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jc w:val="center"/>
        <w:spacing w:before="1800"/>
      </w:pPr>
      <w:r>
        <w:rPr>
          <w:sz w:val="26"/>
          <w:szCs w:val="26"/>
          <w:b/>
        </w:rPr>
        <w:t xml:space="preserve">신한글대장경 전문번역 표준 DOCX</w:t>
      </w:r>
    </w:p>
    <w:p>
      <w:pPr>
        <w:jc w:val="center"/>
        <w:spacing w:before="100"/>
      </w:pPr>
      <w:r>
        <w:rPr>
          <w:sz w:val="48"/>
          <w:szCs w:val="48"/>
          <w:b/>
        </w:rPr>
        <w:t xml:space="preserve">諸經要集</w:t>
      </w:r>
    </w:p>
    <w:p>
      <w:pPr>
        <w:jc w:val="center"/>
        <w:spacing w:before="50"/>
      </w:pPr>
      <w:r>
        <w:rPr>
          <w:sz w:val="40"/>
          <w:szCs w:val="40"/>
          <w:b/>
        </w:rPr>
        <w:t xml:space="preserve">제경요집</w:t>
      </w:r>
    </w:p>
    <w:p>
      <w:pPr>
        <w:jc w:val="center"/>
        <w:spacing w:before="120"/>
      </w:pPr>
      <w:r>
        <w:rPr>
          <w:sz w:val="24"/>
          <w:szCs w:val="24"/>
        </w:rPr>
        <w:t xml:space="preserve">원문 · 한국어 전문 직역 · CBETA 교감본</w:t>
      </w:r>
    </w:p>
    <w:p>
      <w:pPr>
        <w:jc w:val="center"/>
        <w:spacing w:before="40"/>
      </w:pPr>
      <w:r>
        <w:rPr>
          <w:sz w:val="22"/>
          <w:szCs w:val="22"/>
        </w:rPr>
        <w:t xml:space="preserve">唐 道世集</w:t>
      </w:r>
    </w:p>
    <w:p>
      <w:pPr>
        <w:jc w:val="center"/>
        <w:spacing w:before="40"/>
      </w:pPr>
      <w:r>
        <w:rPr>
          <w:sz w:val="20"/>
          <w:szCs w:val="20"/>
        </w:rPr>
        <w:t xml:space="preserve">大正新脩大藏經 第54卷 No.2123 · CBETA T54n2123</w:t>
      </w:r>
    </w:p>
    <w:p>
      <w:pPr>
        <w:jc w:val="center"/>
        <w:spacing w:before="80"/>
      </w:pPr>
    </w:p>
    <w:p>
      <w:pPr>
        <w:jc w:val="center"/>
        <w:spacing w:before="80"/>
      </w:pPr>
      <w:r>
        <w:rPr>
          <w:sz w:val="20"/>
          <w:szCs w:val="20"/>
        </w:rPr>
        <w:t xml:space="preserve">기본 저본: 사용자 제공 「제경요집.txt」</w:t>
      </w:r>
    </w:p>
    <w:p>
      <w:pPr>
        <w:jc w:val="center"/>
        <w:spacing w:before="40"/>
      </w:pPr>
      <w:r>
        <w:rPr>
          <w:sz w:val="18"/>
          <w:szCs w:val="18"/>
        </w:rPr>
        <w:t xml:space="preserve">전수 선독 · 41,260 내부 단위 역대조 · 3,475 현행 XML 교감 전수 반영</w:t>
      </w:r>
    </w:p>
    <w:p>
      <w:pPr>
        <w:jc w:val="center"/>
        <w:spacing w:before="40"/>
      </w:pPr>
      <w:r>
        <w:rPr>
          <w:sz w:val="18"/>
          <w:szCs w:val="18"/>
        </w:rPr>
        <w:t xml:space="preserve">최종 전수 교열 및 무결성 재확인 완료 · 독자용 본문 U 번호 비노출</w:t>
      </w:r>
    </w:p>
    <w:p>
      <w:pPr>
        <w:sectPr>
          <w:type w:val="nextPage"/>
          <w:pgSz w:w="11906" w:h="16838"/>
          <w:pgMar w:left="1134" w:right="1134" w:gutter="0" w:header="0" w:top="1134" w:footer="0" w:bottom="1020"/>
          <w:pgNumType w:fmt="decimal"/>
          <w:formProt w:val="false"/>
          <w:textDirection w:val="lrTb"/>
          <w:docGrid w:type="default" w:linePitch="360" w:charSpace="0"/>
        </w:sectPr>
      </w:pPr>
    </w:p>
    <w:p>
      <w:pPr>
        <w:pStyle w:val="SHTKTOCTitle"/>
      </w:pPr>
      <w:r>
        <w:t xml:space="preserve">목차</w:t>
      </w:r>
    </w:p>
    <w:p>
      <w:pPr>
        <w:pStyle w:val="TOC1"/>
      </w:pPr>
      <w:r>
        <w:fldChar w:fldCharType="begin"/>
      </w:r>
      <w:r>
        <w:instrText xml:space="preserve"> TOC \o "1-4" \h \z \u </w:instrText>
      </w:r>
      <w:r>
        <w:fldChar w:fldCharType="separate"/>
      </w:r>
      <w:r>
        <w:t xml:space="preserve">목차 필드를 업데이트하십시오.</w:t>
      </w:r>
      <w:r>
        <w:fldChar w:fldCharType="end"/>
      </w:r>
    </w:p>
    <w:p>
      <w:pPr/>
    </w:p>
    <w:p>
      <w:pPr>
        <w:pStyle w:val="Heading1"/>
        <w:keepNext/>
      </w:pPr>
      <w:r>
        <w:t xml:space="preserve">1. 문헌 정보</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000"/>
        <w:gridCol w:w="7000"/>
      </w:tblGrid>
      <w:tr>
        <w:tc>
          <w:tcPr>
            <w:tcW w:w="3000" w:type="dxa"/>
          </w:tcPr>
          <w:p>
            <w:pPr>
              <w:pStyle w:val="SHTKMeta"/>
            </w:pPr>
            <w:r>
              <w:rPr>
                <w:b/>
              </w:rPr>
              <w:t xml:space="preserve">항목</w:t>
            </w:r>
          </w:p>
        </w:tc>
        <w:tc>
          <w:tcPr>
            <w:tcW w:w="7000" w:type="dxa"/>
          </w:tcPr>
          <w:p>
            <w:pPr>
              <w:pStyle w:val="SHTKMeta"/>
            </w:pPr>
            <w:r>
              <w:rPr>
                <w:b/>
              </w:rPr>
              <w:t xml:space="preserve">내용</w:t>
            </w:r>
          </w:p>
        </w:tc>
      </w:tr>
      <w:tr>
        <w:tc>
          <w:tcPr>
            <w:tcW w:w="3000" w:type="dxa"/>
          </w:tcPr>
          <w:p>
            <w:pPr>
              <w:pStyle w:val="SHTKMeta"/>
            </w:pPr>
            <w:r>
              <w:t xml:space="preserve">문헌명</w:t>
            </w:r>
          </w:p>
        </w:tc>
        <w:tc>
          <w:tcPr>
            <w:tcW w:w="7000" w:type="dxa"/>
          </w:tcPr>
          <w:p>
            <w:pPr>
              <w:pStyle w:val="SHTKMeta"/>
            </w:pPr>
            <w:r>
              <w:t xml:space="preserve">《諸經要集》</w:t>
            </w:r>
          </w:p>
        </w:tc>
      </w:tr>
      <w:tr>
        <w:tc>
          <w:tcPr>
            <w:tcW w:w="3000" w:type="dxa"/>
          </w:tcPr>
          <w:p>
            <w:pPr>
              <w:pStyle w:val="SHTKMeta"/>
            </w:pPr>
            <w:r>
              <w:t xml:space="preserve">한국어 제목</w:t>
            </w:r>
          </w:p>
        </w:tc>
        <w:tc>
          <w:tcPr>
            <w:tcW w:w="7000" w:type="dxa"/>
          </w:tcPr>
          <w:p>
            <w:pPr>
              <w:pStyle w:val="SHTKMeta"/>
            </w:pPr>
            <w:r>
              <w:t xml:space="preserve">《제경요집》</w:t>
            </w:r>
          </w:p>
        </w:tc>
      </w:tr>
      <w:tr>
        <w:tc>
          <w:tcPr>
            <w:tcW w:w="3000" w:type="dxa"/>
          </w:tcPr>
          <w:p>
            <w:pPr>
              <w:pStyle w:val="SHTKMeta"/>
            </w:pPr>
            <w:r>
              <w:t xml:space="preserve">저자·찬자</w:t>
            </w:r>
          </w:p>
        </w:tc>
        <w:tc>
          <w:tcPr>
            <w:tcW w:w="7000" w:type="dxa"/>
          </w:tcPr>
          <w:p>
            <w:pPr>
              <w:pStyle w:val="SHTKMeta"/>
            </w:pPr>
            <w:r>
              <w:t xml:space="preserve">唐 道世集</w:t>
            </w:r>
          </w:p>
        </w:tc>
      </w:tr>
      <w:tr>
        <w:tc>
          <w:tcPr>
            <w:tcW w:w="3000" w:type="dxa"/>
          </w:tcPr>
          <w:p>
            <w:pPr>
              <w:pStyle w:val="SHTKMeta"/>
            </w:pPr>
            <w:r>
              <w:t xml:space="preserve">시대</w:t>
            </w:r>
          </w:p>
        </w:tc>
        <w:tc>
          <w:tcPr>
            <w:tcW w:w="7000" w:type="dxa"/>
          </w:tcPr>
          <w:p>
            <w:pPr>
              <w:pStyle w:val="SHTKMeta"/>
            </w:pPr>
            <w:r>
              <w:t xml:space="preserve">당(唐)</w:t>
            </w:r>
          </w:p>
        </w:tc>
      </w:tr>
      <w:tr>
        <w:tc>
          <w:tcPr>
            <w:tcW w:w="3000" w:type="dxa"/>
          </w:tcPr>
          <w:p>
            <w:pPr>
              <w:pStyle w:val="SHTKMeta"/>
            </w:pPr>
            <w:r>
              <w:t xml:space="preserve">대장경</w:t>
            </w:r>
          </w:p>
        </w:tc>
        <w:tc>
          <w:tcPr>
            <w:tcW w:w="7000" w:type="dxa"/>
          </w:tcPr>
          <w:p>
            <w:pPr>
              <w:pStyle w:val="SHTKMeta"/>
            </w:pPr>
            <w:r>
              <w:t xml:space="preserve">《大正新脩大藏經》 제54권</w:t>
            </w:r>
          </w:p>
        </w:tc>
      </w:tr>
      <w:tr>
        <w:tc>
          <w:tcPr>
            <w:tcW w:w="3000" w:type="dxa"/>
          </w:tcPr>
          <w:p>
            <w:pPr>
              <w:pStyle w:val="SHTKMeta"/>
            </w:pPr>
            <w:r>
              <w:t xml:space="preserve">CBETA 번호</w:t>
            </w:r>
          </w:p>
        </w:tc>
        <w:tc>
          <w:tcPr>
            <w:tcW w:w="7000" w:type="dxa"/>
          </w:tcPr>
          <w:p>
            <w:pPr>
              <w:pStyle w:val="SHTKMeta"/>
            </w:pPr>
            <w:r>
              <w:t xml:space="preserve">T54n2123 / No. 2123</w:t>
            </w:r>
          </w:p>
        </w:tc>
      </w:tr>
      <w:tr>
        <w:tc>
          <w:tcPr>
            <w:tcW w:w="3000" w:type="dxa"/>
          </w:tcPr>
          <w:p>
            <w:pPr>
              <w:pStyle w:val="SHTKMeta"/>
            </w:pPr>
            <w:r>
              <w:t xml:space="preserve">권차</w:t>
            </w:r>
          </w:p>
        </w:tc>
        <w:tc>
          <w:tcPr>
            <w:tcW w:w="7000" w:type="dxa"/>
          </w:tcPr>
          <w:p>
            <w:pPr>
              <w:pStyle w:val="SHTKMeta"/>
            </w:pPr>
            <w:r>
              <w:t xml:space="preserve">20권</w:t>
            </w:r>
          </w:p>
        </w:tc>
      </w:tr>
      <w:tr>
        <w:tc>
          <w:tcPr>
            <w:tcW w:w="3000" w:type="dxa"/>
          </w:tcPr>
          <w:p>
            <w:pPr>
              <w:pStyle w:val="SHTKMeta"/>
            </w:pPr>
            <w:r>
              <w:t xml:space="preserve">기본 저본</w:t>
            </w:r>
          </w:p>
        </w:tc>
        <w:tc>
          <w:tcPr>
            <w:tcW w:w="7000" w:type="dxa"/>
          </w:tcPr>
          <w:p>
            <w:pPr>
              <w:pStyle w:val="SHTKMeta"/>
            </w:pPr>
            <w:r>
              <w:t xml:space="preserve">사용자 제공 「제경요집.txt」</w:t>
            </w:r>
          </w:p>
        </w:tc>
      </w:tr>
      <w:tr>
        <w:tc>
          <w:tcPr>
            <w:tcW w:w="3000" w:type="dxa"/>
          </w:tcPr>
          <w:p>
            <w:pPr>
              <w:pStyle w:val="SHTKMeta"/>
            </w:pPr>
            <w:r>
              <w:t xml:space="preserve">저본 버전</w:t>
            </w:r>
          </w:p>
        </w:tc>
        <w:tc>
          <w:tcPr>
            <w:tcW w:w="7000" w:type="dxa"/>
          </w:tcPr>
          <w:p>
            <w:pPr>
              <w:pStyle w:val="SHTKMeta"/>
            </w:pPr>
            <w:r>
              <w:t xml:space="preserve">사용자 TXT를 기본 저본으로 고정. 현행 CBETA XML(헤더 날짜 2026-03-16)과 구판 XML은 교감·외자·편집정보 대조용.</w:t>
            </w:r>
          </w:p>
        </w:tc>
      </w:tr>
      <w:tr>
        <w:tc>
          <w:tcPr>
            <w:tcW w:w="3000" w:type="dxa"/>
          </w:tcPr>
          <w:p>
            <w:pPr>
              <w:pStyle w:val="SHTKMeta"/>
            </w:pPr>
            <w:r>
              <w:t xml:space="preserve">저본 범위</w:t>
            </w:r>
          </w:p>
        </w:tc>
        <w:tc>
          <w:tcPr>
            <w:tcW w:w="7000" w:type="dxa"/>
          </w:tcPr>
          <w:p>
            <w:pPr>
              <w:pStyle w:val="SHTKMeta"/>
            </w:pPr>
            <w:r>
              <w:t xml:space="preserve">권두 No.2123·서문부터 권20 말미 《諸經要集卷第二十》까지</w:t>
            </w:r>
          </w:p>
        </w:tc>
      </w:tr>
      <w:tr>
        <w:tc>
          <w:tcPr>
            <w:tcW w:w="3000" w:type="dxa"/>
          </w:tcPr>
          <w:p>
            <w:pPr>
              <w:pStyle w:val="SHTKMeta"/>
            </w:pPr>
            <w:r>
              <w:t xml:space="preserve">위치표지 범위</w:t>
            </w:r>
          </w:p>
        </w:tc>
        <w:tc>
          <w:tcPr>
            <w:tcW w:w="7000" w:type="dxa"/>
          </w:tcPr>
          <w:p>
            <w:pPr>
              <w:pStyle w:val="SHTKMeta"/>
            </w:pPr>
            <w:r>
              <w:t xml:space="preserve">[0001a06]–[0194a07] / 전체 1,356개</w:t>
            </w:r>
          </w:p>
        </w:tc>
      </w:tr>
      <w:tr>
        <w:tc>
          <w:tcPr>
            <w:tcW w:w="3000" w:type="dxa"/>
          </w:tcPr>
          <w:p>
            <w:pPr>
              <w:pStyle w:val="SHTKMeta"/>
            </w:pPr>
            <w:r>
              <w:t xml:space="preserve">원문 파일 형식</w:t>
            </w:r>
          </w:p>
        </w:tc>
        <w:tc>
          <w:tcPr>
            <w:tcW w:w="7000" w:type="dxa"/>
          </w:tcPr>
          <w:p>
            <w:pPr>
              <w:pStyle w:val="SHTKMeta"/>
            </w:pPr>
            <w:r>
              <w:t xml:space="preserve">UTF-8 TXT</w:t>
            </w:r>
          </w:p>
        </w:tc>
      </w:tr>
      <w:tr>
        <w:tc>
          <w:tcPr>
            <w:tcW w:w="3000" w:type="dxa"/>
          </w:tcPr>
          <w:p>
            <w:pPr>
              <w:pStyle w:val="SHTKMeta"/>
            </w:pPr>
            <w:r>
              <w:t xml:space="preserve">전체 선독</w:t>
            </w:r>
          </w:p>
        </w:tc>
        <w:tc>
          <w:tcPr>
            <w:tcW w:w="7000" w:type="dxa"/>
          </w:tcPr>
          <w:p>
            <w:pPr>
              <w:pStyle w:val="SHTKMeta"/>
            </w:pPr>
            <w:r>
              <w:t xml:space="preserve">완료</w:t>
            </w:r>
          </w:p>
        </w:tc>
      </w:tr>
      <w:tr>
        <w:tc>
          <w:tcPr>
            <w:tcW w:w="3000" w:type="dxa"/>
          </w:tcPr>
          <w:p>
            <w:pPr>
              <w:pStyle w:val="SHTKMeta"/>
            </w:pPr>
            <w:r>
              <w:t xml:space="preserve">번역 성격</w:t>
            </w:r>
          </w:p>
        </w:tc>
        <w:tc>
          <w:tcPr>
            <w:tcW w:w="7000" w:type="dxa"/>
          </w:tcPr>
          <w:p>
            <w:pPr>
              <w:pStyle w:val="SHTKMeta"/>
            </w:pPr>
            <w:r>
              <w:t xml:space="preserve">엄격한 직역. 원문 순서·부정·조건·수량·열거·문답·인용·과문·반복 보존.</w:t>
            </w:r>
          </w:p>
        </w:tc>
      </w:tr>
      <w:tr>
        <w:tc>
          <w:tcPr>
            <w:tcW w:w="3000" w:type="dxa"/>
          </w:tcPr>
          <w:p>
            <w:pPr>
              <w:pStyle w:val="SHTKMeta"/>
            </w:pPr>
            <w:r>
              <w:t xml:space="preserve">외부 대조 자료</w:t>
            </w:r>
          </w:p>
        </w:tc>
        <w:tc>
          <w:tcPr>
            <w:tcW w:w="7000" w:type="dxa"/>
          </w:tcPr>
          <w:p>
            <w:pPr>
              <w:pStyle w:val="SHTKMeta"/>
            </w:pPr>
            <w:r>
              <w:t xml:space="preserve">CBETA 공식 cbeta-org/xml-p5의 T/T54/T54n2123.xml 및 인수인계 패키지의 구판 XML</w:t>
            </w:r>
          </w:p>
        </w:tc>
      </w:tr>
      <w:tr>
        <w:tc>
          <w:tcPr>
            <w:tcW w:w="3000" w:type="dxa"/>
          </w:tcPr>
          <w:p>
            <w:pPr>
              <w:pStyle w:val="SHTKMeta"/>
            </w:pPr>
            <w:r>
              <w:t xml:space="preserve">교감 반영</w:t>
            </w:r>
          </w:p>
        </w:tc>
        <w:tc>
          <w:tcPr>
            <w:tcW w:w="7000" w:type="dxa"/>
          </w:tcPr>
          <w:p>
            <w:pPr>
              <w:pStyle w:val="SHTKMeta"/>
            </w:pPr>
            <w:r>
              <w:t xml:space="preserve">현행 XML 물리 &lt;app&gt; 3,475건 전수 처리·한국어 해설 완료. 편집/원주성 비물리 기록 8건도 보존.</w:t>
            </w:r>
          </w:p>
        </w:tc>
      </w:tr>
      <w:tr>
        <w:tc>
          <w:tcPr>
            <w:tcW w:w="3000" w:type="dxa"/>
          </w:tcPr>
          <w:p>
            <w:pPr>
              <w:pStyle w:val="SHTKMeta"/>
            </w:pPr>
            <w:r>
              <w:t xml:space="preserve">이미지·외자</w:t>
            </w:r>
          </w:p>
        </w:tc>
        <w:tc>
          <w:tcPr>
            <w:tcW w:w="7000" w:type="dxa"/>
          </w:tcPr>
          <w:p>
            <w:pPr>
              <w:pStyle w:val="SHTKMeta"/>
            </w:pPr>
            <w:r>
              <w:t xml:space="preserve">&lt;figure&gt;/&lt;graphic&gt; 0건. 현행 XML &lt;g&gt; 529회 / 120종; 외자 메타데이터를 주석층에 보존.</w:t>
            </w:r>
          </w:p>
        </w:tc>
      </w:tr>
    </w:tbl>
    <w:p>
      <w:pPr>
        <w:pStyle w:val="Heading1"/>
        <w:keepNext/>
      </w:pPr>
      <w:r>
        <w:t xml:space="preserve">2. 편집·번역 안내</w:t>
      </w:r>
    </w:p>
    <w:p>
      <w:pPr>
        <w:pStyle w:val="SHTKMeta"/>
      </w:pPr>
      <w:r>
        <w:t xml:space="preserve">• 사용자 TXT를 기본 저본으로 고정하고, CBETA 공식 XML은 교감·판본·외자·편집정보를 보완하는 대조자료로만 사용하였다.</w:t>
      </w:r>
    </w:p>
    <w:p>
      <w:pPr>
        <w:pStyle w:val="SHTKMeta"/>
      </w:pPr>
      <w:r>
        <w:t xml:space="preserve">• 현행 CBETA XML의 채택 독법이 사용자 저본과 달라도 본문을 자동 교체하지 않았다. 의미 있는 이문은 교감 블록에서 저본·이문별 번역을 분리하였다.</w:t>
      </w:r>
    </w:p>
    <w:p>
      <w:pPr>
        <w:pStyle w:val="SHTKMeta"/>
      </w:pPr>
      <w:r>
        <w:t xml:space="preserve">• 이번 DOCX는 이미 완료된 41,260개 확정 번역을 재번역하지 않고 배열·스타일·블록 구조를 표준 제1호 방식으로 재정리한 것이다.</w:t>
      </w:r>
    </w:p>
    <w:p>
      <w:pPr>
        <w:pStyle w:val="SHTKMeta"/>
      </w:pPr>
      <w:r>
        <w:t xml:space="preserve">• 직역을 기본으로 하여 부정·조건·한정·인과·대조·수량·열거·문답·반론·인용·과문·반복을 요약하거나 삭제하지 않는다.</w:t>
      </w:r>
    </w:p>
    <w:p>
      <w:pPr>
        <w:pStyle w:val="SHTKMeta"/>
      </w:pPr>
      <w:r>
        <w:t xml:space="preserve">• 원문에 없는 설명은 번역문에 임의로 넣지 않으며, 판독·구두·구문·의미가 불확실한 곳은 정본의 표지를 유지한다.</w:t>
      </w:r>
    </w:p>
    <w:p>
      <w:pPr>
        <w:pStyle w:val="SHTKMeta"/>
      </w:pPr>
      <w:r>
        <w:t xml:space="preserve">• 검증용 내부 U 번호는 최종 독자용 본문에서 제거한다. 위치표지는 사용자 TXT 순서를 그대로 유지한다.</w:t>
      </w:r>
    </w:p>
    <w:p>
      <w:pPr>
        <w:pStyle w:val="SHTKMeta"/>
      </w:pPr>
      <w:r>
        <w:t xml:space="preserve">• 본문은 “위치표지 → 원문 → 한국어 직역 → 필요한 교감·번역 메모”의 세로형 블록을 유지한다.</w:t>
      </w:r>
    </w:p>
    <w:p>
      <w:pPr>
        <w:pStyle w:val="SHTKMeta"/>
      </w:pPr>
      <w:r>
        <w:t xml:space="preserve">• 같은 위치표지와 주석 경계 안의 연속 확정 문자열은 조판을 위해 안전한 범위에서 묶되 원문·번역의 순서와 대응은 바꾸지 않는다.</w:t>
      </w:r>
    </w:p>
    <w:p>
      <w:pPr>
        <w:pStyle w:val="SHTKMeta"/>
      </w:pPr>
      <w:r>
        <w:t xml:space="preserve">• 교감 데이터는 Word 각주에만 숨기지 않고 SHTK Note Summary / SHTK Note Detail로 본문에 남긴다.</w:t>
      </w:r>
    </w:p>
    <w:p>
      <w:pPr>
        <w:pStyle w:val="Heading1"/>
        <w:keepNext/>
      </w:pPr>
      <w:r>
        <w:t xml:space="preserve">3. 전체 선독 결과</w:t>
      </w:r>
    </w:p>
    <w:p>
      <w:pPr>
        <w:pStyle w:val="SHTKMeta"/>
      </w:pPr>
      <w:r>
        <w:t xml:space="preserve">문헌 성격  당대 도세(道世)가 여러 경·율·논의 관련 문구를 주제별로 모아 수행·계율·업보·사회생활·죽음과 내세 등의 실천 항목을 편집한 불교 유서(類書)·요집이다.</w:t>
      </w:r>
    </w:p>
    <w:p>
      <w:pPr>
        <w:pStyle w:val="SHTKMeta"/>
      </w:pPr>
      <w:r>
        <w:t xml:space="preserve">전체 구성  서문 뒤 20권으로 이어지고, 30부(部)를 큰 주제로 세우며 각 부 아래 편(篇)·연(緣)을 두어 인용문과 해설을 배열한다.</w:t>
      </w:r>
    </w:p>
    <w:p>
      <w:pPr>
        <w:pStyle w:val="SHTKMeta"/>
      </w:pPr>
      <w:r>
        <w:t xml:space="preserve">논증 방식  각 주제의 술의(述意)를 제시한 뒤 경·율·논의 인용과 사례·업보·권계 문구를 누적해 논지를 전개한다. 문답·열거·인과·과보 서술이 반복된다.</w:t>
      </w:r>
    </w:p>
    <w:p>
      <w:pPr>
        <w:pStyle w:val="SHTKMeta"/>
      </w:pPr>
      <w:r>
        <w:t xml:space="preserve">인용 성격  다수의 경·율·논을 직접 인용하며, 인용 자료의 제목·인물·수량·계율 조항·업보 서술을 원문 순서대로 유지한다.</w:t>
      </w:r>
    </w:p>
    <w:p>
      <w:pPr>
        <w:pStyle w:val="SHTKMeta"/>
      </w:pPr>
      <w:r>
        <w:t xml:space="preserve">주석·교감  사용자 TXT의 숫자형 교감표지와 [＊] 상호참조를 현행·구판 XML의 &lt;app&gt;/&lt;note&gt;와 연결하고, 3,475건의 물리 교감을 모두 한국어로 해설하였다.</w:t>
      </w:r>
    </w:p>
    <w:p>
      <w:pPr>
        <w:pStyle w:val="SHTKMeta"/>
      </w:pPr>
      <w:r>
        <w:t xml:space="preserve">데이터 특징  위치표지 1,356개, 현행 XML 외자 &lt;g&gt; 529회/120종이 확인되며, 일반 도판 &lt;figure&gt;/&lt;graphic&gt; 참조는 없다.</w:t>
      </w:r>
    </w:p>
    <w:p>
      <w:pPr>
        <w:pStyle w:val="SHTKMeta"/>
      </w:pPr>
      <w:r>
        <w:t xml:space="preserve">권말  제20권 「雜要部第三十」의 「雜行緣第十三」까지 이어진 뒤 《諸經要集卷第二十》으로 종결한다.</w:t>
      </w:r>
    </w:p>
    <w:p>
      <w:pPr>
        <w:pStyle w:val="Heading1"/>
        <w:keepNext/>
      </w:pPr>
      <w:r>
        <w:t xml:space="preserve">4. 문헌 구조</w:t>
      </w:r>
    </w:p>
    <w:p>
      <w:pPr>
        <w:pStyle w:val="SHTKMeta"/>
      </w:pPr>
      <w:r>
        <w:t xml:space="preserve">• 서문 — 《諸經要集序》</w:t>
      </w:r>
    </w:p>
    <w:p>
      <w:pPr>
        <w:pStyle w:val="SHTKMeta"/>
      </w:pPr>
      <w:r>
        <w:t xml:space="preserve">• 본문 — 20권, 30부. 각 부 아래 편·연을 두어 세부 주제를 전개한다.</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000"/>
        <w:gridCol w:w="7000"/>
      </w:tblGrid>
      <w:tr>
        <w:tc>
          <w:tcPr>
            <w:tcW w:w="3000" w:type="dxa"/>
          </w:tcPr>
          <w:p>
            <w:pPr>
              <w:pStyle w:val="SHTKMeta"/>
            </w:pPr>
            <w:r>
              <w:rPr>
                <w:b/>
              </w:rPr>
              <w:t xml:space="preserve">권차</w:t>
            </w:r>
          </w:p>
        </w:tc>
        <w:tc>
          <w:tcPr>
            <w:tcW w:w="7000" w:type="dxa"/>
          </w:tcPr>
          <w:p>
            <w:pPr>
              <w:pStyle w:val="SHTKMeta"/>
            </w:pPr>
            <w:r>
              <w:rPr>
                <w:b/>
              </w:rPr>
              <w:t xml:space="preserve">해당 부(部)</w:t>
            </w:r>
          </w:p>
        </w:tc>
      </w:tr>
      <w:tr>
        <w:tc>
          <w:tcPr>
            <w:tcW w:w="3000" w:type="dxa"/>
          </w:tcPr>
          <w:p>
            <w:pPr>
              <w:pStyle w:val="SHTKMeta"/>
            </w:pPr>
            <w:r>
              <w:t xml:space="preserve">諸經要集卷第一</w:t>
            </w:r>
          </w:p>
        </w:tc>
        <w:tc>
          <w:tcPr>
            <w:tcW w:w="7000" w:type="dxa"/>
          </w:tcPr>
          <w:p>
            <w:pPr>
              <w:pStyle w:val="SHTKMeta"/>
            </w:pPr>
            <w:r>
              <w:t xml:space="preserve">三寶部第一</w:t>
            </w:r>
          </w:p>
        </w:tc>
      </w:tr>
      <w:tr>
        <w:tc>
          <w:tcPr>
            <w:tcW w:w="3000" w:type="dxa"/>
          </w:tcPr>
          <w:p>
            <w:pPr>
              <w:pStyle w:val="SHTKMeta"/>
            </w:pPr>
            <w:r>
              <w:t xml:space="preserve">諸經要集卷第二</w:t>
            </w:r>
          </w:p>
        </w:tc>
        <w:tc>
          <w:tcPr>
            <w:tcW w:w="7000" w:type="dxa"/>
          </w:tcPr>
          <w:p>
            <w:pPr>
              <w:pStyle w:val="SHTKMeta"/>
            </w:pPr>
            <w:r>
              <w:t xml:space="preserve">—</w:t>
            </w:r>
          </w:p>
        </w:tc>
      </w:tr>
      <w:tr>
        <w:tc>
          <w:tcPr>
            <w:tcW w:w="3000" w:type="dxa"/>
          </w:tcPr>
          <w:p>
            <w:pPr>
              <w:pStyle w:val="SHTKMeta"/>
            </w:pPr>
            <w:r>
              <w:t xml:space="preserve">諸經要集卷第三</w:t>
            </w:r>
          </w:p>
        </w:tc>
        <w:tc>
          <w:tcPr>
            <w:tcW w:w="7000" w:type="dxa"/>
          </w:tcPr>
          <w:p>
            <w:pPr>
              <w:pStyle w:val="SHTKMeta"/>
            </w:pPr>
            <w:r>
              <w:t xml:space="preserve">敬塔部第二此有七緣 / 攝念部第三此有四緣</w:t>
            </w:r>
          </w:p>
        </w:tc>
      </w:tr>
      <w:tr>
        <w:tc>
          <w:tcPr>
            <w:tcW w:w="3000" w:type="dxa"/>
          </w:tcPr>
          <w:p>
            <w:pPr>
              <w:pStyle w:val="SHTKMeta"/>
            </w:pPr>
            <w:r>
              <w:t xml:space="preserve">諸經要集卷第四</w:t>
            </w:r>
          </w:p>
        </w:tc>
        <w:tc>
          <w:tcPr>
            <w:tcW w:w="7000" w:type="dxa"/>
          </w:tcPr>
          <w:p>
            <w:pPr>
              <w:pStyle w:val="SHTKMeta"/>
            </w:pPr>
            <w:r>
              <w:t xml:space="preserve">入道部第四此有四緣 / 唄讚部第五此有三緣 / 香燈部第六此有四緣</w:t>
            </w:r>
          </w:p>
        </w:tc>
      </w:tr>
      <w:tr>
        <w:tc>
          <w:tcPr>
            <w:tcW w:w="3000" w:type="dxa"/>
          </w:tcPr>
          <w:p>
            <w:pPr>
              <w:pStyle w:val="SHTKMeta"/>
            </w:pPr>
            <w:r>
              <w:t xml:space="preserve">諸經要集卷第五</w:t>
            </w:r>
          </w:p>
        </w:tc>
        <w:tc>
          <w:tcPr>
            <w:tcW w:w="7000" w:type="dxa"/>
          </w:tcPr>
          <w:p>
            <w:pPr>
              <w:pStyle w:val="SHTKMeta"/>
            </w:pPr>
            <w:r>
              <w:t xml:space="preserve">受請部第七此有八緣</w:t>
            </w:r>
          </w:p>
        </w:tc>
      </w:tr>
      <w:tr>
        <w:tc>
          <w:tcPr>
            <w:tcW w:w="3000" w:type="dxa"/>
          </w:tcPr>
          <w:p>
            <w:pPr>
              <w:pStyle w:val="SHTKMeta"/>
            </w:pPr>
            <w:r>
              <w:t xml:space="preserve">諸經要集卷第六</w:t>
            </w:r>
          </w:p>
        </w:tc>
        <w:tc>
          <w:tcPr>
            <w:tcW w:w="7000" w:type="dxa"/>
          </w:tcPr>
          <w:p>
            <w:pPr>
              <w:pStyle w:val="SHTKMeta"/>
            </w:pPr>
            <w:r>
              <w:t xml:space="preserve">破齋部第九此有二緣 / 富貴部第十此有二緣 / 貧賤部第十一此有五緣</w:t>
            </w:r>
          </w:p>
        </w:tc>
      </w:tr>
      <w:tr>
        <w:tc>
          <w:tcPr>
            <w:tcW w:w="3000" w:type="dxa"/>
          </w:tcPr>
          <w:p>
            <w:pPr>
              <w:pStyle w:val="SHTKMeta"/>
            </w:pPr>
            <w:r>
              <w:t xml:space="preserve">諸經要集卷第七</w:t>
            </w:r>
          </w:p>
        </w:tc>
        <w:tc>
          <w:tcPr>
            <w:tcW w:w="7000" w:type="dxa"/>
          </w:tcPr>
          <w:p>
            <w:pPr>
              <w:pStyle w:val="SHTKMeta"/>
            </w:pPr>
            <w:r>
              <w:t xml:space="preserve">獎道部第十二此有七緣</w:t>
            </w:r>
          </w:p>
        </w:tc>
      </w:tr>
      <w:tr>
        <w:tc>
          <w:tcPr>
            <w:tcW w:w="3000" w:type="dxa"/>
          </w:tcPr>
          <w:p>
            <w:pPr>
              <w:pStyle w:val="SHTKMeta"/>
            </w:pPr>
            <w:r>
              <w:t xml:space="preserve">諸經要集卷第八</w:t>
            </w:r>
          </w:p>
        </w:tc>
        <w:tc>
          <w:tcPr>
            <w:tcW w:w="7000" w:type="dxa"/>
          </w:tcPr>
          <w:p>
            <w:pPr>
              <w:pStyle w:val="SHTKMeta"/>
            </w:pPr>
            <w:r>
              <w:t xml:space="preserve">放生部第十四此有四緣 / 興福部第十五此有六緣</w:t>
            </w:r>
          </w:p>
        </w:tc>
      </w:tr>
      <w:tr>
        <w:tc>
          <w:tcPr>
            <w:tcW w:w="3000" w:type="dxa"/>
          </w:tcPr>
          <w:p>
            <w:pPr>
              <w:pStyle w:val="SHTKMeta"/>
            </w:pPr>
            <w:r>
              <w:t xml:space="preserve">諸經要集卷第九</w:t>
            </w:r>
          </w:p>
        </w:tc>
        <w:tc>
          <w:tcPr>
            <w:tcW w:w="7000" w:type="dxa"/>
          </w:tcPr>
          <w:p>
            <w:pPr>
              <w:pStyle w:val="SHTKMeta"/>
            </w:pPr>
            <w:r>
              <w:t xml:space="preserve">擇交部第十六此有五緣 / 思慎部第十七此有五緣</w:t>
            </w:r>
          </w:p>
        </w:tc>
      </w:tr>
      <w:tr>
        <w:tc>
          <w:tcPr>
            <w:tcW w:w="3000" w:type="dxa"/>
          </w:tcPr>
          <w:p>
            <w:pPr>
              <w:pStyle w:val="SHTKMeta"/>
            </w:pPr>
            <w:r>
              <w:t xml:space="preserve">諸經要集卷第十</w:t>
            </w:r>
          </w:p>
        </w:tc>
        <w:tc>
          <w:tcPr>
            <w:tcW w:w="7000" w:type="dxa"/>
          </w:tcPr>
          <w:p>
            <w:pPr>
              <w:pStyle w:val="SHTKMeta"/>
            </w:pPr>
            <w:r>
              <w:t xml:space="preserve">六度部第十八六度即為六篇</w:t>
            </w:r>
          </w:p>
        </w:tc>
      </w:tr>
      <w:tr>
        <w:tc>
          <w:tcPr>
            <w:tcW w:w="3000" w:type="dxa"/>
          </w:tcPr>
          <w:p>
            <w:pPr>
              <w:pStyle w:val="SHTKMeta"/>
            </w:pPr>
            <w:r>
              <w:t xml:space="preserve">諸經要集卷第十一</w:t>
            </w:r>
          </w:p>
        </w:tc>
        <w:tc>
          <w:tcPr>
            <w:tcW w:w="7000" w:type="dxa"/>
          </w:tcPr>
          <w:p>
            <w:pPr>
              <w:pStyle w:val="SHTKMeta"/>
            </w:pPr>
            <w:r>
              <w:t xml:space="preserve">業因部第十九此有五緣</w:t>
            </w:r>
          </w:p>
        </w:tc>
      </w:tr>
      <w:tr>
        <w:tc>
          <w:tcPr>
            <w:tcW w:w="3000" w:type="dxa"/>
          </w:tcPr>
          <w:p>
            <w:pPr>
              <w:pStyle w:val="SHTKMeta"/>
            </w:pPr>
            <w:r>
              <w:t xml:space="preserve">諸經要集卷第十二</w:t>
            </w:r>
          </w:p>
        </w:tc>
        <w:tc>
          <w:tcPr>
            <w:tcW w:w="7000" w:type="dxa"/>
          </w:tcPr>
          <w:p>
            <w:pPr>
              <w:pStyle w:val="SHTKMeta"/>
            </w:pPr>
            <w:r>
              <w:t xml:space="preserve">欲蓋部第二十此有三緣 / 四生部第二十一此有六緣</w:t>
            </w:r>
          </w:p>
        </w:tc>
      </w:tr>
      <w:tr>
        <w:tc>
          <w:tcPr>
            <w:tcW w:w="3000" w:type="dxa"/>
          </w:tcPr>
          <w:p>
            <w:pPr>
              <w:pStyle w:val="SHTKMeta"/>
            </w:pPr>
            <w:r>
              <w:t xml:space="preserve">諸經要集卷第十三</w:t>
            </w:r>
          </w:p>
        </w:tc>
        <w:tc>
          <w:tcPr>
            <w:tcW w:w="7000" w:type="dxa"/>
          </w:tcPr>
          <w:p>
            <w:pPr>
              <w:pStyle w:val="SHTKMeta"/>
            </w:pPr>
            <w:r>
              <w:t xml:space="preserve">受報部第二十二此有九緣</w:t>
            </w:r>
          </w:p>
        </w:tc>
      </w:tr>
      <w:tr>
        <w:tc>
          <w:tcPr>
            <w:tcW w:w="3000" w:type="dxa"/>
          </w:tcPr>
          <w:p>
            <w:pPr>
              <w:pStyle w:val="SHTKMeta"/>
            </w:pPr>
            <w:r>
              <w:t xml:space="preserve">諸經要集卷第十四</w:t>
            </w:r>
          </w:p>
        </w:tc>
        <w:tc>
          <w:tcPr>
            <w:tcW w:w="7000" w:type="dxa"/>
          </w:tcPr>
          <w:p>
            <w:pPr>
              <w:pStyle w:val="SHTKMeta"/>
            </w:pPr>
            <w:r>
              <w:t xml:space="preserve">十惡部第二十三此有十緣</w:t>
            </w:r>
          </w:p>
        </w:tc>
      </w:tr>
      <w:tr>
        <w:tc>
          <w:tcPr>
            <w:tcW w:w="3000" w:type="dxa"/>
          </w:tcPr>
          <w:p>
            <w:pPr>
              <w:pStyle w:val="SHTKMeta"/>
            </w:pPr>
            <w:r>
              <w:t xml:space="preserve">諸經要集卷第十五</w:t>
            </w:r>
          </w:p>
        </w:tc>
        <w:tc>
          <w:tcPr>
            <w:tcW w:w="7000" w:type="dxa"/>
          </w:tcPr>
          <w:p>
            <w:pPr>
              <w:pStyle w:val="SHTKMeta"/>
            </w:pPr>
            <w:r>
              <w:t xml:space="preserve">—</w:t>
            </w:r>
          </w:p>
        </w:tc>
      </w:tr>
      <w:tr>
        <w:tc>
          <w:tcPr>
            <w:tcW w:w="3000" w:type="dxa"/>
          </w:tcPr>
          <w:p>
            <w:pPr>
              <w:pStyle w:val="SHTKMeta"/>
            </w:pPr>
            <w:r>
              <w:t xml:space="preserve">諸經要集卷第十六</w:t>
            </w:r>
          </w:p>
        </w:tc>
        <w:tc>
          <w:tcPr>
            <w:tcW w:w="7000" w:type="dxa"/>
          </w:tcPr>
          <w:p>
            <w:pPr>
              <w:pStyle w:val="SHTKMeta"/>
            </w:pPr>
            <w:r>
              <w:t xml:space="preserve">詐偽部第二十四此有六緣 / 墮慢部第二十五此有三緣 / 酒肉部第二十六此有三緣 / 占相部第二十七此有三緣</w:t>
            </w:r>
          </w:p>
        </w:tc>
      </w:tr>
      <w:tr>
        <w:tc>
          <w:tcPr>
            <w:tcW w:w="3000" w:type="dxa"/>
          </w:tcPr>
          <w:p>
            <w:pPr>
              <w:pStyle w:val="SHTKMeta"/>
            </w:pPr>
            <w:r>
              <w:t xml:space="preserve">諸經要集卷第十七</w:t>
            </w:r>
          </w:p>
        </w:tc>
        <w:tc>
          <w:tcPr>
            <w:tcW w:w="7000" w:type="dxa"/>
          </w:tcPr>
          <w:p>
            <w:pPr>
              <w:pStyle w:val="SHTKMeta"/>
            </w:pPr>
            <w:r>
              <w:t xml:space="preserve">—</w:t>
            </w:r>
          </w:p>
        </w:tc>
      </w:tr>
      <w:tr>
        <w:tc>
          <w:tcPr>
            <w:tcW w:w="3000" w:type="dxa"/>
          </w:tcPr>
          <w:p>
            <w:pPr>
              <w:pStyle w:val="SHTKMeta"/>
            </w:pPr>
            <w:r>
              <w:t xml:space="preserve">諸經要集卷第十八</w:t>
            </w:r>
          </w:p>
        </w:tc>
        <w:tc>
          <w:tcPr>
            <w:tcW w:w="7000" w:type="dxa"/>
          </w:tcPr>
          <w:p>
            <w:pPr>
              <w:pStyle w:val="SHTKMeta"/>
            </w:pPr>
            <w:r>
              <w:t xml:space="preserve">地獄部第二十八此有八部</w:t>
            </w:r>
          </w:p>
        </w:tc>
      </w:tr>
      <w:tr>
        <w:tc>
          <w:tcPr>
            <w:tcW w:w="3000" w:type="dxa"/>
          </w:tcPr>
          <w:p>
            <w:pPr>
              <w:pStyle w:val="SHTKMeta"/>
            </w:pPr>
            <w:r>
              <w:t xml:space="preserve">諸經要集卷第十九</w:t>
            </w:r>
          </w:p>
        </w:tc>
        <w:tc>
          <w:tcPr>
            <w:tcW w:w="7000" w:type="dxa"/>
          </w:tcPr>
          <w:p>
            <w:pPr>
              <w:pStyle w:val="SHTKMeta"/>
            </w:pPr>
            <w:r>
              <w:t xml:space="preserve">送終部第二十九此有九緣</w:t>
            </w:r>
          </w:p>
        </w:tc>
      </w:tr>
      <w:tr>
        <w:tc>
          <w:tcPr>
            <w:tcW w:w="3000" w:type="dxa"/>
          </w:tcPr>
          <w:p>
            <w:pPr>
              <w:pStyle w:val="SHTKMeta"/>
            </w:pPr>
            <w:r>
              <w:t xml:space="preserve">諸經要集卷第二十</w:t>
            </w:r>
          </w:p>
        </w:tc>
        <w:tc>
          <w:tcPr>
            <w:tcW w:w="7000" w:type="dxa"/>
          </w:tcPr>
          <w:p>
            <w:pPr>
              <w:pStyle w:val="SHTKMeta"/>
            </w:pPr>
            <w:r>
              <w:t xml:space="preserve">雜要部第三十此有十三緣</w:t>
            </w:r>
          </w:p>
        </w:tc>
      </w:tr>
    </w:tbl>
    <w:p>
      <w:pPr>
        <w:pStyle w:val="SHTKMeta"/>
      </w:pPr>
      <w:r>
        <w:t xml:space="preserve">• 제18부 六度部는 布施·持戒·忍辱·精進·禪定·智慧의 여섯 편으로 다시 나뉘고 각 편 아래 연(緣)이 배치된다.</w:t>
      </w:r>
    </w:p>
    <w:p>
      <w:pPr>
        <w:pStyle w:val="SHTKMeta"/>
      </w:pPr>
      <w:r>
        <w:t xml:space="preserve">• 본문 제목 계층은 권=Heading 2, 부=Heading 3, 편·직속 연=Heading 4, 더 깊은 연=SHTK Subheading을 기본으로 한다.</w:t>
      </w:r>
    </w:p>
    <w:p>
      <w:pPr>
        <w:pStyle w:val="Heading1"/>
        <w:keepNext/>
      </w:pPr>
      <w:r>
        <w:t xml:space="preserve">5. 주요 번역어</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500"/>
        <w:gridCol w:w="6500"/>
      </w:tblGrid>
      <w:tr>
        <w:tc>
          <w:tcPr>
            <w:tcW w:w="3500" w:type="dxa"/>
          </w:tcPr>
          <w:p>
            <w:pPr>
              <w:pStyle w:val="SHTKMeta"/>
            </w:pPr>
            <w:r>
              <w:rPr>
                <w:b/>
              </w:rPr>
              <w:t xml:space="preserve">원어</w:t>
            </w:r>
          </w:p>
        </w:tc>
        <w:tc>
          <w:tcPr>
            <w:tcW w:w="6500" w:type="dxa"/>
          </w:tcPr>
          <w:p>
            <w:pPr>
              <w:pStyle w:val="SHTKMeta"/>
            </w:pPr>
            <w:r>
              <w:rPr>
                <w:b/>
              </w:rPr>
              <w:t xml:space="preserve">기본 번역어</w:t>
            </w:r>
          </w:p>
        </w:tc>
      </w:tr>
      <w:tr>
        <w:tc>
          <w:tcPr>
            <w:tcW w:w="3500" w:type="dxa"/>
          </w:tcPr>
          <w:p>
            <w:pPr>
              <w:pStyle w:val="SHTKMeta"/>
            </w:pPr>
            <w:r>
              <w:t xml:space="preserve">三寶</w:t>
            </w:r>
          </w:p>
        </w:tc>
        <w:tc>
          <w:tcPr>
            <w:tcW w:w="6500" w:type="dxa"/>
          </w:tcPr>
          <w:p>
            <w:pPr>
              <w:pStyle w:val="SHTKMeta"/>
            </w:pPr>
            <w:r>
              <w:t xml:space="preserve">삼보</w:t>
            </w:r>
          </w:p>
        </w:tc>
      </w:tr>
      <w:tr>
        <w:tc>
          <w:tcPr>
            <w:tcW w:w="3500" w:type="dxa"/>
          </w:tcPr>
          <w:p>
            <w:pPr>
              <w:pStyle w:val="SHTKMeta"/>
            </w:pPr>
            <w:r>
              <w:t xml:space="preserve">佛</w:t>
            </w:r>
          </w:p>
        </w:tc>
        <w:tc>
          <w:tcPr>
            <w:tcW w:w="6500" w:type="dxa"/>
          </w:tcPr>
          <w:p>
            <w:pPr>
              <w:pStyle w:val="SHTKMeta"/>
            </w:pPr>
            <w:r>
              <w:t xml:space="preserve">부처님 / 불</w:t>
            </w:r>
          </w:p>
        </w:tc>
      </w:tr>
      <w:tr>
        <w:tc>
          <w:tcPr>
            <w:tcW w:w="3500" w:type="dxa"/>
          </w:tcPr>
          <w:p>
            <w:pPr>
              <w:pStyle w:val="SHTKMeta"/>
            </w:pPr>
            <w:r>
              <w:t xml:space="preserve">法</w:t>
            </w:r>
          </w:p>
        </w:tc>
        <w:tc>
          <w:tcPr>
            <w:tcW w:w="6500" w:type="dxa"/>
          </w:tcPr>
          <w:p>
            <w:pPr>
              <w:pStyle w:val="SHTKMeta"/>
            </w:pPr>
            <w:r>
              <w:t xml:space="preserve">법</w:t>
            </w:r>
          </w:p>
        </w:tc>
      </w:tr>
      <w:tr>
        <w:tc>
          <w:tcPr>
            <w:tcW w:w="3500" w:type="dxa"/>
          </w:tcPr>
          <w:p>
            <w:pPr>
              <w:pStyle w:val="SHTKMeta"/>
            </w:pPr>
            <w:r>
              <w:t xml:space="preserve">僧</w:t>
            </w:r>
          </w:p>
        </w:tc>
        <w:tc>
          <w:tcPr>
            <w:tcW w:w="6500" w:type="dxa"/>
          </w:tcPr>
          <w:p>
            <w:pPr>
              <w:pStyle w:val="SHTKMeta"/>
            </w:pPr>
            <w:r>
              <w:t xml:space="preserve">승 / 승려</w:t>
            </w:r>
          </w:p>
        </w:tc>
      </w:tr>
      <w:tr>
        <w:tc>
          <w:tcPr>
            <w:tcW w:w="3500" w:type="dxa"/>
          </w:tcPr>
          <w:p>
            <w:pPr>
              <w:pStyle w:val="SHTKMeta"/>
            </w:pPr>
            <w:r>
              <w:t xml:space="preserve">菩薩</w:t>
            </w:r>
          </w:p>
        </w:tc>
        <w:tc>
          <w:tcPr>
            <w:tcW w:w="6500" w:type="dxa"/>
          </w:tcPr>
          <w:p>
            <w:pPr>
              <w:pStyle w:val="SHTKMeta"/>
            </w:pPr>
            <w:r>
              <w:t xml:space="preserve">보살</w:t>
            </w:r>
          </w:p>
        </w:tc>
      </w:tr>
      <w:tr>
        <w:tc>
          <w:tcPr>
            <w:tcW w:w="3500" w:type="dxa"/>
          </w:tcPr>
          <w:p>
            <w:pPr>
              <w:pStyle w:val="SHTKMeta"/>
            </w:pPr>
            <w:r>
              <w:t xml:space="preserve">衆生</w:t>
            </w:r>
          </w:p>
        </w:tc>
        <w:tc>
          <w:tcPr>
            <w:tcW w:w="6500" w:type="dxa"/>
          </w:tcPr>
          <w:p>
            <w:pPr>
              <w:pStyle w:val="SHTKMeta"/>
            </w:pPr>
            <w:r>
              <w:t xml:space="preserve">중생</w:t>
            </w:r>
          </w:p>
        </w:tc>
      </w:tr>
      <w:tr>
        <w:tc>
          <w:tcPr>
            <w:tcW w:w="3500" w:type="dxa"/>
          </w:tcPr>
          <w:p>
            <w:pPr>
              <w:pStyle w:val="SHTKMeta"/>
            </w:pPr>
            <w:r>
              <w:t xml:space="preserve">因果</w:t>
            </w:r>
          </w:p>
        </w:tc>
        <w:tc>
          <w:tcPr>
            <w:tcW w:w="6500" w:type="dxa"/>
          </w:tcPr>
          <w:p>
            <w:pPr>
              <w:pStyle w:val="SHTKMeta"/>
            </w:pPr>
            <w:r>
              <w:t xml:space="preserve">인과</w:t>
            </w:r>
          </w:p>
        </w:tc>
      </w:tr>
      <w:tr>
        <w:tc>
          <w:tcPr>
            <w:tcW w:w="3500" w:type="dxa"/>
          </w:tcPr>
          <w:p>
            <w:pPr>
              <w:pStyle w:val="SHTKMeta"/>
            </w:pPr>
            <w:r>
              <w:t xml:space="preserve">業</w:t>
            </w:r>
          </w:p>
        </w:tc>
        <w:tc>
          <w:tcPr>
            <w:tcW w:w="6500" w:type="dxa"/>
          </w:tcPr>
          <w:p>
            <w:pPr>
              <w:pStyle w:val="SHTKMeta"/>
            </w:pPr>
            <w:r>
              <w:t xml:space="preserve">업</w:t>
            </w:r>
          </w:p>
        </w:tc>
      </w:tr>
      <w:tr>
        <w:tc>
          <w:tcPr>
            <w:tcW w:w="3500" w:type="dxa"/>
          </w:tcPr>
          <w:p>
            <w:pPr>
              <w:pStyle w:val="SHTKMeta"/>
            </w:pPr>
            <w:r>
              <w:t xml:space="preserve">業報</w:t>
            </w:r>
          </w:p>
        </w:tc>
        <w:tc>
          <w:tcPr>
            <w:tcW w:w="6500" w:type="dxa"/>
          </w:tcPr>
          <w:p>
            <w:pPr>
              <w:pStyle w:val="SHTKMeta"/>
            </w:pPr>
            <w:r>
              <w:t xml:space="preserve">업보</w:t>
            </w:r>
          </w:p>
        </w:tc>
      </w:tr>
      <w:tr>
        <w:tc>
          <w:tcPr>
            <w:tcW w:w="3500" w:type="dxa"/>
          </w:tcPr>
          <w:p>
            <w:pPr>
              <w:pStyle w:val="SHTKMeta"/>
            </w:pPr>
            <w:r>
              <w:t xml:space="preserve">福</w:t>
            </w:r>
          </w:p>
        </w:tc>
        <w:tc>
          <w:tcPr>
            <w:tcW w:w="6500" w:type="dxa"/>
          </w:tcPr>
          <w:p>
            <w:pPr>
              <w:pStyle w:val="SHTKMeta"/>
            </w:pPr>
            <w:r>
              <w:t xml:space="preserve">복</w:t>
            </w:r>
          </w:p>
        </w:tc>
      </w:tr>
      <w:tr>
        <w:tc>
          <w:tcPr>
            <w:tcW w:w="3500" w:type="dxa"/>
          </w:tcPr>
          <w:p>
            <w:pPr>
              <w:pStyle w:val="SHTKMeta"/>
            </w:pPr>
            <w:r>
              <w:t xml:space="preserve">罪</w:t>
            </w:r>
          </w:p>
        </w:tc>
        <w:tc>
          <w:tcPr>
            <w:tcW w:w="6500" w:type="dxa"/>
          </w:tcPr>
          <w:p>
            <w:pPr>
              <w:pStyle w:val="SHTKMeta"/>
            </w:pPr>
            <w:r>
              <w:t xml:space="preserve">죄</w:t>
            </w:r>
          </w:p>
        </w:tc>
      </w:tr>
      <w:tr>
        <w:tc>
          <w:tcPr>
            <w:tcW w:w="3500" w:type="dxa"/>
          </w:tcPr>
          <w:p>
            <w:pPr>
              <w:pStyle w:val="SHTKMeta"/>
            </w:pPr>
            <w:r>
              <w:t xml:space="preserve">布施</w:t>
            </w:r>
          </w:p>
        </w:tc>
        <w:tc>
          <w:tcPr>
            <w:tcW w:w="6500" w:type="dxa"/>
          </w:tcPr>
          <w:p>
            <w:pPr>
              <w:pStyle w:val="SHTKMeta"/>
            </w:pPr>
            <w:r>
              <w:t xml:space="preserve">보시</w:t>
            </w:r>
          </w:p>
        </w:tc>
      </w:tr>
      <w:tr>
        <w:tc>
          <w:tcPr>
            <w:tcW w:w="3500" w:type="dxa"/>
          </w:tcPr>
          <w:p>
            <w:pPr>
              <w:pStyle w:val="SHTKMeta"/>
            </w:pPr>
            <w:r>
              <w:t xml:space="preserve">持戒</w:t>
            </w:r>
          </w:p>
        </w:tc>
        <w:tc>
          <w:tcPr>
            <w:tcW w:w="6500" w:type="dxa"/>
          </w:tcPr>
          <w:p>
            <w:pPr>
              <w:pStyle w:val="SHTKMeta"/>
            </w:pPr>
            <w:r>
              <w:t xml:space="preserve">지계 / 계를 지킴</w:t>
            </w:r>
          </w:p>
        </w:tc>
      </w:tr>
      <w:tr>
        <w:tc>
          <w:tcPr>
            <w:tcW w:w="3500" w:type="dxa"/>
          </w:tcPr>
          <w:p>
            <w:pPr>
              <w:pStyle w:val="SHTKMeta"/>
            </w:pPr>
            <w:r>
              <w:t xml:space="preserve">忍辱</w:t>
            </w:r>
          </w:p>
        </w:tc>
        <w:tc>
          <w:tcPr>
            <w:tcW w:w="6500" w:type="dxa"/>
          </w:tcPr>
          <w:p>
            <w:pPr>
              <w:pStyle w:val="SHTKMeta"/>
            </w:pPr>
            <w:r>
              <w:t xml:space="preserve">인욕</w:t>
            </w:r>
          </w:p>
        </w:tc>
      </w:tr>
      <w:tr>
        <w:tc>
          <w:tcPr>
            <w:tcW w:w="3500" w:type="dxa"/>
          </w:tcPr>
          <w:p>
            <w:pPr>
              <w:pStyle w:val="SHTKMeta"/>
            </w:pPr>
            <w:r>
              <w:t xml:space="preserve">精進</w:t>
            </w:r>
          </w:p>
        </w:tc>
        <w:tc>
          <w:tcPr>
            <w:tcW w:w="6500" w:type="dxa"/>
          </w:tcPr>
          <w:p>
            <w:pPr>
              <w:pStyle w:val="SHTKMeta"/>
            </w:pPr>
            <w:r>
              <w:t xml:space="preserve">정진</w:t>
            </w:r>
          </w:p>
        </w:tc>
      </w:tr>
      <w:tr>
        <w:tc>
          <w:tcPr>
            <w:tcW w:w="3500" w:type="dxa"/>
          </w:tcPr>
          <w:p>
            <w:pPr>
              <w:pStyle w:val="SHTKMeta"/>
            </w:pPr>
            <w:r>
              <w:t xml:space="preserve">禪定</w:t>
            </w:r>
          </w:p>
        </w:tc>
        <w:tc>
          <w:tcPr>
            <w:tcW w:w="6500" w:type="dxa"/>
          </w:tcPr>
          <w:p>
            <w:pPr>
              <w:pStyle w:val="SHTKMeta"/>
            </w:pPr>
            <w:r>
              <w:t xml:space="preserve">선정</w:t>
            </w:r>
          </w:p>
        </w:tc>
      </w:tr>
      <w:tr>
        <w:tc>
          <w:tcPr>
            <w:tcW w:w="3500" w:type="dxa"/>
          </w:tcPr>
          <w:p>
            <w:pPr>
              <w:pStyle w:val="SHTKMeta"/>
            </w:pPr>
            <w:r>
              <w:t xml:space="preserve">智慧</w:t>
            </w:r>
          </w:p>
        </w:tc>
        <w:tc>
          <w:tcPr>
            <w:tcW w:w="6500" w:type="dxa"/>
          </w:tcPr>
          <w:p>
            <w:pPr>
              <w:pStyle w:val="SHTKMeta"/>
            </w:pPr>
            <w:r>
              <w:t xml:space="preserve">지혜</w:t>
            </w:r>
          </w:p>
        </w:tc>
      </w:tr>
      <w:tr>
        <w:tc>
          <w:tcPr>
            <w:tcW w:w="3500" w:type="dxa"/>
          </w:tcPr>
          <w:p>
            <w:pPr>
              <w:pStyle w:val="SHTKMeta"/>
            </w:pPr>
            <w:r>
              <w:t xml:space="preserve">六度</w:t>
            </w:r>
          </w:p>
        </w:tc>
        <w:tc>
          <w:tcPr>
            <w:tcW w:w="6500" w:type="dxa"/>
          </w:tcPr>
          <w:p>
            <w:pPr>
              <w:pStyle w:val="SHTKMeta"/>
            </w:pPr>
            <w:r>
              <w:t xml:space="preserve">육도</w:t>
            </w:r>
          </w:p>
        </w:tc>
      </w:tr>
      <w:tr>
        <w:tc>
          <w:tcPr>
            <w:tcW w:w="3500" w:type="dxa"/>
          </w:tcPr>
          <w:p>
            <w:pPr>
              <w:pStyle w:val="SHTKMeta"/>
            </w:pPr>
            <w:r>
              <w:t xml:space="preserve">地獄</w:t>
            </w:r>
          </w:p>
        </w:tc>
        <w:tc>
          <w:tcPr>
            <w:tcW w:w="6500" w:type="dxa"/>
          </w:tcPr>
          <w:p>
            <w:pPr>
              <w:pStyle w:val="SHTKMeta"/>
            </w:pPr>
            <w:r>
              <w:t xml:space="preserve">지옥</w:t>
            </w:r>
          </w:p>
        </w:tc>
      </w:tr>
      <w:tr>
        <w:tc>
          <w:tcPr>
            <w:tcW w:w="3500" w:type="dxa"/>
          </w:tcPr>
          <w:p>
            <w:pPr>
              <w:pStyle w:val="SHTKMeta"/>
            </w:pPr>
            <w:r>
              <w:t xml:space="preserve">中陰</w:t>
            </w:r>
          </w:p>
        </w:tc>
        <w:tc>
          <w:tcPr>
            <w:tcW w:w="6500" w:type="dxa"/>
          </w:tcPr>
          <w:p>
            <w:pPr>
              <w:pStyle w:val="SHTKMeta"/>
            </w:pPr>
            <w:r>
              <w:t xml:space="preserve">중음</w:t>
            </w:r>
          </w:p>
        </w:tc>
      </w:tr>
      <w:tr>
        <w:tc>
          <w:tcPr>
            <w:tcW w:w="3500" w:type="dxa"/>
          </w:tcPr>
          <w:p>
            <w:pPr>
              <w:pStyle w:val="SHTKMeta"/>
            </w:pPr>
            <w:r>
              <w:t xml:space="preserve">五欲</w:t>
            </w:r>
          </w:p>
        </w:tc>
        <w:tc>
          <w:tcPr>
            <w:tcW w:w="6500" w:type="dxa"/>
          </w:tcPr>
          <w:p>
            <w:pPr>
              <w:pStyle w:val="SHTKMeta"/>
            </w:pPr>
            <w:r>
              <w:t xml:space="preserve">오욕</w:t>
            </w:r>
          </w:p>
        </w:tc>
      </w:tr>
      <w:tr>
        <w:tc>
          <w:tcPr>
            <w:tcW w:w="3500" w:type="dxa"/>
          </w:tcPr>
          <w:p>
            <w:pPr>
              <w:pStyle w:val="SHTKMeta"/>
            </w:pPr>
            <w:r>
              <w:t xml:space="preserve">五蓋</w:t>
            </w:r>
          </w:p>
        </w:tc>
        <w:tc>
          <w:tcPr>
            <w:tcW w:w="6500" w:type="dxa"/>
          </w:tcPr>
          <w:p>
            <w:pPr>
              <w:pStyle w:val="SHTKMeta"/>
            </w:pPr>
            <w:r>
              <w:t xml:space="preserve">오개</w:t>
            </w:r>
          </w:p>
        </w:tc>
      </w:tr>
    </w:tbl>
    <w:p>
      <w:pPr>
        <w:pStyle w:val="Heading1"/>
        <w:keepNext/>
      </w:pPr>
      <w:r>
        <w:t xml:space="preserve">6. 교감 표시 규칙</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000"/>
        <w:gridCol w:w="7000"/>
      </w:tblGrid>
      <w:tr>
        <w:tc>
          <w:tcPr>
            <w:tcW w:w="3000" w:type="dxa"/>
          </w:tcPr>
          <w:p>
            <w:pPr>
              <w:pStyle w:val="SHTKMeta"/>
            </w:pPr>
            <w:r>
              <w:rPr>
                <w:b/>
              </w:rPr>
              <w:t xml:space="preserve">항목</w:t>
            </w:r>
          </w:p>
        </w:tc>
        <w:tc>
          <w:tcPr>
            <w:tcW w:w="7000" w:type="dxa"/>
          </w:tcPr>
          <w:p>
            <w:pPr>
              <w:pStyle w:val="SHTKMeta"/>
            </w:pPr>
            <w:r>
              <w:rPr>
                <w:b/>
              </w:rPr>
              <w:t xml:space="preserve">내용</w:t>
            </w:r>
          </w:p>
        </w:tc>
      </w:tr>
      <w:tr>
        <w:tc>
          <w:tcPr>
            <w:tcW w:w="3000" w:type="dxa"/>
          </w:tcPr>
          <w:p>
            <w:pPr>
              <w:pStyle w:val="SHTKMeta"/>
            </w:pPr>
            <w:r>
              <w:t xml:space="preserve">[CBETA 원교감]</w:t>
            </w:r>
          </w:p>
        </w:tc>
        <w:tc>
          <w:tcPr>
            <w:tcW w:w="7000" w:type="dxa"/>
          </w:tcPr>
          <w:p>
            <w:pPr>
              <w:pStyle w:val="SHTKMeta"/>
            </w:pPr>
            <w:r>
              <w:t xml:space="preserve">대정장 원교감 또는 XML에서 원교감층으로 확인되는 주.</w:t>
            </w:r>
          </w:p>
        </w:tc>
      </w:tr>
      <w:tr>
        <w:tc>
          <w:tcPr>
            <w:tcW w:w="3000" w:type="dxa"/>
          </w:tcPr>
          <w:p>
            <w:pPr>
              <w:pStyle w:val="SHTKMeta"/>
            </w:pPr>
            <w:r>
              <w:t xml:space="preserve">[CBETA 교감]</w:t>
            </w:r>
          </w:p>
        </w:tc>
        <w:tc>
          <w:tcPr>
            <w:tcW w:w="7000" w:type="dxa"/>
          </w:tcPr>
          <w:p>
            <w:pPr>
              <w:pStyle w:val="SHTKMeta"/>
            </w:pPr>
            <w:r>
              <w:t xml:space="preserve">CBETA XML에서 확인한 일반 교감·판본 이문.</w:t>
            </w:r>
          </w:p>
        </w:tc>
      </w:tr>
      <w:tr>
        <w:tc>
          <w:tcPr>
            <w:tcW w:w="3000" w:type="dxa"/>
          </w:tcPr>
          <w:p>
            <w:pPr>
              <w:pStyle w:val="SHTKMeta"/>
            </w:pPr>
            <w:r>
              <w:t xml:space="preserve">[CBETA 수정 교감]</w:t>
            </w:r>
          </w:p>
        </w:tc>
        <w:tc>
          <w:tcPr>
            <w:tcW w:w="7000" w:type="dxa"/>
          </w:tcPr>
          <w:p>
            <w:pPr>
              <w:pStyle w:val="SHTKMeta"/>
            </w:pPr>
            <w:r>
              <w:t xml:space="preserve">CBETA가 기존 텍스트를 수정·채택한 교정층.</w:t>
            </w:r>
          </w:p>
        </w:tc>
      </w:tr>
      <w:tr>
        <w:tc>
          <w:tcPr>
            <w:tcW w:w="3000" w:type="dxa"/>
          </w:tcPr>
          <w:p>
            <w:pPr>
              <w:pStyle w:val="SHTKMeta"/>
            </w:pPr>
            <w:r>
              <w:t xml:space="preserve">[CBETA 추가 교감]</w:t>
            </w:r>
          </w:p>
        </w:tc>
        <w:tc>
          <w:tcPr>
            <w:tcW w:w="7000" w:type="dxa"/>
          </w:tcPr>
          <w:p>
            <w:pPr>
              <w:pStyle w:val="SHTKMeta"/>
            </w:pPr>
            <w:r>
              <w:t xml:space="preserve">CBETA가 추가한 별도 교감 또는 보충 정보.</w:t>
            </w:r>
          </w:p>
        </w:tc>
      </w:tr>
      <w:tr>
        <w:tc>
          <w:tcPr>
            <w:tcW w:w="3000" w:type="dxa"/>
          </w:tcPr>
          <w:p>
            <w:pPr>
              <w:pStyle w:val="SHTKMeta"/>
            </w:pPr>
            <w:r>
              <w:t xml:space="preserve">[KABC 교감]</w:t>
            </w:r>
          </w:p>
        </w:tc>
        <w:tc>
          <w:tcPr>
            <w:tcW w:w="7000" w:type="dxa"/>
          </w:tcPr>
          <w:p>
            <w:pPr>
              <w:pStyle w:val="SHTKMeta"/>
            </w:pPr>
            <w:r>
              <w:t xml:space="preserve">KABC 판본 이문용 표준 표지.</w:t>
            </w:r>
          </w:p>
        </w:tc>
      </w:tr>
      <w:tr>
        <w:tc>
          <w:tcPr>
            <w:tcW w:w="3000" w:type="dxa"/>
          </w:tcPr>
          <w:p>
            <w:pPr>
              <w:pStyle w:val="SHTKMeta"/>
            </w:pPr>
            <w:r>
              <w:t xml:space="preserve">[KABC 편집]</w:t>
            </w:r>
          </w:p>
        </w:tc>
        <w:tc>
          <w:tcPr>
            <w:tcW w:w="7000" w:type="dxa"/>
          </w:tcPr>
          <w:p>
            <w:pPr>
              <w:pStyle w:val="SHTKMeta"/>
            </w:pPr>
            <w:r>
              <w:t xml:space="preserve">KABC 편집자의 보입·추정·판독 제안용 표지.</w:t>
            </w:r>
          </w:p>
        </w:tc>
      </w:tr>
      <w:tr>
        <w:tc>
          <w:tcPr>
            <w:tcW w:w="3000" w:type="dxa"/>
          </w:tcPr>
          <w:p>
            <w:pPr>
              <w:pStyle w:val="SHTKMeta"/>
            </w:pPr>
            <w:r>
              <w:t xml:space="preserve">[번역 차이 없음]</w:t>
            </w:r>
          </w:p>
        </w:tc>
        <w:tc>
          <w:tcPr>
            <w:tcW w:w="7000" w:type="dxa"/>
          </w:tcPr>
          <w:p>
            <w:pPr>
              <w:pStyle w:val="SHTKMeta"/>
            </w:pPr>
            <w:r>
              <w:t xml:space="preserve">표기·이체 차이로 한국어 번역이 실질적으로 변하지 않음.</w:t>
            </w:r>
          </w:p>
        </w:tc>
      </w:tr>
      <w:tr>
        <w:tc>
          <w:tcPr>
            <w:tcW w:w="3000" w:type="dxa"/>
          </w:tcPr>
          <w:p>
            <w:pPr>
              <w:pStyle w:val="SHTKMeta"/>
            </w:pPr>
            <w:r>
              <w:t xml:space="preserve">[표현 차이]</w:t>
            </w:r>
          </w:p>
        </w:tc>
        <w:tc>
          <w:tcPr>
            <w:tcW w:w="7000" w:type="dxa"/>
          </w:tcPr>
          <w:p>
            <w:pPr>
              <w:pStyle w:val="SHTKMeta"/>
            </w:pPr>
            <w:r>
              <w:t xml:space="preserve">뜻의 중심은 같지만 한국어 표현 또는 서지 표현이 달라짐.</w:t>
            </w:r>
          </w:p>
        </w:tc>
      </w:tr>
      <w:tr>
        <w:tc>
          <w:tcPr>
            <w:tcW w:w="3000" w:type="dxa"/>
          </w:tcPr>
          <w:p>
            <w:pPr>
              <w:pStyle w:val="SHTKMeta"/>
            </w:pPr>
            <w:r>
              <w:t xml:space="preserve">[의미 차이 경미]</w:t>
            </w:r>
          </w:p>
        </w:tc>
        <w:tc>
          <w:tcPr>
            <w:tcW w:w="7000" w:type="dxa"/>
          </w:tcPr>
          <w:p>
            <w:pPr>
              <w:pStyle w:val="SHTKMeta"/>
            </w:pPr>
            <w:r>
              <w:t xml:space="preserve">어휘 의미가 조금 달라지나 논지 변화는 작음.</w:t>
            </w:r>
          </w:p>
        </w:tc>
      </w:tr>
      <w:tr>
        <w:tc>
          <w:tcPr>
            <w:tcW w:w="3000" w:type="dxa"/>
          </w:tcPr>
          <w:p>
            <w:pPr>
              <w:pStyle w:val="SHTKMeta"/>
            </w:pPr>
            <w:r>
              <w:t xml:space="preserve">[의미 차이 있음]</w:t>
            </w:r>
          </w:p>
        </w:tc>
        <w:tc>
          <w:tcPr>
            <w:tcW w:w="7000" w:type="dxa"/>
          </w:tcPr>
          <w:p>
            <w:pPr>
              <w:pStyle w:val="SHTKMeta"/>
            </w:pPr>
            <w:r>
              <w:t xml:space="preserve">이문에 따라 뜻이 달라져 양 독법의 번역을 분리할 필요가 있음.</w:t>
            </w:r>
          </w:p>
        </w:tc>
      </w:tr>
      <w:tr>
        <w:tc>
          <w:tcPr>
            <w:tcW w:w="3000" w:type="dxa"/>
          </w:tcPr>
          <w:p>
            <w:pPr>
              <w:pStyle w:val="SHTKMeta"/>
            </w:pPr>
            <w:r>
              <w:t xml:space="preserve">[문장 구조 변화]</w:t>
            </w:r>
          </w:p>
        </w:tc>
        <w:tc>
          <w:tcPr>
            <w:tcW w:w="7000" w:type="dxa"/>
          </w:tcPr>
          <w:p>
            <w:pPr>
              <w:pStyle w:val="SHTKMeta"/>
            </w:pPr>
            <w:r>
              <w:t xml:space="preserve">가감·독법 변화로 문장 성분·과문 구조가 변함.</w:t>
            </w:r>
          </w:p>
        </w:tc>
      </w:tr>
      <w:tr>
        <w:tc>
          <w:tcPr>
            <w:tcW w:w="3000" w:type="dxa"/>
          </w:tcPr>
          <w:p>
            <w:pPr>
              <w:pStyle w:val="SHTKMeta"/>
            </w:pPr>
            <w:r>
              <w:t xml:space="preserve">[논지에 영향]</w:t>
            </w:r>
          </w:p>
        </w:tc>
        <w:tc>
          <w:tcPr>
            <w:tcW w:w="7000" w:type="dxa"/>
          </w:tcPr>
          <w:p>
            <w:pPr>
              <w:pStyle w:val="SHTKMeta"/>
            </w:pPr>
            <w:r>
              <w:t xml:space="preserve">이문이 논증 방향이나 핵심 의미에 영향을 줌.</w:t>
            </w:r>
          </w:p>
        </w:tc>
      </w:tr>
      <w:tr>
        <w:tc>
          <w:tcPr>
            <w:tcW w:w="3000" w:type="dxa"/>
          </w:tcPr>
          <w:p>
            <w:pPr>
              <w:pStyle w:val="SHTKMeta"/>
            </w:pPr>
            <w:r>
              <w:t xml:space="preserve">[판단 유보]</w:t>
            </w:r>
          </w:p>
        </w:tc>
        <w:tc>
          <w:tcPr>
            <w:tcW w:w="7000" w:type="dxa"/>
          </w:tcPr>
          <w:p>
            <w:pPr>
              <w:pStyle w:val="SHTKMeta"/>
            </w:pPr>
            <w:r>
              <w:t xml:space="preserve">자료 또는 구문이 불충분하여 독법을 확정하지 않음.</w:t>
            </w:r>
          </w:p>
        </w:tc>
      </w:tr>
      <w:tr>
        <w:tc>
          <w:tcPr>
            <w:tcW w:w="3000" w:type="dxa"/>
          </w:tcPr>
          <w:p>
            <w:pPr>
              <w:pStyle w:val="SHTKMeta"/>
            </w:pPr>
            <w:r>
              <w:t xml:space="preserve">[판독 불확실]</w:t>
            </w:r>
          </w:p>
        </w:tc>
        <w:tc>
          <w:tcPr>
            <w:tcW w:w="7000" w:type="dxa"/>
          </w:tcPr>
          <w:p>
            <w:pPr>
              <w:pStyle w:val="SHTKMeta"/>
            </w:pPr>
            <w:r>
              <w:t xml:space="preserve">저본 글자 또는 외자 판독을 확정하기 어려움.</w:t>
            </w:r>
          </w:p>
        </w:tc>
      </w:tr>
      <w:tr>
        <w:tc>
          <w:tcPr>
            <w:tcW w:w="3000" w:type="dxa"/>
          </w:tcPr>
          <w:p>
            <w:pPr>
              <w:pStyle w:val="SHTKMeta"/>
            </w:pPr>
            <w:r>
              <w:t xml:space="preserve">[구두 불확실]</w:t>
            </w:r>
          </w:p>
        </w:tc>
        <w:tc>
          <w:tcPr>
            <w:tcW w:w="7000" w:type="dxa"/>
          </w:tcPr>
          <w:p>
            <w:pPr>
              <w:pStyle w:val="SHTKMeta"/>
            </w:pPr>
            <w:r>
              <w:t xml:space="preserve">문장 끊기나 인용 경계를 하나로 확정하기 어려움.</w:t>
            </w:r>
          </w:p>
        </w:tc>
      </w:tr>
      <w:tr>
        <w:tc>
          <w:tcPr>
            <w:tcW w:w="3000" w:type="dxa"/>
          </w:tcPr>
          <w:p>
            <w:pPr>
              <w:pStyle w:val="SHTKMeta"/>
            </w:pPr>
            <w:r>
              <w:t xml:space="preserve">[구문 불확실]</w:t>
            </w:r>
          </w:p>
        </w:tc>
        <w:tc>
          <w:tcPr>
            <w:tcW w:w="7000" w:type="dxa"/>
          </w:tcPr>
          <w:p>
            <w:pPr>
              <w:pStyle w:val="SHTKMeta"/>
            </w:pPr>
            <w:r>
              <w:t xml:space="preserve">현존 원문 문법만으로 단일 구문 해석을 확정하기 어려움.</w:t>
            </w:r>
          </w:p>
        </w:tc>
      </w:tr>
      <w:tr>
        <w:tc>
          <w:tcPr>
            <w:tcW w:w="3000" w:type="dxa"/>
          </w:tcPr>
          <w:p>
            <w:pPr>
              <w:pStyle w:val="SHTKMeta"/>
            </w:pPr>
            <w:r>
              <w:t xml:space="preserve">[의미 불확실]</w:t>
            </w:r>
          </w:p>
        </w:tc>
        <w:tc>
          <w:tcPr>
            <w:tcW w:w="7000" w:type="dxa"/>
          </w:tcPr>
          <w:p>
            <w:pPr>
              <w:pStyle w:val="SHTKMeta"/>
            </w:pPr>
            <w:r>
              <w:t xml:space="preserve">글자는 읽히지만 뜻을 하나로 확정하기 어려움.</w:t>
            </w:r>
          </w:p>
        </w:tc>
      </w:tr>
      <w:tr>
        <w:tc>
          <w:tcPr>
            <w:tcW w:w="3000" w:type="dxa"/>
          </w:tcPr>
          <w:p>
            <w:pPr>
              <w:pStyle w:val="SHTKMeta"/>
            </w:pPr>
            <w:r>
              <w:t xml:space="preserve">[이문 검토 필요]</w:t>
            </w:r>
          </w:p>
        </w:tc>
        <w:tc>
          <w:tcPr>
            <w:tcW w:w="7000" w:type="dxa"/>
          </w:tcPr>
          <w:p>
            <w:pPr>
              <w:pStyle w:val="SHTKMeta"/>
            </w:pPr>
            <w:r>
              <w:t xml:space="preserve">해당 단위가 판본 이문과 연결되어 교감 블록을 함께 확인해야 함.</w:t>
            </w:r>
          </w:p>
        </w:tc>
      </w:tr>
    </w:tbl>
    <w:p>
      <w:pPr>
        <w:pStyle w:val="Heading1"/>
        <w:keepNext/>
      </w:pPr>
      <w:r>
        <w:t xml:space="preserve">7. CBETA 외부 대조 정보</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000"/>
        <w:gridCol w:w="7000"/>
      </w:tblGrid>
      <w:tr>
        <w:tc>
          <w:tcPr>
            <w:tcW w:w="3000" w:type="dxa"/>
          </w:tcPr>
          <w:p>
            <w:pPr>
              <w:pStyle w:val="SHTKMeta"/>
            </w:pPr>
            <w:r>
              <w:rPr>
                <w:b/>
              </w:rPr>
              <w:t xml:space="preserve">항목</w:t>
            </w:r>
          </w:p>
        </w:tc>
        <w:tc>
          <w:tcPr>
            <w:tcW w:w="7000" w:type="dxa"/>
          </w:tcPr>
          <w:p>
            <w:pPr>
              <w:pStyle w:val="SHTKMeta"/>
            </w:pPr>
            <w:r>
              <w:rPr>
                <w:b/>
              </w:rPr>
              <w:t xml:space="preserve">내용</w:t>
            </w:r>
          </w:p>
        </w:tc>
      </w:tr>
      <w:tr>
        <w:tc>
          <w:tcPr>
            <w:tcW w:w="3000" w:type="dxa"/>
          </w:tcPr>
          <w:p>
            <w:pPr>
              <w:pStyle w:val="SHTKMeta"/>
            </w:pPr>
            <w:r>
              <w:t xml:space="preserve">사용자 기본 저본</w:t>
            </w:r>
          </w:p>
        </w:tc>
        <w:tc>
          <w:tcPr>
            <w:tcW w:w="7000" w:type="dxa"/>
          </w:tcPr>
          <w:p>
            <w:pPr>
              <w:pStyle w:val="SHTKMeta"/>
            </w:pPr>
            <w:r>
              <w:t xml:space="preserve">「제경요집.txt」. 번역 본문과 위치표지의 절대 기준.</w:t>
            </w:r>
          </w:p>
        </w:tc>
      </w:tr>
      <w:tr>
        <w:tc>
          <w:tcPr>
            <w:tcW w:w="3000" w:type="dxa"/>
          </w:tcPr>
          <w:p>
            <w:pPr>
              <w:pStyle w:val="SHTKMeta"/>
            </w:pPr>
            <w:r>
              <w:t xml:space="preserve">공식 현재판</w:t>
            </w:r>
          </w:p>
        </w:tc>
        <w:tc>
          <w:tcPr>
            <w:tcW w:w="7000" w:type="dxa"/>
          </w:tcPr>
          <w:p>
            <w:pPr>
              <w:pStyle w:val="SHTKMeta"/>
            </w:pPr>
            <w:r>
              <w:t xml:space="preserve">cbeta-org/xml-p5 / T/T54/T54n2123.xml. 2026-09-26 재확인 시 공식 파일 헤더 날짜 2026-03-16 11:14:08 +0800.</w:t>
            </w:r>
          </w:p>
        </w:tc>
      </w:tr>
      <w:tr>
        <w:tc>
          <w:tcPr>
            <w:tcW w:w="3000" w:type="dxa"/>
          </w:tcPr>
          <w:p>
            <w:pPr>
              <w:pStyle w:val="SHTKMeta"/>
            </w:pPr>
            <w:r>
              <w:t xml:space="preserve">패키지 현행 XML</w:t>
            </w:r>
          </w:p>
        </w:tc>
        <w:tc>
          <w:tcPr>
            <w:tcW w:w="7000" w:type="dxa"/>
          </w:tcPr>
          <w:p>
            <w:pPr>
              <w:pStyle w:val="SHTKMeta"/>
            </w:pPr>
            <w:r>
              <w:t xml:space="preserve">T54n2123.xml / 같은 헤더 날짜 / 물리 &lt;app&gt; 3,475건 / 본문 구조 &lt;head&gt; 222개(교감 부록 제목 5개 제외).</w:t>
            </w:r>
          </w:p>
        </w:tc>
      </w:tr>
      <w:tr>
        <w:tc>
          <w:tcPr>
            <w:tcW w:w="3000" w:type="dxa"/>
          </w:tcPr>
          <w:p>
            <w:pPr>
              <w:pStyle w:val="SHTKMeta"/>
            </w:pPr>
            <w:r>
              <w:t xml:space="preserve">패키지 구판 XML</w:t>
            </w:r>
          </w:p>
        </w:tc>
        <w:tc>
          <w:tcPr>
            <w:tcW w:w="7000" w:type="dxa"/>
          </w:tcPr>
          <w:p>
            <w:pPr>
              <w:pStyle w:val="SHTKMeta"/>
            </w:pPr>
            <w:r>
              <w:t xml:space="preserve">T54n2123 (1).xml / $Date: 2012/11/22 08:16:46 $ / 물리 &lt;app&gt; 3,347건.</w:t>
            </w:r>
          </w:p>
        </w:tc>
      </w:tr>
      <w:tr>
        <w:tc>
          <w:tcPr>
            <w:tcW w:w="3000" w:type="dxa"/>
          </w:tcPr>
          <w:p>
            <w:pPr>
              <w:pStyle w:val="SHTKMeta"/>
            </w:pPr>
            <w:r>
              <w:t xml:space="preserve">XML 문헌 식별</w:t>
            </w:r>
          </w:p>
        </w:tc>
        <w:tc>
          <w:tcPr>
            <w:tcW w:w="7000" w:type="dxa"/>
          </w:tcPr>
          <w:p>
            <w:pPr>
              <w:pStyle w:val="SHTKMeta"/>
            </w:pPr>
            <w:r>
              <w:t xml:space="preserve">T54n2123 / 《諸經要集》 / 唐 道世集 / 20卷</w:t>
            </w:r>
          </w:p>
        </w:tc>
      </w:tr>
      <w:tr>
        <w:tc>
          <w:tcPr>
            <w:tcW w:w="3000" w:type="dxa"/>
          </w:tcPr>
          <w:p>
            <w:pPr>
              <w:pStyle w:val="SHTKMeta"/>
            </w:pPr>
            <w:r>
              <w:t xml:space="preserve">대조 범위</w:t>
            </w:r>
          </w:p>
        </w:tc>
        <w:tc>
          <w:tcPr>
            <w:tcW w:w="7000" w:type="dxa"/>
          </w:tcPr>
          <w:p>
            <w:pPr>
              <w:pStyle w:val="SHTKMeta"/>
            </w:pPr>
            <w:r>
              <w:t xml:space="preserve">원문 전체, 위치표지, 현행 물리 &lt;app&gt; 3,475건, inline note, 외자 &lt;g&gt;, 구조 &lt;head&gt;.</w:t>
            </w:r>
          </w:p>
        </w:tc>
      </w:tr>
      <w:tr>
        <w:tc>
          <w:tcPr>
            <w:tcW w:w="3000" w:type="dxa"/>
          </w:tcPr>
          <w:p>
            <w:pPr>
              <w:pStyle w:val="SHTKMeta"/>
            </w:pPr>
            <w:r>
              <w:t xml:space="preserve">교감 활용</w:t>
            </w:r>
          </w:p>
        </w:tc>
        <w:tc>
          <w:tcPr>
            <w:tcW w:w="7000" w:type="dxa"/>
          </w:tcPr>
          <w:p>
            <w:pPr>
              <w:pStyle w:val="SHTKMeta"/>
            </w:pPr>
            <w:r>
              <w:t xml:space="preserve">사용자 TXT 독법을 본문에 유지하고, 이문·가감·상호참조·판본 정보를 본문 아래 교감 블록으로 복원.</w:t>
            </w:r>
          </w:p>
        </w:tc>
      </w:tr>
      <w:tr>
        <w:tc>
          <w:tcPr>
            <w:tcW w:w="3000" w:type="dxa"/>
          </w:tcPr>
          <w:p>
            <w:pPr>
              <w:pStyle w:val="SHTKMeta"/>
            </w:pPr>
            <w:r>
              <w:t xml:space="preserve">현재판 활용 원칙</w:t>
            </w:r>
          </w:p>
        </w:tc>
        <w:tc>
          <w:tcPr>
            <w:tcW w:w="7000" w:type="dxa"/>
          </w:tcPr>
          <w:p>
            <w:pPr>
              <w:pStyle w:val="SHTKMeta"/>
            </w:pPr>
            <w:r>
              <w:t xml:space="preserve">현재 채택 독법은 비교용이며 사용자 저본을 자동 대체하지 않음.</w:t>
            </w:r>
          </w:p>
        </w:tc>
      </w:tr>
      <w:tr>
        <w:tc>
          <w:tcPr>
            <w:tcW w:w="3000" w:type="dxa"/>
          </w:tcPr>
          <w:p>
            <w:pPr>
              <w:pStyle w:val="SHTKMeta"/>
            </w:pPr>
            <w:r>
              <w:t xml:space="preserve">외부 대조 한계</w:t>
            </w:r>
          </w:p>
        </w:tc>
        <w:tc>
          <w:tcPr>
            <w:tcW w:w="7000" w:type="dxa"/>
          </w:tcPr>
          <w:p>
            <w:pPr>
              <w:pStyle w:val="SHTKMeta"/>
            </w:pPr>
            <w:r>
              <w:t xml:space="preserve">공식 현재판의 후대 교정·표점은 저본으로 자동 소급하지 않으며, 정본 전수교열 결과를 임의로 재작성하지 않음.</w:t>
            </w:r>
          </w:p>
        </w:tc>
      </w:tr>
    </w:tbl>
    <w:p>
      <w:pPr>
        <w:pStyle w:val="Heading1"/>
        <w:keepNext/>
      </w:pPr>
      <w:r>
        <w:t xml:space="preserve">8. 이미지·외자 및 앱 전환 규칙</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000"/>
        <w:gridCol w:w="7000"/>
      </w:tblGrid>
      <w:tr>
        <w:tc>
          <w:tcPr>
            <w:tcW w:w="3000" w:type="dxa"/>
          </w:tcPr>
          <w:p>
            <w:pPr>
              <w:pStyle w:val="SHTKMeta"/>
            </w:pPr>
            <w:r>
              <w:rPr>
                <w:b/>
              </w:rPr>
              <w:t xml:space="preserve">항목</w:t>
            </w:r>
          </w:p>
        </w:tc>
        <w:tc>
          <w:tcPr>
            <w:tcW w:w="7000" w:type="dxa"/>
          </w:tcPr>
          <w:p>
            <w:pPr>
              <w:pStyle w:val="SHTKMeta"/>
            </w:pPr>
            <w:r>
              <w:rPr>
                <w:b/>
              </w:rPr>
              <w:t xml:space="preserve">내용</w:t>
            </w:r>
          </w:p>
        </w:tc>
      </w:tr>
      <w:tr>
        <w:tc>
          <w:tcPr>
            <w:tcW w:w="3000" w:type="dxa"/>
          </w:tcPr>
          <w:p>
            <w:pPr>
              <w:pStyle w:val="SHTKMeta"/>
            </w:pPr>
            <w:r>
              <w:t xml:space="preserve">일반 도판</w:t>
            </w:r>
          </w:p>
        </w:tc>
        <w:tc>
          <w:tcPr>
            <w:tcW w:w="7000" w:type="dxa"/>
          </w:tcPr>
          <w:p>
            <w:pPr>
              <w:pStyle w:val="SHTKMeta"/>
            </w:pPr>
            <w:r>
              <w:t xml:space="preserve">현행 XML &lt;figure&gt;/&lt;graphic&gt; 참조 0건. 별도 삽화·도식 삽입 없음.</w:t>
            </w:r>
          </w:p>
        </w:tc>
      </w:tr>
      <w:tr>
        <w:tc>
          <w:tcPr>
            <w:tcW w:w="3000" w:type="dxa"/>
          </w:tcPr>
          <w:p>
            <w:pPr>
              <w:pStyle w:val="SHTKMeta"/>
            </w:pPr>
            <w:r>
              <w:t xml:space="preserve">외자</w:t>
            </w:r>
          </w:p>
        </w:tc>
        <w:tc>
          <w:tcPr>
            <w:tcW w:w="7000" w:type="dxa"/>
          </w:tcPr>
          <w:p>
            <w:pPr>
              <w:pStyle w:val="SHTKMeta"/>
            </w:pPr>
            <w:r>
              <w:t xml:space="preserve">현행 XML &lt;g&gt; 529회 / 120종. 정본 source_notes의 gaiji id·조합식·Unicode·정규화 글자 정보를 보존.</w:t>
            </w:r>
          </w:p>
        </w:tc>
      </w:tr>
      <w:tr>
        <w:tc>
          <w:tcPr>
            <w:tcW w:w="3000" w:type="dxa"/>
          </w:tcPr>
          <w:p>
            <w:pPr>
              <w:pStyle w:val="SHTKMeta"/>
            </w:pPr>
            <w:r>
              <w:t xml:space="preserve">본문 라벨</w:t>
            </w:r>
          </w:p>
        </w:tc>
        <w:tc>
          <w:tcPr>
            <w:tcW w:w="7000" w:type="dxa"/>
          </w:tcPr>
          <w:p>
            <w:pPr>
              <w:pStyle w:val="SHTKMeta"/>
            </w:pPr>
            <w:r>
              <w:t xml:space="preserve">“위치표지”, “원문”, “한국어 직역”, “교감·번역 메모”를 동일하게 사용.</w:t>
            </w:r>
          </w:p>
        </w:tc>
      </w:tr>
      <w:tr>
        <w:tc>
          <w:tcPr>
            <w:tcW w:w="3000" w:type="dxa"/>
          </w:tcPr>
          <w:p>
            <w:pPr>
              <w:pStyle w:val="SHTKMeta"/>
            </w:pPr>
            <w:r>
              <w:t xml:space="preserve">Word 스타일</w:t>
            </w:r>
          </w:p>
        </w:tc>
        <w:tc>
          <w:tcPr>
            <w:tcW w:w="7000" w:type="dxa"/>
          </w:tcPr>
          <w:p>
            <w:pPr>
              <w:pStyle w:val="SHTKMeta"/>
            </w:pPr>
            <w:r>
              <w:t xml:space="preserve">Heading 1–4는 문헌·문서 구조용. SHTK Position Marker / Source Text / Translation Text / Note Summary / Note Detail / Verification은 의미 스타일.</w:t>
            </w:r>
          </w:p>
        </w:tc>
      </w:tr>
      <w:tr>
        <w:tc>
          <w:tcPr>
            <w:tcW w:w="3000" w:type="dxa"/>
          </w:tcPr>
          <w:p>
            <w:pPr>
              <w:pStyle w:val="SHTKMeta"/>
            </w:pPr>
            <w:r>
              <w:t xml:space="preserve">교감 데이터</w:t>
            </w:r>
          </w:p>
        </w:tc>
        <w:tc>
          <w:tcPr>
            <w:tcW w:w="7000" w:type="dxa"/>
          </w:tcPr>
          <w:p>
            <w:pPr>
              <w:pStyle w:val="SHTKMeta"/>
            </w:pPr>
            <w:r>
              <w:t xml:space="preserve">SHTK Note Summary는 앱 nt.t, SHTK Note Detail은 nt.d로 변환하기 쉽게 구성.</w:t>
            </w:r>
          </w:p>
        </w:tc>
      </w:tr>
      <w:tr>
        <w:tc>
          <w:tcPr>
            <w:tcW w:w="3000" w:type="dxa"/>
          </w:tcPr>
          <w:p>
            <w:pPr>
              <w:pStyle w:val="SHTKMeta"/>
            </w:pPr>
            <w:r>
              <w:t xml:space="preserve">Word 각주</w:t>
            </w:r>
          </w:p>
        </w:tc>
        <w:tc>
          <w:tcPr>
            <w:tcW w:w="7000" w:type="dxa"/>
          </w:tcPr>
          <w:p>
            <w:pPr>
              <w:pStyle w:val="SHTKMeta"/>
            </w:pPr>
            <w:r>
              <w:t xml:space="preserve">핵심 교감은 각주 XML에만 저장하지 않고 본문 데이터로 유지.</w:t>
            </w:r>
          </w:p>
        </w:tc>
      </w:tr>
      <w:tr>
        <w:tc>
          <w:tcPr>
            <w:tcW w:w="3000" w:type="dxa"/>
          </w:tcPr>
          <w:p>
            <w:pPr>
              <w:pStyle w:val="SHTKMeta"/>
            </w:pPr>
            <w:r>
              <w:t xml:space="preserve">U 번호</w:t>
            </w:r>
          </w:p>
        </w:tc>
        <w:tc>
          <w:tcPr>
            <w:tcW w:w="7000" w:type="dxa"/>
          </w:tcPr>
          <w:p>
            <w:pPr>
              <w:pStyle w:val="SHTKMeta"/>
            </w:pPr>
            <w:r>
              <w:t xml:space="preserve">검증용 내부 식별자는 최종 화면에서 제거.</w:t>
            </w:r>
          </w:p>
        </w:tc>
      </w:tr>
      <w:tr>
        <w:tc>
          <w:tcPr>
            <w:tcW w:w="3000" w:type="dxa"/>
          </w:tcPr>
          <w:p>
            <w:pPr>
              <w:pStyle w:val="SHTKMeta"/>
            </w:pPr>
            <w:r>
              <w:t xml:space="preserve">위치표지 키</w:t>
            </w:r>
          </w:p>
        </w:tc>
        <w:tc>
          <w:tcPr>
            <w:tcW w:w="7000" w:type="dxa"/>
          </w:tcPr>
          <w:p>
            <w:pPr>
              <w:pStyle w:val="SHTKMeta"/>
            </w:pPr>
            <w:r>
              <w:t xml:space="preserve">^[\[]\d{4}[abc]\d{2}[\]]$ 형태를 유지하고 loc_0001a06 형식 Word bookmark를 부여.</w:t>
            </w:r>
          </w:p>
        </w:tc>
      </w:tr>
      <w:tr>
        <w:tc>
          <w:tcPr>
            <w:tcW w:w="3000" w:type="dxa"/>
          </w:tcPr>
          <w:p>
            <w:pPr>
              <w:pStyle w:val="SHTKMeta"/>
            </w:pPr>
            <w:r>
              <w:t xml:space="preserve">이미지 미확보</w:t>
            </w:r>
          </w:p>
        </w:tc>
        <w:tc>
          <w:tcPr>
            <w:tcW w:w="7000" w:type="dxa"/>
          </w:tcPr>
          <w:p>
            <w:pPr>
              <w:pStyle w:val="SHTKMeta"/>
            </w:pPr>
            <w:r>
              <w:t xml:space="preserve">XML상 일반 이미지 참조가 0건이므로 미확보 이미지도 0건.</w:t>
            </w:r>
          </w:p>
        </w:tc>
      </w:tr>
    </w:tbl>
    <w:p>
      <w:pPr>
        <w:pStyle w:val="Heading1"/>
        <w:keepNext/>
      </w:pPr>
      <w:r>
        <w:t xml:space="preserve">9. 본문</w:t>
      </w:r>
    </w:p>
    <w:p>
      <w:pPr>
        <w:pStyle w:val="Heading2"/>
        <w:keepNext/>
      </w:pPr>
      <w:r>
        <w:t xml:space="preserve">서지 표지</w:t>
      </w:r>
    </w:p>
    <w:p>
      <w:pPr>
        <w:pStyle w:val="SHTKBlockLabel"/>
        <w:keepNext/>
      </w:pPr>
      <w:r>
        <w:t xml:space="preserve">원문</w:t>
      </w:r>
    </w:p>
    <w:p>
      <w:pPr>
        <w:pStyle w:val="SHTKSourceText"/>
      </w:pPr>
      <w:r>
        <w:t xml:space="preserve">No. 2123</w:t>
      </w:r>
    </w:p>
    <w:p>
      <w:pPr>
        <w:pStyle w:val="SHTKBlockLabel"/>
        <w:keepNext/>
      </w:pPr>
      <w:r>
        <w:t xml:space="preserve">한국어 직역</w:t>
      </w:r>
    </w:p>
    <w:p>
      <w:pPr>
        <w:pStyle w:val="SHTKTranslationText"/>
      </w:pPr>
      <w:r>
        <w:t xml:space="preserve">제2123번.</w:t>
      </w:r>
    </w:p>
    <w:p>
      <w:pPr>
        <w:pStyle w:val="Heading2"/>
        <w:keepNext/>
      </w:pPr>
      <w:r>
        <w:t xml:space="preserve">諸經要集序</w:t>
      </w:r>
    </w:p>
    <w:p>
      <w:pPr>
        <w:pStyle w:val="SHTKBlockLabel"/>
        <w:keepNext/>
      </w:pPr>
      <w:r>
        <w:t xml:space="preserve">원문</w:t>
      </w:r>
    </w:p>
    <w:p>
      <w:pPr>
        <w:pStyle w:val="SHTKSourceText"/>
      </w:pPr>
      <w:r>
        <w:t xml:space="preserve">[1]諸經要集序</w:t>
      </w:r>
    </w:p>
    <w:p>
      <w:pPr>
        <w:pStyle w:val="SHTKBlockLabel"/>
        <w:keepNext/>
      </w:pPr>
      <w:r>
        <w:t xml:space="preserve">한국어 직역</w:t>
      </w:r>
    </w:p>
    <w:p>
      <w:pPr>
        <w:pStyle w:val="SHTKTranslationText"/>
      </w:pPr>
      <w:r>
        <w:t xml:space="preserve">《제경요집》 서문.</w:t>
      </w:r>
    </w:p>
    <w:p>
      <w:pPr>
        <w:pStyle w:val="SHTKBlockLabel"/>
        <w:keepNext/>
      </w:pPr>
      <w:r>
        <w:t xml:space="preserve">교감·번역 메모</w:t>
      </w:r>
    </w:p>
    <w:p>
      <w:pPr>
        <w:pStyle w:val="SHTKNoteSummary"/>
      </w:pPr>
      <w:r>
        <w:t>교감 요약 | [CBETA 교감] 원주에 【原】麗本이라고 되어 있다.</w:t>
      </w:r>
    </w:p>
    <w:p>
      <w:pPr>
        <w:pStyle w:val="SHTKNoteDetail"/>
      </w:pPr>
      <w:r>
        <w:t>• 원교감 원문 | 【原】麗本</w:t>
        <w:br/>
        <w:t>• 교감 번호 | 0001001</w:t>
        <w:br/>
        <w:t>• 판본 정보 | 원주에 麗本 표기</w:t>
        <w:br/>
        <w:t>• 저본 독법 | 諸經要集序</w:t>
        <w:br/>
        <w:t>• 저본 적용 구절 | 諸經要集序</w:t>
        <w:br/>
        <w:t>• 저본 기준 번역 | 《제경요집》 서문</w:t>
        <w:br/>
        <w:t>• 의미 차이 | 본문 독법을 바꾸는 교감이 아니라 서지적 원주이다.</w:t>
        <w:br/>
        <w:t>• 한국어 해설 | 제목 자체에는 변화가 없으므로 번역도 변하지 않는다.</w:t>
        <w:br/>
        <w:t>• 번역 영향 판정 | [번역 차이 없음]</w:t>
        <w:br/>
        <w:t>• 출처 | CBETA T54n2123, 교감 번호 0001001.</w:t>
      </w:r>
    </w:p>
    <w:p>
      <w:pPr>
        <w:pStyle w:val="SHTKBlockLabel"/>
        <w:keepNext/>
      </w:pPr>
      <w:r>
        <w:t xml:space="preserve">원문</w:t>
      </w:r>
    </w:p>
    <w:p>
      <w:pPr>
        <w:pStyle w:val="SHTKSourceText"/>
      </w:pPr>
      <w:r>
        <w:t xml:space="preserve">[2]西明寺沙門[3]釋道[4]世[5]集</w:t>
      </w:r>
    </w:p>
    <w:p>
      <w:pPr>
        <w:pStyle w:val="SHTKBlockLabel"/>
        <w:keepNext/>
      </w:pPr>
      <w:r>
        <w:t xml:space="preserve">한국어 직역</w:t>
      </w:r>
    </w:p>
    <w:p>
      <w:pPr>
        <w:pStyle w:val="SHTKTranslationText"/>
      </w:pPr>
      <w:r>
        <w:t xml:space="preserve">서명사 사문 석도세가 엮음.</w:t>
      </w:r>
    </w:p>
    <w:p>
      <w:pPr>
        <w:pStyle w:val="SHTKBlockLabel"/>
        <w:keepNext/>
      </w:pPr>
      <w:r>
        <w:t xml:space="preserve">교감·번역 메모</w:t>
      </w:r>
    </w:p>
    <w:p>
      <w:pPr>
        <w:pStyle w:val="SHTKNoteSummary"/>
      </w:pPr>
      <w:r>
        <w:t>교감 요약 | [CBETA 교감] 【大】는 西, 【元】은 大唐西, 【明】은 唐西로 적는다.</w:t>
      </w:r>
    </w:p>
    <w:p>
      <w:pPr>
        <w:pStyle w:val="SHTKNoteDetail"/>
      </w:pPr>
      <w:r>
        <w:t>• 원교감 원문 | 西【大】＊，大唐西【元】，唐西【明】＊</w:t>
        <w:br/>
        <w:t>• 교감 번호 | 0001002</w:t>
        <w:br/>
        <w:t>• 판본 정보 | 【大】【元】【明】</w:t>
        <w:br/>
        <w:t>• 저본 독법 | 西明寺</w:t>
        <w:br/>
        <w:t>• 저본 적용 구절 | 西明寺沙門</w:t>
        <w:br/>
        <w:t>• 저본 기준 번역 | 서명사 사문</w:t>
        <w:br/>
        <w:t>• 이문 독법 | 大唐西 / 唐西</w:t>
        <w:br/>
        <w:t>• 이문 적용 구절 | 大唐西明寺沙門 / 唐西明寺沙門</w:t>
        <w:br/>
        <w:t>• 이문 기준 번역 | 대당 서명사 사문 / 당 서명사 사문</w:t>
        <w:br/>
        <w:t>• 의미 차이 | 사찰명 앞에 왕조명이 덧붙는 서지·표현 차이다.</w:t>
        <w:br/>
        <w:t>• 한국어 해설 | 인물의 신원이나 본문의 뜻은 변하지 않지만 번역에 ‘대당/당’이라는 수식어가 추가된다.</w:t>
        <w:br/>
        <w:t>• 문맥상 해설 | 권두 찬자행이다.</w:t>
        <w:br/>
        <w:t>• 번역 영향 판정 | [표현 차이]</w:t>
        <w:br/>
        <w:t>• 출처 | CBETA T54n2123, 교감 번호 0001002.</w:t>
      </w:r>
    </w:p>
    <w:p>
      <w:pPr>
        <w:pStyle w:val="SHTKNoteSummary"/>
      </w:pPr>
      <w:r>
        <w:t>교감 요약 | [CBETA 교감] 【大】에는 釋이 있고 【宋】【元】【明】에는 없다.</w:t>
      </w:r>
    </w:p>
    <w:p>
      <w:pPr>
        <w:pStyle w:val="SHTKNoteDetail"/>
      </w:pPr>
      <w:r>
        <w:t>• 원교감 원문 | 釋【大】＊，〔－〕【宋】＊【元】＊【明】＊</w:t>
        <w:br/>
        <w:t>• 교감 번호 | 0001003</w:t>
        <w:br/>
        <w:t>• 판본 정보 | 【大】【宋】【元】【明】</w:t>
        <w:br/>
        <w:t>• 저본 독법 | 釋道世</w:t>
        <w:br/>
        <w:t>• 저본 적용 구절 | 釋道世</w:t>
        <w:br/>
        <w:t>• 저본 기준 번역 | 석도세</w:t>
        <w:br/>
        <w:t>• 이문 독법 | 道世</w:t>
        <w:br/>
        <w:t>• 이문 적용 구절 | 道世</w:t>
        <w:br/>
        <w:t>• 이문 기준 번역 | 도세</w:t>
        <w:br/>
        <w:t>• 의미 차이 | 승려 성씨·호칭인 釋의 유무이다.</w:t>
        <w:br/>
        <w:t>• 한국어 해설 | 인물 자체는 동일하지만 한국어 표기가 ‘석도세’와 ‘도세’로 달라진다.</w:t>
        <w:br/>
        <w:t>• 문맥상 해설 | 찬자명이다.</w:t>
        <w:br/>
        <w:t>• 번역 영향 판정 | [표현 차이]</w:t>
        <w:br/>
        <w:t>• 출처 | CBETA T54n2123, 교감 번호 0001003.</w:t>
      </w:r>
    </w:p>
    <w:p>
      <w:pPr>
        <w:pStyle w:val="SHTKNoteSummary"/>
      </w:pPr>
      <w:r>
        <w:t>교감 요약 | [CBETA 교감] 찬자명 부분의 독법이 판본에 따라 다르다.</w:t>
      </w:r>
    </w:p>
    <w:p>
      <w:pPr>
        <w:pStyle w:val="SHTKNoteDetail"/>
      </w:pPr>
      <w:r>
        <w:t>• 원교감 원문 | 世【大】＊，世玄惲【宋】【元】＊，〔－〕【宮】＊</w:t>
        <w:br/>
        <w:t>• 교감 번호 | 0001004</w:t>
        <w:br/>
        <w:t>• 판본 정보 | 【大】【宋】【元】【宮】</w:t>
        <w:br/>
        <w:t>• 저본 독법 | 道世</w:t>
        <w:br/>
        <w:t>• 저본 적용 구절 | 釋道世集</w:t>
        <w:br/>
        <w:t>• 저본 기준 번역 | 석도세가 엮음</w:t>
        <w:br/>
        <w:t>• 이문 독법 | 道世玄惲 / 道</w:t>
        <w:br/>
        <w:t>• 이문 적용 구절 | 釋道世玄惲集 / 釋道集</w:t>
        <w:br/>
        <w:t>• 이문 기준 번역 | 석도세·현운이 엮음으로 읽힐 가능성 / 석도가 엮음</w:t>
        <w:br/>
        <w:t>• 의미 차이 | 찬자명의 구성 자체가 달라지는 서지적 차이다.</w:t>
        <w:br/>
        <w:t>• 한국어 해설 | 이는 본문 교리의 이문이 아니라 찬자 표시의 차이로, 저본은 道世를 따른다.</w:t>
        <w:br/>
        <w:t>• 문맥상 해설 | 찬자행</w:t>
        <w:br/>
        <w:t>• 번역 영향 판정 | [의미 차이 있음]</w:t>
        <w:br/>
        <w:t>• 출처 | CBETA T54n2123, 교감 번호 0001004.</w:t>
      </w:r>
    </w:p>
    <w:p>
      <w:pPr>
        <w:pStyle w:val="SHTKNoteSummary"/>
      </w:pPr>
      <w:r>
        <w:t>교감 요약 | [CBETA 교감] 【大】는 集, 다른 여러 판본은 撰으로 적는다.</w:t>
      </w:r>
    </w:p>
    <w:p>
      <w:pPr>
        <w:pStyle w:val="SHTKNoteDetail"/>
      </w:pPr>
      <w:r>
        <w:t>• 원교감 원문 | 集【大】＊，撰【宋】＊【元】＊【明】＊【宮】</w:t>
        <w:br/>
        <w:t>• 교감 번호 | 0001005</w:t>
        <w:br/>
        <w:t>• 판본 정보 | 【大】【宋】【元】【明】【宮】</w:t>
        <w:br/>
        <w:t>• 저본 독법 | 集</w:t>
        <w:br/>
        <w:t>• 저본 적용 구절 | 釋道世集</w:t>
        <w:br/>
        <w:t>• 저본 기준 번역 | 석도세가 엮음</w:t>
        <w:br/>
        <w:t>• 이문 독법 | 撰</w:t>
        <w:br/>
        <w:t>• 이문 적용 구절 | 釋道世撰</w:t>
        <w:br/>
        <w:t>• 이문 기준 번역 | 석도세가 찬술함</w:t>
        <w:br/>
        <w:t>• 의미 차이 | 편집·집성의 뉘앙스와 저술의 뉘앙스가 달라진다.</w:t>
        <w:br/>
        <w:t>• 한국어 해설 | 이 책의 편찬 성격을 나타내는 동사가 달라지므로 번역 표현도 달라진다.</w:t>
        <w:br/>
        <w:t>• 번역 영향 판정 | [의미 차이 경미]</w:t>
        <w:br/>
        <w:t>• 출처 | CBETA T54n2123, 교감 번호 0001005.</w:t>
      </w:r>
    </w:p>
    <w:p>
      <w:pPr>
        <w:pStyle w:val="SHTKBlockLabel"/>
        <w:keepNext/>
      </w:pPr>
      <w:r>
        <w:t xml:space="preserve">위치표지</w:t>
      </w:r>
    </w:p>
    <w:p>
      <w:pPr>
        <w:pStyle w:val="SHTKPositionMarker"/>
      </w:pPr>
      <w:bookmarkStart w:id="1" w:name="loc_0001a06"/>
      <w:r>
        <w:t xml:space="preserve">[0001a06]</w:t>
      </w:r>
      <w:bookmarkEnd w:id="1"/>
    </w:p>
    <w:p>
      <w:pPr>
        <w:pStyle w:val="SHTKBlockLabel"/>
        <w:keepNext/>
      </w:pPr>
      <w:r>
        <w:t xml:space="preserve">원문</w:t>
      </w:r>
    </w:p>
    <w:p>
      <w:pPr>
        <w:pStyle w:val="SHTKSourceText"/>
      </w:pPr>
      <w:r>
        <w:t xml:space="preserve">原夫法身一相。瞻仰異容。正教無偏。說聽殊旨。故師有等雨之況。弟子有異聞之說。良以隨機授與。逐器淺深。至如十二分教之大綱。</w:t>
      </w:r>
    </w:p>
    <w:p>
      <w:pPr>
        <w:pStyle w:val="SHTKBlockLabel"/>
        <w:keepNext/>
      </w:pPr>
      <w:r>
        <w:t xml:space="preserve">한국어 직역</w:t>
      </w:r>
    </w:p>
    <w:p>
      <w:pPr>
        <w:pStyle w:val="SHTKTranslationText"/>
      </w:pPr>
      <w:r>
        <w:t xml:space="preserve">본래 법신은 하나의 모습이다. 그러나 우러러보는 모습은 서로 다르다. 바른 가르침에는 치우침이 없다. 설하는 것과 듣는 것에는 뜻이 달라진다. 그러므로 스승에게는 비를 고르게 내리는 것과 같은 형편이 있다. 제자에게는 서로 다르게 들었다는 말이 있다. 실로 근기에 따라 가르침을 주기 때문이다. 그릇을 따라 얕고 깊음이 달라진다. 이를테면 십이분교의 큰 줄기와,</w:t>
      </w:r>
    </w:p>
    <w:p>
      <w:pPr>
        <w:pStyle w:val="SHTKBlockLabel"/>
        <w:keepNext/>
      </w:pPr>
      <w:r>
        <w:t xml:space="preserve">원문</w:t>
      </w:r>
    </w:p>
    <w:p>
      <w:pPr>
        <w:pStyle w:val="SHTKSourceText"/>
      </w:pPr>
      <w:r>
        <w:t xml:space="preserve">八萬法門之廣[6]派。</w:t>
      </w:r>
    </w:p>
    <w:p>
      <w:pPr>
        <w:pStyle w:val="SHTKBlockLabel"/>
        <w:keepNext/>
      </w:pPr>
      <w:r>
        <w:t xml:space="preserve">한국어 직역</w:t>
      </w:r>
    </w:p>
    <w:p>
      <w:pPr>
        <w:pStyle w:val="SHTKTranslationText"/>
      </w:pPr>
      <w:r>
        <w:t xml:space="preserve">팔만 법문의 넓은 갈래에 이르러서는,</w:t>
      </w:r>
    </w:p>
    <w:p>
      <w:pPr>
        <w:pStyle w:val="SHTKBlockLabel"/>
        <w:keepNext/>
      </w:pPr>
      <w:r>
        <w:t xml:space="preserve">교감·번역 메모</w:t>
      </w:r>
    </w:p>
    <w:p>
      <w:pPr>
        <w:pStyle w:val="SHTKNoteSummary"/>
      </w:pPr>
      <w:r>
        <w:t>교감 요약 | [CBETA 교감] 저본 派를 【明】은 網으로 적는다.</w:t>
      </w:r>
    </w:p>
    <w:p>
      <w:pPr>
        <w:pStyle w:val="SHTKNoteDetail"/>
      </w:pPr>
      <w:r>
        <w:t>• 원교감 원문 | 派【大】，網【明】</w:t>
        <w:br/>
        <w:t>• 교감 번호 | 0001006</w:t>
        <w:br/>
        <w:t>• 판본 정보 | 【大】【明】</w:t>
        <w:br/>
        <w:t>• 저본 독법 | 廣派</w:t>
        <w:br/>
        <w:t>• 저본 적용 구절 | 八萬法門之廣派</w:t>
        <w:br/>
        <w:t>• 저본 기준 번역 | 팔만 법문의 넓은 갈래</w:t>
        <w:br/>
        <w:t>• 이문 독법 | 廣網</w:t>
        <w:br/>
        <w:t>• 이문 적용 구절 | 八萬法門之廣網</w:t>
        <w:br/>
        <w:t>• 이문 기준 번역 | 팔만 법문의 넓은 그물</w:t>
        <w:br/>
        <w:t>• 의미 차이 | 派는 갈래, 網은 그물을 뜻하여 비유가 달라진다.</w:t>
        <w:br/>
        <w:t>• 한국어 해설 | 문맥상 법문의 방대함을 말하는 점은 같지만 구체적 영상은 달라진다.</w:t>
        <w:br/>
        <w:t>• 문맥상 해설 | 십이분교와 팔만 법문의 광대함을 말하는 대목이다.</w:t>
        <w:br/>
        <w:t>• 번역 영향 판정 | [의미 차이 경미]</w:t>
        <w:br/>
        <w:t>• 출처 | CBETA T54n2123, 교감 번호 0001006.</w:t>
      </w:r>
    </w:p>
    <w:p>
      <w:pPr>
        <w:pStyle w:val="SHTKBlockLabel"/>
        <w:keepNext/>
      </w:pPr>
      <w:r>
        <w:t xml:space="preserve">원문</w:t>
      </w:r>
    </w:p>
    <w:p>
      <w:pPr>
        <w:pStyle w:val="SHTKSourceText"/>
      </w:pPr>
      <w:r>
        <w:t xml:space="preserve">龍宮西蓄。</w:t>
      </w:r>
    </w:p>
    <w:p>
      <w:pPr>
        <w:pStyle w:val="SHTKBlockLabel"/>
        <w:keepNext/>
      </w:pPr>
      <w:r>
        <w:t xml:space="preserve">한국어 직역</w:t>
      </w:r>
    </w:p>
    <w:p>
      <w:pPr>
        <w:pStyle w:val="SHTKTranslationText"/>
      </w:pPr>
      <w:r>
        <w:t xml:space="preserve">[의미 불확실] 용궁에는 서쪽으로 갈무리되어 있고,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未盡[7]懋林之知。</w:t>
      </w:r>
    </w:p>
    <w:p>
      <w:pPr>
        <w:pStyle w:val="SHTKBlockLabel"/>
        <w:keepNext/>
      </w:pPr>
      <w:r>
        <w:t xml:space="preserve">한국어 직역</w:t>
      </w:r>
    </w:p>
    <w:p>
      <w:pPr>
        <w:pStyle w:val="SHTKTranslationText"/>
      </w:pPr>
      <w:r>
        <w:t xml:space="preserve">[의미 불확실] 아직 ‘무림(懋林)’의 앎을 다하지 못하였다.</w:t>
      </w:r>
    </w:p>
    <w:p>
      <w:pPr>
        <w:pStyle w:val="SHTKBlockLabel"/>
        <w:keepNext/>
      </w:pPr>
      <w:r>
        <w:t xml:space="preserve">교감·번역 메모</w:t>
      </w:r>
    </w:p>
    <w:p>
      <w:pPr>
        <w:pStyle w:val="SHTKNoteSummary"/>
      </w:pPr>
      <w:r>
        <w:t>교감 요약 | [CBETA 교감] 저본은 懋, 【宋】【元】【明】은 怒, 【宮】은 恕로 적는다.</w:t>
      </w:r>
    </w:p>
    <w:p>
      <w:pPr>
        <w:pStyle w:val="SHTKNoteDetail"/>
      </w:pPr>
      <w:r>
        <w:t>• 원교감 원문 | 懋【大】，怒【宋】【元】【明】，恕【宮】</w:t>
        <w:br/>
        <w:t>• 교감 번호 | 0001007</w:t>
        <w:br/>
        <w:t>• 판본 정보 | 【大】【宋】【元】【明】【宮】</w:t>
        <w:br/>
        <w:t>• 저본 독법 | 懋林</w:t>
        <w:br/>
        <w:t>• 저본 적용 구절 | 未盡懋林之知</w:t>
        <w:br/>
        <w:t>• 저본 기준 번역 | ‘무림(懋林)’의 앎을 다하지 못하였다</w:t>
        <w:br/>
        <w:t>• 이문 독법 | 怒林 / 恕林</w:t>
        <w:br/>
        <w:t>• 이문 적용 구절 | 未盡怒林之知 / 未盡恕林之知</w:t>
        <w:br/>
        <w:t>• 이문 기준 번역 | ‘노림(怒林)’의 앎을 다하지 못하였다 / ‘서림(恕林)’의 앎을 다하지 못하였다</w:t>
        <w:br/>
        <w:t>• 의미 차이 | 세 글자의 뜻이 크게 달라지지만 이 구절 자체의 전고·고유명 여부가 불분명하다.</w:t>
        <w:br/>
        <w:t>• 한국어 해설 | 어느 독법을 취해야 정확한 의미가 성립하는지 이 문맥만으로 단정하기 어렵기 때문에 음가와 글자를 보존한다.</w:t>
        <w:br/>
        <w:t>• 문맥상 해설 | 앞뒤가 불교 가르침의 광대함을 비유하는 문장이다.</w:t>
        <w:br/>
        <w:t>• 번역 영향 판정 | [판단 유보]</w:t>
        <w:br/>
        <w:t>• 번역문 표시 | [의미 불확실]</w:t>
        <w:br/>
        <w:t>• 출처 | CBETA T54n2123, 교감 번호 0001007.</w:t>
      </w:r>
    </w:p>
    <w:p>
      <w:pPr>
        <w:pStyle w:val="SHTKBlockLabel"/>
        <w:keepNext/>
      </w:pPr>
      <w:r>
        <w:t xml:space="preserve">원문</w:t>
      </w:r>
    </w:p>
    <w:p>
      <w:pPr>
        <w:pStyle w:val="SHTKSourceText"/>
      </w:pPr>
      <w:r>
        <w:t xml:space="preserve">象駕東馳。豈窮手葉之誨。是以不遊大海。</w:t>
      </w:r>
    </w:p>
    <w:p>
      <w:pPr>
        <w:pStyle w:val="SHTKBlockLabel"/>
        <w:keepNext/>
      </w:pPr>
      <w:r>
        <w:t xml:space="preserve">한국어 직역</w:t>
      </w:r>
    </w:p>
    <w:p>
      <w:pPr>
        <w:pStyle w:val="SHTKTranslationText"/>
      </w:pPr>
      <w:r>
        <w:t xml:space="preserve">코끼리 수레는 동쪽으로 달려왔으나, 어찌 손에 든 잎과 같은 가르침을 다할 수 있겠는가. 그러므로 큰 바다에 노닐지 않으면,</w:t>
      </w:r>
    </w:p>
    <w:p>
      <w:pPr>
        <w:pStyle w:val="SHTKBlockLabel"/>
        <w:keepNext/>
      </w:pPr>
      <w:r>
        <w:t xml:space="preserve">원문</w:t>
      </w:r>
    </w:p>
    <w:p>
      <w:pPr>
        <w:pStyle w:val="SHTKSourceText"/>
      </w:pPr>
      <w:r>
        <w:t xml:space="preserve">未覩沃日之奇。</w:t>
      </w:r>
    </w:p>
    <w:p>
      <w:pPr>
        <w:pStyle w:val="SHTKBlockLabel"/>
        <w:keepNext/>
      </w:pPr>
      <w:r>
        <w:t xml:space="preserve">한국어 직역</w:t>
      </w:r>
    </w:p>
    <w:p>
      <w:pPr>
        <w:pStyle w:val="SHTKTranslationText"/>
      </w:pPr>
      <w:r>
        <w:t xml:space="preserve">[의미 불확실] ‘옥일(沃日)’의 기이함을 보지 못한다.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不仰太山。靡覿干霄之狀。得驪龍之珍。乃驗魚目之非寶。聽黃鍾之節。方知擊缶之為細。故知釋典幽宗。聖凡所尚。寔人天之祕寶。越儒墨之希聲。威振大千。光超巨億。益覃沙界。功逾塵劫。弘濟之術。其大矣哉。但時緣未會。感通有殊。</w:t>
      </w:r>
    </w:p>
    <w:p>
      <w:pPr>
        <w:pStyle w:val="SHTKBlockLabel"/>
        <w:keepNext/>
      </w:pPr>
      <w:r>
        <w:t xml:space="preserve">한국어 직역</w:t>
      </w:r>
    </w:p>
    <w:p>
      <w:pPr>
        <w:pStyle w:val="SHTKTranslationText"/>
      </w:pPr>
      <w:r>
        <w:t xml:space="preserve">태산을 우러러보지 않으면, 하늘을 찌르는 형상을 볼 수 없다. 검은 용의 진주를 얻고서야, 비로소 물고기 눈알이 보배가 아님을 확인한다. 황종의 음률을 듣고서야, 비로소 질그릇을 두드리는 소리가 보잘것없음을 안다. 그러므로 불전의 깊고 그윽한 종지를 알 수 있다. 성인과 범부가 모두 숭상하는 것이며, 실로 인간과 천상의 비밀스러운 보배이다. 유가와 묵가의 드문 소리를 뛰어넘고, 위엄은 대천세계를 진동시키며, 광명은 거대한 억수의 세계를 뛰어넘는다. 이익은 모래알처럼 많은 세계에 널리 미치고, 공덕은 티끌처럼 많은 겁을 넘어선다. 널리 구제하는 방편은, 참으로 크도다. 다만 때와 인연이 아직 만나지 못하였고, 감응하여 통하는 데 차이가 있었다.</w:t>
      </w:r>
    </w:p>
    <w:p>
      <w:pPr>
        <w:pStyle w:val="SHTKBlockLabel"/>
        <w:keepNext/>
      </w:pPr>
      <w:r>
        <w:t xml:space="preserve">원문</w:t>
      </w:r>
    </w:p>
    <w:p>
      <w:pPr>
        <w:pStyle w:val="SHTKSourceText"/>
      </w:pPr>
      <w:r>
        <w:t xml:space="preserve">暨晨林變[8]釆。</w:t>
      </w:r>
    </w:p>
    <w:p>
      <w:pPr>
        <w:pStyle w:val="SHTKBlockLabel"/>
        <w:keepNext/>
      </w:pPr>
      <w:r>
        <w:t xml:space="preserve">한국어 직역</w:t>
      </w:r>
    </w:p>
    <w:p>
      <w:pPr>
        <w:pStyle w:val="SHTKTranslationText"/>
      </w:pPr>
      <w:r>
        <w:t xml:space="preserve">[의미 불확실] 새벽 숲이 빛깔을 바꾸는 데 이르고,</w:t>
      </w:r>
    </w:p>
    <w:p>
      <w:pPr>
        <w:pStyle w:val="SHTKBlockLabel"/>
        <w:keepNext/>
      </w:pPr>
      <w:r>
        <w:t xml:space="preserve">교감·번역 메모</w:t>
      </w:r>
    </w:p>
    <w:p>
      <w:pPr>
        <w:pStyle w:val="SHTKNoteSummary"/>
      </w:pPr>
      <w:r>
        <w:t>교감 요약 | [CBETA 교감] 저본의 연속 독법 釆霄를 다른 판본은 彩宵로 적는다. 이 교감은 앞 단위 말미와 다음 단위 첫 글자에 걸친다.</w:t>
      </w:r>
    </w:p>
    <w:p>
      <w:pPr>
        <w:pStyle w:val="SHTKNoteDetail"/>
      </w:pPr>
      <w:r>
        <w:t>• 원교감 원문 | 釆霄【大】，彩宵【宋】【元】【明】【宮】</w:t>
        <w:br/>
        <w:t>• 교감 번호 | 0001008</w:t>
        <w:br/>
        <w:t>• 판본 정보 | 【大】【宋】【元】【明】【宮】</w:t>
        <w:br/>
        <w:t>• 저본 독법 | 釆霄</w:t>
        <w:br/>
        <w:t>• 저본 적용 구절 | 變釆。霄夢</w:t>
        <w:br/>
        <w:t>• 저본 기준 번역 | 빛깔이 변하고, 밤의 꿈이…</w:t>
        <w:br/>
        <w:t>• 이문 독법 | 彩宵</w:t>
        <w:br/>
        <w:t>• 이문 적용 구절 | 變彩。宵夢</w:t>
        <w:br/>
        <w:t>• 이문 기준 번역 | 빛깔이 변하고, 밤의 꿈이…</w:t>
        <w:br/>
        <w:t>• 의미 차이 | 釆/彩, 霄/宵는 여기서 각각 문맥상 같은 방향으로 해석될 수 있다.</w:t>
        <w:br/>
        <w:t>• 한국어 해설 | 자형은 다르지만 이 문맥의 한국어 번역은 실질적으로 달라지지 않는다.</w:t>
        <w:br/>
        <w:t>• 문맥상 해설 | 불교 전래의 징조를 서술하는 병려문이다.</w:t>
        <w:br/>
        <w:t>• 번역 영향 판정 | [번역 차이 없음]</w:t>
        <w:br/>
        <w:t>• 번역문 표시 | [의미 불확실]</w:t>
        <w:br/>
        <w:t>• 출처 | CBETA T54n2123, 교감 번호 0001008.</w:t>
      </w:r>
    </w:p>
    <w:p>
      <w:pPr>
        <w:pStyle w:val="SHTKBlockLabel"/>
        <w:keepNext/>
      </w:pPr>
      <w:r>
        <w:t xml:space="preserve">원문</w:t>
      </w:r>
    </w:p>
    <w:p>
      <w:pPr>
        <w:pStyle w:val="SHTKSourceText"/>
      </w:pPr>
      <w:r>
        <w:t xml:space="preserve">霄夢啟徵。</w:t>
      </w:r>
    </w:p>
    <w:p>
      <w:pPr>
        <w:pStyle w:val="SHTKBlockLabel"/>
        <w:keepNext/>
      </w:pPr>
      <w:r>
        <w:t xml:space="preserve">한국어 직역</w:t>
      </w:r>
    </w:p>
    <w:p>
      <w:pPr>
        <w:pStyle w:val="SHTKTranslationText"/>
      </w:pPr>
      <w:r>
        <w:t xml:space="preserve">밤의 꿈이 징조를 열었다.</w:t>
      </w:r>
    </w:p>
    <w:p>
      <w:pPr>
        <w:pStyle w:val="SHTKBlockLabel"/>
        <w:keepNext/>
      </w:pPr>
      <w:r>
        <w:t xml:space="preserve">교감·번역 메모</w:t>
      </w:r>
    </w:p>
    <w:p>
      <w:pPr>
        <w:pStyle w:val="SHTKNoteSummary"/>
      </w:pPr>
      <w:r>
        <w:t>교감 요약 | [CBETA 교감] 0001008은 이 단락 말미 「釆」와 이 단락 첫 글자 「霄」를 함께 대상으로 하는 연속 교감이다.</w:t>
      </w:r>
    </w:p>
    <w:p>
      <w:pPr>
        <w:pStyle w:val="SHTKNoteDetail"/>
      </w:pPr>
      <w:r>
        <w:t>• 저본 적용 구절 | 霄</w:t>
        <w:br/>
        <w:t>• 한국어 번역 | 앞 단위의 0001008 교감이 이 단위 첫 글자 「霄」까지 걸쳐 적용된다.</w:t>
        <w:br/>
        <w:t>• 한국어 해설 | 0001008은 이 단락 말미 「釆」와 이 단락 첫 글자 「霄」를 함께 대상으로 하는 연속 교감이다.</w:t>
      </w:r>
    </w:p>
    <w:p>
      <w:pPr>
        <w:pStyle w:val="SHTKBlockLabel"/>
        <w:keepNext/>
      </w:pPr>
      <w:r>
        <w:t xml:space="preserve">원문</w:t>
      </w:r>
    </w:p>
    <w:p>
      <w:pPr>
        <w:pStyle w:val="SHTKSourceText"/>
      </w:pPr>
      <w:r>
        <w:t xml:space="preserve">創開白馬之基。漸被赤烏之歲。聖迹遐感。年逾六百。道俗蒙益。</w:t>
      </w:r>
    </w:p>
    <w:p>
      <w:pPr>
        <w:pStyle w:val="SHTKBlockLabel"/>
        <w:keepNext/>
      </w:pPr>
      <w:r>
        <w:t xml:space="preserve">한국어 직역</w:t>
      </w:r>
    </w:p>
    <w:p>
      <w:pPr>
        <w:pStyle w:val="SHTKTranslationText"/>
      </w:pPr>
      <w:r>
        <w:t xml:space="preserve">처음으로 백마사의 터전을 열었고, 점차 적오(赤烏)의 연간에까지 미쳤다. 성스러운 자취가 멀리 감응한 지, 해가 육백 년을 넘었다. 출가자와 재가자가 이익을 입어,</w:t>
      </w:r>
    </w:p>
    <w:p>
      <w:pPr>
        <w:pStyle w:val="SHTKBlockLabel"/>
        <w:keepNext/>
      </w:pPr>
      <w:r>
        <w:t xml:space="preserve">원문</w:t>
      </w:r>
    </w:p>
    <w:p>
      <w:pPr>
        <w:pStyle w:val="SHTKSourceText"/>
      </w:pPr>
      <w:r>
        <w:t xml:space="preserve">等同一[9]子。</w:t>
      </w:r>
    </w:p>
    <w:p>
      <w:pPr>
        <w:pStyle w:val="SHTKBlockLabel"/>
        <w:keepNext/>
      </w:pPr>
      <w:r>
        <w:t xml:space="preserve">한국어 직역</w:t>
      </w:r>
    </w:p>
    <w:p>
      <w:pPr>
        <w:pStyle w:val="SHTKTranslationText"/>
      </w:pPr>
      <w:r>
        <w:t xml:space="preserve">모두 똑같이 한 자식과 같았다.</w:t>
      </w:r>
    </w:p>
    <w:p>
      <w:pPr>
        <w:pStyle w:val="SHTKBlockLabel"/>
        <w:keepNext/>
      </w:pPr>
      <w:r>
        <w:t xml:space="preserve">교감·번역 메모</w:t>
      </w:r>
    </w:p>
    <w:p>
      <w:pPr>
        <w:pStyle w:val="SHTKNoteSummary"/>
      </w:pPr>
      <w:r>
        <w:t>교감 요약 | [CBETA 교감] 저본 子를 【宮】은 字로 적는다.</w:t>
      </w:r>
    </w:p>
    <w:p>
      <w:pPr>
        <w:pStyle w:val="SHTKNoteDetail"/>
      </w:pPr>
      <w:r>
        <w:t>• 원교감 원문 | 子【大】，字【宮】</w:t>
        <w:br/>
        <w:t>• 교감 번호 | 0001009</w:t>
        <w:br/>
        <w:t>• 판본 정보 | 【大】【宮】</w:t>
        <w:br/>
        <w:t>• 저본 독법 | 一子</w:t>
        <w:br/>
        <w:t>• 저본 적용 구절 | 等同一子</w:t>
        <w:br/>
        <w:t>• 저본 기준 번역 | 모두 한 자식과 같다</w:t>
        <w:br/>
        <w:t>• 이문 독법 | 一字</w:t>
        <w:br/>
        <w:t>• 이문 적용 구절 | 等同一字</w:t>
        <w:br/>
        <w:t>• 이문 기준 번역 | 모두 한 글자와 같다</w:t>
        <w:br/>
        <w:t>• 의미 차이 | 子와 字는 뜻이 전혀 다르다.</w:t>
        <w:br/>
        <w:t>• 한국어 해설 | 앞 문맥에서 도속이 불법의 이익을 입는 것을 말하므로 저본의 ‘한 자식’이라는 비유와 이문 ‘한 글자’는 실제 의미가 달라진다.</w:t>
        <w:br/>
        <w:t>• 문맥상 해설 | 현재 번역은 저본의 子를 따른다.</w:t>
        <w:br/>
        <w:t>• 번역 영향 판정 | [의미 차이 있음]</w:t>
        <w:br/>
        <w:t>• 출처 | CBETA T54n2123, 교감 번호 0001009.</w:t>
      </w:r>
    </w:p>
    <w:p>
      <w:pPr>
        <w:pStyle w:val="SHTKBlockLabel"/>
        <w:keepNext/>
      </w:pPr>
      <w:r>
        <w:t xml:space="preserve">원문</w:t>
      </w:r>
    </w:p>
    <w:p>
      <w:pPr>
        <w:pStyle w:val="SHTKSourceText"/>
      </w:pPr>
      <w:r>
        <w:t xml:space="preserve">慨正像[10]䆮移。</w:t>
      </w:r>
    </w:p>
    <w:p>
      <w:pPr>
        <w:pStyle w:val="SHTKBlockLabel"/>
        <w:keepNext/>
      </w:pPr>
      <w:r>
        <w:t xml:space="preserve">한국어 직역</w:t>
      </w:r>
    </w:p>
    <w:p>
      <w:pPr>
        <w:pStyle w:val="SHTKTranslationText"/>
      </w:pPr>
      <w:r>
        <w:t xml:space="preserve">정법과 상법이 차츰 옮겨 감을 개탄하고,</w:t>
      </w:r>
    </w:p>
    <w:p>
      <w:pPr>
        <w:pStyle w:val="SHTKBlockLabel"/>
        <w:keepNext/>
      </w:pPr>
      <w:r>
        <w:t xml:space="preserve">교감·번역 메모</w:t>
      </w:r>
    </w:p>
    <w:p>
      <w:pPr>
        <w:pStyle w:val="SHTKNoteSummary"/>
      </w:pPr>
      <w:r>
        <w:t>교감 요약 | [CBETA 교감] 저본은 䆮, 다른 여러 판본은 侵으로 적는다.</w:t>
      </w:r>
    </w:p>
    <w:p>
      <w:pPr>
        <w:pStyle w:val="SHTKNoteDetail"/>
      </w:pPr>
      <w:r>
        <w:t>• 원교감 원문 | 䆮【大】，侵【宋】【元】【明】【宮】</w:t>
        <w:br/>
        <w:t>• 교감 번호 | 0001010</w:t>
        <w:br/>
        <w:t>• 판본 정보 | 【大】【宋】【元】【明】【宮】</w:t>
        <w:br/>
        <w:t>• 저본 독법 | 䆮</w:t>
        <w:br/>
        <w:t>• 저본 적용 구절 | 正像䆮移</w:t>
        <w:br/>
        <w:t>• 저본 기준 번역 | 정법과 상법이 차츰 옮겨 가다</w:t>
        <w:br/>
        <w:t>• 이문 독법 | 侵</w:t>
        <w:br/>
        <w:t>• 이문 적용 구절 | 正像侵移</w:t>
        <w:br/>
        <w:t>• 이문 기준 번역 | 정법과 상법이 점차 잠식되며 옮겨 가다</w:t>
        <w:br/>
        <w:t>• 의미 차이 | 현행 CBETA의 CBETA 외자 정의은 䆮의 normalized form을 浸으로 제시한다. 浸과 侵 모두 점차 진행되거나 침식되는 뜻을 가질 수 있으나 어감은 다르다.</w:t>
        <w:br/>
        <w:t>• 한국어 해설 | 이 문맥에서는 시대가 점차 말법으로 옮아가는 뜻으로 번역할 수 있어 핵심 의미 차이는 크지 않다.</w:t>
        <w:br/>
        <w:t>• 문맥상 해설 | 시대 쇠퇴를 탄식하는 서문이다.</w:t>
        <w:br/>
        <w:t>• 번역 영향 판정 | [의미 차이 경미]</w:t>
        <w:br/>
        <w:t>• 출처 | CBETA T54n2123, 교감 번호 0001010.</w:t>
      </w:r>
    </w:p>
    <w:p>
      <w:pPr>
        <w:pStyle w:val="SHTKBlockLabel"/>
        <w:keepNext/>
      </w:pPr>
      <w:r>
        <w:t xml:space="preserve">원문</w:t>
      </w:r>
    </w:p>
    <w:p>
      <w:pPr>
        <w:pStyle w:val="SHTKSourceText"/>
      </w:pPr>
      <w:r>
        <w:t xml:space="preserve">沿流末代。凡情闇短。器識昏迷。日有澆醨。教沈道喪。所以彝章訛替。</w:t>
      </w:r>
    </w:p>
    <w:p>
      <w:pPr>
        <w:pStyle w:val="SHTKBlockLabel"/>
        <w:keepNext/>
      </w:pPr>
      <w:r>
        <w:t xml:space="preserve">한국어 직역</w:t>
      </w:r>
    </w:p>
    <w:p>
      <w:pPr>
        <w:pStyle w:val="SHTKTranslationText"/>
      </w:pPr>
      <w:r>
        <w:t xml:space="preserve">흐름을 따라 말대에 이르니, 범부의 마음은 어둡고 짧으며, 그릇과 식견은 어둡고 미혹하다. 날로 인정과 풍속이 얕고 박해지며, 가르침은 가라앉고 도는 상실된다. 이 때문에 떳떳한 법규가 그릇되게 바뀌고,</w:t>
      </w:r>
    </w:p>
    <w:p>
      <w:pPr>
        <w:pStyle w:val="SHTKBlockLabel"/>
        <w:keepNext/>
      </w:pPr>
      <w:r>
        <w:t xml:space="preserve">원문</w:t>
      </w:r>
    </w:p>
    <w:p>
      <w:pPr>
        <w:pStyle w:val="SHTKSourceText"/>
      </w:pPr>
      <w:r>
        <w:t xml:space="preserve">教迹淪[11]湑。</w:t>
      </w:r>
    </w:p>
    <w:p>
      <w:pPr>
        <w:pStyle w:val="SHTKBlockLabel"/>
        <w:keepNext/>
      </w:pPr>
      <w:r>
        <w:t xml:space="preserve">한국어 직역</w:t>
      </w:r>
    </w:p>
    <w:p>
      <w:pPr>
        <w:pStyle w:val="SHTKTranslationText"/>
      </w:pPr>
      <w:r>
        <w:t xml:space="preserve">[의미 불확실] 가르침의 자취가 침몰하여 흩어진다.</w:t>
      </w:r>
    </w:p>
    <w:p>
      <w:pPr>
        <w:pStyle w:val="SHTKBlockLabel"/>
        <w:keepNext/>
      </w:pPr>
      <w:r>
        <w:t xml:space="preserve">교감·번역 메모</w:t>
      </w:r>
    </w:p>
    <w:p>
      <w:pPr>
        <w:pStyle w:val="SHTKNoteSummary"/>
      </w:pPr>
      <w:r>
        <w:t>교감 요약 | [CBETA 교감] 저본 湑를 【宋】【宮】은 胥로 적는다.</w:t>
      </w:r>
    </w:p>
    <w:p>
      <w:pPr>
        <w:pStyle w:val="SHTKNoteDetail"/>
      </w:pPr>
      <w:r>
        <w:t>• 원교감 원문 | 湑【大】，胥【宋】【宮】</w:t>
        <w:br/>
        <w:t>• 교감 번호 | 0001011</w:t>
        <w:br/>
        <w:t>• 판본 정보 | 【大】【宋】【宮】</w:t>
        <w:br/>
        <w:t>• 저본 독법 | 淪湑</w:t>
        <w:br/>
        <w:t>• 저본 적용 구절 | 教迹淪湑</w:t>
        <w:br/>
        <w:t>• 저본 기준 번역 | [의미 불확실] 가르침의 자취가 침몰하여 흩어진다</w:t>
        <w:br/>
        <w:t>• 이문 독법 | 淪胥</w:t>
        <w:br/>
        <w:t>• 이문 적용 구절 | 教迹淪胥</w:t>
        <w:br/>
        <w:t>• 이문 기준 번역 | [의미 불확실] 가르침의 자취가 함께 침몰한다는 식으로 읽힐 가능성이 있다</w:t>
        <w:br/>
        <w:t>• 의미 차이 | 湑와 胥의 의미관계와 정확한 구두가 확정적이지 않다.</w:t>
        <w:br/>
        <w:t>• 한국어 해설 | 문맥은 교법 쇠퇴를 말하지만 해당 두 글자의 정확한 어휘 의미는 단정하지 않는다.</w:t>
        <w:br/>
        <w:t>• 문맥상 해설 | 앞의 教沈道喪과 병렬이다.</w:t>
        <w:br/>
        <w:t>• 번역 영향 판정 | [판단 유보]</w:t>
        <w:br/>
        <w:t>• 번역문 표시 | [의미 불확실]</w:t>
        <w:br/>
        <w:t>• 출처 | CBETA T54n2123, 교감 번호 0001011.</w:t>
      </w:r>
    </w:p>
    <w:p>
      <w:pPr>
        <w:pStyle w:val="SHTKBlockLabel"/>
        <w:keepNext/>
      </w:pPr>
      <w:r>
        <w:t xml:space="preserve">원문</w:t>
      </w:r>
    </w:p>
    <w:p>
      <w:pPr>
        <w:pStyle w:val="SHTKSourceText"/>
      </w:pPr>
      <w:r>
        <w:t xml:space="preserve">文句浩汗。卒難尋覽。故於顯慶年中。讀一切經。隨情逐要。人堪行者。善惡業報。</w:t>
      </w:r>
    </w:p>
    <w:p>
      <w:pPr>
        <w:pStyle w:val="SHTKBlockLabel"/>
        <w:keepNext/>
      </w:pPr>
      <w:r>
        <w:t xml:space="preserve">한국어 직역</w:t>
      </w:r>
    </w:p>
    <w:p>
      <w:pPr>
        <w:pStyle w:val="SHTKTranslationText"/>
      </w:pPr>
      <w:r>
        <w:t xml:space="preserve">문구는 광대하고 방대하여, 마침내 찾아 열람하기가 어렵다. 그러므로 현경 연간에, 일체의 경전을 읽고, 뜻을 따라 요점을 좇아, 사람들이 실행할 만한 것과, 선악의 업보에 관한 것을,</w:t>
      </w:r>
    </w:p>
    <w:p>
      <w:pPr>
        <w:pStyle w:val="SHTKBlockLabel"/>
        <w:keepNext/>
      </w:pPr>
      <w:r>
        <w:t xml:space="preserve">원문</w:t>
      </w:r>
    </w:p>
    <w:p>
      <w:pPr>
        <w:pStyle w:val="SHTKSourceText"/>
      </w:pPr>
      <w:r>
        <w:t xml:space="preserve">[12]錄出一千。</w:t>
      </w:r>
    </w:p>
    <w:p>
      <w:pPr>
        <w:pStyle w:val="SHTKBlockLabel"/>
        <w:keepNext/>
      </w:pPr>
      <w:r>
        <w:t xml:space="preserve">한국어 직역</w:t>
      </w:r>
    </w:p>
    <w:p>
      <w:pPr>
        <w:pStyle w:val="SHTKTranslationText"/>
      </w:pPr>
      <w:r>
        <w:t xml:space="preserve">천 항목을 뽑아 기록하였다.</w:t>
      </w:r>
    </w:p>
    <w:p>
      <w:pPr>
        <w:pStyle w:val="SHTKBlockLabel"/>
        <w:keepNext/>
      </w:pPr>
      <w:r>
        <w:t xml:space="preserve">교감·번역 메모</w:t>
      </w:r>
    </w:p>
    <w:p>
      <w:pPr>
        <w:pStyle w:val="SHTKNoteSummary"/>
      </w:pPr>
      <w:r>
        <w:t>교감 요약 | [CBETA 교감] 저본 錄을 【明】은 條로 적는다.</w:t>
      </w:r>
    </w:p>
    <w:p>
      <w:pPr>
        <w:pStyle w:val="SHTKNoteDetail"/>
      </w:pPr>
      <w:r>
        <w:t>• 원교감 원문 | 錄【大】，條【明】</w:t>
        <w:br/>
        <w:t>• 교감 번호 | 0001012</w:t>
        <w:br/>
        <w:t>• 판본 정보 | 【大】【明】</w:t>
        <w:br/>
        <w:t>• 저본 독법 | 錄出一千</w:t>
        <w:br/>
        <w:t>• 저본 적용 구절 | 錄出一千</w:t>
        <w:br/>
        <w:t>• 저본 기준 번역 | 천 항목을 뽑아 기록하였다</w:t>
        <w:br/>
        <w:t>• 이문 독법 | 條出一千</w:t>
        <w:br/>
        <w:t>• 이문 적용 구절 | 條出一千</w:t>
        <w:br/>
        <w:t>• 이문 기준 번역 | 천 조목으로 뽑아내었다</w:t>
        <w:br/>
        <w:t>• 의미 차이 | 하나는 기록 행위를, 다른 하나는 조목화를 더 직접 드러낸다.</w:t>
        <w:br/>
        <w:t>• 한국어 해설 | 전체적으로 ‘천 항목을 추려냈다’는 편찬 취지는 비슷하나 표현 방식은 달라진다.</w:t>
        <w:br/>
        <w:t>• 문맥상 해설 | 편찬 규모 설명</w:t>
        <w:br/>
        <w:t>• 번역 영향 판정 | [표현 차이]</w:t>
        <w:br/>
        <w:t>• 출처 | CBETA T54n2123, 교감 번호 0001012.</w:t>
      </w:r>
    </w:p>
    <w:p>
      <w:pPr>
        <w:pStyle w:val="SHTKBlockLabel"/>
        <w:keepNext/>
      </w:pPr>
      <w:r>
        <w:t xml:space="preserve">원문</w:t>
      </w:r>
    </w:p>
    <w:p>
      <w:pPr>
        <w:pStyle w:val="SHTKSourceText"/>
      </w:pPr>
      <w:r>
        <w:t xml:space="preserve">述篇三十。勒成兩帙。</w:t>
      </w:r>
    </w:p>
    <w:p>
      <w:pPr>
        <w:pStyle w:val="SHTKBlockLabel"/>
        <w:keepNext/>
      </w:pPr>
      <w:r>
        <w:t xml:space="preserve">한국어 직역</w:t>
      </w:r>
    </w:p>
    <w:p>
      <w:pPr>
        <w:pStyle w:val="SHTKTranslationText"/>
      </w:pPr>
      <w:r>
        <w:t xml:space="preserve">서술하여 삼십 편을 만들고, 묶어서 두 질로 이루었다.</w:t>
      </w:r>
    </w:p>
    <w:p>
      <w:pPr>
        <w:pStyle w:val="SHTKBlockLabel"/>
        <w:keepNext/>
      </w:pPr>
      <w:r>
        <w:t xml:space="preserve">원문</w:t>
      </w:r>
    </w:p>
    <w:p>
      <w:pPr>
        <w:pStyle w:val="SHTKSourceText"/>
      </w:pPr>
      <w:r>
        <w:t xml:space="preserve">冀道俗[13]依行。</w:t>
      </w:r>
    </w:p>
    <w:p>
      <w:pPr>
        <w:pStyle w:val="SHTKBlockLabel"/>
        <w:keepNext/>
      </w:pPr>
      <w:r>
        <w:t xml:space="preserve">한국어 직역</w:t>
      </w:r>
    </w:p>
    <w:p>
      <w:pPr>
        <w:pStyle w:val="SHTKTranslationText"/>
      </w:pPr>
      <w:r>
        <w:t xml:space="preserve">출가자와 재가자가 의지하여 실행하기를 바란다.</w:t>
      </w:r>
    </w:p>
    <w:p>
      <w:pPr>
        <w:pStyle w:val="SHTKBlockLabel"/>
        <w:keepNext/>
      </w:pPr>
      <w:r>
        <w:t xml:space="preserve">교감·번역 메모</w:t>
      </w:r>
    </w:p>
    <w:p>
      <w:pPr>
        <w:pStyle w:val="SHTKNoteSummary"/>
      </w:pPr>
      <w:r>
        <w:t>교감 요약 | [CBETA 교감] 저본 依를 【明】은 流로 적는다.</w:t>
      </w:r>
    </w:p>
    <w:p>
      <w:pPr>
        <w:pStyle w:val="SHTKNoteDetail"/>
      </w:pPr>
      <w:r>
        <w:t>• 원교감 원문 | 依【大】，流【明】</w:t>
        <w:br/>
        <w:t>• 교감 번호 | 0001013</w:t>
        <w:br/>
        <w:t>• 판본 정보 | 【大】【明】</w:t>
        <w:br/>
        <w:t>• 저본 독법 | 道俗依行</w:t>
        <w:br/>
        <w:t>• 저본 적용 구절 | 冀道俗依行</w:t>
        <w:br/>
        <w:t>• 저본 기준 번역 | 도속이 의지하여 실행하기를 바란다</w:t>
        <w:br/>
        <w:t>• 이문 독법 | 道俗流行</w:t>
        <w:br/>
        <w:t>• 이문 적용 구절 | 冀道俗流行</w:t>
        <w:br/>
        <w:t>• 이문 기준 번역 | 도속 사이에 유행하기를 바란다</w:t>
        <w:br/>
        <w:t>• 의미 차이 | 개인이 의지해 실천하는 것과 널리 유행·전파되는 것은 뜻이 다르다.</w:t>
        <w:br/>
        <w:t>• 한국어 해설 | 편찬 목적에 대한 문장의 초점이 ‘실천’과 ‘유통’으로 달라진다.</w:t>
        <w:br/>
        <w:t>• 번역 영향 판정 | [의미 차이 있음]</w:t>
        <w:br/>
        <w:t>• 출처 | CBETA T54n2123, 교감 번호 0001013.</w:t>
      </w:r>
    </w:p>
    <w:p>
      <w:pPr>
        <w:pStyle w:val="SHTKBlockLabel"/>
        <w:keepNext/>
      </w:pPr>
      <w:r>
        <w:t xml:space="preserve">원문</w:t>
      </w:r>
    </w:p>
    <w:p>
      <w:pPr>
        <w:pStyle w:val="SHTKSourceText"/>
      </w:pPr>
      <w:r>
        <w:t xml:space="preserve">傳燈有據。敬尋釋典深奧。</w:t>
      </w:r>
    </w:p>
    <w:p>
      <w:pPr>
        <w:pStyle w:val="SHTKBlockLabel"/>
        <w:keepNext/>
      </w:pPr>
      <w:r>
        <w:t xml:space="preserve">한국어 직역</w:t>
      </w:r>
    </w:p>
    <w:p>
      <w:pPr>
        <w:pStyle w:val="SHTKTranslationText"/>
      </w:pPr>
      <w:r>
        <w:t xml:space="preserve">법등을 전하는 데 근거가 있게 하려는 것이다. 삼가 살펴보건대 불전은 깊고 오묘하여,</w:t>
      </w:r>
    </w:p>
    <w:p>
      <w:pPr>
        <w:pStyle w:val="SHTKBlockLabel"/>
        <w:keepNext/>
      </w:pPr>
      <w:r>
        <w:t xml:space="preserve">원문</w:t>
      </w:r>
    </w:p>
    <w:p>
      <w:pPr>
        <w:pStyle w:val="SHTKSourceText"/>
      </w:pPr>
      <w:r>
        <w:t xml:space="preserve">非淺識[14]之所知。</w:t>
      </w:r>
    </w:p>
    <w:p>
      <w:pPr>
        <w:pStyle w:val="SHTKBlockLabel"/>
        <w:keepNext/>
      </w:pPr>
      <w:r>
        <w:t xml:space="preserve">한국어 직역</w:t>
      </w:r>
    </w:p>
    <w:p>
      <w:pPr>
        <w:pStyle w:val="SHTKTranslationText"/>
      </w:pPr>
      <w:r>
        <w:t xml:space="preserve">얕은 식견으로 알 수 있는 바가 아니다.</w:t>
      </w:r>
    </w:p>
    <w:p>
      <w:pPr>
        <w:pStyle w:val="SHTKBlockLabel"/>
        <w:keepNext/>
      </w:pPr>
      <w:r>
        <w:t xml:space="preserve">교감·번역 메모</w:t>
      </w:r>
    </w:p>
    <w:p>
      <w:pPr>
        <w:pStyle w:val="SHTKNoteSummary"/>
      </w:pPr>
      <w:r>
        <w:t>교감 요약 | [CBETA 교감] 저본 之를 【宋】【元】【明】은 而로, 【宮】은 생략한다.</w:t>
      </w:r>
    </w:p>
    <w:p>
      <w:pPr>
        <w:pStyle w:val="SHTKNoteDetail"/>
      </w:pPr>
      <w:r>
        <w:t>• 원교감 원문 | 之【大】，而【宋】【元】【明】，〔－〕【宮】</w:t>
        <w:br/>
        <w:t>• 교감 번호 | 0001014</w:t>
        <w:br/>
        <w:t>• 판본 정보 | 【大】【宋】【元】【明】【宮】</w:t>
        <w:br/>
        <w:t>• 저본 독법 | 非淺識之所知</w:t>
        <w:br/>
        <w:t>• 저본 적용 구절 | 非淺識之所知</w:t>
        <w:br/>
        <w:t>• 저본 기준 번역 | 얕은 식견으로 알 수 있는 바가 아니다</w:t>
        <w:br/>
        <w:t>• 이문 독법 | 非淺識而所知 / 非淺識所知</w:t>
        <w:br/>
        <w:t>• 이문 적용 구절 | 해당 독법</w:t>
        <w:br/>
        <w:t>• 이문 기준 번역 | 얕은 식견으로 알 수 있는 것이 아니다</w:t>
        <w:br/>
        <w:t>• 의미 차이 | 연결 문법만 달라지고 문장의 핵심 부정과 뜻은 같다.</w:t>
        <w:br/>
        <w:t>• 한국어 해설 | 한국어에서는 모두 동일하게 자연스럽게 옮길 수 있다.</w:t>
        <w:br/>
        <w:t>• 번역 영향 판정 | [번역 차이 없음]</w:t>
        <w:br/>
        <w:t>• 출처 | CBETA T54n2123, 교감 번호 0001014.</w:t>
      </w:r>
    </w:p>
    <w:p>
      <w:pPr>
        <w:pStyle w:val="SHTKBlockLabel"/>
        <w:keepNext/>
      </w:pPr>
      <w:r>
        <w:t xml:space="preserve">원문</w:t>
      </w:r>
    </w:p>
    <w:p>
      <w:pPr>
        <w:pStyle w:val="SHTKSourceText"/>
      </w:pPr>
      <w:r>
        <w:t xml:space="preserve">出俗幽微。</w:t>
      </w:r>
    </w:p>
    <w:p>
      <w:pPr>
        <w:pStyle w:val="SHTKBlockLabel"/>
        <w:keepNext/>
      </w:pPr>
      <w:r>
        <w:t xml:space="preserve">한국어 직역</w:t>
      </w:r>
    </w:p>
    <w:p>
      <w:pPr>
        <w:pStyle w:val="SHTKTranslationText"/>
      </w:pPr>
      <w:r>
        <w:t xml:space="preserve">세속을 벗어나는 도리는 깊고 미묘하다.</w:t>
      </w:r>
    </w:p>
    <w:p>
      <w:pPr>
        <w:pStyle w:val="SHTKBlockLabel"/>
        <w:keepNext/>
      </w:pPr>
      <w:r>
        <w:t xml:space="preserve">원문</w:t>
      </w:r>
    </w:p>
    <w:p>
      <w:pPr>
        <w:pStyle w:val="SHTKSourceText"/>
      </w:pPr>
      <w:r>
        <w:t xml:space="preserve">豈滯惑而能[15]辯良由海大舟輕。</w:t>
      </w:r>
    </w:p>
    <w:p>
      <w:pPr>
        <w:pStyle w:val="SHTKBlockLabel"/>
        <w:keepNext/>
      </w:pPr>
      <w:r>
        <w:t xml:space="preserve">한국어 직역</w:t>
      </w:r>
    </w:p>
    <w:p>
      <w:pPr>
        <w:pStyle w:val="SHTKTranslationText"/>
      </w:pPr>
      <w:r>
        <w:t xml:space="preserve">[구두 불확실] 어찌 미혹에 막힌 자가 능히 분별할 수 있겠는가. 실로 바다는 큰데 배는 가벼운 까닭이다.</w:t>
      </w:r>
    </w:p>
    <w:p>
      <w:pPr>
        <w:pStyle w:val="SHTKBlockLabel"/>
        <w:keepNext/>
      </w:pPr>
      <w:r>
        <w:t xml:space="preserve">교감·번역 메모</w:t>
      </w:r>
    </w:p>
    <w:p>
      <w:pPr>
        <w:pStyle w:val="SHTKNoteSummary"/>
      </w:pPr>
      <w:r>
        <w:t>교감 요약 | [CBETA 교감] 저본 辯을 다른 여러 판본은 辨으로 적는다.</w:t>
      </w:r>
    </w:p>
    <w:p>
      <w:pPr>
        <w:pStyle w:val="SHTKNoteDetail"/>
      </w:pPr>
      <w:r>
        <w:t>• 원교감 원문 | 辯【大】，辨【宋】【元】【明】【宮】</w:t>
        <w:br/>
        <w:t>• 교감 번호 | 0001015</w:t>
        <w:br/>
        <w:t>• 판본 정보 | 【大】【宋】【元】【明】【宮】</w:t>
        <w:br/>
        <w:t>• 저본 독법 | 辯</w:t>
        <w:br/>
        <w:t>• 저본 적용 구절 | 能辯</w:t>
        <w:br/>
        <w:t>• 저본 기준 번역 | 능히 분별하다</w:t>
        <w:br/>
        <w:t>• 이문 독법 | 辨</w:t>
        <w:br/>
        <w:t>• 이문 적용 구절 | 能辨</w:t>
        <w:br/>
        <w:t>• 이문 기준 번역 | 능히 분별하다</w:t>
        <w:br/>
        <w:t>• 의미 차이 | 이 문맥에서는 통용되는 표기 차이로 볼 수 있어 번역은 같다.</w:t>
        <w:br/>
        <w:t>• 한국어 해설 | 원문 자형은 다르지만 한국어 의미를 억지로 달리하지 않는다.</w:t>
        <w:br/>
        <w:t>• 문맥상 해설 | 辯 뒤의 구두는 저본에 명시되지 않아 문맥으로 나누었다.</w:t>
        <w:br/>
        <w:t>• 번역 영향 판정 | [번역 차이 없음]</w:t>
        <w:br/>
        <w:t>• 번역문 표시 | [구두 불확실]</w:t>
        <w:br/>
        <w:t>• 출처 | CBETA T54n2123, 교감 번호 0001015.</w:t>
      </w:r>
    </w:p>
    <w:p>
      <w:pPr>
        <w:pStyle w:val="SHTKBlockLabel"/>
        <w:keepNext/>
      </w:pPr>
      <w:r>
        <w:t xml:space="preserve">원문</w:t>
      </w:r>
    </w:p>
    <w:p>
      <w:pPr>
        <w:pStyle w:val="SHTKSourceText"/>
      </w:pPr>
      <w:r>
        <w:t xml:space="preserve">山高塵眇。操刀易割。製錦難成。不揆庸識。妄談祕典。輒樹題目。更增愧恧矣。</w:t>
      </w:r>
    </w:p>
    <w:p>
      <w:pPr>
        <w:pStyle w:val="SHTKBlockLabel"/>
        <w:keepNext/>
      </w:pPr>
      <w:r>
        <w:t xml:space="preserve">한국어 직역</w:t>
      </w:r>
    </w:p>
    <w:p>
      <w:pPr>
        <w:pStyle w:val="SHTKTranslationText"/>
      </w:pPr>
      <w:r>
        <w:t xml:space="preserve">산은 높은데 티끌은 작다. 칼을 잡아 자르는 것은 쉽지만, 비단을 짜 이루는 것은 어렵다. 보잘것없는 식견을 헤아리지 않고, 망령되이 비밀스러운 경전을 논하며, 함부로 제목을 세웠으니, 더욱 부끄러움만 더할 뿐이다.</w:t>
      </w:r>
    </w:p>
    <w:p>
      <w:pPr>
        <w:pStyle w:val="SHTKBlockLabel"/>
        <w:keepNext/>
      </w:pPr>
      <w:r>
        <w:t xml:space="preserve">원문</w:t>
      </w:r>
    </w:p>
    <w:p>
      <w:pPr>
        <w:pStyle w:val="SHTKSourceText"/>
      </w:pPr>
      <w:r>
        <w:t xml:space="preserve">[16]三寶部</w:t>
      </w:r>
    </w:p>
    <w:p>
      <w:pPr>
        <w:pStyle w:val="SHTKBlockLabel"/>
        <w:keepNext/>
      </w:pPr>
      <w:r>
        <w:t xml:space="preserve">한국어 직역</w:t>
      </w:r>
    </w:p>
    <w:p>
      <w:pPr>
        <w:pStyle w:val="SHTKTranslationText"/>
      </w:pPr>
      <w:r>
        <w:t xml:space="preserve">삼보부.</w:t>
      </w:r>
    </w:p>
    <w:p>
      <w:pPr>
        <w:pStyle w:val="SHTKBlockLabel"/>
        <w:keepNext/>
      </w:pPr>
      <w:r>
        <w:t xml:space="preserve">교감·번역 메모</w:t>
      </w:r>
    </w:p>
    <w:p>
      <w:pPr>
        <w:pStyle w:val="SHTKNoteSummary"/>
      </w:pPr>
      <w:r>
        <w:t>교감 요약 | [CBETA 교감] 【明】은 이곳에 諸經要集目錄이라는 제목을 덧붙인다.</w:t>
      </w:r>
    </w:p>
    <w:p>
      <w:pPr>
        <w:pStyle w:val="SHTKNoteDetail"/>
      </w:pPr>
      <w:r>
        <w:t>• 원교감 원문 | 三【大】，諸經要集目錄三【明】</w:t>
        <w:br/>
        <w:t>• 교감 번호 | 0001016</w:t>
        <w:br/>
        <w:t>• 판본 정보 | 【大】【明】</w:t>
        <w:br/>
        <w:t>• 저본 독법 | 三寶部</w:t>
        <w:br/>
        <w:t>• 저본 적용 구절 | 三寶部</w:t>
        <w:br/>
        <w:t>• 저본 기준 번역 | 삼보부</w:t>
        <w:br/>
        <w:t>• 이문 독법 | 諸經要集目錄三寶部</w:t>
        <w:br/>
        <w:t>• 이문 적용 구절 | 諸經要集目錄三寶部</w:t>
        <w:br/>
        <w:t>• 이문 기준 번역 | 《제경요집》 목록 ― 삼보부</w:t>
        <w:br/>
        <w:t>• 의미 차이 | 부명 자체는 같지만 목록 제목의 유무가 다르다.</w:t>
        <w:br/>
        <w:t>• 한국어 해설 | 본문 내용에는 영향이 없고 편집·표제 층위만 달라진다.</w:t>
        <w:br/>
        <w:t>• 문맥상 해설 | 30부 목차 시작</w:t>
        <w:br/>
        <w:t>• 번역 영향 판정 | [표현 차이]</w:t>
        <w:br/>
        <w:t>• 출처 | CBETA T54n2123, 교감 번호 0001016.</w:t>
      </w:r>
    </w:p>
    <w:p>
      <w:pPr>
        <w:pStyle w:val="SHTKBlockLabel"/>
        <w:keepNext/>
      </w:pPr>
      <w:r>
        <w:t xml:space="preserve">원문</w:t>
      </w:r>
    </w:p>
    <w:p>
      <w:pPr>
        <w:pStyle w:val="SHTKSourceText"/>
      </w:pPr>
      <w:r>
        <w:t xml:space="preserve">敬塔部攝念部入道部唄讚部香燈部受請部受齋部破齋部富貴部貧賤部獎導部報恩部放生部興福部</w:t>
      </w:r>
    </w:p>
    <w:p>
      <w:pPr>
        <w:pStyle w:val="SHTKBlockLabel"/>
        <w:keepNext/>
      </w:pPr>
      <w:r>
        <w:t xml:space="preserve">한국어 직역</w:t>
      </w:r>
    </w:p>
    <w:p>
      <w:pPr>
        <w:pStyle w:val="SHTKTranslationText"/>
      </w:pPr>
      <w:r>
        <w:t xml:space="preserve">경탑부. 섭념부. 입도부. 패찬부. 향등부. 수청부. 수재부. 파재부. 부귀부. 빈천부. 장도부. 보은부. 방생부. 흥복부.</w:t>
      </w:r>
    </w:p>
    <w:p>
      <w:pPr>
        <w:pStyle w:val="SHTKBlockLabel"/>
        <w:keepNext/>
      </w:pPr>
      <w:r>
        <w:t xml:space="preserve">원문</w:t>
      </w:r>
    </w:p>
    <w:p>
      <w:pPr>
        <w:pStyle w:val="SHTKSourceText"/>
      </w:pPr>
      <w:r>
        <w:t xml:space="preserve">[17]擇交部</w:t>
      </w:r>
    </w:p>
    <w:p>
      <w:pPr>
        <w:pStyle w:val="SHTKBlockLabel"/>
        <w:keepNext/>
      </w:pPr>
      <w:r>
        <w:t xml:space="preserve">한국어 직역</w:t>
      </w:r>
    </w:p>
    <w:p>
      <w:pPr>
        <w:pStyle w:val="SHTKTranslationText"/>
      </w:pPr>
      <w:r>
        <w:t xml:space="preserve">택교부.</w:t>
      </w:r>
    </w:p>
    <w:p>
      <w:pPr>
        <w:pStyle w:val="SHTKBlockLabel"/>
        <w:keepNext/>
      </w:pPr>
      <w:r>
        <w:t xml:space="preserve">교감·번역 메모</w:t>
      </w:r>
    </w:p>
    <w:p>
      <w:pPr>
        <w:pStyle w:val="SHTKNoteSummary"/>
      </w:pPr>
      <w:r>
        <w:t>교감 요약 | [CBETA 교감] 【宮】은 擇交部를 뒤의 思慎部…雜要部 전체 블록과 자리를 바꾸어 놓는다.</w:t>
      </w:r>
    </w:p>
    <w:p>
      <w:pPr>
        <w:pStyle w:val="SHTKNoteDetail"/>
      </w:pPr>
      <w:r>
        <w:t>• 원교감 원문 | 擇交部【大】∞思慎部六度部業因部欲蓋部四生部受報部十惡部詐偽部惰慢部酒宍部占相部地獄部送終部雜要部【宮】</w:t>
        <w:br/>
        <w:t>• 교감 번호 | 0001017</w:t>
        <w:br/>
        <w:t>• 판본 정보 | 【大】【宮】</w:t>
        <w:br/>
        <w:t>• 저본 독법 | 擇交部가 思慎部 앞에 위치</w:t>
        <w:br/>
        <w:t>• 저본 적용 구절 | 擇交部 → 思慎部…</w:t>
        <w:br/>
        <w:t>• 저본 기준 번역 | 택교부 다음에 사신부 이하가 이어짐</w:t>
        <w:br/>
        <w:t>• 이문 독법 | 【宮】에서는 思慎部 이하의 블록이 먼저이고 擇交部가 뒤로 이동</w:t>
        <w:br/>
        <w:t>• 이문 적용 구절 | 순서 전도</w:t>
        <w:br/>
        <w:t>• 이문 기준 번역 | 목록 배열 순서가 달라짐</w:t>
        <w:br/>
        <w:t>• 의미 차이 | 개별 부명의 뜻은 같고 편목 순서가 달라진다.</w:t>
        <w:br/>
        <w:t>• 한국어 해설 | 본문 번역어에는 변화가 없지만 문헌 구조와 목차 배열에는 직접 영향이 있다.</w:t>
        <w:br/>
        <w:t>• 문맥상 해설 | 이 단락 교감 0001018과 짝을 이루는 전도 교감이다.</w:t>
        <w:br/>
        <w:t>• 번역 영향 판정 | [문장 구조 변화]</w:t>
        <w:br/>
        <w:t>• 출처 | CBETA T54n2123, 교감 번호 0001017.</w:t>
      </w:r>
    </w:p>
    <w:p>
      <w:pPr>
        <w:pStyle w:val="SHTKBlockLabel"/>
        <w:keepNext/>
      </w:pPr>
      <w:r>
        <w:t xml:space="preserve">원문</w:t>
      </w:r>
    </w:p>
    <w:p>
      <w:pPr>
        <w:pStyle w:val="SHTKSourceText"/>
      </w:pPr>
      <w:r>
        <w:t xml:space="preserve">[18]思慎部</w:t>
      </w:r>
    </w:p>
    <w:p>
      <w:pPr>
        <w:pStyle w:val="SHTKBlockLabel"/>
        <w:keepNext/>
      </w:pPr>
      <w:r>
        <w:t xml:space="preserve">한국어 직역</w:t>
      </w:r>
    </w:p>
    <w:p>
      <w:pPr>
        <w:pStyle w:val="SHTKTranslationText"/>
      </w:pPr>
      <w:r>
        <w:t xml:space="preserve">사신부.</w:t>
      </w:r>
    </w:p>
    <w:p>
      <w:pPr>
        <w:pStyle w:val="SHTKBlockLabel"/>
        <w:keepNext/>
      </w:pPr>
      <w:r>
        <w:t xml:space="preserve">교감·번역 메모</w:t>
      </w:r>
    </w:p>
    <w:p>
      <w:pPr>
        <w:pStyle w:val="SHTKNoteSummary"/>
      </w:pPr>
      <w:r>
        <w:t>교감 요약 | [CBETA 교감] 【宮】의 목록에서는 擇交部가 思慎部…雜要部 뒤로 이동한다.</w:t>
      </w:r>
    </w:p>
    <w:p>
      <w:pPr>
        <w:pStyle w:val="SHTKNoteDetail"/>
      </w:pPr>
      <w:r>
        <w:t>• 원교감 원문 | 思慎部六度部業因部欲蓋部四生部受報部十惡部詐偽部惰慢部酒宍部占相部地獄部送終部雜要部【大】∞擇交部【宮】</w:t>
        <w:br/>
        <w:t>• 교감 번호 | 0001018</w:t>
        <w:br/>
        <w:t>• 판본 정보 | 【大】【宮】</w:t>
        <w:br/>
        <w:t>• 저본 독법 | 思慎部 이하가 擇交部 뒤에 이어짐</w:t>
        <w:br/>
        <w:t>• 저본 적용 구절 | 擇交部, 思慎部, 六度部…</w:t>
        <w:br/>
        <w:t>• 저본 기준 번역 | 택교부, 사신부, 육도부…의 순서</w:t>
        <w:br/>
        <w:t>• 이문 독법 | 思慎部…雜要部 뒤에 擇交部</w:t>
        <w:br/>
        <w:t>• 이문 적용 구절 | 목록 전도</w:t>
        <w:br/>
        <w:t>• 이문 기준 번역 | 사신부 이하 뒤에 택교부가 옴</w:t>
        <w:br/>
        <w:t>• 의미 차이 | 목차 순서의 차이이다.</w:t>
        <w:br/>
        <w:t>• 한국어 해설 | 각 부의 내용 자체가 달라지는 것은 아니지만 구조 추적상 보존해야 한다.</w:t>
        <w:br/>
        <w:t>• 문맥상 해설 | 0001017과 한 쌍</w:t>
        <w:br/>
        <w:t>• 번역 영향 판정 | [문장 구조 변화]</w:t>
        <w:br/>
        <w:t>• 출처 | CBETA T54n2123, 교감 번호 0001018.</w:t>
      </w:r>
    </w:p>
    <w:p>
      <w:pPr>
        <w:pStyle w:val="SHTKBlockLabel"/>
        <w:keepNext/>
      </w:pPr>
      <w:r>
        <w:t xml:space="preserve">원문</w:t>
      </w:r>
    </w:p>
    <w:p>
      <w:pPr>
        <w:pStyle w:val="SHTKSourceText"/>
      </w:pPr>
      <w:r>
        <w:t xml:space="preserve">六度部業因部欲蓋部四生部受報部十惡部詐偽部惰慢部酒宍部占相部地獄部送終部雜要部</w:t>
      </w:r>
    </w:p>
    <w:p>
      <w:pPr>
        <w:pStyle w:val="SHTKBlockLabel"/>
        <w:keepNext/>
      </w:pPr>
      <w:r>
        <w:t xml:space="preserve">한국어 직역</w:t>
      </w:r>
    </w:p>
    <w:p>
      <w:pPr>
        <w:pStyle w:val="SHTKTranslationText"/>
      </w:pPr>
      <w:r>
        <w:t xml:space="preserve">육도부. 업인부. 욕개부. 사생부. 수보부. 십악부. 사위부. 타만부. 술과 고기부. 점상부. 지옥부. 송종부. 잡요부.</w:t>
      </w:r>
    </w:p>
    <w:p>
      <w:pPr>
        <w:pStyle w:val="Heading2"/>
        <w:keepNext/>
      </w:pPr>
      <w:r>
        <w:t xml:space="preserve">諸經要集卷第一</w:t>
      </w:r>
    </w:p>
    <w:p>
      <w:pPr>
        <w:pStyle w:val="SHTKBlockLabel"/>
        <w:keepNext/>
      </w:pPr>
      <w:r>
        <w:t xml:space="preserve">원문</w:t>
      </w:r>
    </w:p>
    <w:p>
      <w:pPr>
        <w:pStyle w:val="SHTKSourceText"/>
      </w:pPr>
      <w:r>
        <w:t xml:space="preserve">諸經要集卷第一</w:t>
      </w:r>
    </w:p>
    <w:p>
      <w:pPr>
        <w:pStyle w:val="SHTKBlockLabel"/>
        <w:keepNext/>
      </w:pPr>
      <w:r>
        <w:t xml:space="preserve">한국어 직역</w:t>
      </w:r>
    </w:p>
    <w:p>
      <w:pPr>
        <w:pStyle w:val="SHTKTranslationText"/>
      </w:pPr>
      <w:r>
        <w:t xml:space="preserve">《제경요집》 권제1.</w:t>
      </w:r>
    </w:p>
    <w:p>
      <w:pPr>
        <w:pStyle w:val="Heading3"/>
        <w:keepNext/>
      </w:pPr>
      <w:r>
        <w:t xml:space="preserve">三寶部第一</w:t>
      </w:r>
    </w:p>
    <w:p>
      <w:pPr>
        <w:pStyle w:val="SHTKBlockLabel"/>
        <w:keepNext/>
      </w:pPr>
      <w:r>
        <w:t xml:space="preserve">원문</w:t>
      </w:r>
    </w:p>
    <w:p>
      <w:pPr>
        <w:pStyle w:val="SHTKSourceText"/>
      </w:pPr>
      <w:r>
        <w:t xml:space="preserve">三寶部第[19]一</w:t>
      </w:r>
    </w:p>
    <w:p>
      <w:pPr>
        <w:pStyle w:val="SHTKBlockLabel"/>
        <w:keepNext/>
      </w:pPr>
      <w:r>
        <w:t xml:space="preserve">한국어 직역</w:t>
      </w:r>
    </w:p>
    <w:p>
      <w:pPr>
        <w:pStyle w:val="SHTKTranslationText"/>
      </w:pPr>
      <w:r>
        <w:t xml:space="preserve">삼보부 제1.</w:t>
      </w:r>
    </w:p>
    <w:p>
      <w:pPr>
        <w:pStyle w:val="SHTKBlockLabel"/>
        <w:keepNext/>
      </w:pPr>
      <w:r>
        <w:t xml:space="preserve">교감·번역 메모</w:t>
      </w:r>
    </w:p>
    <w:p>
      <w:pPr>
        <w:pStyle w:val="SHTKNoteSummary"/>
      </w:pPr>
      <w:r>
        <w:t>교감 요약 | [CBETA 교감] 【明】은 一 뒤에 中을 더한다.</w:t>
      </w:r>
    </w:p>
    <w:p>
      <w:pPr>
        <w:pStyle w:val="SHTKNoteDetail"/>
      </w:pPr>
      <w:r>
        <w:t>• 원교감 원문 | 一【大】，一中【明】</w:t>
        <w:br/>
        <w:t>• 교감 번호 | 0001019</w:t>
        <w:br/>
        <w:t>• 판본 정보 | 【大】【明】</w:t>
        <w:br/>
        <w:t>• 저본 독법 | 第一</w:t>
        <w:br/>
        <w:t>• 저본 적용 구절 | 三寶部第一</w:t>
        <w:br/>
        <w:t>• 저본 기준 번역 | 삼보부 제1</w:t>
        <w:br/>
        <w:t>• 이문 독법 | 第一中</w:t>
        <w:br/>
        <w:t>• 이문 적용 구절 | 三寶部第一中</w:t>
        <w:br/>
        <w:t>• 이문 기준 번역 | 삼보부 제1중</w:t>
        <w:br/>
        <w:t>• 의미 차이 | 편목 표지에 中이 추가되는 차이이다.</w:t>
        <w:br/>
        <w:t>• 한국어 해설 | 장의 실질 내용보다는 표제 형식이 달라진다.</w:t>
        <w:br/>
        <w:t>• 번역 영향 판정 | [표현 차이]</w:t>
        <w:br/>
        <w:t>• 출처 | CBETA T54n2123, 교감 번호 0001019.</w:t>
      </w:r>
    </w:p>
    <w:p>
      <w:pPr>
        <w:pStyle w:val="Heading4"/>
        <w:keepNext/>
      </w:pPr>
      <w:r>
        <w:t xml:space="preserve">敬佛篇第一此別六緣</w:t>
      </w:r>
    </w:p>
    <w:p>
      <w:pPr>
        <w:pStyle w:val="SHTKBlockLabel"/>
        <w:keepNext/>
      </w:pPr>
      <w:r>
        <w:t xml:space="preserve">원문</w:t>
      </w:r>
    </w:p>
    <w:p>
      <w:pPr>
        <w:pStyle w:val="SHTKSourceText"/>
      </w:pPr>
      <w:r>
        <w:t xml:space="preserve">敬佛篇第一(此[20]別六緣)</w:t>
      </w:r>
    </w:p>
    <w:p>
      <w:pPr>
        <w:pStyle w:val="SHTKBlockLabel"/>
        <w:keepNext/>
      </w:pPr>
      <w:r>
        <w:t xml:space="preserve">한국어 직역</w:t>
      </w:r>
    </w:p>
    <w:p>
      <w:pPr>
        <w:pStyle w:val="SHTKTranslationText"/>
      </w:pPr>
      <w:r>
        <w:t xml:space="preserve">경불편 제1(여기서는 별도로 여섯 연으로 나눈다).</w:t>
      </w:r>
    </w:p>
    <w:p>
      <w:pPr>
        <w:pStyle w:val="SHTKBlockLabel"/>
        <w:keepNext/>
      </w:pPr>
      <w:r>
        <w:t xml:space="preserve">교감·번역 메모</w:t>
      </w:r>
    </w:p>
    <w:p>
      <w:pPr>
        <w:pStyle w:val="SHTKNoteSummary"/>
      </w:pPr>
      <w:r>
        <w:t>교감 요약 | [CBETA 교감] 저본 別을 【明】은 有로 적는다.</w:t>
      </w:r>
    </w:p>
    <w:p>
      <w:pPr>
        <w:pStyle w:val="SHTKNoteDetail"/>
      </w:pPr>
      <w:r>
        <w:t>• 원교감 원문 | 別【大】，有【明】</w:t>
        <w:br/>
        <w:t>• 교감 번호 | 0001020</w:t>
        <w:br/>
        <w:t>• 판본 정보 | 【大】【明】</w:t>
        <w:br/>
        <w:t>• 저본 독법 | 此別六緣</w:t>
        <w:br/>
        <w:t>• 저본 적용 구절 | 此別六緣</w:t>
        <w:br/>
        <w:t>• 저본 기준 번역 | 여기서는 별도로 여섯 연으로 나눈다</w:t>
        <w:br/>
        <w:t>• 이문 독법 | 此有六緣</w:t>
        <w:br/>
        <w:t>• 이문 적용 구절 | 此有六緣</w:t>
        <w:br/>
        <w:t>• 이문 기준 번역 | 여기에는 여섯 연이 있다</w:t>
        <w:br/>
        <w:t>• 의미 차이 | 분류 행위를 강조하는지, 존재를 말하는지가 다르다.</w:t>
        <w:br/>
        <w:t>• 한국어 해설 | 실제 하위 항목 수는 같지만 문장의 표현 방식이 달라진다.</w:t>
        <w:br/>
        <w:t>• 문맥상 해설 | 과문 표지</w:t>
        <w:br/>
        <w:t>• 번역 영향 판정 | [표현 차이]</w:t>
        <w:br/>
        <w:t>• 출처 | CBETA T54n2123, 교감 번호 0001020.</w:t>
      </w:r>
    </w:p>
    <w:p>
      <w:pPr>
        <w:pStyle w:val="SHTKBlockLabel"/>
        <w:keepNext/>
      </w:pPr>
      <w:r>
        <w:t xml:space="preserve">원문</w:t>
      </w:r>
    </w:p>
    <w:p>
      <w:pPr>
        <w:pStyle w:val="SHTKSourceText"/>
      </w:pPr>
      <w:r>
        <w:t xml:space="preserve">普敬述意緣念十方佛緣念釋迦佛緣念彌陀佛緣念彌勒佛緣念佛三昧緣</w:t>
      </w:r>
    </w:p>
    <w:p>
      <w:pPr>
        <w:pStyle w:val="SHTKBlockLabel"/>
        <w:keepNext/>
      </w:pPr>
      <w:r>
        <w:t xml:space="preserve">한국어 직역</w:t>
      </w:r>
    </w:p>
    <w:p>
      <w:pPr>
        <w:pStyle w:val="SHTKTranslationText"/>
      </w:pPr>
      <w:r>
        <w:t xml:space="preserve">널리 공경하는 뜻을 서술하는 연. 시방의 부처님을 염하는 연. 석가불을 염하는 연. 아미타불을 염하는 연. 미륵불을 염하는 연. 염불삼매의 연.</w:t>
      </w:r>
    </w:p>
    <w:p>
      <w:pPr>
        <w:pStyle w:val="SHTKSubheading"/>
      </w:pPr>
      <w:r>
        <w:t xml:space="preserve">普敬述意緣第一</w:t>
      </w:r>
    </w:p>
    <w:p>
      <w:pPr>
        <w:pStyle w:val="SHTKBlockLabel"/>
        <w:keepNext/>
      </w:pPr>
      <w:r>
        <w:t xml:space="preserve">원문</w:t>
      </w:r>
    </w:p>
    <w:p>
      <w:pPr>
        <w:pStyle w:val="SHTKSourceText"/>
      </w:pPr>
      <w:r>
        <w:t xml:space="preserve">普敬述意緣第一</w:t>
      </w:r>
    </w:p>
    <w:p>
      <w:pPr>
        <w:pStyle w:val="SHTKBlockLabel"/>
        <w:keepNext/>
      </w:pPr>
      <w:r>
        <w:t xml:space="preserve">한국어 직역</w:t>
      </w:r>
    </w:p>
    <w:p>
      <w:pPr>
        <w:pStyle w:val="SHTKTranslationText"/>
      </w:pPr>
      <w:r>
        <w:t xml:space="preserve">널리 공경하는 뜻을 서술하는 연 제1.</w:t>
      </w:r>
    </w:p>
    <w:p>
      <w:pPr>
        <w:pStyle w:val="SHTKBlockLabel"/>
        <w:keepNext/>
      </w:pPr>
      <w:r>
        <w:t xml:space="preserve">위치표지</w:t>
      </w:r>
    </w:p>
    <w:p>
      <w:pPr>
        <w:pStyle w:val="SHTKPositionMarker"/>
      </w:pPr>
      <w:bookmarkStart w:id="2" w:name="loc_0001b18"/>
      <w:r>
        <w:t xml:space="preserve">[0001b18]</w:t>
      </w:r>
      <w:bookmarkEnd w:id="2"/>
    </w:p>
    <w:p>
      <w:pPr>
        <w:pStyle w:val="SHTKBlockLabel"/>
        <w:keepNext/>
      </w:pPr>
      <w:r>
        <w:t xml:space="preserve">원문</w:t>
      </w:r>
    </w:p>
    <w:p>
      <w:pPr>
        <w:pStyle w:val="SHTKSourceText"/>
      </w:pPr>
      <w:r>
        <w:t xml:space="preserve">夫大聖有平等之相。弟子有稱揚之德。故十方諸佛。同出於淤泥之濁。三身正覺。俱坐於蓮臺之上。隨念何相皆得利益。所謂始從出家終成正覺於其中間。道樹降魔。鹿野說法。相好圓滿光明炳著。身色清淨事等鎔金。面貌端嚴猶如滿月。齒同珂雪。髮似光螺。目譬青蓮。眉方翠柳。八音響亮。萬相雍容。</w:t>
      </w:r>
    </w:p>
    <w:p>
      <w:pPr>
        <w:pStyle w:val="SHTKBlockLabel"/>
        <w:keepNext/>
      </w:pPr>
      <w:r>
        <w:t xml:space="preserve">한국어 직역</w:t>
      </w:r>
    </w:p>
    <w:p>
      <w:pPr>
        <w:pStyle w:val="SHTKTranslationText"/>
      </w:pPr>
      <w:r>
        <w:t xml:space="preserve">대성인에게는 평등한 모습이 있다. 제자에게는 칭송하여 드러내는 덕이 있다. 그러므로 시방의 모든 부처님은, 똑같이 진흙의 더러움에서 나오시고, 삼신의 정각은, 모두 연화대 위에 앉으신다. 어떤 모습을 따라 염하더라도 모두 이익을 얻는다. 이른바 처음 출가한 때부터 마침내 정각을 이룰 때까지 그 중간에는, 도량수 아래에서 마군을 항복시키고, 녹야원에서 설법하였다. 상호는 원만하고 광명은 밝게 드러난다. 몸빛은 청정하여 녹인 금과 같다. 얼굴 모습은 단정하고 장엄하여 보름달과 같다. 이는 흰 옥과 눈처럼 희다. 머리카락은 빛나는 소라와 같다. 눈은 푸른 연꽃에 비유할 만하다. 눈썹은 푸른 버들과 같다. 팔음은 맑고 우렁차며, 온갖 모습은 온화하고 장엄하다.</w:t>
      </w:r>
    </w:p>
    <w:p>
      <w:pPr>
        <w:pStyle w:val="SHTKBlockLabel"/>
        <w:keepNext/>
      </w:pPr>
      <w:r>
        <w:t xml:space="preserve">원문</w:t>
      </w:r>
    </w:p>
    <w:p>
      <w:pPr>
        <w:pStyle w:val="SHTKSourceText"/>
      </w:pPr>
      <w:r>
        <w:t xml:space="preserve">五眼[21]精明。</w:t>
      </w:r>
    </w:p>
    <w:p>
      <w:pPr>
        <w:pStyle w:val="SHTKBlockLabel"/>
        <w:keepNext/>
      </w:pPr>
      <w:r>
        <w:t xml:space="preserve">한국어 직역</w:t>
      </w:r>
    </w:p>
    <w:p>
      <w:pPr>
        <w:pStyle w:val="SHTKTranslationText"/>
      </w:pPr>
      <w:r>
        <w:t xml:space="preserve">오안은 정밀하고 밝으며,</w:t>
      </w:r>
    </w:p>
    <w:p>
      <w:pPr>
        <w:pStyle w:val="SHTKBlockLabel"/>
        <w:keepNext/>
      </w:pPr>
      <w:r>
        <w:t xml:space="preserve">교감·번역 메모</w:t>
      </w:r>
    </w:p>
    <w:p>
      <w:pPr>
        <w:pStyle w:val="SHTKNoteSummary"/>
      </w:pPr>
      <w:r>
        <w:t>교감 요약 | [CBETA 교감] 저본 精을 【宋】【元】【明】【宮】은 洞으로 적는다.</w:t>
      </w:r>
    </w:p>
    <w:p>
      <w:pPr>
        <w:pStyle w:val="SHTKNoteDetail"/>
      </w:pPr>
      <w:r>
        <w:t>• 원교감 원문 | 精【大】，洞【宋】【元】【明】【宮】</w:t>
        <w:br/>
        <w:t>• 교감 번호 | 0001021</w:t>
        <w:br/>
        <w:t>• 판본 정보 | 【大】【宋】【元】【明】【宮】</w:t>
        <w:br/>
        <w:t>• 저본 독법 | 精明</w:t>
        <w:br/>
        <w:t>• 저본 적용 구절 | 五眼精明</w:t>
        <w:br/>
        <w:t>• 저본 기준 번역 | 오안이 정밀하고 밝다</w:t>
        <w:br/>
        <w:t>• 이문 독법 | 洞明</w:t>
        <w:br/>
        <w:t>• 이문 적용 구절 | 五眼洞明</w:t>
        <w:br/>
        <w:t>• 이문 기준 번역 | 오안이 환히 통달하여 밝다</w:t>
        <w:br/>
        <w:t>• 의미 차이 | 둘 다 밝음을 말하지만 洞은 꿰뚫어 밝다는 뉘앙스가 더 강하다.</w:t>
        <w:br/>
        <w:t>• 한국어 해설 | 핵심 뜻은 같으나 표현의 강도가 달라진다.</w:t>
        <w:br/>
        <w:t>• 문맥상 해설 | 불신의 공덕 열거</w:t>
        <w:br/>
        <w:t>• 번역 영향 판정 | [표현 차이]</w:t>
        <w:br/>
        <w:t>• 출처 | CBETA T54n2123, 교감 번호 0001021.</w:t>
      </w:r>
    </w:p>
    <w:p>
      <w:pPr>
        <w:pStyle w:val="SHTKBlockLabel"/>
        <w:keepNext/>
      </w:pPr>
      <w:r>
        <w:t xml:space="preserve">원문</w:t>
      </w:r>
    </w:p>
    <w:p>
      <w:pPr>
        <w:pStyle w:val="SHTKSourceText"/>
      </w:pPr>
      <w:r>
        <w:t xml:space="preserve">六通遙颺。懸河寫辯連注投機。圓三點以成身。具五分而為體。帶權實以度物。隨真應以化人。或扇廣大之慈風。灑滂沱之法雨。能使身田被潤。</w:t>
      </w:r>
    </w:p>
    <w:p>
      <w:pPr>
        <w:pStyle w:val="SHTKBlockLabel"/>
        <w:keepNext/>
      </w:pPr>
      <w:r>
        <w:t xml:space="preserve">한국어 직역</w:t>
      </w:r>
    </w:p>
    <w:p>
      <w:pPr>
        <w:pStyle w:val="SHTKTranslationText"/>
      </w:pPr>
      <w:r>
        <w:t xml:space="preserve">육신통은 멀리까지 드날린다. 현하처럼 변재를 쏟아 끊임없이 이어서 근기에 맞춘다. 세 점을 원만히 하여 몸을 이루고, 오분을 갖추어 몸체로 삼는다. 방편과 진실을 함께 지녀 중생을 제도하고, 진신과 응신을 따라 사람을 교화한다. 혹은 광대한 자비의 바람을 일으키고, 세차게 쏟아지는 법의 비를 뿌린다. 몸이라는 밭을 윤택하게 하여,</w:t>
      </w:r>
    </w:p>
    <w:p>
      <w:pPr>
        <w:pStyle w:val="SHTKBlockLabel"/>
        <w:keepNext/>
      </w:pPr>
      <w:r>
        <w:t xml:space="preserve">원문</w:t>
      </w:r>
    </w:p>
    <w:p>
      <w:pPr>
        <w:pStyle w:val="SHTKSourceText"/>
      </w:pPr>
      <w:r>
        <w:t xml:space="preserve">即吐無上之[22]牙。</w:t>
      </w:r>
    </w:p>
    <w:p>
      <w:pPr>
        <w:pStyle w:val="SHTKBlockLabel"/>
        <w:keepNext/>
      </w:pPr>
      <w:r>
        <w:t xml:space="preserve">한국어 직역</w:t>
      </w:r>
    </w:p>
    <w:p>
      <w:pPr>
        <w:pStyle w:val="SHTKTranslationText"/>
      </w:pPr>
      <w:r>
        <w:t xml:space="preserve">곧 위없는 싹을 돋게 한다.</w:t>
      </w:r>
    </w:p>
    <w:p>
      <w:pPr>
        <w:pStyle w:val="SHTKBlockLabel"/>
        <w:keepNext/>
      </w:pPr>
      <w:r>
        <w:t xml:space="preserve">교감·번역 메모</w:t>
      </w:r>
    </w:p>
    <w:p>
      <w:pPr>
        <w:pStyle w:val="SHTKNoteSummary"/>
      </w:pPr>
      <w:r>
        <w:t>교감 요약 | [CBETA 교감] 저본 牙를 다른 여러 판본은 芽로 적는다.</w:t>
      </w:r>
    </w:p>
    <w:p>
      <w:pPr>
        <w:pStyle w:val="SHTKNoteDetail"/>
      </w:pPr>
      <w:r>
        <w:t>• 원교감 원문 | 牙【大】，芽【宋】【元】【明】【宮】</w:t>
        <w:br/>
        <w:t>• 교감 번호 | 0001022</w:t>
        <w:br/>
        <w:t>• 판본 정보 | 【大】【宋】【元】【明】【宮】</w:t>
        <w:br/>
        <w:t>• 저본 독법 | 牙</w:t>
        <w:br/>
        <w:t>• 저본 적용 구절 | 吐無上之牙</w:t>
        <w:br/>
        <w:t>• 저본 기준 번역 | 위없는 싹을 돋게 한다</w:t>
        <w:br/>
        <w:t>• 이문 독법 | 芽</w:t>
        <w:br/>
        <w:t>• 이문 적용 구절 | 吐無上之芽</w:t>
        <w:br/>
        <w:t>• 이문 기준 번역 | 위없는 싹을 돋게 한다</w:t>
        <w:br/>
        <w:t>• 의미 차이 | 이 문맥의 牙는 芽와 통하는 싹의 의미로 해석된다.</w:t>
        <w:br/>
        <w:t>• 한국어 해설 | 따라서 자형은 달라도 한국어 번역은 동일하게 ‘싹’으로 한다.</w:t>
        <w:br/>
        <w:t>• 문맥상 해설 | 앞의 身田 비유와 이어진다.</w:t>
        <w:br/>
        <w:t>• 번역 영향 판정 | [번역 차이 없음]</w:t>
        <w:br/>
        <w:t>• 출처 | CBETA T54n2123, 교감 번호 0001022.</w:t>
      </w:r>
    </w:p>
    <w:p>
      <w:pPr>
        <w:pStyle w:val="SHTKBlockLabel"/>
        <w:keepNext/>
      </w:pPr>
      <w:r>
        <w:t xml:space="preserve">원문</w:t>
      </w:r>
    </w:p>
    <w:p>
      <w:pPr>
        <w:pStyle w:val="SHTKSourceText"/>
      </w:pPr>
      <w:r>
        <w:t xml:space="preserve">心樹既榮。便茂不凋之葉。不來相而來。不見相而見。為眾生故隨緣應現。</w:t>
      </w:r>
    </w:p>
    <w:p>
      <w:pPr>
        <w:pStyle w:val="SHTKBlockLabel"/>
        <w:keepNext/>
      </w:pPr>
      <w:r>
        <w:t xml:space="preserve">한국어 직역</w:t>
      </w:r>
    </w:p>
    <w:p>
      <w:pPr>
        <w:pStyle w:val="SHTKTranslationText"/>
      </w:pPr>
      <w:r>
        <w:t xml:space="preserve">마음의 나무가 이미 무성해지면, 곧 시들지 않는 잎이 무성해진다. 오는 모습이 없으면서 오고, 보는 모습이 없으면서 보인다. 중생을 위하기 때문에 인연을 따라 응하여 나타난다.</w:t>
      </w:r>
    </w:p>
    <w:p>
      <w:pPr>
        <w:pStyle w:val="SHTKBlockLabel"/>
        <w:keepNext/>
      </w:pPr>
      <w:r>
        <w:t xml:space="preserve">원문</w:t>
      </w:r>
    </w:p>
    <w:p>
      <w:pPr>
        <w:pStyle w:val="SHTKSourceText"/>
      </w:pPr>
      <w:r>
        <w:t xml:space="preserve">十方十億並願歷侍。</w:t>
      </w:r>
    </w:p>
    <w:p>
      <w:pPr>
        <w:pStyle w:val="SHTKBlockLabel"/>
        <w:keepNext/>
      </w:pPr>
      <w:r>
        <w:t xml:space="preserve">한국어 직역</w:t>
      </w:r>
    </w:p>
    <w:p>
      <w:pPr>
        <w:pStyle w:val="SHTKTranslationText"/>
      </w:pPr>
      <w:r>
        <w:t xml:space="preserve">[의미 불확실] 시방의 십억에 모두 차례로 모시기를 원하고,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三千大千俱得親承。長種福田。廣興供養。吐邪倒之根。拔貪嗔之本。修念佛之因。感見佛之果矣。</w:t>
      </w:r>
    </w:p>
    <w:p>
      <w:pPr>
        <w:pStyle w:val="SHTKBlockLabel"/>
        <w:keepNext/>
      </w:pPr>
      <w:r>
        <w:t xml:space="preserve">한국어 직역</w:t>
      </w:r>
    </w:p>
    <w:p>
      <w:pPr>
        <w:pStyle w:val="SHTKTranslationText"/>
      </w:pPr>
      <w:r>
        <w:t xml:space="preserve">삼천대천세계에서 모두 친히 받들 수 있기를 원한다. 오래도록 복전을 심고, 널리 공양을 일으킨다. 삿되고 전도된 뿌리를 토해 내고, 탐욕과 성냄의 근본을 뽑으며, 염불의 원인을 닦아, 부처님을 뵙는 결과를 감득한다.</w:t>
      </w:r>
    </w:p>
    <w:p>
      <w:pPr>
        <w:pStyle w:val="SHTKBlockLabel"/>
        <w:keepNext/>
      </w:pPr>
      <w:r>
        <w:t xml:space="preserve">위치표지</w:t>
      </w:r>
    </w:p>
    <w:p>
      <w:pPr>
        <w:pStyle w:val="SHTKPositionMarker"/>
      </w:pPr>
      <w:bookmarkStart w:id="3" w:name="loc_0001c05"/>
      <w:r>
        <w:t xml:space="preserve">[0001c05]</w:t>
      </w:r>
      <w:bookmarkEnd w:id="3"/>
    </w:p>
    <w:p>
      <w:pPr>
        <w:pStyle w:val="SHTKBlockLabel"/>
        <w:keepNext/>
      </w:pPr>
      <w:r>
        <w:t xml:space="preserve">원문</w:t>
      </w:r>
    </w:p>
    <w:p>
      <w:pPr>
        <w:pStyle w:val="SHTKSourceText"/>
      </w:pPr>
      <w:r>
        <w:t xml:space="preserve">如寶性論云。三寶有六義。故須敬也。一者希有義。如世寶物。貧窮之人所不能得。三寶如是。薄福眾生。百千萬世不能值遇。故名為寶。二者離垢義。如世真寶體無瑕穢。三寶如是。隨離諸漏。故名為寶。三者勢力義。如世珍寶除貧去毒有大勢力。三寶如是。具不思議六神通力。故說為寶。四者莊嚴義。如世珍寶能嚴身首令身姝好。三寶如是。能嚴行人清淨身故。故說為寶。五者最勝義。如世珍寶譬諸物中勝。三寶如是。一切世中最為殊勝。故名為寶。六者不改義。</w:t>
      </w:r>
    </w:p>
    <w:p>
      <w:pPr>
        <w:pStyle w:val="SHTKBlockLabel"/>
        <w:keepNext/>
      </w:pPr>
      <w:r>
        <w:t xml:space="preserve">한국어 직역</w:t>
      </w:r>
    </w:p>
    <w:p>
      <w:pPr>
        <w:pStyle w:val="SHTKTranslationText"/>
      </w:pPr>
      <w:r>
        <w:t xml:space="preserve">《보성론》에서 말한 것과 같다. 삼보에는 여섯 가지 뜻이 있다. 그러므로 반드시 공경해야 한다. 첫째는 희유하다는 뜻이다. 세간의 보물과 같아서, 가난한 사람이 얻을 수 없는 것이다. 삼보도 이와 같다. 복이 적은 중생은, 백천만 세가 지나도록 만나지 못한다. 그러므로 보배라고 한다. 둘째는 때를 여읜다는 뜻이다. 세간의 참된 보배 자체에 흠과 더러움이 없는 것과 같다. 삼보도 이와 같다. 모든 번뇌의 누를 여읜다. 그러므로 보배라고 한다. 셋째는 세력이 있다는 뜻이다. 세간의 진귀한 보배가 가난을 없애고 독을 제거하는 큰 힘이 있는 것과 같다. 삼보도 이와 같다. 불가사의한 육신통의 힘을 갖추었다. 그러므로 보배라고 말한다. 넷째는 장엄한다는 뜻이다. 세간의 진귀한 보배가 몸과 머리를 장엄하여 몸을 아름답게 만드는 것과 같다. 삼보도 이와 같다. 수행자의 청정한 몸을 장엄할 수 있기 때문이다. 그러므로 보배라고 말한다. 다섯째는 가장 뛰어나다는 뜻이다. 세간의 진귀한 보배가 모든 물건 가운데 뛰어난 것과 같다. 삼보도 이와 같다. 모든 세간 가운데 가장 뛰어나다. 그러므로 보배라고 한다. 여섯째는 변하지 않는다는 뜻이다.</w:t>
      </w:r>
    </w:p>
    <w:p>
      <w:pPr>
        <w:pStyle w:val="SHTKBlockLabel"/>
        <w:keepNext/>
      </w:pPr>
      <w:r>
        <w:t xml:space="preserve">원문</w:t>
      </w:r>
    </w:p>
    <w:p>
      <w:pPr>
        <w:pStyle w:val="SHTKSourceText"/>
      </w:pPr>
      <w:r>
        <w:t xml:space="preserve">如世真金燒打磨[23]練不能變改。</w:t>
      </w:r>
    </w:p>
    <w:p>
      <w:pPr>
        <w:pStyle w:val="SHTKBlockLabel"/>
        <w:keepNext/>
      </w:pPr>
      <w:r>
        <w:t xml:space="preserve">한국어 직역</w:t>
      </w:r>
    </w:p>
    <w:p>
      <w:pPr>
        <w:pStyle w:val="SHTKTranslationText"/>
      </w:pPr>
      <w:r>
        <w:t xml:space="preserve">세간의 진금은 태우고 두드리고 갈고 단련하여도 바뀌지 않는 것과 같다.</w:t>
      </w:r>
    </w:p>
    <w:p>
      <w:pPr>
        <w:pStyle w:val="SHTKBlockLabel"/>
        <w:keepNext/>
      </w:pPr>
      <w:r>
        <w:t xml:space="preserve">교감·번역 메모</w:t>
      </w:r>
    </w:p>
    <w:p>
      <w:pPr>
        <w:pStyle w:val="SHTKNoteSummary"/>
      </w:pPr>
      <w:r>
        <w:t>교감 요약 | [CBETA 교감] 저본 練을 다른 여러 판본은 鍊으로 적는다.</w:t>
      </w:r>
    </w:p>
    <w:p>
      <w:pPr>
        <w:pStyle w:val="SHTKNoteDetail"/>
      </w:pPr>
      <w:r>
        <w:t>• 원교감 원문 | 練【大】，鍊【宋】【元】【明】【宮】</w:t>
        <w:br/>
        <w:t>• 교감 번호 | 0001023</w:t>
        <w:br/>
        <w:t>• 판본 정보 | 【大】【宋】【元】【明】【宮】</w:t>
        <w:br/>
        <w:t>• 저본 독법 | 磨練</w:t>
        <w:br/>
        <w:t>• 저본 적용 구절 | 燒打磨練</w:t>
        <w:br/>
        <w:t>• 저본 기준 번역 | 태우고 두드리고 갈고 단련하다</w:t>
        <w:br/>
        <w:t>• 이문 독법 | 磨鍊</w:t>
        <w:br/>
        <w:t>• 이문 적용 구절 | 燒打磨鍊</w:t>
        <w:br/>
        <w:t>• 이문 기준 번역 | 태우고 두드리고 갈고 단련하다</w:t>
        <w:br/>
        <w:t>• 의미 차이 | 이 문맥에서는 금속을 단련한다는 동일한 뜻으로 기능한다.</w:t>
        <w:br/>
        <w:t>• 한국어 해설 | 한국어 번역에 실질적 변화가 없다.</w:t>
        <w:br/>
        <w:t>• 문맥상 해설 | 금을 단련하는 비유</w:t>
        <w:br/>
        <w:t>• 번역 영향 판정 | [번역 차이 없음]</w:t>
        <w:br/>
        <w:t>• 출처 | CBETA T54n2123, 교감 번호 0001023.</w:t>
      </w:r>
    </w:p>
    <w:p>
      <w:pPr>
        <w:pStyle w:val="SHTKBlockLabel"/>
        <w:keepNext/>
      </w:pPr>
      <w:r>
        <w:t xml:space="preserve">원문</w:t>
      </w:r>
    </w:p>
    <w:p>
      <w:pPr>
        <w:pStyle w:val="SHTKSourceText"/>
      </w:pPr>
      <w:r>
        <w:t xml:space="preserve">三寶如是。不為世間八法所改。故名為寶。又具六意。故須敬也。一佛能誨示。法是良藥。僧能傳通。皆利益於我。報恩故敬。二末代惡時。傳法不易。請威加護。故須致敬。三為物生信稟承故敬。四示僧尼敬事儀式故敬。五令樂供養法得久住故敬。六為表勝相故敬。</w:t>
      </w:r>
    </w:p>
    <w:p>
      <w:pPr>
        <w:pStyle w:val="SHTKBlockLabel"/>
        <w:keepNext/>
      </w:pPr>
      <w:r>
        <w:t xml:space="preserve">한국어 직역</w:t>
      </w:r>
    </w:p>
    <w:p>
      <w:pPr>
        <w:pStyle w:val="SHTKTranslationText"/>
      </w:pPr>
      <w:r>
        <w:t xml:space="preserve">삼보도 이와 같다. 세간의 여덟 가지 법에 의해 바뀌지 않는다. 그러므로 보배라고 한다. 또 여섯 가지 뜻을 갖추고 있다. 그러므로 반드시 공경해야 한다. 첫째, 부처님은 가르쳐 보일 수 있고, 법은 좋은 약이며, 승가는 전하여 통하게 할 수 있다. 이 모두가 나에게 이익을 준다. 은혜를 갚기 때문에 공경한다. 둘째, 말대의 악한 시대에는, 법을 전하기가 쉽지 않다. 위신력으로 더하여 보호해 주기를 청한다. 그러므로 반드시 공경을 드려야 한다. 셋째, 중생에게 믿음을 내게 하여 받아 받들게 하기 때문에 공경한다. 넷째, 승니에게 공경하여 섬기는 의식을 보여 주기 때문에 공경한다. 다섯째, 공양을 즐기게 하여 법이 오래 머물게 하기 때문에 공경한다. 여섯째, 뛰어난 모습을 나타내기 때문에 공경한다.</w:t>
      </w:r>
    </w:p>
    <w:p>
      <w:pPr>
        <w:pStyle w:val="SHTKBlockLabel"/>
        <w:keepNext/>
      </w:pPr>
      <w:r>
        <w:t xml:space="preserve">원문</w:t>
      </w:r>
    </w:p>
    <w:p>
      <w:pPr>
        <w:pStyle w:val="SHTKSourceText"/>
      </w:pPr>
      <w:r>
        <w:t xml:space="preserve">[24]故成[25]實論云。</w:t>
      </w:r>
    </w:p>
    <w:p>
      <w:pPr>
        <w:pStyle w:val="SHTKBlockLabel"/>
        <w:keepNext/>
      </w:pPr>
      <w:r>
        <w:t xml:space="preserve">한국어 직역</w:t>
      </w:r>
    </w:p>
    <w:p>
      <w:pPr>
        <w:pStyle w:val="SHTKTranslationText"/>
      </w:pPr>
      <w:r>
        <w:t xml:space="preserve">그러므로 《성실론》에서 말한다.</w:t>
      </w:r>
    </w:p>
    <w:p>
      <w:pPr>
        <w:pStyle w:val="SHTKBlockLabel"/>
        <w:keepNext/>
      </w:pPr>
      <w:r>
        <w:t xml:space="preserve">교감·번역 메모</w:t>
      </w:r>
    </w:p>
    <w:p>
      <w:pPr>
        <w:pStyle w:val="SHTKNoteSummary"/>
      </w:pPr>
      <w:r>
        <w:t>교감 요약 | [CBETA 교감] 【宋】【元】【明】【宮】에는 문두의 故가 없다.</w:t>
      </w:r>
    </w:p>
    <w:p>
      <w:pPr>
        <w:pStyle w:val="SHTKNoteDetail"/>
      </w:pPr>
      <w:r>
        <w:t>• 원교감 원문 | 故【大】，〔－〕【宋】【元】【明】【宮】</w:t>
        <w:br/>
        <w:t>• 교감 번호 | 0001024</w:t>
        <w:br/>
        <w:t>• 판본 정보 | 【大】【宋】【元】【明】【宮】</w:t>
        <w:br/>
        <w:t>• 저본 독법 | 故成實論云</w:t>
        <w:br/>
        <w:t>• 저본 적용 구절 | 故成實論云</w:t>
        <w:br/>
        <w:t>• 저본 기준 번역 | 그러므로 《성실론》에서 말한다</w:t>
        <w:br/>
        <w:t>• 이문 독법 | 成實論云</w:t>
        <w:br/>
        <w:t>• 이문 적용 구절 | 成實論云</w:t>
        <w:br/>
        <w:t>• 이문 기준 번역 | 《성실론》에서 말한다</w:t>
        <w:br/>
        <w:t>• 의미 차이 | 앞 문장과의 인과 접속 그러므로의 유무이다.</w:t>
        <w:br/>
        <w:t>• 한국어 해설 | 인용 내용은 같지만 논리 연결 표현이 달라진다.</w:t>
        <w:br/>
        <w:t>• 문맥상 해설 | 앞의 여섯 공경 이유를 받는다.</w:t>
        <w:br/>
        <w:t>• 번역 영향 판정 | [표현 차이]</w:t>
        <w:br/>
        <w:t>• 출처 | CBETA T54n2123, 교감 번호 0001024.</w:t>
      </w:r>
    </w:p>
    <w:p>
      <w:pPr>
        <w:pStyle w:val="SHTKNoteSummary"/>
      </w:pPr>
      <w:r>
        <w:t>교감 요약 | [CBETA 교감] 【宋】【元】【明】【宮】에는 경론명 가운데 實이 없다.</w:t>
      </w:r>
    </w:p>
    <w:p>
      <w:pPr>
        <w:pStyle w:val="SHTKNoteDetail"/>
      </w:pPr>
      <w:r>
        <w:t>• 원교감 원문 | 實【大】，〔－〕【宋】【元】【明】【宮】</w:t>
        <w:br/>
        <w:t>• 교감 번호 | 0001025</w:t>
        <w:br/>
        <w:t>• 판본 정보 | 【大】【宋】【元】【明】【宮】</w:t>
        <w:br/>
        <w:t>• 저본 독법 | 成實論</w:t>
        <w:br/>
        <w:t>• 저본 적용 구절 | 成實論云</w:t>
        <w:br/>
        <w:t>• 저본 기준 번역 | 《성실론》에서 말한다</w:t>
        <w:br/>
        <w:t>• 이문 독법 | 成論</w:t>
        <w:br/>
        <w:t>• 이문 적용 구절 | 成論云</w:t>
        <w:br/>
        <w:t>• 이문 기준 번역 | 《성론》에서 말한다</w:t>
        <w:br/>
        <w:t>• 의미 차이 | 인용 문헌명의 표기가 달라진다.</w:t>
        <w:br/>
        <w:t>• 한국어 해설 | 인용문의 내용보다 출전 식별에 영향을 주는 교감이다.</w:t>
        <w:br/>
        <w:t>• 번역 영향 판정 | [의미 차이 있음]</w:t>
        <w:br/>
        <w:t>• 출처 | CBETA T54n2123, 교감 번호 0001025.</w:t>
      </w:r>
    </w:p>
    <w:p>
      <w:pPr>
        <w:pStyle w:val="SHTKBlockLabel"/>
        <w:keepNext/>
      </w:pPr>
      <w:r>
        <w:t xml:space="preserve">원문</w:t>
      </w:r>
    </w:p>
    <w:p>
      <w:pPr>
        <w:pStyle w:val="SHTKSourceText"/>
      </w:pPr>
      <w:r>
        <w:t xml:space="preserve">三寶最吉祥。故我經初置。</w:t>
      </w:r>
    </w:p>
    <w:p>
      <w:pPr>
        <w:pStyle w:val="SHTKBlockLabel"/>
        <w:keepNext/>
      </w:pPr>
      <w:r>
        <w:t xml:space="preserve">한국어 직역</w:t>
      </w:r>
    </w:p>
    <w:p>
      <w:pPr>
        <w:pStyle w:val="SHTKTranslationText"/>
      </w:pPr>
      <w:r>
        <w:t xml:space="preserve">삼보가 가장 길상하므로, 그러므로 우리 경전의 처음에 둔다.</w:t>
      </w:r>
    </w:p>
    <w:p>
      <w:pPr>
        <w:pStyle w:val="SHTKSubheading"/>
      </w:pPr>
      <w:r>
        <w:t xml:space="preserve">念十方佛緣第二</w:t>
      </w:r>
    </w:p>
    <w:p>
      <w:pPr>
        <w:pStyle w:val="SHTKBlockLabel"/>
        <w:keepNext/>
      </w:pPr>
      <w:r>
        <w:t xml:space="preserve">원문</w:t>
      </w:r>
    </w:p>
    <w:p>
      <w:pPr>
        <w:pStyle w:val="SHTKSourceText"/>
      </w:pPr>
      <w:r>
        <w:t xml:space="preserve">念十方佛緣第二</w:t>
      </w:r>
    </w:p>
    <w:p>
      <w:pPr>
        <w:pStyle w:val="SHTKBlockLabel"/>
        <w:keepNext/>
      </w:pPr>
      <w:r>
        <w:t xml:space="preserve">한국어 직역</w:t>
      </w:r>
    </w:p>
    <w:p>
      <w:pPr>
        <w:pStyle w:val="SHTKTranslationText"/>
      </w:pPr>
      <w:r>
        <w:t xml:space="preserve">시방의 부처님을 염하는 연 제2.</w:t>
      </w:r>
    </w:p>
    <w:p>
      <w:pPr>
        <w:pStyle w:val="SHTKBlockLabel"/>
        <w:keepNext/>
      </w:pPr>
      <w:r>
        <w:t xml:space="preserve">위치표지</w:t>
      </w:r>
    </w:p>
    <w:p>
      <w:pPr>
        <w:pStyle w:val="SHTKPositionMarker"/>
      </w:pPr>
      <w:bookmarkStart w:id="4" w:name="loc_0001c24"/>
      <w:r>
        <w:t xml:space="preserve">[0001c24]</w:t>
      </w:r>
      <w:bookmarkEnd w:id="4"/>
    </w:p>
    <w:p>
      <w:pPr>
        <w:pStyle w:val="SHTKBlockLabel"/>
        <w:keepNext/>
      </w:pPr>
      <w:r>
        <w:t xml:space="preserve">원문</w:t>
      </w:r>
    </w:p>
    <w:p>
      <w:pPr>
        <w:pStyle w:val="SHTKSourceText"/>
      </w:pPr>
      <w:r>
        <w:t xml:space="preserve">如觀佛三昧經云。昔過去久遠無量世時。有佛出世。號寶威德上王。時有比丘。與九弟子。往詣佛塔禮拜佛像。見一寶像嚴顯可觀。禮已諦視說偈讚歎。後時命終悉生東方寶威德上王佛國大蓮華中。結跏趺坐忽然化生。</w:t>
      </w:r>
    </w:p>
    <w:p>
      <w:pPr>
        <w:pStyle w:val="SHTKBlockLabel"/>
        <w:keepNext/>
      </w:pPr>
      <w:r>
        <w:t xml:space="preserve">한국어 직역</w:t>
      </w:r>
    </w:p>
    <w:p>
      <w:pPr>
        <w:pStyle w:val="SHTKTranslationText"/>
      </w:pPr>
      <w:r>
        <w:t xml:space="preserve">《관불삼매경》에서 말한 것과 같다. 옛날 과거의 아득하고 한량없는 세월에, 한 부처님이 세상에 출현하셨다. 명호는 보위덕상왕이었다. 그때 한 비구가 있었는데, 아홉 제자와 함께, 불탑에 가서 불상에 예배하였다. 한 보배로운 불상이 장엄하고 뚜렷하여 볼 만한 것을 보고, 예배한 뒤 자세히 바라보며 게송을 말해 찬탄하였다. 뒤에 목숨을 마치자 모두 동방 보위덕상왕불의 나라에 있는 큰 연꽃 가운데 태어났다. 가부좌를 하고 홀연히 화생하였다.</w:t>
      </w:r>
    </w:p>
    <w:p>
      <w:pPr>
        <w:pStyle w:val="SHTKBlockLabel"/>
        <w:keepNext/>
      </w:pPr>
      <w:r>
        <w:t xml:space="preserve">위치표지</w:t>
      </w:r>
    </w:p>
    <w:p>
      <w:pPr>
        <w:pStyle w:val="SHTKPositionMarker"/>
      </w:pPr>
      <w:bookmarkStart w:id="5" w:name="loc_0001c29"/>
      <w:r>
        <w:t xml:space="preserve">[0001c29]</w:t>
      </w:r>
      <w:bookmarkEnd w:id="5"/>
    </w:p>
    <w:p>
      <w:pPr>
        <w:pStyle w:val="SHTKBlockLabel"/>
        <w:keepNext/>
      </w:pPr>
      <w:r>
        <w:t xml:space="preserve">원문</w:t>
      </w:r>
    </w:p>
    <w:p>
      <w:pPr>
        <w:pStyle w:val="SHTKSourceText"/>
      </w:pPr>
      <w:r>
        <w:t xml:space="preserve">從此已後恒得值佛。於諸佛所淨修梵行。</w:t>
      </w:r>
    </w:p>
    <w:p>
      <w:pPr>
        <w:pStyle w:val="SHTKBlockLabel"/>
        <w:keepNext/>
      </w:pPr>
      <w:r>
        <w:t xml:space="preserve">한국어 직역</w:t>
      </w:r>
    </w:p>
    <w:p>
      <w:pPr>
        <w:pStyle w:val="SHTKTranslationText"/>
      </w:pPr>
      <w:r>
        <w:t xml:space="preserve">이 뒤로부터 항상 부처님을 만날 수 있었고, 모든 부처님 처소에서 청정하게 범행을 닦았다.</w:t>
      </w:r>
    </w:p>
    <w:p>
      <w:pPr>
        <w:pStyle w:val="SHTKBlockLabel"/>
        <w:keepNext/>
      </w:pPr>
      <w:r>
        <w:t xml:space="preserve">원문</w:t>
      </w:r>
    </w:p>
    <w:p>
      <w:pPr>
        <w:pStyle w:val="SHTKSourceText"/>
      </w:pPr>
      <w:r>
        <w:t xml:space="preserve">得念佛三昧[1]海。</w:t>
      </w:r>
    </w:p>
    <w:p>
      <w:pPr>
        <w:pStyle w:val="SHTKBlockLabel"/>
        <w:keepNext/>
      </w:pPr>
      <w:r>
        <w:t xml:space="preserve">한국어 직역</w:t>
      </w:r>
    </w:p>
    <w:p>
      <w:pPr>
        <w:pStyle w:val="SHTKTranslationText"/>
      </w:pPr>
      <w:r>
        <w:t xml:space="preserve">염불삼매의 바다를 얻었다.</w:t>
      </w:r>
    </w:p>
    <w:p>
      <w:pPr>
        <w:pStyle w:val="SHTKBlockLabel"/>
        <w:keepNext/>
      </w:pPr>
      <w:r>
        <w:t xml:space="preserve">교감·번역 메모</w:t>
      </w:r>
    </w:p>
    <w:p>
      <w:pPr>
        <w:pStyle w:val="SHTKNoteSummary"/>
      </w:pPr>
      <w:r>
        <w:t>교감 요약 | [CBETA 교감] 【明】【宮】에는 海가 없다.</w:t>
      </w:r>
    </w:p>
    <w:p>
      <w:pPr>
        <w:pStyle w:val="SHTKNoteDetail"/>
      </w:pPr>
      <w:r>
        <w:t>• 원교감 원문 | 海【大】，〔－〕【明】【宮】</w:t>
        <w:br/>
        <w:t>• 교감 번호 | 0002001</w:t>
        <w:br/>
        <w:t>• 판본 정보 | 【大】【明】【宮】</w:t>
        <w:br/>
        <w:t>• 저본 독법 | 念佛三昧海</w:t>
        <w:br/>
        <w:t>• 저본 적용 구절 | 得念佛三昧海</w:t>
        <w:br/>
        <w:t>• 저본 기준 번역 | 염불삼매의 바다를 얻었다</w:t>
        <w:br/>
        <w:t>• 이문 독법 | 念佛三昧</w:t>
        <w:br/>
        <w:t>• 이문 적용 구절 | 得念佛三昧</w:t>
        <w:br/>
        <w:t>• 이문 기준 번역 | 염불삼매를 얻었다</w:t>
        <w:br/>
        <w:t>• 의미 차이 | 海가 있으면 삼매의 광대함 또는 명칭이 확장된다.</w:t>
        <w:br/>
        <w:t>• 한국어 해설 | 수행 성취 자체는 같지만 저본에는 ‘바다’라는 표현이 추가되어 있다.</w:t>
        <w:br/>
        <w:t>• 번역 영향 판정 | [표현 차이]</w:t>
        <w:br/>
        <w:t>• 출처 | CBETA T54n2123, 교감 번호 0002001.</w:t>
      </w:r>
    </w:p>
    <w:p>
      <w:pPr>
        <w:pStyle w:val="SHTKBlockLabel"/>
        <w:keepNext/>
      </w:pPr>
      <w:r>
        <w:t xml:space="preserve">원문</w:t>
      </w:r>
    </w:p>
    <w:p>
      <w:pPr>
        <w:pStyle w:val="SHTKSourceText"/>
      </w:pPr>
      <w:r>
        <w:t xml:space="preserve">得三昧已佛為授記。於十方面各得成佛。東方善德佛者則彼師是。其九弟子者。作九方佛。</w:t>
      </w:r>
    </w:p>
    <w:p>
      <w:pPr>
        <w:pStyle w:val="SHTKBlockLabel"/>
        <w:keepNext/>
      </w:pPr>
      <w:r>
        <w:t xml:space="preserve">한국어 직역</w:t>
      </w:r>
    </w:p>
    <w:p>
      <w:pPr>
        <w:pStyle w:val="SHTKTranslationText"/>
      </w:pPr>
      <w:r>
        <w:t xml:space="preserve">삼매를 얻은 뒤 부처님께서 그들에게 수기를 주셨다. 시방에서 각각 성불하게 되었다. 동방의 선덕불은 바로 그 스승이다. 그 아홉 제자는, 아홉 방위의 부처가 되었다.</w:t>
      </w:r>
    </w:p>
    <w:p>
      <w:pPr>
        <w:pStyle w:val="SHTKBlockLabel"/>
        <w:keepNext/>
      </w:pPr>
      <w:r>
        <w:t xml:space="preserve">원문</w:t>
      </w:r>
    </w:p>
    <w:p>
      <w:pPr>
        <w:pStyle w:val="SHTKSourceText"/>
      </w:pPr>
      <w:r>
        <w:t xml:space="preserve">謂東南方無[2]優德佛。</w:t>
      </w:r>
    </w:p>
    <w:p>
      <w:pPr>
        <w:pStyle w:val="SHTKBlockLabel"/>
        <w:keepNext/>
      </w:pPr>
      <w:r>
        <w:t xml:space="preserve">한국어 직역</w:t>
      </w:r>
    </w:p>
    <w:p>
      <w:pPr>
        <w:pStyle w:val="SHTKTranslationText"/>
      </w:pPr>
      <w:r>
        <w:t xml:space="preserve">곧 동남방의 무우덕불(無優德佛),</w:t>
      </w:r>
    </w:p>
    <w:p>
      <w:pPr>
        <w:pStyle w:val="SHTKBlockLabel"/>
        <w:keepNext/>
      </w:pPr>
      <w:r>
        <w:t xml:space="preserve">교감·번역 메모</w:t>
      </w:r>
    </w:p>
    <w:p>
      <w:pPr>
        <w:pStyle w:val="SHTKNoteSummary"/>
      </w:pPr>
      <w:r>
        <w:t>교감 요약 | [CBETA 교감] 저본 優를 【元】【明】은 憂로 적는다.</w:t>
      </w:r>
    </w:p>
    <w:p>
      <w:pPr>
        <w:pStyle w:val="SHTKNoteDetail"/>
      </w:pPr>
      <w:r>
        <w:t>• 원교감 원문 | 優【大】，憂【元】【明】</w:t>
        <w:br/>
        <w:t>• 교감 번호 | 0002002</w:t>
        <w:br/>
        <w:t>• 판본 정보 | 【大】【元】【明】</w:t>
        <w:br/>
        <w:t>• 저본 독법 | 無優德佛</w:t>
        <w:br/>
        <w:t>• 저본 적용 구절 | 東南方無優德佛</w:t>
        <w:br/>
        <w:t>• 저본 기준 번역 | 동남방 무우덕불(無優德佛)</w:t>
        <w:br/>
        <w:t>• 이문 독법 | 無憂德佛</w:t>
        <w:br/>
        <w:t>• 이문 적용 구절 | 東南方無憂德佛</w:t>
        <w:br/>
        <w:t>• 이문 기준 번역 | 동남방 무우덕불(無憂德佛)</w:t>
        <w:br/>
        <w:t>• 의미 차이 | 한자의 어의는 달라지지만 두 글자는 한국 한자음이 모두 ‘우’이다.</w:t>
        <w:br/>
        <w:t>• 한국어 해설 | 음독으로 옮길 경우 한국어 명호는 동일하므로 억지로 번역 차이를 만들지 않는다.</w:t>
        <w:br/>
        <w:t>• 문맥상 해설 | 불명 표기</w:t>
        <w:br/>
        <w:t>• 번역 영향 판정 | [번역 차이 없음]</w:t>
        <w:br/>
        <w:t>• 출처 | CBETA T54n2123, 교감 번호 0002002.</w:t>
      </w:r>
    </w:p>
    <w:p>
      <w:pPr>
        <w:pStyle w:val="SHTKBlockLabel"/>
        <w:keepNext/>
      </w:pPr>
      <w:r>
        <w:t xml:space="preserve">원문</w:t>
      </w:r>
    </w:p>
    <w:p>
      <w:pPr>
        <w:pStyle w:val="SHTKSourceText"/>
      </w:pPr>
      <w:r>
        <w:t xml:space="preserve">南方[3]旃檀德佛。</w:t>
      </w:r>
    </w:p>
    <w:p>
      <w:pPr>
        <w:pStyle w:val="SHTKBlockLabel"/>
        <w:keepNext/>
      </w:pPr>
      <w:r>
        <w:t xml:space="preserve">한국어 직역</w:t>
      </w:r>
    </w:p>
    <w:p>
      <w:pPr>
        <w:pStyle w:val="SHTKTranslationText"/>
      </w:pPr>
      <w:r>
        <w:t xml:space="preserve">남방의 전단덕불,</w:t>
      </w:r>
    </w:p>
    <w:p>
      <w:pPr>
        <w:pStyle w:val="SHTKBlockLabel"/>
        <w:keepNext/>
      </w:pPr>
      <w:r>
        <w:t xml:space="preserve">교감·번역 메모</w:t>
      </w:r>
    </w:p>
    <w:p>
      <w:pPr>
        <w:pStyle w:val="SHTKNoteSummary"/>
      </w:pPr>
      <w:r>
        <w:t>교감 요약 | [CBETA 교감] 저본 旃을 다른 여러 판본은 栴으로 적는다.</w:t>
      </w:r>
    </w:p>
    <w:p>
      <w:pPr>
        <w:pStyle w:val="SHTKNoteDetail"/>
      </w:pPr>
      <w:r>
        <w:t>• 원교감 원문 | 旃【大】，栴【宋】【元】【明】【宮】</w:t>
        <w:br/>
        <w:t>• 교감 번호 | 0002003</w:t>
        <w:br/>
        <w:t>• 판본 정보 | 【大】【宋】【元】【明】【宮】</w:t>
        <w:br/>
        <w:t>• 저본 독법 | 旃檀德佛</w:t>
        <w:br/>
        <w:t>• 저본 적용 구절 | 南方旃檀德佛</w:t>
        <w:br/>
        <w:t>• 저본 기준 번역 | 남방 전단덕불</w:t>
        <w:br/>
        <w:t>• 이문 독법 | 栴檀德佛</w:t>
        <w:br/>
        <w:t>• 이문 적용 구절 | 南方栴檀德佛</w:t>
        <w:br/>
        <w:t>• 이문 기준 번역 | 남방 전단덕불</w:t>
        <w:br/>
        <w:t>• 의미 차이 | 旃檀/栴檀은 전단을 적는 표기 차이다.</w:t>
        <w:br/>
        <w:t>• 한국어 해설 | 한국어 음독과 의미 모두 실질적으로 같다.</w:t>
        <w:br/>
        <w:t>• 문맥상 해설 | 불명</w:t>
        <w:br/>
        <w:t>• 번역 영향 판정 | [번역 차이 없음]</w:t>
        <w:br/>
        <w:t>• 출처 | CBETA T54n2123, 교감 번호 0002003.</w:t>
      </w:r>
    </w:p>
    <w:p>
      <w:pPr>
        <w:pStyle w:val="SHTKBlockLabel"/>
        <w:keepNext/>
      </w:pPr>
      <w:r>
        <w:t xml:space="preserve">원문</w:t>
      </w:r>
    </w:p>
    <w:p>
      <w:pPr>
        <w:pStyle w:val="SHTKSourceText"/>
      </w:pPr>
      <w:r>
        <w:t xml:space="preserve">西南方寶施佛。西方無量明佛。西北方花德佛。北方相德佛。東北方三乘行佛。上方廣眾德佛。下方明德佛。</w:t>
      </w:r>
    </w:p>
    <w:p>
      <w:pPr>
        <w:pStyle w:val="SHTKBlockLabel"/>
        <w:keepNext/>
      </w:pPr>
      <w:r>
        <w:t xml:space="preserve">한국어 직역</w:t>
      </w:r>
    </w:p>
    <w:p>
      <w:pPr>
        <w:pStyle w:val="SHTKTranslationText"/>
      </w:pPr>
      <w:r>
        <w:t xml:space="preserve">서남방의 보시불, 서방의 무량명불, 서북방의 화덕불, 북방의 상덕불, 동북방의 삼승행불, 상방의 광중덕불, 하방의 명덕불이다.</w:t>
      </w:r>
    </w:p>
    <w:p>
      <w:pPr>
        <w:pStyle w:val="SHTKBlockLabel"/>
        <w:keepNext/>
      </w:pPr>
      <w:r>
        <w:t xml:space="preserve">원문</w:t>
      </w:r>
    </w:p>
    <w:p>
      <w:pPr>
        <w:pStyle w:val="SHTKSourceText"/>
      </w:pPr>
      <w:r>
        <w:t xml:space="preserve">如是[4]十佛。</w:t>
      </w:r>
    </w:p>
    <w:p>
      <w:pPr>
        <w:pStyle w:val="SHTKBlockLabel"/>
        <w:keepNext/>
      </w:pPr>
      <w:r>
        <w:t xml:space="preserve">한국어 직역</w:t>
      </w:r>
    </w:p>
    <w:p>
      <w:pPr>
        <w:pStyle w:val="SHTKTranslationText"/>
      </w:pPr>
      <w:r>
        <w:t xml:space="preserve">이와 같은 열 부처님은,</w:t>
      </w:r>
    </w:p>
    <w:p>
      <w:pPr>
        <w:pStyle w:val="SHTKBlockLabel"/>
        <w:keepNext/>
      </w:pPr>
      <w:r>
        <w:t xml:space="preserve">교감·번역 메모</w:t>
      </w:r>
    </w:p>
    <w:p>
      <w:pPr>
        <w:pStyle w:val="SHTKNoteSummary"/>
      </w:pPr>
      <w:r>
        <w:t>교감 요약 | [CBETA 교감] 【宋】【元】【明】【宮】은 十 뒤에 方을 더한다.</w:t>
      </w:r>
    </w:p>
    <w:p>
      <w:pPr>
        <w:pStyle w:val="SHTKNoteDetail"/>
      </w:pPr>
      <w:r>
        <w:t>• 원교감 원문 | 十【大】，十方【宋】【元】【明】【宮】</w:t>
        <w:br/>
        <w:t>• 교감 번호 | 0002004</w:t>
        <w:br/>
        <w:t>• 판본 정보 | 【大】【宋】【元】【明】【宮】</w:t>
        <w:br/>
        <w:t>• 저본 독법 | 如是十佛</w:t>
        <w:br/>
        <w:t>• 저본 적용 구절 | 如是十佛</w:t>
        <w:br/>
        <w:t>• 저본 기준 번역 | 이와 같은 열 부처님</w:t>
        <w:br/>
        <w:t>• 이문 독법 | 如是十方佛</w:t>
        <w:br/>
        <w:t>• 이문 적용 구절 | 如是十方佛</w:t>
        <w:br/>
        <w:t>• 이문 기준 번역 | 이와 같은 시방의 부처님</w:t>
        <w:br/>
        <w:t>• 의미 차이 | 숫자 ‘열’을 직접 세는 것과 ‘시방’을 지칭하는 표현으로 달라진다.</w:t>
        <w:br/>
        <w:t>• 한국어 해설 | 앞에서 실제로 열 방위의 불명을 열거했으므로 지시 대상은 밀접하지만 문법적 표현은 다르다.</w:t>
        <w:br/>
        <w:t>• 문맥상 해설 | 열 불명 열거의 결론</w:t>
        <w:br/>
        <w:t>• 번역 영향 판정 | [의미 차이 경미]</w:t>
        <w:br/>
        <w:t>• 출처 | CBETA T54n2123, 교감 번호 0002004.</w:t>
      </w:r>
    </w:p>
    <w:p>
      <w:pPr>
        <w:pStyle w:val="SHTKBlockLabel"/>
        <w:keepNext/>
      </w:pPr>
      <w:r>
        <w:t xml:space="preserve">원문</w:t>
      </w:r>
    </w:p>
    <w:p>
      <w:pPr>
        <w:pStyle w:val="SHTKSourceText"/>
      </w:pPr>
      <w:r>
        <w:t xml:space="preserve">由因過去禮塔觀像一偈讚歎。今於十方各得成佛。又觀佛三昧經云。昔過去久遠有佛出世。號曰空王。入涅槃後有四比丘。共為同學習佛正法。煩惱覆心。不能堅持佛法寶藏。多不善業當墮惡道。空中有聲語比丘言。空王如來雖復涅槃汝之所犯謂無救者。汝等今可入塔觀像。與佛在世時等無有異。聞空聲已。入塔觀像眉間毫相。即作念言。如來在世。光明色身與此何異。佛大人相願除我罪。作是語已。</w:t>
      </w:r>
    </w:p>
    <w:p>
      <w:pPr>
        <w:pStyle w:val="SHTKBlockLabel"/>
        <w:keepNext/>
      </w:pPr>
      <w:r>
        <w:t xml:space="preserve">한국어 직역</w:t>
      </w:r>
    </w:p>
    <w:p>
      <w:pPr>
        <w:pStyle w:val="SHTKTranslationText"/>
      </w:pPr>
      <w:r>
        <w:t xml:space="preserve">과거에 탑에 예배하고 불상을 관하며 한 게송으로 찬탄한 인연으로 말미암아, 이제 시방에서 각각 성불하였다. 또 《관불삼매경》에서 말한다. 옛날 아득한 과거에 한 부처님이 세상에 출현하셨다. 명호는 공왕이었다. 열반에 드신 뒤 네 비구가 있었다. 함께 동학이 되어 부처님의 정법을 익혔다. 번뇌가 마음을 덮어, 불법의 보배 창고를 굳게 지키지 못하고, 많은 불선업 때문에 악도에 떨어지게 되었다. 공중에서 소리가 나 네 비구에게 말하였다. “공왕여래께서 비록 열반하셨지만, 너희는 자신들이 범한 것에 구제할 길이 없다고 여기는구나. 너희는 이제 탑에 들어가 불상을 관하라. 그것은 부처님께서 세상에 계실 때와 같아 다름이 없다.” 공중의 소리를 들은 뒤, 탑에 들어가 불상의 미간 백호상을 관하였다. 곧 생각하여 말하였다. “여래께서 세상에 계실 때의, 광명 나는 색신이 이것과 무엇이 다르겠는가. 부처님의 대인상이여, 바라건대 우리의 죄를 없애 주소서.” 이렇게 말한 뒤,</w:t>
      </w:r>
    </w:p>
    <w:p>
      <w:pPr>
        <w:pStyle w:val="SHTKBlockLabel"/>
        <w:keepNext/>
      </w:pPr>
      <w:r>
        <w:t xml:space="preserve">원문</w:t>
      </w:r>
    </w:p>
    <w:p>
      <w:pPr>
        <w:pStyle w:val="SHTKSourceText"/>
      </w:pPr>
      <w:r>
        <w:t xml:space="preserve">如[5]太山崩。</w:t>
      </w:r>
    </w:p>
    <w:p>
      <w:pPr>
        <w:pStyle w:val="SHTKBlockLabel"/>
        <w:keepNext/>
      </w:pPr>
      <w:r>
        <w:t xml:space="preserve">한국어 직역</w:t>
      </w:r>
    </w:p>
    <w:p>
      <w:pPr>
        <w:pStyle w:val="SHTKTranslationText"/>
      </w:pPr>
      <w:r>
        <w:t xml:space="preserve">큰 산이 무너지듯,</w:t>
      </w:r>
    </w:p>
    <w:p>
      <w:pPr>
        <w:pStyle w:val="SHTKBlockLabel"/>
        <w:keepNext/>
      </w:pPr>
      <w:r>
        <w:t xml:space="preserve">교감·번역 메모</w:t>
      </w:r>
    </w:p>
    <w:p>
      <w:pPr>
        <w:pStyle w:val="SHTKNoteSummary"/>
      </w:pPr>
      <w:r>
        <w:t>교감 요약 | [CBETA 교감] 저본 太를 【明】은 大로 적는다.</w:t>
      </w:r>
    </w:p>
    <w:p>
      <w:pPr>
        <w:pStyle w:val="SHTKNoteDetail"/>
      </w:pPr>
      <w:r>
        <w:t>• 원교감 원문 | 太【大】，大【明】</w:t>
        <w:br/>
        <w:t>• 교감 번호 | 0002005</w:t>
        <w:br/>
        <w:t>• 판본 정보 | 【大】【明】</w:t>
        <w:br/>
        <w:t>• 저본 독법 | 太山</w:t>
        <w:br/>
        <w:t>• 저본 적용 구절 | 如太山崩</w:t>
        <w:br/>
        <w:t>• 저본 기준 번역 | 큰 산이 무너지듯</w:t>
        <w:br/>
        <w:t>• 이문 독법 | 大山</w:t>
        <w:br/>
        <w:t>• 이문 적용 구절 | 如大山崩</w:t>
        <w:br/>
        <w:t>• 이문 기준 번역 | 큰 산이 무너지듯</w:t>
        <w:br/>
        <w:t>• 의미 차이 | 이 문맥에서는 둘 다 큰 산을 뜻한다.</w:t>
        <w:br/>
        <w:t>• 한국어 해설 | 한국어 번역에 실질적 차이가 없다.</w:t>
        <w:br/>
        <w:t>• 문맥상 해설 | 오체투지의 격렬함을 비유한다.</w:t>
        <w:br/>
        <w:t>• 번역 영향 판정 | [번역 차이 없음]</w:t>
        <w:br/>
        <w:t>• 출처 | CBETA T54n2123, 교감 번호 0002005.</w:t>
      </w:r>
    </w:p>
    <w:p>
      <w:pPr>
        <w:pStyle w:val="SHTKBlockLabel"/>
        <w:keepNext/>
      </w:pPr>
      <w:r>
        <w:t xml:space="preserve">원문</w:t>
      </w:r>
    </w:p>
    <w:p>
      <w:pPr>
        <w:pStyle w:val="SHTKSourceText"/>
      </w:pPr>
      <w:r>
        <w:t xml:space="preserve">五體投地懺悔諸罪。由入佛塔觀像毫相懺悔因緣。後八十億阿僧祇劫不墮惡道。生生常見十方諸佛。於諸佛所受持甚深念佛三昧。得三昧已。為十方佛現前授記。今悉成佛。東方有國。名曰妙喜。佛號阿閦。即第一比丘是。南方有國。名曰歡喜。佛號寶相。即第二比丘是。西方有國。</w:t>
      </w:r>
    </w:p>
    <w:p>
      <w:pPr>
        <w:pStyle w:val="SHTKBlockLabel"/>
        <w:keepNext/>
      </w:pPr>
      <w:r>
        <w:t xml:space="preserve">한국어 직역</w:t>
      </w:r>
    </w:p>
    <w:p>
      <w:pPr>
        <w:pStyle w:val="SHTKTranslationText"/>
      </w:pPr>
      <w:r>
        <w:t xml:space="preserve">오체를 땅에 던져 모든 죄를 참회하였다. 불탑에 들어가 불상의 백호상을 관하고 참회한 인연으로 말미암아, 그 뒤 팔십억 아승기겁 동안 악도에 떨어지지 않았고, 태어날 때마다 항상 시방의 모든 부처님을 뵈었다. 모든 부처님 처소에서 매우 깊은 염불삼매를 받아 지녔다. 삼매를 얻은 뒤, 시방의 부처님들이 눈앞에 나타나 수기를 주셨다. 이제 모두 성불하였다. 동방에 한 나라가 있는데, 이름은 묘희이다. 부처님의 명호는 아촉이다. 바로 첫 번째 비구가 그분이다. 남방에 한 나라가 있는데, 이름은 환희이다. 부처님의 명호는 보상이다. 바로 두 번째 비구가 그분이다. 서방에 한 나라가 있는데,</w:t>
      </w:r>
    </w:p>
    <w:p>
      <w:pPr>
        <w:pStyle w:val="SHTKBlockLabel"/>
        <w:keepNext/>
      </w:pPr>
      <w:r>
        <w:t xml:space="preserve">원문</w:t>
      </w:r>
    </w:p>
    <w:p>
      <w:pPr>
        <w:pStyle w:val="SHTKSourceText"/>
      </w:pPr>
      <w:r>
        <w:t xml:space="preserve">名曰極樂佛號。</w:t>
      </w:r>
    </w:p>
    <w:p>
      <w:pPr>
        <w:pStyle w:val="SHTKBlockLabel"/>
        <w:keepNext/>
      </w:pPr>
      <w:r>
        <w:t xml:space="preserve">한국어 직역</w:t>
      </w:r>
    </w:p>
    <w:p>
      <w:pPr>
        <w:pStyle w:val="SHTKTranslationText"/>
      </w:pPr>
      <w:r>
        <w:t xml:space="preserve">[구두 불확실] 이름은 극락이고 부처님의 명호는,</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無量壽。即第三比丘是。北方有國。名蓮華莊嚴。佛號微妙聲。即第四比丘是。以是因緣。行者應當如是願觀佛也。</w:t>
      </w:r>
    </w:p>
    <w:p>
      <w:pPr>
        <w:pStyle w:val="SHTKBlockLabel"/>
        <w:keepNext/>
      </w:pPr>
      <w:r>
        <w:t xml:space="preserve">한국어 직역</w:t>
      </w:r>
    </w:p>
    <w:p>
      <w:pPr>
        <w:pStyle w:val="SHTKTranslationText"/>
      </w:pPr>
      <w:r>
        <w:t xml:space="preserve">무량수이다. 바로 세 번째 비구가 그분이다. 북방에 한 나라가 있는데, 이름은 연화장엄이다. 부처님의 명호는 미묘성이다. 바로 네 번째 비구가 그분이다. 이러한 인연 때문에, 수행자는 마땅히 이와 같이 원을 세워 부처님을 관해야 한다.</w:t>
      </w:r>
    </w:p>
    <w:p>
      <w:pPr>
        <w:pStyle w:val="SHTKBlockLabel"/>
        <w:keepNext/>
      </w:pPr>
      <w:r>
        <w:t xml:space="preserve">위치표지</w:t>
      </w:r>
    </w:p>
    <w:p>
      <w:pPr>
        <w:pStyle w:val="SHTKPositionMarker"/>
      </w:pPr>
      <w:bookmarkStart w:id="6" w:name="loc_0002a26"/>
      <w:r>
        <w:t xml:space="preserve">[0002a26]</w:t>
      </w:r>
      <w:bookmarkEnd w:id="6"/>
    </w:p>
    <w:p>
      <w:pPr>
        <w:pStyle w:val="SHTKBlockLabel"/>
        <w:keepNext/>
      </w:pPr>
      <w:r>
        <w:t xml:space="preserve">원문</w:t>
      </w:r>
    </w:p>
    <w:p>
      <w:pPr>
        <w:pStyle w:val="SHTKSourceText"/>
      </w:pPr>
      <w:r>
        <w:t xml:space="preserve">又迦葉經云。昔過去久遠阿僧祇劫。有佛出世。號曰光明。入涅槃後。有一菩薩名大精進。年始十六。婆羅門種。端正無比。有一比丘。於白㲲上畫佛形像。持與精進。精進見像心大歡喜。作如是言。如來形像妙好乃爾。況復佛身。</w:t>
      </w:r>
    </w:p>
    <w:p>
      <w:pPr>
        <w:pStyle w:val="SHTKBlockLabel"/>
        <w:keepNext/>
      </w:pPr>
      <w:r>
        <w:t xml:space="preserve">한국어 직역</w:t>
      </w:r>
    </w:p>
    <w:p>
      <w:pPr>
        <w:pStyle w:val="SHTKTranslationText"/>
      </w:pPr>
      <w:r>
        <w:t xml:space="preserve">또 《가섭경》에서 말한다. 옛날 아득한 과거 아승기겁 전에, 한 부처님이 세상에 출현하셨다. 명호는 광명이었다. 열반에 드신 뒤, 대정진이라는 한 보살이 있었다. 나이가 겨우 열여섯이었고, 바라문 종족이었으며, 단정하기가 견줄 데 없었다. 한 비구가 있었는데, 흰 천 위에 부처님의 형상을 그려, 그것을 가지고 대정진에게 주었다. 대정진은 불상을 보고 마음으로 크게 기뻐하였다. 이렇게 말하였다. “여래의 형상이 이처럼 미묘하고 훌륭하니, 하물며 부처님의 실제 몸이겠는가.</w:t>
      </w:r>
    </w:p>
    <w:p>
      <w:pPr>
        <w:pStyle w:val="SHTKBlockLabel"/>
        <w:keepNext/>
      </w:pPr>
      <w:r>
        <w:t xml:space="preserve">원문</w:t>
      </w:r>
    </w:p>
    <w:p>
      <w:pPr>
        <w:pStyle w:val="SHTKSourceText"/>
      </w:pPr>
      <w:r>
        <w:t xml:space="preserve">願我未來亦得成就如[6]是妙身。</w:t>
      </w:r>
    </w:p>
    <w:p>
      <w:pPr>
        <w:pStyle w:val="SHTKBlockLabel"/>
        <w:keepNext/>
      </w:pPr>
      <w:r>
        <w:t xml:space="preserve">한국어 직역</w:t>
      </w:r>
    </w:p>
    <w:p>
      <w:pPr>
        <w:pStyle w:val="SHTKTranslationText"/>
      </w:pPr>
      <w:r>
        <w:t xml:space="preserve">바라건대 나도 미래에 이와 같은 묘한 몸을 성취하게 하소서.”</w:t>
      </w:r>
    </w:p>
    <w:p>
      <w:pPr>
        <w:pStyle w:val="SHTKBlockLabel"/>
        <w:keepNext/>
      </w:pPr>
      <w:r>
        <w:t xml:space="preserve">교감·번역 메모</w:t>
      </w:r>
    </w:p>
    <w:p>
      <w:pPr>
        <w:pStyle w:val="SHTKNoteSummary"/>
      </w:pPr>
      <w:r>
        <w:t>교감 요약 | [CBETA 교감] 저본 是를 【明】은 來로 적는다.</w:t>
      </w:r>
    </w:p>
    <w:p>
      <w:pPr>
        <w:pStyle w:val="SHTKNoteDetail"/>
      </w:pPr>
      <w:r>
        <w:t>• 원교감 원문 | 是【大】，來【明】</w:t>
        <w:br/>
        <w:t>• 교감 번호 | 0002006</w:t>
        <w:br/>
        <w:t>• 판본 정보 | 【大】【明】</w:t>
        <w:br/>
        <w:t>• 저본 독법 | 如是妙身</w:t>
        <w:br/>
        <w:t>• 저본 적용 구절 | 成就如是妙身</w:t>
        <w:br/>
        <w:t>• 저본 기준 번역 | 이와 같은 묘한 몸을 성취하다</w:t>
        <w:br/>
        <w:t>• 이문 독법 | 如來妙身</w:t>
        <w:br/>
        <w:t>• 이문 적용 구절 | 成就如來妙身</w:t>
        <w:br/>
        <w:t>• 이문 기준 번역 | 여래의 묘한 몸을 성취하다</w:t>
        <w:br/>
        <w:t>• 의미 차이 | 지시 표현 이와 같은과 명사 여래로 문장 구조가 달라진다.</w:t>
        <w:br/>
        <w:t>• 한국어 해설 | 결과적으로 가리키는 대상은 앞의 불신과 밀접하지만 문법과 직접 의미는 분명히 다르다.</w:t>
        <w:br/>
        <w:t>• 문맥상 해설 | 불상을 보고 발원하는 말</w:t>
        <w:br/>
        <w:t>• 번역 영향 판정 | [의미 차이 있음]</w:t>
        <w:br/>
        <w:t>• 출처 | CBETA T54n2123, 교감 번호 0002006.</w:t>
      </w:r>
    </w:p>
    <w:p>
      <w:pPr>
        <w:pStyle w:val="SHTKBlockLabel"/>
        <w:keepNext/>
      </w:pPr>
      <w:r>
        <w:t xml:space="preserve">원문</w:t>
      </w:r>
    </w:p>
    <w:p>
      <w:pPr>
        <w:pStyle w:val="SHTKSourceText"/>
      </w:pPr>
      <w:r>
        <w:t xml:space="preserve">言已思念。我若在家此身叵得。即啟父母求哀出家。父母答言。我今年老唯汝一子。汝若出家我等當死。</w:t>
      </w:r>
    </w:p>
    <w:p>
      <w:pPr>
        <w:pStyle w:val="SHTKBlockLabel"/>
        <w:keepNext/>
      </w:pPr>
      <w:r>
        <w:t xml:space="preserve">한국어 직역</w:t>
      </w:r>
    </w:p>
    <w:p>
      <w:pPr>
        <w:pStyle w:val="SHTKTranslationText"/>
      </w:pPr>
      <w:r>
        <w:t xml:space="preserve">말을 마치고 생각하였다. “내가 만일 집에 있다면 이 몸을 얻을 수 없다.” 곧 부모에게 아뢰어 가엾이 여겨 출가를 허락해 달라고 청하였다. 부모가 대답하였다. “우리는 이제 늙었고 오직 너 하나의 아들만 있다. 네가 만일 출가하면 우리는 마땅히 죽을 것이다.”</w:t>
      </w:r>
    </w:p>
    <w:p>
      <w:pPr>
        <w:pStyle w:val="SHTKBlockLabel"/>
        <w:keepNext/>
      </w:pPr>
      <w:r>
        <w:t xml:space="preserve">원문</w:t>
      </w:r>
    </w:p>
    <w:p>
      <w:pPr>
        <w:pStyle w:val="SHTKSourceText"/>
      </w:pPr>
      <w:r>
        <w:t xml:space="preserve">子[7]白父母。</w:t>
      </w:r>
    </w:p>
    <w:p>
      <w:pPr>
        <w:pStyle w:val="SHTKBlockLabel"/>
        <w:keepNext/>
      </w:pPr>
      <w:r>
        <w:t xml:space="preserve">한국어 직역</w:t>
      </w:r>
    </w:p>
    <w:p>
      <w:pPr>
        <w:pStyle w:val="SHTKTranslationText"/>
      </w:pPr>
      <w:r>
        <w:t xml:space="preserve">아들이 부모에게 아뢰었다.</w:t>
      </w:r>
    </w:p>
    <w:p>
      <w:pPr>
        <w:pStyle w:val="SHTKBlockLabel"/>
        <w:keepNext/>
      </w:pPr>
      <w:r>
        <w:t xml:space="preserve">교감·번역 메모</w:t>
      </w:r>
    </w:p>
    <w:p>
      <w:pPr>
        <w:pStyle w:val="SHTKNoteSummary"/>
      </w:pPr>
      <w:r>
        <w:t>교감 요약 | [CBETA 교감] 저본 白을 다른 여러 판본은 曰로 적는다.</w:t>
      </w:r>
    </w:p>
    <w:p>
      <w:pPr>
        <w:pStyle w:val="SHTKNoteDetail"/>
      </w:pPr>
      <w:r>
        <w:t>• 원교감 원문 | 白【大】，曰【宋】【元】【明】【宮】</w:t>
        <w:br/>
        <w:t>• 교감 번호 | 0002007</w:t>
        <w:br/>
        <w:t>• 판본 정보 | 【大】【宋】【元】【明】【宮】</w:t>
        <w:br/>
        <w:t>• 저본 독법 | 子白父母</w:t>
        <w:br/>
        <w:t>• 저본 적용 구절 | 子白父母</w:t>
        <w:br/>
        <w:t>• 저본 기준 번역 | 아들이 부모에게 아뢰었다</w:t>
        <w:br/>
        <w:t>• 이문 독법 | 子曰父母</w:t>
        <w:br/>
        <w:t>• 이문 적용 구절 | 子曰父母</w:t>
        <w:br/>
        <w:t>• 이문 기준 번역 | 아들이 부모에게 말하였다</w:t>
        <w:br/>
        <w:t>• 의미 차이 | 白은 윗사람에게 아뢰는 뉘앙스가 있고 曰은 일반적인 말하기이다.</w:t>
        <w:br/>
        <w:t>• 한국어 해설 | 발화 내용은 같지만 화행의 높임·관계 표현이 달라진다.</w:t>
        <w:br/>
        <w:t>• 문맥상 해설 | 아들이 부모에게 말하는 장면</w:t>
        <w:br/>
        <w:t>• 번역 영향 판정 | [표현 차이]</w:t>
        <w:br/>
        <w:t>• 출처 | CBETA T54n2123, 교감 번호 0002007.</w:t>
      </w:r>
    </w:p>
    <w:p>
      <w:pPr>
        <w:pStyle w:val="SHTKBlockLabel"/>
        <w:keepNext/>
      </w:pPr>
      <w:r>
        <w:t xml:space="preserve">원문</w:t>
      </w:r>
    </w:p>
    <w:p>
      <w:pPr>
        <w:pStyle w:val="SHTKSourceText"/>
      </w:pPr>
      <w:r>
        <w:t xml:space="preserve">若不聽我者。</w:t>
      </w:r>
    </w:p>
    <w:p>
      <w:pPr>
        <w:pStyle w:val="SHTKBlockLabel"/>
        <w:keepNext/>
      </w:pPr>
      <w:r>
        <w:t xml:space="preserve">한국어 직역</w:t>
      </w:r>
    </w:p>
    <w:p>
      <w:pPr>
        <w:pStyle w:val="SHTKTranslationText"/>
      </w:pPr>
      <w:r>
        <w:t xml:space="preserve">“만일 제 말을 허락하지 않으신다면,</w:t>
      </w:r>
    </w:p>
    <w:p>
      <w:pPr>
        <w:pStyle w:val="SHTKBlockLabel"/>
        <w:keepNext/>
      </w:pPr>
      <w:r>
        <w:t xml:space="preserve">원문</w:t>
      </w:r>
    </w:p>
    <w:p>
      <w:pPr>
        <w:pStyle w:val="SHTKSourceText"/>
      </w:pPr>
      <w:r>
        <w:t xml:space="preserve">我從今日不飲不食不[8]升床坐。</w:t>
      </w:r>
    </w:p>
    <w:p>
      <w:pPr>
        <w:pStyle w:val="SHTKBlockLabel"/>
        <w:keepNext/>
      </w:pPr>
      <w:r>
        <w:t xml:space="preserve">한국어 직역</w:t>
      </w:r>
    </w:p>
    <w:p>
      <w:pPr>
        <w:pStyle w:val="SHTKTranslationText"/>
      </w:pPr>
      <w:r>
        <w:t xml:space="preserve">저는 오늘부터 마시지도 먹지도 않고 침상에 올라가 앉지도 않겠습니다.</w:t>
      </w:r>
    </w:p>
    <w:p>
      <w:pPr>
        <w:pStyle w:val="SHTKBlockLabel"/>
        <w:keepNext/>
      </w:pPr>
      <w:r>
        <w:t xml:space="preserve">교감·번역 메모</w:t>
      </w:r>
    </w:p>
    <w:p>
      <w:pPr>
        <w:pStyle w:val="SHTKNoteSummary"/>
      </w:pPr>
      <w:r>
        <w:t>교감 요약 | [CBETA 교감] 저본 升을 【宮】은 昇으로 적는다.</w:t>
      </w:r>
    </w:p>
    <w:p>
      <w:pPr>
        <w:pStyle w:val="SHTKNoteDetail"/>
      </w:pPr>
      <w:r>
        <w:t>• 원교감 원문 | 升【大】，昇【宮】</w:t>
        <w:br/>
        <w:t>• 교감 번호 | 0002008</w:t>
        <w:br/>
        <w:t>• 판본 정보 | 【大】【宮】</w:t>
        <w:br/>
        <w:t>• 저본 독법 | 升床坐</w:t>
        <w:br/>
        <w:t>• 저본 적용 구절 | 不升床坐</w:t>
        <w:br/>
        <w:t>• 저본 기준 번역 | 침상에 올라가 앉지 않다</w:t>
        <w:br/>
        <w:t>• 이문 독법 | 昇床坐</w:t>
        <w:br/>
        <w:t>• 이문 적용 구절 | 不昇床坐</w:t>
        <w:br/>
        <w:t>• 이문 기준 번역 | 침상에 올라가 앉지 않다</w:t>
        <w:br/>
        <w:t>• 의미 차이 | 같은 ‘오르다’ 계열 표기 차이이다.</w:t>
        <w:br/>
        <w:t>• 한국어 해설 | 한국어 번역은 동일하다.</w:t>
        <w:br/>
        <w:t>• 문맥상 해설 | 단식 서원</w:t>
        <w:br/>
        <w:t>• 번역 영향 판정 | [번역 차이 없음]</w:t>
        <w:br/>
        <w:t>• 출처 | CBETA T54n2123, 교감 번호 0002008.</w:t>
      </w:r>
    </w:p>
    <w:p>
      <w:pPr>
        <w:pStyle w:val="SHTKBlockLabel"/>
        <w:keepNext/>
      </w:pPr>
      <w:r>
        <w:t xml:space="preserve">원문</w:t>
      </w:r>
    </w:p>
    <w:p>
      <w:pPr>
        <w:pStyle w:val="SHTKSourceText"/>
      </w:pPr>
      <w:r>
        <w:t xml:space="preserve">亦不言說。作是誓已。一日不食乃至六日。</w:t>
      </w:r>
    </w:p>
    <w:p>
      <w:pPr>
        <w:pStyle w:val="SHTKBlockLabel"/>
        <w:keepNext/>
      </w:pPr>
      <w:r>
        <w:t xml:space="preserve">한국어 직역</w:t>
      </w:r>
    </w:p>
    <w:p>
      <w:pPr>
        <w:pStyle w:val="SHTKTranslationText"/>
      </w:pPr>
      <w:r>
        <w:t xml:space="preserve">또한 말도 하지 않겠습니다.” 이렇게 맹세한 뒤, 하루를 먹지 않고 마침내 엿새에 이르렀다.</w:t>
      </w:r>
    </w:p>
    <w:p>
      <w:pPr>
        <w:pStyle w:val="SHTKBlockLabel"/>
        <w:keepNext/>
      </w:pPr>
      <w:r>
        <w:t xml:space="preserve">원문</w:t>
      </w:r>
    </w:p>
    <w:p>
      <w:pPr>
        <w:pStyle w:val="SHTKSourceText"/>
      </w:pPr>
      <w:r>
        <w:t xml:space="preserve">父母知識八萬四千諸[9]婇女等。</w:t>
      </w:r>
    </w:p>
    <w:p>
      <w:pPr>
        <w:pStyle w:val="SHTKBlockLabel"/>
        <w:keepNext/>
      </w:pPr>
      <w:r>
        <w:t xml:space="preserve">한국어 직역</w:t>
      </w:r>
    </w:p>
    <w:p>
      <w:pPr>
        <w:pStyle w:val="SHTKTranslationText"/>
      </w:pPr>
      <w:r>
        <w:t xml:space="preserve">부모와 지인들과 팔만 사천의 여러 채녀(婇女) 등이,</w:t>
      </w:r>
    </w:p>
    <w:p>
      <w:pPr>
        <w:pStyle w:val="SHTKBlockLabel"/>
        <w:keepNext/>
      </w:pPr>
      <w:r>
        <w:t xml:space="preserve">교감·번역 메모</w:t>
      </w:r>
    </w:p>
    <w:p>
      <w:pPr>
        <w:pStyle w:val="SHTKNoteSummary"/>
      </w:pPr>
      <w:r>
        <w:t>교감 요약 | [CBETA 교감] 저본 婇를 【宋】【宮】은 采로 적는다.</w:t>
      </w:r>
    </w:p>
    <w:p>
      <w:pPr>
        <w:pStyle w:val="SHTKNoteDetail"/>
      </w:pPr>
      <w:r>
        <w:t>• 원교감 원문 | 婇【大】，采【宋】【宮】</w:t>
        <w:br/>
        <w:t>• 교감 번호 | 0002009</w:t>
        <w:br/>
        <w:t>• 판본 정보 | 【大】【宋】【宮】</w:t>
        <w:br/>
        <w:t>• 저본 독법 | 婇女</w:t>
        <w:br/>
        <w:t>• 저본 적용 구절 | 諸婇女等</w:t>
        <w:br/>
        <w:t>• 저본 기준 번역 | 여러 채녀들</w:t>
        <w:br/>
        <w:t>• 이문 독법 | 采女</w:t>
        <w:br/>
        <w:t>• 이문 적용 구절 | 諸采女等</w:t>
        <w:br/>
        <w:t>• 이문 기준 번역 | 여러 채녀들</w:t>
        <w:br/>
        <w:t>• 의미 차이 | 동일한 여성 신분 명칭의 표기 차이로 볼 수 있다.</w:t>
        <w:br/>
        <w:t>• 한국어 해설 | 음독·문맥 의미가 같아 번역은 달라지지 않는다.</w:t>
        <w:br/>
        <w:t>• 번역 영향 판정 | [번역 차이 없음]</w:t>
        <w:br/>
        <w:t>• 출처 | CBETA T54n2123, 교감 번호 0002009.</w:t>
      </w:r>
    </w:p>
    <w:p>
      <w:pPr>
        <w:pStyle w:val="SHTKBlockLabel"/>
        <w:keepNext/>
      </w:pPr>
      <w:r>
        <w:t xml:space="preserve">원문</w:t>
      </w:r>
    </w:p>
    <w:p>
      <w:pPr>
        <w:pStyle w:val="SHTKSourceText"/>
      </w:pPr>
      <w:r>
        <w:t xml:space="preserve">同時悲泣。禮大精進尋聽出家。既得出家。持像入山取草為座。在畫像前結跏趺坐。一心諦觀此畫像不異如來。如來像者非覺非知。一切諸法亦復如是。無相離相體性空寂。作是觀已。經於日夜。成就五通。具足無量得無礙辯。得普光三昧。具大光明。以淨天眼。見於東方阿僧祇佛。以淨天耳聞佛所說。悉能聽受。滿足七月以智為食。一切諸天散花供養。從山而出來至村落。為人說法。二萬眾生發菩提心。無量阿僧祇人。住於聲聞緣覺功德。父母親眷。皆住不退無上菩提。佛告迦葉。昔大精進今我身是。由此觀像今得成佛。若有人能學如此觀。未來必當成無上道。</w:t>
      </w:r>
    </w:p>
    <w:p>
      <w:pPr>
        <w:pStyle w:val="SHTKBlockLabel"/>
        <w:keepNext/>
      </w:pPr>
      <w:r>
        <w:t xml:space="preserve">한국어 직역</w:t>
      </w:r>
    </w:p>
    <w:p>
      <w:pPr>
        <w:pStyle w:val="SHTKTranslationText"/>
      </w:pPr>
      <w:r>
        <w:t xml:space="preserve">동시에 슬피 울었다. 대정진에게 예를 하고 곧 출가를 허락하였다. 이미 출가하게 된 뒤, 불상을 가지고 산에 들어가 풀을 취하여 자리로 삼았다. 그림으로 된 불상 앞에서 가부좌를 하고 앉았다. 한마음으로 이 그림의 불상이 여래와 다르지 않다고 자세히 관하였다. 여래의 형상은 깨닫는 것도 아니고 아는 것도 아니다. 일체 모든 법도 또한 이와 같다. 상이 없고 상을 떠나며 체성은 공하고 고요하다. 이렇게 관하고 나서, 하루 낮과 밤이 지나, 오신통을 성취하였다. 한량없이 갖추고 걸림 없는 변재를 얻었다. 보광삼매를 얻고, 큰 광명을 갖추었다. 청정한 천안으로, 동방의 아승기 수 부처님을 보았다. 청정한 천이로 부처님께서 말씀하시는 것을 듣고, 모두 듣고 받아들일 수 있었다. 일곱 달을 가득 채우도록 지혜를 음식으로 삼았다. 모든 천신이 꽃을 뿌려 공양하였다. 산에서 나와 마을에 이르러, 사람들을 위해 법을 설하였다. 이만 중생이 보리심을 내었고, 한량없는 아승기 수의 사람들이, 성문과 연각의 공덕에 머물렀다. 부모와 친족들은, 모두 위없는 보리에서 불퇴전에 머물렀다. 부처님께서 가섭에게 말씀하셨다. “옛날의 대정진이 지금의 나이다. 이처럼 불상을 관하였기 때문에 지금 성불하게 되었다. 만일 어떤 사람이 이와 같은 관법을 배울 수 있다면, 미래에 반드시 위없는 도를 이룰 것이다.”</w:t>
      </w:r>
    </w:p>
    <w:p>
      <w:pPr>
        <w:pStyle w:val="SHTKBlockLabel"/>
        <w:keepNext/>
      </w:pPr>
      <w:r>
        <w:t xml:space="preserve">위치표지</w:t>
      </w:r>
    </w:p>
    <w:p>
      <w:pPr>
        <w:pStyle w:val="SHTKPositionMarker"/>
      </w:pPr>
      <w:bookmarkStart w:id="7" w:name="loc_0002b22"/>
      <w:r>
        <w:t xml:space="preserve">[0002b22]</w:t>
      </w:r>
      <w:bookmarkEnd w:id="7"/>
    </w:p>
    <w:p>
      <w:pPr>
        <w:pStyle w:val="SHTKBlockLabel"/>
        <w:keepNext/>
      </w:pPr>
      <w:r>
        <w:t xml:space="preserve">원문</w:t>
      </w:r>
    </w:p>
    <w:p>
      <w:pPr>
        <w:pStyle w:val="SHTKSourceText"/>
      </w:pPr>
      <w:r>
        <w:t xml:space="preserve">又觀佛三昧經云。昔過去久遠。有佛出世。號釋迦牟尼。滅度之後有一王子。名曰金幢。憍慢邪見不信佛法。有一比丘。名定自在。語王子言。世有佛像眾寶嚴飾。</w:t>
      </w:r>
    </w:p>
    <w:p>
      <w:pPr>
        <w:pStyle w:val="SHTKBlockLabel"/>
        <w:keepNext/>
      </w:pPr>
      <w:r>
        <w:t xml:space="preserve">한국어 직역</w:t>
      </w:r>
    </w:p>
    <w:p>
      <w:pPr>
        <w:pStyle w:val="SHTKTranslationText"/>
      </w:pPr>
      <w:r>
        <w:t xml:space="preserve">또 《관불삼매경》에서 말한다. 옛날 아득한 과거에, 한 부처님이 세상에 출현하셨다. 명호는 석가모니였다. 그분이 멸도하신 뒤 한 왕자가 있었는데, 이름은 금당이었다. 교만하고 사견이 있어 불법을 믿지 않았다. 한 비구가 있었는데, 이름은 정자재였다. 왕자에게 말하였다. “세상에 여러 보배로 장엄한 불상이 있는데,</w:t>
      </w:r>
    </w:p>
    <w:p>
      <w:pPr>
        <w:pStyle w:val="SHTKBlockLabel"/>
        <w:keepNext/>
      </w:pPr>
      <w:r>
        <w:t xml:space="preserve">원문</w:t>
      </w:r>
    </w:p>
    <w:p>
      <w:pPr>
        <w:pStyle w:val="SHTKSourceText"/>
      </w:pPr>
      <w:r>
        <w:t xml:space="preserve">[10]然為可愛。</w:t>
      </w:r>
    </w:p>
    <w:p>
      <w:pPr>
        <w:pStyle w:val="SHTKBlockLabel"/>
        <w:keepNext/>
      </w:pPr>
      <w:r>
        <w:t xml:space="preserve">한국어 직역</w:t>
      </w:r>
    </w:p>
    <w:p>
      <w:pPr>
        <w:pStyle w:val="SHTKTranslationText"/>
      </w:pPr>
      <w:r>
        <w:t xml:space="preserve">참으로 사랑할 만하다.</w:t>
      </w:r>
    </w:p>
    <w:p>
      <w:pPr>
        <w:pStyle w:val="SHTKBlockLabel"/>
        <w:keepNext/>
      </w:pPr>
      <w:r>
        <w:t xml:space="preserve">교감·번역 메모</w:t>
      </w:r>
    </w:p>
    <w:p>
      <w:pPr>
        <w:pStyle w:val="SHTKNoteSummary"/>
      </w:pPr>
      <w:r>
        <w:t>교감 요약 | [CBETA 교감] 저본 然을 【宋】【元】【明】은 極으로 적는다.</w:t>
      </w:r>
    </w:p>
    <w:p>
      <w:pPr>
        <w:pStyle w:val="SHTKNoteDetail"/>
      </w:pPr>
      <w:r>
        <w:t>• 원교감 원문 | 然【大】，極【宋】【元】【明】</w:t>
        <w:br/>
        <w:t>• 교감 번호 | 0002010</w:t>
        <w:br/>
        <w:t>• 판본 정보 | 【大】【宋】【元】【明】</w:t>
        <w:br/>
        <w:t>• 저본 독법 | 然為可愛</w:t>
        <w:br/>
        <w:t>• 저본 적용 구절 | 然為可愛</w:t>
        <w:br/>
        <w:t>• 저본 기준 번역 | 참으로 사랑할 만하다</w:t>
        <w:br/>
        <w:t>• 이문 독법 | 極為可愛</w:t>
        <w:br/>
        <w:t>• 이문 적용 구절 | 極為可愛</w:t>
        <w:br/>
        <w:t>• 이문 기준 번역 | 지극히 사랑할 만하다</w:t>
        <w:br/>
        <w:t>• 의미 차이 | 강조 방식이 달라진다.</w:t>
        <w:br/>
        <w:t>• 한국어 해설 | 이문은 ‘지극히’라는 정도를 명시적으로 더 강하게 표현한다.</w:t>
        <w:br/>
        <w:t>• 문맥상 해설 | 불상의 장엄함을 권자가 소개하는 말</w:t>
        <w:br/>
        <w:t>• 번역 영향 판정 | [표현 차이]</w:t>
        <w:br/>
        <w:t>• 출처 | CBETA T54n2123, 교감 번호 0002010.</w:t>
      </w:r>
    </w:p>
    <w:p>
      <w:pPr>
        <w:pStyle w:val="SHTKBlockLabel"/>
        <w:keepNext/>
      </w:pPr>
      <w:r>
        <w:t xml:space="preserve">원문</w:t>
      </w:r>
    </w:p>
    <w:p>
      <w:pPr>
        <w:pStyle w:val="SHTKSourceText"/>
      </w:pPr>
      <w:r>
        <w:t xml:space="preserve">[11]可暫入塔觀佛形像。</w:t>
      </w:r>
    </w:p>
    <w:p>
      <w:pPr>
        <w:pStyle w:val="SHTKBlockLabel"/>
        <w:keepNext/>
      </w:pPr>
      <w:r>
        <w:t xml:space="preserve">한국어 직역</w:t>
      </w:r>
    </w:p>
    <w:p>
      <w:pPr>
        <w:pStyle w:val="SHTKTranslationText"/>
      </w:pPr>
      <w:r>
        <w:t xml:space="preserve">잠시 탑에 들어가 부처님의 형상을 보아도 좋다.”</w:t>
      </w:r>
    </w:p>
    <w:p>
      <w:pPr>
        <w:pStyle w:val="SHTKBlockLabel"/>
        <w:keepNext/>
      </w:pPr>
      <w:r>
        <w:t xml:space="preserve">교감·번역 메모</w:t>
      </w:r>
    </w:p>
    <w:p>
      <w:pPr>
        <w:pStyle w:val="SHTKNoteSummary"/>
      </w:pPr>
      <w:r>
        <w:t>교감 요약 | [CBETA 교감] 【宮】에는 可가 없다.</w:t>
      </w:r>
    </w:p>
    <w:p>
      <w:pPr>
        <w:pStyle w:val="SHTKNoteDetail"/>
      </w:pPr>
      <w:r>
        <w:t>• 원교감 원문 | 可【大】，〔－〕【宮】</w:t>
        <w:br/>
        <w:t>• 교감 번호 | 0002011</w:t>
        <w:br/>
        <w:t>• 판본 정보 | 【大】【宮】</w:t>
        <w:br/>
        <w:t>• 저본 독법 | 可暫入塔</w:t>
        <w:br/>
        <w:t>• 저본 적용 구절 | 可暫入塔觀佛形像</w:t>
        <w:br/>
        <w:t>• 저본 기준 번역 | 잠시 탑에 들어가 부처님의 형상을 보아도 좋다</w:t>
        <w:br/>
        <w:t>• 이문 독법 | 暫入塔</w:t>
        <w:br/>
        <w:t>• 이문 적용 구절 | 暫入塔觀佛形像</w:t>
        <w:br/>
        <w:t>• 이문 기준 번역 | 잠시 탑에 들어가 부처님의 형상을 보라/본다</w:t>
        <w:br/>
        <w:t>• 의미 차이 | 허용·권유를 나타내는 可의 유무로 어조가 달라진다.</w:t>
        <w:br/>
        <w:t>• 한국어 해설 | 행위 자체는 같지만 저본이 더 완곡한 권유를 나타낸다.</w:t>
        <w:br/>
        <w:t>• 번역 영향 판정 | [표현 차이]</w:t>
        <w:br/>
        <w:t>• 출처 | CBETA T54n2123, 교감 번호 0002011.</w:t>
      </w:r>
    </w:p>
    <w:p>
      <w:pPr>
        <w:pStyle w:val="SHTKBlockLabel"/>
        <w:keepNext/>
      </w:pPr>
      <w:r>
        <w:t xml:space="preserve">원문</w:t>
      </w:r>
    </w:p>
    <w:p>
      <w:pPr>
        <w:pStyle w:val="SHTKSourceText"/>
      </w:pPr>
      <w:r>
        <w:t xml:space="preserve">王子即隨共入塔中。見像相好白比丘言。佛像端嚴猶尚如此。況佛真身。比丘告言。汝今見像不能禮者。應當合掌稱南無佛。是時王子即便合掌稱南無佛。還宮繫念塔中像故。即於後夜夢見佛像。夢已歡喜捨離邪見歸依三寶。由一入塔稱佛善根。命終得值九百萬億那由他佛。</w:t>
      </w:r>
    </w:p>
    <w:p>
      <w:pPr>
        <w:pStyle w:val="SHTKBlockLabel"/>
        <w:keepNext/>
      </w:pPr>
      <w:r>
        <w:t xml:space="preserve">한국어 직역</w:t>
      </w:r>
    </w:p>
    <w:p>
      <w:pPr>
        <w:pStyle w:val="SHTKTranslationText"/>
      </w:pPr>
      <w:r>
        <w:t xml:space="preserve">왕자는 곧 그를 따라 함께 탑 안으로 들어갔다. 불상의 상호를 보고 비구에게 아뢰어 말하였다. “불상의 단정하고 장엄함도 오히려 이와 같은데, 하물며 부처님의 참된 몸이겠습니까?” 비구가 말하였다. “네가 지금 불상을 보고도 예배할 수 없다면, 마땅히 합장하고 ‘나무불’을 일컬어야 한다.” 이때 왕자는 곧 합장하고 ‘나무불’을 일컬었다. 궁으로 돌아온 뒤 탑 안의 불상에 마음을 매어 두었기 때문에, 그날 뒤의 밤에 곧 꿈에서 불상을 보았다. 꿈을 꾸고 나서 기뻐하여 사견을 버리고 삼보에 귀의하였다. 한 번 탑에 들어가 부처님을 일컬은 선근으로 말미암아, 목숨을 마친 뒤 구백만억 나유타의 부처님을 만나게 되었다.</w:t>
      </w:r>
    </w:p>
    <w:p>
      <w:pPr>
        <w:pStyle w:val="SHTKBlockLabel"/>
        <w:keepNext/>
      </w:pPr>
      <w:r>
        <w:t xml:space="preserve">원문</w:t>
      </w:r>
    </w:p>
    <w:p>
      <w:pPr>
        <w:pStyle w:val="SHTKSourceText"/>
      </w:pPr>
      <w:r>
        <w:t xml:space="preserve">於諸佛所[12]逮得甚深念佛三昧。</w:t>
      </w:r>
    </w:p>
    <w:p>
      <w:pPr>
        <w:pStyle w:val="SHTKBlockLabel"/>
        <w:keepNext/>
      </w:pPr>
      <w:r>
        <w:t xml:space="preserve">한국어 직역</w:t>
      </w:r>
    </w:p>
    <w:p>
      <w:pPr>
        <w:pStyle w:val="SHTKTranslationText"/>
      </w:pPr>
      <w:r>
        <w:t xml:space="preserve">모든 부처님 처소에서 매우 깊은 염불삼매를 얻었다.</w:t>
      </w:r>
    </w:p>
    <w:p>
      <w:pPr>
        <w:pStyle w:val="SHTKBlockLabel"/>
        <w:keepNext/>
      </w:pPr>
      <w:r>
        <w:t xml:space="preserve">교감·번역 메모</w:t>
      </w:r>
    </w:p>
    <w:p>
      <w:pPr>
        <w:pStyle w:val="SHTKNoteSummary"/>
      </w:pPr>
      <w:r>
        <w:t>교감 요약 | [CBETA 교감] 저본 逮를 【明】은 建으로 적는다.</w:t>
      </w:r>
    </w:p>
    <w:p>
      <w:pPr>
        <w:pStyle w:val="SHTKNoteDetail"/>
      </w:pPr>
      <w:r>
        <w:t>• 원교감 원문 | 逮【大】，建【明】</w:t>
        <w:br/>
        <w:t>• 교감 번호 | 0002012</w:t>
        <w:br/>
        <w:t>• 판본 정보 | 【大】【明】</w:t>
        <w:br/>
        <w:t>• 저본 독법 | 逮得</w:t>
        <w:br/>
        <w:t>• 저본 적용 구절 | 逮得甚深念佛三昧</w:t>
        <w:br/>
        <w:t>• 저본 기준 번역 | 매우 깊은 염불삼매를 얻었다</w:t>
        <w:br/>
        <w:t>• 이문 독법 | 建得</w:t>
        <w:br/>
        <w:t>• 이문 적용 구절 | 建得甚深念佛三昧</w:t>
        <w:br/>
        <w:t>• 이문 기준 번역 | 매우 깊은 염불삼매를 세워 얻었다/성립시켰다</w:t>
        <w:br/>
        <w:t>• 의미 차이 | 逮는 도달·획득, 建은 세움의 뜻이어서 동작 의미가 달라진다.</w:t>
        <w:br/>
        <w:t>• 한국어 해설 | 수행 성취의 방식에 대한 동사 선택이 달라지므로 실질적 번역 차이가 있다.</w:t>
        <w:br/>
        <w:t>• 문맥상 해설 | 현재 번역은 저본의 逮를 따른다.</w:t>
        <w:br/>
        <w:t>• 번역 영향 판정 | [의미 차이 있음]</w:t>
        <w:br/>
        <w:t>• 출처 | CBETA T54n2123, 교감 번호 0002012.</w:t>
      </w:r>
    </w:p>
    <w:p>
      <w:pPr>
        <w:pStyle w:val="SHTKBlockLabel"/>
        <w:keepNext/>
      </w:pPr>
      <w:r>
        <w:t xml:space="preserve">원문</w:t>
      </w:r>
    </w:p>
    <w:p>
      <w:pPr>
        <w:pStyle w:val="SHTKSourceText"/>
      </w:pPr>
      <w:r>
        <w:t xml:space="preserve">得三昧故。諸佛現前為其授記。從是已來經於百萬阿僧祇劫。不墮惡道。乃至今日獲得甚深首楞嚴定。昔王子者。今財首菩薩是。以是因緣。智者應當如是學念佛也。又法華經偈云。若人散亂心　　入於塔廟中</w:t>
      </w:r>
    </w:p>
    <w:p>
      <w:pPr>
        <w:pStyle w:val="SHTKBlockLabel"/>
        <w:keepNext/>
      </w:pPr>
      <w:r>
        <w:t xml:space="preserve">한국어 직역</w:t>
      </w:r>
    </w:p>
    <w:p>
      <w:pPr>
        <w:pStyle w:val="SHTKTranslationText"/>
      </w:pPr>
      <w:r>
        <w:t xml:space="preserve">삼매를 얻었기 때문에, 모든 부처님이 눈앞에 나타나 그에게 수기를 주셨다. 이때부터 백만 아승기겁을 지나면서, 악도에 떨어지지 않았고, 오늘날에 이르러 매우 깊은 수릉엄정을 얻었다. 옛날 그 왕자는, 지금의 재수보살이다. 이러한 인연 때문에, 지혜로운 이는 마땅히 이와 같이 염불을 배워야 한다. 또 《법화경》의 게송에서 말한다. 만일 어떤 사람이 산란한 마음으로 탑묘 안에 들어가,</w:t>
      </w:r>
    </w:p>
    <w:p>
      <w:pPr>
        <w:pStyle w:val="SHTKBlockLabel"/>
        <w:keepNext/>
      </w:pPr>
      <w:r>
        <w:t xml:space="preserve">원문</w:t>
      </w:r>
    </w:p>
    <w:p>
      <w:pPr>
        <w:pStyle w:val="SHTKSourceText"/>
      </w:pPr>
      <w:r>
        <w:t xml:space="preserve">一稱南無佛　　皆[13]以成佛道</w:t>
      </w:r>
    </w:p>
    <w:p>
      <w:pPr>
        <w:pStyle w:val="SHTKBlockLabel"/>
        <w:keepNext/>
      </w:pPr>
      <w:r>
        <w:t xml:space="preserve">한국어 직역</w:t>
      </w:r>
    </w:p>
    <w:p>
      <w:pPr>
        <w:pStyle w:val="SHTKTranslationText"/>
      </w:pPr>
      <w:r>
        <w:t xml:space="preserve">한 번 ‘나무불’을 일컬으면 모두 그것으로써 불도를 이룬다.</w:t>
      </w:r>
    </w:p>
    <w:p>
      <w:pPr>
        <w:pStyle w:val="SHTKBlockLabel"/>
        <w:keepNext/>
      </w:pPr>
      <w:r>
        <w:t xml:space="preserve">교감·번역 메모</w:t>
      </w:r>
    </w:p>
    <w:p>
      <w:pPr>
        <w:pStyle w:val="SHTKNoteSummary"/>
      </w:pPr>
      <w:r>
        <w:t>교감 요약 | [CBETA 교감] 저본은 以, 【宋】【元】【明】은 已, 【宮】은 共으로 적는다.</w:t>
      </w:r>
    </w:p>
    <w:p>
      <w:pPr>
        <w:pStyle w:val="SHTKNoteDetail"/>
      </w:pPr>
      <w:r>
        <w:t>• 원교감 원문 | 以【大】＊，已【宋】＊【元】＊【明】＊，共【宮】</w:t>
        <w:br/>
        <w:t>• 교감 번호 | 0002013</w:t>
        <w:br/>
        <w:t>• 판본 정보 | 【大】【宋】【元】【明】【宮】</w:t>
        <w:br/>
        <w:t>• 저본 독법 | 皆以成佛道</w:t>
        <w:br/>
        <w:t>• 저본 적용 구절 | 一稱南無佛 皆以成佛道</w:t>
        <w:br/>
        <w:t>• 저본 기준 번역 | 한 번 나무불을 일컬으면 모두 그것으로써 불도를 이룬다</w:t>
        <w:br/>
        <w:t>• 이문 독법 | 皆已成佛道 / 皆共成佛道</w:t>
        <w:br/>
        <w:t>• 이문 적용 구절 | 一稱南無佛 皆已成佛道 / 皆共成佛道</w:t>
        <w:br/>
        <w:t>• 이문 기준 번역 | 모두 이미 불도를 이루었다 / 모두 함께 불도를 이룬다</w:t>
        <w:br/>
        <w:t>• 의미 차이 | 수단을 나타내는 以, 완료를 나타내는 已, 공동성을 나타내는 共으로 논리 의미가 분명히 달라진다.</w:t>
        <w:br/>
        <w:t>• 한국어 해설 | 이는 게송의 시제와 인과관계를 바꾸는 의미 있는 이문이므로 각 독법의 번역을 분리한다.</w:t>
        <w:br/>
        <w:t>• 문맥상 해설 | 염불 한 번의 공덕을 말하는 게송</w:t>
        <w:br/>
        <w:t>• 번역 영향 판정 | [논지에 영향]</w:t>
        <w:br/>
        <w:t>• 출처 | CBETA T54n2123, 교감 번호 0002013.</w:t>
      </w:r>
    </w:p>
    <w:p>
      <w:pPr>
        <w:pStyle w:val="SHTKBlockLabel"/>
        <w:keepNext/>
      </w:pPr>
      <w:r>
        <w:t xml:space="preserve">위치표지</w:t>
      </w:r>
    </w:p>
    <w:p>
      <w:pPr>
        <w:pStyle w:val="SHTKPositionMarker"/>
      </w:pPr>
      <w:bookmarkStart w:id="8" w:name="loc_0002c11"/>
      <w:r>
        <w:t xml:space="preserve">[0002c11]</w:t>
      </w:r>
      <w:bookmarkEnd w:id="8"/>
    </w:p>
    <w:p>
      <w:pPr>
        <w:pStyle w:val="SHTKBlockLabel"/>
        <w:keepNext/>
      </w:pPr>
      <w:r>
        <w:t xml:space="preserve">원문</w:t>
      </w:r>
    </w:p>
    <w:p>
      <w:pPr>
        <w:pStyle w:val="SHTKSourceText"/>
      </w:pPr>
      <w:r>
        <w:t xml:space="preserve">又譬喻經云。昔有國王。殺父自立。有阿羅漢。知此國王不久命終。計其餘命不過七日。若命終後必墮阿鼻地獄一劫受苦。此阿羅漢尋往化之。勸教至心稱南無佛。七日莫絕。臨去重告慎莫忘此。王便叉手一心稱說晝夜不廢。至七日頭便即命終。魂神趣向阿鼻地獄。乘前念佛至地獄門。知是地獄。即便大聲稱南無佛。獄中罪人聞稱佛聲。皆共一時稱南無佛。地獄猛火即時化滅。一切罪人皆得解脫。出生人中。後阿羅漢重為說法。得須陀洹。以是因緣。稱佛名號所獲功德。無量無邊不可為喻。</w:t>
      </w:r>
    </w:p>
    <w:p>
      <w:pPr>
        <w:pStyle w:val="SHTKBlockLabel"/>
        <w:keepNext/>
      </w:pPr>
      <w:r>
        <w:t xml:space="preserve">한국어 직역</w:t>
      </w:r>
    </w:p>
    <w:p>
      <w:pPr>
        <w:pStyle w:val="SHTKTranslationText"/>
      </w:pPr>
      <w:r>
        <w:t xml:space="preserve">또 《비유경》에서 말한다. 옛날 한 국왕이 있었는데, 아버지를 죽이고 스스로 왕위에 올랐다. 한 아라한이 있었는데, 이 국왕이 머지않아 목숨을 마칠 것을 알았다. 남은 목숨을 헤아려 보니 칠 일을 넘지 않았다. 목숨을 마친 뒤에는 반드시 아비지옥에 떨어져 한 겁 동안 고통을 받게 되어 있었다. 이 아라한은 곧 찾아가 그를 교화하였다. 지극한 마음으로 ‘나무불’을 일컬으라고 권하여 가르치고, 칠 일 동안 끊지 말라고 하였다. 떠나려 할 때 거듭 일러 “삼가 이것을 잊지 마시오.”라고 하였다. 왕은 곧 두 손을 모으고 한마음으로 일컬어 낮과 밤에 그치지 않았다. 칠 일째에 이르자 곧 목숨을 마쳤다. 혼신은 아비지옥을 향해 갔다. 앞서 염불하던 힘을 타고 지옥문에 이르렀다. 이것이 지옥임을 알고, 곧 큰 소리로 ‘나무불’을 일컬었다. 지옥의 죄인들이 부처님을 일컫는 소리를 듣고, 모두 함께 한꺼번에 ‘나무불’을 일컬었다. 지옥의 맹렬한 불이 즉시 사라졌다. 모든 죄인이 모두 해탈하였다. 인간 세상에 태어났고, 뒤에 그 아라한이 다시 그를 위해 법을 설하였다. 수다원과를 얻었다. 이러한 인연 때문에, 부처님의 명호를 일컬어 얻는 공덕은, 한량없고 끝이 없어 비유할 수 없다.</w:t>
      </w:r>
    </w:p>
    <w:p>
      <w:pPr>
        <w:pStyle w:val="SHTKSubheading"/>
      </w:pPr>
      <w:r>
        <w:t xml:space="preserve">念釋迦佛緣第三</w:t>
      </w:r>
    </w:p>
    <w:p>
      <w:pPr>
        <w:pStyle w:val="SHTKBlockLabel"/>
        <w:keepNext/>
      </w:pPr>
      <w:r>
        <w:t xml:space="preserve">원문</w:t>
      </w:r>
    </w:p>
    <w:p>
      <w:pPr>
        <w:pStyle w:val="SHTKSourceText"/>
      </w:pPr>
      <w:r>
        <w:t xml:space="preserve">念釋迦佛緣第三</w:t>
      </w:r>
    </w:p>
    <w:p>
      <w:pPr>
        <w:pStyle w:val="SHTKBlockLabel"/>
        <w:keepNext/>
      </w:pPr>
      <w:r>
        <w:t xml:space="preserve">한국어 직역</w:t>
      </w:r>
    </w:p>
    <w:p>
      <w:pPr>
        <w:pStyle w:val="SHTKTranslationText"/>
      </w:pPr>
      <w:r>
        <w:t xml:space="preserve">석가불을 염하는 연 제3.</w:t>
      </w:r>
    </w:p>
    <w:p>
      <w:pPr>
        <w:pStyle w:val="SHTKBlockLabel"/>
        <w:keepNext/>
      </w:pPr>
      <w:r>
        <w:t xml:space="preserve">위치표지</w:t>
      </w:r>
    </w:p>
    <w:p>
      <w:pPr>
        <w:pStyle w:val="SHTKPositionMarker"/>
      </w:pPr>
      <w:bookmarkStart w:id="9" w:name="loc_0002c24"/>
      <w:r>
        <w:t xml:space="preserve">[0002c24]</w:t>
      </w:r>
      <w:bookmarkEnd w:id="9"/>
    </w:p>
    <w:p>
      <w:pPr>
        <w:pStyle w:val="SHTKBlockLabel"/>
        <w:keepNext/>
      </w:pPr>
      <w:r>
        <w:t xml:space="preserve">원문</w:t>
      </w:r>
    </w:p>
    <w:p>
      <w:pPr>
        <w:pStyle w:val="SHTKSourceText"/>
      </w:pPr>
      <w:r>
        <w:t xml:space="preserve">又觀佛三昧經云。昔佛在世時。佛為父王及諸大眾。說觀佛三昧經。佛有三十二相八十種好。身真金色光明無量。時座下有五百釋子。以罪障故。見佛色身猶如灰人羸婆羅門。見已號哭自拔頭髮。舉身投地鼻中血出。佛安慰曰。汝勿號哭。吾為汝說。過去有佛名毘婆尸。入涅槃後。於像法中有一長者。名曰月德。</w:t>
      </w:r>
    </w:p>
    <w:p>
      <w:pPr>
        <w:pStyle w:val="SHTKBlockLabel"/>
        <w:keepNext/>
      </w:pPr>
      <w:r>
        <w:t xml:space="preserve">한국어 직역</w:t>
      </w:r>
    </w:p>
    <w:p>
      <w:pPr>
        <w:pStyle w:val="SHTKTranslationText"/>
      </w:pPr>
      <w:r>
        <w:t xml:space="preserve">또 《관불삼매경》에서 말한다. 옛날 부처님께서 세상에 계실 때, 부처님께서 부왕과 모든 대중을 위해, 《관불삼매경》을 설하셨다. 부처님에게는 삼십이상과 팔십종호가 있었고, 몸은 순금빛이며 광명은 한량없었다. 그때 자리 아래에 오백 명의 석씨 자제가 있었다. 죄장 때문에, 부처님의 색신을 잿빛의 수척한 바라문과 같이 보았다. 보고 나서 크게 울부짖으며 스스로 머리카락을 뽑았다. 온몸을 땅에 던져 코에서 피가 났다. 부처님께서 위로하여 말씀하셨다. “너희는 울부짖지 말라. 내가 너희를 위해 말해 주겠다. 과거에 비바시라는 부처님이 계셨다. 열반에 드신 뒤, 상법 시대에 한 장자가 있었는데, 이름은 월덕이었다.</w:t>
      </w:r>
    </w:p>
    <w:p>
      <w:pPr>
        <w:pStyle w:val="SHTKBlockLabel"/>
        <w:keepNext/>
      </w:pPr>
      <w:r>
        <w:t xml:space="preserve">원문</w:t>
      </w:r>
    </w:p>
    <w:p>
      <w:pPr>
        <w:pStyle w:val="SHTKSourceText"/>
      </w:pPr>
      <w:r>
        <w:t xml:space="preserve">有五百[1]弟子。</w:t>
      </w:r>
    </w:p>
    <w:p>
      <w:pPr>
        <w:pStyle w:val="SHTKBlockLabel"/>
        <w:keepNext/>
      </w:pPr>
      <w:r>
        <w:t xml:space="preserve">한국어 직역</w:t>
      </w:r>
    </w:p>
    <w:p>
      <w:pPr>
        <w:pStyle w:val="SHTKTranslationText"/>
      </w:pPr>
      <w:r>
        <w:t xml:space="preserve">제자 오백 명이 있었다.</w:t>
      </w:r>
    </w:p>
    <w:p>
      <w:pPr>
        <w:pStyle w:val="SHTKBlockLabel"/>
        <w:keepNext/>
      </w:pPr>
      <w:r>
        <w:t xml:space="preserve">교감·번역 메모</w:t>
      </w:r>
    </w:p>
    <w:p>
      <w:pPr>
        <w:pStyle w:val="SHTKNoteSummary"/>
      </w:pPr>
      <w:r>
        <w:t>교감 요약 | [CBETA 교감] 【宋】【元】【明】【宮】에는 弟가 없어 五百子가 된다.</w:t>
      </w:r>
    </w:p>
    <w:p>
      <w:pPr>
        <w:pStyle w:val="SHTKNoteDetail"/>
      </w:pPr>
      <w:r>
        <w:t>• 원교감 원문 | 弟【大】，〔－〕【宋】【元】【明】【宮】</w:t>
        <w:br/>
        <w:t>• 교감 번호 | 0003001</w:t>
        <w:br/>
        <w:t>• 판본 정보 | 【大】【宋】【元】【明】【宮】</w:t>
        <w:br/>
        <w:t>• 저본 독법 | 五百弟子</w:t>
        <w:br/>
        <w:t>• 저본 적용 구절 | 有五百弟子</w:t>
        <w:br/>
        <w:t>• 저본 기준 번역 | 제자 오백 명이 있었다</w:t>
        <w:br/>
        <w:t>• 이문 독법 | 五百子</w:t>
        <w:br/>
        <w:t>• 이문 적용 구절 | 有五百子</w:t>
        <w:br/>
        <w:t>• 이문 기준 번역 | 아들 오백 명이 있었다</w:t>
        <w:br/>
        <w:t>• 의미 차이 | 제자와 아들로 인물 관계가 직접 달라진다.</w:t>
        <w:br/>
        <w:t>• 한국어 해설 | 다음 문장의 其父長者는 이들을 장자의 자식으로 부르므로 이문은 문맥 구조에도 중요한 영향을 준다.</w:t>
        <w:br/>
        <w:t>• 문맥상 해설 | 이문은 이야기 등장인물 관계에 영향을 준다.</w:t>
        <w:br/>
        <w:t>• 번역 영향 판정 | [논지에 영향]</w:t>
        <w:br/>
        <w:t>• 출처 | CBETA T54n2123, 교감 번호 0003001.</w:t>
      </w:r>
    </w:p>
    <w:p>
      <w:pPr>
        <w:pStyle w:val="SHTKBlockLabel"/>
        <w:keepNext/>
      </w:pPr>
      <w:r>
        <w:t xml:space="preserve">원문</w:t>
      </w:r>
    </w:p>
    <w:p>
      <w:pPr>
        <w:pStyle w:val="SHTKSourceText"/>
      </w:pPr>
      <w:r>
        <w:t xml:space="preserve">聰明多智無不貫練。其父長者信敬三寶。常為諸子說佛法義。諸子邪見都無信心。後時諸子同遇重病。父到兒前泣淚合掌。語諸子言。汝等邪見不信佛法。今無常刀切割汝身。為何所怙。有佛世尊名毘婆尸。汝可稱名。諸子聞已。敬父言故。稱南無佛。復教稱法及稱僧名。稱已命終。由稱佛故生四天王天。</w:t>
      </w:r>
    </w:p>
    <w:p>
      <w:pPr>
        <w:pStyle w:val="SHTKBlockLabel"/>
        <w:keepNext/>
      </w:pPr>
      <w:r>
        <w:t xml:space="preserve">한국어 직역</w:t>
      </w:r>
    </w:p>
    <w:p>
      <w:pPr>
        <w:pStyle w:val="SHTKTranslationText"/>
      </w:pPr>
      <w:r>
        <w:t xml:space="preserve">총명하고 지혜가 많아 통달해 익히지 않은 것이 없었다. 그들의 아버지인 장자는 삼보를 믿고 공경하였다. 항상 여러 아들을 위해 불법의 뜻을 설하였다. 여러 아들은 사견이 있어 전혀 믿는 마음이 없었다. 뒤에 여러 아들이 함께 중병에 걸렸다. 아버지는 자식들 앞에 가서 눈물을 흘리며 합장하였다. 여러 아들에게 말하였다. “너희는 사견 때문에 불법을 믿지 않았다. 이제 무상의 칼이 너희 몸을 베고 있는데, 무엇을 의지하겠느냐. 비바시라는 부처님 세존이 계시니, 너희는 그 명호를 일컬어라.” 여러 아들은 이 말을 듣고, 아버지의 말을 공경하였기 때문에, ‘나무불’을 일컬었다. 다시 법의 이름과 승가의 이름도 일컬으라고 가르쳤다. 일컬은 뒤 목숨을 마쳤다. 부처님을 일컬었기 때문에 사천왕천에 태어났다.</w:t>
      </w:r>
    </w:p>
    <w:p>
      <w:pPr>
        <w:pStyle w:val="SHTKBlockLabel"/>
        <w:keepNext/>
      </w:pPr>
      <w:r>
        <w:t xml:space="preserve">원문</w:t>
      </w:r>
    </w:p>
    <w:p>
      <w:pPr>
        <w:pStyle w:val="SHTKSourceText"/>
      </w:pPr>
      <w:r>
        <w:t xml:space="preserve">天上壽盡。</w:t>
      </w:r>
    </w:p>
    <w:p>
      <w:pPr>
        <w:pStyle w:val="SHTKBlockLabel"/>
        <w:keepNext/>
      </w:pPr>
      <w:r>
        <w:t xml:space="preserve">한국어 직역</w:t>
      </w:r>
    </w:p>
    <w:p>
      <w:pPr>
        <w:pStyle w:val="SHTKTranslationText"/>
      </w:pPr>
      <w:r>
        <w:t xml:space="preserve">천상의 수명이 다한 뒤,</w:t>
      </w:r>
    </w:p>
    <w:p>
      <w:pPr>
        <w:pStyle w:val="SHTKBlockLabel"/>
        <w:keepNext/>
      </w:pPr>
      <w:r>
        <w:t xml:space="preserve">교감·번역 메모</w:t>
      </w:r>
    </w:p>
    <w:p>
      <w:pPr>
        <w:pStyle w:val="SHTKNoteSummary"/>
      </w:pPr>
      <w:r>
        <w:t>교감 요약 | [CBETA 교감] 현행 CBETA가 K31 대조를 반영하여 「天」의 생략 독법을 추가한다.</w:t>
      </w:r>
    </w:p>
    <w:p>
      <w:pPr>
        <w:pStyle w:val="SHTKNoteDetail"/>
      </w:pPr>
      <w:r>
        <w:t>• 원교감 원문 | 이전 CBETA에는 독립 app 없음</w:t>
        <w:br/>
        <w:t>• 현행 CBETA 교감 | 天【大】，〔－〕【麗-CB】 (cf. K31n1052_p0003c24)</w:t>
        <w:br/>
        <w:t>• 교감 번호 | 0003a0901</w:t>
        <w:br/>
        <w:t>• 저본 독법 | 天</w:t>
        <w:br/>
        <w:t>• 저본 적용 구절 | 天上壽盡</w:t>
        <w:br/>
        <w:t>• 저본 기준 번역 | 천상의 수명이 다한 뒤,</w:t>
        <w:br/>
        <w:t>• 이문 독법 | ∅</w:t>
        <w:br/>
        <w:t>• 이문 적용 구절 | 上壽盡</w:t>
        <w:br/>
        <w:t>• 이문 기준 번역 | 이문에서는 첫 「天」을 생략하여 「上壽盡」으로 읽는다. 이를 직역하면 “위에서 수명이 다한 뒤” 또는 「上壽」를 한 어구로 보는 독법이 가능하지만 문맥상 판독이 불안정하다.</w:t>
        <w:br/>
        <w:t>• 의미 차이 | 저본은 「天上」을 ‘천상’으로 명확히 읽게 하지만 K31 계열은 첫 「天」을 생략한다.</w:t>
        <w:br/>
        <w:t>• 한국어 해설 | 앞 문장은 사천왕천에 태어났다고 하므로 저본의 「天上壽盡」은 “천상의 수명이 다하다”로 자연스럽다. K31의 생략 독법은 문맥상 구문이 불안정하여 본문에 채택하지 않는다.</w:t>
        <w:br/>
        <w:t>• 문맥상 해설 | 이 단락의 「生四天王天」에 바로 이어지는 문장이다.</w:t>
        <w:br/>
        <w:t>• 번역 영향 판정 | [판단 유보]</w:t>
        <w:br/>
        <w:t>• 번역문 표시 | [이문 검토 필요]</w:t>
        <w:br/>
        <w:t>• 출처 | CBETA T54n2123; 고려대장경 대조 K31n1052 0003c24.</w:t>
      </w:r>
    </w:p>
    <w:p>
      <w:pPr>
        <w:pStyle w:val="SHTKBlockLabel"/>
        <w:keepNext/>
      </w:pPr>
      <w:r>
        <w:t xml:space="preserve">원문</w:t>
      </w:r>
    </w:p>
    <w:p>
      <w:pPr>
        <w:pStyle w:val="SHTKSourceText"/>
      </w:pPr>
      <w:r>
        <w:t xml:space="preserve">以前邪見還墮地獄。獄卒羅剎。以熱鐵叉刺壞其眼。受是苦時憶父教稱念佛因緣。從地獄出來生人中。貧窮下賤。</w:t>
      </w:r>
    </w:p>
    <w:p>
      <w:pPr>
        <w:pStyle w:val="SHTKBlockLabel"/>
        <w:keepNext/>
      </w:pPr>
      <w:r>
        <w:t xml:space="preserve">한국어 직역</w:t>
      </w:r>
    </w:p>
    <w:p>
      <w:pPr>
        <w:pStyle w:val="SHTKTranslationText"/>
      </w:pPr>
      <w:r>
        <w:t xml:space="preserve">이전의 사견 때문에 다시 지옥에 떨어졌다. 옥졸 나찰이, 뜨거운 쇠갈고리로 그들의 눈을 찔러 망가뜨렸다. 이 고통을 받을 때 아버지가 부처님을 일컬어 염하라고 가르친 인연을 기억하였다. 지옥에서 나와 인간 세상에 태어났으나, 가난하고 신분이 낮았다.</w:t>
      </w:r>
    </w:p>
    <w:p>
      <w:pPr>
        <w:pStyle w:val="SHTKBlockLabel"/>
        <w:keepNext/>
      </w:pPr>
      <w:r>
        <w:t xml:space="preserve">원문</w:t>
      </w:r>
    </w:p>
    <w:p>
      <w:pPr>
        <w:pStyle w:val="SHTKSourceText"/>
      </w:pPr>
      <w:r>
        <w:t xml:space="preserve">後式[2]棄佛出。</w:t>
      </w:r>
    </w:p>
    <w:p>
      <w:pPr>
        <w:pStyle w:val="SHTKBlockLabel"/>
        <w:keepNext/>
      </w:pPr>
      <w:r>
        <w:t xml:space="preserve">한국어 직역</w:t>
      </w:r>
    </w:p>
    <w:p>
      <w:pPr>
        <w:pStyle w:val="SHTKTranslationText"/>
      </w:pPr>
      <w:r>
        <w:t xml:space="preserve">뒤에 식기불이 출현하셨고,</w:t>
      </w:r>
    </w:p>
    <w:p>
      <w:pPr>
        <w:pStyle w:val="SHTKBlockLabel"/>
        <w:keepNext/>
      </w:pPr>
      <w:r>
        <w:t xml:space="preserve">교감·번역 메모</w:t>
      </w:r>
    </w:p>
    <w:p>
      <w:pPr>
        <w:pStyle w:val="SHTKNoteSummary"/>
      </w:pPr>
      <w:r>
        <w:t>교감 요약 | [CBETA 교감] 【宋】【元】【明】【宮】에는 棄가 없다.</w:t>
      </w:r>
    </w:p>
    <w:p>
      <w:pPr>
        <w:pStyle w:val="SHTKNoteDetail"/>
      </w:pPr>
      <w:r>
        <w:t>• 원교감 원문 | 棄【大】，〔－〕【宋】【元】【明】【宮】</w:t>
        <w:br/>
        <w:t>• 교감 번호 | 0003002</w:t>
        <w:br/>
        <w:t>• 판본 정보 | 【大】【宋】【元】【明】【宮】</w:t>
        <w:br/>
        <w:t>• 저본 독법 | 式棄佛</w:t>
        <w:br/>
        <w:t>• 저본 적용 구절 | 後式棄佛出</w:t>
        <w:br/>
        <w:t>• 저본 기준 번역 | 뒤에 식기불이 출현하였다</w:t>
        <w:br/>
        <w:t>• 이문 독법 | 式佛</w:t>
        <w:br/>
        <w:t>• 이문 적용 구절 | 後式佛出</w:t>
        <w:br/>
        <w:t>• 이문 기준 번역 | 뒤에 식불이 출현하였다</w:t>
        <w:br/>
        <w:t>• 의미 차이 | 불명 자체의 표기가 달라진다.</w:t>
        <w:br/>
        <w:t>• 한국어 해설 | 이야기의 사건은 같지만 고유명 표기에 직접 영향을 준다.</w:t>
        <w:br/>
        <w:t>• 문맥상 해설 | 과거불의 순차 열거</w:t>
        <w:br/>
        <w:t>• 번역 영향 판정 | [의미 차이 있음]</w:t>
        <w:br/>
        <w:t>• 출처 | CBETA T54n2123, 교감 번호 0003002.</w:t>
      </w:r>
    </w:p>
    <w:p>
      <w:pPr>
        <w:pStyle w:val="SHTKBlockLabel"/>
        <w:keepNext/>
      </w:pPr>
      <w:r>
        <w:t xml:space="preserve">원문</w:t>
      </w:r>
    </w:p>
    <w:p>
      <w:pPr>
        <w:pStyle w:val="SHTKSourceText"/>
      </w:pPr>
      <w:r>
        <w:t xml:space="preserve">亦得值遇。但聞佛名不覩佛形。後隨葉佛。拘樓秦佛。拘那含佛迦葉佛。亦皆聞名不見其形。以聞如是六佛名故。今得與我同生釋種。我身端嚴如閻浮金。汝見灰色羸婆羅門皆由前世邪見故爾。汝今可稱過去佛名。并稱汝父。亦稱我名及彌勒佛。稱已作禮。及向大眾大德眾僧。五體投地。發露懺悔邪見之罪。諸人受教懺悔訖已。見佛金色如須彌山。見已白佛。我今見佛三十二相八十種好無量光明。作是語已得須陀洹。求佛出家得阿羅漢。三明六通具八解脫。佛告比丘。我滅度後。</w:t>
      </w:r>
    </w:p>
    <w:p>
      <w:pPr>
        <w:pStyle w:val="SHTKBlockLabel"/>
        <w:keepNext/>
      </w:pPr>
      <w:r>
        <w:t xml:space="preserve">한국어 직역</w:t>
      </w:r>
    </w:p>
    <w:p>
      <w:pPr>
        <w:pStyle w:val="SHTKTranslationText"/>
      </w:pPr>
      <w:r>
        <w:t xml:space="preserve">또한 만나게 되었다. 다만 부처님의 이름만 듣고 부처님의 형상은 보지 못하였다. 뒤에는 수엽불을, 구루진불을, 구나함불과 가섭불을 만났으나, 역시 모두 이름만 듣고 그 형상은 보지 못하였다. 이와 같은 여섯 부처님의 명호를 들었기 때문에, 이제 나와 함께 석가족으로 태어나게 되었다. 내 몸은 단정하고 장엄하여 염부단금과 같다. 너희가 잿빛의 수척한 바라문처럼 보는 것은 모두 전세의 사견 때문에 그런 것이다. 너희는 이제 과거 부처님들의 명호를 일컬어라. 아울러 너희 아버지도 일컫고, 또한 내 이름과 미륵불을 일컬어라. 일컬은 뒤 예배하고, 또한 대중과 대덕인 여러 승가를 향하여, 오체를 땅에 던져, 사견의 죄를 드러내어 참회하라.” 사람들이 가르침을 받아 참회를 마치자, 부처님의 금빛 몸이 수미산과 같은 것을 보았다. 보고 나서 부처님께 아뢰었다. “저희는 이제 부처님의 삼십이상과 팔십종호와 한량없는 광명을 봅니다.” 이렇게 말한 뒤 수다원과를 얻었다. 부처님께 출가를 청하고 아라한과를 얻었다. 삼명과 육신통을 얻고 팔해탈을 갖추었다. 부처님께서 비구들에게 말씀하셨다. “내가 멸도한 뒤,</w:t>
      </w:r>
    </w:p>
    <w:p>
      <w:pPr>
        <w:pStyle w:val="SHTKBlockLabel"/>
        <w:keepNext/>
      </w:pPr>
      <w:r>
        <w:t xml:space="preserve">원문</w:t>
      </w:r>
    </w:p>
    <w:p>
      <w:pPr>
        <w:pStyle w:val="SHTKSourceText"/>
      </w:pPr>
      <w:r>
        <w:t xml:space="preserve">若稱我名南無諸佛。</w:t>
      </w:r>
    </w:p>
    <w:p>
      <w:pPr>
        <w:pStyle w:val="SHTKBlockLabel"/>
        <w:keepNext/>
      </w:pPr>
      <w:r>
        <w:t xml:space="preserve">한국어 직역</w:t>
      </w:r>
    </w:p>
    <w:p>
      <w:pPr>
        <w:pStyle w:val="SHTKTranslationText"/>
      </w:pPr>
      <w:r>
        <w:t xml:space="preserve">[구문 불확실] 만일 내 이름을 일컫고 ‘나무제불’을 일컬으면,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所獲福德無量無邊。</w:t>
      </w:r>
    </w:p>
    <w:p>
      <w:pPr>
        <w:pStyle w:val="SHTKBlockLabel"/>
        <w:keepNext/>
      </w:pPr>
      <w:r>
        <w:t xml:space="preserve">한국어 직역</w:t>
      </w:r>
    </w:p>
    <w:p>
      <w:pPr>
        <w:pStyle w:val="SHTKTranslationText"/>
      </w:pPr>
      <w:r>
        <w:t xml:space="preserve">얻게 되는 복덕이 한량없고 끝이 없을 것이다.”</w:t>
      </w:r>
    </w:p>
    <w:p>
      <w:pPr>
        <w:pStyle w:val="SHTKBlockLabel"/>
        <w:keepNext/>
      </w:pPr>
      <w:r>
        <w:t xml:space="preserve">위치표지</w:t>
      </w:r>
    </w:p>
    <w:p>
      <w:pPr>
        <w:pStyle w:val="SHTKPositionMarker"/>
      </w:pPr>
      <w:bookmarkStart w:id="10" w:name="loc_0003a25"/>
      <w:r>
        <w:t xml:space="preserve">[0003a25]</w:t>
      </w:r>
      <w:bookmarkEnd w:id="10"/>
    </w:p>
    <w:p>
      <w:pPr>
        <w:pStyle w:val="SHTKBlockLabel"/>
        <w:keepNext/>
      </w:pPr>
      <w:r>
        <w:t xml:space="preserve">원문</w:t>
      </w:r>
    </w:p>
    <w:p>
      <w:pPr>
        <w:pStyle w:val="SHTKSourceText"/>
      </w:pPr>
      <w:r>
        <w:t xml:space="preserve">又大悲經云。佛告阿難。汝觀如來在路行時。能令大地高處令下。下處令高。高下諸處悉得平正。</w:t>
      </w:r>
    </w:p>
    <w:p>
      <w:pPr>
        <w:pStyle w:val="SHTKBlockLabel"/>
        <w:keepNext/>
      </w:pPr>
      <w:r>
        <w:t xml:space="preserve">한국어 직역</w:t>
      </w:r>
    </w:p>
    <w:p>
      <w:pPr>
        <w:pStyle w:val="SHTKTranslationText"/>
      </w:pPr>
      <w:r>
        <w:t xml:space="preserve">또 《대비경》에서 말한다. 부처님께서 아난에게 말씀하셨다. “너는 여래가 길을 걸어갈 때를 보라. 대지의 높은 곳은 낮아지게 하고, 낮은 곳은 높아지게 하여, 높고 낮은 모든 곳이 모두 평평하고 반듯해지게 한다.</w:t>
      </w:r>
    </w:p>
    <w:p>
      <w:pPr>
        <w:pStyle w:val="SHTKBlockLabel"/>
        <w:keepNext/>
      </w:pPr>
      <w:r>
        <w:t xml:space="preserve">원문</w:t>
      </w:r>
    </w:p>
    <w:p>
      <w:pPr>
        <w:pStyle w:val="SHTKSourceText"/>
      </w:pPr>
      <w:r>
        <w:t xml:space="preserve">如來過後地輒還復一切樹[3]林傾側[4]向佛。</w:t>
      </w:r>
    </w:p>
    <w:p>
      <w:pPr>
        <w:pStyle w:val="SHTKBlockLabel"/>
        <w:keepNext/>
      </w:pPr>
      <w:r>
        <w:t xml:space="preserve">한국어 직역</w:t>
      </w:r>
    </w:p>
    <w:p>
      <w:pPr>
        <w:pStyle w:val="SHTKTranslationText"/>
      </w:pPr>
      <w:r>
        <w:t xml:space="preserve">[구두 불확실] 여래가 지나간 뒤에는 땅이 곧 다시 본래대로 돌아오고, 모든 나무 숲은 기울어 부처님을 향한다.</w:t>
      </w:r>
    </w:p>
    <w:p>
      <w:pPr>
        <w:pStyle w:val="SHTKBlockLabel"/>
        <w:keepNext/>
      </w:pPr>
      <w:r>
        <w:t xml:space="preserve">교감·번역 메모</w:t>
      </w:r>
    </w:p>
    <w:p>
      <w:pPr>
        <w:pStyle w:val="SHTKNoteSummary"/>
      </w:pPr>
      <w:r>
        <w:t>교감 요약 | [CBETA 교감] 저본 林을 【明】은 木으로 적는다.</w:t>
      </w:r>
    </w:p>
    <w:p>
      <w:pPr>
        <w:pStyle w:val="SHTKNoteDetail"/>
      </w:pPr>
      <w:r>
        <w:t>• 원교감 원문 | 林【大】，木【明】</w:t>
        <w:br/>
        <w:t>• 교감 번호 | 0003003</w:t>
        <w:br/>
        <w:t>• 판본 정보 | 【大】【明】</w:t>
        <w:br/>
        <w:t>• 저본 독법 | 一切樹林</w:t>
        <w:br/>
        <w:t>• 저본 적용 구절 | 一切樹林傾側向佛</w:t>
        <w:br/>
        <w:t>• 저본 기준 번역 | 모든 나무 숲이 기울어 부처님을 향한다</w:t>
        <w:br/>
        <w:t>• 이문 독법 | 一切樹木</w:t>
        <w:br/>
        <w:t>• 이문 적용 구절 | 一切樹木傾側向佛</w:t>
        <w:br/>
        <w:t>• 이문 기준 번역 | 모든 나무가 기울어 부처님을 향한다</w:t>
        <w:br/>
        <w:t>• 의미 차이 | 숲·수림을 가리키는 표현과 개별 나무를 가리키는 표현의 차이다.</w:t>
        <w:br/>
        <w:t>• 한국어 해설 | 장면의 핵심은 같지만 대상 표현의 범위가 조금 달라진다.</w:t>
        <w:br/>
        <w:t>• 문맥상 해설 | 여래가 지나갈 때 무정물까지 경배한다는 서술</w:t>
        <w:br/>
        <w:t>• 번역 영향 판정 | [의미 차이 경미]</w:t>
        <w:br/>
        <w:t>• 번역문 표시 | [구두 불확실]</w:t>
        <w:br/>
        <w:t>• 출처 | CBETA T54n2123, 교감 번호 0003003.</w:t>
      </w:r>
    </w:p>
    <w:p>
      <w:pPr>
        <w:pStyle w:val="SHTKNoteSummary"/>
      </w:pPr>
      <w:r>
        <w:t>교감 요약 | [CBETA 교감] 저본 向을 【明】은 白으로 적는다.</w:t>
      </w:r>
    </w:p>
    <w:p>
      <w:pPr>
        <w:pStyle w:val="SHTKNoteDetail"/>
      </w:pPr>
      <w:r>
        <w:t>• 원교감 원문 | 向【大】，白【明】</w:t>
        <w:br/>
        <w:t>• 교감 번호 | 0003004</w:t>
        <w:br/>
        <w:t>• 판본 정보 | 【大】【明】</w:t>
        <w:br/>
        <w:t>• 저본 독법 | 傾側向佛</w:t>
        <w:br/>
        <w:t>• 저본 적용 구절 | 一切樹林傾側向佛</w:t>
        <w:br/>
        <w:t>• 저본 기준 번역 | 모든 나무 숲이 기울어 부처님을 향한다</w:t>
        <w:br/>
        <w:t>• 이문 독법 | 傾側白佛</w:t>
        <w:br/>
        <w:t>• 이문 적용 구절 | 一切樹林傾側白佛</w:t>
        <w:br/>
        <w:t>• 이문 기준 번역 | 모든 나무 숲이 기울어 부처님께 아뢴다</w:t>
        <w:br/>
        <w:t>• 의미 차이 | 방향을 나타내는 向과 말하여 아뢰는 白은 동작의 성격이 크게 다르다.</w:t>
        <w:br/>
        <w:t>• 한국어 해설 | 저본은 물리적으로 부처님 쪽으로 기우는 모습을 서술하지만 이문은 ‘부처님께 아뢰다’라는 언어 행위로 읽힐 수 있다.</w:t>
        <w:br/>
        <w:t>• 문맥상 해설 | 주변 문맥은 나무와 산까지 ‘기울어 예경한다’는 장면이므로 저본 독법과 긴밀하다.</w:t>
        <w:br/>
        <w:t>• 번역 영향 판정 | [의미 차이 있음]</w:t>
        <w:br/>
        <w:t>• 출처 | CBETA T54n2123, 교감 번호 0003004.</w:t>
      </w:r>
    </w:p>
    <w:p>
      <w:pPr>
        <w:pStyle w:val="SHTKBlockLabel"/>
        <w:keepNext/>
      </w:pPr>
      <w:r>
        <w:t xml:space="preserve">원문</w:t>
      </w:r>
    </w:p>
    <w:p>
      <w:pPr>
        <w:pStyle w:val="SHTKSourceText"/>
      </w:pPr>
      <w:r>
        <w:t xml:space="preserve">樹神現身低頭禮拜。如來過後樹輒還復。一切丘陵坑坎。屏廁臭穢。叢林瓦礫。皆悉掃除。</w:t>
      </w:r>
    </w:p>
    <w:p>
      <w:pPr>
        <w:pStyle w:val="SHTKBlockLabel"/>
        <w:keepNext/>
      </w:pPr>
      <w:r>
        <w:t xml:space="preserve">한국어 직역</w:t>
      </w:r>
    </w:p>
    <w:p>
      <w:pPr>
        <w:pStyle w:val="SHTKTranslationText"/>
      </w:pPr>
      <w:r>
        <w:t xml:space="preserve">나무의 신은 몸을 나타내어 머리를 숙이고 예배한다. 여래가 지나간 뒤에는 나무가 곧 다시 본래대로 돌아온다. 모든 구릉과 움푹 팬 곳과, 변소의 냄새 나고 더러운 것과, 우거진 숲과 기와 조각과 자갈이, 모두 깨끗이 쓸려 제거된다.</w:t>
      </w:r>
    </w:p>
    <w:p>
      <w:pPr>
        <w:pStyle w:val="SHTKBlockLabel"/>
        <w:keepNext/>
      </w:pPr>
      <w:r>
        <w:t xml:space="preserve">원문</w:t>
      </w:r>
    </w:p>
    <w:p>
      <w:pPr>
        <w:pStyle w:val="SHTKSourceText"/>
      </w:pPr>
      <w:r>
        <w:t xml:space="preserve">平生清淨。</w:t>
      </w:r>
    </w:p>
    <w:p>
      <w:pPr>
        <w:pStyle w:val="SHTKBlockLabel"/>
        <w:keepNext/>
      </w:pPr>
      <w:r>
        <w:t xml:space="preserve">한국어 직역</w:t>
      </w:r>
    </w:p>
    <w:p>
      <w:pPr>
        <w:pStyle w:val="SHTKTranslationText"/>
      </w:pPr>
      <w:r>
        <w:t xml:space="preserve">[판독 불확실] 평생(平生) 청정하며,</w:t>
      </w:r>
    </w:p>
    <w:p>
      <w:pPr>
        <w:pStyle w:val="SHTKBlockLabel"/>
        <w:keepNext/>
      </w:pPr>
      <w:r>
        <w:t xml:space="preserve">교감·번역 메모</w:t>
      </w:r>
    </w:p>
    <w:p>
      <w:pPr>
        <w:pStyle w:val="SHTKNoteSummary"/>
      </w:pPr>
      <w:r>
        <w:t>교감 요약 | [CBETA 교감] 저본·대정장 원독법 「生」과 현행 CBETA/K31 채택 독법 「正」을 비교한다.</w:t>
      </w:r>
    </w:p>
    <w:p>
      <w:pPr>
        <w:pStyle w:val="SHTKNoteDetail"/>
      </w:pPr>
      <w:r>
        <w:t>• 원교감 원문 | 이전 CBETA에는 독립 app 없음</w:t>
        <w:br/>
        <w:t>• 현행 CBETA 교감 | 正【CB】【麗-CB】，生【大】 (cf. K31n1052_p0004b03)</w:t>
        <w:br/>
        <w:t>• 교감 번호 | 0003b0101</w:t>
        <w:br/>
        <w:t>• 저본 독법 | 生</w:t>
        <w:br/>
        <w:t>• 저본 적용 구절 | 平生清淨</w:t>
        <w:br/>
        <w:t>• 저본 기준 번역 | [판독 불확실] 평생(平生) 청정하며,</w:t>
        <w:br/>
        <w:t>• 이문 독법 | 正</w:t>
        <w:br/>
        <w:t>• 이문 적용 구절 | 平正清淨</w:t>
        <w:br/>
        <w:t>• 이문 기준 번역 | 평평하고 반듯하며 청정하고,</w:t>
        <w:br/>
        <w:t>• 의미 차이 | 「平生」과 「平正」은 구문과 뜻이 직접 달라진다.</w:t>
        <w:br/>
        <w:t>• 한국어 해설 | 앞에서 길의 장애물이 쓸려 없어지는 장면이므로 현행 「平正清淨」은 “평평하고 반듯하며 청정하다”로 문맥상 매우 자연스럽다.</w:t>
        <w:br/>
        <w:t>• 문맥상 해설 | 해당 연속 단위는 여래가 지나갈 길이 정리되고 깨끗해지는 장면이다.</w:t>
        <w:br/>
        <w:t>• 번역 영향 판정 | [의미 차이 있음]</w:t>
        <w:br/>
        <w:t>• 번역문 표시 | [판독 불확실]·[이문 검토 필요]</w:t>
        <w:br/>
        <w:t>• 출처 | CBETA T54n2123; 고려대장경 대조 K31n1052 0004b03.</w:t>
      </w:r>
    </w:p>
    <w:p>
      <w:pPr>
        <w:pStyle w:val="SHTKBlockLabel"/>
        <w:keepNext/>
      </w:pPr>
      <w:r>
        <w:t xml:space="preserve">원문</w:t>
      </w:r>
    </w:p>
    <w:p>
      <w:pPr>
        <w:pStyle w:val="SHTKSourceText"/>
      </w:pPr>
      <w:r>
        <w:t xml:space="preserve">馨香芬烈眾華布地。如來足履蹈上而過。無情諸物尚皆傾側。</w:t>
      </w:r>
    </w:p>
    <w:p>
      <w:pPr>
        <w:pStyle w:val="SHTKBlockLabel"/>
        <w:keepNext/>
      </w:pPr>
      <w:r>
        <w:t xml:space="preserve">한국어 직역</w:t>
      </w:r>
    </w:p>
    <w:p>
      <w:pPr>
        <w:pStyle w:val="SHTKTranslationText"/>
      </w:pPr>
      <w:r>
        <w:t xml:space="preserve">향기로운 냄새가 짙게 퍼지고 온갖 꽃이 땅에 깔린다. 여래께서 발로 그 위를 밟고 지나가신다. 감정이 없는 모든 사물조차 모두 기울어 경의를 표하는데,</w:t>
      </w:r>
    </w:p>
    <w:p>
      <w:pPr>
        <w:pStyle w:val="SHTKBlockLabel"/>
        <w:keepNext/>
      </w:pPr>
      <w:r>
        <w:t xml:space="preserve">원문</w:t>
      </w:r>
    </w:p>
    <w:p>
      <w:pPr>
        <w:pStyle w:val="SHTKSourceText"/>
      </w:pPr>
      <w:r>
        <w:t xml:space="preserve">何況有情而不加敬何以故。</w:t>
      </w:r>
    </w:p>
    <w:p>
      <w:pPr>
        <w:pStyle w:val="SHTKBlockLabel"/>
        <w:keepNext/>
      </w:pPr>
      <w:r>
        <w:t xml:space="preserve">한국어 직역</w:t>
      </w:r>
    </w:p>
    <w:p>
      <w:pPr>
        <w:pStyle w:val="SHTKTranslationText"/>
      </w:pPr>
      <w:r>
        <w:t xml:space="preserve">[구두 불확실] 하물며 유정이 어찌 공경을 더하지 않겠느냐. 무슨 까닭인가.</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我本修行菩薩行時。於一切人所無不傾側謙下禮敬。以是善業得成佛已。有情無情。如來行時。無不傾側低頭禮拜。我本曾以清淨微妙稱意資產。至心自手施諸眾生。以是業報。如來行時大地平正。</w:t>
      </w:r>
    </w:p>
    <w:p>
      <w:pPr>
        <w:pStyle w:val="SHTKBlockLabel"/>
        <w:keepNext/>
      </w:pPr>
      <w:r>
        <w:t xml:space="preserve">한국어 직역</w:t>
      </w:r>
    </w:p>
    <w:p>
      <w:pPr>
        <w:pStyle w:val="SHTKTranslationText"/>
      </w:pPr>
      <w:r>
        <w:t xml:space="preserve">내가 본래 보살행을 닦을 때, 모든 사람에게 몸을 굽히고 겸손히 낮추어 예경하지 않은 적이 없었다. 이 선업으로 말미암아 성불한 뒤에는, 유정이든 무정이든, 여래가 걸어갈 때, 기울어 머리를 숙이고 예배하지 않는 것이 없다. 나는 본래 일찍이 청정하고 미묘하며 마음에 맞는 재산을 가지고, 지극한 마음으로 직접 여러 중생에게 보시하였다. 이 업의 과보로, 여래가 걸어갈 때 대지가 평평하고 반듯해진다.</w:t>
      </w:r>
    </w:p>
    <w:p>
      <w:pPr>
        <w:pStyle w:val="SHTKBlockLabel"/>
        <w:keepNext/>
      </w:pPr>
      <w:r>
        <w:t xml:space="preserve">원문</w:t>
      </w:r>
    </w:p>
    <w:p>
      <w:pPr>
        <w:pStyle w:val="SHTKSourceText"/>
      </w:pPr>
      <w:r>
        <w:t xml:space="preserve">掃灑清淨又無瓦礫我於無量諸賢聖所。</w:t>
      </w:r>
    </w:p>
    <w:p>
      <w:pPr>
        <w:pStyle w:val="SHTKBlockLabel"/>
        <w:keepNext/>
      </w:pPr>
      <w:r>
        <w:t xml:space="preserve">한국어 직역</w:t>
      </w:r>
    </w:p>
    <w:p>
      <w:pPr>
        <w:pStyle w:val="SHTKTranslationText"/>
      </w:pPr>
      <w:r>
        <w:t xml:space="preserve">[구두 불확실] 쓸고 물을 뿌려 청정하며 또한 기와 조각과 자갈이 없다. 나는 한량없는 여러 현성의 처소에서,</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在路行時。曾與掃治道路泥治房舍。我以平等心無高下掃治令淨。於一切時常求菩提利益眾生。以是善根。若佛如來在在處處。行來路首自然清淨。地平如掌。乃至須彌山王高八萬四千由旬。在大海中亦深爾許。及鐵圍山高十六萬八千由旬。亦是金剛堅固。佛涅槃時。無不傾側低頭禮敬。若欲遠避不傾側者。亦無是處。</w:t>
      </w:r>
    </w:p>
    <w:p>
      <w:pPr>
        <w:pStyle w:val="SHTKBlockLabel"/>
        <w:keepNext/>
      </w:pPr>
      <w:r>
        <w:t xml:space="preserve">한국어 직역</w:t>
      </w:r>
    </w:p>
    <w:p>
      <w:pPr>
        <w:pStyle w:val="SHTKTranslationText"/>
      </w:pPr>
      <w:r>
        <w:t xml:space="preserve">길을 걸으실 때, 일찍이 길을 쓸어 정돈하고 진흙으로 집을 수리해 드린 적이 있다. 나는 평등한 마음으로 높고 낮음을 두지 않고 쓸고 정돈하여 깨끗하게 하였다. 모든 때에 항상 보리를 구하며 중생을 이롭게 하였다. 이러한 선근으로 말미암아, 부처님 여래가 계시는 곳마다, 오가시는 길 앞이 저절로 청정해지고, 땅은 손바닥처럼 평평해진다. 나아가 수미산왕은 높이가 팔만 사천 유순이고, 큰 바다 속에 잠긴 깊이도 또한 그만큼이다. 그리고 철위산은 높이가 십육만 팔천 유순이며, 또한 금강처럼 견고하다. 부처님께서 열반하실 때에는, 기울어 머리를 숙이고 예경하지 않는 것이 없다. 만일 멀리 피하여 기울지 않으려 한다 해도, 또한 그럴 수는 없다.”</w:t>
      </w:r>
    </w:p>
    <w:p>
      <w:pPr>
        <w:pStyle w:val="SHTKBlockLabel"/>
        <w:keepNext/>
      </w:pPr>
      <w:r>
        <w:t xml:space="preserve">위치표지</w:t>
      </w:r>
    </w:p>
    <w:p>
      <w:pPr>
        <w:pStyle w:val="SHTKPositionMarker"/>
      </w:pPr>
      <w:bookmarkStart w:id="11" w:name="loc_0003b17"/>
      <w:r>
        <w:t xml:space="preserve">[0003b17]</w:t>
      </w:r>
      <w:bookmarkEnd w:id="11"/>
    </w:p>
    <w:p>
      <w:pPr>
        <w:pStyle w:val="SHTKBlockLabel"/>
        <w:keepNext/>
      </w:pPr>
      <w:r>
        <w:t xml:space="preserve">원문</w:t>
      </w:r>
    </w:p>
    <w:p>
      <w:pPr>
        <w:pStyle w:val="SHTKSourceText"/>
      </w:pPr>
      <w:r>
        <w:t xml:space="preserve">[5]又普曜經云。</w:t>
      </w:r>
    </w:p>
    <w:p>
      <w:pPr>
        <w:pStyle w:val="SHTKBlockLabel"/>
        <w:keepNext/>
      </w:pPr>
      <w:r>
        <w:t xml:space="preserve">한국어 직역</w:t>
      </w:r>
    </w:p>
    <w:p>
      <w:pPr>
        <w:pStyle w:val="SHTKTranslationText"/>
      </w:pPr>
      <w:r>
        <w:t xml:space="preserve">또 《보요경》에서 말한다.</w:t>
      </w:r>
    </w:p>
    <w:p>
      <w:pPr>
        <w:pStyle w:val="SHTKBlockLabel"/>
        <w:keepNext/>
      </w:pPr>
      <w:r>
        <w:t xml:space="preserve">교감·번역 메모</w:t>
      </w:r>
    </w:p>
    <w:p>
      <w:pPr>
        <w:pStyle w:val="SHTKNoteSummary"/>
      </w:pPr>
      <w:r>
        <w:t>교감 요약 | [CBETA 교감] 저본 又와 이문 人의 대조</w:t>
      </w:r>
    </w:p>
    <w:p>
      <w:pPr>
        <w:pStyle w:val="SHTKNoteDetail"/>
      </w:pPr>
      <w:r>
        <w:t>• 원교감 원문 | 又【大】，人【元】</w:t>
        <w:br/>
        <w:t>• 교감 번호 | 0003005</w:t>
        <w:br/>
        <w:t>• 저본 독법 | 又</w:t>
        <w:br/>
        <w:t>• 저본 적용 구절 | 又普曜經云</w:t>
        <w:br/>
        <w:t>• 저본 기준 번역 | 또 《보요경》에서 말한다.</w:t>
        <w:br/>
        <w:t>• 이문 독법 | 人</w:t>
        <w:br/>
        <w:t>• 이문 적용 구절 | 人普曜經云</w:t>
        <w:br/>
        <w:t>• 이문 기준 번역 | [구문 불확실] 사람이 《보요경》에서 말한다.</w:t>
        <w:br/>
        <w:t>• 의미 차이 | 접속부사 ‘또’가 명사 ‘사람’으로 바뀌어 문장 구조가 달라진다.</w:t>
        <w:br/>
        <w:t>• 한국어 해설 | 【元】 독법은 이 자리에서 통상적인 인용 도입구를 깨뜨려 문맥 해석이 불안정하다.</w:t>
        <w:br/>
        <w:t>• 문맥상 해설 | 새 경전 인용을 여는 도입구이다.</w:t>
        <w:br/>
        <w:t>• 번역 영향 판정 | [판단 유보]</w:t>
        <w:br/>
        <w:t>• 출처 | CBETA T54n2123, 교감 번호 0003005.</w:t>
      </w:r>
    </w:p>
    <w:p>
      <w:pPr>
        <w:pStyle w:val="SHTKBlockLabel"/>
        <w:keepNext/>
      </w:pPr>
      <w:r>
        <w:t xml:space="preserve">원문</w:t>
      </w:r>
    </w:p>
    <w:p>
      <w:pPr>
        <w:pStyle w:val="SHTKSourceText"/>
      </w:pPr>
      <w:r>
        <w:t xml:space="preserve">由如來過去心淨離著不害眾生故。所行之處。脚足不污。蟲蟻不損。</w:t>
      </w:r>
    </w:p>
    <w:p>
      <w:pPr>
        <w:pStyle w:val="SHTKBlockLabel"/>
        <w:keepNext/>
      </w:pPr>
      <w:r>
        <w:t xml:space="preserve">한국어 직역</w:t>
      </w:r>
    </w:p>
    <w:p>
      <w:pPr>
        <w:pStyle w:val="SHTKTranslationText"/>
      </w:pPr>
      <w:r>
        <w:t xml:space="preserve">여래께서 과거에 마음이 청정하고 집착을 떠나 중생을 해치지 않았기 때문에, 가시는 곳마다, 발이 더럽혀지지 않고, 벌레와 개미가 손상되지 않는다.</w:t>
      </w:r>
    </w:p>
    <w:p>
      <w:pPr>
        <w:pStyle w:val="SHTKBlockLabel"/>
        <w:keepNext/>
      </w:pPr>
      <w:r>
        <w:t xml:space="preserve">위치표지</w:t>
      </w:r>
    </w:p>
    <w:p>
      <w:pPr>
        <w:pStyle w:val="SHTKPositionMarker"/>
      </w:pPr>
      <w:bookmarkStart w:id="12" w:name="loc_0003b19"/>
      <w:r>
        <w:t xml:space="preserve">[0003b19]</w:t>
      </w:r>
      <w:bookmarkEnd w:id="12"/>
    </w:p>
    <w:p>
      <w:pPr>
        <w:pStyle w:val="SHTKBlockLabel"/>
        <w:keepNext/>
      </w:pPr>
      <w:r>
        <w:t xml:space="preserve">원문</w:t>
      </w:r>
    </w:p>
    <w:p>
      <w:pPr>
        <w:pStyle w:val="SHTKSourceText"/>
      </w:pPr>
      <w:r>
        <w:t xml:space="preserve">又處處經云。</w:t>
      </w:r>
    </w:p>
    <w:p>
      <w:pPr>
        <w:pStyle w:val="SHTKBlockLabel"/>
        <w:keepNext/>
      </w:pPr>
      <w:r>
        <w:t xml:space="preserve">한국어 직역</w:t>
      </w:r>
    </w:p>
    <w:p>
      <w:pPr>
        <w:pStyle w:val="SHTKTranslationText"/>
      </w:pPr>
      <w:r>
        <w:t xml:space="preserve">또 《처처경》에서 말한다.</w:t>
      </w:r>
    </w:p>
    <w:p>
      <w:pPr>
        <w:pStyle w:val="SHTKBlockLabel"/>
        <w:keepNext/>
      </w:pPr>
      <w:r>
        <w:t xml:space="preserve">원문</w:t>
      </w:r>
    </w:p>
    <w:p>
      <w:pPr>
        <w:pStyle w:val="SHTKSourceText"/>
      </w:pPr>
      <w:r>
        <w:t xml:space="preserve">如來行[6]時不著履。</w:t>
      </w:r>
    </w:p>
    <w:p>
      <w:pPr>
        <w:pStyle w:val="SHTKBlockLabel"/>
        <w:keepNext/>
      </w:pPr>
      <w:r>
        <w:t xml:space="preserve">한국어 직역</w:t>
      </w:r>
    </w:p>
    <w:p>
      <w:pPr>
        <w:pStyle w:val="SHTKTranslationText"/>
      </w:pPr>
      <w:r>
        <w:t xml:space="preserve">여래께서 걸으실 때 신발을 신지 않는 데에는,</w:t>
      </w:r>
    </w:p>
    <w:p>
      <w:pPr>
        <w:pStyle w:val="SHTKBlockLabel"/>
        <w:keepNext/>
      </w:pPr>
      <w:r>
        <w:t xml:space="preserve">교감·번역 메모</w:t>
      </w:r>
    </w:p>
    <w:p>
      <w:pPr>
        <w:pStyle w:val="SHTKNoteSummary"/>
      </w:pPr>
      <w:r>
        <w:t>교감 요약 | [CBETA 교감] 저본 時와 이문 時足의 대조</w:t>
      </w:r>
    </w:p>
    <w:p>
      <w:pPr>
        <w:pStyle w:val="SHTKNoteDetail"/>
      </w:pPr>
      <w:r>
        <w:t>• 원교감 원문 | 時【大】，時足【元】【明】</w:t>
        <w:br/>
        <w:t>• 교감 번호 | 0003006</w:t>
        <w:br/>
        <w:t>• 저본 독법 | 時</w:t>
        <w:br/>
        <w:t>• 저본 적용 구절 | 如來行時不著履</w:t>
        <w:br/>
        <w:t>• 저본 기준 번역 | 여래께서 걸으실 때 신발을 신지 않는다.</w:t>
        <w:br/>
        <w:t>• 이문 독법 | 時足</w:t>
        <w:br/>
        <w:t>• 이문 적용 구절 | 如來行時足不著履</w:t>
        <w:br/>
        <w:t>• 이문 기준 번역 | 여래께서 걸으실 때 발에 신발을 신지 않는다.</w:t>
        <w:br/>
        <w:t>• 의미 차이 | 이문은 ‘발’을 명시하지만 행위 내용은 같다.</w:t>
        <w:br/>
        <w:t>• 한국어 해설 | 履가 발에 신는 물건임이 이미 분명하므로 한국어 의미는 달라지지 않는다.</w:t>
        <w:br/>
        <w:t>• 문맥상 해설 | 여래가 신발을 신지 않는 세 인연을 설명하기 직전이다.</w:t>
        <w:br/>
        <w:t>• 번역 영향 판정 | [번역 차이 없음]</w:t>
        <w:br/>
        <w:t>• 출처 | CBETA T54n2123, 교감 번호 0003006.</w:t>
      </w:r>
    </w:p>
    <w:p>
      <w:pPr>
        <w:pStyle w:val="SHTKBlockLabel"/>
        <w:keepNext/>
      </w:pPr>
      <w:r>
        <w:t xml:space="preserve">원문</w:t>
      </w:r>
    </w:p>
    <w:p>
      <w:pPr>
        <w:pStyle w:val="SHTKSourceText"/>
      </w:pPr>
      <w:r>
        <w:t xml:space="preserve">有三因緣。一使行者少欲。二現足下輪相。三令人見之歡喜。佛行足去地四寸。有三因緣。一見地有蟲蟻故。二地有生草故。三現神足故。</w:t>
      </w:r>
    </w:p>
    <w:p>
      <w:pPr>
        <w:pStyle w:val="SHTKBlockLabel"/>
        <w:keepNext/>
      </w:pPr>
      <w:r>
        <w:t xml:space="preserve">한국어 직역</w:t>
      </w:r>
    </w:p>
    <w:p>
      <w:pPr>
        <w:pStyle w:val="SHTKTranslationText"/>
      </w:pPr>
      <w:r>
        <w:t xml:space="preserve">세 가지 인연이 있다. 첫째, 수행자로 하여금 욕심을 적게 하려는 것이다. 둘째, 발바닥의 윤상(輪相)을 나타내려는 것이다. 셋째, 사람들로 하여금 그것을 보고 기뻐하게 하려는 것이다. 부처님께서 걸으실 때 발은 땅에서 네 치 떨어져 있다. 여기에는 세 가지 인연이 있다. 첫째, 땅에 벌레와 개미가 있는 것을 보기 때문이다. 둘째, 땅에 살아 있는 풀이 있기 때문이다. 셋째, 신족을 나타내기 때문이다.</w:t>
      </w:r>
    </w:p>
    <w:p>
      <w:pPr>
        <w:pStyle w:val="SHTKBlockLabel"/>
        <w:keepNext/>
      </w:pPr>
      <w:r>
        <w:t xml:space="preserve">원문</w:t>
      </w:r>
    </w:p>
    <w:p>
      <w:pPr>
        <w:pStyle w:val="SHTKSourceText"/>
      </w:pPr>
      <w:r>
        <w:t xml:space="preserve">亦欲令人意[7]正。</w:t>
      </w:r>
    </w:p>
    <w:p>
      <w:pPr>
        <w:pStyle w:val="SHTKBlockLabel"/>
        <w:keepNext/>
      </w:pPr>
      <w:r>
        <w:t xml:space="preserve">한국어 직역</w:t>
      </w:r>
    </w:p>
    <w:p>
      <w:pPr>
        <w:pStyle w:val="SHTKTranslationText"/>
      </w:pPr>
      <w:r>
        <w:t xml:space="preserve">또한 사람들의 뜻을 바르게 하려는 것이다.</w:t>
      </w:r>
    </w:p>
    <w:p>
      <w:pPr>
        <w:pStyle w:val="SHTKBlockLabel"/>
        <w:keepNext/>
      </w:pPr>
      <w:r>
        <w:t xml:space="preserve">교감·번역 메모</w:t>
      </w:r>
    </w:p>
    <w:p>
      <w:pPr>
        <w:pStyle w:val="SHTKNoteSummary"/>
      </w:pPr>
      <w:r>
        <w:t>교감 요약 | [CBETA 교감] 저본 正와 이문 止의 대조</w:t>
      </w:r>
    </w:p>
    <w:p>
      <w:pPr>
        <w:pStyle w:val="SHTKNoteDetail"/>
      </w:pPr>
      <w:r>
        <w:t>• 원교감 원문 | 正【大】，止【元】【明】</w:t>
        <w:br/>
        <w:t>• 교감 번호 | 0003007</w:t>
        <w:br/>
        <w:t>• 저본 독법 | 正</w:t>
        <w:br/>
        <w:t>• 저본 적용 구절 | 亦欲令人意正</w:t>
        <w:br/>
        <w:t>• 저본 기준 번역 | 또한 사람들의 뜻을 바르게 하려는 것이다.</w:t>
        <w:br/>
        <w:t>• 이문 독법 | 止</w:t>
        <w:br/>
        <w:t>• 이문 적용 구절 | 亦欲令人意止</w:t>
        <w:br/>
        <w:t>• 이문 기준 번역 | 또한 사람들의 뜻을 그치게 하려는 것이다.</w:t>
        <w:br/>
        <w:t>• 의미 차이 | ‘바르게 하다’와 ‘멈추게 하다’로 작용의 뜻이 달라진다.</w:t>
        <w:br/>
        <w:t>• 한국어 해설 | 저본은 신족을 나타내어 사람의 마음을 바르게 한다는 뜻이고, 이문은 마음을 멈추거나 안정시키는 뜻으로 읽힌다.</w:t>
        <w:br/>
        <w:t>• 문맥상 해설 | 부처님의 발이 땅에서 떨어져 있는 이유를 설명하는 대목이다.</w:t>
        <w:br/>
        <w:t>• 번역 영향 판정 | [의미 차이 있음]</w:t>
        <w:br/>
        <w:t>• 출처 | CBETA T54n2123, 교감 번호 0003007.</w:t>
      </w:r>
    </w:p>
    <w:p>
      <w:pPr>
        <w:pStyle w:val="SHTKBlockLabel"/>
        <w:keepNext/>
      </w:pPr>
      <w:r>
        <w:t xml:space="preserve">원문</w:t>
      </w:r>
    </w:p>
    <w:p>
      <w:pPr>
        <w:pStyle w:val="SHTKSourceText"/>
      </w:pPr>
      <w:r>
        <w:t xml:space="preserve">佛行地高下皆平。有三因緣。一本行四等心。欲令一切安隱。地在水上。水中有神。</w:t>
      </w:r>
    </w:p>
    <w:p>
      <w:pPr>
        <w:pStyle w:val="SHTKBlockLabel"/>
        <w:keepNext/>
      </w:pPr>
      <w:r>
        <w:t xml:space="preserve">한국어 직역</w:t>
      </w:r>
    </w:p>
    <w:p>
      <w:pPr>
        <w:pStyle w:val="SHTKTranslationText"/>
      </w:pPr>
      <w:r>
        <w:t xml:space="preserve">부처님께서 걸으시면 땅의 높고 낮은 곳이 모두 평평해진다. 여기에는 세 가지 인연이 있다. 첫째, 본래 사등심을 행하셨기 때문이다. 모든 이를 안온하게 하려는 것이다. 땅은 물 위에 있고, 물속에는 신이 있다.</w:t>
      </w:r>
    </w:p>
    <w:p>
      <w:pPr>
        <w:pStyle w:val="SHTKBlockLabel"/>
        <w:keepNext/>
      </w:pPr>
      <w:r>
        <w:t xml:space="preserve">원문</w:t>
      </w:r>
    </w:p>
    <w:p>
      <w:pPr>
        <w:pStyle w:val="SHTKSourceText"/>
      </w:pPr>
      <w:r>
        <w:t xml:space="preserve">蟲[8]蟻一切值佛足下。</w:t>
      </w:r>
    </w:p>
    <w:p>
      <w:pPr>
        <w:pStyle w:val="SHTKBlockLabel"/>
        <w:keepNext/>
      </w:pPr>
      <w:r>
        <w:t xml:space="preserve">한국어 직역</w:t>
      </w:r>
    </w:p>
    <w:p>
      <w:pPr>
        <w:pStyle w:val="SHTKTranslationText"/>
      </w:pPr>
      <w:r>
        <w:t xml:space="preserve">모든 벌레와 개미가 부처님의 발 아래에 닿더라도,</w:t>
      </w:r>
    </w:p>
    <w:p>
      <w:pPr>
        <w:pStyle w:val="SHTKBlockLabel"/>
        <w:keepNext/>
      </w:pPr>
      <w:r>
        <w:t xml:space="preserve">교감·번역 메모</w:t>
      </w:r>
    </w:p>
    <w:p>
      <w:pPr>
        <w:pStyle w:val="SHTKNoteSummary"/>
      </w:pPr>
      <w:r>
        <w:t>교감 요약 | [CBETA 교감] 저본 蟻와 이문 蛾의 대조</w:t>
      </w:r>
    </w:p>
    <w:p>
      <w:pPr>
        <w:pStyle w:val="SHTKNoteDetail"/>
      </w:pPr>
      <w:r>
        <w:t>• 원교감 원문 | 蟻【大】，蛾【宋】【元】【明】【宮】</w:t>
        <w:br/>
        <w:t>• 교감 번호 | 0003008</w:t>
        <w:br/>
        <w:t>• 저본 독법 | 蟻</w:t>
        <w:br/>
        <w:t>• 저본 적용 구절 | 蟲蟻一切值佛足下</w:t>
        <w:br/>
        <w:t>• 저본 기준 번역 | 모든 벌레와 개미가 부처님의 발 아래에 닿더라도</w:t>
        <w:br/>
        <w:t>• 이문 독법 | 蛾</w:t>
        <w:br/>
        <w:t>• 이문 적용 구절 | 蟲蛾一切值佛足下</w:t>
        <w:br/>
        <w:t>• 이문 기준 번역 | 모든 벌레와 나방이 부처님의 발 아래에 닿더라도</w:t>
        <w:br/>
        <w:t>• 의미 차이 | 구체적으로 가리키는 작은 생물의 종류가 달라진다.</w:t>
        <w:br/>
        <w:t>• 한국어 해설 | 전체 논지는 작은 생명을 해치지 않는다는 데 있으므로 교리적 변화는 없지만 대상 명칭은 달라진다.</w:t>
        <w:br/>
        <w:t>• 문맥상 해설 | 지면이 평평해지는 첫째 인연의 설명이다.</w:t>
        <w:br/>
        <w:t>• 번역 영향 판정 | [의미 차이 경미]</w:t>
        <w:br/>
        <w:t>• 출처 | CBETA T54n2123, 교감 번호 0003008.</w:t>
      </w:r>
    </w:p>
    <w:p>
      <w:pPr>
        <w:pStyle w:val="SHTKBlockLabel"/>
        <w:keepNext/>
      </w:pPr>
      <w:r>
        <w:t xml:space="preserve">원문</w:t>
      </w:r>
    </w:p>
    <w:p>
      <w:pPr>
        <w:pStyle w:val="SHTKSourceText"/>
      </w:pPr>
      <w:r>
        <w:t xml:space="preserve">[9]皆安隱同心立意。</w:t>
      </w:r>
    </w:p>
    <w:p>
      <w:pPr>
        <w:pStyle w:val="SHTKBlockLabel"/>
        <w:keepNext/>
      </w:pPr>
      <w:r>
        <w:t xml:space="preserve">한국어 직역</w:t>
      </w:r>
    </w:p>
    <w:p>
      <w:pPr>
        <w:pStyle w:val="SHTKTranslationText"/>
      </w:pPr>
      <w:r>
        <w:t xml:space="preserve">모두 안온하고 한마음으로 뜻을 세운다.</w:t>
      </w:r>
    </w:p>
    <w:p>
      <w:pPr>
        <w:pStyle w:val="SHTKBlockLabel"/>
        <w:keepNext/>
      </w:pPr>
      <w:r>
        <w:t xml:space="preserve">교감·번역 메모</w:t>
      </w:r>
    </w:p>
    <w:p>
      <w:pPr>
        <w:pStyle w:val="SHTKNoteSummary"/>
      </w:pPr>
      <w:r>
        <w:t>교감 요약 | [CBETA 교감] 저본 皆와 이문 皆得의 대조</w:t>
      </w:r>
    </w:p>
    <w:p>
      <w:pPr>
        <w:pStyle w:val="SHTKNoteDetail"/>
      </w:pPr>
      <w:r>
        <w:t>• 원교감 원문 | 皆【大】，皆得【宋】【元】【明】【宮】</w:t>
        <w:br/>
        <w:t>• 교감 번호 | 0003009</w:t>
        <w:br/>
        <w:t>• 저본 독법 | 皆</w:t>
        <w:br/>
        <w:t>• 저본 적용 구절 | 皆安隱同心立意</w:t>
        <w:br/>
        <w:t>• 저본 기준 번역 | 모두 안온하고 한마음으로 뜻을 세운다.</w:t>
        <w:br/>
        <w:t>• 이문 독법 | 皆得</w:t>
        <w:br/>
        <w:t>• 이문 적용 구절 | 皆得安隱同心立意</w:t>
        <w:br/>
        <w:t>• 이문 기준 번역 | 모두 안온함을 얻고 한마음으로 뜻을 세운다.</w:t>
        <w:br/>
        <w:t>• 의미 차이 | 이문은 ‘얻다’를 명시한다.</w:t>
        <w:br/>
        <w:t>• 한국어 해설 | 결과가 안온하다는 핵심 의미는 동일하여 번역 차이는 실질적으로 없다.</w:t>
        <w:br/>
        <w:t>• 문맥상 해설 | 벌레와 개미가 부처님의 발 아래에서도 해를 입지 않는다는 설명이다.</w:t>
        <w:br/>
        <w:t>• 번역 영향 판정 | [번역 차이 없음]</w:t>
        <w:br/>
        <w:t>• 출처 | CBETA T54n2123, 교감 번호 0003009.</w:t>
      </w:r>
    </w:p>
    <w:p>
      <w:pPr>
        <w:pStyle w:val="SHTKBlockLabel"/>
        <w:keepNext/>
      </w:pPr>
      <w:r>
        <w:t xml:space="preserve">원문</w:t>
      </w:r>
    </w:p>
    <w:p>
      <w:pPr>
        <w:pStyle w:val="SHTKSourceText"/>
      </w:pPr>
      <w:r>
        <w:t xml:space="preserve">是故卑者為高。高者為卑。二諸天鬼神行福為佛除地故。高下為平。三佛為菩薩時通利道徑橋梁度人故。從是得福故高下平正。欲令人意亦爾。又智度論云。世尊身好細薄皮相。塵土不著身。如蓮華葉不受塵水。若菩薩在乾土山中經行土不著足隨嵐風來吹破土山令散為塵。乃至一塵不著佛身。若菩薩舉食著口中。是時咽喉邊兩處。流注甘露和合諸味。是味清淨。故名味中得上味。又增一阿含經云。無恭敬心於佛者。當生龍蛇中。</w:t>
      </w:r>
    </w:p>
    <w:p>
      <w:pPr>
        <w:pStyle w:val="SHTKBlockLabel"/>
        <w:keepNext/>
      </w:pPr>
      <w:r>
        <w:t xml:space="preserve">한국어 직역</w:t>
      </w:r>
    </w:p>
    <w:p>
      <w:pPr>
        <w:pStyle w:val="SHTKTranslationText"/>
      </w:pPr>
      <w:r>
        <w:t xml:space="preserve">그러므로 낮은 곳은 높아지고, 높은 곳은 낮아진다. 둘째, 모든 천신과 귀신이 복을 행하여 부처님을 위해 땅을 치우기 때문이다. 그래서 높고 낮은 곳이 평평해진다. 셋째, 부처님께서 보살이셨을 때 길과 지름길과 다리를 통하게 하여 사람들을 건너게 하셨기 때문이다. 그로부터 복을 얻었기 때문에 높고 낮은 곳이 평평하고 바르게 된다. 사람들의 뜻도 또한 그와 같게 하려는 것이다. 또 《지도론》에서 말한다. 세존의 몸에는 훌륭한 세박피상(細薄皮相)이 있다. 먼지와 흙이 몸에 붙지 않는다. 연꽃잎이 먼지와 물을 받지 않는 것과 같다. 보살이 마른 흙산 가운데서 경행하여도 흙이 발에 붙지 않으며, 남풍이 불어와 흙산을 부수어 먼지로 흩어지게 하더라도, 한 티끌조차 부처님의 몸에 붙지 않는다. 보살이 음식을 들어 입에 넣으면, 그때 목구멍 양쪽 두 곳에서, 감로가 흘러나와 여러 맛과 섞인다. 그 맛은 청정하다. 그러므로 맛 가운데 가장 뛰어난 맛을 얻는다고 한다. 또 《증일아함경》에서 말한다. 부처님께 공경하는 마음이 없는 자는, 마땅히 용이나 뱀 가운데 태어난다.</w:t>
      </w:r>
    </w:p>
    <w:p>
      <w:pPr>
        <w:pStyle w:val="SHTKBlockLabel"/>
        <w:keepNext/>
      </w:pPr>
      <w:r>
        <w:t xml:space="preserve">원문</w:t>
      </w:r>
    </w:p>
    <w:p>
      <w:pPr>
        <w:pStyle w:val="SHTKSourceText"/>
      </w:pPr>
      <w:r>
        <w:t xml:space="preserve">以過去從中來。</w:t>
      </w:r>
    </w:p>
    <w:p>
      <w:pPr>
        <w:pStyle w:val="SHTKBlockLabel"/>
        <w:keepNext/>
      </w:pPr>
      <w:r>
        <w:t xml:space="preserve">한국어 직역</w:t>
      </w:r>
    </w:p>
    <w:p>
      <w:pPr>
        <w:pStyle w:val="SHTKTranslationText"/>
      </w:pPr>
      <w:r>
        <w:t xml:space="preserve">[구문 불확실] 과거에 그 가운데서 왔기 때문이다.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今猶無敬。多睡癡也。</w:t>
      </w:r>
    </w:p>
    <w:p>
      <w:pPr>
        <w:pStyle w:val="SHTKBlockLabel"/>
        <w:keepNext/>
      </w:pPr>
      <w:r>
        <w:t xml:space="preserve">한국어 직역</w:t>
      </w:r>
    </w:p>
    <w:p>
      <w:pPr>
        <w:pStyle w:val="SHTKTranslationText"/>
      </w:pPr>
      <w:r>
        <w:t xml:space="preserve">지금도 오히려 공경함이 없고, 많이 잠들고 어리석다.</w:t>
      </w:r>
    </w:p>
    <w:p>
      <w:pPr>
        <w:pStyle w:val="SHTKBlockLabel"/>
        <w:keepNext/>
      </w:pPr>
      <w:r>
        <w:t xml:space="preserve">위치표지</w:t>
      </w:r>
    </w:p>
    <w:p>
      <w:pPr>
        <w:pStyle w:val="SHTKPositionMarker"/>
      </w:pPr>
      <w:bookmarkStart w:id="13" w:name="loc_0003c08"/>
      <w:r>
        <w:t xml:space="preserve">[0003c08]</w:t>
      </w:r>
      <w:bookmarkEnd w:id="13"/>
    </w:p>
    <w:p>
      <w:pPr>
        <w:pStyle w:val="SHTKBlockLabel"/>
        <w:keepNext/>
      </w:pPr>
      <w:r>
        <w:t xml:space="preserve">원문</w:t>
      </w:r>
    </w:p>
    <w:p>
      <w:pPr>
        <w:pStyle w:val="SHTKSourceText"/>
      </w:pPr>
      <w:r>
        <w:t xml:space="preserve">又四分律說偈云。有敬長老者　　是人能護法現世得名譽　　將來生善道</w:t>
      </w:r>
    </w:p>
    <w:p>
      <w:pPr>
        <w:pStyle w:val="SHTKBlockLabel"/>
        <w:keepNext/>
      </w:pPr>
      <w:r>
        <w:t xml:space="preserve">한국어 직역</w:t>
      </w:r>
    </w:p>
    <w:p>
      <w:pPr>
        <w:pStyle w:val="SHTKTranslationText"/>
      </w:pPr>
      <w:r>
        <w:t xml:space="preserve">또 《사분율》에서 게송으로 말한다. 장로를 공경하는 자는　이 사람이 능히 법을 보호하고 현세에는 명예를 얻으며　장래에는 선도에 태어난다.</w:t>
      </w:r>
    </w:p>
    <w:p>
      <w:pPr>
        <w:pStyle w:val="SHTKSubheading"/>
      </w:pPr>
      <w:r>
        <w:t xml:space="preserve">念彌陀佛緣第四</w:t>
      </w:r>
    </w:p>
    <w:p>
      <w:pPr>
        <w:pStyle w:val="SHTKBlockLabel"/>
        <w:keepNext/>
      </w:pPr>
      <w:r>
        <w:t xml:space="preserve">원문</w:t>
      </w:r>
    </w:p>
    <w:p>
      <w:pPr>
        <w:pStyle w:val="SHTKSourceText"/>
      </w:pPr>
      <w:r>
        <w:t xml:space="preserve">念彌陀佛緣第四</w:t>
      </w:r>
    </w:p>
    <w:p>
      <w:pPr>
        <w:pStyle w:val="SHTKBlockLabel"/>
        <w:keepNext/>
      </w:pPr>
      <w:r>
        <w:t xml:space="preserve">한국어 직역</w:t>
      </w:r>
    </w:p>
    <w:p>
      <w:pPr>
        <w:pStyle w:val="SHTKTranslationText"/>
      </w:pPr>
      <w:r>
        <w:t xml:space="preserve">아미타불을 염하는 연 제4.</w:t>
      </w:r>
    </w:p>
    <w:p>
      <w:pPr>
        <w:pStyle w:val="SHTKBlockLabel"/>
        <w:keepNext/>
      </w:pPr>
      <w:r>
        <w:t xml:space="preserve">위치표지</w:t>
      </w:r>
    </w:p>
    <w:p>
      <w:pPr>
        <w:pStyle w:val="SHTKPositionMarker"/>
      </w:pPr>
      <w:bookmarkStart w:id="14" w:name="loc_0003c12"/>
      <w:r>
        <w:t xml:space="preserve">[0003c12]</w:t>
      </w:r>
      <w:bookmarkEnd w:id="14"/>
    </w:p>
    <w:p>
      <w:pPr>
        <w:pStyle w:val="SHTKBlockLabel"/>
        <w:keepNext/>
      </w:pPr>
      <w:r>
        <w:t xml:space="preserve">원문</w:t>
      </w:r>
    </w:p>
    <w:p>
      <w:pPr>
        <w:pStyle w:val="SHTKSourceText"/>
      </w:pPr>
      <w:r>
        <w:t xml:space="preserve">問曰。何名淨土。答曰。世界皎潔。目之為淨。</w:t>
      </w:r>
    </w:p>
    <w:p>
      <w:pPr>
        <w:pStyle w:val="SHTKBlockLabel"/>
        <w:keepNext/>
      </w:pPr>
      <w:r>
        <w:t xml:space="preserve">한국어 직역</w:t>
      </w:r>
    </w:p>
    <w:p>
      <w:pPr>
        <w:pStyle w:val="SHTKTranslationText"/>
      </w:pPr>
      <w:r>
        <w:t xml:space="preserve">묻는다. 무엇을 정토라고 하는가? 답한다. 세계가 밝고 깨끗하므로, 이를 ‘정(淨)’이라 한다.</w:t>
      </w:r>
    </w:p>
    <w:p>
      <w:pPr>
        <w:pStyle w:val="SHTKBlockLabel"/>
        <w:keepNext/>
      </w:pPr>
      <w:r>
        <w:t xml:space="preserve">원문</w:t>
      </w:r>
    </w:p>
    <w:p>
      <w:pPr>
        <w:pStyle w:val="SHTKSourceText"/>
      </w:pPr>
      <w:r>
        <w:t xml:space="preserve">[10]即淨所居。</w:t>
      </w:r>
    </w:p>
    <w:p>
      <w:pPr>
        <w:pStyle w:val="SHTKBlockLabel"/>
        <w:keepNext/>
      </w:pPr>
      <w:r>
        <w:t xml:space="preserve">한국어 직역</w:t>
      </w:r>
    </w:p>
    <w:p>
      <w:pPr>
        <w:pStyle w:val="SHTKTranslationText"/>
      </w:pPr>
      <w:r>
        <w:t xml:space="preserve">[구문 불확실] 곧 청정한 바가 머무는 곳을,</w:t>
      </w:r>
    </w:p>
    <w:p>
      <w:pPr>
        <w:pStyle w:val="SHTKBlockLabel"/>
        <w:keepNext/>
      </w:pPr>
      <w:r>
        <w:t xml:space="preserve">교감·번역 메모</w:t>
      </w:r>
    </w:p>
    <w:p>
      <w:pPr>
        <w:pStyle w:val="SHTKNoteSummary"/>
      </w:pPr>
      <w:r>
        <w:t>교감 요약 | [CBETA 교감] 저본 即와 이문 則의 대조</w:t>
      </w:r>
    </w:p>
    <w:p>
      <w:pPr>
        <w:pStyle w:val="SHTKNoteDetail"/>
      </w:pPr>
      <w:r>
        <w:t>• 원교감 원문 | 即【大】，則【明】</w:t>
        <w:br/>
        <w:t>• 교감 번호 | 0003010</w:t>
        <w:br/>
        <w:t>• 저본 독법 | 即</w:t>
        <w:br/>
        <w:t>• 저본 적용 구절 | 即淨所居</w:t>
        <w:br/>
        <w:t>• 저본 기준 번역 | 곧 청정한 바가 머무는 곳</w:t>
        <w:br/>
        <w:t>• 이문 독법 | 則</w:t>
        <w:br/>
        <w:t>• 이문 적용 구절 | 則淨所居</w:t>
        <w:br/>
        <w:t>• 이문 기준 번역 | 그러면 청정한 바가 머무는 곳</w:t>
        <w:br/>
        <w:t>• 의미 차이 | 연결어의 차이이다.</w:t>
        <w:br/>
        <w:t>• 한국어 해설 | 두 글자 모두 앞 정의를 이어 받는 기능을 하므로 핵심 번역은 달라지지 않는다.</w:t>
        <w:br/>
        <w:t>• 문맥상 해설 | 淨土라는 명칭을 풀이하는 문답이다.</w:t>
        <w:br/>
        <w:t>• 번역 영향 판정 | [번역 차이 없음]</w:t>
        <w:br/>
        <w:t>• 번역문 표시 | [구문 불확실]</w:t>
        <w:br/>
        <w:t>• 출처 | CBETA T54n2123, 교감 번호 0003010.</w:t>
      </w:r>
    </w:p>
    <w:p>
      <w:pPr>
        <w:pStyle w:val="SHTKBlockLabel"/>
        <w:keepNext/>
      </w:pPr>
      <w:r>
        <w:t xml:space="preserve">원문</w:t>
      </w:r>
    </w:p>
    <w:p>
      <w:pPr>
        <w:pStyle w:val="SHTKSourceText"/>
      </w:pPr>
      <w:r>
        <w:t xml:space="preserve">名之為土。故攝論云。所居之土無於五濁。如頗梨柯等。名清淨土。法華論云。無煩惱眾生住處。名為淨土。淨土不同有其四種。一法性土。以真如為體故。梁攝論云。以蓮華王為淨土所依譬。法界真如為淨土所依體故。二實報土。依攝論云。以二空為門。三慧為出入路。奢摩他毘鉢舍那為乘。以根本無分別智為用。</w:t>
      </w:r>
    </w:p>
    <w:p>
      <w:pPr>
        <w:pStyle w:val="SHTKBlockLabel"/>
        <w:keepNext/>
      </w:pPr>
      <w:r>
        <w:t xml:space="preserve">한국어 직역</w:t>
      </w:r>
    </w:p>
    <w:p>
      <w:pPr>
        <w:pStyle w:val="SHTKTranslationText"/>
      </w:pPr>
      <w:r>
        <w:t xml:space="preserve">‘토(土)’라고 한다. 그러므로 《섭론》에서 말한다. 거처하는 국토에는 오탁이 없고, 파리(頗梨柯) 등과 같으므로, 청정토라고 한다. 《법화론》에서 말한다. 번뇌가 없는 중생이 머무는 곳을, 정토라고 한다. 정토는 같지 않아 네 종류가 있다. 첫째는 법성토이다. 진여를 체로 삼기 때문이다. 《양섭론》에서 말한다. 연화왕을 정토가 의지하는 바의 비유로 삼는다. 법계의 진여가 정토가 의지하는 체이기 때문이다. 둘째는 실보토이다. 《섭론》에 의하면, 이공(二空)을 문으로 삼고, 삼혜를 출입하는 길로 삼으며, 사마타와 비파사나를 탈것으로 삼고, 근본무분별지를 작용으로 삼는다.</w:t>
      </w:r>
    </w:p>
    <w:p>
      <w:pPr>
        <w:pStyle w:val="SHTKBlockLabel"/>
        <w:keepNext/>
      </w:pPr>
      <w:r>
        <w:t xml:space="preserve">원문</w:t>
      </w:r>
    </w:p>
    <w:p>
      <w:pPr>
        <w:pStyle w:val="SHTKSourceText"/>
      </w:pPr>
      <w:r>
        <w:t xml:space="preserve">此皆約報功德[11]辯其出體。</w:t>
      </w:r>
    </w:p>
    <w:p>
      <w:pPr>
        <w:pStyle w:val="SHTKBlockLabel"/>
        <w:keepNext/>
      </w:pPr>
      <w:r>
        <w:t xml:space="preserve">한국어 직역</w:t>
      </w:r>
    </w:p>
    <w:p>
      <w:pPr>
        <w:pStyle w:val="SHTKTranslationText"/>
      </w:pPr>
      <w:r>
        <w:t xml:space="preserve">이는 모두 과보의 공덕에 의거하여 그 체가 드러나는 것을 분별한 것이다.</w:t>
      </w:r>
    </w:p>
    <w:p>
      <w:pPr>
        <w:pStyle w:val="SHTKBlockLabel"/>
        <w:keepNext/>
      </w:pPr>
      <w:r>
        <w:t xml:space="preserve">교감·번역 메모</w:t>
      </w:r>
    </w:p>
    <w:p>
      <w:pPr>
        <w:pStyle w:val="SHTKNoteSummary"/>
      </w:pPr>
      <w:r>
        <w:t>교감 요약 | [CBETA 교감] 저본 辯와 이문 辨의 대조</w:t>
      </w:r>
    </w:p>
    <w:p>
      <w:pPr>
        <w:pStyle w:val="SHTKNoteDetail"/>
      </w:pPr>
      <w:r>
        <w:t>• 원교감 원문 | 辯【大】，辨【宋】【元】【明】【宮】</w:t>
        <w:br/>
        <w:t>• 교감 번호 | 0003011</w:t>
        <w:br/>
        <w:t>• 저본 독법 | 辯</w:t>
        <w:br/>
        <w:t>• 저본 적용 구절 | 約報功德辯其出體</w:t>
        <w:br/>
        <w:t>• 저본 기준 번역 | 과보의 공덕에 의거하여 그 체가 드러나는 것을 분별한다.</w:t>
        <w:br/>
        <w:t>• 이문 독법 | 辨</w:t>
        <w:br/>
        <w:t>• 이문 적용 구절 | 約報功德辨其出體</w:t>
        <w:br/>
        <w:t>• 이문 기준 번역 | 과보의 공덕에 의거하여 그 체가 드러나는 것을 분별한다.</w:t>
        <w:br/>
        <w:t>• 의미 차이 | 자형 차이이며 이 문맥에서 모두 분별·논변의 뜻으로 읽힌다.</w:t>
        <w:br/>
        <w:t>• 한국어 해설 | 한국어 직역을 달리할 필요가 없는 통용적 차이이다.</w:t>
        <w:br/>
        <w:t>• 문맥상 해설 | 실보토의 체를 설명하는 문장이다.</w:t>
        <w:br/>
        <w:t>• 번역 영향 판정 | [번역 차이 없음]</w:t>
        <w:br/>
        <w:t>• 출처 | CBETA T54n2123, 교감 번호 0003011.</w:t>
      </w:r>
    </w:p>
    <w:p>
      <w:pPr>
        <w:pStyle w:val="SHTKBlockLabel"/>
        <w:keepNext/>
      </w:pPr>
      <w:r>
        <w:t xml:space="preserve">원문</w:t>
      </w:r>
    </w:p>
    <w:p>
      <w:pPr>
        <w:pStyle w:val="SHTKSourceText"/>
      </w:pPr>
      <w:r>
        <w:t xml:space="preserve">三事淨土。謂上妙七寶。是五塵色性。聲香味觸為其土相故。攝論云。佛周遍光明七寶處也。又華嚴經云。諸佛境界相中。種種間錯莊嚴。故淨土論云。備諸珍寶性具足妙莊嚴。</w:t>
      </w:r>
    </w:p>
    <w:p>
      <w:pPr>
        <w:pStyle w:val="SHTKBlockLabel"/>
        <w:keepNext/>
      </w:pPr>
      <w:r>
        <w:t xml:space="preserve">한국어 직역</w:t>
      </w:r>
    </w:p>
    <w:p>
      <w:pPr>
        <w:pStyle w:val="SHTKTranslationText"/>
      </w:pPr>
      <w:r>
        <w:t xml:space="preserve">셋째는 사정토(事淨土)이다. 이른바 가장 묘한 칠보는, 오진 가운데 색의 성질이고, 소리·향기·맛·촉감은 그 국토의 모습이 된다. 《섭론》에서 말한다. 부처님이 두루한 광명의 칠보처이다. 또 《화엄경》에서 말한다. 모든 부처님의 경계 모습 가운데, 갖가지가 서로 섞여 장엄되어 있다. 그러므로 《정토론》에서 말한다. 여러 진귀한 보배의 성품을 갖추고 묘한 장엄을 구족한다.</w:t>
      </w:r>
    </w:p>
    <w:p>
      <w:pPr>
        <w:pStyle w:val="SHTKBlockLabel"/>
        <w:keepNext/>
      </w:pPr>
      <w:r>
        <w:t xml:space="preserve">원문</w:t>
      </w:r>
    </w:p>
    <w:p>
      <w:pPr>
        <w:pStyle w:val="SHTKSourceText"/>
      </w:pPr>
      <w:r>
        <w:t xml:space="preserve">又[12]新翻大菩薩藏經云。</w:t>
      </w:r>
    </w:p>
    <w:p>
      <w:pPr>
        <w:pStyle w:val="SHTKBlockLabel"/>
        <w:keepNext/>
      </w:pPr>
      <w:r>
        <w:t xml:space="preserve">한국어 직역</w:t>
      </w:r>
    </w:p>
    <w:p>
      <w:pPr>
        <w:pStyle w:val="SHTKTranslationText"/>
      </w:pPr>
      <w:r>
        <w:t xml:space="preserve">또 새로 번역된 《대보살장경》에서 말한다.</w:t>
      </w:r>
    </w:p>
    <w:p>
      <w:pPr>
        <w:pStyle w:val="SHTKBlockLabel"/>
        <w:keepNext/>
      </w:pPr>
      <w:r>
        <w:t xml:space="preserve">교감·번역 메모</w:t>
      </w:r>
    </w:p>
    <w:p>
      <w:pPr>
        <w:pStyle w:val="SHTKNoteSummary"/>
      </w:pPr>
      <w:r>
        <w:t>교감 요약 | [CBETA 교감] 저본 新와 이문 雜의 대조</w:t>
      </w:r>
    </w:p>
    <w:p>
      <w:pPr>
        <w:pStyle w:val="SHTKNoteDetail"/>
      </w:pPr>
      <w:r>
        <w:t>• 원교감 원문 | 新【大】，雜【宋】【宮】</w:t>
        <w:br/>
        <w:t>• 교감 번호 | 0003012</w:t>
        <w:br/>
        <w:t>• 저본 독법 | 新</w:t>
        <w:br/>
        <w:t>• 저본 적용 구절 | 新翻大菩薩藏經</w:t>
        <w:br/>
        <w:t>• 저본 기준 번역 | 새로 번역된 《대보살장경》</w:t>
        <w:br/>
        <w:t>• 이문 독법 | 雜</w:t>
        <w:br/>
        <w:t>• 이문 적용 구절 | 雜翻大菩薩藏經</w:t>
        <w:br/>
        <w:t>• 이문 기준 번역 | 잡번(雜翻) 《대보살장경》</w:t>
        <w:br/>
        <w:t>• 의미 차이 | 경전명 앞 번역 성격을 나타내는 수식어가 달라진다.</w:t>
        <w:br/>
        <w:t>• 한국어 해설 | 저본의 新翻은 ‘새 번역’이라는 뜻이 분명하지만 雜翻은 문헌 식별상 별도 검토가 필요하다.</w:t>
        <w:br/>
        <w:t>• 문맥상 해설 | 정토의 장엄을 뒷받침하는 경전 인용이다.</w:t>
        <w:br/>
        <w:t>• 번역 영향 판정 | [의미 차이 있음]</w:t>
        <w:br/>
        <w:t>• 출처 | CBETA T54n2123, 교감 번호 0003012.</w:t>
      </w:r>
    </w:p>
    <w:p>
      <w:pPr>
        <w:pStyle w:val="SHTKBlockLabel"/>
        <w:keepNext/>
      </w:pPr>
      <w:r>
        <w:t xml:space="preserve">원문</w:t>
      </w:r>
    </w:p>
    <w:p>
      <w:pPr>
        <w:pStyle w:val="SHTKSourceText"/>
      </w:pPr>
      <w:r>
        <w:t xml:space="preserve">假使如上世界。乃至大火洞然如來在中若依經行。若住坐臥其處自然八功德水出現於地。四化淨土。謂佛所變七寶五塵為化土體故。涅槃經云。以佛神力地皆柔軟。無有丘墟土沙礫石。乃至猶如西方無量壽佛極樂世界等。又大莊嚴論云。由智自在隨彼所欲。能現水精瑠璃等清淨世界。又維摩經云。佛以足指案地。現淨等事。又十地經云。隨諸眾生心所樂見。為示現故。此諸經論所明。並約化為淨土。由佛神力現故有。攝故即無。故名化土。</w:t>
      </w:r>
    </w:p>
    <w:p>
      <w:pPr>
        <w:pStyle w:val="SHTKBlockLabel"/>
        <w:keepNext/>
      </w:pPr>
      <w:r>
        <w:t xml:space="preserve">한국어 직역</w:t>
      </w:r>
    </w:p>
    <w:p>
      <w:pPr>
        <w:pStyle w:val="SHTKTranslationText"/>
      </w:pPr>
      <w:r>
        <w:t xml:space="preserve">가령 위와 같은 세계에서, 나아가 큰불이 활활 타오르고 여래께서 그 가운데서 경행하시거나, 머물거나 앉거나 누우시면 그곳의 땅에서 저절로 팔공덕수가 나타난다. 넷째는 화정토이다. 부처님께서 변화시킨 칠보와 오진을 화토의 체로 삼는 것을 말한다. 《열반경》에서 말한다. 부처님의 신력으로 땅이 모두 부드러워지고, 언덕과 빈 터, 흙과 모래와 자갈이 없으며, 나아가 서방 무량수불의 극락세계 등과 같다. 또 《대장엄론》에서 말한다. 지혜가 자재하므로 저들이 바라는 바를 따라, 수정과 유리 등의 청정한 세계를 능히 나타낸다. 또 《유마경》에서 말한다. 부처님께서 발가락으로 땅을 누르시어, 청정함 등의 일을 나타내셨다. 또 《십지경》에서 말한다. 모든 중생이 마음으로 즐겨 보고자 하는 바를 따라, 그들에게 나타내 보이기 때문이다. 이 여러 경론에서 밝힌 것은, 모두 변화에 의거하여 정토로 삼은 것이다. 부처님의 신력으로 나타나기 때문에 존재하고, 거두어들이면 곧 없어진다. 그러므로 화토라고 한다.</w:t>
      </w:r>
    </w:p>
    <w:p>
      <w:pPr>
        <w:pStyle w:val="SHTKBlockLabel"/>
        <w:keepNext/>
      </w:pPr>
      <w:r>
        <w:t xml:space="preserve">위치표지</w:t>
      </w:r>
    </w:p>
    <w:p>
      <w:pPr>
        <w:pStyle w:val="SHTKPositionMarker"/>
      </w:pPr>
      <w:bookmarkStart w:id="15" w:name="loc_0004a07"/>
      <w:r>
        <w:t xml:space="preserve">[0004a07]</w:t>
      </w:r>
      <w:bookmarkEnd w:id="15"/>
    </w:p>
    <w:p>
      <w:pPr>
        <w:pStyle w:val="SHTKBlockLabel"/>
        <w:keepNext/>
      </w:pPr>
      <w:r>
        <w:t xml:space="preserve">원문</w:t>
      </w:r>
    </w:p>
    <w:p>
      <w:pPr>
        <w:pStyle w:val="SHTKSourceText"/>
      </w:pPr>
      <w:r>
        <w:t xml:space="preserve">述曰。</w:t>
      </w:r>
    </w:p>
    <w:p>
      <w:pPr>
        <w:pStyle w:val="SHTKBlockLabel"/>
        <w:keepNext/>
      </w:pPr>
      <w:r>
        <w:t xml:space="preserve">한국어 직역</w:t>
      </w:r>
    </w:p>
    <w:p>
      <w:pPr>
        <w:pStyle w:val="SHTKTranslationText"/>
      </w:pPr>
      <w:r>
        <w:t xml:space="preserve">서술한다.</w:t>
      </w:r>
    </w:p>
    <w:p>
      <w:pPr>
        <w:pStyle w:val="SHTKBlockLabel"/>
        <w:keepNext/>
      </w:pPr>
      <w:r>
        <w:t xml:space="preserve">원문</w:t>
      </w:r>
    </w:p>
    <w:p>
      <w:pPr>
        <w:pStyle w:val="SHTKSourceText"/>
      </w:pPr>
      <w:r>
        <w:t xml:space="preserve">上來[1]雖土有四種。</w:t>
      </w:r>
    </w:p>
    <w:p>
      <w:pPr>
        <w:pStyle w:val="SHTKBlockLabel"/>
        <w:keepNext/>
      </w:pPr>
      <w:r>
        <w:t xml:space="preserve">한국어 직역</w:t>
      </w:r>
    </w:p>
    <w:p>
      <w:pPr>
        <w:pStyle w:val="SHTKTranslationText"/>
      </w:pPr>
      <w:r>
        <w:t xml:space="preserve">위에서 비록 국토에 네 종류가 있다고 하였으나,</w:t>
      </w:r>
    </w:p>
    <w:p>
      <w:pPr>
        <w:pStyle w:val="SHTKBlockLabel"/>
        <w:keepNext/>
      </w:pPr>
      <w:r>
        <w:t xml:space="preserve">교감·번역 메모</w:t>
      </w:r>
    </w:p>
    <w:p>
      <w:pPr>
        <w:pStyle w:val="SHTKNoteSummary"/>
      </w:pPr>
      <w:r>
        <w:t>교감 요약 | [CBETA 교감] 저본 雖와 이문 雖明의 대조</w:t>
      </w:r>
    </w:p>
    <w:p>
      <w:pPr>
        <w:pStyle w:val="SHTKNoteDetail"/>
      </w:pPr>
      <w:r>
        <w:t>• 원교감 원문 | 雖【大】，雖明【宋】【元】【明】【宮】</w:t>
        <w:br/>
        <w:t>• 교감 번호 | 0004001</w:t>
        <w:br/>
        <w:t>• 저본 독법 | 雖</w:t>
        <w:br/>
        <w:t>• 저본 적용 구절 | 上來雖土有四種</w:t>
        <w:br/>
        <w:t>• 저본 기준 번역 | 위에서 비록 국토에 네 종류가 있다고 하였으나</w:t>
        <w:br/>
        <w:t>• 이문 독법 | 雖明</w:t>
        <w:br/>
        <w:t>• 이문 적용 구절 | 上來雖明土有四種</w:t>
        <w:br/>
        <w:t>• 이문 기준 번역 | 위에서 비록 국토에 네 종류가 있음을 밝혔으나</w:t>
        <w:br/>
        <w:t>• 의미 차이 | 이문은 ‘밝히다’라는 서술 동사를 보충한다.</w:t>
        <w:br/>
        <w:t>• 한국어 해설 | 문장의 논리와 내용은 같고, 이문이 생략된 술어를 명시적으로 드러낸다.</w:t>
        <w:br/>
        <w:t>• 문맥상 해설 | 도세의 述曰에서 앞의 네 정토를 두 범주로 요약한다.</w:t>
        <w:br/>
        <w:t>• 번역 영향 판정 | [표현 차이]</w:t>
        <w:br/>
        <w:t>• 출처 | CBETA T54n2123, 교감 번호 0004001.</w:t>
      </w:r>
    </w:p>
    <w:p>
      <w:pPr>
        <w:pStyle w:val="SHTKBlockLabel"/>
        <w:keepNext/>
      </w:pPr>
      <w:r>
        <w:t xml:space="preserve">원문</w:t>
      </w:r>
    </w:p>
    <w:p>
      <w:pPr>
        <w:pStyle w:val="SHTKSourceText"/>
      </w:pPr>
      <w:r>
        <w:t xml:space="preserve">然綱要有二。一報土。</w:t>
      </w:r>
    </w:p>
    <w:p>
      <w:pPr>
        <w:pStyle w:val="SHTKBlockLabel"/>
        <w:keepNext/>
      </w:pPr>
      <w:r>
        <w:t xml:space="preserve">한국어 직역</w:t>
      </w:r>
    </w:p>
    <w:p>
      <w:pPr>
        <w:pStyle w:val="SHTKTranslationText"/>
      </w:pPr>
      <w:r>
        <w:t xml:space="preserve">그 요점은 두 가지이다. 첫째는 보토이고,</w:t>
      </w:r>
    </w:p>
    <w:p>
      <w:pPr>
        <w:pStyle w:val="SHTKBlockLabel"/>
        <w:keepNext/>
      </w:pPr>
      <w:r>
        <w:t xml:space="preserve">원문</w:t>
      </w:r>
    </w:p>
    <w:p>
      <w:pPr>
        <w:pStyle w:val="SHTKSourceText"/>
      </w:pPr>
      <w:r>
        <w:t xml:space="preserve">二化土此二即攝理事二土。</w:t>
      </w:r>
    </w:p>
    <w:p>
      <w:pPr>
        <w:pStyle w:val="SHTKBlockLabel"/>
        <w:keepNext/>
      </w:pPr>
      <w:r>
        <w:t xml:space="preserve">한국어 직역</w:t>
      </w:r>
    </w:p>
    <w:p>
      <w:pPr>
        <w:pStyle w:val="SHTKTranslationText"/>
      </w:pPr>
      <w:r>
        <w:t xml:space="preserve">[구두 불확실] 둘째는 화토이다. 이 둘은 곧 이토와 사토의 두 국토를 포섭한다.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初報土者。謂佛如來出世。</w:t>
      </w:r>
    </w:p>
    <w:p>
      <w:pPr>
        <w:pStyle w:val="SHTKBlockLabel"/>
        <w:keepNext/>
      </w:pPr>
      <w:r>
        <w:t xml:space="preserve">한국어 직역</w:t>
      </w:r>
    </w:p>
    <w:p>
      <w:pPr>
        <w:pStyle w:val="SHTKTranslationText"/>
      </w:pPr>
      <w:r>
        <w:t xml:space="preserve">먼저 보토란, 부처님 여래께서 세상에 출현하시어,</w:t>
      </w:r>
    </w:p>
    <w:p>
      <w:pPr>
        <w:pStyle w:val="SHTKBlockLabel"/>
        <w:keepNext/>
      </w:pPr>
      <w:r>
        <w:t xml:space="preserve">원문</w:t>
      </w:r>
    </w:p>
    <w:p>
      <w:pPr>
        <w:pStyle w:val="SHTKSourceText"/>
      </w:pPr>
      <w:r>
        <w:t xml:space="preserve">諸善體是無[2]漏。</w:t>
      </w:r>
    </w:p>
    <w:p>
      <w:pPr>
        <w:pStyle w:val="SHTKBlockLabel"/>
        <w:keepNext/>
      </w:pPr>
      <w:r>
        <w:t xml:space="preserve">한국어 직역</w:t>
      </w:r>
    </w:p>
    <w:p>
      <w:pPr>
        <w:pStyle w:val="SHTKTranslationText"/>
      </w:pPr>
      <w:r>
        <w:t xml:space="preserve">모든 선의 체가 무루이고,</w:t>
      </w:r>
    </w:p>
    <w:p>
      <w:pPr>
        <w:pStyle w:val="SHTKBlockLabel"/>
        <w:keepNext/>
      </w:pPr>
      <w:r>
        <w:t xml:space="preserve">교감·번역 메모</w:t>
      </w:r>
    </w:p>
    <w:p>
      <w:pPr>
        <w:pStyle w:val="SHTKNoteSummary"/>
      </w:pPr>
      <w:r>
        <w:t>교감 요약 | [CBETA 교감] 저본 漏와 이문 流의 대조</w:t>
      </w:r>
    </w:p>
    <w:p>
      <w:pPr>
        <w:pStyle w:val="SHTKNoteDetail"/>
      </w:pPr>
      <w:r>
        <w:t>• 원교감 원문 | 漏【大】，流【宮】</w:t>
        <w:br/>
        <w:t>• 교감 번호 | 0004002</w:t>
        <w:br/>
        <w:t>• 저본 독법 | 漏</w:t>
        <w:br/>
        <w:t>• 저본 적용 구절 | 無漏</w:t>
        <w:br/>
        <w:t>• 저본 기준 번역 | 무루</w:t>
        <w:br/>
        <w:t>• 이문 독법 | 流</w:t>
        <w:br/>
        <w:t>• 이문 적용 구절 | 無流</w:t>
        <w:br/>
        <w:t>• 이문 기준 번역 | 무루</w:t>
        <w:br/>
        <w:t>• 의미 차이 | 漏/流의 자형·용어 차이이다.</w:t>
        <w:br/>
        <w:t>• 한국어 해설 | 불교 문맥에서 둘 다 번뇌의 누출이 없는 상태를 가리키는 표현으로 처리할 수 있어 한국어 번역은 동일하게 ‘무루’로 둔다.</w:t>
        <w:br/>
        <w:t>• 문맥상 해설 | 보토의 선법이 삼계에 속하지 않음을 설명한다.</w:t>
        <w:br/>
        <w:t>• 번역 영향 판정 | [번역 차이 없음]</w:t>
        <w:br/>
        <w:t>• 출처 | CBETA T54n2123, 교감 번호 0004002.</w:t>
      </w:r>
    </w:p>
    <w:p>
      <w:pPr>
        <w:pStyle w:val="SHTKBlockLabel"/>
        <w:keepNext/>
      </w:pPr>
      <w:r>
        <w:t xml:space="preserve">원문</w:t>
      </w:r>
    </w:p>
    <w:p>
      <w:pPr>
        <w:pStyle w:val="SHTKSourceText"/>
      </w:pPr>
      <w:r>
        <w:t xml:space="preserve">非[3]三界所攝故。</w:t>
      </w:r>
    </w:p>
    <w:p>
      <w:pPr>
        <w:pStyle w:val="SHTKBlockLabel"/>
        <w:keepNext/>
      </w:pPr>
      <w:r>
        <w:t xml:space="preserve">한국어 직역</w:t>
      </w:r>
    </w:p>
    <w:p>
      <w:pPr>
        <w:pStyle w:val="SHTKTranslationText"/>
      </w:pPr>
      <w:r>
        <w:t xml:space="preserve">삼계에 포섭되지 않는 것을 말한다.</w:t>
      </w:r>
    </w:p>
    <w:p>
      <w:pPr>
        <w:pStyle w:val="SHTKBlockLabel"/>
        <w:keepNext/>
      </w:pPr>
      <w:r>
        <w:t xml:space="preserve">교감·번역 메모</w:t>
      </w:r>
    </w:p>
    <w:p>
      <w:pPr>
        <w:pStyle w:val="SHTKNoteSummary"/>
      </w:pPr>
      <w:r>
        <w:t>교감 요약 | [CBETA 교감] 저본 三와 이문 二의 대조</w:t>
      </w:r>
    </w:p>
    <w:p>
      <w:pPr>
        <w:pStyle w:val="SHTKNoteDetail"/>
      </w:pPr>
      <w:r>
        <w:t>• 원교감 원문 | 三【大】，二【宮】</w:t>
        <w:br/>
        <w:t>• 교감 번호 | 0004003</w:t>
        <w:br/>
        <w:t>• 저본 독법 | 三</w:t>
        <w:br/>
        <w:t>• 저본 적용 구절 | 非三界所攝</w:t>
        <w:br/>
        <w:t>• 저본 기준 번역 | 삼계에 포섭되지 않는다.</w:t>
        <w:br/>
        <w:t>• 이문 독법 | 二</w:t>
        <w:br/>
        <w:t>• 이문 적용 구절 | 非二界所攝</w:t>
        <w:br/>
        <w:t>• 이문 기준 번역 | 이계에 포섭되지 않는다.</w:t>
        <w:br/>
        <w:t>• 의미 차이 | 포섭되지 않는 세계의 수가 셋과 둘로 달라진다.</w:t>
        <w:br/>
        <w:t>• 한국어 해설 | 욕계·색계·무색계라는 통상적 삼계 체계와 직접 관련되는 수량 이문이므로 의미 차이가 있다.</w:t>
        <w:br/>
        <w:t>• 문맥상 해설 | 보토가 세간의 범주를 초월함을 밝히는 대목이다.</w:t>
        <w:br/>
        <w:t>• 번역 영향 판정 | [의미 차이 있음]</w:t>
        <w:br/>
        <w:t>• 출처 | CBETA T54n2123, 교감 번호 0004003.</w:t>
      </w:r>
    </w:p>
    <w:p>
      <w:pPr>
        <w:pStyle w:val="SHTKBlockLabel"/>
        <w:keepNext/>
      </w:pPr>
      <w:r>
        <w:t xml:space="preserve">원문</w:t>
      </w:r>
    </w:p>
    <w:p>
      <w:pPr>
        <w:pStyle w:val="SHTKSourceText"/>
      </w:pPr>
      <w:r>
        <w:t xml:space="preserve">淨土論云。觀彼世界相。勝過三界道。又智度論云。有妙淨土出過三界。</w:t>
      </w:r>
    </w:p>
    <w:p>
      <w:pPr>
        <w:pStyle w:val="SHTKBlockLabel"/>
        <w:keepNext/>
      </w:pPr>
      <w:r>
        <w:t xml:space="preserve">한국어 직역</w:t>
      </w:r>
    </w:p>
    <w:p>
      <w:pPr>
        <w:pStyle w:val="SHTKTranslationText"/>
      </w:pPr>
      <w:r>
        <w:t xml:space="preserve">《정토론》에서 말한다. 저 세계의 모습을 관하면, 삼계의 길보다 뛰어나다. 또 《지도론》에서 말한다. 묘한 정토가 있어 삼계를 벗어나 있다.</w:t>
      </w:r>
    </w:p>
    <w:p>
      <w:pPr>
        <w:pStyle w:val="SHTKBlockLabel"/>
        <w:keepNext/>
      </w:pPr>
      <w:r>
        <w:t xml:space="preserve">원문</w:t>
      </w:r>
    </w:p>
    <w:p>
      <w:pPr>
        <w:pStyle w:val="SHTKSourceText"/>
      </w:pPr>
      <w:r>
        <w:t xml:space="preserve">然佛所居無處為處。</w:t>
      </w:r>
    </w:p>
    <w:p>
      <w:pPr>
        <w:pStyle w:val="SHTKBlockLabel"/>
        <w:keepNext/>
      </w:pPr>
      <w:r>
        <w:t xml:space="preserve">한국어 직역</w:t>
      </w:r>
    </w:p>
    <w:p>
      <w:pPr>
        <w:pStyle w:val="SHTKTranslationText"/>
      </w:pPr>
      <w:r>
        <w:t xml:space="preserve">[구문 불확실] 그러나 부처님께서 머무는 곳은 ‘처소 없음’을 처소로 삼으며,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過在十方世界。</w:t>
      </w:r>
    </w:p>
    <w:p>
      <w:pPr>
        <w:pStyle w:val="SHTKBlockLabel"/>
        <w:keepNext/>
      </w:pPr>
      <w:r>
        <w:t xml:space="preserve">한국어 직역</w:t>
      </w:r>
    </w:p>
    <w:p>
      <w:pPr>
        <w:pStyle w:val="SHTKTranslationText"/>
      </w:pPr>
      <w:r>
        <w:t xml:space="preserve">[구문 불확실] 시방세계를 넘어 있으면서 시방세계에 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或依法身而安淨土故。論云。釋迦牟尼佛更有清淨世界。如阿彌陀國。其彌陀佛亦有嚴淨不嚴淨世界。如釋迦佛。又涅槃經云。我實不出閻浮提界。又法華經偈云。常在靈鷲山　　及餘諸住處眾生見劫盡　　大火所燒時我此土安隱　　天人常充滿園林諸堂閣　　種種寶莊嚴</w:t>
      </w:r>
    </w:p>
    <w:p>
      <w:pPr>
        <w:pStyle w:val="SHTKBlockLabel"/>
        <w:keepNext/>
      </w:pPr>
      <w:r>
        <w:t xml:space="preserve">한국어 직역</w:t>
      </w:r>
    </w:p>
    <w:p>
      <w:pPr>
        <w:pStyle w:val="SHTKTranslationText"/>
      </w:pPr>
      <w:r>
        <w:t xml:space="preserve">혹은 법신에 의지하여 정토를 안립하기 때문이다. 논에서 말한다. 석가모니불에게도 따로 청정한 세계가 있으니, 아미타불의 나라와 같다. 그 아미타불에게도 또한 장엄하고 청정한 세계와 장엄하고 청정하지 않은 세계가 있으니, 석가불과 같다. 또 《열반경》에서 말한다. 나는 실제로 염부제의 경계를 벗어나지 않는다. 또 《법화경》의 게송에서 말한다. 항상 영취산에 있으며　또 다른 여러 머무는 곳에도 있다. 중생은 겁이 다하여　큰불에 타는 때를 보지만, 나의 이 국토는 안온하고　천인들이 항상 가득하며, 동산과 숲과 여러 당각이　갖가지 보배로 장엄되어 있다.</w:t>
      </w:r>
    </w:p>
    <w:p>
      <w:pPr>
        <w:pStyle w:val="SHTKBlockLabel"/>
        <w:keepNext/>
      </w:pPr>
      <w:r>
        <w:t xml:space="preserve">위치표지</w:t>
      </w:r>
    </w:p>
    <w:p>
      <w:pPr>
        <w:pStyle w:val="SHTKPositionMarker"/>
      </w:pPr>
      <w:bookmarkStart w:id="16" w:name="loc_0004a21"/>
      <w:r>
        <w:t xml:space="preserve">[0004a21]</w:t>
      </w:r>
      <w:bookmarkEnd w:id="16"/>
    </w:p>
    <w:p>
      <w:pPr>
        <w:pStyle w:val="SHTKBlockLabel"/>
        <w:keepNext/>
      </w:pPr>
      <w:r>
        <w:t xml:space="preserve">원문</w:t>
      </w:r>
    </w:p>
    <w:p>
      <w:pPr>
        <w:pStyle w:val="SHTKSourceText"/>
      </w:pPr>
      <w:r>
        <w:t xml:space="preserve">又華嚴經云。如來淨土。或在如來寶冠。或在耳璫。或在瓔珞。</w:t>
      </w:r>
    </w:p>
    <w:p>
      <w:pPr>
        <w:pStyle w:val="SHTKBlockLabel"/>
        <w:keepNext/>
      </w:pPr>
      <w:r>
        <w:t xml:space="preserve">한국어 직역</w:t>
      </w:r>
    </w:p>
    <w:p>
      <w:pPr>
        <w:pStyle w:val="SHTKTranslationText"/>
      </w:pPr>
      <w:r>
        <w:t xml:space="preserve">또 《화엄경》에서 말한다. 여래의 정토는, 혹은 여래의 보관에 있고, 혹은 귀걸이에 있으며, 혹은 영락에 있고,</w:t>
      </w:r>
    </w:p>
    <w:p>
      <w:pPr>
        <w:pStyle w:val="SHTKBlockLabel"/>
        <w:keepNext/>
      </w:pPr>
      <w:r>
        <w:t xml:space="preserve">원문</w:t>
      </w:r>
    </w:p>
    <w:p>
      <w:pPr>
        <w:pStyle w:val="SHTKSourceText"/>
      </w:pPr>
      <w:r>
        <w:t xml:space="preserve">或在衣[4]文。</w:t>
      </w:r>
    </w:p>
    <w:p>
      <w:pPr>
        <w:pStyle w:val="SHTKBlockLabel"/>
        <w:keepNext/>
      </w:pPr>
      <w:r>
        <w:t xml:space="preserve">한국어 직역</w:t>
      </w:r>
    </w:p>
    <w:p>
      <w:pPr>
        <w:pStyle w:val="SHTKTranslationText"/>
      </w:pPr>
      <w:r>
        <w:t xml:space="preserve">혹은 옷의 무늬에 있으며,</w:t>
      </w:r>
    </w:p>
    <w:p>
      <w:pPr>
        <w:pStyle w:val="SHTKBlockLabel"/>
        <w:keepNext/>
      </w:pPr>
      <w:r>
        <w:t xml:space="preserve">교감·번역 메모</w:t>
      </w:r>
    </w:p>
    <w:p>
      <w:pPr>
        <w:pStyle w:val="SHTKNoteSummary"/>
      </w:pPr>
      <w:r>
        <w:t>교감 요약 | [CBETA 교감] 저본 文와 이문 紋의 대조</w:t>
      </w:r>
    </w:p>
    <w:p>
      <w:pPr>
        <w:pStyle w:val="SHTKNoteDetail"/>
      </w:pPr>
      <w:r>
        <w:t>• 원교감 원문 | 文【大】＊，紋【宋】＊【元】＊【明】＊</w:t>
        <w:br/>
        <w:t>• 교감 번호 | 0004004</w:t>
        <w:br/>
        <w:t>• 저본 독법 | 文</w:t>
        <w:br/>
        <w:t>• 저본 적용 구절 | 衣文</w:t>
        <w:br/>
        <w:t>• 저본 기준 번역 | 옷의 무늬</w:t>
        <w:br/>
        <w:t>• 이문 독법 | 紋</w:t>
        <w:br/>
        <w:t>• 이문 적용 구절 | 衣紋</w:t>
        <w:br/>
        <w:t>• 이문 기준 번역 | 옷의 무늬</w:t>
        <w:br/>
        <w:t>• 의미 차이 | 문양을 뜻하는 자형 차이이다.</w:t>
        <w:br/>
        <w:t>• 한국어 해설 | 이 문맥의 文은 紋과 같은 뜻으로 읽을 수 있어 한국어 번역은 변하지 않는다.</w:t>
        <w:br/>
        <w:t>• 문맥상 해설 | 여래의 정토가 옷의 무늬에도 나타날 수 있다는 열거이다.</w:t>
        <w:br/>
        <w:t>• 번역 영향 판정 | [번역 차이 없음]</w:t>
        <w:br/>
        <w:t>• 출처 | CBETA T54n2123, 교감 번호 0004004.</w:t>
      </w:r>
    </w:p>
    <w:p>
      <w:pPr>
        <w:pStyle w:val="SHTKBlockLabel"/>
        <w:keepNext/>
      </w:pPr>
      <w:r>
        <w:t xml:space="preserve">원문</w:t>
      </w:r>
    </w:p>
    <w:p>
      <w:pPr>
        <w:pStyle w:val="SHTKSourceText"/>
      </w:pPr>
      <w:r>
        <w:t xml:space="preserve">或在毛孔。如是毛孔既容世界。故知十住論云。佛舉一步。則過恒河沙等三千世界。其事如是。化土處者。但所居化土無別方處。但依報土而起麁相。或通十方。或在當界。</w:t>
      </w:r>
    </w:p>
    <w:p>
      <w:pPr>
        <w:pStyle w:val="SHTKBlockLabel"/>
        <w:keepNext/>
      </w:pPr>
      <w:r>
        <w:t xml:space="preserve">한국어 직역</w:t>
      </w:r>
    </w:p>
    <w:p>
      <w:pPr>
        <w:pStyle w:val="SHTKTranslationText"/>
      </w:pPr>
      <w:r>
        <w:t xml:space="preserve">혹은 모공에 있다. 이와 같이 모공이 이미 세계를 수용하므로, 그러므로 《십주론》에서 말한 것을 알 수 있다. 부처님께서 한 걸음을 드시면, 곧 항하의 모래 수와 같은 삼천세계들을 지나가신다. 그 일이 이와 같다. 화토의 처소라는 것은, 다만 머무는 화토에 별도의 방처가 없고, 다만 보토에 의지하여 거친 모습을 일으키는 것이다. 혹은 시방에 통하고, 혹은 현재의 세계에 있으면서,</w:t>
      </w:r>
    </w:p>
    <w:p>
      <w:pPr>
        <w:pStyle w:val="SHTKBlockLabel"/>
        <w:keepNext/>
      </w:pPr>
      <w:r>
        <w:t xml:space="preserve">원문</w:t>
      </w:r>
    </w:p>
    <w:p>
      <w:pPr>
        <w:pStyle w:val="SHTKSourceText"/>
      </w:pPr>
      <w:r>
        <w:t xml:space="preserve">[5]引接三乘人天等眾。</w:t>
      </w:r>
    </w:p>
    <w:p>
      <w:pPr>
        <w:pStyle w:val="SHTKBlockLabel"/>
        <w:keepNext/>
      </w:pPr>
      <w:r>
        <w:t xml:space="preserve">한국어 직역</w:t>
      </w:r>
    </w:p>
    <w:p>
      <w:pPr>
        <w:pStyle w:val="SHTKTranslationText"/>
      </w:pPr>
      <w:r>
        <w:t xml:space="preserve">삼승의 사람과 천인 등의 무리를 인도하여 맞아들인다.</w:t>
      </w:r>
    </w:p>
    <w:p>
      <w:pPr>
        <w:pStyle w:val="SHTKBlockLabel"/>
        <w:keepNext/>
      </w:pPr>
      <w:r>
        <w:t xml:space="preserve">교감·번역 메모</w:t>
      </w:r>
    </w:p>
    <w:p>
      <w:pPr>
        <w:pStyle w:val="SHTKNoteSummary"/>
      </w:pPr>
      <w:r>
        <w:t>교감 요약 | [CBETA 교감] 저본 引接와 이문 接引의 대조</w:t>
      </w:r>
    </w:p>
    <w:p>
      <w:pPr>
        <w:pStyle w:val="SHTKNoteDetail"/>
      </w:pPr>
      <w:r>
        <w:t>• 원교감 원문 | 引接【大】，接引【明】</w:t>
        <w:br/>
        <w:t>• 교감 번호 | 0004005</w:t>
        <w:br/>
        <w:t>• 저본 독법 | 引接</w:t>
        <w:br/>
        <w:t>• 저본 적용 구절 | 引接三乘人天等眾</w:t>
        <w:br/>
        <w:t>• 저본 기준 번역 | 삼승의 사람과 천인 등의 무리를 인도하여 맞아들인다.</w:t>
        <w:br/>
        <w:t>• 이문 독법 | 接引</w:t>
        <w:br/>
        <w:t>• 이문 적용 구절 | 接引三乘人天等眾</w:t>
        <w:br/>
        <w:t>• 이문 기준 번역 | 삼승의 사람과 천인 등의 무리를 맞아 인도한다.</w:t>
        <w:br/>
        <w:t>• 의미 차이 | 두 글자의 순서만 바뀐다.</w:t>
        <w:br/>
        <w:t>• 한국어 해설 | 두 표현 모두 불보살이 중생을 맞아 인도한다는 뜻이므로 실질적 번역 차이는 없다.</w:t>
        <w:br/>
        <w:t>• 문맥상 해설 | 화토가 중생을 인도하는 기능을 설명한다.</w:t>
        <w:br/>
        <w:t>• 번역 영향 판정 | [번역 차이 없음]</w:t>
        <w:br/>
        <w:t>• 출처 | CBETA T54n2123, 교감 번호 0004005.</w:t>
      </w:r>
    </w:p>
    <w:p>
      <w:pPr>
        <w:pStyle w:val="SHTKBlockLabel"/>
        <w:keepNext/>
      </w:pPr>
      <w:r>
        <w:t xml:space="preserve">원문</w:t>
      </w:r>
    </w:p>
    <w:p>
      <w:pPr>
        <w:pStyle w:val="SHTKSourceText"/>
      </w:pPr>
      <w:r>
        <w:t xml:space="preserve">如彌陀世尊。引此忍界凡小眾生。而安淨國。或於穢現淨。如案地現淨。譬同天宮。其事如是。</w:t>
      </w:r>
    </w:p>
    <w:p>
      <w:pPr>
        <w:pStyle w:val="SHTKBlockLabel"/>
        <w:keepNext/>
      </w:pPr>
      <w:r>
        <w:t xml:space="preserve">한국어 직역</w:t>
      </w:r>
    </w:p>
    <w:p>
      <w:pPr>
        <w:pStyle w:val="SHTKTranslationText"/>
      </w:pPr>
      <w:r>
        <w:t xml:space="preserve">아미타 세존과 같아서, 이 감인세계의 범부와 소승 중생을 인도하여, 청정한 나라에 안치한다. 혹은 더러운 곳에서 청정을 나타내니, 땅을 눌러 청정을 나타낸 것과 같고, 비유하면 천궁과 같다. 그 일이 이와 같다.</w:t>
      </w:r>
    </w:p>
    <w:p>
      <w:pPr>
        <w:pStyle w:val="SHTKBlockLabel"/>
        <w:keepNext/>
      </w:pPr>
      <w:r>
        <w:t xml:space="preserve">원문</w:t>
      </w:r>
    </w:p>
    <w:p>
      <w:pPr>
        <w:pStyle w:val="SHTKSourceText"/>
      </w:pPr>
      <w:r>
        <w:t xml:space="preserve">或於眾[6]生共相器世界間種子所感。</w:t>
      </w:r>
    </w:p>
    <w:p>
      <w:pPr>
        <w:pStyle w:val="SHTKBlockLabel"/>
        <w:keepNext/>
      </w:pPr>
      <w:r>
        <w:t xml:space="preserve">한국어 직역</w:t>
      </w:r>
    </w:p>
    <w:p>
      <w:pPr>
        <w:pStyle w:val="SHTKTranslationText"/>
      </w:pPr>
      <w:r>
        <w:t xml:space="preserve">[구문 불확실] 혹은 중생의 공상(共相)인 기세계가 종자에 의해 감득된 가운데,</w:t>
      </w:r>
    </w:p>
    <w:p>
      <w:pPr>
        <w:pStyle w:val="SHTKBlockLabel"/>
        <w:keepNext/>
      </w:pPr>
      <w:r>
        <w:t xml:space="preserve">교감·번역 메모</w:t>
      </w:r>
    </w:p>
    <w:p>
      <w:pPr>
        <w:pStyle w:val="SHTKNoteSummary"/>
      </w:pPr>
      <w:r>
        <w:t>교감 요약 | [CBETA 교감] 저본 生와 이문 生由의 대조</w:t>
      </w:r>
    </w:p>
    <w:p>
      <w:pPr>
        <w:pStyle w:val="SHTKNoteDetail"/>
      </w:pPr>
      <w:r>
        <w:t>• 원교감 원문 | 生【大】，生由【元】【明】</w:t>
        <w:br/>
        <w:t>• 교감 번호 | 0004006</w:t>
        <w:br/>
        <w:t>• 저본 독법 | 生</w:t>
        <w:br/>
        <w:t>• 저본 적용 구절 | 眾生共相器世界間種子所感</w:t>
        <w:br/>
        <w:t>• 저본 기준 번역 | [구문 불확실] 중생의 공상인 기세계가 종자에 의해 감득된 가운데</w:t>
        <w:br/>
        <w:t>• 이문 독법 | 生由</w:t>
        <w:br/>
        <w:t>• 이문 적용 구절 | 眾生由共相器世界間種子所感</w:t>
        <w:br/>
        <w:t>• 이문 기준 번역 | [구문 불확실] 중생이 공상의 기세계에 관한 종자에 말미암아 감득한 바에서</w:t>
        <w:br/>
        <w:t>• 의미 차이 | 이문은 由를 보충하여 인과 관계를 명시하고 문장 구조를 바꾼다.</w:t>
        <w:br/>
        <w:t>• 한국어 해설 | 유식학적 문맥에서 이문의 由가 구문을 더 분명하게 하지만, 합성구의 정확한 경계는 여전히 주의가 필요하다.</w:t>
        <w:br/>
        <w:t>• 문맥상 해설 | 공상종자와 기세계의 현현을 설명하는 유식학적 문맥이다.</w:t>
        <w:br/>
        <w:t>• 번역 영향 판정 | [문장 구조 변화]</w:t>
        <w:br/>
        <w:t>• 번역문 표시 | [구문 불확실]</w:t>
        <w:br/>
        <w:t>• 출처 | CBETA T54n2123, 교감 번호 0004006.</w:t>
      </w:r>
    </w:p>
    <w:p>
      <w:pPr>
        <w:pStyle w:val="SHTKBlockLabel"/>
        <w:keepNext/>
      </w:pPr>
      <w:r>
        <w:t xml:space="preserve">원문</w:t>
      </w:r>
    </w:p>
    <w:p>
      <w:pPr>
        <w:pStyle w:val="SHTKSourceText"/>
      </w:pPr>
      <w:r>
        <w:t xml:space="preserve">於中顯現淨穢境界。隨其六道各見不同。此皆由外名言熏習因。識種成就。</w:t>
      </w:r>
    </w:p>
    <w:p>
      <w:pPr>
        <w:pStyle w:val="SHTKBlockLabel"/>
        <w:keepNext/>
      </w:pPr>
      <w:r>
        <w:t xml:space="preserve">한국어 직역</w:t>
      </w:r>
    </w:p>
    <w:p>
      <w:pPr>
        <w:pStyle w:val="SHTKTranslationText"/>
      </w:pPr>
      <w:r>
        <w:t xml:space="preserve">그 안에서 청정하고 더러운 경계가 나타난다. 육도에 따라 각각 보는 것이 다르다. 이는 모두 외적 명언훈습의 인에 말미암아, 식의 종자가 성취되고,</w:t>
      </w:r>
    </w:p>
    <w:p>
      <w:pPr>
        <w:pStyle w:val="SHTKBlockLabel"/>
        <w:keepNext/>
      </w:pPr>
      <w:r>
        <w:t xml:space="preserve">원문</w:t>
      </w:r>
    </w:p>
    <w:p>
      <w:pPr>
        <w:pStyle w:val="SHTKSourceText"/>
      </w:pPr>
      <w:r>
        <w:t xml:space="preserve">感得器世界影像相[7]現。</w:t>
      </w:r>
    </w:p>
    <w:p>
      <w:pPr>
        <w:pStyle w:val="SHTKBlockLabel"/>
        <w:keepNext/>
      </w:pPr>
      <w:r>
        <w:t xml:space="preserve">한국어 직역</w:t>
      </w:r>
    </w:p>
    <w:p>
      <w:pPr>
        <w:pStyle w:val="SHTKTranslationText"/>
      </w:pPr>
      <w:r>
        <w:t xml:space="preserve">기세계의 영상상이 나타남을 감득한 것이다.</w:t>
      </w:r>
    </w:p>
    <w:p>
      <w:pPr>
        <w:pStyle w:val="SHTKBlockLabel"/>
        <w:keepNext/>
      </w:pPr>
      <w:r>
        <w:t xml:space="preserve">교감·번역 메모</w:t>
      </w:r>
    </w:p>
    <w:p>
      <w:pPr>
        <w:pStyle w:val="SHTKNoteSummary"/>
      </w:pPr>
      <w:r>
        <w:t>교감 요약 | [CBETA 교감] 저본 現와 이문 見의 대조</w:t>
      </w:r>
    </w:p>
    <w:p>
      <w:pPr>
        <w:pStyle w:val="SHTKNoteDetail"/>
      </w:pPr>
      <w:r>
        <w:t>• 원교감 원문 | 現【大】，見【明】</w:t>
        <w:br/>
        <w:t>• 교감 번호 | 0004007</w:t>
        <w:br/>
        <w:t>• 저본 독법 | 現</w:t>
        <w:br/>
        <w:t>• 저본 적용 구절 | 器世界影像相現</w:t>
        <w:br/>
        <w:t>• 저본 기준 번역 | 기세계의 영상상이 나타난다.</w:t>
        <w:br/>
        <w:t>• 이문 독법 | 見</w:t>
        <w:br/>
        <w:t>• 이문 적용 구절 | 器世界影像相見</w:t>
        <w:br/>
        <w:t>• 이문 기준 번역 | 기세계의 영상상이 보인다.</w:t>
        <w:br/>
        <w:t>• 의미 차이 | ‘나타나다’와 ‘보이다’로 현현과 지각의 초점이 달라진다.</w:t>
        <w:br/>
        <w:t>• 한국어 해설 | 대상 자체의 현현과 그것을 보는 작용의 차이가 있으나 전체 유식학적 설명에는 큰 변화가 없다.</w:t>
        <w:br/>
        <w:t>• 문맥상 해설 | 식종이 기세계의 영상상을 감득하는 대목이다.</w:t>
        <w:br/>
        <w:t>• 번역 영향 판정 | [의미 차이 경미]</w:t>
        <w:br/>
        <w:t>• 출처 | CBETA T54n2123, 교감 번호 0004007.</w:t>
      </w:r>
    </w:p>
    <w:p>
      <w:pPr>
        <w:pStyle w:val="SHTKBlockLabel"/>
        <w:keepNext/>
      </w:pPr>
      <w:r>
        <w:t xml:space="preserve">원문</w:t>
      </w:r>
    </w:p>
    <w:p>
      <w:pPr>
        <w:pStyle w:val="SHTKSourceText"/>
      </w:pPr>
      <w:r>
        <w:t xml:space="preserve">此影像是本識相分。</w:t>
      </w:r>
    </w:p>
    <w:p>
      <w:pPr>
        <w:pStyle w:val="SHTKBlockLabel"/>
        <w:keepNext/>
      </w:pPr>
      <w:r>
        <w:t xml:space="preserve">한국어 직역</w:t>
      </w:r>
    </w:p>
    <w:p>
      <w:pPr>
        <w:pStyle w:val="SHTKTranslationText"/>
      </w:pPr>
      <w:r>
        <w:t xml:space="preserve">이 영상은 본식의 상분이다.</w:t>
      </w:r>
    </w:p>
    <w:p>
      <w:pPr>
        <w:pStyle w:val="SHTKBlockLabel"/>
        <w:keepNext/>
      </w:pPr>
      <w:r>
        <w:t xml:space="preserve">원문</w:t>
      </w:r>
    </w:p>
    <w:p>
      <w:pPr>
        <w:pStyle w:val="SHTKSourceText"/>
      </w:pPr>
      <w:r>
        <w:t xml:space="preserve">由共相種子與影像相。</w:t>
      </w:r>
    </w:p>
    <w:p>
      <w:pPr>
        <w:pStyle w:val="SHTKBlockLabel"/>
        <w:keepNext/>
      </w:pPr>
      <w:r>
        <w:t xml:space="preserve">한국어 직역</w:t>
      </w:r>
    </w:p>
    <w:p>
      <w:pPr>
        <w:pStyle w:val="SHTKTranslationText"/>
      </w:pPr>
      <w:r>
        <w:t xml:space="preserve">[구문 불확실] 공상종자와 영상상에 말미암아,</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彼現相識為因緣。即此共相由內報增上緣力。感得如此苦樂不同。</w:t>
      </w:r>
    </w:p>
    <w:p>
      <w:pPr>
        <w:pStyle w:val="SHTKBlockLabel"/>
        <w:keepNext/>
      </w:pPr>
      <w:r>
        <w:t xml:space="preserve">한국어 직역</w:t>
      </w:r>
    </w:p>
    <w:p>
      <w:pPr>
        <w:pStyle w:val="SHTKTranslationText"/>
      </w:pPr>
      <w:r>
        <w:t xml:space="preserve">저 나타난 상의 식이 인연이 된다. 곧 이 공상은 내적 과보의 증상연의 힘에 말미암아, 이와 같이 고락이 서로 다름을 감득한다.</w:t>
      </w:r>
    </w:p>
    <w:p>
      <w:pPr>
        <w:pStyle w:val="SHTKBlockLabel"/>
        <w:keepNext/>
      </w:pPr>
      <w:r>
        <w:t xml:space="preserve">위치표지</w:t>
      </w:r>
    </w:p>
    <w:p>
      <w:pPr>
        <w:pStyle w:val="SHTKPositionMarker"/>
      </w:pPr>
      <w:bookmarkStart w:id="17" w:name="loc_0004b06"/>
      <w:r>
        <w:t xml:space="preserve">[0004b06]</w:t>
      </w:r>
      <w:bookmarkEnd w:id="17"/>
    </w:p>
    <w:p>
      <w:pPr>
        <w:pStyle w:val="SHTKBlockLabel"/>
        <w:keepNext/>
      </w:pPr>
      <w:r>
        <w:t xml:space="preserve">원문</w:t>
      </w:r>
    </w:p>
    <w:p>
      <w:pPr>
        <w:pStyle w:val="SHTKSourceText"/>
      </w:pPr>
      <w:r>
        <w:t xml:space="preserve">又華嚴經云。爾時心王菩薩摩訶薩。告諸菩薩言。佛子。此娑婆世界。釋迦牟尼佛剎一劫。於安樂世界阿彌陀佛剎。為一日一夜。安樂世界一劫。</w:t>
      </w:r>
    </w:p>
    <w:p>
      <w:pPr>
        <w:pStyle w:val="SHTKBlockLabel"/>
        <w:keepNext/>
      </w:pPr>
      <w:r>
        <w:t xml:space="preserve">한국어 직역</w:t>
      </w:r>
    </w:p>
    <w:p>
      <w:pPr>
        <w:pStyle w:val="SHTKTranslationText"/>
      </w:pPr>
      <w:r>
        <w:t xml:space="preserve">또 《화엄경》에서 말한다. 그때 심왕보살마하살이, 여러 보살에게 말하였다. “불자들이여, 이 사바세계에서, 석가모니불의 불찰에서 한 겁은, 안락세계 아미타불의 불찰에서는, 하루 낮과 하루 밤이 된다. 안락세계의 한 겁은,</w:t>
      </w:r>
    </w:p>
    <w:p>
      <w:pPr>
        <w:pStyle w:val="SHTKBlockLabel"/>
        <w:keepNext/>
      </w:pPr>
      <w:r>
        <w:t xml:space="preserve">원문</w:t>
      </w:r>
    </w:p>
    <w:p>
      <w:pPr>
        <w:pStyle w:val="SHTKSourceText"/>
      </w:pPr>
      <w:r>
        <w:t xml:space="preserve">於聖[8]服幢世界金剛佛剎。</w:t>
      </w:r>
    </w:p>
    <w:p>
      <w:pPr>
        <w:pStyle w:val="SHTKBlockLabel"/>
        <w:keepNext/>
      </w:pPr>
      <w:r>
        <w:t xml:space="preserve">한국어 직역</w:t>
      </w:r>
    </w:p>
    <w:p>
      <w:pPr>
        <w:pStyle w:val="SHTKTranslationText"/>
      </w:pPr>
      <w:r>
        <w:t xml:space="preserve">성복당세계 금강불의 불찰에서는,</w:t>
      </w:r>
    </w:p>
    <w:p>
      <w:pPr>
        <w:pStyle w:val="SHTKBlockLabel"/>
        <w:keepNext/>
      </w:pPr>
      <w:r>
        <w:t xml:space="preserve">교감·번역 메모</w:t>
      </w:r>
    </w:p>
    <w:p>
      <w:pPr>
        <w:pStyle w:val="SHTKNoteSummary"/>
      </w:pPr>
      <w:r>
        <w:t>교감 요약 | [CBETA 교감] 저본 服와 이문 勝의 대조</w:t>
      </w:r>
    </w:p>
    <w:p>
      <w:pPr>
        <w:pStyle w:val="SHTKNoteDetail"/>
      </w:pPr>
      <w:r>
        <w:t>• 원교감 원문 | 服【大】下同，勝【明】下同</w:t>
        <w:br/>
        <w:t>• 교감 번호 | 0004008</w:t>
        <w:br/>
        <w:t>• 저본 독법 | 服</w:t>
        <w:br/>
        <w:t>• 저본 적용 구절 | 聖服幢世界</w:t>
        <w:br/>
        <w:t>• 저본 기준 번역 | 성복당세계</w:t>
        <w:br/>
        <w:t>• 이문 독법 | 勝</w:t>
        <w:br/>
        <w:t>• 이문 적용 구절 | 聖勝幢世界</w:t>
        <w:br/>
        <w:t>• 이문 기준 번역 | 성승당세계</w:t>
        <w:br/>
        <w:t>• 의미 차이 | 세계 이름을 구성하는 한 글자가 달라진다.</w:t>
        <w:br/>
        <w:t>• 한국어 해설 | 고유명사의 표기가 달라지므로 음독 표기는 변하지만 시간 비례의 논지는 변하지 않는다.</w:t>
        <w:br/>
        <w:t>• 문맥상 해설 | 여러 불찰의 겁과 하루·밤을 단계적으로 비교하는 열거이다.</w:t>
        <w:br/>
        <w:t>• 번역 영향 판정 | [표현 차이]</w:t>
        <w:br/>
        <w:t>• 출처 | CBETA T54n2123, 교감 번호 0004008.</w:t>
      </w:r>
    </w:p>
    <w:p>
      <w:pPr>
        <w:pStyle w:val="SHTKBlockLabel"/>
        <w:keepNext/>
      </w:pPr>
      <w:r>
        <w:t xml:space="preserve">원문</w:t>
      </w:r>
    </w:p>
    <w:p>
      <w:pPr>
        <w:pStyle w:val="SHTKSourceText"/>
      </w:pPr>
      <w:r>
        <w:t xml:space="preserve">為一日一夜。聖服幢世界一劫。於不退轉音聲輪世界。善樂光明清淨開敷佛剎。為一日一夜。不退轉音聲輪世界一劫。</w:t>
      </w:r>
    </w:p>
    <w:p>
      <w:pPr>
        <w:pStyle w:val="SHTKBlockLabel"/>
        <w:keepNext/>
      </w:pPr>
      <w:r>
        <w:t xml:space="preserve">한국어 직역</w:t>
      </w:r>
    </w:p>
    <w:p>
      <w:pPr>
        <w:pStyle w:val="SHTKTranslationText"/>
      </w:pPr>
      <w:r>
        <w:t xml:space="preserve">하루 낮과 하루 밤이 된다. 성복당세계의 한 겁은, 불퇴전음성륜세계에서, 선락광명청정개부불의 불찰에서는, 하루 낮과 하루 밤이 된다. 불퇴전음성륜세계의 한 겁은,</w:t>
      </w:r>
    </w:p>
    <w:p>
      <w:pPr>
        <w:pStyle w:val="SHTKBlockLabel"/>
        <w:keepNext/>
      </w:pPr>
      <w:r>
        <w:t xml:space="preserve">원문</w:t>
      </w:r>
    </w:p>
    <w:p>
      <w:pPr>
        <w:pStyle w:val="SHTKSourceText"/>
      </w:pPr>
      <w:r>
        <w:t xml:space="preserve">於離垢世界法幢佛剎。</w:t>
      </w:r>
    </w:p>
    <w:p>
      <w:pPr>
        <w:pStyle w:val="SHTKBlockLabel"/>
        <w:keepNext/>
      </w:pPr>
      <w:r>
        <w:t xml:space="preserve">한국어 직역</w:t>
      </w:r>
    </w:p>
    <w:p>
      <w:pPr>
        <w:pStyle w:val="SHTKTranslationText"/>
      </w:pPr>
      <w:r>
        <w:t xml:space="preserve">이구세계 법당불의 불찰에서는,</w:t>
      </w:r>
    </w:p>
    <w:p>
      <w:pPr>
        <w:pStyle w:val="SHTKBlockLabel"/>
        <w:keepNext/>
      </w:pPr>
      <w:r>
        <w:t xml:space="preserve">교감·번역 메모</w:t>
      </w:r>
    </w:p>
    <w:p>
      <w:pPr>
        <w:pStyle w:val="SHTKNoteSummary"/>
      </w:pPr>
      <w:r>
        <w:t>교감 요약 | [CBETA 교감] 저본 幢와 이문 憧의 대조</w:t>
      </w:r>
    </w:p>
    <w:p>
      <w:pPr>
        <w:pStyle w:val="SHTKNoteDetail"/>
      </w:pPr>
      <w:r>
        <w:t>• 원교감 원문 | 幢【大】，憧【麗-CB】</w:t>
        <w:br/>
        <w:t>• 교감 번호 | 0004b1201</w:t>
        <w:br/>
        <w:t>• 저본 독법 | 幢</w:t>
        <w:br/>
        <w:t>• 저본 적용 구절 | 離垢世界法幢佛剎</w:t>
        <w:br/>
        <w:t>• 저본 기준 번역 | 이구세계 법당불의 불찰</w:t>
        <w:br/>
        <w:t>• 이문 독법 | 憧</w:t>
        <w:br/>
        <w:t>• 이문 적용 구절 | 離垢世界法憧佛剎</w:t>
        <w:br/>
        <w:t>• 이문 기준 번역 | 이구세계 법동불의 불찰</w:t>
        <w:br/>
        <w:t>• 의미 차이 | 불명에 쓰인 글자가 幢과 憧으로 달라진다.</w:t>
        <w:br/>
        <w:t>• 한국어 해설 | 현행 CBETA가 고려계 계통 자료를 추가 대조하여 보충한 교감이다. 고유명 음독에 차이가 생기지만 문장 구조와 시간 비례는 같다.</w:t>
        <w:br/>
        <w:t>• 문맥상 해설 | 불찰 간 시간 비례를 연속 열거하는 부분이다.</w:t>
        <w:br/>
        <w:t>• 번역 영향 판정 | [표현 차이]</w:t>
        <w:br/>
        <w:t>• 출처 | CBETA T54n2123.</w:t>
      </w:r>
    </w:p>
    <w:p>
      <w:pPr>
        <w:pStyle w:val="SHTKBlockLabel"/>
        <w:keepNext/>
      </w:pPr>
      <w:r>
        <w:t xml:space="preserve">원문</w:t>
      </w:r>
    </w:p>
    <w:p>
      <w:pPr>
        <w:pStyle w:val="SHTKSourceText"/>
      </w:pPr>
      <w:r>
        <w:t xml:space="preserve">為一日一夜。離垢世界一劫。於善燈世界師子佛剎。為一日一夜。善燈世界一劫。於善光明世界盧舍那藏佛剎。為一日一夜。善光明世界一劫。於超出世界法光明清淨開敷蓮華佛剎。為一日一夜。超出世界一劫。於莊嚴慧世界一切光明佛剎。為一日一夜。莊嚴慧世界一劫。於鏡光明世界覺月佛剎。為一日一夜。佛子。</w:t>
      </w:r>
    </w:p>
    <w:p>
      <w:pPr>
        <w:pStyle w:val="SHTKBlockLabel"/>
        <w:keepNext/>
      </w:pPr>
      <w:r>
        <w:t xml:space="preserve">한국어 직역</w:t>
      </w:r>
    </w:p>
    <w:p>
      <w:pPr>
        <w:pStyle w:val="SHTKTranslationText"/>
      </w:pPr>
      <w:r>
        <w:t xml:space="preserve">하루 낮과 하루 밤이 된다. 이구세계의 한 겁은, 선등세계 사자불의 불찰에서는, 하루 낮과 하루 밤이 된다. 선등세계의 한 겁은, 선광명세계 노사나장불의 불찰에서는, 하루 낮과 하루 밤이 된다. 선광명세계의 한 겁은, 초출세계 법광명청정개부연화불의 불찰에서는, 하루 낮과 하루 밤이 된다. 초출세계의 한 겁은, 장엄혜세계 일체광명불의 불찰에서는, 하루 낮과 하루 밤이 된다. 장엄혜세계의 한 겁은, 경광명세계 각월불의 불찰에서는, 하루 낮과 하루 밤이 된다. 불자들이여,</w:t>
      </w:r>
    </w:p>
    <w:p>
      <w:pPr>
        <w:pStyle w:val="SHTKBlockLabel"/>
        <w:keepNext/>
      </w:pPr>
      <w:r>
        <w:t xml:space="preserve">원문</w:t>
      </w:r>
    </w:p>
    <w:p>
      <w:pPr>
        <w:pStyle w:val="SHTKSourceText"/>
      </w:pPr>
      <w:r>
        <w:t xml:space="preserve">如是次第乃至百[9]萬阿僧祇世界。</w:t>
      </w:r>
    </w:p>
    <w:p>
      <w:pPr>
        <w:pStyle w:val="SHTKBlockLabel"/>
        <w:keepNext/>
      </w:pPr>
      <w:r>
        <w:t xml:space="preserve">한국어 직역</w:t>
      </w:r>
    </w:p>
    <w:p>
      <w:pPr>
        <w:pStyle w:val="SHTKTranslationText"/>
      </w:pPr>
      <w:r>
        <w:t xml:space="preserve">이와 같이 차례로 나아가 백만 아승기의 세계에 이르기까지,</w:t>
      </w:r>
    </w:p>
    <w:p>
      <w:pPr>
        <w:pStyle w:val="SHTKBlockLabel"/>
        <w:keepNext/>
      </w:pPr>
      <w:r>
        <w:t xml:space="preserve">교감·번역 메모</w:t>
      </w:r>
    </w:p>
    <w:p>
      <w:pPr>
        <w:pStyle w:val="SHTKNoteSummary"/>
      </w:pPr>
      <w:r>
        <w:t>교감 요약 | [CBETA 교감] 저본 萬와 이문 方의 대조</w:t>
      </w:r>
    </w:p>
    <w:p>
      <w:pPr>
        <w:pStyle w:val="SHTKNoteDetail"/>
      </w:pPr>
      <w:r>
        <w:t>• 원교감 원문 | 萬【大】，方【元】</w:t>
        <w:br/>
        <w:t>• 교감 번호 | 0004009</w:t>
        <w:br/>
        <w:t>• 저본 독법 | 萬</w:t>
        <w:br/>
        <w:t>• 저본 적용 구절 | 百萬阿僧祇世界</w:t>
        <w:br/>
        <w:t>• 저본 기준 번역 | 백만 아승기의 세계</w:t>
        <w:br/>
        <w:t>• 이문 독법 | 方</w:t>
        <w:br/>
        <w:t>• 이문 적용 구절 | 百方阿僧祇世界</w:t>
        <w:br/>
        <w:t>• 이문 기준 번역 | 백 방위의 아승기 세계</w:t>
        <w:br/>
        <w:t>• 의미 차이 | 수량을 나타내는 萬과 방향을 나타내는 方으로 달라진다.</w:t>
        <w:br/>
        <w:t>• 한국어 해설 | 세계 수를 나타내는 표현 자체가 달라지므로 의미 차이가 있다.</w:t>
        <w:br/>
        <w:t>• 문맥상 해설 | 시간 비례가 계속 확대되어 매우 많은 세계에 이르는 대목이다.</w:t>
        <w:br/>
        <w:t>• 번역 영향 판정 | [의미 차이 있음]</w:t>
        <w:br/>
        <w:t>• 출처 | CBETA T54n2123, 교감 번호 0004009.</w:t>
      </w:r>
    </w:p>
    <w:p>
      <w:pPr>
        <w:pStyle w:val="SHTKBlockLabel"/>
        <w:keepNext/>
      </w:pPr>
      <w:r>
        <w:t xml:space="preserve">원문</w:t>
      </w:r>
    </w:p>
    <w:p>
      <w:pPr>
        <w:pStyle w:val="SHTKSourceText"/>
      </w:pPr>
      <w:r>
        <w:t xml:space="preserve">最後世界一劫。於勝蓮華世界賢首佛剎。為一日一夜。普賢菩薩等諸大菩薩。充滿其中。</w:t>
      </w:r>
    </w:p>
    <w:p>
      <w:pPr>
        <w:pStyle w:val="SHTKBlockLabel"/>
        <w:keepNext/>
      </w:pPr>
      <w:r>
        <w:t xml:space="preserve">한국어 직역</w:t>
      </w:r>
    </w:p>
    <w:p>
      <w:pPr>
        <w:pStyle w:val="SHTKTranslationText"/>
      </w:pPr>
      <w:r>
        <w:t xml:space="preserve">마지막 세계의 한 겁은, 승연화세계 현수불의 불찰에서는, 하루 낮과 하루 밤이 된다. 보현보살 등의 여러 대보살이, 그 가운데 가득하다.”</w:t>
      </w:r>
    </w:p>
    <w:p>
      <w:pPr>
        <w:pStyle w:val="SHTKBlockLabel"/>
        <w:keepNext/>
      </w:pPr>
      <w:r>
        <w:t xml:space="preserve">원문</w:t>
      </w:r>
    </w:p>
    <w:p>
      <w:pPr>
        <w:pStyle w:val="SHTKSourceText"/>
      </w:pPr>
      <w:r>
        <w:t xml:space="preserve">又優波提[10]舍論偈云。</w:t>
      </w:r>
    </w:p>
    <w:p>
      <w:pPr>
        <w:pStyle w:val="SHTKBlockLabel"/>
        <w:keepNext/>
      </w:pPr>
      <w:r>
        <w:t xml:space="preserve">한국어 직역</w:t>
      </w:r>
    </w:p>
    <w:p>
      <w:pPr>
        <w:pStyle w:val="SHTKTranslationText"/>
      </w:pPr>
      <w:r>
        <w:t xml:space="preserve">또 《우파제사론》의 게송에서 말한다.</w:t>
      </w:r>
    </w:p>
    <w:p>
      <w:pPr>
        <w:pStyle w:val="SHTKBlockLabel"/>
        <w:keepNext/>
      </w:pPr>
      <w:r>
        <w:t xml:space="preserve">교감·번역 메모</w:t>
      </w:r>
    </w:p>
    <w:p>
      <w:pPr>
        <w:pStyle w:val="SHTKNoteSummary"/>
      </w:pPr>
      <w:r>
        <w:t>교감 요약 | [CBETA 교감] 저본 舍와 이문 含의 대조</w:t>
      </w:r>
    </w:p>
    <w:p>
      <w:pPr>
        <w:pStyle w:val="SHTKNoteDetail"/>
      </w:pPr>
      <w:r>
        <w:t>• 원교감 원문 | 舍【大】，含【明】</w:t>
        <w:br/>
        <w:t>• 교감 번호 | 0004010</w:t>
        <w:br/>
        <w:t>• 저본 독법 | 舍</w:t>
        <w:br/>
        <w:t>• 저본 적용 구절 | 優波提舍論</w:t>
        <w:br/>
        <w:t>• 저본 기준 번역 | 《우파제사론》</w:t>
        <w:br/>
        <w:t>• 이문 독법 | 含</w:t>
        <w:br/>
        <w:t>• 이문 적용 구절 | 優波提含論</w:t>
        <w:br/>
        <w:t>• 이문 기준 번역 | 《우파제함론》</w:t>
        <w:br/>
        <w:t>• 의미 차이 | 논서명의 음역 한 글자가 달라진다.</w:t>
        <w:br/>
        <w:t>• 한국어 해설 | 인용 문헌명의 식별·음독에 영향을 주지만 이어지는 게송의 내용에는 변화가 없다.</w:t>
        <w:br/>
        <w:t>• 문맥상 해설 | 정토의 모습을 노래한 게송의 출전명이다.</w:t>
        <w:br/>
        <w:t>• 번역 영향 판정 | [표현 차이]</w:t>
        <w:br/>
        <w:t>• 출처 | CBETA T54n2123, 교감 번호 0004010.</w:t>
      </w:r>
    </w:p>
    <w:p>
      <w:pPr>
        <w:pStyle w:val="SHTKBlockLabel"/>
        <w:keepNext/>
      </w:pPr>
      <w:r>
        <w:t xml:space="preserve">원문</w:t>
      </w:r>
    </w:p>
    <w:p>
      <w:pPr>
        <w:pStyle w:val="SHTKSourceText"/>
      </w:pPr>
      <w:r>
        <w:t xml:space="preserve">觀彼世[11]界相　　勝過三界道</w:t>
      </w:r>
    </w:p>
    <w:p>
      <w:pPr>
        <w:pStyle w:val="SHTKBlockLabel"/>
        <w:keepNext/>
      </w:pPr>
      <w:r>
        <w:t xml:space="preserve">한국어 직역</w:t>
      </w:r>
    </w:p>
    <w:p>
      <w:pPr>
        <w:pStyle w:val="SHTKTranslationText"/>
      </w:pPr>
      <w:r>
        <w:t xml:space="preserve">저 세계의 모습을 관하니　삼계의 길보다 뛰어나고</w:t>
      </w:r>
    </w:p>
    <w:p>
      <w:pPr>
        <w:pStyle w:val="SHTKBlockLabel"/>
        <w:keepNext/>
      </w:pPr>
      <w:r>
        <w:t xml:space="preserve">교감·번역 메모</w:t>
      </w:r>
    </w:p>
    <w:p>
      <w:pPr>
        <w:pStyle w:val="SHTKNoteSummary"/>
      </w:pPr>
      <w:r>
        <w:t>교감 요약 | [CBETA 교감] 저본 界와 이문 間의 대조</w:t>
      </w:r>
    </w:p>
    <w:p>
      <w:pPr>
        <w:pStyle w:val="SHTKNoteDetail"/>
      </w:pPr>
      <w:r>
        <w:t>• 원교감 원문 | 界【大】，間【明】</w:t>
        <w:br/>
        <w:t>• 교감 번호 | 0004011</w:t>
        <w:br/>
        <w:t>• 저본 독법 | 界</w:t>
        <w:br/>
        <w:t>• 저본 적용 구절 | 觀彼世界相</w:t>
        <w:br/>
        <w:t>• 저본 기준 번역 | 저 세계의 모습을 관하니</w:t>
        <w:br/>
        <w:t>• 이문 독법 | 間</w:t>
        <w:br/>
        <w:t>• 이문 적용 구절 | 觀彼世間相</w:t>
        <w:br/>
        <w:t>• 이문 기준 번역 | 저 세간의 모습을 관하니</w:t>
        <w:br/>
        <w:t>• 의미 차이 | 世界와 世間으로 명사 표현이 달라진다.</w:t>
        <w:br/>
        <w:t>• 한국어 해설 | 둘 다 loka 계열의 공간·세계를 가리키며 이 게송에서는 의미 차이가 크지 않다.</w:t>
        <w:br/>
        <w:t>• 문맥상 해설 | 《우파제사론》 게송 첫 구절이다.</w:t>
        <w:br/>
        <w:t>• 번역 영향 판정 | [의미 차이 경미]</w:t>
        <w:br/>
        <w:t>• 출처 | CBETA T54n2123, 교감 번호 0004011.</w:t>
      </w:r>
    </w:p>
    <w:p>
      <w:pPr>
        <w:pStyle w:val="SHTKBlockLabel"/>
        <w:keepNext/>
      </w:pPr>
      <w:r>
        <w:t xml:space="preserve">원문</w:t>
      </w:r>
    </w:p>
    <w:p>
      <w:pPr>
        <w:pStyle w:val="SHTKSourceText"/>
      </w:pPr>
      <w:r>
        <w:t xml:space="preserve">究竟如虛空　　廣大無邊際正道大慈悲　　出世善根生淨光明滿足　　如鏡日月輪</w:t>
      </w:r>
    </w:p>
    <w:p>
      <w:pPr>
        <w:pStyle w:val="SHTKBlockLabel"/>
        <w:keepNext/>
      </w:pPr>
      <w:r>
        <w:t xml:space="preserve">한국어 직역</w:t>
      </w:r>
    </w:p>
    <w:p>
      <w:pPr>
        <w:pStyle w:val="SHTKTranslationText"/>
      </w:pPr>
      <w:r>
        <w:t xml:space="preserve">궁극에는 허공과 같아　광대하여 끝이 없으며 바른 도의 큰 자비는　출세간의 선근에서 생기고 청정한 광명이 충만하여　거울과 해와 달의 바퀴와 같다.</w:t>
      </w:r>
    </w:p>
    <w:p>
      <w:pPr>
        <w:pStyle w:val="SHTKBlockLabel"/>
        <w:keepNext/>
      </w:pPr>
      <w:r>
        <w:t xml:space="preserve">위치표지</w:t>
      </w:r>
    </w:p>
    <w:p>
      <w:pPr>
        <w:pStyle w:val="SHTKPositionMarker"/>
      </w:pPr>
      <w:bookmarkStart w:id="18" w:name="loc_0004b28"/>
      <w:r>
        <w:t xml:space="preserve">[0004b28]</w:t>
      </w:r>
      <w:bookmarkEnd w:id="18"/>
    </w:p>
    <w:p>
      <w:pPr>
        <w:pStyle w:val="SHTKBlockLabel"/>
        <w:keepNext/>
      </w:pPr>
      <w:r>
        <w:t xml:space="preserve">원문</w:t>
      </w:r>
    </w:p>
    <w:p>
      <w:pPr>
        <w:pStyle w:val="SHTKSourceText"/>
      </w:pPr>
      <w:r>
        <w:t xml:space="preserve">述曰。如凡夫二乘。於穢土中見阿彌陀佛。諸菩薩等於淨土中見阿彌陀佛。據此二說。報土則一向純淨。應土則有染有淨。故淨土論云。土有五種。一純淨土。</w:t>
      </w:r>
    </w:p>
    <w:p>
      <w:pPr>
        <w:pStyle w:val="SHTKBlockLabel"/>
        <w:keepNext/>
      </w:pPr>
      <w:r>
        <w:t xml:space="preserve">한국어 직역</w:t>
      </w:r>
    </w:p>
    <w:p>
      <w:pPr>
        <w:pStyle w:val="SHTKTranslationText"/>
      </w:pPr>
      <w:r>
        <w:t xml:space="preserve">서술한다. 범부와 이승의 경우처럼, 예토 가운데서 아미타불을 보고, 여러 보살 등은 정토 가운데서 아미타불을 본다. 이 두 설에 의거하면, 보토는 한결같이 순전히 청정하고, 응토는 더러움도 있고 청정함도 있다. 그러므로 《정토론》에서 말한다. 국토에는 다섯 종류가 있다. 첫째는 순정토이다.</w:t>
      </w:r>
    </w:p>
    <w:p>
      <w:pPr>
        <w:pStyle w:val="SHTKBlockLabel"/>
        <w:keepNext/>
      </w:pPr>
      <w:r>
        <w:t xml:space="preserve">원문</w:t>
      </w:r>
    </w:p>
    <w:p>
      <w:pPr>
        <w:pStyle w:val="SHTKSourceText"/>
      </w:pPr>
      <w:r>
        <w:t xml:space="preserve">唯在佛果二淨穢土。</w:t>
      </w:r>
    </w:p>
    <w:p>
      <w:pPr>
        <w:pStyle w:val="SHTKBlockLabel"/>
        <w:keepNext/>
      </w:pPr>
      <w:r>
        <w:t xml:space="preserve">한국어 직역</w:t>
      </w:r>
    </w:p>
    <w:p>
      <w:pPr>
        <w:pStyle w:val="SHTKTranslationText"/>
      </w:pPr>
      <w:r>
        <w:t xml:space="preserve">[구두 불확실] 오직 불과에 있다. 둘째는 정예토이다.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謂淨多穢少。即八地已上。</w:t>
      </w:r>
    </w:p>
    <w:p>
      <w:pPr>
        <w:pStyle w:val="SHTKBlockLabel"/>
        <w:keepNext/>
      </w:pPr>
      <w:r>
        <w:t xml:space="preserve">한국어 직역</w:t>
      </w:r>
    </w:p>
    <w:p>
      <w:pPr>
        <w:pStyle w:val="SHTKTranslationText"/>
      </w:pPr>
      <w:r>
        <w:t xml:space="preserve">청정함이 많고 더러움이 적은 것을 말한다. 곧 팔지 이상이다.</w:t>
      </w:r>
    </w:p>
    <w:p>
      <w:pPr>
        <w:pStyle w:val="SHTKBlockLabel"/>
        <w:keepNext/>
      </w:pPr>
      <w:r>
        <w:t xml:space="preserve">원문</w:t>
      </w:r>
    </w:p>
    <w:p>
      <w:pPr>
        <w:pStyle w:val="SHTKSourceText"/>
      </w:pPr>
      <w:r>
        <w:t xml:space="preserve">三淨穢[12]亭等土。</w:t>
      </w:r>
    </w:p>
    <w:p>
      <w:pPr>
        <w:pStyle w:val="SHTKBlockLabel"/>
        <w:keepNext/>
      </w:pPr>
      <w:r>
        <w:t xml:space="preserve">한국어 직역</w:t>
      </w:r>
    </w:p>
    <w:p>
      <w:pPr>
        <w:pStyle w:val="SHTKTranslationText"/>
      </w:pPr>
      <w:r>
        <w:t xml:space="preserve">[이문 검토 필요] 셋째는 정예정등토(淨穢亭等土)이다.</w:t>
      </w:r>
    </w:p>
    <w:p>
      <w:pPr>
        <w:pStyle w:val="SHTKBlockLabel"/>
        <w:keepNext/>
      </w:pPr>
      <w:r>
        <w:t xml:space="preserve">교감·번역 메모</w:t>
      </w:r>
    </w:p>
    <w:p>
      <w:pPr>
        <w:pStyle w:val="SHTKNoteSummary"/>
      </w:pPr>
      <w:r>
        <w:t>교감 요약 | [CBETA 교감] 저본 亭와 이문 平의 대조</w:t>
      </w:r>
    </w:p>
    <w:p>
      <w:pPr>
        <w:pStyle w:val="SHTKNoteDetail"/>
      </w:pPr>
      <w:r>
        <w:t>• 원교감 원문 | 亭【大】，平【宋】【元】【明】</w:t>
        <w:br/>
        <w:t>• 교감 번호 | 0004012</w:t>
        <w:br/>
        <w:t>• 저본 독법 | 亭</w:t>
        <w:br/>
        <w:t>• 저본 적용 구절 | 淨穢亭等土</w:t>
        <w:br/>
        <w:t>• 저본 기준 번역 | [이문 검토 필요] 정예정등토(淨穢亭等土)</w:t>
        <w:br/>
        <w:t>• 이문 독법 | 平</w:t>
        <w:br/>
        <w:t>• 이문 적용 구절 | 淨穢平等土</w:t>
        <w:br/>
        <w:t>• 이문 기준 번역 | 청정과 더러움이 평등한 국토</w:t>
        <w:br/>
        <w:t>• 의미 차이 | 저본의 亭等은 뜻이 불명확하나 이문의 平等은 ‘평등하다’는 명확한 의미를 이룬다.</w:t>
        <w:br/>
        <w:t>• 한국어 해설 | 따라서 본문에는 저본 독법과 이문 검토 표지를 함께 둔다.</w:t>
        <w:br/>
        <w:t>• 문맥상 해설 | 정토를 다섯 등급으로 나누는 세 번째 항목이다.</w:t>
        <w:br/>
        <w:t>• 번역 영향 판정 | [의미 차이 있음]</w:t>
        <w:br/>
        <w:t>• 번역문 표시 | [이문 검토 필요]</w:t>
        <w:br/>
        <w:t>• 출처 | CBETA T54n2123, 교감 번호 0004012.</w:t>
      </w:r>
    </w:p>
    <w:p>
      <w:pPr>
        <w:pStyle w:val="SHTKBlockLabel"/>
        <w:keepNext/>
      </w:pPr>
      <w:r>
        <w:t xml:space="preserve">원문</w:t>
      </w:r>
    </w:p>
    <w:p>
      <w:pPr>
        <w:pStyle w:val="SHTKSourceText"/>
      </w:pPr>
      <w:r>
        <w:t xml:space="preserve">謂從初地乃至七地。四穢淨土。謂穢多淨少。即地前性地。五雜穢土。謂未入性地。第五人見後一。不見前四。第四人見後二。不見前三。第三人見後三。不見前二。第二人見後四。不見前一。</w:t>
      </w:r>
    </w:p>
    <w:p>
      <w:pPr>
        <w:pStyle w:val="SHTKBlockLabel"/>
        <w:keepNext/>
      </w:pPr>
      <w:r>
        <w:t xml:space="preserve">한국어 직역</w:t>
      </w:r>
    </w:p>
    <w:p>
      <w:pPr>
        <w:pStyle w:val="SHTKTranslationText"/>
      </w:pPr>
      <w:r>
        <w:t xml:space="preserve">초지부터 칠지까지를 말한다. 넷째는 예정토이다. 더러움이 많고 청정함이 적은 것을 말한다. 곧 지전의 성지이다. 다섯째는 잡예토이다. 아직 성지에 들어가지 못한 것을 말한다. 다섯째 사람은 뒤의 한 국토를 보고, 앞의 네 국토를 보지 못한다. 넷째 사람은 뒤의 두 국토를 보고, 앞의 세 국토를 보지 못한다. 셋째 사람은 뒤의 세 국토를 보고, 앞의 두 국토를 보지 못한다. 둘째 사람은 뒤의 네 국토를 보고, 앞의 한 국토를 보지 못한다.</w:t>
      </w:r>
    </w:p>
    <w:p>
      <w:pPr>
        <w:pStyle w:val="SHTKBlockLabel"/>
        <w:keepNext/>
      </w:pPr>
      <w:r>
        <w:t xml:space="preserve">원문</w:t>
      </w:r>
    </w:p>
    <w:p>
      <w:pPr>
        <w:pStyle w:val="SHTKSourceText"/>
      </w:pPr>
      <w:r>
        <w:t xml:space="preserve">第一佛上下五土。</w:t>
      </w:r>
    </w:p>
    <w:p>
      <w:pPr>
        <w:pStyle w:val="SHTKBlockLabel"/>
        <w:keepNext/>
      </w:pPr>
      <w:r>
        <w:t xml:space="preserve">한국어 직역</w:t>
      </w:r>
    </w:p>
    <w:p>
      <w:pPr>
        <w:pStyle w:val="SHTKTranslationText"/>
      </w:pPr>
      <w:r>
        <w:t xml:space="preserve">[구문 불확실] 첫째인 부처는 위아래의 다섯 국토를,</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悉知悉見也。</w:t>
      </w:r>
    </w:p>
    <w:p>
      <w:pPr>
        <w:pStyle w:val="SHTKBlockLabel"/>
        <w:keepNext/>
      </w:pPr>
      <w:r>
        <w:t xml:space="preserve">한국어 직역</w:t>
      </w:r>
    </w:p>
    <w:p>
      <w:pPr>
        <w:pStyle w:val="SHTKTranslationText"/>
      </w:pPr>
      <w:r>
        <w:t xml:space="preserve">모두 알고 모두 본다.</w:t>
      </w:r>
    </w:p>
    <w:p>
      <w:pPr>
        <w:pStyle w:val="SHTKBlockLabel"/>
        <w:keepNext/>
      </w:pPr>
      <w:r>
        <w:t xml:space="preserve">위치표지</w:t>
      </w:r>
    </w:p>
    <w:p>
      <w:pPr>
        <w:pStyle w:val="SHTKPositionMarker"/>
      </w:pPr>
      <w:bookmarkStart w:id="19" w:name="loc_0004c10"/>
      <w:r>
        <w:t xml:space="preserve">[0004c10]</w:t>
      </w:r>
      <w:bookmarkEnd w:id="19"/>
    </w:p>
    <w:p>
      <w:pPr>
        <w:pStyle w:val="SHTKBlockLabel"/>
        <w:keepNext/>
      </w:pPr>
      <w:r>
        <w:t xml:space="preserve">원문</w:t>
      </w:r>
    </w:p>
    <w:p>
      <w:pPr>
        <w:pStyle w:val="SHTKSourceText"/>
      </w:pPr>
      <w:r>
        <w:t xml:space="preserve">又阿彌陀鼓音聲王陀羅尼經云爾時世尊告諸比丘。西方安樂世界。今現有佛。號阿彌陀。</w:t>
      </w:r>
    </w:p>
    <w:p>
      <w:pPr>
        <w:pStyle w:val="SHTKBlockLabel"/>
        <w:keepNext/>
      </w:pPr>
      <w:r>
        <w:t xml:space="preserve">한국어 직역</w:t>
      </w:r>
    </w:p>
    <w:p>
      <w:pPr>
        <w:pStyle w:val="SHTKTranslationText"/>
      </w:pPr>
      <w:r>
        <w:t xml:space="preserve">또 《아미타고음성왕다라니경》에서 말한다. 그때 세존께서 여러 비구에게 말씀하셨다. “서방 안락세계에, 지금 현재 부처님이 계시니, 명호는 아미타이다.</w:t>
      </w:r>
    </w:p>
    <w:p>
      <w:pPr>
        <w:pStyle w:val="SHTKBlockLabel"/>
        <w:keepNext/>
      </w:pPr>
      <w:r>
        <w:t xml:space="preserve">원문</w:t>
      </w:r>
    </w:p>
    <w:p>
      <w:pPr>
        <w:pStyle w:val="SHTKSourceText"/>
      </w:pPr>
      <w:r>
        <w:t xml:space="preserve">[13]若有四眾。</w:t>
      </w:r>
    </w:p>
    <w:p>
      <w:pPr>
        <w:pStyle w:val="SHTKBlockLabel"/>
        <w:keepNext/>
      </w:pPr>
      <w:r>
        <w:t xml:space="preserve">한국어 직역</w:t>
      </w:r>
    </w:p>
    <w:p>
      <w:pPr>
        <w:pStyle w:val="SHTKTranslationText"/>
      </w:pPr>
      <w:r>
        <w:t xml:space="preserve">만일 사부대중 가운데,</w:t>
      </w:r>
    </w:p>
    <w:p>
      <w:pPr>
        <w:pStyle w:val="SHTKBlockLabel"/>
        <w:keepNext/>
      </w:pPr>
      <w:r>
        <w:t xml:space="preserve">교감·번역 메모</w:t>
      </w:r>
    </w:p>
    <w:p>
      <w:pPr>
        <w:pStyle w:val="SHTKNoteSummary"/>
      </w:pPr>
      <w:r>
        <w:t>교감 요약 | [CBETA 교감] 저본 若와 이문 苦의 대조</w:t>
      </w:r>
    </w:p>
    <w:p>
      <w:pPr>
        <w:pStyle w:val="SHTKNoteDetail"/>
      </w:pPr>
      <w:r>
        <w:t>• 원교감 원문 | 若【大】，苦【明】</w:t>
        <w:br/>
        <w:t>• 교감 번호 | 0004013</w:t>
        <w:br/>
        <w:t>• 저본 독법 | 若</w:t>
        <w:br/>
        <w:t>• 저본 적용 구절 | 若有四眾</w:t>
        <w:br/>
        <w:t>• 저본 기준 번역 | 만일 사부대중 가운데</w:t>
        <w:br/>
        <w:t>• 이문 독법 | 苦</w:t>
        <w:br/>
        <w:t>• 이문 적용 구절 | 苦有四眾</w:t>
        <w:br/>
        <w:t>• 이문 기준 번역 | [구문 불확실] 고통에 사부대중이 있다</w:t>
        <w:br/>
        <w:t>• 의미 차이 | 조건 접속어 若가 苦로 바뀌어 문장 구조가 성립하기 어렵다.</w:t>
        <w:br/>
        <w:t>• 한국어 해설 | 이문을 자연스러운 문장으로 확정하기 어려우므로 의미를 억지로 보정하지 않는다.</w:t>
        <w:br/>
        <w:t>• 문맥상 해설 | 아미타불 명호를 수지하는 조건절의 시작이다.</w:t>
        <w:br/>
        <w:t>• 번역 영향 판정 | [판단 유보]</w:t>
        <w:br/>
        <w:t>• 출처 | CBETA T54n2123, 교감 번호 0004013.</w:t>
      </w:r>
    </w:p>
    <w:p>
      <w:pPr>
        <w:pStyle w:val="SHTKBlockLabel"/>
        <w:keepNext/>
      </w:pPr>
      <w:r>
        <w:t xml:space="preserve">원문</w:t>
      </w:r>
    </w:p>
    <w:p>
      <w:pPr>
        <w:pStyle w:val="SHTKSourceText"/>
      </w:pPr>
      <w:r>
        <w:t xml:space="preserve">能正受持彼佛名號。以此功德臨欲終時。</w:t>
      </w:r>
    </w:p>
    <w:p>
      <w:pPr>
        <w:pStyle w:val="SHTKBlockLabel"/>
        <w:keepNext/>
      </w:pPr>
      <w:r>
        <w:t xml:space="preserve">한국어 직역</w:t>
      </w:r>
    </w:p>
    <w:p>
      <w:pPr>
        <w:pStyle w:val="SHTKTranslationText"/>
      </w:pPr>
      <w:r>
        <w:t xml:space="preserve">저 부처님의 명호를 바르게 받아 지닐 수 있는 이가, 이 공덕으로 목숨을 마치려 할 때,</w:t>
      </w:r>
    </w:p>
    <w:p>
      <w:pPr>
        <w:pStyle w:val="SHTKBlockLabel"/>
        <w:keepNext/>
      </w:pPr>
      <w:r>
        <w:t xml:space="preserve">원문</w:t>
      </w:r>
    </w:p>
    <w:p>
      <w:pPr>
        <w:pStyle w:val="SHTKSourceText"/>
      </w:pPr>
      <w:r>
        <w:t xml:space="preserve">阿彌[14]陀即與大眾往此人所。</w:t>
      </w:r>
    </w:p>
    <w:p>
      <w:pPr>
        <w:pStyle w:val="SHTKBlockLabel"/>
        <w:keepNext/>
      </w:pPr>
      <w:r>
        <w:t xml:space="preserve">한국어 직역</w:t>
      </w:r>
    </w:p>
    <w:p>
      <w:pPr>
        <w:pStyle w:val="SHTKTranslationText"/>
      </w:pPr>
      <w:r>
        <w:t xml:space="preserve">아미타께서 곧 대중과 함께 이 사람의 처소로 가시어,</w:t>
      </w:r>
    </w:p>
    <w:p>
      <w:pPr>
        <w:pStyle w:val="SHTKBlockLabel"/>
        <w:keepNext/>
      </w:pPr>
      <w:r>
        <w:t xml:space="preserve">교감·번역 메모</w:t>
      </w:r>
    </w:p>
    <w:p>
      <w:pPr>
        <w:pStyle w:val="SHTKNoteSummary"/>
      </w:pPr>
      <w:r>
        <w:t>교감 요약 | [CBETA 교감] 저본 陀와 이문 陀佛의 대조</w:t>
      </w:r>
    </w:p>
    <w:p>
      <w:pPr>
        <w:pStyle w:val="SHTKNoteDetail"/>
      </w:pPr>
      <w:r>
        <w:t>• 원교감 원문 | 陀【大】，陀佛【宋】【元】【明】【宮】</w:t>
        <w:br/>
        <w:t>• 교감 번호 | 0004014</w:t>
        <w:br/>
        <w:t>• 저본 독법 | 陀</w:t>
        <w:br/>
        <w:t>• 저본 적용 구절 | 阿彌陀即與大眾</w:t>
        <w:br/>
        <w:t>• 저본 기준 번역 | 아미타께서 곧 대중과 함께</w:t>
        <w:br/>
        <w:t>• 이문 독법 | 陀佛</w:t>
        <w:br/>
        <w:t>• 이문 적용 구절 | 阿彌陀佛即與大眾</w:t>
        <w:br/>
        <w:t>• 이문 기준 번역 | 아미타불께서 곧 대중과 함께</w:t>
        <w:br/>
        <w:t>• 의미 차이 | 이문은 佛을 덧붙여 존칭 대상을 명시한다.</w:t>
        <w:br/>
        <w:t>• 한국어 해설 | 앞에서 이미 佛號阿彌陀라고 밝혔으므로 지시 대상은 동일하다.</w:t>
        <w:br/>
        <w:t>• 문맥상 해설 | 임종 때 아미타불이 대중과 함께 오는 장면이다.</w:t>
        <w:br/>
        <w:t>• 번역 영향 판정 | [번역 차이 없음]</w:t>
        <w:br/>
        <w:t>• 출처 | CBETA T54n2123, 교감 번호 0004014.</w:t>
      </w:r>
    </w:p>
    <w:p>
      <w:pPr>
        <w:pStyle w:val="SHTKBlockLabel"/>
        <w:keepNext/>
      </w:pPr>
      <w:r>
        <w:t xml:space="preserve">원문</w:t>
      </w:r>
    </w:p>
    <w:p>
      <w:pPr>
        <w:pStyle w:val="SHTKSourceText"/>
      </w:pPr>
      <w:r>
        <w:t xml:space="preserve">令其得見。見已尋生慶悅倍增功德。以是因緣。所生之處。永離胞胎穢欲之形。純處鮮妙寶蓮華中。自然化生。具六神通光明赫奕。阿彌陀佛與聲聞俱。如來應供正遍知。其國號曰清泰。聖王所住。其城縱廣十千由旬。於中充滿剎利之種。阿彌陀佛。父名月上轉輪聖王。其母名曰殊勝妙顏。子名月明。奉事弟子名無垢稱。</w:t>
      </w:r>
    </w:p>
    <w:p>
      <w:pPr>
        <w:pStyle w:val="SHTKBlockLabel"/>
        <w:keepNext/>
      </w:pPr>
      <w:r>
        <w:t xml:space="preserve">한국어 직역</w:t>
      </w:r>
    </w:p>
    <w:p>
      <w:pPr>
        <w:pStyle w:val="SHTKTranslationText"/>
      </w:pPr>
      <w:r>
        <w:t xml:space="preserve">그가 뵐 수 있게 하신다. 뵌 뒤에는 곧 기쁨이 생겨 공덕이 배로 늘어난다. 이러한 인연으로, 태어나는 곳마다, 길이 태 속의 더러운 욕망의 형상을 여의고, 오직 선명하고 묘한 보배 연꽃 가운데 머물며, 저절로 화생한다. 육신통을 갖추고 광명이 찬란하다. 아미타불은 성문들과 함께 계시며, 여래·응공·정변지이시다. 그 나라의 이름은 청태이고, 성왕이 머무는 곳이다. 그 성의 가로와 세로는 각각 일만 유순이고, 그 가운데는 찰리 종족이 가득하다. 아미타불의, 아버지는 월상전륜성왕이라 하고, 어머니는 수승묘안이라 하며, 아들은 월명이라 한다. 시봉하는 제자는 무구칭이라 하고,</w:t>
      </w:r>
    </w:p>
    <w:p>
      <w:pPr>
        <w:pStyle w:val="SHTKBlockLabel"/>
        <w:keepNext/>
      </w:pPr>
      <w:r>
        <w:t xml:space="preserve">원문</w:t>
      </w:r>
    </w:p>
    <w:p>
      <w:pPr>
        <w:pStyle w:val="SHTKSourceText"/>
      </w:pPr>
      <w:r>
        <w:t xml:space="preserve">智慧弟子名曰[15]賢光。</w:t>
      </w:r>
    </w:p>
    <w:p>
      <w:pPr>
        <w:pStyle w:val="SHTKBlockLabel"/>
        <w:keepNext/>
      </w:pPr>
      <w:r>
        <w:t xml:space="preserve">한국어 직역</w:t>
      </w:r>
    </w:p>
    <w:p>
      <w:pPr>
        <w:pStyle w:val="SHTKTranslationText"/>
      </w:pPr>
      <w:r>
        <w:t xml:space="preserve">지혜 제자는 현광이라 하며,</w:t>
      </w:r>
    </w:p>
    <w:p>
      <w:pPr>
        <w:pStyle w:val="SHTKBlockLabel"/>
        <w:keepNext/>
      </w:pPr>
      <w:r>
        <w:t xml:space="preserve">교감·번역 메모</w:t>
      </w:r>
    </w:p>
    <w:p>
      <w:pPr>
        <w:pStyle w:val="SHTKNoteSummary"/>
      </w:pPr>
      <w:r>
        <w:t>교감 요약 | [CBETA 교감] 저본 賢와 이문 攬의 대조</w:t>
      </w:r>
    </w:p>
    <w:p>
      <w:pPr>
        <w:pStyle w:val="SHTKNoteDetail"/>
      </w:pPr>
      <w:r>
        <w:t>• 원교감 원문 | 賢【大】，攬【宋】【元】【明】【宮】</w:t>
        <w:br/>
        <w:t>• 교감 번호 | 0004015</w:t>
        <w:br/>
        <w:t>• 저본 독법 | 賢</w:t>
        <w:br/>
        <w:t>• 저본 적용 구절 | 智慧弟子名曰賢光</w:t>
        <w:br/>
        <w:t>• 저본 기준 번역 | 지혜 제자는 현광이라 한다.</w:t>
        <w:br/>
        <w:t>• 이문 독법 | 攬</w:t>
        <w:br/>
        <w:t>• 이문 적용 구절 | 智慧弟子名曰攬光</w:t>
        <w:br/>
        <w:t>• 이문 기준 번역 | 지혜 제자는 남광이라 한다.</w:t>
        <w:br/>
        <w:t>• 의미 차이 | 제자의 고유명이 賢光과 攬光으로 달라진다.</w:t>
        <w:br/>
        <w:t>• 한국어 해설 | 인물명 표기에 직접 영향을 주지만 서사의 역할은 동일하다.</w:t>
        <w:br/>
        <w:t>• 문맥상 해설 | 아미타불의 가족과 제자·마왕 등을 열거하는 대목이다.</w:t>
        <w:br/>
        <w:t>• 번역 영향 판정 | [표현 차이]</w:t>
        <w:br/>
        <w:t>• 출처 | CBETA T54n2123, 교감 번호 0004015.</w:t>
      </w:r>
    </w:p>
    <w:p>
      <w:pPr>
        <w:pStyle w:val="SHTKBlockLabel"/>
        <w:keepNext/>
      </w:pPr>
      <w:r>
        <w:t xml:space="preserve">원문</w:t>
      </w:r>
    </w:p>
    <w:p>
      <w:pPr>
        <w:pStyle w:val="SHTKSourceText"/>
      </w:pPr>
      <w:r>
        <w:t xml:space="preserve">神足精勤弟子名曰大化。爾時魔王名曰無勝。有提婆達多名曰寂靜。又無量壽經云佛告彌勒。假使三千大千世界猛火。為念阿彌陀佛名故。要當於中直過未足為難。</w:t>
      </w:r>
    </w:p>
    <w:p>
      <w:pPr>
        <w:pStyle w:val="SHTKBlockLabel"/>
        <w:keepNext/>
      </w:pPr>
      <w:r>
        <w:t xml:space="preserve">한국어 직역</w:t>
      </w:r>
    </w:p>
    <w:p>
      <w:pPr>
        <w:pStyle w:val="SHTKTranslationText"/>
      </w:pPr>
      <w:r>
        <w:t xml:space="preserve">신족에 정진하는 제자는 대화라 한다. 그때의 마왕은 무승이라 하고, 제바달다로서 적정이라는 이가 있다. 또 《무량수경》에서 부처님께서 미륵에게 말씀하셨다. “가령 삼천대천세계에 맹렬한 불이 가득하더라도, 아미타불의 명호를 염하기 위해서는, 반드시 그 가운데를 곧바로 지나가야 하며, 그것도 어려운 일이라 할 수 없다.”</w:t>
      </w:r>
    </w:p>
    <w:p>
      <w:pPr>
        <w:pStyle w:val="SHTKBlockLabel"/>
        <w:keepNext/>
      </w:pPr>
      <w:r>
        <w:t xml:space="preserve">위치표지</w:t>
      </w:r>
    </w:p>
    <w:p>
      <w:pPr>
        <w:pStyle w:val="SHTKPositionMarker"/>
      </w:pPr>
      <w:bookmarkStart w:id="20" w:name="loc_0004c26"/>
      <w:r>
        <w:t xml:space="preserve">[0004c26]</w:t>
      </w:r>
      <w:bookmarkEnd w:id="20"/>
    </w:p>
    <w:p>
      <w:pPr>
        <w:pStyle w:val="SHTKBlockLabel"/>
        <w:keepNext/>
      </w:pPr>
      <w:r>
        <w:t xml:space="preserve">원문</w:t>
      </w:r>
    </w:p>
    <w:p>
      <w:pPr>
        <w:pStyle w:val="SHTKSourceText"/>
      </w:pPr>
      <w:r>
        <w:t xml:space="preserve">又阿彌陀佛經云。佛告諸比丘僧。是阿闍世王太子。及五百長者子。却後無數劫皆當作佛。如阿彌陀佛。佛言。是阿闍世王太子。及五百長者子。</w:t>
      </w:r>
    </w:p>
    <w:p>
      <w:pPr>
        <w:pStyle w:val="SHTKBlockLabel"/>
        <w:keepNext/>
      </w:pPr>
      <w:r>
        <w:t xml:space="preserve">한국어 직역</w:t>
      </w:r>
    </w:p>
    <w:p>
      <w:pPr>
        <w:pStyle w:val="SHTKTranslationText"/>
      </w:pPr>
      <w:r>
        <w:t xml:space="preserve">또 《아미타불경》에서 말한다. 부처님께서 여러 비구승에게 말씀하셨다. “이 아사세왕의 태자와, 오백 장자의 아들들은, 이 뒤 무수한 겁이 지나면 모두 부처가 될 것이며, 아미타불과 같을 것이다.” 부처님께서 말씀하셨다. “이 아사세왕의 태자와, 오백 장자의 아들들은,</w:t>
      </w:r>
    </w:p>
    <w:p>
      <w:pPr>
        <w:pStyle w:val="SHTKBlockLabel"/>
        <w:keepNext/>
      </w:pPr>
      <w:r>
        <w:t xml:space="preserve">원문</w:t>
      </w:r>
    </w:p>
    <w:p>
      <w:pPr>
        <w:pStyle w:val="SHTKSourceText"/>
      </w:pPr>
      <w:r>
        <w:t xml:space="preserve">住菩薩道[＊]以來無央數劫皆各供養四百億佛已。</w:t>
      </w:r>
    </w:p>
    <w:p>
      <w:pPr>
        <w:pStyle w:val="SHTKBlockLabel"/>
        <w:keepNext/>
      </w:pPr>
      <w:r>
        <w:t xml:space="preserve">한국어 직역</w:t>
      </w:r>
    </w:p>
    <w:p>
      <w:pPr>
        <w:pStyle w:val="SHTKTranslationText"/>
      </w:pPr>
      <w:r>
        <w:t xml:space="preserve">보살도에 머문 이래 무앙수겁 동안 각각 사백억 부처님께 이미 공양하였고,</w:t>
      </w:r>
    </w:p>
    <w:p>
      <w:pPr>
        <w:pStyle w:val="SHTKBlockLabel"/>
        <w:keepNext/>
      </w:pPr>
      <w:r>
        <w:t xml:space="preserve">교감·번역 메모</w:t>
      </w:r>
    </w:p>
    <w:p>
      <w:pPr>
        <w:pStyle w:val="SHTKNoteSummary"/>
      </w:pPr>
      <w:r>
        <w:t>교감 요약 | [CBETA 교감] 저본 以와 이문 已/共의 대조</w:t>
      </w:r>
    </w:p>
    <w:p>
      <w:pPr>
        <w:pStyle w:val="SHTKNoteDetail"/>
      </w:pPr>
      <w:r>
        <w:t>• 해설 | 저본 以와 이문 已 / 共의 대조</w:t>
        <w:br/>
        <w:t>• 원교감 원문 | 以【大】＊，已【宋】＊【元】＊【明】＊，共【宮】</w:t>
        <w:br/>
        <w:t>• 교감 번호 | 0002013＊</w:t>
        <w:br/>
        <w:t>• 저본 독법 | 以</w:t>
        <w:br/>
        <w:t>• 저본 적용 구절 | 住菩薩道以來</w:t>
        <w:br/>
        <w:t>• 저본 기준 번역 | 보살도에 머문 이래</w:t>
        <w:br/>
        <w:t>• 이문 독법 | 已 / 共</w:t>
        <w:br/>
        <w:t>• 이문 적용 구절 | 住菩薩道已來 / 住菩薩道共來</w:t>
        <w:br/>
        <w:t>• 이문 기준 번역 | 보살도에 머문 이래 / [구문 불확실] 보살도에 함께 와서</w:t>
        <w:br/>
        <w:t>• 의미 차이 | 以來와 已來는 같은 의미로 읽히지만 宮本의 共來는 구문이 달라진다.</w:t>
        <w:br/>
        <w:t>• 문맥상 해설 | 아사세왕 태자 일행의 과거 공양 이력을 말한다.</w:t>
        <w:br/>
        <w:t>• 번역 영향 판정 | [판단 유보]</w:t>
        <w:br/>
        <w:t>• 출처 | CBETA T54n2123, 교감 번호 0002013＊.</w:t>
      </w:r>
    </w:p>
    <w:p>
      <w:pPr>
        <w:pStyle w:val="SHTKBlockLabel"/>
        <w:keepNext/>
      </w:pPr>
      <w:r>
        <w:t xml:space="preserve">원문</w:t>
      </w:r>
    </w:p>
    <w:p>
      <w:pPr>
        <w:pStyle w:val="SHTKSourceText"/>
      </w:pPr>
      <w:r>
        <w:t xml:space="preserve">今復來供養我。阿闍世王太子。及五百長者子等。皆前世迦葉佛時。為我作弟子。</w:t>
      </w:r>
    </w:p>
    <w:p>
      <w:pPr>
        <w:pStyle w:val="SHTKBlockLabel"/>
        <w:keepNext/>
      </w:pPr>
      <w:r>
        <w:t xml:space="preserve">한국어 직역</w:t>
      </w:r>
    </w:p>
    <w:p>
      <w:pPr>
        <w:pStyle w:val="SHTKTranslationText"/>
      </w:pPr>
      <w:r>
        <w:t xml:space="preserve">지금 다시 와서 나에게 공양한다. 아사세왕의 태자와, 오백 장자의 아들 등은, 모두 전세의 가섭불 때, 나의 제자가 되었던 이들이다.</w:t>
      </w:r>
    </w:p>
    <w:p>
      <w:pPr>
        <w:pStyle w:val="SHTKBlockLabel"/>
        <w:keepNext/>
      </w:pPr>
      <w:r>
        <w:t xml:space="preserve">원문</w:t>
      </w:r>
    </w:p>
    <w:p>
      <w:pPr>
        <w:pStyle w:val="SHTKSourceText"/>
      </w:pPr>
      <w:r>
        <w:t xml:space="preserve">今皆復會[1]是共相值也。</w:t>
      </w:r>
    </w:p>
    <w:p>
      <w:pPr>
        <w:pStyle w:val="SHTKBlockLabel"/>
        <w:keepNext/>
      </w:pPr>
      <w:r>
        <w:t xml:space="preserve">한국어 직역</w:t>
      </w:r>
    </w:p>
    <w:p>
      <w:pPr>
        <w:pStyle w:val="SHTKTranslationText"/>
      </w:pPr>
      <w:r>
        <w:t xml:space="preserve">지금 모두 다시 모였으니, 이것이 함께 서로 만난 것이다.”</w:t>
      </w:r>
    </w:p>
    <w:p>
      <w:pPr>
        <w:pStyle w:val="SHTKBlockLabel"/>
        <w:keepNext/>
      </w:pPr>
      <w:r>
        <w:t xml:space="preserve">교감·번역 메모</w:t>
      </w:r>
    </w:p>
    <w:p>
      <w:pPr>
        <w:pStyle w:val="SHTKNoteSummary"/>
      </w:pPr>
      <w:r>
        <w:t>교감 요약 | [CBETA 교감] 저본 是와 이문 是等의 대조</w:t>
      </w:r>
    </w:p>
    <w:p>
      <w:pPr>
        <w:pStyle w:val="SHTKNoteDetail"/>
      </w:pPr>
      <w:r>
        <w:t>• 원교감 원문 | 是【大】，是等【宋】【元】【明】【宮】</w:t>
        <w:br/>
        <w:t>• 교감 번호 | 0005001</w:t>
        <w:br/>
        <w:t>• 저본 독법 | 是</w:t>
        <w:br/>
        <w:t>• 저본 적용 구절 | 今皆復會是共相值也</w:t>
        <w:br/>
        <w:t>• 저본 기준 번역 | 지금 모두 다시 모였으니, 이것이 함께 서로 만난 것이다.</w:t>
        <w:br/>
        <w:t>• 이문 독법 | 是等</w:t>
        <w:br/>
        <w:t>• 이문 적용 구절 | 今皆復會是等共相值也</w:t>
        <w:br/>
        <w:t>• 이문 기준 번역 | 지금 모두 다시 모였으니, 이들이 함께 서로 만난 것이다.</w:t>
        <w:br/>
        <w:t>• 의미 차이 | 等이 더해져 지시 대상의 복수성이 명시된다.</w:t>
        <w:br/>
        <w:t>• 한국어 해설 | 문맥상 아사세왕 태자와 오백 장자의 아들들을 가리키므로 핵심 의미는 거의 같다.</w:t>
        <w:br/>
        <w:t>• 문맥상 해설 | 과거 가섭불 때의 제자들이 현재 다시 만났다는 결론이다.</w:t>
        <w:br/>
        <w:t>• 번역 영향 판정 | [의미 차이 경미]</w:t>
        <w:br/>
        <w:t>• 출처 | CBETA T54n2123, 교감 번호 0005001.</w:t>
      </w:r>
    </w:p>
    <w:p>
      <w:pPr>
        <w:pStyle w:val="SHTKSubheading"/>
      </w:pPr>
      <w:r>
        <w:t xml:space="preserve">念彌勒佛緣第五</w:t>
      </w:r>
    </w:p>
    <w:p>
      <w:pPr>
        <w:pStyle w:val="SHTKBlockLabel"/>
        <w:keepNext/>
      </w:pPr>
      <w:r>
        <w:t xml:space="preserve">원문</w:t>
      </w:r>
    </w:p>
    <w:p>
      <w:pPr>
        <w:pStyle w:val="SHTKSourceText"/>
      </w:pPr>
      <w:r>
        <w:t xml:space="preserve">念彌勒佛緣第五</w:t>
      </w:r>
    </w:p>
    <w:p>
      <w:pPr>
        <w:pStyle w:val="SHTKBlockLabel"/>
        <w:keepNext/>
      </w:pPr>
      <w:r>
        <w:t xml:space="preserve">한국어 직역</w:t>
      </w:r>
    </w:p>
    <w:p>
      <w:pPr>
        <w:pStyle w:val="SHTKTranslationText"/>
      </w:pPr>
      <w:r>
        <w:t xml:space="preserve">미륵불을 염하는 연 제5.</w:t>
      </w:r>
    </w:p>
    <w:p>
      <w:pPr>
        <w:pStyle w:val="SHTKBlockLabel"/>
        <w:keepNext/>
      </w:pPr>
      <w:r>
        <w:t xml:space="preserve">위치표지</w:t>
      </w:r>
    </w:p>
    <w:p>
      <w:pPr>
        <w:pStyle w:val="SHTKPositionMarker"/>
      </w:pPr>
      <w:bookmarkStart w:id="21" w:name="loc_0005a05"/>
      <w:r>
        <w:t xml:space="preserve">[0005a05]</w:t>
      </w:r>
      <w:bookmarkEnd w:id="21"/>
    </w:p>
    <w:p>
      <w:pPr>
        <w:pStyle w:val="SHTKBlockLabel"/>
        <w:keepNext/>
      </w:pPr>
      <w:r>
        <w:t xml:space="preserve">원문</w:t>
      </w:r>
    </w:p>
    <w:p>
      <w:pPr>
        <w:pStyle w:val="SHTKSourceText"/>
      </w:pPr>
      <w:r>
        <w:t xml:space="preserve">如彌勒菩薩所問本願經云。阿難白佛言。彌勒得法忍。久遠乃爾。何以不速逮無上正真之道成最正覺耶。佛語阿難菩薩以四事法不取正覺。何等為四。一淨國土。二護國土。三淨一切。四護一切。是為四事。彌勒本求佛時。以是四事故不取佛。</w:t>
      </w:r>
    </w:p>
    <w:p>
      <w:pPr>
        <w:pStyle w:val="SHTKBlockLabel"/>
        <w:keepNext/>
      </w:pPr>
      <w:r>
        <w:t xml:space="preserve">한국어 직역</w:t>
      </w:r>
    </w:p>
    <w:p>
      <w:pPr>
        <w:pStyle w:val="SHTKTranslationText"/>
      </w:pPr>
      <w:r>
        <w:t xml:space="preserve">《미륵보살소문본원경》에서 말한 것과 같다. 아난이 부처님께 아뢰었다. “미륵은 법인을 얻은 지, 이처럼 오래되었는데, 어찌하여 빨리 위없는 바르고 참된 도에 이르러 최정각을 이루지 않습니까?” 부처님께서 아난에게 말씀하시기를, “보살은 네 가지 일의 법 때문에 정각을 취하지 않는다. 어떤 것이 네 가지인가? 첫째, 국토를 청정하게 하는 것이다. 둘째, 국토를 보호하는 것이다. 셋째, 일체를 청정하게 하는 것이다. 넷째, 일체를 보호하는 것이다. 이것이 네 가지 일이다. 미륵이 본래 불과를 구할 때, 이 네 가지 일 때문에 불과를 취하지 않았다.”</w:t>
      </w:r>
    </w:p>
    <w:p>
      <w:pPr>
        <w:pStyle w:val="SHTKBlockLabel"/>
        <w:keepNext/>
      </w:pPr>
      <w:r>
        <w:t xml:space="preserve">원문</w:t>
      </w:r>
    </w:p>
    <w:p>
      <w:pPr>
        <w:pStyle w:val="SHTKSourceText"/>
      </w:pPr>
      <w:r>
        <w:t xml:space="preserve">[2]佛語阿難。</w:t>
      </w:r>
    </w:p>
    <w:p>
      <w:pPr>
        <w:pStyle w:val="SHTKBlockLabel"/>
        <w:keepNext/>
      </w:pPr>
      <w:r>
        <w:t xml:space="preserve">한국어 직역</w:t>
      </w:r>
    </w:p>
    <w:p>
      <w:pPr>
        <w:pStyle w:val="SHTKTranslationText"/>
      </w:pPr>
      <w:r>
        <w:t xml:space="preserve">부처님께서 아난에게 말씀하셨다.</w:t>
      </w:r>
    </w:p>
    <w:p>
      <w:pPr>
        <w:pStyle w:val="SHTKBlockLabel"/>
        <w:keepNext/>
      </w:pPr>
      <w:r>
        <w:t xml:space="preserve">교감·번역 메모</w:t>
      </w:r>
    </w:p>
    <w:p>
      <w:pPr>
        <w:pStyle w:val="SHTKNoteSummary"/>
      </w:pPr>
      <w:r>
        <w:t>교감 요약 | [CBETA 교감] 저본 佛와 이문 〔－〕의 대조</w:t>
      </w:r>
    </w:p>
    <w:p>
      <w:pPr>
        <w:pStyle w:val="SHTKNoteDetail"/>
      </w:pPr>
      <w:r>
        <w:t>• 원교감 원문 | 佛【大】，〔－〕【宋】【元】【明】【宮】</w:t>
        <w:br/>
        <w:t>• 교감 번호 | 0005002</w:t>
        <w:br/>
        <w:t>• 저본 독법 | 佛</w:t>
        <w:br/>
        <w:t>• 저본 적용 구절 | 佛語阿難</w:t>
        <w:br/>
        <w:t>• 저본 기준 번역 | 부처님께서 아난에게 말씀하셨다.</w:t>
        <w:br/>
        <w:t>• 이문 독법 | 〔－〕</w:t>
        <w:br/>
        <w:t>• 이문 적용 구절 | 語阿難</w:t>
        <w:br/>
        <w:t>• 이문 기준 번역 | 아난에게 말씀하셨다.</w:t>
        <w:br/>
        <w:t>• 의미 차이 | 이문은 주어 佛을 생략한다.</w:t>
        <w:br/>
        <w:t>• 한국어 해설 | 앞뒤 문맥에서 화자가 부처님임이 명백하므로 한국어 의미는 달라지지 않는다.</w:t>
        <w:br/>
        <w:t>• 문맥상 해설 | 석가와 미륵의 발심 시기를 비교하는 답변의 시작이다.</w:t>
        <w:br/>
        <w:t>• 번역 영향 판정 | [번역 차이 없음]</w:t>
        <w:br/>
        <w:t>• 출처 | CBETA T54n2123, 교감 번호 0005002.</w:t>
      </w:r>
    </w:p>
    <w:p>
      <w:pPr>
        <w:pStyle w:val="SHTKBlockLabel"/>
        <w:keepNext/>
      </w:pPr>
      <w:r>
        <w:t xml:space="preserve">원문</w:t>
      </w:r>
    </w:p>
    <w:p>
      <w:pPr>
        <w:pStyle w:val="SHTKSourceText"/>
      </w:pPr>
      <w:r>
        <w:t xml:space="preserve">我本求佛時亦有此四。然彌勒發意。先我之前三十二劫。我於其後乃發道意。於此賢劫。以大精進超越九劫。得於無上正真之道。致最正覺。佛告阿難。我以十事致最正覺。何等為十。一所有一切無可愛惜。二妻妾。三兒子。四頭目。五手足。六國土。七珍寶財物。</w:t>
      </w:r>
    </w:p>
    <w:p>
      <w:pPr>
        <w:pStyle w:val="SHTKBlockLabel"/>
        <w:keepNext/>
      </w:pPr>
      <w:r>
        <w:t xml:space="preserve">한국어 직역</w:t>
      </w:r>
    </w:p>
    <w:p>
      <w:pPr>
        <w:pStyle w:val="SHTKTranslationText"/>
      </w:pPr>
      <w:r>
        <w:t xml:space="preserve">“내가 본래 불과를 구할 때에도 또한 이 네 가지가 있었다. 그러나 미륵이 마음을 낸 것은, 나보다 앞서 삼십이 겁 전이었고, 나는 그 뒤에야 비로소 도의 뜻을 냈다. 이 현겁에서, 큰 정진으로 아홉 겁을 뛰어넘어, 위없는 바르고 참된 도를 얻고, 최정각에 이르렀다.” 부처님께서 아난에게 말씀하셨다. “나는 열 가지 일로 최정각에 이르렀다. 어떤 것이 열 가지인가? 첫째, 소유한 모든 것을 아까워하지 않았다. 둘째, 처첩을 아끼지 않았다. 셋째, 자식을 아끼지 않았다. 넷째, 머리와 눈을 아끼지 않았다. 다섯째, 손과 발을 아끼지 않았다. 여섯째, 국토를 아끼지 않았다. 일곱째, 진귀한 보배와 재물을 아끼지 않았다.</w:t>
      </w:r>
    </w:p>
    <w:p>
      <w:pPr>
        <w:pStyle w:val="SHTKBlockLabel"/>
        <w:keepNext/>
      </w:pPr>
      <w:r>
        <w:t xml:space="preserve">원문</w:t>
      </w:r>
    </w:p>
    <w:p>
      <w:pPr>
        <w:pStyle w:val="SHTKSourceText"/>
      </w:pPr>
      <w:r>
        <w:t xml:space="preserve">八髓腦九血肉。</w:t>
      </w:r>
    </w:p>
    <w:p>
      <w:pPr>
        <w:pStyle w:val="SHTKBlockLabel"/>
        <w:keepNext/>
      </w:pPr>
      <w:r>
        <w:t xml:space="preserve">한국어 직역</w:t>
      </w:r>
    </w:p>
    <w:p>
      <w:pPr>
        <w:pStyle w:val="SHTKTranslationText"/>
      </w:pPr>
      <w:r>
        <w:t xml:space="preserve">[구두 불확실] 여덟째, 골수와 뇌를 아끼지 않았고, 아홉째, 피와 살을 아끼지 않았다.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十不惜身命。我以十事疾得佛道。</w:t>
      </w:r>
    </w:p>
    <w:p>
      <w:pPr>
        <w:pStyle w:val="SHTKBlockLabel"/>
        <w:keepNext/>
      </w:pPr>
      <w:r>
        <w:t xml:space="preserve">한국어 직역</w:t>
      </w:r>
    </w:p>
    <w:p>
      <w:pPr>
        <w:pStyle w:val="SHTKTranslationText"/>
      </w:pPr>
      <w:r>
        <w:t xml:space="preserve">열째, 몸과 목숨을 아끼지 않았다. 나는 이 열 가지 일로 빨리 불도를 얻었다.”</w:t>
      </w:r>
    </w:p>
    <w:p>
      <w:pPr>
        <w:pStyle w:val="SHTKBlockLabel"/>
        <w:keepNext/>
      </w:pPr>
      <w:r>
        <w:t xml:space="preserve">위치표지</w:t>
      </w:r>
    </w:p>
    <w:p>
      <w:pPr>
        <w:pStyle w:val="SHTKPositionMarker"/>
      </w:pPr>
      <w:bookmarkStart w:id="22" w:name="loc_0005a18"/>
      <w:r>
        <w:t xml:space="preserve">[0005a18]</w:t>
      </w:r>
      <w:bookmarkEnd w:id="22"/>
    </w:p>
    <w:p>
      <w:pPr>
        <w:pStyle w:val="SHTKBlockLabel"/>
        <w:keepNext/>
      </w:pPr>
      <w:r>
        <w:t xml:space="preserve">원문</w:t>
      </w:r>
    </w:p>
    <w:p>
      <w:pPr>
        <w:pStyle w:val="SHTKSourceText"/>
      </w:pPr>
      <w:r>
        <w:t xml:space="preserve">問曰。凡夫道俗身居欲界。行何善業。得生同界兜率天報。答曰。如未曾有經云下品十善謂一念頃。中品十善謂一食頃。上品十善謂從旦至午。於此時中心念十善。止於十惡。亦得往生。故野干心念十善。七日不食。生兜率天。又上生經云。我滅度後。四眾八部欲生第四天。當於一日至第七日。繫念彼天持佛禁戒。思念十善行十善道。以此功德。迴向願生彌勒佛前。</w:t>
      </w:r>
    </w:p>
    <w:p>
      <w:pPr>
        <w:pStyle w:val="SHTKBlockLabel"/>
        <w:keepNext/>
      </w:pPr>
      <w:r>
        <w:t xml:space="preserve">한국어 직역</w:t>
      </w:r>
    </w:p>
    <w:p>
      <w:pPr>
        <w:pStyle w:val="SHTKTranslationText"/>
      </w:pPr>
      <w:r>
        <w:t xml:space="preserve">묻는다. 범부인 출가자와 재가자는 몸이 욕계에 머무는데, 어떤 선업을 행해야, 같은 욕계의 도솔천 과보로 태어날 수 있는가? 답한다. 《미증유경》에서 말하듯이, 하품의 십선은 한 생각의 짧은 동안을 말하고, 중품의 십선은 한 끼를 먹는 동안을 말하며, 상품의 십선은 새벽부터 정오까지를 말한다. 이 시간 동안 마음으로 십선을 생각하고, 십악을 그치면, 또한 왕생할 수 있다. 그러므로 여우가 마음으로 십선을 생각하고, 칠 일 동안 먹지 않아, 도솔천에 태어났다. 또 《상생경》에서 말한다. “내가 멸도한 뒤, 사부대중과 팔부중 가운데 제사천에 태어나고자 하는 이는, 마땅히 첫날부터 제칠일까지, 그 천상을 마음에 매어 두고 부처님의 금계를 지켜야 한다. 십선을 생각하고 십선도를 행하라. 이 공덕으로, 회향하여 미륵불 앞에 태어나기를 원하면,</w:t>
      </w:r>
    </w:p>
    <w:p>
      <w:pPr>
        <w:pStyle w:val="SHTKBlockLabel"/>
        <w:keepNext/>
      </w:pPr>
      <w:r>
        <w:t xml:space="preserve">원문</w:t>
      </w:r>
    </w:p>
    <w:p>
      <w:pPr>
        <w:pStyle w:val="SHTKSourceText"/>
      </w:pPr>
      <w:r>
        <w:t xml:space="preserve">隨念往生(言七日者亦從近說尚感彼天何況一生而不剋獲)。</w:t>
      </w:r>
    </w:p>
    <w:p>
      <w:pPr>
        <w:pStyle w:val="SHTKBlockLabel"/>
        <w:keepNext/>
      </w:pPr>
      <w:r>
        <w:t xml:space="preserve">한국어 직역</w:t>
      </w:r>
    </w:p>
    <w:p>
      <w:pPr>
        <w:pStyle w:val="SHTKTranslationText"/>
      </w:pPr>
      <w:r>
        <w:t xml:space="preserve">염하는 대로 왕생한다. (칠 일이라고 한 것은 또한 가까운 경우를 따라 말한 것이니, 오히려 그 천상을 감득하는데 하물며 일생 동안이라면 어찌 얻지 못하겠는가.)</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言七日者亦從近說尚感彼天何況一生而不剋獲</w:t>
        <w:br/>
        <w:t>• 한국어 번역 | 칠 일이라고 한 것은 또한 가까운 경우를 따라 말한 것이니, 오히려 그 천상을 감득하는데 하물며 일생 동안이라면 어찌 얻지 못하겠는가.</w:t>
        <w:br/>
        <w:t>• 출처 | CBETA T54n2123.</w:t>
      </w:r>
    </w:p>
    <w:p>
      <w:pPr>
        <w:pStyle w:val="SHTKBlockLabel"/>
        <w:keepNext/>
      </w:pPr>
      <w:r>
        <w:t xml:space="preserve">위치표지</w:t>
      </w:r>
    </w:p>
    <w:p>
      <w:pPr>
        <w:pStyle w:val="SHTKPositionMarker"/>
      </w:pPr>
      <w:bookmarkStart w:id="23" w:name="loc_0005a27"/>
      <w:r>
        <w:t xml:space="preserve">[0005a27]</w:t>
      </w:r>
      <w:bookmarkEnd w:id="23"/>
    </w:p>
    <w:p>
      <w:pPr>
        <w:pStyle w:val="SHTKBlockLabel"/>
        <w:keepNext/>
      </w:pPr>
      <w:r>
        <w:t xml:space="preserve">원문</w:t>
      </w:r>
    </w:p>
    <w:p>
      <w:pPr>
        <w:pStyle w:val="SHTKSourceText"/>
      </w:pPr>
      <w:r>
        <w:t xml:space="preserve">又上生經云。若有禮敬彌勒佛者。除却百億劫生死之罪。乃至來世龍華樹下。亦得見佛。又云。我滅度後。四眾八部聞名禮拜。命終往生兜率天中。若有男女犯諸禁戒。造眾惡業。聞是菩薩大悲名字。五體投地誠心懺悔。一切惡業速得清淨。若有歸依彌勒菩薩。當知是人得不退轉。彌勒成佛見佛光明。即得受記。又上生經云。佛滅度後。若有精勤修諸功德。威儀不缺。掃塔塗地華香供養。行諸三昧。讀誦經典。如是人等。雖不斷結如得六通。應當繫念。念佛形像稱彌勒名。若一念頃受八戒齋。修諸淨業。命終之時。即得往生兜率天上蓮華臺中應時見佛白毫相光。超越九十億劫生死之罪。隨其宿緣。為說妙法令得不退。又增一經云。眾生三業造惡。臨終憶念如來功德者。必離惡道趣。得生天上。正使極惡之人。以念佛故。亦得生天。又大集經云。若修慈者。當捨身命時。見十方佛手摩其頂。蒙手觸故心安快樂。尋得往生清淨佛土。又普賢觀經云。若有晝夜六時禮十方佛。誦大乘經。思第一義甚深空法。於一彈指頃。除百萬億那由他恒河沙劫生死之罪。行此法者真是佛子。從諸佛生。十方諸佛及諸菩薩。</w:t>
      </w:r>
    </w:p>
    <w:p>
      <w:pPr>
        <w:pStyle w:val="SHTKBlockLabel"/>
        <w:keepNext/>
      </w:pPr>
      <w:r>
        <w:t xml:space="preserve">한국어 직역</w:t>
      </w:r>
    </w:p>
    <w:p>
      <w:pPr>
        <w:pStyle w:val="SHTKTranslationText"/>
      </w:pPr>
      <w:r>
        <w:t xml:space="preserve">또 《상생경》에서 말한다. 미륵불께 예배하고 공경하는 이가 있으면, 백억 겁 동안 생사한 죄를 없애고, 나아가 내세에 용화수 아래에서도, 또한 부처님을 뵐 수 있다. 또 말한다. “내가 멸도한 뒤, 사부대중과 팔부중이 이름을 듣고 예배하면, 목숨을 마친 뒤 도솔천 가운데 왕생한다. 만일 남녀 가운데 여러 금계를 범하고, 온갖 악업을 지은 이가, 이 보살의 대비한 이름을 듣고, 오체투지하여 정성스러운 마음으로 참회하면, 모든 악업이 속히 청정해진다. 만일 미륵보살에게 귀의하는 이가 있다면, 마땅히 이 사람이 불퇴전을 얻는 줄 알아야 한다. 미륵이 성불할 때 부처님의 광명을 보면, 곧 수기를 받는다.” 또 《상생경》에서 말한다. “부처님께서 멸도하신 뒤, 만일 부지런히 여러 공덕을 닦고, 위의를 빠뜨리지 않으며, 탑을 쓸고 땅을 바르고 꽃과 향으로 공양하고, 여러 삼매를 행하며, 경전을 읽고 외우는 이가 있으면, 이와 같은 사람들은, 비록 번뇌의 결박을 끊지 못했더라도 육신통을 얻은 것과 같다. 마땅히 마음을 매어 두고, 부처님의 형상을 염하며 미륵의 이름을 일컬어야 한다. 만일 한 생각 동안 팔재계를 받고, 여러 청정한 업을 닦으면, 목숨을 마칠 때, 곧 도솔천 위 연화대 가운데 왕생하여 그때 곧 부처님의 백호상 광명을 보게 되고, 구십억 겁의 생사죄를 뛰어넘는다. 그 숙세의 인연에 따라, 묘법을 설하여 불퇴전을 얻게 한다.” 또 《증일경》에서 말한다. 중생이 몸·말·뜻의 삼업으로 악을 짓더라도, 임종할 때 여래의 공덕을 기억하여 염하는 이는, 반드시 악도의 갈래를 떠나, 천상에 태어나게 된다. 비록 지극히 악한 사람이라도, 부처님을 염하기 때문에, 또한 천상에 태어날 수 있다. 또 《대집경》에서 말한다. 자비를 닦는 이는, 몸과 목숨을 버릴 때, 시방의 부처님께서 손으로 그의 정수리를 쓰다듬는 것을 보고, 그 손길을 입기 때문에 마음이 편안하고 즐거우며, 곧 청정한 불국토에 왕생하게 된다. 또 《보현관경》에서 말한다. 만일 밤낮 여섯 때에 시방의 부처님께 예배하고, 대승경을 외우며, 제일의의 매우 깊은 공법을 사유하면, 한 번 손가락을 튕기는 짧은 동안에, 백만억 나유타 항하사 겁의 생사죄를 없앤다. 이 법을 행하는 이는 참으로 부처님의 아들이며, 모든 부처님에게서 태어난다. 시방의 모든 부처님과 여러 보살이,</w:t>
      </w:r>
    </w:p>
    <w:p>
      <w:pPr>
        <w:pStyle w:val="SHTKBlockLabel"/>
        <w:keepNext/>
      </w:pPr>
      <w:r>
        <w:t xml:space="preserve">원문</w:t>
      </w:r>
    </w:p>
    <w:p>
      <w:pPr>
        <w:pStyle w:val="SHTKSourceText"/>
      </w:pPr>
      <w:r>
        <w:t xml:space="preserve">為其[3]和上。</w:t>
      </w:r>
    </w:p>
    <w:p>
      <w:pPr>
        <w:pStyle w:val="SHTKBlockLabel"/>
        <w:keepNext/>
      </w:pPr>
      <w:r>
        <w:t xml:space="preserve">한국어 직역</w:t>
      </w:r>
    </w:p>
    <w:p>
      <w:pPr>
        <w:pStyle w:val="SHTKTranslationText"/>
      </w:pPr>
      <w:r>
        <w:t xml:space="preserve">그의 화상이 된다.</w:t>
      </w:r>
    </w:p>
    <w:p>
      <w:pPr>
        <w:pStyle w:val="SHTKBlockLabel"/>
        <w:keepNext/>
      </w:pPr>
      <w:r>
        <w:t xml:space="preserve">교감·번역 메모</w:t>
      </w:r>
    </w:p>
    <w:p>
      <w:pPr>
        <w:pStyle w:val="SHTKNoteSummary"/>
      </w:pPr>
      <w:r>
        <w:t>교감 요약 | [CBETA 교감] 저본 和上와 이문 和尚의 대조</w:t>
      </w:r>
    </w:p>
    <w:p>
      <w:pPr>
        <w:pStyle w:val="SHTKNoteDetail"/>
      </w:pPr>
      <w:r>
        <w:t>• 원교감 원문 | 和上【大】＊，和尚【宋】【元】【明】【宮】＊</w:t>
        <w:br/>
        <w:t>• 교감 번호 | 0005003</w:t>
        <w:br/>
        <w:t>• 저본 독법 | 和上</w:t>
        <w:br/>
        <w:t>• 저본 적용 구절 | 為其和上</w:t>
        <w:br/>
        <w:t>• 저본 기준 번역 | 그의 화상이 된다.</w:t>
        <w:br/>
        <w:t>• 이문 독법 | 和尚</w:t>
        <w:br/>
        <w:t>• 이문 적용 구절 | 為其和尚</w:t>
        <w:br/>
        <w:t>• 이문 기준 번역 | 그의 화상이 된다.</w:t>
        <w:br/>
        <w:t>• 의미 차이 | 같은 불교 승려 호칭의 표기 차이이다.</w:t>
        <w:br/>
        <w:t>• 한국어 해설 | 和上과 和尚은 이 문맥에서 같은 화상(和尙) 개념을 가리키므로 번역 차이가 없다.</w:t>
        <w:br/>
        <w:t>• 문맥상 해설 | 시방 제불과 보살이 수행자의 화상이 된다는 대목이다.</w:t>
        <w:br/>
        <w:t>• 번역 영향 판정 | [번역 차이 없음]</w:t>
        <w:br/>
        <w:t>• 출처 | CBETA T54n2123, 교감 번호 0005003.</w:t>
      </w:r>
    </w:p>
    <w:p>
      <w:pPr>
        <w:pStyle w:val="SHTKBlockLabel"/>
        <w:keepNext/>
      </w:pPr>
      <w:r>
        <w:t xml:space="preserve">원문</w:t>
      </w:r>
    </w:p>
    <w:p>
      <w:pPr>
        <w:pStyle w:val="SHTKSourceText"/>
      </w:pPr>
      <w:r>
        <w:t xml:space="preserve">是名具足菩薩戒。</w:t>
      </w:r>
    </w:p>
    <w:p>
      <w:pPr>
        <w:pStyle w:val="SHTKBlockLabel"/>
        <w:keepNext/>
      </w:pPr>
      <w:r>
        <w:t xml:space="preserve">한국어 직역</w:t>
      </w:r>
    </w:p>
    <w:p>
      <w:pPr>
        <w:pStyle w:val="SHTKTranslationText"/>
      </w:pPr>
      <w:r>
        <w:t xml:space="preserve">이를 보살계를 구족하였다고 한다.</w:t>
      </w:r>
    </w:p>
    <w:p>
      <w:pPr>
        <w:pStyle w:val="SHTKBlockLabel"/>
        <w:keepNext/>
      </w:pPr>
      <w:r>
        <w:t xml:space="preserve">원문</w:t>
      </w:r>
    </w:p>
    <w:p>
      <w:pPr>
        <w:pStyle w:val="SHTKSourceText"/>
      </w:pPr>
      <w:r>
        <w:t xml:space="preserve">[4]有不須羯磨自然成就。</w:t>
      </w:r>
    </w:p>
    <w:p>
      <w:pPr>
        <w:pStyle w:val="SHTKBlockLabel"/>
        <w:keepNext/>
      </w:pPr>
      <w:r>
        <w:t xml:space="preserve">한국어 직역</w:t>
      </w:r>
    </w:p>
    <w:p>
      <w:pPr>
        <w:pStyle w:val="SHTKTranslationText"/>
      </w:pPr>
      <w:r>
        <w:t xml:space="preserve">[구문 불확실] 갈마를 필요로 하지 않고 저절로 성취하는 것이 있다.</w:t>
      </w:r>
    </w:p>
    <w:p>
      <w:pPr>
        <w:pStyle w:val="SHTKBlockLabel"/>
        <w:keepNext/>
      </w:pPr>
      <w:r>
        <w:t xml:space="preserve">교감·번역 메모</w:t>
      </w:r>
    </w:p>
    <w:p>
      <w:pPr>
        <w:pStyle w:val="SHTKNoteSummary"/>
      </w:pPr>
      <w:r>
        <w:t>교감 요약 | [CBETA 교감] 저본 有와 이문 者의 대조</w:t>
      </w:r>
    </w:p>
    <w:p>
      <w:pPr>
        <w:pStyle w:val="SHTKNoteDetail"/>
      </w:pPr>
      <w:r>
        <w:t>• 원교감 원문 | 有【大】，者【宋】【元】【明】【宮】</w:t>
        <w:br/>
        <w:t>• 교감 번호 | 0005004</w:t>
        <w:br/>
        <w:t>• 저본 독법 | 有</w:t>
        <w:br/>
        <w:t>• 저본 적용 구절 | 有不須羯磨自然成就</w:t>
        <w:br/>
        <w:t>• 저본 기준 번역 | [구문 불확실] 갈마를 필요로 하지 않고 저절로 성취하는 것이 있다.</w:t>
        <w:br/>
        <w:t>• 이문 독법 | 者</w:t>
        <w:br/>
        <w:t>• 이문 적용 구절 | 者不須羯磨自然成就</w:t>
        <w:br/>
        <w:t>• 이문 기준 번역 | 그러한 이는 갈마를 필요로 하지 않고 저절로 성취한다.</w:t>
        <w:br/>
        <w:t>• 의미 차이 | 有와 者의 차이로 존재문과 행위 주체를 나타내는 문장 구조가 달라진다.</w:t>
        <w:br/>
        <w:t>• 한국어 해설 | 이문의 者가 앞의 수행자를 주어로 연결하기에 더 자연스럽지만 저본을 교체하지 않고 구문 불확실을 표시한다.</w:t>
        <w:br/>
        <w:t>• 문맥상 해설 | 보살계를 자연히 성취한다는 설명이다.</w:t>
        <w:br/>
        <w:t>• 번역 영향 판정 | [문장 구조 변화]</w:t>
        <w:br/>
        <w:t>• 번역문 표시 | [구문 불확실]</w:t>
        <w:br/>
        <w:t>• 출처 | CBETA T54n2123, 교감 번호 0005004.</w:t>
      </w:r>
    </w:p>
    <w:p>
      <w:pPr>
        <w:pStyle w:val="SHTKBlockLabel"/>
        <w:keepNext/>
      </w:pPr>
      <w:r>
        <w:t xml:space="preserve">원문</w:t>
      </w:r>
    </w:p>
    <w:p>
      <w:pPr>
        <w:pStyle w:val="SHTKSourceText"/>
      </w:pPr>
      <w:r>
        <w:t xml:space="preserve">應受一切人天供養。又法華經云。若有人受持讀誦。正憶念解其義趣。是人命終。為千佛授手。令不恐怖。不墮惡道。即往兜率天上彌勒菩薩所。彌勒菩薩有三十二相。大菩薩眾。所共圍遶。有百千萬億天女眷屬。而於中生。有如是等功德利益。是故智者應當一心自書。若使人書。受持讀誦正憶念。如說修行。又智度論云。若善男子能行是深般若波羅蜜者。當知是人人道中來。</w:t>
      </w:r>
    </w:p>
    <w:p>
      <w:pPr>
        <w:pStyle w:val="SHTKBlockLabel"/>
        <w:keepNext/>
      </w:pPr>
      <w:r>
        <w:t xml:space="preserve">한국어 직역</w:t>
      </w:r>
    </w:p>
    <w:p>
      <w:pPr>
        <w:pStyle w:val="SHTKTranslationText"/>
      </w:pPr>
      <w:r>
        <w:t xml:space="preserve">마땅히 모든 인간과 천상의 공양을 받아야 한다. 또 《법화경》에서 말한다. 어떤 사람이 받아 지니고 읽고 외우며, 바르게 기억하여 그 뜻과 취지를 이해하면, 그 사람이 목숨을 마칠 때, 천 부처님이 손을 내밀어 주시고, 두려워하지 않게 하며, 악도에 떨어지지 않게 한다. 곧 도솔천 위의 미륵보살 처소로 가며, 미륵보살은 삼십이상을 갖추고, 대보살 대중에게, 함께 둘러싸여 있으며, 백천만억 천녀의 권속이 있어, 그 가운데 태어나게 된다. 이와 같은 공덕과 이익이 있다. 그러므로 지혜로운 이는 마땅히 한마음으로 스스로 베껴 쓰고, 혹은 다른 사람에게 베껴 쓰게 하며, 받아 지니고 읽고 외우며 바르게 기억하고, 말한 대로 수행해야 한다. 또 《지도론》에서 말한다. 선남자가 이 깊은 반야바라밀을 행할 수 있다면, 마땅히 이 사람은 인간도에서 온 사람임을 알아야 한다.</w:t>
      </w:r>
    </w:p>
    <w:p>
      <w:pPr>
        <w:pStyle w:val="SHTKBlockLabel"/>
        <w:keepNext/>
      </w:pPr>
      <w:r>
        <w:t xml:space="preserve">원문</w:t>
      </w:r>
    </w:p>
    <w:p>
      <w:pPr>
        <w:pStyle w:val="SHTKSourceText"/>
      </w:pPr>
      <w:r>
        <w:t xml:space="preserve">或兜率天來所以者何。</w:t>
      </w:r>
    </w:p>
    <w:p>
      <w:pPr>
        <w:pStyle w:val="SHTKBlockLabel"/>
        <w:keepNext/>
      </w:pPr>
      <w:r>
        <w:t xml:space="preserve">한국어 직역</w:t>
      </w:r>
    </w:p>
    <w:p>
      <w:pPr>
        <w:pStyle w:val="SHTKTranslationText"/>
      </w:pPr>
      <w:r>
        <w:t xml:space="preserve">[구두 불확실] 혹은 도솔천에서 온 사람이다. 그 까닭은 무엇인가?</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三惡道中罪苦多故。不得行深般若。欲界諸天著淨妙五欲。是心則狂惑故不能行。色界天等深著禪定味。故不能行。</w:t>
      </w:r>
    </w:p>
    <w:p>
      <w:pPr>
        <w:pStyle w:val="SHTKBlockLabel"/>
        <w:keepNext/>
      </w:pPr>
      <w:r>
        <w:t xml:space="preserve">한국어 직역</w:t>
      </w:r>
    </w:p>
    <w:p>
      <w:pPr>
        <w:pStyle w:val="SHTKTranslationText"/>
      </w:pPr>
      <w:r>
        <w:t xml:space="preserve">삼악도에는 죄와 고통이 많기 때문에, 깊은 반야를 행할 수 없다. 욕계의 여러 천인은 청정하고 묘한 오욕에 집착하므로, 그 마음이 미치고 미혹하기 때문에 행할 수 없다. 색계의 천인 등은 선정의 맛에 깊이 집착하므로, 행할 수 없다.</w:t>
      </w:r>
    </w:p>
    <w:p>
      <w:pPr>
        <w:pStyle w:val="SHTKBlockLabel"/>
        <w:keepNext/>
      </w:pPr>
      <w:r>
        <w:t xml:space="preserve">원문</w:t>
      </w:r>
    </w:p>
    <w:p>
      <w:pPr>
        <w:pStyle w:val="SHTKSourceText"/>
      </w:pPr>
      <w:r>
        <w:t xml:space="preserve">無色界天無[5]形故。</w:t>
      </w:r>
    </w:p>
    <w:p>
      <w:pPr>
        <w:pStyle w:val="SHTKBlockLabel"/>
        <w:keepNext/>
      </w:pPr>
      <w:r>
        <w:t xml:space="preserve">한국어 직역</w:t>
      </w:r>
    </w:p>
    <w:p>
      <w:pPr>
        <w:pStyle w:val="SHTKTranslationText"/>
      </w:pPr>
      <w:r>
        <w:t xml:space="preserve">무색계의 천인은 형상이 없기 때문에,</w:t>
      </w:r>
    </w:p>
    <w:p>
      <w:pPr>
        <w:pStyle w:val="SHTKBlockLabel"/>
        <w:keepNext/>
      </w:pPr>
      <w:r>
        <w:t xml:space="preserve">교감·번역 메모</w:t>
      </w:r>
    </w:p>
    <w:p>
      <w:pPr>
        <w:pStyle w:val="SHTKNoteSummary"/>
      </w:pPr>
      <w:r>
        <w:t>교감 요약 | [CBETA 교감] 저본 形와 이문 行의 대조</w:t>
      </w:r>
    </w:p>
    <w:p>
      <w:pPr>
        <w:pStyle w:val="SHTKNoteDetail"/>
      </w:pPr>
      <w:r>
        <w:t>• 원교감 원문 | 形【大】，行【明】</w:t>
        <w:br/>
        <w:t>• 교감 번호 | 0005005</w:t>
        <w:br/>
        <w:t>• 저본 독법 | 形</w:t>
        <w:br/>
        <w:t>• 저본 적용 구절 | 無色界天無形故</w:t>
        <w:br/>
        <w:t>• 저본 기준 번역 | 무색계의 천인은 형상이 없기 때문에</w:t>
        <w:br/>
        <w:t>• 이문 독법 | 行</w:t>
        <w:br/>
        <w:t>• 이문 적용 구절 | 無色界天無行故</w:t>
        <w:br/>
        <w:t>• 이문 기준 번역 | 무색계의 천인은 행이 없기 때문에</w:t>
        <w:br/>
        <w:t>• 의미 차이 | ‘형상이 없음’과 ‘행이 없음’으로 이유가 달라진다.</w:t>
        <w:br/>
        <w:t>• 한국어 해설 | 무색계의 특성을 설명하는 핵심 술어가 달라지므로 번역 의미에 직접 영향이 있다.</w:t>
        <w:br/>
        <w:t>• 문맥상 해설 | 깊은 반야를 행하기 어려운 여러 생처를 설명한다.</w:t>
        <w:br/>
        <w:t>• 번역 영향 판정 | [의미 차이 있음]</w:t>
        <w:br/>
        <w:t>• 출처 | CBETA T54n2123, 교감 번호 0005005.</w:t>
      </w:r>
    </w:p>
    <w:p>
      <w:pPr>
        <w:pStyle w:val="SHTKBlockLabel"/>
        <w:keepNext/>
      </w:pPr>
      <w:r>
        <w:t xml:space="preserve">원문</w:t>
      </w:r>
    </w:p>
    <w:p>
      <w:pPr>
        <w:pStyle w:val="SHTKSourceText"/>
      </w:pPr>
      <w:r>
        <w:t xml:space="preserve">故不能行。以兜率天上常有一生補處菩薩。彼中諸天常聞說般若。五欲雖多法力勝故。是故說二處勝。若從他佛國來生此間斯則轉勝也。</w:t>
      </w:r>
    </w:p>
    <w:p>
      <w:pPr>
        <w:pStyle w:val="SHTKBlockLabel"/>
        <w:keepNext/>
      </w:pPr>
      <w:r>
        <w:t xml:space="preserve">한국어 직역</w:t>
      </w:r>
    </w:p>
    <w:p>
      <w:pPr>
        <w:pStyle w:val="SHTKTranslationText"/>
      </w:pPr>
      <w:r>
        <w:t xml:space="preserve">행할 수 없다. 도솔천 위에는 항상 일생보처보살이 있고, 그곳의 여러 천인은 항상 반야를 설하는 것을 들으며, 오욕이 비록 많아도 법의 힘이 뛰어나기 때문이다. 그러므로 두 곳이 뛰어나다고 말한다. 만일 다른 불국토에서 이곳에 와서 태어난 사람이라면 이는 더욱 뛰어나다.</w:t>
      </w:r>
    </w:p>
    <w:p>
      <w:pPr>
        <w:pStyle w:val="SHTKBlockLabel"/>
        <w:keepNext/>
      </w:pPr>
      <w:r>
        <w:t xml:space="preserve">위치표지</w:t>
      </w:r>
    </w:p>
    <w:p>
      <w:pPr>
        <w:pStyle w:val="SHTKPositionMarker"/>
      </w:pPr>
      <w:bookmarkStart w:id="24" w:name="loc_0005c09"/>
      <w:r>
        <w:t xml:space="preserve">[0005c09]</w:t>
      </w:r>
      <w:bookmarkEnd w:id="24"/>
    </w:p>
    <w:p>
      <w:pPr>
        <w:pStyle w:val="SHTKBlockLabel"/>
        <w:keepNext/>
      </w:pPr>
      <w:r>
        <w:t xml:space="preserve">원문</w:t>
      </w:r>
    </w:p>
    <w:p>
      <w:pPr>
        <w:pStyle w:val="SHTKSourceText"/>
      </w:pPr>
      <w:r>
        <w:t xml:space="preserve">又處胎經佛告彌勒偈云。汝所三會人　　是吾先所化九十六億人　　受吾五戒者次是三歸人　　九十二億者一稱南無佛　　皆得成佛道</w:t>
      </w:r>
    </w:p>
    <w:p>
      <w:pPr>
        <w:pStyle w:val="SHTKBlockLabel"/>
        <w:keepNext/>
      </w:pPr>
      <w:r>
        <w:t xml:space="preserve">한국어 직역</w:t>
      </w:r>
    </w:p>
    <w:p>
      <w:pPr>
        <w:pStyle w:val="SHTKTranslationText"/>
      </w:pPr>
      <w:r>
        <w:t xml:space="preserve">또 《처태경》에서 부처님께서 미륵에게 게송으로 말씀하셨다. 네가 세 번의 법회에서 만날 사람들은　내가 먼저 교화했던 이들이고 구십육억 사람은　나의 오계를 받은 이들이며 다음은 삼귀의를 한 사람들로　구십이억이고 한 번 ‘나무불’을 일컬은 이들은　모두 불도를 이루게 된다.</w:t>
      </w:r>
    </w:p>
    <w:p>
      <w:pPr>
        <w:pStyle w:val="SHTKBlockLabel"/>
        <w:keepNext/>
      </w:pPr>
      <w:r>
        <w:t xml:space="preserve">위치표지</w:t>
      </w:r>
    </w:p>
    <w:p>
      <w:pPr>
        <w:pStyle w:val="SHTKPositionMarker"/>
      </w:pPr>
      <w:bookmarkStart w:id="25" w:name="loc_0005c14"/>
      <w:r>
        <w:t xml:space="preserve">[0005c14]</w:t>
      </w:r>
      <w:bookmarkEnd w:id="25"/>
    </w:p>
    <w:p>
      <w:pPr>
        <w:pStyle w:val="SHTKBlockLabel"/>
        <w:keepNext/>
      </w:pPr>
      <w:r>
        <w:t xml:space="preserve">원문</w:t>
      </w:r>
    </w:p>
    <w:p>
      <w:pPr>
        <w:pStyle w:val="SHTKSourceText"/>
      </w:pPr>
      <w:r>
        <w:t xml:space="preserve">又處處經云。佛言。彌勒不來下有四因緣。</w:t>
      </w:r>
    </w:p>
    <w:p>
      <w:pPr>
        <w:pStyle w:val="SHTKBlockLabel"/>
        <w:keepNext/>
      </w:pPr>
      <w:r>
        <w:t xml:space="preserve">한국어 직역</w:t>
      </w:r>
    </w:p>
    <w:p>
      <w:pPr>
        <w:pStyle w:val="SHTKTranslationText"/>
      </w:pPr>
      <w:r>
        <w:t xml:space="preserve">또 《처처경》에서 말한다. 부처님께서 말씀하셨다. “미륵이 내려오지 않는 데에는 네 가지 인연이 있다.</w:t>
      </w:r>
    </w:p>
    <w:p>
      <w:pPr>
        <w:pStyle w:val="SHTKBlockLabel"/>
        <w:keepNext/>
      </w:pPr>
      <w:r>
        <w:t xml:space="preserve">원문</w:t>
      </w:r>
    </w:p>
    <w:p>
      <w:pPr>
        <w:pStyle w:val="SHTKSourceText"/>
      </w:pPr>
      <w:r>
        <w:t xml:space="preserve">一有時福應彼間。</w:t>
      </w:r>
    </w:p>
    <w:p>
      <w:pPr>
        <w:pStyle w:val="SHTKBlockLabel"/>
        <w:keepNext/>
      </w:pPr>
      <w:r>
        <w:t xml:space="preserve">한국어 직역</w:t>
      </w:r>
    </w:p>
    <w:p>
      <w:pPr>
        <w:pStyle w:val="SHTKTranslationText"/>
      </w:pPr>
      <w:r>
        <w:t xml:space="preserve">[의미 불확실] 첫째, 때에 따라 복이 저쪽에 응하기 때문이다.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二是此間人麁無能受經者。三功德未滿。四世間有能說經者故。彌勒不下。若當來下。餘有五十億七千六十萬歲。彌勒時人。眼皆見四千里。</w:t>
      </w:r>
    </w:p>
    <w:p>
      <w:pPr>
        <w:pStyle w:val="SHTKBlockLabel"/>
        <w:keepNext/>
      </w:pPr>
      <w:r>
        <w:t xml:space="preserve">한국어 직역</w:t>
      </w:r>
    </w:p>
    <w:p>
      <w:pPr>
        <w:pStyle w:val="SHTKTranslationText"/>
      </w:pPr>
      <w:r>
        <w:t xml:space="preserve">둘째, 이곳의 사람들이 거칠어 경을 받아들일 수 있는 이가 없기 때문이다. 셋째, 공덕이 아직 원만하지 않기 때문이다. 넷째, 세간에 경을 설할 수 있는 이가 있기 때문이다. 그러므로 미륵은 내려오지 않는다. 장차 내려올 때에는, 앞으로 오십억 칠천육십만 년이 남아 있다. 미륵의 시대 사람들은, 눈으로 모두 사천 리를 본다.</w:t>
      </w:r>
    </w:p>
    <w:p>
      <w:pPr>
        <w:pStyle w:val="SHTKBlockLabel"/>
        <w:keepNext/>
      </w:pPr>
      <w:r>
        <w:t xml:space="preserve">원문</w:t>
      </w:r>
    </w:p>
    <w:p>
      <w:pPr>
        <w:pStyle w:val="SHTKSourceText"/>
      </w:pPr>
      <w:r>
        <w:t xml:space="preserve">由本十種因緣[6]德。</w:t>
      </w:r>
    </w:p>
    <w:p>
      <w:pPr>
        <w:pStyle w:val="SHTKBlockLabel"/>
        <w:keepNext/>
      </w:pPr>
      <w:r>
        <w:t xml:space="preserve">한국어 직역</w:t>
      </w:r>
    </w:p>
    <w:p>
      <w:pPr>
        <w:pStyle w:val="SHTKTranslationText"/>
      </w:pPr>
      <w:r>
        <w:t xml:space="preserve">이는 본래의 열 가지 인연의 덕에 말미암는다.</w:t>
      </w:r>
    </w:p>
    <w:p>
      <w:pPr>
        <w:pStyle w:val="SHTKBlockLabel"/>
        <w:keepNext/>
      </w:pPr>
      <w:r>
        <w:t xml:space="preserve">교감·번역 메모</w:t>
      </w:r>
    </w:p>
    <w:p>
      <w:pPr>
        <w:pStyle w:val="SHTKNoteSummary"/>
      </w:pPr>
      <w:r>
        <w:t>교감 요약 | [CBETA 교감] 저본 德와 이문 得의 대조</w:t>
      </w:r>
    </w:p>
    <w:p>
      <w:pPr>
        <w:pStyle w:val="SHTKNoteDetail"/>
      </w:pPr>
      <w:r>
        <w:t>• 원교감 원문 | 德【大】，得【宋】【元】【明】【宮】</w:t>
        <w:br/>
        <w:t>• 교감 번호 | 0005006</w:t>
        <w:br/>
        <w:t>• 저본 독법 | 德</w:t>
        <w:br/>
        <w:t>• 저본 적용 구절 | 由本十種因緣德</w:t>
        <w:br/>
        <w:t>• 저본 기준 번역 | 본래의 열 가지 인연의 덕에 말미암는다.</w:t>
        <w:br/>
        <w:t>• 이문 독법 | 得</w:t>
        <w:br/>
        <w:t>• 이문 적용 구절 | 由本十種因緣得</w:t>
        <w:br/>
        <w:t>• 이문 기준 번역 | [구문 불확실] 본래의 열 가지 인연으로 얻는다.</w:t>
        <w:br/>
        <w:t>• 의미 차이 | 덕목을 뜻하는 德과 획득을 뜻하는 得으로 구문과 의미가 달라진다.</w:t>
        <w:br/>
        <w:t>• 한국어 해설 | 두 독법 모두 문장이 압축되어 있어 정확한 목적어나 수식 관계를 단정하기 어렵다.</w:t>
        <w:br/>
        <w:t>• 문맥상 해설 | 미륵 시대 사람들의 시력이 넓은 이유로 열 가지 과거 행위를 열거하기 직전이다.</w:t>
        <w:br/>
        <w:t>• 번역 영향 판정 | [판단 유보]</w:t>
        <w:br/>
        <w:t>• 출처 | CBETA T54n2123, 교감 번호 0005006.</w:t>
      </w:r>
    </w:p>
    <w:p>
      <w:pPr>
        <w:pStyle w:val="SHTKBlockLabel"/>
        <w:keepNext/>
      </w:pPr>
      <w:r>
        <w:t xml:space="preserve">원문</w:t>
      </w:r>
    </w:p>
    <w:p>
      <w:pPr>
        <w:pStyle w:val="SHTKSourceText"/>
      </w:pPr>
      <w:r>
        <w:t xml:space="preserve">一不掩人眼明。二不損人眼。三不覆人眼。四不藏人善。五不視殺。六不視盜。七不視婬。八不視陰私及人短。九諸惡事不視。十然燈於佛寺。</w:t>
      </w:r>
    </w:p>
    <w:p>
      <w:pPr>
        <w:pStyle w:val="SHTKBlockLabel"/>
        <w:keepNext/>
      </w:pPr>
      <w:r>
        <w:t xml:space="preserve">한국어 직역</w:t>
      </w:r>
    </w:p>
    <w:p>
      <w:pPr>
        <w:pStyle w:val="SHTKTranslationText"/>
      </w:pPr>
      <w:r>
        <w:t xml:space="preserve">첫째, 남의 눈 밝음을 가리지 않은 것이다. 둘째, 남의 눈을 상하게 하지 않은 것이다. 셋째, 남의 눈을 덮지 않은 것이다. 넷째, 남의 선행을 숨기지 않은 것이다. 다섯째, 살생하는 것을 보지 않은 것이다. 여섯째, 도둑질하는 것을 보지 않은 것이다. 일곱째, 음행하는 것을 보지 않은 것이다. 여덟째, 남의 은밀한 일과 단점을 보지 않은 것이다. 아홉째, 모든 악한 일을 보지 않은 것이다. 열째, 불사에서 등불을 밝힌 것이다.”</w:t>
      </w:r>
    </w:p>
    <w:p>
      <w:pPr>
        <w:pStyle w:val="SHTKBlockLabel"/>
        <w:keepNext/>
      </w:pPr>
      <w:r>
        <w:t xml:space="preserve">위치표지</w:t>
      </w:r>
    </w:p>
    <w:p>
      <w:pPr>
        <w:pStyle w:val="SHTKPositionMarker"/>
      </w:pPr>
      <w:bookmarkStart w:id="26" w:name="loc_0005c23"/>
      <w:r>
        <w:t xml:space="preserve">[0005c23]</w:t>
      </w:r>
      <w:bookmarkEnd w:id="26"/>
    </w:p>
    <w:p>
      <w:pPr>
        <w:pStyle w:val="SHTKBlockLabel"/>
        <w:keepNext/>
      </w:pPr>
      <w:r>
        <w:t xml:space="preserve">원문</w:t>
      </w:r>
    </w:p>
    <w:p>
      <w:pPr>
        <w:pStyle w:val="SHTKSourceText"/>
      </w:pPr>
      <w:r>
        <w:t xml:space="preserve">又佛說彌勒來時經云。佛言。彌勒佛未出時。閻浮利內地山樹草木皆燋盡。於今閻浮利地。周匝六十萬里。彌勒出時閻浮利地。東西長四十萬里。南北廣三十二萬里。地生五果。四海之內無山陵嵠谷。地平如砥。樹木長大。人少三毒。民多聚落。</w:t>
      </w:r>
    </w:p>
    <w:p>
      <w:pPr>
        <w:pStyle w:val="SHTKBlockLabel"/>
        <w:keepNext/>
      </w:pPr>
      <w:r>
        <w:t xml:space="preserve">한국어 직역</w:t>
      </w:r>
    </w:p>
    <w:p>
      <w:pPr>
        <w:pStyle w:val="SHTKTranslationText"/>
      </w:pPr>
      <w:r>
        <w:t xml:space="preserve">또 《불설미륵래시경》에서 말한다. 부처님께서 말씀하셨다. “미륵불이 아직 출현하지 않았을 때에는, 염부리 안의 땅과 산과 나무와 풀이 모두 타서 없어진다. 지금의 염부리 땅은, 둘레가 육십만 리이다. 미륵이 출현할 때의 염부리 땅은, 동서의 길이가 사십만 리이고, 남북의 너비가 삼십이만 리이다. 땅에서는 다섯 가지 열매가 난다. 사해 안에는 산릉과 계곡이 없고, 땅은 숫돌처럼 평평하며, 나무는 크고 높다. 사람들은 삼독이 적고, 백성들은 취락에 많이 모여 산다.</w:t>
      </w:r>
    </w:p>
    <w:p>
      <w:pPr>
        <w:pStyle w:val="SHTKBlockLabel"/>
        <w:keepNext/>
      </w:pPr>
      <w:r>
        <w:t xml:space="preserve">원문</w:t>
      </w:r>
    </w:p>
    <w:p>
      <w:pPr>
        <w:pStyle w:val="SHTKSourceText"/>
      </w:pPr>
      <w:r>
        <w:t xml:space="preserve">城名氾羅那夷。</w:t>
      </w:r>
    </w:p>
    <w:p>
      <w:pPr>
        <w:pStyle w:val="SHTKBlockLabel"/>
        <w:keepNext/>
      </w:pPr>
      <w:r>
        <w:t xml:space="preserve">한국어 직역</w:t>
      </w:r>
    </w:p>
    <w:p>
      <w:pPr>
        <w:pStyle w:val="SHTKTranslationText"/>
      </w:pPr>
      <w:r>
        <w:t xml:space="preserve">성의 이름은 범라나이(氾羅那夷)이다.</w:t>
      </w:r>
    </w:p>
    <w:p>
      <w:pPr>
        <w:pStyle w:val="SHTKBlockLabel"/>
        <w:keepNext/>
      </w:pPr>
      <w:r>
        <w:t xml:space="preserve">교감·번역 메모</w:t>
      </w:r>
    </w:p>
    <w:p>
      <w:pPr>
        <w:pStyle w:val="SHTKNoteSummary"/>
      </w:pPr>
      <w:r>
        <w:t>교감 요약 | [CBETA 교감] 저본 氾와 이문 汜의 대조</w:t>
      </w:r>
    </w:p>
    <w:p>
      <w:pPr>
        <w:pStyle w:val="SHTKNoteDetail"/>
      </w:pPr>
      <w:r>
        <w:t>• 원교감 원문 | 氾【大】，汜【麗-CB】</w:t>
        <w:br/>
        <w:t>• 교감 번호 | 0005c2801</w:t>
        <w:br/>
        <w:t>• 저본 독법 | 氾</w:t>
        <w:br/>
        <w:t>• 저본 적용 구절 | 城名氾羅那夷</w:t>
        <w:br/>
        <w:t>• 저본 기준 번역 | 성의 이름은 범라나이(氾羅那夷)이다.</w:t>
        <w:br/>
        <w:t>• 이문 독법 | 汜</w:t>
        <w:br/>
        <w:t>• 이문 적용 구절 | 城名汜羅那夷</w:t>
        <w:br/>
        <w:t>• 이문 기준 번역 | 성의 이름은 사라나이(汜羅那夷)이다.</w:t>
        <w:br/>
        <w:t>• 의미 차이 | 도시명의 첫 글자가 달라져 음독이 달라진다.</w:t>
        <w:br/>
        <w:t>• 한국어 해설 | 현행 CBETA에서 고려계 대조를 통해 추가된 고유명 교감이다. 도시의 기능이나 서술 내용에는 변화가 없다.</w:t>
        <w:br/>
        <w:t>• 문맥상 해설 | 미륵 출세 시기의 염부리 세계와 도시를 묘사한다.</w:t>
        <w:br/>
        <w:t>• 번역 영향 판정 | [표현 차이]</w:t>
        <w:br/>
        <w:t>• 출처 | CBETA T54n2123.</w:t>
      </w:r>
    </w:p>
    <w:p>
      <w:pPr>
        <w:pStyle w:val="SHTKBlockLabel"/>
        <w:keepNext/>
      </w:pPr>
      <w:r>
        <w:t xml:space="preserve">원문</w:t>
      </w:r>
    </w:p>
    <w:p>
      <w:pPr>
        <w:pStyle w:val="SHTKSourceText"/>
      </w:pPr>
      <w:r>
        <w:t xml:space="preserve">有一婆羅門名須凡。</w:t>
      </w:r>
    </w:p>
    <w:p>
      <w:pPr>
        <w:pStyle w:val="SHTKBlockLabel"/>
        <w:keepNext/>
      </w:pPr>
      <w:r>
        <w:t xml:space="preserve">한국어 직역</w:t>
      </w:r>
    </w:p>
    <w:p>
      <w:pPr>
        <w:pStyle w:val="SHTKTranslationText"/>
      </w:pPr>
      <w:r>
        <w:t xml:space="preserve">수범이라는 한 바라문이 있는데,</w:t>
      </w:r>
    </w:p>
    <w:p>
      <w:pPr>
        <w:pStyle w:val="SHTKBlockLabel"/>
        <w:keepNext/>
      </w:pPr>
      <w:r>
        <w:t xml:space="preserve">원문</w:t>
      </w:r>
    </w:p>
    <w:p>
      <w:pPr>
        <w:pStyle w:val="SHTKSourceText"/>
      </w:pPr>
      <w:r>
        <w:t xml:space="preserve">當為彌勒作父母。</w:t>
      </w:r>
    </w:p>
    <w:p>
      <w:pPr>
        <w:pStyle w:val="SHTKBlockLabel"/>
        <w:keepNext/>
      </w:pPr>
      <w:r>
        <w:t xml:space="preserve">한국어 직역</w:t>
      </w:r>
    </w:p>
    <w:p>
      <w:pPr>
        <w:pStyle w:val="SHTKTranslationText"/>
      </w:pPr>
      <w:r>
        <w:t xml:space="preserve">[구문 불확실] 미륵의 부모가 될 것이며,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名摩訶越題。彌勒當為作子。相好具足身長十六丈。</w:t>
      </w:r>
    </w:p>
    <w:p>
      <w:pPr>
        <w:pStyle w:val="SHTKBlockLabel"/>
        <w:keepNext/>
      </w:pPr>
      <w:r>
        <w:t xml:space="preserve">한국어 직역</w:t>
      </w:r>
    </w:p>
    <w:p>
      <w:pPr>
        <w:pStyle w:val="SHTKTranslationText"/>
      </w:pPr>
      <w:r>
        <w:t xml:space="preserve">이름은 마하월제라고 한다. 미륵은 그들의 아들이 될 것이다. 상호를 구족하고 몸의 길이는 열여섯 장이며,</w:t>
      </w:r>
    </w:p>
    <w:p>
      <w:pPr>
        <w:pStyle w:val="SHTKBlockLabel"/>
        <w:keepNext/>
      </w:pPr>
      <w:r>
        <w:t xml:space="preserve">원문</w:t>
      </w:r>
    </w:p>
    <w:p>
      <w:pPr>
        <w:pStyle w:val="SHTKSourceText"/>
      </w:pPr>
      <w:r>
        <w:t xml:space="preserve">生墮城地。</w:t>
      </w:r>
    </w:p>
    <w:p>
      <w:pPr>
        <w:pStyle w:val="SHTKBlockLabel"/>
        <w:keepNext/>
      </w:pPr>
      <w:r>
        <w:t xml:space="preserve">한국어 직역</w:t>
      </w:r>
    </w:p>
    <w:p>
      <w:pPr>
        <w:pStyle w:val="SHTKTranslationText"/>
      </w:pPr>
      <w:r>
        <w:t xml:space="preserve">[구문 불확실] 태어나 성의 땅에 내려온다.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目徹視萬里內。頭中日光照四千里。彌勒得道為佛時。於龍華樹下坐。</w:t>
      </w:r>
    </w:p>
    <w:p>
      <w:pPr>
        <w:pStyle w:val="SHTKBlockLabel"/>
        <w:keepNext/>
      </w:pPr>
      <w:r>
        <w:t xml:space="preserve">한국어 직역</w:t>
      </w:r>
    </w:p>
    <w:p>
      <w:pPr>
        <w:pStyle w:val="SHTKTranslationText"/>
      </w:pPr>
      <w:r>
        <w:t xml:space="preserve">눈은 만 리 안을 꿰뚫어 보고, 머리에서는 해 같은 빛이 나와 사천 리를 비춘다. 미륵이 도를 얻어 부처가 될 때에는, 용화수 아래에 앉는다.</w:t>
      </w:r>
    </w:p>
    <w:p>
      <w:pPr>
        <w:pStyle w:val="SHTKBlockLabel"/>
        <w:keepNext/>
      </w:pPr>
      <w:r>
        <w:t xml:space="preserve">원문</w:t>
      </w:r>
    </w:p>
    <w:p>
      <w:pPr>
        <w:pStyle w:val="SHTKSourceText"/>
      </w:pPr>
      <w:r>
        <w:t xml:space="preserve">樹高[1]三十里。</w:t>
      </w:r>
    </w:p>
    <w:p>
      <w:pPr>
        <w:pStyle w:val="SHTKBlockLabel"/>
        <w:keepNext/>
      </w:pPr>
      <w:r>
        <w:t xml:space="preserve">한국어 직역</w:t>
      </w:r>
    </w:p>
    <w:p>
      <w:pPr>
        <w:pStyle w:val="SHTKTranslationText"/>
      </w:pPr>
      <w:r>
        <w:t xml:space="preserve">그 나무는 높이가 삼십 리이고,</w:t>
      </w:r>
    </w:p>
    <w:p>
      <w:pPr>
        <w:pStyle w:val="SHTKBlockLabel"/>
        <w:keepNext/>
      </w:pPr>
      <w:r>
        <w:t xml:space="preserve">교감·번역 메모</w:t>
      </w:r>
    </w:p>
    <w:p>
      <w:pPr>
        <w:pStyle w:val="SHTKNoteSummary"/>
      </w:pPr>
      <w:r>
        <w:t>교감 요약 | [CBETA 교감] 저본 三와 이문 四의 대조</w:t>
      </w:r>
    </w:p>
    <w:p>
      <w:pPr>
        <w:pStyle w:val="SHTKNoteDetail"/>
      </w:pPr>
      <w:r>
        <w:t>• 원교감 원문 | 三【大】，四【明】</w:t>
        <w:br/>
        <w:t>• 교감 번호 | 0006001</w:t>
        <w:br/>
        <w:t>• 저본 독법 | 三</w:t>
        <w:br/>
        <w:t>• 저본 적용 구절 | 樹高三十里</w:t>
        <w:br/>
        <w:t>• 저본 기준 번역 | 그 나무는 높이가 삼십 리이다.</w:t>
        <w:br/>
        <w:t>• 이문 독법 | 四</w:t>
        <w:br/>
        <w:t>• 이문 적용 구절 | 樹高四十里</w:t>
        <w:br/>
        <w:t>• 이문 기준 번역 | 그 나무는 높이가 사십 리이다.</w:t>
        <w:br/>
        <w:t>• 의미 차이 | 용화수의 높이가 30리와 40리로 달라진다.</w:t>
        <w:br/>
        <w:t>• 한국어 해설 | 구체적 수량이 달라지는 이문이므로 양쪽 수치를 그대로 구별해야 한다.</w:t>
        <w:br/>
        <w:t>• 문맥상 해설 | 미륵이 성도하는 용화수의 크기를 설명한다.</w:t>
        <w:br/>
        <w:t>• 번역 영향 판정 | [의미 차이 있음]</w:t>
        <w:br/>
        <w:t>• 출처 | CBETA T54n2123, 교감 번호 0006001.</w:t>
      </w:r>
    </w:p>
    <w:p>
      <w:pPr>
        <w:pStyle w:val="SHTKBlockLabel"/>
        <w:keepNext/>
      </w:pPr>
      <w:r>
        <w:t xml:space="preserve">원문</w:t>
      </w:r>
    </w:p>
    <w:p>
      <w:pPr>
        <w:pStyle w:val="SHTKSourceText"/>
      </w:pPr>
      <w:r>
        <w:t xml:space="preserve">廣亦四十里(大成佛經花枝如龍頭故名龍華樹亦有別傳云子從龍宮出故名龍華樹也)用四月八日明星出時得道。</w:t>
      </w:r>
    </w:p>
    <w:p>
      <w:pPr>
        <w:pStyle w:val="SHTKBlockLabel"/>
        <w:keepNext/>
      </w:pPr>
      <w:r>
        <w:t xml:space="preserve">한국어 직역</w:t>
      </w:r>
    </w:p>
    <w:p>
      <w:pPr>
        <w:pStyle w:val="SHTKTranslationText"/>
      </w:pPr>
      <w:r>
        <w:t xml:space="preserve">[구두 불확실] 너비도 사십 리이다. (《대성불경》에서는 꽃가지가 용의 머리와 같기 때문에 용화수라고 한다. 또 다른 전승에서는 그 씨앗이 용궁에서 나왔기 때문에 용화수라고 한다.) 사월 팔일 새벽별이 나타날 때 도를 얻는다.</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大成佛經花枝如龍頭故名龍華樹亦有別傳云子從龍宮出故名龍華樹也</w:t>
        <w:br/>
        <w:t>• 한국어 번역 | 《대성불경》에서는 꽃가지가 용의 머리와 같기 때문에 용화수라고 한다. 또 다른 전승에서는 그 씨앗이 용궁에서 나왔기 때문에 용화수라고 한다.</w:t>
        <w:br/>
        <w:t>• 번역문 표시 | [구두 불확실]</w:t>
        <w:br/>
        <w:t>• 출처 | CBETA T54n2123.</w:t>
      </w:r>
    </w:p>
    <w:p>
      <w:pPr>
        <w:pStyle w:val="SHTKBlockLabel"/>
        <w:keepNext/>
      </w:pPr>
      <w:r>
        <w:t xml:space="preserve">원문</w:t>
      </w:r>
    </w:p>
    <w:p>
      <w:pPr>
        <w:pStyle w:val="SHTKSourceText"/>
      </w:pPr>
      <w:r>
        <w:t xml:space="preserve">彌勒佛却後六十億殘。</w:t>
      </w:r>
    </w:p>
    <w:p>
      <w:pPr>
        <w:pStyle w:val="SHTKBlockLabel"/>
        <w:keepNext/>
      </w:pPr>
      <w:r>
        <w:t xml:space="preserve">한국어 직역</w:t>
      </w:r>
    </w:p>
    <w:p>
      <w:pPr>
        <w:pStyle w:val="SHTKTranslationText"/>
      </w:pPr>
      <w:r>
        <w:t xml:space="preserve">[구문 불확실][의미 불확실] 미륵불은 뒤로 육십억이 남고,</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六十萬歲始當[2]來[3]下(自外大同成佛經說)。</w:t>
      </w:r>
    </w:p>
    <w:p>
      <w:pPr>
        <w:pStyle w:val="SHTKBlockLabel"/>
        <w:keepNext/>
      </w:pPr>
      <w:r>
        <w:t xml:space="preserve">한국어 직역</w:t>
      </w:r>
    </w:p>
    <w:p>
      <w:pPr>
        <w:pStyle w:val="SHTKTranslationText"/>
      </w:pPr>
      <w:r>
        <w:t xml:space="preserve">육십만 년이 되어야 비로소 내려올 것이다. (그 밖의 내용은 대체로 《성불경》의 설과 같다.)</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自外大同成佛經說</w:t>
        <w:br/>
        <w:t>• 한국어 번역 | 그 밖의 내용은 대체로 《성불경》의 설과 같다.</w:t>
        <w:br/>
        <w:t>• 출처 | CBETA T54n2123.</w:t>
      </w:r>
    </w:p>
    <w:p>
      <w:pPr>
        <w:pStyle w:val="SHTKNoteSummary"/>
      </w:pPr>
      <w:r>
        <w:t>교감 요약 | [CBETA 교감] 저본 來와 이문 〔－〕의 대조</w:t>
      </w:r>
    </w:p>
    <w:p>
      <w:pPr>
        <w:pStyle w:val="SHTKNoteDetail"/>
      </w:pPr>
      <w:r>
        <w:t>• 원교감 원문 | 來【大】，〔－〕【宮】</w:t>
        <w:br/>
        <w:t>• 교감 번호 | 0006002</w:t>
        <w:br/>
        <w:t>• 저본 독법 | 來</w:t>
        <w:br/>
        <w:t>• 저본 적용 구절 | 始當來下</w:t>
        <w:br/>
        <w:t>• 저본 기준 번역 | 비로소 내려올 것이다.</w:t>
        <w:br/>
        <w:t>• 이문 독법 | 〔－〕</w:t>
        <w:br/>
        <w:t>• 이문 적용 구절 | 始當下</w:t>
        <w:br/>
        <w:t>• 이문 기준 번역 | 비로소 내려올 것이다.</w:t>
        <w:br/>
        <w:t>• 의미 차이 | 來의 유무이다.</w:t>
        <w:br/>
        <w:t>• 한국어 해설 | 下 자체가 내려옴을 뜻하므로 한국어로는 동일하게 옮길 수 있다.</w:t>
        <w:br/>
        <w:t>• 문맥상 해설 | 미륵이 장래에 하생할 시기를 말한다.</w:t>
        <w:br/>
        <w:t>• 번역 영향 판정 | [번역 차이 없음]</w:t>
        <w:br/>
        <w:t>• 출처 | CBETA T54n2123, 교감 번호 0006002.</w:t>
      </w:r>
    </w:p>
    <w:p>
      <w:pPr>
        <w:pStyle w:val="SHTKNoteSummary"/>
      </w:pPr>
      <w:r>
        <w:t>교감 요약 | [CBETA 교감] 저본 下와 이문 下生의 대조</w:t>
      </w:r>
    </w:p>
    <w:p>
      <w:pPr>
        <w:pStyle w:val="SHTKNoteDetail"/>
      </w:pPr>
      <w:r>
        <w:t>• 원교감 원문 | 下【大】，下生【宋】【元】【明】</w:t>
        <w:br/>
        <w:t>• 교감 번호 | 0006003</w:t>
        <w:br/>
        <w:t>• 저본 독법 | 下</w:t>
        <w:br/>
        <w:t>• 저본 적용 구절 | 始當來下</w:t>
        <w:br/>
        <w:t>• 저본 기준 번역 | 비로소 내려올 것이다.</w:t>
        <w:br/>
        <w:t>• 이문 독법 | 下生</w:t>
        <w:br/>
        <w:t>• 이문 적용 구절 | 始當來下生</w:t>
        <w:br/>
        <w:t>• 이문 기준 번역 | 비로소 내려와 태어날 것이다.</w:t>
        <w:br/>
        <w:t>• 의미 차이 | 이문은 ‘태어나다’를 명시하여 하생의 뜻을 구체화한다.</w:t>
        <w:br/>
        <w:t>• 한국어 해설 | 저본에서도 미륵의 하생을 말하는 문맥이므로 핵심 사건은 같지만 이문이 생(生)을 명시한다.</w:t>
        <w:br/>
        <w:t>• 문맥상 해설 | 미륵의 장래 하생 시기 설명의 종결이다.</w:t>
        <w:br/>
        <w:t>• 번역 영향 판정 | [의미 차이 경미]</w:t>
        <w:br/>
        <w:t>• 출처 | CBETA T54n2123, 교감 번호 0006003.</w:t>
      </w:r>
    </w:p>
    <w:p>
      <w:pPr>
        <w:pStyle w:val="SHTKBlockLabel"/>
        <w:keepNext/>
      </w:pPr>
      <w:r>
        <w:t xml:space="preserve">위치표지</w:t>
      </w:r>
    </w:p>
    <w:p>
      <w:pPr>
        <w:pStyle w:val="SHTKPositionMarker"/>
      </w:pPr>
      <w:bookmarkStart w:id="27" w:name="loc_0006a07"/>
      <w:r>
        <w:t xml:space="preserve">[0006a07]</w:t>
      </w:r>
      <w:bookmarkEnd w:id="27"/>
    </w:p>
    <w:p>
      <w:pPr>
        <w:pStyle w:val="SHTKBlockLabel"/>
        <w:keepNext/>
      </w:pPr>
      <w:r>
        <w:t xml:space="preserve">원문</w:t>
      </w:r>
    </w:p>
    <w:p>
      <w:pPr>
        <w:pStyle w:val="SHTKSourceText"/>
      </w:pPr>
      <w:r>
        <w:t xml:space="preserve">王玄策西國行傳云。大唐顯慶二年。勅使王玄策等。往西國送佛袈裟。</w:t>
      </w:r>
    </w:p>
    <w:p>
      <w:pPr>
        <w:pStyle w:val="SHTKBlockLabel"/>
        <w:keepNext/>
      </w:pPr>
      <w:r>
        <w:t xml:space="preserve">한국어 직역</w:t>
      </w:r>
    </w:p>
    <w:p>
      <w:pPr>
        <w:pStyle w:val="SHTKTranslationText"/>
      </w:pPr>
      <w:r>
        <w:t xml:space="preserve">《왕현책서국행전》에서 말한다. 대당 현경 2년에, 칙사 왕현책 등이, 서국으로 가서 부처님의 가사를 전하였다.</w:t>
      </w:r>
    </w:p>
    <w:p>
      <w:pPr>
        <w:pStyle w:val="SHTKBlockLabel"/>
        <w:keepNext/>
      </w:pPr>
      <w:r>
        <w:t xml:space="preserve">원문</w:t>
      </w:r>
    </w:p>
    <w:p>
      <w:pPr>
        <w:pStyle w:val="SHTKSourceText"/>
      </w:pPr>
      <w:r>
        <w:t xml:space="preserve">至泥婆羅國西[4]南頗羅度來。</w:t>
      </w:r>
    </w:p>
    <w:p>
      <w:pPr>
        <w:pStyle w:val="SHTKBlockLabel"/>
        <w:keepNext/>
      </w:pPr>
      <w:r>
        <w:t xml:space="preserve">한국어 직역</w:t>
      </w:r>
    </w:p>
    <w:p>
      <w:pPr>
        <w:pStyle w:val="SHTKTranslationText"/>
      </w:pPr>
      <w:r>
        <w:t xml:space="preserve">니파라국 서남쪽 파라도래(頗羅度來)에 이르렀다.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南【大】，南至【宋】【元】【明】【宮】</w:t>
        <w:br/>
        <w:t>• 교감 번호 | 0006004</w:t>
        <w:br/>
        <w:t>• 저본 독법 | 南</w:t>
        <w:br/>
        <w:t>• 저본 적용 구절 | 至泥婆羅國西南頗羅度來</w:t>
        <w:br/>
        <w:t>• 저본 기준 번역 | 니파라국 서남쪽 파라도래에 이르렀다.</w:t>
        <w:br/>
        <w:t>• 이문 독법 | 南至</w:t>
        <w:br/>
        <w:t>• 이문 적용 구절 | 至泥婆羅國西南至頗羅度來</w:t>
        <w:br/>
        <w:t>• 이문 기준 번역 | 니파라국 서남쪽으로 가서 파라도래에 이르렀다.</w:t>
        <w:br/>
        <w:t>• 의미 차이 | 이문은 至를 보충하여 이동·도달 관계를 문법적으로 더 명시한다.</w:t>
        <w:br/>
        <w:t>• 한국어 해설 | 저본도 문맥상 頗羅度來에 도달했다는 뜻으로 읽을 수 있으므로 사건 자체는 같고 표현만 더 분명해진다.</w:t>
        <w:br/>
        <w:t>• 문맥상 해설 | 왕현책 일행의 이동 경로를 서술하는 대목이다.</w:t>
        <w:br/>
        <w:t>• 번역 영향 판정 | [표현 차이]</w:t>
        <w:br/>
        <w:t>• 출처 | CBETA T54n2123, 교감 번호 0006004.</w:t>
      </w:r>
    </w:p>
    <w:p>
      <w:pPr>
        <w:pStyle w:val="SHTKBlockLabel"/>
        <w:keepNext/>
      </w:pPr>
      <w:r>
        <w:t xml:space="preserve">원문</w:t>
      </w:r>
    </w:p>
    <w:p>
      <w:pPr>
        <w:pStyle w:val="SHTKSourceText"/>
      </w:pPr>
      <w:r>
        <w:t xml:space="preserve">村東坎下有一水火池。若將家火照之。其水上即有火焰。於水中出。欲滅以水沃之。其焰轉熾。漢使等曾於中。架一釜煮飯熟。使問彼國王。國王答使人云。曾經以杖刺。著一金匱。</w:t>
      </w:r>
    </w:p>
    <w:p>
      <w:pPr>
        <w:pStyle w:val="SHTKBlockLabel"/>
        <w:keepNext/>
      </w:pPr>
      <w:r>
        <w:t xml:space="preserve">한국어 직역</w:t>
      </w:r>
    </w:p>
    <w:p>
      <w:pPr>
        <w:pStyle w:val="SHTKTranslationText"/>
      </w:pPr>
      <w:r>
        <w:t xml:space="preserve">마을 동쪽 구덩이 아래에 물과 불이 함께 있는 연못 하나가 있었다. 집에서 가져온 불로 그것을 비추면, 그 물 위에서 곧 불꽃이 일어나, 물속에서 솟아 나왔다. 끄려고 물을 부으면, 그 불꽃은 더욱 세차게 타올랐다. 한나라 사신 등은 일찍이 그곳에서, 솥 하나를 걸어 밥을 지어 익힌 적이 있었다. 사신이 그 나라 왕에게 물었다. 국왕이 사신에게 대답하여 말하였다. “일찍이 지팡이로 찔러 보았더니, 금궤 하나에 닿았다.</w:t>
      </w:r>
    </w:p>
    <w:p>
      <w:pPr>
        <w:pStyle w:val="SHTKBlockLabel"/>
        <w:keepNext/>
      </w:pPr>
      <w:r>
        <w:t xml:space="preserve">원문</w:t>
      </w:r>
    </w:p>
    <w:p>
      <w:pPr>
        <w:pStyle w:val="SHTKSourceText"/>
      </w:pPr>
      <w:r>
        <w:t xml:space="preserve">令人挽出一挽一深。</w:t>
      </w:r>
    </w:p>
    <w:p>
      <w:pPr>
        <w:pStyle w:val="SHTKBlockLabel"/>
        <w:keepNext/>
      </w:pPr>
      <w:r>
        <w:t xml:space="preserve">한국어 직역</w:t>
      </w:r>
    </w:p>
    <w:p>
      <w:pPr>
        <w:pStyle w:val="SHTKTranslationText"/>
      </w:pPr>
      <w:r>
        <w:t xml:space="preserve">[구문 불확실] 사람을 시켜 끌어내게 하였으나, 한 번 끌면 한 번 더 깊어졌다.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相傳云。</w:t>
      </w:r>
    </w:p>
    <w:p>
      <w:pPr>
        <w:pStyle w:val="SHTKBlockLabel"/>
        <w:keepNext/>
      </w:pPr>
      <w:r>
        <w:t xml:space="preserve">한국어 직역</w:t>
      </w:r>
    </w:p>
    <w:p>
      <w:pPr>
        <w:pStyle w:val="SHTKTranslationText"/>
      </w:pPr>
      <w:r>
        <w:t xml:space="preserve">전해 오는 말로는,</w:t>
      </w:r>
    </w:p>
    <w:p>
      <w:pPr>
        <w:pStyle w:val="SHTKBlockLabel"/>
        <w:keepNext/>
      </w:pPr>
      <w:r>
        <w:t xml:space="preserve">원문</w:t>
      </w:r>
    </w:p>
    <w:p>
      <w:pPr>
        <w:pStyle w:val="SHTKSourceText"/>
      </w:pPr>
      <w:r>
        <w:t xml:space="preserve">此是彌勒佛當來成道天冠[5]金。</w:t>
      </w:r>
    </w:p>
    <w:p>
      <w:pPr>
        <w:pStyle w:val="SHTKBlockLabel"/>
        <w:keepNext/>
      </w:pPr>
      <w:r>
        <w:t xml:space="preserve">한국어 직역</w:t>
      </w:r>
    </w:p>
    <w:p>
      <w:pPr>
        <w:pStyle w:val="SHTKTranslationText"/>
      </w:pPr>
      <w:r>
        <w:t xml:space="preserve">이것은 미륵불께서 장차 성도하실 때의 천관금(天冠金)이라고 한다.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金【大】，令【宋】【元】【明】【宮】</w:t>
        <w:br/>
        <w:t>• 교감 번호 | 0006005</w:t>
        <w:br/>
        <w:t>• 저본 독법 | 金</w:t>
        <w:br/>
        <w:t>• 저본 적용 구절 | 天冠金</w:t>
        <w:br/>
        <w:t>• 저본 기준 번역 | 천관금(天冠金)</w:t>
        <w:br/>
        <w:t>• 이문 독법 | 令</w:t>
        <w:br/>
        <w:t>• 이문 적용 구절 | 天冠令</w:t>
        <w:br/>
        <w:t>• 이문 기준 번역 | [의미 불확실] 천관령(天冠令)</w:t>
        <w:br/>
        <w:t>• 의미 차이 | 金과 令으로 명사 자체가 달라진다.</w:t>
        <w:br/>
        <w:t>• 한국어 해설 | 天冠金은 관을 이루는 금으로 읽을 수 있으나 天冠令은 이 문맥에서 뜻을 확정하기 어렵다.</w:t>
        <w:br/>
        <w:t>• 문맥상 해설 | 미륵의 성도 때 쓰일 물건에 관한 전승이다.</w:t>
        <w:br/>
        <w:t>• 번역 영향 판정 | [판단 유보]</w:t>
        <w:br/>
        <w:t>• 출처 | CBETA T54n2123, 교감 번호 0006005.</w:t>
      </w:r>
    </w:p>
    <w:p>
      <w:pPr>
        <w:pStyle w:val="SHTKBlockLabel"/>
        <w:keepNext/>
      </w:pPr>
      <w:r>
        <w:t xml:space="preserve">원문</w:t>
      </w:r>
    </w:p>
    <w:p>
      <w:pPr>
        <w:pStyle w:val="SHTKSourceText"/>
      </w:pPr>
      <w:r>
        <w:t xml:space="preserve">火龍防守之。此池火乃是龍火也。</w:t>
      </w:r>
    </w:p>
    <w:p>
      <w:pPr>
        <w:pStyle w:val="SHTKBlockLabel"/>
        <w:keepNext/>
      </w:pPr>
      <w:r>
        <w:t xml:space="preserve">한국어 직역</w:t>
      </w:r>
    </w:p>
    <w:p>
      <w:pPr>
        <w:pStyle w:val="SHTKTranslationText"/>
      </w:pPr>
      <w:r>
        <w:t xml:space="preserve">화룡이 그것을 지키고 있다. 이 연못의 불은 곧 용의 불이다.”</w:t>
      </w:r>
    </w:p>
    <w:p>
      <w:pPr>
        <w:pStyle w:val="SHTKBlockLabel"/>
        <w:keepNext/>
      </w:pPr>
      <w:r>
        <w:t xml:space="preserve">위치표지</w:t>
      </w:r>
    </w:p>
    <w:p>
      <w:pPr>
        <w:pStyle w:val="SHTKPositionMarker"/>
      </w:pPr>
      <w:bookmarkStart w:id="28" w:name="loc_0006a16"/>
      <w:r>
        <w:t xml:space="preserve">[0006a16]</w:t>
      </w:r>
      <w:bookmarkEnd w:id="28"/>
    </w:p>
    <w:p>
      <w:pPr>
        <w:pStyle w:val="SHTKBlockLabel"/>
        <w:keepNext/>
      </w:pPr>
      <w:r>
        <w:t xml:space="preserve">원문</w:t>
      </w:r>
    </w:p>
    <w:p>
      <w:pPr>
        <w:pStyle w:val="SHTKSourceText"/>
      </w:pPr>
      <w:r>
        <w:t xml:space="preserve">又智度論云。彌勒菩薩為白衣時。師名婆跋梨。有三種相。</w:t>
      </w:r>
    </w:p>
    <w:p>
      <w:pPr>
        <w:pStyle w:val="SHTKBlockLabel"/>
        <w:keepNext/>
      </w:pPr>
      <w:r>
        <w:t xml:space="preserve">한국어 직역</w:t>
      </w:r>
    </w:p>
    <w:p>
      <w:pPr>
        <w:pStyle w:val="SHTKTranslationText"/>
      </w:pPr>
      <w:r>
        <w:t xml:space="preserve">또 《지도론》에서 말한다. 미륵보살이 재가자였을 때, 스승의 이름은 바라리(婆跋梨)였다. 세 가지 상이 있었다.</w:t>
      </w:r>
    </w:p>
    <w:p>
      <w:pPr>
        <w:pStyle w:val="SHTKBlockLabel"/>
        <w:keepNext/>
      </w:pPr>
      <w:r>
        <w:t xml:space="preserve">원문</w:t>
      </w:r>
    </w:p>
    <w:p>
      <w:pPr>
        <w:pStyle w:val="SHTKSourceText"/>
      </w:pPr>
      <w:r>
        <w:t xml:space="preserve">一眉間白[6]毛相。</w:t>
      </w:r>
    </w:p>
    <w:p>
      <w:pPr>
        <w:pStyle w:val="SHTKBlockLabel"/>
        <w:keepNext/>
      </w:pPr>
      <w:r>
        <w:t xml:space="preserve">한국어 직역</w:t>
      </w:r>
    </w:p>
    <w:p>
      <w:pPr>
        <w:pStyle w:val="SHTKTranslationText"/>
      </w:pPr>
      <w:r>
        <w:t xml:space="preserve">첫째는 미간의 흰 털 상이고,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毛【大】，毫【宋】【元】【明】【宮】</w:t>
        <w:br/>
        <w:t>• 교감 번호 | 0006006</w:t>
        <w:br/>
        <w:t>• 저본 독법 | 毛</w:t>
        <w:br/>
        <w:t>• 저본 적용 구절 | 眉間白毛相</w:t>
        <w:br/>
        <w:t>• 저본 기준 번역 | 미간의 흰 털 상</w:t>
        <w:br/>
        <w:t>• 이문 독법 | 毫</w:t>
        <w:br/>
        <w:t>• 이문 적용 구절 | 眉間白毫相</w:t>
        <w:br/>
        <w:t>• 이문 기준 번역 | 미간의 백호상</w:t>
        <w:br/>
        <w:t>• 의미 차이 | 毛와 毫의 자형·전문용어 차이이다.</w:t>
        <w:br/>
        <w:t>• 한국어 해설 | 불상학 문맥에서 둘 다 미간의 흰 털, 곧 백호상을 가리키므로 한국어 의미는 같다.</w:t>
        <w:br/>
        <w:t>• 문맥상 해설 | 미륵이 재가자였을 때부터 지녔다는 삼상 중 첫째이다.</w:t>
        <w:br/>
        <w:t>• 번역 영향 판정 | [번역 차이 없음]</w:t>
        <w:br/>
        <w:t>• 출처 | CBETA T54n2123, 교감 번호 0006006.</w:t>
      </w:r>
    </w:p>
    <w:p>
      <w:pPr>
        <w:pStyle w:val="SHTKBlockLabel"/>
        <w:keepNext/>
      </w:pPr>
      <w:r>
        <w:t xml:space="preserve">원문</w:t>
      </w:r>
    </w:p>
    <w:p>
      <w:pPr>
        <w:pStyle w:val="SHTKSourceText"/>
      </w:pPr>
      <w:r>
        <w:t xml:space="preserve">二舌覆面相。三陰藏相。如是等非是菩薩時。亦皆有此相也。又新婆沙論云。曾聞尊者大迦葉波。入王舍城最後乞食。食已未久登雞足山。山有三峯如仰雞足。尊者入中結跏趺坐。作誠言曰。願我此身并納鉢杖。久住不壞。乃至經於五十七俱胝六十百千歲。慈氏如來應正等覺。出現世時。施作佛事。發此願已。尋般涅槃時彼三峯便合成一。掩蔽尊者儼然而住及慈氏佛出現世時。將無量人天至此山上。告諸眾曰。汝等見是釋迦牟尼佛。杜多功德弟子。眾中第一大弟子迦葉波不。舉眾咸曰。我等欲見。慈氏如來。即以右手撫雞足山頂。應時峯坼還為三分。時迦葉波將納鉢杖。</w:t>
      </w:r>
    </w:p>
    <w:p>
      <w:pPr>
        <w:pStyle w:val="SHTKBlockLabel"/>
        <w:keepNext/>
      </w:pPr>
      <w:r>
        <w:t xml:space="preserve">한국어 직역</w:t>
      </w:r>
    </w:p>
    <w:p>
      <w:pPr>
        <w:pStyle w:val="SHTKTranslationText"/>
      </w:pPr>
      <w:r>
        <w:t xml:space="preserve">둘째는 혀가 얼굴을 덮는 상이며, 셋째는 음장상이다. 이와 같은 것들은 보살이 되었을 때만이 아니라, 그 이전에도 모두 이러한 상이 있었다. 또 《신바사론》에서 말한다. 일찍이 존자 대가섭파가, 왕사성에 들어가 마지막으로 걸식하고, 식사를 마친 지 얼마 되지 않아 계족산에 올랐다고 들었다. 그 산에는 우러러본 닭의 발과 같은 세 봉우리가 있다. 존자는 그 가운데로 들어가 결가부좌하고, 진실한 서원을 세워 말하였다. “원하건대 나의 이 몸과 납의·발우·지팡이가, 오래 머물러 무너지지 않고, 마침내 오십칠 구지 육십백천 년을 지나, 자씨여래·응공·정등각께서, 세상에 출현하실 때, 불사를 짓게 하소서.” 이 서원을 세운 뒤, 곧 열반에 들 때 그 세 봉우리가 합쳐져 하나가 되었고, 존자를 덮어 가린 채 엄연히 머물게 하였다가 자씨불이 세상에 출현할 때에 이르러, 한량없는 인간과 천인을 데리고 이 산 위에 이르러, 대중에게 말한다. “너희는 이 석가모니불의, 두타 공덕을 지닌 제자이며, 대중 가운데 으뜸가는 대제자 가섭파를 보느냐?” 모든 대중이 함께 말한다. “저희는 보고 싶습니다.” 자씨여래께서, 곧 오른손으로 계족산 정상을 어루만지시면, 그때 봉우리가 갈라져 다시 세 부분이 된다. 그때 가섭파는 납의와 발우와 지팡이를 지니고,</w:t>
      </w:r>
    </w:p>
    <w:p>
      <w:pPr>
        <w:pStyle w:val="SHTKBlockLabel"/>
        <w:keepNext/>
      </w:pPr>
      <w:r>
        <w:t xml:space="preserve">원문</w:t>
      </w:r>
    </w:p>
    <w:p>
      <w:pPr>
        <w:pStyle w:val="SHTKSourceText"/>
      </w:pPr>
      <w:r>
        <w:t xml:space="preserve">從中而出上[7]升虛空。</w:t>
      </w:r>
    </w:p>
    <w:p>
      <w:pPr>
        <w:pStyle w:val="SHTKBlockLabel"/>
        <w:keepNext/>
      </w:pPr>
      <w:r>
        <w:t xml:space="preserve">한국어 직역</w:t>
      </w:r>
    </w:p>
    <w:p>
      <w:pPr>
        <w:pStyle w:val="SHTKTranslationText"/>
      </w:pPr>
      <w:r>
        <w:t xml:space="preserve">그 가운데서 나와 위로 허공에 오른다.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升【大】，昇【宋】【元】【明】【宮】</w:t>
        <w:br/>
        <w:t>• 교감 번호 | 0006007</w:t>
        <w:br/>
        <w:t>• 저본 독법 | 升</w:t>
        <w:br/>
        <w:t>• 저본 적용 구절 | 上升虛空</w:t>
        <w:br/>
        <w:t>• 저본 기준 번역 | 위로 허공에 오른다.</w:t>
        <w:br/>
        <w:t>• 이문 독법 | 昇</w:t>
        <w:br/>
        <w:t>• 이문 적용 구절 | 上昇虛空</w:t>
        <w:br/>
        <w:t>• 이문 기준 번역 | 위로 허공에 오른다.</w:t>
        <w:br/>
        <w:t>• 의미 차이 | 升과 昇은 여기서 모두 오르다의 뜻이다.</w:t>
        <w:br/>
        <w:t>• 한국어 해설 | 동일한 동작을 가리키는 표기 차이이므로 번역은 달라지지 않는다.</w:t>
        <w:br/>
        <w:t>• 문맥상 해설 | 가섭파가 계족산에서 나와 허공에 오르는 장면이다.</w:t>
        <w:br/>
        <w:t>• 번역 영향 판정 | [번역 차이 없음]</w:t>
        <w:br/>
        <w:t>• 출처 | CBETA T54n2123, 교감 번호 0006007.</w:t>
      </w:r>
    </w:p>
    <w:p>
      <w:pPr>
        <w:pStyle w:val="SHTKBlockLabel"/>
        <w:keepNext/>
      </w:pPr>
      <w:r>
        <w:t xml:space="preserve">원문</w:t>
      </w:r>
    </w:p>
    <w:p>
      <w:pPr>
        <w:pStyle w:val="SHTKSourceText"/>
      </w:pPr>
      <w:r>
        <w:t xml:space="preserve">無量天人。覩斯神變歎未曾有。其心調柔。慈氏世尊如應說法。皆得見諦。若無留化。如此之事云何有耶。有說。有留化事。問若爾世尊何故不留化身至涅槃後任持說法。答所應作者已究竟故。謂佛所應度皆已度訖。所未度者聖弟子度之。有說。無留化事。問若爾迦葉波事云何得有。答諸信敬天神所任持故。有說。迦葉波爾時未般涅槃。慈氏佛時方取滅度。此不應理。</w:t>
      </w:r>
    </w:p>
    <w:p>
      <w:pPr>
        <w:pStyle w:val="SHTKBlockLabel"/>
        <w:keepNext/>
      </w:pPr>
      <w:r>
        <w:t xml:space="preserve">한국어 직역</w:t>
      </w:r>
    </w:p>
    <w:p>
      <w:pPr>
        <w:pStyle w:val="SHTKTranslationText"/>
      </w:pPr>
      <w:r>
        <w:t xml:space="preserve">한량없는 천인들이, 이 신통변화를 보고 일찍이 없던 일이라고 찬탄하며, 그 마음이 부드럽게 조복된다. 자씨세존께서 그들에게 알맞게 법을 설하시니, 모두 진리를 보게 된다. 만일 화신을 남겨 두는 일이 없다면, 이와 같은 일이 어떻게 있을 수 있겠는가. 어떤 이는 말한다. “화신을 남겨 두는 일이 있다.” 묻는다. “그렇다면 세존께서는 어째서 열반하신 뒤에도 법을 맡아 설하도록 화신을 남겨 두지 않으셨는가?” 답한다. “해야 할 일을 이미 완전히 마치셨기 때문이다. 곧 부처님께서 제도해야 할 이는 모두 이미 제도하셨고, 아직 제도하지 못한 이는 성제자들이 제도한다.” 어떤 이는 말한다. “화신을 남겨 두는 일은 없다.” 묻는다. “그렇다면 가섭파의 일은 어떻게 있을 수 있는가?” 답한다. “믿고 공경하는 여러 천신이 맡아 지탱하기 때문이다.” 어떤 이는 말한다. “가섭파는 그때 아직 열반에 들지 않고, 자씨불 때에 비로소 멸도한다.” 이는 이치에 맞지 않는다.</w:t>
      </w:r>
    </w:p>
    <w:p>
      <w:pPr>
        <w:pStyle w:val="SHTKBlockLabel"/>
        <w:keepNext/>
      </w:pPr>
      <w:r>
        <w:t xml:space="preserve">원문</w:t>
      </w:r>
    </w:p>
    <w:p>
      <w:pPr>
        <w:pStyle w:val="SHTKSourceText"/>
      </w:pPr>
      <w:r>
        <w:t xml:space="preserve">寧可說無不說。</w:t>
      </w:r>
    </w:p>
    <w:p>
      <w:pPr>
        <w:pStyle w:val="SHTKBlockLabel"/>
        <w:keepNext/>
      </w:pPr>
      <w:r>
        <w:t xml:space="preserve">한국어 직역</w:t>
      </w:r>
    </w:p>
    <w:p>
      <w:pPr>
        <w:pStyle w:val="SHTKTranslationText"/>
      </w:pPr>
      <w:r>
        <w:t xml:space="preserve">[구문 불확실] 차라리 ‘없다’고 말할지언정 그렇게 말해서는 안 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彼默多時虛住。如是說者。有留化事。是故大迦葉波已入涅槃。</w:t>
      </w:r>
    </w:p>
    <w:p>
      <w:pPr>
        <w:pStyle w:val="SHTKBlockLabel"/>
        <w:keepNext/>
      </w:pPr>
      <w:r>
        <w:t xml:space="preserve">한국어 직역</w:t>
      </w:r>
    </w:p>
    <w:p>
      <w:pPr>
        <w:pStyle w:val="SHTKTranslationText"/>
      </w:pPr>
      <w:r>
        <w:t xml:space="preserve">그가 오랜 동안 묵묵히 헛되이 머문다는 것이기 때문이다. 이와 같이 말하는 이는, 화신을 남겨 두는 일이 있다고 보는 것이다. 그러므로 대가섭파는 이미 열반에 든 것이다.</w:t>
      </w:r>
    </w:p>
    <w:p>
      <w:pPr>
        <w:pStyle w:val="SHTKBlockLabel"/>
        <w:keepNext/>
      </w:pPr>
      <w:r>
        <w:t xml:space="preserve">위치표지</w:t>
      </w:r>
    </w:p>
    <w:p>
      <w:pPr>
        <w:pStyle w:val="SHTKPositionMarker"/>
      </w:pPr>
      <w:bookmarkStart w:id="29" w:name="loc_0006b13"/>
      <w:r>
        <w:t xml:space="preserve">[0006b13]</w:t>
      </w:r>
      <w:bookmarkEnd w:id="29"/>
    </w:p>
    <w:p>
      <w:pPr>
        <w:pStyle w:val="SHTKBlockLabel"/>
        <w:keepNext/>
      </w:pPr>
      <w:r>
        <w:t xml:space="preserve">원문</w:t>
      </w:r>
    </w:p>
    <w:p>
      <w:pPr>
        <w:pStyle w:val="SHTKSourceText"/>
      </w:pPr>
      <w:r>
        <w:t xml:space="preserve">惟凡夫力弱習惡來多。</w:t>
      </w:r>
    </w:p>
    <w:p>
      <w:pPr>
        <w:pStyle w:val="SHTKBlockLabel"/>
        <w:keepNext/>
      </w:pPr>
      <w:r>
        <w:t xml:space="preserve">한국어 직역</w:t>
      </w:r>
    </w:p>
    <w:p>
      <w:pPr>
        <w:pStyle w:val="SHTKTranslationText"/>
      </w:pPr>
      <w:r>
        <w:t xml:space="preserve">[구문 불확실] 생각건대 범부는 힘이 약하고 악을 익혀 온 것이 많다.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以住娑婆其心怯弱。初學是法恐畏退敗。常發大願扶持此行。乃至命終心無障惱。隨種善根。願共含識自在往生。彌勒內眾得至佛前。隨念修學證不退轉。不願往生於外眾中。恐著五欲不得解脫故。智度論云。有人修少福業。聞有福處當願往生。乃至命終各生其中。又大莊嚴論云。佛國事大。獨行功德不能成就。要須願力。如牛雖力挽車要須御者能有所至。淨佛國土。由願引成。以願力故福德增長。不失不壞常見佛故。又如十住論云。若人發心求佛。不休不息。有人以指舉大千世界。在空却住。不足為難。若發願言。我當作佛。是人希有。何以故。世人心劣無大志故。又發菩提心論。有十大願。常悉修行。</w:t>
      </w:r>
    </w:p>
    <w:p>
      <w:pPr>
        <w:pStyle w:val="SHTKBlockLabel"/>
        <w:keepNext/>
      </w:pPr>
      <w:r>
        <w:t xml:space="preserve">한국어 직역</w:t>
      </w:r>
    </w:p>
    <w:p>
      <w:pPr>
        <w:pStyle w:val="SHTKTranslationText"/>
      </w:pPr>
      <w:r>
        <w:t xml:space="preserve">사바세계에 머물기 때문에 그 마음이 겁약하고, 처음 이 법을 배우면 물러나 실패할까 두려워한다. 항상 큰 서원을 내어 이 수행을 붙들어 지탱하고, 마침내 목숨이 다할 때까지 마음에 장애와 괴로움이 없게 하며, 심은 선근을 따라, 모든 유정과 함께 자재롭게 왕생하기를 원한다. 미륵의 내중에 태어나 부처님 앞에 이르고, 생각하는 대로 닦아 배워 불퇴전을 증득하며, 외중 가운데에는 왕생하기를 원하지 않는다. 오욕에 집착하여 해탈하지 못할까 두렵기 때문이다. 《지도론》에서 말한다. 어떤 사람이 적은 복업을 닦더라도, 복 있는 곳이 있다는 말을 들으면 마땅히 그곳에 왕생하기를 원해야 한다. 마침내 목숨을 마치면 각각 그 가운데 태어난다. 또 《대장엄론》에서 말한다. 불국토의 일은 크므로, 공덕을 홀로 행해서는 성취할 수 없고, 반드시 원력이 필요하다. 소가 비록 힘이 있어 수레를 끌더라도 반드시 모는 사람이 있어야 갈 곳에 이를 수 있는 것과 같다. 불국토를 청정하게 하는 것은, 서원의 이끌림으로 이루어진다. 원력 때문에 복덕이 증장하고, 잃지도 무너지지도 않으며 항상 부처님을 보기 때문이다. 또 《십주론》에서 말한 것과 같다. 만일 어떤 사람이 마음을 내어 부처가 되기를 구하고, 쉬지도 그치지도 않는다면, 어떤 사람이 손가락으로 대천세계를 들어, 허공에 머물게 하는 것도, 어려운 일이라 할 수 없다. 그러나 만일 서원을 내어 말하기를, “나는 마땅히 부처가 되겠다.”라고 한다면, 이 사람은 희유하다. 무슨 까닭인가. 세상 사람은 마음이 열등하여 큰 뜻이 없기 때문이다. 또 《발보리심론》에는, 열 가지 큰 서원이 있으니, 항상 모두 닦아 행해야 한다.</w:t>
      </w:r>
    </w:p>
    <w:p>
      <w:pPr>
        <w:pStyle w:val="SHTKBlockLabel"/>
        <w:keepNext/>
      </w:pPr>
      <w:r>
        <w:t xml:space="preserve">위치표지</w:t>
      </w:r>
    </w:p>
    <w:p>
      <w:pPr>
        <w:pStyle w:val="SHTKPositionMarker"/>
      </w:pPr>
      <w:bookmarkStart w:id="30" w:name="loc_0006b28"/>
      <w:r>
        <w:t xml:space="preserve">[0006b28]</w:t>
      </w:r>
      <w:bookmarkEnd w:id="30"/>
    </w:p>
    <w:p>
      <w:pPr>
        <w:pStyle w:val="SHTKBlockLabel"/>
        <w:keepNext/>
      </w:pPr>
      <w:r>
        <w:t xml:space="preserve">원문</w:t>
      </w:r>
    </w:p>
    <w:p>
      <w:pPr>
        <w:pStyle w:val="SHTKSourceText"/>
      </w:pPr>
      <w:r>
        <w:t xml:space="preserve">一者願我先世及以今身。所種善根施與一切眾生。迴向佛道。令我此願念念增長。世世所生終不忘失。常為陀羅尼之所守護。</w:t>
      </w:r>
    </w:p>
    <w:p>
      <w:pPr>
        <w:pStyle w:val="SHTKBlockLabel"/>
        <w:keepNext/>
      </w:pPr>
      <w:r>
        <w:t xml:space="preserve">한국어 직역</w:t>
      </w:r>
    </w:p>
    <w:p>
      <w:pPr>
        <w:pStyle w:val="SHTKTranslationText"/>
      </w:pPr>
      <w:r>
        <w:t xml:space="preserve">첫째, 원하건대 내가 전생과 지금의 몸으로, 심은 선근을 일체 중생에게 베풀고, 불도에 회향하며, 나의 이 서원이 생각마다 더욱 자라게 하고, 세세생생 태어나는 곳마다 끝내 잊거나 잃지 않으며, 항상 다라니의 수호를 받게 하소서.</w:t>
      </w:r>
    </w:p>
    <w:p>
      <w:pPr>
        <w:pStyle w:val="SHTKBlockLabel"/>
        <w:keepNext/>
      </w:pPr>
      <w:r>
        <w:t xml:space="preserve">위치표지</w:t>
      </w:r>
    </w:p>
    <w:p>
      <w:pPr>
        <w:pStyle w:val="SHTKPositionMarker"/>
      </w:pPr>
      <w:bookmarkStart w:id="31" w:name="loc_0006c02"/>
      <w:r>
        <w:t xml:space="preserve">[0006c02]</w:t>
      </w:r>
      <w:bookmarkEnd w:id="31"/>
    </w:p>
    <w:p>
      <w:pPr>
        <w:pStyle w:val="SHTKBlockLabel"/>
        <w:keepNext/>
      </w:pPr>
      <w:r>
        <w:t xml:space="preserve">원문</w:t>
      </w:r>
    </w:p>
    <w:p>
      <w:pPr>
        <w:pStyle w:val="SHTKSourceText"/>
      </w:pPr>
      <w:r>
        <w:t xml:space="preserve">二者願我以此善根。生處值佛常得供養。不生無佛國中。</w:t>
      </w:r>
    </w:p>
    <w:p>
      <w:pPr>
        <w:pStyle w:val="SHTKBlockLabel"/>
        <w:keepNext/>
      </w:pPr>
      <w:r>
        <w:t xml:space="preserve">한국어 직역</w:t>
      </w:r>
    </w:p>
    <w:p>
      <w:pPr>
        <w:pStyle w:val="SHTKTranslationText"/>
      </w:pPr>
      <w:r>
        <w:t xml:space="preserve">둘째, 원하건대 내가 이 선근으로, 태어나는 곳마다 부처님을 만나 항상 공양할 수 있고, 부처님이 없는 나라에는 태어나지 않게 하소서.</w:t>
      </w:r>
    </w:p>
    <w:p>
      <w:pPr>
        <w:pStyle w:val="SHTKBlockLabel"/>
        <w:keepNext/>
      </w:pPr>
      <w:r>
        <w:t xml:space="preserve">위치표지</w:t>
      </w:r>
    </w:p>
    <w:p>
      <w:pPr>
        <w:pStyle w:val="SHTKPositionMarker"/>
      </w:pPr>
      <w:bookmarkStart w:id="32" w:name="loc_0006c04"/>
      <w:r>
        <w:t xml:space="preserve">[0006c04]</w:t>
      </w:r>
      <w:bookmarkEnd w:id="32"/>
    </w:p>
    <w:p>
      <w:pPr>
        <w:pStyle w:val="SHTKBlockLabel"/>
        <w:keepNext/>
      </w:pPr>
      <w:r>
        <w:t xml:space="preserve">원문</w:t>
      </w:r>
    </w:p>
    <w:p>
      <w:pPr>
        <w:pStyle w:val="SHTKSourceText"/>
      </w:pPr>
      <w:r>
        <w:t xml:space="preserve">三者願我親近諸佛。隨侍左右如影隨形。</w:t>
      </w:r>
    </w:p>
    <w:p>
      <w:pPr>
        <w:pStyle w:val="SHTKBlockLabel"/>
        <w:keepNext/>
      </w:pPr>
      <w:r>
        <w:t xml:space="preserve">한국어 직역</w:t>
      </w:r>
    </w:p>
    <w:p>
      <w:pPr>
        <w:pStyle w:val="SHTKTranslationText"/>
      </w:pPr>
      <w:r>
        <w:t xml:space="preserve">셋째, 원하건대 내가 모든 부처님을 친근하고, 그 좌우를 그림자가 형체를 따르듯 따라 모시게 하소서.</w:t>
      </w:r>
    </w:p>
    <w:p>
      <w:pPr>
        <w:pStyle w:val="SHTKBlockLabel"/>
        <w:keepNext/>
      </w:pPr>
      <w:r>
        <w:t xml:space="preserve">위치표지</w:t>
      </w:r>
    </w:p>
    <w:p>
      <w:pPr>
        <w:pStyle w:val="SHTKPositionMarker"/>
      </w:pPr>
      <w:bookmarkStart w:id="33" w:name="loc_0006c05"/>
      <w:r>
        <w:t xml:space="preserve">[0006c05]</w:t>
      </w:r>
      <w:bookmarkEnd w:id="33"/>
    </w:p>
    <w:p>
      <w:pPr>
        <w:pStyle w:val="SHTKBlockLabel"/>
        <w:keepNext/>
      </w:pPr>
      <w:r>
        <w:t xml:space="preserve">원문</w:t>
      </w:r>
    </w:p>
    <w:p>
      <w:pPr>
        <w:pStyle w:val="SHTKSourceText"/>
      </w:pPr>
      <w:r>
        <w:t xml:space="preserve">四者願我既得親近。為我說法成就五通。</w:t>
      </w:r>
    </w:p>
    <w:p>
      <w:pPr>
        <w:pStyle w:val="SHTKBlockLabel"/>
        <w:keepNext/>
      </w:pPr>
      <w:r>
        <w:t xml:space="preserve">한국어 직역</w:t>
      </w:r>
    </w:p>
    <w:p>
      <w:pPr>
        <w:pStyle w:val="SHTKTranslationText"/>
      </w:pPr>
      <w:r>
        <w:t xml:space="preserve">넷째, 원하건대 내가 이미 친근하게 된 뒤에는, 나를 위하여 법을 설해 오신통을 성취하게 하소서.</w:t>
      </w:r>
    </w:p>
    <w:p>
      <w:pPr>
        <w:pStyle w:val="SHTKBlockLabel"/>
        <w:keepNext/>
      </w:pPr>
      <w:r>
        <w:t xml:space="preserve">위치표지</w:t>
      </w:r>
    </w:p>
    <w:p>
      <w:pPr>
        <w:pStyle w:val="SHTKPositionMarker"/>
      </w:pPr>
      <w:bookmarkStart w:id="34" w:name="loc_0006c06"/>
      <w:r>
        <w:t xml:space="preserve">[0006c06]</w:t>
      </w:r>
      <w:bookmarkEnd w:id="34"/>
    </w:p>
    <w:p>
      <w:pPr>
        <w:pStyle w:val="SHTKBlockLabel"/>
        <w:keepNext/>
      </w:pPr>
      <w:r>
        <w:t xml:space="preserve">원문</w:t>
      </w:r>
    </w:p>
    <w:p>
      <w:pPr>
        <w:pStyle w:val="SHTKSourceText"/>
      </w:pPr>
      <w:r>
        <w:t xml:space="preserve">五者願我通達世諦假名流布。解第一義得正法智。</w:t>
      </w:r>
    </w:p>
    <w:p>
      <w:pPr>
        <w:pStyle w:val="SHTKBlockLabel"/>
        <w:keepNext/>
      </w:pPr>
      <w:r>
        <w:t xml:space="preserve">한국어 직역</w:t>
      </w:r>
    </w:p>
    <w:p>
      <w:pPr>
        <w:pStyle w:val="SHTKTranslationText"/>
      </w:pPr>
      <w:r>
        <w:t xml:space="preserve">다섯째, 원하건대 내가 세속제의 가명과 유포를 통달하고, 제일의를 이해하여 정법의 지혜를 얻게 하소서.</w:t>
      </w:r>
    </w:p>
    <w:p>
      <w:pPr>
        <w:pStyle w:val="SHTKBlockLabel"/>
        <w:keepNext/>
      </w:pPr>
      <w:r>
        <w:t xml:space="preserve">위치표지</w:t>
      </w:r>
    </w:p>
    <w:p>
      <w:pPr>
        <w:pStyle w:val="SHTKPositionMarker"/>
      </w:pPr>
      <w:bookmarkStart w:id="35" w:name="loc_0006c08"/>
      <w:r>
        <w:t xml:space="preserve">[0006c08]</w:t>
      </w:r>
      <w:bookmarkEnd w:id="35"/>
    </w:p>
    <w:p>
      <w:pPr>
        <w:pStyle w:val="SHTKBlockLabel"/>
        <w:keepNext/>
      </w:pPr>
      <w:r>
        <w:t xml:space="preserve">원문</w:t>
      </w:r>
    </w:p>
    <w:p>
      <w:pPr>
        <w:pStyle w:val="SHTKSourceText"/>
      </w:pPr>
      <w:r>
        <w:t xml:space="preserve">六者願我以無厭心為眾生說。示教利喜皆令開解。</w:t>
      </w:r>
    </w:p>
    <w:p>
      <w:pPr>
        <w:pStyle w:val="SHTKBlockLabel"/>
        <w:keepNext/>
      </w:pPr>
      <w:r>
        <w:t xml:space="preserve">한국어 직역</w:t>
      </w:r>
    </w:p>
    <w:p>
      <w:pPr>
        <w:pStyle w:val="SHTKTranslationText"/>
      </w:pPr>
      <w:r>
        <w:t xml:space="preserve">여섯째, 원하건대 내가 싫어함 없는 마음으로 중생을 위하여 설하고, 보이고 가르치고 이롭게 하고 기쁘게 하여 모두 깨닫게 하소서.</w:t>
      </w:r>
    </w:p>
    <w:p>
      <w:pPr>
        <w:pStyle w:val="SHTKBlockLabel"/>
        <w:keepNext/>
      </w:pPr>
      <w:r>
        <w:t xml:space="preserve">위치표지</w:t>
      </w:r>
    </w:p>
    <w:p>
      <w:pPr>
        <w:pStyle w:val="SHTKPositionMarker"/>
      </w:pPr>
      <w:bookmarkStart w:id="36" w:name="loc_0006c10"/>
      <w:r>
        <w:t xml:space="preserve">[0006c10]</w:t>
      </w:r>
      <w:bookmarkEnd w:id="36"/>
    </w:p>
    <w:p>
      <w:pPr>
        <w:pStyle w:val="SHTKBlockLabel"/>
        <w:keepNext/>
      </w:pPr>
      <w:r>
        <w:t xml:space="preserve">원문</w:t>
      </w:r>
    </w:p>
    <w:p>
      <w:pPr>
        <w:pStyle w:val="SHTKSourceText"/>
      </w:pPr>
      <w:r>
        <w:t xml:space="preserve">七者願我以佛神力。遍至十方一切世界。供養諸佛聽受正法。廣攝眾生。</w:t>
      </w:r>
    </w:p>
    <w:p>
      <w:pPr>
        <w:pStyle w:val="SHTKBlockLabel"/>
        <w:keepNext/>
      </w:pPr>
      <w:r>
        <w:t xml:space="preserve">한국어 직역</w:t>
      </w:r>
    </w:p>
    <w:p>
      <w:pPr>
        <w:pStyle w:val="SHTKTranslationText"/>
      </w:pPr>
      <w:r>
        <w:t xml:space="preserve">일곱째, 원하건대 내가 부처님의 신력으로, 시방의 일체 세계에 두루 이르고, 모든 부처님께 공양하며 정법을 듣고 받아, 널리 중생을 거두게 하소서.</w:t>
      </w:r>
    </w:p>
    <w:p>
      <w:pPr>
        <w:pStyle w:val="SHTKBlockLabel"/>
        <w:keepNext/>
      </w:pPr>
      <w:r>
        <w:t xml:space="preserve">위치표지</w:t>
      </w:r>
    </w:p>
    <w:p>
      <w:pPr>
        <w:pStyle w:val="SHTKPositionMarker"/>
      </w:pPr>
      <w:bookmarkStart w:id="37" w:name="loc_0006c12"/>
      <w:r>
        <w:t xml:space="preserve">[0006c12]</w:t>
      </w:r>
      <w:bookmarkEnd w:id="37"/>
    </w:p>
    <w:p>
      <w:pPr>
        <w:pStyle w:val="SHTKBlockLabel"/>
        <w:keepNext/>
      </w:pPr>
      <w:r>
        <w:t xml:space="preserve">원문</w:t>
      </w:r>
    </w:p>
    <w:p>
      <w:pPr>
        <w:pStyle w:val="SHTKSourceText"/>
      </w:pPr>
      <w:r>
        <w:t xml:space="preserve">八者願我隨順清淨法輪。一切眾生聽我法者。聞我名者。即得捨離一切煩惱。</w:t>
      </w:r>
    </w:p>
    <w:p>
      <w:pPr>
        <w:pStyle w:val="SHTKBlockLabel"/>
        <w:keepNext/>
      </w:pPr>
      <w:r>
        <w:t xml:space="preserve">한국어 직역</w:t>
      </w:r>
    </w:p>
    <w:p>
      <w:pPr>
        <w:pStyle w:val="SHTKTranslationText"/>
      </w:pPr>
      <w:r>
        <w:t xml:space="preserve">여덟째, 원하건대 내가 청정한 법륜을 따르고, 내 법을 듣는 모든 중생과, 내 이름을 듣는 이들이, 곧 일체 번뇌를 버리고 떠나게 하소서.</w:t>
      </w:r>
    </w:p>
    <w:p>
      <w:pPr>
        <w:pStyle w:val="SHTKBlockLabel"/>
        <w:keepNext/>
      </w:pPr>
      <w:r>
        <w:t xml:space="preserve">위치표지</w:t>
      </w:r>
    </w:p>
    <w:p>
      <w:pPr>
        <w:pStyle w:val="SHTKPositionMarker"/>
      </w:pPr>
      <w:bookmarkStart w:id="38" w:name="loc_0006c14"/>
      <w:r>
        <w:t xml:space="preserve">[0006c14]</w:t>
      </w:r>
      <w:bookmarkEnd w:id="38"/>
    </w:p>
    <w:p>
      <w:pPr>
        <w:pStyle w:val="SHTKBlockLabel"/>
        <w:keepNext/>
      </w:pPr>
      <w:r>
        <w:t xml:space="preserve">원문</w:t>
      </w:r>
    </w:p>
    <w:p>
      <w:pPr>
        <w:pStyle w:val="SHTKSourceText"/>
      </w:pPr>
      <w:r>
        <w:t xml:space="preserve">九者願我隨逐眾生將護與樂。捨身命財荷負正法。除無利益。</w:t>
      </w:r>
    </w:p>
    <w:p>
      <w:pPr>
        <w:pStyle w:val="SHTKBlockLabel"/>
        <w:keepNext/>
      </w:pPr>
      <w:r>
        <w:t xml:space="preserve">한국어 직역</w:t>
      </w:r>
    </w:p>
    <w:p>
      <w:pPr>
        <w:pStyle w:val="SHTKTranslationText"/>
      </w:pPr>
      <w:r>
        <w:t xml:space="preserve">아홉째, 원하건대 내가 중생을 따라다니며 보호하고 안락을 주며, 몸과 목숨과 재물을 버려 정법을 짊어지고, 이익 없는 일을 제거하게 하소서.</w:t>
      </w:r>
    </w:p>
    <w:p>
      <w:pPr>
        <w:pStyle w:val="SHTKBlockLabel"/>
        <w:keepNext/>
      </w:pPr>
      <w:r>
        <w:t xml:space="preserve">위치표지</w:t>
      </w:r>
    </w:p>
    <w:p>
      <w:pPr>
        <w:pStyle w:val="SHTKPositionMarker"/>
      </w:pPr>
      <w:bookmarkStart w:id="39" w:name="loc_0006c16"/>
      <w:r>
        <w:t xml:space="preserve">[0006c16]</w:t>
      </w:r>
      <w:bookmarkEnd w:id="39"/>
    </w:p>
    <w:p>
      <w:pPr>
        <w:pStyle w:val="SHTKBlockLabel"/>
        <w:keepNext/>
      </w:pPr>
      <w:r>
        <w:t xml:space="preserve">원문</w:t>
      </w:r>
    </w:p>
    <w:p>
      <w:pPr>
        <w:pStyle w:val="SHTKSourceText"/>
      </w:pPr>
      <w:r>
        <w:t xml:space="preserve">十者願我雖行正法。心無所行。亦無不行。為化眾生不捨正願。</w:t>
      </w:r>
    </w:p>
    <w:p>
      <w:pPr>
        <w:pStyle w:val="SHTKBlockLabel"/>
        <w:keepNext/>
      </w:pPr>
      <w:r>
        <w:t xml:space="preserve">한국어 직역</w:t>
      </w:r>
    </w:p>
    <w:p>
      <w:pPr>
        <w:pStyle w:val="SHTKTranslationText"/>
      </w:pPr>
      <w:r>
        <w:t xml:space="preserve">열째, 원하건대 내가 비록 정법을 행하더라도, 마음에는 행하는 바가 없고, 또한 행하지 않음도 없으며, 중생을 교화하기 위해 바른 서원을 버리지 않게 하소서.</w:t>
      </w:r>
    </w:p>
    <w:p>
      <w:pPr>
        <w:pStyle w:val="SHTKBlockLabel"/>
        <w:keepNext/>
      </w:pPr>
      <w:r>
        <w:t xml:space="preserve">위치표지</w:t>
      </w:r>
    </w:p>
    <w:p>
      <w:pPr>
        <w:pStyle w:val="SHTKPositionMarker"/>
      </w:pPr>
      <w:bookmarkStart w:id="40" w:name="loc_0006c18"/>
      <w:r>
        <w:t xml:space="preserve">[0006c18]</w:t>
      </w:r>
      <w:bookmarkEnd w:id="40"/>
    </w:p>
    <w:p>
      <w:pPr>
        <w:pStyle w:val="SHTKBlockLabel"/>
        <w:keepNext/>
      </w:pPr>
      <w:r>
        <w:t xml:space="preserve">원문</w:t>
      </w:r>
    </w:p>
    <w:p>
      <w:pPr>
        <w:pStyle w:val="SHTKSourceText"/>
      </w:pPr>
      <w:r>
        <w:t xml:space="preserve">願我以此十大誓願。遍眾生界。攝受一切恒沙諸願。若眾生界有盡。我願乃盡。然眾生界不可盡故。我此大願亦不可盡。</w:t>
      </w:r>
    </w:p>
    <w:p>
      <w:pPr>
        <w:pStyle w:val="SHTKBlockLabel"/>
        <w:keepNext/>
      </w:pPr>
      <w:r>
        <w:t xml:space="preserve">한국어 직역</w:t>
      </w:r>
    </w:p>
    <w:p>
      <w:pPr>
        <w:pStyle w:val="SHTKTranslationText"/>
      </w:pPr>
      <w:r>
        <w:t xml:space="preserve">원하건대 내가 이 열 가지 큰 서원으로, 중생계에 두루하고, 항하의 모래처럼 많은 모든 서원을 거두어 받아들이게 하소서. 만일 중생계가 다함이 있다면, 나의 서원도 그때 다할 것이다. 그러나 중생계는 다할 수 없으므로, 나의 이 큰 서원도 또한 다할 수 없다.</w:t>
      </w:r>
    </w:p>
    <w:p>
      <w:pPr>
        <w:pStyle w:val="SHTKBlockLabel"/>
        <w:keepNext/>
      </w:pPr>
      <w:r>
        <w:t xml:space="preserve">원문</w:t>
      </w:r>
    </w:p>
    <w:p>
      <w:pPr>
        <w:pStyle w:val="SHTKSourceText"/>
      </w:pPr>
      <w:r>
        <w:t xml:space="preserve">廣度眾生無邊法界。</w:t>
      </w:r>
    </w:p>
    <w:p>
      <w:pPr>
        <w:pStyle w:val="SHTKBlockLabel"/>
        <w:keepNext/>
      </w:pPr>
      <w:r>
        <w:t xml:space="preserve">한국어 직역</w:t>
      </w:r>
    </w:p>
    <w:p>
      <w:pPr>
        <w:pStyle w:val="SHTKTranslationText"/>
      </w:pPr>
      <w:r>
        <w:t xml:space="preserve">[구문 불확실] 끝없는 법계의 중생을 널리 제도하고,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所修善根皆悉迴向無上正覺。生彌勒佛前。聞清淨法悟無生忍。</w:t>
      </w:r>
    </w:p>
    <w:p>
      <w:pPr>
        <w:pStyle w:val="SHTKBlockLabel"/>
        <w:keepNext/>
      </w:pPr>
      <w:r>
        <w:t xml:space="preserve">한국어 직역</w:t>
      </w:r>
    </w:p>
    <w:p>
      <w:pPr>
        <w:pStyle w:val="SHTKTranslationText"/>
      </w:pPr>
      <w:r>
        <w:t xml:space="preserve">닦은 모든 선근을 모두 위없는 정각에 회향하며, 미륵불 앞에 태어나, 청정한 법을 듣고 무생인을 깨닫게 하소서.</w:t>
      </w:r>
    </w:p>
    <w:p>
      <w:pPr>
        <w:pStyle w:val="SHTKBlockLabel"/>
        <w:keepNext/>
      </w:pPr>
      <w:r>
        <w:t xml:space="preserve">원문</w:t>
      </w:r>
    </w:p>
    <w:p>
      <w:pPr>
        <w:pStyle w:val="SHTKSourceText"/>
      </w:pPr>
      <w:r>
        <w:t xml:space="preserve">但行住坐臥一生已來。</w:t>
      </w:r>
    </w:p>
    <w:p>
      <w:pPr>
        <w:pStyle w:val="SHTKBlockLabel"/>
        <w:keepNext/>
      </w:pPr>
      <w:r>
        <w:t xml:space="preserve">한국어 직역</w:t>
      </w:r>
    </w:p>
    <w:p>
      <w:pPr>
        <w:pStyle w:val="SHTKTranslationText"/>
      </w:pPr>
      <w:r>
        <w:t xml:space="preserve">[구문 불확실] 다만 행주좌와하며 한 생 이래,</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所修善根。並共法界眾生迴向。</w:t>
      </w:r>
    </w:p>
    <w:p>
      <w:pPr>
        <w:pStyle w:val="SHTKBlockLabel"/>
        <w:keepNext/>
      </w:pPr>
      <w:r>
        <w:t xml:space="preserve">한국어 직역</w:t>
      </w:r>
    </w:p>
    <w:p>
      <w:pPr>
        <w:pStyle w:val="SHTKTranslationText"/>
      </w:pPr>
      <w:r>
        <w:t xml:space="preserve">닦은 선근을, 모두 법계의 중생과 함께 회향하여,</w:t>
      </w:r>
    </w:p>
    <w:p>
      <w:pPr>
        <w:pStyle w:val="SHTKBlockLabel"/>
        <w:keepNext/>
      </w:pPr>
      <w:r>
        <w:t xml:space="preserve">원문</w:t>
      </w:r>
    </w:p>
    <w:p>
      <w:pPr>
        <w:pStyle w:val="SHTKSourceText"/>
      </w:pPr>
      <w:r>
        <w:t xml:space="preserve">彌勒佛前速成不退(自外修念觀行見佛方法[8]彌陀彌勒等業具在禪門十卷廣說此中直出經文令示往生)。</w:t>
      </w:r>
    </w:p>
    <w:p>
      <w:pPr>
        <w:pStyle w:val="SHTKBlockLabel"/>
        <w:keepNext/>
      </w:pPr>
      <w:r>
        <w:t xml:space="preserve">한국어 직역</w:t>
      </w:r>
    </w:p>
    <w:p>
      <w:pPr>
        <w:pStyle w:val="SHTKTranslationText"/>
      </w:pPr>
      <w:r>
        <w:t xml:space="preserve">미륵불 앞에서 속히 불퇴전을 이루게 하소서. (그 밖에 염을 닦고 관행하여 부처님을 뵙는 방법과 아미타·미륵 등의 업은 《선문》 10권에 갖추어 널리 설하였으므로, 여기서는 곧바로 경문만 뽑아 왕생을 보인다.)</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自外修念觀行見佛方法彌陀彌勒等業具在禪門十卷廣說此中直出經文令示往生</w:t>
        <w:br/>
        <w:t>• 한국어 번역 | 그 밖에 염을 닦고 관행하여 부처님을 뵙는 방법과 아미타·미륵 등의 업은 《선문》 10권에 갖추어 널리 설하였으므로, 여기서는 곧바로 경문만 뽑아 왕생을 보인다.</w:t>
        <w:br/>
        <w:t>• 출처 | CBETA T54n2123.</w:t>
      </w:r>
    </w:p>
    <w:p>
      <w:pPr>
        <w:pStyle w:val="SHTKNoteSummary"/>
      </w:pPr>
      <w:r>
        <w:t>교감 요약 | [CBETA 교감] 정본의 구조화된 교감 기록.</w:t>
      </w:r>
    </w:p>
    <w:p>
      <w:pPr>
        <w:pStyle w:val="SHTKNoteDetail"/>
      </w:pPr>
      <w:r>
        <w:t>• 원교감 원문 | 彌陀【大】，〔－〕【宋】【元】【明】【宮】</w:t>
        <w:br/>
        <w:t>• 교감 번호 | 0006008</w:t>
        <w:br/>
        <w:t>• 저본 독법 | 彌陀</w:t>
        <w:br/>
        <w:t>• 저본 적용 구절 | 彌陀彌勒等業</w:t>
        <w:br/>
        <w:t>• 저본 기준 번역 | 아미타·미륵 등의 업</w:t>
        <w:br/>
        <w:t>• 이문 독법 | 〔－〕</w:t>
        <w:br/>
        <w:t>• 이문 적용 구절 | 彌勒等業</w:t>
        <w:br/>
        <w:t>• 이문 기준 번역 | 미륵 등의 업</w:t>
        <w:br/>
        <w:t>• 의미 차이 | 이문은 아미타를 삭제하여 별도로 언급되는 수행 대상의 범위를 좁힌다.</w:t>
        <w:br/>
        <w:t>• 한국어 해설 | 저본은 아미타와 미륵을 함께 예시하지만 여러 판본은 미륵만 남긴다. 괄호 원주의 참조 범위가 달라진다.</w:t>
        <w:br/>
        <w:t>• 문맥상 해설 | 선문 10권에 이미 널리 설명되었다는 편찬자 원주이다.</w:t>
        <w:br/>
        <w:t>• 번역 영향 판정 | [의미 차이 있음]</w:t>
        <w:br/>
        <w:t>• 출처 | CBETA T54n2123, 교감 번호 0006008.</w:t>
      </w:r>
    </w:p>
    <w:p>
      <w:pPr>
        <w:pStyle w:val="SHTKBlockLabel"/>
        <w:keepNext/>
      </w:pPr>
      <w:r>
        <w:t xml:space="preserve">위치표지</w:t>
      </w:r>
    </w:p>
    <w:p>
      <w:pPr>
        <w:pStyle w:val="SHTKPositionMarker"/>
      </w:pPr>
      <w:bookmarkStart w:id="41" w:name="loc_0006c26"/>
      <w:r>
        <w:t xml:space="preserve">[0006c26]</w:t>
      </w:r>
      <w:bookmarkEnd w:id="41"/>
    </w:p>
    <w:p>
      <w:pPr>
        <w:pStyle w:val="SHTKBlockLabel"/>
        <w:keepNext/>
      </w:pPr>
      <w:r>
        <w:t xml:space="preserve">원문</w:t>
      </w:r>
    </w:p>
    <w:p>
      <w:pPr>
        <w:pStyle w:val="SHTKSourceText"/>
      </w:pPr>
      <w:r>
        <w:t xml:space="preserve">玄奘法師云。西方道俗並作彌勒業。為同欲界其行易成。大小乘師皆許此法。彌陀淨土。恐凡鄙穢修行難成。如舊經論。十地已上菩薩。隨分見報佛淨土。依新論意。三地菩薩始可得見報佛淨土。豈容下品凡夫即得往生。此是別時之意。未可為定。所以西方大乘許。小乘不許。故法師一生已來常作彌勒業臨命終時。發願上生見彌勒佛。請大眾同時說偈云。南無彌勒如來　應正等覺　願與含識　速奉慈顏南無彌勒如來　所居內眾　願捨命已</w:t>
      </w:r>
    </w:p>
    <w:p>
      <w:pPr>
        <w:pStyle w:val="SHTKBlockLabel"/>
        <w:keepNext/>
      </w:pPr>
      <w:r>
        <w:t xml:space="preserve">한국어 직역</w:t>
      </w:r>
    </w:p>
    <w:p>
      <w:pPr>
        <w:pStyle w:val="SHTKTranslationText"/>
      </w:pPr>
      <w:r>
        <w:t xml:space="preserve">현장법사가 말하였다. 서방의 출가자와 재가자는 모두 미륵업을 닦는다. 같은 욕계이므로 그 수행이 이루기 쉽기 때문이다. 대승과 소승의 논사들이 모두 이 법을 인정한다. 아미타의 정토는, 범부의 비천하고 더러운 수행으로는 이루기 어려울까 염려된다. 옛 경론에 따르면, 십지 이상의 보살이, 분수에 따라 보신불의 정토를 본다. 새 논의 뜻에 따르면, 삼지 보살이라야 비로소 보신불의 정토를 볼 수 있다. 어찌 하품의 범부가 곧 왕생할 수 있겠는가. 이는 별시(別時)의 뜻이니, 아직 확정된 것으로 삼을 수 없다. 그러므로 서방정토는 대승에서는 인정하지만, 소승에서는 인정하지 않는다. 그러므로 법사는 일생 이래 항상 미륵업을 닦았고 임종할 때, 상생하여 미륵불을 뵙기를 발원하며, 대중에게 동시에 게송을 말하도록 청하였다. 나무 미륵여래 응정등각이시여, 원하건대 모든 유정이 속히 자비로운 얼굴을 받들어 뵙게 하소서. 나무 미륵여래께서 머무시는 내중이여, 원하건대 목숨을 버린 뒤,</w:t>
      </w:r>
    </w:p>
    <w:p>
      <w:pPr>
        <w:pStyle w:val="SHTKBlockLabel"/>
        <w:keepNext/>
      </w:pPr>
      <w:r>
        <w:t xml:space="preserve">원문</w:t>
      </w:r>
    </w:p>
    <w:p>
      <w:pPr>
        <w:pStyle w:val="SHTKSourceText"/>
      </w:pPr>
      <w:r>
        <w:t xml:space="preserve">必生[1]其中</w:t>
      </w:r>
    </w:p>
    <w:p>
      <w:pPr>
        <w:pStyle w:val="SHTKBlockLabel"/>
        <w:keepNext/>
      </w:pPr>
      <w:r>
        <w:t xml:space="preserve">한국어 직역</w:t>
      </w:r>
    </w:p>
    <w:p>
      <w:pPr>
        <w:pStyle w:val="SHTKTranslationText"/>
      </w:pPr>
      <w:r>
        <w:t xml:space="preserve">반드시 그 가운데 태어나게 하소서.</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其中【大】，其中南無彌勒如來願墮慈氏下閰浮提龍華會中同得受記【元】【明】</w:t>
        <w:br/>
        <w:t>• 교감 번호 | 0007001</w:t>
        <w:br/>
        <w:t>• 저본 독법 | 其中</w:t>
        <w:br/>
        <w:t>• 저본 적용 구절 | 必生其中</w:t>
        <w:br/>
        <w:t>• 저본 기준 번역 | 반드시 그 가운데 태어나게 하소서.</w:t>
        <w:br/>
        <w:t>• 이문 독법 | 其中南無彌勒如來願墮慈氏下閰浮提龍華會中同得受記</w:t>
        <w:br/>
        <w:t>• 이문 적용 구절 | 必生其中南無彌勒如來願墮慈氏下閰浮提龍華會中同得受記</w:t>
        <w:br/>
        <w:t>• 이문 기준 번역 | 반드시 그 가운데 태어나게 하소서. 나무 미륵여래시여, 자씨께서 염부제에 내려오시는 용화회 가운데 태어나 함께 수기받기를 원합니다.</w:t>
        <w:br/>
        <w:t>• 의미 차이 | 元·明본은 저본의 게송 끝에 미륵의 하생·용화회 수기를 바라는 추가 발원문을 삽입한다.</w:t>
        <w:br/>
        <w:t>• 한국어 해설 | 단순 자형 차이가 아니라 게송 내용이 한 구절 이상 늘어나는 이문이다. 저본에는 이 추가 발원이 없다.</w:t>
        <w:br/>
        <w:t>• 문맥상 해설 | 현장법사의 미륵상생 발원 게송의 끝이다.</w:t>
        <w:br/>
        <w:t>• 번역 영향 판정 | [문장 구조 변화]</w:t>
        <w:br/>
        <w:t>• 출처 | CBETA T54n2123, 교감 번호 0007001.</w:t>
      </w:r>
    </w:p>
    <w:p>
      <w:pPr>
        <w:pStyle w:val="SHTKSubheading"/>
      </w:pPr>
      <w:r>
        <w:t xml:space="preserve">念佛三昧緣第六</w:t>
      </w:r>
    </w:p>
    <w:p>
      <w:pPr>
        <w:pStyle w:val="SHTKBlockLabel"/>
        <w:keepNext/>
      </w:pPr>
      <w:r>
        <w:t xml:space="preserve">원문</w:t>
      </w:r>
    </w:p>
    <w:p>
      <w:pPr>
        <w:pStyle w:val="SHTKSourceText"/>
      </w:pPr>
      <w:r>
        <w:t xml:space="preserve">念佛三昧緣第六</w:t>
      </w:r>
    </w:p>
    <w:p>
      <w:pPr>
        <w:pStyle w:val="SHTKBlockLabel"/>
        <w:keepNext/>
      </w:pPr>
      <w:r>
        <w:t xml:space="preserve">한국어 직역</w:t>
      </w:r>
    </w:p>
    <w:p>
      <w:pPr>
        <w:pStyle w:val="SHTKTranslationText"/>
      </w:pPr>
      <w:r>
        <w:t xml:space="preserve">염불삼매의 연 제6.</w:t>
      </w:r>
    </w:p>
    <w:p>
      <w:pPr>
        <w:pStyle w:val="SHTKBlockLabel"/>
        <w:keepNext/>
      </w:pPr>
      <w:r>
        <w:t xml:space="preserve">위치표지</w:t>
      </w:r>
    </w:p>
    <w:p>
      <w:pPr>
        <w:pStyle w:val="SHTKPositionMarker"/>
      </w:pPr>
      <w:bookmarkStart w:id="42" w:name="loc_0007a10"/>
      <w:r>
        <w:t xml:space="preserve">[0007a10]</w:t>
      </w:r>
      <w:bookmarkEnd w:id="42"/>
    </w:p>
    <w:p>
      <w:pPr>
        <w:pStyle w:val="SHTKBlockLabel"/>
        <w:keepNext/>
      </w:pPr>
      <w:r>
        <w:t xml:space="preserve">원문</w:t>
      </w:r>
    </w:p>
    <w:p>
      <w:pPr>
        <w:pStyle w:val="SHTKSourceText"/>
      </w:pPr>
      <w:r>
        <w:t xml:space="preserve">惟凡夫倒想。隨情妄執。六賊交侵。五道旋轉。業繩相係。苦報難出。</w:t>
      </w:r>
    </w:p>
    <w:p>
      <w:pPr>
        <w:pStyle w:val="SHTKBlockLabel"/>
        <w:keepNext/>
      </w:pPr>
      <w:r>
        <w:t xml:space="preserve">한국어 직역</w:t>
      </w:r>
    </w:p>
    <w:p>
      <w:pPr>
        <w:pStyle w:val="SHTKTranslationText"/>
      </w:pPr>
      <w:r>
        <w:t xml:space="preserve">생각건대 범부는 뒤바뀐 생각으로, 감정에 따라 망령되이 집착하고, 여섯 도적이 서로 침범하며, 오도에서 돌고 돈다. 업의 밧줄에 서로 얽매여, 고통스러운 과보에서 벗어나기 어렵다.</w:t>
      </w:r>
    </w:p>
    <w:p>
      <w:pPr>
        <w:pStyle w:val="SHTKBlockLabel"/>
        <w:keepNext/>
      </w:pPr>
      <w:r>
        <w:t xml:space="preserve">원문</w:t>
      </w:r>
    </w:p>
    <w:p>
      <w:pPr>
        <w:pStyle w:val="SHTKSourceText"/>
      </w:pPr>
      <w:r>
        <w:t xml:space="preserve">所以大聖慈愍[2]乘機引接。</w:t>
      </w:r>
    </w:p>
    <w:p>
      <w:pPr>
        <w:pStyle w:val="SHTKBlockLabel"/>
        <w:keepNext/>
      </w:pPr>
      <w:r>
        <w:t xml:space="preserve">한국어 직역</w:t>
      </w:r>
    </w:p>
    <w:p>
      <w:pPr>
        <w:pStyle w:val="SHTKTranslationText"/>
      </w:pPr>
      <w:r>
        <w:t xml:space="preserve">그러므로 대성께서 자비로 가엾이 여기시어 근기에 맞추어 인도하고 맞아들이셨다.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乘【大】，垂【宋】【元】【明】【宮】</w:t>
        <w:br/>
        <w:t>• 교감 번호 | 0007002</w:t>
        <w:br/>
        <w:t>• 저본 독법 | 乘</w:t>
        <w:br/>
        <w:t>• 저본 적용 구절 | 乘機引接</w:t>
        <w:br/>
        <w:t>• 저본 기준 번역 | 근기에 맞추어 인도하고 맞아들인다.</w:t>
        <w:br/>
        <w:t>• 이문 독법 | 垂</w:t>
        <w:br/>
        <w:t>• 이문 적용 구절 | 垂機引接</w:t>
        <w:br/>
        <w:t>• 이문 기준 번역 | 근기에 응하는 방편을 드리워 인도하고 맞아들인다.</w:t>
        <w:br/>
        <w:t>• 의미 차이 | 乘機는 근기에 따름을, 垂機는 교화의 기연·방편을 드리움을 강조한다.</w:t>
        <w:br/>
        <w:t>• 한국어 해설 | 둘 다 중생의 근기에 응하여 인도한다는 문맥이지만 행위의 표현 방식에 차이가 있다.</w:t>
        <w:br/>
        <w:t>• 문맥상 해설 | 염불삼매를 설하는 편찬자 서술이다.</w:t>
        <w:br/>
        <w:t>• 번역 영향 판정 | [의미 차이 경미]</w:t>
        <w:br/>
        <w:t>• 출처 | CBETA T54n2123, 교감 번호 0007002.</w:t>
      </w:r>
    </w:p>
    <w:p>
      <w:pPr>
        <w:pStyle w:val="SHTKBlockLabel"/>
        <w:keepNext/>
      </w:pPr>
      <w:r>
        <w:t xml:space="preserve">원문</w:t>
      </w:r>
    </w:p>
    <w:p>
      <w:pPr>
        <w:pStyle w:val="SHTKSourceText"/>
      </w:pPr>
      <w:r>
        <w:t xml:space="preserve">故舉淨土之妙國。</w:t>
      </w:r>
    </w:p>
    <w:p>
      <w:pPr>
        <w:pStyle w:val="SHTKBlockLabel"/>
        <w:keepNext/>
      </w:pPr>
      <w:r>
        <w:t xml:space="preserve">한국어 직역</w:t>
      </w:r>
    </w:p>
    <w:p>
      <w:pPr>
        <w:pStyle w:val="SHTKTranslationText"/>
      </w:pPr>
      <w:r>
        <w:t xml:space="preserve">그러므로 정토라는 묘한 나라를 들어 보이고,</w:t>
      </w:r>
    </w:p>
    <w:p>
      <w:pPr>
        <w:pStyle w:val="SHTKBlockLabel"/>
        <w:keepNext/>
      </w:pPr>
      <w:r>
        <w:t xml:space="preserve">원문</w:t>
      </w:r>
    </w:p>
    <w:p>
      <w:pPr>
        <w:pStyle w:val="SHTKSourceText"/>
      </w:pPr>
      <w:r>
        <w:t xml:space="preserve">[3]觀如來之勝相。</w:t>
      </w:r>
    </w:p>
    <w:p>
      <w:pPr>
        <w:pStyle w:val="SHTKBlockLabel"/>
        <w:keepNext/>
      </w:pPr>
      <w:r>
        <w:t xml:space="preserve">한국어 직역</w:t>
      </w:r>
    </w:p>
    <w:p>
      <w:pPr>
        <w:pStyle w:val="SHTKTranslationText"/>
      </w:pPr>
      <w:r>
        <w:t xml:space="preserve">여래의 뛰어난 모습을 관하게 하며,</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觀【大】，勸觀【宋】【元】【明】【宮】</w:t>
        <w:br/>
        <w:t>• 교감 번호 | 0007003</w:t>
        <w:br/>
        <w:t>• 저본 독법 | 觀</w:t>
        <w:br/>
        <w:t>• 저본 적용 구절 | 觀如來之勝相</w:t>
        <w:br/>
        <w:t>• 저본 기준 번역 | 여래의 뛰어난 모습을 관한다.</w:t>
        <w:br/>
        <w:t>• 이문 독법 | 勸觀</w:t>
        <w:br/>
        <w:t>• 이문 적용 구절 | 勸觀如來之勝相</w:t>
        <w:br/>
        <w:t>• 이문 기준 번역 | 여래의 뛰어난 모습을 관하도록 권한다.</w:t>
        <w:br/>
        <w:t>• 의미 차이 | 관행 자체를 서술하는 것과 그것을 권하는 행위로 문장 기능이 달라진다.</w:t>
        <w:br/>
        <w:t>• 한국어 해설 | 이문은 앞의 교화 주체가 중생에게 관불을 권한다는 구조를 명시한다.</w:t>
        <w:br/>
        <w:t>• 문맥상 해설 | 정토와 여래의 상을 들어 중생을 인도하는 문맥이다.</w:t>
        <w:br/>
        <w:t>• 번역 영향 판정 | [의미 차이 있음]</w:t>
        <w:br/>
        <w:t>• 출처 | CBETA T54n2123, 교감 번호 0007003.</w:t>
      </w:r>
    </w:p>
    <w:p>
      <w:pPr>
        <w:pStyle w:val="SHTKBlockLabel"/>
        <w:keepNext/>
      </w:pPr>
      <w:r>
        <w:t xml:space="preserve">원문</w:t>
      </w:r>
    </w:p>
    <w:p>
      <w:pPr>
        <w:pStyle w:val="SHTKSourceText"/>
      </w:pPr>
      <w:r>
        <w:t xml:space="preserve">令翹注不懈。欣心敬慕。俯仰合觀。隨心廣略。庶令悟之。善惡則隨心向背成之。</w:t>
      </w:r>
    </w:p>
    <w:p>
      <w:pPr>
        <w:pStyle w:val="SHTKBlockLabel"/>
        <w:keepNext/>
      </w:pPr>
      <w:r>
        <w:t xml:space="preserve">한국어 직역</w:t>
      </w:r>
    </w:p>
    <w:p>
      <w:pPr>
        <w:pStyle w:val="SHTKTranslationText"/>
      </w:pPr>
      <w:r>
        <w:t xml:space="preserve">우러러 마음을 기울여 게으르지 않게 하고, 기쁜 마음으로 공경하고 사모하게 하며, 굽어보고 우러러보며 함께 관하고, 마음을 따라 넓게도 간략하게도 하여, 깨닫게 되기를 바란다. 선과 악은 마음이 향하고 등지는 바에 따라 이루어지고,</w:t>
      </w:r>
    </w:p>
    <w:p>
      <w:pPr>
        <w:pStyle w:val="SHTKBlockLabel"/>
        <w:keepNext/>
      </w:pPr>
      <w:r>
        <w:t xml:space="preserve">원문</w:t>
      </w:r>
    </w:p>
    <w:p>
      <w:pPr>
        <w:pStyle w:val="SHTKSourceText"/>
      </w:pPr>
      <w:r>
        <w:t xml:space="preserve">業種則見佛可期臨終。</w:t>
      </w:r>
    </w:p>
    <w:p>
      <w:pPr>
        <w:pStyle w:val="SHTKBlockLabel"/>
        <w:keepNext/>
      </w:pPr>
      <w:r>
        <w:t xml:space="preserve">한국어 직역</w:t>
      </w:r>
    </w:p>
    <w:p>
      <w:pPr>
        <w:pStyle w:val="SHTKTranslationText"/>
      </w:pPr>
      <w:r>
        <w:t xml:space="preserve">[구두 불확실] 업의 종자에 따라 부처님을 뵙는 것을 기약할 수 있으며 임종에,</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喜躍隨念受生。若不預修此福。無常忽至。周慞惶怖。心路蒼茫淨業既空。莫知投寄。眼光失落。依業受殃。是故造罪造福。雖復同營。一種為身。不如修善。修善見佛。造惡獲殃也。故華嚴經偈云。寧受一切苦　　得聞佛音聲不受一切樂　　而不聞佛名</w:t>
      </w:r>
    </w:p>
    <w:p>
      <w:pPr>
        <w:pStyle w:val="SHTKBlockLabel"/>
        <w:keepNext/>
      </w:pPr>
      <w:r>
        <w:t xml:space="preserve">한국어 직역</w:t>
      </w:r>
    </w:p>
    <w:p>
      <w:pPr>
        <w:pStyle w:val="SHTKTranslationText"/>
      </w:pPr>
      <w:r>
        <w:t xml:space="preserve">기뻐 뛰며 염하는 바를 따라 태어난다. 만일 미리 이 복을 닦지 않으면, 무상이 갑자기 닥쳤을 때, 황망하고 두려워하며, 마음 갈 길이 아득한데 청정한 업은 이미 비어 있어, 어디에 몸을 의탁할지 알지 못하고, 눈빛이 사라져, 업에 따라 재앙을 받는다. 그러므로 죄를 짓는 것과 복을 짓는 것은, 비록 모두 경영하는 일이지만, 한결같이 이 몸을 위한 것이어서, 선을 닦는 것만 못하다. 선을 닦으면 부처님을 뵙고, 악을 지으면 재앙을 얻는다. 그러므로 《화엄경》 게송에서 말한다. 차라리 온갖 고통을 받으면서도 부처님의 음성을 들을지언정, 온갖 즐거움을 누리면서 부처님의 이름을 듣지 못하지는 않으리라.</w:t>
      </w:r>
    </w:p>
    <w:p>
      <w:pPr>
        <w:pStyle w:val="SHTKBlockLabel"/>
        <w:keepNext/>
      </w:pPr>
      <w:r>
        <w:t xml:space="preserve">원문</w:t>
      </w:r>
    </w:p>
    <w:p>
      <w:pPr>
        <w:pStyle w:val="SHTKSourceText"/>
      </w:pPr>
      <w:r>
        <w:t xml:space="preserve">所以無量劫　　受此諸[4]苦惱</w:t>
      </w:r>
    </w:p>
    <w:p>
      <w:pPr>
        <w:pStyle w:val="SHTKBlockLabel"/>
        <w:keepNext/>
      </w:pPr>
      <w:r>
        <w:t xml:space="preserve">한국어 직역</w:t>
      </w:r>
    </w:p>
    <w:p>
      <w:pPr>
        <w:pStyle w:val="SHTKTranslationText"/>
      </w:pPr>
      <w:r>
        <w:t xml:space="preserve">그러므로 한량없는 겁 동안 이 모든 괴로움을 받고,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苦【大】，煩【宋】【元】【明】【宮】</w:t>
        <w:br/>
        <w:t>• 교감 번호 | 0007004</w:t>
        <w:br/>
        <w:t>• 저본 독법 | 苦</w:t>
        <w:br/>
        <w:t>• 저본 적용 구절 | 受此諸苦惱</w:t>
        <w:br/>
        <w:t>• 저본 기준 번역 | 이 모든 괴로움을 받는다.</w:t>
        <w:br/>
        <w:t>• 이문 독법 | 煩</w:t>
        <w:br/>
        <w:t>• 이문 적용 구절 | 受此諸煩惱</w:t>
        <w:br/>
        <w:t>• 이문 기준 번역 | 이 모든 번뇌를 겪는다.</w:t>
        <w:br/>
        <w:t>• 의미 차이 | 苦惱와 煩惱로 고통과 번뇌라는 대상이 달라진다.</w:t>
        <w:br/>
        <w:t>• 한국어 해설 | 둘은 불교 문맥에서 관련되지만 동일하지 않다. 저본 게송은 고통을 받는 과보를 강조한다.</w:t>
        <w:br/>
        <w:t>• 문맥상 해설 | 《화엄경》 게송에서 불명을 듣지 못한 결과를 말한다.</w:t>
        <w:br/>
        <w:t>• 번역 영향 판정 | [의미 차이 있음]</w:t>
        <w:br/>
        <w:t>• 출처 | CBETA T54n2123, 교감 번호 0007004.</w:t>
      </w:r>
    </w:p>
    <w:p>
      <w:pPr>
        <w:pStyle w:val="SHTKBlockLabel"/>
        <w:keepNext/>
      </w:pPr>
      <w:r>
        <w:t xml:space="preserve">원문</w:t>
      </w:r>
    </w:p>
    <w:p>
      <w:pPr>
        <w:pStyle w:val="SHTKSourceText"/>
      </w:pPr>
      <w:r>
        <w:t xml:space="preserve">流轉生死中　　不聞佛名故</w:t>
      </w:r>
    </w:p>
    <w:p>
      <w:pPr>
        <w:pStyle w:val="SHTKBlockLabel"/>
        <w:keepNext/>
      </w:pPr>
      <w:r>
        <w:t xml:space="preserve">한국어 직역</w:t>
      </w:r>
    </w:p>
    <w:p>
      <w:pPr>
        <w:pStyle w:val="SHTKTranslationText"/>
      </w:pPr>
      <w:r>
        <w:t xml:space="preserve">생사 가운데 유전하는 것은 부처님의 이름을 듣지 못했기 때문이다.</w:t>
      </w:r>
    </w:p>
    <w:p>
      <w:pPr>
        <w:pStyle w:val="SHTKBlockLabel"/>
        <w:keepNext/>
      </w:pPr>
      <w:r>
        <w:t xml:space="preserve">위치표지</w:t>
      </w:r>
    </w:p>
    <w:p>
      <w:pPr>
        <w:pStyle w:val="SHTKPositionMarker"/>
      </w:pPr>
      <w:bookmarkStart w:id="43" w:name="loc_0007a24"/>
      <w:r>
        <w:t xml:space="preserve">[0007a24]</w:t>
      </w:r>
      <w:bookmarkEnd w:id="43"/>
    </w:p>
    <w:p>
      <w:pPr>
        <w:pStyle w:val="SHTKBlockLabel"/>
        <w:keepNext/>
      </w:pPr>
      <w:r>
        <w:t xml:space="preserve">원문</w:t>
      </w:r>
    </w:p>
    <w:p>
      <w:pPr>
        <w:pStyle w:val="SHTKSourceText"/>
      </w:pPr>
      <w:r>
        <w:t xml:space="preserve">又無量壽經云。佛告彌勒菩薩。假使大千世界滿中猛火。為聞阿彌陀佛名故。要當於中直過。未足為難。</w:t>
      </w:r>
    </w:p>
    <w:p>
      <w:pPr>
        <w:pStyle w:val="SHTKBlockLabel"/>
        <w:keepNext/>
      </w:pPr>
      <w:r>
        <w:t xml:space="preserve">한국어 직역</w:t>
      </w:r>
    </w:p>
    <w:p>
      <w:pPr>
        <w:pStyle w:val="SHTKTranslationText"/>
      </w:pPr>
      <w:r>
        <w:t xml:space="preserve">또 《무량수경》에서 말한다. 부처님께서 미륵보살에게 말씀하셨다. “가령 대천세계에 맹렬한 불이 가득하더라도, 아미타불의 이름을 듣기 위해서라면, 반드시 그 가운데를 곧바로 지나가야 하니, 그것도 어려운 일이라 하기에는 부족하다.”</w:t>
      </w:r>
    </w:p>
    <w:p>
      <w:pPr>
        <w:pStyle w:val="SHTKBlockLabel"/>
        <w:keepNext/>
      </w:pPr>
      <w:r>
        <w:t xml:space="preserve">위치표지</w:t>
      </w:r>
    </w:p>
    <w:p>
      <w:pPr>
        <w:pStyle w:val="SHTKPositionMarker"/>
      </w:pPr>
      <w:bookmarkStart w:id="44" w:name="loc_0007a27"/>
      <w:r>
        <w:t xml:space="preserve">[0007a27]</w:t>
      </w:r>
      <w:bookmarkEnd w:id="44"/>
    </w:p>
    <w:p>
      <w:pPr>
        <w:pStyle w:val="SHTKBlockLabel"/>
        <w:keepNext/>
      </w:pPr>
      <w:r>
        <w:t xml:space="preserve">원문</w:t>
      </w:r>
    </w:p>
    <w:p>
      <w:pPr>
        <w:pStyle w:val="SHTKSourceText"/>
      </w:pPr>
      <w:r>
        <w:t xml:space="preserve">又觀佛三昧經云。爾時彌勒菩薩白佛言。世尊。唯願世尊。大慈大悲憐愍一切。未來世中多有眾生。造不善業。佛不現在。何所依怙得除罪咎。佛告彌勒。如來滅後多有眾生。以不見佛作諸惡業。</w:t>
      </w:r>
    </w:p>
    <w:p>
      <w:pPr>
        <w:pStyle w:val="SHTKBlockLabel"/>
        <w:keepNext/>
      </w:pPr>
      <w:r>
        <w:t xml:space="preserve">한국어 직역</w:t>
      </w:r>
    </w:p>
    <w:p>
      <w:pPr>
        <w:pStyle w:val="SHTKTranslationText"/>
      </w:pPr>
      <w:r>
        <w:t xml:space="preserve">또 《관불삼매경》에서 말한다. 그때 미륵보살이 부처님께 아뢰었다. “세존이시여, 오직 바라옵건대 세존께서는, 대자대비로 일체를 불쌍히 여기소서. 미래 세상에는 많은 중생이, 불선업을 지을 것입니다. 부처님께서 세상에 계시지 않으면, 무엇에 의지하여 죄과를 없앨 수 있겠습니까?” 부처님께서 미륵에게 말씀하셨다. “여래가 멸도한 뒤에는 많은 중생이, 부처님을 보지 못하기 때문에 온갖 악업을 짓는다.</w:t>
      </w:r>
    </w:p>
    <w:p>
      <w:pPr>
        <w:pStyle w:val="SHTKBlockLabel"/>
        <w:keepNext/>
      </w:pPr>
      <w:r>
        <w:t xml:space="preserve">원문</w:t>
      </w:r>
    </w:p>
    <w:p>
      <w:pPr>
        <w:pStyle w:val="SHTKSourceText"/>
      </w:pPr>
      <w:r>
        <w:t xml:space="preserve">如是人等當[5]令觀像。</w:t>
      </w:r>
    </w:p>
    <w:p>
      <w:pPr>
        <w:pStyle w:val="SHTKBlockLabel"/>
        <w:keepNext/>
      </w:pPr>
      <w:r>
        <w:t xml:space="preserve">한국어 직역</w:t>
      </w:r>
    </w:p>
    <w:p>
      <w:pPr>
        <w:pStyle w:val="SHTKTranslationText"/>
      </w:pPr>
      <w:r>
        <w:t xml:space="preserve">이와 같은 사람들은 마땅히 불상을 관하게 해야 한다.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令【大】，今【元】</w:t>
        <w:br/>
        <w:t>• 교감 번호 | 0007005</w:t>
        <w:br/>
        <w:t>• 저본 독법 | 令</w:t>
        <w:br/>
        <w:t>• 저본 적용 구절 | 當令觀像</w:t>
        <w:br/>
        <w:t>• 저본 기준 번역 | 마땅히 불상을 관하게 해야 한다.</w:t>
        <w:br/>
        <w:t>• 이문 독법 | 今</w:t>
        <w:br/>
        <w:t>• 이문 적용 구절 | 當今觀像</w:t>
        <w:br/>
        <w:t>• 이문 기준 번역 | 마땅히 지금 불상을 관해야 한다.</w:t>
        <w:br/>
        <w:t>• 의미 차이 | 使役을 나타내는 令과 시간 부사 今으로 문장 구조가 달라진다.</w:t>
        <w:br/>
        <w:t>• 한국어 해설 | 저본은 여래가 그런 사람에게 관상하도록 시키는 뜻이고, 元본은 지금 관상해야 한다는 시간성을 드러낸다.</w:t>
        <w:br/>
        <w:t>• 문맥상 해설 | 미래 악업 중생에게 제시하는 멸죄법이다.</w:t>
        <w:br/>
        <w:t>• 번역 영향 판정 | [의미 차이 있음]</w:t>
        <w:br/>
        <w:t>• 출처 | CBETA T54n2123, 교감 번호 0007005.</w:t>
      </w:r>
    </w:p>
    <w:p>
      <w:pPr>
        <w:pStyle w:val="SHTKBlockLabel"/>
        <w:keepNext/>
      </w:pPr>
      <w:r>
        <w:t xml:space="preserve">원문</w:t>
      </w:r>
    </w:p>
    <w:p>
      <w:pPr>
        <w:pStyle w:val="SHTKSourceText"/>
      </w:pPr>
      <w:r>
        <w:t xml:space="preserve">若觀像者。與觀我身等無有異。說是語時。空中十方諸佛讚言。善哉今正是時慎勿疑慮。佛告彌勒。如來今者。為未來世五苦眾生。犯禁比丘。不善惡人。五逆誹謗。行十六種。惡律儀者。為如是等。說除罪法。爾時阿難白佛。云何如來。說除罪法。</w:t>
      </w:r>
    </w:p>
    <w:p>
      <w:pPr>
        <w:pStyle w:val="SHTKBlockLabel"/>
        <w:keepNext/>
      </w:pPr>
      <w:r>
        <w:t xml:space="preserve">한국어 직역</w:t>
      </w:r>
    </w:p>
    <w:p>
      <w:pPr>
        <w:pStyle w:val="SHTKTranslationText"/>
      </w:pPr>
      <w:r>
        <w:t xml:space="preserve">불상을 관하는 이는, 나의 몸을 관하는 것과 같아서 다름이 없다.” 이 말씀을 하실 때, 허공 가운데 시방의 모든 부처님이 찬탄하여 말씀하셨다. “훌륭하도다. 지금이 바로 그때이니 삼가 의심하지 말라.” 부처님께서 미륵에게 말씀하셨다. “여래가 지금, 미래 세상의 오고(五苦)를 받는 중생과, 금계를 범한 비구와, 불선한 악인과, 오역을 짓고 비방하는 자와, 열여섯 가지를 행하는, 악율의자들을 위하여, 이와 같은 무리에게, 죄를 없애는 법을 설한다.” 그때 아난이 부처님께 아뢰었다. “여래께서는 어떻게, 죄를 없애는 법을 설하십니까?”</w:t>
      </w:r>
    </w:p>
    <w:p>
      <w:pPr>
        <w:pStyle w:val="SHTKBlockLabel"/>
        <w:keepNext/>
      </w:pPr>
      <w:r>
        <w:t xml:space="preserve">위치표지</w:t>
      </w:r>
    </w:p>
    <w:p>
      <w:pPr>
        <w:pStyle w:val="SHTKPositionMarker"/>
      </w:pPr>
      <w:bookmarkStart w:id="45" w:name="loc_0007b09"/>
      <w:r>
        <w:t xml:space="preserve">[0007b09]</w:t>
      </w:r>
      <w:bookmarkEnd w:id="45"/>
    </w:p>
    <w:p>
      <w:pPr>
        <w:pStyle w:val="SHTKBlockLabel"/>
        <w:keepNext/>
      </w:pPr>
      <w:r>
        <w:t xml:space="preserve">원문</w:t>
      </w:r>
    </w:p>
    <w:p>
      <w:pPr>
        <w:pStyle w:val="SHTKSourceText"/>
      </w:pPr>
      <w:r>
        <w:t xml:space="preserve">佛告阿難。如我在世。歸依我者名歸依佛。名歸依法。名歸依僧。觀佛像者先入佛塔。以好香泥及諸淨土。塗地令淨。隨其力能。燒香散華供養佛像。說已過惡禮佛懺悔。</w:t>
      </w:r>
    </w:p>
    <w:p>
      <w:pPr>
        <w:pStyle w:val="SHTKBlockLabel"/>
        <w:keepNext/>
      </w:pPr>
      <w:r>
        <w:t xml:space="preserve">한국어 직역</w:t>
      </w:r>
    </w:p>
    <w:p>
      <w:pPr>
        <w:pStyle w:val="SHTKTranslationText"/>
      </w:pPr>
      <w:r>
        <w:t xml:space="preserve">부처님께서 아난에게 말씀하셨다. “내가 세상에 있을 때, 나에게 귀의하는 것을 부처님께 귀의한다고 하고, 법에 귀의한다고 하며, 승가에 귀의한다고 한다. 불상을 관하려는 이는 먼저 불탑에 들어가, 좋은 향기로운 진흙과 여러 깨끗한 흙으로, 땅을 발라 깨끗하게 하고, 자신의 힘이 미치는 데 따라, 향을 사르고 꽃을 흩어 불상에 공양한다. 이미 지은 과오와 악행을 말하고 부처님께 예배하며 참회한다.</w:t>
      </w:r>
    </w:p>
    <w:p>
      <w:pPr>
        <w:pStyle w:val="SHTKBlockLabel"/>
        <w:keepNext/>
      </w:pPr>
      <w:r>
        <w:t xml:space="preserve">원문</w:t>
      </w:r>
    </w:p>
    <w:p>
      <w:pPr>
        <w:pStyle w:val="SHTKSourceText"/>
      </w:pPr>
      <w:r>
        <w:t xml:space="preserve">如是伏心經。</w:t>
      </w:r>
    </w:p>
    <w:p>
      <w:pPr>
        <w:pStyle w:val="SHTKBlockLabel"/>
        <w:keepNext/>
      </w:pPr>
      <w:r>
        <w:t xml:space="preserve">한국어 직역</w:t>
      </w:r>
    </w:p>
    <w:p>
      <w:pPr>
        <w:pStyle w:val="SHTKTranslationText"/>
      </w:pPr>
      <w:r>
        <w:t xml:space="preserve">[구두 불확실] 이와 같이 마음을 굴복시키며 지내고,</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一七日。復至眾中。塗掃僧地除諸糞穢。向僧懺悔禮眾僧足。復經七日。如是供養心不疲厭。若出家人。應誦毘尼極令通利。若在家人。孝養父母。恭敬師長。調心令軟。心若不軟。當強折伏令心調順。</w:t>
      </w:r>
    </w:p>
    <w:p>
      <w:pPr>
        <w:pStyle w:val="SHTKBlockLabel"/>
        <w:keepNext/>
      </w:pPr>
      <w:r>
        <w:t xml:space="preserve">한국어 직역</w:t>
      </w:r>
    </w:p>
    <w:p>
      <w:pPr>
        <w:pStyle w:val="SHTKTranslationText"/>
      </w:pPr>
      <w:r>
        <w:t xml:space="preserve">칠 일을 채운다. 다시 대중 가운데 이르러, 승가의 땅을 바르고 쓸어 온갖 오물을 제거하고, 승가를 향해 참회하며 여러 스님의 발에 예배한다. 다시 칠 일을 지내고, 이와 같이 공양하면서 마음으로 피로하거나 싫어하지 않는다. 만일 출가한 사람이라면, 마땅히 비니를 외워 지극히 통달하게 해야 한다. 만일 재가자라면, 부모에게 효도로 봉양하고, 스승과 어른을 공경하며, 마음을 조절하여 부드럽게 해야 한다. 마음이 부드러워지지 않으면, 마땅히 억지로라도 꺾어 굴복시켜 마음을 조순하게 해야 한다.</w:t>
      </w:r>
    </w:p>
    <w:p>
      <w:pPr>
        <w:pStyle w:val="SHTKBlockLabel"/>
        <w:keepNext/>
      </w:pPr>
      <w:r>
        <w:t xml:space="preserve">원문</w:t>
      </w:r>
    </w:p>
    <w:p>
      <w:pPr>
        <w:pStyle w:val="SHTKSourceText"/>
      </w:pPr>
      <w:r>
        <w:t xml:space="preserve">自[6]住靜處燒眾名香。</w:t>
      </w:r>
    </w:p>
    <w:p>
      <w:pPr>
        <w:pStyle w:val="SHTKBlockLabel"/>
        <w:keepNext/>
      </w:pPr>
      <w:r>
        <w:t xml:space="preserve">한국어 직역</w:t>
      </w:r>
    </w:p>
    <w:p>
      <w:pPr>
        <w:pStyle w:val="SHTKTranslationText"/>
      </w:pPr>
      <w:r>
        <w:t xml:space="preserve">스스로 고요한 곳에 머물며 여러 좋은 향을 사르고,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住【大】，性【宮】</w:t>
        <w:br/>
        <w:t>• 교감 번호 | 0007006</w:t>
        <w:br/>
        <w:t>• 저본 독법 | 住</w:t>
        <w:br/>
        <w:t>• 저본 적용 구절 | 自住靜處</w:t>
        <w:br/>
        <w:t>• 저본 기준 번역 | 스스로 고요한 곳에 머문다.</w:t>
        <w:br/>
        <w:t>• 이문 독법 | 性</w:t>
        <w:br/>
        <w:t>• 이문 적용 구절 | 自性靜處</w:t>
        <w:br/>
        <w:t>• 이문 기준 번역 | [구문 불확실] 자성의 고요한 곳</w:t>
        <w:br/>
        <w:t>• 의미 차이 | 住와 性으로 서술어와 명사 수식 구조가 달라진다.</w:t>
        <w:br/>
        <w:t>• 한국어 해설 | 宮본의 自性靜處는 가능한 해석이 여럿이어서 이 문맥만으로 확정하기 어렵다.</w:t>
        <w:br/>
        <w:t>• 문맥상 해설 | 관불 수행자가 독처하여 향을 사르는 수행 절차이다.</w:t>
        <w:br/>
        <w:t>• 번역 영향 판정 | [판단 유보]</w:t>
        <w:br/>
        <w:t>• 출처 | CBETA T54n2123, 교감 번호 0007006.</w:t>
      </w:r>
    </w:p>
    <w:p>
      <w:pPr>
        <w:pStyle w:val="SHTKBlockLabel"/>
        <w:keepNext/>
      </w:pPr>
      <w:r>
        <w:t xml:space="preserve">원문</w:t>
      </w:r>
    </w:p>
    <w:p>
      <w:pPr>
        <w:pStyle w:val="SHTKSourceText"/>
      </w:pPr>
      <w:r>
        <w:t xml:space="preserve">禮釋迦文佛而作是言。南無大德我大和上應正遍知大悲世尊。願以慈聖覆護弟子。作是語已。五體投地泣淚像前。從地而起齊整衣服。結跏趺坐繫念一處。</w:t>
      </w:r>
    </w:p>
    <w:p>
      <w:pPr>
        <w:pStyle w:val="SHTKBlockLabel"/>
        <w:keepNext/>
      </w:pPr>
      <w:r>
        <w:t xml:space="preserve">한국어 직역</w:t>
      </w:r>
    </w:p>
    <w:p>
      <w:pPr>
        <w:pStyle w:val="SHTKTranslationText"/>
      </w:pPr>
      <w:r>
        <w:t xml:space="preserve">석가문불께 예배하며 이렇게 말한다. ‘나무 대덕, 나의 큰 화상이신 응정변지 대비세존이시여. 바라옵건대 자비로운 성덕으로 제자를 덮어 보호하소서.’ 이렇게 말한 뒤, 오체를 땅에 던져 불상 앞에서 눈물을 흘리고, 땅에서 일어나 의복을 단정히 정리하며, 결가부좌하여 마음을 한곳에 매어 둔다.</w:t>
      </w:r>
    </w:p>
    <w:p>
      <w:pPr>
        <w:pStyle w:val="SHTKBlockLabel"/>
        <w:keepNext/>
      </w:pPr>
      <w:r>
        <w:t xml:space="preserve">원문</w:t>
      </w:r>
    </w:p>
    <w:p>
      <w:pPr>
        <w:pStyle w:val="SHTKSourceText"/>
      </w:pPr>
      <w:r>
        <w:t xml:space="preserve">隨前眾生繫心鼻端。</w:t>
      </w:r>
    </w:p>
    <w:p>
      <w:pPr>
        <w:pStyle w:val="SHTKBlockLabel"/>
        <w:keepNext/>
      </w:pPr>
      <w:r>
        <w:t xml:space="preserve">한국어 직역</w:t>
      </w:r>
    </w:p>
    <w:p>
      <w:pPr>
        <w:pStyle w:val="SHTKTranslationText"/>
      </w:pPr>
      <w:r>
        <w:t xml:space="preserve">[구문 불확실] 앞서 말한 중생은 마음을 코끝에 매기도 하고,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繫心額上。繫心足指。如是種種隨意繫念。專置一處。勿令馳散使心動搖。心若動搖舉舌拄腭。閉口開目。叉手端坐。一日至七日令身安隱。身安隱已然後想像。</w:t>
      </w:r>
    </w:p>
    <w:p>
      <w:pPr>
        <w:pStyle w:val="SHTKBlockLabel"/>
        <w:keepNext/>
      </w:pPr>
      <w:r>
        <w:t xml:space="preserve">한국어 직역</w:t>
      </w:r>
    </w:p>
    <w:p>
      <w:pPr>
        <w:pStyle w:val="SHTKTranslationText"/>
      </w:pPr>
      <w:r>
        <w:t xml:space="preserve">마음을 이마 위에 매기도 하며, 마음을 발가락에 매기도 한다. 이와 같이 여러 방식으로 뜻에 따라 마음을 매어 두되, 오로지 한곳에 두고, 내달려 흩어지거나 마음이 흔들리게 하지 말아야 한다. 마음이 흔들리면 혀를 들어 입천장에 대고, 입을 다물고 눈을 뜨며, 두 손을 모아 단정히 앉는다. 하루에서 칠 일까지 몸을 편안하게 하고, 몸이 편안해진 뒤에 비로소 형상을 관상한다.</w:t>
      </w:r>
    </w:p>
    <w:p>
      <w:pPr>
        <w:pStyle w:val="SHTKBlockLabel"/>
        <w:keepNext/>
      </w:pPr>
      <w:r>
        <w:t xml:space="preserve">위치표지</w:t>
      </w:r>
    </w:p>
    <w:p>
      <w:pPr>
        <w:pStyle w:val="SHTKPositionMarker"/>
      </w:pPr>
      <w:bookmarkStart w:id="46" w:name="loc_0007b26"/>
      <w:r>
        <w:t xml:space="preserve">[0007b26]</w:t>
      </w:r>
      <w:bookmarkEnd w:id="46"/>
    </w:p>
    <w:p>
      <w:pPr>
        <w:pStyle w:val="SHTKBlockLabel"/>
        <w:keepNext/>
      </w:pPr>
      <w:r>
        <w:t xml:space="preserve">원문</w:t>
      </w:r>
    </w:p>
    <w:p>
      <w:pPr>
        <w:pStyle w:val="SHTKSourceText"/>
      </w:pPr>
      <w:r>
        <w:t xml:space="preserve">若樂逆觀者。從像足指次第仰觀。初觀足指。繫心專緣佛足五指。經一七日。</w:t>
      </w:r>
    </w:p>
    <w:p>
      <w:pPr>
        <w:pStyle w:val="SHTKBlockLabel"/>
        <w:keepNext/>
      </w:pPr>
      <w:r>
        <w:t xml:space="preserve">한국어 직역</w:t>
      </w:r>
    </w:p>
    <w:p>
      <w:pPr>
        <w:pStyle w:val="SHTKTranslationText"/>
      </w:pPr>
      <w:r>
        <w:t xml:space="preserve">만일 역관(逆觀)을 좋아하는 사람이라면, 불상의 발가락에서부터 차례대로 위를 향해 관한다. 먼저 발가락을 관하고, 마음을 매어 오로지 부처님의 다섯 발가락을 대상으로 삼는다. 칠 일을 지나면서,</w:t>
      </w:r>
    </w:p>
    <w:p>
      <w:pPr>
        <w:pStyle w:val="SHTKBlockLabel"/>
        <w:keepNext/>
      </w:pPr>
      <w:r>
        <w:t xml:space="preserve">원문</w:t>
      </w:r>
    </w:p>
    <w:p>
      <w:pPr>
        <w:pStyle w:val="SHTKSourceText"/>
      </w:pPr>
      <w:r>
        <w:t xml:space="preserve">[7]閉目開目。</w:t>
      </w:r>
    </w:p>
    <w:p>
      <w:pPr>
        <w:pStyle w:val="SHTKBlockLabel"/>
        <w:keepNext/>
      </w:pPr>
      <w:r>
        <w:t xml:space="preserve">한국어 직역</w:t>
      </w:r>
    </w:p>
    <w:p>
      <w:pPr>
        <w:pStyle w:val="SHTKTranslationText"/>
      </w:pPr>
      <w:r>
        <w:t xml:space="preserve">눈을 감기도 하고 뜨기도 하여,</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閉目【大】，〔－〕【宮】</w:t>
        <w:br/>
        <w:t>• 교감 번호 | 0007007</w:t>
        <w:br/>
        <w:t>• 저본 독법 | 閉目</w:t>
        <w:br/>
        <w:t>• 저본 적용 구절 | 閉目開目</w:t>
        <w:br/>
        <w:t>• 저본 기준 번역 | 눈을 감기도 하고 뜨기도 한다.</w:t>
        <w:br/>
        <w:t>• 이문 독법 | 〔－〕</w:t>
        <w:br/>
        <w:t>• 이문 적용 구절 | 開目</w:t>
        <w:br/>
        <w:t>• 이문 기준 번역 | 눈을 뜬다.</w:t>
        <w:br/>
        <w:t>• 의미 차이 | 저본은 감고 뜨는 두 행위를 모두 말하지만 宮본은 눈을 뜨는 행위만 남긴다.</w:t>
        <w:br/>
        <w:t>• 한국어 해설 | 관상이 분명해질 때까지 시각적 수행을 반복하는 구체적 방법에 차이가 생긴다.</w:t>
        <w:br/>
        <w:t>• 문맥상 해설 | 역관 수행 중 불상의 발가락을 관하는 절차이다.</w:t>
        <w:br/>
        <w:t>• 번역 영향 판정 | [의미 차이 있음]</w:t>
        <w:br/>
        <w:t>• 출처 | CBETA T54n2123, 교감 번호 0007007.</w:t>
      </w:r>
    </w:p>
    <w:p>
      <w:pPr>
        <w:pStyle w:val="SHTKBlockLabel"/>
        <w:keepNext/>
      </w:pPr>
      <w:r>
        <w:t xml:space="preserve">원문</w:t>
      </w:r>
    </w:p>
    <w:p>
      <w:pPr>
        <w:pStyle w:val="SHTKSourceText"/>
      </w:pPr>
      <w:r>
        <w:t xml:space="preserve">令其了了見金像指。次觀足兩趺上。令了了見。</w:t>
      </w:r>
    </w:p>
    <w:p>
      <w:pPr>
        <w:pStyle w:val="SHTKBlockLabel"/>
        <w:keepNext/>
      </w:pPr>
      <w:r>
        <w:t xml:space="preserve">한국어 직역</w:t>
      </w:r>
    </w:p>
    <w:p>
      <w:pPr>
        <w:pStyle w:val="SHTKTranslationText"/>
      </w:pPr>
      <w:r>
        <w:t xml:space="preserve">금빛 불상의 발가락을 분명하고 또렷하게 보게 한다. 다음에는 두 발의 발등 위를 관하고, 분명하고 또렷하게 보게 한다.</w:t>
      </w:r>
    </w:p>
    <w:p>
      <w:pPr>
        <w:pStyle w:val="SHTKBlockLabel"/>
        <w:keepNext/>
      </w:pPr>
      <w:r>
        <w:t xml:space="preserve">원문</w:t>
      </w:r>
    </w:p>
    <w:p>
      <w:pPr>
        <w:pStyle w:val="SHTKSourceText"/>
      </w:pPr>
      <w:r>
        <w:t xml:space="preserve">次觀膊已。</w:t>
      </w:r>
    </w:p>
    <w:p>
      <w:pPr>
        <w:pStyle w:val="SHTKBlockLabel"/>
        <w:keepNext/>
      </w:pPr>
      <w:r>
        <w:t xml:space="preserve">한국어 직역</w:t>
      </w:r>
    </w:p>
    <w:p>
      <w:pPr>
        <w:pStyle w:val="SHTKTranslationText"/>
      </w:pPr>
      <w:r>
        <w:t xml:space="preserve">[의미 불확실] 다음에는 박(膊)을 관하고,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次第至髻。從髻觀面。若不明了。復更懺悔倍自苦策。以戒淨故。見佛像面。如真金鏡了了分明。作是觀已。觀眉間毫相。</w:t>
      </w:r>
    </w:p>
    <w:p>
      <w:pPr>
        <w:pStyle w:val="SHTKBlockLabel"/>
        <w:keepNext/>
      </w:pPr>
      <w:r>
        <w:t xml:space="preserve">한국어 직역</w:t>
      </w:r>
    </w:p>
    <w:p>
      <w:pPr>
        <w:pStyle w:val="SHTKTranslationText"/>
      </w:pPr>
      <w:r>
        <w:t xml:space="preserve">차례로 상투에 이르며, 상투에서부터 얼굴을 관한다. 분명하지 않으면, 다시 참회하고 더욱 스스로를 힘써 채찍질한다. 계율이 청정하기 때문에, 불상의 얼굴을 보게 되는데, 참된 금거울처럼 분명하고 또렷하다. 이렇게 관하고 나서, 미간의 백호상을 관하니,</w:t>
      </w:r>
    </w:p>
    <w:p>
      <w:pPr>
        <w:pStyle w:val="SHTKBlockLabel"/>
        <w:keepNext/>
      </w:pPr>
      <w:r>
        <w:t xml:space="preserve">원문</w:t>
      </w:r>
    </w:p>
    <w:p>
      <w:pPr>
        <w:pStyle w:val="SHTKSourceText"/>
      </w:pPr>
      <w:r>
        <w:t xml:space="preserve">如頗[8]黎珠右旋[9]婉轉。</w:t>
      </w:r>
    </w:p>
    <w:p>
      <w:pPr>
        <w:pStyle w:val="SHTKBlockLabel"/>
        <w:keepNext/>
      </w:pPr>
      <w:r>
        <w:t xml:space="preserve">한국어 직역</w:t>
      </w:r>
    </w:p>
    <w:p>
      <w:pPr>
        <w:pStyle w:val="SHTKTranslationText"/>
      </w:pPr>
      <w:r>
        <w:t xml:space="preserve">파리주(頗黎珠, 수정 구슬)처럼 오른쪽으로 돌며 완만하게 감겨 있다.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黎【大】，梨【宋】【元】【宮】，瓈【明】</w:t>
        <w:br/>
        <w:t>• 교감 번호 | 0007008</w:t>
        <w:br/>
        <w:t>• 저본 독법 | 黎</w:t>
        <w:br/>
        <w:t>• 저본 적용 구절 | 頗黎珠</w:t>
        <w:br/>
        <w:t>• 저본 기준 번역 | 파리주(頗黎珠, 수정 구슬)</w:t>
        <w:br/>
        <w:t>• 이문 독법 | 梨 / 瓈</w:t>
        <w:br/>
        <w:t>• 이문 적용 구절 | 頗梨珠 / 頗瓈珠</w:t>
        <w:br/>
        <w:t>• 이문 기준 번역 | 파리주, 곧 수정 구슬</w:t>
        <w:br/>
        <w:t>• 의미 차이 | 頗黎·頗梨·頗瓈는 동일 계열 음역의 자형 차이다.</w:t>
        <w:br/>
        <w:t>• 한국어 해설 | 모두 투명한 보석·수정을 가리키는 음역으로 이해되므로 한국어 의미를 달리하지 않는다.</w:t>
        <w:br/>
        <w:t>• 문맥상 해설 | 백호상의 광택과 형태를 비유한다.</w:t>
        <w:br/>
        <w:t>• 번역 영향 판정 | [번역 차이 없음]</w:t>
        <w:br/>
        <w:t>• 출처 | CBETA T54n2123, 교감 번호 0007008.</w:t>
      </w:r>
    </w:p>
    <w:p>
      <w:pPr>
        <w:pStyle w:val="SHTKNoteSummary"/>
      </w:pPr>
      <w:r>
        <w:t>교감 요약 | [CBETA 교감] 정본의 구조화된 교감 기록.</w:t>
      </w:r>
    </w:p>
    <w:p>
      <w:pPr>
        <w:pStyle w:val="SHTKNoteDetail"/>
      </w:pPr>
      <w:r>
        <w:t>• 원교감 원문 | 婉【大】＊，宛【宋】【元】【明】【宮】＊</w:t>
        <w:br/>
        <w:t>• 교감 번호 | 0007009</w:t>
        <w:br/>
        <w:t>• 저본 독법 | 婉</w:t>
        <w:br/>
        <w:t>• 저본 적용 구절 | 右旋婉轉</w:t>
        <w:br/>
        <w:t>• 저본 기준 번역 | 오른쪽으로 돌며 완만하게 감겨 있다.</w:t>
        <w:br/>
        <w:t>• 이문 독법 | 宛</w:t>
        <w:br/>
        <w:t>• 이문 적용 구절 | 右旋宛轉</w:t>
        <w:br/>
        <w:t>• 이문 기준 번역 | 오른쪽으로 돌며 완만하게 감겨 있다.</w:t>
        <w:br/>
        <w:t>• 의미 차이 | 婉轉과 宛轉은 이 문맥에서 휘돌고 굽이치는 모양을 나타내는 표기 차이이다.</w:t>
        <w:br/>
        <w:t>• 한국어 해설 | 백호상이 오른쪽으로 감긴다는 핵심 형상은 동일하다.</w:t>
        <w:br/>
        <w:t>• 문맥상 해설 | 백호상 묘사이다.</w:t>
        <w:br/>
        <w:t>• 번역 영향 판정 | [번역 차이 없음]</w:t>
        <w:br/>
        <w:t>• 출처 | CBETA T54n2123, 교감 번호 0007009.</w:t>
      </w:r>
    </w:p>
    <w:p>
      <w:pPr>
        <w:pStyle w:val="SHTKBlockLabel"/>
        <w:keepNext/>
      </w:pPr>
      <w:r>
        <w:t xml:space="preserve">원문</w:t>
      </w:r>
    </w:p>
    <w:p>
      <w:pPr>
        <w:pStyle w:val="SHTKSourceText"/>
      </w:pPr>
      <w:r>
        <w:t xml:space="preserve">此相見時。見佛眉眼。如天畫師之所畫作。見是事已次觀頂光令分明了。如是眾相名為逆觀。</w:t>
      </w:r>
    </w:p>
    <w:p>
      <w:pPr>
        <w:pStyle w:val="SHTKBlockLabel"/>
        <w:keepNext/>
      </w:pPr>
      <w:r>
        <w:t xml:space="preserve">한국어 직역</w:t>
      </w:r>
    </w:p>
    <w:p>
      <w:pPr>
        <w:pStyle w:val="SHTKTranslationText"/>
      </w:pPr>
      <w:r>
        <w:t xml:space="preserve">이 상을 보게 될 때, 부처님의 눈썹과 눈을 보게 되는데, 천상의 화공이 그려 만든 것과 같다. 이 일을 본 뒤에는 다음으로 정수리의 광명을 관하여 분명하고 또렷하게 한다. 이와 같은 여러 상을 역관(逆觀)이라고 한다.</w:t>
      </w:r>
    </w:p>
    <w:p>
      <w:pPr>
        <w:pStyle w:val="SHTKBlockLabel"/>
        <w:keepNext/>
      </w:pPr>
      <w:r>
        <w:t xml:space="preserve">위치표지</w:t>
      </w:r>
    </w:p>
    <w:p>
      <w:pPr>
        <w:pStyle w:val="SHTKPositionMarker"/>
      </w:pPr>
      <w:bookmarkStart w:id="47" w:name="loc_0007c06"/>
      <w:r>
        <w:t xml:space="preserve">[0007c06]</w:t>
      </w:r>
      <w:bookmarkEnd w:id="47"/>
    </w:p>
    <w:p>
      <w:pPr>
        <w:pStyle w:val="SHTKBlockLabel"/>
        <w:keepNext/>
      </w:pPr>
      <w:r>
        <w:t xml:space="preserve">원문</w:t>
      </w:r>
    </w:p>
    <w:p>
      <w:pPr>
        <w:pStyle w:val="SHTKSourceText"/>
      </w:pPr>
      <w:r>
        <w:t xml:space="preserve">若樂順觀者。</w:t>
      </w:r>
    </w:p>
    <w:p>
      <w:pPr>
        <w:pStyle w:val="SHTKBlockLabel"/>
        <w:keepNext/>
      </w:pPr>
      <w:r>
        <w:t xml:space="preserve">한국어 직역</w:t>
      </w:r>
    </w:p>
    <w:p>
      <w:pPr>
        <w:pStyle w:val="SHTKTranslationText"/>
      </w:pPr>
      <w:r>
        <w:t xml:space="preserve">만일 순관(順觀)을 좋아하는 사람이라면,</w:t>
      </w:r>
    </w:p>
    <w:p>
      <w:pPr>
        <w:pStyle w:val="SHTKBlockLabel"/>
        <w:keepNext/>
      </w:pPr>
      <w:r>
        <w:t xml:space="preserve">원문</w:t>
      </w:r>
    </w:p>
    <w:p>
      <w:pPr>
        <w:pStyle w:val="SHTKSourceText"/>
      </w:pPr>
      <w:r>
        <w:t xml:space="preserve">從佛頂上諸妙螺[＊]文。</w:t>
      </w:r>
    </w:p>
    <w:p>
      <w:pPr>
        <w:pStyle w:val="SHTKBlockLabel"/>
        <w:keepNext/>
      </w:pPr>
      <w:r>
        <w:t xml:space="preserve">한국어 직역</w:t>
      </w:r>
    </w:p>
    <w:p>
      <w:pPr>
        <w:pStyle w:val="SHTKTranslationText"/>
      </w:pPr>
      <w:r>
        <w:t xml:space="preserve">부처님 정수리 위의 미묘한 소라무늬 같은 머리털을 관한다.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文【大】＊，紋【宋】＊【元】＊【明】＊</w:t>
        <w:br/>
        <w:t>• 교감 번호 | 0004004＊</w:t>
        <w:br/>
        <w:t>• 저본 독법 | 文</w:t>
        <w:br/>
        <w:t>• 저본 적용 구절 | 諸妙螺文</w:t>
        <w:br/>
        <w:t>• 저본 기준 번역 | 미묘한 소라무늬</w:t>
        <w:br/>
        <w:t>• 이문 독법 | 紋</w:t>
        <w:br/>
        <w:t>• 이문 적용 구절 | 諸妙螺紋</w:t>
        <w:br/>
        <w:t>• 이문 기준 번역 | 미묘한 소라무늬</w:t>
        <w:br/>
        <w:t>• 의미 차이 | 文과 紋은 여기서 무늬를 가리키는 통용적 차이이다.</w:t>
        <w:br/>
        <w:t>• 한국어 해설 | 두 독법 모두 나발의 소용돌이 무늬를 가리켜 한국어 번역은 같다.</w:t>
        <w:br/>
        <w:t>• 문맥상 해설 | 순관에서 부처님 정수리의 나발을 관한다.</w:t>
        <w:br/>
        <w:t>• 번역 영향 판정 | [번역 차이 없음]</w:t>
        <w:br/>
        <w:t>• 출처 | CBETA T54n2123, 교감 번호 0004004＊.</w:t>
      </w:r>
    </w:p>
    <w:p>
      <w:pPr>
        <w:pStyle w:val="SHTKBlockLabel"/>
        <w:keepNext/>
      </w:pPr>
      <w:r>
        <w:t xml:space="preserve">원문</w:t>
      </w:r>
    </w:p>
    <w:p>
      <w:pPr>
        <w:pStyle w:val="SHTKSourceText"/>
      </w:pPr>
      <w:r>
        <w:t xml:space="preserve">猶如黑絲右旋[＊]婉轉。</w:t>
      </w:r>
    </w:p>
    <w:p>
      <w:pPr>
        <w:pStyle w:val="SHTKBlockLabel"/>
        <w:keepNext/>
      </w:pPr>
      <w:r>
        <w:t xml:space="preserve">한국어 직역</w:t>
      </w:r>
    </w:p>
    <w:p>
      <w:pPr>
        <w:pStyle w:val="SHTKTranslationText"/>
      </w:pPr>
      <w:r>
        <w:t xml:space="preserve">검은 실과 같고 오른쪽으로 돌아 완만하게 감겨 있다.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婉【大】＊，宛【宋】【元】【明】【宮】＊</w:t>
        <w:br/>
        <w:t>• 교감 번호 | 0007009＊</w:t>
        <w:br/>
        <w:t>• 저본 독법 | 婉</w:t>
        <w:br/>
        <w:t>• 저본 적용 구절 | 右旋婉轉</w:t>
        <w:br/>
        <w:t>• 저본 기준 번역 | 오른쪽으로 돌아 완만하게 감겨 있다.</w:t>
        <w:br/>
        <w:t>• 이문 독법 | 宛</w:t>
        <w:br/>
        <w:t>• 이문 적용 구절 | 右旋宛轉</w:t>
        <w:br/>
        <w:t>• 이문 기준 번역 | 오른쪽으로 돌아 완만하게 감겨 있다.</w:t>
        <w:br/>
        <w:t>• 의미 차이 | 이 단락과 같은 반복 교감이다.</w:t>
        <w:br/>
        <w:t>• 한국어 해설 | 자형 차이는 있으나 나발이 오른쪽으로 감긴다는 뜻은 변하지 않는다.</w:t>
        <w:br/>
        <w:t>• 문맥상 해설 | 순관에서 나발의 형상을 묘사한다.</w:t>
        <w:br/>
        <w:t>• 번역 영향 판정 | [번역 차이 없음]</w:t>
        <w:br/>
        <w:t>• 출처 | CBETA T54n2123, 교감 번호 0007009＊.</w:t>
      </w:r>
    </w:p>
    <w:p>
      <w:pPr>
        <w:pStyle w:val="SHTKBlockLabel"/>
        <w:keepNext/>
      </w:pPr>
      <w:r>
        <w:t xml:space="preserve">원문</w:t>
      </w:r>
    </w:p>
    <w:p>
      <w:pPr>
        <w:pStyle w:val="SHTKSourceText"/>
      </w:pPr>
      <w:r>
        <w:t xml:space="preserve">次觀佛面。觀佛面已具足觀身。漸下至足。</w:t>
      </w:r>
    </w:p>
    <w:p>
      <w:pPr>
        <w:pStyle w:val="SHTKBlockLabel"/>
        <w:keepNext/>
      </w:pPr>
      <w:r>
        <w:t xml:space="preserve">한국어 직역</w:t>
      </w:r>
    </w:p>
    <w:p>
      <w:pPr>
        <w:pStyle w:val="SHTKTranslationText"/>
      </w:pPr>
      <w:r>
        <w:t xml:space="preserve">다음으로 부처님의 얼굴을 관하고, 부처님의 얼굴을 관한 뒤에는 몸 전체를 두루 관하여, 점차 아래로 발에 이른다.</w:t>
      </w:r>
    </w:p>
    <w:p>
      <w:pPr>
        <w:pStyle w:val="SHTKBlockLabel"/>
        <w:keepNext/>
      </w:pPr>
      <w:r>
        <w:t xml:space="preserve">원문</w:t>
      </w:r>
    </w:p>
    <w:p>
      <w:pPr>
        <w:pStyle w:val="SHTKSourceText"/>
      </w:pPr>
      <w:r>
        <w:t xml:space="preserve">如是往[10]反凡十四遍。</w:t>
      </w:r>
    </w:p>
    <w:p>
      <w:pPr>
        <w:pStyle w:val="SHTKBlockLabel"/>
        <w:keepNext/>
      </w:pPr>
      <w:r>
        <w:t xml:space="preserve">한국어 직역</w:t>
      </w:r>
    </w:p>
    <w:p>
      <w:pPr>
        <w:pStyle w:val="SHTKTranslationText"/>
      </w:pPr>
      <w:r>
        <w:t xml:space="preserve">이와 같이 왕복하여 모두 열네 번을 한다.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反【大】，返【宋】【元】【明】【宮】</w:t>
        <w:br/>
        <w:t>• 교감 번호 | 0007010</w:t>
        <w:br/>
        <w:t>• 저본 독법 | 反</w:t>
        <w:br/>
        <w:t>• 저본 적용 구절 | 往反凡十四遍</w:t>
        <w:br/>
        <w:t>• 저본 기준 번역 | 왕복하여 모두 열네 번 한다.</w:t>
        <w:br/>
        <w:t>• 이문 독법 | 返</w:t>
        <w:br/>
        <w:t>• 이문 적용 구절 | 往返凡十四遍</w:t>
        <w:br/>
        <w:t>• 이문 기준 번역 | 왕복하여 모두 열네 번 한다.</w:t>
        <w:br/>
        <w:t>• 의미 차이 | 反과 返은 이 문맥에서 돌아옴을 나타내어 往返의 뜻을 이룬다.</w:t>
        <w:br/>
        <w:t>• 한국어 해설 | 한국어로는 모두 ‘왕복하다’로 옮길 수 있어 차이가 없다.</w:t>
        <w:br/>
        <w:t>• 문맥상 해설 | 순관을 위아래로 반복하는 횟수이다.</w:t>
        <w:br/>
        <w:t>• 번역 영향 판정 | [번역 차이 없음]</w:t>
        <w:br/>
        <w:t>• 출처 | CBETA T54n2123, 교감 번호 0007010.</w:t>
      </w:r>
    </w:p>
    <w:p>
      <w:pPr>
        <w:pStyle w:val="SHTKBlockLabel"/>
        <w:keepNext/>
      </w:pPr>
      <w:r>
        <w:t xml:space="preserve">원문</w:t>
      </w:r>
    </w:p>
    <w:p>
      <w:pPr>
        <w:pStyle w:val="SHTKSourceText"/>
      </w:pPr>
      <w:r>
        <w:t xml:space="preserve">諦觀一像極令了了。觀一成已。出定入定。恒見立像在行者前。見一了了。復想二像已。次想三像乃至想十。皆令了了。見十像已。</w:t>
      </w:r>
    </w:p>
    <w:p>
      <w:pPr>
        <w:pStyle w:val="SHTKBlockLabel"/>
        <w:keepNext/>
      </w:pPr>
      <w:r>
        <w:t xml:space="preserve">한국어 직역</w:t>
      </w:r>
    </w:p>
    <w:p>
      <w:pPr>
        <w:pStyle w:val="SHTKTranslationText"/>
      </w:pPr>
      <w:r>
        <w:t xml:space="preserve">한 불상을 자세히 관하여 지극히 분명하게 하고, 하나의 관상이 이루어진 뒤에는, 정에서 나오고 정에 들어가기를 반복하여, 항상 수행자 앞에 서 있는 불상을 본다. 한 불상을 분명히 본 뒤에는, 다시 두 불상을 상상하고, 다음에는 세 불상을 상상하여 마침내 열 불상에 이르게 하며, 모두 분명하고 또렷하게 한다. 열 불상을 본 뒤에는,</w:t>
      </w:r>
    </w:p>
    <w:p>
      <w:pPr>
        <w:pStyle w:val="SHTKBlockLabel"/>
        <w:keepNext/>
      </w:pPr>
      <w:r>
        <w:t xml:space="preserve">원문</w:t>
      </w:r>
    </w:p>
    <w:p>
      <w:pPr>
        <w:pStyle w:val="SHTKSourceText"/>
      </w:pPr>
      <w:r>
        <w:t xml:space="preserve">想一室內滿中佛像門無空缺。</w:t>
      </w:r>
    </w:p>
    <w:p>
      <w:pPr>
        <w:pStyle w:val="SHTKBlockLabel"/>
        <w:keepNext/>
      </w:pPr>
      <w:r>
        <w:t xml:space="preserve">한국어 직역</w:t>
      </w:r>
    </w:p>
    <w:p>
      <w:pPr>
        <w:pStyle w:val="SHTKTranslationText"/>
      </w:pPr>
      <w:r>
        <w:t xml:space="preserve">[구문 불확실] 한 방 안에 불상이 가득하고 문에도 빈틈이 없다고 상상한다.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間【CB】【思溪-CB】，門【大】，閒【麗-CB】</w:t>
        <w:br/>
        <w:t>• 교감 번호 | 0007c1201</w:t>
        <w:br/>
        <w:t>• 저본 독법 | 門</w:t>
        <w:br/>
        <w:t>• 저본 적용 구절 | 想一室內滿中佛像門無空缺</w:t>
        <w:br/>
        <w:t>• 저본 기준 번역 | [구문 불확실] 한 방 안에 불상이 가득하고 문에도 빈틈이 없다고 상상한다.</w:t>
        <w:br/>
        <w:t>• 이문 독법 | 間 / 閒</w:t>
        <w:br/>
        <w:t>• 이문 적용 구절 | 想一室內滿中佛像間無空缺 / 佛像閒無空缺</w:t>
        <w:br/>
        <w:t>• 이문 기준 번역 | 한 방 안에 불상이 가득하여 불상 사이에 빈틈이 없다고 상상한다.</w:t>
        <w:br/>
        <w:t>• 의미 차이 | 저본과 大正藏의 門은 ‘문’을 뜻하지만 현행 CBETA의 間 및 고려계 閒은 ‘사이·틈’을 뜻해 구문이 크게 달라진다.</w:t>
        <w:br/>
        <w:t>• 한국어 해설 | 현행 CBETA는 思溪 대조와 K31 계통을 반영해 間을 채택하였다.</w:t>
        <w:br/>
        <w:t>• 문맥상 해설 | 한 방 전체를 불상으로 가득 채우는 관상 단계이다.</w:t>
        <w:br/>
        <w:t>• 번역 영향 판정 | [문장 구조 변화]</w:t>
        <w:br/>
        <w:t>• 번역문 표시 | [구문 불확실]</w:t>
        <w:br/>
        <w:t>• 출처 | CBETA T54n2123.</w:t>
      </w:r>
    </w:p>
    <w:p>
      <w:pPr>
        <w:pStyle w:val="SHTKBlockLabel"/>
        <w:keepNext/>
      </w:pPr>
      <w:r>
        <w:t xml:space="preserve">원문</w:t>
      </w:r>
    </w:p>
    <w:p>
      <w:pPr>
        <w:pStyle w:val="SHTKSourceText"/>
      </w:pPr>
      <w:r>
        <w:t xml:space="preserve">滿一室已。復更精進。燒香散華掃塔塗地。澡浴眾僧。供養師僧父母等已。發大誓願。我今觀佛。以此功德。不願人天聲聞緣覺。正欲專求佛菩提道。發是願已至求大乘。當行懺悔。勸請諸佛。隨喜迴向。正身端坐繫念在前。觀佛境界令漸廣大。一僧坊中滿中佛像。</w:t>
      </w:r>
    </w:p>
    <w:p>
      <w:pPr>
        <w:pStyle w:val="SHTKBlockLabel"/>
        <w:keepNext/>
      </w:pPr>
      <w:r>
        <w:t xml:space="preserve">한국어 직역</w:t>
      </w:r>
    </w:p>
    <w:p>
      <w:pPr>
        <w:pStyle w:val="SHTKTranslationText"/>
      </w:pPr>
      <w:r>
        <w:t xml:space="preserve">한 방을 가득 채운 뒤에는, 다시 더욱 정진하여, 향을 사르고 꽃을 흩으며 탑을 쓸고 땅을 바른다. 대중 스님들을 목욕시키고, 스승과 승가와 부모 등에 공양한 뒤, 큰 서원을 낸다. “나는 지금 부처님을 관하니, 이 공덕으로, 인간·천상이나 성문·연각을 원하지 않고, 오직 부처님의 보리도만을 전적으로 구하고자 한다.” 이 서원을 낸 뒤 대승을 구하는 데 이르러서는, 마땅히 참회하고, 모든 부처님께 법을 설해 주시기를 권청하며, 따라 기뻐하고 회향해야 한다. 몸을 바르게 하고 단정히 앉아 마음을 앞에 매어 두고, 부처님의 경계를 관하여 점차 광대하게 한다. 한 승방 안에 불상이 가득하다고 상상한다.</w:t>
      </w:r>
    </w:p>
    <w:p>
      <w:pPr>
        <w:pStyle w:val="SHTKBlockLabel"/>
        <w:keepNext/>
      </w:pPr>
      <w:r>
        <w:t xml:space="preserve">원문</w:t>
      </w:r>
    </w:p>
    <w:p>
      <w:pPr>
        <w:pStyle w:val="SHTKSourceText"/>
      </w:pPr>
      <w:r>
        <w:t xml:space="preserve">[11]方身丈六。</w:t>
      </w:r>
    </w:p>
    <w:p>
      <w:pPr>
        <w:pStyle w:val="SHTKBlockLabel"/>
        <w:keepNext/>
      </w:pPr>
      <w:r>
        <w:t xml:space="preserve">한국어 직역</w:t>
      </w:r>
    </w:p>
    <w:p>
      <w:pPr>
        <w:pStyle w:val="SHTKTranslationText"/>
      </w:pPr>
      <w:r>
        <w:t xml:space="preserve">[이문 검토 필요] 방신(方身)은 장육이고,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方【大】，金【元】【明】</w:t>
        <w:br/>
        <w:t>• 교감 번호 | 0007011</w:t>
        <w:br/>
        <w:t>• 저본 독법 | 方</w:t>
        <w:br/>
        <w:t>• 저본 적용 구절 | 方身丈六</w:t>
        <w:br/>
        <w:t>• 저본 기준 번역 | [이문 검토 필요] 방신(方身)은 장육이다.</w:t>
        <w:br/>
        <w:t>• 이문 독법 | 金</w:t>
        <w:br/>
        <w:t>• 이문 적용 구절 | 金身丈六</w:t>
        <w:br/>
        <w:t>• 이문 기준 번역 | 금빛 몸은 장육이다.</w:t>
        <w:br/>
        <w:t>• 의미 차이 | 方身은 문맥상 뜻이 불명확한 반면 金身은 불신 묘사로 자연스럽다.</w:t>
        <w:br/>
        <w:t>• 문맥상 해설 | 승방 안에 가득한 불상의 규격과 광명을 묘사한다.</w:t>
        <w:br/>
        <w:t>• 번역 영향 판정 | [의미 차이 있음]</w:t>
        <w:br/>
        <w:t>• 번역문 표시 | [이문 검토 필요]</w:t>
        <w:br/>
        <w:t>• 출처 | CBETA T54n2123, 교감 번호 0007011.</w:t>
      </w:r>
    </w:p>
    <w:p>
      <w:pPr>
        <w:pStyle w:val="SHTKBlockLabel"/>
        <w:keepNext/>
      </w:pPr>
      <w:r>
        <w:t xml:space="preserve">원문</w:t>
      </w:r>
    </w:p>
    <w:p>
      <w:pPr>
        <w:pStyle w:val="SHTKSourceText"/>
      </w:pPr>
      <w:r>
        <w:t xml:space="preserve">足下蓮華。圓光一尋及通身光。及眾化佛并佛侍者。光明眾色皆令了了。一僧坊已。復廣一頃百頃。遠滿百由旬。見一切像相好炳然。此像成已。想一閻浮提滿中佛像。餘三天下亦皆遍滿。身心歡喜。倍加精進頂戴恭敬。十二部經。般若波羅蜜前。五體投地誠心懺悔。念想成已。閉目叉手端坐正受。更作遠想。滿十方界見一切像。身純金色。舉身毛孔皆放光明。一一光明百億寶色。一一色中無量雜色。微妙境界悉自涌出。此念想成名觀立像。作是觀者。除却六十億劫生死之罪。亦名見佛。於未來世。</w:t>
      </w:r>
    </w:p>
    <w:p>
      <w:pPr>
        <w:pStyle w:val="SHTKBlockLabel"/>
        <w:keepNext/>
      </w:pPr>
      <w:r>
        <w:t xml:space="preserve">한국어 직역</w:t>
      </w:r>
    </w:p>
    <w:p>
      <w:pPr>
        <w:pStyle w:val="SHTKTranslationText"/>
      </w:pPr>
      <w:r>
        <w:t xml:space="preserve">발 아래에는 연꽃이 있으며, 원광은 한 심(尋)이고 통신광도 있으며, 여러 화불과 부처님의 시자까지, 광명과 온갖 빛깔이 모두 분명하게 보이게 한다. 한 승방을 가득 채운 뒤에는, 다시 한 경(頃), 백 경으로 넓히고, 멀리 백 유순까지 가득 채운다. 모든 불상의 상호가 밝게 빛나는 것을 보고, 이 불상 관상이 이루어진 뒤에는, 한 염부제에 불상이 가득하다고 상상한다. 나머지 세 천하에도 또한 모두 두루 가득하게 한다. 몸과 마음이 기뻐지면, 더욱 정진하여 받들고 공경한다. 십이부경과, 반야바라밀 앞에서, 오체를 땅에 던져 정성스러운 마음으로 참회한다. 이러한 염상(念想)이 이루어진 뒤에는, 눈을 감고 두 손을 모아 단정히 앉아 정수(正受)에 들고, 다시 먼 곳까지 상상하여, 시방세계에 가득한 모든 불상을 본다. 그 몸은 순금빛이고, 온몸의 털구멍에서 모두 광명을 내며, 각각의 광명에는 백억의 보배로운 빛깔이 있고, 각각의 빛깔 가운데에는 한량없는 여러 색이 있으며, 미묘한 경계가 모두 저절로 솟아 나온다. 이 염상이 이루어진 것을 입상관(立像觀)이라 한다. 이와 같이 관하는 이는, 육십억 겁 동안의 생사죄를 없애고, 또한 부처님을 뵌다고 한다. 미래 세상에는,</w:t>
      </w:r>
    </w:p>
    <w:p>
      <w:pPr>
        <w:pStyle w:val="SHTKBlockLabel"/>
        <w:keepNext/>
      </w:pPr>
      <w:r>
        <w:t xml:space="preserve">원문</w:t>
      </w:r>
    </w:p>
    <w:p>
      <w:pPr>
        <w:pStyle w:val="SHTKSourceText"/>
      </w:pPr>
      <w:r>
        <w:t xml:space="preserve">值賢劫千佛為其[＊]和上。</w:t>
      </w:r>
    </w:p>
    <w:p>
      <w:pPr>
        <w:pStyle w:val="SHTKBlockLabel"/>
        <w:keepNext/>
      </w:pPr>
      <w:r>
        <w:t xml:space="preserve">한국어 직역</w:t>
      </w:r>
    </w:p>
    <w:p>
      <w:pPr>
        <w:pStyle w:val="SHTKTranslationText"/>
      </w:pPr>
      <w:r>
        <w:t xml:space="preserve">현겁의 천 부처님을 만나 그분들이 그의 화상이 되고,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和上【大】＊，和尚【宋】【元】【明】【宮】＊</w:t>
        <w:br/>
        <w:t>• 교감 번호 | 0005003＊</w:t>
        <w:br/>
        <w:t>• 저본 독법 | 和上</w:t>
        <w:br/>
        <w:t>• 저본 적용 구절 | 為其和上</w:t>
        <w:br/>
        <w:t>• 저본 기준 번역 | 그의 화상이 된다.</w:t>
        <w:br/>
        <w:t>• 이문 독법 | 和尚</w:t>
        <w:br/>
        <w:t>• 이문 적용 구절 | 為其和尚</w:t>
        <w:br/>
        <w:t>• 이문 기준 번역 | 그의 화상이 된다.</w:t>
        <w:br/>
        <w:t>• 의미 차이 | 같은 불교 승려 호칭의 표기 차이이다.</w:t>
        <w:br/>
        <w:t>• 한국어 해설 | 和上과 和尚은 이 문맥에서 동일한 화상 개념을 가리키므로 번역은 같다.</w:t>
        <w:br/>
        <w:t>• 문맥상 해설 | 현겁 천불이 미래 수행자의 화상이 된다는 공덕 설명이다.</w:t>
        <w:br/>
        <w:t>• 번역 영향 판정 | [번역 차이 없음]</w:t>
        <w:br/>
        <w:t>• 출처 | CBETA T54n2123, 교감 번호 0005003＊.</w:t>
      </w:r>
    </w:p>
    <w:p>
      <w:pPr>
        <w:pStyle w:val="SHTKBlockLabel"/>
        <w:keepNext/>
      </w:pPr>
      <w:r>
        <w:t xml:space="preserve">원문</w:t>
      </w:r>
    </w:p>
    <w:p>
      <w:pPr>
        <w:pStyle w:val="SHTKSourceText"/>
      </w:pPr>
      <w:r>
        <w:t xml:space="preserve">於佛法中次第出家。聞佛說法憶持不忘。於星宿劫光明佛所。</w:t>
      </w:r>
    </w:p>
    <w:p>
      <w:pPr>
        <w:pStyle w:val="SHTKBlockLabel"/>
        <w:keepNext/>
      </w:pPr>
      <w:r>
        <w:t xml:space="preserve">한국어 직역</w:t>
      </w:r>
    </w:p>
    <w:p>
      <w:pPr>
        <w:pStyle w:val="SHTKTranslationText"/>
      </w:pPr>
      <w:r>
        <w:t xml:space="preserve">불법 가운데 차례로 출가하며, 부처님께서 설하시는 법을 듣고 기억해 지녀 잊지 않는다. 성수겁의 광명불 처소에서,</w:t>
      </w:r>
    </w:p>
    <w:p>
      <w:pPr>
        <w:pStyle w:val="SHTKBlockLabel"/>
        <w:keepNext/>
      </w:pPr>
      <w:r>
        <w:t xml:space="preserve">원문</w:t>
      </w:r>
    </w:p>
    <w:p>
      <w:pPr>
        <w:pStyle w:val="SHTKSourceText"/>
      </w:pPr>
      <w:r>
        <w:t xml:space="preserve">現前[1]授記。</w:t>
      </w:r>
    </w:p>
    <w:p>
      <w:pPr>
        <w:pStyle w:val="SHTKBlockLabel"/>
        <w:keepNext/>
      </w:pPr>
      <w:r>
        <w:t xml:space="preserve">한국어 직역</w:t>
      </w:r>
    </w:p>
    <w:p>
      <w:pPr>
        <w:pStyle w:val="SHTKTranslationText"/>
      </w:pPr>
      <w:r>
        <w:t xml:space="preserve">눈앞에서 수기를 받는다.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授【大】＊，受【宋】【元】【明】【宮】＊</w:t>
        <w:br/>
        <w:t>• 교감 번호 | 0008001</w:t>
        <w:br/>
        <w:t>• 저본 독법 | 授</w:t>
        <w:br/>
        <w:t>• 저본 적용 구절 | 現前授記</w:t>
        <w:br/>
        <w:t>• 저본 기준 번역 | 눈앞에서 수기를 준다/문맥상 수기를 받게 된다.</w:t>
        <w:br/>
        <w:t>• 이문 독법 | 受</w:t>
        <w:br/>
        <w:t>• 이문 적용 구절 | 現前受記</w:t>
        <w:br/>
        <w:t>• 이문 기준 번역 | 눈앞에서 수기를 받는다.</w:t>
        <w:br/>
        <w:t>• 의미 차이 | 授와 受는 수기를 주는 쪽과 받는 쪽의 관점이 달라진다.</w:t>
        <w:br/>
        <w:t>• 한국어 해설 | 앞 구절의 光明佛所를 고려하면 저본 授도 부처가 수기를 준다는 사건을 나타내고 한국어 본문에서는 수혜자 관점으로 자연스럽게 옮길 수 있다. 그러나 글자 자체의 행위 방향은 다르다.</w:t>
        <w:br/>
        <w:t>• 문맥상 해설 | 미래 성수겁 광명불에게 수기받는 공덕을 말한다.</w:t>
        <w:br/>
        <w:t>• 번역 영향 판정 | [의미 차이 경미]</w:t>
        <w:br/>
        <w:t>• 출처 | CBETA T54n2123, 교감 번호 0008001.</w:t>
      </w:r>
    </w:p>
    <w:p>
      <w:pPr>
        <w:pStyle w:val="SHTKBlockLabel"/>
        <w:keepNext/>
      </w:pPr>
      <w:r>
        <w:t xml:space="preserve">원문</w:t>
      </w:r>
    </w:p>
    <w:p>
      <w:pPr>
        <w:pStyle w:val="SHTKSourceText"/>
      </w:pPr>
      <w:r>
        <w:t xml:space="preserve">麁心觀像。尚得如是無量功德。況復繫念。觀佛眉間白毫相光。</w:t>
      </w:r>
    </w:p>
    <w:p>
      <w:pPr>
        <w:pStyle w:val="SHTKBlockLabel"/>
        <w:keepNext/>
      </w:pPr>
      <w:r>
        <w:t xml:space="preserve">한국어 직역</w:t>
      </w:r>
    </w:p>
    <w:p>
      <w:pPr>
        <w:pStyle w:val="SHTKTranslationText"/>
      </w:pPr>
      <w:r>
        <w:t xml:space="preserve">거친 마음으로 불상을 관하더라도, 오히려 이와 같은 한량없는 공덕을 얻는데, 하물며 마음을 매어 두고, 부처님의 미간 백호상 광명을 관하는 경우이겠는가.</w:t>
      </w:r>
    </w:p>
    <w:p>
      <w:pPr>
        <w:pStyle w:val="SHTKBlockLabel"/>
        <w:keepNext/>
      </w:pPr>
      <w:r>
        <w:t xml:space="preserve">위치표지</w:t>
      </w:r>
    </w:p>
    <w:p>
      <w:pPr>
        <w:pStyle w:val="SHTKPositionMarker"/>
      </w:pPr>
      <w:bookmarkStart w:id="48" w:name="loc_0008a05"/>
      <w:r>
        <w:t xml:space="preserve">[0008a05]</w:t>
      </w:r>
      <w:bookmarkEnd w:id="48"/>
    </w:p>
    <w:p>
      <w:pPr>
        <w:pStyle w:val="SHTKBlockLabel"/>
        <w:keepNext/>
      </w:pPr>
      <w:r>
        <w:t xml:space="preserve">원문</w:t>
      </w:r>
    </w:p>
    <w:p>
      <w:pPr>
        <w:pStyle w:val="SHTKSourceText"/>
      </w:pPr>
      <w:r>
        <w:t xml:space="preserve">爾時世尊。復為眾生說坐像法。想像令坐寶華。眾像坐時。大地自然出大白光。如琉璃色白淨可愛。眾白光間百億菩薩。白如雪山。想像毛孔出一一菩薩。身毛孔中出金色光。其光大盛照十方界。皆作金色。若有眾生觀像坐者。除五百億劫生死之罪。未來值遇賢劫千佛。於星宿劫中值遇諸佛。</w:t>
      </w:r>
    </w:p>
    <w:p>
      <w:pPr>
        <w:pStyle w:val="SHTKBlockLabel"/>
        <w:keepNext/>
      </w:pPr>
      <w:r>
        <w:t xml:space="preserve">한국어 직역</w:t>
      </w:r>
    </w:p>
    <w:p>
      <w:pPr>
        <w:pStyle w:val="SHTKTranslationText"/>
      </w:pPr>
      <w:r>
        <w:t xml:space="preserve">그때 세존께서, 다시 중생을 위하여 좌상(坐像)을 관하는 법을 설하셨다. 불상을 관상하여 보배로운 꽃 위에 앉게 한다. 여러 불상이 앉을 때, 대지에서 저절로 큰 흰 광명이 나오는데, 유리빛과 같아 희고 청정하며 사랑스럽다. 여러 흰 광명 사이에는 백억 보살이 있는데, 설산처럼 희다. 불상의 털구멍에서 보살 하나하나가 나온다고 상상하고, 그 보살들의 몸 털구멍에서는 금빛 광명이 나온다. 그 광명이 크게 성하여 시방세계를 비추고, 모두 금빛이 되게 한다. 만일 어떤 중생이 앉아 있는 불상을 관하면, 오백억 겁 동안의 생사죄를 없애고, 미래에 현겁의 천 부처님을 만나며, 성수겁 가운데에서도 모든 부처님을 만난다.</w:t>
      </w:r>
    </w:p>
    <w:p>
      <w:pPr>
        <w:pStyle w:val="SHTKBlockLabel"/>
        <w:keepNext/>
      </w:pPr>
      <w:r>
        <w:t xml:space="preserve">원문</w:t>
      </w:r>
    </w:p>
    <w:p>
      <w:pPr>
        <w:pStyle w:val="SHTKSourceText"/>
      </w:pPr>
      <w:r>
        <w:t xml:space="preserve">數滿十[2]方。</w:t>
      </w:r>
    </w:p>
    <w:p>
      <w:pPr>
        <w:pStyle w:val="SHTKBlockLabel"/>
        <w:keepNext/>
      </w:pPr>
      <w:r>
        <w:t xml:space="preserve">한국어 직역</w:t>
      </w:r>
    </w:p>
    <w:p>
      <w:pPr>
        <w:pStyle w:val="SHTKTranslationText"/>
      </w:pPr>
      <w:r>
        <w:t xml:space="preserve">[구문 불확실] 그 수가 시방에 가득하고,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方【大】，萬【宋】【元】【明】【宮】</w:t>
        <w:br/>
        <w:t>• 교감 번호 | 0008002</w:t>
        <w:br/>
        <w:t>• 저본 독법 | 方</w:t>
        <w:br/>
        <w:t>• 저본 적용 구절 | 數滿十方</w:t>
        <w:br/>
        <w:t>• 저본 기준 번역 | [구문 불확실] 그 수가 시방에 가득하다.</w:t>
        <w:br/>
        <w:t>• 이문 독법 | 萬</w:t>
        <w:br/>
        <w:t>• 이문 적용 구절 | 數滿十萬</w:t>
        <w:br/>
        <w:t>• 이문 기준 번역 | 그 수가 십만에 이른다.</w:t>
        <w:br/>
        <w:t>• 의미 차이 | 方이면 공간적 범위인 시방을, 萬이면 구체 수량 십만을 나타낸다.</w:t>
        <w:br/>
        <w:t>• 한국어 해설 | 수량과 공간 범주가 바뀌는 실질적 이문이다. 저본은 方을 따르므로 이를 유지하고 구문 불확실을 표시한다.</w:t>
        <w:br/>
        <w:t>• 문맥상 해설 | 성수겁에 만나게 될 부처의 수를 설명한다.</w:t>
        <w:br/>
        <w:t>• 번역 영향 판정 | [의미 차이 있음]</w:t>
        <w:br/>
        <w:t>• 번역문 표시 | [구문 불확실]</w:t>
        <w:br/>
        <w:t>• 출처 | CBETA T54n2123, 교감 번호 0008002.</w:t>
      </w:r>
    </w:p>
    <w:p>
      <w:pPr>
        <w:pStyle w:val="SHTKBlockLabel"/>
        <w:keepNext/>
      </w:pPr>
      <w:r>
        <w:t xml:space="preserve">원문</w:t>
      </w:r>
    </w:p>
    <w:p>
      <w:pPr>
        <w:pStyle w:val="SHTKSourceText"/>
      </w:pPr>
      <w:r>
        <w:t xml:space="preserve">一一佛所受持佛語。身心安隱終不謬亂。</w:t>
      </w:r>
    </w:p>
    <w:p>
      <w:pPr>
        <w:pStyle w:val="SHTKBlockLabel"/>
        <w:keepNext/>
      </w:pPr>
      <w:r>
        <w:t xml:space="preserve">한국어 직역</w:t>
      </w:r>
    </w:p>
    <w:p>
      <w:pPr>
        <w:pStyle w:val="SHTKTranslationText"/>
      </w:pPr>
      <w:r>
        <w:t xml:space="preserve">각각의 부처님 처소에서 부처님의 말씀을 받아 지니며, 몸과 마음이 안온하여 끝내 그릇되거나 어지러워지지 않는다.</w:t>
      </w:r>
    </w:p>
    <w:p>
      <w:pPr>
        <w:pStyle w:val="SHTKBlockLabel"/>
        <w:keepNext/>
      </w:pPr>
      <w:r>
        <w:t xml:space="preserve">원문</w:t>
      </w:r>
    </w:p>
    <w:p>
      <w:pPr>
        <w:pStyle w:val="SHTKSourceText"/>
      </w:pPr>
      <w:r>
        <w:t xml:space="preserve">一一世尊現前[＊]授記。</w:t>
      </w:r>
    </w:p>
    <w:p>
      <w:pPr>
        <w:pStyle w:val="SHTKBlockLabel"/>
        <w:keepNext/>
      </w:pPr>
      <w:r>
        <w:t xml:space="preserve">한국어 직역</w:t>
      </w:r>
    </w:p>
    <w:p>
      <w:pPr>
        <w:pStyle w:val="SHTKTranslationText"/>
      </w:pPr>
      <w:r>
        <w:t xml:space="preserve">각각의 세존께서 눈앞에서 수기를 주시고,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授【大】＊，受【宋】【元】【明】【宮】＊</w:t>
        <w:br/>
        <w:t>• 교감 번호 | 0008001＊</w:t>
        <w:br/>
        <w:t>• 저본 독법 | 授</w:t>
        <w:br/>
        <w:t>• 저본 적용 구절 | 一一世尊現前授記</w:t>
        <w:br/>
        <w:t>• 저본 기준 번역 | 각각의 세존께서 눈앞에서 수기를 주신다.</w:t>
        <w:br/>
        <w:t>• 이문 독법 | 受</w:t>
        <w:br/>
        <w:t>• 이문 적용 구절 | 一一世尊現前受記</w:t>
        <w:br/>
        <w:t>• 이문 기준 번역 | [구문 불확실] 각각의 세존께서 눈앞에서 수기를 받으신다.</w:t>
        <w:br/>
        <w:t>• 의미 차이 | 명시적 주어 一一世尊이 있어 授와 受의 행위 방향 차이가 더욱 커진다.</w:t>
        <w:br/>
        <w:t>• 한국어 해설 | 저본은 세존이 수행자에게 수기를 주는 자연스러운 구조이다. 이문의 受는 이 문장 표면구조만으로는 주체 관계가 불분명하다.</w:t>
        <w:br/>
        <w:t>• 문맥상 해설 | 좌상관의 미래 공덕을 설명한다.</w:t>
        <w:br/>
        <w:t>• 번역 영향 판정 | [판단 유보]</w:t>
        <w:br/>
        <w:t>• 출처 | CBETA T54n2123, 교감 번호 0008001＊.</w:t>
      </w:r>
    </w:p>
    <w:p>
      <w:pPr>
        <w:pStyle w:val="SHTKBlockLabel"/>
        <w:keepNext/>
      </w:pPr>
      <w:r>
        <w:t xml:space="preserve">원문</w:t>
      </w:r>
    </w:p>
    <w:p>
      <w:pPr>
        <w:pStyle w:val="SHTKSourceText"/>
      </w:pPr>
      <w:r>
        <w:t xml:space="preserve">過算數劫得成為佛。</w:t>
      </w:r>
    </w:p>
    <w:p>
      <w:pPr>
        <w:pStyle w:val="SHTKBlockLabel"/>
        <w:keepNext/>
      </w:pPr>
      <w:r>
        <w:t xml:space="preserve">한국어 직역</w:t>
      </w:r>
    </w:p>
    <w:p>
      <w:pPr>
        <w:pStyle w:val="SHTKTranslationText"/>
      </w:pPr>
      <w:r>
        <w:t xml:space="preserve">산수로 헤아릴 수 없는 겁을 지나 부처가 된다.</w:t>
      </w:r>
    </w:p>
    <w:p>
      <w:pPr>
        <w:pStyle w:val="SHTKBlockLabel"/>
        <w:keepNext/>
      </w:pPr>
      <w:r>
        <w:t xml:space="preserve">위치표지</w:t>
      </w:r>
    </w:p>
    <w:p>
      <w:pPr>
        <w:pStyle w:val="SHTKPositionMarker"/>
      </w:pPr>
      <w:bookmarkStart w:id="49" w:name="loc_0008a14"/>
      <w:r>
        <w:t xml:space="preserve">[0008a14]</w:t>
      </w:r>
      <w:bookmarkEnd w:id="49"/>
    </w:p>
    <w:p>
      <w:pPr>
        <w:pStyle w:val="SHTKBlockLabel"/>
        <w:keepNext/>
      </w:pPr>
      <w:r>
        <w:t xml:space="preserve">원문</w:t>
      </w:r>
    </w:p>
    <w:p>
      <w:pPr>
        <w:pStyle w:val="SHTKSourceText"/>
      </w:pPr>
      <w:r>
        <w:t xml:space="preserve">爾時世尊。告阿難言。若有眾生觀佛坐已。當觀像行。觀像行者。見十方界滿中像行。虛空及地見一一像。從坐而起。一一像起。時五百億寶華。一一華中有無數光。一一光中無數化佛隨心想現。一一化佛放金色。光照行者。</w:t>
      </w:r>
    </w:p>
    <w:p>
      <w:pPr>
        <w:pStyle w:val="SHTKBlockLabel"/>
        <w:keepNext/>
      </w:pPr>
      <w:r>
        <w:t xml:space="preserve">한국어 직역</w:t>
      </w:r>
    </w:p>
    <w:p>
      <w:pPr>
        <w:pStyle w:val="SHTKTranslationText"/>
      </w:pPr>
      <w:r>
        <w:t xml:space="preserve">그때 세존께서, 아난에게 말씀하셨다. “만일 어떤 중생이 앉아 있는 부처님을 관하고 나면, 마땅히 불상이 걸어가는 모습을 관해야 한다. 불상이 걸어가는 모습을 관하는 이는, 시방세계에 걸어가는 불상이 가득한 것을 본다. 허공과 땅에서 불상 하나하나를 보는데, 앉은 자리에서 일어나고, 각각의 불상이 일어날 때, 오백억의 보배로운 꽃이 나타난다. 각각의 꽃 가운데에는 무수한 광명이 있다. 각각의 광명 가운데에는 무수한 화불이 마음의 상상에 따라 나타난다. 각각의 화불이 금빛을 내고, 그 광명이 수행자를 비춘다.</w:t>
      </w:r>
    </w:p>
    <w:p>
      <w:pPr>
        <w:pStyle w:val="SHTKBlockLabel"/>
        <w:keepNext/>
      </w:pPr>
      <w:r>
        <w:t xml:space="preserve">원문</w:t>
      </w:r>
    </w:p>
    <w:p>
      <w:pPr>
        <w:pStyle w:val="SHTKSourceText"/>
      </w:pPr>
      <w:r>
        <w:t xml:space="preserve">身是時行者入定之時。</w:t>
      </w:r>
    </w:p>
    <w:p>
      <w:pPr>
        <w:pStyle w:val="SHTKBlockLabel"/>
        <w:keepNext/>
      </w:pPr>
      <w:r>
        <w:t xml:space="preserve">한국어 직역</w:t>
      </w:r>
    </w:p>
    <w:p>
      <w:pPr>
        <w:pStyle w:val="SHTKTranslationText"/>
      </w:pPr>
      <w:r>
        <w:t xml:space="preserve">[구두 불확실] ‘身’은 앞 구절과 이어 ‘수행자의 몸’을 이룰 가능성이 있으며, 이때 수행자가 선정에 들면,</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自見己身三十六物惡露不淨。不淨現時當疾除滅。此不淨觀。從貪愛生虛偽不實。</w:t>
      </w:r>
    </w:p>
    <w:p>
      <w:pPr>
        <w:pStyle w:val="SHTKBlockLabel"/>
        <w:keepNext/>
      </w:pPr>
      <w:r>
        <w:t xml:space="preserve">한국어 직역</w:t>
      </w:r>
    </w:p>
    <w:p>
      <w:pPr>
        <w:pStyle w:val="SHTKTranslationText"/>
      </w:pPr>
      <w:r>
        <w:t xml:space="preserve">스스로 자신의 몸 안의 서른여섯 가지 악한 진액과 부정한 것을 본다. 부정한 모습이 나타날 때에는 마땅히 빨리 제거해 없애야 한다. 이 부정관은, 탐애에서 생겨난 허위로서 진실하지 않다.</w:t>
      </w:r>
    </w:p>
    <w:p>
      <w:pPr>
        <w:pStyle w:val="SHTKBlockLabel"/>
        <w:keepNext/>
      </w:pPr>
      <w:r>
        <w:t xml:space="preserve">원문</w:t>
      </w:r>
    </w:p>
    <w:p>
      <w:pPr>
        <w:pStyle w:val="SHTKSourceText"/>
      </w:pPr>
      <w:r>
        <w:t xml:space="preserve">用此[3]觀為使諸不淨變為白玉。</w:t>
      </w:r>
    </w:p>
    <w:p>
      <w:pPr>
        <w:pStyle w:val="SHTKBlockLabel"/>
        <w:keepNext/>
      </w:pPr>
      <w:r>
        <w:t xml:space="preserve">한국어 직역</w:t>
      </w:r>
    </w:p>
    <w:p>
      <w:pPr>
        <w:pStyle w:val="SHTKTranslationText"/>
      </w:pPr>
      <w:r>
        <w:t xml:space="preserve">이 관법을 써서 모든 부정한 것을 백옥으로 변하게 한다.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觀【大】，觀時【宋】【元】【明】【宮】</w:t>
        <w:br/>
        <w:t>• 교감 번호 | 0008003</w:t>
        <w:br/>
        <w:t>• 저본 독법 | 觀</w:t>
        <w:br/>
        <w:t>• 저본 적용 구절 | 用此觀為使諸不淨變為白玉</w:t>
        <w:br/>
        <w:t>• 저본 기준 번역 | 이 관법을 써서 모든 부정한 것을 백옥으로 변하게 한다.</w:t>
        <w:br/>
        <w:t>• 이문 독법 | 觀時</w:t>
        <w:br/>
        <w:t>• 이문 적용 구절 | 用此觀時為使諸不淨變為白玉</w:t>
        <w:br/>
        <w:t>• 이문 기준 번역 | 이 관법을 쓸 때 모든 부정한 것을 백옥으로 변하게 한다.</w:t>
        <w:br/>
        <w:t>• 의미 차이 | 이문은 時를 보충하여 시간·조건 구조를 명시한다.</w:t>
        <w:br/>
        <w:t>• 한국어 해설 | 핵심 수행 내용은 같고 문장 연결만 더 명료해진다.</w:t>
        <w:br/>
        <w:t>• 문맥상 해설 | 부정관을 백옥과 같은 청정한 몸의 관상으로 전환하는 단계이다.</w:t>
        <w:br/>
        <w:t>• 번역 영향 판정 | [표현 차이]</w:t>
        <w:br/>
        <w:t>• 출처 | CBETA T54n2123, 교감 번호 0008003.</w:t>
      </w:r>
    </w:p>
    <w:p>
      <w:pPr>
        <w:pStyle w:val="SHTKBlockLabel"/>
        <w:keepNext/>
      </w:pPr>
      <w:r>
        <w:t xml:space="preserve">원문</w:t>
      </w:r>
    </w:p>
    <w:p>
      <w:pPr>
        <w:pStyle w:val="SHTKSourceText"/>
      </w:pPr>
      <w:r>
        <w:t xml:space="preserve">自見己身。如白玉瓶內外俱空。</w:t>
      </w:r>
    </w:p>
    <w:p>
      <w:pPr>
        <w:pStyle w:val="SHTKBlockLabel"/>
        <w:keepNext/>
      </w:pPr>
      <w:r>
        <w:t xml:space="preserve">한국어 직역</w:t>
      </w:r>
    </w:p>
    <w:p>
      <w:pPr>
        <w:pStyle w:val="SHTKTranslationText"/>
      </w:pPr>
      <w:r>
        <w:t xml:space="preserve">스스로 자신의 몸을 보는데, 흰 옥병처럼 안과 밖이 모두 비어 있다.</w:t>
      </w:r>
    </w:p>
    <w:p>
      <w:pPr>
        <w:pStyle w:val="SHTKBlockLabel"/>
        <w:keepNext/>
      </w:pPr>
      <w:r>
        <w:t xml:space="preserve">원문</w:t>
      </w:r>
    </w:p>
    <w:p>
      <w:pPr>
        <w:pStyle w:val="SHTKSourceText"/>
      </w:pPr>
      <w:r>
        <w:t xml:space="preserve">作是觀時宜服[4]蘇藥。</w:t>
      </w:r>
    </w:p>
    <w:p>
      <w:pPr>
        <w:pStyle w:val="SHTKBlockLabel"/>
        <w:keepNext/>
      </w:pPr>
      <w:r>
        <w:t xml:space="preserve">한국어 직역</w:t>
      </w:r>
    </w:p>
    <w:p>
      <w:pPr>
        <w:pStyle w:val="SHTKTranslationText"/>
      </w:pPr>
      <w:r>
        <w:t xml:space="preserve">이렇게 관할 때에는 소(蘇)로 만든 약을 복용하는 것이 좋고,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蘇【大】，酥【宋】【元】【明】【宮】</w:t>
        <w:br/>
        <w:t>• 교감 번호 | 0008004</w:t>
        <w:br/>
        <w:t>• 저본 독법 | 蘇</w:t>
        <w:br/>
        <w:t>• 저본 적용 구절 | 服蘇藥</w:t>
        <w:br/>
        <w:t>• 저본 기준 번역 | 소(蘇)로 만든 약을 복용한다.</w:t>
        <w:br/>
        <w:t>• 이문 독법 | 酥</w:t>
        <w:br/>
        <w:t>• 이문 적용 구절 | 服酥藥</w:t>
        <w:br/>
        <w:t>• 이문 기준 번역 | 소(酥)로 만든 약을 복용한다.</w:t>
        <w:br/>
        <w:t>• 의미 차이 | 蘇와 酥는 여기서 유제품 계열의 소(酥)를 가리키는 표기 차이이다.</w:t>
        <w:br/>
        <w:t>• 한국어 해설 | 수행 중 몸이 허약해지지 않도록 복용하는 약이라는 뜻은 같다.</w:t>
        <w:br/>
        <w:t>• 문맥상 해설 | 관상 수행 중 신체를 보호하는 지시이다.</w:t>
        <w:br/>
        <w:t>• 번역 영향 판정 | [번역 차이 없음]</w:t>
        <w:br/>
        <w:t>• 출처 | CBETA T54n2123, 교감 번호 0008004.</w:t>
      </w:r>
    </w:p>
    <w:p>
      <w:pPr>
        <w:pStyle w:val="SHTKBlockLabel"/>
        <w:keepNext/>
      </w:pPr>
      <w:r>
        <w:t xml:space="preserve">원문</w:t>
      </w:r>
    </w:p>
    <w:p>
      <w:pPr>
        <w:pStyle w:val="SHTKSourceText"/>
      </w:pPr>
      <w:r>
        <w:t xml:space="preserve">勿使身虛。請諸行像以手摩頭。放大光明照我己身。是時行者自見己身。如黃金色。此想成已。出定歡喜禮敬諸佛。修諸功德迴向菩提。爾時諸佛異口同音。各各皆為行者說法。雖未得道。見佛聞法總持不失。此名凡夫念佛三昧。得此三昧。於剎那頃恒見諸佛。所說大乘。一日一夜即得通利。一一諸佛皆說決言。汝念佛故過星宿劫。得成為佛。身相光明與我無異。說是語已。八十億佛一時放光。光中無量化佛皆說是語。佛告阿難。此念佛三昧若成就者。有五因緣。何等為五。一持戒不犯。二不起邪見。三不生憍慢。四不恚不嫉。五勇猛精進。如救頭然行此五事。正念諸佛令心不退。當供養十方諸佛。云何供養。是人出定入塔見像。誦持經時。若禮一佛。當作是念。</w:t>
      </w:r>
    </w:p>
    <w:p>
      <w:pPr>
        <w:pStyle w:val="SHTKBlockLabel"/>
        <w:keepNext/>
      </w:pPr>
      <w:r>
        <w:t xml:space="preserve">한국어 직역</w:t>
      </w:r>
    </w:p>
    <w:p>
      <w:pPr>
        <w:pStyle w:val="SHTKTranslationText"/>
      </w:pPr>
      <w:r>
        <w:t xml:space="preserve">몸이 허약해지지 않게 해야 한다. 걸어가는 여러 불상에게 손으로 머리를 어루만져 달라고 청하고, 큰 광명을 놓아 나의 몸을 비추게 한다. 이때 수행자는 스스로 자신의 몸이, 황금빛과 같은 것을 본다. 이 상상이 이루어진 뒤에는, 선정에서 나와 기뻐하며 모든 부처님께 예경하고, 여러 공덕을 닦아 보리에 회향한다. 그때 모든 부처님께서 이구동성으로, 각각 모두 수행자를 위하여 법을 설하신다. 비록 아직 도를 얻지 못했더라도, 부처님을 보고 법을 들은 것을 총지하여 잃지 않는다. 이를 범부의 염불삼매라고 한다. 이 삼매를 얻으면, 찰나 동안에도 항상 모든 부처님을 보며, 그들이 설한 대승을, 하루 낮과 하룻밤 만에 곧 통달하게 된다. 각각의 부처님께서 모두 결정하여 말씀하신다. ‘네가 부처님을 염한 까닭에 성수겁을 지나, 부처가 될 것이며, 몸의 상과 광명이 나와 다르지 않을 것이다.’ 이 말씀을 마치자, 팔십억 부처님께서 한꺼번에 광명을 놓으시고, 그 광명 가운데 한량없는 화불이 모두 이 말씀을 하신다. 부처님께서 아난에게 말씀하셨다. “이 염불삼매를 성취하려는 이에게는, 다섯 가지 인연이 있다. 무엇이 다섯인가. 첫째, 계를 지켜 범하지 않는 것이고, 둘째, 사견을 일으키지 않는 것이며, 셋째, 교만을 내지 않는 것이고, 넷째, 성내지도 질투하지도 않는 것이며, 다섯째, 용맹하게 정진하는 것이다. 머리에 붙은 불을 끄듯이 이 다섯 가지 일을 행하고, 모든 부처님을 바르게 염하여 마음이 물러나지 않게 하며, 마땅히 시방의 모든 부처님께 공양해야 한다. 어떻게 공양하는가. 이 사람은 선정에서 나와 탑에 들어가 불상을 보고, 경전을 외우고 지닐 때, 만일 한 부처님께 예배한다면, 마땅히 이렇게 생각해야 한다.</w:t>
      </w:r>
    </w:p>
    <w:p>
      <w:pPr>
        <w:pStyle w:val="SHTKBlockLabel"/>
        <w:keepNext/>
      </w:pPr>
      <w:r>
        <w:t xml:space="preserve">원문</w:t>
      </w:r>
    </w:p>
    <w:p>
      <w:pPr>
        <w:pStyle w:val="SHTKSourceText"/>
      </w:pPr>
      <w:r>
        <w:t xml:space="preserve">正遍知諸佛[5]心智無礙。</w:t>
      </w:r>
    </w:p>
    <w:p>
      <w:pPr>
        <w:pStyle w:val="SHTKBlockLabel"/>
        <w:keepNext/>
      </w:pPr>
      <w:r>
        <w:t xml:space="preserve">한국어 직역</w:t>
      </w:r>
    </w:p>
    <w:p>
      <w:pPr>
        <w:pStyle w:val="SHTKTranslationText"/>
      </w:pPr>
      <w:r>
        <w:t xml:space="preserve">‘정변지인 모든 부처님의 마음과 지혜에는 걸림이 없다.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心【大】，心淨【元】【明】</w:t>
        <w:br/>
        <w:t>• 교감 번호 | 0008005</w:t>
        <w:br/>
        <w:t>• 저본 독법 | 心</w:t>
        <w:br/>
        <w:t>• 저본 적용 구절 | 正遍知諸佛心智無礙</w:t>
        <w:br/>
        <w:t>• 저본 기준 번역 | 정변지인 모든 부처님의 마음과 지혜에는 걸림이 없다.</w:t>
        <w:br/>
        <w:t>• 이문 독법 | 心淨</w:t>
        <w:br/>
        <w:t>• 이문 적용 구절 | 正遍知諸佛心淨智無礙</w:t>
        <w:br/>
        <w:t>• 이문 기준 번역 | 정변지인 모든 부처님의 마음은 청정하고 지혜에는 걸림이 없다.</w:t>
        <w:br/>
        <w:t>• 의미 차이 | 이문은 淨을 보충하여 부처의 마음이 청정함을 별도로 명시한다.</w:t>
        <w:br/>
        <w:t>• 한국어 해설 | 무애한 지혜라는 핵심 취지는 유지되지만 마음의 청정이라는 성질이 추가된다.</w:t>
        <w:br/>
        <w:t>• 문맥상 해설 | 한 부처에게 예배하는 것이 일체불에게 예배하는 것이라는 관상 근거이다.</w:t>
        <w:br/>
        <w:t>• 번역 영향 판정 | [의미 차이 경미]</w:t>
        <w:br/>
        <w:t>• 출처 | CBETA T54n2123, 교감 번호 0008005.</w:t>
      </w:r>
    </w:p>
    <w:p>
      <w:pPr>
        <w:pStyle w:val="SHTKBlockLabel"/>
        <w:keepNext/>
      </w:pPr>
      <w:r>
        <w:t xml:space="preserve">원문</w:t>
      </w:r>
    </w:p>
    <w:p>
      <w:pPr>
        <w:pStyle w:val="SHTKSourceText"/>
      </w:pPr>
      <w:r>
        <w:t xml:space="preserve">我今禮一佛即禮一切佛。若思惟一佛即見一切佛。一一佛前有一行者。接足為禮。</w:t>
      </w:r>
    </w:p>
    <w:p>
      <w:pPr>
        <w:pStyle w:val="SHTKBlockLabel"/>
        <w:keepNext/>
      </w:pPr>
      <w:r>
        <w:t xml:space="preserve">한국어 직역</w:t>
      </w:r>
    </w:p>
    <w:p>
      <w:pPr>
        <w:pStyle w:val="SHTKTranslationText"/>
      </w:pPr>
      <w:r>
        <w:t xml:space="preserve">내가 지금 한 부처님께 예배하는 것은 곧 일체 부처님께 예배하는 것이다. 한 부처님을 사유하면 곧 일체 부처님을 보는 것이다.’ 각각의 부처님 앞에 한 수행자가 있어, 발을 받들어 예배하는데,</w:t>
      </w:r>
    </w:p>
    <w:p>
      <w:pPr>
        <w:pStyle w:val="SHTKBlockLabel"/>
        <w:keepNext/>
      </w:pPr>
      <w:r>
        <w:t xml:space="preserve">원문</w:t>
      </w:r>
    </w:p>
    <w:p>
      <w:pPr>
        <w:pStyle w:val="SHTKSourceText"/>
      </w:pPr>
      <w:r>
        <w:t xml:space="preserve">皆[6]是己身。</w:t>
      </w:r>
    </w:p>
    <w:p>
      <w:pPr>
        <w:pStyle w:val="SHTKBlockLabel"/>
        <w:keepNext/>
      </w:pPr>
      <w:r>
        <w:t xml:space="preserve">한국어 직역</w:t>
      </w:r>
    </w:p>
    <w:p>
      <w:pPr>
        <w:pStyle w:val="SHTKTranslationText"/>
      </w:pPr>
      <w:r>
        <w:t xml:space="preserve">모두 자기 자신의 몸이다.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是【大】，為【宮】</w:t>
        <w:br/>
        <w:t>• 교감 번호 | 0008006</w:t>
        <w:br/>
        <w:t>• 저본 독법 | 是</w:t>
        <w:br/>
        <w:t>• 저본 적용 구절 | 皆是己身</w:t>
        <w:br/>
        <w:t>• 저본 기준 번역 | 모두 자기 자신의 몸이다.</w:t>
        <w:br/>
        <w:t>• 이문 독법 | 為</w:t>
        <w:br/>
        <w:t>• 이문 적용 구절 | 皆為己身</w:t>
        <w:br/>
        <w:t>• 이문 기준 번역 | 모두 자기 자신의 몸이 된다.</w:t>
        <w:br/>
        <w:t>• 의미 차이 | 是는 동일성, 為는 변화·성립의 뉘앙스를 나타낸다.</w:t>
        <w:br/>
        <w:t>• 한국어 해설 | 관상 속 모든 예배자가 자기 몸이라는 핵심 내용은 같지만 상태와 변화의 표현이 약간 다르다.</w:t>
        <w:br/>
        <w:t>• 문맥상 해설 | 일체불 앞의 수행자를 자기 자신으로 관하는 대목이다.</w:t>
        <w:br/>
        <w:t>• 번역 영향 판정 | [의미 차이 경미]</w:t>
        <w:br/>
        <w:t>• 출처 | CBETA T54n2123, 교감 번호 0008006.</w:t>
      </w:r>
    </w:p>
    <w:p>
      <w:pPr>
        <w:pStyle w:val="SHTKBlockLabel"/>
        <w:keepNext/>
      </w:pPr>
      <w:r>
        <w:t xml:space="preserve">원문</w:t>
      </w:r>
    </w:p>
    <w:p>
      <w:pPr>
        <w:pStyle w:val="SHTKSourceText"/>
      </w:pPr>
      <w:r>
        <w:t xml:space="preserve">若以一華供養佛時。當作是念。諸佛法身功德無量。不住不壞湛然常安。我今以華奉獻諸佛。願佛受之。作是念已復當起想。我所執華從草木生。</w:t>
      </w:r>
    </w:p>
    <w:p>
      <w:pPr>
        <w:pStyle w:val="SHTKBlockLabel"/>
        <w:keepNext/>
      </w:pPr>
      <w:r>
        <w:t xml:space="preserve">한국어 직역</w:t>
      </w:r>
    </w:p>
    <w:p>
      <w:pPr>
        <w:pStyle w:val="SHTKTranslationText"/>
      </w:pPr>
      <w:r>
        <w:t xml:space="preserve">만일 한 송이 꽃으로 부처님께 공양할 때에는, 마땅히 이렇게 생각해야 한다. ‘모든 부처님의 법신 공덕은 한량없고, 머무름도 무너짐도 없이 담연하여 항상 편안하다. 나는 지금 이 꽃을 모든 부처님께 받들어 올리니, 바라건대 부처님께서 받아 주소서.’ 이렇게 생각한 뒤 다시 상상을 일으켜야 한다. ‘내가 잡고 있는 꽃은 풀과 나무에서 생겼다.</w:t>
      </w:r>
    </w:p>
    <w:p>
      <w:pPr>
        <w:pStyle w:val="SHTKBlockLabel"/>
        <w:keepNext/>
      </w:pPr>
      <w:r>
        <w:t xml:space="preserve">원문</w:t>
      </w:r>
    </w:p>
    <w:p>
      <w:pPr>
        <w:pStyle w:val="SHTKSourceText"/>
      </w:pPr>
      <w:r>
        <w:t xml:space="preserve">持此供養可見擬想。</w:t>
      </w:r>
    </w:p>
    <w:p>
      <w:pPr>
        <w:pStyle w:val="SHTKBlockLabel"/>
        <w:keepNext/>
      </w:pPr>
      <w:r>
        <w:t xml:space="preserve">한국어 직역</w:t>
      </w:r>
    </w:p>
    <w:p>
      <w:pPr>
        <w:pStyle w:val="SHTKTranslationText"/>
      </w:pPr>
      <w:r>
        <w:t xml:space="preserve">[구문 불확실] 이것을 지니고 공양하는 것은 눈에 보이는 것을 빗대어 상상하는 것이다.’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即當作念。想身諸毛孔。令一毛孔。出無數華雲。無數香煙香雲。遍於十方界施作佛事。還成金臺住行者前。若凡夫人欲供養者。手擎香鑪執華供養。當發是願。願此華香滿十方界。供養一切佛。化佛并菩薩。無數聲聞眾。受此香華雲。以為光明臺。廣於無邊界。</w:t>
      </w:r>
    </w:p>
    <w:p>
      <w:pPr>
        <w:pStyle w:val="SHTKBlockLabel"/>
        <w:keepNext/>
      </w:pPr>
      <w:r>
        <w:t xml:space="preserve">한국어 직역</w:t>
      </w:r>
    </w:p>
    <w:p>
      <w:pPr>
        <w:pStyle w:val="SHTKTranslationText"/>
      </w:pPr>
      <w:r>
        <w:t xml:space="preserve">곧 마땅히 다시 생각하여, 몸의 모든 털구멍을 상상하고, 한 털구멍마다, 무수한 꽃구름과, 무수한 향 연기와 향구름을 내어, 시방세계에 두루하여 불사를 짓게 하며, 다시 금대가 되어 수행자 앞에 머문다고 상상한다. 만일 범부가 공양하려 한다면, 손으로 향로를 들고 꽃을 잡아 공양하면서, 마땅히 다음과 같이 발원해야 한다. ‘바라건대 이 꽃과 향이 시방세계에 가득하여, 일체 부처님과, 화불과 보살과, 무수한 성문 대중에게 공양되게 하소서. 이 향과 꽃의 구름을 받아, 광명의 누대로 삼고, 끝없는 세계에 널리 퍼져,</w:t>
      </w:r>
    </w:p>
    <w:p>
      <w:pPr>
        <w:pStyle w:val="SHTKBlockLabel"/>
        <w:keepNext/>
      </w:pPr>
      <w:r>
        <w:t xml:space="preserve">원문</w:t>
      </w:r>
    </w:p>
    <w:p>
      <w:pPr>
        <w:pStyle w:val="SHTKSourceText"/>
      </w:pPr>
      <w:r>
        <w:t xml:space="preserve">無邊[7]無量作佛事。</w:t>
      </w:r>
    </w:p>
    <w:p>
      <w:pPr>
        <w:pStyle w:val="SHTKBlockLabel"/>
        <w:keepNext/>
      </w:pPr>
      <w:r>
        <w:t xml:space="preserve">한국어 직역</w:t>
      </w:r>
    </w:p>
    <w:p>
      <w:pPr>
        <w:pStyle w:val="SHTKTranslationText"/>
      </w:pPr>
      <w:r>
        <w:t xml:space="preserve">끝없고 한량없이 불사를 짓게 하소서.’</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無量【大】，〔－〕【宋】【元】【明】【宮】</w:t>
        <w:br/>
        <w:t>• 교감 번호 | 0008007</w:t>
        <w:br/>
        <w:t>• 저본 독법 | 無量</w:t>
        <w:br/>
        <w:t>• 저본 적용 구절 | 無邊無量作佛事</w:t>
        <w:br/>
        <w:t>• 저본 기준 번역 | 끝없고 한량없이 불사를 짓는다.</w:t>
        <w:br/>
        <w:t>• 이문 독법 | 〔－〕</w:t>
        <w:br/>
        <w:t>• 이문 적용 구절 | 無邊作佛事</w:t>
        <w:br/>
        <w:t>• 이문 기준 번역 | 끝없이 불사를 짓는다.</w:t>
        <w:br/>
        <w:t>• 의미 차이 | 無量의 유무로 수량 강조가 하나 줄어든다.</w:t>
        <w:br/>
        <w:t>• 한국어 해설 | 무한성을 강조하는 병렬 표현의 차이로 핵심 의미는 유지된다.</w:t>
        <w:br/>
        <w:t>• 문맥상 해설 | 꽃과 향의 공양을 시방에 확장하는 발원이다.</w:t>
        <w:br/>
        <w:t>• 번역 영향 판정 | [표현 차이]</w:t>
        <w:br/>
        <w:t>• 출처 | CBETA T54n2123, 교감 번호 0008007.</w:t>
      </w:r>
    </w:p>
    <w:p>
      <w:pPr>
        <w:pStyle w:val="SHTKBlockLabel"/>
        <w:keepNext/>
      </w:pPr>
      <w:r>
        <w:t xml:space="preserve">원문</w:t>
      </w:r>
    </w:p>
    <w:p>
      <w:pPr>
        <w:pStyle w:val="SHTKSourceText"/>
      </w:pPr>
      <w:r>
        <w:t xml:space="preserve">一一毛孔流出幢幡。無量音樂。名衣上服。百種飲食。諸雜供養。並同前法。</w:t>
      </w:r>
    </w:p>
    <w:p>
      <w:pPr>
        <w:pStyle w:val="SHTKBlockLabel"/>
        <w:keepNext/>
      </w:pPr>
      <w:r>
        <w:t xml:space="preserve">한국어 직역</w:t>
      </w:r>
    </w:p>
    <w:p>
      <w:pPr>
        <w:pStyle w:val="SHTKTranslationText"/>
      </w:pPr>
      <w:r>
        <w:t xml:space="preserve">각각의 털구멍에서는 당번(幢幡)이 흘러나오고, 한량없는 음악과, 좋은 옷과 훌륭한 의복과, 백 가지 음식과, 여러 가지 공양물이 나오게 하는데, 모두 앞의 방법과 같이 한다.</w:t>
      </w:r>
    </w:p>
    <w:p>
      <w:pPr>
        <w:pStyle w:val="SHTKBlockLabel"/>
        <w:keepNext/>
      </w:pPr>
      <w:r>
        <w:t xml:space="preserve">위치표지</w:t>
      </w:r>
    </w:p>
    <w:p>
      <w:pPr>
        <w:pStyle w:val="SHTKPositionMarker"/>
      </w:pPr>
      <w:bookmarkStart w:id="50" w:name="loc_0008b24"/>
      <w:r>
        <w:t xml:space="preserve">[0008b24]</w:t>
      </w:r>
      <w:bookmarkEnd w:id="50"/>
    </w:p>
    <w:p>
      <w:pPr>
        <w:pStyle w:val="SHTKBlockLabel"/>
        <w:keepNext/>
      </w:pPr>
      <w:r>
        <w:t xml:space="preserve">원문</w:t>
      </w:r>
    </w:p>
    <w:p>
      <w:pPr>
        <w:pStyle w:val="SHTKSourceText"/>
      </w:pPr>
      <w:r>
        <w:t xml:space="preserve">佛告阿難。未來眾生。其有得是念佛三昧者。</w:t>
      </w:r>
    </w:p>
    <w:p>
      <w:pPr>
        <w:pStyle w:val="SHTKBlockLabel"/>
        <w:keepNext/>
      </w:pPr>
      <w:r>
        <w:t xml:space="preserve">한국어 직역</w:t>
      </w:r>
    </w:p>
    <w:p>
      <w:pPr>
        <w:pStyle w:val="SHTKTranslationText"/>
      </w:pPr>
      <w:r>
        <w:t xml:space="preserve">부처님께서 아난에게 말씀하셨다. “미래의 중생 가운데, 이 염불삼매를 얻은 이가 있다면,</w:t>
      </w:r>
    </w:p>
    <w:p>
      <w:pPr>
        <w:pStyle w:val="SHTKBlockLabel"/>
        <w:keepNext/>
      </w:pPr>
      <w:r>
        <w:t xml:space="preserve">원문</w:t>
      </w:r>
    </w:p>
    <w:p>
      <w:pPr>
        <w:pStyle w:val="SHTKSourceText"/>
      </w:pPr>
      <w:r>
        <w:t xml:space="preserve">[8]當教是人。</w:t>
      </w:r>
    </w:p>
    <w:p>
      <w:pPr>
        <w:pStyle w:val="SHTKBlockLabel"/>
        <w:keepNext/>
      </w:pPr>
      <w:r>
        <w:t xml:space="preserve">한국어 직역</w:t>
      </w:r>
    </w:p>
    <w:p>
      <w:pPr>
        <w:pStyle w:val="SHTKTranslationText"/>
      </w:pPr>
      <w:r>
        <w:t xml:space="preserve">마땅히 그 사람을 가르쳐,</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當教是人【大】，教是【宮】</w:t>
        <w:br/>
        <w:t>• 교감 번호 | 0008008</w:t>
        <w:br/>
        <w:t>• 저본 독법 | 當教是人</w:t>
        <w:br/>
        <w:t>• 저본 적용 구절 | 當教是人密身口意</w:t>
        <w:br/>
        <w:t>• 저본 기준 번역 | 마땅히 그 사람을 가르쳐 몸과 입과 뜻을 단속하게 한다.</w:t>
        <w:br/>
        <w:t>• 이문 독법 | 教是</w:t>
        <w:br/>
        <w:t>• 이문 적용 구절 | 教是密身口意</w:t>
        <w:br/>
        <w:t>• 이문 기준 번역 | [구문 불확실] 이를 가르쳐 몸과 입과 뜻을 단속하게 한다.</w:t>
        <w:br/>
        <w:t>• 의미 차이 | 저본은 가르침의 대상 人을 명시하지만 宮본은 人을 없애고 是를 지시어로 남긴다.</w:t>
        <w:br/>
        <w:t>• 한국어 해설 | 宮본의 是가 무엇을 직접 가리키는지 문장만으로 확정하기 어려워 억지로 보정하지 않는다.</w:t>
        <w:br/>
        <w:t>• 문맥상 해설 | 염불삼매를 얻은 미래 중생에게 교만과 사견을 경계시키는 지시의 시작이다.</w:t>
        <w:br/>
        <w:t>• 번역 영향 판정 | [판단 유보]</w:t>
        <w:br/>
        <w:t>• 출처 | CBETA T54n2123, 교감 번호 0008008.</w:t>
      </w:r>
    </w:p>
    <w:p>
      <w:pPr>
        <w:pStyle w:val="SHTKBlockLabel"/>
        <w:keepNext/>
      </w:pPr>
      <w:r>
        <w:t xml:space="preserve">원문</w:t>
      </w:r>
    </w:p>
    <w:p>
      <w:pPr>
        <w:pStyle w:val="SHTKSourceText"/>
      </w:pPr>
      <w:r>
        <w:t xml:space="preserve">密身口意。莫起邪見。莫生貢高。若起邪命及貢高法。當知此人是增上慢。破滅佛法。多使眾生起不善心。亂和合僧。顯異惑眾。是惡魔伴。如是惡人雖復念佛。失甘露味。此人生處以貢高故。身恒卑小生下賤家。貧窮諸衰無量惡業。以為嚴飾。如此種種眾多惡事。當自防護令永不生。</w:t>
      </w:r>
    </w:p>
    <w:p>
      <w:pPr>
        <w:pStyle w:val="SHTKBlockLabel"/>
        <w:keepNext/>
      </w:pPr>
      <w:r>
        <w:t xml:space="preserve">한국어 직역</w:t>
      </w:r>
    </w:p>
    <w:p>
      <w:pPr>
        <w:pStyle w:val="SHTKTranslationText"/>
      </w:pPr>
      <w:r>
        <w:t xml:space="preserve">몸과 입과 뜻을 빈틈없이 단속하게 하고, 사견을 일으키지 말게 하며, 교만한 마음을 내지 말게 해야 한다. 만일 사명(邪命)과 교만한 법을 일으킨다면, 마땅히 이 사람은 증상만인 줄 알아야 한다. 그는 불법을 파괴하고 없애며, 많은 중생에게 불선한 마음을 일으키게 하고, 화합승을 어지럽히며, 자신의 특이함을 드러내 대중을 미혹하게 한다. 이는 악마의 동반자이다. 이와 같은 악인은 비록 다시 부처님을 염하더라도, 감로의 맛을 잃는다. 이 사람이 태어나는 곳에서는 교만 때문에, 몸이 항상 비천하고 작으며 낮고 천한 집에 태어나고, 가난과 온갖 쇠락과 한량없는 악업을, 장엄으로 삼게 된다. 이와 같은 여러 가지 많은 악한 일을, 마땅히 스스로 막고 보호하여 영원히 생기지 않게 해야 한다.”</w:t>
      </w:r>
    </w:p>
    <w:p>
      <w:pPr>
        <w:pStyle w:val="SHTKBlockLabel"/>
        <w:keepNext/>
      </w:pPr>
      <w:r>
        <w:t xml:space="preserve">위치표지</w:t>
      </w:r>
    </w:p>
    <w:p>
      <w:pPr>
        <w:pStyle w:val="SHTKPositionMarker"/>
      </w:pPr>
      <w:bookmarkStart w:id="51" w:name="loc_0008c03"/>
      <w:r>
        <w:t xml:space="preserve">[0008c03]</w:t>
      </w:r>
      <w:bookmarkEnd w:id="51"/>
    </w:p>
    <w:p>
      <w:pPr>
        <w:pStyle w:val="SHTKBlockLabel"/>
        <w:keepNext/>
      </w:pPr>
      <w:r>
        <w:t xml:space="preserve">원문</w:t>
      </w:r>
    </w:p>
    <w:p>
      <w:pPr>
        <w:pStyle w:val="SHTKSourceText"/>
      </w:pPr>
      <w:r>
        <w:t xml:space="preserve">頌曰。法身無像　　至教無言　　隨機應現緣念流傳　　愍茲沈溺　　弘斯妙門器識相感　　實濟重昏　　八功德水七寶行樹　　祥鳥遊池　　清音流布法鼓和鳴　　休風引路　　躬奉微言仰規玄度　　赫哉兜率　　邈矣慈尊</w:t>
      </w:r>
    </w:p>
    <w:p>
      <w:pPr>
        <w:pStyle w:val="SHTKBlockLabel"/>
        <w:keepNext/>
      </w:pPr>
      <w:r>
        <w:t xml:space="preserve">한국어 직역</w:t>
      </w:r>
    </w:p>
    <w:p>
      <w:pPr>
        <w:pStyle w:val="SHTKTranslationText"/>
      </w:pPr>
      <w:r>
        <w:t xml:space="preserve">게송으로 말한다. 법신은 형상이 없고, 지극한 가르침은 말이 없으나, 근기에 따라 응하여 나타난다. 인연을 따라 생각하게 하여 전해 흐르게 하고, 이 침몰한 중생을 가엾이 여겨 이 묘한 문을 널리 편다. 그릇과 식견이 서로 감응하면 실로 깊은 어둠을 구제한다. 팔공덕수와, 칠보로 된 줄지은 나무와, 상서로운 새가 못에서 노닐며 맑은 소리를 퍼뜨린다. 법고가 조화롭게 울리고 좋은 바람이 길을 이끄니, 몸소 미묘한 말씀을 받든다. 우러러 그윽한 제도의 법도를 바라보니, 빛나도다 도솔천이여, 아득하도다 자존(慈尊)이여.</w:t>
      </w:r>
    </w:p>
    <w:p>
      <w:pPr>
        <w:pStyle w:val="SHTKBlockLabel"/>
        <w:keepNext/>
      </w:pPr>
      <w:r>
        <w:t xml:space="preserve">원문</w:t>
      </w:r>
    </w:p>
    <w:p>
      <w:pPr>
        <w:pStyle w:val="SHTKSourceText"/>
      </w:pPr>
      <w:r>
        <w:t xml:space="preserve">光流天廟　　威[9]振黎元　　仙華颻颺</w:t>
      </w:r>
    </w:p>
    <w:p>
      <w:pPr>
        <w:pStyle w:val="SHTKBlockLabel"/>
        <w:keepNext/>
      </w:pPr>
      <w:r>
        <w:t xml:space="preserve">한국어 직역</w:t>
      </w:r>
    </w:p>
    <w:p>
      <w:pPr>
        <w:pStyle w:val="SHTKTranslationText"/>
      </w:pPr>
      <w:r>
        <w:t xml:space="preserve">광명은 천궁에 흐르고 위엄은 백성을 떨치며, 신선의 꽃은 나부낀다.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振【大】，震【宋】【元】【明】【宮】</w:t>
        <w:br/>
        <w:t>• 교감 번호 | 0008009</w:t>
        <w:br/>
        <w:t>• 저본 독법 | 振</w:t>
        <w:br/>
        <w:t>• 저본 적용 구절 | 威振黎元</w:t>
        <w:br/>
        <w:t>• 저본 기준 번역 | 위엄은 백성에게 떨쳐 미친다.</w:t>
        <w:br/>
        <w:t>• 이문 독법 | 震</w:t>
        <w:br/>
        <w:t>• 이문 적용 구절 | 威震黎元</w:t>
        <w:br/>
        <w:t>• 이문 기준 번역 | 위엄은 백성을 진동시킨다.</w:t>
        <w:br/>
        <w:t>• 의미 차이 | 振은 위세가 떨쳐짐을, 震은 진동·두려움을 보다 직접 나타낸다.</w:t>
        <w:br/>
        <w:t>• 한국어 해설 | 두 독법 모두 위엄이 백성에게 강하게 미친다는 뜻이지만 동사의 표현이 다르다.</w:t>
        <w:br/>
        <w:t>• 문맥상 해설 | 권1 말미의 찬송에서 도솔천과 자존의 위엄을 노래한다.</w:t>
        <w:br/>
        <w:t>• 번역 영향 판정 | [표현 차이]</w:t>
        <w:br/>
        <w:t>• 출처 | CBETA T54n2123, 교감 번호 0008009.</w:t>
      </w:r>
    </w:p>
    <w:p>
      <w:pPr>
        <w:pStyle w:val="SHTKBlockLabel"/>
        <w:keepNext/>
      </w:pPr>
      <w:r>
        <w:t xml:space="preserve">원문</w:t>
      </w:r>
    </w:p>
    <w:p>
      <w:pPr>
        <w:pStyle w:val="SHTKSourceText"/>
      </w:pPr>
      <w:r>
        <w:t xml:space="preserve">寶殿雲屯　　薦之福祚　　功洽焭魂</w:t>
      </w:r>
    </w:p>
    <w:p>
      <w:pPr>
        <w:pStyle w:val="SHTKBlockLabel"/>
        <w:keepNext/>
      </w:pPr>
      <w:r>
        <w:t xml:space="preserve">한국어 직역</w:t>
      </w:r>
    </w:p>
    <w:p>
      <w:pPr>
        <w:pStyle w:val="SHTKTranslationText"/>
      </w:pPr>
      <w:r>
        <w:t xml:space="preserve">보배 전각은 구름처럼 모이고, 이를 복조로 바치니 공덕이 외로운 혼령에게까지 흡족히 미친다.</w:t>
      </w:r>
    </w:p>
    <w:p>
      <w:pPr>
        <w:pStyle w:val="SHTKBlockLabel"/>
        <w:keepNext/>
      </w:pPr>
      <w:r>
        <w:t xml:space="preserve">원문</w:t>
      </w:r>
    </w:p>
    <w:p>
      <w:pPr>
        <w:pStyle w:val="SHTKSourceText"/>
      </w:pPr>
      <w:r>
        <w:t xml:space="preserve">彙征[10]彼寄　　願言非負　　既靜夢塵</w:t>
      </w:r>
    </w:p>
    <w:p>
      <w:pPr>
        <w:pStyle w:val="SHTKBlockLabel"/>
        <w:keepNext/>
      </w:pPr>
      <w:r>
        <w:t xml:space="preserve">한국어 직역</w:t>
      </w:r>
    </w:p>
    <w:p>
      <w:pPr>
        <w:pStyle w:val="SHTKTranslationText"/>
      </w:pPr>
      <w:r>
        <w:t xml:space="preserve">[구문 불확실] 무리가 저곳으로 나아가 의탁하니, 바라건대 이 말이 헛되지 않기를 바란다. 이미 꿈의 티끌을 고요히 하고,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彼【大】，收【明】</w:t>
        <w:br/>
        <w:t>• 교감 번호 | 0008010</w:t>
        <w:br/>
        <w:t>• 저본 독법 | 彼</w:t>
        <w:br/>
        <w:t>• 저본 적용 구절 | 彙征彼寄</w:t>
        <w:br/>
        <w:t>• 저본 기준 번역 | [구문 불확실] 무리가 저곳으로 나아가 의탁한다.</w:t>
        <w:br/>
        <w:t>• 이문 독법 | 收</w:t>
        <w:br/>
        <w:t>• 이문 적용 구절 | 彙征收寄</w:t>
        <w:br/>
        <w:t>• 이문 기준 번역 | [구문 불확실] 무리를 거두어 의탁하게 한다/거두어 맡긴다.</w:t>
        <w:br/>
        <w:t>• 의미 차이 | 彼는 지시대명사이고 收는 거두다는 동사라 문장 구조가 달라진다.</w:t>
        <w:br/>
        <w:t>• 한국어 해설 | 이 병려구의 정확한 구두와 주술관계가 분명하지 않아 어느 독법이 우월한지 단정하지 않는다.</w:t>
        <w:br/>
        <w:t>• 문맥상 해설 | 권1 종결 게송의 왕생·의탁을 노래하는 대목이다.</w:t>
        <w:br/>
        <w:t>• 번역 영향 판정 | [판단 유보]</w:t>
        <w:br/>
        <w:t>• 번역문 표시 | [구문 불확실]</w:t>
        <w:br/>
        <w:t>• 출처 | CBETA T54n2123, 교감 번호 0008010.</w:t>
      </w:r>
    </w:p>
    <w:p>
      <w:pPr>
        <w:pStyle w:val="SHTKBlockLabel"/>
        <w:keepNext/>
      </w:pPr>
      <w:r>
        <w:t xml:space="preserve">원문</w:t>
      </w:r>
    </w:p>
    <w:p>
      <w:pPr>
        <w:pStyle w:val="SHTKSourceText"/>
      </w:pPr>
      <w:r>
        <w:t xml:space="preserve">還資情有　　書之傳之　　天長地久文而或虧　　誓心何朽諸經要集卷第一</w:t>
      </w:r>
    </w:p>
    <w:p>
      <w:pPr>
        <w:pStyle w:val="SHTKBlockLabel"/>
        <w:keepNext/>
      </w:pPr>
      <w:r>
        <w:t xml:space="preserve">한국어 직역</w:t>
      </w:r>
    </w:p>
    <w:p>
      <w:pPr>
        <w:pStyle w:val="SHTKTranslationText"/>
      </w:pPr>
      <w:r>
        <w:t xml:space="preserve">다시 유정에게 도움을 주어 이를 기록하고 이를 전하니, 하늘과 땅처럼 오래가리라. 글이 혹 이지러지더라도 서원의 마음이 어찌 썩겠는가. 《제경요집》 권제1.</w:t>
      </w:r>
    </w:p>
    <w:p>
      <w:pPr>
        <w:pStyle w:val="Heading2"/>
        <w:keepNext/>
      </w:pPr>
      <w:r>
        <w:t xml:space="preserve">諸經要集卷第二</w:t>
      </w:r>
    </w:p>
    <w:p>
      <w:pPr>
        <w:pStyle w:val="SHTKBlockLabel"/>
        <w:keepNext/>
      </w:pPr>
      <w:r>
        <w:t xml:space="preserve">원문</w:t>
      </w:r>
    </w:p>
    <w:p>
      <w:pPr>
        <w:pStyle w:val="SHTKSourceText"/>
      </w:pPr>
      <w:r>
        <w:t xml:space="preserve">諸經要集卷第二</w:t>
      </w:r>
    </w:p>
    <w:p>
      <w:pPr>
        <w:pStyle w:val="SHTKBlockLabel"/>
        <w:keepNext/>
      </w:pPr>
      <w:r>
        <w:t xml:space="preserve">한국어 직역</w:t>
      </w:r>
    </w:p>
    <w:p>
      <w:pPr>
        <w:pStyle w:val="SHTKTranslationText"/>
      </w:pPr>
      <w:r>
        <w:t xml:space="preserve">《제경요집》 권제2.</w:t>
      </w:r>
    </w:p>
    <w:p>
      <w:pPr>
        <w:pStyle w:val="SHTKBlockLabel"/>
        <w:keepNext/>
      </w:pPr>
      <w:r>
        <w:t xml:space="preserve">원문</w:t>
      </w:r>
    </w:p>
    <w:p>
      <w:pPr>
        <w:pStyle w:val="SHTKSourceText"/>
      </w:pPr>
      <w:r>
        <w:t xml:space="preserve">[＊]西明寺沙門[＊]釋道[＊]世[＊]集</w:t>
      </w:r>
    </w:p>
    <w:p>
      <w:pPr>
        <w:pStyle w:val="SHTKBlockLabel"/>
        <w:keepNext/>
      </w:pPr>
      <w:r>
        <w:t xml:space="preserve">한국어 직역</w:t>
      </w:r>
    </w:p>
    <w:p>
      <w:pPr>
        <w:pStyle w:val="SHTKTranslationText"/>
      </w:pPr>
      <w:r>
        <w:t xml:space="preserve">서명사 사문 석도세가 엮음.</w:t>
      </w:r>
    </w:p>
    <w:p>
      <w:pPr>
        <w:pStyle w:val="SHTKBlockLabel"/>
        <w:keepNext/>
      </w:pPr>
      <w:r>
        <w:t xml:space="preserve">원문</w:t>
      </w:r>
    </w:p>
    <w:p>
      <w:pPr>
        <w:pStyle w:val="SHTKSourceText"/>
      </w:pPr>
      <w:r>
        <w:t xml:space="preserve">[11]敬法篇第二(此有八緣)</w:t>
      </w:r>
    </w:p>
    <w:p>
      <w:pPr>
        <w:pStyle w:val="SHTKBlockLabel"/>
        <w:keepNext/>
      </w:pPr>
      <w:r>
        <w:t xml:space="preserve">한국어 직역</w:t>
      </w:r>
    </w:p>
    <w:p>
      <w:pPr>
        <w:pStyle w:val="SHTKTranslationText"/>
      </w:pPr>
      <w:r>
        <w:t xml:space="preserve">경법편 제2(여기에는 여덟 연이 있다).</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此有八緣</w:t>
        <w:br/>
        <w:t>• 한국어 번역 | 여기에는 여덟 연이 있다.</w:t>
        <w:br/>
        <w:t>• 출처 | CBETA T54n2123.</w:t>
      </w:r>
    </w:p>
    <w:p>
      <w:pPr>
        <w:pStyle w:val="SHTKNoteSummary"/>
      </w:pPr>
      <w:r>
        <w:t>교감 요약 | [CBETA 교감] 정본의 구조화된 교감 기록.</w:t>
      </w:r>
    </w:p>
    <w:p>
      <w:pPr>
        <w:pStyle w:val="SHTKNoteDetail"/>
      </w:pPr>
      <w:r>
        <w:t>• 원교감 원문 | 敬【大】，三寶部第一中敬【明】</w:t>
        <w:br/>
        <w:t>• 교감 번호 | 0008011</w:t>
        <w:br/>
        <w:t>• 저본 독법 | 敬</w:t>
        <w:br/>
        <w:t>• 저본 적용 구절 | 敬法篇第二</w:t>
        <w:br/>
        <w:t>• 저본 기준 번역 | 경법편 제2.</w:t>
        <w:br/>
        <w:t>• 이문 독법 | 三寶部第一中敬</w:t>
        <w:br/>
        <w:t>• 이문 적용 구절 | 三寶部第一中敬法篇第二</w:t>
        <w:br/>
        <w:t>• 이문 기준 번역 | 삼보부 제1 가운데 경법편 제2.</w:t>
        <w:br/>
        <w:t>• 의미 차이 | 明본은 상위 과목명 「三寶部第一中」을 표제 앞에 추가한다.</w:t>
        <w:br/>
        <w:t>• 한국어 해설 | 내용은 같지만 문헌 계층을 표제 자체에 명시하므로 구조 표시가 달라진다.</w:t>
        <w:br/>
        <w:t>• 문맥상 해설 | 권2의 첫 편 표제이다.</w:t>
        <w:br/>
        <w:t>• 번역 영향 판정 | [문장 구조 변화]</w:t>
        <w:br/>
        <w:t>• 출처 | CBETA T54n2123, 교감 번호 0008011.</w:t>
      </w:r>
    </w:p>
    <w:p>
      <w:pPr>
        <w:pStyle w:val="SHTKBlockLabel"/>
        <w:keepNext/>
      </w:pPr>
      <w:r>
        <w:t xml:space="preserve">원문</w:t>
      </w:r>
    </w:p>
    <w:p>
      <w:pPr>
        <w:pStyle w:val="SHTKSourceText"/>
      </w:pPr>
      <w:r>
        <w:t xml:space="preserve">[12]敬僧篇第三[13](此有三緣)</w:t>
      </w:r>
    </w:p>
    <w:p>
      <w:pPr>
        <w:pStyle w:val="SHTKBlockLabel"/>
        <w:keepNext/>
      </w:pPr>
      <w:r>
        <w:t xml:space="preserve">한국어 직역</w:t>
      </w:r>
    </w:p>
    <w:p>
      <w:pPr>
        <w:pStyle w:val="SHTKTranslationText"/>
      </w:pPr>
      <w:r>
        <w:t xml:space="preserve">경승편 제3(여기에는 세 연이 있다).</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此有三緣</w:t>
        <w:br/>
        <w:t>• 한국어 번역 | 여기에는 세 연이 있다.</w:t>
        <w:br/>
        <w:t>• 출처 | CBETA T54n2123.</w:t>
      </w:r>
    </w:p>
    <w:p>
      <w:pPr>
        <w:pStyle w:val="SHTKNoteSummary"/>
      </w:pPr>
      <w:r>
        <w:t>교감 요약 | [CBETA 교감] 정본의 구조화된 교감 기록.</w:t>
      </w:r>
    </w:p>
    <w:p>
      <w:pPr>
        <w:pStyle w:val="SHTKNoteDetail"/>
      </w:pPr>
      <w:r>
        <w:t>• 원교감 원문 | （敬僧…緣）九字【大】，〔－〕【明】</w:t>
        <w:br/>
        <w:t>• 교감 번호 | 0008012</w:t>
        <w:br/>
        <w:t>• 저본 독법 | 敬僧篇第三(此有三緣)</w:t>
        <w:br/>
        <w:t>• 저본 적용 구절 | 敬僧篇第三(此有三緣)</w:t>
        <w:br/>
        <w:t>• 저본 기준 번역 | 경승편 제3(여기에는 세 연이 있다).</w:t>
        <w:br/>
        <w:t>• 이문 독법 | 〔－〕</w:t>
        <w:br/>
        <w:t>• 이문 적용 구절 | 〔敬僧篇第三(此有三緣)〕－</w:t>
        <w:br/>
        <w:t>• 이문 기준 번역 | 해당 표제가 없다.</w:t>
        <w:br/>
        <w:t>• 의미 차이 | 明본은 이 9자를 통째로 생략한다.</w:t>
        <w:br/>
        <w:t>• 한국어 해설 | 단순 어휘 이문이 아니라 「敬僧篇第三」 표제 자체의 유무가 달라진다.</w:t>
        <w:br/>
        <w:t>• 문맥상 해설 | 권2 목차의 편목 구조이다.</w:t>
        <w:br/>
        <w:t>• 번역 영향 판정 | [문장 구조 변화]</w:t>
        <w:br/>
        <w:t>• 출처 | CBETA T54n2123, 교감 번호 0008012.</w:t>
      </w:r>
    </w:p>
    <w:p>
      <w:pPr>
        <w:pStyle w:val="SHTKNoteSummary"/>
      </w:pPr>
      <w:r>
        <w:t>교감 요약 | [CBETA 교감] 정본의 구조화된 교감 기록.</w:t>
      </w:r>
    </w:p>
    <w:p>
      <w:pPr>
        <w:pStyle w:val="SHTKNoteDetail"/>
      </w:pPr>
      <w:r>
        <w:t>• 원교감 원문 | 此有三緣【大】，〔－〕【宋】【元】【宮】</w:t>
        <w:br/>
        <w:t>• 교감 번호 | 0008013</w:t>
        <w:br/>
        <w:t>• 저본 독법 | 此有三緣</w:t>
        <w:br/>
        <w:t>• 저본 적용 구절 | 敬僧篇第三(此有三緣)</w:t>
        <w:br/>
        <w:t>• 저본 기준 번역 | 경승편 제3(여기에는 세 연이 있다).</w:t>
        <w:br/>
        <w:t>• 이문 독법 | 〔－〕</w:t>
        <w:br/>
        <w:t>• 이문 적용 구절 | 敬僧篇第三</w:t>
        <w:br/>
        <w:t>• 이문 기준 번역 | 경승편 제3.</w:t>
        <w:br/>
        <w:t>• 의미 차이 | 宋·元·宮본은 괄호 안의 세 연이라는 설명을 생략한다.</w:t>
        <w:br/>
        <w:t>• 한국어 해설 | 하위 항목 수를 밝히는 편집적 주석의 유무만 달라지고 편명 자체는 같다.</w:t>
        <w:br/>
        <w:t>• 문맥상 해설 | 권2 목차의 편목 설명이다.</w:t>
        <w:br/>
        <w:t>• 번역 영향 판정 | [문장 구조 변화]</w:t>
        <w:br/>
        <w:t>• 출처 | CBETA T54n2123, 교감 번호 0008013.</w:t>
      </w:r>
    </w:p>
    <w:p>
      <w:pPr>
        <w:pStyle w:val="SHTKBlockLabel"/>
        <w:keepNext/>
      </w:pPr>
      <w:r>
        <w:t xml:space="preserve">원문</w:t>
      </w:r>
    </w:p>
    <w:p>
      <w:pPr>
        <w:pStyle w:val="SHTKSourceText"/>
      </w:pPr>
      <w:r>
        <w:t xml:space="preserve">述意緣說法緣聽法緣漸頓緣</w:t>
      </w:r>
    </w:p>
    <w:p>
      <w:pPr>
        <w:pStyle w:val="SHTKBlockLabel"/>
        <w:keepNext/>
      </w:pPr>
      <w:r>
        <w:t xml:space="preserve">한국어 직역</w:t>
      </w:r>
    </w:p>
    <w:p>
      <w:pPr>
        <w:pStyle w:val="SHTKTranslationText"/>
      </w:pPr>
      <w:r>
        <w:t xml:space="preserve">뜻을 서술하는 연. 법을 설하는 연. 법을 듣는 연. 점교와 돈교의 연.</w:t>
      </w:r>
    </w:p>
    <w:p>
      <w:pPr>
        <w:pStyle w:val="SHTKBlockLabel"/>
        <w:keepNext/>
      </w:pPr>
      <w:r>
        <w:t xml:space="preserve">원문</w:t>
      </w:r>
    </w:p>
    <w:p>
      <w:pPr>
        <w:pStyle w:val="SHTKSourceText"/>
      </w:pPr>
      <w:r>
        <w:t xml:space="preserve">[14]求法緣[15]</w:t>
      </w:r>
    </w:p>
    <w:p>
      <w:pPr>
        <w:pStyle w:val="SHTKBlockLabel"/>
        <w:keepNext/>
      </w:pPr>
      <w:r>
        <w:t xml:space="preserve">한국어 직역</w:t>
      </w:r>
    </w:p>
    <w:p>
      <w:pPr>
        <w:pStyle w:val="SHTKTranslationText"/>
      </w:pPr>
      <w:r>
        <w:t xml:space="preserve">법을 구하는 연.</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求法緣【大】∞感福緣報恩緣謗法緣【宋】【元】【宮】</w:t>
        <w:br/>
        <w:t>• 교감 번호 | 0008014</w:t>
        <w:br/>
        <w:t>• 저본 독법 | 求法緣</w:t>
        <w:br/>
        <w:t>• 저본 적용 구절 | 求法緣 → 感福緣·報恩緣·謗法緣</w:t>
        <w:br/>
        <w:t>• 저본 기준 번역 | 법을 구하는 연 뒤에 감복·보은·방법의 연이 이어진다.</w:t>
        <w:br/>
        <w:t>• 이문 독법 | 感福緣報恩緣謗法緣</w:t>
        <w:br/>
        <w:t>• 이문 적용 구절 | 感福緣·報恩緣·謗法緣 → 求法緣</w:t>
        <w:br/>
        <w:t>• 이문 기준 번역 | 감복·보은·방법의 세 연 뒤에 법을 구하는 연이 온다.</w:t>
        <w:br/>
        <w:t>• 의미 차이 | 宋·元·宮본은 求法緣과 뒤 세 연의 배열 순서를 맞바꾼다.</w:t>
        <w:br/>
        <w:t>• 한국어 해설 | 각 연의 명칭은 같지만 목차 순서가 달라져 구조 추적에 직접 영향을 준다.</w:t>
        <w:br/>
        <w:t>• 문맥상 해설 | 敬法篇의 여덟 연 목록이다.</w:t>
        <w:br/>
        <w:t>• 번역 영향 판정 | [문장 구조 변화]</w:t>
        <w:br/>
        <w:t>• 출처 | CBETA T54n2123, 교감 번호 0008014.</w:t>
      </w:r>
    </w:p>
    <w:p>
      <w:pPr>
        <w:pStyle w:val="SHTKNoteSummary"/>
      </w:pPr>
      <w:r>
        <w:t>교감 요약 | [CBETA 교감] 정본의 구조화된 교감 기록.</w:t>
      </w:r>
    </w:p>
    <w:p>
      <w:pPr>
        <w:pStyle w:val="SHTKNoteDetail"/>
      </w:pPr>
      <w:r>
        <w:t>• 원교감 원문 | 感福緣報恩緣謗法緣【大】∞求法緣【宋】【元】【宮】</w:t>
        <w:br/>
        <w:t>• 교감 번호 | 0008015</w:t>
        <w:br/>
        <w:t>• 저본 독법 | 感福緣報恩緣謗法緣</w:t>
        <w:br/>
        <w:t>• 저본 적용 구절 | 求法緣 뒤의 感福緣·報恩緣·謗法緣</w:t>
        <w:br/>
        <w:t>• 저본 기준 번역 | 법을 구하는 연 다음에 감복·보은·방법의 연이 이어진다.</w:t>
        <w:br/>
        <w:t>• 이문 독법 | 求法緣</w:t>
        <w:br/>
        <w:t>• 이문 적용 구절 | 세 연 뒤의 求法緣</w:t>
        <w:br/>
        <w:t>• 이문 기준 번역 | 감복·보은·방법의 연 다음에 법을 구하는 연이 이어진다.</w:t>
        <w:br/>
        <w:t>• 의미 차이 | 0008014와 한 쌍인 전도 교감이다.</w:t>
        <w:br/>
        <w:t>• 한국어 해설 | 내용 자체가 삭제되는 것은 아니지만 과문 배열이 달라진다.</w:t>
        <w:br/>
        <w:t>• 문맥상 해설 | 敬法篇의 목차 배열이다.</w:t>
        <w:br/>
        <w:t>• 번역 영향 판정 | [문장 구조 변화]</w:t>
        <w:br/>
        <w:t>• 출처 | CBETA T54n2123, 교감 번호 0008015.</w:t>
      </w:r>
    </w:p>
    <w:p>
      <w:pPr>
        <w:pStyle w:val="SHTKBlockLabel"/>
        <w:keepNext/>
      </w:pPr>
      <w:r>
        <w:t xml:space="preserve">원문</w:t>
      </w:r>
    </w:p>
    <w:p>
      <w:pPr>
        <w:pStyle w:val="SHTKSourceText"/>
      </w:pPr>
      <w:r>
        <w:t xml:space="preserve">感福緣報恩緣謗法緣</w:t>
      </w:r>
    </w:p>
    <w:p>
      <w:pPr>
        <w:pStyle w:val="SHTKBlockLabel"/>
        <w:keepNext/>
      </w:pPr>
      <w:r>
        <w:t xml:space="preserve">한국어 직역</w:t>
      </w:r>
    </w:p>
    <w:p>
      <w:pPr>
        <w:pStyle w:val="SHTKTranslationText"/>
      </w:pPr>
      <w:r>
        <w:t xml:space="preserve">복을 감득하는 연. 은혜를 갚는 연. 법을 비방하는 연.</w:t>
      </w:r>
    </w:p>
    <w:p>
      <w:pPr>
        <w:pStyle w:val="SHTKSubheading"/>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연 제1.</w:t>
      </w:r>
    </w:p>
    <w:p>
      <w:pPr>
        <w:pStyle w:val="SHTKBlockLabel"/>
        <w:keepNext/>
      </w:pPr>
      <w:r>
        <w:t xml:space="preserve">위치표지</w:t>
      </w:r>
    </w:p>
    <w:p>
      <w:pPr>
        <w:pStyle w:val="SHTKPositionMarker"/>
      </w:pPr>
      <w:bookmarkStart w:id="52" w:name="loc_0008c25"/>
      <w:r>
        <w:t xml:space="preserve">[0008c25]</w:t>
      </w:r>
      <w:bookmarkEnd w:id="52"/>
    </w:p>
    <w:p>
      <w:pPr>
        <w:pStyle w:val="SHTKBlockLabel"/>
        <w:keepNext/>
      </w:pPr>
      <w:r>
        <w:t xml:space="preserve">원문</w:t>
      </w:r>
    </w:p>
    <w:p>
      <w:pPr>
        <w:pStyle w:val="SHTKSourceText"/>
      </w:pPr>
      <w:r>
        <w:t xml:space="preserve">蓋聞寂滅不動。</w:t>
      </w:r>
    </w:p>
    <w:p>
      <w:pPr>
        <w:pStyle w:val="SHTKBlockLabel"/>
        <w:keepNext/>
      </w:pPr>
      <w:r>
        <w:t xml:space="preserve">한국어 직역</w:t>
      </w:r>
    </w:p>
    <w:p>
      <w:pPr>
        <w:pStyle w:val="SHTKTranslationText"/>
      </w:pPr>
      <w:r>
        <w:t xml:space="preserve">대개 듣건대 적멸은 움직이지 않는다.</w:t>
      </w:r>
    </w:p>
    <w:p>
      <w:pPr>
        <w:pStyle w:val="SHTKBlockLabel"/>
        <w:keepNext/>
      </w:pPr>
      <w:r>
        <w:t xml:space="preserve">원문</w:t>
      </w:r>
    </w:p>
    <w:p>
      <w:pPr>
        <w:pStyle w:val="SHTKSourceText"/>
      </w:pPr>
      <w:r>
        <w:t xml:space="preserve">是則無[16]象無言。</w:t>
      </w:r>
    </w:p>
    <w:p>
      <w:pPr>
        <w:pStyle w:val="SHTKBlockLabel"/>
        <w:keepNext/>
      </w:pPr>
      <w:r>
        <w:t xml:space="preserve">한국어 직역</w:t>
      </w:r>
    </w:p>
    <w:p>
      <w:pPr>
        <w:pStyle w:val="SHTKTranslationText"/>
      </w:pPr>
      <w:r>
        <w:t xml:space="preserve">이는 곧 형상이 없고 말이 없는 것이다.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象【大】，像【宋】【元】【明】【宮】</w:t>
        <w:br/>
        <w:t>• 교감 번호 | 0008016</w:t>
        <w:br/>
        <w:t>• 저본 독법 | 象</w:t>
        <w:br/>
        <w:t>• 저본 적용 구절 | 無象無言</w:t>
        <w:br/>
        <w:t>• 저본 기준 번역 | 형상이 없고 말이 없다.</w:t>
        <w:br/>
        <w:t>• 이문 독법 | 像</w:t>
        <w:br/>
        <w:t>• 이문 적용 구절 | 無像無言</w:t>
        <w:br/>
        <w:t>• 이문 기준 번역 | 형상이 없고 말이 없다.</w:t>
        <w:br/>
        <w:t>• 의미 차이 | 象과 像은 이 문맥에서 모두 형상·모습의 뜻으로 읽힌다.</w:t>
        <w:br/>
        <w:t>• 한국어 해설 | 자형은 다르지만 「적멸은 형상과 말이 없다」는 한국어 뜻은 달라지지 않는다.</w:t>
        <w:br/>
        <w:t>• 문맥상 해설 | 敬法篇 서두의 형이상학적 서술이다.</w:t>
        <w:br/>
        <w:t>• 번역 영향 판정 | [번역 차이 없음]</w:t>
        <w:br/>
        <w:t>• 출처 | CBETA T54n2123, 교감 번호 0008016.</w:t>
      </w:r>
    </w:p>
    <w:p>
      <w:pPr>
        <w:pStyle w:val="SHTKBlockLabel"/>
        <w:keepNext/>
      </w:pPr>
      <w:r>
        <w:t xml:space="preserve">원문</w:t>
      </w:r>
    </w:p>
    <w:p>
      <w:pPr>
        <w:pStyle w:val="SHTKSourceText"/>
      </w:pPr>
      <w:r>
        <w:t xml:space="preserve">感而遂通。所以有名有教。是以一四之句難聞。三千之火易入。庶使凝寒靜夜。朗月長宵獨處空閑。吟誦經典。吐納宮商。文字分明。言味流美。詞韻相屬。適眾人心。</w:t>
      </w:r>
    </w:p>
    <w:p>
      <w:pPr>
        <w:pStyle w:val="SHTKBlockLabel"/>
        <w:keepNext/>
      </w:pPr>
      <w:r>
        <w:t xml:space="preserve">한국어 직역</w:t>
      </w:r>
    </w:p>
    <w:p>
      <w:pPr>
        <w:pStyle w:val="SHTKTranslationText"/>
      </w:pPr>
      <w:r>
        <w:t xml:space="preserve">감응하면 마침내 통하므로, 그 때문에 이름과 가르침이 있게 된다. 그러므로 한 구절 네 구절은 듣기 어렵고, 삼천세계의 불 속에는 들어가기가 오히려 쉽다. 바라건대 찬 기운이 엉긴 고요한 밤과, 밝은 달이 비추는 긴 밤에 홀로 한가한 곳에 머물러, 경전을 읊고 외우며, 궁상(宮商)의 음률을 내고 들이쉬어, 글자를 분명하게 하고, 말의 맛을 아름답게 흐르게 하며, 말과 운율이 서로 이어지고, 여러 사람의 마음에 맞도록 하라.</w:t>
      </w:r>
    </w:p>
    <w:p>
      <w:pPr>
        <w:pStyle w:val="SHTKBlockLabel"/>
        <w:keepNext/>
      </w:pPr>
      <w:r>
        <w:t xml:space="preserve">원문</w:t>
      </w:r>
    </w:p>
    <w:p>
      <w:pPr>
        <w:pStyle w:val="SHTKSourceText"/>
      </w:pPr>
      <w:r>
        <w:t xml:space="preserve">利[17]生物。</w:t>
      </w:r>
    </w:p>
    <w:p>
      <w:pPr>
        <w:pStyle w:val="SHTKBlockLabel"/>
        <w:keepNext/>
      </w:pPr>
      <w:r>
        <w:t xml:space="preserve">한국어 직역</w:t>
      </w:r>
    </w:p>
    <w:p>
      <w:pPr>
        <w:pStyle w:val="SHTKTranslationText"/>
      </w:pPr>
      <w:r>
        <w:t xml:space="preserve">중생을 이롭게 하고,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生物【大】，物生【宋】【元】【明】【宮】</w:t>
        <w:br/>
        <w:t>• 교감 번호 | 0008017</w:t>
        <w:br/>
        <w:t>• 저본 독법 | 生物</w:t>
        <w:br/>
        <w:t>• 저본 적용 구절 | 利生物</w:t>
        <w:br/>
        <w:t>• 저본 기준 번역 | 중생을 이롭게 한다/생물을 이롭게 한다.</w:t>
        <w:br/>
        <w:t>• 이문 독법 | 物生</w:t>
        <w:br/>
        <w:t>• 이문 적용 구절 | 利物生</w:t>
        <w:br/>
        <w:t>• 이문 기준 번역 | [구문 불확실] 물을 이롭게 하여 선을 낳는다 등으로 나눌 가능성이 있다.</w:t>
        <w:br/>
        <w:t>• 의미 차이 | 두 글자의 순서가 바뀌면서 구두와 목적어 구조가 달라진다.</w:t>
        <w:br/>
        <w:t>• 한국어 해설 | 저본은 「利生物」로 보존하되 정확히 生物을 한 단어로 볼지 利生/物로 나눌지는 문맥상 단정하기 어렵다.</w:t>
        <w:br/>
        <w:t>• 문맥상 해설 | 독송의 아름다운 음성이 남을 이롭게 하는 효능을 말한다.</w:t>
        <w:br/>
        <w:t>• 번역 영향 판정 | [판단 유보]</w:t>
        <w:br/>
        <w:t>• 출처 | CBETA T54n2123, 교감 번호 0008017.</w:t>
      </w:r>
    </w:p>
    <w:p>
      <w:pPr>
        <w:pStyle w:val="SHTKBlockLabel"/>
        <w:keepNext/>
      </w:pPr>
      <w:r>
        <w:t xml:space="preserve">원문</w:t>
      </w:r>
    </w:p>
    <w:p>
      <w:pPr>
        <w:pStyle w:val="SHTKSourceText"/>
      </w:pPr>
      <w:r>
        <w:t xml:space="preserve">善足使幽靈欣躍。精神悅豫。</w:t>
      </w:r>
    </w:p>
    <w:p>
      <w:pPr>
        <w:pStyle w:val="SHTKBlockLabel"/>
        <w:keepNext/>
      </w:pPr>
      <w:r>
        <w:t xml:space="preserve">한국어 직역</w:t>
      </w:r>
    </w:p>
    <w:p>
      <w:pPr>
        <w:pStyle w:val="SHTKTranslationText"/>
      </w:pPr>
      <w:r>
        <w:t xml:space="preserve">선함이 충분하면 그윽한 영들까지 기뻐 뛰게 하고, 정신을 기쁘고 즐겁게 한다.</w:t>
      </w:r>
    </w:p>
    <w:p>
      <w:pPr>
        <w:pStyle w:val="SHTKBlockLabel"/>
        <w:keepNext/>
      </w:pPr>
      <w:r>
        <w:t xml:space="preserve">원문</w:t>
      </w:r>
    </w:p>
    <w:p>
      <w:pPr>
        <w:pStyle w:val="SHTKSourceText"/>
      </w:pPr>
      <w:r>
        <w:t xml:space="preserve">久習[1]純熟。</w:t>
      </w:r>
    </w:p>
    <w:p>
      <w:pPr>
        <w:pStyle w:val="SHTKBlockLabel"/>
        <w:keepNext/>
      </w:pPr>
      <w:r>
        <w:t xml:space="preserve">한국어 직역</w:t>
      </w:r>
    </w:p>
    <w:p>
      <w:pPr>
        <w:pStyle w:val="SHTKTranslationText"/>
      </w:pPr>
      <w:r>
        <w:t xml:space="preserve">오래 익혀 순수하고 숙달되면,</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純【大】，淳【宋】【元】【明】【宮】</w:t>
        <w:br/>
        <w:t>• 교감 번호 | 0009001</w:t>
        <w:br/>
        <w:t>• 저본 독법 | 純</w:t>
        <w:br/>
        <w:t>• 저본 적용 구절 | 久習純熟</w:t>
        <w:br/>
        <w:t>• 저본 기준 번역 | 오래 익혀 순수하고 숙달된다.</w:t>
        <w:br/>
        <w:t>• 이문 독법 | 淳</w:t>
        <w:br/>
        <w:t>• 이문 적용 구절 | 久習淳熟</w:t>
        <w:br/>
        <w:t>• 이문 기준 번역 | 오래 익혀 순후하고 숙달된다.</w:t>
        <w:br/>
        <w:t>• 의미 차이 | 純은 순수함, 淳은 순후함을 나타내지만 숙달됨을 수식한다는 점은 같다.</w:t>
        <w:br/>
        <w:t>• 한국어 해설 | 문맥상 오랜 독송 훈련이 완전히 익숙해짐을 뜻하여 핵심 의미는 변하지 않는다.</w:t>
        <w:br/>
        <w:t>• 문맥상 해설 | 경전 독송의 숙련을 말한다.</w:t>
        <w:br/>
        <w:t>• 번역 영향 판정 | [표현 차이]</w:t>
        <w:br/>
        <w:t>• 출처 | CBETA T54n2123, 교감 번호 0009001.</w:t>
      </w:r>
    </w:p>
    <w:p>
      <w:pPr>
        <w:pStyle w:val="SHTKBlockLabel"/>
        <w:keepNext/>
      </w:pPr>
      <w:r>
        <w:t xml:space="preserve">원문</w:t>
      </w:r>
    </w:p>
    <w:p>
      <w:pPr>
        <w:pStyle w:val="SHTKSourceText"/>
      </w:pPr>
      <w:r>
        <w:t xml:space="preserve">文義洞曉敬心殷誦。至誠冥感。信知受持一偈福利弘深。書寫一言功超累劫。是以迦葉頂受。</w:t>
      </w:r>
    </w:p>
    <w:p>
      <w:pPr>
        <w:pStyle w:val="SHTKBlockLabel"/>
        <w:keepNext/>
      </w:pPr>
      <w:r>
        <w:t xml:space="preserve">한국어 직역</w:t>
      </w:r>
    </w:p>
    <w:p>
      <w:pPr>
        <w:pStyle w:val="SHTKTranslationText"/>
      </w:pPr>
      <w:r>
        <w:t xml:space="preserve">글과 뜻을 환히 깨닫고 공경하는 마음으로 간절히 외우며, 지극한 정성으로 그윽한 감응을 이룬다. 참으로 한 게송을 받아 지니는 복과 이익이 넓고 깊음을 알 수 있다. 한 마디를 베껴 쓰는 공덕도 여러 겁을 뛰어넘는다. 그러므로 가섭은 머리로 받들어 받았고,</w:t>
      </w:r>
    </w:p>
    <w:p>
      <w:pPr>
        <w:pStyle w:val="SHTKBlockLabel"/>
        <w:keepNext/>
      </w:pPr>
      <w:r>
        <w:t xml:space="preserve">원문</w:t>
      </w:r>
    </w:p>
    <w:p>
      <w:pPr>
        <w:pStyle w:val="SHTKSourceText"/>
      </w:pPr>
      <w:r>
        <w:t xml:space="preserve">靡悋剝皮薩陀心樂無辭灑血。</w:t>
      </w:r>
    </w:p>
    <w:p>
      <w:pPr>
        <w:pStyle w:val="SHTKBlockLabel"/>
        <w:keepNext/>
      </w:pPr>
      <w:r>
        <w:t xml:space="preserve">한국어 직역</w:t>
      </w:r>
    </w:p>
    <w:p>
      <w:pPr>
        <w:pStyle w:val="SHTKTranslationText"/>
      </w:pPr>
      <w:r>
        <w:t xml:space="preserve">[구두 불확실] 껍질을 벗기는 것도 아끼지 않았으며, 살타는 마음으로 즐거워하여 피를 뿌리는 것도 사양하지 않았다.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此是甘露之初門。入道之終德也。</w:t>
      </w:r>
    </w:p>
    <w:p>
      <w:pPr>
        <w:pStyle w:val="SHTKBlockLabel"/>
        <w:keepNext/>
      </w:pPr>
      <w:r>
        <w:t xml:space="preserve">한국어 직역</w:t>
      </w:r>
    </w:p>
    <w:p>
      <w:pPr>
        <w:pStyle w:val="SHTKTranslationText"/>
      </w:pPr>
      <w:r>
        <w:t xml:space="preserve">이는 감로로 들어가는 첫 문이며, 도에 들어가는 궁극의 덕이다.</w:t>
      </w:r>
    </w:p>
    <w:p>
      <w:pPr>
        <w:pStyle w:val="SHTKSubheading"/>
      </w:pPr>
      <w:r>
        <w:t xml:space="preserve">說法緣第二</w:t>
      </w:r>
    </w:p>
    <w:p>
      <w:pPr>
        <w:pStyle w:val="SHTKBlockLabel"/>
        <w:keepNext/>
      </w:pPr>
      <w:r>
        <w:t xml:space="preserve">원문</w:t>
      </w:r>
    </w:p>
    <w:p>
      <w:pPr>
        <w:pStyle w:val="SHTKSourceText"/>
      </w:pPr>
      <w:r>
        <w:t xml:space="preserve">說法緣第二</w:t>
      </w:r>
    </w:p>
    <w:p>
      <w:pPr>
        <w:pStyle w:val="SHTKBlockLabel"/>
        <w:keepNext/>
      </w:pPr>
      <w:r>
        <w:t xml:space="preserve">한국어 직역</w:t>
      </w:r>
    </w:p>
    <w:p>
      <w:pPr>
        <w:pStyle w:val="SHTKTranslationText"/>
      </w:pPr>
      <w:r>
        <w:t xml:space="preserve">법을 설하는 연 제2.</w:t>
      </w:r>
    </w:p>
    <w:p>
      <w:pPr>
        <w:pStyle w:val="SHTKBlockLabel"/>
        <w:keepNext/>
      </w:pPr>
      <w:r>
        <w:t xml:space="preserve">위치표지</w:t>
      </w:r>
    </w:p>
    <w:p>
      <w:pPr>
        <w:pStyle w:val="SHTKPositionMarker"/>
      </w:pPr>
      <w:bookmarkStart w:id="53" w:name="loc_0009a07"/>
      <w:r>
        <w:t xml:space="preserve">[0009a07]</w:t>
      </w:r>
      <w:bookmarkEnd w:id="53"/>
    </w:p>
    <w:p>
      <w:pPr>
        <w:pStyle w:val="SHTKBlockLabel"/>
        <w:keepNext/>
      </w:pPr>
      <w:r>
        <w:t xml:space="preserve">원문</w:t>
      </w:r>
    </w:p>
    <w:p>
      <w:pPr>
        <w:pStyle w:val="SHTKSourceText"/>
      </w:pPr>
      <w:r>
        <w:t xml:space="preserve">夫法師[2]升座。</w:t>
      </w:r>
    </w:p>
    <w:p>
      <w:pPr>
        <w:pStyle w:val="SHTKBlockLabel"/>
        <w:keepNext/>
      </w:pPr>
      <w:r>
        <w:t xml:space="preserve">한국어 직역</w:t>
      </w:r>
    </w:p>
    <w:p>
      <w:pPr>
        <w:pStyle w:val="SHTKTranslationText"/>
      </w:pPr>
      <w:r>
        <w:t xml:space="preserve">법사가 법좌에 오르면,</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升【大】下同，昇【宋】【元】【明】【宮】下同</w:t>
        <w:br/>
        <w:t>• 교감 번호 | 0009002</w:t>
        <w:br/>
        <w:t>• 저본 독법 | 升</w:t>
        <w:br/>
        <w:t>• 저본 적용 구절 | 法師升座</w:t>
        <w:br/>
        <w:t>• 저본 기준 번역 | 법사가 법좌에 오른다.</w:t>
        <w:br/>
        <w:t>• 이문 독법 | 昇</w:t>
        <w:br/>
        <w:t>• 이문 적용 구절 | 法師昇座</w:t>
        <w:br/>
        <w:t>• 이문 기준 번역 | 법사가 법좌에 오른다.</w:t>
        <w:br/>
        <w:t>• 의미 차이 | 升과 昇은 여기서 모두 오르다는 뜻이다.</w:t>
        <w:br/>
        <w:t>• 한국어 해설 | 한국어 번역에 실질적 차이가 없다.</w:t>
        <w:br/>
        <w:t>• 문맥상 해설 | 설법자가 법좌에 오르는 장면이다.</w:t>
        <w:br/>
        <w:t>• 번역 영향 판정 | [번역 차이 없음]</w:t>
        <w:br/>
        <w:t>• 출처 | CBETA T54n2123, 교감 번호 0009002.</w:t>
      </w:r>
    </w:p>
    <w:p>
      <w:pPr>
        <w:pStyle w:val="SHTKBlockLabel"/>
        <w:keepNext/>
      </w:pPr>
      <w:r>
        <w:t xml:space="preserve">원문</w:t>
      </w:r>
    </w:p>
    <w:p>
      <w:pPr>
        <w:pStyle w:val="SHTKSourceText"/>
      </w:pPr>
      <w:r>
        <w:t xml:space="preserve">先須禮敬三寶。自淨其心。觀時擇人。具慈悲意。救生利物。然後為說。故報恩經云。聽者坐說者立。不應為說若聽者求說者過。不應為說。若聽者依人不依法。依字不依義。依不了義經不依了義經。依識不依智。並不應為說。何以故。是人不能恭敬諸佛菩薩清淨法故。若說尊重於法。聽法之人亦生宗敬。至心聽受不生輕慢。是名清淨說。</w:t>
      </w:r>
    </w:p>
    <w:p>
      <w:pPr>
        <w:pStyle w:val="SHTKBlockLabel"/>
        <w:keepNext/>
      </w:pPr>
      <w:r>
        <w:t xml:space="preserve">한국어 직역</w:t>
      </w:r>
    </w:p>
    <w:p>
      <w:pPr>
        <w:pStyle w:val="SHTKTranslationText"/>
      </w:pPr>
      <w:r>
        <w:t xml:space="preserve">먼저 반드시 삼보에 예경해야 한다. 스스로 그 마음을 깨끗이 하고, 때를 살피고 사람을 가리며, 자비의 뜻을 갖추고, 중생을 구제하고 만물을 이롭게 한 뒤, 그런 다음에 설한다. 그러므로 《보은경》에서 말한다. 듣는 사람이 앉아 있고 설하는 사람이 서 있으면, 설해 주어서는 안 된다. 만일 듣는 사람이 설하는 사람의 허물을 찾는다면, 설해 주어서는 안 된다. 만일 듣는 사람이 사람에게 의지하고 법에 의지하지 않으며, 글자에 의지하고 뜻에 의지하지 않으며, 불요의경에 의지하고 요의경에 의지하지 않으며, 식(識)에 의지하고 지혜에 의지하지 않는다면, 모두 설해 주어서는 안 된다. 무슨 까닭인가. 이 사람은 모든 부처님과 보살의 청정한 법을 공경할 수 없기 때문이다. 만일 법을 설하면서 법을 존중한다면, 법을 듣는 사람도 또한 존경심을 내어, 지극한 마음으로 듣고 받아들이며 가벼이 여기거나 업신여기지 않는다. 이것을 청정하게 설하는 것이라 한다.</w:t>
      </w:r>
    </w:p>
    <w:p>
      <w:pPr>
        <w:pStyle w:val="SHTKBlockLabel"/>
        <w:keepNext/>
      </w:pPr>
      <w:r>
        <w:t xml:space="preserve">위치표지</w:t>
      </w:r>
    </w:p>
    <w:p>
      <w:pPr>
        <w:pStyle w:val="SHTKPositionMarker"/>
      </w:pPr>
      <w:bookmarkStart w:id="54" w:name="loc_0009a15"/>
      <w:r>
        <w:t xml:space="preserve">[0009a15]</w:t>
      </w:r>
      <w:bookmarkEnd w:id="54"/>
    </w:p>
    <w:p>
      <w:pPr>
        <w:pStyle w:val="SHTKBlockLabel"/>
        <w:keepNext/>
      </w:pPr>
      <w:r>
        <w:t xml:space="preserve">원문</w:t>
      </w:r>
    </w:p>
    <w:p>
      <w:pPr>
        <w:pStyle w:val="SHTKSourceText"/>
      </w:pPr>
      <w:r>
        <w:t xml:space="preserve">又五分律云。除其貪心。不自輕心。不輕大眾心。慈心喜心。利益心。不動心。立此等心。乃至宣說一四句偈。令前人如實解者。長夜安樂利益無量。</w:t>
      </w:r>
    </w:p>
    <w:p>
      <w:pPr>
        <w:pStyle w:val="SHTKBlockLabel"/>
        <w:keepNext/>
      </w:pPr>
      <w:r>
        <w:t xml:space="preserve">한국어 직역</w:t>
      </w:r>
    </w:p>
    <w:p>
      <w:pPr>
        <w:pStyle w:val="SHTKTranslationText"/>
      </w:pPr>
      <w:r>
        <w:t xml:space="preserve">또 《오분율》에서 말한다. 탐욕스러운 마음을 없애고, 스스로를 가벼이 여기는 마음을 내지 않으며, 대중을 가벼이 여기는 마음을 내지 않고, 자애로운 마음과 기쁜 마음과, 이롭게 하려는 마음과, 흔들리지 않는 마음을 세운다. 이와 같은 마음들을 세우고, 나아가 한 구절 네 구절의 게송이라도 설하여, 앞의 사람이 사실대로 이해하게 한다면, 긴 세월 편안하고 즐거우며 이익이 한량없다.</w:t>
      </w:r>
    </w:p>
    <w:p>
      <w:pPr>
        <w:pStyle w:val="SHTKBlockLabel"/>
        <w:keepNext/>
      </w:pPr>
      <w:r>
        <w:t xml:space="preserve">위치표지</w:t>
      </w:r>
    </w:p>
    <w:p>
      <w:pPr>
        <w:pStyle w:val="SHTKPositionMarker"/>
      </w:pPr>
      <w:bookmarkStart w:id="55" w:name="loc_0009a19"/>
      <w:r>
        <w:t xml:space="preserve">[0009a19]</w:t>
      </w:r>
      <w:bookmarkEnd w:id="55"/>
    </w:p>
    <w:p>
      <w:pPr>
        <w:pStyle w:val="SHTKBlockLabel"/>
        <w:keepNext/>
      </w:pPr>
      <w:r>
        <w:t xml:space="preserve">원문</w:t>
      </w:r>
    </w:p>
    <w:p>
      <w:pPr>
        <w:pStyle w:val="SHTKSourceText"/>
      </w:pPr>
      <w:r>
        <w:t xml:space="preserve">又涅槃經云。若有受持讀誦書寫宣說。非時非國不請而說。輕心輕他自歎。隨處而說。反滅佛法。乃至令無量人死墮地獄。則是眾生惡知識也。</w:t>
      </w:r>
    </w:p>
    <w:p>
      <w:pPr>
        <w:pStyle w:val="SHTKBlockLabel"/>
        <w:keepNext/>
      </w:pPr>
      <w:r>
        <w:t xml:space="preserve">한국어 직역</w:t>
      </w:r>
    </w:p>
    <w:p>
      <w:pPr>
        <w:pStyle w:val="SHTKTranslationText"/>
      </w:pPr>
      <w:r>
        <w:t xml:space="preserve">또 《열반경》에서 말한다. 만일 받아 지니고 읽고 외우고 베껴 쓰고 널리 설하면서도, 때가 아니고 나라가 맞지 않으며 청하지도 않았는데 설하고, 가벼이 여기는 마음으로 남을 가벼이 여기고 스스로를 찬탄하며, 장소를 가리지 않고 설한다면, 도리어 불법을 없애게 된다. 나아가 한량없는 사람을 죽게 하여 지옥에 떨어지게 하니, 곧 이런 중생은 악지식이다.</w:t>
      </w:r>
    </w:p>
    <w:p>
      <w:pPr>
        <w:pStyle w:val="SHTKBlockLabel"/>
        <w:keepNext/>
      </w:pPr>
      <w:r>
        <w:t xml:space="preserve">위치표지</w:t>
      </w:r>
    </w:p>
    <w:p>
      <w:pPr>
        <w:pStyle w:val="SHTKPositionMarker"/>
      </w:pPr>
      <w:bookmarkStart w:id="56" w:name="loc_0009a23"/>
      <w:r>
        <w:t xml:space="preserve">[0009a23]</w:t>
      </w:r>
      <w:bookmarkEnd w:id="56"/>
    </w:p>
    <w:p>
      <w:pPr>
        <w:pStyle w:val="SHTKBlockLabel"/>
        <w:keepNext/>
      </w:pPr>
      <w:r>
        <w:t xml:space="preserve">원문</w:t>
      </w:r>
    </w:p>
    <w:p>
      <w:pPr>
        <w:pStyle w:val="SHTKSourceText"/>
      </w:pPr>
      <w:r>
        <w:t xml:space="preserve">又十誦律云。有五種人。問法皆不應為說。一試問。二無疑問。三不為悔所犯故問。四不受語故問。五詰難故問。並不得答。若前人實有好心。不具前意。為欲生善滅惡者。法師隨機方便好心為說。若自解未明。或於法有疑者。則不得為說。恐令前人有錯傳之失。彼此得罪。</w:t>
      </w:r>
    </w:p>
    <w:p>
      <w:pPr>
        <w:pStyle w:val="SHTKBlockLabel"/>
        <w:keepNext/>
      </w:pPr>
      <w:r>
        <w:t xml:space="preserve">한국어 직역</w:t>
      </w:r>
    </w:p>
    <w:p>
      <w:pPr>
        <w:pStyle w:val="SHTKTranslationText"/>
      </w:pPr>
      <w:r>
        <w:t xml:space="preserve">또 《십송율》에서 말한다. 다섯 종류의 사람이 있는데, 법을 물어도 모두 설해 주어서는 안 된다. 첫째는 시험하려고 묻는 것이고, 둘째는 의심이 없으면서 묻는 것이며, 셋째는 범한 것을 뉘우치기 위해 묻는 것이 아니다. 넷째는 말을 받아들이지 않으면서 묻는 것이고, 다섯째는 힐난하려고 묻는 것이다. 모두 대답해서는 안 된다. 만일 앞의 사람이 참으로 좋은 마음이 있고, 앞의 뜻들을 갖추지 않았으며, 선을 내고 악을 없애고자 한다면, 법사는 근기에 따라 방편으로 좋은 마음을 가지고 설해 준다. 만일 자신이 이해한 것이 아직 분명하지 않거나, 혹 법에 의심이 있다면, 설해 주어서는 안 된다. 앞사람에게 잘못 전하는 허물이 생길까 두렵기 때문이다. 그러면 피차가 모두 죄를 얻는다.</w:t>
      </w:r>
    </w:p>
    <w:p>
      <w:pPr>
        <w:pStyle w:val="SHTKBlockLabel"/>
        <w:keepNext/>
      </w:pPr>
      <w:r>
        <w:t xml:space="preserve">위치표지</w:t>
      </w:r>
    </w:p>
    <w:p>
      <w:pPr>
        <w:pStyle w:val="SHTKPositionMarker"/>
      </w:pPr>
      <w:bookmarkStart w:id="57" w:name="loc_0009b01"/>
      <w:r>
        <w:t xml:space="preserve">[0009b01]</w:t>
      </w:r>
      <w:bookmarkEnd w:id="57"/>
    </w:p>
    <w:p>
      <w:pPr>
        <w:pStyle w:val="SHTKBlockLabel"/>
        <w:keepNext/>
      </w:pPr>
      <w:r>
        <w:t xml:space="preserve">원문</w:t>
      </w:r>
    </w:p>
    <w:p>
      <w:pPr>
        <w:pStyle w:val="SHTKSourceText"/>
      </w:pPr>
      <w:r>
        <w:t xml:space="preserve">又優婆塞戒經云。佛言。如法住者。能自他利。不如法住者。則不得名自利利他。如法住者有八智。何等為八。一法智。二義智。三時智。四知足智。五自他智。六眾智。七根智。八上下智。是人具足如是八智。凡有所說具十六事。一時說。二至心說。三次第說。四和合說。五隨義說。六喜樂說。七隨意說。八不輕眾說。九不訶眾說。十如法說。十一自他利說。十二不散亂說。十三合義說。十四真正說。十五說已不生憍慢。十六說已不求來世報。如是之人能從他聽。</w:t>
      </w:r>
    </w:p>
    <w:p>
      <w:pPr>
        <w:pStyle w:val="SHTKBlockLabel"/>
        <w:keepNext/>
      </w:pPr>
      <w:r>
        <w:t xml:space="preserve">한국어 직역</w:t>
      </w:r>
    </w:p>
    <w:p>
      <w:pPr>
        <w:pStyle w:val="SHTKTranslationText"/>
      </w:pPr>
      <w:r>
        <w:t xml:space="preserve">또 《우바새계경》에서 말한다. 부처님께서 말씀하셨다. 법답게 머무는 사람은, 자신과 남을 이롭게 할 수 있다. 법답게 머물지 않는 사람은, 자신도 이롭게 하고 남도 이롭게 한다고 할 수 없다. 법답게 머무는 사람에게는 여덟 가지 지혜가 있다. 무엇이 여덟 가지인가. 첫째는 법지(法智), 둘째는 의지(義智), 셋째는 시지(時智), 넷째는 지족지(知足智), 다섯째는 자타지(自他智), 여섯째는 중지(眾智), 일곱째는 근지(根智), 여덟째는 상하지(上下智)이다. 이 사람이 이와 같은 여덟 지혜를 갖추면, 무릇 설하는 것마다 열여섯 가지 일을 갖춘다. 첫째는 때에 맞게 설하는 것이고, 둘째는 지극한 마음으로 설하는 것이며, 셋째는 차례대로 설하는 것이고, 넷째는 화합하여 설하는 것이며, 다섯째는 뜻을 따라 설하는 것이고, 여섯째는 기쁘고 즐겁게 설하는 것이며, 일곱째는 뜻에 따라 설하는 것이고, 여덟째는 대중을 가벼이 여기지 않고 설하는 것이며, 아홉째는 대중을 꾸짖지 않고 설하는 것이고, 열째는 법답게 설하는 것이며, 열한째는 자신과 남을 이롭게 하도록 설하는 것이고, 열두째는 산란하지 않게 설하는 것이며, 열셋째는 뜻에 합당하게 설하는 것이고, 열넷째는 참되고 바르게 설하는 것이며, 열다섯째는 설한 뒤 교만을 내지 않는 것이고, 열여섯째는 설한 뒤 내세의 과보를 구하지 않는 것이다. 이와 같은 사람은 남에게서 법을 들을 수도 있다.</w:t>
      </w:r>
    </w:p>
    <w:p>
      <w:pPr>
        <w:pStyle w:val="SHTKBlockLabel"/>
        <w:keepNext/>
      </w:pPr>
      <w:r>
        <w:t xml:space="preserve">위치표지</w:t>
      </w:r>
    </w:p>
    <w:p>
      <w:pPr>
        <w:pStyle w:val="SHTKPositionMarker"/>
      </w:pPr>
      <w:bookmarkStart w:id="58" w:name="loc_0009b12"/>
      <w:r>
        <w:t xml:space="preserve">[0009b12]</w:t>
      </w:r>
      <w:bookmarkEnd w:id="58"/>
    </w:p>
    <w:p>
      <w:pPr>
        <w:pStyle w:val="SHTKBlockLabel"/>
        <w:keepNext/>
      </w:pPr>
      <w:r>
        <w:t xml:space="preserve">원문</w:t>
      </w:r>
    </w:p>
    <w:p>
      <w:pPr>
        <w:pStyle w:val="SHTKSourceText"/>
      </w:pPr>
      <w:r>
        <w:t xml:space="preserve">又正法念經云。</w:t>
      </w:r>
    </w:p>
    <w:p>
      <w:pPr>
        <w:pStyle w:val="SHTKBlockLabel"/>
        <w:keepNext/>
      </w:pPr>
      <w:r>
        <w:t xml:space="preserve">한국어 직역</w:t>
      </w:r>
    </w:p>
    <w:p>
      <w:pPr>
        <w:pStyle w:val="SHTKTranslationText"/>
      </w:pPr>
      <w:r>
        <w:t xml:space="preserve">또 《정법념경》에서 말한다.</w:t>
      </w:r>
    </w:p>
    <w:p>
      <w:pPr>
        <w:pStyle w:val="SHTKBlockLabel"/>
        <w:keepNext/>
      </w:pPr>
      <w:r>
        <w:t xml:space="preserve">원문</w:t>
      </w:r>
    </w:p>
    <w:p>
      <w:pPr>
        <w:pStyle w:val="SHTKSourceText"/>
      </w:pPr>
      <w:r>
        <w:t xml:space="preserve">若有眾生[3]正行善業。</w:t>
      </w:r>
    </w:p>
    <w:p>
      <w:pPr>
        <w:pStyle w:val="SHTKBlockLabel"/>
        <w:keepNext/>
      </w:pPr>
      <w:r>
        <w:t xml:space="preserve">한국어 직역</w:t>
      </w:r>
    </w:p>
    <w:p>
      <w:pPr>
        <w:pStyle w:val="SHTKTranslationText"/>
      </w:pPr>
      <w:r>
        <w:t xml:space="preserve">만일 어떤 중생이 바르게 선업을 행하여,</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正行【大】，行正【明】</w:t>
        <w:br/>
        <w:t>• 교감 번호 | 0009003</w:t>
        <w:br/>
        <w:t>• 저본 독법 | 正行</w:t>
        <w:br/>
        <w:t>• 저본 적용 구절 | 正行善業</w:t>
        <w:br/>
        <w:t>• 저본 기준 번역 | 바르게 선업을 행한다.</w:t>
        <w:br/>
        <w:t>• 이문 독법 | 行正</w:t>
        <w:br/>
        <w:t>• 이문 적용 구절 | 行正善業</w:t>
        <w:br/>
        <w:t>• 이문 기준 번역 | [구문 불확실] 행실이 바르고 선업을 행한다.</w:t>
        <w:br/>
        <w:t>• 의미 차이 | 正行은 동사구로 자연스럽고 行正은 어순이 바뀌어 구문 해석이 달라진다.</w:t>
        <w:br/>
        <w:t>• 한국어 해설 | 둘 다 선한 행위를 바르게 한다는 방향은 비슷하지만 문장 구조는 완전히 같지 않다.</w:t>
        <w:br/>
        <w:t>• 문맥상 해설 | 正法念經의 법시 과보 설명이다.</w:t>
        <w:br/>
        <w:t>• 번역 영향 판정 | [표현 차이]</w:t>
        <w:br/>
        <w:t>• 출처 | CBETA T54n2123, 교감 번호 0009003.</w:t>
      </w:r>
    </w:p>
    <w:p>
      <w:pPr>
        <w:pStyle w:val="SHTKBlockLabel"/>
        <w:keepNext/>
      </w:pPr>
      <w:r>
        <w:t xml:space="preserve">원문</w:t>
      </w:r>
    </w:p>
    <w:p>
      <w:pPr>
        <w:pStyle w:val="SHTKSourceText"/>
      </w:pPr>
      <w:r>
        <w:t xml:space="preserve">為邪見人說一偈法。令淨信佛。命終生應聲天。受種種樂。從天還退隨業流轉。若為財物故與人說法。不以悲心利益眾生。而取財物。或用飲酒。或與女人共飲共食。如伎兒法自賣求財。如是法施其果甚少。生於天上作智慧鳥。能說偈頌。是則名曰下品法施也。云何名為中品法施耶。為名聞故。為勝他故。為勝餘大法師故。為人說法。</w:t>
      </w:r>
    </w:p>
    <w:p>
      <w:pPr>
        <w:pStyle w:val="SHTKBlockLabel"/>
        <w:keepNext/>
      </w:pPr>
      <w:r>
        <w:t xml:space="preserve">한국어 직역</w:t>
      </w:r>
    </w:p>
    <w:p>
      <w:pPr>
        <w:pStyle w:val="SHTKTranslationText"/>
      </w:pPr>
      <w:r>
        <w:t xml:space="preserve">사견을 가진 사람에게 한 게송의 법을 설해, 그로 하여금 부처님을 청정하게 믿게 하면, 목숨을 마친 뒤 응성천(應聲天)에 태어나, 갖가지 즐거움을 누린다. 천상에서 물러난 뒤에는 업을 따라 윤회한다. 만일 재물을 위하여 사람에게 법을 설하고, 중생을 이롭게 하려는 자비심으로 하지 않으면서, 재물을 취하거나, 혹 그것으로 술을 마시거나, 혹 여자와 함께 마시고 함께 먹으며, 재주꾼처럼 자신을 팔아 재물을 구한다면, 이와 같은 법시의 과보는 매우 적다. 천상에 태어나 지혜로운 새가 되어, 게송을 말할 수 있게 된다. 이를 하품의 법시라 한다. 무엇을 중품의 법시라 하는가. 명예를 위하고, 남보다 뛰어나기 위하며, 다른 큰 법사보다 뛰어나기 위하여, 사람을 위해 법을 설하거나,</w:t>
      </w:r>
    </w:p>
    <w:p>
      <w:pPr>
        <w:pStyle w:val="SHTKBlockLabel"/>
        <w:keepNext/>
      </w:pPr>
      <w:r>
        <w:t xml:space="preserve">원문</w:t>
      </w:r>
    </w:p>
    <w:p>
      <w:pPr>
        <w:pStyle w:val="SHTKSourceText"/>
      </w:pPr>
      <w:r>
        <w:t xml:space="preserve">或以[4]姤心為人說法。</w:t>
      </w:r>
    </w:p>
    <w:p>
      <w:pPr>
        <w:pStyle w:val="SHTKBlockLabel"/>
        <w:keepNext/>
      </w:pPr>
      <w:r>
        <w:t xml:space="preserve">한국어 직역</w:t>
      </w:r>
    </w:p>
    <w:p>
      <w:pPr>
        <w:pStyle w:val="SHTKTranslationText"/>
      </w:pPr>
      <w:r>
        <w:t xml:space="preserve">[의미 불확실] ‘姤’한 마음으로 사람을 위해 법을 설한다면,</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姤【大】，妬【宋】【元】【明】【宮】</w:t>
        <w:br/>
        <w:t>• 교감 번호 | 0009004</w:t>
        <w:br/>
        <w:t>• 저본 독법 | 姤</w:t>
        <w:br/>
        <w:t>• 저본 적용 구절 | 以姤心為人說法</w:t>
        <w:br/>
        <w:t>• 저본 기준 번역 | [의미 불확실] 姤한 마음으로 사람을 위해 법을 설한다.</w:t>
        <w:br/>
        <w:t>• 이문 독법 | 妬</w:t>
        <w:br/>
        <w:t>• 이문 적용 구절 | 以妬心為人說法</w:t>
        <w:br/>
        <w:t>• 이문 기준 번역 | 질투하는 마음으로 사람을 위해 법을 설한다.</w:t>
        <w:br/>
        <w:t>• 의미 차이 | 妬는 질투심으로 뜻이 분명하지만 姤는 이 문맥에서 통상적인 의미가 잘 맞지 않는다.</w:t>
        <w:br/>
        <w:t>• 한국어 해설 | 저본 글자를 임의로 妬로 고치지 않고 원문을 보존하며 이문이 문맥상 의미를 명료하게 한다는 점만 기록한다.</w:t>
        <w:br/>
        <w:t>• 문맥상 해설 | 중품 법시의 불순한 동기를 열거한다.</w:t>
        <w:br/>
        <w:t>• 번역 영향 판정 | [의미 차이 있음]</w:t>
        <w:br/>
        <w:t>• 번역문 표시 | [의미 불확실]</w:t>
        <w:br/>
        <w:t>• 출처 | CBETA T54n2123, 교감 번호 0009004.</w:t>
      </w:r>
    </w:p>
    <w:p>
      <w:pPr>
        <w:pStyle w:val="SHTKBlockLabel"/>
        <w:keepNext/>
      </w:pPr>
      <w:r>
        <w:t xml:space="preserve">원문</w:t>
      </w:r>
    </w:p>
    <w:p>
      <w:pPr>
        <w:pStyle w:val="SHTKSourceText"/>
      </w:pPr>
      <w:r>
        <w:t xml:space="preserve">如是法施得報亦少。</w:t>
      </w:r>
    </w:p>
    <w:p>
      <w:pPr>
        <w:pStyle w:val="SHTKBlockLabel"/>
        <w:keepNext/>
      </w:pPr>
      <w:r>
        <w:t xml:space="preserve">한국어 직역</w:t>
      </w:r>
    </w:p>
    <w:p>
      <w:pPr>
        <w:pStyle w:val="SHTKTranslationText"/>
      </w:pPr>
      <w:r>
        <w:t xml:space="preserve">이와 같은 법시가 받는 과보도 적다.</w:t>
      </w:r>
    </w:p>
    <w:p>
      <w:pPr>
        <w:pStyle w:val="SHTKBlockLabel"/>
        <w:keepNext/>
      </w:pPr>
      <w:r>
        <w:t xml:space="preserve">원문</w:t>
      </w:r>
    </w:p>
    <w:p>
      <w:pPr>
        <w:pStyle w:val="SHTKSourceText"/>
      </w:pPr>
      <w:r>
        <w:t xml:space="preserve">生於天中受中[5]異報。</w:t>
      </w:r>
    </w:p>
    <w:p>
      <w:pPr>
        <w:pStyle w:val="SHTKBlockLabel"/>
        <w:keepNext/>
      </w:pPr>
      <w:r>
        <w:t xml:space="preserve">한국어 직역</w:t>
      </w:r>
    </w:p>
    <w:p>
      <w:pPr>
        <w:pStyle w:val="SHTKTranslationText"/>
      </w:pPr>
      <w:r>
        <w:t xml:space="preserve">천상에 태어나 중간 정도의 다른 과보를 받거나,</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異【大】，果【宋】【元】【明】</w:t>
        <w:br/>
        <w:t>• 교감 번호 | 0009005</w:t>
        <w:br/>
        <w:t>• 저본 독법 | 異</w:t>
        <w:br/>
        <w:t>• 저본 적용 구절 | 受中異報</w:t>
        <w:br/>
        <w:t>• 저본 기준 번역 | 중간 정도의 다른 과보를 받는다.</w:t>
        <w:br/>
        <w:t>• 이문 독법 | 果</w:t>
        <w:br/>
        <w:t>• 이문 적용 구절 | 受中果報</w:t>
        <w:br/>
        <w:t>• 이문 기준 번역 | 중간 정도의 과보를 받는다.</w:t>
        <w:br/>
        <w:t>• 의미 차이 | 異報는 다른/별도의 과보, 果報는 일반적인 업의 과보를 뜻한다.</w:t>
        <w:br/>
        <w:t>• 한국어 해설 | 결과가 중품이라는 큰 맥락은 같지만 명사 자체의 의미가 조금 달라진다.</w:t>
        <w:br/>
        <w:t>• 문맥상 해설 | 중품 법시의 과보를 설명한다.</w:t>
        <w:br/>
        <w:t>• 번역 영향 판정 | [의미 차이 경미]</w:t>
        <w:br/>
        <w:t>• 출처 | CBETA T54n2123, 교감 번호 0009005.</w:t>
      </w:r>
    </w:p>
    <w:p>
      <w:pPr>
        <w:pStyle w:val="SHTKBlockLabel"/>
        <w:keepNext/>
      </w:pPr>
      <w:r>
        <w:t xml:space="preserve">원문</w:t>
      </w:r>
    </w:p>
    <w:p>
      <w:pPr>
        <w:pStyle w:val="SHTKSourceText"/>
      </w:pPr>
      <w:r>
        <w:t xml:space="preserve">或生人中。是則名曰中品法施也。云何名為上品法施耶。以清淨心。為欲增長眾生智慧。而為說法不為財利。為令邪見眾生等住於正法。如是法施自利利人。無上最勝。乃至涅槃。其福不盡。是則名曰上品法施也。</w:t>
      </w:r>
    </w:p>
    <w:p>
      <w:pPr>
        <w:pStyle w:val="SHTKBlockLabel"/>
        <w:keepNext/>
      </w:pPr>
      <w:r>
        <w:t xml:space="preserve">한국어 직역</w:t>
      </w:r>
    </w:p>
    <w:p>
      <w:pPr>
        <w:pStyle w:val="SHTKTranslationText"/>
      </w:pPr>
      <w:r>
        <w:t xml:space="preserve">혹 인간 세상에 태어난다. 이를 중품의 법시라 한다. 무엇을 상품의 법시라 하는가. 청정한 마음으로, 중생의 지혜를 증장시키고자 하여, 법을 설하되 재물과 이익을 위하지 않고, 사견을 가진 중생들로 하여금 정법에 머물게 한다. 이와 같은 법시는 자신도 이롭게 하고 남도 이롭게 하며, 위가 없고 가장 뛰어나다. 나아가 열반에 이르러도, 그 복은 다하지 않는다. 이를 상품의 법시라 한다.</w:t>
      </w:r>
    </w:p>
    <w:p>
      <w:pPr>
        <w:pStyle w:val="SHTKBlockLabel"/>
        <w:keepNext/>
      </w:pPr>
      <w:r>
        <w:t xml:space="preserve">위치표지</w:t>
      </w:r>
    </w:p>
    <w:p>
      <w:pPr>
        <w:pStyle w:val="SHTKPositionMarker"/>
      </w:pPr>
      <w:bookmarkStart w:id="59" w:name="loc_0009b27"/>
      <w:r>
        <w:t xml:space="preserve">[0009b27]</w:t>
      </w:r>
      <w:bookmarkEnd w:id="59"/>
    </w:p>
    <w:p>
      <w:pPr>
        <w:pStyle w:val="SHTKBlockLabel"/>
        <w:keepNext/>
      </w:pPr>
      <w:r>
        <w:t xml:space="preserve">원문</w:t>
      </w:r>
    </w:p>
    <w:p>
      <w:pPr>
        <w:pStyle w:val="SHTKSourceText"/>
      </w:pPr>
      <w:r>
        <w:t xml:space="preserve">又迦葉經。爾時世尊而說偈曰。三千大千界　　珍寶滿其中以此用布施　　所得功德少若說一偈法　　功德為甚多三界諸樂具　　盡持施一人不如一偈施　　功德為最勝此功德勝彼　　能離諸苦惱若恒沙世界　　珍寶滿其中</w:t>
      </w:r>
    </w:p>
    <w:p>
      <w:pPr>
        <w:pStyle w:val="SHTKBlockLabel"/>
        <w:keepNext/>
      </w:pPr>
      <w:r>
        <w:t xml:space="preserve">한국어 직역</w:t>
      </w:r>
    </w:p>
    <w:p>
      <w:pPr>
        <w:pStyle w:val="SHTKTranslationText"/>
      </w:pPr>
      <w:r>
        <w:t xml:space="preserve">또 《가섭경》에서, 그때 세존께서 게송으로 말씀하셨다. 삼천대천세계에 진귀한 보배를 가득 채우고, 그것을 보시하여도 얻는 공덕은 적다. 만일 한 게송의 법을 설하면 공덕이 매우 많다. 삼계의 모든 즐거움의 도구를 다 가져다 한 사람에게 보시하여도, 한 게송을 보시하는 것만 못하니, 그 공덕이 가장 뛰어나다. 이 공덕은 저것보다 뛰어나 모든 괴로움과 번뇌를 여읠 수 있다. 만일 항하의 모래처럼 많은 세계에 진귀한 보배를 가득 채워,</w:t>
      </w:r>
    </w:p>
    <w:p>
      <w:pPr>
        <w:pStyle w:val="SHTKBlockLabel"/>
        <w:keepNext/>
      </w:pPr>
      <w:r>
        <w:t xml:space="preserve">원문</w:t>
      </w:r>
    </w:p>
    <w:p>
      <w:pPr>
        <w:pStyle w:val="SHTKSourceText"/>
      </w:pPr>
      <w:r>
        <w:t xml:space="preserve">以施諸如來　　不如[6]一法施</w:t>
      </w:r>
    </w:p>
    <w:p>
      <w:pPr>
        <w:pStyle w:val="SHTKBlockLabel"/>
        <w:keepNext/>
      </w:pPr>
      <w:r>
        <w:t xml:space="preserve">한국어 직역</w:t>
      </w:r>
    </w:p>
    <w:p>
      <w:pPr>
        <w:pStyle w:val="SHTKTranslationText"/>
      </w:pPr>
      <w:r>
        <w:t xml:space="preserve">모든 여래께 보시하여도 한 번의 법시만 못하다.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一法施【大】，施一法【明】</w:t>
        <w:br/>
        <w:t>• 교감 번호 | 0009006</w:t>
        <w:br/>
        <w:t>• 저본 독법 | 一法施</w:t>
        <w:br/>
        <w:t>• 저본 적용 구절 | 不如一法施</w:t>
        <w:br/>
        <w:t>• 저본 기준 번역 | 한 번의 법시만 못하다.</w:t>
        <w:br/>
        <w:t>• 이문 독법 | 施一法</w:t>
        <w:br/>
        <w:t>• 이문 적용 구절 | 不如施一法</w:t>
        <w:br/>
        <w:t>• 이문 기준 번역 | 한 법을 보시하는 것만 못하다.</w:t>
        <w:br/>
        <w:t>• 의미 차이 | 어순이 바뀌어 「한 번의 법시」와 「한 법을 보시함」의 표현 차이가 생긴다.</w:t>
        <w:br/>
        <w:t>• 한국어 해설 | 게송의 취지는 법시가 보배 보시보다 뛰어나다는 것이므로 한국어 핵심 의미는 같다.</w:t>
        <w:br/>
        <w:t>• 문맥상 해설 | 迦葉經 게송이다.</w:t>
        <w:br/>
        <w:t>• 번역 영향 판정 | [번역 차이 없음]</w:t>
        <w:br/>
        <w:t>• 출처 | CBETA T54n2123, 교감 번호 0009006.</w:t>
      </w:r>
    </w:p>
    <w:p>
      <w:pPr>
        <w:pStyle w:val="SHTKBlockLabel"/>
        <w:keepNext/>
      </w:pPr>
      <w:r>
        <w:t xml:space="preserve">원문</w:t>
      </w:r>
    </w:p>
    <w:p>
      <w:pPr>
        <w:pStyle w:val="SHTKSourceText"/>
      </w:pPr>
      <w:r>
        <w:t xml:space="preserve">施寶福雖多　　不及一[7]法施</w:t>
      </w:r>
    </w:p>
    <w:p>
      <w:pPr>
        <w:pStyle w:val="SHTKBlockLabel"/>
        <w:keepNext/>
      </w:pPr>
      <w:r>
        <w:t xml:space="preserve">한국어 직역</w:t>
      </w:r>
    </w:p>
    <w:p>
      <w:pPr>
        <w:pStyle w:val="SHTKTranslationText"/>
      </w:pPr>
      <w:r>
        <w:t xml:space="preserve">보배를 보시하는 복이 비록 많아도 한 번의 법시에 미치지 못한다.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法施【大】，施法【明】</w:t>
        <w:br/>
        <w:t>• 교감 번호 | 0009007</w:t>
        <w:br/>
        <w:t>• 저본 독법 | 法施</w:t>
        <w:br/>
        <w:t>• 저본 적용 구절 | 不及一法施</w:t>
        <w:br/>
        <w:t>• 저본 기준 번역 | 한 번의 법시에 미치지 못한다.</w:t>
        <w:br/>
        <w:t>• 이문 독법 | 施法</w:t>
        <w:br/>
        <w:t>• 이문 적용 구절 | 不及一施法</w:t>
        <w:br/>
        <w:t>• 이문 기준 번역 | [구두 불확실] 법을 한 번 보시함에 미치지 못한다.</w:t>
        <w:br/>
        <w:t>• 의미 차이 | 法施와 施法은 명사/동사 배열이 다르지만 같은 법 보시 행위를 가리킨다.</w:t>
        <w:br/>
        <w:t>• 한국어 해설 | 게송의 대조 의미는 변하지 않아 번역 차이를 만들지 않는다.</w:t>
        <w:br/>
        <w:t>• 문맥상 해설 | 迦葉經 게송의 반복 표현이다.</w:t>
        <w:br/>
        <w:t>• 번역 영향 판정 | [번역 차이 없음]</w:t>
        <w:br/>
        <w:t>• 출처 | CBETA T54n2123, 교감 번호 0009007.</w:t>
      </w:r>
    </w:p>
    <w:p>
      <w:pPr>
        <w:pStyle w:val="SHTKBlockLabel"/>
        <w:keepNext/>
      </w:pPr>
      <w:r>
        <w:t xml:space="preserve">원문</w:t>
      </w:r>
    </w:p>
    <w:p>
      <w:pPr>
        <w:pStyle w:val="SHTKSourceText"/>
      </w:pPr>
      <w:r>
        <w:t xml:space="preserve">一偈福尚勝　　況多難思議</w:t>
      </w:r>
    </w:p>
    <w:p>
      <w:pPr>
        <w:pStyle w:val="SHTKBlockLabel"/>
        <w:keepNext/>
      </w:pPr>
      <w:r>
        <w:t xml:space="preserve">한국어 직역</w:t>
      </w:r>
    </w:p>
    <w:p>
      <w:pPr>
        <w:pStyle w:val="SHTKTranslationText"/>
      </w:pPr>
      <w:r>
        <w:t xml:space="preserve">한 게송의 복도 오히려 뛰어난데 하물며 많은 법시는 생각하기 어렵다.</w:t>
      </w:r>
    </w:p>
    <w:p>
      <w:pPr>
        <w:pStyle w:val="SHTKBlockLabel"/>
        <w:keepNext/>
      </w:pPr>
      <w:r>
        <w:t xml:space="preserve">위치표지</w:t>
      </w:r>
    </w:p>
    <w:p>
      <w:pPr>
        <w:pStyle w:val="SHTKPositionMarker"/>
      </w:pPr>
      <w:bookmarkStart w:id="60" w:name="loc_0009c09"/>
      <w:r>
        <w:t xml:space="preserve">[0009c09]</w:t>
      </w:r>
      <w:bookmarkEnd w:id="60"/>
    </w:p>
    <w:p>
      <w:pPr>
        <w:pStyle w:val="SHTKBlockLabel"/>
        <w:keepNext/>
      </w:pPr>
      <w:r>
        <w:t xml:space="preserve">원문</w:t>
      </w:r>
    </w:p>
    <w:p>
      <w:pPr>
        <w:pStyle w:val="SHTKSourceText"/>
      </w:pPr>
      <w:r>
        <w:t xml:space="preserve">又十住毘婆沙論云。在家之人當行財施。出家之人當行法施。何以故。在家法施不及出家人。以聽受法者。於在家人信心淺薄故。又在家之人多有財物。出家之人。於諸經法讀誦通達。為人解說在眾無畏。非在家者之所能及。又使聽者起恭敬心。不及出家。又欲說法降伏人心。不及出家。如偈說曰。先自修行法　　然後教餘人乃可作是言　　汝隨我所行身自行不善　　安能令彼善自不得寂滅　　何能令人寂</w:t>
      </w:r>
    </w:p>
    <w:p>
      <w:pPr>
        <w:pStyle w:val="SHTKBlockLabel"/>
        <w:keepNext/>
      </w:pPr>
      <w:r>
        <w:t xml:space="preserve">한국어 직역</w:t>
      </w:r>
    </w:p>
    <w:p>
      <w:pPr>
        <w:pStyle w:val="SHTKTranslationText"/>
      </w:pPr>
      <w:r>
        <w:t xml:space="preserve">또 《십주비바사론》에서 말한다. 재가자는 마땅히 재시를 행하고, 출가자는 마땅히 법시를 행해야 한다. 무슨 까닭인가. 재가자의 법시는 출가자에게 미치지 못한다. 법을 듣고 받아들이는 사람이, 재가자에 대해서는 믿는 마음이 얕기 때문이다. 또 재가자는 재물이 많은 반면, 출가자는, 여러 경과 법을 읽고 외워 통달하며, 사람을 위해 해설하고 대중 가운데서 두려움이 없다. 이는 재가자가 미칠 수 있는 바가 아니다. 또 듣는 사람으로 하여금 공경하는 마음을 일으키게 하는 것도, 출가자에게 미치지 못한다. 또 법을 설하여 사람의 마음을 항복시키고자 하는 것도, 출가자에게 미치지 못한다. 게송에서 말한 것과 같다. 먼저 스스로 법을 닦아 행한 뒤에 다른 사람을 가르쳐라. 그런 뒤에야 “너는 내가 행한 바를 따르라.”라고 말할 수 있다. 자신의 몸이 스스로 선하지 않은데 어떻게 저 사람을 선하게 하겠는가. 자신이 적멸을 얻지 못했는데 어떻게 남을 적멸하게 하겠는가.</w:t>
      </w:r>
    </w:p>
    <w:p>
      <w:pPr>
        <w:pStyle w:val="SHTKBlockLabel"/>
        <w:keepNext/>
      </w:pPr>
      <w:r>
        <w:t xml:space="preserve">위치표지</w:t>
      </w:r>
    </w:p>
    <w:p>
      <w:pPr>
        <w:pStyle w:val="SHTKPositionMarker"/>
      </w:pPr>
      <w:bookmarkStart w:id="61" w:name="loc_0009c20"/>
      <w:r>
        <w:t xml:space="preserve">[0009c20]</w:t>
      </w:r>
      <w:bookmarkEnd w:id="61"/>
    </w:p>
    <w:p>
      <w:pPr>
        <w:pStyle w:val="SHTKBlockLabel"/>
        <w:keepNext/>
      </w:pPr>
      <w:r>
        <w:t xml:space="preserve">원문</w:t>
      </w:r>
    </w:p>
    <w:p>
      <w:pPr>
        <w:pStyle w:val="SHTKSourceText"/>
      </w:pPr>
      <w:r>
        <w:t xml:space="preserve">又出家之人。若行財施則妨餘善。遠離阿練若處。必至聚落。與白衣從事多有言說。發起三毒。於六度等心薄。乃至貪著五欲。捨戒還俗。故名為死。或能反戒易起重罪。是名死等諸煩惱苦患。以是因緣故。於出家者稱歎法施。於在家者稱歎財施。</w:t>
      </w:r>
    </w:p>
    <w:p>
      <w:pPr>
        <w:pStyle w:val="SHTKBlockLabel"/>
        <w:keepNext/>
      </w:pPr>
      <w:r>
        <w:t xml:space="preserve">한국어 직역</w:t>
      </w:r>
    </w:p>
    <w:p>
      <w:pPr>
        <w:pStyle w:val="SHTKTranslationText"/>
      </w:pPr>
      <w:r>
        <w:t xml:space="preserve">또 출가자가, 만일 재시를 행하면 다른 선을 방해하게 된다. 아련야의 처소를 멀리 떠나, 반드시 마을에 이르게 되고, 백의와 함께 일을 하며 말이 많아지고, 삼독을 일으키며, 육도 등에 대한 마음이 엷어지고, 나아가 오욕에 탐착하여, 계를 버리고 환속한다. 그러므로 죽음이라 한다. 혹 계를 저버리고 무거운 죄를 일으키기 쉽다. 이를 죽음과 같은 여러 번뇌의 괴로움과 환난이라 한다. 이러한 인연 때문에, 출가자에게는 법시를 칭찬하고, 재가자에게는 재시를 칭찬한다.</w:t>
      </w:r>
    </w:p>
    <w:p>
      <w:pPr>
        <w:pStyle w:val="SHTKBlockLabel"/>
        <w:keepNext/>
      </w:pPr>
      <w:r>
        <w:t xml:space="preserve">위치표지</w:t>
      </w:r>
    </w:p>
    <w:p>
      <w:pPr>
        <w:pStyle w:val="SHTKPositionMarker"/>
      </w:pPr>
      <w:bookmarkStart w:id="62" w:name="loc_0009c26"/>
      <w:r>
        <w:t xml:space="preserve">[0009c26]</w:t>
      </w:r>
      <w:bookmarkEnd w:id="62"/>
    </w:p>
    <w:p>
      <w:pPr>
        <w:pStyle w:val="SHTKBlockLabel"/>
        <w:keepNext/>
      </w:pPr>
      <w:r>
        <w:t xml:space="preserve">원문</w:t>
      </w:r>
    </w:p>
    <w:p>
      <w:pPr>
        <w:pStyle w:val="SHTKSourceText"/>
      </w:pPr>
      <w:r>
        <w:t xml:space="preserve">又金光明經云。說法者有五種事。一者法施彼我兼利。財施不爾。二者法施能令眾生出於三界。財施者不出欲界。三者法施利益法身。財施之者長養色身。四者法施增長無窮。財施必有竭盡。五者法施能斷無明。財施唯伏貪心。故知財施不及法也。就法施中自有階漸。若有所解不用他知。恐他勝己祕而不說。則自未來常不聞法。</w:t>
      </w:r>
    </w:p>
    <w:p>
      <w:pPr>
        <w:pStyle w:val="SHTKBlockLabel"/>
        <w:keepNext/>
      </w:pPr>
      <w:r>
        <w:t xml:space="preserve">한국어 직역</w:t>
      </w:r>
    </w:p>
    <w:p>
      <w:pPr>
        <w:pStyle w:val="SHTKTranslationText"/>
      </w:pPr>
      <w:r>
        <w:t xml:space="preserve">또 《금광명경》에서 말한다. 법을 설하는 데에는 다섯 가지 일이 있다. 첫째, 법시는 저 사람과 나를 함께 이롭게 하지만, 재시는 그렇지 않다. 둘째, 법시는 중생으로 하여금 삼계에서 벗어나게 하지만, 재시는 욕계를 벗어나게 하지 못한다. 셋째, 법시는 법신을 이롭게 하지만, 재시는 색신을 기른다. 넷째, 법시는 끝없이 증장하지만, 재시는 반드시 다함이 있다. 다섯째, 법시는 무명을 끊을 수 있지만, 재시는 오직 탐욕스러운 마음만 눌러 둔다. 그러므로 재시는 법시에 미치지 못함을 알 수 있다. 법시 가운데에도 스스로 단계와 차례가 있다. 만일 이해한 것이 있으면서 남이 알게 하지 않고, 남이 자신보다 뛰어날까 두려워 숨기고 설하지 않는다면, 자신도 미래에 항상 법을 듣지 못하게 된다.</w:t>
      </w:r>
    </w:p>
    <w:p>
      <w:pPr>
        <w:pStyle w:val="SHTKBlockLabel"/>
        <w:keepNext/>
      </w:pPr>
      <w:r>
        <w:t xml:space="preserve">위치표지</w:t>
      </w:r>
    </w:p>
    <w:p>
      <w:pPr>
        <w:pStyle w:val="SHTKPositionMarker"/>
      </w:pPr>
      <w:bookmarkStart w:id="63" w:name="loc_0010a05"/>
      <w:r>
        <w:t xml:space="preserve">[0010a05]</w:t>
      </w:r>
      <w:bookmarkEnd w:id="63"/>
    </w:p>
    <w:p>
      <w:pPr>
        <w:pStyle w:val="SHTKBlockLabel"/>
        <w:keepNext/>
      </w:pPr>
      <w:r>
        <w:t xml:space="preserve">원문</w:t>
      </w:r>
    </w:p>
    <w:p>
      <w:pPr>
        <w:pStyle w:val="SHTKSourceText"/>
      </w:pPr>
      <w:r>
        <w:t xml:space="preserve">又智度論云。若悋惜法。則常生邊地無佛法處。由悋法故障他慧明。</w:t>
      </w:r>
    </w:p>
    <w:p>
      <w:pPr>
        <w:pStyle w:val="SHTKBlockLabel"/>
        <w:keepNext/>
      </w:pPr>
      <w:r>
        <w:t xml:space="preserve">한국어 직역</w:t>
      </w:r>
    </w:p>
    <w:p>
      <w:pPr>
        <w:pStyle w:val="SHTKTranslationText"/>
      </w:pPr>
      <w:r>
        <w:t xml:space="preserve">또 《지도론》에서 말한다. 만일 법을 아끼고 인색하게 하면, 항상 변방의 불법 없는 곳에 태어난다. 법을 아끼기 때문에 남의 지혜와 밝음을 가로막으니,</w:t>
      </w:r>
    </w:p>
    <w:p>
      <w:pPr>
        <w:pStyle w:val="SHTKBlockLabel"/>
        <w:keepNext/>
      </w:pPr>
      <w:r>
        <w:t xml:space="preserve">원문</w:t>
      </w:r>
    </w:p>
    <w:p>
      <w:pPr>
        <w:pStyle w:val="SHTKSourceText"/>
      </w:pPr>
      <w:r>
        <w:t xml:space="preserve">此則不如賣法他人[1]反勝過此。</w:t>
      </w:r>
    </w:p>
    <w:p>
      <w:pPr>
        <w:pStyle w:val="SHTKBlockLabel"/>
        <w:keepNext/>
      </w:pPr>
      <w:r>
        <w:t xml:space="preserve">한국어 직역</w:t>
      </w:r>
    </w:p>
    <w:p>
      <w:pPr>
        <w:pStyle w:val="SHTKTranslationText"/>
      </w:pPr>
      <w:r>
        <w:t xml:space="preserve">[구문 불확실] 이는 오히려 법을 팔아 남에게 주는 사람보다 못하며, 그 사람이 도리어 이것보다 뛰어나다.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反【大】，及【明】</w:t>
        <w:br/>
        <w:t>• 교감 번호 | 0010001</w:t>
        <w:br/>
        <w:t>• 저본 독법 | 反</w:t>
        <w:br/>
        <w:t>• 저본 적용 구절 | 賣法他人反勝過此</w:t>
        <w:br/>
        <w:t>• 저본 기준 번역 | 법을 파는 다른 사람이 도리어 이것보다 낫다.</w:t>
        <w:br/>
        <w:t>• 이문 독법 | 及</w:t>
        <w:br/>
        <w:t>• 이문 적용 구절 | 賣法他人及勝過此</w:t>
        <w:br/>
        <w:t>• 이문 기준 번역 | [구문 불확실] 법을 파는 다른 사람 및 이것보다 나음…</w:t>
        <w:br/>
        <w:t>• 의미 차이 | 反은 역접·반전 부사로 문장이 성립하지만 及은 결합 범위가 불분명하다.</w:t>
        <w:br/>
        <w:t>• 문맥상 해설 | 법을 아끼는 죄가 법을 돈 받고 파는 행위보다도 나쁘다고 비교하는 대목이다.</w:t>
        <w:br/>
        <w:t>• 번역 영향 판정 | [판단 유보]</w:t>
        <w:br/>
        <w:t>• 번역문 표시 | [구문 불확실]</w:t>
        <w:br/>
        <w:t>• 출처 | CBETA T54n2123, 교감 번호 0010001.</w:t>
      </w:r>
    </w:p>
    <w:p>
      <w:pPr>
        <w:pStyle w:val="SHTKBlockLabel"/>
        <w:keepNext/>
      </w:pPr>
      <w:r>
        <w:t xml:space="preserve">위치표지</w:t>
      </w:r>
    </w:p>
    <w:p>
      <w:pPr>
        <w:pStyle w:val="SHTKPositionMarker"/>
      </w:pPr>
      <w:bookmarkStart w:id="64" w:name="loc_0010a08"/>
      <w:r>
        <w:t xml:space="preserve">[0010a08]</w:t>
      </w:r>
      <w:bookmarkEnd w:id="64"/>
    </w:p>
    <w:p>
      <w:pPr>
        <w:pStyle w:val="SHTKBlockLabel"/>
        <w:keepNext/>
      </w:pPr>
      <w:r>
        <w:t xml:space="preserve">원문</w:t>
      </w:r>
    </w:p>
    <w:p>
      <w:pPr>
        <w:pStyle w:val="SHTKSourceText"/>
      </w:pPr>
      <w:r>
        <w:t xml:space="preserve">又諸法勇王經云。閻浮提中。所有水陸空行眾生。盡得人身。若有一人教是諸人。令其安住五戒十善。所得功德。不如有人教誨一人令得信行。</w:t>
      </w:r>
    </w:p>
    <w:p>
      <w:pPr>
        <w:pStyle w:val="SHTKBlockLabel"/>
        <w:keepNext/>
      </w:pPr>
      <w:r>
        <w:t xml:space="preserve">한국어 직역</w:t>
      </w:r>
    </w:p>
    <w:p>
      <w:pPr>
        <w:pStyle w:val="SHTKTranslationText"/>
      </w:pPr>
      <w:r>
        <w:t xml:space="preserve">또 《제법용왕경》에서 말한다. 염부제 안의, 물과 육지와 허공에서 다니는 모든 중생이, 모두 사람의 몸을 얻었다고 하자. 만일 한 사람이 이 모든 사람을 가르쳐, 오계와 십선에 안주하게 한다면, 얻는 공덕이, 어떤 사람이 한 사람을 가르쳐 믿고 행하게 하는 것만 못하다.</w:t>
      </w:r>
    </w:p>
    <w:p>
      <w:pPr>
        <w:pStyle w:val="SHTKBlockLabel"/>
        <w:keepNext/>
      </w:pPr>
      <w:r>
        <w:t xml:space="preserve">위치표지</w:t>
      </w:r>
    </w:p>
    <w:p>
      <w:pPr>
        <w:pStyle w:val="SHTKPositionMarker"/>
      </w:pPr>
      <w:bookmarkStart w:id="65" w:name="loc_0010a12"/>
      <w:r>
        <w:t xml:space="preserve">[0010a12]</w:t>
      </w:r>
      <w:bookmarkEnd w:id="65"/>
    </w:p>
    <w:p>
      <w:pPr>
        <w:pStyle w:val="SHTKBlockLabel"/>
        <w:keepNext/>
      </w:pPr>
      <w:r>
        <w:t xml:space="preserve">원문</w:t>
      </w:r>
    </w:p>
    <w:p>
      <w:pPr>
        <w:pStyle w:val="SHTKSourceText"/>
      </w:pPr>
      <w:r>
        <w:t xml:space="preserve">又十住毘婆沙論云。有四法。能退失智慧。菩薩所應遠離。何等為四。一不敬法及說法者。二於要法祕匿悋惜。三樂法者為作障礙壞其聽心。四懷憍慢自高卑人。復有四法。得其智慧。應常修習。何等為四。一恭敬法及說法者。二如所聞法及所讀誦。為他人說。其心清淨不求利養。</w:t>
      </w:r>
    </w:p>
    <w:p>
      <w:pPr>
        <w:pStyle w:val="SHTKBlockLabel"/>
        <w:keepNext/>
      </w:pPr>
      <w:r>
        <w:t xml:space="preserve">한국어 직역</w:t>
      </w:r>
    </w:p>
    <w:p>
      <w:pPr>
        <w:pStyle w:val="SHTKTranslationText"/>
      </w:pPr>
      <w:r>
        <w:t xml:space="preserve">또 《십주비바사론》에서 말한다. 네 가지 법이, 지혜를 물러나 잃게 하므로, 보살이 마땅히 멀리해야 한다. 무엇이 네 가지인가. 첫째, 법과 법을 설하는 사람을 공경하지 않는 것이고, 둘째, 중요한 법을 숨기고 아끼는 것이며, 셋째, 법을 좋아하는 사람에게 장애를 만들어 그 듣고자 하는 마음을 무너뜨리는 것이고, 넷째, 교만을 품고 스스로 높이며 남을 낮추는 것이다. 또 네 가지 법이, 그 지혜를 얻게 하므로, 마땅히 항상 닦아 익혀야 한다. 무엇이 네 가지인가. 첫째, 법과 법을 설하는 사람을 공경하는 것이고, 둘째, 들은 법과 읽고 외운 바를, 다른 사람을 위해 설하며, 그 마음을 청정하게 하여 이양을 구하지 않는 것이며,</w:t>
      </w:r>
    </w:p>
    <w:p>
      <w:pPr>
        <w:pStyle w:val="SHTKBlockLabel"/>
        <w:keepNext/>
      </w:pPr>
      <w:r>
        <w:t xml:space="preserve">원문</w:t>
      </w:r>
    </w:p>
    <w:p>
      <w:pPr>
        <w:pStyle w:val="SHTKSourceText"/>
      </w:pPr>
      <w:r>
        <w:t xml:space="preserve">三知從多聞得智慧[2]者。</w:t>
      </w:r>
    </w:p>
    <w:p>
      <w:pPr>
        <w:pStyle w:val="SHTKBlockLabel"/>
        <w:keepNext/>
      </w:pPr>
      <w:r>
        <w:t xml:space="preserve">한국어 직역</w:t>
      </w:r>
    </w:p>
    <w:p>
      <w:pPr>
        <w:pStyle w:val="SHTKTranslationText"/>
      </w:pPr>
      <w:r>
        <w:t xml:space="preserve">셋째, 많이 들음에서 지혜를 얻는다는 것을 알고,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구판: 者【大】，故【宋】【元】【明】【宮】 / 현행: 故【CB】【麗-CB】【宋】【元】【明】【宮】，者【大】</w:t>
        <w:br/>
        <w:t>• 교감 번호 | 0010002</w:t>
        <w:br/>
        <w:t>• 저본 독법 | 者</w:t>
        <w:br/>
        <w:t>• 저본 적용 구절 | 三知從多聞得智慧者。勤求不息</w:t>
        <w:br/>
        <w:t>• 저본 기준 번역 | 셋째, 많이 들음에서 지혜를 얻는다는 것을 아는 사람은 쉬지 않고 부지런히 구한다.</w:t>
        <w:br/>
        <w:t>• 이문 독법 | 故</w:t>
        <w:br/>
        <w:t>• 이문 적용 구절 | 三知從多聞得智慧故。勤求不息</w:t>
        <w:br/>
        <w:t>• 이문 기준 번역 | 셋째, 많이 들음에서 지혜를 얻는다는 것을 알기 때문에 쉬지 않고 부지런히 구한다.</w:t>
        <w:br/>
        <w:t>• 의미 차이 | 者는 앞 절의 사람을 명사화하고 故는 뒤의 勤求와 인과관계를 만든다.</w:t>
        <w:br/>
        <w:t>• 한국어 해설 | 저본과 구판은 者를 따르지만 현행 CBETA는 고려계 대조까지 반영해 故를 본문 독법으로 채택했다.</w:t>
        <w:br/>
        <w:t>• 문맥상 해설 | 지혜를 얻는 네 가지 법의 셋째 항목이다.</w:t>
        <w:br/>
        <w:t>• 번역 영향 판정 | [문장 구조 변화]</w:t>
        <w:br/>
        <w:t>• 출처 | CBETA T54n2123, 교감 번호 0010002.</w:t>
      </w:r>
    </w:p>
    <w:p>
      <w:pPr>
        <w:pStyle w:val="SHTKBlockLabel"/>
        <w:keepNext/>
      </w:pPr>
      <w:r>
        <w:t xml:space="preserve">원문</w:t>
      </w:r>
    </w:p>
    <w:p>
      <w:pPr>
        <w:pStyle w:val="SHTKSourceText"/>
      </w:pPr>
      <w:r>
        <w:t xml:space="preserve">勤求不息如救頭然。四如所聞法受持不忘。貴如說行不貴言說。</w:t>
      </w:r>
    </w:p>
    <w:p>
      <w:pPr>
        <w:pStyle w:val="SHTKBlockLabel"/>
        <w:keepNext/>
      </w:pPr>
      <w:r>
        <w:t xml:space="preserve">한국어 직역</w:t>
      </w:r>
    </w:p>
    <w:p>
      <w:pPr>
        <w:pStyle w:val="SHTKTranslationText"/>
      </w:pPr>
      <w:r>
        <w:t xml:space="preserve">머리에 붙은 불을 끄듯 부지런히 구하여 쉬지 않는 것이고, 넷째, 들은 법을 받아 지녀 잊지 않고, 말한 대로 행하는 것을 귀하게 여기고 말만 하는 것을 귀하게 여기지 않는 것이다.</w:t>
      </w:r>
    </w:p>
    <w:p>
      <w:pPr>
        <w:pStyle w:val="SHTKSubheading"/>
      </w:pPr>
      <w:r>
        <w:t xml:space="preserve">聽法緣第三</w:t>
      </w:r>
    </w:p>
    <w:p>
      <w:pPr>
        <w:pStyle w:val="SHTKBlockLabel"/>
        <w:keepNext/>
      </w:pPr>
      <w:r>
        <w:t xml:space="preserve">원문</w:t>
      </w:r>
    </w:p>
    <w:p>
      <w:pPr>
        <w:pStyle w:val="SHTKSourceText"/>
      </w:pPr>
      <w:r>
        <w:t xml:space="preserve">聽法緣第三</w:t>
      </w:r>
    </w:p>
    <w:p>
      <w:pPr>
        <w:pStyle w:val="SHTKBlockLabel"/>
        <w:keepNext/>
      </w:pPr>
      <w:r>
        <w:t xml:space="preserve">한국어 직역</w:t>
      </w:r>
    </w:p>
    <w:p>
      <w:pPr>
        <w:pStyle w:val="SHTKTranslationText"/>
      </w:pPr>
      <w:r>
        <w:t xml:space="preserve">법을 듣는 연 제3.</w:t>
      </w:r>
    </w:p>
    <w:p>
      <w:pPr>
        <w:pStyle w:val="SHTKBlockLabel"/>
        <w:keepNext/>
      </w:pPr>
      <w:r>
        <w:t xml:space="preserve">위치표지</w:t>
      </w:r>
    </w:p>
    <w:p>
      <w:pPr>
        <w:pStyle w:val="SHTKPositionMarker"/>
      </w:pPr>
      <w:bookmarkStart w:id="66" w:name="loc_0010a22"/>
      <w:r>
        <w:t xml:space="preserve">[0010a22]</w:t>
      </w:r>
      <w:bookmarkEnd w:id="66"/>
    </w:p>
    <w:p>
      <w:pPr>
        <w:pStyle w:val="SHTKBlockLabel"/>
        <w:keepNext/>
      </w:pPr>
      <w:r>
        <w:t xml:space="preserve">원문</w:t>
      </w:r>
    </w:p>
    <w:p>
      <w:pPr>
        <w:pStyle w:val="SHTKSourceText"/>
      </w:pPr>
      <w:r>
        <w:t xml:space="preserve">夫欲聽法。要須真心。敬法重人。至誠出離。</w:t>
      </w:r>
    </w:p>
    <w:p>
      <w:pPr>
        <w:pStyle w:val="SHTKBlockLabel"/>
        <w:keepNext/>
      </w:pPr>
      <w:r>
        <w:t xml:space="preserve">한국어 직역</w:t>
      </w:r>
    </w:p>
    <w:p>
      <w:pPr>
        <w:pStyle w:val="SHTKTranslationText"/>
      </w:pPr>
      <w:r>
        <w:t xml:space="preserve">무릇 법을 듣고자 하면, 반드시 참된 마음을 가져야 하고, 법을 공경하고 사람을 존중하며, 지극한 정성으로 출리를 구하고,</w:t>
      </w:r>
    </w:p>
    <w:p>
      <w:pPr>
        <w:pStyle w:val="SHTKBlockLabel"/>
        <w:keepNext/>
      </w:pPr>
      <w:r>
        <w:t xml:space="preserve">원문</w:t>
      </w:r>
    </w:p>
    <w:p>
      <w:pPr>
        <w:pStyle w:val="SHTKSourceText"/>
      </w:pPr>
      <w:r>
        <w:t xml:space="preserve">不[3]希[4]人天。</w:t>
      </w:r>
    </w:p>
    <w:p>
      <w:pPr>
        <w:pStyle w:val="SHTKBlockLabel"/>
        <w:keepNext/>
      </w:pPr>
      <w:r>
        <w:t xml:space="preserve">한국어 직역</w:t>
      </w:r>
    </w:p>
    <w:p>
      <w:pPr>
        <w:pStyle w:val="SHTKTranslationText"/>
      </w:pPr>
      <w:r>
        <w:t xml:space="preserve">인간과 천상의 과보를 바라지 않아야 한다.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希【大】，布【元】</w:t>
        <w:br/>
        <w:t>• 교감 번호 | 0010003</w:t>
        <w:br/>
        <w:t>• 저본 독법 | 希</w:t>
        <w:br/>
        <w:t>• 저본 적용 구절 | 不希人天</w:t>
        <w:br/>
        <w:t>• 저본 기준 번역 | 인간과 천상의 과보를 바라지 않는다.</w:t>
        <w:br/>
        <w:t>• 이문 독법 | 布</w:t>
        <w:br/>
        <w:t>• 이문 적용 구절 | 不布人天</w:t>
        <w:br/>
        <w:t>• 이문 기준 번역 | [구문 불확실] 인간과 천상에 펼치지 않는다.</w:t>
        <w:br/>
        <w:t>• 의미 차이 | 希는 바라다로 자연스럽지만 布는 펼치다라 문맥상 결합이 불분명하다.</w:t>
        <w:br/>
        <w:t>• 문맥상 해설 | 법을 들을 때 출리를 지향하고 세간 과보를 구하지 말라는 문맥이다.</w:t>
        <w:br/>
        <w:t>• 번역 영향 판정 | [판단 유보]</w:t>
        <w:br/>
        <w:t>• 출처 | CBETA T54n2123, 교감 번호 0010003.</w:t>
      </w:r>
    </w:p>
    <w:p>
      <w:pPr>
        <w:pStyle w:val="SHTKNoteSummary"/>
      </w:pPr>
      <w:r>
        <w:t>교감 요약 | [CBETA 교감] 정본의 구조화된 교감 기록.</w:t>
      </w:r>
    </w:p>
    <w:p>
      <w:pPr>
        <w:pStyle w:val="SHTKNoteDetail"/>
      </w:pPr>
      <w:r>
        <w:t>• 원교감 원문 | 人【大】，入【明】</w:t>
        <w:br/>
        <w:t>• 교감 번호 | 0010004</w:t>
        <w:br/>
        <w:t>• 저본 독법 | 人</w:t>
        <w:br/>
        <w:t>• 저본 적용 구절 | 不希人天</w:t>
        <w:br/>
        <w:t>• 저본 기준 번역 | 인간과 천상의 과보를 바라지 않는다.</w:t>
        <w:br/>
        <w:t>• 이문 독법 | 入</w:t>
        <w:br/>
        <w:t>• 이문 적용 구절 | 不希入天</w:t>
        <w:br/>
        <w:t>• 이문 기준 번역 | 천상에 들어가기를 바라지 않는다.</w:t>
        <w:br/>
        <w:t>• 의미 차이 | 人天은 인간계와 천상계를 함께 가리키고 入天은 천상에 태어남/들어감을 가리킨다.</w:t>
        <w:br/>
        <w:t>• 한국어 해설 | 출리를 지향한다는 점은 같지만 거부하는 세간 과보의 범위가 달라진다.</w:t>
        <w:br/>
        <w:t>• 문맥상 해설 | 聽法緣의 발심 지침이다.</w:t>
        <w:br/>
        <w:t>• 번역 영향 판정 | [의미 차이 있음]</w:t>
        <w:br/>
        <w:t>• 출처 | CBETA T54n2123, 교감 번호 0010004.</w:t>
      </w:r>
    </w:p>
    <w:p>
      <w:pPr>
        <w:pStyle w:val="SHTKBlockLabel"/>
        <w:keepNext/>
      </w:pPr>
      <w:r>
        <w:t xml:space="preserve">원문</w:t>
      </w:r>
    </w:p>
    <w:p>
      <w:pPr>
        <w:pStyle w:val="SHTKSourceText"/>
      </w:pPr>
      <w:r>
        <w:t xml:space="preserve">有為之法。故阿含經佛說偈云。聽者端心如渴飲　　一心入於語義中聞法踊躍心悲喜　　如是之人可為說</w:t>
      </w:r>
    </w:p>
    <w:p>
      <w:pPr>
        <w:pStyle w:val="SHTKBlockLabel"/>
        <w:keepNext/>
      </w:pPr>
      <w:r>
        <w:t xml:space="preserve">한국어 직역</w:t>
      </w:r>
    </w:p>
    <w:p>
      <w:pPr>
        <w:pStyle w:val="SHTKTranslationText"/>
      </w:pPr>
      <w:r>
        <w:t xml:space="preserve">그것은 유위의 법이기 때문이다. 그러므로 《아함경》에서 부처님께서 게송으로 말씀하셨다. 듣는 이는 목마른 사람이 물을 마시듯 마음을 바르게 하고, 한마음으로 말과 뜻에 들어가라. 법을 듣고 기뻐 뛰며 마음으로 슬퍼하고 기뻐하는, 이와 같은 사람에게 설해 줄 수 있다.</w:t>
      </w:r>
    </w:p>
    <w:p>
      <w:pPr>
        <w:pStyle w:val="SHTKBlockLabel"/>
        <w:keepNext/>
      </w:pPr>
      <w:r>
        <w:t xml:space="preserve">위치표지</w:t>
      </w:r>
    </w:p>
    <w:p>
      <w:pPr>
        <w:pStyle w:val="SHTKPositionMarker"/>
      </w:pPr>
      <w:bookmarkStart w:id="67" w:name="loc_0010a26"/>
      <w:r>
        <w:t xml:space="preserve">[0010a26]</w:t>
      </w:r>
      <w:bookmarkEnd w:id="67"/>
    </w:p>
    <w:p>
      <w:pPr>
        <w:pStyle w:val="SHTKBlockLabel"/>
        <w:keepNext/>
      </w:pPr>
      <w:r>
        <w:t xml:space="preserve">원문</w:t>
      </w:r>
    </w:p>
    <w:p>
      <w:pPr>
        <w:pStyle w:val="SHTKSourceText"/>
      </w:pPr>
      <w:r>
        <w:t xml:space="preserve">又優婆塞戒經云。從他聽時具十六事。一時聽。二樂聽。三至心聽。四恭敬聽。五不求過聽。六不為論議聽。七不為勝聽。八聽時不輕說者。九聽時不輕於法。十聽時終不自輕。十一聽時遠離五蓋。十二聽時為受持讀誦。十三聽時為除五欲。十四聽時為具信心。</w:t>
      </w:r>
    </w:p>
    <w:p>
      <w:pPr>
        <w:pStyle w:val="SHTKBlockLabel"/>
        <w:keepNext/>
      </w:pPr>
      <w:r>
        <w:t xml:space="preserve">한국어 직역</w:t>
      </w:r>
    </w:p>
    <w:p>
      <w:pPr>
        <w:pStyle w:val="SHTKTranslationText"/>
      </w:pPr>
      <w:r>
        <w:t xml:space="preserve">또 《우바새계경》에서 말한다. 남에게서 들을 때에는 열여섯 가지 일을 갖춘다. 첫째는 때에 맞게 듣는 것이고, 둘째는 즐겨 듣는 것이며, 셋째는 지극한 마음으로 듣는 것이고, 넷째는 공경하여 듣는 것이며, 다섯째는 허물을 찾으려고 듣지 않는 것이다. 여섯째는 논쟁하려고 듣지 않는 것이고, 일곱째는 이기려고 듣지 않는 것이며, 여덟째는 들을 때 설하는 사람을 가벼이 여기지 않는 것이고, 아홉째는 들을 때 법을 가벼이 여기지 않는 것이며, 열째는 들을 때 끝내 스스로를 가벼이 여기지 않는 것이고, 열한째는 들을 때 오개를 멀리 여의는 것이며, 열두째는 들을 때 받아 지니고 읽고 외우기 위하는 것이고, 열셋째는 들을 때 오욕을 없애기 위하는 것이며, 열넷째는 들을 때 믿는 마음을 갖추기 위하는 것이고,</w:t>
      </w:r>
    </w:p>
    <w:p>
      <w:pPr>
        <w:pStyle w:val="SHTKBlockLabel"/>
        <w:keepNext/>
      </w:pPr>
      <w:r>
        <w:t xml:space="preserve">원문</w:t>
      </w:r>
    </w:p>
    <w:p>
      <w:pPr>
        <w:pStyle w:val="SHTKSourceText"/>
      </w:pPr>
      <w:r>
        <w:t xml:space="preserve">十五聽時為[5]諸眾生。</w:t>
      </w:r>
    </w:p>
    <w:p>
      <w:pPr>
        <w:pStyle w:val="SHTKBlockLabel"/>
        <w:keepNext/>
      </w:pPr>
      <w:r>
        <w:t xml:space="preserve">한국어 직역</w:t>
      </w:r>
    </w:p>
    <w:p>
      <w:pPr>
        <w:pStyle w:val="SHTKTranslationText"/>
      </w:pPr>
      <w:r>
        <w:t xml:space="preserve">열다섯째는 들을 때 모든 중생을 위하는 것이며,</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諸【大】，調【宋】【元】【明】【宮】</w:t>
        <w:br/>
        <w:t>• 교감 번호 | 0010005</w:t>
        <w:br/>
        <w:t>• 저본 독법 | 諸</w:t>
        <w:br/>
        <w:t>• 저본 적용 구절 | 聽時為諸眾生</w:t>
        <w:br/>
        <w:t>• 저본 기준 번역 | 들을 때 모든 중생을 위한다.</w:t>
        <w:br/>
        <w:t>• 이문 독법 | 調</w:t>
        <w:br/>
        <w:t>• 이문 적용 구절 | 聽時為調眾生</w:t>
        <w:br/>
        <w:t>• 이문 기준 번역 | 들을 때 중생을 조복하기 위한다.</w:t>
        <w:br/>
        <w:t>• 의미 차이 | 諸는 대상의 총칭이고 調는 조복·조련이라는 목적 행위를 나타낸다.</w:t>
        <w:br/>
        <w:t>• 한국어 해설 | 단순 자형 차이가 아니라 법을 듣는 목적 자체의 표현이 달라진다.</w:t>
        <w:br/>
        <w:t>• 문맥상 해설 | 법을 들을 때 갖출 열여섯 사항의 제15항이다.</w:t>
        <w:br/>
        <w:t>• 번역 영향 판정 | [의미 차이 있음]</w:t>
        <w:br/>
        <w:t>• 출처 | CBETA T54n2123, 교감 번호 0010005.</w:t>
      </w:r>
    </w:p>
    <w:p>
      <w:pPr>
        <w:pStyle w:val="SHTKBlockLabel"/>
        <w:keepNext/>
      </w:pPr>
      <w:r>
        <w:t xml:space="preserve">원문</w:t>
      </w:r>
    </w:p>
    <w:p>
      <w:pPr>
        <w:pStyle w:val="SHTKSourceText"/>
      </w:pPr>
      <w:r>
        <w:t xml:space="preserve">十六聽時為斷闇根。善男子。具八智者。能說能聽。如是之人能自他利。不具足者。則不得名自利利他。</w:t>
      </w:r>
    </w:p>
    <w:p>
      <w:pPr>
        <w:pStyle w:val="SHTKBlockLabel"/>
        <w:keepNext/>
      </w:pPr>
      <w:r>
        <w:t xml:space="preserve">한국어 직역</w:t>
      </w:r>
    </w:p>
    <w:p>
      <w:pPr>
        <w:pStyle w:val="SHTKTranslationText"/>
      </w:pPr>
      <w:r>
        <w:t xml:space="preserve">열여섯째는 들을 때 어둠의 뿌리를 끊기 위하는 것이다. 선남자여. 여덟 지혜를 갖춘 사람은, 설할 수도 있고 들을 수도 있다. 이와 같은 사람은 자신과 남을 이롭게 할 수 있다. 갖추지 못한 사람은, 자신도 이롭게 하고 남도 이롭게 한다고 할 수 없다.</w:t>
      </w:r>
    </w:p>
    <w:p>
      <w:pPr>
        <w:pStyle w:val="SHTKBlockLabel"/>
        <w:keepNext/>
      </w:pPr>
      <w:r>
        <w:t xml:space="preserve">위치표지</w:t>
      </w:r>
    </w:p>
    <w:p>
      <w:pPr>
        <w:pStyle w:val="SHTKPositionMarker"/>
      </w:pPr>
      <w:bookmarkStart w:id="68" w:name="loc_0010b06"/>
      <w:r>
        <w:t xml:space="preserve">[0010b06]</w:t>
      </w:r>
      <w:bookmarkEnd w:id="68"/>
    </w:p>
    <w:p>
      <w:pPr>
        <w:pStyle w:val="SHTKBlockLabel"/>
        <w:keepNext/>
      </w:pPr>
      <w:r>
        <w:t xml:space="preserve">원문</w:t>
      </w:r>
    </w:p>
    <w:p>
      <w:pPr>
        <w:pStyle w:val="SHTKSourceText"/>
      </w:pPr>
      <w:r>
        <w:t xml:space="preserve">又阿育王經云。昔阿恕伽王使道人說法。時以步障遮諸婦女使其聽法。爾時法師為諸婦女說法。恒說施論戒論生天之論。有一婦女分犯王法。發幕向法師前。問法師言。如來大覺。於菩提樹下覺諸法時。覺悟施戒耶。更悟餘法耶。法師答言。佛覺一切有漏法皆苦。猶若融鐵。</w:t>
      </w:r>
    </w:p>
    <w:p>
      <w:pPr>
        <w:pStyle w:val="SHTKBlockLabel"/>
        <w:keepNext/>
      </w:pPr>
      <w:r>
        <w:t xml:space="preserve">한국어 직역</w:t>
      </w:r>
    </w:p>
    <w:p>
      <w:pPr>
        <w:pStyle w:val="SHTKTranslationText"/>
      </w:pPr>
      <w:r>
        <w:t xml:space="preserve">또 《아육왕경》에서 말한다. 옛날 아서가왕이 도인에게 법을 설하게 하였다. 그때 장막으로 여러 부녀자들을 가려 법을 듣게 하였다. 그때 법사는 여러 부녀자들을 위해 법을 설하였다. 항상 보시에 관한 논의, 계에 관한 논의, 천상에 태어나는 것에 관한 논의를 설하였다. 한 부녀자가 왕법을 일부 범하고, 장막을 들추어 법사 앞으로 나아가, 법사에게 물었다. “여래께서 크게 깨달으셨는데, 보리수 아래에서 모든 법을 깨달으실 때, 보시와 계를 깨달으신 것입니까, 아니면 다시 다른 법을 깨달으신 것입니까?” 법사가 대답하였다. “부처님께서는 모든 유루법이 모두 괴로움임을 깨달으셨으니, 마치 녹은 쇠와 같다.</w:t>
      </w:r>
    </w:p>
    <w:p>
      <w:pPr>
        <w:pStyle w:val="SHTKBlockLabel"/>
        <w:keepNext/>
      </w:pPr>
      <w:r>
        <w:t xml:space="preserve">원문</w:t>
      </w:r>
    </w:p>
    <w:p>
      <w:pPr>
        <w:pStyle w:val="SHTKSourceText"/>
      </w:pPr>
      <w:r>
        <w:t xml:space="preserve">此苦因從[6]習而生。</w:t>
      </w:r>
    </w:p>
    <w:p>
      <w:pPr>
        <w:pStyle w:val="SHTKBlockLabel"/>
        <w:keepNext/>
      </w:pPr>
      <w:r>
        <w:t xml:space="preserve">한국어 직역</w:t>
      </w:r>
    </w:p>
    <w:p>
      <w:pPr>
        <w:pStyle w:val="SHTKTranslationText"/>
      </w:pPr>
      <w:r>
        <w:t xml:space="preserve">이 괴로움의 원인은 집(習)에서 생기니,</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習【大】＊，集【元】【明】＊</w:t>
        <w:br/>
        <w:t>• 교감 번호 | 0010006</w:t>
        <w:br/>
        <w:t>• 저본 독법 | 習</w:t>
        <w:br/>
        <w:t>• 저본 적용 구절 | 此苦因從習而生</w:t>
        <w:br/>
        <w:t>• 저본 기준 번역 | 이 괴로움의 원인은 습(習)에서 생긴다.</w:t>
        <w:br/>
        <w:t>• 이문 독법 | 集</w:t>
        <w:br/>
        <w:t>• 이문 적용 구절 | 此苦因從集而生</w:t>
        <w:br/>
        <w:t>• 이문 기준 번역 | 이 괴로움의 원인은 집(集)에서 생긴다.</w:t>
        <w:br/>
        <w:t>• 의미 차이 | 集은 사성제의 집제라는 정형 용어이고 習도 누적·훈습되어 생기는 원인을 나타낼 수 있다.</w:t>
        <w:br/>
        <w:t>• 한국어 해설 | 문맥상 모두 괴로움이 원인의 집적에서 생긴다는 취지로 기능하므로 번역의 핵심은 달라지지 않는다.</w:t>
        <w:br/>
        <w:t>• 문맥상 해설 | 阿育王經 이야기에서 법사가 사성제를 설명한다.</w:t>
        <w:br/>
        <w:t>• 번역 영향 판정 | [번역 차이 없음]</w:t>
        <w:br/>
        <w:t>• 출처 | CBETA T54n2123, 교감 번호 0010006.</w:t>
      </w:r>
    </w:p>
    <w:p>
      <w:pPr>
        <w:pStyle w:val="SHTKBlockLabel"/>
        <w:keepNext/>
      </w:pPr>
      <w:r>
        <w:t xml:space="preserve">원문</w:t>
      </w:r>
    </w:p>
    <w:p>
      <w:pPr>
        <w:pStyle w:val="SHTKSourceText"/>
      </w:pPr>
      <w:r>
        <w:t xml:space="preserve">猶如毒樹。</w:t>
      </w:r>
    </w:p>
    <w:p>
      <w:pPr>
        <w:pStyle w:val="SHTKBlockLabel"/>
        <w:keepNext/>
      </w:pPr>
      <w:r>
        <w:t xml:space="preserve">한국어 직역</w:t>
      </w:r>
    </w:p>
    <w:p>
      <w:pPr>
        <w:pStyle w:val="SHTKTranslationText"/>
      </w:pPr>
      <w:r>
        <w:t xml:space="preserve">마치 독나무와 같다.</w:t>
      </w:r>
    </w:p>
    <w:p>
      <w:pPr>
        <w:pStyle w:val="SHTKBlockLabel"/>
        <w:keepNext/>
      </w:pPr>
      <w:r>
        <w:t xml:space="preserve">원문</w:t>
      </w:r>
    </w:p>
    <w:p>
      <w:pPr>
        <w:pStyle w:val="SHTKSourceText"/>
      </w:pPr>
      <w:r>
        <w:t xml:space="preserve">修八正道以滅苦[＊]習。</w:t>
      </w:r>
    </w:p>
    <w:p>
      <w:pPr>
        <w:pStyle w:val="SHTKBlockLabel"/>
        <w:keepNext/>
      </w:pPr>
      <w:r>
        <w:t xml:space="preserve">한국어 직역</w:t>
      </w:r>
    </w:p>
    <w:p>
      <w:pPr>
        <w:pStyle w:val="SHTKTranslationText"/>
      </w:pPr>
      <w:r>
        <w:t xml:space="preserve">팔정도를 닦아 괴로움의 집(習)을 없앤다.”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習【大】＊，集【元】【明】＊</w:t>
        <w:br/>
        <w:t>• 교감 번호 | 0010006＊</w:t>
        <w:br/>
        <w:t>• 저본 독법 | 習</w:t>
        <w:br/>
        <w:t>• 저본 적용 구절 | 滅苦習</w:t>
        <w:br/>
        <w:t>• 저본 기준 번역 | 괴로움의 습(習)을 없앤다.</w:t>
        <w:br/>
        <w:t>• 이문 독법 | 集</w:t>
        <w:br/>
        <w:t>• 이문 적용 구절 | 滅苦集</w:t>
        <w:br/>
        <w:t>• 이문 기준 번역 | 괴로움의 집(集)을 없앤다.</w:t>
        <w:br/>
        <w:t>• 의미 차이 | 이 단락과 같은 習/集 교감이 반복된다.</w:t>
        <w:br/>
        <w:t>• 한국어 해설 | 팔정도로 괴로움의 원인을 멸한다는 사성제 구조는 동일하다.</w:t>
        <w:br/>
        <w:t>• 문맥상 해설 | 동일 교감의 별표 반복 지점이다.</w:t>
        <w:br/>
        <w:t>• 번역 영향 판정 | [번역 차이 없음]</w:t>
        <w:br/>
        <w:t>• 출처 | CBETA T54n2123, 교감 번호 0010006＊.</w:t>
      </w:r>
    </w:p>
    <w:p>
      <w:pPr>
        <w:pStyle w:val="SHTKBlockLabel"/>
        <w:keepNext/>
      </w:pPr>
      <w:r>
        <w:t xml:space="preserve">원문</w:t>
      </w:r>
    </w:p>
    <w:p>
      <w:pPr>
        <w:pStyle w:val="SHTKSourceText"/>
      </w:pPr>
      <w:r>
        <w:t xml:space="preserve">是女人得聞此語。獲得須陀洹道。以刀繫頸往到王所。而白王言。</w:t>
      </w:r>
    </w:p>
    <w:p>
      <w:pPr>
        <w:pStyle w:val="SHTKBlockLabel"/>
        <w:keepNext/>
      </w:pPr>
      <w:r>
        <w:t xml:space="preserve">한국어 직역</w:t>
      </w:r>
    </w:p>
    <w:p>
      <w:pPr>
        <w:pStyle w:val="SHTKTranslationText"/>
      </w:pPr>
      <w:r>
        <w:t xml:space="preserve">이 여인은 이 말을 듣고, 수다원도를 얻었다. 칼을 목에 매고 왕에게 가서, 왕에게 아뢰어 말하였다.</w:t>
      </w:r>
    </w:p>
    <w:p>
      <w:pPr>
        <w:pStyle w:val="SHTKBlockLabel"/>
        <w:keepNext/>
      </w:pPr>
      <w:r>
        <w:t xml:space="preserve">원문</w:t>
      </w:r>
    </w:p>
    <w:p>
      <w:pPr>
        <w:pStyle w:val="SHTKSourceText"/>
      </w:pPr>
      <w:r>
        <w:t xml:space="preserve">[7]我今日犯王重法。</w:t>
      </w:r>
    </w:p>
    <w:p>
      <w:pPr>
        <w:pStyle w:val="SHTKBlockLabel"/>
        <w:keepNext/>
      </w:pPr>
      <w:r>
        <w:t xml:space="preserve">한국어 직역</w:t>
      </w:r>
    </w:p>
    <w:p>
      <w:pPr>
        <w:pStyle w:val="SHTKTranslationText"/>
      </w:pPr>
      <w:r>
        <w:t xml:space="preserve">“제가 오늘 왕의 중법을 범하였습니다.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我【大】，我於【宋】【元】【明】【宮】</w:t>
        <w:br/>
        <w:t>• 교감 번호 | 0010007</w:t>
        <w:br/>
        <w:t>• 저본 독법 | 我</w:t>
        <w:br/>
        <w:t>• 저본 적용 구절 | 我今日犯王重法</w:t>
        <w:br/>
        <w:t>• 저본 기준 번역 | 제가 오늘 왕의 중법을 범하였습니다.</w:t>
        <w:br/>
        <w:t>• 이문 독법 | 我於</w:t>
        <w:br/>
        <w:t>• 이문 적용 구절 | 我於今日犯王重法</w:t>
        <w:br/>
        <w:t>• 이문 기준 번역 | 제가 오늘 왕의 중법을 범하였습니다.</w:t>
        <w:br/>
        <w:t>• 의미 차이 | 於가 추가되어 시간어 今日과의 문법 관계를 명시할 뿐이다.</w:t>
        <w:br/>
        <w:t>• 한국어 해설 | 한국어에서는 둘 다 같은 문장으로 자연스럽게 옮겨진다.</w:t>
        <w:br/>
        <w:t>• 문맥상 해설 | 왕법을 범한 여인이 자수하는 말이다.</w:t>
        <w:br/>
        <w:t>• 번역 영향 판정 | [번역 차이 없음]</w:t>
        <w:br/>
        <w:t>• 출처 | CBETA T54n2123, 교감 번호 0010007.</w:t>
      </w:r>
    </w:p>
    <w:p>
      <w:pPr>
        <w:pStyle w:val="SHTKBlockLabel"/>
        <w:keepNext/>
      </w:pPr>
      <w:r>
        <w:t xml:space="preserve">원문</w:t>
      </w:r>
    </w:p>
    <w:p>
      <w:pPr>
        <w:pStyle w:val="SHTKSourceText"/>
      </w:pPr>
      <w:r>
        <w:t xml:space="preserve">願王以法治我。王問言。汝犯何事。答言。我破王禁制至道人所。譬如渴牛不避於死。我實渴於佛法。</w:t>
      </w:r>
    </w:p>
    <w:p>
      <w:pPr>
        <w:pStyle w:val="SHTKBlockLabel"/>
        <w:keepNext/>
      </w:pPr>
      <w:r>
        <w:t xml:space="preserve">한국어 직역</w:t>
      </w:r>
    </w:p>
    <w:p>
      <w:pPr>
        <w:pStyle w:val="SHTKTranslationText"/>
      </w:pPr>
      <w:r>
        <w:t xml:space="preserve">바라건대 왕께서는 법대로 저를 다스리십시오.” 왕이 물었다. “네가 무슨 일을 범하였느냐?” 대답하였다. “제가 왕의 금제를 깨고 도인의 처소에 갔습니다. 마치 목마른 소가 죽음도 피하지 않는 것처럼, 저는 실로 불법에 목말랐습니다.</w:t>
      </w:r>
    </w:p>
    <w:p>
      <w:pPr>
        <w:pStyle w:val="SHTKBlockLabel"/>
        <w:keepNext/>
      </w:pPr>
      <w:r>
        <w:t xml:space="preserve">원문</w:t>
      </w:r>
    </w:p>
    <w:p>
      <w:pPr>
        <w:pStyle w:val="SHTKSourceText"/>
      </w:pPr>
      <w:r>
        <w:t xml:space="preserve">是以[8]默突聽法。</w:t>
      </w:r>
    </w:p>
    <w:p>
      <w:pPr>
        <w:pStyle w:val="SHTKBlockLabel"/>
        <w:keepNext/>
      </w:pPr>
      <w:r>
        <w:t xml:space="preserve">한국어 직역</w:t>
      </w:r>
    </w:p>
    <w:p>
      <w:pPr>
        <w:pStyle w:val="SHTKTranslationText"/>
      </w:pPr>
      <w:r>
        <w:t xml:space="preserve">그래서 몰래 뛰쳐나와 법을 들었습니다.”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默【大】，冐【元】【明】</w:t>
        <w:br/>
        <w:t>• 교감 번호 | 0010008</w:t>
        <w:br/>
        <w:t>• 저본 독법 | 默</w:t>
        <w:br/>
        <w:t>• 저본 적용 구절 | 默突聽法</w:t>
        <w:br/>
        <w:t>• 저본 기준 번역 | 몰래 뛰쳐나와 법을 들었다.</w:t>
        <w:br/>
        <w:t>• 이문 독법 | 冐</w:t>
        <w:br/>
        <w:t>• 이문 적용 구절 | 冐突聽法</w:t>
        <w:br/>
        <w:t>• 이문 기준 번역 | 무릅쓰고 돌입하여 법을 들었다.</w:t>
        <w:br/>
        <w:t>• 의미 차이 | 默은 침묵·몰래의 뉘앙스, 冐(冒 계열)는 위험을 무릅씀의 뉘앙스를 준다.</w:t>
        <w:br/>
        <w:t>• 한국어 해설 | 행위 자체는 금제를 깨고 법을 들은 것이지만 동기의 표현과 행위 방식에 차이가 있다.</w:t>
        <w:br/>
        <w:t>• 문맥상 해설 | 여인이 왕의 금제를 어기고 법사 앞에 나간 이유를 설명한다.</w:t>
        <w:br/>
        <w:t>• 번역 영향 판정 | [의미 차이 경미]</w:t>
        <w:br/>
        <w:t>• 출처 | CBETA T54n2123, 교감 번호 0010008.</w:t>
      </w:r>
    </w:p>
    <w:p>
      <w:pPr>
        <w:pStyle w:val="SHTKBlockLabel"/>
        <w:keepNext/>
      </w:pPr>
      <w:r>
        <w:t xml:space="preserve">원문</w:t>
      </w:r>
    </w:p>
    <w:p>
      <w:pPr>
        <w:pStyle w:val="SHTKSourceText"/>
      </w:pPr>
      <w:r>
        <w:t xml:space="preserve">王問言。聽法時頗有所得不。答言。得見四真諦解陰入界。及以諸大皆知無我遂得法眼。王聞是語踊躍歡喜。即為作禮即唱令言。自今已後不聽作障隔。樂聽法者聽直至法師所對面聽法。歎言奇哉。我宮內乃出人寶。以是因緣當知聽法有大利益。</w:t>
      </w:r>
    </w:p>
    <w:p>
      <w:pPr>
        <w:pStyle w:val="SHTKBlockLabel"/>
        <w:keepNext/>
      </w:pPr>
      <w:r>
        <w:t xml:space="preserve">한국어 직역</w:t>
      </w:r>
    </w:p>
    <w:p>
      <w:pPr>
        <w:pStyle w:val="SHTKTranslationText"/>
      </w:pPr>
      <w:r>
        <w:t xml:space="preserve">왕이 물었다. “법을 들을 때 얻은 것이 있었느냐?” 대답하였다. “사성제를 보고 음·입·계를 이해하였으며, 또 모든 대가 무아임을 알아 마침내 법안을 얻었습니다.” 왕은 이 말을 듣고 기뻐 뛰며 크게 기뻐하였다. 곧 그녀에게 예를 하고 즉시 명령하여 말하였다. “지금부터는 장막을 쳐 막지 말라. 법 듣기를 좋아하는 사람은 곧바로 법사 앞에 가서 마주 보고 법을 듣게 하라.” 탄식하여 말하였다. “기이하도다. 내 궁 안에서 사람 가운데 보배가 나왔구나.” 이러한 인연으로 마땅히 법을 듣는 데 큰 이익이 있음을 알아야 한다.</w:t>
      </w:r>
    </w:p>
    <w:p>
      <w:pPr>
        <w:pStyle w:val="SHTKBlockLabel"/>
        <w:keepNext/>
      </w:pPr>
      <w:r>
        <w:t xml:space="preserve">위치표지</w:t>
      </w:r>
    </w:p>
    <w:p>
      <w:pPr>
        <w:pStyle w:val="SHTKPositionMarker"/>
      </w:pPr>
      <w:bookmarkStart w:id="69" w:name="loc_0010b24"/>
      <w:r>
        <w:t xml:space="preserve">[0010b24]</w:t>
      </w:r>
      <w:bookmarkEnd w:id="69"/>
    </w:p>
    <w:p>
      <w:pPr>
        <w:pStyle w:val="SHTKBlockLabel"/>
        <w:keepNext/>
      </w:pPr>
      <w:r>
        <w:t xml:space="preserve">원문</w:t>
      </w:r>
    </w:p>
    <w:p>
      <w:pPr>
        <w:pStyle w:val="SHTKSourceText"/>
      </w:pPr>
      <w:r>
        <w:t xml:space="preserve">又雜寶藏經云。爾時般遮羅國以五百白雁獻波斯匿王。</w:t>
      </w:r>
    </w:p>
    <w:p>
      <w:pPr>
        <w:pStyle w:val="SHTKBlockLabel"/>
        <w:keepNext/>
      </w:pPr>
      <w:r>
        <w:t xml:space="preserve">한국어 직역</w:t>
      </w:r>
    </w:p>
    <w:p>
      <w:pPr>
        <w:pStyle w:val="SHTKTranslationText"/>
      </w:pPr>
      <w:r>
        <w:t xml:space="preserve">또 《잡보장경》에서 말한다. 그때 반차라국에서 흰 기러기 오백 마리를 파사닉왕에게 바쳤다.</w:t>
      </w:r>
    </w:p>
    <w:p>
      <w:pPr>
        <w:pStyle w:val="SHTKBlockLabel"/>
        <w:keepNext/>
      </w:pPr>
      <w:r>
        <w:t xml:space="preserve">원문</w:t>
      </w:r>
    </w:p>
    <w:p>
      <w:pPr>
        <w:pStyle w:val="SHTKSourceText"/>
      </w:pPr>
      <w:r>
        <w:t xml:space="preserve">王命送著祇[9]桓精舍。</w:t>
      </w:r>
    </w:p>
    <w:p>
      <w:pPr>
        <w:pStyle w:val="SHTKBlockLabel"/>
        <w:keepNext/>
      </w:pPr>
      <w:r>
        <w:t xml:space="preserve">한국어 직역</w:t>
      </w:r>
    </w:p>
    <w:p>
      <w:pPr>
        <w:pStyle w:val="SHTKTranslationText"/>
      </w:pPr>
      <w:r>
        <w:t xml:space="preserve">왕은 명하여 기원정사에 보내 두게 하였다.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桓【大】，洹【明】</w:t>
        <w:br/>
        <w:t>• 교감 번호 | 0010009</w:t>
        <w:br/>
        <w:t>• 저본 독법 | 桓</w:t>
        <w:br/>
        <w:t>• 저본 적용 구절 | 祇桓精舍</w:t>
        <w:br/>
        <w:t>• 저본 기준 번역 | 기원정사(祇桓精舍).</w:t>
        <w:br/>
        <w:t>• 이문 독법 | 洹</w:t>
        <w:br/>
        <w:t>• 이문 적용 구절 | 祇洹精舍</w:t>
        <w:br/>
        <w:t>• 이문 기준 번역 | 기원정사(祇洹精舍).</w:t>
        <w:br/>
        <w:t>• 의미 차이 | 祇桓과 祇洹은 기원정사를 적는 음역 자형의 차이이다.</w:t>
        <w:br/>
        <w:t>• 한국어 해설 | 고유명 음역의 변체이므로 한국어 지시 대상과 번역은 같다.</w:t>
        <w:br/>
        <w:t>• 문맥상 해설 | 오백 흰 기러기를 보낸 장소이다.</w:t>
        <w:br/>
        <w:t>• 번역 영향 판정 | [번역 차이 없음]</w:t>
        <w:br/>
        <w:t>• 출처 | CBETA T54n2123, 교감 번호 0010009.</w:t>
      </w:r>
    </w:p>
    <w:p>
      <w:pPr>
        <w:pStyle w:val="SHTKBlockLabel"/>
        <w:keepNext/>
      </w:pPr>
      <w:r>
        <w:t xml:space="preserve">원문</w:t>
      </w:r>
    </w:p>
    <w:p>
      <w:pPr>
        <w:pStyle w:val="SHTKSourceText"/>
      </w:pPr>
      <w:r>
        <w:t xml:space="preserve">眾僧食時人以食乞。雁見僧聚來在前立。佛以一音說法。眾生各得類解。</w:t>
      </w:r>
    </w:p>
    <w:p>
      <w:pPr>
        <w:pStyle w:val="SHTKBlockLabel"/>
        <w:keepNext/>
      </w:pPr>
      <w:r>
        <w:t xml:space="preserve">한국어 직역</w:t>
      </w:r>
    </w:p>
    <w:p>
      <w:pPr>
        <w:pStyle w:val="SHTKTranslationText"/>
      </w:pPr>
      <w:r>
        <w:t xml:space="preserve">승가가 식사할 때 사람들이 먹을 것을 주었고, 기러기들은 승가가 모이는 것을 보고 앞에 와서 섰다. 부처님께서 한 음성으로 법을 설하시면, 중생들은 각자 자기 부류에 따라 이해하였다.</w:t>
      </w:r>
    </w:p>
    <w:p>
      <w:pPr>
        <w:pStyle w:val="SHTKBlockLabel"/>
        <w:keepNext/>
      </w:pPr>
      <w:r>
        <w:t xml:space="preserve">원문</w:t>
      </w:r>
    </w:p>
    <w:p>
      <w:pPr>
        <w:pStyle w:val="SHTKSourceText"/>
      </w:pPr>
      <w:r>
        <w:t xml:space="preserve">當時群雁亦解[10]佛。</w:t>
      </w:r>
    </w:p>
    <w:p>
      <w:pPr>
        <w:pStyle w:val="SHTKBlockLabel"/>
        <w:keepNext/>
      </w:pPr>
      <w:r>
        <w:t xml:space="preserve">한국어 직역</w:t>
      </w:r>
    </w:p>
    <w:p>
      <w:pPr>
        <w:pStyle w:val="SHTKTranslationText"/>
      </w:pPr>
      <w:r>
        <w:t xml:space="preserve">[구두 불확실] 그때 기러기 무리도 ‘부처’를 이해하였다.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佛【大】，僧【宮】</w:t>
        <w:br/>
        <w:t>• 교감 번호 | 0010010</w:t>
        <w:br/>
        <w:t>• 저본 독법 | 佛</w:t>
        <w:br/>
        <w:t>• 저본 적용 구절 | 當時群雁亦解佛。語聞法歡喜</w:t>
        <w:br/>
        <w:t>• 저본 기준 번역 | [구두 불확실] 그때 기러기 무리도 부처를 이해하였다. 이어지는 「語」와의 구두가 불확실하다.</w:t>
        <w:br/>
        <w:t>• 이문 독법 | 僧</w:t>
        <w:br/>
        <w:t>• 이문 적용 구절 | 當時群雁亦解僧。語聞法歡喜</w:t>
        <w:br/>
        <w:t>• 이문 기준 번역 | [구두 불확실] 그때 기러기 무리도 승가를 이해하였다. 이어지는 「語」와의 구두가 불확실하다.</w:t>
        <w:br/>
        <w:t>• 의미 차이 | 佛과 僧으로 이해한 대상이 달라진다. 또한 원문 구두상 「佛。語」/「僧。語」가 모두 매끄럽지 않다.</w:t>
        <w:br/>
        <w:t>• 한국어 해설 | 후속 「語聞法歡喜」와 결합해 佛語/僧語로 읽을 가능성이 있으나 위치표지와 저본 구두를 임의로 합치지 않는다.</w:t>
        <w:br/>
        <w:t>• 문맥상 해설 | 기러기들이 설법을 듣고 이해하는 장면이다.</w:t>
        <w:br/>
        <w:t>• 번역 영향 판정 | [의미 차이 있음]</w:t>
        <w:br/>
        <w:t>• 번역문 표시 | [구두 불확실]</w:t>
        <w:br/>
        <w:t>• 출처 | CBETA T54n2123, 교감 번호 0010010.</w:t>
      </w:r>
    </w:p>
    <w:p>
      <w:pPr>
        <w:pStyle w:val="SHTKBlockLabel"/>
        <w:keepNext/>
      </w:pPr>
      <w:r>
        <w:t xml:space="preserve">원문</w:t>
      </w:r>
    </w:p>
    <w:p>
      <w:pPr>
        <w:pStyle w:val="SHTKSourceText"/>
      </w:pPr>
      <w:r>
        <w:t xml:space="preserve">語聞法歡喜。</w:t>
      </w:r>
    </w:p>
    <w:p>
      <w:pPr>
        <w:pStyle w:val="SHTKBlockLabel"/>
        <w:keepNext/>
      </w:pPr>
      <w:r>
        <w:t xml:space="preserve">한국어 직역</w:t>
      </w:r>
    </w:p>
    <w:p>
      <w:pPr>
        <w:pStyle w:val="SHTKTranslationText"/>
      </w:pPr>
      <w:r>
        <w:t xml:space="preserve">[구두 불확실] ‘말씀’을 듣고 법을 기뻐하며,</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鳴聲相和還於池水。後毛羽轉長飛至餘處。獵師以網都覆殺之。一雁作聲諸雁皆和。謂聽法時聲。乘是善心生忉利天。生天之法。法有三念。一念本所從來。二念定生何處。三念先作何業得來生天。便自思惟。自見宿日更無餘善。唯佛僧邊聽法。作是念已。五百天子即時來下。在如來邊。佛為說法悉得須陀洹。波斯匿王遇到佛所。常見五百雁羅列佛前。是日不見。便問佛言。此中諸雁向何處去。佛言。欲見諸雁者。先雁飛去他處。</w:t>
      </w:r>
    </w:p>
    <w:p>
      <w:pPr>
        <w:pStyle w:val="SHTKBlockLabel"/>
        <w:keepNext/>
      </w:pPr>
      <w:r>
        <w:t xml:space="preserve">한국어 직역</w:t>
      </w:r>
    </w:p>
    <w:p>
      <w:pPr>
        <w:pStyle w:val="SHTKTranslationText"/>
      </w:pPr>
      <w:r>
        <w:t xml:space="preserve">울음소리를 서로 맞추고 다시 연못으로 돌아갔다. 뒤에 깃털이 점차 자라 다른 곳으로 날아갔다. 사냥꾼이 그물을 쳐 모두 덮어 죽였다. 한 기러기가 소리를 내자 여러 기러기가 모두 화답하였는데, 법을 들을 때의 소리와 같았다. 이 선한 마음을 타고 도리천에 태어났다. 천상에 태어나면 그 법에, 세 가지 생각이 있다. 첫째는 본래 어디에서 왔는지를 생각하고, 둘째는 반드시 어느 곳에 태어났는지를 생각하며, 셋째는 전에 무슨 업을 지어 천상에 태어났는지를 생각하는 것이다. 곧 스스로 생각하였다. 지난날을 스스로 살펴보니 다른 선은 전혀 없고, 오직 불·승의 곁에서 법을 들은 것뿐이었다. 이렇게 생각한 뒤, 오백 천자가 즉시 내려와, 여래의 곁에 있었다. 부처님께서 그들을 위해 법을 설하시자 모두 수다원과를 얻었다. 파사닉왕이 부처님 처소에 이르렀다. 늘 오백 기러기가 부처님 앞에 줄지어 있는 것을 보았는데, 그날은 보이지 않았다. 곧 부처님께 물었다. “여기 있던 기러기들은 어디로 갔습니까?” 부처님께서 말씀하셨다. “그 기러기들을 보고 싶으냐. 앞서 기러기들이 다른 곳으로 날아갔다가,</w:t>
      </w:r>
    </w:p>
    <w:p>
      <w:pPr>
        <w:pStyle w:val="SHTKBlockLabel"/>
        <w:keepNext/>
      </w:pPr>
      <w:r>
        <w:t xml:space="preserve">원문</w:t>
      </w:r>
    </w:p>
    <w:p>
      <w:pPr>
        <w:pStyle w:val="SHTKSourceText"/>
      </w:pPr>
      <w:r>
        <w:t xml:space="preserve">為[11]獵所殺命終生天。</w:t>
      </w:r>
    </w:p>
    <w:p>
      <w:pPr>
        <w:pStyle w:val="SHTKBlockLabel"/>
        <w:keepNext/>
      </w:pPr>
      <w:r>
        <w:t xml:space="preserve">한국어 직역</w:t>
      </w:r>
    </w:p>
    <w:p>
      <w:pPr>
        <w:pStyle w:val="SHTKTranslationText"/>
      </w:pPr>
      <w:r>
        <w:t xml:space="preserve">사냥꾼에게 죽임을 당하고 목숨을 마친 뒤 천상에 태어났다.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獵【大】，獵師【宋】【元】【明】【宮】</w:t>
        <w:br/>
        <w:t>• 교감 번호 | 0010011</w:t>
        <w:br/>
        <w:t>• 저본 독법 | 獵</w:t>
        <w:br/>
        <w:t>• 저본 적용 구절 | 為獵所殺</w:t>
        <w:br/>
        <w:t>• 저본 기준 번역 | 사냥에 의해 죽임을 당했다/사냥꾼에게 죽임을 당했다.</w:t>
        <w:br/>
        <w:t>• 이문 독법 | 獵師</w:t>
        <w:br/>
        <w:t>• 이문 적용 구절 | 為獵師所殺</w:t>
        <w:br/>
        <w:t>• 이문 기준 번역 | 사냥꾼에게 죽임을 당했다.</w:t>
        <w:br/>
        <w:t>• 의미 차이 | 이문은 행위자를 「사냥꾼」으로 명시한다.</w:t>
        <w:br/>
        <w:t>• 한국어 해설 | 저본의 獵도 문맥상 사냥꾼의 사냥에 의해 죽임을 당했다는 뜻으로 읽혀 사건에는 차이가 없다.</w:t>
        <w:br/>
        <w:t>• 문맥상 해설 | 부처님이 기러기의 죽음과 천상 왕생을 설명한다.</w:t>
        <w:br/>
        <w:t>• 번역 영향 판정 | [번역 차이 없음]</w:t>
        <w:br/>
        <w:t>• 출처 | CBETA T54n2123, 교감 번호 0010011.</w:t>
      </w:r>
    </w:p>
    <w:p>
      <w:pPr>
        <w:pStyle w:val="SHTKBlockLabel"/>
        <w:keepNext/>
      </w:pPr>
      <w:r>
        <w:t xml:space="preserve">원문</w:t>
      </w:r>
    </w:p>
    <w:p>
      <w:pPr>
        <w:pStyle w:val="SHTKSourceText"/>
      </w:pPr>
      <w:r>
        <w:t xml:space="preserve">今此五百諸天子等。著好天冠端正殊特者是。今日聽法皆得須陀洹。王問佛言。此諸群雁以何業緣。墮於畜生。命終生天今日得道。佛言。昔迦葉佛時。五百女人盡共受戒。用心不堅毀所受戒。犯戒因緣墮畜生中。作此雁身。以受戒故。得值如來聞法獲道。以雁身中聽法因緣。生於天上。</w:t>
      </w:r>
    </w:p>
    <w:p>
      <w:pPr>
        <w:pStyle w:val="SHTKBlockLabel"/>
        <w:keepNext/>
      </w:pPr>
      <w:r>
        <w:t xml:space="preserve">한국어 직역</w:t>
      </w:r>
    </w:p>
    <w:p>
      <w:pPr>
        <w:pStyle w:val="SHTKTranslationText"/>
      </w:pPr>
      <w:r>
        <w:t xml:space="preserve">지금 이 오백 천자들 가운데, 좋은 천관을 쓰고 단정하며 유달리 뛰어난 자들이 그들이다. 오늘 법을 듣고 모두 수다원과를 얻었다.” 왕이 부처님께 물었다. “이 기러기 무리는 어떤 업의 인연으로, 축생에 떨어졌다가, 목숨을 마친 뒤 천상에 태어나 오늘 도를 얻었습니까?” 부처님께서 말씀하셨다. “옛날 가섭불 때에, 오백 여인이 모두 함께 계를 받았으나, 마음을 굳게 쓰지 못하여 받은 계를 깨뜨렸다. 계를 범한 인연으로 축생 가운데 떨어져, 이 기러기의 몸을 받았다. 계를 받았던 까닭에, 여래를 만나 법을 듣고 도를 얻었으며, 기러기의 몸으로 법을 들은 인연으로, 천상에 태어난 것이다.”</w:t>
      </w:r>
    </w:p>
    <w:p>
      <w:pPr>
        <w:pStyle w:val="SHTKBlockLabel"/>
        <w:keepNext/>
      </w:pPr>
      <w:r>
        <w:t xml:space="preserve">위치표지</w:t>
      </w:r>
    </w:p>
    <w:p>
      <w:pPr>
        <w:pStyle w:val="SHTKPositionMarker"/>
      </w:pPr>
      <w:bookmarkStart w:id="70" w:name="loc_0010c16"/>
      <w:r>
        <w:t xml:space="preserve">[0010c16]</w:t>
      </w:r>
      <w:bookmarkEnd w:id="70"/>
    </w:p>
    <w:p>
      <w:pPr>
        <w:pStyle w:val="SHTKBlockLabel"/>
        <w:keepNext/>
      </w:pPr>
      <w:r>
        <w:t xml:space="preserve">원문</w:t>
      </w:r>
    </w:p>
    <w:p>
      <w:pPr>
        <w:pStyle w:val="SHTKSourceText"/>
      </w:pPr>
      <w:r>
        <w:t xml:space="preserve">又舊雜譬喻經云。昔有沙門晝夜誦經。有狗伏床下。一心聽經不復念食。如是積年。命盡得人形。生舍衛國中。作女人長大。見沙門分衛。便走自持飯與沙門歡喜。</w:t>
      </w:r>
    </w:p>
    <w:p>
      <w:pPr>
        <w:pStyle w:val="SHTKBlockLabel"/>
        <w:keepNext/>
      </w:pPr>
      <w:r>
        <w:t xml:space="preserve">한국어 직역</w:t>
      </w:r>
    </w:p>
    <w:p>
      <w:pPr>
        <w:pStyle w:val="SHTKTranslationText"/>
      </w:pPr>
      <w:r>
        <w:t xml:space="preserve">또 《구잡비유경》에서 말한다. 옛날 한 사문이 밤낮으로 경을 외웠다. 한 개가 평상 아래 엎드려, 한마음으로 경을 듣고 다시 먹을 것을 생각하지 않았다. 이렇게 여러 해가 쌓인 뒤, 목숨을 마치고 사람의 형상을 얻어, 사위국에 태어났다. 여자가 되어 자라난 뒤, 사문이 걸식하는 것을 보고, 곧 달려가 스스로 밥을 가져다 사문에게 주고 기뻐하였다.</w:t>
      </w:r>
    </w:p>
    <w:p>
      <w:pPr>
        <w:pStyle w:val="SHTKBlockLabel"/>
        <w:keepNext/>
      </w:pPr>
      <w:r>
        <w:t xml:space="preserve">원문</w:t>
      </w:r>
    </w:p>
    <w:p>
      <w:pPr>
        <w:pStyle w:val="SHTKSourceText"/>
      </w:pPr>
      <w:r>
        <w:t xml:space="preserve">後作比丘尼得[12]應道[13]果。</w:t>
      </w:r>
    </w:p>
    <w:p>
      <w:pPr>
        <w:pStyle w:val="SHTKBlockLabel"/>
        <w:keepNext/>
      </w:pPr>
      <w:r>
        <w:t xml:space="preserve">한국어 직역</w:t>
      </w:r>
    </w:p>
    <w:p>
      <w:pPr>
        <w:pStyle w:val="SHTKTranslationText"/>
      </w:pPr>
      <w:r>
        <w:t xml:space="preserve">뒤에 비구니가 되어 응도과(應道果)를 얻었다.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應【大】，應真【元】【明】</w:t>
        <w:br/>
        <w:t>• 교감 번호 | 0010012</w:t>
        <w:br/>
        <w:t>• 저본 독법 | 應</w:t>
        <w:br/>
        <w:t>• 저본 적용 구절 | 得應道果</w:t>
        <w:br/>
        <w:t>• 저본 기준 번역 | 응도과(應道果)를 얻었다.</w:t>
        <w:br/>
        <w:t>• 이문 독법 | 應真</w:t>
        <w:br/>
        <w:t>• 이문 적용 구절 | 得應真道</w:t>
        <w:br/>
        <w:t>• 이문 기준 번역 | 응진의 도(應真道)를 얻었다.</w:t>
        <w:br/>
        <w:t>• 의미 차이 | 應에 真이 추가되어 아라한을 뜻하는 「應真」이라는 명칭이 분명해진다.</w:t>
        <w:br/>
        <w:t>• 한국어 해설 | 뒤의 0010013과 함께 보면 이문은 「應真道」로 구조가 바뀐다. 성취의 명칭이 달라지는 교감이다.</w:t>
        <w:br/>
        <w:t>• 문맥상 해설 | 개가 사람으로 태어나 비구니가 된 뒤 얻은 도과이다.</w:t>
        <w:br/>
        <w:t>• 번역 영향 판정 | [의미 차이 있음]</w:t>
        <w:br/>
        <w:t>• 출처 | CBETA T54n2123, 교감 번호 0010012.</w:t>
      </w:r>
    </w:p>
    <w:p>
      <w:pPr>
        <w:pStyle w:val="SHTKNoteSummary"/>
      </w:pPr>
      <w:r>
        <w:t>교감 요약 | [CBETA 교감] 정본의 구조화된 교감 기록.</w:t>
      </w:r>
    </w:p>
    <w:p>
      <w:pPr>
        <w:pStyle w:val="SHTKNoteDetail"/>
      </w:pPr>
      <w:r>
        <w:t>• 원교감 원문 | 果【大】，〔－〕【宋】【元】【明】【宮】</w:t>
        <w:br/>
        <w:t>• 교감 번호 | 0010013</w:t>
        <w:br/>
        <w:t>• 저본 독법 | 果</w:t>
        <w:br/>
        <w:t>• 저본 적용 구절 | 得應道果</w:t>
        <w:br/>
        <w:t>• 저본 기준 번역 | 응도과를 얻었다.</w:t>
        <w:br/>
        <w:t>• 이문 독법 | 〔－〕</w:t>
        <w:br/>
        <w:t>• 이문 적용 구절 | 得應真道〔果 없음〕</w:t>
        <w:br/>
        <w:t>• 이문 기준 번역 | 응진의 도를 얻었다.</w:t>
        <w:br/>
        <w:t>• 의미 차이 | 果의 삭제는 앞 0010012의 應真 독법과 결합해 「應真道」라는 다른 명사구를 만든다.</w:t>
        <w:br/>
        <w:t>• 한국어 해설 | 두 교감을 함께 보아야 문장 구조가 완성되며 단순 글자 탈락으로만 볼 수 없다.</w:t>
        <w:br/>
        <w:t>• 문맥상 해설 | 같은 성취명 구절이다.</w:t>
        <w:br/>
        <w:t>• 번역 영향 판정 | [문장 구조 변화]</w:t>
        <w:br/>
        <w:t>• 출처 | CBETA T54n2123, 교감 번호 0010013.</w:t>
      </w:r>
    </w:p>
    <w:p>
      <w:pPr>
        <w:pStyle w:val="SHTKBlockLabel"/>
        <w:keepNext/>
      </w:pPr>
      <w:r>
        <w:t xml:space="preserve">원문</w:t>
      </w:r>
    </w:p>
    <w:p>
      <w:pPr>
        <w:pStyle w:val="SHTKSourceText"/>
      </w:pPr>
      <w:r>
        <w:t xml:space="preserve">又付法藏經云。佛言。一切眾生。欲出三界生死大海。</w:t>
      </w:r>
    </w:p>
    <w:p>
      <w:pPr>
        <w:pStyle w:val="SHTKBlockLabel"/>
        <w:keepNext/>
      </w:pPr>
      <w:r>
        <w:t xml:space="preserve">한국어 직역</w:t>
      </w:r>
    </w:p>
    <w:p>
      <w:pPr>
        <w:pStyle w:val="SHTKTranslationText"/>
      </w:pPr>
      <w:r>
        <w:t xml:space="preserve">또 《부법장경》에서 말한다. 부처님께서 말씀하셨다. 일체 중생이, 삼계의 생사라는 큰 바다를 벗어나고자 한다면,</w:t>
      </w:r>
    </w:p>
    <w:p>
      <w:pPr>
        <w:pStyle w:val="SHTKBlockLabel"/>
        <w:keepNext/>
      </w:pPr>
      <w:r>
        <w:t xml:space="preserve">원문</w:t>
      </w:r>
    </w:p>
    <w:p>
      <w:pPr>
        <w:pStyle w:val="SHTKSourceText"/>
      </w:pPr>
      <w:r>
        <w:t xml:space="preserve">必假法[14]舡方得度脫。</w:t>
      </w:r>
    </w:p>
    <w:p>
      <w:pPr>
        <w:pStyle w:val="SHTKBlockLabel"/>
        <w:keepNext/>
      </w:pPr>
      <w:r>
        <w:t xml:space="preserve">한국어 직역</w:t>
      </w:r>
    </w:p>
    <w:p>
      <w:pPr>
        <w:pStyle w:val="SHTKTranslationText"/>
      </w:pPr>
      <w:r>
        <w:t xml:space="preserve">반드시 법의 배를 빌려야 비로소 건너 해탈할 수 있다.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舡【大】，船【宋】【元】【明】【宮】</w:t>
        <w:br/>
        <w:t>• 교감 번호 | 0010014</w:t>
        <w:br/>
        <w:t>• 저본 독법 | 舡</w:t>
        <w:br/>
        <w:t>• 저본 적용 구절 | 法舡</w:t>
        <w:br/>
        <w:t>• 저본 기준 번역 | 법의 배.</w:t>
        <w:br/>
        <w:t>• 이문 독법 | 船</w:t>
        <w:br/>
        <w:t>• 이문 적용 구절 | 法船</w:t>
        <w:br/>
        <w:t>• 이문 기준 번역 | 법의 배.</w:t>
        <w:br/>
        <w:t>• 의미 차이 | 舡과 船은 모두 배를 뜻하는 자형 차이이다.</w:t>
        <w:br/>
        <w:t>• 한국어 해설 | 한국어 번역은 동일하다.</w:t>
        <w:br/>
        <w:t>• 문맥상 해설 | 생사의 바다를 건너는 법의 비유이다.</w:t>
        <w:br/>
        <w:t>• 번역 영향 판정 | [번역 차이 없음]</w:t>
        <w:br/>
        <w:t>• 출처 | CBETA T54n2123, 교감 번호 0010014.</w:t>
      </w:r>
    </w:p>
    <w:p>
      <w:pPr>
        <w:pStyle w:val="SHTKBlockLabel"/>
        <w:keepNext/>
      </w:pPr>
      <w:r>
        <w:t xml:space="preserve">원문</w:t>
      </w:r>
    </w:p>
    <w:p>
      <w:pPr>
        <w:pStyle w:val="SHTKSourceText"/>
      </w:pPr>
      <w:r>
        <w:t xml:space="preserve">法為清涼除煩惱熱。法是妙藥能愈結病。法是眾生真善知識。作大利益濟諸苦惱。所以然者。一切眾生志性無定。隨所染習。近善則善。近惡則惡。若近惡友。</w:t>
      </w:r>
    </w:p>
    <w:p>
      <w:pPr>
        <w:pStyle w:val="SHTKBlockLabel"/>
        <w:keepNext/>
      </w:pPr>
      <w:r>
        <w:t xml:space="preserve">한국어 직역</w:t>
      </w:r>
    </w:p>
    <w:p>
      <w:pPr>
        <w:pStyle w:val="SHTKTranslationText"/>
      </w:pPr>
      <w:r>
        <w:t xml:space="preserve">법은 청량하여 번뇌의 열기를 없애고, 법은 묘한 약이라 번뇌의 병을 낫게 하며, 법은 중생의 참된 선지식이어서, 큰 이익을 지어 여러 괴로움을 구제한다. 그 까닭은 무엇인가. 일체 중생의 뜻과 성품은 정해져 있지 않아, 물들고 익힌 바를 따르기 때문이다. 선을 가까이하면 선해지고, 악을 가까이하면 악해진다. 만일 악한 벗을 가까이하면,</w:t>
      </w:r>
    </w:p>
    <w:p>
      <w:pPr>
        <w:pStyle w:val="SHTKBlockLabel"/>
        <w:keepNext/>
      </w:pPr>
      <w:r>
        <w:t xml:space="preserve">원문</w:t>
      </w:r>
    </w:p>
    <w:p>
      <w:pPr>
        <w:pStyle w:val="SHTKSourceText"/>
      </w:pPr>
      <w:r>
        <w:t xml:space="preserve">便[15]造惡業。</w:t>
      </w:r>
    </w:p>
    <w:p>
      <w:pPr>
        <w:pStyle w:val="SHTKBlockLabel"/>
        <w:keepNext/>
      </w:pPr>
      <w:r>
        <w:t xml:space="preserve">한국어 직역</w:t>
      </w:r>
    </w:p>
    <w:p>
      <w:pPr>
        <w:pStyle w:val="SHTKTranslationText"/>
      </w:pPr>
      <w:r>
        <w:t xml:space="preserve">곧 악업을 짓고,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造【大】，作【明】</w:t>
        <w:br/>
        <w:t>• 교감 번호 | 0010015</w:t>
        <w:br/>
        <w:t>• 저본 독법 | 造</w:t>
        <w:br/>
        <w:t>• 저본 적용 구절 | 便造惡業</w:t>
        <w:br/>
        <w:t>• 저본 기준 번역 | 곧 악업을 짓는다.</w:t>
        <w:br/>
        <w:t>• 이문 독법 | 作</w:t>
        <w:br/>
        <w:t>• 이문 적용 구절 | 便作惡業</w:t>
        <w:br/>
        <w:t>• 이문 기준 번역 | 곧 악업을 짓는다.</w:t>
        <w:br/>
        <w:t>• 의미 차이 | 造와 作은 이 문맥에서 모두 업을 짓다는 뜻이다.</w:t>
        <w:br/>
        <w:t>• 한국어 해설 | 한국어 번역에 차이가 없다.</w:t>
        <w:br/>
        <w:t>• 문맥상 해설 | 악한 벗을 가까이한 결과를 설명한다.</w:t>
        <w:br/>
        <w:t>• 번역 영향 판정 | [번역 차이 없음]</w:t>
        <w:br/>
        <w:t>• 출처 | CBETA T54n2123, 교감 번호 0010015.</w:t>
      </w:r>
    </w:p>
    <w:p>
      <w:pPr>
        <w:pStyle w:val="SHTKBlockLabel"/>
        <w:keepNext/>
      </w:pPr>
      <w:r>
        <w:t xml:space="preserve">원문</w:t>
      </w:r>
    </w:p>
    <w:p>
      <w:pPr>
        <w:pStyle w:val="SHTKSourceText"/>
      </w:pPr>
      <w:r>
        <w:t xml:space="preserve">流轉生死無有邊際。若近善友。起信敬心聽受妙法。必能令離三塗苦惱。由此功德受最勝樂。華氏國王有一白象。能滅怨敵。若人犯罪令象蹋殺。後時象厩為火所燒。移象近寺。象聞比丘誦法句經偈云。為善生天。為惡入淵。象聞法已。心便柔和起慈悲心。後付罪人。</w:t>
      </w:r>
    </w:p>
    <w:p>
      <w:pPr>
        <w:pStyle w:val="SHTKBlockLabel"/>
        <w:keepNext/>
      </w:pPr>
      <w:r>
        <w:t xml:space="preserve">한국어 직역</w:t>
      </w:r>
    </w:p>
    <w:p>
      <w:pPr>
        <w:pStyle w:val="SHTKTranslationText"/>
      </w:pPr>
      <w:r>
        <w:t xml:space="preserve">생사에 유전하여 끝이 없다. 만일 선한 벗을 가까이하면, 믿고 공경하는 마음을 일으켜 묘한 법을 듣고 받아, 반드시 삼도의 괴로움을 여의게 된다. 이 공덕으로 말미암아 가장 뛰어난 즐거움을 받는다. 화씨국의 왕에게 한 흰 코끼리가 있었는데, 원수를 없앨 수 있었다. 사람이 죄를 범하면 코끼리에게 밟아 죽이게 하였다. 뒤에 코끼리 우리가 불에 타자, 코끼리를 절 가까이로 옮겼다. 코끼리는 비구가 《법구경》 게송을 외우는 것을 들었는데 다음과 같았다. 선을 행하면 천상에 태어나고, 악을 행하면 깊은 곳에 들어간다. 코끼리는 법을 듣고 나서, 마음이 곧 부드러워져 자비심을 일으켰다. 뒤에 죄인을 맡겨도,</w:t>
      </w:r>
    </w:p>
    <w:p>
      <w:pPr>
        <w:pStyle w:val="SHTKBlockLabel"/>
        <w:keepNext/>
      </w:pPr>
      <w:r>
        <w:t xml:space="preserve">원문</w:t>
      </w:r>
    </w:p>
    <w:p>
      <w:pPr>
        <w:pStyle w:val="SHTKSourceText"/>
      </w:pPr>
      <w:r>
        <w:t xml:space="preserve">但以鼻嗅舌[1]䑛而去。</w:t>
      </w:r>
    </w:p>
    <w:p>
      <w:pPr>
        <w:pStyle w:val="SHTKBlockLabel"/>
        <w:keepNext/>
      </w:pPr>
      <w:r>
        <w:t xml:space="preserve">한국어 직역</w:t>
      </w:r>
    </w:p>
    <w:p>
      <w:pPr>
        <w:pStyle w:val="SHTKTranslationText"/>
      </w:pPr>
      <w:r>
        <w:t xml:space="preserve">다만 코로 냄새 맡고 혀로 핥은 뒤 떠날 뿐,</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䑛【大】，砥【明】</w:t>
        <w:br/>
        <w:t>• 교감 번호 | 0011001</w:t>
        <w:br/>
        <w:t>• 저본 독법 | 䑛</w:t>
        <w:br/>
        <w:t>• 저본 적용 구절 | 以鼻嗅舌䑛而去</w:t>
        <w:br/>
        <w:t>• 저본 기준 번역 | 코로 냄새 맡고 혀로 핥고 떠났다.</w:t>
        <w:br/>
        <w:t>• 이문 독법 | 砥</w:t>
        <w:br/>
        <w:t>• 이문 적용 구절 | 以鼻嗅舌砥而去</w:t>
        <w:br/>
        <w:t>• 이문 기준 번역 | [의미 불확실] 코로 냄새 맡고 혀로 갈거나 문지르고 떠났다.</w:t>
        <w:br/>
        <w:t>• 의미 차이 | 䑛은 핥다는 뜻이 분명하고 砥는 갈다·숫돌의 뜻이라 동작이 달라진다.</w:t>
        <w:br/>
        <w:t>• 한국어 해설 | 明본의 舌砥는 문맥상 해석이 자연스럽지 않아 저본 독법을 유지하되 의미 차이를 병기한다.</w:t>
        <w:br/>
        <w:t>• 문맥상 해설 | 법을 들은 흰 코끼리가 죄인을 해치지 않는 장면이다.</w:t>
        <w:br/>
        <w:t>• 번역 영향 판정 | [의미 차이 있음]</w:t>
        <w:br/>
        <w:t>• 출처 | CBETA T54n2123, 교감 번호 0011001.</w:t>
      </w:r>
    </w:p>
    <w:p>
      <w:pPr>
        <w:pStyle w:val="SHTKBlockLabel"/>
        <w:keepNext/>
      </w:pPr>
      <w:r>
        <w:t xml:space="preserve">원문</w:t>
      </w:r>
    </w:p>
    <w:p>
      <w:pPr>
        <w:pStyle w:val="SHTKSourceText"/>
      </w:pPr>
      <w:r>
        <w:t xml:space="preserve">都不肯殺。王見斯已心大惶怖。即召諸臣共謀此事。智臣白王。此象近寺必聞妙法。是故爾耳。今可移近屠肆處繫。王用其言。象見屠殺惡心猛熾。殘害更增。是以當知一切眾生志性無定。畜生尚爾聞法生慈見殺增害。豈況於人而不染習。是故智者宜應覺知。見惡須棄。覩善宜近。勤聽經法。又於往昔有婆羅門。持人髑髏其數甚多。詣華氏城中遍行衒賣。經曆多時都無買者。時婆羅門極大瞋恚。高聲罵言。此城中人愚癡闇鈍。若不就我買髑髏者。我當與作惡名聞也。爾時城中諸優婆塞。聞畏毀謗便將錢買。</w:t>
      </w:r>
    </w:p>
    <w:p>
      <w:pPr>
        <w:pStyle w:val="SHTKBlockLabel"/>
        <w:keepNext/>
      </w:pPr>
      <w:r>
        <w:t xml:space="preserve">한국어 직역</w:t>
      </w:r>
    </w:p>
    <w:p>
      <w:pPr>
        <w:pStyle w:val="SHTKTranslationText"/>
      </w:pPr>
      <w:r>
        <w:t xml:space="preserve">끝내 죽이려 하지 않았다. 왕은 이를 보고 마음이 크게 두려워져, 즉시 여러 신하를 불러 이 일을 함께 의논하였다. 지혜로운 신하가 왕에게 아뢰었다. “이 코끼리가 절 가까이에 있어 반드시 묘한 법을 들었으므로, 이렇게 된 것입니다. 이제 도살장 가까이로 옮겨 묶어 두십시오.” 왕은 그 말을 따랐다. 코끼리는 도살하는 것을 보고 악한 마음이 맹렬히 치솟아, 해치고 죽이는 성질이 더욱 늘었다. 그러므로 마땅히 일체 중생의 뜻과 성품이 정해져 있지 않음을 알아야 한다. 축생조차도 법을 들으면 자비가 생기고 죽이는 것을 보면 해침이 늘어나는데, 하물며 사람이 어찌 물들고 익히지 않겠는가. 그러므로 지혜로운 이는 마땅히 깨달아 알아야 한다. 악을 보면 반드시 버리고, 선을 보면 마땅히 가까이하며, 부지런히 경과 법을 들어야 한다. 또 옛날에 한 바라문이 있었는데, 사람의 해골을 매우 많이 가지고, 화씨성에 가서 두루 다니며 내다 팔았다. 오랜 시간이 지나도 사는 사람이 전혀 없자, 그 바라문은 크게 성을 내어, 큰 소리로 꾸짖어 말하였다. “이 성 안의 사람들은 어리석고 어두우며 둔하다. 만일 내게서 해골을 사지 않는다면, 내가 너희에게 나쁜 평판을 만들어 주겠다.” 그때 성 안의 여러 우바새가, 비방을 두려워하여 돈을 가지고 사러 갔다.</w:t>
      </w:r>
    </w:p>
    <w:p>
      <w:pPr>
        <w:pStyle w:val="SHTKBlockLabel"/>
        <w:keepNext/>
      </w:pPr>
      <w:r>
        <w:t xml:space="preserve">원문</w:t>
      </w:r>
    </w:p>
    <w:p>
      <w:pPr>
        <w:pStyle w:val="SHTKSourceText"/>
      </w:pPr>
      <w:r>
        <w:t xml:space="preserve">即以銅[2]箸貫穿其耳。</w:t>
      </w:r>
    </w:p>
    <w:p>
      <w:pPr>
        <w:pStyle w:val="SHTKBlockLabel"/>
        <w:keepNext/>
      </w:pPr>
      <w:r>
        <w:t xml:space="preserve">한국어 직역</w:t>
      </w:r>
    </w:p>
    <w:p>
      <w:pPr>
        <w:pStyle w:val="SHTKTranslationText"/>
      </w:pPr>
      <w:r>
        <w:t xml:space="preserve">곧 구리 젓가락으로 그 귀를 꿰뚫었다.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箸【大】，筋【宋】【元】【明】【宮】</w:t>
        <w:br/>
        <w:t>• 교감 번호 | 0011002</w:t>
        <w:br/>
        <w:t>• 저본 독법 | 箸</w:t>
        <w:br/>
        <w:t>• 저본 적용 구절 | 銅箸貫穿其耳</w:t>
        <w:br/>
        <w:t>• 저본 기준 번역 | 구리 젓가락으로 그 귀를 꿰뚫었다.</w:t>
        <w:br/>
        <w:t>• 이문 독법 | 筋</w:t>
        <w:br/>
        <w:t>• 이문 적용 구절 | 銅筋貫穿其耳</w:t>
        <w:br/>
        <w:t>• 이문 기준 번역 | [의미 불확실] 구리 근/가느다란 막대로 그 귀를 꿰뚫었다.</w:t>
        <w:br/>
        <w:t>• 의미 차이 | 箸는 젓가락·막대라는 도구가 분명하지만 筋은 일반적으로 힘줄을 뜻해 여기서의 도구 의미가 불확실하다.</w:t>
        <w:br/>
        <w:t>• 문맥상 해설 | 해골의 귀가 관통되는지 시험하는 장면이다.</w:t>
        <w:br/>
        <w:t>• 번역 영향 판정 | [판단 유보]</w:t>
        <w:br/>
        <w:t>• 출처 | CBETA T54n2123, 교감 번호 0011002.</w:t>
      </w:r>
    </w:p>
    <w:p>
      <w:pPr>
        <w:pStyle w:val="SHTKBlockLabel"/>
        <w:keepNext/>
      </w:pPr>
      <w:r>
        <w:t xml:space="preserve">원문</w:t>
      </w:r>
    </w:p>
    <w:p>
      <w:pPr>
        <w:pStyle w:val="SHTKSourceText"/>
      </w:pPr>
      <w:r>
        <w:t xml:space="preserve">若徹過者便與多價。其半徹者與價漸少。都不通者全不與直。婆羅門言。我此髑髏皆悉無異。何故與價差別不等。優婆塞言。前徹過者。此人生時聽受妙法。智慧高勝。貴其如此相與多價。其半徹者。</w:t>
      </w:r>
    </w:p>
    <w:p>
      <w:pPr>
        <w:pStyle w:val="SHTKBlockLabel"/>
        <w:keepNext/>
      </w:pPr>
      <w:r>
        <w:t xml:space="preserve">한국어 직역</w:t>
      </w:r>
    </w:p>
    <w:p>
      <w:pPr>
        <w:pStyle w:val="SHTKTranslationText"/>
      </w:pPr>
      <w:r>
        <w:t xml:space="preserve">완전히 관통하는 것은 많은 값을 주고, 절반만 관통하는 것은 점차 적은 값을 주었으며, 전혀 통하지 않는 것은 값을 전혀 주지 않았다. 바라문이 말하였다. “내 이 해골들은 모두 다르지 않은데, 무슨 까닭으로 주는 값이 차이가 나고 같지 않습니까?” 우바새가 말하였다. “앞의 완전히 관통한 것은, 이 사람이 살아 있을 때 묘한 법을 듣고 받아, 지혜가 높고 뛰어났던 것이므로, 그와 같은 모습을 귀하게 여겨 많은 값을 준 것입니다. 절반만 관통한 것은,</w:t>
      </w:r>
    </w:p>
    <w:p>
      <w:pPr>
        <w:pStyle w:val="SHTKBlockLabel"/>
        <w:keepNext/>
      </w:pPr>
      <w:r>
        <w:t xml:space="preserve">원문</w:t>
      </w:r>
    </w:p>
    <w:p>
      <w:pPr>
        <w:pStyle w:val="SHTKSourceText"/>
      </w:pPr>
      <w:r>
        <w:t xml:space="preserve">雖[3]聽經法未善分別。</w:t>
      </w:r>
    </w:p>
    <w:p>
      <w:pPr>
        <w:pStyle w:val="SHTKBlockLabel"/>
        <w:keepNext/>
      </w:pPr>
      <w:r>
        <w:t xml:space="preserve">한국어 직역</w:t>
      </w:r>
    </w:p>
    <w:p>
      <w:pPr>
        <w:pStyle w:val="SHTKTranslationText"/>
      </w:pPr>
      <w:r>
        <w:t xml:space="preserve">비록 경과 법을 들었으나 잘 분별하지 못했기 때문에,</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聽【大】，聞【宋】【元】【明】【宮】</w:t>
        <w:br/>
        <w:t>• 교감 번호 | 0011003</w:t>
        <w:br/>
        <w:t>• 저본 독법 | 聽</w:t>
        <w:br/>
        <w:t>• 저본 적용 구절 | 雖聽經法</w:t>
        <w:br/>
        <w:t>• 저본 기준 번역 | 비록 경과 법을 들었으나.</w:t>
        <w:br/>
        <w:t>• 이문 독법 | 聞</w:t>
        <w:br/>
        <w:t>• 이문 적용 구절 | 雖聞經法</w:t>
        <w:br/>
        <w:t>• 이문 기준 번역 | 비록 경과 법을 들었으나.</w:t>
        <w:br/>
        <w:t>• 의미 차이 | 聽과 聞은 여기서 모두 경법을 들었다는 뜻이다.</w:t>
        <w:br/>
        <w:t>• 한국어 해설 | 한국어 번역에 실질적 차이가 없다.</w:t>
        <w:br/>
        <w:t>• 문맥상 해설 | 귀가 절반만 관통하는 해골의 생전 법문 청취를 설명한다.</w:t>
        <w:br/>
        <w:t>• 번역 영향 판정 | [번역 차이 없음]</w:t>
        <w:br/>
        <w:t>• 출처 | CBETA T54n2123, 교감 번호 0011003.</w:t>
      </w:r>
    </w:p>
    <w:p>
      <w:pPr>
        <w:pStyle w:val="SHTKBlockLabel"/>
        <w:keepNext/>
      </w:pPr>
      <w:r>
        <w:t xml:space="preserve">원문</w:t>
      </w:r>
    </w:p>
    <w:p>
      <w:pPr>
        <w:pStyle w:val="SHTKSourceText"/>
      </w:pPr>
      <w:r>
        <w:t xml:space="preserve">故與少直。全不通者。此人往昔都不聽法。故不與價。時優婆塞持此髑髏。往至城外起塔供養。命終之後悉得生天。以是因緣。當知妙法有大功德。此優婆塞。以聽法人髑髏起塔。而供養之。尚得生天。況能至心聽受經法。供養恭敬持經人者。此之福報實難窮盡。未來必當成無上道。是故智者。欲得無上安隱快樂。應當至心勤聽經法。</w:t>
      </w:r>
    </w:p>
    <w:p>
      <w:pPr>
        <w:pStyle w:val="SHTKBlockLabel"/>
        <w:keepNext/>
      </w:pPr>
      <w:r>
        <w:t xml:space="preserve">한국어 직역</w:t>
      </w:r>
    </w:p>
    <w:p>
      <w:pPr>
        <w:pStyle w:val="SHTKTranslationText"/>
      </w:pPr>
      <w:r>
        <w:t xml:space="preserve">적은 값을 준 것입니다. 전혀 통하지 않는 것은, 이 사람이 지난날 전혀 법을 듣지 않았기 때문에, 값을 주지 않은 것입니다.” 그때 우바새는 이 해골을 가지고, 성 밖으로 가서 탑을 세워 공양하였다. 목숨을 마친 뒤에는 모두 천상에 태어났다. 이러한 인연으로, 마땅히 묘한 법에 큰 공덕이 있음을 알아야 한다. 이 우바새가, 법을 들었던 사람의 해골에 탑을 세워, 그것을 공양한 것만으로도, 오히려 천상에 태어날 수 있었는데, 하물며 능히 지극한 마음으로 경과 법을 듣고 받아, 경을 지닌 사람을 공양하고 공경한다면 어떠하겠는가. 이 복보는 실로 끝까지 헤아리기 어렵고, 미래에 반드시 위없는 도를 이룰 것이다. 그러므로 지혜로운 이는, 위없고 안온하며 쾌락한 것을 얻고자 한다면, 마땅히 지극한 마음으로 부지런히 경과 법을 들어야 한다.</w:t>
      </w:r>
    </w:p>
    <w:p>
      <w:pPr>
        <w:pStyle w:val="SHTKBlockLabel"/>
        <w:keepNext/>
      </w:pPr>
      <w:r>
        <w:t xml:space="preserve">위치표지</w:t>
      </w:r>
    </w:p>
    <w:p>
      <w:pPr>
        <w:pStyle w:val="SHTKPositionMarker"/>
      </w:pPr>
      <w:bookmarkStart w:id="71" w:name="loc_0011a28"/>
      <w:r>
        <w:t xml:space="preserve">[0011a28]</w:t>
      </w:r>
      <w:bookmarkEnd w:id="71"/>
    </w:p>
    <w:p>
      <w:pPr>
        <w:pStyle w:val="SHTKBlockLabel"/>
        <w:keepNext/>
      </w:pPr>
      <w:r>
        <w:t xml:space="preserve">원문</w:t>
      </w:r>
    </w:p>
    <w:p>
      <w:pPr>
        <w:pStyle w:val="SHTKSourceText"/>
      </w:pPr>
      <w:r>
        <w:t xml:space="preserve">又賢愚經云。昔佛在世時。舍衛國中須達長者。信敬佛法為僧檀越。</w:t>
      </w:r>
    </w:p>
    <w:p>
      <w:pPr>
        <w:pStyle w:val="SHTKBlockLabel"/>
        <w:keepNext/>
      </w:pPr>
      <w:r>
        <w:t xml:space="preserve">한국어 직역</w:t>
      </w:r>
    </w:p>
    <w:p>
      <w:pPr>
        <w:pStyle w:val="SHTKTranslationText"/>
      </w:pPr>
      <w:r>
        <w:t xml:space="preserve">또 《현우경》에서 말한다. 옛날 부처님께서 세상에 계실 때, 사위국에 수달 장자가 있었다. 불법을 믿고 공경하여 승가의 시주가 되었고,</w:t>
      </w:r>
    </w:p>
    <w:p>
      <w:pPr>
        <w:pStyle w:val="SHTKBlockLabel"/>
        <w:keepNext/>
      </w:pPr>
      <w:r>
        <w:t xml:space="preserve">원문</w:t>
      </w:r>
    </w:p>
    <w:p>
      <w:pPr>
        <w:pStyle w:val="SHTKSourceText"/>
      </w:pPr>
      <w:r>
        <w:t xml:space="preserve">彼僧所須一切供給。</w:t>
      </w:r>
    </w:p>
    <w:p>
      <w:pPr>
        <w:pStyle w:val="SHTKBlockLabel"/>
        <w:keepNext/>
      </w:pPr>
      <w:r>
        <w:t xml:space="preserve">한국어 직역</w:t>
      </w:r>
    </w:p>
    <w:p>
      <w:pPr>
        <w:pStyle w:val="SHTKTranslationText"/>
      </w:pPr>
      <w:r>
        <w:t xml:space="preserve">그 승가에 필요한 것은 모두 공급하였다.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眾【CB】【麗-CB】，彼【大】</w:t>
        <w:br/>
        <w:t>• 교감 번호 | 0011a2901</w:t>
        <w:br/>
        <w:t>• 저본 독법 | 彼</w:t>
        <w:br/>
        <w:t>• 저본 적용 구절 | 彼僧所須一切供給</w:t>
        <w:br/>
        <w:t>• 저본 기준 번역 | 그 승가에 필요한 것은 모두 공급하였다.</w:t>
        <w:br/>
        <w:t>• 이문 독법 | 眾</w:t>
        <w:br/>
        <w:t>• 이문 적용 구절 | 眾僧所須一切供給</w:t>
        <w:br/>
        <w:t>• 이문 기준 번역 | 승가 대중에게 필요한 것은 모두 공급하였다.</w:t>
        <w:br/>
        <w:t>• 의미 차이 | 彼는 앞서 언급한 승가를 지시하고 眾은 승가 대중 전체를 명시한다.</w:t>
        <w:br/>
        <w:t>• 한국어 해설 | 현행 CBETA는 고려계 대조를 반영해 眾을 채택했지만 저본과 구판 본문은 彼이다.</w:t>
        <w:br/>
        <w:t>• 문맥상 해설 | 수달 장자가 승가에 필요한 것을 공급하는 대목이다.</w:t>
        <w:br/>
        <w:t>• 번역 영향 판정 | [의미 차이 경미]</w:t>
        <w:br/>
        <w:t>• 출처 | CBETA T54n2123.</w:t>
      </w:r>
    </w:p>
    <w:p>
      <w:pPr>
        <w:pStyle w:val="SHTKBlockLabel"/>
        <w:keepNext/>
      </w:pPr>
      <w:r>
        <w:t xml:space="preserve">원문</w:t>
      </w:r>
    </w:p>
    <w:p>
      <w:pPr>
        <w:pStyle w:val="SHTKSourceText"/>
      </w:pPr>
      <w:r>
        <w:t xml:space="preserve">須達家內有二鸚鵡。一名律提。二名賒律提。稟性黠慧解人言語。見比丘來。先告家內令出迎逆。阿難後時到長者家。見鳥聰黠。為說四諦苦集滅道。門前有樹二鳥聞法。飛向樹上歡喜誦持。夜在樹宿野狸所食。緣此善根生四天王天。盡彼天壽生忉利天。忉利天壽盡生夜摩天。夜摩壽盡生兜率天。兜率壽盡生化樂天。化樂壽盡生於第六他化自在天。他化壽盡還生化樂天。如是次第還復下至四天王天。四天壽盡還復上至他化自在天。如是上下經於七返。生六欲天自恣受樂。</w:t>
      </w:r>
    </w:p>
    <w:p>
      <w:pPr>
        <w:pStyle w:val="SHTKBlockLabel"/>
        <w:keepNext/>
      </w:pPr>
      <w:r>
        <w:t xml:space="preserve">한국어 직역</w:t>
      </w:r>
    </w:p>
    <w:p>
      <w:pPr>
        <w:pStyle w:val="SHTKTranslationText"/>
      </w:pPr>
      <w:r>
        <w:t xml:space="preserve">수달의 집 안에는 앵무새 두 마리가 있었는데, 하나는 율제라 하였고, 둘째는 사율제라 하였다. 천성이 영리하고 지혜로워 사람의 말을 알아들었다. 비구가 오는 것을 보면, 먼저 집안 사람들에게 알려 나가 맞이하게 하였다. 뒤에 아난이 장자의 집에 이르렀는데, 새들이 총명하고 영리한 것을 보고, 그들을 위하여 사제인 고·집·멸·도를 설하였다. 문 앞에 나무가 있었는데 두 새는 법을 듣고, 나무 위로 날아가 기뻐하며 외워 지녔다. 밤에 나무에서 자다가 들고양이에게 잡아먹혔다. 이 선근의 인연으로 사천왕천에 태어났고, 그 천상의 수명이 다하자 도리천에 태어났으며, 도리천의 수명이 다하자 야마천에 태어났고, 야마천의 수명이 다하자 도솔천에 태어났으며, 도솔천의 수명이 다하자 화락천에 태어났고, 화락천의 수명이 다하자 제6천인 타화자재천에 태어났다. 타화자재천의 수명이 다하자 다시 화락천에 태어났고, 이와 같이 차례대로 다시 내려와 사천왕천에 이르렀다. 사천왕천의 수명이 다하자 다시 올라가 타화자재천에 이르렀다. 이와 같이 위아래를 일곱 차례 오가며, 육욕천에 태어나 마음껏 즐거움을 누렸다.</w:t>
      </w:r>
    </w:p>
    <w:p>
      <w:pPr>
        <w:pStyle w:val="SHTKBlockLabel"/>
        <w:keepNext/>
      </w:pPr>
      <w:r>
        <w:t xml:space="preserve">원문</w:t>
      </w:r>
    </w:p>
    <w:p>
      <w:pPr>
        <w:pStyle w:val="SHTKSourceText"/>
      </w:pPr>
      <w:r>
        <w:t xml:space="preserve">[4]六天之壽而無中夭。</w:t>
      </w:r>
    </w:p>
    <w:p>
      <w:pPr>
        <w:pStyle w:val="SHTKBlockLabel"/>
        <w:keepNext/>
      </w:pPr>
      <w:r>
        <w:t xml:space="preserve">한국어 직역</w:t>
      </w:r>
    </w:p>
    <w:p>
      <w:pPr>
        <w:pStyle w:val="SHTKTranslationText"/>
      </w:pPr>
      <w:r>
        <w:t xml:space="preserve">여섯 하늘의 수명을 다 누리고 중간에 요절하지 않았다.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六【大】，極【宋】【元】【明】【宮】</w:t>
        <w:br/>
        <w:t>• 교감 번호 | 0011004</w:t>
        <w:br/>
        <w:t>• 저본 독법 | 六</w:t>
        <w:br/>
        <w:t>• 저본 적용 구절 | 六天之壽</w:t>
        <w:br/>
        <w:t>• 저본 기준 번역 | 여섯 하늘의 수명.</w:t>
        <w:br/>
        <w:t>• 이문 독법 | 極</w:t>
        <w:br/>
        <w:t>• 이문 적용 구절 | 極天之壽</w:t>
        <w:br/>
        <w:t>• 이문 기준 번역 | [의미 불확실] 극천의 수명/가장 높은 하늘의 수명.</w:t>
        <w:br/>
        <w:t>• 의미 차이 | 六은 육욕천 전체를 가리키고 極은 최고·극점을 뜻한다.</w:t>
        <w:br/>
        <w:t>• 한국어 해설 | 앞뒤에서 육욕천을 상하로 왕래한다고 하므로 저본 六은 문맥이 분명하다.</w:t>
        <w:br/>
        <w:t>• 문맥상 해설 | 육욕천에서 일곱 차례 왕래하는 과보를 말한다.</w:t>
        <w:br/>
        <w:t>• 번역 영향 판정 | [의미 차이 있음]</w:t>
        <w:br/>
        <w:t>• 출처 | CBETA T54n2123, 교감 번호 0011004.</w:t>
      </w:r>
    </w:p>
    <w:p>
      <w:pPr>
        <w:pStyle w:val="SHTKBlockLabel"/>
        <w:keepNext/>
      </w:pPr>
      <w:r>
        <w:t xml:space="preserve">원문</w:t>
      </w:r>
    </w:p>
    <w:p>
      <w:pPr>
        <w:pStyle w:val="SHTKSourceText"/>
      </w:pPr>
      <w:r>
        <w:t xml:space="preserve">後時命終來生人中。出家修道得辟支佛。一名曇摩。二名修曇摩。</w:t>
      </w:r>
    </w:p>
    <w:p>
      <w:pPr>
        <w:pStyle w:val="SHTKBlockLabel"/>
        <w:keepNext/>
      </w:pPr>
      <w:r>
        <w:t xml:space="preserve">한국어 직역</w:t>
      </w:r>
    </w:p>
    <w:p>
      <w:pPr>
        <w:pStyle w:val="SHTKTranslationText"/>
      </w:pPr>
      <w:r>
        <w:t xml:space="preserve">뒤에 목숨을 마치고 인간 세상에 태어나, 출가하여 도를 닦고 벽지불이 되었다. 한 분의 이름은 담마였고, 둘째의 이름은 수담마였다.</w:t>
      </w:r>
    </w:p>
    <w:p>
      <w:pPr>
        <w:pStyle w:val="SHTKBlockLabel"/>
        <w:keepNext/>
      </w:pPr>
      <w:r>
        <w:t xml:space="preserve">위치표지</w:t>
      </w:r>
    </w:p>
    <w:p>
      <w:pPr>
        <w:pStyle w:val="SHTKPositionMarker"/>
      </w:pPr>
      <w:bookmarkStart w:id="72" w:name="loc_0011b14"/>
      <w:r>
        <w:t xml:space="preserve">[0011b14]</w:t>
      </w:r>
      <w:bookmarkEnd w:id="72"/>
    </w:p>
    <w:p>
      <w:pPr>
        <w:pStyle w:val="SHTKBlockLabel"/>
        <w:keepNext/>
      </w:pPr>
      <w:r>
        <w:t xml:space="preserve">원문</w:t>
      </w:r>
    </w:p>
    <w:p>
      <w:pPr>
        <w:pStyle w:val="SHTKSourceText"/>
      </w:pPr>
      <w:r>
        <w:t xml:space="preserve">又賢愚經云。昔佛在世時。有一比丘林中誦經。音聲雅好。時有一鳥聞法敬愛。在樹而聽。時為獵師所射命終。緣此善根生忉利天。面貌端正光明昞然。無有倫匹。自識宿命。知因比丘誦經聽法。得生此中。即持天華到比丘所。禮敬問訊。以天香華供養比丘。比丘具問知其委曲。</w:t>
      </w:r>
    </w:p>
    <w:p>
      <w:pPr>
        <w:pStyle w:val="SHTKBlockLabel"/>
        <w:keepNext/>
      </w:pPr>
      <w:r>
        <w:t xml:space="preserve">한국어 직역</w:t>
      </w:r>
    </w:p>
    <w:p>
      <w:pPr>
        <w:pStyle w:val="SHTKTranslationText"/>
      </w:pPr>
      <w:r>
        <w:t xml:space="preserve">또 《현우경》에서 말한다. 옛날 부처님께서 세상에 계실 때, 한 비구가 숲에서 경을 외우고 있었다. 그 음성이 맑고 아름다웠다. 그때 한 새가 법을 듣고 공경하고 사랑하여, 나무 위에 있으면서 들었다. 그때 사냥꾼의 화살에 맞아 목숨을 마쳤다. 이 선근의 인연으로 도리천에 태어났는데, 얼굴은 단정하고 광명이 환히 빛나, 견줄 이가 없었다. 스스로 숙명을 알아, 비구가 경을 외우는 것을 듣고 법을 들은 인연으로, 이곳에 태어났음을 알았다. 곧 천상의 꽃을 가지고 비구에게 가서, 예배하고 공경하며 문안하고, 천상의 향과 꽃으로 비구에게 공양하였다. 비구가 자세히 물어 그 사정을 모두 알고,</w:t>
      </w:r>
    </w:p>
    <w:p>
      <w:pPr>
        <w:pStyle w:val="SHTKBlockLabel"/>
        <w:keepNext/>
      </w:pPr>
      <w:r>
        <w:t xml:space="preserve">원문</w:t>
      </w:r>
    </w:p>
    <w:p>
      <w:pPr>
        <w:pStyle w:val="SHTKSourceText"/>
      </w:pPr>
      <w:r>
        <w:t xml:space="preserve">即命令坐為[5]其說法。</w:t>
      </w:r>
    </w:p>
    <w:p>
      <w:pPr>
        <w:pStyle w:val="SHTKBlockLabel"/>
        <w:keepNext/>
      </w:pPr>
      <w:r>
        <w:t xml:space="preserve">한국어 직역</w:t>
      </w:r>
    </w:p>
    <w:p>
      <w:pPr>
        <w:pStyle w:val="SHTKTranslationText"/>
      </w:pPr>
      <w:r>
        <w:t xml:space="preserve">곧 앉게 하고 그를 위하여 법을 설하였다.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其【大】，〔－〕【宋】，共【元】</w:t>
        <w:br/>
        <w:t>• 교감 번호 | 0011005</w:t>
        <w:br/>
        <w:t>• 저본 독법 | 其</w:t>
        <w:br/>
        <w:t>• 저본 적용 구절 | 為其說法</w:t>
        <w:br/>
        <w:t>• 저본 기준 번역 | 그를 위하여 법을 설하였다.</w:t>
        <w:br/>
        <w:t>• 이문 독법 | 〔－〕 / 共</w:t>
        <w:br/>
        <w:t>• 이문 적용 구절 | 為說法 / 為共說法</w:t>
        <w:br/>
        <w:t>• 이문 기준 번역 | 법을 설하였다 / 함께 법을 설하였다.</w:t>
        <w:br/>
        <w:t>• 의미 차이 | 其는 설법 대상인 천인을 지시하고, 탈락 또는 共 독법은 목적어 구조를 바꾼다.</w:t>
        <w:br/>
        <w:t>• 한국어 해설 | 저본은 앞의 천인을 받아 「그를 위하여」로 자연스럽게 이어진다.</w:t>
        <w:br/>
        <w:t>• 문맥상 해설 | 비구가 천인에게 다시 법을 설하는 장면이다.</w:t>
        <w:br/>
        <w:t>• 번역 영향 판정 | [문장 구조 변화]</w:t>
        <w:br/>
        <w:t>• 출처 | CBETA T54n2123, 교감 번호 0011005.</w:t>
      </w:r>
    </w:p>
    <w:p>
      <w:pPr>
        <w:pStyle w:val="SHTKBlockLabel"/>
        <w:keepNext/>
      </w:pPr>
      <w:r>
        <w:t xml:space="preserve">원문</w:t>
      </w:r>
    </w:p>
    <w:p>
      <w:pPr>
        <w:pStyle w:val="SHTKSourceText"/>
      </w:pPr>
      <w:r>
        <w:t xml:space="preserve">得須陀洹。</w:t>
      </w:r>
    </w:p>
    <w:p>
      <w:pPr>
        <w:pStyle w:val="SHTKBlockLabel"/>
        <w:keepNext/>
      </w:pPr>
      <w:r>
        <w:t xml:space="preserve">한국어 직역</w:t>
      </w:r>
    </w:p>
    <w:p>
      <w:pPr>
        <w:pStyle w:val="SHTKTranslationText"/>
      </w:pPr>
      <w:r>
        <w:t xml:space="preserve">그는 수다원과를 얻었다.</w:t>
      </w:r>
    </w:p>
    <w:p>
      <w:pPr>
        <w:pStyle w:val="SHTKBlockLabel"/>
        <w:keepNext/>
      </w:pPr>
      <w:r>
        <w:t xml:space="preserve">원문</w:t>
      </w:r>
    </w:p>
    <w:p>
      <w:pPr>
        <w:pStyle w:val="SHTKSourceText"/>
      </w:pPr>
      <w:r>
        <w:t xml:space="preserve">[6]既得果已還歸天上。</w:t>
      </w:r>
    </w:p>
    <w:p>
      <w:pPr>
        <w:pStyle w:val="SHTKBlockLabel"/>
        <w:keepNext/>
      </w:pPr>
      <w:r>
        <w:t xml:space="preserve">한국어 직역</w:t>
      </w:r>
    </w:p>
    <w:p>
      <w:pPr>
        <w:pStyle w:val="SHTKTranslationText"/>
      </w:pPr>
      <w:r>
        <w:t xml:space="preserve">이미 과를 얻은 뒤 다시 천상으로 돌아갔다.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既【大】，〔－〕【宮】</w:t>
        <w:br/>
        <w:t>• 교감 번호 | 0011006</w:t>
        <w:br/>
        <w:t>• 저본 독법 | 既</w:t>
        <w:br/>
        <w:t>• 저본 적용 구절 | 既得果已還歸天上</w:t>
        <w:br/>
        <w:t>• 저본 기준 번역 | 이미 과를 얻은 뒤 천상으로 돌아갔다.</w:t>
        <w:br/>
        <w:t>• 이문 독법 | 〔－〕</w:t>
        <w:br/>
        <w:t>• 이문 적용 구절 | 得果已還歸天上</w:t>
        <w:br/>
        <w:t>• 이문 기준 번역 | 과를 얻은 뒤 천상으로 돌아갔다.</w:t>
        <w:br/>
        <w:t>• 의미 차이 | 既의 유무는 완료를 강조하는 정도만 바꾼다.</w:t>
        <w:br/>
        <w:t>• 한국어 해설 | 한국어에서는 뒤의 已가 이미 완료를 나타내므로 번역 차이가 거의 없다.</w:t>
        <w:br/>
        <w:t>• 문맥상 해설 | 수다원과를 얻은 뒤의 귀환이다.</w:t>
        <w:br/>
        <w:t>• 번역 영향 판정 | [번역 차이 없음]</w:t>
        <w:br/>
        <w:t>• 출처 | CBETA T54n2123, 교감 번호 0011006.</w:t>
      </w:r>
    </w:p>
    <w:p>
      <w:pPr>
        <w:pStyle w:val="SHTKBlockLabel"/>
        <w:keepNext/>
      </w:pPr>
      <w:r>
        <w:t xml:space="preserve">원문</w:t>
      </w:r>
    </w:p>
    <w:p>
      <w:pPr>
        <w:pStyle w:val="SHTKSourceText"/>
      </w:pPr>
      <w:r>
        <w:t xml:space="preserve">禽鳥聽法尚獲福報無邊。豈況於人。信心聽法寧無善報。</w:t>
      </w:r>
    </w:p>
    <w:p>
      <w:pPr>
        <w:pStyle w:val="SHTKBlockLabel"/>
        <w:keepNext/>
      </w:pPr>
      <w:r>
        <w:t xml:space="preserve">한국어 직역</w:t>
      </w:r>
    </w:p>
    <w:p>
      <w:pPr>
        <w:pStyle w:val="SHTKTranslationText"/>
      </w:pPr>
      <w:r>
        <w:t xml:space="preserve">새와 짐승도 법을 듣고 오히려 끝없는 복보를 얻는데, 하물며 사람이겠는가. 믿는 마음으로 법을 듣는다면 어찌 좋은 과보가 없겠는가.</w:t>
      </w:r>
    </w:p>
    <w:p>
      <w:pPr>
        <w:pStyle w:val="SHTKBlockLabel"/>
        <w:keepNext/>
      </w:pPr>
      <w:r>
        <w:t xml:space="preserve">위치표지</w:t>
      </w:r>
    </w:p>
    <w:p>
      <w:pPr>
        <w:pStyle w:val="SHTKPositionMarker"/>
      </w:pPr>
      <w:bookmarkStart w:id="73" w:name="loc_0011b23"/>
      <w:r>
        <w:t xml:space="preserve">[0011b23]</w:t>
      </w:r>
      <w:bookmarkEnd w:id="73"/>
    </w:p>
    <w:p>
      <w:pPr>
        <w:pStyle w:val="SHTKBlockLabel"/>
        <w:keepNext/>
      </w:pPr>
      <w:r>
        <w:t xml:space="preserve">원문</w:t>
      </w:r>
    </w:p>
    <w:p>
      <w:pPr>
        <w:pStyle w:val="SHTKSourceText"/>
      </w:pPr>
      <w:r>
        <w:t xml:space="preserve">又善見律[7]論云。</w:t>
      </w:r>
    </w:p>
    <w:p>
      <w:pPr>
        <w:pStyle w:val="SHTKBlockLabel"/>
        <w:keepNext/>
      </w:pPr>
      <w:r>
        <w:t xml:space="preserve">한국어 직역</w:t>
      </w:r>
    </w:p>
    <w:p>
      <w:pPr>
        <w:pStyle w:val="SHTKTranslationText"/>
      </w:pPr>
      <w:r>
        <w:t xml:space="preserve">또 《선견율비바사》에서 말한다.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論【大】，〔－〕【宋】【元】【明】</w:t>
        <w:br/>
        <w:t>• 교감 번호 | 0011007</w:t>
        <w:br/>
        <w:t>• 저본 독법 | 論</w:t>
        <w:br/>
        <w:t>• 저본 적용 구절 | 善見律論云</w:t>
        <w:br/>
        <w:t>• 저본 기준 번역 | 《선견율론》에서 말한다.</w:t>
        <w:br/>
        <w:t>• 이문 독법 | 〔－〕</w:t>
        <w:br/>
        <w:t>• 이문 적용 구절 | 善見律云</w:t>
        <w:br/>
        <w:t>• 이문 기준 번역 | 《선견율》에서 말한다.</w:t>
        <w:br/>
        <w:t>• 의미 차이 | 출전 제목의 論 유무가 다르다.</w:t>
        <w:br/>
        <w:t>• 한국어 해설 | 본문 사건의 뜻에는 영향이 없지만 인용 문헌명 표기가 달라진다.</w:t>
        <w:br/>
        <w:t>• 문맥상 해설 | 개구리의 청법 인연을 인용하는 출전명이다.</w:t>
        <w:br/>
        <w:t>• 번역 영향 판정 | [표현 차이]</w:t>
        <w:br/>
        <w:t>• 출처 | CBETA T54n2123, 교감 번호 0011007.</w:t>
      </w:r>
    </w:p>
    <w:p>
      <w:pPr>
        <w:pStyle w:val="SHTKBlockLabel"/>
        <w:keepNext/>
      </w:pPr>
      <w:r>
        <w:t xml:space="preserve">원문</w:t>
      </w:r>
    </w:p>
    <w:p>
      <w:pPr>
        <w:pStyle w:val="SHTKSourceText"/>
      </w:pPr>
      <w:r>
        <w:t xml:space="preserve">昔佛在世時。到瞻婆羅國迦羅池邊。為眾說法。時彼池中有其一蛤。聞佛池邊說法之聲。即從池出入草根下。聽佛說法。時有一人持杖放牛。見佛在坐為眾說法。即往佛所欲聞法故。以杖刺地。誤著蛤頭。即便命終生忉利天。以福報故。宮殿縱廣十二由旬。與諸天女娛樂受樂。即乘宮殿往至佛所。頭頂禮足。佛知故問。汝是何人忽禮我足。神通光明相好無比。照徹此間。蛤天即以偈而答曰。往昔為蛤身　　於水中覓食聞佛說法聲　　出至草根下有一牧牛人　　持杖來聽法杖劖刺我頭　　命終生天上</w:t>
      </w:r>
    </w:p>
    <w:p>
      <w:pPr>
        <w:pStyle w:val="SHTKBlockLabel"/>
        <w:keepNext/>
      </w:pPr>
      <w:r>
        <w:t xml:space="preserve">한국어 직역</w:t>
      </w:r>
    </w:p>
    <w:p>
      <w:pPr>
        <w:pStyle w:val="SHTKTranslationText"/>
      </w:pPr>
      <w:r>
        <w:t xml:space="preserve">옛날 부처님께서 세상에 계실 때, 첨파라국 가라지 가에 이르러, 대중을 위하여 법을 설하셨다. 그때 그 못 가운데 개구리 한 마리가 있었다. 못가에서 부처님께서 법을 설하시는 소리를 듣고, 곧 못에서 나와 풀뿌리 아래로 들어가, 부처님의 설법을 들었다. 그때 한 사람이 소를 몰며 지팡이를 들고 있었는데, 부처님께서 앉아서 대중을 위하여 법을 설하시는 것을 보고, 법을 듣고자 부처님께 갔다. 지팡이를 땅에 꽂다가, 잘못하여 개구리의 머리를 찔렀다. 개구리는 곧 목숨을 마치고 도리천에 태어났다. 복의 과보 때문에, 궁전의 가로와 세로가 각각 열두 유순이었고, 여러 천녀와 함께 즐기며 쾌락을 누렸다. 곧 궁전을 타고 부처님께 이르러, 머리를 숙여 발에 예배하였다. 부처님께서는 알고 계셨으나 일부러 물으셨다. “너는 누구이기에 갑자기 내 발에 예배하느냐? 신통과 광명과 상호가 견줄 데 없고, 이곳을 환히 비추는구나.” 개구리로 태어났던 천인이 곧 게송으로 대답하였다. “지난날 개구리 몸이 되어 물속에서 먹이를 찾다가, 부처님께서 법을 설하시는 소리를 듣고 풀뿌리 아래로 나왔습니다. 소를 치는 한 사람이 지팡이를 들고 와 법을 듣다가, 그 지팡이 끝이 제 머리를 찔러 목숨을 마치고 천상에 태어났습니다.”</w:t>
      </w:r>
    </w:p>
    <w:p>
      <w:pPr>
        <w:pStyle w:val="SHTKBlockLabel"/>
        <w:keepNext/>
      </w:pPr>
      <w:r>
        <w:t xml:space="preserve">위치표지</w:t>
      </w:r>
    </w:p>
    <w:p>
      <w:pPr>
        <w:pStyle w:val="SHTKPositionMarker"/>
      </w:pPr>
      <w:bookmarkStart w:id="74" w:name="loc_0011c08"/>
      <w:r>
        <w:t xml:space="preserve">[0011c08]</w:t>
      </w:r>
      <w:bookmarkEnd w:id="74"/>
    </w:p>
    <w:p>
      <w:pPr>
        <w:pStyle w:val="SHTKBlockLabel"/>
        <w:keepNext/>
      </w:pPr>
      <w:r>
        <w:t xml:space="preserve">원문</w:t>
      </w:r>
    </w:p>
    <w:p>
      <w:pPr>
        <w:pStyle w:val="SHTKSourceText"/>
      </w:pPr>
      <w:r>
        <w:t xml:space="preserve">佛以蛤天人所說偈。為四眾說法。是時眾中八萬四千人。皆得道跡。</w:t>
      </w:r>
    </w:p>
    <w:p>
      <w:pPr>
        <w:pStyle w:val="SHTKBlockLabel"/>
        <w:keepNext/>
      </w:pPr>
      <w:r>
        <w:t xml:space="preserve">한국어 직역</w:t>
      </w:r>
    </w:p>
    <w:p>
      <w:pPr>
        <w:pStyle w:val="SHTKTranslationText"/>
      </w:pPr>
      <w:r>
        <w:t xml:space="preserve">부처님께서는 개구리 천인이 말한 게송을 가지고, 사부대중을 위하여 법을 설하셨다. 그때 대중 가운데 팔만 사천 사람이, 모두 도의 자취를 얻었고,</w:t>
      </w:r>
    </w:p>
    <w:p>
      <w:pPr>
        <w:pStyle w:val="SHTKBlockLabel"/>
        <w:keepNext/>
      </w:pPr>
      <w:r>
        <w:t xml:space="preserve">원문</w:t>
      </w:r>
    </w:p>
    <w:p>
      <w:pPr>
        <w:pStyle w:val="SHTKSourceText"/>
      </w:pPr>
      <w:r>
        <w:t xml:space="preserve">蛤[8]天得須陀洹果。</w:t>
      </w:r>
    </w:p>
    <w:p>
      <w:pPr>
        <w:pStyle w:val="SHTKBlockLabel"/>
        <w:keepNext/>
      </w:pPr>
      <w:r>
        <w:t xml:space="preserve">한국어 직역</w:t>
      </w:r>
    </w:p>
    <w:p>
      <w:pPr>
        <w:pStyle w:val="SHTKTranslationText"/>
      </w:pPr>
      <w:r>
        <w:t xml:space="preserve">그 개구리 천인은 수다원과를 얻었다.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天【大】，天人【宋】【元】【明】【宮】</w:t>
        <w:br/>
        <w:t>• 교감 번호 | 0011008</w:t>
        <w:br/>
        <w:t>• 저본 독법 | 天</w:t>
        <w:br/>
        <w:t>• 저본 적용 구절 | 蛤天得須陀洹果</w:t>
        <w:br/>
        <w:t>• 저본 기준 번역 | 개구리 천인은 수다원과를 얻었다.</w:t>
        <w:br/>
        <w:t>• 이문 독법 | 天人</w:t>
        <w:br/>
        <w:t>• 이문 적용 구절 | 蛤天人得須陀洹果</w:t>
        <w:br/>
        <w:t>• 이문 기준 번역 | 개구리 천인은 수다원과를 얻었다.</w:t>
        <w:br/>
        <w:t>• 의미 차이 | 天과 天人은 여기서 모두 천상에 태어난 존재를 가리킨다.</w:t>
        <w:br/>
        <w:t>• 한국어 해설 | 한국어에서는 둘 다 「천인」으로 옮길 수 있어 실질적 번역 차이가 없다.</w:t>
        <w:br/>
        <w:t>• 문맥상 해설 | 개구리로 죽은 뒤 도리천에 태어난 존재를 가리킨다.</w:t>
        <w:br/>
        <w:t>• 번역 영향 판정 | [번역 차이 없음]</w:t>
        <w:br/>
        <w:t>• 출처 | CBETA T54n2123, 교감 번호 0011008.</w:t>
      </w:r>
    </w:p>
    <w:p>
      <w:pPr>
        <w:pStyle w:val="SHTKBlockLabel"/>
        <w:keepNext/>
      </w:pPr>
      <w:r>
        <w:t xml:space="preserve">원문</w:t>
      </w:r>
    </w:p>
    <w:p>
      <w:pPr>
        <w:pStyle w:val="SHTKSourceText"/>
      </w:pPr>
      <w:r>
        <w:t xml:space="preserve">含笑而去。</w:t>
      </w:r>
    </w:p>
    <w:p>
      <w:pPr>
        <w:pStyle w:val="SHTKBlockLabel"/>
        <w:keepNext/>
      </w:pPr>
      <w:r>
        <w:t xml:space="preserve">한국어 직역</w:t>
      </w:r>
    </w:p>
    <w:p>
      <w:pPr>
        <w:pStyle w:val="SHTKTranslationText"/>
      </w:pPr>
      <w:r>
        <w:t xml:space="preserve">그는 미소를 머금고 떠났다.</w:t>
      </w:r>
    </w:p>
    <w:p>
      <w:pPr>
        <w:pStyle w:val="SHTKSubheading"/>
      </w:pPr>
      <w:r>
        <w:t xml:space="preserve">漸頓緣第四</w:t>
      </w:r>
    </w:p>
    <w:p>
      <w:pPr>
        <w:pStyle w:val="SHTKBlockLabel"/>
        <w:keepNext/>
      </w:pPr>
      <w:r>
        <w:t xml:space="preserve">원문</w:t>
      </w:r>
    </w:p>
    <w:p>
      <w:pPr>
        <w:pStyle w:val="SHTKSourceText"/>
      </w:pPr>
      <w:r>
        <w:t xml:space="preserve">漸頓緣第四</w:t>
      </w:r>
    </w:p>
    <w:p>
      <w:pPr>
        <w:pStyle w:val="SHTKBlockLabel"/>
        <w:keepNext/>
      </w:pPr>
      <w:r>
        <w:t xml:space="preserve">한국어 직역</w:t>
      </w:r>
    </w:p>
    <w:p>
      <w:pPr>
        <w:pStyle w:val="SHTKTranslationText"/>
      </w:pPr>
      <w:r>
        <w:t xml:space="preserve">점차와 돈교의 연 제4.</w:t>
      </w:r>
    </w:p>
    <w:p>
      <w:pPr>
        <w:pStyle w:val="SHTKBlockLabel"/>
        <w:keepNext/>
      </w:pPr>
      <w:r>
        <w:t xml:space="preserve">위치표지</w:t>
      </w:r>
    </w:p>
    <w:p>
      <w:pPr>
        <w:pStyle w:val="SHTKPositionMarker"/>
      </w:pPr>
      <w:bookmarkStart w:id="75" w:name="loc_0011c12"/>
      <w:r>
        <w:t xml:space="preserve">[0011c12]</w:t>
      </w:r>
      <w:bookmarkEnd w:id="75"/>
    </w:p>
    <w:p>
      <w:pPr>
        <w:pStyle w:val="SHTKBlockLabel"/>
        <w:keepNext/>
      </w:pPr>
      <w:r>
        <w:t xml:space="preserve">원문</w:t>
      </w:r>
    </w:p>
    <w:p>
      <w:pPr>
        <w:pStyle w:val="SHTKSourceText"/>
      </w:pPr>
      <w:r>
        <w:t xml:space="preserve">如百喻經云。昔有一聚落。去王城五由旬。村中有好美水。王勅村人。常使日日送其美水。村人疲苦。悉欲避遠此村去。時彼村主語諸人言。汝等莫去。我當為汝白王。改五由旬作三由旬。使汝得近往來不疲。即往白王。王為改之作三由旬。眾人聞已便大歡喜。</w:t>
      </w:r>
    </w:p>
    <w:p>
      <w:pPr>
        <w:pStyle w:val="SHTKBlockLabel"/>
        <w:keepNext/>
      </w:pPr>
      <w:r>
        <w:t xml:space="preserve">한국어 직역</w:t>
      </w:r>
    </w:p>
    <w:p>
      <w:pPr>
        <w:pStyle w:val="SHTKTranslationText"/>
      </w:pPr>
      <w:r>
        <w:t xml:space="preserve">《백유경》에서 말한 것과 같다. 옛날 한 마을이 있었는데, 왕성에서 다섯 유순 떨어져 있었다. 마을에는 맛좋은 물이 있었다. 왕이 마을 사람들에게 명하여, 항상 날마다 그 좋은 물을 보내게 하였다. 마을 사람들은 몹시 피곤하고 괴로워, 모두 이 마을을 멀리 떠나 피하고자 하였다. 그때 마을의 우두머리가 사람들에게 말하였다. “너희는 떠나지 말라. 내가 너희를 위하여 왕께 아뢰어, 다섯 유순을 세 유순으로 고치게 하겠다. 그러면 너희가 가까워져 왕래해도 피곤하지 않을 것이다.” 곧 왕에게 가서 아뢰었다. 왕은 그들을 위하여 다섯 유순을 세 유순으로 고쳐 주었다. 사람들은 이 말을 듣고 곧 크게 기뻐하였다.</w:t>
      </w:r>
    </w:p>
    <w:p>
      <w:pPr>
        <w:pStyle w:val="SHTKBlockLabel"/>
        <w:keepNext/>
      </w:pPr>
      <w:r>
        <w:t xml:space="preserve">원문</w:t>
      </w:r>
    </w:p>
    <w:p>
      <w:pPr>
        <w:pStyle w:val="SHTKSourceText"/>
      </w:pPr>
      <w:r>
        <w:t xml:space="preserve">有人語言此故。</w:t>
      </w:r>
    </w:p>
    <w:p>
      <w:pPr>
        <w:pStyle w:val="SHTKBlockLabel"/>
        <w:keepNext/>
      </w:pPr>
      <w:r>
        <w:t xml:space="preserve">한국어 직역</w:t>
      </w:r>
    </w:p>
    <w:p>
      <w:pPr>
        <w:pStyle w:val="SHTKTranslationText"/>
      </w:pPr>
      <w:r>
        <w:t xml:space="preserve">어떤 사람이 말하였다. “[구문 불확실] 이것은 본래 그대로이다.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是本五由旬。更無有異。雖聞此言信王語故。終不肯捨。世間之人亦復如是。修行正法。度於五道向涅槃城。心生疲倦便欲捨離。頓駕生死不能復進。如來法王有大方便。於一乘法分別說三。小乘之人聞之歡喜。以為易行。修善進德求度生死。後聞人說無有三乘。故是一乘。以信佛語終不肯捨。如彼村人。亦復如是。</w:t>
      </w:r>
    </w:p>
    <w:p>
      <w:pPr>
        <w:pStyle w:val="SHTKBlockLabel"/>
        <w:keepNext/>
      </w:pPr>
      <w:r>
        <w:t xml:space="preserve">한국어 직역</w:t>
      </w:r>
    </w:p>
    <w:p>
      <w:pPr>
        <w:pStyle w:val="SHTKTranslationText"/>
      </w:pPr>
      <w:r>
        <w:t xml:space="preserve">본래 다섯 유순이었고, 달라진 것은 전혀 없다.” 비록 이 말을 들었지만 왕의 말을 믿었기 때문에, 끝내 버리려 하지 않았다. 세간의 사람도 또한 이와 같다. 정법을 닦고 행하여, 오도를 건너 열반의 성으로 향하다가, 마음에 피로와 싫증이 생겨 곧 버리고 떠나려 한다. 생사의 수레를 단박에 몰아 더 나아갈 수 없기 때문이다. 여래 법왕께서는 큰 방편이 있으시어, 일승의 법을 분별하여 삼승으로 설하셨다. 소승의 사람들은 이를 듣고 기뻐하여, 쉽게 행할 수 있다고 여기고, 선을 닦고 덕을 증진하여 생사를 건너기를 구한다. 뒤에 어떤 사람이 삼승은 없다고 말하는 것을 듣더라도, 본래 이것이 일승이기 때문이다. 부처님의 말씀을 믿으므로 끝내 버리려 하지 않는다. 저 마을 사람과 같이, 또한 이와 같다.</w:t>
      </w:r>
    </w:p>
    <w:p>
      <w:pPr>
        <w:pStyle w:val="SHTKBlockLabel"/>
        <w:keepNext/>
      </w:pPr>
      <w:r>
        <w:t xml:space="preserve">위치표지</w:t>
      </w:r>
    </w:p>
    <w:p>
      <w:pPr>
        <w:pStyle w:val="SHTKPositionMarker"/>
      </w:pPr>
      <w:bookmarkStart w:id="76" w:name="loc_0011c26"/>
      <w:r>
        <w:t xml:space="preserve">[0011c26]</w:t>
      </w:r>
      <w:bookmarkEnd w:id="76"/>
    </w:p>
    <w:p>
      <w:pPr>
        <w:pStyle w:val="SHTKBlockLabel"/>
        <w:keepNext/>
      </w:pPr>
      <w:r>
        <w:t xml:space="preserve">원문</w:t>
      </w:r>
    </w:p>
    <w:p>
      <w:pPr>
        <w:pStyle w:val="SHTKSourceText"/>
      </w:pPr>
      <w:r>
        <w:t xml:space="preserve">又華嚴經云。佛子。</w:t>
      </w:r>
    </w:p>
    <w:p>
      <w:pPr>
        <w:pStyle w:val="SHTKBlockLabel"/>
        <w:keepNext/>
      </w:pPr>
      <w:r>
        <w:t xml:space="preserve">한국어 직역</w:t>
      </w:r>
    </w:p>
    <w:p>
      <w:pPr>
        <w:pStyle w:val="SHTKTranslationText"/>
      </w:pPr>
      <w:r>
        <w:t xml:space="preserve">또 《화엄경》에서 말한다. “불자여,</w:t>
      </w:r>
    </w:p>
    <w:p>
      <w:pPr>
        <w:pStyle w:val="SHTKBlockLabel"/>
        <w:keepNext/>
      </w:pPr>
      <w:r>
        <w:t xml:space="preserve">원문</w:t>
      </w:r>
    </w:p>
    <w:p>
      <w:pPr>
        <w:pStyle w:val="SHTKSourceText"/>
      </w:pPr>
      <w:r>
        <w:t xml:space="preserve">譬如日出[9]先照一切大山王。</w:t>
      </w:r>
    </w:p>
    <w:p>
      <w:pPr>
        <w:pStyle w:val="SHTKBlockLabel"/>
        <w:keepNext/>
      </w:pPr>
      <w:r>
        <w:t xml:space="preserve">한국어 직역</w:t>
      </w:r>
    </w:p>
    <w:p>
      <w:pPr>
        <w:pStyle w:val="SHTKTranslationText"/>
      </w:pPr>
      <w:r>
        <w:t xml:space="preserve">비유하면 해가 뜰 때 먼저 모든 큰 산왕을 비추고,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先【大】，光【宋】【宮】</w:t>
        <w:br/>
        <w:t>• 교감 번호 | 0011009</w:t>
        <w:br/>
        <w:t>• 저본 독법 | 先</w:t>
        <w:br/>
        <w:t>• 저본 적용 구절 | 日出先照一切大山王</w:t>
        <w:br/>
        <w:t>• 저본 기준 번역 | 해가 뜨면 먼저 모든 큰 산왕을 비춘다.</w:t>
        <w:br/>
        <w:t>• 이문 독법 | 光</w:t>
        <w:br/>
        <w:t>• 이문 적용 구절 | 日出光照一切大山王</w:t>
        <w:br/>
        <w:t>• 이문 기준 번역 | 해가 뜨면 빛이 모든 큰 산왕을 비춘다.</w:t>
        <w:br/>
        <w:t>• 의미 차이 | 先은 비추는 순서를, 光은 빛이라는 주체·수단을 강조한다.</w:t>
        <w:br/>
        <w:t>• 한국어 해설 | 이어지는 次照와 대응하므로 저본은 선후 순서를 직접 나타낸다.</w:t>
        <w:br/>
        <w:t>• 문맥상 해설 | 화엄경의 해 비유이다.</w:t>
        <w:br/>
        <w:t>• 번역 영향 판정 | [의미 차이 있음]</w:t>
        <w:br/>
        <w:t>• 출처 | CBETA T54n2123, 교감 번호 0011009.</w:t>
      </w:r>
    </w:p>
    <w:p>
      <w:pPr>
        <w:pStyle w:val="SHTKBlockLabel"/>
        <w:keepNext/>
      </w:pPr>
      <w:r>
        <w:t xml:space="preserve">원문</w:t>
      </w:r>
    </w:p>
    <w:p>
      <w:pPr>
        <w:pStyle w:val="SHTKSourceText"/>
      </w:pPr>
      <w:r>
        <w:t xml:space="preserve">次照一切大[10]山。</w:t>
      </w:r>
    </w:p>
    <w:p>
      <w:pPr>
        <w:pStyle w:val="SHTKBlockLabel"/>
        <w:keepNext/>
      </w:pPr>
      <w:r>
        <w:t xml:space="preserve">한국어 직역</w:t>
      </w:r>
    </w:p>
    <w:p>
      <w:pPr>
        <w:pStyle w:val="SHTKTranslationText"/>
      </w:pPr>
      <w:r>
        <w:t xml:space="preserve">다음으로 모든 큰 산을 비추며,</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山【大】，山次【宮】</w:t>
        <w:br/>
        <w:t>• 교감 번호 | 0011010</w:t>
        <w:br/>
        <w:t>• 저본 독법 | 山</w:t>
        <w:br/>
        <w:t>• 저본 적용 구절 | 次照一切大山</w:t>
        <w:br/>
        <w:t>• 저본 기준 번역 | 다음으로 모든 큰 산을 비춘다.</w:t>
        <w:br/>
        <w:t>• 이문 독법 | 山次</w:t>
        <w:br/>
        <w:t>• 이문 적용 구절 | 次照一切大山次</w:t>
        <w:br/>
        <w:t>• 이문 기준 번역 | [구문 불확실] 다음으로 모든 큰 산의 다음을 비춘다.</w:t>
        <w:br/>
        <w:t>• 의미 차이 | 宮본은 次가 하나 더 붙어 문장 구조가 어색해진다.</w:t>
        <w:br/>
        <w:t>• 문맥상 해설 | 해가 산의 높이에 따라 차례로 비추는 비유이다.</w:t>
        <w:br/>
        <w:t>• 번역 영향 판정 | [판단 유보]</w:t>
        <w:br/>
        <w:t>• 출처 | CBETA T54n2123, 교감 번호 0011010.</w:t>
      </w:r>
    </w:p>
    <w:p>
      <w:pPr>
        <w:pStyle w:val="SHTKBlockLabel"/>
        <w:keepNext/>
      </w:pPr>
      <w:r>
        <w:t xml:space="preserve">원문</w:t>
      </w:r>
    </w:p>
    <w:p>
      <w:pPr>
        <w:pStyle w:val="SHTKSourceText"/>
      </w:pPr>
      <w:r>
        <w:t xml:space="preserve">照金剛寶山。然後普照一切大地。日光不作是念。我應先照諸大山王。次第乃至普照大地。但彼山地有高下故。照有先後。如來應供等正覺亦復如是。成就無量無邊法界智慧日輪。常放無量無礙智慧光明。先照菩薩等諸大山王。次照緣覺。次照聲聞。次照決定善根眾生。隨應受化。然後悉照一切眾生乃至邪定。為作未來饒益因緣。如來智慧日光。不作是念。我當先照菩薩。乃至邪定。但放大智日光。普照一切。佛子。譬如日月出現世間。乃至深山幽谷無不普照。如來智慧日月亦復如是。普照一切無不明了。但眾生希望善根不同故。如來智光種種差別。</w:t>
      </w:r>
    </w:p>
    <w:p>
      <w:pPr>
        <w:pStyle w:val="SHTKBlockLabel"/>
        <w:keepNext/>
      </w:pPr>
      <w:r>
        <w:t xml:space="preserve">한국어 직역</w:t>
      </w:r>
    </w:p>
    <w:p>
      <w:pPr>
        <w:pStyle w:val="SHTKTranslationText"/>
      </w:pPr>
      <w:r>
        <w:t xml:space="preserve">금강보산을 비추고, 그런 뒤에 널리 모든 대지를 비추는 것과 같다. 햇빛은 이런 생각을 하지 않는다. ‘내가 먼저 여러 큰 산왕을 비추고, 차례로 마침내 대지를 두루 비추어야겠다.’ 다만 그 산과 땅에 높고 낮음이 있기 때문에, 비추는 데 먼저와 뒤가 있을 뿐이다. 여래·응공·등정각도 또한 이와 같다. 한량없고 끝없는 법계의 지혜로운 해의 수레바퀴를 성취하여, 항상 한량없고 걸림 없는 지혜의 광명을 놓는다. 먼저 보살 등 여러 큰 산왕을 비추고, 다음으로 연각을 비추며, 다음으로 성문을 비추고, 다음으로 결정된 선근을 지닌 중생을 비춘다. 마땅히 교화받을 바에 따라, 그런 뒤에 마침내 모든 중생에서 사정취에 이르기까지 모두 비추어, 미래의 이익을 위한 인연을 짓는다. 여래의 지혜로운 햇빛은, 이런 생각을 하지 않는다. ‘내가 마땅히 먼저 보살을 비추고, 마침내 사정취에 이르기까지 차례로 비추어야겠다.’ 다만 큰 지혜의 햇빛을 놓아, 모든 것을 널리 비출 뿐이다. 불자여, 비유하면 해와 달이 세간에 나타나, 깊은 산과 그윽한 골짜기에 이르기까지 널리 비추지 않는 곳이 없는 것과 같다. 여래의 지혜로운 해와 달도 또한 이와 같아서, 모든 것을 널리 비추어 밝게 드러나지 않는 것이 없다. 다만 중생의 희망과 선근이 같지 않기 때문에, 여래의 지혜 광명에 갖가지 차별이 있는 것이다.”</w:t>
      </w:r>
    </w:p>
    <w:p>
      <w:pPr>
        <w:pStyle w:val="SHTKBlockLabel"/>
        <w:keepNext/>
      </w:pPr>
      <w:r>
        <w:t xml:space="preserve">위치표지</w:t>
      </w:r>
    </w:p>
    <w:p>
      <w:pPr>
        <w:pStyle w:val="SHTKPositionMarker"/>
      </w:pPr>
      <w:bookmarkStart w:id="77" w:name="loc_0012a12"/>
      <w:r>
        <w:t xml:space="preserve">[0012a12]</w:t>
      </w:r>
      <w:bookmarkEnd w:id="77"/>
    </w:p>
    <w:p>
      <w:pPr>
        <w:pStyle w:val="SHTKBlockLabel"/>
        <w:keepNext/>
      </w:pPr>
      <w:r>
        <w:t xml:space="preserve">원문</w:t>
      </w:r>
    </w:p>
    <w:p>
      <w:pPr>
        <w:pStyle w:val="SHTKSourceText"/>
      </w:pPr>
      <w:r>
        <w:t xml:space="preserve">又涅槃經云。若離四法得涅槃者。無有是處。何等為四。一親近善友。二專心聽法。三繫念思惟。四如法修行。以是義故。聽法因緣則得近於大般涅槃。何以故。開法眼故。世有三人。</w:t>
      </w:r>
    </w:p>
    <w:p>
      <w:pPr>
        <w:pStyle w:val="SHTKBlockLabel"/>
        <w:keepNext/>
      </w:pPr>
      <w:r>
        <w:t xml:space="preserve">한국어 직역</w:t>
      </w:r>
    </w:p>
    <w:p>
      <w:pPr>
        <w:pStyle w:val="SHTKTranslationText"/>
      </w:pPr>
      <w:r>
        <w:t xml:space="preserve">또 《열반경》에서 말한다. “만일 네 가지 법을 떠나 열반을 얻는다면, 그럴 수는 없다. 무엇이 네 가지인가? 첫째는 선한 벗을 가까이하는 것이고, 둘째는 마음을 오롯이 하여 법을 듣는 것이며, 셋째는 생각을 매어 사유하는 것이고, 넷째는 법답게 수행하는 것이다. 이러한 뜻 때문에, 법을 듣는 인연으로 곧 대반열반에 가까워질 수 있다. 무슨 까닭인가? 법안이 열리기 때문이다. 세상에는 세 종류의 사람이 있다.</w:t>
      </w:r>
    </w:p>
    <w:p>
      <w:pPr>
        <w:pStyle w:val="SHTKBlockLabel"/>
        <w:keepNext/>
      </w:pPr>
      <w:r>
        <w:t xml:space="preserve">원문</w:t>
      </w:r>
    </w:p>
    <w:p>
      <w:pPr>
        <w:pStyle w:val="SHTKSourceText"/>
      </w:pPr>
      <w:r>
        <w:t xml:space="preserve">一者無目(譬凡夫人)二者一目(譬聲聞人)三者二目(譬諸菩薩)言無目者。</w:t>
      </w:r>
    </w:p>
    <w:p>
      <w:pPr>
        <w:pStyle w:val="SHTKBlockLabel"/>
        <w:keepNext/>
      </w:pPr>
      <w:r>
        <w:t xml:space="preserve">한국어 직역</w:t>
      </w:r>
    </w:p>
    <w:p>
      <w:pPr>
        <w:pStyle w:val="SHTKTranslationText"/>
      </w:pPr>
      <w:r>
        <w:t xml:space="preserve">첫째는 눈이 없는 사람(범부에 비유함), 둘째는 한 눈인 사람(성문에 비유함), 셋째는 두 눈인 사람(여러 보살에 비유함)이다. 눈이 없는 사람이라고 한 것은,</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譬凡夫人</w:t>
        <w:br/>
        <w:t>• 한국어 번역 | 범부인에 비유한다.</w:t>
        <w:br/>
        <w:t>• 출처 | CBETA T54n2123.</w:t>
      </w:r>
    </w:p>
    <w:p>
      <w:pPr>
        <w:pStyle w:val="SHTKNoteSummary"/>
      </w:pPr>
      <w:r>
        <w:t>교감 요약 | [CBETA 교감] [원주] 원문 주석의 한국어 번역을 보존한다.</w:t>
      </w:r>
    </w:p>
    <w:p>
      <w:pPr>
        <w:pStyle w:val="SHTKNoteDetail"/>
      </w:pPr>
      <w:r>
        <w:t>• 원교감 원문 | 譬聲聞人</w:t>
        <w:br/>
        <w:t>• 한국어 번역 | 성문인에 비유한다.</w:t>
        <w:br/>
        <w:t>• 출처 | CBETA T54n2123.</w:t>
      </w:r>
    </w:p>
    <w:p>
      <w:pPr>
        <w:pStyle w:val="SHTKNoteSummary"/>
      </w:pPr>
      <w:r>
        <w:t>교감 요약 | [CBETA 교감] [원주] 원문 주석의 한국어 번역을 보존한다.</w:t>
      </w:r>
    </w:p>
    <w:p>
      <w:pPr>
        <w:pStyle w:val="SHTKNoteDetail"/>
      </w:pPr>
      <w:r>
        <w:t>• 원교감 원문 | 譬諸菩薩</w:t>
        <w:br/>
        <w:t>• 한국어 번역 | 여러 보살에 비유한다.</w:t>
        <w:br/>
        <w:t>• 출처 | CBETA T54n2123.</w:t>
      </w:r>
    </w:p>
    <w:p>
      <w:pPr>
        <w:pStyle w:val="SHTKBlockLabel"/>
        <w:keepNext/>
      </w:pPr>
      <w:r>
        <w:t xml:space="preserve">원문</w:t>
      </w:r>
    </w:p>
    <w:p>
      <w:pPr>
        <w:pStyle w:val="SHTKSourceText"/>
      </w:pPr>
      <w:r>
        <w:t xml:space="preserve">常不聞法。一目之人。雖暫聞法其心不住。二目之人。專心聽受如聞而行。以聽法故。得知世間。如是三人。</w:t>
      </w:r>
    </w:p>
    <w:p>
      <w:pPr>
        <w:pStyle w:val="SHTKBlockLabel"/>
        <w:keepNext/>
      </w:pPr>
      <w:r>
        <w:t xml:space="preserve">한국어 직역</w:t>
      </w:r>
    </w:p>
    <w:p>
      <w:pPr>
        <w:pStyle w:val="SHTKTranslationText"/>
      </w:pPr>
      <w:r>
        <w:t xml:space="preserve">항상 법을 듣지 않는 사람이다. 한 눈인 사람은, 비록 잠시 법을 듣더라도 그 마음이 머물지 않는다. 두 눈인 사람은, 마음을 오롯이 하여 받아 듣고, 들은 대로 행한다. 법을 듣기 때문에, 세간을 알게 된다. 이와 같은 세 종류의 사람이다.”</w:t>
      </w:r>
    </w:p>
    <w:p>
      <w:pPr>
        <w:pStyle w:val="SHTKSubheading"/>
      </w:pPr>
      <w:r>
        <w:t xml:space="preserve">求法緣第五</w:t>
      </w:r>
    </w:p>
    <w:p>
      <w:pPr>
        <w:pStyle w:val="SHTKBlockLabel"/>
        <w:keepNext/>
      </w:pPr>
      <w:r>
        <w:t xml:space="preserve">원문</w:t>
      </w:r>
    </w:p>
    <w:p>
      <w:pPr>
        <w:pStyle w:val="SHTKSourceText"/>
      </w:pPr>
      <w:r>
        <w:t xml:space="preserve">求法緣第五</w:t>
      </w:r>
    </w:p>
    <w:p>
      <w:pPr>
        <w:pStyle w:val="SHTKBlockLabel"/>
        <w:keepNext/>
      </w:pPr>
      <w:r>
        <w:t xml:space="preserve">한국어 직역</w:t>
      </w:r>
    </w:p>
    <w:p>
      <w:pPr>
        <w:pStyle w:val="SHTKTranslationText"/>
      </w:pPr>
      <w:r>
        <w:t xml:space="preserve">법을 구하는 연 제5.</w:t>
      </w:r>
    </w:p>
    <w:p>
      <w:pPr>
        <w:pStyle w:val="SHTKBlockLabel"/>
        <w:keepNext/>
      </w:pPr>
      <w:r>
        <w:t xml:space="preserve">위치표지</w:t>
      </w:r>
    </w:p>
    <w:p>
      <w:pPr>
        <w:pStyle w:val="SHTKPositionMarker"/>
      </w:pPr>
      <w:bookmarkStart w:id="78" w:name="loc_0012a21"/>
      <w:r>
        <w:t xml:space="preserve">[0012a21]</w:t>
      </w:r>
      <w:bookmarkEnd w:id="78"/>
    </w:p>
    <w:p>
      <w:pPr>
        <w:pStyle w:val="SHTKBlockLabel"/>
        <w:keepNext/>
      </w:pPr>
      <w:r>
        <w:t xml:space="preserve">원문</w:t>
      </w:r>
    </w:p>
    <w:p>
      <w:pPr>
        <w:pStyle w:val="SHTKSourceText"/>
      </w:pPr>
      <w:r>
        <w:t xml:space="preserve">如雜寶藏經云。佛法寬廣濟度無崖。至心求道無不獲果。乃至戲笑福不唐捐。如往昔時有老比丘。</w:t>
      </w:r>
    </w:p>
    <w:p>
      <w:pPr>
        <w:pStyle w:val="SHTKBlockLabel"/>
        <w:keepNext/>
      </w:pPr>
      <w:r>
        <w:t xml:space="preserve">한국어 직역</w:t>
      </w:r>
    </w:p>
    <w:p>
      <w:pPr>
        <w:pStyle w:val="SHTKTranslationText"/>
      </w:pPr>
      <w:r>
        <w:t xml:space="preserve">《잡보장경》에서 말한 것과 같다. 불법은 넓고 광대하여 구제하는 데 끝이 없고, 지극한 마음으로 도를 구하면 과를 얻지 못함이 없다. 심지어 장난과 웃음으로 한 것이라도 그 복이 헛되이 버려지지 않는다. 이를테면 옛날에 한 늙은 비구가 있었는데,</w:t>
      </w:r>
    </w:p>
    <w:p>
      <w:pPr>
        <w:pStyle w:val="SHTKBlockLabel"/>
        <w:keepNext/>
      </w:pPr>
      <w:r>
        <w:t xml:space="preserve">원문</w:t>
      </w:r>
    </w:p>
    <w:p>
      <w:pPr>
        <w:pStyle w:val="SHTKSourceText"/>
      </w:pPr>
      <w:r>
        <w:t xml:space="preserve">年已朽邁神情[1]昏塞。</w:t>
      </w:r>
    </w:p>
    <w:p>
      <w:pPr>
        <w:pStyle w:val="SHTKBlockLabel"/>
        <w:keepNext/>
      </w:pPr>
      <w:r>
        <w:t xml:space="preserve">한국어 직역</w:t>
      </w:r>
    </w:p>
    <w:p>
      <w:pPr>
        <w:pStyle w:val="SHTKTranslationText"/>
      </w:pPr>
      <w:r>
        <w:t xml:space="preserve">나이가 이미 늙고 쇠하여 정신과 뜻이 어둡고 막혀 있었다.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昏【大】，皆【元】</w:t>
        <w:br/>
        <w:t>• 교감 번호 | 0012001</w:t>
        <w:br/>
        <w:t>• 저본 독법 | 昏</w:t>
        <w:br/>
        <w:t>• 저본 적용 구절 | 神情昏塞</w:t>
        <w:br/>
        <w:t>• 저본 기준 번역 | 정신과 뜻이 어둡고 막혀 있었다.</w:t>
        <w:br/>
        <w:t>• 이문 독법 | 皆</w:t>
        <w:br/>
        <w:t>• 이문 적용 구절 | 神情皆塞</w:t>
        <w:br/>
        <w:t>• 이문 기준 번역 | 정신과 뜻이 모두 막혀 있었다.</w:t>
        <w:br/>
        <w:t>• 의미 차이 | 昏은 어두움을, 皆는 모두라는 범위를 나타낸다.</w:t>
        <w:br/>
        <w:t>• 한국어 해설 | 둘 다 노비구의 둔함을 말하지만 성질 묘사가 달라진다.</w:t>
        <w:br/>
        <w:t>• 문맥상 해설 | 노비구의 상태를 설명한다.</w:t>
        <w:br/>
        <w:t>• 번역 영향 판정 | [의미 차이 경미]</w:t>
        <w:br/>
        <w:t>• 출처 | CBETA T54n2123, 교감 번호 0012001.</w:t>
      </w:r>
    </w:p>
    <w:p>
      <w:pPr>
        <w:pStyle w:val="SHTKBlockLabel"/>
        <w:keepNext/>
      </w:pPr>
      <w:r>
        <w:t xml:space="preserve">원문</w:t>
      </w:r>
    </w:p>
    <w:p>
      <w:pPr>
        <w:pStyle w:val="SHTKSourceText"/>
      </w:pPr>
      <w:r>
        <w:t xml:space="preserve">見諸年少比丘種種說法。</w:t>
      </w:r>
    </w:p>
    <w:p>
      <w:pPr>
        <w:pStyle w:val="SHTKBlockLabel"/>
        <w:keepNext/>
      </w:pPr>
      <w:r>
        <w:t xml:space="preserve">한국어 직역</w:t>
      </w:r>
    </w:p>
    <w:p>
      <w:pPr>
        <w:pStyle w:val="SHTKTranslationText"/>
      </w:pPr>
      <w:r>
        <w:t xml:space="preserve">여러 젊은 비구들이 갖가지로 법을 설하는 것을 보고,</w:t>
      </w:r>
    </w:p>
    <w:p>
      <w:pPr>
        <w:pStyle w:val="SHTKBlockLabel"/>
        <w:keepNext/>
      </w:pPr>
      <w:r>
        <w:t xml:space="preserve">원문</w:t>
      </w:r>
    </w:p>
    <w:p>
      <w:pPr>
        <w:pStyle w:val="SHTKSourceText"/>
      </w:pPr>
      <w:r>
        <w:t xml:space="preserve">聞說四果心生羨尚。</w:t>
      </w:r>
    </w:p>
    <w:p>
      <w:pPr>
        <w:pStyle w:val="SHTKBlockLabel"/>
        <w:keepNext/>
      </w:pPr>
      <w:r>
        <w:t xml:space="preserve">한국어 직역</w:t>
      </w:r>
    </w:p>
    <w:p>
      <w:pPr>
        <w:pStyle w:val="SHTKTranslationText"/>
      </w:pPr>
      <w:r>
        <w:t xml:space="preserve">사과를 설하는 것을 듣자 마음에 흠모하고 숭상하였다.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羨【CB】，羡【大】</w:t>
        <w:br/>
        <w:t>• 교감 번호 | 0012a2401</w:t>
        <w:br/>
        <w:t>• 저본 독법 | 羨</w:t>
        <w:br/>
        <w:t>• 저본 적용 구절 | 心生羨尚</w:t>
        <w:br/>
        <w:t>• 저본 기준 번역 | 마음에 흠모하고 숭상하였다.</w:t>
        <w:br/>
        <w:t>• 이문 독법 | 羡</w:t>
        <w:br/>
        <w:t>• 이문 적용 구절 | 心生羡尚</w:t>
        <w:br/>
        <w:t>• 이문 기준 번역 | 마음에 흠모하고 숭상하였다.</w:t>
        <w:br/>
        <w:t>• 의미 차이 | 羨과 羡은 통용되는 이체 표기이다.</w:t>
        <w:br/>
        <w:t>• 한국어 해설 | 뜻과 한국어 번역은 동일하다.</w:t>
        <w:br/>
        <w:t>• 문맥상 해설 | 사과를 듣고 흠모하는 장면이다.</w:t>
        <w:br/>
        <w:t>• 번역 영향 판정 | [번역 차이 없음]</w:t>
        <w:br/>
        <w:t>• 출처 | CBETA T54n2123.</w:t>
      </w:r>
    </w:p>
    <w:p>
      <w:pPr>
        <w:pStyle w:val="SHTKBlockLabel"/>
        <w:keepNext/>
      </w:pPr>
      <w:r>
        <w:t xml:space="preserve">원문</w:t>
      </w:r>
    </w:p>
    <w:p>
      <w:pPr>
        <w:pStyle w:val="SHTKSourceText"/>
      </w:pPr>
      <w:r>
        <w:t xml:space="preserve">語少比丘言。汝等聰慧。願以四果以用與我。</w:t>
      </w:r>
    </w:p>
    <w:p>
      <w:pPr>
        <w:pStyle w:val="SHTKBlockLabel"/>
        <w:keepNext/>
      </w:pPr>
      <w:r>
        <w:t xml:space="preserve">한국어 직역</w:t>
      </w:r>
    </w:p>
    <w:p>
      <w:pPr>
        <w:pStyle w:val="SHTKTranslationText"/>
      </w:pPr>
      <w:r>
        <w:t xml:space="preserve">젊은 비구들에게 말하였다. “그대들은 총명하고 지혜로우니, 바라건대 사과를 나에게 주시오.”</w:t>
      </w:r>
    </w:p>
    <w:p>
      <w:pPr>
        <w:pStyle w:val="SHTKBlockLabel"/>
        <w:keepNext/>
      </w:pPr>
      <w:r>
        <w:t xml:space="preserve">원문</w:t>
      </w:r>
    </w:p>
    <w:p>
      <w:pPr>
        <w:pStyle w:val="SHTKSourceText"/>
      </w:pPr>
      <w:r>
        <w:t xml:space="preserve">諸少比丘蚩而語言。</w:t>
      </w:r>
    </w:p>
    <w:p>
      <w:pPr>
        <w:pStyle w:val="SHTKBlockLabel"/>
        <w:keepNext/>
      </w:pPr>
      <w:r>
        <w:t xml:space="preserve">한국어 직역</w:t>
      </w:r>
    </w:p>
    <w:p>
      <w:pPr>
        <w:pStyle w:val="SHTKTranslationText"/>
      </w:pPr>
      <w:r>
        <w:t xml:space="preserve">여러 젊은 비구가 그를 비웃으며 말하였다.</w:t>
      </w:r>
    </w:p>
    <w:p>
      <w:pPr>
        <w:pStyle w:val="SHTKBlockLabel"/>
        <w:keepNext/>
      </w:pPr>
      <w:r>
        <w:t xml:space="preserve">교감·번역 메모</w:t>
      </w:r>
    </w:p>
    <w:p>
      <w:pPr>
        <w:pStyle w:val="SHTKNoteSummary"/>
      </w:pPr>
      <w:r>
        <w:t>교감 요약 | [외자] 외자 [山/一/虫] — 정규형 蚩</w:t>
      </w:r>
    </w:p>
    <w:p>
      <w:pPr>
        <w:pStyle w:val="SHTKNoteDetail"/>
      </w:pPr>
      <w:r>
        <w:t>• 원교감 원문 | [山/一/虫]</w:t>
        <w:br/>
        <w:t>• 정규형 | 蚩</w:t>
        <w:br/>
        <w:t>• 번역 메모 | 저본은 정규형 蚩로 표시되어 있다.</w:t>
        <w:br/>
        <w:t>• 출처 | CBETA T54n2123.</w:t>
      </w:r>
    </w:p>
    <w:p>
      <w:pPr>
        <w:pStyle w:val="SHTKBlockLabel"/>
        <w:keepNext/>
      </w:pPr>
      <w:r>
        <w:t xml:space="preserve">원문</w:t>
      </w:r>
    </w:p>
    <w:p>
      <w:pPr>
        <w:pStyle w:val="SHTKSourceText"/>
      </w:pPr>
      <w:r>
        <w:t xml:space="preserve">我有四果。須得好食然後相與。時老比丘聞其此語。歡喜即設種種餚饍。請少比丘求乞四果。</w:t>
      </w:r>
    </w:p>
    <w:p>
      <w:pPr>
        <w:pStyle w:val="SHTKBlockLabel"/>
        <w:keepNext/>
      </w:pPr>
      <w:r>
        <w:t xml:space="preserve">한국어 직역</w:t>
      </w:r>
    </w:p>
    <w:p>
      <w:pPr>
        <w:pStyle w:val="SHTKTranslationText"/>
      </w:pPr>
      <w:r>
        <w:t xml:space="preserve">“우리에게 사과가 있기는 하나, 좋은 음식을 얻어야 그 뒤에 그대에게 주겠다.” 늙은 비구는 이 말을 듣고, 기뻐하며 곧 갖가지 맛있는 음식을 마련하여, 젊은 비구들을 청하고 사과를 달라고 구하였다.</w:t>
      </w:r>
    </w:p>
    <w:p>
      <w:pPr>
        <w:pStyle w:val="SHTKBlockLabel"/>
        <w:keepNext/>
      </w:pPr>
      <w:r>
        <w:t xml:space="preserve">원문</w:t>
      </w:r>
    </w:p>
    <w:p>
      <w:pPr>
        <w:pStyle w:val="SHTKSourceText"/>
      </w:pPr>
      <w:r>
        <w:t xml:space="preserve">諸少比丘食[2]其食已。</w:t>
      </w:r>
    </w:p>
    <w:p>
      <w:pPr>
        <w:pStyle w:val="SHTKBlockLabel"/>
        <w:keepNext/>
      </w:pPr>
      <w:r>
        <w:t xml:space="preserve">한국어 직역</w:t>
      </w:r>
    </w:p>
    <w:p>
      <w:pPr>
        <w:pStyle w:val="SHTKTranslationText"/>
      </w:pPr>
      <w:r>
        <w:t xml:space="preserve">젊은 비구들은 그 음식을 먹은 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其【大】，共【宮】</w:t>
        <w:br/>
        <w:t>• 교감 번호 | 0012002</w:t>
        <w:br/>
        <w:t>• 저본 독법 | 其</w:t>
        <w:br/>
        <w:t>• 저본 적용 구절 | 食其食已</w:t>
        <w:br/>
        <w:t>• 저본 기준 번역 | 그 음식을 먹은 뒤.</w:t>
        <w:br/>
        <w:t>• 이문 독법 | 共</w:t>
        <w:br/>
        <w:t>• 이문 적용 구절 | 食共食已</w:t>
        <w:br/>
        <w:t>• 이문 기준 번역 | [구문 불확실] 함께 먹은 뒤.</w:t>
        <w:br/>
        <w:t>• 의미 차이 | 其는 앞서 차린 음식을 지시하고 共은 함께 먹는 동작을 나타낼 가능성이 있다.</w:t>
        <w:br/>
        <w:t>• 한국어 해설 | 저본은 목적어가 명확하고 자연스럽다.</w:t>
        <w:br/>
        <w:t>• 문맥상 해설 | 젊은 비구들이 노비구가 차린 음식을 먹는 대목이다.</w:t>
        <w:br/>
        <w:t>• 번역 영향 판정 | [의미 차이 경미]</w:t>
        <w:br/>
        <w:t>• 출처 | CBETA T54n2123, 교감 번호 0012002.</w:t>
      </w:r>
    </w:p>
    <w:p>
      <w:pPr>
        <w:pStyle w:val="SHTKBlockLabel"/>
        <w:keepNext/>
      </w:pPr>
      <w:r>
        <w:t xml:space="preserve">원문</w:t>
      </w:r>
    </w:p>
    <w:p>
      <w:pPr>
        <w:pStyle w:val="SHTKSourceText"/>
      </w:pPr>
      <w:r>
        <w:t xml:space="preserve">更[3]相麾弄老比丘語言。</w:t>
      </w:r>
    </w:p>
    <w:p>
      <w:pPr>
        <w:pStyle w:val="SHTKBlockLabel"/>
        <w:keepNext/>
      </w:pPr>
      <w:r>
        <w:t xml:space="preserve">한국어 직역</w:t>
      </w:r>
    </w:p>
    <w:p>
      <w:pPr>
        <w:pStyle w:val="SHTKTranslationText"/>
      </w:pPr>
      <w:r>
        <w:t xml:space="preserve">다시 서로 눈짓하며 늙은 비구를 희롱하여 말하였다.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相【大】，相指【宋】【元】【明】【宮】</w:t>
        <w:br/>
        <w:t>• 교감 번호 | 0012003</w:t>
        <w:br/>
        <w:t>• 저본 독법 | 相</w:t>
        <w:br/>
        <w:t>• 저본 적용 구절 | 更相麾弄</w:t>
        <w:br/>
        <w:t>• 저본 기준 번역 | 다시 서로 눈짓하며 희롱하였다.</w:t>
        <w:br/>
        <w:t>• 이문 독법 | 相指</w:t>
        <w:br/>
        <w:t>• 이문 적용 구절 | 更相指麾弄</w:t>
        <w:br/>
        <w:t>• 이문 기준 번역 | 서로 가리키고 지휘하듯 희롱하였다.</w:t>
        <w:br/>
        <w:t>• 의미 차이 | 指가 추가되어 손가락으로 가리키는 동작이 명시된다.</w:t>
        <w:br/>
        <w:t>• 한국어 해설 | 희롱한다는 핵심 사건은 같으나 행동 묘사가 더 구체화된다.</w:t>
        <w:br/>
        <w:t>• 문맥상 해설 | 젊은 비구들이 노비구를 장난으로 속이는 장면이다.</w:t>
        <w:br/>
        <w:t>• 번역 영향 판정 | [표현 차이]</w:t>
        <w:br/>
        <w:t>• 출처 | CBETA T54n2123, 교감 번호 0012003.</w:t>
      </w:r>
    </w:p>
    <w:p>
      <w:pPr>
        <w:pStyle w:val="SHTKBlockLabel"/>
        <w:keepNext/>
      </w:pPr>
      <w:r>
        <w:t xml:space="preserve">원문</w:t>
      </w:r>
    </w:p>
    <w:p>
      <w:pPr>
        <w:pStyle w:val="SHTKSourceText"/>
      </w:pPr>
      <w:r>
        <w:t xml:space="preserve">大德。汝在此舍一角頭坐。當與爾果。時老比丘聞已歡喜。如語而坐。諸少比丘即以皮毱。打其頭上而語之言。此是須陀洹果。老比丘聞已繫念不散。即獲初果。諸少比丘復弄之言。雖與爾須陀洹果。然其故有七生七死。更移一角。次當與爾斯陀含果。時老比丘獲初果故。心轉增進即復移坐。諸少比丘復以毱打頭而語之言。與爾二果。時老比丘益加專念。即證二果。諸少比丘復弄之言。汝今已得斯陀含果。猶有往來生死之難。汝更移坐。我當與爾阿那含果。時老比丘如言移坐。諸少比丘復以毱打而語之言。我今與爾第三之果。時老比丘聞已歡喜。倍加至心。即時復證阿那含果。諸少比丘復弄之言。汝今已得不還之果。然故於色無色界。受有漏身。無常遷壞念念是苦。汝更移坐。次當與爾阿羅漢果。時老比丘如語移坐。諸少比丘復以皮毱撩打其頭。而語之言。我今與爾彼第四果。時老比丘一心思惟。即證阿羅漢果。得四果已甚大歡喜。設諸餚饍種種香華。請少比丘報其恩德。與少比丘共論道品無漏功德。諸少比丘發言滯塞。時老比丘方語之言。我已證得阿羅漢果已。諸少比丘聞其此音。咸皆謝悔先戲弄罪。是故行人宜應念善。乃至戲弄猶獲實報。況至心也。</w:t>
      </w:r>
    </w:p>
    <w:p>
      <w:pPr>
        <w:pStyle w:val="SHTKBlockLabel"/>
        <w:keepNext/>
      </w:pPr>
      <w:r>
        <w:t xml:space="preserve">한국어 직역</w:t>
      </w:r>
    </w:p>
    <w:p>
      <w:pPr>
        <w:pStyle w:val="SHTKTranslationText"/>
      </w:pPr>
      <w:r>
        <w:t xml:space="preserve">“대덕이여, 그대는 이 집의 한 모퉁이에 가서 앉으시오. 그러면 그대에게 과를 주겠소.” 늙은 비구는 이 말을 듣고 기뻐하여, 말한 대로 앉았다. 여러 젊은 비구는 곧 가죽 공으로, 그의 머리를 치며 말하였다. “이것이 수다원과요.” 늙은 비구는 이 말을 듣고 생각을 한곳에 매어 흩어지지 않게 하였고, 곧 초과를 얻었다. 여러 젊은 비구는 다시 그를 희롱하며 말하였다. “비록 그대에게 수다원과를 주었으나, 그래도 아직 일곱 번 태어나고 일곱 번 죽어야 한다. 다른 모퉁이로 옮겨 앉으시오. 다음에는 그대에게 사다함과를 주겠다.” 그때 늙은 비구는 초과를 얻었기 때문에, 마음이 더욱 증진되어 곧 다시 자리를 옮겼다. 여러 젊은 비구는 다시 공으로 머리를 치며 말하였다. “그대에게 두 번째 과를 주겠다.” 그때 늙은 비구는 더욱 전념하여, 곧 두 번째 과를 증득하였다. 여러 젊은 비구는 다시 그를 희롱하며 말하였다. “그대는 지금 이미 사다함과를 얻었으나, 아직도 생사를 왕래해야 하는 어려움이 있다. 그대는 다시 자리를 옮기시오. 내가 그대에게 아나함과를 주겠다.” 그때 늙은 비구는 말한 대로 자리를 옮겼다. 여러 젊은 비구는 다시 공으로 치며 말하였다. “내가 이제 그대에게 세 번째 과를 주겠다.” 그때 늙은 비구는 이 말을 듣고 기뻐하여, 더욱 지극한 마음을 내었고, 곧 다시 아나함과를 증득하였다. 여러 젊은 비구는 다시 그를 희롱하며 말하였다. “그대는 이제 이미 불환과를 얻었으나, 그래도 아직 색계와 무색계에서, 유루의 몸을 받아야 한다. 무상하여 변하고 무너지니 생각생각마다 괴로움이다. 그대는 다시 자리를 옮기시오. 다음에는 그대에게 아라한과를 주겠다.” 그때 늙은 비구는 말한 대로 자리를 옮겼다. 여러 젊은 비구는 다시 가죽 공으로 그의 머리를 가볍게 쳤다. 그리고 말하였다. “내가 이제 그대에게 네 번째 과를 주겠다.” 그때 늙은 비구는 한마음으로 사유하여, 곧 아라한과를 증득하였다. 사과를 모두 얻고 나서 크게 기뻐하였다. 여러 맛있는 음식과 갖가지 향과 꽃을 마련하여, 젊은 비구들을 청해 그 은덕에 보답하였다. 그리고 젊은 비구들과 함께 도품과 무루의 공덕을 논하였다. 여러 젊은 비구는 말이 막혀 답하지 못하였다. 그때 늙은 비구가 비로소 그들에게 말하였다. “나는 이미 아라한과를 증득하였다.” 여러 젊은 비구는 이 말을 듣고, 모두 앞서 희롱한 죄를 사죄하고 참회하였다. 그러므로 수행자는 마땅히 선을 생각해야 한다. 장난으로 한 것조차 오히려 실제 과보를 얻는데, 하물며 지극한 마음으로 하는 것이겠는가.</w:t>
      </w:r>
    </w:p>
    <w:p>
      <w:pPr>
        <w:pStyle w:val="SHTKBlockLabel"/>
        <w:keepNext/>
      </w:pPr>
      <w:r>
        <w:t xml:space="preserve">위치표지</w:t>
      </w:r>
    </w:p>
    <w:p>
      <w:pPr>
        <w:pStyle w:val="SHTKPositionMarker"/>
      </w:pPr>
      <w:bookmarkStart w:id="79" w:name="loc_0012b25"/>
      <w:r>
        <w:t xml:space="preserve">[0012b25]</w:t>
      </w:r>
      <w:bookmarkEnd w:id="79"/>
    </w:p>
    <w:p>
      <w:pPr>
        <w:pStyle w:val="SHTKBlockLabel"/>
        <w:keepNext/>
      </w:pPr>
      <w:r>
        <w:t xml:space="preserve">원문</w:t>
      </w:r>
    </w:p>
    <w:p>
      <w:pPr>
        <w:pStyle w:val="SHTKSourceText"/>
      </w:pPr>
      <w:r>
        <w:t xml:space="preserve">又雜寶藏經云。昔有一女人。聰明智慧深信三寶。常於僧次請一比丘。就舍供養。後時便有一老比丘。次到其舍。年老根鈍素無知曉。齋食訖已女人至心求請說法。敷坐頭前閉目靜坐。比丘自知不解說法。</w:t>
      </w:r>
    </w:p>
    <w:p>
      <w:pPr>
        <w:pStyle w:val="SHTKBlockLabel"/>
        <w:keepNext/>
      </w:pPr>
      <w:r>
        <w:t xml:space="preserve">한국어 직역</w:t>
      </w:r>
    </w:p>
    <w:p>
      <w:pPr>
        <w:pStyle w:val="SHTKTranslationText"/>
      </w:pPr>
      <w:r>
        <w:t xml:space="preserve">또 《잡보장경》에서 말한다. 옛날 한 여인이 있었는데, 총명하고 지혜로우며 삼보를 깊이 믿었다. 항상 승가의 차례에 따라 한 비구를 청하여, 집으로 모셔 공양하였다. 뒤에 한 늙은 비구가, 차례가 되어 그 집에 이르렀다. 나이가 많고 근기가 둔하여 평소 아는 것이 없었다. 재식이 끝나자 여인이 지극한 마음으로 법을 설해 달라고 청하였다. 자리를 펴고 그 앞에서 눈을 감고 고요히 앉았다. 비구는 자신이 법을 설할 줄 모른다는 것을 알고,</w:t>
      </w:r>
    </w:p>
    <w:p>
      <w:pPr>
        <w:pStyle w:val="SHTKBlockLabel"/>
        <w:keepNext/>
      </w:pPr>
      <w:r>
        <w:t xml:space="preserve">원문</w:t>
      </w:r>
    </w:p>
    <w:p>
      <w:pPr>
        <w:pStyle w:val="SHTKSourceText"/>
      </w:pPr>
      <w:r>
        <w:t xml:space="preserve">趣其[4]睡[5]眼棄走還寺。</w:t>
      </w:r>
    </w:p>
    <w:p>
      <w:pPr>
        <w:pStyle w:val="SHTKBlockLabel"/>
        <w:keepNext/>
      </w:pPr>
      <w:r>
        <w:t xml:space="preserve">한국어 직역</w:t>
      </w:r>
    </w:p>
    <w:p>
      <w:pPr>
        <w:pStyle w:val="SHTKTranslationText"/>
      </w:pPr>
      <w:r>
        <w:t xml:space="preserve">[구문 불확실] 그 여인이 잠든 틈을 타 버리고 달아나 절로 돌아갔다.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睡【大】，泯【宋】【宮】</w:t>
        <w:br/>
        <w:t>• 교감 번호 | 0012004</w:t>
        <w:br/>
        <w:t>• 저본 독법 | 睡</w:t>
        <w:br/>
        <w:t>• 저본 적용 구절 | 趣其睡眼棄走還寺</w:t>
        <w:br/>
        <w:t>• 저본 기준 번역 | [구문 불확실] 그 여인이 잠든 틈을 타 달아나 절로 돌아갔다.</w:t>
        <w:br/>
        <w:t>• 이문 독법 | 泯</w:t>
        <w:br/>
        <w:t>• 이문 적용 구절 | 趣其泯眼棄走還寺</w:t>
        <w:br/>
        <w:t>• 이문 기준 번역 | [구문 불확실] 그가 눈을 감은 틈을 타 달아나 절로 돌아갔다.</w:t>
        <w:br/>
        <w:t>• 의미 차이 | 睡는 잠듦을 직접 뜻하지만 泯眼은 눈을 감거나 사라지게 한다는 식의 해석이 가능해 구문이 불안정하다.</w:t>
        <w:br/>
        <w:t>• 한국어 해설 | 뒤의 眼과 결합하는 방식도 판본마다 달라 정확한 원구두를 단정하지 않는다.</w:t>
        <w:br/>
        <w:t>• 문맥상 해설 | 법을 설하지 못하는 노비구가 달아나는 장면이다.</w:t>
        <w:br/>
        <w:t>• 번역 영향 판정 | [판단 유보]</w:t>
        <w:br/>
        <w:t>• 번역문 표시 | [구문 불확실]</w:t>
        <w:br/>
        <w:t>• 출처 | CBETA T54n2123, 교감 번호 0012004.</w:t>
      </w:r>
    </w:p>
    <w:p>
      <w:pPr>
        <w:pStyle w:val="SHTKNoteSummary"/>
      </w:pPr>
      <w:r>
        <w:t>교감 요약 | [CBETA 교감] 정본의 구조화된 교감 기록.</w:t>
      </w:r>
    </w:p>
    <w:p>
      <w:pPr>
        <w:pStyle w:val="SHTKNoteDetail"/>
      </w:pPr>
      <w:r>
        <w:t>• 원교감 원문 | 眼【大】，眠【元】【明】</w:t>
        <w:br/>
        <w:t>• 교감 번호 | 0012005</w:t>
        <w:br/>
        <w:t>• 저본 독법 | 眼</w:t>
        <w:br/>
        <w:t>• 저본 적용 구절 | 睡眼</w:t>
        <w:br/>
        <w:t>• 저본 기준 번역 | 잠든 눈/졸린 눈.</w:t>
        <w:br/>
        <w:t>• 이문 독법 | 眠</w:t>
        <w:br/>
        <w:t>• 이문 적용 구절 | 睡眠</w:t>
        <w:br/>
        <w:t>• 이문 기준 번역 | 잠듦.</w:t>
        <w:br/>
        <w:t>• 의미 차이 | 眼이면 睡眼이라는 명사구, 眠이면 睡眠이라는 동사·명사구가 된다.</w:t>
        <w:br/>
        <w:t>• 한국어 해설 | 두 교감을 함께 보면 문장 분절 자체가 달라질 수 있어 확정적 번역을 유보한다.</w:t>
        <w:br/>
        <w:t>• 문맥상 해설 | 같은 도주 장면의 연속 교감이다.</w:t>
        <w:br/>
        <w:t>• 번역 영향 판정 | [문장 구조 변화]</w:t>
        <w:br/>
        <w:t>• 출처 | CBETA T54n2123, 교감 번호 0012005.</w:t>
      </w:r>
    </w:p>
    <w:p>
      <w:pPr>
        <w:pStyle w:val="SHTKBlockLabel"/>
        <w:keepNext/>
      </w:pPr>
      <w:r>
        <w:t xml:space="preserve">원문</w:t>
      </w:r>
    </w:p>
    <w:p>
      <w:pPr>
        <w:pStyle w:val="SHTKSourceText"/>
      </w:pPr>
      <w:r>
        <w:t xml:space="preserve">然此女人至心思惟。有為之法無常苦空。不得自在。深心觀察。即時獲得須陀洹果。既得果已。</w:t>
      </w:r>
    </w:p>
    <w:p>
      <w:pPr>
        <w:pStyle w:val="SHTKBlockLabel"/>
        <w:keepNext/>
      </w:pPr>
      <w:r>
        <w:t xml:space="preserve">한국어 직역</w:t>
      </w:r>
    </w:p>
    <w:p>
      <w:pPr>
        <w:pStyle w:val="SHTKTranslationText"/>
      </w:pPr>
      <w:r>
        <w:t xml:space="preserve">그런데 이 여인은 지극한 마음으로 사유하였다. “유위의 법은 무상하고 괴로우며 공하고, 자재할 수 없다.” 깊은 마음으로 관찰하자, 곧 수다원과를 얻었다. 이미 과를 얻은 뒤,</w:t>
      </w:r>
    </w:p>
    <w:p>
      <w:pPr>
        <w:pStyle w:val="SHTKBlockLabel"/>
        <w:keepNext/>
      </w:pPr>
      <w:r>
        <w:t xml:space="preserve">원문</w:t>
      </w:r>
    </w:p>
    <w:p>
      <w:pPr>
        <w:pStyle w:val="SHTKSourceText"/>
      </w:pPr>
      <w:r>
        <w:t xml:space="preserve">向寺求[6]覓欲報其恩。</w:t>
      </w:r>
    </w:p>
    <w:p>
      <w:pPr>
        <w:pStyle w:val="SHTKBlockLabel"/>
        <w:keepNext/>
      </w:pPr>
      <w:r>
        <w:t xml:space="preserve">한국어 직역</w:t>
      </w:r>
    </w:p>
    <w:p>
      <w:pPr>
        <w:pStyle w:val="SHTKTranslationText"/>
      </w:pPr>
      <w:r>
        <w:t xml:space="preserve">절로 가서 그 비구를 찾아 은혜에 보답하고자 하였다.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覓【大】，見【明】</w:t>
        <w:br/>
        <w:t>• 교감 번호 | 0012006</w:t>
        <w:br/>
        <w:t>• 저본 독법 | 覓</w:t>
        <w:br/>
        <w:t>• 저본 적용 구절 | 向寺求覓欲報其恩</w:t>
        <w:br/>
        <w:t>• 저본 기준 번역 | 절로 가서 찾아 은혜에 보답하려 하였다.</w:t>
        <w:br/>
        <w:t>• 이문 독법 | 見</w:t>
        <w:br/>
        <w:t>• 이문 적용 구절 | 向寺求見欲報其恩</w:t>
        <w:br/>
        <w:t>• 이문 기준 번역 | 절로 가서 만나 은혜에 보답하려 하였다.</w:t>
        <w:br/>
        <w:t>• 의미 차이 | 覓은 찾다, 見은 만나다를 뜻한다.</w:t>
        <w:br/>
        <w:t>• 한국어 해설 | 행동의 방향은 같지만 찾는 행위와 만나는 행위로 직접 의미가 달라진다.</w:t>
        <w:br/>
        <w:t>• 문맥상 해설 | 여인이 비구에게 보은하려는 장면이다.</w:t>
        <w:br/>
        <w:t>• 번역 영향 판정 | [의미 차이 있음]</w:t>
        <w:br/>
        <w:t>• 출처 | CBETA T54n2123, 교감 번호 0012006.</w:t>
      </w:r>
    </w:p>
    <w:p>
      <w:pPr>
        <w:pStyle w:val="SHTKBlockLabel"/>
        <w:keepNext/>
      </w:pPr>
      <w:r>
        <w:t xml:space="preserve">원문</w:t>
      </w:r>
    </w:p>
    <w:p>
      <w:pPr>
        <w:pStyle w:val="SHTKSourceText"/>
      </w:pPr>
      <w:r>
        <w:t xml:space="preserve">然此比丘[7]自[8]審無知。</w:t>
      </w:r>
    </w:p>
    <w:p>
      <w:pPr>
        <w:pStyle w:val="SHTKBlockLabel"/>
        <w:keepNext/>
      </w:pPr>
      <w:r>
        <w:t xml:space="preserve">한국어 직역</w:t>
      </w:r>
    </w:p>
    <w:p>
      <w:pPr>
        <w:pStyle w:val="SHTKTranslationText"/>
      </w:pPr>
      <w:r>
        <w:t xml:space="preserve">그러나 이 비구는 스스로 참으로 아는 것이 없음을 알고,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自【大】，〔－〕【宮】</w:t>
        <w:br/>
        <w:t>• 교감 번호 | 0012007</w:t>
        <w:br/>
        <w:t>• 저본 독법 | 自</w:t>
        <w:br/>
        <w:t>• 저본 적용 구절 | 然此比丘自審無知</w:t>
        <w:br/>
        <w:t>• 저본 기준 번역 | 그러나 이 비구는 스스로 아는 것이 없음을 살폈다.</w:t>
        <w:br/>
        <w:t>• 이문 독법 | 〔－〕</w:t>
        <w:br/>
        <w:t>• 이문 적용 구절 | 然此比丘審無知</w:t>
        <w:br/>
        <w:t>• 이문 기준 번역 | 그러나 이 비구는 자신이 아는 것이 없음을 살폈다.</w:t>
        <w:br/>
        <w:t>• 의미 차이 | 自의 유무는 재귀·자기인식의 강조 정도만 바꾼다.</w:t>
        <w:br/>
        <w:t>• 한국어 해설 | 한국어 문맥에서는 주어가 비구로 분명하여 의미 차이가 거의 없다.</w:t>
        <w:br/>
        <w:t>• 문맥상 해설 | 비구가 자신의 무지를 부끄러워하는 대목이다.</w:t>
        <w:br/>
        <w:t>• 번역 영향 판정 | [번역 차이 없음]</w:t>
        <w:br/>
        <w:t>• 출처 | CBETA T54n2123, 교감 번호 0012007.</w:t>
      </w:r>
    </w:p>
    <w:p>
      <w:pPr>
        <w:pStyle w:val="SHTKNoteSummary"/>
      </w:pPr>
      <w:r>
        <w:t>교감 요약 | [CBETA 교감] 정본의 구조화된 교감 기록.</w:t>
      </w:r>
    </w:p>
    <w:p>
      <w:pPr>
        <w:pStyle w:val="SHTKNoteDetail"/>
      </w:pPr>
      <w:r>
        <w:t>• 원교감 원문 | 審【大】，審實【宋】【元】【明】【宮】</w:t>
        <w:br/>
        <w:t>• 교감 번호 | 0012008</w:t>
        <w:br/>
        <w:t>• 저본 독법 | 審</w:t>
        <w:br/>
        <w:t>• 저본 적용 구절 | 自審無知</w:t>
        <w:br/>
        <w:t>• 저본 기준 번역 | 스스로 아는 것이 없음을 분명히 알았다.</w:t>
        <w:br/>
        <w:t>• 이문 독법 | 審實</w:t>
        <w:br/>
        <w:t>• 이문 적용 구절 | 自審實無知</w:t>
        <w:br/>
        <w:t>• 이문 기준 번역 | 스스로 참으로 아는 것이 없음을 분명히 알았다.</w:t>
        <w:br/>
        <w:t>• 의미 차이 | 實이 추가되면 무지함이 사실임을 강조한다.</w:t>
        <w:br/>
        <w:t>• 한국어 해설 | 핵심 의미는 같고 강조 정도만 달라진다.</w:t>
        <w:br/>
        <w:t>• 문맥상 해설 | 같은 자기반성 구절이다.</w:t>
        <w:br/>
        <w:t>• 번역 영향 판정 | [표현 차이]</w:t>
        <w:br/>
        <w:t>• 출처 | CBETA T54n2123, 교감 번호 0012008.</w:t>
      </w:r>
    </w:p>
    <w:p>
      <w:pPr>
        <w:pStyle w:val="SHTKBlockLabel"/>
        <w:keepNext/>
      </w:pPr>
      <w:r>
        <w:t xml:space="preserve">원문</w:t>
      </w:r>
    </w:p>
    <w:p>
      <w:pPr>
        <w:pStyle w:val="SHTKSourceText"/>
      </w:pPr>
      <w:r>
        <w:t xml:space="preserve">棄他逃走。倍生慚恥轉復藏避。而此女人苦求不已。方自出現。女人見已。具說蒙得道果因緣。齎供報恩。老比丘聞。甚大慚愧深自剋責。亦復獲得須陀洹果。是故行者。應當至心精誠求法。若至心者所求必獲。又集一切福德三昧經云。昔過去久遠阿僧祇劫。有一仙人。名曰最勝。住山林中具五神通。常行慈心。後作是念。非但慈心能濟眾生。唯集多聞。能滅眾生煩惱邪見。能生正見。念已便詣城邑聚落。處處推求說法之師。時有天魔來語仙言。我今有佛所說一偈汝今若能剝皮為紙。刺血為墨。</w:t>
      </w:r>
    </w:p>
    <w:p>
      <w:pPr>
        <w:pStyle w:val="SHTKBlockLabel"/>
        <w:keepNext/>
      </w:pPr>
      <w:r>
        <w:t xml:space="preserve">한국어 직역</w:t>
      </w:r>
    </w:p>
    <w:p>
      <w:pPr>
        <w:pStyle w:val="SHTKTranslationText"/>
      </w:pPr>
      <w:r>
        <w:t xml:space="preserve">그녀를 버리고 달아난 일을 생각하여, 더욱 부끄러워 다시 숨어 피하였다. 그런데 여인이 애써 찾기를 그치지 않자, 비로소 스스로 모습을 드러냈다. 여인은 그를 보고, 도를 얻은 인연을 자세히 말하며 그의 은혜를 입었다고 하였다. 공양물을 가지고 와 은혜에 보답하였다. 늙은 비구는 이 말을 듣고, 크게 부끄러워하며 자신을 깊이 꾸짖었고, 또한 수다원과를 얻었다. 그러므로 수행자는, 마땅히 지극한 마음과 정성으로 법을 구해야 한다. 지극한 마음으로 구한다면 구하는 것을 반드시 얻는다. 또 《집일체복덕삼매경》에서 말한다. 옛날 아득한 과거 아승기겁 전에, 한 선인이 있었는데, 이름은 최승이었다. 산림에 살면서 오신통을 갖추고, 항상 자비로운 마음을 행하였다. 뒤에 이런 생각을 하였다. “자비로운 마음만으로는 중생을 구제할 수 없다. 오직 많이 들음을 쌓아야, 중생의 번뇌와 사견을 없앨 수 있고, 바른 견해를 일으킬 수 있다.” 이렇게 생각하고 곧 성읍과 마을로 가서, 곳곳에서 법을 설하는 스승을 찾아다녔다. 그때 천마가 와서 선인에게 말하였다. “내가 지금 부처님께서 설하신 한 게송을 가지고 있다. 네가 만일 가죽을 벗겨 종이로 삼고, 피를 찔러 먹으로 삼고,</w:t>
      </w:r>
    </w:p>
    <w:p>
      <w:pPr>
        <w:pStyle w:val="SHTKBlockLabel"/>
        <w:keepNext/>
      </w:pPr>
      <w:r>
        <w:t xml:space="preserve">원문</w:t>
      </w:r>
    </w:p>
    <w:p>
      <w:pPr>
        <w:pStyle w:val="SHTKSourceText"/>
      </w:pPr>
      <w:r>
        <w:t xml:space="preserve">[9]折骨為筆。</w:t>
      </w:r>
    </w:p>
    <w:p>
      <w:pPr>
        <w:pStyle w:val="SHTKBlockLabel"/>
        <w:keepNext/>
      </w:pPr>
      <w:r>
        <w:t xml:space="preserve">한국어 직역</w:t>
      </w:r>
    </w:p>
    <w:p>
      <w:pPr>
        <w:pStyle w:val="SHTKTranslationText"/>
      </w:pPr>
      <w:r>
        <w:t xml:space="preserve">뼈를 꺾어 붓으로 삼아,</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折【大】＊，析【元】【明】＊</w:t>
        <w:br/>
        <w:t>• 교감 번호 | 0012009</w:t>
        <w:br/>
        <w:t>• 저본 독법 | 折</w:t>
        <w:br/>
        <w:t>• 저본 적용 구절 | 折骨為筆</w:t>
        <w:br/>
        <w:t>• 저본 기준 번역 | 뼈를 꺾어 붓으로 삼다.</w:t>
        <w:br/>
        <w:t>• 이문 독법 | 析</w:t>
        <w:br/>
        <w:t>• 이문 적용 구절 | 析骨為筆</w:t>
        <w:br/>
        <w:t>• 이문 기준 번역 | 뼈를 쪼개어 붓으로 삼다.</w:t>
        <w:br/>
        <w:t>• 의미 차이 | 折은 꺾다, 析은 쪼개다·가르다이다.</w:t>
        <w:br/>
        <w:t>• 한국어 해설 | 신체를 희생해 필기구를 만든다는 큰 뜻은 같지만 동작이 다르다.</w:t>
        <w:br/>
        <w:t>• 문맥상 해설 | 마군이 법을 주는 조건을 제시하는 대목이다.</w:t>
        <w:br/>
        <w:t>• 번역 영향 판정 | [의미 차이 경미]</w:t>
        <w:br/>
        <w:t>• 출처 | CBETA T54n2123, 교감 번호 0012009.</w:t>
      </w:r>
    </w:p>
    <w:p>
      <w:pPr>
        <w:pStyle w:val="SHTKBlockLabel"/>
        <w:keepNext/>
      </w:pPr>
      <w:r>
        <w:t xml:space="preserve">원문</w:t>
      </w:r>
    </w:p>
    <w:p>
      <w:pPr>
        <w:pStyle w:val="SHTKSourceText"/>
      </w:pPr>
      <w:r>
        <w:t xml:space="preserve">書寫此偈。當為汝說。最勝仙人聞已念言。我於無量百千劫中。常以無事為他割截。受苦無量都無利益。我今當捨不堅之身易得妙法。歡喜踊躍。即以利刀剝皮為紙。刺血為墨。</w:t>
      </w:r>
    </w:p>
    <w:p>
      <w:pPr>
        <w:pStyle w:val="SHTKBlockLabel"/>
        <w:keepNext/>
      </w:pPr>
      <w:r>
        <w:t xml:space="preserve">한국어 직역</w:t>
      </w:r>
    </w:p>
    <w:p>
      <w:pPr>
        <w:pStyle w:val="SHTKTranslationText"/>
      </w:pPr>
      <w:r>
        <w:t xml:space="preserve">이 게송을 써낸다면, 내가 너를 위하여 말해 주겠다.” 최승 선인은 이 말을 듣고 생각하였다. “나는 한량없는 백천 겁 동안, 아무 까닭도 없이 늘 남에게 베이고 잘리며, 한량없는 고통을 받았으나 아무 이익도 없었다. 나는 이제 견고하지 않은 이 몸을 버리고 묘한 법을 얻으리라.” 그는 기뻐 뛰며, 곧 날카로운 칼로 가죽을 벗겨 종이로 삼고, 피를 찔러 먹으로 삼고,</w:t>
      </w:r>
    </w:p>
    <w:p>
      <w:pPr>
        <w:pStyle w:val="SHTKBlockLabel"/>
        <w:keepNext/>
      </w:pPr>
      <w:r>
        <w:t xml:space="preserve">원문</w:t>
      </w:r>
    </w:p>
    <w:p>
      <w:pPr>
        <w:pStyle w:val="SHTKSourceText"/>
      </w:pPr>
      <w:r>
        <w:t xml:space="preserve">[＊]折骨為筆。</w:t>
      </w:r>
    </w:p>
    <w:p>
      <w:pPr>
        <w:pStyle w:val="SHTKBlockLabel"/>
        <w:keepNext/>
      </w:pPr>
      <w:r>
        <w:t xml:space="preserve">한국어 직역</w:t>
      </w:r>
    </w:p>
    <w:p>
      <w:pPr>
        <w:pStyle w:val="SHTKTranslationText"/>
      </w:pPr>
      <w:r>
        <w:t xml:space="preserve">뼈를 꺾어 붓으로 삼았다.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折【大】＊，析【元】【明】＊</w:t>
        <w:br/>
        <w:t>• 교감 번호 | 0012009＊</w:t>
        <w:br/>
        <w:t>• 저본 독법 | 折</w:t>
        <w:br/>
        <w:t>• 저본 적용 구절 | 折骨為筆</w:t>
        <w:br/>
        <w:t>• 저본 기준 번역 | 뼈를 꺾어 붓으로 삼았다.</w:t>
        <w:br/>
        <w:t>• 이문 독법 | 析</w:t>
        <w:br/>
        <w:t>• 이문 적용 구절 | 析骨為筆</w:t>
        <w:br/>
        <w:t>• 이문 기준 번역 | 뼈를 쪼개어 붓으로 삼았다.</w:t>
        <w:br/>
        <w:t>• 의미 차이 | 이 단락과 동일한 折/析 이문이 실제 행동 장면에서 반복된다.</w:t>
        <w:br/>
        <w:t>• 한국어 해설 | 번역 차이는 동일하게 동작의 세부에 한정된다.</w:t>
        <w:br/>
        <w:t>• 문맥상 해설 | 최승 선인이 마군의 조건을 실행하는 장면이다.</w:t>
        <w:br/>
        <w:t>• 번역 영향 판정 | [의미 차이 경미]</w:t>
        <w:br/>
        <w:t>• 출처 | CBETA T54n2123, 교감 번호 0012009＊.</w:t>
      </w:r>
    </w:p>
    <w:p>
      <w:pPr>
        <w:pStyle w:val="SHTKBlockLabel"/>
        <w:keepNext/>
      </w:pPr>
      <w:r>
        <w:t xml:space="preserve">원문</w:t>
      </w:r>
    </w:p>
    <w:p>
      <w:pPr>
        <w:pStyle w:val="SHTKSourceText"/>
      </w:pPr>
      <w:r>
        <w:t xml:space="preserve">合掌向天請說佛偈。時魔見已。</w:t>
      </w:r>
    </w:p>
    <w:p>
      <w:pPr>
        <w:pStyle w:val="SHTKBlockLabel"/>
        <w:keepNext/>
      </w:pPr>
      <w:r>
        <w:t xml:space="preserve">한국어 직역</w:t>
      </w:r>
    </w:p>
    <w:p>
      <w:pPr>
        <w:pStyle w:val="SHTKTranslationText"/>
      </w:pPr>
      <w:r>
        <w:t xml:space="preserve">합장하고 하늘을 향하여 부처님의 게송을 말해 달라고 청하였다. 그때 마군은 이를 보고,</w:t>
      </w:r>
    </w:p>
    <w:p>
      <w:pPr>
        <w:pStyle w:val="SHTKBlockLabel"/>
        <w:keepNext/>
      </w:pPr>
      <w:r>
        <w:t xml:space="preserve">원문</w:t>
      </w:r>
    </w:p>
    <w:p>
      <w:pPr>
        <w:pStyle w:val="SHTKSourceText"/>
      </w:pPr>
      <w:r>
        <w:t xml:space="preserve">愁憂[10]燋悴。</w:t>
      </w:r>
    </w:p>
    <w:p>
      <w:pPr>
        <w:pStyle w:val="SHTKBlockLabel"/>
        <w:keepNext/>
      </w:pPr>
      <w:r>
        <w:t xml:space="preserve">한국어 직역</w:t>
      </w:r>
    </w:p>
    <w:p>
      <w:pPr>
        <w:pStyle w:val="SHTKTranslationText"/>
      </w:pPr>
      <w:r>
        <w:t xml:space="preserve">근심하고 괴로워하며 초췌해져,</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燋【大】，憔【宋】【元】【明】【宮】</w:t>
        <w:br/>
        <w:t>• 교감 번호 | 0012010</w:t>
        <w:br/>
        <w:t>• 저본 독법 | 燋</w:t>
        <w:br/>
        <w:t>• 저본 적용 구절 | 愁憂燋悴</w:t>
        <w:br/>
        <w:t>• 저본 기준 번역 | 근심하고 괴로워하며 초췌해졌다.</w:t>
        <w:br/>
        <w:t>• 이문 독법 | 憔</w:t>
        <w:br/>
        <w:t>• 이문 적용 구절 | 愁憂憔悴</w:t>
        <w:br/>
        <w:t>• 이문 기준 번역 | 근심하고 괴로워하며 초췌해졌다.</w:t>
        <w:br/>
        <w:t>• 의미 차이 | 燋悴와 憔悴는 여기서 모두 야위고 초췌해짐을 나타낸다.</w:t>
        <w:br/>
        <w:t>• 한국어 해설 | 자형은 다르지만 한국어 번역은 동일하다.</w:t>
        <w:br/>
        <w:t>• 문맥상 해설 | 마군이 선인의 결심을 보고 근심하는 장면이다.</w:t>
        <w:br/>
        <w:t>• 번역 영향 판정 | [번역 차이 없음]</w:t>
        <w:br/>
        <w:t>• 출처 | CBETA T54n2123, 교감 번호 0012010.</w:t>
      </w:r>
    </w:p>
    <w:p>
      <w:pPr>
        <w:pStyle w:val="SHTKBlockLabel"/>
        <w:keepNext/>
      </w:pPr>
      <w:r>
        <w:t xml:space="preserve">원문</w:t>
      </w:r>
    </w:p>
    <w:p>
      <w:pPr>
        <w:pStyle w:val="SHTKSourceText"/>
      </w:pPr>
      <w:r>
        <w:t xml:space="preserve">即便隱去。仙人見已作如是言。我今為法不惜身命。剝皮為紙。</w:t>
      </w:r>
    </w:p>
    <w:p>
      <w:pPr>
        <w:pStyle w:val="SHTKBlockLabel"/>
        <w:keepNext/>
      </w:pPr>
      <w:r>
        <w:t xml:space="preserve">한국어 직역</w:t>
      </w:r>
    </w:p>
    <w:p>
      <w:pPr>
        <w:pStyle w:val="SHTKTranslationText"/>
      </w:pPr>
      <w:r>
        <w:t xml:space="preserve">곧 자취를 감추었다. 선인은 이를 보고 이렇게 말하였다. “나는 지금 법을 위하여 몸과 목숨도 아끼지 않고, 가죽을 벗겨 종이로 삼고,</w:t>
      </w:r>
    </w:p>
    <w:p>
      <w:pPr>
        <w:pStyle w:val="SHTKBlockLabel"/>
        <w:keepNext/>
      </w:pPr>
      <w:r>
        <w:t xml:space="preserve">원문</w:t>
      </w:r>
    </w:p>
    <w:p>
      <w:pPr>
        <w:pStyle w:val="SHTKSourceText"/>
      </w:pPr>
      <w:r>
        <w:t xml:space="preserve">刺血為墨[＊]折骨為筆。</w:t>
      </w:r>
    </w:p>
    <w:p>
      <w:pPr>
        <w:pStyle w:val="SHTKBlockLabel"/>
        <w:keepNext/>
      </w:pPr>
      <w:r>
        <w:t xml:space="preserve">한국어 직역</w:t>
      </w:r>
    </w:p>
    <w:p>
      <w:pPr>
        <w:pStyle w:val="SHTKTranslationText"/>
      </w:pPr>
      <w:r>
        <w:t xml:space="preserve">피를 찔러 먹으로 삼으며 뼈를 꺾어 붓으로 삼았다.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折【大】＊，析【元】【明】＊</w:t>
        <w:br/>
        <w:t>• 교감 번호 | 0012009＊2</w:t>
        <w:br/>
        <w:t>• 저본 독법 | 折</w:t>
        <w:br/>
        <w:t>• 저본 적용 구절 | 刺血為墨折骨為筆</w:t>
        <w:br/>
        <w:t>• 저본 기준 번역 | 피를 먹으로 삼고 뼈를 꺾어 붓으로 삼았다.</w:t>
        <w:br/>
        <w:t>• 이문 독법 | 析</w:t>
        <w:br/>
        <w:t>• 이문 적용 구절 | 刺血為墨析骨為筆</w:t>
        <w:br/>
        <w:t>• 이문 기준 번역 | 피를 먹으로 삼고 뼈를 쪼개어 붓으로 삼았다.</w:t>
        <w:br/>
        <w:t>• 의미 차이 | 앞선 折/析 교감의 두 번째 상호참조이다.</w:t>
        <w:br/>
        <w:t>• 한국어 해설 | 동작의 세부 외에는 문맥과 논지에 차이가 없다.</w:t>
        <w:br/>
        <w:t>• 문맥상 해설 | 선인이 자신의 지극한 정성을 선언하는 대목이다.</w:t>
        <w:br/>
        <w:t>• 번역 영향 판정 | [의미 차이 경미]</w:t>
        <w:br/>
        <w:t>• 출처 | CBETA T54n2123, 교감 번호 0012009＊2.</w:t>
      </w:r>
    </w:p>
    <w:p>
      <w:pPr>
        <w:pStyle w:val="SHTKBlockLabel"/>
        <w:keepNext/>
      </w:pPr>
      <w:r>
        <w:t xml:space="preserve">원문</w:t>
      </w:r>
    </w:p>
    <w:p>
      <w:pPr>
        <w:pStyle w:val="SHTKSourceText"/>
      </w:pPr>
      <w:r>
        <w:t xml:space="preserve">為眾生故至誠不虛。餘方世界有大慈悲。能說法者當現我前。作是語時。東方去此三十二剎。有佛國土名普無垢。其國有佛。號淨名王。忽住其前。放大光明照最勝身。苦痛即除平復如故。佛即廣為說集一切福德三昧。最勝聞法得無礙辯。佛說法已還復不現。最勝仙人得辯才已。為諸眾生廣說妙法。令無量眾生住三乘道。經千歲後爾乃命終。生淨名王普無垢國。由敬法故今得成佛。佛告淨威。昔最勝者今我身是。是以當知。若有人能恭敬求法。佛於其人不入涅槃。法亦不滅。雖在異土。</w:t>
      </w:r>
    </w:p>
    <w:p>
      <w:pPr>
        <w:pStyle w:val="SHTKBlockLabel"/>
        <w:keepNext/>
      </w:pPr>
      <w:r>
        <w:t xml:space="preserve">한국어 직역</w:t>
      </w:r>
    </w:p>
    <w:p>
      <w:pPr>
        <w:pStyle w:val="SHTKTranslationText"/>
      </w:pPr>
      <w:r>
        <w:t xml:space="preserve">중생을 위한 것이므로 이 지극한 정성은 거짓이 아니다. 다른 세계에 큰 자비가 있고, 법을 설할 수 있는 분이 있다면 마땅히 내 앞에 나타나 주소서.” 이 말을 할 때, 동쪽으로 여기서 서른두 불국토를 지나, 보무구라는 불국토가 있었고, 그 나라에는 한 부처님이 계셨는데, 명호는 정명왕이었다. 홀연히 그의 앞에 머무르시어, 큰 광명을 놓아 최승의 몸을 비추니, 고통이 곧 사라지고 몸이 예전처럼 회복되었다. 부처님께서는 곧 그를 위하여 《집일체복덕삼매》를 널리 설하셨다. 최승은 법을 듣고 걸림 없는 변재를 얻었다. 부처님께서는 설법을 마치고 다시 나타나지 않으셨다. 최승 선인은 변재를 얻은 뒤, 여러 중생을 위하여 묘한 법을 널리 설하여, 한량없는 중생을 삼승의 도에 머물게 하였다. 천 년이 지난 뒤에야 목숨을 마치고, 정명왕불의 보무구국에 태어났다. 법을 공경한 까닭으로 지금 성불하게 되었다. 부처님께서 정위에게 말씀하셨다. “옛날의 최승이 바로 지금의 나이다. 그러므로 마땅히 알아야 한다. 어떤 사람이 공경하여 법을 구할 수 있다면, 부처님은 그 사람에게 열반에 들지 않으시며, 법도 또한 소멸하지 않는다. 비록 다른 국토에 있더라도,</w:t>
      </w:r>
    </w:p>
    <w:p>
      <w:pPr>
        <w:pStyle w:val="SHTKBlockLabel"/>
        <w:keepNext/>
      </w:pPr>
      <w:r>
        <w:t xml:space="preserve">원문</w:t>
      </w:r>
    </w:p>
    <w:p>
      <w:pPr>
        <w:pStyle w:val="SHTKSourceText"/>
      </w:pPr>
      <w:r>
        <w:t xml:space="preserve">常面覩佛得聞正法(如涅槃經雪山童子為半偈捨身大品經薩陀菩薩為求法故打骨出髓等如是因緣無量不可具說)。</w:t>
      </w:r>
    </w:p>
    <w:p>
      <w:pPr>
        <w:pStyle w:val="SHTKBlockLabel"/>
        <w:keepNext/>
      </w:pPr>
      <w:r>
        <w:t xml:space="preserve">한국어 직역</w:t>
      </w:r>
    </w:p>
    <w:p>
      <w:pPr>
        <w:pStyle w:val="SHTKTranslationText"/>
      </w:pPr>
      <w:r>
        <w:t xml:space="preserve">항상 직접 부처님을 뵙고 정법을 들을 수 있다.” (《열반경》의 설산동자가 반 게송을 위하여 몸을 버린 일과, 《대품경》의 살타보살이 법을 구하기 위하여 뼈를 쳐 골수를 낸 일 등과 같은 이러한 인연은 한량없어 모두 말할 수 없다.)</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如涅槃經雪山童子為半偈捨身大品經薩陀菩薩為求法故打骨出髓等如是因緣無量不可具說</w:t>
        <w:br/>
        <w:t>• 한국어 번역 | 《열반경》의 설산동자가 반 게송을 위해 몸을 버린 일과, 《대품경》의 살타보살이 법을 구하기 위해 뼈를 쳐 골수를 낸 일 등과 같은 인연은 한량없어 모두 말할 수 없다.</w:t>
        <w:br/>
        <w:t>• 출처 | CBETA T54n2123.</w:t>
      </w:r>
    </w:p>
    <w:p>
      <w:pPr>
        <w:pStyle w:val="SHTKBlockLabel"/>
        <w:keepNext/>
      </w:pPr>
      <w:r>
        <w:t xml:space="preserve">위치표지</w:t>
      </w:r>
    </w:p>
    <w:p>
      <w:pPr>
        <w:pStyle w:val="SHTKPositionMarker"/>
      </w:pPr>
      <w:bookmarkStart w:id="80" w:name="loc_0013a07"/>
      <w:r>
        <w:t xml:space="preserve">[0013a07]</w:t>
      </w:r>
      <w:bookmarkEnd w:id="80"/>
    </w:p>
    <w:p>
      <w:pPr>
        <w:pStyle w:val="SHTKBlockLabel"/>
        <w:keepNext/>
      </w:pPr>
      <w:r>
        <w:t xml:space="preserve">원문</w:t>
      </w:r>
    </w:p>
    <w:p>
      <w:pPr>
        <w:pStyle w:val="SHTKSourceText"/>
      </w:pPr>
      <w:r>
        <w:t xml:space="preserve">述曰。時有道俗。薄學淺識。謂智過人。設欲修學。不專內典。唯慕俗書外道典籍。故涅槃經佛言。我滅度後。有聲聞弟子。愚癡破戒。</w:t>
      </w:r>
    </w:p>
    <w:p>
      <w:pPr>
        <w:pStyle w:val="SHTKBlockLabel"/>
        <w:keepNext/>
      </w:pPr>
      <w:r>
        <w:t xml:space="preserve">한국어 직역</w:t>
      </w:r>
    </w:p>
    <w:p>
      <w:pPr>
        <w:pStyle w:val="SHTKTranslationText"/>
      </w:pPr>
      <w:r>
        <w:t xml:space="preserve">서술하여 말한다. 그때 출가자와 재가자 가운데, 배움이 얕고 식견이 짧으면서도, 자기 지혜가 남보다 뛰어나다고 여기는 이가 있었다. 설령 배우고 닦고자 하더라도, 내전에는 전념하지 않고, 오직 세속 서적과 외도의 전적만 흠모하였다. 그러므로 《열반경》에서 부처님께서 말씀하셨다. “내가 멸도한 뒤, 성문 제자 가운데, 어리석고 계율을 깨뜨리며,</w:t>
      </w:r>
    </w:p>
    <w:p>
      <w:pPr>
        <w:pStyle w:val="SHTKBlockLabel"/>
        <w:keepNext/>
      </w:pPr>
      <w:r>
        <w:t xml:space="preserve">원문</w:t>
      </w:r>
    </w:p>
    <w:p>
      <w:pPr>
        <w:pStyle w:val="SHTKSourceText"/>
      </w:pPr>
      <w:r>
        <w:t xml:space="preserve">喜生鬪[1]爭。</w:t>
      </w:r>
    </w:p>
    <w:p>
      <w:pPr>
        <w:pStyle w:val="SHTKBlockLabel"/>
        <w:keepNext/>
      </w:pPr>
      <w:r>
        <w:t xml:space="preserve">한국어 직역</w:t>
      </w:r>
    </w:p>
    <w:p>
      <w:pPr>
        <w:pStyle w:val="SHTKTranslationText"/>
      </w:pPr>
      <w:r>
        <w:t xml:space="preserve">싸움과 다툼을 좋아하고,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爭【大】，諍【宋】【元】【明】【宮】</w:t>
        <w:br/>
        <w:t>• 교감 번호 | 0013001</w:t>
        <w:br/>
        <w:t>• 저본 독법 | 爭</w:t>
        <w:br/>
        <w:t>• 저본 적용 구절 | 喜生鬪爭</w:t>
        <w:br/>
        <w:t>• 저본 기준 번역 | 싸움과 다툼을 좋아한다.</w:t>
        <w:br/>
        <w:t>• 이문 독법 | 諍</w:t>
        <w:br/>
        <w:t>• 이문 적용 구절 | 喜生鬪諍</w:t>
        <w:br/>
        <w:t>• 이문 기준 번역 | 싸움과 언쟁·다툼을 좋아한다.</w:t>
        <w:br/>
        <w:t>• 의미 차이 | 爭과 諍은 모두 다툼을 뜻하며 이 문맥에서는 거의 같은 의미로 기능한다.</w:t>
        <w:br/>
        <w:t>• 한국어 해설 | 한국어 번역은 「싸움과 다툼」으로 동일하게 처리할 수 있다.</w:t>
        <w:br/>
        <w:t>• 문맥상 해설 | 말법의 파계 성문을 비판하는 구절이다.</w:t>
        <w:br/>
        <w:t>• 번역 영향 판정 | [번역 차이 없음]</w:t>
        <w:br/>
        <w:t>• 출처 | CBETA T54n2123, 교감 번호 0013001.</w:t>
      </w:r>
    </w:p>
    <w:p>
      <w:pPr>
        <w:pStyle w:val="SHTKBlockLabel"/>
        <w:keepNext/>
      </w:pPr>
      <w:r>
        <w:t xml:space="preserve">원문</w:t>
      </w:r>
    </w:p>
    <w:p>
      <w:pPr>
        <w:pStyle w:val="SHTKSourceText"/>
      </w:pPr>
      <w:r>
        <w:t xml:space="preserve">捨十二部經。讀誦種種外道典籍。文頌手筆。受畜一切。不淨之物言是佛聽。如是之人。以好栴檀貿易凡木。</w:t>
      </w:r>
    </w:p>
    <w:p>
      <w:pPr>
        <w:pStyle w:val="SHTKBlockLabel"/>
        <w:keepNext/>
      </w:pPr>
      <w:r>
        <w:t xml:space="preserve">한국어 직역</w:t>
      </w:r>
    </w:p>
    <w:p>
      <w:pPr>
        <w:pStyle w:val="SHTKTranslationText"/>
      </w:pPr>
      <w:r>
        <w:t xml:space="preserve">십이부경을 버리고, 갖가지 외도 전적을 읽고 외우며, 문장과 시송과 필적을, 모두 받아 간직하고, 온갖 청정하지 않은 물건도 부처님께서 허락하셨다고 말하는 자가 있을 것이다. 이와 같은 사람은, 좋은 전단나무를 보통 나무와 바꾸고,</w:t>
      </w:r>
    </w:p>
    <w:p>
      <w:pPr>
        <w:pStyle w:val="SHTKBlockLabel"/>
        <w:keepNext/>
      </w:pPr>
      <w:r>
        <w:t xml:space="preserve">원문</w:t>
      </w:r>
    </w:p>
    <w:p>
      <w:pPr>
        <w:pStyle w:val="SHTKSourceText"/>
      </w:pPr>
      <w:r>
        <w:t xml:space="preserve">以金易鍮[2]石。</w:t>
      </w:r>
    </w:p>
    <w:p>
      <w:pPr>
        <w:pStyle w:val="SHTKBlockLabel"/>
        <w:keepNext/>
      </w:pPr>
      <w:r>
        <w:t xml:space="preserve">한국어 직역</w:t>
      </w:r>
    </w:p>
    <w:p>
      <w:pPr>
        <w:pStyle w:val="SHTKTranslationText"/>
      </w:pPr>
      <w:r>
        <w:t xml:space="preserve">금을 유석과 바꾸며,</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石【大】，鉐【元】【明】</w:t>
        <w:br/>
        <w:t>• 교감 번호 | 0013002</w:t>
        <w:br/>
        <w:t>• 저본 독법 | 石</w:t>
        <w:br/>
        <w:t>• 저본 적용 구절 | 以金易鍮石</w:t>
        <w:br/>
        <w:t>• 저본 기준 번역 | 금을 유석과 바꾼다.</w:t>
        <w:br/>
        <w:t>• 이문 독법 | 鉐</w:t>
        <w:br/>
        <w:t>• 이문 적용 구절 | 以金易鍮鉐</w:t>
        <w:br/>
        <w:t>• 이문 기준 번역 | 금을 유석[鉐]과 바꾼다.</w:t>
        <w:br/>
        <w:t>• 의미 차이 | 鍮石/鍮鉐은 값싼 금속·놋쇠 계열을 가리키는 표기 차이로 보인다.</w:t>
        <w:br/>
        <w:t>• 한국어 해설 | 비유의 핵심은 귀한 금을 값싼 물건과 바꾸는 것이므로 번역상 차이는 없다.</w:t>
        <w:br/>
        <w:t>• 문맥상 해설 | 내전을 버리고 외전을 좇는 일을 비유한다.</w:t>
        <w:br/>
        <w:t>• 번역 영향 판정 | [번역 차이 없음]</w:t>
        <w:br/>
        <w:t>• 출처 | CBETA T54n2123, 교감 번호 0013002.</w:t>
      </w:r>
    </w:p>
    <w:p>
      <w:pPr>
        <w:pStyle w:val="SHTKBlockLabel"/>
        <w:keepNext/>
      </w:pPr>
      <w:r>
        <w:t xml:space="preserve">원문</w:t>
      </w:r>
    </w:p>
    <w:p>
      <w:pPr>
        <w:pStyle w:val="SHTKSourceText"/>
      </w:pPr>
      <w:r>
        <w:t xml:space="preserve">以銀易白鑞。</w:t>
      </w:r>
    </w:p>
    <w:p>
      <w:pPr>
        <w:pStyle w:val="SHTKBlockLabel"/>
        <w:keepNext/>
      </w:pPr>
      <w:r>
        <w:t xml:space="preserve">한국어 직역</w:t>
      </w:r>
    </w:p>
    <w:p>
      <w:pPr>
        <w:pStyle w:val="SHTKTranslationText"/>
      </w:pPr>
      <w:r>
        <w:t xml:space="preserve">은을 흰 납과 바꾸고,</w:t>
      </w:r>
    </w:p>
    <w:p>
      <w:pPr>
        <w:pStyle w:val="SHTKBlockLabel"/>
        <w:keepNext/>
      </w:pPr>
      <w:r>
        <w:t xml:space="preserve">원문</w:t>
      </w:r>
    </w:p>
    <w:p>
      <w:pPr>
        <w:pStyle w:val="SHTKSourceText"/>
      </w:pPr>
      <w:r>
        <w:t xml:space="preserve">以絹易𣯫褐。</w:t>
      </w:r>
    </w:p>
    <w:p>
      <w:pPr>
        <w:pStyle w:val="SHTKBlockLabel"/>
        <w:keepNext/>
      </w:pPr>
      <w:r>
        <w:t xml:space="preserve">한국어 직역</w:t>
      </w:r>
    </w:p>
    <w:p>
      <w:pPr>
        <w:pStyle w:val="SHTKTranslationText"/>
      </w:pPr>
      <w:r>
        <w:t xml:space="preserve">비단을 거친 털옷과 바꾸며,</w:t>
      </w:r>
    </w:p>
    <w:p>
      <w:pPr>
        <w:pStyle w:val="SHTKBlockLabel"/>
        <w:keepNext/>
      </w:pPr>
      <w:r>
        <w:t xml:space="preserve">교감·번역 메모</w:t>
      </w:r>
    </w:p>
    <w:p>
      <w:pPr>
        <w:pStyle w:val="SHTKNoteSummary"/>
      </w:pPr>
      <w:r>
        <w:t>교감 요약 | [외자] 외자 [毯-炎+婁] — 정규형 氀</w:t>
      </w:r>
    </w:p>
    <w:p>
      <w:pPr>
        <w:pStyle w:val="SHTKNoteDetail"/>
      </w:pPr>
      <w:r>
        <w:t>• 원교감 원문 | [毯-炎+婁]</w:t>
        <w:br/>
        <w:t>• 정규형 | 氀</w:t>
        <w:br/>
        <w:t>• 번역 메모 | 저본의 𣯫는 XML의 Unicode 매핑 U+23BEB와 일치한다.</w:t>
        <w:br/>
        <w:t>• 출처 | CBETA T54n2123.</w:t>
      </w:r>
    </w:p>
    <w:p>
      <w:pPr>
        <w:pStyle w:val="SHTKBlockLabel"/>
        <w:keepNext/>
      </w:pPr>
      <w:r>
        <w:t xml:space="preserve">원문</w:t>
      </w:r>
    </w:p>
    <w:p>
      <w:pPr>
        <w:pStyle w:val="SHTKSourceText"/>
      </w:pPr>
      <w:r>
        <w:t xml:space="preserve">以甘露易於惡毒[3]汁。</w:t>
      </w:r>
    </w:p>
    <w:p>
      <w:pPr>
        <w:pStyle w:val="SHTKBlockLabel"/>
        <w:keepNext/>
      </w:pPr>
      <w:r>
        <w:t xml:space="preserve">한국어 직역</w:t>
      </w:r>
    </w:p>
    <w:p>
      <w:pPr>
        <w:pStyle w:val="SHTKTranslationText"/>
      </w:pPr>
      <w:r>
        <w:t xml:space="preserve">감로를 나쁜 독즙과 바꾸는 것과 같다.”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汁【大】，〔－〕【宋】【元】【明】【宮】</w:t>
        <w:br/>
        <w:t>• 교감 번호 | 0013003</w:t>
        <w:br/>
        <w:t>• 저본 독법 | 汁</w:t>
        <w:br/>
        <w:t>• 저본 적용 구절 | 惡毒汁</w:t>
        <w:br/>
        <w:t>• 저본 기준 번역 | 나쁜 독즙.</w:t>
        <w:br/>
        <w:t>• 이문 독법 | 〔－〕</w:t>
        <w:br/>
        <w:t>• 이문 적용 구절 | 惡毒</w:t>
        <w:br/>
        <w:t>• 이문 기준 번역 | 나쁜 독.</w:t>
        <w:br/>
        <w:t>• 의미 차이 | 汁이 있으면 액체라는 물상이 명시되고 없으면 독 일반을 뜻한다.</w:t>
        <w:br/>
        <w:t>• 한국어 해설 | 비유의 핵심은 감로를 독과 바꾸는 것이며 물성 표현만 달라진다.</w:t>
        <w:br/>
        <w:t>• 문맥상 해설 | 가치 전도를 나타내는 비유의 마지막 항목이다.</w:t>
        <w:br/>
        <w:t>• 번역 영향 판정 | [의미 차이 경미]</w:t>
        <w:br/>
        <w:t>• 출처 | CBETA T54n2123, 교감 번호 0013003.</w:t>
      </w:r>
    </w:p>
    <w:p>
      <w:pPr>
        <w:pStyle w:val="SHTKBlockLabel"/>
        <w:keepNext/>
      </w:pPr>
      <w:r>
        <w:t xml:space="preserve">위치표지</w:t>
      </w:r>
    </w:p>
    <w:p>
      <w:pPr>
        <w:pStyle w:val="SHTKPositionMarker"/>
      </w:pPr>
      <w:bookmarkStart w:id="81" w:name="loc_0013a15"/>
      <w:r>
        <w:t xml:space="preserve">[0013a15]</w:t>
      </w:r>
      <w:bookmarkEnd w:id="81"/>
    </w:p>
    <w:p>
      <w:pPr>
        <w:pStyle w:val="SHTKBlockLabel"/>
        <w:keepNext/>
      </w:pPr>
      <w:r>
        <w:t xml:space="preserve">원문</w:t>
      </w:r>
    </w:p>
    <w:p>
      <w:pPr>
        <w:pStyle w:val="SHTKSourceText"/>
      </w:pPr>
      <w:r>
        <w:t xml:space="preserve">又婆沙論云。如人觀日眼不明淨。外道書論思求之時。</w:t>
      </w:r>
    </w:p>
    <w:p>
      <w:pPr>
        <w:pStyle w:val="SHTKBlockLabel"/>
        <w:keepNext/>
      </w:pPr>
      <w:r>
        <w:t xml:space="preserve">한국어 직역</w:t>
      </w:r>
    </w:p>
    <w:p>
      <w:pPr>
        <w:pStyle w:val="SHTKTranslationText"/>
      </w:pPr>
      <w:r>
        <w:t xml:space="preserve">또 《바사론》에서 말한다. “사람이 해를 바라보면 눈이 밝고 깨끗하지 못한 것과 같이, 외도의 책과 논서를 사유하고 탐구할 때에는,</w:t>
      </w:r>
    </w:p>
    <w:p>
      <w:pPr>
        <w:pStyle w:val="SHTKBlockLabel"/>
        <w:keepNext/>
      </w:pPr>
      <w:r>
        <w:t xml:space="preserve">원문</w:t>
      </w:r>
    </w:p>
    <w:p>
      <w:pPr>
        <w:pStyle w:val="SHTKSourceText"/>
      </w:pPr>
      <w:r>
        <w:t xml:space="preserve">使慧眼不。</w:t>
      </w:r>
    </w:p>
    <w:p>
      <w:pPr>
        <w:pStyle w:val="SHTKBlockLabel"/>
        <w:keepNext/>
      </w:pPr>
      <w:r>
        <w:t xml:space="preserve">한국어 직역</w:t>
      </w:r>
    </w:p>
    <w:p>
      <w:pPr>
        <w:pStyle w:val="SHTKTranslationText"/>
      </w:pPr>
      <w:r>
        <w:t xml:space="preserve">[구문 불확실] 지혜의 눈으로 하여금 ‘아니게’ 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淨如人觀月眼則明淨。</w:t>
      </w:r>
    </w:p>
    <w:p>
      <w:pPr>
        <w:pStyle w:val="SHTKBlockLabel"/>
        <w:keepNext/>
      </w:pPr>
      <w:r>
        <w:t xml:space="preserve">한국어 직역</w:t>
      </w:r>
    </w:p>
    <w:p>
      <w:pPr>
        <w:pStyle w:val="SHTKTranslationText"/>
      </w:pPr>
      <w:r>
        <w:t xml:space="preserve">[구문 불확실] ‘깨끗함’은 사람이 달을 바라보면 눈이 곧 밝고 깨끗해지는 것과 같다.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佛法經論思求之時。令慧眼明淨。若思求外俗如打獼猴。唯出不淨。若思求佛法如練真金。多練多淨。</w:t>
      </w:r>
    </w:p>
    <w:p>
      <w:pPr>
        <w:pStyle w:val="SHTKBlockLabel"/>
        <w:keepNext/>
      </w:pPr>
      <w:r>
        <w:t xml:space="preserve">한국어 직역</w:t>
      </w:r>
    </w:p>
    <w:p>
      <w:pPr>
        <w:pStyle w:val="SHTKTranslationText"/>
      </w:pPr>
      <w:r>
        <w:t xml:space="preserve">불법의 경론을 사유하고 탐구할 때에는, 지혜의 눈을 밝고 깨끗하게 한다. 외부의 세속 학문을 사유하고 탐구하는 것은 원숭이를 때리는 것과 같아서, 오직 더러운 것만 나오며, 불법을 사유하고 탐구하는 것은 진금을 단련하는 것과 같아서, 많이 단련할수록 더욱 깨끗해진다.”</w:t>
      </w:r>
    </w:p>
    <w:p>
      <w:pPr>
        <w:pStyle w:val="SHTKBlockLabel"/>
        <w:keepNext/>
      </w:pPr>
      <w:r>
        <w:t xml:space="preserve">위치표지</w:t>
      </w:r>
    </w:p>
    <w:p>
      <w:pPr>
        <w:pStyle w:val="SHTKPositionMarker"/>
      </w:pPr>
      <w:bookmarkStart w:id="82" w:name="loc_0013a20"/>
      <w:r>
        <w:t xml:space="preserve">[0013a20]</w:t>
      </w:r>
      <w:bookmarkEnd w:id="82"/>
    </w:p>
    <w:p>
      <w:pPr>
        <w:pStyle w:val="SHTKBlockLabel"/>
        <w:keepNext/>
      </w:pPr>
      <w:r>
        <w:t xml:space="preserve">원문</w:t>
      </w:r>
    </w:p>
    <w:p>
      <w:pPr>
        <w:pStyle w:val="SHTKSourceText"/>
      </w:pPr>
      <w:r>
        <w:t xml:space="preserve">又菩薩善戒經云。</w:t>
      </w:r>
    </w:p>
    <w:p>
      <w:pPr>
        <w:pStyle w:val="SHTKBlockLabel"/>
        <w:keepNext/>
      </w:pPr>
      <w:r>
        <w:t xml:space="preserve">한국어 직역</w:t>
      </w:r>
    </w:p>
    <w:p>
      <w:pPr>
        <w:pStyle w:val="SHTKTranslationText"/>
      </w:pPr>
      <w:r>
        <w:t xml:space="preserve">또 《보살선계경》에서 말한다.</w:t>
      </w:r>
    </w:p>
    <w:p>
      <w:pPr>
        <w:pStyle w:val="SHTKBlockLabel"/>
        <w:keepNext/>
      </w:pPr>
      <w:r>
        <w:t xml:space="preserve">원문</w:t>
      </w:r>
    </w:p>
    <w:p>
      <w:pPr>
        <w:pStyle w:val="SHTKSourceText"/>
      </w:pPr>
      <w:r>
        <w:t xml:space="preserve">菩薩不讀[4]不誦如來正經。</w:t>
      </w:r>
    </w:p>
    <w:p>
      <w:pPr>
        <w:pStyle w:val="SHTKBlockLabel"/>
        <w:keepNext/>
      </w:pPr>
      <w:r>
        <w:t xml:space="preserve">한국어 직역</w:t>
      </w:r>
    </w:p>
    <w:p>
      <w:pPr>
        <w:pStyle w:val="SHTKTranslationText"/>
      </w:pPr>
      <w:r>
        <w:t xml:space="preserve">“보살이 여래의 바른 경전을 읽지도 외우지도 않고,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不【大】，〔－〕【明】【宮】</w:t>
        <w:br/>
        <w:t>• 교감 번호 | 0013004</w:t>
        <w:br/>
        <w:t>• 저본 독법 | 不</w:t>
        <w:br/>
        <w:t>• 저본 적용 구절 | 菩薩不讀不誦如來正經</w:t>
        <w:br/>
        <w:t>• 저본 기준 번역 | 보살이 여래의 바른 경전을 읽지도 외우지도 않는다.</w:t>
        <w:br/>
        <w:t>• 이문 독법 | 〔－〕</w:t>
        <w:br/>
        <w:t>• 이문 적용 구절 | 菩薩不讀誦如來正經</w:t>
        <w:br/>
        <w:t>• 이문 기준 번역 | 보살이 여래의 바른 경전을 읽고 외우지 않는다/읽어 외우지 않는다.</w:t>
        <w:br/>
        <w:t>• 의미 차이 | 두 번째 不의 유무로 讀과 誦을 각각 부정하는지 결합동사로 부정하는지가 달라진다.</w:t>
        <w:br/>
        <w:t>• 한국어 해설 | 전체 취지는 정경을 배우지 않고 외전만 배우는 행위를 금하는 것이어서 큰 의미 차이는 없다.</w:t>
        <w:br/>
        <w:t>• 문맥상 해설 | 보살계의 외전 학습 규정이다.</w:t>
        <w:br/>
        <w:t>• 번역 영향 판정 | [표현 차이]</w:t>
        <w:br/>
        <w:t>• 출처 | CBETA T54n2123, 교감 번호 0013004.</w:t>
      </w:r>
    </w:p>
    <w:p>
      <w:pPr>
        <w:pStyle w:val="SHTKBlockLabel"/>
        <w:keepNext/>
      </w:pPr>
      <w:r>
        <w:t xml:space="preserve">원문</w:t>
      </w:r>
    </w:p>
    <w:p>
      <w:pPr>
        <w:pStyle w:val="SHTKSourceText"/>
      </w:pPr>
      <w:r>
        <w:t xml:space="preserve">讀誦世典文頌書疏者得罪不犯者。若為論義破於邪見。若二分佛經。一分外書。何以故。為知外典是虛妄法佛法真實故。為知世事故。不為世人所輕慢故。以此文證。佛法學人。若一向廢內尋外。則便得罪。縱解理行唯可暫習。為伏外道還須厭離。進修內業務令增勝。若偏耽著則壞正法。故地持論云。若菩薩於佛所說。棄捨不學。反習外道邪論世俗經典。是名為犯。眾多犯。是犯染污起。若上聰明人能速受學。得不動智。於日日中。常以二分受學佛法。一分外典。是名不犯。若於世典外道邪教。愛樂不捨不作棄想。是名為犯。</w:t>
      </w:r>
    </w:p>
    <w:p>
      <w:pPr>
        <w:pStyle w:val="SHTKBlockLabel"/>
        <w:keepNext/>
      </w:pPr>
      <w:r>
        <w:t xml:space="preserve">한국어 직역</w:t>
      </w:r>
    </w:p>
    <w:p>
      <w:pPr>
        <w:pStyle w:val="SHTKTranslationText"/>
      </w:pPr>
      <w:r>
        <w:t xml:space="preserve">세간의 전적과 문장·게송·서신을 읽고 외우면 죄를 얻는다. 범하지 않는 경우는, 논의를 위하여 사견을 깨뜨리는 경우와, 두 몫은 불경을 배우고, 한 몫은 외서를 배우는 경우이다. 무슨 까닭인가? 외전은 허망한 법이고 불법은 진실함을 알기 위해서이며, 세간의 일을 알기 위해서이고, 세상 사람들에게 업신여김을 받지 않기 위해서이다.” 이 글을 증거로 삼으면, 불법을 배우는 사람은, 만일 한결같이 내전을 버리고 외전만 찾는다면, 곧 죄를 얻게 된다. 비록 이치와 수행을 이해하더라도 외전은 오직 잠시 익힐 뿐이어야 하며, 외도를 굴복시키기 위한 것이면 다시 반드시 싫어하여 떠나야 한다. 나아가 내적인 수행을 닦아 더욱 뛰어나게 하는 데 힘써야 한다. 만일 치우쳐 탐착하면 곧 정법을 무너뜨린다. 그러므로 《지지론》에서 말한다. “보살이 부처님께서 설하신 것을, 버리고 배우지 않으며, 도리어 외도의 사론과 세속의 경전을 익히면, 이를 범계라고 한다. 여러 번 범한 것이며, 이는 염오심에서 일어난 범계이다. 만일 매우 총명한 사람이 빨리 받아 배울 수 있고, 움직이지 않는 지혜를 얻었다면, 날마다, 항상 두 몫으로 불법을 배우고, 한 몫으로 외전을 배운다면, 이를 범하지 않는다고 한다. 만일 세간의 전적과 외도의 삿된 가르침을, 좋아하고 즐기며 버리지 않고 버리려는 생각도 하지 않는다면, 이를 범계라고 한다.</w:t>
      </w:r>
    </w:p>
    <w:p>
      <w:pPr>
        <w:pStyle w:val="SHTKBlockLabel"/>
        <w:keepNext/>
      </w:pPr>
      <w:r>
        <w:t xml:space="preserve">원문</w:t>
      </w:r>
    </w:p>
    <w:p>
      <w:pPr>
        <w:pStyle w:val="SHTKSourceText"/>
      </w:pPr>
      <w:r>
        <w:t xml:space="preserve">眾多犯是[5]犯染污起。</w:t>
      </w:r>
    </w:p>
    <w:p>
      <w:pPr>
        <w:pStyle w:val="SHTKBlockLabel"/>
        <w:keepNext/>
      </w:pPr>
      <w:r>
        <w:t xml:space="preserve">한국어 직역</w:t>
      </w:r>
    </w:p>
    <w:p>
      <w:pPr>
        <w:pStyle w:val="SHTKTranslationText"/>
      </w:pPr>
      <w:r>
        <w:t xml:space="preserve">여러 번 범한 것이며, 이는 염오심에서 일어난 범계이다.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犯【大】，名【明】</w:t>
        <w:br/>
        <w:t>• 교감 번호 | 0013005</w:t>
        <w:br/>
        <w:t>• 저본 독법 | 犯</w:t>
        <w:br/>
        <w:t>• 저본 적용 구절 | 眾多犯是犯染污起</w:t>
        <w:br/>
        <w:t>• 저본 기준 번역 | 여러 번 범한 것이며 이는 염오심에서 일어난 범계이다.</w:t>
        <w:br/>
        <w:t>• 이문 독법 | 名</w:t>
        <w:br/>
        <w:t>• 이문 적용 구절 | 眾多犯是名染污起</w:t>
        <w:br/>
        <w:t>• 이문 기준 번역 | 여러 번 범한 것을 염오에서 일어남이라 이름한다.</w:t>
        <w:br/>
        <w:t>• 의미 차이 | 犯이면 「범계」가 반복되고 名이면 뒤 구절을 명명하는 구조가 된다.</w:t>
        <w:br/>
        <w:t>• 한국어 해설 | 계율 판정 문장의 문법 구조가 달라진다.</w:t>
        <w:br/>
        <w:t>• 문맥상 해설 | 외도·세속 전적을 탐착하는 죄를 판정하는 대목이다.</w:t>
        <w:br/>
        <w:t>• 번역 영향 판정 | [문장 구조 변화]</w:t>
        <w:br/>
        <w:t>• 출처 | CBETA T54n2123, 교감 번호 0013005.</w:t>
      </w:r>
    </w:p>
    <w:p>
      <w:pPr>
        <w:pStyle w:val="SHTKSubheading"/>
      </w:pPr>
      <w:r>
        <w:t xml:space="preserve">感福緣第六</w:t>
      </w:r>
    </w:p>
    <w:p>
      <w:pPr>
        <w:pStyle w:val="SHTKBlockLabel"/>
        <w:keepNext/>
      </w:pPr>
      <w:r>
        <w:t xml:space="preserve">원문</w:t>
      </w:r>
    </w:p>
    <w:p>
      <w:pPr>
        <w:pStyle w:val="SHTKSourceText"/>
      </w:pPr>
      <w:r>
        <w:t xml:space="preserve">感福緣第六</w:t>
      </w:r>
    </w:p>
    <w:p>
      <w:pPr>
        <w:pStyle w:val="SHTKBlockLabel"/>
        <w:keepNext/>
      </w:pPr>
      <w:r>
        <w:t xml:space="preserve">한국어 직역</w:t>
      </w:r>
    </w:p>
    <w:p>
      <w:pPr>
        <w:pStyle w:val="SHTKTranslationText"/>
      </w:pPr>
      <w:r>
        <w:t xml:space="preserve">복을 감득하는 연 제6.</w:t>
      </w:r>
    </w:p>
    <w:p>
      <w:pPr>
        <w:pStyle w:val="SHTKBlockLabel"/>
        <w:keepNext/>
      </w:pPr>
      <w:r>
        <w:t xml:space="preserve">위치표지</w:t>
      </w:r>
    </w:p>
    <w:p>
      <w:pPr>
        <w:pStyle w:val="SHTKPositionMarker"/>
      </w:pPr>
      <w:bookmarkStart w:id="83" w:name="loc_0013b06"/>
      <w:r>
        <w:t xml:space="preserve">[0013b06]</w:t>
      </w:r>
      <w:bookmarkEnd w:id="83"/>
    </w:p>
    <w:p>
      <w:pPr>
        <w:pStyle w:val="SHTKBlockLabel"/>
        <w:keepNext/>
      </w:pPr>
      <w:r>
        <w:t xml:space="preserve">원문</w:t>
      </w:r>
    </w:p>
    <w:p>
      <w:pPr>
        <w:pStyle w:val="SHTKSourceText"/>
      </w:pPr>
      <w:r>
        <w:t xml:space="preserve">如普曜經云。若有賢人聞是經典。叉手自歸。即捨八事懈怠之本。成八功勳。何謂為八。一得端正好色。二得力勢強盛。三得眷屬滋茂。四逮得辯才無量。五學疾得出家。六所行清淨。七得三昧定。八得智慧明無所不照。若有法師。布坐諷誦是經得八座福。何謂為八。一得長者座。二得轉輪王座。三得天帝座。四得自在天座。五得羅漢座。六得菩薩座。七得如來座。八得轉法輪度脫一切眾生座。</w:t>
      </w:r>
    </w:p>
    <w:p>
      <w:pPr>
        <w:pStyle w:val="SHTKBlockLabel"/>
        <w:keepNext/>
      </w:pPr>
      <w:r>
        <w:t xml:space="preserve">한국어 직역</w:t>
      </w:r>
    </w:p>
    <w:p>
      <w:pPr>
        <w:pStyle w:val="SHTKTranslationText"/>
      </w:pPr>
      <w:r>
        <w:t xml:space="preserve">《보요경》에서 말한 것과 같다. 만일 현명한 사람이 이 경전을 듣고, 합장하여 스스로 귀의하면, 곧 게으름의 근본인 여덟 가지 일을 버리고, 여덟 가지 공훈을 이룬다. 무엇이 여덟 가지인가? 첫째, 단정하고 좋은 얼굴빛을 얻는다. 둘째, 세력과 힘이 강성해진다. 셋째, 권속이 번성한다. 넷째, 한량없는 변재를 얻는다. 다섯째, 배운 것을 빨리 얻어 출가한다. 여섯째, 행하는 바가 청정하다. 일곱째, 삼매의 선정을 얻는다. 여덟째, 밝은 지혜를 얻어 비추지 못하는 것이 없다. 만일 어떤 법사가, 자리를 펴고 이 경을 외우면 여덟 가지 자리의 복을 얻는다. 무엇이 여덟 가지인가? 첫째, 장자의 자리를 얻고, 둘째, 전륜왕의 자리를 얻으며, 셋째, 천제의 자리를 얻고, 넷째, 자재천의 자리를 얻으며, 다섯째, 아라한의 자리를 얻고, 여섯째, 보살의 자리를 얻으며, 일곱째, 여래의 자리를 얻고, 여덟째, 법륜을 굴려 일체 중생을 제도하고 해탈시키는 자리를 얻는다.</w:t>
      </w:r>
    </w:p>
    <w:p>
      <w:pPr>
        <w:pStyle w:val="SHTKBlockLabel"/>
        <w:keepNext/>
      </w:pPr>
      <w:r>
        <w:t xml:space="preserve">원문</w:t>
      </w:r>
    </w:p>
    <w:p>
      <w:pPr>
        <w:pStyle w:val="SHTKSourceText"/>
      </w:pPr>
      <w:r>
        <w:t xml:space="preserve">若有法師[6]斑宣是法。</w:t>
      </w:r>
    </w:p>
    <w:p>
      <w:pPr>
        <w:pStyle w:val="SHTKBlockLabel"/>
        <w:keepNext/>
      </w:pPr>
      <w:r>
        <w:t xml:space="preserve">한국어 직역</w:t>
      </w:r>
    </w:p>
    <w:p>
      <w:pPr>
        <w:pStyle w:val="SHTKTranslationText"/>
      </w:pPr>
      <w:r>
        <w:t xml:space="preserve">만일 어떤 법사가 이 법을 널리 펴서 선포하고,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斑【大】＊，頒【宋】【元】【明】【宮】＊</w:t>
        <w:br/>
        <w:t>• 교감 번호 | 0013006</w:t>
        <w:br/>
        <w:t>• 저본 독법 | 斑</w:t>
        <w:br/>
        <w:t>• 저본 적용 구절 | 斑宣是法</w:t>
        <w:br/>
        <w:t>• 저본 기준 번역 | [의미 불확실] 이 법을 반포·선포한다.</w:t>
        <w:br/>
        <w:t>• 이문 독법 | 頒</w:t>
        <w:br/>
        <w:t>• 이문 적용 구절 | 頒宣是法</w:t>
        <w:br/>
        <w:t>• 이문 기준 번역 | 이 법을 널리 펴서 선포한다.</w:t>
        <w:br/>
        <w:t>• 의미 차이 | 頒宣은 반포하여 선포한다는 뜻이 분명하나 斑宣은 통상적 결합이 아니다.</w:t>
        <w:br/>
        <w:t>• 한국어 해설 | 저본 글자는 보존하되 문맥상 법을 널리 선포하는 뜻으로 직역했다.</w:t>
        <w:br/>
        <w:t>• 문맥상 해설 | 법사가 《보요경》의 법을 유통하는 공덕을 말한다.</w:t>
        <w:br/>
        <w:t>• 번역 영향 판정 | [의미 차이 있음]</w:t>
        <w:br/>
        <w:t>• 출처 | CBETA T54n2123, 교감 번호 0013006.</w:t>
      </w:r>
    </w:p>
    <w:p>
      <w:pPr>
        <w:pStyle w:val="SHTKBlockLabel"/>
        <w:keepNext/>
      </w:pPr>
      <w:r>
        <w:t xml:space="preserve">원문</w:t>
      </w:r>
    </w:p>
    <w:p>
      <w:pPr>
        <w:pStyle w:val="SHTKSourceText"/>
      </w:pPr>
      <w:r>
        <w:t xml:space="preserve">有讚歎善哉者。當得八清淨行。何謂為八。一言行相應無所違失。二口言至誠而無虛妄。三在於眾會真諦無欺。四所言人信不捨遠之。五所言柔軟初無麁獷。六其聲悲和猶如哀鸞。七身心隨時音聲如梵。會中人聞。莫不諮受。八音響如佛可眾生心。若有書是經典。得八大藏。何謂為八。一得意藏。</w:t>
      </w:r>
    </w:p>
    <w:p>
      <w:pPr>
        <w:pStyle w:val="SHTKBlockLabel"/>
        <w:keepNext/>
      </w:pPr>
      <w:r>
        <w:t xml:space="preserve">한국어 직역</w:t>
      </w:r>
    </w:p>
    <w:p>
      <w:pPr>
        <w:pStyle w:val="SHTKTranslationText"/>
      </w:pPr>
      <w:r>
        <w:t xml:space="preserve">어떤 사람이 ‘훌륭하다’고 찬탄한다면, 마땅히 여덟 가지 청정한 행을 얻는다. 무엇이 여덟 가지인가? 첫째, 말과 행동이 서로 맞아 어긋나거나 잘못됨이 없고, 둘째, 입으로 하는 말이 지극히 성실하여 허망함이 없으며, 셋째, 대중의 모임에 있을 때 진실하여 속임이 없고, 넷째, 말하는 바를 사람들이 믿어 멀리 떠나 버리지 않으며, 다섯째, 말하는 바가 부드러워 처음부터 거칠고 사나움이 없고, 여섯째, 그 소리가 슬프고 조화로워 애잔한 난새와 같으며, 일곱째, 몸과 마음이 때를 따라 음성이 범천의 소리와 같고, 모임 가운데 사람들이 듣고, 물어 받아들이지 않는 이가 없으며, 여덟째, 음성이 부처님처럼 울려 중생의 마음에 맞는다. 만일 어떤 사람이 이 경전을 베껴 쓰면, 여덟 가지 큰 장(藏)을 얻는다. 무엇이 여덟 가지인가? 첫째, 뜻의 장을 얻어,</w:t>
      </w:r>
    </w:p>
    <w:p>
      <w:pPr>
        <w:pStyle w:val="SHTKBlockLabel"/>
        <w:keepNext/>
      </w:pPr>
      <w:r>
        <w:t xml:space="preserve">원문</w:t>
      </w:r>
    </w:p>
    <w:p>
      <w:pPr>
        <w:pStyle w:val="SHTKSourceText"/>
      </w:pPr>
      <w:r>
        <w:t xml:space="preserve">未曾[7]忘捨。</w:t>
      </w:r>
    </w:p>
    <w:p>
      <w:pPr>
        <w:pStyle w:val="SHTKBlockLabel"/>
        <w:keepNext/>
      </w:pPr>
      <w:r>
        <w:t xml:space="preserve">한국어 직역</w:t>
      </w:r>
    </w:p>
    <w:p>
      <w:pPr>
        <w:pStyle w:val="SHTKTranslationText"/>
      </w:pPr>
      <w:r>
        <w:t xml:space="preserve">일찍이 잊어버리거나 버리지 않는다.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忘【大】，妄【宋】【元】【宮】</w:t>
        <w:br/>
        <w:t>• 교감 번호 | 0013007</w:t>
        <w:br/>
        <w:t>• 저본 독법 | 忘</w:t>
        <w:br/>
        <w:t>• 저본 적용 구절 | 未曾忘捨</w:t>
        <w:br/>
        <w:t>• 저본 기준 번역 | 일찍이 잊어버리거나 버리지 않는다.</w:t>
        <w:br/>
        <w:t>• 이문 독법 | 妄</w:t>
        <w:br/>
        <w:t>• 이문 적용 구절 | 未曾妄捨</w:t>
        <w:br/>
        <w:t>• 이문 기준 번역 | 일찍이 망령되이 버리지 않는다.</w:t>
        <w:br/>
        <w:t>• 의미 차이 | 忘은 망각, 妄은 망령된 행위를 뜻한다.</w:t>
        <w:br/>
        <w:t>• 한국어 해설 | 얻는 「뜻의 장」의 성질이 기억 보존인지 망령된 포기 방지인지 달라진다.</w:t>
        <w:br/>
        <w:t>• 문맥상 해설 | 경전을 쓰는 공덕의 첫 번째 법장이다.</w:t>
        <w:br/>
        <w:t>• 번역 영향 판정 | [의미 차이 있음]</w:t>
        <w:br/>
        <w:t>• 출처 | CBETA T54n2123, 교감 번호 0013007.</w:t>
      </w:r>
    </w:p>
    <w:p>
      <w:pPr>
        <w:pStyle w:val="SHTKBlockLabel"/>
        <w:keepNext/>
      </w:pPr>
      <w:r>
        <w:t xml:space="preserve">원문</w:t>
      </w:r>
    </w:p>
    <w:p>
      <w:pPr>
        <w:pStyle w:val="SHTKSourceText"/>
      </w:pPr>
      <w:r>
        <w:t xml:space="preserve">二[8]得心藏。</w:t>
      </w:r>
    </w:p>
    <w:p>
      <w:pPr>
        <w:pStyle w:val="SHTKBlockLabel"/>
        <w:keepNext/>
      </w:pPr>
      <w:r>
        <w:t xml:space="preserve">한국어 직역</w:t>
      </w:r>
    </w:p>
    <w:p>
      <w:pPr>
        <w:pStyle w:val="SHTKTranslationText"/>
      </w:pPr>
      <w:r>
        <w:t xml:space="preserve">둘째, 마음의 장을 얻어,</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得【大】，所得【宮】</w:t>
        <w:br/>
        <w:t>• 교감 번호 | 0013008</w:t>
        <w:br/>
        <w:t>• 저본 독법 | 得</w:t>
        <w:br/>
        <w:t>• 저본 적용 구절 | 二得心藏</w:t>
        <w:br/>
        <w:t>• 저본 기준 번역 | 둘째, 마음의 장을 얻는다.</w:t>
        <w:br/>
        <w:t>• 이문 독법 | 所得</w:t>
        <w:br/>
        <w:t>• 이문 적용 구절 | 二所得心藏</w:t>
        <w:br/>
        <w:t>• 이문 기준 번역 | [구문 불확실] 둘째, 얻는 바의 마음의 장.</w:t>
        <w:br/>
        <w:t>• 의미 차이 | 所가 추가되면 「所得」이라는 명사화 구조가 되어 뒤 문장과의 결합이 달라진다.</w:t>
        <w:br/>
        <w:t>• 한국어 해설 | 열거의 형식상 저본 「二得心藏」이 다른 항목과 평행하다.</w:t>
        <w:br/>
        <w:t>• 문맥상 해설 | 여덟 법장의 두 번째 항목이다.</w:t>
        <w:br/>
        <w:t>• 번역 영향 판정 | [문장 구조 변화]</w:t>
        <w:br/>
        <w:t>• 출처 | CBETA T54n2123, 교감 번호 0013008.</w:t>
      </w:r>
    </w:p>
    <w:p>
      <w:pPr>
        <w:pStyle w:val="SHTKBlockLabel"/>
        <w:keepNext/>
      </w:pPr>
      <w:r>
        <w:t xml:space="preserve">원문</w:t>
      </w:r>
    </w:p>
    <w:p>
      <w:pPr>
        <w:pStyle w:val="SHTKSourceText"/>
      </w:pPr>
      <w:r>
        <w:t xml:space="preserve">無所不解分別經法三。</w:t>
      </w:r>
    </w:p>
    <w:p>
      <w:pPr>
        <w:pStyle w:val="SHTKBlockLabel"/>
        <w:keepNext/>
      </w:pPr>
      <w:r>
        <w:t xml:space="preserve">한국어 직역</w:t>
      </w:r>
    </w:p>
    <w:p>
      <w:pPr>
        <w:pStyle w:val="SHTKTranslationText"/>
      </w:pPr>
      <w:r>
        <w:t xml:space="preserve">[구두 불확실] 분별하여 이해하지 못하는 경법이 없고, 셋째,</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得往來藏普。</w:t>
      </w:r>
    </w:p>
    <w:p>
      <w:pPr>
        <w:pStyle w:val="SHTKBlockLabel"/>
        <w:keepNext/>
      </w:pPr>
      <w:r>
        <w:t xml:space="preserve">한국어 직역</w:t>
      </w:r>
    </w:p>
    <w:p>
      <w:pPr>
        <w:pStyle w:val="SHTKTranslationText"/>
      </w:pPr>
      <w:r>
        <w:t xml:space="preserve">[구두 불확실] 왕래의 장을 얻어 널리,</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解一切諸佛經法。四得總持藏。一切所聞皆能識念。五得辯才藏。</w:t>
      </w:r>
    </w:p>
    <w:p>
      <w:pPr>
        <w:pStyle w:val="SHTKBlockLabel"/>
        <w:keepNext/>
      </w:pPr>
      <w:r>
        <w:t xml:space="preserve">한국어 직역</w:t>
      </w:r>
    </w:p>
    <w:p>
      <w:pPr>
        <w:pStyle w:val="SHTKTranslationText"/>
      </w:pPr>
      <w:r>
        <w:t xml:space="preserve">일체 모든 부처님의 경법을 이해한다. 넷째, 총지의 장을 얻어, 일체 들은 것을 모두 기억하고 생각할 수 있다. 다섯째, 변재의 장을 얻어,</w:t>
      </w:r>
    </w:p>
    <w:p>
      <w:pPr>
        <w:pStyle w:val="SHTKBlockLabel"/>
        <w:keepNext/>
      </w:pPr>
      <w:r>
        <w:t xml:space="preserve">원문</w:t>
      </w:r>
    </w:p>
    <w:p>
      <w:pPr>
        <w:pStyle w:val="SHTKSourceText"/>
      </w:pPr>
      <w:r>
        <w:t xml:space="preserve">為諸眾生[＊]斑宣經典。</w:t>
      </w:r>
    </w:p>
    <w:p>
      <w:pPr>
        <w:pStyle w:val="SHTKBlockLabel"/>
        <w:keepNext/>
      </w:pPr>
      <w:r>
        <w:t xml:space="preserve">한국어 직역</w:t>
      </w:r>
    </w:p>
    <w:p>
      <w:pPr>
        <w:pStyle w:val="SHTKTranslationText"/>
      </w:pPr>
      <w:r>
        <w:t xml:space="preserve">여러 중생을 위하여 경전을 널리 펴서 선포하면,</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斑【大】＊，頒【宋】【元】【明】【宮】＊</w:t>
        <w:br/>
        <w:t>• 교감 번호 | 0013006＊</w:t>
        <w:br/>
        <w:t>• 저본 독법 | 斑</w:t>
        <w:br/>
        <w:t>• 저본 적용 구절 | 斑宣經典</w:t>
        <w:br/>
        <w:t>• 저본 기준 번역 | [의미 불확실] 경전을 반포·선포한다.</w:t>
        <w:br/>
        <w:t>• 이문 독법 | 頒</w:t>
        <w:br/>
        <w:t>• 이문 적용 구절 | 頒宣經典</w:t>
        <w:br/>
        <w:t>• 이문 기준 번역 | 경전을 널리 펴서 선포한다.</w:t>
        <w:br/>
        <w:t>• 의미 차이 | 이 단락과 동일한 斑/頒 교감의 반복이다.</w:t>
        <w:br/>
        <w:t>• 한국어 해설 | 문맥상 경전의 유통·선포를 뜻한다는 점은 같다.</w:t>
        <w:br/>
        <w:t>• 문맥상 해설 | 변재장을 얻은 사람이 중생에게 경전을 설하는 대목이다.</w:t>
        <w:br/>
        <w:t>• 번역 영향 판정 | [의미 차이 있음]</w:t>
        <w:br/>
        <w:t>• 출처 | CBETA T54n2123, 교감 번호 0013006＊.</w:t>
      </w:r>
    </w:p>
    <w:p>
      <w:pPr>
        <w:pStyle w:val="SHTKBlockLabel"/>
        <w:keepNext/>
      </w:pPr>
      <w:r>
        <w:t xml:space="preserve">원문</w:t>
      </w:r>
    </w:p>
    <w:p>
      <w:pPr>
        <w:pStyle w:val="SHTKSourceText"/>
      </w:pPr>
      <w:r>
        <w:t xml:space="preserve">皆歡喜受。六甚深法藏。將護正法。</w:t>
      </w:r>
    </w:p>
    <w:p>
      <w:pPr>
        <w:pStyle w:val="SHTKBlockLabel"/>
        <w:keepNext/>
      </w:pPr>
      <w:r>
        <w:t xml:space="preserve">한국어 직역</w:t>
      </w:r>
    </w:p>
    <w:p>
      <w:pPr>
        <w:pStyle w:val="SHTKTranslationText"/>
      </w:pPr>
      <w:r>
        <w:t xml:space="preserve">모두 기뻐하여 받아들인다. 여섯째, 매우 깊은 법의 장을 얻어, 정법을 지키고 보호한다.</w:t>
      </w:r>
    </w:p>
    <w:p>
      <w:pPr>
        <w:pStyle w:val="SHTKBlockLabel"/>
        <w:keepNext/>
      </w:pPr>
      <w:r>
        <w:t xml:space="preserve">원문</w:t>
      </w:r>
    </w:p>
    <w:p>
      <w:pPr>
        <w:pStyle w:val="SHTKSourceText"/>
      </w:pPr>
      <w:r>
        <w:t xml:space="preserve">七道意法藏未曾。</w:t>
      </w:r>
    </w:p>
    <w:p>
      <w:pPr>
        <w:pStyle w:val="SHTKBlockLabel"/>
        <w:keepNext/>
      </w:pPr>
      <w:r>
        <w:t xml:space="preserve">한국어 직역</w:t>
      </w:r>
    </w:p>
    <w:p>
      <w:pPr>
        <w:pStyle w:val="SHTKTranslationText"/>
      </w:pPr>
      <w:r>
        <w:t xml:space="preserve">[구두 불확실] 일곱째, 도의 뜻의 법장은 ‘일찍이’.</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斷絕三寶法教。</w:t>
      </w:r>
    </w:p>
    <w:p>
      <w:pPr>
        <w:pStyle w:val="SHTKBlockLabel"/>
        <w:keepNext/>
      </w:pPr>
      <w:r>
        <w:t xml:space="preserve">한국어 직역</w:t>
      </w:r>
    </w:p>
    <w:p>
      <w:pPr>
        <w:pStyle w:val="SHTKTranslationText"/>
      </w:pPr>
      <w:r>
        <w:t xml:space="preserve">[구두 불확실] 앞 단위의 「未曾」과 이어 읽으면, 삼보의 법과 가르침을 끊은 적이 없다.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八奉行法藏。則輒逮得無所從生忍。</w:t>
      </w:r>
    </w:p>
    <w:p>
      <w:pPr>
        <w:pStyle w:val="SHTKBlockLabel"/>
        <w:keepNext/>
      </w:pPr>
      <w:r>
        <w:t xml:space="preserve">한국어 직역</w:t>
      </w:r>
    </w:p>
    <w:p>
      <w:pPr>
        <w:pStyle w:val="SHTKTranslationText"/>
      </w:pPr>
      <w:r>
        <w:t xml:space="preserve">여덟째, 받들어 행하는 법장을 얻어, 곧 무소종생인을 얻게 된다.</w:t>
      </w:r>
    </w:p>
    <w:p>
      <w:pPr>
        <w:pStyle w:val="SHTKBlockLabel"/>
        <w:keepNext/>
      </w:pPr>
      <w:r>
        <w:t xml:space="preserve">위치표지</w:t>
      </w:r>
    </w:p>
    <w:p>
      <w:pPr>
        <w:pStyle w:val="SHTKPositionMarker"/>
      </w:pPr>
      <w:bookmarkStart w:id="84" w:name="loc_0013b28"/>
      <w:r>
        <w:t xml:space="preserve">[0013b28]</w:t>
      </w:r>
      <w:bookmarkEnd w:id="84"/>
    </w:p>
    <w:p>
      <w:pPr>
        <w:pStyle w:val="SHTKBlockLabel"/>
        <w:keepNext/>
      </w:pPr>
      <w:r>
        <w:t xml:space="preserve">원문</w:t>
      </w:r>
    </w:p>
    <w:p>
      <w:pPr>
        <w:pStyle w:val="SHTKSourceText"/>
      </w:pPr>
      <w:r>
        <w:t xml:space="preserve">又度無極集經云。昔有比丘。精進守法。所可諷誦是般若波羅蜜。其有聞者莫不歡喜。有一小兒厥年七歲。城外牧羊。遙聞比丘誦經聲。即詣精舍禮拜聽其經言。時說色空。聞即悟解。便問比丘。</w:t>
      </w:r>
    </w:p>
    <w:p>
      <w:pPr>
        <w:pStyle w:val="SHTKBlockLabel"/>
        <w:keepNext/>
      </w:pPr>
      <w:r>
        <w:t xml:space="preserve">한국어 직역</w:t>
      </w:r>
    </w:p>
    <w:p>
      <w:pPr>
        <w:pStyle w:val="SHTKTranslationText"/>
      </w:pPr>
      <w:r>
        <w:t xml:space="preserve">또 《도무극집경》에서 말한다. 옛날 한 비구가 있었는데, 정진하여 법을 지켰다. 그가 외워 읽던 것은 반야바라밀이었다. 그것을 들은 사람은 기뻐하지 않는 이가 없었다. 한 어린아이가 있었는데 나이는 일곱 살이었다. 성 밖에서 양을 치고 있었다. 멀리서 비구가 경을 외우는 소리를 듣고, 곧 정사에 가서 예배하고 그 경의 말씀을 들었다. 그때 색이 공함을 설하였는데, 아이도 듣자 곧 깨달아 이해하였다. 곧 비구에게 물었으나,</w:t>
      </w:r>
    </w:p>
    <w:p>
      <w:pPr>
        <w:pStyle w:val="SHTKBlockLabel"/>
        <w:keepNext/>
      </w:pPr>
      <w:r>
        <w:t xml:space="preserve">원문</w:t>
      </w:r>
    </w:p>
    <w:p>
      <w:pPr>
        <w:pStyle w:val="SHTKSourceText"/>
      </w:pPr>
      <w:r>
        <w:t xml:space="preserve">應答不可。</w:t>
      </w:r>
    </w:p>
    <w:p>
      <w:pPr>
        <w:pStyle w:val="SHTKBlockLabel"/>
        <w:keepNext/>
      </w:pPr>
      <w:r>
        <w:t xml:space="preserve">한국어 직역</w:t>
      </w:r>
    </w:p>
    <w:p>
      <w:pPr>
        <w:pStyle w:val="SHTKTranslationText"/>
      </w:pPr>
      <w:r>
        <w:t xml:space="preserve">[구문 불확실] 비구는 마땅히 대답할 수 없었다.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小兒反為比丘解說其義。昔所希聞。怪此小兒智慧非凡。</w:t>
      </w:r>
    </w:p>
    <w:p>
      <w:pPr>
        <w:pStyle w:val="SHTKBlockLabel"/>
        <w:keepNext/>
      </w:pPr>
      <w:r>
        <w:t xml:space="preserve">한국어 직역</w:t>
      </w:r>
    </w:p>
    <w:p>
      <w:pPr>
        <w:pStyle w:val="SHTKTranslationText"/>
      </w:pPr>
      <w:r>
        <w:t xml:space="preserve">어린아이가 도리어 비구를 위하여 그 뜻을 풀이해 말하였다. 전에 드물게 들어 보았던 내용이어서, 비구는 이 어린아이의 지혜가 범상하지 않음을 괴이하게 여겼다.</w:t>
      </w:r>
    </w:p>
    <w:p>
      <w:pPr>
        <w:pStyle w:val="SHTKBlockLabel"/>
        <w:keepNext/>
      </w:pPr>
      <w:r>
        <w:t xml:space="preserve">원문</w:t>
      </w:r>
    </w:p>
    <w:p>
      <w:pPr>
        <w:pStyle w:val="SHTKSourceText"/>
      </w:pPr>
      <w:r>
        <w:t xml:space="preserve">時小兒即去逐[9]牛至山。</w:t>
      </w:r>
    </w:p>
    <w:p>
      <w:pPr>
        <w:pStyle w:val="SHTKBlockLabel"/>
        <w:keepNext/>
      </w:pPr>
      <w:r>
        <w:t xml:space="preserve">한국어 직역</w:t>
      </w:r>
    </w:p>
    <w:p>
      <w:pPr>
        <w:pStyle w:val="SHTKTranslationText"/>
      </w:pPr>
      <w:r>
        <w:t xml:space="preserve">그때 어린아이는 곧 떠나 소를 몰아 산에 이르렀다가,</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牛【大】，羊【宋】【元】【明】【宮】</w:t>
        <w:br/>
        <w:t>• 교감 번호 | 0013009</w:t>
        <w:br/>
        <w:t>• 저본 독법 | 牛</w:t>
        <w:br/>
        <w:t>• 저본 적용 구절 | 逐牛至山</w:t>
        <w:br/>
        <w:t>• 저본 기준 번역 | 소를 몰아 산에 이르렀다.</w:t>
        <w:br/>
        <w:t>• 이문 독법 | 羊</w:t>
        <w:br/>
        <w:t>• 이문 적용 구절 | 逐羊至山</w:t>
        <w:br/>
        <w:t>• 이문 기준 번역 | 양을 몰아 산에 이르렀다.</w:t>
        <w:br/>
        <w:t>• 의미 차이 | 목동이 모는 가축이 소와 양으로 달라진다.</w:t>
        <w:br/>
        <w:t>• 한국어 해설 | 앞 단위에는 아이가 「牧羊」한다고 되어 있어 이문 羊이 앞 문맥과 더 잘 대응하지만, 저본은 牛를 유지한다.</w:t>
        <w:br/>
        <w:t>• 문맥상 해설 | 어린아이의 전생 이야기에서 산으로 가는 장면이다.</w:t>
        <w:br/>
        <w:t>• 번역 영향 판정 | [의미 차이 있음]</w:t>
        <w:br/>
        <w:t>• 출처 | CBETA T54n2123, 교감 번호 0013009.</w:t>
      </w:r>
    </w:p>
    <w:p>
      <w:pPr>
        <w:pStyle w:val="SHTKBlockLabel"/>
        <w:keepNext/>
      </w:pPr>
      <w:r>
        <w:t xml:space="preserve">원문</w:t>
      </w:r>
    </w:p>
    <w:p>
      <w:pPr>
        <w:pStyle w:val="SHTKSourceText"/>
      </w:pPr>
      <w:r>
        <w:t xml:space="preserve">值一虎害此小兒。命終生長者家。夫人懷妊。口便能說般若波羅蜜。</w:t>
      </w:r>
    </w:p>
    <w:p>
      <w:pPr>
        <w:pStyle w:val="SHTKBlockLabel"/>
        <w:keepNext/>
      </w:pPr>
      <w:r>
        <w:t xml:space="preserve">한국어 직역</w:t>
      </w:r>
    </w:p>
    <w:p>
      <w:pPr>
        <w:pStyle w:val="SHTKTranslationText"/>
      </w:pPr>
      <w:r>
        <w:t xml:space="preserve">호랑이 한 마리를 만나 그 어린아이에게 해를 입었다. 목숨을 마치고 장자의 집에 태어났다. 부인이 임신하였는데, 입으로 곧 반야바라밀을 말할 수 있었고,</w:t>
      </w:r>
    </w:p>
    <w:p>
      <w:pPr>
        <w:pStyle w:val="SHTKBlockLabel"/>
        <w:keepNext/>
      </w:pPr>
      <w:r>
        <w:t xml:space="preserve">원문</w:t>
      </w:r>
    </w:p>
    <w:p>
      <w:pPr>
        <w:pStyle w:val="SHTKSourceText"/>
      </w:pPr>
      <w:r>
        <w:t xml:space="preserve">從朝至夜初不懈[10]息。</w:t>
      </w:r>
    </w:p>
    <w:p>
      <w:pPr>
        <w:pStyle w:val="SHTKBlockLabel"/>
        <w:keepNext/>
      </w:pPr>
      <w:r>
        <w:t xml:space="preserve">한국어 직역</w:t>
      </w:r>
    </w:p>
    <w:p>
      <w:pPr>
        <w:pStyle w:val="SHTKTranslationText"/>
      </w:pPr>
      <w:r>
        <w:t xml:space="preserve">아침부터 밤까지 처음부터 게으르거나 쉬지 않았다.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息【大】，怠【宋】【元】【明】【宮】</w:t>
        <w:br/>
        <w:t>• 교감 번호 | 0013010</w:t>
        <w:br/>
        <w:t>• 저본 독법 | 息</w:t>
        <w:br/>
        <w:t>• 저본 적용 구절 | 初不懈息</w:t>
        <w:br/>
        <w:t>• 저본 기준 번역 | 처음부터 게으르거나 쉬지 않았다.</w:t>
        <w:br/>
        <w:t>• 이문 독법 | 怠</w:t>
        <w:br/>
        <w:t>• 이문 적용 구절 | 初不懈怠</w:t>
        <w:br/>
        <w:t>• 이문 기준 번역 | 처음부터 게으르지 않았다.</w:t>
        <w:br/>
        <w:t>• 의미 차이 | 息은 쉬다, 怠는 게으르다를 뜻한다.</w:t>
        <w:br/>
        <w:t>• 한국어 해설 | 두 독법 모두 경을 끊임없이 말한다는 맥락이지만 동사의 내용은 다르다.</w:t>
        <w:br/>
        <w:t>• 문맥상 해설 | 태중에서 반야바라밀을 말하는 장면이다.</w:t>
        <w:br/>
        <w:t>• 번역 영향 판정 | [의미 차이 경미]</w:t>
        <w:br/>
        <w:t>• 출처 | CBETA T54n2123, 교감 번호 0013010.</w:t>
      </w:r>
    </w:p>
    <w:p>
      <w:pPr>
        <w:pStyle w:val="SHTKBlockLabel"/>
        <w:keepNext/>
      </w:pPr>
      <w:r>
        <w:t xml:space="preserve">원문</w:t>
      </w:r>
    </w:p>
    <w:p>
      <w:pPr>
        <w:pStyle w:val="SHTKSourceText"/>
      </w:pPr>
      <w:r>
        <w:t xml:space="preserve">其長者家怪此夫人。謂呼鬼病。有比丘至舍。聞聲甚喜。比丘報言。此非鬼病。但說尊經。夫人出禮。</w:t>
      </w:r>
    </w:p>
    <w:p>
      <w:pPr>
        <w:pStyle w:val="SHTKBlockLabel"/>
        <w:keepNext/>
      </w:pPr>
      <w:r>
        <w:t xml:space="preserve">한국어 직역</w:t>
      </w:r>
    </w:p>
    <w:p>
      <w:pPr>
        <w:pStyle w:val="SHTKTranslationText"/>
      </w:pPr>
      <w:r>
        <w:t xml:space="preserve">그 장자의 집에서는 이 부인을 괴이하게 여겨, 귀신병이라고 불렀다. 한 비구가 집에 이르러, 그 소리를 듣고 매우 기뻐하였다. 비구가 말하였다. “이것은 귀신병이 아니라, 다만 존귀한 경을 설하는 것이다.” 부인이 나와 예배하였고,</w:t>
      </w:r>
    </w:p>
    <w:p>
      <w:pPr>
        <w:pStyle w:val="SHTKBlockLabel"/>
        <w:keepNext/>
      </w:pPr>
      <w:r>
        <w:t xml:space="preserve">원문</w:t>
      </w:r>
    </w:p>
    <w:p>
      <w:pPr>
        <w:pStyle w:val="SHTKSourceText"/>
      </w:pPr>
      <w:r>
        <w:t xml:space="preserve">比丘復為說法。</w:t>
      </w:r>
    </w:p>
    <w:p>
      <w:pPr>
        <w:pStyle w:val="SHTKBlockLabel"/>
        <w:keepNext/>
      </w:pPr>
      <w:r>
        <w:t xml:space="preserve">한국어 직역</w:t>
      </w:r>
    </w:p>
    <w:p>
      <w:pPr>
        <w:pStyle w:val="SHTKTranslationText"/>
      </w:pPr>
      <w:r>
        <w:t xml:space="preserve">비구는 다시 그녀를 위하여 법을 설하였다.</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丘【CB】【麗-CB】，比【大】</w:t>
        <w:br/>
        <w:t>• 교감 번호 | 0013c0901</w:t>
        <w:br/>
        <w:t>• 저본 독법 | 丘</w:t>
        <w:br/>
        <w:t>• 저본 적용 구절 | 比丘復為說法</w:t>
        <w:br/>
        <w:t>• 저본 기준 번역 | 비구는 다시 법을 설하였다.</w:t>
        <w:br/>
        <w:t>• 이문 독법 | 比</w:t>
        <w:br/>
        <w:t>• 이문 적용 구절 | 比比復為說法</w:t>
        <w:br/>
        <w:t>• 이문 기준 번역 | [구문 불확실] 「比比」가 되어 통상적인 문장이 성립하지 않는다.</w:t>
        <w:br/>
        <w:t>• 의미 차이 | 문맥상 앞 글자 比와 합쳐 比丘가 되는 丘가 필요하다.</w:t>
        <w:br/>
        <w:t>• 한국어 해설 | CBETA와 고려계가 丘를 채택한 것은 문맥상 자연스럽고 저본도 比丘이다.</w:t>
        <w:br/>
        <w:t>• 문맥상 해설 | 집에 온 비구가 임신한 부인에게 설법하는 장면이다.</w:t>
        <w:br/>
        <w:t>• 번역 영향 판정 | [번역 차이 없음]</w:t>
        <w:br/>
        <w:t>• 출처 | CBETA T54n2123.</w:t>
      </w:r>
    </w:p>
    <w:p>
      <w:pPr>
        <w:pStyle w:val="SHTKBlockLabel"/>
        <w:keepNext/>
      </w:pPr>
      <w:r>
        <w:t xml:space="preserve">원문</w:t>
      </w:r>
    </w:p>
    <w:p>
      <w:pPr>
        <w:pStyle w:val="SHTKSourceText"/>
      </w:pPr>
      <w:r>
        <w:t xml:space="preserve">諸有疑難不能及者。盡為解說。眾僧歡喜。日月滿足產得男兒。適生叉手長跪說波羅蜜。夫人產已還復如本。比丘言。真佛弟子。好養護之。此兒後大。當為一切眾人作師。吾等悉當從其啟受。時兒七歲道法悉備。舉眾超絕。智度無極。經中誤脫。皆為刪定。兒每所至輒開化人。長者室家大小五百人眾。皆從兒學。八萬四千人。皆發無上正真道意。五百比丘。</w:t>
      </w:r>
    </w:p>
    <w:p>
      <w:pPr>
        <w:pStyle w:val="SHTKBlockLabel"/>
        <w:keepNext/>
      </w:pPr>
      <w:r>
        <w:t xml:space="preserve">한국어 직역</w:t>
      </w:r>
    </w:p>
    <w:p>
      <w:pPr>
        <w:pStyle w:val="SHTKTranslationText"/>
      </w:pPr>
      <w:r>
        <w:t xml:space="preserve">여러 의심스럽고 어려운 것 가운데 사람들이 미치지 못하는 것은, 모두 그녀가 풀이하여 설명하였다. 승가 대중은 기뻐하였다. 달이 차 출산할 때가 되어 남자아이를 낳았다. 아이는 막 태어나자 합장하고 장궤하여 바라밀을 설하였다. 부인은 출산한 뒤 다시 본래와 같이 되었다. 비구가 말하였다. “참된 부처님의 제자이다. 잘 길러 보호하라. 이 아이가 뒤에 장성하면, 마땅히 모든 사람의 스승이 될 것이며, 우리도 모두 그에게서 가르침을 받아야 할 것이다.” 그때 아이는 일곱 살에 도와 법을 모두 갖추었고, 대중 가운데 뛰어나 견줄 이가 없었으며, 지혜로 제도함이 끝이 없었다. 경전 가운데 잘못되거나 빠진 것을, 모두 산정하였다. 아이는 가는 곳마다 곧 사람들을 열어 교화하였다. 장자의 집안 대소 오백 명의 대중이, 모두 그 아이를 따라 배웠다. 팔만 사천 사람은, 모두 위없는 바르고 참된 도의 뜻을 일으켰다. 오백 비구는,</w:t>
      </w:r>
    </w:p>
    <w:p>
      <w:pPr>
        <w:pStyle w:val="SHTKBlockLabel"/>
        <w:keepNext/>
      </w:pPr>
      <w:r>
        <w:t xml:space="preserve">원문</w:t>
      </w:r>
    </w:p>
    <w:p>
      <w:pPr>
        <w:pStyle w:val="SHTKSourceText"/>
      </w:pPr>
      <w:r>
        <w:t xml:space="preserve">聞兒所說[11]盡漏意解。</w:t>
      </w:r>
    </w:p>
    <w:p>
      <w:pPr>
        <w:pStyle w:val="SHTKBlockLabel"/>
        <w:keepNext/>
      </w:pPr>
      <w:r>
        <w:t xml:space="preserve">한국어 직역</w:t>
      </w:r>
    </w:p>
    <w:p>
      <w:pPr>
        <w:pStyle w:val="SHTKTranslationText"/>
      </w:pPr>
      <w:r>
        <w:t xml:space="preserve">아이가 설하는 것을 듣고 번뇌가 다하여 뜻이 풀렸고,</w:t>
      </w:r>
    </w:p>
    <w:p>
      <w:pPr>
        <w:pStyle w:val="SHTKBlockLabel"/>
        <w:keepNext/>
      </w:pPr>
      <w:r>
        <w:t xml:space="preserve">교감·번역 메모</w:t>
      </w:r>
    </w:p>
    <w:p>
      <w:pPr>
        <w:pStyle w:val="SHTKNoteSummary"/>
      </w:pPr>
      <w:r>
        <w:t>교감 요약 | [CBETA 교감] 정본의 구조화된 교감 기록.</w:t>
      </w:r>
    </w:p>
    <w:p>
      <w:pPr>
        <w:pStyle w:val="SHTKNoteDetail"/>
      </w:pPr>
      <w:r>
        <w:t>• 원교감 원문 | 盡漏【大】，漏盡【宋】【元】【明】【宮】</w:t>
        <w:br/>
        <w:t>• 교감 번호 | 0013011</w:t>
        <w:br/>
        <w:t>• 저본 독법 | 盡漏</w:t>
        <w:br/>
        <w:t>• 저본 적용 구절 | 聞兒所說盡漏意解</w:t>
        <w:br/>
        <w:t>• 저본 기준 번역 | 아이가 설하는 것을 듣고 번뇌가 다하여 뜻이 풀렸다.</w:t>
        <w:br/>
        <w:t>• 이문 독법 | 漏盡</w:t>
        <w:br/>
        <w:t>• 이문 적용 구절 | 聞兒所說漏盡意解</w:t>
        <w:br/>
        <w:t>• 이문 기준 번역 | 아이가 설하는 것을 듣고 누가 다하여 뜻이 풀렸다.</w:t>
        <w:br/>
        <w:t>• 의미 차이 | 盡漏는 누를 다하게 한다는 동사 구조, 漏盡은 누가 다한 상태를 나타낸다.</w:t>
        <w:br/>
        <w:t>• 한국어 해설 | 한국어로는 모두 번뇌가 다했다는 수행 성취로 옮길 수 있어 핵심 번역은 같다.</w:t>
        <w:br/>
        <w:t>• 문맥상 해설 | 오백 비구의 성취를 설명한다.</w:t>
        <w:br/>
        <w:t>• 번역 영향 판정 | [번역 차이 없음]</w:t>
        <w:br/>
        <w:t>• 출처 | CBETA T54n2123, 교감 번호 0013011.</w:t>
      </w:r>
    </w:p>
    <w:p>
      <w:pPr>
        <w:pStyle w:val="SHTKBlockLabel"/>
        <w:keepNext/>
      </w:pPr>
      <w:r>
        <w:t xml:space="preserve">원문</w:t>
      </w:r>
    </w:p>
    <w:p>
      <w:pPr>
        <w:pStyle w:val="SHTKSourceText"/>
      </w:pPr>
      <w:r>
        <w:t xml:space="preserve">志求大乘得法眼淨。是時兒者則吾身是。比丘者迦葉佛是。</w:t>
      </w:r>
    </w:p>
    <w:p>
      <w:pPr>
        <w:pStyle w:val="SHTKBlockLabel"/>
        <w:keepNext/>
      </w:pPr>
      <w:r>
        <w:t xml:space="preserve">한국어 직역</w:t>
      </w:r>
    </w:p>
    <w:p>
      <w:pPr>
        <w:pStyle w:val="SHTKTranslationText"/>
      </w:pPr>
      <w:r>
        <w:t xml:space="preserve">대승을 구하고자 뜻을 내어 법안의 청정을 얻었다. 그때의 그 아이가 바로 지금의 나이고, 그 비구는 가섭불이었다.</w:t>
      </w:r>
    </w:p>
    <w:p>
      <w:pPr>
        <w:pStyle w:val="SHTKBlockLabel"/>
        <w:keepNext/>
      </w:pPr>
      <w:r>
        <w:t xml:space="preserve">위치표지</w:t>
      </w:r>
    </w:p>
    <w:p>
      <w:pPr>
        <w:pStyle w:val="SHTKPositionMarker"/>
      </w:pPr>
      <w:bookmarkStart w:id="85" w:name="loc_0013c20"/>
      <w:r>
        <w:t xml:space="preserve">[0013c20]</w:t>
      </w:r>
      <w:bookmarkEnd w:id="85"/>
    </w:p>
    <w:p>
      <w:pPr>
        <w:pStyle w:val="SHTKBlockLabel"/>
        <w:keepNext/>
      </w:pPr>
      <w:r>
        <w:t xml:space="preserve">원문</w:t>
      </w:r>
    </w:p>
    <w:p>
      <w:pPr>
        <w:pStyle w:val="SHTKSourceText"/>
      </w:pPr>
      <w:r>
        <w:t xml:space="preserve">又舍利弗處胎經云。母懷舍利弗。母亦聰明。高僧傳云。母懷羅什令母聰明。舊日誦千偈。懷胎之時日得二千偈。初成須陀洹果。後得斯陀含果。</w:t>
      </w:r>
    </w:p>
    <w:p>
      <w:pPr>
        <w:pStyle w:val="SHTKBlockLabel"/>
        <w:keepNext/>
      </w:pPr>
      <w:r>
        <w:t xml:space="preserve">한국어 직역</w:t>
      </w:r>
    </w:p>
    <w:p>
      <w:pPr>
        <w:pStyle w:val="SHTKTranslationText"/>
      </w:pPr>
      <w:r>
        <w:t xml:space="preserve">또 《사리불처태경》에서 말한다. 어머니가 사리불을 잉태하자, 어머니 또한 총명해졌다. 《고승전》에서 말한다. 어머니가 구마라집을 잉태하자 어머니를 총명하게 하였다. 전에는 하루에 천 게송을 외웠으나, 임신했을 때에는 하루에 이천 게송을 익힐 수 있었다. 처음에는 수다원과를 이루었고, 뒤에는 사다함과를 얻었다.</w:t>
      </w:r>
    </w:p>
    <w:p>
      <w:pPr>
        <w:pStyle w:val="SHTKBlockLabel"/>
        <w:keepNext/>
      </w:pPr>
      <w:r>
        <w:t xml:space="preserve">위치표지</w:t>
      </w:r>
    </w:p>
    <w:p>
      <w:pPr>
        <w:pStyle w:val="SHTKPositionMarker"/>
      </w:pPr>
      <w:bookmarkStart w:id="86" w:name="loc_0013c24"/>
      <w:r>
        <w:t xml:space="preserve">[0013c24]</w:t>
      </w:r>
      <w:bookmarkEnd w:id="86"/>
    </w:p>
    <w:p>
      <w:pPr>
        <w:pStyle w:val="SHTKBlockLabel"/>
        <w:keepNext/>
      </w:pPr>
      <w:r>
        <w:t xml:space="preserve">원문</w:t>
      </w:r>
    </w:p>
    <w:p>
      <w:pPr>
        <w:pStyle w:val="SHTKSourceText"/>
      </w:pPr>
      <w:r>
        <w:t xml:space="preserve">如勝天王經云。若有法師流通此經處。此地即是如來所行。於彼法師當生善知識心。尊重之心。猶如佛心。見是法師。恭敬歡喜尊重讚歎。又云我若住世。一劫若減一劫。說是流通。此經法師功德。不能究盡。若此法師所行之處。善男子善女人。宜應刺血灑地令塵不起。</w:t>
      </w:r>
    </w:p>
    <w:p>
      <w:pPr>
        <w:pStyle w:val="SHTKBlockLabel"/>
        <w:keepNext/>
      </w:pPr>
      <w:r>
        <w:t xml:space="preserve">한국어 직역</w:t>
      </w:r>
    </w:p>
    <w:p>
      <w:pPr>
        <w:pStyle w:val="SHTKTranslationText"/>
      </w:pPr>
      <w:r>
        <w:t xml:space="preserve">《승천왕경》에서 말한 것과 같다. 만일 법사가 이 경을 유통하는 곳이 있다면, 그 땅은 곧 여래께서 다니신 곳이다. 그 법사에 대하여 마땅히 선지식이라는 마음을 내고, 존중하는 마음을 내며, 부처님을 대하는 마음과 같이 해야 한다. 이 법사를 보거든, 공경하고 기뻐하며 존중하고 찬탄해야 한다. 또 말씀하신다. “내가 만일 세상에 머물면서, 한 겁 혹은 한 겁에서 조금 모자라는 동안, 이 유통의 일을 설하고, 이 경을 유통하는 법사의 공덕을 말한다 하더라도, 끝까지 다 말할 수 없다. 만일 이 법사가 다니는 곳이라면, 선남자와 선여인은, 마땅히 피를 찔러 땅에 뿌려 먼지가 일어나지 않게 해야 한다.</w:t>
      </w:r>
    </w:p>
    <w:p>
      <w:pPr>
        <w:pStyle w:val="SHTKBlockLabel"/>
        <w:keepNext/>
      </w:pPr>
      <w:r>
        <w:t xml:space="preserve">원문</w:t>
      </w:r>
    </w:p>
    <w:p>
      <w:pPr>
        <w:pStyle w:val="SHTKSourceText"/>
      </w:pPr>
      <w:r>
        <w:t xml:space="preserve">如是供養未足為多[1]也。</w:t>
      </w:r>
    </w:p>
    <w:p>
      <w:pPr>
        <w:pStyle w:val="SHTKBlockLabel"/>
        <w:keepNext/>
      </w:pPr>
      <w:r>
        <w:t xml:space="preserve">한국어 직역</w:t>
      </w:r>
    </w:p>
    <w:p>
      <w:pPr>
        <w:pStyle w:val="SHTKTranslationText"/>
      </w:pPr>
      <w:r>
        <w:t xml:space="preserve">이와 같이 공양하여도 많다고 하기에 부족하다.</w:t>
      </w:r>
    </w:p>
    <w:p>
      <w:pPr>
        <w:pStyle w:val="SHTKBlockLabel"/>
        <w:keepNext/>
      </w:pPr>
      <w:r>
        <w:t xml:space="preserve">교감·번역 메모</w:t>
      </w:r>
    </w:p>
    <w:p>
      <w:pPr>
        <w:pStyle w:val="SHTKNoteSummary"/>
      </w:pPr>
      <w:r>
        <w:t>교감 요약 | [CBETA 교감] 저본과 이문을 대조한다: 也【大】，〔－〕【明】</w:t>
      </w:r>
    </w:p>
    <w:p>
      <w:pPr>
        <w:pStyle w:val="SHTKNoteDetail"/>
      </w:pPr>
      <w:r>
        <w:t>• 원교감 원문 | 也【大】，〔－〕【明】</w:t>
        <w:br/>
        <w:t>• 교감 번호 | 0014001</w:t>
        <w:br/>
        <w:t>• 저본 독법 | 也</w:t>
        <w:br/>
        <w:t>• 저본 적용 구절 | 如是供養未足為多也。</w:t>
        <w:br/>
        <w:t>• 저본 기준 번역 | 이와 같이 공양하여도 많다고 하기에 부족하다.</w:t>
        <w:br/>
        <w:t>• 이문 독법 | 〔－〕 【明】</w:t>
        <w:br/>
        <w:t>• 이문 적용 구절 | 如是供養未足為多。 【明】</w:t>
        <w:br/>
        <w:t>• 이문 기준 번역 | 이와 같이 공양하여도 많다고 하기에 부족하다.</w:t>
        <w:br/>
        <w:t>• 의미 차이 | 문말의 ‘也’ 유무 차이이다.</w:t>
        <w:br/>
        <w:t>• 한국어 해설 | 명사·동사 의미는 바뀌지 않고 문장의 종결 어조만 달라 한국어 번역은 그대로 유지한다.</w:t>
        <w:br/>
        <w:t>• 번역 영향 판정 | [번역 차이 없음]</w:t>
        <w:br/>
        <w:t>• 출처 | CBETA T54n2123, 교감 번호 0014001.</w:t>
      </w:r>
    </w:p>
    <w:p>
      <w:pPr>
        <w:pStyle w:val="SHTKBlockLabel"/>
        <w:keepNext/>
      </w:pPr>
      <w:r>
        <w:t xml:space="preserve">원문</w:t>
      </w:r>
    </w:p>
    <w:p>
      <w:pPr>
        <w:pStyle w:val="SHTKSourceText"/>
      </w:pPr>
      <w:r>
        <w:t xml:space="preserve">如[2]來法難受持故。</w:t>
      </w:r>
    </w:p>
    <w:p>
      <w:pPr>
        <w:pStyle w:val="SHTKBlockLabel"/>
        <w:keepNext/>
      </w:pPr>
      <w:r>
        <w:t xml:space="preserve">한국어 직역</w:t>
      </w:r>
    </w:p>
    <w:p>
      <w:pPr>
        <w:pStyle w:val="SHTKTranslationText"/>
      </w:pPr>
      <w:r>
        <w:t xml:space="preserve">여래의 법은 받아 지니기 어렵기 때문이다.”</w:t>
      </w:r>
    </w:p>
    <w:p>
      <w:pPr>
        <w:pStyle w:val="SHTKBlockLabel"/>
        <w:keepNext/>
      </w:pPr>
      <w:r>
        <w:t xml:space="preserve">교감·번역 메모</w:t>
      </w:r>
    </w:p>
    <w:p>
      <w:pPr>
        <w:pStyle w:val="SHTKNoteSummary"/>
      </w:pPr>
      <w:r>
        <w:t>교감 요약 | [CBETA 교감] 저본과 이문을 대조한다: 來【大】，來妙【明】</w:t>
      </w:r>
    </w:p>
    <w:p>
      <w:pPr>
        <w:pStyle w:val="SHTKNoteDetail"/>
      </w:pPr>
      <w:r>
        <w:t>• 원교감 원문 | 來【大】，來妙【明】</w:t>
        <w:br/>
        <w:t>• 교감 번호 | 0014002</w:t>
        <w:br/>
        <w:t>• 저본 독법 | 來</w:t>
        <w:br/>
        <w:t>• 저본 적용 구절 | 如來法難受持故。</w:t>
        <w:br/>
        <w:t>• 저본 기준 번역 | 여래의 법은 받아 지니기 어렵기 때문이다.”</w:t>
        <w:br/>
        <w:t>• 이문 독법 | 來妙 【明】</w:t>
        <w:br/>
        <w:t>• 이문 적용 구절 | 如來妙法難受持故。 【明】</w:t>
        <w:br/>
        <w:t>• 이문 기준 번역 | 여래의 미묘한 법은 받아 지니기 어렵기 때문이다.</w:t>
        <w:br/>
        <w:t>• 의미 차이 | ‘如來’와 ‘如來妙’의 차이이다.</w:t>
        <w:br/>
        <w:t>• 한국어 해설 | 이문은 ‘여래의 미묘한 법’이라는 수식 관계를 더 드러낸다. 저본은 ‘여래의 법’으로 읽는다.</w:t>
        <w:br/>
        <w:t>• 번역 영향 판정 | [표현 차이]</w:t>
        <w:br/>
        <w:t>• 출처 | CBETA T54n2123, 교감 번호 0014002.</w:t>
      </w:r>
    </w:p>
    <w:p>
      <w:pPr>
        <w:pStyle w:val="SHTKBlockLabel"/>
        <w:keepNext/>
      </w:pPr>
      <w:r>
        <w:t xml:space="preserve">위치표지</w:t>
      </w:r>
    </w:p>
    <w:p>
      <w:pPr>
        <w:pStyle w:val="SHTKPositionMarker"/>
      </w:pPr>
      <w:bookmarkStart w:id="87" w:name="loc_0014a03"/>
      <w:r>
        <w:t xml:space="preserve">[0014a03]</w:t>
      </w:r>
      <w:bookmarkEnd w:id="87"/>
    </w:p>
    <w:p>
      <w:pPr>
        <w:pStyle w:val="SHTKBlockLabel"/>
        <w:keepNext/>
      </w:pPr>
      <w:r>
        <w:t xml:space="preserve">원문</w:t>
      </w:r>
    </w:p>
    <w:p>
      <w:pPr>
        <w:pStyle w:val="SHTKSourceText"/>
      </w:pPr>
      <w:r>
        <w:t xml:space="preserve">又涅槃經云。若有善男子善女人。聞是經名生四惡趣者。無有是處。若有眾生一經耳者。悉能滅除一切諸惡無間罪業。又云。若有眾生一經耳者。</w:t>
      </w:r>
    </w:p>
    <w:p>
      <w:pPr>
        <w:pStyle w:val="SHTKBlockLabel"/>
        <w:keepNext/>
      </w:pPr>
      <w:r>
        <w:t xml:space="preserve">한국어 직역</w:t>
      </w:r>
    </w:p>
    <w:p>
      <w:pPr>
        <w:pStyle w:val="SHTKTranslationText"/>
      </w:pPr>
      <w:r>
        <w:t xml:space="preserve">또 《열반경》에서 말한다. 만일 선남자나 선여인이, 이 경의 이름을 듣고도 네 악취에 태어난다면, 그럴 수는 없다. 만일 어떤 중생이 한 번 귀로 듣기만 해도, 모든 악한 무간죄업을 모두 없앨 수 있다. 또 말한다. 만일 어떤 중생이 한 번 귀로 듣기만 해도,</w:t>
      </w:r>
    </w:p>
    <w:p>
      <w:pPr>
        <w:pStyle w:val="SHTKBlockLabel"/>
        <w:keepNext/>
      </w:pPr>
      <w:r>
        <w:t xml:space="preserve">원문</w:t>
      </w:r>
    </w:p>
    <w:p>
      <w:pPr>
        <w:pStyle w:val="SHTKSourceText"/>
      </w:pPr>
      <w:r>
        <w:t xml:space="preserve">却後七劫不墮惡[3]趣。</w:t>
      </w:r>
    </w:p>
    <w:p>
      <w:pPr>
        <w:pStyle w:val="SHTKBlockLabel"/>
        <w:keepNext/>
      </w:pPr>
      <w:r>
        <w:t xml:space="preserve">한국어 직역</w:t>
      </w:r>
    </w:p>
    <w:p>
      <w:pPr>
        <w:pStyle w:val="SHTKTranslationText"/>
      </w:pPr>
      <w:r>
        <w:t xml:space="preserve">그 뒤 일곱 겁 동안 악취에 떨어지지 않는다.</w:t>
      </w:r>
    </w:p>
    <w:p>
      <w:pPr>
        <w:pStyle w:val="SHTKBlockLabel"/>
        <w:keepNext/>
      </w:pPr>
      <w:r>
        <w:t xml:space="preserve">교감·번역 메모</w:t>
      </w:r>
    </w:p>
    <w:p>
      <w:pPr>
        <w:pStyle w:val="SHTKNoteSummary"/>
      </w:pPr>
      <w:r>
        <w:t>교감 요약 | [CBETA 교감] 저본과 이문을 대조한다: 趣【大】，道【宋】【元】【明】【宮】</w:t>
      </w:r>
    </w:p>
    <w:p>
      <w:pPr>
        <w:pStyle w:val="SHTKNoteDetail"/>
      </w:pPr>
      <w:r>
        <w:t>• 원교감 원문 | 趣【大】，道【宋】【元】【明】【宮】</w:t>
        <w:br/>
        <w:t>• 교감 번호 | 0014003</w:t>
        <w:br/>
        <w:t>• 저본 독법 | 趣</w:t>
        <w:br/>
        <w:t>• 저본 적용 구절 | 却後七劫不墮惡趣。</w:t>
        <w:br/>
        <w:t>• 저본 기준 번역 | 그 뒤 일곱 겁 동안 악취에 떨어지지 않는다.</w:t>
        <w:br/>
        <w:t>• 이문 독법 | 道 【宋】 【元】 【明】 【宮】</w:t>
        <w:br/>
        <w:t>• 이문 적용 구절 | 却後七劫不墮惡道。 【宋】 【元】 【明】 【宮】</w:t>
        <w:br/>
        <w:t>• 이문 기준 번역 | 그 뒤 일곱 겁 동안 악도에 떨어지지 않는다.</w:t>
        <w:br/>
        <w:t>• 의미 차이 | ‘惡趣’와 ‘惡道’의 차이이다.</w:t>
        <w:br/>
        <w:t>• 한국어 해설 | 두 용어는 모두 악한 윤회처를 가리키지만 문헌 용어가 달라진다. 저본은 ‘악취’를 보존한다.</w:t>
        <w:br/>
        <w:t>• 번역 영향 판정 | [의미 차이 있음]</w:t>
        <w:br/>
        <w:t>• 출처 | CBETA T54n2123, 교감 번호 0014003.</w:t>
      </w:r>
    </w:p>
    <w:p>
      <w:pPr>
        <w:pStyle w:val="SHTKBlockLabel"/>
        <w:keepNext/>
      </w:pPr>
      <w:r>
        <w:t xml:space="preserve">원문</w:t>
      </w:r>
    </w:p>
    <w:p>
      <w:pPr>
        <w:pStyle w:val="SHTKSourceText"/>
      </w:pPr>
      <w:r>
        <w:t xml:space="preserve">又云。若有能知如來常住無有變異。或聞常住二字音聲。若一經耳。即生天上。後解脫時。</w:t>
      </w:r>
    </w:p>
    <w:p>
      <w:pPr>
        <w:pStyle w:val="SHTKBlockLabel"/>
        <w:keepNext/>
      </w:pPr>
      <w:r>
        <w:t xml:space="preserve">한국어 직역</w:t>
      </w:r>
    </w:p>
    <w:p>
      <w:pPr>
        <w:pStyle w:val="SHTKTranslationText"/>
      </w:pPr>
      <w:r>
        <w:t xml:space="preserve">또 말한다. 만일 여래가 항상 머물러 변하거나 달라지지 않음을 알 수 있거나, 혹은 ‘상주’라는 두 글자의 소리를 듣고, 한 번 귀를 거치기만 해도, 곧 하늘에 태어난다. 뒤에 해탈할 때에야,</w:t>
      </w:r>
    </w:p>
    <w:p>
      <w:pPr>
        <w:pStyle w:val="SHTKBlockLabel"/>
        <w:keepNext/>
      </w:pPr>
      <w:r>
        <w:t xml:space="preserve">원문</w:t>
      </w:r>
    </w:p>
    <w:p>
      <w:pPr>
        <w:pStyle w:val="SHTKSourceText"/>
      </w:pPr>
      <w:r>
        <w:t xml:space="preserve">乃能證知如來常住無有變[4]易。</w:t>
      </w:r>
    </w:p>
    <w:p>
      <w:pPr>
        <w:pStyle w:val="SHTKBlockLabel"/>
        <w:keepNext/>
      </w:pPr>
      <w:r>
        <w:t xml:space="preserve">한국어 직역</w:t>
      </w:r>
    </w:p>
    <w:p>
      <w:pPr>
        <w:pStyle w:val="SHTKTranslationText"/>
      </w:pPr>
      <w:r>
        <w:t xml:space="preserve">비로소 여래가 항상 머물러 변하거나 달라지지 않음을 증득하여 알 수 있다.</w:t>
      </w:r>
    </w:p>
    <w:p>
      <w:pPr>
        <w:pStyle w:val="SHTKBlockLabel"/>
        <w:keepNext/>
      </w:pPr>
      <w:r>
        <w:t xml:space="preserve">교감·번역 메모</w:t>
      </w:r>
    </w:p>
    <w:p>
      <w:pPr>
        <w:pStyle w:val="SHTKNoteSummary"/>
      </w:pPr>
      <w:r>
        <w:t>교감 요약 | [CBETA 교감] 저본과 이문을 대조한다: 易【大】，異【宋】【元】【明】【宮】</w:t>
      </w:r>
    </w:p>
    <w:p>
      <w:pPr>
        <w:pStyle w:val="SHTKNoteDetail"/>
      </w:pPr>
      <w:r>
        <w:t>• 원교감 원문 | 易【大】，異【宋】【元】【明】【宮】</w:t>
        <w:br/>
        <w:t>• 교감 번호 | 0014004</w:t>
        <w:br/>
        <w:t>• 저본 독법 | 易</w:t>
        <w:br/>
        <w:t>• 저본 적용 구절 | 乃能證知如來常住無有變易。</w:t>
        <w:br/>
        <w:t>• 저본 기준 번역 | 비로소 여래가 항상 머물러 변하거나 달라지지 않음을 증득하여 알 수 있다.</w:t>
        <w:br/>
        <w:t>• 이문 독법 | 異 【宋】 【元】 【明】 【宮】</w:t>
        <w:br/>
        <w:t>• 이문 적용 구절 | 乃能證知如來常住無有變異。 【宋】 【元】 【明】 【宮】</w:t>
        <w:br/>
        <w:t>• 이문 기준 번역 | 비로소 여래가 항상 머물러 변하거나 달라지지 않음을 증득하여 알 수 있다.</w:t>
        <w:br/>
        <w:t>• 의미 차이 | ‘變易’와 ‘變異’의 차이이다.</w:t>
        <w:br/>
        <w:t>• 한국어 해설 | 이 문맥에서는 둘 다 여래의 상주가 변하지 않음을 말하므로 한국어는 ‘변하거나 달라지지 않는다’로 동일하게 옮길 수 있다.</w:t>
        <w:br/>
        <w:t>• 번역 영향 판정 | [번역 차이 없음]</w:t>
        <w:br/>
        <w:t>• 출처 | CBETA T54n2123, 교감 번호 0014004.</w:t>
      </w:r>
    </w:p>
    <w:p>
      <w:pPr>
        <w:pStyle w:val="SHTKBlockLabel"/>
        <w:keepNext/>
      </w:pPr>
      <w:r>
        <w:t xml:space="preserve">위치표지</w:t>
      </w:r>
    </w:p>
    <w:p>
      <w:pPr>
        <w:pStyle w:val="SHTKPositionMarker"/>
      </w:pPr>
      <w:bookmarkStart w:id="88" w:name="loc_0014a10"/>
      <w:r>
        <w:t xml:space="preserve">[0014a10]</w:t>
      </w:r>
      <w:bookmarkEnd w:id="88"/>
    </w:p>
    <w:p>
      <w:pPr>
        <w:pStyle w:val="SHTKBlockLabel"/>
        <w:keepNext/>
      </w:pPr>
      <w:r>
        <w:t xml:space="preserve">원문</w:t>
      </w:r>
    </w:p>
    <w:p>
      <w:pPr>
        <w:pStyle w:val="SHTKSourceText"/>
      </w:pPr>
      <w:r>
        <w:t xml:space="preserve">又華嚴經云。若聞一句。未曾聞法。勝得三千大千世界珍寶。是菩薩得聞一偈正法。</w:t>
      </w:r>
    </w:p>
    <w:p>
      <w:pPr>
        <w:pStyle w:val="SHTKBlockLabel"/>
        <w:keepNext/>
      </w:pPr>
      <w:r>
        <w:t xml:space="preserve">한국어 직역</w:t>
      </w:r>
    </w:p>
    <w:p>
      <w:pPr>
        <w:pStyle w:val="SHTKTranslationText"/>
      </w:pPr>
      <w:r>
        <w:t xml:space="preserve">또 《화엄경》에서 말한다. 만일 한 구절을 듣되, 일찍이 듣지 못했던 법이라면, 삼천대천세계의 진귀한 보배를 얻는 것보다 낫다. 이 보살이 바른 법의 한 게송을 듣게 되면,</w:t>
      </w:r>
    </w:p>
    <w:p>
      <w:pPr>
        <w:pStyle w:val="SHTKBlockLabel"/>
        <w:keepNext/>
      </w:pPr>
      <w:r>
        <w:t xml:space="preserve">원문</w:t>
      </w:r>
    </w:p>
    <w:p>
      <w:pPr>
        <w:pStyle w:val="SHTKSourceText"/>
      </w:pPr>
      <w:r>
        <w:t xml:space="preserve">生[5]無上財想。</w:t>
      </w:r>
    </w:p>
    <w:p>
      <w:pPr>
        <w:pStyle w:val="SHTKBlockLabel"/>
        <w:keepNext/>
      </w:pPr>
      <w:r>
        <w:t xml:space="preserve">한국어 직역</w:t>
      </w:r>
    </w:p>
    <w:p>
      <w:pPr>
        <w:pStyle w:val="SHTKTranslationText"/>
      </w:pPr>
      <w:r>
        <w:t xml:space="preserve">위없는 재물을 얻었다는 생각을 내고,</w:t>
      </w:r>
    </w:p>
    <w:p>
      <w:pPr>
        <w:pStyle w:val="SHTKBlockLabel"/>
        <w:keepNext/>
      </w:pPr>
      <w:r>
        <w:t xml:space="preserve">교감·번역 메모</w:t>
      </w:r>
    </w:p>
    <w:p>
      <w:pPr>
        <w:pStyle w:val="SHTKNoteSummary"/>
      </w:pPr>
      <w:r>
        <w:t>교감 요약 | [CBETA 교감] 저본과 이문을 대조한다: 無【大】，〔－〕【宋】【元】【明】【宮】</w:t>
      </w:r>
    </w:p>
    <w:p>
      <w:pPr>
        <w:pStyle w:val="SHTKNoteDetail"/>
      </w:pPr>
      <w:r>
        <w:t>• 원교감 원문 | 無【大】，〔－〕【宋】【元】【明】【宮】</w:t>
        <w:br/>
        <w:t>• 교감 번호 | 0014005</w:t>
        <w:br/>
        <w:t>• 저본 독법 | 無</w:t>
        <w:br/>
        <w:t>• 저본 적용 구절 | 生無上財想。</w:t>
        <w:br/>
        <w:t>• 저본 기준 번역 | 위없는 재물을 얻었다는 생각을 내고,</w:t>
        <w:br/>
        <w:t>• 이문 독법 | 〔－〕 【宋】 【元】 【明】 【宮】</w:t>
        <w:br/>
        <w:t>• 이문 적용 구절 | 生上財想。 【宋】 【元】 【明】 【宮】</w:t>
        <w:br/>
        <w:t>• 이문 기준 번역 | 높은 재물을 얻었다는 생각을 내고,</w:t>
        <w:br/>
        <w:t>• 의미 차이 | ‘無上’의 ‘無’ 유무 차이이다.</w:t>
        <w:br/>
        <w:t>• 한국어 해설 | 저본은 ‘위없는 재물’이라는 최상급 의미가 분명하다. 이문은 ‘上財’로 읽혀 최상급 표현이 약해진다.</w:t>
        <w:br/>
        <w:t>• 번역 영향 판정 | [의미 차이 경미]</w:t>
        <w:br/>
        <w:t>• 출처 | CBETA T54n2123, 교감 번호 0014005.</w:t>
      </w:r>
    </w:p>
    <w:p>
      <w:pPr>
        <w:pStyle w:val="SHTKBlockLabel"/>
        <w:keepNext/>
      </w:pPr>
      <w:r>
        <w:t xml:space="preserve">원문</w:t>
      </w:r>
    </w:p>
    <w:p>
      <w:pPr>
        <w:pStyle w:val="SHTKSourceText"/>
      </w:pPr>
      <w:r>
        <w:t xml:space="preserve">勝得轉輪聖王位。又法華經云。若善男子善女人。受持是法華經。若讀若誦。若解說若書寫。是人當得八百眼功德。千二百耳功德。八百鼻功德。千二百舌功德。八百身功德。千二百意功德。</w:t>
      </w:r>
    </w:p>
    <w:p>
      <w:pPr>
        <w:pStyle w:val="SHTKBlockLabel"/>
        <w:keepNext/>
      </w:pPr>
      <w:r>
        <w:t xml:space="preserve">한국어 직역</w:t>
      </w:r>
    </w:p>
    <w:p>
      <w:pPr>
        <w:pStyle w:val="SHTKTranslationText"/>
      </w:pPr>
      <w:r>
        <w:t xml:space="preserve">전륜성왕의 지위를 얻는 것보다 낫게 여긴다. 또 《법화경》에서 말한다. 만일 선남자나 선여인이, 이 《법화경》을 받아 지니고, 읽거나 외우며, 해설하거나 베껴 쓰면, 이 사람은 마땅히 팔백 가지 눈의 공덕을 얻고, 천이백 가지 귀의 공덕과, 팔백 가지 코의 공덕과, 천이백 가지 혀의 공덕과, 팔백 가지 몸의 공덕과, 천이백 가지 뜻의 공덕을 얻는다.</w:t>
      </w:r>
    </w:p>
    <w:p>
      <w:pPr>
        <w:pStyle w:val="SHTKBlockLabel"/>
        <w:keepNext/>
      </w:pPr>
      <w:r>
        <w:t xml:space="preserve">위치표지</w:t>
      </w:r>
    </w:p>
    <w:p>
      <w:pPr>
        <w:pStyle w:val="SHTKPositionMarker"/>
      </w:pPr>
      <w:bookmarkStart w:id="89" w:name="loc_0014a17"/>
      <w:r>
        <w:t xml:space="preserve">[0014a17]</w:t>
      </w:r>
      <w:bookmarkEnd w:id="89"/>
    </w:p>
    <w:p>
      <w:pPr>
        <w:pStyle w:val="SHTKBlockLabel"/>
        <w:keepNext/>
      </w:pPr>
      <w:r>
        <w:t xml:space="preserve">원문</w:t>
      </w:r>
    </w:p>
    <w:p>
      <w:pPr>
        <w:pStyle w:val="SHTKSourceText"/>
      </w:pPr>
      <w:r>
        <w:t xml:space="preserve">又涅槃經云。我涅槃後。若有得聞如是大乘微妙經典。生信敬心。當知是等。於未來世百千億劫。不墮惡道。又云。若有於一恒佛所發心。然後乃能於惡世中。不謗是法。愛樂是典。不能為人分別廣說。若有於二恒佛所發心。然後乃能於惡世中。不謗是法。正解信樂受持讀誦。亦不能為他人廣。</w:t>
      </w:r>
    </w:p>
    <w:p>
      <w:pPr>
        <w:pStyle w:val="SHTKBlockLabel"/>
        <w:keepNext/>
      </w:pPr>
      <w:r>
        <w:t xml:space="preserve">한국어 직역</w:t>
      </w:r>
    </w:p>
    <w:p>
      <w:pPr>
        <w:pStyle w:val="SHTKTranslationText"/>
      </w:pPr>
      <w:r>
        <w:t xml:space="preserve">또 《열반경》에서 말한다. “내가 열반한 뒤, 만일 이와 같은 대승의 미묘한 경전을 듣고, 믿고 공경하는 마음을 내는 이가 있다면, 마땅히 알아야 한다. 이들은, 미래 세상 백천억 겁 동안, 악도에 떨어지지 않는다.” 또 말한다. 만일 한 항하사 수의 부처님 처소에서 발심한 이라야, 그 뒤에야 악한 세상에서, 이 법을 비방하지 않고, 이 경전을 사랑하고 즐거워할 수 있으나, 사람들을 위해 분별하여 널리 설할 수는 없다. 만일 두 항하사 수의 부처님 처소에서 발심한 이라야, 그 뒤에야 악한 세상에서, 이 법을 비방하지 않고, 바르게 이해하여 믿고 즐기며 받아 지니고 읽고 외울 수 있으나, 또한 다른 사람을 위하여 널리,</w:t>
      </w:r>
    </w:p>
    <w:p>
      <w:pPr>
        <w:pStyle w:val="SHTKBlockLabel"/>
        <w:keepNext/>
      </w:pPr>
      <w:r>
        <w:t xml:space="preserve">원문</w:t>
      </w:r>
    </w:p>
    <w:p>
      <w:pPr>
        <w:pStyle w:val="SHTKSourceText"/>
      </w:pPr>
      <w:r>
        <w:t xml:space="preserve">說若有於三恒佛所發。</w:t>
      </w:r>
    </w:p>
    <w:p>
      <w:pPr>
        <w:pStyle w:val="SHTKBlockLabel"/>
        <w:keepNext/>
      </w:pPr>
      <w:r>
        <w:t xml:space="preserve">한국어 직역</w:t>
      </w:r>
    </w:p>
    <w:p>
      <w:pPr>
        <w:pStyle w:val="SHTKTranslationText"/>
      </w:pPr>
      <w:r>
        <w:t xml:space="preserve">[구두 불확실] 설할 수는 없다. 만일 세 항하사 수의 부처님 처소에서 발심한 이라야,</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心然後乃能於惡世。</w:t>
      </w:r>
    </w:p>
    <w:p>
      <w:pPr>
        <w:pStyle w:val="SHTKBlockLabel"/>
        <w:keepNext/>
      </w:pPr>
      <w:r>
        <w:t xml:space="preserve">한국어 직역</w:t>
      </w:r>
    </w:p>
    <w:p>
      <w:pPr>
        <w:pStyle w:val="SHTKTranslationText"/>
      </w:pPr>
      <w:r>
        <w:t xml:space="preserve">[구두 불확실] 그 마음으로 그 뒤에야 악한 세상,</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中不謗是。</w:t>
      </w:r>
    </w:p>
    <w:p>
      <w:pPr>
        <w:pStyle w:val="SHTKBlockLabel"/>
        <w:keepNext/>
      </w:pPr>
      <w:r>
        <w:t xml:space="preserve">한국어 직역</w:t>
      </w:r>
    </w:p>
    <w:p>
      <w:pPr>
        <w:pStyle w:val="SHTKTranslationText"/>
      </w:pPr>
      <w:r>
        <w:t xml:space="preserve">[구두 불확실] 가운데서 이,</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法乃至書寫經。</w:t>
      </w:r>
    </w:p>
    <w:p>
      <w:pPr>
        <w:pStyle w:val="SHTKBlockLabel"/>
        <w:keepNext/>
      </w:pPr>
      <w:r>
        <w:t xml:space="preserve">한국어 직역</w:t>
      </w:r>
    </w:p>
    <w:p>
      <w:pPr>
        <w:pStyle w:val="SHTKTranslationText"/>
      </w:pPr>
      <w:r>
        <w:t xml:space="preserve">[구두 불확실] 법을 비방하지 않고, 나아가 경전을 베껴,</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卷雖為他說未解深義。</w:t>
      </w:r>
    </w:p>
    <w:p>
      <w:pPr>
        <w:pStyle w:val="SHTKBlockLabel"/>
        <w:keepNext/>
      </w:pPr>
      <w:r>
        <w:t xml:space="preserve">한국어 직역</w:t>
      </w:r>
    </w:p>
    <w:p>
      <w:pPr>
        <w:pStyle w:val="SHTKTranslationText"/>
      </w:pPr>
      <w:r>
        <w:t xml:space="preserve">[구두 불확실] 책으로 만들고, 비록 남을 위해 설하더라도 깊은 뜻은 이해하지 못한다.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若有於四恒佛所發心。然後乃能於惡世中。不謗是典。乃至書寫經卷。為他廣說十六分中一分之義。若有於五恒佛所發心。乃至於惡世中。為人廣說十六分中八分之義。若有於六恒佛所發心。乃至於惡世中。為他廣說十六分中十二分義。若有於七恒佛所發心。乃至於惡世中。為他廣說十六分中十四分義。若有於八恒佛所發心。乃至於惡世中。書寫經卷。</w:t>
      </w:r>
    </w:p>
    <w:p>
      <w:pPr>
        <w:pStyle w:val="SHTKBlockLabel"/>
        <w:keepNext/>
      </w:pPr>
      <w:r>
        <w:t xml:space="preserve">한국어 직역</w:t>
      </w:r>
    </w:p>
    <w:p>
      <w:pPr>
        <w:pStyle w:val="SHTKTranslationText"/>
      </w:pPr>
      <w:r>
        <w:t xml:space="preserve">만일 네 항하사 수의 부처님 처소에서 발심한 이라야, 그 뒤에야 악한 세상에서, 이 경전을 비방하지 않고, 나아가 경권을 베껴 쓰며, 남을 위하여 열여섯 부분 가운데 한 부분의 뜻을 널리 설할 수 있다. 만일 다섯 항하사 수의 부처님 처소에서 발심한 이라야, 나아가 악한 세상에서, 사람들을 위하여 열여섯 부분 가운데 여덟 부분의 뜻을 널리 설할 수 있다. 만일 여섯 항하사 수의 부처님 처소에서 발심한 이라야, 나아가 악한 세상에서, 남을 위하여 열여섯 부분 가운데 열두 부분의 뜻을 널리 설할 수 있다. 만일 일곱 항하사 수의 부처님 처소에서 발심한 이라야, 나아가 악한 세상에서, 남을 위하여 열여섯 부분 가운데 열네 부분의 뜻을 널리 설할 수 있다. 만일 여덟 항하사 수의 부처님 처소에서 발심한 이라야, 나아가 악한 세상에서, 경권을 베껴 쓰고,</w:t>
      </w:r>
    </w:p>
    <w:p>
      <w:pPr>
        <w:pStyle w:val="SHTKBlockLabel"/>
        <w:keepNext/>
      </w:pPr>
      <w:r>
        <w:t xml:space="preserve">원문</w:t>
      </w:r>
    </w:p>
    <w:p>
      <w:pPr>
        <w:pStyle w:val="SHTKSourceText"/>
      </w:pPr>
      <w:r>
        <w:t xml:space="preserve">亦勸他人[6]令得書寫。</w:t>
      </w:r>
    </w:p>
    <w:p>
      <w:pPr>
        <w:pStyle w:val="SHTKBlockLabel"/>
        <w:keepNext/>
      </w:pPr>
      <w:r>
        <w:t xml:space="preserve">한국어 직역</w:t>
      </w:r>
    </w:p>
    <w:p>
      <w:pPr>
        <w:pStyle w:val="SHTKTranslationText"/>
      </w:pPr>
      <w:r>
        <w:t xml:space="preserve">또 다른 사람에게도 베껴 쓰게 권하며,</w:t>
      </w:r>
    </w:p>
    <w:p>
      <w:pPr>
        <w:pStyle w:val="SHTKBlockLabel"/>
        <w:keepNext/>
      </w:pPr>
      <w:r>
        <w:t xml:space="preserve">교감·번역 메모</w:t>
      </w:r>
    </w:p>
    <w:p>
      <w:pPr>
        <w:pStyle w:val="SHTKNoteSummary"/>
      </w:pPr>
      <w:r>
        <w:t>교감 요약 | [CBETA 교감] 저본과 이문을 대조한다: 令【大】＊，今【元】＊</w:t>
      </w:r>
    </w:p>
    <w:p>
      <w:pPr>
        <w:pStyle w:val="SHTKNoteDetail"/>
      </w:pPr>
      <w:r>
        <w:t>• 원교감 원문 | 令【大】＊，今【元】＊</w:t>
        <w:br/>
        <w:t>• 교감 번호 | 0014006</w:t>
        <w:br/>
        <w:t>• 저본 독법 | 令</w:t>
        <w:br/>
        <w:t>• 저본 적용 구절 | 亦勸他人令得書寫。</w:t>
        <w:br/>
        <w:t>• 저본 기준 번역 | 또 다른 사람에게도 베껴 쓰게 권하며,</w:t>
        <w:br/>
        <w:t>• 이문 독법 | 今 【元】</w:t>
        <w:br/>
        <w:t>• 이문 적용 구절 | 亦勸他人今得書寫。 【元】</w:t>
        <w:br/>
        <w:t>• 이문 기준 번역 | [구문 불확실] 또 다른 사람에게도 지금 베껴 쓰도록 권하며,</w:t>
        <w:br/>
        <w:t>• 의미 차이 | ‘令’과 ‘今’의 차이이다.</w:t>
        <w:br/>
        <w:t>• 한국어 해설 | 저본은 다른 사람에게 ‘베껴 쓰게 한다’는 사역을 뜻한다. 이문 ‘今’은 문장 구조가 달라져 같은 사역 의미를 직접 나타내지 않는다.</w:t>
        <w:br/>
        <w:t>• 번역 영향 판정 | [의미 차이 있음]</w:t>
        <w:br/>
        <w:t>• 출처 | CBETA T54n2123, 교감 번호 0014006.</w:t>
      </w:r>
    </w:p>
    <w:p>
      <w:pPr>
        <w:pStyle w:val="SHTKBlockLabel"/>
        <w:keepNext/>
      </w:pPr>
      <w:r>
        <w:t xml:space="preserve">원문</w:t>
      </w:r>
    </w:p>
    <w:p>
      <w:pPr>
        <w:pStyle w:val="SHTKSourceText"/>
      </w:pPr>
      <w:r>
        <w:t xml:space="preserve">自能聽受。亦勸他人令解聽受。如說修行。具足能解盡其義味。</w:t>
      </w:r>
    </w:p>
    <w:p>
      <w:pPr>
        <w:pStyle w:val="SHTKBlockLabel"/>
        <w:keepNext/>
      </w:pPr>
      <w:r>
        <w:t xml:space="preserve">한국어 직역</w:t>
      </w:r>
    </w:p>
    <w:p>
      <w:pPr>
        <w:pStyle w:val="SHTKTranslationText"/>
      </w:pPr>
      <w:r>
        <w:t xml:space="preserve">스스로도 능히 듣고 받아들이고, 또 남에게 이해하여 듣고 받아들이게 권하며, 말씀과 같이 수행하고, 그 뜻과 맛을 남김없이 온전히 이해할 수 있다.</w:t>
      </w:r>
    </w:p>
    <w:p>
      <w:pPr>
        <w:pStyle w:val="SHTKBlockLabel"/>
        <w:keepNext/>
      </w:pPr>
      <w:r>
        <w:t xml:space="preserve">원문</w:t>
      </w:r>
    </w:p>
    <w:p>
      <w:pPr>
        <w:pStyle w:val="SHTKSourceText"/>
      </w:pPr>
      <w:r>
        <w:t xml:space="preserve">[7]◎</w:t>
      </w:r>
    </w:p>
    <w:p>
      <w:pPr>
        <w:pStyle w:val="SHTKBlockLabel"/>
        <w:keepNext/>
      </w:pPr>
      <w:r>
        <w:t xml:space="preserve">한국어 직역</w:t>
      </w:r>
    </w:p>
    <w:p>
      <w:pPr>
        <w:pStyle w:val="SHTKTranslationText"/>
      </w:pPr>
      <w:r>
        <w:t xml:space="preserve">◎</w:t>
      </w:r>
    </w:p>
    <w:p>
      <w:pPr>
        <w:pStyle w:val="SHTKBlockLabel"/>
        <w:keepNext/>
      </w:pPr>
      <w:r>
        <w:t xml:space="preserve">교감·번역 메모</w:t>
      </w:r>
    </w:p>
    <w:p>
      <w:pPr>
        <w:pStyle w:val="SHTKNoteSummary"/>
      </w:pPr>
      <w:r>
        <w:t>교감 요약 | [CBETA 교감] 저본과 이문을 대조한다: 卷第二上終【明】</w:t>
      </w:r>
    </w:p>
    <w:p>
      <w:pPr>
        <w:pStyle w:val="SHTKNoteDetail"/>
      </w:pPr>
      <w:r>
        <w:t>• 원교감 원문 | 卷第二上終【明】</w:t>
        <w:br/>
        <w:t>• 교감 번호 | 0014007</w:t>
        <w:br/>
        <w:t>• 저본 독법 | 편집주</w:t>
        <w:br/>
        <w:t>• 저본 적용 구절 | ◎</w:t>
        <w:br/>
        <w:t>• 저본 기준 번역 | ◎</w:t>
        <w:br/>
        <w:t>• 이문 독법 | 卷第二上終【明】</w:t>
        <w:br/>
        <w:t>• 이문 적용 구절 | 명본 편집주: 卷第二上終</w:t>
        <w:br/>
        <w:t>• 의미 차이 | 명본의 권차 종료 표지에 관한 편집주이다.</w:t>
        <w:br/>
        <w:t>• 한국어 해설 | 본문 어휘의 이문이 아니라 ‘권제2 상’의 종료 위치를 알리는 판본 편집 정보이므로 본문 번역은 변하지 않는다.</w:t>
        <w:br/>
        <w:t>• 문맥상 해설 | 권차 분기 표지이다.</w:t>
        <w:br/>
        <w:t>• 번역 영향 판정 | [번역 차이 없음]</w:t>
        <w:br/>
        <w:t>• 출처 | CBETA T54n2123, 교감 번호 0014007.</w:t>
      </w:r>
    </w:p>
    <w:p>
      <w:pPr>
        <w:pStyle w:val="SHTKSubheading"/>
      </w:pPr>
      <w:r>
        <w:t xml:space="preserve">報恩緣第七</w:t>
      </w:r>
    </w:p>
    <w:p>
      <w:pPr>
        <w:pStyle w:val="SHTKBlockLabel"/>
        <w:keepNext/>
      </w:pPr>
      <w:r>
        <w:t xml:space="preserve">원문</w:t>
      </w:r>
    </w:p>
    <w:p>
      <w:pPr>
        <w:pStyle w:val="SHTKSourceText"/>
      </w:pPr>
      <w:r>
        <w:t xml:space="preserve">◎[8]報恩緣第七</w:t>
      </w:r>
    </w:p>
    <w:p>
      <w:pPr>
        <w:pStyle w:val="SHTKBlockLabel"/>
        <w:keepNext/>
      </w:pPr>
      <w:r>
        <w:t xml:space="preserve">한국어 직역</w:t>
      </w:r>
    </w:p>
    <w:p>
      <w:pPr>
        <w:pStyle w:val="SHTKTranslationText"/>
      </w:pPr>
      <w:r>
        <w:t xml:space="preserve">◎ 보은연 제7.</w:t>
      </w:r>
    </w:p>
    <w:p>
      <w:pPr>
        <w:pStyle w:val="SHTKBlockLabel"/>
        <w:keepNext/>
      </w:pPr>
      <w:r>
        <w:t xml:space="preserve">교감·번역 메모</w:t>
      </w:r>
    </w:p>
    <w:p>
      <w:pPr>
        <w:pStyle w:val="SHTKNoteSummary"/>
      </w:pPr>
      <w:r>
        <w:t>교감 요약 | [CBETA 교감] 저본과 이문을 대조한다: 卷第二下道【明】，撰號同異如首卷報恩緣前行明本有三寶部第一中敬法篇第二之餘十三字</w:t>
      </w:r>
    </w:p>
    <w:p>
      <w:pPr>
        <w:pStyle w:val="SHTKNoteDetail"/>
      </w:pPr>
      <w:r>
        <w:t>• 원교감 원문 | 卷第二下道【明】，撰號同異如首卷報恩緣前行明本有三寶部第一中敬法篇第二之餘十三字</w:t>
        <w:br/>
        <w:t>• 교감 번호 | 0014008</w:t>
        <w:br/>
        <w:t>• 저본 독법 | 편집주</w:t>
        <w:br/>
        <w:t>• 저본 적용 구절 | ◎報恩緣第七</w:t>
        <w:br/>
        <w:t>• 저본 기준 번역 | ◎ 보은연 제7.</w:t>
        <w:br/>
        <w:t>• 이문 독법 | 卷第二下道【明】，撰號同異如首卷報恩緣前行明本有三寶部第一中敬法篇第二之餘十三字</w:t>
        <w:br/>
        <w:t>• 이문 적용 구절 | 명본 편집주: 卷第二下 및 표제 배치 차이</w:t>
        <w:br/>
        <w:t>• 이문 기준 번역 | 명본에서는 이 지점에 ‘권제2 하’가 시작되며, 표제는 앞 권과 달리 ‘삼보부 제1 가운데 경법편 제2의 나머지’라는 열세 글자가 더 배치되어 있다.</w:t>
        <w:br/>
        <w:t>• 의미 차이 | 명본의 권차·표제 배치에 관한 편집주이다.</w:t>
        <w:br/>
        <w:t>• 한국어 해설 | 본문 독법의 단순 이체자가 아니라 권제2 하권의 시작 및 ‘삼보부 제1중 경법편 제2의 나머지’라는 표제 배치 차이를 기록한다.</w:t>
        <w:br/>
        <w:t>• 문맥상 해설 | 보은연이 시작되는 편집·과문 위치에 관한 주이다.</w:t>
        <w:br/>
        <w:t>• 번역 영향 판정 | [문장 구조 변화]</w:t>
        <w:br/>
        <w:t>• 출처 | CBETA T54n2123, 교감 번호 0014008.</w:t>
      </w:r>
    </w:p>
    <w:p>
      <w:pPr>
        <w:pStyle w:val="SHTKBlockLabel"/>
        <w:keepNext/>
      </w:pPr>
      <w:r>
        <w:t xml:space="preserve">위치표지</w:t>
      </w:r>
    </w:p>
    <w:p>
      <w:pPr>
        <w:pStyle w:val="SHTKPositionMarker"/>
      </w:pPr>
      <w:bookmarkStart w:id="90" w:name="loc_0014b08"/>
      <w:r>
        <w:t xml:space="preserve">[0014b08]</w:t>
      </w:r>
      <w:bookmarkEnd w:id="90"/>
    </w:p>
    <w:p>
      <w:pPr>
        <w:pStyle w:val="SHTKBlockLabel"/>
        <w:keepNext/>
      </w:pPr>
      <w:r>
        <w:t xml:space="preserve">원문</w:t>
      </w:r>
    </w:p>
    <w:p>
      <w:pPr>
        <w:pStyle w:val="SHTKSourceText"/>
      </w:pPr>
      <w:r>
        <w:t xml:space="preserve">如善恭敬經云。佛告阿難。若有從他聞一四句偈。或抄或寫書之竹帛。所有名字。於若干劫。</w:t>
      </w:r>
    </w:p>
    <w:p>
      <w:pPr>
        <w:pStyle w:val="SHTKBlockLabel"/>
        <w:keepNext/>
      </w:pPr>
      <w:r>
        <w:t xml:space="preserve">한국어 직역</w:t>
      </w:r>
    </w:p>
    <w:p>
      <w:pPr>
        <w:pStyle w:val="SHTKTranslationText"/>
      </w:pPr>
      <w:r>
        <w:t xml:space="preserve">《선공경경》에서 말한 것과 같다. 부처님께서 아난에게 말씀하셨다. “만일 다른 사람에게서 사구게 하나를 듣거나, 혹은 베껴서 죽백에 써 두고, 거기에 적힌 명칭을 [배웠다면], 얼마나 많은 겁 동안,</w:t>
      </w:r>
    </w:p>
    <w:p>
      <w:pPr>
        <w:pStyle w:val="SHTKBlockLabel"/>
        <w:keepNext/>
      </w:pPr>
      <w:r>
        <w:t xml:space="preserve">원문</w:t>
      </w:r>
    </w:p>
    <w:p>
      <w:pPr>
        <w:pStyle w:val="SHTKSourceText"/>
      </w:pPr>
      <w:r>
        <w:t xml:space="preserve">取彼[9]和上阿闍[10]梨等。</w:t>
      </w:r>
    </w:p>
    <w:p>
      <w:pPr>
        <w:pStyle w:val="SHTKBlockLabel"/>
        <w:keepNext/>
      </w:pPr>
      <w:r>
        <w:t xml:space="preserve">한국어 직역</w:t>
      </w:r>
    </w:p>
    <w:p>
      <w:pPr>
        <w:pStyle w:val="SHTKTranslationText"/>
      </w:pPr>
      <w:r>
        <w:t xml:space="preserve">그 화상과 아사리 등을,</w:t>
      </w:r>
    </w:p>
    <w:p>
      <w:pPr>
        <w:pStyle w:val="SHTKBlockLabel"/>
        <w:keepNext/>
      </w:pPr>
      <w:r>
        <w:t xml:space="preserve">교감·번역 메모</w:t>
      </w:r>
    </w:p>
    <w:p>
      <w:pPr>
        <w:pStyle w:val="SHTKNoteSummary"/>
      </w:pPr>
      <w:r>
        <w:t>교감 요약 | [CBETA 교감] 저본과 이문을 대조한다: 和上【大】，和尚【明】</w:t>
      </w:r>
    </w:p>
    <w:p>
      <w:pPr>
        <w:pStyle w:val="SHTKNoteDetail"/>
      </w:pPr>
      <w:r>
        <w:t>• 원교감 원문 | 和上【大】，和尚【明】</w:t>
        <w:br/>
        <w:t>• 교감 번호 | 0014009</w:t>
        <w:br/>
        <w:t>• 저본 독법 | 和上</w:t>
        <w:br/>
        <w:t>• 저본 적용 구절 | 取彼和上阿闍梨等。</w:t>
        <w:br/>
        <w:t>• 저본 기준 번역 | 그 화상과 아사리 등을,</w:t>
        <w:br/>
        <w:t>• 이문 독법 | 和尚 【明】</w:t>
        <w:br/>
        <w:t>• 이문 적용 구절 | 取彼和尚阿闍梨等。 【明】</w:t>
        <w:br/>
        <w:t>• 이문 기준 번역 | 그 화상과 아사리 등을,</w:t>
        <w:br/>
        <w:t>• 의미 차이 | ‘和上/和尚’의 표기 차이이다.</w:t>
        <w:br/>
        <w:t>• 한국어 해설 | 둘 다 화상을 가리키는 동일한 승려 호칭이므로 한국어 번역은 ‘화상’으로 같다.</w:t>
        <w:br/>
        <w:t>• 번역 영향 판정 | [번역 차이 없음]</w:t>
        <w:br/>
        <w:t>• 출처 | CBETA T54n2123, 교감 번호 0014009.</w:t>
      </w:r>
    </w:p>
    <w:p>
      <w:pPr>
        <w:pStyle w:val="SHTKNoteSummary"/>
      </w:pPr>
      <w:r>
        <w:t>교감 요약 | [CBETA 교감] 저본과 이문을 대조한다: 梨【大】，黎【明】</w:t>
      </w:r>
    </w:p>
    <w:p>
      <w:pPr>
        <w:pStyle w:val="SHTKNoteDetail"/>
      </w:pPr>
      <w:r>
        <w:t>• 원교감 원문 | 梨【大】，黎【明】</w:t>
        <w:br/>
        <w:t>• 교감 번호 | 0014010</w:t>
        <w:br/>
        <w:t>• 저본 독법 | 梨</w:t>
        <w:br/>
        <w:t>• 저본 적용 구절 | 取彼和上阿闍梨等。</w:t>
        <w:br/>
        <w:t>• 저본 기준 번역 | 그 화상과 아사리 등을,</w:t>
        <w:br/>
        <w:t>• 이문 독법 | 黎 【明】</w:t>
        <w:br/>
        <w:t>• 이문 적용 구절 | 取彼和上阿闍黎等。 【明】</w:t>
        <w:br/>
        <w:t>• 이문 기준 번역 | 그 화상과 아사리 등을,</w:t>
        <w:br/>
        <w:t>• 의미 차이 | ‘阿闍梨’의 梨/黎 표기 차이이다.</w:t>
        <w:br/>
        <w:t>• 한국어 해설 | 산스크리트어 음역어의 자형 차이로, 한국어 음역 ‘아사리’의 의미에는 변화가 없다.</w:t>
        <w:br/>
        <w:t>• 번역 영향 판정 | [번역 차이 없음]</w:t>
        <w:br/>
        <w:t>• 출처 | CBETA T54n2123, 교감 번호 0014010.</w:t>
      </w:r>
    </w:p>
    <w:p>
      <w:pPr>
        <w:pStyle w:val="SHTKBlockLabel"/>
        <w:keepNext/>
      </w:pPr>
      <w:r>
        <w:t xml:space="preserve">원문</w:t>
      </w:r>
    </w:p>
    <w:p>
      <w:pPr>
        <w:pStyle w:val="SHTKSourceText"/>
      </w:pPr>
      <w:r>
        <w:t xml:space="preserve">荷擔肩上。或時背負。或以頂戴常負行者。復將一切音樂之具。供養是師作如是事。尚自不能具報師恩。</w:t>
      </w:r>
    </w:p>
    <w:p>
      <w:pPr>
        <w:pStyle w:val="SHTKBlockLabel"/>
        <w:keepNext/>
      </w:pPr>
      <w:r>
        <w:t xml:space="preserve">한국어 직역</w:t>
      </w:r>
    </w:p>
    <w:p>
      <w:pPr>
        <w:pStyle w:val="SHTKTranslationText"/>
      </w:pPr>
      <w:r>
        <w:t xml:space="preserve">어깨에 메고, 혹은 등에 업으며, 혹은 머리에 이고 늘 지고 다니고, 또 모든 음악 기구를 가지고, 그 스승에게 공양하여 이와 같은 일을 하더라도, 오히려 스승의 은혜를 온전히 갚을 수 없다.</w:t>
      </w:r>
    </w:p>
    <w:p>
      <w:pPr>
        <w:pStyle w:val="SHTKBlockLabel"/>
        <w:keepNext/>
      </w:pPr>
      <w:r>
        <w:t xml:space="preserve">원문</w:t>
      </w:r>
    </w:p>
    <w:p>
      <w:pPr>
        <w:pStyle w:val="SHTKSourceText"/>
      </w:pPr>
      <w:r>
        <w:t xml:space="preserve">若當來世於師[11]和上所。</w:t>
      </w:r>
    </w:p>
    <w:p>
      <w:pPr>
        <w:pStyle w:val="SHTKBlockLabel"/>
        <w:keepNext/>
      </w:pPr>
      <w:r>
        <w:t xml:space="preserve">한국어 직역</w:t>
      </w:r>
    </w:p>
    <w:p>
      <w:pPr>
        <w:pStyle w:val="SHTKTranslationText"/>
      </w:pPr>
      <w:r>
        <w:t xml:space="preserve">만일 오는 세상에 스승과 화상에게,</w:t>
      </w:r>
    </w:p>
    <w:p>
      <w:pPr>
        <w:pStyle w:val="SHTKBlockLabel"/>
        <w:keepNext/>
      </w:pPr>
      <w:r>
        <w:t xml:space="preserve">교감·번역 메모</w:t>
      </w:r>
    </w:p>
    <w:p>
      <w:pPr>
        <w:pStyle w:val="SHTKNoteSummary"/>
      </w:pPr>
      <w:r>
        <w:t>교감 요약 | [CBETA 교감] 저본과 이문을 대조한다: 和上【大】，和尚【宋】【元】【明】【宮】</w:t>
      </w:r>
    </w:p>
    <w:p>
      <w:pPr>
        <w:pStyle w:val="SHTKNoteDetail"/>
      </w:pPr>
      <w:r>
        <w:t>• 원교감 원문 | 和上【大】，和尚【宋】【元】【明】【宮】</w:t>
        <w:br/>
        <w:t>• 교감 번호 | 0014011</w:t>
        <w:br/>
        <w:t>• 저본 독법 | 和上</w:t>
        <w:br/>
        <w:t>• 저본 적용 구절 | 若當來世於師和上所。</w:t>
        <w:br/>
        <w:t>• 저본 기준 번역 | 만일 오는 세상에 스승과 화상에게,</w:t>
        <w:br/>
        <w:t>• 이문 독법 | 和尚 【宋】 【元】 【明】 【宮】</w:t>
        <w:br/>
        <w:t>• 이문 적용 구절 | 若當來世於師和尚所。 【宋】 【元】 【明】 【宮】</w:t>
        <w:br/>
        <w:t>• 이문 기준 번역 | 만일 오는 세상에 스승과 화상에게,</w:t>
        <w:br/>
        <w:t>• 의미 차이 | ‘和上/和尚’의 표기 차이이다.</w:t>
        <w:br/>
        <w:t>• 한국어 해설 | 동일한 승려 호칭의 표기 차이이므로 한국어는 모두 ‘화상’으로 번역한다.</w:t>
        <w:br/>
        <w:t>• 번역 영향 판정 | [번역 차이 없음]</w:t>
        <w:br/>
        <w:t>• 출처 | CBETA T54n2123, 교감 번호 0014011.</w:t>
      </w:r>
    </w:p>
    <w:p>
      <w:pPr>
        <w:pStyle w:val="SHTKBlockLabel"/>
        <w:keepNext/>
      </w:pPr>
      <w:r>
        <w:t xml:space="preserve">원문</w:t>
      </w:r>
    </w:p>
    <w:p>
      <w:pPr>
        <w:pStyle w:val="SHTKSourceText"/>
      </w:pPr>
      <w:r>
        <w:t xml:space="preserve">起不敬心恒說於過。我說愚癡極受多苦。於當來世必墮惡道。是故阿難。我教汝等。常行恭敬尊重之心。當得如是勝上之法。所謂愛重三寶甚深之法。</w:t>
      </w:r>
    </w:p>
    <w:p>
      <w:pPr>
        <w:pStyle w:val="SHTKBlockLabel"/>
        <w:keepNext/>
      </w:pPr>
      <w:r>
        <w:t xml:space="preserve">한국어 직역</w:t>
      </w:r>
    </w:p>
    <w:p>
      <w:pPr>
        <w:pStyle w:val="SHTKTranslationText"/>
      </w:pPr>
      <w:r>
        <w:t xml:space="preserve">공경하지 않는 마음을 내고 늘 허물을 말한다면, 나는 그 어리석은 사람이 지극히 많은 고통을 받는다고 말한다. 오는 세상에 반드시 악도에 떨어질 것이다. 그러므로 아난아, 내가 너희에게 가르치노니, 항상 공경하고 존중하는 마음을 행하라. 그러면 이와 같이 뛰어나고 수승한 법을 얻게 될 것이다. 이른바 삼보의 매우 깊은 법을 사랑하고 중히 여기는 것이다.”</w:t>
      </w:r>
    </w:p>
    <w:p>
      <w:pPr>
        <w:pStyle w:val="SHTKBlockLabel"/>
        <w:keepNext/>
      </w:pPr>
      <w:r>
        <w:t xml:space="preserve">위치표지</w:t>
      </w:r>
    </w:p>
    <w:p>
      <w:pPr>
        <w:pStyle w:val="SHTKPositionMarker"/>
      </w:pPr>
      <w:bookmarkStart w:id="91" w:name="loc_0014b17"/>
      <w:r>
        <w:t xml:space="preserve">[0014b17]</w:t>
      </w:r>
      <w:bookmarkEnd w:id="91"/>
    </w:p>
    <w:p>
      <w:pPr>
        <w:pStyle w:val="SHTKBlockLabel"/>
        <w:keepNext/>
      </w:pPr>
      <w:r>
        <w:t xml:space="preserve">원문</w:t>
      </w:r>
    </w:p>
    <w:p>
      <w:pPr>
        <w:pStyle w:val="SHTKSourceText"/>
      </w:pPr>
      <w:r>
        <w:t xml:space="preserve">又梵網經云。若佛子。見大乘法師同見同行來入僧坊舍宅城邑。若百里千里來者。即迎來送去禮拜供養。日日三時供養。日食三兩金百味飲食床座供養法師。一切所須盡給與之。常請法師三時說法。日日三時禮拜。不生瞋心。患惱之心為法滅身請法。若不爾者。犯輕垢罪。</w:t>
      </w:r>
    </w:p>
    <w:p>
      <w:pPr>
        <w:pStyle w:val="SHTKBlockLabel"/>
        <w:keepNext/>
      </w:pPr>
      <w:r>
        <w:t xml:space="preserve">한국어 직역</w:t>
      </w:r>
    </w:p>
    <w:p>
      <w:pPr>
        <w:pStyle w:val="SHTKTranslationText"/>
      </w:pPr>
      <w:r>
        <w:t xml:space="preserve">또 《범망경》에서 말한다. “만일 불자가, 대승 법사가 같은 견해와 같은 행을 지니고 승방이나 집이나 성읍으로 들어오는 것을 보고, 백 리나 천 리 먼 곳에서 온 이라면, 곧 맞이하고 전송하며 예배하고 공양해야 한다. 날마다 세 때에 공양하고, 날마다 삼량의 금에 해당하는 백 가지 맛의 음식과 침상과 자리를 법사에게 공양하며, 필요한 것은 모두 제공해야 한다. 항상 법사에게 세 때 설법해 달라고 청하고, 날마다 세 때 예배하며, 성내는 마음을 내지 말고, 근심하거나 괴로워하는 마음 없이 법을 위하여 몸을 버릴 만큼 법을 청해야 한다. 만일 그렇게 하지 않으면, 경구죄를 범한다.”</w:t>
      </w:r>
    </w:p>
    <w:p>
      <w:pPr>
        <w:pStyle w:val="SHTKBlockLabel"/>
        <w:keepNext/>
      </w:pPr>
      <w:r>
        <w:t xml:space="preserve">위치표지</w:t>
      </w:r>
    </w:p>
    <w:p>
      <w:pPr>
        <w:pStyle w:val="SHTKPositionMarker"/>
      </w:pPr>
      <w:bookmarkStart w:id="92" w:name="loc_0014b24"/>
      <w:r>
        <w:t xml:space="preserve">[0014b24]</w:t>
      </w:r>
      <w:bookmarkEnd w:id="92"/>
    </w:p>
    <w:p>
      <w:pPr>
        <w:pStyle w:val="SHTKBlockLabel"/>
        <w:keepNext/>
      </w:pPr>
      <w:r>
        <w:t xml:space="preserve">원문</w:t>
      </w:r>
    </w:p>
    <w:p>
      <w:pPr>
        <w:pStyle w:val="SHTKSourceText"/>
      </w:pPr>
      <w:r>
        <w:t xml:space="preserve">又優婆塞戒經云。若優婆塞受持六重戒已。四十里中有講法處。不能往聽。得失意罪。</w:t>
      </w:r>
    </w:p>
    <w:p>
      <w:pPr>
        <w:pStyle w:val="SHTKBlockLabel"/>
        <w:keepNext/>
      </w:pPr>
      <w:r>
        <w:t xml:space="preserve">한국어 직역</w:t>
      </w:r>
    </w:p>
    <w:p>
      <w:pPr>
        <w:pStyle w:val="SHTKTranslationText"/>
      </w:pPr>
      <w:r>
        <w:t xml:space="preserve">또 《우바새계경》에서 말한다. 만일 우바새가 육중계를 받아 지닌 뒤, 사십 리 안에 법을 강설하는 곳이 있는데도, 가서 듣지 못한다면, 실의죄를 얻는다.</w:t>
      </w:r>
    </w:p>
    <w:p>
      <w:pPr>
        <w:pStyle w:val="SHTKBlockLabel"/>
        <w:keepNext/>
      </w:pPr>
      <w:r>
        <w:t xml:space="preserve">위치표지</w:t>
      </w:r>
    </w:p>
    <w:p>
      <w:pPr>
        <w:pStyle w:val="SHTKPositionMarker"/>
      </w:pPr>
      <w:bookmarkStart w:id="93" w:name="loc_0014b26"/>
      <w:r>
        <w:t xml:space="preserve">[0014b26]</w:t>
      </w:r>
      <w:bookmarkEnd w:id="93"/>
    </w:p>
    <w:p>
      <w:pPr>
        <w:pStyle w:val="SHTKBlockLabel"/>
        <w:keepNext/>
      </w:pPr>
      <w:r>
        <w:t xml:space="preserve">원문</w:t>
      </w:r>
    </w:p>
    <w:p>
      <w:pPr>
        <w:pStyle w:val="SHTKSourceText"/>
      </w:pPr>
      <w:r>
        <w:t xml:space="preserve">又大方等陀羅尼經云。佛告阿難。若有父母妻子。不放此人至於道場者。此人應向父母等前燒種種香。長跪合掌應作是言。我今欲至道場。哀愍聽許。亦應種種諫曉隨宜說法。亦應三請。若不聽者。此人應於舍宅默自思惟。誦持經典。又正法念經云。若人供養說法法師。當知是人。即為供養現在世尊。其人如是。隨所供養所願成就。乃至得阿耨菩提。以能供養說法法師故。何以故以聞法故心得調伏。以調伏故。能斷無知流轉之闇。若離聞法。無有一法能調伏心。</w:t>
      </w:r>
    </w:p>
    <w:p>
      <w:pPr>
        <w:pStyle w:val="SHTKBlockLabel"/>
        <w:keepNext/>
      </w:pPr>
      <w:r>
        <w:t xml:space="preserve">한국어 직역</w:t>
      </w:r>
    </w:p>
    <w:p>
      <w:pPr>
        <w:pStyle w:val="SHTKTranslationText"/>
      </w:pPr>
      <w:r>
        <w:t xml:space="preserve">또 《대방등다라니경》에서 말한다. 부처님께서 아난에게 말씀하셨다. “만일 부모나 처자 등이, 이 사람이 도량에 가는 것을 허락하지 않는다면, 이 사람은 마땅히 부모 등의 앞에서 갖가지 향을 사르고, 길게 무릎 꿇고 합장하여 이렇게 말해야 한다. ‘제가 이제 도량에 가고자 하니, 불쌍히 여기시어 허락해 주십시오.’ 또한 갖가지로 타이르고 깨우쳐 형편에 따라 법을 설해야 하며, 또 세 번 청해야 한다. 그래도 허락하지 않으면, 이 사람은 집에서 말없이 스스로 사유하고, 경전을 외워 지녀야 한다.” 또 《정법념경》에서 말한다. 만일 어떤 사람이 설법하는 법사에게 공양한다면, 마땅히 알아야 한다. 이 사람은, 곧 현재의 세존께 공양하는 것이다. 그 사람이 이와 같이, 공양하는 바에 따라 원하는 것이 이루어지고, 마침내 아뇩보리를 얻는 것은, 설법하는 법사에게 능히 공양했기 때문이다. 무슨 까닭인가. 법을 들음으로써 마음이 조복되고, 조복됨으로써, 무지로 윤회하는 어둠을 끊을 수 있기 때문이다. 만일 법을 듣는 것을 떠나면, 마음을 조복할 수 있는 법은 하나도 없다.</w:t>
      </w:r>
    </w:p>
    <w:p>
      <w:pPr>
        <w:pStyle w:val="SHTKBlockLabel"/>
        <w:keepNext/>
      </w:pPr>
      <w:r>
        <w:t xml:space="preserve">위치표지</w:t>
      </w:r>
    </w:p>
    <w:p>
      <w:pPr>
        <w:pStyle w:val="SHTKPositionMarker"/>
      </w:pPr>
      <w:bookmarkStart w:id="94" w:name="loc_0014c08"/>
      <w:r>
        <w:t xml:space="preserve">[0014c08]</w:t>
      </w:r>
      <w:bookmarkEnd w:id="94"/>
    </w:p>
    <w:p>
      <w:pPr>
        <w:pStyle w:val="SHTKBlockLabel"/>
        <w:keepNext/>
      </w:pPr>
      <w:r>
        <w:t xml:space="preserve">원문</w:t>
      </w:r>
    </w:p>
    <w:p>
      <w:pPr>
        <w:pStyle w:val="SHTKSourceText"/>
      </w:pPr>
      <w:r>
        <w:t xml:space="preserve">又勝思惟經云。不起罪業。不起福業。不起無動業者。是名供養佛。</w:t>
      </w:r>
    </w:p>
    <w:p>
      <w:pPr>
        <w:pStyle w:val="SHTKBlockLabel"/>
        <w:keepNext/>
      </w:pPr>
      <w:r>
        <w:t xml:space="preserve">한국어 직역</w:t>
      </w:r>
    </w:p>
    <w:p>
      <w:pPr>
        <w:pStyle w:val="SHTKTranslationText"/>
      </w:pPr>
      <w:r>
        <w:t xml:space="preserve">또 《승사유경》에서 말한다. 죄업을 일으키지 않고, 복업을 일으키지 않으며, 부동업을 일으키지 않는 것을, 부처님께 공양한다고 한다.</w:t>
      </w:r>
    </w:p>
    <w:p>
      <w:pPr>
        <w:pStyle w:val="SHTKBlockLabel"/>
        <w:keepNext/>
      </w:pPr>
      <w:r>
        <w:t xml:space="preserve">위치표지</w:t>
      </w:r>
    </w:p>
    <w:p>
      <w:pPr>
        <w:pStyle w:val="SHTKPositionMarker"/>
      </w:pPr>
      <w:bookmarkStart w:id="95" w:name="loc_0014c10"/>
      <w:r>
        <w:t xml:space="preserve">[0014c10]</w:t>
      </w:r>
      <w:bookmarkEnd w:id="95"/>
    </w:p>
    <w:p>
      <w:pPr>
        <w:pStyle w:val="SHTKBlockLabel"/>
        <w:keepNext/>
      </w:pPr>
      <w:r>
        <w:t xml:space="preserve">원문</w:t>
      </w:r>
    </w:p>
    <w:p>
      <w:pPr>
        <w:pStyle w:val="SHTKSourceText"/>
      </w:pPr>
      <w:r>
        <w:t xml:space="preserve">又華手經云。若以華香衣食湯藥等。供養諸佛。不名為真供養。如來坐道場所得微妙之法。隨能修學者。是名真供養。故說偈云。若以華塗香　　衣食及湯藥以此供諸佛　　不名為真供如來坐道場　　所得微妙法若人能修學　　是真供養佛</w:t>
      </w:r>
    </w:p>
    <w:p>
      <w:pPr>
        <w:pStyle w:val="SHTKBlockLabel"/>
        <w:keepNext/>
      </w:pPr>
      <w:r>
        <w:t xml:space="preserve">한국어 직역</w:t>
      </w:r>
    </w:p>
    <w:p>
      <w:pPr>
        <w:pStyle w:val="SHTKTranslationText"/>
      </w:pPr>
      <w:r>
        <w:t xml:space="preserve">또 《화수경》에서 말한다. 만일 꽃과 향과 의복과 음식과 탕약 등으로, 여러 부처님께 공양한다 하더라도, 참된 공양이라고 하지 않는다. 여래께서 도량에 앉아 얻으신 미묘한 법을, 능히 따라 닦고 배우는 이가 있다면, 이를 참된 공양이라 한다. 그러므로 게송으로 말한다. 꽃과 바르는 향과　의복과 음식과 탕약을, 이것으로 모든 부처님께 공양해도　참된 공양이라 하지 않는다. 여래께서 도량에 앉아　얻으신 미묘한 법을, 어떤 사람이 능히 닦고 배우면　이것이 참으로 부처님께 공양하는 것이다.</w:t>
      </w:r>
    </w:p>
    <w:p>
      <w:pPr>
        <w:pStyle w:val="SHTKBlockLabel"/>
        <w:keepNext/>
      </w:pPr>
      <w:r>
        <w:t xml:space="preserve">위치표지</w:t>
      </w:r>
    </w:p>
    <w:p>
      <w:pPr>
        <w:pStyle w:val="SHTKPositionMarker"/>
      </w:pPr>
      <w:bookmarkStart w:id="96" w:name="loc_0014c17"/>
      <w:r>
        <w:t xml:space="preserve">[0014c17]</w:t>
      </w:r>
      <w:bookmarkEnd w:id="96"/>
    </w:p>
    <w:p>
      <w:pPr>
        <w:pStyle w:val="SHTKBlockLabel"/>
        <w:keepNext/>
      </w:pPr>
      <w:r>
        <w:t xml:space="preserve">원문</w:t>
      </w:r>
    </w:p>
    <w:p>
      <w:pPr>
        <w:pStyle w:val="SHTKSourceText"/>
      </w:pPr>
      <w:r>
        <w:t xml:space="preserve">又十住婆沙論云。佛告阿難。天雨香華。不名供養恭敬如來。</w:t>
      </w:r>
    </w:p>
    <w:p>
      <w:pPr>
        <w:pStyle w:val="SHTKBlockLabel"/>
        <w:keepNext/>
      </w:pPr>
      <w:r>
        <w:t xml:space="preserve">한국어 직역</w:t>
      </w:r>
    </w:p>
    <w:p>
      <w:pPr>
        <w:pStyle w:val="SHTKTranslationText"/>
      </w:pPr>
      <w:r>
        <w:t xml:space="preserve">또 《십주비바사론》에서 말한다. 부처님께서 아난에게 말씀하셨다. “하늘에서 향과 꽃을 비처럼 내리는 것은, 여래께 공양하고 공경하는 것이라 하지 않는다.</w:t>
      </w:r>
    </w:p>
    <w:p>
      <w:pPr>
        <w:pStyle w:val="SHTKBlockLabel"/>
        <w:keepNext/>
      </w:pPr>
      <w:r>
        <w:t xml:space="preserve">원문</w:t>
      </w:r>
    </w:p>
    <w:p>
      <w:pPr>
        <w:pStyle w:val="SHTKSourceText"/>
      </w:pPr>
      <w:r>
        <w:t xml:space="preserve">若比丘比丘[12]尼。</w:t>
      </w:r>
    </w:p>
    <w:p>
      <w:pPr>
        <w:pStyle w:val="SHTKBlockLabel"/>
        <w:keepNext/>
      </w:pPr>
      <w:r>
        <w:t xml:space="preserve">한국어 직역</w:t>
      </w:r>
    </w:p>
    <w:p>
      <w:pPr>
        <w:pStyle w:val="SHTKTranslationText"/>
      </w:pPr>
      <w:r>
        <w:t xml:space="preserve">만일 비구와 비구니,</w:t>
      </w:r>
    </w:p>
    <w:p>
      <w:pPr>
        <w:pStyle w:val="SHTKBlockLabel"/>
        <w:keepNext/>
      </w:pPr>
      <w:r>
        <w:t xml:space="preserve">교감·번역 메모</w:t>
      </w:r>
    </w:p>
    <w:p>
      <w:pPr>
        <w:pStyle w:val="SHTKNoteSummary"/>
      </w:pPr>
      <w:r>
        <w:t>교감 요약 | [CBETA 교감] 저본과 이문을 대조한다: 尼【大】，泥【明】</w:t>
      </w:r>
    </w:p>
    <w:p>
      <w:pPr>
        <w:pStyle w:val="SHTKNoteDetail"/>
      </w:pPr>
      <w:r>
        <w:t>• 원교감 원문 | 尼【大】，泥【明】</w:t>
        <w:br/>
        <w:t>• 교감 번호 | 0014012</w:t>
        <w:br/>
        <w:t>• 저본 독법 | 尼</w:t>
        <w:br/>
        <w:t>• 저본 적용 구절 | 若比丘比丘尼。</w:t>
        <w:br/>
        <w:t>• 저본 기준 번역 | 만일 비구와 비구니,</w:t>
        <w:br/>
        <w:t>• 이문 독법 | 泥 【明】</w:t>
        <w:br/>
        <w:t>• 이문 적용 구절 | 若比丘比丘泥。 【明】</w:t>
        <w:br/>
        <w:t>• 이문 기준 번역 | 만일 비구와 비구니,</w:t>
        <w:br/>
        <w:t>• 의미 차이 | ‘比丘尼/比丘泥’의 자형 차이이다.</w:t>
        <w:br/>
        <w:t>• 한국어 해설 | 문맥상 여성 출가자를 뜻하는 비구니가 분명하여 번역은 달라지지 않는다.</w:t>
        <w:br/>
        <w:t>• 번역 영향 판정 | [번역 차이 없음]</w:t>
        <w:br/>
        <w:t>• 출처 | CBETA T54n2123, 교감 번호 0014012.</w:t>
      </w:r>
    </w:p>
    <w:p>
      <w:pPr>
        <w:pStyle w:val="SHTKBlockLabel"/>
        <w:keepNext/>
      </w:pPr>
      <w:r>
        <w:t xml:space="preserve">원문</w:t>
      </w:r>
    </w:p>
    <w:p>
      <w:pPr>
        <w:pStyle w:val="SHTKSourceText"/>
      </w:pPr>
      <w:r>
        <w:t xml:space="preserve">優婆塞優婆夷。一心不放逸。</w:t>
      </w:r>
    </w:p>
    <w:p>
      <w:pPr>
        <w:pStyle w:val="SHTKBlockLabel"/>
        <w:keepNext/>
      </w:pPr>
      <w:r>
        <w:t xml:space="preserve">한국어 직역</w:t>
      </w:r>
    </w:p>
    <w:p>
      <w:pPr>
        <w:pStyle w:val="SHTKTranslationText"/>
      </w:pPr>
      <w:r>
        <w:t xml:space="preserve">우바새와 우바이가, 한마음으로 방일하지 않고,</w:t>
      </w:r>
    </w:p>
    <w:p>
      <w:pPr>
        <w:pStyle w:val="SHTKBlockLabel"/>
        <w:keepNext/>
      </w:pPr>
      <w:r>
        <w:t xml:space="preserve">원문</w:t>
      </w:r>
    </w:p>
    <w:p>
      <w:pPr>
        <w:pStyle w:val="SHTKSourceText"/>
      </w:pPr>
      <w:r>
        <w:t xml:space="preserve">親近修[13]集聖法。</w:t>
      </w:r>
    </w:p>
    <w:p>
      <w:pPr>
        <w:pStyle w:val="SHTKBlockLabel"/>
        <w:keepNext/>
      </w:pPr>
      <w:r>
        <w:t xml:space="preserve">한국어 직역</w:t>
      </w:r>
    </w:p>
    <w:p>
      <w:pPr>
        <w:pStyle w:val="SHTKTranslationText"/>
      </w:pPr>
      <w:r>
        <w:t xml:space="preserve">가까이하여 성스러운 법을 닦고 익힌다면,</w:t>
      </w:r>
    </w:p>
    <w:p>
      <w:pPr>
        <w:pStyle w:val="SHTKBlockLabel"/>
        <w:keepNext/>
      </w:pPr>
      <w:r>
        <w:t xml:space="preserve">교감·번역 메모</w:t>
      </w:r>
    </w:p>
    <w:p>
      <w:pPr>
        <w:pStyle w:val="SHTKNoteSummary"/>
      </w:pPr>
      <w:r>
        <w:t>교감 요약 | [CBETA 교감] 저본과 이문을 대조한다: 集【大】，習【宋】【元】【明】【宮】</w:t>
      </w:r>
    </w:p>
    <w:p>
      <w:pPr>
        <w:pStyle w:val="SHTKNoteDetail"/>
      </w:pPr>
      <w:r>
        <w:t>• 원교감 원문 | 集【大】，習【宋】【元】【明】【宮】</w:t>
        <w:br/>
        <w:t>• 교감 번호 | 0014013</w:t>
        <w:br/>
        <w:t>• 저본 독법 | 集</w:t>
        <w:br/>
        <w:t>• 저본 적용 구절 | 親近修集聖法。</w:t>
        <w:br/>
        <w:t>• 저본 기준 번역 | 가까이하여 성스러운 법을 닦고 익힌다면,</w:t>
        <w:br/>
        <w:t>• 이문 독법 | 習 【宋】 【元】 【明】 【宮】</w:t>
        <w:br/>
        <w:t>• 이문 적용 구절 | 親近修習聖法。 【宋】 【元】 【明】 【宮】</w:t>
        <w:br/>
        <w:t>• 이문 기준 번역 | 가까이하여 성스러운 법을 닦아 익힌다면,</w:t>
        <w:br/>
        <w:t>• 의미 차이 | ‘修集’과 ‘修習’의 차이이다.</w:t>
        <w:br/>
        <w:t>• 한국어 해설 | 둘 다 성법을 닦는다는 뜻이지만 ‘集’은 모아 닦는 뉘앙스, ‘習’은 익히는 뉘앙스가 더 직접적이다.</w:t>
        <w:br/>
        <w:t>• 번역 영향 판정 | [표현 차이]</w:t>
        <w:br/>
        <w:t>• 출처 | CBETA T54n2123, 교감 번호 0014013.</w:t>
      </w:r>
    </w:p>
    <w:p>
      <w:pPr>
        <w:pStyle w:val="SHTKBlockLabel"/>
        <w:keepNext/>
      </w:pPr>
      <w:r>
        <w:t xml:space="preserve">원문</w:t>
      </w:r>
    </w:p>
    <w:p>
      <w:pPr>
        <w:pStyle w:val="SHTKSourceText"/>
      </w:pPr>
      <w:r>
        <w:t xml:space="preserve">是名真供養佛。</w:t>
      </w:r>
    </w:p>
    <w:p>
      <w:pPr>
        <w:pStyle w:val="SHTKBlockLabel"/>
        <w:keepNext/>
      </w:pPr>
      <w:r>
        <w:t xml:space="preserve">한국어 직역</w:t>
      </w:r>
    </w:p>
    <w:p>
      <w:pPr>
        <w:pStyle w:val="SHTKTranslationText"/>
      </w:pPr>
      <w:r>
        <w:t xml:space="preserve">이를 참으로 부처님께 공양하는 것이라 한다.”</w:t>
      </w:r>
    </w:p>
    <w:p>
      <w:pPr>
        <w:pStyle w:val="SHTKBlockLabel"/>
        <w:keepNext/>
      </w:pPr>
      <w:r>
        <w:t xml:space="preserve">위치표지</w:t>
      </w:r>
    </w:p>
    <w:p>
      <w:pPr>
        <w:pStyle w:val="SHTKPositionMarker"/>
      </w:pPr>
      <w:bookmarkStart w:id="97" w:name="loc_0014c21"/>
      <w:r>
        <w:t xml:space="preserve">[0014c21]</w:t>
      </w:r>
      <w:bookmarkEnd w:id="97"/>
    </w:p>
    <w:p>
      <w:pPr>
        <w:pStyle w:val="SHTKBlockLabel"/>
        <w:keepNext/>
      </w:pPr>
      <w:r>
        <w:t xml:space="preserve">원문</w:t>
      </w:r>
    </w:p>
    <w:p>
      <w:pPr>
        <w:pStyle w:val="SHTKSourceText"/>
      </w:pPr>
      <w:r>
        <w:t xml:space="preserve">又寶雲經云。不以財施供養於佛。何以故。如來法身不待財施。唯以法施供養於佛。</w:t>
      </w:r>
    </w:p>
    <w:p>
      <w:pPr>
        <w:pStyle w:val="SHTKBlockLabel"/>
        <w:keepNext/>
      </w:pPr>
      <w:r>
        <w:t xml:space="preserve">한국어 직역</w:t>
      </w:r>
    </w:p>
    <w:p>
      <w:pPr>
        <w:pStyle w:val="SHTKTranslationText"/>
      </w:pPr>
      <w:r>
        <w:t xml:space="preserve">또 《보운경》에서 말한다. 재물 보시로 부처님께 공양하지 않는다. 무슨 까닭인가. 여래의 법신은 재물 보시를 기다리지 않기 때문이다. 오직 법보시로 부처님께 공양하며,</w:t>
      </w:r>
    </w:p>
    <w:p>
      <w:pPr>
        <w:pStyle w:val="SHTKBlockLabel"/>
        <w:keepNext/>
      </w:pPr>
      <w:r>
        <w:t xml:space="preserve">원문</w:t>
      </w:r>
    </w:p>
    <w:p>
      <w:pPr>
        <w:pStyle w:val="SHTKSourceText"/>
      </w:pPr>
      <w:r>
        <w:t xml:space="preserve">為[14]具佛道以法供養。</w:t>
      </w:r>
    </w:p>
    <w:p>
      <w:pPr>
        <w:pStyle w:val="SHTKBlockLabel"/>
        <w:keepNext/>
      </w:pPr>
      <w:r>
        <w:t xml:space="preserve">한국어 직역</w:t>
      </w:r>
    </w:p>
    <w:p>
      <w:pPr>
        <w:pStyle w:val="SHTKTranslationText"/>
      </w:pPr>
      <w:r>
        <w:t xml:space="preserve">불도를 갖추기 위하여 법으로 공양하는 것이,</w:t>
      </w:r>
    </w:p>
    <w:p>
      <w:pPr>
        <w:pStyle w:val="SHTKBlockLabel"/>
        <w:keepNext/>
      </w:pPr>
      <w:r>
        <w:t xml:space="preserve">교감·번역 메모</w:t>
      </w:r>
    </w:p>
    <w:p>
      <w:pPr>
        <w:pStyle w:val="SHTKNoteSummary"/>
      </w:pPr>
      <w:r>
        <w:t>교감 요약 | [CBETA 교감] 저본과 이문을 대조한다: 具【大】，其【宋】【元】【明】【宮】</w:t>
      </w:r>
    </w:p>
    <w:p>
      <w:pPr>
        <w:pStyle w:val="SHTKNoteDetail"/>
      </w:pPr>
      <w:r>
        <w:t>• 원교감 원문 | 具【大】，其【宋】【元】【明】【宮】</w:t>
        <w:br/>
        <w:t>• 교감 번호 | 0014014</w:t>
        <w:br/>
        <w:t>• 저본 독법 | 具</w:t>
        <w:br/>
        <w:t>• 저본 적용 구절 | 為具佛道以法供養。</w:t>
        <w:br/>
        <w:t>• 저본 기준 번역 | 불도를 갖추기 위하여 법으로 공양하는 것이,</w:t>
        <w:br/>
        <w:t>• 이문 독법 | 其 【宋】 【元】 【明】 【宮】</w:t>
        <w:br/>
        <w:t>• 이문 적용 구절 | 為其佛道以法供養。 【宋】 【元】 【明】 【宮】</w:t>
        <w:br/>
        <w:t>• 이문 기준 번역 | 그 불도를 위하여 법으로 공양하는 것이,</w:t>
        <w:br/>
        <w:t>• 의미 차이 | ‘為具佛道’와 ‘為其佛道’의 차이이다.</w:t>
        <w:br/>
        <w:t>• 한국어 해설 | 저본은 불도를 ‘갖추기 위하여’라는 목적을 나타낸다. 이문은 ‘그 불도’를 가리키는 대명사 구조가 되어 문법과 의미가 달라진다.</w:t>
        <w:br/>
        <w:t>• 번역 영향 판정 | [의미 차이 있음]</w:t>
        <w:br/>
        <w:t>• 출처 | CBETA T54n2123, 교감 번호 0014014.</w:t>
      </w:r>
    </w:p>
    <w:p>
      <w:pPr>
        <w:pStyle w:val="SHTKBlockLabel"/>
        <w:keepNext/>
      </w:pPr>
      <w:r>
        <w:t xml:space="preserve">원문</w:t>
      </w:r>
    </w:p>
    <w:p>
      <w:pPr>
        <w:pStyle w:val="SHTKSourceText"/>
      </w:pPr>
      <w:r>
        <w:t xml:space="preserve">[15]為最第一。</w:t>
      </w:r>
    </w:p>
    <w:p>
      <w:pPr>
        <w:pStyle w:val="SHTKBlockLabel"/>
        <w:keepNext/>
      </w:pPr>
      <w:r>
        <w:t xml:space="preserve">한국어 직역</w:t>
      </w:r>
    </w:p>
    <w:p>
      <w:pPr>
        <w:pStyle w:val="SHTKTranslationText"/>
      </w:pPr>
      <w:r>
        <w:t xml:space="preserve">가장 으뜸이다.</w:t>
      </w:r>
    </w:p>
    <w:p>
      <w:pPr>
        <w:pStyle w:val="SHTKBlockLabel"/>
        <w:keepNext/>
      </w:pPr>
      <w:r>
        <w:t xml:space="preserve">교감·번역 메모</w:t>
      </w:r>
    </w:p>
    <w:p>
      <w:pPr>
        <w:pStyle w:val="SHTKNoteSummary"/>
      </w:pPr>
      <w:r>
        <w:t>교감 요약 | [CBETA 교감] 저본과 이문을 대조한다: 為最【大】，最為【明】</w:t>
      </w:r>
    </w:p>
    <w:p>
      <w:pPr>
        <w:pStyle w:val="SHTKNoteDetail"/>
      </w:pPr>
      <w:r>
        <w:t>• 원교감 원문 | 為最【大】，最為【明】</w:t>
        <w:br/>
        <w:t>• 교감 번호 | 0014015</w:t>
        <w:br/>
        <w:t>• 저본 독법 | 為最</w:t>
        <w:br/>
        <w:t>• 저본 적용 구절 | 為最第一。</w:t>
        <w:br/>
        <w:t>• 저본 기준 번역 | 가장 으뜸이다.</w:t>
        <w:br/>
        <w:t>• 이문 독법 | 最為 【明】</w:t>
        <w:br/>
        <w:t>• 이문 적용 구절 | 最為第一。 【明】</w:t>
        <w:br/>
        <w:t>• 이문 기준 번역 | 가장 으뜸이다.</w:t>
        <w:br/>
        <w:t>• 의미 차이 | ‘為最/最為’의 어순 차이이다.</w:t>
        <w:br/>
        <w:t>• 한국어 해설 | 두 독법 모두 ‘가장 으뜸이다’라는 뜻으로 귀결되므로 한국어 번역에는 실질적 차이가 없다.</w:t>
        <w:br/>
        <w:t>• 번역 영향 판정 | [번역 차이 없음]</w:t>
        <w:br/>
        <w:t>• 출처 | CBETA T54n2123, 교감 번호 0014015.</w:t>
      </w:r>
    </w:p>
    <w:p>
      <w:pPr>
        <w:pStyle w:val="SHTKBlockLabel"/>
        <w:keepNext/>
      </w:pPr>
      <w:r>
        <w:t xml:space="preserve">위치표지</w:t>
      </w:r>
    </w:p>
    <w:p>
      <w:pPr>
        <w:pStyle w:val="SHTKPositionMarker"/>
      </w:pPr>
      <w:bookmarkStart w:id="98" w:name="loc_0014c24"/>
      <w:r>
        <w:t xml:space="preserve">[0014c24]</w:t>
      </w:r>
      <w:bookmarkEnd w:id="98"/>
    </w:p>
    <w:p>
      <w:pPr>
        <w:pStyle w:val="SHTKBlockLabel"/>
        <w:keepNext/>
      </w:pPr>
      <w:r>
        <w:t xml:space="preserve">원문</w:t>
      </w:r>
    </w:p>
    <w:p>
      <w:pPr>
        <w:pStyle w:val="SHTKSourceText"/>
      </w:pPr>
      <w:r>
        <w:t xml:space="preserve">又善恭敬經云。佛言。若有比丘。雖復有夏。不能閑解如是法句。彼亦應當從他依止。所以者何。自尚不解。況欲與他作依止師。假令耆舊百夏比丘。而不能解沙門祕密之事。不解法律等。亦應說依止。</w:t>
      </w:r>
    </w:p>
    <w:p>
      <w:pPr>
        <w:pStyle w:val="SHTKBlockLabel"/>
        <w:keepNext/>
      </w:pPr>
      <w:r>
        <w:t xml:space="preserve">한국어 직역</w:t>
      </w:r>
    </w:p>
    <w:p>
      <w:pPr>
        <w:pStyle w:val="SHTKTranslationText"/>
      </w:pPr>
      <w:r>
        <w:t xml:space="preserve">또 《선공경경》에서 말한다. 부처님께서 말씀하셨다. “만일 어떤 비구가, 비록 법랍은 많더라도, 이와 같은 법구를 익숙하게 이해하지 못한다면, 그 역시 마땅히 다른 이에게 의지해야 한다. 무슨 까닭인가. 자기 자신도 아직 이해하지 못하는데, 하물며 다른 사람의 의지할 스승이 되려 하겠는가. 가령 백 하안거를 지낸 노숙한 비구라 하더라도, 사문의 비밀한 일을 이해하지 못하고, 율법 등을 이해하지 못한다면, 역시 의지를 구해야 한다.</w:t>
      </w:r>
    </w:p>
    <w:p>
      <w:pPr>
        <w:pStyle w:val="SHTKBlockLabel"/>
        <w:keepNext/>
      </w:pPr>
      <w:r>
        <w:t xml:space="preserve">위치표지</w:t>
      </w:r>
    </w:p>
    <w:p>
      <w:pPr>
        <w:pStyle w:val="SHTKPositionMarker"/>
      </w:pPr>
      <w:bookmarkStart w:id="99" w:name="loc_0014c29"/>
      <w:r>
        <w:t xml:space="preserve">[0014c29]</w:t>
      </w:r>
      <w:bookmarkEnd w:id="99"/>
    </w:p>
    <w:p>
      <w:pPr>
        <w:pStyle w:val="SHTKBlockLabel"/>
        <w:keepNext/>
      </w:pPr>
      <w:r>
        <w:t xml:space="preserve">원문</w:t>
      </w:r>
    </w:p>
    <w:p>
      <w:pPr>
        <w:pStyle w:val="SHTKSourceText"/>
      </w:pPr>
      <w:r>
        <w:t xml:space="preserve">若有比丘從他受法。於彼師邊。應起尊貴敬重之心。欲受法時。當在師前不得輕笑。不得露齒。不得交足。不得視足。不得動足。不得踔脚。師不發問不得輒言。凡有所使勿得違命。勿視師面。離師三肘。令坐即坐。勿得違教。於彼師所應起慈心。若有所疑先應諮白。若見師許然後請決。當知一日三時應參進止。若三時間不參進止。</w:t>
      </w:r>
    </w:p>
    <w:p>
      <w:pPr>
        <w:pStyle w:val="SHTKBlockLabel"/>
        <w:keepNext/>
      </w:pPr>
      <w:r>
        <w:t xml:space="preserve">한국어 직역</w:t>
      </w:r>
    </w:p>
    <w:p>
      <w:pPr>
        <w:pStyle w:val="SHTKTranslationText"/>
      </w:pPr>
      <w:r>
        <w:t xml:space="preserve">만일 어떤 비구가 다른 사람에게서 법을 받는다면, 그 스승 곁에서, 마땅히 존귀하고 공경하며 중히 여기는 마음을 일으켜야 한다. 법을 받고자 할 때에는, 스승 앞에서 가볍게 웃어서는 안 되고, 이를 드러내서도 안 되며, 다리를 꼬아서도 안 되고, 발을 쳐다보아서도 안 되며, 발을 움직여서도 안 되고, 다리를 뻗거나 들썩여서도 안 된다. 스승이 질문하지 않았는데 함부로 말해서는 안 된다. 무슨 일을 시키든 명을 어겨서는 안 된다. 스승의 얼굴을 빤히 바라보지 말고, 스승과 세 팔꿈치 거리만큼 떨어져 있어야 한다. 앉으라고 하면 곧 앉고, 가르침을 어겨서는 안 된다. 그 스승에게 자애로운 마음을 일으켜야 한다. 의심나는 것이 있으면 먼저 여쭈어 보고, 스승이 허락하는 것을 본 뒤에야 결정해 달라고 청해야 한다. 마땅히 하루 세 때에 나아가 문안해야 한다. 만일 세 때에 나아가 문안하지 않으면,</w:t>
      </w:r>
    </w:p>
    <w:p>
      <w:pPr>
        <w:pStyle w:val="SHTKBlockLabel"/>
        <w:keepNext/>
      </w:pPr>
      <w:r>
        <w:t xml:space="preserve">원문</w:t>
      </w:r>
    </w:p>
    <w:p>
      <w:pPr>
        <w:pStyle w:val="SHTKSourceText"/>
      </w:pPr>
      <w:r>
        <w:t xml:space="preserve">是師應當如法治之若參師不見。</w:t>
      </w:r>
    </w:p>
    <w:p>
      <w:pPr>
        <w:pStyle w:val="SHTKBlockLabel"/>
        <w:keepNext/>
      </w:pPr>
      <w:r>
        <w:t xml:space="preserve">한국어 직역</w:t>
      </w:r>
    </w:p>
    <w:p>
      <w:pPr>
        <w:pStyle w:val="SHTKTranslationText"/>
      </w:pPr>
      <w:r>
        <w:t xml:space="preserve">[구두 불확실] 그 스승은 마땅히 법대로 다스려야 한다. 만일 문안하러 갔는데 스승을 보지 못하면,</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應持土塊或木或草以為記驗。若當見師在房室內。是時學者。應起至心遶房三匝向師頂禮。</w:t>
      </w:r>
    </w:p>
    <w:p>
      <w:pPr>
        <w:pStyle w:val="SHTKBlockLabel"/>
        <w:keepNext/>
      </w:pPr>
      <w:r>
        <w:t xml:space="preserve">한국어 직역</w:t>
      </w:r>
    </w:p>
    <w:p>
      <w:pPr>
        <w:pStyle w:val="SHTKTranslationText"/>
      </w:pPr>
      <w:r>
        <w:t xml:space="preserve">흙덩이나 나무나 풀을 두어 표지로 삼아야 한다. 만일 스승이 방 안에 있는 것을 보게 되면, 그때 배우는 이는, 지극한 마음을 내어 방을 세 바퀴 돌고 스승을 향해 머리 숙여 예배한 뒤,</w:t>
      </w:r>
    </w:p>
    <w:p>
      <w:pPr>
        <w:pStyle w:val="SHTKBlockLabel"/>
        <w:keepNext/>
      </w:pPr>
      <w:r>
        <w:t xml:space="preserve">원문</w:t>
      </w:r>
    </w:p>
    <w:p>
      <w:pPr>
        <w:pStyle w:val="SHTKSourceText"/>
      </w:pPr>
      <w:r>
        <w:t xml:space="preserve">爾乃[1]方還。</w:t>
      </w:r>
    </w:p>
    <w:p>
      <w:pPr>
        <w:pStyle w:val="SHTKBlockLabel"/>
        <w:keepNext/>
      </w:pPr>
      <w:r>
        <w:t xml:space="preserve">한국어 직역</w:t>
      </w:r>
    </w:p>
    <w:p>
      <w:pPr>
        <w:pStyle w:val="SHTKTranslationText"/>
      </w:pPr>
      <w:r>
        <w:t xml:space="preserve">그제야 돌아가야 한다.</w:t>
      </w:r>
    </w:p>
    <w:p>
      <w:pPr>
        <w:pStyle w:val="SHTKBlockLabel"/>
        <w:keepNext/>
      </w:pPr>
      <w:r>
        <w:t xml:space="preserve">교감·번역 메모</w:t>
      </w:r>
    </w:p>
    <w:p>
      <w:pPr>
        <w:pStyle w:val="SHTKNoteSummary"/>
      </w:pPr>
      <w:r>
        <w:t>교감 요약 | [CBETA 교감] 저본과 이문을 대조한다: 方【大】，應【宋】【元】【明】【宮】</w:t>
      </w:r>
    </w:p>
    <w:p>
      <w:pPr>
        <w:pStyle w:val="SHTKNoteDetail"/>
      </w:pPr>
      <w:r>
        <w:t>• 원교감 원문 | 方【大】，應【宋】【元】【明】【宮】</w:t>
        <w:br/>
        <w:t>• 교감 번호 | 0015001</w:t>
        <w:br/>
        <w:t>• 저본 독법 | 方</w:t>
        <w:br/>
        <w:t>• 저본 적용 구절 | 爾乃方還。</w:t>
        <w:br/>
        <w:t>• 저본 기준 번역 | 그제야 돌아가야 한다.</w:t>
        <w:br/>
        <w:t>• 이문 독법 | 應 【宋】 【元】 【明】 【宮】</w:t>
        <w:br/>
        <w:t>• 이문 적용 구절 | 爾乃應還。 【宋】 【元】 【明】 【宮】</w:t>
        <w:br/>
        <w:t>• 이문 기준 번역 | 그제야/마땅히 돌아가야 한다.</w:t>
        <w:br/>
        <w:t>• 의미 차이 | ‘方還’과 ‘應還’의 차이이다.</w:t>
        <w:br/>
        <w:t>• 한국어 해설 | 저본은 ‘그제야 돌아간다’는 시점·조건을, 이문은 ‘마땅히 돌아가야 한다’는 당위를 더 직접 나타낸다.</w:t>
        <w:br/>
        <w:t>• 번역 영향 판정 | [표현 차이]</w:t>
        <w:br/>
        <w:t>• 출처 | CBETA T54n2123, 교감 번호 0015001.</w:t>
      </w:r>
    </w:p>
    <w:p>
      <w:pPr>
        <w:pStyle w:val="SHTKBlockLabel"/>
        <w:keepNext/>
      </w:pPr>
      <w:r>
        <w:t xml:space="preserve">원문</w:t>
      </w:r>
    </w:p>
    <w:p>
      <w:pPr>
        <w:pStyle w:val="SHTKSourceText"/>
      </w:pPr>
      <w:r>
        <w:t xml:space="preserve">若不見師。眾務皆止不得為也。除大小便。又復弟子於其師所。不得麁言。</w:t>
      </w:r>
    </w:p>
    <w:p>
      <w:pPr>
        <w:pStyle w:val="SHTKBlockLabel"/>
        <w:keepNext/>
      </w:pPr>
      <w:r>
        <w:t xml:space="preserve">한국어 직역</w:t>
      </w:r>
    </w:p>
    <w:p>
      <w:pPr>
        <w:pStyle w:val="SHTKTranslationText"/>
      </w:pPr>
      <w:r>
        <w:t xml:space="preserve">만일 스승을 만나지 못하면, 모든 일을 멈추고 해서는 안 된다. 다만 대소변은 제외한다. 또 제자는 그 스승에게, 거친 말을 해서는 안 된다.</w:t>
      </w:r>
    </w:p>
    <w:p>
      <w:pPr>
        <w:pStyle w:val="SHTKBlockLabel"/>
        <w:keepNext/>
      </w:pPr>
      <w:r>
        <w:t xml:space="preserve">원문</w:t>
      </w:r>
    </w:p>
    <w:p>
      <w:pPr>
        <w:pStyle w:val="SHTKSourceText"/>
      </w:pPr>
      <w:r>
        <w:t xml:space="preserve">師呵訶責不應反報。</w:t>
      </w:r>
    </w:p>
    <w:p>
      <w:pPr>
        <w:pStyle w:val="SHTKBlockLabel"/>
        <w:keepNext/>
      </w:pPr>
      <w:r>
        <w:t xml:space="preserve">한국어 직역</w:t>
      </w:r>
    </w:p>
    <w:p>
      <w:pPr>
        <w:pStyle w:val="SHTKTranslationText"/>
      </w:pPr>
      <w:r>
        <w:t xml:space="preserve">스승이 꾸짖고 책망해도 맞받아 대답해서는 안 된다.</w:t>
      </w:r>
    </w:p>
    <w:p>
      <w:pPr>
        <w:pStyle w:val="SHTKBlockLabel"/>
        <w:keepNext/>
      </w:pPr>
      <w:r>
        <w:t xml:space="preserve">교감·번역 메모</w:t>
      </w:r>
    </w:p>
    <w:p>
      <w:pPr>
        <w:pStyle w:val="SHTKNoteSummary"/>
      </w:pPr>
      <w:r>
        <w:t>교감 요약 | [CBETA 교감] 저본·대정신수대장경 원독법 「呵訶」와 현행 CBETA/K31 대조 독법 「所呵」를 대조한다.</w:t>
      </w:r>
    </w:p>
    <w:p>
      <w:pPr>
        <w:pStyle w:val="SHTKNoteDetail"/>
      </w:pPr>
      <w:r>
        <w:t>• 현행 CBETA 교감 | 현행 CBETA가 K31 대조로 「所呵」를 채택한다.</w:t>
        <w:br/>
        <w:t>• 교감 번호 | 0015a1201</w:t>
        <w:br/>
        <w:t>• 저본 독법 | 呵訶</w:t>
        <w:br/>
        <w:t>• 저본 적용 구절 | 師呵訶責不應反報。</w:t>
        <w:br/>
        <w:t>• 저본 기준 번역 | 스승이 꾸짖고 책망해도 맞받아 대답해서는 안 된다.</w:t>
        <w:br/>
        <w:t>• 이문 독법 | 所呵</w:t>
        <w:br/>
        <w:t>• 이문 적용 구절 | 師所呵責不應反報。</w:t>
        <w:br/>
        <w:t>• 이문 기준 번역 | 스승에게 꾸지람과 책망을 받아도 맞받아 대답해서는 안 된다.</w:t>
        <w:br/>
        <w:t>• 의미 차이 | 동사 병렬 「呵訶責」가 피동적 관형 구조 「所呵責」로 바뀐다.</w:t>
        <w:br/>
        <w:t>• 한국어 해설 | 저본은 스승이 꾸짖고 책망하는 행위를 직접 서술하고, K31 대조 독법은 ‘스승에게 꾸지람과 책망을 받은 것’을 나타내어 문장 구조가 달라진다.</w:t>
        <w:br/>
        <w:t>• 문맥상 해설 | 스승의 책망에 제자가 반박해서는 안 된다는 규정이다.</w:t>
        <w:br/>
        <w:t>• 번역 영향 판정 | [문장 구조 변화]</w:t>
        <w:br/>
        <w:t>• 출처 | CBETA T54n2123.</w:t>
      </w:r>
    </w:p>
    <w:p>
      <w:pPr>
        <w:pStyle w:val="SHTKBlockLabel"/>
        <w:keepNext/>
      </w:pPr>
      <w:r>
        <w:t xml:space="preserve">원문</w:t>
      </w:r>
    </w:p>
    <w:p>
      <w:pPr>
        <w:pStyle w:val="SHTKSourceText"/>
      </w:pPr>
      <w:r>
        <w:t xml:space="preserve">師坐臥床應先敷拭。令無塵污虫蟻之屬。若師坐臥乃至師起。應修誦業。時彼學者。至日東方便到師所。善知時已數往師邊。諮問所須。我作何事。又復弟子在於師前。不得涕唾。若行寺內。恭敬師故。勿以袈裟覆於肩膊。不得籠頭。天時若熱。日別三時以扇扇師。三度授水授令洗浴。又復三時應獻冷飲。師所營事應盡身力而營助之。佛告阿難。若將來世有諸比丘。或於師所不起恭敬。說於師僧長短之者。彼人則非是須陀洹。亦非凡夫。彼愚癡人應如是治。師實有過尚不得說。況當無也。若有比丘。於其師邊不恭敬者。我說別有一小地獄。</w:t>
      </w:r>
    </w:p>
    <w:p>
      <w:pPr>
        <w:pStyle w:val="SHTKBlockLabel"/>
        <w:keepNext/>
      </w:pPr>
      <w:r>
        <w:t xml:space="preserve">한국어 직역</w:t>
      </w:r>
    </w:p>
    <w:p>
      <w:pPr>
        <w:pStyle w:val="SHTKTranslationText"/>
      </w:pPr>
      <w:r>
        <w:t xml:space="preserve">스승의 앉고 눕는 침상은 먼저 펴고 닦아, 먼지나 벌레나 개미 등이 없게 해야 한다. 스승이 앉거나 눕고, 나아가 스승이 일어나기까지, 자신의 독송하는 일을 닦아야 한다. 그 배우는 이는, 해가 동쪽에서 뜰 무렵 스승의 처소에 이르러, 때를 잘 헤아린 뒤 자주 스승 곁으로 가서, 필요한 것이 무엇인지 여쭈어야 한다. ‘제가 무슨 일을 해야 합니까?’ 또 제자는 스승 앞에서, 콧물이나 침을 뱉어서는 안 된다. 절 안에서 다닐 때에는, 스승을 공경하기 때문에, 가사를 어깨 위로 덮어 씌워서는 안 되고, 머리를 싸매서도 안 된다. 날씨가 더울 때에는, 하루에 세 때 부채로 스승에게 부채질하고, 세 차례 물을 드려 씻게 해야 한다. 또 세 때에 차가운 음료를 올려야 한다. 스승이 하는 일은 몸의 힘을 다하여 도와야 한다. 부처님께서 아난에게 말씀하셨다. “만일 오는 세상에 어떤 비구들이, 혹 스승에게 공경을 일으키지 않고, 스승과 승가의 장단점을 말한다면, 그 사람은 곧 수다원이 아니며, 또한 범부도 아니다. 그 어리석은 사람은 마땅히 이와 같이 다스려야 한다. 스승에게 실제로 허물이 있더라도 오히려 말해서는 안 되는데, 하물며 허물이 없을 때이겠는가. 만일 어떤 비구가, 그 스승 곁에서 공경하지 않는다면, 나는 별도로 작은 지옥 하나가 있다고 말한다.</w:t>
      </w:r>
    </w:p>
    <w:p>
      <w:pPr>
        <w:pStyle w:val="SHTKBlockLabel"/>
        <w:keepNext/>
      </w:pPr>
      <w:r>
        <w:t xml:space="preserve">원문</w:t>
      </w:r>
    </w:p>
    <w:p>
      <w:pPr>
        <w:pStyle w:val="SHTKSourceText"/>
      </w:pPr>
      <w:r>
        <w:t xml:space="preserve">名為[2]椎撲。</w:t>
      </w:r>
    </w:p>
    <w:p>
      <w:pPr>
        <w:pStyle w:val="SHTKBlockLabel"/>
        <w:keepNext/>
      </w:pPr>
      <w:r>
        <w:t xml:space="preserve">한국어 직역</w:t>
      </w:r>
    </w:p>
    <w:p>
      <w:pPr>
        <w:pStyle w:val="SHTKTranslationText"/>
      </w:pPr>
      <w:r>
        <w:t xml:space="preserve">이름은 추박(椎撲)이다.</w:t>
      </w:r>
    </w:p>
    <w:p>
      <w:pPr>
        <w:pStyle w:val="SHTKBlockLabel"/>
        <w:keepNext/>
      </w:pPr>
      <w:r>
        <w:t xml:space="preserve">교감·번역 메모</w:t>
      </w:r>
    </w:p>
    <w:p>
      <w:pPr>
        <w:pStyle w:val="SHTKNoteSummary"/>
      </w:pPr>
      <w:r>
        <w:t>교감 요약 | [CBETA 교감] 저본과 이문을 대조한다: 椎【大】，堆【宋】【宮】</w:t>
      </w:r>
    </w:p>
    <w:p>
      <w:pPr>
        <w:pStyle w:val="SHTKNoteDetail"/>
      </w:pPr>
      <w:r>
        <w:t>• 원교감 원문 | 椎【大】，堆【宋】【宮】</w:t>
        <w:br/>
        <w:t>• 현행 CBETA 교감 | 椎【大】，推【麗-CB】，堆【宋】【宮】</w:t>
        <w:br/>
        <w:t>• 교감 번호 | 0015002</w:t>
        <w:br/>
        <w:t>• 저본 독법 | 椎</w:t>
        <w:br/>
        <w:t>• 저본 적용 구절 | 名為椎撲。</w:t>
        <w:br/>
        <w:t>• 저본 기준 번역 | 이름은 추박(椎撲)이다.</w:t>
        <w:br/>
        <w:t>• 이문 독법 | 堆 【宋】 【宮】</w:t>
        <w:br/>
        <w:t>• 이문 적용 구절 | 名為堆撲。 【宋】 【宮】</w:t>
        <w:br/>
        <w:t>• 이문 기준 번역 | [판단 유보] 지옥의 이름을 推撲 또는 堆撲으로 적는다.</w:t>
        <w:br/>
        <w:t>• 의미 차이 | 지옥명 ‘椎撲’의 첫 글자에 推/堆 이문이 있다.</w:t>
        <w:br/>
        <w:t>• 한국어 해설 | 고유명 표기 차이이며 현행 CBETA에는 고려계 ‘推’도 추가되어 있다. 어느 자형을 본명으로 확정할지는 유보하고 저본 ‘椎撲’을 유지한다.</w:t>
        <w:br/>
        <w:t>• 번역 영향 판정 | [판단 유보]</w:t>
        <w:br/>
        <w:t>• 출처 | CBETA T54n2123, 교감 번호 0015002.</w:t>
      </w:r>
    </w:p>
    <w:p>
      <w:pPr>
        <w:pStyle w:val="SHTKBlockLabel"/>
        <w:keepNext/>
      </w:pPr>
      <w:r>
        <w:t xml:space="preserve">원문</w:t>
      </w:r>
    </w:p>
    <w:p>
      <w:pPr>
        <w:pStyle w:val="SHTKSourceText"/>
      </w:pPr>
      <w:r>
        <w:t xml:space="preserve">當墮是中。墮彼處已一身四頭。身體俱然。狀如火聚。出大猛焰熾然不息。然已復然。於彼獄處復有諸虫。</w:t>
      </w:r>
    </w:p>
    <w:p>
      <w:pPr>
        <w:pStyle w:val="SHTKBlockLabel"/>
        <w:keepNext/>
      </w:pPr>
      <w:r>
        <w:t xml:space="preserve">한국어 직역</w:t>
      </w:r>
    </w:p>
    <w:p>
      <w:pPr>
        <w:pStyle w:val="SHTKTranslationText"/>
      </w:pPr>
      <w:r>
        <w:t xml:space="preserve">마땅히 그곳에 떨어진다. 그곳에 떨어지고 나면 몸 하나에 머리가 넷이고, 몸 전체가 함께 타며, 모양이 불무더기와 같다. 큰 맹렬한 불꽃을 내뿜어 타오르며 쉬지 않고, 타고 나면 다시 탄다. 그 지옥에는 또 여러 벌레가 있는데,</w:t>
      </w:r>
    </w:p>
    <w:p>
      <w:pPr>
        <w:pStyle w:val="SHTKBlockLabel"/>
        <w:keepNext/>
      </w:pPr>
      <w:r>
        <w:t xml:space="preserve">원문</w:t>
      </w:r>
    </w:p>
    <w:p>
      <w:pPr>
        <w:pStyle w:val="SHTKSourceText"/>
      </w:pPr>
      <w:r>
        <w:t xml:space="preserve">曰名鉤嘴。</w:t>
      </w:r>
    </w:p>
    <w:p>
      <w:pPr>
        <w:pStyle w:val="SHTKBlockLabel"/>
        <w:keepNext/>
      </w:pPr>
      <w:r>
        <w:t xml:space="preserve">한국어 직역</w:t>
      </w:r>
    </w:p>
    <w:p>
      <w:pPr>
        <w:pStyle w:val="SHTKTranslationText"/>
      </w:pPr>
      <w:r>
        <w:t xml:space="preserve">이름을 구취(鉤嘴)라고 한다.</w:t>
      </w:r>
    </w:p>
    <w:p>
      <w:pPr>
        <w:pStyle w:val="SHTKBlockLabel"/>
        <w:keepNext/>
      </w:pPr>
      <w:r>
        <w:t xml:space="preserve">교감·번역 메모</w:t>
      </w:r>
    </w:p>
    <w:p>
      <w:pPr>
        <w:pStyle w:val="SHTKNoteSummary"/>
      </w:pPr>
      <w:r>
        <w:t>교감 요약 | [CBETA 교감] 저본·원독법 「曰名」과 현행 CBETA/K31 독법 「名曰」을 대조한다.</w:t>
      </w:r>
    </w:p>
    <w:p>
      <w:pPr>
        <w:pStyle w:val="SHTKNoteDetail"/>
      </w:pPr>
      <w:r>
        <w:t>• 현행 CBETA 교감 | 현행 CBETA가 K31 대조로 「名曰」을 채택한다.</w:t>
        <w:br/>
        <w:t>• 교감 번호 | 0015a2701</w:t>
        <w:br/>
        <w:t>• 저본 독법 | 曰名</w:t>
        <w:br/>
        <w:t>• 저본 적용 구절 | 曰名鉤嘴。</w:t>
        <w:br/>
        <w:t>• 저본 기준 번역 | 이름을 구취(鉤嘴)라고 한다.</w:t>
        <w:br/>
        <w:t>• 이문 독법 | 名曰</w:t>
        <w:br/>
        <w:t>• 이문 적용 구절 | 名曰鉤嘴。</w:t>
        <w:br/>
        <w:t>• 이문 기준 번역 | 이름을 구취(鉤嘴)라고 한다.</w:t>
        <w:br/>
        <w:t>• 의미 차이 | 어순만 「曰名」→「名曰」로 바뀐다.</w:t>
        <w:br/>
        <w:t>• 한국어 해설 | 두 독법 모두 이름이 ‘구취’라는 뜻으로 번역은 동일하지만 어순이 바로잡힌다.</w:t>
        <w:br/>
        <w:t>• 문맥상 해설 | 명칭 열거 구절이다.</w:t>
        <w:br/>
        <w:t>• 번역 영향 판정 | [번역 차이 없음]</w:t>
        <w:br/>
        <w:t>• 출처 | CBETA T54n2123.</w:t>
      </w:r>
    </w:p>
    <w:p>
      <w:pPr>
        <w:pStyle w:val="SHTKBlockLabel"/>
        <w:keepNext/>
      </w:pPr>
      <w:r>
        <w:t xml:space="preserve">원문</w:t>
      </w:r>
    </w:p>
    <w:p>
      <w:pPr>
        <w:pStyle w:val="SHTKSourceText"/>
      </w:pPr>
      <w:r>
        <w:t xml:space="preserve">彼諸毒虫常噉舌根。時彼癡人。從彼捨身生畜生中。皆由往昔罵辱於師。舌根過故恒食屎尿。捨彼身已雖生人間。常生邊地。具足惡法。雖得人身皮不似。人不能具足人之形色。常被輕賤誹謗陵辱。離佛世尊恒無智慧。從彼死已還墮地獄。更得無量無邊苦患之法。</w:t>
      </w:r>
    </w:p>
    <w:p>
      <w:pPr>
        <w:pStyle w:val="SHTKBlockLabel"/>
        <w:keepNext/>
      </w:pPr>
      <w:r>
        <w:t xml:space="preserve">한국어 직역</w:t>
      </w:r>
    </w:p>
    <w:p>
      <w:pPr>
        <w:pStyle w:val="SHTKTranslationText"/>
      </w:pPr>
      <w:r>
        <w:t xml:space="preserve">그 독벌레들이 늘 혀뿌리를 씹어 먹는다. 그때 그 어리석은 사람은, 그곳에서 몸을 버리고 축생 가운데 태어나며, 모두 지난날 스승을 욕하고 모욕한 까닭이다. 혀뿌리의 허물 때문에 늘 똥과 오줌을 먹는다. 그 몸을 버린 뒤 비록 인간으로 태어나더라도, 늘 변방에 태어나고, 온갖 악법을 갖추며, 비록 사람 몸을 얻어도 피부가 사람 같지 않고, 사람다운 형색을 온전히 갖추지 못하며, 늘 업신여김과 비방과 능욕을 당한다. 부처님 세존을 떠나 늘 지혜가 없고, 그곳에서 죽은 뒤 다시 지옥에 떨어져, 다시 한량없고 끝없는 고통과 환난의 법을 받는다.”</w:t>
      </w:r>
    </w:p>
    <w:p>
      <w:pPr>
        <w:pStyle w:val="SHTKSubheading"/>
      </w:pPr>
      <w:r>
        <w:t xml:space="preserve">謗法緣第八</w:t>
      </w:r>
    </w:p>
    <w:p>
      <w:pPr>
        <w:pStyle w:val="SHTKBlockLabel"/>
        <w:keepNext/>
      </w:pPr>
      <w:r>
        <w:t xml:space="preserve">원문</w:t>
      </w:r>
    </w:p>
    <w:p>
      <w:pPr>
        <w:pStyle w:val="SHTKSourceText"/>
      </w:pPr>
      <w:r>
        <w:t xml:space="preserve">[3]謗法緣第八</w:t>
      </w:r>
    </w:p>
    <w:p>
      <w:pPr>
        <w:pStyle w:val="SHTKBlockLabel"/>
        <w:keepNext/>
      </w:pPr>
      <w:r>
        <w:t xml:space="preserve">한국어 직역</w:t>
      </w:r>
    </w:p>
    <w:p>
      <w:pPr>
        <w:pStyle w:val="SHTKTranslationText"/>
      </w:pPr>
      <w:r>
        <w:t xml:space="preserve">법을 비방하는 연 제8.</w:t>
      </w:r>
    </w:p>
    <w:p>
      <w:pPr>
        <w:pStyle w:val="SHTKBlockLabel"/>
        <w:keepNext/>
      </w:pPr>
      <w:r>
        <w:t xml:space="preserve">교감·번역 메모</w:t>
      </w:r>
    </w:p>
    <w:p>
      <w:pPr>
        <w:pStyle w:val="SHTKNoteSummary"/>
      </w:pPr>
      <w:r>
        <w:t>교감 요약 | [CBETA 교감] 저본과 이문을 대조한다: 謗法【大】，謗罪【宋】【元】【宮】，罪法【明】</w:t>
      </w:r>
    </w:p>
    <w:p>
      <w:pPr>
        <w:pStyle w:val="SHTKNoteDetail"/>
      </w:pPr>
      <w:r>
        <w:t>• 원교감 원문 | 謗法【大】，謗罪【宋】【元】【宮】，罪法【明】</w:t>
        <w:br/>
        <w:t>• 교감 번호 | 0015003</w:t>
        <w:br/>
        <w:t>• 저본 독법 | 謗法</w:t>
        <w:br/>
        <w:t>• 저본 적용 구절 | 謗法緣第八</w:t>
        <w:br/>
        <w:t>• 저본 기준 번역 | 법을 비방하는 연 제8.</w:t>
        <w:br/>
        <w:t>• 이문 독법 | 謗罪 【宋】 【元】 【宮】 / 罪法 【明】</w:t>
        <w:br/>
        <w:t>• 이문 적용 구절 | 謗罪緣第八 【宋】 【元】 【宮】 / 罪法緣第八 【明】</w:t>
        <w:br/>
        <w:t>• 이문 기준 번역 | 이문에 따라 ‘죄를 비방하는 연 제8’ 또는 ‘죄법의 연 제8’로 읽힌다.</w:t>
        <w:br/>
        <w:t>• 의미 차이 | 과문 제목이 ‘謗法/謗罪/罪法’으로 갈린다.</w:t>
        <w:br/>
        <w:t>• 한국어 해설 | ‘법을 비방함’, ‘죄를 비방함’, ‘죄와 법’로 제목 의미가 달라져 과문 구조와 독해에 직접 영향을 준다.</w:t>
        <w:br/>
        <w:t>• 문맥상 해설 | 謗法緣第八 과문 제목이다.</w:t>
        <w:br/>
        <w:t>• 번역 영향 판정 | [의미 차이 있음]</w:t>
        <w:br/>
        <w:t>• 출처 | CBETA T54n2123, 교감 번호 0015003.</w:t>
      </w:r>
    </w:p>
    <w:p>
      <w:pPr>
        <w:pStyle w:val="SHTKBlockLabel"/>
        <w:keepNext/>
      </w:pPr>
      <w:r>
        <w:t xml:space="preserve">위치표지</w:t>
      </w:r>
    </w:p>
    <w:p>
      <w:pPr>
        <w:pStyle w:val="SHTKPositionMarker"/>
      </w:pPr>
      <w:bookmarkStart w:id="100" w:name="loc_0015b06"/>
      <w:r>
        <w:t xml:space="preserve">[0015b06]</w:t>
      </w:r>
      <w:bookmarkEnd w:id="100"/>
    </w:p>
    <w:p>
      <w:pPr>
        <w:pStyle w:val="SHTKBlockLabel"/>
        <w:keepNext/>
      </w:pPr>
      <w:r>
        <w:t xml:space="preserve">원문</w:t>
      </w:r>
    </w:p>
    <w:p>
      <w:pPr>
        <w:pStyle w:val="SHTKSourceText"/>
      </w:pPr>
      <w:r>
        <w:t xml:space="preserve">惟[4]念末世法逐人訛。</w:t>
      </w:r>
    </w:p>
    <w:p>
      <w:pPr>
        <w:pStyle w:val="SHTKBlockLabel"/>
        <w:keepNext/>
      </w:pPr>
      <w:r>
        <w:t xml:space="preserve">한국어 직역</w:t>
      </w:r>
    </w:p>
    <w:p>
      <w:pPr>
        <w:pStyle w:val="SHTKTranslationText"/>
      </w:pPr>
      <w:r>
        <w:t xml:space="preserve">[의미 불확실] 오직 말세에는 법이 사람을 따라 그릇되게 변함을 생각하건대,</w:t>
      </w:r>
    </w:p>
    <w:p>
      <w:pPr>
        <w:pStyle w:val="SHTKBlockLabel"/>
        <w:keepNext/>
      </w:pPr>
      <w:r>
        <w:t xml:space="preserve">교감·번역 메모</w:t>
      </w:r>
    </w:p>
    <w:p>
      <w:pPr>
        <w:pStyle w:val="SHTKNoteSummary"/>
      </w:pPr>
      <w:r>
        <w:t>교감 요약 | [CBETA 교감] 저본과 이문을 대조한다: 念【大】，今【宋】【元】【明】【宮】</w:t>
      </w:r>
    </w:p>
    <w:p>
      <w:pPr>
        <w:pStyle w:val="SHTKNoteDetail"/>
      </w:pPr>
      <w:r>
        <w:t>• 원교감 원문 | 念【大】，今【宋】【元】【明】【宮】</w:t>
        <w:br/>
        <w:t>• 교감 번호 | 0015004</w:t>
        <w:br/>
        <w:t>• 저본 독법 | 念</w:t>
        <w:br/>
        <w:t>• 저본 적용 구절 | 惟念末世法逐人訛。</w:t>
        <w:br/>
        <w:t>• 저본 기준 번역 | [의미 불확실] 오직 말세에는 법이 사람을 따라 그릇되게 변함을 생각하건대,</w:t>
        <w:br/>
        <w:t>• 이문 독법 | 今 【宋】 【元】 【明】 【宮】</w:t>
        <w:br/>
        <w:t>• 이문 적용 구절 | 惟今末世法逐人訛。 【宋】 【元】 【明】 【宮】</w:t>
        <w:br/>
        <w:t>• 이문 기준 번역 | 이제 말세에는 법이 사람을 따라 그릇되게 변하니,</w:t>
        <w:br/>
        <w:t>• 의미 차이 | ‘惟念末世’와 ‘惟今末世’의 차이이다.</w:t>
        <w:br/>
        <w:t>• 한국어 해설 | 저본은 ‘말세를 생각하건대’라는 서술이고, 이문은 ‘이제 말세에는’이라는 시간 지시로 바뀐다.</w:t>
        <w:br/>
        <w:t>• 번역 영향 판정 | [의미 차이 있음]</w:t>
        <w:br/>
        <w:t>• 번역문 표시 | [의미 불확실]</w:t>
        <w:br/>
        <w:t>• 출처 | CBETA T54n2123, 교감 번호 0015004.</w:t>
      </w:r>
    </w:p>
    <w:p>
      <w:pPr>
        <w:pStyle w:val="SHTKBlockLabel"/>
        <w:keepNext/>
      </w:pPr>
      <w:r>
        <w:t xml:space="preserve">원문</w:t>
      </w:r>
    </w:p>
    <w:p>
      <w:pPr>
        <w:pStyle w:val="SHTKSourceText"/>
      </w:pPr>
      <w:r>
        <w:t xml:space="preserve">道俗相濫。傳謬背真混雜同行。不修內典專事俗書。縱有抄寫心不至殷。既不護淨又多舛錯。共同止宿。或處在門簷。</w:t>
      </w:r>
    </w:p>
    <w:p>
      <w:pPr>
        <w:pStyle w:val="SHTKBlockLabel"/>
        <w:keepNext/>
      </w:pPr>
      <w:r>
        <w:t xml:space="preserve">한국어 직역</w:t>
      </w:r>
    </w:p>
    <w:p>
      <w:pPr>
        <w:pStyle w:val="SHTKTranslationText"/>
      </w:pPr>
      <w:r>
        <w:t xml:space="preserve">출가자와 재가자가 서로 뒤섞이고, 잘못 전하여 참됨을 등지고 뒤섞여 함께 행하며, 내전을 닦지 않고 오로지 세속의 책만 일삼는다. 설령 베껴 쓰더라도 마음이 지극하고 정성스럽지 않고, 이미 청정을 지키지 않는 데다 착오도 많다. 함께 머물며 자기도 하고, 혹 문이나 처마 밑에 두기도 하며,</w:t>
      </w:r>
    </w:p>
    <w:p>
      <w:pPr>
        <w:pStyle w:val="SHTKBlockLabel"/>
        <w:keepNext/>
      </w:pPr>
      <w:r>
        <w:t xml:space="preserve">원문</w:t>
      </w:r>
    </w:p>
    <w:p>
      <w:pPr>
        <w:pStyle w:val="SHTKSourceText"/>
      </w:pPr>
      <w:r>
        <w:t xml:space="preserve">風雨虫[5]齧都無驚懼。</w:t>
      </w:r>
    </w:p>
    <w:p>
      <w:pPr>
        <w:pStyle w:val="SHTKBlockLabel"/>
        <w:keepNext/>
      </w:pPr>
      <w:r>
        <w:t xml:space="preserve">한국어 직역</w:t>
      </w:r>
    </w:p>
    <w:p>
      <w:pPr>
        <w:pStyle w:val="SHTKTranslationText"/>
      </w:pPr>
      <w:r>
        <w:t xml:space="preserve">바람과 비와 벌레가 갉아 먹어도 전혀 두려워하지 않는다.</w:t>
      </w:r>
    </w:p>
    <w:p>
      <w:pPr>
        <w:pStyle w:val="SHTKBlockLabel"/>
        <w:keepNext/>
      </w:pPr>
      <w:r>
        <w:t xml:space="preserve">교감·번역 메모</w:t>
      </w:r>
    </w:p>
    <w:p>
      <w:pPr>
        <w:pStyle w:val="SHTKNoteSummary"/>
      </w:pPr>
      <w:r>
        <w:t>교감 요약 | [CBETA 교감] 저본과 이문을 대조한다: 齧【大】，穿【宮】</w:t>
      </w:r>
    </w:p>
    <w:p>
      <w:pPr>
        <w:pStyle w:val="SHTKNoteDetail"/>
      </w:pPr>
      <w:r>
        <w:t>• 원교감 원문 | 齧【大】，穿【宮】</w:t>
        <w:br/>
        <w:t>• 교감 번호 | 0015005</w:t>
        <w:br/>
        <w:t>• 저본 독법 | 齧</w:t>
        <w:br/>
        <w:t>• 저본 적용 구절 | 風雨虫齧都無驚懼。</w:t>
        <w:br/>
        <w:t>• 저본 기준 번역 | 바람과 비와 벌레가 갉아 먹어도 전혀 두려워하지 않는다.</w:t>
        <w:br/>
        <w:t>• 이문 독법 | 穿 【宮】</w:t>
        <w:br/>
        <w:t>• 이문 적용 구절 | 風雨虫穿都無驚懼。 【宮】</w:t>
        <w:br/>
        <w:t>• 이문 기준 번역 | 바람과 비와 벌레가 뚫어도 전혀 두려워하지 않는다.</w:t>
        <w:br/>
        <w:t>• 의미 차이 | 벌레가 ‘齧(갉다)’ 또는 ‘穿(뚫다)’로 읽힌다.</w:t>
        <w:br/>
        <w:t>• 한국어 해설 | 손상의 방식이 갉아 먹는 것과 뚫는 것으로 달라지지만 경전 훼손이라는 전체 문맥은 같다.</w:t>
        <w:br/>
        <w:t>• 번역 영향 판정 | [의미 차이 경미]</w:t>
        <w:br/>
        <w:t>• 출처 | CBETA T54n2123, 교감 번호 0015005.</w:t>
      </w:r>
    </w:p>
    <w:p>
      <w:pPr>
        <w:pStyle w:val="SHTKBlockLabel"/>
        <w:keepNext/>
      </w:pPr>
      <w:r>
        <w:t xml:space="preserve">원문</w:t>
      </w:r>
    </w:p>
    <w:p>
      <w:pPr>
        <w:pStyle w:val="SHTKSourceText"/>
      </w:pPr>
      <w:r>
        <w:t xml:space="preserve">致使經無靈驗之功。誦無救苦之益。</w:t>
      </w:r>
    </w:p>
    <w:p>
      <w:pPr>
        <w:pStyle w:val="SHTKBlockLabel"/>
        <w:keepNext/>
      </w:pPr>
      <w:r>
        <w:t xml:space="preserve">한국어 직역</w:t>
      </w:r>
    </w:p>
    <w:p>
      <w:pPr>
        <w:pStyle w:val="SHTKTranslationText"/>
      </w:pPr>
      <w:r>
        <w:t xml:space="preserve">그리하여 경전에 영험한 효험이 없게 하고, 독송에도 고통을 구제하는 이익이 없게 한다.</w:t>
      </w:r>
    </w:p>
    <w:p>
      <w:pPr>
        <w:pStyle w:val="SHTKBlockLabel"/>
        <w:keepNext/>
      </w:pPr>
      <w:r>
        <w:t xml:space="preserve">원문</w:t>
      </w:r>
    </w:p>
    <w:p>
      <w:pPr>
        <w:pStyle w:val="SHTKSourceText"/>
      </w:pPr>
      <w:r>
        <w:t xml:space="preserve">[6]寔由造作不殷。</w:t>
      </w:r>
    </w:p>
    <w:p>
      <w:pPr>
        <w:pStyle w:val="SHTKBlockLabel"/>
        <w:keepNext/>
      </w:pPr>
      <w:r>
        <w:t xml:space="preserve">한국어 직역</w:t>
      </w:r>
    </w:p>
    <w:p>
      <w:pPr>
        <w:pStyle w:val="SHTKTranslationText"/>
      </w:pPr>
      <w:r>
        <w:t xml:space="preserve">실로 만들고 베껴 쓰는 일이 정성스럽지 못한 데서 비롯되고,</w:t>
      </w:r>
    </w:p>
    <w:p>
      <w:pPr>
        <w:pStyle w:val="SHTKBlockLabel"/>
        <w:keepNext/>
      </w:pPr>
      <w:r>
        <w:t xml:space="preserve">교감·번역 메모</w:t>
      </w:r>
    </w:p>
    <w:p>
      <w:pPr>
        <w:pStyle w:val="SHTKNoteSummary"/>
      </w:pPr>
      <w:r>
        <w:t>교감 요약 | [CBETA 교감] 저본과 이문을 대조한다: 寔【大】，實【明】</w:t>
      </w:r>
    </w:p>
    <w:p>
      <w:pPr>
        <w:pStyle w:val="SHTKNoteDetail"/>
      </w:pPr>
      <w:r>
        <w:t>• 원교감 원문 | 寔【大】，實【明】</w:t>
        <w:br/>
        <w:t>• 교감 번호 | 0015006</w:t>
        <w:br/>
        <w:t>• 저본 독법 | 寔</w:t>
        <w:br/>
        <w:t>• 저본 적용 구절 | 寔由造作不殷。</w:t>
        <w:br/>
        <w:t>• 저본 기준 번역 | 실로 만들고 베껴 쓰는 일이 정성스럽지 못한 데서 비롯되고,</w:t>
        <w:br/>
        <w:t>• 이문 독법 | 實 【明】</w:t>
        <w:br/>
        <w:t>• 이문 적용 구절 | 實由造作不殷。 【明】</w:t>
        <w:br/>
        <w:t>• 이문 기준 번역 | 실로 만들고 베껴 쓰는 일이 정성스럽지 못한 데서 비롯되고,</w:t>
        <w:br/>
        <w:t>• 의미 차이 | ‘寔/實’의 이체·통용 표기 차이이다.</w:t>
        <w:br/>
        <w:t>• 한국어 해설 | 둘 다 ‘실로’라는 뜻이므로 한국어 번역은 변하지 않는다.</w:t>
        <w:br/>
        <w:t>• 번역 영향 판정 | [번역 차이 없음]</w:t>
        <w:br/>
        <w:t>• 출처 | CBETA T54n2123, 교감 번호 0015006.</w:t>
      </w:r>
    </w:p>
    <w:p>
      <w:pPr>
        <w:pStyle w:val="SHTKBlockLabel"/>
        <w:keepNext/>
      </w:pPr>
      <w:r>
        <w:t xml:space="preserve">원문</w:t>
      </w:r>
    </w:p>
    <w:p>
      <w:pPr>
        <w:pStyle w:val="SHTKSourceText"/>
      </w:pPr>
      <w:r>
        <w:t xml:space="preserve">亦由我人途慢也。</w:t>
      </w:r>
    </w:p>
    <w:p>
      <w:pPr>
        <w:pStyle w:val="SHTKBlockLabel"/>
        <w:keepNext/>
      </w:pPr>
      <w:r>
        <w:t xml:space="preserve">한국어 직역</w:t>
      </w:r>
    </w:p>
    <w:p>
      <w:pPr>
        <w:pStyle w:val="SHTKTranslationText"/>
      </w:pPr>
      <w:r>
        <w:t xml:space="preserve">또한 아상과 인상으로 거만하게 대하기 때문이다.</w:t>
      </w:r>
    </w:p>
    <w:p>
      <w:pPr>
        <w:pStyle w:val="SHTKBlockLabel"/>
        <w:keepNext/>
      </w:pPr>
      <w:r>
        <w:t xml:space="preserve">교감·번역 메모</w:t>
      </w:r>
    </w:p>
    <w:p>
      <w:pPr>
        <w:pStyle w:val="SHTKNoteSummary"/>
      </w:pPr>
      <w:r>
        <w:t>교감 요약 | [CBETA 교감] 저본·원독법 「途」와 현행 CBETA/K31 독법 「逾」를 대조한다.</w:t>
      </w:r>
    </w:p>
    <w:p>
      <w:pPr>
        <w:pStyle w:val="SHTKNoteDetail"/>
      </w:pPr>
      <w:r>
        <w:t>• 현행 CBETA 교감 | 현행 CBETA가 K31 대조로 「逾」를 채택한다.</w:t>
        <w:br/>
        <w:t>• 교감 번호 | 0015b1101</w:t>
        <w:br/>
        <w:t>• 저본 독법 | 途</w:t>
        <w:br/>
        <w:t>• 저본 적용 구절 | 亦由我人途慢也。</w:t>
        <w:br/>
        <w:t>• 저본 기준 번역 | 또한 아상과 인상으로 거만하게 대하기 때문이다.</w:t>
        <w:br/>
        <w:t>• 이문 독법 | 逾</w:t>
        <w:br/>
        <w:t>• 이문 적용 구절 | 亦由我人逾慢也。</w:t>
        <w:br/>
        <w:t>• 이문 기준 번역 | 또한 아상과 인상으로 지나치게 거만하기 때문이다.</w:t>
        <w:br/>
        <w:t>• 의미 차이 | 「途」는 문맥상 뜻이 불안정하고, 「逾」는 ‘지나치다’로 읽힌다.</w:t>
        <w:br/>
        <w:t>• 한국어 해설 | 저본 「途」는 「我人途慢」에서 문법·의미가 불안정하다. K31의 「逾」를 취하면 ‘아상·인상 때문에 더욱/지나치게 거만하다’는 뜻이 분명해진다.</w:t>
        <w:br/>
        <w:t>• 문맥상 해설 | 경전 제작·보존을 소홀히 하는 원인을 지적하는 문맥이다.</w:t>
        <w:br/>
        <w:t>• 번역 영향 판정 | [의미 차이 경미]</w:t>
        <w:br/>
        <w:t>• 번역문 표시 | [판독 불확실]·[이문 검토 필요]</w:t>
        <w:br/>
        <w:t>• 출처 | CBETA T54n2123.</w:t>
      </w:r>
    </w:p>
    <w:p>
      <w:pPr>
        <w:pStyle w:val="SHTKBlockLabel"/>
        <w:keepNext/>
      </w:pPr>
      <w:r>
        <w:t xml:space="preserve">원문</w:t>
      </w:r>
    </w:p>
    <w:p>
      <w:pPr>
        <w:pStyle w:val="SHTKSourceText"/>
      </w:pPr>
      <w:r>
        <w:t xml:space="preserve">故敬福經云。善男子。經生之法。不得顛倒乙字重點。五百世中墮迷惑道中。不聞正法。</w:t>
      </w:r>
    </w:p>
    <w:p>
      <w:pPr>
        <w:pStyle w:val="SHTKBlockLabel"/>
        <w:keepNext/>
      </w:pPr>
      <w:r>
        <w:t xml:space="preserve">한국어 직역</w:t>
      </w:r>
    </w:p>
    <w:p>
      <w:pPr>
        <w:pStyle w:val="SHTKTranslationText"/>
      </w:pPr>
      <w:r>
        <w:t xml:space="preserve">그러므로 《경복경》에서 말한다. “선남자여, 경전을 만들어 내는 법에서는, 글자를 거꾸로 쓰거나 을자(乙字)나 중점(重點)을 함부로 해서는 안 된다. 그러면 오백 세 동안 미혹한 길에 떨어져, 정법을 듣지 못한다.”</w:t>
      </w:r>
    </w:p>
    <w:p>
      <w:pPr>
        <w:pStyle w:val="SHTKBlockLabel"/>
        <w:keepNext/>
      </w:pPr>
      <w:r>
        <w:t xml:space="preserve">위치표지</w:t>
      </w:r>
    </w:p>
    <w:p>
      <w:pPr>
        <w:pStyle w:val="SHTKPositionMarker"/>
      </w:pPr>
      <w:bookmarkStart w:id="101" w:name="loc_0015b14"/>
      <w:r>
        <w:t xml:space="preserve">[0015b14]</w:t>
      </w:r>
      <w:bookmarkEnd w:id="101"/>
    </w:p>
    <w:p>
      <w:pPr>
        <w:pStyle w:val="SHTKBlockLabel"/>
        <w:keepNext/>
      </w:pPr>
      <w:r>
        <w:t xml:space="preserve">원문</w:t>
      </w:r>
    </w:p>
    <w:p>
      <w:pPr>
        <w:pStyle w:val="SHTKSourceText"/>
      </w:pPr>
      <w:r>
        <w:t xml:space="preserve">又大集經云。若有眾生。於過去世作諸惡業。或毀於法。或謗聖人。於說法者為作障礙。或抄寫經法洗脫文字。或損壞他法。或闇藏他經。由此業緣今得盲報。</w:t>
      </w:r>
    </w:p>
    <w:p>
      <w:pPr>
        <w:pStyle w:val="SHTKBlockLabel"/>
        <w:keepNext/>
      </w:pPr>
      <w:r>
        <w:t xml:space="preserve">한국어 직역</w:t>
      </w:r>
    </w:p>
    <w:p>
      <w:pPr>
        <w:pStyle w:val="SHTKTranslationText"/>
      </w:pPr>
      <w:r>
        <w:t xml:space="preserve">또 《대집경》에서 말한다. 만일 어떤 중생이, 과거 세상에 여러 악업을 지었거나, 혹 법을 훼손하거나, 혹 성인을 비방하거나, 설법하는 이에게 장애를 만들거나, 혹 경법을 베껴 쓰고 글자를 씻어 지우거나, 혹 다른 사람의 법을 손상시키거나, 혹 다른 사람의 경전을 몰래 감추었다면, 이 업의 인연 때문에 지금 눈먼 과보를 받는다.</w:t>
      </w:r>
    </w:p>
    <w:p>
      <w:pPr>
        <w:pStyle w:val="SHTKBlockLabel"/>
        <w:keepNext/>
      </w:pPr>
      <w:r>
        <w:t xml:space="preserve">위치표지</w:t>
      </w:r>
    </w:p>
    <w:p>
      <w:pPr>
        <w:pStyle w:val="SHTKPositionMarker"/>
      </w:pPr>
      <w:bookmarkStart w:id="102" w:name="loc_0015b18"/>
      <w:r>
        <w:t xml:space="preserve">[0015b18]</w:t>
      </w:r>
      <w:bookmarkEnd w:id="102"/>
    </w:p>
    <w:p>
      <w:pPr>
        <w:pStyle w:val="SHTKBlockLabel"/>
        <w:keepNext/>
      </w:pPr>
      <w:r>
        <w:t xml:space="preserve">원문</w:t>
      </w:r>
    </w:p>
    <w:p>
      <w:pPr>
        <w:pStyle w:val="SHTKSourceText"/>
      </w:pPr>
      <w:r>
        <w:t xml:space="preserve">又大般若經(第[7]四十四卷云)佛言。</w:t>
      </w:r>
    </w:p>
    <w:p>
      <w:pPr>
        <w:pStyle w:val="SHTKBlockLabel"/>
        <w:keepNext/>
      </w:pPr>
      <w:r>
        <w:t xml:space="preserve">한국어 직역</w:t>
      </w:r>
    </w:p>
    <w:p>
      <w:pPr>
        <w:pStyle w:val="SHTKTranslationText"/>
      </w:pPr>
      <w:r>
        <w:t xml:space="preserve">또 《대반야경》 제44권에서 부처님께서 말씀하셨다.</w:t>
      </w:r>
    </w:p>
    <w:p>
      <w:pPr>
        <w:pStyle w:val="SHTKBlockLabel"/>
        <w:keepNext/>
      </w:pPr>
      <w:r>
        <w:t xml:space="preserve">교감·번역 메모</w:t>
      </w:r>
    </w:p>
    <w:p>
      <w:pPr>
        <w:pStyle w:val="SHTKNoteSummary"/>
      </w:pPr>
      <w:r>
        <w:t>교감 요약 | [CBETA 교감] 저본과 이전 CBETA의 권차는 제44권이며, 현행 CBETA는 고려계 및 여러 판본을 반영해 제440권을 채택한다. 교감 0015007과 연결된다.</w:t>
      </w:r>
    </w:p>
    <w:p>
      <w:pPr>
        <w:pStyle w:val="SHTKNoteDetail"/>
      </w:pPr>
      <w:r>
        <w:t>• 저본 적용 구절 | 第四十四卷云</w:t>
        <w:br/>
        <w:t>• 한국어 번역 | 제44권에서 말한다 / 현행 CBETA는 제440권에서 말한다고 교정한다.</w:t>
        <w:br/>
        <w:t>• 한국어 해설 | 저본과 이전 CBETA의 권차는 제44권이며, 현행 CBETA는 고려계 및 여러 판본을 반영해 제440권을 채택한다. 교감 0015007과 연결된다.</w:t>
      </w:r>
    </w:p>
    <w:p>
      <w:pPr>
        <w:pStyle w:val="SHTKNoteSummary"/>
      </w:pPr>
      <w:r>
        <w:t>교감 요약 | [CBETA 교감] 저본과 이문을 대조한다: 四十四【大】，四百四十【宋】【元】【明】【宮】</w:t>
      </w:r>
    </w:p>
    <w:p>
      <w:pPr>
        <w:pStyle w:val="SHTKNoteDetail"/>
      </w:pPr>
      <w:r>
        <w:t>• 원교감 원문 | 四十四【大】，四百四十【宋】【元】【明】【宮】</w:t>
        <w:br/>
        <w:t>• 현행 CBETA 교감 | 四百四十【CB】【麗-CB】【宋】【元】【明】【宮】，四十四【大】</w:t>
        <w:br/>
        <w:t>• 교감 번호 | 0015007</w:t>
        <w:br/>
        <w:t>• 저본 독법 | 四十四</w:t>
        <w:br/>
        <w:t>• 저본 적용 구절 | 又大般若經(第四十四卷云)佛言。</w:t>
        <w:br/>
        <w:t>• 저본 기준 번역 | 또 《대반야경》 제44권에서 부처님께서 말씀하셨다.</w:t>
        <w:br/>
        <w:t>• 이문 독법 | 四百四十 【宋】 【元】 【明】 【宮】</w:t>
        <w:br/>
        <w:t>• 이문 적용 구절 | 又大般若經(第四百四十卷云)佛言。 【宋】 【元】 【明】 【宮】</w:t>
        <w:br/>
        <w:t>• 이문 기준 번역 | 또 《대반야경》 제440권에서 부처님께서 말씀하셨다.</w:t>
        <w:br/>
        <w:t>• 의미 차이 | 《대반야경》 권차가 44권과 440권으로 다르다.</w:t>
        <w:br/>
        <w:t>• 한국어 해설 | 수량이 직접 달라지는 교감이다. 저본과 구판은 제44권이고, 현행 CBETA는 고려계 및 여러 판본을 따라 제440권을 채택한다.</w:t>
        <w:br/>
        <w:t>• 문맥상 해설 | 《大般若經》 출전 권차를 표시하는 원주이다.</w:t>
        <w:br/>
        <w:t>• 번역 영향 판정 | [의미 차이 있음]</w:t>
        <w:br/>
        <w:t>• 출처 | CBETA T54n2123, 교감 번호 0015007.</w:t>
      </w:r>
    </w:p>
    <w:p>
      <w:pPr>
        <w:pStyle w:val="SHTKBlockLabel"/>
        <w:keepNext/>
      </w:pPr>
      <w:r>
        <w:t xml:space="preserve">원문</w:t>
      </w:r>
    </w:p>
    <w:p>
      <w:pPr>
        <w:pStyle w:val="SHTKSourceText"/>
      </w:pPr>
      <w:r>
        <w:t xml:space="preserve">諸善男子善女人等。書寫般若波羅蜜多甚深經時。</w:t>
      </w:r>
    </w:p>
    <w:p>
      <w:pPr>
        <w:pStyle w:val="SHTKBlockLabel"/>
        <w:keepNext/>
      </w:pPr>
      <w:r>
        <w:t xml:space="preserve">한국어 직역</w:t>
      </w:r>
    </w:p>
    <w:p>
      <w:pPr>
        <w:pStyle w:val="SHTKTranslationText"/>
      </w:pPr>
      <w:r>
        <w:t xml:space="preserve">“모든 선남자와 선여인 등이, 반야바라밀다의 매우 깊은 경전을 베껴 쓸 때,</w:t>
      </w:r>
    </w:p>
    <w:p>
      <w:pPr>
        <w:pStyle w:val="SHTKBlockLabel"/>
        <w:keepNext/>
      </w:pPr>
      <w:r>
        <w:t xml:space="preserve">원문</w:t>
      </w:r>
    </w:p>
    <w:p>
      <w:pPr>
        <w:pStyle w:val="SHTKSourceText"/>
      </w:pPr>
      <w:r>
        <w:t xml:space="preserve">[8]嚬[口*伸]欠呿無端戱笑。</w:t>
      </w:r>
    </w:p>
    <w:p>
      <w:pPr>
        <w:pStyle w:val="SHTKBlockLabel"/>
        <w:keepNext/>
      </w:pPr>
      <w:r>
        <w:t xml:space="preserve">한국어 직역</w:t>
      </w:r>
    </w:p>
    <w:p>
      <w:pPr>
        <w:pStyle w:val="SHTKTranslationText"/>
      </w:pPr>
      <w:r>
        <w:t xml:space="preserve">하품하고 기지개를 켜며 입을 벌리고 까닭 없이 장난치고 웃으며,</w:t>
      </w:r>
    </w:p>
    <w:p>
      <w:pPr>
        <w:pStyle w:val="SHTKBlockLabel"/>
        <w:keepNext/>
      </w:pPr>
      <w:r>
        <w:t xml:space="preserve">교감·번역 메모</w:t>
      </w:r>
    </w:p>
    <w:p>
      <w:pPr>
        <w:pStyle w:val="SHTKNoteSummary"/>
      </w:pPr>
      <w:r>
        <w:t>교감 요약 | [CBETA 교감] 이전·현행 CBETA의 CB07111에 대응한다. 저본은 조합식 [口*伸]으로 보존한다.</w:t>
      </w:r>
    </w:p>
    <w:p>
      <w:pPr>
        <w:pStyle w:val="SHTKNoteDetail"/>
      </w:pPr>
      <w:r>
        <w:t>• 한국어 해설 | 이전·현행 CBETA의 CB07111에 대응한다. 저본은 조합식 [口*伸]으로 보존한다.</w:t>
        <w:br/>
        <w:t>• 조합식 | [口*伸]</w:t>
        <w:br/>
        <w:t>• 외자 번호 | CB07111</w:t>
      </w:r>
    </w:p>
    <w:p>
      <w:pPr>
        <w:pStyle w:val="SHTKNoteSummary"/>
      </w:pPr>
      <w:r>
        <w:t>교감 요약 | [CBETA 교감] 저본과 이문을 대조한다: 嚬𭈁【大】，頻仲【宋】【元】【明】【宮】</w:t>
      </w:r>
    </w:p>
    <w:p>
      <w:pPr>
        <w:pStyle w:val="SHTKNoteDetail"/>
      </w:pPr>
      <w:r>
        <w:t>• 원교감 원문 | 嚬𭈁【大】，頻仲【宋】【元】【明】【宮】</w:t>
        <w:br/>
        <w:t>• 교감 번호 | 0015008</w:t>
        <w:br/>
        <w:t>• 저본 독법 | 嚬𭈁</w:t>
        <w:br/>
        <w:t>• 저본 적용 구절 | 嚬[口*伸]欠呿無端戱笑。</w:t>
        <w:br/>
        <w:t>• 저본 기준 번역 | 하품하고 기지개를 켜며 입을 벌리고 까닭 없이 장난치고 웃으며,</w:t>
        <w:br/>
        <w:t>• 이문 독법 | 頻仲 【宋】 【元】 【明】 【宮】</w:t>
        <w:br/>
        <w:t>• 이문 적용 구절 | 頻仲欠呿無端戱笑。</w:t>
        <w:br/>
        <w:t>• 이문 기준 번역 | [판단 유보] 이문 ‘頻仲’은 이 문맥에서 확정적인 한국어 번역을 제시하기 어렵다.</w:t>
        <w:br/>
        <w:t>• 의미 차이 | ‘嚬𭈁’과 ‘頻仲’의 이문이다.</w:t>
        <w:br/>
        <w:t>• 한국어 해설 | 저본의 두 번째 글자는 CBETA 외자 CB07111이며 하품·기지개 문맥과 연결된다.</w:t>
        <w:br/>
        <w:t>• 번역 영향 판정 | [판단 유보]</w:t>
        <w:br/>
        <w:t>• 출처 | CBETA T54n2123, 교감 번호 0015008.</w:t>
      </w:r>
    </w:p>
    <w:p>
      <w:pPr>
        <w:pStyle w:val="SHTKBlockLabel"/>
        <w:keepNext/>
      </w:pPr>
      <w:r>
        <w:t xml:space="preserve">원문</w:t>
      </w:r>
    </w:p>
    <w:p>
      <w:pPr>
        <w:pStyle w:val="SHTKSourceText"/>
      </w:pPr>
      <w:r>
        <w:t xml:space="preserve">互相輕[9]凌身心躁擾。</w:t>
      </w:r>
    </w:p>
    <w:p>
      <w:pPr>
        <w:pStyle w:val="SHTKBlockLabel"/>
        <w:keepNext/>
      </w:pPr>
      <w:r>
        <w:t xml:space="preserve">한국어 직역</w:t>
      </w:r>
    </w:p>
    <w:p>
      <w:pPr>
        <w:pStyle w:val="SHTKTranslationText"/>
      </w:pPr>
      <w:r>
        <w:t xml:space="preserve">서로 업신여기고 몸과 마음을 들떠 어지럽게 하며,</w:t>
      </w:r>
    </w:p>
    <w:p>
      <w:pPr>
        <w:pStyle w:val="SHTKBlockLabel"/>
        <w:keepNext/>
      </w:pPr>
      <w:r>
        <w:t xml:space="preserve">교감·번역 메모</w:t>
      </w:r>
    </w:p>
    <w:p>
      <w:pPr>
        <w:pStyle w:val="SHTKNoteSummary"/>
      </w:pPr>
      <w:r>
        <w:t>교감 요약 | [CBETA 교감] 저본과 이문을 대조한다: 凌【大】，陵【宋】【元】【明】【宮】</w:t>
      </w:r>
    </w:p>
    <w:p>
      <w:pPr>
        <w:pStyle w:val="SHTKNoteDetail"/>
      </w:pPr>
      <w:r>
        <w:t>• 원교감 원문 | 凌【大】，陵【宋】【元】【明】【宮】</w:t>
        <w:br/>
        <w:t>• 교감 번호 | 0015009</w:t>
        <w:br/>
        <w:t>• 저본 독법 | 凌</w:t>
        <w:br/>
        <w:t>• 저본 적용 구절 | 互相輕凌身心躁擾。</w:t>
        <w:br/>
        <w:t>• 저본 기준 번역 | 서로 업신여기고 몸과 마음을 들떠 어지럽게 하며,</w:t>
        <w:br/>
        <w:t>• 이문 독법 | 陵 【宋】 【元】 【明】 【宮】</w:t>
        <w:br/>
        <w:t>• 이문 적용 구절 | 互相輕陵身心躁擾。 【宋】 【元】 【明】 【宮】</w:t>
        <w:br/>
        <w:t>• 이문 기준 번역 | 서로 업신여기고 몸과 마음을 들떠 어지럽게 하며,</w:t>
        <w:br/>
        <w:t>• 의미 차이 | ‘凌/陵’의 표기 차이이다.</w:t>
        <w:br/>
        <w:t>• 한국어 해설 | 이 문맥에서는 모두 ‘업신여기다, 능멸하다’의 뜻으로 기능하여 한국어 번역은 같다.</w:t>
        <w:br/>
        <w:t>• 번역 영향 판정 | [번역 차이 없음]</w:t>
        <w:br/>
        <w:t>• 출처 | CBETA T54n2123, 교감 번호 0015009.</w:t>
      </w:r>
    </w:p>
    <w:p>
      <w:pPr>
        <w:pStyle w:val="SHTKBlockLabel"/>
        <w:keepNext/>
      </w:pPr>
      <w:r>
        <w:t xml:space="preserve">원문</w:t>
      </w:r>
    </w:p>
    <w:p>
      <w:pPr>
        <w:pStyle w:val="SHTKSourceText"/>
      </w:pPr>
      <w:r>
        <w:t xml:space="preserve">文句倒錯迷惑義理。不得滋味。橫事歘起書寫不終。當知是為菩薩魔事。</w:t>
      </w:r>
    </w:p>
    <w:p>
      <w:pPr>
        <w:pStyle w:val="SHTKBlockLabel"/>
        <w:keepNext/>
      </w:pPr>
      <w:r>
        <w:t xml:space="preserve">한국어 직역</w:t>
      </w:r>
    </w:p>
    <w:p>
      <w:pPr>
        <w:pStyle w:val="SHTKTranslationText"/>
      </w:pPr>
      <w:r>
        <w:t xml:space="preserve">문구를 거꾸로 잘못 쓰고 뜻과 이치를 미혹하여, 그 맛을 얻지 못하고, 뜻밖의 일이 갑자기 일어나 베껴 쓰기를 끝내지 못한다면, 마땅히 이것이 보살의 마사임을 알아야 한다.”</w:t>
      </w:r>
    </w:p>
    <w:p>
      <w:pPr>
        <w:pStyle w:val="SHTKBlockLabel"/>
        <w:keepNext/>
      </w:pPr>
      <w:r>
        <w:t xml:space="preserve">위치표지</w:t>
      </w:r>
    </w:p>
    <w:p>
      <w:pPr>
        <w:pStyle w:val="SHTKPositionMarker"/>
      </w:pPr>
      <w:bookmarkStart w:id="103" w:name="loc_0015b23"/>
      <w:r>
        <w:t xml:space="preserve">[0015b23]</w:t>
      </w:r>
      <w:bookmarkEnd w:id="103"/>
    </w:p>
    <w:p>
      <w:pPr>
        <w:pStyle w:val="SHTKBlockLabel"/>
        <w:keepNext/>
      </w:pPr>
      <w:r>
        <w:t xml:space="preserve">원문</w:t>
      </w:r>
    </w:p>
    <w:p>
      <w:pPr>
        <w:pStyle w:val="SHTKSourceText"/>
      </w:pPr>
      <w:r>
        <w:t xml:space="preserve">又大乘蓮華藏經云。受佛禁戒不護將來。各言我是。於大乘法亦如冥夜。各自說言。我得佛法。受鐵鏘地獄苦事難述。從地獄出。瘖瘂聾盲不見正法。</w:t>
      </w:r>
    </w:p>
    <w:p>
      <w:pPr>
        <w:pStyle w:val="SHTKBlockLabel"/>
        <w:keepNext/>
      </w:pPr>
      <w:r>
        <w:t xml:space="preserve">한국어 직역</w:t>
      </w:r>
    </w:p>
    <w:p>
      <w:pPr>
        <w:pStyle w:val="SHTKTranslationText"/>
      </w:pPr>
      <w:r>
        <w:t xml:space="preserve">또 《대승연화장경》에서 말한다. 부처님의 금계를 받았으면서도 장래에 지키지 않고, 각자 ‘내가 옳다’고 말하며, 대승법에 대해서도 마치 어두운 밤과 같다. 각자 스스로 말하기를, ‘내가 불법을 얻었다’고 한다. 쇠창 지옥의 고통을 받는 일은 말로 다하기 어렵다. 지옥에서 나온 뒤에도, 벙어리·귀머거리·장님이 되어 정법을 보지 못한다.</w:t>
      </w:r>
    </w:p>
    <w:p>
      <w:pPr>
        <w:pStyle w:val="SHTKBlockLabel"/>
        <w:keepNext/>
      </w:pPr>
      <w:r>
        <w:t xml:space="preserve">위치표지</w:t>
      </w:r>
    </w:p>
    <w:p>
      <w:pPr>
        <w:pStyle w:val="SHTKPositionMarker"/>
      </w:pPr>
      <w:bookmarkStart w:id="104" w:name="loc_0015b27"/>
      <w:r>
        <w:t xml:space="preserve">[0015b27]</w:t>
      </w:r>
      <w:bookmarkEnd w:id="104"/>
    </w:p>
    <w:p>
      <w:pPr>
        <w:pStyle w:val="SHTKBlockLabel"/>
        <w:keepNext/>
      </w:pPr>
      <w:r>
        <w:t xml:space="preserve">원문</w:t>
      </w:r>
    </w:p>
    <w:p>
      <w:pPr>
        <w:pStyle w:val="SHTKSourceText"/>
      </w:pPr>
      <w:r>
        <w:t xml:space="preserve">又阿難請戒律論云。僧尼白衣等因讀經律論等。行語手執翻卷者。依忉利天歲數。犯重突吉羅。</w:t>
      </w:r>
    </w:p>
    <w:p>
      <w:pPr>
        <w:pStyle w:val="SHTKBlockLabel"/>
        <w:keepNext/>
      </w:pPr>
      <w:r>
        <w:t xml:space="preserve">한국어 직역</w:t>
      </w:r>
    </w:p>
    <w:p>
      <w:pPr>
        <w:pStyle w:val="SHTKTranslationText"/>
      </w:pPr>
      <w:r>
        <w:t xml:space="preserve">또 《아난청계율론》에서 말한다. 승니와 백의 등이 경·율·논 등을 읽다가, 걸어 다니거나 말하면서 손에 들고 책장을 넘기면, 도리천의 햇수로 계산하여, 무거운 돌길라죄를 범한다.</w:t>
      </w:r>
    </w:p>
    <w:p>
      <w:pPr>
        <w:pStyle w:val="SHTKBlockLabel"/>
        <w:keepNext/>
      </w:pPr>
      <w:r>
        <w:t xml:space="preserve">원문</w:t>
      </w:r>
    </w:p>
    <w:p>
      <w:pPr>
        <w:pStyle w:val="SHTKSourceText"/>
      </w:pPr>
      <w:r>
        <w:t xml:space="preserve">[10]傍報二億歲。</w:t>
      </w:r>
    </w:p>
    <w:p>
      <w:pPr>
        <w:pStyle w:val="SHTKBlockLabel"/>
        <w:keepNext/>
      </w:pPr>
      <w:r>
        <w:t xml:space="preserve">한국어 직역</w:t>
      </w:r>
    </w:p>
    <w:p>
      <w:pPr>
        <w:pStyle w:val="SHTKTranslationText"/>
      </w:pPr>
      <w:r>
        <w:t xml:space="preserve">방생의 과보로 이억 년 동안,</w:t>
      </w:r>
    </w:p>
    <w:p>
      <w:pPr>
        <w:pStyle w:val="SHTKBlockLabel"/>
        <w:keepNext/>
      </w:pPr>
      <w:r>
        <w:t xml:space="preserve">교감·번역 메모</w:t>
      </w:r>
    </w:p>
    <w:p>
      <w:pPr>
        <w:pStyle w:val="SHTKNoteSummary"/>
      </w:pPr>
      <w:r>
        <w:t>교감 요약 | [CBETA 교감] 저본과 이문을 대조한다: 傍【大】，傍生【宋】【元】【明】，傍求【宮】</w:t>
      </w:r>
    </w:p>
    <w:p>
      <w:pPr>
        <w:pStyle w:val="SHTKNoteDetail"/>
      </w:pPr>
      <w:r>
        <w:t>• 원교감 원문 | 傍【大】，傍生【宋】【元】【明】，傍求【宮】</w:t>
        <w:br/>
        <w:t>• 교감 번호 | 0015010</w:t>
        <w:br/>
        <w:t>• 저본 독법 | 傍</w:t>
        <w:br/>
        <w:t>• 저본 적용 구절 | 傍報二億歲。</w:t>
        <w:br/>
        <w:t>• 저본 기준 번역 | 방생의 과보로 이억 년 동안,</w:t>
        <w:br/>
        <w:t>• 이문 독법 | 傍生 【宋】 【元】 【明】 / 傍求 【宮】</w:t>
        <w:br/>
        <w:t>• 이문 적용 구절 | 傍生報二億歲。 【宋】 【元】 【明】 / 傍求報二億歲。 【宮】</w:t>
        <w:br/>
        <w:t>• 이문 기준 번역 | 축생으로 태어나는 과보를 이억 년 동안 받는다. (宮본 ‘傍求’는 [판단 유보])</w:t>
        <w:br/>
        <w:t>• 의미 차이 | ‘傍報’와 ‘傍生/傍求’ 계열 이문이다.</w:t>
        <w:br/>
        <w:t>• 한국어 해설 | 저본은 뒤따르는 ‘報’를 받아 별도의 과보 표현을 이루지만, 이문은 ‘傍生’ 등으로 어절 경계와 명사구 구조가 달라진다.</w:t>
        <w:br/>
        <w:t>• 번역 영향 판정 | [문장 구조 변화]</w:t>
        <w:br/>
        <w:t>• 출처 | CBETA T54n2123, 교감 번호 0015010.</w:t>
      </w:r>
    </w:p>
    <w:p>
      <w:pPr>
        <w:pStyle w:val="SHTKBlockLabel"/>
        <w:keepNext/>
      </w:pPr>
      <w:r>
        <w:t xml:space="preserve">원문</w:t>
      </w:r>
    </w:p>
    <w:p>
      <w:pPr>
        <w:pStyle w:val="SHTKSourceText"/>
      </w:pPr>
      <w:r>
        <w:t xml:space="preserve">墮麞鹿中。恒被摺脊苦痛難忍。無記戲言捉經律論。亦招前報。或安經像房堂簷前者。依忉利天歲數八百歲。</w:t>
      </w:r>
    </w:p>
    <w:p>
      <w:pPr>
        <w:pStyle w:val="SHTKBlockLabel"/>
        <w:keepNext/>
      </w:pPr>
      <w:r>
        <w:t xml:space="preserve">한국어 직역</w:t>
      </w:r>
    </w:p>
    <w:p>
      <w:pPr>
        <w:pStyle w:val="SHTKTranslationText"/>
      </w:pPr>
      <w:r>
        <w:t xml:space="preserve">노루와 사슴 가운데 떨어져, 늘 등이 꺾이는 고통을 받아 견디기 어렵다. 아무 생각 없이 장난삼아 경·율·논을 잡는 것도, 역시 앞에서 말한 과보를 부른다. 혹 경전과 불상을 방이나 전각의 처마 앞에 두면, 도리천의 햇수로 팔백 년 동안,</w:t>
      </w:r>
    </w:p>
    <w:p>
      <w:pPr>
        <w:pStyle w:val="SHTKBlockLabel"/>
        <w:keepNext/>
      </w:pPr>
      <w:r>
        <w:t xml:space="preserve">원문</w:t>
      </w:r>
    </w:p>
    <w:p>
      <w:pPr>
        <w:pStyle w:val="SHTKSourceText"/>
      </w:pPr>
      <w:r>
        <w:t xml:space="preserve">犯重突吉羅[11]罪。</w:t>
      </w:r>
    </w:p>
    <w:p>
      <w:pPr>
        <w:pStyle w:val="SHTKBlockLabel"/>
        <w:keepNext/>
      </w:pPr>
      <w:r>
        <w:t xml:space="preserve">한국어 직역</w:t>
      </w:r>
    </w:p>
    <w:p>
      <w:pPr>
        <w:pStyle w:val="SHTKTranslationText"/>
      </w:pPr>
      <w:r>
        <w:t xml:space="preserve">무거운 돌길라죄를 범한 과보를 받고,</w:t>
      </w:r>
    </w:p>
    <w:p>
      <w:pPr>
        <w:pStyle w:val="SHTKBlockLabel"/>
        <w:keepNext/>
      </w:pPr>
      <w:r>
        <w:t xml:space="preserve">교감·번역 메모</w:t>
      </w:r>
    </w:p>
    <w:p>
      <w:pPr>
        <w:pStyle w:val="SHTKNoteSummary"/>
      </w:pPr>
      <w:r>
        <w:t>교감 요약 | [CBETA 교감] 저본과 이문을 대조한다: 罪傍【大】，傍生【宋】【元】【明】，傍求【宮】</w:t>
      </w:r>
    </w:p>
    <w:p>
      <w:pPr>
        <w:pStyle w:val="SHTKNoteDetail"/>
      </w:pPr>
      <w:r>
        <w:t>• 원교감 원문 | 罪傍【大】，傍生【宋】【元】【明】，傍求【宮】</w:t>
        <w:br/>
        <w:t>• 교감 번호 | 0015011</w:t>
        <w:br/>
        <w:t>• 저본 독법 | 罪。傍</w:t>
        <w:br/>
        <w:t>• 저본 적용 구절 | 犯重突吉羅罪。傍報二億歲。</w:t>
        <w:br/>
        <w:t>• 저본 기준 번역 | 무거운 돌길라죄를 범한 과보를 받고,</w:t>
        <w:br/>
        <w:t>• 이문 독법 | 傍生 【宋】 【元】 【明】 / 傍求 【宮】</w:t>
        <w:br/>
        <w:t>• 이문 적용 구절 | 이문에 따라 犯重突吉羅傍生報二億歲 / …傍求報二億歲처럼 경계가 달라질 수 있음</w:t>
        <w:br/>
        <w:t>• 이문 기준 번역 | [구문 불확실] 이문에서는 ‘傍生/傍求’에 따라 문장 경계가 달라진다.</w:t>
        <w:br/>
        <w:t>• 의미 차이 | 문장 경계의 ‘罪。傍…’와 ‘傍生/傍求’ 이문이 얽힌 교감이다.</w:t>
        <w:br/>
        <w:t>• 한국어 해설 | 저본은 앞 문장의 ‘罪’를 마치고 다음 ‘傍報’로 이어지지만, 이문에서는 어절 경계 자체가 달라질 수 있어 문장 구조에 영향을 준다.</w:t>
        <w:br/>
        <w:t>• 번역 영향 판정 | [문장 구조 변화]</w:t>
        <w:br/>
        <w:t>• 출처 | CBETA T54n2123, 교감 번호 0015011.</w:t>
      </w:r>
    </w:p>
    <w:p>
      <w:pPr>
        <w:pStyle w:val="SHTKBlockLabel"/>
        <w:keepNext/>
      </w:pPr>
      <w:r>
        <w:t xml:space="preserve">원문</w:t>
      </w:r>
    </w:p>
    <w:p>
      <w:pPr>
        <w:pStyle w:val="SHTKSourceText"/>
      </w:pPr>
      <w:r>
        <w:t xml:space="preserve">傍報二億歲。墮猪狗中生。若得人身一億歲。</w:t>
      </w:r>
    </w:p>
    <w:p>
      <w:pPr>
        <w:pStyle w:val="SHTKBlockLabel"/>
        <w:keepNext/>
      </w:pPr>
      <w:r>
        <w:t xml:space="preserve">한국어 직역</w:t>
      </w:r>
    </w:p>
    <w:p>
      <w:pPr>
        <w:pStyle w:val="SHTKTranslationText"/>
      </w:pPr>
      <w:r>
        <w:t xml:space="preserve">방생의 과보로 이억 년 동안, 돼지와 개 가운데 태어난다. 만일 사람 몸을 얻더라도 일억 년 동안,</w:t>
      </w:r>
    </w:p>
    <w:p>
      <w:pPr>
        <w:pStyle w:val="SHTKBlockLabel"/>
        <w:keepNext/>
      </w:pPr>
      <w:r>
        <w:t xml:space="preserve">원문</w:t>
      </w:r>
    </w:p>
    <w:p>
      <w:pPr>
        <w:pStyle w:val="SHTKSourceText"/>
      </w:pPr>
      <w:r>
        <w:t xml:space="preserve">恒常作客拪屑不得自在。</w:t>
      </w:r>
    </w:p>
    <w:p>
      <w:pPr>
        <w:pStyle w:val="SHTKBlockLabel"/>
        <w:keepNext/>
      </w:pPr>
      <w:r>
        <w:t xml:space="preserve">한국어 직역</w:t>
      </w:r>
    </w:p>
    <w:p>
      <w:pPr>
        <w:pStyle w:val="SHTKTranslationText"/>
      </w:pPr>
      <w:r>
        <w:t xml:space="preserve">[의미 불확실] 늘 객이 되어 떠돌며 고생하여 자재하지 못한다.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위치표지</w:t>
      </w:r>
    </w:p>
    <w:p>
      <w:pPr>
        <w:pStyle w:val="SHTKPositionMarker"/>
      </w:pPr>
      <w:bookmarkStart w:id="105" w:name="loc_0015c05"/>
      <w:r>
        <w:t xml:space="preserve">[0015c05]</w:t>
      </w:r>
      <w:bookmarkEnd w:id="105"/>
    </w:p>
    <w:p>
      <w:pPr>
        <w:pStyle w:val="SHTKBlockLabel"/>
        <w:keepNext/>
      </w:pPr>
      <w:r>
        <w:t xml:space="preserve">원문</w:t>
      </w:r>
    </w:p>
    <w:p>
      <w:pPr>
        <w:pStyle w:val="SHTKSourceText"/>
      </w:pPr>
      <w:r>
        <w:t xml:space="preserve">又大品經云。是人毀呰三世諸佛一切智。起破法業因緣集故。無量百千萬億歲墮大地獄中。是破法人輩。從一大地獄至一大地獄。若火劫起時。至他方大地獄中生在彼間。從一大地獄至一大地獄。彼間若火劫起時。復至他方大地獄中。生在彼間。從一大地獄至一大地獄如是遍十方獄。彼間若火劫起故。從彼死已。破法業因緣未盡故。還來是間大地獄中。生在此間。亦從一大地獄至一大地獄。受無量苦。此間火劫起故。復至十方他國土生畜生中。</w:t>
      </w:r>
    </w:p>
    <w:p>
      <w:pPr>
        <w:pStyle w:val="SHTKBlockLabel"/>
        <w:keepNext/>
      </w:pPr>
      <w:r>
        <w:t xml:space="preserve">한국어 직역</w:t>
      </w:r>
    </w:p>
    <w:p>
      <w:pPr>
        <w:pStyle w:val="SHTKTranslationText"/>
      </w:pPr>
      <w:r>
        <w:t xml:space="preserve">또 《대품경》에서 말한다. 이 사람은 삼세 모든 부처님의 일체지를 헐뜯고, 법을 파괴하는 업의 인연을 모았기 때문에, 한량없는 백천만억 년 동안 큰 지옥에 떨어진다. 이러한 법을 파괴한 무리는, 한 큰 지옥에서 다른 큰 지옥으로 옮겨 가며, 만일 화겁이 일어나면, 다른 방위의 큰 지옥으로 가서 그곳에 태어난다. 한 큰 지옥에서 다른 큰 지옥으로 옮겨 다니다가, 그곳에서도 화겁이 일어나면, 다시 다른 방위의 큰 지옥으로 가서, 그곳에 태어난다. 이와 같이 한 큰 지옥에서 다른 큰 지옥으로 옮겨 다니며 시방의 지옥을 두루 거친다. 그곳에서도 화겁이 일어나기 때문에, 그곳에서 죽은 뒤, 법을 파괴한 업의 인연이 아직 다하지 않았으므로, 다시 이곳의 큰 지옥으로 돌아와, 이곳에 태어난다. 또한 한 큰 지옥에서 다른 큰 지옥으로 옮겨 다니며, 한량없는 고통을 받는다. 이곳에서 화겁이 일어나면, 다시 시방 다른 국토에 가서 축생 가운데 태어나,</w:t>
      </w:r>
    </w:p>
    <w:p>
      <w:pPr>
        <w:pStyle w:val="SHTKBlockLabel"/>
        <w:keepNext/>
      </w:pPr>
      <w:r>
        <w:t xml:space="preserve">원문</w:t>
      </w:r>
    </w:p>
    <w:p>
      <w:pPr>
        <w:pStyle w:val="SHTKSourceText"/>
      </w:pPr>
      <w:r>
        <w:t xml:space="preserve">受破法罪[12]業苦。</w:t>
      </w:r>
    </w:p>
    <w:p>
      <w:pPr>
        <w:pStyle w:val="SHTKBlockLabel"/>
        <w:keepNext/>
      </w:pPr>
      <w:r>
        <w:t xml:space="preserve">한국어 직역</w:t>
      </w:r>
    </w:p>
    <w:p>
      <w:pPr>
        <w:pStyle w:val="SHTKTranslationText"/>
      </w:pPr>
      <w:r>
        <w:t xml:space="preserve">법을 파괴한 죄업의 고통을 받는다.</w:t>
      </w:r>
    </w:p>
    <w:p>
      <w:pPr>
        <w:pStyle w:val="SHTKBlockLabel"/>
        <w:keepNext/>
      </w:pPr>
      <w:r>
        <w:t xml:space="preserve">교감·번역 메모</w:t>
      </w:r>
    </w:p>
    <w:p>
      <w:pPr>
        <w:pStyle w:val="SHTKNoteSummary"/>
      </w:pPr>
      <w:r>
        <w:t>교감 요약 | [CBETA 교감] 저본과 이문을 대조한다: 業【大】，〔－〕【明】【宮】</w:t>
      </w:r>
    </w:p>
    <w:p>
      <w:pPr>
        <w:pStyle w:val="SHTKNoteDetail"/>
      </w:pPr>
      <w:r>
        <w:t>• 원교감 원문 | 業【大】，〔－〕【明】【宮】</w:t>
        <w:br/>
        <w:t>• 교감 번호 | 0015012</w:t>
        <w:br/>
        <w:t>• 저본 독법 | 業</w:t>
        <w:br/>
        <w:t>• 저본 적용 구절 | 受破法罪業苦。</w:t>
        <w:br/>
        <w:t>• 저본 기준 번역 | 법을 파괴한 죄업의 고통을 받는다.</w:t>
        <w:br/>
        <w:t>• 이문 독법 | 〔－〕 【明】 【宮】</w:t>
        <w:br/>
        <w:t>• 이문 적용 구절 | 受破法罪苦。 【明】 【宮】</w:t>
        <w:br/>
        <w:t>• 이문 기준 번역 | 법을 파괴한 죄의 고통을 받는다.</w:t>
        <w:br/>
        <w:t>• 의미 차이 | ‘罪業苦’의 ‘業’ 유무 차이이다.</w:t>
        <w:br/>
        <w:t>• 한국어 해설 | 저본은 법을 파괴한 ‘죄업의 고통’을 명시하고, 이문은 ‘죄의 고통’으로 더 간단해진다.</w:t>
        <w:br/>
        <w:t>• 번역 영향 판정 | [의미 차이 경미]</w:t>
        <w:br/>
        <w:t>• 출처 | CBETA T54n2123, 교감 번호 0015012.</w:t>
      </w:r>
    </w:p>
    <w:p>
      <w:pPr>
        <w:pStyle w:val="SHTKBlockLabel"/>
        <w:keepNext/>
      </w:pPr>
      <w:r>
        <w:t xml:space="preserve">원문</w:t>
      </w:r>
    </w:p>
    <w:p>
      <w:pPr>
        <w:pStyle w:val="SHTKSourceText"/>
      </w:pPr>
      <w:r>
        <w:t xml:space="preserve">如地獄中說。重罪轉薄。或得人身生盲人家。生旃陀羅家。生除廁擔死人種種下賤家。生若無眼。若一眼若瞎眼。無舌無耳無手。所生之處。無佛無法無佛弟子處生。何以故。種破法業積集厚故。</w:t>
      </w:r>
    </w:p>
    <w:p>
      <w:pPr>
        <w:pStyle w:val="SHTKBlockLabel"/>
        <w:keepNext/>
      </w:pPr>
      <w:r>
        <w:t xml:space="preserve">한국어 직역</w:t>
      </w:r>
    </w:p>
    <w:p>
      <w:pPr>
        <w:pStyle w:val="SHTKTranslationText"/>
      </w:pPr>
      <w:r>
        <w:t xml:space="preserve">그것은 지옥 가운데서 말한 것과 같다. 무거운 죄가 점차 가벼워진 뒤에는, 혹 사람 몸을 얻되 맹인의 집에 태어나거나, 전다라의 집에 태어나거나, 변소를 치우거나 죽은 사람을 메는 등의 갖가지 천한 집에 태어난다. 태어날 때 눈이 없거나, 한 눈만 있거나 눈먼 사람이 되기도 하고, 혀가 없거나 귀가 없거나 손이 없기도 한다. 태어나는 곳마다, 부처님도 법도 불제자도 없는 곳에 태어난다. 무슨 까닭인가. 법을 파괴한 업을 두텁게 쌓았기 때문이다.</w:t>
      </w:r>
    </w:p>
    <w:p>
      <w:pPr>
        <w:pStyle w:val="SHTKBlockLabel"/>
        <w:keepNext/>
      </w:pPr>
      <w:r>
        <w:t xml:space="preserve">위치표지</w:t>
      </w:r>
    </w:p>
    <w:p>
      <w:pPr>
        <w:pStyle w:val="SHTKPositionMarker"/>
      </w:pPr>
      <w:bookmarkStart w:id="106" w:name="loc_0015c21"/>
      <w:r>
        <w:t xml:space="preserve">[0015c21]</w:t>
      </w:r>
      <w:bookmarkEnd w:id="106"/>
    </w:p>
    <w:p>
      <w:pPr>
        <w:pStyle w:val="SHTKBlockLabel"/>
        <w:keepNext/>
      </w:pPr>
      <w:r>
        <w:t xml:space="preserve">원문</w:t>
      </w:r>
    </w:p>
    <w:p>
      <w:pPr>
        <w:pStyle w:val="SHTKSourceText"/>
      </w:pPr>
      <w:r>
        <w:t xml:space="preserve">又涅槃經云。若有不信是經典者。現世當為無量病苦之所惱害。</w:t>
      </w:r>
    </w:p>
    <w:p>
      <w:pPr>
        <w:pStyle w:val="SHTKBlockLabel"/>
        <w:keepNext/>
      </w:pPr>
      <w:r>
        <w:t xml:space="preserve">한국어 직역</w:t>
      </w:r>
    </w:p>
    <w:p>
      <w:pPr>
        <w:pStyle w:val="SHTKTranslationText"/>
      </w:pPr>
      <w:r>
        <w:t xml:space="preserve">또 《열반경》에서 말한다. 만일 이 경전을 믿지 않는 사람이 있으면, 현세에서 한량없는 병고에 시달리고 해를 입으며,</w:t>
      </w:r>
    </w:p>
    <w:p>
      <w:pPr>
        <w:pStyle w:val="SHTKBlockLabel"/>
        <w:keepNext/>
      </w:pPr>
      <w:r>
        <w:t xml:space="preserve">원문</w:t>
      </w:r>
    </w:p>
    <w:p>
      <w:pPr>
        <w:pStyle w:val="SHTKSourceText"/>
      </w:pPr>
      <w:r>
        <w:t xml:space="preserve">多為眾[13]生所見罵辱。</w:t>
      </w:r>
    </w:p>
    <w:p>
      <w:pPr>
        <w:pStyle w:val="SHTKBlockLabel"/>
        <w:keepNext/>
      </w:pPr>
      <w:r>
        <w:t xml:space="preserve">한국어 직역</w:t>
      </w:r>
    </w:p>
    <w:p>
      <w:pPr>
        <w:pStyle w:val="SHTKTranslationText"/>
      </w:pPr>
      <w:r>
        <w:t xml:space="preserve">많은 중생에게 꾸지람과 모욕을 당한다.</w:t>
      </w:r>
    </w:p>
    <w:p>
      <w:pPr>
        <w:pStyle w:val="SHTKBlockLabel"/>
        <w:keepNext/>
      </w:pPr>
      <w:r>
        <w:t xml:space="preserve">교감·번역 메모</w:t>
      </w:r>
    </w:p>
    <w:p>
      <w:pPr>
        <w:pStyle w:val="SHTKNoteSummary"/>
      </w:pPr>
      <w:r>
        <w:t>교감 요약 | [CBETA 교감] 저본과 이문을 대조한다: 生【大】，人【宋】【元】【明】【宮】</w:t>
      </w:r>
    </w:p>
    <w:p>
      <w:pPr>
        <w:pStyle w:val="SHTKNoteDetail"/>
      </w:pPr>
      <w:r>
        <w:t>• 원교감 원문 | 生【大】，人【宋】【元】【明】【宮】</w:t>
        <w:br/>
        <w:t>• 교감 번호 | 0015013</w:t>
        <w:br/>
        <w:t>• 저본 독법 | 生</w:t>
        <w:br/>
        <w:t>• 저본 적용 구절 | 多為眾生所見罵辱。</w:t>
        <w:br/>
        <w:t>• 저본 기준 번역 | 많은 중생에게 꾸지람과 모욕을 당한다.</w:t>
        <w:br/>
        <w:t>• 이문 독법 | 人 【宋】 【元】 【明】 【宮】</w:t>
        <w:br/>
        <w:t>• 이문 적용 구절 | 多為眾人所見罵辱。 【宋】 【元】 【明】 【宮】</w:t>
        <w:br/>
        <w:t>• 이문 기준 번역 | 많은 사람에게 꾸지람과 모욕을 당한다.</w:t>
        <w:br/>
        <w:t>• 의미 차이 | ‘眾生’과 ‘眾人’의 차이이다.</w:t>
        <w:br/>
        <w:t>• 한국어 해설 | 저본은 모든 유정 중생을 뜻하고, 이문은 사람들로 범위가 좁아진다.</w:t>
        <w:br/>
        <w:t>• 번역 영향 판정 | [의미 차이 있음]</w:t>
        <w:br/>
        <w:t>• 출처 | CBETA T54n2123, 교감 번호 0015013.</w:t>
      </w:r>
    </w:p>
    <w:p>
      <w:pPr>
        <w:pStyle w:val="SHTKBlockLabel"/>
        <w:keepNext/>
      </w:pPr>
      <w:r>
        <w:t xml:space="preserve">원문</w:t>
      </w:r>
    </w:p>
    <w:p>
      <w:pPr>
        <w:pStyle w:val="SHTKSourceText"/>
      </w:pPr>
      <w:r>
        <w:t xml:space="preserve">命終之後人所輕賤。顏貌醜陋資生艱難。常不供足。雖復少得麁澁弊惡。常處貧窮下賤誹謗正法邪見之家。若臨終時。或值荒亂刀兵競起。帝王暴虐。</w:t>
      </w:r>
    </w:p>
    <w:p>
      <w:pPr>
        <w:pStyle w:val="SHTKBlockLabel"/>
        <w:keepNext/>
      </w:pPr>
      <w:r>
        <w:t xml:space="preserve">한국어 직역</w:t>
      </w:r>
    </w:p>
    <w:p>
      <w:pPr>
        <w:pStyle w:val="SHTKTranslationText"/>
      </w:pPr>
      <w:r>
        <w:t xml:space="preserve">목숨을 마친 뒤에는 사람들에게 업신여김을 받고, 얼굴이 추하며 생계를 꾸리기 어렵고, 늘 필요한 것이 넉넉하지 못하다. 비록 조금 얻더라도 거칠고 떫고 나쁘며, 늘 가난하고 천하며 정법을 비방하고 사견을 가진 집안에 처한다. 만일 임종할 때에는, 혹 난리가 나고 칼과 병기가 서로 다투며, 제왕이 포악하고,</w:t>
      </w:r>
    </w:p>
    <w:p>
      <w:pPr>
        <w:pStyle w:val="SHTKBlockLabel"/>
        <w:keepNext/>
      </w:pPr>
      <w:r>
        <w:t xml:space="preserve">원문</w:t>
      </w:r>
    </w:p>
    <w:p>
      <w:pPr>
        <w:pStyle w:val="SHTKSourceText"/>
      </w:pPr>
      <w:r>
        <w:t xml:space="preserve">怨家讎[14]郄之所侵逼。</w:t>
      </w:r>
    </w:p>
    <w:p>
      <w:pPr>
        <w:pStyle w:val="SHTKBlockLabel"/>
        <w:keepNext/>
      </w:pPr>
      <w:r>
        <w:t xml:space="preserve">한국어 직역</w:t>
      </w:r>
    </w:p>
    <w:p>
      <w:pPr>
        <w:pStyle w:val="SHTKTranslationText"/>
      </w:pPr>
      <w:r>
        <w:t xml:space="preserve">[판독 불확실] 원수와 원한 관계의 침해와 핍박을 받는다.</w:t>
      </w:r>
    </w:p>
    <w:p>
      <w:pPr>
        <w:pStyle w:val="SHTKBlockLabel"/>
        <w:keepNext/>
      </w:pPr>
      <w:r>
        <w:t xml:space="preserve">교감·번역 메모</w:t>
      </w:r>
    </w:p>
    <w:p>
      <w:pPr>
        <w:pStyle w:val="SHTKNoteSummary"/>
      </w:pPr>
      <w:r>
        <w:t>교감 요약 | [CBETA 교감] 저본과 이문을 대조한다: 郄【大】，隙【宋】【元】【明】【宮】</w:t>
      </w:r>
    </w:p>
    <w:p>
      <w:pPr>
        <w:pStyle w:val="SHTKNoteDetail"/>
      </w:pPr>
      <w:r>
        <w:t>• 원교감 원문 | 郄【大】，隙【宋】【元】【明】【宮】</w:t>
        <w:br/>
        <w:t>• 교감 번호 | 0015014</w:t>
        <w:br/>
        <w:t>• 저본 독법 | 郄</w:t>
        <w:br/>
        <w:t>• 저본 적용 구절 | 怨家讎郄之所侵逼。</w:t>
        <w:br/>
        <w:t>• 저본 기준 번역 | [판독 불확실] 원수와 원한 관계의 침해와 핍박을 받는다.</w:t>
        <w:br/>
        <w:t>• 이문 독법 | 隙 【宋】 【元】 【明】 【宮】</w:t>
        <w:br/>
        <w:t>• 이문 적용 구절 | 怨家讎隙之所侵逼。 【宋】 【元】 【明】 【宮】</w:t>
        <w:br/>
        <w:t>• 이문 기준 번역 | [판단 유보] 원수와 틈/원한에 의한 침해와 핍박으로 읽을 수 있으나 확정하지 않는다.</w:t>
        <w:br/>
        <w:t>• 의미 차이 | ‘讎郄’의 郄을 隙으로 적는 이문이다.</w:t>
        <w:br/>
        <w:t>• 번역 영향 판정 | [판단 유보]</w:t>
        <w:br/>
        <w:t>• 번역문 표시 | [판독 불확실]</w:t>
        <w:br/>
        <w:t>• 출처 | CBETA T54n2123, 교감 번호 0015014.</w:t>
      </w:r>
    </w:p>
    <w:p>
      <w:pPr>
        <w:pStyle w:val="SHTKBlockLabel"/>
        <w:keepNext/>
      </w:pPr>
      <w:r>
        <w:t xml:space="preserve">원문</w:t>
      </w:r>
    </w:p>
    <w:p>
      <w:pPr>
        <w:pStyle w:val="SHTKSourceText"/>
      </w:pPr>
      <w:r>
        <w:t xml:space="preserve">雖有善友而不遭遇。資生所須求不能得。雖少得利常為飢渴。唯為凡下之所顧識。國王大臣悉不齒錄。設復聞其有所宣說。正使是理終不信受。如是之人。如折翼鳥不能飛行。是人亦爾。於未來世。不能得至人天善處。若復有人。能信如是大乘經典。本所受形雖復麁陋。以經功德即便端正。威顏色力日更增多。常為人天之所樂見。恭敬愛戀情無捨離。國王大臣及家親屬。聞其所說悉皆敬信。若我聲聞弟子之中。欲行第一希有事者。當為世間廣宣如是大乘經典。善男子。譬如霧露勢雖欲住不過日出。日既出已。消滅無餘。善男子。是諸眾生所有惡業。亦復如是。住世勢力。不過得見大涅槃日。是日既出。悉能除滅一切惡業。又法華經云。若佛在世若滅度後。其有誹謗如斯經典。見有讀誦書持經者。輕賤憎嫉而懷結恨。此人罪報汝今復聽。其人命終入阿鼻獄。具足一劫劫盡更生。如是展轉至無數劫。從地獄出當墮畜生。於無數劫如恒河沙。生輒聾啞諸根不具。告舍利弗。謗斯經者。若說其罪窮劫不盡頌曰。朝聞誠有悅　　夕死固無憂</w:t>
      </w:r>
    </w:p>
    <w:p>
      <w:pPr>
        <w:pStyle w:val="SHTKBlockLabel"/>
        <w:keepNext/>
      </w:pPr>
      <w:r>
        <w:t xml:space="preserve">한국어 직역</w:t>
      </w:r>
    </w:p>
    <w:p>
      <w:pPr>
        <w:pStyle w:val="SHTKTranslationText"/>
      </w:pPr>
      <w:r>
        <w:t xml:space="preserve">비록 선한 벗이 있어도 만나지 못하고, 생활에 필요한 것을 구해도 얻지 못한다. 비록 조금 이익을 얻더라도 늘 굶주리고 목마르며, 오직 낮고 평범한 사람들에게만 알려지고 상대될 뿐이다. 국왕과 대신은 모두 거들떠보지도 않는다. 설령 다시 그가 무엇인가 말하는 것을 듣더라도, 설령 그것이 이치에 맞아도 끝내 믿어 받아들이지 않는다. 이와 같은 사람은, 날개가 부러진 새가 날 수 없는 것과 같다. 이 사람도 또한 그러하여, 미래 세상에, 인간과 천상의 좋은 곳에 이를 수 없다. 그러나 만일 어떤 사람이, 이와 같은 대승경전을 믿을 수 있다면, 본래 받은 몸이 비록 거칠고 추하더라도, 경전의 공덕으로 곧 단정해지고, 위엄과 얼굴빛과 힘이 날마다 더욱 늘어난다. 늘 인간과 천상의 사람들이 즐겨 보고, 공경하고 사랑하며 마음으로 버리지 않는다. 국왕과 대신과 집안의 친족도, 그가 말하는 것을 들으면 모두 공경하고 믿는다. 만일 나의 성문 제자 가운데, 가장 희유한 일을 행하고자 하는 이는, 마땅히 세간을 위하여 이와 같은 대승경전을 널리 선양해야 한다. 선남자여, 비유하면 안개와 이슬은 머물려는 기세가 있어도 해가 뜨는 때를 넘기지 못하고, 해가 뜨고 나면, 남김없이 사라지는 것과 같다. 선남자여, 이 모든 중생이 가진 악업도, 또한 이와 같다. 세상에 머무는 그 세력은, 대열반의 해를 보게 되는 때를 넘지 못한다. 그 해가 뜨고 나면, 모든 악업을 모두 없앨 수 있다. 또 《법화경》에서 말한다. 부처님께서 세상에 계실 때이든 멸도하신 뒤이든, 이와 같은 경전을 비방하고, 경전을 읽고 외우고 베껴 쓰고 지니는 이를 보고, 업신여기고 미워하고 질투하며 원한을 품는 사람이 있다면, 그 사람의 죄보를 이제 다시 들어라. 그 사람은 목숨을 마치면 아비지옥에 들어가, 한 겁을 가득 채우고 겁이 다하면 다시 태어나며, 이와 같이 차례로 옮겨 다니며 무수한 겁에 이른다. 지옥에서 나온 뒤에는 축생에 떨어지고, 항하의 모래와 같은 무수한 겁 동안, 태어날 때마다 귀먹고 벙어리이며 모든 감관이 갖추어지지 않는다. 사리불에게 말씀하셨다. “이 경을 비방한 사람의, 죄를 말하려 한다면 겁이 다하도록 끝낼 수 없다.” 게송으로 말한다. 아침에 들으면 참으로 기쁨이 있으니　저녁에 죽더라도 진실로 근심이 없다.</w:t>
      </w:r>
    </w:p>
    <w:p>
      <w:pPr>
        <w:pStyle w:val="SHTKBlockLabel"/>
        <w:keepNext/>
      </w:pPr>
      <w:r>
        <w:t xml:space="preserve">원문</w:t>
      </w:r>
    </w:p>
    <w:p>
      <w:pPr>
        <w:pStyle w:val="SHTKSourceText"/>
      </w:pPr>
      <w:r>
        <w:t xml:space="preserve">空見尋青簡　　詎是滌玄流</w:t>
      </w:r>
    </w:p>
    <w:p>
      <w:pPr>
        <w:pStyle w:val="SHTKBlockLabel"/>
        <w:keepNext/>
      </w:pPr>
      <w:r>
        <w:t xml:space="preserve">한국어 직역</w:t>
      </w:r>
    </w:p>
    <w:p>
      <w:pPr>
        <w:pStyle w:val="SHTKTranslationText"/>
      </w:pPr>
      <w:r>
        <w:t xml:space="preserve">[의미 불확실] 공연히 푸른 죽간만 찾아본다 한들　어찌 현묘한 흐름을 씻어 맑힐 수 있으랴.</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灑血良難訪　　焚軀豈易求</w:t>
      </w:r>
    </w:p>
    <w:p>
      <w:pPr>
        <w:pStyle w:val="SHTKBlockLabel"/>
        <w:keepNext/>
      </w:pPr>
      <w:r>
        <w:t xml:space="preserve">한국어 직역</w:t>
      </w:r>
    </w:p>
    <w:p>
      <w:pPr>
        <w:pStyle w:val="SHTKTranslationText"/>
      </w:pPr>
      <w:r>
        <w:t xml:space="preserve">[의미 불확실] 피를 뿌리는 일도 참으로 찾기 어렵고　몸을 불사르는 일도 어찌 쉽게 구할 수 있으랴.</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浮涼汎層液　　飛景燭重幽</w:t>
      </w:r>
    </w:p>
    <w:p>
      <w:pPr>
        <w:pStyle w:val="SHTKBlockLabel"/>
        <w:keepNext/>
      </w:pPr>
      <w:r>
        <w:t xml:space="preserve">한국어 직역</w:t>
      </w:r>
    </w:p>
    <w:p>
      <w:pPr>
        <w:pStyle w:val="SHTKTranslationText"/>
      </w:pPr>
      <w:r>
        <w:t xml:space="preserve">[의미 불확실] 서늘한 기운이 겹겹의 물결에 떠 흐르고　날아가는 빛이 깊고 겹친 어둠을 비춘다.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群鴻啟將慶　　一鳥革前修</w:t>
      </w:r>
    </w:p>
    <w:p>
      <w:pPr>
        <w:pStyle w:val="SHTKBlockLabel"/>
        <w:keepNext/>
      </w:pPr>
      <w:r>
        <w:t xml:space="preserve">한국어 직역</w:t>
      </w:r>
    </w:p>
    <w:p>
      <w:pPr>
        <w:pStyle w:val="SHTKTranslationText"/>
      </w:pPr>
      <w:r>
        <w:t xml:space="preserve">[의미 불확실] 여러 큰기러기가 장차 올 경사를 알리고　한 마리 새가 지난 수행을 바꾸었다.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始怡披寶篋　　終然亂法舟</w:t>
      </w:r>
    </w:p>
    <w:p>
      <w:pPr>
        <w:pStyle w:val="SHTKBlockLabel"/>
        <w:keepNext/>
      </w:pPr>
      <w:r>
        <w:t xml:space="preserve">한국어 직역</w:t>
      </w:r>
    </w:p>
    <w:p>
      <w:pPr>
        <w:pStyle w:val="SHTKTranslationText"/>
      </w:pPr>
      <w:r>
        <w:t xml:space="preserve">[의미 불확실] 처음에는 기뻐 보배 상자를 열었으나　마침내 법의 배를 어지럽혔다.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八藏微難識　　三祇未可休</w:t>
      </w:r>
    </w:p>
    <w:p>
      <w:pPr>
        <w:pStyle w:val="SHTKBlockLabel"/>
        <w:keepNext/>
      </w:pPr>
      <w:r>
        <w:t xml:space="preserve">한국어 직역</w:t>
      </w:r>
    </w:p>
    <w:p>
      <w:pPr>
        <w:pStyle w:val="SHTKTranslationText"/>
      </w:pPr>
      <w:r>
        <w:t xml:space="preserve">[의미 불확실] 여덟 장의 미묘한 뜻은 알기 어렵고　三아승기 수행도 아직 쉴 수 없다.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自非懲心垢　　何得會真如</w:t>
      </w:r>
    </w:p>
    <w:p>
      <w:pPr>
        <w:pStyle w:val="SHTKBlockLabel"/>
        <w:keepNext/>
      </w:pPr>
      <w:r>
        <w:t xml:space="preserve">한국어 직역</w:t>
      </w:r>
    </w:p>
    <w:p>
      <w:pPr>
        <w:pStyle w:val="SHTKTranslationText"/>
      </w:pPr>
      <w:r>
        <w:t xml:space="preserve">스스로 마음의 때를 징계하지 않는다면　어찌 진여와 만날 수 있으랴.</w:t>
      </w:r>
    </w:p>
    <w:p>
      <w:pPr>
        <w:pStyle w:val="Heading4"/>
        <w:keepNext/>
      </w:pPr>
      <w:r>
        <w:t xml:space="preserve">敬僧篇第三此有三緣</w:t>
      </w:r>
    </w:p>
    <w:p>
      <w:pPr>
        <w:pStyle w:val="SHTKBlockLabel"/>
        <w:keepNext/>
      </w:pPr>
      <w:r>
        <w:t xml:space="preserve">원문</w:t>
      </w:r>
    </w:p>
    <w:p>
      <w:pPr>
        <w:pStyle w:val="SHTKSourceText"/>
      </w:pPr>
      <w:r>
        <w:t xml:space="preserve">[1]敬僧篇第三(此有三緣)</w:t>
      </w:r>
    </w:p>
    <w:p>
      <w:pPr>
        <w:pStyle w:val="SHTKBlockLabel"/>
        <w:keepNext/>
      </w:pPr>
      <w:r>
        <w:t xml:space="preserve">한국어 직역</w:t>
      </w:r>
    </w:p>
    <w:p>
      <w:pPr>
        <w:pStyle w:val="SHTKTranslationText"/>
      </w:pPr>
      <w:r>
        <w:t xml:space="preserve">경승편 제3(여기에는 세 가지 연이 있다).</w:t>
      </w:r>
    </w:p>
    <w:p>
      <w:pPr>
        <w:pStyle w:val="SHTKBlockLabel"/>
        <w:keepNext/>
      </w:pPr>
      <w:r>
        <w:t xml:space="preserve">교감·번역 메모</w:t>
      </w:r>
    </w:p>
    <w:p>
      <w:pPr>
        <w:pStyle w:val="SHTKNoteSummary"/>
      </w:pPr>
      <w:r>
        <w:t>교감 요약 | [CBETA 교감] 과문 내부의 세 하위 연(述意緣·順益緣·違損緣)을 지시하는 원주이다.</w:t>
      </w:r>
    </w:p>
    <w:p>
      <w:pPr>
        <w:pStyle w:val="SHTKNoteDetail"/>
      </w:pPr>
      <w:r>
        <w:t>• 저본 적용 구절 | 此有三緣</w:t>
        <w:br/>
        <w:t>• 한국어 번역 | 여기에는 세 가지 연이 있다.</w:t>
        <w:br/>
        <w:t>• 한국어 해설 | 과문 내부의 세 하위 연(述意緣·順益緣·違損緣)을 지시하는 원주이다.</w:t>
      </w:r>
    </w:p>
    <w:p>
      <w:pPr>
        <w:pStyle w:val="SHTKNoteSummary"/>
      </w:pPr>
      <w:r>
        <w:t>교감 요약 | [CBETA 교감] 저본과 이문을 대조한다: 敬【大】，三寶部第一中敬【明】</w:t>
      </w:r>
    </w:p>
    <w:p>
      <w:pPr>
        <w:pStyle w:val="SHTKNoteDetail"/>
      </w:pPr>
      <w:r>
        <w:t>• 원교감 원문 | 敬【大】，三寶部第一中敬【明】</w:t>
        <w:br/>
        <w:t>• 교감 번호 | 0016001</w:t>
        <w:br/>
        <w:t>• 저본 독법 | 敬</w:t>
        <w:br/>
        <w:t>• 저본 적용 구절 | 敬僧篇第三(此有三緣)</w:t>
        <w:br/>
        <w:t>• 저본 기준 번역 | 경승편 제3(여기에는 세 가지 연이 있다).</w:t>
        <w:br/>
        <w:t>• 이문 독법 | 三寶部第一中敬 【明】</w:t>
        <w:br/>
        <w:t>• 이문 적용 구절 | 三寶部第一中敬僧篇第三(此有三緣) 【明】</w:t>
        <w:br/>
        <w:t>• 이문 기준 번역 | 삼보부 제1중 경승편 제3(여기에는 세 가지 연이 있다).</w:t>
        <w:br/>
        <w:t>• 의미 차이 | ‘敬’ 앞에 ‘三寶部第一中’이 붙는 표제 이문이다.</w:t>
        <w:br/>
        <w:t>• 한국어 해설 | 명본은 과문 표제를 더 길게 제시하여 상위 구조를 명시한다. 본문 내용보다 편목 구조에 영향을 준다.</w:t>
        <w:br/>
        <w:t>• 문맥상 해설 | 敬僧篇第三의 상위 과문 표지이다.</w:t>
        <w:br/>
        <w:t>• 번역 영향 판정 | [문장 구조 변화]</w:t>
        <w:br/>
        <w:t>• 출처 | CBETA T54n2123, 교감 번호 0016001.</w:t>
      </w:r>
    </w:p>
    <w:p>
      <w:pPr>
        <w:pStyle w:val="SHTKBlockLabel"/>
        <w:keepNext/>
      </w:pPr>
      <w:r>
        <w:t xml:space="preserve">원문</w:t>
      </w:r>
    </w:p>
    <w:p>
      <w:pPr>
        <w:pStyle w:val="SHTKSourceText"/>
      </w:pPr>
      <w:r>
        <w:t xml:space="preserve">述意緣順益緣違損緣</w:t>
      </w:r>
    </w:p>
    <w:p>
      <w:pPr>
        <w:pStyle w:val="SHTKBlockLabel"/>
        <w:keepNext/>
      </w:pPr>
      <w:r>
        <w:t xml:space="preserve">한국어 직역</w:t>
      </w:r>
    </w:p>
    <w:p>
      <w:pPr>
        <w:pStyle w:val="SHTKTranslationText"/>
      </w:pPr>
      <w:r>
        <w:t xml:space="preserve">뜻을 서술하는 연. 따라서 이익을 얻는 연. 어겨서 손해를 입는 연.</w:t>
      </w:r>
    </w:p>
    <w:p>
      <w:pPr>
        <w:pStyle w:val="SHTKSubheading"/>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연 제1.</w:t>
      </w:r>
    </w:p>
    <w:p>
      <w:pPr>
        <w:pStyle w:val="SHTKBlockLabel"/>
        <w:keepNext/>
      </w:pPr>
      <w:r>
        <w:t xml:space="preserve">위치표지</w:t>
      </w:r>
    </w:p>
    <w:p>
      <w:pPr>
        <w:pStyle w:val="SHTKPositionMarker"/>
      </w:pPr>
      <w:bookmarkStart w:id="107" w:name="loc_0016b01"/>
      <w:r>
        <w:t xml:space="preserve">[0016b01]</w:t>
      </w:r>
      <w:bookmarkEnd w:id="107"/>
    </w:p>
    <w:p>
      <w:pPr>
        <w:pStyle w:val="SHTKBlockLabel"/>
        <w:keepNext/>
      </w:pPr>
      <w:r>
        <w:t xml:space="preserve">원문</w:t>
      </w:r>
    </w:p>
    <w:p>
      <w:pPr>
        <w:pStyle w:val="SHTKSourceText"/>
      </w:pPr>
      <w:r>
        <w:t xml:space="preserve">夫論僧寶者。謂禁戒守真。威儀出俗。圖方外以發心。棄世間而立法。官榮無以動其意。親屬莫能累其想。弘道以報四恩。育德以資三有。高越人天。重逾金玉。稱為僧也。是知僧寶利益不可稱紀。故經曰。縱有持戒破戒若長若幼。皆須深敬。不得輕慢。若違斯旨交獲重罪。如釋迦佛等。是真佛寶。金口所說。</w:t>
      </w:r>
    </w:p>
    <w:p>
      <w:pPr>
        <w:pStyle w:val="SHTKBlockLabel"/>
        <w:keepNext/>
      </w:pPr>
      <w:r>
        <w:t xml:space="preserve">한국어 직역</w:t>
      </w:r>
    </w:p>
    <w:p>
      <w:pPr>
        <w:pStyle w:val="SHTKTranslationText"/>
      </w:pPr>
      <w:r>
        <w:t xml:space="preserve">무릇 승보를 논한다는 것은, 금계를 지켜 참됨을 보존하고, 위의가 세속을 벗어나며, 세상 밖의 경지를 도모하여 마음을 내고, 세간을 버리고 법을 세우는 것을 말한다. 관직과 영화로도 그 뜻을 움직일 수 없고, 친족으로도 그 생각을 얽어맬 수 없다. 도를 넓혀 네 은혜에 보답하고, 덕을 길러 삼유를 돕는다. 그 높음은 인간과 천상을 뛰어넘고, 그 귀중함은 금과 옥보다 무겁다. 이를 승가라 한다. 그러므로 승보의 이익은 이루 다 기록할 수 없음을 알 수 있다. 그러므로 경전에서 말한다. “설령 계를 지키는 이나 계를 깨뜨린 이나, 나이가 많은 이나 어린 이나, 모두 반드시 깊이 공경해야 하며, 가벼이 여기거나 업신여겨서는 안 된다. 만일 이 뜻을 어기면 거듭 무거운 죄를 얻는다.” 석가불 등과 같은 분은, 참된 불보이고, 금구로 말씀하신 것은,</w:t>
      </w:r>
    </w:p>
    <w:p>
      <w:pPr>
        <w:pStyle w:val="SHTKBlockLabel"/>
        <w:keepNext/>
      </w:pPr>
      <w:r>
        <w:t xml:space="preserve">원문</w:t>
      </w:r>
    </w:p>
    <w:p>
      <w:pPr>
        <w:pStyle w:val="SHTKSourceText"/>
      </w:pPr>
      <w:r>
        <w:t xml:space="preserve">理[2]行教果。</w:t>
      </w:r>
    </w:p>
    <w:p>
      <w:pPr>
        <w:pStyle w:val="SHTKBlockLabel"/>
        <w:keepNext/>
      </w:pPr>
      <w:r>
        <w:t xml:space="preserve">한국어 직역</w:t>
      </w:r>
    </w:p>
    <w:p>
      <w:pPr>
        <w:pStyle w:val="SHTKTranslationText"/>
      </w:pPr>
      <w:r>
        <w:t xml:space="preserve">이치와 행과 가르침과 과보로서,</w:t>
      </w:r>
    </w:p>
    <w:p>
      <w:pPr>
        <w:pStyle w:val="SHTKBlockLabel"/>
        <w:keepNext/>
      </w:pPr>
      <w:r>
        <w:t xml:space="preserve">교감·번역 메모</w:t>
      </w:r>
    </w:p>
    <w:p>
      <w:pPr>
        <w:pStyle w:val="SHTKNoteSummary"/>
      </w:pPr>
      <w:r>
        <w:t>교감 요약 | [CBETA 교감] 저본과 이문을 대조한다: 行教【大】，教行【宋】【元】【明】【宮】</w:t>
      </w:r>
    </w:p>
    <w:p>
      <w:pPr>
        <w:pStyle w:val="SHTKNoteDetail"/>
      </w:pPr>
      <w:r>
        <w:t>• 원교감 원문 | 行教【大】，教行【宋】【元】【明】【宮】</w:t>
        <w:br/>
        <w:t>• 교감 번호 | 0016002</w:t>
        <w:br/>
        <w:t>• 저본 독법 | 行教</w:t>
        <w:br/>
        <w:t>• 저본 적용 구절 | 理行教果。</w:t>
        <w:br/>
        <w:t>• 저본 기준 번역 | 이치와 행과 가르침과 과보로서,</w:t>
        <w:br/>
        <w:t>• 이문 독법 | 教行 【宋】 【元】 【明】 【宮】</w:t>
        <w:br/>
        <w:t>• 이문 적용 구절 | 理教行果。 【宋】 【元】 【明】 【宮】</w:t>
        <w:br/>
        <w:t>• 이문 기준 번역 | 이치와 가르침과 행과 과보로서,</w:t>
        <w:br/>
        <w:t>• 의미 차이 | ‘理行教果’와 ‘理教行果’의 배열 차이이다.</w:t>
        <w:br/>
        <w:t>• 한국어 해설 | 법보를 구성하는 네 항목의 순서가 ‘행-교’와 ‘교-행’으로 바뀌어 열거 구조가 달라진다.</w:t>
        <w:br/>
        <w:t>• 문맥상 해설 | 불보·법보·승보의 정의 가운데 법보를 열거하는 문장이다.</w:t>
        <w:br/>
        <w:t>• 번역 영향 판정 | [문장 구조 변화]</w:t>
        <w:br/>
        <w:t>• 출처 | CBETA T54n2123, 교감 번호 0016002.</w:t>
      </w:r>
    </w:p>
    <w:p>
      <w:pPr>
        <w:pStyle w:val="SHTKBlockLabel"/>
        <w:keepNext/>
      </w:pPr>
      <w:r>
        <w:t xml:space="preserve">원문</w:t>
      </w:r>
    </w:p>
    <w:p>
      <w:pPr>
        <w:pStyle w:val="SHTKSourceText"/>
      </w:pPr>
      <w:r>
        <w:t xml:space="preserve">是真法寶。得果沙門。是真僧寶。致令一瞻一禮萬累氷消。一讚一稱。千災霧卷。自惟薄福不逢正化。賴蒙遺迹。幸承餘蔭。金檀銅素漆紵丹青。圖像聖容。名為佛寶。紙絹竹帛。書寫玄言。名為法寶。鬀髮染衣。執持應器。名為僧寶。此之三種體相雖假。用表真容。敬之永絕長流。蔑之常招苦報。如木非親母。</w:t>
      </w:r>
    </w:p>
    <w:p>
      <w:pPr>
        <w:pStyle w:val="SHTKBlockLabel"/>
        <w:keepNext/>
      </w:pPr>
      <w:r>
        <w:t xml:space="preserve">한국어 직역</w:t>
      </w:r>
    </w:p>
    <w:p>
      <w:pPr>
        <w:pStyle w:val="SHTKTranslationText"/>
      </w:pPr>
      <w:r>
        <w:t xml:space="preserve">참된 법보이며, 과를 얻은 사문은, 참된 승보이다. 그리하여 한 번 바라보고 한 번 예배하면 온갖 허물이 얼음처럼 사라지고, 한 번 찬탄하고 한 번 명호를 일컬으면, 천 가지 재앙이 안개처럼 걷힌다. 스스로 생각하건대 박복하여 정법의 교화를 만나지 못했으나, 다행히 남은 자취의 은혜를 입고, 다행히 남은 그늘을 받았다. 금·전단·구리·흰 바탕·칠·모시·단청으로, 성인의 모습을 그림으로 나타낸 것을, 불보라고 한다. 종이·비단·대나무·비단에, 현묘한 말씀을 써 놓은 것을, 법보라고 한다. 머리를 깎고 옷을 물들이며, 응량기를 지니고 있는 이를, 승보라고 한다. 이 세 가지는 그 몸과 모습이 비록 임시적인 것이지만, 참된 모습을 나타내는 데 쓰인다. 이를 공경하면 긴 윤회의 흐름을 영원히 끊고, 이를 업신여기면 늘 괴로운 과보를 부른다. 나무는 친어머니가 아니지만,</w:t>
      </w:r>
    </w:p>
    <w:p>
      <w:pPr>
        <w:pStyle w:val="SHTKBlockLabel"/>
        <w:keepNext/>
      </w:pPr>
      <w:r>
        <w:t xml:space="preserve">원문</w:t>
      </w:r>
    </w:p>
    <w:p>
      <w:pPr>
        <w:pStyle w:val="SHTKSourceText"/>
      </w:pPr>
      <w:r>
        <w:t xml:space="preserve">禮則響逸[3]十齡。</w:t>
      </w:r>
    </w:p>
    <w:p>
      <w:pPr>
        <w:pStyle w:val="SHTKBlockLabel"/>
        <w:keepNext/>
      </w:pPr>
      <w:r>
        <w:t xml:space="preserve">한국어 직역</w:t>
      </w:r>
    </w:p>
    <w:p>
      <w:pPr>
        <w:pStyle w:val="SHTKTranslationText"/>
      </w:pPr>
      <w:r>
        <w:t xml:space="preserve">[의미 불확실] 예를 올리면 그 울림이 십 년 동안 퍼지고,</w:t>
      </w:r>
    </w:p>
    <w:p>
      <w:pPr>
        <w:pStyle w:val="SHTKBlockLabel"/>
        <w:keepNext/>
      </w:pPr>
      <w:r>
        <w:t xml:space="preserve">교감·번역 메모</w:t>
      </w:r>
    </w:p>
    <w:p>
      <w:pPr>
        <w:pStyle w:val="SHTKNoteSummary"/>
      </w:pPr>
      <w:r>
        <w:t>교감 요약 | [CBETA 교감] 저본과 이문을 대조한다: 十【大】，千【宮】</w:t>
      </w:r>
    </w:p>
    <w:p>
      <w:pPr>
        <w:pStyle w:val="SHTKNoteDetail"/>
      </w:pPr>
      <w:r>
        <w:t>• 원교감 원문 | 十【大】，千【宮】</w:t>
        <w:br/>
        <w:t>• 현행 CBETA 교감 | 千【CB】【麗-CB】【宮】，十【大】</w:t>
        <w:br/>
        <w:t>• 교감 번호 | 0016003</w:t>
        <w:br/>
        <w:t>• 저본 독법 | 十</w:t>
        <w:br/>
        <w:t>• 저본 적용 구절 | 禮則響逸十齡。</w:t>
        <w:br/>
        <w:t>• 저본 기준 번역 | [의미 불확실] 예를 올리면 그 울림이 십 년 동안 퍼지고,</w:t>
        <w:br/>
        <w:t>• 이문 독법 | 千 【宮】</w:t>
        <w:br/>
        <w:t>• 이문 적용 구절 | 禮則響逸千齡。 【宮】</w:t>
        <w:br/>
        <w:t>• 이문 기준 번역 | [의미 불확실] 예를 올리면 그 울림이 천 년 동안 퍼지고,</w:t>
        <w:br/>
        <w:t>• 의미 차이 | ‘十齡’과 ‘千齡’의 수량 차이이다.</w:t>
        <w:br/>
        <w:t>• 한국어 해설 | 저본·구판은 ‘십 년’, 현행 CBETA는 고려계와 宮본을 따라 ‘천 년’을 채택한다. 수량이 크게 달라지므로 번역 차이가 확정적이다.</w:t>
        <w:br/>
        <w:t>• 문맥상 해설 | 목상(木像)을 공경한 효험의 지속 기간을 말하는 비유이다.</w:t>
        <w:br/>
        <w:t>• 번역 영향 판정 | [의미 차이 있음]</w:t>
        <w:br/>
        <w:t>• 번역문 표시 | [의미 불확실]</w:t>
        <w:br/>
        <w:t>• 출처 | CBETA T54n2123, 교감 번호 0016003.</w:t>
      </w:r>
    </w:p>
    <w:p>
      <w:pPr>
        <w:pStyle w:val="SHTKBlockLabel"/>
        <w:keepNext/>
      </w:pPr>
      <w:r>
        <w:t xml:space="preserve">원문</w:t>
      </w:r>
    </w:p>
    <w:p>
      <w:pPr>
        <w:pStyle w:val="SHTKSourceText"/>
      </w:pPr>
      <w:r>
        <w:t xml:space="preserve">凡非聖僧。敬則光逾萬代。是知斯風已扇遐邇共遵。</w:t>
      </w:r>
    </w:p>
    <w:p>
      <w:pPr>
        <w:pStyle w:val="SHTKBlockLabel"/>
        <w:keepNext/>
      </w:pPr>
      <w:r>
        <w:t xml:space="preserve">한국어 직역</w:t>
      </w:r>
    </w:p>
    <w:p>
      <w:pPr>
        <w:pStyle w:val="SHTKTranslationText"/>
      </w:pPr>
      <w:r>
        <w:t xml:space="preserve">범부는 성승이 아니지만, 공경하면 그 빛이 만대에 넘친다. 그러므로 이러한 풍속이 이미 멀리까지 퍼져 모두 함께 따르고 있음을 알 수 있다.</w:t>
      </w:r>
    </w:p>
    <w:p>
      <w:pPr>
        <w:pStyle w:val="SHTKBlockLabel"/>
        <w:keepNext/>
      </w:pPr>
      <w:r>
        <w:t xml:space="preserve">원문</w:t>
      </w:r>
    </w:p>
    <w:p>
      <w:pPr>
        <w:pStyle w:val="SHTKSourceText"/>
      </w:pPr>
      <w:r>
        <w:t xml:space="preserve">冥資含識神功[4]冈測。</w:t>
      </w:r>
    </w:p>
    <w:p>
      <w:pPr>
        <w:pStyle w:val="SHTKBlockLabel"/>
        <w:keepNext/>
      </w:pPr>
      <w:r>
        <w:t xml:space="preserve">한국어 직역</w:t>
      </w:r>
    </w:p>
    <w:p>
      <w:pPr>
        <w:pStyle w:val="SHTKTranslationText"/>
      </w:pPr>
      <w:r>
        <w:t xml:space="preserve">[판독 불확실] 보이지 않게 유정들을 도와 주는 신묘한 공덕은 헤아릴 수 없다.</w:t>
      </w:r>
    </w:p>
    <w:p>
      <w:pPr>
        <w:pStyle w:val="SHTKBlockLabel"/>
        <w:keepNext/>
      </w:pPr>
      <w:r>
        <w:t xml:space="preserve">교감·번역 메모</w:t>
      </w:r>
    </w:p>
    <w:p>
      <w:pPr>
        <w:pStyle w:val="SHTKNoteSummary"/>
      </w:pPr>
      <w:r>
        <w:t>교감 요약 | [CBETA 교감] 저본과 이문을 대조한다: 冈【大】，叵【宋】【元】【明】【宮】</w:t>
      </w:r>
    </w:p>
    <w:p>
      <w:pPr>
        <w:pStyle w:val="SHTKNoteDetail"/>
      </w:pPr>
      <w:r>
        <w:t>• 원교감 원문 | 冈【大】，叵【宋】【元】【明】【宮】</w:t>
        <w:br/>
        <w:t>• 교감 번호 | 0016004</w:t>
        <w:br/>
        <w:t>• 저본 독법 | 冈</w:t>
        <w:br/>
        <w:t>• 저본 적용 구절 | 冥資含識神功冈測。</w:t>
        <w:br/>
        <w:t>• 저본 기준 번역 | [판독 불확실] 보이지 않게 유정들을 도와 주는 신묘한 공덕은 헤아릴 수 없다.</w:t>
        <w:br/>
        <w:t>• 이문 독법 | 叵 【宋】 【元】 【明】 【宮】</w:t>
        <w:br/>
        <w:t>• 이문 적용 구절 | 冥資含識神功叵測。 【宋】 【元】 【明】 【宮】</w:t>
        <w:br/>
        <w:t>• 이문 기준 번역 | 보이지 않게 유정들을 도와 주는 신묘한 공덕은 헤아릴 수 없다.</w:t>
        <w:br/>
        <w:t>• 의미 차이 | 저본 ‘冈測’과 이문 ‘叵測’의 차이이다.</w:t>
        <w:br/>
        <w:t>• 한국어 해설 | 이문 ‘叵測’은 ‘헤아릴 수 없다’는 뜻이 분명하지만 저본 글자 ‘冈’의 판독·의도가 불확실하다. 따라서 저본 표기를 보존하고 번역에는 판독 불확실 표지를 유지한다.</w:t>
        <w:br/>
        <w:t>• 문맥상 해설 | 승보를 공경하는 신묘한 공덕을 서술하는 문장이다.</w:t>
        <w:br/>
        <w:t>• 번역 영향 판정 | [판단 유보]</w:t>
        <w:br/>
        <w:t>• 번역문 표시 | [판독 불확실]</w:t>
        <w:br/>
        <w:t>• 출처 | CBETA T54n2123, 교감 번호 0016004.</w:t>
      </w:r>
    </w:p>
    <w:p>
      <w:pPr>
        <w:pStyle w:val="SHTKBlockLabel"/>
        <w:keepNext/>
      </w:pPr>
      <w:r>
        <w:t xml:space="preserve">원문</w:t>
      </w:r>
    </w:p>
    <w:p>
      <w:pPr>
        <w:pStyle w:val="SHTKSourceText"/>
      </w:pPr>
      <w:r>
        <w:t xml:space="preserve">儻有所虧獲罪彌大。既許出家。理宜革俗。且如禮云。介者不拜。為失豈同。去俗之人。身被忍鎧。屈節白衣。理所不可。三寶既同。義須齊敬。不可偏遵佛法頓棄僧尼。故法不自弘。弘之在人。人能弘道。</w:t>
      </w:r>
    </w:p>
    <w:p>
      <w:pPr>
        <w:pStyle w:val="SHTKBlockLabel"/>
        <w:keepNext/>
      </w:pPr>
      <w:r>
        <w:t xml:space="preserve">한국어 직역</w:t>
      </w:r>
    </w:p>
    <w:p>
      <w:pPr>
        <w:pStyle w:val="SHTKTranslationText"/>
      </w:pPr>
      <w:r>
        <w:t xml:space="preserve">혹 조금이라도 이지러뜨리면 얻는 죄가 더욱 크다. 이미 출가를 허락받았다면, 이치상 마땅히 세속의 습관을 바꾸어야 한다. 또 《예기》에서 말한 것과 같다. “갑옷을 입은 자는 절하지 않는다.” 그 허물이 어찌 같겠는가. 세속을 떠난 사람은, 몸에 인욕의 갑옷을 입었는데, 백의에게 절개를 굽히는 것은, 이치상 옳지 않다. 삼보가 이미 같은 지위이니, 뜻으로도 마땅히 똑같이 공경해야 한다. 부처와 법만 치우쳐 받들고 승니를 완전히 버려서는 안 된다. 그러므로 법은 스스로 널리 퍼지는 것이 아니며, 그것을 널리 펴는 것은 사람에게 달려 있다. 사람이 도를 넓힐 수 있으므로,</w:t>
      </w:r>
    </w:p>
    <w:p>
      <w:pPr>
        <w:pStyle w:val="SHTKBlockLabel"/>
        <w:keepNext/>
      </w:pPr>
      <w:r>
        <w:t xml:space="preserve">원문</w:t>
      </w:r>
    </w:p>
    <w:p>
      <w:pPr>
        <w:pStyle w:val="SHTKSourceText"/>
      </w:pPr>
      <w:r>
        <w:t xml:space="preserve">故須齊敬[5]也。</w:t>
      </w:r>
    </w:p>
    <w:p>
      <w:pPr>
        <w:pStyle w:val="SHTKBlockLabel"/>
        <w:keepNext/>
      </w:pPr>
      <w:r>
        <w:t xml:space="preserve">한국어 직역</w:t>
      </w:r>
    </w:p>
    <w:p>
      <w:pPr>
        <w:pStyle w:val="SHTKTranslationText"/>
      </w:pPr>
      <w:r>
        <w:t xml:space="preserve">반드시 똑같이 공경해야 한다.</w:t>
      </w:r>
    </w:p>
    <w:p>
      <w:pPr>
        <w:pStyle w:val="SHTKBlockLabel"/>
        <w:keepNext/>
      </w:pPr>
      <w:r>
        <w:t xml:space="preserve">교감·번역 메모</w:t>
      </w:r>
    </w:p>
    <w:p>
      <w:pPr>
        <w:pStyle w:val="SHTKNoteSummary"/>
      </w:pPr>
      <w:r>
        <w:t>교감 요약 | [CBETA 교감] 저본과 이문을 대조한다: 也【大】，〔－〕【宮】</w:t>
      </w:r>
    </w:p>
    <w:p>
      <w:pPr>
        <w:pStyle w:val="SHTKNoteDetail"/>
      </w:pPr>
      <w:r>
        <w:t>• 원교감 원문 | 也【大】，〔－〕【宮】</w:t>
        <w:br/>
        <w:t>• 교감 번호 | 0016005</w:t>
        <w:br/>
        <w:t>• 저본 독법 | 也</w:t>
        <w:br/>
        <w:t>• 저본 적용 구절 | 故須齊敬也。</w:t>
        <w:br/>
        <w:t>• 저본 기준 번역 | 반드시 똑같이 공경해야 한다.</w:t>
        <w:br/>
        <w:t>• 이문 독법 | 〔－〕 【宮】</w:t>
        <w:br/>
        <w:t>• 이문 적용 구절 | 故須齊敬。 【宮】</w:t>
        <w:br/>
        <w:t>• 이문 기준 번역 | 반드시 똑같이 공경해야 한다.</w:t>
        <w:br/>
        <w:t>• 의미 차이 | 문말 ‘也’의 유무 차이이다.</w:t>
        <w:br/>
        <w:t>• 한국어 해설 | 판단 내용은 동일하고 종결 어조만 달라지므로 한국어 번역은 같다.</w:t>
        <w:br/>
        <w:t>• 번역 영향 판정 | [번역 차이 없음]</w:t>
        <w:br/>
        <w:t>• 출처 | CBETA T54n2123, 교감 번호 0016005.</w:t>
      </w:r>
    </w:p>
    <w:p>
      <w:pPr>
        <w:pStyle w:val="SHTKSubheading"/>
      </w:pPr>
      <w:r>
        <w:t xml:space="preserve">順益緣第二</w:t>
      </w:r>
    </w:p>
    <w:p>
      <w:pPr>
        <w:pStyle w:val="SHTKBlockLabel"/>
        <w:keepNext/>
      </w:pPr>
      <w:r>
        <w:t xml:space="preserve">원문</w:t>
      </w:r>
    </w:p>
    <w:p>
      <w:pPr>
        <w:pStyle w:val="SHTKSourceText"/>
      </w:pPr>
      <w:r>
        <w:t xml:space="preserve">順益緣第二</w:t>
      </w:r>
    </w:p>
    <w:p>
      <w:pPr>
        <w:pStyle w:val="SHTKBlockLabel"/>
        <w:keepNext/>
      </w:pPr>
      <w:r>
        <w:t xml:space="preserve">한국어 직역</w:t>
      </w:r>
    </w:p>
    <w:p>
      <w:pPr>
        <w:pStyle w:val="SHTKTranslationText"/>
      </w:pPr>
      <w:r>
        <w:t xml:space="preserve">순익연 제2.</w:t>
      </w:r>
    </w:p>
    <w:p>
      <w:pPr>
        <w:pStyle w:val="SHTKBlockLabel"/>
        <w:keepNext/>
      </w:pPr>
      <w:r>
        <w:t xml:space="preserve">위치표지</w:t>
      </w:r>
    </w:p>
    <w:p>
      <w:pPr>
        <w:pStyle w:val="SHTKPositionMarker"/>
      </w:pPr>
      <w:bookmarkStart w:id="108" w:name="loc_0016b23"/>
      <w:r>
        <w:t xml:space="preserve">[0016b23]</w:t>
      </w:r>
      <w:bookmarkEnd w:id="108"/>
    </w:p>
    <w:p>
      <w:pPr>
        <w:pStyle w:val="SHTKBlockLabel"/>
        <w:keepNext/>
      </w:pPr>
      <w:r>
        <w:t xml:space="preserve">원문</w:t>
      </w:r>
    </w:p>
    <w:p>
      <w:pPr>
        <w:pStyle w:val="SHTKSourceText"/>
      </w:pPr>
      <w:r>
        <w:t xml:space="preserve">如梵網經云。出家人法。不合禮拜國王父母六親。亦不敬事鬼神。</w:t>
      </w:r>
    </w:p>
    <w:p>
      <w:pPr>
        <w:pStyle w:val="SHTKBlockLabel"/>
        <w:keepNext/>
      </w:pPr>
      <w:r>
        <w:t xml:space="preserve">한국어 직역</w:t>
      </w:r>
    </w:p>
    <w:p>
      <w:pPr>
        <w:pStyle w:val="SHTKTranslationText"/>
      </w:pPr>
      <w:r>
        <w:t xml:space="preserve">《범망경》에서 말한 것과 같다. 출가인의 법은, 국왕과 부모와 육친에게 예배해서는 안 되며, 또한 귀신을 공경하여 섬겨서도 안 된다.</w:t>
      </w:r>
    </w:p>
    <w:p>
      <w:pPr>
        <w:pStyle w:val="SHTKBlockLabel"/>
        <w:keepNext/>
      </w:pPr>
      <w:r>
        <w:t xml:space="preserve">위치표지</w:t>
      </w:r>
    </w:p>
    <w:p>
      <w:pPr>
        <w:pStyle w:val="SHTKPositionMarker"/>
      </w:pPr>
      <w:bookmarkStart w:id="109" w:name="loc_0016b25"/>
      <w:r>
        <w:t xml:space="preserve">[0016b25]</w:t>
      </w:r>
      <w:bookmarkEnd w:id="109"/>
    </w:p>
    <w:p>
      <w:pPr>
        <w:pStyle w:val="SHTKBlockLabel"/>
        <w:keepNext/>
      </w:pPr>
      <w:r>
        <w:t xml:space="preserve">원문</w:t>
      </w:r>
    </w:p>
    <w:p>
      <w:pPr>
        <w:pStyle w:val="SHTKSourceText"/>
      </w:pPr>
      <w:r>
        <w:t xml:space="preserve">又涅槃經云。出家人不禮敬在家人。</w:t>
      </w:r>
    </w:p>
    <w:p>
      <w:pPr>
        <w:pStyle w:val="SHTKBlockLabel"/>
        <w:keepNext/>
      </w:pPr>
      <w:r>
        <w:t xml:space="preserve">한국어 직역</w:t>
      </w:r>
    </w:p>
    <w:p>
      <w:pPr>
        <w:pStyle w:val="SHTKTranslationText"/>
      </w:pPr>
      <w:r>
        <w:t xml:space="preserve">또 《열반경》에서 말한다. 출가인은 재가인에게 예경하지 않는다.</w:t>
      </w:r>
    </w:p>
    <w:p>
      <w:pPr>
        <w:pStyle w:val="SHTKBlockLabel"/>
        <w:keepNext/>
      </w:pPr>
      <w:r>
        <w:t xml:space="preserve">위치표지</w:t>
      </w:r>
    </w:p>
    <w:p>
      <w:pPr>
        <w:pStyle w:val="SHTKPositionMarker"/>
      </w:pPr>
      <w:bookmarkStart w:id="110" w:name="loc_0016b26"/>
      <w:r>
        <w:t xml:space="preserve">[0016b26]</w:t>
      </w:r>
      <w:bookmarkEnd w:id="110"/>
    </w:p>
    <w:p>
      <w:pPr>
        <w:pStyle w:val="SHTKBlockLabel"/>
        <w:keepNext/>
      </w:pPr>
      <w:r>
        <w:t xml:space="preserve">원문</w:t>
      </w:r>
    </w:p>
    <w:p>
      <w:pPr>
        <w:pStyle w:val="SHTKSourceText"/>
      </w:pPr>
      <w:r>
        <w:t xml:space="preserve">又四分律云。佛令諸比丘長幼相次禮拜。不應禮拜一切白衣。</w:t>
      </w:r>
    </w:p>
    <w:p>
      <w:pPr>
        <w:pStyle w:val="SHTKBlockLabel"/>
        <w:keepNext/>
      </w:pPr>
      <w:r>
        <w:t xml:space="preserve">한국어 직역</w:t>
      </w:r>
    </w:p>
    <w:p>
      <w:pPr>
        <w:pStyle w:val="SHTKTranslationText"/>
      </w:pPr>
      <w:r>
        <w:t xml:space="preserve">또 《사분율》에서 말한다. 부처님께서는 여러 비구에게 장유의 차례에 따라 서로 예배하게 하셨다. 모든 백의에게 예배해서는 안 된다.</w:t>
      </w:r>
    </w:p>
    <w:p>
      <w:pPr>
        <w:pStyle w:val="SHTKBlockLabel"/>
        <w:keepNext/>
      </w:pPr>
      <w:r>
        <w:t xml:space="preserve">위치표지</w:t>
      </w:r>
    </w:p>
    <w:p>
      <w:pPr>
        <w:pStyle w:val="SHTKPositionMarker"/>
      </w:pPr>
      <w:bookmarkStart w:id="111" w:name="loc_0016b28"/>
      <w:r>
        <w:t xml:space="preserve">[0016b28]</w:t>
      </w:r>
      <w:bookmarkEnd w:id="111"/>
    </w:p>
    <w:p>
      <w:pPr>
        <w:pStyle w:val="SHTKBlockLabel"/>
        <w:keepNext/>
      </w:pPr>
      <w:r>
        <w:t xml:space="preserve">원문</w:t>
      </w:r>
    </w:p>
    <w:p>
      <w:pPr>
        <w:pStyle w:val="SHTKSourceText"/>
      </w:pPr>
      <w:r>
        <w:t xml:space="preserve">又佛本行經云。輸頭檀王與諸眷屬百官。次第禮佛已。佛言。</w:t>
      </w:r>
    </w:p>
    <w:p>
      <w:pPr>
        <w:pStyle w:val="SHTKBlockLabel"/>
        <w:keepNext/>
      </w:pPr>
      <w:r>
        <w:t xml:space="preserve">한국어 직역</w:t>
      </w:r>
    </w:p>
    <w:p>
      <w:pPr>
        <w:pStyle w:val="SHTKTranslationText"/>
      </w:pPr>
      <w:r>
        <w:t xml:space="preserve">또 《불본행경》에서 말한다. 수두단왕은 여러 권속과 백관과 함께, 차례로 부처님께 예배한 뒤, 부처님께서 말씀하셨다.</w:t>
      </w:r>
    </w:p>
    <w:p>
      <w:pPr>
        <w:pStyle w:val="SHTKBlockLabel"/>
        <w:keepNext/>
      </w:pPr>
      <w:r>
        <w:t xml:space="preserve">원문</w:t>
      </w:r>
    </w:p>
    <w:p>
      <w:pPr>
        <w:pStyle w:val="SHTKSourceText"/>
      </w:pPr>
      <w:r>
        <w:t xml:space="preserve">王[6]今可禮優波離比丘等諸比丘。</w:t>
      </w:r>
    </w:p>
    <w:p>
      <w:pPr>
        <w:pStyle w:val="SHTKBlockLabel"/>
        <w:keepNext/>
      </w:pPr>
      <w:r>
        <w:t xml:space="preserve">한국어 직역</w:t>
      </w:r>
    </w:p>
    <w:p>
      <w:pPr>
        <w:pStyle w:val="SHTKTranslationText"/>
      </w:pPr>
      <w:r>
        <w:t xml:space="preserve">“왕은 이제 우바리 비구 등 여러 비구에게 예배해도 좋다.”</w:t>
      </w:r>
    </w:p>
    <w:p>
      <w:pPr>
        <w:pStyle w:val="SHTKBlockLabel"/>
        <w:keepNext/>
      </w:pPr>
      <w:r>
        <w:t xml:space="preserve">교감·번역 메모</w:t>
      </w:r>
    </w:p>
    <w:p>
      <w:pPr>
        <w:pStyle w:val="SHTKNoteSummary"/>
      </w:pPr>
      <w:r>
        <w:t>교감 요약 | [CBETA 교감] 저본과 이문을 대조한다: 今【大】，令【明】</w:t>
      </w:r>
    </w:p>
    <w:p>
      <w:pPr>
        <w:pStyle w:val="SHTKNoteDetail"/>
      </w:pPr>
      <w:r>
        <w:t>• 원교감 원문 | 今【大】，令【明】</w:t>
        <w:br/>
        <w:t>• 교감 번호 | 0016006</w:t>
        <w:br/>
        <w:t>• 저본 독법 | 今</w:t>
        <w:br/>
        <w:t>• 저본 적용 구절 | 王今可禮優波離比丘等諸比丘。</w:t>
        <w:br/>
        <w:t>• 저본 기준 번역 | 왕은 이제 우바리 비구 등 여러 비구에게 예배해도 좋다.</w:t>
        <w:br/>
        <w:t>• 이문 독법 | 令【明】</w:t>
        <w:br/>
        <w:t>• 이문 적용 구절 | 王令可禮優波離比丘等諸比丘。</w:t>
        <w:br/>
        <w:t>• 이문 기준 번역 | 왕에게 우바리 비구 등 여러 비구에게 예배하도록 하다/명하다.</w:t>
        <w:br/>
        <w:t>• 의미 차이 | 시간 부사 「今」과 사역·명령 동사 「令」의 차이이다.</w:t>
        <w:br/>
        <w:t>• 한국어 해설 | 저본은 부처님이 왕에게 “이제 예배해도 좋다”고 직접 말하는 구조이다. 【明】의 「令」을 취하면 문장 구성이 달라져 명령의 뜻이 더 강해진다.</w:t>
        <w:br/>
        <w:t>• 번역 영향 판정 | [의미 차이 있음]</w:t>
        <w:br/>
        <w:t>• 출처 | CBETA T54n2123, 교감 번호 0016006.</w:t>
      </w:r>
    </w:p>
    <w:p>
      <w:pPr>
        <w:pStyle w:val="SHTKBlockLabel"/>
        <w:keepNext/>
      </w:pPr>
      <w:r>
        <w:t xml:space="preserve">원문</w:t>
      </w:r>
    </w:p>
    <w:p>
      <w:pPr>
        <w:pStyle w:val="SHTKSourceText"/>
      </w:pPr>
      <w:r>
        <w:t xml:space="preserve">王聞佛教即從座起。頂禮五百比丘。新出家者次第而禮。</w:t>
      </w:r>
    </w:p>
    <w:p>
      <w:pPr>
        <w:pStyle w:val="SHTKBlockLabel"/>
        <w:keepNext/>
      </w:pPr>
      <w:r>
        <w:t xml:space="preserve">한국어 직역</w:t>
      </w:r>
    </w:p>
    <w:p>
      <w:pPr>
        <w:pStyle w:val="SHTKTranslationText"/>
      </w:pPr>
      <w:r>
        <w:t xml:space="preserve">왕은 부처님의 가르침을 듣고 곧 자리에서 일어나, 오백 비구에게 정수리로 예배하였다. 새로 출가한 이들에게도 차례로 예배하였다.</w:t>
      </w:r>
    </w:p>
    <w:p>
      <w:pPr>
        <w:pStyle w:val="SHTKBlockLabel"/>
        <w:keepNext/>
      </w:pPr>
      <w:r>
        <w:t xml:space="preserve">위치표지</w:t>
      </w:r>
    </w:p>
    <w:p>
      <w:pPr>
        <w:pStyle w:val="SHTKPositionMarker"/>
      </w:pPr>
      <w:bookmarkStart w:id="112" w:name="loc_0016c03"/>
      <w:r>
        <w:t xml:space="preserve">[0016c03]</w:t>
      </w:r>
      <w:bookmarkEnd w:id="112"/>
    </w:p>
    <w:p>
      <w:pPr>
        <w:pStyle w:val="SHTKBlockLabel"/>
        <w:keepNext/>
      </w:pPr>
      <w:r>
        <w:t xml:space="preserve">원문</w:t>
      </w:r>
    </w:p>
    <w:p>
      <w:pPr>
        <w:pStyle w:val="SHTKSourceText"/>
      </w:pPr>
      <w:r>
        <w:t xml:space="preserve">又薩遮尼乾經云。若謗聲聞辟支佛法及大乘法。毀呰留難者。</w:t>
      </w:r>
    </w:p>
    <w:p>
      <w:pPr>
        <w:pStyle w:val="SHTKBlockLabel"/>
        <w:keepNext/>
      </w:pPr>
      <w:r>
        <w:t xml:space="preserve">한국어 직역</w:t>
      </w:r>
    </w:p>
    <w:p>
      <w:pPr>
        <w:pStyle w:val="SHTKTranslationText"/>
      </w:pPr>
      <w:r>
        <w:t xml:space="preserve">또 《살차니건경》에서 말한다. 만일 성문·벽지불의 법과 대승법을 비방하고, 훼방하고 방해하는 자는,</w:t>
      </w:r>
    </w:p>
    <w:p>
      <w:pPr>
        <w:pStyle w:val="SHTKBlockLabel"/>
        <w:keepNext/>
      </w:pPr>
      <w:r>
        <w:t xml:space="preserve">원문</w:t>
      </w:r>
    </w:p>
    <w:p>
      <w:pPr>
        <w:pStyle w:val="SHTKSourceText"/>
      </w:pPr>
      <w:r>
        <w:t xml:space="preserve">犯根本罪(今僧依大小乘經不拜君親是[7]本佛教今乃令禮交違佛教使拜跪俗人即不信佛語故犯根本[8]罪)。</w:t>
      </w:r>
    </w:p>
    <w:p>
      <w:pPr>
        <w:pStyle w:val="SHTKBlockLabel"/>
        <w:keepNext/>
      </w:pPr>
      <w:r>
        <w:t xml:space="preserve">한국어 직역</w:t>
      </w:r>
    </w:p>
    <w:p>
      <w:pPr>
        <w:pStyle w:val="SHTKTranslationText"/>
      </w:pPr>
      <w:r>
        <w:t xml:space="preserve">근본죄를 범한다(지금 승려가 대소승 경전에 따라 임금과 부모에게 절하지 않는 것은 본래 부처님의 가르침인데, 이제 도리어 절하게 하면 부처님의 가르침을 어기게 되고 속인에게 무릎 꿇어 절하게 하여 곧 부처님의 말씀을 믿지 않는 것이므로 근본죄를 범한다).</w:t>
      </w:r>
    </w:p>
    <w:p>
      <w:pPr>
        <w:pStyle w:val="SHTKBlockLabel"/>
        <w:keepNext/>
      </w:pPr>
      <w:r>
        <w:t xml:space="preserve">교감·번역 메모</w:t>
      </w:r>
    </w:p>
    <w:p>
      <w:pPr>
        <w:pStyle w:val="SHTKNoteSummary"/>
      </w:pPr>
      <w:r>
        <w:t>교감 요약 | [CBETA 교감] 본문 인용 사이에 삽입된 편찬자 계열의 괄호 주석으로, 군친에게 절하지 않는 규범에 대한 해설이다.</w:t>
      </w:r>
    </w:p>
    <w:p>
      <w:pPr>
        <w:pStyle w:val="SHTKNoteDetail"/>
      </w:pPr>
      <w:r>
        <w:t>• 저본 적용 구절 | 今僧依大小乘經不拜君親是本佛教今乃令禮交違佛教使拜跪俗人即不信佛語故犯根本罪</w:t>
        <w:br/>
        <w:t>• 한국어 번역 | 지금 승려가 대소승 경전에 따라 임금과 부모에게 절하지 않는 것은 본래 부처님의 가르침인데, 이제 도리어 절하게 하면 부처님의 가르침을 어기게 되고 속인에게 무릎 꿇어 절하게 하여 곧 부처님의 말씀을 믿지 않는 것이므로 근본죄를 범한다.</w:t>
        <w:br/>
        <w:t>• 한국어 해설 | 본문 인용 사이에 삽입된 편찬자 계열의 괄호 주석으로, 군친에게 절하지 않는 규범에 대한 해설이다.</w:t>
      </w:r>
    </w:p>
    <w:p>
      <w:pPr>
        <w:pStyle w:val="SHTKNoteSummary"/>
      </w:pPr>
      <w:r>
        <w:t>교감 요약 | [CBETA 교감] 저본과 이문을 대조한다: 本【大】，奉【宋】【元】【明】【宮】</w:t>
      </w:r>
    </w:p>
    <w:p>
      <w:pPr>
        <w:pStyle w:val="SHTKNoteDetail"/>
      </w:pPr>
      <w:r>
        <w:t>• 원교감 원문 | 本【大】，奉【宋】【元】【明】【宮】</w:t>
        <w:br/>
        <w:t>• 교감 번호 | 0016007</w:t>
        <w:br/>
        <w:t>• 저본 독법 | 本</w:t>
        <w:br/>
        <w:t>• 저본 적용 구절 | 是本佛教</w:t>
        <w:br/>
        <w:t>• 저본 기준 번역 | 이는 본래 부처님의 가르침이다.</w:t>
        <w:br/>
        <w:t>• 이문 독법 | 奉【宋】【元】【明】【宮】</w:t>
        <w:br/>
        <w:t>• 이문 적용 구절 | 是奉佛教</w:t>
        <w:br/>
        <w:t>• 이문 기준 번역 | 이는 부처님의 가르침을 받드는 것이다.</w:t>
        <w:br/>
        <w:t>• 의미 차이 | 「本」은 본래·근본을, 「奉」은 받들어 따름을 뜻한다.</w:t>
        <w:br/>
        <w:t>• 한국어 해설 | 저본은 불배군친의 규범이 본래 불교의 가르침임을 강조하고, 이문은 그것이 불교의 가르침을 받드는 행위임을 강조한다.</w:t>
        <w:br/>
        <w:t>• 번역 영향 판정 | [의미 차이 있음]</w:t>
        <w:br/>
        <w:t>• 출처 | CBETA T54n2123, 교감 번호 0016007.</w:t>
      </w:r>
    </w:p>
    <w:p>
      <w:pPr>
        <w:pStyle w:val="SHTKNoteSummary"/>
      </w:pPr>
      <w:r>
        <w:t>교감 요약 | [CBETA 교감] 저본과 이문을 대조한다: 罪【大】，罪也【宋】【元】【明】【宮】</w:t>
      </w:r>
    </w:p>
    <w:p>
      <w:pPr>
        <w:pStyle w:val="SHTKNoteDetail"/>
      </w:pPr>
      <w:r>
        <w:t>• 원교감 원문 | 罪【大】，罪也【宋】【元】【明】【宮】</w:t>
        <w:br/>
        <w:t>• 교감 번호 | 0016008</w:t>
        <w:br/>
        <w:t>• 저본 독법 | 罪</w:t>
        <w:br/>
        <w:t>• 저본 적용 구절 | 故犯根本罪</w:t>
        <w:br/>
        <w:t>• 저본 기준 번역 | 그러므로 근본죄를 범한다.</w:t>
        <w:br/>
        <w:t>• 이문 독법 | 罪也【宋】【元】【明】【宮】</w:t>
        <w:br/>
        <w:t>• 이문 적용 구절 | 故犯根本罪也</w:t>
        <w:br/>
        <w:t>• 이문 기준 번역 | 그러므로 근본죄를 범하는 것이다.</w:t>
        <w:br/>
        <w:t>• 의미 차이 | 문말 「也」의 첨가 여부이다.</w:t>
        <w:br/>
        <w:t>• 한국어 해설 | 판단의 내용은 같고 단정의 어조만 보강되므로 한국어 의미 차이는 없다.</w:t>
        <w:br/>
        <w:t>• 번역 영향 판정 | [번역 차이 없음]</w:t>
        <w:br/>
        <w:t>• 출처 | CBETA T54n2123, 교감 번호 0016008.</w:t>
      </w:r>
    </w:p>
    <w:p>
      <w:pPr>
        <w:pStyle w:val="SHTKBlockLabel"/>
        <w:keepNext/>
      </w:pPr>
      <w:r>
        <w:t xml:space="preserve">원문</w:t>
      </w:r>
    </w:p>
    <w:p>
      <w:pPr>
        <w:pStyle w:val="SHTKSourceText"/>
      </w:pPr>
      <w:r>
        <w:t xml:space="preserve">又順正理論云。諸天神眾。不敢希求受五戒者禮。</w:t>
      </w:r>
    </w:p>
    <w:p>
      <w:pPr>
        <w:pStyle w:val="SHTKBlockLabel"/>
        <w:keepNext/>
      </w:pPr>
      <w:r>
        <w:t xml:space="preserve">한국어 직역</w:t>
      </w:r>
    </w:p>
    <w:p>
      <w:pPr>
        <w:pStyle w:val="SHTKTranslationText"/>
      </w:pPr>
      <w:r>
        <w:t xml:space="preserve">또 《순정리론》에서 말한다. 여러 천신의 무리는, 감히 오계를 받은 자의 예배를 바라지 않는다.</w:t>
      </w:r>
    </w:p>
    <w:p>
      <w:pPr>
        <w:pStyle w:val="SHTKBlockLabel"/>
        <w:keepNext/>
      </w:pPr>
      <w:r>
        <w:t xml:space="preserve">원문</w:t>
      </w:r>
    </w:p>
    <w:p>
      <w:pPr>
        <w:pStyle w:val="SHTKSourceText"/>
      </w:pPr>
      <w:r>
        <w:t xml:space="preserve">如國君[9]主。</w:t>
      </w:r>
    </w:p>
    <w:p>
      <w:pPr>
        <w:pStyle w:val="SHTKBlockLabel"/>
        <w:keepNext/>
      </w:pPr>
      <w:r>
        <w:t xml:space="preserve">한국어 직역</w:t>
      </w:r>
    </w:p>
    <w:p>
      <w:pPr>
        <w:pStyle w:val="SHTKTranslationText"/>
      </w:pPr>
      <w:r>
        <w:t xml:space="preserve">국왕이나 군주와 같은 이도,</w:t>
      </w:r>
    </w:p>
    <w:p>
      <w:pPr>
        <w:pStyle w:val="SHTKBlockLabel"/>
        <w:keepNext/>
      </w:pPr>
      <w:r>
        <w:t xml:space="preserve">교감·번역 메모</w:t>
      </w:r>
    </w:p>
    <w:p>
      <w:pPr>
        <w:pStyle w:val="SHTKNoteSummary"/>
      </w:pPr>
      <w:r>
        <w:t>교감 요약 | [CBETA 교감] 저본과 이문을 대조한다: 主【大】，至尊【宋】【元】【明】【宮】</w:t>
      </w:r>
    </w:p>
    <w:p>
      <w:pPr>
        <w:pStyle w:val="SHTKNoteDetail"/>
      </w:pPr>
      <w:r>
        <w:t>• 원교감 원문 | 主【大】，至尊【宋】【元】【明】【宮】</w:t>
        <w:br/>
        <w:t>• 교감 번호 | 0016009</w:t>
        <w:br/>
        <w:t>• 저본 독법 | 主</w:t>
        <w:br/>
        <w:t>• 저본 적용 구절 | 如國君主</w:t>
        <w:br/>
        <w:t>• 저본 기준 번역 | 국왕이나 군주와 같이</w:t>
        <w:br/>
        <w:t>• 이문 독법 | 至尊【宋】【元】【明】【宮】</w:t>
        <w:br/>
        <w:t>• 이문 적용 구절 | 如國君至尊</w:t>
        <w:br/>
        <w:t>• 이문 기준 번역 | 나라의 임금과 지존과 같이</w:t>
        <w:br/>
        <w:t>• 의미 차이 | 「主」와 「至尊」의 차이로 존칭의 강도가 달라진다.</w:t>
        <w:br/>
        <w:t>• 한국어 해설 | 두 독법 모두 세속의 최고 통치자를 가리키지만 이문은 ‘지존’이라는 존칭을 더 분명히 한다.</w:t>
        <w:br/>
        <w:t>• 번역 영향 판정 | [표현 차이]</w:t>
        <w:br/>
        <w:t>• 출처 | CBETA T54n2123, 교감 번호 0016009.</w:t>
      </w:r>
    </w:p>
    <w:p>
      <w:pPr>
        <w:pStyle w:val="SHTKBlockLabel"/>
        <w:keepNext/>
      </w:pPr>
      <w:r>
        <w:t xml:space="preserve">원문</w:t>
      </w:r>
    </w:p>
    <w:p>
      <w:pPr>
        <w:pStyle w:val="SHTKSourceText"/>
      </w:pPr>
      <w:r>
        <w:t xml:space="preserve">亦不求比丘禮拜。以懼損功德及壽命故。</w:t>
      </w:r>
    </w:p>
    <w:p>
      <w:pPr>
        <w:pStyle w:val="SHTKBlockLabel"/>
        <w:keepNext/>
      </w:pPr>
      <w:r>
        <w:t xml:space="preserve">한국어 직역</w:t>
      </w:r>
    </w:p>
    <w:p>
      <w:pPr>
        <w:pStyle w:val="SHTKTranslationText"/>
      </w:pPr>
      <w:r>
        <w:t xml:space="preserve">비구가 예배하기를 바라지 않는다. 공덕과 수명이 손상될까 두렵기 때문이다.</w:t>
      </w:r>
    </w:p>
    <w:p>
      <w:pPr>
        <w:pStyle w:val="SHTKBlockLabel"/>
        <w:keepNext/>
      </w:pPr>
      <w:r>
        <w:t xml:space="preserve">위치표지</w:t>
      </w:r>
    </w:p>
    <w:p>
      <w:pPr>
        <w:pStyle w:val="SHTKPositionMarker"/>
      </w:pPr>
      <w:bookmarkStart w:id="113" w:name="loc_0016c08"/>
      <w:r>
        <w:t xml:space="preserve">[0016c08]</w:t>
      </w:r>
      <w:bookmarkEnd w:id="113"/>
    </w:p>
    <w:p>
      <w:pPr>
        <w:pStyle w:val="SHTKBlockLabel"/>
        <w:keepNext/>
      </w:pPr>
      <w:r>
        <w:t xml:space="preserve">원문</w:t>
      </w:r>
    </w:p>
    <w:p>
      <w:pPr>
        <w:pStyle w:val="SHTKSourceText"/>
      </w:pPr>
      <w:r>
        <w:t xml:space="preserve">又涅槃經云。佛告迦葉。若有建立護持正法。如是之人。應從啟請。當捨身命而供養之。如我於是大乘經說。有知法者　　若老若少　　故應供養恭敬禮拜　　猶如事火　　婆羅門等有知法者　　若老若少　　故應供養恭敬禮拜　　亦如諸天　　奉事帝釋</w:t>
      </w:r>
    </w:p>
    <w:p>
      <w:pPr>
        <w:pStyle w:val="SHTKBlockLabel"/>
        <w:keepNext/>
      </w:pPr>
      <w:r>
        <w:t xml:space="preserve">한국어 직역</w:t>
      </w:r>
    </w:p>
    <w:p>
      <w:pPr>
        <w:pStyle w:val="SHTKTranslationText"/>
      </w:pPr>
      <w:r>
        <w:t xml:space="preserve">또 《열반경》에서 말한다. 부처님께서 가섭에게 말씀하셨다. “만일 정법을 세우고 보호하여 지키는 이가 있다면, 그와 같은 사람에게는, 마땅히 가르침을 청하고, 몸과 목숨을 버려서라도 공양해야 한다. 내가 이 대승경에서 말한 것과 같다. 법을 아는 사람이면 늙었거나 젊었거나 마땅히 공양해야 하고, 공경하고 예배하기를 불을 섬기는 바라문 등과 같이 해야 한다. 법을 아는 사람이면 늙었거나 젊었거나 마땅히 공양해야 하고, 공경하고 예배하기를 여러 천신이 제석을 받들어 섬기듯 해야 한다.”</w:t>
      </w:r>
    </w:p>
    <w:p>
      <w:pPr>
        <w:pStyle w:val="SHTKBlockLabel"/>
        <w:keepNext/>
      </w:pPr>
      <w:r>
        <w:t xml:space="preserve">위치표지</w:t>
      </w:r>
    </w:p>
    <w:p>
      <w:pPr>
        <w:pStyle w:val="SHTKPositionMarker"/>
      </w:pPr>
      <w:bookmarkStart w:id="114" w:name="loc_0016c15"/>
      <w:r>
        <w:t xml:space="preserve">[0016c15]</w:t>
      </w:r>
      <w:bookmarkEnd w:id="114"/>
    </w:p>
    <w:p>
      <w:pPr>
        <w:pStyle w:val="SHTKBlockLabel"/>
        <w:keepNext/>
      </w:pPr>
      <w:r>
        <w:t xml:space="preserve">원문</w:t>
      </w:r>
    </w:p>
    <w:p>
      <w:pPr>
        <w:pStyle w:val="SHTKSourceText"/>
      </w:pPr>
      <w:r>
        <w:t xml:space="preserve">迦葉白佛言。若有長宿護持禁戒。從年少邊諮受未聞。云何是人當禮敬不。若當禮敬。是則不名為持戒也。若是年少護持禁戒。從諸宿舊破戒人邊。諮受未聞復應禮不。若出家人從在家人。諮受未聞。復當禮不。然出家人不應禮敬在家人也。然佛法中年少幼小。</w:t>
      </w:r>
    </w:p>
    <w:p>
      <w:pPr>
        <w:pStyle w:val="SHTKBlockLabel"/>
        <w:keepNext/>
      </w:pPr>
      <w:r>
        <w:t xml:space="preserve">한국어 직역</w:t>
      </w:r>
    </w:p>
    <w:p>
      <w:pPr>
        <w:pStyle w:val="SHTKTranslationText"/>
      </w:pPr>
      <w:r>
        <w:t xml:space="preserve">가섭이 부처님께 아뢰었다. “만일 나이 많은 숙덕이 금계를 지키면서, 젊은 이에게서 전에 듣지 못한 것을 묻고 받아들인다면, 어찌하여 이 사람이 그에게 예경해야 합니까? 만일 마땅히 예경해야 한다면, 이는 곧 계를 지킨다고 할 수 없을 것입니다. 만일 젊은 이가 금계를 지키면서, 여러 노숙한 파계자에게서, 전에 듣지 못한 것을 묻고 받아들인다면 다시 예배해야 합니까? 만일 출가인이 재가인에게서, 전에 듣지 못한 것을 묻고 받아들인다면, 다시 마땅히 예배해야 합니까? 그러나 출가인은 재가인에게 예경해서는 안 됩니다. 또한 불법 가운데 나이가 젊고 어린 이는,</w:t>
      </w:r>
    </w:p>
    <w:p>
      <w:pPr>
        <w:pStyle w:val="SHTKBlockLabel"/>
        <w:keepNext/>
      </w:pPr>
      <w:r>
        <w:t xml:space="preserve">원문</w:t>
      </w:r>
    </w:p>
    <w:p>
      <w:pPr>
        <w:pStyle w:val="SHTKSourceText"/>
      </w:pPr>
      <w:r>
        <w:t xml:space="preserve">應[10]當恭敬耆舊長宿。</w:t>
      </w:r>
    </w:p>
    <w:p>
      <w:pPr>
        <w:pStyle w:val="SHTKBlockLabel"/>
        <w:keepNext/>
      </w:pPr>
      <w:r>
        <w:t xml:space="preserve">한국어 직역</w:t>
      </w:r>
    </w:p>
    <w:p>
      <w:pPr>
        <w:pStyle w:val="SHTKTranslationText"/>
      </w:pPr>
      <w:r>
        <w:t xml:space="preserve">마땅히 나이 많고 오래된 숙덕을 공경해야 합니다.</w:t>
      </w:r>
    </w:p>
    <w:p>
      <w:pPr>
        <w:pStyle w:val="SHTKBlockLabel"/>
        <w:keepNext/>
      </w:pPr>
      <w:r>
        <w:t xml:space="preserve">교감·번역 메모</w:t>
      </w:r>
    </w:p>
    <w:p>
      <w:pPr>
        <w:pStyle w:val="SHTKNoteSummary"/>
      </w:pPr>
      <w:r>
        <w:t>교감 요약 | [CBETA 교감] 저본과 이문을 대조한다: 當【大】，〔－〕【宋】【元】【明】</w:t>
      </w:r>
    </w:p>
    <w:p>
      <w:pPr>
        <w:pStyle w:val="SHTKNoteDetail"/>
      </w:pPr>
      <w:r>
        <w:t>• 원교감 원문 | 當【大】，〔－〕【宋】【元】【明】</w:t>
        <w:br/>
        <w:t>• 교감 번호 | 0016010</w:t>
        <w:br/>
        <w:t>• 저본 독법 | 當</w:t>
        <w:br/>
        <w:t>• 저본 적용 구절 | 應當恭敬耆舊長宿</w:t>
        <w:br/>
        <w:t>• 저본 기준 번역 | 마땅히 나이 많고 오래된 숙덕을 공경해야 한다.</w:t>
        <w:br/>
        <w:t>• 이문 독법 | 〔－〕【宋】【元】【明】</w:t>
        <w:br/>
        <w:t>• 이문 적용 구절 | 應恭敬耆舊長宿</w:t>
        <w:br/>
        <w:t>• 이문 기준 번역 | 나이 많고 오래된 숙덕을 공경해야 한다.</w:t>
        <w:br/>
        <w:t>• 의미 차이 | 「應當」과 「應」의 표현 차이이다.</w:t>
        <w:br/>
        <w:t>• 한국어 해설 | 의무·당위 의미는 동일하여 한국어 번역은 달라지지 않는다.</w:t>
        <w:br/>
        <w:t>• 번역 영향 판정 | [번역 차이 없음]</w:t>
        <w:br/>
        <w:t>• 출처 | CBETA T54n2123, 교감 번호 0016010.</w:t>
      </w:r>
    </w:p>
    <w:p>
      <w:pPr>
        <w:pStyle w:val="SHTKBlockLabel"/>
        <w:keepNext/>
      </w:pPr>
      <w:r>
        <w:t xml:space="preserve">원문</w:t>
      </w:r>
    </w:p>
    <w:p>
      <w:pPr>
        <w:pStyle w:val="SHTKSourceText"/>
      </w:pPr>
      <w:r>
        <w:t xml:space="preserve">以是長宿先受具戒成就威儀。</w:t>
      </w:r>
    </w:p>
    <w:p>
      <w:pPr>
        <w:pStyle w:val="SHTKBlockLabel"/>
        <w:keepNext/>
      </w:pPr>
      <w:r>
        <w:t xml:space="preserve">한국어 직역</w:t>
      </w:r>
    </w:p>
    <w:p>
      <w:pPr>
        <w:pStyle w:val="SHTKTranslationText"/>
      </w:pPr>
      <w:r>
        <w:t xml:space="preserve">이 숙덕은 먼저 구족계를 받고 위의를 성취했기 때문입니다.</w:t>
      </w:r>
    </w:p>
    <w:p>
      <w:pPr>
        <w:pStyle w:val="SHTKBlockLabel"/>
        <w:keepNext/>
      </w:pPr>
      <w:r>
        <w:t xml:space="preserve">원문</w:t>
      </w:r>
    </w:p>
    <w:p>
      <w:pPr>
        <w:pStyle w:val="SHTKSourceText"/>
      </w:pPr>
      <w:r>
        <w:t xml:space="preserve">[11]是故應當供養恭敬。</w:t>
      </w:r>
    </w:p>
    <w:p>
      <w:pPr>
        <w:pStyle w:val="SHTKBlockLabel"/>
        <w:keepNext/>
      </w:pPr>
      <w:r>
        <w:t xml:space="preserve">한국어 직역</w:t>
      </w:r>
    </w:p>
    <w:p>
      <w:pPr>
        <w:pStyle w:val="SHTKTranslationText"/>
      </w:pPr>
      <w:r>
        <w:t xml:space="preserve">그러므로 마땅히 공양하고 공경해야 합니다.”</w:t>
      </w:r>
    </w:p>
    <w:p>
      <w:pPr>
        <w:pStyle w:val="SHTKBlockLabel"/>
        <w:keepNext/>
      </w:pPr>
      <w:r>
        <w:t xml:space="preserve">교감·번역 메모</w:t>
      </w:r>
    </w:p>
    <w:p>
      <w:pPr>
        <w:pStyle w:val="SHTKNoteSummary"/>
      </w:pPr>
      <w:r>
        <w:t>교감 요약 | [CBETA 교감] 저본과 이문을 대조한다: 是故【大】，故是【宋】【元】【明】【宮】</w:t>
      </w:r>
    </w:p>
    <w:p>
      <w:pPr>
        <w:pStyle w:val="SHTKNoteDetail"/>
      </w:pPr>
      <w:r>
        <w:t>• 원교감 원문 | 是故【大】，故是【宋】【元】【明】【宮】</w:t>
        <w:br/>
        <w:t>• 교감 번호 | 0016011</w:t>
        <w:br/>
        <w:t>• 저본 독법 | 是故</w:t>
        <w:br/>
        <w:t>• 저본 적용 구절 | 是故應當供養恭敬</w:t>
        <w:br/>
        <w:t>• 저본 기준 번역 | 그러므로 마땅히 공양하고 공경해야 한다.</w:t>
        <w:br/>
        <w:t>• 이문 독법 | 故是【宋】【元】【明】【宮】</w:t>
        <w:br/>
        <w:t>• 이문 적용 구절 | 故是應當供養恭敬</w:t>
        <w:br/>
        <w:t>• 이문 기준 번역 | 그러므로 이것을 마땅히 공양하고 공경해야 한다[구문상 다소 불안정].</w:t>
        <w:br/>
        <w:t>• 의미 차이 | 「是故」와 「故是」의 어순 차이이다.</w:t>
        <w:br/>
        <w:t>• 한국어 해설 | 저본의 「是故」는 통상적인 인과 접속이다. 이문은 어순이 바뀌어 문법 관계가 달라질 여지가 있으나 문맥의 결론은 공양·공경의 당위이다.</w:t>
        <w:br/>
        <w:t>• 번역 영향 판정 | [의미 차이 경미]</w:t>
        <w:br/>
        <w:t>• 출처 | CBETA T54n2123, 교감 번호 0016011.</w:t>
      </w:r>
    </w:p>
    <w:p>
      <w:pPr>
        <w:pStyle w:val="SHTKBlockLabel"/>
        <w:keepNext/>
      </w:pPr>
      <w:r>
        <w:t xml:space="preserve">위치표지</w:t>
      </w:r>
    </w:p>
    <w:p>
      <w:pPr>
        <w:pStyle w:val="SHTKPositionMarker"/>
      </w:pPr>
      <w:bookmarkStart w:id="115" w:name="loc_0016c23"/>
      <w:r>
        <w:t xml:space="preserve">[0016c23]</w:t>
      </w:r>
      <w:bookmarkEnd w:id="115"/>
    </w:p>
    <w:p>
      <w:pPr>
        <w:pStyle w:val="SHTKBlockLabel"/>
        <w:keepNext/>
      </w:pPr>
      <w:r>
        <w:t xml:space="preserve">원문</w:t>
      </w:r>
    </w:p>
    <w:p>
      <w:pPr>
        <w:pStyle w:val="SHTKSourceText"/>
      </w:pPr>
      <w:r>
        <w:t xml:space="preserve">又中阿含經云。云何知人勝如。謂比丘知有二種人有信有不信。若信者勝。不信者為不如也。謂信人復有二種。有數往見比丘。有不數往見比丘。若數往見比丘者勝。不數往見比丘者為不如也。謂數往見比丘人復有二種。有禮敬比丘。有不禮敬比丘。若禮敬比丘者勝。不禮敬比丘者為不如也。謂禮敬比丘人復有二種。有問經有不問經。若問經者勝。不問經者為不如也。</w:t>
      </w:r>
    </w:p>
    <w:p>
      <w:pPr>
        <w:pStyle w:val="SHTKBlockLabel"/>
        <w:keepNext/>
      </w:pPr>
      <w:r>
        <w:t xml:space="preserve">한국어 직역</w:t>
      </w:r>
    </w:p>
    <w:p>
      <w:pPr>
        <w:pStyle w:val="SHTKTranslationText"/>
      </w:pPr>
      <w:r>
        <w:t xml:space="preserve">또 《중아함경》에서 말한다. “어떻게 사람의 뛰어남과 못함을 아는가? 비구는 두 종류의 사람이 있음을 아는데, 믿는 이와 믿지 않는 이이다. 믿는 이는 뛰어나고, 믿지 않는 이는 못한 이이다. 믿는 사람에도 다시 두 종류가 있다. 자주 비구를 찾아가 보는 이와, 자주 비구를 찾아가 보지 않는 이이다. 자주 비구를 찾아가 보는 이가 뛰어나고, 자주 비구를 찾아가 보지 않는 이는 못한 이이다. 자주 비구를 찾아가 보는 사람에도 다시 두 종류가 있다. 비구에게 예경하는 이와, 비구에게 예경하지 않는 이이다. 비구에게 예경하는 이가 뛰어나고, 비구에게 예경하지 않는 이는 못한 이이다. 비구에게 예경하는 사람에도 다시 두 종류가 있다. 경을 묻는 이와 경을 묻지 않는 이이다. 경을 묻는 이가 뛰어나고, 경을 묻지 않는 이는 못한 이이다.”</w:t>
      </w:r>
    </w:p>
    <w:p>
      <w:pPr>
        <w:pStyle w:val="SHTKBlockLabel"/>
        <w:keepNext/>
      </w:pPr>
      <w:r>
        <w:t xml:space="preserve">위치표지</w:t>
      </w:r>
    </w:p>
    <w:p>
      <w:pPr>
        <w:pStyle w:val="SHTKPositionMarker"/>
      </w:pPr>
      <w:bookmarkStart w:id="116" w:name="loc_0017a03"/>
      <w:r>
        <w:t xml:space="preserve">[0017a03]</w:t>
      </w:r>
      <w:bookmarkEnd w:id="116"/>
    </w:p>
    <w:p>
      <w:pPr>
        <w:pStyle w:val="SHTKBlockLabel"/>
        <w:keepNext/>
      </w:pPr>
      <w:r>
        <w:t xml:space="preserve">원문</w:t>
      </w:r>
    </w:p>
    <w:p>
      <w:pPr>
        <w:pStyle w:val="SHTKSourceText"/>
      </w:pPr>
      <w:r>
        <w:t xml:space="preserve">又舊雜譬喻經云。昔有國王出遊。每見沙門輒下車禮。道人言。大王。止不得下車。王言。我上不下。所以言上不下者。今我為道人作禮。壽終已後當生天上。是故言上不下也。</w:t>
      </w:r>
    </w:p>
    <w:p>
      <w:pPr>
        <w:pStyle w:val="SHTKBlockLabel"/>
        <w:keepNext/>
      </w:pPr>
      <w:r>
        <w:t xml:space="preserve">한국어 직역</w:t>
      </w:r>
    </w:p>
    <w:p>
      <w:pPr>
        <w:pStyle w:val="SHTKTranslationText"/>
      </w:pPr>
      <w:r>
        <w:t xml:space="preserve">또 《구잡비유경》에서 말한다. 옛날 한 국왕이 나들이를 나갔다. 사문을 볼 때마다 곧 수레에서 내려 예배하였다. 도인이 말하였다. “대왕이여, 그만두십시오. 수레에서 내려서는 안 됩니다.” 왕이 말하였다. “나는 올라갈 뿐 내려가는 것이 아니다. 올라가고 내려가지 않는다고 말하는 까닭은, 지금 내가 도인에게 예배하면, 수명이 끝난 뒤에는 마땅히 천상에 태어나기 때문이다. 그러므로 올라가고 내려가지 않는다고 말한다.”</w:t>
      </w:r>
    </w:p>
    <w:p>
      <w:pPr>
        <w:pStyle w:val="SHTKBlockLabel"/>
        <w:keepNext/>
      </w:pPr>
      <w:r>
        <w:t xml:space="preserve">위치표지</w:t>
      </w:r>
    </w:p>
    <w:p>
      <w:pPr>
        <w:pStyle w:val="SHTKPositionMarker"/>
      </w:pPr>
      <w:bookmarkStart w:id="117" w:name="loc_0017a07"/>
      <w:r>
        <w:t xml:space="preserve">[0017a07]</w:t>
      </w:r>
      <w:bookmarkEnd w:id="117"/>
    </w:p>
    <w:p>
      <w:pPr>
        <w:pStyle w:val="SHTKBlockLabel"/>
        <w:keepNext/>
      </w:pPr>
      <w:r>
        <w:t xml:space="preserve">원문</w:t>
      </w:r>
    </w:p>
    <w:p>
      <w:pPr>
        <w:pStyle w:val="SHTKSourceText"/>
      </w:pPr>
      <w:r>
        <w:t xml:space="preserve">又善見律云。輸頭檀那王禮佛已。白佛言。我今三度禮如來足。一佛初生時阿夷相曰。若在家者應作轉輪聖王。若出家學道必得成佛。是時地為震動。我見神力即為作禮。第二我出遊戲有耕田人。菩薩在閻浮樹下。日時已晡樹影停住不移。覆菩薩身。我見神力即為作禮。第三今迎佛至國。佛昇虛空作十八變。</w:t>
      </w:r>
    </w:p>
    <w:p>
      <w:pPr>
        <w:pStyle w:val="SHTKBlockLabel"/>
        <w:keepNext/>
      </w:pPr>
      <w:r>
        <w:t xml:space="preserve">한국어 직역</w:t>
      </w:r>
    </w:p>
    <w:p>
      <w:pPr>
        <w:pStyle w:val="SHTKTranslationText"/>
      </w:pPr>
      <w:r>
        <w:t xml:space="preserve">또 《선견율》에서 말한다. 수두단나왕이 부처님께 예배한 뒤, 부처님께 아뢰었다. “저는 이제 세 번 여래의 발에 예배하였습니다. 첫째, 부처님께서 처음 태어나셨을 때 아이가 관상을 보고 말하기를, ‘재가에 있으면 마땅히 전륜성왕이 되고, 출가하여 도를 배우면 반드시 성불할 것이다’라고 하였습니다. 그때 땅이 진동하였습니다. 저는 그 신력을 보고 곧 예배하였습니다. 둘째, 제가 나가 놀다가 밭 가는 사람들을 보았을 때, 보살께서는 염부나무 아래에 계셨습니다. 때는 이미 오후였으나 나무 그림자가 머물러 움직이지 않고, 보살의 몸을 덮고 있었습니다. 저는 그 신력을 보고 곧 예배하였습니다. 셋째, 이제 부처님을 맞아 나라로 모셨을 때, 부처님께서 허공에 올라 열여덟 가지 신변을 보이셨고,</w:t>
      </w:r>
    </w:p>
    <w:p>
      <w:pPr>
        <w:pStyle w:val="SHTKBlockLabel"/>
        <w:keepNext/>
      </w:pPr>
      <w:r>
        <w:t xml:space="preserve">원문</w:t>
      </w:r>
    </w:p>
    <w:p>
      <w:pPr>
        <w:pStyle w:val="SHTKSourceText"/>
      </w:pPr>
      <w:r>
        <w:t xml:space="preserve">如伏外道神力無[1]畏。</w:t>
      </w:r>
    </w:p>
    <w:p>
      <w:pPr>
        <w:pStyle w:val="SHTKBlockLabel"/>
        <w:keepNext/>
      </w:pPr>
      <w:r>
        <w:t xml:space="preserve">한국어 직역</w:t>
      </w:r>
    </w:p>
    <w:p>
      <w:pPr>
        <w:pStyle w:val="SHTKTranslationText"/>
      </w:pPr>
      <w:r>
        <w:t xml:space="preserve">외도를 굴복시키는 신력에는 두려움이 없었습니다.</w:t>
      </w:r>
    </w:p>
    <w:p>
      <w:pPr>
        <w:pStyle w:val="SHTKBlockLabel"/>
        <w:keepNext/>
      </w:pPr>
      <w:r>
        <w:t xml:space="preserve">교감·번역 메모</w:t>
      </w:r>
    </w:p>
    <w:p>
      <w:pPr>
        <w:pStyle w:val="SHTKNoteSummary"/>
      </w:pPr>
      <w:r>
        <w:t>교감 요약 | [CBETA 교감] 저본과 이문을 대조한다: 畏【大】，異【宋】【元】【明】【宮】</w:t>
      </w:r>
    </w:p>
    <w:p>
      <w:pPr>
        <w:pStyle w:val="SHTKNoteDetail"/>
      </w:pPr>
      <w:r>
        <w:t>• 원교감 원문 | 畏【大】，異【宋】【元】【明】【宮】</w:t>
        <w:br/>
        <w:t>• 교감 번호 | 0017001</w:t>
        <w:br/>
        <w:t>• 저본 독법 | 畏</w:t>
        <w:br/>
        <w:t>• 저본 적용 구절 | 如伏外道神力無畏</w:t>
        <w:br/>
        <w:t>• 저본 기준 번역 | 외도를 굴복시키는 신력에는 두려움이 없다.</w:t>
        <w:br/>
        <w:t>• 이문 독법 | 異【宋】【元】【明】【宮】</w:t>
        <w:br/>
        <w:t>• 이문 적용 구절 | 如伏外道神力無異</w:t>
        <w:br/>
        <w:t>• 이문 기준 번역 | 외도를 굴복시키던 신력과 다름이 없다.</w:t>
        <w:br/>
        <w:t>• 의미 차이 | 「無畏」와 「無異」는 뜻이 다르다.</w:t>
        <w:br/>
        <w:t>• 한국어 해설 | 저본은 신력의 ‘두려움 없음’을 말하지만 이문은 앞서 외도를 굴복시킨 신력과 ‘다름없음’을 말한다. 이문이 비교 구문으로 더 자연스럽게 읽힐 가능성이 있다.</w:t>
        <w:br/>
        <w:t>• 번역 영향 판정 | [의미 차이 있음]</w:t>
        <w:br/>
        <w:t>• 번역문 표시 | [구문 불확실]</w:t>
        <w:br/>
        <w:t>• 출처 | CBETA T54n2123, 교감 번호 0017001.</w:t>
      </w:r>
    </w:p>
    <w:p>
      <w:pPr>
        <w:pStyle w:val="SHTKBlockLabel"/>
        <w:keepNext/>
      </w:pPr>
      <w:r>
        <w:t xml:space="preserve">원문</w:t>
      </w:r>
    </w:p>
    <w:p>
      <w:pPr>
        <w:pStyle w:val="SHTKSourceText"/>
      </w:pPr>
      <w:r>
        <w:t xml:space="preserve">即為作禮。</w:t>
      </w:r>
    </w:p>
    <w:p>
      <w:pPr>
        <w:pStyle w:val="SHTKBlockLabel"/>
        <w:keepNext/>
      </w:pPr>
      <w:r>
        <w:t xml:space="preserve">한국어 직역</w:t>
      </w:r>
    </w:p>
    <w:p>
      <w:pPr>
        <w:pStyle w:val="SHTKTranslationText"/>
      </w:pPr>
      <w:r>
        <w:t xml:space="preserve">그래서 곧 예배하였습니다.”</w:t>
      </w:r>
    </w:p>
    <w:p>
      <w:pPr>
        <w:pStyle w:val="SHTKBlockLabel"/>
        <w:keepNext/>
      </w:pPr>
      <w:r>
        <w:t xml:space="preserve">위치표지</w:t>
      </w:r>
    </w:p>
    <w:p>
      <w:pPr>
        <w:pStyle w:val="SHTKPositionMarker"/>
      </w:pPr>
      <w:bookmarkStart w:id="118" w:name="loc_0017a15"/>
      <w:r>
        <w:t xml:space="preserve">[0017a15]</w:t>
      </w:r>
      <w:bookmarkEnd w:id="118"/>
    </w:p>
    <w:p>
      <w:pPr>
        <w:pStyle w:val="SHTKBlockLabel"/>
        <w:keepNext/>
      </w:pPr>
      <w:r>
        <w:t xml:space="preserve">원문</w:t>
      </w:r>
    </w:p>
    <w:p>
      <w:pPr>
        <w:pStyle w:val="SHTKSourceText"/>
      </w:pPr>
      <w:r>
        <w:t xml:space="preserve">又中阿含經云。爾時世尊告諸比丘。過去世時釋提桓因。每入園觀。時勅御者。令嚴駕千馬之車。嚴駕已竟唯王知時。時天帝釋即下常勝殿。東向合掌禮佛。爾時御者見則心驚毛竪。馬鞭落地。帝釋見已即說偈言。</w:t>
      </w:r>
    </w:p>
    <w:p>
      <w:pPr>
        <w:pStyle w:val="SHTKBlockLabel"/>
        <w:keepNext/>
      </w:pPr>
      <w:r>
        <w:t xml:space="preserve">한국어 직역</w:t>
      </w:r>
    </w:p>
    <w:p>
      <w:pPr>
        <w:pStyle w:val="SHTKTranslationText"/>
      </w:pPr>
      <w:r>
        <w:t xml:space="preserve">또 《중아함경》에서 말한다. 그때 세존께서 여러 비구에게 말씀하셨다. “과거세에 석제환인은, 동산에 들어갈 때마다, 그때 마부에게 명하여, 천 마리가 끄는 수레를 장엄하게 갖추게 하였다. 수레를 다 갖추고 나면 오직 왕에게 때가 되었음을 알렸다. 그때 천제석은 곧 상승전에서 내려와, 동쪽을 향해 합장하고 부처님께 예배하였다. 그때 마부가 이를 보고 마음이 놀라 털이 곤두서서, 말채찍을 땅에 떨어뜨렸다. 제석은 이를 보고 곧 게송으로 말하였다.</w:t>
      </w:r>
    </w:p>
    <w:p>
      <w:pPr>
        <w:pStyle w:val="SHTKBlockLabel"/>
        <w:keepNext/>
      </w:pPr>
      <w:r>
        <w:t xml:space="preserve">원문</w:t>
      </w:r>
    </w:p>
    <w:p>
      <w:pPr>
        <w:pStyle w:val="SHTKSourceText"/>
      </w:pPr>
      <w:r>
        <w:t xml:space="preserve">鬼汝何憂怖　　馬鞭落於地</w:t>
      </w:r>
    </w:p>
    <w:p>
      <w:pPr>
        <w:pStyle w:val="SHTKBlockLabel"/>
        <w:keepNext/>
      </w:pPr>
      <w:r>
        <w:t xml:space="preserve">한국어 직역</w:t>
      </w:r>
    </w:p>
    <w:p>
      <w:pPr>
        <w:pStyle w:val="SHTKTranslationText"/>
      </w:pPr>
      <w:r>
        <w:t xml:space="preserve">‘귀신아, 너는 어찌하여 근심하고 두려워하며 말채찍을 땅에 떨어뜨렸느냐?’</w:t>
      </w:r>
    </w:p>
    <w:p>
      <w:pPr>
        <w:pStyle w:val="SHTKBlockLabel"/>
        <w:keepNext/>
      </w:pPr>
      <w:r>
        <w:t xml:space="preserve">교감·번역 메모</w:t>
      </w:r>
    </w:p>
    <w:p>
      <w:pPr>
        <w:pStyle w:val="SHTKNoteSummary"/>
      </w:pPr>
      <w:r>
        <w:t>교감 요약 | [CBETA 교감] 저본·원독법 「汝」와 K31 대조 독법 「女」를 대조한다.</w:t>
      </w:r>
    </w:p>
    <w:p>
      <w:pPr>
        <w:pStyle w:val="SHTKNoteDetail"/>
      </w:pPr>
      <w:r>
        <w:t>• 현행 CBETA 교감 | K31에는 「女」로 되어 있다.</w:t>
        <w:br/>
        <w:t>• 교감 번호 | 0017a2001</w:t>
        <w:br/>
        <w:t>• 저본 독법 | 汝</w:t>
        <w:br/>
        <w:t>• 저본 적용 구절 | 鬼汝何憂怖　馬鞭落於地</w:t>
        <w:br/>
        <w:t>• 저본 기준 번역 | “귀신아, 너는 어찌하여 근심하고 두려워하며 말채찍을 땅에 떨어뜨렸느냐?”</w:t>
        <w:br/>
        <w:t>• 이문 독법 | 女</w:t>
        <w:br/>
        <w:t>• 이문 적용 구절 | 鬼女何憂怖　馬鞭落於地</w:t>
        <w:br/>
        <w:t>• 이문 기준 번역 | “귀녀(鬼女)는 어찌하여 근심하고 두려워하며 말채찍을 땅에 떨어뜨렸느냐?”</w:t>
        <w:br/>
        <w:t>• 의미 차이 | 호칭·대명사 「汝」가 명사 「女」로 바뀌어 대상이 달라진다.</w:t>
        <w:br/>
        <w:t>• 한국어 해설 | 저본은 ‘귀신아, 너는’으로 직접 호명하지만 K31은 「鬼女」로 묶여 ‘귀녀’라는 대상을 가리킨다.</w:t>
        <w:br/>
        <w:t>• 문맥상 해설 | 게송에서 귀신에게 묻는 구절이다.</w:t>
        <w:br/>
        <w:t>• 번역 영향 판정 | [의미 차이 있음]</w:t>
        <w:br/>
        <w:t>• 출처 | CBETA T54n2123.</w:t>
      </w:r>
    </w:p>
    <w:p>
      <w:pPr>
        <w:pStyle w:val="SHTKBlockLabel"/>
        <w:keepNext/>
      </w:pPr>
      <w:r>
        <w:t xml:space="preserve">위치표지</w:t>
      </w:r>
    </w:p>
    <w:p>
      <w:pPr>
        <w:pStyle w:val="SHTKPositionMarker"/>
      </w:pPr>
      <w:bookmarkStart w:id="119" w:name="loc_0017a21"/>
      <w:r>
        <w:t xml:space="preserve">[0017a21]</w:t>
      </w:r>
      <w:bookmarkEnd w:id="119"/>
    </w:p>
    <w:p>
      <w:pPr>
        <w:pStyle w:val="SHTKBlockLabel"/>
        <w:keepNext/>
      </w:pPr>
      <w:r>
        <w:t xml:space="preserve">원문</w:t>
      </w:r>
    </w:p>
    <w:p>
      <w:pPr>
        <w:pStyle w:val="SHTKSourceText"/>
      </w:pPr>
      <w:r>
        <w:t xml:space="preserve">御者說偈白帝釋言。見王天帝釋　　為舍脂之夫所以生恐怖　　馬鞭落地者常見天帝釋　　一切諸大地人天大小王　　及四護世主三十三天眾　　悉皆恭敬禮何處更有尊　　尊於帝釋者而今正東向　　合掌修敬禮</w:t>
      </w:r>
    </w:p>
    <w:p>
      <w:pPr>
        <w:pStyle w:val="SHTKBlockLabel"/>
        <w:keepNext/>
      </w:pPr>
      <w:r>
        <w:t xml:space="preserve">한국어 직역</w:t>
      </w:r>
    </w:p>
    <w:p>
      <w:pPr>
        <w:pStyle w:val="SHTKTranslationText"/>
      </w:pPr>
      <w:r>
        <w:t xml:space="preserve">마부가 게송으로 천제석에게 아뢰었다. ‘천왕 제석께서 사지의 남편이심을 보았습니다. 제가 두려움을 낸 까닭이며 말채찍을 땅에 떨어뜨린 까닭입니다. 늘 보건대 천제석께서는 일체의 모든 대지와, 인간과 천상의 크고 작은 왕과 네 호세주와, 삼십삼천의 무리가 모두 공경하여 예배하는 분입니다. 어디에 다시 제석보다 존귀한 이가 있기에, 지금 동쪽을 향해 합장하고 공경하여 머리 숙여 예배하십니까?’</w:t>
      </w:r>
    </w:p>
    <w:p>
      <w:pPr>
        <w:pStyle w:val="SHTKBlockLabel"/>
        <w:keepNext/>
      </w:pPr>
      <w:r>
        <w:t xml:space="preserve">위치표지</w:t>
      </w:r>
    </w:p>
    <w:p>
      <w:pPr>
        <w:pStyle w:val="SHTKPositionMarker"/>
      </w:pPr>
      <w:bookmarkStart w:id="120" w:name="loc_0017a29"/>
      <w:r>
        <w:t xml:space="preserve">[0017a29]</w:t>
      </w:r>
      <w:bookmarkEnd w:id="120"/>
    </w:p>
    <w:p>
      <w:pPr>
        <w:pStyle w:val="SHTKBlockLabel"/>
        <w:keepNext/>
      </w:pPr>
      <w:r>
        <w:t xml:space="preserve">원문</w:t>
      </w:r>
    </w:p>
    <w:p>
      <w:pPr>
        <w:pStyle w:val="SHTKSourceText"/>
      </w:pPr>
      <w:r>
        <w:t xml:space="preserve">爾時帝釋說偈答言。我實於一切　　世間大小王及四護世主　　三十三天眾最為其尊主　　故悉來恭敬而復有世間　　隨順等正覺名號滿大師　　故我稽首禮</w:t>
      </w:r>
    </w:p>
    <w:p>
      <w:pPr>
        <w:pStyle w:val="SHTKBlockLabel"/>
        <w:keepNext/>
      </w:pPr>
      <w:r>
        <w:t xml:space="preserve">한국어 직역</w:t>
      </w:r>
    </w:p>
    <w:p>
      <w:pPr>
        <w:pStyle w:val="SHTKTranslationText"/>
      </w:pPr>
      <w:r>
        <w:t xml:space="preserve">그때 제석이 게송으로 대답하였다. ‘나는 참으로 일체 세간의 크고 작은 왕과, 네 호세주와 삼십삼천의 무리 가운데, 가장 존귀한 주인이므로 모두 와서 공경한다. 그러나 세간에는 또 등정각을 따르는, 명호가 원만한 큰 스승이 계시므로 내가 머리 숙여 예배한다.’</w:t>
      </w:r>
    </w:p>
    <w:p>
      <w:pPr>
        <w:pStyle w:val="SHTKBlockLabel"/>
        <w:keepNext/>
      </w:pPr>
      <w:r>
        <w:t xml:space="preserve">위치표지</w:t>
      </w:r>
    </w:p>
    <w:p>
      <w:pPr>
        <w:pStyle w:val="SHTKPositionMarker"/>
      </w:pPr>
      <w:bookmarkStart w:id="121" w:name="loc_0017b06"/>
      <w:r>
        <w:t xml:space="preserve">[0017b06]</w:t>
      </w:r>
      <w:bookmarkEnd w:id="121"/>
    </w:p>
    <w:p>
      <w:pPr>
        <w:pStyle w:val="SHTKBlockLabel"/>
        <w:keepNext/>
      </w:pPr>
      <w:r>
        <w:t xml:space="preserve">원문</w:t>
      </w:r>
    </w:p>
    <w:p>
      <w:pPr>
        <w:pStyle w:val="SHTKSourceText"/>
      </w:pPr>
      <w:r>
        <w:t xml:space="preserve">御者復白言。是必世間勝　　故使天王釋恭敬而合掌　　東向稽首禮我今亦當禮　　天王所禮者</w:t>
      </w:r>
    </w:p>
    <w:p>
      <w:pPr>
        <w:pStyle w:val="SHTKBlockLabel"/>
        <w:keepNext/>
      </w:pPr>
      <w:r>
        <w:t xml:space="preserve">한국어 직역</w:t>
      </w:r>
    </w:p>
    <w:p>
      <w:pPr>
        <w:pStyle w:val="SHTKTranslationText"/>
      </w:pPr>
      <w:r>
        <w:t xml:space="preserve">마부가 다시 아뢰었다. ‘이는 반드시 세간에서 뛰어난 분이기에 천왕 제석으로 하여금, 공경히 합장하고 동쪽을 향하여 머리 숙여 예배하게 하는군요. 저도 이제 천왕께서 예배하시는 분께 예배하겠습니다.’</w:t>
      </w:r>
    </w:p>
    <w:p>
      <w:pPr>
        <w:pStyle w:val="SHTKBlockLabel"/>
        <w:keepNext/>
      </w:pPr>
      <w:r>
        <w:t xml:space="preserve">위치표지</w:t>
      </w:r>
    </w:p>
    <w:p>
      <w:pPr>
        <w:pStyle w:val="SHTKPositionMarker"/>
      </w:pPr>
      <w:bookmarkStart w:id="122" w:name="loc_0017b10"/>
      <w:r>
        <w:t xml:space="preserve">[0017b10]</w:t>
      </w:r>
      <w:bookmarkEnd w:id="122"/>
    </w:p>
    <w:p>
      <w:pPr>
        <w:pStyle w:val="SHTKBlockLabel"/>
        <w:keepNext/>
      </w:pPr>
      <w:r>
        <w:t xml:space="preserve">원문</w:t>
      </w:r>
    </w:p>
    <w:p>
      <w:pPr>
        <w:pStyle w:val="SHTKSourceText"/>
      </w:pPr>
      <w:r>
        <w:t xml:space="preserve">佛告諸比丘。彼天帝釋為自在王。尚恭敬佛。汝等比丘出家學道。亦應如是恭敬於佛。彼天帝釋舍脂之夫。敬禮法僧亦復讚歎。禮法僧者。汝等已能正信出家學道。</w:t>
      </w:r>
    </w:p>
    <w:p>
      <w:pPr>
        <w:pStyle w:val="SHTKBlockLabel"/>
        <w:keepNext/>
      </w:pPr>
      <w:r>
        <w:t xml:space="preserve">한국어 직역</w:t>
      </w:r>
    </w:p>
    <w:p>
      <w:pPr>
        <w:pStyle w:val="SHTKTranslationText"/>
      </w:pPr>
      <w:r>
        <w:t xml:space="preserve">부처님께서 여러 비구에게 말씀하셨다. “저 천제석은 자재왕이면서도, 오히려 부처님을 공경한다. 너희 비구들은 출가하여 도를 배우니, 또한 이와 같이 부처님을 공경해야 한다. 사지의 남편인 저 천제석은, 법과 승가에 예배하고 또한 찬탄하였다. 법과 승가에 예배하는 일은, 너희가 이미 바른 믿음으로 출가하여 도를 배우고 있으니,</w:t>
      </w:r>
    </w:p>
    <w:p>
      <w:pPr>
        <w:pStyle w:val="SHTKBlockLabel"/>
        <w:keepNext/>
      </w:pPr>
      <w:r>
        <w:t xml:space="preserve">원문</w:t>
      </w:r>
    </w:p>
    <w:p>
      <w:pPr>
        <w:pStyle w:val="SHTKSourceText"/>
      </w:pPr>
      <w:r>
        <w:t xml:space="preserve">亦當如是敬[2]禮法僧。</w:t>
      </w:r>
    </w:p>
    <w:p>
      <w:pPr>
        <w:pStyle w:val="SHTKBlockLabel"/>
        <w:keepNext/>
      </w:pPr>
      <w:r>
        <w:t xml:space="preserve">한국어 직역</w:t>
      </w:r>
    </w:p>
    <w:p>
      <w:pPr>
        <w:pStyle w:val="SHTKTranslationText"/>
      </w:pPr>
      <w:r>
        <w:t xml:space="preserve">또한 이와 같이 법과 승가에 공경히 예배해야 한다.</w:t>
      </w:r>
    </w:p>
    <w:p>
      <w:pPr>
        <w:pStyle w:val="SHTKBlockLabel"/>
        <w:keepNext/>
      </w:pPr>
      <w:r>
        <w:t xml:space="preserve">교감·번역 메모</w:t>
      </w:r>
    </w:p>
    <w:p>
      <w:pPr>
        <w:pStyle w:val="SHTKNoteSummary"/>
      </w:pPr>
      <w:r>
        <w:t>교감 요약 | [CBETA 교감] 저본과 이문을 대조한다: 禮【大】，信【明】</w:t>
      </w:r>
    </w:p>
    <w:p>
      <w:pPr>
        <w:pStyle w:val="SHTKNoteDetail"/>
      </w:pPr>
      <w:r>
        <w:t>• 원교감 원문 | 禮【大】，信【明】</w:t>
        <w:br/>
        <w:t>• 교감 번호 | 0017002</w:t>
        <w:br/>
        <w:t>• 저본 독법 | 禮</w:t>
        <w:br/>
        <w:t>• 저본 적용 구절 | 亦當如是敬禮法僧</w:t>
        <w:br/>
        <w:t>• 저본 기준 번역 | 또한 이와 같이 법과 승가에 공경히 예배해야 한다.</w:t>
        <w:br/>
        <w:t>• 이문 독법 | 信【明】</w:t>
        <w:br/>
        <w:t>• 이문 적용 구절 | 亦當如是敬信法僧</w:t>
        <w:br/>
        <w:t>• 이문 기준 번역 | 또한 이와 같이 법과 승가를 공경하고 믿어야 한다.</w:t>
        <w:br/>
        <w:t>• 의미 차이 | 예배를 뜻하는 「禮」와 믿음을 뜻하는 「信」의 차이이다.</w:t>
        <w:br/>
        <w:t>• 한국어 해설 | 행위가 예배에서 신앙으로 바뀌므로 실제 번역 의미가 달라진다.</w:t>
        <w:br/>
        <w:t>• 번역 영향 판정 | [의미 차이 있음]</w:t>
        <w:br/>
        <w:t>• 출처 | CBETA T54n2123, 교감 번호 0017002.</w:t>
      </w:r>
    </w:p>
    <w:p>
      <w:pPr>
        <w:pStyle w:val="SHTKBlockLabel"/>
        <w:keepNext/>
      </w:pPr>
      <w:r>
        <w:t xml:space="preserve">원문</w:t>
      </w:r>
    </w:p>
    <w:p>
      <w:pPr>
        <w:pStyle w:val="SHTKSourceText"/>
      </w:pPr>
      <w:r>
        <w:t xml:space="preserve">當復讚歎禮法僧者。</w:t>
      </w:r>
    </w:p>
    <w:p>
      <w:pPr>
        <w:pStyle w:val="SHTKBlockLabel"/>
        <w:keepNext/>
      </w:pPr>
      <w:r>
        <w:t xml:space="preserve">한국어 직역</w:t>
      </w:r>
    </w:p>
    <w:p>
      <w:pPr>
        <w:pStyle w:val="SHTKTranslationText"/>
      </w:pPr>
      <w:r>
        <w:t xml:space="preserve">또 법과 승가에 예배하는 것을 찬탄해야 한다.”</w:t>
      </w:r>
    </w:p>
    <w:p>
      <w:pPr>
        <w:pStyle w:val="SHTKBlockLabel"/>
        <w:keepNext/>
      </w:pPr>
      <w:r>
        <w:t xml:space="preserve">위치표지</w:t>
      </w:r>
    </w:p>
    <w:p>
      <w:pPr>
        <w:pStyle w:val="SHTKPositionMarker"/>
      </w:pPr>
      <w:bookmarkStart w:id="123" w:name="loc_0017b15"/>
      <w:r>
        <w:t xml:space="preserve">[0017b15]</w:t>
      </w:r>
      <w:bookmarkEnd w:id="123"/>
    </w:p>
    <w:p>
      <w:pPr>
        <w:pStyle w:val="SHTKBlockLabel"/>
        <w:keepNext/>
      </w:pPr>
      <w:r>
        <w:t xml:space="preserve">원문</w:t>
      </w:r>
    </w:p>
    <w:p>
      <w:pPr>
        <w:pStyle w:val="SHTKSourceText"/>
      </w:pPr>
      <w:r>
        <w:t xml:space="preserve">爾時帝釋從常勝殿來下。周向諸方合掌恭敬。時御者見天帝釋。從殿來下住於中庭。周向諸方合掌恭敬。見已驚怖馬鞭復落地。而說偈言。</w:t>
      </w:r>
    </w:p>
    <w:p>
      <w:pPr>
        <w:pStyle w:val="SHTKBlockLabel"/>
        <w:keepNext/>
      </w:pPr>
      <w:r>
        <w:t xml:space="preserve">한국어 직역</w:t>
      </w:r>
    </w:p>
    <w:p>
      <w:pPr>
        <w:pStyle w:val="SHTKTranslationText"/>
      </w:pPr>
      <w:r>
        <w:t xml:space="preserve">그때 제석은 상승전에서 내려와, 여러 방위를 두루 향하여 합장하고 공경하였다. 그때 마부는 천제석이, 전각에서 내려와 뜰 가운데 서서, 여러 방위를 두루 향해 합장하고 공경하는 것을 보았다. 보고 나서 놀라고 두려워 말채찍을 다시 땅에 떨어뜨리고, 게송으로 말하였다.</w:t>
      </w:r>
    </w:p>
    <w:p>
      <w:pPr>
        <w:pStyle w:val="SHTKBlockLabel"/>
        <w:keepNext/>
      </w:pPr>
      <w:r>
        <w:t xml:space="preserve">원문</w:t>
      </w:r>
    </w:p>
    <w:p>
      <w:pPr>
        <w:pStyle w:val="SHTKSourceText"/>
      </w:pPr>
      <w:r>
        <w:t xml:space="preserve">何故憍尸迦　　故重於非家</w:t>
      </w:r>
    </w:p>
    <w:p>
      <w:pPr>
        <w:pStyle w:val="SHTKBlockLabel"/>
        <w:keepNext/>
      </w:pPr>
      <w:r>
        <w:t xml:space="preserve">한국어 직역</w:t>
      </w:r>
    </w:p>
    <w:p>
      <w:pPr>
        <w:pStyle w:val="SHTKTranslationText"/>
      </w:pPr>
      <w:r>
        <w:t xml:space="preserve">‘교시가여, 어찌하여 집 아닌 곳으로 나간 이들을 거듭 공경하십니까?</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為我說其義　　飢渴願欲聞</w:t>
      </w:r>
    </w:p>
    <w:p>
      <w:pPr>
        <w:pStyle w:val="SHTKBlockLabel"/>
        <w:keepNext/>
      </w:pPr>
      <w:r>
        <w:t xml:space="preserve">한국어 직역</w:t>
      </w:r>
    </w:p>
    <w:p>
      <w:pPr>
        <w:pStyle w:val="SHTKTranslationText"/>
      </w:pPr>
      <w:r>
        <w:t xml:space="preserve">그 뜻을 저에게 말씀해 주십시오. 굶주리고 목마른 듯 듣기를 원합니다.’</w:t>
      </w:r>
    </w:p>
    <w:p>
      <w:pPr>
        <w:pStyle w:val="SHTKBlockLabel"/>
        <w:keepNext/>
      </w:pPr>
      <w:r>
        <w:t xml:space="preserve">위치표지</w:t>
      </w:r>
    </w:p>
    <w:p>
      <w:pPr>
        <w:pStyle w:val="SHTKPositionMarker"/>
      </w:pPr>
      <w:bookmarkStart w:id="124" w:name="loc_0017b21"/>
      <w:r>
        <w:t xml:space="preserve">[0017b21]</w:t>
      </w:r>
      <w:bookmarkEnd w:id="124"/>
    </w:p>
    <w:p>
      <w:pPr>
        <w:pStyle w:val="SHTKBlockLabel"/>
        <w:keepNext/>
      </w:pPr>
      <w:r>
        <w:t xml:space="preserve">원문</w:t>
      </w:r>
    </w:p>
    <w:p>
      <w:pPr>
        <w:pStyle w:val="SHTKSourceText"/>
      </w:pPr>
      <w:r>
        <w:t xml:space="preserve">時天帝釋說偈答言。我正恭敬彼　　能出非家者自在遊諸方　　不計其行止</w:t>
      </w:r>
    </w:p>
    <w:p>
      <w:pPr>
        <w:pStyle w:val="SHTKBlockLabel"/>
        <w:keepNext/>
      </w:pPr>
      <w:r>
        <w:t xml:space="preserve">한국어 직역</w:t>
      </w:r>
    </w:p>
    <w:p>
      <w:pPr>
        <w:pStyle w:val="SHTKTranslationText"/>
      </w:pPr>
      <w:r>
        <w:t xml:space="preserve">그때 천제석이 게송으로 대답하였다. ‘나는 바로 저 집 아닌 곳으로 나간 이들을 공경한다. 그들은 여러 곳을 자재롭게 노닐며 가고 머무름을 헤아리지 않는다.</w:t>
      </w:r>
    </w:p>
    <w:p>
      <w:pPr>
        <w:pStyle w:val="SHTKBlockLabel"/>
        <w:keepNext/>
      </w:pPr>
      <w:r>
        <w:t xml:space="preserve">원문</w:t>
      </w:r>
    </w:p>
    <w:p>
      <w:pPr>
        <w:pStyle w:val="SHTKSourceText"/>
      </w:pPr>
      <w:r>
        <w:t xml:space="preserve">城邑國土[3]色　　不能累其心</w:t>
      </w:r>
    </w:p>
    <w:p>
      <w:pPr>
        <w:pStyle w:val="SHTKBlockLabel"/>
        <w:keepNext/>
      </w:pPr>
      <w:r>
        <w:t xml:space="preserve">한국어 직역</w:t>
      </w:r>
    </w:p>
    <w:p>
      <w:pPr>
        <w:pStyle w:val="SHTKTranslationText"/>
      </w:pPr>
      <w:r>
        <w:t xml:space="preserve">성읍과 국토의 빛깔도 그 마음을 얽매지 못하고,</w:t>
      </w:r>
    </w:p>
    <w:p>
      <w:pPr>
        <w:pStyle w:val="SHTKBlockLabel"/>
        <w:keepNext/>
      </w:pPr>
      <w:r>
        <w:t xml:space="preserve">교감·번역 메모</w:t>
      </w:r>
    </w:p>
    <w:p>
      <w:pPr>
        <w:pStyle w:val="SHTKNoteSummary"/>
      </w:pPr>
      <w:r>
        <w:t>교감 요약 | [CBETA 교감] 저본과 이문을 대조한다: 色【大】，邑【宋】【元】【明】【宮】</w:t>
      </w:r>
    </w:p>
    <w:p>
      <w:pPr>
        <w:pStyle w:val="SHTKNoteDetail"/>
      </w:pPr>
      <w:r>
        <w:t>• 원교감 원문 | 色【大】，邑【宋】【元】【明】【宮】</w:t>
        <w:br/>
        <w:t>• 교감 번호 | 0017003</w:t>
        <w:br/>
        <w:t>• 저본 독법 | 色</w:t>
        <w:br/>
        <w:t>• 저본 적용 구절 | 城邑國土色不能累其心</w:t>
        <w:br/>
        <w:t>• 저본 기준 번역 | 성읍과 국토의 빛깔도 그 마음을 얽매지 못한다.</w:t>
        <w:br/>
        <w:t>• 이문 독법 | 邑【宋】【元】【明】【宮】</w:t>
        <w:br/>
        <w:t>• 이문 적용 구절 | 城邑國土邑不能累其心</w:t>
        <w:br/>
        <w:t>• 이문 기준 번역 | 성읍과 국토의 읍락도 그 마음을 얽매지 못한다[구문 불확실].</w:t>
        <w:br/>
        <w:t>• 의미 차이 | 「色」과 「邑」의 차이이다.</w:t>
        <w:br/>
        <w:t>• 한국어 해설 | 저본의 「色」은 색경 또는 외적 모습으로 읽을 수 있으나 전체 구문이 압축되어 있다.</w:t>
        <w:br/>
        <w:t>• 번역 영향 판정 | [판단 유보]</w:t>
        <w:br/>
        <w:t>• 번역문 표시 | [의미 불확실]·[이문 검토 필요]</w:t>
        <w:br/>
        <w:t>• 출처 | CBETA T54n2123, 교감 번호 0017003.</w:t>
      </w:r>
    </w:p>
    <w:p>
      <w:pPr>
        <w:pStyle w:val="SHTKBlockLabel"/>
        <w:keepNext/>
      </w:pPr>
      <w:r>
        <w:t xml:space="preserve">원문</w:t>
      </w:r>
    </w:p>
    <w:p>
      <w:pPr>
        <w:pStyle w:val="SHTKSourceText"/>
      </w:pPr>
      <w:r>
        <w:t xml:space="preserve">不畜資生具　　一往無欲定往則無所求　　唯無為為樂言則定善言　　不言則寂定諸天阿修羅　　各各共相違人間自共諍　　相違亦如是唯有出家者　　於諸諍無諍於一切眾生　　放捨於刀杖於財離財色　　不醉亦不荒遠離一切惡　　是故敬禮彼</w:t>
      </w:r>
    </w:p>
    <w:p>
      <w:pPr>
        <w:pStyle w:val="SHTKBlockLabel"/>
        <w:keepNext/>
      </w:pPr>
      <w:r>
        <w:t xml:space="preserve">한국어 직역</w:t>
      </w:r>
    </w:p>
    <w:p>
      <w:pPr>
        <w:pStyle w:val="SHTKTranslationText"/>
      </w:pPr>
      <w:r>
        <w:t xml:space="preserve">생활 도구를 쌓아 두지 않으며 한결같이 무욕의 선정으로 향한다. 가도 구하는 바가 없고 오직 무위를 즐거움으로 삼는다. 말하면 반드시 좋은 말을 하고, 말하지 않으면 고요히 선정에 든다. 여러 천신과 아수라는 각각 서로 어긋나고, 인간도 서로 다투어 서로 어긋나는 것이 또한 이와 같다. 오직 출가한 이들만이 모든 다툼 가운데 다툼이 없고, 일체 중생에게 칼과 몽둥이를 놓아 버린다. 재물에서 재물과 색욕을 떠나 취하지도 방탕하지도 않으며, 일체의 악을 멀리 떠나므로 내가 그들에게 공경히 예배한다.’</w:t>
      </w:r>
    </w:p>
    <w:p>
      <w:pPr>
        <w:pStyle w:val="SHTKBlockLabel"/>
        <w:keepNext/>
      </w:pPr>
      <w:r>
        <w:t xml:space="preserve">위치표지</w:t>
      </w:r>
    </w:p>
    <w:p>
      <w:pPr>
        <w:pStyle w:val="SHTKPositionMarker"/>
      </w:pPr>
      <w:bookmarkStart w:id="125" w:name="loc_0017c05"/>
      <w:r>
        <w:t xml:space="preserve">[0017c05]</w:t>
      </w:r>
      <w:bookmarkEnd w:id="125"/>
    </w:p>
    <w:p>
      <w:pPr>
        <w:pStyle w:val="SHTKBlockLabel"/>
        <w:keepNext/>
      </w:pPr>
      <w:r>
        <w:t xml:space="preserve">원문</w:t>
      </w:r>
    </w:p>
    <w:p>
      <w:pPr>
        <w:pStyle w:val="SHTKSourceText"/>
      </w:pPr>
      <w:r>
        <w:t xml:space="preserve">是時御者復說偈言。天王之所敬　　是必世間勝故我從今日　　當禮出家人</w:t>
      </w:r>
    </w:p>
    <w:p>
      <w:pPr>
        <w:pStyle w:val="SHTKBlockLabel"/>
        <w:keepNext/>
      </w:pPr>
      <w:r>
        <w:t xml:space="preserve">한국어 직역</w:t>
      </w:r>
    </w:p>
    <w:p>
      <w:pPr>
        <w:pStyle w:val="SHTKTranslationText"/>
      </w:pPr>
      <w:r>
        <w:t xml:space="preserve">그때 마부가 다시 게송으로 말하였다. ‘천왕께서 공경하는 이는 반드시 세간에서 뛰어난 분이리니, 그러므로 저도 오늘부터 출가인에게 예배하겠습니다.’</w:t>
      </w:r>
    </w:p>
    <w:p>
      <w:pPr>
        <w:pStyle w:val="SHTKBlockLabel"/>
        <w:keepNext/>
      </w:pPr>
      <w:r>
        <w:t xml:space="preserve">위치표지</w:t>
      </w:r>
    </w:p>
    <w:p>
      <w:pPr>
        <w:pStyle w:val="SHTKPositionMarker"/>
      </w:pPr>
      <w:bookmarkStart w:id="126" w:name="loc_0017c08"/>
      <w:r>
        <w:t xml:space="preserve">[0017c08]</w:t>
      </w:r>
      <w:bookmarkEnd w:id="126"/>
    </w:p>
    <w:p>
      <w:pPr>
        <w:pStyle w:val="SHTKBlockLabel"/>
        <w:keepNext/>
      </w:pPr>
      <w:r>
        <w:t xml:space="preserve">원문</w:t>
      </w:r>
    </w:p>
    <w:p>
      <w:pPr>
        <w:pStyle w:val="SHTKSourceText"/>
      </w:pPr>
      <w:r>
        <w:t xml:space="preserve">又阿育王經云。昔阿恕伽王見一七歲沙彌。將至屏處而為作禮。語沙彌言。莫向人道我禮汝。時沙彌前有一澡瓶。沙彌即入其中。從澡瓶中復還來出。而語言。王慎莫向人道沙彌入澡瓶中復還來出。王即語沙彌言。我當現向人說。不復得隱。是以諸經皆云。沙彌雖小亦不可輕。王子雖小亦不可輕。龍子雖小亦不可輕。沙彌雖小能度人。王子雖小能殺人。龍子雖小能興雲。</w:t>
      </w:r>
    </w:p>
    <w:p>
      <w:pPr>
        <w:pStyle w:val="SHTKBlockLabel"/>
        <w:keepNext/>
      </w:pPr>
      <w:r>
        <w:t xml:space="preserve">한국어 직역</w:t>
      </w:r>
    </w:p>
    <w:p>
      <w:pPr>
        <w:pStyle w:val="SHTKTranslationText"/>
      </w:pPr>
      <w:r>
        <w:t xml:space="preserve">또 《아육왕경》에서 말한다. 옛날 아서가왕이 일곱 살 된 한 사미를 보고, 가려진 곳으로 데리고 가서 예배하였다. 사미에게 말하였다. “내가 너에게 예배했다는 것을 다른 사람에게 말하지 말라.” 그때 사미 앞에 물병 하나가 있었다. 사미가 곧 그 속으로 들어갔다가, 물병 속에서 다시 나왔다. 그리고 말하였다. “왕께서도 삼가 사람들에게 사미가 물병 속에 들어갔다가 다시 나왔다고 말하지 마십시오.” 왕이 곧 사미에게 말하였다. “나는 이제 사람들에게 드러내어 말하겠다. 다시는 숨길 수 없구나.” 이 때문에 여러 경에서 모두 말한다. 사미는 비록 어려도 가볍게 여겨서는 안 되고, 왕자는 비록 어려도 가볍게 여겨서는 안 되며, 용의 새끼는 비록 작아도 가볍게 여겨서는 안 된다. 사미는 비록 어려도 사람을 제도할 수 있고, 왕자는 비록 어려도 사람을 죽일 수 있으며, 용의 새끼는 비록 작아도 구름을 일으킬 수 있다.</w:t>
      </w:r>
    </w:p>
    <w:p>
      <w:pPr>
        <w:pStyle w:val="SHTKBlockLabel"/>
        <w:keepNext/>
      </w:pPr>
      <w:r>
        <w:t xml:space="preserve">원문</w:t>
      </w:r>
    </w:p>
    <w:p>
      <w:pPr>
        <w:pStyle w:val="SHTKSourceText"/>
      </w:pPr>
      <w:r>
        <w:t xml:space="preserve">[4]由興雲故。</w:t>
      </w:r>
    </w:p>
    <w:p>
      <w:pPr>
        <w:pStyle w:val="SHTKBlockLabel"/>
        <w:keepNext/>
      </w:pPr>
      <w:r>
        <w:t xml:space="preserve">한국어 직역</w:t>
      </w:r>
    </w:p>
    <w:p>
      <w:pPr>
        <w:pStyle w:val="SHTKTranslationText"/>
      </w:pPr>
      <w:r>
        <w:t xml:space="preserve">구름을 일으키기 때문에,</w:t>
      </w:r>
    </w:p>
    <w:p>
      <w:pPr>
        <w:pStyle w:val="SHTKBlockLabel"/>
        <w:keepNext/>
      </w:pPr>
      <w:r>
        <w:t xml:space="preserve">교감·번역 메모</w:t>
      </w:r>
    </w:p>
    <w:p>
      <w:pPr>
        <w:pStyle w:val="SHTKNoteSummary"/>
      </w:pPr>
      <w:r>
        <w:t>교감 요약 | [CBETA 교감] 저본과 이문을 대조한다: 由興雲故【大】，〔－〕【宋】【元】【明】【宮】</w:t>
      </w:r>
    </w:p>
    <w:p>
      <w:pPr>
        <w:pStyle w:val="SHTKNoteDetail"/>
      </w:pPr>
      <w:r>
        <w:t>• 원교감 원문 | 由興雲故【大】，〔－〕【宋】【元】【明】【宮】</w:t>
        <w:br/>
        <w:t>• 교감 번호 | 0017004</w:t>
        <w:br/>
        <w:t>• 저본 독법 | 由興雲故</w:t>
        <w:br/>
        <w:t>• 저본 적용 구절 | 由興雲故。致雨雷電礔礰…</w:t>
        <w:br/>
        <w:t>• 저본 기준 번역 | 구름을 일으키기 때문에 비와 우레와 번개와 벼락을 일으킨다.</w:t>
        <w:br/>
        <w:t>• 이문 독법 | 〔－〕【宋】【元】【明】【宮】</w:t>
        <w:br/>
        <w:t>• 이문 적용 구절 | 致雨雷電霹靂…</w:t>
        <w:br/>
        <w:t>• 이문 기준 번역 | 비와 우레와 번개와 벼락을 일으킨다.</w:t>
        <w:br/>
        <w:t>• 의미 차이 | 인과를 명시하는 「由興雲故」의 유무이다.</w:t>
        <w:br/>
        <w:t>• 한국어 해설 | 이문에서는 원인절이 생략되지만 뒤의 현상 열거는 동일하다. 논리 연결이 줄어들 뿐 핵심 내용은 유지된다.</w:t>
        <w:br/>
        <w:t>• 번역 영향 판정 | [표현 차이]</w:t>
        <w:br/>
        <w:t>• 출처 | CBETA T54n2123, 교감 번호 0017004.</w:t>
      </w:r>
    </w:p>
    <w:p>
      <w:pPr>
        <w:pStyle w:val="SHTKBlockLabel"/>
        <w:keepNext/>
      </w:pPr>
      <w:r>
        <w:t xml:space="preserve">원문</w:t>
      </w:r>
    </w:p>
    <w:p>
      <w:pPr>
        <w:pStyle w:val="SHTKSourceText"/>
      </w:pPr>
      <w:r>
        <w:t xml:space="preserve">致雨雷電[5]礔礰感其所小而不可輕[6]也。</w:t>
      </w:r>
    </w:p>
    <w:p>
      <w:pPr>
        <w:pStyle w:val="SHTKBlockLabel"/>
        <w:keepNext/>
      </w:pPr>
      <w:r>
        <w:t xml:space="preserve">한국어 직역</w:t>
      </w:r>
    </w:p>
    <w:p>
      <w:pPr>
        <w:pStyle w:val="SHTKTranslationText"/>
      </w:pPr>
      <w:r>
        <w:t xml:space="preserve">비와 우레와 번개와 벼락을 일으키니, 그 작음을 보고 가볍게 여겨서는 안 된다.</w:t>
      </w:r>
    </w:p>
    <w:p>
      <w:pPr>
        <w:pStyle w:val="SHTKBlockLabel"/>
        <w:keepNext/>
      </w:pPr>
      <w:r>
        <w:t xml:space="preserve">교감·번역 메모</w:t>
      </w:r>
    </w:p>
    <w:p>
      <w:pPr>
        <w:pStyle w:val="SHTKNoteSummary"/>
      </w:pPr>
      <w:r>
        <w:t>교감 요약 | [CBETA 교감] 저본과 이문을 대조한다: 礔礰【大】，霹靂【宋】【元】【明】【宮】</w:t>
      </w:r>
    </w:p>
    <w:p>
      <w:pPr>
        <w:pStyle w:val="SHTKNoteDetail"/>
      </w:pPr>
      <w:r>
        <w:t>• 원교감 원문 | 礔礰【大】，霹靂【宋】【元】【明】【宮】</w:t>
        <w:br/>
        <w:t>• 교감 번호 | 0017005</w:t>
        <w:br/>
        <w:t>• 저본 독법 | 礔礰</w:t>
        <w:br/>
        <w:t>• 저본 적용 구절 | 雨雷電礔礰</w:t>
        <w:br/>
        <w:t>• 저본 기준 번역 | 비와 우레와 번개와 벼락</w:t>
        <w:br/>
        <w:t>• 이문 독법 | 霹靂【宋】【元】【明】【宮】</w:t>
        <w:br/>
        <w:t>• 이문 적용 구절 | 雨雷電霹靂</w:t>
        <w:br/>
        <w:t>• 이문 기준 번역 | 비와 우레와 번개와 벼락</w:t>
        <w:br/>
        <w:t>• 의미 차이 | 동일한 ‘벼락’을 적는 이체·표기 차이이다.</w:t>
        <w:br/>
        <w:t>• 한국어 해설 | 한국어 의미가 동일하므로 번역 차이는 없다.</w:t>
        <w:br/>
        <w:t>• 번역 영향 판정 | [번역 차이 없음]</w:t>
        <w:br/>
        <w:t>• 번역문 표시 | [구두 불확실]</w:t>
        <w:br/>
        <w:t>• 출처 | CBETA T54n2123, 교감 번호 0017005.</w:t>
      </w:r>
    </w:p>
    <w:p>
      <w:pPr>
        <w:pStyle w:val="SHTKNoteSummary"/>
      </w:pPr>
      <w:r>
        <w:t>교감 요약 | [CBETA 교감] 저본과 이문을 대조한다: 也【大】，〔－〕【宋】【元】【明】【宮】</w:t>
      </w:r>
    </w:p>
    <w:p>
      <w:pPr>
        <w:pStyle w:val="SHTKNoteDetail"/>
      </w:pPr>
      <w:r>
        <w:t>• 원교감 원문 | 也【大】，〔－〕【宋】【元】【明】【宮】</w:t>
        <w:br/>
        <w:t>• 교감 번호 | 0017006</w:t>
        <w:br/>
        <w:t>• 저본 독법 | 也</w:t>
        <w:br/>
        <w:t>• 저본 적용 구절 | 而不可輕也</w:t>
        <w:br/>
        <w:t>• 저본 기준 번역 | 가볍게 여겨서는 안 된다.</w:t>
        <w:br/>
        <w:t>• 이문 독법 | 〔－〕【宋】【元】【明】【宮】</w:t>
        <w:br/>
        <w:t>• 이문 적용 구절 | 而不可輕</w:t>
        <w:br/>
        <w:t>• 이문 기준 번역 | 가볍게 여겨서는 안 된다.</w:t>
        <w:br/>
        <w:t>• 의미 차이 | 문말 「也」의 유무이다.</w:t>
        <w:br/>
        <w:t>• 한국어 해설 | 종결 어조만 달라지고 명제 내용은 같다.</w:t>
        <w:br/>
        <w:t>• 번역 영향 판정 | [번역 차이 없음]</w:t>
        <w:br/>
        <w:t>• 출처 | CBETA T54n2123, 교감 번호 0017006.</w:t>
      </w:r>
    </w:p>
    <w:p>
      <w:pPr>
        <w:pStyle w:val="SHTKBlockLabel"/>
        <w:keepNext/>
      </w:pPr>
      <w:r>
        <w:t xml:space="preserve">위치표지</w:t>
      </w:r>
    </w:p>
    <w:p>
      <w:pPr>
        <w:pStyle w:val="SHTKPositionMarker"/>
      </w:pPr>
      <w:bookmarkStart w:id="127" w:name="loc_0017c18"/>
      <w:r>
        <w:t xml:space="preserve">[0017c18]</w:t>
      </w:r>
      <w:bookmarkEnd w:id="127"/>
    </w:p>
    <w:p>
      <w:pPr>
        <w:pStyle w:val="SHTKBlockLabel"/>
        <w:keepNext/>
      </w:pPr>
      <w:r>
        <w:t xml:space="preserve">원문</w:t>
      </w:r>
    </w:p>
    <w:p>
      <w:pPr>
        <w:pStyle w:val="SHTKSourceText"/>
      </w:pPr>
      <w:r>
        <w:t xml:space="preserve">又付法藏經云。昔佛涅槃一百年後。有阿育王信敬三寶。常作般遮于瑟大會。王至會日。香湯洗浴著新淨衣。上高樓上四方頂禮。遙請眾僧。聖眾飛來凡二十萬。王之信心深遠難量。見諸沙門若長若幼若凡若聖。皆迎問訊恭敬禮拜。時有一臣名曰夜奢。邪見熾盛無信敬心。見王禮拜而作是言。王甚無智。自屈貴德禮拜童幼。王聞是已。便勅諸臣。</w:t>
      </w:r>
    </w:p>
    <w:p>
      <w:pPr>
        <w:pStyle w:val="SHTKBlockLabel"/>
        <w:keepNext/>
      </w:pPr>
      <w:r>
        <w:t xml:space="preserve">한국어 직역</w:t>
      </w:r>
    </w:p>
    <w:p>
      <w:pPr>
        <w:pStyle w:val="SHTKTranslationText"/>
      </w:pPr>
      <w:r>
        <w:t xml:space="preserve">또 《부법장경》에서 말한다. 옛날 부처님께서 열반하신 지 백 년 뒤, 아육왕이 삼보를 믿고 공경하여, 늘 반차우슬의 큰 법회를 열었다. 왕은 법회 날이 되면, 향탕으로 목욕하고 새롭고 깨끗한 옷을 입고, 높은 누각에 올라 사방에 정수리로 예배하며, 멀리서 승가 대중을 청하였다. 성중이 날아왔는데 모두 이십만 명이었다. 왕의 신심은 깊고 커서 헤아리기 어려웠다. 여러 사문을 보되 나이가 많거나 적거나, 범부이거나 성인이거나, 모두 맞이하여 문안하고 공경히 예배하였다. 그때 야사라는 한 신하가 있었는데, 사견이 치성하여 믿고 공경하는 마음이 없었다. 왕이 예배하는 것을 보고 이렇게 말하였다. “왕은 매우 지혜가 없습니다. 스스로 귀한 덕을 굽혀 어린아이들에게 예배합니다.” 왕은 이 말을 듣고, 곧 여러 신하에게 명하여,</w:t>
      </w:r>
    </w:p>
    <w:p>
      <w:pPr>
        <w:pStyle w:val="SHTKBlockLabel"/>
        <w:keepNext/>
      </w:pPr>
      <w:r>
        <w:t xml:space="preserve">원문</w:t>
      </w:r>
    </w:p>
    <w:p>
      <w:pPr>
        <w:pStyle w:val="SHTKSourceText"/>
      </w:pPr>
      <w:r>
        <w:t xml:space="preserve">各遣推覓自死百獸。</w:t>
      </w:r>
    </w:p>
    <w:p>
      <w:pPr>
        <w:pStyle w:val="SHTKBlockLabel"/>
        <w:keepNext/>
      </w:pPr>
      <w:r>
        <w:t xml:space="preserve">한국어 직역</w:t>
      </w:r>
    </w:p>
    <w:p>
      <w:pPr>
        <w:pStyle w:val="SHTKTranslationText"/>
      </w:pPr>
      <w:r>
        <w:t xml:space="preserve">각기 저절로 죽은 온갖 짐승을 찾아오게 하되,</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人仰一頭。</w:t>
      </w:r>
    </w:p>
    <w:p>
      <w:pPr>
        <w:pStyle w:val="SHTKBlockLabel"/>
        <w:keepNext/>
      </w:pPr>
      <w:r>
        <w:t xml:space="preserve">한국어 직역</w:t>
      </w:r>
    </w:p>
    <w:p>
      <w:pPr>
        <w:pStyle w:val="SHTKTranslationText"/>
      </w:pPr>
      <w:r>
        <w:t xml:space="preserve">사람마다 머리 하나씩을 구하게 하였다.</w:t>
      </w:r>
    </w:p>
    <w:p>
      <w:pPr>
        <w:pStyle w:val="SHTKBlockLabel"/>
        <w:keepNext/>
      </w:pPr>
      <w:r>
        <w:t xml:space="preserve">원문</w:t>
      </w:r>
    </w:p>
    <w:p>
      <w:pPr>
        <w:pStyle w:val="SHTKSourceText"/>
      </w:pPr>
      <w:r>
        <w:t xml:space="preserve">唯使夜奢獨求人[7]首。</w:t>
      </w:r>
    </w:p>
    <w:p>
      <w:pPr>
        <w:pStyle w:val="SHTKBlockLabel"/>
        <w:keepNext/>
      </w:pPr>
      <w:r>
        <w:t xml:space="preserve">한국어 직역</w:t>
      </w:r>
    </w:p>
    <w:p>
      <w:pPr>
        <w:pStyle w:val="SHTKTranslationText"/>
      </w:pPr>
      <w:r>
        <w:t xml:space="preserve">오직 야사에게만 사람의 머리를 구하게 하였다.</w:t>
      </w:r>
    </w:p>
    <w:p>
      <w:pPr>
        <w:pStyle w:val="SHTKBlockLabel"/>
        <w:keepNext/>
      </w:pPr>
      <w:r>
        <w:t xml:space="preserve">교감·번역 메모</w:t>
      </w:r>
    </w:p>
    <w:p>
      <w:pPr>
        <w:pStyle w:val="SHTKNoteSummary"/>
      </w:pPr>
      <w:r>
        <w:t>교감 요약 | [CBETA 교감] 저본과 이문을 대조한다: 首【大】，前【元】</w:t>
      </w:r>
    </w:p>
    <w:p>
      <w:pPr>
        <w:pStyle w:val="SHTKNoteDetail"/>
      </w:pPr>
      <w:r>
        <w:t>• 원교감 원문 | 首【大】，前【元】</w:t>
        <w:br/>
        <w:t>• 교감 번호 | 0017007</w:t>
        <w:br/>
        <w:t>• 저본 독법 | 首</w:t>
        <w:br/>
        <w:t>• 저본 적용 구절 | 唯使夜奢獨求人首</w:t>
        <w:br/>
        <w:t>• 저본 기준 번역 | 오직 야사에게만 사람의 머리를 구하게 하였다.</w:t>
        <w:br/>
        <w:t>• 이문 독법 | 前【元】</w:t>
        <w:br/>
        <w:t>• 이문 적용 구절 | 唯使夜奢獨求人前</w:t>
        <w:br/>
        <w:t>• 이문 기준 번역 | 오직 야사에게만 사람 앞을 구하게 하였다[의미 불명].</w:t>
        <w:br/>
        <w:t>• 의미 차이 | 「首」(머리)와 「前」(앞)의 차이이다.</w:t>
        <w:br/>
        <w:t>• 한국어 해설 | 뒤의 사람 머리를 시장에서 파는 이야기는 저본 「首」와 직접 연결된다. 「前」을 취하면 문맥상 의미를 확정하기 어렵다.</w:t>
        <w:br/>
        <w:t>• 번역 영향 판정 | [논지에 영향]</w:t>
        <w:br/>
        <w:t>• 출처 | CBETA T54n2123, 교감 번호 0017007.</w:t>
      </w:r>
    </w:p>
    <w:p>
      <w:pPr>
        <w:pStyle w:val="SHTKBlockLabel"/>
        <w:keepNext/>
      </w:pPr>
      <w:r>
        <w:t xml:space="preserve">원문</w:t>
      </w:r>
    </w:p>
    <w:p>
      <w:pPr>
        <w:pStyle w:val="SHTKSourceText"/>
      </w:pPr>
      <w:r>
        <w:t xml:space="preserve">得已各勅詣市賣之。餘頭悉售。夜奢人頭見者惡賤都無買者。數日欲臭。眾人見已咸共罵辱。而語之言。汝今非是旃陀羅人夜叉羅剎。云何乃捉死人頭賣。</w:t>
      </w:r>
    </w:p>
    <w:p>
      <w:pPr>
        <w:pStyle w:val="SHTKBlockLabel"/>
        <w:keepNext/>
      </w:pPr>
      <w:r>
        <w:t xml:space="preserve">한국어 직역</w:t>
      </w:r>
    </w:p>
    <w:p>
      <w:pPr>
        <w:pStyle w:val="SHTKTranslationText"/>
      </w:pPr>
      <w:r>
        <w:t xml:space="preserve">얻고 나서 각기 시장에 가서 팔게 하였다. 다른 머리들은 모두 팔렸지만, 야사의 사람 머리는 보는 자마다 싫어하고 천하게 여겨 사려는 자가 전혀 없었다. 며칠이 지나 냄새가 나려 하자, 사람들은 그것을 보고 모두 욕하고 꾸짖으며, 그에게 말하였다. “너는 찬다라나 야차·나찰도 아니면서, 어찌 죽은 사람의 머리를 들고 팔려 하느냐?”</w:t>
      </w:r>
    </w:p>
    <w:p>
      <w:pPr>
        <w:pStyle w:val="SHTKBlockLabel"/>
        <w:keepNext/>
      </w:pPr>
      <w:r>
        <w:t xml:space="preserve">원문</w:t>
      </w:r>
    </w:p>
    <w:p>
      <w:pPr>
        <w:pStyle w:val="SHTKSourceText"/>
      </w:pPr>
      <w:r>
        <w:t xml:space="preserve">夜奢[1]爾時被罵辱已。</w:t>
      </w:r>
    </w:p>
    <w:p>
      <w:pPr>
        <w:pStyle w:val="SHTKBlockLabel"/>
        <w:keepNext/>
      </w:pPr>
      <w:r>
        <w:t xml:space="preserve">한국어 직역</w:t>
      </w:r>
    </w:p>
    <w:p>
      <w:pPr>
        <w:pStyle w:val="SHTKTranslationText"/>
      </w:pPr>
      <w:r>
        <w:t xml:space="preserve">야사는 그때 욕과 모욕을 당하고 나서,</w:t>
      </w:r>
    </w:p>
    <w:p>
      <w:pPr>
        <w:pStyle w:val="SHTKBlockLabel"/>
        <w:keepNext/>
      </w:pPr>
      <w:r>
        <w:t xml:space="preserve">교감·번역 메모</w:t>
      </w:r>
    </w:p>
    <w:p>
      <w:pPr>
        <w:pStyle w:val="SHTKNoteSummary"/>
      </w:pPr>
      <w:r>
        <w:t>교감 요약 | [CBETA 교감] 저본과 이문을 대조한다: 爾【大】，是【明】</w:t>
      </w:r>
    </w:p>
    <w:p>
      <w:pPr>
        <w:pStyle w:val="SHTKNoteDetail"/>
      </w:pPr>
      <w:r>
        <w:t>• 원교감 원문 | 爾【大】，是【明】</w:t>
        <w:br/>
        <w:t>• 교감 번호 | 0018001</w:t>
        <w:br/>
        <w:t>• 저본 독법 | 爾</w:t>
        <w:br/>
        <w:t>• 저본 적용 구절 | 夜奢爾時被罵辱已</w:t>
        <w:br/>
        <w:t>• 저본 기준 번역 | 야사는 그때 욕과 모욕을 당하고 나서</w:t>
        <w:br/>
        <w:t>• 이문 독법 | 是【明】</w:t>
        <w:br/>
        <w:t>• 이문 적용 구절 | 夜奢是時被罵辱已</w:t>
        <w:br/>
        <w:t>• 이문 기준 번역 | 야사는 이때 욕과 모욕을 당하고 나서</w:t>
        <w:br/>
        <w:t>• 의미 차이 | 「爾時」와 「是時」의 지시 표현 차이이다.</w:t>
        <w:br/>
        <w:t>• 한국어 해설 | 둘 다 ‘그때/이때’를 뜻하여 사건 순서나 내용에 차이가 없다.</w:t>
        <w:br/>
        <w:t>• 번역 영향 판정 | [번역 차이 없음]</w:t>
        <w:br/>
        <w:t>• 출처 | CBETA T54n2123, 교감 번호 0018001.</w:t>
      </w:r>
    </w:p>
    <w:p>
      <w:pPr>
        <w:pStyle w:val="SHTKBlockLabel"/>
        <w:keepNext/>
      </w:pPr>
      <w:r>
        <w:t xml:space="preserve">원문</w:t>
      </w:r>
    </w:p>
    <w:p>
      <w:pPr>
        <w:pStyle w:val="SHTKSourceText"/>
      </w:pPr>
      <w:r>
        <w:t xml:space="preserve">來詣王所白王言。臣賣人頭反被罵辱。尚無欲見況有買者。王復語言。若無買者但當虛與。夜奢受教重齎入市。唱告眾人。無錢買者今當虛與。市人聞已重加罵辱。無肯取者。夜奢慚愧還至王所。合掌白王。此頭難售虛與不取。反被罵辱。況有買者。王問夜奢。何物最貴。夜奢答王。人最為貴。王言。若貴何故不售。夜奢答王。人生雖貴死則卑賤。王問夜奢。吾頭若死同此賤不。夜奢惶懼怖不敢對。王即語言。施汝無畏汝當實答。夜奢惶怖俛仰答王。王頭若死亦同此賤。王語夜奢。吾頭若死同此賤者。汝何怪我禮敬眾僧。卿若是吾真善知識。宜應勸我以危脆頭易堅固頭。如何今日止吾禮拜。夜奢爾時聞王此語。方自悔責改邪從正。歸敬三寶。以是因緣眾生聞者。若見三寶。應當至心恭敬禮拜。</w:t>
      </w:r>
    </w:p>
    <w:p>
      <w:pPr>
        <w:pStyle w:val="SHTKBlockLabel"/>
        <w:keepNext/>
      </w:pPr>
      <w:r>
        <w:t xml:space="preserve">한국어 직역</w:t>
      </w:r>
    </w:p>
    <w:p>
      <w:pPr>
        <w:pStyle w:val="SHTKTranslationText"/>
      </w:pPr>
      <w:r>
        <w:t xml:space="preserve">왕에게 와서 아뢰었다. “신이 사람 머리를 팔려다가 도리어 욕과 모욕을 당했습니다. 보려고 하는 사람조차 없는데 하물며 사려는 사람이 있겠습니까?” 왕이 다시 말하였다. “사는 사람이 없으면 거저 주어라.” 야사는 명을 받고 다시 가지고 시장으로 들어가, 사람들에게 외쳤다. “돈이 없어 사지 못하는 사람에게는 이제 거저 주겠다.” 시장 사람들이 듣고 다시 더 심하게 욕하고 모욕하였고, 받으려는 자가 없었다. 야사는 부끄러워하며 왕에게 돌아가, 합장하고 왕에게 아뢰었다. “이 머리는 팔기도 어렵고 거저 주어도 받지 않으며, 도리어 욕과 모욕만 당했습니다. 하물며 사려는 자가 있겠습니까?” 왕이 야사에게 물었다. “무엇이 가장 귀하냐?” 야사가 왕에게 대답하였다. “사람이 가장 귀합니다.” 왕이 말하였다. “귀하다면 어째서 팔리지 않느냐?” 야사가 왕에게 대답하였다. “사람은 살아 있을 때는 귀하지만 죽으면 천해집니다.” 왕이 야사에게 물었다. “내 머리도 죽으면 이와 같이 천해지느냐?” 야사는 두렵고 황송하여 감히 대답하지 못하였다. 왕이 곧 말하였다. “너에게 두려움이 없도록 해 줄 테니 사실대로 대답하라.” 야사는 두려워하면서도 머리를 숙였다 들며 왕에게 대답하였다. “왕의 머리도 죽으면 역시 이와 같이 천합니다.” 왕이 야사에게 말하였다. “내 머리도 죽으면 이처럼 천한데, 네가 어찌 내가 승가 대중에게 예배하는 것을 괴이하게 여기느냐? 네가 참으로 나의 선지식이라면, 마땅히 내가 위태롭고 무너지는 이 머리로 견고한 머리를 바꾸도록 권해야 할 것이다. 어찌하여 오늘 나의 예배를 막느냐?” 야사는 그때 왕의 이 말을 듣고, 비로소 스스로 뉘우치고 꾸짖어 사견을 고쳐 바름을 따르며, 삼보에 귀의하고 공경하였다. 이 인연 때문에 이를 들은 중생은, 만일 삼보를 보면, 마땅히 지극한 마음으로 공경하고 예배해야 한다.</w:t>
      </w:r>
    </w:p>
    <w:p>
      <w:pPr>
        <w:pStyle w:val="SHTKSubheading"/>
      </w:pPr>
      <w:r>
        <w:t xml:space="preserve">違損緣第三</w:t>
      </w:r>
    </w:p>
    <w:p>
      <w:pPr>
        <w:pStyle w:val="SHTKBlockLabel"/>
        <w:keepNext/>
      </w:pPr>
      <w:r>
        <w:t xml:space="preserve">원문</w:t>
      </w:r>
    </w:p>
    <w:p>
      <w:pPr>
        <w:pStyle w:val="SHTKSourceText"/>
      </w:pPr>
      <w:r>
        <w:t xml:space="preserve">違損緣第三</w:t>
      </w:r>
    </w:p>
    <w:p>
      <w:pPr>
        <w:pStyle w:val="SHTKBlockLabel"/>
        <w:keepNext/>
      </w:pPr>
      <w:r>
        <w:t xml:space="preserve">한국어 직역</w:t>
      </w:r>
    </w:p>
    <w:p>
      <w:pPr>
        <w:pStyle w:val="SHTKTranslationText"/>
      </w:pPr>
      <w:r>
        <w:t xml:space="preserve">위손연 제3.</w:t>
      </w:r>
    </w:p>
    <w:p>
      <w:pPr>
        <w:pStyle w:val="SHTKBlockLabel"/>
        <w:keepNext/>
      </w:pPr>
      <w:r>
        <w:t xml:space="preserve">위치표지</w:t>
      </w:r>
    </w:p>
    <w:p>
      <w:pPr>
        <w:pStyle w:val="SHTKPositionMarker"/>
      </w:pPr>
      <w:bookmarkStart w:id="128" w:name="loc_0018a19"/>
      <w:r>
        <w:t xml:space="preserve">[0018a19]</w:t>
      </w:r>
      <w:bookmarkEnd w:id="128"/>
    </w:p>
    <w:p>
      <w:pPr>
        <w:pStyle w:val="SHTKBlockLabel"/>
        <w:keepNext/>
      </w:pPr>
      <w:r>
        <w:t xml:space="preserve">원문</w:t>
      </w:r>
    </w:p>
    <w:p>
      <w:pPr>
        <w:pStyle w:val="SHTKSourceText"/>
      </w:pPr>
      <w:r>
        <w:t xml:space="preserve">如像法決疑經云。乃至一切俗人不問貴賤。不得撾打三寶奴婢畜生。及受三寶奴婢禮拜。皆得殃咎故。薩遮尼揵經云。若破塔寺。或取佛物。若教作助喜。若有沙門身著染衣。或有持戒破戒。若繫閉打縛。或令還俗。或斷其命。若犯如是根本重罪。決墮地獄受無間苦。以王國內行此不善。諸仙聖人出國而去。大力諸神不護其國。大臣諍競四方咸起。水旱不調風雨失時。人民飢餓劫賊縱橫。疫癘疾病死亡無數。不知自作而怨諸天。</w:t>
      </w:r>
    </w:p>
    <w:p>
      <w:pPr>
        <w:pStyle w:val="SHTKBlockLabel"/>
        <w:keepNext/>
      </w:pPr>
      <w:r>
        <w:t xml:space="preserve">한국어 직역</w:t>
      </w:r>
    </w:p>
    <w:p>
      <w:pPr>
        <w:pStyle w:val="SHTKTranslationText"/>
      </w:pPr>
      <w:r>
        <w:t xml:space="preserve">《상법결의경》에서 말한 것과 같다. 나아가 모든 속인은 귀천을 묻지 않고, 삼보에 소속된 노비와 축생을 때려서는 안 되며, 삼보에 소속된 노비의 예배를 받아서도 안 된다. 모두 재앙과 허물을 받기 때문이다. 《살차니건경》에서 말한다. 만일 탑이나 절을 파괴하거나, 혹 부처님의 물건을 취하거나, 혹 남에게 시키거나 도와서 기뻐하거나, 혹 사문으로서 몸에 물들인 옷을 입은 이가 있는데, 계를 지키거나 계를 깨뜨렸거나 간에, 그를 묶어 가두고 때리고 결박하거나, 혹 환속하게 하거나, 혹 그 목숨을 끊는다면, 이와 같은 근본 중죄를 범한 것이며, 반드시 지옥에 떨어져 무간의 고통을 받는다. 왕의 나라 안에서 이런 불선을 행하기 때문에, 여러 선인과 성인이 나라를 떠나가고, 큰 힘을 지닌 여러 신도 그 나라를 보호하지 않으며, 대신들이 다투고 경쟁하여 사방에서 난리가 일어나고, 물과 가뭄이 조화롭지 못하며 바람과 비가 때를 잃고, 백성은 굶주리고 도적이 횡행하며, 역병과 질병으로 죽는 이가 헤아릴 수 없다. 스스로 지은 줄은 알지 못하고 여러 하늘을 원망한다.</w:t>
      </w:r>
    </w:p>
    <w:p>
      <w:pPr>
        <w:pStyle w:val="SHTKBlockLabel"/>
        <w:keepNext/>
      </w:pPr>
      <w:r>
        <w:t xml:space="preserve">위치표지</w:t>
      </w:r>
    </w:p>
    <w:p>
      <w:pPr>
        <w:pStyle w:val="SHTKPositionMarker"/>
      </w:pPr>
      <w:bookmarkStart w:id="129" w:name="loc_0018a29"/>
      <w:r>
        <w:t xml:space="preserve">[0018a29]</w:t>
      </w:r>
      <w:bookmarkEnd w:id="129"/>
    </w:p>
    <w:p>
      <w:pPr>
        <w:pStyle w:val="SHTKBlockLabel"/>
        <w:keepNext/>
      </w:pPr>
      <w:r>
        <w:t xml:space="preserve">원문</w:t>
      </w:r>
    </w:p>
    <w:p>
      <w:pPr>
        <w:pStyle w:val="SHTKSourceText"/>
      </w:pPr>
      <w:r>
        <w:t xml:space="preserve">又仁王經云。國王大臣自恃高貴。</w:t>
      </w:r>
    </w:p>
    <w:p>
      <w:pPr>
        <w:pStyle w:val="SHTKBlockLabel"/>
        <w:keepNext/>
      </w:pPr>
      <w:r>
        <w:t xml:space="preserve">한국어 직역</w:t>
      </w:r>
    </w:p>
    <w:p>
      <w:pPr>
        <w:pStyle w:val="SHTKTranslationText"/>
      </w:pPr>
      <w:r>
        <w:t xml:space="preserve">또 《인왕경》에서 말한다. 국왕과 대신이 스스로 높은 지위를 믿고,</w:t>
      </w:r>
    </w:p>
    <w:p>
      <w:pPr>
        <w:pStyle w:val="SHTKBlockLabel"/>
        <w:keepNext/>
      </w:pPr>
      <w:r>
        <w:t xml:space="preserve">원문</w:t>
      </w:r>
    </w:p>
    <w:p>
      <w:pPr>
        <w:pStyle w:val="SHTKSourceText"/>
      </w:pPr>
      <w:r>
        <w:t xml:space="preserve">[2]滅破吾法以作制法。</w:t>
      </w:r>
    </w:p>
    <w:p>
      <w:pPr>
        <w:pStyle w:val="SHTKBlockLabel"/>
        <w:keepNext/>
      </w:pPr>
      <w:r>
        <w:t xml:space="preserve">한국어 직역</w:t>
      </w:r>
    </w:p>
    <w:p>
      <w:pPr>
        <w:pStyle w:val="SHTKTranslationText"/>
      </w:pPr>
      <w:r>
        <w:t xml:space="preserve">나의 법을 멸하고 파괴하며 제멋대로 법제를 만들고,</w:t>
      </w:r>
    </w:p>
    <w:p>
      <w:pPr>
        <w:pStyle w:val="SHTKBlockLabel"/>
        <w:keepNext/>
      </w:pPr>
      <w:r>
        <w:t xml:space="preserve">교감·번역 메모</w:t>
      </w:r>
    </w:p>
    <w:p>
      <w:pPr>
        <w:pStyle w:val="SHTKNoteSummary"/>
      </w:pPr>
      <w:r>
        <w:t>교감 요약 | [CBETA 교감] 저본과 이문을 대조한다: 滅破【大】，破滅【宋】【元】【明】，賤破【宮】</w:t>
      </w:r>
    </w:p>
    <w:p>
      <w:pPr>
        <w:pStyle w:val="SHTKNoteDetail"/>
      </w:pPr>
      <w:r>
        <w:t>• 원교감 원문 | 滅破【大】，破滅【宋】【元】【明】，賤破【宮】</w:t>
        <w:br/>
        <w:t>• 교감 번호 | 0018002</w:t>
        <w:br/>
        <w:t>• 저본 독법 | 滅破</w:t>
        <w:br/>
        <w:t>• 저본 적용 구절 | 滅破吾法</w:t>
        <w:br/>
        <w:t>• 저본 기준 번역 | 나의 법을 멸하고 파괴하며</w:t>
        <w:br/>
        <w:t>• 이문 독법 | 破滅【宋】【元】【明】；賤破【宮】</w:t>
        <w:br/>
        <w:t>• 이문 적용 구절 | 破滅吾法 / 賤破吾法</w:t>
        <w:br/>
        <w:t>• 이문 기준 번역 | 나의 법을 파괴하여 멸하며 / 나의 법을 천시하고 파괴하며</w:t>
        <w:br/>
        <w:t>• 의미 차이 | 「滅破」·「破滅」은 어순 차이이나 「賤破」는 ‘천시’의 뜻이 더해진다.</w:t>
        <w:br/>
        <w:t>• 한국어 해설 | 宋·元·明의 「破滅」은 핵심 의미가 거의 같지만 宮의 「賤破」는 불법을 업신여긴다는 의미가 추가된다.</w:t>
        <w:br/>
        <w:t>• 번역 영향 판정 | [의미 차이 있음]</w:t>
        <w:br/>
        <w:t>• 출처 | CBETA T54n2123, 교감 번호 0018002.</w:t>
      </w:r>
    </w:p>
    <w:p>
      <w:pPr>
        <w:pStyle w:val="SHTKBlockLabel"/>
        <w:keepNext/>
      </w:pPr>
      <w:r>
        <w:t xml:space="preserve">원문</w:t>
      </w:r>
    </w:p>
    <w:p>
      <w:pPr>
        <w:pStyle w:val="SHTKSourceText"/>
      </w:pPr>
      <w:r>
        <w:t xml:space="preserve">制我弟子不聽出家。不聽造作佛像。立統官制等。案籍記錄僧。比丘地立白衣高坐。又國王太子橫作法制。不依佛教因緣。破僧因緣。統官攝僧典主僧籍。苦相攝持佛法不久。</w:t>
      </w:r>
    </w:p>
    <w:p>
      <w:pPr>
        <w:pStyle w:val="SHTKBlockLabel"/>
        <w:keepNext/>
      </w:pPr>
      <w:r>
        <w:t xml:space="preserve">한국어 직역</w:t>
      </w:r>
    </w:p>
    <w:p>
      <w:pPr>
        <w:pStyle w:val="SHTKTranslationText"/>
      </w:pPr>
      <w:r>
        <w:t xml:space="preserve">나의 제자가 출가하지 못하게 하며, 불상을 만들지 못하게 하고, 통관의 제도 등을 세우며, 장부와 명부에 승려를 기록하고, 비구는 땅에 서 있게 하고 백의는 높은 자리에 앉게 한다. 또 국왕과 태자가 함부로 법제를 만들되, 부처님의 가르침과 인연에 의하지 않고, 승가를 파괴하는 인연을 만들며, 통관이 승가를 관할하고 승적을 주관한다. 괴롭게 억누르고 붙들면 불법은 오래가지 못한다.</w:t>
      </w:r>
    </w:p>
    <w:p>
      <w:pPr>
        <w:pStyle w:val="SHTKBlockLabel"/>
        <w:keepNext/>
      </w:pPr>
      <w:r>
        <w:t xml:space="preserve">위치표지</w:t>
      </w:r>
    </w:p>
    <w:p>
      <w:pPr>
        <w:pStyle w:val="SHTKPositionMarker"/>
      </w:pPr>
      <w:bookmarkStart w:id="130" w:name="loc_0018b06"/>
      <w:r>
        <w:t xml:space="preserve">[0018b06]</w:t>
      </w:r>
      <w:bookmarkEnd w:id="130"/>
    </w:p>
    <w:p>
      <w:pPr>
        <w:pStyle w:val="SHTKBlockLabel"/>
        <w:keepNext/>
      </w:pPr>
      <w:r>
        <w:t xml:space="preserve">원문</w:t>
      </w:r>
    </w:p>
    <w:p>
      <w:pPr>
        <w:pStyle w:val="SHTKSourceText"/>
      </w:pPr>
      <w:r>
        <w:t xml:space="preserve">又大集經云。佛言。所有眾生。於現在世及未來世。應當深信佛法眾僧。彼諸眾生於人天中。常得受於勝妙果報。不久當得入無畏城。如是乃至供養一人。為我出家。及有依我剃除鬚髮。著袈裟片不受戒者。供養是人。亦得功德。乃至入無畏城。</w:t>
      </w:r>
    </w:p>
    <w:p>
      <w:pPr>
        <w:pStyle w:val="SHTKBlockLabel"/>
        <w:keepNext/>
      </w:pPr>
      <w:r>
        <w:t xml:space="preserve">한국어 직역</w:t>
      </w:r>
    </w:p>
    <w:p>
      <w:pPr>
        <w:pStyle w:val="SHTKTranslationText"/>
      </w:pPr>
      <w:r>
        <w:t xml:space="preserve">또 《대집경》에서 말한다. 부처님께서 말씀하셨다. “모든 중생은, 현재세와 미래세에, 마땅히 불·법·승가를 깊이 믿어야 한다. 그 모든 중생은 인간과 천상 가운데에서, 항상 뛰어나고 미묘한 과보를 받고, 오래지 않아 마땅히 무외성에 들어가게 된다. 이와 같이 나아가 한 사람을 공양하되, 나를 위하여 출가한 이와, 나에게 의지하여 수염과 머리카락을 깎고, 가사 한 조각을 입었으나 계를 받지 않은 이에게도, 그 사람을 공양하면, 역시 공덕을 얻고, 나아가 무외성에 들어가게 된다.</w:t>
      </w:r>
    </w:p>
    <w:p>
      <w:pPr>
        <w:pStyle w:val="SHTKBlockLabel"/>
        <w:keepNext/>
      </w:pPr>
      <w:r>
        <w:t xml:space="preserve">원문</w:t>
      </w:r>
    </w:p>
    <w:p>
      <w:pPr>
        <w:pStyle w:val="SHTKSourceText"/>
      </w:pPr>
      <w:r>
        <w:t xml:space="preserve">以是緣故[3]我如是說。</w:t>
      </w:r>
    </w:p>
    <w:p>
      <w:pPr>
        <w:pStyle w:val="SHTKBlockLabel"/>
        <w:keepNext/>
      </w:pPr>
      <w:r>
        <w:t xml:space="preserve">한국어 직역</w:t>
      </w:r>
    </w:p>
    <w:p>
      <w:pPr>
        <w:pStyle w:val="SHTKTranslationText"/>
      </w:pPr>
      <w:r>
        <w:t xml:space="preserve">이 인연 때문에 내가 이와 같이 말한다.</w:t>
      </w:r>
    </w:p>
    <w:p>
      <w:pPr>
        <w:pStyle w:val="SHTKBlockLabel"/>
        <w:keepNext/>
      </w:pPr>
      <w:r>
        <w:t xml:space="preserve">교감·번역 메모</w:t>
      </w:r>
    </w:p>
    <w:p>
      <w:pPr>
        <w:pStyle w:val="SHTKNoteSummary"/>
      </w:pPr>
      <w:r>
        <w:t>교감 요약 | [CBETA 교감] 저본과 이문을 대조한다: 我【大】，佛【元】</w:t>
      </w:r>
    </w:p>
    <w:p>
      <w:pPr>
        <w:pStyle w:val="SHTKNoteDetail"/>
      </w:pPr>
      <w:r>
        <w:t>• 원교감 원문 | 我【大】，佛【元】</w:t>
        <w:br/>
        <w:t>• 교감 번호 | 0018003</w:t>
        <w:br/>
        <w:t>• 저본 독법 | 我</w:t>
        <w:br/>
        <w:t>• 저본 적용 구절 | 以是緣故我如是說</w:t>
        <w:br/>
        <w:t>• 저본 기준 번역 | 이 인연 때문에 내가 이와 같이 말한다.</w:t>
        <w:br/>
        <w:t>• 이문 독법 | 佛【元】</w:t>
        <w:br/>
        <w:t>• 이문 적용 구절 | 以是緣故佛如是說</w:t>
        <w:br/>
        <w:t>• 이문 기준 번역 | 이 인연 때문에 부처님께서 이와 같이 말씀하신다.</w:t>
        <w:br/>
        <w:t>• 의미 차이 | 1인칭 「我」와 명사 「佛」의 차이이다.</w:t>
        <w:br/>
        <w:t>• 한국어 해설 | 화자가 부처님인 점은 동일하지만 직접화법의 1인칭과 서술자의 3인칭으로 문장 시점이 달라진다.</w:t>
        <w:br/>
        <w:t>• 번역 영향 판정 | [표현 차이]</w:t>
        <w:br/>
        <w:t>• 출처 | CBETA T54n2123, 교감 번호 0018003.</w:t>
      </w:r>
    </w:p>
    <w:p>
      <w:pPr>
        <w:pStyle w:val="SHTKBlockLabel"/>
        <w:keepNext/>
      </w:pPr>
      <w:r>
        <w:t xml:space="preserve">원문</w:t>
      </w:r>
    </w:p>
    <w:p>
      <w:pPr>
        <w:pStyle w:val="SHTKSourceText"/>
      </w:pPr>
      <w:r>
        <w:t xml:space="preserve">若復有人為我出家。不持禁戒。剃除鬚髮著袈裟片。有非法惱害此者。乃至破壞三世諸佛法身報身。</w:t>
      </w:r>
    </w:p>
    <w:p>
      <w:pPr>
        <w:pStyle w:val="SHTKBlockLabel"/>
        <w:keepNext/>
      </w:pPr>
      <w:r>
        <w:t xml:space="preserve">한국어 직역</w:t>
      </w:r>
    </w:p>
    <w:p>
      <w:pPr>
        <w:pStyle w:val="SHTKTranslationText"/>
      </w:pPr>
      <w:r>
        <w:t xml:space="preserve">또 어떤 사람이 나를 위하여 출가하였으나, 금계를 지키지 않고, 수염과 머리카락을 깎고 가사 한 조각을 입었다 하자. 누군가 법답지 않게 그를 괴롭히고 해친다면, 나아가 삼세 모든 부처님의 법신과 보신을 파괴하는 것이며,</w:t>
      </w:r>
    </w:p>
    <w:p>
      <w:pPr>
        <w:pStyle w:val="SHTKBlockLabel"/>
        <w:keepNext/>
      </w:pPr>
      <w:r>
        <w:t xml:space="preserve">원문</w:t>
      </w:r>
    </w:p>
    <w:p>
      <w:pPr>
        <w:pStyle w:val="SHTKSourceText"/>
      </w:pPr>
      <w:r>
        <w:t xml:space="preserve">乃至盈滿三惡道故。</w:t>
      </w:r>
    </w:p>
    <w:p>
      <w:pPr>
        <w:pStyle w:val="SHTKBlockLabel"/>
        <w:keepNext/>
      </w:pPr>
      <w:r>
        <w:t xml:space="preserve">한국어 직역</w:t>
      </w:r>
    </w:p>
    <w:p>
      <w:pPr>
        <w:pStyle w:val="SHTKTranslationText"/>
      </w:pPr>
      <w:r>
        <w:t xml:space="preserve">나아가 삼악도를 가득 채우기 때문이다.”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佛言。若有眾生為我出家。剃除鬚髮被服袈裟。設不持戒。彼等悉已為涅槃印之所印也。若復出家不持戒者。</w:t>
      </w:r>
    </w:p>
    <w:p>
      <w:pPr>
        <w:pStyle w:val="SHTKBlockLabel"/>
        <w:keepNext/>
      </w:pPr>
      <w:r>
        <w:t xml:space="preserve">한국어 직역</w:t>
      </w:r>
    </w:p>
    <w:p>
      <w:pPr>
        <w:pStyle w:val="SHTKTranslationText"/>
      </w:pPr>
      <w:r>
        <w:t xml:space="preserve">부처님께서 말씀하셨다. “만일 어떤 중생이 나를 위하여 출가하여, 수염과 머리카락을 깎고 가사를 입었다면, 설령 계를 지키지 않더라도, 그들은 모두 이미 열반의 인장으로 인쳐진 자들이다. 또 출가하여 계를 지키지 않는 이에게,</w:t>
      </w:r>
    </w:p>
    <w:p>
      <w:pPr>
        <w:pStyle w:val="SHTKBlockLabel"/>
        <w:keepNext/>
      </w:pPr>
      <w:r>
        <w:t xml:space="preserve">원문</w:t>
      </w:r>
    </w:p>
    <w:p>
      <w:pPr>
        <w:pStyle w:val="SHTKSourceText"/>
      </w:pPr>
      <w:r>
        <w:t xml:space="preserve">[4]有以非法而作惱亂罵辱毀呰。</w:t>
      </w:r>
    </w:p>
    <w:p>
      <w:pPr>
        <w:pStyle w:val="SHTKBlockLabel"/>
        <w:keepNext/>
      </w:pPr>
      <w:r>
        <w:t xml:space="preserve">한국어 직역</w:t>
      </w:r>
    </w:p>
    <w:p>
      <w:pPr>
        <w:pStyle w:val="SHTKTranslationText"/>
      </w:pPr>
      <w:r>
        <w:t xml:space="preserve">누군가 법답지 않게 괴롭히고 어지럽히며 욕하고 헐뜯고,</w:t>
      </w:r>
    </w:p>
    <w:p>
      <w:pPr>
        <w:pStyle w:val="SHTKBlockLabel"/>
        <w:keepNext/>
      </w:pPr>
      <w:r>
        <w:t xml:space="preserve">교감·번역 메모</w:t>
      </w:r>
    </w:p>
    <w:p>
      <w:pPr>
        <w:pStyle w:val="SHTKNoteSummary"/>
      </w:pPr>
      <w:r>
        <w:t>교감 요약 | [CBETA 교감] 저본과 이문을 대조한다: 有【大】，〔－〕【宋】【元】【明】【宮】</w:t>
      </w:r>
    </w:p>
    <w:p>
      <w:pPr>
        <w:pStyle w:val="SHTKNoteDetail"/>
      </w:pPr>
      <w:r>
        <w:t>• 원교감 원문 | 有【大】，〔－〕【宋】【元】【明】【宮】</w:t>
        <w:br/>
        <w:t>• 교감 번호 | 0018004</w:t>
        <w:br/>
        <w:t>• 저본 독법 | 有</w:t>
        <w:br/>
        <w:t>• 저본 적용 구절 | 有以非法而作惱亂罵辱毀呰</w:t>
        <w:br/>
        <w:t>• 저본 기준 번역 | 누군가 법답지 않게 괴롭히고 어지럽히며 욕하고 헐뜯고</w:t>
        <w:br/>
        <w:t>• 이문 독법 | 〔－〕【宋】【元】【明】【宮】</w:t>
        <w:br/>
        <w:t>• 이문 적용 구절 | 以非法而作惱亂罵辱毀呰</w:t>
        <w:br/>
        <w:t>• 이문 기준 번역 | 법답지 않게 괴롭히고 어지럽히며 욕하고 헐뜯고</w:t>
        <w:br/>
        <w:t>• 의미 차이 | 존재·주체를 여는 「有」의 유무이다.</w:t>
        <w:br/>
        <w:t>• 한국어 해설 | 주어를 명시하는 정도가 달라지지만 뒤의 행위 내용은 동일하다.</w:t>
        <w:br/>
        <w:t>• 번역 영향 판정 | [표현 차이]</w:t>
        <w:br/>
        <w:t>• 출처 | CBETA T54n2123, 교감 번호 0018004.</w:t>
      </w:r>
    </w:p>
    <w:p>
      <w:pPr>
        <w:pStyle w:val="SHTKBlockLabel"/>
        <w:keepNext/>
      </w:pPr>
      <w:r>
        <w:t xml:space="preserve">원문</w:t>
      </w:r>
    </w:p>
    <w:p>
      <w:pPr>
        <w:pStyle w:val="SHTKSourceText"/>
      </w:pPr>
      <w:r>
        <w:t xml:space="preserve">以手刀杖打縛斫截。若奪衣鉢。及奪種種資生具者。是人則壞三世諸佛真實報身。則挑一切天人眼目。</w:t>
      </w:r>
    </w:p>
    <w:p>
      <w:pPr>
        <w:pStyle w:val="SHTKBlockLabel"/>
        <w:keepNext/>
      </w:pPr>
      <w:r>
        <w:t xml:space="preserve">한국어 직역</w:t>
      </w:r>
    </w:p>
    <w:p>
      <w:pPr>
        <w:pStyle w:val="SHTKTranslationText"/>
      </w:pPr>
      <w:r>
        <w:t xml:space="preserve">손이나 칼이나 몽둥이로 때리고 묶으며 베어 끊고, 혹은 의복과 발우를 빼앗거나, 또 여러 가지 생활 도구를 빼앗는다면, 그 사람은 곧 삼세 모든 부처님의 진실한 보신을 파괴하는 것이고, 곧 일체 천인들의 눈을 도려내는 것이며,</w:t>
      </w:r>
    </w:p>
    <w:p>
      <w:pPr>
        <w:pStyle w:val="SHTKBlockLabel"/>
        <w:keepNext/>
      </w:pPr>
      <w:r>
        <w:t xml:space="preserve">원문</w:t>
      </w:r>
    </w:p>
    <w:p>
      <w:pPr>
        <w:pStyle w:val="SHTKSourceText"/>
      </w:pPr>
      <w:r>
        <w:t xml:space="preserve">是人為欲隱沒諸佛所有正法[5]三寶種故。</w:t>
      </w:r>
    </w:p>
    <w:p>
      <w:pPr>
        <w:pStyle w:val="SHTKBlockLabel"/>
        <w:keepNext/>
      </w:pPr>
      <w:r>
        <w:t xml:space="preserve">한국어 직역</w:t>
      </w:r>
    </w:p>
    <w:p>
      <w:pPr>
        <w:pStyle w:val="SHTKTranslationText"/>
      </w:pPr>
      <w:r>
        <w:t xml:space="preserve">그 사람은 모든 부처님의 정법과 삼보의 종자를 숨겨 사라지게 하려는 것이다.</w:t>
      </w:r>
    </w:p>
    <w:p>
      <w:pPr>
        <w:pStyle w:val="SHTKBlockLabel"/>
        <w:keepNext/>
      </w:pPr>
      <w:r>
        <w:t xml:space="preserve">교감·번역 메모</w:t>
      </w:r>
    </w:p>
    <w:p>
      <w:pPr>
        <w:pStyle w:val="SHTKNoteSummary"/>
      </w:pPr>
      <w:r>
        <w:t>교감 요약 | [CBETA 교감] 저본과 이문을 대조한다: 〔－〕【大】，斷【宋】【元】【明】【宮】</w:t>
      </w:r>
    </w:p>
    <w:p>
      <w:pPr>
        <w:pStyle w:val="SHTKNoteDetail"/>
      </w:pPr>
      <w:r>
        <w:t>• 원교감 원문 | 〔－〕【大】，斷【宋】【元】【明】【宮】</w:t>
        <w:br/>
        <w:t>• 교감 번호 | 0018005</w:t>
        <w:br/>
        <w:t>• 저본 독법 | 〔－〕</w:t>
        <w:br/>
        <w:t>• 저본 적용 구절 | 隱沒諸佛所有正法三寶種故</w:t>
        <w:br/>
        <w:t>• 저본 기준 번역 | 모든 부처님의 정법과 삼보의 종자를 숨겨 사라지게 하려는 것이다.</w:t>
        <w:br/>
        <w:t>• 이문 독법 | 斷【宋】【元】【明】【宮】</w:t>
        <w:br/>
        <w:t>• 이문 적용 구절 | 隱沒諸佛所有正法斷三寶種故</w:t>
        <w:br/>
        <w:t>• 이문 기준 번역 | 모든 부처님의 정법을 숨겨 사라지게 하고 삼보의 종자를 끊으려는 것이다.</w:t>
        <w:br/>
        <w:t>• 의미 차이 | 「斷」의 삽입으로 ‘삼보의 종자를 끊는다’는 별도 동작이 명시된다.</w:t>
        <w:br/>
        <w:t>• 한국어 해설 | 이문은 정법의 은몰과 삼보 종자의 단절을 두 동작으로 분명히 나누므로 의미 구조가 더 명확하다.</w:t>
        <w:br/>
        <w:t>• 번역 영향 판정 | [문장 구조 변화]</w:t>
        <w:br/>
        <w:t>• 번역문 표시 | [구문 불확실]·[이문 검토 필요]</w:t>
        <w:br/>
        <w:t>• 출처 | CBETA T54n2123, 교감 번호 0018005.</w:t>
      </w:r>
    </w:p>
    <w:p>
      <w:pPr>
        <w:pStyle w:val="SHTKBlockLabel"/>
        <w:keepNext/>
      </w:pPr>
      <w:r>
        <w:t xml:space="preserve">원문</w:t>
      </w:r>
    </w:p>
    <w:p>
      <w:pPr>
        <w:pStyle w:val="SHTKSourceText"/>
      </w:pPr>
      <w:r>
        <w:t xml:space="preserve">今諸天人不得利益。</w:t>
      </w:r>
    </w:p>
    <w:p>
      <w:pPr>
        <w:pStyle w:val="SHTKBlockLabel"/>
        <w:keepNext/>
      </w:pPr>
      <w:r>
        <w:t xml:space="preserve">한국어 직역</w:t>
      </w:r>
    </w:p>
    <w:p>
      <w:pPr>
        <w:pStyle w:val="SHTKTranslationText"/>
      </w:pPr>
      <w:r>
        <w:t xml:space="preserve">지금 여러 천인들이 이익을 얻지 못하고,</w:t>
      </w:r>
    </w:p>
    <w:p>
      <w:pPr>
        <w:pStyle w:val="SHTKBlockLabel"/>
        <w:keepNext/>
      </w:pPr>
      <w:r>
        <w:t xml:space="preserve">교감·번역 메모</w:t>
      </w:r>
    </w:p>
    <w:p>
      <w:pPr>
        <w:pStyle w:val="SHTKNoteSummary"/>
      </w:pPr>
      <w:r>
        <w:t>교감 요약 | [CBETA 교감] 저본·원독법 「今」과 현행 CBETA/K31 독법 「令」을 대조한다.</w:t>
      </w:r>
    </w:p>
    <w:p>
      <w:pPr>
        <w:pStyle w:val="SHTKNoteDetail"/>
      </w:pPr>
      <w:r>
        <w:t>• 현행 CBETA 교감 | 현행 CBETA가 K31 대조로 「令」을 채택한다.</w:t>
        <w:br/>
        <w:t>• 교감 번호 | 0018b2101</w:t>
        <w:br/>
        <w:t>• 저본 독법 | 今</w:t>
        <w:br/>
        <w:t>• 저본 적용 구절 | 今諸天人不得利益。</w:t>
        <w:br/>
        <w:t>• 저본 기준 번역 | 지금 여러 천인들이 이익을 얻지 못하고,</w:t>
        <w:br/>
        <w:t>• 이문 독법 | 令</w:t>
        <w:br/>
        <w:t>• 이문 적용 구절 | 令諸天人不得利益。</w:t>
        <w:br/>
        <w:t>• 이문 기준 번역 | 여러 천인들로 하여금 이익을 얻지 못하게 하고,</w:t>
        <w:br/>
        <w:t>• 의미 차이 | 시간 부사 「今」이 사역 동사 「令」으로 바뀐다.</w:t>
        <w:br/>
        <w:t>• 한국어 해설 | 저본은 ‘지금 천인들이 이익을 얻지 못한다’고 서술하지만, 현행 K31 독법은 앞 주어가 천인들을 ‘이익을 얻지 못하게 한다’는 사역 구문이 된다. 문장 구조와 인과 관계가 달라진다.</w:t>
        <w:br/>
        <w:t>• 문맥상 해설 | 삼보의 종자를 없애려는 자의 악영향을 말하는 문맥이다.</w:t>
        <w:br/>
        <w:t>• 번역 영향 판정 | [문장 구조 변화]</w:t>
        <w:br/>
        <w:t>• 출처 | CBETA T54n2123.</w:t>
      </w:r>
    </w:p>
    <w:p>
      <w:pPr>
        <w:pStyle w:val="SHTKBlockLabel"/>
        <w:keepNext/>
      </w:pPr>
      <w:r>
        <w:t xml:space="preserve">원문</w:t>
      </w:r>
    </w:p>
    <w:p>
      <w:pPr>
        <w:pStyle w:val="SHTKSourceText"/>
      </w:pPr>
      <w:r>
        <w:t xml:space="preserve">墮地獄故。為三惡道增長盈滿故。爾時娑婆世界主大梵天王。而白佛言。若有為佛剃除鬚髮被服袈裟。不受禁戒受已毀犯。其剎利王與作惱亂罵辱打縛者。得幾許罪。佛言。大梵。我今為汝且略說之。若有人於萬億佛所。出其身血。於意云何。是人得罪寧為多不。大梵王言。若人但出一佛身血。得無間罪。尚多無量不可算數。墮於阿鼻大地獄中。何況具出萬億諸佛身血也。終無有能廣說彼人罪業果報。唯除如來。佛言。大梵。</w:t>
      </w:r>
    </w:p>
    <w:p>
      <w:pPr>
        <w:pStyle w:val="SHTKBlockLabel"/>
        <w:keepNext/>
      </w:pPr>
      <w:r>
        <w:t xml:space="preserve">한국어 직역</w:t>
      </w:r>
    </w:p>
    <w:p>
      <w:pPr>
        <w:pStyle w:val="SHTKTranslationText"/>
      </w:pPr>
      <w:r>
        <w:t xml:space="preserve">지옥에 떨어지게 하며, 삼악도를 더욱 늘려 가득 채우게 한다.” 그때 사바세계의 주인인 대범천왕이, 부처님께 아뢰었다. “만일 부처님을 위하여 수염과 머리카락을 깎고 가사를 입었으나, 금계를 받지 않았거나 받아서 훼범한 이에게, 찰리왕이 괴롭히고 어지럽히며 욕하고 때리고 묶는다면, 얼마나 많은 죄를 얻습니까?” 부처님께서 말씀하셨다. “대범이여, 내가 이제 너를 위하여 우선 간략히 말하겠다. 만일 어떤 사람이 만억 부처님의 처소에서, 그 몸의 피를 낸다면, 네 생각에는 어떠하냐? 이 사람이 얻는 죄가 많겠느냐?” 대범왕이 말하였다. “만일 어떤 사람이 단 한 부처님의 몸에서 피를 내더라도, 무간죄를 얻으니, 그 죄가 오히려 한량없이 많아 셀 수 없습니다. 아비대지옥에 떨어질 것입니다. 하물며 만억 모든 부처님의 몸에서 피를 낸 경우이겠습니까? 그 사람의 죄업과 과보를 널리 말할 수 있는 이는 끝내 없고, 오직 여래만이 예외입니다.” 부처님께서 말씀하셨다. “대범이여,</w:t>
      </w:r>
    </w:p>
    <w:p>
      <w:pPr>
        <w:pStyle w:val="SHTKBlockLabel"/>
        <w:keepNext/>
      </w:pPr>
      <w:r>
        <w:t xml:space="preserve">원문</w:t>
      </w:r>
    </w:p>
    <w:p>
      <w:pPr>
        <w:pStyle w:val="SHTKSourceText"/>
      </w:pPr>
      <w:r>
        <w:t xml:space="preserve">若有惱亂罵辱打縛為我剃髮[6]著袈裟片不受禁戒受而犯者。</w:t>
      </w:r>
    </w:p>
    <w:p>
      <w:pPr>
        <w:pStyle w:val="SHTKBlockLabel"/>
        <w:keepNext/>
      </w:pPr>
      <w:r>
        <w:t xml:space="preserve">한국어 직역</w:t>
      </w:r>
    </w:p>
    <w:p>
      <w:pPr>
        <w:pStyle w:val="SHTKTranslationText"/>
      </w:pPr>
      <w:r>
        <w:t xml:space="preserve">만일 나를 위하여 머리를 깎고 가사 한 조각을 입었으나 금계를 받지 않았거나 받아서 범한 이를 괴롭히고 어지럽히며 욕하고 때리고 묶는다면,</w:t>
      </w:r>
    </w:p>
    <w:p>
      <w:pPr>
        <w:pStyle w:val="SHTKBlockLabel"/>
        <w:keepNext/>
      </w:pPr>
      <w:r>
        <w:t xml:space="preserve">교감·번역 메모</w:t>
      </w:r>
    </w:p>
    <w:p>
      <w:pPr>
        <w:pStyle w:val="SHTKNoteSummary"/>
      </w:pPr>
      <w:r>
        <w:t>교감 요약 | [CBETA 교감] 저본과 이문을 대조한다: 著【大】，者【明】</w:t>
      </w:r>
    </w:p>
    <w:p>
      <w:pPr>
        <w:pStyle w:val="SHTKNoteDetail"/>
      </w:pPr>
      <w:r>
        <w:t>• 원교감 원문 | 著【大】，者【明】</w:t>
        <w:br/>
        <w:t>• 교감 번호 | 0018006</w:t>
        <w:br/>
        <w:t>• 저본 독법 | 著</w:t>
        <w:br/>
        <w:t>• 저본 적용 구절 | 剃髮著袈裟片不受禁戒受而犯者</w:t>
        <w:br/>
        <w:t>• 저본 기준 번역 | 머리를 깎고 가사 한 조각을 입었으나 금계를 받지 않았거나 받아서 범한 이</w:t>
        <w:br/>
        <w:t>• 이문 독법 | 者【明】</w:t>
        <w:br/>
        <w:t>• 이문 적용 구절 | 剃髮者袈裟片不受禁戒受而犯者</w:t>
        <w:br/>
        <w:t>• 이문 기준 번역 | [구문 불확실] 머리를 깎은 자… 가사 한 조각… 금계를 받지 않았거나 받아서 범한 이</w:t>
        <w:br/>
        <w:t>• 의미 차이 | 동사 「著」(입다)와 명사화 표지 「者」의 차이이다.</w:t>
        <w:br/>
        <w:t>• 한국어 해설 | 저본은 ‘가사를 입다’라는 동작이 명확하다. 이문은 현 위치에서 문법 연결이 불분명하여 번역을 확정하기 어렵다.</w:t>
        <w:br/>
        <w:t>• 번역 영향 판정 | [판단 유보]</w:t>
        <w:br/>
        <w:t>• 번역문 표시 | [이문 검토 필요]</w:t>
        <w:br/>
        <w:t>• 출처 | CBETA T54n2123, 교감 번호 0018006.</w:t>
      </w:r>
    </w:p>
    <w:p>
      <w:pPr>
        <w:pStyle w:val="SHTKBlockLabel"/>
        <w:keepNext/>
      </w:pPr>
      <w:r>
        <w:t xml:space="preserve">원문</w:t>
      </w:r>
    </w:p>
    <w:p>
      <w:pPr>
        <w:pStyle w:val="SHTKSourceText"/>
      </w:pPr>
      <w:r>
        <w:t xml:space="preserve">得罪多彼。何以故。是人猶能為諸天人。示涅槃道。是人便已於三寶中。心得敬信。勝於一切九十五道。其人必速能入涅槃。勝於一切在家俗人。唯除在家得忍辱者。是故天人應當供養。何況具能受持禁戒。三業相應。其有一切國王及以群臣諸斷事者。如其見有於我法中而出家者。作大罪業。大殺生。大偷盜。大污梵行。大妄語及餘不善。但擯出國。不聽在寺同僧事業。亦不得鞭打。亦不應口業罵辱加其身罪。若故違法而謫罰者。是人便於解脫退落。受於下類。遠離一切人天善道。必定歸趣阿鼻地獄。何況鞭打為佛出家具持戒者。</w:t>
      </w:r>
    </w:p>
    <w:p>
      <w:pPr>
        <w:pStyle w:val="SHTKBlockLabel"/>
        <w:keepNext/>
      </w:pPr>
      <w:r>
        <w:t xml:space="preserve">한국어 직역</w:t>
      </w:r>
    </w:p>
    <w:p>
      <w:pPr>
        <w:pStyle w:val="SHTKTranslationText"/>
      </w:pPr>
      <w:r>
        <w:t xml:space="preserve">얻는 죄는 저보다 더 많다. 무슨 까닭인가? 그 사람은 오히려 여러 천인들에게, 열반의 길을 보여 줄 수 있기 때문이다. 그 사람은 이미 삼보 가운데에서, 마음으로 공경하고 믿는 것을 얻었으며, 모든 아흔다섯 외도보다 뛰어나다. 그 사람은 반드시 빠르게 열반에 들어갈 수 있고, 모든 재가 속인보다 뛰어나다. 오직 재가인으로서 인욕을 얻은 이는 제외한다. 그러므로 천인들은 마땅히 그에게 공양해야 한다. 하물며 금계를 완전히 받아 지킬 수 있고, 삼업이 서로 상응하는 이는 더 말할 필요가 있겠는가. 모든 국왕과 신하와 재판을 맡은 이들이, 나의 법 가운데 출가한 사람이, 큰 죄업을 짓는 것을 보더라도, 크게 살생하거나, 크게 도둑질하거나, 크게 범행을 더럽히거나, 크게 거짓말하거나 그 밖의 불선을 행하더라도, 다만 나라 밖으로 쫓아내고, 절에 있으면서 승가와 함께 일을 하지 못하게 할 뿐, 채찍질해서도 안 되며, 말로 욕하거나 모욕하여 그 몸에 죄를 더해서도 안 된다. 만일 고의로 법을 어기고 벌을 준다면, 그 사람은 곧 해탈에서 물러나 떨어지고, 낮은 부류의 몸을 받으며, 모든 인간과 천상의 선도에서 멀리 떠나, 반드시 아비지옥으로 향하게 된다. 하물며 부처님을 위하여 출가하여 계를 완전히 지키는 이를 채찍질하는 경우이겠는가.”</w:t>
      </w:r>
    </w:p>
    <w:p>
      <w:pPr>
        <w:pStyle w:val="SHTKBlockLabel"/>
        <w:keepNext/>
      </w:pPr>
      <w:r>
        <w:t xml:space="preserve">위치표지</w:t>
      </w:r>
    </w:p>
    <w:p>
      <w:pPr>
        <w:pStyle w:val="SHTKPositionMarker"/>
      </w:pPr>
      <w:bookmarkStart w:id="131" w:name="loc_0018c16"/>
      <w:r>
        <w:t xml:space="preserve">[0018c16]</w:t>
      </w:r>
      <w:bookmarkEnd w:id="131"/>
    </w:p>
    <w:p>
      <w:pPr>
        <w:pStyle w:val="SHTKBlockLabel"/>
        <w:keepNext/>
      </w:pPr>
      <w:r>
        <w:t xml:space="preserve">원문</w:t>
      </w:r>
    </w:p>
    <w:p>
      <w:pPr>
        <w:pStyle w:val="SHTKSourceText"/>
      </w:pPr>
      <w:r>
        <w:t xml:space="preserve">又十輪經云。佛言。族姓子。有四種僧。何等為四。一第一義僧。二清淨僧。三瘂羊僧。四無慚愧僧。云何名第一義僧。諸佛菩薩辟支及四沙門果。是七種人名為第一義僧。在家得聖果者。亦名第一義僧。云何名為清淨僧。</w:t>
      </w:r>
    </w:p>
    <w:p>
      <w:pPr>
        <w:pStyle w:val="SHTKBlockLabel"/>
        <w:keepNext/>
      </w:pPr>
      <w:r>
        <w:t xml:space="preserve">한국어 직역</w:t>
      </w:r>
    </w:p>
    <w:p>
      <w:pPr>
        <w:pStyle w:val="SHTKTranslationText"/>
      </w:pPr>
      <w:r>
        <w:t xml:space="preserve">또 《십륜경》에서 말한다. 부처님께서 말씀하셨다. “족성자여, 승가에는 네 종류가 있다. 어떤 것이 넷인가? 첫째는 제일의승이고, 둘째는 청정승이며, 셋째는 아양승이고, 넷째는 무참괴승이다. 무엇을 제일의승이라 하는가? 여러 부처님과 보살과 벽지불과 사문의 네 과를 얻은 이들, 이 일곱 종류의 사람을 제일의승이라 한다. 재가인으로서 성과를 얻은 이도, 역시 제일의승이라 한다. 무엇을 청정승이라 하는가?</w:t>
      </w:r>
    </w:p>
    <w:p>
      <w:pPr>
        <w:pStyle w:val="SHTKBlockLabel"/>
        <w:keepNext/>
      </w:pPr>
      <w:r>
        <w:t xml:space="preserve">원문</w:t>
      </w:r>
    </w:p>
    <w:p>
      <w:pPr>
        <w:pStyle w:val="SHTKSourceText"/>
      </w:pPr>
      <w:r>
        <w:t xml:space="preserve">諸有[7]持具足戒者。</w:t>
      </w:r>
    </w:p>
    <w:p>
      <w:pPr>
        <w:pStyle w:val="SHTKBlockLabel"/>
        <w:keepNext/>
      </w:pPr>
      <w:r>
        <w:t xml:space="preserve">한국어 직역</w:t>
      </w:r>
    </w:p>
    <w:p>
      <w:pPr>
        <w:pStyle w:val="SHTKTranslationText"/>
      </w:pPr>
      <w:r>
        <w:t xml:space="preserve">구족계를 지니는 모든 이를,</w:t>
      </w:r>
    </w:p>
    <w:p>
      <w:pPr>
        <w:pStyle w:val="SHTKBlockLabel"/>
        <w:keepNext/>
      </w:pPr>
      <w:r>
        <w:t xml:space="preserve">교감·번역 메모</w:t>
      </w:r>
    </w:p>
    <w:p>
      <w:pPr>
        <w:pStyle w:val="SHTKNoteSummary"/>
      </w:pPr>
      <w:r>
        <w:t>교감 요약 | [CBETA 교감] 저본과 이문을 대조한다: 持【大】，能持【宋】【元】【明】【宮】</w:t>
      </w:r>
    </w:p>
    <w:p>
      <w:pPr>
        <w:pStyle w:val="SHTKNoteDetail"/>
      </w:pPr>
      <w:r>
        <w:t>• 원교감 원문 | 持【大】，能持【宋】【元】【明】【宮】</w:t>
        <w:br/>
        <w:t>• 교감 번호 | 0018007</w:t>
        <w:br/>
        <w:t>• 저본 독법 | 持</w:t>
        <w:br/>
        <w:t>• 저본 적용 구절 | 諸有持具足戒者</w:t>
        <w:br/>
        <w:t>• 저본 기준 번역 | 구족계를 지니는 모든 이</w:t>
        <w:br/>
        <w:t>• 이문 독법 | 能持【宋】【元】【明】【宮】</w:t>
        <w:br/>
        <w:t>• 이문 적용 구절 | 諸有能持具足戒者</w:t>
        <w:br/>
        <w:t>• 이문 기준 번역 | 구족계를 지닐 수 있는 모든 이</w:t>
        <w:br/>
        <w:t>• 의미 차이 | 능력을 나타내는 「能」의 유무이다.</w:t>
        <w:br/>
        <w:t>• 한국어 해설 | 저본은 실제 수지를, 이문은 수지할 능력까지 명시한다. 문맥상 청정승의 정의에는 실제 지계가 핵심이므로 차이는 경미하다.</w:t>
        <w:br/>
        <w:t>• 번역 영향 판정 | [의미 차이 경미]</w:t>
        <w:br/>
        <w:t>• 출처 | CBETA T54n2123, 교감 번호 0018007.</w:t>
      </w:r>
    </w:p>
    <w:p>
      <w:pPr>
        <w:pStyle w:val="SHTKBlockLabel"/>
        <w:keepNext/>
      </w:pPr>
      <w:r>
        <w:t xml:space="preserve">원문</w:t>
      </w:r>
    </w:p>
    <w:p>
      <w:pPr>
        <w:pStyle w:val="SHTKSourceText"/>
      </w:pPr>
      <w:r>
        <w:t xml:space="preserve">是名清淨僧。云何名為瘂羊僧。不知犯不犯輕重微細罪可懺悔。愚癡無智不近善知識。不能諮問深義是善非善。如是等相名為瘂羊僧。云何名無慚愧僧。若有為自活命來入佛法。悉皆毀犯破和合僧。不畏後世。放縱六情貪著五欲。</w:t>
      </w:r>
    </w:p>
    <w:p>
      <w:pPr>
        <w:pStyle w:val="SHTKBlockLabel"/>
        <w:keepNext/>
      </w:pPr>
      <w:r>
        <w:t xml:space="preserve">한국어 직역</w:t>
      </w:r>
    </w:p>
    <w:p>
      <w:pPr>
        <w:pStyle w:val="SHTKTranslationText"/>
      </w:pPr>
      <w:r>
        <w:t xml:space="preserve">청정승이라 한다. 무엇을 아양승이라 하는가? 범한 것과 범하지 않은 것, 가볍고 무거운 것, 미세한 죄와 참회할 수 있는 죄를 알지 못하고, 어리석고 지혜가 없어 선지식을 가까이하지 않으며, 깊은 뜻과 무엇이 선이고 선이 아닌지를 물을 수 없는, 이와 같은 모습을 아양승이라 한다. 무엇을 무참괴승이라 하는가? 만일 스스로 살아가기 위하여 불법에 들어와, 모두 계를 훼범하고 화합승을 파괴하며, 후세를 두려워하지 않고, 육정을 방종하여 오욕에 탐착한다면,</w:t>
      </w:r>
    </w:p>
    <w:p>
      <w:pPr>
        <w:pStyle w:val="SHTKBlockLabel"/>
        <w:keepNext/>
      </w:pPr>
      <w:r>
        <w:t xml:space="preserve">원문</w:t>
      </w:r>
    </w:p>
    <w:p>
      <w:pPr>
        <w:pStyle w:val="SHTKSourceText"/>
      </w:pPr>
      <w:r>
        <w:t xml:space="preserve">如是人等名為無慚愧僧(如是四僧並須恭敬)。</w:t>
      </w:r>
    </w:p>
    <w:p>
      <w:pPr>
        <w:pStyle w:val="SHTKBlockLabel"/>
        <w:keepNext/>
      </w:pPr>
      <w:r>
        <w:t xml:space="preserve">한국어 직역</w:t>
      </w:r>
    </w:p>
    <w:p>
      <w:pPr>
        <w:pStyle w:val="SHTKTranslationText"/>
      </w:pPr>
      <w:r>
        <w:t xml:space="preserve">이와 같은 사람들을 무참괴승이라 한다(이와 같은 네 종류의 승가는 모두 공경해야 한다).</w:t>
      </w:r>
    </w:p>
    <w:p>
      <w:pPr>
        <w:pStyle w:val="SHTKBlockLabel"/>
        <w:keepNext/>
      </w:pPr>
      <w:r>
        <w:t xml:space="preserve">교감·번역 메모</w:t>
      </w:r>
    </w:p>
    <w:p>
      <w:pPr>
        <w:pStyle w:val="SHTKNoteSummary"/>
      </w:pPr>
      <w:r>
        <w:t>교감 요약 | [CBETA 교감] 앞에서 정의한 제일의승·청정승·아양승·무참괴승 네 종류 모두가 공경 대상임을 밝히는 괄호 원주이다.</w:t>
      </w:r>
    </w:p>
    <w:p>
      <w:pPr>
        <w:pStyle w:val="SHTKNoteDetail"/>
      </w:pPr>
      <w:r>
        <w:t>• 저본 적용 구절 | 如是四僧並須恭敬</w:t>
        <w:br/>
        <w:t>• 한국어 번역 | 이와 같은 네 종류의 승가는 모두 공경해야 한다.</w:t>
        <w:br/>
        <w:t>• 한국어 해설 | 앞에서 정의한 제일의승·청정승·아양승·무참괴승 네 종류 모두가 공경 대상임을 밝히는 괄호 원주이다.</w:t>
      </w:r>
    </w:p>
    <w:p>
      <w:pPr>
        <w:pStyle w:val="SHTKBlockLabel"/>
        <w:keepNext/>
      </w:pPr>
      <w:r>
        <w:t xml:space="preserve">위치표지</w:t>
      </w:r>
    </w:p>
    <w:p>
      <w:pPr>
        <w:pStyle w:val="SHTKPositionMarker"/>
      </w:pPr>
      <w:bookmarkStart w:id="132" w:name="loc_0018c28"/>
      <w:r>
        <w:t xml:space="preserve">[0018c28]</w:t>
      </w:r>
      <w:bookmarkEnd w:id="132"/>
    </w:p>
    <w:p>
      <w:pPr>
        <w:pStyle w:val="SHTKBlockLabel"/>
        <w:keepNext/>
      </w:pPr>
      <w:r>
        <w:t xml:space="preserve">원문</w:t>
      </w:r>
    </w:p>
    <w:p>
      <w:pPr>
        <w:pStyle w:val="SHTKSourceText"/>
      </w:pPr>
      <w:r>
        <w:t xml:space="preserve">又大悲經云。佛告阿難。於我法中但使性是沙門。污沙門行自稱沙門。形似沙門。當有被著袈裟衣者。於此賢劫彌勒為首。乃至最後盧遮如來。彼諸沙門如是千佛於無餘涅槃界。次第當得入般涅槃。無有遺餘。何以故。如是一切諸沙門中。乃至一稱佛名一生信者。所作功德終不虛設。阿難。我以佛智測知法界非不測知。阿難。所有白業得白報。黑業得黑報。若有淨心諸眾生等。作是稱言南無佛者。彼人以是善根。必定得近涅槃。何況值佛親承供養。</w:t>
      </w:r>
    </w:p>
    <w:p>
      <w:pPr>
        <w:pStyle w:val="SHTKBlockLabel"/>
        <w:keepNext/>
      </w:pPr>
      <w:r>
        <w:t xml:space="preserve">한국어 직역</w:t>
      </w:r>
    </w:p>
    <w:p>
      <w:pPr>
        <w:pStyle w:val="SHTKTranslationText"/>
      </w:pPr>
      <w:r>
        <w:t xml:space="preserve">또 《대비경》에서 말한다. 부처님께서 아난에게 말씀하셨다. “나의 법 가운데 다만 성품상 사문이면서, 사문의 행을 더럽히고 스스로 사문이라 일컬으며, 형상만 사문과 같고, 가사를 걸친 이가 있을 것이다. 이 현겁에 미륵을 우두머리로 하여, 마지막 노차여래에 이르기까지, 그 여러 사문은 이와 같은 천 부처님 아래에서 무여열반계에, 차례로 마땅히 반열반에 들고, 남는 이가 없을 것이다. 무슨 까닭인가? 이와 같은 일체 사문 가운데, 나아가 한 번 부처님의 이름을 일컫고 한 번 믿음을 낸 이라도, 지은 공덕은 끝내 헛되지 않기 때문이다. 아난아, 나는 불지로 법계를 헤아려 아는 것이지, 헤아려 알지 못하는 것이 아니다. 아난아, 모든 백업은 흰 과보를 얻고, 흑업은 검은 과보를 얻는다. 만일 청정한 마음을 지닌 여러 중생이, ‘나무불’이라고 일컫는다면, 그 사람은 이 선근으로, 반드시 열반에 가까워지게 된다. 하물며 부처님을 만나 친히 받들어 공양한 이는 더 말할 필요가 있겠는가.”</w:t>
      </w:r>
    </w:p>
    <w:p>
      <w:pPr>
        <w:pStyle w:val="SHTKBlockLabel"/>
        <w:keepNext/>
      </w:pPr>
      <w:r>
        <w:t xml:space="preserve">위치표지</w:t>
      </w:r>
    </w:p>
    <w:p>
      <w:pPr>
        <w:pStyle w:val="SHTKPositionMarker"/>
      </w:pPr>
      <w:bookmarkStart w:id="133" w:name="loc_0019a10"/>
      <w:r>
        <w:t xml:space="preserve">[0019a10]</w:t>
      </w:r>
      <w:bookmarkEnd w:id="133"/>
    </w:p>
    <w:p>
      <w:pPr>
        <w:pStyle w:val="SHTKBlockLabel"/>
        <w:keepNext/>
      </w:pPr>
      <w:r>
        <w:t xml:space="preserve">원문</w:t>
      </w:r>
    </w:p>
    <w:p>
      <w:pPr>
        <w:pStyle w:val="SHTKSourceText"/>
      </w:pPr>
      <w:r>
        <w:t xml:space="preserve">又十輪經云。佛言。若諸比丘依佛法出家。一切天人阿修羅皆應供養。若護持戒。不應謫罰閉繫。</w:t>
      </w:r>
    </w:p>
    <w:p>
      <w:pPr>
        <w:pStyle w:val="SHTKBlockLabel"/>
        <w:keepNext/>
      </w:pPr>
      <w:r>
        <w:t xml:space="preserve">한국어 직역</w:t>
      </w:r>
    </w:p>
    <w:p>
      <w:pPr>
        <w:pStyle w:val="SHTKTranslationText"/>
      </w:pPr>
      <w:r>
        <w:t xml:space="preserve">또 《십륜경》에서 말한다. 부처님께서 말씀하셨다. “만일 여러 비구가 불법에 의지하여 출가하였다면, 모든 천인과 아수라는 마땅히 공양해야 한다. 만일 계를 보호하여 지킨다면, 벌하거나 가두고 묶어서는 안 되며,</w:t>
      </w:r>
    </w:p>
    <w:p>
      <w:pPr>
        <w:pStyle w:val="SHTKBlockLabel"/>
        <w:keepNext/>
      </w:pPr>
      <w:r>
        <w:t xml:space="preserve">원문</w:t>
      </w:r>
    </w:p>
    <w:p>
      <w:pPr>
        <w:pStyle w:val="SHTKSourceText"/>
      </w:pPr>
      <w:r>
        <w:t xml:space="preserve">[1]兀其手足乃至奪命。</w:t>
      </w:r>
    </w:p>
    <w:p>
      <w:pPr>
        <w:pStyle w:val="SHTKBlockLabel"/>
        <w:keepNext/>
      </w:pPr>
      <w:r>
        <w:t xml:space="preserve">한국어 직역</w:t>
      </w:r>
    </w:p>
    <w:p>
      <w:pPr>
        <w:pStyle w:val="SHTKTranslationText"/>
      </w:pPr>
      <w:r>
        <w:t xml:space="preserve">그 손발을 자르거나 나아가 목숨을 빼앗는 일은,</w:t>
      </w:r>
    </w:p>
    <w:p>
      <w:pPr>
        <w:pStyle w:val="SHTKBlockLabel"/>
        <w:keepNext/>
      </w:pPr>
      <w:r>
        <w:t xml:space="preserve">교감·번역 메모</w:t>
      </w:r>
    </w:p>
    <w:p>
      <w:pPr>
        <w:pStyle w:val="SHTKNoteSummary"/>
      </w:pPr>
      <w:r>
        <w:t>교감 요약 | [CBETA 교감] 저본과 이문을 대조한다: 兀【大】，刖【宋】【元】【明】【宮】</w:t>
      </w:r>
    </w:p>
    <w:p>
      <w:pPr>
        <w:pStyle w:val="SHTKNoteDetail"/>
      </w:pPr>
      <w:r>
        <w:t>• 원교감 원문 | 兀【大】，刖【宋】【元】【明】【宮】</w:t>
        <w:br/>
        <w:t>• 교감 번호 | 0019001</w:t>
        <w:br/>
        <w:t>• 저본 독법 | 兀</w:t>
        <w:br/>
        <w:t>• 저본 적용 구절 | 兀其手足</w:t>
        <w:br/>
        <w:t>• 저본 기준 번역 | 그 손발을 자르다.</w:t>
        <w:br/>
        <w:t>• 이문 독법 | 刖【宋】【元】【明】【宮】</w:t>
        <w:br/>
        <w:t>• 이문 적용 구절 | 刖其手足</w:t>
        <w:br/>
        <w:t>• 이문 기준 번역 | 그 손발을 자르다.</w:t>
        <w:br/>
        <w:t>• 의미 차이 | 손발 절단을 나타내는 표기 차이이다.</w:t>
        <w:br/>
        <w:t>• 한국어 해설 | 이 문맥에서 두 독법 모두 손발을 끊는 형벌을 뜻하므로 한국어 번역은 같다.</w:t>
        <w:br/>
        <w:t>• 번역 영향 판정 | [번역 차이 없음]</w:t>
        <w:br/>
        <w:t>• 출처 | CBETA T54n2123, 교감 번호 0019001.</w:t>
      </w:r>
    </w:p>
    <w:p>
      <w:pPr>
        <w:pStyle w:val="SHTKBlockLabel"/>
        <w:keepNext/>
      </w:pPr>
      <w:r>
        <w:t xml:space="preserve">원문</w:t>
      </w:r>
    </w:p>
    <w:p>
      <w:pPr>
        <w:pStyle w:val="SHTKSourceText"/>
      </w:pPr>
      <w:r>
        <w:t xml:space="preserve">悉無是法。</w:t>
      </w:r>
    </w:p>
    <w:p>
      <w:pPr>
        <w:pStyle w:val="SHTKBlockLabel"/>
        <w:keepNext/>
      </w:pPr>
      <w:r>
        <w:t xml:space="preserve">한국어 직역</w:t>
      </w:r>
    </w:p>
    <w:p>
      <w:pPr>
        <w:pStyle w:val="SHTKTranslationText"/>
      </w:pPr>
      <w:r>
        <w:t xml:space="preserve">결코 있어서는 안 된다.</w:t>
      </w:r>
    </w:p>
    <w:p>
      <w:pPr>
        <w:pStyle w:val="SHTKBlockLabel"/>
        <w:keepNext/>
      </w:pPr>
      <w:r>
        <w:t xml:space="preserve">원문</w:t>
      </w:r>
    </w:p>
    <w:p>
      <w:pPr>
        <w:pStyle w:val="SHTKSourceText"/>
      </w:pPr>
      <w:r>
        <w:t xml:space="preserve">若有破戒比丘如敗膿壞。</w:t>
      </w:r>
    </w:p>
    <w:p>
      <w:pPr>
        <w:pStyle w:val="SHTKBlockLabel"/>
        <w:keepNext/>
      </w:pPr>
      <w:r>
        <w:t xml:space="preserve">한국어 직역</w:t>
      </w:r>
    </w:p>
    <w:p>
      <w:pPr>
        <w:pStyle w:val="SHTKTranslationText"/>
      </w:pPr>
      <w:r>
        <w:t xml:space="preserve">만일 계를 깨뜨린 비구가 무너져 고름 나는 것과 같고,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非梵行而言梵行。退失墮落聖道果證。為諸煩惱結使所壞。猶能開示一切天龍人非人等。無量功德珍寶伏藏。是以依我出家。若持戒若破戒。我悉不聽。輪王大臣宰相。不得謫罰繫閉。加諸鞭杖截其手足。乃至斷命。況復餘輕犯小威儀破戒比丘。雖是死人是戒餘力。猶如牛黃。是牛雖死人故取之。</w:t>
      </w:r>
    </w:p>
    <w:p>
      <w:pPr>
        <w:pStyle w:val="SHTKBlockLabel"/>
        <w:keepNext/>
      </w:pPr>
      <w:r>
        <w:t xml:space="preserve">한국어 직역</w:t>
      </w:r>
    </w:p>
    <w:p>
      <w:pPr>
        <w:pStyle w:val="SHTKTranslationText"/>
      </w:pPr>
      <w:r>
        <w:t xml:space="preserve">범행이 아니면서 범행이라고 말하며, 성도의 과증에서 물러나 떨어지고, 여러 번뇌와 결사에 의해 무너졌더라도, 오히려 일체 천·용·인간·비인 등에게, 한량없는 공덕이라는 진귀한 보배의 창고를 열어 보여 줄 수 있다. 그러므로 나에게 의지하여 출가한 이는, 계를 지키든 계를 깨뜨렸든, 나는 모두 허락하지 않는다. 전륜왕과 대신과 재상이, 그를 벌하거나 가두고 묶는 것을 허락하지 않으며, 채찍과 몽둥이를 가하거나 그 손발을 자르고, 나아가 목숨을 끊는 것을 허락하지 않는다. 하물며 그 밖의 가벼운 허물과 작은 위의를 범한 파계 비구이겠는가. 비록 죽은 사람과 같더라도 계의 남은 힘이 있으니, 마치 우황과 같다. 소가 비록 죽어도 사람들은 여전히 그것을 취하며,</w:t>
      </w:r>
    </w:p>
    <w:p>
      <w:pPr>
        <w:pStyle w:val="SHTKBlockLabel"/>
        <w:keepNext/>
      </w:pPr>
      <w:r>
        <w:t xml:space="preserve">원문</w:t>
      </w:r>
    </w:p>
    <w:p>
      <w:pPr>
        <w:pStyle w:val="SHTKSourceText"/>
      </w:pPr>
      <w:r>
        <w:t xml:space="preserve">亦如[2]麝香死後有用。</w:t>
      </w:r>
    </w:p>
    <w:p>
      <w:pPr>
        <w:pStyle w:val="SHTKBlockLabel"/>
        <w:keepNext/>
      </w:pPr>
      <w:r>
        <w:t xml:space="preserve">한국어 직역</w:t>
      </w:r>
    </w:p>
    <w:p>
      <w:pPr>
        <w:pStyle w:val="SHTKTranslationText"/>
      </w:pPr>
      <w:r>
        <w:t xml:space="preserve">또 사향노루의 향이 죽은 뒤에도 쓸모가 있어,</w:t>
      </w:r>
    </w:p>
    <w:p>
      <w:pPr>
        <w:pStyle w:val="SHTKBlockLabel"/>
        <w:keepNext/>
      </w:pPr>
      <w:r>
        <w:t xml:space="preserve">교감·번역 메모</w:t>
      </w:r>
    </w:p>
    <w:p>
      <w:pPr>
        <w:pStyle w:val="SHTKNoteSummary"/>
      </w:pPr>
      <w:r>
        <w:t>교감 요약 | [CBETA 교감] 저본과 이문을 대조한다: 麝【大】，石【宋】【元】【明】【宮】</w:t>
      </w:r>
    </w:p>
    <w:p>
      <w:pPr>
        <w:pStyle w:val="SHTKNoteDetail"/>
      </w:pPr>
      <w:r>
        <w:t>• 원교감 원문 | 麝【大】，石【宋】【元】【明】【宮】</w:t>
        <w:br/>
        <w:t>• 교감 번호 | 0019002</w:t>
        <w:br/>
        <w:t>• 저본 독법 | 麝</w:t>
        <w:br/>
        <w:t>• 저본 적용 구절 | 亦如麝香死後有用</w:t>
        <w:br/>
        <w:t>• 저본 기준 번역 | 또 사향노루의 향이 죽은 뒤에도 쓸모가 있는 것과 같다.</w:t>
        <w:br/>
        <w:t>• 이문 독법 | 石【宋】【元】【明】【宮】</w:t>
        <w:br/>
        <w:t>• 이문 적용 구절 | 亦如石香死後有用</w:t>
        <w:br/>
        <w:t>• 이문 기준 번역 | 또 ‘석향(石香)’이 죽은 뒤에도 쓸모가 있는 것과 같다[의미 불확실].</w:t>
        <w:br/>
        <w:t>• 의미 차이 | 「麝香」(사향)과 「石香」의 차이이다.</w:t>
        <w:br/>
        <w:t>• 한국어 해설 | 저본 「麝香」은 동물이 죽은 뒤에도 향이 쓰인다는 비유와 자연스럽게 이어진다.</w:t>
        <w:br/>
        <w:t>• 번역 영향 판정 | [판단 유보]</w:t>
        <w:br/>
        <w:t>• 출처 | CBETA T54n2123, 교감 번호 0019002.</w:t>
      </w:r>
    </w:p>
    <w:p>
      <w:pPr>
        <w:pStyle w:val="SHTKBlockLabel"/>
        <w:keepNext/>
      </w:pPr>
      <w:r>
        <w:t xml:space="preserve">원문</w:t>
      </w:r>
    </w:p>
    <w:p>
      <w:pPr>
        <w:pStyle w:val="SHTKSourceText"/>
      </w:pPr>
      <w:r>
        <w:t xml:space="preserve">能大利益一切眾生。惡行比丘雖犯禁戒。其戒勢力。猶能利益無量天人。譬如燒香。香體雖壞熏他令香。破戒比丘亦復如是。自墮惡道。能令眾生增長善根。以是因緣。一切白衣不應侵毀輕蔑破戒比丘。皆當守護尊重供養。不聽謫罰繫閉其身。乃至奪命。爾時世尊而說偈言。瞻蔔華雖萎　　勝於諸餘華破戒諸比丘　　猶勝諸外道</w:t>
      </w:r>
    </w:p>
    <w:p>
      <w:pPr>
        <w:pStyle w:val="SHTKBlockLabel"/>
        <w:keepNext/>
      </w:pPr>
      <w:r>
        <w:t xml:space="preserve">한국어 직역</w:t>
      </w:r>
    </w:p>
    <w:p>
      <w:pPr>
        <w:pStyle w:val="SHTKTranslationText"/>
      </w:pPr>
      <w:r>
        <w:t xml:space="preserve">일체 중생을 크게 이롭게 하는 것과 같다. 악행을 하는 비구가 비록 금계를 범하였더라도, 그 계의 세력은, 오히려 한량없는 천인을 이롭게 할 수 있다. 비유하면 향을 사르는 것과 같다. 향 자체는 비록 없어져도 다른 것을 훈습하여 향기롭게 한다. 파계 비구도 또한 이와 같다. 자신은 악도에 떨어지더라도, 중생으로 하여금 선근을 증장하게 할 수 있다. 이 인연 때문에, 모든 백의는 파계 비구를 침해하고 훼손하며 업신여겨서는 안 되고, 모두 마땅히 보호하고 존중하며 공양해야 한다. 그 몸을 벌하고 가두어 묶는 것을 허락하지 않으며, 나아가 목숨을 빼앗는 것도 허락하지 않는다.” 그때 세존께서 게송으로 말씀하셨다. “첨복화가 비록 시들어도 다른 모든 꽃보다 낫고, 계를 깨뜨린 여러 비구도 오히려 모든 외도보다 낫다.”</w:t>
      </w:r>
    </w:p>
    <w:p>
      <w:pPr>
        <w:pStyle w:val="SHTKBlockLabel"/>
        <w:keepNext/>
      </w:pPr>
      <w:r>
        <w:t xml:space="preserve">위치표지</w:t>
      </w:r>
    </w:p>
    <w:p>
      <w:pPr>
        <w:pStyle w:val="SHTKPositionMarker"/>
      </w:pPr>
      <w:bookmarkStart w:id="134" w:name="loc_0019a29"/>
      <w:r>
        <w:t xml:space="preserve">[0019a29]</w:t>
      </w:r>
      <w:bookmarkEnd w:id="134"/>
    </w:p>
    <w:p>
      <w:pPr>
        <w:pStyle w:val="SHTKBlockLabel"/>
        <w:keepNext/>
      </w:pPr>
      <w:r>
        <w:t xml:space="preserve">원문</w:t>
      </w:r>
    </w:p>
    <w:p>
      <w:pPr>
        <w:pStyle w:val="SHTKSourceText"/>
      </w:pPr>
      <w:r>
        <w:t xml:space="preserve">又大集經世尊說偈云。</w:t>
      </w:r>
    </w:p>
    <w:p>
      <w:pPr>
        <w:pStyle w:val="SHTKBlockLabel"/>
        <w:keepNext/>
      </w:pPr>
      <w:r>
        <w:t xml:space="preserve">한국어 직역</w:t>
      </w:r>
    </w:p>
    <w:p>
      <w:pPr>
        <w:pStyle w:val="SHTKTranslationText"/>
      </w:pPr>
      <w:r>
        <w:t xml:space="preserve">또 《대집경》에서 세존께서 게송으로 말씀하셨다.</w:t>
      </w:r>
    </w:p>
    <w:p>
      <w:pPr>
        <w:pStyle w:val="SHTKBlockLabel"/>
        <w:keepNext/>
      </w:pPr>
      <w:r>
        <w:t xml:space="preserve">원문</w:t>
      </w:r>
    </w:p>
    <w:p>
      <w:pPr>
        <w:pStyle w:val="SHTKSourceText"/>
      </w:pPr>
      <w:r>
        <w:t xml:space="preserve">剃頭著袈裟　　持戒[3]及毀戒</w:t>
      </w:r>
    </w:p>
    <w:p>
      <w:pPr>
        <w:pStyle w:val="SHTKBlockLabel"/>
        <w:keepNext/>
      </w:pPr>
      <w:r>
        <w:t xml:space="preserve">한국어 직역</w:t>
      </w:r>
    </w:p>
    <w:p>
      <w:pPr>
        <w:pStyle w:val="SHTKTranslationText"/>
      </w:pPr>
      <w:r>
        <w:t xml:space="preserve">“머리를 깎고 가사를 입은 이는 계를 지키거나 계를 훼손했거나,</w:t>
      </w:r>
    </w:p>
    <w:p>
      <w:pPr>
        <w:pStyle w:val="SHTKBlockLabel"/>
        <w:keepNext/>
      </w:pPr>
      <w:r>
        <w:t xml:space="preserve">교감·번역 메모</w:t>
      </w:r>
    </w:p>
    <w:p>
      <w:pPr>
        <w:pStyle w:val="SHTKNoteSummary"/>
      </w:pPr>
      <w:r>
        <w:t>교감 요약 | [CBETA 교감] 저본과 이문을 대조한다: 及【大】，亦【明】</w:t>
      </w:r>
    </w:p>
    <w:p>
      <w:pPr>
        <w:pStyle w:val="SHTKNoteDetail"/>
      </w:pPr>
      <w:r>
        <w:t>• 원교감 원문 | 及【大】，亦【明】</w:t>
        <w:br/>
        <w:t>• 교감 번호 | 0019003</w:t>
        <w:br/>
        <w:t>• 저본 독법 | 及</w:t>
        <w:br/>
        <w:t>• 저본 적용 구절 | 持戒及毀戒</w:t>
        <w:br/>
        <w:t>• 저본 기준 번역 | 계를 지키거나 계를 훼손했거나</w:t>
        <w:br/>
        <w:t>• 이문 독법 | 亦【明】</w:t>
        <w:br/>
        <w:t>• 이문 적용 구절 | 持戒亦毀戒</w:t>
        <w:br/>
        <w:t>• 이문 기준 번역 | 계를 지키면서 또한 계를 훼손한다.</w:t>
        <w:br/>
        <w:t>• 의미 차이 | 병렬 접속 「及」과 첨가 부사 「亦」의 차이이다.</w:t>
        <w:br/>
        <w:t>• 한국어 해설 | 저본은 지계자와 훼계자를 병렬로 포괄하지만 이문은 한 주체에 두 상태가 이어지는 듯 읽힐 수 있어 문장 관계가 달라진다.</w:t>
        <w:br/>
        <w:t>• 번역 영향 판정 | [의미 차이 있음]</w:t>
        <w:br/>
        <w:t>• 출처 | CBETA T54n2123, 교감 번호 0019003.</w:t>
      </w:r>
    </w:p>
    <w:p>
      <w:pPr>
        <w:pStyle w:val="SHTKBlockLabel"/>
        <w:keepNext/>
      </w:pPr>
      <w:r>
        <w:t xml:space="preserve">원문</w:t>
      </w:r>
    </w:p>
    <w:p>
      <w:pPr>
        <w:pStyle w:val="SHTKSourceText"/>
      </w:pPr>
      <w:r>
        <w:t xml:space="preserve">天人可供養　　常令無有乏如是供養彼　　則為供養我若能為敬法　　歸依而剃頭身著袈裟服　　說彼是我子假使毀禁戒　　猶住不退地若有撾打彼　　則為打我身若有罵辱彼　　則為罵辱我是人心欲滅　　正法大明燈為財共鬪諍　　剎利同生瞋</w:t>
      </w:r>
    </w:p>
    <w:p>
      <w:pPr>
        <w:pStyle w:val="SHTKBlockLabel"/>
        <w:keepNext/>
      </w:pPr>
      <w:r>
        <w:t xml:space="preserve">한국어 직역</w:t>
      </w:r>
    </w:p>
    <w:p>
      <w:pPr>
        <w:pStyle w:val="SHTKTranslationText"/>
      </w:pPr>
      <w:r>
        <w:t xml:space="preserve">천인들이 공양할 수 있으니 항상 모자람이 없게 해야 한다. 이와 같이 그에게 공양하면 곧 나에게 공양하는 것이며, 만일 법을 공경하기 위하여 귀의하고 머리를 깎아, 몸에 가사를 입었다면 나는 그를 내 아들이라 말한다. 설령 금계를 훼범했더라도 오히려 불퇴의 지위에 머무르며, 만일 누군가 그를 때리면 곧 내 몸을 때리는 것이고, 만일 누군가 그를 욕하고 모욕하면 곧 나를 욕하고 모욕하는 것이다. 그 사람의 마음은 정법의 큰 밝은 등불을 없애려는 것이며, 재물 때문에 함께 다투어 찰리들이 함께 성냄을 낸다.”</w:t>
      </w:r>
    </w:p>
    <w:p>
      <w:pPr>
        <w:pStyle w:val="SHTKBlockLabel"/>
        <w:keepNext/>
      </w:pPr>
      <w:r>
        <w:t xml:space="preserve">위치표지</w:t>
      </w:r>
    </w:p>
    <w:p>
      <w:pPr>
        <w:pStyle w:val="SHTKPositionMarker"/>
      </w:pPr>
      <w:bookmarkStart w:id="135" w:name="loc_0019b11"/>
      <w:r>
        <w:t xml:space="preserve">[0019b11]</w:t>
      </w:r>
      <w:bookmarkEnd w:id="135"/>
    </w:p>
    <w:p>
      <w:pPr>
        <w:pStyle w:val="SHTKBlockLabel"/>
        <w:keepNext/>
      </w:pPr>
      <w:r>
        <w:t xml:space="preserve">원문</w:t>
      </w:r>
    </w:p>
    <w:p>
      <w:pPr>
        <w:pStyle w:val="SHTKSourceText"/>
      </w:pPr>
      <w:r>
        <w:t xml:space="preserve">又十輪經云。譬如過去有王。名曰福德。若人有犯罪過乃至繫縛。王不欲奪命。將付狂象。爾時狂象捉其二足欲撲其地。而見此人著染色衣故。狂象即便安徐置地。不敢損傷。共對蹲坐以鼻䑛足。而生慈心。族姓子。象是畜生。見染衣人尚不加惡生於害心。乃至未來世。有旃陀羅王。見我法中有人出家。堪任法器。及不成法器。故作逼惱或奪其命。命終之後必墮阿鼻地獄。</w:t>
      </w:r>
    </w:p>
    <w:p>
      <w:pPr>
        <w:pStyle w:val="SHTKBlockLabel"/>
        <w:keepNext/>
      </w:pPr>
      <w:r>
        <w:t xml:space="preserve">한국어 직역</w:t>
      </w:r>
    </w:p>
    <w:p>
      <w:pPr>
        <w:pStyle w:val="SHTKTranslationText"/>
      </w:pPr>
      <w:r>
        <w:t xml:space="preserve">또 《십륜경》에서 말한다. 비유하면 과거에 한 왕이 있었는데, 이름을 복덕이라 하였다. 만일 어떤 사람이 죄과를 범하여 나아가 결박되기까지 하더라도, 왕은 그 목숨을 빼앗고자 하지 않고, 미친 코끼리에게 넘겼다. 그때 미친 코끼리가 그의 두 발을 붙잡아 땅에 내치려 하다가, 이 사람이 물들인 옷을 입은 것을 보았기 때문에, 미친 코끼리는 곧 천천히 그를 땅에 내려놓고, 감히 해치지 않았다. 함께 마주하여 웅크리고 앉아 코로 그의 발을 핥으며, 자비로운 마음을 냈다. 족성자여, 코끼리는 축생인데도, 물들인 옷을 입은 사람을 보면 오히려 악을 가하지 않고 해치려는 마음을 내지 않는다. 그런데 나아가 미래세에는, 전다라 왕이 있어, 내 법 가운데 출가한 사람이, 법의 그릇이 될 만한 자이거나, 법의 그릇이 되지 못한 자이거나 하는 것을 보고, 일부러 핍박하고 괴롭히거나 그 목숨을 빼앗을 것이다. 목숨을 마친 뒤에는 반드시 아비지옥에 떨어질 것이다.</w:t>
      </w:r>
    </w:p>
    <w:p>
      <w:pPr>
        <w:pStyle w:val="SHTKBlockLabel"/>
        <w:keepNext/>
      </w:pPr>
      <w:r>
        <w:t xml:space="preserve">위치표지</w:t>
      </w:r>
    </w:p>
    <w:p>
      <w:pPr>
        <w:pStyle w:val="SHTKPositionMarker"/>
      </w:pPr>
      <w:bookmarkStart w:id="136" w:name="loc_0019b20"/>
      <w:r>
        <w:t xml:space="preserve">[0019b20]</w:t>
      </w:r>
      <w:bookmarkEnd w:id="136"/>
    </w:p>
    <w:p>
      <w:pPr>
        <w:pStyle w:val="SHTKBlockLabel"/>
        <w:keepNext/>
      </w:pPr>
      <w:r>
        <w:t xml:space="preserve">원문</w:t>
      </w:r>
    </w:p>
    <w:p>
      <w:pPr>
        <w:pStyle w:val="SHTKSourceText"/>
      </w:pPr>
      <w:r>
        <w:t xml:space="preserve">頌曰。</w:t>
      </w:r>
    </w:p>
    <w:p>
      <w:pPr>
        <w:pStyle w:val="SHTKBlockLabel"/>
        <w:keepNext/>
      </w:pPr>
      <w:r>
        <w:t xml:space="preserve">한국어 직역</w:t>
      </w:r>
    </w:p>
    <w:p>
      <w:pPr>
        <w:pStyle w:val="SHTKTranslationText"/>
      </w:pPr>
      <w:r>
        <w:t xml:space="preserve">게송으로 말한다.</w:t>
      </w:r>
    </w:p>
    <w:p>
      <w:pPr>
        <w:pStyle w:val="SHTKBlockLabel"/>
        <w:keepNext/>
      </w:pPr>
      <w:r>
        <w:t xml:space="preserve">원문</w:t>
      </w:r>
    </w:p>
    <w:p>
      <w:pPr>
        <w:pStyle w:val="SHTKSourceText"/>
      </w:pPr>
      <w:r>
        <w:t xml:space="preserve">騄驥資鞭策　　蘭蕙[4]佇熏風</w:t>
      </w:r>
    </w:p>
    <w:p>
      <w:pPr>
        <w:pStyle w:val="SHTKBlockLabel"/>
        <w:keepNext/>
      </w:pPr>
      <w:r>
        <w:t xml:space="preserve">한국어 직역</w:t>
      </w:r>
    </w:p>
    <w:p>
      <w:pPr>
        <w:pStyle w:val="SHTKTranslationText"/>
      </w:pPr>
      <w:r>
        <w:t xml:space="preserve">준마는 채찍질에 힘입고, 난초와 혜초는 향기로운 바람을 기다린다.</w:t>
      </w:r>
    </w:p>
    <w:p>
      <w:pPr>
        <w:pStyle w:val="SHTKBlockLabel"/>
        <w:keepNext/>
      </w:pPr>
      <w:r>
        <w:t xml:space="preserve">교감·번역 메모</w:t>
      </w:r>
    </w:p>
    <w:p>
      <w:pPr>
        <w:pStyle w:val="SHTKNoteSummary"/>
      </w:pPr>
      <w:r>
        <w:t>교감 요약 | [CBETA 교감] 佇【大】，停【宋】【元】의 교감을 해당 U에 적용한다.</w:t>
      </w:r>
    </w:p>
    <w:p>
      <w:pPr>
        <w:pStyle w:val="SHTKNoteDetail"/>
      </w:pPr>
      <w:r>
        <w:t>• 원교감 원문 | 佇【大】，停【宋】【元】</w:t>
        <w:br/>
        <w:t>• 교감 번호 | 0019004</w:t>
        <w:br/>
        <w:t>• 저본 독법 | 佇</w:t>
        <w:br/>
        <w:t>• 저본 적용 구절 | 騄驥資鞭策　　蘭蕙佇熏風</w:t>
        <w:br/>
        <w:t>• 저본 기준 번역 | 준마는 채찍질에 힘입고, 난초와 혜초는 향기로운 바람을 기다린다.</w:t>
        <w:br/>
        <w:t>• 이문 독법 | 停</w:t>
        <w:br/>
        <w:t>• 이문 적용 구절 | 騄驥資鞭策　　蘭蕙停熏風</w:t>
        <w:br/>
        <w:t>• 이문 기준 번역 | 준마는 채찍질에 힘입고, 난초와 혜초는 향기로운 바람을 기다린다.</w:t>
        <w:br/>
        <w:t>• 의미 차이 | 저본 「佇」과 이문 「停」의 차이이다.</w:t>
        <w:br/>
        <w:t>• 한국어 해설 | 「佇」와 「停」은 이 문맥에서 모두 머물러 기다린다는 뜻이므로 게송의 번역은 달라지지 않는다.</w:t>
        <w:br/>
        <w:t>• 번역 영향 판정 | [번역 차이 없음]</w:t>
        <w:br/>
        <w:t>• 출처 | CBETA T54n2123, 교감 번호 0019004.</w:t>
      </w:r>
    </w:p>
    <w:p>
      <w:pPr>
        <w:pStyle w:val="SHTKBlockLabel"/>
        <w:keepNext/>
      </w:pPr>
      <w:r>
        <w:t xml:space="preserve">원문</w:t>
      </w:r>
    </w:p>
    <w:p>
      <w:pPr>
        <w:pStyle w:val="SHTKSourceText"/>
      </w:pPr>
      <w:r>
        <w:t xml:space="preserve">至理信難見　　非人孰可通</w:t>
      </w:r>
    </w:p>
    <w:p>
      <w:pPr>
        <w:pStyle w:val="SHTKBlockLabel"/>
        <w:keepNext/>
      </w:pPr>
      <w:r>
        <w:t xml:space="preserve">한국어 직역</w:t>
      </w:r>
    </w:p>
    <w:p>
      <w:pPr>
        <w:pStyle w:val="SHTKTranslationText"/>
      </w:pPr>
      <w:r>
        <w:t xml:space="preserve">지극한 이치는 참으로 보기 어려우니, 사람이 아니고서 누가 통할 수 있겠는가.</w:t>
      </w:r>
    </w:p>
    <w:p>
      <w:pPr>
        <w:pStyle w:val="SHTKBlockLabel"/>
        <w:keepNext/>
      </w:pPr>
      <w:r>
        <w:t xml:space="preserve">원문</w:t>
      </w:r>
    </w:p>
    <w:p>
      <w:pPr>
        <w:pStyle w:val="SHTKSourceText"/>
      </w:pPr>
      <w:r>
        <w:t xml:space="preserve">輸心仰圓極　　瑩[5]曬入玄中</w:t>
      </w:r>
    </w:p>
    <w:p>
      <w:pPr>
        <w:pStyle w:val="SHTKBlockLabel"/>
        <w:keepNext/>
      </w:pPr>
      <w:r>
        <w:t xml:space="preserve">한국어 직역</w:t>
      </w:r>
    </w:p>
    <w:p>
      <w:pPr>
        <w:pStyle w:val="SHTKTranslationText"/>
      </w:pPr>
      <w:r>
        <w:t xml:space="preserve">마음을 다하여 원만한 궁극을 우러르고, 맑게 씻어 현묘한 가운데로 들어간다.</w:t>
      </w:r>
    </w:p>
    <w:p>
      <w:pPr>
        <w:pStyle w:val="SHTKBlockLabel"/>
        <w:keepNext/>
      </w:pPr>
      <w:r>
        <w:t xml:space="preserve">교감·번역 메모</w:t>
      </w:r>
    </w:p>
    <w:p>
      <w:pPr>
        <w:pStyle w:val="SHTKNoteSummary"/>
      </w:pPr>
      <w:r>
        <w:t>교감 요약 | [CBETA 교감] 曬【大】，麗【宋】【元】【明】의 교감을 해당 U에 적용한다.</w:t>
      </w:r>
    </w:p>
    <w:p>
      <w:pPr>
        <w:pStyle w:val="SHTKNoteDetail"/>
      </w:pPr>
      <w:r>
        <w:t>• 원교감 원문 | 曬【大】，麗【宋】【元】【明】</w:t>
        <w:br/>
        <w:t>• 교감 번호 | 0019005</w:t>
        <w:br/>
        <w:t>• 저본 독법 | 曬</w:t>
        <w:br/>
        <w:t>• 저본 적용 구절 | 輸心仰圓極　　瑩曬入玄中</w:t>
        <w:br/>
        <w:t>• 저본 기준 번역 | 마음을 다하여 원만한 궁극을 우러르고, 맑게 씻어 현묘한 가운데로 들어간다.</w:t>
        <w:br/>
        <w:t>• 이문 독법 | 麗</w:t>
        <w:br/>
        <w:t>• 이문 적용 구절 | 輸心仰圓極　　瑩麗入玄中</w:t>
        <w:br/>
        <w:t>• 이문 기준 번역 | [의미 불확실] 마음을 다하여 원만한 궁극을 우러르고, ‘영려(瑩麗)’하여 현묘한 가운데로 들어간다.</w:t>
        <w:br/>
        <w:t>• 의미 차이 | 저본 「曬」과 이문 「麗」의 차이이다.</w:t>
        <w:br/>
        <w:t>• 번역 영향 판정 | [판단 유보]</w:t>
        <w:br/>
        <w:t>• 번역문 표시 | [의미 불확실]·[이문 검토 필요]</w:t>
        <w:br/>
        <w:t>• 출처 | CBETA T54n2123, 교감 번호 0019005.</w:t>
      </w:r>
    </w:p>
    <w:p>
      <w:pPr>
        <w:pStyle w:val="SHTKBlockLabel"/>
        <w:keepNext/>
      </w:pPr>
      <w:r>
        <w:t xml:space="preserve">원문</w:t>
      </w:r>
    </w:p>
    <w:p>
      <w:pPr>
        <w:pStyle w:val="SHTKSourceText"/>
      </w:pPr>
      <w:r>
        <w:t xml:space="preserve">總轡超三有　　摶飛上四空</w:t>
      </w:r>
    </w:p>
    <w:p>
      <w:pPr>
        <w:pStyle w:val="SHTKBlockLabel"/>
        <w:keepNext/>
      </w:pPr>
      <w:r>
        <w:t xml:space="preserve">한국어 직역</w:t>
      </w:r>
    </w:p>
    <w:p>
      <w:pPr>
        <w:pStyle w:val="SHTKTranslationText"/>
      </w:pPr>
      <w:r>
        <w:t xml:space="preserve">고삐를 모두 잡아 삼유를 뛰어넘고, 날개를 쳐 사공 위로 날아오른다.</w:t>
      </w:r>
    </w:p>
    <w:p>
      <w:pPr>
        <w:pStyle w:val="SHTKBlockLabel"/>
        <w:keepNext/>
      </w:pPr>
      <w:r>
        <w:t xml:space="preserve">교감·번역 메모</w:t>
      </w:r>
    </w:p>
    <w:p>
      <w:pPr>
        <w:pStyle w:val="SHTKNoteSummary"/>
      </w:pPr>
      <w:r>
        <w:t>교감 요약 | [CBETA 교감] CBETA 추가 교정: 摶【CB】，搏【大】</w:t>
      </w:r>
    </w:p>
    <w:p>
      <w:pPr>
        <w:pStyle w:val="SHTKNoteDetail"/>
      </w:pPr>
      <w:r>
        <w:t>• 원교감 원문 | 摶【CB】，搏【大】</w:t>
        <w:br/>
        <w:t>• 교감 번호 | 0019b2401</w:t>
        <w:br/>
        <w:t>• 저본 독법 | 摶</w:t>
        <w:br/>
        <w:t>• 저본 적용 구절 | 總轡超三有　　摶飛上四空</w:t>
        <w:br/>
        <w:t>• 저본 기준 번역 | 고삐를 모두 잡아 삼유를 뛰어넘고, 날개를 쳐 사공 위로 날아오른다.</w:t>
        <w:br/>
        <w:t>• 이문 독법 | 搏【大】</w:t>
        <w:br/>
        <w:t>• 이문 적용 구절 | 總轡超三有　　搏飛上四空</w:t>
        <w:br/>
        <w:t>• 이문 기준 번역 | 고삐를 모두 잡아 삼유를 뛰어넘고, 날개를 쳐 사공 위로 날아오른다.</w:t>
        <w:br/>
        <w:t>• 의미 차이 | 저본 「摶」과 CBETA 독법 「搏」의 차이이다.</w:t>
        <w:br/>
        <w:t>• 한국어 해설 | 현행·구판 CBETA는 「摶」을 채택하고 대정장은 「搏」으로 적는다. 이 게송에서 두 글자는 날개를 치며 날아오르는 동작으로 해석되어 한국어 번역은 달라지지 않는다.</w:t>
        <w:br/>
        <w:t>• 번역 영향 판정 | [번역 차이 없음]</w:t>
        <w:br/>
        <w:t>• 출처 | CBETA T54n2123.</w:t>
      </w:r>
    </w:p>
    <w:p>
      <w:pPr>
        <w:pStyle w:val="SHTKBlockLabel"/>
        <w:keepNext/>
      </w:pPr>
      <w:r>
        <w:t xml:space="preserve">원문</w:t>
      </w:r>
    </w:p>
    <w:p>
      <w:pPr>
        <w:pStyle w:val="SHTKSourceText"/>
      </w:pPr>
      <w:r>
        <w:t xml:space="preserve">簪纓猶[6]忽夢　　財利若塵蒙</w:t>
      </w:r>
    </w:p>
    <w:p>
      <w:pPr>
        <w:pStyle w:val="SHTKBlockLabel"/>
        <w:keepNext/>
      </w:pPr>
      <w:r>
        <w:t xml:space="preserve">한국어 직역</w:t>
      </w:r>
    </w:p>
    <w:p>
      <w:pPr>
        <w:pStyle w:val="SHTKTranslationText"/>
      </w:pPr>
      <w:r>
        <w:t xml:space="preserve">비녀와 갓끈의 영화는 오히려 홀연한 꿈과 같고, 재물과 이익은 티끌에 가린 것과 같다.</w:t>
      </w:r>
    </w:p>
    <w:p>
      <w:pPr>
        <w:pStyle w:val="SHTKBlockLabel"/>
        <w:keepNext/>
      </w:pPr>
      <w:r>
        <w:t xml:space="preserve">교감·번역 메모</w:t>
      </w:r>
    </w:p>
    <w:p>
      <w:pPr>
        <w:pStyle w:val="SHTKNoteSummary"/>
      </w:pPr>
      <w:r>
        <w:t>교감 요약 | [CBETA 교감] 忽【大】，幻【明】의 교감을 해당 U에 적용한다.</w:t>
      </w:r>
    </w:p>
    <w:p>
      <w:pPr>
        <w:pStyle w:val="SHTKNoteDetail"/>
      </w:pPr>
      <w:r>
        <w:t>• 원교감 원문 | 忽【大】，幻【明】</w:t>
        <w:br/>
        <w:t>• 교감 번호 | 0019006</w:t>
        <w:br/>
        <w:t>• 저본 독법 | 忽</w:t>
        <w:br/>
        <w:t>• 저본 적용 구절 | 簪纓猶忽夢　　財利若塵蒙</w:t>
        <w:br/>
        <w:t>• 저본 기준 번역 | 비녀와 갓끈의 영화는 오히려 홀연한 꿈과 같고, 재물과 이익은 티끌에 가린 것과 같다.</w:t>
        <w:br/>
        <w:t>• 이문 독법 | 幻</w:t>
        <w:br/>
        <w:t>• 이문 적용 구절 | 簪纓猶幻夢　　財利若塵蒙</w:t>
        <w:br/>
        <w:t>• 이문 기준 번역 | 비녀와 갓끈의 영화는 오히려 환영 같은 꿈과 같고, 재물과 이익은 티끌에 가린 것과 같다.</w:t>
        <w:br/>
        <w:t>• 의미 차이 | 저본 「忽」과 이문 「幻」의 차이이다.</w:t>
        <w:br/>
        <w:t>• 한국어 해설 | 「忽夢」은 홀연하고 덧없는 꿈, 「幻夢」은 환영 같은 꿈을 강조한다. 무상함이라는 게송의 취지는 같다.</w:t>
        <w:br/>
        <w:t>• 번역 영향 판정 | [표현 차이]</w:t>
        <w:br/>
        <w:t>• 출처 | CBETA T54n2123, 교감 번호 0019006.</w:t>
      </w:r>
    </w:p>
    <w:p>
      <w:pPr>
        <w:pStyle w:val="SHTKBlockLabel"/>
        <w:keepNext/>
      </w:pPr>
      <w:r>
        <w:t xml:space="preserve">원문</w:t>
      </w:r>
    </w:p>
    <w:p>
      <w:pPr>
        <w:pStyle w:val="SHTKSourceText"/>
      </w:pPr>
      <w:r>
        <w:t xml:space="preserve">高揖謝時俗　　蕭灑出煩籠諸經要集卷第二</w:t>
      </w:r>
    </w:p>
    <w:p>
      <w:pPr>
        <w:pStyle w:val="SHTKBlockLabel"/>
        <w:keepNext/>
      </w:pPr>
      <w:r>
        <w:t xml:space="preserve">한국어 직역</w:t>
      </w:r>
    </w:p>
    <w:p>
      <w:pPr>
        <w:pStyle w:val="SHTKTranslationText"/>
      </w:pPr>
      <w:r>
        <w:t xml:space="preserve">높이 읍하여 세속에 작별하고, 소쇄하게 번뇌의 새장을 벗어난다. 《제경요집》 권제2.</w:t>
      </w:r>
    </w:p>
    <w:p>
      <w:pPr>
        <w:pStyle w:val="Heading2"/>
        <w:keepNext/>
      </w:pPr>
      <w:r>
        <w:t xml:space="preserve">諸經要集卷第三</w:t>
      </w:r>
    </w:p>
    <w:p>
      <w:pPr>
        <w:pStyle w:val="SHTKBlockLabel"/>
        <w:keepNext/>
      </w:pPr>
      <w:r>
        <w:t xml:space="preserve">원문</w:t>
      </w:r>
    </w:p>
    <w:p>
      <w:pPr>
        <w:pStyle w:val="SHTKSourceText"/>
      </w:pPr>
      <w:r>
        <w:t xml:space="preserve">諸經要集卷第三</w:t>
      </w:r>
    </w:p>
    <w:p>
      <w:pPr>
        <w:pStyle w:val="SHTKBlockLabel"/>
        <w:keepNext/>
      </w:pPr>
      <w:r>
        <w:t xml:space="preserve">한국어 직역</w:t>
      </w:r>
    </w:p>
    <w:p>
      <w:pPr>
        <w:pStyle w:val="SHTKTranslationText"/>
      </w:pPr>
      <w:r>
        <w:t xml:space="preserve">《제경요집》 권제3.</w:t>
      </w:r>
    </w:p>
    <w:p>
      <w:pPr>
        <w:pStyle w:val="SHTKBlockLabel"/>
        <w:keepNext/>
      </w:pPr>
      <w:r>
        <w:t xml:space="preserve">원문</w:t>
      </w:r>
    </w:p>
    <w:p>
      <w:pPr>
        <w:pStyle w:val="SHTKSourceText"/>
      </w:pPr>
      <w:r>
        <w:t xml:space="preserve">[＊]西明寺沙門[＊]釋道[＊]世[＊]集</w:t>
      </w:r>
    </w:p>
    <w:p>
      <w:pPr>
        <w:pStyle w:val="SHTKBlockLabel"/>
        <w:keepNext/>
      </w:pPr>
      <w:r>
        <w:t xml:space="preserve">한국어 직역</w:t>
      </w:r>
    </w:p>
    <w:p>
      <w:pPr>
        <w:pStyle w:val="SHTKTranslationText"/>
      </w:pPr>
      <w:r>
        <w:t xml:space="preserve">서명사 사문 석도세가 엮음.</w:t>
      </w:r>
    </w:p>
    <w:p>
      <w:pPr>
        <w:pStyle w:val="SHTKBlockLabel"/>
        <w:keepNext/>
      </w:pPr>
      <w:r>
        <w:t xml:space="preserve">교감·번역 메모</w:t>
      </w:r>
    </w:p>
    <w:p>
      <w:pPr>
        <w:pStyle w:val="SHTKNoteSummary"/>
      </w:pPr>
      <w:r>
        <w:t>교감 요약 | [CBETA 교감] [＊] 네 표지는 권두 찬자행의 기존 교감(사찰명·釋·찬자명·集/撰)을 반복 참조한다. 새 독법을 추가하는 교감은 아니다.</w:t>
      </w:r>
    </w:p>
    <w:p>
      <w:pPr>
        <w:pStyle w:val="SHTKNoteDetail"/>
      </w:pPr>
      <w:r>
        <w:t>• 한국어 해설 | [＊] 네 표지는 권두 찬자행의 기존 교감(사찰명·釋·찬자명·集/撰)을 반복 참조한다. 새 독법을 추가하는 교감은 아니다.</w:t>
      </w:r>
    </w:p>
    <w:p>
      <w:pPr>
        <w:pStyle w:val="Heading3"/>
        <w:keepNext/>
      </w:pPr>
      <w:r>
        <w:t xml:space="preserve">敬塔部第二此有七緣</w:t>
      </w:r>
    </w:p>
    <w:p>
      <w:pPr>
        <w:pStyle w:val="SHTKBlockLabel"/>
        <w:keepNext/>
      </w:pPr>
      <w:r>
        <w:t xml:space="preserve">원문</w:t>
      </w:r>
    </w:p>
    <w:p>
      <w:pPr>
        <w:pStyle w:val="SHTKSourceText"/>
      </w:pPr>
      <w:r>
        <w:t xml:space="preserve">敬塔部第二(此有七緣)</w:t>
      </w:r>
    </w:p>
    <w:p>
      <w:pPr>
        <w:pStyle w:val="SHTKBlockLabel"/>
        <w:keepNext/>
      </w:pPr>
      <w:r>
        <w:t xml:space="preserve">한국어 직역</w:t>
      </w:r>
    </w:p>
    <w:p>
      <w:pPr>
        <w:pStyle w:val="SHTKTranslationText"/>
      </w:pPr>
      <w:r>
        <w:t xml:space="preserve">경탑부 제2(여기에는 일곱 연이 있다).</w:t>
      </w:r>
    </w:p>
    <w:p>
      <w:pPr>
        <w:pStyle w:val="SHTKBlockLabel"/>
        <w:keepNext/>
      </w:pPr>
      <w:r>
        <w:t xml:space="preserve">교감·번역 메모</w:t>
      </w:r>
    </w:p>
    <w:p>
      <w:pPr>
        <w:pStyle w:val="SHTKNoteSummary"/>
      </w:pPr>
      <w:r>
        <w:t>교감 요약 | [CBETA 교감] 「敬塔部第二」의 하위 과문 수를 밝히는 본문 내 원주이다.</w:t>
      </w:r>
    </w:p>
    <w:p>
      <w:pPr>
        <w:pStyle w:val="SHTKNoteDetail"/>
      </w:pPr>
      <w:r>
        <w:t>• 저본 적용 구절 | 此有七緣</w:t>
        <w:br/>
        <w:t>• 한국어 번역 | 여기에는 일곱 연이 있다.</w:t>
        <w:br/>
        <w:t>• 한국어 해설 | 「敬塔部第二」의 하위 과문 수를 밝히는 본문 내 원주이다.</w:t>
      </w:r>
    </w:p>
    <w:p>
      <w:pPr>
        <w:pStyle w:val="SHTKBlockLabel"/>
        <w:keepNext/>
      </w:pPr>
      <w:r>
        <w:t xml:space="preserve">위치표지</w:t>
      </w:r>
    </w:p>
    <w:p>
      <w:pPr>
        <w:pStyle w:val="SHTKPositionMarker"/>
      </w:pPr>
      <w:bookmarkStart w:id="137" w:name="loc_0019c05"/>
      <w:r>
        <w:t xml:space="preserve">[0019c05]</w:t>
      </w:r>
      <w:bookmarkEnd w:id="137"/>
    </w:p>
    <w:p>
      <w:pPr>
        <w:pStyle w:val="SHTKBlockLabel"/>
        <w:keepNext/>
      </w:pPr>
      <w:r>
        <w:t xml:space="preserve">원문</w:t>
      </w:r>
    </w:p>
    <w:p>
      <w:pPr>
        <w:pStyle w:val="SHTKSourceText"/>
      </w:pPr>
      <w:r>
        <w:t xml:space="preserve">[7]攝念部第三[8](此有四緣)</w:t>
      </w:r>
    </w:p>
    <w:p>
      <w:pPr>
        <w:pStyle w:val="SHTKBlockLabel"/>
        <w:keepNext/>
      </w:pPr>
      <w:r>
        <w:t xml:space="preserve">한국어 직역</w:t>
      </w:r>
    </w:p>
    <w:p>
      <w:pPr>
        <w:pStyle w:val="SHTKTranslationText"/>
      </w:pPr>
      <w:r>
        <w:t xml:space="preserve">섭념부 제3(여기에는 네 연이 있다).</w:t>
      </w:r>
    </w:p>
    <w:p>
      <w:pPr>
        <w:pStyle w:val="SHTKBlockLabel"/>
        <w:keepNext/>
      </w:pPr>
      <w:r>
        <w:t xml:space="preserve">교감·번역 메모</w:t>
      </w:r>
    </w:p>
    <w:p>
      <w:pPr>
        <w:pStyle w:val="SHTKNoteSummary"/>
      </w:pPr>
      <w:r>
        <w:t>교감 요약 | [CBETA 교감] 「攝念部第三」의 하위 과문 수를 밝히는 본문 내 원주이다.</w:t>
      </w:r>
    </w:p>
    <w:p>
      <w:pPr>
        <w:pStyle w:val="SHTKNoteDetail"/>
      </w:pPr>
      <w:r>
        <w:t>• 저본 적용 구절 | 此有四緣</w:t>
        <w:br/>
        <w:t>• 한국어 번역 | 여기에는 네 연이 있다.</w:t>
        <w:br/>
        <w:t>• 한국어 해설 | 「攝念部第三」의 하위 과문 수를 밝히는 본문 내 원주이다.</w:t>
      </w:r>
    </w:p>
    <w:p>
      <w:pPr>
        <w:pStyle w:val="SHTKNoteSummary"/>
      </w:pPr>
      <w:r>
        <w:t>교감 요약 | [CBETA 교감] 攝念部第三【大】，〔－〕【明】의 교감을 해당 U에 적용한다.</w:t>
      </w:r>
    </w:p>
    <w:p>
      <w:pPr>
        <w:pStyle w:val="SHTKNoteDetail"/>
      </w:pPr>
      <w:r>
        <w:t>• 원교감 원문 | 攝念部第三【大】，〔－〕【明】</w:t>
        <w:br/>
        <w:t>• 교감 번호 | 0019007</w:t>
        <w:br/>
        <w:t>• 저본 독법 | 攝念部第三</w:t>
        <w:br/>
        <w:t>• 저본 적용 구절 | 攝念部第三(此有四緣)</w:t>
        <w:br/>
        <w:t>• 저본 기준 번역 | 섭념부 제3(여기에는 네 연이 있다).</w:t>
        <w:br/>
        <w:t>• 이문 독법 | 〔－〕</w:t>
        <w:br/>
        <w:t>• 이문 적용 구절 | (此有四緣)</w:t>
        <w:br/>
        <w:t>• 이문 기준 번역 | [해당 표제 없음]</w:t>
        <w:br/>
        <w:t>• 의미 차이 | 저본 「攝念部第三」과 이문 「〔－〕」의 차이이다.</w:t>
        <w:br/>
        <w:t>• 한국어 해설 | 【明】에서는 「攝念部第三」 표제가 빠진다. 내용 번역보다 문헌의 편목 구조에 직접 영향을 준다.</w:t>
        <w:br/>
        <w:t>• 번역 영향 판정 | [문장 구조 변화]</w:t>
        <w:br/>
        <w:t>• 출처 | CBETA T54n2123, 교감 번호 0019007.</w:t>
      </w:r>
    </w:p>
    <w:p>
      <w:pPr>
        <w:pStyle w:val="SHTKNoteSummary"/>
      </w:pPr>
      <w:r>
        <w:t>교감 요약 | [CBETA 교감] 此有四緣【大】，〔－〕【宋】【元】【明】【宮】의 교감을 해당 U에 적용한다.</w:t>
      </w:r>
    </w:p>
    <w:p>
      <w:pPr>
        <w:pStyle w:val="SHTKNoteDetail"/>
      </w:pPr>
      <w:r>
        <w:t>• 원교감 원문 | 此有四緣【大】，〔－〕【宋】【元】【明】【宮】</w:t>
        <w:br/>
        <w:t>• 교감 번호 | 0019008</w:t>
        <w:br/>
        <w:t>• 저본 독법 | 此有四緣</w:t>
        <w:br/>
        <w:t>• 저본 적용 구절 | 攝念部第三(此有四緣)</w:t>
        <w:br/>
        <w:t>• 저본 기준 번역 | 섭념부 제3(여기에는 네 연이 있다).</w:t>
        <w:br/>
        <w:t>• 이문 독법 | 〔－〕</w:t>
        <w:br/>
        <w:t>• 이문 적용 구절 | 攝念部第三()</w:t>
        <w:br/>
        <w:t>• 이문 기준 번역 | 섭념부 제3.</w:t>
        <w:br/>
        <w:t>• 의미 차이 | 저본 「此有四緣」과 이문 「〔－〕」의 차이이다.</w:t>
        <w:br/>
        <w:t>• 한국어 해설 | 여러 판본에서는 괄호의 「此有四緣」이 빠진다. 부명은 같지만 하위 과문의 수를 밝히는 안내가 사라진다.</w:t>
        <w:br/>
        <w:t>• 번역 영향 판정 | [표현 차이]</w:t>
        <w:br/>
        <w:t>• 출처 | CBETA T54n2123, 교감 번호 0019008.</w:t>
      </w:r>
    </w:p>
    <w:p>
      <w:pPr>
        <w:pStyle w:val="SHTKBlockLabel"/>
        <w:keepNext/>
      </w:pPr>
      <w:r>
        <w:t xml:space="preserve">원문</w:t>
      </w:r>
    </w:p>
    <w:p>
      <w:pPr>
        <w:pStyle w:val="SHTKSourceText"/>
      </w:pPr>
      <w:r>
        <w:t xml:space="preserve">述意緣引證緣興福緣感報緣</w:t>
      </w:r>
    </w:p>
    <w:p>
      <w:pPr>
        <w:pStyle w:val="SHTKBlockLabel"/>
        <w:keepNext/>
      </w:pPr>
      <w:r>
        <w:t xml:space="preserve">한국어 직역</w:t>
      </w:r>
    </w:p>
    <w:p>
      <w:pPr>
        <w:pStyle w:val="SHTKTranslationText"/>
      </w:pPr>
      <w:r>
        <w:t xml:space="preserve">뜻을 서술하는 연. 증거를 인용하는 연. 복을 일으키는 연. 과보를 감득하는 연.</w:t>
      </w:r>
    </w:p>
    <w:p>
      <w:pPr>
        <w:pStyle w:val="SHTKBlockLabel"/>
        <w:keepNext/>
      </w:pPr>
      <w:r>
        <w:t xml:space="preserve">원문</w:t>
      </w:r>
    </w:p>
    <w:p>
      <w:pPr>
        <w:pStyle w:val="SHTKSourceText"/>
      </w:pPr>
      <w:r>
        <w:t xml:space="preserve">[9]旋塔緣</w:t>
      </w:r>
    </w:p>
    <w:p>
      <w:pPr>
        <w:pStyle w:val="SHTKBlockLabel"/>
        <w:keepNext/>
      </w:pPr>
      <w:r>
        <w:t xml:space="preserve">한국어 직역</w:t>
      </w:r>
    </w:p>
    <w:p>
      <w:pPr>
        <w:pStyle w:val="SHTKTranslationText"/>
      </w:pPr>
      <w:r>
        <w:t xml:space="preserve">탑을 도는 연.</w:t>
      </w:r>
    </w:p>
    <w:p>
      <w:pPr>
        <w:pStyle w:val="SHTKBlockLabel"/>
        <w:keepNext/>
      </w:pPr>
      <w:r>
        <w:t xml:space="preserve">교감·번역 메모</w:t>
      </w:r>
    </w:p>
    <w:p>
      <w:pPr>
        <w:pStyle w:val="SHTKNoteSummary"/>
      </w:pPr>
      <w:r>
        <w:t>교감 요약 | [CBETA 교감] 旋【大】，旋遶【明】의 교감을 해당 U에 적용한다.</w:t>
      </w:r>
    </w:p>
    <w:p>
      <w:pPr>
        <w:pStyle w:val="SHTKNoteDetail"/>
      </w:pPr>
      <w:r>
        <w:t>• 원교감 원문 | 旋【大】，旋遶【明】</w:t>
        <w:br/>
        <w:t>• 교감 번호 | 0019009</w:t>
        <w:br/>
        <w:t>• 저본 독법 | 旋</w:t>
        <w:br/>
        <w:t>• 저본 적용 구절 | 旋塔緣</w:t>
        <w:br/>
        <w:t>• 저본 기준 번역 | 탑을 도는 연.</w:t>
        <w:br/>
        <w:t>• 이문 독법 | 旋遶</w:t>
        <w:br/>
        <w:t>• 이문 적용 구절 | 旋遶塔緣</w:t>
        <w:br/>
        <w:t>• 이문 기준 번역 | 탑을 도는 연.</w:t>
        <w:br/>
        <w:t>• 의미 차이 | 저본 「旋」과 이문 「旋遶」의 차이이다.</w:t>
        <w:br/>
        <w:t>• 한국어 해설 | 「旋」과 「旋遶」는 모두 탑을 돌아 예경한다는 뜻으로 이 문맥에서는 번역 차이가 없다.</w:t>
        <w:br/>
        <w:t>• 번역 영향 판정 | [번역 차이 없음]</w:t>
        <w:br/>
        <w:t>• 출처 | CBETA T54n2123, 교감 번호 0019009.</w:t>
      </w:r>
    </w:p>
    <w:p>
      <w:pPr>
        <w:pStyle w:val="SHTKBlockLabel"/>
        <w:keepNext/>
      </w:pPr>
      <w:r>
        <w:t xml:space="preserve">원문</w:t>
      </w:r>
    </w:p>
    <w:p>
      <w:pPr>
        <w:pStyle w:val="SHTKSourceText"/>
      </w:pPr>
      <w:r>
        <w:t xml:space="preserve">入寺緣修故緣</w:t>
      </w:r>
    </w:p>
    <w:p>
      <w:pPr>
        <w:pStyle w:val="SHTKBlockLabel"/>
        <w:keepNext/>
      </w:pPr>
      <w:r>
        <w:t xml:space="preserve">한국어 직역</w:t>
      </w:r>
    </w:p>
    <w:p>
      <w:pPr>
        <w:pStyle w:val="SHTKTranslationText"/>
      </w:pPr>
      <w:r>
        <w:t xml:space="preserve">절에 들어가는 연. 옛것을 수리하는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연 제1.</w:t>
      </w:r>
    </w:p>
    <w:p>
      <w:pPr>
        <w:pStyle w:val="SHTKBlockLabel"/>
        <w:keepNext/>
      </w:pPr>
      <w:r>
        <w:t xml:space="preserve">위치표지</w:t>
      </w:r>
    </w:p>
    <w:p>
      <w:pPr>
        <w:pStyle w:val="SHTKPositionMarker"/>
      </w:pPr>
      <w:bookmarkStart w:id="138" w:name="loc_0019c09"/>
      <w:r>
        <w:t xml:space="preserve">[0019c09]</w:t>
      </w:r>
      <w:bookmarkEnd w:id="138"/>
    </w:p>
    <w:p>
      <w:pPr>
        <w:pStyle w:val="SHTKBlockLabel"/>
        <w:keepNext/>
      </w:pPr>
      <w:r>
        <w:t xml:space="preserve">원문</w:t>
      </w:r>
    </w:p>
    <w:p>
      <w:pPr>
        <w:pStyle w:val="SHTKSourceText"/>
      </w:pPr>
      <w:r>
        <w:t xml:space="preserve">敬惟如來應現。妙色顯於三千。正覺韜光。遺形傳於八萬。</w:t>
      </w:r>
    </w:p>
    <w:p>
      <w:pPr>
        <w:pStyle w:val="SHTKBlockLabel"/>
        <w:keepNext/>
      </w:pPr>
      <w:r>
        <w:t xml:space="preserve">한국어 직역</w:t>
      </w:r>
    </w:p>
    <w:p>
      <w:pPr>
        <w:pStyle w:val="SHTKTranslationText"/>
      </w:pPr>
      <w:r>
        <w:t xml:space="preserve">삼가 생각하건대 여래께서 응하여 나타나시니, 묘한 색신이 삼천세계에 드러났고, 정각께서 광명을 거두신 뒤에는, 남긴 형상이 팔만 곳에 전해졌다.</w:t>
      </w:r>
    </w:p>
    <w:p>
      <w:pPr>
        <w:pStyle w:val="SHTKBlockLabel"/>
        <w:keepNext/>
      </w:pPr>
      <w:r>
        <w:t xml:space="preserve">원문</w:t>
      </w:r>
    </w:p>
    <w:p>
      <w:pPr>
        <w:pStyle w:val="SHTKSourceText"/>
      </w:pPr>
      <w:r>
        <w:t xml:space="preserve">是以塔[10]踊靈[11]山。</w:t>
      </w:r>
    </w:p>
    <w:p>
      <w:pPr>
        <w:pStyle w:val="SHTKBlockLabel"/>
        <w:keepNext/>
      </w:pPr>
      <w:r>
        <w:t xml:space="preserve">한국어 직역</w:t>
      </w:r>
    </w:p>
    <w:p>
      <w:pPr>
        <w:pStyle w:val="SHTKTranslationText"/>
      </w:pPr>
      <w:r>
        <w:t xml:space="preserve">이 때문에 탑은 영산에서 솟아오르고,</w:t>
      </w:r>
    </w:p>
    <w:p>
      <w:pPr>
        <w:pStyle w:val="SHTKBlockLabel"/>
        <w:keepNext/>
      </w:pPr>
      <w:r>
        <w:t xml:space="preserve">교감·번역 메모</w:t>
      </w:r>
    </w:p>
    <w:p>
      <w:pPr>
        <w:pStyle w:val="SHTKNoteSummary"/>
      </w:pPr>
      <w:r>
        <w:t>교감 요약 | [CBETA 교감] 踊【大】，涌【宋】【元】【明】【宮】의 교감을 해당 U에 적용한다.</w:t>
      </w:r>
    </w:p>
    <w:p>
      <w:pPr>
        <w:pStyle w:val="SHTKNoteDetail"/>
      </w:pPr>
      <w:r>
        <w:t>• 원교감 원문 | 踊【大】，涌【宋】【元】【明】【宮】</w:t>
        <w:br/>
        <w:t>• 교감 번호 | 0019010</w:t>
        <w:br/>
        <w:t>• 저본 독법 | 踊</w:t>
        <w:br/>
        <w:t>• 저본 적용 구절 | 是以塔踊靈山。</w:t>
        <w:br/>
        <w:t>• 저본 기준 번역 | 이 때문에 탑은 영산에서 솟아오르고,</w:t>
        <w:br/>
        <w:t>• 이문 독법 | 涌</w:t>
        <w:br/>
        <w:t>• 이문 적용 구절 | 是以塔涌靈山。</w:t>
        <w:br/>
        <w:t>• 이문 기준 번역 | 이 때문에 탑은 영산에서 솟아오르고,</w:t>
        <w:br/>
        <w:t>• 의미 차이 | 저본 「踊」과 이문 「涌」의 차이이다.</w:t>
        <w:br/>
        <w:t>• 한국어 해설 | 「踊」와 「涌」는 여기서 모두 솟아오른다는 뜻으로 번역된다.</w:t>
        <w:br/>
        <w:t>• 번역 영향 판정 | [번역 차이 없음]</w:t>
        <w:br/>
        <w:t>• 출처 | CBETA T54n2123, 교감 번호 0019010.</w:t>
      </w:r>
    </w:p>
    <w:p>
      <w:pPr>
        <w:pStyle w:val="SHTKNoteSummary"/>
      </w:pPr>
      <w:r>
        <w:t>교감 요약 | [CBETA 교감] 山【大】，止【元】의 교감을 해당 U에 적용한다.</w:t>
      </w:r>
    </w:p>
    <w:p>
      <w:pPr>
        <w:pStyle w:val="SHTKNoteDetail"/>
      </w:pPr>
      <w:r>
        <w:t>• 원교감 원문 | 山【大】，止【元】</w:t>
        <w:br/>
        <w:t>• 교감 번호 | 0019011</w:t>
        <w:br/>
        <w:t>• 저본 독법 | 山</w:t>
        <w:br/>
        <w:t>• 저본 적용 구절 | 是以塔踊靈山。</w:t>
        <w:br/>
        <w:t>• 저본 기준 번역 | 이 때문에 탑은 영산에서 솟아오르고,</w:t>
        <w:br/>
        <w:t>• 이문 독법 | 止</w:t>
        <w:br/>
        <w:t>• 이문 적용 구절 | 是以塔踊靈止。</w:t>
        <w:br/>
        <w:t>• 이문 기준 번역 | [구문 불확실] 이 때문에 탑이 솟아 신령히 머물고,</w:t>
        <w:br/>
        <w:t>• 의미 차이 | 저본 「山」과 이문 「止」의 차이이다.</w:t>
        <w:br/>
        <w:t>• 한국어 해설 | 저본은 「靈山」이라는 장소를 이루지만 元의 「靈止」는 ‘신령히 머물다’로 읽힐 여지가 있어 문장 구조와 의미가 달라진다.</w:t>
        <w:br/>
        <w:t>• 번역 영향 판정 | [의미 차이 있음]</w:t>
        <w:br/>
        <w:t>• 출처 | CBETA T54n2123, 교감 번호 0019011.</w:t>
      </w:r>
    </w:p>
    <w:p>
      <w:pPr>
        <w:pStyle w:val="SHTKBlockLabel"/>
        <w:keepNext/>
      </w:pPr>
      <w:r>
        <w:t xml:space="preserve">원문</w:t>
      </w:r>
    </w:p>
    <w:p>
      <w:pPr>
        <w:pStyle w:val="SHTKSourceText"/>
      </w:pPr>
      <w:r>
        <w:t xml:space="preserve">影留石窟。</w:t>
      </w:r>
    </w:p>
    <w:p>
      <w:pPr>
        <w:pStyle w:val="SHTKBlockLabel"/>
        <w:keepNext/>
      </w:pPr>
      <w:r>
        <w:t xml:space="preserve">한국어 직역</w:t>
      </w:r>
    </w:p>
    <w:p>
      <w:pPr>
        <w:pStyle w:val="SHTKTranslationText"/>
      </w:pPr>
      <w:r>
        <w:t xml:space="preserve">그림자는 석굴에 남았으며,</w:t>
      </w:r>
    </w:p>
    <w:p>
      <w:pPr>
        <w:pStyle w:val="SHTKBlockLabel"/>
        <w:keepNext/>
      </w:pPr>
      <w:r>
        <w:t xml:space="preserve">원문</w:t>
      </w:r>
    </w:p>
    <w:p>
      <w:pPr>
        <w:pStyle w:val="SHTKSourceText"/>
      </w:pPr>
      <w:r>
        <w:t xml:space="preserve">刻檀畫[12]疊之儀。</w:t>
      </w:r>
    </w:p>
    <w:p>
      <w:pPr>
        <w:pStyle w:val="SHTKBlockLabel"/>
        <w:keepNext/>
      </w:pPr>
      <w:r>
        <w:t xml:space="preserve">한국어 직역</w:t>
      </w:r>
    </w:p>
    <w:p>
      <w:pPr>
        <w:pStyle w:val="SHTKTranslationText"/>
      </w:pPr>
      <w:r>
        <w:t xml:space="preserve">[이문 검토 필요] 단목을 깎고 ‘첩(疊)’에 그린 의식과,</w:t>
      </w:r>
    </w:p>
    <w:p>
      <w:pPr>
        <w:pStyle w:val="SHTKBlockLabel"/>
        <w:keepNext/>
      </w:pPr>
      <w:r>
        <w:t xml:space="preserve">교감·번역 메모</w:t>
      </w:r>
    </w:p>
    <w:p>
      <w:pPr>
        <w:pStyle w:val="SHTKNoteSummary"/>
      </w:pPr>
      <w:r>
        <w:t>교감 요약 | [CBETA 교감] 疊【大】，㲲【宋】【元】【明】【宮】의 교감을 해당 U에 적용한다.</w:t>
      </w:r>
    </w:p>
    <w:p>
      <w:pPr>
        <w:pStyle w:val="SHTKNoteDetail"/>
      </w:pPr>
      <w:r>
        <w:t>• 원교감 원문 | 疊【大】，㲲【宋】【元】【明】【宮】</w:t>
        <w:br/>
        <w:t>• 교감 번호 | 0019012</w:t>
        <w:br/>
        <w:t>• 저본 독법 | 疊</w:t>
        <w:br/>
        <w:t>• 저본 적용 구절 | 刻檀畫疊之儀。</w:t>
        <w:br/>
        <w:t>• 저본 기준 번역 | [이문 검토 필요] 단목을 깎고 ‘첩(疊)’에 그린 의식과,</w:t>
        <w:br/>
        <w:t>• 이문 독법 | 㲲</w:t>
        <w:br/>
        <w:t>• 이문 적용 구절 | 刻檀畫㲲之儀。</w:t>
        <w:br/>
        <w:t>• 이문 기준 번역 | 단목을 깎고 면포(㲲)에 그린 의식과,</w:t>
        <w:br/>
        <w:t>• 의미 차이 | 저본 「疊」과 이문 「㲲」의 차이이다.</w:t>
        <w:br/>
        <w:t>• 한국어 해설 | 저본의 「疊」은 ‘겹치다’라는 글자이나 이문 「㲲」은 직물·면포를 뜻한다. 불상을 천에 그린다는 문맥에서는 이문이 구체적 대상을 분명하게 한다.</w:t>
        <w:br/>
        <w:t>• 번역 영향 판정 | [의미 차이 있음]</w:t>
        <w:br/>
        <w:t>• 번역문 표시 | [이문 검토 필요]</w:t>
        <w:br/>
        <w:t>• 출처 | CBETA T54n2123, 교감 번호 0019012.</w:t>
      </w:r>
    </w:p>
    <w:p>
      <w:pPr>
        <w:pStyle w:val="SHTKBlockLabel"/>
        <w:keepNext/>
      </w:pPr>
      <w:r>
        <w:t xml:space="preserve">원문</w:t>
      </w:r>
    </w:p>
    <w:p>
      <w:pPr>
        <w:pStyle w:val="SHTKSourceText"/>
      </w:pPr>
      <w:r>
        <w:t xml:space="preserve">鑄金鏤玉之狀。全身碎身之迹。聚塔散塔之奇。而光曜重昏。福資含識。致使英聲遐美。邪徒結信。肇啟育王之始。終傳大唐之初。自歷代繁興。神化非一。故經曰正法住正法滅。意在茲乎。</w:t>
      </w:r>
    </w:p>
    <w:p>
      <w:pPr>
        <w:pStyle w:val="SHTKBlockLabel"/>
        <w:keepNext/>
      </w:pPr>
      <w:r>
        <w:t xml:space="preserve">한국어 직역</w:t>
      </w:r>
    </w:p>
    <w:p>
      <w:pPr>
        <w:pStyle w:val="SHTKTranslationText"/>
      </w:pPr>
      <w:r>
        <w:t xml:space="preserve">금을 주조하고 옥을 새긴 형상이 있게 되었다. 전신사리와 쇄신사리의 자취, 모아 세운 탑과 흩어 세운 탑의 기이함이, 거듭된 어둠을 밝게 비추고, 복이 모든 중생을 돕는다. 그리하여 훌륭한 명성이 멀리 퍼지고, 삿된 무리조차 믿음을 맺게 되었다. 처음에는 아육왕 때 시작되었고, 마침내 대당 초기에까지 전해졌다. 역대에 걸쳐 번성하여 일어나면서, 신이한 교화가 한 가지가 아니었다. 그러므로 경에서 말한 ‘정법이 머무르고 정법이 멸한다’는 것은, 그 뜻이 여기에 있지 않겠는가.</w:t>
      </w:r>
    </w:p>
    <w:p>
      <w:pPr>
        <w:pStyle w:val="Heading4"/>
        <w:keepNext/>
      </w:pPr>
      <w:r>
        <w:t xml:space="preserve">引證緣第二</w:t>
      </w:r>
    </w:p>
    <w:p>
      <w:pPr>
        <w:pStyle w:val="SHTKBlockLabel"/>
        <w:keepNext/>
      </w:pPr>
      <w:r>
        <w:t xml:space="preserve">원문</w:t>
      </w:r>
    </w:p>
    <w:p>
      <w:pPr>
        <w:pStyle w:val="SHTKSourceText"/>
      </w:pPr>
      <w:r>
        <w:t xml:space="preserve">引證緣第二</w:t>
      </w:r>
    </w:p>
    <w:p>
      <w:pPr>
        <w:pStyle w:val="SHTKBlockLabel"/>
        <w:keepNext/>
      </w:pPr>
      <w:r>
        <w:t xml:space="preserve">한국어 직역</w:t>
      </w:r>
    </w:p>
    <w:p>
      <w:pPr>
        <w:pStyle w:val="SHTKTranslationText"/>
      </w:pPr>
      <w:r>
        <w:t xml:space="preserve">증거를 인용하는 연 제2.</w:t>
      </w:r>
    </w:p>
    <w:p>
      <w:pPr>
        <w:pStyle w:val="SHTKBlockLabel"/>
        <w:keepNext/>
      </w:pPr>
      <w:r>
        <w:t xml:space="preserve">위치표지</w:t>
      </w:r>
    </w:p>
    <w:p>
      <w:pPr>
        <w:pStyle w:val="SHTKPositionMarker"/>
      </w:pPr>
      <w:bookmarkStart w:id="139" w:name="loc_0019c17"/>
      <w:r>
        <w:t xml:space="preserve">[0019c17]</w:t>
      </w:r>
      <w:bookmarkEnd w:id="139"/>
    </w:p>
    <w:p>
      <w:pPr>
        <w:pStyle w:val="SHTKBlockLabel"/>
        <w:keepNext/>
      </w:pPr>
      <w:r>
        <w:t xml:space="preserve">원문</w:t>
      </w:r>
    </w:p>
    <w:p>
      <w:pPr>
        <w:pStyle w:val="SHTKSourceText"/>
      </w:pPr>
      <w:r>
        <w:t xml:space="preserve">如觀佛三昧經云。佛留影石室。在那乾呵羅國毒龍池側。佛坐龍石室窟中。為龍作十八變踊身入石。猶如明鏡。在石內映現於外。遠望則見。近望不現。諸天百千供養佛影。</w:t>
      </w:r>
    </w:p>
    <w:p>
      <w:pPr>
        <w:pStyle w:val="SHTKBlockLabel"/>
        <w:keepNext/>
      </w:pPr>
      <w:r>
        <w:t xml:space="preserve">한국어 직역</w:t>
      </w:r>
    </w:p>
    <w:p>
      <w:pPr>
        <w:pStyle w:val="SHTKTranslationText"/>
      </w:pPr>
      <w:r>
        <w:t xml:space="preserve">《관불삼매경》에서 말한 것과 같다. 부처님께서 석실에 그림자를 남기셨는데, 나건하라국 독룡지 곁에 있다. 부처님께서 용의 석실 굴 안에 앉으시고, 용을 위해 열여덟 가지 변화를 일으켜 몸을 솟구쳐 돌 속으로 들어가셨다. 마치 밝은 거울과 같아서, 돌 안에 있으면서 밖으로 비쳐 나타난다. 멀리서 바라보면 보이지만, 가까이서 바라보면 나타나지 않는다. 여러 천신이 백천 가지로 부처님의 그림자에 공양하고,</w:t>
      </w:r>
    </w:p>
    <w:p>
      <w:pPr>
        <w:pStyle w:val="SHTKBlockLabel"/>
        <w:keepNext/>
      </w:pPr>
      <w:r>
        <w:t xml:space="preserve">원문</w:t>
      </w:r>
    </w:p>
    <w:p>
      <w:pPr>
        <w:pStyle w:val="SHTKSourceText"/>
      </w:pPr>
      <w:r>
        <w:t xml:space="preserve">亦現說法(迄今不滅傳至彌勒)。</w:t>
      </w:r>
    </w:p>
    <w:p>
      <w:pPr>
        <w:pStyle w:val="SHTKBlockLabel"/>
        <w:keepNext/>
      </w:pPr>
      <w:r>
        <w:t xml:space="preserve">한국어 직역</w:t>
      </w:r>
    </w:p>
    <w:p>
      <w:pPr>
        <w:pStyle w:val="SHTKTranslationText"/>
      </w:pPr>
      <w:r>
        <w:t xml:space="preserve">그 그림자 또한 설법을 나타낸다(지금까지도 없어지지 않고 미륵 때까지 전해진다).</w:t>
      </w:r>
    </w:p>
    <w:p>
      <w:pPr>
        <w:pStyle w:val="SHTKBlockLabel"/>
        <w:keepNext/>
      </w:pPr>
      <w:r>
        <w:t xml:space="preserve">교감·번역 메모</w:t>
      </w:r>
    </w:p>
    <w:p>
      <w:pPr>
        <w:pStyle w:val="SHTKNoteSummary"/>
      </w:pPr>
      <w:r>
        <w:t>교감 요약 | [CBETA 교감] 불영의 존속 기간을 설명하는 본문 내 원주이다.</w:t>
      </w:r>
    </w:p>
    <w:p>
      <w:pPr>
        <w:pStyle w:val="SHTKNoteDetail"/>
      </w:pPr>
      <w:r>
        <w:t>• 저본 적용 구절 | 迄今不滅傳至彌勒</w:t>
        <w:br/>
        <w:t>• 한국어 번역 | 지금까지 없어지지 않고 미륵 때까지 전해진다.</w:t>
        <w:br/>
        <w:t>• 한국어 해설 | 불영의 존속 기간을 설명하는 본문 내 원주이다.</w:t>
      </w:r>
    </w:p>
    <w:p>
      <w:pPr>
        <w:pStyle w:val="SHTKBlockLabel"/>
        <w:keepNext/>
      </w:pPr>
      <w:r>
        <w:t xml:space="preserve">위치표지</w:t>
      </w:r>
    </w:p>
    <w:p>
      <w:pPr>
        <w:pStyle w:val="SHTKPositionMarker"/>
      </w:pPr>
      <w:bookmarkStart w:id="140" w:name="loc_0019c22"/>
      <w:r>
        <w:t xml:space="preserve">[0019c22]</w:t>
      </w:r>
      <w:bookmarkEnd w:id="140"/>
    </w:p>
    <w:p>
      <w:pPr>
        <w:pStyle w:val="SHTKBlockLabel"/>
        <w:keepNext/>
      </w:pPr>
      <w:r>
        <w:t xml:space="preserve">원문</w:t>
      </w:r>
    </w:p>
    <w:p>
      <w:pPr>
        <w:pStyle w:val="SHTKSourceText"/>
      </w:pPr>
      <w:r>
        <w:t xml:space="preserve">又大集經云。忉利天城東。照明園中。有佛髮塔。城南麁澁園中有佛衣塔。城西歡喜園中有佛鉢塔。城北駕御園中有佛牙塔。</w:t>
      </w:r>
    </w:p>
    <w:p>
      <w:pPr>
        <w:pStyle w:val="SHTKBlockLabel"/>
        <w:keepNext/>
      </w:pPr>
      <w:r>
        <w:t xml:space="preserve">한국어 직역</w:t>
      </w:r>
    </w:p>
    <w:p>
      <w:pPr>
        <w:pStyle w:val="SHTKTranslationText"/>
      </w:pPr>
      <w:r>
        <w:t xml:space="preserve">또 《대집경》에서 말한다. 도리천성 동쪽의, 조명원 가운데에는, 부처님의 머리카락 탑이 있다. 성 남쪽의 추삽원 가운데에는 부처님의 옷 탑이 있고, 성 서쪽 환희원 가운데에는 부처님의 발우 탑이 있으며, 성 북쪽 가어원 가운데에는 부처님의 치아 탑이 있다.</w:t>
      </w:r>
    </w:p>
    <w:p>
      <w:pPr>
        <w:pStyle w:val="SHTKBlockLabel"/>
        <w:keepNext/>
      </w:pPr>
      <w:r>
        <w:t xml:space="preserve">위치표지</w:t>
      </w:r>
    </w:p>
    <w:p>
      <w:pPr>
        <w:pStyle w:val="SHTKPositionMarker"/>
      </w:pPr>
      <w:bookmarkStart w:id="141" w:name="loc_0019c25"/>
      <w:r>
        <w:t xml:space="preserve">[0019c25]</w:t>
      </w:r>
      <w:bookmarkEnd w:id="141"/>
    </w:p>
    <w:p>
      <w:pPr>
        <w:pStyle w:val="SHTKBlockLabel"/>
        <w:keepNext/>
      </w:pPr>
      <w:r>
        <w:t xml:space="preserve">원문</w:t>
      </w:r>
    </w:p>
    <w:p>
      <w:pPr>
        <w:pStyle w:val="SHTKSourceText"/>
      </w:pPr>
      <w:r>
        <w:t xml:space="preserve">又智度論云。天帝釋取菩薩髮及衣。於天上城東門外。立佛髮塔衣塔。</w:t>
      </w:r>
    </w:p>
    <w:p>
      <w:pPr>
        <w:pStyle w:val="SHTKBlockLabel"/>
        <w:keepNext/>
      </w:pPr>
      <w:r>
        <w:t xml:space="preserve">한국어 직역</w:t>
      </w:r>
    </w:p>
    <w:p>
      <w:pPr>
        <w:pStyle w:val="SHTKTranslationText"/>
      </w:pPr>
      <w:r>
        <w:t xml:space="preserve">또 《지도론》에서 말한다. 천제석이 보살의 머리카락과 옷을 취하여, 천상성 동문 밖에, 부처님의 머리카락 탑과 옷 탑을 세웠다.</w:t>
      </w:r>
    </w:p>
    <w:p>
      <w:pPr>
        <w:pStyle w:val="SHTKBlockLabel"/>
        <w:keepNext/>
      </w:pPr>
      <w:r>
        <w:t xml:space="preserve">위치표지</w:t>
      </w:r>
    </w:p>
    <w:p>
      <w:pPr>
        <w:pStyle w:val="SHTKPositionMarker"/>
      </w:pPr>
      <w:bookmarkStart w:id="142" w:name="loc_0019c27"/>
      <w:r>
        <w:t xml:space="preserve">[0019c27]</w:t>
      </w:r>
      <w:bookmarkEnd w:id="142"/>
    </w:p>
    <w:p>
      <w:pPr>
        <w:pStyle w:val="SHTKBlockLabel"/>
        <w:keepNext/>
      </w:pPr>
      <w:r>
        <w:t xml:space="preserve">원문</w:t>
      </w:r>
    </w:p>
    <w:p>
      <w:pPr>
        <w:pStyle w:val="SHTKSourceText"/>
      </w:pPr>
      <w:r>
        <w:t xml:space="preserve">又育王傳云。王得信心問道人曰。我從來殺害不必以理。今修何善得免斯殃。答曰。唯有起塔供養眾僧。救諸徒囚。</w:t>
      </w:r>
    </w:p>
    <w:p>
      <w:pPr>
        <w:pStyle w:val="SHTKBlockLabel"/>
        <w:keepNext/>
      </w:pPr>
      <w:r>
        <w:t xml:space="preserve">한국어 직역</w:t>
      </w:r>
    </w:p>
    <w:p>
      <w:pPr>
        <w:pStyle w:val="SHTKTranslationText"/>
      </w:pPr>
      <w:r>
        <w:t xml:space="preserve">또 《육왕전》에서 말한다. 왕이 신심을 얻고 도인에게 물었다. “나는 예전부터 사람을 죽이고 해친 것이 반드시 이치에 맞았던 것은 아니다. 이제 어떤 선을 닦아야 이 재앙을 면할 수 있겠는가?” 대답하였다. “오직 탑을 세우고 승가에 공양하며, 여러 죄수들을 구제하고,</w:t>
      </w:r>
    </w:p>
    <w:p>
      <w:pPr>
        <w:pStyle w:val="SHTKBlockLabel"/>
        <w:keepNext/>
      </w:pPr>
      <w:r>
        <w:t xml:space="preserve">원문</w:t>
      </w:r>
    </w:p>
    <w:p>
      <w:pPr>
        <w:pStyle w:val="SHTKSourceText"/>
      </w:pPr>
      <w:r>
        <w:t xml:space="preserve">賑濟貧乏(故譬喻經云王宮內常以四事供養二萬沙門盡心敬禮不可具述)王曰。</w:t>
      </w:r>
    </w:p>
    <w:p>
      <w:pPr>
        <w:pStyle w:val="SHTKBlockLabel"/>
        <w:keepNext/>
      </w:pPr>
      <w:r>
        <w:t xml:space="preserve">한국어 직역</w:t>
      </w:r>
    </w:p>
    <w:p>
      <w:pPr>
        <w:pStyle w:val="SHTKTranslationText"/>
      </w:pPr>
      <w:r>
        <w:t xml:space="preserve">가난하고 궁핍한 이들을 구휼하면 됩니다(그러므로 《비유경》에서는 왕궁 안에서 늘 사사로 이만 사문을 공양하고 마음을 다해 예배하였으니 다 갖추어 서술할 수 없다고 한다).” 왕이 말하였다.</w:t>
      </w:r>
    </w:p>
    <w:p>
      <w:pPr>
        <w:pStyle w:val="SHTKBlockLabel"/>
        <w:keepNext/>
      </w:pPr>
      <w:r>
        <w:t xml:space="preserve">교감·번역 메모</w:t>
      </w:r>
    </w:p>
    <w:p>
      <w:pPr>
        <w:pStyle w:val="SHTKNoteSummary"/>
      </w:pPr>
      <w:r>
        <w:t>교감 요약 | [CBETA 교감] 아육왕의 승가 공양을 보충 설명하는 본문 내 원주이다.</w:t>
      </w:r>
    </w:p>
    <w:p>
      <w:pPr>
        <w:pStyle w:val="SHTKNoteDetail"/>
      </w:pPr>
      <w:r>
        <w:t>• 저본 적용 구절 | 故譬喻經云王宮內常以四事供養二萬沙門盡心敬禮不可具述</w:t>
        <w:br/>
        <w:t>• 한국어 번역 | 그러므로 《비유경》에서는 왕궁 안에서 늘 사사로 이만 사문을 공양하고 마음을 다해 예배하였으니 다 갖추어 서술할 수 없다고 한다.</w:t>
        <w:br/>
        <w:t>• 한국어 해설 | 아육왕의 승가 공양을 보충 설명하는 본문 내 원주이다.</w:t>
      </w:r>
    </w:p>
    <w:p>
      <w:pPr>
        <w:pStyle w:val="SHTKBlockLabel"/>
        <w:keepNext/>
      </w:pPr>
      <w:r>
        <w:t xml:space="preserve">원문</w:t>
      </w:r>
    </w:p>
    <w:p>
      <w:pPr>
        <w:pStyle w:val="SHTKSourceText"/>
      </w:pPr>
      <w:r>
        <w:t xml:space="preserve">何處可起塔。道人即以神力左手掩日光。作八萬四千道。散照閻浮提。所照之處皆可起塔。今諸塔處是也。時王欲建舍利塔。將四部兵眾至王舍城。取阿闍世王佛塔中舍利還。復修治此塔與先無異。如是更取七佛塔中舍利。至眾摩村中。時諸龍王將王入龍宮中。王從龍索舍利供養。龍即分與之。時王作八萬四千金銀琉璃頗梨篋。盛佛舍利。又作八萬四千寶瓶。以盛此篋。又作無量百千幡幢傘蓋。使諸鬼神各持舍利供養之具。勅諸鬼神。言於閻浮提。至於海際城邑聚落。滿一億家者。為世尊立塔。時有國名著叉尸羅。有三十六億家。</w:t>
      </w:r>
    </w:p>
    <w:p>
      <w:pPr>
        <w:pStyle w:val="SHTKBlockLabel"/>
        <w:keepNext/>
      </w:pPr>
      <w:r>
        <w:t xml:space="preserve">한국어 직역</w:t>
      </w:r>
    </w:p>
    <w:p>
      <w:pPr>
        <w:pStyle w:val="SHTKTranslationText"/>
      </w:pPr>
      <w:r>
        <w:t xml:space="preserve">“어디에 탑을 세울 수 있는가?” 도인이 곧 신력으로 왼손으로 햇빛을 가리고, 팔만 사천 갈래를 만들어, 염부제에 흩어 비추게 하였다. 그 빛이 비치는 곳은 모두 탑을 세울 수 있었으니, 지금의 여러 탑터가 바로 이것이다. 그때 왕이 사리탑을 세우고자 하여, 사부의 군대를 거느리고 왕사성에 이르러, 아사세왕의 불탑 가운데 사리를 가져와 돌아왔다. 그리고 다시 이 탑을 수리하여 이전과 다름없게 하였다. 이와 같이 다시 일곱 부처님의 탑 가운데 사리를 취하고, 중마촌 가운데 이르렀다. 그때 여러 용왕이 왕을 데리고 용궁 안으로 들어갔다. 왕이 용에게 사리를 청하여 공양하려 하자, 용이 곧 나누어 주었다. 그때 왕은 팔만 사천 개의 금·은·유리·파리 함을 만들어, 부처님의 사리를 담고, 또 팔만 사천 개의 보배 병을 만들어, 이 함들을 담았다. 또 한량없는 백천의 번·당·산개를 만들고, 여러 귀신들에게 각각 사리와 공양 도구를 들게 하였다. 그리고 여러 귀신에게 명령하여, “염부제에서, 바닷가에 이르기까지의 성읍과 취락 가운데, 일억 가구가 가득한 곳에는, 세존을 위해 탑을 세워라.”라고 하였다. 그때 착차시라라는 나라가 있었는데, 삼십육억 가구가 있었다.</w:t>
      </w:r>
    </w:p>
    <w:p>
      <w:pPr>
        <w:pStyle w:val="SHTKBlockLabel"/>
        <w:keepNext/>
      </w:pPr>
      <w:r>
        <w:t xml:space="preserve">원문</w:t>
      </w:r>
    </w:p>
    <w:p>
      <w:pPr>
        <w:pStyle w:val="SHTKSourceText"/>
      </w:pPr>
      <w:r>
        <w:t xml:space="preserve">彼國人語鬼[1]神言。</w:t>
      </w:r>
    </w:p>
    <w:p>
      <w:pPr>
        <w:pStyle w:val="SHTKBlockLabel"/>
        <w:keepNext/>
      </w:pPr>
      <w:r>
        <w:t xml:space="preserve">한국어 직역</w:t>
      </w:r>
    </w:p>
    <w:p>
      <w:pPr>
        <w:pStyle w:val="SHTKTranslationText"/>
      </w:pPr>
      <w:r>
        <w:t xml:space="preserve">그 나라 사람들이 귀신에게 말하였다.</w:t>
      </w:r>
    </w:p>
    <w:p>
      <w:pPr>
        <w:pStyle w:val="SHTKBlockLabel"/>
        <w:keepNext/>
      </w:pPr>
      <w:r>
        <w:t xml:space="preserve">교감·번역 메모</w:t>
      </w:r>
    </w:p>
    <w:p>
      <w:pPr>
        <w:pStyle w:val="SHTKNoteSummary"/>
      </w:pPr>
      <w:r>
        <w:t>교감 요약 | [CBETA 교감] 神【大】，人【明】의 교감을 해당 U에 적용한다.</w:t>
      </w:r>
    </w:p>
    <w:p>
      <w:pPr>
        <w:pStyle w:val="SHTKNoteDetail"/>
      </w:pPr>
      <w:r>
        <w:t>• 원교감 원문 | 神【大】，人【明】</w:t>
        <w:br/>
        <w:t>• 교감 번호 | 0020001</w:t>
        <w:br/>
        <w:t>• 저본 독법 | 神</w:t>
        <w:br/>
        <w:t>• 저본 적용 구절 | 彼國人語鬼神言。</w:t>
        <w:br/>
        <w:t>• 저본 기준 번역 | 그 나라 사람들이 귀신에게 말하였다.</w:t>
        <w:br/>
        <w:t>• 이문 독법 | 人</w:t>
        <w:br/>
        <w:t>• 이문 적용 구절 | 彼國人語鬼人言。</w:t>
        <w:br/>
        <w:t>• 이문 기준 번역 | 그 나라 사람들이 ‘귀인(鬼人)’에게 말하였다.</w:t>
        <w:br/>
        <w:t>• 의미 차이 | 저본 「神」과 이문 「人」의 차이이다.</w:t>
        <w:br/>
        <w:t>• 한국어 해설 | 「鬼神」과 「鬼人」은 상대를 지칭하는 명칭이 달라진다.</w:t>
        <w:br/>
        <w:t>• 번역 영향 판정 | [의미 차이 있음]</w:t>
        <w:br/>
        <w:t>• 출처 | CBETA T54n2123, 교감 번호 0020001.</w:t>
      </w:r>
    </w:p>
    <w:p>
      <w:pPr>
        <w:pStyle w:val="SHTKBlockLabel"/>
        <w:keepNext/>
      </w:pPr>
      <w:r>
        <w:t xml:space="preserve">원문</w:t>
      </w:r>
    </w:p>
    <w:p>
      <w:pPr>
        <w:pStyle w:val="SHTKSourceText"/>
      </w:pPr>
      <w:r>
        <w:t xml:space="preserve">可三十六篋舍利與我等起立佛塔。王作方便。國中人少者令分與彼。令滿家數而立為塔。時巴連弗邑有上座。名曰耶舍。王詣彼所白上座曰。我欲一日之中立八萬四千佛塔。遍滿此閻浮提。意願如是。</w:t>
      </w:r>
    </w:p>
    <w:p>
      <w:pPr>
        <w:pStyle w:val="SHTKBlockLabel"/>
        <w:keepNext/>
      </w:pPr>
      <w:r>
        <w:t xml:space="preserve">한국어 직역</w:t>
      </w:r>
    </w:p>
    <w:p>
      <w:pPr>
        <w:pStyle w:val="SHTKTranslationText"/>
      </w:pPr>
      <w:r>
        <w:t xml:space="preserve">“우리에게 사리 서른여섯 함을 주어 불탑을 세우게 해 달라.” 왕이 방편을 써서, 나라 안에서 가구 수가 적은 곳의 몫을 나누어 그들에게 주게 하고, 가구 수를 채워 탑을 세우게 하였다. 그때 파련불읍에 한 상좌가 있었는데, 이름은 야사였다. 왕이 그에게 가서 상좌에게 아뢰었다. “나는 하루 안에 팔만 사천의 불탑을 세워, 이 염부제에 두루 가득하게 하고자 합니다. 뜻과 원이 이와 같습니다.”</w:t>
      </w:r>
    </w:p>
    <w:p>
      <w:pPr>
        <w:pStyle w:val="SHTKBlockLabel"/>
        <w:keepNext/>
      </w:pPr>
      <w:r>
        <w:t xml:space="preserve">원문</w:t>
      </w:r>
    </w:p>
    <w:p>
      <w:pPr>
        <w:pStyle w:val="SHTKSourceText"/>
      </w:pPr>
      <w:r>
        <w:t xml:space="preserve">時彼上座自言。</w:t>
      </w:r>
    </w:p>
    <w:p>
      <w:pPr>
        <w:pStyle w:val="SHTKBlockLabel"/>
        <w:keepNext/>
      </w:pPr>
      <w:r>
        <w:t xml:space="preserve">한국어 직역</w:t>
      </w:r>
    </w:p>
    <w:p>
      <w:pPr>
        <w:pStyle w:val="SHTKTranslationText"/>
      </w:pPr>
      <w:r>
        <w:t xml:space="preserve">그때 그 상좌가 말하였다.</w:t>
      </w:r>
    </w:p>
    <w:p>
      <w:pPr>
        <w:pStyle w:val="SHTKBlockLabel"/>
        <w:keepNext/>
      </w:pPr>
      <w:r>
        <w:t xml:space="preserve">교감·번역 메모</w:t>
      </w:r>
    </w:p>
    <w:p>
      <w:pPr>
        <w:pStyle w:val="SHTKNoteSummary"/>
      </w:pPr>
      <w:r>
        <w:t>교감 요약 | [CBETA 교감] CBETA 추가 교정: 白【CB】【麗-CB】，自【大】</w:t>
      </w:r>
    </w:p>
    <w:p>
      <w:pPr>
        <w:pStyle w:val="SHTKNoteDetail"/>
      </w:pPr>
      <w:r>
        <w:t>• 원교감 원문 | [이전 CBETA에는 없음]</w:t>
        <w:br/>
        <w:t>• 현행 CBETA 교감 | 白【CB】【麗-CB】，自【大】</w:t>
        <w:br/>
        <w:t>• 교감 번호 | 0020a1901</w:t>
        <w:br/>
        <w:t>• 저본 독법 | 自</w:t>
        <w:br/>
        <w:t>• 저본 적용 구절 | 時彼上座自言。</w:t>
        <w:br/>
        <w:t>• 저본 기준 번역 | 그때 그 상좌가 말하였다.</w:t>
        <w:br/>
        <w:t>• 이문 독법 | 白【CB】【麗-CB】</w:t>
        <w:br/>
        <w:t>• 이문 적용 구절 | 時彼上座白言。</w:t>
        <w:br/>
        <w:t>• 이문 기준 번역 | 그때 그 상좌가 아뢰어 말하였다.</w:t>
        <w:br/>
        <w:t>• 의미 차이 | 저본 「自」과 CBETA 독법 「白」의 차이이다.</w:t>
        <w:br/>
        <w:t>• 한국어 해설 | 저본과 구판은 「自言」으로 ‘스스로 말하였다’고 하지만 현행 CBETA는 고려계 대조를 반영해 「白言」을 채택하여 윗사람에게 아뢰는 화행으로 바꾼다.</w:t>
        <w:br/>
        <w:t>• 번역 영향 판정 | [의미 차이 있음]</w:t>
        <w:br/>
        <w:t>• 출처 | CBETA T54n2123.</w:t>
      </w:r>
    </w:p>
    <w:p>
      <w:pPr>
        <w:pStyle w:val="SHTKBlockLabel"/>
        <w:keepNext/>
      </w:pPr>
      <w:r>
        <w:t xml:space="preserve">원문</w:t>
      </w:r>
    </w:p>
    <w:p>
      <w:pPr>
        <w:pStyle w:val="SHTKSourceText"/>
      </w:pPr>
      <w:r>
        <w:t xml:space="preserve">善哉大王。剋後十五日日正食時。令此閻浮提一時起諸佛塔。如是依數。乃至一日之中立八萬四千塔。世間人民興慶無量。共號曰阿育王塔。</w:t>
      </w:r>
    </w:p>
    <w:p>
      <w:pPr>
        <w:pStyle w:val="SHTKBlockLabel"/>
        <w:keepNext/>
      </w:pPr>
      <w:r>
        <w:t xml:space="preserve">한국어 직역</w:t>
      </w:r>
    </w:p>
    <w:p>
      <w:pPr>
        <w:pStyle w:val="SHTKTranslationText"/>
      </w:pPr>
      <w:r>
        <w:t xml:space="preserve">“훌륭합니다, 대왕이여. 보름 뒤 해가 정오에 이를 때를 정하여, 이 염부제에서 한꺼번에 여러 불탑을 세우게 하십시오.” 이와 같이 정해진 수에 따라, 마침내 하루 안에 팔만 사천의 탑을 세웠다. 세간의 백성들이 한량없이 기뻐하며, 함께 ‘아육왕탑’이라 불렀다.</w:t>
      </w:r>
    </w:p>
    <w:p>
      <w:pPr>
        <w:pStyle w:val="SHTKBlockLabel"/>
        <w:keepNext/>
      </w:pPr>
      <w:r>
        <w:t xml:space="preserve">위치표지</w:t>
      </w:r>
    </w:p>
    <w:p>
      <w:pPr>
        <w:pStyle w:val="SHTKPositionMarker"/>
      </w:pPr>
      <w:bookmarkStart w:id="143" w:name="loc_0020a23"/>
      <w:r>
        <w:t xml:space="preserve">[0020a23]</w:t>
      </w:r>
      <w:bookmarkEnd w:id="143"/>
    </w:p>
    <w:p>
      <w:pPr>
        <w:pStyle w:val="SHTKBlockLabel"/>
        <w:keepNext/>
      </w:pPr>
      <w:r>
        <w:t xml:space="preserve">원문</w:t>
      </w:r>
    </w:p>
    <w:p>
      <w:pPr>
        <w:pStyle w:val="SHTKSourceText"/>
      </w:pPr>
      <w:r>
        <w:t xml:space="preserve">又大阿育王經云。八國共分舍利。阿闍世王分數得八萬四千。又別得佛口髭還國。</w:t>
      </w:r>
    </w:p>
    <w:p>
      <w:pPr>
        <w:pStyle w:val="SHTKBlockLabel"/>
        <w:keepNext/>
      </w:pPr>
      <w:r>
        <w:t xml:space="preserve">한국어 직역</w:t>
      </w:r>
    </w:p>
    <w:p>
      <w:pPr>
        <w:pStyle w:val="SHTKTranslationText"/>
      </w:pPr>
      <w:r>
        <w:t xml:space="preserve">또 《대아육왕경》에서 말한다. 여덟 나라가 함께 사리를 나누었는데, 아사세왕이 나누어 얻은 수가 팔만 사천이었다. 또 따로 부처님의 입수염을 얻어 나라로 돌아왔다.</w:t>
      </w:r>
    </w:p>
    <w:p>
      <w:pPr>
        <w:pStyle w:val="SHTKBlockLabel"/>
        <w:keepNext/>
      </w:pPr>
      <w:r>
        <w:t xml:space="preserve">원문</w:t>
      </w:r>
    </w:p>
    <w:p>
      <w:pPr>
        <w:pStyle w:val="SHTKSourceText"/>
      </w:pPr>
      <w:r>
        <w:t xml:space="preserve">道中逢難頭[2]和龍王。</w:t>
      </w:r>
    </w:p>
    <w:p>
      <w:pPr>
        <w:pStyle w:val="SHTKBlockLabel"/>
        <w:keepNext/>
      </w:pPr>
      <w:r>
        <w:t xml:space="preserve">한국어 직역</w:t>
      </w:r>
    </w:p>
    <w:p>
      <w:pPr>
        <w:pStyle w:val="SHTKTranslationText"/>
      </w:pPr>
      <w:r>
        <w:t xml:space="preserve">길에서 난타화용왕을 만났는데,</w:t>
      </w:r>
    </w:p>
    <w:p>
      <w:pPr>
        <w:pStyle w:val="SHTKBlockLabel"/>
        <w:keepNext/>
      </w:pPr>
      <w:r>
        <w:t xml:space="preserve">교감·번역 메모</w:t>
      </w:r>
    </w:p>
    <w:p>
      <w:pPr>
        <w:pStyle w:val="SHTKNoteSummary"/>
      </w:pPr>
      <w:r>
        <w:t>교감 요약 | [CBETA 교감] 和【大】，和修【宋】【元】【明】【宮】의 교감을 해당 U에 적용한다.</w:t>
      </w:r>
    </w:p>
    <w:p>
      <w:pPr>
        <w:pStyle w:val="SHTKNoteDetail"/>
      </w:pPr>
      <w:r>
        <w:t>• 원교감 원문 | 和【大】，和修【宋】【元】【明】【宮】</w:t>
        <w:br/>
        <w:t>• 교감 번호 | 0020002</w:t>
        <w:br/>
        <w:t>• 저본 독법 | 和</w:t>
        <w:br/>
        <w:t>• 저본 적용 구절 | 道中逢難頭和龍王。</w:t>
        <w:br/>
        <w:t>• 저본 기준 번역 | 길에서 난타화용왕을 만났는데,</w:t>
        <w:br/>
        <w:t>• 이문 독법 | 和修</w:t>
        <w:br/>
        <w:t>• 이문 적용 구절 | 道中逢難頭和修龍王。</w:t>
        <w:br/>
        <w:t>• 이문 기준 번역 | 길에서 난타화수용왕을 만났는데,</w:t>
        <w:br/>
        <w:t>• 의미 차이 | 저본 「和」과 이문 「和修」의 차이이다.</w:t>
        <w:br/>
        <w:t>• 한국어 해설 | 용왕의 고유명에 「修」가 추가되는 차이이다. 사건의 내용은 바뀌지 않지만 명칭 표기는 달라진다.</w:t>
        <w:br/>
        <w:t>• 번역 영향 판정 | [표현 차이]</w:t>
        <w:br/>
        <w:t>• 출처 | CBETA T54n2123, 교감 번호 0020002.</w:t>
      </w:r>
    </w:p>
    <w:p>
      <w:pPr>
        <w:pStyle w:val="SHTKBlockLabel"/>
        <w:keepNext/>
      </w:pPr>
      <w:r>
        <w:t xml:space="preserve">원문</w:t>
      </w:r>
    </w:p>
    <w:p>
      <w:pPr>
        <w:pStyle w:val="SHTKSourceText"/>
      </w:pPr>
      <w:r>
        <w:t xml:space="preserve">從其求舍利分。阿闍世王不與。便語言我是龍王力能壞汝國土。阿闍世怖畏。即以佛髭與之。</w:t>
      </w:r>
    </w:p>
    <w:p>
      <w:pPr>
        <w:pStyle w:val="SHTKBlockLabel"/>
        <w:keepNext/>
      </w:pPr>
      <w:r>
        <w:t xml:space="preserve">한국어 직역</w:t>
      </w:r>
    </w:p>
    <w:p>
      <w:pPr>
        <w:pStyle w:val="SHTKTranslationText"/>
      </w:pPr>
      <w:r>
        <w:t xml:space="preserve">그가 사리의 몫을 요구하였다. 아사세왕이 주지 않자, 용왕이 곧 말하였다. “나는 용왕이어서 능히 그대의 국토를 무너뜨릴 수 있다.” 아사세왕이 두려워하여, 곧 부처님의 수염을 그에게 주었다.</w:t>
      </w:r>
    </w:p>
    <w:p>
      <w:pPr>
        <w:pStyle w:val="SHTKBlockLabel"/>
        <w:keepNext/>
      </w:pPr>
      <w:r>
        <w:t xml:space="preserve">원문</w:t>
      </w:r>
    </w:p>
    <w:p>
      <w:pPr>
        <w:pStyle w:val="SHTKSourceText"/>
      </w:pPr>
      <w:r>
        <w:t xml:space="preserve">龍還於須彌[3]山下高八萬四千里。</w:t>
      </w:r>
    </w:p>
    <w:p>
      <w:pPr>
        <w:pStyle w:val="SHTKBlockLabel"/>
        <w:keepNext/>
      </w:pPr>
      <w:r>
        <w:t xml:space="preserve">한국어 직역</w:t>
      </w:r>
    </w:p>
    <w:p>
      <w:pPr>
        <w:pStyle w:val="SHTKTranslationText"/>
      </w:pPr>
      <w:r>
        <w:t xml:space="preserve">용은 수미산 아래로 돌아가 높이 팔만 사천 리 되는 곳에,</w:t>
      </w:r>
    </w:p>
    <w:p>
      <w:pPr>
        <w:pStyle w:val="SHTKBlockLabel"/>
        <w:keepNext/>
      </w:pPr>
      <w:r>
        <w:t xml:space="preserve">교감·번역 메모</w:t>
      </w:r>
    </w:p>
    <w:p>
      <w:pPr>
        <w:pStyle w:val="SHTKNoteSummary"/>
      </w:pPr>
      <w:r>
        <w:t>교감 요약 | [CBETA 교감] 山【大】，山王【宋】【元】【明】【宮】의 교감을 해당 U에 적용한다.</w:t>
      </w:r>
    </w:p>
    <w:p>
      <w:pPr>
        <w:pStyle w:val="SHTKNoteDetail"/>
      </w:pPr>
      <w:r>
        <w:t>• 원교감 원문 | 山【大】，山王【宋】【元】【明】【宮】</w:t>
        <w:br/>
        <w:t>• 교감 번호 | 0020003</w:t>
        <w:br/>
        <w:t>• 저본 독법 | 山</w:t>
        <w:br/>
        <w:t>• 저본 적용 구절 | 龍還於須彌山下高八萬四千里。</w:t>
        <w:br/>
        <w:t>• 저본 기준 번역 | 용은 수미산 아래로 돌아가 높이 팔만 사천 리 되는 곳에,</w:t>
        <w:br/>
        <w:t>• 이문 독법 | 山王</w:t>
        <w:br/>
        <w:t>• 이문 적용 구절 | 龍還於須彌山王下高八萬四千里。</w:t>
        <w:br/>
        <w:t>• 이문 기준 번역 | 용은 수미산왕 아래로 돌아가 높이 팔만 사천 리 되는 곳에,</w:t>
        <w:br/>
        <w:t>• 의미 차이 | 저본 「山」과 이문 「山王」의 차이이다.</w:t>
        <w:br/>
        <w:t>• 한국어 해설 | 「須彌山」과 「須彌山王」은 같은 수미산을 가리키되 이문은 ‘산왕’이라는 존칭을 덧붙인다.</w:t>
        <w:br/>
        <w:t>• 번역 영향 판정 | [표현 차이]</w:t>
        <w:br/>
        <w:t>• 출처 | CBETA T54n2123, 교감 번호 0020003.</w:t>
      </w:r>
    </w:p>
    <w:p>
      <w:pPr>
        <w:pStyle w:val="SHTKBlockLabel"/>
        <w:keepNext/>
      </w:pPr>
      <w:r>
        <w:t xml:space="preserve">원문</w:t>
      </w:r>
    </w:p>
    <w:p>
      <w:pPr>
        <w:pStyle w:val="SHTKSourceText"/>
      </w:pPr>
      <w:r>
        <w:t xml:space="preserve">於下起水精塔。阿闍世王得還國。以紫金函盛舍利。作千歲燈火。於五恒河沙水中。起塔葬埋之。後阿育得其國土。王娶夫人。</w:t>
      </w:r>
    </w:p>
    <w:p>
      <w:pPr>
        <w:pStyle w:val="SHTKBlockLabel"/>
        <w:keepNext/>
      </w:pPr>
      <w:r>
        <w:t xml:space="preserve">한국어 직역</w:t>
      </w:r>
    </w:p>
    <w:p>
      <w:pPr>
        <w:pStyle w:val="SHTKTranslationText"/>
      </w:pPr>
      <w:r>
        <w:t xml:space="preserve">수정탑을 세웠다. 아사세왕은 나라로 돌아와, 자금 함에 사리를 담고, 천 년 동안 타는 등불을 만들었다. 그리고 오항하의 모래 수만큼 많은 물 가운데에, 탑을 세워 그것을 묻었다. 뒤에 아육왕이 그 국토를 얻었다. 왕이 부인을 맞았는데,</w:t>
      </w:r>
    </w:p>
    <w:p>
      <w:pPr>
        <w:pStyle w:val="SHTKBlockLabel"/>
        <w:keepNext/>
      </w:pPr>
      <w:r>
        <w:t xml:space="preserve">원문</w:t>
      </w:r>
    </w:p>
    <w:p>
      <w:pPr>
        <w:pStyle w:val="SHTKSourceText"/>
      </w:pPr>
      <w:r>
        <w:t xml:space="preserve">身長八尺髮亦[4]周等。</w:t>
      </w:r>
    </w:p>
    <w:p>
      <w:pPr>
        <w:pStyle w:val="SHTKBlockLabel"/>
        <w:keepNext/>
      </w:pPr>
      <w:r>
        <w:t xml:space="preserve">한국어 직역</w:t>
      </w:r>
    </w:p>
    <w:p>
      <w:pPr>
        <w:pStyle w:val="SHTKTranslationText"/>
      </w:pPr>
      <w:r>
        <w:t xml:space="preserve">[구문 불확실] 몸길이는 여덟 자였고 머리카락 또한 ‘주등(周等)’하였으며,</w:t>
      </w:r>
    </w:p>
    <w:p>
      <w:pPr>
        <w:pStyle w:val="SHTKBlockLabel"/>
        <w:keepNext/>
      </w:pPr>
      <w:r>
        <w:t xml:space="preserve">교감·번역 메모</w:t>
      </w:r>
    </w:p>
    <w:p>
      <w:pPr>
        <w:pStyle w:val="SHTKNoteSummary"/>
      </w:pPr>
      <w:r>
        <w:t>교감 요약 | [CBETA 교감] 周【大】，同【宋】【元】【明】【宮】의 교감을 해당 U에 적용한다.</w:t>
      </w:r>
    </w:p>
    <w:p>
      <w:pPr>
        <w:pStyle w:val="SHTKNoteDetail"/>
      </w:pPr>
      <w:r>
        <w:t>• 원교감 원문 | 周【大】，同【宋】【元】【明】【宮】</w:t>
        <w:br/>
        <w:t>• 교감 번호 | 0020004</w:t>
        <w:br/>
        <w:t>• 저본 독법 | 周</w:t>
        <w:br/>
        <w:t>• 저본 적용 구절 | 身長八尺髮亦周等。</w:t>
        <w:br/>
        <w:t>• 저본 기준 번역 | [구문 불확실] 몸길이는 여덟 자였고 머리카락 또한 ‘주등(周等)’하였으며,</w:t>
        <w:br/>
        <w:t>• 이문 독법 | 同</w:t>
        <w:br/>
        <w:t>• 이문 적용 구절 | 身長八尺髮亦同等。</w:t>
        <w:br/>
        <w:t>• 이문 기준 번역 | [구문 불확실] 몸길이는 여덟 자였고 머리카락 또한 ‘동등(同等)’하였으며,</w:t>
        <w:br/>
        <w:t>• 의미 차이 | 저본 「周」과 이문 「同」의 차이이다.</w:t>
        <w:br/>
        <w:t>• 한국어 해설 | 「周等」와 「同等」 모두 무엇과 같다는 것인지 목적어가 생략되어 정확한 의미를 확정하기 어렵다.</w:t>
        <w:br/>
        <w:t>• 번역 영향 판정 | [판단 유보]</w:t>
        <w:br/>
        <w:t>• 번역문 표시 | [구문 불확실]</w:t>
        <w:br/>
        <w:t>• 출처 | CBETA T54n2123, 교감 번호 0020004.</w:t>
      </w:r>
    </w:p>
    <w:p>
      <w:pPr>
        <w:pStyle w:val="SHTKBlockLabel"/>
        <w:keepNext/>
      </w:pPr>
      <w:r>
        <w:t xml:space="preserve">원문</w:t>
      </w:r>
    </w:p>
    <w:p>
      <w:pPr>
        <w:pStyle w:val="SHTKSourceText"/>
      </w:pPr>
      <w:r>
        <w:t xml:space="preserve">眾相具足。王令相師觀之。師言。當為王生金色之子。王即拜為第二夫人。</w:t>
      </w:r>
    </w:p>
    <w:p>
      <w:pPr>
        <w:pStyle w:val="SHTKBlockLabel"/>
        <w:keepNext/>
      </w:pPr>
      <w:r>
        <w:t xml:space="preserve">한국어 직역</w:t>
      </w:r>
    </w:p>
    <w:p>
      <w:pPr>
        <w:pStyle w:val="SHTKTranslationText"/>
      </w:pPr>
      <w:r>
        <w:t xml:space="preserve">여러 상을 갖추고 있었다. 왕이 관상가에게 살펴보게 하자, 관상가가 말하였다. “왕을 위해 금빛 아들을 낳을 것입니다.” 왕은 곧 그녀를 두 번째 부인으로 삼았다.</w:t>
      </w:r>
    </w:p>
    <w:p>
      <w:pPr>
        <w:pStyle w:val="SHTKBlockLabel"/>
        <w:keepNext/>
      </w:pPr>
      <w:r>
        <w:t xml:space="preserve">원문</w:t>
      </w:r>
    </w:p>
    <w:p>
      <w:pPr>
        <w:pStyle w:val="SHTKSourceText"/>
      </w:pPr>
      <w:r>
        <w:t xml:space="preserve">後遂有[5]身足滿十月。</w:t>
      </w:r>
    </w:p>
    <w:p>
      <w:pPr>
        <w:pStyle w:val="SHTKBlockLabel"/>
        <w:keepNext/>
      </w:pPr>
      <w:r>
        <w:t xml:space="preserve">한국어 직역</w:t>
      </w:r>
    </w:p>
    <w:p>
      <w:pPr>
        <w:pStyle w:val="SHTKTranslationText"/>
      </w:pPr>
      <w:r>
        <w:t xml:space="preserve">뒤에 마침내 임신하여 열 달을 다 채웠다.</w:t>
      </w:r>
    </w:p>
    <w:p>
      <w:pPr>
        <w:pStyle w:val="SHTKBlockLabel"/>
        <w:keepNext/>
      </w:pPr>
      <w:r>
        <w:t xml:space="preserve">교감·번역 메모</w:t>
      </w:r>
    </w:p>
    <w:p>
      <w:pPr>
        <w:pStyle w:val="SHTKNoteSummary"/>
      </w:pPr>
      <w:r>
        <w:t>교감 요약 | [CBETA 교감] 身【大】，娠【宋】【元】【明】【宮】의 교감을 해당 U에 적용한다.</w:t>
      </w:r>
    </w:p>
    <w:p>
      <w:pPr>
        <w:pStyle w:val="SHTKNoteDetail"/>
      </w:pPr>
      <w:r>
        <w:t>• 원교감 원문 | 身【大】，娠【宋】【元】【明】【宮】</w:t>
        <w:br/>
        <w:t>• 교감 번호 | 0020005</w:t>
        <w:br/>
        <w:t>• 저본 독법 | 身</w:t>
        <w:br/>
        <w:t>• 저본 적용 구절 | 後遂有身足滿十月。</w:t>
        <w:br/>
        <w:t>• 저본 기준 번역 | 뒤에 마침내 임신하여 열 달을 다 채웠다.</w:t>
        <w:br/>
        <w:t>• 이문 독법 | 娠</w:t>
        <w:br/>
        <w:t>• 이문 적용 구절 | 後遂有娠足滿十月。</w:t>
        <w:br/>
        <w:t>• 이문 기준 번역 | 뒤에 마침내 임신하여 열 달을 다 채웠다.</w:t>
        <w:br/>
        <w:t>• 의미 차이 | 저본 「身」과 이문 「娠」의 차이이다.</w:t>
        <w:br/>
        <w:t>• 한국어 해설 | 「有身」과 「有娠」은 모두 임신했다는 뜻으로 쓰이므로 번역 차이가 없다.</w:t>
        <w:br/>
        <w:t>• 번역 영향 판정 | [번역 차이 없음]</w:t>
        <w:br/>
        <w:t>• 출처 | CBETA T54n2123, 교감 번호 0020005.</w:t>
      </w:r>
    </w:p>
    <w:p>
      <w:pPr>
        <w:pStyle w:val="SHTKBlockLabel"/>
        <w:keepNext/>
      </w:pPr>
      <w:r>
        <w:t xml:space="preserve">원문</w:t>
      </w:r>
    </w:p>
    <w:p>
      <w:pPr>
        <w:pStyle w:val="SHTKSourceText"/>
      </w:pPr>
      <w:r>
        <w:t xml:space="preserve">王有緣事宜出外行。</w:t>
      </w:r>
    </w:p>
    <w:p>
      <w:pPr>
        <w:pStyle w:val="SHTKBlockLabel"/>
        <w:keepNext/>
      </w:pPr>
      <w:r>
        <w:t xml:space="preserve">한국어 직역</w:t>
      </w:r>
    </w:p>
    <w:p>
      <w:pPr>
        <w:pStyle w:val="SHTKTranslationText"/>
      </w:pPr>
      <w:r>
        <w:t xml:space="preserve">왕에게 일이 있어 밖으로 나가야 하였는데,</w:t>
      </w:r>
    </w:p>
    <w:p>
      <w:pPr>
        <w:pStyle w:val="SHTKBlockLabel"/>
        <w:keepNext/>
      </w:pPr>
      <w:r>
        <w:t xml:space="preserve">원문</w:t>
      </w:r>
    </w:p>
    <w:p>
      <w:pPr>
        <w:pStyle w:val="SHTKSourceText"/>
      </w:pPr>
      <w:r>
        <w:t xml:space="preserve">[6]太后妬嫉。</w:t>
      </w:r>
    </w:p>
    <w:p>
      <w:pPr>
        <w:pStyle w:val="SHTKBlockLabel"/>
        <w:keepNext/>
      </w:pPr>
      <w:r>
        <w:t xml:space="preserve">한국어 직역</w:t>
      </w:r>
    </w:p>
    <w:p>
      <w:pPr>
        <w:pStyle w:val="SHTKTranslationText"/>
      </w:pPr>
      <w:r>
        <w:t xml:space="preserve">태후가 질투하여,</w:t>
      </w:r>
    </w:p>
    <w:p>
      <w:pPr>
        <w:pStyle w:val="SHTKBlockLabel"/>
        <w:keepNext/>
      </w:pPr>
      <w:r>
        <w:t xml:space="preserve">교감·번역 메모</w:t>
      </w:r>
    </w:p>
    <w:p>
      <w:pPr>
        <w:pStyle w:val="SHTKNoteSummary"/>
      </w:pPr>
      <w:r>
        <w:t>교감 요약 | [CBETA 교감] 太【大】，皇【宋】【元】【明】【宮】의 교감을 해당 U에 적용한다.</w:t>
      </w:r>
    </w:p>
    <w:p>
      <w:pPr>
        <w:pStyle w:val="SHTKNoteDetail"/>
      </w:pPr>
      <w:r>
        <w:t>• 원교감 원문 | 太【大】，皇【宋】【元】【明】【宮】</w:t>
        <w:br/>
        <w:t>• 교감 번호 | 0020006</w:t>
        <w:br/>
        <w:t>• 저본 독법 | 太</w:t>
        <w:br/>
        <w:t>• 저본 적용 구절 | 太后妬嫉。</w:t>
        <w:br/>
        <w:t>• 저본 기준 번역 | 태후가 질투하여,</w:t>
        <w:br/>
        <w:t>• 이문 독법 | 皇</w:t>
        <w:br/>
        <w:t>• 이문 적용 구절 | 皇后妬嫉。</w:t>
        <w:br/>
        <w:t>• 이문 기준 번역 | 황후가 질투하여,</w:t>
        <w:br/>
        <w:t>• 의미 차이 | 저본 「太」과 이문 「皇」의 차이이다.</w:t>
        <w:br/>
        <w:t>• 한국어 해설 | 「太后」는 태후, 「皇后」는 황후로 신분과 인물 관계가 달라진다.</w:t>
        <w:br/>
        <w:t>• 번역 영향 판정 | [의미 차이 있음]</w:t>
        <w:br/>
        <w:t>• 출처 | CBETA T54n2123, 교감 번호 0020006.</w:t>
      </w:r>
    </w:p>
    <w:p>
      <w:pPr>
        <w:pStyle w:val="SHTKBlockLabel"/>
        <w:keepNext/>
      </w:pPr>
      <w:r>
        <w:t xml:space="preserve">원문</w:t>
      </w:r>
    </w:p>
    <w:p>
      <w:pPr>
        <w:pStyle w:val="SHTKSourceText"/>
      </w:pPr>
      <w:r>
        <w:t xml:space="preserve">便作方便共欲除之。募覓猪母即應產者。語第二夫人言。卿是年少甫爾始產。不可露面視天。以被覆面。即生金子光照宮中。盜持而去殺之。即以猪子著其邊。便罵言。汝云。當為王生金色之子。何故生猪。</w:t>
      </w:r>
    </w:p>
    <w:p>
      <w:pPr>
        <w:pStyle w:val="SHTKBlockLabel"/>
        <w:keepNext/>
      </w:pPr>
      <w:r>
        <w:t xml:space="preserve">한국어 직역</w:t>
      </w:r>
    </w:p>
    <w:p>
      <w:pPr>
        <w:pStyle w:val="SHTKTranslationText"/>
      </w:pPr>
      <w:r>
        <w:t xml:space="preserve">곧 방편을 써 함께 그녀를 제거하고자 하였다. 새끼를 낳으려는 어미돼지를 찾아 상을 내걸고 구하였다. 그리고 두 번째 부인에게 말하였다. “그대는 젊고 이제 막 처음 아이를 낳으니, 얼굴을 드러내어 하늘을 보아서는 안 된다.” 이불로 얼굴을 덮게 하였다. 곧 금빛 아들을 낳아 그 빛이 궁중을 비추었는데, 몰래 데리고 가 죽였다. 그리고 돼지 새끼를 그 곁에 놓고, 곧 꾸짖어 말하였다. “네가 말하기를, 왕을 위해 금빛 아들을 낳는다고 하였는데, 어찌하여 돼지를 낳았느냐?”</w:t>
      </w:r>
    </w:p>
    <w:p>
      <w:pPr>
        <w:pStyle w:val="SHTKBlockLabel"/>
        <w:keepNext/>
      </w:pPr>
      <w:r>
        <w:t xml:space="preserve">원문</w:t>
      </w:r>
    </w:p>
    <w:p>
      <w:pPr>
        <w:pStyle w:val="SHTKSourceText"/>
      </w:pPr>
      <w:r>
        <w:t xml:space="preserve">便取輪頭拍囚內後園中令服菜。</w:t>
      </w:r>
    </w:p>
    <w:p>
      <w:pPr>
        <w:pStyle w:val="SHTKBlockLabel"/>
        <w:keepNext/>
      </w:pPr>
      <w:r>
        <w:t xml:space="preserve">한국어 직역</w:t>
      </w:r>
    </w:p>
    <w:p>
      <w:pPr>
        <w:pStyle w:val="SHTKTranslationText"/>
      </w:pPr>
      <w:r>
        <w:t xml:space="preserve">[구문 불확실] 곧 ‘윤두(輪頭)’를 취하여 때리고 후원 안에 가두어 채소를 먹게 하였다.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王還聞之不悅。久久之後王出行園。見之憶念迎取歸宮。第二夫人漸得親近。具說情狀。王聞驚怪。即殺八萬四千夫人。阿育王後於城外。造立地獄治諸罪人。耶舍知王殺諸夫人應墮地獄。即遣消散比丘化王。令發信悟。問比丘言。殺八萬四千夫人。罪可得贖不。道人言。各為之起一塔。塔下著一舍利。當得脫罪耳。王即尋覓阿闍世王舍利。有國相父年百二十。將五百人取本舍利。王得大喜。即分與鬼神。各還所部。</w:t>
      </w:r>
    </w:p>
    <w:p>
      <w:pPr>
        <w:pStyle w:val="SHTKBlockLabel"/>
        <w:keepNext/>
      </w:pPr>
      <w:r>
        <w:t xml:space="preserve">한국어 직역</w:t>
      </w:r>
    </w:p>
    <w:p>
      <w:pPr>
        <w:pStyle w:val="SHTKTranslationText"/>
      </w:pPr>
      <w:r>
        <w:t xml:space="preserve">왕이 돌아와 이 일을 듣고 기뻐하지 않았다. 오랜 뒤 왕이 동산에 나갔다가, 그녀를 보고 기억이 나서 맞아 궁으로 데려왔다. 두 번째 부인은 점차 가까이 나아갈 수 있게 되었고, 사정의 전말을 자세히 말하였다. 왕이 듣고 놀라고 괴이하게 여겨, 곧 팔만 사천 부인을 죽였다. 아육왕은 뒤에 성 밖에, 지옥을 만들어 여러 죄인을 다스렸다. 야사는 왕이 여러 부인을 죽였으므로 지옥에 떨어질 것을 알고, 곧 소산 비구를 보내 왕을 교화하여, 믿음을 내고 깨닫게 하였다. 왕이 비구에게 물었다. “팔만 사천 부인을 죽인 죄를, 속죄할 수 있습니까?” 도인이 말하였다. “각각을 위해 탑 하나씩 세우고, 탑 아래에 사리 하나씩 두면, 그 죄에서 벗어날 수 있을 뿐입니다.” 왕은 곧 아사세왕의 사리를 찾았다. 한 국상의 아버지가 나이 백이십 세였는데, 오백 명을 거느리고 본래의 사리를 취하였다. 왕이 얻고 크게 기뻐하여, 곧 귀신들에게 나누어 주고, 각자 맡은 곳으로 돌아가게 하여,</w:t>
      </w:r>
    </w:p>
    <w:p>
      <w:pPr>
        <w:pStyle w:val="SHTKBlockLabel"/>
        <w:keepNext/>
      </w:pPr>
      <w:r>
        <w:t xml:space="preserve">원문</w:t>
      </w:r>
    </w:p>
    <w:p>
      <w:pPr>
        <w:pStyle w:val="SHTKSourceText"/>
      </w:pPr>
      <w:r>
        <w:t xml:space="preserve">令一日一時同[7]載八萬四千剎。</w:t>
      </w:r>
    </w:p>
    <w:p>
      <w:pPr>
        <w:pStyle w:val="SHTKBlockLabel"/>
        <w:keepNext/>
      </w:pPr>
      <w:r>
        <w:t xml:space="preserve">한국어 직역</w:t>
      </w:r>
    </w:p>
    <w:p>
      <w:pPr>
        <w:pStyle w:val="SHTKTranslationText"/>
      </w:pPr>
      <w:r>
        <w:t xml:space="preserve">하루 한 시각에 팔만 사천의 찰간을 함께 세우게 하였다.</w:t>
      </w:r>
    </w:p>
    <w:p>
      <w:pPr>
        <w:pStyle w:val="SHTKBlockLabel"/>
        <w:keepNext/>
      </w:pPr>
      <w:r>
        <w:t xml:space="preserve">교감·번역 메모</w:t>
      </w:r>
    </w:p>
    <w:p>
      <w:pPr>
        <w:pStyle w:val="SHTKNoteSummary"/>
      </w:pPr>
      <w:r>
        <w:t>교감 요약 | [CBETA 교감] 載【大】，戴【宋】【元】【明】【宮】의 교감을 해당 U에 적용한다.</w:t>
      </w:r>
    </w:p>
    <w:p>
      <w:pPr>
        <w:pStyle w:val="SHTKNoteDetail"/>
      </w:pPr>
      <w:r>
        <w:t>• 원교감 원문 | 載【大】，戴【宋】【元】【明】【宮】</w:t>
        <w:br/>
        <w:t>• 교감 번호 | 0020007</w:t>
        <w:br/>
        <w:t>• 저본 독법 | 載</w:t>
        <w:br/>
        <w:t>• 저본 적용 구절 | 令一日一時同載八萬四千剎。</w:t>
        <w:br/>
        <w:t>• 저본 기준 번역 | 하루 한 시각에 팔만 사천의 찰간을 함께 세우게 하였다.</w:t>
        <w:br/>
        <w:t>• 이문 독법 | 戴</w:t>
        <w:br/>
        <w:t>• 이문 적용 구절 | 令一日一時同戴八萬四千剎。</w:t>
        <w:br/>
        <w:t>• 이문 기준 번역 | 하루 한 시각에 팔만 사천의 찰간을 함께 떠받들어 세우게 하였다.</w:t>
        <w:br/>
        <w:t>• 의미 차이 | 저본 「載」과 이문 「戴」의 차이이다.</w:t>
        <w:br/>
        <w:t>• 한국어 해설 | 「載」는 싣다·세우다의 문맥으로 읽히고 「戴」는 떠받들다라는 뜻이 강하다. 탑의 찰간을 동시에 설치한다는 사건은 같다.</w:t>
        <w:br/>
        <w:t>• 번역 영향 판정 | [의미 차이 경미]</w:t>
        <w:br/>
        <w:t>• 출처 | CBETA T54n2123, 교감 번호 0020007.</w:t>
      </w:r>
    </w:p>
    <w:p>
      <w:pPr>
        <w:pStyle w:val="SHTKBlockLabel"/>
        <w:keepNext/>
      </w:pPr>
      <w:r>
        <w:t xml:space="preserve">원문</w:t>
      </w:r>
    </w:p>
    <w:p>
      <w:pPr>
        <w:pStyle w:val="SHTKSourceText"/>
      </w:pPr>
      <w:r>
        <w:t xml:space="preserve">諸鬼神言。</w:t>
      </w:r>
    </w:p>
    <w:p>
      <w:pPr>
        <w:pStyle w:val="SHTKBlockLabel"/>
        <w:keepNext/>
      </w:pPr>
      <w:r>
        <w:t xml:space="preserve">한국어 직역</w:t>
      </w:r>
    </w:p>
    <w:p>
      <w:pPr>
        <w:pStyle w:val="SHTKTranslationText"/>
      </w:pPr>
      <w:r>
        <w:t xml:space="preserve">여러 귀신이 말하였다.</w:t>
      </w:r>
    </w:p>
    <w:p>
      <w:pPr>
        <w:pStyle w:val="SHTKBlockLabel"/>
        <w:keepNext/>
      </w:pPr>
      <w:r>
        <w:t xml:space="preserve">원문</w:t>
      </w:r>
    </w:p>
    <w:p>
      <w:pPr>
        <w:pStyle w:val="SHTKSourceText"/>
      </w:pPr>
      <w:r>
        <w:t xml:space="preserve">多隔山[8]部不得相知。</w:t>
      </w:r>
    </w:p>
    <w:p>
      <w:pPr>
        <w:pStyle w:val="SHTKBlockLabel"/>
        <w:keepNext/>
      </w:pPr>
      <w:r>
        <w:t xml:space="preserve">한국어 직역</w:t>
      </w:r>
    </w:p>
    <w:p>
      <w:pPr>
        <w:pStyle w:val="SHTKTranslationText"/>
      </w:pPr>
      <w:r>
        <w:t xml:space="preserve">“산과 구역이 많이 가로막혀 서로 알 수 없습니다.”</w:t>
      </w:r>
    </w:p>
    <w:p>
      <w:pPr>
        <w:pStyle w:val="SHTKBlockLabel"/>
        <w:keepNext/>
      </w:pPr>
      <w:r>
        <w:t xml:space="preserve">교감·번역 메모</w:t>
      </w:r>
    </w:p>
    <w:p>
      <w:pPr>
        <w:pStyle w:val="SHTKNoteSummary"/>
      </w:pPr>
      <w:r>
        <w:t>교감 요약 | [CBETA 교감] 部【大】，障【宋】【元】【明】【宮】의 교감을 해당 U에 적용한다.</w:t>
      </w:r>
    </w:p>
    <w:p>
      <w:pPr>
        <w:pStyle w:val="SHTKNoteDetail"/>
      </w:pPr>
      <w:r>
        <w:t>• 원교감 원문 | 部【大】，障【宋】【元】【明】【宮】</w:t>
        <w:br/>
        <w:t>• 교감 번호 | 0020008</w:t>
        <w:br/>
        <w:t>• 저본 독법 | 部</w:t>
        <w:br/>
        <w:t>• 저본 적용 구절 | 多隔山部不得相知。</w:t>
        <w:br/>
        <w:t>• 저본 기준 번역 | “산과 구역이 많이 가로막혀 서로 알 수 없습니다.”</w:t>
        <w:br/>
        <w:t>• 이문 독법 | 障</w:t>
        <w:br/>
        <w:t>• 이문 적용 구절 | 多隔山障不得相知。</w:t>
        <w:br/>
        <w:t>• 이문 기준 번역 | 산의 장애물이 많이 가로막혀 서로 알 수 없습니다.</w:t>
        <w:br/>
        <w:t>• 의미 차이 | 저본 「部」과 이문 「障」의 차이이다.</w:t>
        <w:br/>
        <w:t>• 한국어 해설 | 「山部」는 산의 구역, 「山障」은 산이 이루는 장애를 뜻한다. 서로 소통하기 어렵다는 원인을 설명하는 방식이 달라진다.</w:t>
        <w:br/>
        <w:t>• 번역 영향 판정 | [의미 차이 있음]</w:t>
        <w:br/>
        <w:t>• 출처 | CBETA T54n2123, 교감 번호 0020008.</w:t>
      </w:r>
    </w:p>
    <w:p>
      <w:pPr>
        <w:pStyle w:val="SHTKBlockLabel"/>
        <w:keepNext/>
      </w:pPr>
      <w:r>
        <w:t xml:space="preserve">원문</w:t>
      </w:r>
    </w:p>
    <w:p>
      <w:pPr>
        <w:pStyle w:val="SHTKSourceText"/>
      </w:pPr>
      <w:r>
        <w:t xml:space="preserve">王言。汝曹但還。</w:t>
      </w:r>
    </w:p>
    <w:p>
      <w:pPr>
        <w:pStyle w:val="SHTKBlockLabel"/>
        <w:keepNext/>
      </w:pPr>
      <w:r>
        <w:t xml:space="preserve">한국어 직역</w:t>
      </w:r>
    </w:p>
    <w:p>
      <w:pPr>
        <w:pStyle w:val="SHTKTranslationText"/>
      </w:pPr>
      <w:r>
        <w:t xml:space="preserve">왕이 말하였다. “너희는 그저 돌아가서,</w:t>
      </w:r>
    </w:p>
    <w:p>
      <w:pPr>
        <w:pStyle w:val="SHTKBlockLabel"/>
        <w:keepNext/>
      </w:pPr>
      <w:r>
        <w:t xml:space="preserve">원문</w:t>
      </w:r>
    </w:p>
    <w:p>
      <w:pPr>
        <w:pStyle w:val="SHTKSourceText"/>
      </w:pPr>
      <w:r>
        <w:t xml:space="preserve">治槃護剎安鈴。</w:t>
      </w:r>
    </w:p>
    <w:p>
      <w:pPr>
        <w:pStyle w:val="SHTKBlockLabel"/>
        <w:keepNext/>
      </w:pPr>
      <w:r>
        <w:t xml:space="preserve">한국어 직역</w:t>
      </w:r>
    </w:p>
    <w:p>
      <w:pPr>
        <w:pStyle w:val="SHTKTranslationText"/>
      </w:pPr>
      <w:r>
        <w:t xml:space="preserve">[구문 불확실] ‘반(槃)’을 손보고 찰간을 보호하며 방울을 달아라.</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我當使阿修輪以手[9]摸日。</w:t>
      </w:r>
    </w:p>
    <w:p>
      <w:pPr>
        <w:pStyle w:val="SHTKBlockLabel"/>
        <w:keepNext/>
      </w:pPr>
      <w:r>
        <w:t xml:space="preserve">한국어 직역</w:t>
      </w:r>
    </w:p>
    <w:p>
      <w:pPr>
        <w:pStyle w:val="SHTKTranslationText"/>
      </w:pPr>
      <w:r>
        <w:t xml:space="preserve">내가 아수륜으로 하여금 손으로 해를 가리게 하리니,</w:t>
      </w:r>
    </w:p>
    <w:p>
      <w:pPr>
        <w:pStyle w:val="SHTKBlockLabel"/>
        <w:keepNext/>
      </w:pPr>
      <w:r>
        <w:t xml:space="preserve">교감·번역 메모</w:t>
      </w:r>
    </w:p>
    <w:p>
      <w:pPr>
        <w:pStyle w:val="SHTKNoteSummary"/>
      </w:pPr>
      <w:r>
        <w:t>교감 요약 | [CBETA 교감] 摸【大】，遮【宋】【元】【明】【宮】의 교감을 해당 U에 적용한다.</w:t>
      </w:r>
    </w:p>
    <w:p>
      <w:pPr>
        <w:pStyle w:val="SHTKNoteDetail"/>
      </w:pPr>
      <w:r>
        <w:t>• 원교감 원문 | 摸【大】，遮【宋】【元】【明】【宮】</w:t>
        <w:br/>
        <w:t>• 교감 번호 | 0020009</w:t>
        <w:br/>
        <w:t>• 저본 독법 | 摸</w:t>
        <w:br/>
        <w:t>• 저본 적용 구절 | 我當使阿修輪以手摸日。</w:t>
        <w:br/>
        <w:t>• 저본 기준 번역 | 내가 아수륜으로 하여금 손으로 해를 가리게 하리니,</w:t>
        <w:br/>
        <w:t>• 이문 독법 | 遮</w:t>
        <w:br/>
        <w:t>• 이문 적용 구절 | 我當使阿修輪以手遮日。</w:t>
        <w:br/>
        <w:t>• 이문 기준 번역 | 내가 아수륜으로 하여금 손으로 해를 가리게 하리니,</w:t>
        <w:br/>
        <w:t>• 의미 차이 | 저본 「摸」과 이문 「遮」의 차이이다.</w:t>
        <w:br/>
        <w:t>• 한국어 해설 | 「摸日」은 해를 만지다, 「遮日」은 해를 가리다이다. 뒤의 사천하 시간을 맞춘다는 문맥에서는 행위가 구체적으로 달라진다.</w:t>
        <w:br/>
        <w:t>• 번역 영향 판정 | [의미 차이 있음]</w:t>
        <w:br/>
        <w:t>• 출처 | CBETA T54n2123, 교감 번호 0020009.</w:t>
      </w:r>
    </w:p>
    <w:p>
      <w:pPr>
        <w:pStyle w:val="SHTKBlockLabel"/>
        <w:keepNext/>
      </w:pPr>
      <w:r>
        <w:t xml:space="preserve">원문</w:t>
      </w:r>
    </w:p>
    <w:p>
      <w:pPr>
        <w:pStyle w:val="SHTKSourceText"/>
      </w:pPr>
      <w:r>
        <w:t xml:space="preserve">四天下亦同時辰。</w:t>
      </w:r>
    </w:p>
    <w:p>
      <w:pPr>
        <w:pStyle w:val="SHTKBlockLabel"/>
        <w:keepNext/>
      </w:pPr>
      <w:r>
        <w:t xml:space="preserve">한국어 직역</w:t>
      </w:r>
    </w:p>
    <w:p>
      <w:pPr>
        <w:pStyle w:val="SHTKTranslationText"/>
      </w:pPr>
      <w:r>
        <w:t xml:space="preserve">사천하가 또한 같은 시각이 될 것이다.”</w:t>
      </w:r>
    </w:p>
    <w:p>
      <w:pPr>
        <w:pStyle w:val="SHTKBlockLabel"/>
        <w:keepNext/>
      </w:pPr>
      <w:r>
        <w:t xml:space="preserve">위치표지</w:t>
      </w:r>
    </w:p>
    <w:p>
      <w:pPr>
        <w:pStyle w:val="SHTKPositionMarker"/>
      </w:pPr>
      <w:bookmarkStart w:id="144" w:name="loc_0020b24"/>
      <w:r>
        <w:t xml:space="preserve">[0020b24]</w:t>
      </w:r>
      <w:bookmarkEnd w:id="144"/>
    </w:p>
    <w:p>
      <w:pPr>
        <w:pStyle w:val="SHTKBlockLabel"/>
        <w:keepNext/>
      </w:pPr>
      <w:r>
        <w:t xml:space="preserve">원문</w:t>
      </w:r>
    </w:p>
    <w:p>
      <w:pPr>
        <w:pStyle w:val="SHTKSourceText"/>
      </w:pPr>
      <w:r>
        <w:t xml:space="preserve">又阿難經云。塔成造千二百。織成幡及雜花。未得懸幡。王恐身崩。塔成已六日。王請僧王園供養。時有優波崛多羅漢。將一萬八千阿羅漢。受王請。尊者崛多。顏貌端正身體柔軟。而王體醜陋肌膚麁澁。尊者即說偈言。</w:t>
      </w:r>
    </w:p>
    <w:p>
      <w:pPr>
        <w:pStyle w:val="SHTKBlockLabel"/>
        <w:keepNext/>
      </w:pPr>
      <w:r>
        <w:t xml:space="preserve">한국어 직역</w:t>
      </w:r>
    </w:p>
    <w:p>
      <w:pPr>
        <w:pStyle w:val="SHTKTranslationText"/>
      </w:pPr>
      <w:r>
        <w:t xml:space="preserve">또 《아난경》에서 말한다. 탑을 모두 세워 천이백 곳을 이루고, 직물로 번과 여러 꽃을 만들었으나, 아직 번을 걸지 못하였다. 왕은 몸이 죽을까 두려워하였다. 탑이 완성된 지 엿새째에, 왕은 승가를 왕원으로 청하여 공양하였다. 그때 우파굴다라는 아라한이 있었는데, 일만 팔천 아라한을 거느리고, 왕의 청을 받았다. 존자 굴다는, 용모가 단정하고 몸이 부드러웠다. 그러나 왕의 몸은 추하고 피부는 거칠었다. 존자가 곧 게송으로 말하였다.</w:t>
      </w:r>
    </w:p>
    <w:p>
      <w:pPr>
        <w:pStyle w:val="SHTKBlockLabel"/>
        <w:keepNext/>
      </w:pPr>
      <w:r>
        <w:t xml:space="preserve">원문</w:t>
      </w:r>
    </w:p>
    <w:p>
      <w:pPr>
        <w:pStyle w:val="SHTKSourceText"/>
      </w:pPr>
      <w:r>
        <w:t xml:space="preserve">我行布施時　　淨心好財[10]物</w:t>
      </w:r>
    </w:p>
    <w:p>
      <w:pPr>
        <w:pStyle w:val="SHTKBlockLabel"/>
        <w:keepNext/>
      </w:pPr>
      <w:r>
        <w:t xml:space="preserve">한국어 직역</w:t>
      </w:r>
    </w:p>
    <w:p>
      <w:pPr>
        <w:pStyle w:val="SHTKTranslationText"/>
      </w:pPr>
      <w:r>
        <w:t xml:space="preserve">내가 보시를 행할 때에는, 청정한 마음으로 좋은 재물을 썼지만,</w:t>
      </w:r>
    </w:p>
    <w:p>
      <w:pPr>
        <w:pStyle w:val="SHTKBlockLabel"/>
        <w:keepNext/>
      </w:pPr>
      <w:r>
        <w:t xml:space="preserve">교감·번역 메모</w:t>
      </w:r>
    </w:p>
    <w:p>
      <w:pPr>
        <w:pStyle w:val="SHTKNoteSummary"/>
      </w:pPr>
      <w:r>
        <w:t>교감 요약 | [CBETA 교감] 物【大】，施【宋】【元】【明】【宮】의 교감을 해당 U에 적용한다.</w:t>
      </w:r>
    </w:p>
    <w:p>
      <w:pPr>
        <w:pStyle w:val="SHTKNoteDetail"/>
      </w:pPr>
      <w:r>
        <w:t>• 원교감 원문 | 物【大】，施【宋】【元】【明】【宮】</w:t>
        <w:br/>
        <w:t>• 교감 번호 | 0020010</w:t>
        <w:br/>
        <w:t>• 저본 독법 | 物</w:t>
        <w:br/>
        <w:t>• 저본 적용 구절 | 我行布施時　　淨心好財物</w:t>
        <w:br/>
        <w:t>• 저본 기준 번역 | 내가 보시를 행할 때에는, 청정한 마음으로 좋은 재물을 썼지만,</w:t>
        <w:br/>
        <w:t>• 이문 독법 | 施</w:t>
        <w:br/>
        <w:t>• 이문 적용 구절 | 我行布施時　　淨心好財施</w:t>
        <w:br/>
        <w:t>• 이문 기준 번역 | 내가 보시를 행할 때에는, 청정한 마음으로 좋은 재물을 보시하였지만,</w:t>
        <w:br/>
        <w:t>• 의미 차이 | 저본 「物」과 이문 「施」의 차이이다.</w:t>
        <w:br/>
        <w:t>• 한국어 해설 | 「財物」은 좋은 재물 자체를, 「財施」는 재물 보시의 행위를 더 직접적으로 가리킨다.</w:t>
        <w:br/>
        <w:t>• 번역 영향 판정 | [의미 차이 있음]</w:t>
        <w:br/>
        <w:t>• 출처 | CBETA T54n2123, 교감 번호 0020010.</w:t>
      </w:r>
    </w:p>
    <w:p>
      <w:pPr>
        <w:pStyle w:val="SHTKBlockLabel"/>
        <w:keepNext/>
      </w:pPr>
      <w:r>
        <w:t xml:space="preserve">원문</w:t>
      </w:r>
    </w:p>
    <w:p>
      <w:pPr>
        <w:pStyle w:val="SHTKSourceText"/>
      </w:pPr>
      <w:r>
        <w:t xml:space="preserve">不如王行施　　以沙施於佛</w:t>
      </w:r>
    </w:p>
    <w:p>
      <w:pPr>
        <w:pStyle w:val="SHTKBlockLabel"/>
        <w:keepNext/>
      </w:pPr>
      <w:r>
        <w:t xml:space="preserve">한국어 직역</w:t>
      </w:r>
    </w:p>
    <w:p>
      <w:pPr>
        <w:pStyle w:val="SHTKTranslationText"/>
      </w:pPr>
      <w:r>
        <w:t xml:space="preserve">왕이 보시한 것과 같지 않으니, 모래로 부처님께 보시하였도다.</w:t>
      </w:r>
    </w:p>
    <w:p>
      <w:pPr>
        <w:pStyle w:val="SHTKBlockLabel"/>
        <w:keepNext/>
      </w:pPr>
      <w:r>
        <w:t xml:space="preserve">위치표지</w:t>
      </w:r>
    </w:p>
    <w:p>
      <w:pPr>
        <w:pStyle w:val="SHTKPositionMarker"/>
      </w:pPr>
      <w:bookmarkStart w:id="145" w:name="loc_0020c02"/>
      <w:r>
        <w:t xml:space="preserve">[0020c02]</w:t>
      </w:r>
      <w:bookmarkEnd w:id="145"/>
    </w:p>
    <w:p>
      <w:pPr>
        <w:pStyle w:val="SHTKBlockLabel"/>
        <w:keepNext/>
      </w:pPr>
      <w:r>
        <w:t xml:space="preserve">원문</w:t>
      </w:r>
    </w:p>
    <w:p>
      <w:pPr>
        <w:pStyle w:val="SHTKSourceText"/>
      </w:pPr>
      <w:r>
        <w:t xml:space="preserve">王告大臣。我以沙施佛獲報如是。云何而不修敬於世尊。王後尋佛弟子迦葉阿難等所有佛在世時弟子塔廟。躬到塔所。</w:t>
      </w:r>
    </w:p>
    <w:p>
      <w:pPr>
        <w:pStyle w:val="SHTKBlockLabel"/>
        <w:keepNext/>
      </w:pPr>
      <w:r>
        <w:t xml:space="preserve">한국어 직역</w:t>
      </w:r>
    </w:p>
    <w:p>
      <w:pPr>
        <w:pStyle w:val="SHTKTranslationText"/>
      </w:pPr>
      <w:r>
        <w:t xml:space="preserve">왕이 대신에게 말하였다. “내가 모래로 부처님께 보시하여 이러한 과보를 얻었으니, 어찌 세존을 공경하여 섬기지 않을 수 있겠는가.” 왕은 뒤에 부처님의 제자인 가섭·아난 등 부처님 재세 때 제자들의 탑묘를 찾아, 몸소 탑에 이르러,</w:t>
      </w:r>
    </w:p>
    <w:p>
      <w:pPr>
        <w:pStyle w:val="SHTKBlockLabel"/>
        <w:keepNext/>
      </w:pPr>
      <w:r>
        <w:t xml:space="preserve">원문</w:t>
      </w:r>
    </w:p>
    <w:p>
      <w:pPr>
        <w:pStyle w:val="SHTKSourceText"/>
      </w:pPr>
      <w:r>
        <w:t xml:space="preserve">具[11]展哀情責心修敬。</w:t>
      </w:r>
    </w:p>
    <w:p>
      <w:pPr>
        <w:pStyle w:val="SHTKBlockLabel"/>
        <w:keepNext/>
      </w:pPr>
      <w:r>
        <w:t xml:space="preserve">한국어 직역</w:t>
      </w:r>
    </w:p>
    <w:p>
      <w:pPr>
        <w:pStyle w:val="SHTKTranslationText"/>
      </w:pPr>
      <w:r>
        <w:t xml:space="preserve">애도의 정을 모두 펴고 스스로를 꾸짖으며 공경을 닦았다.</w:t>
      </w:r>
    </w:p>
    <w:p>
      <w:pPr>
        <w:pStyle w:val="SHTKBlockLabel"/>
        <w:keepNext/>
      </w:pPr>
      <w:r>
        <w:t xml:space="preserve">교감·번역 메모</w:t>
      </w:r>
    </w:p>
    <w:p>
      <w:pPr>
        <w:pStyle w:val="SHTKNoteSummary"/>
      </w:pPr>
      <w:r>
        <w:t>교감 요약 | [CBETA 교감] 展【大】，轉【明】의 교감을 해당 U에 적용한다.</w:t>
      </w:r>
    </w:p>
    <w:p>
      <w:pPr>
        <w:pStyle w:val="SHTKNoteDetail"/>
      </w:pPr>
      <w:r>
        <w:t>• 원교감 원문 | 展【大】，轉【明】</w:t>
        <w:br/>
        <w:t>• 교감 번호 | 0020011</w:t>
        <w:br/>
        <w:t>• 저본 독법 | 展</w:t>
        <w:br/>
        <w:t>• 저본 적용 구절 | 具展哀情責心修敬。</w:t>
        <w:br/>
        <w:t>• 저본 기준 번역 | 애도의 정을 모두 펴고 스스로를 꾸짖으며 공경을 닦았다.</w:t>
        <w:br/>
        <w:t>• 이문 독법 | 轉</w:t>
        <w:br/>
        <w:t>• 이문 적용 구절 | 具轉哀情責心修敬。</w:t>
        <w:br/>
        <w:t>• 이문 기준 번역 | 슬픈 마음을 돌이키고 스스로를 꾸짖으며 공경을 닦았다.</w:t>
        <w:br/>
        <w:t>• 의미 차이 | 저본 「展」과 이문 「轉」의 차이이다.</w:t>
        <w:br/>
        <w:t>• 한국어 해설 | 「展哀情」은 애도의 정을 펼친다는 뜻이고 「轉哀情」은 슬픈 마음을 돌이킨다는 뜻이다.</w:t>
        <w:br/>
        <w:t>• 번역 영향 판정 | [표현 차이]</w:t>
        <w:br/>
        <w:t>• 출처 | CBETA T54n2123, 교감 번호 0020011.</w:t>
      </w:r>
    </w:p>
    <w:p>
      <w:pPr>
        <w:pStyle w:val="SHTKBlockLabel"/>
        <w:keepNext/>
      </w:pPr>
      <w:r>
        <w:t xml:space="preserve">원문</w:t>
      </w:r>
    </w:p>
    <w:p>
      <w:pPr>
        <w:pStyle w:val="SHTKSourceText"/>
      </w:pPr>
      <w:r>
        <w:t xml:space="preserve">各興種種供養。更立大塔。各捨十萬兩珍寶供養是塔。次至薄拘羅塔應當供養。王問。彼有何功德。崛多尊者答曰。彼無病第一。乃不為人說一句法。寂默無言。王曰。以一錢供養。諸臣白王言。功德既等。何故於此供養一錢。王告之曰。聽吾所說偈。</w:t>
      </w:r>
    </w:p>
    <w:p>
      <w:pPr>
        <w:pStyle w:val="SHTKBlockLabel"/>
        <w:keepNext/>
      </w:pPr>
      <w:r>
        <w:t xml:space="preserve">한국어 직역</w:t>
      </w:r>
    </w:p>
    <w:p>
      <w:pPr>
        <w:pStyle w:val="SHTKTranslationText"/>
      </w:pPr>
      <w:r>
        <w:t xml:space="preserve">각각 갖가지 공양을 올리고, 다시 큰 탑을 세웠다. 각각 십만 냥의 진귀한 보물을 내어 이 탑들에 공양하였다. 다음으로 박구라의 탑에 이르러 공양하려 하였다. 왕이 물었다. “그에게 무슨 공덕이 있었는가?” 굴다 존자가 대답하였다. “그는 병이 없는 것에서 제일이었지만, 마침내 사람에게 한 구절의 법도 설하지 않았고, 고요히 침묵하여 말이 없었습니다.” 왕이 말하였다. “한 푼으로 공양하겠다.” 여러 신하가 왕에게 아뢰었다. “공덕이 이미 같은데, 어찌하여 여기에는 한 푼만 공양하십니까?” 왕이 그들에게 말하였다. “내가 말하는 게송을 들어라.</w:t>
      </w:r>
    </w:p>
    <w:p>
      <w:pPr>
        <w:pStyle w:val="SHTKBlockLabel"/>
        <w:keepNext/>
      </w:pPr>
      <w:r>
        <w:t xml:space="preserve">원문</w:t>
      </w:r>
    </w:p>
    <w:p>
      <w:pPr>
        <w:pStyle w:val="SHTKSourceText"/>
      </w:pPr>
      <w:r>
        <w:t xml:space="preserve">雖除無明癡　　智慧能[12]鑒察</w:t>
      </w:r>
    </w:p>
    <w:p>
      <w:pPr>
        <w:pStyle w:val="SHTKBlockLabel"/>
        <w:keepNext/>
      </w:pPr>
      <w:r>
        <w:t xml:space="preserve">한국어 직역</w:t>
      </w:r>
    </w:p>
    <w:p>
      <w:pPr>
        <w:pStyle w:val="SHTKTranslationText"/>
      </w:pPr>
      <w:r>
        <w:t xml:space="preserve">비록 무명의 어리석음을 없애고, 지혜로 능히 비추어 살필 수 있으나,</w:t>
      </w:r>
    </w:p>
    <w:p>
      <w:pPr>
        <w:pStyle w:val="SHTKBlockLabel"/>
        <w:keepNext/>
      </w:pPr>
      <w:r>
        <w:t xml:space="preserve">교감·번역 메모</w:t>
      </w:r>
    </w:p>
    <w:p>
      <w:pPr>
        <w:pStyle w:val="SHTKNoteSummary"/>
      </w:pPr>
      <w:r>
        <w:t>교감 요약 | [CBETA 교감] 鑒【大】，監【宋】【元】【明】【宮】의 교감을 해당 U에 적용한다.</w:t>
      </w:r>
    </w:p>
    <w:p>
      <w:pPr>
        <w:pStyle w:val="SHTKNoteDetail"/>
      </w:pPr>
      <w:r>
        <w:t>• 원교감 원문 | 鑒【大】，監【宋】【元】【明】【宮】</w:t>
        <w:br/>
        <w:t>• 교감 번호 | 0020012</w:t>
        <w:br/>
        <w:t>• 저본 독법 | 鑒</w:t>
        <w:br/>
        <w:t>• 저본 적용 구절 | 雖除無明癡　　智慧能鑒察</w:t>
        <w:br/>
        <w:t>• 저본 기준 번역 | 비록 무명의 어리석음을 없애고, 지혜로 능히 비추어 살필 수 있으나,</w:t>
        <w:br/>
        <w:t>• 이문 독법 | 監</w:t>
        <w:br/>
        <w:t>• 이문 적용 구절 | 雖除無明癡　　智慧能監察</w:t>
        <w:br/>
        <w:t>• 이문 기준 번역 | 비록 무명의 어리석음을 없애고, 지혜로 능히 비추어 살필 수 있으나,</w:t>
        <w:br/>
        <w:t>• 의미 차이 | 저본 「鑒」과 이문 「監」의 차이이다.</w:t>
        <w:br/>
        <w:t>• 한국어 해설 | 「鑒察」과 「監察」은 이 문맥에서 모두 살펴 안다는 뜻으로 번역 가능하여 실질적 차이가 없다.</w:t>
        <w:br/>
        <w:t>• 번역 영향 판정 | [번역 차이 없음]</w:t>
        <w:br/>
        <w:t>• 출처 | CBETA T54n2123, 교감 번호 0020012.</w:t>
      </w:r>
    </w:p>
    <w:p>
      <w:pPr>
        <w:pStyle w:val="SHTKBlockLabel"/>
        <w:keepNext/>
      </w:pPr>
      <w:r>
        <w:t xml:space="preserve">원문</w:t>
      </w:r>
    </w:p>
    <w:p>
      <w:pPr>
        <w:pStyle w:val="SHTKSourceText"/>
      </w:pPr>
      <w:r>
        <w:t xml:space="preserve">雖有薄拘羅　　於世何所益</w:t>
      </w:r>
    </w:p>
    <w:p>
      <w:pPr>
        <w:pStyle w:val="SHTKBlockLabel"/>
        <w:keepNext/>
      </w:pPr>
      <w:r>
        <w:t xml:space="preserve">한국어 직역</w:t>
      </w:r>
    </w:p>
    <w:p>
      <w:pPr>
        <w:pStyle w:val="SHTKTranslationText"/>
      </w:pPr>
      <w:r>
        <w:t xml:space="preserve">비록 박구라가 있다 한들, 세상에 무슨 이익이 있었는가.”</w:t>
      </w:r>
    </w:p>
    <w:p>
      <w:pPr>
        <w:pStyle w:val="SHTKBlockLabel"/>
        <w:keepNext/>
      </w:pPr>
      <w:r>
        <w:t xml:space="preserve">위치표지</w:t>
      </w:r>
    </w:p>
    <w:p>
      <w:pPr>
        <w:pStyle w:val="SHTKPositionMarker"/>
      </w:pPr>
      <w:bookmarkStart w:id="146" w:name="loc_0020c13"/>
      <w:r>
        <w:t xml:space="preserve">[0020c13]</w:t>
      </w:r>
      <w:bookmarkEnd w:id="146"/>
    </w:p>
    <w:p>
      <w:pPr>
        <w:pStyle w:val="SHTKBlockLabel"/>
        <w:keepNext/>
      </w:pPr>
      <w:r>
        <w:t xml:space="preserve">원문</w:t>
      </w:r>
    </w:p>
    <w:p>
      <w:pPr>
        <w:pStyle w:val="SHTKSourceText"/>
      </w:pPr>
      <w:r>
        <w:t xml:space="preserve">時彼一錢還來至王所。時大臣輩見是希有事。異口同音讚彼。嗚呼尊者少欲知足。乃至不須一錢。</w:t>
      </w:r>
    </w:p>
    <w:p>
      <w:pPr>
        <w:pStyle w:val="SHTKBlockLabel"/>
        <w:keepNext/>
      </w:pPr>
      <w:r>
        <w:t xml:space="preserve">한국어 직역</w:t>
      </w:r>
    </w:p>
    <w:p>
      <w:pPr>
        <w:pStyle w:val="SHTKTranslationText"/>
      </w:pPr>
      <w:r>
        <w:t xml:space="preserve">그때 그 한 푼이 다시 왕에게 돌아왔다. 그때 대신들이 이 희유한 일을 보고, 이구동성으로 그를 찬탄하였다. “아, 존자께서는 욕심이 적고 만족할 줄 아셨구나. 마침내 한 푼조차 필요로 하지 않으셨다.”</w:t>
      </w:r>
    </w:p>
    <w:p>
      <w:pPr>
        <w:pStyle w:val="SHTKBlockLabel"/>
        <w:keepNext/>
      </w:pPr>
      <w:r>
        <w:t xml:space="preserve">원문</w:t>
      </w:r>
    </w:p>
    <w:p>
      <w:pPr>
        <w:pStyle w:val="SHTKSourceText"/>
      </w:pPr>
      <w:r>
        <w:t xml:space="preserve">王[13]及[14]大臣供養菩提樹不絕。</w:t>
      </w:r>
    </w:p>
    <w:p>
      <w:pPr>
        <w:pStyle w:val="SHTKBlockLabel"/>
        <w:keepNext/>
      </w:pPr>
      <w:r>
        <w:t xml:space="preserve">한국어 직역</w:t>
      </w:r>
    </w:p>
    <w:p>
      <w:pPr>
        <w:pStyle w:val="SHTKTranslationText"/>
      </w:pPr>
      <w:r>
        <w:t xml:space="preserve">왕과 대신들은 보리수에 공양하기를 끊지 않았다.</w:t>
      </w:r>
    </w:p>
    <w:p>
      <w:pPr>
        <w:pStyle w:val="SHTKBlockLabel"/>
        <w:keepNext/>
      </w:pPr>
      <w:r>
        <w:t xml:space="preserve">교감·번역 메모</w:t>
      </w:r>
    </w:p>
    <w:p>
      <w:pPr>
        <w:pStyle w:val="SHTKNoteSummary"/>
      </w:pPr>
      <w:r>
        <w:t>교감 요약 | [CBETA 교감] 及【大】，乃【宋】【元】【明】【宮】의 교감을 해당 U에 적용한다.</w:t>
      </w:r>
    </w:p>
    <w:p>
      <w:pPr>
        <w:pStyle w:val="SHTKNoteDetail"/>
      </w:pPr>
      <w:r>
        <w:t>• 원교감 원문 | 及【大】，乃【宋】【元】【明】【宮】</w:t>
        <w:br/>
        <w:t>• 교감 번호 | 0020013</w:t>
        <w:br/>
        <w:t>• 저본 독법 | 及</w:t>
        <w:br/>
        <w:t>• 저본 적용 구절 | 王及大臣供養菩提樹不絕。</w:t>
        <w:br/>
        <w:t>• 저본 기준 번역 | 왕과 대신들은 보리수에 공양하기를 끊지 않았다.</w:t>
        <w:br/>
        <w:t>• 이문 독법 | 乃</w:t>
        <w:br/>
        <w:t>• 이문 적용 구절 | 王乃供養菩提樹不絕</w:t>
        <w:br/>
        <w:t>• 이문 기준 번역 | 왕이 곧 보리수에 공양하기를 끊지 않았다.</w:t>
        <w:br/>
        <w:t>• 의미 차이 | 저본 「及」과 이문 「乃」의 차이이다.</w:t>
        <w:br/>
        <w:t>• 한국어 해설 | 이 교감은 0020014와 함께 읽어야 한다. 여러 판본에서는 「及」을 「乃」로 바꾸고 「大臣」을 삭제하여 주어가 왕 하나로 바뀐다.</w:t>
        <w:br/>
        <w:t>• 번역 영향 판정 | [문장 구조 변화]</w:t>
        <w:br/>
        <w:t>• 출처 | CBETA T54n2123, 교감 번호 0020013.</w:t>
      </w:r>
    </w:p>
    <w:p>
      <w:pPr>
        <w:pStyle w:val="SHTKNoteSummary"/>
      </w:pPr>
      <w:r>
        <w:t>교감 요약 | [CBETA 교감] 大臣【大】，〔－〕【宋】【元】【明】【宮】의 교감을 해당 U에 적용한다.</w:t>
      </w:r>
    </w:p>
    <w:p>
      <w:pPr>
        <w:pStyle w:val="SHTKNoteDetail"/>
      </w:pPr>
      <w:r>
        <w:t>• 원교감 원문 | 大臣【大】，〔－〕【宋】【元】【明】【宮】</w:t>
        <w:br/>
        <w:t>• 교감 번호 | 0020014</w:t>
        <w:br/>
        <w:t>• 저본 독법 | 大臣</w:t>
        <w:br/>
        <w:t>• 저본 적용 구절 | 王及大臣供養菩提樹不絕。</w:t>
        <w:br/>
        <w:t>• 저본 기준 번역 | 왕과 대신들은 보리수에 공양하기를 끊지 않았다.</w:t>
        <w:br/>
        <w:t>• 이문 독법 | 〔－〕</w:t>
        <w:br/>
        <w:t>• 이문 적용 구절 | 王乃供養菩提樹不絕</w:t>
        <w:br/>
        <w:t>• 이문 기준 번역 | 왕이 곧 보리수에 공양하기를 끊지 않았다.</w:t>
        <w:br/>
        <w:t>• 의미 차이 | 저본 「大臣」과 이문 「〔－〕」의 차이이다.</w:t>
        <w:br/>
        <w:t>• 한국어 해설 | 이 교감은 0020013과 한 쌍이다. 「大臣」이 빠지므로 왕과 대신의 공동 행위가 왕 단독의 행위로 바뀐다.</w:t>
        <w:br/>
        <w:t>• 번역 영향 판정 | [문장 구조 변화]</w:t>
        <w:br/>
        <w:t>• 출처 | CBETA T54n2123, 교감 번호 0020014.</w:t>
      </w:r>
    </w:p>
    <w:p>
      <w:pPr>
        <w:pStyle w:val="SHTKBlockLabel"/>
        <w:keepNext/>
      </w:pPr>
      <w:r>
        <w:t xml:space="preserve">원문</w:t>
      </w:r>
    </w:p>
    <w:p>
      <w:pPr>
        <w:pStyle w:val="SHTKSourceText"/>
      </w:pPr>
      <w:r>
        <w:t xml:space="preserve">夫人名曰低舍羅絺多作念。王極愛念於我。</w:t>
      </w:r>
    </w:p>
    <w:p>
      <w:pPr>
        <w:pStyle w:val="SHTKBlockLabel"/>
        <w:keepNext/>
      </w:pPr>
      <w:r>
        <w:t xml:space="preserve">한국어 직역</w:t>
      </w:r>
    </w:p>
    <w:p>
      <w:pPr>
        <w:pStyle w:val="SHTKTranslationText"/>
      </w:pPr>
      <w:r>
        <w:t xml:space="preserve">저사라치다라는 부인이 생각하였다. “왕은 나를 지극히 사랑하고 아끼는데,</w:t>
      </w:r>
    </w:p>
    <w:p>
      <w:pPr>
        <w:pStyle w:val="SHTKBlockLabel"/>
        <w:keepNext/>
      </w:pPr>
      <w:r>
        <w:t xml:space="preserve">원문</w:t>
      </w:r>
    </w:p>
    <w:p>
      <w:pPr>
        <w:pStyle w:val="SHTKSourceText"/>
      </w:pPr>
      <w:r>
        <w:t xml:space="preserve">念王今捨我珍寶至菩提樹間。</w:t>
      </w:r>
    </w:p>
    <w:p>
      <w:pPr>
        <w:pStyle w:val="SHTKBlockLabel"/>
        <w:keepNext/>
      </w:pPr>
      <w:r>
        <w:t xml:space="preserve">한국어 직역</w:t>
      </w:r>
    </w:p>
    <w:p>
      <w:pPr>
        <w:pStyle w:val="SHTKTranslationText"/>
      </w:pPr>
      <w:r>
        <w:t xml:space="preserve">[구문 불확실] 왕이 지금 나를 버리고 진귀한 보물을 가지고 보리수 쪽으로 간다고 생각하였다.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我方便殺樹令死王不得往。</w:t>
      </w:r>
    </w:p>
    <w:p>
      <w:pPr>
        <w:pStyle w:val="SHTKBlockLabel"/>
        <w:keepNext/>
      </w:pPr>
      <w:r>
        <w:t xml:space="preserve">한국어 직역</w:t>
      </w:r>
    </w:p>
    <w:p>
      <w:pPr>
        <w:pStyle w:val="SHTKTranslationText"/>
      </w:pPr>
      <w:r>
        <w:t xml:space="preserve">내가 방편으로 나무를 죽여 왕이 가지 못하게 하면,</w:t>
      </w:r>
    </w:p>
    <w:p>
      <w:pPr>
        <w:pStyle w:val="SHTKBlockLabel"/>
        <w:keepNext/>
      </w:pPr>
      <w:r>
        <w:t xml:space="preserve">원문</w:t>
      </w:r>
    </w:p>
    <w:p>
      <w:pPr>
        <w:pStyle w:val="SHTKSourceText"/>
      </w:pPr>
      <w:r>
        <w:t xml:space="preserve">可[15]得與我相[16]娛。</w:t>
      </w:r>
    </w:p>
    <w:p>
      <w:pPr>
        <w:pStyle w:val="SHTKBlockLabel"/>
        <w:keepNext/>
      </w:pPr>
      <w:r>
        <w:t xml:space="preserve">한국어 직역</w:t>
      </w:r>
    </w:p>
    <w:p>
      <w:pPr>
        <w:pStyle w:val="SHTKTranslationText"/>
      </w:pPr>
      <w:r>
        <w:t xml:space="preserve">나와 함께 즐길 수 있을 것이다.”</w:t>
      </w:r>
    </w:p>
    <w:p>
      <w:pPr>
        <w:pStyle w:val="SHTKBlockLabel"/>
        <w:keepNext/>
      </w:pPr>
      <w:r>
        <w:t xml:space="preserve">교감·번역 메모</w:t>
      </w:r>
    </w:p>
    <w:p>
      <w:pPr>
        <w:pStyle w:val="SHTKNoteSummary"/>
      </w:pPr>
      <w:r>
        <w:t>교감 요약 | [CBETA 교감] 得【大】，行【宋】【元】【明】【宮】의 교감을 해당 U에 적용한다.</w:t>
      </w:r>
    </w:p>
    <w:p>
      <w:pPr>
        <w:pStyle w:val="SHTKNoteDetail"/>
      </w:pPr>
      <w:r>
        <w:t>• 원교감 원문 | 得【大】，行【宋】【元】【明】【宮】</w:t>
        <w:br/>
        <w:t>• 교감 번호 | 0020015</w:t>
        <w:br/>
        <w:t>• 저본 독법 | 得</w:t>
        <w:br/>
        <w:t>• 저본 적용 구절 | 可得與我相娛。</w:t>
        <w:br/>
        <w:t>• 저본 기준 번역 | 나와 함께 즐길 수 있을 것이다.”</w:t>
        <w:br/>
        <w:t>• 이문 독법 | 行</w:t>
        <w:br/>
        <w:t>• 이문 적용 구절 | 可行與我相娛。</w:t>
        <w:br/>
        <w:t>• 이문 기준 번역 | [구문 불확실] ‘가히 행하여’ 나와 함께 서로 즐길 수 있을 것이다.</w:t>
        <w:br/>
        <w:t>• 의미 차이 | 저본 「得」과 이문 「行」의 차이이다.</w:t>
        <w:br/>
        <w:t>• 한국어 해설 | 「可得」은 가능을 분명히 나타내지만 「可行」은 뒤의 「與我相娛」와의 결합이 매끄럽지 않아 정확한 의미를 확정하기 어렵다.</w:t>
        <w:br/>
        <w:t>• 번역 영향 판정 | [판단 유보]</w:t>
        <w:br/>
        <w:t>• 출처 | CBETA T54n2123, 교감 번호 0020015.</w:t>
      </w:r>
    </w:p>
    <w:p>
      <w:pPr>
        <w:pStyle w:val="SHTKNoteSummary"/>
      </w:pPr>
      <w:r>
        <w:t>교감 요약 | [CBETA 교감] 娛【大】，娛樂【元】【明】의 교감을 해당 U에 적용한다.</w:t>
      </w:r>
    </w:p>
    <w:p>
      <w:pPr>
        <w:pStyle w:val="SHTKNoteDetail"/>
      </w:pPr>
      <w:r>
        <w:t>• 원교감 원문 | 娛【大】，娛樂【元】【明】</w:t>
        <w:br/>
        <w:t>• 교감 번호 | 0020016</w:t>
        <w:br/>
        <w:t>• 저본 독법 | 娛</w:t>
        <w:br/>
        <w:t>• 저본 적용 구절 | 可得與我相娛。</w:t>
        <w:br/>
        <w:t>• 저본 기준 번역 | 나와 함께 즐길 수 있을 것이다.”</w:t>
        <w:br/>
        <w:t>• 이문 독법 | 娛樂</w:t>
        <w:br/>
        <w:t>• 이문 적용 구절 | 可得與我相娛樂。</w:t>
        <w:br/>
        <w:t>• 이문 기준 번역 | 나와 함께 즐길 수 있을 것이다.</w:t>
        <w:br/>
        <w:t>• 의미 차이 | 저본 「娛」과 이문 「娛樂」의 차이이다.</w:t>
        <w:br/>
        <w:t>• 한국어 해설 | 「娛」와 「娛樂」은 모두 즐긴다는 뜻이며 한국어 번역에 실질적인 차이가 없다.</w:t>
        <w:br/>
        <w:t>• 번역 영향 판정 | [번역 차이 없음]</w:t>
        <w:br/>
        <w:t>• 출처 | CBETA T54n2123, 교감 번호 0020016.</w:t>
      </w:r>
    </w:p>
    <w:p>
      <w:pPr>
        <w:pStyle w:val="SHTKBlockLabel"/>
        <w:keepNext/>
      </w:pPr>
      <w:r>
        <w:t xml:space="preserve">원문</w:t>
      </w:r>
    </w:p>
    <w:p>
      <w:pPr>
        <w:pStyle w:val="SHTKSourceText"/>
      </w:pPr>
      <w:r>
        <w:t xml:space="preserve">夫人即遣人以熱乳澆之。樹枯葉落。</w:t>
      </w:r>
    </w:p>
    <w:p>
      <w:pPr>
        <w:pStyle w:val="SHTKBlockLabel"/>
        <w:keepNext/>
      </w:pPr>
      <w:r>
        <w:t xml:space="preserve">한국어 직역</w:t>
      </w:r>
    </w:p>
    <w:p>
      <w:pPr>
        <w:pStyle w:val="SHTKTranslationText"/>
      </w:pPr>
      <w:r>
        <w:t xml:space="preserve">부인은 곧 사람을 보내 뜨거운 젖을 부어, 나무가 말라 잎이 떨어지게 하였다.</w:t>
      </w:r>
    </w:p>
    <w:p>
      <w:pPr>
        <w:pStyle w:val="SHTKBlockLabel"/>
        <w:keepNext/>
      </w:pPr>
      <w:r>
        <w:t xml:space="preserve">원문</w:t>
      </w:r>
    </w:p>
    <w:p>
      <w:pPr>
        <w:pStyle w:val="SHTKSourceText"/>
      </w:pPr>
      <w:r>
        <w:t xml:space="preserve">王聞是語[17]悶迷躄地。</w:t>
      </w:r>
    </w:p>
    <w:p>
      <w:pPr>
        <w:pStyle w:val="SHTKBlockLabel"/>
        <w:keepNext/>
      </w:pPr>
      <w:r>
        <w:t xml:space="preserve">한국어 직역</w:t>
      </w:r>
    </w:p>
    <w:p>
      <w:pPr>
        <w:pStyle w:val="SHTKTranslationText"/>
      </w:pPr>
      <w:r>
        <w:t xml:space="preserve">왕은 이 말을 듣고 정신을 잃고 땅에 쓰러졌다.</w:t>
      </w:r>
    </w:p>
    <w:p>
      <w:pPr>
        <w:pStyle w:val="SHTKBlockLabel"/>
        <w:keepNext/>
      </w:pPr>
      <w:r>
        <w:t xml:space="preserve">교감·번역 메모</w:t>
      </w:r>
    </w:p>
    <w:p>
      <w:pPr>
        <w:pStyle w:val="SHTKNoteSummary"/>
      </w:pPr>
      <w:r>
        <w:t>교감 요약 | [CBETA 교감] 悶迷【大】，迷悶【元】【明】의 교감을 해당 U에 적용한다.</w:t>
      </w:r>
    </w:p>
    <w:p>
      <w:pPr>
        <w:pStyle w:val="SHTKNoteDetail"/>
      </w:pPr>
      <w:r>
        <w:t>• 원교감 원문 | 悶迷【大】，迷悶【元】【明】</w:t>
        <w:br/>
        <w:t>• 교감 번호 | 0020017</w:t>
        <w:br/>
        <w:t>• 저본 독법 | 悶迷</w:t>
        <w:br/>
        <w:t>• 저본 적용 구절 | 王聞是語悶迷躄地。</w:t>
        <w:br/>
        <w:t>• 저본 기준 번역 | 왕은 이 말을 듣고 정신을 잃고 땅에 쓰러졌다.</w:t>
        <w:br/>
        <w:t>• 이문 독법 | 迷悶</w:t>
        <w:br/>
        <w:t>• 이문 적용 구절 | 王聞是語迷悶躄地。</w:t>
        <w:br/>
        <w:t>• 이문 기준 번역 | 왕은 이 말을 듣고 정신이 아득하고 답답하여 땅에 쓰러졌다.</w:t>
        <w:br/>
        <w:t>• 의미 차이 | 저본 「悶迷」과 이문 「迷悶」의 차이이다.</w:t>
        <w:br/>
        <w:t>• 한국어 해설 | 「悶迷」와 「迷悶」은 두 상태의 어순만 바뀌며 사건의 의미는 같다.</w:t>
        <w:br/>
        <w:t>• 번역 영향 판정 | [번역 차이 없음]</w:t>
        <w:br/>
        <w:t>• 출처 | CBETA T54n2123, 교감 번호 0020017.</w:t>
      </w:r>
    </w:p>
    <w:p>
      <w:pPr>
        <w:pStyle w:val="SHTKBlockLabel"/>
        <w:keepNext/>
      </w:pPr>
      <w:r>
        <w:t xml:space="preserve">원문</w:t>
      </w:r>
    </w:p>
    <w:p>
      <w:pPr>
        <w:pStyle w:val="SHTKSourceText"/>
      </w:pPr>
      <w:r>
        <w:t xml:space="preserve">夫人見王憂愁不樂。當悅王心。白王曰若無彼樹我命亦無。如來於彼樹得道。彼樹既無何用活耶。復以冷乳灌之。彼樹更生。王聞歡喜詣於樹下。目不暫捨。以千瓮香湯溉灌菩提樹。倍復嚴好增長茂盛。後王潔淨身心。手執香鑪在於殿上。四方作禮心念口言。如來賢聖弟子在諸方者。憐愍我故受我供養。如是語時。有三十萬比丘悉來集。彼大眾中十萬是阿羅漢。二十萬是學人。及凡夫宮人太子群臣。共王所作功德無量。不可述盡。</w:t>
      </w:r>
    </w:p>
    <w:p>
      <w:pPr>
        <w:pStyle w:val="SHTKBlockLabel"/>
        <w:keepNext/>
      </w:pPr>
      <w:r>
        <w:t xml:space="preserve">한국어 직역</w:t>
      </w:r>
    </w:p>
    <w:p>
      <w:pPr>
        <w:pStyle w:val="SHTKTranslationText"/>
      </w:pPr>
      <w:r>
        <w:t xml:space="preserve">부인이 왕이 근심하여 즐거워하지 않는 것을 보고, 왕의 마음을 기쁘게 하려고, 왕에게 아뢰었다. “저 나무가 없다면 제 목숨도 없습니다. 여래께서 저 나무에서 도를 얻으셨는데, 저 나무가 이미 없다면 살아서 무엇하겠습니까?” 다시 차가운 젖으로 물을 주자, 그 나무가 다시 살아났다. 왕은 듣고 기뻐하여 나무 아래에 이르러, 눈을 잠시도 떼지 않았다. 천 개의 항아리에 향탕을 담아 보리수에 물을 주니, 더욱 장엄하고 좋아지며 자라서 무성해졌다. 뒤에 왕은 몸과 마음을 깨끗이 하고, 손에 향로를 들고 전각 위에서, 사방으로 예배하며 마음으로 생각하고 입으로 말하였다. “여래의 현성 제자 가운데 여러 지방에 계신 분들은, 저를 가엾이 여기시어 저의 공양을 받아 주십시오.” 이렇게 말할 때, 삼십만 비구가 모두 모였다. 그 대중 가운데 십만은 아라한이었고, 이십만은 유학이었으며, 또 범부와 궁인·태자·신하들도 있었다. 왕과 함께 지은 공덕이 한량없어, 다 서술할 수 없다.</w:t>
      </w:r>
    </w:p>
    <w:p>
      <w:pPr>
        <w:pStyle w:val="SHTKBlockLabel"/>
        <w:keepNext/>
      </w:pPr>
      <w:r>
        <w:t xml:space="preserve">위치표지</w:t>
      </w:r>
    </w:p>
    <w:p>
      <w:pPr>
        <w:pStyle w:val="SHTKPositionMarker"/>
      </w:pPr>
      <w:bookmarkStart w:id="147" w:name="loc_0021a01"/>
      <w:r>
        <w:t xml:space="preserve">[0021a01]</w:t>
      </w:r>
      <w:bookmarkEnd w:id="147"/>
    </w:p>
    <w:p>
      <w:pPr>
        <w:pStyle w:val="SHTKBlockLabel"/>
        <w:keepNext/>
      </w:pPr>
      <w:r>
        <w:t xml:space="preserve">원문</w:t>
      </w:r>
    </w:p>
    <w:p>
      <w:pPr>
        <w:pStyle w:val="SHTKSourceText"/>
      </w:pPr>
      <w:r>
        <w:t xml:space="preserve">又雜阿含經云。阿育王問比丘言。誰於佛法中能行大施。諸比丘言。給孤獨長者最行大施。王問。彼施幾許。比丘答曰。以捨億千金。王聞已。</w:t>
      </w:r>
    </w:p>
    <w:p>
      <w:pPr>
        <w:pStyle w:val="SHTKBlockLabel"/>
        <w:keepNext/>
      </w:pPr>
      <w:r>
        <w:t xml:space="preserve">한국어 직역</w:t>
      </w:r>
    </w:p>
    <w:p>
      <w:pPr>
        <w:pStyle w:val="SHTKTranslationText"/>
      </w:pPr>
      <w:r>
        <w:t xml:space="preserve">또 《잡아함경》에서 말한다. 아육왕이 비구에게 물었다. “누가 불법 가운데에서 큰 보시를 행하였는가?” 여러 비구가 말하였다. “급고독 장자가 가장 큰 보시를 행하였습니다.” 왕이 물었다. “그가 얼마나 보시하였는가?” 비구가 대답하였다. “억천금이나 내어 보시하였습니다.” 왕은 듣고 나서 생각하였다.</w:t>
      </w:r>
    </w:p>
    <w:p>
      <w:pPr>
        <w:pStyle w:val="SHTKBlockLabel"/>
        <w:keepNext/>
      </w:pPr>
      <w:r>
        <w:t xml:space="preserve">원문</w:t>
      </w:r>
    </w:p>
    <w:p>
      <w:pPr>
        <w:pStyle w:val="SHTKSourceText"/>
      </w:pPr>
      <w:r>
        <w:t xml:space="preserve">彼長者[1]尚捨億千金。</w:t>
      </w:r>
    </w:p>
    <w:p>
      <w:pPr>
        <w:pStyle w:val="SHTKBlockLabel"/>
        <w:keepNext/>
      </w:pPr>
      <w:r>
        <w:t xml:space="preserve">한국어 직역</w:t>
      </w:r>
    </w:p>
    <w:p>
      <w:pPr>
        <w:pStyle w:val="SHTKTranslationText"/>
      </w:pPr>
      <w:r>
        <w:t xml:space="preserve">“저 장자도 오히려 억천금을 내었는데,</w:t>
      </w:r>
    </w:p>
    <w:p>
      <w:pPr>
        <w:pStyle w:val="SHTKBlockLabel"/>
        <w:keepNext/>
      </w:pPr>
      <w:r>
        <w:t xml:space="preserve">교감·번역 메모</w:t>
      </w:r>
    </w:p>
    <w:p>
      <w:pPr>
        <w:pStyle w:val="SHTKNoteSummary"/>
      </w:pPr>
      <w:r>
        <w:t>교감 요약 | [CBETA 교감] 尚【大】，尚能【宋】【元】【明】【宮】의 교감을 해당 U에 적용한다.</w:t>
      </w:r>
    </w:p>
    <w:p>
      <w:pPr>
        <w:pStyle w:val="SHTKNoteDetail"/>
      </w:pPr>
      <w:r>
        <w:t>• 원교감 원문 | 尚【大】，尚能【宋】【元】【明】【宮】</w:t>
        <w:br/>
        <w:t>• 교감 번호 | 0021001</w:t>
        <w:br/>
        <w:t>• 저본 독법 | 尚</w:t>
        <w:br/>
        <w:t>• 저본 적용 구절 | 彼長者尚捨億千金。</w:t>
        <w:br/>
        <w:t>• 저본 기준 번역 | “저 장자도 오히려 억천금을 내었는데,</w:t>
        <w:br/>
        <w:t>• 이문 독법 | 尚能</w:t>
        <w:br/>
        <w:t>• 이문 적용 구절 | 彼長者尚能捨億千金。</w:t>
        <w:br/>
        <w:t>• 이문 기준 번역 | 저 장자도 오히려 억천금을 내어 보시할 수 있었는데,</w:t>
        <w:br/>
        <w:t>• 의미 차이 | 저본 「尚」과 이문 「尚能」의 차이이다.</w:t>
        <w:br/>
        <w:t>• 한국어 해설 | 「尚」에 「能」이 더해져 가능·능력의 의미가 명시된다.</w:t>
        <w:br/>
        <w:t>• 번역 영향 판정 | [표현 차이]</w:t>
        <w:br/>
        <w:t>• 출처 | CBETA T54n2123, 교감 번호 0021001.</w:t>
      </w:r>
    </w:p>
    <w:p>
      <w:pPr>
        <w:pStyle w:val="SHTKBlockLabel"/>
        <w:keepNext/>
      </w:pPr>
      <w:r>
        <w:t xml:space="preserve">원문</w:t>
      </w:r>
    </w:p>
    <w:p>
      <w:pPr>
        <w:pStyle w:val="SHTKSourceText"/>
      </w:pPr>
      <w:r>
        <w:t xml:space="preserve">我今為王。</w:t>
      </w:r>
    </w:p>
    <w:p>
      <w:pPr>
        <w:pStyle w:val="SHTKBlockLabel"/>
        <w:keepNext/>
      </w:pPr>
      <w:r>
        <w:t xml:space="preserve">한국어 직역</w:t>
      </w:r>
    </w:p>
    <w:p>
      <w:pPr>
        <w:pStyle w:val="SHTKTranslationText"/>
      </w:pPr>
      <w:r>
        <w:t xml:space="preserve">나는 지금 왕이면서,</w:t>
      </w:r>
    </w:p>
    <w:p>
      <w:pPr>
        <w:pStyle w:val="SHTKBlockLabel"/>
        <w:keepNext/>
      </w:pPr>
      <w:r>
        <w:t xml:space="preserve">원문</w:t>
      </w:r>
    </w:p>
    <w:p>
      <w:pPr>
        <w:pStyle w:val="SHTKSourceText"/>
      </w:pPr>
      <w:r>
        <w:t xml:space="preserve">何緣復以億千金施。</w:t>
      </w:r>
    </w:p>
    <w:p>
      <w:pPr>
        <w:pStyle w:val="SHTKBlockLabel"/>
        <w:keepNext/>
      </w:pPr>
      <w:r>
        <w:t xml:space="preserve">한국어 직역</w:t>
      </w:r>
    </w:p>
    <w:p>
      <w:pPr>
        <w:pStyle w:val="SHTKTranslationText"/>
      </w:pPr>
      <w:r>
        <w:t xml:space="preserve">[구문 불확실] 어찌 다시 억천금만 가지고 보시하겠는가.</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當以億百千金施。乃至用私藏盡。將此閻浮提夫人婇女太子大臣。總施與聖僧。後用四十億金。還復贖取。如是計挍。總用九十六億千金。乃至王得重病自知命盡。常願以億百千金作功德。今願不滿便就後世。唯減四億未滿。王即辦諸珍寶。送與雞頭摩寺。乃至以半阿摩勒果。送與僧禮拜僧足。問訊大聖眾等。我領此閻浮提。是我所有。今者頓盡不得自在唯此半果哀愍納受。令我得福。</w:t>
      </w:r>
    </w:p>
    <w:p>
      <w:pPr>
        <w:pStyle w:val="SHTKBlockLabel"/>
        <w:keepNext/>
      </w:pPr>
      <w:r>
        <w:t xml:space="preserve">한국어 직역</w:t>
      </w:r>
    </w:p>
    <w:p>
      <w:pPr>
        <w:pStyle w:val="SHTKTranslationText"/>
      </w:pPr>
      <w:r>
        <w:t xml:space="preserve">마땅히 억백천금을 보시하리라.” 마침내 개인 창고를 다 쓰고, 이 염부제와 부인·채녀·태자·대신까지 데리고, 모두 성승에게 보시하였다. 뒤에 사십억 금을 써서, 다시 되사왔다. 이와 같이 헤아려 계산하면, 모두 구십육억천금을 썼다. 마침내 왕이 중병을 얻어 스스로 목숨이 다할 것을 알고, 늘 억백천금으로 공덕을 짓고자 원하였는데, 이제 원이 채워지지 않은 채 후세로 가게 되었다. 오직 사억만 모자라 아직 채우지 못하였다. 왕은 곧 여러 진귀한 보물을 마련하여, 계두마사로 보내고, 마침내 아마륵과 반쪽까지, 승가에 보내어 승가의 발에 예배하였다. 그리고 대성중에게 문안하여 물었다. “내가 이 염부제를 다스렸는데, 이는 모두 내 소유였습니다. 지금은 갑자기 모두 다하여 자유로이 쓸 수 없고 오직 이 반쪽 과일만 있으니 가엾이 여겨 받아 주십시오. 저로 하여금 복을 얻게 해 주십시오.”</w:t>
      </w:r>
    </w:p>
    <w:p>
      <w:pPr>
        <w:pStyle w:val="SHTKBlockLabel"/>
        <w:keepNext/>
      </w:pPr>
      <w:r>
        <w:t xml:space="preserve">원문</w:t>
      </w:r>
    </w:p>
    <w:p>
      <w:pPr>
        <w:pStyle w:val="SHTKSourceText"/>
      </w:pPr>
      <w:r>
        <w:t xml:space="preserve">上座耶舍令研磨著[2]石榴羹中行之。</w:t>
      </w:r>
    </w:p>
    <w:p>
      <w:pPr>
        <w:pStyle w:val="SHTKBlockLabel"/>
        <w:keepNext/>
      </w:pPr>
      <w:r>
        <w:t xml:space="preserve">한국어 직역</w:t>
      </w:r>
    </w:p>
    <w:p>
      <w:pPr>
        <w:pStyle w:val="SHTKTranslationText"/>
      </w:pPr>
      <w:r>
        <w:t xml:space="preserve">[이문 검토 필요] 상좌 야사가 그것을 갈아 ‘석류갱(石榴羹)’ 가운데 넣어 나누어 주게 하여,</w:t>
      </w:r>
    </w:p>
    <w:p>
      <w:pPr>
        <w:pStyle w:val="SHTKBlockLabel"/>
        <w:keepNext/>
      </w:pPr>
      <w:r>
        <w:t xml:space="preserve">교감·번역 메모</w:t>
      </w:r>
    </w:p>
    <w:p>
      <w:pPr>
        <w:pStyle w:val="SHTKNoteSummary"/>
      </w:pPr>
      <w:r>
        <w:t>교감 요약 | [CBETA 교감] 石【大】，拓【元】의 교감을 해당 U에 적용한다.</w:t>
      </w:r>
    </w:p>
    <w:p>
      <w:pPr>
        <w:pStyle w:val="SHTKNoteDetail"/>
      </w:pPr>
      <w:r>
        <w:t>• 원교감 원문 | 石【大】，拓【元】</w:t>
        <w:br/>
        <w:t>• 교감 번호 | 0021002</w:t>
        <w:br/>
        <w:t>• 저본 독법 | 石</w:t>
        <w:br/>
        <w:t>• 저본 적용 구절 | 上座耶舍令研磨著石榴羹中行之。</w:t>
        <w:br/>
        <w:t>• 저본 기준 번역 | [이문 검토 필요] 상좌 야사가 그것을 갈아 ‘석류갱(石榴羹)’ 가운데 넣어 나누어 주게 하여,</w:t>
        <w:br/>
        <w:t>• 이문 독법 | 拓</w:t>
        <w:br/>
        <w:t>• 이문 적용 구절 | 上座耶舍令研磨著拓榴羹中行之。</w:t>
        <w:br/>
        <w:t>• 이문 기준 번역 | [이문 검토 필요] 상좌 야사가 그것을 갈아 ‘척류갱(拓榴羹)’ 가운데 넣어 나누어 주게 하여,</w:t>
        <w:br/>
        <w:t>• 의미 차이 | 저본 「石」과 이문 「拓」의 차이이다.</w:t>
        <w:br/>
        <w:t>• 한국어 해설 | 「石榴」와 「拓榴」 가운데 후자의 정확한 어휘가 이 문맥만으로 확정되지 않는다.</w:t>
        <w:br/>
        <w:t>• 번역 영향 판정 | [판단 유보]</w:t>
        <w:br/>
        <w:t>• 번역문 표시 | [이문 검토 필요]</w:t>
        <w:br/>
        <w:t>• 출처 | CBETA T54n2123, 교감 번호 0021002.</w:t>
      </w:r>
    </w:p>
    <w:p>
      <w:pPr>
        <w:pStyle w:val="SHTKBlockLabel"/>
        <w:keepNext/>
      </w:pPr>
      <w:r>
        <w:t xml:space="preserve">원문</w:t>
      </w:r>
    </w:p>
    <w:p>
      <w:pPr>
        <w:pStyle w:val="SHTKSourceText"/>
      </w:pPr>
      <w:r>
        <w:t xml:space="preserve">一切皆得周遍。王復問傍臣曰。誰是閻浮提王。諸臣啟王言。大王是也。時王從臥起而坐。顧望四方合掌作禮。念諸佛功德心念口言。我今復以此閻浮提施與三寶。時王書紙上而封緘之。以齒印印之。作如是事畢即便無常。爾時太子及諸人民。興種種供養葬送。如王之法而闍維之。</w:t>
      </w:r>
    </w:p>
    <w:p>
      <w:pPr>
        <w:pStyle w:val="SHTKBlockLabel"/>
        <w:keepNext/>
      </w:pPr>
      <w:r>
        <w:t xml:space="preserve">한국어 직역</w:t>
      </w:r>
    </w:p>
    <w:p>
      <w:pPr>
        <w:pStyle w:val="SHTKTranslationText"/>
      </w:pPr>
      <w:r>
        <w:t xml:space="preserve">모두에게 두루 미치게 하였다. 왕이 다시 곁의 신하에게 물었다. “누가 염부제의 왕인가?” 여러 신하가 왕에게 아뢰었다. “대왕께서 바로 왕이십니다.” 그때 왕이 누운 자리에서 일어나 앉아, 사방을 돌아보며 합장하고 예배하였다. 여러 부처님의 공덕을 생각하며 마음으로 생각하고 입으로 말하였다. “나는 이제 다시 이 염부제를 삼보에 보시한다.” 그때 왕이 종이에 글을 쓰고 봉하여, 이빨로 도장을 찍었다. 이 일을 마치자 곧 무상해졌다. 그때 태자와 여러 백성이, 갖가지 공양을 일으켜 장례를 치르고, 왕의 법과 같이 다비하였다.</w:t>
      </w:r>
    </w:p>
    <w:p>
      <w:pPr>
        <w:pStyle w:val="SHTKBlockLabel"/>
        <w:keepNext/>
      </w:pPr>
      <w:r>
        <w:t xml:space="preserve">위치표지</w:t>
      </w:r>
    </w:p>
    <w:p>
      <w:pPr>
        <w:pStyle w:val="SHTKPositionMarker"/>
      </w:pPr>
      <w:bookmarkStart w:id="148" w:name="loc_0021a22"/>
      <w:r>
        <w:t xml:space="preserve">[0021a22]</w:t>
      </w:r>
      <w:bookmarkEnd w:id="148"/>
    </w:p>
    <w:p>
      <w:pPr>
        <w:pStyle w:val="SHTKBlockLabel"/>
        <w:keepNext/>
      </w:pPr>
      <w:r>
        <w:t xml:space="preserve">원문</w:t>
      </w:r>
    </w:p>
    <w:p>
      <w:pPr>
        <w:pStyle w:val="SHTKSourceText"/>
      </w:pPr>
      <w:r>
        <w:t xml:space="preserve">又法益經云。今是大地屬於三寶。云何而立太子為王。諸臣聞已。</w:t>
      </w:r>
    </w:p>
    <w:p>
      <w:pPr>
        <w:pStyle w:val="SHTKBlockLabel"/>
        <w:keepNext/>
      </w:pPr>
      <w:r>
        <w:t xml:space="preserve">한국어 직역</w:t>
      </w:r>
    </w:p>
    <w:p>
      <w:pPr>
        <w:pStyle w:val="SHTKTranslationText"/>
      </w:pPr>
      <w:r>
        <w:t xml:space="preserve">또 《법익경》에서 말한다. “이제 이 대지는 삼보에 속해 있는데, 어찌 태자를 세워 왕으로 삼을 수 있겠는가?” 여러 신하가 듣고,</w:t>
      </w:r>
    </w:p>
    <w:p>
      <w:pPr>
        <w:pStyle w:val="SHTKBlockLabel"/>
        <w:keepNext/>
      </w:pPr>
      <w:r>
        <w:t xml:space="preserve">원문</w:t>
      </w:r>
    </w:p>
    <w:p>
      <w:pPr>
        <w:pStyle w:val="SHTKSourceText"/>
      </w:pPr>
      <w:r>
        <w:t xml:space="preserve">[3]載出四億金。</w:t>
      </w:r>
    </w:p>
    <w:p>
      <w:pPr>
        <w:pStyle w:val="SHTKBlockLabel"/>
        <w:keepNext/>
      </w:pPr>
      <w:r>
        <w:t xml:space="preserve">한국어 직역</w:t>
      </w:r>
    </w:p>
    <w:p>
      <w:pPr>
        <w:pStyle w:val="SHTKTranslationText"/>
      </w:pPr>
      <w:r>
        <w:t xml:space="preserve">사억 금을 실어 내어,</w:t>
      </w:r>
    </w:p>
    <w:p>
      <w:pPr>
        <w:pStyle w:val="SHTKBlockLabel"/>
        <w:keepNext/>
      </w:pPr>
      <w:r>
        <w:t xml:space="preserve">교감·번역 메모</w:t>
      </w:r>
    </w:p>
    <w:p>
      <w:pPr>
        <w:pStyle w:val="SHTKNoteSummary"/>
      </w:pPr>
      <w:r>
        <w:t>교감 요약 | [CBETA 교감] 載【大】，再【宋】【元】【明】【宮】의 교감을 해당 U에 적용한다.</w:t>
      </w:r>
    </w:p>
    <w:p>
      <w:pPr>
        <w:pStyle w:val="SHTKNoteDetail"/>
      </w:pPr>
      <w:r>
        <w:t>• 원교감 원문 | 載【大】，再【宋】【元】【明】【宮】</w:t>
        <w:br/>
        <w:t>• 교감 번호 | 0021003</w:t>
        <w:br/>
        <w:t>• 저본 독법 | 載</w:t>
        <w:br/>
        <w:t>• 저본 적용 구절 | 載出四億金。</w:t>
        <w:br/>
        <w:t>• 저본 기준 번역 | 사억 금을 실어 내어,</w:t>
        <w:br/>
        <w:t>• 이문 독법 | 再</w:t>
        <w:br/>
        <w:t>• 이문 적용 구절 | 再出四億金。</w:t>
        <w:br/>
        <w:t>• 이문 기준 번역 | 사억 금을 다시 내어,</w:t>
        <w:br/>
        <w:t>• 의미 차이 | 저본 「載」과 이문 「再」의 차이이다.</w:t>
        <w:br/>
        <w:t>• 한국어 해설 | 「載出」은 실어 내는 행위를, 「再出」은 다시 내는 행위를 뜻하여 동작의 성격이 달라진다.</w:t>
        <w:br/>
        <w:t>• 번역 영향 판정 | [의미 차이 있음]</w:t>
        <w:br/>
        <w:t>• 출처 | CBETA T54n2123, 교감 번호 0021003.</w:t>
      </w:r>
    </w:p>
    <w:p>
      <w:pPr>
        <w:pStyle w:val="SHTKBlockLabel"/>
        <w:keepNext/>
      </w:pPr>
      <w:r>
        <w:t xml:space="preserve">원문</w:t>
      </w:r>
    </w:p>
    <w:p>
      <w:pPr>
        <w:pStyle w:val="SHTKSourceText"/>
      </w:pPr>
      <w:r>
        <w:t xml:space="preserve">送與寺中將贖其地。</w:t>
      </w:r>
    </w:p>
    <w:p>
      <w:pPr>
        <w:pStyle w:val="SHTKBlockLabel"/>
        <w:keepNext/>
      </w:pPr>
      <w:r>
        <w:t xml:space="preserve">한국어 직역</w:t>
      </w:r>
    </w:p>
    <w:p>
      <w:pPr>
        <w:pStyle w:val="SHTKTranslationText"/>
      </w:pPr>
      <w:r>
        <w:t xml:space="preserve">절에 보내 그 땅을 되사왔다.</w:t>
      </w:r>
    </w:p>
    <w:p>
      <w:pPr>
        <w:pStyle w:val="SHTKBlockLabel"/>
        <w:keepNext/>
      </w:pPr>
      <w:r>
        <w:t xml:space="preserve">위치표지</w:t>
      </w:r>
    </w:p>
    <w:p>
      <w:pPr>
        <w:pStyle w:val="SHTKPositionMarker"/>
      </w:pPr>
      <w:bookmarkStart w:id="149" w:name="loc_0021a25"/>
      <w:r>
        <w:t xml:space="preserve">[0021a25]</w:t>
      </w:r>
      <w:bookmarkEnd w:id="149"/>
    </w:p>
    <w:p>
      <w:pPr>
        <w:pStyle w:val="SHTKBlockLabel"/>
        <w:keepNext/>
      </w:pPr>
      <w:r>
        <w:t xml:space="preserve">원문</w:t>
      </w:r>
    </w:p>
    <w:p>
      <w:pPr>
        <w:pStyle w:val="SHTKSourceText"/>
      </w:pPr>
      <w:r>
        <w:t xml:space="preserve">又善見論云。阿育王以金錢九十六億。起八萬四千寶塔。復大種種布施。</w:t>
      </w:r>
    </w:p>
    <w:p>
      <w:pPr>
        <w:pStyle w:val="SHTKBlockLabel"/>
        <w:keepNext/>
      </w:pPr>
      <w:r>
        <w:t xml:space="preserve">한국어 직역</w:t>
      </w:r>
    </w:p>
    <w:p>
      <w:pPr>
        <w:pStyle w:val="SHTKTranslationText"/>
      </w:pPr>
      <w:r>
        <w:t xml:space="preserve">또 《선견론》에서 말한다. 아육왕은 금전 구십육억으로, 팔만 사천 보탑을 세우고, 또 갖가지 큰 보시를 행하였다.</w:t>
      </w:r>
    </w:p>
    <w:p>
      <w:pPr>
        <w:pStyle w:val="Heading4"/>
        <w:keepNext/>
      </w:pPr>
      <w:r>
        <w:t xml:space="preserve">興造緣第三</w:t>
      </w:r>
    </w:p>
    <w:p>
      <w:pPr>
        <w:pStyle w:val="SHTKBlockLabel"/>
        <w:keepNext/>
      </w:pPr>
      <w:r>
        <w:t xml:space="preserve">원문</w:t>
      </w:r>
    </w:p>
    <w:p>
      <w:pPr>
        <w:pStyle w:val="SHTKSourceText"/>
      </w:pPr>
      <w:r>
        <w:t xml:space="preserve">興[4]造緣第三</w:t>
      </w:r>
    </w:p>
    <w:p>
      <w:pPr>
        <w:pStyle w:val="SHTKBlockLabel"/>
        <w:keepNext/>
      </w:pPr>
      <w:r>
        <w:t xml:space="preserve">한국어 직역</w:t>
      </w:r>
    </w:p>
    <w:p>
      <w:pPr>
        <w:pStyle w:val="SHTKTranslationText"/>
      </w:pPr>
      <w:r>
        <w:t xml:space="preserve">세우고 조성하는 연 제3.</w:t>
      </w:r>
    </w:p>
    <w:p>
      <w:pPr>
        <w:pStyle w:val="SHTKBlockLabel"/>
        <w:keepNext/>
      </w:pPr>
      <w:r>
        <w:t xml:space="preserve">교감·번역 메모</w:t>
      </w:r>
    </w:p>
    <w:p>
      <w:pPr>
        <w:pStyle w:val="SHTKNoteSummary"/>
      </w:pPr>
      <w:r>
        <w:t>교감 요약 | [CBETA 교감] 造【大】，福【宋】【元】【明】【宮】의 교감을 해당 U에 적용한다.</w:t>
      </w:r>
    </w:p>
    <w:p>
      <w:pPr>
        <w:pStyle w:val="SHTKNoteDetail"/>
      </w:pPr>
      <w:r>
        <w:t>• 원교감 원문 | 造【大】，福【宋】【元】【明】【宮】</w:t>
        <w:br/>
        <w:t>• 교감 번호 | 0021004</w:t>
        <w:br/>
        <w:t>• 저본 독법 | 造</w:t>
        <w:br/>
        <w:t>• 저본 적용 구절 | 興造緣第三</w:t>
        <w:br/>
        <w:t>• 저본 기준 번역 | 세우고 조성하는 연 제3.</w:t>
        <w:br/>
        <w:t>• 이문 독법 | 福</w:t>
        <w:br/>
        <w:t>• 이문 적용 구절 | 興福緣第三</w:t>
        <w:br/>
        <w:t>• 이문 기준 번역 | 복을 일으키는 연 제3.</w:t>
        <w:br/>
        <w:t>• 의미 차이 | 저본 「造」과 이문 「福」의 차이이다.</w:t>
        <w:br/>
        <w:t>• 한국어 해설 | 저본의 「興造」는 탑 등을 세우고 조성하는 일을, 이문의 「興福」은 복을 일으키는 일을 제목으로 삼는다. 과문의 명칭 자체가 달라진다.</w:t>
        <w:br/>
        <w:t>• 번역 영향 판정 | [의미 차이 있음]</w:t>
        <w:br/>
        <w:t>• 출처 | CBETA T54n2123, 교감 번호 0021004.</w:t>
      </w:r>
    </w:p>
    <w:p>
      <w:pPr>
        <w:pStyle w:val="SHTKBlockLabel"/>
        <w:keepNext/>
      </w:pPr>
      <w:r>
        <w:t xml:space="preserve">위치표지</w:t>
      </w:r>
    </w:p>
    <w:p>
      <w:pPr>
        <w:pStyle w:val="SHTKPositionMarker"/>
      </w:pPr>
      <w:bookmarkStart w:id="150" w:name="loc_0021a28"/>
      <w:r>
        <w:t xml:space="preserve">[0021a28]</w:t>
      </w:r>
      <w:bookmarkEnd w:id="150"/>
    </w:p>
    <w:p>
      <w:pPr>
        <w:pStyle w:val="SHTKBlockLabel"/>
        <w:keepNext/>
      </w:pPr>
      <w:r>
        <w:t xml:space="preserve">원문</w:t>
      </w:r>
    </w:p>
    <w:p>
      <w:pPr>
        <w:pStyle w:val="SHTKSourceText"/>
      </w:pPr>
      <w:r>
        <w:t xml:space="preserve">述曰。上來所引經論。興置所由。其已知乎。然未識塔義是何。復有幾種。所為之人復通凡不。答曰。梵漢不同。翻譯前後。致有多名。文有訛正。所云塔者。或云塔婆。此云方墳。或云支提。翻為滅惡生善處。或云斗藪波。此云護讚。</w:t>
      </w:r>
    </w:p>
    <w:p>
      <w:pPr>
        <w:pStyle w:val="SHTKBlockLabel"/>
        <w:keepNext/>
      </w:pPr>
      <w:r>
        <w:t xml:space="preserve">한국어 직역</w:t>
      </w:r>
    </w:p>
    <w:p>
      <w:pPr>
        <w:pStyle w:val="SHTKTranslationText"/>
      </w:pPr>
      <w:r>
        <w:t xml:space="preserve">서술하여 말한다. 위에서 인용한 경과 논은, 세우게 된 까닭을, 이미 알게 해 주었을 것이다. 그러나 아직 탑의 뜻이 무엇인지 알지 못하고, 또 몇 종류가 있는지도 알지 못하며, 그 대상이 되는 사람이 범부까지도 통하는지 알지 못한다. 대답한다. 범어와 한어가 같지 않고, 번역에도 앞뒤 차이가 있어서, 여러 명칭이 생기게 되었으며, 문자에는 잘못과 바른 것이 있다. 이른바 ‘탑’이라는 것은, 혹은 탑파라고 하는데, 여기서는 ‘방분’이라고 한다. 혹은 지제라고 하는데, 번역하면 ‘악을 없애고 선을 낳는 곳’이다. 혹은 두수파라고 하는데, 여기서는 ‘호찬’이라고 한다.</w:t>
      </w:r>
    </w:p>
    <w:p>
      <w:pPr>
        <w:pStyle w:val="SHTKBlockLabel"/>
        <w:keepNext/>
      </w:pPr>
      <w:r>
        <w:t xml:space="preserve">원문</w:t>
      </w:r>
    </w:p>
    <w:p>
      <w:pPr>
        <w:pStyle w:val="SHTKSourceText"/>
      </w:pPr>
      <w:r>
        <w:t xml:space="preserve">[5]如人讚歎擁護歎者。</w:t>
      </w:r>
    </w:p>
    <w:p>
      <w:pPr>
        <w:pStyle w:val="SHTKBlockLabel"/>
        <w:keepNext/>
      </w:pPr>
      <w:r>
        <w:t xml:space="preserve">한국어 직역</w:t>
      </w:r>
    </w:p>
    <w:p>
      <w:pPr>
        <w:pStyle w:val="SHTKTranslationText"/>
      </w:pPr>
      <w:r>
        <w:t xml:space="preserve">[구문 불확실] 사람을 찬탄하고 옹호하여 찬탄하는 것과 같다.</w:t>
      </w:r>
    </w:p>
    <w:p>
      <w:pPr>
        <w:pStyle w:val="SHTKBlockLabel"/>
        <w:keepNext/>
      </w:pPr>
      <w:r>
        <w:t xml:space="preserve">교감·번역 메모</w:t>
      </w:r>
    </w:p>
    <w:p>
      <w:pPr>
        <w:pStyle w:val="SHTKNoteSummary"/>
      </w:pPr>
      <w:r>
        <w:t>교감 요약 | [CBETA 교감] 如【大】，切【宮】의 교감을 해당 U에 적용한다.</w:t>
      </w:r>
    </w:p>
    <w:p>
      <w:pPr>
        <w:pStyle w:val="SHTKNoteDetail"/>
      </w:pPr>
      <w:r>
        <w:t>• 원교감 원문 | 如【大】，切【宮】</w:t>
        <w:br/>
        <w:t>• 교감 번호 | 0021005</w:t>
        <w:br/>
        <w:t>• 저본 독법 | 如</w:t>
        <w:br/>
        <w:t>• 저본 적용 구절 | 如人讚歎擁護歎者。</w:t>
        <w:br/>
        <w:t>• 저본 기준 번역 | [구문 불확실] 사람을 찬탄하고 옹호하여 찬탄하는 것과 같다.</w:t>
        <w:br/>
        <w:t>• 이문 독법 | 切</w:t>
        <w:br/>
        <w:t>• 이문 적용 구절 | 切人讚歎擁護歎者。</w:t>
        <w:br/>
        <w:t>• 이문 기준 번역 | [구문 불확실] ‘절인(切人)’이 찬탄하고 옹호하여 찬탄하는 것과 같다.</w:t>
        <w:br/>
        <w:t>• 의미 차이 | 저본 「如」과 이문 「切」의 차이이다.</w:t>
        <w:br/>
        <w:t>• 한국어 해설 | 「如人」과 「切人」은 문장 첫머리의 관계가 크게 달라지며, 「切人」의 정확한 구문을 이 문맥만으로 확정하기 어렵다.</w:t>
        <w:br/>
        <w:t>• 번역 영향 판정 | [판단 유보]</w:t>
        <w:br/>
        <w:t>• 번역문 표시 | [구문 불확실]·[이문 검토 필요]</w:t>
        <w:br/>
        <w:t>• 출처 | CBETA T54n2123, 교감 번호 0021005.</w:t>
      </w:r>
    </w:p>
    <w:p>
      <w:pPr>
        <w:pStyle w:val="SHTKBlockLabel"/>
        <w:keepNext/>
      </w:pPr>
      <w:r>
        <w:t xml:space="preserve">원문</w:t>
      </w:r>
    </w:p>
    <w:p>
      <w:pPr>
        <w:pStyle w:val="SHTKSourceText"/>
      </w:pPr>
      <w:r>
        <w:t xml:space="preserve">西梵正音。名為窣堵波。此云廟。廟者貌也。即是靈廟也。安塔有其三意。一表人勝。二令他信。三為報恩。若是凡夫比丘有德望者。亦得起塔。餘者不合。若立支提。有其四種。一生處。二得道處。三轉法輪處。四涅槃處。諸佛生處及得道處。此二定有支提。生必生阿輸柯樹下。此云無憂樹。此是夫人生太子之處。即號此樹為生處支提。如來得道。在於菩提樹下。</w:t>
      </w:r>
    </w:p>
    <w:p>
      <w:pPr>
        <w:pStyle w:val="SHTKBlockLabel"/>
        <w:keepNext/>
      </w:pPr>
      <w:r>
        <w:t xml:space="preserve">한국어 직역</w:t>
      </w:r>
    </w:p>
    <w:p>
      <w:pPr>
        <w:pStyle w:val="SHTKTranslationText"/>
      </w:pPr>
      <w:r>
        <w:t xml:space="preserve">서범의 바른 음은, 솔도파라고 하며, 여기서는 ‘묘’라고 한다. 묘란 모습이라는 뜻이다. 곧 영묘이다. 탑을 안치하는 데에는 세 가지 뜻이 있다. 첫째, 그 사람이 뛰어남을 나타내기 위함이고, 둘째, 다른 이로 하여금 믿게 하기 위함이며, 셋째, 은혜를 갚기 위함이다. 만일 범부 비구라도 덕망이 있는 자라면, 또한 탑을 세울 수 있다. 그 밖의 사람은 합당하지 않다. 만일 지제를 세운다면, 네 종류가 있다. 첫째는 태어난 곳이고, 둘째는 도를 얻은 곳이며, 셋째는 법륜을 굴린 곳이고, 넷째는 열반한 곳이다. 모든 부처님이 태어난 곳과 도를 얻은 곳, 이 두 곳에는 반드시 지제가 있다. 태어날 때에는 반드시 아수카나무 아래에서 태어나니, 여기서는 ‘무우수’라고 한다. 이는 부인이 태자를 낳은 곳이다. 곧 이 나무를 ‘생처지제’라고 부른다. 여래께서 도를 얻으신 것은, 보리수 아래에서였다.</w:t>
      </w:r>
    </w:p>
    <w:p>
      <w:pPr>
        <w:pStyle w:val="SHTKBlockLabel"/>
        <w:keepNext/>
      </w:pPr>
      <w:r>
        <w:t xml:space="preserve">원문</w:t>
      </w:r>
    </w:p>
    <w:p>
      <w:pPr>
        <w:pStyle w:val="SHTKSourceText"/>
      </w:pPr>
      <w:r>
        <w:t xml:space="preserve">即呼此樹[6]下為得道支提。</w:t>
      </w:r>
    </w:p>
    <w:p>
      <w:pPr>
        <w:pStyle w:val="SHTKBlockLabel"/>
        <w:keepNext/>
      </w:pPr>
      <w:r>
        <w:t xml:space="preserve">한국어 직역</w:t>
      </w:r>
    </w:p>
    <w:p>
      <w:pPr>
        <w:pStyle w:val="SHTKTranslationText"/>
      </w:pPr>
      <w:r>
        <w:t xml:space="preserve">곧 이 나무 아래를 ‘득도지제’라고 부른다.</w:t>
      </w:r>
    </w:p>
    <w:p>
      <w:pPr>
        <w:pStyle w:val="SHTKBlockLabel"/>
        <w:keepNext/>
      </w:pPr>
      <w:r>
        <w:t xml:space="preserve">교감·번역 메모</w:t>
      </w:r>
    </w:p>
    <w:p>
      <w:pPr>
        <w:pStyle w:val="SHTKNoteSummary"/>
      </w:pPr>
      <w:r>
        <w:t>교감 요약 | [CBETA 교감] 下【大】，〔－〕【宋】【元】【明】【宮】의 교감을 해당 U에 적용한다.</w:t>
      </w:r>
    </w:p>
    <w:p>
      <w:pPr>
        <w:pStyle w:val="SHTKNoteDetail"/>
      </w:pPr>
      <w:r>
        <w:t>• 원교감 원문 | 下【大】，〔－〕【宋】【元】【明】【宮】</w:t>
        <w:br/>
        <w:t>• 교감 번호 | 0021006</w:t>
        <w:br/>
        <w:t>• 저본 독법 | 下</w:t>
        <w:br/>
        <w:t>• 저본 적용 구절 | 即呼此樹下為得道支提。</w:t>
        <w:br/>
        <w:t>• 저본 기준 번역 | 곧 이 나무 아래를 ‘득도지제’라고 부른다.</w:t>
        <w:br/>
        <w:t>• 이문 독법 | 〔－〕</w:t>
        <w:br/>
        <w:t>• 이문 적용 구절 | 即呼此樹為得道支提。</w:t>
        <w:br/>
        <w:t>• 이문 기준 번역 | 곧 이 나무를 ‘득도지제’라고 부른다.</w:t>
        <w:br/>
        <w:t>• 의미 차이 | 저본 「下」과 이문 「〔－〕」의 차이이다.</w:t>
        <w:br/>
        <w:t>• 한국어 해설 | 「樹下」는 나무 아래라는 장소를 특정하지만 이문은 「下」를 빼고 나무 자체를 지제로 부른다.</w:t>
        <w:br/>
        <w:t>• 번역 영향 판정 | [의미 차이 경미]</w:t>
        <w:br/>
        <w:t>• 출처 | CBETA T54n2123, 교감 번호 0021006.</w:t>
      </w:r>
    </w:p>
    <w:p>
      <w:pPr>
        <w:pStyle w:val="SHTKBlockLabel"/>
        <w:keepNext/>
      </w:pPr>
      <w:r>
        <w:t xml:space="preserve">원문</w:t>
      </w:r>
    </w:p>
    <w:p>
      <w:pPr>
        <w:pStyle w:val="SHTKSourceText"/>
      </w:pPr>
      <w:r>
        <w:t xml:space="preserve">如來轉法輪。及涅槃處。此二無定。初轉法輪為五比丘。在於鹿苑。縱廣各二十五尋。一尋八尺。古人身大故。一尋八尺。合二十丈。今天竺人。處處多立轉法輪。取一好處而依此量。竪三柱安三輪。表佛昔日三轉法輪相。即名此處。為轉法輪支提。如來入涅槃處。安置舍利。即名此處為涅槃支提。現今立寺名涅槃寺。此則為定。若據舍利處處起塔。</w:t>
      </w:r>
    </w:p>
    <w:p>
      <w:pPr>
        <w:pStyle w:val="SHTKBlockLabel"/>
        <w:keepNext/>
      </w:pPr>
      <w:r>
        <w:t xml:space="preserve">한국어 직역</w:t>
      </w:r>
    </w:p>
    <w:p>
      <w:pPr>
        <w:pStyle w:val="SHTKTranslationText"/>
      </w:pPr>
      <w:r>
        <w:t xml:space="preserve">여래께서 법륜을 굴린 곳과, 열반한 곳은, 이 두 곳은 일정하지 않다. 처음 다섯 비구를 위해 법륜을 굴린 것은, 녹야원에서였다. 가로와 세로가 각각 스물다섯 심이고, 한 심은 여덟 자이다. 옛사람의 몸이 컸기 때문에, 한 심을 여덟 자로 하였다. 합하면 스무 장이다. 지금 천축 사람들은, 곳곳에 전법륜 지제를 많이 세우는데, 좋은 곳 하나를 골라 이 치수에 따르고, 세 기둥을 세우고 세 수레바퀴를 안치하여, 부처님께서 옛날 세 번 법륜을 굴린 모습을 나타낸다. 곧 이곳을, 전법륜지제라고 한다. 여래께서 열반에 드신 곳에, 사리를 안치하면, 곧 이곳을 열반지제라고 한다. 현재에는 절을 세워 열반사라고 부르니, 이것은 곧 일정한 곳이다. 그러나 사리를 근거로 곳곳에 탑을 세운다면,</w:t>
      </w:r>
    </w:p>
    <w:p>
      <w:pPr>
        <w:pStyle w:val="SHTKBlockLabel"/>
        <w:keepNext/>
      </w:pPr>
      <w:r>
        <w:t xml:space="preserve">원문</w:t>
      </w:r>
    </w:p>
    <w:p>
      <w:pPr>
        <w:pStyle w:val="SHTKSourceText"/>
      </w:pPr>
      <w:r>
        <w:t xml:space="preserve">則[7]為不定。</w:t>
      </w:r>
    </w:p>
    <w:p>
      <w:pPr>
        <w:pStyle w:val="SHTKBlockLabel"/>
        <w:keepNext/>
      </w:pPr>
      <w:r>
        <w:t xml:space="preserve">한국어 직역</w:t>
      </w:r>
    </w:p>
    <w:p>
      <w:pPr>
        <w:pStyle w:val="SHTKTranslationText"/>
      </w:pPr>
      <w:r>
        <w:t xml:space="preserve">일정하지 않게 된다.</w:t>
      </w:r>
    </w:p>
    <w:p>
      <w:pPr>
        <w:pStyle w:val="SHTKBlockLabel"/>
        <w:keepNext/>
      </w:pPr>
      <w:r>
        <w:t xml:space="preserve">교감·번역 메모</w:t>
      </w:r>
    </w:p>
    <w:p>
      <w:pPr>
        <w:pStyle w:val="SHTKNoteSummary"/>
      </w:pPr>
      <w:r>
        <w:t>교감 요약 | [CBETA 교감] 為不【大】，不為【宋】【元】【明】【宮】의 교감을 해당 U에 적용한다.</w:t>
      </w:r>
    </w:p>
    <w:p>
      <w:pPr>
        <w:pStyle w:val="SHTKNoteDetail"/>
      </w:pPr>
      <w:r>
        <w:t>• 원교감 원문 | 為不【大】，不為【宋】【元】【明】【宮】</w:t>
        <w:br/>
        <w:t>• 교감 번호 | 0021007</w:t>
        <w:br/>
        <w:t>• 저본 독법 | 為不</w:t>
        <w:br/>
        <w:t>• 저본 적용 구절 | 則為不定。</w:t>
        <w:br/>
        <w:t>• 저본 기준 번역 | 일정하지 않게 된다.</w:t>
        <w:br/>
        <w:t>• 이문 독법 | 不為</w:t>
        <w:br/>
        <w:t>• 이문 적용 구절 | 則不為定。</w:t>
        <w:br/>
        <w:t>• 이문 기준 번역 | 일정하지 않게 된다.</w:t>
        <w:br/>
        <w:t>• 의미 차이 | 저본 「為不」과 이문 「不為」의 차이이다.</w:t>
        <w:br/>
        <w:t>• 한국어 해설 | 「為不定」과 「不為定」은 어순이 다르지만 모두 ‘일정하지 않다’는 뜻이다.</w:t>
        <w:br/>
        <w:t>• 번역 영향 판정 | [번역 차이 없음]</w:t>
        <w:br/>
        <w:t>• 출처 | CBETA T54n2123, 교감 번호 0021007.</w:t>
      </w:r>
    </w:p>
    <w:p>
      <w:pPr>
        <w:pStyle w:val="SHTKBlockLabel"/>
        <w:keepNext/>
      </w:pPr>
      <w:r>
        <w:t xml:space="preserve">원문</w:t>
      </w:r>
    </w:p>
    <w:p>
      <w:pPr>
        <w:pStyle w:val="SHTKSourceText"/>
      </w:pPr>
      <w:r>
        <w:t xml:space="preserve">此四立名窣堵波。</w:t>
      </w:r>
    </w:p>
    <w:p>
      <w:pPr>
        <w:pStyle w:val="SHTKBlockLabel"/>
        <w:keepNext/>
      </w:pPr>
      <w:r>
        <w:t xml:space="preserve">한국어 직역</w:t>
      </w:r>
    </w:p>
    <w:p>
      <w:pPr>
        <w:pStyle w:val="SHTKTranslationText"/>
      </w:pPr>
      <w:r>
        <w:t xml:space="preserve">이 네 가지를 솔도파라고 이름한다.</w:t>
      </w:r>
    </w:p>
    <w:p>
      <w:pPr>
        <w:pStyle w:val="SHTKBlockLabel"/>
        <w:keepNext/>
      </w:pPr>
      <w:r>
        <w:t xml:space="preserve">위치표지</w:t>
      </w:r>
    </w:p>
    <w:p>
      <w:pPr>
        <w:pStyle w:val="SHTKPositionMarker"/>
      </w:pPr>
      <w:bookmarkStart w:id="151" w:name="loc_0021b22"/>
      <w:r>
        <w:t xml:space="preserve">[0021b22]</w:t>
      </w:r>
      <w:bookmarkEnd w:id="151"/>
    </w:p>
    <w:p>
      <w:pPr>
        <w:pStyle w:val="SHTKBlockLabel"/>
        <w:keepNext/>
      </w:pPr>
      <w:r>
        <w:t xml:space="preserve">원문</w:t>
      </w:r>
    </w:p>
    <w:p>
      <w:pPr>
        <w:pStyle w:val="SHTKSourceText"/>
      </w:pPr>
      <w:r>
        <w:t xml:space="preserve">又毘婆沙論云。</w:t>
      </w:r>
    </w:p>
    <w:p>
      <w:pPr>
        <w:pStyle w:val="SHTKBlockLabel"/>
        <w:keepNext/>
      </w:pPr>
      <w:r>
        <w:t xml:space="preserve">한국어 직역</w:t>
      </w:r>
    </w:p>
    <w:p>
      <w:pPr>
        <w:pStyle w:val="SHTKTranslationText"/>
      </w:pPr>
      <w:r>
        <w:t xml:space="preserve">또 《비바사론》에서 말한다.</w:t>
      </w:r>
    </w:p>
    <w:p>
      <w:pPr>
        <w:pStyle w:val="SHTKBlockLabel"/>
        <w:keepNext/>
      </w:pPr>
      <w:r>
        <w:t xml:space="preserve">원문</w:t>
      </w:r>
    </w:p>
    <w:p>
      <w:pPr>
        <w:pStyle w:val="SHTKSourceText"/>
      </w:pPr>
      <w:r>
        <w:t xml:space="preserve">若人[8]起[9]大塔如來生處。</w:t>
      </w:r>
    </w:p>
    <w:p>
      <w:pPr>
        <w:pStyle w:val="SHTKBlockLabel"/>
        <w:keepNext/>
      </w:pPr>
      <w:r>
        <w:t xml:space="preserve">한국어 직역</w:t>
      </w:r>
    </w:p>
    <w:p>
      <w:pPr>
        <w:pStyle w:val="SHTKTranslationText"/>
      </w:pPr>
      <w:r>
        <w:t xml:space="preserve">[구두 불확실] 만일 어떤 사람이 여래가 태어난 곳에 큰 탑을 세운다면,</w:t>
      </w:r>
    </w:p>
    <w:p>
      <w:pPr>
        <w:pStyle w:val="SHTKBlockLabel"/>
        <w:keepNext/>
      </w:pPr>
      <w:r>
        <w:t xml:space="preserve">교감·번역 메모</w:t>
      </w:r>
    </w:p>
    <w:p>
      <w:pPr>
        <w:pStyle w:val="SHTKNoteSummary"/>
      </w:pPr>
      <w:r>
        <w:t>교감 요약 | [CBETA 교감] 起【大】，取【元】【明】의 교감을 해당 U에 적용한다.</w:t>
      </w:r>
    </w:p>
    <w:p>
      <w:pPr>
        <w:pStyle w:val="SHTKNoteDetail"/>
      </w:pPr>
      <w:r>
        <w:t>• 원교감 원문 | 起【大】，取【元】【明】</w:t>
        <w:br/>
        <w:t>• 교감 번호 | 0021008</w:t>
        <w:br/>
        <w:t>• 저본 독법 | 起</w:t>
        <w:br/>
        <w:t>• 저본 적용 구절 | 若人起大塔如來生處。</w:t>
        <w:br/>
        <w:t>• 저본 기준 번역 | [구두 불확실] 만일 어떤 사람이 여래가 태어난 곳에 큰 탑을 세운다면,</w:t>
        <w:br/>
        <w:t>• 이문 독법 | 取</w:t>
        <w:br/>
        <w:t>• 이문 적용 구절 | 若人取大石為塔如來生處</w:t>
        <w:br/>
        <w:t>• 이문 기준 번역 | [구두 불확실] 만일 어떤 사람이 큰 돌을 취하여 탑으로 삼는다면, 여래가 태어난 곳과,</w:t>
        <w:br/>
        <w:t>• 의미 차이 | 저본 「起」과 이문 「取」의 차이이다.</w:t>
        <w:br/>
        <w:t>• 한국어 해설 | 이 교감은 0021009와 함께 읽으면 元·明의 문장은 「取大石為塔」가 되어 ‘큰 탑을 세움’에서 ‘큰 돌을 취해 탑으로 삼음’으로 구조가 바뀐다.</w:t>
        <w:br/>
        <w:t>• 번역 영향 판정 | [문장 구조 변화]</w:t>
        <w:br/>
        <w:t>• 번역문 표시 | [구두 불확실]·[이문 검토 필요]</w:t>
        <w:br/>
        <w:t>• 출처 | CBETA T54n2123, 교감 번호 0021008.</w:t>
      </w:r>
    </w:p>
    <w:p>
      <w:pPr>
        <w:pStyle w:val="SHTKNoteSummary"/>
      </w:pPr>
      <w:r>
        <w:t>교감 요약 | [CBETA 교감] 大【大】，大石為【元】【明】의 교감을 해당 U에 적용한다.</w:t>
      </w:r>
    </w:p>
    <w:p>
      <w:pPr>
        <w:pStyle w:val="SHTKNoteDetail"/>
      </w:pPr>
      <w:r>
        <w:t>• 원교감 원문 | 大【大】，大石為【元】【明】</w:t>
        <w:br/>
        <w:t>• 교감 번호 | 0021009</w:t>
        <w:br/>
        <w:t>• 저본 독법 | 大</w:t>
        <w:br/>
        <w:t>• 저본 적용 구절 | 若人起大塔如來生處。</w:t>
        <w:br/>
        <w:t>• 저본 기준 번역 | [구두 불확실] 만일 어떤 사람이 여래가 태어난 곳에 큰 탑을 세운다면,</w:t>
        <w:br/>
        <w:t>• 이문 독법 | 大石為</w:t>
        <w:br/>
        <w:t>• 이문 적용 구절 | 若人取大石為塔如來生處</w:t>
        <w:br/>
        <w:t>• 이문 기준 번역 | [구두 불확실] 만일 어떤 사람이 큰 돌을 취하여 탑으로 삼는다면, 여래가 태어난 곳과,</w:t>
        <w:br/>
        <w:t>• 의미 차이 | 저본 「大」과 이문 「大石為」의 차이이다.</w:t>
        <w:br/>
        <w:t>• 한국어 해설 | 이 교감은 0021008과 한 쌍으로 「大」 뒤에 「石為」가 보태져 「取大石為塔」라는 구문을 이룬다.</w:t>
        <w:br/>
        <w:t>• 번역 영향 판정 | [문장 구조 변화]</w:t>
        <w:br/>
        <w:t>• 출처 | CBETA T54n2123, 교감 번호 0021009.</w:t>
      </w:r>
    </w:p>
    <w:p>
      <w:pPr>
        <w:pStyle w:val="SHTKBlockLabel"/>
        <w:keepNext/>
      </w:pPr>
      <w:r>
        <w:t xml:space="preserve">원문</w:t>
      </w:r>
    </w:p>
    <w:p>
      <w:pPr>
        <w:pStyle w:val="SHTKSourceText"/>
      </w:pPr>
      <w:r>
        <w:t xml:space="preserve">轉法輪處。若人取小石為塔。其福等前大塔。所為尊故。若為如來大梵起大塔。或起小塔。以所為同故其福無異。</w:t>
      </w:r>
    </w:p>
    <w:p>
      <w:pPr>
        <w:pStyle w:val="SHTKBlockLabel"/>
        <w:keepNext/>
      </w:pPr>
      <w:r>
        <w:t xml:space="preserve">한국어 직역</w:t>
      </w:r>
    </w:p>
    <w:p>
      <w:pPr>
        <w:pStyle w:val="SHTKTranslationText"/>
      </w:pPr>
      <w:r>
        <w:t xml:space="preserve">법륜을 굴린 곳에 세우거나, 또 어떤 사람이 작은 돌 하나를 가져 탑으로 삼더라도, 그 복은 앞의 큰 탑과 같다. 공양의 대상이 존귀하기 때문이다. 만일 여래와 대범천을 위해 큰 탑을 세우거나, 혹 작은 탑을 세워도, 그 대상이 같기 때문에 복에는 차이가 없다.</w:t>
      </w:r>
    </w:p>
    <w:p>
      <w:pPr>
        <w:pStyle w:val="SHTKBlockLabel"/>
        <w:keepNext/>
      </w:pPr>
      <w:r>
        <w:t xml:space="preserve">위치표지</w:t>
      </w:r>
    </w:p>
    <w:p>
      <w:pPr>
        <w:pStyle w:val="SHTKPositionMarker"/>
      </w:pPr>
      <w:bookmarkStart w:id="152" w:name="loc_0021b26"/>
      <w:r>
        <w:t xml:space="preserve">[0021b26]</w:t>
      </w:r>
      <w:bookmarkEnd w:id="152"/>
    </w:p>
    <w:p>
      <w:pPr>
        <w:pStyle w:val="SHTKBlockLabel"/>
        <w:keepNext/>
      </w:pPr>
      <w:r>
        <w:t xml:space="preserve">원문</w:t>
      </w:r>
    </w:p>
    <w:p>
      <w:pPr>
        <w:pStyle w:val="SHTKSourceText"/>
      </w:pPr>
      <w:r>
        <w:t xml:space="preserve">又阿含經云。有四種人應起塔。一如來。二辟支佛。三聲聞。四輪王。</w:t>
      </w:r>
    </w:p>
    <w:p>
      <w:pPr>
        <w:pStyle w:val="SHTKBlockLabel"/>
        <w:keepNext/>
      </w:pPr>
      <w:r>
        <w:t xml:space="preserve">한국어 직역</w:t>
      </w:r>
    </w:p>
    <w:p>
      <w:pPr>
        <w:pStyle w:val="SHTKTranslationText"/>
      </w:pPr>
      <w:r>
        <w:t xml:space="preserve">또 《아함경》에서 말한다. 탑을 세워야 할 사람에는 네 종류가 있다. 첫째는 여래이고, 둘째는 벽지불이며, 셋째는 성문이고, 넷째는 전륜왕이다.</w:t>
      </w:r>
    </w:p>
    <w:p>
      <w:pPr>
        <w:pStyle w:val="SHTKBlockLabel"/>
        <w:keepNext/>
      </w:pPr>
      <w:r>
        <w:t xml:space="preserve">위치표지</w:t>
      </w:r>
    </w:p>
    <w:p>
      <w:pPr>
        <w:pStyle w:val="SHTKPositionMarker"/>
      </w:pPr>
      <w:bookmarkStart w:id="153" w:name="loc_0021b28"/>
      <w:r>
        <w:t xml:space="preserve">[0021b28]</w:t>
      </w:r>
      <w:bookmarkEnd w:id="153"/>
    </w:p>
    <w:p>
      <w:pPr>
        <w:pStyle w:val="SHTKBlockLabel"/>
        <w:keepNext/>
      </w:pPr>
      <w:r>
        <w:t xml:space="preserve">원문</w:t>
      </w:r>
    </w:p>
    <w:p>
      <w:pPr>
        <w:pStyle w:val="SHTKSourceText"/>
      </w:pPr>
      <w:r>
        <w:t xml:space="preserve">又十二因緣經云。有八人得起塔。一如來。二菩薩。三緣覺。四羅漢。五那含。六斯陀含。七須陀洹。八輪王。若輪王已下起塔。</w:t>
      </w:r>
    </w:p>
    <w:p>
      <w:pPr>
        <w:pStyle w:val="SHTKBlockLabel"/>
        <w:keepNext/>
      </w:pPr>
      <w:r>
        <w:t xml:space="preserve">한국어 직역</w:t>
      </w:r>
    </w:p>
    <w:p>
      <w:pPr>
        <w:pStyle w:val="SHTKTranslationText"/>
      </w:pPr>
      <w:r>
        <w:t xml:space="preserve">또 《십이인연경》에서 말한다. 탑을 세울 수 있는 사람이 여덟 종류이다. 첫째는 여래이고, 둘째는 보살이며, 셋째는 연각이고, 넷째는 아라한이며, 다섯째는 아나함이고, 여섯째는 사다함이며, 일곱째는 수다원이고, 여덟째는 전륜왕이다. 만일 전륜왕 이하를 위해 탑을 세울 경우,</w:t>
      </w:r>
    </w:p>
    <w:p>
      <w:pPr>
        <w:pStyle w:val="SHTKBlockLabel"/>
        <w:keepNext/>
      </w:pPr>
      <w:r>
        <w:t xml:space="preserve">원문</w:t>
      </w:r>
    </w:p>
    <w:p>
      <w:pPr>
        <w:pStyle w:val="SHTKSourceText"/>
      </w:pPr>
      <w:r>
        <w:t xml:space="preserve">安一露[10]槃。</w:t>
      </w:r>
    </w:p>
    <w:p>
      <w:pPr>
        <w:pStyle w:val="SHTKBlockLabel"/>
        <w:keepNext/>
      </w:pPr>
      <w:r>
        <w:t xml:space="preserve">한국어 직역</w:t>
      </w:r>
    </w:p>
    <w:p>
      <w:pPr>
        <w:pStyle w:val="SHTKTranslationText"/>
      </w:pPr>
      <w:r>
        <w:t xml:space="preserve">노반 하나를 안치한다.</w:t>
      </w:r>
    </w:p>
    <w:p>
      <w:pPr>
        <w:pStyle w:val="SHTKBlockLabel"/>
        <w:keepNext/>
      </w:pPr>
      <w:r>
        <w:t xml:space="preserve">교감·번역 메모</w:t>
      </w:r>
    </w:p>
    <w:p>
      <w:pPr>
        <w:pStyle w:val="SHTKNoteSummary"/>
      </w:pPr>
      <w:r>
        <w:t>교감 요약 | [CBETA 교감] 槃【大】下同，盤【宋】【元】【明】【宮】下同의 교감을 해당 U에 적용한다.</w:t>
      </w:r>
    </w:p>
    <w:p>
      <w:pPr>
        <w:pStyle w:val="SHTKNoteDetail"/>
      </w:pPr>
      <w:r>
        <w:t>• 원교감 원문 | 槃【大】下同，盤【宋】【元】【明】【宮】下同</w:t>
        <w:br/>
        <w:t>• 교감 번호 | 0021010</w:t>
        <w:br/>
        <w:t>• 저본 독법 | 槃</w:t>
        <w:br/>
        <w:t>• 저본 적용 구절 | 安一露槃。</w:t>
        <w:br/>
        <w:t>• 저본 기준 번역 | 노반 하나를 안치한다.</w:t>
        <w:br/>
        <w:t>• 이문 독법 | 盤</w:t>
        <w:br/>
        <w:t>• 이문 적용 구절 | 安一露盤。</w:t>
        <w:br/>
        <w:t>• 이문 기준 번역 | 노반 하나를 안치한다.</w:t>
        <w:br/>
        <w:t>• 의미 차이 | 저본 「槃」과 이문 「盤」의 차이이다.</w:t>
        <w:br/>
        <w:t>• 한국어 해설 | 「槃」과 「盤」은 노반을 적는 자형 차이로 이 문맥의 번역은 동일하다.</w:t>
        <w:br/>
        <w:t>• 번역 영향 판정 | [번역 차이 없음]</w:t>
        <w:br/>
        <w:t>• 출처 | CBETA T54n2123, 교감 번호 0021010.</w:t>
      </w:r>
    </w:p>
    <w:p>
      <w:pPr>
        <w:pStyle w:val="SHTKBlockLabel"/>
        <w:keepNext/>
      </w:pPr>
      <w:r>
        <w:t xml:space="preserve">원문</w:t>
      </w:r>
    </w:p>
    <w:p>
      <w:pPr>
        <w:pStyle w:val="SHTKSourceText"/>
      </w:pPr>
      <w:r>
        <w:t xml:space="preserve">見之不得禮。以非聖塔故。初果二露槃。</w:t>
      </w:r>
    </w:p>
    <w:p>
      <w:pPr>
        <w:pStyle w:val="SHTKBlockLabel"/>
        <w:keepNext/>
      </w:pPr>
      <w:r>
        <w:t xml:space="preserve">한국어 직역</w:t>
      </w:r>
    </w:p>
    <w:p>
      <w:pPr>
        <w:pStyle w:val="SHTKTranslationText"/>
      </w:pPr>
      <w:r>
        <w:t xml:space="preserve">그것을 보아도 예배해서는 안 된다. 성인의 탑이 아니기 때문이다. 초과에는 노반 둘을 두고,</w:t>
      </w:r>
    </w:p>
    <w:p>
      <w:pPr>
        <w:pStyle w:val="SHTKBlockLabel"/>
        <w:keepNext/>
      </w:pPr>
      <w:r>
        <w:t xml:space="preserve">원문</w:t>
      </w:r>
    </w:p>
    <w:p>
      <w:pPr>
        <w:pStyle w:val="SHTKSourceText"/>
      </w:pPr>
      <w:r>
        <w:t xml:space="preserve">乃[11]至如來安八露槃。</w:t>
      </w:r>
    </w:p>
    <w:p>
      <w:pPr>
        <w:pStyle w:val="SHTKBlockLabel"/>
        <w:keepNext/>
      </w:pPr>
      <w:r>
        <w:t xml:space="preserve">한국어 직역</w:t>
      </w:r>
    </w:p>
    <w:p>
      <w:pPr>
        <w:pStyle w:val="SHTKTranslationText"/>
      </w:pPr>
      <w:r>
        <w:t xml:space="preserve">나아가 여래에는 노반 여덟을 안치한다.</w:t>
      </w:r>
    </w:p>
    <w:p>
      <w:pPr>
        <w:pStyle w:val="SHTKBlockLabel"/>
        <w:keepNext/>
      </w:pPr>
      <w:r>
        <w:t xml:space="preserve">교감·번역 메모</w:t>
      </w:r>
    </w:p>
    <w:p>
      <w:pPr>
        <w:pStyle w:val="SHTKNoteSummary"/>
      </w:pPr>
      <w:r>
        <w:t>교감 요약 | [CBETA 교감] 至【大】，至多【明】의 교감을 해당 U에 적용한다.</w:t>
      </w:r>
    </w:p>
    <w:p>
      <w:pPr>
        <w:pStyle w:val="SHTKNoteDetail"/>
      </w:pPr>
      <w:r>
        <w:t>• 원교감 원문 | 至【大】，至多【明】</w:t>
        <w:br/>
        <w:t>• 교감 번호 | 0021011</w:t>
        <w:br/>
        <w:t>• 저본 독법 | 至</w:t>
        <w:br/>
        <w:t>• 저본 적용 구절 | 乃至如來安八露槃。</w:t>
        <w:br/>
        <w:t>• 저본 기준 번역 | 나아가 여래에는 노반 여덟을 안치한다.</w:t>
        <w:br/>
        <w:t>• 이문 독법 | 至多</w:t>
        <w:br/>
        <w:t>• 이문 적용 구절 | 乃至多如來安八露槃。</w:t>
        <w:br/>
        <w:t>• 이문 기준 번역 | [구문 불확실] 나아가 ‘많이’ 여래에는 노반 여덟을 안치한다.</w:t>
        <w:br/>
        <w:t>• 의미 차이 | 저본 「至」과 이문 「至多」의 차이이다.</w:t>
        <w:br/>
        <w:t>• 한국어 해설 | 「至」 뒤에 「多」를 더한 明본의 구문은 현행 문장과의 결합이 불분명하여 번역을 확정하기 어렵다.</w:t>
        <w:br/>
        <w:t>• 번역 영향 판정 | [판단 유보]</w:t>
        <w:br/>
        <w:t>• 출처 | CBETA T54n2123, 교감 번호 0021011.</w:t>
      </w:r>
    </w:p>
    <w:p>
      <w:pPr>
        <w:pStyle w:val="SHTKBlockLabel"/>
        <w:keepNext/>
      </w:pPr>
      <w:r>
        <w:t xml:space="preserve">원문</w:t>
      </w:r>
    </w:p>
    <w:p>
      <w:pPr>
        <w:pStyle w:val="SHTKSourceText"/>
      </w:pPr>
      <w:r>
        <w:t xml:space="preserve">八槃已上並是佛塔。</w:t>
      </w:r>
    </w:p>
    <w:p>
      <w:pPr>
        <w:pStyle w:val="SHTKBlockLabel"/>
        <w:keepNext/>
      </w:pPr>
      <w:r>
        <w:t xml:space="preserve">한국어 직역</w:t>
      </w:r>
    </w:p>
    <w:p>
      <w:pPr>
        <w:pStyle w:val="SHTKTranslationText"/>
      </w:pPr>
      <w:r>
        <w:t xml:space="preserve">여덟 노반 이상은 모두 불탑이다.</w:t>
      </w:r>
    </w:p>
    <w:p>
      <w:pPr>
        <w:pStyle w:val="SHTKBlockLabel"/>
        <w:keepNext/>
      </w:pPr>
      <w:r>
        <w:t xml:space="preserve">위치표지</w:t>
      </w:r>
    </w:p>
    <w:p>
      <w:pPr>
        <w:pStyle w:val="SHTKPositionMarker"/>
      </w:pPr>
      <w:bookmarkStart w:id="154" w:name="loc_0021c04"/>
      <w:r>
        <w:t xml:space="preserve">[0021c04]</w:t>
      </w:r>
      <w:bookmarkEnd w:id="154"/>
    </w:p>
    <w:p>
      <w:pPr>
        <w:pStyle w:val="SHTKBlockLabel"/>
        <w:keepNext/>
      </w:pPr>
      <w:r>
        <w:t xml:space="preserve">원문</w:t>
      </w:r>
    </w:p>
    <w:p>
      <w:pPr>
        <w:pStyle w:val="SHTKSourceText"/>
      </w:pPr>
      <w:r>
        <w:t xml:space="preserve">又僧祇律云。初起僧伽藍時先規度地。將作塔處不得在南。不得在西。應在東應在北。不侵佛地。僧地應在西作。南作僧房。</w:t>
      </w:r>
    </w:p>
    <w:p>
      <w:pPr>
        <w:pStyle w:val="SHTKBlockLabel"/>
        <w:keepNext/>
      </w:pPr>
      <w:r>
        <w:t xml:space="preserve">한국어 직역</w:t>
      </w:r>
    </w:p>
    <w:p>
      <w:pPr>
        <w:pStyle w:val="SHTKTranslationText"/>
      </w:pPr>
      <w:r>
        <w:t xml:space="preserve">또 《승기율》에서 말한다. 처음 승가람을 세울 때에는 먼저 땅을 헤아려 정한다. 탑을 세울 곳은 남쪽에 두어서는 안 되고, 서쪽에도 두어서는 안 되며, 동쪽이나 북쪽에 두어야 한다. 부처님의 땅을 침범해서는 안 된다. 승가의 땅은 서쪽에 만들어야 하고, 남쪽에는 승방을 지어야 한다.</w:t>
      </w:r>
    </w:p>
    <w:p>
      <w:pPr>
        <w:pStyle w:val="SHTKBlockLabel"/>
        <w:keepNext/>
      </w:pPr>
      <w:r>
        <w:t xml:space="preserve">원문</w:t>
      </w:r>
    </w:p>
    <w:p>
      <w:pPr>
        <w:pStyle w:val="SHTKSourceText"/>
      </w:pPr>
      <w:r>
        <w:t xml:space="preserve">佛塔高顯。</w:t>
      </w:r>
    </w:p>
    <w:p>
      <w:pPr>
        <w:pStyle w:val="SHTKBlockLabel"/>
        <w:keepNext/>
      </w:pPr>
      <w:r>
        <w:t xml:space="preserve">한국어 직역</w:t>
      </w:r>
    </w:p>
    <w:p>
      <w:pPr>
        <w:pStyle w:val="SHTKTranslationText"/>
      </w:pPr>
      <w:r>
        <w:t xml:space="preserve">[구두 불확실] 불탑은 높고 드러나는 곳에,</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處作。</w:t>
      </w:r>
    </w:p>
    <w:p>
      <w:pPr>
        <w:pStyle w:val="SHTKBlockLabel"/>
        <w:keepNext/>
      </w:pPr>
      <w:r>
        <w:t xml:space="preserve">한국어 직역</w:t>
      </w:r>
    </w:p>
    <w:p>
      <w:pPr>
        <w:pStyle w:val="SHTKTranslationText"/>
      </w:pPr>
      <w:r>
        <w:t xml:space="preserve">[구두 불확실] 지어야 한다.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不得塔院內浣染曬衣唾地。得為佛塔四面作龕。</w:t>
      </w:r>
    </w:p>
    <w:p>
      <w:pPr>
        <w:pStyle w:val="SHTKBlockLabel"/>
        <w:keepNext/>
      </w:pPr>
      <w:r>
        <w:t xml:space="preserve">한국어 직역</w:t>
      </w:r>
    </w:p>
    <w:p>
      <w:pPr>
        <w:pStyle w:val="SHTKTranslationText"/>
      </w:pPr>
      <w:r>
        <w:t xml:space="preserve">탑원 안에서는 옷을 빨거나 물들이거나 말리거나 땅에 침을 뱉어서는 안 된다. 불탑 사면에는 감실을 만들 수 있고,</w:t>
      </w:r>
    </w:p>
    <w:p>
      <w:pPr>
        <w:pStyle w:val="SHTKBlockLabel"/>
        <w:keepNext/>
      </w:pPr>
      <w:r>
        <w:t xml:space="preserve">원문</w:t>
      </w:r>
    </w:p>
    <w:p>
      <w:pPr>
        <w:pStyle w:val="SHTKSourceText"/>
      </w:pPr>
      <w:r>
        <w:t xml:space="preserve">作師子鳥獸種種[12]綵畫。</w:t>
      </w:r>
    </w:p>
    <w:p>
      <w:pPr>
        <w:pStyle w:val="SHTKBlockLabel"/>
        <w:keepNext/>
      </w:pPr>
      <w:r>
        <w:t xml:space="preserve">한국어 직역</w:t>
      </w:r>
    </w:p>
    <w:p>
      <w:pPr>
        <w:pStyle w:val="SHTKTranslationText"/>
      </w:pPr>
      <w:r>
        <w:t xml:space="preserve">사자·새·짐승과 갖가지 채색 그림을 그릴 수 있으며,</w:t>
      </w:r>
    </w:p>
    <w:p>
      <w:pPr>
        <w:pStyle w:val="SHTKBlockLabel"/>
        <w:keepNext/>
      </w:pPr>
      <w:r>
        <w:t xml:space="preserve">교감·번역 메모</w:t>
      </w:r>
    </w:p>
    <w:p>
      <w:pPr>
        <w:pStyle w:val="SHTKNoteSummary"/>
      </w:pPr>
      <w:r>
        <w:t>교감 요약 | [CBETA 교감] 綵【大】，彩【宋】【元】【明】【宮】의 교감을 해당 U에 적용한다.</w:t>
      </w:r>
    </w:p>
    <w:p>
      <w:pPr>
        <w:pStyle w:val="SHTKNoteDetail"/>
      </w:pPr>
      <w:r>
        <w:t>• 원교감 원문 | 綵【大】，彩【宋】【元】【明】【宮】</w:t>
        <w:br/>
        <w:t>• 교감 번호 | 0021012</w:t>
        <w:br/>
        <w:t>• 저본 독법 | 綵</w:t>
        <w:br/>
        <w:t>• 저본 적용 구절 | 作師子鳥獸種種綵畫。</w:t>
        <w:br/>
        <w:t>• 저본 기준 번역 | 사자·새·짐승과 갖가지 채색 그림을 그릴 수 있으며,</w:t>
        <w:br/>
        <w:t>• 이문 독법 | 彩</w:t>
        <w:br/>
        <w:t>• 이문 적용 구절 | 作師子鳥獸種種彩畫。</w:t>
        <w:br/>
        <w:t>• 이문 기준 번역 | 사자·새·짐승과 갖가지 채색 그림을 그릴 수 있으며,</w:t>
        <w:br/>
        <w:t>• 의미 차이 | 저본 「綵」과 이문 「彩」의 차이이다.</w:t>
        <w:br/>
        <w:t>• 한국어 해설 | 「綵」와 「彩」는 채색을 뜻하는 자형 차이로 번역은 같다.</w:t>
        <w:br/>
        <w:t>• 번역 영향 판정 | [번역 차이 없음]</w:t>
        <w:br/>
        <w:t>• 출처 | CBETA T54n2123, 교감 번호 0021012.</w:t>
      </w:r>
    </w:p>
    <w:p>
      <w:pPr>
        <w:pStyle w:val="SHTKBlockLabel"/>
        <w:keepNext/>
      </w:pPr>
      <w:r>
        <w:t xml:space="preserve">원문</w:t>
      </w:r>
    </w:p>
    <w:p>
      <w:pPr>
        <w:pStyle w:val="SHTKSourceText"/>
      </w:pPr>
      <w:r>
        <w:t xml:space="preserve">內懸幡蓋得為佛塔四面[13]造種種園林花果。</w:t>
      </w:r>
    </w:p>
    <w:p>
      <w:pPr>
        <w:pStyle w:val="SHTKBlockLabel"/>
        <w:keepNext/>
      </w:pPr>
      <w:r>
        <w:t xml:space="preserve">한국어 직역</w:t>
      </w:r>
    </w:p>
    <w:p>
      <w:pPr>
        <w:pStyle w:val="SHTKTranslationText"/>
      </w:pPr>
      <w:r>
        <w:t xml:space="preserve">안에는 번과 덮개를 걸고 불탑 사면에는 갖가지 원림과 꽃나무·과일나무를 만들 수 있다.</w:t>
      </w:r>
    </w:p>
    <w:p>
      <w:pPr>
        <w:pStyle w:val="SHTKBlockLabel"/>
        <w:keepNext/>
      </w:pPr>
      <w:r>
        <w:t xml:space="preserve">교감·번역 메모</w:t>
      </w:r>
    </w:p>
    <w:p>
      <w:pPr>
        <w:pStyle w:val="SHTKNoteSummary"/>
      </w:pPr>
      <w:r>
        <w:t>교감 요약 | [CBETA 교감] 造【大】，作【宋】【元】【明】【宮】의 교감을 해당 U에 적용한다.</w:t>
      </w:r>
    </w:p>
    <w:p>
      <w:pPr>
        <w:pStyle w:val="SHTKNoteDetail"/>
      </w:pPr>
      <w:r>
        <w:t>• 원교감 원문 | 造【大】，作【宋】【元】【明】【宮】</w:t>
        <w:br/>
        <w:t>• 교감 번호 | 0021013</w:t>
        <w:br/>
        <w:t>• 저본 독법 | 造</w:t>
        <w:br/>
        <w:t>• 저본 적용 구절 | 內懸幡蓋得為佛塔四面造種種園林花果。</w:t>
        <w:br/>
        <w:t>• 저본 기준 번역 | 안에는 번과 덮개를 걸고 불탑 사면에는 갖가지 원림과 꽃나무·과일나무를 만들 수 있다.</w:t>
        <w:br/>
        <w:t>• 이문 독법 | 作</w:t>
        <w:br/>
        <w:t>• 이문 적용 구절 | 內懸幡蓋得為佛塔四面作種種園林花果。</w:t>
        <w:br/>
        <w:t>• 이문 기준 번역 | 안에는 번과 덮개를 걸고 불탑 사면에는 갖가지 원림과 꽃나무·과일나무를 만들 수 있다.</w:t>
        <w:br/>
        <w:t>• 의미 차이 | 저본 「造」과 이문 「作」의 차이이다.</w:t>
        <w:br/>
        <w:t>• 한국어 해설 | 「造」와 「作」은 이 문맥에서 모두 만들다는 뜻으로 번역 차이가 없다.</w:t>
        <w:br/>
        <w:t>• 번역 영향 판정 | [번역 차이 없음]</w:t>
        <w:br/>
        <w:t>• 출처 | CBETA T54n2123, 교감 번호 0021013.</w:t>
      </w:r>
    </w:p>
    <w:p>
      <w:pPr>
        <w:pStyle w:val="SHTKBlockLabel"/>
        <w:keepNext/>
      </w:pPr>
      <w:r>
        <w:t xml:space="preserve">원문</w:t>
      </w:r>
    </w:p>
    <w:p>
      <w:pPr>
        <w:pStyle w:val="SHTKSourceText"/>
      </w:pPr>
      <w:r>
        <w:t xml:space="preserve">是中出花應供養塔。若樹檀越自種。檀越言。是中花供養佛。果與僧食。佛言。應從檀越語。若花多者。得與花鬘家。語言爾許花作鬘與我。餘者與爾許直。若得直得用。然燈買香以供養佛。</w:t>
      </w:r>
    </w:p>
    <w:p>
      <w:pPr>
        <w:pStyle w:val="SHTKBlockLabel"/>
        <w:keepNext/>
      </w:pPr>
      <w:r>
        <w:t xml:space="preserve">한국어 직역</w:t>
      </w:r>
    </w:p>
    <w:p>
      <w:pPr>
        <w:pStyle w:val="SHTKTranslationText"/>
      </w:pPr>
      <w:r>
        <w:t xml:space="preserve">그 가운데에서 나는 꽃은 탑에 공양해야 한다. 만일 나무를 단월이 직접 심고, 단월이 말하기를, “이 가운데 꽃은 부처님께 공양하고, 과일은 승가에게 주어 먹게 하라.”고 하였다면, 부처님께서 말씀하셨다. “마땅히 단월의 말에 따라야 한다.” 만일 꽃이 많다면, 화만을 만드는 집에 주어도 된다. 그들에게 “이만큼의 꽃으로 화만을 만들어 내게 주고, 나머지는 그대에게 이만큼의 값을 주겠다.”라고 말한다. 만일 값을 받았다면 사용할 수 있다. 등불을 밝히고 향을 사서 부처님께 공양하거나,</w:t>
      </w:r>
    </w:p>
    <w:p>
      <w:pPr>
        <w:pStyle w:val="SHTKBlockLabel"/>
        <w:keepNext/>
      </w:pPr>
      <w:r>
        <w:t xml:space="preserve">원문</w:t>
      </w:r>
    </w:p>
    <w:p>
      <w:pPr>
        <w:pStyle w:val="SHTKSourceText"/>
      </w:pPr>
      <w:r>
        <w:t xml:space="preserve">兼得治塔若。</w:t>
      </w:r>
    </w:p>
    <w:p>
      <w:pPr>
        <w:pStyle w:val="SHTKBlockLabel"/>
        <w:keepNext/>
      </w:pPr>
      <w:r>
        <w:t xml:space="preserve">한국어 직역</w:t>
      </w:r>
    </w:p>
    <w:p>
      <w:pPr>
        <w:pStyle w:val="SHTKTranslationText"/>
      </w:pPr>
      <w:r>
        <w:t xml:space="preserve">[구두 불확실] 아울러 탑을 수리하는 데 쓸 수 있다. ‘만일’</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直多者。得置佛無盡物中。若人言佛無貪怒癡。但自莊嚴。</w:t>
      </w:r>
    </w:p>
    <w:p>
      <w:pPr>
        <w:pStyle w:val="SHTKBlockLabel"/>
        <w:keepNext/>
      </w:pPr>
      <w:r>
        <w:t xml:space="preserve">한국어 직역</w:t>
      </w:r>
    </w:p>
    <w:p>
      <w:pPr>
        <w:pStyle w:val="SHTKTranslationText"/>
      </w:pPr>
      <w:r>
        <w:t xml:space="preserve">만일 값이 많다면, 부처님의 무진물 가운데 넣어 둘 수 있다. 만일 어떤 사람이 “부처님은 탐욕·성냄·어리석음이 없는데, 다만 스스로 장엄할 뿐이며,</w:t>
      </w:r>
    </w:p>
    <w:p>
      <w:pPr>
        <w:pStyle w:val="SHTKBlockLabel"/>
        <w:keepNext/>
      </w:pPr>
      <w:r>
        <w:t xml:space="preserve">원문</w:t>
      </w:r>
    </w:p>
    <w:p>
      <w:pPr>
        <w:pStyle w:val="SHTKSourceText"/>
      </w:pPr>
      <w:r>
        <w:t xml:space="preserve">因是花果而[14]受樂者。</w:t>
      </w:r>
    </w:p>
    <w:p>
      <w:pPr>
        <w:pStyle w:val="SHTKBlockLabel"/>
        <w:keepNext/>
      </w:pPr>
      <w:r>
        <w:t xml:space="preserve">한국어 직역</w:t>
      </w:r>
    </w:p>
    <w:p>
      <w:pPr>
        <w:pStyle w:val="SHTKTranslationText"/>
      </w:pPr>
      <w:r>
        <w:t xml:space="preserve">이 꽃과 과일로 말미암아 즐거움을 받는다.”라고 말한다면,</w:t>
      </w:r>
    </w:p>
    <w:p>
      <w:pPr>
        <w:pStyle w:val="SHTKBlockLabel"/>
        <w:keepNext/>
      </w:pPr>
      <w:r>
        <w:t xml:space="preserve">교감·번역 메모</w:t>
      </w:r>
    </w:p>
    <w:p>
      <w:pPr>
        <w:pStyle w:val="SHTKNoteSummary"/>
      </w:pPr>
      <w:r>
        <w:t>교감 요약 | [CBETA 교감] 受【大】，愛【宋】【元】【明】의 교감을 해당 U에 적용한다.</w:t>
      </w:r>
    </w:p>
    <w:p>
      <w:pPr>
        <w:pStyle w:val="SHTKNoteDetail"/>
      </w:pPr>
      <w:r>
        <w:t>• 원교감 원문 | 受【大】，愛【宋】【元】【明】</w:t>
        <w:br/>
        <w:t>• 교감 번호 | 0021014</w:t>
        <w:br/>
        <w:t>• 저본 독법 | 受</w:t>
        <w:br/>
        <w:t>• 저본 적용 구절 | 因是花果而受樂者。</w:t>
        <w:br/>
        <w:t>• 저본 기준 번역 | 이 꽃과 과일로 말미암아 즐거움을 받는다.”라고 말한다면,</w:t>
        <w:br/>
        <w:t>• 이문 독법 | 愛</w:t>
        <w:br/>
        <w:t>• 이문 적용 구절 | 因是花果而愛樂者。</w:t>
        <w:br/>
        <w:t>• 이문 기준 번역 | 이 꽃과 과일로 말미암아 즐거워하고 좋아한다고 말한다면,</w:t>
        <w:br/>
        <w:t>• 의미 차이 | 저본 「受」과 이문 「愛」의 차이이다.</w:t>
        <w:br/>
        <w:t>• 한국어 해설 | 「受樂」은 즐거움을 받는 것, 「愛樂」은 좋아하고 즐기는 것을 뜻한다. 부처님에게 세속적 욕락을 귀속시키는 방식이 달라진다.</w:t>
        <w:br/>
        <w:t>• 번역 영향 판정 | [의미 차이 있음]</w:t>
        <w:br/>
        <w:t>• 출처 | CBETA T54n2123, 교감 번호 0021014.</w:t>
      </w:r>
    </w:p>
    <w:p>
      <w:pPr>
        <w:pStyle w:val="SHTKBlockLabel"/>
        <w:keepNext/>
      </w:pPr>
      <w:r>
        <w:t xml:space="preserve">원문</w:t>
      </w:r>
    </w:p>
    <w:p>
      <w:pPr>
        <w:pStyle w:val="SHTKSourceText"/>
      </w:pPr>
      <w:r>
        <w:t xml:space="preserve">得罪報重。</w:t>
      </w:r>
    </w:p>
    <w:p>
      <w:pPr>
        <w:pStyle w:val="SHTKBlockLabel"/>
        <w:keepNext/>
      </w:pPr>
      <w:r>
        <w:t xml:space="preserve">한국어 직역</w:t>
      </w:r>
    </w:p>
    <w:p>
      <w:pPr>
        <w:pStyle w:val="SHTKTranslationText"/>
      </w:pPr>
      <w:r>
        <w:t xml:space="preserve">죄를 얻고 그 과보가 무겁다.</w:t>
      </w:r>
    </w:p>
    <w:p>
      <w:pPr>
        <w:pStyle w:val="SHTKBlockLabel"/>
        <w:keepNext/>
      </w:pPr>
      <w:r>
        <w:t xml:space="preserve">위치표지</w:t>
      </w:r>
    </w:p>
    <w:p>
      <w:pPr>
        <w:pStyle w:val="SHTKPositionMarker"/>
      </w:pPr>
      <w:bookmarkStart w:id="155" w:name="loc_0021c17"/>
      <w:r>
        <w:t xml:space="preserve">[0021c17]</w:t>
      </w:r>
      <w:bookmarkEnd w:id="155"/>
    </w:p>
    <w:p>
      <w:pPr>
        <w:pStyle w:val="SHTKBlockLabel"/>
        <w:keepNext/>
      </w:pPr>
      <w:r>
        <w:t xml:space="preserve">원문</w:t>
      </w:r>
    </w:p>
    <w:p>
      <w:pPr>
        <w:pStyle w:val="SHTKSourceText"/>
      </w:pPr>
      <w:r>
        <w:t xml:space="preserve">佛言。亦得作支提。有舍利者名塔。無舍利者名支提。如佛生處。得道處。轉法輪處。佛泥洹處。得作菩薩像。辟支佛像。佛脚跡處。此諸支提得安佛華蓋供養。若供養中。上者供養佛塔。下者供養支提。若卒風雨來應收供養。具隨近安之。不得言我是上座。我是阿練若乞食大德等。得越毘尼罪。若塔僧物賊來急時不得藏舉。佛物應莊嚴佛像。僧座具應敷。安置種種飲食。令賊見相。若起慈心賊問。比丘莫畏出來。</w:t>
      </w:r>
    </w:p>
    <w:p>
      <w:pPr>
        <w:pStyle w:val="SHTKBlockLabel"/>
        <w:keepNext/>
      </w:pPr>
      <w:r>
        <w:t xml:space="preserve">한국어 직역</w:t>
      </w:r>
    </w:p>
    <w:p>
      <w:pPr>
        <w:pStyle w:val="SHTKTranslationText"/>
      </w:pPr>
      <w:r>
        <w:t xml:space="preserve">부처님께서 말씀하셨다. “또한 지제를 만들 수 있다. 사리가 있는 것은 탑이라 하고, 사리가 없는 것은 지제라고 한다. 부처님이 태어난 곳과, 도를 얻은 곳, 법륜을 굴린 곳, 부처님이 열반에 드신 곳과 같은 곳에는, 보살상을 만들 수 있고, 벽지불상을 만들 수 있으며, 부처님의 발자국이 있는 곳에도 만들 수 있다. 이 여러 지제에는 부처님께 올리는 꽃과 덮개를 안치하여 공양할 수 있다. 만일 공양물 가운데, 좋은 것은 불탑에 공양하고, 낮은 것은 지제에 공양한다. 만일 갑자기 비바람이 오면 공양물을 거두어야 하며, 도구는 가까운 곳에 따라 안치해야 한다. ‘나는 상좌이다.’라고 말해서는 안 되며, ‘나는 아련야행을 하며 걸식하는 대덕이다.’라고도 말해서는 안 된다. 그렇게 하면 월비니죄를 얻는다. 만일 탑과 승가의 물건에 도둑이 급히 닥쳐와도 숨겨 두어서는 안 된다. 부처님의 물건으로는 불상을 장엄해야 하고, 승가의 좌구는 펼쳐 놓아야 하며, 갖가지 음식도 놓아두어, 도둑이 그 모습을 보게 해야 한다. 만일 자비로운 마음을 낸 도둑이 묻는다면, 비구는 두려워하지 말고 나와야 한다.</w:t>
      </w:r>
    </w:p>
    <w:p>
      <w:pPr>
        <w:pStyle w:val="SHTKBlockLabel"/>
        <w:keepNext/>
      </w:pPr>
      <w:r>
        <w:t xml:space="preserve">원문</w:t>
      </w:r>
    </w:p>
    <w:p>
      <w:pPr>
        <w:pStyle w:val="SHTKSourceText"/>
      </w:pPr>
      <w:r>
        <w:t xml:space="preserve">年少應看。</w:t>
      </w:r>
    </w:p>
    <w:p>
      <w:pPr>
        <w:pStyle w:val="SHTKBlockLabel"/>
        <w:keepNext/>
      </w:pPr>
      <w:r>
        <w:t xml:space="preserve">한국어 직역</w:t>
      </w:r>
    </w:p>
    <w:p>
      <w:pPr>
        <w:pStyle w:val="SHTKTranslationText"/>
      </w:pPr>
      <w:r>
        <w:t xml:space="preserve">[의미 불확실] 젊은 이는 마땅히 살펴야 한다.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若賊卒至不得藏物者。應言一切行無常。作是語已捨去。</w:t>
      </w:r>
    </w:p>
    <w:p>
      <w:pPr>
        <w:pStyle w:val="SHTKBlockLabel"/>
        <w:keepNext/>
      </w:pPr>
      <w:r>
        <w:t xml:space="preserve">한국어 직역</w:t>
      </w:r>
    </w:p>
    <w:p>
      <w:pPr>
        <w:pStyle w:val="SHTKTranslationText"/>
      </w:pPr>
      <w:r>
        <w:t xml:space="preserve">만일 도둑이 갑자기 닥쳐 물건을 숨길 수 없다면, ‘일체의 행은 무상하다.’라고 말해야 한다. 이 말을 한 뒤 버리고 떠난다.</w:t>
      </w:r>
    </w:p>
    <w:p>
      <w:pPr>
        <w:pStyle w:val="SHTKBlockLabel"/>
        <w:keepNext/>
      </w:pPr>
      <w:r>
        <w:t xml:space="preserve">원문</w:t>
      </w:r>
    </w:p>
    <w:p>
      <w:pPr>
        <w:pStyle w:val="SHTKSourceText"/>
      </w:pPr>
      <w:r>
        <w:t xml:space="preserve">是名難法。</w:t>
      </w:r>
    </w:p>
    <w:p>
      <w:pPr>
        <w:pStyle w:val="SHTKBlockLabel"/>
        <w:keepNext/>
      </w:pPr>
      <w:r>
        <w:t xml:space="preserve">한국어 직역</w:t>
      </w:r>
    </w:p>
    <w:p>
      <w:pPr>
        <w:pStyle w:val="SHTKTranslationText"/>
      </w:pPr>
      <w:r>
        <w:t xml:space="preserve">[의미 불확실] 이것을 ‘난법(難法)’이라 한다.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Heading4"/>
        <w:keepNext/>
      </w:pPr>
      <w:r>
        <w:t xml:space="preserve">感報緣第四</w:t>
      </w:r>
    </w:p>
    <w:p>
      <w:pPr>
        <w:pStyle w:val="SHTKBlockLabel"/>
        <w:keepNext/>
      </w:pPr>
      <w:r>
        <w:t xml:space="preserve">원문</w:t>
      </w:r>
    </w:p>
    <w:p>
      <w:pPr>
        <w:pStyle w:val="SHTKSourceText"/>
      </w:pPr>
      <w:r>
        <w:t xml:space="preserve">感報緣第四</w:t>
      </w:r>
    </w:p>
    <w:p>
      <w:pPr>
        <w:pStyle w:val="SHTKBlockLabel"/>
        <w:keepNext/>
      </w:pPr>
      <w:r>
        <w:t xml:space="preserve">한국어 직역</w:t>
      </w:r>
    </w:p>
    <w:p>
      <w:pPr>
        <w:pStyle w:val="SHTKTranslationText"/>
      </w:pPr>
      <w:r>
        <w:t xml:space="preserve">감응하여 과보를 받는 연 제4.</w:t>
      </w:r>
    </w:p>
    <w:p>
      <w:pPr>
        <w:pStyle w:val="SHTKBlockLabel"/>
        <w:keepNext/>
      </w:pPr>
      <w:r>
        <w:t xml:space="preserve">위치표지</w:t>
      </w:r>
    </w:p>
    <w:p>
      <w:pPr>
        <w:pStyle w:val="SHTKPositionMarker"/>
      </w:pPr>
      <w:bookmarkStart w:id="156" w:name="loc_0021c29"/>
      <w:r>
        <w:t xml:space="preserve">[0021c29]</w:t>
      </w:r>
      <w:bookmarkEnd w:id="156"/>
    </w:p>
    <w:p>
      <w:pPr>
        <w:pStyle w:val="SHTKBlockLabel"/>
        <w:keepNext/>
      </w:pPr>
      <w:r>
        <w:t xml:space="preserve">원문</w:t>
      </w:r>
    </w:p>
    <w:p>
      <w:pPr>
        <w:pStyle w:val="SHTKSourceText"/>
      </w:pPr>
      <w:r>
        <w:t xml:space="preserve">如小未曾有經云。佛告阿難。若有一人。盡四天下滿中草木。皆悉為人。得四道果及辟支佛。盡壽四事供養所須具足。至滅度後一一起塔。香華幢幡寶蓋供養。復造帝釋大莊嚴殿用八萬四千寶柱。</w:t>
      </w:r>
    </w:p>
    <w:p>
      <w:pPr>
        <w:pStyle w:val="SHTKBlockLabel"/>
        <w:keepNext/>
      </w:pPr>
      <w:r>
        <w:t xml:space="preserve">한국어 직역</w:t>
      </w:r>
    </w:p>
    <w:p>
      <w:pPr>
        <w:pStyle w:val="SHTKTranslationText"/>
      </w:pPr>
      <w:r>
        <w:t xml:space="preserve">《소미증유경》에서 말한 것과 같다. 부처님께서 아난에게 말씀하셨다. 만일 한 사람이 있어, 사천하에 가득한 초목을 모두, 전부 사람으로 만들고, 그들이 네 가지 도과와 벽지불을 얻게 하며, 수명이 다할 때까지 사사로 공양하여 필요한 것을 모두 갖추어 주고, 그들이 멸도한 뒤에는 하나하나 탑을 세우며, 향·꽃·당번·보개로 공양하고, 또 제석의 큰 장엄한 궁전과 같은 것을 지어 팔만 사천의 보배 기둥을 사용하고,</w:t>
      </w:r>
    </w:p>
    <w:p>
      <w:pPr>
        <w:pStyle w:val="SHTKBlockLabel"/>
        <w:keepNext/>
      </w:pPr>
      <w:r>
        <w:t xml:space="preserve">원문</w:t>
      </w:r>
    </w:p>
    <w:p>
      <w:pPr>
        <w:pStyle w:val="SHTKSourceText"/>
      </w:pPr>
      <w:r>
        <w:t xml:space="preserve">八萬四千寶。</w:t>
      </w:r>
    </w:p>
    <w:p>
      <w:pPr>
        <w:pStyle w:val="SHTKBlockLabel"/>
        <w:keepNext/>
      </w:pPr>
      <w:r>
        <w:t xml:space="preserve">한국어 직역</w:t>
      </w:r>
    </w:p>
    <w:p>
      <w:pPr>
        <w:pStyle w:val="SHTKTranslationText"/>
      </w:pPr>
      <w:r>
        <w:t xml:space="preserve">팔만 사천의 보배 [판독 불확실]를 두며,</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窓八萬四千天井寶窓。八萬四千樓櫓館閣。</w:t>
      </w:r>
    </w:p>
    <w:p>
      <w:pPr>
        <w:pStyle w:val="SHTKBlockLabel"/>
        <w:keepNext/>
      </w:pPr>
      <w:r>
        <w:t xml:space="preserve">한국어 직역</w:t>
      </w:r>
    </w:p>
    <w:p>
      <w:pPr>
        <w:pStyle w:val="SHTKTranslationText"/>
      </w:pPr>
      <w:r>
        <w:t xml:space="preserve">창문 팔만 사천과 천정의 보배 창문을 두고, 팔만 사천의 누로와 관각을 세우며,</w:t>
      </w:r>
    </w:p>
    <w:p>
      <w:pPr>
        <w:pStyle w:val="SHTKBlockLabel"/>
        <w:keepNext/>
      </w:pPr>
      <w:r>
        <w:t xml:space="preserve">원문</w:t>
      </w:r>
    </w:p>
    <w:p>
      <w:pPr>
        <w:pStyle w:val="SHTKSourceText"/>
      </w:pPr>
      <w:r>
        <w:t xml:space="preserve">四出圍繞眾寶[1]挍飾。</w:t>
      </w:r>
    </w:p>
    <w:p>
      <w:pPr>
        <w:pStyle w:val="SHTKBlockLabel"/>
        <w:keepNext/>
      </w:pPr>
      <w:r>
        <w:t xml:space="preserve">한국어 직역</w:t>
      </w:r>
    </w:p>
    <w:p>
      <w:pPr>
        <w:pStyle w:val="SHTKTranslationText"/>
      </w:pPr>
      <w:r>
        <w:t xml:space="preserve">사방을 둘러 온갖 보배로 꾸민다고 하자.</w:t>
      </w:r>
    </w:p>
    <w:p>
      <w:pPr>
        <w:pStyle w:val="SHTKBlockLabel"/>
        <w:keepNext/>
      </w:pPr>
      <w:r>
        <w:t xml:space="preserve">교감·번역 메모</w:t>
      </w:r>
    </w:p>
    <w:p>
      <w:pPr>
        <w:pStyle w:val="SHTKNoteSummary"/>
      </w:pPr>
      <w:r>
        <w:t>교감 요약 | [CBETA 교감] 挍【大】，莊【宋】【元】【明】【宮】 교감을 해당 U에 적용한다.</w:t>
      </w:r>
    </w:p>
    <w:p>
      <w:pPr>
        <w:pStyle w:val="SHTKNoteDetail"/>
      </w:pPr>
      <w:r>
        <w:t>• 원교감 원문 | 挍【大】，莊【宋】【元】【明】【宮】</w:t>
        <w:br/>
        <w:t>• 교감 번호 | 0022001</w:t>
        <w:br/>
        <w:t>• 저본 독법 | 挍</w:t>
        <w:br/>
        <w:t>• 저본 적용 구절 | 四出圍繞眾寶挍飾。</w:t>
        <w:br/>
        <w:t>• 저본 기준 번역 | 사방을 둘러 온갖 보배로 꾸민다고 하자.</w:t>
        <w:br/>
        <w:t>• 이문 독법 | 莊</w:t>
        <w:br/>
        <w:t>• 이문 적용 구절 | 四出圍繞眾寶莊飾。</w:t>
        <w:br/>
        <w:t>• 이문 기준 번역 | 사방을 둘러 온갖 보배로 꾸민다고 하자. [이문은 「莊」 표기를 따른다.]</w:t>
        <w:br/>
        <w:t>• 의미 차이 | 저본 「挍」과 이문 「莊」의 독법 차이이다.</w:t>
        <w:br/>
        <w:t>• 한국어 해설 | 「挍飾」과 「莊飾」은 모두 보배로 꾸민다는 뜻이어서 핵심 장면은 같다.</w:t>
        <w:br/>
        <w:t>• 번역 영향 판정 | [표현 차이]</w:t>
        <w:br/>
        <w:t>• 출처 | CBETA T54n2123, 교감 번호 0022001.</w:t>
      </w:r>
    </w:p>
    <w:p>
      <w:pPr>
        <w:pStyle w:val="SHTKBlockLabel"/>
        <w:keepNext/>
      </w:pPr>
      <w:r>
        <w:t xml:space="preserve">원문</w:t>
      </w:r>
    </w:p>
    <w:p>
      <w:pPr>
        <w:pStyle w:val="SHTKSourceText"/>
      </w:pPr>
      <w:r>
        <w:t xml:space="preserve">若有善男子善女人。作如上百千億大莊嚴殿。用施四方僧。其福雖多。然不如有人於佛般涅槃後以如芥子舍利起塔。大如菴摩勒果。其剎如針。上施槃蓋如酸棗葉。若佛形像如𪍿麥大。勝前功德滿足百倍。不及一千倍萬倍。百千萬倍所不能及。不可稱量。阿難當知。如來無量功德。戒分。定分。智慧分。解脫分。知見解脫分。無量功德有大神通變化。及六波羅蜜。如是等無量功德。又無上依經云。阿難向佛合掌而作是言。</w:t>
      </w:r>
    </w:p>
    <w:p>
      <w:pPr>
        <w:pStyle w:val="SHTKBlockLabel"/>
        <w:keepNext/>
      </w:pPr>
      <w:r>
        <w:t xml:space="preserve">한국어 직역</w:t>
      </w:r>
    </w:p>
    <w:p>
      <w:pPr>
        <w:pStyle w:val="SHTKTranslationText"/>
      </w:pPr>
      <w:r>
        <w:t xml:space="preserve">만일 선남자나 선여인이, 위와 같은 백천억의 큰 장엄한 궁전을 만들어, 사방승에게 보시한다면, 그 복이 비록 많더라도, 부처님이 반열반하신 뒤 겨자씨만 한 사리를 가지고 탑을 세운 사람만 못하다. 그 탑이 암마륵 열매만 하고, 찰주가 바늘만 하며, 위에 놓은 노반과 덮개가 산대추 잎만 하고, 불상이 밀알만 하더라도, 앞의 공덕보다 백 배나 뛰어나다. 천 배·만 배로도 미치지 못하며, 백천만 배로도 미칠 수 없고, 헤아릴 수 없다. 아난아, 마땅히 알아라. 여래에게는 한량없는 공덕이 있으니, 계분과, 정분과, 지혜분과, 해탈분과, 해탈지견분이다. 한량없는 공덕과 큰 신통변화를 지니며, 또 육바라밀도 갖춘다. 이와 같은 한량없는 공덕이 있다. 또 《무상의경》에서 말한다. 아난이 부처님을 향해 합장하고 이렇게 말하였다.</w:t>
      </w:r>
    </w:p>
    <w:p>
      <w:pPr>
        <w:pStyle w:val="SHTKBlockLabel"/>
        <w:keepNext/>
      </w:pPr>
      <w:r>
        <w:t xml:space="preserve">원문</w:t>
      </w:r>
    </w:p>
    <w:p>
      <w:pPr>
        <w:pStyle w:val="SHTKSourceText"/>
      </w:pPr>
      <w:r>
        <w:t xml:space="preserve">我於今日入王[2]舍乞食。</w:t>
      </w:r>
    </w:p>
    <w:p>
      <w:pPr>
        <w:pStyle w:val="SHTKBlockLabel"/>
        <w:keepNext/>
      </w:pPr>
      <w:r>
        <w:t xml:space="preserve">한국어 직역</w:t>
      </w:r>
    </w:p>
    <w:p>
      <w:pPr>
        <w:pStyle w:val="SHTKTranslationText"/>
      </w:pPr>
      <w:r>
        <w:t xml:space="preserve">“제가 오늘 왕사성에 들어가 걸식하다가,</w:t>
      </w:r>
    </w:p>
    <w:p>
      <w:pPr>
        <w:pStyle w:val="SHTKBlockLabel"/>
        <w:keepNext/>
      </w:pPr>
      <w:r>
        <w:t xml:space="preserve">교감·번역 메모</w:t>
      </w:r>
    </w:p>
    <w:p>
      <w:pPr>
        <w:pStyle w:val="SHTKNoteSummary"/>
      </w:pPr>
      <w:r>
        <w:t>교감 요약 | [CBETA 교감] 舍【大】，舍城【宋】【元】【明】【宮】 교감을 해당 U에 적용한다.</w:t>
      </w:r>
    </w:p>
    <w:p>
      <w:pPr>
        <w:pStyle w:val="SHTKNoteDetail"/>
      </w:pPr>
      <w:r>
        <w:t>• 원교감 원문 | 舍【大】，舍城【宋】【元】【明】【宮】</w:t>
        <w:br/>
        <w:t>• 교감 번호 | 0022002</w:t>
        <w:br/>
        <w:t>• 저본 독법 | 舍</w:t>
        <w:br/>
        <w:t>• 저본 적용 구절 | 我於今日入王舍乞食。</w:t>
        <w:br/>
        <w:t>• 저본 기준 번역 | “제가 오늘 왕사성에 들어가 걸식하다가,</w:t>
        <w:br/>
        <w:t>• 이문 독법 | 舍城</w:t>
        <w:br/>
        <w:t>• 이문 적용 구절 | 我於今日入王舍城乞食。</w:t>
        <w:br/>
        <w:t>• 이문 기준 번역 | “제가 오늘 왕사성에 들어가 걸식하다가, [이문은 「舍城」 표기를 따른다.]</w:t>
        <w:br/>
        <w:t>• 의미 차이 | 저본 「舍」과 이문 「舍城」의 독법 차이이다.</w:t>
        <w:br/>
        <w:t>• 한국어 해설 | 「王舍」와 「王舍城」은 모두 왕사성을 가리키며 이문이 지명을 더 완전하게 적는다.</w:t>
        <w:br/>
        <w:t>• 번역 영향 판정 | [표현 차이]</w:t>
        <w:br/>
        <w:t>• 출처 | CBETA T54n2123, 교감 번호 0022002.</w:t>
      </w:r>
    </w:p>
    <w:p>
      <w:pPr>
        <w:pStyle w:val="SHTKBlockLabel"/>
        <w:keepNext/>
      </w:pPr>
      <w:r>
        <w:t xml:space="preserve">원문</w:t>
      </w:r>
    </w:p>
    <w:p>
      <w:pPr>
        <w:pStyle w:val="SHTKSourceText"/>
      </w:pPr>
      <w:r>
        <w:t xml:space="preserve">見一大重閣莊嚴新成內外宛密。若有清信人布施四方僧。并見四事。若如來滅後取佛舍利如芥子大。安立塔中。起塔如阿摩羅子大。戴剎如針。大露槃如棗葉大。造佛如麥子大。此二功德何者為勝。佛告阿難。如滿四天下四果聖人及辟支佛。</w:t>
      </w:r>
    </w:p>
    <w:p>
      <w:pPr>
        <w:pStyle w:val="SHTKBlockLabel"/>
        <w:keepNext/>
      </w:pPr>
      <w:r>
        <w:t xml:space="preserve">한국어 직역</w:t>
      </w:r>
    </w:p>
    <w:p>
      <w:pPr>
        <w:pStyle w:val="SHTKTranslationText"/>
      </w:pPr>
      <w:r>
        <w:t xml:space="preserve">장엄하게 새로 지은 큰 중각 하나를 보았는데 안팎이 완전하고 치밀하였습니다. 만일 청신사가 이것을 사방승에게 보시하고, 아울러 네 가지 필수품도 갖추어 준다면, 또 다른 사람이 여래께서 멸도하신 뒤 겨자씨만 한 사리를 취하여, 탑 안에 안치하고, 암마라 열매만 한 탑을 세우며, 바늘만 한 찰주를 얹고, 대추 잎만 한 큰 노반을 놓으며, 보리알만 한 불상을 만든다면, 이 두 공덕 가운데 어느 것이 더 뛰어납니까?” 부처님께서 아난에게 말씀하셨다. “사천하에 사과의 성인과 벽지불이 가득하여,</w:t>
      </w:r>
    </w:p>
    <w:p>
      <w:pPr>
        <w:pStyle w:val="SHTKBlockLabel"/>
        <w:keepNext/>
      </w:pPr>
      <w:r>
        <w:t xml:space="preserve">원문</w:t>
      </w:r>
    </w:p>
    <w:p>
      <w:pPr>
        <w:pStyle w:val="SHTKSourceText"/>
      </w:pPr>
      <w:r>
        <w:t xml:space="preserve">如[3]苷蔗林竹荻麻田等。</w:t>
      </w:r>
    </w:p>
    <w:p>
      <w:pPr>
        <w:pStyle w:val="SHTKBlockLabel"/>
        <w:keepNext/>
      </w:pPr>
      <w:r>
        <w:t xml:space="preserve">한국어 직역</w:t>
      </w:r>
    </w:p>
    <w:p>
      <w:pPr>
        <w:pStyle w:val="SHTKTranslationText"/>
      </w:pPr>
      <w:r>
        <w:t xml:space="preserve">감자밭·대숲·갈대밭·삼밭처럼 빽빽하다고 하자.</w:t>
      </w:r>
    </w:p>
    <w:p>
      <w:pPr>
        <w:pStyle w:val="SHTKBlockLabel"/>
        <w:keepNext/>
      </w:pPr>
      <w:r>
        <w:t xml:space="preserve">교감·번역 메모</w:t>
      </w:r>
    </w:p>
    <w:p>
      <w:pPr>
        <w:pStyle w:val="SHTKNoteSummary"/>
      </w:pPr>
      <w:r>
        <w:t>교감 요약 | [CBETA 교감] 苷【大】，甘【宋】【元】【明】【宮】 교감을 해당 U에 적용한다.</w:t>
      </w:r>
    </w:p>
    <w:p>
      <w:pPr>
        <w:pStyle w:val="SHTKNoteDetail"/>
      </w:pPr>
      <w:r>
        <w:t>• 원교감 원문 | 苷【大】，甘【宋】【元】【明】【宮】</w:t>
        <w:br/>
        <w:t>• 교감 번호 | 0022003</w:t>
        <w:br/>
        <w:t>• 저본 독법 | 苷</w:t>
        <w:br/>
        <w:t>• 저본 적용 구절 | 如苷蔗林竹荻麻田等。</w:t>
        <w:br/>
        <w:t>• 저본 기준 번역 | 감자밭·대숲·갈대밭·삼밭처럼 빽빽하다고 하자.</w:t>
        <w:br/>
        <w:t>• 이문 독법 | 甘</w:t>
        <w:br/>
        <w:t>• 이문 적용 구절 | 如甘蔗林竹荻麻田等。</w:t>
        <w:br/>
        <w:t>• 이문 기준 번역 | 감자밭·대숲·갈대밭·삼밭처럼 빽빽하다고 하자.</w:t>
        <w:br/>
        <w:t>• 의미 차이 | 저본 「苷」과 이문 「甘」의 독법 차이이다.</w:t>
        <w:br/>
        <w:t>• 한국어 해설 | 「苷蔗/甘蔗」는 감자를 가리키는 자형 차이로 번역은 같다.</w:t>
        <w:br/>
        <w:t>• 번역 영향 판정 | [번역 차이 없음]</w:t>
        <w:br/>
        <w:t>• 출처 | CBETA T54n2123, 교감 번호 0022003.</w:t>
      </w:r>
    </w:p>
    <w:p>
      <w:pPr>
        <w:pStyle w:val="SHTKBlockLabel"/>
        <w:keepNext/>
      </w:pPr>
      <w:r>
        <w:t xml:space="preserve">원문</w:t>
      </w:r>
    </w:p>
    <w:p>
      <w:pPr>
        <w:pStyle w:val="SHTKSourceText"/>
      </w:pPr>
      <w:r>
        <w:t xml:space="preserve">若有一人盡壽供養。四事具足。及入涅槃後悉起大塔。供養然燈燒香衣服幢幡等。阿難。於意云何。是人功德多不。阿難言。甚多世尊。阿難且置。又如帝釋天宮住處。有大飛閣名常勝殿。種種寶莊各八萬四千。若有清信男子女人。造作如是常勝寶殿。百千拘胝。施與四方眾僧。若復有人。如來般涅槃後。取舍利如芥子。造塔如阿摩羅子大。戴剎如鍼。</w:t>
      </w:r>
    </w:p>
    <w:p>
      <w:pPr>
        <w:pStyle w:val="SHTKBlockLabel"/>
        <w:keepNext/>
      </w:pPr>
      <w:r>
        <w:t xml:space="preserve">한국어 직역</w:t>
      </w:r>
    </w:p>
    <w:p>
      <w:pPr>
        <w:pStyle w:val="SHTKTranslationText"/>
      </w:pPr>
      <w:r>
        <w:t xml:space="preserve">만일 한 사람이 수명이 다하도록 그들을 공양하고, 사사를 모두 갖추어 주며, 그들이 열반한 뒤에는 모두 큰 탑을 세워, 등을 밝히고 향을 사르며 의복·당번 등으로 공양한다면, 아난아, 네 생각에는 어떠하냐. 이 사람의 공덕이 많겠느냐?” 아난이 말하였다. “매우 많습니다, 세존이시여.” “아난아, 우선 그것은 놓아두어라. 또 제석천의 궁전과 같은 거처에, ‘상승전’이라는 큰 비각이 있고, 여러 보배 장엄이 각각 팔만 사천씩 있다고 하자. 만일 청신 남자나 여인이, 이와 같은 상승보전을, 백천 구지나 만들어, 사방의 승가에게 보시한다 해도, 또 다른 사람이, 여래께서 반열반하신 뒤, 겨자씨만 한 사리를 취하여, 암마라 열매만 한 탑을 만들고, 바늘만 한 찰주를 얹으며,</w:t>
      </w:r>
    </w:p>
    <w:p>
      <w:pPr>
        <w:pStyle w:val="SHTKBlockLabel"/>
        <w:keepNext/>
      </w:pPr>
      <w:r>
        <w:t xml:space="preserve">원문</w:t>
      </w:r>
    </w:p>
    <w:p>
      <w:pPr>
        <w:pStyle w:val="SHTKSourceText"/>
      </w:pPr>
      <w:r>
        <w:t xml:space="preserve">大露槃如棗葉[4]大。</w:t>
      </w:r>
    </w:p>
    <w:p>
      <w:pPr>
        <w:pStyle w:val="SHTKBlockLabel"/>
        <w:keepNext/>
      </w:pPr>
      <w:r>
        <w:t xml:space="preserve">한국어 직역</w:t>
      </w:r>
    </w:p>
    <w:p>
      <w:pPr>
        <w:pStyle w:val="SHTKTranslationText"/>
      </w:pPr>
      <w:r>
        <w:t xml:space="preserve">대추 잎만 한 큰 노반을 놓고,</w:t>
      </w:r>
    </w:p>
    <w:p>
      <w:pPr>
        <w:pStyle w:val="SHTKBlockLabel"/>
        <w:keepNext/>
      </w:pPr>
      <w:r>
        <w:t xml:space="preserve">교감·번역 메모</w:t>
      </w:r>
    </w:p>
    <w:p>
      <w:pPr>
        <w:pStyle w:val="SHTKNoteSummary"/>
      </w:pPr>
      <w:r>
        <w:t>교감 요약 | [CBETA 교감] 大【大】，〔－〕【宋】【元】【明】【宮】 교감을 해당 U에 적용한다.</w:t>
      </w:r>
    </w:p>
    <w:p>
      <w:pPr>
        <w:pStyle w:val="SHTKNoteDetail"/>
      </w:pPr>
      <w:r>
        <w:t>• 원교감 원문 | 大【大】，〔－〕【宋】【元】【明】【宮】</w:t>
        <w:br/>
        <w:t>• 교감 번호 | 0022004</w:t>
        <w:br/>
        <w:t>• 저본 독법 | 大</w:t>
        <w:br/>
        <w:t>• 저본 적용 구절 | 大露槃如棗葉大。</w:t>
        <w:br/>
        <w:t>• 저본 기준 번역 | 대추 잎만 한 큰 노반을 놓고,</w:t>
        <w:br/>
        <w:t>• 이문 독법 | 〔－〕</w:t>
        <w:br/>
        <w:t>• 이문 적용 구절 | 露槃如棗葉大。</w:t>
        <w:br/>
        <w:t>• 이문 기준 번역 | 대추 잎만 한 큰 노반을 놓고, [이문은 「〔－〕」 표기를 따른다.]</w:t>
        <w:br/>
        <w:t>• 의미 차이 | 저본 「大」과 이문 「〔－〕」의 독법 차이이다.</w:t>
        <w:br/>
        <w:t>• 한국어 해설 | 「大」의 유무로 노반의 크기 표현만 달라진다.</w:t>
        <w:br/>
        <w:t>• 번역 영향 판정 | [표현 차이]</w:t>
        <w:br/>
        <w:t>• 출처 | CBETA T54n2123, 교감 번호 0022004.</w:t>
      </w:r>
    </w:p>
    <w:p>
      <w:pPr>
        <w:pStyle w:val="SHTKBlockLabel"/>
        <w:keepNext/>
      </w:pPr>
      <w:r>
        <w:t xml:space="preserve">원문</w:t>
      </w:r>
    </w:p>
    <w:p>
      <w:pPr>
        <w:pStyle w:val="SHTKSourceText"/>
      </w:pPr>
      <w:r>
        <w:t xml:space="preserve">造佛形像如麥子大。此功德勝前所說。百分不及一千萬億分乃至阿僧祇數分。所不及一。</w:t>
      </w:r>
    </w:p>
    <w:p>
      <w:pPr>
        <w:pStyle w:val="SHTKBlockLabel"/>
        <w:keepNext/>
      </w:pPr>
      <w:r>
        <w:t xml:space="preserve">한국어 직역</w:t>
      </w:r>
    </w:p>
    <w:p>
      <w:pPr>
        <w:pStyle w:val="SHTKTranslationText"/>
      </w:pPr>
      <w:r>
        <w:t xml:space="preserve">보리알만 한 불상을 만든다면, 이 공덕이 앞서 말한 공덕보다 뛰어나다. 백분의 일도 미치지 못하고 천만억분의 일, 나아가 아승기수분의 일에도, 그 하나에 미치지 못하며,</w:t>
      </w:r>
    </w:p>
    <w:p>
      <w:pPr>
        <w:pStyle w:val="SHTKBlockLabel"/>
        <w:keepNext/>
      </w:pPr>
      <w:r>
        <w:t xml:space="preserve">원문</w:t>
      </w:r>
    </w:p>
    <w:p>
      <w:pPr>
        <w:pStyle w:val="SHTKSourceText"/>
      </w:pPr>
      <w:r>
        <w:t xml:space="preserve">[5]及譬喻所不能及。</w:t>
      </w:r>
    </w:p>
    <w:p>
      <w:pPr>
        <w:pStyle w:val="SHTKBlockLabel"/>
        <w:keepNext/>
      </w:pPr>
      <w:r>
        <w:t xml:space="preserve">한국어 직역</w:t>
      </w:r>
    </w:p>
    <w:p>
      <w:pPr>
        <w:pStyle w:val="SHTKTranslationText"/>
      </w:pPr>
      <w:r>
        <w:t xml:space="preserve">계산과 비유로도 미칠 수 없다.</w:t>
      </w:r>
    </w:p>
    <w:p>
      <w:pPr>
        <w:pStyle w:val="SHTKBlockLabel"/>
        <w:keepNext/>
      </w:pPr>
      <w:r>
        <w:t xml:space="preserve">교감·번역 메모</w:t>
      </w:r>
    </w:p>
    <w:p>
      <w:pPr>
        <w:pStyle w:val="SHTKNoteSummary"/>
      </w:pPr>
      <w:r>
        <w:t>교감 요약 | [CBETA 교감] 及【大】，〔－〕【宋】【元】【明】【宮】 교감을 해당 U에 적용한다.</w:t>
      </w:r>
    </w:p>
    <w:p>
      <w:pPr>
        <w:pStyle w:val="SHTKNoteDetail"/>
      </w:pPr>
      <w:r>
        <w:t>• 원교감 원문 | 及【大】，〔－〕【宋】【元】【明】【宮】</w:t>
        <w:br/>
        <w:t>• 교감 번호 | 0022005</w:t>
        <w:br/>
        <w:t>• 저본 독법 | 及</w:t>
        <w:br/>
        <w:t>• 저본 적용 구절 | 及譬喻所不能及。</w:t>
        <w:br/>
        <w:t>• 저본 기준 번역 | 계산과 비유로도 미칠 수 없다.</w:t>
        <w:br/>
        <w:t>• 이문 독법 | 〔－〕</w:t>
        <w:br/>
        <w:t>• 이문 적용 구절 | 譬喻所不能及。</w:t>
        <w:br/>
        <w:t>• 이문 기준 번역 | 계산과 비유로도 미칠 수 없다.</w:t>
        <w:br/>
        <w:t>• 의미 차이 | 저본 「及」과 이문 「〔－〕」의 독법 차이이다.</w:t>
        <w:br/>
        <w:t>• 한국어 해설 | 접속사 「及」의 유무로 실질 내용은 달라지지 않는다.</w:t>
        <w:br/>
        <w:t>• 번역 영향 판정 | [번역 차이 없음]</w:t>
        <w:br/>
        <w:t>• 출처 | CBETA T54n2123, 교감 번호 0022005.</w:t>
      </w:r>
    </w:p>
    <w:p>
      <w:pPr>
        <w:pStyle w:val="SHTKBlockLabel"/>
        <w:keepNext/>
      </w:pPr>
      <w:r>
        <w:t xml:space="preserve">원문</w:t>
      </w:r>
    </w:p>
    <w:p>
      <w:pPr>
        <w:pStyle w:val="SHTKSourceText"/>
      </w:pPr>
      <w:r>
        <w:t xml:space="preserve">何以故。如來無量功德故。縱碎娑婆世界末為微塵。以此次第悉是四沙門果。及辟支佛。若有清信男女。</w:t>
      </w:r>
    </w:p>
    <w:p>
      <w:pPr>
        <w:pStyle w:val="SHTKBlockLabel"/>
        <w:keepNext/>
      </w:pPr>
      <w:r>
        <w:t xml:space="preserve">한국어 직역</w:t>
      </w:r>
    </w:p>
    <w:p>
      <w:pPr>
        <w:pStyle w:val="SHTKTranslationText"/>
      </w:pPr>
      <w:r>
        <w:t xml:space="preserve">무슨 까닭인가. 여래에게 한량없는 공덕이 있기 때문이다. 비록 사바세계를 부수어 끝내 미진으로 만들고, 차례로 그 모두가 사문의 네 과를 이룬 이들이며, 또 벽지불이라 하더라도, 만일 청신 남녀가,</w:t>
      </w:r>
    </w:p>
    <w:p>
      <w:pPr>
        <w:pStyle w:val="SHTKBlockLabel"/>
        <w:keepNext/>
      </w:pPr>
      <w:r>
        <w:t xml:space="preserve">원문</w:t>
      </w:r>
    </w:p>
    <w:p>
      <w:pPr>
        <w:pStyle w:val="SHTKSourceText"/>
      </w:pPr>
      <w:r>
        <w:t xml:space="preserve">[6]盡形供養。</w:t>
      </w:r>
    </w:p>
    <w:p>
      <w:pPr>
        <w:pStyle w:val="SHTKBlockLabel"/>
        <w:keepNext/>
      </w:pPr>
      <w:r>
        <w:t xml:space="preserve">한국어 직역</w:t>
      </w:r>
    </w:p>
    <w:p>
      <w:pPr>
        <w:pStyle w:val="SHTKTranslationText"/>
      </w:pPr>
      <w:r>
        <w:t xml:space="preserve">몸이 다하도록 그들을 공양하고,</w:t>
      </w:r>
    </w:p>
    <w:p>
      <w:pPr>
        <w:pStyle w:val="SHTKBlockLabel"/>
        <w:keepNext/>
      </w:pPr>
      <w:r>
        <w:t xml:space="preserve">교감·번역 메모</w:t>
      </w:r>
    </w:p>
    <w:p>
      <w:pPr>
        <w:pStyle w:val="SHTKNoteSummary"/>
      </w:pPr>
      <w:r>
        <w:t>교감 요약 | [CBETA 교감] 盡【大】，畫【宋】【元】【明】【宮】 교감을 해당 U에 적용한다.</w:t>
      </w:r>
    </w:p>
    <w:p>
      <w:pPr>
        <w:pStyle w:val="SHTKNoteDetail"/>
      </w:pPr>
      <w:r>
        <w:t>• 원교감 원문 | 盡【大】，畫【宋】【元】【明】【宮】</w:t>
        <w:br/>
        <w:t>• 교감 번호 | 0022006</w:t>
        <w:br/>
        <w:t>• 저본 독법 | 盡</w:t>
        <w:br/>
        <w:t>• 저본 적용 구절 | 盡形供養。</w:t>
        <w:br/>
        <w:t>• 저본 기준 번역 | 몸이 다하도록 그들을 공양하고,</w:t>
        <w:br/>
        <w:t>• 이문 독법 | 畫</w:t>
        <w:br/>
        <w:t>• 이문 적용 구절 | 畫形供養。</w:t>
        <w:br/>
        <w:t>• 이문 기준 번역 | [이문] 몸의 형상을 그려 공양하고,</w:t>
        <w:br/>
        <w:t>• 의미 차이 | 저본 「盡」과 이문 「畫」의 독법 차이이다.</w:t>
        <w:br/>
        <w:t>• 한국어 해설 | 「盡形」은 몸이 다하도록이라는 뜻이지만 「畫形」은 형상을 그린다는 뜻이어서 행위가 달라진다.</w:t>
        <w:br/>
        <w:t>• 번역 영향 판정 | [의미 차이 있음]</w:t>
        <w:br/>
        <w:t>• 출처 | CBETA T54n2123, 교감 번호 0022006.</w:t>
      </w:r>
    </w:p>
    <w:p>
      <w:pPr>
        <w:pStyle w:val="SHTKBlockLabel"/>
        <w:keepNext/>
      </w:pPr>
      <w:r>
        <w:t xml:space="preserve">원문</w:t>
      </w:r>
    </w:p>
    <w:p>
      <w:pPr>
        <w:pStyle w:val="SHTKSourceText"/>
      </w:pPr>
      <w:r>
        <w:t xml:space="preserve">及以滅後起塔供養。亦不如取舍利如芥子大。乃至造像如麥子大。此功德勝前所說。百分千萬億分不及一分。乃至算數譬喻所不能及。如是阿難。一切如來。</w:t>
      </w:r>
    </w:p>
    <w:p>
      <w:pPr>
        <w:pStyle w:val="SHTKBlockLabel"/>
        <w:keepNext/>
      </w:pPr>
      <w:r>
        <w:t xml:space="preserve">한국어 직역</w:t>
      </w:r>
    </w:p>
    <w:p>
      <w:pPr>
        <w:pStyle w:val="SHTKTranslationText"/>
      </w:pPr>
      <w:r>
        <w:t xml:space="preserve">그들이 멸도한 뒤 탑을 세워 공양한다 해도, 겨자씨만 한 사리를 취하고, 나아가 보리알만 한 불상을 만드는 것만 못하다. 이 공덕이 앞서 말한 것보다 뛰어나, 백분·천분·만분·억분의 일에도 미치지 못하고, 나아가 산수와 비유로도 미칠 수 없다. 이와 같다, 아난아. 모든 여래는,</w:t>
      </w:r>
    </w:p>
    <w:p>
      <w:pPr>
        <w:pStyle w:val="SHTKBlockLabel"/>
        <w:keepNext/>
      </w:pPr>
      <w:r>
        <w:t xml:space="preserve">원문</w:t>
      </w:r>
    </w:p>
    <w:p>
      <w:pPr>
        <w:pStyle w:val="SHTKSourceText"/>
      </w:pPr>
      <w:r>
        <w:t xml:space="preserve">昔在因地知眾生[7]界自性清淨。</w:t>
      </w:r>
    </w:p>
    <w:p>
      <w:pPr>
        <w:pStyle w:val="SHTKBlockLabel"/>
        <w:keepNext/>
      </w:pPr>
      <w:r>
        <w:t xml:space="preserve">한국어 직역</w:t>
      </w:r>
    </w:p>
    <w:p>
      <w:pPr>
        <w:pStyle w:val="SHTKTranslationText"/>
      </w:pPr>
      <w:r>
        <w:t xml:space="preserve">옛날 인지에서 중생계의 자성이 청정하지만,</w:t>
      </w:r>
    </w:p>
    <w:p>
      <w:pPr>
        <w:pStyle w:val="SHTKBlockLabel"/>
        <w:keepNext/>
      </w:pPr>
      <w:r>
        <w:t xml:space="preserve">교감·번역 메모</w:t>
      </w:r>
    </w:p>
    <w:p>
      <w:pPr>
        <w:pStyle w:val="SHTKNoteSummary"/>
      </w:pPr>
      <w:r>
        <w:t>교감 요약 | [CBETA 교감] 界【大】，界知【宋】【元】【明】【宮】 교감을 해당 U에 적용한다.</w:t>
      </w:r>
    </w:p>
    <w:p>
      <w:pPr>
        <w:pStyle w:val="SHTKNoteDetail"/>
      </w:pPr>
      <w:r>
        <w:t>• 원교감 원문 | 界【大】，界知【宋】【元】【明】【宮】</w:t>
        <w:br/>
        <w:t>• 교감 번호 | 0022007</w:t>
        <w:br/>
        <w:t>• 저본 독법 | 界</w:t>
        <w:br/>
        <w:t>• 저본 적용 구절 | 昔在因地知眾生界自性清淨。</w:t>
        <w:br/>
        <w:t>• 저본 기준 번역 | 옛날 인지에서 중생계의 자성이 청정하지만,</w:t>
        <w:br/>
        <w:t>• 이문 독법 | 界知</w:t>
        <w:br/>
        <w:t>• 이문 적용 구절 | 昔在因地知眾生界知自性清淨。</w:t>
        <w:br/>
        <w:t>• 이문 기준 번역 | [이문] 옛날 인지에서 중생계를 알고 자성이 청정함을 알며,</w:t>
        <w:br/>
        <w:t>• 의미 차이 | 저본 「界」과 이문 「界知」의 독법 차이이다.</w:t>
        <w:br/>
        <w:t>• 한국어 해설 | 「知」가 추가되면 중생계를 ‘안다’는 술어가 명시되어 문장 구조가 달라진다.</w:t>
        <w:br/>
        <w:t>• 번역 영향 판정 | [문장 구조 변화]</w:t>
        <w:br/>
        <w:t>• 출처 | CBETA T54n2123, 교감 번호 0022007.</w:t>
      </w:r>
    </w:p>
    <w:p>
      <w:pPr>
        <w:pStyle w:val="SHTKBlockLabel"/>
        <w:keepNext/>
      </w:pPr>
      <w:r>
        <w:t xml:space="preserve">원문</w:t>
      </w:r>
    </w:p>
    <w:p>
      <w:pPr>
        <w:pStyle w:val="SHTKSourceText"/>
      </w:pPr>
      <w:r>
        <w:t xml:space="preserve">客塵煩惱之所污濁。然不入眾生清淨界中。能為一切眾生說深妙法。除煩惱障。應生下劣心。以大量故於諸眾生生尊重心。起大師敬。起般若。起闍那。起大悲。依此立法。</w:t>
      </w:r>
    </w:p>
    <w:p>
      <w:pPr>
        <w:pStyle w:val="SHTKBlockLabel"/>
        <w:keepNext/>
      </w:pPr>
      <w:r>
        <w:t xml:space="preserve">한국어 직역</w:t>
      </w:r>
    </w:p>
    <w:p>
      <w:pPr>
        <w:pStyle w:val="SHTKTranslationText"/>
      </w:pPr>
      <w:r>
        <w:t xml:space="preserve">객진번뇌에 더럽혀졌음을 알고, 그러나 그 번뇌가 중생의 청정한 계 안으로 들어간 것은 아님을 안다. 그러므로 일체 중생을 위해 깊고 묘한 법을 설하여, 번뇌의 장애를 제거할 수 있다. 마땅히 자신에게는 낮고 열등한 마음을 내고, 큰 도량으로 모든 중생에게 존중하는 마음을 내며, 큰 스승을 공경하는 마음을 일으키고, 반야를 일으키며, 지혜[闍那]를 일으키고, 대비를 일으켜, 이에 의지하여 법을 세운다.</w:t>
      </w:r>
    </w:p>
    <w:p>
      <w:pPr>
        <w:pStyle w:val="SHTKBlockLabel"/>
        <w:keepNext/>
      </w:pPr>
      <w:r>
        <w:t xml:space="preserve">원문</w:t>
      </w:r>
    </w:p>
    <w:p>
      <w:pPr>
        <w:pStyle w:val="SHTKSourceText"/>
      </w:pPr>
      <w:r>
        <w:t xml:space="preserve">菩薩得入阿鞞跋致位(此云不退)依如實[8]知證大方便。</w:t>
      </w:r>
    </w:p>
    <w:p>
      <w:pPr>
        <w:pStyle w:val="SHTKBlockLabel"/>
        <w:keepNext/>
      </w:pPr>
      <w:r>
        <w:t xml:space="preserve">한국어 직역</w:t>
      </w:r>
    </w:p>
    <w:p>
      <w:pPr>
        <w:pStyle w:val="SHTKTranslationText"/>
      </w:pPr>
      <w:r>
        <w:t xml:space="preserve">보살은 아비발치의 지위(여기서는 ‘불퇴’라 한다)에 들어가 실제 그대로 아는 증득과 큰 방편에 의지하고,</w:t>
      </w:r>
    </w:p>
    <w:p>
      <w:pPr>
        <w:pStyle w:val="SHTKBlockLabel"/>
        <w:keepNext/>
      </w:pPr>
      <w:r>
        <w:t xml:space="preserve">교감·번역 메모</w:t>
      </w:r>
    </w:p>
    <w:p>
      <w:pPr>
        <w:pStyle w:val="SHTKNoteSummary"/>
      </w:pPr>
      <w:r>
        <w:t>교감 요약 | [CBETA 교감] 아비발치(阿鞞跋致)의 한역 의미를 밝히는 본문 내 원주이다.</w:t>
      </w:r>
    </w:p>
    <w:p>
      <w:pPr>
        <w:pStyle w:val="SHTKNoteDetail"/>
      </w:pPr>
      <w:r>
        <w:t>• 저본 적용 구절 | 此云不退</w:t>
        <w:br/>
        <w:t>• 한국어 번역 | 여기서는 ‘불퇴’라 한다.</w:t>
        <w:br/>
        <w:t>• 한국어 해설 | 아비발치(阿鞞跋致)의 한역 의미를 밝히는 본문 내 원주이다.</w:t>
      </w:r>
    </w:p>
    <w:p>
      <w:pPr>
        <w:pStyle w:val="SHTKNoteSummary"/>
      </w:pPr>
      <w:r>
        <w:t>교감 요약 | [CBETA 교감] 知【大】，智【宋】【元】【明】【宮】 교감을 해당 U에 적용한다.</w:t>
      </w:r>
    </w:p>
    <w:p>
      <w:pPr>
        <w:pStyle w:val="SHTKNoteDetail"/>
      </w:pPr>
      <w:r>
        <w:t>• 원교감 원문 | 知【大】，智【宋】【元】【明】【宮】</w:t>
        <w:br/>
        <w:t>• 교감 번호 | 0022008</w:t>
        <w:br/>
        <w:t>• 저본 독법 | 知</w:t>
        <w:br/>
        <w:t>• 저본 적용 구절 | 菩薩得入阿鞞跋致位(此云不退)依如實知證大方便。</w:t>
        <w:br/>
        <w:t>• 저본 기준 번역 | 보살은 아비발치의 지위(여기서는 ‘불퇴’라 한다)에 들어가 실제 그대로 아는 증득과 큰 방편에 의지하고,</w:t>
        <w:br/>
        <w:t>• 이문 독법 | 智</w:t>
        <w:br/>
        <w:t>• 이문 적용 구절 | 菩薩得入阿鞞跋致位(此云不退)依如實智證大方便。</w:t>
        <w:br/>
        <w:t>• 이문 기준 번역 | 보살은 아비발치의 지위(여기서는 ‘불퇴’라 한다)에 들어가 실제 그대로 아는 증득과 큰 방편에 의지하고, [이문은 「智」 표기를 따른다.]</w:t>
        <w:br/>
        <w:t>• 의미 차이 | 저본 「知」과 이문 「智」의 독법 차이이다.</w:t>
        <w:br/>
        <w:t>• 한국어 해설 | 「知/智」는 앎과 지혜의 차이지만 이 문맥에서는 여실지의 의미권 안에 있다.</w:t>
        <w:br/>
        <w:t>• 번역 영향 판정 | [표현 차이]</w:t>
        <w:br/>
        <w:t>• 출처 | CBETA T54n2123, 교감 번호 0022008.</w:t>
      </w:r>
    </w:p>
    <w:p>
      <w:pPr>
        <w:pStyle w:val="SHTKBlockLabel"/>
        <w:keepNext/>
      </w:pPr>
      <w:r>
        <w:t xml:space="preserve">원문</w:t>
      </w:r>
    </w:p>
    <w:p>
      <w:pPr>
        <w:pStyle w:val="SHTKSourceText"/>
      </w:pPr>
      <w:r>
        <w:t xml:space="preserve">得阿耨菩提。</w:t>
      </w:r>
    </w:p>
    <w:p>
      <w:pPr>
        <w:pStyle w:val="SHTKBlockLabel"/>
        <w:keepNext/>
      </w:pPr>
      <w:r>
        <w:t xml:space="preserve">한국어 직역</w:t>
      </w:r>
    </w:p>
    <w:p>
      <w:pPr>
        <w:pStyle w:val="SHTKTranslationText"/>
      </w:pPr>
      <w:r>
        <w:t xml:space="preserve">아뇩다라삼먁삼보리를 얻는다.”</w:t>
      </w:r>
    </w:p>
    <w:p>
      <w:pPr>
        <w:pStyle w:val="SHTKBlockLabel"/>
        <w:keepNext/>
      </w:pPr>
      <w:r>
        <w:t xml:space="preserve">위치표지</w:t>
      </w:r>
    </w:p>
    <w:p>
      <w:pPr>
        <w:pStyle w:val="SHTKPositionMarker"/>
      </w:pPr>
      <w:bookmarkStart w:id="157" w:name="loc_0022b17"/>
      <w:r>
        <w:t xml:space="preserve">[0022b17]</w:t>
      </w:r>
      <w:bookmarkEnd w:id="157"/>
    </w:p>
    <w:p>
      <w:pPr>
        <w:pStyle w:val="SHTKBlockLabel"/>
        <w:keepNext/>
      </w:pPr>
      <w:r>
        <w:t xml:space="preserve">원문</w:t>
      </w:r>
    </w:p>
    <w:p>
      <w:pPr>
        <w:pStyle w:val="SHTKSourceText"/>
      </w:pPr>
      <w:r>
        <w:t xml:space="preserve">又涅槃經云。若於佛法僧供養一香燈。乃至獻一花。則生不動國。善守佛僧物。塗掃佛僧地。</w:t>
      </w:r>
    </w:p>
    <w:p>
      <w:pPr>
        <w:pStyle w:val="SHTKBlockLabel"/>
        <w:keepNext/>
      </w:pPr>
      <w:r>
        <w:t xml:space="preserve">한국어 직역</w:t>
      </w:r>
    </w:p>
    <w:p>
      <w:pPr>
        <w:pStyle w:val="SHTKTranslationText"/>
      </w:pPr>
      <w:r>
        <w:t xml:space="preserve">또 《열반경》에서 말한다. 만일 불·법·승에게 향 하나나 등 하나를 공양하고, 나아가 꽃 한 송이를 바치기만 해도, 곧 부동국에 태어난다. 부처님과 승가의 물건을 잘 지키고, 부처님과 승가의 땅을 바르고 쓸며,</w:t>
      </w:r>
    </w:p>
    <w:p>
      <w:pPr>
        <w:pStyle w:val="SHTKBlockLabel"/>
        <w:keepNext/>
      </w:pPr>
      <w:r>
        <w:t xml:space="preserve">원문</w:t>
      </w:r>
    </w:p>
    <w:p>
      <w:pPr>
        <w:pStyle w:val="SHTKSourceText"/>
      </w:pPr>
      <w:r>
        <w:t xml:space="preserve">造像塔如[9]拇指。</w:t>
      </w:r>
    </w:p>
    <w:p>
      <w:pPr>
        <w:pStyle w:val="SHTKBlockLabel"/>
        <w:keepNext/>
      </w:pPr>
      <w:r>
        <w:t xml:space="preserve">한국어 직역</w:t>
      </w:r>
    </w:p>
    <w:p>
      <w:pPr>
        <w:pStyle w:val="SHTKTranslationText"/>
      </w:pPr>
      <w:r>
        <w:t xml:space="preserve">엄지손가락만 한 불상이나 탑을 만들고,</w:t>
      </w:r>
    </w:p>
    <w:p>
      <w:pPr>
        <w:pStyle w:val="SHTKBlockLabel"/>
        <w:keepNext/>
      </w:pPr>
      <w:r>
        <w:t xml:space="preserve">교감·번역 메모</w:t>
      </w:r>
    </w:p>
    <w:p>
      <w:pPr>
        <w:pStyle w:val="SHTKNoteSummary"/>
      </w:pPr>
      <w:r>
        <w:t>교감 요약 | [CBETA 교감] 拇【大】，母【宋】【元】【明】【宮】 교감을 해당 U에 적용한다.</w:t>
      </w:r>
    </w:p>
    <w:p>
      <w:pPr>
        <w:pStyle w:val="SHTKNoteDetail"/>
      </w:pPr>
      <w:r>
        <w:t>• 원교감 원문 | 拇【大】，母【宋】【元】【明】【宮】</w:t>
        <w:br/>
        <w:t>• 교감 번호 | 0022009</w:t>
        <w:br/>
        <w:t>• 저본 독법 | 拇</w:t>
        <w:br/>
        <w:t>• 저본 적용 구절 | 造像塔如拇指。</w:t>
        <w:br/>
        <w:t>• 저본 기준 번역 | 엄지손가락만 한 불상이나 탑을 만들고,</w:t>
        <w:br/>
        <w:t>• 이문 독법 | 母</w:t>
        <w:br/>
        <w:t>• 이문 적용 구절 | 造像塔如母指。</w:t>
        <w:br/>
        <w:t>• 이문 기준 번역 | [이문] 어머니만 한 불상이나 탑을 만들고,</w:t>
        <w:br/>
        <w:t>• 의미 차이 | 저본 「拇」과 이문 「母」의 독법 차이이다.</w:t>
        <w:br/>
        <w:t>• 한국어 해설 | 「拇指」는 엄지손가락이지만 「母指」는 문자 그대로 어머니 손가락이 되어 의미가 어긋난다.</w:t>
        <w:br/>
        <w:t>• 번역 영향 판정 | [의미 차이 경미]</w:t>
        <w:br/>
        <w:t>• 출처 | CBETA T54n2123, 교감 번호 0022009.</w:t>
      </w:r>
    </w:p>
    <w:p>
      <w:pPr>
        <w:pStyle w:val="SHTKBlockLabel"/>
        <w:keepNext/>
      </w:pPr>
      <w:r>
        <w:t xml:space="preserve">원문</w:t>
      </w:r>
    </w:p>
    <w:p>
      <w:pPr>
        <w:pStyle w:val="SHTKSourceText"/>
      </w:pPr>
      <w:r>
        <w:t xml:space="preserve">當生歡喜心。亦生不動國。此即淨土常嚴不為三災所動也。</w:t>
      </w:r>
    </w:p>
    <w:p>
      <w:pPr>
        <w:pStyle w:val="SHTKBlockLabel"/>
        <w:keepNext/>
      </w:pPr>
      <w:r>
        <w:t xml:space="preserve">한국어 직역</w:t>
      </w:r>
    </w:p>
    <w:p>
      <w:pPr>
        <w:pStyle w:val="SHTKTranslationText"/>
      </w:pPr>
      <w:r>
        <w:t xml:space="preserve">마땅히 환희심을 내면, 또한 부동국에 태어난다. 이는 곧 정토가 항상 장엄하여 삼재에도 흔들리지 않음을 말한다.</w:t>
      </w:r>
    </w:p>
    <w:p>
      <w:pPr>
        <w:pStyle w:val="Heading4"/>
        <w:keepNext/>
      </w:pPr>
      <w:r>
        <w:t xml:space="preserve">旋遶緣第五</w:t>
      </w:r>
    </w:p>
    <w:p>
      <w:pPr>
        <w:pStyle w:val="SHTKBlockLabel"/>
        <w:keepNext/>
      </w:pPr>
      <w:r>
        <w:t xml:space="preserve">원문</w:t>
      </w:r>
    </w:p>
    <w:p>
      <w:pPr>
        <w:pStyle w:val="SHTKSourceText"/>
      </w:pPr>
      <w:r>
        <w:t xml:space="preserve">旋[10]遶緣第五</w:t>
      </w:r>
    </w:p>
    <w:p>
      <w:pPr>
        <w:pStyle w:val="SHTKBlockLabel"/>
        <w:keepNext/>
      </w:pPr>
      <w:r>
        <w:t xml:space="preserve">한국어 직역</w:t>
      </w:r>
    </w:p>
    <w:p>
      <w:pPr>
        <w:pStyle w:val="SHTKTranslationText"/>
      </w:pPr>
      <w:r>
        <w:t xml:space="preserve">돌아 도는 연 제5.</w:t>
      </w:r>
    </w:p>
    <w:p>
      <w:pPr>
        <w:pStyle w:val="SHTKBlockLabel"/>
        <w:keepNext/>
      </w:pPr>
      <w:r>
        <w:t xml:space="preserve">교감·번역 메모</w:t>
      </w:r>
    </w:p>
    <w:p>
      <w:pPr>
        <w:pStyle w:val="SHTKNoteSummary"/>
      </w:pPr>
      <w:r>
        <w:t>교감 요약 | [CBETA 교감] 遶【大】，遶塔【宋】【元】【明】，塔【宮】 교감을 해당 U에 적용한다.</w:t>
      </w:r>
    </w:p>
    <w:p>
      <w:pPr>
        <w:pStyle w:val="SHTKNoteDetail"/>
      </w:pPr>
      <w:r>
        <w:t>• 원교감 원문 | 遶【大】，遶塔【宋】【元】【明】，塔【宮】</w:t>
        <w:br/>
        <w:t>• 교감 번호 | 0022010</w:t>
        <w:br/>
        <w:t>• 저본 독법 | 遶</w:t>
        <w:br/>
        <w:t>• 저본 적용 구절 | 旋遶緣第五</w:t>
        <w:br/>
        <w:t>• 저본 기준 번역 | 돌아 도는 연 제5.</w:t>
        <w:br/>
        <w:t>• 이문 독법 | 遶塔</w:t>
        <w:br/>
        <w:t>• 이문 적용 구절 | 旋遶塔緣第五</w:t>
        <w:br/>
        <w:t>• 이문 기준 번역 | [이문] 탑을 돌아 도는 연 제5 / 탑의 연 제5.</w:t>
        <w:br/>
        <w:t>• 의미 차이 | 저본 「遶」과 이문 「遶塔」의 독법 차이이다.</w:t>
        <w:br/>
        <w:t>• 한국어 해설 | 표제에서 「遶」 뒤에 「塔」이 보태지거나 「遶」가 빠지면 과문의 명칭 자체가 달라진다.</w:t>
        <w:br/>
        <w:t>• 번역 영향 판정 | [문장 구조 변화]</w:t>
        <w:br/>
        <w:t>• 출처 | CBETA T54n2123, 교감 번호 0022010.</w:t>
      </w:r>
    </w:p>
    <w:p>
      <w:pPr>
        <w:pStyle w:val="SHTKBlockLabel"/>
        <w:keepNext/>
      </w:pPr>
      <w:r>
        <w:t xml:space="preserve">위치표지</w:t>
      </w:r>
    </w:p>
    <w:p>
      <w:pPr>
        <w:pStyle w:val="SHTKPositionMarker"/>
      </w:pPr>
      <w:bookmarkStart w:id="158" w:name="loc_0022b22"/>
      <w:r>
        <w:t xml:space="preserve">[0022b22]</w:t>
      </w:r>
      <w:bookmarkEnd w:id="158"/>
    </w:p>
    <w:p>
      <w:pPr>
        <w:pStyle w:val="SHTKBlockLabel"/>
        <w:keepNext/>
      </w:pPr>
      <w:r>
        <w:t xml:space="preserve">원문</w:t>
      </w:r>
    </w:p>
    <w:p>
      <w:pPr>
        <w:pStyle w:val="SHTKSourceText"/>
      </w:pPr>
      <w:r>
        <w:t xml:space="preserve">如菩薩本行經云。</w:t>
      </w:r>
    </w:p>
    <w:p>
      <w:pPr>
        <w:pStyle w:val="SHTKBlockLabel"/>
        <w:keepNext/>
      </w:pPr>
      <w:r>
        <w:t xml:space="preserve">한국어 직역</w:t>
      </w:r>
    </w:p>
    <w:p>
      <w:pPr>
        <w:pStyle w:val="SHTKTranslationText"/>
      </w:pPr>
      <w:r>
        <w:t xml:space="preserve">《보살본행경》에서 말한 것과 같다.</w:t>
      </w:r>
    </w:p>
    <w:p>
      <w:pPr>
        <w:pStyle w:val="SHTKBlockLabel"/>
        <w:keepNext/>
      </w:pPr>
      <w:r>
        <w:t xml:space="preserve">원문</w:t>
      </w:r>
    </w:p>
    <w:p>
      <w:pPr>
        <w:pStyle w:val="SHTKSourceText"/>
      </w:pPr>
      <w:r>
        <w:t xml:space="preserve">昔佛在世時。</w:t>
      </w:r>
    </w:p>
    <w:p>
      <w:pPr>
        <w:pStyle w:val="SHTKBlockLabel"/>
        <w:keepNext/>
      </w:pPr>
      <w:r>
        <w:t xml:space="preserve">한국어 직역</w:t>
      </w:r>
    </w:p>
    <w:p>
      <w:pPr>
        <w:pStyle w:val="SHTKTranslationText"/>
      </w:pPr>
      <w:r>
        <w:t xml:space="preserve">옛날 부처님께서 세상에 계실 때,</w:t>
      </w:r>
    </w:p>
    <w:p>
      <w:pPr>
        <w:pStyle w:val="SHTKBlockLabel"/>
        <w:keepNext/>
      </w:pPr>
      <w:r>
        <w:t xml:space="preserve">교감·번역 메모</w:t>
      </w:r>
    </w:p>
    <w:p>
      <w:pPr>
        <w:pStyle w:val="SHTKNoteSummary"/>
      </w:pPr>
      <w:r>
        <w:t>교감 요약 | [CBETA 교감] 현행 CBETA 추가 교정/편집주: 時【大】，〔－〕【麗-CB】</w:t>
      </w:r>
    </w:p>
    <w:p>
      <w:pPr>
        <w:pStyle w:val="SHTKNoteDetail"/>
      </w:pPr>
      <w:r>
        <w:t>• 원교감 원문 | [이전 CBETA에는 없음]</w:t>
        <w:br/>
        <w:t>• 현행 CBETA 교감 | 時【大】，〔－〕【麗-CB】</w:t>
        <w:br/>
        <w:t>• 교감 번호 | 0022b2201</w:t>
        <w:br/>
        <w:t>• 저본 독법 | 時</w:t>
        <w:br/>
        <w:t>• 저본 적용 구절 | 昔佛在世時。</w:t>
        <w:br/>
        <w:t>• 저본 기준 번역 | 옛날 부처님께서 세상에 계실 때,</w:t>
        <w:br/>
        <w:t>• 이문 독법 | 〔－〕【麗-CB】</w:t>
        <w:br/>
        <w:t>• 이문 적용 구절 | 昔佛在世。</w:t>
        <w:br/>
        <w:t>• 이문 기준 번역 | [이문] 옛날 부처님께서 세상에 계실 때에서 「時」를 생략한다.</w:t>
        <w:br/>
        <w:t>• 의미 차이 | 저본 「時」과 현행 추가 정보 「〔－〕【麗-CB】」의 차이이다.</w:t>
        <w:br/>
        <w:t>• 한국어 해설 | 고려계 독법에서는 「時」가 빠지지만 사건의 시간 배경은 문맥상 그대로 이해된다.</w:t>
        <w:br/>
        <w:t>• 번역 영향 판정 | [표현 차이]</w:t>
        <w:br/>
        <w:t>• 출처 | CBETA T54n2123.</w:t>
      </w:r>
    </w:p>
    <w:p>
      <w:pPr>
        <w:pStyle w:val="SHTKBlockLabel"/>
        <w:keepNext/>
      </w:pPr>
      <w:r>
        <w:t xml:space="preserve">원문</w:t>
      </w:r>
    </w:p>
    <w:p>
      <w:pPr>
        <w:pStyle w:val="SHTKSourceText"/>
      </w:pPr>
      <w:r>
        <w:t xml:space="preserve">佛與阿難入舍衛城。而行乞食。時彼城中有一婆羅門。從外而來。見佛出城光相巍巍。時婆羅門。歡喜踊躍。遶佛一匝作禮而去。佛便微笑。告阿難言。此婆羅門見佛歡喜。以清淨心遶佛一匝。</w:t>
      </w:r>
    </w:p>
    <w:p>
      <w:pPr>
        <w:pStyle w:val="SHTKBlockLabel"/>
        <w:keepNext/>
      </w:pPr>
      <w:r>
        <w:t xml:space="preserve">한국어 직역</w:t>
      </w:r>
    </w:p>
    <w:p>
      <w:pPr>
        <w:pStyle w:val="SHTKTranslationText"/>
      </w:pPr>
      <w:r>
        <w:t xml:space="preserve">부처님께서 아난과 함께 사위성에 들어가, 걸식하며 다니셨다. 그때 그 성 안에 한 바라문이 있었는데, 밖에서 돌아오다가, 부처님께서 성을 나오시는 것을 보고 광명과 상호가 높고 장엄함을 보았다. 그 바라문은, 기뻐 뛰놀며, 부처님을 한 바퀴 돌고 예배한 뒤 떠났다. 부처님께서 곧 미소 지으시고, 아난에게 말씀하셨다. “이 바라문은 부처님을 보고 기뻐하여, 청정한 마음으로 부처님을 한 바퀴 돌았다.</w:t>
      </w:r>
    </w:p>
    <w:p>
      <w:pPr>
        <w:pStyle w:val="SHTKBlockLabel"/>
        <w:keepNext/>
      </w:pPr>
      <w:r>
        <w:t xml:space="preserve">원문</w:t>
      </w:r>
    </w:p>
    <w:p>
      <w:pPr>
        <w:pStyle w:val="SHTKSourceText"/>
      </w:pPr>
      <w:r>
        <w:t xml:space="preserve">以此功德從是[11]以後。</w:t>
      </w:r>
    </w:p>
    <w:p>
      <w:pPr>
        <w:pStyle w:val="SHTKBlockLabel"/>
        <w:keepNext/>
      </w:pPr>
      <w:r>
        <w:t xml:space="preserve">한국어 직역</w:t>
      </w:r>
    </w:p>
    <w:p>
      <w:pPr>
        <w:pStyle w:val="SHTKTranslationText"/>
      </w:pPr>
      <w:r>
        <w:t xml:space="preserve">이 공덕으로 이때 이후,</w:t>
      </w:r>
    </w:p>
    <w:p>
      <w:pPr>
        <w:pStyle w:val="SHTKBlockLabel"/>
        <w:keepNext/>
      </w:pPr>
      <w:r>
        <w:t xml:space="preserve">교감·번역 메모</w:t>
      </w:r>
    </w:p>
    <w:p>
      <w:pPr>
        <w:pStyle w:val="SHTKNoteSummary"/>
      </w:pPr>
      <w:r>
        <w:t>교감 요약 | [CBETA 교감] 以【大】，已【宋】【元】【明】【宮】 교감을 해당 U에 적용한다.</w:t>
      </w:r>
    </w:p>
    <w:p>
      <w:pPr>
        <w:pStyle w:val="SHTKNoteDetail"/>
      </w:pPr>
      <w:r>
        <w:t>• 원교감 원문 | 以【大】，已【宋】【元】【明】【宮】</w:t>
        <w:br/>
        <w:t>• 교감 번호 | 0022011</w:t>
        <w:br/>
        <w:t>• 저본 독법 | 以</w:t>
        <w:br/>
        <w:t>• 저본 적용 구절 | 以此功德從是以後。</w:t>
        <w:br/>
        <w:t>• 저본 기준 번역 | 이 공덕으로 이때 이후,</w:t>
        <w:br/>
        <w:t>• 이문 독법 | 已</w:t>
        <w:br/>
        <w:t>• 이문 적용 구절 | 已此功德從是以後。</w:t>
        <w:br/>
        <w:t>• 이문 기준 번역 | 이 공덕으로 이때 이후,</w:t>
        <w:br/>
        <w:t>• 의미 차이 | 저본 「以」과 이문 「已」의 독법 차이이다.</w:t>
        <w:br/>
        <w:t>• 한국어 해설 | 「從是以後/從是已後」는 모두 ‘이 이후’로 번역된다.</w:t>
        <w:br/>
        <w:t>• 번역 영향 판정 | [번역 차이 없음]</w:t>
        <w:br/>
        <w:t>• 출처 | CBETA T54n2123, 교감 번호 0022011.</w:t>
      </w:r>
    </w:p>
    <w:p>
      <w:pPr>
        <w:pStyle w:val="SHTKBlockLabel"/>
        <w:keepNext/>
      </w:pPr>
      <w:r>
        <w:t xml:space="preserve">원문</w:t>
      </w:r>
    </w:p>
    <w:p>
      <w:pPr>
        <w:pStyle w:val="SHTKSourceText"/>
      </w:pPr>
      <w:r>
        <w:t xml:space="preserve">二十五劫不墮惡道。天上人中快樂無極。竟二十五劫得辟支佛。名持儭那祇梨。以是因緣。若人旋佛及旋佛塔。所生之處得福無量也。</w:t>
      </w:r>
    </w:p>
    <w:p>
      <w:pPr>
        <w:pStyle w:val="SHTKBlockLabel"/>
        <w:keepNext/>
      </w:pPr>
      <w:r>
        <w:t xml:space="preserve">한국어 직역</w:t>
      </w:r>
    </w:p>
    <w:p>
      <w:pPr>
        <w:pStyle w:val="SHTKTranslationText"/>
      </w:pPr>
      <w:r>
        <w:t xml:space="preserve">이십오 겁 동안 악도에 떨어지지 않고, 천상과 인간에서 한없는 즐거움을 누리며, 이십오 겁을 마치고 벽지불이 될 것이니, 이름은 지친나기리이다. 이러한 인연 때문에, 사람이 부처님이나 불탑을 돌면, 태어나는 곳마다 얻는 복이 한량없다.”</w:t>
      </w:r>
    </w:p>
    <w:p>
      <w:pPr>
        <w:pStyle w:val="SHTKBlockLabel"/>
        <w:keepNext/>
      </w:pPr>
      <w:r>
        <w:t xml:space="preserve">위치표지</w:t>
      </w:r>
    </w:p>
    <w:p>
      <w:pPr>
        <w:pStyle w:val="SHTKPositionMarker"/>
      </w:pPr>
      <w:bookmarkStart w:id="159" w:name="loc_0022c02"/>
      <w:r>
        <w:t xml:space="preserve">[0022c02]</w:t>
      </w:r>
      <w:bookmarkEnd w:id="159"/>
    </w:p>
    <w:p>
      <w:pPr>
        <w:pStyle w:val="SHTKBlockLabel"/>
        <w:keepNext/>
      </w:pPr>
      <w:r>
        <w:t xml:space="preserve">원문</w:t>
      </w:r>
    </w:p>
    <w:p>
      <w:pPr>
        <w:pStyle w:val="SHTKSourceText"/>
      </w:pPr>
      <w:r>
        <w:t xml:space="preserve">又提謂經云。長者提謂白佛言。散花燒香然燈禮拜。是為供養。旋塔得何等福。佛言。旋塔有五福德。一後世得端正好色。二得聲音好。三生天上。四得生王侯家。五得泥洹道。何因緣得端正好色。由見佛像歡喜故。何緣得聲音好。由旋塔說經故。何緣得生天下。由當旋塔時意不犯戒故。何緣得生王侯家。由頭面禮佛足故。何緣得泥洹道。由有餘福故。佛言。旋塔有三法。一足舉時當念足舉。二足下時當念足下。三不得左右顧視唾寺中地。右遶者。經律之中制令右遶。若左遶行為神所呵。</w:t>
      </w:r>
    </w:p>
    <w:p>
      <w:pPr>
        <w:pStyle w:val="SHTKBlockLabel"/>
        <w:keepNext/>
      </w:pPr>
      <w:r>
        <w:t xml:space="preserve">한국어 직역</w:t>
      </w:r>
    </w:p>
    <w:p>
      <w:pPr>
        <w:pStyle w:val="SHTKTranslationText"/>
      </w:pPr>
      <w:r>
        <w:t xml:space="preserve">또 《제위경》에서 말한다. 장자 제위가 부처님께 아뢰었다. “꽃을 흩고 향을 사르며 등을 밝히고 예배하는 것이, 공양입니다. 탑을 돌면 어떤 복을 얻습니까?” 부처님께서 말씀하셨다. “탑을 돌면 다섯 가지 복덕이 있다. 첫째, 후세에 단정하고 좋은 몸빛을 얻는다. 둘째, 좋은 음성을 얻는다. 셋째, 천상에 태어난다. 넷째, 왕후의 집안에 태어난다. 다섯째, 열반의 도를 얻는다. 어떤 인연으로 단정하고 좋은 몸빛을 얻는가. 불상을 보고 기뻐하기 때문이다. 어떤 인연으로 좋은 음성을 얻는가. 탑을 돌면서 경을 설하기 때문이다. 어떤 인연으로 천상에 태어나는가. 탑을 돌 때 마음으로 계를 범하지 않기 때문이다. 어떤 인연으로 왕후의 집안에 태어나는가. 머리와 얼굴로 부처님의 발에 예배하기 때문이다. 어떤 인연으로 열반의 도를 얻는가. 남은 복이 있기 때문이다.” 부처님께서 말씀하셨다. “탑을 도는 데 세 가지 법이 있다. 첫째, 발을 들 때에는 발을 든다고 알아차려야 한다. 둘째, 발을 내릴 때에는 발을 내린다고 알아차려야 한다. 셋째, 좌우를 돌아보거나 절 안의 땅에 침을 뱉어서는 안 된다.” 오른쪽으로 도는 것은, 경과 율에서 오른쪽으로 돌도록 정한 것이다. 만일 왼쪽으로 돌면 신들이 꾸짖는다.</w:t>
      </w:r>
    </w:p>
    <w:p>
      <w:pPr>
        <w:pStyle w:val="SHTKBlockLabel"/>
        <w:keepNext/>
      </w:pPr>
      <w:r>
        <w:t xml:space="preserve">원문</w:t>
      </w:r>
    </w:p>
    <w:p>
      <w:pPr>
        <w:pStyle w:val="SHTKSourceText"/>
      </w:pPr>
      <w:r>
        <w:t xml:space="preserve">乃至左[12]遶麥𧂐。</w:t>
      </w:r>
    </w:p>
    <w:p>
      <w:pPr>
        <w:pStyle w:val="SHTKBlockLabel"/>
        <w:keepNext/>
      </w:pPr>
      <w:r>
        <w:t xml:space="preserve">한국어 직역</w:t>
      </w:r>
    </w:p>
    <w:p>
      <w:pPr>
        <w:pStyle w:val="SHTKTranslationText"/>
      </w:pPr>
      <w:r>
        <w:t xml:space="preserve">나아가 보리더미를 왼쪽으로 돌아도,</w:t>
      </w:r>
    </w:p>
    <w:p>
      <w:pPr>
        <w:pStyle w:val="SHTKBlockLabel"/>
        <w:keepNext/>
      </w:pPr>
      <w:r>
        <w:t xml:space="preserve">교감·번역 메모</w:t>
      </w:r>
    </w:p>
    <w:p>
      <w:pPr>
        <w:pStyle w:val="SHTKNoteSummary"/>
      </w:pPr>
      <w:r>
        <w:t>교감 요약 | [CBETA 교감] 遶【大】，遶穀【元】【明】 교감을 해당 U에 적용한다.</w:t>
      </w:r>
    </w:p>
    <w:p>
      <w:pPr>
        <w:pStyle w:val="SHTKNoteDetail"/>
      </w:pPr>
      <w:r>
        <w:t>• 원교감 원문 | 遶【大】，遶穀【元】【明】</w:t>
        <w:br/>
        <w:t>• 교감 번호 | 0022012</w:t>
        <w:br/>
        <w:t>• 저본 독법 | 遶</w:t>
        <w:br/>
        <w:t>• 저본 적용 구절 | 乃至左遶麥𧂐。</w:t>
        <w:br/>
        <w:t>• 저본 기준 번역 | 나아가 보리더미를 왼쪽으로 돌아도,</w:t>
        <w:br/>
        <w:t>• 이문 독법 | 遶穀</w:t>
        <w:br/>
        <w:t>• 이문 적용 구절 | 乃至左遶穀麥𧂐。</w:t>
        <w:br/>
        <w:t>• 이문 기준 번역 | 나아가 보리더미를 왼쪽으로 돌아도, [이문은 「遶穀」 표기를 따른다.]</w:t>
        <w:br/>
        <w:t>• 의미 차이 | 저본 「遶」과 이문 「遶穀」의 독법 차이이다.</w:t>
        <w:br/>
        <w:t>• 한국어 해설 | 「穀」이 더해지면 도는 대상이 보리더미에서 곡식·보리 더미로 넓어진다.</w:t>
        <w:br/>
        <w:t>• 번역 영향 판정 | [표현 차이]</w:t>
        <w:br/>
        <w:t>• 출처 | CBETA T54n2123, 교감 번호 0022012.</w:t>
      </w:r>
    </w:p>
    <w:p>
      <w:pPr>
        <w:pStyle w:val="SHTKBlockLabel"/>
        <w:keepNext/>
      </w:pPr>
      <w:r>
        <w:t xml:space="preserve">원문</w:t>
      </w:r>
    </w:p>
    <w:p>
      <w:pPr>
        <w:pStyle w:val="SHTKSourceText"/>
      </w:pPr>
      <w:r>
        <w:t xml:space="preserve">為俗所責其[13]徒眾矣。</w:t>
      </w:r>
    </w:p>
    <w:p>
      <w:pPr>
        <w:pStyle w:val="SHTKBlockLabel"/>
        <w:keepNext/>
      </w:pPr>
      <w:r>
        <w:t xml:space="preserve">한국어 직역</w:t>
      </w:r>
    </w:p>
    <w:p>
      <w:pPr>
        <w:pStyle w:val="SHTKTranslationText"/>
      </w:pPr>
      <w:r>
        <w:t xml:space="preserve">세속 사람들에게 그 무리가 꾸지람을 듣는다.</w:t>
      </w:r>
    </w:p>
    <w:p>
      <w:pPr>
        <w:pStyle w:val="SHTKBlockLabel"/>
        <w:keepNext/>
      </w:pPr>
      <w:r>
        <w:t xml:space="preserve">교감·번역 메모</w:t>
      </w:r>
    </w:p>
    <w:p>
      <w:pPr>
        <w:pStyle w:val="SHTKNoteSummary"/>
      </w:pPr>
      <w:r>
        <w:t>교감 요약 | [CBETA 교감] 徒【大】，〔－〕【宮】 교감을 해당 U에 적용한다.</w:t>
      </w:r>
    </w:p>
    <w:p>
      <w:pPr>
        <w:pStyle w:val="SHTKNoteDetail"/>
      </w:pPr>
      <w:r>
        <w:t>• 원교감 원문 | 徒【大】，〔－〕【宮】</w:t>
        <w:br/>
        <w:t>• 교감 번호 | 0022013</w:t>
        <w:br/>
        <w:t>• 저본 독법 | 徒</w:t>
        <w:br/>
        <w:t>• 저본 적용 구절 | 為俗所責其徒眾矣。</w:t>
        <w:br/>
        <w:t>• 저본 기준 번역 | 세속 사람들에게 그 무리가 꾸지람을 듣는다.</w:t>
        <w:br/>
        <w:t>• 이문 독법 | 〔－〕</w:t>
        <w:br/>
        <w:t>• 이문 적용 구절 | 為俗所責其眾矣。</w:t>
        <w:br/>
        <w:t>• 이문 기준 번역 | 세속 사람들에게 그 무리가 꾸지람을 듣는다.</w:t>
        <w:br/>
        <w:t>• 의미 차이 | 저본 「徒」과 이문 「〔－〕」의 독법 차이이다.</w:t>
        <w:br/>
        <w:t>• 한국어 해설 | 「徒眾/眾」은 이 문맥에서 모두 그 무리를 가리킨다.</w:t>
        <w:br/>
        <w:t>• 번역 영향 판정 | [번역 차이 없음]</w:t>
        <w:br/>
        <w:t>• 출처 | CBETA T54n2123, 교감 번호 0022013.</w:t>
      </w:r>
    </w:p>
    <w:p>
      <w:pPr>
        <w:pStyle w:val="SHTKBlockLabel"/>
        <w:keepNext/>
      </w:pPr>
      <w:r>
        <w:t xml:space="preserve">원문</w:t>
      </w:r>
    </w:p>
    <w:p>
      <w:pPr>
        <w:pStyle w:val="SHTKSourceText"/>
      </w:pPr>
      <w:r>
        <w:t xml:space="preserve">今時行事者。順於天時面西北轉。右肩袒膊向佛而恭也。</w:t>
      </w:r>
    </w:p>
    <w:p>
      <w:pPr>
        <w:pStyle w:val="SHTKBlockLabel"/>
        <w:keepNext/>
      </w:pPr>
      <w:r>
        <w:t xml:space="preserve">한국어 직역</w:t>
      </w:r>
    </w:p>
    <w:p>
      <w:pPr>
        <w:pStyle w:val="SHTKTranslationText"/>
      </w:pPr>
      <w:r>
        <w:t xml:space="preserve">오늘날 행사를 행하는 사람은, 천도의 운행을 따라 서북쪽을 향해 돌고, 오른쪽 어깨를 드러내 부처님께 향하여 공경한다.</w:t>
      </w:r>
    </w:p>
    <w:p>
      <w:pPr>
        <w:pStyle w:val="SHTKBlockLabel"/>
        <w:keepNext/>
      </w:pPr>
      <w:r>
        <w:t xml:space="preserve">원문</w:t>
      </w:r>
    </w:p>
    <w:p>
      <w:pPr>
        <w:pStyle w:val="SHTKSourceText"/>
      </w:pPr>
      <w:r>
        <w:t xml:space="preserve">或[14]遶百匝十匝七匝。</w:t>
      </w:r>
    </w:p>
    <w:p>
      <w:pPr>
        <w:pStyle w:val="SHTKBlockLabel"/>
        <w:keepNext/>
      </w:pPr>
      <w:r>
        <w:t xml:space="preserve">한국어 직역</w:t>
      </w:r>
    </w:p>
    <w:p>
      <w:pPr>
        <w:pStyle w:val="SHTKTranslationText"/>
      </w:pPr>
      <w:r>
        <w:t xml:space="preserve">혹은 백 바퀴, 열 바퀴, 일곱 바퀴를 도는데,</w:t>
      </w:r>
    </w:p>
    <w:p>
      <w:pPr>
        <w:pStyle w:val="SHTKBlockLabel"/>
        <w:keepNext/>
      </w:pPr>
      <w:r>
        <w:t xml:space="preserve">교감·번역 메모</w:t>
      </w:r>
    </w:p>
    <w:p>
      <w:pPr>
        <w:pStyle w:val="SHTKNoteSummary"/>
      </w:pPr>
      <w:r>
        <w:t>교감 요약 | [CBETA 교감] 遶【大】，旋【宋】【元】【明】【宮】 교감을 해당 U에 적용한다.</w:t>
      </w:r>
    </w:p>
    <w:p>
      <w:pPr>
        <w:pStyle w:val="SHTKNoteDetail"/>
      </w:pPr>
      <w:r>
        <w:t>• 원교감 원문 | 遶【大】，旋【宋】【元】【明】【宮】</w:t>
        <w:br/>
        <w:t>• 교감 번호 | 0022014</w:t>
        <w:br/>
        <w:t>• 저본 독법 | 遶</w:t>
        <w:br/>
        <w:t>• 저본 적용 구절 | 或遶百匝十匝七匝。</w:t>
        <w:br/>
        <w:t>• 저본 기준 번역 | 혹은 백 바퀴, 열 바퀴, 일곱 바퀴를 도는데,</w:t>
        <w:br/>
        <w:t>• 이문 독법 | 旋</w:t>
        <w:br/>
        <w:t>• 이문 적용 구절 | 或旋百匝十匝七匝。</w:t>
        <w:br/>
        <w:t>• 이문 기준 번역 | 혹은 백 바퀴, 열 바퀴, 일곱 바퀴를 도는데,</w:t>
        <w:br/>
        <w:t>• 의미 차이 | 저본 「遶」과 이문 「旋」의 독법 차이이다.</w:t>
        <w:br/>
        <w:t>• 한국어 해설 | 「遶/旋」은 여기서 모두 ‘돌다’라는 뜻이다.</w:t>
        <w:br/>
        <w:t>• 번역 영향 판정 | [번역 차이 없음]</w:t>
        <w:br/>
        <w:t>• 출처 | CBETA T54n2123, 교감 번호 0022014.</w:t>
      </w:r>
    </w:p>
    <w:p>
      <w:pPr>
        <w:pStyle w:val="SHTKBlockLabel"/>
        <w:keepNext/>
      </w:pPr>
      <w:r>
        <w:t xml:space="preserve">원문</w:t>
      </w:r>
    </w:p>
    <w:p>
      <w:pPr>
        <w:pStyle w:val="SHTKSourceText"/>
      </w:pPr>
      <w:r>
        <w:t xml:space="preserve">各有所表。且論常行三匝者。表供養三尊。止三毒。淨三業。滅三惡道。得值三寶故。華嚴經偈云。</w:t>
      </w:r>
    </w:p>
    <w:p>
      <w:pPr>
        <w:pStyle w:val="SHTKBlockLabel"/>
        <w:keepNext/>
      </w:pPr>
      <w:r>
        <w:t xml:space="preserve">한국어 직역</w:t>
      </w:r>
    </w:p>
    <w:p>
      <w:pPr>
        <w:pStyle w:val="SHTKTranslationText"/>
      </w:pPr>
      <w:r>
        <w:t xml:space="preserve">각각 나타내는 뜻이 있다. 우선 늘 행하는 세 바퀴를 논하면, 삼존께 공양함을 나타내고, 삼독을 그치며, 삼업을 깨끗이 하고, 삼악도를 없애며, 삼보를 만나게 됨을 나타낸다. 《화엄경》의 게송에서 말한다.</w:t>
      </w:r>
    </w:p>
    <w:p>
      <w:pPr>
        <w:pStyle w:val="SHTKBlockLabel"/>
        <w:keepNext/>
      </w:pPr>
      <w:r>
        <w:t xml:space="preserve">원문</w:t>
      </w:r>
    </w:p>
    <w:p>
      <w:pPr>
        <w:pStyle w:val="SHTKSourceText"/>
      </w:pPr>
      <w:r>
        <w:t xml:space="preserve">[15]如欲旋塔　　當願眾生　　施行福祐</w:t>
      </w:r>
    </w:p>
    <w:p>
      <w:pPr>
        <w:pStyle w:val="SHTKBlockLabel"/>
        <w:keepNext/>
      </w:pPr>
      <w:r>
        <w:t xml:space="preserve">한국어 직역</w:t>
      </w:r>
    </w:p>
    <w:p>
      <w:pPr>
        <w:pStyle w:val="SHTKTranslationText"/>
      </w:pPr>
      <w:r>
        <w:t xml:space="preserve">“탑을 돌고자 할 때에는, 마땅히 중생들이 복과 도움을 베풀어 행하고,</w:t>
      </w:r>
    </w:p>
    <w:p>
      <w:pPr>
        <w:pStyle w:val="SHTKBlockLabel"/>
        <w:keepNext/>
      </w:pPr>
      <w:r>
        <w:t xml:space="preserve">교감·번역 메모</w:t>
      </w:r>
    </w:p>
    <w:p>
      <w:pPr>
        <w:pStyle w:val="SHTKNoteSummary"/>
      </w:pPr>
      <w:r>
        <w:t>교감 요약 | [CBETA 교감] 如【大】，始【宋】【元】【明】【宮】 교감을 해당 U에 적용한다.</w:t>
      </w:r>
    </w:p>
    <w:p>
      <w:pPr>
        <w:pStyle w:val="SHTKNoteDetail"/>
      </w:pPr>
      <w:r>
        <w:t>• 원교감 원문 | 如【大】，始【宋】【元】【明】【宮】</w:t>
        <w:br/>
        <w:t>• 교감 번호 | 0022015</w:t>
        <w:br/>
        <w:t>• 저본 독법 | 如</w:t>
        <w:br/>
        <w:t>• 저본 적용 구절 | 如欲旋塔　　當願眾生　　施行福祐</w:t>
        <w:br/>
        <w:t>• 저본 기준 번역 | “탑을 돌고자 할 때에는, 마땅히 중생들이 복과 도움을 베풀어 행하고,</w:t>
        <w:br/>
        <w:t>• 이문 독법 | 始</w:t>
        <w:br/>
        <w:t>• 이문 적용 구절 | 始欲旋塔　　當願眾生　　施行福祐</w:t>
        <w:br/>
        <w:t>• 이문 기준 번역 | [이문] 처음 탑을 돌고자 할 때에는, 마땅히 중생들이 복과 도움을 베풀어 행하고,</w:t>
        <w:br/>
        <w:t>• 의미 차이 | 저본 「如」과 이문 「始」의 독법 차이이다.</w:t>
        <w:br/>
        <w:t>• 한국어 해설 | 「如欲」은 ‘만일 하고자 하면’, 「始欲」은 ‘처음 하고자 할 때’로 조건과 시간 표현이 달라진다.</w:t>
        <w:br/>
        <w:t>• 번역 영향 판정 | [의미 차이 경미]</w:t>
        <w:br/>
        <w:t>• 출처 | CBETA T54n2123, 교감 번호 0022015.</w:t>
      </w:r>
    </w:p>
    <w:p>
      <w:pPr>
        <w:pStyle w:val="SHTKBlockLabel"/>
        <w:keepNext/>
      </w:pPr>
      <w:r>
        <w:t xml:space="preserve">원문</w:t>
      </w:r>
    </w:p>
    <w:p>
      <w:pPr>
        <w:pStyle w:val="SHTKSourceText"/>
      </w:pPr>
      <w:r>
        <w:t xml:space="preserve">究暢道意　　遶塔三匝　　當願眾生得一向意　　不絕四喜</w:t>
      </w:r>
    </w:p>
    <w:p>
      <w:pPr>
        <w:pStyle w:val="SHTKBlockLabel"/>
        <w:keepNext/>
      </w:pPr>
      <w:r>
        <w:t xml:space="preserve">한국어 직역</w:t>
      </w:r>
    </w:p>
    <w:p>
      <w:pPr>
        <w:pStyle w:val="SHTKTranslationText"/>
      </w:pPr>
      <w:r>
        <w:t xml:space="preserve">도의 뜻을 끝까지 통달하기를 원하라. 탑을 세 바퀴 돌 때에는 마땅히 중생들이, 한결같은 뜻을 얻고 네 가지 기쁨이 끊이지 않기를 원하라.”</w:t>
      </w:r>
    </w:p>
    <w:p>
      <w:pPr>
        <w:pStyle w:val="SHTKBlockLabel"/>
        <w:keepNext/>
      </w:pPr>
      <w:r>
        <w:t xml:space="preserve">위치표지</w:t>
      </w:r>
    </w:p>
    <w:p>
      <w:pPr>
        <w:pStyle w:val="SHTKPositionMarker"/>
      </w:pPr>
      <w:bookmarkStart w:id="160" w:name="loc_0022c21"/>
      <w:r>
        <w:t xml:space="preserve">[0022c21]</w:t>
      </w:r>
      <w:bookmarkEnd w:id="160"/>
    </w:p>
    <w:p>
      <w:pPr>
        <w:pStyle w:val="SHTKBlockLabel"/>
        <w:keepNext/>
      </w:pPr>
      <w:r>
        <w:t xml:space="preserve">원문</w:t>
      </w:r>
    </w:p>
    <w:p>
      <w:pPr>
        <w:pStyle w:val="SHTKSourceText"/>
      </w:pPr>
      <w:r>
        <w:t xml:space="preserve">又賢者五戒經云。旋塔三匝者。表敬三尊。一佛二法三僧。亦念滅三毒。一貪二瞋三癡。</w:t>
      </w:r>
    </w:p>
    <w:p>
      <w:pPr>
        <w:pStyle w:val="SHTKBlockLabel"/>
        <w:keepNext/>
      </w:pPr>
      <w:r>
        <w:t xml:space="preserve">한국어 직역</w:t>
      </w:r>
    </w:p>
    <w:p>
      <w:pPr>
        <w:pStyle w:val="SHTKTranslationText"/>
      </w:pPr>
      <w:r>
        <w:t xml:space="preserve">또 《현자오계경》에서 말한다. 탑을 세 바퀴 도는 것은, 삼존을 공경함을 나타낸다. 첫째는 부처님, 둘째는 법, 셋째는 승가이다. 또 삼독을 없앰을 생각한다. 첫째는 탐욕, 둘째는 성냄, 셋째는 어리석음이다.</w:t>
      </w:r>
    </w:p>
    <w:p>
      <w:pPr>
        <w:pStyle w:val="SHTKBlockLabel"/>
        <w:keepNext/>
      </w:pPr>
      <w:r>
        <w:t xml:space="preserve">위치표지</w:t>
      </w:r>
    </w:p>
    <w:p>
      <w:pPr>
        <w:pStyle w:val="SHTKPositionMarker"/>
      </w:pPr>
      <w:bookmarkStart w:id="161" w:name="loc_0022c23"/>
      <w:r>
        <w:t xml:space="preserve">[0022c23]</w:t>
      </w:r>
      <w:bookmarkEnd w:id="161"/>
    </w:p>
    <w:p>
      <w:pPr>
        <w:pStyle w:val="SHTKBlockLabel"/>
        <w:keepNext/>
      </w:pPr>
      <w:r>
        <w:t xml:space="preserve">원문</w:t>
      </w:r>
    </w:p>
    <w:p>
      <w:pPr>
        <w:pStyle w:val="SHTKSourceText"/>
      </w:pPr>
      <w:r>
        <w:t xml:space="preserve">又三千威儀云。遶塔有五事。一低頭視地。二不得蹈䖝。三不得左右顧視。四不得唾塔前地上。五不得中住與人語。</w:t>
      </w:r>
    </w:p>
    <w:p>
      <w:pPr>
        <w:pStyle w:val="SHTKBlockLabel"/>
        <w:keepNext/>
      </w:pPr>
      <w:r>
        <w:t xml:space="preserve">한국어 직역</w:t>
      </w:r>
    </w:p>
    <w:p>
      <w:pPr>
        <w:pStyle w:val="SHTKTranslationText"/>
      </w:pPr>
      <w:r>
        <w:t xml:space="preserve">또 《삼천위의경》에서 말한다. 탑을 도는 데 다섯 가지 일이 있다. 첫째, 머리를 숙이고 땅을 본다. 둘째, 벌레를 밟아서는 안 된다. 셋째, 좌우를 돌아보아서는 안 된다. 넷째, 탑 앞 땅에 침을 뱉어서는 안 된다. 다섯째, 중간에 멈추어 사람과 말해서는 안 된다.</w:t>
      </w:r>
    </w:p>
    <w:p>
      <w:pPr>
        <w:pStyle w:val="SHTKBlockLabel"/>
        <w:keepNext/>
      </w:pPr>
      <w:r>
        <w:t xml:space="preserve">위치표지</w:t>
      </w:r>
    </w:p>
    <w:p>
      <w:pPr>
        <w:pStyle w:val="SHTKPositionMarker"/>
      </w:pPr>
      <w:bookmarkStart w:id="162" w:name="loc_0022c26"/>
      <w:r>
        <w:t xml:space="preserve">[0022c26]</w:t>
      </w:r>
      <w:bookmarkEnd w:id="162"/>
    </w:p>
    <w:p>
      <w:pPr>
        <w:pStyle w:val="SHTKBlockLabel"/>
        <w:keepNext/>
      </w:pPr>
      <w:r>
        <w:t xml:space="preserve">원문</w:t>
      </w:r>
    </w:p>
    <w:p>
      <w:pPr>
        <w:pStyle w:val="SHTKSourceText"/>
      </w:pPr>
      <w:r>
        <w:t xml:space="preserve">又大集經云。佛告梵天王等。我諸聲聞現在未來。三業相應。及與三種菩提相應。有學無學具足持戒。多聞善行度諸眾生。於三有海及諸施主。為我聲聞而造塔寺。亦復供給一切所須。及彼眷屬。付囑汝等。勿令惡王非法惱亂。爾時梵釋天王龍王夜叉等。合掌向佛而作是言。大德婆伽婆。已有一切如來塔寺。</w:t>
      </w:r>
    </w:p>
    <w:p>
      <w:pPr>
        <w:pStyle w:val="SHTKBlockLabel"/>
        <w:keepNext/>
      </w:pPr>
      <w:r>
        <w:t xml:space="preserve">한국어 직역</w:t>
      </w:r>
    </w:p>
    <w:p>
      <w:pPr>
        <w:pStyle w:val="SHTKTranslationText"/>
      </w:pPr>
      <w:r>
        <w:t xml:space="preserve">또 《대집경》에서 말한다. 부처님께서 범천왕 등에게 말씀하셨다. “나의 모든 성문으로서 현재와 미래에, 삼업과 상응하고, 또 세 가지 보리와 상응하며, 유학과 무학으로서 계를 완전히 지키고, 많이 듣고 선행하여 여러 중생을 제도하는 자들이 있다. 삼유의 바다 가운데 있는 이들과 여러 시주들이, 나의 성문을 위해 탑과 절을 짓고, 또 필요한 모든 것을 공급하며, 그 권속까지도 돌보는 일을, 너희에게 부촉한다. 악한 왕이 법답지 않게 괴롭히고 어지럽히지 못하게 하라.” 그때 범천·제석·천왕·용왕·야차 등이, 합장하고 부처님을 향해 이렇게 말하였다. “대덕 바가바시여, 이미 있는 일체 여래의 탑과 절과,</w:t>
      </w:r>
    </w:p>
    <w:p>
      <w:pPr>
        <w:pStyle w:val="SHTKBlockLabel"/>
        <w:keepNext/>
      </w:pPr>
      <w:r>
        <w:t xml:space="preserve">원문</w:t>
      </w:r>
    </w:p>
    <w:p>
      <w:pPr>
        <w:pStyle w:val="SHTKSourceText"/>
      </w:pPr>
      <w:r>
        <w:t xml:space="preserve">及阿蘭[1]若處。</w:t>
      </w:r>
    </w:p>
    <w:p>
      <w:pPr>
        <w:pStyle w:val="SHTKBlockLabel"/>
        <w:keepNext/>
      </w:pPr>
      <w:r>
        <w:t xml:space="preserve">한국어 직역</w:t>
      </w:r>
    </w:p>
    <w:p>
      <w:pPr>
        <w:pStyle w:val="SHTKTranslationText"/>
      </w:pPr>
      <w:r>
        <w:t xml:space="preserve">아란야처와,</w:t>
      </w:r>
    </w:p>
    <w:p>
      <w:pPr>
        <w:pStyle w:val="SHTKBlockLabel"/>
        <w:keepNext/>
      </w:pPr>
      <w:r>
        <w:t xml:space="preserve">교감·번역 메모</w:t>
      </w:r>
    </w:p>
    <w:p>
      <w:pPr>
        <w:pStyle w:val="SHTKNoteSummary"/>
      </w:pPr>
      <w:r>
        <w:t>교감 요약 | [CBETA 교감] 若【大】，〔－〕【宋】【元】【明】【宮】 교감을 해당 U에 적용한다.</w:t>
      </w:r>
    </w:p>
    <w:p>
      <w:pPr>
        <w:pStyle w:val="SHTKNoteDetail"/>
      </w:pPr>
      <w:r>
        <w:t>• 원교감 원문 | 若【大】，〔－〕【宋】【元】【明】【宮】</w:t>
        <w:br/>
        <w:t>• 교감 번호 | 0023001</w:t>
        <w:br/>
        <w:t>• 저본 독법 | 若</w:t>
        <w:br/>
        <w:t>• 저본 적용 구절 | 及阿蘭若處。</w:t>
        <w:br/>
        <w:t>• 저본 기준 번역 | 아란야처와,</w:t>
        <w:br/>
        <w:t>• 이문 독법 | 〔－〕</w:t>
        <w:br/>
        <w:t>• 이문 적용 구절 | 及阿蘭處。</w:t>
        <w:br/>
        <w:t>• 이문 기준 번역 | [이문] 아란처와,</w:t>
        <w:br/>
        <w:t>• 의미 차이 | 저본 「若」과 이문 「〔－〕」의 독법 차이이다.</w:t>
        <w:br/>
        <w:t>• 한국어 해설 | 「阿蘭若」는 아란야의 음역인데 「若」가 빠지면 음역형이 축약된다.</w:t>
        <w:br/>
        <w:t>• 번역 영향 판정 | [의미 차이 있음]</w:t>
        <w:br/>
        <w:t>• 출처 | CBETA T54n2123, 교감 번호 0023001.</w:t>
      </w:r>
    </w:p>
    <w:p>
      <w:pPr>
        <w:pStyle w:val="SHTKBlockLabel"/>
        <w:keepNext/>
      </w:pPr>
      <w:r>
        <w:t xml:space="preserve">원문</w:t>
      </w:r>
    </w:p>
    <w:p>
      <w:pPr>
        <w:pStyle w:val="SHTKSourceText"/>
      </w:pPr>
      <w:r>
        <w:t xml:space="preserve">及未來世若在家出家人。為於世尊聲聞弟子。造塔寺處。我等悉共守護。令離一切諸難怖畏。亦如有給施飲食衣服臥具湯藥一切所須。如是施主。我等亦當護持養育。</w:t>
      </w:r>
    </w:p>
    <w:p>
      <w:pPr>
        <w:pStyle w:val="SHTKBlockLabel"/>
        <w:keepNext/>
      </w:pPr>
      <w:r>
        <w:t xml:space="preserve">한국어 직역</w:t>
      </w:r>
    </w:p>
    <w:p>
      <w:pPr>
        <w:pStyle w:val="SHTKTranslationText"/>
      </w:pPr>
      <w:r>
        <w:t xml:space="preserve">미래세에 재가자나 출가자가, 세존의 성문 제자를 위해, 탑과 절을 짓는 곳을, 저희가 모두 함께 수호하여, 모든 재난과 두려움에서 벗어나게 하겠습니다. 또 음식·의복·침구·탕약 등 모든 필요한 것을 보시해 공급하는, 그러한 시주들도, 저희가 마땅히 보호하고 길러 주겠습니다.”</w:t>
      </w:r>
    </w:p>
    <w:p>
      <w:pPr>
        <w:pStyle w:val="SHTKBlockLabel"/>
        <w:keepNext/>
      </w:pPr>
      <w:r>
        <w:t xml:space="preserve">위치표지</w:t>
      </w:r>
    </w:p>
    <w:p>
      <w:pPr>
        <w:pStyle w:val="SHTKPositionMarker"/>
      </w:pPr>
      <w:bookmarkStart w:id="163" w:name="loc_0023a09"/>
      <w:r>
        <w:t xml:space="preserve">[0023a09]</w:t>
      </w:r>
      <w:bookmarkEnd w:id="163"/>
    </w:p>
    <w:p>
      <w:pPr>
        <w:pStyle w:val="SHTKBlockLabel"/>
        <w:keepNext/>
      </w:pPr>
      <w:r>
        <w:t xml:space="preserve">원문</w:t>
      </w:r>
    </w:p>
    <w:p>
      <w:pPr>
        <w:pStyle w:val="SHTKSourceText"/>
      </w:pPr>
      <w:r>
        <w:t xml:space="preserve">故七佛經云。護僧伽藍神。斯有十八神。一名美音。二名梵音。三名天鼓。四名歎妙。五名歎美。六名摩妙。七名香音。八名師子。九名妙歎。十名梵響。十一名人音。十二名佛奴。十三名歎德。十四名廣目。十五名妙眼。十六名徹聽。十七名徹視。十八名遍視。寺既有神護。居住之者亦宜自勵不得惰怠。恐招現報也。</w:t>
      </w:r>
    </w:p>
    <w:p>
      <w:pPr>
        <w:pStyle w:val="SHTKBlockLabel"/>
        <w:keepNext/>
      </w:pPr>
      <w:r>
        <w:t xml:space="preserve">한국어 직역</w:t>
      </w:r>
    </w:p>
    <w:p>
      <w:pPr>
        <w:pStyle w:val="SHTKTranslationText"/>
      </w:pPr>
      <w:r>
        <w:t xml:space="preserve">그러므로 《칠불경》에서 말한다. 승가람을 지키는 신은, 모두 열여덟 신이 있다. 첫째 이름은 미음이다. 둘째 이름은 범음이다. 셋째 이름은 천고이다. 넷째 이름은 탄묘이다. 다섯째 이름은 탄미이다. 여섯째 이름은 마묘이다. 일곱째 이름은 향음이다. 여덟째 이름은 사자이다. 아홉째 이름은 묘탄이다. 열째 이름은 범향이다. 열한째 이름은 인음이다. 열두째 이름은 불노이다. 열셋째 이름은 탄덕이다. 열넷째 이름은 광목이다. 열다섯째 이름은 묘안이다. 열여섯째 이름은 철청이다. 열일곱째 이름은 철시이다. 열여덟째 이름은 편시이다. 절에는 이미 신들이 수호하므로, 그곳에 거주하는 이들도 마땅히 스스로 힘써 게으르지 말아야 한다. 현세의 과보를 부를까 두렵기 때문이다.</w:t>
      </w:r>
    </w:p>
    <w:p>
      <w:pPr>
        <w:pStyle w:val="Heading4"/>
        <w:keepNext/>
      </w:pPr>
      <w:r>
        <w:t xml:space="preserve">入寺緣第六</w:t>
      </w:r>
    </w:p>
    <w:p>
      <w:pPr>
        <w:pStyle w:val="SHTKBlockLabel"/>
        <w:keepNext/>
      </w:pPr>
      <w:r>
        <w:t xml:space="preserve">원문</w:t>
      </w:r>
    </w:p>
    <w:p>
      <w:pPr>
        <w:pStyle w:val="SHTKSourceText"/>
      </w:pPr>
      <w:r>
        <w:t xml:space="preserve">入寺緣第六</w:t>
      </w:r>
    </w:p>
    <w:p>
      <w:pPr>
        <w:pStyle w:val="SHTKBlockLabel"/>
        <w:keepNext/>
      </w:pPr>
      <w:r>
        <w:t xml:space="preserve">한국어 직역</w:t>
      </w:r>
    </w:p>
    <w:p>
      <w:pPr>
        <w:pStyle w:val="SHTKTranslationText"/>
      </w:pPr>
      <w:r>
        <w:t xml:space="preserve">절에 들어가는 연 제6.</w:t>
      </w:r>
    </w:p>
    <w:p>
      <w:pPr>
        <w:pStyle w:val="SHTKBlockLabel"/>
        <w:keepNext/>
      </w:pPr>
      <w:r>
        <w:t xml:space="preserve">위치표지</w:t>
      </w:r>
    </w:p>
    <w:p>
      <w:pPr>
        <w:pStyle w:val="SHTKPositionMarker"/>
      </w:pPr>
      <w:bookmarkStart w:id="164" w:name="loc_0023a17"/>
      <w:r>
        <w:t xml:space="preserve">[0023a17]</w:t>
      </w:r>
      <w:bookmarkEnd w:id="164"/>
    </w:p>
    <w:p>
      <w:pPr>
        <w:pStyle w:val="SHTKBlockLabel"/>
        <w:keepNext/>
      </w:pPr>
      <w:r>
        <w:t xml:space="preserve">원문</w:t>
      </w:r>
    </w:p>
    <w:p>
      <w:pPr>
        <w:pStyle w:val="SHTKSourceText"/>
      </w:pPr>
      <w:r>
        <w:t xml:space="preserve">述曰。依如西域。凡有士女既到伽藍。至寺門外慶以所遇。先整衣服總設一禮。入寺門已復設一拜。</w:t>
      </w:r>
    </w:p>
    <w:p>
      <w:pPr>
        <w:pStyle w:val="SHTKBlockLabel"/>
        <w:keepNext/>
      </w:pPr>
      <w:r>
        <w:t xml:space="preserve">한국어 직역</w:t>
      </w:r>
    </w:p>
    <w:p>
      <w:pPr>
        <w:pStyle w:val="SHTKTranslationText"/>
      </w:pPr>
      <w:r>
        <w:t xml:space="preserve">서술한다. 서역의 법에 의하면, 무릇 남녀가 가람에 이르렀을 때, 절 문 밖에 이르면 만나게 된 것을 기뻐하며, 먼저 옷을 정돈하고 통틀어 한 번 예배한다. 절 문에 들어간 뒤 다시 한 번 절하고,</w:t>
      </w:r>
    </w:p>
    <w:p>
      <w:pPr>
        <w:pStyle w:val="SHTKBlockLabel"/>
        <w:keepNext/>
      </w:pPr>
      <w:r>
        <w:t xml:space="preserve">원문</w:t>
      </w:r>
    </w:p>
    <w:p>
      <w:pPr>
        <w:pStyle w:val="SHTKSourceText"/>
      </w:pPr>
      <w:r>
        <w:t xml:space="preserve">然後安[2]庠直進。</w:t>
      </w:r>
    </w:p>
    <w:p>
      <w:pPr>
        <w:pStyle w:val="SHTKBlockLabel"/>
        <w:keepNext/>
      </w:pPr>
      <w:r>
        <w:t xml:space="preserve">한국어 직역</w:t>
      </w:r>
    </w:p>
    <w:p>
      <w:pPr>
        <w:pStyle w:val="SHTKTranslationText"/>
      </w:pPr>
      <w:r>
        <w:t xml:space="preserve">그런 뒤에야 온화하고 침착하게 곧바로 나아간다.</w:t>
      </w:r>
    </w:p>
    <w:p>
      <w:pPr>
        <w:pStyle w:val="SHTKBlockLabel"/>
        <w:keepNext/>
      </w:pPr>
      <w:r>
        <w:t xml:space="preserve">교감·번역 메모</w:t>
      </w:r>
    </w:p>
    <w:p>
      <w:pPr>
        <w:pStyle w:val="SHTKNoteSummary"/>
      </w:pPr>
      <w:r>
        <w:t>교감 요약 | [CBETA 교감] 庠【大】，詳【宋】【元】【明】【宮】 교감을 해당 U에 적용한다.</w:t>
      </w:r>
    </w:p>
    <w:p>
      <w:pPr>
        <w:pStyle w:val="SHTKNoteDetail"/>
      </w:pPr>
      <w:r>
        <w:t>• 원교감 원문 | 庠【大】，詳【宋】【元】【明】【宮】</w:t>
        <w:br/>
        <w:t>• 교감 번호 | 0023002</w:t>
        <w:br/>
        <w:t>• 저본 독법 | 庠</w:t>
        <w:br/>
        <w:t>• 저본 적용 구절 | 然後安庠直進。</w:t>
        <w:br/>
        <w:t>• 저본 기준 번역 | 그런 뒤에야 온화하고 침착하게 곧바로 나아간다.</w:t>
        <w:br/>
        <w:t>• 이문 독법 | 詳</w:t>
        <w:br/>
        <w:t>• 이문 적용 구절 | 然後安詳直進。</w:t>
        <w:br/>
        <w:t>• 이문 기준 번역 | 그런 뒤에야 온화하고 침착하게 곧바로 나아간다.</w:t>
        <w:br/>
        <w:t>• 의미 차이 | 저본 「庠」과 이문 「詳」의 독법 차이이다.</w:t>
        <w:br/>
        <w:t>• 한국어 해설 | 「安庠/安詳」은 모두 편안하고 차분하다는 뜻으로 이해할 수 있다.</w:t>
        <w:br/>
        <w:t>• 번역 영향 판정 | [번역 차이 없음]</w:t>
        <w:br/>
        <w:t>• 출처 | CBETA T54n2123, 교감 번호 0023002.</w:t>
      </w:r>
    </w:p>
    <w:p>
      <w:pPr>
        <w:pStyle w:val="SHTKBlockLabel"/>
        <w:keepNext/>
      </w:pPr>
      <w:r>
        <w:t xml:space="preserve">원문</w:t>
      </w:r>
    </w:p>
    <w:p>
      <w:pPr>
        <w:pStyle w:val="SHTKSourceText"/>
      </w:pPr>
      <w:r>
        <w:t xml:space="preserve">不得左右顧[3]盻。</w:t>
      </w:r>
    </w:p>
    <w:p>
      <w:pPr>
        <w:pStyle w:val="SHTKBlockLabel"/>
        <w:keepNext/>
      </w:pPr>
      <w:r>
        <w:t xml:space="preserve">한국어 직역</w:t>
      </w:r>
    </w:p>
    <w:p>
      <w:pPr>
        <w:pStyle w:val="SHTKTranslationText"/>
      </w:pPr>
      <w:r>
        <w:t xml:space="preserve">좌우를 돌아보아서는 안 된다.</w:t>
      </w:r>
    </w:p>
    <w:p>
      <w:pPr>
        <w:pStyle w:val="SHTKBlockLabel"/>
        <w:keepNext/>
      </w:pPr>
      <w:r>
        <w:t xml:space="preserve">교감·번역 메모</w:t>
      </w:r>
    </w:p>
    <w:p>
      <w:pPr>
        <w:pStyle w:val="SHTKNoteSummary"/>
      </w:pPr>
      <w:r>
        <w:t>교감 요약 | [CBETA 교감] 盻【大】，盼【明】 교감을 해당 U에 적용한다.</w:t>
      </w:r>
    </w:p>
    <w:p>
      <w:pPr>
        <w:pStyle w:val="SHTKNoteDetail"/>
      </w:pPr>
      <w:r>
        <w:t>• 원교감 원문 | 盻【大】，盼【明】</w:t>
        <w:br/>
        <w:t>• 교감 번호 | 0023003</w:t>
        <w:br/>
        <w:t>• 저본 독법 | 盻</w:t>
        <w:br/>
        <w:t>• 저본 적용 구절 | 不得左右顧盻。</w:t>
        <w:br/>
        <w:t>• 저본 기준 번역 | 좌우를 돌아보아서는 안 된다.</w:t>
        <w:br/>
        <w:t>• 이문 독법 | 盼</w:t>
        <w:br/>
        <w:t>• 이문 적용 구절 | 不得左右顧盼。</w:t>
        <w:br/>
        <w:t>• 이문 기준 번역 | 좌우를 돌아보아서는 안 된다.</w:t>
        <w:br/>
        <w:t>• 의미 차이 | 저본 「盻」과 이문 「盼」의 독법 차이이다.</w:t>
        <w:br/>
        <w:t>• 한국어 해설 | 「顧盻/顧盼」은 모두 돌아본다는 뜻이다.</w:t>
        <w:br/>
        <w:t>• 번역 영향 판정 | [번역 차이 없음]</w:t>
        <w:br/>
        <w:t>• 출처 | CBETA T54n2123, 교감 번호 0023003.</w:t>
      </w:r>
    </w:p>
    <w:p>
      <w:pPr>
        <w:pStyle w:val="SHTKBlockLabel"/>
        <w:keepNext/>
      </w:pPr>
      <w:r>
        <w:t xml:space="preserve">원문</w:t>
      </w:r>
    </w:p>
    <w:p>
      <w:pPr>
        <w:pStyle w:val="SHTKSourceText"/>
      </w:pPr>
      <w:r>
        <w:t xml:space="preserve">故涅槃經云。往僧坊者有其七法。一者生信。二者禮拜。三者聽法。四者至心。五者思義。六者如說行。</w:t>
      </w:r>
    </w:p>
    <w:p>
      <w:pPr>
        <w:pStyle w:val="SHTKBlockLabel"/>
        <w:keepNext/>
      </w:pPr>
      <w:r>
        <w:t xml:space="preserve">한국어 직역</w:t>
      </w:r>
    </w:p>
    <w:p>
      <w:pPr>
        <w:pStyle w:val="SHTKTranslationText"/>
      </w:pPr>
      <w:r>
        <w:t xml:space="preserve">그러므로 《열반경》에서 말한다. 승방에 가는 사람에게는 일곱 가지 법이 있다. 첫째는 믿음을 내는 것이다. 둘째는 예배하는 것이다. 셋째는 법을 듣는 것이다. 넷째는 지극한 마음을 내는 것이다. 다섯째는 뜻을 사유하는 것이다. 여섯째는 말씀한 대로 행하는 것이다.</w:t>
      </w:r>
    </w:p>
    <w:p>
      <w:pPr>
        <w:pStyle w:val="SHTKBlockLabel"/>
        <w:keepNext/>
      </w:pPr>
      <w:r>
        <w:t xml:space="preserve">원문</w:t>
      </w:r>
    </w:p>
    <w:p>
      <w:pPr>
        <w:pStyle w:val="SHTKSourceText"/>
      </w:pPr>
      <w:r>
        <w:t xml:space="preserve">七者迴[4]向大乘。</w:t>
      </w:r>
    </w:p>
    <w:p>
      <w:pPr>
        <w:pStyle w:val="SHTKBlockLabel"/>
        <w:keepNext/>
      </w:pPr>
      <w:r>
        <w:t xml:space="preserve">한국어 직역</w:t>
      </w:r>
    </w:p>
    <w:p>
      <w:pPr>
        <w:pStyle w:val="SHTKTranslationText"/>
      </w:pPr>
      <w:r>
        <w:t xml:space="preserve">일곱째는 대승으로 회향하는 것이다.</w:t>
      </w:r>
    </w:p>
    <w:p>
      <w:pPr>
        <w:pStyle w:val="SHTKBlockLabel"/>
        <w:keepNext/>
      </w:pPr>
      <w:r>
        <w:t xml:space="preserve">교감·번역 메모</w:t>
      </w:r>
    </w:p>
    <w:p>
      <w:pPr>
        <w:pStyle w:val="SHTKNoteSummary"/>
      </w:pPr>
      <w:r>
        <w:t>교감 요약 | [CBETA 교감] 向【大】，〔－〕【宮】 교감을 해당 U에 적용한다.</w:t>
      </w:r>
    </w:p>
    <w:p>
      <w:pPr>
        <w:pStyle w:val="SHTKNoteDetail"/>
      </w:pPr>
      <w:r>
        <w:t>• 원교감 원문 | 向【大】，〔－〕【宮】</w:t>
        <w:br/>
        <w:t>• 교감 번호 | 0023004</w:t>
        <w:br/>
        <w:t>• 저본 독법 | 向</w:t>
        <w:br/>
        <w:t>• 저본 적용 구절 | 七者迴向大乘。</w:t>
        <w:br/>
        <w:t>• 저본 기준 번역 | 일곱째는 대승으로 회향하는 것이다.</w:t>
        <w:br/>
        <w:t>• 이문 독법 | 〔－〕</w:t>
        <w:br/>
        <w:t>• 이문 적용 구절 | 七者迴大乘。</w:t>
        <w:br/>
        <w:t>• 이문 기준 번역 | [이문] 일곱째는 대승으로 돌아가는 것이다.</w:t>
        <w:br/>
        <w:t>• 의미 차이 | 저본 「向」과 이문 「〔－〕」의 독법 차이이다.</w:t>
        <w:br/>
        <w:t>• 한국어 해설 | 「迴向」에서 「向」이 빠지면 불교 술어 ‘회향’의 형태가 무너져 문장 구조가 달라진다.</w:t>
        <w:br/>
        <w:t>• 번역 영향 판정 | [문장 구조 변화]</w:t>
        <w:br/>
        <w:t>• 출처 | CBETA T54n2123, 교감 번호 0023004.</w:t>
      </w:r>
    </w:p>
    <w:p>
      <w:pPr>
        <w:pStyle w:val="SHTKBlockLabel"/>
        <w:keepNext/>
      </w:pPr>
      <w:r>
        <w:t xml:space="preserve">원문</w:t>
      </w:r>
    </w:p>
    <w:p>
      <w:pPr>
        <w:pStyle w:val="SHTKSourceText"/>
      </w:pPr>
      <w:r>
        <w:t xml:space="preserve">利安多人住是七善。最勝最上不可譬喻。</w:t>
      </w:r>
    </w:p>
    <w:p>
      <w:pPr>
        <w:pStyle w:val="SHTKBlockLabel"/>
        <w:keepNext/>
      </w:pPr>
      <w:r>
        <w:t xml:space="preserve">한국어 직역</w:t>
      </w:r>
    </w:p>
    <w:p>
      <w:pPr>
        <w:pStyle w:val="SHTKTranslationText"/>
      </w:pPr>
      <w:r>
        <w:t xml:space="preserve">많은 사람을 이롭게 하고 편안하게 하며 이 일곱 선에 머무는 것은, 가장 뛰어나고 가장 높아 비유할 수 없다.</w:t>
      </w:r>
    </w:p>
    <w:p>
      <w:pPr>
        <w:pStyle w:val="SHTKBlockLabel"/>
        <w:keepNext/>
      </w:pPr>
      <w:r>
        <w:t xml:space="preserve">위치표지</w:t>
      </w:r>
    </w:p>
    <w:p>
      <w:pPr>
        <w:pStyle w:val="SHTKPositionMarker"/>
      </w:pPr>
      <w:bookmarkStart w:id="165" w:name="loc_0023a24"/>
      <w:r>
        <w:t xml:space="preserve">[0023a24]</w:t>
      </w:r>
      <w:bookmarkEnd w:id="165"/>
    </w:p>
    <w:p>
      <w:pPr>
        <w:pStyle w:val="SHTKBlockLabel"/>
        <w:keepNext/>
      </w:pPr>
      <w:r>
        <w:t xml:space="preserve">원문</w:t>
      </w:r>
    </w:p>
    <w:p>
      <w:pPr>
        <w:pStyle w:val="SHTKSourceText"/>
      </w:pPr>
      <w:r>
        <w:t xml:space="preserve">又郁伽長者經。</w:t>
      </w:r>
    </w:p>
    <w:p>
      <w:pPr>
        <w:pStyle w:val="SHTKBlockLabel"/>
        <w:keepNext/>
      </w:pPr>
      <w:r>
        <w:t xml:space="preserve">한국어 직역</w:t>
      </w:r>
    </w:p>
    <w:p>
      <w:pPr>
        <w:pStyle w:val="SHTKTranslationText"/>
      </w:pPr>
      <w:r>
        <w:t xml:space="preserve">또 《욱가장자경》에서,</w:t>
      </w:r>
    </w:p>
    <w:p>
      <w:pPr>
        <w:pStyle w:val="SHTKBlockLabel"/>
        <w:keepNext/>
      </w:pPr>
      <w:r>
        <w:t xml:space="preserve">교감·번역 메모</w:t>
      </w:r>
    </w:p>
    <w:p>
      <w:pPr>
        <w:pStyle w:val="SHTKNoteSummary"/>
      </w:pPr>
      <w:r>
        <w:t>교감 요약 | [CBETA 교감] 현행 CBETA 추가 교정/편집주: 迦【CB】【麗-CB】，伽【大】</w:t>
      </w:r>
    </w:p>
    <w:p>
      <w:pPr>
        <w:pStyle w:val="SHTKNoteDetail"/>
      </w:pPr>
      <w:r>
        <w:t>• 원교감 원문 | [이전 CBETA에는 없음]</w:t>
        <w:br/>
        <w:t>• 현행 CBETA 교감 | 迦【CB】【麗-CB】，伽【大】</w:t>
        <w:br/>
        <w:t>• 교감 번호 | 0023a2401</w:t>
        <w:br/>
        <w:t>• 저본 독법 | 伽</w:t>
        <w:br/>
        <w:t>• 저본 적용 구절 | 又郁伽長者經。</w:t>
        <w:br/>
        <w:t>• 저본 기준 번역 | 또 《욱가장자경》에서,</w:t>
        <w:br/>
        <w:t>• 이문 독법 | 迦【CB】【麗-CB】</w:t>
        <w:br/>
        <w:t>• 이문 적용 구절 | 又郁迦長者經。</w:t>
        <w:br/>
        <w:t>• 이문 기준 번역 | 또 《욱가장자경》에서,</w:t>
        <w:br/>
        <w:t>• 의미 차이 | 저본 「伽」과 현행 추가 정보 「迦【CB】【麗-CB】」의 차이이다.</w:t>
        <w:br/>
        <w:t>• 한국어 해설 | 경명 음역의 「伽/迦」 차이로 한국어 음역은 동일하게 처리할 수 있다.</w:t>
        <w:br/>
        <w:t>• 번역 영향 판정 | [번역 차이 없음]</w:t>
        <w:br/>
        <w:t>• 출처 | CBETA T54n2123.</w:t>
      </w:r>
    </w:p>
    <w:p>
      <w:pPr>
        <w:pStyle w:val="SHTKBlockLabel"/>
        <w:keepNext/>
      </w:pPr>
      <w:r>
        <w:t xml:space="preserve">원문</w:t>
      </w:r>
    </w:p>
    <w:p>
      <w:pPr>
        <w:pStyle w:val="SHTKSourceText"/>
      </w:pPr>
      <w:r>
        <w:t xml:space="preserve">佛言。長者。居家菩薩入佛寺精舍。</w:t>
      </w:r>
    </w:p>
    <w:p>
      <w:pPr>
        <w:pStyle w:val="SHTKBlockLabel"/>
        <w:keepNext/>
      </w:pPr>
      <w:r>
        <w:t xml:space="preserve">한국어 직역</w:t>
      </w:r>
    </w:p>
    <w:p>
      <w:pPr>
        <w:pStyle w:val="SHTKTranslationText"/>
      </w:pPr>
      <w:r>
        <w:t xml:space="preserve">부처님께서 말씀하셨다. “장자여, 재가보살이 불사의 정사에 들어갈 때에는,</w:t>
      </w:r>
    </w:p>
    <w:p>
      <w:pPr>
        <w:pStyle w:val="SHTKBlockLabel"/>
        <w:keepNext/>
      </w:pPr>
      <w:r>
        <w:t xml:space="preserve">원문</w:t>
      </w:r>
    </w:p>
    <w:p>
      <w:pPr>
        <w:pStyle w:val="SHTKSourceText"/>
      </w:pPr>
      <w:r>
        <w:t xml:space="preserve">當住門外立心作禮。</w:t>
      </w:r>
    </w:p>
    <w:p>
      <w:pPr>
        <w:pStyle w:val="SHTKBlockLabel"/>
        <w:keepNext/>
      </w:pPr>
      <w:r>
        <w:t xml:space="preserve">한국어 직역</w:t>
      </w:r>
    </w:p>
    <w:p>
      <w:pPr>
        <w:pStyle w:val="SHTKTranslationText"/>
      </w:pPr>
      <w:r>
        <w:t xml:space="preserve">마땅히 문 밖에 서서 마음을 세워 예배하고,</w:t>
      </w:r>
    </w:p>
    <w:p>
      <w:pPr>
        <w:pStyle w:val="SHTKBlockLabel"/>
        <w:keepNext/>
      </w:pPr>
      <w:r>
        <w:t xml:space="preserve">교감·번역 메모</w:t>
      </w:r>
    </w:p>
    <w:p>
      <w:pPr>
        <w:pStyle w:val="SHTKNoteSummary"/>
      </w:pPr>
      <w:r>
        <w:t>교감 요약 | [CBETA 교감] 현행 CBETA 추가 교정/편집주: CBETA 按：「立」，原出處《郁迦羅越問菩薩行經》作「至」（T12n0323_p0027a06）。</w:t>
      </w:r>
    </w:p>
    <w:p>
      <w:pPr>
        <w:pStyle w:val="SHTKNoteDetail"/>
      </w:pPr>
      <w:r>
        <w:t>• 원교감 원문 | [이전 CBETA에는 없음]</w:t>
        <w:br/>
        <w:t>• 현행 CBETA 교감 | CBETA 按：「立」，原出處《郁迦羅越問菩薩行經》作「至」（T12n0323_p0027a06）。</w:t>
        <w:br/>
        <w:t>• 교감 번호 | 0023a2501</w:t>
        <w:br/>
        <w:t>• 저본 독법 | 立</w:t>
        <w:br/>
        <w:t>• 저본 적용 구절 | 當住門外立心作禮。</w:t>
        <w:br/>
        <w:t>• 저본 기준 번역 | 마땅히 문 밖에 서서 마음을 세워 예배하고,</w:t>
        <w:br/>
        <w:t>• 이문 독법 | 至【원출전】</w:t>
        <w:br/>
        <w:t>• 이문 적용 구절 | 當住門外至心作禮。</w:t>
        <w:br/>
        <w:t>• 이문 기준 번역 | [원출전 독법] 마땅히 문 밖에 이르러 마음으로 예배하고,</w:t>
        <w:br/>
        <w:t>• 의미 차이 | 저본 「立」과 현행 추가 정보 「至【원출전】」의 차이이다.</w:t>
        <w:br/>
        <w:t>• 한국어 해설 | CBETA 편집주가 원출전 《郁迦羅越問菩薩行經》에는 「立」이 아니라 「至」라고 밝힌다. 서 있는 것과 이르는 것의 동작이 달라진다.</w:t>
        <w:br/>
        <w:t>• 번역 영향 판정 | [의미 차이 있음]</w:t>
        <w:br/>
        <w:t>• 출처 | CBETA T54n2123.</w:t>
      </w:r>
    </w:p>
    <w:p>
      <w:pPr>
        <w:pStyle w:val="SHTKBlockLabel"/>
        <w:keepNext/>
      </w:pPr>
      <w:r>
        <w:t xml:space="preserve">원문</w:t>
      </w:r>
    </w:p>
    <w:p>
      <w:pPr>
        <w:pStyle w:val="SHTKSourceText"/>
      </w:pPr>
      <w:r>
        <w:t xml:space="preserve">然後當入精舍。自念言。我何時當得如是居寺出塵垢之處。</w:t>
      </w:r>
    </w:p>
    <w:p>
      <w:pPr>
        <w:pStyle w:val="SHTKBlockLabel"/>
        <w:keepNext/>
      </w:pPr>
      <w:r>
        <w:t xml:space="preserve">한국어 직역</w:t>
      </w:r>
    </w:p>
    <w:p>
      <w:pPr>
        <w:pStyle w:val="SHTKTranslationText"/>
      </w:pPr>
      <w:r>
        <w:t xml:space="preserve">그런 뒤에 정사에 들어가야 한다. 스스로 이렇게 생각하라. ‘나는 언제 이런 절에 거처하여 티끌과 번뇌를 벗어난 곳에 있게 될까.’”</w:t>
      </w:r>
    </w:p>
    <w:p>
      <w:pPr>
        <w:pStyle w:val="SHTKBlockLabel"/>
        <w:keepNext/>
      </w:pPr>
      <w:r>
        <w:t xml:space="preserve">위치표지</w:t>
      </w:r>
    </w:p>
    <w:p>
      <w:pPr>
        <w:pStyle w:val="SHTKPositionMarker"/>
      </w:pPr>
      <w:bookmarkStart w:id="166" w:name="loc_0023a27"/>
      <w:r>
        <w:t xml:space="preserve">[0023a27]</w:t>
      </w:r>
      <w:bookmarkEnd w:id="166"/>
    </w:p>
    <w:p>
      <w:pPr>
        <w:pStyle w:val="SHTKBlockLabel"/>
        <w:keepNext/>
      </w:pPr>
      <w:r>
        <w:t xml:space="preserve">원문</w:t>
      </w:r>
    </w:p>
    <w:p>
      <w:pPr>
        <w:pStyle w:val="SHTKSourceText"/>
      </w:pPr>
      <w:r>
        <w:t xml:space="preserve">又十住毘婆沙論云。在家菩薩若入佛寺。初欲入時於寺門外。五體投地應作是念。此是善人住處。行慈悲喜捨住處。是故須禮。若見諸比丘威儀具足。見已恭肅敬心禮拜。親近問訊。又自愛經云。</w:t>
      </w:r>
    </w:p>
    <w:p>
      <w:pPr>
        <w:pStyle w:val="SHTKBlockLabel"/>
        <w:keepNext/>
      </w:pPr>
      <w:r>
        <w:t xml:space="preserve">한국어 직역</w:t>
      </w:r>
    </w:p>
    <w:p>
      <w:pPr>
        <w:pStyle w:val="SHTKTranslationText"/>
      </w:pPr>
      <w:r>
        <w:t xml:space="preserve">또 《십주비바사론》에서 말한다. 재가보살이 불사에 들어가려 할 때, 처음 들어가고자 하면 절 문 밖에서, 오체투지하고 마땅히 이렇게 생각해야 한다. “이곳은 선한 사람들이 머무는 곳이며, 자·비·희·사를 행하는 이들이 머무는 곳이다. 그러므로 반드시 예배해야 한다.” 만일 여러 비구의 위의가 갖추어진 것을 보면, 보고 나서 공손하고 엄숙하게 공경하는 마음으로 예배하고, 가까이 나아가 문안한다. 또 《자애경》에서 말한다.</w:t>
      </w:r>
    </w:p>
    <w:p>
      <w:pPr>
        <w:pStyle w:val="SHTKBlockLabel"/>
        <w:keepNext/>
      </w:pPr>
      <w:r>
        <w:t xml:space="preserve">원문</w:t>
      </w:r>
    </w:p>
    <w:p>
      <w:pPr>
        <w:pStyle w:val="SHTKSourceText"/>
      </w:pPr>
      <w:r>
        <w:t xml:space="preserve">時有國王[5]詣佛所。</w:t>
      </w:r>
    </w:p>
    <w:p>
      <w:pPr>
        <w:pStyle w:val="SHTKBlockLabel"/>
        <w:keepNext/>
      </w:pPr>
      <w:r>
        <w:t xml:space="preserve">한국어 직역</w:t>
      </w:r>
    </w:p>
    <w:p>
      <w:pPr>
        <w:pStyle w:val="SHTKTranslationText"/>
      </w:pPr>
      <w:r>
        <w:t xml:space="preserve">그때 한 국왕이 부처님 계신 곳에 이르렀다.</w:t>
      </w:r>
    </w:p>
    <w:p>
      <w:pPr>
        <w:pStyle w:val="SHTKBlockLabel"/>
        <w:keepNext/>
      </w:pPr>
      <w:r>
        <w:t xml:space="preserve">교감·번역 메모</w:t>
      </w:r>
    </w:p>
    <w:p>
      <w:pPr>
        <w:pStyle w:val="SHTKNoteSummary"/>
      </w:pPr>
      <w:r>
        <w:t>교감 요약 | [CBETA 교감] 詣【大】，諸【明】 교감을 해당 U에 적용한다.</w:t>
      </w:r>
    </w:p>
    <w:p>
      <w:pPr>
        <w:pStyle w:val="SHTKNoteDetail"/>
      </w:pPr>
      <w:r>
        <w:t>• 원교감 원문 | 詣【大】，諸【明】</w:t>
        <w:br/>
        <w:t>• 교감 번호 | 0023005</w:t>
        <w:br/>
        <w:t>• 저본 독법 | 詣</w:t>
        <w:br/>
        <w:t>• 저본 적용 구절 | 時有國王詣佛所。</w:t>
        <w:br/>
        <w:t>• 저본 기준 번역 | 그때 한 국왕이 부처님 계신 곳에 이르렀다.</w:t>
        <w:br/>
        <w:t>• 이문 독법 | 諸</w:t>
        <w:br/>
        <w:t>• 이문 적용 구절 | 時有國王諸佛所。</w:t>
        <w:br/>
        <w:t>• 이문 기준 번역 | [이문] 그때 한 국왕과 여러 부처님의 처소가 [구문 불확실] 있었다.</w:t>
        <w:br/>
        <w:t>• 의미 차이 | 저본 「詣」과 이문 「諸」의 독법 차이이다.</w:t>
        <w:br/>
        <w:t>• 한국어 해설 | 「詣佛所」는 부처님 계신 곳에 이른다는 뜻이나 「諸佛所」는 주술관계가 달라진다.</w:t>
        <w:br/>
        <w:t>• 번역 영향 판정 | [의미 차이 있음]</w:t>
        <w:br/>
        <w:t>• 출처 | CBETA T54n2123, 교감 번호 0023005.</w:t>
      </w:r>
    </w:p>
    <w:p>
      <w:pPr>
        <w:pStyle w:val="SHTKBlockLabel"/>
        <w:keepNext/>
      </w:pPr>
      <w:r>
        <w:t xml:space="preserve">원문</w:t>
      </w:r>
    </w:p>
    <w:p>
      <w:pPr>
        <w:pStyle w:val="SHTKSourceText"/>
      </w:pPr>
      <w:r>
        <w:t xml:space="preserve">遙見精舍下車却蓋。解劍脫履拱手直進。</w:t>
      </w:r>
    </w:p>
    <w:p>
      <w:pPr>
        <w:pStyle w:val="SHTKBlockLabel"/>
        <w:keepNext/>
      </w:pPr>
      <w:r>
        <w:t xml:space="preserve">한국어 직역</w:t>
      </w:r>
    </w:p>
    <w:p>
      <w:pPr>
        <w:pStyle w:val="SHTKTranslationText"/>
      </w:pPr>
      <w:r>
        <w:t xml:space="preserve">멀리 정사를 보고 수레에서 내려 일산을 물리치고, 칼을 풀고 신을 벗은 뒤 두 손을 모으고 곧바로 나아갔다.</w:t>
      </w:r>
    </w:p>
    <w:p>
      <w:pPr>
        <w:pStyle w:val="SHTKBlockLabel"/>
        <w:keepNext/>
      </w:pPr>
      <w:r>
        <w:t xml:space="preserve">위치표지</w:t>
      </w:r>
    </w:p>
    <w:p>
      <w:pPr>
        <w:pStyle w:val="SHTKPositionMarker"/>
      </w:pPr>
      <w:bookmarkStart w:id="167" w:name="loc_0023b04"/>
      <w:r>
        <w:t xml:space="preserve">[0023b04]</w:t>
      </w:r>
      <w:bookmarkEnd w:id="167"/>
    </w:p>
    <w:p>
      <w:pPr>
        <w:pStyle w:val="SHTKBlockLabel"/>
        <w:keepNext/>
      </w:pPr>
      <w:r>
        <w:t xml:space="preserve">원문</w:t>
      </w:r>
    </w:p>
    <w:p>
      <w:pPr>
        <w:pStyle w:val="SHTKSourceText"/>
      </w:pPr>
      <w:r>
        <w:t xml:space="preserve">又僧祇律云。若行平視。迴時合身。總迴行時。先下脚跟後下脚指。又智度論云。先入來去安詳一心。舉足下足觀地而行。為避亂心為護眾生故。是名不退菩薩相。又西國寺圖云。行至佛所。禮三拜竟。圍遶三匝唄讚三契。禮拜既已。方至僧房房外一拜。然後入見上座。次第至下各設三拜。僧多一拜。若見非法之事。不得譏訶。若發言嫌責自失善利。非入寺之宜。故涅槃經云。</w:t>
      </w:r>
    </w:p>
    <w:p>
      <w:pPr>
        <w:pStyle w:val="SHTKBlockLabel"/>
        <w:keepNext/>
      </w:pPr>
      <w:r>
        <w:t xml:space="preserve">한국어 직역</w:t>
      </w:r>
    </w:p>
    <w:p>
      <w:pPr>
        <w:pStyle w:val="SHTKTranslationText"/>
      </w:pPr>
      <w:r>
        <w:t xml:space="preserve">또 《승기율》에서 말한다. 만일 걸을 때에는 똑바로 바라보고, 몸을 돌릴 때에는 온몸을 함께 돌리며, 전체 몸을 돌려 걸을 때에는, 먼저 발꿈치를 내리고 뒤에 발가락을 내려야 한다. 또 《지도론》에서 말한다. 들고 날 때와 오고 갈 때에는 편안하고 자세하며 한마음으로 하고, 발을 들고 내릴 때 땅을 살펴 걸어야 한다. 이는 산란한 마음을 피하고 중생을 보호하기 위해서이다. 이것을 불퇴보살의 모습이라 한다. 또 《서국사도》에서 말한다. 걸어서 부처님 계신 곳에 이르면, 세 번 예배를 마치고, 세 바퀴 돌며 세 번의 곡조로 범패하고 찬탄한다. 예배를 마친 뒤, 비로소 승방에 이르러 방 밖에서 한 번 절하고, 그런 뒤 들어가 상좌를 뵙는다. 차례로 아래 사람에게 이르기까지 각각 세 번 절한다. 승려가 많으면 한 번만 절한다. 만일 법답지 않은 일을 보더라도, 비난하거나 꾸짖어서는 안 된다. 말을 내어 싫어하고 책망하면 스스로 선한 이익을 잃으니, 절에 들어온 사람에게 마땅한 일이 아니다. 그러므로 《열반경》에서 말한다.</w:t>
      </w:r>
    </w:p>
    <w:p>
      <w:pPr>
        <w:pStyle w:val="SHTKBlockLabel"/>
        <w:keepNext/>
      </w:pPr>
      <w:r>
        <w:t xml:space="preserve">원문</w:t>
      </w:r>
    </w:p>
    <w:p>
      <w:pPr>
        <w:pStyle w:val="SHTKSourceText"/>
      </w:pPr>
      <w:r>
        <w:t xml:space="preserve">[6]夫入寺者。</w:t>
      </w:r>
    </w:p>
    <w:p>
      <w:pPr>
        <w:pStyle w:val="SHTKBlockLabel"/>
        <w:keepNext/>
      </w:pPr>
      <w:r>
        <w:t xml:space="preserve">한국어 직역</w:t>
      </w:r>
    </w:p>
    <w:p>
      <w:pPr>
        <w:pStyle w:val="SHTKTranslationText"/>
      </w:pPr>
      <w:r>
        <w:t xml:space="preserve">무릇 절에 들어가는 사람은,</w:t>
      </w:r>
    </w:p>
    <w:p>
      <w:pPr>
        <w:pStyle w:val="SHTKBlockLabel"/>
        <w:keepNext/>
      </w:pPr>
      <w:r>
        <w:t xml:space="preserve">교감·번역 메모</w:t>
      </w:r>
    </w:p>
    <w:p>
      <w:pPr>
        <w:pStyle w:val="SHTKNoteSummary"/>
      </w:pPr>
      <w:r>
        <w:t>교감 요약 | [CBETA 교감] 夫【大】，凡夫【宮】 교감을 해당 U에 적용한다.</w:t>
      </w:r>
    </w:p>
    <w:p>
      <w:pPr>
        <w:pStyle w:val="SHTKNoteDetail"/>
      </w:pPr>
      <w:r>
        <w:t>• 원교감 원문 | 夫【大】，凡夫【宮】</w:t>
        <w:br/>
        <w:t>• 교감 번호 | 0023006</w:t>
        <w:br/>
        <w:t>• 저본 독법 | 夫</w:t>
        <w:br/>
        <w:t>• 저본 적용 구절 | 夫入寺者。</w:t>
        <w:br/>
        <w:t>• 저본 기준 번역 | 무릇 절에 들어가는 사람은,</w:t>
        <w:br/>
        <w:t>• 이문 독법 | 凡夫</w:t>
        <w:br/>
        <w:t>• 이문 적용 구절 | 凡夫入寺者。</w:t>
        <w:br/>
        <w:t>• 이문 기준 번역 | [이문] 범부로서 절에 들어가는 사람은,</w:t>
        <w:br/>
        <w:t>• 의미 차이 | 저본 「夫」과 이문 「凡夫」의 독법 차이이다.</w:t>
        <w:br/>
        <w:t>• 한국어 해설 | 「夫」는 발어사 ‘무릇’이고 「凡夫」는 주체 ‘범부’이므로 뜻이 달라진다.</w:t>
        <w:br/>
        <w:t>• 번역 영향 판정 | [의미 차이 있음]</w:t>
        <w:br/>
        <w:t>• 출처 | CBETA T54n2123, 교감 번호 0023006.</w:t>
      </w:r>
    </w:p>
    <w:p>
      <w:pPr>
        <w:pStyle w:val="SHTKBlockLabel"/>
        <w:keepNext/>
      </w:pPr>
      <w:r>
        <w:t xml:space="preserve">원문</w:t>
      </w:r>
    </w:p>
    <w:p>
      <w:pPr>
        <w:pStyle w:val="SHTKSourceText"/>
      </w:pPr>
      <w:r>
        <w:t xml:space="preserve">棄捨刀[7]杖雜物然後入寺。</w:t>
      </w:r>
    </w:p>
    <w:p>
      <w:pPr>
        <w:pStyle w:val="SHTKBlockLabel"/>
        <w:keepNext/>
      </w:pPr>
      <w:r>
        <w:t xml:space="preserve">한국어 직역</w:t>
      </w:r>
    </w:p>
    <w:p>
      <w:pPr>
        <w:pStyle w:val="SHTKTranslationText"/>
      </w:pPr>
      <w:r>
        <w:t xml:space="preserve">칼과 몽둥이와 잡다한 물건을 버린 뒤 절에 들어가야 한다.</w:t>
      </w:r>
    </w:p>
    <w:p>
      <w:pPr>
        <w:pStyle w:val="SHTKBlockLabel"/>
        <w:keepNext/>
      </w:pPr>
      <w:r>
        <w:t xml:space="preserve">교감·번역 메모</w:t>
      </w:r>
    </w:p>
    <w:p>
      <w:pPr>
        <w:pStyle w:val="SHTKNoteSummary"/>
      </w:pPr>
      <w:r>
        <w:t>교감 요약 | [CBETA 교감] 杖【大】＊，仗【宋】【元】【明】【宮】＊ 교감을 해당 U에 적용한다.</w:t>
      </w:r>
    </w:p>
    <w:p>
      <w:pPr>
        <w:pStyle w:val="SHTKNoteDetail"/>
      </w:pPr>
      <w:r>
        <w:t>• 원교감 원문 | 杖【大】＊，仗【宋】【元】【明】【宮】＊</w:t>
        <w:br/>
        <w:t>• 교감 번호 | 0023007</w:t>
        <w:br/>
        <w:t>• 저본 독법 | 杖</w:t>
        <w:br/>
        <w:t>• 저본 적용 구절 | 棄捨刀杖雜物然後入寺。</w:t>
        <w:br/>
        <w:t>• 저본 기준 번역 | 칼과 몽둥이와 잡다한 물건을 버린 뒤 절에 들어가야 한다.</w:t>
        <w:br/>
        <w:t>• 이문 독법 | 仗</w:t>
        <w:br/>
        <w:t>• 이문 적용 구절 | 棄捨刀仗雜物然後入寺。</w:t>
        <w:br/>
        <w:t>• 이문 기준 번역 | 칼과 몽둥이와 잡다한 물건을 버린 뒤 절에 들어가야 한다.</w:t>
        <w:br/>
        <w:t>• 의미 차이 | 저본 「杖」과 이문 「仗」의 독법 차이이다.</w:t>
        <w:br/>
        <w:t>• 한국어 해설 | 「杖/仗」은 이 문맥에서 몽둥이·지팡이를 가리키는 자형 차이이다.</w:t>
        <w:br/>
        <w:t>• 번역 영향 판정 | [번역 차이 없음]</w:t>
        <w:br/>
        <w:t>• 출처 | CBETA T54n2123, 교감 번호 0023007.</w:t>
      </w:r>
    </w:p>
    <w:p>
      <w:pPr>
        <w:pStyle w:val="SHTKBlockLabel"/>
        <w:keepNext/>
      </w:pPr>
      <w:r>
        <w:t xml:space="preserve">원문</w:t>
      </w:r>
    </w:p>
    <w:p>
      <w:pPr>
        <w:pStyle w:val="SHTKSourceText"/>
      </w:pPr>
      <w:r>
        <w:t xml:space="preserve">捨刀[＊]杖者。</w:t>
      </w:r>
    </w:p>
    <w:p>
      <w:pPr>
        <w:pStyle w:val="SHTKBlockLabel"/>
        <w:keepNext/>
      </w:pPr>
      <w:r>
        <w:t xml:space="preserve">한국어 직역</w:t>
      </w:r>
    </w:p>
    <w:p>
      <w:pPr>
        <w:pStyle w:val="SHTKTranslationText"/>
      </w:pPr>
      <w:r>
        <w:t xml:space="preserve">칼과 몽둥이를 버린다는 것은,</w:t>
      </w:r>
    </w:p>
    <w:p>
      <w:pPr>
        <w:pStyle w:val="SHTKBlockLabel"/>
        <w:keepNext/>
      </w:pPr>
      <w:r>
        <w:t xml:space="preserve">교감·번역 메모</w:t>
      </w:r>
    </w:p>
    <w:p>
      <w:pPr>
        <w:pStyle w:val="SHTKNoteSummary"/>
      </w:pPr>
      <w:r>
        <w:t>교감 요약 | [CBETA 교감] [＊]는 앞의 「杖/仗」 교감 0023007을 반복 참조한다.</w:t>
      </w:r>
    </w:p>
    <w:p>
      <w:pPr>
        <w:pStyle w:val="SHTKNoteDetail"/>
      </w:pPr>
      <w:r>
        <w:t>• 한국어 해설 | [＊]는 앞의 「杖/仗」 교감 0023007을 반복 참조한다.</w:t>
      </w:r>
    </w:p>
    <w:p>
      <w:pPr>
        <w:pStyle w:val="SHTKBlockLabel"/>
        <w:keepNext/>
      </w:pPr>
      <w:r>
        <w:t xml:space="preserve">원문</w:t>
      </w:r>
    </w:p>
    <w:p>
      <w:pPr>
        <w:pStyle w:val="SHTKSourceText"/>
      </w:pPr>
      <w:r>
        <w:t xml:space="preserve">去瞋恚三[8]寶心也。</w:t>
      </w:r>
    </w:p>
    <w:p>
      <w:pPr>
        <w:pStyle w:val="SHTKBlockLabel"/>
        <w:keepNext/>
      </w:pPr>
      <w:r>
        <w:t xml:space="preserve">한국어 직역</w:t>
      </w:r>
    </w:p>
    <w:p>
      <w:pPr>
        <w:pStyle w:val="SHTKTranslationText"/>
      </w:pPr>
      <w:r>
        <w:t xml:space="preserve">삼보에 대해 성내는 마음을 버린다는 뜻이다.</w:t>
      </w:r>
    </w:p>
    <w:p>
      <w:pPr>
        <w:pStyle w:val="SHTKBlockLabel"/>
        <w:keepNext/>
      </w:pPr>
      <w:r>
        <w:t xml:space="preserve">교감·번역 메모</w:t>
      </w:r>
    </w:p>
    <w:p>
      <w:pPr>
        <w:pStyle w:val="SHTKNoteSummary"/>
      </w:pPr>
      <w:r>
        <w:t>교감 요약 | [CBETA 교감] 寶【大】，至【宋】【宮】 교감을 해당 U에 적용한다.</w:t>
      </w:r>
    </w:p>
    <w:p>
      <w:pPr>
        <w:pStyle w:val="SHTKNoteDetail"/>
      </w:pPr>
      <w:r>
        <w:t>• 원교감 원문 | 寶【大】，至【宋】【宮】</w:t>
        <w:br/>
        <w:t>• 교감 번호 | 0023008</w:t>
        <w:br/>
        <w:t>• 저본 독법 | 寶</w:t>
        <w:br/>
        <w:t>• 저본 적용 구절 | 去瞋恚三寶心也。</w:t>
        <w:br/>
        <w:t>• 저본 기준 번역 | 삼보에 대해 성내는 마음을 버린다는 뜻이다.</w:t>
        <w:br/>
        <w:t>• 이문 독법 | 至</w:t>
        <w:br/>
        <w:t>• 이문 적용 구절 | 去瞋恚三至心也。</w:t>
        <w:br/>
        <w:t>• 이문 기준 번역 | [판단 유보] 이문은 「三至心」으로 읽혀 문맥이 불분명하다.</w:t>
        <w:br/>
        <w:t>• 의미 차이 | 저본 「寶」과 이문 「至」의 독법 차이이다.</w:t>
        <w:br/>
        <w:t>• 한국어 해설 | 「三寶心」을 「三至心」으로 바꾸면 통상적인 ‘삼보에 대한 마음’과 달라져 문맥이 불분명하다.</w:t>
        <w:br/>
        <w:t>• 번역 영향 판정 | [판단 유보]</w:t>
        <w:br/>
        <w:t>• 출처 | CBETA T54n2123, 교감 번호 0023008.</w:t>
      </w:r>
    </w:p>
    <w:p>
      <w:pPr>
        <w:pStyle w:val="SHTKBlockLabel"/>
        <w:keepNext/>
      </w:pPr>
      <w:r>
        <w:t xml:space="preserve">원문</w:t>
      </w:r>
    </w:p>
    <w:p>
      <w:pPr>
        <w:pStyle w:val="SHTKSourceText"/>
      </w:pPr>
      <w:r>
        <w:t xml:space="preserve">捨雜物者。去從三寶乞求心也。且除兩過乃可入寺。順佛而行不得逆行。設復緣礙左遶。恒想佛在右。入出之時悉轉面向佛禮拜。三寶者。常念體唯是一。何者覺法滿足名佛。所覺之道名法。學佛道者名僧。則知一切凡聖體同無二也。若入寺時低頭看地。不得高視。見地有蟲忽誤傷殺。當歌唄讚歎。不唾僧地。若見草木不淨即須除却。又四分律云。入僧寺已應先禮佛塔。次禮聲聞塔。後禮第一上座。乃至第四上座。又五分律云。若入僧多但別禮師。餘人總禮而去。又四分律云。得禮出家五眾亡人塔。及如來塔。又五百問事云。弟子得禮師塚。以報恩故。又增一阿含經云。塔中不應禮餘人。又十誦律云。佛塔聲聞塔前。自他不得禮。又五百問事云。佛塔前禮餘人得罪。又三千威儀經云。不得座上作禮。今時數有諸寺及以俗家。</w:t>
      </w:r>
    </w:p>
    <w:p>
      <w:pPr>
        <w:pStyle w:val="SHTKBlockLabel"/>
        <w:keepNext/>
      </w:pPr>
      <w:r>
        <w:t xml:space="preserve">한국어 직역</w:t>
      </w:r>
    </w:p>
    <w:p>
      <w:pPr>
        <w:pStyle w:val="SHTKTranslationText"/>
      </w:pPr>
      <w:r>
        <w:t xml:space="preserve">잡다한 물건을 버린다는 것은, 삼보에게 무엇을 구걸하려는 마음을 버린다는 뜻이다. 우선 이 두 허물을 없애야 비로소 절에 들어갈 수 있다. 부처님을 따라 걸어야 하고 거꾸로 걸어서는 안 된다. 설령 장애 때문에 왼쪽으로 돌더라도, 늘 부처님이 오른쪽에 계신다고 생각해야 한다. 들고 날 때에는 모두 얼굴을 부처님께 돌려 예배해야 한다. 삼보란, 언제나 그 체가 오직 하나임을 생각해야 한다. 무엇을 말하는가. 깨달음의 법이 원만한 이를 부처라 하고, 깨달은 바의 도를 법이라 하며, 불도를 배우는 이를 승가라 한다. 곧 일체 범부와 성인의 본체가 같아 둘이 아님을 알게 된다. 절에 들어갈 때에는 머리를 숙이고 땅을 보며, 높이 올려다보아서는 안 된다. 땅에 벌레가 있으면 실수로 상하게 하거나 죽일 수 있기 때문이다. 마땅히 범패로 노래하고 찬탄해야 한다. 승가의 땅에 침을 뱉지 말아야 한다. 풀이나 나무에 더러운 것이 있으면 곧 제거해야 한다. 또 《사분율》에서 말한다. 승사에 들어간 뒤에는 먼저 불탑에 예배하고, 다음에는 성문탑에 예배하며, 그 뒤 첫째 상좌에게 예배하고, 나아가 넷째 상좌에게까지 예배한다. 또 《오분율》에서 말한다. 승려가 많으면 다만 자기 스승에게 따로 예배하고, 나머지 사람에게는 함께 예배한 뒤 떠난다. 또 《사분율》에서 말한다. 출가한 오중의 망자 탑과, 여래의 탑에는 예배할 수 있다. 또 《오백문사》에서 말한다. 제자는 스승의 무덤에 예배할 수 있으니, 은혜를 갚기 위해서이다. 또 《증일아함경》에서 말한다. 탑 안에서는 다른 사람에게 예배해서는 안 된다. 또 《십송률》에서 말한다. 불탑과 성문탑 앞에서는, 자기나 남에게 예배해서는 안 된다. 또 《오백문사》에서 말한다. 불탑 앞에서 다른 사람에게 예배하면 죄를 얻는다. 또 《삼천위의경》에서 말한다. 자리 위에서 예배해서는 안 된다. 오늘날 여러 절과 속가에서 자주,</w:t>
      </w:r>
    </w:p>
    <w:p>
      <w:pPr>
        <w:pStyle w:val="SHTKBlockLabel"/>
        <w:keepNext/>
      </w:pPr>
      <w:r>
        <w:t xml:space="preserve">원문</w:t>
      </w:r>
    </w:p>
    <w:p>
      <w:pPr>
        <w:pStyle w:val="SHTKSourceText"/>
      </w:pPr>
      <w:r>
        <w:t xml:space="preserve">見有道俗[9]向床上禮佛。</w:t>
      </w:r>
    </w:p>
    <w:p>
      <w:pPr>
        <w:pStyle w:val="SHTKBlockLabel"/>
        <w:keepNext/>
      </w:pPr>
      <w:r>
        <w:t xml:space="preserve">한국어 직역</w:t>
      </w:r>
    </w:p>
    <w:p>
      <w:pPr>
        <w:pStyle w:val="SHTKTranslationText"/>
      </w:pPr>
      <w:r>
        <w:t xml:space="preserve">도속이 침상 위에서 부처님께 예배하는 것을 보는데,</w:t>
      </w:r>
    </w:p>
    <w:p>
      <w:pPr>
        <w:pStyle w:val="SHTKBlockLabel"/>
        <w:keepNext/>
      </w:pPr>
      <w:r>
        <w:t xml:space="preserve">교감·번역 메모</w:t>
      </w:r>
    </w:p>
    <w:p>
      <w:pPr>
        <w:pStyle w:val="SHTKNoteSummary"/>
      </w:pPr>
      <w:r>
        <w:t>교감 요약 | [CBETA 교감] 向【大】，在【宋】【元】【明】【宮】 교감을 해당 U에 적용한다.</w:t>
      </w:r>
    </w:p>
    <w:p>
      <w:pPr>
        <w:pStyle w:val="SHTKNoteDetail"/>
      </w:pPr>
      <w:r>
        <w:t>• 원교감 원문 | 向【大】，在【宋】【元】【明】【宮】</w:t>
        <w:br/>
        <w:t>• 교감 번호 | 0023009</w:t>
        <w:br/>
        <w:t>• 저본 독법 | 向</w:t>
        <w:br/>
        <w:t>• 저본 적용 구절 | 見有道俗向床上禮佛。</w:t>
        <w:br/>
        <w:t>• 저본 기준 번역 | 도속이 침상 위에서 부처님께 예배하는 것을 보는데,</w:t>
        <w:br/>
        <w:t>• 이문 독법 | 在</w:t>
        <w:br/>
        <w:t>• 이문 적용 구절 | 見有道俗在床上禮佛。</w:t>
        <w:br/>
        <w:t>• 이문 기준 번역 | 도속이 침상 위에서 부처님께 예배하는 것을 보는데, [이문은 「在」 표기를 따른다.]</w:t>
        <w:br/>
        <w:t>• 의미 차이 | 저본 「向」과 이문 「在」의 독법 차이이다.</w:t>
        <w:br/>
        <w:t>• 한국어 해설 | 「向床上」과 「在床上」은 모두 침상 위에서 예배하는 장면으로 이해되나 후자가 장소를 더 분명히 한다.</w:t>
        <w:br/>
        <w:t>• 번역 영향 판정 | [표현 차이]</w:t>
        <w:br/>
        <w:t>• 출처 | CBETA T54n2123, 교감 번호 0023009.</w:t>
      </w:r>
    </w:p>
    <w:p>
      <w:pPr>
        <w:pStyle w:val="SHTKBlockLabel"/>
        <w:keepNext/>
      </w:pPr>
      <w:r>
        <w:t xml:space="preserve">원문</w:t>
      </w:r>
    </w:p>
    <w:p>
      <w:pPr>
        <w:pStyle w:val="SHTKSourceText"/>
      </w:pPr>
      <w:r>
        <w:t xml:space="preserve">此大憍慢。譬如欲拜大王豈得在床拜耶。人王尚自不許。何況法王得相比耶。</w:t>
      </w:r>
    </w:p>
    <w:p>
      <w:pPr>
        <w:pStyle w:val="SHTKBlockLabel"/>
        <w:keepNext/>
      </w:pPr>
      <w:r>
        <w:t xml:space="preserve">한국어 직역</w:t>
      </w:r>
    </w:p>
    <w:p>
      <w:pPr>
        <w:pStyle w:val="SHTKTranslationText"/>
      </w:pPr>
      <w:r>
        <w:t xml:space="preserve">이는 매우 교만한 일이다. 비유하면 대왕에게 절하고자 하면서 어찌 침상 위에서 절할 수 있겠는가. 인간의 왕도 오히려 스스로 허락하지 않는데, 하물며 법왕에게 견줄 수 있겠는가.</w:t>
      </w:r>
    </w:p>
    <w:p>
      <w:pPr>
        <w:pStyle w:val="SHTKBlockLabel"/>
        <w:keepNext/>
      </w:pPr>
      <w:r>
        <w:t xml:space="preserve">위치표지</w:t>
      </w:r>
    </w:p>
    <w:p>
      <w:pPr>
        <w:pStyle w:val="SHTKPositionMarker"/>
      </w:pPr>
      <w:bookmarkStart w:id="168" w:name="loc_0023c04"/>
      <w:r>
        <w:t xml:space="preserve">[0023c04]</w:t>
      </w:r>
      <w:bookmarkEnd w:id="168"/>
    </w:p>
    <w:p>
      <w:pPr>
        <w:pStyle w:val="SHTKBlockLabel"/>
        <w:keepNext/>
      </w:pPr>
      <w:r>
        <w:t xml:space="preserve">원문</w:t>
      </w:r>
    </w:p>
    <w:p>
      <w:pPr>
        <w:pStyle w:val="SHTKSourceText"/>
      </w:pPr>
      <w:r>
        <w:t xml:space="preserve">毘尼母論云。</w:t>
      </w:r>
    </w:p>
    <w:p>
      <w:pPr>
        <w:pStyle w:val="SHTKBlockLabel"/>
        <w:keepNext/>
      </w:pPr>
      <w:r>
        <w:t xml:space="preserve">한국어 직역</w:t>
      </w:r>
    </w:p>
    <w:p>
      <w:pPr>
        <w:pStyle w:val="SHTKTranslationText"/>
      </w:pPr>
      <w:r>
        <w:t xml:space="preserve">《비니모론》에서 말한다.</w:t>
      </w:r>
    </w:p>
    <w:p>
      <w:pPr>
        <w:pStyle w:val="SHTKBlockLabel"/>
        <w:keepNext/>
      </w:pPr>
      <w:r>
        <w:t xml:space="preserve">원문</w:t>
      </w:r>
    </w:p>
    <w:p>
      <w:pPr>
        <w:pStyle w:val="SHTKSourceText"/>
      </w:pPr>
      <w:r>
        <w:t xml:space="preserve">不得著革屣富羅入塔(此是靴履總名)五百問事云。</w:t>
      </w:r>
    </w:p>
    <w:p>
      <w:pPr>
        <w:pStyle w:val="SHTKBlockLabel"/>
        <w:keepNext/>
      </w:pPr>
      <w:r>
        <w:t xml:space="preserve">한국어 직역</w:t>
      </w:r>
    </w:p>
    <w:p>
      <w:pPr>
        <w:pStyle w:val="SHTKTranslationText"/>
      </w:pPr>
      <w:r>
        <w:t xml:space="preserve">가죽신이나 부라를 신고 탑에 들어가서는 안 된다(이는 장화와 신발을 통틀어 이르는 이름이다). 《오백문사》에서는 말한다.</w:t>
      </w:r>
    </w:p>
    <w:p>
      <w:pPr>
        <w:pStyle w:val="SHTKBlockLabel"/>
        <w:keepNext/>
      </w:pPr>
      <w:r>
        <w:t xml:space="preserve">교감·번역 메모</w:t>
      </w:r>
    </w:p>
    <w:p>
      <w:pPr>
        <w:pStyle w:val="SHTKNoteSummary"/>
      </w:pPr>
      <w:r>
        <w:t>교감 요약 | [CBETA 교감] 「富羅」의 범주를 설명하는 본문 내 원주이다.</w:t>
      </w:r>
    </w:p>
    <w:p>
      <w:pPr>
        <w:pStyle w:val="SHTKNoteDetail"/>
      </w:pPr>
      <w:r>
        <w:t>• 저본 적용 구절 | 此是靴履總名</w:t>
        <w:br/>
        <w:t>• 한국어 번역 | 이는 장화와 신발을 통틀어 이르는 이름이다.</w:t>
        <w:br/>
        <w:t>• 한국어 해설 | 「富羅」의 범주를 설명하는 본문 내 원주이다.</w:t>
      </w:r>
    </w:p>
    <w:p>
      <w:pPr>
        <w:pStyle w:val="SHTKBlockLabel"/>
        <w:keepNext/>
      </w:pPr>
      <w:r>
        <w:t xml:space="preserve">원문</w:t>
      </w:r>
    </w:p>
    <w:p>
      <w:pPr>
        <w:pStyle w:val="SHTKSourceText"/>
      </w:pPr>
      <w:r>
        <w:t xml:space="preserve">若是[10]淨潔靴履鞋靺等。</w:t>
      </w:r>
    </w:p>
    <w:p>
      <w:pPr>
        <w:pStyle w:val="SHTKBlockLabel"/>
        <w:keepNext/>
      </w:pPr>
      <w:r>
        <w:t xml:space="preserve">한국어 직역</w:t>
      </w:r>
    </w:p>
    <w:p>
      <w:pPr>
        <w:pStyle w:val="SHTKTranslationText"/>
      </w:pPr>
      <w:r>
        <w:t xml:space="preserve">만일 깨끗한 장화·신발·버선 따위라면,</w:t>
      </w:r>
    </w:p>
    <w:p>
      <w:pPr>
        <w:pStyle w:val="SHTKBlockLabel"/>
        <w:keepNext/>
      </w:pPr>
      <w:r>
        <w:t xml:space="preserve">교감·번역 메모</w:t>
      </w:r>
    </w:p>
    <w:p>
      <w:pPr>
        <w:pStyle w:val="SHTKNoteSummary"/>
      </w:pPr>
      <w:r>
        <w:t>교감 요약 | [CBETA 교감] 淨潔【大】，潔淨【明】 교감을 해당 U에 적용한다.</w:t>
      </w:r>
    </w:p>
    <w:p>
      <w:pPr>
        <w:pStyle w:val="SHTKNoteDetail"/>
      </w:pPr>
      <w:r>
        <w:t>• 원교감 원문 | 淨潔【大】，潔淨【明】</w:t>
        <w:br/>
        <w:t>• 교감 번호 | 0023010</w:t>
        <w:br/>
        <w:t>• 저본 독법 | 淨潔</w:t>
        <w:br/>
        <w:t>• 저본 적용 구절 | 若是淨潔靴履鞋靺等。</w:t>
        <w:br/>
        <w:t>• 저본 기준 번역 | 만일 깨끗한 장화·신발·버선 따위라면,</w:t>
        <w:br/>
        <w:t>• 이문 독법 | 潔淨</w:t>
        <w:br/>
        <w:t>• 이문 적용 구절 | 若是潔淨靴履鞋靺等。</w:t>
        <w:br/>
        <w:t>• 이문 기준 번역 | 만일 깨끗한 장화·신발·버선 따위라면,</w:t>
        <w:br/>
        <w:t>• 의미 차이 | 저본 「淨潔」과 이문 「潔淨」의 독법 차이이다.</w:t>
        <w:br/>
        <w:t>• 한국어 해설 | 「淨潔/潔淨」은 어순만 달라지고 뜻은 같다.</w:t>
        <w:br/>
        <w:t>• 번역 영향 판정 | [번역 차이 없음]</w:t>
        <w:br/>
        <w:t>• 출처 | CBETA T54n2123, 교감 번호 0023010.</w:t>
      </w:r>
    </w:p>
    <w:p>
      <w:pPr>
        <w:pStyle w:val="SHTKBlockLabel"/>
        <w:keepNext/>
      </w:pPr>
      <w:r>
        <w:t xml:space="preserve">원문</w:t>
      </w:r>
    </w:p>
    <w:p>
      <w:pPr>
        <w:pStyle w:val="SHTKSourceText"/>
      </w:pPr>
      <w:r>
        <w:t xml:space="preserve">得著禮拜。僧祇律云。若受人禮拜。不得如瘂羊不語。當相問訊少病少惱安樂不。道路不疲苦不。述曰。若有士人。</w:t>
      </w:r>
    </w:p>
    <w:p>
      <w:pPr>
        <w:pStyle w:val="SHTKBlockLabel"/>
        <w:keepNext/>
      </w:pPr>
      <w:r>
        <w:t xml:space="preserve">한국어 직역</w:t>
      </w:r>
    </w:p>
    <w:p>
      <w:pPr>
        <w:pStyle w:val="SHTKTranslationText"/>
      </w:pPr>
      <w:r>
        <w:t xml:space="preserve">신고 예배할 수 있다. 《승기율》에서 말한다. 만일 사람의 예배를 받으면, 벙어리 양처럼 말하지 않아서는 안 된다. 마땅히 서로 문안하여 “병은 적고 괴로움은 적으며 편안합니까? 길에서 피곤하고 고생스럽지는 않았습니까?”라고 해야 한다. 서술한다. 만일 재가자가,</w:t>
      </w:r>
    </w:p>
    <w:p>
      <w:pPr>
        <w:pStyle w:val="SHTKBlockLabel"/>
        <w:keepNext/>
      </w:pPr>
      <w:r>
        <w:t xml:space="preserve">원문</w:t>
      </w:r>
    </w:p>
    <w:p>
      <w:pPr>
        <w:pStyle w:val="SHTKSourceText"/>
      </w:pPr>
      <w:r>
        <w:t xml:space="preserve">[11]或難因緣。</w:t>
      </w:r>
    </w:p>
    <w:p>
      <w:pPr>
        <w:pStyle w:val="SHTKBlockLabel"/>
        <w:keepNext/>
      </w:pPr>
      <w:r>
        <w:t xml:space="preserve">한국어 직역</w:t>
      </w:r>
    </w:p>
    <w:p>
      <w:pPr>
        <w:pStyle w:val="SHTKTranslationText"/>
      </w:pPr>
      <w:r>
        <w:t xml:space="preserve">어떤 어려운 인연 때문에,</w:t>
      </w:r>
    </w:p>
    <w:p>
      <w:pPr>
        <w:pStyle w:val="SHTKBlockLabel"/>
        <w:keepNext/>
      </w:pPr>
      <w:r>
        <w:t xml:space="preserve">교감·번역 메모</w:t>
      </w:r>
    </w:p>
    <w:p>
      <w:pPr>
        <w:pStyle w:val="SHTKNoteSummary"/>
      </w:pPr>
      <w:r>
        <w:t>교감 요약 | [CBETA 교감] 或【大】，或有【宋】【元】【明】，或人【宮】 교감을 해당 U에 적용한다.</w:t>
      </w:r>
    </w:p>
    <w:p>
      <w:pPr>
        <w:pStyle w:val="SHTKNoteDetail"/>
      </w:pPr>
      <w:r>
        <w:t>• 원교감 원문 | 或【大】，或有【宋】【元】【明】，或人【宮】</w:t>
        <w:br/>
        <w:t>• 교감 번호 | 0023011</w:t>
        <w:br/>
        <w:t>• 저본 독법 | 或</w:t>
        <w:br/>
        <w:t>• 저본 적용 구절 | 或難因緣。</w:t>
        <w:br/>
        <w:t>• 저본 기준 번역 | 어떤 어려운 인연 때문에,</w:t>
        <w:br/>
        <w:t>• 이문 독법 | 或有</w:t>
        <w:br/>
        <w:t>• 이문 적용 구절 | 或有難因緣。</w:t>
        <w:br/>
        <w:t>• 이문 기준 번역 | 어떤 어려운 인연 때문에, [이문은 「或有」 표기를 따른다.]</w:t>
        <w:br/>
        <w:t>• 의미 차이 | 저본 「或」과 이문 「或有」의 독법 차이이다.</w:t>
        <w:br/>
        <w:t>• 한국어 해설 | 「或/或有/或人」은 어떤 곤란한 사정이 있다는 표현 방식의 차이이다.</w:t>
        <w:br/>
        <w:t>• 번역 영향 판정 | [표현 차이]</w:t>
        <w:br/>
        <w:t>• 번역문 표시 | [구문 불확실]</w:t>
        <w:br/>
        <w:t>• 출처 | CBETA T54n2123, 교감 번호 0023011.</w:t>
      </w:r>
    </w:p>
    <w:p>
      <w:pPr>
        <w:pStyle w:val="SHTKBlockLabel"/>
        <w:keepNext/>
      </w:pPr>
      <w:r>
        <w:t xml:space="preserve">원문</w:t>
      </w:r>
    </w:p>
    <w:p>
      <w:pPr>
        <w:pStyle w:val="SHTKSourceText"/>
      </w:pPr>
      <w:r>
        <w:t xml:space="preserve">須至寺宿。不得臥僧床席。必無私有。借臥如法。然不得共僧同其床臥。故寶梁經云。共僧同床半身枯死。墮地獄受其大苦。僧未眠時不得在先眠。不得調戲言笑說非法語。失於威儀驚動眾心。若有便利㖒唾。為求法宿。不得出外者無犯。眠時右脇著床。以脚相壘。心係明相。念當早起。表出家因也。是故經云。仰臥者是修羅臥。</w:t>
      </w:r>
    </w:p>
    <w:p>
      <w:pPr>
        <w:pStyle w:val="SHTKBlockLabel"/>
        <w:keepNext/>
      </w:pPr>
      <w:r>
        <w:t xml:space="preserve">한국어 직역</w:t>
      </w:r>
    </w:p>
    <w:p>
      <w:pPr>
        <w:pStyle w:val="SHTKTranslationText"/>
      </w:pPr>
      <w:r>
        <w:t xml:space="preserve">절에 가서 묵어야 한다면, 승가의 침상이나 자리에 누워서는 안 된다. 반드시 개인 소유의 자리가 없다면, 법답게 빌려 누울 수 있다. 그러나 승려와 같은 침상에 함께 누워서는 안 된다. 그러므로 《보량경》에서 말한다. 승려와 같은 침상에 함께 누우면 몸의 절반이 말라 죽고, 지옥에 떨어져 큰 고통을 받는다. 승가가 아직 잠들지 않았는데 먼저 잠들어서는 안 된다. 희롱하며 웃거나 법답지 않은 말을 해서도 안 된다. 위의를 잃고 대중의 마음을 놀라게 하기 때문이다. 만일 대소변을 보거나 재채기하거나 침을 뱉을 일이 있거나, 법을 구하기 위해 머물면서, 밖으로 나갈 수 없는 경우라면 범함이 없다. 잠잘 때에는 오른쪽 옆구리를 침상에 대고, 두 발을 포개며, 마음을 밝은 모습에 매어 두고, 마땅히 일찍 일어나리라고 생각해야 한다. 이는 출가의 인연을 나타내기 때문이다. 그러므로 경에서 말한다. 바로 누워 자는 것은 아수라의 잠이고,</w:t>
      </w:r>
    </w:p>
    <w:p>
      <w:pPr>
        <w:pStyle w:val="SHTKBlockLabel"/>
        <w:keepNext/>
      </w:pPr>
      <w:r>
        <w:t xml:space="preserve">원문</w:t>
      </w:r>
    </w:p>
    <w:p>
      <w:pPr>
        <w:pStyle w:val="SHTKSourceText"/>
      </w:pPr>
      <w:r>
        <w:t xml:space="preserve">伏[12]地臥者是餓鬼臥。</w:t>
      </w:r>
    </w:p>
    <w:p>
      <w:pPr>
        <w:pStyle w:val="SHTKBlockLabel"/>
        <w:keepNext/>
      </w:pPr>
      <w:r>
        <w:t xml:space="preserve">한국어 직역</w:t>
      </w:r>
    </w:p>
    <w:p>
      <w:pPr>
        <w:pStyle w:val="SHTKTranslationText"/>
      </w:pPr>
      <w:r>
        <w:t xml:space="preserve">엎드려 자는 것은 아귀의 잠이며,</w:t>
      </w:r>
    </w:p>
    <w:p>
      <w:pPr>
        <w:pStyle w:val="SHTKBlockLabel"/>
        <w:keepNext/>
      </w:pPr>
      <w:r>
        <w:t xml:space="preserve">교감·번역 메모</w:t>
      </w:r>
    </w:p>
    <w:p>
      <w:pPr>
        <w:pStyle w:val="SHTKNoteSummary"/>
      </w:pPr>
      <w:r>
        <w:t>교감 요약 | [CBETA 교감] 地【大】，〔－〕【宋】【元】【明】【宮】 교감을 해당 U에 적용한다.</w:t>
      </w:r>
    </w:p>
    <w:p>
      <w:pPr>
        <w:pStyle w:val="SHTKNoteDetail"/>
      </w:pPr>
      <w:r>
        <w:t>• 원교감 원문 | 地【大】，〔－〕【宋】【元】【明】【宮】</w:t>
        <w:br/>
        <w:t>• 교감 번호 | 0023012</w:t>
        <w:br/>
        <w:t>• 저본 독법 | 地</w:t>
        <w:br/>
        <w:t>• 저본 적용 구절 | 伏地臥者是餓鬼臥。</w:t>
        <w:br/>
        <w:t>• 저본 기준 번역 | 엎드려 자는 것은 아귀의 잠이며,</w:t>
        <w:br/>
        <w:t>• 이문 독법 | 〔－〕</w:t>
        <w:br/>
        <w:t>• 이문 적용 구절 | 伏臥者是餓鬼臥。</w:t>
        <w:br/>
        <w:t>• 이문 기준 번역 | 엎드려 자는 것은 아귀의 잠이며,</w:t>
        <w:br/>
        <w:t>• 의미 차이 | 저본 「地」과 이문 「〔－〕」의 독법 차이이다.</w:t>
        <w:br/>
        <w:t>• 한국어 해설 | 「伏地臥/伏臥」는 모두 엎드려 자는 뜻이다.</w:t>
        <w:br/>
        <w:t>• 번역 영향 판정 | [번역 차이 없음]</w:t>
        <w:br/>
        <w:t>• 출처 | CBETA T54n2123, 교감 번호 0023012.</w:t>
      </w:r>
    </w:p>
    <w:p>
      <w:pPr>
        <w:pStyle w:val="SHTKBlockLabel"/>
        <w:keepNext/>
      </w:pPr>
      <w:r>
        <w:t xml:space="preserve">원문</w:t>
      </w:r>
    </w:p>
    <w:p>
      <w:pPr>
        <w:pStyle w:val="SHTKSourceText"/>
      </w:pPr>
      <w:r>
        <w:t xml:space="preserve">左脇臥者是貪欲人臥。右脇臥者是出家人臥。眾僧未起在前早起。嚴儀容服至僧房前。故沙彌威儀經云。若入師房應三彈指。又三千威儀經云。若入師房當具五法。一於外彈指。二當脫帽。三作禮。四正住教坐乃坐。</w:t>
      </w:r>
    </w:p>
    <w:p>
      <w:pPr>
        <w:pStyle w:val="SHTKBlockLabel"/>
        <w:keepNext/>
      </w:pPr>
      <w:r>
        <w:t xml:space="preserve">한국어 직역</w:t>
      </w:r>
    </w:p>
    <w:p>
      <w:pPr>
        <w:pStyle w:val="SHTKTranslationText"/>
      </w:pPr>
      <w:r>
        <w:t xml:space="preserve">왼쪽 옆구리로 눕는 것은 탐욕하는 사람의 잠이고, 오른쪽 옆구리로 눕는 것은 출가인의 잠이다. 대중 승가가 아직 일어나지 않았을 때 먼저 일찍 일어나, 위의와 의복을 단정히 하고 승방 앞에 이른다. 그러므로 《사미위의경》에서 말한다. 스승의 방에 들어가려면 세 번 손가락을 튕겨야 한다. 또 《삼천위의경》에서 말한다. 스승의 방에 들어갈 때에는 다섯 가지 법을 갖추어야 한다. 첫째, 밖에서 손가락을 튕긴다. 둘째, 모자를 벗는다. 셋째, 예배한다. 넷째, 바르게 서 있다가 앉으라고 가르친 뒤에야 앉는다.</w:t>
      </w:r>
    </w:p>
    <w:p>
      <w:pPr>
        <w:pStyle w:val="SHTKBlockLabel"/>
        <w:keepNext/>
      </w:pPr>
      <w:r>
        <w:t xml:space="preserve">원문</w:t>
      </w:r>
    </w:p>
    <w:p>
      <w:pPr>
        <w:pStyle w:val="SHTKSourceText"/>
      </w:pPr>
      <w:r>
        <w:t xml:space="preserve">五不忘持[13]經。</w:t>
      </w:r>
    </w:p>
    <w:p>
      <w:pPr>
        <w:pStyle w:val="SHTKBlockLabel"/>
        <w:keepNext/>
      </w:pPr>
      <w:r>
        <w:t xml:space="preserve">한국어 직역</w:t>
      </w:r>
    </w:p>
    <w:p>
      <w:pPr>
        <w:pStyle w:val="SHTKTranslationText"/>
      </w:pPr>
      <w:r>
        <w:t xml:space="preserve">다섯째, 경을 지니는 것을 잊지 않는다.</w:t>
      </w:r>
    </w:p>
    <w:p>
      <w:pPr>
        <w:pStyle w:val="SHTKBlockLabel"/>
        <w:keepNext/>
      </w:pPr>
      <w:r>
        <w:t xml:space="preserve">교감·번역 메모</w:t>
      </w:r>
    </w:p>
    <w:p>
      <w:pPr>
        <w:pStyle w:val="SHTKNoteSummary"/>
      </w:pPr>
      <w:r>
        <w:t>교감 요약 | [CBETA 교감] 經【大】，經入【宋】【元】【明】【宮】 교감을 해당 U에 적용한다.</w:t>
      </w:r>
    </w:p>
    <w:p>
      <w:pPr>
        <w:pStyle w:val="SHTKNoteDetail"/>
      </w:pPr>
      <w:r>
        <w:t>• 원교감 원문 | 經【大】，經入【宋】【元】【明】【宮】</w:t>
        <w:br/>
        <w:t>• 교감 번호 | 0023013</w:t>
        <w:br/>
        <w:t>• 저본 독법 | 經</w:t>
        <w:br/>
        <w:t>• 저본 적용 구절 | 五不忘持經。</w:t>
        <w:br/>
        <w:t>• 저본 기준 번역 | 다섯째, 경을 지니는 것을 잊지 않는다.</w:t>
        <w:br/>
        <w:t>• 이문 독법 | 經入</w:t>
        <w:br/>
        <w:t>• 이문 적용 구절 | 五不忘持經入。</w:t>
        <w:br/>
        <w:t>• 이문 기준 번역 | [판단 유보] 이문은 「持經入」로 읽히며 문장 결합이 불분명하다.</w:t>
        <w:br/>
        <w:t>• 의미 차이 | 저본 「經」과 이문 「經入」의 독법 차이이다.</w:t>
        <w:br/>
        <w:t>• 한국어 해설 | 「經」 뒤에 「入」이 더해지면 다음 구절과의 결합이 불분명해진다.</w:t>
        <w:br/>
        <w:t>• 번역 영향 판정 | [문장 구조 변화]</w:t>
        <w:br/>
        <w:t>• 출처 | CBETA T54n2123, 교감 번호 0023013.</w:t>
      </w:r>
    </w:p>
    <w:p>
      <w:pPr>
        <w:pStyle w:val="SHTKBlockLabel"/>
        <w:keepNext/>
      </w:pPr>
      <w:r>
        <w:t xml:space="preserve">원문</w:t>
      </w:r>
    </w:p>
    <w:p>
      <w:pPr>
        <w:pStyle w:val="SHTKSourceText"/>
      </w:pPr>
      <w:r>
        <w:t xml:space="preserve">又僧祇律云。弟子應晨起先右脚入師房已。頭面禮足問安眠不。故善見論云。弟子參師當避六處。一不得當前。二不得當後。三不得太遠。四不得太逼。五不得處高。六不得上風立。當不近不遠側相而立。令師小語得聞。不費尊力也。又是行時威儀進止。皆不得離師。故善見論云。弟子從師行。不得以足蹈師影。述曰。若女人入寺法用同前。但不得在男子上座。形相語笑脂粉塗面。畫眉假飾非法調戲。</w:t>
      </w:r>
    </w:p>
    <w:p>
      <w:pPr>
        <w:pStyle w:val="SHTKBlockLabel"/>
        <w:keepNext/>
      </w:pPr>
      <w:r>
        <w:t xml:space="preserve">한국어 직역</w:t>
      </w:r>
    </w:p>
    <w:p>
      <w:pPr>
        <w:pStyle w:val="SHTKTranslationText"/>
      </w:pPr>
      <w:r>
        <w:t xml:space="preserve">또 《승기율》에서 말한다. 제자는 새벽에 일어나 먼저 오른발로 스승의 방에 들어간 뒤, 머리와 얼굴로 발에 예배하고 편안히 주무셨는지 문안해야 한다. 그러므로 《선견론》에서 말한다. 제자가 스승을 찾아뵐 때에는 여섯 곳을 피해야 한다. 첫째, 바로 앞에 서서는 안 된다. 둘째, 바로 뒤에 서서는 안 된다. 셋째, 너무 멀리 서서는 안 된다. 넷째, 너무 바싹 다가서서는 안 된다. 다섯째, 높은 곳에 서서는 안 된다. 여섯째, 바람이 불어오는 쪽에 서서는 안 된다. 너무 가깝지도 멀지도 않은 옆에 서서, 스승이 작은 소리로 말해도 들을 수 있게 하여, 존자의 힘을 소모시키지 말아야 한다. 또 걸을 때의 위의와 나아가고 멈추는 것 모두, 스승에게서 떨어져서는 안 된다. 그러므로 《선견론》에서 말한다. 제자가 스승을 따라 걸을 때, 발로 스승의 그림자를 밟아서는 안 된다. 서술한다. 여인이 절에 들어가는 법도 앞과 같다. 다만 남자의 상좌보다 위에 있어서는 안 되고, 모습과 말과 웃음을 꾸미거나 연지와 분으로 얼굴을 바르고, 눈썹을 그려 꾸미거나 법답지 않게 희롱해서는 안 된다.</w:t>
      </w:r>
    </w:p>
    <w:p>
      <w:pPr>
        <w:pStyle w:val="SHTKBlockLabel"/>
        <w:keepNext/>
      </w:pPr>
      <w:r>
        <w:t xml:space="preserve">원문</w:t>
      </w:r>
    </w:p>
    <w:p>
      <w:pPr>
        <w:pStyle w:val="SHTKSourceText"/>
      </w:pPr>
      <w:r>
        <w:t xml:space="preserve">共相排[1]盪持手[2]掁人。</w:t>
      </w:r>
    </w:p>
    <w:p>
      <w:pPr>
        <w:pStyle w:val="SHTKBlockLabel"/>
        <w:keepNext/>
      </w:pPr>
      <w:r>
        <w:t xml:space="preserve">한국어 직역</w:t>
      </w:r>
    </w:p>
    <w:p>
      <w:pPr>
        <w:pStyle w:val="SHTKTranslationText"/>
      </w:pPr>
      <w:r>
        <w:t xml:space="preserve">서로 밀치고 흔들며 손을 잡고 사람을 밀어대서는 안 된다.</w:t>
      </w:r>
    </w:p>
    <w:p>
      <w:pPr>
        <w:pStyle w:val="SHTKBlockLabel"/>
        <w:keepNext/>
      </w:pPr>
      <w:r>
        <w:t xml:space="preserve">교감·번역 메모</w:t>
      </w:r>
    </w:p>
    <w:p>
      <w:pPr>
        <w:pStyle w:val="SHTKNoteSummary"/>
      </w:pPr>
      <w:r>
        <w:t>교감 요약 | [CBETA 교감] 盪【大】，蕩【宋】【元】【明】【宮】 교감을 해당 U에 적용한다.</w:t>
      </w:r>
    </w:p>
    <w:p>
      <w:pPr>
        <w:pStyle w:val="SHTKNoteDetail"/>
      </w:pPr>
      <w:r>
        <w:t>• 원교감 원문 | 盪【大】，蕩【宋】【元】【明】【宮】</w:t>
        <w:br/>
        <w:t>• 교감 번호 | 0024001</w:t>
        <w:br/>
        <w:t>• 저본 독법 | 盪</w:t>
        <w:br/>
        <w:t>• 저본 적용 구절 | 共相排盪持手掁人。</w:t>
        <w:br/>
        <w:t>• 저본 기준 번역 | 서로 밀치고 흔들며 손을 잡고 사람을 밀어대서는 안 된다.</w:t>
        <w:br/>
        <w:t>• 이문 독법 | 蕩</w:t>
        <w:br/>
        <w:t>• 이문 적용 구절 | 共相排蕩持手掁人。</w:t>
        <w:br/>
        <w:t>• 이문 기준 번역 | 서로 밀치고 흔들며 손을 잡고 사람을 밀어대서는 안 된다.</w:t>
        <w:br/>
        <w:t>• 의미 차이 | 저본 「盪」과 이문 「蕩」의 독법 차이이다.</w:t>
        <w:br/>
        <w:t>• 한국어 해설 | 「盪/蕩」은 이 문맥에서 밀치고 흔드는 뜻의 자형 차이이다.</w:t>
        <w:br/>
        <w:t>• 번역 영향 판정 | [번역 차이 없음]</w:t>
        <w:br/>
        <w:t>• 출처 | CBETA T54n2123, 교감 번호 0024001.</w:t>
      </w:r>
    </w:p>
    <w:p>
      <w:pPr>
        <w:pStyle w:val="SHTKNoteSummary"/>
      </w:pPr>
      <w:r>
        <w:t>교감 요약 | [CBETA 교감] 掁【大】，棖【麗-CB】，䟫【宮】 교감을 해당 U에 적용한다.</w:t>
      </w:r>
    </w:p>
    <w:p>
      <w:pPr>
        <w:pStyle w:val="SHTKNoteDetail"/>
      </w:pPr>
      <w:r>
        <w:t>• 원교감 원문 | 掁【大】，䟫【宮】</w:t>
        <w:br/>
        <w:t>• 현행 CBETA 교감 | 掁【大】，棖【麗-CB】，䟫【宮】</w:t>
        <w:br/>
        <w:t>• 교감 번호 | 0024002</w:t>
        <w:br/>
        <w:t>• 저본 독법 | 掁</w:t>
        <w:br/>
        <w:t>• 저본 적용 구절 | 共相排盪持手掁人。</w:t>
        <w:br/>
        <w:t>• 저본 기준 번역 | 서로 밀치고 흔들며 손을 잡고 사람을 밀어대서는 안 된다.</w:t>
        <w:br/>
        <w:t>• 이문 독법 | 棖</w:t>
        <w:br/>
        <w:t>• 이문 적용 구절 | 共相排盪持手棖人。</w:t>
        <w:br/>
        <w:t>• 이문 기준 번역 | [판단 유보] 이문은 「棖/䟫」으로 읽어 밀치거나 건드리는 동작을 나타낼 수 있다.</w:t>
        <w:br/>
        <w:t>• 의미 차이 | 저본 「掁」과 이문 「棖」의 독법 차이이다.</w:t>
        <w:br/>
        <w:t>• 한국어 해설 | 현행판은 고려계 「棖」을 추가한다. 세 독법 모두 접촉·밀침 계열로 볼 수 있으나 정확한 동작은 단정하기 어렵다.</w:t>
        <w:br/>
        <w:t>• 번역 영향 판정 | [판단 유보]</w:t>
        <w:br/>
        <w:t>• 출처 | CBETA T54n2123, 교감 번호 0024002.</w:t>
      </w:r>
    </w:p>
    <w:p>
      <w:pPr>
        <w:pStyle w:val="SHTKBlockLabel"/>
        <w:keepNext/>
      </w:pPr>
      <w:r>
        <w:t xml:space="preserve">원문</w:t>
      </w:r>
    </w:p>
    <w:p>
      <w:pPr>
        <w:pStyle w:val="SHTKSourceText"/>
      </w:pPr>
      <w:r>
        <w:t xml:space="preserve">必須攝心整容隨人教令。依次持香一心供養。懺悔自責。生女人中常成隔礙。於此妙法修奉無因。不得自專由他而辦。一何苦哉。深生悲悼。若見沙彌禮如大僧。勿以小位而不加敬。此於大僧為小。在俗為尊。如此等法竭力而行。法用既多。具在法苑珠林百卷之內士女篇述。</w:t>
      </w:r>
    </w:p>
    <w:p>
      <w:pPr>
        <w:pStyle w:val="SHTKBlockLabel"/>
        <w:keepNext/>
      </w:pPr>
      <w:r>
        <w:t xml:space="preserve">한국어 직역</w:t>
      </w:r>
    </w:p>
    <w:p>
      <w:pPr>
        <w:pStyle w:val="SHTKTranslationText"/>
      </w:pPr>
      <w:r>
        <w:t xml:space="preserve">반드시 마음을 거두고 용모를 단정히 하여 남의 가르침을 따라야 한다. 차례대로 향을 지니고 한마음으로 공양하며, 참회하고 스스로를 꾸짖어야 한다. 여인의 몸으로 태어나 늘 장애를 이루니, 이 묘법을 닦아 받드는 데 자유로운 인연이 없고, 스스로 마음대로 하지 못하고 남에게 의지해 일을 이루니, 얼마나 괴로운가. 깊이 슬퍼하고 애도해야 한다. 사미를 보더라도 대승에게 예배하듯 예배하고, 지위가 작다 하여 공경을 더하지 않아서는 안 된다. 이는 대승에 견주면 작지만, 세속에 있어서는 존귀하다. 이와 같은 법을 힘을 다해 행해야 한다. 법식이 이미 많으니, 자세한 것은 《법원주림》 백 권 가운데 사녀편에서 서술하였다.</w:t>
      </w:r>
    </w:p>
    <w:p>
      <w:pPr>
        <w:pStyle w:val="SHTKBlockLabel"/>
        <w:keepNext/>
      </w:pPr>
      <w:r>
        <w:t xml:space="preserve">위치표지</w:t>
      </w:r>
    </w:p>
    <w:p>
      <w:pPr>
        <w:pStyle w:val="SHTKPositionMarker"/>
      </w:pPr>
      <w:bookmarkStart w:id="169" w:name="loc_0024a09"/>
      <w:r>
        <w:t xml:space="preserve">[0024a09]</w:t>
      </w:r>
      <w:bookmarkEnd w:id="169"/>
    </w:p>
    <w:p>
      <w:pPr>
        <w:pStyle w:val="SHTKBlockLabel"/>
        <w:keepNext/>
      </w:pPr>
      <w:r>
        <w:t xml:space="preserve">원문</w:t>
      </w:r>
    </w:p>
    <w:p>
      <w:pPr>
        <w:pStyle w:val="SHTKSourceText"/>
      </w:pPr>
      <w:r>
        <w:t xml:space="preserve">述曰。若男女所修事訖。須欲出寺。</w:t>
      </w:r>
    </w:p>
    <w:p>
      <w:pPr>
        <w:pStyle w:val="SHTKBlockLabel"/>
        <w:keepNext/>
      </w:pPr>
      <w:r>
        <w:t xml:space="preserve">한국어 직역</w:t>
      </w:r>
    </w:p>
    <w:p>
      <w:pPr>
        <w:pStyle w:val="SHTKTranslationText"/>
      </w:pPr>
      <w:r>
        <w:t xml:space="preserve">서술한다. 남녀가 닦고 행할 일을 마친 뒤, 절에서 나가려 한다면,</w:t>
      </w:r>
    </w:p>
    <w:p>
      <w:pPr>
        <w:pStyle w:val="SHTKBlockLabel"/>
        <w:keepNext/>
      </w:pPr>
      <w:r>
        <w:t xml:space="preserve">원문</w:t>
      </w:r>
    </w:p>
    <w:p>
      <w:pPr>
        <w:pStyle w:val="SHTKSourceText"/>
      </w:pPr>
      <w:r>
        <w:t xml:space="preserve">佛塔前設[3]禮三拜。</w:t>
      </w:r>
    </w:p>
    <w:p>
      <w:pPr>
        <w:pStyle w:val="SHTKBlockLabel"/>
        <w:keepNext/>
      </w:pPr>
      <w:r>
        <w:t xml:space="preserve">한국어 직역</w:t>
      </w:r>
    </w:p>
    <w:p>
      <w:pPr>
        <w:pStyle w:val="SHTKTranslationText"/>
      </w:pPr>
      <w:r>
        <w:t xml:space="preserve">불탑 앞에서 세 번 예배하고,</w:t>
      </w:r>
    </w:p>
    <w:p>
      <w:pPr>
        <w:pStyle w:val="SHTKBlockLabel"/>
        <w:keepNext/>
      </w:pPr>
      <w:r>
        <w:t xml:space="preserve">교감·번역 메모</w:t>
      </w:r>
    </w:p>
    <w:p>
      <w:pPr>
        <w:pStyle w:val="SHTKNoteSummary"/>
      </w:pPr>
      <w:r>
        <w:t>교감 요약 | [CBETA 교감] 禮【大】，拜【宮】 교감을 해당 U에 적용한다.</w:t>
      </w:r>
    </w:p>
    <w:p>
      <w:pPr>
        <w:pStyle w:val="SHTKNoteDetail"/>
      </w:pPr>
      <w:r>
        <w:t>• 원교감 원문 | 禮【大】，拜【宮】</w:t>
        <w:br/>
        <w:t>• 교감 번호 | 0024003</w:t>
        <w:br/>
        <w:t>• 저본 독법 | 禮</w:t>
        <w:br/>
        <w:t>• 저본 적용 구절 | 佛塔前設禮三拜。</w:t>
        <w:br/>
        <w:t>• 저본 기준 번역 | 불탑 앞에서 세 번 예배하고,</w:t>
        <w:br/>
        <w:t>• 이문 독법 | 拜</w:t>
        <w:br/>
        <w:t>• 이문 적용 구절 | 佛塔前設拜三拜。</w:t>
        <w:br/>
        <w:t>• 이문 기준 번역 | 불탑 앞에서 세 번 예배하고,</w:t>
        <w:br/>
        <w:t>• 의미 차이 | 저본 「禮」과 이문 「拜」의 독법 차이이다.</w:t>
        <w:br/>
        <w:t>• 한국어 해설 | 「禮/拜」는 모두 예배한다는 뜻이다.</w:t>
        <w:br/>
        <w:t>• 번역 영향 판정 | [번역 차이 없음]</w:t>
        <w:br/>
        <w:t>• 출처 | CBETA T54n2123, 교감 번호 0024003.</w:t>
      </w:r>
    </w:p>
    <w:p>
      <w:pPr>
        <w:pStyle w:val="SHTKBlockLabel"/>
        <w:keepNext/>
      </w:pPr>
      <w:r>
        <w:t xml:space="preserve">원문</w:t>
      </w:r>
    </w:p>
    <w:p>
      <w:pPr>
        <w:pStyle w:val="SHTKSourceText"/>
      </w:pPr>
      <w:r>
        <w:t xml:space="preserve">還須右遶三匝合掌唄讚。然後却行出寺門外。復設一禮。若見僧時。</w:t>
      </w:r>
    </w:p>
    <w:p>
      <w:pPr>
        <w:pStyle w:val="SHTKBlockLabel"/>
        <w:keepNext/>
      </w:pPr>
      <w:r>
        <w:t xml:space="preserve">한국어 직역</w:t>
      </w:r>
    </w:p>
    <w:p>
      <w:pPr>
        <w:pStyle w:val="SHTKTranslationText"/>
      </w:pPr>
      <w:r>
        <w:t xml:space="preserve">다시 오른쪽으로 세 바퀴 돌며 합장하고 범패로 찬탄해야 한다. 그런 뒤 뒤로 물러나 절 문 밖으로 나가고, 다시 한 번 예배한다. 승려를 보았을 때,</w:t>
      </w:r>
    </w:p>
    <w:p>
      <w:pPr>
        <w:pStyle w:val="SHTKBlockLabel"/>
        <w:keepNext/>
      </w:pPr>
      <w:r>
        <w:t xml:space="preserve">원문</w:t>
      </w:r>
    </w:p>
    <w:p>
      <w:pPr>
        <w:pStyle w:val="SHTKSourceText"/>
      </w:pPr>
      <w:r>
        <w:t xml:space="preserve">徒眾若[4]小各禮三拜。</w:t>
      </w:r>
    </w:p>
    <w:p>
      <w:pPr>
        <w:pStyle w:val="SHTKBlockLabel"/>
        <w:keepNext/>
      </w:pPr>
      <w:r>
        <w:t xml:space="preserve">한국어 직역</w:t>
      </w:r>
    </w:p>
    <w:p>
      <w:pPr>
        <w:pStyle w:val="SHTKTranslationText"/>
      </w:pPr>
      <w:r>
        <w:t xml:space="preserve">무리가 적으면 각각 세 번 예배하고,</w:t>
      </w:r>
    </w:p>
    <w:p>
      <w:pPr>
        <w:pStyle w:val="SHTKBlockLabel"/>
        <w:keepNext/>
      </w:pPr>
      <w:r>
        <w:t xml:space="preserve">교감·번역 메모</w:t>
      </w:r>
    </w:p>
    <w:p>
      <w:pPr>
        <w:pStyle w:val="SHTKNoteSummary"/>
      </w:pPr>
      <w:r>
        <w:t>교감 요약 | [CBETA 교감] 小【大】，少【宋】【元】【明】【宮】 교감을 해당 U에 적용한다.</w:t>
      </w:r>
    </w:p>
    <w:p>
      <w:pPr>
        <w:pStyle w:val="SHTKNoteDetail"/>
      </w:pPr>
      <w:r>
        <w:t>• 원교감 원문 | 小【大】，少【宋】【元】【明】【宮】</w:t>
        <w:br/>
        <w:t>• 교감 번호 | 0024004</w:t>
        <w:br/>
        <w:t>• 저본 독법 | 小</w:t>
        <w:br/>
        <w:t>• 저본 적용 구절 | 徒眾若小各禮三拜。</w:t>
        <w:br/>
        <w:t>• 저본 기준 번역 | 무리가 적으면 각각 세 번 예배하고,</w:t>
        <w:br/>
        <w:t>• 이문 독법 | 少</w:t>
        <w:br/>
        <w:t>• 이문 적용 구절 | 徒眾若少各禮三拜。</w:t>
        <w:br/>
        <w:t>• 이문 기준 번역 | 무리가 적으면 각각 세 번 예배하고, [이문은 「少」 표기를 따른다.]</w:t>
        <w:br/>
        <w:t>• 의미 차이 | 저본 「小」과 이문 「少」의 독법 차이이다.</w:t>
        <w:br/>
        <w:t>• 한국어 해설 | 「小」는 무리의 규모가 작음을, 「少」는 수가 적음을 강조한다.</w:t>
        <w:br/>
        <w:t>• 번역 영향 판정 | [표현 차이]</w:t>
        <w:br/>
        <w:t>• 출처 | CBETA T54n2123, 교감 번호 0024004.</w:t>
      </w:r>
    </w:p>
    <w:p>
      <w:pPr>
        <w:pStyle w:val="SHTKBlockLabel"/>
        <w:keepNext/>
      </w:pPr>
      <w:r>
        <w:t xml:space="preserve">원문</w:t>
      </w:r>
    </w:p>
    <w:p>
      <w:pPr>
        <w:pStyle w:val="SHTKSourceText"/>
      </w:pPr>
      <w:r>
        <w:t xml:space="preserve">僧若多時總辭三拜。故善見論云。禮佛時應遶三匝三拜。四方作禮。合十指掌叉手於頂。却行而出。絕不見如來。</w:t>
      </w:r>
    </w:p>
    <w:p>
      <w:pPr>
        <w:pStyle w:val="SHTKBlockLabel"/>
        <w:keepNext/>
      </w:pPr>
      <w:r>
        <w:t xml:space="preserve">한국어 직역</w:t>
      </w:r>
    </w:p>
    <w:p>
      <w:pPr>
        <w:pStyle w:val="SHTKTranslationText"/>
      </w:pPr>
      <w:r>
        <w:t xml:space="preserve">승려가 많으면 함께 작별하며 세 번 예배한다. 그러므로 《선견론》에서 말한다. 부처님께 예배할 때에는 세 바퀴 돌고 세 번 예배하며, 사방을 향해 예배하고, 열 손가락을 합장해 두 손을 머리 위에 올리며, 뒤로 물러나 나가야 한다. 여래가 보이지 않게 되면,</w:t>
      </w:r>
    </w:p>
    <w:p>
      <w:pPr>
        <w:pStyle w:val="SHTKBlockLabel"/>
        <w:keepNext/>
      </w:pPr>
      <w:r>
        <w:t xml:space="preserve">원문</w:t>
      </w:r>
    </w:p>
    <w:p>
      <w:pPr>
        <w:pStyle w:val="SHTKSourceText"/>
      </w:pPr>
      <w:r>
        <w:t xml:space="preserve">更復作禮迴前而去(表慕戀三寶重疊報恩也)凡是入寺之行。</w:t>
      </w:r>
    </w:p>
    <w:p>
      <w:pPr>
        <w:pStyle w:val="SHTKBlockLabel"/>
        <w:keepNext/>
      </w:pPr>
      <w:r>
        <w:t xml:space="preserve">한국어 직역</w:t>
      </w:r>
    </w:p>
    <w:p>
      <w:pPr>
        <w:pStyle w:val="SHTKTranslationText"/>
      </w:pPr>
      <w:r>
        <w:t xml:space="preserve">다시 예배하고 앞을 향해 돌아 떠난다(삼보를 그리워하고 거듭 은혜를 갚음을 나타낸다). 무릇 절에 들어가는 행위는,</w:t>
      </w:r>
    </w:p>
    <w:p>
      <w:pPr>
        <w:pStyle w:val="SHTKBlockLabel"/>
        <w:keepNext/>
      </w:pPr>
      <w:r>
        <w:t xml:space="preserve">교감·번역 메모</w:t>
      </w:r>
    </w:p>
    <w:p>
      <w:pPr>
        <w:pStyle w:val="SHTKNoteSummary"/>
      </w:pPr>
      <w:r>
        <w:t>교감 요약 | [CBETA 교감] 뒤로 물러나 다시 예배하는 의례의 상징적 뜻을 밝힌 원주이다.</w:t>
      </w:r>
    </w:p>
    <w:p>
      <w:pPr>
        <w:pStyle w:val="SHTKNoteDetail"/>
      </w:pPr>
      <w:r>
        <w:t>• 저본 적용 구절 | 表慕戀三寶重疊報恩也</w:t>
        <w:br/>
        <w:t>• 한국어 번역 | 삼보를 그리워하고 거듭 은혜를 갚음을 나타낸다.</w:t>
        <w:br/>
        <w:t>• 한국어 해설 | 뒤로 물러나 다시 예배하는 의례의 상징적 뜻을 밝힌 원주이다.</w:t>
      </w:r>
    </w:p>
    <w:p>
      <w:pPr>
        <w:pStyle w:val="SHTKBlockLabel"/>
        <w:keepNext/>
      </w:pPr>
      <w:r>
        <w:t xml:space="preserve">원문</w:t>
      </w:r>
    </w:p>
    <w:p>
      <w:pPr>
        <w:pStyle w:val="SHTKSourceText"/>
      </w:pPr>
      <w:r>
        <w:t xml:space="preserve">為作出世之緣。建立寺者。開淨土之因供養僧者。為出離之軌。</w:t>
      </w:r>
    </w:p>
    <w:p>
      <w:pPr>
        <w:pStyle w:val="SHTKBlockLabel"/>
        <w:keepNext/>
      </w:pPr>
      <w:r>
        <w:t xml:space="preserve">한국어 직역</w:t>
      </w:r>
    </w:p>
    <w:p>
      <w:pPr>
        <w:pStyle w:val="SHTKTranslationText"/>
      </w:pPr>
      <w:r>
        <w:t xml:space="preserve">출세간의 인연을 만드는 것이며, 절을 세우는 것은, 정토의 인을 여는 것이고, 승가에 공양하는 것은, 출리의 법칙이 된다.</w:t>
      </w:r>
    </w:p>
    <w:p>
      <w:pPr>
        <w:pStyle w:val="SHTKBlockLabel"/>
        <w:keepNext/>
      </w:pPr>
      <w:r>
        <w:t xml:space="preserve">원문</w:t>
      </w:r>
    </w:p>
    <w:p>
      <w:pPr>
        <w:pStyle w:val="SHTKSourceText"/>
      </w:pPr>
      <w:r>
        <w:t xml:space="preserve">故[5]惟穢俗之鄙質。</w:t>
      </w:r>
    </w:p>
    <w:p>
      <w:pPr>
        <w:pStyle w:val="SHTKBlockLabel"/>
        <w:keepNext/>
      </w:pPr>
      <w:r>
        <w:t xml:space="preserve">한국어 직역</w:t>
      </w:r>
    </w:p>
    <w:p>
      <w:pPr>
        <w:pStyle w:val="SHTKTranslationText"/>
      </w:pPr>
      <w:r>
        <w:t xml:space="preserve">그러므로 오직 더러운 세속의 비천한 몸이,</w:t>
      </w:r>
    </w:p>
    <w:p>
      <w:pPr>
        <w:pStyle w:val="SHTKBlockLabel"/>
        <w:keepNext/>
      </w:pPr>
      <w:r>
        <w:t xml:space="preserve">교감·번역 메모</w:t>
      </w:r>
    </w:p>
    <w:p>
      <w:pPr>
        <w:pStyle w:val="SHTKNoteSummary"/>
      </w:pPr>
      <w:r>
        <w:t>교감 요약 | [CBETA 교감] 惟【大】，唯【宮】 교감을 해당 U에 적용한다.</w:t>
      </w:r>
    </w:p>
    <w:p>
      <w:pPr>
        <w:pStyle w:val="SHTKNoteDetail"/>
      </w:pPr>
      <w:r>
        <w:t>• 원교감 원문 | 惟【大】，唯【宮】</w:t>
        <w:br/>
        <w:t>• 교감 번호 | 0024005</w:t>
        <w:br/>
        <w:t>• 저본 독법 | 惟</w:t>
        <w:br/>
        <w:t>• 저본 적용 구절 | 故惟穢俗之鄙質。</w:t>
        <w:br/>
        <w:t>• 저본 기준 번역 | 그러므로 오직 더러운 세속의 비천한 몸이,</w:t>
        <w:br/>
        <w:t>• 이문 독법 | 唯</w:t>
        <w:br/>
        <w:t>• 이문 적용 구절 | 故唯穢俗之鄙質。</w:t>
        <w:br/>
        <w:t>• 이문 기준 번역 | 그러므로 오직 더러운 세속의 비천한 몸이,</w:t>
        <w:br/>
        <w:t>• 의미 차이 | 저본 「惟」과 이문 「唯」의 독법 차이이다.</w:t>
        <w:br/>
        <w:t>• 한국어 해설 | 「惟/唯」는 여기서 모두 ‘오직’이다.</w:t>
        <w:br/>
        <w:t>• 번역 영향 판정 | [번역 차이 없음]</w:t>
        <w:br/>
        <w:t>• 출처 | CBETA T54n2123, 교감 번호 0024005.</w:t>
      </w:r>
    </w:p>
    <w:p>
      <w:pPr>
        <w:pStyle w:val="SHTKBlockLabel"/>
        <w:keepNext/>
      </w:pPr>
      <w:r>
        <w:t xml:space="preserve">원문</w:t>
      </w:r>
    </w:p>
    <w:p>
      <w:pPr>
        <w:pStyle w:val="SHTKSourceText"/>
      </w:pPr>
      <w:r>
        <w:t xml:space="preserve">入伽藍之淨剎。所有施為恐乖法式也。若也還家微捨自贖。表僧有法施俗有財惠。舉動合宜內外俱益。</w:t>
      </w:r>
    </w:p>
    <w:p>
      <w:pPr>
        <w:pStyle w:val="SHTKBlockLabel"/>
        <w:keepNext/>
      </w:pPr>
      <w:r>
        <w:t xml:space="preserve">한국어 직역</w:t>
      </w:r>
    </w:p>
    <w:p>
      <w:pPr>
        <w:pStyle w:val="SHTKTranslationText"/>
      </w:pPr>
      <w:r>
        <w:t xml:space="preserve">가람의 청정한 찰토에 들어가면, 행하는 모든 일이 법식에 어긋날까 두려워해야 한다. 만일 집으로 돌아갈 때에는 조금이나마 보시하여 스스로를 속량하고, 승가는 법시를 베풀고 속인은 재물을 보시한다는 뜻을 나타내어, 거동이 마땅함에 맞고 안팎이 모두 이익을 얻게 해야 한다.</w:t>
      </w:r>
    </w:p>
    <w:p>
      <w:pPr>
        <w:pStyle w:val="Heading4"/>
        <w:keepNext/>
      </w:pPr>
      <w:r>
        <w:t xml:space="preserve">修故緣第七</w:t>
      </w:r>
    </w:p>
    <w:p>
      <w:pPr>
        <w:pStyle w:val="SHTKBlockLabel"/>
        <w:keepNext/>
      </w:pPr>
      <w:r>
        <w:t xml:space="preserve">원문</w:t>
      </w:r>
    </w:p>
    <w:p>
      <w:pPr>
        <w:pStyle w:val="SHTKSourceText"/>
      </w:pPr>
      <w:r>
        <w:t xml:space="preserve">修故緣第七</w:t>
      </w:r>
    </w:p>
    <w:p>
      <w:pPr>
        <w:pStyle w:val="SHTKBlockLabel"/>
        <w:keepNext/>
      </w:pPr>
      <w:r>
        <w:t xml:space="preserve">한국어 직역</w:t>
      </w:r>
    </w:p>
    <w:p>
      <w:pPr>
        <w:pStyle w:val="SHTKTranslationText"/>
      </w:pPr>
      <w:r>
        <w:t xml:space="preserve">낡은 것을 수리하는 연 제7.</w:t>
      </w:r>
    </w:p>
    <w:p>
      <w:pPr>
        <w:pStyle w:val="SHTKBlockLabel"/>
        <w:keepNext/>
      </w:pPr>
      <w:r>
        <w:t xml:space="preserve">위치표지</w:t>
      </w:r>
    </w:p>
    <w:p>
      <w:pPr>
        <w:pStyle w:val="SHTKPositionMarker"/>
      </w:pPr>
      <w:bookmarkStart w:id="170" w:name="loc_0024a21"/>
      <w:r>
        <w:t xml:space="preserve">[0024a21]</w:t>
      </w:r>
      <w:bookmarkEnd w:id="170"/>
    </w:p>
    <w:p>
      <w:pPr>
        <w:pStyle w:val="SHTKBlockLabel"/>
        <w:keepNext/>
      </w:pPr>
      <w:r>
        <w:t xml:space="preserve">원문</w:t>
      </w:r>
    </w:p>
    <w:p>
      <w:pPr>
        <w:pStyle w:val="SHTKSourceText"/>
      </w:pPr>
      <w:r>
        <w:t xml:space="preserve">依像法決疑經云。造新不如修故。作福不如避禍。斯言驗矣。</w:t>
      </w:r>
    </w:p>
    <w:p>
      <w:pPr>
        <w:pStyle w:val="SHTKBlockLabel"/>
        <w:keepNext/>
      </w:pPr>
      <w:r>
        <w:t xml:space="preserve">한국어 직역</w:t>
      </w:r>
    </w:p>
    <w:p>
      <w:pPr>
        <w:pStyle w:val="SHTKTranslationText"/>
      </w:pPr>
      <w:r>
        <w:t xml:space="preserve">《상법결의경》에 의하면, 새로 짓는 것은 낡은 것을 수리하는 것만 못하고, 복을 짓는 것은 재앙을 피하는 것만 못하다. 이 말은 참으로 징험이 있다.</w:t>
      </w:r>
    </w:p>
    <w:p>
      <w:pPr>
        <w:pStyle w:val="SHTKBlockLabel"/>
        <w:keepNext/>
      </w:pPr>
      <w:r>
        <w:t xml:space="preserve">원문</w:t>
      </w:r>
    </w:p>
    <w:p>
      <w:pPr>
        <w:pStyle w:val="SHTKSourceText"/>
      </w:pPr>
      <w:r>
        <w:t xml:space="preserve">或有村坊塔寺[6]墳故。</w:t>
      </w:r>
    </w:p>
    <w:p>
      <w:pPr>
        <w:pStyle w:val="SHTKBlockLabel"/>
        <w:keepNext/>
      </w:pPr>
      <w:r>
        <w:t xml:space="preserve">한국어 직역</w:t>
      </w:r>
    </w:p>
    <w:p>
      <w:pPr>
        <w:pStyle w:val="SHTKTranslationText"/>
      </w:pPr>
      <w:r>
        <w:t xml:space="preserve">혹 마을의 탑사와 [이문 검토 필요] 무덤처럼 오래된 곳이나,</w:t>
      </w:r>
    </w:p>
    <w:p>
      <w:pPr>
        <w:pStyle w:val="SHTKBlockLabel"/>
        <w:keepNext/>
      </w:pPr>
      <w:r>
        <w:t xml:space="preserve">교감·번역 메모</w:t>
      </w:r>
    </w:p>
    <w:p>
      <w:pPr>
        <w:pStyle w:val="SHTKNoteSummary"/>
      </w:pPr>
      <w:r>
        <w:t>교감 요약 | [CBETA 교감] 墳【大】，損【宋】【元】【明】 교감을 해당 U에 적용한다.</w:t>
      </w:r>
    </w:p>
    <w:p>
      <w:pPr>
        <w:pStyle w:val="SHTKNoteDetail"/>
      </w:pPr>
      <w:r>
        <w:t>• 원교감 원문 | 墳【大】，損【宋】【元】【明】</w:t>
        <w:br/>
        <w:t>• 교감 번호 | 0024006</w:t>
        <w:br/>
        <w:t>• 저본 독법 | 墳</w:t>
        <w:br/>
        <w:t>• 저본 적용 구절 | 或有村坊塔寺墳故。</w:t>
        <w:br/>
        <w:t>• 저본 기준 번역 | 혹 마을의 탑사와 [이문 검토 필요] 무덤처럼 오래된 곳이나,</w:t>
        <w:br/>
        <w:t>• 이문 독법 | 損</w:t>
        <w:br/>
        <w:t>• 이문 적용 구절 | 或有村坊塔寺損故。</w:t>
        <w:br/>
        <w:t>• 이문 기준 번역 | [이문] 혹 마을의 탑사가 손상되고 오래되어,</w:t>
        <w:br/>
        <w:t>• 의미 차이 | 저본 「墳」과 이문 「損」의 독법 차이이다.</w:t>
        <w:br/>
        <w:t>• 한국어 해설 | 저본 「墳」은 문맥상 난해하고 이문 「損」은 탑사가 손상되었다는 뜻을 직접 드러낸다.</w:t>
        <w:br/>
        <w:t>• 번역 영향 판정 | [의미 차이 경미]</w:t>
        <w:br/>
        <w:t>• 번역문 표시 | [이문 검토 필요]</w:t>
        <w:br/>
        <w:t>• 출처 | CBETA T54n2123, 교감 번호 0024006.</w:t>
      </w:r>
    </w:p>
    <w:p>
      <w:pPr>
        <w:pStyle w:val="SHTKBlockLabel"/>
        <w:keepNext/>
      </w:pPr>
      <w:r>
        <w:t xml:space="preserve">원문</w:t>
      </w:r>
    </w:p>
    <w:p>
      <w:pPr>
        <w:pStyle w:val="SHTKSourceText"/>
      </w:pPr>
      <w:r>
        <w:t xml:space="preserve">伽藍堂殿朽壞。舍屋崩摧。蓆扇蓬戶靡隔煙塵。瓮牖茅茨無掩霜露。是以門牆凋毀。糞穢盈階。路絕人蹤。僧徒漂寄不修不飾。日就衰羸。造罪造愆無時暫捨。夜暗燈燭本自無聞。晝日幡花元來非見。堂絕梵唄。</w:t>
      </w:r>
    </w:p>
    <w:p>
      <w:pPr>
        <w:pStyle w:val="SHTKBlockLabel"/>
        <w:keepNext/>
      </w:pPr>
      <w:r>
        <w:t xml:space="preserve">한국어 직역</w:t>
      </w:r>
    </w:p>
    <w:p>
      <w:pPr>
        <w:pStyle w:val="SHTKTranslationText"/>
      </w:pPr>
      <w:r>
        <w:t xml:space="preserve">가람의 당전이 낡아 무너지고, 집이 붕괴하며, 자리와 부채, 쑥대문이 연기와 먼지를 막지 못하고, 옹기창과 초가지붕이 서리와 이슬을 가리지 못한다. 이 때문에 문과 담은 시들고 무너지며, 똥과 더러움이 섬돌에 가득하고, 길에는 사람의 자취가 끊기며, 승도들은 떠돌아 임시로 머물 뿐 수리하거나 꾸미지 않으니, 날로 쇠약해진다. 죄와 허물을 짓는 일을 잠시도 버리지 않고, 밤에는 등불과 촛불을 본래부터 들을 수 없으며, 낮에는 번과 꽃을 애초부터 볼 수 없다. 당에는 범패 소리가 끊기고,</w:t>
      </w:r>
    </w:p>
    <w:p>
      <w:pPr>
        <w:pStyle w:val="SHTKBlockLabel"/>
        <w:keepNext/>
      </w:pPr>
      <w:r>
        <w:t xml:space="preserve">원문</w:t>
      </w:r>
    </w:p>
    <w:p>
      <w:pPr>
        <w:pStyle w:val="SHTKSourceText"/>
      </w:pPr>
      <w:r>
        <w:t xml:space="preserve">[7]爐[8]但灰塵。</w:t>
      </w:r>
    </w:p>
    <w:p>
      <w:pPr>
        <w:pStyle w:val="SHTKBlockLabel"/>
        <w:keepNext/>
      </w:pPr>
      <w:r>
        <w:t xml:space="preserve">한국어 직역</w:t>
      </w:r>
    </w:p>
    <w:p>
      <w:pPr>
        <w:pStyle w:val="SHTKTranslationText"/>
      </w:pPr>
      <w:r>
        <w:t xml:space="preserve">향로에는 다만 재와 먼지만 있을 뿐이다.</w:t>
      </w:r>
    </w:p>
    <w:p>
      <w:pPr>
        <w:pStyle w:val="SHTKBlockLabel"/>
        <w:keepNext/>
      </w:pPr>
      <w:r>
        <w:t xml:space="preserve">교감·번역 메모</w:t>
      </w:r>
    </w:p>
    <w:p>
      <w:pPr>
        <w:pStyle w:val="SHTKNoteSummary"/>
      </w:pPr>
      <w:r>
        <w:t>교감 요약 | [CBETA 교감] 爐【大】，鑪【宋】【元】【明】【宮】 교감을 해당 U에 적용한다.</w:t>
      </w:r>
    </w:p>
    <w:p>
      <w:pPr>
        <w:pStyle w:val="SHTKNoteDetail"/>
      </w:pPr>
      <w:r>
        <w:t>• 원교감 원문 | 爐【大】，鑪【宋】【元】【明】【宮】</w:t>
        <w:br/>
        <w:t>• 교감 번호 | 0024007</w:t>
        <w:br/>
        <w:t>• 저본 독법 | 爐</w:t>
        <w:br/>
        <w:t>• 저본 적용 구절 | 爐但灰塵。</w:t>
        <w:br/>
        <w:t>• 저본 기준 번역 | 향로에는 다만 재와 먼지만 있을 뿐이다.</w:t>
        <w:br/>
        <w:t>• 이문 독법 | 鑪</w:t>
        <w:br/>
        <w:t>• 이문 적용 구절 | 鑪但灰塵。</w:t>
        <w:br/>
        <w:t>• 이문 기준 번역 | 향로에는 다만 재와 먼지만 있을 뿐이다.</w:t>
        <w:br/>
        <w:t>• 의미 차이 | 저본 「爐」과 이문 「鑪」의 독법 차이이다.</w:t>
        <w:br/>
        <w:t>• 한국어 해설 | 「爐/鑪」는 향로를 적는 자형 차이이다.</w:t>
        <w:br/>
        <w:t>• 번역 영향 판정 | [번역 차이 없음]</w:t>
        <w:br/>
        <w:t>• 출처 | CBETA T54n2123, 교감 번호 0024007.</w:t>
      </w:r>
    </w:p>
    <w:p>
      <w:pPr>
        <w:pStyle w:val="SHTKNoteSummary"/>
      </w:pPr>
      <w:r>
        <w:t>교감 요약 | [CBETA 교감] 但灰塵【大】，停海岸【宋】【元】【明】【宮】 교감을 해당 U에 적용한다.</w:t>
      </w:r>
    </w:p>
    <w:p>
      <w:pPr>
        <w:pStyle w:val="SHTKNoteDetail"/>
      </w:pPr>
      <w:r>
        <w:t>• 원교감 원문 | 但灰塵【大】，停海岸【宋】【元】【明】【宮】</w:t>
        <w:br/>
        <w:t>• 교감 번호 | 0024008</w:t>
        <w:br/>
        <w:t>• 저본 독법 | 但灰塵</w:t>
        <w:br/>
        <w:t>• 저본 적용 구절 | 爐但灰塵。</w:t>
        <w:br/>
        <w:t>• 저본 기준 번역 | 향로에는 다만 재와 먼지만 있을 뿐이다.</w:t>
        <w:br/>
        <w:t>• 이문 독법 | 停海岸</w:t>
        <w:br/>
        <w:t>• 이문 적용 구절 | 爐停海岸。</w:t>
        <w:br/>
        <w:t>• 이문 기준 번역 | [이문] 향로에는 해안에 머문다 [구문 불확실].</w:t>
        <w:br/>
        <w:t>• 의미 차이 | 저본 「但灰塵」과 이문 「停海岸」의 독법 차이이다.</w:t>
        <w:br/>
        <w:t>• 한국어 해설 | 「但灰塵」과 「停海岸」은 전혀 다른 구절이어서 의미가 크게 달라진다. 이문은 현재 문맥에 자연스럽게 이어지지 않아 주의가 필요하다.</w:t>
        <w:br/>
        <w:t>• 번역 영향 판정 | [의미 차이 있음]</w:t>
        <w:br/>
        <w:t>• 출처 | CBETA T54n2123, 교감 번호 0024008.</w:t>
      </w:r>
    </w:p>
    <w:p>
      <w:pPr>
        <w:pStyle w:val="SHTKBlockLabel"/>
        <w:keepNext/>
      </w:pPr>
      <w:r>
        <w:t xml:space="preserve">원문</w:t>
      </w:r>
    </w:p>
    <w:p>
      <w:pPr>
        <w:pStyle w:val="SHTKSourceText"/>
      </w:pPr>
      <w:r>
        <w:t xml:space="preserve">遂使惡鬼効靈善神捨衛。伽藍無固。直為僧徒慢惰。佛法既衰。亦由白衣無敬。此而不憂。更欲何求。</w:t>
      </w:r>
    </w:p>
    <w:p>
      <w:pPr>
        <w:pStyle w:val="SHTKBlockLabel"/>
        <w:keepNext/>
      </w:pPr>
      <w:r>
        <w:t xml:space="preserve">한국어 직역</w:t>
      </w:r>
    </w:p>
    <w:p>
      <w:pPr>
        <w:pStyle w:val="SHTKTranslationText"/>
      </w:pPr>
      <w:r>
        <w:t xml:space="preserve">마침내 악귀는 영험을 드러내고 선신은 수호를 버리게 된다. 가람이 견고하지 못한 것은, 오직 승도들이 게으르고 나태하기 때문이며, 불법이 이미 쇠한 것도, 또한 재가자에게 공경이 없기 때문이다. 이를 걱정하지 않는다면, 다시 무엇을 바라겠는가.</w:t>
      </w:r>
    </w:p>
    <w:p>
      <w:pPr>
        <w:pStyle w:val="SHTKBlockLabel"/>
        <w:keepNext/>
      </w:pPr>
      <w:r>
        <w:t xml:space="preserve">원문</w:t>
      </w:r>
    </w:p>
    <w:p>
      <w:pPr>
        <w:pStyle w:val="SHTKSourceText"/>
      </w:pPr>
      <w:r>
        <w:t xml:space="preserve">又寶梁[9]契經云。</w:t>
      </w:r>
    </w:p>
    <w:p>
      <w:pPr>
        <w:pStyle w:val="SHTKBlockLabel"/>
        <w:keepNext/>
      </w:pPr>
      <w:r>
        <w:t xml:space="preserve">한국어 직역</w:t>
      </w:r>
    </w:p>
    <w:p>
      <w:pPr>
        <w:pStyle w:val="SHTKTranslationText"/>
      </w:pPr>
      <w:r>
        <w:t xml:space="preserve">또 《보량계경》에서 말한다.</w:t>
      </w:r>
    </w:p>
    <w:p>
      <w:pPr>
        <w:pStyle w:val="SHTKBlockLabel"/>
        <w:keepNext/>
      </w:pPr>
      <w:r>
        <w:t xml:space="preserve">교감·번역 메모</w:t>
      </w:r>
    </w:p>
    <w:p>
      <w:pPr>
        <w:pStyle w:val="SHTKNoteSummary"/>
      </w:pPr>
      <w:r>
        <w:t>교감 요약 | [CBETA 교감] 契【大】，〔－〕【宮】 교감을 해당 U에 적용한다.</w:t>
      </w:r>
    </w:p>
    <w:p>
      <w:pPr>
        <w:pStyle w:val="SHTKNoteDetail"/>
      </w:pPr>
      <w:r>
        <w:t>• 원교감 원문 | 契【大】，〔－〕【宮】</w:t>
        <w:br/>
        <w:t>• 교감 번호 | 0024009</w:t>
        <w:br/>
        <w:t>• 저본 독법 | 契</w:t>
        <w:br/>
        <w:t>• 저본 적용 구절 | 又寶梁契經云。</w:t>
        <w:br/>
        <w:t>• 저본 기준 번역 | 또 《보량계경》에서 말한다.</w:t>
        <w:br/>
        <w:t>• 이문 독법 | 〔－〕</w:t>
        <w:br/>
        <w:t>• 이문 적용 구절 | 又寶梁經云。</w:t>
        <w:br/>
        <w:t>• 이문 기준 번역 | 또 《보량계경》에서 말한다. [이문은 「〔－〕」 표기를 따른다.]</w:t>
        <w:br/>
        <w:t>• 의미 차이 | 저본 「契」과 이문 「〔－〕」의 독법 차이이다.</w:t>
        <w:br/>
        <w:t>• 한국어 해설 | 문헌명에서 「契」 한 글자의 유무만 달라진다.</w:t>
        <w:br/>
        <w:t>• 번역 영향 판정 | [표현 차이]</w:t>
        <w:br/>
        <w:t>• 출처 | CBETA T54n2123, 교감 번호 0024009.</w:t>
      </w:r>
    </w:p>
    <w:p>
      <w:pPr>
        <w:pStyle w:val="SHTKBlockLabel"/>
        <w:keepNext/>
      </w:pPr>
      <w:r>
        <w:t xml:space="preserve">원문</w:t>
      </w:r>
    </w:p>
    <w:p>
      <w:pPr>
        <w:pStyle w:val="SHTKSourceText"/>
      </w:pPr>
      <w:r>
        <w:t xml:space="preserve">有一賢者。</w:t>
      </w:r>
    </w:p>
    <w:p>
      <w:pPr>
        <w:pStyle w:val="SHTKBlockLabel"/>
        <w:keepNext/>
      </w:pPr>
      <w:r>
        <w:t xml:space="preserve">한국어 직역</w:t>
      </w:r>
    </w:p>
    <w:p>
      <w:pPr>
        <w:pStyle w:val="SHTKTranslationText"/>
      </w:pPr>
      <w:r>
        <w:t xml:space="preserve">한 현자가 있었는데,</w:t>
      </w:r>
    </w:p>
    <w:p>
      <w:pPr>
        <w:pStyle w:val="SHTKBlockLabel"/>
        <w:keepNext/>
      </w:pPr>
      <w:r>
        <w:t xml:space="preserve">원문</w:t>
      </w:r>
    </w:p>
    <w:p>
      <w:pPr>
        <w:pStyle w:val="SHTKSourceText"/>
      </w:pPr>
      <w:r>
        <w:t xml:space="preserve">面上有國王[10]文。</w:t>
      </w:r>
    </w:p>
    <w:p>
      <w:pPr>
        <w:pStyle w:val="SHTKBlockLabel"/>
        <w:keepNext/>
      </w:pPr>
      <w:r>
        <w:t xml:space="preserve">한국어 직역</w:t>
      </w:r>
    </w:p>
    <w:p>
      <w:pPr>
        <w:pStyle w:val="SHTKTranslationText"/>
      </w:pPr>
      <w:r>
        <w:t xml:space="preserve">얼굴에 국왕의 무늬가 있었다.</w:t>
      </w:r>
    </w:p>
    <w:p>
      <w:pPr>
        <w:pStyle w:val="SHTKBlockLabel"/>
        <w:keepNext/>
      </w:pPr>
      <w:r>
        <w:t xml:space="preserve">교감·번역 메모</w:t>
      </w:r>
    </w:p>
    <w:p>
      <w:pPr>
        <w:pStyle w:val="SHTKNoteSummary"/>
      </w:pPr>
      <w:r>
        <w:t>교감 요약 | [CBETA 교감] 文【大】＊，紋【宋】【宮】＊ 교감을 해당 U에 적용한다.</w:t>
      </w:r>
    </w:p>
    <w:p>
      <w:pPr>
        <w:pStyle w:val="SHTKNoteDetail"/>
      </w:pPr>
      <w:r>
        <w:t>• 원교감 원문 | 文【大】＊，紋【宋】【宮】＊</w:t>
        <w:br/>
        <w:t>• 교감 번호 | 0024010</w:t>
        <w:br/>
        <w:t>• 저본 독법 | 文</w:t>
        <w:br/>
        <w:t>• 저본 적용 구절 | 面上有國王文。</w:t>
        <w:br/>
        <w:t>• 저본 기준 번역 | 얼굴에 국왕의 무늬가 있었다.</w:t>
        <w:br/>
        <w:t>• 이문 독법 | 紋</w:t>
        <w:br/>
        <w:t>• 이문 적용 구절 | 面上有國王紋。</w:t>
        <w:br/>
        <w:t>• 이문 기준 번역 | 얼굴에 국왕의 무늬가 있었다.</w:t>
        <w:br/>
        <w:t>• 의미 차이 | 저본 「文」과 이문 「紋」의 독법 차이이다.</w:t>
        <w:br/>
        <w:t>• 한국어 해설 | 「文/紋」은 얼굴의 왕자 무늬를 가리키는 문맥에서 같은 뜻으로 번역된다.</w:t>
        <w:br/>
        <w:t>• 번역 영향 판정 | [번역 차이 없음]</w:t>
        <w:br/>
        <w:t>• 출처 | CBETA T54n2123, 교감 번호 0024010.</w:t>
      </w:r>
    </w:p>
    <w:p>
      <w:pPr>
        <w:pStyle w:val="SHTKBlockLabel"/>
        <w:keepNext/>
      </w:pPr>
      <w:r>
        <w:t xml:space="preserve">원문</w:t>
      </w:r>
    </w:p>
    <w:p>
      <w:pPr>
        <w:pStyle w:val="SHTKSourceText"/>
      </w:pPr>
      <w:r>
        <w:t xml:space="preserve">相師見已嫁女與之。後時賢者入僧寺中杖倚伽藍。</w:t>
      </w:r>
    </w:p>
    <w:p>
      <w:pPr>
        <w:pStyle w:val="SHTKBlockLabel"/>
        <w:keepNext/>
      </w:pPr>
      <w:r>
        <w:t xml:space="preserve">한국어 직역</w:t>
      </w:r>
    </w:p>
    <w:p>
      <w:pPr>
        <w:pStyle w:val="SHTKTranslationText"/>
      </w:pPr>
      <w:r>
        <w:t xml:space="preserve">관상가가 보고 자기 딸을 그에게 시집보냈다. 뒤에 현자가 승사에 들어가 지팡이를 가람에 기대어 두었는데,</w:t>
      </w:r>
    </w:p>
    <w:p>
      <w:pPr>
        <w:pStyle w:val="SHTKBlockLabel"/>
        <w:keepNext/>
      </w:pPr>
      <w:r>
        <w:t xml:space="preserve">원문</w:t>
      </w:r>
    </w:p>
    <w:p>
      <w:pPr>
        <w:pStyle w:val="SHTKSourceText"/>
      </w:pPr>
      <w:r>
        <w:t xml:space="preserve">生憍慢故失國王[＊]文。</w:t>
      </w:r>
    </w:p>
    <w:p>
      <w:pPr>
        <w:pStyle w:val="SHTKBlockLabel"/>
        <w:keepNext/>
      </w:pPr>
      <w:r>
        <w:t xml:space="preserve">한국어 직역</w:t>
      </w:r>
    </w:p>
    <w:p>
      <w:pPr>
        <w:pStyle w:val="SHTKTranslationText"/>
      </w:pPr>
      <w:r>
        <w:t xml:space="preserve">교만한 마음을 냈기 때문에 국왕의 무늬를 잃고,</w:t>
      </w:r>
    </w:p>
    <w:p>
      <w:pPr>
        <w:pStyle w:val="SHTKBlockLabel"/>
        <w:keepNext/>
      </w:pPr>
      <w:r>
        <w:t xml:space="preserve">교감·번역 메모</w:t>
      </w:r>
    </w:p>
    <w:p>
      <w:pPr>
        <w:pStyle w:val="SHTKNoteSummary"/>
      </w:pPr>
      <w:r>
        <w:t>교감 요약 | [CBETA 교감] [＊]는 앞의 「文/紋」 교감 0024010을 반복 참조한다.</w:t>
      </w:r>
    </w:p>
    <w:p>
      <w:pPr>
        <w:pStyle w:val="SHTKNoteDetail"/>
      </w:pPr>
      <w:r>
        <w:t>• 한국어 해설 | [＊]는 앞의 「文/紋」 교감 0024010을 반복 참조한다.</w:t>
      </w:r>
    </w:p>
    <w:p>
      <w:pPr>
        <w:pStyle w:val="SHTKBlockLabel"/>
        <w:keepNext/>
      </w:pPr>
      <w:r>
        <w:t xml:space="preserve">원문</w:t>
      </w:r>
    </w:p>
    <w:p>
      <w:pPr>
        <w:pStyle w:val="SHTKSourceText"/>
      </w:pPr>
      <w:r>
        <w:t xml:space="preserve">墮大地獄。</w:t>
      </w:r>
    </w:p>
    <w:p>
      <w:pPr>
        <w:pStyle w:val="SHTKBlockLabel"/>
        <w:keepNext/>
      </w:pPr>
      <w:r>
        <w:t xml:space="preserve">한국어 직역</w:t>
      </w:r>
    </w:p>
    <w:p>
      <w:pPr>
        <w:pStyle w:val="SHTKTranslationText"/>
      </w:pPr>
      <w:r>
        <w:t xml:space="preserve">큰 지옥에 떨어졌다.</w:t>
      </w:r>
    </w:p>
    <w:p>
      <w:pPr>
        <w:pStyle w:val="SHTKBlockLabel"/>
        <w:keepNext/>
      </w:pPr>
      <w:r>
        <w:t xml:space="preserve">위치표지</w:t>
      </w:r>
    </w:p>
    <w:p>
      <w:pPr>
        <w:pStyle w:val="SHTKPositionMarker"/>
      </w:pPr>
      <w:bookmarkStart w:id="171" w:name="loc_0024b04"/>
      <w:r>
        <w:t xml:space="preserve">[0024b04]</w:t>
      </w:r>
      <w:bookmarkEnd w:id="171"/>
    </w:p>
    <w:p>
      <w:pPr>
        <w:pStyle w:val="SHTKBlockLabel"/>
        <w:keepNext/>
      </w:pPr>
      <w:r>
        <w:t xml:space="preserve">원문</w:t>
      </w:r>
    </w:p>
    <w:p>
      <w:pPr>
        <w:pStyle w:val="SHTKSourceText"/>
      </w:pPr>
      <w:r>
        <w:t xml:space="preserve">又薩遮經云。或嫌塔寺及諸形像。</w:t>
      </w:r>
    </w:p>
    <w:p>
      <w:pPr>
        <w:pStyle w:val="SHTKBlockLabel"/>
        <w:keepNext/>
      </w:pPr>
      <w:r>
        <w:t xml:space="preserve">한국어 직역</w:t>
      </w:r>
    </w:p>
    <w:p>
      <w:pPr>
        <w:pStyle w:val="SHTKTranslationText"/>
      </w:pPr>
      <w:r>
        <w:t xml:space="preserve">또 《살차경》에서 말한다. 혹 탑사나 여러 형상이,</w:t>
      </w:r>
    </w:p>
    <w:p>
      <w:pPr>
        <w:pStyle w:val="SHTKBlockLabel"/>
        <w:keepNext/>
      </w:pPr>
      <w:r>
        <w:t xml:space="preserve">원문</w:t>
      </w:r>
    </w:p>
    <w:p>
      <w:pPr>
        <w:pStyle w:val="SHTKSourceText"/>
      </w:pPr>
      <w:r>
        <w:t xml:space="preserve">坊礙送置餘處者。</w:t>
      </w:r>
    </w:p>
    <w:p>
      <w:pPr>
        <w:pStyle w:val="SHTKBlockLabel"/>
        <w:keepNext/>
      </w:pPr>
      <w:r>
        <w:t xml:space="preserve">한국어 직역</w:t>
      </w:r>
    </w:p>
    <w:p>
      <w:pPr>
        <w:pStyle w:val="SHTKTranslationText"/>
      </w:pPr>
      <w:r>
        <w:t xml:space="preserve">방해가 된다고 싫어하여 다른 곳으로 옮겨 놓는 자는,</w:t>
      </w:r>
    </w:p>
    <w:p>
      <w:pPr>
        <w:pStyle w:val="SHTKBlockLabel"/>
        <w:keepNext/>
      </w:pPr>
      <w:r>
        <w:t xml:space="preserve">교감·번역 메모</w:t>
      </w:r>
    </w:p>
    <w:p>
      <w:pPr>
        <w:pStyle w:val="SHTKNoteSummary"/>
      </w:pPr>
      <w:r>
        <w:t>교감 요약 | [CBETA 교감] 현행 CBETA 추가 교정/편집주: 妨【CB】【麗-CB】，坊【大】</w:t>
      </w:r>
    </w:p>
    <w:p>
      <w:pPr>
        <w:pStyle w:val="SHTKNoteDetail"/>
      </w:pPr>
      <w:r>
        <w:t>• 원교감 원문 | [이전 CBETA에는 없음]</w:t>
        <w:br/>
        <w:t>• 현행 CBETA 교감 | 妨【CB】【麗-CB】，坊【大】</w:t>
        <w:br/>
        <w:t>• 교감 번호 | 0024b0401</w:t>
        <w:br/>
        <w:t>• 저본 독법 | 坊</w:t>
        <w:br/>
        <w:t>• 저본 적용 구절 | 坊礙送置餘處者。</w:t>
        <w:br/>
        <w:t>• 저본 기준 번역 | 방해가 된다고 싫어하여 다른 곳으로 옮겨 놓는 자는,</w:t>
        <w:br/>
        <w:t>• 이문 독법 | 妨【CB】【麗-CB】</w:t>
        <w:br/>
        <w:t>• 이문 적용 구절 | 妨礙送置餘處者。</w:t>
        <w:br/>
        <w:t>• 이문 기준 번역 | [현행 CBETA] 방해가 된다고 여겨 다른 곳으로 옮겨 놓는 자는,</w:t>
        <w:br/>
        <w:t>• 의미 차이 | 저본 「坊」과 현행 추가 정보 「妨【CB】【麗-CB】」의 차이이다.</w:t>
        <w:br/>
        <w:t>• 한국어 해설 | 저본·대정장 「坊礙」보다 현행 CBETA와 고려계 「妨礙」가 ‘방해가 되다’라는 통상 어휘를 이룬다.</w:t>
        <w:br/>
        <w:t>• 번역 영향 판정 | [의미 차이 있음]</w:t>
        <w:br/>
        <w:t>• 출처 | CBETA T54n2123.</w:t>
      </w:r>
    </w:p>
    <w:p>
      <w:pPr>
        <w:pStyle w:val="SHTKBlockLabel"/>
        <w:keepNext/>
      </w:pPr>
      <w:r>
        <w:t xml:space="preserve">원문</w:t>
      </w:r>
    </w:p>
    <w:p>
      <w:pPr>
        <w:pStyle w:val="SHTKSourceText"/>
      </w:pPr>
      <w:r>
        <w:t xml:space="preserve">如是惡人攝在惡逆眾生分中。上品治之。</w:t>
      </w:r>
    </w:p>
    <w:p>
      <w:pPr>
        <w:pStyle w:val="SHTKBlockLabel"/>
        <w:keepNext/>
      </w:pPr>
      <w:r>
        <w:t xml:space="preserve">한국어 직역</w:t>
      </w:r>
    </w:p>
    <w:p>
      <w:pPr>
        <w:pStyle w:val="SHTKTranslationText"/>
      </w:pPr>
      <w:r>
        <w:t xml:space="preserve">이와 같은 악인은 악역 중생의 부류에 속한다. 상품으로 다스려야 한다.</w:t>
      </w:r>
    </w:p>
    <w:p>
      <w:pPr>
        <w:pStyle w:val="SHTKBlockLabel"/>
        <w:keepNext/>
      </w:pPr>
      <w:r>
        <w:t xml:space="preserve">위치표지</w:t>
      </w:r>
    </w:p>
    <w:p>
      <w:pPr>
        <w:pStyle w:val="SHTKPositionMarker"/>
      </w:pPr>
      <w:bookmarkStart w:id="172" w:name="loc_0024b07"/>
      <w:r>
        <w:t xml:space="preserve">[0024b07]</w:t>
      </w:r>
      <w:bookmarkEnd w:id="172"/>
    </w:p>
    <w:p>
      <w:pPr>
        <w:pStyle w:val="SHTKBlockLabel"/>
        <w:keepNext/>
      </w:pPr>
      <w:r>
        <w:t xml:space="preserve">원문</w:t>
      </w:r>
    </w:p>
    <w:p>
      <w:pPr>
        <w:pStyle w:val="SHTKSourceText"/>
      </w:pPr>
      <w:r>
        <w:t xml:space="preserve">又十輪經云若破寺殺害比丘。其人壽終。</w:t>
      </w:r>
    </w:p>
    <w:p>
      <w:pPr>
        <w:pStyle w:val="SHTKBlockLabel"/>
        <w:keepNext/>
      </w:pPr>
      <w:r>
        <w:t xml:space="preserve">한국어 직역</w:t>
      </w:r>
    </w:p>
    <w:p>
      <w:pPr>
        <w:pStyle w:val="SHTKTranslationText"/>
      </w:pPr>
      <w:r>
        <w:t xml:space="preserve">또 《십륜경》에서 말한다. 만일 절을 부수고 비구를 살해하면, 그 사람이 수명을 마칠 때,</w:t>
      </w:r>
    </w:p>
    <w:p>
      <w:pPr>
        <w:pStyle w:val="SHTKBlockLabel"/>
        <w:keepNext/>
      </w:pPr>
      <w:r>
        <w:t xml:space="preserve">원문</w:t>
      </w:r>
    </w:p>
    <w:p>
      <w:pPr>
        <w:pStyle w:val="SHTKSourceText"/>
      </w:pPr>
      <w:r>
        <w:t xml:space="preserve">支節皆疼[11]多日不語。</w:t>
      </w:r>
    </w:p>
    <w:p>
      <w:pPr>
        <w:pStyle w:val="SHTKBlockLabel"/>
        <w:keepNext/>
      </w:pPr>
      <w:r>
        <w:t xml:space="preserve">한국어 직역</w:t>
      </w:r>
    </w:p>
    <w:p>
      <w:pPr>
        <w:pStyle w:val="SHTKTranslationText"/>
      </w:pPr>
      <w:r>
        <w:t xml:space="preserve">사지의 마디가 모두 아프고 여러 날 말을 하지 못하다가,</w:t>
      </w:r>
    </w:p>
    <w:p>
      <w:pPr>
        <w:pStyle w:val="SHTKBlockLabel"/>
        <w:keepNext/>
      </w:pPr>
      <w:r>
        <w:t xml:space="preserve">교감·번역 메모</w:t>
      </w:r>
    </w:p>
    <w:p>
      <w:pPr>
        <w:pStyle w:val="SHTKNoteSummary"/>
      </w:pPr>
      <w:r>
        <w:t>교감 요약 | [CBETA 교감] 多【大】，終【宋】【元】【明】【宮】 교감을 해당 U에 적용한다.</w:t>
      </w:r>
    </w:p>
    <w:p>
      <w:pPr>
        <w:pStyle w:val="SHTKNoteDetail"/>
      </w:pPr>
      <w:r>
        <w:t>• 원교감 원문 | 多【大】，終【宋】【元】【明】【宮】</w:t>
        <w:br/>
        <w:t>• 교감 번호 | 0024011</w:t>
        <w:br/>
        <w:t>• 저본 독법 | 多</w:t>
        <w:br/>
        <w:t>• 저본 적용 구절 | 支節皆疼多日不語。</w:t>
        <w:br/>
        <w:t>• 저본 기준 번역 | 사지의 마디가 모두 아프고 여러 날 말을 하지 못하다가,</w:t>
        <w:br/>
        <w:t>• 이문 독법 | 終</w:t>
        <w:br/>
        <w:t>• 이문 적용 구절 | 支節皆疼終日不語。</w:t>
        <w:br/>
        <w:t>• 이문 기준 번역 | [이문] 사지의 마디가 모두 아파 하루 종일 말하지 못하다가,</w:t>
        <w:br/>
        <w:t>• 의미 차이 | 저본 「多」과 이문 「終」의 독법 차이이다.</w:t>
        <w:br/>
        <w:t>• 한국어 해설 | 「多日」은 여러 날, 「終日」은 하루 종일이므로 고통의 지속 시간이 달라진다.</w:t>
        <w:br/>
        <w:t>• 번역 영향 판정 | [의미 차이 있음]</w:t>
        <w:br/>
        <w:t>• 출처 | CBETA T54n2123, 교감 번호 0024011.</w:t>
      </w:r>
    </w:p>
    <w:p>
      <w:pPr>
        <w:pStyle w:val="SHTKBlockLabel"/>
        <w:keepNext/>
      </w:pPr>
      <w:r>
        <w:t xml:space="preserve">원문</w:t>
      </w:r>
    </w:p>
    <w:p>
      <w:pPr>
        <w:pStyle w:val="SHTKSourceText"/>
      </w:pPr>
      <w:r>
        <w:t xml:space="preserve">死墮阿鼻地獄。具受諸苦。又三千威儀經云。掃塔上有五事。一不得著履上。二不得背佛掃塔。三不得取上善土持下棄。四不得取下佛像上故華。五當日一過澡手。自持淨巾拂拭佛像。復有五事。一當先灑地。二當使調。三當待燥。四不得逆掃。五不得逆風掃。復有五事。一不得去善土。二當自手拾草。三當取中土轉著下處。四不得令四角掃處有迹。</w:t>
      </w:r>
    </w:p>
    <w:p>
      <w:pPr>
        <w:pStyle w:val="SHTKBlockLabel"/>
        <w:keepNext/>
      </w:pPr>
      <w:r>
        <w:t xml:space="preserve">한국어 직역</w:t>
      </w:r>
    </w:p>
    <w:p>
      <w:pPr>
        <w:pStyle w:val="SHTKTranslationText"/>
      </w:pPr>
      <w:r>
        <w:t xml:space="preserve">죽어서 아비지옥에 떨어져, 온갖 고통을 갖추어 받는다. 또 《삼천위의경》에서 말한다. 탑 위를 쓸 때 다섯 가지 일이 있다. 첫째, 신을 신고 올라가서는 안 된다. 둘째, 부처님께 등을 돌리고 탑을 쓸어서는 안 된다. 셋째, 위의 좋은 흙을 가져다가 아래에 버려서는 안 된다. 넷째, 불상 아래에 있는 오래된 꽃을 함부로 가져가서는 안 된다. 다섯째, 하루 한 번 손을 씻고, 스스로 깨끗한 수건을 지녀 불상을 닦아야 한다. 또 다섯 가지 일이 있다. 첫째, 먼저 땅에 물을 뿌려야 한다. 둘째, 고르게 해야 한다. 셋째, 마르기를 기다려야 한다. 넷째, 거꾸로 쓸어서는 안 된다. 다섯째, 바람을 거슬러 쓸어서는 안 된다. 또 다섯 가지 일이 있다. 첫째, 좋은 흙을 제거해서는 안 된다. 둘째, 스스로 손으로 풀을 주워야 한다. 셋째, 가운데의 흙을 가져다가 낮은 곳에 옮겨 놓아야 한다. 넷째, 네 모퉁이의 쓸어낸 곳에 자국이 남지 않게 해야 한다.</w:t>
      </w:r>
    </w:p>
    <w:p>
      <w:pPr>
        <w:pStyle w:val="SHTKBlockLabel"/>
        <w:keepNext/>
      </w:pPr>
      <w:r>
        <w:t xml:space="preserve">원문</w:t>
      </w:r>
    </w:p>
    <w:p>
      <w:pPr>
        <w:pStyle w:val="SHTKSourceText"/>
      </w:pPr>
      <w:r>
        <w:t xml:space="preserve">五掃塔前六步[12]便淨(此據事務故限約六步若事[13]閑務多掃彌善也)又正法念經云。</w:t>
      </w:r>
    </w:p>
    <w:p>
      <w:pPr>
        <w:pStyle w:val="SHTKBlockLabel"/>
        <w:keepNext/>
      </w:pPr>
      <w:r>
        <w:t xml:space="preserve">한국어 직역</w:t>
      </w:r>
    </w:p>
    <w:p>
      <w:pPr>
        <w:pStyle w:val="SHTKTranslationText"/>
      </w:pPr>
      <w:r>
        <w:t xml:space="preserve">다섯째, 탑 앞 여섯 걸음을 쓸면 곧 깨끗해진다(이는 일의 형편을 기준으로 여섯 걸음으로 한정한 것이니, 일이 한가하고 여유가 있으면 더 많이 쓸수록 더욱 좋다). 또 《정법념경》에서 말한다.</w:t>
      </w:r>
    </w:p>
    <w:p>
      <w:pPr>
        <w:pStyle w:val="SHTKBlockLabel"/>
        <w:keepNext/>
      </w:pPr>
      <w:r>
        <w:t xml:space="preserve">교감·번역 메모</w:t>
      </w:r>
    </w:p>
    <w:p>
      <w:pPr>
        <w:pStyle w:val="SHTKNoteSummary"/>
      </w:pPr>
      <w:r>
        <w:t>교감 요약 | [CBETA 교감] 탑 앞 청소 범위를 여섯 걸음으로 규정한 이유를 보충하는 원주이다.</w:t>
      </w:r>
    </w:p>
    <w:p>
      <w:pPr>
        <w:pStyle w:val="SHTKNoteDetail"/>
      </w:pPr>
      <w:r>
        <w:t>• 저본 적용 구절 | 此據事務故限約六步若事閑務多掃彌善也</w:t>
        <w:br/>
        <w:t>• 한국어 번역 | 이는 일의 형편을 기준으로 여섯 걸음으로 한정한 것이니, 일이 한가하고 여유가 있으면 더 많이 쓸수록 더욱 좋다.</w:t>
        <w:br/>
        <w:t>• 한국어 해설 | 탑 앞 청소 범위를 여섯 걸음으로 규정한 이유를 보충하는 원주이다.</w:t>
        <w:br/>
        <w:t>• 번역문 표시 | [구두 불확실]</w:t>
      </w:r>
    </w:p>
    <w:p>
      <w:pPr>
        <w:pStyle w:val="SHTKNoteSummary"/>
      </w:pPr>
      <w:r>
        <w:t>교감 요약 | [CBETA 교감] 便【大】，使【宋】【元】【明】【宮】 교감을 해당 U에 적용한다.</w:t>
      </w:r>
    </w:p>
    <w:p>
      <w:pPr>
        <w:pStyle w:val="SHTKNoteDetail"/>
      </w:pPr>
      <w:r>
        <w:t>• 원교감 원문 | 便【大】，使【宋】【元】【明】【宮】</w:t>
        <w:br/>
        <w:t>• 교감 번호 | 0024012</w:t>
        <w:br/>
        <w:t>• 저본 독법 | 便</w:t>
        <w:br/>
        <w:t>• 저본 적용 구절 | 五掃塔前六步便淨(此據事務故限約六步若事閑務多掃彌善也)又正法念經云。</w:t>
        <w:br/>
        <w:t>• 저본 기준 번역 | 다섯째, 탑 앞 여섯 걸음을 쓸면 곧 깨끗해진다(이는 일의 형편을 기준으로 여섯 걸음으로 한정한 것이니, 일이 한가하고 여유가 있으면 더 많이 쓸수록 더욱 좋다). 또 《정법념경》에서 말한다.</w:t>
        <w:br/>
        <w:t>• 이문 독법 | 使</w:t>
        <w:br/>
        <w:t>• 이문 적용 구절 | 五掃塔前六步使淨(此據事務故限約六步若事閑務多掃彌善也)又正法念經云。</w:t>
        <w:br/>
        <w:t>• 이문 기준 번역 | 다섯째, 탑 앞 여섯 걸음을 쓸면 곧 깨끗해진다(이는 일의 형편을 기준으로 여섯 걸음으로 한정한 것이니, 일이 한가하고 여유가 있으면 더 많이 쓸수록 더욱 좋다). 또 《정법념경》에서 말한다. [이문은 「使」 표기를 따른다.]</w:t>
        <w:br/>
        <w:t>• 의미 차이 | 저본 「便」과 이문 「使」의 독법 차이이다.</w:t>
        <w:br/>
        <w:t>• 한국어 해설 | 「便淨」은 곧 깨끗해진다는 결과, 「使淨」은 깨끗하게 하라는 사역의 뜻이 강하다.</w:t>
        <w:br/>
        <w:t>• 번역 영향 판정 | [표현 차이]</w:t>
        <w:br/>
        <w:t>• 출처 | CBETA T54n2123, 교감 번호 0024012.</w:t>
      </w:r>
    </w:p>
    <w:p>
      <w:pPr>
        <w:pStyle w:val="SHTKNoteSummary"/>
      </w:pPr>
      <w:r>
        <w:t>교감 요약 | [CBETA 교감] 閑務【大】，多閑【宋】【元】【明】【宮】 교감을 해당 U에 적용한다.</w:t>
      </w:r>
    </w:p>
    <w:p>
      <w:pPr>
        <w:pStyle w:val="SHTKNoteDetail"/>
      </w:pPr>
      <w:r>
        <w:t>• 원교감 원문 | 閑務【大】，多閑【宋】【元】【明】【宮】</w:t>
        <w:br/>
        <w:t>• 교감 번호 | 0024013</w:t>
        <w:br/>
        <w:t>• 저본 독법 | 閑務</w:t>
        <w:br/>
        <w:t>• 저본 적용 구절 | 五掃塔前六步便淨(此據事務故限約六步若事閑務多掃彌善也)又正法念經云。</w:t>
        <w:br/>
        <w:t>• 저본 기준 번역 | 다섯째, 탑 앞 여섯 걸음을 쓸면 곧 깨끗해진다(이는 일의 형편을 기준으로 여섯 걸음으로 한정한 것이니, 일이 한가하고 여유가 있으면 더 많이 쓸수록 더욱 좋다). 또 《정법념경》에서 말한다.</w:t>
        <w:br/>
        <w:t>• 이문 독법 | 多閑</w:t>
        <w:br/>
        <w:t>• 이문 적용 구절 | 五掃塔前六步便淨(此據事務故限約六步若事多閑多掃彌善也)又正法念經云。</w:t>
        <w:br/>
        <w:t>• 이문 기준 번역 | [판단 유보] 이문 「多閑」은 ‘한가함이 많으면’으로 읽힐 수 있으나 구두가 불확실하다.</w:t>
        <w:br/>
        <w:t>• 의미 차이 | 저본 「閑務」과 이문 「多閑」의 독법 차이이다.</w:t>
        <w:br/>
        <w:t>• 한국어 해설 | 원문의 구두 자체가 난해하며 「閑務/多閑」 어느 쪽도 문장 결합을 확정하기 어렵다.</w:t>
        <w:br/>
        <w:t>• 번역 영향 판정 | [판단 유보]</w:t>
        <w:br/>
        <w:t>• 출처 | CBETA T54n2123, 교감 번호 0024013.</w:t>
      </w:r>
    </w:p>
    <w:p>
      <w:pPr>
        <w:pStyle w:val="SHTKBlockLabel"/>
        <w:keepNext/>
      </w:pPr>
      <w:r>
        <w:t xml:space="preserve">원문</w:t>
      </w:r>
    </w:p>
    <w:p>
      <w:pPr>
        <w:pStyle w:val="SHTKSourceText"/>
      </w:pPr>
      <w:r>
        <w:t xml:space="preserve">若有眾生淨心供養眾僧。掃如來塔。命終生意樂天。</w:t>
      </w:r>
    </w:p>
    <w:p>
      <w:pPr>
        <w:pStyle w:val="SHTKBlockLabel"/>
        <w:keepNext/>
      </w:pPr>
      <w:r>
        <w:t xml:space="preserve">한국어 직역</w:t>
      </w:r>
    </w:p>
    <w:p>
      <w:pPr>
        <w:pStyle w:val="SHTKTranslationText"/>
      </w:pPr>
      <w:r>
        <w:t xml:space="preserve">만일 중생이 청정한 마음으로 승가에 공양하고, 여래의 탑을 쓸면, 목숨을 마친 뒤 의락천에 태어난다.</w:t>
      </w:r>
    </w:p>
    <w:p>
      <w:pPr>
        <w:pStyle w:val="SHTKBlockLabel"/>
        <w:keepNext/>
      </w:pPr>
      <w:r>
        <w:t xml:space="preserve">원문</w:t>
      </w:r>
    </w:p>
    <w:p>
      <w:pPr>
        <w:pStyle w:val="SHTKSourceText"/>
      </w:pPr>
      <w:r>
        <w:t xml:space="preserve">身無骨肉亦無[14]污垢。</w:t>
      </w:r>
    </w:p>
    <w:p>
      <w:pPr>
        <w:pStyle w:val="SHTKBlockLabel"/>
        <w:keepNext/>
      </w:pPr>
      <w:r>
        <w:t xml:space="preserve">한국어 직역</w:t>
      </w:r>
    </w:p>
    <w:p>
      <w:pPr>
        <w:pStyle w:val="SHTKTranslationText"/>
      </w:pPr>
      <w:r>
        <w:t xml:space="preserve">그 몸에는 뼈와 살도 없고 또한 더러움도 없으며,</w:t>
      </w:r>
    </w:p>
    <w:p>
      <w:pPr>
        <w:pStyle w:val="SHTKBlockLabel"/>
        <w:keepNext/>
      </w:pPr>
      <w:r>
        <w:t xml:space="preserve">교감·번역 메모</w:t>
      </w:r>
    </w:p>
    <w:p>
      <w:pPr>
        <w:pStyle w:val="SHTKNoteSummary"/>
      </w:pPr>
      <w:r>
        <w:t>교감 요약 | [CBETA 교감] 污【大】，汗【宋】【元】【明】【宮】 교감을 해당 U에 적용한다.</w:t>
      </w:r>
    </w:p>
    <w:p>
      <w:pPr>
        <w:pStyle w:val="SHTKNoteDetail"/>
      </w:pPr>
      <w:r>
        <w:t>• 원교감 원문 | 污【大】，汗【宋】【元】【明】【宮】</w:t>
        <w:br/>
        <w:t>• 교감 번호 | 0024014</w:t>
        <w:br/>
        <w:t>• 저본 독법 | 污</w:t>
        <w:br/>
        <w:t>• 저본 적용 구절 | 身無骨肉亦無污垢。</w:t>
        <w:br/>
        <w:t>• 저본 기준 번역 | 그 몸에는 뼈와 살도 없고 또한 더러움도 없으며,</w:t>
        <w:br/>
        <w:t>• 이문 독법 | 汗</w:t>
        <w:br/>
        <w:t>• 이문 적용 구절 | 身無骨肉亦無汗垢。</w:t>
        <w:br/>
        <w:t>• 이문 기준 번역 | 그 몸에는 뼈와 살도 없고 또한 더러움도 없으며, [이문은 「汗」 표기를 따른다.]</w:t>
        <w:br/>
        <w:t>• 의미 차이 | 저본 「污」과 이문 「汗」의 독법 차이이다.</w:t>
        <w:br/>
        <w:t>• 한국어 해설 | 「污垢」는 일반적인 더러움, 「汗垢」는 땀과 때를 가리켜 범위가 달라진다.</w:t>
        <w:br/>
        <w:t>• 번역 영향 판정 | [표현 차이]</w:t>
        <w:br/>
        <w:t>• 출처 | CBETA T54n2123, 교감 번호 0024014.</w:t>
      </w:r>
    </w:p>
    <w:p>
      <w:pPr>
        <w:pStyle w:val="SHTKBlockLabel"/>
        <w:keepNext/>
      </w:pPr>
      <w:r>
        <w:t xml:space="preserve">원문</w:t>
      </w:r>
    </w:p>
    <w:p>
      <w:pPr>
        <w:pStyle w:val="SHTKSourceText"/>
      </w:pPr>
      <w:r>
        <w:t xml:space="preserve">香氣能熏一百由旬。</w:t>
      </w:r>
    </w:p>
    <w:p>
      <w:pPr>
        <w:pStyle w:val="SHTKBlockLabel"/>
        <w:keepNext/>
      </w:pPr>
      <w:r>
        <w:t xml:space="preserve">한국어 직역</w:t>
      </w:r>
    </w:p>
    <w:p>
      <w:pPr>
        <w:pStyle w:val="SHTKTranslationText"/>
      </w:pPr>
      <w:r>
        <w:t xml:space="preserve">향기가 백 유순까지 퍼지고,</w:t>
      </w:r>
    </w:p>
    <w:p>
      <w:pPr>
        <w:pStyle w:val="SHTKBlockLabel"/>
        <w:keepNext/>
      </w:pPr>
      <w:r>
        <w:t xml:space="preserve">원문</w:t>
      </w:r>
    </w:p>
    <w:p>
      <w:pPr>
        <w:pStyle w:val="SHTKSourceText"/>
      </w:pPr>
      <w:r>
        <w:t xml:space="preserve">其身淨潔[15]猶如明鏡。</w:t>
      </w:r>
    </w:p>
    <w:p>
      <w:pPr>
        <w:pStyle w:val="SHTKBlockLabel"/>
        <w:keepNext/>
      </w:pPr>
      <w:r>
        <w:t xml:space="preserve">한국어 직역</w:t>
      </w:r>
    </w:p>
    <w:p>
      <w:pPr>
        <w:pStyle w:val="SHTKTranslationText"/>
      </w:pPr>
      <w:r>
        <w:t xml:space="preserve">그 몸이 깨끗하기가 밝은 거울과 같다.</w:t>
      </w:r>
    </w:p>
    <w:p>
      <w:pPr>
        <w:pStyle w:val="SHTKBlockLabel"/>
        <w:keepNext/>
      </w:pPr>
      <w:r>
        <w:t xml:space="preserve">교감·번역 메모</w:t>
      </w:r>
    </w:p>
    <w:p>
      <w:pPr>
        <w:pStyle w:val="SHTKNoteSummary"/>
      </w:pPr>
      <w:r>
        <w:t>교감 요약 | [CBETA 교감] 猶【大】，由【明】 교감을 해당 U에 적용한다.</w:t>
      </w:r>
    </w:p>
    <w:p>
      <w:pPr>
        <w:pStyle w:val="SHTKNoteDetail"/>
      </w:pPr>
      <w:r>
        <w:t>• 원교감 원문 | 猶【大】，由【明】</w:t>
        <w:br/>
        <w:t>• 교감 번호 | 0024015</w:t>
        <w:br/>
        <w:t>• 저본 독법 | 猶</w:t>
        <w:br/>
        <w:t>• 저본 적용 구절 | 其身淨潔猶如明鏡。</w:t>
        <w:br/>
        <w:t>• 저본 기준 번역 | 그 몸이 깨끗하기가 밝은 거울과 같다.</w:t>
        <w:br/>
        <w:t>• 이문 독법 | 由</w:t>
        <w:br/>
        <w:t>• 이문 적용 구절 | 其身淨潔由如明鏡。</w:t>
        <w:br/>
        <w:t>• 이문 기준 번역 | 그 몸이 깨끗하기가 밝은 거울과 같다.</w:t>
        <w:br/>
        <w:t>• 의미 차이 | 저본 「猶」과 이문 「由」의 독법 차이이다.</w:t>
        <w:br/>
        <w:t>• 한국어 해설 | 「猶如/由如」는 이 문맥에서 ‘마치 …와 같다’로 읽히는 전승 차이로 보아 번역 차이를 두지 않는다.</w:t>
        <w:br/>
        <w:t>• 번역 영향 판정 | [번역 차이 없음]</w:t>
        <w:br/>
        <w:t>• 출처 | CBETA T54n2123, 교감 번호 0024015.</w:t>
      </w:r>
    </w:p>
    <w:p>
      <w:pPr>
        <w:pStyle w:val="SHTKBlockLabel"/>
        <w:keepNext/>
      </w:pPr>
      <w:r>
        <w:t xml:space="preserve">원문</w:t>
      </w:r>
    </w:p>
    <w:p>
      <w:pPr>
        <w:pStyle w:val="SHTKSourceText"/>
      </w:pPr>
      <w:r>
        <w:t xml:space="preserve">又正法念經云。若有眾生識於福田。見有佛塔風雨所壞。若僧房舍。以福德心塗飾治補。復教他人令治故塔。命終生白身天。其身鮮白入珊瑚林。與諸天女五欲自娛。業盡還退。若生人中其身鮮白。</w:t>
      </w:r>
    </w:p>
    <w:p>
      <w:pPr>
        <w:pStyle w:val="SHTKBlockLabel"/>
        <w:keepNext/>
      </w:pPr>
      <w:r>
        <w:t xml:space="preserve">한국어 직역</w:t>
      </w:r>
    </w:p>
    <w:p>
      <w:pPr>
        <w:pStyle w:val="SHTKTranslationText"/>
      </w:pPr>
      <w:r>
        <w:t xml:space="preserve">또 《정법념경》에서 말한다. 만일 중생이 복전을 알아보고, 바람과 비에 허물어진 불탑이나, 승방을 보고, 복덕을 짓는 마음으로 바르고 꾸며 수리하며, 또 다른 사람에게도 옛 탑을 수리하게 가르치면, 목숨을 마친 뒤 백신천에 태어난다. 그 몸은 선명하게 희고 산호 숲에 들어가, 여러 천녀와 오욕으로 스스로 즐기며, 업이 다하면 다시 물러난다. 만일 인간으로 태어나면 그 몸빛이 선명하게 희다.</w:t>
      </w:r>
    </w:p>
    <w:p>
      <w:pPr>
        <w:pStyle w:val="SHTKBlockLabel"/>
        <w:keepNext/>
      </w:pPr>
      <w:r>
        <w:t xml:space="preserve">위치표지</w:t>
      </w:r>
    </w:p>
    <w:p>
      <w:pPr>
        <w:pStyle w:val="SHTKPositionMarker"/>
      </w:pPr>
      <w:bookmarkStart w:id="173" w:name="loc_0024b25"/>
      <w:r>
        <w:t xml:space="preserve">[0024b25]</w:t>
      </w:r>
      <w:bookmarkEnd w:id="173"/>
    </w:p>
    <w:p>
      <w:pPr>
        <w:pStyle w:val="SHTKBlockLabel"/>
        <w:keepNext/>
      </w:pPr>
      <w:r>
        <w:t xml:space="preserve">원문</w:t>
      </w:r>
    </w:p>
    <w:p>
      <w:pPr>
        <w:pStyle w:val="SHTKSourceText"/>
      </w:pPr>
      <w:r>
        <w:t xml:space="preserve">又雜寶藏經云。</w:t>
      </w:r>
    </w:p>
    <w:p>
      <w:pPr>
        <w:pStyle w:val="SHTKBlockLabel"/>
        <w:keepNext/>
      </w:pPr>
      <w:r>
        <w:t xml:space="preserve">한국어 직역</w:t>
      </w:r>
    </w:p>
    <w:p>
      <w:pPr>
        <w:pStyle w:val="SHTKTranslationText"/>
      </w:pPr>
      <w:r>
        <w:t xml:space="preserve">또 《잡보장경》에서 말한다.</w:t>
      </w:r>
    </w:p>
    <w:p>
      <w:pPr>
        <w:pStyle w:val="SHTKBlockLabel"/>
        <w:keepNext/>
      </w:pPr>
      <w:r>
        <w:t xml:space="preserve">원문</w:t>
      </w:r>
    </w:p>
    <w:p>
      <w:pPr>
        <w:pStyle w:val="SHTKSourceText"/>
      </w:pPr>
      <w:r>
        <w:t xml:space="preserve">若掃僧房一[16]閻浮提地。</w:t>
      </w:r>
    </w:p>
    <w:p>
      <w:pPr>
        <w:pStyle w:val="SHTKBlockLabel"/>
        <w:keepNext/>
      </w:pPr>
      <w:r>
        <w:t xml:space="preserve">한국어 직역</w:t>
      </w:r>
    </w:p>
    <w:p>
      <w:pPr>
        <w:pStyle w:val="SHTKTranslationText"/>
      </w:pPr>
      <w:r>
        <w:t xml:space="preserve">승방을 한 염부제의 땅만큼 쓴다 해도,</w:t>
      </w:r>
    </w:p>
    <w:p>
      <w:pPr>
        <w:pStyle w:val="SHTKBlockLabel"/>
        <w:keepNext/>
      </w:pPr>
      <w:r>
        <w:t xml:space="preserve">교감·번역 메모</w:t>
      </w:r>
    </w:p>
    <w:p>
      <w:pPr>
        <w:pStyle w:val="SHTKNoteSummary"/>
      </w:pPr>
      <w:r>
        <w:t>교감 요약 | [CBETA 교감] 閻【大】，間【明】 교감을 해당 U에 적용한다.</w:t>
      </w:r>
    </w:p>
    <w:p>
      <w:pPr>
        <w:pStyle w:val="SHTKNoteDetail"/>
      </w:pPr>
      <w:r>
        <w:t>• 원교감 원문 | 閻【大】，間【明】</w:t>
        <w:br/>
        <w:t>• 교감 번호 | 0024016</w:t>
        <w:br/>
        <w:t>• 저본 독법 | 閻</w:t>
        <w:br/>
        <w:t>• 저본 적용 구절 | 若掃僧房一閻浮提地。</w:t>
        <w:br/>
        <w:t>• 저본 기준 번역 | 승방을 한 염부제의 땅만큼 쓴다 해도,</w:t>
        <w:br/>
        <w:t>• 이문 독법 | 間</w:t>
        <w:br/>
        <w:t>• 이문 적용 구절 | 若掃僧房一間浮提地。</w:t>
        <w:br/>
        <w:t>• 이문 기준 번역 | [판단 유보] 이문은 「一間浮提地」로 되어 통상적인 지명과 맞지 않는다.</w:t>
        <w:br/>
        <w:t>• 의미 차이 | 저본 「閻」과 이문 「間」의 독법 차이이다.</w:t>
        <w:br/>
        <w:t>• 한국어 해설 | 「閻浮提」라는 고유 지명에서 「閻」이 「間」으로 바뀌면 통상적인 음역과 어긋난다.</w:t>
        <w:br/>
        <w:t>• 번역 영향 판정 | [판단 유보]</w:t>
        <w:br/>
        <w:t>• 출처 | CBETA T54n2123, 교감 번호 0024016.</w:t>
      </w:r>
    </w:p>
    <w:p>
      <w:pPr>
        <w:pStyle w:val="SHTKBlockLabel"/>
        <w:keepNext/>
      </w:pPr>
      <w:r>
        <w:t xml:space="preserve">원문</w:t>
      </w:r>
    </w:p>
    <w:p>
      <w:pPr>
        <w:pStyle w:val="SHTKSourceText"/>
      </w:pPr>
      <w:r>
        <w:t xml:space="preserve">不如掃佛塔一手掌(成論亦同)。</w:t>
      </w:r>
    </w:p>
    <w:p>
      <w:pPr>
        <w:pStyle w:val="SHTKBlockLabel"/>
        <w:keepNext/>
      </w:pPr>
      <w:r>
        <w:t xml:space="preserve">한국어 직역</w:t>
      </w:r>
    </w:p>
    <w:p>
      <w:pPr>
        <w:pStyle w:val="SHTKTranslationText"/>
      </w:pPr>
      <w:r>
        <w:t xml:space="preserve">불탑을 손바닥 하나만큼 쓰는 것만 못하다(《성론》도 같다).</w:t>
      </w:r>
    </w:p>
    <w:p>
      <w:pPr>
        <w:pStyle w:val="SHTKBlockLabel"/>
        <w:keepNext/>
      </w:pPr>
      <w:r>
        <w:t xml:space="preserve">교감·번역 메모</w:t>
      </w:r>
    </w:p>
    <w:p>
      <w:pPr>
        <w:pStyle w:val="SHTKNoteSummary"/>
      </w:pPr>
      <w:r>
        <w:t>교감 요약 | [CBETA 교감] 동일한 내용이 《성론》에도 있음을 밝히는 출전 보충 원주이다.</w:t>
      </w:r>
    </w:p>
    <w:p>
      <w:pPr>
        <w:pStyle w:val="SHTKNoteDetail"/>
      </w:pPr>
      <w:r>
        <w:t>• 저본 적용 구절 | 成論亦同</w:t>
        <w:br/>
        <w:t>• 한국어 번역 | 《성론》도 같다.</w:t>
        <w:br/>
        <w:t>• 한국어 해설 | 동일한 내용이 《성론》에도 있음을 밝히는 출전 보충 원주이다.</w:t>
      </w:r>
    </w:p>
    <w:p>
      <w:pPr>
        <w:pStyle w:val="SHTKBlockLabel"/>
        <w:keepNext/>
      </w:pPr>
      <w:r>
        <w:t xml:space="preserve">위치표지</w:t>
      </w:r>
    </w:p>
    <w:p>
      <w:pPr>
        <w:pStyle w:val="SHTKPositionMarker"/>
      </w:pPr>
      <w:bookmarkStart w:id="174" w:name="loc_0024b27"/>
      <w:r>
        <w:t xml:space="preserve">[0024b27]</w:t>
      </w:r>
      <w:bookmarkEnd w:id="174"/>
    </w:p>
    <w:p>
      <w:pPr>
        <w:pStyle w:val="SHTKBlockLabel"/>
        <w:keepNext/>
      </w:pPr>
      <w:r>
        <w:t xml:space="preserve">원문</w:t>
      </w:r>
    </w:p>
    <w:p>
      <w:pPr>
        <w:pStyle w:val="SHTKSourceText"/>
      </w:pPr>
      <w:r>
        <w:t xml:space="preserve">又撰集百緣經云。掃地得五功德。一自除心垢。二除他垢。三去憍慢。四調伏心。五增長功德得生善處。</w:t>
      </w:r>
    </w:p>
    <w:p>
      <w:pPr>
        <w:pStyle w:val="SHTKBlockLabel"/>
        <w:keepNext/>
      </w:pPr>
      <w:r>
        <w:t xml:space="preserve">한국어 직역</w:t>
      </w:r>
    </w:p>
    <w:p>
      <w:pPr>
        <w:pStyle w:val="SHTKTranslationText"/>
      </w:pPr>
      <w:r>
        <w:t xml:space="preserve">또 《찬집백연경》에서 말한다. 땅을 쓸면 다섯 가지 공덕을 얻는다. 첫째, 스스로 마음의 때를 제거한다. 둘째, 남의 때도 제거한다. 셋째, 교만을 없앤다. 넷째, 마음을 조복한다. 다섯째, 공덕을 증장하여 좋은 곳에 태어난다.</w:t>
      </w:r>
    </w:p>
    <w:p>
      <w:pPr>
        <w:pStyle w:val="SHTKBlockLabel"/>
        <w:keepNext/>
      </w:pPr>
      <w:r>
        <w:t xml:space="preserve">위치표지</w:t>
      </w:r>
    </w:p>
    <w:p>
      <w:pPr>
        <w:pStyle w:val="SHTKPositionMarker"/>
      </w:pPr>
      <w:bookmarkStart w:id="175" w:name="loc_0024c01"/>
      <w:r>
        <w:t xml:space="preserve">[0024c01]</w:t>
      </w:r>
      <w:bookmarkEnd w:id="175"/>
    </w:p>
    <w:p>
      <w:pPr>
        <w:pStyle w:val="SHTKBlockLabel"/>
        <w:keepNext/>
      </w:pPr>
      <w:r>
        <w:t xml:space="preserve">원문</w:t>
      </w:r>
    </w:p>
    <w:p>
      <w:pPr>
        <w:pStyle w:val="SHTKSourceText"/>
      </w:pPr>
      <w:r>
        <w:t xml:space="preserve">又無垢清淨女問經云。</w:t>
      </w:r>
    </w:p>
    <w:p>
      <w:pPr>
        <w:pStyle w:val="SHTKBlockLabel"/>
        <w:keepNext/>
      </w:pPr>
      <w:r>
        <w:t xml:space="preserve">한국어 직역</w:t>
      </w:r>
    </w:p>
    <w:p>
      <w:pPr>
        <w:pStyle w:val="SHTKTranslationText"/>
      </w:pPr>
      <w:r>
        <w:t xml:space="preserve">또 《무구청정녀문경》에서 말한다.</w:t>
      </w:r>
    </w:p>
    <w:p>
      <w:pPr>
        <w:pStyle w:val="SHTKBlockLabel"/>
        <w:keepNext/>
      </w:pPr>
      <w:r>
        <w:t xml:space="preserve">원문</w:t>
      </w:r>
    </w:p>
    <w:p>
      <w:pPr>
        <w:pStyle w:val="SHTKSourceText"/>
      </w:pPr>
      <w:r>
        <w:t xml:space="preserve">掃[17]地得五功德。</w:t>
      </w:r>
    </w:p>
    <w:p>
      <w:pPr>
        <w:pStyle w:val="SHTKBlockLabel"/>
        <w:keepNext/>
      </w:pPr>
      <w:r>
        <w:t xml:space="preserve">한국어 직역</w:t>
      </w:r>
    </w:p>
    <w:p>
      <w:pPr>
        <w:pStyle w:val="SHTKTranslationText"/>
      </w:pPr>
      <w:r>
        <w:t xml:space="preserve">땅을 쓸면 다섯 가지 공덕을 얻는다.</w:t>
      </w:r>
    </w:p>
    <w:p>
      <w:pPr>
        <w:pStyle w:val="SHTKBlockLabel"/>
        <w:keepNext/>
      </w:pPr>
      <w:r>
        <w:t xml:space="preserve">교감·번역 메모</w:t>
      </w:r>
    </w:p>
    <w:p>
      <w:pPr>
        <w:pStyle w:val="SHTKNoteSummary"/>
      </w:pPr>
      <w:r>
        <w:t>교감 요약 | [CBETA 교감] 地【大】，塔【明】 교감을 해당 U에 적용한다.</w:t>
      </w:r>
    </w:p>
    <w:p>
      <w:pPr>
        <w:pStyle w:val="SHTKNoteDetail"/>
      </w:pPr>
      <w:r>
        <w:t>• 원교감 원문 | 地【大】，塔【明】</w:t>
        <w:br/>
        <w:t>• 교감 번호 | 0024017</w:t>
        <w:br/>
        <w:t>• 저본 독법 | 地</w:t>
        <w:br/>
        <w:t>• 저본 적용 구절 | 掃地得五功德。</w:t>
        <w:br/>
        <w:t>• 저본 기준 번역 | 땅을 쓸면 다섯 가지 공덕을 얻는다.</w:t>
        <w:br/>
        <w:t>• 이문 독법 | 塔</w:t>
        <w:br/>
        <w:t>• 이문 적용 구절 | 掃塔得五功德。</w:t>
        <w:br/>
        <w:t>• 이문 기준 번역 | [이문] 탑을 쓸면 다섯 가지 공덕을 얻는다.</w:t>
        <w:br/>
        <w:t>• 의미 차이 | 저본 「地」과 이문 「塔」의 독법 차이이다.</w:t>
        <w:br/>
        <w:t>• 한국어 해설 | 「掃地」와 「掃塔」은 쓸어 청소하는 대상이 땅인지 탑인지 달라진다.</w:t>
        <w:br/>
        <w:t>• 번역 영향 판정 | [의미 차이 경미]</w:t>
        <w:br/>
        <w:t>• 출처 | CBETA T54n2123, 교감 번호 0024017.</w:t>
      </w:r>
    </w:p>
    <w:p>
      <w:pPr>
        <w:pStyle w:val="SHTKBlockLabel"/>
        <w:keepNext/>
      </w:pPr>
      <w:r>
        <w:t xml:space="preserve">원문</w:t>
      </w:r>
    </w:p>
    <w:p>
      <w:pPr>
        <w:pStyle w:val="SHTKSourceText"/>
      </w:pPr>
      <w:r>
        <w:t xml:space="preserve">一自心清淨他人見[18]生淨心。</w:t>
      </w:r>
    </w:p>
    <w:p>
      <w:pPr>
        <w:pStyle w:val="SHTKBlockLabel"/>
        <w:keepNext/>
      </w:pPr>
      <w:r>
        <w:t xml:space="preserve">한국어 직역</w:t>
      </w:r>
    </w:p>
    <w:p>
      <w:pPr>
        <w:pStyle w:val="SHTKTranslationText"/>
      </w:pPr>
      <w:r>
        <w:t xml:space="preserve">첫째, 자기 마음이 청정해지고 다른 사람이 보고 청정한 마음을 낸다.</w:t>
      </w:r>
    </w:p>
    <w:p>
      <w:pPr>
        <w:pStyle w:val="SHTKBlockLabel"/>
        <w:keepNext/>
      </w:pPr>
      <w:r>
        <w:t xml:space="preserve">교감·번역 메모</w:t>
      </w:r>
    </w:p>
    <w:p>
      <w:pPr>
        <w:pStyle w:val="SHTKNoteSummary"/>
      </w:pPr>
      <w:r>
        <w:t>교감 요약 | [CBETA 교감] 生【大】，生清【宋】【元】【明】【宮】 교감을 해당 U에 적용한다.</w:t>
      </w:r>
    </w:p>
    <w:p>
      <w:pPr>
        <w:pStyle w:val="SHTKNoteDetail"/>
      </w:pPr>
      <w:r>
        <w:t>• 원교감 원문 | 生【大】，生清【宋】【元】【明】【宮】</w:t>
        <w:br/>
        <w:t>• 교감 번호 | 0024018</w:t>
        <w:br/>
        <w:t>• 저본 독법 | 生</w:t>
        <w:br/>
        <w:t>• 저본 적용 구절 | 一自心清淨他人見生淨心。</w:t>
        <w:br/>
        <w:t>• 저본 기준 번역 | 첫째, 자기 마음이 청정해지고 다른 사람이 보고 청정한 마음을 낸다.</w:t>
        <w:br/>
        <w:t>• 이문 독법 | 生清</w:t>
        <w:br/>
        <w:t>• 이문 적용 구절 | 一自心清淨他人見生清淨心。</w:t>
        <w:br/>
        <w:t>• 이문 기준 번역 | 첫째, 자기 마음이 청정해지고 다른 사람이 보고 청정한 마음을 낸다. [이문은 「生清」 표기를 따른다.]</w:t>
        <w:br/>
        <w:t>• 의미 차이 | 저본 「生」과 이문 「生清」의 독법 차이이다.</w:t>
        <w:br/>
        <w:t>• 한국어 해설 | 「生淨心/生清淨心」은 청정한 마음을 낸다는 뜻으로 거의 같다.</w:t>
        <w:br/>
        <w:t>• 번역 영향 판정 | [표현 차이]</w:t>
        <w:br/>
        <w:t>• 출처 | CBETA T54n2123, 교감 번호 0024018.</w:t>
      </w:r>
    </w:p>
    <w:p>
      <w:pPr>
        <w:pStyle w:val="SHTKBlockLabel"/>
        <w:keepNext/>
      </w:pPr>
      <w:r>
        <w:t xml:space="preserve">원문</w:t>
      </w:r>
    </w:p>
    <w:p>
      <w:pPr>
        <w:pStyle w:val="SHTKSourceText"/>
      </w:pPr>
      <w:r>
        <w:t xml:space="preserve">二為他愛。三天心歡喜。四集端正業。五命終生善道天中。</w:t>
      </w:r>
    </w:p>
    <w:p>
      <w:pPr>
        <w:pStyle w:val="SHTKBlockLabel"/>
        <w:keepNext/>
      </w:pPr>
      <w:r>
        <w:t xml:space="preserve">한국어 직역</w:t>
      </w:r>
    </w:p>
    <w:p>
      <w:pPr>
        <w:pStyle w:val="SHTKTranslationText"/>
      </w:pPr>
      <w:r>
        <w:t xml:space="preserve">둘째, 남에게 사랑받는다. 셋째, 천신이 마음으로 기뻐한다. 넷째, 단정한 몸을 얻는 업을 모은다. 다섯째, 목숨을 마치고 선도인 천상에 태어난다.</w:t>
      </w:r>
    </w:p>
    <w:p>
      <w:pPr>
        <w:pStyle w:val="SHTKBlockLabel"/>
        <w:keepNext/>
      </w:pPr>
      <w:r>
        <w:t xml:space="preserve">위치표지</w:t>
      </w:r>
    </w:p>
    <w:p>
      <w:pPr>
        <w:pStyle w:val="SHTKPositionMarker"/>
      </w:pPr>
      <w:bookmarkStart w:id="176" w:name="loc_0024c04"/>
      <w:r>
        <w:t xml:space="preserve">[0024c04]</w:t>
      </w:r>
      <w:bookmarkEnd w:id="176"/>
    </w:p>
    <w:p>
      <w:pPr>
        <w:pStyle w:val="SHTKBlockLabel"/>
        <w:keepNext/>
      </w:pPr>
      <w:r>
        <w:t xml:space="preserve">원문</w:t>
      </w:r>
    </w:p>
    <w:p>
      <w:pPr>
        <w:pStyle w:val="SHTKSourceText"/>
      </w:pPr>
      <w:r>
        <w:t xml:space="preserve">又沙彌威儀經云。掃地有五法。一不得背人。二不得逆掃。三當令水灑。四當令淨。五當即分却。</w:t>
      </w:r>
    </w:p>
    <w:p>
      <w:pPr>
        <w:pStyle w:val="SHTKBlockLabel"/>
        <w:keepNext/>
      </w:pPr>
      <w:r>
        <w:t xml:space="preserve">한국어 직역</w:t>
      </w:r>
    </w:p>
    <w:p>
      <w:pPr>
        <w:pStyle w:val="SHTKTranslationText"/>
      </w:pPr>
      <w:r>
        <w:t xml:space="preserve">또 《사미위의경》에서 말한다. 땅을 쓰는 데 다섯 가지 법이 있다. 첫째, 사람에게 등을 돌려서는 안 된다. 둘째, 거꾸로 쓸어서는 안 된다. 셋째, 물을 뿌려야 한다. 넷째, 깨끗하게 해야 한다. 다섯째, 곧바로 나누어 치워야 한다.</w:t>
      </w:r>
    </w:p>
    <w:p>
      <w:pPr>
        <w:pStyle w:val="SHTKBlockLabel"/>
        <w:keepNext/>
      </w:pPr>
      <w:r>
        <w:t xml:space="preserve">위치표지</w:t>
      </w:r>
    </w:p>
    <w:p>
      <w:pPr>
        <w:pStyle w:val="SHTKPositionMarker"/>
      </w:pPr>
      <w:bookmarkStart w:id="177" w:name="loc_0024c07"/>
      <w:r>
        <w:t xml:space="preserve">[0024c07]</w:t>
      </w:r>
      <w:bookmarkEnd w:id="177"/>
    </w:p>
    <w:p>
      <w:pPr>
        <w:pStyle w:val="SHTKBlockLabel"/>
        <w:keepNext/>
      </w:pPr>
      <w:r>
        <w:t xml:space="preserve">원문</w:t>
      </w:r>
    </w:p>
    <w:p>
      <w:pPr>
        <w:pStyle w:val="SHTKSourceText"/>
      </w:pPr>
      <w:r>
        <w:t xml:space="preserve">又增一經云。掃佛塔有五法。一水灑地。二除去瓦石。三平正其地。四端意掃地。五除去穢惡。地既淨已。隨能持一枝香花。散布地上供養。得福無量。故華嚴經偈云。散華莊嚴淨光明　　莊嚴妙華以為帳散眾雜華遍十方　　供養一切諸如來</w:t>
      </w:r>
    </w:p>
    <w:p>
      <w:pPr>
        <w:pStyle w:val="SHTKBlockLabel"/>
        <w:keepNext/>
      </w:pPr>
      <w:r>
        <w:t xml:space="preserve">한국어 직역</w:t>
      </w:r>
    </w:p>
    <w:p>
      <w:pPr>
        <w:pStyle w:val="SHTKTranslationText"/>
      </w:pPr>
      <w:r>
        <w:t xml:space="preserve">또 《증일경》에서 말한다. 불탑을 쓰는 데 다섯 가지 법이 있다. 첫째, 땅에 물을 뿌린다. 둘째, 기와와 돌을 제거한다. 셋째, 그 땅을 평평하게 고른다. 넷째, 마음을 단정히 하고 땅을 쓴다. 다섯째, 더럽고 악한 것을 제거한다. 땅이 이미 깨끗해지면, 할 수 있는 대로 향 한 자루나 꽃 한 송이를 지니고, 땅 위에 흩어 공양하면, 한량없는 복을 얻는다. 그러므로 《화엄경》의 게송에서 말한다. “꽃을 흩어 장엄하면 청정한 광명이 나고, 묘한 꽃으로 장엄하여 장막을 만들며, 온갖 잡화를 시방에 두루 흩어 일체 여래께 공양한다.”</w:t>
      </w:r>
    </w:p>
    <w:p>
      <w:pPr>
        <w:pStyle w:val="SHTKBlockLabel"/>
        <w:keepNext/>
      </w:pPr>
      <w:r>
        <w:t xml:space="preserve">위치표지</w:t>
      </w:r>
    </w:p>
    <w:p>
      <w:pPr>
        <w:pStyle w:val="SHTKPositionMarker"/>
      </w:pPr>
      <w:bookmarkStart w:id="178" w:name="loc_0024c13"/>
      <w:r>
        <w:t xml:space="preserve">[0024c13]</w:t>
      </w:r>
      <w:bookmarkEnd w:id="178"/>
    </w:p>
    <w:p>
      <w:pPr>
        <w:pStyle w:val="SHTKBlockLabel"/>
        <w:keepNext/>
      </w:pPr>
      <w:r>
        <w:t xml:space="preserve">원문</w:t>
      </w:r>
    </w:p>
    <w:p>
      <w:pPr>
        <w:pStyle w:val="SHTKSourceText"/>
      </w:pPr>
      <w:r>
        <w:t xml:space="preserve">又小法滅盡經云。後劫火起時。</w:t>
      </w:r>
    </w:p>
    <w:p>
      <w:pPr>
        <w:pStyle w:val="SHTKBlockLabel"/>
        <w:keepNext/>
      </w:pPr>
      <w:r>
        <w:t xml:space="preserve">한국어 직역</w:t>
      </w:r>
    </w:p>
    <w:p>
      <w:pPr>
        <w:pStyle w:val="SHTKTranslationText"/>
      </w:pPr>
      <w:r>
        <w:t xml:space="preserve">또 《소법멸진경》에서 말한다. 후세에 겁화가 일어날 때,</w:t>
      </w:r>
    </w:p>
    <w:p>
      <w:pPr>
        <w:pStyle w:val="SHTKBlockLabel"/>
        <w:keepNext/>
      </w:pPr>
      <w:r>
        <w:t xml:space="preserve">원문</w:t>
      </w:r>
    </w:p>
    <w:p>
      <w:pPr>
        <w:pStyle w:val="SHTKSourceText"/>
      </w:pPr>
      <w:r>
        <w:t xml:space="preserve">曾作伽藍[19]所不為火焚。</w:t>
      </w:r>
    </w:p>
    <w:p>
      <w:pPr>
        <w:pStyle w:val="SHTKBlockLabel"/>
        <w:keepNext/>
      </w:pPr>
      <w:r>
        <w:t xml:space="preserve">한국어 직역</w:t>
      </w:r>
    </w:p>
    <w:p>
      <w:pPr>
        <w:pStyle w:val="SHTKTranslationText"/>
      </w:pPr>
      <w:r>
        <w:t xml:space="preserve">일찍이 가람을 지은 곳은 불에 타지 않으며,</w:t>
      </w:r>
    </w:p>
    <w:p>
      <w:pPr>
        <w:pStyle w:val="SHTKBlockLabel"/>
        <w:keepNext/>
      </w:pPr>
      <w:r>
        <w:t xml:space="preserve">교감·번역 메모</w:t>
      </w:r>
    </w:p>
    <w:p>
      <w:pPr>
        <w:pStyle w:val="SHTKNoteSummary"/>
      </w:pPr>
      <w:r>
        <w:t>교감 요약 | [CBETA 교감] 所【大】，所以【宋】【元】【明】【宮】 교감을 해당 U에 적용한다.</w:t>
      </w:r>
    </w:p>
    <w:p>
      <w:pPr>
        <w:pStyle w:val="SHTKNoteDetail"/>
      </w:pPr>
      <w:r>
        <w:t>• 원교감 원문 | 所【大】，所以【宋】【元】【明】【宮】</w:t>
        <w:br/>
        <w:t>• 교감 번호 | 0024019</w:t>
        <w:br/>
        <w:t>• 저본 독법 | 所</w:t>
        <w:br/>
        <w:t>• 저본 적용 구절 | 曾作伽藍所不為火焚。</w:t>
        <w:br/>
        <w:t>• 저본 기준 번역 | 일찍이 가람을 지은 곳은 불에 타지 않으며,</w:t>
        <w:br/>
        <w:t>• 이문 독법 | 所以</w:t>
        <w:br/>
        <w:t>• 이문 적용 구절 | 曾作伽藍所以不為火焚。</w:t>
        <w:br/>
        <w:t>• 이문 기준 번역 | [이문] 일찍이 가람을 지었기 때문에 불에 타지 않고,</w:t>
        <w:br/>
        <w:t>• 의미 차이 | 저본 「所」과 이문 「所以」의 독법 차이이다.</w:t>
        <w:br/>
        <w:t>• 한국어 해설 | 「所」와 「所以」의 차이로 ‘가람을 지은 곳’과 ‘가람을 지었기 때문에’라는 문장 구조가 달라진다.</w:t>
        <w:br/>
        <w:t>• 번역 영향 판정 | [문장 구조 변화]</w:t>
        <w:br/>
        <w:t>• 출처 | CBETA T54n2123, 교감 번호 0024019.</w:t>
      </w:r>
    </w:p>
    <w:p>
      <w:pPr>
        <w:pStyle w:val="SHTKBlockLabel"/>
        <w:keepNext/>
      </w:pPr>
      <w:r>
        <w:t xml:space="preserve">원문</w:t>
      </w:r>
    </w:p>
    <w:p>
      <w:pPr>
        <w:pStyle w:val="SHTKSourceText"/>
      </w:pPr>
      <w:r>
        <w:t xml:space="preserve">乃至金剛界為[20]土臺也。</w:t>
      </w:r>
    </w:p>
    <w:p>
      <w:pPr>
        <w:pStyle w:val="SHTKBlockLabel"/>
        <w:keepNext/>
      </w:pPr>
      <w:r>
        <w:t xml:space="preserve">한국어 직역</w:t>
      </w:r>
    </w:p>
    <w:p>
      <w:pPr>
        <w:pStyle w:val="SHTKTranslationText"/>
      </w:pPr>
      <w:r>
        <w:t xml:space="preserve">나아가 금강계까지 흙으로 된 대가 된다.</w:t>
      </w:r>
    </w:p>
    <w:p>
      <w:pPr>
        <w:pStyle w:val="SHTKBlockLabel"/>
        <w:keepNext/>
      </w:pPr>
      <w:r>
        <w:t xml:space="preserve">교감·번역 메모</w:t>
      </w:r>
    </w:p>
    <w:p>
      <w:pPr>
        <w:pStyle w:val="SHTKNoteSummary"/>
      </w:pPr>
      <w:r>
        <w:t>교감 요약 | [CBETA 교감] 土【大】，山【宮】 교감을 해당 U에 적용한다.</w:t>
      </w:r>
    </w:p>
    <w:p>
      <w:pPr>
        <w:pStyle w:val="SHTKNoteDetail"/>
      </w:pPr>
      <w:r>
        <w:t>• 원교감 원문 | 土【大】，山【宮】</w:t>
        <w:br/>
        <w:t>• 교감 번호 | 0024020</w:t>
        <w:br/>
        <w:t>• 저본 독법 | 土</w:t>
        <w:br/>
        <w:t>• 저본 적용 구절 | 乃至金剛界為土臺也。</w:t>
        <w:br/>
        <w:t>• 저본 기준 번역 | 나아가 금강계까지 흙으로 된 대가 된다.</w:t>
        <w:br/>
        <w:t>• 이문 독법 | 山</w:t>
        <w:br/>
        <w:t>• 이문 적용 구절 | 乃至金剛界為山臺也。</w:t>
        <w:br/>
        <w:t>• 이문 기준 번역 | [이문] 나아가 금강계까지 산으로 된 대가 된다.</w:t>
        <w:br/>
        <w:t>• 의미 차이 | 저본 「土」과 이문 「山」의 독법 차이이다.</w:t>
        <w:br/>
        <w:t>• 한국어 해설 | 「土臺」와 「山臺」는 겁화 뒤 남는 대상의 형상이 흙 대인지 산 대인지 달라진다.</w:t>
        <w:br/>
        <w:t>• 번역 영향 판정 | [의미 차이 경미]</w:t>
        <w:br/>
        <w:t>• 번역문 표시 | [의미 불확실]</w:t>
        <w:br/>
        <w:t>• 출처 | CBETA T54n2123, 교감 번호 0024020.</w:t>
      </w:r>
    </w:p>
    <w:p>
      <w:pPr>
        <w:pStyle w:val="SHTKBlockLabel"/>
        <w:keepNext/>
      </w:pPr>
      <w:r>
        <w:t xml:space="preserve">위치표지</w:t>
      </w:r>
    </w:p>
    <w:p>
      <w:pPr>
        <w:pStyle w:val="SHTKPositionMarker"/>
      </w:pPr>
      <w:bookmarkStart w:id="179" w:name="loc_0024c15"/>
      <w:r>
        <w:t xml:space="preserve">[0024c15]</w:t>
      </w:r>
      <w:bookmarkEnd w:id="179"/>
    </w:p>
    <w:p>
      <w:pPr>
        <w:pStyle w:val="SHTKBlockLabel"/>
        <w:keepNext/>
      </w:pPr>
      <w:r>
        <w:t xml:space="preserve">원문</w:t>
      </w:r>
    </w:p>
    <w:p>
      <w:pPr>
        <w:pStyle w:val="SHTKSourceText"/>
      </w:pPr>
      <w:r>
        <w:t xml:space="preserve">又菩薩本行經云。昔佛在世時。告五百阿羅漢。汝等各說前世宿行所作功德。今得值我得道因緣。</w:t>
      </w:r>
    </w:p>
    <w:p>
      <w:pPr>
        <w:pStyle w:val="SHTKBlockLabel"/>
        <w:keepNext/>
      </w:pPr>
      <w:r>
        <w:t xml:space="preserve">한국어 직역</w:t>
      </w:r>
    </w:p>
    <w:p>
      <w:pPr>
        <w:pStyle w:val="SHTKTranslationText"/>
      </w:pPr>
      <w:r>
        <w:t xml:space="preserve">또 《보살본행경》에서 말한다. 옛날 부처님께서 세상에 계실 때, 오백 아라한에게 말씀하셨다. “너희는 각자 전생의 숙행으로 지은 공덕과, 지금 나를 만나 도를 얻은 인연을 말해 보아라.”</w:t>
      </w:r>
    </w:p>
    <w:p>
      <w:pPr>
        <w:pStyle w:val="SHTKBlockLabel"/>
        <w:keepNext/>
      </w:pPr>
      <w:r>
        <w:t xml:space="preserve">원문</w:t>
      </w:r>
    </w:p>
    <w:p>
      <w:pPr>
        <w:pStyle w:val="SHTKSourceText"/>
      </w:pPr>
      <w:r>
        <w:t xml:space="preserve">時有阿羅漢名[21]婆竭多梨。</w:t>
      </w:r>
    </w:p>
    <w:p>
      <w:pPr>
        <w:pStyle w:val="SHTKBlockLabel"/>
        <w:keepNext/>
      </w:pPr>
      <w:r>
        <w:t xml:space="preserve">한국어 직역</w:t>
      </w:r>
    </w:p>
    <w:p>
      <w:pPr>
        <w:pStyle w:val="SHTKTranslationText"/>
      </w:pPr>
      <w:r>
        <w:t xml:space="preserve">그때 바라갈다리라는 한 아라한이,</w:t>
      </w:r>
    </w:p>
    <w:p>
      <w:pPr>
        <w:pStyle w:val="SHTKBlockLabel"/>
        <w:keepNext/>
      </w:pPr>
      <w:r>
        <w:t xml:space="preserve">교감·번역 메모</w:t>
      </w:r>
    </w:p>
    <w:p>
      <w:pPr>
        <w:pStyle w:val="SHTKNoteSummary"/>
      </w:pPr>
      <w:r>
        <w:t>교감 요약 | [CBETA 교감] 婆【大】＊，娑【宋】【元】【明】【宮】＊ 교감을 해당 U에 적용한다.</w:t>
      </w:r>
    </w:p>
    <w:p>
      <w:pPr>
        <w:pStyle w:val="SHTKNoteDetail"/>
      </w:pPr>
      <w:r>
        <w:t>• 원교감 원문 | 婆【大】＊，娑【宋】【元】【明】【宮】＊</w:t>
        <w:br/>
        <w:t>• 교감 번호 | 0024021</w:t>
        <w:br/>
        <w:t>• 저본 독법 | 婆</w:t>
        <w:br/>
        <w:t>• 저본 적용 구절 | 時有阿羅漢名婆竭多梨。</w:t>
        <w:br/>
        <w:t>• 저본 기준 번역 | 그때 바라갈다리라는 한 아라한이,</w:t>
        <w:br/>
        <w:t>• 이문 독법 | 娑</w:t>
        <w:br/>
        <w:t>• 이문 적용 구절 | 時有阿羅漢名娑竭多梨。</w:t>
        <w:br/>
        <w:t>• 이문 기준 번역 | 그때 바라갈다리라는 한 아라한이, [이문은 「娑」 표기를 따른다.]</w:t>
        <w:br/>
        <w:t>• 의미 차이 | 저본 「婆」과 이문 「娑」의 독법 차이이다.</w:t>
        <w:br/>
        <w:t>• 한국어 해설 | 아라한 이름의 음역자 「婆/娑」 차이로 인물은 동일하다.</w:t>
        <w:br/>
        <w:t>• 번역 영향 판정 | [표현 차이]</w:t>
        <w:br/>
        <w:t>• 출처 | CBETA T54n2123, 교감 번호 0024021.</w:t>
      </w:r>
    </w:p>
    <w:p>
      <w:pPr>
        <w:pStyle w:val="SHTKBlockLabel"/>
        <w:keepNext/>
      </w:pPr>
      <w:r>
        <w:t xml:space="preserve">원문</w:t>
      </w:r>
    </w:p>
    <w:p>
      <w:pPr>
        <w:pStyle w:val="SHTKSourceText"/>
      </w:pPr>
      <w:r>
        <w:t xml:space="preserve">即從坐起白佛言。世尊。我念過去無央數劫。有佛出世號曰定光。入涅槃後。分布舍利起塔供養。法欲末時有一貧人。無方自濟賣薪為業向澤採薪。遙見澤中有一塔寺甚為巍巍。即到塔邊。瞻覩形像歡喜作禮。唯見狐狼飛鳥走獸止宿之處。草木荊棘不淨滿中。</w:t>
      </w:r>
    </w:p>
    <w:p>
      <w:pPr>
        <w:pStyle w:val="SHTKBlockLabel"/>
        <w:keepNext/>
      </w:pPr>
      <w:r>
        <w:t xml:space="preserve">한국어 직역</w:t>
      </w:r>
    </w:p>
    <w:p>
      <w:pPr>
        <w:pStyle w:val="SHTKTranslationText"/>
      </w:pPr>
      <w:r>
        <w:t xml:space="preserve">곧 자리에서 일어나 부처님께 아뢰었다. “세존이시여, 제가 과거 한량없는 겁을 기억해 보니, 정광이라는 부처님이 세상에 출현하셨고, 열반에 드신 뒤, 사리를 나누어 탑을 세워 공양하였습니다. 법이 장차 쇠하려 할 때 한 가난한 사람이 있었는데, 스스로 살아갈 방도가 없어 땔나무를 팔아 생업을 삼고 못으로 가서 나무를 하였습니다. 멀리 못 가운데 매우 웅장한 탑사가 있는 것을 보고, 곧 탑 곁으로 가서, 형상을 우러러보고 기뻐하며 예배하였습니다. 그러나 여우와 이리, 날짐승과 들짐승이 머무는 곳이 된 것만 보였고, 풀과 나무와 가시덤불과 더러운 것이 그 안에 가득하였으며,</w:t>
      </w:r>
    </w:p>
    <w:p>
      <w:pPr>
        <w:pStyle w:val="SHTKBlockLabel"/>
        <w:keepNext/>
      </w:pPr>
      <w:r>
        <w:t xml:space="preserve">원문</w:t>
      </w:r>
    </w:p>
    <w:p>
      <w:pPr>
        <w:pStyle w:val="SHTKSourceText"/>
      </w:pPr>
      <w:r>
        <w:t xml:space="preserve">[22]絕逈無人。</w:t>
      </w:r>
    </w:p>
    <w:p>
      <w:pPr>
        <w:pStyle w:val="SHTKBlockLabel"/>
        <w:keepNext/>
      </w:pPr>
      <w:r>
        <w:t xml:space="preserve">한국어 직역</w:t>
      </w:r>
    </w:p>
    <w:p>
      <w:pPr>
        <w:pStyle w:val="SHTKTranslationText"/>
      </w:pPr>
      <w:r>
        <w:t xml:space="preserve">아주 멀고 적막하여 사람이 없고,</w:t>
      </w:r>
    </w:p>
    <w:p>
      <w:pPr>
        <w:pStyle w:val="SHTKBlockLabel"/>
        <w:keepNext/>
      </w:pPr>
      <w:r>
        <w:t xml:space="preserve">교감·번역 메모</w:t>
      </w:r>
    </w:p>
    <w:p>
      <w:pPr>
        <w:pStyle w:val="SHTKNoteSummary"/>
      </w:pPr>
      <w:r>
        <w:t>교감 요약 | [CBETA 교감] 絕逈【大】，逈絕【宋】【元】【明】【宮】 교감을 해당 U에 적용한다.</w:t>
      </w:r>
    </w:p>
    <w:p>
      <w:pPr>
        <w:pStyle w:val="SHTKNoteDetail"/>
      </w:pPr>
      <w:r>
        <w:t>• 원교감 원문 | 絕逈【大】，逈絕【宋】【元】【明】【宮】</w:t>
        <w:br/>
        <w:t>• 교감 번호 | 0024022</w:t>
        <w:br/>
        <w:t>• 저본 독법 | 絕逈</w:t>
        <w:br/>
        <w:t>• 저본 적용 구절 | 絕逈無人。</w:t>
        <w:br/>
        <w:t>• 저본 기준 번역 | 아주 멀고 적막하여 사람이 없고,</w:t>
        <w:br/>
        <w:t>• 이문 독법 | 逈絕</w:t>
        <w:br/>
        <w:t>• 이문 적용 구절 | 逈絕無人。</w:t>
        <w:br/>
        <w:t>• 이문 기준 번역 | 아주 멀고 적막하여 사람이 없고,</w:t>
        <w:br/>
        <w:t>• 의미 차이 | 저본 「絕逈」과 이문 「逈絕」의 독법 차이이다.</w:t>
        <w:br/>
        <w:t>• 한국어 해설 | 「絕逈/逈絕」은 어순만 달라지고 ‘멀고 적막하다’는 뜻은 같다.</w:t>
        <w:br/>
        <w:t>• 번역 영향 판정 | [번역 차이 없음]</w:t>
        <w:br/>
        <w:t>• 출처 | CBETA T54n2123, 교감 번호 0024022.</w:t>
      </w:r>
    </w:p>
    <w:p>
      <w:pPr>
        <w:pStyle w:val="SHTKBlockLabel"/>
        <w:keepNext/>
      </w:pPr>
      <w:r>
        <w:t xml:space="preserve">원문</w:t>
      </w:r>
    </w:p>
    <w:p>
      <w:pPr>
        <w:pStyle w:val="SHTKSourceText"/>
      </w:pPr>
      <w:r>
        <w:t xml:space="preserve">復無行跡。無供養者。貧人覩見心用愴然。而不曉知如來神德。但以歡喜。誅伐草木掃除不淨。掃訖歡喜遶之八匝。作禮而去。緣此功德命終之後生光音天。眾寶宮殿光明晃焴。於諸天中巍巍最勝。不可計量。盡其天壽。而復百返作轉輪王。七寶自然王四天下。後復壽盡。常生國王大姓長者家。</w:t>
      </w:r>
    </w:p>
    <w:p>
      <w:pPr>
        <w:pStyle w:val="SHTKBlockLabel"/>
        <w:keepNext/>
      </w:pPr>
      <w:r>
        <w:t xml:space="preserve">한국어 직역</w:t>
      </w:r>
    </w:p>
    <w:p>
      <w:pPr>
        <w:pStyle w:val="SHTKTranslationText"/>
      </w:pPr>
      <w:r>
        <w:t xml:space="preserve">또 다닌 흔적도 없으며, 공양하는 사람도 없었습니다. 가난한 사람이 이를 보고 마음으로 매우 슬퍼하였고, 여래의 신묘한 덕을 알지는 못했지만, 다만 기쁜 마음으로, 풀과 나무를 베고 더러운 것을 쓸어 없앴습니다. 쓸기를 마치고 기뻐하며 탑을 여덟 바퀴 돌고, 예배한 뒤 떠났습니다. 이 공덕의 인연으로 목숨을 마친 뒤 광음천에 태어났고, 온갖 보배 궁전은 광명이 찬란하였으며, 모든 천인 가운데 높고 뛰어나 가장 훌륭하여, 헤아릴 수 없었습니다. 그 천상의 수명이 다한 뒤, 다시 백 번이나 전륜왕이 되어, 칠보가 저절로 갖추어지고 사천하를 다스렸습니다. 그 뒤 다시 수명이 다하면, 항상 국왕이나 큰 성씨의 장자 집안에 태어났고,</w:t>
      </w:r>
    </w:p>
    <w:p>
      <w:pPr>
        <w:pStyle w:val="SHTKBlockLabel"/>
        <w:keepNext/>
      </w:pPr>
      <w:r>
        <w:t xml:space="preserve">원문</w:t>
      </w:r>
    </w:p>
    <w:p>
      <w:pPr>
        <w:pStyle w:val="SHTKSourceText"/>
      </w:pPr>
      <w:r>
        <w:t xml:space="preserve">財富無量顏容端正殊妙無[1]雙。</w:t>
      </w:r>
    </w:p>
    <w:p>
      <w:pPr>
        <w:pStyle w:val="SHTKBlockLabel"/>
        <w:keepNext/>
      </w:pPr>
      <w:r>
        <w:t xml:space="preserve">한국어 직역</w:t>
      </w:r>
    </w:p>
    <w:p>
      <w:pPr>
        <w:pStyle w:val="SHTKTranslationText"/>
      </w:pPr>
      <w:r>
        <w:t xml:space="preserve">재산이 한량없으며 얼굴이 단정하고 빼어나 견줄 이가 없었습니다.</w:t>
      </w:r>
    </w:p>
    <w:p>
      <w:pPr>
        <w:pStyle w:val="SHTKBlockLabel"/>
        <w:keepNext/>
      </w:pPr>
      <w:r>
        <w:t xml:space="preserve">교감·번역 메모</w:t>
      </w:r>
    </w:p>
    <w:p>
      <w:pPr>
        <w:pStyle w:val="SHTKNoteSummary"/>
      </w:pPr>
      <w:r>
        <w:t>교감 요약 | [CBETA 교감] 雙【大】，比【宋】【元】【明】【宮】 교감을 해당 U에 적용한다.</w:t>
      </w:r>
    </w:p>
    <w:p>
      <w:pPr>
        <w:pStyle w:val="SHTKNoteDetail"/>
      </w:pPr>
      <w:r>
        <w:t>• 원교감 원문 | 雙【大】，比【宋】【元】【明】【宮】</w:t>
        <w:br/>
        <w:t>• 교감 번호 | 0025001</w:t>
        <w:br/>
        <w:t>• 저본 독법 | 雙</w:t>
        <w:br/>
        <w:t>• 저본 적용 구절 | 財富無量顏容端正殊妙無雙。</w:t>
        <w:br/>
        <w:t>• 저본 기준 번역 | 재산이 한량없으며 얼굴이 단정하고 빼어나 견줄 이가 없었습니다.</w:t>
        <w:br/>
        <w:t>• 이문 독법 | 比</w:t>
        <w:br/>
        <w:t>• 이문 적용 구절 | 財富無量顏容端正殊妙無比。</w:t>
        <w:br/>
        <w:t>• 이문 기준 번역 | 재산이 한량없으며 얼굴이 단정하고 빼어나 견줄 이가 없었습니다.</w:t>
        <w:br/>
        <w:t>• 의미 차이 | 저본 「雙」과 이문 「比」의 독법 차이이다.</w:t>
        <w:br/>
        <w:t>• 한국어 해설 | 「無雙/無比」는 모두 견줄 이가 없다는 뜻이다.</w:t>
        <w:br/>
        <w:t>• 번역 영향 판정 | [번역 차이 없음]</w:t>
        <w:br/>
        <w:t>• 출처 | CBETA T54n2123, 교감 번호 0025001.</w:t>
      </w:r>
    </w:p>
    <w:p>
      <w:pPr>
        <w:pStyle w:val="SHTKBlockLabel"/>
        <w:keepNext/>
      </w:pPr>
      <w:r>
        <w:t xml:space="preserve">원문</w:t>
      </w:r>
    </w:p>
    <w:p>
      <w:pPr>
        <w:pStyle w:val="SHTKSourceText"/>
      </w:pPr>
      <w:r>
        <w:t xml:space="preserve">人見歡喜無不愛敬。</w:t>
      </w:r>
    </w:p>
    <w:p>
      <w:pPr>
        <w:pStyle w:val="SHTKBlockLabel"/>
        <w:keepNext/>
      </w:pPr>
      <w:r>
        <w:t xml:space="preserve">한국어 직역</w:t>
      </w:r>
    </w:p>
    <w:p>
      <w:pPr>
        <w:pStyle w:val="SHTKTranslationText"/>
      </w:pPr>
      <w:r>
        <w:t xml:space="preserve">사람들이 보면 기뻐하여 사랑하고 공경하지 않는 이가 없었습니다.</w:t>
      </w:r>
    </w:p>
    <w:p>
      <w:pPr>
        <w:pStyle w:val="SHTKBlockLabel"/>
        <w:keepNext/>
      </w:pPr>
      <w:r>
        <w:t xml:space="preserve">원문</w:t>
      </w:r>
    </w:p>
    <w:p>
      <w:pPr>
        <w:pStyle w:val="SHTKSourceText"/>
      </w:pPr>
      <w:r>
        <w:t xml:space="preserve">[2]足行之時道路自淨。</w:t>
      </w:r>
    </w:p>
    <w:p>
      <w:pPr>
        <w:pStyle w:val="SHTKBlockLabel"/>
        <w:keepNext/>
      </w:pPr>
      <w:r>
        <w:t xml:space="preserve">한국어 직역</w:t>
      </w:r>
    </w:p>
    <w:p>
      <w:pPr>
        <w:pStyle w:val="SHTKTranslationText"/>
      </w:pPr>
      <w:r>
        <w:t xml:space="preserve">걸어갈 때에는 길이 저절로 깨끗해지고,</w:t>
      </w:r>
    </w:p>
    <w:p>
      <w:pPr>
        <w:pStyle w:val="SHTKBlockLabel"/>
        <w:keepNext/>
      </w:pPr>
      <w:r>
        <w:t xml:space="preserve">교감·번역 메모</w:t>
      </w:r>
    </w:p>
    <w:p>
      <w:pPr>
        <w:pStyle w:val="SHTKNoteSummary"/>
      </w:pPr>
      <w:r>
        <w:t>교감 요약 | [CBETA 교감] 足【大】，是【宮】 교감을 해당 U에 적용한다.</w:t>
      </w:r>
    </w:p>
    <w:p>
      <w:pPr>
        <w:pStyle w:val="SHTKNoteDetail"/>
      </w:pPr>
      <w:r>
        <w:t>• 원교감 원문 | 足【大】，是【宮】</w:t>
        <w:br/>
        <w:t>• 교감 번호 | 0025002</w:t>
        <w:br/>
        <w:t>• 저본 독법 | 足</w:t>
        <w:br/>
        <w:t>• 저본 적용 구절 | 足行之時道路自淨。</w:t>
        <w:br/>
        <w:t>• 저본 기준 번역 | 걸어갈 때에는 길이 저절로 깨끗해지고,</w:t>
        <w:br/>
        <w:t>• 이문 독법 | 是</w:t>
        <w:br/>
        <w:t>• 이문 적용 구절 | 是行之時道路自淨。</w:t>
        <w:br/>
        <w:t>• 이문 기준 번역 | 걸어갈 때에는 길이 저절로 깨끗해지고, [이문은 「是」 표기를 따른다.]</w:t>
        <w:br/>
        <w:t>• 의미 차이 | 저본 「足」과 이문 「是」의 독법 차이이다.</w:t>
        <w:br/>
        <w:t>• 한국어 해설 | 「足行之時」는 걸을 때를 직접 말하고 「是行之時」는 그때 걸을 때라는 표현이다.</w:t>
        <w:br/>
        <w:t>• 번역 영향 판정 | [표현 차이]</w:t>
        <w:br/>
        <w:t>• 출처 | CBETA T54n2123, 교감 번호 0025002.</w:t>
      </w:r>
    </w:p>
    <w:p>
      <w:pPr>
        <w:pStyle w:val="SHTKBlockLabel"/>
        <w:keepNext/>
      </w:pPr>
      <w:r>
        <w:t xml:space="preserve">원문</w:t>
      </w:r>
    </w:p>
    <w:p>
      <w:pPr>
        <w:pStyle w:val="SHTKSourceText"/>
      </w:pPr>
      <w:r>
        <w:t xml:space="preserve">虛空之中雨散眾花。婆竭多言。昔貧人者今我身是。由昔掃塔生處自然。一阿僧祇九十劫中不墮惡道。天上人間富貴尊榮。封受自然快樂無極。今最後身值釋迦佛。捨豪出家得阿羅漢。三明六通具八解脫。若有人能於佛法僧。少作微善如毛髮許。所生之處受報弘大。無有窮盡。</w:t>
      </w:r>
    </w:p>
    <w:p>
      <w:pPr>
        <w:pStyle w:val="SHTKBlockLabel"/>
        <w:keepNext/>
      </w:pPr>
      <w:r>
        <w:t xml:space="preserve">한국어 직역</w:t>
      </w:r>
    </w:p>
    <w:p>
      <w:pPr>
        <w:pStyle w:val="SHTKTranslationText"/>
      </w:pPr>
      <w:r>
        <w:t xml:space="preserve">허공에서는 온갖 꽃이 비처럼 흩어졌습니다.” 바라갈다리가 말하였다. “옛날 그 가난한 사람이 바로 지금의 저입니다. 옛날 탑을 쓸었던 인연으로 태어나는 곳마다 저절로 복을 얻었고, 한 아승기와 구십 겁 동안 악도에 떨어지지 않았으며, 천상과 인간에서 부귀와 존귀와 영화를 누렸고, 봉록을 받아 저절로 생기는 즐거움이 끝이 없었습니다. 이제 마지막 몸에서 석가불을 만나, 부귀를 버리고 출가하여 아라한과를 얻었고, 삼명·육통과 팔해탈을 갖추었습니다. 만일 어떤 사람이 불·법·승에 대해, 털끝만큼의 작은 선이라도 조금 지으면, 태어나는 곳에서 받는 과보가 크고 넓어, 다함이 없습니다.”</w:t>
      </w:r>
    </w:p>
    <w:p>
      <w:pPr>
        <w:pStyle w:val="SHTKBlockLabel"/>
        <w:keepNext/>
      </w:pPr>
      <w:r>
        <w:t xml:space="preserve">위치표지</w:t>
      </w:r>
    </w:p>
    <w:p>
      <w:pPr>
        <w:pStyle w:val="SHTKPositionMarker"/>
      </w:pPr>
      <w:bookmarkStart w:id="180" w:name="loc_0025a10"/>
      <w:r>
        <w:t xml:space="preserve">[0025a10]</w:t>
      </w:r>
      <w:bookmarkEnd w:id="180"/>
    </w:p>
    <w:p>
      <w:pPr>
        <w:pStyle w:val="SHTKBlockLabel"/>
        <w:keepNext/>
      </w:pPr>
      <w:r>
        <w:t xml:space="preserve">원문</w:t>
      </w:r>
    </w:p>
    <w:p>
      <w:pPr>
        <w:pStyle w:val="SHTKSourceText"/>
      </w:pPr>
      <w:r>
        <w:t xml:space="preserve">又譬喻經云。說祇陀太子昔毘婆尸佛時。布施一奴一婢給掃寺廟。緣此功德。世世常得七寶宮宅。門戶兩邊常有自然金銀男女。擎持寶鉢。滿中七寶取無窮盡。夜中常有自然天兵。五百餘騎衛護其舍。無敢近者。輪王七寶者。一金輪寶。二白象寶。三紺馬寶。四神珠寶。五玉女寶。六主藏臣寶。</w:t>
      </w:r>
    </w:p>
    <w:p>
      <w:pPr>
        <w:pStyle w:val="SHTKBlockLabel"/>
        <w:keepNext/>
      </w:pPr>
      <w:r>
        <w:t xml:space="preserve">한국어 직역</w:t>
      </w:r>
    </w:p>
    <w:p>
      <w:pPr>
        <w:pStyle w:val="SHTKTranslationText"/>
      </w:pPr>
      <w:r>
        <w:t xml:space="preserve">또 《비유경》에서 말한다. 기타 태자가 옛날 비바시불 때, 한 남종과 한 여종을 보시하여 절을 쓸고 돌보게 하였다. 이 공덕의 인연으로, 세세생생 언제나 칠보로 된 궁택을 얻었고, 문 양쪽에는 언제나 저절로 금은으로 된 남녀가 있어, 보배 그릇을 받들고, 그 안에 칠보를 가득 담아도 취하여 다함이 없었다. 밤에는 언제나 저절로 천병이 나타나, 오백여 기병이 그 집을 호위하므로, 감히 가까이하는 이가 없었다. 전륜왕의 칠보란, 첫째 금륜보, 둘째 백상보, 셋째 감마보, 넷째 신주보, 다섯째 옥녀보, 여섯째 주장신보,</w:t>
      </w:r>
    </w:p>
    <w:p>
      <w:pPr>
        <w:pStyle w:val="SHTKBlockLabel"/>
        <w:keepNext/>
      </w:pPr>
      <w:r>
        <w:t xml:space="preserve">원문</w:t>
      </w:r>
    </w:p>
    <w:p>
      <w:pPr>
        <w:pStyle w:val="SHTKSourceText"/>
      </w:pPr>
      <w:r>
        <w:t xml:space="preserve">七主兵[3]神寶。</w:t>
      </w:r>
    </w:p>
    <w:p>
      <w:pPr>
        <w:pStyle w:val="SHTKBlockLabel"/>
        <w:keepNext/>
      </w:pPr>
      <w:r>
        <w:t xml:space="preserve">한국어 직역</w:t>
      </w:r>
    </w:p>
    <w:p>
      <w:pPr>
        <w:pStyle w:val="SHTKTranslationText"/>
      </w:pPr>
      <w:r>
        <w:t xml:space="preserve">일곱째 주병신보이다.</w:t>
      </w:r>
    </w:p>
    <w:p>
      <w:pPr>
        <w:pStyle w:val="SHTKBlockLabel"/>
        <w:keepNext/>
      </w:pPr>
      <w:r>
        <w:t xml:space="preserve">교감·번역 메모</w:t>
      </w:r>
    </w:p>
    <w:p>
      <w:pPr>
        <w:pStyle w:val="SHTKNoteSummary"/>
      </w:pPr>
      <w:r>
        <w:t>교감 요약 | [CBETA 교감] 神【大】，臣【明】 교감을 해당 U에 적용한다.</w:t>
      </w:r>
    </w:p>
    <w:p>
      <w:pPr>
        <w:pStyle w:val="SHTKNoteDetail"/>
      </w:pPr>
      <w:r>
        <w:t>• 원교감 원문 | 神【大】，臣【明】</w:t>
        <w:br/>
        <w:t>• 교감 번호 | 0025003</w:t>
        <w:br/>
        <w:t>• 저본 독법 | 神</w:t>
        <w:br/>
        <w:t>• 저본 적용 구절 | 七主兵神寶。</w:t>
        <w:br/>
        <w:t>• 저본 기준 번역 | 일곱째 주병신보이다.</w:t>
        <w:br/>
        <w:t>• 이문 독법 | 臣</w:t>
        <w:br/>
        <w:t>• 이문 적용 구절 | 七主兵臣寶。</w:t>
        <w:br/>
        <w:t>• 이문 기준 번역 | [이문] 일곱째 주병신보(主兵臣寶)이다.</w:t>
        <w:br/>
        <w:t>• 의미 차이 | 저본 「神」과 이문 「臣」의 독법 차이이다.</w:t>
        <w:br/>
        <w:t>• 한국어 해설 | 「神寶」와 「臣寶」는 칠보의 일곱째 명칭에서 신과 신하가 달라진다.</w:t>
        <w:br/>
        <w:t>• 번역 영향 판정 | [의미 차이 있음]</w:t>
        <w:br/>
        <w:t>• 출처 | CBETA T54n2123, 교감 번호 0025003.</w:t>
      </w:r>
    </w:p>
    <w:p>
      <w:pPr>
        <w:pStyle w:val="SHTKBlockLabel"/>
        <w:keepNext/>
      </w:pPr>
      <w:r>
        <w:t xml:space="preserve">위치표지</w:t>
      </w:r>
    </w:p>
    <w:p>
      <w:pPr>
        <w:pStyle w:val="SHTKPositionMarker"/>
      </w:pPr>
      <w:bookmarkStart w:id="181" w:name="loc_0025a17"/>
      <w:r>
        <w:t xml:space="preserve">[0025a17]</w:t>
      </w:r>
      <w:bookmarkEnd w:id="181"/>
    </w:p>
    <w:p>
      <w:pPr>
        <w:pStyle w:val="SHTKBlockLabel"/>
        <w:keepNext/>
      </w:pPr>
      <w:r>
        <w:t xml:space="preserve">원문</w:t>
      </w:r>
    </w:p>
    <w:p>
      <w:pPr>
        <w:pStyle w:val="SHTKSourceText"/>
      </w:pPr>
      <w:r>
        <w:t xml:space="preserve">又雜寶藏經云。昔舍衛國中有一長者。造立塔寺。後時命終生忉利天。其婦晝夜追憶夫故。愁憂苦惱。以憶夫故。常掃治夫所造塔寺。夫下觀見即來婦所。問訊安慰而語之言。汝憶我故大憂愁耶。婦即語言。汝為是誰。</w:t>
      </w:r>
    </w:p>
    <w:p>
      <w:pPr>
        <w:pStyle w:val="SHTKBlockLabel"/>
        <w:keepNext/>
      </w:pPr>
      <w:r>
        <w:t xml:space="preserve">한국어 직역</w:t>
      </w:r>
    </w:p>
    <w:p>
      <w:pPr>
        <w:pStyle w:val="SHTKTranslationText"/>
      </w:pPr>
      <w:r>
        <w:t xml:space="preserve">또 《잡보장경》에서 말한다. 옛날 사위국에 한 장자가 있었는데, 탑과 절을 세웠다. 뒤에 목숨을 마치고 도리천에 태어났다. 그 아내는 밤낮으로 남편을 그리워하여, 근심하고 괴로워하였다. 남편을 그리워했기 때문에, 늘 남편이 세운 탑사를 쓸고 수리하였다. 남편이 아래를 내려다보고는 곧 아내에게 와서, 문안하고 위로하며 이렇게 말하였다. “네가 나를 그리워하여 크게 근심하느냐?” 아내가 곧 말하였다. “당신은 누구입니까?”</w:t>
      </w:r>
    </w:p>
    <w:p>
      <w:pPr>
        <w:pStyle w:val="SHTKBlockLabel"/>
        <w:keepNext/>
      </w:pPr>
      <w:r>
        <w:t xml:space="preserve">원문</w:t>
      </w:r>
    </w:p>
    <w:p>
      <w:pPr>
        <w:pStyle w:val="SHTKSourceText"/>
      </w:pPr>
      <w:r>
        <w:t xml:space="preserve">[4]天尋答言。</w:t>
      </w:r>
    </w:p>
    <w:p>
      <w:pPr>
        <w:pStyle w:val="SHTKBlockLabel"/>
        <w:keepNext/>
      </w:pPr>
      <w:r>
        <w:t xml:space="preserve">한국어 직역</w:t>
      </w:r>
    </w:p>
    <w:p>
      <w:pPr>
        <w:pStyle w:val="SHTKTranslationText"/>
      </w:pPr>
      <w:r>
        <w:t xml:space="preserve">그 천인이 곧 대답하였다.</w:t>
      </w:r>
    </w:p>
    <w:p>
      <w:pPr>
        <w:pStyle w:val="SHTKBlockLabel"/>
        <w:keepNext/>
      </w:pPr>
      <w:r>
        <w:t xml:space="preserve">교감·번역 메모</w:t>
      </w:r>
    </w:p>
    <w:p>
      <w:pPr>
        <w:pStyle w:val="SHTKNoteSummary"/>
      </w:pPr>
      <w:r>
        <w:t>교감 요약 | [CBETA 교감] 天【大】，夫【宮】 교감을 해당 U에 적용한다.</w:t>
      </w:r>
    </w:p>
    <w:p>
      <w:pPr>
        <w:pStyle w:val="SHTKNoteDetail"/>
      </w:pPr>
      <w:r>
        <w:t>• 원교감 원문 | 天【大】，夫【宮】</w:t>
        <w:br/>
        <w:t>• 교감 번호 | 0025004</w:t>
        <w:br/>
        <w:t>• 저본 독법 | 天</w:t>
        <w:br/>
        <w:t>• 저본 적용 구절 | 天尋答言。</w:t>
        <w:br/>
        <w:t>• 저본 기준 번역 | 그 천인이 곧 대답하였다.</w:t>
        <w:br/>
        <w:t>• 이문 독법 | 夫</w:t>
        <w:br/>
        <w:t>• 이문 적용 구절 | 夫尋答言。</w:t>
        <w:br/>
        <w:t>• 이문 기준 번역 | 그 천인이 곧 대답하였다. [이문은 「夫」 표기를 따른다.]</w:t>
        <w:br/>
        <w:t>• 의미 차이 | 저본 「天」과 이문 「夫」의 독법 차이이다.</w:t>
        <w:br/>
        <w:t>• 한국어 해설 | 그 존재를 「天」이라 부르느냐 「夫」라 부르느냐의 차이이며 이야기상 같은 남편 천인을 가리킨다.</w:t>
        <w:br/>
        <w:t>• 번역 영향 판정 | [표현 차이]</w:t>
        <w:br/>
        <w:t>• 출처 | CBETA T54n2123, 교감 번호 0025004.</w:t>
      </w:r>
    </w:p>
    <w:p>
      <w:pPr>
        <w:pStyle w:val="SHTKBlockLabel"/>
        <w:keepNext/>
      </w:pPr>
      <w:r>
        <w:t xml:space="preserve">원문</w:t>
      </w:r>
    </w:p>
    <w:p>
      <w:pPr>
        <w:pStyle w:val="SHTKSourceText"/>
      </w:pPr>
      <w:r>
        <w:t xml:space="preserve">我是汝夫。以作塔寺功德因緣得生天上。見汝憶我修治塔寺。故來汝所。婦言。近我。夫即答言。人身臭穢不復可近。汝復欲得為我妻者。勤供佛僧修掃塔寺。願生我天。若得生天。我必當還以汝為妻。婦用夫言。作諸功德發願生天。其後命終得生天上。還為夫婦。夫婦相將來至佛所。佛為說法。夫婦並得須陀洹果。既得果已還歸天上。</w:t>
      </w:r>
    </w:p>
    <w:p>
      <w:pPr>
        <w:pStyle w:val="SHTKBlockLabel"/>
        <w:keepNext/>
      </w:pPr>
      <w:r>
        <w:t xml:space="preserve">한국어 직역</w:t>
      </w:r>
    </w:p>
    <w:p>
      <w:pPr>
        <w:pStyle w:val="SHTKTranslationText"/>
      </w:pPr>
      <w:r>
        <w:t xml:space="preserve">“나는 네 남편이다. 탑사를 지은 공덕의 인연으로 천상에 태어났다. 네가 나를 그리워하여 탑사를 수리하는 것을 보고, 그래서 네게 왔다.” 아내가 말하였다. “제게 가까이 오십시오.” 남편이 곧 대답하였다. “사람 몸은 냄새나고 더러워 이제 다시 가까이할 수 없다. 네가 다시 나의 아내가 되고자 한다면, 부처님과 승가에 부지런히 공양하고 탑사를 닦고 쓸어, 내가 있는 천상에 태어나기를 원하여라. 만일 천상에 태어나면, 나는 반드시 다시 너를 아내로 삼겠다.” 아내는 남편의 말을 받아, 여러 공덕을 짓고 천상에 태어나기를 발원하였다. 뒤에 목숨을 마치고 천상에 태어나, 다시 부부가 되었다. 부부는 서로 이끌고 부처님 계신 곳에 왔고, 부처님께서 그들을 위해 법을 설하시자, 부부가 모두 수다원과를 얻었다. 과를 얻은 뒤 다시 천상으로 돌아갔다.</w:t>
      </w:r>
    </w:p>
    <w:p>
      <w:pPr>
        <w:pStyle w:val="SHTKBlockLabel"/>
        <w:keepNext/>
      </w:pPr>
      <w:r>
        <w:t xml:space="preserve">위치표지</w:t>
      </w:r>
    </w:p>
    <w:p>
      <w:pPr>
        <w:pStyle w:val="SHTKPositionMarker"/>
      </w:pPr>
      <w:bookmarkStart w:id="182" w:name="loc_0025b01"/>
      <w:r>
        <w:t xml:space="preserve">[0025b01]</w:t>
      </w:r>
      <w:bookmarkEnd w:id="182"/>
    </w:p>
    <w:p>
      <w:pPr>
        <w:pStyle w:val="SHTKBlockLabel"/>
        <w:keepNext/>
      </w:pPr>
      <w:r>
        <w:t xml:space="preserve">원문</w:t>
      </w:r>
    </w:p>
    <w:p>
      <w:pPr>
        <w:pStyle w:val="SHTKSourceText"/>
      </w:pPr>
      <w:r>
        <w:t xml:space="preserve">又分別功德論云。昔舍衛城中有夫婦。二人而無子息。夫婦精進信敬三寶。時婦早亡。由信敬故生忉利天。以為天女。面首端正天中少比。天女自念。我極端正。今此間誰任我夫。便以天眼觀見本夫。</w:t>
      </w:r>
    </w:p>
    <w:p>
      <w:pPr>
        <w:pStyle w:val="SHTKBlockLabel"/>
        <w:keepNext/>
      </w:pPr>
      <w:r>
        <w:t xml:space="preserve">한국어 직역</w:t>
      </w:r>
    </w:p>
    <w:p>
      <w:pPr>
        <w:pStyle w:val="SHTKTranslationText"/>
      </w:pPr>
      <w:r>
        <w:t xml:space="preserve">또 《분별공덕론》에서 말한다. 옛날 사위성에 한 부부가 있었는데, 두 사람에게 자식이 없었다. 부부는 정진하며 삼보를 믿고 공경하였다. 그때 아내가 먼저 죽었는데, 믿고 공경한 공덕 때문에 도리천에 태어나, 천녀가 되었다. 얼굴이 단정하여 천인 중에서도 견줄 이가 드물었다. 천녀가 스스로 생각하였다. “나는 지극히 단정한데, 이 천상에서 누가 나의 남편이 될 만한가?” 곧 천안으로 본래의 남편을 보니,</w:t>
      </w:r>
    </w:p>
    <w:p>
      <w:pPr>
        <w:pStyle w:val="SHTKBlockLabel"/>
        <w:keepNext/>
      </w:pPr>
      <w:r>
        <w:t xml:space="preserve">원문</w:t>
      </w:r>
    </w:p>
    <w:p>
      <w:pPr>
        <w:pStyle w:val="SHTKSourceText"/>
      </w:pPr>
      <w:r>
        <w:t xml:space="preserve">今以出家年老暗短。</w:t>
      </w:r>
    </w:p>
    <w:p>
      <w:pPr>
        <w:pStyle w:val="SHTKBlockLabel"/>
        <w:keepNext/>
      </w:pPr>
      <w:r>
        <w:t xml:space="preserve">한국어 직역</w:t>
      </w:r>
    </w:p>
    <w:p>
      <w:pPr>
        <w:pStyle w:val="SHTKTranslationText"/>
      </w:pPr>
      <w:r>
        <w:t xml:space="preserve">이제 출가하여 나이가 늙고 [의미 불확실] 어둡고 짧았으며,</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專信而已。常勤掃除塔廟為業。見其掃塔必應生天。天女尋下。光明照曜住其夫前。比丘見已問其因緣。天女答曰。我是君婦今為天女。我觀天上無任我夫。見君精進常勤掃塔。必應生天。若得生天。願同一處還為我夫。是以故來陳其情狀。白意已訖還歸天上。時夫比丘見此事已。</w:t>
      </w:r>
    </w:p>
    <w:p>
      <w:pPr>
        <w:pStyle w:val="SHTKBlockLabel"/>
        <w:keepNext/>
      </w:pPr>
      <w:r>
        <w:t xml:space="preserve">한국어 직역</w:t>
      </w:r>
    </w:p>
    <w:p>
      <w:pPr>
        <w:pStyle w:val="SHTKTranslationText"/>
      </w:pPr>
      <w:r>
        <w:t xml:space="preserve">오직 믿음에 전념할 뿐이었다. 항상 부지런히 탑묘를 쓸어 청소하는 일을 업으로 삼고 있었다. 그가 탑을 쓰는 것을 보고 반드시 천상에 태어날 것임을 알았다. 천녀가 곧 내려와, 광명을 비추며 남편 앞에 섰다. 비구가 보고 그 까닭을 물었다. 천녀가 대답하였다. “저는 당신의 아내였는데 지금은 천녀가 되었습니다. 제가 천상을 살펴보니 제 남편이 될 만한 이가 없었고, 당신이 정진하여 늘 부지런히 탑을 쓰는 것을 보았습니다. 반드시 천상에 태어날 것이니, 만일 천상에 태어나면, 같은 곳에서 다시 제 남편이 되기를 원합니다. 이 때문에 와서 제 마음을 말씀드리는 것입니다.” 뜻을 다 말한 뒤 천상으로 돌아갔다. 그때 남편인 비구는 이 일을 보고,</w:t>
      </w:r>
    </w:p>
    <w:p>
      <w:pPr>
        <w:pStyle w:val="SHTKBlockLabel"/>
        <w:keepNext/>
      </w:pPr>
      <w:r>
        <w:t xml:space="preserve">원문</w:t>
      </w:r>
    </w:p>
    <w:p>
      <w:pPr>
        <w:pStyle w:val="SHTKSourceText"/>
      </w:pPr>
      <w:r>
        <w:t xml:space="preserve">從是[5]以後增加精進。</w:t>
      </w:r>
    </w:p>
    <w:p>
      <w:pPr>
        <w:pStyle w:val="SHTKBlockLabel"/>
        <w:keepNext/>
      </w:pPr>
      <w:r>
        <w:t xml:space="preserve">한국어 직역</w:t>
      </w:r>
    </w:p>
    <w:p>
      <w:pPr>
        <w:pStyle w:val="SHTKTranslationText"/>
      </w:pPr>
      <w:r>
        <w:t xml:space="preserve">그 뒤로 더욱 정진을 더하여,</w:t>
      </w:r>
    </w:p>
    <w:p>
      <w:pPr>
        <w:pStyle w:val="SHTKBlockLabel"/>
        <w:keepNext/>
      </w:pPr>
      <w:r>
        <w:t xml:space="preserve">교감·번역 메모</w:t>
      </w:r>
    </w:p>
    <w:p>
      <w:pPr>
        <w:pStyle w:val="SHTKNoteSummary"/>
      </w:pPr>
      <w:r>
        <w:t>교감 요약 | [CBETA 교감] 以【大】，已【宋】【元】【明】【宮】 교감을 해당 U에 적용한다.</w:t>
      </w:r>
    </w:p>
    <w:p>
      <w:pPr>
        <w:pStyle w:val="SHTKNoteDetail"/>
      </w:pPr>
      <w:r>
        <w:t>• 원교감 원문 | 以【大】，已【宋】【元】【明】【宮】</w:t>
        <w:br/>
        <w:t>• 교감 번호 | 0025005</w:t>
        <w:br/>
        <w:t>• 저본 독법 | 以</w:t>
        <w:br/>
        <w:t>• 저본 적용 구절 | 從是以後增加精進。</w:t>
        <w:br/>
        <w:t>• 저본 기준 번역 | 그 뒤로 더욱 정진을 더하여,</w:t>
        <w:br/>
        <w:t>• 이문 독법 | 已</w:t>
        <w:br/>
        <w:t>• 이문 적용 구절 | 從是已後增加精進。</w:t>
        <w:br/>
        <w:t>• 이문 기준 번역 | 그 뒤로 더욱 정진을 더하여,</w:t>
        <w:br/>
        <w:t>• 의미 차이 | 저본 「以」과 이문 「已」의 독법 차이이다.</w:t>
        <w:br/>
        <w:t>• 한국어 해설 | 「以後/已後」는 모두 이후라는 뜻이다.</w:t>
        <w:br/>
        <w:t>• 번역 영향 판정 | [번역 차이 없음]</w:t>
        <w:br/>
        <w:t>• 출처 | CBETA T54n2123, 교감 번호 0025005.</w:t>
      </w:r>
    </w:p>
    <w:p>
      <w:pPr>
        <w:pStyle w:val="SHTKBlockLabel"/>
        <w:keepNext/>
      </w:pPr>
      <w:r>
        <w:t xml:space="preserve">원문</w:t>
      </w:r>
    </w:p>
    <w:p>
      <w:pPr>
        <w:pStyle w:val="SHTKSourceText"/>
      </w:pPr>
      <w:r>
        <w:t xml:space="preserve">修補塔廟積功轉勝。應生第四兜率天上。天女憶夫復來語言。君福轉勝應生兜率天。我今不復得君為夫。語訖還去。比丘聞已倍更精進。遂獲得阿羅漢果。三明六通具八解脫。</w:t>
      </w:r>
    </w:p>
    <w:p>
      <w:pPr>
        <w:pStyle w:val="SHTKBlockLabel"/>
        <w:keepNext/>
      </w:pPr>
      <w:r>
        <w:t xml:space="preserve">한국어 직역</w:t>
      </w:r>
    </w:p>
    <w:p>
      <w:pPr>
        <w:pStyle w:val="SHTKTranslationText"/>
      </w:pPr>
      <w:r>
        <w:t xml:space="preserve">탑묘를 수리하고 고치며 공덕을 쌓아 더욱 뛰어나게 되었다. 마땅히 제4천인 도솔천에 태어나게 되었다. 천녀는 남편을 생각하여 다시 와서 말하였다. “당신의 복이 더욱 뛰어나 이제 도솔천에 태어나게 되니, 저는 이제 다시 당신을 남편으로 삼을 수 없게 되었습니다.” 말을 마치고 돌아갔다. 비구는 이 말을 듣고 배나 더 정진하여, 마침내 아라한과를 얻고, 삼명·육통과 팔해탈을 갖추었다.</w:t>
      </w:r>
    </w:p>
    <w:p>
      <w:pPr>
        <w:pStyle w:val="SHTKBlockLabel"/>
        <w:keepNext/>
      </w:pPr>
      <w:r>
        <w:t xml:space="preserve">위치표지</w:t>
      </w:r>
    </w:p>
    <w:p>
      <w:pPr>
        <w:pStyle w:val="SHTKPositionMarker"/>
      </w:pPr>
      <w:bookmarkStart w:id="183" w:name="loc_0025b17"/>
      <w:r>
        <w:t xml:space="preserve">[0025b17]</w:t>
      </w:r>
      <w:bookmarkEnd w:id="183"/>
    </w:p>
    <w:p>
      <w:pPr>
        <w:pStyle w:val="SHTKBlockLabel"/>
        <w:keepNext/>
      </w:pPr>
      <w:r>
        <w:t xml:space="preserve">원문</w:t>
      </w:r>
    </w:p>
    <w:p>
      <w:pPr>
        <w:pStyle w:val="SHTKSourceText"/>
      </w:pPr>
      <w:r>
        <w:t xml:space="preserve">又百緣經云。昔佛在世時迦毘羅城中。有一長者。財寶無量。其婦生一兒。端正殊妙。見者敬仰。漸大見佛得阿羅漢果。爾時世尊告諸比丘。乃往過去九十一劫有毘婆尸佛。</w:t>
      </w:r>
    </w:p>
    <w:p>
      <w:pPr>
        <w:pStyle w:val="SHTKBlockLabel"/>
        <w:keepNext/>
      </w:pPr>
      <w:r>
        <w:t xml:space="preserve">한국어 직역</w:t>
      </w:r>
    </w:p>
    <w:p>
      <w:pPr>
        <w:pStyle w:val="SHTKTranslationText"/>
      </w:pPr>
      <w:r>
        <w:t xml:space="preserve">또 《백연경》에서 말한다. 옛날 부처님께서 세상에 계실 때 가비라성에, 한 장자가 있었는데, 재보가 한량없었다. 그 아내가 아들 하나를 낳았는데, 단정하고 빼어나며 묘하여, 보는 이마다 공경하고 우러렀다. 점차 자라 부처님을 뵙고 아라한과를 얻었다. 그때 세존께서 여러 비구에게 말씀하셨다. “지난 과거 구십일 겁 전에 비바시불이 계셨고,</w:t>
      </w:r>
    </w:p>
    <w:p>
      <w:pPr>
        <w:pStyle w:val="SHTKBlockLabel"/>
        <w:keepNext/>
      </w:pPr>
      <w:r>
        <w:t xml:space="preserve">원문</w:t>
      </w:r>
    </w:p>
    <w:p>
      <w:pPr>
        <w:pStyle w:val="SHTKSourceText"/>
      </w:pPr>
      <w:r>
        <w:t xml:space="preserve">[6]入涅槃後。</w:t>
      </w:r>
    </w:p>
    <w:p>
      <w:pPr>
        <w:pStyle w:val="SHTKBlockLabel"/>
        <w:keepNext/>
      </w:pPr>
      <w:r>
        <w:t xml:space="preserve">한국어 직역</w:t>
      </w:r>
    </w:p>
    <w:p>
      <w:pPr>
        <w:pStyle w:val="SHTKTranslationText"/>
      </w:pPr>
      <w:r>
        <w:t xml:space="preserve">열반에 드신 뒤,</w:t>
      </w:r>
    </w:p>
    <w:p>
      <w:pPr>
        <w:pStyle w:val="SHTKBlockLabel"/>
        <w:keepNext/>
      </w:pPr>
      <w:r>
        <w:t xml:space="preserve">교감·번역 메모</w:t>
      </w:r>
    </w:p>
    <w:p>
      <w:pPr>
        <w:pStyle w:val="SHTKNoteSummary"/>
      </w:pPr>
      <w:r>
        <w:t>교감 요약 | [CBETA 교감] 入【大】，入般【宋】【元】【明】【宮】 교감을 해당 U에 적용한다.</w:t>
      </w:r>
    </w:p>
    <w:p>
      <w:pPr>
        <w:pStyle w:val="SHTKNoteDetail"/>
      </w:pPr>
      <w:r>
        <w:t>• 원교감 원문 | 入【大】，入般【宋】【元】【明】【宮】</w:t>
        <w:br/>
        <w:t>• 교감 번호 | 0025006</w:t>
        <w:br/>
        <w:t>• 저본 독법 | 入</w:t>
        <w:br/>
        <w:t>• 저본 적용 구절 | 入涅槃後。</w:t>
        <w:br/>
        <w:t>• 저본 기준 번역 | 열반에 드신 뒤,</w:t>
        <w:br/>
        <w:t>• 이문 독법 | 入般</w:t>
        <w:br/>
        <w:t>• 이문 적용 구절 | 入般涅槃後。</w:t>
        <w:br/>
        <w:t>• 이문 기준 번역 | 열반에 드신 뒤,</w:t>
        <w:br/>
        <w:t>• 의미 차이 | 저본 「入」과 이문 「入般」의 독법 차이이다.</w:t>
        <w:br/>
        <w:t>• 한국어 해설 | 「涅槃/般涅槃」은 같은 열반 사건을 가리킨다.</w:t>
        <w:br/>
        <w:t>• 번역 영향 판정 | [번역 차이 없음]</w:t>
        <w:br/>
        <w:t>• 출처 | CBETA T54n2123, 교감 번호 0025006.</w:t>
      </w:r>
    </w:p>
    <w:p>
      <w:pPr>
        <w:pStyle w:val="SHTKBlockLabel"/>
        <w:keepNext/>
      </w:pPr>
      <w:r>
        <w:t xml:space="preserve">원문</w:t>
      </w:r>
    </w:p>
    <w:p>
      <w:pPr>
        <w:pStyle w:val="SHTKSourceText"/>
      </w:pPr>
      <w:r>
        <w:t xml:space="preserve">有王名槃頭末帝。收取舍利造四寶塔。而供養之。其後小毀。有童子入塔見此破處。和顏悅色。集喚眾人共塗治塔。發願而去。</w:t>
      </w:r>
    </w:p>
    <w:p>
      <w:pPr>
        <w:pStyle w:val="SHTKBlockLabel"/>
        <w:keepNext/>
      </w:pPr>
      <w:r>
        <w:t xml:space="preserve">한국어 직역</w:t>
      </w:r>
    </w:p>
    <w:p>
      <w:pPr>
        <w:pStyle w:val="SHTKTranslationText"/>
      </w:pPr>
      <w:r>
        <w:t xml:space="preserve">반두말제라는 왕이, 사리를 거두어 네 가지 보배로 탑을 만들고, 공양하였다. 그 뒤 탑이 조금 무너졌는데, 한 동자가 탑에 들어가 이 무너진 곳을 보고, 기쁜 얼굴과 즐거운 빛을 띠고, 사람들을 불러 모아 함께 탑을 바르고 수리하게 하였다. 발원하고 떠났는데,</w:t>
      </w:r>
    </w:p>
    <w:p>
      <w:pPr>
        <w:pStyle w:val="SHTKBlockLabel"/>
        <w:keepNext/>
      </w:pPr>
      <w:r>
        <w:t xml:space="preserve">원문</w:t>
      </w:r>
    </w:p>
    <w:p>
      <w:pPr>
        <w:pStyle w:val="SHTKSourceText"/>
      </w:pPr>
      <w:r>
        <w:t xml:space="preserve">緣[7]是功德。</w:t>
      </w:r>
    </w:p>
    <w:p>
      <w:pPr>
        <w:pStyle w:val="SHTKBlockLabel"/>
        <w:keepNext/>
      </w:pPr>
      <w:r>
        <w:t xml:space="preserve">한국어 직역</w:t>
      </w:r>
    </w:p>
    <w:p>
      <w:pPr>
        <w:pStyle w:val="SHTKTranslationText"/>
      </w:pPr>
      <w:r>
        <w:t xml:space="preserve">이 공덕의 인연으로,</w:t>
      </w:r>
    </w:p>
    <w:p>
      <w:pPr>
        <w:pStyle w:val="SHTKBlockLabel"/>
        <w:keepNext/>
      </w:pPr>
      <w:r>
        <w:t xml:space="preserve">교감·번역 메모</w:t>
      </w:r>
    </w:p>
    <w:p>
      <w:pPr>
        <w:pStyle w:val="SHTKNoteSummary"/>
      </w:pPr>
      <w:r>
        <w:t>교감 요약 | [CBETA 교감] 是【大】，此【宋】【元】【明】【宮】 교감을 해당 U에 적용한다.</w:t>
      </w:r>
    </w:p>
    <w:p>
      <w:pPr>
        <w:pStyle w:val="SHTKNoteDetail"/>
      </w:pPr>
      <w:r>
        <w:t>• 원교감 원문 | 是【大】，此【宋】【元】【明】【宮】</w:t>
        <w:br/>
        <w:t>• 교감 번호 | 0025007</w:t>
        <w:br/>
        <w:t>• 저본 독법 | 是</w:t>
        <w:br/>
        <w:t>• 저본 적용 구절 | 緣是功德。</w:t>
        <w:br/>
        <w:t>• 저본 기준 번역 | 이 공덕의 인연으로,</w:t>
        <w:br/>
        <w:t>• 이문 독법 | 此</w:t>
        <w:br/>
        <w:t>• 이문 적용 구절 | 緣此功德。</w:t>
        <w:br/>
        <w:t>• 이문 기준 번역 | 이 공덕의 인연으로,</w:t>
        <w:br/>
        <w:t>• 의미 차이 | 저본 「是」과 이문 「此」의 독법 차이이다.</w:t>
        <w:br/>
        <w:t>• 한국어 해설 | 「是/此」는 모두 앞의 공덕을 지시한다.</w:t>
        <w:br/>
        <w:t>• 번역 영향 판정 | [번역 차이 없음]</w:t>
        <w:br/>
        <w:t>• 출처 | CBETA T54n2123, 교감 번호 0025007.</w:t>
      </w:r>
    </w:p>
    <w:p>
      <w:pPr>
        <w:pStyle w:val="SHTKBlockLabel"/>
        <w:keepNext/>
      </w:pPr>
      <w:r>
        <w:t xml:space="preserve">원문</w:t>
      </w:r>
    </w:p>
    <w:p>
      <w:pPr>
        <w:pStyle w:val="SHTKSourceText"/>
      </w:pPr>
      <w:r>
        <w:t xml:space="preserve">九十一劫不墮地獄[8]畜生餓鬼。</w:t>
      </w:r>
    </w:p>
    <w:p>
      <w:pPr>
        <w:pStyle w:val="SHTKBlockLabel"/>
        <w:keepNext/>
      </w:pPr>
      <w:r>
        <w:t xml:space="preserve">한국어 직역</w:t>
      </w:r>
    </w:p>
    <w:p>
      <w:pPr>
        <w:pStyle w:val="SHTKTranslationText"/>
      </w:pPr>
      <w:r>
        <w:t xml:space="preserve">구십일 겁 동안 지옥·축생·아귀에 떨어지지 않았고,</w:t>
      </w:r>
    </w:p>
    <w:p>
      <w:pPr>
        <w:pStyle w:val="SHTKBlockLabel"/>
        <w:keepNext/>
      </w:pPr>
      <w:r>
        <w:t xml:space="preserve">교감·번역 메모</w:t>
      </w:r>
    </w:p>
    <w:p>
      <w:pPr>
        <w:pStyle w:val="SHTKNoteSummary"/>
      </w:pPr>
      <w:r>
        <w:t>교감 요약 | [CBETA 교감] 畜生餓鬼【大】，餓鬼畜生【宋】【元】【明】【宮】 교감을 해당 U에 적용한다.</w:t>
      </w:r>
    </w:p>
    <w:p>
      <w:pPr>
        <w:pStyle w:val="SHTKNoteDetail"/>
      </w:pPr>
      <w:r>
        <w:t>• 원교감 원문 | 畜生餓鬼【大】，餓鬼畜生【宋】【元】【明】【宮】</w:t>
        <w:br/>
        <w:t>• 교감 번호 | 0025008</w:t>
        <w:br/>
        <w:t>• 저본 독법 | 畜生餓鬼</w:t>
        <w:br/>
        <w:t>• 저본 적용 구절 | 九十一劫不墮地獄畜生餓鬼。</w:t>
        <w:br/>
        <w:t>• 저본 기준 번역 | 구십일 겁 동안 지옥·축생·아귀에 떨어지지 않았고,</w:t>
        <w:br/>
        <w:t>• 이문 독법 | 餓鬼畜生</w:t>
        <w:br/>
        <w:t>• 이문 적용 구절 | 九十一劫不墮地獄餓鬼畜生。</w:t>
        <w:br/>
        <w:t>• 이문 기준 번역 | 구십일 겁 동안 지옥·축생·아귀에 떨어지지 않았고,</w:t>
        <w:br/>
        <w:t>• 의미 차이 | 저본 「畜生餓鬼」과 이문 「餓鬼畜生」의 독법 차이이다.</w:t>
        <w:br/>
        <w:t>• 한국어 해설 | 축생과 아귀의 열거 순서만 바뀌며 내용은 같다.</w:t>
        <w:br/>
        <w:t>• 번역 영향 판정 | [번역 차이 없음]</w:t>
        <w:br/>
        <w:t>• 출처 | CBETA T54n2123, 교감 번호 0025008.</w:t>
      </w:r>
    </w:p>
    <w:p>
      <w:pPr>
        <w:pStyle w:val="SHTKBlockLabel"/>
        <w:keepNext/>
      </w:pPr>
      <w:r>
        <w:t xml:space="preserve">원문</w:t>
      </w:r>
    </w:p>
    <w:p>
      <w:pPr>
        <w:pStyle w:val="SHTKSourceText"/>
      </w:pPr>
      <w:r>
        <w:t xml:space="preserve">天上人中受樂。常為天人所見敬仰。乃至今值於我。為諸人所見敬仰。出家得道。聞佛所說歡喜奉行。</w:t>
      </w:r>
    </w:p>
    <w:p>
      <w:pPr>
        <w:pStyle w:val="SHTKBlockLabel"/>
        <w:keepNext/>
      </w:pPr>
      <w:r>
        <w:t xml:space="preserve">한국어 직역</w:t>
      </w:r>
    </w:p>
    <w:p>
      <w:pPr>
        <w:pStyle w:val="SHTKTranslationText"/>
      </w:pPr>
      <w:r>
        <w:t xml:space="preserve">천상과 인간에서 즐거움을 누렸으며, 늘 천인과 인간에게 공경과 우러름을 받았다. 마침내 지금 나를 만나, 여러 사람에게 공경과 우러름을 받고, 출가하여 도를 얻었다.” 부처님의 말씀을 듣고 기뻐하며 받들어 행하였다.</w:t>
      </w:r>
    </w:p>
    <w:p>
      <w:pPr>
        <w:pStyle w:val="SHTKBlockLabel"/>
        <w:keepNext/>
      </w:pPr>
      <w:r>
        <w:t xml:space="preserve">위치표지</w:t>
      </w:r>
    </w:p>
    <w:p>
      <w:pPr>
        <w:pStyle w:val="SHTKPositionMarker"/>
      </w:pPr>
      <w:bookmarkStart w:id="184" w:name="loc_0025b28"/>
      <w:r>
        <w:t xml:space="preserve">[0025b28]</w:t>
      </w:r>
      <w:bookmarkEnd w:id="184"/>
    </w:p>
    <w:p>
      <w:pPr>
        <w:pStyle w:val="SHTKBlockLabel"/>
        <w:keepNext/>
      </w:pPr>
      <w:r>
        <w:t xml:space="preserve">원문</w:t>
      </w:r>
    </w:p>
    <w:p>
      <w:pPr>
        <w:pStyle w:val="SHTKSourceText"/>
      </w:pPr>
      <w:r>
        <w:t xml:space="preserve">頌曰。遺身八萬塔　　寶飾高百丈儀鳳異靈烏　　金槃代佛掌</w:t>
      </w:r>
    </w:p>
    <w:p>
      <w:pPr>
        <w:pStyle w:val="SHTKBlockLabel"/>
        <w:keepNext/>
      </w:pPr>
      <w:r>
        <w:t xml:space="preserve">한국어 직역</w:t>
      </w:r>
    </w:p>
    <w:p>
      <w:pPr>
        <w:pStyle w:val="SHTKTranslationText"/>
      </w:pPr>
      <w:r>
        <w:t xml:space="preserve">게송으로 말한다. “몸을 남긴 팔만의 탑, 보배 장식 높이 백 장이며, 의봉과 기이한 영조, 금반은 부처님의 손을 대신한다.</w:t>
      </w:r>
    </w:p>
    <w:p>
      <w:pPr>
        <w:pStyle w:val="SHTKBlockLabel"/>
        <w:keepNext/>
      </w:pPr>
      <w:r>
        <w:t xml:space="preserve">원문</w:t>
      </w:r>
    </w:p>
    <w:p>
      <w:pPr>
        <w:pStyle w:val="SHTKSourceText"/>
      </w:pPr>
      <w:r>
        <w:t xml:space="preserve">積拱承彫[9]角　　高簷[10]挂樹網</w:t>
      </w:r>
    </w:p>
    <w:p>
      <w:pPr>
        <w:pStyle w:val="SHTKBlockLabel"/>
        <w:keepNext/>
      </w:pPr>
      <w:r>
        <w:t xml:space="preserve">한국어 직역</w:t>
      </w:r>
    </w:p>
    <w:p>
      <w:pPr>
        <w:pStyle w:val="SHTKTranslationText"/>
      </w:pPr>
      <w:r>
        <w:t xml:space="preserve">겹겹의 공포는 새긴 서까래를 받치고, 높은 처마에는 나무 그물이 걸렸으며,</w:t>
      </w:r>
    </w:p>
    <w:p>
      <w:pPr>
        <w:pStyle w:val="SHTKBlockLabel"/>
        <w:keepNext/>
      </w:pPr>
      <w:r>
        <w:t xml:space="preserve">교감·번역 메모</w:t>
      </w:r>
    </w:p>
    <w:p>
      <w:pPr>
        <w:pStyle w:val="SHTKNoteSummary"/>
      </w:pPr>
      <w:r>
        <w:t>교감 요약 | [CBETA 교감] 角【大】，桷【宋】【元】【明】【宮】 교감을 해당 U에 적용한다.</w:t>
      </w:r>
    </w:p>
    <w:p>
      <w:pPr>
        <w:pStyle w:val="SHTKNoteDetail"/>
      </w:pPr>
      <w:r>
        <w:t>• 원교감 원문 | 角【大】，桷【宋】【元】【明】【宮】</w:t>
        <w:br/>
        <w:t>• 교감 번호 | 0025009</w:t>
        <w:br/>
        <w:t>• 저본 독법 | 角</w:t>
        <w:br/>
        <w:t>• 저본 적용 구절 | 積拱承彫角　　高簷挂樹網</w:t>
        <w:br/>
        <w:t>• 저본 기준 번역 | 겹겹의 공포는 새긴 서까래를 받치고, 높은 처마에는 나무 그물이 걸렸으며,</w:t>
        <w:br/>
        <w:t>• 이문 독법 | 桷</w:t>
        <w:br/>
        <w:t>• 이문 적용 구절 | 積拱承彫桷　　高簷挂樹網</w:t>
        <w:br/>
        <w:t>• 이문 기준 번역 | [이문] 겹겹의 공포는 새긴 서까래를 받치고, 높은 처마에는 나무 그물이 걸렸으며,</w:t>
        <w:br/>
        <w:t>• 의미 차이 | 저본 「角」과 이문 「桷」의 독법 차이이다.</w:t>
        <w:br/>
        <w:t>• 한국어 해설 | 「角」은 모서리·뿔, 「桷」은 서까래를 뜻하여 건축 묘사가 구체적으로 달라진다.</w:t>
        <w:br/>
        <w:t>• 번역 영향 판정 | [의미 차이 경미]</w:t>
        <w:br/>
        <w:t>• 출처 | CBETA T54n2123, 교감 번호 0025009.</w:t>
      </w:r>
    </w:p>
    <w:p>
      <w:pPr>
        <w:pStyle w:val="SHTKNoteSummary"/>
      </w:pPr>
      <w:r>
        <w:t>교감 요약 | [CBETA 교감] 挂【大】，掛【宋】【元】【明】【宮】 교감을 해당 U에 적용한다.</w:t>
      </w:r>
    </w:p>
    <w:p>
      <w:pPr>
        <w:pStyle w:val="SHTKNoteDetail"/>
      </w:pPr>
      <w:r>
        <w:t>• 원교감 원문 | 挂【大】，掛【宋】【元】【明】【宮】</w:t>
        <w:br/>
        <w:t>• 교감 번호 | 0025010</w:t>
        <w:br/>
        <w:t>• 저본 독법 | 挂</w:t>
        <w:br/>
        <w:t>• 저본 적용 구절 | 積拱承彫角　　高簷挂樹網</w:t>
        <w:br/>
        <w:t>• 저본 기준 번역 | 겹겹의 공포는 새긴 서까래를 받치고, 높은 처마에는 나무 그물이 걸렸으며,</w:t>
        <w:br/>
        <w:t>• 이문 독법 | 掛</w:t>
        <w:br/>
        <w:t>• 이문 적용 구절 | 積拱承彫角　　高簷掛樹網</w:t>
        <w:br/>
        <w:t>• 이문 기준 번역 | 겹겹의 공포는 새긴 서까래를 받치고, 높은 처마에는 나무 그물이 걸렸으며,</w:t>
        <w:br/>
        <w:t>• 의미 차이 | 저본 「挂」과 이문 「掛」의 독법 차이이다.</w:t>
        <w:br/>
        <w:t>• 한국어 해설 | 「挂/掛」는 같은 ‘걸다’의 자형 차이이다.</w:t>
        <w:br/>
        <w:t>• 번역 영향 판정 | [번역 차이 없음]</w:t>
        <w:br/>
        <w:t>• 출처 | CBETA T54n2123, 교감 번호 0025010.</w:t>
      </w:r>
    </w:p>
    <w:p>
      <w:pPr>
        <w:pStyle w:val="SHTKBlockLabel"/>
        <w:keepNext/>
      </w:pPr>
      <w:r>
        <w:t xml:space="preserve">원문</w:t>
      </w:r>
    </w:p>
    <w:p>
      <w:pPr>
        <w:pStyle w:val="SHTKSourceText"/>
      </w:pPr>
      <w:r>
        <w:t xml:space="preserve">寶地若池沙　　風鈴如積響刻削生千變　　丹青圖萬像煙霞時出沒　　神仙乍來往</w:t>
      </w:r>
    </w:p>
    <w:p>
      <w:pPr>
        <w:pStyle w:val="SHTKBlockLabel"/>
        <w:keepNext/>
      </w:pPr>
      <w:r>
        <w:t xml:space="preserve">한국어 직역</w:t>
      </w:r>
    </w:p>
    <w:p>
      <w:pPr>
        <w:pStyle w:val="SHTKTranslationText"/>
      </w:pPr>
      <w:r>
        <w:t xml:space="preserve">보배 땅은 못의 모래 같고, 풍경 소리는 겹겹이 울려 퍼진다. 깎고 새겨 천 가지 변화를 내고, 단청으로 만 가지 형상을 그렸으며, 연기와 노을은 때로 나타났다 사라지고, 신선은 문득 오고 간다.</w:t>
      </w:r>
    </w:p>
    <w:p>
      <w:pPr>
        <w:pStyle w:val="SHTKBlockLabel"/>
        <w:keepNext/>
      </w:pPr>
      <w:r>
        <w:t xml:space="preserve">원문</w:t>
      </w:r>
    </w:p>
    <w:p>
      <w:pPr>
        <w:pStyle w:val="SHTKSourceText"/>
      </w:pPr>
      <w:r>
        <w:t xml:space="preserve">晨[11]霧半層生　　飛旛接雲上</w:t>
      </w:r>
    </w:p>
    <w:p>
      <w:pPr>
        <w:pStyle w:val="SHTKBlockLabel"/>
        <w:keepNext/>
      </w:pPr>
      <w:r>
        <w:t xml:space="preserve">한국어 직역</w:t>
      </w:r>
    </w:p>
    <w:p>
      <w:pPr>
        <w:pStyle w:val="SHTKTranslationText"/>
      </w:pPr>
      <w:r>
        <w:t xml:space="preserve">새벽 안개가 누각 절반에 일어나고, 날리는 번은 구름 위에 닿으며,</w:t>
      </w:r>
    </w:p>
    <w:p>
      <w:pPr>
        <w:pStyle w:val="SHTKBlockLabel"/>
        <w:keepNext/>
      </w:pPr>
      <w:r>
        <w:t xml:space="preserve">교감·번역 메모</w:t>
      </w:r>
    </w:p>
    <w:p>
      <w:pPr>
        <w:pStyle w:val="SHTKNoteSummary"/>
      </w:pPr>
      <w:r>
        <w:t>교감 요약 | [CBETA 교감] 霧【大】，露【宋】【元】【明】【宮】 교감을 해당 U에 적용한다.</w:t>
      </w:r>
    </w:p>
    <w:p>
      <w:pPr>
        <w:pStyle w:val="SHTKNoteDetail"/>
      </w:pPr>
      <w:r>
        <w:t>• 원교감 원문 | 霧【大】，露【宋】【元】【明】【宮】</w:t>
        <w:br/>
        <w:t>• 교감 번호 | 0025011</w:t>
        <w:br/>
        <w:t>• 저본 독법 | 霧</w:t>
        <w:br/>
        <w:t>• 저본 적용 구절 | 晨霧半層生　　飛旛接雲上</w:t>
        <w:br/>
        <w:t>• 저본 기준 번역 | 새벽 안개가 누각 절반에 일어나고, 날리는 번은 구름 위에 닿으며,</w:t>
        <w:br/>
        <w:t>• 이문 독법 | 露</w:t>
        <w:br/>
        <w:t>• 이문 적용 구절 | 晨露半層生　　飛旛接雲上</w:t>
        <w:br/>
        <w:t>• 이문 기준 번역 | [이문] 새벽 이슬이 누각 절반에 맺히고, 날리는 번은 구름 위에 닿으며,</w:t>
        <w:br/>
        <w:t>• 의미 차이 | 저본 「霧」과 이문 「露」의 독법 차이이다.</w:t>
        <w:br/>
        <w:t>• 한국어 해설 | 「晨霧」는 새벽 안개, 「晨露」는 새벽 이슬이므로 경관 묘사가 달라진다.</w:t>
        <w:br/>
        <w:t>• 번역 영향 판정 | [의미 차이 경미]</w:t>
        <w:br/>
        <w:t>• 출처 | CBETA T54n2123, 교감 번호 0025011.</w:t>
      </w:r>
    </w:p>
    <w:p>
      <w:pPr>
        <w:pStyle w:val="SHTKBlockLabel"/>
        <w:keepNext/>
      </w:pPr>
      <w:r>
        <w:t xml:space="preserve">원문</w:t>
      </w:r>
    </w:p>
    <w:p>
      <w:pPr>
        <w:pStyle w:val="SHTKSourceText"/>
      </w:pPr>
      <w:r>
        <w:t xml:space="preserve">遊蜺不敢息　　翔鵾詎能仰</w:t>
      </w:r>
    </w:p>
    <w:p>
      <w:pPr>
        <w:pStyle w:val="SHTKBlockLabel"/>
        <w:keepNext/>
      </w:pPr>
      <w:r>
        <w:t xml:space="preserve">한국어 직역</w:t>
      </w:r>
    </w:p>
    <w:p>
      <w:pPr>
        <w:pStyle w:val="SHTKTranslationText"/>
      </w:pPr>
      <w:r>
        <w:t xml:space="preserve">노니는 무지개도 감히 머물지 못하고, 나는 곤새도 어찌 우러를 수 있으랴.</w:t>
      </w:r>
    </w:p>
    <w:p>
      <w:pPr>
        <w:pStyle w:val="SHTKBlockLabel"/>
        <w:keepNext/>
      </w:pPr>
      <w:r>
        <w:t xml:space="preserve">원문</w:t>
      </w:r>
    </w:p>
    <w:p>
      <w:pPr>
        <w:pStyle w:val="SHTKSourceText"/>
      </w:pPr>
      <w:r>
        <w:t xml:space="preserve">福地下金繩　　天報豈虛抂</w:t>
      </w:r>
    </w:p>
    <w:p>
      <w:pPr>
        <w:pStyle w:val="SHTKBlockLabel"/>
        <w:keepNext/>
      </w:pPr>
      <w:r>
        <w:t xml:space="preserve">한국어 직역</w:t>
      </w:r>
    </w:p>
    <w:p>
      <w:pPr>
        <w:pStyle w:val="SHTKTranslationText"/>
      </w:pPr>
      <w:r>
        <w:t xml:space="preserve">복지 아래에는 금줄이 놓였으니, 천상의 과보가 어찌 헛되고 굽을 수 있으랴.</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願假舟航末　　彼岸誰云廣</w:t>
      </w:r>
    </w:p>
    <w:p>
      <w:pPr>
        <w:pStyle w:val="SHTKBlockLabel"/>
        <w:keepNext/>
      </w:pPr>
      <w:r>
        <w:t xml:space="preserve">한국어 직역</w:t>
      </w:r>
    </w:p>
    <w:p>
      <w:pPr>
        <w:pStyle w:val="SHTKTranslationText"/>
      </w:pPr>
      <w:r>
        <w:t xml:space="preserve">바라건대 마지막에 배와 뗏목을 빌리니, 저 언덕을 누가 넓다고 하겠는가.”</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Heading3"/>
        <w:keepNext/>
      </w:pPr>
      <w:r>
        <w:t xml:space="preserve">攝念部第三此有四緣</w:t>
      </w:r>
    </w:p>
    <w:p>
      <w:pPr>
        <w:pStyle w:val="SHTKBlockLabel"/>
        <w:keepNext/>
      </w:pPr>
      <w:r>
        <w:t xml:space="preserve">원문</w:t>
      </w:r>
    </w:p>
    <w:p>
      <w:pPr>
        <w:pStyle w:val="SHTKSourceText"/>
      </w:pPr>
      <w:r>
        <w:t xml:space="preserve">攝念部第三(此有四緣)</w:t>
      </w:r>
    </w:p>
    <w:p>
      <w:pPr>
        <w:pStyle w:val="SHTKBlockLabel"/>
        <w:keepNext/>
      </w:pPr>
      <w:r>
        <w:t xml:space="preserve">한국어 직역</w:t>
      </w:r>
    </w:p>
    <w:p>
      <w:pPr>
        <w:pStyle w:val="SHTKTranslationText"/>
      </w:pPr>
      <w:r>
        <w:t xml:space="preserve">섭념부 제3(여기에는 네 가지 연이 있다).</w:t>
      </w:r>
    </w:p>
    <w:p>
      <w:pPr>
        <w:pStyle w:val="SHTKBlockLabel"/>
        <w:keepNext/>
      </w:pPr>
      <w:r>
        <w:t xml:space="preserve">교감·번역 메모</w:t>
      </w:r>
    </w:p>
    <w:p>
      <w:pPr>
        <w:pStyle w:val="SHTKNoteSummary"/>
      </w:pPr>
      <w:r>
        <w:t>교감 요약 | [CBETA 교감] 「攝念部第三」의 하위 과문 수를 밝히는 본문 내 원주이다.</w:t>
      </w:r>
    </w:p>
    <w:p>
      <w:pPr>
        <w:pStyle w:val="SHTKNoteDetail"/>
      </w:pPr>
      <w:r>
        <w:t>• 저본 적용 구절 | 此有四緣</w:t>
        <w:br/>
        <w:t>• 한국어 번역 | 여기에는 네 가지 연이 있다.</w:t>
        <w:br/>
        <w:t>• 한국어 해설 | 「攝念部第三」의 하위 과문 수를 밝히는 본문 내 원주이다.</w:t>
      </w:r>
    </w:p>
    <w:p>
      <w:pPr>
        <w:pStyle w:val="SHTKBlockLabel"/>
        <w:keepNext/>
      </w:pPr>
      <w:r>
        <w:t xml:space="preserve">원문</w:t>
      </w:r>
    </w:p>
    <w:p>
      <w:pPr>
        <w:pStyle w:val="SHTKSourceText"/>
      </w:pPr>
      <w:r>
        <w:t xml:space="preserve">述意緣十念緣六念緣發願緣</w:t>
      </w:r>
    </w:p>
    <w:p>
      <w:pPr>
        <w:pStyle w:val="SHTKBlockLabel"/>
        <w:keepNext/>
      </w:pPr>
      <w:r>
        <w:t xml:space="preserve">한국어 직역</w:t>
      </w:r>
    </w:p>
    <w:p>
      <w:pPr>
        <w:pStyle w:val="SHTKTranslationText"/>
      </w:pPr>
      <w:r>
        <w:t xml:space="preserve">뜻을 서술하는 연. 열 가지 염의 연. 여섯 가지 염의 연. 원을 세우는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연 제1.</w:t>
      </w:r>
    </w:p>
    <w:p>
      <w:pPr>
        <w:pStyle w:val="SHTKBlockLabel"/>
        <w:keepNext/>
      </w:pPr>
      <w:r>
        <w:t xml:space="preserve">위치표지</w:t>
      </w:r>
    </w:p>
    <w:p>
      <w:pPr>
        <w:pStyle w:val="SHTKPositionMarker"/>
      </w:pPr>
      <w:bookmarkStart w:id="185" w:name="loc_0025c13"/>
      <w:r>
        <w:t xml:space="preserve">[0025c13]</w:t>
      </w:r>
      <w:bookmarkEnd w:id="185"/>
    </w:p>
    <w:p>
      <w:pPr>
        <w:pStyle w:val="SHTKBlockLabel"/>
        <w:keepNext/>
      </w:pPr>
      <w:r>
        <w:t xml:space="preserve">원문</w:t>
      </w:r>
    </w:p>
    <w:p>
      <w:pPr>
        <w:pStyle w:val="SHTKSourceText"/>
      </w:pPr>
      <w:r>
        <w:t xml:space="preserve">惟夫凡情難禁。譬等山猨。常隨外境。類同狂象。三業鼓動。緣構滋彰。故佛立教令常制御。故經云。當為心師。不師於心。身口意業不與惡交身戒心慧不動如山。</w:t>
      </w:r>
    </w:p>
    <w:p>
      <w:pPr>
        <w:pStyle w:val="SHTKBlockLabel"/>
        <w:keepNext/>
      </w:pPr>
      <w:r>
        <w:t xml:space="preserve">한국어 직역</w:t>
      </w:r>
    </w:p>
    <w:p>
      <w:pPr>
        <w:pStyle w:val="SHTKTranslationText"/>
      </w:pPr>
      <w:r>
        <w:t xml:space="preserve">무릇 범부의 마음은 제어하기 어렵다. 비유하면 산의 원숭이와 같고, 항상 바깥 경계를 따라다니며, 또한 미친 코끼리와 같다. 몸·입·뜻의 세 업이 요동하고, 인연이 얽히며 더욱 드러난다. 그러므로 부처님께서는 가르침을 세워 항상 제어하게 하셨다. 그러므로 경에서 말한다. “마땅히 마음의 스승이 되어야 하고, 마음을 스승으로 삼아서는 안 된다. 몸·입·뜻의 업이 악과 사귀지 않으면 몸의 계와 마음의 지혜가 산처럼 움직이지 않는다.”</w:t>
      </w:r>
    </w:p>
    <w:p>
      <w:pPr>
        <w:pStyle w:val="SHTKBlockLabel"/>
        <w:keepNext/>
      </w:pPr>
      <w:r>
        <w:t xml:space="preserve">원문</w:t>
      </w:r>
    </w:p>
    <w:p>
      <w:pPr>
        <w:pStyle w:val="SHTKSourceText"/>
      </w:pPr>
      <w:r>
        <w:t xml:space="preserve">又[12]經制之一處無事不辦。</w:t>
      </w:r>
    </w:p>
    <w:p>
      <w:pPr>
        <w:pStyle w:val="SHTKBlockLabel"/>
        <w:keepNext/>
      </w:pPr>
      <w:r>
        <w:t xml:space="preserve">한국어 직역</w:t>
      </w:r>
    </w:p>
    <w:p>
      <w:pPr>
        <w:pStyle w:val="SHTKTranslationText"/>
      </w:pPr>
      <w:r>
        <w:t xml:space="preserve">또 경에서 한 곳에 마음을 제어하면 이루지 못할 일이 없다고 하였다.</w:t>
      </w:r>
    </w:p>
    <w:p>
      <w:pPr>
        <w:pStyle w:val="SHTKBlockLabel"/>
        <w:keepNext/>
      </w:pPr>
      <w:r>
        <w:t xml:space="preserve">교감·번역 메모</w:t>
      </w:r>
    </w:p>
    <w:p>
      <w:pPr>
        <w:pStyle w:val="SHTKNoteSummary"/>
      </w:pPr>
      <w:r>
        <w:t>교감 요약 | [CBETA 교감] 經【大】，經云【宋】【元】【明】【宮】 교감을 해당 U에 적용한다.</w:t>
      </w:r>
    </w:p>
    <w:p>
      <w:pPr>
        <w:pStyle w:val="SHTKNoteDetail"/>
      </w:pPr>
      <w:r>
        <w:t>• 원교감 원문 | 經【大】，經云【宋】【元】【明】【宮】</w:t>
        <w:br/>
        <w:t>• 교감 번호 | 0025012</w:t>
        <w:br/>
        <w:t>• 저본 독법 | 經</w:t>
        <w:br/>
        <w:t>• 저본 적용 구절 | 又經制之一處無事不辦。</w:t>
        <w:br/>
        <w:t>• 저본 기준 번역 | 또 경에서 한 곳에 마음을 제어하면 이루지 못할 일이 없다고 하였다.</w:t>
        <w:br/>
        <w:t>• 이문 독법 | 經云</w:t>
        <w:br/>
        <w:t>• 이문 적용 구절 | 又經云制之一處無事不辦。</w:t>
        <w:br/>
        <w:t>• 이문 기준 번역 | 또 경에서 한 곳에 마음을 제어하면 이루지 못할 일이 없다고 하였다. [이문은 「經云」 독법을 따른다.]</w:t>
        <w:br/>
        <w:t>• 의미 차이 | 저본 「經」과 이문 「經云」의 독법 차이이다.</w:t>
        <w:br/>
        <w:t>• 한국어 해설 | 저본 「經」에 이문은 「云」을 더한다. 인용임을 명시하는 표현 차이일 뿐 인용 내용은 바뀌지 않는다.</w:t>
        <w:br/>
        <w:t>• 번역 영향 판정 | [표현 차이]</w:t>
        <w:br/>
        <w:t>• 출처 | CBETA T54n2123, 교감 번호 0025012.</w:t>
      </w:r>
    </w:p>
    <w:p>
      <w:pPr>
        <w:pStyle w:val="SHTKBlockLabel"/>
        <w:keepNext/>
      </w:pPr>
      <w:r>
        <w:t xml:space="preserve">원문</w:t>
      </w:r>
    </w:p>
    <w:p>
      <w:pPr>
        <w:pStyle w:val="SHTKSourceText"/>
      </w:pPr>
      <w:r>
        <w:t xml:space="preserve">然心性惑倒。我見為先。煩惑難攝。亂使常行。於一切時高舉難屈。自非託處寂靜。摧伏三毒。身不遊行。口默緘言。少睡多覺。常坐省食。思量正法。知非有無。直身正意。繫念在前。如斯等教。是名攝念也。</w:t>
      </w:r>
    </w:p>
    <w:p>
      <w:pPr>
        <w:pStyle w:val="SHTKBlockLabel"/>
        <w:keepNext/>
      </w:pPr>
      <w:r>
        <w:t xml:space="preserve">한국어 직역</w:t>
      </w:r>
    </w:p>
    <w:p>
      <w:pPr>
        <w:pStyle w:val="SHTKTranslationText"/>
      </w:pPr>
      <w:r>
        <w:t xml:space="preserve">그러나 마음의 성품은 미혹되고 전도되어, 아견을 앞세우고, 번뇌와 미혹은 거두기 어려우며, 산란하게 하는 번뇌가 늘 작용하여, 언제나 자신을 높여 굽히기 어렵다. 스스로 고요한 곳에 의탁하여, 삼독을 꺾어 항복시키고, 몸은 돌아다니지 않으며, 입은 침묵하여 말을 닫고, 잠은 적게 자고 많이 깨어 있으며, 항상 앉아 음식은 줄이고, 바른 법을 사유하며, 유와 무가 아님을 알고, 몸을 곧게 하고 뜻을 바르게 하며, 생각을 앞에 매어 두는 것과 같은 가르침이 아니면, 이와 같은 가르침들이, 바로 섭념이라 한다.</w:t>
      </w:r>
    </w:p>
    <w:p>
      <w:pPr>
        <w:pStyle w:val="Heading4"/>
        <w:keepNext/>
      </w:pPr>
      <w:r>
        <w:t xml:space="preserve">十念緣第二</w:t>
      </w:r>
    </w:p>
    <w:p>
      <w:pPr>
        <w:pStyle w:val="SHTKBlockLabel"/>
        <w:keepNext/>
      </w:pPr>
      <w:r>
        <w:t xml:space="preserve">원문</w:t>
      </w:r>
    </w:p>
    <w:p>
      <w:pPr>
        <w:pStyle w:val="SHTKSourceText"/>
      </w:pPr>
      <w:r>
        <w:t xml:space="preserve">十念緣第二</w:t>
      </w:r>
    </w:p>
    <w:p>
      <w:pPr>
        <w:pStyle w:val="SHTKBlockLabel"/>
        <w:keepNext/>
      </w:pPr>
      <w:r>
        <w:t xml:space="preserve">한국어 직역</w:t>
      </w:r>
    </w:p>
    <w:p>
      <w:pPr>
        <w:pStyle w:val="SHTKTranslationText"/>
      </w:pPr>
      <w:r>
        <w:t xml:space="preserve">열 가지 염의 연 제2.</w:t>
      </w:r>
    </w:p>
    <w:p>
      <w:pPr>
        <w:pStyle w:val="SHTKBlockLabel"/>
        <w:keepNext/>
      </w:pPr>
      <w:r>
        <w:t xml:space="preserve">위치표지</w:t>
      </w:r>
    </w:p>
    <w:p>
      <w:pPr>
        <w:pStyle w:val="SHTKPositionMarker"/>
      </w:pPr>
      <w:bookmarkStart w:id="186" w:name="loc_0025c23"/>
      <w:r>
        <w:t xml:space="preserve">[0025c23]</w:t>
      </w:r>
      <w:bookmarkEnd w:id="186"/>
    </w:p>
    <w:p>
      <w:pPr>
        <w:pStyle w:val="SHTKBlockLabel"/>
        <w:keepNext/>
      </w:pPr>
      <w:r>
        <w:t xml:space="preserve">원문</w:t>
      </w:r>
    </w:p>
    <w:p>
      <w:pPr>
        <w:pStyle w:val="SHTKSourceText"/>
      </w:pPr>
      <w:r>
        <w:t xml:space="preserve">如增一阿含經云。爾時世尊告諸比丘。當修行十法。便成神通去眾亂想。至致涅槃。一謂念佛。二謂念法。三謂念眾。四謂念戒。五謂念施。六謂念天。七謂念休息。八謂念安般。九謂念身非常。十謂念死。當善修行。佛法聖眾心　　戒施及天念休息安般念　　身死念在後</w:t>
      </w:r>
    </w:p>
    <w:p>
      <w:pPr>
        <w:pStyle w:val="SHTKBlockLabel"/>
        <w:keepNext/>
      </w:pPr>
      <w:r>
        <w:t xml:space="preserve">한국어 직역</w:t>
      </w:r>
    </w:p>
    <w:p>
      <w:pPr>
        <w:pStyle w:val="SHTKTranslationText"/>
      </w:pPr>
      <w:r>
        <w:t xml:space="preserve">《증일아함경》에서 말한 것과 같다. 그때 세존께서 여러 비구에게 말씀하셨다. “마땅히 열 가지 법을 닦아 행하라. 그러면 곧 신통을 이루고 온갖 산란한 생각을 떠나, 마침내 열반에 이른다. 첫째는 부처님을 염하는 것이고, 둘째는 법을 염하는 것이며, 셋째는 대중을 염하는 것이고, 넷째는 계를 염하는 것이며, 다섯째는 보시를 염하는 것이고, 여섯째는 하늘을 염하는 것이며, 일곱째는 휴식을 염하는 것이고, 여덟째는 안반을 염하는 것이며, 아홉째는 몸이 무상함을 염하는 것이고, 열째는 죽음을 염하는 것이다. 마땅히 잘 닦아 행하라.” 부처·법·성스러운 대중을 마음에 두고, 계와 보시와 하늘을 염하며, 휴식과 안반을 염하고, 몸과 죽음의 염을 뒤에 둔다.</w:t>
      </w:r>
    </w:p>
    <w:p>
      <w:pPr>
        <w:pStyle w:val="SHTKBlockLabel"/>
        <w:keepNext/>
      </w:pPr>
      <w:r>
        <w:t xml:space="preserve">위치표지</w:t>
      </w:r>
    </w:p>
    <w:p>
      <w:pPr>
        <w:pStyle w:val="SHTKPositionMarker"/>
      </w:pPr>
      <w:bookmarkStart w:id="187" w:name="loc_0026a01"/>
      <w:r>
        <w:t xml:space="preserve">[0026a01]</w:t>
      </w:r>
      <w:bookmarkEnd w:id="187"/>
    </w:p>
    <w:p>
      <w:pPr>
        <w:pStyle w:val="SHTKBlockLabel"/>
        <w:keepNext/>
      </w:pPr>
      <w:r>
        <w:t xml:space="preserve">원문</w:t>
      </w:r>
    </w:p>
    <w:p>
      <w:pPr>
        <w:pStyle w:val="SHTKSourceText"/>
      </w:pPr>
      <w:r>
        <w:t xml:space="preserve">第一念佛者。專精念佛。如來形相功德具足。</w:t>
      </w:r>
    </w:p>
    <w:p>
      <w:pPr>
        <w:pStyle w:val="SHTKBlockLabel"/>
        <w:keepNext/>
      </w:pPr>
      <w:r>
        <w:t xml:space="preserve">한국어 직역</w:t>
      </w:r>
    </w:p>
    <w:p>
      <w:pPr>
        <w:pStyle w:val="SHTKTranslationText"/>
      </w:pPr>
      <w:r>
        <w:t xml:space="preserve">첫째, 부처님을 염한다는 것은, 한결같이 정밀하게 부처님을 염하여, 여래의 형상과 공덕이 구족함을 생각하는 것이다.</w:t>
      </w:r>
    </w:p>
    <w:p>
      <w:pPr>
        <w:pStyle w:val="SHTKBlockLabel"/>
        <w:keepNext/>
      </w:pPr>
      <w:r>
        <w:t xml:space="preserve">원문</w:t>
      </w:r>
    </w:p>
    <w:p>
      <w:pPr>
        <w:pStyle w:val="SHTKSourceText"/>
      </w:pPr>
      <w:r>
        <w:t xml:space="preserve">身智無[1]崖周旋往來。</w:t>
      </w:r>
    </w:p>
    <w:p>
      <w:pPr>
        <w:pStyle w:val="SHTKBlockLabel"/>
        <w:keepNext/>
      </w:pPr>
      <w:r>
        <w:t xml:space="preserve">한국어 직역</w:t>
      </w:r>
    </w:p>
    <w:p>
      <w:pPr>
        <w:pStyle w:val="SHTKTranslationText"/>
      </w:pPr>
      <w:r>
        <w:t xml:space="preserve">몸과 지혜가 끝이 없고 두루 왕래하는 것을,</w:t>
      </w:r>
    </w:p>
    <w:p>
      <w:pPr>
        <w:pStyle w:val="SHTKBlockLabel"/>
        <w:keepNext/>
      </w:pPr>
      <w:r>
        <w:t xml:space="preserve">교감·번역 메모</w:t>
      </w:r>
    </w:p>
    <w:p>
      <w:pPr>
        <w:pStyle w:val="SHTKNoteSummary"/>
      </w:pPr>
      <w:r>
        <w:t>교감 요약 | [CBETA 교감] 崖【大】，涯【宋】【元】【明】【宮】 교감을 해당 U에 적용한다.</w:t>
      </w:r>
    </w:p>
    <w:p>
      <w:pPr>
        <w:pStyle w:val="SHTKNoteDetail"/>
      </w:pPr>
      <w:r>
        <w:t>• 원교감 원문 | 崖【大】，涯【宋】【元】【明】【宮】</w:t>
        <w:br/>
        <w:t>• 교감 번호 | 0026001</w:t>
        <w:br/>
        <w:t>• 저본 독법 | 崖</w:t>
        <w:br/>
        <w:t>• 저본 적용 구절 | 身智無崖周旋往來。</w:t>
        <w:br/>
        <w:t>• 저본 기준 번역 | 몸과 지혜가 끝이 없고 두루 왕래하는 것을,</w:t>
        <w:br/>
        <w:t>• 이문 독법 | 涯</w:t>
        <w:br/>
        <w:t>• 이문 적용 구절 | 身智無涯周旋往來。</w:t>
        <w:br/>
        <w:t>• 이문 기준 번역 | 몸과 지혜가 끝이 없고 두루 왕래하는 것을,</w:t>
        <w:br/>
        <w:t>• 의미 차이 | 저본 「崖」과 이문 「涯」의 독법 차이이다.</w:t>
        <w:br/>
        <w:t>• 한국어 해설 | 「崖/涯」는 여기서 모두 끝·가장자리가 없다는 뜻으로 읽혀 한국어 번역은 같다.</w:t>
        <w:br/>
        <w:t>• 번역 영향 판정 | [번역 차이 없음]</w:t>
        <w:br/>
        <w:t>• 출처 | CBETA T54n2123, 교감 번호 0026001.</w:t>
      </w:r>
    </w:p>
    <w:p>
      <w:pPr>
        <w:pStyle w:val="SHTKBlockLabel"/>
        <w:keepNext/>
      </w:pPr>
      <w:r>
        <w:t xml:space="preserve">원문</w:t>
      </w:r>
    </w:p>
    <w:p>
      <w:pPr>
        <w:pStyle w:val="SHTKSourceText"/>
      </w:pPr>
      <w:r>
        <w:t xml:space="preserve">皆具知之。修行一法自致涅槃。不離念佛便獲功德。是名念佛。</w:t>
      </w:r>
    </w:p>
    <w:p>
      <w:pPr>
        <w:pStyle w:val="SHTKBlockLabel"/>
        <w:keepNext/>
      </w:pPr>
      <w:r>
        <w:t xml:space="preserve">한국어 직역</w:t>
      </w:r>
    </w:p>
    <w:p>
      <w:pPr>
        <w:pStyle w:val="SHTKTranslationText"/>
      </w:pPr>
      <w:r>
        <w:t xml:space="preserve">모두 갖추어 알아야 한다. 한 가지 법을 닦아 행하면 스스로 열반에 이른다. 부처님을 염하는 데서 떠나지 않으면 곧 공덕을 얻는다. 이를 부처님을 염한다고 한다.</w:t>
      </w:r>
    </w:p>
    <w:p>
      <w:pPr>
        <w:pStyle w:val="SHTKBlockLabel"/>
        <w:keepNext/>
      </w:pPr>
      <w:r>
        <w:t xml:space="preserve">위치표지</w:t>
      </w:r>
    </w:p>
    <w:p>
      <w:pPr>
        <w:pStyle w:val="SHTKPositionMarker"/>
      </w:pPr>
      <w:bookmarkStart w:id="188" w:name="loc_0026a04"/>
      <w:r>
        <w:t xml:space="preserve">[0026a04]</w:t>
      </w:r>
      <w:bookmarkEnd w:id="188"/>
    </w:p>
    <w:p>
      <w:pPr>
        <w:pStyle w:val="SHTKBlockLabel"/>
        <w:keepNext/>
      </w:pPr>
      <w:r>
        <w:t xml:space="preserve">원문</w:t>
      </w:r>
    </w:p>
    <w:p>
      <w:pPr>
        <w:pStyle w:val="SHTKSourceText"/>
      </w:pPr>
      <w:r>
        <w:t xml:space="preserve">第二[2]念法者。</w:t>
      </w:r>
    </w:p>
    <w:p>
      <w:pPr>
        <w:pStyle w:val="SHTKBlockLabel"/>
        <w:keepNext/>
      </w:pPr>
      <w:r>
        <w:t xml:space="preserve">한국어 직역</w:t>
      </w:r>
    </w:p>
    <w:p>
      <w:pPr>
        <w:pStyle w:val="SHTKTranslationText"/>
      </w:pPr>
      <w:r>
        <w:t xml:space="preserve">둘째, 법을 염한다는 것은,</w:t>
      </w:r>
    </w:p>
    <w:p>
      <w:pPr>
        <w:pStyle w:val="SHTKBlockLabel"/>
        <w:keepNext/>
      </w:pPr>
      <w:r>
        <w:t xml:space="preserve">교감·번역 메모</w:t>
      </w:r>
    </w:p>
    <w:p>
      <w:pPr>
        <w:pStyle w:val="SHTKNoteSummary"/>
      </w:pPr>
      <w:r>
        <w:t>교감 요약 | [CBETA 교감] 念法【大】，經云【宋】【宮】 교감을 해당 U에 적용한다.</w:t>
      </w:r>
    </w:p>
    <w:p>
      <w:pPr>
        <w:pStyle w:val="SHTKNoteDetail"/>
      </w:pPr>
      <w:r>
        <w:t>• 원교감 원문 | 念法【大】，經云【宋】【宮】</w:t>
        <w:br/>
        <w:t>• 교감 번호 | 0026002</w:t>
        <w:br/>
        <w:t>• 저본 독법 | 念法</w:t>
        <w:br/>
        <w:t>• 저본 적용 구절 | 第二念法者。</w:t>
        <w:br/>
        <w:t>• 저본 기준 번역 | 둘째, 법을 염한다는 것은,</w:t>
        <w:br/>
        <w:t>• 이문 독법 | 經云</w:t>
        <w:br/>
        <w:t>• 이문 적용 구절 | 第二經云者。</w:t>
        <w:br/>
        <w:t>• 이문 기준 번역 | [이문] 둘째, 경에서 말한다는 것은 [문장 구조 변화].</w:t>
        <w:br/>
        <w:t>• 의미 차이 | 저본 「念法」과 이문 「經云」의 독법 차이이다.</w:t>
        <w:br/>
        <w:t>• 한국어 해설 | 저본은 과문명 「念法」를 유지하지만 이문 「經云」은 ‘경에서 말한다’라는 인용 표지가 되어 구조가 달라진다.</w:t>
        <w:br/>
        <w:t>• 번역 영향 판정 | [문장 구조 변화]</w:t>
        <w:br/>
        <w:t>• 출처 | CBETA T54n2123, 교감 번호 0026002.</w:t>
      </w:r>
    </w:p>
    <w:p>
      <w:pPr>
        <w:pStyle w:val="SHTKBlockLabel"/>
        <w:keepNext/>
      </w:pPr>
      <w:r>
        <w:t xml:space="preserve">원문</w:t>
      </w:r>
    </w:p>
    <w:p>
      <w:pPr>
        <w:pStyle w:val="SHTKSourceText"/>
      </w:pPr>
      <w:r>
        <w:t xml:space="preserve">專精念法。除諸欲愛。無有塵勞渴愛之心。永不復興於欲無欲。離諸結縛諸蓋之病。猶如眾香之氣。無有瑕疵亂想之念。便成神通自致涅槃。思惟不離便獲功德。是名念法。</w:t>
      </w:r>
    </w:p>
    <w:p>
      <w:pPr>
        <w:pStyle w:val="SHTKBlockLabel"/>
        <w:keepNext/>
      </w:pPr>
      <w:r>
        <w:t xml:space="preserve">한국어 직역</w:t>
      </w:r>
    </w:p>
    <w:p>
      <w:pPr>
        <w:pStyle w:val="SHTKTranslationText"/>
      </w:pPr>
      <w:r>
        <w:t xml:space="preserve">한결같이 정밀하게 법을 염하여, 모든 욕망과 애착을 제거하고, 번뇌와 갈애의 마음이 없으며, 다시는 욕망을 일으키지 않아 욕심이 없고, 모든 결박과 덮개의 병을 여의는 것이다. 마치 온갖 향의 기운과 같아서, 흠도 없고 산란한 생각도 없다. 곧 신통을 이루어 스스로 열반에 이른다. 사유에서 떠나지 않으면 곧 공덕을 얻는다. 이를 법을 염한다고 한다.</w:t>
      </w:r>
    </w:p>
    <w:p>
      <w:pPr>
        <w:pStyle w:val="SHTKBlockLabel"/>
        <w:keepNext/>
      </w:pPr>
      <w:r>
        <w:t xml:space="preserve">위치표지</w:t>
      </w:r>
    </w:p>
    <w:p>
      <w:pPr>
        <w:pStyle w:val="SHTKPositionMarker"/>
      </w:pPr>
      <w:bookmarkStart w:id="189" w:name="loc_0026a09"/>
      <w:r>
        <w:t xml:space="preserve">[0026a09]</w:t>
      </w:r>
      <w:bookmarkEnd w:id="189"/>
    </w:p>
    <w:p>
      <w:pPr>
        <w:pStyle w:val="SHTKBlockLabel"/>
        <w:keepNext/>
      </w:pPr>
      <w:r>
        <w:t xml:space="preserve">원문</w:t>
      </w:r>
    </w:p>
    <w:p>
      <w:pPr>
        <w:pStyle w:val="SHTKSourceText"/>
      </w:pPr>
      <w:r>
        <w:t xml:space="preserve">第三念眾者。謂專精念如來聖眾。成就質直無有邪曲。上下和睦。如來聖眾四雙八輩。當敬承事。除諸亂想自致涅槃。</w:t>
      </w:r>
    </w:p>
    <w:p>
      <w:pPr>
        <w:pStyle w:val="SHTKBlockLabel"/>
        <w:keepNext/>
      </w:pPr>
      <w:r>
        <w:t xml:space="preserve">한국어 직역</w:t>
      </w:r>
    </w:p>
    <w:p>
      <w:pPr>
        <w:pStyle w:val="SHTKTranslationText"/>
      </w:pPr>
      <w:r>
        <w:t xml:space="preserve">셋째, 대중을 염한다는 것은, 곧 한결같이 정밀하게 여래의 성스러운 대중을 염하는 것이다. 곧고 바름을 성취하여 삿되고 굽음이 없고, 위아래가 화목하며, 여래의 성스러운 대중인 사쌍팔배를, 마땅히 공경하여 받들어 섬겨야 한다. 모든 산란한 생각을 제거하여 스스로 열반에 이르고,</w:t>
      </w:r>
    </w:p>
    <w:p>
      <w:pPr>
        <w:pStyle w:val="SHTKBlockLabel"/>
        <w:keepNext/>
      </w:pPr>
      <w:r>
        <w:t xml:space="preserve">원문</w:t>
      </w:r>
    </w:p>
    <w:p>
      <w:pPr>
        <w:pStyle w:val="SHTKSourceText"/>
      </w:pPr>
      <w:r>
        <w:t xml:space="preserve">不離[3]僧念便獲功德。</w:t>
      </w:r>
    </w:p>
    <w:p>
      <w:pPr>
        <w:pStyle w:val="SHTKBlockLabel"/>
        <w:keepNext/>
      </w:pPr>
      <w:r>
        <w:t xml:space="preserve">한국어 직역</w:t>
      </w:r>
    </w:p>
    <w:p>
      <w:pPr>
        <w:pStyle w:val="SHTKTranslationText"/>
      </w:pPr>
      <w:r>
        <w:t xml:space="preserve">승가를 염하는 데서 떠나지 않으면 곧 공덕을 얻는다.</w:t>
      </w:r>
    </w:p>
    <w:p>
      <w:pPr>
        <w:pStyle w:val="SHTKBlockLabel"/>
        <w:keepNext/>
      </w:pPr>
      <w:r>
        <w:t xml:space="preserve">교감·번역 메모</w:t>
      </w:r>
    </w:p>
    <w:p>
      <w:pPr>
        <w:pStyle w:val="SHTKNoteSummary"/>
      </w:pPr>
      <w:r>
        <w:t>교감 요약 | [CBETA 교감] 僧念【大】，念僧【宋】【元】【明】【宮】 교감을 해당 U에 적용한다.</w:t>
      </w:r>
    </w:p>
    <w:p>
      <w:pPr>
        <w:pStyle w:val="SHTKNoteDetail"/>
      </w:pPr>
      <w:r>
        <w:t>• 원교감 원문 | 僧念【大】，念僧【宋】【元】【明】【宮】</w:t>
        <w:br/>
        <w:t>• 교감 번호 | 0026003</w:t>
        <w:br/>
        <w:t>• 저본 독법 | 僧念</w:t>
        <w:br/>
        <w:t>• 저본 적용 구절 | 不離僧念便獲功德。</w:t>
        <w:br/>
        <w:t>• 저본 기준 번역 | 승가를 염하는 데서 떠나지 않으면 곧 공덕을 얻는다.</w:t>
        <w:br/>
        <w:t>• 이문 독법 | 念僧</w:t>
        <w:br/>
        <w:t>• 이문 적용 구절 | 不離念僧便獲功德。</w:t>
        <w:br/>
        <w:t>• 이문 기준 번역 | 승가를 염하는 데서 떠나지 않으면 곧 공덕을 얻는다.</w:t>
        <w:br/>
        <w:t>• 의미 차이 | 저본 「僧念」과 이문 「念僧」의 독법 차이이다.</w:t>
        <w:br/>
        <w:t>• 한국어 해설 | 「僧念/念僧」은 어순만 달라지고 모두 승가를 염한다는 뜻이다.</w:t>
        <w:br/>
        <w:t>• 번역 영향 판정 | [번역 차이 없음]</w:t>
        <w:br/>
        <w:t>• 출처 | CBETA T54n2123, 교감 번호 0026003.</w:t>
      </w:r>
    </w:p>
    <w:p>
      <w:pPr>
        <w:pStyle w:val="SHTKBlockLabel"/>
        <w:keepNext/>
      </w:pPr>
      <w:r>
        <w:t xml:space="preserve">원문</w:t>
      </w:r>
    </w:p>
    <w:p>
      <w:pPr>
        <w:pStyle w:val="SHTKSourceText"/>
      </w:pPr>
      <w:r>
        <w:t xml:space="preserve">是名念僧。</w:t>
      </w:r>
    </w:p>
    <w:p>
      <w:pPr>
        <w:pStyle w:val="SHTKBlockLabel"/>
        <w:keepNext/>
      </w:pPr>
      <w:r>
        <w:t xml:space="preserve">한국어 직역</w:t>
      </w:r>
    </w:p>
    <w:p>
      <w:pPr>
        <w:pStyle w:val="SHTKTranslationText"/>
      </w:pPr>
      <w:r>
        <w:t xml:space="preserve">이를 승가를 염한다고 한다.</w:t>
      </w:r>
    </w:p>
    <w:p>
      <w:pPr>
        <w:pStyle w:val="SHTKBlockLabel"/>
        <w:keepNext/>
      </w:pPr>
      <w:r>
        <w:t xml:space="preserve">위치표지</w:t>
      </w:r>
    </w:p>
    <w:p>
      <w:pPr>
        <w:pStyle w:val="SHTKPositionMarker"/>
      </w:pPr>
      <w:bookmarkStart w:id="190" w:name="loc_0026a13"/>
      <w:r>
        <w:t xml:space="preserve">[0026a13]</w:t>
      </w:r>
      <w:bookmarkEnd w:id="190"/>
    </w:p>
    <w:p>
      <w:pPr>
        <w:pStyle w:val="SHTKBlockLabel"/>
        <w:keepNext/>
      </w:pPr>
      <w:r>
        <w:t xml:space="preserve">원문</w:t>
      </w:r>
    </w:p>
    <w:p>
      <w:pPr>
        <w:pStyle w:val="SHTKSourceText"/>
      </w:pPr>
      <w:r>
        <w:t xml:space="preserve">第四念戒者。所謂戒者。息諸惡故。戒能成道令人歡喜。戒瓔珞身現眾好故。猶如吉祥瓶所願便剋除諸亂想自致涅槃。不離戒念便獲功德。是名念戒。</w:t>
      </w:r>
    </w:p>
    <w:p>
      <w:pPr>
        <w:pStyle w:val="SHTKBlockLabel"/>
        <w:keepNext/>
      </w:pPr>
      <w:r>
        <w:t xml:space="preserve">한국어 직역</w:t>
      </w:r>
    </w:p>
    <w:p>
      <w:pPr>
        <w:pStyle w:val="SHTKTranslationText"/>
      </w:pPr>
      <w:r>
        <w:t xml:space="preserve">넷째, 계를 염한다는 것은, 이른바 계라는 것은, 모든 악을 그치게 하기 때문이다. 계는 도를 이루게 하여 사람을 기쁘게 하고, 계는 몸을 영락처럼 장엄하여 온갖 좋은 모습을 나타나게 한다. 마치 길상병과 같아서 원하는 것을 곧 이루며, 모든 산란한 생각을 제거하여 스스로 열반에 이른다. 계를 염하는 데서 떠나지 않으면 곧 공덕을 얻는다. 이를 계를 염한다고 한다.</w:t>
      </w:r>
    </w:p>
    <w:p>
      <w:pPr>
        <w:pStyle w:val="SHTKBlockLabel"/>
        <w:keepNext/>
      </w:pPr>
      <w:r>
        <w:t xml:space="preserve">위치표지</w:t>
      </w:r>
    </w:p>
    <w:p>
      <w:pPr>
        <w:pStyle w:val="SHTKPositionMarker"/>
      </w:pPr>
      <w:bookmarkStart w:id="191" w:name="loc_0026a17"/>
      <w:r>
        <w:t xml:space="preserve">[0026a17]</w:t>
      </w:r>
      <w:bookmarkEnd w:id="191"/>
    </w:p>
    <w:p>
      <w:pPr>
        <w:pStyle w:val="SHTKBlockLabel"/>
        <w:keepNext/>
      </w:pPr>
      <w:r>
        <w:t xml:space="preserve">원문</w:t>
      </w:r>
    </w:p>
    <w:p>
      <w:pPr>
        <w:pStyle w:val="SHTKSourceText"/>
      </w:pPr>
      <w:r>
        <w:t xml:space="preserve">第五念施者。謂專精念施。所施之上。永無悔心無反報想。快得善利。</w:t>
      </w:r>
    </w:p>
    <w:p>
      <w:pPr>
        <w:pStyle w:val="SHTKBlockLabel"/>
        <w:keepNext/>
      </w:pPr>
      <w:r>
        <w:t xml:space="preserve">한국어 직역</w:t>
      </w:r>
    </w:p>
    <w:p>
      <w:pPr>
        <w:pStyle w:val="SHTKTranslationText"/>
      </w:pPr>
      <w:r>
        <w:t xml:space="preserve">다섯째, 보시를 염한다는 것은, 곧 한결같이 정밀하게 보시를 염하는 것이다. 베푼 것에 대하여, 영원히 후회하는 마음이 없고 보답을 바라는 생각도 없으며, 기쁘게 좋은 이익을 얻는다.</w:t>
      </w:r>
    </w:p>
    <w:p>
      <w:pPr>
        <w:pStyle w:val="SHTKBlockLabel"/>
        <w:keepNext/>
      </w:pPr>
      <w:r>
        <w:t xml:space="preserve">원문</w:t>
      </w:r>
    </w:p>
    <w:p>
      <w:pPr>
        <w:pStyle w:val="SHTKSourceText"/>
      </w:pPr>
      <w:r>
        <w:t xml:space="preserve">若人罵毀相加刀[4]杖。</w:t>
      </w:r>
    </w:p>
    <w:p>
      <w:pPr>
        <w:pStyle w:val="SHTKBlockLabel"/>
        <w:keepNext/>
      </w:pPr>
      <w:r>
        <w:t xml:space="preserve">한국어 직역</w:t>
      </w:r>
    </w:p>
    <w:p>
      <w:pPr>
        <w:pStyle w:val="SHTKTranslationText"/>
      </w:pPr>
      <w:r>
        <w:t xml:space="preserve">만일 어떤 사람이 욕하고 헐뜯으며 칼이나 몽둥이로 해를 가하더라도,</w:t>
      </w:r>
    </w:p>
    <w:p>
      <w:pPr>
        <w:pStyle w:val="SHTKBlockLabel"/>
        <w:keepNext/>
      </w:pPr>
      <w:r>
        <w:t xml:space="preserve">교감·번역 메모</w:t>
      </w:r>
    </w:p>
    <w:p>
      <w:pPr>
        <w:pStyle w:val="SHTKNoteSummary"/>
      </w:pPr>
      <w:r>
        <w:t>교감 요약 | [CBETA 교감] 杖【大】，仗【宋】【宮】 교감을 해당 U에 적용한다.</w:t>
      </w:r>
    </w:p>
    <w:p>
      <w:pPr>
        <w:pStyle w:val="SHTKNoteDetail"/>
      </w:pPr>
      <w:r>
        <w:t>• 원교감 원문 | 杖【大】，仗【宋】【宮】</w:t>
        <w:br/>
        <w:t>• 교감 번호 | 0026004</w:t>
        <w:br/>
        <w:t>• 저본 독법 | 杖</w:t>
        <w:br/>
        <w:t>• 저본 적용 구절 | 若人罵毀相加刀杖。</w:t>
        <w:br/>
        <w:t>• 저본 기준 번역 | 만일 어떤 사람이 욕하고 헐뜯으며 칼이나 몽둥이로 해를 가하더라도,</w:t>
        <w:br/>
        <w:t>• 이문 독법 | 仗</w:t>
        <w:br/>
        <w:t>• 이문 적용 구절 | 若人罵毀相加刀仗。</w:t>
        <w:br/>
        <w:t>• 이문 기준 번역 | 만일 어떤 사람이 욕하고 헐뜯으며 칼이나 몽둥이로 해를 가하더라도,</w:t>
        <w:br/>
        <w:t>• 의미 차이 | 저본 「杖」과 이문 「仗」의 독법 차이이다.</w:t>
        <w:br/>
        <w:t>• 한국어 해설 | 「杖/仗」은 몽둥이·지팡이 계열의 통용 표기로 이 문맥의 번역에는 차이가 없다.</w:t>
        <w:br/>
        <w:t>• 번역 영향 판정 | [번역 차이 없음]</w:t>
        <w:br/>
        <w:t>• 출처 | CBETA T54n2123, 교감 번호 0026004.</w:t>
      </w:r>
    </w:p>
    <w:p>
      <w:pPr>
        <w:pStyle w:val="SHTKBlockLabel"/>
        <w:keepNext/>
      </w:pPr>
      <w:r>
        <w:t xml:space="preserve">원문</w:t>
      </w:r>
    </w:p>
    <w:p>
      <w:pPr>
        <w:pStyle w:val="SHTKSourceText"/>
      </w:pPr>
      <w:r>
        <w:t xml:space="preserve">當起慈心不興瞋恚。我所施者施意不絕。除諸亂想自致涅槃。不離施念便獲功德是名念施。</w:t>
      </w:r>
    </w:p>
    <w:p>
      <w:pPr>
        <w:pStyle w:val="SHTKBlockLabel"/>
        <w:keepNext/>
      </w:pPr>
      <w:r>
        <w:t xml:space="preserve">한국어 직역</w:t>
      </w:r>
    </w:p>
    <w:p>
      <w:pPr>
        <w:pStyle w:val="SHTKTranslationText"/>
      </w:pPr>
      <w:r>
        <w:t xml:space="preserve">마땅히 자비로운 마음을 일으키고 성냄을 내지 않아야 한다. 내가 베푸는 데에는 보시하려는 뜻이 끊어지지 않게 한다. 모든 산란한 생각을 제거하여 스스로 열반에 이르고, 보시를 염하는 데서 떠나지 않으면 곧 공덕을 얻으니, 이를 보시를 염한다고 한다.</w:t>
      </w:r>
    </w:p>
    <w:p>
      <w:pPr>
        <w:pStyle w:val="SHTKBlockLabel"/>
        <w:keepNext/>
      </w:pPr>
      <w:r>
        <w:t xml:space="preserve">위치표지</w:t>
      </w:r>
    </w:p>
    <w:p>
      <w:pPr>
        <w:pStyle w:val="SHTKPositionMarker"/>
      </w:pPr>
      <w:bookmarkStart w:id="192" w:name="loc_0026a22"/>
      <w:r>
        <w:t xml:space="preserve">[0026a22]</w:t>
      </w:r>
      <w:bookmarkEnd w:id="192"/>
    </w:p>
    <w:p>
      <w:pPr>
        <w:pStyle w:val="SHTKBlockLabel"/>
        <w:keepNext/>
      </w:pPr>
      <w:r>
        <w:t xml:space="preserve">원문</w:t>
      </w:r>
    </w:p>
    <w:p>
      <w:pPr>
        <w:pStyle w:val="SHTKSourceText"/>
      </w:pPr>
      <w:r>
        <w:t xml:space="preserve">第六念天者。謂專精念天。身口意淨不造穢行。行戒成身。身放光明無所不照。成彼天身善業果報。成彼天身眾行具足。除諸亂想自致涅槃。不離天念便獲功德。是名念天。</w:t>
      </w:r>
    </w:p>
    <w:p>
      <w:pPr>
        <w:pStyle w:val="SHTKBlockLabel"/>
        <w:keepNext/>
      </w:pPr>
      <w:r>
        <w:t xml:space="preserve">한국어 직역</w:t>
      </w:r>
    </w:p>
    <w:p>
      <w:pPr>
        <w:pStyle w:val="SHTKTranslationText"/>
      </w:pPr>
      <w:r>
        <w:t xml:space="preserve">여섯째, 하늘을 염한다는 것은, 곧 한결같이 정밀하게 하늘을 염하는 것이다. 몸·입·뜻이 청정하여 더러운 행을 짓지 않고, 계를 행하여 몸을 이루며, 몸에서 광명을 놓아 비추지 않는 곳이 없고, 그 하늘의 몸을 이루는 선업의 과보를 얻으며, 그 하늘의 몸을 이루는 온갖 행을 구족한다. 모든 산란한 생각을 제거하여 스스로 열반에 이르고, 하늘을 염하는 데서 떠나지 않으면 곧 공덕을 얻는다. 이를 하늘을 염한다고 한다.</w:t>
      </w:r>
    </w:p>
    <w:p>
      <w:pPr>
        <w:pStyle w:val="SHTKBlockLabel"/>
        <w:keepNext/>
      </w:pPr>
      <w:r>
        <w:t xml:space="preserve">위치표지</w:t>
      </w:r>
    </w:p>
    <w:p>
      <w:pPr>
        <w:pStyle w:val="SHTKPositionMarker"/>
      </w:pPr>
      <w:bookmarkStart w:id="193" w:name="loc_0026a26"/>
      <w:r>
        <w:t xml:space="preserve">[0026a26]</w:t>
      </w:r>
      <w:bookmarkEnd w:id="193"/>
    </w:p>
    <w:p>
      <w:pPr>
        <w:pStyle w:val="SHTKBlockLabel"/>
        <w:keepNext/>
      </w:pPr>
      <w:r>
        <w:t xml:space="preserve">원문</w:t>
      </w:r>
    </w:p>
    <w:p>
      <w:pPr>
        <w:pStyle w:val="SHTKSourceText"/>
      </w:pPr>
      <w:r>
        <w:t xml:space="preserve">第七念休息者。謂心意想息志性詳諦。</w:t>
      </w:r>
    </w:p>
    <w:p>
      <w:pPr>
        <w:pStyle w:val="SHTKBlockLabel"/>
        <w:keepNext/>
      </w:pPr>
      <w:r>
        <w:t xml:space="preserve">한국어 직역</w:t>
      </w:r>
    </w:p>
    <w:p>
      <w:pPr>
        <w:pStyle w:val="SHTKTranslationText"/>
      </w:pPr>
      <w:r>
        <w:t xml:space="preserve">일곱째, 휴식을 염한다는 것은, 곧 마음과 뜻의 생각을 쉬게 하고 뜻과 성품을 자세하고 참되게 하는 것이다.</w:t>
      </w:r>
    </w:p>
    <w:p>
      <w:pPr>
        <w:pStyle w:val="SHTKBlockLabel"/>
        <w:keepNext/>
      </w:pPr>
      <w:r>
        <w:t xml:space="preserve">원문</w:t>
      </w:r>
    </w:p>
    <w:p>
      <w:pPr>
        <w:pStyle w:val="SHTKSourceText"/>
      </w:pPr>
      <w:r>
        <w:t xml:space="preserve">亦無卒[5]暴。</w:t>
      </w:r>
    </w:p>
    <w:p>
      <w:pPr>
        <w:pStyle w:val="SHTKBlockLabel"/>
        <w:keepNext/>
      </w:pPr>
      <w:r>
        <w:t xml:space="preserve">한국어 직역</w:t>
      </w:r>
    </w:p>
    <w:p>
      <w:pPr>
        <w:pStyle w:val="SHTKTranslationText"/>
      </w:pPr>
      <w:r>
        <w:t xml:space="preserve">또한 갑작스럽고 사나움이 없으며,</w:t>
      </w:r>
    </w:p>
    <w:p>
      <w:pPr>
        <w:pStyle w:val="SHTKBlockLabel"/>
        <w:keepNext/>
      </w:pPr>
      <w:r>
        <w:t xml:space="preserve">교감·번역 메모</w:t>
      </w:r>
    </w:p>
    <w:p>
      <w:pPr>
        <w:pStyle w:val="SHTKNoteSummary"/>
      </w:pPr>
      <w:r>
        <w:t>교감 요약 | [CBETA 교감] 暴【大】，慕【明】 교감을 해당 U에 적용한다.</w:t>
      </w:r>
    </w:p>
    <w:p>
      <w:pPr>
        <w:pStyle w:val="SHTKNoteDetail"/>
      </w:pPr>
      <w:r>
        <w:t>• 원교감 원문 | 暴【大】，慕【明】</w:t>
        <w:br/>
        <w:t>• 교감 번호 | 0026005</w:t>
        <w:br/>
        <w:t>• 저본 독법 | 暴</w:t>
        <w:br/>
        <w:t>• 저본 적용 구절 | 亦無卒暴。</w:t>
        <w:br/>
        <w:t>• 저본 기준 번역 | 또한 갑작스럽고 사나움이 없으며,</w:t>
        <w:br/>
        <w:t>• 이문 독법 | 慕</w:t>
        <w:br/>
        <w:t>• 이문 적용 구절 | 亦無卒慕。</w:t>
        <w:br/>
        <w:t>• 이문 기준 번역 | 또한 갑작스럽고 사나움이 없으며, [이문은 「慕」 독법을 따른다.]</w:t>
        <w:br/>
        <w:t>• 의미 차이 | 저본 「暴」과 이문 「慕」의 독법 차이이다.</w:t>
        <w:br/>
        <w:t>• 번역 영향 판정 | [판단 유보]</w:t>
        <w:br/>
        <w:t>• 출처 | CBETA T54n2123, 교감 번호 0026005.</w:t>
      </w:r>
    </w:p>
    <w:p>
      <w:pPr>
        <w:pStyle w:val="SHTKBlockLabel"/>
        <w:keepNext/>
      </w:pPr>
      <w:r>
        <w:t xml:space="preserve">원문</w:t>
      </w:r>
    </w:p>
    <w:p>
      <w:pPr>
        <w:pStyle w:val="SHTKSourceText"/>
      </w:pPr>
      <w:r>
        <w:t xml:space="preserve">恒專一心意樂閑居。常求方便入三昧定。</w:t>
      </w:r>
    </w:p>
    <w:p>
      <w:pPr>
        <w:pStyle w:val="SHTKBlockLabel"/>
        <w:keepNext/>
      </w:pPr>
      <w:r>
        <w:t xml:space="preserve">한국어 직역</w:t>
      </w:r>
    </w:p>
    <w:p>
      <w:pPr>
        <w:pStyle w:val="SHTKTranslationText"/>
      </w:pPr>
      <w:r>
        <w:t xml:space="preserve">항상 한마음에 전념하고 한적한 거처를 즐기며, 늘 방편을 구하여 삼매정에 들어가고,</w:t>
      </w:r>
    </w:p>
    <w:p>
      <w:pPr>
        <w:pStyle w:val="SHTKBlockLabel"/>
        <w:keepNext/>
      </w:pPr>
      <w:r>
        <w:t xml:space="preserve">원문</w:t>
      </w:r>
    </w:p>
    <w:p>
      <w:pPr>
        <w:pStyle w:val="SHTKSourceText"/>
      </w:pPr>
      <w:r>
        <w:t xml:space="preserve">常念不貪勝光上達。</w:t>
      </w:r>
    </w:p>
    <w:p>
      <w:pPr>
        <w:pStyle w:val="SHTKBlockLabel"/>
        <w:keepNext/>
      </w:pPr>
      <w:r>
        <w:t xml:space="preserve">한국어 직역</w:t>
      </w:r>
    </w:p>
    <w:p>
      <w:pPr>
        <w:pStyle w:val="SHTKTranslationText"/>
      </w:pPr>
      <w:r>
        <w:t xml:space="preserve">항상 탐하지 않아 뛰어난 광명으로 위에 통달하기를 염한다.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除諸亂想自致涅槃。不離休息便獲功德。是名念休息。</w:t>
      </w:r>
    </w:p>
    <w:p>
      <w:pPr>
        <w:pStyle w:val="SHTKBlockLabel"/>
        <w:keepNext/>
      </w:pPr>
      <w:r>
        <w:t xml:space="preserve">한국어 직역</w:t>
      </w:r>
    </w:p>
    <w:p>
      <w:pPr>
        <w:pStyle w:val="SHTKTranslationText"/>
      </w:pPr>
      <w:r>
        <w:t xml:space="preserve">모든 산란한 생각을 제거하여 스스로 열반에 이르고, 휴식을 염하는 데서 떠나지 않으면 곧 공덕을 얻는다. 이를 휴식을 염한다고 한다.</w:t>
      </w:r>
    </w:p>
    <w:p>
      <w:pPr>
        <w:pStyle w:val="SHTKBlockLabel"/>
        <w:keepNext/>
      </w:pPr>
      <w:r>
        <w:t xml:space="preserve">위치표지</w:t>
      </w:r>
    </w:p>
    <w:p>
      <w:pPr>
        <w:pStyle w:val="SHTKPositionMarker"/>
      </w:pPr>
      <w:bookmarkStart w:id="194" w:name="loc_0026b01"/>
      <w:r>
        <w:t xml:space="preserve">[0026b01]</w:t>
      </w:r>
      <w:bookmarkEnd w:id="194"/>
    </w:p>
    <w:p>
      <w:pPr>
        <w:pStyle w:val="SHTKBlockLabel"/>
        <w:keepNext/>
      </w:pPr>
      <w:r>
        <w:t xml:space="preserve">원문</w:t>
      </w:r>
    </w:p>
    <w:p>
      <w:pPr>
        <w:pStyle w:val="SHTKSourceText"/>
      </w:pPr>
      <w:r>
        <w:t xml:space="preserve">第八念安般者。謂專精念安般者。若息長時。觀知我今息長。若復息短。亦當觀知我今息短。若息極冷極熱。亦當觀知我今息冷熱。出入分別數息長短。除諸亂想自致涅槃。不離安般便獲功德。是名念安般。</w:t>
      </w:r>
    </w:p>
    <w:p>
      <w:pPr>
        <w:pStyle w:val="SHTKBlockLabel"/>
        <w:keepNext/>
      </w:pPr>
      <w:r>
        <w:t xml:space="preserve">한국어 직역</w:t>
      </w:r>
    </w:p>
    <w:p>
      <w:pPr>
        <w:pStyle w:val="SHTKTranslationText"/>
      </w:pPr>
      <w:r>
        <w:t xml:space="preserve">여덟째, 안반을 염한다는 것은, 곧 한결같이 정밀하게 안반을 염하는 것이다. 만일 숨이 길 때에는, ‘나는 지금 숨이 길다’고 관하여 알고, 만일 다시 숨이 짧으면, 또한 ‘나는 지금 숨이 짧다’고 관하여 알아야 한다. 만일 숨이 매우 차거나 매우 뜨거우면, 또한 ‘나는 지금 숨이 차다/뜨겁다’고 관하여 알아야 한다. 들고나는 숨을 분별하여 숨의 길고 짧음을 센다. 모든 산란한 생각을 제거하여 스스로 열반에 이르고, 안반을 염하는 데서 떠나지 않으면 곧 공덕을 얻는다. 이를 안반을 염한다고 한다.</w:t>
      </w:r>
    </w:p>
    <w:p>
      <w:pPr>
        <w:pStyle w:val="SHTKBlockLabel"/>
        <w:keepNext/>
      </w:pPr>
      <w:r>
        <w:t xml:space="preserve">위치표지</w:t>
      </w:r>
    </w:p>
    <w:p>
      <w:pPr>
        <w:pStyle w:val="SHTKPositionMarker"/>
      </w:pPr>
      <w:bookmarkStart w:id="195" w:name="loc_0026b06"/>
      <w:r>
        <w:t xml:space="preserve">[0026b06]</w:t>
      </w:r>
      <w:bookmarkEnd w:id="195"/>
    </w:p>
    <w:p>
      <w:pPr>
        <w:pStyle w:val="SHTKBlockLabel"/>
        <w:keepNext/>
      </w:pPr>
      <w:r>
        <w:t xml:space="preserve">원문</w:t>
      </w:r>
    </w:p>
    <w:p>
      <w:pPr>
        <w:pStyle w:val="SHTKSourceText"/>
      </w:pPr>
      <w:r>
        <w:t xml:space="preserve">第九念身者。謂專精念身。髮毛爪齒皮肉筋骨膽肝肺心脾腎大腸小腸。</w:t>
      </w:r>
    </w:p>
    <w:p>
      <w:pPr>
        <w:pStyle w:val="SHTKBlockLabel"/>
        <w:keepNext/>
      </w:pPr>
      <w:r>
        <w:t xml:space="preserve">한국어 직역</w:t>
      </w:r>
    </w:p>
    <w:p>
      <w:pPr>
        <w:pStyle w:val="SHTKTranslationText"/>
      </w:pPr>
      <w:r>
        <w:t xml:space="preserve">아홉째, 몸을 염한다는 것은, 곧 한결같이 정밀하게 몸을 염하는 것이다. 머리카락, 털, 손발톱, 이, 피부, 살, 힘줄, 뼈, 쓸개, 간, 허파, 심장, 지라, 콩팥, 큰창자, 작은창자와,</w:t>
      </w:r>
    </w:p>
    <w:p>
      <w:pPr>
        <w:pStyle w:val="SHTKBlockLabel"/>
        <w:keepNext/>
      </w:pPr>
      <w:r>
        <w:t xml:space="preserve">원문</w:t>
      </w:r>
    </w:p>
    <w:p>
      <w:pPr>
        <w:pStyle w:val="SHTKSourceText"/>
      </w:pPr>
      <w:r>
        <w:t xml:space="preserve">[6]曲直旁光屎尿百葉。</w:t>
      </w:r>
    </w:p>
    <w:p>
      <w:pPr>
        <w:pStyle w:val="SHTKBlockLabel"/>
        <w:keepNext/>
      </w:pPr>
      <w:r>
        <w:t xml:space="preserve">한국어 직역</w:t>
      </w:r>
    </w:p>
    <w:p>
      <w:pPr>
        <w:pStyle w:val="SHTKTranslationText"/>
      </w:pPr>
      <w:r>
        <w:t xml:space="preserve">[판독 불확실] 굽고 곧은 것, 옆의 빛, 대변과 소변, 백엽과,</w:t>
      </w:r>
    </w:p>
    <w:p>
      <w:pPr>
        <w:pStyle w:val="SHTKBlockLabel"/>
        <w:keepNext/>
      </w:pPr>
      <w:r>
        <w:t xml:space="preserve">교감·번역 메모</w:t>
      </w:r>
    </w:p>
    <w:p>
      <w:pPr>
        <w:pStyle w:val="SHTKNoteSummary"/>
      </w:pPr>
      <w:r>
        <w:t>교감 요약 | [CBETA 교감] 曲直旁光【大】，白䐈膀胱【宋】【元】【明】【宮】 교감을 해당 U에 적용한다.</w:t>
      </w:r>
    </w:p>
    <w:p>
      <w:pPr>
        <w:pStyle w:val="SHTKNoteDetail"/>
      </w:pPr>
      <w:r>
        <w:t>• 원교감 원문 | 曲直旁光【大】，白䐈膀胱【宋】【元】【明】【宮】</w:t>
        <w:br/>
        <w:t>• 교감 번호 | 0026006</w:t>
        <w:br/>
        <w:t>• 저본 독법 | 曲直旁光</w:t>
        <w:br/>
        <w:t>• 저본 적용 구절 | 曲直旁光屎尿百葉。</w:t>
        <w:br/>
        <w:t>• 저본 기준 번역 | [판독 불확실] 굽고 곧은 것, 옆의 빛, 대변과 소변, 백엽과,</w:t>
        <w:br/>
        <w:t>• 이문 독법 | 白䐈膀胱</w:t>
        <w:br/>
        <w:t>• 이문 적용 구절 | 白䐈膀胱屎尿百葉。</w:t>
        <w:br/>
        <w:t>• 이문 기준 번역 | [이문] [판독 불확실] 백지(?), 방광, 대변과 소변, 백엽과…</w:t>
        <w:br/>
        <w:t>• 의미 차이 | 저본 「曲直旁光」과 이문 「白䐈膀胱」의 독법 차이이다.</w:t>
        <w:br/>
        <w:t>• 한국어 해설 | 저본의 「曲直旁光」은 신체 부위 열거에서 난해하지만, 이문 「白䐈膀胱」은 ‘백지(?)·방광’으로 읽혀 신체 기관 목록의 구성이 크게 달라진다.</w:t>
        <w:br/>
        <w:t>• 번역 영향 판정 | [의미 차이 있음]</w:t>
        <w:br/>
        <w:t>• 번역문 표시 | [판독 불확실]</w:t>
        <w:br/>
        <w:t>• 출처 | CBETA T54n2123, 교감 번호 0026006.</w:t>
      </w:r>
    </w:p>
    <w:p>
      <w:pPr>
        <w:pStyle w:val="SHTKBlockLabel"/>
        <w:keepNext/>
      </w:pPr>
      <w:r>
        <w:t xml:space="preserve">원문</w:t>
      </w:r>
    </w:p>
    <w:p>
      <w:pPr>
        <w:pStyle w:val="SHTKSourceText"/>
      </w:pPr>
      <w:r>
        <w:t xml:space="preserve">[7]滄蕩脾[8]泡溺淚唾涕。</w:t>
      </w:r>
    </w:p>
    <w:p>
      <w:pPr>
        <w:pStyle w:val="SHTKBlockLabel"/>
        <w:keepNext/>
      </w:pPr>
      <w:r>
        <w:t xml:space="preserve">한국어 직역</w:t>
      </w:r>
    </w:p>
    <w:p>
      <w:pPr>
        <w:pStyle w:val="SHTKTranslationText"/>
      </w:pPr>
      <w:r>
        <w:t xml:space="preserve">[판독 불확실] 창탕, 비장, 방광, 오줌, 눈물, 침, 콧물과,</w:t>
      </w:r>
    </w:p>
    <w:p>
      <w:pPr>
        <w:pStyle w:val="SHTKBlockLabel"/>
        <w:keepNext/>
      </w:pPr>
      <w:r>
        <w:t xml:space="preserve">교감·번역 메모</w:t>
      </w:r>
    </w:p>
    <w:p>
      <w:pPr>
        <w:pStyle w:val="SHTKNoteSummary"/>
      </w:pPr>
      <w:r>
        <w:t>교감 요약 | [CBETA 교감] 滄【大】，𭼭【宋】【元】【明】【宮】 교감을 해당 U에 적용한다.</w:t>
      </w:r>
    </w:p>
    <w:p>
      <w:pPr>
        <w:pStyle w:val="SHTKNoteDetail"/>
      </w:pPr>
      <w:r>
        <w:t>• 원교감 원문 | 滄【大】，𭼭【宋】【元】【明】【宮】</w:t>
        <w:br/>
        <w:t>• 현행 CBETA 교감 | 滄【大】，𭼭【宋】【元】【明】【宮】</w:t>
        <w:br/>
        <w:t>• 교감 번호 | 0026007</w:t>
        <w:br/>
        <w:t>• 저본 독법 | 滄</w:t>
        <w:br/>
        <w:t>• 저본 적용 구절 | 滄蕩脾泡溺淚唾涕。</w:t>
        <w:br/>
        <w:t>• 저본 기준 번역 | [판독 불확실] 창탕, 비장, 방광, 오줌, 눈물, 침, 콧물과,</w:t>
        <w:br/>
        <w:t>• 이문 독법 | 𭼭</w:t>
        <w:br/>
        <w:t>• 이문 적용 구절 | 𭼭蕩脾泡溺淚唾涕。</w:t>
        <w:br/>
        <w:t>• 이문 기준 번역 | [판독 불확실] 창탕, 비장, 방광, 오줌, 눈물, 침, 콧물과, [이문은 「𭼭」 독법을 따른다.]</w:t>
        <w:br/>
        <w:t>• 의미 차이 | 저본 「滄」과 이문 「𭼭」의 독법 차이이다.</w:t>
        <w:br/>
        <w:t>• 한국어 해설 | 이문 글자는 희자/외자 형태로 전해져 해당 신체 명칭을 확정하기 어렵다.</w:t>
        <w:br/>
        <w:t>• 번역 영향 판정 | [판단 유보]</w:t>
        <w:br/>
        <w:t>• 번역문 표시 | [판독 불확실]</w:t>
        <w:br/>
        <w:t>• 출처 | CBETA T54n2123, 교감 번호 0026007.</w:t>
      </w:r>
    </w:p>
    <w:p>
      <w:pPr>
        <w:pStyle w:val="SHTKNoteSummary"/>
      </w:pPr>
      <w:r>
        <w:t>교감 요약 | [CBETA 교감] 泡【大】，脬【元】【明】 교감을 해당 U에 적용한다.</w:t>
      </w:r>
    </w:p>
    <w:p>
      <w:pPr>
        <w:pStyle w:val="SHTKNoteDetail"/>
      </w:pPr>
      <w:r>
        <w:t>• 원교감 원문 | 泡【大】，脬【元】【明】</w:t>
        <w:br/>
        <w:t>• 교감 번호 | 0026008</w:t>
        <w:br/>
        <w:t>• 저본 독법 | 泡</w:t>
        <w:br/>
        <w:t>• 저본 적용 구절 | 滄蕩脾泡溺淚唾涕。</w:t>
        <w:br/>
        <w:t>• 저본 기준 번역 | [판독 불확실] 창탕, 비장, 방광, 오줌, 눈물, 침, 콧물과,</w:t>
        <w:br/>
        <w:t>• 이문 독법 | 脬</w:t>
        <w:br/>
        <w:t>• 이문 적용 구절 | 滄蕩脾脬溺淚唾涕。</w:t>
        <w:br/>
        <w:t>• 이문 기준 번역 | [판독 불확실] 창탕, 비장, 방광, 오줌, 눈물, 침, 콧물과,</w:t>
        <w:br/>
        <w:t>• 의미 차이 | 저본 「泡」과 이문 「脬」의 독법 차이이다.</w:t>
        <w:br/>
        <w:t>• 한국어 해설 | 「泡/脬」는 이 문맥에서 방광을 가리키는 표기 차이로 볼 수 있어 번역은 동일하게 처리한다.</w:t>
        <w:br/>
        <w:t>• 번역 영향 판정 | [번역 차이 없음]</w:t>
        <w:br/>
        <w:t>• 출처 | CBETA T54n2123, 교감 번호 0026008.</w:t>
      </w:r>
    </w:p>
    <w:p>
      <w:pPr>
        <w:pStyle w:val="SHTKBlockLabel"/>
        <w:keepNext/>
      </w:pPr>
      <w:r>
        <w:t xml:space="preserve">원문</w:t>
      </w:r>
    </w:p>
    <w:p>
      <w:pPr>
        <w:pStyle w:val="SHTKSourceText"/>
      </w:pPr>
      <w:r>
        <w:t xml:space="preserve">膿血脂涎髑髏腦[9]等。</w:t>
      </w:r>
    </w:p>
    <w:p>
      <w:pPr>
        <w:pStyle w:val="SHTKBlockLabel"/>
        <w:keepNext/>
      </w:pPr>
      <w:r>
        <w:t xml:space="preserve">한국어 직역</w:t>
      </w:r>
    </w:p>
    <w:p>
      <w:pPr>
        <w:pStyle w:val="SHTKTranslationText"/>
      </w:pPr>
      <w:r>
        <w:t xml:space="preserve">고름, 피, 기름, 점액, 해골, 뇌막 등을 관한다.</w:t>
      </w:r>
    </w:p>
    <w:p>
      <w:pPr>
        <w:pStyle w:val="SHTKBlockLabel"/>
        <w:keepNext/>
      </w:pPr>
      <w:r>
        <w:t xml:space="preserve">교감·번역 메모</w:t>
      </w:r>
    </w:p>
    <w:p>
      <w:pPr>
        <w:pStyle w:val="SHTKNoteSummary"/>
      </w:pPr>
      <w:r>
        <w:t>교감 요약 | [CBETA 교감] 等【大】，膜【宋】【元】【明】 교감을 해당 U에 적용한다.</w:t>
      </w:r>
    </w:p>
    <w:p>
      <w:pPr>
        <w:pStyle w:val="SHTKNoteDetail"/>
      </w:pPr>
      <w:r>
        <w:t>• 원교감 원문 | 等【大】，膜【宋】【元】【明】</w:t>
        <w:br/>
        <w:t>• 교감 번호 | 0026009</w:t>
        <w:br/>
        <w:t>• 저본 독법 | 等</w:t>
        <w:br/>
        <w:t>• 저본 적용 구절 | 膿血脂涎髑髏腦等。</w:t>
        <w:br/>
        <w:t>• 저본 기준 번역 | 고름, 피, 기름, 점액, 해골, 뇌막 등을 관한다.</w:t>
        <w:br/>
        <w:t>• 이문 독법 | 膜</w:t>
        <w:br/>
        <w:t>• 이문 적용 구절 | 膿血脂涎髑髏腦膜。</w:t>
        <w:br/>
        <w:t>• 이문 기준 번역 | [이문] 고름, 피, 기름, 점액, 해골, 뇌막.</w:t>
        <w:br/>
        <w:t>• 의미 차이 | 저본 「等」과 이문 「膜」의 독법 차이이다.</w:t>
        <w:br/>
        <w:t>• 한국어 해설 | 저본 「等」은 앞의 열거 전체를 묶는 말이지만 이문 「膜」은 뇌막이라는 구체적 신체 부위를 더한다.</w:t>
        <w:br/>
        <w:t>• 번역 영향 판정 | [의미 차이 있음]</w:t>
        <w:br/>
        <w:t>• 출처 | CBETA T54n2123, 교감 번호 0026009.</w:t>
      </w:r>
    </w:p>
    <w:p>
      <w:pPr>
        <w:pStyle w:val="SHTKBlockLabel"/>
        <w:keepNext/>
      </w:pPr>
      <w:r>
        <w:t xml:space="preserve">원문</w:t>
      </w:r>
    </w:p>
    <w:p>
      <w:pPr>
        <w:pStyle w:val="SHTKSourceText"/>
      </w:pPr>
      <w:r>
        <w:t xml:space="preserve">何者是身。地種水種火種風種是也。皆是父母所造。從何處來。為誰所造。此之六根於此終已當生何處。除諸亂想自致涅槃。不離身念便獲功德。是名念身。</w:t>
      </w:r>
    </w:p>
    <w:p>
      <w:pPr>
        <w:pStyle w:val="SHTKBlockLabel"/>
        <w:keepNext/>
      </w:pPr>
      <w:r>
        <w:t xml:space="preserve">한국어 직역</w:t>
      </w:r>
    </w:p>
    <w:p>
      <w:pPr>
        <w:pStyle w:val="SHTKTranslationText"/>
      </w:pPr>
      <w:r>
        <w:t xml:space="preserve">어느 것이 몸인가. 지대·수대·화대·풍대가 바로 그것이다. 모두 부모가 만들어 낸 것이다. 어디에서 왔으며, 누가 만들어 낸 것인가. 이 여섯 감각기관은 여기서 생을 마치고 나면 마땅히 어디에 태어나는가. 모든 산란한 생각을 제거하여 스스로 열반에 이르고, 몸을 염하는 데서 떠나지 않으면 곧 공덕을 얻는다. 이를 몸을 염한다고 한다.</w:t>
      </w:r>
    </w:p>
    <w:p>
      <w:pPr>
        <w:pStyle w:val="SHTKBlockLabel"/>
        <w:keepNext/>
      </w:pPr>
      <w:r>
        <w:t xml:space="preserve">위치표지</w:t>
      </w:r>
    </w:p>
    <w:p>
      <w:pPr>
        <w:pStyle w:val="SHTKPositionMarker"/>
      </w:pPr>
      <w:bookmarkStart w:id="196" w:name="loc_0026b13"/>
      <w:r>
        <w:t xml:space="preserve">[0026b13]</w:t>
      </w:r>
      <w:bookmarkEnd w:id="196"/>
    </w:p>
    <w:p>
      <w:pPr>
        <w:pStyle w:val="SHTKBlockLabel"/>
        <w:keepNext/>
      </w:pPr>
      <w:r>
        <w:t xml:space="preserve">원문</w:t>
      </w:r>
    </w:p>
    <w:p>
      <w:pPr>
        <w:pStyle w:val="SHTKSourceText"/>
      </w:pPr>
      <w:r>
        <w:t xml:space="preserve">第十念死者。謂專精念死。此沒生彼往來諸趣。命逝不停諸根散壞。如腐敗木。命根斷絕種族分離。無形無響亦無相貌。</w:t>
      </w:r>
    </w:p>
    <w:p>
      <w:pPr>
        <w:pStyle w:val="SHTKBlockLabel"/>
        <w:keepNext/>
      </w:pPr>
      <w:r>
        <w:t xml:space="preserve">한국어 직역</w:t>
      </w:r>
    </w:p>
    <w:p>
      <w:pPr>
        <w:pStyle w:val="SHTKTranslationText"/>
      </w:pPr>
      <w:r>
        <w:t xml:space="preserve">열째, 죽음을 염한다는 것은, 곧 한결같이 정밀하게 죽음을 염하는 것이다. 이곳에서 죽어 저곳에 태어나며 여러 갈래를 오가고, 목숨은 흘러가 멈추지 않고 모든 감각기관은 흩어져 무너지며, 썩은 나무와 같아지고, 명근이 끊어지면 종족과 헤어지며, 형체도 소리도 없고 또한 모습도 없다.</w:t>
      </w:r>
    </w:p>
    <w:p>
      <w:pPr>
        <w:pStyle w:val="SHTKBlockLabel"/>
        <w:keepNext/>
      </w:pPr>
      <w:r>
        <w:t xml:space="preserve">원문</w:t>
      </w:r>
    </w:p>
    <w:p>
      <w:pPr>
        <w:pStyle w:val="SHTKSourceText"/>
      </w:pPr>
      <w:r>
        <w:t xml:space="preserve">除諸亂想自[10]致涅槃。</w:t>
      </w:r>
    </w:p>
    <w:p>
      <w:pPr>
        <w:pStyle w:val="SHTKBlockLabel"/>
        <w:keepNext/>
      </w:pPr>
      <w:r>
        <w:t xml:space="preserve">한국어 직역</w:t>
      </w:r>
    </w:p>
    <w:p>
      <w:pPr>
        <w:pStyle w:val="SHTKTranslationText"/>
      </w:pPr>
      <w:r>
        <w:t xml:space="preserve">모든 산란한 생각을 제거하여 스스로 열반에 이르고,</w:t>
      </w:r>
    </w:p>
    <w:p>
      <w:pPr>
        <w:pStyle w:val="SHTKBlockLabel"/>
        <w:keepNext/>
      </w:pPr>
      <w:r>
        <w:t xml:space="preserve">교감·번역 메모</w:t>
      </w:r>
    </w:p>
    <w:p>
      <w:pPr>
        <w:pStyle w:val="SHTKNoteSummary"/>
      </w:pPr>
      <w:r>
        <w:t>교감 요약 | [CBETA 교감] 致【大】，至【宋】【宮】 교감을 해당 U에 적용한다.</w:t>
      </w:r>
    </w:p>
    <w:p>
      <w:pPr>
        <w:pStyle w:val="SHTKNoteDetail"/>
      </w:pPr>
      <w:r>
        <w:t>• 원교감 원문 | 致【大】，至【宋】【宮】</w:t>
        <w:br/>
        <w:t>• 교감 번호 | 0026010</w:t>
        <w:br/>
        <w:t>• 저본 독법 | 致</w:t>
        <w:br/>
        <w:t>• 저본 적용 구절 | 除諸亂想自致涅槃。</w:t>
        <w:br/>
        <w:t>• 저본 기준 번역 | 모든 산란한 생각을 제거하여 스스로 열반에 이르고,</w:t>
        <w:br/>
        <w:t>• 이문 독법 | 至</w:t>
        <w:br/>
        <w:t>• 이문 적용 구절 | 除諸亂想自至涅槃。</w:t>
        <w:br/>
        <w:t>• 이문 기준 번역 | 모든 산란한 생각을 제거하여 스스로 열반에 이르고,</w:t>
        <w:br/>
        <w:t>• 의미 차이 | 저본 「致」과 이문 「至」의 독법 차이이다.</w:t>
        <w:br/>
        <w:t>• 한국어 해설 | 「致/至」는 여기서 모두 열반에 이른다는 뜻으로 번역된다.</w:t>
        <w:br/>
        <w:t>• 번역 영향 판정 | [번역 차이 없음]</w:t>
        <w:br/>
        <w:t>• 출처 | CBETA T54n2123, 교감 번호 0026010.</w:t>
      </w:r>
    </w:p>
    <w:p>
      <w:pPr>
        <w:pStyle w:val="SHTKBlockLabel"/>
        <w:keepNext/>
      </w:pPr>
      <w:r>
        <w:t xml:space="preserve">원문</w:t>
      </w:r>
    </w:p>
    <w:p>
      <w:pPr>
        <w:pStyle w:val="SHTKSourceText"/>
      </w:pPr>
      <w:r>
        <w:t xml:space="preserve">不離死念便獲功德。是名念死。而說偈曰。佛法及聖眾　　乃至身死念</w:t>
      </w:r>
    </w:p>
    <w:p>
      <w:pPr>
        <w:pStyle w:val="SHTKBlockLabel"/>
        <w:keepNext/>
      </w:pPr>
      <w:r>
        <w:t xml:space="preserve">한국어 직역</w:t>
      </w:r>
    </w:p>
    <w:p>
      <w:pPr>
        <w:pStyle w:val="SHTKTranslationText"/>
      </w:pPr>
      <w:r>
        <w:t xml:space="preserve">죽음을 염하는 데서 떠나지 않으면 곧 공덕을 얻는다. 이를 죽음을 염한다고 한다. 그리고 게송으로 말한다. 부처·법과 성스러운 대중, 나아가 몸과 죽음을 염하나니,</w:t>
      </w:r>
    </w:p>
    <w:p>
      <w:pPr>
        <w:pStyle w:val="SHTKBlockLabel"/>
        <w:keepNext/>
      </w:pPr>
      <w:r>
        <w:t xml:space="preserve">원문</w:t>
      </w:r>
    </w:p>
    <w:p>
      <w:pPr>
        <w:pStyle w:val="SHTKSourceText"/>
      </w:pPr>
      <w:r>
        <w:t xml:space="preserve">雖[11]與上名[12]聞　　其義各別異</w:t>
      </w:r>
    </w:p>
    <w:p>
      <w:pPr>
        <w:pStyle w:val="SHTKBlockLabel"/>
        <w:keepNext/>
      </w:pPr>
      <w:r>
        <w:t xml:space="preserve">한국어 직역</w:t>
      </w:r>
    </w:p>
    <w:p>
      <w:pPr>
        <w:pStyle w:val="SHTKTranslationText"/>
      </w:pPr>
      <w:r>
        <w:t xml:space="preserve">비록 위에서 들은 명칭과 같더라도 그 뜻은 각각 서로 다르다.</w:t>
      </w:r>
    </w:p>
    <w:p>
      <w:pPr>
        <w:pStyle w:val="SHTKBlockLabel"/>
        <w:keepNext/>
      </w:pPr>
      <w:r>
        <w:t xml:space="preserve">교감·번역 메모</w:t>
      </w:r>
    </w:p>
    <w:p>
      <w:pPr>
        <w:pStyle w:val="SHTKNoteSummary"/>
      </w:pPr>
      <w:r>
        <w:t>교감 요약 | [CBETA 교감] 與【大】，興【宋】【宮】 교감을 해당 U에 적용한다.</w:t>
      </w:r>
    </w:p>
    <w:p>
      <w:pPr>
        <w:pStyle w:val="SHTKNoteDetail"/>
      </w:pPr>
      <w:r>
        <w:t>• 원교감 원문 | 與【大】，興【宋】【宮】</w:t>
        <w:br/>
        <w:t>• 교감 번호 | 0026011</w:t>
        <w:br/>
        <w:t>• 저본 독법 | 與</w:t>
        <w:br/>
        <w:t>• 저본 적용 구절 | 雖與上名聞　　其義各別異</w:t>
        <w:br/>
        <w:t>• 저본 기준 번역 | 비록 위에서 들은 명칭과 같더라도 그 뜻은 각각 서로 다르다.</w:t>
        <w:br/>
        <w:t>• 이문 독법 | 興</w:t>
        <w:br/>
        <w:t>• 이문 적용 구절 | 雖興上名聞　　其義各別異</w:t>
        <w:br/>
        <w:t>• 이문 기준 번역 | [이문] 비록 위의 명칭을 일으키더라도 그 뜻은 각각 서로 다르다.</w:t>
        <w:br/>
        <w:t>• 의미 차이 | 저본 「與」과 이문 「興」의 독법 차이이다.</w:t>
        <w:br/>
        <w:t>• 한국어 해설 | 게송의 「與」를 「興」으로 바꾸면 ‘위의 명칭과 함께하다’와 ‘명칭을 일으키다’로 구문이 달라진다.</w:t>
        <w:br/>
        <w:t>• 번역 영향 판정 | [의미 차이 있음]</w:t>
        <w:br/>
        <w:t>• 출처 | CBETA T54n2123, 교감 번호 0026011.</w:t>
      </w:r>
    </w:p>
    <w:p>
      <w:pPr>
        <w:pStyle w:val="SHTKNoteSummary"/>
      </w:pPr>
      <w:r>
        <w:t>교감 요약 | [CBETA 교감] 聞【大】，同【明】 교감을 해당 U에 적용한다.</w:t>
      </w:r>
    </w:p>
    <w:p>
      <w:pPr>
        <w:pStyle w:val="SHTKNoteDetail"/>
      </w:pPr>
      <w:r>
        <w:t>• 원교감 원문 | 聞【大】，同【明】</w:t>
        <w:br/>
        <w:t>• 교감 번호 | 0026012</w:t>
        <w:br/>
        <w:t>• 저본 독법 | 聞</w:t>
        <w:br/>
        <w:t>• 저본 적용 구절 | 雖與上名聞　　其義各別異</w:t>
        <w:br/>
        <w:t>• 저본 기준 번역 | 비록 위에서 들은 명칭과 같더라도 그 뜻은 각각 서로 다르다.</w:t>
        <w:br/>
        <w:t>• 이문 독법 | 同</w:t>
        <w:br/>
        <w:t>• 이문 적용 구절 | 雖與上名同　　其義各別異</w:t>
        <w:br/>
        <w:t>• 이문 기준 번역 | [이문] 비록 위의 명칭과 같더라도 그 뜻은 각각 서로 다르다.</w:t>
        <w:br/>
        <w:t>• 의미 차이 | 저본 「聞」과 이문 「同」의 독법 차이이다.</w:t>
        <w:br/>
        <w:t>• 한국어 해설 | 「聞/同」에 따라 ‘위에서 들은 명칭’과 ‘위의 명칭과 같다’로 표현이 달라지며, 후자가 문맥상 더 직접적이다.</w:t>
        <w:br/>
        <w:t>• 번역 영향 판정 | [의미 차이 경미]</w:t>
        <w:br/>
        <w:t>• 출처 | CBETA T54n2123, 교감 번호 0026012.</w:t>
      </w:r>
    </w:p>
    <w:p>
      <w:pPr>
        <w:pStyle w:val="Heading4"/>
        <w:keepNext/>
      </w:pPr>
      <w:r>
        <w:t xml:space="preserve">六念緣第三</w:t>
      </w:r>
    </w:p>
    <w:p>
      <w:pPr>
        <w:pStyle w:val="SHTKBlockLabel"/>
        <w:keepNext/>
      </w:pPr>
      <w:r>
        <w:t xml:space="preserve">원문</w:t>
      </w:r>
    </w:p>
    <w:p>
      <w:pPr>
        <w:pStyle w:val="SHTKSourceText"/>
      </w:pPr>
      <w:r>
        <w:t xml:space="preserve">六念緣第三</w:t>
      </w:r>
    </w:p>
    <w:p>
      <w:pPr>
        <w:pStyle w:val="SHTKBlockLabel"/>
        <w:keepNext/>
      </w:pPr>
      <w:r>
        <w:t xml:space="preserve">한국어 직역</w:t>
      </w:r>
    </w:p>
    <w:p>
      <w:pPr>
        <w:pStyle w:val="SHTKTranslationText"/>
      </w:pPr>
      <w:r>
        <w:t xml:space="preserve">여섯 가지 염의 연 제3.</w:t>
      </w:r>
    </w:p>
    <w:p>
      <w:pPr>
        <w:pStyle w:val="SHTKBlockLabel"/>
        <w:keepNext/>
      </w:pPr>
      <w:r>
        <w:t xml:space="preserve">위치표지</w:t>
      </w:r>
    </w:p>
    <w:p>
      <w:pPr>
        <w:pStyle w:val="SHTKPositionMarker"/>
      </w:pPr>
      <w:bookmarkStart w:id="197" w:name="loc_0026b21"/>
      <w:r>
        <w:t xml:space="preserve">[0026b21]</w:t>
      </w:r>
      <w:bookmarkEnd w:id="197"/>
    </w:p>
    <w:p>
      <w:pPr>
        <w:pStyle w:val="SHTKBlockLabel"/>
        <w:keepNext/>
      </w:pPr>
      <w:r>
        <w:t xml:space="preserve">원문</w:t>
      </w:r>
    </w:p>
    <w:p>
      <w:pPr>
        <w:pStyle w:val="SHTKSourceText"/>
      </w:pPr>
      <w:r>
        <w:t xml:space="preserve">又分別功德論云。第一念佛何事。佛身金剛無有諸漏。若行時足離地四寸。</w:t>
      </w:r>
    </w:p>
    <w:p>
      <w:pPr>
        <w:pStyle w:val="SHTKBlockLabel"/>
        <w:keepNext/>
      </w:pPr>
      <w:r>
        <w:t xml:space="preserve">한국어 직역</w:t>
      </w:r>
    </w:p>
    <w:p>
      <w:pPr>
        <w:pStyle w:val="SHTKTranslationText"/>
      </w:pPr>
      <w:r>
        <w:t xml:space="preserve">또 《분별공덕론》에서 말한다. 첫째, 부처님을 염한다는 것은 무엇인가. 부처님의 몸은 금강과 같아 모든 번뇌의 샘이 없고, 걸으실 때에는 발이 땅에서 네 치 떠 있으며,</w:t>
      </w:r>
    </w:p>
    <w:p>
      <w:pPr>
        <w:pStyle w:val="SHTKBlockLabel"/>
        <w:keepNext/>
      </w:pPr>
      <w:r>
        <w:t xml:space="preserve">원문</w:t>
      </w:r>
    </w:p>
    <w:p>
      <w:pPr>
        <w:pStyle w:val="SHTKSourceText"/>
      </w:pPr>
      <w:r>
        <w:t xml:space="preserve">千輪相[＊]文跡現於地。</w:t>
      </w:r>
    </w:p>
    <w:p>
      <w:pPr>
        <w:pStyle w:val="SHTKBlockLabel"/>
        <w:keepNext/>
      </w:pPr>
      <w:r>
        <w:t xml:space="preserve">한국어 직역</w:t>
      </w:r>
    </w:p>
    <w:p>
      <w:pPr>
        <w:pStyle w:val="SHTKTranslationText"/>
      </w:pPr>
      <w:r>
        <w:t xml:space="preserve">천 개의 바퀴살 무늬 자취가 땅에 나타난다.</w:t>
      </w:r>
    </w:p>
    <w:p>
      <w:pPr>
        <w:pStyle w:val="SHTKBlockLabel"/>
        <w:keepNext/>
      </w:pPr>
      <w:r>
        <w:t xml:space="preserve">교감·번역 메모</w:t>
      </w:r>
    </w:p>
    <w:p>
      <w:pPr>
        <w:pStyle w:val="SHTKNoteSummary"/>
      </w:pPr>
      <w:r>
        <w:t>교감 요약 | [CBETA 교감] [＊]는 앞에서 이미 제시된 「文/紋」 교감을 반복 참조한다.</w:t>
      </w:r>
    </w:p>
    <w:p>
      <w:pPr>
        <w:pStyle w:val="SHTKNoteDetail"/>
      </w:pPr>
      <w:r>
        <w:t>• 한국어 해설 | [＊]는 앞에서 이미 제시된 「文/紋」 교감을 반복 참조한다.</w:t>
      </w:r>
    </w:p>
    <w:p>
      <w:pPr>
        <w:pStyle w:val="SHTKBlockLabel"/>
        <w:keepNext/>
      </w:pPr>
      <w:r>
        <w:t xml:space="preserve">원문</w:t>
      </w:r>
    </w:p>
    <w:p>
      <w:pPr>
        <w:pStyle w:val="SHTKSourceText"/>
      </w:pPr>
      <w:r>
        <w:t xml:space="preserve">足下諸蟲七日安隱。若其命終皆得生天。昔有一惡比丘。本是外道假服誹謗。逐如來行。自殺飛蟲著佛跡處。言佛蹈殺。然蟲雖死。遇佛跡處尋還得活。若入城邑。足蹈門閾天地大動。百種。音樂不鼓自鳴。諸聾盲瘂百病自除。</w:t>
      </w:r>
    </w:p>
    <w:p>
      <w:pPr>
        <w:pStyle w:val="SHTKBlockLabel"/>
        <w:keepNext/>
      </w:pPr>
      <w:r>
        <w:t xml:space="preserve">한국어 직역</w:t>
      </w:r>
    </w:p>
    <w:p>
      <w:pPr>
        <w:pStyle w:val="SHTKTranslationText"/>
      </w:pPr>
      <w:r>
        <w:t xml:space="preserve">발아래의 모든 벌레는 칠 일 동안 편안하고, 만일 그 목숨이 끝나면 모두 하늘에 태어난다. 옛날 한 악한 비구가 있었는데, 본래 외도였다가 거짓으로 승복을 입고 비방하였다. 그는 여래의 뒤를 따라다니며, 스스로 날벌레를 죽여 부처님의 발자국이 있는 곳에 놓고, “부처님이 밟아 죽였다.”라고 말하였다. 그러나 벌레는 비록 죽었으나, 부처님의 발자국이 있는 곳을 만나 곧 다시 살아났다. 부처님께서 성읍에 들어가시면, 발로 문지방을 밟을 때 하늘과 땅이 크게 움직이고, 백 가지의, 음악이 치지 않아도 저절로 울리며, 모든 귀머거리·맹인·벙어리와 온갖 병이 저절로 낫는다.</w:t>
      </w:r>
    </w:p>
    <w:p>
      <w:pPr>
        <w:pStyle w:val="SHTKBlockLabel"/>
        <w:keepNext/>
      </w:pPr>
      <w:r>
        <w:t xml:space="preserve">원문</w:t>
      </w:r>
    </w:p>
    <w:p>
      <w:pPr>
        <w:pStyle w:val="SHTKSourceText"/>
      </w:pPr>
      <w:r>
        <w:t xml:space="preserve">[13]覩佛相好隨行得度。</w:t>
      </w:r>
    </w:p>
    <w:p>
      <w:pPr>
        <w:pStyle w:val="SHTKBlockLabel"/>
        <w:keepNext/>
      </w:pPr>
      <w:r>
        <w:t xml:space="preserve">한국어 직역</w:t>
      </w:r>
    </w:p>
    <w:p>
      <w:pPr>
        <w:pStyle w:val="SHTKTranslationText"/>
      </w:pPr>
      <w:r>
        <w:t xml:space="preserve">부처님의 상호를 보고 따라 행한 이들은 제도를 받는다.</w:t>
      </w:r>
    </w:p>
    <w:p>
      <w:pPr>
        <w:pStyle w:val="SHTKBlockLabel"/>
        <w:keepNext/>
      </w:pPr>
      <w:r>
        <w:t xml:space="preserve">교감·번역 메모</w:t>
      </w:r>
    </w:p>
    <w:p>
      <w:pPr>
        <w:pStyle w:val="SHTKNoteSummary"/>
      </w:pPr>
      <w:r>
        <w:t>교감 요약 | [CBETA 교감] 覩【大】，觀【明】 교감을 해당 U에 적용한다.</w:t>
      </w:r>
    </w:p>
    <w:p>
      <w:pPr>
        <w:pStyle w:val="SHTKNoteDetail"/>
      </w:pPr>
      <w:r>
        <w:t>• 원교감 원문 | 覩【大】，觀【明】</w:t>
        <w:br/>
        <w:t>• 교감 번호 | 0026013</w:t>
        <w:br/>
        <w:t>• 저본 독법 | 覩</w:t>
        <w:br/>
        <w:t>• 저본 적용 구절 | 覩佛相好隨行得度。</w:t>
        <w:br/>
        <w:t>• 저본 기준 번역 | 부처님의 상호를 보고 따라 행한 이들은 제도를 받는다.</w:t>
        <w:br/>
        <w:t>• 이문 독법 | 觀</w:t>
        <w:br/>
        <w:t>• 이문 적용 구절 | 觀佛相好隨行得度。</w:t>
        <w:br/>
        <w:t>• 이문 기준 번역 | 부처님의 상호를 보고 따라 행한 이들은 제도를 받는다.</w:t>
        <w:br/>
        <w:t>• 의미 차이 | 저본 「覩」과 이문 「觀」의 독법 차이이다.</w:t>
        <w:br/>
        <w:t>• 한국어 해설 | 「覩/觀」은 모두 부처의 상호를 본다는 뜻으로 이 문맥에서 번역 차이가 없다.</w:t>
        <w:br/>
        <w:t>• 번역 영향 판정 | [번역 차이 없음]</w:t>
        <w:br/>
        <w:t>• 출처 | CBETA T54n2123, 교감 번호 0026013.</w:t>
      </w:r>
    </w:p>
    <w:p>
      <w:pPr>
        <w:pStyle w:val="SHTKBlockLabel"/>
        <w:keepNext/>
      </w:pPr>
      <w:r>
        <w:t xml:space="preserve">원문</w:t>
      </w:r>
    </w:p>
    <w:p>
      <w:pPr>
        <w:pStyle w:val="SHTKSourceText"/>
      </w:pPr>
      <w:r>
        <w:t xml:space="preserve">功德所濟不可稱計。總會萬行運載為先。所謂念佛其義如此。</w:t>
      </w:r>
    </w:p>
    <w:p>
      <w:pPr>
        <w:pStyle w:val="SHTKBlockLabel"/>
        <w:keepNext/>
      </w:pPr>
      <w:r>
        <w:t xml:space="preserve">한국어 직역</w:t>
      </w:r>
    </w:p>
    <w:p>
      <w:pPr>
        <w:pStyle w:val="SHTKTranslationText"/>
      </w:pPr>
      <w:r>
        <w:t xml:space="preserve">그 공덕으로 구제되는 것은 헤아릴 수 없다. 온갖 행을 모두 모아 운반하는 데에는 이것이 으뜸이다. 이른바 부처님을 염한다는 뜻이 이와 같다.</w:t>
      </w:r>
    </w:p>
    <w:p>
      <w:pPr>
        <w:pStyle w:val="SHTKBlockLabel"/>
        <w:keepNext/>
      </w:pPr>
      <w:r>
        <w:t xml:space="preserve">위치표지</w:t>
      </w:r>
    </w:p>
    <w:p>
      <w:pPr>
        <w:pStyle w:val="SHTKPositionMarker"/>
      </w:pPr>
      <w:bookmarkStart w:id="198" w:name="loc_0026c02"/>
      <w:r>
        <w:t xml:space="preserve">[0026c02]</w:t>
      </w:r>
      <w:bookmarkEnd w:id="198"/>
    </w:p>
    <w:p>
      <w:pPr>
        <w:pStyle w:val="SHTKBlockLabel"/>
        <w:keepNext/>
      </w:pPr>
      <w:r>
        <w:t xml:space="preserve">원문</w:t>
      </w:r>
    </w:p>
    <w:p>
      <w:pPr>
        <w:pStyle w:val="SHTKSourceText"/>
      </w:pPr>
      <w:r>
        <w:t xml:space="preserve">第二念法者。法是無漏道無為無欲。佛者是諸法之主。法者是結使之主。法出諸佛。法生佛道。若然者。何不先念法後念佛耶。答曰。法雖微妙無能知者。猶如伏藏無處不有。要籍通人示處。</w:t>
      </w:r>
    </w:p>
    <w:p>
      <w:pPr>
        <w:pStyle w:val="SHTKBlockLabel"/>
        <w:keepNext/>
      </w:pPr>
      <w:r>
        <w:t xml:space="preserve">한국어 직역</w:t>
      </w:r>
    </w:p>
    <w:p>
      <w:pPr>
        <w:pStyle w:val="SHTKTranslationText"/>
      </w:pPr>
      <w:r>
        <w:t xml:space="preserve">둘째, 법을 염한다는 것은, 법은 무루의 도이며 무위이고 욕망이 없는 것이다. 부처님은 모든 법의 주인이시고, 법은 번뇌의 주인이며, 법은 모든 부처님에게서 나오고, 법은 불도를 낳는다. 그렇다면, 어찌 먼저 법을 염하고 뒤에 부처님을 염하지 않는가. 답한다. 법은 비록 미묘하지만 그것을 알 수 있는 이가 없다. 마치 숨겨진 보물이 어디에나 있지만, 반드시 통달한 사람에게 의지하여 그 장소를 보여 주어야,</w:t>
      </w:r>
    </w:p>
    <w:p>
      <w:pPr>
        <w:pStyle w:val="SHTKBlockLabel"/>
        <w:keepNext/>
      </w:pPr>
      <w:r>
        <w:t xml:space="preserve">원문</w:t>
      </w:r>
    </w:p>
    <w:p>
      <w:pPr>
        <w:pStyle w:val="SHTKSourceText"/>
      </w:pPr>
      <w:r>
        <w:t xml:space="preserve">方得自濟貧窮[14]乏者。</w:t>
      </w:r>
    </w:p>
    <w:p>
      <w:pPr>
        <w:pStyle w:val="SHTKBlockLabel"/>
        <w:keepNext/>
      </w:pPr>
      <w:r>
        <w:t xml:space="preserve">한국어 직역</w:t>
      </w:r>
    </w:p>
    <w:p>
      <w:pPr>
        <w:pStyle w:val="SHTKTranslationText"/>
      </w:pPr>
      <w:r>
        <w:t xml:space="preserve">비로소 가난하고 궁핍한 자가 스스로 구제될 수 있는 것과 같다.</w:t>
      </w:r>
    </w:p>
    <w:p>
      <w:pPr>
        <w:pStyle w:val="SHTKBlockLabel"/>
        <w:keepNext/>
      </w:pPr>
      <w:r>
        <w:t xml:space="preserve">교감·번역 메모</w:t>
      </w:r>
    </w:p>
    <w:p>
      <w:pPr>
        <w:pStyle w:val="SHTKNoteSummary"/>
      </w:pPr>
      <w:r>
        <w:t>교감 요약 | [CBETA 교감] 乏【大】，之【明】 교감을 해당 U에 적용한다.</w:t>
      </w:r>
    </w:p>
    <w:p>
      <w:pPr>
        <w:pStyle w:val="SHTKNoteDetail"/>
      </w:pPr>
      <w:r>
        <w:t>• 원교감 원문 | 乏【大】，之【明】</w:t>
        <w:br/>
        <w:t>• 교감 번호 | 0026014</w:t>
        <w:br/>
        <w:t>• 저본 독법 | 乏</w:t>
        <w:br/>
        <w:t>• 저본 적용 구절 | 方得自濟貧窮乏者。</w:t>
        <w:br/>
        <w:t>• 저본 기준 번역 | 비로소 가난하고 궁핍한 자가 스스로 구제될 수 있는 것과 같다.</w:t>
        <w:br/>
        <w:t>• 이문 독법 | 之</w:t>
        <w:br/>
        <w:t>• 이문 적용 구절 | 方得自濟貧窮之者。</w:t>
        <w:br/>
        <w:t>• 이문 기준 번역 | 비로소 가난하고 궁핍한 자가 스스로 구제될 수 있는 것과 같다. [이문은 「之」 독법을 따른다.]</w:t>
        <w:br/>
        <w:t>• 의미 차이 | 저본 「乏」과 이문 「之」의 독법 차이이다.</w:t>
        <w:br/>
        <w:t>• 한국어 해설 | 「乏」은 ‘궁핍한 자’라는 자연스러운 결합을 만들지만 「之」는 구문이 불분명하다.</w:t>
        <w:br/>
        <w:t>• 번역 영향 판정 | [판단 유보]</w:t>
        <w:br/>
        <w:t>• 출처 | CBETA T54n2123, 교감 번호 0026014.</w:t>
      </w:r>
    </w:p>
    <w:p>
      <w:pPr>
        <w:pStyle w:val="SHTKBlockLabel"/>
        <w:keepNext/>
      </w:pPr>
      <w:r>
        <w:t xml:space="preserve">원문</w:t>
      </w:r>
    </w:p>
    <w:p>
      <w:pPr>
        <w:pStyle w:val="SHTKSourceText"/>
      </w:pPr>
      <w:r>
        <w:t xml:space="preserve">法亦如是。理雖玄妙非如來不暢。是以念佛在先。稱法為後。</w:t>
      </w:r>
    </w:p>
    <w:p>
      <w:pPr>
        <w:pStyle w:val="SHTKBlockLabel"/>
        <w:keepNext/>
      </w:pPr>
      <w:r>
        <w:t xml:space="preserve">한국어 직역</w:t>
      </w:r>
    </w:p>
    <w:p>
      <w:pPr>
        <w:pStyle w:val="SHTKTranslationText"/>
      </w:pPr>
      <w:r>
        <w:t xml:space="preserve">법도 또한 이와 같다. 이치는 비록 현묘하지만 여래가 아니면 드러내어 설할 수 없다. 그러므로 부처님을 염하는 것을 앞에 두고, 법을 일컫는 것을 뒤에 둔다.</w:t>
      </w:r>
    </w:p>
    <w:p>
      <w:pPr>
        <w:pStyle w:val="SHTKBlockLabel"/>
        <w:keepNext/>
      </w:pPr>
      <w:r>
        <w:t xml:space="preserve">위치표지</w:t>
      </w:r>
    </w:p>
    <w:p>
      <w:pPr>
        <w:pStyle w:val="SHTKPositionMarker"/>
      </w:pPr>
      <w:bookmarkStart w:id="199" w:name="loc_0026c09"/>
      <w:r>
        <w:t xml:space="preserve">[0026c09]</w:t>
      </w:r>
      <w:bookmarkEnd w:id="199"/>
    </w:p>
    <w:p>
      <w:pPr>
        <w:pStyle w:val="SHTKBlockLabel"/>
        <w:keepNext/>
      </w:pPr>
      <w:r>
        <w:t xml:space="preserve">원문</w:t>
      </w:r>
    </w:p>
    <w:p>
      <w:pPr>
        <w:pStyle w:val="SHTKSourceText"/>
      </w:pPr>
      <w:r>
        <w:t xml:space="preserve">第三念僧者。謂四雙八輩十二賢士。</w:t>
      </w:r>
    </w:p>
    <w:p>
      <w:pPr>
        <w:pStyle w:val="SHTKBlockLabel"/>
        <w:keepNext/>
      </w:pPr>
      <w:r>
        <w:t xml:space="preserve">한국어 직역</w:t>
      </w:r>
    </w:p>
    <w:p>
      <w:pPr>
        <w:pStyle w:val="SHTKTranslationText"/>
      </w:pPr>
      <w:r>
        <w:t xml:space="preserve">셋째, 승가를 염한다는 것은, 곧 사쌍팔배의 열두 현사를 말한다.</w:t>
      </w:r>
    </w:p>
    <w:p>
      <w:pPr>
        <w:pStyle w:val="SHTKBlockLabel"/>
        <w:keepNext/>
      </w:pPr>
      <w:r>
        <w:t xml:space="preserve">원문</w:t>
      </w:r>
    </w:p>
    <w:p>
      <w:pPr>
        <w:pStyle w:val="SHTKSourceText"/>
      </w:pPr>
      <w:r>
        <w:t xml:space="preserve">捨世貪[15]諍開導天人。</w:t>
      </w:r>
    </w:p>
    <w:p>
      <w:pPr>
        <w:pStyle w:val="SHTKBlockLabel"/>
        <w:keepNext/>
      </w:pPr>
      <w:r>
        <w:t xml:space="preserve">한국어 직역</w:t>
      </w:r>
    </w:p>
    <w:p>
      <w:pPr>
        <w:pStyle w:val="SHTKTranslationText"/>
      </w:pPr>
      <w:r>
        <w:t xml:space="preserve">세간의 탐욕과 다툼을 버리고 천인들을 인도하므로,</w:t>
      </w:r>
    </w:p>
    <w:p>
      <w:pPr>
        <w:pStyle w:val="SHTKBlockLabel"/>
        <w:keepNext/>
      </w:pPr>
      <w:r>
        <w:t xml:space="preserve">교감·번역 메모</w:t>
      </w:r>
    </w:p>
    <w:p>
      <w:pPr>
        <w:pStyle w:val="SHTKNoteSummary"/>
      </w:pPr>
      <w:r>
        <w:t>교감 요약 | [CBETA 교감] 諍【大】，濁【宋】【宮】，染【元】【明】 교감을 해당 U에 적용한다.</w:t>
      </w:r>
    </w:p>
    <w:p>
      <w:pPr>
        <w:pStyle w:val="SHTKNoteDetail"/>
      </w:pPr>
      <w:r>
        <w:t>• 원교감 원문 | 諍【大】，濁【宋】【宮】，染【元】【明】</w:t>
        <w:br/>
        <w:t>• 교감 번호 | 0026015</w:t>
        <w:br/>
        <w:t>• 저본 독법 | 諍</w:t>
        <w:br/>
        <w:t>• 저본 적용 구절 | 捨世貪諍開導天人。</w:t>
        <w:br/>
        <w:t>• 저본 기준 번역 | 세간의 탐욕과 다툼을 버리고 천인들을 인도하므로,</w:t>
        <w:br/>
        <w:t>• 이문 독법 | 濁, 染</w:t>
        <w:br/>
        <w:t>• 이문 적용 구절 | 捨世貪濁開導天人。</w:t>
        <w:br/>
        <w:t>• 이문 기준 번역 | [이문] 세간의 탐욕과 흐림/물듦을 버리고 천인들을 인도한다.</w:t>
        <w:br/>
        <w:t>• 의미 차이 | 저본 「諍」과 이문 「濁, 染」의 독법 차이이다.</w:t>
        <w:br/>
        <w:t>• 한국어 해설 | 「貪諍/貪濁/貪染」은 탐욕과 다툼, 흐림, 물듦으로 각각 뜻이 달라진다.</w:t>
        <w:br/>
        <w:t>• 번역 영향 판정 | [의미 차이 있음]</w:t>
        <w:br/>
        <w:t>• 출처 | CBETA T54n2123, 교감 번호 0026015.</w:t>
      </w:r>
    </w:p>
    <w:p>
      <w:pPr>
        <w:pStyle w:val="SHTKBlockLabel"/>
        <w:keepNext/>
      </w:pPr>
      <w:r>
        <w:t xml:space="preserve">원문</w:t>
      </w:r>
    </w:p>
    <w:p>
      <w:pPr>
        <w:pStyle w:val="SHTKSourceText"/>
      </w:pPr>
      <w:r>
        <w:t xml:space="preserve">則是眾生[16]良福田故。</w:t>
      </w:r>
    </w:p>
    <w:p>
      <w:pPr>
        <w:pStyle w:val="SHTKBlockLabel"/>
        <w:keepNext/>
      </w:pPr>
      <w:r>
        <w:t xml:space="preserve">한국어 직역</w:t>
      </w:r>
    </w:p>
    <w:p>
      <w:pPr>
        <w:pStyle w:val="SHTKTranslationText"/>
      </w:pPr>
      <w:r>
        <w:t xml:space="preserve">곧 중생의 좋은 복전이 된다.</w:t>
      </w:r>
    </w:p>
    <w:p>
      <w:pPr>
        <w:pStyle w:val="SHTKBlockLabel"/>
        <w:keepNext/>
      </w:pPr>
      <w:r>
        <w:t xml:space="preserve">교감·번역 메모</w:t>
      </w:r>
    </w:p>
    <w:p>
      <w:pPr>
        <w:pStyle w:val="SHTKNoteSummary"/>
      </w:pPr>
      <w:r>
        <w:t>교감 요약 | [CBETA 교감] 良【大】，良祐【宋】【元】【明】【宮】 교감을 해당 U에 적용한다.</w:t>
      </w:r>
    </w:p>
    <w:p>
      <w:pPr>
        <w:pStyle w:val="SHTKNoteDetail"/>
      </w:pPr>
      <w:r>
        <w:t>• 원교감 원문 | 良【大】，良祐【宋】【元】【明】【宮】</w:t>
        <w:br/>
        <w:t>• 교감 번호 | 0026016</w:t>
        <w:br/>
        <w:t>• 저본 독법 | 良</w:t>
        <w:br/>
        <w:t>• 저본 적용 구절 | 則是眾生良福田故。</w:t>
        <w:br/>
        <w:t>• 저본 기준 번역 | 곧 중생의 좋은 복전이 된다.</w:t>
        <w:br/>
        <w:t>• 이문 독법 | 良祐</w:t>
        <w:br/>
        <w:t>• 이문 적용 구절 | 則是眾生良祐福田故。</w:t>
        <w:br/>
        <w:t>• 이문 기준 번역 | 곧 중생의 좋은 복전이 된다. [이문은 「良祐」 독법을 따른다.]</w:t>
        <w:br/>
        <w:t>• 의미 차이 | 저본 「良」과 이문 「良祐」의 독법 차이이다.</w:t>
        <w:br/>
        <w:t>• 한국어 해설 | 「良福田」과 「良祐福田」은 모두 좋은 복전이라는 중심 뜻을 공유하지만 이문은 ‘좋은 도움/보호’의 표현을 더한다.</w:t>
        <w:br/>
        <w:t>• 번역 영향 판정 | [표현 차이]</w:t>
        <w:br/>
        <w:t>• 출처 | CBETA T54n2123, 교감 번호 0026016.</w:t>
      </w:r>
    </w:p>
    <w:p>
      <w:pPr>
        <w:pStyle w:val="SHTKBlockLabel"/>
        <w:keepNext/>
      </w:pPr>
      <w:r>
        <w:t xml:space="preserve">원문</w:t>
      </w:r>
    </w:p>
    <w:p>
      <w:pPr>
        <w:pStyle w:val="SHTKSourceText"/>
      </w:pPr>
      <w:r>
        <w:t xml:space="preserve">昔有薄福比丘。</w:t>
      </w:r>
    </w:p>
    <w:p>
      <w:pPr>
        <w:pStyle w:val="SHTKBlockLabel"/>
        <w:keepNext/>
      </w:pPr>
      <w:r>
        <w:t xml:space="preserve">한국어 직역</w:t>
      </w:r>
    </w:p>
    <w:p>
      <w:pPr>
        <w:pStyle w:val="SHTKTranslationText"/>
      </w:pPr>
      <w:r>
        <w:t xml:space="preserve">옛날 복이 적은 한 비구가 있었는데,</w:t>
      </w:r>
    </w:p>
    <w:p>
      <w:pPr>
        <w:pStyle w:val="SHTKBlockLabel"/>
        <w:keepNext/>
      </w:pPr>
      <w:r>
        <w:t xml:space="preserve">원문</w:t>
      </w:r>
    </w:p>
    <w:p>
      <w:pPr>
        <w:pStyle w:val="SHTKSourceText"/>
      </w:pPr>
      <w:r>
        <w:t xml:space="preserve">名梵摩達(律名羅旬喻比丘也)在千二百五十眾中。</w:t>
      </w:r>
    </w:p>
    <w:p>
      <w:pPr>
        <w:pStyle w:val="SHTKBlockLabel"/>
        <w:keepNext/>
      </w:pPr>
      <w:r>
        <w:t xml:space="preserve">한국어 직역</w:t>
      </w:r>
    </w:p>
    <w:p>
      <w:pPr>
        <w:pStyle w:val="SHTKTranslationText"/>
      </w:pPr>
      <w:r>
        <w:t xml:space="preserve">이름은 범마달이었다(율에서는 나순유 비구라고 한다). 그는 천이백오십 대중 가운데 있었다.</w:t>
      </w:r>
    </w:p>
    <w:p>
      <w:pPr>
        <w:pStyle w:val="SHTKBlockLabel"/>
        <w:keepNext/>
      </w:pPr>
      <w:r>
        <w:t xml:space="preserve">교감·번역 메모</w:t>
      </w:r>
    </w:p>
    <w:p>
      <w:pPr>
        <w:pStyle w:val="SHTKNoteSummary"/>
      </w:pPr>
      <w:r>
        <w:t>교감 요약 | [CBETA 교감] 범마달 비구의 다른 전승 이름을 밝히는 본문 내 원주이다.</w:t>
      </w:r>
    </w:p>
    <w:p>
      <w:pPr>
        <w:pStyle w:val="SHTKNoteDetail"/>
      </w:pPr>
      <w:r>
        <w:t>• 저본 적용 구절 | 律名羅旬喻比丘也</w:t>
        <w:br/>
        <w:t>• 한국어 번역 | 율에서는 나순유 비구라고 한다.</w:t>
        <w:br/>
        <w:t>• 한국어 해설 | 범마달 비구의 다른 전승 이름을 밝히는 본문 내 원주이다.</w:t>
      </w:r>
    </w:p>
    <w:p>
      <w:pPr>
        <w:pStyle w:val="SHTKBlockLabel"/>
        <w:keepNext/>
      </w:pPr>
      <w:r>
        <w:t xml:space="preserve">원문</w:t>
      </w:r>
    </w:p>
    <w:p>
      <w:pPr>
        <w:pStyle w:val="SHTKSourceText"/>
      </w:pPr>
      <w:r>
        <w:t xml:space="preserve">令眾[17]僧不得食。</w:t>
      </w:r>
    </w:p>
    <w:p>
      <w:pPr>
        <w:pStyle w:val="SHTKBlockLabel"/>
        <w:keepNext/>
      </w:pPr>
      <w:r>
        <w:t xml:space="preserve">한국어 직역</w:t>
      </w:r>
    </w:p>
    <w:p>
      <w:pPr>
        <w:pStyle w:val="SHTKTranslationText"/>
      </w:pPr>
      <w:r>
        <w:t xml:space="preserve">그 때문에 여러 스님들이 음식을 얻지 못하였다.</w:t>
      </w:r>
    </w:p>
    <w:p>
      <w:pPr>
        <w:pStyle w:val="SHTKBlockLabel"/>
        <w:keepNext/>
      </w:pPr>
      <w:r>
        <w:t xml:space="preserve">교감·번역 메모</w:t>
      </w:r>
    </w:p>
    <w:p>
      <w:pPr>
        <w:pStyle w:val="SHTKNoteSummary"/>
      </w:pPr>
      <w:r>
        <w:t>교감 요약 | [CBETA 교감] 僧【大】，生【明】 교감을 해당 U에 적용한다.</w:t>
      </w:r>
    </w:p>
    <w:p>
      <w:pPr>
        <w:pStyle w:val="SHTKNoteDetail"/>
      </w:pPr>
      <w:r>
        <w:t>• 원교감 원문 | 僧【大】，生【明】</w:t>
        <w:br/>
        <w:t>• 교감 번호 | 0026017</w:t>
        <w:br/>
        <w:t>• 저본 독법 | 僧</w:t>
        <w:br/>
        <w:t>• 저본 적용 구절 | 令眾僧不得食。</w:t>
        <w:br/>
        <w:t>• 저본 기준 번역 | 그 때문에 여러 스님들이 음식을 얻지 못하였다.</w:t>
        <w:br/>
        <w:t>• 이문 독법 | 生</w:t>
        <w:br/>
        <w:t>• 이문 적용 구절 | 令眾生不得食。</w:t>
        <w:br/>
        <w:t>• 이문 기준 번역 | [이문] 그 때문에 여러 중생들이 음식을 얻지 못하였다.</w:t>
        <w:br/>
        <w:t>• 의미 차이 | 저본 「僧」과 이문 「生」의 독법 차이이다.</w:t>
        <w:br/>
        <w:t>• 한국어 해설 | 「眾僧」은 여러 승려를 뜻하지만 「眾生」은 중생 일반을 뜻하여 주체 범위가 달라진다.</w:t>
        <w:br/>
        <w:t>• 번역 영향 판정 | [의미 차이 있음]</w:t>
        <w:br/>
        <w:t>• 출처 | CBETA T54n2123, 교감 번호 0026017.</w:t>
      </w:r>
    </w:p>
    <w:p>
      <w:pPr>
        <w:pStyle w:val="SHTKBlockLabel"/>
        <w:keepNext/>
      </w:pPr>
      <w:r>
        <w:t xml:space="preserve">원문</w:t>
      </w:r>
    </w:p>
    <w:p>
      <w:pPr>
        <w:pStyle w:val="SHTKSourceText"/>
      </w:pPr>
      <w:r>
        <w:t xml:space="preserve">莫知誰咎。佛使分為二部。一部得。一部不得。復分為二部。半得。半不得。如是展轉乃至二人。一得食。一不得食。乃知無福。雖得至鉢自然消化。佛愍其厄。自手授食在於鉢中。</w:t>
      </w:r>
    </w:p>
    <w:p>
      <w:pPr>
        <w:pStyle w:val="SHTKBlockLabel"/>
        <w:keepNext/>
      </w:pPr>
      <w:r>
        <w:t xml:space="preserve">한국어 직역</w:t>
      </w:r>
    </w:p>
    <w:p>
      <w:pPr>
        <w:pStyle w:val="SHTKTranslationText"/>
      </w:pPr>
      <w:r>
        <w:t xml:space="preserve">누구의 허물인지 알지 못하였다. 부처님께서 두 무리로 나누게 하시니, 한 무리는 음식을 얻고, 한 무리는 얻지 못하였다. 다시 두 무리로 나누자, 절반은 얻고, 절반은 얻지 못하였다. 이와 같이 계속 나누어 마침내 두 사람에 이르니, 한 사람은 음식을 얻고, 한 사람은 얻지 못하였다. 그제야 복이 없음을 알게 되었다. 비록 음식을 얻어 발우에 이르러도 저절로 사라졌다. 부처님께서 그의 곤궁함을 불쌍히 여기시어, 직접 음식을 그의 발우 안에 주셨다.</w:t>
      </w:r>
    </w:p>
    <w:p>
      <w:pPr>
        <w:pStyle w:val="SHTKBlockLabel"/>
        <w:keepNext/>
      </w:pPr>
      <w:r>
        <w:t xml:space="preserve">원문</w:t>
      </w:r>
    </w:p>
    <w:p>
      <w:pPr>
        <w:pStyle w:val="SHTKSourceText"/>
      </w:pPr>
      <w:r>
        <w:t xml:space="preserve">[18]福力所制不能化去。</w:t>
      </w:r>
    </w:p>
    <w:p>
      <w:pPr>
        <w:pStyle w:val="SHTKBlockLabel"/>
        <w:keepNext/>
      </w:pPr>
      <w:r>
        <w:t xml:space="preserve">한국어 직역</w:t>
      </w:r>
    </w:p>
    <w:p>
      <w:pPr>
        <w:pStyle w:val="SHTKTranslationText"/>
      </w:pPr>
      <w:r>
        <w:t xml:space="preserve">복력에 의해 제어되었기 때문에 그 음식은 사라질 수 없었다.</w:t>
      </w:r>
    </w:p>
    <w:p>
      <w:pPr>
        <w:pStyle w:val="SHTKBlockLabel"/>
        <w:keepNext/>
      </w:pPr>
      <w:r>
        <w:t xml:space="preserve">교감·번역 메모</w:t>
      </w:r>
    </w:p>
    <w:p>
      <w:pPr>
        <w:pStyle w:val="SHTKNoteSummary"/>
      </w:pPr>
      <w:r>
        <w:t>교감 요약 | [CBETA 교감] 福【大】，神【宋】【元】【明】【宮】 교감을 해당 U에 적용한다.</w:t>
      </w:r>
    </w:p>
    <w:p>
      <w:pPr>
        <w:pStyle w:val="SHTKNoteDetail"/>
      </w:pPr>
      <w:r>
        <w:t>• 원교감 원문 | 福【大】，神【宋】【元】【明】【宮】</w:t>
        <w:br/>
        <w:t>• 교감 번호 | 0026018</w:t>
        <w:br/>
        <w:t>• 저본 독법 | 福</w:t>
        <w:br/>
        <w:t>• 저본 적용 구절 | 福力所制不能化去。</w:t>
        <w:br/>
        <w:t>• 저본 기준 번역 | 복력에 의해 제어되었기 때문에 그 음식은 사라질 수 없었다.</w:t>
        <w:br/>
        <w:t>• 이문 독법 | 神</w:t>
        <w:br/>
        <w:t>• 이문 적용 구절 | 神力所制不能化去。</w:t>
        <w:br/>
        <w:t>• 이문 기준 번역 | [이문] 신통력에 의해 제어되었기 때문에 그 음식은 사라질 수 없었다.</w:t>
        <w:br/>
        <w:t>• 의미 차이 | 저본 「福」과 이문 「神」의 독법 차이이다.</w:t>
        <w:br/>
        <w:t>• 한국어 해설 | 「福力」은 복덕의 힘이고 「神力」은 신통의 힘이므로 음식이 사라지지 않는 원인의 성격이 달라진다.</w:t>
        <w:br/>
        <w:t>• 번역 영향 판정 | [의미 차이 있음]</w:t>
        <w:br/>
        <w:t>• 출처 | CBETA T54n2123, 교감 번호 0026018.</w:t>
      </w:r>
    </w:p>
    <w:p>
      <w:pPr>
        <w:pStyle w:val="SHTKBlockLabel"/>
        <w:keepNext/>
      </w:pPr>
      <w:r>
        <w:t xml:space="preserve">원문</w:t>
      </w:r>
    </w:p>
    <w:p>
      <w:pPr>
        <w:pStyle w:val="SHTKSourceText"/>
      </w:pPr>
      <w:r>
        <w:t xml:space="preserve">佛欲令現身得福故。令二滅盡比丘以食飽此。</w:t>
      </w:r>
    </w:p>
    <w:p>
      <w:pPr>
        <w:pStyle w:val="SHTKBlockLabel"/>
        <w:keepNext/>
      </w:pPr>
      <w:r>
        <w:t xml:space="preserve">한국어 직역</w:t>
      </w:r>
    </w:p>
    <w:p>
      <w:pPr>
        <w:pStyle w:val="SHTKTranslationText"/>
      </w:pPr>
      <w:r>
        <w:t xml:space="preserve">부처님께서는 그가 현생에서 복을 얻게 하려고, 두 멸진정 비구에게 음식으로 그를 배부르게 하게 하셨다.</w:t>
      </w:r>
    </w:p>
    <w:p>
      <w:pPr>
        <w:pStyle w:val="SHTKBlockLabel"/>
        <w:keepNext/>
      </w:pPr>
      <w:r>
        <w:t xml:space="preserve">원문</w:t>
      </w:r>
    </w:p>
    <w:p>
      <w:pPr>
        <w:pStyle w:val="SHTKSourceText"/>
      </w:pPr>
      <w:r>
        <w:t xml:space="preserve">[19]即時得福。</w:t>
      </w:r>
    </w:p>
    <w:p>
      <w:pPr>
        <w:pStyle w:val="SHTKBlockLabel"/>
        <w:keepNext/>
      </w:pPr>
      <w:r>
        <w:t xml:space="preserve">한국어 직역</w:t>
      </w:r>
    </w:p>
    <w:p>
      <w:pPr>
        <w:pStyle w:val="SHTKTranslationText"/>
      </w:pPr>
      <w:r>
        <w:t xml:space="preserve">그러자 즉시 복을 얻었다.</w:t>
      </w:r>
    </w:p>
    <w:p>
      <w:pPr>
        <w:pStyle w:val="SHTKBlockLabel"/>
        <w:keepNext/>
      </w:pPr>
      <w:r>
        <w:t xml:space="preserve">교감·번역 메모</w:t>
      </w:r>
    </w:p>
    <w:p>
      <w:pPr>
        <w:pStyle w:val="SHTKNoteSummary"/>
      </w:pPr>
      <w:r>
        <w:t>교감 요약 | [CBETA 교감] 即【大】，此【宋】【元】【明】【宮】 교감을 해당 U에 적용한다.</w:t>
      </w:r>
    </w:p>
    <w:p>
      <w:pPr>
        <w:pStyle w:val="SHTKNoteDetail"/>
      </w:pPr>
      <w:r>
        <w:t>• 원교감 원문 | 即【大】，此【宋】【元】【明】【宮】</w:t>
        <w:br/>
        <w:t>• 교감 번호 | 0026019</w:t>
        <w:br/>
        <w:t>• 저본 독법 | 即</w:t>
        <w:br/>
        <w:t>• 저본 적용 구절 | 即時得福。</w:t>
        <w:br/>
        <w:t>• 저본 기준 번역 | 그러자 즉시 복을 얻었다.</w:t>
        <w:br/>
        <w:t>• 이문 독법 | 此</w:t>
        <w:br/>
        <w:t>• 이문 적용 구절 | 此時得福。</w:t>
        <w:br/>
        <w:t>• 이문 기준 번역 | 그러자 즉시 복을 얻었다. [이문은 「此」 독법을 따른다.]</w:t>
        <w:br/>
        <w:t>• 의미 차이 | 저본 「即」과 이문 「此」의 독법 차이이다.</w:t>
        <w:br/>
        <w:t>• 한국어 해설 | 「即時」와 「此時」는 모두 그때 즉시/그때를 가리켜 사건의 핵심에는 큰 차이가 없다.</w:t>
        <w:br/>
        <w:t>• 번역 영향 판정 | [표현 차이]</w:t>
        <w:br/>
        <w:t>• 출처 | CBETA T54n2123, 교감 번호 0026019.</w:t>
      </w:r>
    </w:p>
    <w:p>
      <w:pPr>
        <w:pStyle w:val="SHTKBlockLabel"/>
        <w:keepNext/>
      </w:pPr>
      <w:r>
        <w:t xml:space="preserve">원문</w:t>
      </w:r>
    </w:p>
    <w:p>
      <w:pPr>
        <w:pStyle w:val="SHTKSourceText"/>
      </w:pPr>
      <w:r>
        <w:t xml:space="preserve">時波斯匿王。聞此薄福佛愍與食。我今亦當為其設福。即遣𥹁米。</w:t>
      </w:r>
    </w:p>
    <w:p>
      <w:pPr>
        <w:pStyle w:val="SHTKBlockLabel"/>
        <w:keepNext/>
      </w:pPr>
      <w:r>
        <w:t xml:space="preserve">한국어 직역</w:t>
      </w:r>
    </w:p>
    <w:p>
      <w:pPr>
        <w:pStyle w:val="SHTKTranslationText"/>
      </w:pPr>
      <w:r>
        <w:t xml:space="preserve">그때 파사익왕이, 이 복이 적은 비구를 부처님께서 불쌍히 여겨 음식을 주셨다는 말을 듣고, “나도 이제 그를 위하여 복을 마련하리라.”라고 하였다. 곧 쌀을 보내게 하였다.</w:t>
      </w:r>
    </w:p>
    <w:p>
      <w:pPr>
        <w:pStyle w:val="SHTKBlockLabel"/>
        <w:keepNext/>
      </w:pPr>
      <w:r>
        <w:t xml:space="preserve">원문</w:t>
      </w:r>
    </w:p>
    <w:p>
      <w:pPr>
        <w:pStyle w:val="SHTKSourceText"/>
      </w:pPr>
      <w:r>
        <w:t xml:space="preserve">時有一[20]烏飛來銜一粒米去。</w:t>
      </w:r>
    </w:p>
    <w:p>
      <w:pPr>
        <w:pStyle w:val="SHTKBlockLabel"/>
        <w:keepNext/>
      </w:pPr>
      <w:r>
        <w:t xml:space="preserve">한국어 직역</w:t>
      </w:r>
    </w:p>
    <w:p>
      <w:pPr>
        <w:pStyle w:val="SHTKTranslationText"/>
      </w:pPr>
      <w:r>
        <w:t xml:space="preserve">그때 한 까마귀가 날아와 쌀 한 알을 물고 갔다.</w:t>
      </w:r>
    </w:p>
    <w:p>
      <w:pPr>
        <w:pStyle w:val="SHTKBlockLabel"/>
        <w:keepNext/>
      </w:pPr>
      <w:r>
        <w:t xml:space="preserve">교감·번역 메모</w:t>
      </w:r>
    </w:p>
    <w:p>
      <w:pPr>
        <w:pStyle w:val="SHTKNoteSummary"/>
      </w:pPr>
      <w:r>
        <w:t>교감 요약 | [CBETA 교감] 烏【大】下同，鳥【宋】【元】【明】【宮】下同 교감을 해당 U에 적용한다.</w:t>
      </w:r>
    </w:p>
    <w:p>
      <w:pPr>
        <w:pStyle w:val="SHTKNoteDetail"/>
      </w:pPr>
      <w:r>
        <w:t>• 원교감 원문 | 烏【大】下同，鳥【宋】【元】【明】【宮】下同</w:t>
        <w:br/>
        <w:t>• 교감 번호 | 0026020</w:t>
        <w:br/>
        <w:t>• 저본 독법 | 烏</w:t>
        <w:br/>
        <w:t>• 저본 적용 구절 | 時有一烏飛來銜一粒米去。</w:t>
        <w:br/>
        <w:t>• 저본 기준 번역 | 그때 한 까마귀가 날아와 쌀 한 알을 물고 갔다.</w:t>
        <w:br/>
        <w:t>• 이문 독법 | 鳥</w:t>
        <w:br/>
        <w:t>• 이문 적용 구절 | 時有一鳥飛來銜一粒米去。</w:t>
        <w:br/>
        <w:t>• 이문 기준 번역 | 그때 한 까마귀가 날아와 쌀 한 알을 물고 갔다.</w:t>
        <w:br/>
        <w:t>• 의미 차이 | 저본 「烏」과 이문 「鳥」의 독법 차이이다.</w:t>
        <w:br/>
        <w:t>• 한국어 해설 | 「烏/鳥」는 까마귀와 새의 범위 차이가 있으나 주석이 ‘下同’으로 반복 독법을 지시한다.</w:t>
        <w:br/>
        <w:t>• 번역 영향 판정 | [번역 차이 없음]</w:t>
        <w:br/>
        <w:t>• 출처 | CBETA T54n2123, 교감 번호 0026020.</w:t>
      </w:r>
    </w:p>
    <w:p>
      <w:pPr>
        <w:pStyle w:val="SHTKBlockLabel"/>
        <w:keepNext/>
      </w:pPr>
      <w:r>
        <w:t xml:space="preserve">원문</w:t>
      </w:r>
    </w:p>
    <w:p>
      <w:pPr>
        <w:pStyle w:val="SHTKSourceText"/>
      </w:pPr>
      <w:r>
        <w:t xml:space="preserve">使人呵曰。王為梵摩達設福。汝何以持去耶。</w:t>
      </w:r>
    </w:p>
    <w:p>
      <w:pPr>
        <w:pStyle w:val="SHTKBlockLabel"/>
        <w:keepNext/>
      </w:pPr>
      <w:r>
        <w:t xml:space="preserve">한국어 직역</w:t>
      </w:r>
    </w:p>
    <w:p>
      <w:pPr>
        <w:pStyle w:val="SHTKTranslationText"/>
      </w:pPr>
      <w:r>
        <w:t xml:space="preserve">심부름꾼이 꾸짖으며 말하였다. “왕께서 범마달을 위하여 복을 마련하셨는데, 너는 어찌하여 그것을 가져가느냐.”</w:t>
      </w:r>
    </w:p>
    <w:p>
      <w:pPr>
        <w:pStyle w:val="SHTKBlockLabel"/>
        <w:keepNext/>
      </w:pPr>
      <w:r>
        <w:t xml:space="preserve">원문</w:t>
      </w:r>
    </w:p>
    <w:p>
      <w:pPr>
        <w:pStyle w:val="SHTKSourceText"/>
      </w:pPr>
      <w:r>
        <w:t xml:space="preserve">[＊]烏即持還本處。</w:t>
      </w:r>
    </w:p>
    <w:p>
      <w:pPr>
        <w:pStyle w:val="SHTKBlockLabel"/>
        <w:keepNext/>
      </w:pPr>
      <w:r>
        <w:t xml:space="preserve">한국어 직역</w:t>
      </w:r>
    </w:p>
    <w:p>
      <w:pPr>
        <w:pStyle w:val="SHTKTranslationText"/>
      </w:pPr>
      <w:r>
        <w:t xml:space="preserve">그러자 까마귀가 곧 그것을 물고 본래 자리에 돌려놓았다.</w:t>
      </w:r>
    </w:p>
    <w:p>
      <w:pPr>
        <w:pStyle w:val="SHTKBlockLabel"/>
        <w:keepNext/>
      </w:pPr>
      <w:r>
        <w:t xml:space="preserve">교감·번역 메모</w:t>
      </w:r>
    </w:p>
    <w:p>
      <w:pPr>
        <w:pStyle w:val="SHTKNoteSummary"/>
      </w:pPr>
      <w:r>
        <w:t>교감 요약 | [CBETA 교감] [＊]는 「烏/鳥」 교감 0026020의 반복 적용을 가리킨다.</w:t>
      </w:r>
    </w:p>
    <w:p>
      <w:pPr>
        <w:pStyle w:val="SHTKNoteDetail"/>
      </w:pPr>
      <w:r>
        <w:t>• 한국어 해설 | [＊]는 「烏/鳥」 교감 0026020의 반복 적용을 가리킨다.</w:t>
      </w:r>
    </w:p>
    <w:p>
      <w:pPr>
        <w:pStyle w:val="SHTKBlockLabel"/>
        <w:keepNext/>
      </w:pPr>
      <w:r>
        <w:t xml:space="preserve">원문</w:t>
      </w:r>
    </w:p>
    <w:p>
      <w:pPr>
        <w:pStyle w:val="SHTKSourceText"/>
      </w:pPr>
      <w:r>
        <w:t xml:space="preserve">所以然者。此比丘蒙僧福力。</w:t>
      </w:r>
    </w:p>
    <w:p>
      <w:pPr>
        <w:pStyle w:val="SHTKBlockLabel"/>
        <w:keepNext/>
      </w:pPr>
      <w:r>
        <w:t xml:space="preserve">한국어 직역</w:t>
      </w:r>
    </w:p>
    <w:p>
      <w:pPr>
        <w:pStyle w:val="SHTKTranslationText"/>
      </w:pPr>
      <w:r>
        <w:t xml:space="preserve">그 까닭은, 이 비구가 승가의 복력을 입었으므로,</w:t>
      </w:r>
    </w:p>
    <w:p>
      <w:pPr>
        <w:pStyle w:val="SHTKBlockLabel"/>
        <w:keepNext/>
      </w:pPr>
      <w:r>
        <w:t xml:space="preserve">원문</w:t>
      </w:r>
    </w:p>
    <w:p>
      <w:pPr>
        <w:pStyle w:val="SHTKSourceText"/>
      </w:pPr>
      <w:r>
        <w:t xml:space="preserve">[＊]烏獸不侵害也。</w:t>
      </w:r>
    </w:p>
    <w:p>
      <w:pPr>
        <w:pStyle w:val="SHTKBlockLabel"/>
        <w:keepNext/>
      </w:pPr>
      <w:r>
        <w:t xml:space="preserve">한국어 직역</w:t>
      </w:r>
    </w:p>
    <w:p>
      <w:pPr>
        <w:pStyle w:val="SHTKTranslationText"/>
      </w:pPr>
      <w:r>
        <w:t xml:space="preserve">새와 짐승도 침해하지 못했기 때문이다.</w:t>
      </w:r>
    </w:p>
    <w:p>
      <w:pPr>
        <w:pStyle w:val="SHTKBlockLabel"/>
        <w:keepNext/>
      </w:pPr>
      <w:r>
        <w:t xml:space="preserve">교감·번역 메모</w:t>
      </w:r>
    </w:p>
    <w:p>
      <w:pPr>
        <w:pStyle w:val="SHTKNoteSummary"/>
      </w:pPr>
      <w:r>
        <w:t>교감 요약 | [CBETA 교감] [＊]는 「烏/鳥」 교감 0026020의 반복 적용을 가리킨다.</w:t>
      </w:r>
    </w:p>
    <w:p>
      <w:pPr>
        <w:pStyle w:val="SHTKNoteDetail"/>
      </w:pPr>
      <w:r>
        <w:t>• 한국어 해설 | [＊]는 「烏/鳥」 교감 0026020의 반복 적용을 가리킨다.</w:t>
      </w:r>
    </w:p>
    <w:p>
      <w:pPr>
        <w:pStyle w:val="SHTKBlockLabel"/>
        <w:keepNext/>
      </w:pPr>
      <w:r>
        <w:t xml:space="preserve">원문</w:t>
      </w:r>
    </w:p>
    <w:p>
      <w:pPr>
        <w:pStyle w:val="SHTKSourceText"/>
      </w:pPr>
      <w:r>
        <w:t xml:space="preserve">用是證知為良福田。既自度度人。至三乘道。念眾之法其義如此。</w:t>
      </w:r>
    </w:p>
    <w:p>
      <w:pPr>
        <w:pStyle w:val="SHTKBlockLabel"/>
        <w:keepNext/>
      </w:pPr>
      <w:r>
        <w:t xml:space="preserve">한국어 직역</w:t>
      </w:r>
    </w:p>
    <w:p>
      <w:pPr>
        <w:pStyle w:val="SHTKTranslationText"/>
      </w:pPr>
      <w:r>
        <w:t xml:space="preserve">이것으로 승가가 좋은 복전임을 증명하여 알 수 있다. 이미 스스로 제도되고 남도 제도하여, 삼승의 도에 이른다. 대중을 염하는 법의 뜻이 이와 같다.</w:t>
      </w:r>
    </w:p>
    <w:p>
      <w:pPr>
        <w:pStyle w:val="SHTKBlockLabel"/>
        <w:keepNext/>
      </w:pPr>
      <w:r>
        <w:t xml:space="preserve">위치표지</w:t>
      </w:r>
    </w:p>
    <w:p>
      <w:pPr>
        <w:pStyle w:val="SHTKPositionMarker"/>
      </w:pPr>
      <w:bookmarkStart w:id="200" w:name="loc_0026c25"/>
      <w:r>
        <w:t xml:space="preserve">[0026c25]</w:t>
      </w:r>
      <w:bookmarkEnd w:id="200"/>
    </w:p>
    <w:p>
      <w:pPr>
        <w:pStyle w:val="SHTKBlockLabel"/>
        <w:keepNext/>
      </w:pPr>
      <w:r>
        <w:t xml:space="preserve">원문</w:t>
      </w:r>
    </w:p>
    <w:p>
      <w:pPr>
        <w:pStyle w:val="SHTKSourceText"/>
      </w:pPr>
      <w:r>
        <w:t xml:space="preserve">第四念戒者。</w:t>
      </w:r>
    </w:p>
    <w:p>
      <w:pPr>
        <w:pStyle w:val="SHTKBlockLabel"/>
        <w:keepNext/>
      </w:pPr>
      <w:r>
        <w:t xml:space="preserve">한국어 직역</w:t>
      </w:r>
    </w:p>
    <w:p>
      <w:pPr>
        <w:pStyle w:val="SHTKTranslationText"/>
      </w:pPr>
      <w:r>
        <w:t xml:space="preserve">넷째, 계를 염한다는 것은,</w:t>
      </w:r>
    </w:p>
    <w:p>
      <w:pPr>
        <w:pStyle w:val="SHTKBlockLabel"/>
        <w:keepNext/>
      </w:pPr>
      <w:r>
        <w:t xml:space="preserve">원문</w:t>
      </w:r>
    </w:p>
    <w:p>
      <w:pPr>
        <w:pStyle w:val="SHTKSourceText"/>
      </w:pPr>
      <w:r>
        <w:t xml:space="preserve">從五戒十戒二百五[21]十。</w:t>
      </w:r>
    </w:p>
    <w:p>
      <w:pPr>
        <w:pStyle w:val="SHTKBlockLabel"/>
        <w:keepNext/>
      </w:pPr>
      <w:r>
        <w:t xml:space="preserve">한국어 직역</w:t>
      </w:r>
    </w:p>
    <w:p>
      <w:pPr>
        <w:pStyle w:val="SHTKTranslationText"/>
      </w:pPr>
      <w:r>
        <w:t xml:space="preserve">오계·십계·이백오십계에서,</w:t>
      </w:r>
    </w:p>
    <w:p>
      <w:pPr>
        <w:pStyle w:val="SHTKBlockLabel"/>
        <w:keepNext/>
      </w:pPr>
      <w:r>
        <w:t xml:space="preserve">교감·번역 메모</w:t>
      </w:r>
    </w:p>
    <w:p>
      <w:pPr>
        <w:pStyle w:val="SHTKNoteSummary"/>
      </w:pPr>
      <w:r>
        <w:t>교감 요약 | [CBETA 교감] 十【大】，十戒【宋】【元】【明】【宮】 교감을 해당 U에 적용한다.</w:t>
      </w:r>
    </w:p>
    <w:p>
      <w:pPr>
        <w:pStyle w:val="SHTKNoteDetail"/>
      </w:pPr>
      <w:r>
        <w:t>• 원교감 원문 | 十【大】，十戒【宋】【元】【明】【宮】</w:t>
        <w:br/>
        <w:t>• 교감 번호 | 0026021</w:t>
        <w:br/>
        <w:t>• 저본 독법 | 十</w:t>
        <w:br/>
        <w:t>• 저본 적용 구절 | 從五戒十戒二百五十。</w:t>
        <w:br/>
        <w:t>• 저본 기준 번역 | 오계·십계·이백오십계에서,</w:t>
        <w:br/>
        <w:t>• 이문 독법 | 十戒</w:t>
        <w:br/>
        <w:t>• 이문 적용 구절 | 從五戒十戒戒二百五十。</w:t>
        <w:br/>
        <w:t>• 이문 기준 번역 | 오계·십계·이백오십계에서, [이문은 「十戒」 독법을 따른다.]</w:t>
        <w:br/>
        <w:t>• 의미 차이 | 저본 「十」과 이문 「十戒」의 독법 차이이다.</w:t>
        <w:br/>
        <w:t>• 한국어 해설 | 이문은 「二百五十戒」라고 ‘계’를 명시하고 저본은 「二百五十」로 줄여 적는다. 문맥상 양쪽 모두 250계를 뜻한다.</w:t>
        <w:br/>
        <w:t>• 번역 영향 판정 | [표현 차이]</w:t>
        <w:br/>
        <w:t>• 출처 | CBETA T54n2123, 교감 번호 0026021.</w:t>
      </w:r>
    </w:p>
    <w:p>
      <w:pPr>
        <w:pStyle w:val="SHTKBlockLabel"/>
        <w:keepNext/>
      </w:pPr>
      <w:r>
        <w:t xml:space="preserve">원문</w:t>
      </w:r>
    </w:p>
    <w:p>
      <w:pPr>
        <w:pStyle w:val="SHTKSourceText"/>
      </w:pPr>
      <w:r>
        <w:t xml:space="preserve">至五百戒。</w:t>
      </w:r>
    </w:p>
    <w:p>
      <w:pPr>
        <w:pStyle w:val="SHTKBlockLabel"/>
        <w:keepNext/>
      </w:pPr>
      <w:r>
        <w:t xml:space="preserve">한국어 직역</w:t>
      </w:r>
    </w:p>
    <w:p>
      <w:pPr>
        <w:pStyle w:val="SHTKTranslationText"/>
      </w:pPr>
      <w:r>
        <w:t xml:space="preserve">오백계에 이르기까지,</w:t>
      </w:r>
    </w:p>
    <w:p>
      <w:pPr>
        <w:pStyle w:val="SHTKBlockLabel"/>
        <w:keepNext/>
      </w:pPr>
      <w:r>
        <w:t xml:space="preserve">원문</w:t>
      </w:r>
    </w:p>
    <w:p>
      <w:pPr>
        <w:pStyle w:val="SHTKSourceText"/>
      </w:pPr>
      <w:r>
        <w:t xml:space="preserve">皆禁制身口[22]斂諸邪非。</w:t>
      </w:r>
    </w:p>
    <w:p>
      <w:pPr>
        <w:pStyle w:val="SHTKBlockLabel"/>
        <w:keepNext/>
      </w:pPr>
      <w:r>
        <w:t xml:space="preserve">한국어 직역</w:t>
      </w:r>
    </w:p>
    <w:p>
      <w:pPr>
        <w:pStyle w:val="SHTKTranslationText"/>
      </w:pPr>
      <w:r>
        <w:t xml:space="preserve">모두 몸과 입을 금제하고 모든 삿되고 그릇된 것을 거두어 막으며,</w:t>
      </w:r>
    </w:p>
    <w:p>
      <w:pPr>
        <w:pStyle w:val="SHTKBlockLabel"/>
        <w:keepNext/>
      </w:pPr>
      <w:r>
        <w:t xml:space="preserve">교감·번역 메모</w:t>
      </w:r>
    </w:p>
    <w:p>
      <w:pPr>
        <w:pStyle w:val="SHTKNoteSummary"/>
      </w:pPr>
      <w:r>
        <w:t>교감 요약 | [CBETA 교감] 斂【大】＊，歛【明】＊ 교감을 해당 U에 적용한다.</w:t>
      </w:r>
    </w:p>
    <w:p>
      <w:pPr>
        <w:pStyle w:val="SHTKNoteDetail"/>
      </w:pPr>
      <w:r>
        <w:t>• 원교감 원문 | 斂【大】＊，歛【明】＊</w:t>
        <w:br/>
        <w:t>• 교감 번호 | 0026022</w:t>
        <w:br/>
        <w:t>• 저본 독법 | 斂</w:t>
        <w:br/>
        <w:t>• 저본 적용 구절 | 皆禁制身口斂諸邪非。</w:t>
        <w:br/>
        <w:t>• 저본 기준 번역 | 모두 몸과 입을 금제하고 모든 삿되고 그릇된 것을 거두어 막으며,</w:t>
        <w:br/>
        <w:t>• 이문 독법 | 歛</w:t>
        <w:br/>
        <w:t>• 이문 적용 구절 | 皆禁制身口歛諸邪非。</w:t>
        <w:br/>
        <w:t>• 이문 기준 번역 | 모두 몸과 입을 금제하고 모든 삿되고 그릇된 것을 거두어 막으며,</w:t>
        <w:br/>
        <w:t>• 의미 차이 | 저본 「斂」과 이문 「歛」의 독법 차이이다.</w:t>
        <w:br/>
        <w:t>• 한국어 해설 | 「斂/歛」은 거두어 제어한다는 뜻의 자형 차이로 번역은 같다.</w:t>
        <w:br/>
        <w:t>• 번역 영향 판정 | [번역 차이 없음]</w:t>
        <w:br/>
        <w:t>• 출처 | CBETA T54n2123, 교감 번호 0026022.</w:t>
      </w:r>
    </w:p>
    <w:p>
      <w:pPr>
        <w:pStyle w:val="SHTKBlockLabel"/>
        <w:keepNext/>
      </w:pPr>
      <w:r>
        <w:t xml:space="preserve">원문</w:t>
      </w:r>
    </w:p>
    <w:p>
      <w:pPr>
        <w:pStyle w:val="SHTKSourceText"/>
      </w:pPr>
      <w:r>
        <w:t xml:space="preserve">[＊]斂御六情斷諸欲念。</w:t>
      </w:r>
    </w:p>
    <w:p>
      <w:pPr>
        <w:pStyle w:val="SHTKBlockLabel"/>
        <w:keepNext/>
      </w:pPr>
      <w:r>
        <w:t xml:space="preserve">한국어 직역</w:t>
      </w:r>
    </w:p>
    <w:p>
      <w:pPr>
        <w:pStyle w:val="SHTKTranslationText"/>
      </w:pPr>
      <w:r>
        <w:t xml:space="preserve">여섯 감각기관을 거두어 제어하고 모든 욕망의 생각을 끊는다.</w:t>
      </w:r>
    </w:p>
    <w:p>
      <w:pPr>
        <w:pStyle w:val="SHTKBlockLabel"/>
        <w:keepNext/>
      </w:pPr>
      <w:r>
        <w:t xml:space="preserve">교감·번역 메모</w:t>
      </w:r>
    </w:p>
    <w:p>
      <w:pPr>
        <w:pStyle w:val="SHTKNoteSummary"/>
      </w:pPr>
      <w:r>
        <w:t>교감 요약 | [CBETA 교감] [＊]는 「斂/歛」 교감 0026022의 반복 적용을 가리킨다.</w:t>
      </w:r>
    </w:p>
    <w:p>
      <w:pPr>
        <w:pStyle w:val="SHTKNoteDetail"/>
      </w:pPr>
      <w:r>
        <w:t>• 한국어 해설 | [＊]는 「斂/歛」 교감 0026022의 반복 적용을 가리킨다.</w:t>
      </w:r>
    </w:p>
    <w:p>
      <w:pPr>
        <w:pStyle w:val="SHTKBlockLabel"/>
        <w:keepNext/>
      </w:pPr>
      <w:r>
        <w:t xml:space="preserve">원문</w:t>
      </w:r>
    </w:p>
    <w:p>
      <w:pPr>
        <w:pStyle w:val="SHTKSourceText"/>
      </w:pPr>
      <w:r>
        <w:t xml:space="preserve">中表清淨乃應戒性。昔有二比丘共至佛所。路經曠澤頓乏水漿。時有小池汪水眾蟲滿中。一比丘深思禁律以無犯為首。若飲此水殺生甚多。寧全戒殞命。於是命終即生天上。一比丘自念。飲水全命可至佛所。焉知死後當生何趣。即飲蟲水所害甚多。雖得見佛去我甚遠。</w:t>
      </w:r>
    </w:p>
    <w:p>
      <w:pPr>
        <w:pStyle w:val="SHTKBlockLabel"/>
        <w:keepNext/>
      </w:pPr>
      <w:r>
        <w:t xml:space="preserve">한국어 직역</w:t>
      </w:r>
    </w:p>
    <w:p>
      <w:pPr>
        <w:pStyle w:val="SHTKTranslationText"/>
      </w:pPr>
      <w:r>
        <w:t xml:space="preserve">안팎이 청정해져야 비로소 계의 본성에 맞는다. 옛날 두 비구가 함께 부처님 계신 곳으로 갔다. 길에서 넓은 황무지를 지나며 갑자기 물이 몹시 부족해졌다. 그때 작은 못에 물이 고여 있었으나 온갖 벌레가 가득하였다. 한 비구는 금계와 율을 깊이 생각하여 범하지 않는 것을 으뜸으로 삼았다. “이 물을 마시면 살생이 매우 많다. 차라리 계를 온전히 지키고 목숨을 버리겠다.” 그리하여 목숨을 마치고 곧 하늘에 태어났다. 다른 한 비구는 스스로 생각하였다. “물을 마셔 목숨을 보전해야 부처님 계신 곳에 이를 수 있다. 죽은 뒤 어느 곳에 태어날지 어찌 알겠는가.” 곧 벌레가 있는 물을 마셔 많은 생명을 해쳤다. 비록 부처님을 뵈었으나 부처님에게서 매우 멀어졌다.</w:t>
      </w:r>
    </w:p>
    <w:p>
      <w:pPr>
        <w:pStyle w:val="SHTKBlockLabel"/>
        <w:keepNext/>
      </w:pPr>
      <w:r>
        <w:t xml:space="preserve">원문</w:t>
      </w:r>
    </w:p>
    <w:p>
      <w:pPr>
        <w:pStyle w:val="SHTKSourceText"/>
      </w:pPr>
      <w:r>
        <w:t xml:space="preserve">[1]啼泣向佛自云[2]同伴命終。</w:t>
      </w:r>
    </w:p>
    <w:p>
      <w:pPr>
        <w:pStyle w:val="SHTKBlockLabel"/>
        <w:keepNext/>
      </w:pPr>
      <w:r>
        <w:t xml:space="preserve">한국어 직역</w:t>
      </w:r>
    </w:p>
    <w:p>
      <w:pPr>
        <w:pStyle w:val="SHTKTranslationText"/>
      </w:pPr>
      <w:r>
        <w:t xml:space="preserve">울면서 부처님을 향해 스스로 “제 동료는 목숨을 마쳤습니다.”라고 말하였다.</w:t>
      </w:r>
    </w:p>
    <w:p>
      <w:pPr>
        <w:pStyle w:val="SHTKBlockLabel"/>
        <w:keepNext/>
      </w:pPr>
      <w:r>
        <w:t xml:space="preserve">교감·번역 메모</w:t>
      </w:r>
    </w:p>
    <w:p>
      <w:pPr>
        <w:pStyle w:val="SHTKNoteSummary"/>
      </w:pPr>
      <w:r>
        <w:t>교감 요약 | [CBETA 교감] 啼【大】，渧【宋】【元】 교감을 해당 U에 적용한다.</w:t>
      </w:r>
    </w:p>
    <w:p>
      <w:pPr>
        <w:pStyle w:val="SHTKNoteDetail"/>
      </w:pPr>
      <w:r>
        <w:t>• 원교감 원문 | 啼【大】，渧【宋】【元】</w:t>
        <w:br/>
        <w:t>• 교감 번호 | 0027001</w:t>
        <w:br/>
        <w:t>• 저본 독법 | 啼</w:t>
        <w:br/>
        <w:t>• 저본 적용 구절 | 啼泣向佛自云同伴命終。</w:t>
        <w:br/>
        <w:t>• 저본 기준 번역 | 울면서 부처님을 향해 스스로 “제 동료는 목숨을 마쳤습니다.”라고 말하였다.</w:t>
        <w:br/>
        <w:t>• 이문 독법 | 渧</w:t>
        <w:br/>
        <w:t>• 이문 적용 구절 | 渧泣向佛自云同伴命終。</w:t>
        <w:br/>
        <w:t>• 이문 기준 번역 | 울면서 부처님을 향해 스스로 “제 동료는 목숨을 마쳤습니다.”라고 말하였다.</w:t>
        <w:br/>
        <w:t>• 의미 차이 | 저본 「啼」과 이문 「渧」의 독법 차이이다.</w:t>
        <w:br/>
        <w:t>• 한국어 해설 | 「啼/渧」는 모두 울거나 눈물을 흘린다는 뜻으로 번역 차이가 없다.</w:t>
        <w:br/>
        <w:t>• 번역 영향 판정 | [번역 차이 없음]</w:t>
        <w:br/>
        <w:t>• 출처 | CBETA T54n2123, 교감 번호 0027001.</w:t>
      </w:r>
    </w:p>
    <w:p>
      <w:pPr>
        <w:pStyle w:val="SHTKNoteSummary"/>
      </w:pPr>
      <w:r>
        <w:t>교감 요약 | [CBETA 교감] 同【大】，何【元】 교감을 해당 U에 적용한다.</w:t>
      </w:r>
    </w:p>
    <w:p>
      <w:pPr>
        <w:pStyle w:val="SHTKNoteDetail"/>
      </w:pPr>
      <w:r>
        <w:t>• 원교감 원문 | 同【大】，何【元】</w:t>
        <w:br/>
        <w:t>• 교감 번호 | 0027002</w:t>
        <w:br/>
        <w:t>• 저본 독법 | 同</w:t>
        <w:br/>
        <w:t>• 저본 적용 구절 | 啼泣向佛自云同伴命終。</w:t>
        <w:br/>
        <w:t>• 저본 기준 번역 | 울면서 부처님을 향해 스스로 “제 동료는 목숨을 마쳤습니다.”라고 말하였다.</w:t>
        <w:br/>
        <w:t>• 이문 독법 | 何</w:t>
        <w:br/>
        <w:t>• 이문 적용 구절 | 啼泣向佛自云何伴命終。</w:t>
        <w:br/>
        <w:t>• 이문 기준 번역 | [이문] [구문 불확실] 울면서 부처님을 향해 스스로 “어느 동료가 목숨을 마쳤습니까?”라고 읽힐 수 있다.</w:t>
        <w:br/>
        <w:t>• 의미 차이 | 저본 「同」과 이문 「何」의 독법 차이이다.</w:t>
        <w:br/>
        <w:t>• 한국어 해설 | 「同伴命終」은 ‘동료가 목숨을 마쳤다’는 자연스러운 문장이지만 「何伴命終」은 구문과 의미가 달라진다.</w:t>
        <w:br/>
        <w:t>• 번역 영향 판정 | [의미 차이 있음]</w:t>
        <w:br/>
        <w:t>• 출처 | CBETA T54n2123, 교감 번호 0027002.</w:t>
      </w:r>
    </w:p>
    <w:p>
      <w:pPr>
        <w:pStyle w:val="SHTKBlockLabel"/>
        <w:keepNext/>
      </w:pPr>
      <w:r>
        <w:t xml:space="preserve">원문</w:t>
      </w:r>
    </w:p>
    <w:p>
      <w:pPr>
        <w:pStyle w:val="SHTKSourceText"/>
      </w:pPr>
      <w:r>
        <w:t xml:space="preserve">佛指上天曰。汝識此天不。此是汝伴。以全戒功即生天上。今來在此。卿雖見我去我大遠。彼雖喪命常在我所。卿今見我。正覩我肉形。豈識真戒乎。以是經云。波羅提木叉是汝大師。若能持戒展轉行之。即是如來法身常住而不滅也。夫戒有三種。一是俗戒。二是道戒。三是定戒。五八十具戒等為俗戒。無漏四諦為道戒。三昧禪思為定戒。以慧御戒使成無漏。乃合道戒。聲聞家戒喻若膝華。動則解散。大士持戒喻若頭上插華。行止不動。小乘撿形動則越儀。大士顧心不拘外法。大小軌異。故以形心為殊。內外雖殊俱至涅槃。故曰念戒也。</w:t>
      </w:r>
    </w:p>
    <w:p>
      <w:pPr>
        <w:pStyle w:val="SHTKBlockLabel"/>
        <w:keepNext/>
      </w:pPr>
      <w:r>
        <w:t xml:space="preserve">한국어 직역</w:t>
      </w:r>
    </w:p>
    <w:p>
      <w:pPr>
        <w:pStyle w:val="SHTKTranslationText"/>
      </w:pPr>
      <w:r>
        <w:t xml:space="preserve">부처님께서 위의 하늘을 가리키며 말씀하셨다. “너는 이 천인을 아느냐. 이 사람이 바로 네 동료이다. 계를 온전히 지킨 공덕으로 곧 하늘에 태어났고, 지금 이곳에 와 있다. 너는 비록 나를 보았으나 나에게서 매우 멀고, 그는 비록 목숨을 잃었으나 늘 내 곁에 있다. 너는 지금 나를 보지만, 단지 내 육신의 형상만 보고 있을 뿐이다. 어찌 참된 계를 알겠느냐.” 이 때문에 경에서 말한다. “바라제목차가 바로 너희의 큰 스승이다.” 만일 계를 지켜 차례로 실행할 수 있다면, 곧 여래의 법신이 항상 머물러 사라지지 않는 것이다. 무릇 계에는 세 가지가 있다. 첫째는 세속의 계이고, 둘째는 도의 계이며, 셋째는 정의 계이다. 오계·팔계·십계·구족계 등은 세속의 계가 되고, 무루의 사제는 도의 계가 되며, 삼매와 선의 사유는 정의 계가 된다. 지혜로 계를 다스려 무루를 이루게 해야, 비로소 도의 계에 합치한다. 성문가의 계는 무릎 위의 꽃과 같아서, 움직이면 곧 흩어진다. 대사가 지니는 계는 머리 위에 꽂은 꽃과 같아서, 걷거나 멈추어도 움직이지 않는다. 소승은 형체를 단속하므로 움직이면 곧 위의를 어기고, 대사는 마음을 돌아보므로 외형의 법에 얽매이지 않는다. 대승과 소승의 규범이 다르므로, 형체와 마음을 기준으로 차이를 둔다. 안과 밖은 비록 다르지만 모두 열반에 이른다. 그러므로 계를 염한다고 한다.</w:t>
      </w:r>
    </w:p>
    <w:p>
      <w:pPr>
        <w:pStyle w:val="SHTKBlockLabel"/>
        <w:keepNext/>
      </w:pPr>
      <w:r>
        <w:t xml:space="preserve">위치표지</w:t>
      </w:r>
    </w:p>
    <w:p>
      <w:pPr>
        <w:pStyle w:val="SHTKPositionMarker"/>
      </w:pPr>
      <w:bookmarkStart w:id="201" w:name="loc_0027a18"/>
      <w:r>
        <w:t xml:space="preserve">[0027a18]</w:t>
      </w:r>
      <w:bookmarkEnd w:id="201"/>
    </w:p>
    <w:p>
      <w:pPr>
        <w:pStyle w:val="SHTKBlockLabel"/>
        <w:keepNext/>
      </w:pPr>
      <w:r>
        <w:t xml:space="preserve">원문</w:t>
      </w:r>
    </w:p>
    <w:p>
      <w:pPr>
        <w:pStyle w:val="SHTKSourceText"/>
      </w:pPr>
      <w:r>
        <w:t xml:space="preserve">又佛般泥洹經云。又欲近道。當有四喜宜善念行。一曰。念佛意喜不離。二曰。念法意喜不離。三曰。念眾意喜不離。四曰念戒意喜不離。念此四喜必令具足。而自了見當望正度。求解身要。可以除斷地獄畜生餓鬼之道。雖往來生天上人中。</w:t>
      </w:r>
    </w:p>
    <w:p>
      <w:pPr>
        <w:pStyle w:val="SHTKBlockLabel"/>
        <w:keepNext/>
      </w:pPr>
      <w:r>
        <w:t xml:space="preserve">한국어 직역</w:t>
      </w:r>
    </w:p>
    <w:p>
      <w:pPr>
        <w:pStyle w:val="SHTKTranslationText"/>
      </w:pPr>
      <w:r>
        <w:t xml:space="preserve">또 《불반니원경》에서 말한다. 또 도에 가까이 가고자 한다면, 마땅히 네 가지 기쁨이 있어야 하니 잘 염하여 행해야 한다. 첫째는, 부처님을 염하여 뜻이 기쁨에서 떠나지 않는 것이다. 둘째는, 법을 염하여 뜻이 기쁨에서 떠나지 않는 것이다. 셋째는, 대중을 염하여 뜻이 기쁨에서 떠나지 않는 것이다. 넷째는 계를 염하여 뜻이 기쁨에서 떠나지 않는 것이다. 이 네 가지 기쁨을 염하여 반드시 구족하게 해야 한다. 그러면 스스로 밝게 보고 바른 제도를 바라게 되며, 몸의 요체를 해탈시키기를 구하여, 지옥·축생·아귀의 길을 제거하고 끊을 수 있다. 비록 하늘과 인간 가운데 오가며 태어나더라도,</w:t>
      </w:r>
    </w:p>
    <w:p>
      <w:pPr>
        <w:pStyle w:val="SHTKBlockLabel"/>
        <w:keepNext/>
      </w:pPr>
      <w:r>
        <w:t xml:space="preserve">원문</w:t>
      </w:r>
    </w:p>
    <w:p>
      <w:pPr>
        <w:pStyle w:val="SHTKSourceText"/>
      </w:pPr>
      <w:r>
        <w:t xml:space="preserve">不過七生自斷苦際(施天同前)。</w:t>
      </w:r>
    </w:p>
    <w:p>
      <w:pPr>
        <w:pStyle w:val="SHTKBlockLabel"/>
        <w:keepNext/>
      </w:pPr>
      <w:r>
        <w:t xml:space="preserve">한국어 직역</w:t>
      </w:r>
    </w:p>
    <w:p>
      <w:pPr>
        <w:pStyle w:val="SHTKTranslationText"/>
      </w:pPr>
      <w:r>
        <w:t xml:space="preserve">일곱 생을 넘지 않아 스스로 괴로움의 끝을 끊는다(보시와 하늘을 염하는 것은 앞과 같다).</w:t>
      </w:r>
    </w:p>
    <w:p>
      <w:pPr>
        <w:pStyle w:val="SHTKBlockLabel"/>
        <w:keepNext/>
      </w:pPr>
      <w:r>
        <w:t xml:space="preserve">교감·번역 메모</w:t>
      </w:r>
    </w:p>
    <w:p>
      <w:pPr>
        <w:pStyle w:val="SHTKNoteSummary"/>
      </w:pPr>
      <w:r>
        <w:t>교감 요약 | [CBETA 교감] 보시념·천념의 설명은 앞선 내용을 따르라는 본문 내 원주이다.</w:t>
      </w:r>
    </w:p>
    <w:p>
      <w:pPr>
        <w:pStyle w:val="SHTKNoteDetail"/>
      </w:pPr>
      <w:r>
        <w:t>• 저본 적용 구절 | 施天同前</w:t>
        <w:br/>
        <w:t>• 한국어 번역 | 보시와 하늘을 염하는 것은 앞과 같다.</w:t>
        <w:br/>
        <w:t>• 한국어 해설 | 보시념·천념의 설명은 앞선 내용을 따르라는 본문 내 원주이다.</w:t>
      </w:r>
    </w:p>
    <w:p>
      <w:pPr>
        <w:pStyle w:val="SHTKBlockLabel"/>
        <w:keepNext/>
      </w:pPr>
      <w:r>
        <w:t xml:space="preserve">위치표지</w:t>
      </w:r>
    </w:p>
    <w:p>
      <w:pPr>
        <w:pStyle w:val="SHTKPositionMarker"/>
      </w:pPr>
      <w:bookmarkStart w:id="202" w:name="loc_0027a24"/>
      <w:r>
        <w:t xml:space="preserve">[0027a24]</w:t>
      </w:r>
      <w:bookmarkEnd w:id="202"/>
    </w:p>
    <w:p>
      <w:pPr>
        <w:pStyle w:val="SHTKBlockLabel"/>
        <w:keepNext/>
      </w:pPr>
      <w:r>
        <w:t xml:space="preserve">원문</w:t>
      </w:r>
    </w:p>
    <w:p>
      <w:pPr>
        <w:pStyle w:val="SHTKSourceText"/>
      </w:pPr>
      <w:r>
        <w:t xml:space="preserve">又三千威儀經云。當念有五事。一當念佛功德。二當念佛經戒。三當念佛智慧。四當念佛恩大難報。五當念佛精進乃至泥洹。復有五事。一當念比丘僧。二當念師恩。三當念父母恩。四當念同學恩。五當念一切人。皆使解脫離一切苦。</w:t>
      </w:r>
    </w:p>
    <w:p>
      <w:pPr>
        <w:pStyle w:val="SHTKBlockLabel"/>
        <w:keepNext/>
      </w:pPr>
      <w:r>
        <w:t xml:space="preserve">한국어 직역</w:t>
      </w:r>
    </w:p>
    <w:p>
      <w:pPr>
        <w:pStyle w:val="SHTKTranslationText"/>
      </w:pPr>
      <w:r>
        <w:t xml:space="preserve">또 《삼천위의경》에서 말한다. 마땅히 다섯 가지 일을 염해야 한다. 첫째, 부처님의 공덕을 염해야 한다. 둘째, 부처님의 경전과 계율을 염해야 한다. 셋째, 부처님의 지혜를 염해야 한다. 넷째, 부처님의 은혜가 커서 갚기 어려움을 염해야 한다. 다섯째, 부처님의 정진에서 열반에 이르기까지를 염해야 한다. 또 다섯 가지 일이 있다. 첫째, 비구승을 염해야 한다. 둘째, 스승의 은혜를 염해야 한다. 셋째, 부모의 은혜를 염해야 한다. 넷째, 함께 배우는 이들의 은혜를 염해야 한다. 다섯째, 모든 사람을 염하여, 모두 해탈하게 하고 모든 괴로움을 떠나게 해야 한다.</w:t>
      </w:r>
    </w:p>
    <w:p>
      <w:pPr>
        <w:pStyle w:val="SHTKBlockLabel"/>
        <w:keepNext/>
      </w:pPr>
      <w:r>
        <w:t xml:space="preserve">위치표지</w:t>
      </w:r>
    </w:p>
    <w:p>
      <w:pPr>
        <w:pStyle w:val="SHTKPositionMarker"/>
      </w:pPr>
      <w:bookmarkStart w:id="203" w:name="loc_0027b01"/>
      <w:r>
        <w:t xml:space="preserve">[0027b01]</w:t>
      </w:r>
      <w:bookmarkEnd w:id="203"/>
    </w:p>
    <w:p>
      <w:pPr>
        <w:pStyle w:val="SHTKBlockLabel"/>
        <w:keepNext/>
      </w:pPr>
      <w:r>
        <w:t xml:space="preserve">원문</w:t>
      </w:r>
    </w:p>
    <w:p>
      <w:pPr>
        <w:pStyle w:val="SHTKSourceText"/>
      </w:pPr>
      <w:r>
        <w:t xml:space="preserve">又處處經云。譬如大海中沙不能計知。如人所作善惡殃福前後所不可復計。要在命盡。作惡逢惡處。作善逢善處。殃福皆預有處。亦預有父母兄弟妻子眷屬等。得道便止。若不得道便不斷絕。佛語比丘。當念自身無常。有一比丘即報佛言。我念非常。如人在世間極可至五十歲。佛言。莫說是語。復有一比丘言可三十歲。佛言。莫說是語。復有一比丘言可十歲。佛言。莫說是語。復有一比丘言可一歲。佛言。莫說是語。復有一比丘言可一月。佛言。莫說是語。復有一比丘言可一日。佛言。莫說是語。復有一比丘言可一時。佛言。莫說是語。復有一比丘言可呼吸間。佛言。是也。佛言。出息不還則屬後世。人命迅速在呼吸之間。</w:t>
      </w:r>
    </w:p>
    <w:p>
      <w:pPr>
        <w:pStyle w:val="SHTKBlockLabel"/>
        <w:keepNext/>
      </w:pPr>
      <w:r>
        <w:t xml:space="preserve">한국어 직역</w:t>
      </w:r>
    </w:p>
    <w:p>
      <w:pPr>
        <w:pStyle w:val="SHTKTranslationText"/>
      </w:pPr>
      <w:r>
        <w:t xml:space="preserve">또 《처처경》에서 말한다. 비유하면 큰 바다의 모래를 헤아려 알 수 없는 것과 같다. 사람이 지은 선악의 재앙과 복도 앞뒤를 다시 헤아릴 수 없다. 요컨대 목숨이 다할 때, 악을 지은 이는 악한 곳을 만나고, 선을 지은 이는 좋은 곳을 만난다. 재앙과 복은 모두 미리 갈 곳이 있고, 또한 미리 부모·형제·아내·자식·권속 등이 정해져 있다. 도를 얻으면 곧 그치지만, 만일 도를 얻지 못하면 곧 끊어지지 않는다. 부처님께서 비구에게 말씀하셨다. “마땅히 자기 몸이 무상함을 염하라.” 한 비구가 곧 부처님께 아뢰었다. “저는 무상함을 염합니다. 사람이 세상에 있으면 많아야 오십 세까지 살 수 있다고 생각합니다.” 부처님께서 말씀하셨다. “그런 말을 하지 말라.” 또 한 비구가 “삼십 세쯤일 것입니다.”라고 말하였다. 부처님께서 말씀하셨다. “그런 말을 하지 말라.” 또 한 비구가 “십 년쯤일 것입니다.”라고 말하였다. 부처님께서 말씀하셨다. “그런 말을 하지 말라.” 또 한 비구가 “일 년쯤일 것입니다.”라고 말하였다. 부처님께서 말씀하셨다. “그런 말을 하지 말라.” 또 한 비구가 “한 달쯤일 것입니다.”라고 말하였다. 부처님께서 말씀하셨다. “그런 말을 하지 말라.” 또 한 비구가 “하루쯤일 것입니다.”라고 말하였다. 부처님께서 말씀하셨다. “그런 말을 하지 말라.” 또 한 비구가 “한 시각쯤일 것입니다.”라고 말하였다. 부처님께서 말씀하셨다. “그런 말을 하지 말라.” 또 한 비구가 “한 번 숨 쉬는 사이일 것입니다.”라고 말하였다. 부처님께서 말씀하셨다. “그렇다.” 부처님께서 말씀하셨다. “내쉰 숨이 돌아오지 않으면 곧 후세에 속한다. 사람의 목숨은 빠르기가 한 번 숨 쉬는 사이에 있다.”</w:t>
      </w:r>
    </w:p>
    <w:p>
      <w:pPr>
        <w:pStyle w:val="SHTKBlockLabel"/>
        <w:keepNext/>
      </w:pPr>
      <w:r>
        <w:t xml:space="preserve">위치표지</w:t>
      </w:r>
    </w:p>
    <w:p>
      <w:pPr>
        <w:pStyle w:val="SHTKPositionMarker"/>
      </w:pPr>
      <w:bookmarkStart w:id="204" w:name="loc_0027b15"/>
      <w:r>
        <w:t xml:space="preserve">[0027b15]</w:t>
      </w:r>
      <w:bookmarkEnd w:id="204"/>
    </w:p>
    <w:p>
      <w:pPr>
        <w:pStyle w:val="SHTKBlockLabel"/>
        <w:keepNext/>
      </w:pPr>
      <w:r>
        <w:t xml:space="preserve">원문</w:t>
      </w:r>
    </w:p>
    <w:p>
      <w:pPr>
        <w:pStyle w:val="SHTKSourceText"/>
      </w:pPr>
      <w:r>
        <w:t xml:space="preserve">又毘尼母經云。若說法比丘復應常念。觀身苦空無常無我不淨。莫使有絕。何以故。當得十二念成聖法故。何者十二念。一念成就己身。二念成就他人。三念願得人身。四念生種姓家。五念於佛法中得生信心。</w:t>
      </w:r>
    </w:p>
    <w:p>
      <w:pPr>
        <w:pStyle w:val="SHTKBlockLabel"/>
        <w:keepNext/>
      </w:pPr>
      <w:r>
        <w:t xml:space="preserve">한국어 직역</w:t>
      </w:r>
    </w:p>
    <w:p>
      <w:pPr>
        <w:pStyle w:val="SHTKTranslationText"/>
      </w:pPr>
      <w:r>
        <w:t xml:space="preserve">또 《비니모경》에서 말한다. 법을 설하는 비구는 또한 마땅히 항상 염하여, 몸이 괴롭고 공하며 무상하고 무아이며 부정하다고 관해야 하고, 그 생각이 끊어지게 해서는 안 된다. 무슨 까닭인가. 마땅히 열두 가지 염을 얻어 성스러운 법을 이루기 때문이다. 열두 가지 염이란 무엇인가. 첫째는 자기 몸을 성취하기를 염하는 것이고, 둘째는 다른 사람을 성취하기를 염하는 것이며, 셋째는 사람의 몸을 얻기를 원하여 염하는 것이고, 넷째는 좋은 종성의 집에 태어나기를 염하는 것이며, 다섯째는 불법 가운데 태어나 신심을 얻기를 염하는 것이고,</w:t>
      </w:r>
    </w:p>
    <w:p>
      <w:pPr>
        <w:pStyle w:val="SHTKBlockLabel"/>
        <w:keepNext/>
      </w:pPr>
      <w:r>
        <w:t xml:space="preserve">원문</w:t>
      </w:r>
    </w:p>
    <w:p>
      <w:pPr>
        <w:pStyle w:val="SHTKSourceText"/>
      </w:pPr>
      <w:r>
        <w:t xml:space="preserve">六念所生處不加其功而得[3]諸法。</w:t>
      </w:r>
    </w:p>
    <w:p>
      <w:pPr>
        <w:pStyle w:val="SHTKBlockLabel"/>
        <w:keepNext/>
      </w:pPr>
      <w:r>
        <w:t xml:space="preserve">한국어 직역</w:t>
      </w:r>
    </w:p>
    <w:p>
      <w:pPr>
        <w:pStyle w:val="SHTKTranslationText"/>
      </w:pPr>
      <w:r>
        <w:t xml:space="preserve">여섯째는 태어나는 곳에서 별도로 힘쓰지 않아도 모든 법을 얻기를 염하는 것이며,</w:t>
      </w:r>
    </w:p>
    <w:p>
      <w:pPr>
        <w:pStyle w:val="SHTKBlockLabel"/>
        <w:keepNext/>
      </w:pPr>
      <w:r>
        <w:t xml:space="preserve">교감·번역 메모</w:t>
      </w:r>
    </w:p>
    <w:p>
      <w:pPr>
        <w:pStyle w:val="SHTKNoteSummary"/>
      </w:pPr>
      <w:r>
        <w:t>교감 요약 | [CBETA 교감] 諸【大】，語【宋】【元】【明】【宮】 교감을 해당 U에 적용한다.</w:t>
      </w:r>
    </w:p>
    <w:p>
      <w:pPr>
        <w:pStyle w:val="SHTKNoteDetail"/>
      </w:pPr>
      <w:r>
        <w:t>• 원교감 원문 | 諸【大】，語【宋】【元】【明】【宮】</w:t>
        <w:br/>
        <w:t>• 교감 번호 | 0027003</w:t>
        <w:br/>
        <w:t>• 저본 독법 | 諸</w:t>
        <w:br/>
        <w:t>• 저본 적용 구절 | 六念所生處不加其功而得諸法。</w:t>
        <w:br/>
        <w:t>• 저본 기준 번역 | 여섯째는 태어나는 곳에서 별도로 힘쓰지 않아도 모든 법을 얻기를 염하는 것이며,</w:t>
        <w:br/>
        <w:t>• 이문 독법 | 語</w:t>
        <w:br/>
        <w:t>• 이문 적용 구절 | 六念所生處不加其功而得語法。</w:t>
        <w:br/>
        <w:t>• 이문 기준 번역 | 여섯째는 태어나는 곳에서 별도로 힘쓰지 않아도 모든 법을 얻기를 염하는 것이며, [이문은 「語」 독법을 따른다.]</w:t>
        <w:br/>
        <w:t>• 의미 차이 | 저본 「諸」과 이문 「語」의 독법 차이이다.</w:t>
        <w:br/>
        <w:t>• 번역 영향 판정 | [판단 유보]</w:t>
        <w:br/>
        <w:t>• 출처 | CBETA T54n2123, 교감 번호 0027003.</w:t>
      </w:r>
    </w:p>
    <w:p>
      <w:pPr>
        <w:pStyle w:val="SHTKBlockLabel"/>
        <w:keepNext/>
      </w:pPr>
      <w:r>
        <w:t xml:space="preserve">원문</w:t>
      </w:r>
    </w:p>
    <w:p>
      <w:pPr>
        <w:pStyle w:val="SHTKSourceText"/>
      </w:pPr>
      <w:r>
        <w:t xml:space="preserve">七念所生處諸根完具。八念值佛世尊出現於世。九念所生處常得說正法。十念願所說法常得久住。十一念願法久住得隨順修行。十二念常得憐愍諸眾生心。故得此十二念。具足必得聖法。</w:t>
      </w:r>
    </w:p>
    <w:p>
      <w:pPr>
        <w:pStyle w:val="SHTKBlockLabel"/>
        <w:keepNext/>
      </w:pPr>
      <w:r>
        <w:t xml:space="preserve">한국어 직역</w:t>
      </w:r>
    </w:p>
    <w:p>
      <w:pPr>
        <w:pStyle w:val="SHTKTranslationText"/>
      </w:pPr>
      <w:r>
        <w:t xml:space="preserve">일곱째는 태어나는 곳에서 모든 감각기관이 완전하기를 염하는 것이고, 여덟째는 부처님 세존께서 세상에 출현하심을 만나기를 염하는 것이며, 아홉째는 태어나는 곳에서 항상 바른 법을 설할 수 있기를 염하는 것이고, 열째는 설한 법이 항상 오래 머물기를 염하는 것이며, 열한째는 법이 오래 머물러 그에 따라 수행할 수 있기를 염하는 것이고, 열두째는 항상 모든 중생을 불쌍히 여기는 마음을 얻기를 염하는 것이다. 그러므로 이 열두 가지 염을 얻어, 구족하면 반드시 성스러운 법을 얻는다.</w:t>
      </w:r>
    </w:p>
    <w:p>
      <w:pPr>
        <w:pStyle w:val="Heading4"/>
        <w:keepNext/>
      </w:pPr>
      <w:r>
        <w:t xml:space="preserve">發願緣第四</w:t>
      </w:r>
    </w:p>
    <w:p>
      <w:pPr>
        <w:pStyle w:val="SHTKBlockLabel"/>
        <w:keepNext/>
      </w:pPr>
      <w:r>
        <w:t xml:space="preserve">원문</w:t>
      </w:r>
    </w:p>
    <w:p>
      <w:pPr>
        <w:pStyle w:val="SHTKSourceText"/>
      </w:pPr>
      <w:r>
        <w:t xml:space="preserve">發願緣第四</w:t>
      </w:r>
    </w:p>
    <w:p>
      <w:pPr>
        <w:pStyle w:val="SHTKBlockLabel"/>
        <w:keepNext/>
      </w:pPr>
      <w:r>
        <w:t xml:space="preserve">한국어 직역</w:t>
      </w:r>
    </w:p>
    <w:p>
      <w:pPr>
        <w:pStyle w:val="SHTKTranslationText"/>
      </w:pPr>
      <w:r>
        <w:t xml:space="preserve">원을 세우는 연 제4.</w:t>
      </w:r>
    </w:p>
    <w:p>
      <w:pPr>
        <w:pStyle w:val="SHTKBlockLabel"/>
        <w:keepNext/>
      </w:pPr>
      <w:r>
        <w:t xml:space="preserve">위치표지</w:t>
      </w:r>
    </w:p>
    <w:p>
      <w:pPr>
        <w:pStyle w:val="SHTKPositionMarker"/>
      </w:pPr>
      <w:bookmarkStart w:id="205" w:name="loc_0027b26"/>
      <w:r>
        <w:t xml:space="preserve">[0027b26]</w:t>
      </w:r>
      <w:bookmarkEnd w:id="205"/>
    </w:p>
    <w:p>
      <w:pPr>
        <w:pStyle w:val="SHTKBlockLabel"/>
        <w:keepNext/>
      </w:pPr>
      <w:r>
        <w:t xml:space="preserve">원문</w:t>
      </w:r>
    </w:p>
    <w:p>
      <w:pPr>
        <w:pStyle w:val="SHTKSourceText"/>
      </w:pPr>
      <w:r>
        <w:t xml:space="preserve">夫佛果[4]敻絕。</w:t>
      </w:r>
    </w:p>
    <w:p>
      <w:pPr>
        <w:pStyle w:val="SHTKBlockLabel"/>
        <w:keepNext/>
      </w:pPr>
      <w:r>
        <w:t xml:space="preserve">한국어 직역</w:t>
      </w:r>
    </w:p>
    <w:p>
      <w:pPr>
        <w:pStyle w:val="SHTKTranslationText"/>
      </w:pPr>
      <w:r>
        <w:t xml:space="preserve">무릇 부처의 과위는 아득히 뛰어나지만,</w:t>
      </w:r>
    </w:p>
    <w:p>
      <w:pPr>
        <w:pStyle w:val="SHTKBlockLabel"/>
        <w:keepNext/>
      </w:pPr>
      <w:r>
        <w:t xml:space="preserve">교감·번역 메모</w:t>
      </w:r>
    </w:p>
    <w:p>
      <w:pPr>
        <w:pStyle w:val="SHTKNoteSummary"/>
      </w:pPr>
      <w:r>
        <w:t>교감 요약 | [CBETA 교감] 敻【大】，超【宋】【元】【明】【宮】 교감을 해당 U에 적용한다.</w:t>
      </w:r>
    </w:p>
    <w:p>
      <w:pPr>
        <w:pStyle w:val="SHTKNoteDetail"/>
      </w:pPr>
      <w:r>
        <w:t>• 원교감 원문 | 敻【大】，超【宋】【元】【明】【宮】</w:t>
        <w:br/>
        <w:t>• 교감 번호 | 0027004</w:t>
        <w:br/>
        <w:t>• 저본 독법 | 敻</w:t>
        <w:br/>
        <w:t>• 저본 적용 구절 | 夫佛果敻絕。</w:t>
        <w:br/>
        <w:t>• 저본 기준 번역 | 무릇 부처의 과위는 아득히 뛰어나지만,</w:t>
        <w:br/>
        <w:t>• 이문 독법 | 超</w:t>
        <w:br/>
        <w:t>• 이문 적용 구절 | 夫佛果超絕。</w:t>
        <w:br/>
        <w:t>• 이문 기준 번역 | 무릇 부처의 과위는 아득히 뛰어나지만,</w:t>
        <w:br/>
        <w:t>• 의미 차이 | 저본 「敻」과 이문 「超」의 독법 차이이다.</w:t>
        <w:br/>
        <w:t>• 한국어 해설 | 「敻絕/超絕」은 모두 매우 뛰어나고 멀리 초월한다는 뜻으로 번역 차이가 없다.</w:t>
        <w:br/>
        <w:t>• 번역 영향 판정 | [번역 차이 없음]</w:t>
        <w:br/>
        <w:t>• 출처 | CBETA T54n2123, 교감 번호 0027004.</w:t>
      </w:r>
    </w:p>
    <w:p>
      <w:pPr>
        <w:pStyle w:val="SHTKBlockLabel"/>
        <w:keepNext/>
      </w:pPr>
      <w:r>
        <w:t xml:space="preserve">원문</w:t>
      </w:r>
    </w:p>
    <w:p>
      <w:pPr>
        <w:pStyle w:val="SHTKSourceText"/>
      </w:pPr>
      <w:r>
        <w:t xml:space="preserve">登之有階。法雲峻極。屆之有漸。是以創發大誠。則玄德照於來際。初立弘誓。則妙願遍於空界。一念興志。即塵劫之瑞華。半刻虔躬。乃大千之甘露。蓋是大乘之根基。種智之津衢也。</w:t>
      </w:r>
    </w:p>
    <w:p>
      <w:pPr>
        <w:pStyle w:val="SHTKBlockLabel"/>
        <w:keepNext/>
      </w:pPr>
      <w:r>
        <w:t xml:space="preserve">한국어 직역</w:t>
      </w:r>
    </w:p>
    <w:p>
      <w:pPr>
        <w:pStyle w:val="SHTKTranslationText"/>
      </w:pPr>
      <w:r>
        <w:t xml:space="preserve">그곳에 오르는 데에는 계단이 있고, 법의 구름은 높고 극진하지만, 그곳에 이르는 데에는 차례가 있다. 그러므로 처음 큰 정성을 일으키면, 곧 깊은 덕이 미래의 끝까지 비추고, 처음 큰 서원을 세우면, 곧 미묘한 원이 허공계에 두루 퍼진다. 한 생각에 뜻을 일으키는 것이, 곧 티끌처럼 많은 겁의 상서로운 꽃이 되고, 잠깐 동안 몸을 공경히 하는 것이, 곧 대천세계의 감로가 된다. 대개 이것이 대승의 뿌리와 기초이고, 일체종지로 나아가는 나루와 큰길이다.</w:t>
      </w:r>
    </w:p>
    <w:p>
      <w:pPr>
        <w:pStyle w:val="SHTKBlockLabel"/>
        <w:keepNext/>
      </w:pPr>
      <w:r>
        <w:t xml:space="preserve">위치표지</w:t>
      </w:r>
    </w:p>
    <w:p>
      <w:pPr>
        <w:pStyle w:val="SHTKPositionMarker"/>
      </w:pPr>
      <w:bookmarkStart w:id="206" w:name="loc_0027c02"/>
      <w:r>
        <w:t xml:space="preserve">[0027c02]</w:t>
      </w:r>
      <w:bookmarkEnd w:id="206"/>
    </w:p>
    <w:p>
      <w:pPr>
        <w:pStyle w:val="SHTKBlockLabel"/>
        <w:keepNext/>
      </w:pPr>
      <w:r>
        <w:t xml:space="preserve">원문</w:t>
      </w:r>
    </w:p>
    <w:p>
      <w:pPr>
        <w:pStyle w:val="SHTKSourceText"/>
      </w:pPr>
      <w:r>
        <w:t xml:space="preserve">又地持論云。菩薩發願略說五種。一發心願。二生願。三境界願。四平等願。五大願。彼菩薩初發無上菩提心。是名發心願。願未來世為眾生故。隨善趣生。</w:t>
      </w:r>
    </w:p>
    <w:p>
      <w:pPr>
        <w:pStyle w:val="SHTKBlockLabel"/>
        <w:keepNext/>
      </w:pPr>
      <w:r>
        <w:t xml:space="preserve">한국어 직역</w:t>
      </w:r>
    </w:p>
    <w:p>
      <w:pPr>
        <w:pStyle w:val="SHTKTranslationText"/>
      </w:pPr>
      <w:r>
        <w:t xml:space="preserve">또 《지지론》에서 말한다. 보살의 발원은 간략히 말하면 다섯 가지이다. 첫째는 발심원이고, 둘째는 생원이며, 셋째는 경계원이고, 넷째는 평등원이며, 다섯째는 대원이다. 그 보살이 처음 위없는 보리심을 내는 것을, 발심원이라 한다. 미래세에 중생을 위하여, 선한 갈래를 따라 태어나기를 원하는 것을,</w:t>
      </w:r>
    </w:p>
    <w:p>
      <w:pPr>
        <w:pStyle w:val="SHTKBlockLabel"/>
        <w:keepNext/>
      </w:pPr>
      <w:r>
        <w:t xml:space="preserve">원문</w:t>
      </w:r>
    </w:p>
    <w:p>
      <w:pPr>
        <w:pStyle w:val="SHTKSourceText"/>
      </w:pPr>
      <w:r>
        <w:t xml:space="preserve">是名生願願正觀諸法無量等諸善根。</w:t>
      </w:r>
    </w:p>
    <w:p>
      <w:pPr>
        <w:pStyle w:val="SHTKBlockLabel"/>
        <w:keepNext/>
      </w:pPr>
      <w:r>
        <w:t xml:space="preserve">한국어 직역</w:t>
      </w:r>
    </w:p>
    <w:p>
      <w:pPr>
        <w:pStyle w:val="SHTKTranslationText"/>
      </w:pPr>
      <w:r>
        <w:t xml:space="preserve">생원이라 한다. [구두 불확실] 모든 법과 한량없는 선근을 바르게 관찰하고,</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思惟境界。是名境界願。願未來世一切菩薩善攝事。是名菩薩平等願。大願者即平等願。</w:t>
      </w:r>
    </w:p>
    <w:p>
      <w:pPr>
        <w:pStyle w:val="SHTKBlockLabel"/>
        <w:keepNext/>
      </w:pPr>
      <w:r>
        <w:t xml:space="preserve">한국어 직역</w:t>
      </w:r>
    </w:p>
    <w:p>
      <w:pPr>
        <w:pStyle w:val="SHTKTranslationText"/>
      </w:pPr>
      <w:r>
        <w:t xml:space="preserve">그 경계를 사유하는 것을, 경계원이라 한다. 미래세에 모든 보살의 훌륭한 섭수의 일을 원만히 하기를 원하는 것을, 보살의 평등원이라 한다. 대원이란 곧 평등원이다.</w:t>
      </w:r>
    </w:p>
    <w:p>
      <w:pPr>
        <w:pStyle w:val="SHTKBlockLabel"/>
        <w:keepNext/>
      </w:pPr>
      <w:r>
        <w:t xml:space="preserve">위치표지</w:t>
      </w:r>
    </w:p>
    <w:p>
      <w:pPr>
        <w:pStyle w:val="SHTKPositionMarker"/>
      </w:pPr>
      <w:bookmarkStart w:id="207" w:name="loc_0027c09"/>
      <w:r>
        <w:t xml:space="preserve">[0027c09]</w:t>
      </w:r>
      <w:bookmarkEnd w:id="207"/>
    </w:p>
    <w:p>
      <w:pPr>
        <w:pStyle w:val="SHTKBlockLabel"/>
        <w:keepNext/>
      </w:pPr>
      <w:r>
        <w:t xml:space="preserve">원문</w:t>
      </w:r>
    </w:p>
    <w:p>
      <w:pPr>
        <w:pStyle w:val="SHTKSourceText"/>
      </w:pPr>
      <w:r>
        <w:t xml:space="preserve">菩薩又說十種大願。</w:t>
      </w:r>
    </w:p>
    <w:p>
      <w:pPr>
        <w:pStyle w:val="SHTKBlockLabel"/>
        <w:keepNext/>
      </w:pPr>
      <w:r>
        <w:t xml:space="preserve">한국어 직역</w:t>
      </w:r>
    </w:p>
    <w:p>
      <w:pPr>
        <w:pStyle w:val="SHTKTranslationText"/>
      </w:pPr>
      <w:r>
        <w:t xml:space="preserve">보살은 또 열 가지 큰 원을 말한다.</w:t>
      </w:r>
    </w:p>
    <w:p>
      <w:pPr>
        <w:pStyle w:val="SHTKBlockLabel"/>
        <w:keepNext/>
      </w:pPr>
      <w:r>
        <w:t xml:space="preserve">위치표지</w:t>
      </w:r>
    </w:p>
    <w:p>
      <w:pPr>
        <w:pStyle w:val="SHTKPositionMarker"/>
      </w:pPr>
      <w:bookmarkStart w:id="208" w:name="loc_0027c10"/>
      <w:r>
        <w:t xml:space="preserve">[0027c10]</w:t>
      </w:r>
      <w:bookmarkEnd w:id="208"/>
    </w:p>
    <w:p>
      <w:pPr>
        <w:pStyle w:val="SHTKBlockLabel"/>
        <w:keepNext/>
      </w:pPr>
      <w:r>
        <w:t xml:space="preserve">원문</w:t>
      </w:r>
    </w:p>
    <w:p>
      <w:pPr>
        <w:pStyle w:val="SHTKSourceText"/>
      </w:pPr>
      <w:r>
        <w:t xml:space="preserve">一者願一切種供養無量諸佛。</w:t>
      </w:r>
    </w:p>
    <w:p>
      <w:pPr>
        <w:pStyle w:val="SHTKBlockLabel"/>
        <w:keepNext/>
      </w:pPr>
      <w:r>
        <w:t xml:space="preserve">한국어 직역</w:t>
      </w:r>
    </w:p>
    <w:p>
      <w:pPr>
        <w:pStyle w:val="SHTKTranslationText"/>
      </w:pPr>
      <w:r>
        <w:t xml:space="preserve">첫째는 온갖 방식으로 한량없는 모든 부처님께 공양하기를 원하는 것이다.</w:t>
      </w:r>
    </w:p>
    <w:p>
      <w:pPr>
        <w:pStyle w:val="SHTKBlockLabel"/>
        <w:keepNext/>
      </w:pPr>
      <w:r>
        <w:t xml:space="preserve">위치표지</w:t>
      </w:r>
    </w:p>
    <w:p>
      <w:pPr>
        <w:pStyle w:val="SHTKPositionMarker"/>
      </w:pPr>
      <w:bookmarkStart w:id="209" w:name="loc_0027c11"/>
      <w:r>
        <w:t xml:space="preserve">[0027c11]</w:t>
      </w:r>
      <w:bookmarkEnd w:id="209"/>
    </w:p>
    <w:p>
      <w:pPr>
        <w:pStyle w:val="SHTKBlockLabel"/>
        <w:keepNext/>
      </w:pPr>
      <w:r>
        <w:t xml:space="preserve">원문</w:t>
      </w:r>
    </w:p>
    <w:p>
      <w:pPr>
        <w:pStyle w:val="SHTKSourceText"/>
      </w:pPr>
      <w:r>
        <w:t xml:space="preserve">二者願護持一切諸佛正法。</w:t>
      </w:r>
    </w:p>
    <w:p>
      <w:pPr>
        <w:pStyle w:val="SHTKBlockLabel"/>
        <w:keepNext/>
      </w:pPr>
      <w:r>
        <w:t xml:space="preserve">한국어 직역</w:t>
      </w:r>
    </w:p>
    <w:p>
      <w:pPr>
        <w:pStyle w:val="SHTKTranslationText"/>
      </w:pPr>
      <w:r>
        <w:t xml:space="preserve">둘째는 모든 부처님의 바른 법을 지켜 보호하기를 원하는 것이다.</w:t>
      </w:r>
    </w:p>
    <w:p>
      <w:pPr>
        <w:pStyle w:val="SHTKBlockLabel"/>
        <w:keepNext/>
      </w:pPr>
      <w:r>
        <w:t xml:space="preserve">위치표지</w:t>
      </w:r>
    </w:p>
    <w:p>
      <w:pPr>
        <w:pStyle w:val="SHTKPositionMarker"/>
      </w:pPr>
      <w:bookmarkStart w:id="210" w:name="loc_0027c12"/>
      <w:r>
        <w:t xml:space="preserve">[0027c12]</w:t>
      </w:r>
      <w:bookmarkEnd w:id="210"/>
    </w:p>
    <w:p>
      <w:pPr>
        <w:pStyle w:val="SHTKBlockLabel"/>
        <w:keepNext/>
      </w:pPr>
      <w:r>
        <w:t xml:space="preserve">원문</w:t>
      </w:r>
    </w:p>
    <w:p>
      <w:pPr>
        <w:pStyle w:val="SHTKSourceText"/>
      </w:pPr>
      <w:r>
        <w:t xml:space="preserve">三者願通達諸佛正法。</w:t>
      </w:r>
    </w:p>
    <w:p>
      <w:pPr>
        <w:pStyle w:val="SHTKBlockLabel"/>
        <w:keepNext/>
      </w:pPr>
      <w:r>
        <w:t xml:space="preserve">한국어 직역</w:t>
      </w:r>
    </w:p>
    <w:p>
      <w:pPr>
        <w:pStyle w:val="SHTKTranslationText"/>
      </w:pPr>
      <w:r>
        <w:t xml:space="preserve">셋째는 모든 부처님의 바른 법에 통달하기를 원하는 것이다.</w:t>
      </w:r>
    </w:p>
    <w:p>
      <w:pPr>
        <w:pStyle w:val="SHTKBlockLabel"/>
        <w:keepNext/>
      </w:pPr>
      <w:r>
        <w:t xml:space="preserve">위치표지</w:t>
      </w:r>
    </w:p>
    <w:p>
      <w:pPr>
        <w:pStyle w:val="SHTKPositionMarker"/>
      </w:pPr>
      <w:bookmarkStart w:id="211" w:name="loc_0027c13"/>
      <w:r>
        <w:t xml:space="preserve">[0027c13]</w:t>
      </w:r>
      <w:bookmarkEnd w:id="211"/>
    </w:p>
    <w:p>
      <w:pPr>
        <w:pStyle w:val="SHTKBlockLabel"/>
        <w:keepNext/>
      </w:pPr>
      <w:r>
        <w:t xml:space="preserve">원문</w:t>
      </w:r>
    </w:p>
    <w:p>
      <w:pPr>
        <w:pStyle w:val="SHTKSourceText"/>
      </w:pPr>
      <w:r>
        <w:t xml:space="preserve">四者願生兜率天乃至般涅槃。</w:t>
      </w:r>
    </w:p>
    <w:p>
      <w:pPr>
        <w:pStyle w:val="SHTKBlockLabel"/>
        <w:keepNext/>
      </w:pPr>
      <w:r>
        <w:t xml:space="preserve">한국어 직역</w:t>
      </w:r>
    </w:p>
    <w:p>
      <w:pPr>
        <w:pStyle w:val="SHTKTranslationText"/>
      </w:pPr>
      <w:r>
        <w:t xml:space="preserve">넷째는 도솔천에 태어나 열반에 이르기까지를 원하는 것이다.</w:t>
      </w:r>
    </w:p>
    <w:p>
      <w:pPr>
        <w:pStyle w:val="SHTKBlockLabel"/>
        <w:keepNext/>
      </w:pPr>
      <w:r>
        <w:t xml:space="preserve">위치표지</w:t>
      </w:r>
    </w:p>
    <w:p>
      <w:pPr>
        <w:pStyle w:val="SHTKPositionMarker"/>
      </w:pPr>
      <w:bookmarkStart w:id="212" w:name="loc_0027c14"/>
      <w:r>
        <w:t xml:space="preserve">[0027c14]</w:t>
      </w:r>
      <w:bookmarkEnd w:id="212"/>
    </w:p>
    <w:p>
      <w:pPr>
        <w:pStyle w:val="SHTKBlockLabel"/>
        <w:keepNext/>
      </w:pPr>
      <w:r>
        <w:t xml:space="preserve">원문</w:t>
      </w:r>
    </w:p>
    <w:p>
      <w:pPr>
        <w:pStyle w:val="SHTKSourceText"/>
      </w:pPr>
      <w:r>
        <w:t xml:space="preserve">五者願行菩薩一切種正行。</w:t>
      </w:r>
    </w:p>
    <w:p>
      <w:pPr>
        <w:pStyle w:val="SHTKBlockLabel"/>
        <w:keepNext/>
      </w:pPr>
      <w:r>
        <w:t xml:space="preserve">한국어 직역</w:t>
      </w:r>
    </w:p>
    <w:p>
      <w:pPr>
        <w:pStyle w:val="SHTKTranslationText"/>
      </w:pPr>
      <w:r>
        <w:t xml:space="preserve">다섯째는 보살의 온갖 바른 행을 행하기를 원하는 것이다.</w:t>
      </w:r>
    </w:p>
    <w:p>
      <w:pPr>
        <w:pStyle w:val="SHTKBlockLabel"/>
        <w:keepNext/>
      </w:pPr>
      <w:r>
        <w:t xml:space="preserve">위치표지</w:t>
      </w:r>
    </w:p>
    <w:p>
      <w:pPr>
        <w:pStyle w:val="SHTKPositionMarker"/>
      </w:pPr>
      <w:bookmarkStart w:id="213" w:name="loc_0027c15"/>
      <w:r>
        <w:t xml:space="preserve">[0027c15]</w:t>
      </w:r>
      <w:bookmarkEnd w:id="213"/>
    </w:p>
    <w:p>
      <w:pPr>
        <w:pStyle w:val="SHTKBlockLabel"/>
        <w:keepNext/>
      </w:pPr>
      <w:r>
        <w:t xml:space="preserve">원문</w:t>
      </w:r>
    </w:p>
    <w:p>
      <w:pPr>
        <w:pStyle w:val="SHTKSourceText"/>
      </w:pPr>
      <w:r>
        <w:t xml:space="preserve">六者願成熟一切眾生。</w:t>
      </w:r>
    </w:p>
    <w:p>
      <w:pPr>
        <w:pStyle w:val="SHTKBlockLabel"/>
        <w:keepNext/>
      </w:pPr>
      <w:r>
        <w:t xml:space="preserve">한국어 직역</w:t>
      </w:r>
    </w:p>
    <w:p>
      <w:pPr>
        <w:pStyle w:val="SHTKTranslationText"/>
      </w:pPr>
      <w:r>
        <w:t xml:space="preserve">여섯째는 모든 중생을 성숙시키기를 원하는 것이다.</w:t>
      </w:r>
    </w:p>
    <w:p>
      <w:pPr>
        <w:pStyle w:val="SHTKBlockLabel"/>
        <w:keepNext/>
      </w:pPr>
      <w:r>
        <w:t xml:space="preserve">위치표지</w:t>
      </w:r>
    </w:p>
    <w:p>
      <w:pPr>
        <w:pStyle w:val="SHTKPositionMarker"/>
      </w:pPr>
      <w:bookmarkStart w:id="214" w:name="loc_0027c16"/>
      <w:r>
        <w:t xml:space="preserve">[0027c16]</w:t>
      </w:r>
      <w:bookmarkEnd w:id="214"/>
    </w:p>
    <w:p>
      <w:pPr>
        <w:pStyle w:val="SHTKBlockLabel"/>
        <w:keepNext/>
      </w:pPr>
      <w:r>
        <w:t xml:space="preserve">원문</w:t>
      </w:r>
    </w:p>
    <w:p>
      <w:pPr>
        <w:pStyle w:val="SHTKSourceText"/>
      </w:pPr>
      <w:r>
        <w:t xml:space="preserve">七者願一切世界悉能現化。</w:t>
      </w:r>
    </w:p>
    <w:p>
      <w:pPr>
        <w:pStyle w:val="SHTKBlockLabel"/>
        <w:keepNext/>
      </w:pPr>
      <w:r>
        <w:t xml:space="preserve">한국어 직역</w:t>
      </w:r>
    </w:p>
    <w:p>
      <w:pPr>
        <w:pStyle w:val="SHTKTranslationText"/>
      </w:pPr>
      <w:r>
        <w:t xml:space="preserve">일곱째는 모든 세계에 모두 변화하여 나타날 수 있기를 원하는 것이다.</w:t>
      </w:r>
    </w:p>
    <w:p>
      <w:pPr>
        <w:pStyle w:val="SHTKBlockLabel"/>
        <w:keepNext/>
      </w:pPr>
      <w:r>
        <w:t xml:space="preserve">위치표지</w:t>
      </w:r>
    </w:p>
    <w:p>
      <w:pPr>
        <w:pStyle w:val="SHTKPositionMarker"/>
      </w:pPr>
      <w:bookmarkStart w:id="215" w:name="loc_0027c17"/>
      <w:r>
        <w:t xml:space="preserve">[0027c17]</w:t>
      </w:r>
      <w:bookmarkEnd w:id="215"/>
    </w:p>
    <w:p>
      <w:pPr>
        <w:pStyle w:val="SHTKBlockLabel"/>
        <w:keepNext/>
      </w:pPr>
      <w:r>
        <w:t xml:space="preserve">원문</w:t>
      </w:r>
    </w:p>
    <w:p>
      <w:pPr>
        <w:pStyle w:val="SHTKSourceText"/>
      </w:pPr>
      <w:r>
        <w:t xml:space="preserve">八者願一切菩薩一心方便以大乘度。</w:t>
      </w:r>
    </w:p>
    <w:p>
      <w:pPr>
        <w:pStyle w:val="SHTKBlockLabel"/>
        <w:keepNext/>
      </w:pPr>
      <w:r>
        <w:t xml:space="preserve">한국어 직역</w:t>
      </w:r>
    </w:p>
    <w:p>
      <w:pPr>
        <w:pStyle w:val="SHTKTranslationText"/>
      </w:pPr>
      <w:r>
        <w:t xml:space="preserve">여덟째는 모든 보살이 한마음의 방편으로 대승을 써서 제도하기를 원하는 것이다.</w:t>
      </w:r>
    </w:p>
    <w:p>
      <w:pPr>
        <w:pStyle w:val="SHTKBlockLabel"/>
        <w:keepNext/>
      </w:pPr>
      <w:r>
        <w:t xml:space="preserve">위치표지</w:t>
      </w:r>
    </w:p>
    <w:p>
      <w:pPr>
        <w:pStyle w:val="SHTKPositionMarker"/>
      </w:pPr>
      <w:bookmarkStart w:id="216" w:name="loc_0027c18"/>
      <w:r>
        <w:t xml:space="preserve">[0027c18]</w:t>
      </w:r>
      <w:bookmarkEnd w:id="216"/>
    </w:p>
    <w:p>
      <w:pPr>
        <w:pStyle w:val="SHTKBlockLabel"/>
        <w:keepNext/>
      </w:pPr>
      <w:r>
        <w:t xml:space="preserve">원문</w:t>
      </w:r>
    </w:p>
    <w:p>
      <w:pPr>
        <w:pStyle w:val="SHTKSourceText"/>
      </w:pPr>
      <w:r>
        <w:t xml:space="preserve">九者願一切正行方便無礙。</w:t>
      </w:r>
    </w:p>
    <w:p>
      <w:pPr>
        <w:pStyle w:val="SHTKBlockLabel"/>
        <w:keepNext/>
      </w:pPr>
      <w:r>
        <w:t xml:space="preserve">한국어 직역</w:t>
      </w:r>
    </w:p>
    <w:p>
      <w:pPr>
        <w:pStyle w:val="SHTKTranslationText"/>
      </w:pPr>
      <w:r>
        <w:t xml:space="preserve">아홉째는 모든 바른 행의 방편에 장애가 없기를 원하는 것이다.</w:t>
      </w:r>
    </w:p>
    <w:p>
      <w:pPr>
        <w:pStyle w:val="SHTKBlockLabel"/>
        <w:keepNext/>
      </w:pPr>
      <w:r>
        <w:t xml:space="preserve">위치표지</w:t>
      </w:r>
    </w:p>
    <w:p>
      <w:pPr>
        <w:pStyle w:val="SHTKPositionMarker"/>
      </w:pPr>
      <w:bookmarkStart w:id="217" w:name="loc_0027c19"/>
      <w:r>
        <w:t xml:space="preserve">[0027c19]</w:t>
      </w:r>
      <w:bookmarkEnd w:id="217"/>
    </w:p>
    <w:p>
      <w:pPr>
        <w:pStyle w:val="SHTKBlockLabel"/>
        <w:keepNext/>
      </w:pPr>
      <w:r>
        <w:t xml:space="preserve">원문</w:t>
      </w:r>
    </w:p>
    <w:p>
      <w:pPr>
        <w:pStyle w:val="SHTKSourceText"/>
      </w:pPr>
      <w:r>
        <w:t xml:space="preserve">十者願成無上正覺。</w:t>
      </w:r>
    </w:p>
    <w:p>
      <w:pPr>
        <w:pStyle w:val="SHTKBlockLabel"/>
        <w:keepNext/>
      </w:pPr>
      <w:r>
        <w:t xml:space="preserve">한국어 직역</w:t>
      </w:r>
    </w:p>
    <w:p>
      <w:pPr>
        <w:pStyle w:val="SHTKTranslationText"/>
      </w:pPr>
      <w:r>
        <w:t xml:space="preserve">열째는 위없는 바른 깨달음을 이루기를 원하는 것이다.</w:t>
      </w:r>
    </w:p>
    <w:p>
      <w:pPr>
        <w:pStyle w:val="SHTKBlockLabel"/>
        <w:keepNext/>
      </w:pPr>
      <w:r>
        <w:t xml:space="preserve">위치표지</w:t>
      </w:r>
    </w:p>
    <w:p>
      <w:pPr>
        <w:pStyle w:val="SHTKPositionMarker"/>
      </w:pPr>
      <w:bookmarkStart w:id="218" w:name="loc_0027c20"/>
      <w:r>
        <w:t xml:space="preserve">[0027c20]</w:t>
      </w:r>
      <w:bookmarkEnd w:id="218"/>
    </w:p>
    <w:p>
      <w:pPr>
        <w:pStyle w:val="SHTKBlockLabel"/>
        <w:keepNext/>
      </w:pPr>
      <w:r>
        <w:t xml:space="preserve">원문</w:t>
      </w:r>
    </w:p>
    <w:p>
      <w:pPr>
        <w:pStyle w:val="SHTKSourceText"/>
      </w:pPr>
      <w:r>
        <w:t xml:space="preserve">是菩薩住於初地。方便淨信現在修行。於未來事生十大願。</w:t>
      </w:r>
    </w:p>
    <w:p>
      <w:pPr>
        <w:pStyle w:val="SHTKBlockLabel"/>
        <w:keepNext/>
      </w:pPr>
      <w:r>
        <w:t xml:space="preserve">한국어 직역</w:t>
      </w:r>
    </w:p>
    <w:p>
      <w:pPr>
        <w:pStyle w:val="SHTKTranslationText"/>
      </w:pPr>
      <w:r>
        <w:t xml:space="preserve">이 보살은 초지에 머물러, 방편과 청정한 믿음을 현재에 수행하고, 미래의 일에 대하여 열 가지 큰 원을 낸다.</w:t>
      </w:r>
    </w:p>
    <w:p>
      <w:pPr>
        <w:pStyle w:val="SHTKBlockLabel"/>
        <w:keepNext/>
      </w:pPr>
      <w:r>
        <w:t xml:space="preserve">위치표지</w:t>
      </w:r>
    </w:p>
    <w:p>
      <w:pPr>
        <w:pStyle w:val="SHTKPositionMarker"/>
      </w:pPr>
      <w:bookmarkStart w:id="219" w:name="loc_0027c22"/>
      <w:r>
        <w:t xml:space="preserve">[0027c22]</w:t>
      </w:r>
      <w:bookmarkEnd w:id="219"/>
    </w:p>
    <w:p>
      <w:pPr>
        <w:pStyle w:val="SHTKBlockLabel"/>
        <w:keepNext/>
      </w:pPr>
      <w:r>
        <w:t xml:space="preserve">원문</w:t>
      </w:r>
    </w:p>
    <w:p>
      <w:pPr>
        <w:pStyle w:val="SHTKSourceText"/>
      </w:pPr>
      <w:r>
        <w:t xml:space="preserve">一者以清淨心常願供養一切諸佛。</w:t>
      </w:r>
    </w:p>
    <w:p>
      <w:pPr>
        <w:pStyle w:val="SHTKBlockLabel"/>
        <w:keepNext/>
      </w:pPr>
      <w:r>
        <w:t xml:space="preserve">한국어 직역</w:t>
      </w:r>
    </w:p>
    <w:p>
      <w:pPr>
        <w:pStyle w:val="SHTKTranslationText"/>
      </w:pPr>
      <w:r>
        <w:t xml:space="preserve">첫째는 청정한 마음으로 항상 모든 부처님께 공양하기를 원하는 것이고,</w:t>
      </w:r>
    </w:p>
    <w:p>
      <w:pPr>
        <w:pStyle w:val="SHTKBlockLabel"/>
        <w:keepNext/>
      </w:pPr>
      <w:r>
        <w:t xml:space="preserve">위치표지</w:t>
      </w:r>
    </w:p>
    <w:p>
      <w:pPr>
        <w:pStyle w:val="SHTKPositionMarker"/>
      </w:pPr>
      <w:bookmarkStart w:id="220" w:name="loc_0027c23"/>
      <w:r>
        <w:t xml:space="preserve">[0027c23]</w:t>
      </w:r>
      <w:bookmarkEnd w:id="220"/>
    </w:p>
    <w:p>
      <w:pPr>
        <w:pStyle w:val="SHTKBlockLabel"/>
        <w:keepNext/>
      </w:pPr>
      <w:r>
        <w:t xml:space="preserve">원문</w:t>
      </w:r>
    </w:p>
    <w:p>
      <w:pPr>
        <w:pStyle w:val="SHTKSourceText"/>
      </w:pPr>
      <w:r>
        <w:t xml:space="preserve">二者受持守護諸佛正法。</w:t>
      </w:r>
    </w:p>
    <w:p>
      <w:pPr>
        <w:pStyle w:val="SHTKBlockLabel"/>
        <w:keepNext/>
      </w:pPr>
      <w:r>
        <w:t xml:space="preserve">한국어 직역</w:t>
      </w:r>
    </w:p>
    <w:p>
      <w:pPr>
        <w:pStyle w:val="SHTKTranslationText"/>
      </w:pPr>
      <w:r>
        <w:t xml:space="preserve">둘째는 모든 부처님의 바른 법을 받아 지니고 지켜 보호하기를 원하는 것이며,</w:t>
      </w:r>
    </w:p>
    <w:p>
      <w:pPr>
        <w:pStyle w:val="SHTKBlockLabel"/>
        <w:keepNext/>
      </w:pPr>
      <w:r>
        <w:t xml:space="preserve">위치표지</w:t>
      </w:r>
    </w:p>
    <w:p>
      <w:pPr>
        <w:pStyle w:val="SHTKPositionMarker"/>
      </w:pPr>
      <w:bookmarkStart w:id="221" w:name="loc_0027c24"/>
      <w:r>
        <w:t xml:space="preserve">[0027c24]</w:t>
      </w:r>
      <w:bookmarkEnd w:id="221"/>
    </w:p>
    <w:p>
      <w:pPr>
        <w:pStyle w:val="SHTKBlockLabel"/>
        <w:keepNext/>
      </w:pPr>
      <w:r>
        <w:t xml:space="preserve">원문</w:t>
      </w:r>
    </w:p>
    <w:p>
      <w:pPr>
        <w:pStyle w:val="SHTKSourceText"/>
      </w:pPr>
      <w:r>
        <w:t xml:space="preserve">三者勸請諸佛轉未曾有法。</w:t>
      </w:r>
    </w:p>
    <w:p>
      <w:pPr>
        <w:pStyle w:val="SHTKBlockLabel"/>
        <w:keepNext/>
      </w:pPr>
      <w:r>
        <w:t xml:space="preserve">한국어 직역</w:t>
      </w:r>
    </w:p>
    <w:p>
      <w:pPr>
        <w:pStyle w:val="SHTKTranslationText"/>
      </w:pPr>
      <w:r>
        <w:t xml:space="preserve">셋째는 모든 부처님께 아직 설하지 않은 법을 굴려 주시기를 권청하는 것이고,</w:t>
      </w:r>
    </w:p>
    <w:p>
      <w:pPr>
        <w:pStyle w:val="SHTKBlockLabel"/>
        <w:keepNext/>
      </w:pPr>
      <w:r>
        <w:t xml:space="preserve">위치표지</w:t>
      </w:r>
    </w:p>
    <w:p>
      <w:pPr>
        <w:pStyle w:val="SHTKPositionMarker"/>
      </w:pPr>
      <w:bookmarkStart w:id="222" w:name="loc_0027c25"/>
      <w:r>
        <w:t xml:space="preserve">[0027c25]</w:t>
      </w:r>
      <w:bookmarkEnd w:id="222"/>
    </w:p>
    <w:p>
      <w:pPr>
        <w:pStyle w:val="SHTKBlockLabel"/>
        <w:keepNext/>
      </w:pPr>
      <w:r>
        <w:t xml:space="preserve">원문</w:t>
      </w:r>
    </w:p>
    <w:p>
      <w:pPr>
        <w:pStyle w:val="SHTKSourceText"/>
      </w:pPr>
      <w:r>
        <w:t xml:space="preserve">四者順行菩薩正行。</w:t>
      </w:r>
    </w:p>
    <w:p>
      <w:pPr>
        <w:pStyle w:val="SHTKBlockLabel"/>
        <w:keepNext/>
      </w:pPr>
      <w:r>
        <w:t xml:space="preserve">한국어 직역</w:t>
      </w:r>
    </w:p>
    <w:p>
      <w:pPr>
        <w:pStyle w:val="SHTKTranslationText"/>
      </w:pPr>
      <w:r>
        <w:t xml:space="preserve">넷째는 보살의 바른 행을 따라 행하는 것이며,</w:t>
      </w:r>
    </w:p>
    <w:p>
      <w:pPr>
        <w:pStyle w:val="SHTKBlockLabel"/>
        <w:keepNext/>
      </w:pPr>
      <w:r>
        <w:t xml:space="preserve">위치표지</w:t>
      </w:r>
    </w:p>
    <w:p>
      <w:pPr>
        <w:pStyle w:val="SHTKPositionMarker"/>
      </w:pPr>
      <w:bookmarkStart w:id="223" w:name="loc_0027c26"/>
      <w:r>
        <w:t xml:space="preserve">[0027c26]</w:t>
      </w:r>
      <w:bookmarkEnd w:id="223"/>
    </w:p>
    <w:p>
      <w:pPr>
        <w:pStyle w:val="SHTKBlockLabel"/>
        <w:keepNext/>
      </w:pPr>
      <w:r>
        <w:t xml:space="preserve">원문</w:t>
      </w:r>
    </w:p>
    <w:p>
      <w:pPr>
        <w:pStyle w:val="SHTKSourceText"/>
      </w:pPr>
      <w:r>
        <w:t xml:space="preserve">五者一切器界具足成熟。</w:t>
      </w:r>
    </w:p>
    <w:p>
      <w:pPr>
        <w:pStyle w:val="SHTKBlockLabel"/>
        <w:keepNext/>
      </w:pPr>
      <w:r>
        <w:t xml:space="preserve">한국어 직역</w:t>
      </w:r>
    </w:p>
    <w:p>
      <w:pPr>
        <w:pStyle w:val="SHTKTranslationText"/>
      </w:pPr>
      <w:r>
        <w:t xml:space="preserve">다섯째는 모든 기세간을 두루 갖추어 성숙시키는 것이고,</w:t>
      </w:r>
    </w:p>
    <w:p>
      <w:pPr>
        <w:pStyle w:val="SHTKBlockLabel"/>
        <w:keepNext/>
      </w:pPr>
      <w:r>
        <w:t xml:space="preserve">위치표지</w:t>
      </w:r>
    </w:p>
    <w:p>
      <w:pPr>
        <w:pStyle w:val="SHTKPositionMarker"/>
      </w:pPr>
      <w:bookmarkStart w:id="224" w:name="loc_0027c27"/>
      <w:r>
        <w:t xml:space="preserve">[0027c27]</w:t>
      </w:r>
      <w:bookmarkEnd w:id="224"/>
    </w:p>
    <w:p>
      <w:pPr>
        <w:pStyle w:val="SHTKBlockLabel"/>
        <w:keepNext/>
      </w:pPr>
      <w:r>
        <w:t xml:space="preserve">원문</w:t>
      </w:r>
    </w:p>
    <w:p>
      <w:pPr>
        <w:pStyle w:val="SHTKSourceText"/>
      </w:pPr>
      <w:r>
        <w:t xml:space="preserve">六者一切世界悉能現化。</w:t>
      </w:r>
    </w:p>
    <w:p>
      <w:pPr>
        <w:pStyle w:val="SHTKBlockLabel"/>
        <w:keepNext/>
      </w:pPr>
      <w:r>
        <w:t xml:space="preserve">한국어 직역</w:t>
      </w:r>
    </w:p>
    <w:p>
      <w:pPr>
        <w:pStyle w:val="SHTKTranslationText"/>
      </w:pPr>
      <w:r>
        <w:t xml:space="preserve">여섯째는 모든 세계에 모두 변화하여 나타날 수 있기를 원하는 것이며,</w:t>
      </w:r>
    </w:p>
    <w:p>
      <w:pPr>
        <w:pStyle w:val="SHTKBlockLabel"/>
        <w:keepNext/>
      </w:pPr>
      <w:r>
        <w:t xml:space="preserve">위치표지</w:t>
      </w:r>
    </w:p>
    <w:p>
      <w:pPr>
        <w:pStyle w:val="SHTKPositionMarker"/>
      </w:pPr>
      <w:bookmarkStart w:id="225" w:name="loc_0027c28"/>
      <w:r>
        <w:t xml:space="preserve">[0027c28]</w:t>
      </w:r>
      <w:bookmarkEnd w:id="225"/>
    </w:p>
    <w:p>
      <w:pPr>
        <w:pStyle w:val="SHTKBlockLabel"/>
        <w:keepNext/>
      </w:pPr>
      <w:r>
        <w:t xml:space="preserve">원문</w:t>
      </w:r>
    </w:p>
    <w:p>
      <w:pPr>
        <w:pStyle w:val="SHTKSourceText"/>
      </w:pPr>
      <w:r>
        <w:t xml:space="preserve">七者自淨佛土。</w:t>
      </w:r>
    </w:p>
    <w:p>
      <w:pPr>
        <w:pStyle w:val="SHTKBlockLabel"/>
        <w:keepNext/>
      </w:pPr>
      <w:r>
        <w:t xml:space="preserve">한국어 직역</w:t>
      </w:r>
    </w:p>
    <w:p>
      <w:pPr>
        <w:pStyle w:val="SHTKTranslationText"/>
      </w:pPr>
      <w:r>
        <w:t xml:space="preserve">일곱째는 스스로 불국토를 청정하게 하는 것이고,</w:t>
      </w:r>
    </w:p>
    <w:p>
      <w:pPr>
        <w:pStyle w:val="SHTKBlockLabel"/>
        <w:keepNext/>
      </w:pPr>
      <w:r>
        <w:t xml:space="preserve">위치표지</w:t>
      </w:r>
    </w:p>
    <w:p>
      <w:pPr>
        <w:pStyle w:val="SHTKPositionMarker"/>
      </w:pPr>
      <w:bookmarkStart w:id="226" w:name="loc_0027c29"/>
      <w:r>
        <w:t xml:space="preserve">[0027c29]</w:t>
      </w:r>
      <w:bookmarkEnd w:id="226"/>
    </w:p>
    <w:p>
      <w:pPr>
        <w:pStyle w:val="SHTKBlockLabel"/>
        <w:keepNext/>
      </w:pPr>
      <w:r>
        <w:t xml:space="preserve">원문</w:t>
      </w:r>
    </w:p>
    <w:p>
      <w:pPr>
        <w:pStyle w:val="SHTKSourceText"/>
      </w:pPr>
      <w:r>
        <w:t xml:space="preserve">八者一切菩薩同一方便以大乘化。</w:t>
      </w:r>
    </w:p>
    <w:p>
      <w:pPr>
        <w:pStyle w:val="SHTKBlockLabel"/>
        <w:keepNext/>
      </w:pPr>
      <w:r>
        <w:t xml:space="preserve">한국어 직역</w:t>
      </w:r>
    </w:p>
    <w:p>
      <w:pPr>
        <w:pStyle w:val="SHTKTranslationText"/>
      </w:pPr>
      <w:r>
        <w:t xml:space="preserve">여덟째는 모든 보살이 같은 방편으로 대승을 써서 교화하기를 원하는 것이며,</w:t>
      </w:r>
    </w:p>
    <w:p>
      <w:pPr>
        <w:pStyle w:val="SHTKBlockLabel"/>
        <w:keepNext/>
      </w:pPr>
      <w:r>
        <w:t xml:space="preserve">위치표지</w:t>
      </w:r>
    </w:p>
    <w:p>
      <w:pPr>
        <w:pStyle w:val="SHTKPositionMarker"/>
      </w:pPr>
      <w:bookmarkStart w:id="227" w:name="loc_0028a01"/>
      <w:r>
        <w:t xml:space="preserve">[0028a01]</w:t>
      </w:r>
      <w:bookmarkEnd w:id="227"/>
    </w:p>
    <w:p>
      <w:pPr>
        <w:pStyle w:val="SHTKBlockLabel"/>
        <w:keepNext/>
      </w:pPr>
      <w:r>
        <w:t xml:space="preserve">원문</w:t>
      </w:r>
    </w:p>
    <w:p>
      <w:pPr>
        <w:pStyle w:val="SHTKSourceText"/>
      </w:pPr>
      <w:r>
        <w:t xml:space="preserve">九者利益眾生一切不空。</w:t>
      </w:r>
    </w:p>
    <w:p>
      <w:pPr>
        <w:pStyle w:val="SHTKBlockLabel"/>
        <w:keepNext/>
      </w:pPr>
      <w:r>
        <w:t xml:space="preserve">한국어 직역</w:t>
      </w:r>
    </w:p>
    <w:p>
      <w:pPr>
        <w:pStyle w:val="SHTKTranslationText"/>
      </w:pPr>
      <w:r>
        <w:t xml:space="preserve">아홉째는 중생을 이롭게 하는 모든 일이 헛되지 않기를 원하는 것이고,</w:t>
      </w:r>
    </w:p>
    <w:p>
      <w:pPr>
        <w:pStyle w:val="SHTKBlockLabel"/>
        <w:keepNext/>
      </w:pPr>
      <w:r>
        <w:t xml:space="preserve">위치표지</w:t>
      </w:r>
    </w:p>
    <w:p>
      <w:pPr>
        <w:pStyle w:val="SHTKPositionMarker"/>
      </w:pPr>
      <w:bookmarkStart w:id="228" w:name="loc_0028a02"/>
      <w:r>
        <w:t xml:space="preserve">[0028a02]</w:t>
      </w:r>
      <w:bookmarkEnd w:id="228"/>
    </w:p>
    <w:p>
      <w:pPr>
        <w:pStyle w:val="SHTKBlockLabel"/>
        <w:keepNext/>
      </w:pPr>
      <w:r>
        <w:t xml:space="preserve">원문</w:t>
      </w:r>
    </w:p>
    <w:p>
      <w:pPr>
        <w:pStyle w:val="SHTKSourceText"/>
      </w:pPr>
      <w:r>
        <w:t xml:space="preserve">十者一切世界得阿耨菩提作一切佛事。</w:t>
      </w:r>
    </w:p>
    <w:p>
      <w:pPr>
        <w:pStyle w:val="SHTKBlockLabel"/>
        <w:keepNext/>
      </w:pPr>
      <w:r>
        <w:t xml:space="preserve">한국어 직역</w:t>
      </w:r>
    </w:p>
    <w:p>
      <w:pPr>
        <w:pStyle w:val="SHTKTranslationText"/>
      </w:pPr>
      <w:r>
        <w:t xml:space="preserve">열째는 모든 세계에서 아뇩보리를 얻어 모든 불사를 짓기를 원하는 것이다.</w:t>
      </w:r>
    </w:p>
    <w:p>
      <w:pPr>
        <w:pStyle w:val="SHTKBlockLabel"/>
        <w:keepNext/>
      </w:pPr>
      <w:r>
        <w:t xml:space="preserve">위치표지</w:t>
      </w:r>
    </w:p>
    <w:p>
      <w:pPr>
        <w:pStyle w:val="SHTKPositionMarker"/>
      </w:pPr>
      <w:bookmarkStart w:id="229" w:name="loc_0028a03"/>
      <w:r>
        <w:t xml:space="preserve">[0028a03]</w:t>
      </w:r>
      <w:bookmarkEnd w:id="229"/>
    </w:p>
    <w:p>
      <w:pPr>
        <w:pStyle w:val="SHTKBlockLabel"/>
        <w:keepNext/>
      </w:pPr>
      <w:r>
        <w:t xml:space="preserve">원문</w:t>
      </w:r>
    </w:p>
    <w:p>
      <w:pPr>
        <w:pStyle w:val="SHTKSourceText"/>
      </w:pPr>
      <w:r>
        <w:t xml:space="preserve">頌曰。</w:t>
      </w:r>
    </w:p>
    <w:p>
      <w:pPr>
        <w:pStyle w:val="SHTKBlockLabel"/>
        <w:keepNext/>
      </w:pPr>
      <w:r>
        <w:t xml:space="preserve">한국어 직역</w:t>
      </w:r>
    </w:p>
    <w:p>
      <w:pPr>
        <w:pStyle w:val="SHTKTranslationText"/>
      </w:pPr>
      <w:r>
        <w:t xml:space="preserve">게송으로 말한다.</w:t>
      </w:r>
    </w:p>
    <w:p>
      <w:pPr>
        <w:pStyle w:val="SHTKBlockLabel"/>
        <w:keepNext/>
      </w:pPr>
      <w:r>
        <w:t xml:space="preserve">원문</w:t>
      </w:r>
    </w:p>
    <w:p>
      <w:pPr>
        <w:pStyle w:val="SHTKSourceText"/>
      </w:pPr>
      <w:r>
        <w:t xml:space="preserve">[1]牧杖信為急　　調絃貴不奢</w:t>
      </w:r>
    </w:p>
    <w:p>
      <w:pPr>
        <w:pStyle w:val="SHTKBlockLabel"/>
        <w:keepNext/>
      </w:pPr>
      <w:r>
        <w:t xml:space="preserve">한국어 직역</w:t>
      </w:r>
    </w:p>
    <w:p>
      <w:pPr>
        <w:pStyle w:val="SHTKTranslationText"/>
      </w:pPr>
      <w:r>
        <w:t xml:space="preserve">목동의 지팡이는 참으로 급하게 다스려야 하고, 줄을 조율함은 지나치지 않음을 귀하게 여기네.</w:t>
      </w:r>
    </w:p>
    <w:p>
      <w:pPr>
        <w:pStyle w:val="SHTKBlockLabel"/>
        <w:keepNext/>
      </w:pPr>
      <w:r>
        <w:t xml:space="preserve">교감·번역 메모</w:t>
      </w:r>
    </w:p>
    <w:p>
      <w:pPr>
        <w:pStyle w:val="SHTKNoteSummary"/>
      </w:pPr>
      <w:r>
        <w:t>교감 요약 | [CBETA 교감] 牧【大】，投【宋】【元】【明】【宮】 교감을 해당 U에 적용한다.</w:t>
      </w:r>
    </w:p>
    <w:p>
      <w:pPr>
        <w:pStyle w:val="SHTKNoteDetail"/>
      </w:pPr>
      <w:r>
        <w:t>• 원교감 원문 | 牧【大】，投【宋】【元】【明】【宮】</w:t>
        <w:br/>
        <w:t>• 교감 번호 | 0028001</w:t>
        <w:br/>
        <w:t>• 저본 독법 | 牧</w:t>
        <w:br/>
        <w:t>• 저본 적용 구절 | 牧杖信為急　　調絃貴不奢</w:t>
        <w:br/>
        <w:t>• 저본 기준 번역 | 목동의 지팡이는 참으로 급하게 다스려야 하고, 줄을 조율함은 지나치지 않음을 귀하게 여기네.</w:t>
        <w:br/>
        <w:t>• 이문 독법 | 投</w:t>
        <w:br/>
        <w:t>• 이문 적용 구절 | 投杖信為急　　調絃貴不奢</w:t>
        <w:br/>
        <w:t>• 이문 기준 번역 | [이문] 지팡이를 던지는 것은 참으로 급하고, 줄을 조율함은 지나치지 않음을 귀하게 여기네.</w:t>
        <w:br/>
        <w:t>• 의미 차이 | 저본 「牧」과 이문 「投」의 독법 차이이다.</w:t>
        <w:br/>
        <w:t>• 한국어 해설 | 「牧杖」은 목동의 지팡이, 「投杖」은 지팡이를 던짐이므로 게송의 이미지가 달라진다.</w:t>
        <w:br/>
        <w:t>• 번역 영향 판정 | [의미 차이 있음]</w:t>
        <w:br/>
        <w:t>• 출처 | CBETA T54n2123, 교감 번호 0028001.</w:t>
      </w:r>
    </w:p>
    <w:p>
      <w:pPr>
        <w:pStyle w:val="SHTKBlockLabel"/>
        <w:keepNext/>
      </w:pPr>
      <w:r>
        <w:t xml:space="preserve">원문</w:t>
      </w:r>
    </w:p>
    <w:p>
      <w:pPr>
        <w:pStyle w:val="SHTKSourceText"/>
      </w:pPr>
      <w:r>
        <w:t xml:space="preserve">騰猨安可制　　逸馬本難罝驅馳習聲色　　冠蓋競豪華既入王孫第　　還向季倫家</w:t>
      </w:r>
    </w:p>
    <w:p>
      <w:pPr>
        <w:pStyle w:val="SHTKBlockLabel"/>
        <w:keepNext/>
      </w:pPr>
      <w:r>
        <w:t xml:space="preserve">한국어 직역</w:t>
      </w:r>
    </w:p>
    <w:p>
      <w:pPr>
        <w:pStyle w:val="SHTKTranslationText"/>
      </w:pPr>
      <w:r>
        <w:t xml:space="preserve">날뛰는 원숭이를 어찌 제어할 수 있으며, 달아나는 말은 본래 붙잡기 어렵도다. 소리와 빛깔을 좇아 분주히 달리고, 높은 관모와 수레 덮개를 쓰고 호화를 다투네. 이미 왕손의 집에 들어갔다가 다시 계륜의 집을 향하네.</w:t>
      </w:r>
    </w:p>
    <w:p>
      <w:pPr>
        <w:pStyle w:val="SHTKBlockLabel"/>
        <w:keepNext/>
      </w:pPr>
      <w:r>
        <w:t xml:space="preserve">원문</w:t>
      </w:r>
    </w:p>
    <w:p>
      <w:pPr>
        <w:pStyle w:val="SHTKSourceText"/>
      </w:pPr>
      <w:r>
        <w:t xml:space="preserve">靜心[2]澄業累　　省念勗身瑕</w:t>
      </w:r>
    </w:p>
    <w:p>
      <w:pPr>
        <w:pStyle w:val="SHTKBlockLabel"/>
        <w:keepNext/>
      </w:pPr>
      <w:r>
        <w:t xml:space="preserve">한국어 직역</w:t>
      </w:r>
    </w:p>
    <w:p>
      <w:pPr>
        <w:pStyle w:val="SHTKTranslationText"/>
      </w:pPr>
      <w:r>
        <w:t xml:space="preserve">마음을 고요히 하여 업의 누적을 맑히고, 생각을 살펴 몸의 허물을 힘써 닦네.</w:t>
      </w:r>
    </w:p>
    <w:p>
      <w:pPr>
        <w:pStyle w:val="SHTKBlockLabel"/>
        <w:keepNext/>
      </w:pPr>
      <w:r>
        <w:t xml:space="preserve">교감·번역 메모</w:t>
      </w:r>
    </w:p>
    <w:p>
      <w:pPr>
        <w:pStyle w:val="SHTKNoteSummary"/>
      </w:pPr>
      <w:r>
        <w:t>교감 요약 | [CBETA 교감] 澄【大】，登【元】 교감을 해당 U에 적용한다.</w:t>
      </w:r>
    </w:p>
    <w:p>
      <w:pPr>
        <w:pStyle w:val="SHTKNoteDetail"/>
      </w:pPr>
      <w:r>
        <w:t>• 원교감 원문 | 澄【大】，登【元】</w:t>
        <w:br/>
        <w:t>• 교감 번호 | 0028002</w:t>
        <w:br/>
        <w:t>• 저본 독법 | 澄</w:t>
        <w:br/>
        <w:t>• 저본 적용 구절 | 靜心澄業累　　省念勗身瑕</w:t>
        <w:br/>
        <w:t>• 저본 기준 번역 | 마음을 고요히 하여 업의 누적을 맑히고, 생각을 살펴 몸의 허물을 힘써 닦네.</w:t>
        <w:br/>
        <w:t>• 이문 독법 | 登</w:t>
        <w:br/>
        <w:t>• 이문 적용 구절 | 靜心登業累　　省念勗身瑕</w:t>
        <w:br/>
        <w:t>• 이문 기준 번역 | [이문] [구문 불확실] 마음을 고요히 하여 업의 누적에 오르고, 생각을 살펴 몸의 허물을 힘써 닦네.</w:t>
        <w:br/>
        <w:t>• 의미 차이 | 저본 「澄」과 이문 「登」의 독법 차이이다.</w:t>
        <w:br/>
        <w:t>• 한국어 해설 | 「澄業累」는 업의 누적을 맑힌다는 뜻이지만 「登業累」는 자연스러운 결합이 아니어서 의미가 달라진다.</w:t>
        <w:br/>
        <w:t>• 번역 영향 판정 | [의미 차이 있음]</w:t>
        <w:br/>
        <w:t>• 출처 | CBETA T54n2123, 교감 번호 0028002.</w:t>
      </w:r>
    </w:p>
    <w:p>
      <w:pPr>
        <w:pStyle w:val="SHTKBlockLabel"/>
        <w:keepNext/>
      </w:pPr>
      <w:r>
        <w:t xml:space="preserve">원문</w:t>
      </w:r>
    </w:p>
    <w:p>
      <w:pPr>
        <w:pStyle w:val="SHTKSourceText"/>
      </w:pPr>
      <w:r>
        <w:t xml:space="preserve">庶茲憑七[3]覺　　時用免三邪</w:t>
      </w:r>
    </w:p>
    <w:p>
      <w:pPr>
        <w:pStyle w:val="SHTKBlockLabel"/>
        <w:keepNext/>
      </w:pPr>
      <w:r>
        <w:t xml:space="preserve">한국어 직역</w:t>
      </w:r>
    </w:p>
    <w:p>
      <w:pPr>
        <w:pStyle w:val="SHTKTranslationText"/>
      </w:pPr>
      <w:r>
        <w:t xml:space="preserve">바라건대 이 일곱 각지에 의지하여 때맞추어 세 가지 사악함을 면하게 하소서.</w:t>
      </w:r>
    </w:p>
    <w:p>
      <w:pPr>
        <w:pStyle w:val="SHTKBlockLabel"/>
        <w:keepNext/>
      </w:pPr>
      <w:r>
        <w:t xml:space="preserve">교감·번역 메모</w:t>
      </w:r>
    </w:p>
    <w:p>
      <w:pPr>
        <w:pStyle w:val="SHTKNoteSummary"/>
      </w:pPr>
      <w:r>
        <w:t>교감 요약 | [CBETA 교감] 覺【大】，寶【宮】 교감을 해당 U에 적용한다.</w:t>
      </w:r>
    </w:p>
    <w:p>
      <w:pPr>
        <w:pStyle w:val="SHTKNoteDetail"/>
      </w:pPr>
      <w:r>
        <w:t>• 원교감 원문 | 覺【大】，寶【宮】</w:t>
        <w:br/>
        <w:t>• 교감 번호 | 0028003</w:t>
        <w:br/>
        <w:t>• 저본 독법 | 覺</w:t>
        <w:br/>
        <w:t>• 저본 적용 구절 | 庶茲憑七覺　　時用免三邪</w:t>
        <w:br/>
        <w:t>• 저본 기준 번역 | 바라건대 이 일곱 각지에 의지하여 때맞추어 세 가지 사악함을 면하게 하소서.</w:t>
        <w:br/>
        <w:t>• 이문 독법 | 寶</w:t>
        <w:br/>
        <w:t>• 이문 적용 구절 | 庶茲憑七寶　　時用免三邪</w:t>
        <w:br/>
        <w:t>• 이문 기준 번역 | [이문] 바라건대 이 칠보에 의지하여 때맞추어 세 가지 사악함을 면하게 하소서.</w:t>
        <w:br/>
        <w:t>• 의미 차이 | 저본 「覺」과 이문 「寶」의 독법 차이이다.</w:t>
        <w:br/>
        <w:t>• 한국어 해설 | 「七覺」은 칠각지, 「七寶」는 칠보로 불교 술어 자체가 달라진다.</w:t>
        <w:br/>
        <w:t>• 번역 영향 판정 | [의미 차이 있음]</w:t>
        <w:br/>
        <w:t>• 출처 | CBETA T54n2123, 교감 번호 0028003.</w:t>
      </w:r>
    </w:p>
    <w:p>
      <w:pPr>
        <w:pStyle w:val="SHTKNoteSummary"/>
      </w:pPr>
      <w:r>
        <w:t>교감 요약 | [CBETA 교감] CBETA 추가 교정/편집주: 持【CB】【麗-CB】【思溪-CB】【宮-CB】【嘉興乙-CB】，時【大】</w:t>
      </w:r>
    </w:p>
    <w:p>
      <w:pPr>
        <w:pStyle w:val="SHTKNoteDetail"/>
      </w:pPr>
      <w:r>
        <w:t>• 원교감 원문 | [이전 CBETA에는 없음]</w:t>
        <w:br/>
        <w:t>• 현행 CBETA 교감 | 持【CB】【麗-CB】【思溪-CB】【宮-CB】【嘉興乙-CB】，時【大】</w:t>
        <w:br/>
        <w:t>• 교감 번호 | 0028a0901</w:t>
        <w:br/>
        <w:t>• 저본 독법 | 時</w:t>
        <w:br/>
        <w:t>• 저본 적용 구절 | 庶茲憑七覺　　時用免三邪</w:t>
        <w:br/>
        <w:t>• 저본 기준 번역 | 바라건대 이 일곱 각지에 의지하여 때맞추어 세 가지 사악함을 면하게 하소서.</w:t>
        <w:br/>
        <w:t>• 이문 독법 | 持</w:t>
        <w:br/>
        <w:t>• 이문 적용 구절 | 庶茲憑七覺　　持用免三邪</w:t>
        <w:br/>
        <w:t>• 이문 기준 번역 | [현행 CBETA] 바라건대 이 칠각지에 의지하여 지녀 씀으로 세 가지 사악함을 면하게 하소서.</w:t>
        <w:br/>
        <w:t>• 의미 차이 | 저본 「時」과 대조 독법 「持」의 차이이다.</w:t>
        <w:br/>
        <w:t>• 한국어 해설 | 저본·【大】의 「時」는 ‘때’를 뜻하지만 현행 CBETA·고려계의 「持」는 ‘지니다’라는 동작을 나타내어 게송의 구문과 뜻이 달라진다.</w:t>
        <w:br/>
        <w:t>• 번역 영향 판정 | [의미 차이 있음]</w:t>
        <w:br/>
        <w:t>• 출처 | CBETA T54n2123.</w:t>
      </w:r>
    </w:p>
    <w:p>
      <w:pPr>
        <w:pStyle w:val="SHTKBlockLabel"/>
        <w:keepNext/>
      </w:pPr>
      <w:r>
        <w:t xml:space="preserve">원문</w:t>
      </w:r>
    </w:p>
    <w:p>
      <w:pPr>
        <w:pStyle w:val="SHTKSourceText"/>
      </w:pPr>
      <w:r>
        <w:t xml:space="preserve">諸經要集卷第三</w:t>
      </w:r>
    </w:p>
    <w:p>
      <w:pPr>
        <w:pStyle w:val="SHTKBlockLabel"/>
        <w:keepNext/>
      </w:pPr>
      <w:r>
        <w:t xml:space="preserve">한국어 직역</w:t>
      </w:r>
    </w:p>
    <w:p>
      <w:pPr>
        <w:pStyle w:val="SHTKTranslationText"/>
      </w:pPr>
      <w:r>
        <w:t xml:space="preserve">《제경요집》 권제3.</w:t>
      </w:r>
    </w:p>
    <w:p>
      <w:pPr>
        <w:pStyle w:val="Heading2"/>
        <w:keepNext/>
      </w:pPr>
      <w:r>
        <w:t xml:space="preserve">諸經要集卷第四</w:t>
      </w:r>
    </w:p>
    <w:p>
      <w:pPr>
        <w:pStyle w:val="SHTKBlockLabel"/>
        <w:keepNext/>
      </w:pPr>
      <w:r>
        <w:t xml:space="preserve">원문</w:t>
      </w:r>
    </w:p>
    <w:p>
      <w:pPr>
        <w:pStyle w:val="SHTKSourceText"/>
      </w:pPr>
      <w:r>
        <w:t xml:space="preserve">諸經要集卷第四</w:t>
      </w:r>
    </w:p>
    <w:p>
      <w:pPr>
        <w:pStyle w:val="SHTKBlockLabel"/>
        <w:keepNext/>
      </w:pPr>
      <w:r>
        <w:t xml:space="preserve">한국어 직역</w:t>
      </w:r>
    </w:p>
    <w:p>
      <w:pPr>
        <w:pStyle w:val="SHTKTranslationText"/>
      </w:pPr>
      <w:r>
        <w:t xml:space="preserve">《제경요집》 권제4.</w:t>
      </w:r>
    </w:p>
    <w:p>
      <w:pPr>
        <w:pStyle w:val="SHTKBlockLabel"/>
        <w:keepNext/>
      </w:pPr>
      <w:r>
        <w:t xml:space="preserve">원문</w:t>
      </w:r>
    </w:p>
    <w:p>
      <w:pPr>
        <w:pStyle w:val="SHTKSourceText"/>
      </w:pPr>
      <w:r>
        <w:t xml:space="preserve">[＊]西明寺沙門[＊]釋道[＊]世[＊]集</w:t>
      </w:r>
    </w:p>
    <w:p>
      <w:pPr>
        <w:pStyle w:val="SHTKBlockLabel"/>
        <w:keepNext/>
      </w:pPr>
      <w:r>
        <w:t xml:space="preserve">한국어 직역</w:t>
      </w:r>
    </w:p>
    <w:p>
      <w:pPr>
        <w:pStyle w:val="SHTKTranslationText"/>
      </w:pPr>
      <w:r>
        <w:t xml:space="preserve">서명사 사문 석도세가 엮음.</w:t>
      </w:r>
    </w:p>
    <w:p>
      <w:pPr>
        <w:pStyle w:val="SHTKBlockLabel"/>
        <w:keepNext/>
      </w:pPr>
      <w:r>
        <w:t xml:space="preserve">교감·번역 메모</w:t>
      </w:r>
    </w:p>
    <w:p>
      <w:pPr>
        <w:pStyle w:val="SHTKNoteSummary"/>
      </w:pPr>
      <w:r>
        <w:t>교감 요약 | [CBETA 교감] 찬자행의 네 [＊]는 권두 「西明寺沙門釋道世集」에 붙은 기존 교감 네 건을 반복 참조한다.</w:t>
      </w:r>
    </w:p>
    <w:p>
      <w:pPr>
        <w:pStyle w:val="SHTKNoteDetail"/>
      </w:pPr>
      <w:r>
        <w:t>• 한국어 해설 | 찬자행의 네 [＊]는 권두 「西明寺沙門釋道世集」에 붙은 기존 교감 네 건을 반복 참조한다.</w:t>
      </w:r>
    </w:p>
    <w:p>
      <w:pPr>
        <w:pStyle w:val="Heading3"/>
        <w:keepNext/>
      </w:pPr>
      <w:r>
        <w:t xml:space="preserve">入道部第四此有四緣</w:t>
      </w:r>
    </w:p>
    <w:p>
      <w:pPr>
        <w:pStyle w:val="SHTKBlockLabel"/>
        <w:keepNext/>
      </w:pPr>
      <w:r>
        <w:t xml:space="preserve">원문</w:t>
      </w:r>
    </w:p>
    <w:p>
      <w:pPr>
        <w:pStyle w:val="SHTKSourceText"/>
      </w:pPr>
      <w:r>
        <w:t xml:space="preserve">入道部第四(此有四緣)</w:t>
      </w:r>
    </w:p>
    <w:p>
      <w:pPr>
        <w:pStyle w:val="SHTKBlockLabel"/>
        <w:keepNext/>
      </w:pPr>
      <w:r>
        <w:t xml:space="preserve">한국어 직역</w:t>
      </w:r>
    </w:p>
    <w:p>
      <w:pPr>
        <w:pStyle w:val="SHTKTranslationText"/>
      </w:pPr>
      <w:r>
        <w:t xml:space="preserve">입도부 제4(여기에는 네 가지 연이 있다).</w:t>
      </w:r>
    </w:p>
    <w:p>
      <w:pPr>
        <w:pStyle w:val="SHTKBlockLabel"/>
        <w:keepNext/>
      </w:pPr>
      <w:r>
        <w:t xml:space="preserve">교감·번역 메모</w:t>
      </w:r>
    </w:p>
    <w:p>
      <w:pPr>
        <w:pStyle w:val="SHTKNoteSummary"/>
      </w:pPr>
      <w:r>
        <w:t>교감 요약 | [CBETA 교감] 「入道部第四」의 하위 과문 수를 밝히는 본문 내 원주이다.</w:t>
      </w:r>
    </w:p>
    <w:p>
      <w:pPr>
        <w:pStyle w:val="SHTKNoteDetail"/>
      </w:pPr>
      <w:r>
        <w:t>• 저본 적용 구절 | 此有四緣</w:t>
        <w:br/>
        <w:t>• 한국어 번역 | 여기에는 네 가지 연이 있다.</w:t>
        <w:br/>
        <w:t>• 한국어 해설 | 「入道部第四」의 하위 과문 수를 밝히는 본문 내 원주이다.</w:t>
      </w:r>
    </w:p>
    <w:p>
      <w:pPr>
        <w:pStyle w:val="SHTKNoteSummary"/>
      </w:pPr>
      <w:r>
        <w:t>교감 요약 | [CBETA 교감] CBETA 추가 교정/편집주: 緣【CB】，線【大】</w:t>
      </w:r>
    </w:p>
    <w:p>
      <w:pPr>
        <w:pStyle w:val="SHTKNoteDetail"/>
      </w:pPr>
      <w:r>
        <w:t>• 원교감 원문 | 緣【CB】，線【大】</w:t>
        <w:br/>
        <w:t>• 교감 번호 | 0028a1601</w:t>
        <w:br/>
        <w:t>• 저본 독법 | 緣</w:t>
        <w:br/>
        <w:t>• 저본 적용 구절 | 入道部第四(此有四緣)</w:t>
        <w:br/>
        <w:t>• 저본 기준 번역 | 입도부 제4(여기에는 네 가지 연이 있다).</w:t>
        <w:br/>
        <w:t>• 이문 독법 | 線</w:t>
        <w:br/>
        <w:t>• 이문 적용 구절 | 入道部第四(此有四線)</w:t>
        <w:br/>
        <w:t>• 이문 기준 번역 | [이문] 입도부 제4(여기에는 네 가지 선이 있다).</w:t>
        <w:br/>
        <w:t>• 의미 차이 | 저본 「緣」과 대조 독법 「線」의 차이이다.</w:t>
        <w:br/>
        <w:t>• 한국어 해설 | 「緣」은 과문의 하위 항목을 뜻하지만 「線」은 선·실이라는 뜻이어서 편목 의미가 달라진다.</w:t>
        <w:br/>
        <w:t>• 번역 영향 판정 | [의미 차이 있음]</w:t>
        <w:br/>
        <w:t>• 출처 | CBETA T54n2123.</w:t>
      </w:r>
    </w:p>
    <w:p>
      <w:pPr>
        <w:pStyle w:val="SHTKBlockLabel"/>
        <w:keepNext/>
      </w:pPr>
      <w:r>
        <w:t xml:space="preserve">원문</w:t>
      </w:r>
    </w:p>
    <w:p>
      <w:pPr>
        <w:pStyle w:val="SHTKSourceText"/>
      </w:pPr>
      <w:r>
        <w:t xml:space="preserve">[4]</w:t>
      </w:r>
    </w:p>
    <w:p>
      <w:pPr>
        <w:pStyle w:val="SHTKBlockLabel"/>
        <w:keepNext/>
      </w:pPr>
      <w:r>
        <w:t xml:space="preserve">한국어 직역</w:t>
      </w:r>
    </w:p>
    <w:p>
      <w:pPr>
        <w:pStyle w:val="SHTKTranslationText"/>
      </w:pPr>
      <w:r>
        <w:t xml:space="preserve">[판독 불확실] 원문에는 교감 표지만 있고 독립 본문 글자가 없다.</w:t>
      </w:r>
    </w:p>
    <w:p>
      <w:pPr>
        <w:pStyle w:val="SHTKBlockLabel"/>
        <w:keepNext/>
      </w:pPr>
      <w:r>
        <w:t xml:space="preserve">교감·번역 메모</w:t>
      </w:r>
    </w:p>
    <w:p>
      <w:pPr>
        <w:pStyle w:val="SHTKNoteSummary"/>
      </w:pPr>
      <w:r>
        <w:t>교감 요약 | [CBETA 교감] （唄讚…六）十字【大】，〔－〕【明】 교감을 해당 U에 적용한다.</w:t>
      </w:r>
    </w:p>
    <w:p>
      <w:pPr>
        <w:pStyle w:val="SHTKNoteDetail"/>
      </w:pPr>
      <w:r>
        <w:t>• 원교감 원문 | （唄讚…六）十字【大】，〔－〕【明】</w:t>
        <w:br/>
        <w:t>• 교감 번호 | 0028004</w:t>
        <w:br/>
        <w:t>• 저본 독법 | （唄讚…六）十字</w:t>
        <w:br/>
        <w:t>• 저본 적용 구절 | 唄讚部第五 / 香燈部第六</w:t>
        <w:br/>
        <w:t>• 저본 기준 번역 | 패찬부 제5 / 향등부 제6</w:t>
        <w:br/>
        <w:t>• 이문 독법 | 〔－〕</w:t>
        <w:br/>
        <w:t>• 이문 적용 구절 | 【明】에서는 두 표제를 생략</w:t>
        <w:br/>
        <w:t>• 이문 기준 번역 | [이문] 해당 두 과문 표제가 생략된다.</w:t>
        <w:br/>
        <w:t>• 의미 차이 | 저본 「（唄讚…六）十字」과 이문 「〔－〕」의 독법 차이이다.</w:t>
        <w:br/>
        <w:t>• 한국어 해설 | 【明】은 「唄讚部第五」「香燈部第六」의 두 표제를 통째로 생략하여 문헌의 과문 구조가 달라진다.</w:t>
        <w:br/>
        <w:t>• 번역 영향 판정 | [문장 구조 변화]</w:t>
        <w:br/>
        <w:t>• 번역문 표시 | [판독 불확실]</w:t>
        <w:br/>
        <w:t>• 출처 | CBETA T54n2123, 교감 번호 0028004.</w:t>
      </w:r>
    </w:p>
    <w:p>
      <w:pPr>
        <w:pStyle w:val="SHTKBlockLabel"/>
        <w:keepNext/>
      </w:pPr>
      <w:r>
        <w:t xml:space="preserve">원문</w:t>
      </w:r>
    </w:p>
    <w:p>
      <w:pPr>
        <w:pStyle w:val="SHTKSourceText"/>
      </w:pPr>
      <w:r>
        <w:t xml:space="preserve">唄讚部第五香燈部第六述意緣欣厭緣出家緣引證緣</w:t>
      </w:r>
    </w:p>
    <w:p>
      <w:pPr>
        <w:pStyle w:val="SHTKBlockLabel"/>
        <w:keepNext/>
      </w:pPr>
      <w:r>
        <w:t xml:space="preserve">한국어 직역</w:t>
      </w:r>
    </w:p>
    <w:p>
      <w:pPr>
        <w:pStyle w:val="SHTKTranslationText"/>
      </w:pPr>
      <w:r>
        <w:t xml:space="preserve">패찬부 제5. 향등부 제6. 뜻을 서술하는 연. 기뻐하고 싫어함의 연. 출가의 연. 증거를 인용하는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연 제1.</w:t>
      </w:r>
    </w:p>
    <w:p>
      <w:pPr>
        <w:pStyle w:val="SHTKBlockLabel"/>
        <w:keepNext/>
      </w:pPr>
      <w:r>
        <w:t xml:space="preserve">위치표지</w:t>
      </w:r>
    </w:p>
    <w:p>
      <w:pPr>
        <w:pStyle w:val="SHTKPositionMarker"/>
      </w:pPr>
      <w:bookmarkStart w:id="230" w:name="loc_0028a20"/>
      <w:r>
        <w:t xml:space="preserve">[0028a20]</w:t>
      </w:r>
      <w:bookmarkEnd w:id="230"/>
    </w:p>
    <w:p>
      <w:pPr>
        <w:pStyle w:val="SHTKBlockLabel"/>
        <w:keepNext/>
      </w:pPr>
      <w:r>
        <w:t xml:space="preserve">원문</w:t>
      </w:r>
    </w:p>
    <w:p>
      <w:pPr>
        <w:pStyle w:val="SHTKSourceText"/>
      </w:pPr>
      <w:r>
        <w:t xml:space="preserve">竊以因緣假有。眾生之滯根。法本不然。</w:t>
      </w:r>
    </w:p>
    <w:p>
      <w:pPr>
        <w:pStyle w:val="SHTKBlockLabel"/>
        <w:keepNext/>
      </w:pPr>
      <w:r>
        <w:t xml:space="preserve">한국어 직역</w:t>
      </w:r>
    </w:p>
    <w:p>
      <w:pPr>
        <w:pStyle w:val="SHTKTranslationText"/>
      </w:pPr>
      <w:r>
        <w:t xml:space="preserve">삼가 생각하건대 인연에 의해 임시로 존재하는 것은, 중생이 막혀 집착하는 뿌리이다. 법의 근본은 그러하지 않으며,</w:t>
      </w:r>
    </w:p>
    <w:p>
      <w:pPr>
        <w:pStyle w:val="SHTKBlockLabel"/>
        <w:keepNext/>
      </w:pPr>
      <w:r>
        <w:t xml:space="preserve">원문</w:t>
      </w:r>
    </w:p>
    <w:p>
      <w:pPr>
        <w:pStyle w:val="SHTKSourceText"/>
      </w:pPr>
      <w:r>
        <w:t xml:space="preserve">至[5]人之妙理。</w:t>
      </w:r>
    </w:p>
    <w:p>
      <w:pPr>
        <w:pStyle w:val="SHTKBlockLabel"/>
        <w:keepNext/>
      </w:pPr>
      <w:r>
        <w:t xml:space="preserve">한국어 직역</w:t>
      </w:r>
    </w:p>
    <w:p>
      <w:pPr>
        <w:pStyle w:val="SHTKTranslationText"/>
      </w:pPr>
      <w:r>
        <w:t xml:space="preserve">지극한 사람의 미묘한 이치이다.</w:t>
      </w:r>
    </w:p>
    <w:p>
      <w:pPr>
        <w:pStyle w:val="SHTKBlockLabel"/>
        <w:keepNext/>
      </w:pPr>
      <w:r>
        <w:t xml:space="preserve">교감·번역 메모</w:t>
      </w:r>
    </w:p>
    <w:p>
      <w:pPr>
        <w:pStyle w:val="SHTKNoteSummary"/>
      </w:pPr>
      <w:r>
        <w:t>교감 요약 | [CBETA 교감] 人【大】，入【宮】 교감을 해당 U에 적용한다.</w:t>
      </w:r>
    </w:p>
    <w:p>
      <w:pPr>
        <w:pStyle w:val="SHTKNoteDetail"/>
      </w:pPr>
      <w:r>
        <w:t>• 원교감 원문 | 人【大】，入【宮】</w:t>
        <w:br/>
        <w:t>• 교감 번호 | 0028005</w:t>
        <w:br/>
        <w:t>• 저본 독법 | 人</w:t>
        <w:br/>
        <w:t>• 저본 적용 구절 | 至人之妙理。</w:t>
        <w:br/>
        <w:t>• 저본 기준 번역 | 지극한 사람의 미묘한 이치이다.</w:t>
        <w:br/>
        <w:t>• 이문 독법 | 入</w:t>
        <w:br/>
        <w:t>• 이문 적용 구절 | 至入之妙理。</w:t>
        <w:br/>
        <w:t>• 이문 기준 번역 | [이문] [구문 불확실] 지극히 들어가는 미묘한 이치이다.</w:t>
        <w:br/>
        <w:t>• 의미 차이 | 저본 「人」과 이문 「入」의 독법 차이이다.</w:t>
        <w:br/>
        <w:t>• 한국어 해설 | 「至人」은 지극한 사람/성인을 뜻하지만 「至入」은 구문이 성립하기 어려워 뜻이 달라진다.</w:t>
        <w:br/>
        <w:t>• 번역 영향 판정 | [의미 차이 있음]</w:t>
        <w:br/>
        <w:t>• 출처 | CBETA T54n2123, 교감 번호 0028005.</w:t>
      </w:r>
    </w:p>
    <w:p>
      <w:pPr>
        <w:pStyle w:val="SHTKBlockLabel"/>
        <w:keepNext/>
      </w:pPr>
      <w:r>
        <w:t xml:space="preserve">원문</w:t>
      </w:r>
    </w:p>
    <w:p>
      <w:pPr>
        <w:pStyle w:val="SHTKSourceText"/>
      </w:pPr>
      <w:r>
        <w:t xml:space="preserve">是以三界六趣。造業障而自迷。八解十智。尊歸宗而虛豁。所以能仁大師。隨緣布教。愍焰宅之既焚。</w:t>
      </w:r>
    </w:p>
    <w:p>
      <w:pPr>
        <w:pStyle w:val="SHTKBlockLabel"/>
        <w:keepNext/>
      </w:pPr>
      <w:r>
        <w:t xml:space="preserve">한국어 직역</w:t>
      </w:r>
    </w:p>
    <w:p>
      <w:pPr>
        <w:pStyle w:val="SHTKTranslationText"/>
      </w:pPr>
      <w:r>
        <w:t xml:space="preserve">그러므로 삼계와 육취에서는, 업장을 지어 스스로 미혹되고, 팔해탈과 십지에서는, 근본 종지를 높여 귀의함으로써 텅 비고 통한다. 그러므로 능인 대사께서는, 인연을 따라 가르침을 펴셨다. 불타는 집이 이미 타고 있음을 불쌍히 여기고,</w:t>
      </w:r>
    </w:p>
    <w:p>
      <w:pPr>
        <w:pStyle w:val="SHTKBlockLabel"/>
        <w:keepNext/>
      </w:pPr>
      <w:r>
        <w:t xml:space="preserve">원문</w:t>
      </w:r>
    </w:p>
    <w:p>
      <w:pPr>
        <w:pStyle w:val="SHTKSourceText"/>
      </w:pPr>
      <w:r>
        <w:t xml:space="preserve">傷欲流之永[6]霧。</w:t>
      </w:r>
    </w:p>
    <w:p>
      <w:pPr>
        <w:pStyle w:val="SHTKBlockLabel"/>
        <w:keepNext/>
      </w:pPr>
      <w:r>
        <w:t xml:space="preserve">한국어 직역</w:t>
      </w:r>
    </w:p>
    <w:p>
      <w:pPr>
        <w:pStyle w:val="SHTKTranslationText"/>
      </w:pPr>
      <w:r>
        <w:t xml:space="preserve">욕망의 흐름이 영원히 자욱함을 가엾게 여기셨다.</w:t>
      </w:r>
    </w:p>
    <w:p>
      <w:pPr>
        <w:pStyle w:val="SHTKBlockLabel"/>
        <w:keepNext/>
      </w:pPr>
      <w:r>
        <w:t xml:space="preserve">교감·번역 메모</w:t>
      </w:r>
    </w:p>
    <w:p>
      <w:pPr>
        <w:pStyle w:val="SHTKNoteSummary"/>
      </w:pPr>
      <w:r>
        <w:t>교감 요약 | [CBETA 교감] 霧【大】，騖【明】【宮】 교감을 해당 U에 적용한다.</w:t>
      </w:r>
    </w:p>
    <w:p>
      <w:pPr>
        <w:pStyle w:val="SHTKNoteDetail"/>
      </w:pPr>
      <w:r>
        <w:t>• 원교감 원문 | 霧【大】，騖【明】【宮】</w:t>
        <w:br/>
        <w:t>• 교감 번호 | 0028006</w:t>
        <w:br/>
        <w:t>• 저본 독법 | 霧</w:t>
        <w:br/>
        <w:t>• 저본 적용 구절 | 傷欲流之永霧。</w:t>
        <w:br/>
        <w:t>• 저본 기준 번역 | 욕망의 흐름이 영원히 자욱함을 가엾게 여기셨다.</w:t>
        <w:br/>
        <w:t>• 이문 독법 | 騖</w:t>
        <w:br/>
        <w:t>• 이문 적용 구절 | 傷欲流之永騖。</w:t>
        <w:br/>
        <w:t>• 이문 기준 번역 | [이문] 욕망의 흐름이 영원히 내달림을 가엾게 여기셨다.</w:t>
        <w:br/>
        <w:t>• 의미 차이 | 저본 「霧」과 이문 「騖」의 독법 차이이다.</w:t>
        <w:br/>
        <w:t>• 한국어 해설 | 「永霧」는 욕망의 흐름이 오래 안개처럼 자욱함을, 「永騖」는 오래 내달림을 나타내어 비유가 달라진다.</w:t>
        <w:br/>
        <w:t>• 번역 영향 판정 | [의미 차이 있음]</w:t>
        <w:br/>
        <w:t>• 출처 | CBETA T54n2123, 교감 번호 0028006.</w:t>
      </w:r>
    </w:p>
    <w:p>
      <w:pPr>
        <w:pStyle w:val="SHTKBlockLabel"/>
        <w:keepNext/>
      </w:pPr>
      <w:r>
        <w:t xml:space="preserve">원문</w:t>
      </w:r>
    </w:p>
    <w:p>
      <w:pPr>
        <w:pStyle w:val="SHTKSourceText"/>
      </w:pPr>
      <w:r>
        <w:t xml:space="preserve">託白淨之宮。現黃金之色。居茲三惑。示畫篋之非真。出彼四門。厭浮雲之易滅。自嗟人代漂忽若此。於是天王捧白馬而逾城。給使持寶冠而詣闕。脫屣尋真。其於斯矣。</w:t>
      </w:r>
    </w:p>
    <w:p>
      <w:pPr>
        <w:pStyle w:val="SHTKBlockLabel"/>
        <w:keepNext/>
      </w:pPr>
      <w:r>
        <w:t xml:space="preserve">한국어 직역</w:t>
      </w:r>
    </w:p>
    <w:p>
      <w:pPr>
        <w:pStyle w:val="SHTKTranslationText"/>
      </w:pPr>
      <w:r>
        <w:t xml:space="preserve">백정왕의 궁전에 의탁하여, 황금빛 몸을 나타내셨고, 이 세 가지 미혹 가운데 머물면서, 그려진 상자가 진실하지 않음을 보여 주셨다. 저 네 문을 나가, 뜬구름이 쉽게 사라짐을 싫어하셨다. 스스로 인간 세상의 덧없음이 이와 같음을 탄식하시고, 이에 천왕이 흰 말을 받들어 성을 넘게 하였으며, 시종은 보관을 들고 궁궐로 갔다. 신발을 벗듯 세속을 버리고 진리를 찾은 것이, 바로 이때였다.</w:t>
      </w:r>
    </w:p>
    <w:p>
      <w:pPr>
        <w:pStyle w:val="SHTKBlockLabel"/>
        <w:keepNext/>
      </w:pPr>
      <w:r>
        <w:t xml:space="preserve">원문</w:t>
      </w:r>
    </w:p>
    <w:p>
      <w:pPr>
        <w:pStyle w:val="SHTKSourceText"/>
      </w:pPr>
      <w:r>
        <w:t xml:space="preserve">雖復奏代簫史。</w:t>
      </w:r>
    </w:p>
    <w:p>
      <w:pPr>
        <w:pStyle w:val="SHTKBlockLabel"/>
        <w:keepNext/>
      </w:pPr>
      <w:r>
        <w:t xml:space="preserve">한국어 직역</w:t>
      </w:r>
    </w:p>
    <w:p>
      <w:pPr>
        <w:pStyle w:val="SHTKTranslationText"/>
      </w:pPr>
      <w:r>
        <w:t xml:space="preserve">비록 다시 진나라 때의 소사와,</w:t>
      </w:r>
    </w:p>
    <w:p>
      <w:pPr>
        <w:pStyle w:val="SHTKBlockLabel"/>
        <w:keepNext/>
      </w:pPr>
      <w:r>
        <w:t xml:space="preserve">교감·번역 메모</w:t>
      </w:r>
    </w:p>
    <w:p>
      <w:pPr>
        <w:pStyle w:val="SHTKNoteSummary"/>
      </w:pPr>
      <w:r>
        <w:t>교감 요약 | [CBETA 교감] CBETA 추가 교정/편집주: 秦【CB】【麗-CB】，奏【大】</w:t>
      </w:r>
    </w:p>
    <w:p>
      <w:pPr>
        <w:pStyle w:val="SHTKNoteDetail"/>
      </w:pPr>
      <w:r>
        <w:t>• 원교감 원문 | [이전 CBETA에는 없음]</w:t>
        <w:br/>
        <w:t>• 현행 CBETA 교감 | 秦【CB】【麗-CB】，奏【大】</w:t>
        <w:br/>
        <w:t>• 교감 번호 | 0028a2701</w:t>
        <w:br/>
        <w:t>• 저본 독법 | 奏</w:t>
        <w:br/>
        <w:t>• 저본 적용 구절 | 雖復奏代簫史。</w:t>
        <w:br/>
        <w:t>• 저본 기준 번역 | 비록 다시 진나라 때의 소사와,</w:t>
        <w:br/>
        <w:t>• 이문 독법 | 秦</w:t>
        <w:br/>
        <w:t>• 이문 적용 구절 | 雖復秦代簫史。</w:t>
        <w:br/>
        <w:t>• 이문 기준 번역 | [현행 CBETA] 비록 다시 진(秦)나라 때의 소사가 있었고,</w:t>
        <w:br/>
        <w:t>• 의미 차이 | 저본 「奏」과 대조 독법 「秦」의 차이이다.</w:t>
        <w:br/>
        <w:t>• 한국어 해설 | 「奏代」는 문맥상 난해하지만 현행 CBETA·고려계의 「秦代」는 소사(簫史)의 고사를 진나라 시대에 연결한다.</w:t>
        <w:br/>
        <w:t>• 번역 영향 판정 | [의미 차이 있음]</w:t>
        <w:br/>
        <w:t>• 출처 | CBETA T54n2123.</w:t>
      </w:r>
    </w:p>
    <w:p>
      <w:pPr>
        <w:pStyle w:val="SHTKBlockLabel"/>
        <w:keepNext/>
      </w:pPr>
      <w:r>
        <w:t xml:space="preserve">원문</w:t>
      </w:r>
    </w:p>
    <w:p>
      <w:pPr>
        <w:pStyle w:val="SHTKSourceText"/>
      </w:pPr>
      <w:r>
        <w:t xml:space="preserve">周時子晉。許由洗耳於箕山。莊周曳尾於濮水。方茲去俗。何其蔑哉。致使慕其德者。斷惡以立身。欽其風者潔己而修善。毀形以成其志。故棄鬚髮美容。變俗以會其道。故去輪王華服。雖形闕奉親。而內懷其孝。禮乖事主。而心戢其恩。澤被怨親。以成大順。福霑幽顯。豈拘小違。上智之人。依佛語故為益。下凡之類。虧聖教故為損。懲惡則濫者自新。進善則通人感化。所以仙林始抽簪之地。禪河起苦行之迹。沐金軀之淨水。</w:t>
      </w:r>
    </w:p>
    <w:p>
      <w:pPr>
        <w:pStyle w:val="SHTKBlockLabel"/>
        <w:keepNext/>
      </w:pPr>
      <w:r>
        <w:t xml:space="preserve">한국어 직역</w:t>
      </w:r>
    </w:p>
    <w:p>
      <w:pPr>
        <w:pStyle w:val="SHTKTranslationText"/>
      </w:pPr>
      <w:r>
        <w:t xml:space="preserve">주나라 때의 자진이 있었고, 허유가 기산에서 귀를 씻었으며, 장주가 복수에서 꼬리를 끌었다 하더라도, 이 출가에 견주면, 어찌 그리 하찮지 않겠는가. 그 덕을 사모하는 이로 하여금, 악을 끊어 몸을 세우게 하고, 그 풍도를 흠모하는 이로 하여금 자신을 깨끗이 하여 선을 닦게 한다. 형체를 훼손하여 그 뜻을 이루므로, 수염과 머리카락이라는 아름다운 꾸밈을 버리고, 세속의 모습을 바꾸어 그 도에 합하므로, 전륜왕의 화려한 옷을 벗는다. 겉모습으로는 부모를 받드는 일이 부족해 보이지만, 안으로는 효심을 품고 있으며, 예의상 임금을 섬기는 일과 어긋나는 듯하지만, 마음에는 그 은혜를 간직한다. 은택은 원수와 친한 이를 함께 덮어, 큰 순종을 이루고, 복은 보이는 세계와 보이지 않는 세계에 두루 젖어드니, 어찌 작은 어김에 얽매이겠는가. 지혜가 높은 사람은, 부처님의 말씀을 의지하므로 이익이 되고, 낮은 범부의 부류는, 성인의 가르침을 어기므로 손해가 된다. 악을 징계하면 함부로 하던 자가 스스로 새로워지고, 선을 권하면 통달한 이가 감화된다. 그러므로 선림은 처음 비녀를 뽑은 곳이고, 선의 강은 고행의 자취가 일어난 곳이다. 금빛 몸을 씻은 청정한 물과,</w:t>
      </w:r>
    </w:p>
    <w:p>
      <w:pPr>
        <w:pStyle w:val="SHTKBlockLabel"/>
        <w:keepNext/>
      </w:pPr>
      <w:r>
        <w:t xml:space="preserve">원문</w:t>
      </w:r>
    </w:p>
    <w:p>
      <w:pPr>
        <w:pStyle w:val="SHTKSourceText"/>
      </w:pPr>
      <w:r>
        <w:t xml:space="preserve">遊道場之吉樹食假獻糜。</w:t>
      </w:r>
    </w:p>
    <w:p>
      <w:pPr>
        <w:pStyle w:val="SHTKBlockLabel"/>
        <w:keepNext/>
      </w:pPr>
      <w:r>
        <w:t xml:space="preserve">한국어 직역</w:t>
      </w:r>
    </w:p>
    <w:p>
      <w:pPr>
        <w:pStyle w:val="SHTKTranslationText"/>
      </w:pPr>
      <w:r>
        <w:t xml:space="preserve">도량의 길상한 나무에서 노닐며 음식은 미죽을 바친 것에 의지하였고,</w:t>
      </w:r>
    </w:p>
    <w:p>
      <w:pPr>
        <w:pStyle w:val="SHTKBlockLabel"/>
        <w:keepNext/>
      </w:pPr>
      <w:r>
        <w:t xml:space="preserve">교감·번역 메모</w:t>
      </w:r>
    </w:p>
    <w:p>
      <w:pPr>
        <w:pStyle w:val="SHTKNoteSummary"/>
      </w:pPr>
      <w:r>
        <w:t>교감 요약 | [CBETA 교감] CBETA 추가 교정/편집주: 場【大】，埸【麗-CB】</w:t>
      </w:r>
    </w:p>
    <w:p>
      <w:pPr>
        <w:pStyle w:val="SHTKNoteDetail"/>
      </w:pPr>
      <w:r>
        <w:t>• 원교감 원문 | [이전 CBETA에는 없음]</w:t>
        <w:br/>
        <w:t>• 현행 CBETA 교감 | 場【大】，埸【麗-CB】</w:t>
        <w:br/>
        <w:t>• 교감 번호 | 0028b0801</w:t>
        <w:br/>
        <w:t>• 저본 독법 | 場</w:t>
        <w:br/>
        <w:t>• 저본 적용 구절 | 遊道場之吉樹食假獻糜。</w:t>
        <w:br/>
        <w:t>• 저본 기준 번역 | 도량의 길상한 나무에서 노닐며 음식은 미죽을 바친 것에 의지하였고,</w:t>
        <w:br/>
        <w:t>• 이문 독법 | 埸</w:t>
        <w:br/>
        <w:t>• 이문 적용 구절 | 遊道埸之吉樹食假獻糜。</w:t>
        <w:br/>
        <w:t>• 이문 기준 번역 | [이문] 도역(道埸)의 길상한 나무에서 노닐며…</w:t>
        <w:br/>
        <w:t>• 의미 차이 | 저본 「場」과 대조 독법 「埸」의 차이이다.</w:t>
        <w:br/>
        <w:t>• 한국어 해설 | 「道場」은 불교의 도량을 뜻한다. 고려계 「埸」은 경계·두둑 뜻이어서 자형상 차이가 있으나 문맥의 장소 지시는 크게 변하지 않는다.</w:t>
        <w:br/>
        <w:t>• 번역 영향 판정 | [의미 차이 경미]</w:t>
        <w:br/>
        <w:t>• 출처 | CBETA T54n2123.</w:t>
      </w:r>
    </w:p>
    <w:p>
      <w:pPr>
        <w:pStyle w:val="SHTKBlockLabel"/>
        <w:keepNext/>
      </w:pPr>
      <w:r>
        <w:t xml:space="preserve">원문</w:t>
      </w:r>
    </w:p>
    <w:p>
      <w:pPr>
        <w:pStyle w:val="SHTKSourceText"/>
      </w:pPr>
      <w:r>
        <w:t xml:space="preserve">座[7]因施草。</w:t>
      </w:r>
    </w:p>
    <w:p>
      <w:pPr>
        <w:pStyle w:val="SHTKBlockLabel"/>
        <w:keepNext/>
      </w:pPr>
      <w:r>
        <w:t xml:space="preserve">한국어 직역</w:t>
      </w:r>
    </w:p>
    <w:p>
      <w:pPr>
        <w:pStyle w:val="SHTKTranslationText"/>
      </w:pPr>
      <w:r>
        <w:t xml:space="preserve">자리는 풀을 보시한 것에 의지하였다.</w:t>
      </w:r>
    </w:p>
    <w:p>
      <w:pPr>
        <w:pStyle w:val="SHTKBlockLabel"/>
        <w:keepNext/>
      </w:pPr>
      <w:r>
        <w:t xml:space="preserve">교감·번역 메모</w:t>
      </w:r>
    </w:p>
    <w:p>
      <w:pPr>
        <w:pStyle w:val="SHTKNoteSummary"/>
      </w:pPr>
      <w:r>
        <w:t>교감 요약 | [CBETA 교감] 因【大】，田【宋】，用【元】【明】 교감을 해당 U에 적용한다.</w:t>
      </w:r>
    </w:p>
    <w:p>
      <w:pPr>
        <w:pStyle w:val="SHTKNoteDetail"/>
      </w:pPr>
      <w:r>
        <w:t>• 원교감 원문 | 因【大】，田【宋】，用【元】【明】</w:t>
        <w:br/>
        <w:t>• 교감 번호 | 0028007</w:t>
        <w:br/>
        <w:t>• 저본 독법 | 因</w:t>
        <w:br/>
        <w:t>• 저본 적용 구절 | 座因施草。</w:t>
        <w:br/>
        <w:t>• 저본 기준 번역 | 자리는 풀을 보시한 것에 의지하였다.</w:t>
        <w:br/>
        <w:t>• 이문 독법 | 田, 用</w:t>
        <w:br/>
        <w:t>• 이문 적용 구절 | 座田施草。</w:t>
        <w:br/>
        <w:t>• 이문 기준 번역 | [이문] 자리는 밭/씀으로 풀 보시에 이어진다 [구문 불확실].</w:t>
        <w:br/>
        <w:t>• 의미 차이 | 저본 「因」과 이문 「田, 用」의 독법 차이이다.</w:t>
        <w:br/>
        <w:t>• 한국어 해설 | 「座因施草」는 자리가 풀 보시에 의지했다는 뜻이다. 「田/用」으로 바꾸면 문장의 인과관계가 달라진다.</w:t>
        <w:br/>
        <w:t>• 번역 영향 판정 | [의미 차이 있음]</w:t>
        <w:br/>
        <w:t>• 출처 | CBETA T54n2123, 교감 번호 0028007.</w:t>
      </w:r>
    </w:p>
    <w:p>
      <w:pPr>
        <w:pStyle w:val="SHTKBlockLabel"/>
        <w:keepNext/>
      </w:pPr>
      <w:r>
        <w:t xml:space="preserve">원문</w:t>
      </w:r>
    </w:p>
    <w:p>
      <w:pPr>
        <w:pStyle w:val="SHTKSourceText"/>
      </w:pPr>
      <w:r>
        <w:t xml:space="preserve">於是十力智圓。六通神足。</w:t>
      </w:r>
    </w:p>
    <w:p>
      <w:pPr>
        <w:pStyle w:val="SHTKBlockLabel"/>
        <w:keepNext/>
      </w:pPr>
      <w:r>
        <w:t xml:space="preserve">한국어 직역</w:t>
      </w:r>
    </w:p>
    <w:p>
      <w:pPr>
        <w:pStyle w:val="SHTKTranslationText"/>
      </w:pPr>
      <w:r>
        <w:t xml:space="preserve">이에 십력의 지혜가 원만해지고, 육신통의 신족이 갖추어졌으며,</w:t>
      </w:r>
    </w:p>
    <w:p>
      <w:pPr>
        <w:pStyle w:val="SHTKBlockLabel"/>
        <w:keepNext/>
      </w:pPr>
      <w:r>
        <w:t xml:space="preserve">원문</w:t>
      </w:r>
    </w:p>
    <w:p>
      <w:pPr>
        <w:pStyle w:val="SHTKSourceText"/>
      </w:pPr>
      <w:r>
        <w:t xml:space="preserve">魔兵[8]席卷。</w:t>
      </w:r>
    </w:p>
    <w:p>
      <w:pPr>
        <w:pStyle w:val="SHTKBlockLabel"/>
        <w:keepNext/>
      </w:pPr>
      <w:r>
        <w:t xml:space="preserve">한국어 직역</w:t>
      </w:r>
    </w:p>
    <w:p>
      <w:pPr>
        <w:pStyle w:val="SHTKTranslationText"/>
      </w:pPr>
      <w:r>
        <w:t xml:space="preserve">마군의 군대는 휩쓸려 사라지고,</w:t>
      </w:r>
    </w:p>
    <w:p>
      <w:pPr>
        <w:pStyle w:val="SHTKBlockLabel"/>
        <w:keepNext/>
      </w:pPr>
      <w:r>
        <w:t xml:space="preserve">교감·번역 메모</w:t>
      </w:r>
    </w:p>
    <w:p>
      <w:pPr>
        <w:pStyle w:val="SHTKNoteSummary"/>
      </w:pPr>
      <w:r>
        <w:t>교감 요약 | [CBETA 교감] 席【大】，電【宮】 교감을 해당 U에 적용한다.</w:t>
      </w:r>
    </w:p>
    <w:p>
      <w:pPr>
        <w:pStyle w:val="SHTKNoteDetail"/>
      </w:pPr>
      <w:r>
        <w:t>• 원교감 원문 | 席【大】，電【宮】</w:t>
        <w:br/>
        <w:t>• 교감 번호 | 0028008</w:t>
        <w:br/>
        <w:t>• 저본 독법 | 席</w:t>
        <w:br/>
        <w:t>• 저본 적용 구절 | 魔兵席卷。</w:t>
        <w:br/>
        <w:t>• 저본 기준 번역 | 마군의 군대는 휩쓸려 사라지고,</w:t>
        <w:br/>
        <w:t>• 이문 독법 | 電</w:t>
        <w:br/>
        <w:t>• 이문 적용 구절 | 魔兵電卷。</w:t>
        <w:br/>
        <w:t>• 이문 기준 번역 | [이문] 마군의 군대는 번개처럼 걷히고,</w:t>
        <w:br/>
        <w:t>• 의미 차이 | 저본 「席」과 이문 「電」의 독법 차이이다.</w:t>
        <w:br/>
        <w:t>• 한국어 해설 | 「席卷」은 휩쓸어 없앤다는 뜻이고 「電卷」은 번개처럼 걷힌다는 이미지가 되어 표현과 의미가 달라진다.</w:t>
        <w:br/>
        <w:t>• 번역 영향 판정 | [의미 차이 있음]</w:t>
        <w:br/>
        <w:t>• 출처 | CBETA T54n2123, 교감 번호 0028008.</w:t>
      </w:r>
    </w:p>
    <w:p>
      <w:pPr>
        <w:pStyle w:val="SHTKBlockLabel"/>
        <w:keepNext/>
      </w:pPr>
      <w:r>
        <w:t xml:space="preserve">원문</w:t>
      </w:r>
    </w:p>
    <w:p>
      <w:pPr>
        <w:pStyle w:val="SHTKSourceText"/>
      </w:pPr>
      <w:r>
        <w:t xml:space="preserve">[9]大覺道成也。</w:t>
      </w:r>
    </w:p>
    <w:p>
      <w:pPr>
        <w:pStyle w:val="SHTKBlockLabel"/>
        <w:keepNext/>
      </w:pPr>
      <w:r>
        <w:t xml:space="preserve">한국어 직역</w:t>
      </w:r>
    </w:p>
    <w:p>
      <w:pPr>
        <w:pStyle w:val="SHTKTranslationText"/>
      </w:pPr>
      <w:r>
        <w:t xml:space="preserve">대각의 도가 이루어졌다.</w:t>
      </w:r>
    </w:p>
    <w:p>
      <w:pPr>
        <w:pStyle w:val="SHTKBlockLabel"/>
        <w:keepNext/>
      </w:pPr>
      <w:r>
        <w:t xml:space="preserve">교감·번역 메모</w:t>
      </w:r>
    </w:p>
    <w:p>
      <w:pPr>
        <w:pStyle w:val="SHTKNoteSummary"/>
      </w:pPr>
      <w:r>
        <w:t>교감 요약 | [CBETA 교감] 大【大】，正【元】【明】 교감을 해당 U에 적용한다.</w:t>
      </w:r>
    </w:p>
    <w:p>
      <w:pPr>
        <w:pStyle w:val="SHTKNoteDetail"/>
      </w:pPr>
      <w:r>
        <w:t>• 원교감 원문 | 大【大】，正【元】【明】</w:t>
        <w:br/>
        <w:t>• 교감 번호 | 0028009</w:t>
        <w:br/>
        <w:t>• 저본 독법 | 大</w:t>
        <w:br/>
        <w:t>• 저본 적용 구절 | 大覺道成也。</w:t>
        <w:br/>
        <w:t>• 저본 기준 번역 | 대각의 도가 이루어졌다.</w:t>
        <w:br/>
        <w:t>• 이문 독법 | 正</w:t>
        <w:br/>
        <w:t>• 이문 적용 구절 | 正覺道成也。</w:t>
        <w:br/>
        <w:t>• 이문 기준 번역 | [이문] 바른 깨달음의 도가 이루어졌다.</w:t>
        <w:br/>
        <w:t>• 의미 차이 | 저본 「大」과 이문 「正」의 독법 차이이다.</w:t>
        <w:br/>
        <w:t>• 한국어 해설 | 「大覺」은 큰 깨달음, 「正覺」은 바른 깨달음으로 불교 용어의 표현이 달라진다.</w:t>
        <w:br/>
        <w:t>• 번역 영향 판정 | [의미 차이 있음]</w:t>
        <w:br/>
        <w:t>• 출처 | CBETA T54n2123, 교감 번호 0028009.</w:t>
      </w:r>
    </w:p>
    <w:p>
      <w:pPr>
        <w:pStyle w:val="Heading4"/>
        <w:keepNext/>
      </w:pPr>
      <w:r>
        <w:t xml:space="preserve">欣厭緣第二</w:t>
      </w:r>
    </w:p>
    <w:p>
      <w:pPr>
        <w:pStyle w:val="SHTKBlockLabel"/>
        <w:keepNext/>
      </w:pPr>
      <w:r>
        <w:t xml:space="preserve">원문</w:t>
      </w:r>
    </w:p>
    <w:p>
      <w:pPr>
        <w:pStyle w:val="SHTKSourceText"/>
      </w:pPr>
      <w:r>
        <w:t xml:space="preserve">欣厭緣第二</w:t>
      </w:r>
    </w:p>
    <w:p>
      <w:pPr>
        <w:pStyle w:val="SHTKBlockLabel"/>
        <w:keepNext/>
      </w:pPr>
      <w:r>
        <w:t xml:space="preserve">한국어 직역</w:t>
      </w:r>
    </w:p>
    <w:p>
      <w:pPr>
        <w:pStyle w:val="SHTKTranslationText"/>
      </w:pPr>
      <w:r>
        <w:t xml:space="preserve">기꺼워함과 싫어함의 연 제2.</w:t>
      </w:r>
    </w:p>
    <w:p>
      <w:pPr>
        <w:pStyle w:val="SHTKBlockLabel"/>
        <w:keepNext/>
      </w:pPr>
      <w:r>
        <w:t xml:space="preserve">위치표지</w:t>
      </w:r>
    </w:p>
    <w:p>
      <w:pPr>
        <w:pStyle w:val="SHTKPositionMarker"/>
      </w:pPr>
      <w:bookmarkStart w:id="231" w:name="loc_0028b12"/>
      <w:r>
        <w:t xml:space="preserve">[0028b12]</w:t>
      </w:r>
      <w:bookmarkEnd w:id="231"/>
    </w:p>
    <w:p>
      <w:pPr>
        <w:pStyle w:val="SHTKBlockLabel"/>
        <w:keepNext/>
      </w:pPr>
      <w:r>
        <w:t xml:space="preserve">원문</w:t>
      </w:r>
    </w:p>
    <w:p>
      <w:pPr>
        <w:pStyle w:val="SHTKSourceText"/>
      </w:pPr>
      <w:r>
        <w:t xml:space="preserve">如文殊問經云。佛告文殊師利。一切諸功德不與出家心等。何以故。住家者無量過患故。出家者無量功德故住家者有障礙。出家者無障礙。住家者是塵垢處。出家者是無塵垢處。住家者溺欲淤泥。出家者出欲淤泥。住家者隨愚人法。出家者遠愚人法。住家者不得正命。出家者得其正命。住家者是憂悲惱處。</w:t>
      </w:r>
    </w:p>
    <w:p>
      <w:pPr>
        <w:pStyle w:val="SHTKBlockLabel"/>
        <w:keepNext/>
      </w:pPr>
      <w:r>
        <w:t xml:space="preserve">한국어 직역</w:t>
      </w:r>
    </w:p>
    <w:p>
      <w:pPr>
        <w:pStyle w:val="SHTKTranslationText"/>
      </w:pPr>
      <w:r>
        <w:t xml:space="preserve">《문수문경》에서 말한 것과 같다. 부처님께서 문수사리에게 말씀하셨다. 일체의 모든 공덕은 출가하려는 마음과 같지 못하다. 무슨 까닭인가. 재가에는 한량없는 허물이 있기 때문이다. 출가에는 한량없는 공덕이 있기 때문이다. 재가에는 장애가 있다. 출가에는 장애가 없다. 재가는 티끌과 때가 있는 곳이다. 출가는 티끌과 때가 없는 곳이다. 재가는 욕망의 진흙에 빠진다. 출가는 욕망의 진흙에서 벗어난다. 재가는 어리석은 사람의 법을 따른다. 출가는 어리석은 사람의 법을 멀리한다. 재가는 바른 생계를 얻지 못한다. 출가는 그 바른 생계를 얻는다. 재가는 근심·슬픔·번뇌가 있는 곳이다.</w:t>
      </w:r>
    </w:p>
    <w:p>
      <w:pPr>
        <w:pStyle w:val="SHTKBlockLabel"/>
        <w:keepNext/>
      </w:pPr>
      <w:r>
        <w:t xml:space="preserve">원문</w:t>
      </w:r>
    </w:p>
    <w:p>
      <w:pPr>
        <w:pStyle w:val="SHTKSourceText"/>
      </w:pPr>
      <w:r>
        <w:t xml:space="preserve">出家者是歡[10]喜處。</w:t>
      </w:r>
    </w:p>
    <w:p>
      <w:pPr>
        <w:pStyle w:val="SHTKBlockLabel"/>
        <w:keepNext/>
      </w:pPr>
      <w:r>
        <w:t xml:space="preserve">한국어 직역</w:t>
      </w:r>
    </w:p>
    <w:p>
      <w:pPr>
        <w:pStyle w:val="SHTKTranslationText"/>
      </w:pPr>
      <w:r>
        <w:t xml:space="preserve">출가는 기쁨이 있는 곳이다.</w:t>
      </w:r>
    </w:p>
    <w:p>
      <w:pPr>
        <w:pStyle w:val="SHTKBlockLabel"/>
        <w:keepNext/>
      </w:pPr>
      <w:r>
        <w:t xml:space="preserve">교감·번역 메모</w:t>
      </w:r>
    </w:p>
    <w:p>
      <w:pPr>
        <w:pStyle w:val="SHTKNoteSummary"/>
      </w:pPr>
      <w:r>
        <w:t>교감 요약 | [CBETA 교감] 喜＋（住）【三】【宮】 교감을 해당 U에 적용한다.</w:t>
      </w:r>
    </w:p>
    <w:p>
      <w:pPr>
        <w:pStyle w:val="SHTKNoteDetail"/>
      </w:pPr>
      <w:r>
        <w:t>• 원교감 원문 | 喜＋（住）【三】【宮】</w:t>
        <w:br/>
        <w:t>• 교감 번호 | 0028010</w:t>
        <w:br/>
        <w:t>• 저본 독법 | 喜</w:t>
        <w:br/>
        <w:t>• 저본 적용 구절 | 出家者是歡喜處。</w:t>
        <w:br/>
        <w:t>• 저본 기준 번역 | 출가는 기쁨이 있는 곳이다.</w:t>
        <w:br/>
        <w:t>• 이문 독법 | 喜住</w:t>
        <w:br/>
        <w:t>• 이문 적용 구절 | 出家者是歡喜住處。</w:t>
        <w:br/>
        <w:t>• 이문 기준 번역 | 출가는 기쁨에 머무는 곳이다.</w:t>
        <w:br/>
        <w:t>• 의미 차이 | 저본 「喜」과 이문 「喜住」의 독법 차이이다.</w:t>
        <w:br/>
        <w:t>• 한국어 해설 | 「喜」는 기쁨 자체를, 「喜住」는 기쁨에 머묾을 드러낸다. 출가가 즐거운 상태라는 전체 뜻은 같지만 술어 구성이 조금 달라진다.</w:t>
        <w:br/>
        <w:t>• 번역 영향 판정 | [의미 차이 경미]</w:t>
        <w:br/>
        <w:t>• 출처 | CBETA T54n2123, 교감 번호 0028010.</w:t>
      </w:r>
    </w:p>
    <w:p>
      <w:pPr>
        <w:pStyle w:val="SHTKBlockLabel"/>
        <w:keepNext/>
      </w:pPr>
      <w:r>
        <w:t xml:space="preserve">원문</w:t>
      </w:r>
    </w:p>
    <w:p>
      <w:pPr>
        <w:pStyle w:val="SHTKSourceText"/>
      </w:pPr>
      <w:r>
        <w:t xml:space="preserve">住家者是結縛處。出家者是解脫處。住家者是傷害處。出家者非傷害處。住家者有貪利苦。</w:t>
      </w:r>
    </w:p>
    <w:p>
      <w:pPr>
        <w:pStyle w:val="SHTKBlockLabel"/>
        <w:keepNext/>
      </w:pPr>
      <w:r>
        <w:t xml:space="preserve">한국어 직역</w:t>
      </w:r>
    </w:p>
    <w:p>
      <w:pPr>
        <w:pStyle w:val="SHTKTranslationText"/>
      </w:pPr>
      <w:r>
        <w:t xml:space="preserve">재가는 결박이 있는 곳이다. 출가는 해탈이 있는 곳이다. 재가는 해치는 곳이다. 출가는 해치는 곳이 아니다. 재가에는 이익을 탐하는 괴로움이 있다.</w:t>
      </w:r>
    </w:p>
    <w:p>
      <w:pPr>
        <w:pStyle w:val="SHTKBlockLabel"/>
        <w:keepNext/>
      </w:pPr>
      <w:r>
        <w:t xml:space="preserve">원문</w:t>
      </w:r>
    </w:p>
    <w:p>
      <w:pPr>
        <w:pStyle w:val="SHTKSourceText"/>
      </w:pPr>
      <w:r>
        <w:t xml:space="preserve">出家者無貪利[11]苦。</w:t>
      </w:r>
    </w:p>
    <w:p>
      <w:pPr>
        <w:pStyle w:val="SHTKBlockLabel"/>
        <w:keepNext/>
      </w:pPr>
      <w:r>
        <w:t xml:space="preserve">한국어 직역</w:t>
      </w:r>
    </w:p>
    <w:p>
      <w:pPr>
        <w:pStyle w:val="SHTKTranslationText"/>
      </w:pPr>
      <w:r>
        <w:t xml:space="preserve">출가에는 이익을 탐하는 괴로움이 없다.</w:t>
      </w:r>
    </w:p>
    <w:p>
      <w:pPr>
        <w:pStyle w:val="SHTKBlockLabel"/>
        <w:keepNext/>
      </w:pPr>
      <w:r>
        <w:t xml:space="preserve">교감·번역 메모</w:t>
      </w:r>
    </w:p>
    <w:p>
      <w:pPr>
        <w:pStyle w:val="SHTKNoteSummary"/>
      </w:pPr>
      <w:r>
        <w:t>교감 요약 | [CBETA 교감] 苦＝樂【三】【宮】 교감을 해당 U에 적용한다.</w:t>
      </w:r>
    </w:p>
    <w:p>
      <w:pPr>
        <w:pStyle w:val="SHTKNoteDetail"/>
      </w:pPr>
      <w:r>
        <w:t>• 원교감 원문 | 苦＝樂【三】【宮】</w:t>
        <w:br/>
        <w:t>• 교감 번호 | 0028011</w:t>
        <w:br/>
        <w:t>• 저본 독법 | 苦</w:t>
        <w:br/>
        <w:t>• 저본 적용 구절 | 出家者無貪利苦。</w:t>
        <w:br/>
        <w:t>• 저본 기준 번역 | 출가에는 이익을 탐하는 괴로움이 없다.</w:t>
        <w:br/>
        <w:t>• 이문 독법 | 樂</w:t>
        <w:br/>
        <w:t>• 이문 적용 구절 | 出家者無貪利樂。</w:t>
        <w:br/>
        <w:t>• 이문 기준 번역 | 출가에는 이익을 탐하는 즐거움이 없다.</w:t>
        <w:br/>
        <w:t>• 의미 차이 | 저본 「苦」과 이문 「樂」의 독법 차이이다.</w:t>
        <w:br/>
        <w:t>• 한국어 해설 | 「苦」와 「樂」은 서로 반대되는 뜻이다. 저본은 탐리의 괴로움이 없다고 하고, 이문은 탐리의 즐거움이 없다고 하므로 문장의 평가 대상이 달라진다.</w:t>
        <w:br/>
        <w:t>• 번역 영향 판정 | [의미 차이 있음]</w:t>
        <w:br/>
        <w:t>• 출처 | CBETA T54n2123, 교감 번호 0028011.</w:t>
      </w:r>
    </w:p>
    <w:p>
      <w:pPr>
        <w:pStyle w:val="SHTKBlockLabel"/>
        <w:keepNext/>
      </w:pPr>
      <w:r>
        <w:t xml:space="preserve">원문</w:t>
      </w:r>
    </w:p>
    <w:p>
      <w:pPr>
        <w:pStyle w:val="SHTKSourceText"/>
      </w:pPr>
      <w:r>
        <w:t xml:space="preserve">住家者是憒鬧處。出家者是寂靜處。住家者是下賤處。出家者是高勝處。住家者為煩惱所燒。出家者滅煩惱火。住家者常為他人。出家者常為自身。住家者以苦為樂。出家者出離為樂。住家者增長棘刺。出家者能滅棘刺。住家者成就小法。出家者成就大法。住家者無法用。出家者有法用。</w:t>
      </w:r>
    </w:p>
    <w:p>
      <w:pPr>
        <w:pStyle w:val="SHTKBlockLabel"/>
        <w:keepNext/>
      </w:pPr>
      <w:r>
        <w:t xml:space="preserve">한국어 직역</w:t>
      </w:r>
    </w:p>
    <w:p>
      <w:pPr>
        <w:pStyle w:val="SHTKTranslationText"/>
      </w:pPr>
      <w:r>
        <w:t xml:space="preserve">재가는 시끄럽고 어지러운 곳이다. 출가는 고요한 곳이다. 재가는 낮고 천한 곳이다. 출가는 높고 뛰어난 곳이다. 재가는 번뇌에 불탄다. 출가는 번뇌의 불을 끈다. 재가는 늘 남을 위해 산다. 출가는 늘 자기 자신을 위해 산다. 재가는 괴로움을 즐거움으로 삼는다. 출가는 벗어남을 즐거움으로 삼는다. 재가는 가시덤불을 자라게 한다. 출가는 가시덤불을 없앨 수 있다. 재가는 작은 법을 성취한다. 출가는 큰 법을 성취한다. 재가는 법을 쓸 수 없다. 출가는 법을 쓸 수 있다.</w:t>
      </w:r>
    </w:p>
    <w:p>
      <w:pPr>
        <w:pStyle w:val="SHTKBlockLabel"/>
        <w:keepNext/>
      </w:pPr>
      <w:r>
        <w:t xml:space="preserve">원문</w:t>
      </w:r>
    </w:p>
    <w:p>
      <w:pPr>
        <w:pStyle w:val="SHTKSourceText"/>
      </w:pPr>
      <w:r>
        <w:t xml:space="preserve">住家者為三乘毀[12]訾。</w:t>
      </w:r>
    </w:p>
    <w:p>
      <w:pPr>
        <w:pStyle w:val="SHTKBlockLabel"/>
        <w:keepNext/>
      </w:pPr>
      <w:r>
        <w:t xml:space="preserve">한국어 직역</w:t>
      </w:r>
    </w:p>
    <w:p>
      <w:pPr>
        <w:pStyle w:val="SHTKTranslationText"/>
      </w:pPr>
      <w:r>
        <w:t xml:space="preserve">재가는 삼승에게 헐뜯김을 받는다.</w:t>
      </w:r>
    </w:p>
    <w:p>
      <w:pPr>
        <w:pStyle w:val="SHTKBlockLabel"/>
        <w:keepNext/>
      </w:pPr>
      <w:r>
        <w:t xml:space="preserve">교감·번역 메모</w:t>
      </w:r>
    </w:p>
    <w:p>
      <w:pPr>
        <w:pStyle w:val="SHTKNoteSummary"/>
      </w:pPr>
      <w:r>
        <w:t>교감 요약 | [CBETA 교감] 訾＝呰【三】【宮】 교감을 해당 U에 적용한다.</w:t>
      </w:r>
    </w:p>
    <w:p>
      <w:pPr>
        <w:pStyle w:val="SHTKNoteDetail"/>
      </w:pPr>
      <w:r>
        <w:t>• 원교감 원문 | 訾＝呰【三】【宮】</w:t>
        <w:br/>
        <w:t>• 교감 번호 | 0028012</w:t>
        <w:br/>
        <w:t>• 저본 독법 | 訾</w:t>
        <w:br/>
        <w:t>• 저본 적용 구절 | 住家者為三乘毀訾。</w:t>
        <w:br/>
        <w:t>• 저본 기준 번역 | 재가는 삼승에게 헐뜯김을 받는다.</w:t>
        <w:br/>
        <w:t>• 이문 독법 | 呰</w:t>
        <w:br/>
        <w:t>• 이문 적용 구절 | 住家者為三乘毀呰。</w:t>
        <w:br/>
        <w:t>• 이문 기준 번역 | 재가는 삼승에게 헐뜯김을 받는다.</w:t>
        <w:br/>
        <w:t>• 의미 차이 | 저본 「訾」과 이문 「呰」의 독법 차이이다.</w:t>
        <w:br/>
        <w:t>• 한국어 해설 | 「訾」와 「呰」는 이 문맥에서 모두 헐뜯다·비방하다의 뜻으로 쓰일 수 있는 이체적 표기이므로 한국어 번역은 달라지지 않는다.</w:t>
        <w:br/>
        <w:t>• 번역 영향 판정 | [번역 차이 없음]</w:t>
        <w:br/>
        <w:t>• 출처 | CBETA T54n2123, 교감 번호 0028012.</w:t>
      </w:r>
    </w:p>
    <w:p>
      <w:pPr>
        <w:pStyle w:val="SHTKBlockLabel"/>
        <w:keepNext/>
      </w:pPr>
      <w:r>
        <w:t xml:space="preserve">원문</w:t>
      </w:r>
    </w:p>
    <w:p>
      <w:pPr>
        <w:pStyle w:val="SHTKSourceText"/>
      </w:pPr>
      <w:r>
        <w:t xml:space="preserve">出家者為三乘稱歎。住家者不知足。出家者常知足。住家者魔王愛念。出家者令魔恐怖。住家者多放逸。出家者無放逸。住家者為人僕使。出家者為僕使主。住家者是黑暗處。出家者是光明處。</w:t>
      </w:r>
    </w:p>
    <w:p>
      <w:pPr>
        <w:pStyle w:val="SHTKBlockLabel"/>
        <w:keepNext/>
      </w:pPr>
      <w:r>
        <w:t xml:space="preserve">한국어 직역</w:t>
      </w:r>
    </w:p>
    <w:p>
      <w:pPr>
        <w:pStyle w:val="SHTKTranslationText"/>
      </w:pPr>
      <w:r>
        <w:t xml:space="preserve">출가는 삼승에게 칭찬을 받는다. 재가는 만족할 줄 모른다. 출가는 늘 만족할 줄 안다. 재가는 마왕이 좋아하여 염려하는 대상이다. 출가는 마왕을 두렵게 한다. 재가는 방일함이 많다. 출가는 방일함이 없다. 재가는 남의 종이나 심부름꾼이 된다. 출가는 종과 심부름꾼의 주인이 된다. 재가는 어두운 곳이다. 출가는 밝은 곳이다.</w:t>
      </w:r>
    </w:p>
    <w:p>
      <w:pPr>
        <w:pStyle w:val="SHTKBlockLabel"/>
        <w:keepNext/>
      </w:pPr>
      <w:r>
        <w:t xml:space="preserve">원문</w:t>
      </w:r>
    </w:p>
    <w:p>
      <w:pPr>
        <w:pStyle w:val="SHTKSourceText"/>
      </w:pPr>
      <w:r>
        <w:t xml:space="preserve">住家[13]者增長憍慢處出家者滅憍慢處。</w:t>
      </w:r>
    </w:p>
    <w:p>
      <w:pPr>
        <w:pStyle w:val="SHTKBlockLabel"/>
        <w:keepNext/>
      </w:pPr>
      <w:r>
        <w:t xml:space="preserve">한국어 직역</w:t>
      </w:r>
    </w:p>
    <w:p>
      <w:pPr>
        <w:pStyle w:val="SHTKTranslationText"/>
      </w:pPr>
      <w:r>
        <w:t xml:space="preserve">재가는 교만을 자라게 하는 곳이고, 출가는 교만을 없애는 곳이다.</w:t>
      </w:r>
    </w:p>
    <w:p>
      <w:pPr>
        <w:pStyle w:val="SHTKBlockLabel"/>
        <w:keepNext/>
      </w:pPr>
      <w:r>
        <w:t xml:space="preserve">교감·번역 메모</w:t>
      </w:r>
    </w:p>
    <w:p>
      <w:pPr>
        <w:pStyle w:val="SHTKNoteSummary"/>
      </w:pPr>
      <w:r>
        <w:t>교감 요약 | [CBETA 교감] 者＋（是）【三】【宮】 교감을 해당 U에 적용한다.</w:t>
      </w:r>
    </w:p>
    <w:p>
      <w:pPr>
        <w:pStyle w:val="SHTKNoteDetail"/>
      </w:pPr>
      <w:r>
        <w:t>• 원교감 원문 | 者＋（是）【三】【宮】</w:t>
        <w:br/>
        <w:t>• 교감 번호 | 0028013</w:t>
        <w:br/>
        <w:t>• 저본 독법 | 者</w:t>
        <w:br/>
        <w:t>• 저본 적용 구절 | 住家者增長憍慢處出家者滅憍慢處。</w:t>
        <w:br/>
        <w:t>• 저본 기준 번역 | 재가는 교만을 자라게 하는 곳이고, 출가는 교만을 없애는 곳이다.</w:t>
        <w:br/>
        <w:t>• 이문 독법 | 者是</w:t>
        <w:br/>
        <w:t>• 이문 적용 구절 | 住家者是增長憍慢處出家者滅憍慢處。</w:t>
        <w:br/>
        <w:t>• 이문 기준 번역 | 재가는 교만을 자라게 하는 곳이고, 출가는 교만을 없애는 곳이다.</w:t>
        <w:br/>
        <w:t>• 의미 차이 | 저본 「者」과 이문 「者是」의 독법 차이이다.</w:t>
        <w:br/>
        <w:t>• 한국어 해설 | 이문은 「是」를 보충하여 판단문 형식을 더 분명히 할 뿐, 재가와 출가를 대조하는 뜻은 변하지 않는다.</w:t>
        <w:br/>
        <w:t>• 번역 영향 판정 | [번역 차이 없음]</w:t>
        <w:br/>
        <w:t>• 출처 | CBETA T54n2123, 교감 번호 0028013.</w:t>
      </w:r>
    </w:p>
    <w:p>
      <w:pPr>
        <w:pStyle w:val="SHTKBlockLabel"/>
        <w:keepNext/>
      </w:pPr>
      <w:r>
        <w:t xml:space="preserve">원문</w:t>
      </w:r>
    </w:p>
    <w:p>
      <w:pPr>
        <w:pStyle w:val="SHTKSourceText"/>
      </w:pPr>
      <w:r>
        <w:t xml:space="preserve">住家者少果報。出家者多果報。住家者多諂曲。出家者心質直。住家者常有憂苦。出家者常懷喜樂。住家者是欺誑法。</w:t>
      </w:r>
    </w:p>
    <w:p>
      <w:pPr>
        <w:pStyle w:val="SHTKBlockLabel"/>
        <w:keepNext/>
      </w:pPr>
      <w:r>
        <w:t xml:space="preserve">한국어 직역</w:t>
      </w:r>
    </w:p>
    <w:p>
      <w:pPr>
        <w:pStyle w:val="SHTKTranslationText"/>
      </w:pPr>
      <w:r>
        <w:t xml:space="preserve">재가는 과보가 적다. 출가는 과보가 많다. 재가는 아첨하고 굽은 마음이 많다. 출가는 마음이 질박하고 곧다. 재가는 늘 근심과 괴로움이 있다. 출가는 늘 기쁨과 즐거움을 품는다. 재가는 속이는 법이다.</w:t>
      </w:r>
    </w:p>
    <w:p>
      <w:pPr>
        <w:pStyle w:val="SHTKBlockLabel"/>
        <w:keepNext/>
      </w:pPr>
      <w:r>
        <w:t xml:space="preserve">원문</w:t>
      </w:r>
    </w:p>
    <w:p>
      <w:pPr>
        <w:pStyle w:val="SHTKSourceText"/>
      </w:pPr>
      <w:r>
        <w:t xml:space="preserve">出家者是真[14]寂法。</w:t>
      </w:r>
    </w:p>
    <w:p>
      <w:pPr>
        <w:pStyle w:val="SHTKBlockLabel"/>
        <w:keepNext/>
      </w:pPr>
      <w:r>
        <w:t xml:space="preserve">한국어 직역</w:t>
      </w:r>
    </w:p>
    <w:p>
      <w:pPr>
        <w:pStyle w:val="SHTKTranslationText"/>
      </w:pPr>
      <w:r>
        <w:t xml:space="preserve">출가는 참으로 고요한 법이다.</w:t>
      </w:r>
    </w:p>
    <w:p>
      <w:pPr>
        <w:pStyle w:val="SHTKBlockLabel"/>
        <w:keepNext/>
      </w:pPr>
      <w:r>
        <w:t xml:space="preserve">교감·번역 메모</w:t>
      </w:r>
    </w:p>
    <w:p>
      <w:pPr>
        <w:pStyle w:val="SHTKNoteSummary"/>
      </w:pPr>
      <w:r>
        <w:t>교감 요약 | [CBETA 교감] 寂＝實【三】【宮】 교감을 해당 U에 적용한다.</w:t>
      </w:r>
    </w:p>
    <w:p>
      <w:pPr>
        <w:pStyle w:val="SHTKNoteDetail"/>
      </w:pPr>
      <w:r>
        <w:t>• 원교감 원문 | 寂＝實【三】【宮】</w:t>
        <w:br/>
        <w:t>• 교감 번호 | 0028014</w:t>
        <w:br/>
        <w:t>• 저본 독법 | 寂</w:t>
        <w:br/>
        <w:t>• 저본 적용 구절 | 出家者是真寂法。</w:t>
        <w:br/>
        <w:t>• 저본 기준 번역 | 출가는 참으로 고요한 법이다.</w:t>
        <w:br/>
        <w:t>• 이문 독법 | 實</w:t>
        <w:br/>
        <w:t>• 이문 적용 구절 | 出家者是真實法。</w:t>
        <w:br/>
        <w:t>• 이문 기준 번역 | 출가는 참된 법이다.</w:t>
        <w:br/>
        <w:t>• 의미 차이 | 저본 「寂」과 이문 「實」의 독법 차이이다.</w:t>
        <w:br/>
        <w:t>• 한국어 해설 | 저본 「真寂」은 참되고 고요함을 말하지만 이문 「真實」은 진실함을 말한다. 출가를 규정하는 핵심 형용어가 달라진다.</w:t>
        <w:br/>
        <w:t>• 번역 영향 판정 | [의미 차이 있음]</w:t>
        <w:br/>
        <w:t>• 출처 | CBETA T54n2123, 교감 번호 0028014.</w:t>
      </w:r>
    </w:p>
    <w:p>
      <w:pPr>
        <w:pStyle w:val="SHTKBlockLabel"/>
        <w:keepNext/>
      </w:pPr>
      <w:r>
        <w:t xml:space="preserve">원문</w:t>
      </w:r>
    </w:p>
    <w:p>
      <w:pPr>
        <w:pStyle w:val="SHTKSourceText"/>
      </w:pPr>
      <w:r>
        <w:t xml:space="preserve">住家者多散亂。出家者無散亂。住家者是流轉處。出家者非流轉處。住家者如毒藥。出家者如甘露。住家者失內思惟。出家者得內思惟。住家者無歸依處。出家者有歸依處。住家者多有瞋恚。出家者多行慈悲。住家者有重擔。出家者捨重擔。住家者有罪過。出家者無罪過。住家者流轉生死。</w:t>
      </w:r>
    </w:p>
    <w:p>
      <w:pPr>
        <w:pStyle w:val="SHTKBlockLabel"/>
        <w:keepNext/>
      </w:pPr>
      <w:r>
        <w:t xml:space="preserve">한국어 직역</w:t>
      </w:r>
    </w:p>
    <w:p>
      <w:pPr>
        <w:pStyle w:val="SHTKTranslationText"/>
      </w:pPr>
      <w:r>
        <w:t xml:space="preserve">재가는 산란함이 많다. 출가는 산란함이 없다. 재가는 윤회하는 곳이다. 출가는 윤회하는 곳이 아니다. 재가는 독약과 같다. 출가는 감로와 같다. 재가는 안으로 사유함을 잃는다. 출가는 안으로 사유함을 얻는다. 재가는 귀의할 곳이 없다. 출가는 귀의할 곳이 있다. 재가는 성냄이 많다. 출가는 자비를 많이 행한다. 재가에는 무거운 짐이 있다. 출가는 무거운 짐을 버린다. 재가에는 죄와 허물이 있다. 출가에는 죄와 허물이 없다. 재가는 생사에 윤회한다.</w:t>
      </w:r>
    </w:p>
    <w:p>
      <w:pPr>
        <w:pStyle w:val="SHTKBlockLabel"/>
        <w:keepNext/>
      </w:pPr>
      <w:r>
        <w:t xml:space="preserve">원문</w:t>
      </w:r>
    </w:p>
    <w:p>
      <w:pPr>
        <w:pStyle w:val="SHTKSourceText"/>
      </w:pPr>
      <w:r>
        <w:t xml:space="preserve">出家者有其[15]齊限。</w:t>
      </w:r>
    </w:p>
    <w:p>
      <w:pPr>
        <w:pStyle w:val="SHTKBlockLabel"/>
        <w:keepNext/>
      </w:pPr>
      <w:r>
        <w:t xml:space="preserve">한국어 직역</w:t>
      </w:r>
    </w:p>
    <w:p>
      <w:pPr>
        <w:pStyle w:val="SHTKTranslationText"/>
      </w:pPr>
      <w:r>
        <w:t xml:space="preserve">출가는 그 한계가 있다.</w:t>
      </w:r>
    </w:p>
    <w:p>
      <w:pPr>
        <w:pStyle w:val="SHTKBlockLabel"/>
        <w:keepNext/>
      </w:pPr>
      <w:r>
        <w:t xml:space="preserve">교감·번역 메모</w:t>
      </w:r>
    </w:p>
    <w:p>
      <w:pPr>
        <w:pStyle w:val="SHTKNoteSummary"/>
      </w:pPr>
      <w:r>
        <w:t>교감 요약 | [CBETA 교감] 齊＝劑【三】【宮】 교감을 해당 U에 적용한다.</w:t>
      </w:r>
    </w:p>
    <w:p>
      <w:pPr>
        <w:pStyle w:val="SHTKNoteDetail"/>
      </w:pPr>
      <w:r>
        <w:t>• 원교감 원문 | 齊＝劑【三】【宮】</w:t>
        <w:br/>
        <w:t>• 교감 번호 | 0028015</w:t>
        <w:br/>
        <w:t>• 저본 독법 | 齊</w:t>
        <w:br/>
        <w:t>• 저본 적용 구절 | 出家者有其齊限。</w:t>
        <w:br/>
        <w:t>• 저본 기준 번역 | 출가는 그 한계가 있다.</w:t>
        <w:br/>
        <w:t>• 이문 독법 | 劑</w:t>
        <w:br/>
        <w:t>• 이문 적용 구절 | 出家者有其劑限。</w:t>
        <w:br/>
        <w:t>• 이문 기준 번역 | 출가는 그 한계가 있다.</w:t>
        <w:br/>
        <w:t>• 의미 차이 | 저본 「齊」과 이문 「劑」의 독법 차이이다.</w:t>
        <w:br/>
        <w:t>• 한국어 해설 | 「齊限」과 「劑限」은 모두 한도·한계를 나타내는 표현으로 읽을 수 있어 이 문맥에서는 번역 차이가 없다.</w:t>
        <w:br/>
        <w:t>• 번역 영향 판정 | [번역 차이 없음]</w:t>
        <w:br/>
        <w:t>• 출처 | CBETA T54n2123, 교감 번호 0028015.</w:t>
      </w:r>
    </w:p>
    <w:p>
      <w:pPr>
        <w:pStyle w:val="SHTKBlockLabel"/>
        <w:keepNext/>
      </w:pPr>
      <w:r>
        <w:t xml:space="preserve">원문</w:t>
      </w:r>
    </w:p>
    <w:p>
      <w:pPr>
        <w:pStyle w:val="SHTKSourceText"/>
      </w:pPr>
      <w:r>
        <w:t xml:space="preserve">住家者以財物為寶。出家者以功德為寶。住家者隨流生死。出家者逆流生死。住家者是煩惱大海。出家者是大舟航。住家者為纏所縛。出家者離於纏縛。住家者為國王教誡。出家者為佛法教誡。住家者伴侶易得。</w:t>
      </w:r>
    </w:p>
    <w:p>
      <w:pPr>
        <w:pStyle w:val="SHTKBlockLabel"/>
        <w:keepNext/>
      </w:pPr>
      <w:r>
        <w:t xml:space="preserve">한국어 직역</w:t>
      </w:r>
    </w:p>
    <w:p>
      <w:pPr>
        <w:pStyle w:val="SHTKTranslationText"/>
      </w:pPr>
      <w:r>
        <w:t xml:space="preserve">재가는 재물을 보배로 삼는다. 출가는 공덕을 보배로 삼는다. 재가는 생사의 흐름을 따른다. 출가는 생사의 흐름을 거슬러 간다. 재가는 번뇌의 큰 바다이다. 출가는 큰 배이다. 재가는 얽힘에 묶인다. 출가는 얽힘과 결박을 벗어난다. 재가는 국왕의 훈계를 받는다. 출가는 불법의 훈계를 받는다. 재가는 벗을 얻기 쉽다.</w:t>
      </w:r>
    </w:p>
    <w:p>
      <w:pPr>
        <w:pStyle w:val="SHTKBlockLabel"/>
        <w:keepNext/>
      </w:pPr>
      <w:r>
        <w:t xml:space="preserve">원문</w:t>
      </w:r>
    </w:p>
    <w:p>
      <w:pPr>
        <w:pStyle w:val="SHTKSourceText"/>
      </w:pPr>
      <w:r>
        <w:t xml:space="preserve">出家者伴侶難得住。</w:t>
      </w:r>
    </w:p>
    <w:p>
      <w:pPr>
        <w:pStyle w:val="SHTKBlockLabel"/>
        <w:keepNext/>
      </w:pPr>
      <w:r>
        <w:t xml:space="preserve">한국어 직역</w:t>
      </w:r>
    </w:p>
    <w:p>
      <w:pPr>
        <w:pStyle w:val="SHTKTranslationText"/>
      </w:pPr>
      <w:r>
        <w:t xml:space="preserve">출가는 벗을 얻기 어렵다.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家者傷害為勝。</w:t>
      </w:r>
    </w:p>
    <w:p>
      <w:pPr>
        <w:pStyle w:val="SHTKBlockLabel"/>
        <w:keepNext/>
      </w:pPr>
      <w:r>
        <w:t xml:space="preserve">한국어 직역</w:t>
      </w:r>
    </w:p>
    <w:p>
      <w:pPr>
        <w:pStyle w:val="SHTKTranslationText"/>
      </w:pPr>
      <w:r>
        <w:t xml:space="preserve">재가는 해치는 것을 뛰어남으로 삼는다.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出家者攝受為勝。住家者增長煩惱。出家者。</w:t>
      </w:r>
    </w:p>
    <w:p>
      <w:pPr>
        <w:pStyle w:val="SHTKBlockLabel"/>
        <w:keepNext/>
      </w:pPr>
      <w:r>
        <w:t xml:space="preserve">한국어 직역</w:t>
      </w:r>
    </w:p>
    <w:p>
      <w:pPr>
        <w:pStyle w:val="SHTKTranslationText"/>
      </w:pPr>
      <w:r>
        <w:t xml:space="preserve">출가는 거두어 받아들이는 것을 뛰어남으로 삼는다. 재가는 번뇌를 자라게 한다. 출가는,</w:t>
      </w:r>
    </w:p>
    <w:p>
      <w:pPr>
        <w:pStyle w:val="SHTKBlockLabel"/>
        <w:keepNext/>
      </w:pPr>
      <w:r>
        <w:t xml:space="preserve">원문</w:t>
      </w:r>
    </w:p>
    <w:p>
      <w:pPr>
        <w:pStyle w:val="SHTKSourceText"/>
      </w:pPr>
      <w:r>
        <w:t xml:space="preserve">出離煩惱。</w:t>
      </w:r>
    </w:p>
    <w:p>
      <w:pPr>
        <w:pStyle w:val="SHTKBlockLabel"/>
        <w:keepNext/>
      </w:pPr>
      <w:r>
        <w:t xml:space="preserve">한국어 직역</w:t>
      </w:r>
    </w:p>
    <w:p>
      <w:pPr>
        <w:pStyle w:val="SHTKTranslationText"/>
      </w:pPr>
      <w:r>
        <w:t xml:space="preserve">번뇌에서 벗어난다.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住家者如[16]住刺林。</w:t>
      </w:r>
    </w:p>
    <w:p>
      <w:pPr>
        <w:pStyle w:val="SHTKBlockLabel"/>
        <w:keepNext/>
      </w:pPr>
      <w:r>
        <w:t xml:space="preserve">한국어 직역</w:t>
      </w:r>
    </w:p>
    <w:p>
      <w:pPr>
        <w:pStyle w:val="SHTKTranslationText"/>
      </w:pPr>
      <w:r>
        <w:t xml:space="preserve">재가는 가시덤불에 사는 것과 같다.</w:t>
      </w:r>
    </w:p>
    <w:p>
      <w:pPr>
        <w:pStyle w:val="SHTKBlockLabel"/>
        <w:keepNext/>
      </w:pPr>
      <w:r>
        <w:t xml:space="preserve">교감·번역 메모</w:t>
      </w:r>
    </w:p>
    <w:p>
      <w:pPr>
        <w:pStyle w:val="SHTKNoteSummary"/>
      </w:pPr>
      <w:r>
        <w:t>교감 요약 | [CBETA 교감] 〔住〕－【宮】 교감을 해당 U에 적용한다.</w:t>
      </w:r>
    </w:p>
    <w:p>
      <w:pPr>
        <w:pStyle w:val="SHTKNoteDetail"/>
      </w:pPr>
      <w:r>
        <w:t>• 원교감 원문 | 〔住〕－【宮】</w:t>
        <w:br/>
        <w:t>• 교감 번호 | 0028016</w:t>
        <w:br/>
        <w:t>• 저본 독법 | 住</w:t>
        <w:br/>
        <w:t>• 저본 적용 구절 | 住家者如住刺林。</w:t>
        <w:br/>
        <w:t>• 저본 기준 번역 | 재가는 가시덤불에 사는 것과 같다.</w:t>
        <w:br/>
        <w:t>• 이문 독법 | 〔－〕</w:t>
        <w:br/>
        <w:t>• 이문 적용 구절 | 家者如住刺林。</w:t>
        <w:br/>
        <w:t>• 이문 기준 번역 | 재가는 가시덤불과 같다.</w:t>
        <w:br/>
        <w:t>• 의미 차이 | 저본 「住」과 이문 「〔－〕」의 독법 차이이다.</w:t>
        <w:br/>
        <w:t>• 한국어 해설 | 「住」가 있으면 ‘가시덤불에 사는 것과 같다’가 되고, 없으면 ‘가시덤불과 같다’가 되어 비유의 문법 형식이 달라진다.</w:t>
        <w:br/>
        <w:t>• 번역 영향 판정 | [표현 차이]</w:t>
        <w:br/>
        <w:t>• 출처 | CBETA T54n2123, 교감 번호 0028016.</w:t>
      </w:r>
    </w:p>
    <w:p>
      <w:pPr>
        <w:pStyle w:val="SHTKBlockLabel"/>
        <w:keepNext/>
      </w:pPr>
      <w:r>
        <w:t xml:space="preserve">원문</w:t>
      </w:r>
    </w:p>
    <w:p>
      <w:pPr>
        <w:pStyle w:val="SHTKSourceText"/>
      </w:pPr>
      <w:r>
        <w:t xml:space="preserve">出家者出刺林。文殊師利。若我毀呰住家。讚歎出家。言滿虛空說猶無盡。此謂住家過患出家功德也。</w:t>
      </w:r>
    </w:p>
    <w:p>
      <w:pPr>
        <w:pStyle w:val="SHTKBlockLabel"/>
        <w:keepNext/>
      </w:pPr>
      <w:r>
        <w:t xml:space="preserve">한국어 직역</w:t>
      </w:r>
    </w:p>
    <w:p>
      <w:pPr>
        <w:pStyle w:val="SHTKTranslationText"/>
      </w:pPr>
      <w:r>
        <w:t xml:space="preserve">출가는 가시덤불에서 나온다. 문수사리여, 만일 내가 재가를 헐뜯고, 출가를 찬탄하는 말을, 허공에 가득 차도록 말하더라도 오히려 다함이 없을 것이다. 이는 이른바 재가의 허물과 출가의 공덕이다.</w:t>
      </w:r>
    </w:p>
    <w:p>
      <w:pPr>
        <w:pStyle w:val="SHTKBlockLabel"/>
        <w:keepNext/>
      </w:pPr>
      <w:r>
        <w:t xml:space="preserve">위치표지</w:t>
      </w:r>
    </w:p>
    <w:p>
      <w:pPr>
        <w:pStyle w:val="SHTKPositionMarker"/>
      </w:pPr>
      <w:bookmarkStart w:id="232" w:name="loc_0028c25"/>
      <w:r>
        <w:t xml:space="preserve">[0028c25]</w:t>
      </w:r>
      <w:bookmarkEnd w:id="232"/>
    </w:p>
    <w:p>
      <w:pPr>
        <w:pStyle w:val="SHTKBlockLabel"/>
        <w:keepNext/>
      </w:pPr>
      <w:r>
        <w:t xml:space="preserve">원문</w:t>
      </w:r>
    </w:p>
    <w:p>
      <w:pPr>
        <w:pStyle w:val="SHTKSourceText"/>
      </w:pPr>
      <w:r>
        <w:t xml:space="preserve">又涅槃經云。在家迫迮猶如牢獄。一切煩惱因之而生。出家寬廓猶如虛空。一切善法因之增長。在家之人內則憂念妻兒。外則王役驅馳。若富貴高勝則放逸縱情。貧苦下賤則飢寒失志。公私擾擾晝夜孜孜。眾務牽纏何暇修道。</w:t>
      </w:r>
    </w:p>
    <w:p>
      <w:pPr>
        <w:pStyle w:val="SHTKBlockLabel"/>
        <w:keepNext/>
      </w:pPr>
      <w:r>
        <w:t xml:space="preserve">한국어 직역</w:t>
      </w:r>
    </w:p>
    <w:p>
      <w:pPr>
        <w:pStyle w:val="SHTKTranslationText"/>
      </w:pPr>
      <w:r>
        <w:t xml:space="preserve">또 《열반경》에서 말한다. 재가는 비좁고 핍박되어 마치 감옥과 같다. 일체의 번뇌가 그것으로 말미암아 생긴다. 출가는 넓고 탁 트여 마치 허공과 같다. 일체의 선법이 그것으로 말미암아 자라난다. 재가인은 안으로는 아내와 자식을 근심하고 염려하며, 밖으로는 왕의 부역에 내몰려 분주히 달린다. 부귀하고 높은 지위에 있으면 방일하여 감정을 제멋대로 하고, 가난하고 천하면 굶주림과 추위로 뜻을 잃는다. 공적인 일과 사적인 일이 어지럽게 얽혀 밤낮으로 부지런히 움직이니, 온갖 일이 얽어매는데 어느 겨를에 도를 닦겠는가.</w:t>
      </w:r>
    </w:p>
    <w:p>
      <w:pPr>
        <w:pStyle w:val="SHTKBlockLabel"/>
        <w:keepNext/>
      </w:pPr>
      <w:r>
        <w:t xml:space="preserve">위치표지</w:t>
      </w:r>
    </w:p>
    <w:p>
      <w:pPr>
        <w:pStyle w:val="SHTKPositionMarker"/>
      </w:pPr>
      <w:bookmarkStart w:id="233" w:name="loc_0029a02"/>
      <w:r>
        <w:t xml:space="preserve">[0029a02]</w:t>
      </w:r>
      <w:bookmarkEnd w:id="233"/>
    </w:p>
    <w:p>
      <w:pPr>
        <w:pStyle w:val="SHTKBlockLabel"/>
        <w:keepNext/>
      </w:pPr>
      <w:r>
        <w:t xml:space="preserve">원문</w:t>
      </w:r>
    </w:p>
    <w:p>
      <w:pPr>
        <w:pStyle w:val="SHTKSourceText"/>
      </w:pPr>
      <w:r>
        <w:t xml:space="preserve">又郁伽長者經云。在家之人多諸煩惱。父母妻子恩愛所繫。常思財色貪求無厭。</w:t>
      </w:r>
    </w:p>
    <w:p>
      <w:pPr>
        <w:pStyle w:val="SHTKBlockLabel"/>
        <w:keepNext/>
      </w:pPr>
      <w:r>
        <w:t xml:space="preserve">한국어 직역</w:t>
      </w:r>
    </w:p>
    <w:p>
      <w:pPr>
        <w:pStyle w:val="SHTKTranslationText"/>
      </w:pPr>
      <w:r>
        <w:t xml:space="preserve">또 《욱가장자경》에서 말한다. 재가인은 여러 번뇌가 많고, 부모와 처자에 대한 은애에 매이며, 늘 재물과 색을 생각하여 탐하고 구하기를 싫어하지 않는다.</w:t>
      </w:r>
    </w:p>
    <w:p>
      <w:pPr>
        <w:pStyle w:val="SHTKBlockLabel"/>
        <w:keepNext/>
      </w:pPr>
      <w:r>
        <w:t xml:space="preserve">원문</w:t>
      </w:r>
    </w:p>
    <w:p>
      <w:pPr>
        <w:pStyle w:val="SHTKSourceText"/>
      </w:pPr>
      <w:r>
        <w:t xml:space="preserve">[1]少得守護。</w:t>
      </w:r>
    </w:p>
    <w:p>
      <w:pPr>
        <w:pStyle w:val="SHTKBlockLabel"/>
        <w:keepNext/>
      </w:pPr>
      <w:r>
        <w:t xml:space="preserve">한국어 직역</w:t>
      </w:r>
    </w:p>
    <w:p>
      <w:pPr>
        <w:pStyle w:val="SHTKTranslationText"/>
      </w:pPr>
      <w:r>
        <w:t xml:space="preserve">조금 얻으면 지키고 보호하려 하며,</w:t>
      </w:r>
    </w:p>
    <w:p>
      <w:pPr>
        <w:pStyle w:val="SHTKBlockLabel"/>
        <w:keepNext/>
      </w:pPr>
      <w:r>
        <w:t xml:space="preserve">교감·번역 메모</w:t>
      </w:r>
    </w:p>
    <w:p>
      <w:pPr>
        <w:pStyle w:val="SHTKNoteSummary"/>
      </w:pPr>
      <w:r>
        <w:t>교감 요약 | [CBETA 교감] 少得＝得已【三】，得只【宮】 교감을 해당 U에 적용한다.</w:t>
      </w:r>
    </w:p>
    <w:p>
      <w:pPr>
        <w:pStyle w:val="SHTKNoteDetail"/>
      </w:pPr>
      <w:r>
        <w:t>• 원교감 원문 | 少得＝得已【三】，得只【宮】</w:t>
        <w:br/>
        <w:t>• 교감 번호 | 0029001</w:t>
        <w:br/>
        <w:t>• 저본 독법 | 少得</w:t>
        <w:br/>
        <w:t>• 저본 적용 구절 | 少得守護。</w:t>
        <w:br/>
        <w:t>• 저본 기준 번역 | 조금 얻으면 지키고 보호하려 하며,</w:t>
        <w:br/>
        <w:t>• 이문 독법 | 得已, 得只</w:t>
        <w:br/>
        <w:t>• 이문 적용 구절 | 得已守護。</w:t>
        <w:br/>
        <w:t>• 이문 기준 번역 | 얻고 나면 지키고 보호하려 하며 / 다만 얻은 것을 지키고 보호하며.</w:t>
        <w:br/>
        <w:t>• 의미 차이 | 저본 「少得」과 이문 「得已, 得只」의 독법 차이이다.</w:t>
        <w:br/>
        <w:t>• 한국어 해설 | 저본 「少得」은 ‘조금 얻음’을, 「得已」는 ‘얻고 난 뒤’를, 「得只」는 문맥상 [판단 유보]가 필요한 독법을 제시한다. 재물 획득과 수호의 관계가 달라진다.</w:t>
        <w:br/>
        <w:t>• 번역 영향 판정 | [의미 차이 있음]</w:t>
        <w:br/>
        <w:t>• 출처 | CBETA T54n2123, 교감 번호 0029001.</w:t>
      </w:r>
    </w:p>
    <w:p>
      <w:pPr>
        <w:pStyle w:val="SHTKBlockLabel"/>
        <w:keepNext/>
      </w:pPr>
      <w:r>
        <w:t xml:space="preserve">원문</w:t>
      </w:r>
    </w:p>
    <w:p>
      <w:pPr>
        <w:pStyle w:val="SHTKSourceText"/>
      </w:pPr>
      <w:r>
        <w:t xml:space="preserve">多諸憂慮。流轉六趣違離佛法。當作怨家惡知識想。應厭家活生出家心。無有在家修集無上菩提之道。皆因出家得無上道。</w:t>
      </w:r>
    </w:p>
    <w:p>
      <w:pPr>
        <w:pStyle w:val="SHTKBlockLabel"/>
        <w:keepNext/>
      </w:pPr>
      <w:r>
        <w:t xml:space="preserve">한국어 직역</w:t>
      </w:r>
    </w:p>
    <w:p>
      <w:pPr>
        <w:pStyle w:val="SHTKTranslationText"/>
      </w:pPr>
      <w:r>
        <w:t xml:space="preserve">근심과 걱정이 많다. 육취에 윤회하며 불법을 등지고 떠난다. 마땅히 원수와 악지식이라는 생각을 지어야 한다. 가정생활을 싫어하여 출가할 마음을 내야 한다. 재가한 채 위없는 보리의 도를 닦아 모은 이는 없다. 모두 출가로 말미암아 위없는 도를 얻는다.</w:t>
      </w:r>
    </w:p>
    <w:p>
      <w:pPr>
        <w:pStyle w:val="SHTKBlockLabel"/>
        <w:keepNext/>
      </w:pPr>
      <w:r>
        <w:t xml:space="preserve">위치표지</w:t>
      </w:r>
    </w:p>
    <w:p>
      <w:pPr>
        <w:pStyle w:val="SHTKPositionMarker"/>
      </w:pPr>
      <w:bookmarkStart w:id="234" w:name="loc_0029a07"/>
      <w:r>
        <w:t xml:space="preserve">[0029a07]</w:t>
      </w:r>
      <w:bookmarkEnd w:id="234"/>
    </w:p>
    <w:p>
      <w:pPr>
        <w:pStyle w:val="SHTKBlockLabel"/>
        <w:keepNext/>
      </w:pPr>
      <w:r>
        <w:t xml:space="preserve">원문</w:t>
      </w:r>
    </w:p>
    <w:p>
      <w:pPr>
        <w:pStyle w:val="SHTKSourceText"/>
      </w:pPr>
      <w:r>
        <w:t xml:space="preserve">又出家功德經云。若放男女奴婢人民出家。功德無量。譬天下滿中羅漢百歲供養。不如有人為涅槃故。一日一夜出家受戒功德無量。又如起七寶塔高至三十三天。不如出家功德。又大緣經云。以一日夜出家故。二十劫不墮三惡道。又僧祇律云。以一日夜出家修梵行者。離六百六千六十歲三塗苦。又出家功德經云。若為出家。苦作留礙抑制此人。即斷佛種諸惡集身。猶如大海。現得癩病。死入黑闇地獄無有出期。又迦葉經云。爾時大王太子聞出家功德甚深。並皆發心出家已。四天下中無一眾生在家者。皆悉發心願求出家。彼諸眾生既出家已。</w:t>
      </w:r>
    </w:p>
    <w:p>
      <w:pPr>
        <w:pStyle w:val="SHTKBlockLabel"/>
        <w:keepNext/>
      </w:pPr>
      <w:r>
        <w:t xml:space="preserve">한국어 직역</w:t>
      </w:r>
    </w:p>
    <w:p>
      <w:pPr>
        <w:pStyle w:val="SHTKTranslationText"/>
      </w:pPr>
      <w:r>
        <w:t xml:space="preserve">또 《출가공덕경》에서 말한다. 만일 남녀·노비·백성을 놓아주어 출가하게 하면, 그 공덕은 한량없다. 비유하면 천하에 아라한이 가득하여 백 년 동안 공양하더라도, 열반을 위하여, 하루 낮 하루 밤 출가하여 계를 받은 사람의 공덕에는 미치지 못하니 그 공덕은 한량없다. 또 칠보탑을 세워 높이가 삼십삼천에 닿게 하더라도, 출가의 공덕에는 미치지 못한다. 또 《대연경》에서 말한다. 하루 낮 하루 밤 출가하였기 때문에, 이십 겁 동안 삼악도에 떨어지지 않는다. 또 《승기율》에서 말한다. 하루 낮 하루 밤 출가하여 범행을 닦은 사람은, 육백육천육십 년 동안 삼도의 괴로움에서 벗어난다. 또 《출가공덕경》에서 말한다. 만일 출가하려 하는데, 괴롭게 막아 방해하고 그 사람을 억누르면, 곧 불종을 끊으며 온갖 악이 몸에 모이니, 마치 큰 바다와 같다. 현세에는 나병을 얻고, 죽어서는 흑암지옥에 들어가 벗어날 기약이 없다. 또 《가섭경》에서 말한다. 그때 대왕과 태자가 출가의 공덕이 매우 깊다는 것을 듣고, 모두 출가할 마음을 내어 출가하였다. 사천하 가운데 한 중생도 재가자로 남지 않고, 모두 마음을 내어 출가하기를 원하였다. 그 모든 중생이 이미 출가하고 나자,</w:t>
      </w:r>
    </w:p>
    <w:p>
      <w:pPr>
        <w:pStyle w:val="SHTKBlockLabel"/>
        <w:keepNext/>
      </w:pPr>
      <w:r>
        <w:t xml:space="preserve">원문</w:t>
      </w:r>
    </w:p>
    <w:p>
      <w:pPr>
        <w:pStyle w:val="SHTKSourceText"/>
      </w:pPr>
      <w:r>
        <w:t xml:space="preserve">不須種[2]殖其地。</w:t>
      </w:r>
    </w:p>
    <w:p>
      <w:pPr>
        <w:pStyle w:val="SHTKBlockLabel"/>
        <w:keepNext/>
      </w:pPr>
      <w:r>
        <w:t xml:space="preserve">한국어 직역</w:t>
      </w:r>
    </w:p>
    <w:p>
      <w:pPr>
        <w:pStyle w:val="SHTKTranslationText"/>
      </w:pPr>
      <w:r>
        <w:t xml:space="preserve">그 땅에 씨를 뿌리고 심을 필요가 없었으며,</w:t>
      </w:r>
    </w:p>
    <w:p>
      <w:pPr>
        <w:pStyle w:val="SHTKBlockLabel"/>
        <w:keepNext/>
      </w:pPr>
      <w:r>
        <w:t xml:space="preserve">교감·번역 메모</w:t>
      </w:r>
    </w:p>
    <w:p>
      <w:pPr>
        <w:pStyle w:val="SHTKNoteSummary"/>
      </w:pPr>
      <w:r>
        <w:t>교감 요약 | [CBETA 교감] 殖＝植【三】【宮】 교감을 해당 U에 적용한다.</w:t>
      </w:r>
    </w:p>
    <w:p>
      <w:pPr>
        <w:pStyle w:val="SHTKNoteDetail"/>
      </w:pPr>
      <w:r>
        <w:t>• 원교감 원문 | 殖＝植【三】【宮】</w:t>
        <w:br/>
        <w:t>• 교감 번호 | 0029002</w:t>
        <w:br/>
        <w:t>• 저본 독법 | 殖</w:t>
        <w:br/>
        <w:t>• 저본 적용 구절 | 不須種殖其地。</w:t>
        <w:br/>
        <w:t>• 저본 기준 번역 | 그 땅에 씨를 뿌리고 심을 필요가 없었으며,</w:t>
        <w:br/>
        <w:t>• 이문 독법 | 植</w:t>
        <w:br/>
        <w:t>• 이문 적용 구절 | 不須種植其地。</w:t>
        <w:br/>
        <w:t>• 이문 기준 번역 | 그 땅에 씨를 뿌리고 심을 필요가 없었으며,</w:t>
        <w:br/>
        <w:t>• 의미 차이 | 저본 「殖」과 이문 「植」의 독법 차이이다.</w:t>
        <w:br/>
        <w:t>• 한국어 해설 | 「殖」과 「植」은 이 문맥에서 모두 경작하여 심는 뜻으로 기능하므로 번역은 실질적으로 같다.</w:t>
        <w:br/>
        <w:t>• 번역 영향 판정 | [번역 차이 없음]</w:t>
        <w:br/>
        <w:t>• 출처 | CBETA T54n2123, 교감 번호 0029002.</w:t>
      </w:r>
    </w:p>
    <w:p>
      <w:pPr>
        <w:pStyle w:val="SHTKBlockLabel"/>
        <w:keepNext/>
      </w:pPr>
      <w:r>
        <w:t xml:space="preserve">원문</w:t>
      </w:r>
    </w:p>
    <w:p>
      <w:pPr>
        <w:pStyle w:val="SHTKSourceText"/>
      </w:pPr>
      <w:r>
        <w:t xml:space="preserve">自然生諸糠米。諸樹自然生諸衣服。一切諸天供侍給使。又佛藏經云。當一心行道隨順法行。勿念衣食。有所須者。如來白毫相中一分。供諸末代一切出家弟子。亦不能盡。又賢愚經云。如百盲人有一明醫。</w:t>
      </w:r>
    </w:p>
    <w:p>
      <w:pPr>
        <w:pStyle w:val="SHTKBlockLabel"/>
        <w:keepNext/>
      </w:pPr>
      <w:r>
        <w:t xml:space="preserve">한국어 직역</w:t>
      </w:r>
    </w:p>
    <w:p>
      <w:pPr>
        <w:pStyle w:val="SHTKTranslationText"/>
      </w:pPr>
      <w:r>
        <w:t xml:space="preserve">저절로 겨와 쌀이 생겼다. 모든 나무에는 저절로 여러 옷이 생겼고, 일체의 천신이 시중들고 공급하였다. 또 《불장경》에서 말한다. 마땅히 한마음으로 도를 행하여 법행을 따라야 하고, 의식주를 생각하지 말라. 필요한 것이 있으면, 여래의 백호상 가운데 한 부분만으로도, 말세의 모든 출가 제자들에게 공급하고도, 다할 수 없다. 또 《현우경》에서 말한다. 마치 백 명의 맹인에게 한 명의 밝은 의사가 있어,</w:t>
      </w:r>
    </w:p>
    <w:p>
      <w:pPr>
        <w:pStyle w:val="SHTKBlockLabel"/>
        <w:keepNext/>
      </w:pPr>
      <w:r>
        <w:t xml:space="preserve">원문</w:t>
      </w:r>
    </w:p>
    <w:p>
      <w:pPr>
        <w:pStyle w:val="SHTKSourceText"/>
      </w:pPr>
      <w:r>
        <w:t xml:space="preserve">能[3]理其目一時明見。</w:t>
      </w:r>
    </w:p>
    <w:p>
      <w:pPr>
        <w:pStyle w:val="SHTKBlockLabel"/>
        <w:keepNext/>
      </w:pPr>
      <w:r>
        <w:t xml:space="preserve">한국어 직역</w:t>
      </w:r>
    </w:p>
    <w:p>
      <w:pPr>
        <w:pStyle w:val="SHTKTranslationText"/>
      </w:pPr>
      <w:r>
        <w:t xml:space="preserve">그들의 눈을 치료하여 한꺼번에 밝게 보게 하는 것과 같다.</w:t>
      </w:r>
    </w:p>
    <w:p>
      <w:pPr>
        <w:pStyle w:val="SHTKBlockLabel"/>
        <w:keepNext/>
      </w:pPr>
      <w:r>
        <w:t xml:space="preserve">교감·번역 메모</w:t>
      </w:r>
    </w:p>
    <w:p>
      <w:pPr>
        <w:pStyle w:val="SHTKNoteSummary"/>
      </w:pPr>
      <w:r>
        <w:t>교감 요약 | [CBETA 교감] 理＝治【三】【宮】 교감을 해당 U에 적용한다.</w:t>
      </w:r>
    </w:p>
    <w:p>
      <w:pPr>
        <w:pStyle w:val="SHTKNoteDetail"/>
      </w:pPr>
      <w:r>
        <w:t>• 원교감 원문 | 理＝治【三】【宮】</w:t>
        <w:br/>
        <w:t>• 교감 번호 | 0029003</w:t>
        <w:br/>
        <w:t>• 저본 독법 | 理</w:t>
        <w:br/>
        <w:t>• 저본 적용 구절 | 能理其目一時明見。</w:t>
        <w:br/>
        <w:t>• 저본 기준 번역 | 그들의 눈을 치료하여 한꺼번에 밝게 보게 하는 것과 같다.</w:t>
        <w:br/>
        <w:t>• 이문 독법 | 治</w:t>
        <w:br/>
        <w:t>• 이문 적용 구절 | 能治其目一時明見。</w:t>
        <w:br/>
        <w:t>• 이문 기준 번역 | 그들의 눈을 치료하여 한꺼번에 밝게 보게 하는 것과 같다.</w:t>
        <w:br/>
        <w:t>• 의미 차이 | 저본 「理」과 이문 「治」의 독법 차이이다.</w:t>
        <w:br/>
        <w:t>• 한국어 해설 | 「理」와 「治」는 여기서 눈을 치료하고 바로잡는 뜻으로 읽혀 한국어 번역에 차이가 없다.</w:t>
        <w:br/>
        <w:t>• 번역 영향 판정 | [번역 차이 없음]</w:t>
        <w:br/>
        <w:t>• 출처 | CBETA T54n2123, 교감 번호 0029003.</w:t>
      </w:r>
    </w:p>
    <w:p>
      <w:pPr>
        <w:pStyle w:val="SHTKBlockLabel"/>
        <w:keepNext/>
      </w:pPr>
      <w:r>
        <w:t xml:space="preserve">원문</w:t>
      </w:r>
    </w:p>
    <w:p>
      <w:pPr>
        <w:pStyle w:val="SHTKSourceText"/>
      </w:pPr>
      <w:r>
        <w:t xml:space="preserve">又有百人罪應[4]挑眼。</w:t>
      </w:r>
    </w:p>
    <w:p>
      <w:pPr>
        <w:pStyle w:val="SHTKBlockLabel"/>
        <w:keepNext/>
      </w:pPr>
      <w:r>
        <w:t xml:space="preserve">한국어 직역</w:t>
      </w:r>
    </w:p>
    <w:p>
      <w:pPr>
        <w:pStyle w:val="SHTKTranslationText"/>
      </w:pPr>
      <w:r>
        <w:t xml:space="preserve">또 백 명이 죄를 지어 눈을 뽑힐 처지에 있는데,</w:t>
      </w:r>
    </w:p>
    <w:p>
      <w:pPr>
        <w:pStyle w:val="SHTKBlockLabel"/>
        <w:keepNext/>
      </w:pPr>
      <w:r>
        <w:t xml:space="preserve">교감·번역 메모</w:t>
      </w:r>
    </w:p>
    <w:p>
      <w:pPr>
        <w:pStyle w:val="SHTKNoteSummary"/>
      </w:pPr>
      <w:r>
        <w:t>교감 요약 | [CBETA 교감] 挑＝桃【宋】 교감을 해당 U에 적용한다.</w:t>
      </w:r>
    </w:p>
    <w:p>
      <w:pPr>
        <w:pStyle w:val="SHTKNoteDetail"/>
      </w:pPr>
      <w:r>
        <w:t>• 원교감 원문 | 挑＝桃【宋】</w:t>
        <w:br/>
        <w:t>• 교감 번호 | 0029004</w:t>
        <w:br/>
        <w:t>• 저본 독법 | 挑</w:t>
        <w:br/>
        <w:t>• 저본 적용 구절 | 又有百人罪應挑眼。</w:t>
        <w:br/>
        <w:t>• 저본 기준 번역 | 또 백 명이 죄를 지어 눈을 뽑힐 처지에 있는데,</w:t>
        <w:br/>
        <w:t>• 이문 독법 | 桃</w:t>
        <w:br/>
        <w:t>• 이문 적용 구절 | 又有百人罪應桃眼。</w:t>
        <w:br/>
        <w:t>• 이문 기준 번역 | 또 백 명이 죄를 지어 눈을 ‘복숭아[桃]’로 처리당할 처지에 있는데 [이문 자체는 문맥 불통],</w:t>
        <w:br/>
        <w:t>• 의미 차이 | 저본 「挑」과 이문 「桃」의 독법 차이이다.</w:t>
        <w:br/>
        <w:t>• 한국어 해설 | 저본 「挑眼」은 눈을 뽑는 형벌을 뜻한다. 「桃眼」은 이 문맥에서 자연스러운 의미를 이루기 어려워, 이문을 그대로 적용하면 문장이 성립하기 어렵다.</w:t>
        <w:br/>
        <w:t>• 번역 영향 판정 | [의미 차이 있음]</w:t>
        <w:br/>
        <w:t>• 출처 | CBETA T54n2123, 교감 번호 0029004.</w:t>
      </w:r>
    </w:p>
    <w:p>
      <w:pPr>
        <w:pStyle w:val="SHTKBlockLabel"/>
        <w:keepNext/>
      </w:pPr>
      <w:r>
        <w:t xml:space="preserve">원문</w:t>
      </w:r>
    </w:p>
    <w:p>
      <w:pPr>
        <w:pStyle w:val="SHTKSourceText"/>
      </w:pPr>
      <w:r>
        <w:t xml:space="preserve">一人有力能救其罪。令不失目。此之二人福雖無量。猶不如聽人出家。及自出家其德弘大。</w:t>
      </w:r>
    </w:p>
    <w:p>
      <w:pPr>
        <w:pStyle w:val="SHTKBlockLabel"/>
        <w:keepNext/>
      </w:pPr>
      <w:r>
        <w:t xml:space="preserve">한국어 직역</w:t>
      </w:r>
    </w:p>
    <w:p>
      <w:pPr>
        <w:pStyle w:val="SHTKTranslationText"/>
      </w:pPr>
      <w:r>
        <w:t xml:space="preserve">한 사람이 힘이 있어 그 죄를 구제하여, 눈을 잃지 않게 한다고 하자. 이 두 사람의 복이 비록 한량없다 하더라도, 다른 사람의 출가를 허락하는 것과, 자신이 출가하는 것에는 미치지 못하니 그 공덕은 크고 넓다.</w:t>
      </w:r>
    </w:p>
    <w:p>
      <w:pPr>
        <w:pStyle w:val="Heading4"/>
        <w:keepNext/>
      </w:pPr>
      <w:r>
        <w:t xml:space="preserve">出家緣第三</w:t>
      </w:r>
    </w:p>
    <w:p>
      <w:pPr>
        <w:pStyle w:val="SHTKBlockLabel"/>
        <w:keepNext/>
      </w:pPr>
      <w:r>
        <w:t xml:space="preserve">원문</w:t>
      </w:r>
    </w:p>
    <w:p>
      <w:pPr>
        <w:pStyle w:val="SHTKSourceText"/>
      </w:pPr>
      <w:r>
        <w:t xml:space="preserve">出家緣第三</w:t>
      </w:r>
    </w:p>
    <w:p>
      <w:pPr>
        <w:pStyle w:val="SHTKBlockLabel"/>
        <w:keepNext/>
      </w:pPr>
      <w:r>
        <w:t xml:space="preserve">한국어 직역</w:t>
      </w:r>
    </w:p>
    <w:p>
      <w:pPr>
        <w:pStyle w:val="SHTKTranslationText"/>
      </w:pPr>
      <w:r>
        <w:t xml:space="preserve">출가의 연 제3.</w:t>
      </w:r>
    </w:p>
    <w:p>
      <w:pPr>
        <w:pStyle w:val="SHTKBlockLabel"/>
        <w:keepNext/>
      </w:pPr>
      <w:r>
        <w:t xml:space="preserve">위치표지</w:t>
      </w:r>
    </w:p>
    <w:p>
      <w:pPr>
        <w:pStyle w:val="SHTKPositionMarker"/>
      </w:pPr>
      <w:bookmarkStart w:id="235" w:name="loc_0029a29"/>
      <w:r>
        <w:t xml:space="preserve">[0029a29]</w:t>
      </w:r>
      <w:bookmarkEnd w:id="235"/>
    </w:p>
    <w:p>
      <w:pPr>
        <w:pStyle w:val="SHTKBlockLabel"/>
        <w:keepNext/>
      </w:pPr>
      <w:r>
        <w:t xml:space="preserve">원문</w:t>
      </w:r>
    </w:p>
    <w:p>
      <w:pPr>
        <w:pStyle w:val="SHTKSourceText"/>
      </w:pPr>
      <w:r>
        <w:t xml:space="preserve">初欲出家。依律先請二師。</w:t>
      </w:r>
    </w:p>
    <w:p>
      <w:pPr>
        <w:pStyle w:val="SHTKBlockLabel"/>
        <w:keepNext/>
      </w:pPr>
      <w:r>
        <w:t xml:space="preserve">한국어 직역</w:t>
      </w:r>
    </w:p>
    <w:p>
      <w:pPr>
        <w:pStyle w:val="SHTKTranslationText"/>
      </w:pPr>
      <w:r>
        <w:t xml:space="preserve">처음 출가하려 할 때, 율에 따라 먼저 두 스승을 청한다.</w:t>
      </w:r>
    </w:p>
    <w:p>
      <w:pPr>
        <w:pStyle w:val="SHTKBlockLabel"/>
        <w:keepNext/>
      </w:pPr>
      <w:r>
        <w:t xml:space="preserve">원문</w:t>
      </w:r>
    </w:p>
    <w:p>
      <w:pPr>
        <w:pStyle w:val="SHTKSourceText"/>
      </w:pPr>
      <w:r>
        <w:t xml:space="preserve">一是[5]和上。</w:t>
      </w:r>
    </w:p>
    <w:p>
      <w:pPr>
        <w:pStyle w:val="SHTKBlockLabel"/>
        <w:keepNext/>
      </w:pPr>
      <w:r>
        <w:t xml:space="preserve">한국어 직역</w:t>
      </w:r>
    </w:p>
    <w:p>
      <w:pPr>
        <w:pStyle w:val="SHTKTranslationText"/>
      </w:pPr>
      <w:r>
        <w:t xml:space="preserve">첫째는 화상이고,</w:t>
      </w:r>
    </w:p>
    <w:p>
      <w:pPr>
        <w:pStyle w:val="SHTKBlockLabel"/>
        <w:keepNext/>
      </w:pPr>
      <w:r>
        <w:t xml:space="preserve">교감·번역 메모</w:t>
      </w:r>
    </w:p>
    <w:p>
      <w:pPr>
        <w:pStyle w:val="SHTKNoteSummary"/>
      </w:pPr>
      <w:r>
        <w:t>교감 요약 | [CBETA 교감] 和上＝和尚【明】＊ 교감을 해당 U에 적용한다.</w:t>
      </w:r>
    </w:p>
    <w:p>
      <w:pPr>
        <w:pStyle w:val="SHTKNoteDetail"/>
      </w:pPr>
      <w:r>
        <w:t>• 원교감 원문 | 和上＝和尚【明】＊</w:t>
        <w:br/>
        <w:t>• 교감 번호 | 0029005</w:t>
        <w:br/>
        <w:t>• 저본 독법 | 和上</w:t>
        <w:br/>
        <w:t>• 저본 적용 구절 | 一是和上。</w:t>
        <w:br/>
        <w:t>• 저본 기준 번역 | 첫째는 화상이고,</w:t>
        <w:br/>
        <w:t>• 이문 독법 | 和尚</w:t>
        <w:br/>
        <w:t>• 이문 적용 구절 | 一是和尚。</w:t>
        <w:br/>
        <w:t>• 이문 기준 번역 | 첫째는 화상이고,</w:t>
        <w:br/>
        <w:t>• 의미 차이 | 저본 「和上」과 이문 「和尚」의 독법 차이이다.</w:t>
        <w:br/>
        <w:t>• 한국어 해설 | 「和上」과 「和尚」은 동일한 승려 호칭을 달리 적은 표기이므로 ‘화상’으로 동일하게 번역한다.</w:t>
        <w:br/>
        <w:t>• 번역 영향 판정 | [번역 차이 없음]</w:t>
        <w:br/>
        <w:t>• 출처 | CBETA T54n2123, 교감 번호 0029005.</w:t>
      </w:r>
    </w:p>
    <w:p>
      <w:pPr>
        <w:pStyle w:val="SHTKBlockLabel"/>
        <w:keepNext/>
      </w:pPr>
      <w:r>
        <w:t xml:space="preserve">원문</w:t>
      </w:r>
    </w:p>
    <w:p>
      <w:pPr>
        <w:pStyle w:val="SHTKSourceText"/>
      </w:pPr>
      <w:r>
        <w:t xml:space="preserve">二是阿闍梨(請法如律)薩婆多論云。</w:t>
      </w:r>
    </w:p>
    <w:p>
      <w:pPr>
        <w:pStyle w:val="SHTKBlockLabel"/>
        <w:keepNext/>
      </w:pPr>
      <w:r>
        <w:t xml:space="preserve">한국어 직역</w:t>
      </w:r>
    </w:p>
    <w:p>
      <w:pPr>
        <w:pStyle w:val="SHTKTranslationText"/>
      </w:pPr>
      <w:r>
        <w:t xml:space="preserve">둘째는 아사리이다(청하는 법은 율과 같다). 《살바다론》에서 말한다.</w:t>
      </w:r>
    </w:p>
    <w:p>
      <w:pPr>
        <w:pStyle w:val="SHTKBlockLabel"/>
        <w:keepNext/>
      </w:pPr>
      <w:r>
        <w:t xml:space="preserve">교감·번역 메모</w:t>
      </w:r>
    </w:p>
    <w:p>
      <w:pPr>
        <w:pStyle w:val="SHTKNoteSummary"/>
      </w:pPr>
      <w:r>
        <w:t>교감 요약 | [CBETA 교감] 두 스승을 청하는 절차에 대한 본문 내 괄호주이다.</w:t>
      </w:r>
    </w:p>
    <w:p>
      <w:pPr>
        <w:pStyle w:val="SHTKNoteDetail"/>
      </w:pPr>
      <w:r>
        <w:t>• 저본 적용 구절 | 請法如律</w:t>
        <w:br/>
        <w:t>• 한국어 번역 | 청하는 법은 율과 같다.</w:t>
        <w:br/>
        <w:t>• 한국어 해설 | 두 스승을 청하는 절차에 대한 본문 내 괄호주이다.</w:t>
      </w:r>
    </w:p>
    <w:p>
      <w:pPr>
        <w:pStyle w:val="SHTKBlockLabel"/>
        <w:keepNext/>
      </w:pPr>
      <w:r>
        <w:t xml:space="preserve">원문</w:t>
      </w:r>
    </w:p>
    <w:p>
      <w:pPr>
        <w:pStyle w:val="SHTKSourceText"/>
      </w:pPr>
      <w:r>
        <w:t xml:space="preserve">若先請[6]和上。</w:t>
      </w:r>
    </w:p>
    <w:p>
      <w:pPr>
        <w:pStyle w:val="SHTKBlockLabel"/>
        <w:keepNext/>
      </w:pPr>
      <w:r>
        <w:t xml:space="preserve">한국어 직역</w:t>
      </w:r>
    </w:p>
    <w:p>
      <w:pPr>
        <w:pStyle w:val="SHTKTranslationText"/>
      </w:pPr>
      <w:r>
        <w:t xml:space="preserve">만일 먼저 화상을 청하였다면,</w:t>
      </w:r>
    </w:p>
    <w:p>
      <w:pPr>
        <w:pStyle w:val="SHTKBlockLabel"/>
        <w:keepNext/>
      </w:pPr>
      <w:r>
        <w:t xml:space="preserve">교감·번역 메모</w:t>
      </w:r>
    </w:p>
    <w:p>
      <w:pPr>
        <w:pStyle w:val="SHTKNoteSummary"/>
      </w:pPr>
      <w:r>
        <w:t>교감 요약 | [CBETA 교감] 和上＝和尚【三】【宮】下同 교감을 해당 U에 적용한다.</w:t>
      </w:r>
    </w:p>
    <w:p>
      <w:pPr>
        <w:pStyle w:val="SHTKNoteDetail"/>
      </w:pPr>
      <w:r>
        <w:t>• 원교감 원문 | 和上＝和尚【三】【宮】下同</w:t>
        <w:br/>
        <w:t>• 교감 번호 | 0029006</w:t>
        <w:br/>
        <w:t>• 저본 독법 | 和上</w:t>
        <w:br/>
        <w:t>• 저본 적용 구절 | 若先請和上。</w:t>
        <w:br/>
        <w:t>• 저본 기준 번역 | 만일 먼저 화상을 청하였다면,</w:t>
        <w:br/>
        <w:t>• 이문 독법 | 和尚</w:t>
        <w:br/>
        <w:t>• 이문 적용 구절 | 若先請和尚。</w:t>
        <w:br/>
        <w:t>• 이문 기준 번역 | 만일 먼저 화상을 청하였다면,</w:t>
        <w:br/>
        <w:t>• 의미 차이 | 저본 「和上」과 이문 「和尚」의 독법 차이이다.</w:t>
        <w:br/>
        <w:t>• 한국어 해설 | 이 항목은 이하의 「和上」을 「和尚」으로 쓰는 판본 차이를 알리는 것이다. 동일한 호칭이므로 번역은 달라지지 않는다.</w:t>
        <w:br/>
        <w:t>• 번역 영향 판정 | [번역 차이 없음]</w:t>
        <w:br/>
        <w:t>• 출처 | CBETA T54n2123, 교감 번호 0029006.</w:t>
      </w:r>
    </w:p>
    <w:p>
      <w:pPr>
        <w:pStyle w:val="SHTKBlockLabel"/>
        <w:keepNext/>
      </w:pPr>
      <w:r>
        <w:t xml:space="preserve">원문</w:t>
      </w:r>
    </w:p>
    <w:p>
      <w:pPr>
        <w:pStyle w:val="SHTKSourceText"/>
      </w:pPr>
      <w:r>
        <w:t xml:space="preserve">受十戒時。</w:t>
      </w:r>
    </w:p>
    <w:p>
      <w:pPr>
        <w:pStyle w:val="SHTKBlockLabel"/>
        <w:keepNext/>
      </w:pPr>
      <w:r>
        <w:t xml:space="preserve">한국어 직역</w:t>
      </w:r>
    </w:p>
    <w:p>
      <w:pPr>
        <w:pStyle w:val="SHTKTranslationText"/>
      </w:pPr>
      <w:r>
        <w:t xml:space="preserve">십계를 받을 때,</w:t>
      </w:r>
    </w:p>
    <w:p>
      <w:pPr>
        <w:pStyle w:val="SHTKBlockLabel"/>
        <w:keepNext/>
      </w:pPr>
      <w:r>
        <w:t xml:space="preserve">원문</w:t>
      </w:r>
    </w:p>
    <w:p>
      <w:pPr>
        <w:pStyle w:val="SHTKSourceText"/>
      </w:pPr>
      <w:r>
        <w:t xml:space="preserve">和上不現前[7]不得十戒。</w:t>
      </w:r>
    </w:p>
    <w:p>
      <w:pPr>
        <w:pStyle w:val="SHTKBlockLabel"/>
        <w:keepNext/>
      </w:pPr>
      <w:r>
        <w:t xml:space="preserve">한국어 직역</w:t>
      </w:r>
    </w:p>
    <w:p>
      <w:pPr>
        <w:pStyle w:val="SHTKTranslationText"/>
      </w:pPr>
      <w:r>
        <w:t xml:space="preserve">화상이 눈앞에 없으면 십계를 얻지 못한다.</w:t>
      </w:r>
    </w:p>
    <w:p>
      <w:pPr>
        <w:pStyle w:val="SHTKBlockLabel"/>
        <w:keepNext/>
      </w:pPr>
      <w:r>
        <w:t xml:space="preserve">교감·번역 메모</w:t>
      </w:r>
    </w:p>
    <w:p>
      <w:pPr>
        <w:pStyle w:val="SHTKNoteSummary"/>
      </w:pPr>
      <w:r>
        <w:t>교감 요약 | [CBETA 교감] 〔不〕－【宮】 교감을 해당 U에 적용한다.</w:t>
      </w:r>
    </w:p>
    <w:p>
      <w:pPr>
        <w:pStyle w:val="SHTKNoteDetail"/>
      </w:pPr>
      <w:r>
        <w:t>• 원교감 원문 | 〔不〕－【宮】</w:t>
        <w:br/>
        <w:t>• 교감 번호 | 0029007</w:t>
        <w:br/>
        <w:t>• 저본 독법 | 不</w:t>
        <w:br/>
        <w:t>• 저본 적용 구절 | 和上不現前不得十戒。</w:t>
        <w:br/>
        <w:t>• 저본 기준 번역 | 화상이 눈앞에 없으면 십계를 얻지 못한다.</w:t>
        <w:br/>
        <w:t>• 이문 독법 | 〔－〕</w:t>
        <w:br/>
        <w:t>• 이문 적용 구절 | 和上現前不得十戒。</w:t>
        <w:br/>
        <w:t>• 이문 기준 번역 | 화상이 눈앞에 있으면 십계를 얻지 못한다.</w:t>
        <w:br/>
        <w:t>• 의미 차이 | 저본 「不」과 이문 「〔－〕」의 독법 차이이다.</w:t>
        <w:br/>
        <w:t>• 한국어 해설 | 저본은 화상이 현전하지 않을 때 수계가 성립하지 않는다고 하지만, 「不」을 빼면 화상이 현전할 때 성립하지 않는다는 반대 조건이 된다. 수계 조건 자체가 역전된다.</w:t>
        <w:br/>
        <w:t>• 번역 영향 판정 | [논지에 영향]</w:t>
        <w:br/>
        <w:t>• 출처 | CBETA T54n2123, 교감 번호 0029007.</w:t>
      </w:r>
    </w:p>
    <w:p>
      <w:pPr>
        <w:pStyle w:val="SHTKBlockLabel"/>
        <w:keepNext/>
      </w:pPr>
      <w:r>
        <w:t xml:space="preserve">원문</w:t>
      </w:r>
    </w:p>
    <w:p>
      <w:pPr>
        <w:pStyle w:val="SHTKSourceText"/>
      </w:pPr>
      <w:r>
        <w:t xml:space="preserve">若聞知死受戒不得。若不聞死受戒得成。闍梨應同。又清信士度人經云。若欲剃髮。先於落髮處香湯灑地。周圓七尺內。四角懸幡安一高座。擬出家者坐。復施二勝座擬二師坐。</w:t>
      </w:r>
    </w:p>
    <w:p>
      <w:pPr>
        <w:pStyle w:val="SHTKBlockLabel"/>
        <w:keepNext/>
      </w:pPr>
      <w:r>
        <w:t xml:space="preserve">한국어 직역</w:t>
      </w:r>
    </w:p>
    <w:p>
      <w:pPr>
        <w:pStyle w:val="SHTKTranslationText"/>
      </w:pPr>
      <w:r>
        <w:t xml:space="preserve">화상이 죽었다는 것을 들었다면 계를 받아도 얻지 못하고, 죽었다는 말을 듣지 못하였다면 계를 받아 성립한다. 아사리도 마땅히 이와 같다. 또 《청신사도인경》에서 말한다. 머리를 깎으려 한다면, 먼저 낙발하는 곳에 향탕을 뿌려 땅을 깨끗이 하고, 둘레 일곱 자 안쪽에, 네 모서리에 번을 걸고 높은 자리 하나를 마련하여, 출가하려는 사람이 앉게 한다. 또 좋은 자리 두 개를 마련하여 두 스승이 앉게 한다.</w:t>
      </w:r>
    </w:p>
    <w:p>
      <w:pPr>
        <w:pStyle w:val="SHTKBlockLabel"/>
        <w:keepNext/>
      </w:pPr>
      <w:r>
        <w:t xml:space="preserve">원문</w:t>
      </w:r>
    </w:p>
    <w:p>
      <w:pPr>
        <w:pStyle w:val="SHTKSourceText"/>
      </w:pPr>
      <w:r>
        <w:t xml:space="preserve">欲出家者著本[8]俗服。</w:t>
      </w:r>
    </w:p>
    <w:p>
      <w:pPr>
        <w:pStyle w:val="SHTKBlockLabel"/>
        <w:keepNext/>
      </w:pPr>
      <w:r>
        <w:t xml:space="preserve">한국어 직역</w:t>
      </w:r>
    </w:p>
    <w:p>
      <w:pPr>
        <w:pStyle w:val="SHTKTranslationText"/>
      </w:pPr>
      <w:r>
        <w:t xml:space="preserve">출가하려는 사람은 본래의 속복을 입고,</w:t>
      </w:r>
    </w:p>
    <w:p>
      <w:pPr>
        <w:pStyle w:val="SHTKBlockLabel"/>
        <w:keepNext/>
      </w:pPr>
      <w:r>
        <w:t xml:space="preserve">교감·번역 메모</w:t>
      </w:r>
    </w:p>
    <w:p>
      <w:pPr>
        <w:pStyle w:val="SHTKNoteSummary"/>
      </w:pPr>
      <w:r>
        <w:t>교감 요약 | [CBETA 교감] 俗＋（衣）【三】【宮】 교감을 해당 U에 적용한다.</w:t>
      </w:r>
    </w:p>
    <w:p>
      <w:pPr>
        <w:pStyle w:val="SHTKNoteDetail"/>
      </w:pPr>
      <w:r>
        <w:t>• 원교감 원문 | 俗＋（衣）【三】【宮】</w:t>
        <w:br/>
        <w:t>• 교감 번호 | 0029008</w:t>
        <w:br/>
        <w:t>• 저본 독법 | 俗</w:t>
        <w:br/>
        <w:t>• 저본 적용 구절 | 欲出家者著本俗服。</w:t>
        <w:br/>
        <w:t>• 저본 기준 번역 | 출가하려는 사람은 본래의 속복을 입고,</w:t>
        <w:br/>
        <w:t>• 이문 독법 | 俗衣</w:t>
        <w:br/>
        <w:t>• 이문 적용 구절 | 欲出家者著本俗衣服。</w:t>
        <w:br/>
        <w:t>• 이문 기준 번역 | 출가하려는 사람은 본래의 속인 옷을 입고,</w:t>
        <w:br/>
        <w:t>• 의미 차이 | 저본 「俗」과 이문 「俗衣」의 독법 차이이다.</w:t>
        <w:br/>
        <w:t>• 한국어 해설 | 「俗服」과 「俗衣服」은 모두 출가 전의 세속 옷을 가리키므로 한국어 번역에는 차이가 없다.</w:t>
        <w:br/>
        <w:t>• 번역 영향 판정 | [번역 차이 없음]</w:t>
        <w:br/>
        <w:t>• 출처 | CBETA T54n2123, 교감 번호 0029008.</w:t>
      </w:r>
    </w:p>
    <w:p>
      <w:pPr>
        <w:pStyle w:val="SHTKBlockLabel"/>
        <w:keepNext/>
      </w:pPr>
      <w:r>
        <w:t xml:space="preserve">원문</w:t>
      </w:r>
    </w:p>
    <w:p>
      <w:pPr>
        <w:pStyle w:val="SHTKSourceText"/>
      </w:pPr>
      <w:r>
        <w:t xml:space="preserve">辭拜父母尊親等訖。口說偈言。流轉三界中　　恩愛不能脫棄恩入無為　　真實報恩者</w:t>
      </w:r>
    </w:p>
    <w:p>
      <w:pPr>
        <w:pStyle w:val="SHTKBlockLabel"/>
        <w:keepNext/>
      </w:pPr>
      <w:r>
        <w:t xml:space="preserve">한국어 직역</w:t>
      </w:r>
    </w:p>
    <w:p>
      <w:pPr>
        <w:pStyle w:val="SHTKTranslationText"/>
      </w:pPr>
      <w:r>
        <w:t xml:space="preserve">부모와 존친 등에게 하직하며 절하기를 마친 뒤, 입으로 게송을 말한다. “삼계 가운데 떠돌아다니며 / 은애에서 벗어나지 못하니, 은애를 버리고 무위에 들어가는 것이 / 참으로 은혜를 갚는 일이다.”</w:t>
      </w:r>
    </w:p>
    <w:p>
      <w:pPr>
        <w:pStyle w:val="SHTKBlockLabel"/>
        <w:keepNext/>
      </w:pPr>
      <w:r>
        <w:t xml:space="preserve">위치표지</w:t>
      </w:r>
    </w:p>
    <w:p>
      <w:pPr>
        <w:pStyle w:val="SHTKPositionMarker"/>
      </w:pPr>
      <w:bookmarkStart w:id="236" w:name="loc_0029b10"/>
      <w:r>
        <w:t xml:space="preserve">[0029b10]</w:t>
      </w:r>
      <w:bookmarkEnd w:id="236"/>
    </w:p>
    <w:p>
      <w:pPr>
        <w:pStyle w:val="SHTKBlockLabel"/>
        <w:keepNext/>
      </w:pPr>
      <w:r>
        <w:t xml:space="preserve">원문</w:t>
      </w:r>
    </w:p>
    <w:p>
      <w:pPr>
        <w:pStyle w:val="SHTKSourceText"/>
      </w:pPr>
      <w:r>
        <w:t xml:space="preserve">說此偈已脫去俗服。善見論云。應以香湯洗浴。除白衣氣。度人經云。雖著出家衣。止得著泥洹僧及僧祇支。未得著袈裟。入道場時。</w:t>
      </w:r>
    </w:p>
    <w:p>
      <w:pPr>
        <w:pStyle w:val="SHTKBlockLabel"/>
        <w:keepNext/>
      </w:pPr>
      <w:r>
        <w:t xml:space="preserve">한국어 직역</w:t>
      </w:r>
    </w:p>
    <w:p>
      <w:pPr>
        <w:pStyle w:val="SHTKTranslationText"/>
      </w:pPr>
      <w:r>
        <w:t xml:space="preserve">이 게송을 말한 뒤 속복을 벗는다. 《선견론》에서 말한다. 마땅히 향탕으로 목욕하여, 백의의 기운을 없애야 한다. 《도인경》에서 말한다. 비록 출가인의 옷을 입더라도, 니원승과 승기지만 입을 수 있고, 아직 가사를 입어서는 안 된다. 도량에 들어갈 때에는,</w:t>
      </w:r>
    </w:p>
    <w:p>
      <w:pPr>
        <w:pStyle w:val="SHTKBlockLabel"/>
        <w:keepNext/>
      </w:pPr>
      <w:r>
        <w:t xml:space="preserve">원문</w:t>
      </w:r>
    </w:p>
    <w:p>
      <w:pPr>
        <w:pStyle w:val="SHTKSourceText"/>
      </w:pPr>
      <w:r>
        <w:t xml:space="preserve">應來至和上前[9]䠒跪。</w:t>
      </w:r>
    </w:p>
    <w:p>
      <w:pPr>
        <w:pStyle w:val="SHTKBlockLabel"/>
        <w:keepNext/>
      </w:pPr>
      <w:r>
        <w:t xml:space="preserve">한국어 직역</w:t>
      </w:r>
    </w:p>
    <w:p>
      <w:pPr>
        <w:pStyle w:val="SHTKTranslationText"/>
      </w:pPr>
      <w:r>
        <w:t xml:space="preserve">화상 앞에 와서 무릎을 꿇어야 한다.</w:t>
      </w:r>
    </w:p>
    <w:p>
      <w:pPr>
        <w:pStyle w:val="SHTKBlockLabel"/>
        <w:keepNext/>
      </w:pPr>
      <w:r>
        <w:t xml:space="preserve">교감·번역 메모</w:t>
      </w:r>
    </w:p>
    <w:p>
      <w:pPr>
        <w:pStyle w:val="SHTKNoteSummary"/>
      </w:pPr>
      <w:r>
        <w:t>교감 요약 | [CBETA 교감] 䠒＝胡【明】＊ 교감을 해당 U에 적용한다.</w:t>
      </w:r>
    </w:p>
    <w:p>
      <w:pPr>
        <w:pStyle w:val="SHTKNoteDetail"/>
      </w:pPr>
      <w:r>
        <w:t>• 원교감 원문 | 䠒＝胡【明】＊</w:t>
        <w:br/>
        <w:t>• 교감 번호 | 0029009</w:t>
        <w:br/>
        <w:t>• 저본 독법 | 䠒</w:t>
        <w:br/>
        <w:t>• 저본 적용 구절 | 應來至和上前䠒跪。</w:t>
        <w:br/>
        <w:t>• 저본 기준 번역 | 화상 앞에 와서 무릎을 꿇어야 한다.</w:t>
        <w:br/>
        <w:t>• 이문 독법 | 胡</w:t>
        <w:br/>
        <w:t>• 이문 적용 구절 | 應來至和上前胡跪。</w:t>
        <w:br/>
        <w:t>• 이문 기준 번역 | 화상 앞에 와서 호궤(胡跪), 곧 무릎을 꿇어야 한다.</w:t>
        <w:br/>
        <w:t>• 의미 차이 | 저본 「䠒」과 이문 「胡」의 독법 차이이다.</w:t>
        <w:br/>
        <w:t>• 한국어 해설 | 「䠒跪」와 「胡跪」는 모두 무릎을 꿇는 예법을 가리키는 표기 관계로 볼 수 있어 직역의 핵심 동작은 같다.</w:t>
        <w:br/>
        <w:t>• 번역 영향 판정 | [번역 차이 없음]</w:t>
        <w:br/>
        <w:t>• 출처 | CBETA T54n2123, 교감 번호 0029009.</w:t>
      </w:r>
    </w:p>
    <w:p>
      <w:pPr>
        <w:pStyle w:val="SHTKBlockLabel"/>
        <w:keepNext/>
      </w:pPr>
      <w:r>
        <w:t xml:space="preserve">원문</w:t>
      </w:r>
    </w:p>
    <w:p>
      <w:pPr>
        <w:pStyle w:val="SHTKSourceText"/>
      </w:pPr>
      <w:r>
        <w:t xml:space="preserve">和上應生兒想。不得生惡賤心。弟子於師應生父想。尊重供養。和上為種種說法誡勗其心已。來向闍梨前坐。善見論云。以香湯灌頂上。說偈讚云。善哉大丈夫　　能了世無常捨俗趣泥洹　　希有難思議</w:t>
      </w:r>
    </w:p>
    <w:p>
      <w:pPr>
        <w:pStyle w:val="SHTKBlockLabel"/>
        <w:keepNext/>
      </w:pPr>
      <w:r>
        <w:t xml:space="preserve">한국어 직역</w:t>
      </w:r>
    </w:p>
    <w:p>
      <w:pPr>
        <w:pStyle w:val="SHTKTranslationText"/>
      </w:pPr>
      <w:r>
        <w:t xml:space="preserve">화상은 아들을 대하는 생각을 내야 하고, 악하게 여기거나 천하게 여기는 마음을 내서는 안 된다. 제자는 스승에게 아버지라는 생각을 내어, 존중하고 공양해야 한다. 화상은 여러 가지로 법을 설하여 그 마음을 훈계하고 격려한 뒤, 아사리 앞으로 가서 앉게 한다. 《선견론》에서 말한다. 향탕을 머리 위에 붓고, 게송으로 찬탄하여 말한다. “훌륭하도다, 대장부여 / 세상이 무상함을 능히 깨닫고, 속세를 버리고 열반으로 향하니 / 희유하여 헤아리기 어렵도다.”</w:t>
      </w:r>
    </w:p>
    <w:p>
      <w:pPr>
        <w:pStyle w:val="SHTKBlockLabel"/>
        <w:keepNext/>
      </w:pPr>
      <w:r>
        <w:t xml:space="preserve">위치표지</w:t>
      </w:r>
    </w:p>
    <w:p>
      <w:pPr>
        <w:pStyle w:val="SHTKPositionMarker"/>
      </w:pPr>
      <w:bookmarkStart w:id="237" w:name="loc_0029b19"/>
      <w:r>
        <w:t xml:space="preserve">[0029b19]</w:t>
      </w:r>
      <w:bookmarkEnd w:id="237"/>
    </w:p>
    <w:p>
      <w:pPr>
        <w:pStyle w:val="SHTKBlockLabel"/>
        <w:keepNext/>
      </w:pPr>
      <w:r>
        <w:t xml:space="preserve">원문</w:t>
      </w:r>
    </w:p>
    <w:p>
      <w:pPr>
        <w:pStyle w:val="SHTKSourceText"/>
      </w:pPr>
      <w:r>
        <w:t xml:space="preserve">說此偈已。教禮十方佛竟。復說偈讚云。歸依大世尊　　能度三有苦亦願諸眾生　　普入無為樂</w:t>
      </w:r>
    </w:p>
    <w:p>
      <w:pPr>
        <w:pStyle w:val="SHTKBlockLabel"/>
        <w:keepNext/>
      </w:pPr>
      <w:r>
        <w:t xml:space="preserve">한국어 직역</w:t>
      </w:r>
    </w:p>
    <w:p>
      <w:pPr>
        <w:pStyle w:val="SHTKTranslationText"/>
      </w:pPr>
      <w:r>
        <w:t xml:space="preserve">이 게송을 말한 뒤, 시방의 부처님께 예배하도록 가르치고 마친다. 다시 게송으로 찬탄하여 말한다. “큰 세존께 귀의하오니 / 삼유의 괴로움을 건너게 하시고, 또한 바라건대 모든 중생이 / 두루 무위의 즐거움에 들어가게 하소서.”</w:t>
      </w:r>
    </w:p>
    <w:p>
      <w:pPr>
        <w:pStyle w:val="SHTKBlockLabel"/>
        <w:keepNext/>
      </w:pPr>
      <w:r>
        <w:t xml:space="preserve">위치표지</w:t>
      </w:r>
    </w:p>
    <w:p>
      <w:pPr>
        <w:pStyle w:val="SHTKPositionMarker"/>
      </w:pPr>
      <w:bookmarkStart w:id="238" w:name="loc_0029b22"/>
      <w:r>
        <w:t xml:space="preserve">[0029b22]</w:t>
      </w:r>
      <w:bookmarkEnd w:id="238"/>
    </w:p>
    <w:p>
      <w:pPr>
        <w:pStyle w:val="SHTKBlockLabel"/>
        <w:keepNext/>
      </w:pPr>
      <w:r>
        <w:t xml:space="preserve">원문</w:t>
      </w:r>
    </w:p>
    <w:p>
      <w:pPr>
        <w:pStyle w:val="SHTKSourceText"/>
      </w:pPr>
      <w:r>
        <w:t xml:space="preserve">說此偈已。然後闍梨乃為剃髮。度人經云。為剃髮時。</w:t>
      </w:r>
    </w:p>
    <w:p>
      <w:pPr>
        <w:pStyle w:val="SHTKBlockLabel"/>
        <w:keepNext/>
      </w:pPr>
      <w:r>
        <w:t xml:space="preserve">한국어 직역</w:t>
      </w:r>
    </w:p>
    <w:p>
      <w:pPr>
        <w:pStyle w:val="SHTKTranslationText"/>
      </w:pPr>
      <w:r>
        <w:t xml:space="preserve">이 게송을 말한 뒤, 그 다음 아사리가 비로소 머리를 깎아 준다. 《도인경》에서 말한다. 머리를 깎아 줄 때,</w:t>
      </w:r>
    </w:p>
    <w:p>
      <w:pPr>
        <w:pStyle w:val="SHTKBlockLabel"/>
        <w:keepNext/>
      </w:pPr>
      <w:r>
        <w:t xml:space="preserve">원문</w:t>
      </w:r>
    </w:p>
    <w:p>
      <w:pPr>
        <w:pStyle w:val="SHTKSourceText"/>
      </w:pPr>
      <w:r>
        <w:t xml:space="preserve">傍人為誦出家[10]唄云。</w:t>
      </w:r>
    </w:p>
    <w:p>
      <w:pPr>
        <w:pStyle w:val="SHTKBlockLabel"/>
        <w:keepNext/>
      </w:pPr>
      <w:r>
        <w:t xml:space="preserve">한국어 직역</w:t>
      </w:r>
    </w:p>
    <w:p>
      <w:pPr>
        <w:pStyle w:val="SHTKTranslationText"/>
      </w:pPr>
      <w:r>
        <w:t xml:space="preserve">곁의 사람이 출가게를 외워 준다.</w:t>
      </w:r>
    </w:p>
    <w:p>
      <w:pPr>
        <w:pStyle w:val="SHTKBlockLabel"/>
        <w:keepNext/>
      </w:pPr>
      <w:r>
        <w:t xml:space="preserve">교감·번역 메모</w:t>
      </w:r>
    </w:p>
    <w:p>
      <w:pPr>
        <w:pStyle w:val="SHTKNoteSummary"/>
      </w:pPr>
      <w:r>
        <w:t>교감 요약 | [CBETA 교감] 唄＝頌【三】【宮】 교감을 해당 U에 적용한다.</w:t>
      </w:r>
    </w:p>
    <w:p>
      <w:pPr>
        <w:pStyle w:val="SHTKNoteDetail"/>
      </w:pPr>
      <w:r>
        <w:t>• 원교감 원문 | 唄＝頌【三】【宮】</w:t>
        <w:br/>
        <w:t>• 교감 번호 | 0029010</w:t>
        <w:br/>
        <w:t>• 저본 독법 | 唄</w:t>
        <w:br/>
        <w:t>• 저본 적용 구절 | 傍人為誦出家唄云。</w:t>
        <w:br/>
        <w:t>• 저본 기준 번역 | 곁의 사람이 출가게를 외워 준다.</w:t>
        <w:br/>
        <w:t>• 이문 독법 | 頌</w:t>
        <w:br/>
        <w:t>• 이문 적용 구절 | 傍人為誦出家頌云。</w:t>
        <w:br/>
        <w:t>• 이문 기준 번역 | 곁의 사람이 출가송을 외워 준다.</w:t>
        <w:br/>
        <w:t>• 의미 차이 | 저본 「唄」과 이문 「頌」의 독법 차이이다.</w:t>
        <w:br/>
        <w:t>• 한국어 해설 | 「唄」는 불교 의식의 범패·찬송을, 「頌」은 게송을 가리킨다. 뒤에 실제 게송이 이어지므로 내용은 같지만 장르 명칭이 달라진다.</w:t>
        <w:br/>
        <w:t>• 번역 영향 판정 | [표현 차이]</w:t>
        <w:br/>
        <w:t>• 출처 | CBETA T54n2123, 교감 번호 0029010.</w:t>
      </w:r>
    </w:p>
    <w:p>
      <w:pPr>
        <w:pStyle w:val="SHTKBlockLabel"/>
        <w:keepNext/>
      </w:pPr>
      <w:r>
        <w:t xml:space="preserve">원문</w:t>
      </w:r>
    </w:p>
    <w:p>
      <w:pPr>
        <w:pStyle w:val="SHTKSourceText"/>
      </w:pPr>
      <w:r>
        <w:t xml:space="preserve">毀形守志節　　割愛無所親棄家弘聖道　　願度一切人</w:t>
      </w:r>
    </w:p>
    <w:p>
      <w:pPr>
        <w:pStyle w:val="SHTKBlockLabel"/>
        <w:keepNext/>
      </w:pPr>
      <w:r>
        <w:t xml:space="preserve">한국어 직역</w:t>
      </w:r>
    </w:p>
    <w:p>
      <w:pPr>
        <w:pStyle w:val="SHTKTranslationText"/>
      </w:pPr>
      <w:r>
        <w:t xml:space="preserve">“형상을 훼손하고 뜻과 절개를 지키며 / 애착을 끊어 친한 바가 없고, 집을 버리고 성인의 도를 넓히니 / 일체의 사람을 제도하기를 원하노라.”</w:t>
      </w:r>
    </w:p>
    <w:p>
      <w:pPr>
        <w:pStyle w:val="SHTKBlockLabel"/>
        <w:keepNext/>
      </w:pPr>
      <w:r>
        <w:t xml:space="preserve">위치표지</w:t>
      </w:r>
    </w:p>
    <w:p>
      <w:pPr>
        <w:pStyle w:val="SHTKPositionMarker"/>
      </w:pPr>
      <w:bookmarkStart w:id="239" w:name="loc_0029b26"/>
      <w:r>
        <w:t xml:space="preserve">[0029b26]</w:t>
      </w:r>
      <w:bookmarkEnd w:id="239"/>
    </w:p>
    <w:p>
      <w:pPr>
        <w:pStyle w:val="SHTKBlockLabel"/>
        <w:keepNext/>
      </w:pPr>
      <w:r>
        <w:t xml:space="preserve">원문</w:t>
      </w:r>
    </w:p>
    <w:p>
      <w:pPr>
        <w:pStyle w:val="SHTKSourceText"/>
      </w:pPr>
      <w:r>
        <w:t xml:space="preserve">與剃髮時。當頂留五三髮。</w:t>
      </w:r>
    </w:p>
    <w:p>
      <w:pPr>
        <w:pStyle w:val="SHTKBlockLabel"/>
        <w:keepNext/>
      </w:pPr>
      <w:r>
        <w:t xml:space="preserve">한국어 직역</w:t>
      </w:r>
    </w:p>
    <w:p>
      <w:pPr>
        <w:pStyle w:val="SHTKTranslationText"/>
      </w:pPr>
      <w:r>
        <w:t xml:space="preserve">머리를 깎아 줄 때에는, 정수리에 서너 가닥 또는 다섯 가닥의 머리카락을 남겨 두었다가,</w:t>
      </w:r>
    </w:p>
    <w:p>
      <w:pPr>
        <w:pStyle w:val="SHTKBlockLabel"/>
        <w:keepNext/>
      </w:pPr>
      <w:r>
        <w:t xml:space="preserve">원문</w:t>
      </w:r>
    </w:p>
    <w:p>
      <w:pPr>
        <w:pStyle w:val="SHTKSourceText"/>
      </w:pPr>
      <w:r>
        <w:t xml:space="preserve">來至[＊]和上前䠒跪。</w:t>
      </w:r>
    </w:p>
    <w:p>
      <w:pPr>
        <w:pStyle w:val="SHTKBlockLabel"/>
        <w:keepNext/>
      </w:pPr>
      <w:r>
        <w:t xml:space="preserve">한국어 직역</w:t>
      </w:r>
    </w:p>
    <w:p>
      <w:pPr>
        <w:pStyle w:val="SHTKTranslationText"/>
      </w:pPr>
      <w:r>
        <w:t xml:space="preserve">화상 앞에 와서 무릎을 꿇는다.</w:t>
      </w:r>
    </w:p>
    <w:p>
      <w:pPr>
        <w:pStyle w:val="SHTKBlockLabel"/>
        <w:keepNext/>
      </w:pPr>
      <w:r>
        <w:t xml:space="preserve">교감·번역 메모</w:t>
      </w:r>
    </w:p>
    <w:p>
      <w:pPr>
        <w:pStyle w:val="SHTKNoteSummary"/>
      </w:pPr>
      <w:r>
        <w:t>교감 요약 | [CBETA 교감] [＊]는 앞의 「和上/和尚」 교감 0029005를 반복 적용한다.</w:t>
      </w:r>
    </w:p>
    <w:p>
      <w:pPr>
        <w:pStyle w:val="SHTKNoteDetail"/>
      </w:pPr>
      <w:r>
        <w:t>• 한국어 해설 | [＊]는 앞의 「和上/和尚」 교감 0029005를 반복 적용한다.</w:t>
      </w:r>
    </w:p>
    <w:p>
      <w:pPr>
        <w:pStyle w:val="SHTKBlockLabel"/>
        <w:keepNext/>
      </w:pPr>
      <w:r>
        <w:t xml:space="preserve">원문</w:t>
      </w:r>
    </w:p>
    <w:p>
      <w:pPr>
        <w:pStyle w:val="SHTKSourceText"/>
      </w:pPr>
      <w:r>
        <w:t xml:space="preserve">和上問言。今為汝除去頂髮許不。答言好。然後和上為著袈裟。當正著時。依善見論復說偈讚云。大哉解脫服　　無相福田衣披奉如戒行　　廣度諸眾生</w:t>
      </w:r>
    </w:p>
    <w:p>
      <w:pPr>
        <w:pStyle w:val="SHTKBlockLabel"/>
        <w:keepNext/>
      </w:pPr>
      <w:r>
        <w:t xml:space="preserve">한국어 직역</w:t>
      </w:r>
    </w:p>
    <w:p>
      <w:pPr>
        <w:pStyle w:val="SHTKTranslationText"/>
      </w:pPr>
      <w:r>
        <w:t xml:space="preserve">화상이 묻는다. “이제 너를 위하여 정수리의 머리카락을 없애도 좋겠느냐?” “좋습니다.”라고 대답한다. 그런 뒤 화상이 가사를 입혀 준다. 바로 입힐 때에는, 《선견론》에 따라 다시 게송으로 찬탄하여 말한다. “크도다, 해탈의 옷이여 / 상이 없는 복전의 옷이니, 받들어 입고 계행과 같이 행하여 / 널리 모든 중생을 제도하라.”</w:t>
      </w:r>
    </w:p>
    <w:p>
      <w:pPr>
        <w:pStyle w:val="SHTKBlockLabel"/>
        <w:keepNext/>
      </w:pPr>
      <w:r>
        <w:t xml:space="preserve">위치표지</w:t>
      </w:r>
    </w:p>
    <w:p>
      <w:pPr>
        <w:pStyle w:val="SHTKPositionMarker"/>
      </w:pPr>
      <w:bookmarkStart w:id="240" w:name="loc_0029c03"/>
      <w:r>
        <w:t xml:space="preserve">[0029c03]</w:t>
      </w:r>
      <w:bookmarkEnd w:id="240"/>
    </w:p>
    <w:p>
      <w:pPr>
        <w:pStyle w:val="SHTKBlockLabel"/>
        <w:keepNext/>
      </w:pPr>
      <w:r>
        <w:t xml:space="preserve">원문</w:t>
      </w:r>
    </w:p>
    <w:p>
      <w:pPr>
        <w:pStyle w:val="SHTKSourceText"/>
      </w:pPr>
      <w:r>
        <w:t xml:space="preserve">依度人經云。既著袈裟已禮佛。</w:t>
      </w:r>
    </w:p>
    <w:p>
      <w:pPr>
        <w:pStyle w:val="SHTKBlockLabel"/>
        <w:keepNext/>
      </w:pPr>
      <w:r>
        <w:t xml:space="preserve">한국어 직역</w:t>
      </w:r>
    </w:p>
    <w:p>
      <w:pPr>
        <w:pStyle w:val="SHTKTranslationText"/>
      </w:pPr>
      <w:r>
        <w:t xml:space="preserve">《도인경》에 의거하여 말한다. 가사를 입은 뒤 부처님께 예배하고,</w:t>
      </w:r>
    </w:p>
    <w:p>
      <w:pPr>
        <w:pStyle w:val="SHTKBlockLabel"/>
        <w:keepNext/>
      </w:pPr>
      <w:r>
        <w:t xml:space="preserve">원문</w:t>
      </w:r>
    </w:p>
    <w:p>
      <w:pPr>
        <w:pStyle w:val="SHTKSourceText"/>
      </w:pPr>
      <w:r>
        <w:t xml:space="preserve">行道[11]道俗從後遶三匝已。</w:t>
      </w:r>
    </w:p>
    <w:p>
      <w:pPr>
        <w:pStyle w:val="SHTKBlockLabel"/>
        <w:keepNext/>
      </w:pPr>
      <w:r>
        <w:t xml:space="preserve">한국어 직역</w:t>
      </w:r>
    </w:p>
    <w:p>
      <w:pPr>
        <w:pStyle w:val="SHTKTranslationText"/>
      </w:pPr>
      <w:r>
        <w:t xml:space="preserve">도를 행할 때 도속의 사람들이 뒤를 따라 세 바퀴 돈 뒤,</w:t>
      </w:r>
    </w:p>
    <w:p>
      <w:pPr>
        <w:pStyle w:val="SHTKBlockLabel"/>
        <w:keepNext/>
      </w:pPr>
      <w:r>
        <w:t xml:space="preserve">교감·번역 메모</w:t>
      </w:r>
    </w:p>
    <w:p>
      <w:pPr>
        <w:pStyle w:val="SHTKNoteSummary"/>
      </w:pPr>
      <w:r>
        <w:t>교감 요약 | [CBETA 교감] 道俗＝俗人【三】 교감을 해당 U에 적용한다.</w:t>
      </w:r>
    </w:p>
    <w:p>
      <w:pPr>
        <w:pStyle w:val="SHTKNoteDetail"/>
      </w:pPr>
      <w:r>
        <w:t>• 원교감 원문 | 道俗＝俗人【三】</w:t>
        <w:br/>
        <w:t>• 교감 번호 | 0029011</w:t>
        <w:br/>
        <w:t>• 저본 독법 | 道俗</w:t>
        <w:br/>
        <w:t>• 저본 적용 구절 | 行道道俗從後遶三匝已。</w:t>
        <w:br/>
        <w:t>• 저본 기준 번역 | 도를 행할 때 도속의 사람들이 뒤를 따라 세 바퀴 돈 뒤,</w:t>
        <w:br/>
        <w:t>• 이문 독법 | 俗人</w:t>
        <w:br/>
        <w:t>• 이문 적용 구절 | 行道俗人從後遶三匝已。</w:t>
        <w:br/>
        <w:t>• 이문 기준 번역 | 도를 행할 때 속인들이 뒤를 따라 세 바퀴 돈 뒤,</w:t>
        <w:br/>
        <w:t>• 의미 차이 | 저본 「道俗」과 이문 「俗人」의 독법 차이이다.</w:t>
        <w:br/>
        <w:t>• 한국어 해설 | 저본 「道俗」은 출가자와 재가자를 함께 가리키지만 이문 「俗人」은 재가자만을 가리킨다. 참여자의 범위가 달라진다.</w:t>
        <w:br/>
        <w:t>• 번역 영향 판정 | [의미 차이 있음]</w:t>
        <w:br/>
        <w:t>• 출처 | CBETA T54n2123, 교감 번호 0029011.</w:t>
      </w:r>
    </w:p>
    <w:p>
      <w:pPr>
        <w:pStyle w:val="SHTKBlockLabel"/>
        <w:keepNext/>
      </w:pPr>
      <w:r>
        <w:t xml:space="preserve">원문</w:t>
      </w:r>
    </w:p>
    <w:p>
      <w:pPr>
        <w:pStyle w:val="SHTKSourceText"/>
      </w:pPr>
      <w:r>
        <w:t xml:space="preserve">復自說偈。生慶荷意云。遇哉值佛者　　何人誰不喜福願與時會　　我今獲法利</w:t>
      </w:r>
    </w:p>
    <w:p>
      <w:pPr>
        <w:pStyle w:val="SHTKBlockLabel"/>
        <w:keepNext/>
      </w:pPr>
      <w:r>
        <w:t xml:space="preserve">한국어 직역</w:t>
      </w:r>
    </w:p>
    <w:p>
      <w:pPr>
        <w:pStyle w:val="SHTKTranslationText"/>
      </w:pPr>
      <w:r>
        <w:t xml:space="preserve">다시 스스로 게송을 말하여, 기쁘고 감사한 뜻을 나타낸다. “훌륭하도다, 부처님을 만났으니 / 어느 누가 기뻐하지 않겠는가. 복과 서원이 때를 만나 / 나는 이제 법의 이익을 얻었도다.”</w:t>
      </w:r>
    </w:p>
    <w:p>
      <w:pPr>
        <w:pStyle w:val="SHTKBlockLabel"/>
        <w:keepNext/>
      </w:pPr>
      <w:r>
        <w:t xml:space="preserve">위치표지</w:t>
      </w:r>
    </w:p>
    <w:p>
      <w:pPr>
        <w:pStyle w:val="SHTKPositionMarker"/>
      </w:pPr>
      <w:bookmarkStart w:id="241" w:name="loc_0029c07"/>
      <w:r>
        <w:t xml:space="preserve">[0029c07]</w:t>
      </w:r>
      <w:bookmarkEnd w:id="241"/>
    </w:p>
    <w:p>
      <w:pPr>
        <w:pStyle w:val="SHTKBlockLabel"/>
        <w:keepNext/>
      </w:pPr>
      <w:r>
        <w:t xml:space="preserve">원문</w:t>
      </w:r>
    </w:p>
    <w:p>
      <w:pPr>
        <w:pStyle w:val="SHTKSourceText"/>
      </w:pPr>
      <w:r>
        <w:t xml:space="preserve">行道匝已。又禮大眾及二師竟。然後在下行坐。</w:t>
      </w:r>
    </w:p>
    <w:p>
      <w:pPr>
        <w:pStyle w:val="SHTKBlockLabel"/>
        <w:keepNext/>
      </w:pPr>
      <w:r>
        <w:t xml:space="preserve">한국어 직역</w:t>
      </w:r>
    </w:p>
    <w:p>
      <w:pPr>
        <w:pStyle w:val="SHTKTranslationText"/>
      </w:pPr>
      <w:r>
        <w:t xml:space="preserve">도를 행하여 한 바퀴를 다 돈 뒤, 또 대중과 두 스승에게 예배를 마치고, 그런 다음 아래 자리에서 차례에 따라 앉는다.</w:t>
      </w:r>
    </w:p>
    <w:p>
      <w:pPr>
        <w:pStyle w:val="SHTKBlockLabel"/>
        <w:keepNext/>
      </w:pPr>
      <w:r>
        <w:t xml:space="preserve">원문</w:t>
      </w:r>
    </w:p>
    <w:p>
      <w:pPr>
        <w:pStyle w:val="SHTKSourceText"/>
      </w:pPr>
      <w:r>
        <w:t xml:space="preserve">受六親拜[12]荷。</w:t>
      </w:r>
    </w:p>
    <w:p>
      <w:pPr>
        <w:pStyle w:val="SHTKBlockLabel"/>
        <w:keepNext/>
      </w:pPr>
      <w:r>
        <w:t xml:space="preserve">한국어 직역</w:t>
      </w:r>
    </w:p>
    <w:p>
      <w:pPr>
        <w:pStyle w:val="SHTKTranslationText"/>
      </w:pPr>
      <w:r>
        <w:t xml:space="preserve">육친의 절과 축하를 받는다.</w:t>
      </w:r>
    </w:p>
    <w:p>
      <w:pPr>
        <w:pStyle w:val="SHTKBlockLabel"/>
        <w:keepNext/>
      </w:pPr>
      <w:r>
        <w:t xml:space="preserve">교감·번역 메모</w:t>
      </w:r>
    </w:p>
    <w:p>
      <w:pPr>
        <w:pStyle w:val="SHTKNoteSummary"/>
      </w:pPr>
      <w:r>
        <w:t>교감 요약 | [CBETA 교감] 荷＝賀【三】【宮】 교감을 해당 U에 적용한다.</w:t>
      </w:r>
    </w:p>
    <w:p>
      <w:pPr>
        <w:pStyle w:val="SHTKNoteDetail"/>
      </w:pPr>
      <w:r>
        <w:t>• 원교감 원문 | 荷＝賀【三】【宮】</w:t>
        <w:br/>
        <w:t>• 교감 번호 | 0029012</w:t>
        <w:br/>
        <w:t>• 저본 독법 | 荷</w:t>
        <w:br/>
        <w:t>• 저본 적용 구절 | 受六親拜荷。</w:t>
        <w:br/>
        <w:t>• 저본 기준 번역 | 육친의 절과 축하를 받는다.</w:t>
        <w:br/>
        <w:t>• 이문 독법 | 賀</w:t>
        <w:br/>
        <w:t>• 이문 적용 구절 | 受六親拜賀。</w:t>
        <w:br/>
        <w:t>• 이문 기준 번역 | 육친의 절과 축하를 받는다.</w:t>
        <w:br/>
        <w:t>• 의미 차이 | 저본 「荷」과 이문 「賀」의 독법 차이이다.</w:t>
        <w:br/>
        <w:t>• 한국어 해설 | 저본 「荷」는 이 구문에서 뜻이 다소 불분명하지만, 이문 「賀」는 출가를 축하하는 뜻을 명확히 한다. 번역에서는 문맥상 축하의 의미를 반영한다.</w:t>
        <w:br/>
        <w:t>• 번역 영향 판정 | [표현 차이]</w:t>
        <w:br/>
        <w:t>• 출처 | CBETA T54n2123, 교감 번호 0029012.</w:t>
      </w:r>
    </w:p>
    <w:p>
      <w:pPr>
        <w:pStyle w:val="SHTKBlockLabel"/>
        <w:keepNext/>
      </w:pPr>
      <w:r>
        <w:t xml:space="preserve">원문</w:t>
      </w:r>
    </w:p>
    <w:p>
      <w:pPr>
        <w:pStyle w:val="SHTKSourceText"/>
      </w:pPr>
      <w:r>
        <w:t xml:space="preserve">出家離俗意心懷歡喜。父母諸親皆為作禮。悅其道意。應中前剃髮最好。令及得齋。依毘尼母論云。剃髮著袈裟已。</w:t>
      </w:r>
    </w:p>
    <w:p>
      <w:pPr>
        <w:pStyle w:val="SHTKBlockLabel"/>
        <w:keepNext/>
      </w:pPr>
      <w:r>
        <w:t xml:space="preserve">한국어 직역</w:t>
      </w:r>
    </w:p>
    <w:p>
      <w:pPr>
        <w:pStyle w:val="SHTKTranslationText"/>
      </w:pPr>
      <w:r>
        <w:t xml:space="preserve">출가하여 속세를 떠난 뜻으로 마음에 기쁨을 품고, 부모와 모든 친족도 모두 그에게 절하여, 그의 도심을 기뻐한다. 정오 이전에 머리를 깎는 것이 가장 좋으니, 재를 지킬 수 있게 하기 때문이다. 《비니모론》에 의거하면, 머리를 깎고 가사를 입은 뒤,</w:t>
      </w:r>
    </w:p>
    <w:p>
      <w:pPr>
        <w:pStyle w:val="SHTKBlockLabel"/>
        <w:keepNext/>
      </w:pPr>
      <w:r>
        <w:t xml:space="preserve">원문</w:t>
      </w:r>
    </w:p>
    <w:p>
      <w:pPr>
        <w:pStyle w:val="SHTKSourceText"/>
      </w:pPr>
      <w:r>
        <w:t xml:space="preserve">然後和上為受三歸五戒等(自外法用不可具述臨時斟酌生善[13]彌勝)。</w:t>
      </w:r>
    </w:p>
    <w:p>
      <w:pPr>
        <w:pStyle w:val="SHTKBlockLabel"/>
        <w:keepNext/>
      </w:pPr>
      <w:r>
        <w:t xml:space="preserve">한국어 직역</w:t>
      </w:r>
    </w:p>
    <w:p>
      <w:pPr>
        <w:pStyle w:val="SHTKTranslationText"/>
      </w:pPr>
      <w:r>
        <w:t xml:space="preserve">그런 다음 화상이 삼귀와 오계 등을 받게 한다(그 밖의 법과 절차는 모두 갖추어 서술할 수 없으니, 그때그때 헤아려 선을 일으키는 것이 더욱 뛰어나다).</w:t>
      </w:r>
    </w:p>
    <w:p>
      <w:pPr>
        <w:pStyle w:val="SHTKBlockLabel"/>
        <w:keepNext/>
      </w:pPr>
      <w:r>
        <w:t xml:space="preserve">교감·번역 메모</w:t>
      </w:r>
    </w:p>
    <w:p>
      <w:pPr>
        <w:pStyle w:val="SHTKNoteSummary"/>
      </w:pPr>
      <w:r>
        <w:t>교감 요약 | [CBETA 교감] 수계 절차의 세부 운용은 상황에 따라 선을 일으키도록 판단하라는 본문 내 괄호주이다.</w:t>
      </w:r>
    </w:p>
    <w:p>
      <w:pPr>
        <w:pStyle w:val="SHTKNoteDetail"/>
      </w:pPr>
      <w:r>
        <w:t>• 저본 적용 구절 | 自外法用不可具述臨時斟酌生善彌勝</w:t>
        <w:br/>
        <w:t>• 한국어 번역 | 그 밖의 법과 절차는 모두 갖추어 서술할 수 없으니, 그때그때 헤아려 선을 일으키는 것이 더욱 뛰어나다.</w:t>
        <w:br/>
        <w:t>• 한국어 해설 | 수계 절차의 세부 운용은 상황에 따라 선을 일으키도록 판단하라는 본문 내 괄호주이다.</w:t>
      </w:r>
    </w:p>
    <w:p>
      <w:pPr>
        <w:pStyle w:val="SHTKNoteSummary"/>
      </w:pPr>
      <w:r>
        <w:t>교감 요약 | [CBETA 교감] 彌＝為【三】【宮】 교감을 해당 U에 적용한다.</w:t>
      </w:r>
    </w:p>
    <w:p>
      <w:pPr>
        <w:pStyle w:val="SHTKNoteDetail"/>
      </w:pPr>
      <w:r>
        <w:t>• 원교감 원문 | 彌＝為【三】【宮】</w:t>
        <w:br/>
        <w:t>• 교감 번호 | 0029013</w:t>
        <w:br/>
        <w:t>• 저본 독법 | 彌</w:t>
        <w:br/>
        <w:t>• 저본 적용 구절 | 然後和上為受三歸五戒等(自外法用不可具述臨時斟酌生善彌勝)。</w:t>
        <w:br/>
        <w:t>• 저본 기준 번역 | 그런 다음 화상이 삼귀와 오계 등을 받게 한다(그 밖의 법과 절차는 모두 갖추어 서술할 수 없으니, 그때그때 헤아려 선을 일으키는 것이 더욱 뛰어나다).</w:t>
        <w:br/>
        <w:t>• 이문 독법 | 為</w:t>
        <w:br/>
        <w:t>• 이문 적용 구절 | 然後和上為受三歸五戒等(自外法用不可具述臨時斟酌生善為勝)。</w:t>
        <w:br/>
        <w:t>• 이문 기준 번역 | 그때그때 헤아려 선을 일으키는 것을 으뜸으로 삼는다.</w:t>
        <w:br/>
        <w:t>• 의미 차이 | 저본 「彌」과 이문 「為」의 독법 차이이다.</w:t>
        <w:br/>
        <w:t>• 한국어 해설 | 저본 「彌勝」은 ‘더욱 뛰어나다’, 이문 「為勝」은 ‘으뜸으로 삼는다/더 낫다’의 뜻이어서 표현 방식이 달라지지만 선을 일으키는 것을 좋게 평가하는 취지는 같다.</w:t>
        <w:br/>
        <w:t>• 번역 영향 판정 | [의미 차이 경미]</w:t>
        <w:br/>
        <w:t>• 출처 | CBETA T54n2123, 교감 번호 0029013.</w:t>
      </w:r>
    </w:p>
    <w:p>
      <w:pPr>
        <w:pStyle w:val="Heading4"/>
        <w:keepNext/>
      </w:pPr>
      <w:r>
        <w:t xml:space="preserve">引證緣第四</w:t>
      </w:r>
    </w:p>
    <w:p>
      <w:pPr>
        <w:pStyle w:val="SHTKBlockLabel"/>
        <w:keepNext/>
      </w:pPr>
      <w:r>
        <w:t xml:space="preserve">원문</w:t>
      </w:r>
    </w:p>
    <w:p>
      <w:pPr>
        <w:pStyle w:val="SHTKSourceText"/>
      </w:pPr>
      <w:r>
        <w:t xml:space="preserve">引證緣第四</w:t>
      </w:r>
    </w:p>
    <w:p>
      <w:pPr>
        <w:pStyle w:val="SHTKBlockLabel"/>
        <w:keepNext/>
      </w:pPr>
      <w:r>
        <w:t xml:space="preserve">한국어 직역</w:t>
      </w:r>
    </w:p>
    <w:p>
      <w:pPr>
        <w:pStyle w:val="SHTKTranslationText"/>
      </w:pPr>
      <w:r>
        <w:t xml:space="preserve">인용하여 증명하는 연 제4.</w:t>
      </w:r>
    </w:p>
    <w:p>
      <w:pPr>
        <w:pStyle w:val="SHTKBlockLabel"/>
        <w:keepNext/>
      </w:pPr>
      <w:r>
        <w:t xml:space="preserve">위치표지</w:t>
      </w:r>
    </w:p>
    <w:p>
      <w:pPr>
        <w:pStyle w:val="SHTKPositionMarker"/>
      </w:pPr>
      <w:bookmarkStart w:id="242" w:name="loc_0029c13"/>
      <w:r>
        <w:t xml:space="preserve">[0029c13]</w:t>
      </w:r>
      <w:bookmarkEnd w:id="242"/>
    </w:p>
    <w:p>
      <w:pPr>
        <w:pStyle w:val="SHTKBlockLabel"/>
        <w:keepNext/>
      </w:pPr>
      <w:r>
        <w:t xml:space="preserve">원문</w:t>
      </w:r>
    </w:p>
    <w:p>
      <w:pPr>
        <w:pStyle w:val="SHTKSourceText"/>
      </w:pPr>
      <w:r>
        <w:t xml:space="preserve">如雜寶藏經云。昔有一婦女端正殊妙。於外道法中出家修道。時人問言。顏貌如是應當在俗。何故出家。女人答言。如我今日非不端正。但以小來厭惡婬欲。今故出家。我在家時。以端正故早蒙處分。早生男兒。兒遂長大端正無比。轉覺羸損如似病者。</w:t>
      </w:r>
    </w:p>
    <w:p>
      <w:pPr>
        <w:pStyle w:val="SHTKBlockLabel"/>
        <w:keepNext/>
      </w:pPr>
      <w:r>
        <w:t xml:space="preserve">한국어 직역</w:t>
      </w:r>
    </w:p>
    <w:p>
      <w:pPr>
        <w:pStyle w:val="SHTKTranslationText"/>
      </w:pPr>
      <w:r>
        <w:t xml:space="preserve">《잡보장경》에서 말한 것과 같다. 옛날 한 여인이 있었는데 용모가 단정하고 매우 빼어났다. 외도의 법 가운데 출가하여 도를 닦았다. 그때 사람들이 물었다. “용모가 이와 같으면 마땅히 세속에 있어야 할 터인데, 어찌하여 출가하였습니까?” 여인이 대답하였다. “내가 지금 단정하지 않은 것은 아니다. 다만 어려서부터 음욕을 싫어하였기 때문에, 지금 출가하였다. 내가 집에 있을 때에는, 용모가 단정한 까닭에 일찍 혼처가 정해졌고, 일찍 아들을 낳았다. 아들은 마침내 장성하여 단정하기가 견줄 데 없었는데, 점점 야위고 쇠약해져 마치 병든 사람 같았다.</w:t>
      </w:r>
    </w:p>
    <w:p>
      <w:pPr>
        <w:pStyle w:val="SHTKBlockLabel"/>
        <w:keepNext/>
      </w:pPr>
      <w:r>
        <w:t xml:space="preserve">원문</w:t>
      </w:r>
    </w:p>
    <w:p>
      <w:pPr>
        <w:pStyle w:val="SHTKSourceText"/>
      </w:pPr>
      <w:r>
        <w:t xml:space="preserve">我即問兒[14]病之由狀。</w:t>
      </w:r>
    </w:p>
    <w:p>
      <w:pPr>
        <w:pStyle w:val="SHTKBlockLabel"/>
        <w:keepNext/>
      </w:pPr>
      <w:r>
        <w:t xml:space="preserve">한국어 직역</w:t>
      </w:r>
    </w:p>
    <w:p>
      <w:pPr>
        <w:pStyle w:val="SHTKTranslationText"/>
      </w:pPr>
      <w:r>
        <w:t xml:space="preserve">내가 곧 아들에게 병이 든 까닭과 증상을 물었으나,</w:t>
      </w:r>
    </w:p>
    <w:p>
      <w:pPr>
        <w:pStyle w:val="SHTKBlockLabel"/>
        <w:keepNext/>
      </w:pPr>
      <w:r>
        <w:t xml:space="preserve">교감·번역 메모</w:t>
      </w:r>
    </w:p>
    <w:p>
      <w:pPr>
        <w:pStyle w:val="SHTKNoteSummary"/>
      </w:pPr>
      <w:r>
        <w:t>교감 요약 | [CBETA 교감] 病之由狀＝病狀之由【三】【宮】 교감을 해당 U에 적용한다.</w:t>
      </w:r>
    </w:p>
    <w:p>
      <w:pPr>
        <w:pStyle w:val="SHTKNoteDetail"/>
      </w:pPr>
      <w:r>
        <w:t>• 원교감 원문 | 病之由狀＝病狀之由【三】【宮】</w:t>
        <w:br/>
        <w:t>• 교감 번호 | 0029014</w:t>
        <w:br/>
        <w:t>• 저본 독법 | 病之由狀</w:t>
        <w:br/>
        <w:t>• 저본 적용 구절 | 我即問兒病之由狀。</w:t>
        <w:br/>
        <w:t>• 저본 기준 번역 | 내가 곧 아들에게 병이 든 까닭과 증상을 물었으나,</w:t>
        <w:br/>
        <w:t>• 이문 독법 | 病狀之由</w:t>
        <w:br/>
        <w:t>• 이문 적용 구절 | 我即問兒病狀之由。</w:t>
        <w:br/>
        <w:t>• 이문 기준 번역 | 나는 곧 아들에게 병의 증상이 생긴 까닭을 물었으나,</w:t>
        <w:br/>
        <w:t>• 의미 차이 | 저본 「病之由狀」과 이문 「病狀之由」의 독법 차이이다.</w:t>
        <w:br/>
        <w:t>• 한국어 해설 | 어순이 「병의 까닭과 상태」와 「병 상태의 까닭」으로 달라지지만, 문맥상 병의 원인을 묻는 뜻은 동일하다.</w:t>
        <w:br/>
        <w:t>• 번역 영향 판정 | [번역 차이 없음]</w:t>
        <w:br/>
        <w:t>• 출처 | CBETA T54n2123, 교감 번호 0029014.</w:t>
      </w:r>
    </w:p>
    <w:p>
      <w:pPr>
        <w:pStyle w:val="SHTKBlockLabel"/>
        <w:keepNext/>
      </w:pPr>
      <w:r>
        <w:t xml:space="preserve">원문</w:t>
      </w:r>
    </w:p>
    <w:p>
      <w:pPr>
        <w:pStyle w:val="SHTKSourceText"/>
      </w:pPr>
      <w:r>
        <w:t xml:space="preserve">兒不肯道。為問不止。兒不獲已而語母言。我止不道恐命不全。正欲具道無顏之甚。即語母言。我欲得母以私情欲。以不得故。是以病耳。母即語言。自古已來何有此事。復自念言。我若不從兒或能死。今寧違理以存兒命。即便喚兒欲從其意。</w:t>
      </w:r>
    </w:p>
    <w:p>
      <w:pPr>
        <w:pStyle w:val="SHTKBlockLabel"/>
        <w:keepNext/>
      </w:pPr>
      <w:r>
        <w:t xml:space="preserve">한국어 직역</w:t>
      </w:r>
    </w:p>
    <w:p>
      <w:pPr>
        <w:pStyle w:val="SHTKTranslationText"/>
      </w:pPr>
      <w:r>
        <w:t xml:space="preserve">아들은 말하려 하지 않았다. 내가 계속 물어 그치지 않으니, 아들이 어쩔 수 없이 어머니에게 말하였다. ‘제가 끝내 말하지 않으면 아마 목숨을 온전히 하지 못할 것입니다. 정말로 자세히 말하려니 너무도 부끄럽습니다.’ 곧 어머니에게 말하였다. ‘저는 어머니와 사사로운 정욕을 이루고 싶습니다. 그것을 얻지 못하기 때문에, 병이 난 것입니다.’ 어머니가 곧 말하였다. ‘예로부터 어찌 이런 일이 있을 수 있느냐.’ 다시 스스로 생각하였다. ‘내가 아들의 뜻을 따르지 않으면 아마 죽을지도 모른다. 이제 차라리 도리에 어긋나더라도 아들의 목숨을 보전하리라.’ 곧 아들을 불러 그의 뜻을 따르려 하였다.</w:t>
      </w:r>
    </w:p>
    <w:p>
      <w:pPr>
        <w:pStyle w:val="SHTKBlockLabel"/>
        <w:keepNext/>
      </w:pPr>
      <w:r>
        <w:t xml:space="preserve">원문</w:t>
      </w:r>
    </w:p>
    <w:p>
      <w:pPr>
        <w:pStyle w:val="SHTKSourceText"/>
      </w:pPr>
      <w:r>
        <w:t xml:space="preserve">兒將上床地即[15]劈裂。</w:t>
      </w:r>
    </w:p>
    <w:p>
      <w:pPr>
        <w:pStyle w:val="SHTKBlockLabel"/>
        <w:keepNext/>
      </w:pPr>
      <w:r>
        <w:t xml:space="preserve">한국어 직역</w:t>
      </w:r>
    </w:p>
    <w:p>
      <w:pPr>
        <w:pStyle w:val="SHTKTranslationText"/>
      </w:pPr>
      <w:r>
        <w:t xml:space="preserve">아들이 침상에 오르려 하자 땅이 곧 갈라졌고,</w:t>
      </w:r>
    </w:p>
    <w:p>
      <w:pPr>
        <w:pStyle w:val="SHTKBlockLabel"/>
        <w:keepNext/>
      </w:pPr>
      <w:r>
        <w:t xml:space="preserve">교감·번역 메모</w:t>
      </w:r>
    </w:p>
    <w:p>
      <w:pPr>
        <w:pStyle w:val="SHTKNoteSummary"/>
      </w:pPr>
      <w:r>
        <w:t>교감 요약 | [CBETA 교감] 劈＝擘【宋】【宮】，礔【元】【明】 교감을 해당 U에 적용한다.</w:t>
      </w:r>
    </w:p>
    <w:p>
      <w:pPr>
        <w:pStyle w:val="SHTKNoteDetail"/>
      </w:pPr>
      <w:r>
        <w:t>• 원교감 원문 | 劈＝擘【宋】【宮】，礔【元】【明】</w:t>
        <w:br/>
        <w:t>• 교감 번호 | 0029015</w:t>
        <w:br/>
        <w:t>• 저본 독법 | 劈</w:t>
        <w:br/>
        <w:t>• 저본 적용 구절 | 兒將上床地即劈裂。</w:t>
        <w:br/>
        <w:t>• 저본 기준 번역 | 아들이 침상에 오르려 하자 땅이 곧 갈라졌고,</w:t>
        <w:br/>
        <w:t>• 이문 독법 | 擘, 礔</w:t>
        <w:br/>
        <w:t>• 이문 적용 구절 | 兒將上床地即擘裂。</w:t>
        <w:br/>
        <w:t>• 이문 기준 번역 | 아들이 침상에 오르려 하자 땅이 곧 갈라졌고,</w:t>
        <w:br/>
        <w:t>• 의미 차이 | 저본 「劈」과 이문 「擘, 礔」의 독법 차이이다.</w:t>
        <w:br/>
        <w:t>• 한국어 해설 | 세 독법 모두 이 문맥에서는 땅이 갈라지는 장면을 나타내는 자형·표기의 차이로 처리할 수 있어 번역은 같다.</w:t>
        <w:br/>
        <w:t>• 번역 영향 판정 | [번역 차이 없음]</w:t>
        <w:br/>
        <w:t>• 출처 | CBETA T54n2123, 교감 번호 0029015.</w:t>
      </w:r>
    </w:p>
    <w:p>
      <w:pPr>
        <w:pStyle w:val="SHTKBlockLabel"/>
        <w:keepNext/>
      </w:pPr>
      <w:r>
        <w:t xml:space="preserve">원문</w:t>
      </w:r>
    </w:p>
    <w:p>
      <w:pPr>
        <w:pStyle w:val="SHTKSourceText"/>
      </w:pPr>
      <w:r>
        <w:t xml:space="preserve">我子即時生身陷入地獄。我即驚怖以手挽兒。捉得兒髮。而我兒髮。今日猶故在我懷中。感切是事。是故出家。</w:t>
      </w:r>
    </w:p>
    <w:p>
      <w:pPr>
        <w:pStyle w:val="SHTKBlockLabel"/>
        <w:keepNext/>
      </w:pPr>
      <w:r>
        <w:t xml:space="preserve">한국어 직역</w:t>
      </w:r>
    </w:p>
    <w:p>
      <w:pPr>
        <w:pStyle w:val="SHTKTranslationText"/>
      </w:pPr>
      <w:r>
        <w:t xml:space="preserve">내 아들은 즉시 살아 있는 몸으로 지옥에 빠졌다. 나는 곧 놀라고 두려워 손으로 아들을 붙잡았는데, 아들의 머리카락을 붙잡을 수 있었다. 그리하여 내 아들의 머리카락이, 오늘날까지도 여전히 내 품에 있다. 이 일을 절실히 느꼈기 때문에, 출가한 것이다.”</w:t>
      </w:r>
    </w:p>
    <w:p>
      <w:pPr>
        <w:pStyle w:val="SHTKBlockLabel"/>
        <w:keepNext/>
      </w:pPr>
      <w:r>
        <w:t xml:space="preserve">위치표지</w:t>
      </w:r>
    </w:p>
    <w:p>
      <w:pPr>
        <w:pStyle w:val="SHTKPositionMarker"/>
      </w:pPr>
      <w:bookmarkStart w:id="243" w:name="loc_0029c28"/>
      <w:r>
        <w:t xml:space="preserve">[0029c28]</w:t>
      </w:r>
      <w:bookmarkEnd w:id="243"/>
    </w:p>
    <w:p>
      <w:pPr>
        <w:pStyle w:val="SHTKBlockLabel"/>
        <w:keepNext/>
      </w:pPr>
      <w:r>
        <w:t xml:space="preserve">원문</w:t>
      </w:r>
    </w:p>
    <w:p>
      <w:pPr>
        <w:pStyle w:val="SHTKSourceText"/>
      </w:pPr>
      <w:r>
        <w:t xml:space="preserve">又智度論云。佛法中出家人。雖破戒墮罪。罪畢得解脫。如優鉢羅華比丘尼本生經中說。佛在世時此比丘尼。得六神通獲阿羅漢果。入貴人舍常讚出家法。語諸貴人婦女言。姊妹可出家。諸貴婦女言。我等少壯容色盛美。持戒為難。或當破戒。比丘尼言。破戒便破但出家。問言。破戒當墮地獄。云何可破。答言。墮地獄便墮。諸貴婦女笑之言。地獄受罪云何可墮。比丘尼言。我自憶念。本宿世時作戲女。著種種衣服而說雜語。或時著比丘尼衣。以為戲笑。以是因緣故。迦葉佛時作比丘尼。自恃貴姓端正。心生憍慢而破禁戒。故墮地獄受種種罪。受罪畢竟值釋迦牟尼佛。出家得阿羅漢道。雖復破戒可得道果。</w:t>
      </w:r>
    </w:p>
    <w:p>
      <w:pPr>
        <w:pStyle w:val="SHTKBlockLabel"/>
        <w:keepNext/>
      </w:pPr>
      <w:r>
        <w:t xml:space="preserve">한국어 직역</w:t>
      </w:r>
    </w:p>
    <w:p>
      <w:pPr>
        <w:pStyle w:val="SHTKTranslationText"/>
      </w:pPr>
      <w:r>
        <w:t xml:space="preserve">또 《지도론》에서 말한다. 불법 가운데 출가한 사람은, 비록 계를 깨뜨려 죄에 떨어지더라도, 그 죄가 다하면 해탈을 얻는다. 마치 우발라화 비구니의 본생경에서 말한 것과 같다. 부처님께서 세상에 계실 때 이 비구니는, 육신통을 얻고 아라한과를 얻었다. 귀한 사람의 집에 들어가 늘 출가법을 찬탄하면서, 여러 귀부인에게 말하였다. “자매들이여, 출가하십시오.” 여러 귀부인이 말하였다. “우리는 젊고 용모와 미색이 한창이므로, 계를 지키기 어렵습니다. 혹 계를 깨뜨릴지도 모릅니다.” 비구니가 말하였다. “계를 깨뜨리면 깨뜨리는 것이니, 다만 출가하십시오.” 그들이 물었다. “계를 깨뜨리면 지옥에 떨어질 텐데, 어떻게 깨뜨려도 된다는 것입니까?” 비구니가 대답하였다. “지옥에 떨어지면 떨어지는 것입니다.” 여러 귀부인이 웃으며 말하였다. “지옥에서 죄의 고통을 받는데 어떻게 떨어져도 된다는 것입니까?” 비구니가 말하였다. “나는 스스로 기억한다. 본래 전생에 희극을 하는 여인이 되어, 갖가지 옷을 입고 잡다한 말을 하였다. 어떤 때에는 비구니의 옷을 입고, 장난하며 웃음거리로 삼았다. 이 인연 때문에, 가섭불 때 비구니가 되었다. 나는 귀한 성씨와 단정한 용모를 믿고, 마음에 교만을 내어 금계를 깨뜨렸다. 그러므로 지옥에 떨어져 갖가지 죄의 고통을 받았다. 죄의 고통이 다한 뒤 석가모니불을 만나, 출가하여 아라한도를 얻었다. 비록 계를 깨뜨렸더라도 도과를 얻을 수 있는 것이다.</w:t>
      </w:r>
    </w:p>
    <w:p>
      <w:pPr>
        <w:pStyle w:val="SHTKBlockLabel"/>
        <w:keepNext/>
      </w:pPr>
      <w:r>
        <w:t xml:space="preserve">원문</w:t>
      </w:r>
    </w:p>
    <w:p>
      <w:pPr>
        <w:pStyle w:val="SHTKSourceText"/>
      </w:pPr>
      <w:r>
        <w:t xml:space="preserve">復次如佛在祇[1]桓。</w:t>
      </w:r>
    </w:p>
    <w:p>
      <w:pPr>
        <w:pStyle w:val="SHTKBlockLabel"/>
        <w:keepNext/>
      </w:pPr>
      <w:r>
        <w:t xml:space="preserve">한국어 직역</w:t>
      </w:r>
    </w:p>
    <w:p>
      <w:pPr>
        <w:pStyle w:val="SHTKTranslationText"/>
      </w:pPr>
      <w:r>
        <w:t xml:space="preserve">또 부처님께서 기원정사에 계실 때,</w:t>
      </w:r>
    </w:p>
    <w:p>
      <w:pPr>
        <w:pStyle w:val="SHTKBlockLabel"/>
        <w:keepNext/>
      </w:pPr>
      <w:r>
        <w:t xml:space="preserve">교감·번역 메모</w:t>
      </w:r>
    </w:p>
    <w:p>
      <w:pPr>
        <w:pStyle w:val="SHTKNoteSummary"/>
      </w:pPr>
      <w:r>
        <w:t>교감 요약 | [CBETA 교감] 桓＝洹【明】 교감을 해당 U에 적용한다.</w:t>
      </w:r>
    </w:p>
    <w:p>
      <w:pPr>
        <w:pStyle w:val="SHTKNoteDetail"/>
      </w:pPr>
      <w:r>
        <w:t>• 원교감 원문 | 桓＝洹【明】</w:t>
        <w:br/>
        <w:t>• 교감 번호 | 0030001</w:t>
        <w:br/>
        <w:t>• 저본 독법 | 桓</w:t>
        <w:br/>
        <w:t>• 저본 적용 구절 | 復次如佛在祇桓。</w:t>
        <w:br/>
        <w:t>• 저본 기준 번역 | 또 부처님께서 기원정사에 계실 때,</w:t>
        <w:br/>
        <w:t>• 이문 독법 | 洹</w:t>
        <w:br/>
        <w:t>• 이문 적용 구절 | 復次如佛在祇洹。</w:t>
        <w:br/>
        <w:t>• 이문 기준 번역 | 또 부처님께서 기원정사에 계실 때,</w:t>
        <w:br/>
        <w:t>• 의미 차이 | 저본 「桓」과 이문 「洹」의 독법 차이이다.</w:t>
        <w:br/>
        <w:t>• 한국어 해설 | 「祇桓」과 「祇洹」은 기원정사를 가리키는 음역 표기의 차이로, 동일한 장소를 지시한다.</w:t>
        <w:br/>
        <w:t>• 번역 영향 판정 | [번역 차이 없음]</w:t>
        <w:br/>
        <w:t>• 출처 | CBETA T54n2123, 교감 번호 0030001.</w:t>
      </w:r>
    </w:p>
    <w:p>
      <w:pPr>
        <w:pStyle w:val="SHTKBlockLabel"/>
        <w:keepNext/>
      </w:pPr>
      <w:r>
        <w:t xml:space="preserve">원문</w:t>
      </w:r>
    </w:p>
    <w:p>
      <w:pPr>
        <w:pStyle w:val="SHTKSourceText"/>
      </w:pPr>
      <w:r>
        <w:t xml:space="preserve">有一醉婆羅門。來到佛所求作比丘。佛勅阿難與剃頭著法衣。醉酒既醒。驚怖己身忽為比丘。即便走去。諸比丘問佛。何以聽此醉婆羅門作比丘。佛言。此婆羅門無量劫中。都無出家心。今因醉故暫發微心。以此因緣故後當出家得道。如是種種因緣。出家之利功德無量。以是故白衣雖有五戒。不如出家功德大也。</w:t>
      </w:r>
    </w:p>
    <w:p>
      <w:pPr>
        <w:pStyle w:val="SHTKBlockLabel"/>
        <w:keepNext/>
      </w:pPr>
      <w:r>
        <w:t xml:space="preserve">한국어 직역</w:t>
      </w:r>
    </w:p>
    <w:p>
      <w:pPr>
        <w:pStyle w:val="SHTKTranslationText"/>
      </w:pPr>
      <w:r>
        <w:t xml:space="preserve">술 취한 한 바라문이, 부처님 처소에 와서 비구가 되기를 청하였다. 부처님께서 아난에게 명하여 머리를 깎고 법복을 입혀 주게 하셨다. 술이 깨어난 뒤, 자신이 갑자기 비구가 된 것을 보고 놀라고 두려워하여, 곧 달아났다. 여러 비구가 부처님께 물었다. “어찌하여 이 술 취한 바라문이 비구가 되도록 허락하셨습니까?” 부처님께서 말씀하셨다. “이 바라문은 한량없는 겁 동안, 전혀 출가하려는 마음이 없었다. 지금 술에 취한 까닭에 잠시 미약한 마음을 내었으나, 이 인연 때문에 뒤에 마땅히 출가하여 도를 얻을 것이다.” 이와 같은 갖가지 인연으로, 출가의 이익과 공덕은 한량없다. 그러므로 백의가 비록 오계를 지니더라도, 출가의 공덕이 큰 것에는 미치지 못한다.</w:t>
      </w:r>
    </w:p>
    <w:p>
      <w:pPr>
        <w:pStyle w:val="SHTKBlockLabel"/>
        <w:keepNext/>
      </w:pPr>
      <w:r>
        <w:t xml:space="preserve">위치표지</w:t>
      </w:r>
    </w:p>
    <w:p>
      <w:pPr>
        <w:pStyle w:val="SHTKPositionMarker"/>
      </w:pPr>
      <w:bookmarkStart w:id="244" w:name="loc_0030a21"/>
      <w:r>
        <w:t xml:space="preserve">[0030a21]</w:t>
      </w:r>
      <w:bookmarkEnd w:id="244"/>
    </w:p>
    <w:p>
      <w:pPr>
        <w:pStyle w:val="SHTKBlockLabel"/>
        <w:keepNext/>
      </w:pPr>
      <w:r>
        <w:t xml:space="preserve">원문</w:t>
      </w:r>
    </w:p>
    <w:p>
      <w:pPr>
        <w:pStyle w:val="SHTKSourceText"/>
      </w:pPr>
      <w:r>
        <w:t xml:space="preserve">又雜寶藏經云。昔盧留城有優陀羨王。聰明解達有大智慧。有一夫人名曰有相。端正少雙兼有德行。王甚愛敬。時彼國法諸為王者。不自彈琴。爾時夫人在於曲室共王歡戲。自恃王寵。遣王彈琴自起為舞。初舉手時。王素善相。覩見夫人死相已現。計其餘命不過七日。王即捨琴慘然長歎。夫人白王。受王恩寵。敢於曲室求王彈琴。自起為舞用為歡樂。有何不適捨琴長歎。願王告語。王不肯答。慇懃不已王以實答。夫人聞之甚懷憂懼。即白王言。我聞石室比丘尼說。若能信心出家一日。必得生天。</w:t>
      </w:r>
    </w:p>
    <w:p>
      <w:pPr>
        <w:pStyle w:val="SHTKBlockLabel"/>
        <w:keepNext/>
      </w:pPr>
      <w:r>
        <w:t xml:space="preserve">한국어 직역</w:t>
      </w:r>
    </w:p>
    <w:p>
      <w:pPr>
        <w:pStyle w:val="SHTKTranslationText"/>
      </w:pPr>
      <w:r>
        <w:t xml:space="preserve">또 《잡보장경》에서 말한다. 옛날 노류성에 우타선왕이 있었는데, 총명하고 밝게 통달하여 큰 지혜가 있었다. 유상이라는 한 부인이 있었는데, 단정함이 견줄 데 드물고 덕행도 갖추었다. 왕이 매우 사랑하고 공경하였다. 그때 그 나라의 법에는 왕이 된 사람은, 스스로 거문고를 타지 않았다. 그때 부인은 밀실에서 왕과 함께 즐기며 놀다가, 왕의 총애를 믿고, 왕에게 거문고를 타게 하고 자신은 일어나 춤을 추었다. 처음 손을 들었을 때, 왕은 본래 관상을 잘 보았으므로, 부인에게 죽을 상이 이미 나타난 것을 보았다. 남은 목숨을 헤아려 보니 칠 일을 넘지 않을 것이었다. 왕은 곧 거문고를 내려놓고 슬픈 얼굴로 길게 탄식하였다. 부인이 왕에게 아뢰었다. “왕의 은총을 받아, 감히 밀실에서 왕께 거문고를 타 달라 청하고, 제가 일어나 춤추며 즐기고 있었습니다. 무슨 불편한 일이 있기에 거문고를 놓고 길게 탄식하십니까? 바라건대 왕께서 말씀해 주십시오.” 왕은 대답하려 하지 않았으나, 거듭 간절히 묻기를 그치지 않자 왕은 사실대로 대답하였다. 부인은 이를 듣고 매우 근심하고 두려워하였다. 곧 왕에게 아뢰었다. “제가 석실 비구니가 말하는 것을 들으니, 믿는 마음으로 하루만 출가할 수 있어도, 반드시 천상에 태어난다고 하였습니다.</w:t>
      </w:r>
    </w:p>
    <w:p>
      <w:pPr>
        <w:pStyle w:val="SHTKBlockLabel"/>
        <w:keepNext/>
      </w:pPr>
      <w:r>
        <w:t xml:space="preserve">원문</w:t>
      </w:r>
    </w:p>
    <w:p>
      <w:pPr>
        <w:pStyle w:val="SHTKSourceText"/>
      </w:pPr>
      <w:r>
        <w:t xml:space="preserve">我欲出家願王聽許[2]以不。</w:t>
      </w:r>
    </w:p>
    <w:p>
      <w:pPr>
        <w:pStyle w:val="SHTKBlockLabel"/>
        <w:keepNext/>
      </w:pPr>
      <w:r>
        <w:t xml:space="preserve">한국어 직역</w:t>
      </w:r>
    </w:p>
    <w:p>
      <w:pPr>
        <w:pStyle w:val="SHTKTranslationText"/>
      </w:pPr>
      <w:r>
        <w:t xml:space="preserve">제가 출가하고자 하오니 바라건대 왕께서 허락해 주시겠습니까?”</w:t>
      </w:r>
    </w:p>
    <w:p>
      <w:pPr>
        <w:pStyle w:val="SHTKBlockLabel"/>
        <w:keepNext/>
      </w:pPr>
      <w:r>
        <w:t xml:space="preserve">교감·번역 메모</w:t>
      </w:r>
    </w:p>
    <w:p>
      <w:pPr>
        <w:pStyle w:val="SHTKNoteSummary"/>
      </w:pPr>
      <w:r>
        <w:t>교감 요약 | [CBETA 교감] 以＝已【宋】【宮】 교감을 해당 U에 적용한다.</w:t>
      </w:r>
    </w:p>
    <w:p>
      <w:pPr>
        <w:pStyle w:val="SHTKNoteDetail"/>
      </w:pPr>
      <w:r>
        <w:t>• 원교감 원문 | 以＝已【宋】【宮】</w:t>
        <w:br/>
        <w:t>• 교감 번호 | 0030002</w:t>
        <w:br/>
        <w:t>• 저본 독법 | 以</w:t>
        <w:br/>
        <w:t>• 저본 적용 구절 | 我欲出家願王聽許以不。</w:t>
        <w:br/>
        <w:t>• 저본 기준 번역 | 제가 출가하고자 하오니 바라건대 왕께서 허락해 주시겠습니까?”</w:t>
        <w:br/>
        <w:t>• 이문 독법 | 已</w:t>
        <w:br/>
        <w:t>• 이문 적용 구절 | 我欲出家願王聽許已不。</w:t>
        <w:br/>
        <w:t>• 이문 기준 번역 | 제가 출가하고자 하오니 바라건대 왕께서 허락해 주시겠습니까?</w:t>
        <w:br/>
        <w:t>• 의미 차이 | 저본 「以」과 이문 「已」의 독법 차이이다.</w:t>
        <w:br/>
        <w:t>• 한국어 해설 | 「以不/已不」는 고문에서 의문 표현의 이체·오기 가능성을 함께 검토해야 한다. 두 경우 모두 문맥상 왕의 허락 여부를 묻는 말로 번역되지만 자형 관계는 단정하지 않는다.</w:t>
        <w:br/>
        <w:t>• 번역 영향 판정 | [판단 유보]</w:t>
        <w:br/>
        <w:t>• 출처 | CBETA T54n2123, 교감 번호 0030002.</w:t>
      </w:r>
    </w:p>
    <w:p>
      <w:pPr>
        <w:pStyle w:val="SHTKBlockLabel"/>
        <w:keepNext/>
      </w:pPr>
      <w:r>
        <w:t xml:space="preserve">원문</w:t>
      </w:r>
    </w:p>
    <w:p>
      <w:pPr>
        <w:pStyle w:val="SHTKSourceText"/>
      </w:pPr>
      <w:r>
        <w:t xml:space="preserve">王愛情重。語夫人言。至六日頭當聽汝去。不相免意遂至六日。至已語夫人。汝有善心求是出家。若得生天必來見我。我乃聽去。作是誓已。夫人許可便得出家。受八戒齋。即於其日。飲石蜜漿腹中絞結。至七日旦即便命終。乘是善緣得生天上。憶本誓故來詣王所。光明熾盛遍照王宮。時王問言。汝為是誰。天即答言。我是王婦有相夫人。王喜白言。願來就坐。天答之言。我今觀王臭穢叵近。但以先誓故來見王。王聞是已心開意解。而自歎言。今彼天者本是我婦。出家一日便得生天。神志高遠而見鄙賤。我今何故而不出家。我曾聞說。天一爪甲直一閻浮提地。我此一國何足可貪。作是語已捨位與子。出家修道得阿羅漢。又智度論偈云。孔雀雖有色嚴身　　不如鴻鶴能遠飛白衣雖有富貴力　　不如出家功德深</w:t>
      </w:r>
    </w:p>
    <w:p>
      <w:pPr>
        <w:pStyle w:val="SHTKBlockLabel"/>
        <w:keepNext/>
      </w:pPr>
      <w:r>
        <w:t xml:space="preserve">한국어 직역</w:t>
      </w:r>
    </w:p>
    <w:p>
      <w:pPr>
        <w:pStyle w:val="SHTKTranslationText"/>
      </w:pPr>
      <w:r>
        <w:t xml:space="preserve">왕은 애정이 깊어, 부인에게 말하였다. “엿새째가 되면 마땅히 그대를 보내 주겠다.” 마음으로 놓아주지 못한 채 마침내 엿새째가 되었다. 그날이 되자 부인에게 말하였다. “그대가 선한 마음으로 출가를 구하니, 만일 천상에 태어나게 되거든 반드시 와서 나를 보라. 그렇게 한다면 내가 그대를 보내 주겠다.” 이렇게 맹세하게 한 뒤, 부인이 허락하자 곧 출가할 수 있었다. 팔관재계를 받았다. 바로 그날, 석밀장(石蜜漿)을 마셨는데 배 안이 꼬여 아팠고, 칠 일째 아침에 곧 목숨을 마쳤다. 이 선한 인연을 타고 천상에 태어났다. 본래의 맹세를 기억하였기 때문에 왕의 처소에 와서, 광명이 치성하게 빛나 왕궁을 두루 비추었다. 그때 왕이 물었다. “그대는 누구인가?” 천인이 대답하였다. “저는 왕의 아내였던 유상부인입니다.” 왕이 기뻐하며 말하였다. “바라건대 와서 앉으시오.” 천인이 대답하였다. “제가 지금 왕을 보니 냄새나고 더러워 가까이할 수 없습니다. 다만 전에 한 맹세 때문에 왕을 보러 왔을 뿐입니다.” 왕은 이를 듣고 마음이 열리고 뜻이 풀려, 스스로 탄식하며 말하였다. “지금 저 천인은 본래 내 아내였다. 하루 출가했을 뿐인데 곧 천상에 태어났고, 정신과 뜻이 높고 멀어져 나를 비천하게 보는구나. 나는 지금 어찌하여 출가하지 않겠는가. 내가 일찍이 들으니, 천인의 손톱 하나의 가치가 한 염부제의 땅과 맞먹는다고 한다. 나의 이 한 나라가 어찌 탐할 만하겠는가.” 이렇게 말한 뒤 왕위를 아들에게 넘겨주고, 출가하여 도를 닦아 아라한을 얻었다. 또 《지도론》의 게송에서 말한다. “공작은 비록 빛깔로 몸을 장엄하지만 / 멀리 날 수 있는 기러기와 학만 못하고, 백의는 비록 부귀의 힘이 있더라도 / 출가의 깊은 공덕만 못하다.”</w:t>
      </w:r>
    </w:p>
    <w:p>
      <w:pPr>
        <w:pStyle w:val="SHTKBlockLabel"/>
        <w:keepNext/>
      </w:pPr>
      <w:r>
        <w:t xml:space="preserve">위치표지</w:t>
      </w:r>
    </w:p>
    <w:p>
      <w:pPr>
        <w:pStyle w:val="SHTKPositionMarker"/>
      </w:pPr>
      <w:bookmarkStart w:id="245" w:name="loc_0030b21"/>
      <w:r>
        <w:t xml:space="preserve">[0030b21]</w:t>
      </w:r>
      <w:bookmarkEnd w:id="245"/>
    </w:p>
    <w:p>
      <w:pPr>
        <w:pStyle w:val="SHTKBlockLabel"/>
        <w:keepNext/>
      </w:pPr>
      <w:r>
        <w:t xml:space="preserve">원문</w:t>
      </w:r>
    </w:p>
    <w:p>
      <w:pPr>
        <w:pStyle w:val="SHTKSourceText"/>
      </w:pPr>
      <w:r>
        <w:t xml:space="preserve">又雜譬喻經云。昔者兄弟二人居勢富貴資財無量。父母終亡無所依仰。雖為兄弟志念各異。</w:t>
      </w:r>
    </w:p>
    <w:p>
      <w:pPr>
        <w:pStyle w:val="SHTKBlockLabel"/>
        <w:keepNext/>
      </w:pPr>
      <w:r>
        <w:t xml:space="preserve">한국어 직역</w:t>
      </w:r>
    </w:p>
    <w:p>
      <w:pPr>
        <w:pStyle w:val="SHTKTranslationText"/>
      </w:pPr>
      <w:r>
        <w:t xml:space="preserve">또 《잡비유경》에서 말한다. 옛날 형제 두 사람이 세력 있고 부유하여 재산이 한량없었다. 부모가 모두 세상을 떠나 의지할 곳이 없었다. 비록 형제였으나 뜻과 생각은 서로 달랐다.</w:t>
      </w:r>
    </w:p>
    <w:p>
      <w:pPr>
        <w:pStyle w:val="SHTKBlockLabel"/>
        <w:keepNext/>
      </w:pPr>
      <w:r>
        <w:t xml:space="preserve">원문</w:t>
      </w:r>
    </w:p>
    <w:p>
      <w:pPr>
        <w:pStyle w:val="SHTKSourceText"/>
      </w:pPr>
      <w:r>
        <w:t xml:space="preserve">兄好道[3]議弟愛家業。</w:t>
      </w:r>
    </w:p>
    <w:p>
      <w:pPr>
        <w:pStyle w:val="SHTKBlockLabel"/>
        <w:keepNext/>
      </w:pPr>
      <w:r>
        <w:t xml:space="preserve">한국어 직역</w:t>
      </w:r>
    </w:p>
    <w:p>
      <w:pPr>
        <w:pStyle w:val="SHTKTranslationText"/>
      </w:pPr>
      <w:r>
        <w:t xml:space="preserve">형은 도의 이치를 좋아하고 동생은 집안일을 좋아하였다.</w:t>
      </w:r>
    </w:p>
    <w:p>
      <w:pPr>
        <w:pStyle w:val="SHTKBlockLabel"/>
        <w:keepNext/>
      </w:pPr>
      <w:r>
        <w:t xml:space="preserve">교감·번역 메모</w:t>
      </w:r>
    </w:p>
    <w:p>
      <w:pPr>
        <w:pStyle w:val="SHTKNoteSummary"/>
      </w:pPr>
      <w:r>
        <w:t>교감 요약 | [CBETA 교감] 議＝義【三】【宮】 교감을 해당 U에 적용한다.</w:t>
      </w:r>
    </w:p>
    <w:p>
      <w:pPr>
        <w:pStyle w:val="SHTKNoteDetail"/>
      </w:pPr>
      <w:r>
        <w:t>• 원교감 원문 | 議＝義【三】【宮】</w:t>
        <w:br/>
        <w:t>• 교감 번호 | 0030003</w:t>
        <w:br/>
        <w:t>• 저본 독법 | 議</w:t>
        <w:br/>
        <w:t>• 저본 적용 구절 | 兄好道議弟愛家業。</w:t>
        <w:br/>
        <w:t>• 저본 기준 번역 | 형은 도의 이치를 좋아하고 동생은 집안일을 좋아하였다.</w:t>
        <w:br/>
        <w:t>• 이문 독법 | 義</w:t>
        <w:br/>
        <w:t>• 이문 적용 구절 | 兄好道義弟愛家業。</w:t>
        <w:br/>
        <w:t>• 이문 기준 번역 | 형은 도의 이치를 좋아하고 동생은 집안일을 좋아하였다.</w:t>
        <w:br/>
        <w:t>• 의미 차이 | 저본 「議」과 이문 「義」의 독법 차이이다.</w:t>
        <w:br/>
        <w:t>• 한국어 해설 | 「道議」는 도에 관한 논의로 읽힐 수 있고 「道義」는 도의 뜻·의리를 가리킨다.</w:t>
        <w:br/>
        <w:t>• 번역 영향 판정 | [의미 차이 있음]</w:t>
        <w:br/>
        <w:t>• 출처 | CBETA T54n2123, 교감 번호 0030003.</w:t>
      </w:r>
    </w:p>
    <w:p>
      <w:pPr>
        <w:pStyle w:val="SHTKBlockLabel"/>
        <w:keepNext/>
      </w:pPr>
      <w:r>
        <w:t xml:space="preserve">원문</w:t>
      </w:r>
    </w:p>
    <w:p>
      <w:pPr>
        <w:pStyle w:val="SHTKSourceText"/>
      </w:pPr>
      <w:r>
        <w:t xml:space="preserve">其弟見兄不親家業。恒嫌恨之。共為兄弟父母早終。</w:t>
      </w:r>
    </w:p>
    <w:p>
      <w:pPr>
        <w:pStyle w:val="SHTKBlockLabel"/>
        <w:keepNext/>
      </w:pPr>
      <w:r>
        <w:t xml:space="preserve">한국어 직역</w:t>
      </w:r>
    </w:p>
    <w:p>
      <w:pPr>
        <w:pStyle w:val="SHTKTranslationText"/>
      </w:pPr>
      <w:r>
        <w:t xml:space="preserve">동생은 형이 집안일을 가까이하지 않는 것을 보고, 늘 원망하고 미워하였다. “함께 형제가 되었는데 부모가 일찍 돌아가셨으니,</w:t>
      </w:r>
    </w:p>
    <w:p>
      <w:pPr>
        <w:pStyle w:val="SHTKBlockLabel"/>
        <w:keepNext/>
      </w:pPr>
      <w:r>
        <w:t xml:space="preserve">원문</w:t>
      </w:r>
    </w:p>
    <w:p>
      <w:pPr>
        <w:pStyle w:val="SHTKSourceText"/>
      </w:pPr>
      <w:r>
        <w:t xml:space="preserve">[4]勤念生活。</w:t>
      </w:r>
    </w:p>
    <w:p>
      <w:pPr>
        <w:pStyle w:val="SHTKBlockLabel"/>
        <w:keepNext/>
      </w:pPr>
      <w:r>
        <w:t xml:space="preserve">한국어 직역</w:t>
      </w:r>
    </w:p>
    <w:p>
      <w:pPr>
        <w:pStyle w:val="SHTKTranslationText"/>
      </w:pPr>
      <w:r>
        <w:t xml:space="preserve">부지런히 생계를 생각해야 합니다.</w:t>
      </w:r>
    </w:p>
    <w:p>
      <w:pPr>
        <w:pStyle w:val="SHTKBlockLabel"/>
        <w:keepNext/>
      </w:pPr>
      <w:r>
        <w:t xml:space="preserve">교감·번역 메모</w:t>
      </w:r>
    </w:p>
    <w:p>
      <w:pPr>
        <w:pStyle w:val="SHTKNoteSummary"/>
      </w:pPr>
      <w:r>
        <w:t>교감 요약 | [CBETA 교감] 勤＝勸【宮】 교감을 해당 U에 적용한다.</w:t>
      </w:r>
    </w:p>
    <w:p>
      <w:pPr>
        <w:pStyle w:val="SHTKNoteDetail"/>
      </w:pPr>
      <w:r>
        <w:t>• 원교감 원문 | 勤＝勸【宮】</w:t>
        <w:br/>
        <w:t>• 교감 번호 | 0030004</w:t>
        <w:br/>
        <w:t>• 저본 독법 | 勤</w:t>
        <w:br/>
        <w:t>• 저본 적용 구절 | 勤念生活。</w:t>
        <w:br/>
        <w:t>• 저본 기준 번역 | 부지런히 생계를 생각해야 합니다.</w:t>
        <w:br/>
        <w:t>• 이문 독법 | 勸</w:t>
        <w:br/>
        <w:t>• 이문 적용 구절 | 勸念生活。</w:t>
        <w:br/>
        <w:t>• 이문 기준 번역 | 생계를 생각하라고 권해야 합니다.</w:t>
        <w:br/>
        <w:t>• 의미 차이 | 저본 「勤」과 이문 「勸」의 독법 차이이다.</w:t>
        <w:br/>
        <w:t>• 한국어 해설 | 저본 「勤念」은 부지런히 생계를 생각한다는 뜻이고, 이문 「勸念」은 누군가에게 생계를 생각하라고 권한다는 뜻이 되어 행위 주체와 문장 기능이 달라진다.</w:t>
        <w:br/>
        <w:t>• 번역 영향 판정 | [의미 차이 있음]</w:t>
        <w:br/>
        <w:t>• 출처 | CBETA T54n2123, 교감 번호 0030004.</w:t>
      </w:r>
    </w:p>
    <w:p>
      <w:pPr>
        <w:pStyle w:val="SHTKBlockLabel"/>
        <w:keepNext/>
      </w:pPr>
      <w:r>
        <w:t xml:space="preserve">원문</w:t>
      </w:r>
    </w:p>
    <w:p>
      <w:pPr>
        <w:pStyle w:val="SHTKSourceText"/>
      </w:pPr>
      <w:r>
        <w:t xml:space="preserve">反棄家業追逐沙門。聽受佛經。</w:t>
      </w:r>
    </w:p>
    <w:p>
      <w:pPr>
        <w:pStyle w:val="SHTKBlockLabel"/>
        <w:keepNext/>
      </w:pPr>
      <w:r>
        <w:t xml:space="preserve">한국어 직역</w:t>
      </w:r>
    </w:p>
    <w:p>
      <w:pPr>
        <w:pStyle w:val="SHTKTranslationText"/>
      </w:pPr>
      <w:r>
        <w:t xml:space="preserve">도리어 집안일을 버리고 사문을 따라다니며, 불경을 듣고 받아들입니다.</w:t>
      </w:r>
    </w:p>
    <w:p>
      <w:pPr>
        <w:pStyle w:val="SHTKBlockLabel"/>
        <w:keepNext/>
      </w:pPr>
      <w:r>
        <w:t xml:space="preserve">원문</w:t>
      </w:r>
    </w:p>
    <w:p>
      <w:pPr>
        <w:pStyle w:val="SHTKSourceText"/>
      </w:pPr>
      <w:r>
        <w:t xml:space="preserve">沙門豈能與汝衣[5]食財寶耶。</w:t>
      </w:r>
    </w:p>
    <w:p>
      <w:pPr>
        <w:pStyle w:val="SHTKBlockLabel"/>
        <w:keepNext/>
      </w:pPr>
      <w:r>
        <w:t xml:space="preserve">한국어 직역</w:t>
      </w:r>
    </w:p>
    <w:p>
      <w:pPr>
        <w:pStyle w:val="SHTKTranslationText"/>
      </w:pPr>
      <w:r>
        <w:t xml:space="preserve">사문이 어찌 형에게 의식과 재물을 줄 수 있겠습니까?</w:t>
      </w:r>
    </w:p>
    <w:p>
      <w:pPr>
        <w:pStyle w:val="SHTKBlockLabel"/>
        <w:keepNext/>
      </w:pPr>
      <w:r>
        <w:t xml:space="preserve">교감·번역 메모</w:t>
      </w:r>
    </w:p>
    <w:p>
      <w:pPr>
        <w:pStyle w:val="SHTKNoteSummary"/>
      </w:pPr>
      <w:r>
        <w:t>교감 요약 | [CBETA 교감] 〔食〕－【三】【宮】 교감을 해당 U에 적용한다.</w:t>
      </w:r>
    </w:p>
    <w:p>
      <w:pPr>
        <w:pStyle w:val="SHTKNoteDetail"/>
      </w:pPr>
      <w:r>
        <w:t>• 원교감 원문 | 〔食〕－【三】【宮】</w:t>
        <w:br/>
        <w:t>• 교감 번호 | 0030005</w:t>
        <w:br/>
        <w:t>• 저본 독법 | 食</w:t>
        <w:br/>
        <w:t>• 저본 적용 구절 | 沙門豈能與汝衣食財寶耶。</w:t>
        <w:br/>
        <w:t>• 저본 기준 번역 | 사문이 어찌 형에게 의식과 재물을 줄 수 있겠습니까?</w:t>
        <w:br/>
        <w:t>• 이문 독법 | 〔－〕</w:t>
        <w:br/>
        <w:t>• 이문 적용 구절 | 沙門豈能與汝衣財寶耶。</w:t>
        <w:br/>
        <w:t>• 이문 기준 번역 | 사문이 어찌 형에게 옷과 재물을 줄 수 있겠습니까?</w:t>
        <w:br/>
        <w:t>• 의미 차이 | 저본 「食」과 이문 「〔－〕」의 독법 차이이다.</w:t>
        <w:br/>
        <w:t>• 한국어 해설 | 「食」을 빼면 열거에서 음식이 제외된다. 논지에는 큰 변화가 없지만 제공되는 생활물자의 범위가 줄어든다.</w:t>
        <w:br/>
        <w:t>• 번역 영향 판정 | [의미 차이 경미]</w:t>
        <w:br/>
        <w:t>• 출처 | CBETA T54n2123, 교감 번호 0030005.</w:t>
      </w:r>
    </w:p>
    <w:p>
      <w:pPr>
        <w:pStyle w:val="SHTKBlockLabel"/>
        <w:keepNext/>
      </w:pPr>
      <w:r>
        <w:t xml:space="preserve">원문</w:t>
      </w:r>
    </w:p>
    <w:p>
      <w:pPr>
        <w:pStyle w:val="SHTKSourceText"/>
      </w:pPr>
      <w:r>
        <w:t xml:space="preserve">家轉貧困財物日耗。人所嗤笑懈廢門戶。繼續父母乃為孝耳。兄報之曰。五戒十善供養三寶。以道化親乃為孝耳。道俗相反自然之願。道之所樂俗之所惡。俗之所珍道之所賤。智愚不同謀猶明冥。是故慧人去冥就明。以道致真卿今所樂苦惱之偽。豈知苦辛。</w:t>
      </w:r>
    </w:p>
    <w:p>
      <w:pPr>
        <w:pStyle w:val="SHTKBlockLabel"/>
        <w:keepNext/>
      </w:pPr>
      <w:r>
        <w:t xml:space="preserve">한국어 직역</w:t>
      </w:r>
    </w:p>
    <w:p>
      <w:pPr>
        <w:pStyle w:val="SHTKTranslationText"/>
      </w:pPr>
      <w:r>
        <w:t xml:space="preserve">집안은 점점 가난해지고 재물은 날로 줄어들어, 사람들의 비웃음을 받고 가문을 돌보는 일마저 게을리합니다. 부모의 가계를 이어가는 것이 곧 효도입니다.” 형이 대답하였다. “오계와 십선을 지키고 삼보에 공양하며, 도로써 어버이를 교화하는 것이 곧 효도이다. 도와 세속은 서로 반대되어 본래 바라는 것이 다르다. 도가 좋아하는 것은 세속이 싫어하고, 세속이 귀하게 여기는 것은 도가 천하게 여긴다. 지혜로운 이와 어리석은 이는 같지 않아 꾀함이 밝음과 어둠과 같다. 그러므로 지혜로운 사람은 어둠을 버리고 밝음으로 나아가며, 도로써 참됨에 이른다. 그대가 지금 좋아하는 것은 괴롭고 번뇌로운 거짓인데, 어찌 그 괴로움과 고생을 알겠는가.”</w:t>
      </w:r>
    </w:p>
    <w:p>
      <w:pPr>
        <w:pStyle w:val="SHTKBlockLabel"/>
        <w:keepNext/>
      </w:pPr>
      <w:r>
        <w:t xml:space="preserve">원문</w:t>
      </w:r>
    </w:p>
    <w:p>
      <w:pPr>
        <w:pStyle w:val="SHTKSourceText"/>
      </w:pPr>
      <w:r>
        <w:t xml:space="preserve">其弟含恚[6]俾頭不信。</w:t>
      </w:r>
    </w:p>
    <w:p>
      <w:pPr>
        <w:pStyle w:val="SHTKBlockLabel"/>
        <w:keepNext/>
      </w:pPr>
      <w:r>
        <w:t xml:space="preserve">한국어 직역</w:t>
      </w:r>
    </w:p>
    <w:p>
      <w:pPr>
        <w:pStyle w:val="SHTKTranslationText"/>
      </w:pPr>
      <w:r>
        <w:t xml:space="preserve">동생은 성냄을 품고 머리를 숙인 채 믿지 않았다.</w:t>
      </w:r>
    </w:p>
    <w:p>
      <w:pPr>
        <w:pStyle w:val="SHTKBlockLabel"/>
        <w:keepNext/>
      </w:pPr>
      <w:r>
        <w:t xml:space="preserve">교감·번역 메모</w:t>
      </w:r>
    </w:p>
    <w:p>
      <w:pPr>
        <w:pStyle w:val="SHTKNoteSummary"/>
      </w:pPr>
      <w:r>
        <w:t>교감 요약 | [CBETA 교감] 俾＝䫌【三】【宮】 교감을 해당 U에 적용한다.</w:t>
      </w:r>
    </w:p>
    <w:p>
      <w:pPr>
        <w:pStyle w:val="SHTKNoteDetail"/>
      </w:pPr>
      <w:r>
        <w:t>• 원교감 원문 | 俾＝䫌【三】【宮】</w:t>
        <w:br/>
        <w:t>• 교감 번호 | 0030006</w:t>
        <w:br/>
        <w:t>• 저본 독법 | 俾</w:t>
        <w:br/>
        <w:t>• 저본 적용 구절 | 其弟含恚俾頭不信。</w:t>
        <w:br/>
        <w:t>• 저본 기준 번역 | 동생은 성냄을 품고 머리를 숙인 채 믿지 않았다.</w:t>
        <w:br/>
        <w:t>• 이문 독법 | 䫌</w:t>
        <w:br/>
        <w:t>• 이문 적용 구절 | 其弟含恚䫌頭不信。</w:t>
        <w:br/>
        <w:t>• 이문 기준 번역 | 동생은 성냄을 품고 [판독 불확실: 䫌頭] 믿지 않았다.</w:t>
        <w:br/>
        <w:t>• 의미 차이 | 저본 「俾」과 이문 「䫌」의 독법 차이이다.</w:t>
        <w:br/>
        <w:t>• 한국어 해설 | 「俾頭」와 「䫌頭」 모두 현재 문맥에서 정확한 어휘 해석을 확정하기 어렵다. 저본과 이문 어느 쪽도 의미를 단정하지 않고 판독을 유보한다.</w:t>
        <w:br/>
        <w:t>• 번역 영향 판정 | [판단 유보]</w:t>
        <w:br/>
        <w:t>• 번역문 표시 | [판독 불확실]</w:t>
        <w:br/>
        <w:t>• 출처 | CBETA T54n2123, 교감 번호 0030006.</w:t>
      </w:r>
    </w:p>
    <w:p>
      <w:pPr>
        <w:pStyle w:val="SHTKBlockLabel"/>
        <w:keepNext/>
      </w:pPr>
      <w:r>
        <w:t xml:space="preserve">원문</w:t>
      </w:r>
    </w:p>
    <w:p>
      <w:pPr>
        <w:pStyle w:val="SHTKSourceText"/>
      </w:pPr>
      <w:r>
        <w:t xml:space="preserve">兄見如是便謂弟曰。卿貪家事以財為貴。吾好經道以慧為珍。今是捨家歸命福田。計命寄世忽若飛塵。無常卒至為罪所纏。是故捨世避欲就安。弟見兄意志趣道義。寂然無報。兄則去家作沙門。夙夜精進坐禪思惟。行合經法成道果證。弟聞此言瞋恚更盛。弟貪家業未曾為法。其後壽終墮於牛中。肥盛甚大賈客買取。載鹽販之往還數迴。牛遂羸頓不能復前。上坂困頓躄臥不起。賈人撾打搖頭纔動。時兄遊行飛在虛空。遙見其弟便謂之曰。弟居田宅今為所在。而自投身墮牛畜中。即以威神照示本命。即自識知淚出自責。由行不善慳貪嫉妬。不信佛法輕慢聖眾。不信兄語觝突自用。故墮牛中疲頓困劣。悔當何逮。兄知心念愴然哀傷。即為牛主說其本末。賈人聞之便以施與。</w:t>
      </w:r>
    </w:p>
    <w:p>
      <w:pPr>
        <w:pStyle w:val="SHTKBlockLabel"/>
        <w:keepNext/>
      </w:pPr>
      <w:r>
        <w:t xml:space="preserve">한국어 직역</w:t>
      </w:r>
    </w:p>
    <w:p>
      <w:pPr>
        <w:pStyle w:val="SHTKTranslationText"/>
      </w:pPr>
      <w:r>
        <w:t xml:space="preserve">형은 그 모습을 보고 곧 동생에게 말하였다. “그대는 집안일을 탐하여 재물을 귀하게 여기고, 나는 경과 도를 좋아하여 지혜를 보배로 여긴다. 이제 나는 집을 버리고 복전에 귀명한다. 목숨은 세상에 잠시 붙어 있어 홀연하기가 나는 티끌과 같고, 무상이 갑자기 닥치면 죄에 얽매인다. 그러므로 세속을 버리고 욕망을 피하여 편안함으로 나아가는 것이다.” 동생은 형의 뜻이 도의 이치로 향하는 것을 보고, 잠자코 대답하지 않았다. 형은 곧 집을 떠나 사문이 되었고, 밤낮으로 정진하며 좌선하고 사유하여, 행이 경법에 맞아 도과를 성취하였다. 동생은 이 말을 듣고 성냄과 원망이 더욱 심해졌다. 동생은 집안일을 탐하여 일찍이 법을 닦은 적이 없었다. 그 뒤 수명이 다하자 소의 몸에 떨어졌다. 살지고 매우 큰 소였는데 상인이 사서, 소금을 실어 나르며 여러 차례 왕래하게 하였다. 소는 마침내 야위고 지쳐 더 이상 앞으로 나아갈 수 없게 되었다. 비탈을 오르다 지쳐 쓰러져 누운 채 일어나지 못하였다. 상인이 때리자 머리를 흔들며 겨우 움직였다. 그때 형이 유행하다가 허공을 날아가며, 멀리서 동생을 보고 곧 말하였다. “동생아, 네가 살던 논밭과 집은 지금 어디에 있느냐? 그런데 스스로 몸을 던져 소의 축생 몸에 떨어졌구나.” 곧 위신력으로 비추어 전생을 보여 주니, 소가 곧 스스로 알아차리고 눈물을 흘리며 자신을 책망하였다. “선하지 않은 행을 하고 인색하며 탐하고 질투하였고, 불법을 믿지 않고 성스러운 대중을 업신여겼으며, 형의 말을 믿지 않고 거슬러 들이받으며 제 뜻대로 하였기 때문에, 소의 몸에 떨어져 지치고 곤궁하게 되었다. 후회한들 어찌 미칠 수 있겠는가.” 형은 그 마음의 생각을 알고 슬퍼하며 가엾게 여겼다. 곧 소의 주인에게 그 전말을 말하였다. 상인은 이를 듣고 곧 소를 보시하였다.</w:t>
      </w:r>
    </w:p>
    <w:p>
      <w:pPr>
        <w:pStyle w:val="SHTKBlockLabel"/>
        <w:keepNext/>
      </w:pPr>
      <w:r>
        <w:t xml:space="preserve">원문</w:t>
      </w:r>
    </w:p>
    <w:p>
      <w:pPr>
        <w:pStyle w:val="SHTKSourceText"/>
      </w:pPr>
      <w:r>
        <w:t xml:space="preserve">即將牛去[7]送至寺中。</w:t>
      </w:r>
    </w:p>
    <w:p>
      <w:pPr>
        <w:pStyle w:val="SHTKBlockLabel"/>
        <w:keepNext/>
      </w:pPr>
      <w:r>
        <w:t xml:space="preserve">한국어 직역</w:t>
      </w:r>
    </w:p>
    <w:p>
      <w:pPr>
        <w:pStyle w:val="SHTKTranslationText"/>
      </w:pPr>
      <w:r>
        <w:t xml:space="preserve">형은 곧 소를 데리고 가 절에 보내어,</w:t>
      </w:r>
    </w:p>
    <w:p>
      <w:pPr>
        <w:pStyle w:val="SHTKBlockLabel"/>
        <w:keepNext/>
      </w:pPr>
      <w:r>
        <w:t xml:space="preserve">교감·번역 메모</w:t>
      </w:r>
    </w:p>
    <w:p>
      <w:pPr>
        <w:pStyle w:val="SHTKNoteSummary"/>
      </w:pPr>
      <w:r>
        <w:t>교감 요약 | [CBETA 교감] 送＝還【三】【宮】 교감을 해당 U에 적용한다.</w:t>
      </w:r>
    </w:p>
    <w:p>
      <w:pPr>
        <w:pStyle w:val="SHTKNoteDetail"/>
      </w:pPr>
      <w:r>
        <w:t>• 원교감 원문 | 送＝還【三】【宮】</w:t>
        <w:br/>
        <w:t>• 교감 번호 | 0030007</w:t>
        <w:br/>
        <w:t>• 저본 독법 | 送</w:t>
        <w:br/>
        <w:t>• 저본 적용 구절 | 即將牛去送至寺中。</w:t>
        <w:br/>
        <w:t>• 저본 기준 번역 | 형은 곧 소를 데리고 가 절에 보내어,</w:t>
        <w:br/>
        <w:t>• 이문 독법 | 還</w:t>
        <w:br/>
        <w:t>• 이문 적용 구절 | 即將牛去還至寺中。</w:t>
        <w:br/>
        <w:t>• 이문 기준 번역 | 곧 소를 데리고 절로 돌려보내어,</w:t>
        <w:br/>
        <w:t>• 의미 차이 | 저본 「送」과 이문 「還」의 독법 차이이다.</w:t>
        <w:br/>
        <w:t>• 한국어 해설 | 「送至」는 보내어 이르게 함을, 「還至」는 돌아가게 하여 이르게 함을 강조한다. 소를 절에 두는 결과는 같지만 이동의 뉘앙스가 달라진다.</w:t>
        <w:br/>
        <w:t>• 번역 영향 판정 | [표현 차이]</w:t>
        <w:br/>
        <w:t>• 출처 | CBETA T54n2123, 교감 번호 0030007.</w:t>
      </w:r>
    </w:p>
    <w:p>
      <w:pPr>
        <w:pStyle w:val="SHTKBlockLabel"/>
        <w:keepNext/>
      </w:pPr>
      <w:r>
        <w:t xml:space="preserve">원문</w:t>
      </w:r>
    </w:p>
    <w:p>
      <w:pPr>
        <w:pStyle w:val="SHTKSourceText"/>
      </w:pPr>
      <w:r>
        <w:t xml:space="preserve">使念三寶。飯食隨時。其命終盡得生忉利天。時眾賈客各自念言。我等治生不能施與。不識道義死亦恐然。</w:t>
      </w:r>
    </w:p>
    <w:p>
      <w:pPr>
        <w:pStyle w:val="SHTKBlockLabel"/>
        <w:keepNext/>
      </w:pPr>
      <w:r>
        <w:t xml:space="preserve">한국어 직역</w:t>
      </w:r>
    </w:p>
    <w:p>
      <w:pPr>
        <w:pStyle w:val="SHTKTranslationText"/>
      </w:pPr>
      <w:r>
        <w:t xml:space="preserve">삼보를 생각하게 하고, 때에 맞추어 먹이를 주게 하였다. 그 소는 목숨을 마친 뒤 도리천에 태어났다. 그때 여러 상인도 저마다 생각하였다. “우리들은 생업을 경영하느라 보시할 수 없고, 도의 이치를 알지 못하니 죽은 뒤에도 아마 저와 같을 것이다.”</w:t>
      </w:r>
    </w:p>
    <w:p>
      <w:pPr>
        <w:pStyle w:val="SHTKBlockLabel"/>
        <w:keepNext/>
      </w:pPr>
      <w:r>
        <w:t xml:space="preserve">원문</w:t>
      </w:r>
    </w:p>
    <w:p>
      <w:pPr>
        <w:pStyle w:val="SHTKSourceText"/>
      </w:pPr>
      <w:r>
        <w:t xml:space="preserve">便共出[8]舍捐其妻子。</w:t>
      </w:r>
    </w:p>
    <w:p>
      <w:pPr>
        <w:pStyle w:val="SHTKBlockLabel"/>
        <w:keepNext/>
      </w:pPr>
      <w:r>
        <w:t xml:space="preserve">한국어 직역</w:t>
      </w:r>
    </w:p>
    <w:p>
      <w:pPr>
        <w:pStyle w:val="SHTKTranslationText"/>
      </w:pPr>
      <w:r>
        <w:t xml:space="preserve">곧 모두 집을 나와 아내와 자식을 버리고,</w:t>
      </w:r>
    </w:p>
    <w:p>
      <w:pPr>
        <w:pStyle w:val="SHTKBlockLabel"/>
        <w:keepNext/>
      </w:pPr>
      <w:r>
        <w:t xml:space="preserve">교감·번역 메모</w:t>
      </w:r>
    </w:p>
    <w:p>
      <w:pPr>
        <w:pStyle w:val="SHTKNoteSummary"/>
      </w:pPr>
      <w:r>
        <w:t>교감 요약 | [CBETA 교감] 舍＝家【三】【宮】 교감을 해당 U에 적용한다.</w:t>
      </w:r>
    </w:p>
    <w:p>
      <w:pPr>
        <w:pStyle w:val="SHTKNoteDetail"/>
      </w:pPr>
      <w:r>
        <w:t>• 원교감 원문 | 舍＝家【三】【宮】</w:t>
        <w:br/>
        <w:t>• 교감 번호 | 0030008</w:t>
        <w:br/>
        <w:t>• 저본 독법 | 舍</w:t>
        <w:br/>
        <w:t>• 저본 적용 구절 | 便共出舍捐其妻子。</w:t>
        <w:br/>
        <w:t>• 저본 기준 번역 | 곧 모두 집을 나와 아내와 자식을 버리고,</w:t>
        <w:br/>
        <w:t>• 이문 독법 | 家</w:t>
        <w:br/>
        <w:t>• 이문 적용 구절 | 便共出家捐其妻子。</w:t>
        <w:br/>
        <w:t>• 이문 기준 번역 | 곧 모두 출가하여 아내와 자식을 버리고,</w:t>
        <w:br/>
        <w:t>• 의미 차이 | 저본 「舍」과 이문 「家」의 독법 차이이다.</w:t>
        <w:br/>
        <w:t>• 한국어 해설 | 「出舍」는 거처를 나옴, 「出家」는 불교적 출가를 직접 뜻한다. 다음 문장의 ‘사문이 되다’와 이어져 결과적 맥락은 같지만 용어의 직접성은 다르다.</w:t>
        <w:br/>
        <w:t>• 번역 영향 판정 | [의미 차이 경미]</w:t>
        <w:br/>
        <w:t>• 출처 | CBETA T54n2123, 교감 번호 0030008.</w:t>
      </w:r>
    </w:p>
    <w:p>
      <w:pPr>
        <w:pStyle w:val="SHTKBlockLabel"/>
        <w:keepNext/>
      </w:pPr>
      <w:r>
        <w:t xml:space="preserve">원문</w:t>
      </w:r>
    </w:p>
    <w:p>
      <w:pPr>
        <w:pStyle w:val="SHTKSourceText"/>
      </w:pPr>
      <w:r>
        <w:t xml:space="preserve">棄所珍翫行作沙門。精進不懈皆亦得道。由是觀之。世間財寶不益於人。</w:t>
      </w:r>
    </w:p>
    <w:p>
      <w:pPr>
        <w:pStyle w:val="SHTKBlockLabel"/>
        <w:keepNext/>
      </w:pPr>
      <w:r>
        <w:t xml:space="preserve">한국어 직역</w:t>
      </w:r>
    </w:p>
    <w:p>
      <w:pPr>
        <w:pStyle w:val="SHTKTranslationText"/>
      </w:pPr>
      <w:r>
        <w:t xml:space="preserve">아끼던 물건을 버린 채 사문이 되어 수행하였다. 정진하여 게으르지 않았고 모두 도를 얻었다. 이 일로 보건대, 세간의 재물과 보배는 사람에게 이익이 되지 못하고,</w:t>
      </w:r>
    </w:p>
    <w:p>
      <w:pPr>
        <w:pStyle w:val="SHTKBlockLabel"/>
        <w:keepNext/>
      </w:pPr>
      <w:r>
        <w:t xml:space="preserve">원문</w:t>
      </w:r>
    </w:p>
    <w:p>
      <w:pPr>
        <w:pStyle w:val="SHTKSourceText"/>
      </w:pPr>
      <w:r>
        <w:t xml:space="preserve">奉敬三[9]尊修身學道。</w:t>
      </w:r>
    </w:p>
    <w:p>
      <w:pPr>
        <w:pStyle w:val="SHTKBlockLabel"/>
        <w:keepNext/>
      </w:pPr>
      <w:r>
        <w:t xml:space="preserve">한국어 직역</w:t>
      </w:r>
    </w:p>
    <w:p>
      <w:pPr>
        <w:pStyle w:val="SHTKTranslationText"/>
      </w:pPr>
      <w:r>
        <w:t xml:space="preserve">삼보를 받들어 공경하며 몸을 닦고 도를 배우면,</w:t>
      </w:r>
    </w:p>
    <w:p>
      <w:pPr>
        <w:pStyle w:val="SHTKBlockLabel"/>
        <w:keepNext/>
      </w:pPr>
      <w:r>
        <w:t xml:space="preserve">교감·번역 메모</w:t>
      </w:r>
    </w:p>
    <w:p>
      <w:pPr>
        <w:pStyle w:val="SHTKNoteSummary"/>
      </w:pPr>
      <w:r>
        <w:t>교감 요약 | [CBETA 교감] 尊＝寶【三】【宮】 교감을 해당 U에 적용한다.</w:t>
      </w:r>
    </w:p>
    <w:p>
      <w:pPr>
        <w:pStyle w:val="SHTKNoteDetail"/>
      </w:pPr>
      <w:r>
        <w:t>• 원교감 원문 | 尊＝寶【三】【宮】</w:t>
        <w:br/>
        <w:t>• 교감 번호 | 0030009</w:t>
        <w:br/>
        <w:t>• 저본 독법 | 尊</w:t>
        <w:br/>
        <w:t>• 저본 적용 구절 | 奉敬三尊修身學道。</w:t>
        <w:br/>
        <w:t>• 저본 기준 번역 | 삼보를 받들어 공경하며 몸을 닦고 도를 배우면,</w:t>
        <w:br/>
        <w:t>• 이문 독법 | 寶</w:t>
        <w:br/>
        <w:t>• 이문 적용 구절 | 奉敬三寶修身學道。</w:t>
        <w:br/>
        <w:t>• 이문 기준 번역 | 삼보를 받들어 공경하며 몸을 닦고 도를 배우면,</w:t>
        <w:br/>
        <w:t>• 의미 차이 | 저본 「尊」과 이문 「寶」의 독법 차이이다.</w:t>
        <w:br/>
        <w:t>• 한국어 해설 | 「三尊」은 세 존귀한 대상을, 「三寶」는 불·법·승 삼보를 직접 가리킨다. 이 문맥에서는 지시 대상이 사실상 같지만 불교 정형어 여부가 달라진다.</w:t>
        <w:br/>
        <w:t>• 번역 영향 판정 | [표현 차이]</w:t>
        <w:br/>
        <w:t>• 출처 | CBETA T54n2123, 교감 번호 0030009.</w:t>
      </w:r>
    </w:p>
    <w:p>
      <w:pPr>
        <w:pStyle w:val="SHTKBlockLabel"/>
        <w:keepNext/>
      </w:pPr>
      <w:r>
        <w:t xml:space="preserve">원문</w:t>
      </w:r>
    </w:p>
    <w:p>
      <w:pPr>
        <w:pStyle w:val="SHTKSourceText"/>
      </w:pPr>
      <w:r>
        <w:t xml:space="preserve">世世獲安。</w:t>
      </w:r>
    </w:p>
    <w:p>
      <w:pPr>
        <w:pStyle w:val="SHTKBlockLabel"/>
        <w:keepNext/>
      </w:pPr>
      <w:r>
        <w:t xml:space="preserve">한국어 직역</w:t>
      </w:r>
    </w:p>
    <w:p>
      <w:pPr>
        <w:pStyle w:val="SHTKTranslationText"/>
      </w:pPr>
      <w:r>
        <w:t xml:space="preserve">세세생생 편안함을 얻는다.</w:t>
      </w:r>
    </w:p>
    <w:p>
      <w:pPr>
        <w:pStyle w:val="SHTKBlockLabel"/>
        <w:keepNext/>
      </w:pPr>
      <w:r>
        <w:t xml:space="preserve">위치표지</w:t>
      </w:r>
    </w:p>
    <w:p>
      <w:pPr>
        <w:pStyle w:val="SHTKPositionMarker"/>
      </w:pPr>
      <w:bookmarkStart w:id="246" w:name="loc_0030c26"/>
      <w:r>
        <w:t xml:space="preserve">[0030c26]</w:t>
      </w:r>
      <w:bookmarkEnd w:id="246"/>
    </w:p>
    <w:p>
      <w:pPr>
        <w:pStyle w:val="SHTKBlockLabel"/>
        <w:keepNext/>
      </w:pPr>
      <w:r>
        <w:t xml:space="preserve">원문</w:t>
      </w:r>
    </w:p>
    <w:p>
      <w:pPr>
        <w:pStyle w:val="SHTKSourceText"/>
      </w:pPr>
      <w:r>
        <w:t xml:space="preserve">又付法藏經云。昔尊者羅漢闍夜多。將諸弟子詣德叉尸羅城。到其城已慘然不悅。小復前行。路見一烏欣然微笑。弟子白師。願說因緣。尊者答曰。我初至城。於城門下見一鬼子飢急語我。我母入城為我求食。向與母別來經五百歲。飢虛困乏命將不遠。尊者入城若見我母。道我辛苦願語早來。</w:t>
      </w:r>
    </w:p>
    <w:p>
      <w:pPr>
        <w:pStyle w:val="SHTKBlockLabel"/>
        <w:keepNext/>
      </w:pPr>
      <w:r>
        <w:t xml:space="preserve">한국어 직역</w:t>
      </w:r>
    </w:p>
    <w:p>
      <w:pPr>
        <w:pStyle w:val="SHTKTranslationText"/>
      </w:pPr>
      <w:r>
        <w:t xml:space="preserve">또 《부법장경》에서 말한다. 옛날 존자 아라한 사야다가, 여러 제자를 데리고 덕차시라성으로 갔다. 그 성에 이르자 슬픈 표정으로 기뻐하지 않았다. 조금 더 앞으로 가다가, 길에서 까마귀 한 마리를 보고 기뻐하며 미소 지었다. 제자가 스승에게 아뢰었다. “바라건대 그 인연을 말씀해 주십시오.” 존자가 대답하였다. “내가 처음 성에 이르렀을 때, 성문 아래에서 굶주림이 다급한 한 귀신의 아들이 내게 말하는 것을 보았다. ‘우리 어머니가 성에 들어가 나를 위하여 먹을 것을 구하고 있습니다. 어머니와 헤어진 뒤 지금까지 오백 년이 지났습니다. 굶주리고 허약하며 곤궁하여 목숨이 오래가지 못할 듯합니다. 존자께서 성에 들어가 우리 어머니를 보시거든, 제가 몹시 괴롭다고 전하고 빨리 오라고 말씀해 주십시오.’</w:t>
      </w:r>
    </w:p>
    <w:p>
      <w:pPr>
        <w:pStyle w:val="SHTKBlockLabel"/>
        <w:keepNext/>
      </w:pPr>
      <w:r>
        <w:t xml:space="preserve">원문</w:t>
      </w:r>
    </w:p>
    <w:p>
      <w:pPr>
        <w:pStyle w:val="SHTKSourceText"/>
      </w:pPr>
      <w:r>
        <w:t xml:space="preserve">我[1]始入城。</w:t>
      </w:r>
    </w:p>
    <w:p>
      <w:pPr>
        <w:pStyle w:val="SHTKBlockLabel"/>
        <w:keepNext/>
      </w:pPr>
      <w:r>
        <w:t xml:space="preserve">한국어 직역</w:t>
      </w:r>
    </w:p>
    <w:p>
      <w:pPr>
        <w:pStyle w:val="SHTKTranslationText"/>
      </w:pPr>
      <w:r>
        <w:t xml:space="preserve">내가 비로소 성에 들어가자,</w:t>
      </w:r>
    </w:p>
    <w:p>
      <w:pPr>
        <w:pStyle w:val="SHTKBlockLabel"/>
        <w:keepNext/>
      </w:pPr>
      <w:r>
        <w:t xml:space="preserve">교감·번역 메모</w:t>
      </w:r>
    </w:p>
    <w:p>
      <w:pPr>
        <w:pStyle w:val="SHTKNoteSummary"/>
      </w:pPr>
      <w:r>
        <w:t>교감 요약 | [CBETA 교감] 始＝如【元】【明】 교감을 해당 U에 적용한다.</w:t>
      </w:r>
    </w:p>
    <w:p>
      <w:pPr>
        <w:pStyle w:val="SHTKNoteDetail"/>
      </w:pPr>
      <w:r>
        <w:t>• 원교감 원문 | 始＝如【元】【明】</w:t>
        <w:br/>
        <w:t>• 교감 번호 | 0031001</w:t>
        <w:br/>
        <w:t>• 저본 독법 | 始</w:t>
        <w:br/>
        <w:t>• 저본 적용 구절 | 我始入城。</w:t>
        <w:br/>
        <w:t>• 저본 기준 번역 | 내가 비로소 성에 들어가자,</w:t>
        <w:br/>
        <w:t>• 이문 독법 | 如</w:t>
        <w:br/>
        <w:t>• 이문 적용 구절 | 我如入城。</w:t>
        <w:br/>
        <w:t>• 이문 기준 번역 | 내가 [이문: 如] 성에 들어가자,</w:t>
        <w:br/>
        <w:t>• 의미 차이 | 저본 「始」과 이문 「如」의 독법 차이이다.</w:t>
        <w:br/>
        <w:t>• 한국어 해설 | 저본 「始入城」은 ‘비로소 성에 들어가다’로 자연스럽다. 이문 「如入城」은 이 문맥에서 구문이 불분명하여 별도 의미를 확정하지 않는다.</w:t>
        <w:br/>
        <w:t>• 번역 영향 판정 | [판단 유보]</w:t>
        <w:br/>
        <w:t>• 출처 | CBETA T54n2123, 교감 번호 0031001.</w:t>
      </w:r>
    </w:p>
    <w:p>
      <w:pPr>
        <w:pStyle w:val="SHTKBlockLabel"/>
        <w:keepNext/>
      </w:pPr>
      <w:r>
        <w:t xml:space="preserve">원문</w:t>
      </w:r>
    </w:p>
    <w:p>
      <w:pPr>
        <w:pStyle w:val="SHTKSourceText"/>
      </w:pPr>
      <w:r>
        <w:t xml:space="preserve">便見彼母[2]具說子意。</w:t>
      </w:r>
    </w:p>
    <w:p>
      <w:pPr>
        <w:pStyle w:val="SHTKBlockLabel"/>
        <w:keepNext/>
      </w:pPr>
      <w:r>
        <w:t xml:space="preserve">한국어 직역</w:t>
      </w:r>
    </w:p>
    <w:p>
      <w:pPr>
        <w:pStyle w:val="SHTKTranslationText"/>
      </w:pPr>
      <w:r>
        <w:t xml:space="preserve">곧 그 어머니를 만나 아들의 뜻을 자세히 말하였다.</w:t>
      </w:r>
    </w:p>
    <w:p>
      <w:pPr>
        <w:pStyle w:val="SHTKBlockLabel"/>
        <w:keepNext/>
      </w:pPr>
      <w:r>
        <w:t xml:space="preserve">교감·번역 메모</w:t>
      </w:r>
    </w:p>
    <w:p>
      <w:pPr>
        <w:pStyle w:val="SHTKNoteSummary"/>
      </w:pPr>
      <w:r>
        <w:t>교감 요약 | [CBETA 교감] 具＝直【宮】 교감을 해당 U에 적용한다.</w:t>
      </w:r>
    </w:p>
    <w:p>
      <w:pPr>
        <w:pStyle w:val="SHTKNoteDetail"/>
      </w:pPr>
      <w:r>
        <w:t>• 원교감 원문 | 具＝直【宮】</w:t>
        <w:br/>
        <w:t>• 교감 번호 | 0031002</w:t>
        <w:br/>
        <w:t>• 저본 독법 | 具</w:t>
        <w:br/>
        <w:t>• 저본 적용 구절 | 便見彼母具說子意。</w:t>
        <w:br/>
        <w:t>• 저본 기준 번역 | 곧 그 어머니를 만나 아들의 뜻을 자세히 말하였다.</w:t>
        <w:br/>
        <w:t>• 이문 독법 | 直</w:t>
        <w:br/>
        <w:t>• 이문 적용 구절 | 便見彼母直說子意。</w:t>
        <w:br/>
        <w:t>• 이문 기준 번역 | 곧 그 어머니를 만나 아들의 뜻을 바로 말하였다.</w:t>
        <w:br/>
        <w:t>• 의미 차이 | 저본 「具」과 이문 「直」의 독법 차이이다.</w:t>
        <w:br/>
        <w:t>• 한국어 해설 | 「具說」은 자세히 말함, 「直說」은 곧바로 또는 바로 말함을 뜻한다. 전달 내용은 같으나 말하는 방식의 뉘앙스가 달라진다.</w:t>
        <w:br/>
        <w:t>• 번역 영향 판정 | [표현 차이]</w:t>
        <w:br/>
        <w:t>• 출처 | CBETA T54n2123, 교감 번호 0031002.</w:t>
      </w:r>
    </w:p>
    <w:p>
      <w:pPr>
        <w:pStyle w:val="SHTKBlockLabel"/>
        <w:keepNext/>
      </w:pPr>
      <w:r>
        <w:t xml:space="preserve">원문</w:t>
      </w:r>
    </w:p>
    <w:p>
      <w:pPr>
        <w:pStyle w:val="SHTKSourceText"/>
      </w:pPr>
      <w:r>
        <w:t xml:space="preserve">鬼母答我。吾入城來經五百歲。未曾能得一人涕唾。我既新產氣力羸劣。設得少唾諸鬼奪我。今值一人遇得少唾。欲得出城共子分食。門下多有大力鬼神。畏不敢出。唯願尊者送我出城。我即將出令共子食。我即問鬼。生來幾時。鬼答我言。吾見此城七反成壞。我聞鬼言。悲歎生死受苦長遠。是以慘然。時彼烏者。乃往過去九十一劫。有佛出世號毘婆尸。我於爾時為長者子。欲得出家。是時出家必得羅漢。父母不聽強為娉妻。既得妻已復求出家。父母語我。若生一子乃當相放。我尋受教後生一男。至年六歲我復欲去。</w:t>
      </w:r>
    </w:p>
    <w:p>
      <w:pPr>
        <w:pStyle w:val="SHTKBlockLabel"/>
        <w:keepNext/>
      </w:pPr>
      <w:r>
        <w:t xml:space="preserve">한국어 직역</w:t>
      </w:r>
    </w:p>
    <w:p>
      <w:pPr>
        <w:pStyle w:val="SHTKTranslationText"/>
      </w:pPr>
      <w:r>
        <w:t xml:space="preserve">귀신의 어머니가 내게 대답하였다. ‘제가 성에 들어온 지 오백 년이 되었지만, 아직 한 번도 사람의 콧물이나 침조차 얻지 못했습니다. 저는 아이를 막 낳아 기력이 쇠약합니다. 설령 침을 조금 얻어도 다른 귀신들이 빼앗아 갑니다. 지금 한 사람을 만나 겨우 침을 조금 얻었으니, 성 밖으로 나가 아들과 나누어 먹고 싶습니다. 그러나 성문 아래에는 힘센 귀신들이 많이 있어서, 두려워 감히 나가지 못합니다. 바라건대 존자께서 저를 성 밖으로 보내 주십시오.’ 나는 곧 그를 데리고 나가 아들과 함께 먹게 하였다. 내가 곧 그 귀신에게 물었다. ‘태어난 지 얼마나 되었느냐?’ 귀신이 내게 대답하였다. ‘저는 이 성이 일곱 번 이루어졌다 무너지는 것을 보았습니다.’ 나는 귀신의 말을 듣고, 생사에 오래도록 윤회하며 괴로움을 받는 것을 슬피 탄식하였다. 그래서 처음 성에 이르렀을 때 슬픈 표정이었던 것이다. 그리고 저 까마귀는, 지난 과거 구십일 겁 전에, 비바시라는 부처님이 세상에 출현하셨을 때, 내가 그때 장자의 아들이었는데, 출가하고자 하였다. 그때 출가했더라면 반드시 아라한을 얻었을 것이다. 부모가 허락하지 않고 억지로 아내를 맞게 하였다. 아내를 얻고 나서 다시 출가하기를 청하자, 부모가 내게 말하였다. ‘아들 하나를 낳으면 그때 너를 보내 주겠다.’ 나는 곧 그 말을 따랐고 뒤에 아들 하나를 낳았다. 아이가 여섯 살이 되자 나는 다시 떠나고자 하였다.</w:t>
      </w:r>
    </w:p>
    <w:p>
      <w:pPr>
        <w:pStyle w:val="SHTKBlockLabel"/>
        <w:keepNext/>
      </w:pPr>
      <w:r>
        <w:t xml:space="preserve">원문</w:t>
      </w:r>
    </w:p>
    <w:p>
      <w:pPr>
        <w:pStyle w:val="SHTKSourceText"/>
      </w:pPr>
      <w:r>
        <w:t xml:space="preserve">父母教兒[3]求抱我脚啼哭而言。</w:t>
      </w:r>
    </w:p>
    <w:p>
      <w:pPr>
        <w:pStyle w:val="SHTKBlockLabel"/>
        <w:keepNext/>
      </w:pPr>
      <w:r>
        <w:t xml:space="preserve">한국어 직역</w:t>
      </w:r>
    </w:p>
    <w:p>
      <w:pPr>
        <w:pStyle w:val="SHTKTranslationText"/>
      </w:pPr>
      <w:r>
        <w:t xml:space="preserve">부모는 아이에게 내 다리를 붙잡고 울며 청하게 하면서 말하였다.</w:t>
      </w:r>
    </w:p>
    <w:p>
      <w:pPr>
        <w:pStyle w:val="SHTKBlockLabel"/>
        <w:keepNext/>
      </w:pPr>
      <w:r>
        <w:t xml:space="preserve">교감·번역 메모</w:t>
      </w:r>
    </w:p>
    <w:p>
      <w:pPr>
        <w:pStyle w:val="SHTKNoteSummary"/>
      </w:pPr>
      <w:r>
        <w:t>교감 요약 | [CBETA 교감] 求＝來【三】 교감을 해당 U에 적용한다.</w:t>
      </w:r>
    </w:p>
    <w:p>
      <w:pPr>
        <w:pStyle w:val="SHTKNoteDetail"/>
      </w:pPr>
      <w:r>
        <w:t>• 원교감 원문 | 求＝來【三】</w:t>
        <w:br/>
        <w:t>• 교감 번호 | 0031003</w:t>
        <w:br/>
        <w:t>• 저본 독법 | 求</w:t>
        <w:br/>
        <w:t>• 저본 적용 구절 | 父母教兒求抱我脚啼哭而言。</w:t>
        <w:br/>
        <w:t>• 저본 기준 번역 | 부모는 아이에게 내 다리를 붙잡고 울며 청하게 하면서 말하였다.</w:t>
        <w:br/>
        <w:t>• 이문 독법 | 來</w:t>
        <w:br/>
        <w:t>• 이문 적용 구절 | 父母教兒來抱我脚啼哭而言。</w:t>
        <w:br/>
        <w:t>• 이문 기준 번역 | 부모는 아이에게 와서 내 다리를 붙잡고 울며 말하게 하였다.</w:t>
        <w:br/>
        <w:t>• 의미 차이 | 저본 「求」과 이문 「來」의 독법 차이이다.</w:t>
        <w:br/>
        <w:t>• 한국어 해설 | 저본 「求抱」는 구문이 다소 불안정하여 ‘붙잡아 청하다’로 해석했으며, 이문 「來抱」는 ‘와서 붙잡다’로 동작이 명확해진다.</w:t>
        <w:br/>
        <w:t>• 번역 영향 판정 | [의미 차이 있음]</w:t>
        <w:br/>
        <w:t>• 번역문 표시 | [구문 불확실]</w:t>
        <w:br/>
        <w:t>• 출처 | CBETA T54n2123, 교감 번호 0031003.</w:t>
      </w:r>
    </w:p>
    <w:p>
      <w:pPr>
        <w:pStyle w:val="SHTKBlockLabel"/>
        <w:keepNext/>
      </w:pPr>
      <w:r>
        <w:t xml:space="preserve">원문</w:t>
      </w:r>
    </w:p>
    <w:p>
      <w:pPr>
        <w:pStyle w:val="SHTKSourceText"/>
      </w:pPr>
      <w:r>
        <w:t xml:space="preserve">父若捨我誰見養活。先當殺兒然後可去。我時見已起愛染心。即語子言。吾為汝故不復出家。由彼兒故。</w:t>
      </w:r>
    </w:p>
    <w:p>
      <w:pPr>
        <w:pStyle w:val="SHTKBlockLabel"/>
        <w:keepNext/>
      </w:pPr>
      <w:r>
        <w:t xml:space="preserve">한국어 직역</w:t>
      </w:r>
    </w:p>
    <w:p>
      <w:pPr>
        <w:pStyle w:val="SHTKTranslationText"/>
      </w:pPr>
      <w:r>
        <w:t xml:space="preserve">‘아버지가 저를 버리시면 누가 저를 길러 줍니까? 먼저 저를 죽인 뒤에야 떠날 수 있습니다.’ 나는 그 모습을 보고 애착하는 마음을 일으켜, 곧 아들에게 말하였다. ‘내가 너 때문에 다시는 출가하지 않겠다.’ 그 아이 때문에,</w:t>
      </w:r>
    </w:p>
    <w:p>
      <w:pPr>
        <w:pStyle w:val="SHTKBlockLabel"/>
        <w:keepNext/>
      </w:pPr>
      <w:r>
        <w:t xml:space="preserve">원문</w:t>
      </w:r>
    </w:p>
    <w:p>
      <w:pPr>
        <w:pStyle w:val="SHTKSourceText"/>
      </w:pPr>
      <w:r>
        <w:t xml:space="preserve">從是[4]以來九十一劫。</w:t>
      </w:r>
    </w:p>
    <w:p>
      <w:pPr>
        <w:pStyle w:val="SHTKBlockLabel"/>
        <w:keepNext/>
      </w:pPr>
      <w:r>
        <w:t xml:space="preserve">한국어 직역</w:t>
      </w:r>
    </w:p>
    <w:p>
      <w:pPr>
        <w:pStyle w:val="SHTKTranslationText"/>
      </w:pPr>
      <w:r>
        <w:t xml:space="preserve">그때부터 지금까지 구십일 겁 동안,</w:t>
      </w:r>
    </w:p>
    <w:p>
      <w:pPr>
        <w:pStyle w:val="SHTKBlockLabel"/>
        <w:keepNext/>
      </w:pPr>
      <w:r>
        <w:t xml:space="preserve">교감·번역 메모</w:t>
      </w:r>
    </w:p>
    <w:p>
      <w:pPr>
        <w:pStyle w:val="SHTKNoteSummary"/>
      </w:pPr>
      <w:r>
        <w:t>교감 요약 | [CBETA 교감] 以＝已【三】【宮】＊ 교감을 해당 U에 적용한다.</w:t>
      </w:r>
    </w:p>
    <w:p>
      <w:pPr>
        <w:pStyle w:val="SHTKNoteDetail"/>
      </w:pPr>
      <w:r>
        <w:t>• 원교감 원문 | 以＝已【三】【宮】＊</w:t>
        <w:br/>
        <w:t>• 교감 번호 | 0031004</w:t>
        <w:br/>
        <w:t>• 저본 독법 | 以</w:t>
        <w:br/>
        <w:t>• 저본 적용 구절 | 從是以來九十一劫。</w:t>
        <w:br/>
        <w:t>• 저본 기준 번역 | 그때부터 지금까지 구십일 겁 동안,</w:t>
        <w:br/>
        <w:t>• 이문 독법 | 已</w:t>
        <w:br/>
        <w:t>• 이문 적용 구절 | 從是已來九十一劫。</w:t>
        <w:br/>
        <w:t>• 이문 기준 번역 | 그때부터 지금까지 구십일 겁 동안,</w:t>
        <w:br/>
        <w:t>• 의미 차이 | 저본 「以」과 이문 「已」의 독법 차이이다.</w:t>
        <w:br/>
        <w:t>• 한국어 해설 | 「以來」와 「已來」는 모두 ‘이래로, 그때부터 지금까지’라는 뜻으로 쓰이므로 번역 차이가 없다.</w:t>
        <w:br/>
        <w:t>• 번역 영향 판정 | [번역 차이 없음]</w:t>
        <w:br/>
        <w:t>• 출처 | CBETA T54n2123, 교감 번호 0031004.</w:t>
      </w:r>
    </w:p>
    <w:p>
      <w:pPr>
        <w:pStyle w:val="SHTKBlockLabel"/>
        <w:keepNext/>
      </w:pPr>
      <w:r>
        <w:t xml:space="preserve">원문</w:t>
      </w:r>
    </w:p>
    <w:p>
      <w:pPr>
        <w:pStyle w:val="SHTKSourceText"/>
      </w:pPr>
      <w:r>
        <w:t xml:space="preserve">流轉五道未曾得見。今以道眼觀見彼烏乃是前子。愍其愚癡久處生死。是以微笑。以是因緣。若復有人障他出家。此人罪報常在惡道。受極苦痛無得解脫。惡道罪畢。若生人中生盲無目。</w:t>
      </w:r>
    </w:p>
    <w:p>
      <w:pPr>
        <w:pStyle w:val="SHTKBlockLabel"/>
        <w:keepNext/>
      </w:pPr>
      <w:r>
        <w:t xml:space="preserve">한국어 직역</w:t>
      </w:r>
    </w:p>
    <w:p>
      <w:pPr>
        <w:pStyle w:val="SHTKTranslationText"/>
      </w:pPr>
      <w:r>
        <w:t xml:space="preserve">오도에 윤회하며 한 번도 다시 만나지 못하였다. 지금 도안으로 보니 저 까마귀가 바로 전생의 그 아들이다. 그가 어리석어 오랫동안 생사에 머문 것을 불쌍히 여겨, 그래서 미소 지은 것이다.” 이 인연 때문에, 만일 어떤 사람이 다른 이의 출가를 막는다면, 그 사람은 죄의 과보로 늘 악도에 머물고, 지극한 고통을 받아 해탈할 수 없다. 악도의 죄가 다하더라도, 만일 인간으로 태어나면 맹인으로 태어나 눈이 없게 된다.</w:t>
      </w:r>
    </w:p>
    <w:p>
      <w:pPr>
        <w:pStyle w:val="SHTKBlockLabel"/>
        <w:keepNext/>
      </w:pPr>
      <w:r>
        <w:t xml:space="preserve">원문</w:t>
      </w:r>
    </w:p>
    <w:p>
      <w:pPr>
        <w:pStyle w:val="SHTKSourceText"/>
      </w:pPr>
      <w:r>
        <w:t xml:space="preserve">是故智者若見有人[5]欲出家者。</w:t>
      </w:r>
    </w:p>
    <w:p>
      <w:pPr>
        <w:pStyle w:val="SHTKBlockLabel"/>
        <w:keepNext/>
      </w:pPr>
      <w:r>
        <w:t xml:space="preserve">한국어 직역</w:t>
      </w:r>
    </w:p>
    <w:p>
      <w:pPr>
        <w:pStyle w:val="SHTKTranslationText"/>
      </w:pPr>
      <w:r>
        <w:t xml:space="preserve">그러므로 지혜로운 사람은 만일 출가하려는 사람을 보면,</w:t>
      </w:r>
    </w:p>
    <w:p>
      <w:pPr>
        <w:pStyle w:val="SHTKBlockLabel"/>
        <w:keepNext/>
      </w:pPr>
      <w:r>
        <w:t xml:space="preserve">교감·번역 메모</w:t>
      </w:r>
    </w:p>
    <w:p>
      <w:pPr>
        <w:pStyle w:val="SHTKNoteSummary"/>
      </w:pPr>
      <w:r>
        <w:t>교감 요약 | [CBETA 교감] 欲＝求【三】，是【宮】 교감을 해당 U에 적용한다.</w:t>
      </w:r>
    </w:p>
    <w:p>
      <w:pPr>
        <w:pStyle w:val="SHTKNoteDetail"/>
      </w:pPr>
      <w:r>
        <w:t>• 원교감 원문 | 欲＝求【三】，是【宮】</w:t>
        <w:br/>
        <w:t>• 교감 번호 | 0031005</w:t>
        <w:br/>
        <w:t>• 저본 독법 | 欲</w:t>
        <w:br/>
        <w:t>• 저본 적용 구절 | 是故智者若見有人欲出家者。</w:t>
        <w:br/>
        <w:t>• 저본 기준 번역 | 그러므로 지혜로운 사람은 만일 출가하려는 사람을 보면,</w:t>
        <w:br/>
        <w:t>• 이문 독법 | 求, 是</w:t>
        <w:br/>
        <w:t>• 이문 적용 구절 | 是故智者若見有人求出家者。</w:t>
        <w:br/>
        <w:t>• 이문 기준 번역 | 그러므로 지혜로운 사람은 만일 출가를 구하는 사람을 보면 / 출가한 사람을 보면,</w:t>
        <w:br/>
        <w:t>• 의미 차이 | 저본 「欲」과 이문 「求, 是」의 독법 차이이다.</w:t>
        <w:br/>
        <w:t>• 한국어 해설 | 「欲出家」는 출가하려는 뜻, 「求出家」는 출가를 청하거나 구하는 뜻, 「是出家」는 이미 출가한 사람으로 읽힐 여지가 있어 대상의 상태가 달라진다.</w:t>
        <w:br/>
        <w:t>• 번역 영향 판정 | [의미 차이 있음]</w:t>
        <w:br/>
        <w:t>• 출처 | CBETA T54n2123, 교감 번호 0031005.</w:t>
      </w:r>
    </w:p>
    <w:p>
      <w:pPr>
        <w:pStyle w:val="SHTKBlockLabel"/>
        <w:keepNext/>
      </w:pPr>
      <w:r>
        <w:t xml:space="preserve">원문</w:t>
      </w:r>
    </w:p>
    <w:p>
      <w:pPr>
        <w:pStyle w:val="SHTKSourceText"/>
      </w:pPr>
      <w:r>
        <w:t xml:space="preserve">應勤方便勸佐令成。勿作留難。</w:t>
      </w:r>
    </w:p>
    <w:p>
      <w:pPr>
        <w:pStyle w:val="SHTKBlockLabel"/>
        <w:keepNext/>
      </w:pPr>
      <w:r>
        <w:t xml:space="preserve">한국어 직역</w:t>
      </w:r>
    </w:p>
    <w:p>
      <w:pPr>
        <w:pStyle w:val="SHTKTranslationText"/>
      </w:pPr>
      <w:r>
        <w:t xml:space="preserve">마땅히 부지런히 방편을 써서 권하고 도와 이루게 해야 하며, 막거나 어렵게 해서는 안 된다.</w:t>
      </w:r>
    </w:p>
    <w:p>
      <w:pPr>
        <w:pStyle w:val="SHTKBlockLabel"/>
        <w:keepNext/>
      </w:pPr>
      <w:r>
        <w:t xml:space="preserve">위치표지</w:t>
      </w:r>
    </w:p>
    <w:p>
      <w:pPr>
        <w:pStyle w:val="SHTKPositionMarker"/>
      </w:pPr>
      <w:bookmarkStart w:id="247" w:name="loc_0031a26"/>
      <w:r>
        <w:t xml:space="preserve">[0031a26]</w:t>
      </w:r>
      <w:bookmarkEnd w:id="247"/>
    </w:p>
    <w:p>
      <w:pPr>
        <w:pStyle w:val="SHTKBlockLabel"/>
        <w:keepNext/>
      </w:pPr>
      <w:r>
        <w:t xml:space="preserve">원문</w:t>
      </w:r>
    </w:p>
    <w:p>
      <w:pPr>
        <w:pStyle w:val="SHTKSourceText"/>
      </w:pPr>
      <w:r>
        <w:t xml:space="preserve">又出家功德經云。昔佛在世時。佛與阿難入毘舍離城。時到乞食。有一王子字鞞羅羡那。與諸婇女在高樓上。共相娛樂。佛聞樂音語阿難言。我知此人却後七日必當命終。若不出家或墮地獄。阿難聞已即往教化。勸其出家。王子聞勸。於六日中極意受樂。至第七日求佛出家。一日一夜修持淨戒。</w:t>
      </w:r>
    </w:p>
    <w:p>
      <w:pPr>
        <w:pStyle w:val="SHTKBlockLabel"/>
        <w:keepNext/>
      </w:pPr>
      <w:r>
        <w:t xml:space="preserve">한국어 직역</w:t>
      </w:r>
    </w:p>
    <w:p>
      <w:pPr>
        <w:pStyle w:val="SHTKTranslationText"/>
      </w:pPr>
      <w:r>
        <w:t xml:space="preserve">또 《출가공덕경》에서 말한다. 옛날 부처님께서 세상에 계실 때였다. 부처님께서 아난과 함께 비사리성에 들어가셨다. 때가 되어 걸식하려 하셨다. 비라선나라는 한 왕자가 있었다. 여러 채녀와 함께 높은 누각 위에서, 서로 함께 즐기고 있었다. 부처님께서 음악 소리를 들으시고 아난에게 말씀하셨다. “나는 이 사람이 이레 뒤에 반드시 목숨을 마칠 것을 안다. 만일 출가하지 않으면 혹 지옥에 떨어질 것이다.” 아난은 이 말을 듣고 곧 가서 교화하여, 그에게 출가를 권하였다. 왕자는 권유를 듣고, 엿새 동안 마음껏 즐거움을 누리다가, 일곱째 날에 이르러 부처님께 출가를 청하였다. 하루 낮과 하룻밤 동안 청정한 계를 닦아 지녔고,</w:t>
      </w:r>
    </w:p>
    <w:p>
      <w:pPr>
        <w:pStyle w:val="SHTKBlockLabel"/>
        <w:keepNext/>
      </w:pPr>
      <w:r>
        <w:t xml:space="preserve">원문</w:t>
      </w:r>
    </w:p>
    <w:p>
      <w:pPr>
        <w:pStyle w:val="SHTKSourceText"/>
      </w:pPr>
      <w:r>
        <w:t xml:space="preserve">即便命終生四天[6]王為北天王毘沙門子。</w:t>
      </w:r>
    </w:p>
    <w:p>
      <w:pPr>
        <w:pStyle w:val="SHTKBlockLabel"/>
        <w:keepNext/>
      </w:pPr>
      <w:r>
        <w:t xml:space="preserve">한국어 직역</w:t>
      </w:r>
    </w:p>
    <w:p>
      <w:pPr>
        <w:pStyle w:val="SHTKTranslationText"/>
      </w:pPr>
      <w:r>
        <w:t xml:space="preserve">곧 목숨을 마쳐 사천왕천에 태어나 북방 천왕 비사문의 아들이 되었다.</w:t>
      </w:r>
    </w:p>
    <w:p>
      <w:pPr>
        <w:pStyle w:val="SHTKBlockLabel"/>
        <w:keepNext/>
      </w:pPr>
      <w:r>
        <w:t xml:space="preserve">교감·번역 메모</w:t>
      </w:r>
    </w:p>
    <w:p>
      <w:pPr>
        <w:pStyle w:val="SHTKNoteSummary"/>
      </w:pPr>
      <w:r>
        <w:t>교감 요약 | [CBETA 교감] 王【大】，王天【宮】 교감을 해당 U에 적용한다.</w:t>
      </w:r>
    </w:p>
    <w:p>
      <w:pPr>
        <w:pStyle w:val="SHTKNoteDetail"/>
      </w:pPr>
      <w:r>
        <w:t>• 원교감 원문 | 王【大】，王天【宮】</w:t>
        <w:br/>
        <w:t>• 교감 번호 | 0031006</w:t>
        <w:br/>
        <w:t>• 저본 독법 | 王</w:t>
        <w:br/>
        <w:t>• 저본 적용 구절 | 即便命終生四天[6]王為北天王毘沙門子。</w:t>
        <w:br/>
        <w:t>• 저본 기준 번역 | 곧 목숨을 마쳐 사천왕천에 태어나 북방 천왕 비사문의 아들이 되었다.</w:t>
        <w:br/>
        <w:t>• 이문 독법 | 王天</w:t>
        <w:br/>
        <w:t>• 이문 적용 구절 | 即便命終生四天王天為北天王毘沙門子。</w:t>
        <w:br/>
        <w:t>• 이문 기준 번역 | 곧 목숨을 마쳐 사천왕천에 태어나 북방 천왕 비사문의 아들이 되었다.</w:t>
        <w:br/>
        <w:t>• 의미 차이 | 저본 「王」과 이문 「王天」의 독법 또는 편집 정보 차이이다.</w:t>
        <w:br/>
        <w:t>• 한국어 해설 | 「天」이 보태져 천계 명칭이 더 분명해지지만 사건의 내용은 같다.</w:t>
        <w:br/>
        <w:t>• 번역 영향 판정 | [표현 차이]</w:t>
        <w:br/>
        <w:t>• 출처 | CBETA T54n2123, 교감 번호 0031006.</w:t>
      </w:r>
    </w:p>
    <w:p>
      <w:pPr>
        <w:pStyle w:val="SHTKBlockLabel"/>
        <w:keepNext/>
      </w:pPr>
      <w:r>
        <w:t xml:space="preserve">원문</w:t>
      </w:r>
    </w:p>
    <w:p>
      <w:pPr>
        <w:pStyle w:val="SHTKSourceText"/>
      </w:pPr>
      <w:r>
        <w:t xml:space="preserve">與諸婇女受五欲樂。極天之壽滿五百歲。</w:t>
      </w:r>
    </w:p>
    <w:p>
      <w:pPr>
        <w:pStyle w:val="SHTKBlockLabel"/>
        <w:keepNext/>
      </w:pPr>
      <w:r>
        <w:t xml:space="preserve">한국어 직역</w:t>
      </w:r>
    </w:p>
    <w:p>
      <w:pPr>
        <w:pStyle w:val="SHTKTranslationText"/>
      </w:pPr>
      <w:r>
        <w:t xml:space="preserve">여러 채녀와 함께 오욕의 즐거움을 누렸으며, 천상의 수명을 다해 오백 세를 채웠다.</w:t>
      </w:r>
    </w:p>
    <w:p>
      <w:pPr>
        <w:pStyle w:val="SHTKBlockLabel"/>
        <w:keepNext/>
      </w:pPr>
      <w:r>
        <w:t xml:space="preserve">원문</w:t>
      </w:r>
    </w:p>
    <w:p>
      <w:pPr>
        <w:pStyle w:val="SHTKSourceText"/>
      </w:pPr>
      <w:r>
        <w:t xml:space="preserve">後生忉[7]利為帝釋子。</w:t>
      </w:r>
    </w:p>
    <w:p>
      <w:pPr>
        <w:pStyle w:val="SHTKBlockLabel"/>
        <w:keepNext/>
      </w:pPr>
      <w:r>
        <w:t xml:space="preserve">한국어 직역</w:t>
      </w:r>
    </w:p>
    <w:p>
      <w:pPr>
        <w:pStyle w:val="SHTKTranslationText"/>
      </w:pPr>
      <w:r>
        <w:t xml:space="preserve">뒤에는 도리천에 태어나 제석의 아들이 되었고,</w:t>
      </w:r>
    </w:p>
    <w:p>
      <w:pPr>
        <w:pStyle w:val="SHTKBlockLabel"/>
        <w:keepNext/>
      </w:pPr>
      <w:r>
        <w:t xml:space="preserve">교감·번역 메모</w:t>
      </w:r>
    </w:p>
    <w:p>
      <w:pPr>
        <w:pStyle w:val="SHTKNoteSummary"/>
      </w:pPr>
      <w:r>
        <w:t>교감 요약 | [CBETA 교감] 利【大】，利天【宋】【元】【明】【宮】 교감을 해당 U에 적용한다.</w:t>
      </w:r>
    </w:p>
    <w:p>
      <w:pPr>
        <w:pStyle w:val="SHTKNoteDetail"/>
      </w:pPr>
      <w:r>
        <w:t>• 원교감 원문 | 利【大】，利天【宋】【元】【明】【宮】</w:t>
        <w:br/>
        <w:t>• 교감 번호 | 0031007</w:t>
        <w:br/>
        <w:t>• 저본 독법 | 利</w:t>
        <w:br/>
        <w:t>• 저본 적용 구절 | 後生忉[7]利為帝釋子。</w:t>
        <w:br/>
        <w:t>• 저본 기준 번역 | 뒤에는 도리천에 태어나 제석의 아들이 되었고,</w:t>
        <w:br/>
        <w:t>• 이문 독법 | 利天</w:t>
        <w:br/>
        <w:t>• 이문 적용 구절 | 後生忉利天為帝釋子。</w:t>
        <w:br/>
        <w:t>• 이문 기준 번역 | 뒤에는 도리천에 태어나 제석의 아들이 되었다.</w:t>
        <w:br/>
        <w:t>• 의미 차이 | 저본 「利」과 이문 「利天」의 독법 또는 편집 정보 차이이다.</w:t>
        <w:br/>
        <w:t>• 한국어 해설 | 「忉利」와 「忉利天」은 같은 도리천을 가리켜 한국어 번역은 실질적으로 같다.</w:t>
        <w:br/>
        <w:t>• 번역 영향 판정 | [번역 차이 없음]</w:t>
        <w:br/>
        <w:t>• 출처 | CBETA T54n2123, 교감 번호 0031007.</w:t>
      </w:r>
    </w:p>
    <w:p>
      <w:pPr>
        <w:pStyle w:val="SHTKBlockLabel"/>
        <w:keepNext/>
      </w:pPr>
      <w:r>
        <w:t xml:space="preserve">원문</w:t>
      </w:r>
    </w:p>
    <w:p>
      <w:pPr>
        <w:pStyle w:val="SHTKSourceText"/>
      </w:pPr>
      <w:r>
        <w:t xml:space="preserve">壽天千歲。次生炎摩復為王子。壽二千歲。後生兜率亦為王子。壽四千歲。次生化樂為天王子。壽八千歲。化樂壽盡。復生第六他化自在。為天王子。與諸婇女。所受五欲於下最勝。盡天壽命萬六千歲。如是受樂。於六欲天往來七返。而無中夭。一日出家滿二十劫。不墮惡道。常生天上受福自然。</w:t>
      </w:r>
    </w:p>
    <w:p>
      <w:pPr>
        <w:pStyle w:val="SHTKBlockLabel"/>
        <w:keepNext/>
      </w:pPr>
      <w:r>
        <w:t xml:space="preserve">한국어 직역</w:t>
      </w:r>
    </w:p>
    <w:p>
      <w:pPr>
        <w:pStyle w:val="SHTKTranslationText"/>
      </w:pPr>
      <w:r>
        <w:t xml:space="preserve">천상에서 천 세를 살았다. 다음에는 염마천에 태어나 다시 왕자가 되었으며, 이천 세를 살았다. 뒤에는 도솔천에 태어나 또한 왕자가 되었고, 사천 세를 살았다. 다음에는 화락천에 태어나 천왕의 아들이 되었으며, 팔천 세를 살았다. 화락천의 수명이 다한 뒤, 다시 제6천인 타화자재천에 태어나, 천왕의 아들이 되었다. 여러 채녀와 함께, 누린 오욕의 즐거움이 아래 여러 하늘보다 가장 뛰어났다. 천상의 수명 만육천 세를 다하였다. 이와 같이 즐거움을 누리면서, 육욕천을 오가기를 일곱 번 하였으나, 중간에 요절하지 않았다. 하루 출가한 공덕으로 이십 겁 동안, 악도에 떨어지지 않았고, 항상 천상에 태어나 저절로 복락을 누렸다.</w:t>
      </w:r>
    </w:p>
    <w:p>
      <w:pPr>
        <w:pStyle w:val="SHTKBlockLabel"/>
        <w:keepNext/>
      </w:pPr>
      <w:r>
        <w:t xml:space="preserve">원문</w:t>
      </w:r>
    </w:p>
    <w:p>
      <w:pPr>
        <w:pStyle w:val="SHTKSourceText"/>
      </w:pPr>
      <w:r>
        <w:t xml:space="preserve">最後人中生富[8]樂家。</w:t>
      </w:r>
    </w:p>
    <w:p>
      <w:pPr>
        <w:pStyle w:val="SHTKBlockLabel"/>
        <w:keepNext/>
      </w:pPr>
      <w:r>
        <w:t xml:space="preserve">한국어 직역</w:t>
      </w:r>
    </w:p>
    <w:p>
      <w:pPr>
        <w:pStyle w:val="SHTKTranslationText"/>
      </w:pPr>
      <w:r>
        <w:t xml:space="preserve">마지막에는 인간 세상의 부유하고 즐거운 집안에 태어나,</w:t>
      </w:r>
    </w:p>
    <w:p>
      <w:pPr>
        <w:pStyle w:val="SHTKBlockLabel"/>
        <w:keepNext/>
      </w:pPr>
      <w:r>
        <w:t xml:space="preserve">교감·번역 메모</w:t>
      </w:r>
    </w:p>
    <w:p>
      <w:pPr>
        <w:pStyle w:val="SHTKNoteSummary"/>
      </w:pPr>
      <w:r>
        <w:t>교감 요약 | [CBETA 교감] 樂【大】，貴【宋】【元】【明】【宮】 교감을 해당 U에 적용한다.</w:t>
      </w:r>
    </w:p>
    <w:p>
      <w:pPr>
        <w:pStyle w:val="SHTKNoteDetail"/>
      </w:pPr>
      <w:r>
        <w:t>• 원교감 원문 | 樂【大】，貴【宋】【元】【明】【宮】</w:t>
        <w:br/>
        <w:t>• 교감 번호 | 0031008</w:t>
        <w:br/>
        <w:t>• 저본 독법 | 樂</w:t>
        <w:br/>
        <w:t>• 저본 적용 구절 | 最後人中生富[8]樂家。</w:t>
        <w:br/>
        <w:t>• 저본 기준 번역 | 마지막에는 인간 세상의 부유하고 즐거운 집안에 태어나,</w:t>
        <w:br/>
        <w:t>• 이문 독법 | 貴</w:t>
        <w:br/>
        <w:t>• 이문 적용 구절 | 最後人中生富貴家。</w:t>
        <w:br/>
        <w:t>• 이문 기준 번역 | 마지막에는 인간 세상의 부귀한 집안에 태어났다.</w:t>
        <w:br/>
        <w:t>• 의미 차이 | 저본 「樂」과 이문 「貴」의 독법 또는 편집 정보 차이이다.</w:t>
        <w:br/>
        <w:t>• 한국어 해설 | 저본은 부유하고 즐거운 집안을, 이문은 부유하고 귀한 집안을 말한다.</w:t>
        <w:br/>
        <w:t>• 번역 영향 판정 | [의미 차이 있음]</w:t>
        <w:br/>
        <w:t>• 출처 | CBETA T54n2123, 교감 번호 0031008.</w:t>
      </w:r>
    </w:p>
    <w:p>
      <w:pPr>
        <w:pStyle w:val="SHTKBlockLabel"/>
        <w:keepNext/>
      </w:pPr>
      <w:r>
        <w:t xml:space="preserve">원문</w:t>
      </w:r>
    </w:p>
    <w:p>
      <w:pPr>
        <w:pStyle w:val="SHTKSourceText"/>
      </w:pPr>
      <w:r>
        <w:t xml:space="preserve">財寶具足。壯年已過臨老厭世。出家修道成辟支佛。名毘流帝梨。廣度天人不可限量。以是因緣。出家功德無量無邊不可為喻。假使羅漢滿四天下。若有一人一百歲中。盡心供養四事無乏。乃至涅槃各為起塔。花香瓔珞種種供養。所得功德。不如有人為求涅槃一日一夜出家持戒之功德也。以斯而言。出家之法真可尊貴。不得以少財色貪著俗事。流浪生死自苦其身。</w:t>
      </w:r>
    </w:p>
    <w:p>
      <w:pPr>
        <w:pStyle w:val="SHTKBlockLabel"/>
        <w:keepNext/>
      </w:pPr>
      <w:r>
        <w:t xml:space="preserve">한국어 직역</w:t>
      </w:r>
    </w:p>
    <w:p>
      <w:pPr>
        <w:pStyle w:val="SHTKTranslationText"/>
      </w:pPr>
      <w:r>
        <w:t xml:space="preserve">재보가 두루 갖추어졌다. 장년을 지나 늙음에 이르자 세상을 싫어하여, 출가해 도를 닦고 벽지불이 되었으니, 이름은 비류제리였다. 널리 천인들을 제도한 수는 한량할 수 없었다. 이러한 인연 때문에, 출가의 공덕은 한량없고 끝이 없어 비유할 수 없다. 가령 아라한이 사천하에 가득하고, 어떤 한 사람이 백 년 동안, 마음을 다하여 네 가지 공양을 조금도 모자람 없이 베풀며, 그들이 열반한 뒤에는 각각 탑까지 세우고, 꽃·향·영락 등 온갖 것으로 공양한다고 하자. 그렇게 얻는 공덕도, 어떤 사람이 열반을 구하기 위해 하루 낮과 하룻밤 출가하여 계를 지닌 공덕만 못하다. 이로써 말하건대, 출가의 법은 참으로 존귀하다. 조금의 재물과 색욕 때문에 세속의 일에 탐착해서는 안 되며, 생사에 떠돌며 스스로 자신의 몸을 괴롭혀서는 안 된다.</w:t>
      </w:r>
    </w:p>
    <w:p>
      <w:pPr>
        <w:pStyle w:val="SHTKBlockLabel"/>
        <w:keepNext/>
      </w:pPr>
      <w:r>
        <w:t xml:space="preserve">위치표지</w:t>
      </w:r>
    </w:p>
    <w:p>
      <w:pPr>
        <w:pStyle w:val="SHTKPositionMarker"/>
      </w:pPr>
      <w:bookmarkStart w:id="248" w:name="loc_0031b22"/>
      <w:r>
        <w:t xml:space="preserve">[0031b22]</w:t>
      </w:r>
      <w:bookmarkEnd w:id="248"/>
    </w:p>
    <w:p>
      <w:pPr>
        <w:pStyle w:val="SHTKBlockLabel"/>
        <w:keepNext/>
      </w:pPr>
      <w:r>
        <w:t xml:space="preserve">원문</w:t>
      </w:r>
    </w:p>
    <w:p>
      <w:pPr>
        <w:pStyle w:val="SHTKSourceText"/>
      </w:pPr>
      <w:r>
        <w:t xml:space="preserve">頌曰。三山羽化竟無成　　五熱殷憂徒自縈</w:t>
      </w:r>
    </w:p>
    <w:p>
      <w:pPr>
        <w:pStyle w:val="SHTKBlockLabel"/>
        <w:keepNext/>
      </w:pPr>
      <w:r>
        <w:t xml:space="preserve">한국어 직역</w:t>
      </w:r>
    </w:p>
    <w:p>
      <w:pPr>
        <w:pStyle w:val="SHTKTranslationText"/>
      </w:pPr>
      <w:r>
        <w:t xml:space="preserve">게송으로 말한다. 삼산에서 신선이 되려 하였으나 끝내 이루지 못하고, 오열의 고행으로 애태워도 부질없이 스스로 얽힐 뿐이네.</w:t>
      </w:r>
    </w:p>
    <w:p>
      <w:pPr>
        <w:pStyle w:val="SHTKBlockLabel"/>
        <w:keepNext/>
      </w:pPr>
      <w:r>
        <w:t xml:space="preserve">원문</w:t>
      </w:r>
    </w:p>
    <w:p>
      <w:pPr>
        <w:pStyle w:val="SHTKSourceText"/>
      </w:pPr>
      <w:r>
        <w:t xml:space="preserve">並入[9]繁籠處塵館　　何如寂慮出危城</w:t>
      </w:r>
    </w:p>
    <w:p>
      <w:pPr>
        <w:pStyle w:val="SHTKBlockLabel"/>
        <w:keepNext/>
      </w:pPr>
      <w:r>
        <w:t xml:space="preserve">한국어 직역</w:t>
      </w:r>
    </w:p>
    <w:p>
      <w:pPr>
        <w:pStyle w:val="SHTKTranslationText"/>
      </w:pPr>
      <w:r>
        <w:t xml:space="preserve">모두 번거로운 새장에 들어가 티끌 세상의 집에 머무니, 어찌 고요히 사유하며 위태로운 성을 벗어남과 같겠는가.</w:t>
      </w:r>
    </w:p>
    <w:p>
      <w:pPr>
        <w:pStyle w:val="SHTKBlockLabel"/>
        <w:keepNext/>
      </w:pPr>
      <w:r>
        <w:t xml:space="preserve">교감·번역 메모</w:t>
      </w:r>
    </w:p>
    <w:p>
      <w:pPr>
        <w:pStyle w:val="SHTKNoteSummary"/>
      </w:pPr>
      <w:r>
        <w:t>교감 요약 | [CBETA 교감] 繁【大】，樊【元】【明】 교감을 해당 U에 적용한다.</w:t>
      </w:r>
    </w:p>
    <w:p>
      <w:pPr>
        <w:pStyle w:val="SHTKNoteDetail"/>
      </w:pPr>
      <w:r>
        <w:t>• 원교감 원문 | 繁【大】，樊【元】【明】</w:t>
        <w:br/>
        <w:t>• 교감 번호 | 0031009</w:t>
        <w:br/>
        <w:t>• 저본 독법 | 繁</w:t>
        <w:br/>
        <w:t>• 저본 적용 구절 | 並入[9]繁籠處塵館　　何如寂慮出危城</w:t>
        <w:br/>
        <w:t>• 저본 기준 번역 | 모두 번거로운 새장에 들어가 티끌 세상의 집에 머무니, 어찌 고요히 사유하며 위태로운 성을 벗어남과 같겠는가.</w:t>
        <w:br/>
        <w:t>• 이문 독법 | 樊</w:t>
        <w:br/>
        <w:t>• 이문 적용 구절 | 並入樊籠處塵館。</w:t>
        <w:br/>
        <w:t>• 이문 기준 번역 | 모두 새장 같은 속박에 들어가 티끌 세상의 집에 머문다.</w:t>
        <w:br/>
        <w:t>• 의미 차이 | 저본 「繁」과 이문 「樊」의 독법 또는 편집 정보 차이이다.</w:t>
        <w:br/>
        <w:t>• 한국어 해설 | 「繁籠/樊籠」은 이 문맥에서 모두 속박의 우리를 비유하므로 번역 차이가 없다.</w:t>
        <w:br/>
        <w:t>• 번역 영향 판정 | [번역 차이 없음]</w:t>
        <w:br/>
        <w:t>• 출처 | CBETA T54n2123, 교감 번호 0031009.</w:t>
      </w:r>
    </w:p>
    <w:p>
      <w:pPr>
        <w:pStyle w:val="SHTKBlockLabel"/>
        <w:keepNext/>
      </w:pPr>
      <w:r>
        <w:t xml:space="preserve">원문</w:t>
      </w:r>
    </w:p>
    <w:p>
      <w:pPr>
        <w:pStyle w:val="SHTKSourceText"/>
      </w:pPr>
      <w:r>
        <w:t xml:space="preserve">鏡智圓規光且淨　　月行馳輪皎復晴側徑崎嶇爾迴轍　　通莊達老豈同征</w:t>
      </w:r>
    </w:p>
    <w:p>
      <w:pPr>
        <w:pStyle w:val="SHTKBlockLabel"/>
        <w:keepNext/>
      </w:pPr>
      <w:r>
        <w:t xml:space="preserve">한국어 직역</w:t>
      </w:r>
    </w:p>
    <w:p>
      <w:pPr>
        <w:pStyle w:val="SHTKTranslationText"/>
      </w:pPr>
      <w:r>
        <w:t xml:space="preserve">거울 같은 지혜는 둥글고 법도가 있어 빛나고 또 맑으며, 달이 수레바퀴처럼 달리니 밝고 다시 청명하네. 장자에 통하고 노자에 달한들 어찌 같은 길을 가겠는가.</w:t>
      </w:r>
    </w:p>
    <w:p>
      <w:pPr>
        <w:pStyle w:val="Heading3"/>
        <w:keepNext/>
      </w:pPr>
      <w:r>
        <w:t xml:space="preserve">唄讚部第五此有三緣</w:t>
      </w:r>
    </w:p>
    <w:p>
      <w:pPr>
        <w:pStyle w:val="SHTKBlockLabel"/>
        <w:keepNext/>
      </w:pPr>
      <w:r>
        <w:t xml:space="preserve">원문</w:t>
      </w:r>
    </w:p>
    <w:p>
      <w:pPr>
        <w:pStyle w:val="SHTKSourceText"/>
      </w:pPr>
      <w:r>
        <w:t xml:space="preserve">唄讚部第五(此有三緣)</w:t>
      </w:r>
    </w:p>
    <w:p>
      <w:pPr>
        <w:pStyle w:val="SHTKBlockLabel"/>
        <w:keepNext/>
      </w:pPr>
      <w:r>
        <w:t xml:space="preserve">한국어 직역</w:t>
      </w:r>
    </w:p>
    <w:p>
      <w:pPr>
        <w:pStyle w:val="SHTKTranslationText"/>
      </w:pPr>
      <w:r>
        <w:t xml:space="preserve">패찬부 제5(여기에는 세 연이 있다).</w:t>
      </w:r>
    </w:p>
    <w:p>
      <w:pPr>
        <w:pStyle w:val="SHTKBlockLabel"/>
        <w:keepNext/>
      </w:pPr>
      <w:r>
        <w:t xml:space="preserve">교감·번역 메모</w:t>
      </w:r>
    </w:p>
    <w:p>
      <w:pPr>
        <w:pStyle w:val="SHTKNoteSummary"/>
      </w:pPr>
      <w:r>
        <w:t>교감 요약 | [CBETA 교감] 초기 회차에서 문자열로 저장된 원주 설명을 구조화하였다.</w:t>
      </w:r>
    </w:p>
    <w:p>
      <w:pPr>
        <w:pStyle w:val="SHTKNoteDetail"/>
      </w:pPr>
      <w:r>
        <w:t>• 저본 적용 구절 | (此有三緣) — 이하 세 연의 과문을 표시하는 본문 내 원주.</w:t>
        <w:br/>
        <w:t>• 한국어 번역 | 여기에는 세 가지 인연이 있다.</w:t>
        <w:br/>
        <w:t>• 한국어 해설 | 초기 회차에서 문자열로 저장된 원주 설명을 구조화하였다.</w:t>
      </w:r>
    </w:p>
    <w:p>
      <w:pPr>
        <w:pStyle w:val="SHTKBlockLabel"/>
        <w:keepNext/>
      </w:pPr>
      <w:r>
        <w:t xml:space="preserve">원문</w:t>
      </w:r>
    </w:p>
    <w:p>
      <w:pPr>
        <w:pStyle w:val="SHTKSourceText"/>
      </w:pPr>
      <w:r>
        <w:t xml:space="preserve">述意緣引證緣歎德緣</w:t>
      </w:r>
    </w:p>
    <w:p>
      <w:pPr>
        <w:pStyle w:val="SHTKBlockLabel"/>
        <w:keepNext/>
      </w:pPr>
      <w:r>
        <w:t xml:space="preserve">한국어 직역</w:t>
      </w:r>
    </w:p>
    <w:p>
      <w:pPr>
        <w:pStyle w:val="SHTKTranslationText"/>
      </w:pPr>
      <w:r>
        <w:t xml:space="preserve">뜻을 서술하는 연. 인증의 연. 덕을 찬탄하는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연 제1.</w:t>
      </w:r>
    </w:p>
    <w:p>
      <w:pPr>
        <w:pStyle w:val="SHTKBlockLabel"/>
        <w:keepNext/>
      </w:pPr>
      <w:r>
        <w:t xml:space="preserve">위치표지</w:t>
      </w:r>
    </w:p>
    <w:p>
      <w:pPr>
        <w:pStyle w:val="SHTKPositionMarker"/>
      </w:pPr>
      <w:bookmarkStart w:id="249" w:name="loc_0031c01"/>
      <w:r>
        <w:t xml:space="preserve">[0031c01]</w:t>
      </w:r>
      <w:bookmarkEnd w:id="249"/>
    </w:p>
    <w:p>
      <w:pPr>
        <w:pStyle w:val="SHTKBlockLabel"/>
        <w:keepNext/>
      </w:pPr>
      <w:r>
        <w:t xml:space="preserve">원문</w:t>
      </w:r>
    </w:p>
    <w:p>
      <w:pPr>
        <w:pStyle w:val="SHTKSourceText"/>
      </w:pPr>
      <w:r>
        <w:t xml:space="preserve">夫褒述之志。寄在詠歌之文。詠歌之文。依乎聲響。故詠歌巧則褒述之志申。聲響妙則詠歌之文暢。言詞待聲。相資之理也。尋西方之有唄。猶東國之有讚。讚者從文以結章。唄者短偈以流頌。比其事義。名異實同。是故經言。</w:t>
      </w:r>
    </w:p>
    <w:p>
      <w:pPr>
        <w:pStyle w:val="SHTKBlockLabel"/>
        <w:keepNext/>
      </w:pPr>
      <w:r>
        <w:t xml:space="preserve">한국어 직역</w:t>
      </w:r>
    </w:p>
    <w:p>
      <w:pPr>
        <w:pStyle w:val="SHTKTranslationText"/>
      </w:pPr>
      <w:r>
        <w:t xml:space="preserve">대체로 찬양하여 서술하려는 뜻은, 노래하고 읊는 글에 기대어 드러난다. 노래하고 읊는 글은, 소리와 울림에 의지한다. 그러므로 노래가 교묘하면 찬양하여 서술하려는 뜻이 펼쳐지고, 소리와 울림이 묘하면 노래하고 읊는 글이 막힘없이 드러난다. 말과 글은 소리를 기다리니, 서로 돕는 이치가 그러하다. 서방에 패가 있는 것을 살펴보면, 동국에 찬이 있는 것과 같다. 찬은 글을 따라 장을 맺고, 패는 짧은 게송으로 송을 펼친다. 그 일과 뜻을 견주어 보면, 이름은 다르지만 실상은 같다. 그러므로 경에서 말하기를,</w:t>
      </w:r>
    </w:p>
    <w:p>
      <w:pPr>
        <w:pStyle w:val="SHTKBlockLabel"/>
        <w:keepNext/>
      </w:pPr>
      <w:r>
        <w:t xml:space="preserve">원문</w:t>
      </w:r>
    </w:p>
    <w:p>
      <w:pPr>
        <w:pStyle w:val="SHTKSourceText"/>
      </w:pPr>
      <w:r>
        <w:t xml:space="preserve">以微[10]妙音聲。</w:t>
      </w:r>
    </w:p>
    <w:p>
      <w:pPr>
        <w:pStyle w:val="SHTKBlockLabel"/>
        <w:keepNext/>
      </w:pPr>
      <w:r>
        <w:t xml:space="preserve">한국어 직역</w:t>
      </w:r>
    </w:p>
    <w:p>
      <w:pPr>
        <w:pStyle w:val="SHTKTranslationText"/>
      </w:pPr>
      <w:r>
        <w:t xml:space="preserve">“미묘한 음성으로,</w:t>
      </w:r>
    </w:p>
    <w:p>
      <w:pPr>
        <w:pStyle w:val="SHTKBlockLabel"/>
        <w:keepNext/>
      </w:pPr>
      <w:r>
        <w:t xml:space="preserve">교감·번역 메모</w:t>
      </w:r>
    </w:p>
    <w:p>
      <w:pPr>
        <w:pStyle w:val="SHTKNoteSummary"/>
      </w:pPr>
      <w:r>
        <w:t>교감 요약 | [CBETA 교감] 妙【大】，妙之【宋】【元】【明】 교감을 해당 U에 적용한다.</w:t>
      </w:r>
    </w:p>
    <w:p>
      <w:pPr>
        <w:pStyle w:val="SHTKNoteDetail"/>
      </w:pPr>
      <w:r>
        <w:t>• 원교감 원문 | 妙【大】，妙之【宋】【元】【明】</w:t>
        <w:br/>
        <w:t>• 교감 번호 | 0031010</w:t>
        <w:br/>
        <w:t>• 저본 독법 | 妙</w:t>
        <w:br/>
        <w:t>• 저본 적용 구절 | 以微[10]妙音聲。</w:t>
        <w:br/>
        <w:t>• 저본 기준 번역 | “미묘한 음성으로,</w:t>
        <w:br/>
        <w:t>• 이문 독법 | 妙之</w:t>
        <w:br/>
        <w:t>• 이문 적용 구절 | 以微妙之音聲。</w:t>
        <w:br/>
        <w:t>• 이문 기준 번역 | 미묘한 음성으로.</w:t>
        <w:br/>
        <w:t>• 의미 차이 | 저본 「妙」과 이문 「妙之」의 독법 또는 편집 정보 차이이다.</w:t>
        <w:br/>
        <w:t>• 한국어 해설 | 이문의 「之」는 수식 관계를 명시할 뿐 뜻은 같다.</w:t>
        <w:br/>
        <w:t>• 번역 영향 판정 | [번역 차이 없음]</w:t>
        <w:br/>
        <w:t>• 출처 | CBETA T54n2123, 교감 번호 0031010.</w:t>
      </w:r>
    </w:p>
    <w:p>
      <w:pPr>
        <w:pStyle w:val="SHTKBlockLabel"/>
        <w:keepNext/>
      </w:pPr>
      <w:r>
        <w:t xml:space="preserve">원문</w:t>
      </w:r>
    </w:p>
    <w:p>
      <w:pPr>
        <w:pStyle w:val="SHTKSourceText"/>
      </w:pPr>
      <w:r>
        <w:t xml:space="preserve">歌[11]讚於佛德。</w:t>
      </w:r>
    </w:p>
    <w:p>
      <w:pPr>
        <w:pStyle w:val="SHTKBlockLabel"/>
        <w:keepNext/>
      </w:pPr>
      <w:r>
        <w:t xml:space="preserve">한국어 직역</w:t>
      </w:r>
    </w:p>
    <w:p>
      <w:pPr>
        <w:pStyle w:val="SHTKTranslationText"/>
      </w:pPr>
      <w:r>
        <w:t xml:space="preserve">부처님의 덕을 노래하여 찬탄한다.”라고 하였으니,</w:t>
      </w:r>
    </w:p>
    <w:p>
      <w:pPr>
        <w:pStyle w:val="SHTKBlockLabel"/>
        <w:keepNext/>
      </w:pPr>
      <w:r>
        <w:t xml:space="preserve">교감·번역 메모</w:t>
      </w:r>
    </w:p>
    <w:p>
      <w:pPr>
        <w:pStyle w:val="SHTKNoteSummary"/>
      </w:pPr>
      <w:r>
        <w:t>교감 요약 | [CBETA 교감] 讚【大】，詠【宋】【元】【明】【宮】 교감을 해당 U에 적용한다.</w:t>
      </w:r>
    </w:p>
    <w:p>
      <w:pPr>
        <w:pStyle w:val="SHTKNoteDetail"/>
      </w:pPr>
      <w:r>
        <w:t>• 원교감 원문 | 讚【大】，詠【宋】【元】【明】【宮】</w:t>
        <w:br/>
        <w:t>• 교감 번호 | 0031011</w:t>
        <w:br/>
        <w:t>• 저본 독법 | 讚</w:t>
        <w:br/>
        <w:t>• 저본 적용 구절 | 歌[11]讚於佛德。</w:t>
        <w:br/>
        <w:t>• 저본 기준 번역 | 부처님의 덕을 노래하여 찬탄한다.”라고 하였으니,</w:t>
        <w:br/>
        <w:t>• 이문 독법 | 詠</w:t>
        <w:br/>
        <w:t>• 이문 적용 구절 | 歌詠於佛德。</w:t>
        <w:br/>
        <w:t>• 이문 기준 번역 | 부처님의 덕을 노래하여 읊는다.</w:t>
        <w:br/>
        <w:t>• 의미 차이 | 저본 「讚」과 이문 「詠」의 독법 또는 편집 정보 차이이다.</w:t>
        <w:br/>
        <w:t>• 한국어 해설 | 「讚」은 찬탄, 「詠」은 읊음을 강조한다.</w:t>
        <w:br/>
        <w:t>• 번역 영향 판정 | [표현 차이]</w:t>
        <w:br/>
        <w:t>• 출처 | CBETA T54n2123, 교감 번호 0031011.</w:t>
      </w:r>
    </w:p>
    <w:p>
      <w:pPr>
        <w:pStyle w:val="SHTKBlockLabel"/>
        <w:keepNext/>
      </w:pPr>
      <w:r>
        <w:t xml:space="preserve">원문</w:t>
      </w:r>
    </w:p>
    <w:p>
      <w:pPr>
        <w:pStyle w:val="SHTKSourceText"/>
      </w:pPr>
      <w:r>
        <w:t xml:space="preserve">斯之謂也。昔釋尊入定。琴歌震於石室。婆提颺唄。清響徹於淨居。覺世至音。固無得而稱矣。至于末代。修習極有明驗。是以陳思精想。</w:t>
      </w:r>
    </w:p>
    <w:p>
      <w:pPr>
        <w:pStyle w:val="SHTKBlockLabel"/>
        <w:keepNext/>
      </w:pPr>
      <w:r>
        <w:t xml:space="preserve">한국어 직역</w:t>
      </w:r>
    </w:p>
    <w:p>
      <w:pPr>
        <w:pStyle w:val="SHTKTranslationText"/>
      </w:pPr>
      <w:r>
        <w:t xml:space="preserve">바로 이것을 말한다. 옛날 석존께서 선정에 드셨을 때, 거문고와 노래 소리가 석실을 진동시켰고, 바제가 패를 드날리자, 맑은 울림이 정거천까지 사무쳤다. 세상을 깨우는 지극한 소리는, 본디 말로 일컬을 수 없다. 말대에 이르러서는, 닦고 익혀 매우 분명한 영험이 있었다. 그래서 진사왕은 생각을 정밀히 하여,</w:t>
      </w:r>
    </w:p>
    <w:p>
      <w:pPr>
        <w:pStyle w:val="SHTKBlockLabel"/>
        <w:keepNext/>
      </w:pPr>
      <w:r>
        <w:t xml:space="preserve">원문</w:t>
      </w:r>
    </w:p>
    <w:p>
      <w:pPr>
        <w:pStyle w:val="SHTKSourceText"/>
      </w:pPr>
      <w:r>
        <w:t xml:space="preserve">感[12]魚山之梵唱。</w:t>
      </w:r>
    </w:p>
    <w:p>
      <w:pPr>
        <w:pStyle w:val="SHTKBlockLabel"/>
        <w:keepNext/>
      </w:pPr>
      <w:r>
        <w:t xml:space="preserve">한국어 직역</w:t>
      </w:r>
    </w:p>
    <w:p>
      <w:pPr>
        <w:pStyle w:val="SHTKTranslationText"/>
      </w:pPr>
      <w:r>
        <w:t xml:space="preserve">어산의 범창을 감응하였고,</w:t>
      </w:r>
    </w:p>
    <w:p>
      <w:pPr>
        <w:pStyle w:val="SHTKBlockLabel"/>
        <w:keepNext/>
      </w:pPr>
      <w:r>
        <w:t xml:space="preserve">교감·번역 메모</w:t>
      </w:r>
    </w:p>
    <w:p>
      <w:pPr>
        <w:pStyle w:val="SHTKNoteSummary"/>
      </w:pPr>
      <w:r>
        <w:t>교감 요약 | [CBETA 교감] 魚【大】＊，漁【元】【明】＊ 교감을 해당 U에 적용한다.</w:t>
      </w:r>
    </w:p>
    <w:p>
      <w:pPr>
        <w:pStyle w:val="SHTKNoteDetail"/>
      </w:pPr>
      <w:r>
        <w:t>• 원교감 원문 | 魚【大】＊，漁【元】【明】＊</w:t>
        <w:br/>
        <w:t>• 교감 번호 | 0031012</w:t>
        <w:br/>
        <w:t>• 저본 독법 | 魚</w:t>
        <w:br/>
        <w:t>• 저본 적용 구절 | 感[12]魚山之梵唱。</w:t>
        <w:br/>
        <w:t>• 저본 기준 번역 | 어산의 범창을 감응하였고,</w:t>
        <w:br/>
        <w:t>• 이문 독법 | 漁</w:t>
        <w:br/>
        <w:t>• 이문 적용 구절 | 感漁山之梵唱。</w:t>
        <w:br/>
        <w:t>• 이문 기준 번역 | 어산(漁山)의 범창에 감응하였다.</w:t>
        <w:br/>
        <w:t>• 의미 차이 | 저본 「魚」과 이문 「漁」의 독법 또는 편집 정보 차이이다.</w:t>
        <w:br/>
        <w:t>• 한국어 해설 | 고유지명 어산의 이체 표기로 보아 음역은 같다.</w:t>
        <w:br/>
        <w:t>• 번역 영향 판정 | [번역 차이 없음]</w:t>
        <w:br/>
        <w:t>• 출처 | CBETA T54n2123, 교감 번호 0031012.</w:t>
      </w:r>
    </w:p>
    <w:p>
      <w:pPr>
        <w:pStyle w:val="SHTKBlockLabel"/>
        <w:keepNext/>
      </w:pPr>
      <w:r>
        <w:t xml:space="preserve">원문</w:t>
      </w:r>
    </w:p>
    <w:p>
      <w:pPr>
        <w:pStyle w:val="SHTKSourceText"/>
      </w:pPr>
      <w:r>
        <w:t xml:space="preserve">帛橋誓願。通大士之妙音。藥練勤行。受法韻於幽祇。文宣勵誠。發夢響於齋室。並能寫氣天宮。摹聲淨剎。抑揚詞契。吐納節文。斯亦神應之顯徵。學者之明範也。原夫經音為懿。妙出自然。製用可修。</w:t>
      </w:r>
    </w:p>
    <w:p>
      <w:pPr>
        <w:pStyle w:val="SHTKBlockLabel"/>
        <w:keepNext/>
      </w:pPr>
      <w:r>
        <w:t xml:space="preserve">한국어 직역</w:t>
      </w:r>
    </w:p>
    <w:p>
      <w:pPr>
        <w:pStyle w:val="SHTKTranslationText"/>
      </w:pPr>
      <w:r>
        <w:t xml:space="preserve">백교는 서원을 세워, 대사의 묘한 음성을 통하게 하였으며, 약련은 부지런히 수행하여, 그윽한 신령에게서 법의 운치를 받았고, 문선은 정성을 힘써, 재실에서 꿈속의 울림을 일으켰다. 이들은 모두 천궁의 기운을 옮겨 쓰고, 정토의 소리를 본떠 냈다. 소리를 누르고 드날리는 데 말과 뜻이 들어맞으며, 내쉬고 들이마시는 데 절도와 문채가 있었다. 이 또한 신령한 감응의 뚜렷한 징험이며, 배우는 이들의 밝은 모범이다. 생각건대 경을 읽는 음성은 아름다움을 귀하게 여기며, 묘함은 자연스러움에서 나온다. 법도는 닦아 만들 수 있으나,</w:t>
      </w:r>
    </w:p>
    <w:p>
      <w:pPr>
        <w:pStyle w:val="SHTKBlockLabel"/>
        <w:keepNext/>
      </w:pPr>
      <w:r>
        <w:t xml:space="preserve">원문</w:t>
      </w:r>
    </w:p>
    <w:p>
      <w:pPr>
        <w:pStyle w:val="SHTKSourceText"/>
      </w:pPr>
      <w:r>
        <w:t xml:space="preserve">而[13]研響非習。</w:t>
      </w:r>
    </w:p>
    <w:p>
      <w:pPr>
        <w:pStyle w:val="SHTKBlockLabel"/>
        <w:keepNext/>
      </w:pPr>
      <w:r>
        <w:t xml:space="preserve">한국어 직역</w:t>
      </w:r>
    </w:p>
    <w:p>
      <w:pPr>
        <w:pStyle w:val="SHTKTranslationText"/>
      </w:pPr>
      <w:r>
        <w:t xml:space="preserve">소리의 울림을 갈고닦는 것은 단순한 습득만으로 되는 것이 아니다.</w:t>
      </w:r>
    </w:p>
    <w:p>
      <w:pPr>
        <w:pStyle w:val="SHTKBlockLabel"/>
        <w:keepNext/>
      </w:pPr>
      <w:r>
        <w:t xml:space="preserve">교감·번역 메모</w:t>
      </w:r>
    </w:p>
    <w:p>
      <w:pPr>
        <w:pStyle w:val="SHTKNoteSummary"/>
      </w:pPr>
      <w:r>
        <w:t>교감 요약 | [CBETA 교감] 研【大】，妍【明】 교감을 해당 U에 적용한다.</w:t>
      </w:r>
    </w:p>
    <w:p>
      <w:pPr>
        <w:pStyle w:val="SHTKNoteDetail"/>
      </w:pPr>
      <w:r>
        <w:t>• 원교감 원문 | 研【大】，妍【明】</w:t>
        <w:br/>
        <w:t>• 교감 번호 | 0031013</w:t>
        <w:br/>
        <w:t>• 저본 독법 | 研</w:t>
        <w:br/>
        <w:t>• 저본 적용 구절 | 而[13]研響非習。</w:t>
        <w:br/>
        <w:t>• 저본 기준 번역 | 소리의 울림을 갈고닦는 것은 단순한 습득만으로 되는 것이 아니다.</w:t>
        <w:br/>
        <w:t>• 이문 독법 | 妍</w:t>
        <w:br/>
        <w:t>• 이문 적용 구절 | 而妍響非習。</w:t>
        <w:br/>
        <w:t>• 이문 기준 번역 | [구문 불확실] 아름다운 울림은 단순한 습득으로 되는 것이 아니다.</w:t>
        <w:br/>
        <w:t>• 의미 차이 | 저본 「研」과 이문 「妍」의 독법 또는 편집 정보 차이이다.</w:t>
        <w:br/>
        <w:t>• 번역 영향 판정 | [판단 유보]</w:t>
        <w:br/>
        <w:t>• 번역문 표시 | [구문 불확실]</w:t>
        <w:br/>
        <w:t>• 출처 | CBETA T54n2123, 교감 번호 0031013.</w:t>
      </w:r>
    </w:p>
    <w:p>
      <w:pPr>
        <w:pStyle w:val="SHTKBlockLabel"/>
        <w:keepNext/>
      </w:pPr>
      <w:r>
        <w:t xml:space="preserve">원문</w:t>
      </w:r>
    </w:p>
    <w:p>
      <w:pPr>
        <w:pStyle w:val="SHTKSourceText"/>
      </w:pPr>
      <w:r>
        <w:t xml:space="preserve">蓋所以炳發道聲移易俗聽。當使清而不弱。雄而不猛。流而不越。凝而不滯。趣發祇鷲之風。韻結霄漢之氣。遠聽則汪洋以峻雅。</w:t>
      </w:r>
    </w:p>
    <w:p>
      <w:pPr>
        <w:pStyle w:val="SHTKBlockLabel"/>
        <w:keepNext/>
      </w:pPr>
      <w:r>
        <w:t xml:space="preserve">한국어 직역</w:t>
      </w:r>
    </w:p>
    <w:p>
      <w:pPr>
        <w:pStyle w:val="SHTKTranslationText"/>
      </w:pPr>
      <w:r>
        <w:t xml:space="preserve">대체로 도의 소리를 밝게 드러내고 세속의 들음을 바꾸려는 것이므로, 마땅히 맑되 약하지 않고, 웅장하되 사납지 않으며, 흐르되 넘치지 않고, 응집되되 막히지 않아야 한다. 그 취지는 기사굴산의 기풍을 일으키고, 그 운치는 하늘 끝의 기운에 맺혀야 한다. 멀리서 들으면 넓고도 준엄하며 우아하고,</w:t>
      </w:r>
    </w:p>
    <w:p>
      <w:pPr>
        <w:pStyle w:val="SHTKBlockLabel"/>
        <w:keepNext/>
      </w:pPr>
      <w:r>
        <w:t xml:space="preserve">원문</w:t>
      </w:r>
    </w:p>
    <w:p>
      <w:pPr>
        <w:pStyle w:val="SHTKSourceText"/>
      </w:pPr>
      <w:r>
        <w:t xml:space="preserve">近屬則[14]從容以和肅。</w:t>
      </w:r>
    </w:p>
    <w:p>
      <w:pPr>
        <w:pStyle w:val="SHTKBlockLabel"/>
        <w:keepNext/>
      </w:pPr>
      <w:r>
        <w:t xml:space="preserve">한국어 직역</w:t>
      </w:r>
    </w:p>
    <w:p>
      <w:pPr>
        <w:pStyle w:val="SHTKTranslationText"/>
      </w:pPr>
      <w:r>
        <w:t xml:space="preserve">가까이 이어 들으면 차분하고 온화하면서 엄숙해야 한다.</w:t>
      </w:r>
    </w:p>
    <w:p>
      <w:pPr>
        <w:pStyle w:val="SHTKBlockLabel"/>
        <w:keepNext/>
      </w:pPr>
      <w:r>
        <w:t xml:space="preserve">교감·번역 메모</w:t>
      </w:r>
    </w:p>
    <w:p>
      <w:pPr>
        <w:pStyle w:val="SHTKNoteSummary"/>
      </w:pPr>
      <w:r>
        <w:t>교감 요약 | [CBETA 교감] 從【大】，縱【宋】【宮】 교감을 해당 U에 적용한다.</w:t>
      </w:r>
    </w:p>
    <w:p>
      <w:pPr>
        <w:pStyle w:val="SHTKNoteDetail"/>
      </w:pPr>
      <w:r>
        <w:t>• 원교감 원문 | 從【大】，縱【宋】【宮】</w:t>
        <w:br/>
        <w:t>• 교감 번호 | 0031014</w:t>
        <w:br/>
        <w:t>• 저본 독법 | 從</w:t>
        <w:br/>
        <w:t>• 저본 적용 구절 | 近屬則[14]從容以和肅。</w:t>
        <w:br/>
        <w:t>• 저본 기준 번역 | 가까이 이어 들으면 차분하고 온화하면서 엄숙해야 한다.</w:t>
        <w:br/>
        <w:t>• 이문 독법 | 縱</w:t>
        <w:br/>
        <w:t>• 이문 적용 구절 | 近屬則縱容以和肅。</w:t>
        <w:br/>
        <w:t>• 이문 기준 번역 | 가까이 이어 들으면 느긋하면서도 온화하고 엄숙하다.</w:t>
        <w:br/>
        <w:t>• 의미 차이 | 저본 「從」과 이문 「縱」의 독법 또는 편집 정보 차이이다.</w:t>
        <w:br/>
        <w:t>• 한국어 해설 | 「從容」은 차분함, 「縱容」은 느슨하게 풀어 줌의 뜻이 강해 어감이 달라진다.</w:t>
        <w:br/>
        <w:t>• 번역 영향 판정 | [의미 차이 경미]</w:t>
        <w:br/>
        <w:t>• 출처 | CBETA T54n2123, 교감 번호 0031014.</w:t>
      </w:r>
    </w:p>
    <w:p>
      <w:pPr>
        <w:pStyle w:val="SHTKBlockLabel"/>
        <w:keepNext/>
      </w:pPr>
      <w:r>
        <w:t xml:space="preserve">원문</w:t>
      </w:r>
    </w:p>
    <w:p>
      <w:pPr>
        <w:pStyle w:val="SHTKSourceText"/>
      </w:pPr>
      <w:r>
        <w:t xml:space="preserve">此其大致也。經稱深遠雷音。其在茲乎。</w:t>
      </w:r>
    </w:p>
    <w:p>
      <w:pPr>
        <w:pStyle w:val="SHTKBlockLabel"/>
        <w:keepNext/>
      </w:pPr>
      <w:r>
        <w:t xml:space="preserve">한국어 직역</w:t>
      </w:r>
    </w:p>
    <w:p>
      <w:pPr>
        <w:pStyle w:val="SHTKTranslationText"/>
      </w:pPr>
      <w:r>
        <w:t xml:space="preserve">이것이 그 대체이다. 경에서 ‘깊고 멀리 울리는 우레 같은 음성’이라 일컫는 것이, 바로 여기에 해당할 것이다.</w:t>
      </w:r>
    </w:p>
    <w:p>
      <w:pPr>
        <w:pStyle w:val="SHTKBlockLabel"/>
        <w:keepNext/>
      </w:pPr>
      <w:r>
        <w:t xml:space="preserve">원문</w:t>
      </w:r>
    </w:p>
    <w:p>
      <w:pPr>
        <w:pStyle w:val="SHTKSourceText"/>
      </w:pPr>
      <w:r>
        <w:t xml:space="preserve">若夫稱[15]讚聯齋。</w:t>
      </w:r>
    </w:p>
    <w:p>
      <w:pPr>
        <w:pStyle w:val="SHTKBlockLabel"/>
        <w:keepNext/>
      </w:pPr>
      <w:r>
        <w:t xml:space="preserve">한국어 직역</w:t>
      </w:r>
    </w:p>
    <w:p>
      <w:pPr>
        <w:pStyle w:val="SHTKTranslationText"/>
      </w:pPr>
      <w:r>
        <w:t xml:space="preserve">만일 찬탄을 이어 재를 행하고,</w:t>
      </w:r>
    </w:p>
    <w:p>
      <w:pPr>
        <w:pStyle w:val="SHTKBlockLabel"/>
        <w:keepNext/>
      </w:pPr>
      <w:r>
        <w:t xml:space="preserve">교감·번역 메모</w:t>
      </w:r>
    </w:p>
    <w:p>
      <w:pPr>
        <w:pStyle w:val="SHTKNoteSummary"/>
      </w:pPr>
      <w:r>
        <w:t>교감 요약 | [CBETA 교감] 讚【大】，講【宋】【元】【明】【宮】 교감을 해당 U에 적용한다.</w:t>
      </w:r>
    </w:p>
    <w:p>
      <w:pPr>
        <w:pStyle w:val="SHTKNoteDetail"/>
      </w:pPr>
      <w:r>
        <w:t>• 원교감 원문 | 讚【大】，講【宋】【元】【明】【宮】</w:t>
        <w:br/>
        <w:t>• 교감 번호 | 0031015</w:t>
        <w:br/>
        <w:t>• 저본 독법 | 讚</w:t>
        <w:br/>
        <w:t>• 저본 적용 구절 | 若夫稱[15]讚聯齋。</w:t>
        <w:br/>
        <w:t>• 저본 기준 번역 | 만일 찬탄을 이어 재를 행하고,</w:t>
        <w:br/>
        <w:t>• 이문 독법 | 講</w:t>
        <w:br/>
        <w:t>• 이문 적용 구절 | 若夫稱講聯齋。</w:t>
        <w:br/>
        <w:t>• 이문 기준 번역 | 만일 강설을 일컬어 재와 잇는다면.</w:t>
        <w:br/>
        <w:t>• 의미 차이 | 저본 「讚」과 이문 「講」의 독법 또는 편집 정보 차이이다.</w:t>
        <w:br/>
        <w:t>• 한국어 해설 | 「讚」과 「講」은 찬탄과 강설로 행위 자체가 달라진다.</w:t>
        <w:br/>
        <w:t>• 번역 영향 판정 | [의미 차이 있음]</w:t>
        <w:br/>
        <w:t>• 출처 | CBETA T54n2123, 교감 번호 0031015.</w:t>
      </w:r>
    </w:p>
    <w:p>
      <w:pPr>
        <w:pStyle w:val="SHTKBlockLabel"/>
        <w:keepNext/>
      </w:pPr>
      <w:r>
        <w:t xml:space="preserve">원문</w:t>
      </w:r>
    </w:p>
    <w:p>
      <w:pPr>
        <w:pStyle w:val="SHTKSourceText"/>
      </w:pPr>
      <w:r>
        <w:t xml:space="preserve">眾集永久。夜緩晚遲。香銷燭揜。睡蓋覆其六情。嬾結纏其四體。</w:t>
      </w:r>
    </w:p>
    <w:p>
      <w:pPr>
        <w:pStyle w:val="SHTKBlockLabel"/>
        <w:keepNext/>
      </w:pPr>
      <w:r>
        <w:t xml:space="preserve">한국어 직역</w:t>
      </w:r>
    </w:p>
    <w:p>
      <w:pPr>
        <w:pStyle w:val="SHTKTranslationText"/>
      </w:pPr>
      <w:r>
        <w:t xml:space="preserve">대중의 모임이 오래 계속되어, 밤이 깊고 때가 늦으며, 향이 사그라지고 촛불이 가려져, 졸음의 덮개가 여섯 감관을 덮고, 나태의 얽힘이 사지를 휘감을 때에는,</w:t>
      </w:r>
    </w:p>
    <w:p>
      <w:pPr>
        <w:pStyle w:val="SHTKBlockLabel"/>
        <w:keepNext/>
      </w:pPr>
      <w:r>
        <w:t xml:space="preserve">원문</w:t>
      </w:r>
    </w:p>
    <w:p>
      <w:pPr>
        <w:pStyle w:val="SHTKSourceText"/>
      </w:pPr>
      <w:r>
        <w:t xml:space="preserve">於是擇妙響以[16]升座。</w:t>
      </w:r>
    </w:p>
    <w:p>
      <w:pPr>
        <w:pStyle w:val="SHTKBlockLabel"/>
        <w:keepNext/>
      </w:pPr>
      <w:r>
        <w:t xml:space="preserve">한국어 직역</w:t>
      </w:r>
    </w:p>
    <w:p>
      <w:pPr>
        <w:pStyle w:val="SHTKTranslationText"/>
      </w:pPr>
      <w:r>
        <w:t xml:space="preserve">이에 묘한 울림을 골라 자리에 오르게 하고,</w:t>
      </w:r>
    </w:p>
    <w:p>
      <w:pPr>
        <w:pStyle w:val="SHTKBlockLabel"/>
        <w:keepNext/>
      </w:pPr>
      <w:r>
        <w:t xml:space="preserve">교감·번역 메모</w:t>
      </w:r>
    </w:p>
    <w:p>
      <w:pPr>
        <w:pStyle w:val="SHTKNoteSummary"/>
      </w:pPr>
      <w:r>
        <w:t>교감 요약 | [CBETA 교감] 升【大】＊，昇【宋】【元】【明】【宮】＊ 교감을 해당 U에 적용한다.</w:t>
      </w:r>
    </w:p>
    <w:p>
      <w:pPr>
        <w:pStyle w:val="SHTKNoteDetail"/>
      </w:pPr>
      <w:r>
        <w:t>• 원교감 원문 | 升【大】＊，昇【宋】【元】【明】【宮】＊</w:t>
        <w:br/>
        <w:t>• 교감 번호 | 0031016</w:t>
        <w:br/>
        <w:t>• 저본 독법 | 升</w:t>
        <w:br/>
        <w:t>• 저본 적용 구절 | 於是擇妙響以[16]升座。</w:t>
        <w:br/>
        <w:t>• 저본 기준 번역 | 이에 묘한 울림을 골라 자리에 오르게 하고,</w:t>
        <w:br/>
        <w:t>• 이문 독법 | 昇</w:t>
        <w:br/>
        <w:t>• 이문 적용 구절 | 於是擇妙響以昇座。</w:t>
        <w:br/>
        <w:t>• 이문 기준 번역 | 이에 묘한 울림을 골라 자리에 오르게 한다.</w:t>
        <w:br/>
        <w:t>• 의미 차이 | 저본 「升」과 이문 「昇」의 독법 또는 편집 정보 차이이다.</w:t>
        <w:br/>
        <w:t>• 한국어 해설 | 「升/昇」은 여기서 모두 오르다의 뜻이다.</w:t>
        <w:br/>
        <w:t>• 번역 영향 판정 | [번역 차이 없음]</w:t>
        <w:br/>
        <w:t>• 출처 | CBETA T54n2123, 교감 번호 0031016.</w:t>
      </w:r>
    </w:p>
    <w:p>
      <w:pPr>
        <w:pStyle w:val="SHTKBlockLabel"/>
        <w:keepNext/>
      </w:pPr>
      <w:r>
        <w:t xml:space="preserve">원문</w:t>
      </w:r>
    </w:p>
    <w:p>
      <w:pPr>
        <w:pStyle w:val="SHTKSourceText"/>
      </w:pPr>
      <w:r>
        <w:t xml:space="preserve">選勝聲以啟軸。宮商唄發動。</w:t>
      </w:r>
    </w:p>
    <w:p>
      <w:pPr>
        <w:pStyle w:val="SHTKBlockLabel"/>
        <w:keepNext/>
      </w:pPr>
      <w:r>
        <w:t xml:space="preserve">한국어 직역</w:t>
      </w:r>
    </w:p>
    <w:p>
      <w:pPr>
        <w:pStyle w:val="SHTKTranslationText"/>
      </w:pPr>
      <w:r>
        <w:t xml:space="preserve">뛰어난 소리를 뽑아 경권을 펼치게 한다. 궁·상조의 패 소리가 일어나면,</w:t>
      </w:r>
    </w:p>
    <w:p>
      <w:pPr>
        <w:pStyle w:val="SHTKBlockLabel"/>
        <w:keepNext/>
      </w:pPr>
      <w:r>
        <w:t xml:space="preserve">원문</w:t>
      </w:r>
    </w:p>
    <w:p>
      <w:pPr>
        <w:pStyle w:val="SHTKSourceText"/>
      </w:pPr>
      <w:r>
        <w:t xml:space="preserve">玉[17]振金反折。</w:t>
      </w:r>
    </w:p>
    <w:p>
      <w:pPr>
        <w:pStyle w:val="SHTKBlockLabel"/>
        <w:keepNext/>
      </w:pPr>
      <w:r>
        <w:t xml:space="preserve">한국어 직역</w:t>
      </w:r>
    </w:p>
    <w:p>
      <w:pPr>
        <w:pStyle w:val="SHTKTranslationText"/>
      </w:pPr>
      <w:r>
        <w:t xml:space="preserve">옥이 울리고 쇠가 되울리는 듯 꺾이고 돌며,</w:t>
      </w:r>
    </w:p>
    <w:p>
      <w:pPr>
        <w:pStyle w:val="SHTKBlockLabel"/>
        <w:keepNext/>
      </w:pPr>
      <w:r>
        <w:t xml:space="preserve">교감·번역 메모</w:t>
      </w:r>
    </w:p>
    <w:p>
      <w:pPr>
        <w:pStyle w:val="SHTKNoteSummary"/>
      </w:pPr>
      <w:r>
        <w:t>교감 요약 | [CBETA 교감] 振【大】＊，震【宋】【元】【明】【宮】＊ 교감을 해당 U에 적용한다.</w:t>
      </w:r>
    </w:p>
    <w:p>
      <w:pPr>
        <w:pStyle w:val="SHTKNoteDetail"/>
      </w:pPr>
      <w:r>
        <w:t>• 원교감 원문 | 振【大】＊，震【宋】【元】【明】【宮】＊</w:t>
        <w:br/>
        <w:t>• 교감 번호 | 0031017</w:t>
        <w:br/>
        <w:t>• 저본 독법 | 振</w:t>
        <w:br/>
        <w:t>• 저본 적용 구절 | 玉[17]振金反折。</w:t>
        <w:br/>
        <w:t>• 저본 기준 번역 | 옥이 울리고 쇠가 되울리는 듯 꺾이고 돌며,</w:t>
        <w:br/>
        <w:t>• 이문 독법 | 震</w:t>
        <w:br/>
        <w:t>• 이문 적용 구절 | 玉震金反折。</w:t>
        <w:br/>
        <w:t>• 이문 기준 번역 | [구문 불확실] 옥이 진동하고 쇠가 되울리듯 꺾이고 돈다.</w:t>
        <w:br/>
        <w:t>• 의미 차이 | 저본 「振」과 이문 「震」의 독법 또는 편집 정보 차이이다.</w:t>
        <w:br/>
        <w:t>• 한국어 해설 | 두 글자 모두 울림·진동과 관계되지만 세부 어감이 다르다.</w:t>
        <w:br/>
        <w:t>• 번역 영향 판정 | [의미 차이 경미]</w:t>
        <w:br/>
        <w:t>• 번역문 표시 | [구문 불확실]</w:t>
        <w:br/>
        <w:t>• 출처 | CBETA T54n2123, 교감 번호 0031017.</w:t>
      </w:r>
    </w:p>
    <w:p>
      <w:pPr>
        <w:pStyle w:val="SHTKBlockLabel"/>
        <w:keepNext/>
      </w:pPr>
      <w:r>
        <w:t xml:space="preserve">원문</w:t>
      </w:r>
    </w:p>
    <w:p>
      <w:pPr>
        <w:pStyle w:val="SHTKSourceText"/>
      </w:pPr>
      <w:r>
        <w:t xml:space="preserve">四飛哀悅七眾。同迦陵之聲。等神鸞之響。能使寐魂更開。惰情還肅。滿堂驚耳。列席歡心。當爾之時。乃知經聲之為貴矣。</w:t>
      </w:r>
    </w:p>
    <w:p>
      <w:pPr>
        <w:pStyle w:val="SHTKBlockLabel"/>
        <w:keepNext/>
      </w:pPr>
      <w:r>
        <w:t xml:space="preserve">한국어 직역</w:t>
      </w:r>
    </w:p>
    <w:p>
      <w:pPr>
        <w:pStyle w:val="SHTKTranslationText"/>
      </w:pPr>
      <w:r>
        <w:t xml:space="preserve">사방으로 날리는 소리가 애처롭고 즐거워 칠중을 감동시킨다. 가릉빈가의 소리와 같고, 신성한 난새의 울림과 같다. 능히 잠든 정신을 다시 깨우고, 나태한 마음을 다시 엄숙하게 하며, 온 법당의 귀를 놀라게 하고, 줄지어 앉은 이들의 마음을 기쁘게 한다. 바로 이때에, 비로소 경을 읽는 소리가 귀중함을 알게 된다.</w:t>
      </w:r>
    </w:p>
    <w:p>
      <w:pPr>
        <w:pStyle w:val="Heading4"/>
        <w:keepNext/>
      </w:pPr>
      <w:r>
        <w:t xml:space="preserve">引證緣第二</w:t>
      </w:r>
    </w:p>
    <w:p>
      <w:pPr>
        <w:pStyle w:val="SHTKBlockLabel"/>
        <w:keepNext/>
      </w:pPr>
      <w:r>
        <w:t xml:space="preserve">원문</w:t>
      </w:r>
    </w:p>
    <w:p>
      <w:pPr>
        <w:pStyle w:val="SHTKSourceText"/>
      </w:pPr>
      <w:r>
        <w:t xml:space="preserve">引證緣第二</w:t>
      </w:r>
    </w:p>
    <w:p>
      <w:pPr>
        <w:pStyle w:val="SHTKBlockLabel"/>
        <w:keepNext/>
      </w:pPr>
      <w:r>
        <w:t xml:space="preserve">한국어 직역</w:t>
      </w:r>
    </w:p>
    <w:p>
      <w:pPr>
        <w:pStyle w:val="SHTKTranslationText"/>
      </w:pPr>
      <w:r>
        <w:t xml:space="preserve">인증의 연 제2.</w:t>
      </w:r>
    </w:p>
    <w:p>
      <w:pPr>
        <w:pStyle w:val="SHTKBlockLabel"/>
        <w:keepNext/>
      </w:pPr>
      <w:r>
        <w:t xml:space="preserve">위치표지</w:t>
      </w:r>
    </w:p>
    <w:p>
      <w:pPr>
        <w:pStyle w:val="SHTKPositionMarker"/>
      </w:pPr>
      <w:bookmarkStart w:id="250" w:name="loc_0031c27"/>
      <w:r>
        <w:t xml:space="preserve">[0031c27]</w:t>
      </w:r>
      <w:bookmarkEnd w:id="250"/>
    </w:p>
    <w:p>
      <w:pPr>
        <w:pStyle w:val="SHTKBlockLabel"/>
        <w:keepNext/>
      </w:pPr>
      <w:r>
        <w:t xml:space="preserve">원문</w:t>
      </w:r>
    </w:p>
    <w:p>
      <w:pPr>
        <w:pStyle w:val="SHTKSourceText"/>
      </w:pPr>
      <w:r>
        <w:t xml:space="preserve">如長阿含經云。其有音聲五種清淨。乃名梵聲。何等為五。一者其音正直。二者其音和雅。三者其音清徹。四者其音深滿。五者周遍遠聞。具此五者乃名梵音。</w:t>
      </w:r>
    </w:p>
    <w:p>
      <w:pPr>
        <w:pStyle w:val="SHTKBlockLabel"/>
        <w:keepNext/>
      </w:pPr>
      <w:r>
        <w:t xml:space="preserve">한국어 직역</w:t>
      </w:r>
    </w:p>
    <w:p>
      <w:pPr>
        <w:pStyle w:val="SHTKTranslationText"/>
      </w:pPr>
      <w:r>
        <w:t xml:space="preserve">《장아함경》에서 말한 것과 같다. 음성에 다섯 가지 청정함이 있어야, 비로소 범성이라 한다. 무엇이 다섯 가지인가. 첫째, 그 음성이 바르고 곧은 것. 둘째, 그 음성이 온화하고 우아한 것. 셋째, 그 음성이 맑고 투철한 것. 넷째, 그 음성이 깊고 충만한 것. 다섯째, 두루 퍼져 멀리까지 들리는 것이다. 이 다섯 가지를 갖추어야 비로소 범음이라 한다.</w:t>
      </w:r>
    </w:p>
    <w:p>
      <w:pPr>
        <w:pStyle w:val="SHTKBlockLabel"/>
        <w:keepNext/>
      </w:pPr>
      <w:r>
        <w:t xml:space="preserve">위치표지</w:t>
      </w:r>
    </w:p>
    <w:p>
      <w:pPr>
        <w:pStyle w:val="SHTKPositionMarker"/>
      </w:pPr>
      <w:bookmarkStart w:id="251" w:name="loc_0032a02"/>
      <w:r>
        <w:t xml:space="preserve">[0032a02]</w:t>
      </w:r>
      <w:bookmarkEnd w:id="251"/>
    </w:p>
    <w:p>
      <w:pPr>
        <w:pStyle w:val="SHTKBlockLabel"/>
        <w:keepNext/>
      </w:pPr>
      <w:r>
        <w:t xml:space="preserve">원문</w:t>
      </w:r>
    </w:p>
    <w:p>
      <w:pPr>
        <w:pStyle w:val="SHTKSourceText"/>
      </w:pPr>
      <w:r>
        <w:t xml:space="preserve">又梵摩喻經云。如來說法聲有八種。一最好聲。二易了聲。三柔軟聲。四和調聲。五尊慧聲。</w:t>
      </w:r>
    </w:p>
    <w:p>
      <w:pPr>
        <w:pStyle w:val="SHTKBlockLabel"/>
        <w:keepNext/>
      </w:pPr>
      <w:r>
        <w:t xml:space="preserve">한국어 직역</w:t>
      </w:r>
    </w:p>
    <w:p>
      <w:pPr>
        <w:pStyle w:val="SHTKTranslationText"/>
      </w:pPr>
      <w:r>
        <w:t xml:space="preserve">또 《범마유경》에서 말한다. 여래께서 법을 설하시는 소리에는 여덟 가지가 있다. 첫째는 가장 좋은 소리. 둘째는 이해하기 쉬운 소리. 셋째는 부드러운 소리. 넷째는 조화롭게 고른 소리. 다섯째는 존엄하고 지혜로운 소리.</w:t>
      </w:r>
    </w:p>
    <w:p>
      <w:pPr>
        <w:pStyle w:val="SHTKBlockLabel"/>
        <w:keepNext/>
      </w:pPr>
      <w:r>
        <w:t xml:space="preserve">원문</w:t>
      </w:r>
    </w:p>
    <w:p>
      <w:pPr>
        <w:pStyle w:val="SHTKSourceText"/>
      </w:pPr>
      <w:r>
        <w:t xml:space="preserve">六不[1]誤聲。</w:t>
      </w:r>
    </w:p>
    <w:p>
      <w:pPr>
        <w:pStyle w:val="SHTKBlockLabel"/>
        <w:keepNext/>
      </w:pPr>
      <w:r>
        <w:t xml:space="preserve">한국어 직역</w:t>
      </w:r>
    </w:p>
    <w:p>
      <w:pPr>
        <w:pStyle w:val="SHTKTranslationText"/>
      </w:pPr>
      <w:r>
        <w:t xml:space="preserve">여섯째는 그르치지 않는 소리.</w:t>
      </w:r>
    </w:p>
    <w:p>
      <w:pPr>
        <w:pStyle w:val="SHTKBlockLabel"/>
        <w:keepNext/>
      </w:pPr>
      <w:r>
        <w:t xml:space="preserve">교감·번역 메모</w:t>
      </w:r>
    </w:p>
    <w:p>
      <w:pPr>
        <w:pStyle w:val="SHTKNoteSummary"/>
      </w:pPr>
      <w:r>
        <w:t>교감 요약 | [CBETA 교감] 誤【大】，設【宮】 교감을 해당 U에 적용한다.</w:t>
      </w:r>
    </w:p>
    <w:p>
      <w:pPr>
        <w:pStyle w:val="SHTKNoteDetail"/>
      </w:pPr>
      <w:r>
        <w:t>• 원교감 원문 | 誤【大】，設【宮】</w:t>
        <w:br/>
        <w:t>• 교감 번호 | 0032001</w:t>
        <w:br/>
        <w:t>• 저본 독법 | 誤</w:t>
        <w:br/>
        <w:t>• 저본 적용 구절 | 六不[1]誤聲。</w:t>
        <w:br/>
        <w:t>• 저본 기준 번역 | 여섯째는 그르치지 않는 소리.</w:t>
        <w:br/>
        <w:t>• 이문 독법 | 設</w:t>
        <w:br/>
        <w:t>• 이문 적용 구절 | 六不設聲。</w:t>
        <w:br/>
        <w:t>• 이문 기준 번역 | 여섯째는 꾸며 내지 않는 소리이다.</w:t>
        <w:br/>
        <w:t>• 의미 차이 | 저본 「誤」과 이문 「設」의 독법 또는 편집 정보 차이이다.</w:t>
        <w:br/>
        <w:t>• 한국어 해설 | 「不誤」는 그르치지 않음, 「不設」은 꾸며 세우지 않음을 뜻한다.</w:t>
        <w:br/>
        <w:t>• 번역 영향 판정 | [의미 차이 있음]</w:t>
        <w:br/>
        <w:t>• 출처 | CBETA T54n2123, 교감 번호 0032001.</w:t>
      </w:r>
    </w:p>
    <w:p>
      <w:pPr>
        <w:pStyle w:val="SHTKBlockLabel"/>
        <w:keepNext/>
      </w:pPr>
      <w:r>
        <w:t xml:space="preserve">원문</w:t>
      </w:r>
    </w:p>
    <w:p>
      <w:pPr>
        <w:pStyle w:val="SHTKSourceText"/>
      </w:pPr>
      <w:r>
        <w:t xml:space="preserve">七深妙聲。八不女聲。言不漏闕。無得其短者。</w:t>
      </w:r>
    </w:p>
    <w:p>
      <w:pPr>
        <w:pStyle w:val="SHTKBlockLabel"/>
        <w:keepNext/>
      </w:pPr>
      <w:r>
        <w:t xml:space="preserve">한국어 직역</w:t>
      </w:r>
    </w:p>
    <w:p>
      <w:pPr>
        <w:pStyle w:val="SHTKTranslationText"/>
      </w:pPr>
      <w:r>
        <w:t xml:space="preserve">일곱째는 깊고 묘한 소리. 여덟째는 여성적인 소리가 아닌 것이다. 말에 빠짐이나 결함이 없어, 그 흠을 잡을 수 있는 이가 없다.</w:t>
      </w:r>
    </w:p>
    <w:p>
      <w:pPr>
        <w:pStyle w:val="SHTKBlockLabel"/>
        <w:keepNext/>
      </w:pPr>
      <w:r>
        <w:t xml:space="preserve">위치표지</w:t>
      </w:r>
    </w:p>
    <w:p>
      <w:pPr>
        <w:pStyle w:val="SHTKPositionMarker"/>
      </w:pPr>
      <w:bookmarkStart w:id="252" w:name="loc_0032a06"/>
      <w:r>
        <w:t xml:space="preserve">[0032a06]</w:t>
      </w:r>
      <w:bookmarkEnd w:id="252"/>
    </w:p>
    <w:p>
      <w:pPr>
        <w:pStyle w:val="SHTKBlockLabel"/>
        <w:keepNext/>
      </w:pPr>
      <w:r>
        <w:t xml:space="preserve">원문</w:t>
      </w:r>
    </w:p>
    <w:p>
      <w:pPr>
        <w:pStyle w:val="SHTKSourceText"/>
      </w:pPr>
      <w:r>
        <w:t xml:space="preserve">又十誦律云。為諸天聞唄心喜故。開唄聲也。又毘尼母經云。佛告諸比丘。聽汝等唄。唄者言說之辭。雖聽言說。未知說何等法。佛言。從修多羅乃至優婆提舍。隨意所說。十二部經復有疑心。若欲次第說文。眾大文多恐生疲厭。若略撰集好辭。直示現義。不知如何。以是因緣具白世尊。佛即聽諸比丘。引經中要言妙辭。直顯其義。爾時有一比丘。去佛不遠。立高聲作歌音誦經。佛聞不聽用此音誦經。有五過患。同外道歌音說法。一不名自持。二不稱眾。三諸天不悅。四語不正難解。五語不巧故義亦難解。是名五種過也。</w:t>
      </w:r>
    </w:p>
    <w:p>
      <w:pPr>
        <w:pStyle w:val="SHTKBlockLabel"/>
        <w:keepNext/>
      </w:pPr>
      <w:r>
        <w:t xml:space="preserve">한국어 직역</w:t>
      </w:r>
    </w:p>
    <w:p>
      <w:pPr>
        <w:pStyle w:val="SHTKTranslationText"/>
      </w:pPr>
      <w:r>
        <w:t xml:space="preserve">또 《십송률》에서 말한다. 여러 천신이 패를 듣고 마음으로 기뻐하기 때문에, 패의 소리를 허락하였다. 또 《비니모경》에서 말한다. 부처님께서 여러 비구에게 말씀하셨다. “너희가 패를 하는 것을 허락한다.” 패란 말로 설하는 가사를 뜻한다. 비록 말로 설하는 것을 허락하셨으나, 어떤 법을 설해야 하는지는 아직 알지 못하였다. 부처님께서 말씀하셨다. “수다라에서 우바제사에 이르기까지, 뜻에 따라 설하라.” 십이부경에 대해서 다시 의심이 생겼다. “만일 차례대로 본문을 설하려 하면, 대중이 많고 본문도 많아 피로와 싫증이 생길까 두렵습니다. 만일 좋은 구절을 간략히 뽑아 모아, 곧바로 그 뜻을 드러내려 한다면, 어떻게 해야 할지 모르겠습니다.” 이 인연을 갖추어 세존께 아뢰자, 부처님께서는 곧 여러 비구에게 허락하시어, 경 가운데 요긴한 말과 묘한 구절을 뽑아, 곧바로 그 뜻을 드러내게 하셨다. 그때 한 비구가, 부처님과 멀지 않은 곳에서, 서서 높은 소리로 노래하듯 경을 외웠다. 부처님께서 들으시고 이러한 음으로 경을 외우는 것을 허락하지 않으셨다. 다섯 가지 허물이 있기 때문이다. 외도의 노래 가락처럼 법을 설하는 것이다. 첫째, 스스로 지닌다고 할 수 없다. 둘째, 대중에게 맞지 않는다. 셋째, 여러 천신이 기뻐하지 않는다. 넷째, 말이 바르지 않아 이해하기 어렵다. 다섯째, 말이 교묘하지 않으므로 뜻 또한 이해하기 어렵다. 이것을 다섯 가지 허물이라 한다.</w:t>
      </w:r>
    </w:p>
    <w:p>
      <w:pPr>
        <w:pStyle w:val="SHTKBlockLabel"/>
        <w:keepNext/>
      </w:pPr>
      <w:r>
        <w:t xml:space="preserve">위치표지</w:t>
      </w:r>
    </w:p>
    <w:p>
      <w:pPr>
        <w:pStyle w:val="SHTKPositionMarker"/>
      </w:pPr>
      <w:bookmarkStart w:id="253" w:name="loc_0032a18"/>
      <w:r>
        <w:t xml:space="preserve">[0032a18]</w:t>
      </w:r>
      <w:bookmarkEnd w:id="253"/>
    </w:p>
    <w:p>
      <w:pPr>
        <w:pStyle w:val="SHTKBlockLabel"/>
        <w:keepNext/>
      </w:pPr>
      <w:r>
        <w:t xml:space="preserve">원문</w:t>
      </w:r>
    </w:p>
    <w:p>
      <w:pPr>
        <w:pStyle w:val="SHTKSourceText"/>
      </w:pPr>
      <w:r>
        <w:t xml:space="preserve">又賢愚經云。昔佛在世時。波斯匿王與兵眾至祇洹邊過。聞一比丘唄聲雅好。軍眾立聽無有厭足。象馬竪耳住不肯行。王與軍眾即入寺看。見唄比丘。形貌矬短醜陋極盛。王不忍看。王即問佛。今此比丘宿作何業得斯果報。佛告王曰。乃往過去有佛出世。號曰迦葉。入涅槃後。機里毘王。收取舍利欲用起塔。有四龍王化作人形。來到王所問起塔事。為用寶作為用土耶。王即答言。欲令塔大無多寶物。今是土作。令方五里高二十五里。龍白王言。我是龍王故來相問。若用寶作我當佐助。王聞歡喜。</w:t>
      </w:r>
    </w:p>
    <w:p>
      <w:pPr>
        <w:pStyle w:val="SHTKBlockLabel"/>
        <w:keepNext/>
      </w:pPr>
      <w:r>
        <w:t xml:space="preserve">한국어 직역</w:t>
      </w:r>
    </w:p>
    <w:p>
      <w:pPr>
        <w:pStyle w:val="SHTKTranslationText"/>
      </w:pPr>
      <w:r>
        <w:t xml:space="preserve">또 《현우경》에서 말한다. 옛날 부처님께서 세상에 계실 때, 파사닉왕이 군사들과 함께 기타림 곁을 지나갔다. 한 비구가 패하는 소리가 우아하고 아름다운 것을 들었다. 군사들은 서서 들으며 싫증을 내지 않았다. 코끼리와 말도 귀를 세우고 서서 가려 하지 않았다. 왕은 군사들과 함께 곧 절에 들어가 보았다. 패를 하는 비구를 보니, 모습과 용모가 작고 몹시 추하였다. 왕은 차마 바라보지 못하였다. 왕이 곧 부처님께 여쭈었다. “지금 이 비구는 전생에 무슨 업을 지어 이런 과보를 받았습니까?” 부처님께서 왕에게 말씀하셨다. “아득한 과거에 한 부처님이 세상에 출현하셨으니, 명호는 가섭이었다. 열반에 드신 뒤, 기리비왕이, 사리를 거두어 탑을 세우려 하였다. 네 용왕이 사람 모습으로 변하여, 왕에게 와서 탑을 세우는 일을 물었다. ‘보배로 만드실 것입니까, 흙으로 만드실 것입니까?’ 왕이 대답하였다. ‘탑을 크게 하고 싶지만 보물이 많지 않으니, 지금은 흙으로 만들려 한다. 사방 오 리, 높이 이십오 리가 되게 하겠다.’ 용이 왕에게 말했다. ‘저는 용왕이기에 일부러 와서 여쭙는 것입니다. 보배로 만드신다면 제가 돕겠습니다.’ 왕은 이 말을 듣고 기뻐하였다.</w:t>
      </w:r>
    </w:p>
    <w:p>
      <w:pPr>
        <w:pStyle w:val="SHTKBlockLabel"/>
        <w:keepNext/>
      </w:pPr>
      <w:r>
        <w:t xml:space="preserve">원문</w:t>
      </w:r>
    </w:p>
    <w:p>
      <w:pPr>
        <w:pStyle w:val="SHTKSourceText"/>
      </w:pPr>
      <w:r>
        <w:t xml:space="preserve">龍復語[2]王。</w:t>
      </w:r>
    </w:p>
    <w:p>
      <w:pPr>
        <w:pStyle w:val="SHTKBlockLabel"/>
        <w:keepNext/>
      </w:pPr>
      <w:r>
        <w:t xml:space="preserve">한국어 직역</w:t>
      </w:r>
    </w:p>
    <w:p>
      <w:pPr>
        <w:pStyle w:val="SHTKTranslationText"/>
      </w:pPr>
      <w:r>
        <w:t xml:space="preserve">용이 다시 왕에게 말하였다.</w:t>
      </w:r>
    </w:p>
    <w:p>
      <w:pPr>
        <w:pStyle w:val="SHTKBlockLabel"/>
        <w:keepNext/>
      </w:pPr>
      <w:r>
        <w:t xml:space="preserve">교감·번역 메모</w:t>
      </w:r>
    </w:p>
    <w:p>
      <w:pPr>
        <w:pStyle w:val="SHTKNoteSummary"/>
      </w:pPr>
      <w:r>
        <w:t>교감 요약 | [CBETA 교감] 王【大】，王言【宋】【元】【明】【宮】 교감을 해당 U에 적용한다.</w:t>
      </w:r>
    </w:p>
    <w:p>
      <w:pPr>
        <w:pStyle w:val="SHTKNoteDetail"/>
      </w:pPr>
      <w:r>
        <w:t>• 원교감 원문 | 王【大】，王言【宋】【元】【明】【宮】</w:t>
        <w:br/>
        <w:t>• 교감 번호 | 0032002</w:t>
        <w:br/>
        <w:t>• 저본 독법 | 王</w:t>
        <w:br/>
        <w:t>• 저본 적용 구절 | 龍復語[2]王。</w:t>
        <w:br/>
        <w:t>• 저본 기준 번역 | 용이 다시 왕에게 말하였다.</w:t>
        <w:br/>
        <w:t>• 이문 독법 | 王言</w:t>
        <w:br/>
        <w:t>• 이문 적용 구절 | 龍復語王言。</w:t>
        <w:br/>
        <w:t>• 이문 기준 번역 | 용이 다시 왕에게 말하였다.</w:t>
        <w:br/>
        <w:t>• 의미 차이 | 저본 「王」과 이문 「王言」의 독법 또는 편집 정보 차이이다.</w:t>
        <w:br/>
        <w:t>• 한국어 해설 | 「言」이 보태져 발화 형식만 명확해진다.</w:t>
        <w:br/>
        <w:t>• 번역 영향 판정 | [번역 차이 없음]</w:t>
        <w:br/>
        <w:t>• 출처 | CBETA T54n2123, 교감 번호 0032002.</w:t>
      </w:r>
    </w:p>
    <w:p>
      <w:pPr>
        <w:pStyle w:val="SHTKBlockLabel"/>
        <w:keepNext/>
      </w:pPr>
      <w:r>
        <w:t xml:space="preserve">원문</w:t>
      </w:r>
    </w:p>
    <w:p>
      <w:pPr>
        <w:pStyle w:val="SHTKSourceText"/>
      </w:pPr>
      <w:r>
        <w:t xml:space="preserve">四城門外有四泉水。</w:t>
      </w:r>
    </w:p>
    <w:p>
      <w:pPr>
        <w:pStyle w:val="SHTKBlockLabel"/>
        <w:keepNext/>
      </w:pPr>
      <w:r>
        <w:t xml:space="preserve">한국어 직역</w:t>
      </w:r>
    </w:p>
    <w:p>
      <w:pPr>
        <w:pStyle w:val="SHTKTranslationText"/>
      </w:pPr>
      <w:r>
        <w:t xml:space="preserve">‘네 성문 밖에 네 샘물이 있습니다.</w:t>
      </w:r>
    </w:p>
    <w:p>
      <w:pPr>
        <w:pStyle w:val="SHTKBlockLabel"/>
        <w:keepNext/>
      </w:pPr>
      <w:r>
        <w:t xml:space="preserve">원문</w:t>
      </w:r>
    </w:p>
    <w:p>
      <w:pPr>
        <w:pStyle w:val="SHTKSourceText"/>
      </w:pPr>
      <w:r>
        <w:t xml:space="preserve">東門泉水取用作[3]塹。</w:t>
      </w:r>
    </w:p>
    <w:p>
      <w:pPr>
        <w:pStyle w:val="SHTKBlockLabel"/>
        <w:keepNext/>
      </w:pPr>
      <w:r>
        <w:t xml:space="preserve">한국어 직역</w:t>
      </w:r>
    </w:p>
    <w:p>
      <w:pPr>
        <w:pStyle w:val="SHTKTranslationText"/>
      </w:pPr>
      <w:r>
        <w:t xml:space="preserve">동문 샘물을 가져다 해자를 만들면,</w:t>
      </w:r>
    </w:p>
    <w:p>
      <w:pPr>
        <w:pStyle w:val="SHTKBlockLabel"/>
        <w:keepNext/>
      </w:pPr>
      <w:r>
        <w:t xml:space="preserve">교감·번역 메모</w:t>
      </w:r>
    </w:p>
    <w:p>
      <w:pPr>
        <w:pStyle w:val="SHTKNoteSummary"/>
      </w:pPr>
      <w:r>
        <w:t>교감 요약 | [CBETA 교감] 塹【大】下同，壑【宋】【元】【明】【宮】下同 교감을 해당 U에 적용한다.</w:t>
      </w:r>
    </w:p>
    <w:p>
      <w:pPr>
        <w:pStyle w:val="SHTKNoteDetail"/>
      </w:pPr>
      <w:r>
        <w:t>• 원교감 원문 | 塹【大】下同，壑【宋】【元】【明】【宮】下同</w:t>
        <w:br/>
        <w:t>• 교감 번호 | 0032003</w:t>
        <w:br/>
        <w:t>• 저본 독법 | 塹</w:t>
        <w:br/>
        <w:t>• 저본 적용 구절 | 東門泉水取用作[3]塹。</w:t>
        <w:br/>
        <w:t>• 저본 기준 번역 | 동문 샘물을 가져다 해자를 만들면,</w:t>
        <w:br/>
        <w:t>• 이문 독법 | 壑</w:t>
        <w:br/>
        <w:t>• 이문 적용 구절 | 東門泉水取用作壑。</w:t>
        <w:br/>
        <w:t>• 이문 기준 번역 | 동문 샘물을 가져다 골짜기/해자를 만들면.</w:t>
        <w:br/>
        <w:t>• 의미 차이 | 저본 「塹」과 이문 「壑」의 독법 또는 편집 정보 차이이다.</w:t>
        <w:br/>
        <w:t>• 한국어 해설 | 「塹」은 해자, 「壑」은 골짜기라 지형의 성격이 달라진다.</w:t>
        <w:br/>
        <w:t>• 번역 영향 판정 | [의미 차이 경미]</w:t>
        <w:br/>
        <w:t>• 출처 | CBETA T54n2123, 교감 번호 0032003.</w:t>
      </w:r>
    </w:p>
    <w:p>
      <w:pPr>
        <w:pStyle w:val="SHTKBlockLabel"/>
        <w:keepNext/>
      </w:pPr>
      <w:r>
        <w:t xml:space="preserve">원문</w:t>
      </w:r>
    </w:p>
    <w:p>
      <w:pPr>
        <w:pStyle w:val="SHTKSourceText"/>
      </w:pPr>
      <w:r>
        <w:t xml:space="preserve">變成瑠璃。南門泉水取用作塹。變成黃金。西門泉水取用作塹。變成白銀。北門泉水取用作塹。變成白玉。王聞是語倍增歡喜。</w:t>
      </w:r>
    </w:p>
    <w:p>
      <w:pPr>
        <w:pStyle w:val="SHTKBlockLabel"/>
        <w:keepNext/>
      </w:pPr>
      <w:r>
        <w:t xml:space="preserve">한국어 직역</w:t>
      </w:r>
    </w:p>
    <w:p>
      <w:pPr>
        <w:pStyle w:val="SHTKTranslationText"/>
      </w:pPr>
      <w:r>
        <w:t xml:space="preserve">유리로 변합니다. 남문 샘물을 가져다 해자를 만들면, 황금으로 변합니다. 서문 샘물을 가져다 해자를 만들면, 백은으로 변합니다. 북문 샘물을 가져다 해자를 만들면, 백옥으로 변합니다.’ 왕은 이 말을 듣고 더욱 기뻐하였다.</w:t>
      </w:r>
    </w:p>
    <w:p>
      <w:pPr>
        <w:pStyle w:val="SHTKBlockLabel"/>
        <w:keepNext/>
      </w:pPr>
      <w:r>
        <w:t xml:space="preserve">원문</w:t>
      </w:r>
    </w:p>
    <w:p>
      <w:pPr>
        <w:pStyle w:val="SHTKSourceText"/>
      </w:pPr>
      <w:r>
        <w:t xml:space="preserve">即立四監各典一[4]相。</w:t>
      </w:r>
    </w:p>
    <w:p>
      <w:pPr>
        <w:pStyle w:val="SHTKBlockLabel"/>
        <w:keepNext/>
      </w:pPr>
      <w:r>
        <w:t xml:space="preserve">한국어 직역</w:t>
      </w:r>
    </w:p>
    <w:p>
      <w:pPr>
        <w:pStyle w:val="SHTKTranslationText"/>
      </w:pPr>
      <w:r>
        <w:t xml:space="preserve">곧 네 감독을 세워 각각 한 방면을 맡게 하였다.</w:t>
      </w:r>
    </w:p>
    <w:p>
      <w:pPr>
        <w:pStyle w:val="SHTKBlockLabel"/>
        <w:keepNext/>
      </w:pPr>
      <w:r>
        <w:t xml:space="preserve">교감·번역 메모</w:t>
      </w:r>
    </w:p>
    <w:p>
      <w:pPr>
        <w:pStyle w:val="SHTKNoteSummary"/>
      </w:pPr>
      <w:r>
        <w:t>교감 요약 | [CBETA 교감] 相【大】，廂【宋】【元】【明】 교감을 해당 U에 적용한다.</w:t>
      </w:r>
    </w:p>
    <w:p>
      <w:pPr>
        <w:pStyle w:val="SHTKNoteDetail"/>
      </w:pPr>
      <w:r>
        <w:t>• 원교감 원문 | 相【大】，廂【宋】【元】【明】</w:t>
        <w:br/>
        <w:t>• 교감 번호 | 0032004</w:t>
        <w:br/>
        <w:t>• 저본 독법 | 相</w:t>
        <w:br/>
        <w:t>• 저본 적용 구절 | 即立四監各典一[4]相。</w:t>
        <w:br/>
        <w:t>• 저본 기준 번역 | 곧 네 감독을 세워 각각 한 방면을 맡게 하였다.</w:t>
        <w:br/>
        <w:t>• 이문 독법 | 廂</w:t>
        <w:br/>
        <w:t>• 이문 적용 구절 | 即立四監各典一廂。</w:t>
        <w:br/>
        <w:t>• 이문 기준 번역 | 곧 네 감독을 세워 각각 한 방면을 맡게 하였다.</w:t>
        <w:br/>
        <w:t>• 의미 차이 | 저본 「相」과 이문 「廂」의 독법 또는 편집 정보 차이이다.</w:t>
        <w:br/>
        <w:t>• 한국어 해설 | 「廂」은 한쪽·한 방면이어서 저본 「相」보다 공사 분담의 공간 의미가 분명하다.</w:t>
        <w:br/>
        <w:t>• 번역 영향 판정 | [의미 차이 있음]</w:t>
        <w:br/>
        <w:t>• 출처 | CBETA T54n2123, 교감 번호 0032004.</w:t>
      </w:r>
    </w:p>
    <w:p>
      <w:pPr>
        <w:pStyle w:val="SHTKBlockLabel"/>
        <w:keepNext/>
      </w:pPr>
      <w:r>
        <w:t xml:space="preserve">원문</w:t>
      </w:r>
    </w:p>
    <w:p>
      <w:pPr>
        <w:pStyle w:val="SHTKSourceText"/>
      </w:pPr>
      <w:r>
        <w:t xml:space="preserve">其三監者作工欲成。一監懈怠工獨不就。王行看見以理呵責。其人懷怨而白王言。此塔太大當何時成。王勅作人。晝夜勤作一時都訖。塔極高峻。眾寶莊嚴極有異觀。其監見已歡喜踊躍。懺悔前過。</w:t>
      </w:r>
    </w:p>
    <w:p>
      <w:pPr>
        <w:pStyle w:val="SHTKBlockLabel"/>
        <w:keepNext/>
      </w:pPr>
      <w:r>
        <w:t xml:space="preserve">한국어 직역</w:t>
      </w:r>
    </w:p>
    <w:p>
      <w:pPr>
        <w:pStyle w:val="SHTKTranslationText"/>
      </w:pPr>
      <w:r>
        <w:t xml:space="preserve">그 가운데 세 감독의 공사는 완성되어 가는데, 한 감독은 게을러 혼자 공사를 마치지 못하였다. 왕이 둘러보다 그것을 보고 이치에 따라 꾸짖었다. 그 사람은 원한을 품고 왕에게 말했다. ‘이 탑이 너무 큰데 언제 다 완성하겠습니까?’ 왕은 일꾼들에게 명령하였다. 밤낮으로 부지런히 일하여 한꺼번에 모두 마치게 하였다. 탑은 매우 높고 험준하였으며, 온갖 보배로 장엄하여 매우 기이하고 장관이었다. 그 감독은 이를 보고 기뻐 뛰며, 앞서 지은 허물을 참회하였다.</w:t>
      </w:r>
    </w:p>
    <w:p>
      <w:pPr>
        <w:pStyle w:val="SHTKBlockLabel"/>
        <w:keepNext/>
      </w:pPr>
      <w:r>
        <w:t xml:space="preserve">원문</w:t>
      </w:r>
    </w:p>
    <w:p>
      <w:pPr>
        <w:pStyle w:val="SHTKSourceText"/>
      </w:pPr>
      <w:r>
        <w:t xml:space="preserve">持一金鈴著塔[5]棠頭。</w:t>
      </w:r>
    </w:p>
    <w:p>
      <w:pPr>
        <w:pStyle w:val="SHTKBlockLabel"/>
        <w:keepNext/>
      </w:pPr>
      <w:r>
        <w:t xml:space="preserve">한국어 직역</w:t>
      </w:r>
    </w:p>
    <w:p>
      <w:pPr>
        <w:pStyle w:val="SHTKTranslationText"/>
      </w:pPr>
      <w:r>
        <w:t xml:space="preserve">그리고 금방울 하나를 가져다 탑 꼭대기에 달고,</w:t>
      </w:r>
    </w:p>
    <w:p>
      <w:pPr>
        <w:pStyle w:val="SHTKBlockLabel"/>
        <w:keepNext/>
      </w:pPr>
      <w:r>
        <w:t xml:space="preserve">교감·번역 메모</w:t>
      </w:r>
    </w:p>
    <w:p>
      <w:pPr>
        <w:pStyle w:val="SHTKNoteSummary"/>
      </w:pPr>
      <w:r>
        <w:t>교감 요약 | [CBETA 교감] 棠【大】＊，棖【宋】＊【元】＊【明】＊，䟫【宮】＊ 교감을 해당 U에 적용한다.</w:t>
      </w:r>
    </w:p>
    <w:p>
      <w:pPr>
        <w:pStyle w:val="SHTKNoteDetail"/>
      </w:pPr>
      <w:r>
        <w:t>• 원교감 원문 | 棠【大】＊，棖【宋】＊【元】＊【明】＊，䟫【宮】＊</w:t>
        <w:br/>
        <w:t>• 교감 번호 | 0032005</w:t>
        <w:br/>
        <w:t>• 저본 독법 | 棠</w:t>
        <w:br/>
        <w:t>• 저본 적용 구절 | 持一金鈴著塔[5]棠頭。</w:t>
        <w:br/>
        <w:t>• 저본 기준 번역 | 그리고 금방울 하나를 가져다 탑 꼭대기에 달고,</w:t>
        <w:br/>
        <w:t>• 이문 독법 | 棖/䟫</w:t>
        <w:br/>
        <w:t>• 이문 적용 구절 | 持一金鈴著塔棖頭／塔䟫頭。</w:t>
        <w:br/>
        <w:t>• 이문 기준 번역 | 금방울 하나를 탑 꼭대기 구조물에 달았다.</w:t>
        <w:br/>
        <w:t>• 의미 차이 | 저본 「棠」과 이문 「棖/䟫」의 독법 또는 편집 정보 차이이다.</w:t>
        <w:br/>
        <w:t>• 한국어 해설 | 세 글자의 정확한 건축물 명칭 판독이 불확실하므로 공통 문맥인 탑 상부 구조물로만 옮긴다.</w:t>
        <w:br/>
        <w:t>• 번역 영향 판정 | [판단 유보]</w:t>
        <w:br/>
        <w:t>• 번역문 표시 | [판독 불확실]·[이문 검토 필요]</w:t>
        <w:br/>
        <w:t>• 출처 | CBETA T54n2123, 교감 번호 0032005.</w:t>
      </w:r>
    </w:p>
    <w:p>
      <w:pPr>
        <w:pStyle w:val="SHTKBlockLabel"/>
        <w:keepNext/>
      </w:pPr>
      <w:r>
        <w:t xml:space="preserve">원문</w:t>
      </w:r>
    </w:p>
    <w:p>
      <w:pPr>
        <w:pStyle w:val="SHTKSourceText"/>
      </w:pPr>
      <w:r>
        <w:t xml:space="preserve">發其願言。令我所生音聲極好一切眾生莫不樂聞。將來有佛號釋迦牟尼。使我得見度脫生死。緣於往昔嫌塔大故。生恒醜陋。</w:t>
      </w:r>
    </w:p>
    <w:p>
      <w:pPr>
        <w:pStyle w:val="SHTKBlockLabel"/>
        <w:keepNext/>
      </w:pPr>
      <w:r>
        <w:t xml:space="preserve">한국어 직역</w:t>
      </w:r>
    </w:p>
    <w:p>
      <w:pPr>
        <w:pStyle w:val="SHTKTranslationText"/>
      </w:pPr>
      <w:r>
        <w:t xml:space="preserve">원을 세워 말하였다. ‘제가 태어나는 곳마다 음성이 매우 좋아 모든 중생이 듣기를 즐기게 하소서. 장차 석가모니라는 부처님이 출현하실 때, 제가 그 부처님을 만나 생사에서 벗어나게 하소서.’ 옛날 탑이 크다고 싫어한 인연 때문에, 태어날 때마다 늘 추한 모습이 되었고,</w:t>
      </w:r>
    </w:p>
    <w:p>
      <w:pPr>
        <w:pStyle w:val="SHTKBlockLabel"/>
        <w:keepNext/>
      </w:pPr>
      <w:r>
        <w:t xml:space="preserve">원문</w:t>
      </w:r>
    </w:p>
    <w:p>
      <w:pPr>
        <w:pStyle w:val="SHTKSourceText"/>
      </w:pPr>
      <w:r>
        <w:t xml:space="preserve">由持金鈴懸塔[＊]棠頭。</w:t>
      </w:r>
    </w:p>
    <w:p>
      <w:pPr>
        <w:pStyle w:val="SHTKBlockLabel"/>
        <w:keepNext/>
      </w:pPr>
      <w:r>
        <w:t xml:space="preserve">한국어 직역</w:t>
      </w:r>
    </w:p>
    <w:p>
      <w:pPr>
        <w:pStyle w:val="SHTKTranslationText"/>
      </w:pPr>
      <w:r>
        <w:t xml:space="preserve">금방울을 탑 꼭대기에 매달고,</w:t>
      </w:r>
    </w:p>
    <w:p>
      <w:pPr>
        <w:pStyle w:val="SHTKBlockLabel"/>
        <w:keepNext/>
      </w:pPr>
      <w:r>
        <w:t xml:space="preserve">교감·번역 메모</w:t>
      </w:r>
    </w:p>
    <w:p>
      <w:pPr>
        <w:pStyle w:val="SHTKNoteSummary"/>
      </w:pPr>
      <w:r>
        <w:t>교감 요약 | [상호참조] [＊] 반복 교감: 棠【大】＊，棖【宋】＊【元】＊【明】＊，䟫【宮】＊</w:t>
      </w:r>
    </w:p>
    <w:p>
      <w:pPr>
        <w:pStyle w:val="SHTKNoteDetail"/>
      </w:pPr>
      <w:r>
        <w:t>• 원교감 원문 | 棠【大】＊，棖【宋】＊【元】＊【明】＊，䟫【宮】＊</w:t>
        <w:br/>
        <w:t>• 교감 번호 | 0032005</w:t>
        <w:br/>
        <w:t>• 저본 독법 | 棠</w:t>
        <w:br/>
        <w:t>• 저본 적용 구절 | 由持金鈴懸塔[＊]棠頭。</w:t>
        <w:br/>
        <w:t>• 저본 기준 번역 | 금방울을 탑 꼭대기에 매달고,</w:t>
        <w:br/>
        <w:t>• 이문 독법 | 棖/䟫</w:t>
        <w:br/>
        <w:t>• 이문 적용 구절 | 由持金鈴懸塔棖頭／塔䟫頭。</w:t>
        <w:br/>
        <w:t>• 이문 기준 번역 | 금방울을 탑 꼭대기 구조물에 매달았기 때문에.</w:t>
        <w:br/>
        <w:t>• 의미 차이 | 저본 「棠」과 반복 이문 「棖/䟫」의 독법 차이이다.</w:t>
        <w:br/>
        <w:t>• 한국어 해설 | 앞선 0032005의 반복 교감이다.</w:t>
        <w:br/>
        <w:t>• 번역 영향 판정 | [판단 유보]</w:t>
        <w:br/>
        <w:t>• 출처 | CBETA T54n2123, 교감 번호 0032005.</w:t>
      </w:r>
    </w:p>
    <w:p>
      <w:pPr>
        <w:pStyle w:val="SHTKBlockLabel"/>
        <w:keepNext/>
      </w:pPr>
      <w:r>
        <w:t xml:space="preserve">원문</w:t>
      </w:r>
    </w:p>
    <w:p>
      <w:pPr>
        <w:pStyle w:val="SHTKSourceText"/>
      </w:pPr>
      <w:r>
        <w:t xml:space="preserve">[6]乃願見佛。</w:t>
      </w:r>
    </w:p>
    <w:p>
      <w:pPr>
        <w:pStyle w:val="SHTKBlockLabel"/>
        <w:keepNext/>
      </w:pPr>
      <w:r>
        <w:t xml:space="preserve">한국어 직역</w:t>
      </w:r>
    </w:p>
    <w:p>
      <w:pPr>
        <w:pStyle w:val="SHTKTranslationText"/>
      </w:pPr>
      <w:r>
        <w:t xml:space="preserve">부처님을 만나기를 원하였기 때문에,</w:t>
      </w:r>
    </w:p>
    <w:p>
      <w:pPr>
        <w:pStyle w:val="SHTKBlockLabel"/>
        <w:keepNext/>
      </w:pPr>
      <w:r>
        <w:t xml:space="preserve">교감·번역 메모</w:t>
      </w:r>
    </w:p>
    <w:p>
      <w:pPr>
        <w:pStyle w:val="SHTKNoteSummary"/>
      </w:pPr>
      <w:r>
        <w:t>교감 요약 | [CBETA 교감] 乃【大】，及【宮】 교감을 해당 U에 적용한다.</w:t>
      </w:r>
    </w:p>
    <w:p>
      <w:pPr>
        <w:pStyle w:val="SHTKNoteDetail"/>
      </w:pPr>
      <w:r>
        <w:t>• 원교감 원문 | 乃【大】，及【宮】</w:t>
        <w:br/>
        <w:t>• 교감 번호 | 0032006</w:t>
        <w:br/>
        <w:t>• 저본 독법 | 乃</w:t>
        <w:br/>
        <w:t>• 저본 적용 구절 | [6]乃願見佛。</w:t>
        <w:br/>
        <w:t>• 저본 기준 번역 | 부처님을 만나기를 원하였기 때문에,</w:t>
        <w:br/>
        <w:t>• 이문 독법 | 及</w:t>
        <w:br/>
        <w:t>• 이문 적용 구절 | 及願見佛。</w:t>
        <w:br/>
        <w:t>• 이문 기준 번역 | 그리고 부처님을 만나기를 원하였다.</w:t>
        <w:br/>
        <w:t>• 의미 차이 | 저본 「乃」과 이문 「及」의 독법 또는 편집 정보 차이이다.</w:t>
        <w:br/>
        <w:t>• 한국어 해설 | 「乃」는 이어지는 결과·강조, 「及」은 병렬 연결을 나타낸다.</w:t>
        <w:br/>
        <w:t>• 번역 영향 판정 | [표현 차이]</w:t>
        <w:br/>
        <w:t>• 출처 | CBETA T54n2123, 교감 번호 0032006.</w:t>
      </w:r>
    </w:p>
    <w:p>
      <w:pPr>
        <w:pStyle w:val="SHTKBlockLabel"/>
        <w:keepNext/>
      </w:pPr>
      <w:r>
        <w:t xml:space="preserve">원문</w:t>
      </w:r>
    </w:p>
    <w:p>
      <w:pPr>
        <w:pStyle w:val="SHTKSourceText"/>
      </w:pPr>
      <w:r>
        <w:t xml:space="preserve">從是[＊]以來五百世中極好音聲。</w:t>
      </w:r>
    </w:p>
    <w:p>
      <w:pPr>
        <w:pStyle w:val="SHTKBlockLabel"/>
        <w:keepNext/>
      </w:pPr>
      <w:r>
        <w:t xml:space="preserve">한국어 직역</w:t>
      </w:r>
    </w:p>
    <w:p>
      <w:pPr>
        <w:pStyle w:val="SHTKTranslationText"/>
      </w:pPr>
      <w:r>
        <w:t xml:space="preserve">그때부터 오백 생 동안 음성이 매우 좋았다.</w:t>
      </w:r>
    </w:p>
    <w:p>
      <w:pPr>
        <w:pStyle w:val="SHTKBlockLabel"/>
        <w:keepNext/>
      </w:pPr>
      <w:r>
        <w:t xml:space="preserve">교감·번역 메모</w:t>
      </w:r>
    </w:p>
    <w:p>
      <w:pPr>
        <w:pStyle w:val="SHTKNoteSummary"/>
      </w:pPr>
      <w:r>
        <w:t>교감 요약 | [상호참조] [＊] 반복 교감: 以【大】＊，已【宋】【元】【明】【宮】＊</w:t>
      </w:r>
    </w:p>
    <w:p>
      <w:pPr>
        <w:pStyle w:val="SHTKNoteDetail"/>
      </w:pPr>
      <w:r>
        <w:t>• 원교감 원문 | 以【大】＊，已【宋】【元】【明】【宮】＊</w:t>
        <w:br/>
        <w:t>• 교감 번호 | 0031004</w:t>
        <w:br/>
        <w:t>• 저본 독법 | 以</w:t>
        <w:br/>
        <w:t>• 저본 적용 구절 | 從是[＊]以來五百世中極好音聲。</w:t>
        <w:br/>
        <w:t>• 저본 기준 번역 | 그때부터 오백 생 동안 음성이 매우 좋았다.</w:t>
        <w:br/>
        <w:t>• 이문 독법 | 已</w:t>
        <w:br/>
        <w:t>• 이문 적용 구절 | 從是已來五百世中極好音聲。</w:t>
        <w:br/>
        <w:t>• 이문 기준 번역 | 그때부터 오백 생 동안 음성이 매우 좋았다.</w:t>
        <w:br/>
        <w:t>• 의미 차이 | 저본 「以」과 반복 이문 「已」의 독법 차이이다.</w:t>
        <w:br/>
        <w:t>• 한국어 해설 | 「以來/已來」는 모두 ‘이래, 이후로’의 뜻으로 이 문맥의 번역은 같다.</w:t>
        <w:br/>
        <w:t>• 번역 영향 판정 | [번역 차이 없음]</w:t>
        <w:br/>
        <w:t>• 출처 | CBETA T54n2123, 교감 번호 0031004.</w:t>
      </w:r>
    </w:p>
    <w:p>
      <w:pPr>
        <w:pStyle w:val="SHTKBlockLabel"/>
        <w:keepNext/>
      </w:pPr>
      <w:r>
        <w:t xml:space="preserve">원문</w:t>
      </w:r>
    </w:p>
    <w:p>
      <w:pPr>
        <w:pStyle w:val="SHTKSourceText"/>
      </w:pPr>
      <w:r>
        <w:t xml:space="preserve">[7]今復值佛出家修道。</w:t>
      </w:r>
    </w:p>
    <w:p>
      <w:pPr>
        <w:pStyle w:val="SHTKBlockLabel"/>
        <w:keepNext/>
      </w:pPr>
      <w:r>
        <w:t xml:space="preserve">한국어 직역</w:t>
      </w:r>
    </w:p>
    <w:p>
      <w:pPr>
        <w:pStyle w:val="SHTKTranslationText"/>
      </w:pPr>
      <w:r>
        <w:t xml:space="preserve">지금 다시 부처님을 만나 출가하여 도를 닦고,</w:t>
      </w:r>
    </w:p>
    <w:p>
      <w:pPr>
        <w:pStyle w:val="SHTKBlockLabel"/>
        <w:keepNext/>
      </w:pPr>
      <w:r>
        <w:t xml:space="preserve">교감·번역 메모</w:t>
      </w:r>
    </w:p>
    <w:p>
      <w:pPr>
        <w:pStyle w:val="SHTKNoteSummary"/>
      </w:pPr>
      <w:r>
        <w:t>교감 요약 | [CBETA 교감] 今【大】，令【宮】 교감을 해당 U에 적용한다.</w:t>
      </w:r>
    </w:p>
    <w:p>
      <w:pPr>
        <w:pStyle w:val="SHTKNoteDetail"/>
      </w:pPr>
      <w:r>
        <w:t>• 원교감 원문 | 今【大】，令【宮】</w:t>
        <w:br/>
        <w:t>• 교감 번호 | 0032007</w:t>
        <w:br/>
        <w:t>• 저본 독법 | 今</w:t>
        <w:br/>
        <w:t>• 저본 적용 구절 | [7]今復值佛出家修道。</w:t>
        <w:br/>
        <w:t>• 저본 기준 번역 | 지금 다시 부처님을 만나 출가하여 도를 닦고,</w:t>
        <w:br/>
        <w:t>• 이문 독법 | 令</w:t>
        <w:br/>
        <w:t>• 이문 적용 구절 | 令復值佛出家修道。</w:t>
        <w:br/>
        <w:t>• 이문 기준 번역 | 다시 부처님을 만나 출가해 도를 닦게 되었다.</w:t>
        <w:br/>
        <w:t>• 의미 차이 | 저본 「今」과 이문 「令」의 독법 또는 편집 정보 차이이다.</w:t>
        <w:br/>
        <w:t>• 한국어 해설 | 「今」은 현재 사실을, 「令」은 그렇게 되게 한 원인 작용을 드러낸다.</w:t>
        <w:br/>
        <w:t>• 번역 영향 판정 | [의미 차이 있음]</w:t>
        <w:br/>
        <w:t>• 출처 | CBETA T54n2123, 교감 번호 0032007.</w:t>
      </w:r>
    </w:p>
    <w:p>
      <w:pPr>
        <w:pStyle w:val="SHTKBlockLabel"/>
        <w:keepNext/>
      </w:pPr>
      <w:r>
        <w:t xml:space="preserve">원문</w:t>
      </w:r>
    </w:p>
    <w:p>
      <w:pPr>
        <w:pStyle w:val="SHTKSourceText"/>
      </w:pPr>
      <w:r>
        <w:t xml:space="preserve">得阿羅漢果。以是因緣。一切眾生。見他作福不應毀呰。</w:t>
      </w:r>
    </w:p>
    <w:p>
      <w:pPr>
        <w:pStyle w:val="SHTKBlockLabel"/>
        <w:keepNext/>
      </w:pPr>
      <w:r>
        <w:t xml:space="preserve">한국어 직역</w:t>
      </w:r>
    </w:p>
    <w:p>
      <w:pPr>
        <w:pStyle w:val="SHTKTranslationText"/>
      </w:pPr>
      <w:r>
        <w:t xml:space="preserve">아라한과를 얻었다. 이러한 인연 때문에, 모든 중생은, 남이 복을 짓는 것을 보고 비방해서는 안 된다.</w:t>
      </w:r>
    </w:p>
    <w:p>
      <w:pPr>
        <w:pStyle w:val="SHTKBlockLabel"/>
        <w:keepNext/>
      </w:pPr>
      <w:r>
        <w:t xml:space="preserve">원문</w:t>
      </w:r>
    </w:p>
    <w:p>
      <w:pPr>
        <w:pStyle w:val="SHTKSourceText"/>
      </w:pPr>
      <w:r>
        <w:t xml:space="preserve">後得惡[8]報悔無所及也。</w:t>
      </w:r>
    </w:p>
    <w:p>
      <w:pPr>
        <w:pStyle w:val="SHTKBlockLabel"/>
        <w:keepNext/>
      </w:pPr>
      <w:r>
        <w:t xml:space="preserve">한국어 직역</w:t>
      </w:r>
    </w:p>
    <w:p>
      <w:pPr>
        <w:pStyle w:val="SHTKTranslationText"/>
      </w:pPr>
      <w:r>
        <w:t xml:space="preserve">뒤에 악한 과보를 받으면 후회해도 미칠 수 없다.”</w:t>
      </w:r>
    </w:p>
    <w:p>
      <w:pPr>
        <w:pStyle w:val="SHTKBlockLabel"/>
        <w:keepNext/>
      </w:pPr>
      <w:r>
        <w:t xml:space="preserve">교감·번역 메모</w:t>
      </w:r>
    </w:p>
    <w:p>
      <w:pPr>
        <w:pStyle w:val="SHTKNoteSummary"/>
      </w:pPr>
      <w:r>
        <w:t>교감 요약 | [CBETA 교감] 報【大】，果報【宮】 교감을 해당 U에 적용한다.</w:t>
      </w:r>
    </w:p>
    <w:p>
      <w:pPr>
        <w:pStyle w:val="SHTKNoteDetail"/>
      </w:pPr>
      <w:r>
        <w:t>• 원교감 원문 | 報【大】，果報【宮】</w:t>
        <w:br/>
        <w:t>• 교감 번호 | 0032008</w:t>
        <w:br/>
        <w:t>• 저본 독법 | 報</w:t>
        <w:br/>
        <w:t>• 저본 적용 구절 | 後得惡[8]報悔無所及也。</w:t>
        <w:br/>
        <w:t>• 저본 기준 번역 | 뒤에 악한 과보를 받으면 후회해도 미칠 수 없다.”</w:t>
        <w:br/>
        <w:t>• 이문 독법 | 果報</w:t>
        <w:br/>
        <w:t>• 이문 적용 구절 | 後得惡果報悔無所及也。</w:t>
        <w:br/>
        <w:t>• 이문 기준 번역 | 뒤에 악한 과보를 받으면 후회해도 미칠 수 없다.</w:t>
        <w:br/>
        <w:t>• 의미 차이 | 저본 「報」과 이문 「果報」의 독법 또는 편집 정보 차이이다.</w:t>
        <w:br/>
        <w:t>• 한국어 해설 | 「惡報」와 「惡果報」는 모두 악업의 과보를 뜻한다.</w:t>
        <w:br/>
        <w:t>• 번역 영향 판정 | [번역 차이 없음]</w:t>
        <w:br/>
        <w:t>• 출처 | CBETA T54n2123, 교감 번호 0032008.</w:t>
      </w:r>
    </w:p>
    <w:p>
      <w:pPr>
        <w:pStyle w:val="Heading4"/>
        <w:keepNext/>
      </w:pPr>
      <w:r>
        <w:t xml:space="preserve">歎德緣第三</w:t>
      </w:r>
    </w:p>
    <w:p>
      <w:pPr>
        <w:pStyle w:val="SHTKBlockLabel"/>
        <w:keepNext/>
      </w:pPr>
      <w:r>
        <w:t xml:space="preserve">원문</w:t>
      </w:r>
    </w:p>
    <w:p>
      <w:pPr>
        <w:pStyle w:val="SHTKSourceText"/>
      </w:pPr>
      <w:r>
        <w:t xml:space="preserve">歎德緣第三</w:t>
      </w:r>
    </w:p>
    <w:p>
      <w:pPr>
        <w:pStyle w:val="SHTKBlockLabel"/>
        <w:keepNext/>
      </w:pPr>
      <w:r>
        <w:t xml:space="preserve">한국어 직역</w:t>
      </w:r>
    </w:p>
    <w:p>
      <w:pPr>
        <w:pStyle w:val="SHTKTranslationText"/>
      </w:pPr>
      <w:r>
        <w:t xml:space="preserve">덕을 찬탄하는 연 제3.</w:t>
      </w:r>
    </w:p>
    <w:p>
      <w:pPr>
        <w:pStyle w:val="SHTKBlockLabel"/>
        <w:keepNext/>
      </w:pPr>
      <w:r>
        <w:t xml:space="preserve">위치표지</w:t>
      </w:r>
    </w:p>
    <w:p>
      <w:pPr>
        <w:pStyle w:val="SHTKPositionMarker"/>
      </w:pPr>
      <w:bookmarkStart w:id="254" w:name="loc_0032b18"/>
      <w:r>
        <w:t xml:space="preserve">[0032b18]</w:t>
      </w:r>
      <w:bookmarkEnd w:id="254"/>
    </w:p>
    <w:p>
      <w:pPr>
        <w:pStyle w:val="SHTKBlockLabel"/>
        <w:keepNext/>
      </w:pPr>
      <w:r>
        <w:t xml:space="preserve">원문</w:t>
      </w:r>
    </w:p>
    <w:p>
      <w:pPr>
        <w:pStyle w:val="SHTKSourceText"/>
      </w:pPr>
      <w:r>
        <w:t xml:space="preserve">如菩薩本行經云。佛告阿難。我念往昔有一如來出現於世。號曰弗沙多陀阿伽度阿羅呵三藐三佛陀。時彼佛在雜寶窟內。我見彼佛心生歡喜。合十指掌翹於一脚。七日七夜。而將此偈讚歎彼佛。而說偈言。天上天下無如佛　　十方世界亦無比世間所有我盡見　　一切無有如佛者</w:t>
      </w:r>
    </w:p>
    <w:p>
      <w:pPr>
        <w:pStyle w:val="SHTKBlockLabel"/>
        <w:keepNext/>
      </w:pPr>
      <w:r>
        <w:t xml:space="preserve">한국어 직역</w:t>
      </w:r>
    </w:p>
    <w:p>
      <w:pPr>
        <w:pStyle w:val="SHTKTranslationText"/>
      </w:pPr>
      <w:r>
        <w:t xml:space="preserve">《보살본행경》에서 말한 것과 같다. 부처님께서 아난에게 말씀하셨다. “나는 옛날 한 여래가 세상에 출현하신 것을 기억한다. 명호는 불사 다타아가도 아라하 삼먁삼불타였다. 그때 그 부처님은 잡보굴 안에 계셨다. 나는 그 부처님을 보고 마음으로 기뻐하여, 두 손 열 손가락을 합장하고 한 발을 들어, 칠 일 칠 야 동안, 이 게송으로 그 부처님을 찬탄하였다. 게송으로 말하였다. 하늘 위와 하늘 아래 부처님 같은 이 없고, 시방세계에도 견줄 이 없네. 세간의 모든 것을 내가 다 보았지만, 어느 곳에도 부처님 같은 이는 없네.</w:t>
      </w:r>
    </w:p>
    <w:p>
      <w:pPr>
        <w:pStyle w:val="SHTKBlockLabel"/>
        <w:keepNext/>
      </w:pPr>
      <w:r>
        <w:t xml:space="preserve">위치표지</w:t>
      </w:r>
    </w:p>
    <w:p>
      <w:pPr>
        <w:pStyle w:val="SHTKPositionMarker"/>
      </w:pPr>
      <w:bookmarkStart w:id="255" w:name="loc_0032b25"/>
      <w:r>
        <w:t xml:space="preserve">[0032b25]</w:t>
      </w:r>
      <w:bookmarkEnd w:id="255"/>
    </w:p>
    <w:p>
      <w:pPr>
        <w:pStyle w:val="SHTKBlockLabel"/>
        <w:keepNext/>
      </w:pPr>
      <w:r>
        <w:t xml:space="preserve">원문</w:t>
      </w:r>
    </w:p>
    <w:p>
      <w:pPr>
        <w:pStyle w:val="SHTKSourceText"/>
      </w:pPr>
      <w:r>
        <w:t xml:space="preserve">阿難。我以此偈歎彼佛已。發如是願。乃至彼佛語侍者言。是人過於九十四劫。當得作佛號釋迦牟尼。我於彼時得受記已。不捨精進增長功德。無量世中。作梵釋天轉輪聖王。以是善業因緣力故。我得四種辯才具足。無有一人能與我論降伏我者。我得成阿耨菩提。乃至轉於無上法輪。</w:t>
      </w:r>
    </w:p>
    <w:p>
      <w:pPr>
        <w:pStyle w:val="SHTKBlockLabel"/>
        <w:keepNext/>
      </w:pPr>
      <w:r>
        <w:t xml:space="preserve">한국어 직역</w:t>
      </w:r>
    </w:p>
    <w:p>
      <w:pPr>
        <w:pStyle w:val="SHTKTranslationText"/>
      </w:pPr>
      <w:r>
        <w:t xml:space="preserve">아난아, 나는 이 게송으로 그 부처님을 찬탄하고 나서, 이와 같은 원을 세웠다. 마침내 그 부처님께서 시자에게 말씀하셨다. ‘이 사람은 구십사 겁을 지나, 마땅히 부처가 되어 석가모니라 불릴 것이다.’ 나는 그때 수기를 받은 뒤, 정진을 버리지 않고 공덕을 더욱 길렀다. 한량없는 세상 동안, 범천·제석천과 전륜성왕이 되었으며, 이 선업의 인연력 때문에, 나는 네 가지 변재를 원만히 갖추었다. 어느 한 사람도 나와 논쟁하여 나를 굴복시킬 수 없었다. 나는 아뇩보리를 이루었고, 마침내 위없는 법륜을 굴렸다.”</w:t>
      </w:r>
    </w:p>
    <w:p>
      <w:pPr>
        <w:pStyle w:val="SHTKBlockLabel"/>
        <w:keepNext/>
      </w:pPr>
      <w:r>
        <w:t xml:space="preserve">위치표지</w:t>
      </w:r>
    </w:p>
    <w:p>
      <w:pPr>
        <w:pStyle w:val="SHTKPositionMarker"/>
      </w:pPr>
      <w:bookmarkStart w:id="256" w:name="loc_0032c03"/>
      <w:r>
        <w:t xml:space="preserve">[0032c03]</w:t>
      </w:r>
      <w:bookmarkEnd w:id="256"/>
    </w:p>
    <w:p>
      <w:pPr>
        <w:pStyle w:val="SHTKBlockLabel"/>
        <w:keepNext/>
      </w:pPr>
      <w:r>
        <w:t xml:space="preserve">원문</w:t>
      </w:r>
    </w:p>
    <w:p>
      <w:pPr>
        <w:pStyle w:val="SHTKSourceText"/>
      </w:pPr>
      <w:r>
        <w:t xml:space="preserve">又涅槃經云。時迦葉菩薩。即於佛前以偈讚佛。憐愍世間大醫王　　身及智慧俱寂靜無我法中有真我　　是故敬禮無上尊發心畢竟二不別　　如是二心先心難自未得度先度他　　是故我禮初發心</w:t>
      </w:r>
    </w:p>
    <w:p>
      <w:pPr>
        <w:pStyle w:val="SHTKBlockLabel"/>
        <w:keepNext/>
      </w:pPr>
      <w:r>
        <w:t xml:space="preserve">한국어 직역</w:t>
      </w:r>
    </w:p>
    <w:p>
      <w:pPr>
        <w:pStyle w:val="SHTKTranslationText"/>
      </w:pPr>
      <w:r>
        <w:t xml:space="preserve">또 《열반경》에서 말한다. 그때 가섭보살이, 곧 부처님 앞에서 게송으로 부처님을 찬탄하였다. 세간을 불쌍히 여기는 큰 의왕이시여, 몸과 지혜가 모두 고요하시네. 무아의 법 가운데 참된 내가 있으니, 그러므로 위없는 존귀한 분께 예경합니다. 발심과 필경의 두 마음은 다르지 않지만, 이 두 마음 가운데 처음 마음이 더 어렵네. 자신이 아직 제도되지 않았는데 먼저 남을 제도하니, 그러므로 나는 처음 발심한 이를 예경합니다.</w:t>
      </w:r>
    </w:p>
    <w:p>
      <w:pPr>
        <w:pStyle w:val="SHTKBlockLabel"/>
        <w:keepNext/>
      </w:pPr>
      <w:r>
        <w:t xml:space="preserve">위치표지</w:t>
      </w:r>
    </w:p>
    <w:p>
      <w:pPr>
        <w:pStyle w:val="SHTKPositionMarker"/>
      </w:pPr>
      <w:bookmarkStart w:id="257" w:name="loc_0032c09"/>
      <w:r>
        <w:t xml:space="preserve">[0032c09]</w:t>
      </w:r>
      <w:bookmarkEnd w:id="257"/>
    </w:p>
    <w:p>
      <w:pPr>
        <w:pStyle w:val="SHTKBlockLabel"/>
        <w:keepNext/>
      </w:pPr>
      <w:r>
        <w:t xml:space="preserve">원문</w:t>
      </w:r>
    </w:p>
    <w:p>
      <w:pPr>
        <w:pStyle w:val="SHTKSourceText"/>
      </w:pPr>
      <w:r>
        <w:t xml:space="preserve">又發菩提心論。論主說偈讚佛云。敬禮無邊佛　　去來現在佛等空不動智　　救世大悲尊</w:t>
      </w:r>
    </w:p>
    <w:p>
      <w:pPr>
        <w:pStyle w:val="SHTKBlockLabel"/>
        <w:keepNext/>
      </w:pPr>
      <w:r>
        <w:t xml:space="preserve">한국어 직역</w:t>
      </w:r>
    </w:p>
    <w:p>
      <w:pPr>
        <w:pStyle w:val="SHTKTranslationText"/>
      </w:pPr>
      <w:r>
        <w:t xml:space="preserve">또 《발보리심론》에서, 논주가 게송으로 부처님을 찬탄하여 말하였다. 끝없는 부처님께 예경합니다. 과거·미래·현재의 부처님, 허공과 같이 움직이지 않는 지혜를 지니고 세상을 구제하는 대비존께 예경합니다.</w:t>
      </w:r>
    </w:p>
    <w:p>
      <w:pPr>
        <w:pStyle w:val="SHTKBlockLabel"/>
        <w:keepNext/>
      </w:pPr>
      <w:r>
        <w:t xml:space="preserve">위치표지</w:t>
      </w:r>
    </w:p>
    <w:p>
      <w:pPr>
        <w:pStyle w:val="SHTKPositionMarker"/>
      </w:pPr>
      <w:bookmarkStart w:id="258" w:name="loc_0032c12"/>
      <w:r>
        <w:t xml:space="preserve">[0032c12]</w:t>
      </w:r>
      <w:bookmarkEnd w:id="258"/>
    </w:p>
    <w:p>
      <w:pPr>
        <w:pStyle w:val="SHTKBlockLabel"/>
        <w:keepNext/>
      </w:pPr>
      <w:r>
        <w:t xml:space="preserve">원문</w:t>
      </w:r>
    </w:p>
    <w:p>
      <w:pPr>
        <w:pStyle w:val="SHTKSourceText"/>
      </w:pPr>
      <w:r>
        <w:t xml:space="preserve">吾師天中天兩行偈(出普曜經)云何得長壽兩行偈(出涅槃經)如來妙色身兩行偈(出勝鬘經)處世界如虛空兩行偈(出[9]超[10]月慧明經)。</w:t>
      </w:r>
    </w:p>
    <w:p>
      <w:pPr>
        <w:pStyle w:val="SHTKBlockLabel"/>
        <w:keepNext/>
      </w:pPr>
      <w:r>
        <w:t xml:space="preserve">한국어 직역</w:t>
      </w:r>
    </w:p>
    <w:p>
      <w:pPr>
        <w:pStyle w:val="SHTKTranslationText"/>
      </w:pPr>
      <w:r>
        <w:t xml:space="preserve">‘우리 스승 천중천’ 두 행의 게송은 《보요경》에 나오고, ‘어떻게 장수를 얻는가’ 두 행의 게송은 《열반경》에 나오며, ‘여래의 묘한 색신’ 두 행의 게송은 《승만경》에 나오고, ‘세계에 처하기를 허공과 같이’ 두 행의 게송은 《초월혜명경》에 나온다.</w:t>
      </w:r>
    </w:p>
    <w:p>
      <w:pPr>
        <w:pStyle w:val="SHTKBlockLabel"/>
        <w:keepNext/>
      </w:pPr>
      <w:r>
        <w:t xml:space="preserve">교감·번역 메모</w:t>
      </w:r>
    </w:p>
    <w:p>
      <w:pPr>
        <w:pStyle w:val="SHTKNoteSummary"/>
      </w:pPr>
      <w:r>
        <w:t>교감 요약 | [CBETA 교감] 초기 회차에서 문자열로 저장된 원주 설명을 구조화하였다.</w:t>
      </w:r>
    </w:p>
    <w:p>
      <w:pPr>
        <w:pStyle w:val="SHTKNoteDetail"/>
      </w:pPr>
      <w:r>
        <w:t>• 저본 적용 구절 | 괄호 안 네 출전 표시는 각 게송의 출전을 밝히는 본문 내 원주.</w:t>
        <w:br/>
        <w:t>• 한국어 번역 | 괄호 안의 네 표시는 각 게송의 출전을 밝힌다.</w:t>
        <w:br/>
        <w:t>• 한국어 해설 | 초기 회차에서 문자열로 저장된 원주 설명을 구조화하였다.</w:t>
        <w:br/>
        <w:t>• 번역문 표시 | [구문 불확실]</w:t>
      </w:r>
    </w:p>
    <w:p>
      <w:pPr>
        <w:pStyle w:val="SHTKNoteSummary"/>
      </w:pPr>
      <w:r>
        <w:t>교감 요약 | [CBETA 교감] 超【大】，起【宋】【宮】 교감을 해당 U에 적용한다.</w:t>
      </w:r>
    </w:p>
    <w:p>
      <w:pPr>
        <w:pStyle w:val="SHTKNoteDetail"/>
      </w:pPr>
      <w:r>
        <w:t>• 원교감 원문 | 超【大】，起【宋】【宮】</w:t>
        <w:br/>
        <w:t>• 교감 번호 | 0032009</w:t>
        <w:br/>
        <w:t>• 저본 독법 | 超</w:t>
        <w:br/>
        <w:t>• 저본 적용 구절 | 吾師天中天兩行偈(出普曜經)云何得長壽兩行偈(出涅槃經)如來妙色身兩行偈(出勝鬘經)處世界如虛空兩行偈(出[9]超[10]月慧明經)。</w:t>
        <w:br/>
        <w:t>• 저본 기준 번역 | ‘우리 스승 천중천’ 두 행의 게송은 《보요경》에 나오고, ‘어떻게 장수를 얻는가’ 두 행의 게송은 《열반경》에 나오며, ‘여래의 묘한 색신’ 두 행의 게송은 《승만경》에 나오고, ‘세계에 처하기를 허공과 같이’ 두 행의 게송은 《초월혜명경》에 나온다.</w:t>
        <w:br/>
        <w:t>• 이문 독법 | 起</w:t>
        <w:br/>
        <w:t>• 이문 적용 구절 | 出起月慧明經。</w:t>
        <w:br/>
        <w:t>• 이문 기준 번역 | 《기월혜명경》에서 나온다.</w:t>
        <w:br/>
        <w:t>• 의미 차이 | 저본 「超」과 이문 「起」의 독법 또는 편집 정보 차이이다.</w:t>
        <w:br/>
        <w:t>• 한국어 해설 | 경전 제목의 첫 글자가 달라져 출전 식별에 영향을 준다.</w:t>
        <w:br/>
        <w:t>• 번역 영향 판정 | [의미 차이 있음]</w:t>
        <w:br/>
        <w:t>• 출처 | CBETA T54n2123, 교감 번호 0032009.</w:t>
      </w:r>
    </w:p>
    <w:p>
      <w:pPr>
        <w:pStyle w:val="SHTKNoteSummary"/>
      </w:pPr>
      <w:r>
        <w:t>교감 요약 | [CBETA 교감] 月【大】，日【宋】【元】【明】【宮】 교감을 해당 U에 적용한다.</w:t>
      </w:r>
    </w:p>
    <w:p>
      <w:pPr>
        <w:pStyle w:val="SHTKNoteDetail"/>
      </w:pPr>
      <w:r>
        <w:t>• 원교감 원문 | 月【大】，日【宋】【元】【明】【宮】</w:t>
        <w:br/>
        <w:t>• 교감 번호 | 0032010</w:t>
        <w:br/>
        <w:t>• 저본 독법 | 月</w:t>
        <w:br/>
        <w:t>• 저본 적용 구절 | 吾師天中天兩行偈(出普曜經)云何得長壽兩行偈(出涅槃經)如來妙色身兩行偈(出勝鬘經)處世界如虛空兩行偈(出[9]超[10]月慧明經)。</w:t>
        <w:br/>
        <w:t>• 저본 기준 번역 | ‘우리 스승 천중천’ 두 행의 게송은 《보요경》에 나오고, ‘어떻게 장수를 얻는가’ 두 행의 게송은 《열반경》에 나오며, ‘여래의 묘한 색신’ 두 행의 게송은 《승만경》에 나오고, ‘세계에 처하기를 허공과 같이’ 두 행의 게송은 《초월혜명경》에 나온다.</w:t>
        <w:br/>
        <w:t>• 이문 독법 | 日</w:t>
        <w:br/>
        <w:t>• 이문 적용 구절 | 出超日慧明經。</w:t>
        <w:br/>
        <w:t>• 이문 기준 번역 | 《초일혜명경》에서 나온다.</w:t>
        <w:br/>
        <w:t>• 의미 차이 | 저본 「月」과 이문 「日」의 독법 또는 편집 정보 차이이다.</w:t>
        <w:br/>
        <w:t>• 한국어 해설 | 경전 제목이 「초월」과 「초일」로 달라진다.</w:t>
        <w:br/>
        <w:t>• 번역 영향 판정 | [의미 차이 있음]</w:t>
        <w:br/>
        <w:t>• 출처 | CBETA T54n2123, 교감 번호 0032010.</w:t>
      </w:r>
    </w:p>
    <w:p>
      <w:pPr>
        <w:pStyle w:val="SHTKBlockLabel"/>
        <w:keepNext/>
      </w:pPr>
      <w:r>
        <w:t xml:space="preserve">원문</w:t>
      </w:r>
    </w:p>
    <w:p>
      <w:pPr>
        <w:pStyle w:val="SHTKSourceText"/>
      </w:pPr>
      <w:r>
        <w:t xml:space="preserve">大慈哀愍群生　　為蔭蓋盲冥者</w:t>
      </w:r>
    </w:p>
    <w:p>
      <w:pPr>
        <w:pStyle w:val="SHTKBlockLabel"/>
        <w:keepNext/>
      </w:pPr>
      <w:r>
        <w:t xml:space="preserve">한국어 직역</w:t>
      </w:r>
    </w:p>
    <w:p>
      <w:pPr>
        <w:pStyle w:val="SHTKTranslationText"/>
      </w:pPr>
      <w:r>
        <w:t xml:space="preserve">큰 자비로 뭇 중생을 가엾이 여기시어, 눈먼 어둠 속의 이들에게 그늘과 덮개가 되어 주시고,</w:t>
      </w:r>
    </w:p>
    <w:p>
      <w:pPr>
        <w:pStyle w:val="SHTKBlockLabel"/>
        <w:keepNext/>
      </w:pPr>
      <w:r>
        <w:t xml:space="preserve">원문</w:t>
      </w:r>
    </w:p>
    <w:p>
      <w:pPr>
        <w:pStyle w:val="SHTKSourceText"/>
      </w:pPr>
      <w:r>
        <w:t xml:space="preserve">開無目使視睇　　化未聞以道[11]明</w:t>
      </w:r>
    </w:p>
    <w:p>
      <w:pPr>
        <w:pStyle w:val="SHTKBlockLabel"/>
        <w:keepNext/>
      </w:pPr>
      <w:r>
        <w:t xml:space="preserve">한국어 직역</w:t>
      </w:r>
    </w:p>
    <w:p>
      <w:pPr>
        <w:pStyle w:val="SHTKTranslationText"/>
      </w:pPr>
      <w:r>
        <w:t xml:space="preserve">눈 없는 이의 눈을 열어 보게 하며, 아직 듣지 못한 이를 도로써 밝게 교화하신다.</w:t>
      </w:r>
    </w:p>
    <w:p>
      <w:pPr>
        <w:pStyle w:val="SHTKBlockLabel"/>
        <w:keepNext/>
      </w:pPr>
      <w:r>
        <w:t xml:space="preserve">교감·번역 메모</w:t>
      </w:r>
    </w:p>
    <w:p>
      <w:pPr>
        <w:pStyle w:val="SHTKNoteSummary"/>
      </w:pPr>
      <w:r>
        <w:t>교감 요약 | [CBETA 교감] 明【大】，聞【宮】 교감을 해당 U에 적용한다.</w:t>
      </w:r>
    </w:p>
    <w:p>
      <w:pPr>
        <w:pStyle w:val="SHTKNoteDetail"/>
      </w:pPr>
      <w:r>
        <w:t>• 원교감 원문 | 明【大】，聞【宮】</w:t>
        <w:br/>
        <w:t>• 교감 번호 | 0032011</w:t>
        <w:br/>
        <w:t>• 저본 독법 | 明</w:t>
        <w:br/>
        <w:t>• 저본 적용 구절 | 開無目使視睇　　化未聞以道[11]明</w:t>
        <w:br/>
        <w:t>• 저본 기준 번역 | 눈 없는 이의 눈을 열어 보게 하며, 아직 듣지 못한 이를 도로써 밝게 교화하신다.</w:t>
        <w:br/>
        <w:t>• 이문 독법 | 聞</w:t>
        <w:br/>
        <w:t>• 이문 적용 구절 | 化未聞以道聞。</w:t>
        <w:br/>
        <w:t>• 이문 기준 번역 | 아직 듣지 못한 이를 도를 듣게 하여 교화한다.</w:t>
        <w:br/>
        <w:t>• 의미 차이 | 저본 「明」과 이문 「聞」의 독법 또는 편집 정보 차이이다.</w:t>
        <w:br/>
        <w:t>• 한국어 해설 | 「明」은 밝게 함, 「聞」은 듣게 함을 뜻해 교화의 작용이 달라진다.</w:t>
        <w:br/>
        <w:t>• 번역 영향 판정 | [의미 차이 있음]</w:t>
        <w:br/>
        <w:t>• 출처 | CBETA T54n2123, 교감 번호 0032011.</w:t>
      </w:r>
    </w:p>
    <w:p>
      <w:pPr>
        <w:pStyle w:val="SHTKBlockLabel"/>
        <w:keepNext/>
      </w:pPr>
      <w:r>
        <w:t xml:space="preserve">원문</w:t>
      </w:r>
    </w:p>
    <w:p>
      <w:pPr>
        <w:pStyle w:val="SHTKSourceText"/>
      </w:pPr>
      <w:r>
        <w:t xml:space="preserve">處世界如虛空　　猶蓮華不著水心清淨超於彼　　稽首禮無上尊</w:t>
      </w:r>
    </w:p>
    <w:p>
      <w:pPr>
        <w:pStyle w:val="SHTKBlockLabel"/>
        <w:keepNext/>
      </w:pPr>
      <w:r>
        <w:t xml:space="preserve">한국어 직역</w:t>
      </w:r>
    </w:p>
    <w:p>
      <w:pPr>
        <w:pStyle w:val="SHTKTranslationText"/>
      </w:pPr>
      <w:r>
        <w:t xml:space="preserve">세계에 처하기를 허공과 같이 하고, 연꽃이 물에 물들지 않듯 하며, 마음이 청정하여 그것을 뛰어넘으시니, 머리 숙여 위없는 존귀한 분께 예경합니다.</w:t>
      </w:r>
    </w:p>
    <w:p>
      <w:pPr>
        <w:pStyle w:val="SHTKBlockLabel"/>
        <w:keepNext/>
      </w:pPr>
      <w:r>
        <w:t xml:space="preserve">위치표지</w:t>
      </w:r>
    </w:p>
    <w:p>
      <w:pPr>
        <w:pStyle w:val="SHTKPositionMarker"/>
      </w:pPr>
      <w:bookmarkStart w:id="259" w:name="loc_0032c19"/>
      <w:r>
        <w:t xml:space="preserve">[0032c19]</w:t>
      </w:r>
      <w:bookmarkEnd w:id="259"/>
    </w:p>
    <w:p>
      <w:pPr>
        <w:pStyle w:val="SHTKBlockLabel"/>
        <w:keepNext/>
      </w:pPr>
      <w:r>
        <w:t xml:space="preserve">원문</w:t>
      </w:r>
    </w:p>
    <w:p>
      <w:pPr>
        <w:pStyle w:val="SHTKSourceText"/>
      </w:pPr>
      <w:r>
        <w:t xml:space="preserve">述曰。漢地流行。好為刪略。所以處眾作唄。多為半偈。故毘尼母論云。不得作半唄。得突吉羅罪。然此梵唄詞音未審依如西方。出何典誥。答。但聖開作唄。依經讚偈。取用無妨。然關內關外。吳蜀唄詞。各隨所好。唄讚多種。但漢梵既殊。音韻不可互用。</w:t>
      </w:r>
    </w:p>
    <w:p>
      <w:pPr>
        <w:pStyle w:val="SHTKBlockLabel"/>
        <w:keepNext/>
      </w:pPr>
      <w:r>
        <w:t xml:space="preserve">한국어 직역</w:t>
      </w:r>
    </w:p>
    <w:p>
      <w:pPr>
        <w:pStyle w:val="SHTKTranslationText"/>
      </w:pPr>
      <w:r>
        <w:t xml:space="preserve">논하여 말한다. 한나라 땅에서 유행한 뒤, 줄이고 생략하기를 좋아하였다. 그래서 대중 가운데에서 패를 할 때, 대부분 반 게송만 하였다. 그러므로 《비니모론》에서 말한다. “반 패를 지어서는 안 된다. 돌길라죄를 얻는다.” 그러나 이 범패의 말과 음이 서방에서 전해 온 것과 같은지는 자세히 알 수 없고, 어느 전적에서 나온 것인지도 알 수 없다. 답한다. 다만 성인이 패를 짓는 것을 허락하였으니, 경전의 찬탄 게송에 의지하여, 취해 사용하는 데 방해가 없다. 그러나 관내와 관외, 오나라와 촉나라의 패 가사는, 각각 좋아하는 바를 따른다. 패와 찬에는 여러 종류가 있으나, 한어와 범어가 이미 다르므로, 음과 운을 서로 바꾸어 쓸 수 없다.</w:t>
      </w:r>
    </w:p>
    <w:p>
      <w:pPr>
        <w:pStyle w:val="SHTKBlockLabel"/>
        <w:keepNext/>
      </w:pPr>
      <w:r>
        <w:t xml:space="preserve">원문</w:t>
      </w:r>
    </w:p>
    <w:p>
      <w:pPr>
        <w:pStyle w:val="SHTKSourceText"/>
      </w:pPr>
      <w:r>
        <w:t xml:space="preserve">至於[12]宋朝。</w:t>
      </w:r>
    </w:p>
    <w:p>
      <w:pPr>
        <w:pStyle w:val="SHTKBlockLabel"/>
        <w:keepNext/>
      </w:pPr>
      <w:r>
        <w:t xml:space="preserve">한국어 직역</w:t>
      </w:r>
    </w:p>
    <w:p>
      <w:pPr>
        <w:pStyle w:val="SHTKTranslationText"/>
      </w:pPr>
      <w:r>
        <w:t xml:space="preserve">송나라 때에 이르러,</w:t>
      </w:r>
    </w:p>
    <w:p>
      <w:pPr>
        <w:pStyle w:val="SHTKBlockLabel"/>
        <w:keepNext/>
      </w:pPr>
      <w:r>
        <w:t xml:space="preserve">교감·번역 메모</w:t>
      </w:r>
    </w:p>
    <w:p>
      <w:pPr>
        <w:pStyle w:val="SHTKNoteSummary"/>
      </w:pPr>
      <w:r>
        <w:t>교감 요약 | [CBETA 교감] 宋【大】，吳【宋】【元】【明】【宮】 교감을 해당 U에 적용한다.</w:t>
      </w:r>
    </w:p>
    <w:p>
      <w:pPr>
        <w:pStyle w:val="SHTKNoteDetail"/>
      </w:pPr>
      <w:r>
        <w:t>• 원교감 원문 | 宋【大】，吳【宋】【元】【明】【宮】</w:t>
        <w:br/>
        <w:t>• 교감 번호 | 0032012</w:t>
        <w:br/>
        <w:t>• 저본 독법 | 宋</w:t>
        <w:br/>
        <w:t>• 저본 적용 구절 | 至於[12]宋朝。</w:t>
        <w:br/>
        <w:t>• 저본 기준 번역 | 송나라 때에 이르러,</w:t>
        <w:br/>
        <w:t>• 이문 독법 | 吳</w:t>
        <w:br/>
        <w:t>• 이문 적용 구절 | 至於吳朝。</w:t>
        <w:br/>
        <w:t>• 이문 기준 번역 | 오나라 때에 이르러.</w:t>
        <w:br/>
        <w:t>• 의미 차이 | 저본 「宋」과 이문 「吳」의 독법 또는 편집 정보 차이이다.</w:t>
        <w:br/>
        <w:t>• 한국어 해설 | 송조와 오조는 시대가 달라 강승회의 역사적 배경을 바꾼다.</w:t>
        <w:br/>
        <w:t>• 번역 영향 판정 | [논지에 영향]</w:t>
        <w:br/>
        <w:t>• 출처 | CBETA T54n2123, 교감 번호 0032012.</w:t>
      </w:r>
    </w:p>
    <w:p>
      <w:pPr>
        <w:pStyle w:val="SHTKBlockLabel"/>
        <w:keepNext/>
      </w:pPr>
      <w:r>
        <w:t xml:space="preserve">원문</w:t>
      </w:r>
    </w:p>
    <w:p>
      <w:pPr>
        <w:pStyle w:val="SHTKSourceText"/>
      </w:pPr>
      <w:r>
        <w:t xml:space="preserve">有康僧會法師。本居康國人。博學辯才。譯出經典。又善梵音。傳泥洹唄。聲製哀雅。檀美於世。音聲之學。咸取則焉。又昔晉時有道安法師。集製三科。</w:t>
      </w:r>
    </w:p>
    <w:p>
      <w:pPr>
        <w:pStyle w:val="SHTKBlockLabel"/>
        <w:keepNext/>
      </w:pPr>
      <w:r>
        <w:t xml:space="preserve">한국어 직역</w:t>
      </w:r>
    </w:p>
    <w:p>
      <w:pPr>
        <w:pStyle w:val="SHTKTranslationText"/>
      </w:pPr>
      <w:r>
        <w:t xml:space="preserve">강승회 법사가 있었다. 본래 강국 사람으로, 학문이 넓고 변재가 있었으며, 경전을 번역해 내었다. 또 범음에도 능하여, 《니원》의 패를 전하였다. 그 소리와 곡조는 슬프면서 우아하여, 세상에서 찬미되었다. 음성의 학문은, 모두 그를 법칙으로 삼았다. 또 옛 진나라 때 도안 법사가 있었는데, 세 과목을 모아 제정하였다.</w:t>
      </w:r>
    </w:p>
    <w:p>
      <w:pPr>
        <w:pStyle w:val="SHTKBlockLabel"/>
        <w:keepNext/>
      </w:pPr>
      <w:r>
        <w:t xml:space="preserve">원문</w:t>
      </w:r>
    </w:p>
    <w:p>
      <w:pPr>
        <w:pStyle w:val="SHTKSourceText"/>
      </w:pPr>
      <w:r>
        <w:t xml:space="preserve">上經上講布薩等。</w:t>
      </w:r>
    </w:p>
    <w:p>
      <w:pPr>
        <w:pStyle w:val="SHTKBlockLabel"/>
        <w:keepNext/>
      </w:pPr>
      <w:r>
        <w:t xml:space="preserve">한국어 직역</w:t>
      </w:r>
    </w:p>
    <w:p>
      <w:pPr>
        <w:pStyle w:val="SHTKTranslationText"/>
      </w:pPr>
      <w:r>
        <w:t xml:space="preserve">경을 올리는 것, 강경, 포살 등이었다.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先賢立制不墜於地。天下法則人皆習行。又至魏時。陳思王曹植字子建。魏武帝第四子也。幼含珪璋。七歲屬文。下筆便成。初不改定。世間術藝無不畢善。邯鄲淳見而駭服。稱為天人。植每讀佛經。輒流連嗟翫。以為至道之宗極也。</w:t>
      </w:r>
    </w:p>
    <w:p>
      <w:pPr>
        <w:pStyle w:val="SHTKBlockLabel"/>
        <w:keepNext/>
      </w:pPr>
      <w:r>
        <w:t xml:space="preserve">한국어 직역</w:t>
      </w:r>
    </w:p>
    <w:p>
      <w:pPr>
        <w:pStyle w:val="SHTKTranslationText"/>
      </w:pPr>
      <w:r>
        <w:t xml:space="preserve">선현이 세운 제도가 땅에 떨어지지 않아, 천하의 법칙이 되었고 사람들이 모두 익혀 행하였다. 또 위나라 때에 이르러, 진사왕 조식은 자가 자건으로, 위 무제의 넷째 아들이었다. 어려서부터 훌륭한 자질을 품고, 일곱 살에 글을 지었으며, 붓을 대면 곧 완성하여, 처음부터 고쳐 정하는 일이 없었다. 세간의 기술과 예술 가운데 능하지 않은 것이 없었다. 한단순이 보고 놀라 감복하여, 천인이라 칭하였다. 조식은 불경을 읽을 때마다, 늘 머물러 탄식하며 완상하였고, 이를 지극한 도의 근본이자 궁극이라 여겼다.</w:t>
      </w:r>
    </w:p>
    <w:p>
      <w:pPr>
        <w:pStyle w:val="SHTKBlockLabel"/>
        <w:keepNext/>
      </w:pPr>
      <w:r>
        <w:t xml:space="preserve">원문</w:t>
      </w:r>
    </w:p>
    <w:p>
      <w:pPr>
        <w:pStyle w:val="SHTKSourceText"/>
      </w:pPr>
      <w:r>
        <w:t xml:space="preserve">遂[1]製轉讀七聲[＊]升降曲折之響。</w:t>
      </w:r>
    </w:p>
    <w:p>
      <w:pPr>
        <w:pStyle w:val="SHTKBlockLabel"/>
        <w:keepNext/>
      </w:pPr>
      <w:r>
        <w:t xml:space="preserve">한국어 직역</w:t>
      </w:r>
    </w:p>
    <w:p>
      <w:pPr>
        <w:pStyle w:val="SHTKTranslationText"/>
      </w:pPr>
      <w:r>
        <w:t xml:space="preserve">마침내 전독의 일곱 음성과 높낮이·굽이치는 소리를 제정하여,</w:t>
      </w:r>
    </w:p>
    <w:p>
      <w:pPr>
        <w:pStyle w:val="SHTKBlockLabel"/>
        <w:keepNext/>
      </w:pPr>
      <w:r>
        <w:t xml:space="preserve">교감·번역 메모</w:t>
      </w:r>
    </w:p>
    <w:p>
      <w:pPr>
        <w:pStyle w:val="SHTKNoteSummary"/>
      </w:pPr>
      <w:r>
        <w:t>교감 요약 | [CBETA 교감] 製【大】，制【宋】【元】【明】【宮】 교감을 해당 U에 적용한다.</w:t>
      </w:r>
    </w:p>
    <w:p>
      <w:pPr>
        <w:pStyle w:val="SHTKNoteDetail"/>
      </w:pPr>
      <w:r>
        <w:t>• 원교감 원문 | 製【大】，制【宋】【元】【明】【宮】</w:t>
        <w:br/>
        <w:t>• 교감 번호 | 0033001</w:t>
        <w:br/>
        <w:t>• 저본 독법 | 製</w:t>
        <w:br/>
        <w:t>• 저본 적용 구절 | 遂[1]製轉讀七聲[＊]升降曲折之響。</w:t>
        <w:br/>
        <w:t>• 저본 기준 번역 | 마침내 전독의 일곱 음성과 높낮이·굽이치는 소리를 제정하여,</w:t>
        <w:br/>
        <w:t>• 이문 독법 | 制</w:t>
        <w:br/>
        <w:t>• 이문 적용 구절 | 遂制轉讀七聲升降曲折之響。</w:t>
        <w:br/>
        <w:t>• 이문 기준 번역 | 마침내 전독의 일곱 음성과 높낮이·굽이치는 소리를 제정하였다.</w:t>
        <w:br/>
        <w:t>• 의미 차이 | 저본 「製」과 이문 「制」의 독법 또는 편집 정보 차이이다.</w:t>
        <w:br/>
        <w:t>• 한국어 해설 | 「製/制」는 이 문맥에서 모두 만들고 제정한다는 뜻이다.</w:t>
        <w:br/>
        <w:t>• 번역 영향 판정 | [번역 차이 없음]</w:t>
        <w:br/>
        <w:t>• 출처 | CBETA T54n2123, 교감 번호 0033001.</w:t>
      </w:r>
    </w:p>
    <w:p>
      <w:pPr>
        <w:pStyle w:val="SHTKNoteSummary"/>
      </w:pPr>
      <w:r>
        <w:t>교감 요약 | [상호참조] [＊] 반복 교감: 升【大】＊，昇【宋】【元】【明】【宮】＊</w:t>
      </w:r>
    </w:p>
    <w:p>
      <w:pPr>
        <w:pStyle w:val="SHTKNoteDetail"/>
      </w:pPr>
      <w:r>
        <w:t>• 원교감 원문 | 升【大】＊，昇【宋】【元】【明】【宮】＊</w:t>
        <w:br/>
        <w:t>• 교감 번호 | 0031016</w:t>
        <w:br/>
        <w:t>• 저본 독법 | 升</w:t>
        <w:br/>
        <w:t>• 저본 적용 구절 | 遂[1]製轉讀七聲[＊]升降曲折之響。</w:t>
        <w:br/>
        <w:t>• 저본 기준 번역 | 마침내 전독의 일곱 음성과 높낮이·굽이치는 소리를 제정하여,</w:t>
        <w:br/>
        <w:t>• 이문 독법 | 昇</w:t>
        <w:br/>
        <w:t>• 이문 적용 구절 | 遂製轉讀七聲昇降曲折之響。</w:t>
        <w:br/>
        <w:t>• 이문 기준 번역 | 마침내 전독의 일곱 음성과 높낮이·굽이치는 소리를 제정하였다.</w:t>
        <w:br/>
        <w:t>• 의미 차이 | 저본 「升」과 반복 이문 「昇」의 독법 차이이다.</w:t>
        <w:br/>
        <w:t>• 한국어 해설 | 「升降/昇降」은 모두 오르내림을 뜻해 번역 차이가 없다.</w:t>
        <w:br/>
        <w:t>• 번역 영향 판정 | [번역 차이 없음]</w:t>
        <w:br/>
        <w:t>• 출처 | CBETA T54n2123, 교감 번호 0031016.</w:t>
      </w:r>
    </w:p>
    <w:p>
      <w:pPr>
        <w:pStyle w:val="SHTKBlockLabel"/>
        <w:keepNext/>
      </w:pPr>
      <w:r>
        <w:t xml:space="preserve">원문</w:t>
      </w:r>
    </w:p>
    <w:p>
      <w:pPr>
        <w:pStyle w:val="SHTKSourceText"/>
      </w:pPr>
      <w:r>
        <w:t xml:space="preserve">世之諷誦咸憲章焉。</w:t>
      </w:r>
    </w:p>
    <w:p>
      <w:pPr>
        <w:pStyle w:val="SHTKBlockLabel"/>
        <w:keepNext/>
      </w:pPr>
      <w:r>
        <w:t xml:space="preserve">한국어 직역</w:t>
      </w:r>
    </w:p>
    <w:p>
      <w:pPr>
        <w:pStyle w:val="SHTKTranslationText"/>
      </w:pPr>
      <w:r>
        <w:t xml:space="preserve">세상에서 경을 읊고 외우는 사람들이 모두 그것을 법식으로 삼았다.</w:t>
      </w:r>
    </w:p>
    <w:p>
      <w:pPr>
        <w:pStyle w:val="SHTKBlockLabel"/>
        <w:keepNext/>
      </w:pPr>
      <w:r>
        <w:t xml:space="preserve">원문</w:t>
      </w:r>
    </w:p>
    <w:p>
      <w:pPr>
        <w:pStyle w:val="SHTKSourceText"/>
      </w:pPr>
      <w:r>
        <w:t xml:space="preserve">甞遊[＊]魚山。</w:t>
      </w:r>
    </w:p>
    <w:p>
      <w:pPr>
        <w:pStyle w:val="SHTKBlockLabel"/>
        <w:keepNext/>
      </w:pPr>
      <w:r>
        <w:t xml:space="preserve">한국어 직역</w:t>
      </w:r>
    </w:p>
    <w:p>
      <w:pPr>
        <w:pStyle w:val="SHTKTranslationText"/>
      </w:pPr>
      <w:r>
        <w:t xml:space="preserve">일찍이 어산에 노닐다가,</w:t>
      </w:r>
    </w:p>
    <w:p>
      <w:pPr>
        <w:pStyle w:val="SHTKBlockLabel"/>
        <w:keepNext/>
      </w:pPr>
      <w:r>
        <w:t xml:space="preserve">교감·번역 메모</w:t>
      </w:r>
    </w:p>
    <w:p>
      <w:pPr>
        <w:pStyle w:val="SHTKNoteSummary"/>
      </w:pPr>
      <w:r>
        <w:t>교감 요약 | [상호참조] [＊] 반복 교감: 魚【大】＊，漁【元】【明】＊</w:t>
      </w:r>
    </w:p>
    <w:p>
      <w:pPr>
        <w:pStyle w:val="SHTKNoteDetail"/>
      </w:pPr>
      <w:r>
        <w:t>• 원교감 원문 | 魚【大】＊，漁【元】【明】＊</w:t>
        <w:br/>
        <w:t>• 교감 번호 | 0031012</w:t>
        <w:br/>
        <w:t>• 저본 독법 | 魚</w:t>
        <w:br/>
        <w:t>• 저본 적용 구절 | 甞遊[＊]魚山。</w:t>
        <w:br/>
        <w:t>• 저본 기준 번역 | 일찍이 어산에 노닐다가,</w:t>
        <w:br/>
        <w:t>• 이문 독법 | 漁</w:t>
        <w:br/>
        <w:t>• 이문 적용 구절 | 甞遊漁山。</w:t>
        <w:br/>
        <w:t>• 이문 기준 번역 | 일찍이 어산(漁山)에 노닐다가.</w:t>
        <w:br/>
        <w:t>• 의미 차이 | 저본 「魚」과 반복 이문 「漁」의 독법 차이이다.</w:t>
        <w:br/>
        <w:t>• 한국어 해설 | 어산의 지명 표기 「魚/漁」 차이로 음독과 문맥 의미는 같다.</w:t>
        <w:br/>
        <w:t>• 번역 영향 판정 | [번역 차이 없음]</w:t>
        <w:br/>
        <w:t>• 출처 | CBETA T54n2123, 교감 번호 0031012.</w:t>
      </w:r>
    </w:p>
    <w:p>
      <w:pPr>
        <w:pStyle w:val="SHTKBlockLabel"/>
        <w:keepNext/>
      </w:pPr>
      <w:r>
        <w:t xml:space="preserve">원문</w:t>
      </w:r>
    </w:p>
    <w:p>
      <w:pPr>
        <w:pStyle w:val="SHTKSourceText"/>
      </w:pPr>
      <w:r>
        <w:t xml:space="preserve">忽聞空中梵天之響。清雅哀婉。其聲動心。獨聽良久而侍御皆聞。植深感神理。彌悟法應。乃摹其聲節。寫為梵唄。撰文製音。傳為後式。梵聲顯世。始於此焉。其所傳唄。凡有六契。</w:t>
      </w:r>
    </w:p>
    <w:p>
      <w:pPr>
        <w:pStyle w:val="SHTKBlockLabel"/>
        <w:keepNext/>
      </w:pPr>
      <w:r>
        <w:t xml:space="preserve">한국어 직역</w:t>
      </w:r>
    </w:p>
    <w:p>
      <w:pPr>
        <w:pStyle w:val="SHTKTranslationText"/>
      </w:pPr>
      <w:r>
        <w:t xml:space="preserve">홀연히 허공에서 범천의 음성을 들었다. 맑고 우아하며 슬프고 완곡하여, 그 소리가 사람의 마음을 움직였다. 혼자 오래 들었으나 시종하는 이들도 모두 들었다. 조식은 신묘한 이치에 깊이 감응하여, 법의 감응을 더욱 깨달았다. 이에 그 소리의 절주를 본떠, 범패로 옮겨 만들었다. 글을 짓고 음을 제정하여, 후세의 법식으로 전하였다. 범성이 세상에 드러난 것은, 여기에서 시작되었다. 그가 전한 패는, 모두 여섯 곡조가 있었다.</w:t>
      </w:r>
    </w:p>
    <w:p>
      <w:pPr>
        <w:pStyle w:val="SHTKBlockLabel"/>
        <w:keepNext/>
      </w:pPr>
      <w:r>
        <w:t xml:space="preserve">위치표지</w:t>
      </w:r>
    </w:p>
    <w:p>
      <w:pPr>
        <w:pStyle w:val="SHTKPositionMarker"/>
      </w:pPr>
      <w:bookmarkStart w:id="260" w:name="loc_0033a11"/>
      <w:r>
        <w:t xml:space="preserve">[0033a11]</w:t>
      </w:r>
      <w:bookmarkEnd w:id="260"/>
    </w:p>
    <w:p>
      <w:pPr>
        <w:pStyle w:val="SHTKBlockLabel"/>
        <w:keepNext/>
      </w:pPr>
      <w:r>
        <w:t xml:space="preserve">원문</w:t>
      </w:r>
    </w:p>
    <w:p>
      <w:pPr>
        <w:pStyle w:val="SHTKSourceText"/>
      </w:pPr>
      <w:r>
        <w:t xml:space="preserve">又百緣經云。昔佛在世時。舍衛城中有諸人民。各自莊嚴作唱伎樂。出城遊戲至城門中。遇值佛僧入城乞食。諸人見佛歡喜禮拜。即作伎樂供養佛僧。發願而去。佛即微笑。語阿難言。此諸人等由作伎樂供養佛僧。緣此功德。於未來世一百劫中不墮惡道。天上人中常受快樂。過百劫後成辟支佛。皆同一號。名曰妙聲。以是因緣。若人作樂供養三寶。所得功德無量無邊不可思議。故法華經偈云。</w:t>
      </w:r>
    </w:p>
    <w:p>
      <w:pPr>
        <w:pStyle w:val="SHTKBlockLabel"/>
        <w:keepNext/>
      </w:pPr>
      <w:r>
        <w:t xml:space="preserve">한국어 직역</w:t>
      </w:r>
    </w:p>
    <w:p>
      <w:pPr>
        <w:pStyle w:val="SHTKTranslationText"/>
      </w:pPr>
      <w:r>
        <w:t xml:space="preserve">또 《백연경》에서 말한다. 옛날 부처님께서 세상에 계실 때, 사위성의 여러 백성들이, 각자 치장하고 노래하며 음악을 연주하여, 성을 나가 놀다가 성문에 이르렀다. 마침 부처님과 승가가 성에 들어가 걸식하는 것을 만났다. 사람들은 부처님을 보고 기뻐하여 예배하고, 곧 음악을 연주하여 부처님과 승가에 공양하였다. 원을 세우고 떠나자, 부처님께서 곧 미소 지으셨다. 아난에게 말씀하셨다. “이 사람들은 음악을 연주하여 부처님과 승가에 공양한 까닭에, 이 공덕의 인연으로, 미래 백 겁 동안 악도에 떨어지지 않고, 천상과 인간 가운데서 항상 즐거움을 누릴 것이다. 백 겁이 지난 뒤 벽지불이 되어, 모두 같은 명호를 가지니, 이름은 묘성이라 할 것이다.” 이러한 인연 때문에, 사람이 음악을 연주하여 삼보에 공양하면, 얻는 공덕이 한량없고 끝이 없어 불가사의하다. 그러므로 《법화경》 게송에서 말한다.</w:t>
      </w:r>
    </w:p>
    <w:p>
      <w:pPr>
        <w:pStyle w:val="SHTKBlockLabel"/>
        <w:keepNext/>
      </w:pPr>
      <w:r>
        <w:t xml:space="preserve">원문</w:t>
      </w:r>
    </w:p>
    <w:p>
      <w:pPr>
        <w:pStyle w:val="SHTKSourceText"/>
      </w:pPr>
      <w:r>
        <w:t xml:space="preserve">若使人作樂　　擊鼓吹角[2]貝</w:t>
      </w:r>
    </w:p>
    <w:p>
      <w:pPr>
        <w:pStyle w:val="SHTKBlockLabel"/>
        <w:keepNext/>
      </w:pPr>
      <w:r>
        <w:t xml:space="preserve">한국어 직역</w:t>
      </w:r>
    </w:p>
    <w:p>
      <w:pPr>
        <w:pStyle w:val="SHTKTranslationText"/>
      </w:pPr>
      <w:r>
        <w:t xml:space="preserve">가령 사람이 음악을 연주하여, 북을 치고 뿔피리와 소라를 불며,</w:t>
      </w:r>
    </w:p>
    <w:p>
      <w:pPr>
        <w:pStyle w:val="SHTKBlockLabel"/>
        <w:keepNext/>
      </w:pPr>
      <w:r>
        <w:t xml:space="preserve">교감·번역 메모</w:t>
      </w:r>
    </w:p>
    <w:p>
      <w:pPr>
        <w:pStyle w:val="SHTKNoteSummary"/>
      </w:pPr>
      <w:r>
        <w:t>교감 요약 | [CBETA 교감] 貝【大】，唄【宋】【宮】 교감을 해당 U에 적용한다.</w:t>
      </w:r>
    </w:p>
    <w:p>
      <w:pPr>
        <w:pStyle w:val="SHTKNoteDetail"/>
      </w:pPr>
      <w:r>
        <w:t>• 원교감 원문 | 貝【大】，唄【宋】【宮】</w:t>
        <w:br/>
        <w:t>• 교감 번호 | 0033002</w:t>
        <w:br/>
        <w:t>• 저본 독법 | 貝</w:t>
        <w:br/>
        <w:t>• 저본 적용 구절 | 若使人作樂　　擊鼓吹角[2]貝</w:t>
        <w:br/>
        <w:t>• 저본 기준 번역 | 가령 사람이 음악을 연주하여, 북을 치고 뿔피리와 소라를 불며,</w:t>
        <w:br/>
        <w:t>• 이문 독법 | 唄</w:t>
        <w:br/>
        <w:t>• 이문 적용 구절 | 若使人作樂，擊鼓吹角唄。</w:t>
        <w:br/>
        <w:t>• 이문 기준 번역 | 가령 사람이 음악을 연주하여 북을 치고 뿔피리를 불며 패를 한다.</w:t>
        <w:br/>
        <w:t>• 의미 차이 | 저본 「貝」과 이문 「唄」의 독법 또는 편집 정보 차이이다.</w:t>
        <w:br/>
        <w:t>• 한국어 해설 | 「貝」는 소라 나팔, 「唄」는 범패이므로 악기와 성악으로 내용이 달라진다.</w:t>
        <w:br/>
        <w:t>• 번역 영향 판정 | [의미 차이 있음]</w:t>
        <w:br/>
        <w:t>• 출처 | CBETA T54n2123, 교감 번호 0033002.</w:t>
      </w:r>
    </w:p>
    <w:p>
      <w:pPr>
        <w:pStyle w:val="SHTKBlockLabel"/>
        <w:keepNext/>
      </w:pPr>
      <w:r>
        <w:t xml:space="preserve">원문</w:t>
      </w:r>
    </w:p>
    <w:p>
      <w:pPr>
        <w:pStyle w:val="SHTKSourceText"/>
      </w:pPr>
      <w:r>
        <w:t xml:space="preserve">簫笛琴箜篌　　琵琶鐃銅鈸如是眾妙音　　盡持以供養</w:t>
      </w:r>
    </w:p>
    <w:p>
      <w:pPr>
        <w:pStyle w:val="SHTKBlockLabel"/>
        <w:keepNext/>
      </w:pPr>
      <w:r>
        <w:t xml:space="preserve">한국어 직역</w:t>
      </w:r>
    </w:p>
    <w:p>
      <w:pPr>
        <w:pStyle w:val="SHTKTranslationText"/>
      </w:pPr>
      <w:r>
        <w:t xml:space="preserve">퉁소·피리·거문고·공후와 비파·요고·동발을 울리고, 이와 같은 온갖 묘한 소리를 모두 가져다 공양하면,</w:t>
      </w:r>
    </w:p>
    <w:p>
      <w:pPr>
        <w:pStyle w:val="SHTKBlockLabel"/>
        <w:keepNext/>
      </w:pPr>
      <w:r>
        <w:t xml:space="preserve">원문</w:t>
      </w:r>
    </w:p>
    <w:p>
      <w:pPr>
        <w:pStyle w:val="SHTKSourceText"/>
      </w:pPr>
      <w:r>
        <w:t xml:space="preserve">皆已成佛道</w:t>
      </w:r>
    </w:p>
    <w:p>
      <w:pPr>
        <w:pStyle w:val="SHTKBlockLabel"/>
        <w:keepNext/>
      </w:pPr>
      <w:r>
        <w:t xml:space="preserve">한국어 직역</w:t>
      </w:r>
    </w:p>
    <w:p>
      <w:pPr>
        <w:pStyle w:val="SHTKTranslationText"/>
      </w:pPr>
      <w:r>
        <w:t xml:space="preserve">모두 이미 불도를 이루었다.</w:t>
      </w:r>
    </w:p>
    <w:p>
      <w:pPr>
        <w:pStyle w:val="SHTKBlockLabel"/>
        <w:keepNext/>
      </w:pPr>
      <w:r>
        <w:t xml:space="preserve">교감·번역 메모</w:t>
      </w:r>
    </w:p>
    <w:p>
      <w:pPr>
        <w:pStyle w:val="SHTKNoteSummary"/>
      </w:pPr>
      <w:r>
        <w:t>교감 요약 | [CBETA 교감] 已【大】，以【麗-CB】 교감을 해당 U에 적용한다.</w:t>
      </w:r>
    </w:p>
    <w:p>
      <w:pPr>
        <w:pStyle w:val="SHTKNoteDetail"/>
      </w:pPr>
      <w:r>
        <w:t>• 현행 CBETA 교감 | 已【大】，以【麗-CB】</w:t>
        <w:br/>
        <w:t>• 교감 번호 | 0033a2301</w:t>
        <w:br/>
        <w:t>• 저본 독법 | 已</w:t>
        <w:br/>
        <w:t>• 저본 적용 구절 | 皆已成佛道</w:t>
        <w:br/>
        <w:t>• 저본 기준 번역 | 모두 이미 불도를 이루었다.</w:t>
        <w:br/>
        <w:t>• 이문 독법 | 以</w:t>
        <w:br/>
        <w:t>• 이문 적용 구절 | 皆以成佛道。</w:t>
        <w:br/>
        <w:t>• 이문 기준 번역 | 모두 그것으로써 불도를 이룬다.</w:t>
        <w:br/>
        <w:t>• 의미 차이 | 저본 「已」과 이문 「以」의 독법 또는 편집 정보 차이이다.</w:t>
        <w:br/>
        <w:t>• 한국어 해설 | 「已」는 이미 성취했음을, 「以」는 앞의 음악 공양을 수단·인연으로 삼음을 나타낸다.</w:t>
        <w:br/>
        <w:t>• 번역 영향 판정 | [논지에 영향]</w:t>
        <w:br/>
        <w:t>• 출처 | CBETA T54n2123.</w:t>
      </w:r>
    </w:p>
    <w:p>
      <w:pPr>
        <w:pStyle w:val="SHTKBlockLabel"/>
        <w:keepNext/>
      </w:pPr>
      <w:r>
        <w:t xml:space="preserve">위치표지</w:t>
      </w:r>
    </w:p>
    <w:p>
      <w:pPr>
        <w:pStyle w:val="SHTKPositionMarker"/>
      </w:pPr>
      <w:bookmarkStart w:id="261" w:name="loc_0033a24"/>
      <w:r>
        <w:t xml:space="preserve">[0033a24]</w:t>
      </w:r>
      <w:bookmarkEnd w:id="261"/>
    </w:p>
    <w:p>
      <w:pPr>
        <w:pStyle w:val="SHTKBlockLabel"/>
        <w:keepNext/>
      </w:pPr>
      <w:r>
        <w:t xml:space="preserve">원문</w:t>
      </w:r>
    </w:p>
    <w:p>
      <w:pPr>
        <w:pStyle w:val="SHTKSourceText"/>
      </w:pPr>
      <w:r>
        <w:t xml:space="preserve">又菩薩處胎經云。緊那羅住須彌山北。過小鐵圍有大黑山。亦在十寶山間。無有佛法日月星辰。由昔布施之力。今居七寶宮殿壽命甚長。此王本人中有大長者興造佛塔。此緊那羅施一剎柱成辦寺廟。復以淨食施於工匠。</w:t>
      </w:r>
    </w:p>
    <w:p>
      <w:pPr>
        <w:pStyle w:val="SHTKBlockLabel"/>
        <w:keepNext/>
      </w:pPr>
      <w:r>
        <w:t xml:space="preserve">한국어 직역</w:t>
      </w:r>
    </w:p>
    <w:p>
      <w:pPr>
        <w:pStyle w:val="SHTKTranslationText"/>
      </w:pPr>
      <w:r>
        <w:t xml:space="preserve">또 《보살처태경》에서 말한다. 긴나라들은 수미산 북쪽에 살며, 작은 철위산을 지나 큰 흑산이 있고, 또 열 보배 산 사이에 있다. 그곳에는 불법도 없고 해와 달과 별도 없다. 옛날 보시한 힘 때문에, 지금 칠보 궁전에 살며 수명이 매우 길다. 이 왕은 본래 인간 가운데 큰 장자로서 불탑을 세웠다. 이 긴나라는 찰주 하나를 보시하여 사찰을 완성하게 하였고, 다시 깨끗한 음식을 장인들에게 보시하였다.</w:t>
      </w:r>
    </w:p>
    <w:p>
      <w:pPr>
        <w:pStyle w:val="SHTKBlockLabel"/>
        <w:keepNext/>
      </w:pPr>
      <w:r>
        <w:t xml:space="preserve">원문</w:t>
      </w:r>
    </w:p>
    <w:p>
      <w:pPr>
        <w:pStyle w:val="SHTKSourceText"/>
      </w:pPr>
      <w:r>
        <w:t xml:space="preserve">壽盡作胸臆神。</w:t>
      </w:r>
    </w:p>
    <w:p>
      <w:pPr>
        <w:pStyle w:val="SHTKBlockLabel"/>
        <w:keepNext/>
      </w:pPr>
      <w:r>
        <w:t xml:space="preserve">한국어 직역</w:t>
      </w:r>
    </w:p>
    <w:p>
      <w:pPr>
        <w:pStyle w:val="SHTKTranslationText"/>
      </w:pPr>
      <w:r>
        <w:t xml:space="preserve">수명이 다한 뒤 흉억신이 되어,</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在兩山間。先在人中為大長者。居財無量。有一沙門乞食。婦擎飯施之。乃大瞋怒。云何乞人瞻視我婦。當令此人手脚斷壞。</w:t>
      </w:r>
    </w:p>
    <w:p>
      <w:pPr>
        <w:pStyle w:val="SHTKBlockLabel"/>
        <w:keepNext/>
      </w:pPr>
      <w:r>
        <w:t xml:space="preserve">한국어 직역</w:t>
      </w:r>
    </w:p>
    <w:p>
      <w:pPr>
        <w:pStyle w:val="SHTKTranslationText"/>
      </w:pPr>
      <w:r>
        <w:t xml:space="preserve">두 산 사이에 있게 되었다. 그는 앞서 인간 가운데 있을 때 큰 장자로서, 재산이 한량없었다. 한 사문이 걸식하러 왔는데, 아내가 밥을 받들어 그에게 보시하였다. 그는 곧 크게 성내며, ‘어찌하여 걸식하는 자가 내 아내를 바라보는가. 이 사람의 손발이 끊어지고 부서지게 하리라.’라고 하였다.</w:t>
      </w:r>
    </w:p>
    <w:p>
      <w:pPr>
        <w:pStyle w:val="SHTKBlockLabel"/>
        <w:keepNext/>
      </w:pPr>
      <w:r>
        <w:t xml:space="preserve">원문</w:t>
      </w:r>
    </w:p>
    <w:p>
      <w:pPr>
        <w:pStyle w:val="SHTKSourceText"/>
      </w:pPr>
      <w:r>
        <w:t xml:space="preserve">壽終[＊]以後受此醜形。</w:t>
      </w:r>
    </w:p>
    <w:p>
      <w:pPr>
        <w:pStyle w:val="SHTKBlockLabel"/>
        <w:keepNext/>
      </w:pPr>
      <w:r>
        <w:t xml:space="preserve">한국어 직역</w:t>
      </w:r>
    </w:p>
    <w:p>
      <w:pPr>
        <w:pStyle w:val="SHTKTranslationText"/>
      </w:pPr>
      <w:r>
        <w:t xml:space="preserve">목숨을 마친 뒤 이 때문에 이러한 추한 모습을 받아,</w:t>
      </w:r>
    </w:p>
    <w:p>
      <w:pPr>
        <w:pStyle w:val="SHTKBlockLabel"/>
        <w:keepNext/>
      </w:pPr>
      <w:r>
        <w:t xml:space="preserve">교감·번역 메모</w:t>
      </w:r>
    </w:p>
    <w:p>
      <w:pPr>
        <w:pStyle w:val="SHTKNoteSummary"/>
      </w:pPr>
      <w:r>
        <w:t>교감 요약 | [상호참조] [＊] 반복 교감: 以【大】＊，已【宋】【元】【明】【宮】＊</w:t>
      </w:r>
    </w:p>
    <w:p>
      <w:pPr>
        <w:pStyle w:val="SHTKNoteDetail"/>
      </w:pPr>
      <w:r>
        <w:t>• 원교감 원문 | 以【大】＊，已【宋】【元】【明】【宮】＊</w:t>
        <w:br/>
        <w:t>• 교감 번호 | 0031004</w:t>
        <w:br/>
        <w:t>• 저본 독법 | 以</w:t>
        <w:br/>
        <w:t>• 저본 적용 구절 | 壽終[＊]以後受此醜形。</w:t>
        <w:br/>
        <w:t>• 저본 기준 번역 | 목숨을 마친 뒤 이 때문에 이러한 추한 모습을 받아,</w:t>
        <w:br/>
        <w:t>• 이문 독법 | 已</w:t>
        <w:br/>
        <w:t>• 이문 적용 구절 | 壽終已後受此醜形。</w:t>
        <w:br/>
        <w:t>• 이문 기준 번역 | 목숨을 마친 뒤 이러한 추한 모습을 받았다.</w:t>
        <w:br/>
        <w:t>• 의미 차이 | 저본 「以」과 반복 이문 「已」의 독법 차이이다.</w:t>
        <w:br/>
        <w:t>• 한국어 해설 | 「以後/已後」는 여기서 모두 ‘이후’로 해석되어 번역은 같다.</w:t>
        <w:br/>
        <w:t>• 번역 영향 판정 | [번역 차이 없음]</w:t>
        <w:br/>
        <w:t>• 출처 | CBETA T54n2123, 교감 번호 0031004.</w:t>
      </w:r>
    </w:p>
    <w:p>
      <w:pPr>
        <w:pStyle w:val="SHTKBlockLabel"/>
        <w:keepNext/>
      </w:pPr>
      <w:r>
        <w:t xml:space="preserve">원문</w:t>
      </w:r>
    </w:p>
    <w:p>
      <w:pPr>
        <w:pStyle w:val="SHTKSourceText"/>
      </w:pPr>
      <w:r>
        <w:t xml:space="preserve">八十四劫常無手足。諸天讌會。皆悉與乾闥婆分番。上下天欲奏樂。而其腋下汗流。便自上天。有一緊那羅。</w:t>
      </w:r>
    </w:p>
    <w:p>
      <w:pPr>
        <w:pStyle w:val="SHTKBlockLabel"/>
        <w:keepNext/>
      </w:pPr>
      <w:r>
        <w:t xml:space="preserve">한국어 직역</w:t>
      </w:r>
    </w:p>
    <w:p>
      <w:pPr>
        <w:pStyle w:val="SHTKTranslationText"/>
      </w:pPr>
      <w:r>
        <w:t xml:space="preserve">팔십사 겁 동안 늘 손발이 없었다. 여러 천신이 연회를 열 때에는, 모두 건달바와 차례를 나누어 맡는다. 위아래 여러 하늘에서 음악을 연주하려 할 때, 그 겨드랑이에서 땀이 흐르면, 곧 스스로 하늘로 올라간다. 한 긴나라가 있었으니,</w:t>
      </w:r>
    </w:p>
    <w:p>
      <w:pPr>
        <w:pStyle w:val="SHTKBlockLabel"/>
        <w:keepNext/>
      </w:pPr>
      <w:r>
        <w:t xml:space="preserve">원문</w:t>
      </w:r>
    </w:p>
    <w:p>
      <w:pPr>
        <w:pStyle w:val="SHTKSourceText"/>
      </w:pPr>
      <w:r>
        <w:t xml:space="preserve">名頭婁[3]磨。</w:t>
      </w:r>
    </w:p>
    <w:p>
      <w:pPr>
        <w:pStyle w:val="SHTKBlockLabel"/>
        <w:keepNext/>
      </w:pPr>
      <w:r>
        <w:t xml:space="preserve">한국어 직역</w:t>
      </w:r>
    </w:p>
    <w:p>
      <w:pPr>
        <w:pStyle w:val="SHTKTranslationText"/>
      </w:pPr>
      <w:r>
        <w:t xml:space="preserve">이름은 두루마였다.</w:t>
      </w:r>
    </w:p>
    <w:p>
      <w:pPr>
        <w:pStyle w:val="SHTKBlockLabel"/>
        <w:keepNext/>
      </w:pPr>
      <w:r>
        <w:t xml:space="preserve">교감·번역 메모</w:t>
      </w:r>
    </w:p>
    <w:p>
      <w:pPr>
        <w:pStyle w:val="SHTKNoteSummary"/>
      </w:pPr>
      <w:r>
        <w:t>교감 요약 | [CBETA 교감] 磨【大】，摩【宋】【元】【明】【宮】 교감을 해당 U에 적용한다.</w:t>
      </w:r>
    </w:p>
    <w:p>
      <w:pPr>
        <w:pStyle w:val="SHTKNoteDetail"/>
      </w:pPr>
      <w:r>
        <w:t>• 원교감 원문 | 磨【大】，摩【宋】【元】【明】【宮】</w:t>
        <w:br/>
        <w:t>• 교감 번호 | 0033003</w:t>
        <w:br/>
        <w:t>• 저본 독법 | 磨</w:t>
        <w:br/>
        <w:t>• 저본 적용 구절 | 名頭婁[3]磨。</w:t>
        <w:br/>
        <w:t>• 저본 기준 번역 | 이름은 두루마였다.</w:t>
        <w:br/>
        <w:t>• 이문 독법 | 摩</w:t>
        <w:br/>
        <w:t>• 이문 적용 구절 | 名頭婁摩。</w:t>
        <w:br/>
        <w:t>• 이문 기준 번역 | 이름은 두루마였다.</w:t>
        <w:br/>
        <w:t>• 의미 차이 | 저본 「磨」과 이문 「摩」의 독법 또는 편집 정보 차이이다.</w:t>
        <w:br/>
        <w:t>• 한국어 해설 | 음역 인명에서 「磨/摩」는 같은 음가로 옮길 수 있다.</w:t>
        <w:br/>
        <w:t>• 번역 영향 판정 | [번역 차이 없음]</w:t>
        <w:br/>
        <w:t>• 출처 | CBETA T54n2123, 교감 번호 0033003.</w:t>
      </w:r>
    </w:p>
    <w:p>
      <w:pPr>
        <w:pStyle w:val="SHTKBlockLabel"/>
        <w:keepNext/>
      </w:pPr>
      <w:r>
        <w:t xml:space="preserve">원문</w:t>
      </w:r>
    </w:p>
    <w:p>
      <w:pPr>
        <w:pStyle w:val="SHTKSourceText"/>
      </w:pPr>
      <w:r>
        <w:t xml:space="preserve">琴歌諸法實相以讚世尊。時須彌山及諸林樹。皆悉震動。迦葉在座不能自安。五百仙人心生狂醉。失其神足。</w:t>
      </w:r>
    </w:p>
    <w:p>
      <w:pPr>
        <w:pStyle w:val="SHTKBlockLabel"/>
        <w:keepNext/>
      </w:pPr>
      <w:r>
        <w:t xml:space="preserve">한국어 직역</w:t>
      </w:r>
    </w:p>
    <w:p>
      <w:pPr>
        <w:pStyle w:val="SHTKTranslationText"/>
      </w:pPr>
      <w:r>
        <w:t xml:space="preserve">거문고를 타고 모든 법의 실상을 노래하여 세존을 찬탄하였다. 그때 수미산과 여러 숲과 나무가, 모두 진동하였다. 가섭은 자리에 앉아 몸을 안정시킬 수 없었고, 오백 선인은 마음이 취한 듯 흐트러져, 신족을 잃었다.</w:t>
      </w:r>
    </w:p>
    <w:p>
      <w:pPr>
        <w:pStyle w:val="SHTKBlockLabel"/>
        <w:keepNext/>
      </w:pPr>
      <w:r>
        <w:t xml:space="preserve">위치표지</w:t>
      </w:r>
    </w:p>
    <w:p>
      <w:pPr>
        <w:pStyle w:val="SHTKPositionMarker"/>
      </w:pPr>
      <w:bookmarkStart w:id="262" w:name="loc_0033b09"/>
      <w:r>
        <w:t xml:space="preserve">[0033b09]</w:t>
      </w:r>
      <w:bookmarkEnd w:id="262"/>
    </w:p>
    <w:p>
      <w:pPr>
        <w:pStyle w:val="SHTKBlockLabel"/>
        <w:keepNext/>
      </w:pPr>
      <w:r>
        <w:t xml:space="preserve">원문</w:t>
      </w:r>
    </w:p>
    <w:p>
      <w:pPr>
        <w:pStyle w:val="SHTKSourceText"/>
      </w:pPr>
      <w:r>
        <w:t xml:space="preserve">又大樹緊那羅王所問經云。爾時大樹緊那羅王。以己所彈瑠璃之琴。閻浮檀金花葉莊嚴。善淨業報之所造作。在如來前善自調琴。及餘八萬四千伎樂。是大樹王。當彈此琴鼓眾樂時。其音普皆聞此三千大千世界。是琴音聲及妙歌聲。隱蔽欲界諸天音樂。所有諸山藥草叢林悉皆遍動。</w:t>
      </w:r>
    </w:p>
    <w:p>
      <w:pPr>
        <w:pStyle w:val="SHTKBlockLabel"/>
        <w:keepNext/>
      </w:pPr>
      <w:r>
        <w:t xml:space="preserve">한국어 직역</w:t>
      </w:r>
    </w:p>
    <w:p>
      <w:pPr>
        <w:pStyle w:val="SHTKTranslationText"/>
      </w:pPr>
      <w:r>
        <w:t xml:space="preserve">또 《대수긴나라왕소문경》에서 말한다. 그때 대수긴나라왕이, 자신이 타던 유리 거문고를 가지고, 염부단금의 꽃과 잎으로 장엄하고, 청정한 업보로 만들어진 그 거문고를, 여래 앞에서 잘 조율하였다. 또 나머지 팔만사천 가지 음악도 있었다. 이 대수왕이, 이 거문고를 타고 여러 음악을 연주할 때, 그 소리는 삼천대천세계에 두루 들렸다. 이 거문고 소리와 묘한 노랫소리는, 욕계 여러 하늘의 음악을 모두 가려 버렸다. 모든 산과 약초와 숲과 수풀이 전부 흔들렸다.</w:t>
      </w:r>
    </w:p>
    <w:p>
      <w:pPr>
        <w:pStyle w:val="SHTKBlockLabel"/>
        <w:keepNext/>
      </w:pPr>
      <w:r>
        <w:t xml:space="preserve">원문</w:t>
      </w:r>
    </w:p>
    <w:p>
      <w:pPr>
        <w:pStyle w:val="SHTKSourceText"/>
      </w:pPr>
      <w:r>
        <w:t xml:space="preserve">如人極醉前却顛倒須彌[4]破硪涌沒不定。</w:t>
      </w:r>
    </w:p>
    <w:p>
      <w:pPr>
        <w:pStyle w:val="SHTKBlockLabel"/>
        <w:keepNext/>
      </w:pPr>
      <w:r>
        <w:t xml:space="preserve">한국어 직역</w:t>
      </w:r>
    </w:p>
    <w:p>
      <w:pPr>
        <w:pStyle w:val="SHTKTranslationText"/>
      </w:pPr>
      <w:r>
        <w:t xml:space="preserve">마치 사람이 몹시 취해 앞뒤로 뒤집히듯 수미산도 요동하며 들고 잠기기를 일정하지 않게 하였다.</w:t>
      </w:r>
    </w:p>
    <w:p>
      <w:pPr>
        <w:pStyle w:val="SHTKBlockLabel"/>
        <w:keepNext/>
      </w:pPr>
      <w:r>
        <w:t xml:space="preserve">교감·번역 메모</w:t>
      </w:r>
    </w:p>
    <w:p>
      <w:pPr>
        <w:pStyle w:val="SHTKNoteSummary"/>
      </w:pPr>
      <w:r>
        <w:t>교감 요약 | [CBETA 교감] 跛𨁟【CB】，破硪【大】，嚬峨【宋】【元】【明】【宮】 교감을 해당 U에 적용한다.</w:t>
      </w:r>
    </w:p>
    <w:p>
      <w:pPr>
        <w:pStyle w:val="SHTKNoteDetail"/>
      </w:pPr>
      <w:r>
        <w:t>• 원교감 원문 | 破硪【大】，嚬峨【宋】【元】【明】【宮】</w:t>
        <w:br/>
        <w:t>• 현행 CBETA 교감 | 跛𨁟【CB】，破硪【大】，嚬峨【宋】【元】【明】【宮】</w:t>
        <w:br/>
        <w:t>• 교감 번호 | 0033004</w:t>
        <w:br/>
        <w:t>• 저본 독법 | 破硪</w:t>
        <w:br/>
        <w:t>• 저본 적용 구절 | 如人極醉前却顛倒須彌[4]破硪涌沒不定。</w:t>
        <w:br/>
        <w:t>• 저본 기준 번역 | 마치 사람이 몹시 취해 앞뒤로 뒤집히듯 수미산도 요동하며 들고 잠기기를 일정하지 않게 하였다.</w:t>
        <w:br/>
        <w:t>• 이문 독법 | 跛𨁟【CB】/嚬峨</w:t>
        <w:br/>
        <w:t>• 이문 적용 구절 | 如人極醉前却顛倒須彌跛𨁟涌沒不定。</w:t>
        <w:br/>
        <w:t>• 이문 기준 번역 | [판독 불확실] 마치 몹시 취한 사람처럼 수미산도 비틀거리듯 요동하며 들고 잠기기를 일정하지 않게 하였다.</w:t>
        <w:br/>
        <w:t>• 의미 차이 | 저본 「破硪」과 이문 「跛𨁟【CB】/嚬峨」의 독법 또는 편집 정보 차이이다.</w:t>
        <w:br/>
        <w:t>• 한국어 해설 | 현행 CBETA는 K34 대조를 근거로 「跛𨁟」를 채택하나 저본과 대정본은 「破硪」이다.</w:t>
        <w:br/>
        <w:t>• 번역 영향 판정 | [판단 유보]</w:t>
        <w:br/>
        <w:t>• 번역문 표시 | [판독 불확실]·[이문 검토 필요]</w:t>
        <w:br/>
        <w:t>• 출처 | CBETA T54n2123, 교감 번호 0033004.</w:t>
      </w:r>
    </w:p>
    <w:p>
      <w:pPr>
        <w:pStyle w:val="SHTKBlockLabel"/>
        <w:keepNext/>
      </w:pPr>
      <w:r>
        <w:t xml:space="preserve">원문</w:t>
      </w:r>
    </w:p>
    <w:p>
      <w:pPr>
        <w:pStyle w:val="SHTKSourceText"/>
      </w:pPr>
      <w:r>
        <w:t xml:space="preserve">一切凡聖唯除菩薩不退轉者。其餘一切。聞是琴聲及諸樂音。各不自安從坐起舞。</w:t>
      </w:r>
    </w:p>
    <w:p>
      <w:pPr>
        <w:pStyle w:val="SHTKBlockLabel"/>
        <w:keepNext/>
      </w:pPr>
      <w:r>
        <w:t xml:space="preserve">한국어 직역</w:t>
      </w:r>
    </w:p>
    <w:p>
      <w:pPr>
        <w:pStyle w:val="SHTKTranslationText"/>
      </w:pPr>
      <w:r>
        <w:t xml:space="preserve">일체의 범부와 성인 가운데 오직 불퇴전보살만 제외하고, 그 나머지 모든 이들은, 이 거문고 소리와 여러 음악 소리를 듣고, 각자 몸을 가누지 못해 자리에서 일어나 춤추었다.</w:t>
      </w:r>
    </w:p>
    <w:p>
      <w:pPr>
        <w:pStyle w:val="SHTKBlockLabel"/>
        <w:keepNext/>
      </w:pPr>
      <w:r>
        <w:t xml:space="preserve">원문</w:t>
      </w:r>
    </w:p>
    <w:p>
      <w:pPr>
        <w:pStyle w:val="SHTKSourceText"/>
      </w:pPr>
      <w:r>
        <w:t xml:space="preserve">一切聲聞放捨威儀誕貌[5]逸樂。</w:t>
      </w:r>
    </w:p>
    <w:p>
      <w:pPr>
        <w:pStyle w:val="SHTKBlockLabel"/>
        <w:keepNext/>
      </w:pPr>
      <w:r>
        <w:t xml:space="preserve">한국어 직역</w:t>
      </w:r>
    </w:p>
    <w:p>
      <w:pPr>
        <w:pStyle w:val="SHTKTranslationText"/>
      </w:pPr>
      <w:r>
        <w:t xml:space="preserve">모든 성문도 위의를 놓아 버리고 거리낌 없이 즐기며,</w:t>
      </w:r>
    </w:p>
    <w:p>
      <w:pPr>
        <w:pStyle w:val="SHTKBlockLabel"/>
        <w:keepNext/>
      </w:pPr>
      <w:r>
        <w:t xml:space="preserve">교감·번역 메모</w:t>
      </w:r>
    </w:p>
    <w:p>
      <w:pPr>
        <w:pStyle w:val="SHTKNoteSummary"/>
      </w:pPr>
      <w:r>
        <w:t>교감 요약 | [CBETA 교감] 逸【大】，迄【宋】【元】【明】【宮】 교감을 해당 U에 적용한다.</w:t>
      </w:r>
    </w:p>
    <w:p>
      <w:pPr>
        <w:pStyle w:val="SHTKNoteDetail"/>
      </w:pPr>
      <w:r>
        <w:t>• 원교감 원문 | 逸【大】，迄【宋】【元】【明】【宮】</w:t>
        <w:br/>
        <w:t>• 교감 번호 | 0033005</w:t>
        <w:br/>
        <w:t>• 저본 독법 | 逸</w:t>
        <w:br/>
        <w:t>• 저본 적용 구절 | 一切聲聞放捨威儀誕貌[5]逸樂。</w:t>
        <w:br/>
        <w:t>• 저본 기준 번역 | 모든 성문도 위의를 놓아 버리고 거리낌 없이 즐기며,</w:t>
        <w:br/>
        <w:t>• 이문 독법 | 迄</w:t>
        <w:br/>
        <w:t>• 이문 적용 구절 | 一切聲聞放捨威儀誕貌迄樂。</w:t>
        <w:br/>
        <w:t>• 이문 기준 번역 | [구문 불확실] 모든 성문이 위의를 놓아 버리고 끝까지 즐겼다.</w:t>
        <w:br/>
        <w:t>• 의미 차이 | 저본 「逸」과 이문 「迄」의 독법 또는 편집 정보 차이이다.</w:t>
        <w:br/>
        <w:t>• 한국어 해설 | 「逸」은 방일·즐김으로 자연스럽지만 「迄」은 문법 연결이 불분명하다.</w:t>
        <w:br/>
        <w:t>• 번역 영향 판정 | [판단 유보]</w:t>
        <w:br/>
        <w:t>• 출처 | CBETA T54n2123, 교감 번호 0033005.</w:t>
      </w:r>
    </w:p>
    <w:p>
      <w:pPr>
        <w:pStyle w:val="SHTKBlockLabel"/>
        <w:keepNext/>
      </w:pPr>
      <w:r>
        <w:t xml:space="preserve">원문</w:t>
      </w:r>
    </w:p>
    <w:p>
      <w:pPr>
        <w:pStyle w:val="SHTKSourceText"/>
      </w:pPr>
      <w:r>
        <w:t xml:space="preserve">如小兒舞戲不能自持。爾時天冠菩薩。語是聲聞大迦葉等。汝諸大德。</w:t>
      </w:r>
    </w:p>
    <w:p>
      <w:pPr>
        <w:pStyle w:val="SHTKBlockLabel"/>
        <w:keepNext/>
      </w:pPr>
      <w:r>
        <w:t xml:space="preserve">한국어 직역</w:t>
      </w:r>
    </w:p>
    <w:p>
      <w:pPr>
        <w:pStyle w:val="SHTKTranslationText"/>
      </w:pPr>
      <w:r>
        <w:t xml:space="preserve">어린아이가 춤추고 장난하듯 스스로 억제하지 못하였다. 그때 천관보살이, 대가섭 등 성문들에게 말하였다. “여러 대덕들이여,</w:t>
      </w:r>
    </w:p>
    <w:p>
      <w:pPr>
        <w:pStyle w:val="SHTKBlockLabel"/>
        <w:keepNext/>
      </w:pPr>
      <w:r>
        <w:t xml:space="preserve">원문</w:t>
      </w:r>
    </w:p>
    <w:p>
      <w:pPr>
        <w:pStyle w:val="SHTKSourceText"/>
      </w:pPr>
      <w:r>
        <w:t xml:space="preserve">已離煩惱得[6]八解脫。</w:t>
      </w:r>
    </w:p>
    <w:p>
      <w:pPr>
        <w:pStyle w:val="SHTKBlockLabel"/>
        <w:keepNext/>
      </w:pPr>
      <w:r>
        <w:t xml:space="preserve">한국어 직역</w:t>
      </w:r>
    </w:p>
    <w:p>
      <w:pPr>
        <w:pStyle w:val="SHTKTranslationText"/>
      </w:pPr>
      <w:r>
        <w:t xml:space="preserve">그대들은 이미 번뇌를 떠나 팔해탈을 얻었는데,</w:t>
      </w:r>
    </w:p>
    <w:p>
      <w:pPr>
        <w:pStyle w:val="SHTKBlockLabel"/>
        <w:keepNext/>
      </w:pPr>
      <w:r>
        <w:t xml:space="preserve">교감·번역 메모</w:t>
      </w:r>
    </w:p>
    <w:p>
      <w:pPr>
        <w:pStyle w:val="SHTKNoteSummary"/>
      </w:pPr>
      <w:r>
        <w:t>교감 요약 | [CBETA 교감] 八【大】，人【宮】 교감을 해당 U에 적용한다.</w:t>
      </w:r>
    </w:p>
    <w:p>
      <w:pPr>
        <w:pStyle w:val="SHTKNoteDetail"/>
      </w:pPr>
      <w:r>
        <w:t>• 원교감 원문 | 八【大】，人【宮】</w:t>
        <w:br/>
        <w:t>• 교감 번호 | 0033006</w:t>
        <w:br/>
        <w:t>• 저본 독법 | 八</w:t>
        <w:br/>
        <w:t>• 저본 적용 구절 | 已離煩惱得[6]八解脫。</w:t>
        <w:br/>
        <w:t>• 저본 기준 번역 | 그대들은 이미 번뇌를 떠나 팔해탈을 얻었는데,</w:t>
        <w:br/>
        <w:t>• 이문 독법 | 人</w:t>
        <w:br/>
        <w:t>• 이문 적용 구절 | 已離煩惱得人解脫。</w:t>
        <w:br/>
        <w:t>• 이문 기준 번역 | 이미 번뇌를 떠나 사람의 해탈을 얻었다.</w:t>
        <w:br/>
        <w:t>• 의미 차이 | 저본 「八」과 이문 「人」의 독법 또는 편집 정보 차이이다.</w:t>
        <w:br/>
        <w:t>• 한국어 해설 | 「八解脫」은 정형화된 불교 술어지만 「人解脫」은 전혀 다른 독법이다.</w:t>
        <w:br/>
        <w:t>• 번역 영향 판정 | [의미 차이 있음]</w:t>
        <w:br/>
        <w:t>• 출처 | CBETA T54n2123, 교감 번호 0033006.</w:t>
      </w:r>
    </w:p>
    <w:p>
      <w:pPr>
        <w:pStyle w:val="SHTKBlockLabel"/>
        <w:keepNext/>
      </w:pPr>
      <w:r>
        <w:t xml:space="preserve">원문</w:t>
      </w:r>
    </w:p>
    <w:p>
      <w:pPr>
        <w:pStyle w:val="SHTKSourceText"/>
      </w:pPr>
      <w:r>
        <w:t xml:space="preserve">云何今者各捨威儀。如彼小兒。舉身動舞。於時大德諸聲聞等答言。善男子。我於是中不得自在。如旋嵐大風吹諸樹木。彼無有力能自安持。非彼本心之所欲樂。爾時天冠菩薩語大迦葉。汝今觀是不退菩薩威德勢力。誰見如是。</w:t>
      </w:r>
    </w:p>
    <w:p>
      <w:pPr>
        <w:pStyle w:val="SHTKBlockLabel"/>
        <w:keepNext/>
      </w:pPr>
      <w:r>
        <w:t xml:space="preserve">한국어 직역</w:t>
      </w:r>
    </w:p>
    <w:p>
      <w:pPr>
        <w:pStyle w:val="SHTKTranslationText"/>
      </w:pPr>
      <w:r>
        <w:t xml:space="preserve">어찌하여 지금 각각 위의를 버리고, 저 어린아이처럼, 온몸을 움직여 춤춥니까?” 그때 여러 대덕 성문들이 대답하였다. “선남자여, 우리는 이 가운데에서 자재함을 얻지 못합니다. 회오리치는 큰 바람이 여러 나무를 불면, 그 나무들이 스스로 몸을 안정시킬 힘이 없는 것과 같습니다. 그것은 본래 그들의 마음이 원하여 즐기는 바가 아닙니다.” 그때 천관보살이 대가섭에게 말하였다. “그대는 지금 이 불퇴전보살의 위덕과 세력을 보십시오. 누가 이와 같은 것을 보고도,</w:t>
      </w:r>
    </w:p>
    <w:p>
      <w:pPr>
        <w:pStyle w:val="SHTKBlockLabel"/>
        <w:keepNext/>
      </w:pPr>
      <w:r>
        <w:t xml:space="preserve">원문</w:t>
      </w:r>
    </w:p>
    <w:p>
      <w:pPr>
        <w:pStyle w:val="SHTKSourceText"/>
      </w:pPr>
      <w:r>
        <w:t xml:space="preserve">而[7]當不發無上正真菩提道心。</w:t>
      </w:r>
    </w:p>
    <w:p>
      <w:pPr>
        <w:pStyle w:val="SHTKBlockLabel"/>
        <w:keepNext/>
      </w:pPr>
      <w:r>
        <w:t xml:space="preserve">한국어 직역</w:t>
      </w:r>
    </w:p>
    <w:p>
      <w:pPr>
        <w:pStyle w:val="SHTKTranslationText"/>
      </w:pPr>
      <w:r>
        <w:t xml:space="preserve">위없는 바르고 참된 보리의 마음을 내지 않겠습니까?”</w:t>
      </w:r>
    </w:p>
    <w:p>
      <w:pPr>
        <w:pStyle w:val="SHTKBlockLabel"/>
        <w:keepNext/>
      </w:pPr>
      <w:r>
        <w:t xml:space="preserve">교감·번역 메모</w:t>
      </w:r>
    </w:p>
    <w:p>
      <w:pPr>
        <w:pStyle w:val="SHTKNoteSummary"/>
      </w:pPr>
      <w:r>
        <w:t>교감 요약 | [CBETA 교감] 當【大】，言【宮】 교감을 해당 U에 적용한다.</w:t>
      </w:r>
    </w:p>
    <w:p>
      <w:pPr>
        <w:pStyle w:val="SHTKNoteDetail"/>
      </w:pPr>
      <w:r>
        <w:t>• 원교감 원문 | 當【大】，言【宮】</w:t>
        <w:br/>
        <w:t>• 교감 번호 | 0033007</w:t>
        <w:br/>
        <w:t>• 저본 독법 | 當</w:t>
        <w:br/>
        <w:t>• 저본 적용 구절 | 而[7]當不發無上正真菩提道心。</w:t>
        <w:br/>
        <w:t>• 저본 기준 번역 | 위없는 바르고 참된 보리의 마음을 내지 않겠습니까?”</w:t>
        <w:br/>
        <w:t>• 이문 독법 | 言</w:t>
        <w:br/>
        <w:t>• 이문 적용 구절 | 而言不發無上正真菩提道心。</w:t>
        <w:br/>
        <w:t>• 이문 기준 번역 | 그런데도 위없는 바르고 참된 보리심을 내지 않는다고 말하겠는가.</w:t>
        <w:br/>
        <w:t>• 의미 차이 | 저본 「當」과 이문 「言」의 독법 또는 편집 정보 차이이다.</w:t>
        <w:br/>
        <w:t>• 한국어 해설 | 「當」은 반문 구조를 이루고 「言」은 발화 동사를 만들어 문장 구조가 달라진다.</w:t>
        <w:br/>
        <w:t>• 번역 영향 판정 | [문장 구조 변화]</w:t>
        <w:br/>
        <w:t>• 출처 | CBETA T54n2123, 교감 번호 0033007.</w:t>
      </w:r>
    </w:p>
    <w:p>
      <w:pPr>
        <w:pStyle w:val="SHTKBlockLabel"/>
        <w:keepNext/>
      </w:pPr>
      <w:r>
        <w:t xml:space="preserve">원문</w:t>
      </w:r>
    </w:p>
    <w:p>
      <w:pPr>
        <w:pStyle w:val="SHTKSourceText"/>
      </w:pPr>
      <w:r>
        <w:t xml:space="preserve">琴聲威力皆說法音。八千菩薩得無生忍。</w:t>
      </w:r>
    </w:p>
    <w:p>
      <w:pPr>
        <w:pStyle w:val="SHTKBlockLabel"/>
        <w:keepNext/>
      </w:pPr>
      <w:r>
        <w:t xml:space="preserve">한국어 직역</w:t>
      </w:r>
    </w:p>
    <w:p>
      <w:pPr>
        <w:pStyle w:val="SHTKTranslationText"/>
      </w:pPr>
      <w:r>
        <w:t xml:space="preserve">거문고 소리의 위력은 모두 법음을 설하였고, 팔천 보살이 무생인을 얻었다.</w:t>
      </w:r>
    </w:p>
    <w:p>
      <w:pPr>
        <w:pStyle w:val="SHTKBlockLabel"/>
        <w:keepNext/>
      </w:pPr>
      <w:r>
        <w:t xml:space="preserve">위치표지</w:t>
      </w:r>
    </w:p>
    <w:p>
      <w:pPr>
        <w:pStyle w:val="SHTKPositionMarker"/>
      </w:pPr>
      <w:bookmarkStart w:id="263" w:name="loc_0033b28"/>
      <w:r>
        <w:t xml:space="preserve">[0033b28]</w:t>
      </w:r>
      <w:bookmarkEnd w:id="263"/>
    </w:p>
    <w:p>
      <w:pPr>
        <w:pStyle w:val="SHTKBlockLabel"/>
        <w:keepNext/>
      </w:pPr>
      <w:r>
        <w:t xml:space="preserve">원문</w:t>
      </w:r>
    </w:p>
    <w:p>
      <w:pPr>
        <w:pStyle w:val="SHTKSourceText"/>
      </w:pPr>
      <w:r>
        <w:t xml:space="preserve">頌曰。玄亮吐清氣　　神響徹幽聾</w:t>
      </w:r>
    </w:p>
    <w:p>
      <w:pPr>
        <w:pStyle w:val="SHTKBlockLabel"/>
        <w:keepNext/>
      </w:pPr>
      <w:r>
        <w:t xml:space="preserve">한국어 직역</w:t>
      </w:r>
    </w:p>
    <w:p>
      <w:pPr>
        <w:pStyle w:val="SHTKTranslationText"/>
      </w:pPr>
      <w:r>
        <w:t xml:space="preserve">게송으로 말한다. 그윽하고 밝은 소리가 맑은 기운을 토하니, 신묘한 울림이 그윽이 귀먹은 이에게까지 사무치네.</w:t>
      </w:r>
    </w:p>
    <w:p>
      <w:pPr>
        <w:pStyle w:val="SHTKBlockLabel"/>
        <w:keepNext/>
      </w:pPr>
      <w:r>
        <w:t xml:space="preserve">원문</w:t>
      </w:r>
    </w:p>
    <w:p>
      <w:pPr>
        <w:pStyle w:val="SHTKSourceText"/>
      </w:pPr>
      <w:r>
        <w:t xml:space="preserve">登臺發春詠　　高興避希蹤</w:t>
      </w:r>
    </w:p>
    <w:p>
      <w:pPr>
        <w:pStyle w:val="SHTKBlockLabel"/>
        <w:keepNext/>
      </w:pPr>
      <w:r>
        <w:t xml:space="preserve">한국어 직역</w:t>
      </w:r>
    </w:p>
    <w:p>
      <w:pPr>
        <w:pStyle w:val="SHTKTranslationText"/>
      </w:pPr>
      <w:r>
        <w:t xml:space="preserve">대에 올라 봄의 노래를 일으키니, 높은 흥취가 드문 자취를 피하듯 솟구치네.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乘虛感靈覺　　[＊]魚山[＊]振思童</w:t>
      </w:r>
    </w:p>
    <w:p>
      <w:pPr>
        <w:pStyle w:val="SHTKBlockLabel"/>
        <w:keepNext/>
      </w:pPr>
      <w:r>
        <w:t xml:space="preserve">한국어 직역</w:t>
      </w:r>
    </w:p>
    <w:p>
      <w:pPr>
        <w:pStyle w:val="SHTKTranslationText"/>
      </w:pPr>
      <w:r>
        <w:t xml:space="preserve">허공을 타고 신령한 깨달음에 감응하니, 어산에서 생각 많은 동자를 떨쳐 깨우네.</w:t>
      </w:r>
    </w:p>
    <w:p>
      <w:pPr>
        <w:pStyle w:val="SHTKBlockLabel"/>
        <w:keepNext/>
      </w:pPr>
      <w:r>
        <w:t xml:space="preserve">교감·번역 메모</w:t>
      </w:r>
    </w:p>
    <w:p>
      <w:pPr>
        <w:pStyle w:val="SHTKNoteSummary"/>
      </w:pPr>
      <w:r>
        <w:t>교감 요약 | [상호참조] [＊] 반복 교감: 魚【大】＊，漁【元】【明】＊</w:t>
      </w:r>
    </w:p>
    <w:p>
      <w:pPr>
        <w:pStyle w:val="SHTKNoteDetail"/>
      </w:pPr>
      <w:r>
        <w:t>• 원교감 원문 | 魚【大】＊，漁【元】【明】＊</w:t>
        <w:br/>
        <w:t>• 교감 번호 | 0031012</w:t>
        <w:br/>
        <w:t>• 저본 독법 | 魚</w:t>
        <w:br/>
        <w:t>• 저본 적용 구절 | 乘虛感靈覺　　[＊]魚山[＊]振思童</w:t>
        <w:br/>
        <w:t>• 저본 기준 번역 | 허공을 타고 신령한 깨달음에 감응하니, 어산에서 생각 많은 동자를 떨쳐 깨우네.</w:t>
        <w:br/>
        <w:t>• 이문 독법 | 漁</w:t>
        <w:br/>
        <w:t>• 이문 적용 구절 | 乘虛感靈覺　漁山振思童</w:t>
        <w:br/>
        <w:t>• 이문 기준 번역 | 허공을 타고 신령한 깨달음에 감응하니, 어산에서 생각 많은 동자를 떨쳐 깨우네.</w:t>
        <w:br/>
        <w:t>• 의미 차이 | 저본 「魚」과 반복 이문 「漁」의 독법 차이이다.</w:t>
        <w:br/>
        <w:t>• 한국어 해설 | 지명 표기 「魚/漁」의 차이로 번역은 같다.</w:t>
        <w:br/>
        <w:t>• 번역 영향 판정 | [번역 차이 없음]</w:t>
        <w:br/>
        <w:t>• 번역문 표시 | [의미 불확실]</w:t>
        <w:br/>
        <w:t>• 출처 | CBETA T54n2123, 교감 번호 0031012.</w:t>
      </w:r>
    </w:p>
    <w:p>
      <w:pPr>
        <w:pStyle w:val="SHTKNoteSummary"/>
      </w:pPr>
      <w:r>
        <w:t>교감 요약 | [상호참조] [＊] 반복 교감: 振【大】＊，震【宋】【元】【明】【宮】＊</w:t>
      </w:r>
    </w:p>
    <w:p>
      <w:pPr>
        <w:pStyle w:val="SHTKNoteDetail"/>
      </w:pPr>
      <w:r>
        <w:t>• 원교감 원문 | 振【大】＊，震【宋】【元】【明】【宮】＊</w:t>
        <w:br/>
        <w:t>• 교감 번호 | 0031017</w:t>
        <w:br/>
        <w:t>• 저본 독법 | 振</w:t>
        <w:br/>
        <w:t>• 저본 적용 구절 | 乘虛感靈覺　　[＊]魚山[＊]振思童</w:t>
        <w:br/>
        <w:t>• 저본 기준 번역 | 허공을 타고 신령한 깨달음에 감응하니, 어산에서 생각 많은 동자를 떨쳐 깨우네.</w:t>
        <w:br/>
        <w:t>• 이문 독법 | 震</w:t>
        <w:br/>
        <w:t>• 이문 적용 구절 | 乘虛感靈覺　魚山震思童</w:t>
        <w:br/>
        <w:t>• 이문 기준 번역 | 허공을 타고 신령한 깨달음에 감응하니, 어산에서 생각 많은 동자를 떨쳐 깨우네.</w:t>
        <w:br/>
        <w:t>• 의미 차이 | 저본 「振」과 반복 이문 「震」의 독법 차이이다.</w:t>
        <w:br/>
        <w:t>• 한국어 해설 | 「振/震」은 이 운문에서 모두 떨치고 진동시키는 의미로 읽을 수 있어 번역 차이를 두지 않는다.</w:t>
        <w:br/>
        <w:t>• 번역 영향 판정 | [번역 차이 없음]</w:t>
        <w:br/>
        <w:t>• 출처 | CBETA T54n2123, 교감 번호 0031017.</w:t>
      </w:r>
    </w:p>
    <w:p>
      <w:pPr>
        <w:pStyle w:val="SHTKBlockLabel"/>
        <w:keepNext/>
      </w:pPr>
      <w:r>
        <w:t xml:space="preserve">원문</w:t>
      </w:r>
    </w:p>
    <w:p>
      <w:pPr>
        <w:pStyle w:val="SHTKSourceText"/>
      </w:pPr>
      <w:r>
        <w:t xml:space="preserve">摹寫天歌梵　　冀布法音同</w:t>
      </w:r>
    </w:p>
    <w:p>
      <w:pPr>
        <w:pStyle w:val="SHTKBlockLabel"/>
        <w:keepNext/>
      </w:pPr>
      <w:r>
        <w:t xml:space="preserve">한국어 직역</w:t>
      </w:r>
    </w:p>
    <w:p>
      <w:pPr>
        <w:pStyle w:val="SHTKTranslationText"/>
      </w:pPr>
      <w:r>
        <w:t xml:space="preserve">하늘의 노래와 범음을 본떠 옮겨, 법음을 함께 널리 펴기를 바라네.</w:t>
      </w:r>
    </w:p>
    <w:p>
      <w:pPr>
        <w:pStyle w:val="SHTKBlockLabel"/>
        <w:keepNext/>
      </w:pPr>
      <w:r>
        <w:t xml:space="preserve">원문</w:t>
      </w:r>
    </w:p>
    <w:p>
      <w:pPr>
        <w:pStyle w:val="SHTKSourceText"/>
      </w:pPr>
      <w:r>
        <w:t xml:space="preserve">哀婉故不下　　飄颺數仞中</w:t>
      </w:r>
    </w:p>
    <w:p>
      <w:pPr>
        <w:pStyle w:val="SHTKBlockLabel"/>
        <w:keepNext/>
      </w:pPr>
      <w:r>
        <w:t xml:space="preserve">한국어 직역</w:t>
      </w:r>
    </w:p>
    <w:p>
      <w:pPr>
        <w:pStyle w:val="SHTKTranslationText"/>
      </w:pPr>
      <w:r>
        <w:t xml:space="preserve">슬프고 완곡한 소리가 아래로 가라앉지 않고, 몇 길 높이로 흩날리네.</w:t>
      </w:r>
    </w:p>
    <w:p>
      <w:pPr>
        <w:pStyle w:val="SHTKBlockLabel"/>
        <w:keepNext/>
      </w:pPr>
      <w:r>
        <w:t xml:space="preserve">교감·번역 메모</w:t>
      </w:r>
    </w:p>
    <w:p>
      <w:pPr>
        <w:pStyle w:val="SHTKNoteSummary"/>
      </w:pPr>
      <w:r>
        <w:t>교감 요약 | [CBETA 교감] 颻【CB】【麗-CB】，飄【大】 교감을 해당 U에 적용한다.</w:t>
      </w:r>
    </w:p>
    <w:p>
      <w:pPr>
        <w:pStyle w:val="SHTKNoteDetail"/>
      </w:pPr>
      <w:r>
        <w:t>• 현행 CBETA 교감 | 颻【CB】【麗-CB】，飄【大】</w:t>
        <w:br/>
        <w:t>• 교감 번호 | 0033c0401</w:t>
        <w:br/>
        <w:t>• 저본 독법 | 飄</w:t>
        <w:br/>
        <w:t>• 저본 적용 구절 | 哀婉故不下　　飄颺數仞中</w:t>
        <w:br/>
        <w:t>• 저본 기준 번역 | 슬프고 완곡한 소리가 아래로 가라앉지 않고, 몇 길 높이로 흩날리네.</w:t>
        <w:br/>
        <w:t>• 이문 독법 | 颻</w:t>
        <w:br/>
        <w:t>• 이문 적용 구절 | 哀婉故不下　颻颺數仞中</w:t>
        <w:br/>
        <w:t>• 이문 기준 번역 | 슬프고 완곡한 소리가 아래로 가라앉지 않고 몇 길 높이로 흩날린다.</w:t>
        <w:br/>
        <w:t>• 의미 차이 | 저본 「飄」과 이문 「颻」의 독법 또는 편집 정보 차이이다.</w:t>
        <w:br/>
        <w:t>• 한국어 해설 | 「飄/颻」는 모두 바람에 흩날리는 뜻으로 이 구절의 한국어 번역은 같다.</w:t>
        <w:br/>
        <w:t>• 번역 영향 판정 | [번역 차이 없음]</w:t>
        <w:br/>
        <w:t>• 출처 | CBETA T54n2123.</w:t>
      </w:r>
    </w:p>
    <w:p>
      <w:pPr>
        <w:pStyle w:val="SHTKBlockLabel"/>
        <w:keepNext/>
      </w:pPr>
      <w:r>
        <w:t xml:space="preserve">원문</w:t>
      </w:r>
    </w:p>
    <w:p>
      <w:pPr>
        <w:pStyle w:val="SHTKSourceText"/>
      </w:pPr>
      <w:r>
        <w:t xml:space="preserve">比丘歌聲唄　　人畜[＊]振心鍾</w:t>
      </w:r>
    </w:p>
    <w:p>
      <w:pPr>
        <w:pStyle w:val="SHTKBlockLabel"/>
        <w:keepNext/>
      </w:pPr>
      <w:r>
        <w:t xml:space="preserve">한국어 직역</w:t>
      </w:r>
    </w:p>
    <w:p>
      <w:pPr>
        <w:pStyle w:val="SHTKTranslationText"/>
      </w:pPr>
      <w:r>
        <w:t xml:space="preserve">비구의 노랫소리와 패음은, 사람과 짐승의 마음 종을 함께 울리네.</w:t>
      </w:r>
    </w:p>
    <w:p>
      <w:pPr>
        <w:pStyle w:val="SHTKBlockLabel"/>
        <w:keepNext/>
      </w:pPr>
      <w:r>
        <w:t xml:space="preserve">교감·번역 메모</w:t>
      </w:r>
    </w:p>
    <w:p>
      <w:pPr>
        <w:pStyle w:val="SHTKNoteSummary"/>
      </w:pPr>
      <w:r>
        <w:t>교감 요약 | [상호참조] [＊] 반복 교감: 振【大】＊，震【宋】【元】【明】【宮】＊</w:t>
      </w:r>
    </w:p>
    <w:p>
      <w:pPr>
        <w:pStyle w:val="SHTKNoteDetail"/>
      </w:pPr>
      <w:r>
        <w:t>• 원교감 원문 | 振【大】＊，震【宋】【元】【明】【宮】＊</w:t>
        <w:br/>
        <w:t>• 교감 번호 | 0031017</w:t>
        <w:br/>
        <w:t>• 저본 독법 | 振</w:t>
        <w:br/>
        <w:t>• 저본 적용 구절 | 比丘歌聲唄　　人畜[＊]振心鍾</w:t>
        <w:br/>
        <w:t>• 저본 기준 번역 | 비구의 노랫소리와 패음은, 사람과 짐승의 마음 종을 함께 울리네.</w:t>
        <w:br/>
        <w:t>• 이문 독법 | 震</w:t>
        <w:br/>
        <w:t>• 이문 적용 구절 | 比丘歌聲唄　人畜震心鍾</w:t>
        <w:br/>
        <w:t>• 이문 기준 번역 | 비구의 노랫소리와 패음은 사람과 짐승의 마음 종을 함께 울리네.</w:t>
        <w:br/>
        <w:t>• 의미 차이 | 저본 「振」과 반복 이문 「震」의 독법 차이이다.</w:t>
        <w:br/>
        <w:t>• 한국어 해설 | 「振/震」 모두 마음을 흔들어 깨우는 뜻으로 이 문맥의 번역은 같다.</w:t>
        <w:br/>
        <w:t>• 번역 영향 판정 | [번역 차이 없음]</w:t>
        <w:br/>
        <w:t>• 번역문 표시 | [의미 불확실]</w:t>
        <w:br/>
        <w:t>• 출처 | CBETA T54n2123, 교감 번호 0031017.</w:t>
      </w:r>
    </w:p>
    <w:p>
      <w:pPr>
        <w:pStyle w:val="SHTKBlockLabel"/>
        <w:keepNext/>
      </w:pPr>
      <w:r>
        <w:t xml:space="preserve">원문</w:t>
      </w:r>
    </w:p>
    <w:p>
      <w:pPr>
        <w:pStyle w:val="SHTKSourceText"/>
      </w:pPr>
      <w:r>
        <w:t xml:space="preserve">斯由暢玄句　　即感雁遊空</w:t>
      </w:r>
    </w:p>
    <w:p>
      <w:pPr>
        <w:pStyle w:val="SHTKBlockLabel"/>
        <w:keepNext/>
      </w:pPr>
      <w:r>
        <w:t xml:space="preserve">한국어 직역</w:t>
      </w:r>
    </w:p>
    <w:p>
      <w:pPr>
        <w:pStyle w:val="SHTKTranslationText"/>
      </w:pPr>
      <w:r>
        <w:t xml:space="preserve">이는 그윽한 구절을 막힘없이 펼쳤기 때문이니, 곧 기러기가 허공을 노니는 듯한 감응을 일으키네.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神朝發筌悟　　豁爾自靈通[8]◎</w:t>
      </w:r>
    </w:p>
    <w:p>
      <w:pPr>
        <w:pStyle w:val="SHTKBlockLabel"/>
        <w:keepNext/>
      </w:pPr>
      <w:r>
        <w:t xml:space="preserve">한국어 직역</w:t>
      </w:r>
    </w:p>
    <w:p>
      <w:pPr>
        <w:pStyle w:val="SHTKTranslationText"/>
      </w:pPr>
      <w:r>
        <w:t xml:space="preserve">신묘한 아침에 언어의 방편을 깨닫고, 활연히 스스로 신령한 이치에 통하네.</w:t>
      </w:r>
    </w:p>
    <w:p>
      <w:pPr>
        <w:pStyle w:val="SHTKBlockLabel"/>
        <w:keepNext/>
      </w:pPr>
      <w:r>
        <w:t xml:space="preserve">교감·번역 메모</w:t>
      </w:r>
    </w:p>
    <w:p>
      <w:pPr>
        <w:pStyle w:val="SHTKNoteSummary"/>
      </w:pPr>
      <w:r>
        <w:t>교감 요약 | [CBETA 교감] 卷第四上終【明】 교감을 해당 U에 적용한다.</w:t>
      </w:r>
    </w:p>
    <w:p>
      <w:pPr>
        <w:pStyle w:val="SHTKNoteDetail"/>
      </w:pPr>
      <w:r>
        <w:t>• 원교감 원문 | 卷第四上終【明】</w:t>
        <w:br/>
        <w:t>• 교감 번호 | 0033008</w:t>
        <w:br/>
        <w:t>• 저본 독법 | 본문 계속</w:t>
        <w:br/>
        <w:t>• 저본 적용 구절 | 神朝發筌悟　　豁爾自靈通[8]◎</w:t>
        <w:br/>
        <w:t>• 저본 기준 번역 | 신묘한 아침에 언어의 방편을 깨닫고, 활연히 스스로 신령한 이치에 통하네.</w:t>
        <w:br/>
        <w:t>• 이문 독법 | 卷第四上終【明】</w:t>
        <w:br/>
        <w:t>• 이문 적용 구절 | 명본에서는 여기에서 권제4 상권이 끝난다.</w:t>
        <w:br/>
        <w:t>• 이문 기준 번역 | 번역 본문 변화 없음.</w:t>
        <w:br/>
        <w:t>• 의미 차이 | 저본 「본문 계속」과 이문 「卷第四上終【明】」의 독법 또는 편집 정보 차이이다.</w:t>
        <w:br/>
        <w:t>• 한국어 해설 | 명본의 권책 분할을 알리는 편집 정보로 본문 독법에는 변화가 없다.</w:t>
        <w:br/>
        <w:t>• 번역 영향 판정 | [번역 차이 없음]</w:t>
        <w:br/>
        <w:t>• 번역문 표시 | [의미 불확실]</w:t>
        <w:br/>
        <w:t>• 출처 | CBETA T54n2123, 교감 번호 0033008.</w:t>
      </w:r>
    </w:p>
    <w:p>
      <w:pPr>
        <w:pStyle w:val="Heading3"/>
        <w:keepNext/>
      </w:pPr>
      <w:r>
        <w:t xml:space="preserve">香燈部第六此有四緣</w:t>
      </w:r>
    </w:p>
    <w:p>
      <w:pPr>
        <w:pStyle w:val="SHTKBlockLabel"/>
        <w:keepNext/>
      </w:pPr>
      <w:r>
        <w:t xml:space="preserve">원문</w:t>
      </w:r>
    </w:p>
    <w:p>
      <w:pPr>
        <w:pStyle w:val="SHTKSourceText"/>
      </w:pPr>
      <w:r>
        <w:t xml:space="preserve">◎[9]香燈部第六(此有四緣)</w:t>
      </w:r>
    </w:p>
    <w:p>
      <w:pPr>
        <w:pStyle w:val="SHTKBlockLabel"/>
        <w:keepNext/>
      </w:pPr>
      <w:r>
        <w:t xml:space="preserve">한국어 직역</w:t>
      </w:r>
    </w:p>
    <w:p>
      <w:pPr>
        <w:pStyle w:val="SHTKTranslationText"/>
      </w:pPr>
      <w:r>
        <w:t xml:space="preserve">향등부 제6(여기에는 네 연이 있다).</w:t>
      </w:r>
    </w:p>
    <w:p>
      <w:pPr>
        <w:pStyle w:val="SHTKBlockLabel"/>
        <w:keepNext/>
      </w:pPr>
      <w:r>
        <w:t xml:space="preserve">교감·번역 메모</w:t>
      </w:r>
    </w:p>
    <w:p>
      <w:pPr>
        <w:pStyle w:val="SHTKNoteSummary"/>
      </w:pPr>
      <w:r>
        <w:t>교감 요약 | [CBETA 교감] 초기 회차에서 문자열로 저장된 원주 설명을 구조화하였다.</w:t>
      </w:r>
    </w:p>
    <w:p>
      <w:pPr>
        <w:pStyle w:val="SHTKNoteDetail"/>
      </w:pPr>
      <w:r>
        <w:t>• 저본 적용 구절 | (此有四緣) — 이하 네 연의 과문을 표시하는 본문 내 원주.</w:t>
        <w:br/>
        <w:t>• 한국어 번역 | 여기에는 네 가지 인연이 있다.</w:t>
        <w:br/>
        <w:t>• 한국어 해설 | 초기 회차에서 문자열로 저장된 원주 설명을 구조화하였다.</w:t>
      </w:r>
    </w:p>
    <w:p>
      <w:pPr>
        <w:pStyle w:val="SHTKNoteSummary"/>
      </w:pPr>
      <w:r>
        <w:t>교감 요약 | [CBETA 교감] 卷第四下首【明】，撰號同異如首卷 교감을 해당 U에 적용한다.</w:t>
      </w:r>
    </w:p>
    <w:p>
      <w:pPr>
        <w:pStyle w:val="SHTKNoteDetail"/>
      </w:pPr>
      <w:r>
        <w:t>• 원교감 원문 | 卷第四下首【明】，撰號同異如首卷</w:t>
        <w:br/>
        <w:t>• 교감 번호 | 0033009</w:t>
        <w:br/>
        <w:t>• 저본 독법 | 본문 계속</w:t>
        <w:br/>
        <w:t>• 저본 적용 구절 | ◎[9]香燈部第六(此有四緣)</w:t>
        <w:br/>
        <w:t>• 저본 기준 번역 | 향등부 제6(여기에는 네 연이 있다).</w:t>
        <w:br/>
        <w:t>• 이문 독법 | 卷第四下首【明】</w:t>
        <w:br/>
        <w:t>• 이문 적용 구절 | 명본에서는 여기에서 권제4 하권이 시작된다.</w:t>
        <w:br/>
        <w:t>• 이문 기준 번역 | 번역 본문 변화 없음.</w:t>
        <w:br/>
        <w:t>• 의미 차이 | 저본 「본문 계속」과 이문 「卷第四下首【明】」의 독법 또는 편집 정보 차이이다.</w:t>
        <w:br/>
        <w:t>• 한국어 해설 | 명본의 권책 분할 및 찬자 표기 참고 정보로 본문 번역에는 영향이 없다.</w:t>
        <w:br/>
        <w:t>• 번역 영향 판정 | [번역 차이 없음]</w:t>
        <w:br/>
        <w:t>• 출처 | CBETA T54n2123, 교감 번호 0033009.</w:t>
      </w:r>
    </w:p>
    <w:p>
      <w:pPr>
        <w:pStyle w:val="SHTKBlockLabel"/>
        <w:keepNext/>
      </w:pPr>
      <w:r>
        <w:t xml:space="preserve">원문</w:t>
      </w:r>
    </w:p>
    <w:p>
      <w:pPr>
        <w:pStyle w:val="SHTKSourceText"/>
      </w:pPr>
      <w:r>
        <w:t xml:space="preserve">述意緣華香緣然燈緣懸幡緣</w:t>
      </w:r>
    </w:p>
    <w:p>
      <w:pPr>
        <w:pStyle w:val="SHTKBlockLabel"/>
        <w:keepNext/>
      </w:pPr>
      <w:r>
        <w:t xml:space="preserve">한국어 직역</w:t>
      </w:r>
    </w:p>
    <w:p>
      <w:pPr>
        <w:pStyle w:val="SHTKTranslationText"/>
      </w:pPr>
      <w:r>
        <w:t xml:space="preserve">뜻을 서술하는 연. 꽃과 향의 연. 등불을 밝히는 연. 번을 거는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연 제1.</w:t>
      </w:r>
    </w:p>
    <w:p>
      <w:pPr>
        <w:pStyle w:val="SHTKBlockLabel"/>
        <w:keepNext/>
      </w:pPr>
      <w:r>
        <w:t xml:space="preserve">위치표지</w:t>
      </w:r>
    </w:p>
    <w:p>
      <w:pPr>
        <w:pStyle w:val="SHTKPositionMarker"/>
      </w:pPr>
      <w:bookmarkStart w:id="264" w:name="loc_0033c11"/>
      <w:r>
        <w:t xml:space="preserve">[0033c11]</w:t>
      </w:r>
      <w:bookmarkEnd w:id="264"/>
    </w:p>
    <w:p>
      <w:pPr>
        <w:pStyle w:val="SHTKBlockLabel"/>
        <w:keepNext/>
      </w:pPr>
      <w:r>
        <w:t xml:space="preserve">원문</w:t>
      </w:r>
    </w:p>
    <w:p>
      <w:pPr>
        <w:pStyle w:val="SHTKSourceText"/>
      </w:pPr>
      <w:r>
        <w:t xml:space="preserve">夫因事悟理。必藉相以導真。瞻仰聖容。</w:t>
      </w:r>
    </w:p>
    <w:p>
      <w:pPr>
        <w:pStyle w:val="SHTKBlockLabel"/>
        <w:keepNext/>
      </w:pPr>
      <w:r>
        <w:t xml:space="preserve">한국어 직역</w:t>
      </w:r>
    </w:p>
    <w:p>
      <w:pPr>
        <w:pStyle w:val="SHTKTranslationText"/>
      </w:pPr>
      <w:r>
        <w:t xml:space="preserve">대체로 일을 인연하여 이치를 깨달으려면, 반드시 형상을 빌려 진실로 인도해야 한다. 성스러운 모습을 우러러보는 데에는,</w:t>
      </w:r>
    </w:p>
    <w:p>
      <w:pPr>
        <w:pStyle w:val="SHTKBlockLabel"/>
        <w:keepNext/>
      </w:pPr>
      <w:r>
        <w:t xml:space="preserve">원문</w:t>
      </w:r>
    </w:p>
    <w:p>
      <w:pPr>
        <w:pStyle w:val="SHTKSourceText"/>
      </w:pPr>
      <w:r>
        <w:t xml:space="preserve">賴華香以[10]薦奉。</w:t>
      </w:r>
    </w:p>
    <w:p>
      <w:pPr>
        <w:pStyle w:val="SHTKBlockLabel"/>
        <w:keepNext/>
      </w:pPr>
      <w:r>
        <w:t xml:space="preserve">한국어 직역</w:t>
      </w:r>
    </w:p>
    <w:p>
      <w:pPr>
        <w:pStyle w:val="SHTKTranslationText"/>
      </w:pPr>
      <w:r>
        <w:t xml:space="preserve">꽃과 향에 의지하여 공양을 올린다.</w:t>
      </w:r>
    </w:p>
    <w:p>
      <w:pPr>
        <w:pStyle w:val="SHTKBlockLabel"/>
        <w:keepNext/>
      </w:pPr>
      <w:r>
        <w:t xml:space="preserve">교감·번역 메모</w:t>
      </w:r>
    </w:p>
    <w:p>
      <w:pPr>
        <w:pStyle w:val="SHTKNoteSummary"/>
      </w:pPr>
      <w:r>
        <w:t>교감 요약 | [CBETA 교감] 薦【大】，供【宋】【元】【明】【宮】 교감을 해당 U에 적용한다.</w:t>
      </w:r>
    </w:p>
    <w:p>
      <w:pPr>
        <w:pStyle w:val="SHTKNoteDetail"/>
      </w:pPr>
      <w:r>
        <w:t>• 원교감 원문 | 薦【大】，供【宋】【元】【明】【宮】</w:t>
        <w:br/>
        <w:t>• 교감 번호 | 0033010</w:t>
        <w:br/>
        <w:t>• 저본 독법 | 薦</w:t>
        <w:br/>
        <w:t>• 저본 적용 구절 | 賴華香以[10]薦奉。</w:t>
        <w:br/>
        <w:t>• 저본 기준 번역 | 꽃과 향에 의지하여 공양을 올린다.</w:t>
        <w:br/>
        <w:t>• 이문 독법 | 供</w:t>
        <w:br/>
        <w:t>• 이문 적용 구절 | 賴華香以供奉。</w:t>
        <w:br/>
        <w:t>• 이문 기준 번역 | 꽃과 향에 의지하여 공양을 올린다.</w:t>
        <w:br/>
        <w:t>• 의미 차이 | 저본 「薦」과 이문 「供」의 독법 또는 편집 정보 차이이다.</w:t>
        <w:br/>
        <w:t>• 한국어 해설 | 「薦奉/供奉」은 모두 공양해 올린다는 뜻으로 이 문맥의 번역은 같다.</w:t>
        <w:br/>
        <w:t>• 번역 영향 판정 | [번역 차이 없음]</w:t>
        <w:br/>
        <w:t>• 출처 | CBETA T54n2123, 교감 번호 0033010.</w:t>
      </w:r>
    </w:p>
    <w:p>
      <w:pPr>
        <w:pStyle w:val="SHTKBlockLabel"/>
        <w:keepNext/>
      </w:pPr>
      <w:r>
        <w:t xml:space="preserve">원문</w:t>
      </w:r>
    </w:p>
    <w:p>
      <w:pPr>
        <w:pStyle w:val="SHTKSourceText"/>
      </w:pPr>
      <w:r>
        <w:t xml:space="preserve">是以寶華颻颺。</w:t>
      </w:r>
    </w:p>
    <w:p>
      <w:pPr>
        <w:pStyle w:val="SHTKBlockLabel"/>
        <w:keepNext/>
      </w:pPr>
      <w:r>
        <w:t xml:space="preserve">한국어 직역</w:t>
      </w:r>
    </w:p>
    <w:p>
      <w:pPr>
        <w:pStyle w:val="SHTKTranslationText"/>
      </w:pPr>
      <w:r>
        <w:t xml:space="preserve">그러므로 보배로운 꽃은 흩날리고,</w:t>
      </w:r>
    </w:p>
    <w:p>
      <w:pPr>
        <w:pStyle w:val="SHTKBlockLabel"/>
        <w:keepNext/>
      </w:pPr>
      <w:r>
        <w:t xml:space="preserve">원문</w:t>
      </w:r>
    </w:p>
    <w:p>
      <w:pPr>
        <w:pStyle w:val="SHTKSourceText"/>
      </w:pPr>
      <w:r>
        <w:t xml:space="preserve">含綺[11]釆而像紅蓮。</w:t>
      </w:r>
    </w:p>
    <w:p>
      <w:pPr>
        <w:pStyle w:val="SHTKBlockLabel"/>
        <w:keepNext/>
      </w:pPr>
      <w:r>
        <w:t xml:space="preserve">한국어 직역</w:t>
      </w:r>
    </w:p>
    <w:p>
      <w:pPr>
        <w:pStyle w:val="SHTKTranslationText"/>
      </w:pPr>
      <w:r>
        <w:t xml:space="preserve">고운 빛깔을 머금어 붉은 연꽃처럼 보이며,</w:t>
      </w:r>
    </w:p>
    <w:p>
      <w:pPr>
        <w:pStyle w:val="SHTKBlockLabel"/>
        <w:keepNext/>
      </w:pPr>
      <w:r>
        <w:t xml:space="preserve">교감·번역 메모</w:t>
      </w:r>
    </w:p>
    <w:p>
      <w:pPr>
        <w:pStyle w:val="SHTKNoteSummary"/>
      </w:pPr>
      <w:r>
        <w:t>교감 요약 | [CBETA 교감] 釆【大】，彩【宋】【元】【宮】，綵【明】 교감을 해당 U에 적용한다.</w:t>
      </w:r>
    </w:p>
    <w:p>
      <w:pPr>
        <w:pStyle w:val="SHTKNoteDetail"/>
      </w:pPr>
      <w:r>
        <w:t>• 원교감 원문 | 釆【大】，彩【宋】【元】【宮】，綵【明】</w:t>
        <w:br/>
        <w:t>• 교감 번호 | 0033011</w:t>
        <w:br/>
        <w:t>• 저본 독법 | 釆</w:t>
        <w:br/>
        <w:t>• 저본 적용 구절 | 含綺[11]釆而像紅蓮。</w:t>
        <w:br/>
        <w:t>• 저본 기준 번역 | 고운 빛깔을 머금어 붉은 연꽃처럼 보이며,</w:t>
        <w:br/>
        <w:t>• 이문 독법 | 彩/綵</w:t>
        <w:br/>
        <w:t>• 이문 적용 구절 | 含綺彩而像紅蓮。</w:t>
        <w:br/>
        <w:t>• 이문 기준 번역 | 고운 빛깔을 머금어 붉은 연꽃처럼 보인다.</w:t>
        <w:br/>
        <w:t>• 의미 차이 | 저본 「釆」과 이문 「彩/綵」의 독법 또는 편집 정보 차이이다.</w:t>
        <w:br/>
        <w:t>• 한국어 해설 | 「釆/彩/綵」는 여기서 빛깔·채색의 의미로 번역 차이가 없다.</w:t>
        <w:br/>
        <w:t>• 번역 영향 판정 | [번역 차이 없음]</w:t>
        <w:br/>
        <w:t>• 출처 | CBETA T54n2123, 교감 번호 0033011.</w:t>
      </w:r>
    </w:p>
    <w:p>
      <w:pPr>
        <w:pStyle w:val="SHTKBlockLabel"/>
        <w:keepNext/>
      </w:pPr>
      <w:r>
        <w:t xml:space="preserve">원문</w:t>
      </w:r>
    </w:p>
    <w:p>
      <w:pPr>
        <w:pStyle w:val="SHTKSourceText"/>
      </w:pPr>
      <w:r>
        <w:t xml:space="preserve">名香欝馥。若輕雲而似碧霧。但日舒則夜卷。月生則陰滅。燈之破暗。猶慧之銷障。是以虔躬燈王。剋成彌陀之尊。致力續明。</w:t>
      </w:r>
    </w:p>
    <w:p>
      <w:pPr>
        <w:pStyle w:val="SHTKBlockLabel"/>
        <w:keepNext/>
      </w:pPr>
      <w:r>
        <w:t xml:space="preserve">한국어 직역</w:t>
      </w:r>
    </w:p>
    <w:p>
      <w:pPr>
        <w:pStyle w:val="SHTKTranslationText"/>
      </w:pPr>
      <w:r>
        <w:t xml:space="preserve">좋은 향은 짙고 향기로워, 가벼운 구름 같고 푸른 안개와 같다. 다만 해가 펼쳐지면 밤은 걷히고, 달이 뜨면 어둠은 사라진다. 등불이 어둠을 깨뜨리는 것은, 지혜가 장애를 없애는 것과 같다. 그러므로 등왕불께 몸과 마음을 경건히 바쳐, 마침내 아미타불이라는 존호를 이루었고, 끊임없이 밝히는 일에 힘을 다하여,</w:t>
      </w:r>
    </w:p>
    <w:p>
      <w:pPr>
        <w:pStyle w:val="SHTKBlockLabel"/>
        <w:keepNext/>
      </w:pPr>
      <w:r>
        <w:t xml:space="preserve">원문</w:t>
      </w:r>
    </w:p>
    <w:p>
      <w:pPr>
        <w:pStyle w:val="SHTKSourceText"/>
      </w:pPr>
      <w:r>
        <w:t xml:space="preserve">遂[12]受定光之號。</w:t>
      </w:r>
    </w:p>
    <w:p>
      <w:pPr>
        <w:pStyle w:val="SHTKBlockLabel"/>
        <w:keepNext/>
      </w:pPr>
      <w:r>
        <w:t xml:space="preserve">한국어 직역</w:t>
      </w:r>
    </w:p>
    <w:p>
      <w:pPr>
        <w:pStyle w:val="SHTKTranslationText"/>
      </w:pPr>
      <w:r>
        <w:t xml:space="preserve">마침내 정광불이라는 명호를 받았다.</w:t>
      </w:r>
    </w:p>
    <w:p>
      <w:pPr>
        <w:pStyle w:val="SHTKBlockLabel"/>
        <w:keepNext/>
      </w:pPr>
      <w:r>
        <w:t xml:space="preserve">교감·번역 메모</w:t>
      </w:r>
    </w:p>
    <w:p>
      <w:pPr>
        <w:pStyle w:val="SHTKNoteSummary"/>
      </w:pPr>
      <w:r>
        <w:t>교감 요약 | [CBETA 교감] 受【大】，使【宮】 교감을 해당 U에 적용한다.</w:t>
      </w:r>
    </w:p>
    <w:p>
      <w:pPr>
        <w:pStyle w:val="SHTKNoteDetail"/>
      </w:pPr>
      <w:r>
        <w:t>• 원교감 원문 | 受【大】，使【宮】</w:t>
        <w:br/>
        <w:t>• 교감 번호 | 0033012</w:t>
        <w:br/>
        <w:t>• 저본 독법 | 受</w:t>
        <w:br/>
        <w:t>• 저본 적용 구절 | 遂[12]受定光之號。</w:t>
        <w:br/>
        <w:t>• 저본 기준 번역 | 마침내 정광불이라는 명호를 받았다.</w:t>
        <w:br/>
        <w:t>• 이문 독법 | 使</w:t>
        <w:br/>
        <w:t>• 이문 적용 구절 | 遂使定光之號。</w:t>
        <w:br/>
        <w:t>• 이문 기준 번역 | [구문 불확실] 마침내 정광이라는 명호가 있게 하였다.</w:t>
        <w:br/>
        <w:t>• 의미 차이 | 저본 「受」과 이문 「使」의 독법 또는 편집 정보 차이이다.</w:t>
        <w:br/>
        <w:t>• 한국어 해설 | 「受」는 명호를 받음, 「使」는 그렇게 되게 함을 나타내 주체 관계가 달라진다.</w:t>
        <w:br/>
        <w:t>• 번역 영향 판정 | [의미 차이 있음]</w:t>
        <w:br/>
        <w:t>• 출처 | CBETA T54n2123, 교감 번호 0033012.</w:t>
      </w:r>
    </w:p>
    <w:p>
      <w:pPr>
        <w:pStyle w:val="SHTKBlockLabel"/>
        <w:keepNext/>
      </w:pPr>
      <w:r>
        <w:t xml:space="preserve">원문</w:t>
      </w:r>
    </w:p>
    <w:p>
      <w:pPr>
        <w:pStyle w:val="SHTKSourceText"/>
      </w:pPr>
      <w:r>
        <w:t xml:space="preserve">[13]茅照輕緣。</w:t>
      </w:r>
    </w:p>
    <w:p>
      <w:pPr>
        <w:pStyle w:val="SHTKBlockLabel"/>
        <w:keepNext/>
      </w:pPr>
      <w:r>
        <w:t xml:space="preserve">한국어 직역</w:t>
      </w:r>
    </w:p>
    <w:p>
      <w:pPr>
        <w:pStyle w:val="SHTKTranslationText"/>
      </w:pPr>
      <w:r>
        <w:t xml:space="preserve">띠풀에 불을 밝혀 작은 인연을 맺고,</w:t>
      </w:r>
    </w:p>
    <w:p>
      <w:pPr>
        <w:pStyle w:val="SHTKBlockLabel"/>
        <w:keepNext/>
      </w:pPr>
      <w:r>
        <w:t xml:space="preserve">교감·번역 메모</w:t>
      </w:r>
    </w:p>
    <w:p>
      <w:pPr>
        <w:pStyle w:val="SHTKNoteSummary"/>
      </w:pPr>
      <w:r>
        <w:t>교감 요약 | [CBETA 교감] 茅【大】，第【宋】【元】【明】【宮】 교감을 해당 U에 적용한다.</w:t>
      </w:r>
    </w:p>
    <w:p>
      <w:pPr>
        <w:pStyle w:val="SHTKNoteDetail"/>
      </w:pPr>
      <w:r>
        <w:t>• 원교감 원문 | 茅【大】，第【宋】【元】【明】【宮】</w:t>
        <w:br/>
        <w:t>• 교감 번호 | 0033013</w:t>
        <w:br/>
        <w:t>• 저본 독법 | 茅</w:t>
        <w:br/>
        <w:t>• 저본 적용 구절 | [13]茅照輕緣。</w:t>
        <w:br/>
        <w:t>• 저본 기준 번역 | 띠풀에 불을 밝혀 작은 인연을 맺고,</w:t>
        <w:br/>
        <w:t>• 이문 독법 | 第</w:t>
        <w:br/>
        <w:t>• 이문 적용 구절 | 第照輕緣。</w:t>
        <w:br/>
        <w:t>• 이문 기준 번역 | [의미 불확실] 차례로 비춘 작은 인연.</w:t>
        <w:br/>
        <w:t>• 의미 차이 | 저본 「茅」과 이문 「第」의 독법 또는 편집 정보 차이이다.</w:t>
        <w:br/>
        <w:t>• 번역 영향 판정 | [판단 유보]</w:t>
        <w:br/>
        <w:t>• 번역문 표시 | [의미 불확실]</w:t>
        <w:br/>
        <w:t>• 출처 | CBETA T54n2123, 교감 번호 0033013.</w:t>
      </w:r>
    </w:p>
    <w:p>
      <w:pPr>
        <w:pStyle w:val="SHTKBlockLabel"/>
        <w:keepNext/>
      </w:pPr>
      <w:r>
        <w:t xml:space="preserve">원문</w:t>
      </w:r>
    </w:p>
    <w:p>
      <w:pPr>
        <w:pStyle w:val="SHTKSourceText"/>
      </w:pPr>
      <w:r>
        <w:t xml:space="preserve">近獲身色之暉。燭施微因。遠受天眼之報。</w:t>
      </w:r>
    </w:p>
    <w:p>
      <w:pPr>
        <w:pStyle w:val="SHTKBlockLabel"/>
        <w:keepNext/>
      </w:pPr>
      <w:r>
        <w:t xml:space="preserve">한국어 직역</w:t>
      </w:r>
    </w:p>
    <w:p>
      <w:pPr>
        <w:pStyle w:val="SHTKTranslationText"/>
      </w:pPr>
      <w:r>
        <w:t xml:space="preserve">가까이는 몸빛의 광휘를 얻었으며, 촛불을 보시한 작은 인연으로, 멀리는 천안의 과보를 받았다.</w:t>
      </w:r>
    </w:p>
    <w:p>
      <w:pPr>
        <w:pStyle w:val="SHTKBlockLabel"/>
        <w:keepNext/>
      </w:pPr>
      <w:r>
        <w:t xml:space="preserve">원문</w:t>
      </w:r>
    </w:p>
    <w:p>
      <w:pPr>
        <w:pStyle w:val="SHTKSourceText"/>
      </w:pPr>
      <w:r>
        <w:t xml:space="preserve">況乃[＊]振此大智。</w:t>
      </w:r>
    </w:p>
    <w:p>
      <w:pPr>
        <w:pStyle w:val="SHTKBlockLabel"/>
        <w:keepNext/>
      </w:pPr>
      <w:r>
        <w:t xml:space="preserve">한국어 직역</w:t>
      </w:r>
    </w:p>
    <w:p>
      <w:pPr>
        <w:pStyle w:val="SHTKTranslationText"/>
      </w:pPr>
      <w:r>
        <w:t xml:space="preserve">하물며 이 큰 지혜를 떨쳐 일으켜,</w:t>
      </w:r>
    </w:p>
    <w:p>
      <w:pPr>
        <w:pStyle w:val="SHTKBlockLabel"/>
        <w:keepNext/>
      </w:pPr>
      <w:r>
        <w:t xml:space="preserve">교감·번역 메모</w:t>
      </w:r>
    </w:p>
    <w:p>
      <w:pPr>
        <w:pStyle w:val="SHTKNoteSummary"/>
      </w:pPr>
      <w:r>
        <w:t>교감 요약 | [상호참조] [＊] 반복 교감: 振【大】＊，震【宋】【元】【明】【宮】＊</w:t>
      </w:r>
    </w:p>
    <w:p>
      <w:pPr>
        <w:pStyle w:val="SHTKNoteDetail"/>
      </w:pPr>
      <w:r>
        <w:t>• 원교감 원문 | 振【大】＊，震【宋】【元】【明】【宮】＊</w:t>
        <w:br/>
        <w:t>• 교감 번호 | 0031017</w:t>
        <w:br/>
        <w:t>• 저본 독법 | 振</w:t>
        <w:br/>
        <w:t>• 저본 적용 구절 | 況乃[＊]振此大智。</w:t>
        <w:br/>
        <w:t>• 저본 기준 번역 | 하물며 이 큰 지혜를 떨쳐 일으켜,</w:t>
        <w:br/>
        <w:t>• 이문 독법 | 震</w:t>
        <w:br/>
        <w:t>• 이문 적용 구절 | 況乃震此大智。</w:t>
        <w:br/>
        <w:t>• 이문 기준 번역 | 하물며 이 큰 지혜를 떨쳐 일으키는 일이겠는가.</w:t>
        <w:br/>
        <w:t>• 의미 차이 | 저본 「振」과 반복 이문 「震」의 독법 차이이다.</w:t>
        <w:br/>
        <w:t>• 한국어 해설 | 「振/震」의 자형 차이는 있지만 큰 지혜를 일으킨다는 문맥 뜻은 같다.</w:t>
        <w:br/>
        <w:t>• 번역 영향 판정 | [번역 차이 없음]</w:t>
        <w:br/>
        <w:t>• 출처 | CBETA T54n2123, 교감 번호 0031017.</w:t>
      </w:r>
    </w:p>
    <w:p>
      <w:pPr>
        <w:pStyle w:val="SHTKBlockLabel"/>
        <w:keepNext/>
      </w:pPr>
      <w:r>
        <w:t xml:space="preserve">원문</w:t>
      </w:r>
    </w:p>
    <w:p>
      <w:pPr>
        <w:pStyle w:val="SHTKSourceText"/>
      </w:pPr>
      <w:r>
        <w:t xml:space="preserve">開彼勝光者哉。是以育王臨終之日。總造八萬四千之燈。</w:t>
      </w:r>
    </w:p>
    <w:p>
      <w:pPr>
        <w:pStyle w:val="SHTKBlockLabel"/>
        <w:keepNext/>
      </w:pPr>
      <w:r>
        <w:t xml:space="preserve">한국어 직역</w:t>
      </w:r>
    </w:p>
    <w:p>
      <w:pPr>
        <w:pStyle w:val="SHTKTranslationText"/>
      </w:pPr>
      <w:r>
        <w:t xml:space="preserve">저 뛰어난 광명을 여는 일이겠는가. 그러므로 아육왕은 임종할 때, 모두 팔만사천 개의 등불을 만들어,</w:t>
      </w:r>
    </w:p>
    <w:p>
      <w:pPr>
        <w:pStyle w:val="SHTKBlockLabel"/>
        <w:keepNext/>
      </w:pPr>
      <w:r>
        <w:t xml:space="preserve">원문</w:t>
      </w:r>
    </w:p>
    <w:p>
      <w:pPr>
        <w:pStyle w:val="SHTKSourceText"/>
      </w:pPr>
      <w:r>
        <w:t xml:space="preserve">普[14]照八萬四千之塔。</w:t>
      </w:r>
    </w:p>
    <w:p>
      <w:pPr>
        <w:pStyle w:val="SHTKBlockLabel"/>
        <w:keepNext/>
      </w:pPr>
      <w:r>
        <w:t xml:space="preserve">한국어 직역</w:t>
      </w:r>
    </w:p>
    <w:p>
      <w:pPr>
        <w:pStyle w:val="SHTKTranslationText"/>
      </w:pPr>
      <w:r>
        <w:t xml:space="preserve">팔만사천 개의 탑을 두루 비추었다.</w:t>
      </w:r>
    </w:p>
    <w:p>
      <w:pPr>
        <w:pStyle w:val="SHTKBlockLabel"/>
        <w:keepNext/>
      </w:pPr>
      <w:r>
        <w:t xml:space="preserve">교감·번역 메모</w:t>
      </w:r>
    </w:p>
    <w:p>
      <w:pPr>
        <w:pStyle w:val="SHTKNoteSummary"/>
      </w:pPr>
      <w:r>
        <w:t>교감 요약 | [CBETA 교감] 照【大】，建【宮】 교감을 해당 U에 적용한다.</w:t>
      </w:r>
    </w:p>
    <w:p>
      <w:pPr>
        <w:pStyle w:val="SHTKNoteDetail"/>
      </w:pPr>
      <w:r>
        <w:t>• 원교감 원문 | 照【大】，建【宮】</w:t>
        <w:br/>
        <w:t>• 교감 번호 | 0033014</w:t>
        <w:br/>
        <w:t>• 저본 독법 | 照</w:t>
        <w:br/>
        <w:t>• 저본 적용 구절 | 普[14]照八萬四千之塔。</w:t>
        <w:br/>
        <w:t>• 저본 기준 번역 | 팔만사천 개의 탑을 두루 비추었다.</w:t>
        <w:br/>
        <w:t>• 이문 독법 | 建</w:t>
        <w:br/>
        <w:t>• 이문 적용 구절 | 普建八萬四千之塔。</w:t>
        <w:br/>
        <w:t>• 이문 기준 번역 | 팔만사천 개의 탑을 두루 세웠다.</w:t>
        <w:br/>
        <w:t>• 의미 차이 | 저본 「照」과 이문 「建」의 독법 또는 편집 정보 차이이다.</w:t>
        <w:br/>
        <w:t>• 한국어 해설 | 저본은 등불이 탑을 비춘다고 하나 이문은 탑 자체를 세웠다고 하여 행위가 크게 달라진다.</w:t>
        <w:br/>
        <w:t>• 번역 영향 판정 | [논지에 영향]</w:t>
        <w:br/>
        <w:t>• 출처 | CBETA T54n2123, 교감 번호 0033014.</w:t>
      </w:r>
    </w:p>
    <w:p>
      <w:pPr>
        <w:pStyle w:val="SHTKBlockLabel"/>
        <w:keepNext/>
      </w:pPr>
      <w:r>
        <w:t xml:space="preserve">원문</w:t>
      </w:r>
    </w:p>
    <w:p>
      <w:pPr>
        <w:pStyle w:val="SHTKSourceText"/>
      </w:pPr>
      <w:r>
        <w:t xml:space="preserve">兼復神幡飄舉。冀騰翥於大千。珠紫相映。吐輝煥於百億。慧風時動。</w:t>
      </w:r>
    </w:p>
    <w:p>
      <w:pPr>
        <w:pStyle w:val="SHTKBlockLabel"/>
        <w:keepNext/>
      </w:pPr>
      <w:r>
        <w:t xml:space="preserve">한국어 직역</w:t>
      </w:r>
    </w:p>
    <w:p>
      <w:pPr>
        <w:pStyle w:val="SHTKTranslationText"/>
      </w:pPr>
      <w:r>
        <w:t xml:space="preserve">또 신령한 번을 높이 날려, 대천세계에 솟구쳐 오르기를 바랐으며, 구슬과 자줏빛이 서로 비추어, 백억 세계에 찬란한 빛을 토해 냈다. 지혜의 바람이 때때로 움직이면,</w:t>
      </w:r>
    </w:p>
    <w:p>
      <w:pPr>
        <w:pStyle w:val="SHTKBlockLabel"/>
        <w:keepNext/>
      </w:pPr>
      <w:r>
        <w:t xml:space="preserve">원문</w:t>
      </w:r>
    </w:p>
    <w:p>
      <w:pPr>
        <w:pStyle w:val="SHTKSourceText"/>
      </w:pPr>
      <w:r>
        <w:t xml:space="preserve">清[＊]升之業有徵。</w:t>
      </w:r>
    </w:p>
    <w:p>
      <w:pPr>
        <w:pStyle w:val="SHTKBlockLabel"/>
        <w:keepNext/>
      </w:pPr>
      <w:r>
        <w:t xml:space="preserve">한국어 직역</w:t>
      </w:r>
    </w:p>
    <w:p>
      <w:pPr>
        <w:pStyle w:val="SHTKTranslationText"/>
      </w:pPr>
      <w:r>
        <w:t xml:space="preserve">청정하게 올라가는 업의 징험이 드러나고,</w:t>
      </w:r>
    </w:p>
    <w:p>
      <w:pPr>
        <w:pStyle w:val="SHTKBlockLabel"/>
        <w:keepNext/>
      </w:pPr>
      <w:r>
        <w:t xml:space="preserve">교감·번역 메모</w:t>
      </w:r>
    </w:p>
    <w:p>
      <w:pPr>
        <w:pStyle w:val="SHTKNoteSummary"/>
      </w:pPr>
      <w:r>
        <w:t>교감 요약 | [상호참조] [＊] 반복 교감: 升【大】＊，昇【宋】【元】【明】【宮】＊</w:t>
      </w:r>
    </w:p>
    <w:p>
      <w:pPr>
        <w:pStyle w:val="SHTKNoteDetail"/>
      </w:pPr>
      <w:r>
        <w:t>• 원교감 원문 | 升【大】＊，昇【宋】【元】【明】【宮】＊</w:t>
        <w:br/>
        <w:t>• 교감 번호 | 0031016</w:t>
        <w:br/>
        <w:t>• 저본 독법 | 升</w:t>
        <w:br/>
        <w:t>• 저본 적용 구절 | 清[＊]升之業有徵。</w:t>
        <w:br/>
        <w:t>• 저본 기준 번역 | 청정하게 올라가는 업의 징험이 드러나고,</w:t>
        <w:br/>
        <w:t>• 이문 독법 | 昇</w:t>
        <w:br/>
        <w:t>• 이문 적용 구절 | 清昇之業有徵。</w:t>
        <w:br/>
        <w:t>• 이문 기준 번역 | 청정하게 올라가는 업의 징험이 드러난다.</w:t>
        <w:br/>
        <w:t>• 의미 차이 | 저본 「升」과 반복 이문 「昇」의 독법 차이이다.</w:t>
        <w:br/>
        <w:t>• 한국어 해설 | 「升/昇」은 모두 올라감의 뜻이다.</w:t>
        <w:br/>
        <w:t>• 번역 영향 판정 | [번역 차이 없음]</w:t>
        <w:br/>
        <w:t>• 출처 | CBETA T54n2123, 교감 번호 0031016.</w:t>
      </w:r>
    </w:p>
    <w:p>
      <w:pPr>
        <w:pStyle w:val="SHTKBlockLabel"/>
        <w:keepNext/>
      </w:pPr>
      <w:r>
        <w:t xml:space="preserve">원문</w:t>
      </w:r>
    </w:p>
    <w:p>
      <w:pPr>
        <w:pStyle w:val="SHTKSourceText"/>
      </w:pPr>
      <w:r>
        <w:t xml:space="preserve">微吹時來。輪王之報無盡也。</w:t>
      </w:r>
    </w:p>
    <w:p>
      <w:pPr>
        <w:pStyle w:val="SHTKBlockLabel"/>
        <w:keepNext/>
      </w:pPr>
      <w:r>
        <w:t xml:space="preserve">한국어 직역</w:t>
      </w:r>
    </w:p>
    <w:p>
      <w:pPr>
        <w:pStyle w:val="SHTKTranslationText"/>
      </w:pPr>
      <w:r>
        <w:t xml:space="preserve">미풍이 때때로 불어오면, 전륜왕의 과보가 다함이 없다.</w:t>
      </w:r>
    </w:p>
    <w:p>
      <w:pPr>
        <w:pStyle w:val="Heading4"/>
        <w:keepNext/>
      </w:pPr>
      <w:r>
        <w:t xml:space="preserve">華香緣第二</w:t>
      </w:r>
    </w:p>
    <w:p>
      <w:pPr>
        <w:pStyle w:val="SHTKBlockLabel"/>
        <w:keepNext/>
      </w:pPr>
      <w:r>
        <w:t xml:space="preserve">원문</w:t>
      </w:r>
    </w:p>
    <w:p>
      <w:pPr>
        <w:pStyle w:val="SHTKSourceText"/>
      </w:pPr>
      <w:r>
        <w:t xml:space="preserve">華香緣第二</w:t>
      </w:r>
    </w:p>
    <w:p>
      <w:pPr>
        <w:pStyle w:val="SHTKBlockLabel"/>
        <w:keepNext/>
      </w:pPr>
      <w:r>
        <w:t xml:space="preserve">한국어 직역</w:t>
      </w:r>
    </w:p>
    <w:p>
      <w:pPr>
        <w:pStyle w:val="SHTKTranslationText"/>
      </w:pPr>
      <w:r>
        <w:t xml:space="preserve">화향연 제2.</w:t>
      </w:r>
    </w:p>
    <w:p>
      <w:pPr>
        <w:pStyle w:val="SHTKBlockLabel"/>
        <w:keepNext/>
      </w:pPr>
      <w:r>
        <w:t xml:space="preserve">위치표지</w:t>
      </w:r>
    </w:p>
    <w:p>
      <w:pPr>
        <w:pStyle w:val="SHTKPositionMarker"/>
      </w:pPr>
      <w:bookmarkStart w:id="265" w:name="loc_0033c24"/>
      <w:r>
        <w:t xml:space="preserve">[0033c24]</w:t>
      </w:r>
      <w:bookmarkEnd w:id="265"/>
    </w:p>
    <w:p>
      <w:pPr>
        <w:pStyle w:val="SHTKBlockLabel"/>
        <w:keepNext/>
      </w:pPr>
      <w:r>
        <w:t xml:space="preserve">원문</w:t>
      </w:r>
    </w:p>
    <w:p>
      <w:pPr>
        <w:pStyle w:val="SHTKSourceText"/>
      </w:pPr>
      <w:r>
        <w:t xml:space="preserve">如佛說華聚陀羅尼經云。佛言。若復有人於如來滅度之後。行於曠路見如來塔廟。於一華一燈。若一團泥用塗像前。以用供養。乃至能持一錢施於佛像。為補治故。若以一掬水用灑佛塔。除去不淨。以華香供養。舉足一步詣於塔寺。一稱南無佛。</w:t>
      </w:r>
    </w:p>
    <w:p>
      <w:pPr>
        <w:pStyle w:val="SHTKBlockLabel"/>
        <w:keepNext/>
      </w:pPr>
      <w:r>
        <w:t xml:space="preserve">한국어 직역</w:t>
      </w:r>
    </w:p>
    <w:p>
      <w:pPr>
        <w:pStyle w:val="SHTKTranslationText"/>
      </w:pPr>
      <w:r>
        <w:t xml:space="preserve">《불설화취다라니경》에서 말한 것과 같다. 부처님께서 말씀하셨다. 만일 또 어떤 사람이 여래가 멸도한 뒤에, 넓고 빈 길을 가다가 여래의 탑묘를 보고, 한 송이 꽃이나 한 등불을 바치거나, 혹 한 덩이 진흙으로 불상 앞을 바르고, 그것으로 공양하거나, 나아가 한 푼의 돈을 가지고 불상에 보시하여, 보수하게 하거나, 혹 한 움큼의 물로 불탑에 뿌려, 더러운 것을 제거하거나, 꽃과 향으로 공양하거나, 발을 들어 한 걸음이라도 탑사로 나아가거나, 한 번 ‘나무불’을 일컫는다면,</w:t>
      </w:r>
    </w:p>
    <w:p>
      <w:pPr>
        <w:pStyle w:val="SHTKBlockLabel"/>
        <w:keepNext/>
      </w:pPr>
      <w:r>
        <w:t xml:space="preserve">원문</w:t>
      </w:r>
    </w:p>
    <w:p>
      <w:pPr>
        <w:pStyle w:val="SHTKSourceText"/>
      </w:pPr>
      <w:r>
        <w:t xml:space="preserve">[15]欲使[16]是人墮三惡道百千萬劫。</w:t>
      </w:r>
    </w:p>
    <w:p>
      <w:pPr>
        <w:pStyle w:val="SHTKBlockLabel"/>
        <w:keepNext/>
      </w:pPr>
      <w:r>
        <w:t xml:space="preserve">한국어 직역</w:t>
      </w:r>
    </w:p>
    <w:p>
      <w:pPr>
        <w:pStyle w:val="SHTKTranslationText"/>
      </w:pPr>
      <w:r>
        <w:t xml:space="preserve">이 사람을 삼악도에 떨어뜨려 백천만 겁을 지내게 하고자 하여도,</w:t>
      </w:r>
    </w:p>
    <w:p>
      <w:pPr>
        <w:pStyle w:val="SHTKBlockLabel"/>
        <w:keepNext/>
      </w:pPr>
      <w:r>
        <w:t xml:space="preserve">교감·번역 메모</w:t>
      </w:r>
    </w:p>
    <w:p>
      <w:pPr>
        <w:pStyle w:val="SHTKNoteSummary"/>
      </w:pPr>
      <w:r>
        <w:t>교감 요약 | [CBETA 교감] 欲【大】，故【宋】【元】【明】【宮】 교감을 해당 U에 적용한다.</w:t>
      </w:r>
    </w:p>
    <w:p>
      <w:pPr>
        <w:pStyle w:val="SHTKNoteDetail"/>
      </w:pPr>
      <w:r>
        <w:t>• 원교감 원문 | 欲【大】，故【宋】【元】【明】【宮】</w:t>
        <w:br/>
        <w:t>• 교감 번호 | 0033015</w:t>
        <w:br/>
        <w:t>• 저본 독법 | 欲</w:t>
        <w:br/>
        <w:t>• 저본 적용 구절 | [15]欲使[16]是人墮三惡道百千萬劫。</w:t>
        <w:br/>
        <w:t>• 저본 기준 번역 | 이 사람을 삼악도에 떨어뜨려 백천만 겁을 지내게 하고자 하여도,</w:t>
        <w:br/>
        <w:t>• 이문 독법 | 故【宋】【元】【明】【宮】</w:t>
        <w:br/>
        <w:t>• 이문 적용 구절 | 故使是人墮三惡道百千萬劫。</w:t>
        <w:br/>
        <w:t>• 이문 기준 번역 | 그러므로 이 사람을 삼악도에 떨어뜨려 백천만 겁을 지내게 한다는 식으로 연결된다.</w:t>
        <w:br/>
        <w:t>• 의미 차이 | 가정·의지 구문과 인과 구문이 달라진다.</w:t>
        <w:br/>
        <w:t>• 한국어 해설 | 저본의 「欲」은 ‘…하려 해도’라는 가정·의지 구문을 만들지만, 이문 「故」는 ‘그러므로’라는 인과 접속으로 읽혀 문장 구조가 달라진다.</w:t>
        <w:br/>
        <w:t>• 번역 영향 판정 | [문장 구조 변화]</w:t>
        <w:br/>
        <w:t>• 출처 | CBETA T54n2123, 교감 번호 0033015.</w:t>
      </w:r>
    </w:p>
    <w:p>
      <w:pPr>
        <w:pStyle w:val="SHTKNoteSummary"/>
      </w:pPr>
      <w:r>
        <w:t>교감 요약 | [CBETA 교감] 是【大】，此【宮】 교감을 해당 U에 적용한다.</w:t>
      </w:r>
    </w:p>
    <w:p>
      <w:pPr>
        <w:pStyle w:val="SHTKNoteDetail"/>
      </w:pPr>
      <w:r>
        <w:t>• 원교감 원문 | 是【大】，此【宮】</w:t>
        <w:br/>
        <w:t>• 교감 번호 | 0033016</w:t>
        <w:br/>
        <w:t>• 저본 독법 | 是</w:t>
        <w:br/>
        <w:t>• 저본 적용 구절 | [15]欲使[16]是人墮三惡道百千萬劫。</w:t>
        <w:br/>
        <w:t>• 저본 기준 번역 | 이 사람을 삼악도에 떨어뜨려 백천만 겁을 지내게 하고자 하여도,</w:t>
        <w:br/>
        <w:t>• 이문 독법 | 此【宮】</w:t>
        <w:br/>
        <w:t>• 이문 적용 구절 | 欲使此人墮三惡道百千萬劫。</w:t>
        <w:br/>
        <w:t>• 이문 기준 번역 | 이 사람을 삼악도에 떨어뜨려 백천만 겁을 지내게 하다.</w:t>
        <w:br/>
        <w:t>• 의미 차이 | 지시대명사의 자형만 달라 한국어 의미는 같다.</w:t>
        <w:br/>
        <w:t>• 한국어 해설 | 「是人」과 「此人」은 모두 ‘이 사람’을 가리킨다.</w:t>
        <w:br/>
        <w:t>• 번역 영향 판정 | [번역 차이 없음]</w:t>
        <w:br/>
        <w:t>• 출처 | CBETA T54n2123, 교감 번호 0033016.</w:t>
      </w:r>
    </w:p>
    <w:p>
      <w:pPr>
        <w:pStyle w:val="SHTKBlockLabel"/>
        <w:keepNext/>
      </w:pPr>
      <w:r>
        <w:t xml:space="preserve">원문</w:t>
      </w:r>
    </w:p>
    <w:p>
      <w:pPr>
        <w:pStyle w:val="SHTKSourceText"/>
      </w:pPr>
      <w:r>
        <w:t xml:space="preserve">終無是處。</w:t>
      </w:r>
    </w:p>
    <w:p>
      <w:pPr>
        <w:pStyle w:val="SHTKBlockLabel"/>
        <w:keepNext/>
      </w:pPr>
      <w:r>
        <w:t xml:space="preserve">한국어 직역</w:t>
      </w:r>
    </w:p>
    <w:p>
      <w:pPr>
        <w:pStyle w:val="SHTKTranslationText"/>
      </w:pPr>
      <w:r>
        <w:t xml:space="preserve">끝내 그럴 수는 없다.</w:t>
      </w:r>
    </w:p>
    <w:p>
      <w:pPr>
        <w:pStyle w:val="SHTKBlockLabel"/>
        <w:keepNext/>
      </w:pPr>
      <w:r>
        <w:t xml:space="preserve">위치표지</w:t>
      </w:r>
    </w:p>
    <w:p>
      <w:pPr>
        <w:pStyle w:val="SHTKPositionMarker"/>
      </w:pPr>
      <w:bookmarkStart w:id="266" w:name="loc_0034a02"/>
      <w:r>
        <w:t xml:space="preserve">[0034a02]</w:t>
      </w:r>
      <w:bookmarkEnd w:id="266"/>
    </w:p>
    <w:p>
      <w:pPr>
        <w:pStyle w:val="SHTKBlockLabel"/>
        <w:keepNext/>
      </w:pPr>
      <w:r>
        <w:t xml:space="preserve">원문</w:t>
      </w:r>
    </w:p>
    <w:p>
      <w:pPr>
        <w:pStyle w:val="SHTKSourceText"/>
      </w:pPr>
      <w:r>
        <w:t xml:space="preserve">又正法念經云。若有眾生。持戒香塗佛塔。命終生香樂天。與諸天女常相娛樂。從天命終得受人身。生大富家。</w:t>
      </w:r>
    </w:p>
    <w:p>
      <w:pPr>
        <w:pStyle w:val="SHTKBlockLabel"/>
        <w:keepNext/>
      </w:pPr>
      <w:r>
        <w:t xml:space="preserve">한국어 직역</w:t>
      </w:r>
    </w:p>
    <w:p>
      <w:pPr>
        <w:pStyle w:val="SHTKTranslationText"/>
      </w:pPr>
      <w:r>
        <w:t xml:space="preserve">또 《정법념경》에서 말한다. 만일 어떤 중생이, 계향을 지니고 불탑에 바르면, 목숨을 마치고 향락천에 태어나, 여러 천녀와 늘 서로 즐기며, 천상에서 목숨을 마친 뒤에는 사람의 몸을 받아, 큰 부잣집에 태어난다.</w:t>
      </w:r>
    </w:p>
    <w:p>
      <w:pPr>
        <w:pStyle w:val="SHTKBlockLabel"/>
        <w:keepNext/>
      </w:pPr>
      <w:r>
        <w:t xml:space="preserve">위치표지</w:t>
      </w:r>
    </w:p>
    <w:p>
      <w:pPr>
        <w:pStyle w:val="SHTKPositionMarker"/>
      </w:pPr>
      <w:bookmarkStart w:id="267" w:name="loc_0034a05"/>
      <w:r>
        <w:t xml:space="preserve">[0034a05]</w:t>
      </w:r>
      <w:bookmarkEnd w:id="267"/>
    </w:p>
    <w:p>
      <w:pPr>
        <w:pStyle w:val="SHTKBlockLabel"/>
        <w:keepNext/>
      </w:pPr>
      <w:r>
        <w:t xml:space="preserve">원문</w:t>
      </w:r>
    </w:p>
    <w:p>
      <w:pPr>
        <w:pStyle w:val="SHTKSourceText"/>
      </w:pPr>
      <w:r>
        <w:t xml:space="preserve">又採華授決經云。時有羅閱國王。使十餘人常採好華以給王家。後宮貴人一日出城。採華遇佛。發心稽首為禮。心自念言。寧棄身命以華上佛。并散聖眾縱使見害不墮苦痛。便以華散佛及聖眾。却自歸命一心重禮。佛知其念。甚慈愍之具為說法。諸採華人皆發道意。佛即授決。後當得佛。號曰妙華。</w:t>
      </w:r>
    </w:p>
    <w:p>
      <w:pPr>
        <w:pStyle w:val="SHTKBlockLabel"/>
        <w:keepNext/>
      </w:pPr>
      <w:r>
        <w:t xml:space="preserve">한국어 직역</w:t>
      </w:r>
    </w:p>
    <w:p>
      <w:pPr>
        <w:pStyle w:val="SHTKTranslationText"/>
      </w:pPr>
      <w:r>
        <w:t xml:space="preserve">또 《채화수결경》에서 말한다. 그때 나열국의 왕이 있었는데, 열여 명을 시켜 늘 좋은 꽃을 따서 왕가에 공급하게 하였다. 어느 날 후궁의 귀인이 성 밖으로 나갔다. 꽃을 따다가 부처님을 만났다. 마음을 내어 머리를 조아려 예를 올렸다. 마음속으로 생각하여 말하였다. 차라리 몸과 목숨을 버리더라도 꽃을 부처님께 올리고, 아울러 성중에게 뿌리리라. 설령 죽임을 당하더라도 고통에 떨어지지 않으리라. 곧 꽃을 부처님과 성중에게 뿌리고, 물러나 스스로 귀명하며 한마음으로 거듭 예배하였다. 부처님께서는 그의 생각을 아셨다. 매우 가엾게 여겨 자세히 법을 설해 주셨다. 꽃을 따던 사람들은 모두 도심을 내었다. 부처님께서 곧 수기를 주셨다. 뒤에 부처가 될 것이며, 명호는 묘화라 하였다.</w:t>
      </w:r>
    </w:p>
    <w:p>
      <w:pPr>
        <w:pStyle w:val="SHTKBlockLabel"/>
        <w:keepNext/>
      </w:pPr>
      <w:r>
        <w:t xml:space="preserve">원문</w:t>
      </w:r>
    </w:p>
    <w:p>
      <w:pPr>
        <w:pStyle w:val="SHTKSourceText"/>
      </w:pPr>
      <w:r>
        <w:t xml:space="preserve">時採華[1]人還歸家中。</w:t>
      </w:r>
    </w:p>
    <w:p>
      <w:pPr>
        <w:pStyle w:val="SHTKBlockLabel"/>
        <w:keepNext/>
      </w:pPr>
      <w:r>
        <w:t xml:space="preserve">한국어 직역</w:t>
      </w:r>
    </w:p>
    <w:p>
      <w:pPr>
        <w:pStyle w:val="SHTKTranslationText"/>
      </w:pPr>
      <w:r>
        <w:t xml:space="preserve">그때 꽃을 따던 사람이 집으로 돌아와,</w:t>
      </w:r>
    </w:p>
    <w:p>
      <w:pPr>
        <w:pStyle w:val="SHTKBlockLabel"/>
        <w:keepNext/>
      </w:pPr>
      <w:r>
        <w:t xml:space="preserve">교감·번역 메모</w:t>
      </w:r>
    </w:p>
    <w:p>
      <w:pPr>
        <w:pStyle w:val="SHTKNoteSummary"/>
      </w:pPr>
      <w:r>
        <w:t>교감 요약 | [CBETA 교감] 人【大】，夫【宋】【元】【明】【宮】 교감을 해당 U에 적용한다.</w:t>
      </w:r>
    </w:p>
    <w:p>
      <w:pPr>
        <w:pStyle w:val="SHTKNoteDetail"/>
      </w:pPr>
      <w:r>
        <w:t>• 원교감 원문 | 人【大】，夫【宋】【元】【明】【宮】</w:t>
        <w:br/>
        <w:t>• 교감 번호 | 0034001</w:t>
        <w:br/>
        <w:t>• 저본 독법 | 人</w:t>
        <w:br/>
        <w:t>• 저본 적용 구절 | 時採華[1]人還歸家中。</w:t>
        <w:br/>
        <w:t>• 저본 기준 번역 | 그때 꽃을 따던 사람이 집으로 돌아와,</w:t>
        <w:br/>
        <w:t>• 이문 독법 | 夫【宋】【元】【明】【宮】</w:t>
        <w:br/>
        <w:t>• 이문 적용 구절 | 時採華夫還歸家中。</w:t>
        <w:br/>
        <w:t>• 이문 기준 번역 | 그때 꽃을 따던 사람이 집으로 돌아왔다.</w:t>
        <w:br/>
        <w:t>• 의미 차이 | 인물 지칭 표현이 달라지나 서사의 대상은 같다.</w:t>
        <w:br/>
        <w:t>• 한국어 해설 | 저본 「採華人」은 ‘꽃을 따는 사람’이 분명하지만, 「採華夫」는 같은 인물을 가리키는 표현으로 읽을 수 있으나 어법이 덜 분명하다.</w:t>
        <w:br/>
        <w:t>• 번역 영향 판정 | [의미 차이 경미]</w:t>
        <w:br/>
        <w:t>• 출처 | CBETA T54n2123, 교감 번호 0034001.</w:t>
      </w:r>
    </w:p>
    <w:p>
      <w:pPr>
        <w:pStyle w:val="SHTKBlockLabel"/>
        <w:keepNext/>
      </w:pPr>
      <w:r>
        <w:t xml:space="preserve">원문</w:t>
      </w:r>
    </w:p>
    <w:p>
      <w:pPr>
        <w:pStyle w:val="SHTKSourceText"/>
      </w:pPr>
      <w:r>
        <w:t xml:space="preserve">與二親別。我今命盡為王見殺。父母愕然問何罪咎。具答所由。無華貢王必見危命。故辭別耳。二親聞之益以愁慼。發篋視之滿中好華。香徹四面。父母告曰。可以進王。</w:t>
      </w:r>
    </w:p>
    <w:p>
      <w:pPr>
        <w:pStyle w:val="SHTKBlockLabel"/>
        <w:keepNext/>
      </w:pPr>
      <w:r>
        <w:t xml:space="preserve">한국어 직역</w:t>
      </w:r>
    </w:p>
    <w:p>
      <w:pPr>
        <w:pStyle w:val="SHTKTranslationText"/>
      </w:pPr>
      <w:r>
        <w:t xml:space="preserve">부모에게 작별하였다. “저는 이제 목숨이 다하여 왕에게 죽임을 당할 것입니다.” 부모는 깜짝 놀라 무슨 죄를 지었느냐고 물었다. 그는 까닭을 모두 대답하였다. “왕에게 바칠 꽃이 없으니 반드시 목숨을 잃게 될 것입니다. 그래서 작별을 고하는 것입니다.” 부모는 듣고 더욱 근심하고 슬퍼하였다. 상자를 열어 보니 그 안에 좋은 꽃이 가득했고, 향기가 사방에 퍼졌다. 부모가 말하였다. “이것을 왕에게 올리면 된다.”</w:t>
      </w:r>
    </w:p>
    <w:p>
      <w:pPr>
        <w:pStyle w:val="SHTKBlockLabel"/>
        <w:keepNext/>
      </w:pPr>
      <w:r>
        <w:t xml:space="preserve">원문</w:t>
      </w:r>
    </w:p>
    <w:p>
      <w:pPr>
        <w:pStyle w:val="SHTKSourceText"/>
      </w:pPr>
      <w:r>
        <w:t xml:space="preserve">時王大瞋[2]何見[3]不來。</w:t>
      </w:r>
    </w:p>
    <w:p>
      <w:pPr>
        <w:pStyle w:val="SHTKBlockLabel"/>
        <w:keepNext/>
      </w:pPr>
      <w:r>
        <w:t xml:space="preserve">한국어 직역</w:t>
      </w:r>
    </w:p>
    <w:p>
      <w:pPr>
        <w:pStyle w:val="SHTKTranslationText"/>
      </w:pPr>
      <w:r>
        <w:t xml:space="preserve">그때 왕이 크게 노하여 “어찌하여 오지 않았느냐?”고 하였다.</w:t>
      </w:r>
    </w:p>
    <w:p>
      <w:pPr>
        <w:pStyle w:val="SHTKBlockLabel"/>
        <w:keepNext/>
      </w:pPr>
      <w:r>
        <w:t xml:space="preserve">교감·번역 메모</w:t>
      </w:r>
    </w:p>
    <w:p>
      <w:pPr>
        <w:pStyle w:val="SHTKNoteSummary"/>
      </w:pPr>
      <w:r>
        <w:t>교감 요약 | [CBETA 교감] 何【大】，不【宋】【元】【明】，〔－〕【宮】 교감을 해당 U에 적용한다.</w:t>
      </w:r>
    </w:p>
    <w:p>
      <w:pPr>
        <w:pStyle w:val="SHTKNoteDetail"/>
      </w:pPr>
      <w:r>
        <w:t>• 원교감 원문 | 何【大】，不【宋】【元】【明】，〔－〕【宮】</w:t>
        <w:br/>
        <w:t>• 교감 번호 | 0034002</w:t>
        <w:br/>
        <w:t>• 저본 독법 | 何</w:t>
        <w:br/>
        <w:t>• 저본 적용 구절 | 時王大瞋[2]何見[3]不來。</w:t>
        <w:br/>
        <w:t>• 저본 기준 번역 | 그때 왕이 크게 노하여 “어찌하여 오지 않았느냐?”고 하였다.</w:t>
        <w:br/>
        <w:t>• 이문 독법 | 不【宋】【元】【明】 / 〔－〕【宮】</w:t>
        <w:br/>
        <w:t>• 이문 적용 구절 | 時王大瞋不見不來。</w:t>
        <w:br/>
        <w:t>• 이문 기준 번역 | [판단 유보] 바로 뒤 0034003과 결합해 읽어야 한다.</w:t>
        <w:br/>
        <w:t>• 의미 차이 | 연속 교감과 함께 구문이 달라져 단독 판정이 어렵다.</w:t>
        <w:br/>
        <w:t>• 한국어 해설 | 「何見不來」에서 「何」를 「不」로 바꾸거나 宮本처럼 생략하면 바로 뒤의 0034003 이문과 함께 구문이 재구성된다. 두 교감을 분리해 확정 번역하기 어렵다.</w:t>
        <w:br/>
        <w:t>• 번역 영향 판정 | [판단 유보]</w:t>
        <w:br/>
        <w:t>• 출처 | CBETA T54n2123, 교감 번호 0034002.</w:t>
      </w:r>
    </w:p>
    <w:p>
      <w:pPr>
        <w:pStyle w:val="SHTKNoteSummary"/>
      </w:pPr>
      <w:r>
        <w:t>교감 요약 | [CBETA 교감] 不【大】，華【宋】【元】【明】 교감을 해당 U에 적용한다.</w:t>
      </w:r>
    </w:p>
    <w:p>
      <w:pPr>
        <w:pStyle w:val="SHTKNoteDetail"/>
      </w:pPr>
      <w:r>
        <w:t>• 원교감 원문 | 不【大】，華【宋】【元】【明】</w:t>
        <w:br/>
        <w:t>• 교감 번호 | 0034003</w:t>
        <w:br/>
        <w:t>• 저본 독법 | 不</w:t>
        <w:br/>
        <w:t>• 저본 적용 구절 | 時王大瞋[2]何見[3]不來。</w:t>
        <w:br/>
        <w:t>• 저본 기준 번역 | 그때 왕이 크게 노하여 “어찌하여 오지 않았느냐?”고 하였다.</w:t>
        <w:br/>
        <w:t>• 이문 독법 | 華【宋】【元】【明】</w:t>
        <w:br/>
        <w:t>• 이문 적용 구절 | 時王大瞋何見華來。</w:t>
        <w:br/>
        <w:t>• 이문 기준 번역 | [판단 유보] 0034002와 결합하면 ‘꽃이 오는 것을 보지 못했다’는 식의 독법 가능성이 있다.</w:t>
        <w:br/>
        <w:t>• 의미 차이 | 연속 교감 때문에 단독으로 의미를 확정하기 어렵다.</w:t>
        <w:br/>
        <w:t>• 한국어 해설 | 저본의 「不」을 「華」로 바꾸면 0034002와 함께 「不見華來」 등의 구문 가능성이 생긴다. 두 이문을 함께 보아야 하므로 단독 번역을 확정하지 않는다.</w:t>
        <w:br/>
        <w:t>• 번역 영향 판정 | [판단 유보]</w:t>
        <w:br/>
        <w:t>• 출처 | CBETA T54n2123, 교감 번호 0034003.</w:t>
      </w:r>
    </w:p>
    <w:p>
      <w:pPr>
        <w:pStyle w:val="SHTKBlockLabel"/>
        <w:keepNext/>
      </w:pPr>
      <w:r>
        <w:t xml:space="preserve">원문</w:t>
      </w:r>
    </w:p>
    <w:p>
      <w:pPr>
        <w:pStyle w:val="SHTKSourceText"/>
      </w:pPr>
      <w:r>
        <w:t xml:space="preserve">將人反縛。罪當棄市。</w:t>
      </w:r>
    </w:p>
    <w:p>
      <w:pPr>
        <w:pStyle w:val="SHTKBlockLabel"/>
        <w:keepNext/>
      </w:pPr>
      <w:r>
        <w:t xml:space="preserve">한국어 직역</w:t>
      </w:r>
    </w:p>
    <w:p>
      <w:pPr>
        <w:pStyle w:val="SHTKTranslationText"/>
      </w:pPr>
      <w:r>
        <w:t xml:space="preserve">사람을 보내 도리어 결박해 데려오게 하였다. 죄는 마땅히 저자에서 죽이는 것이었다.</w:t>
      </w:r>
    </w:p>
    <w:p>
      <w:pPr>
        <w:pStyle w:val="SHTKBlockLabel"/>
        <w:keepNext/>
      </w:pPr>
      <w:r>
        <w:t xml:space="preserve">원문</w:t>
      </w:r>
    </w:p>
    <w:p>
      <w:pPr>
        <w:pStyle w:val="SHTKSourceText"/>
      </w:pPr>
      <w:r>
        <w:t xml:space="preserve">[4]採人見[5]王面色不變。</w:t>
      </w:r>
    </w:p>
    <w:p>
      <w:pPr>
        <w:pStyle w:val="SHTKBlockLabel"/>
        <w:keepNext/>
      </w:pPr>
      <w:r>
        <w:t xml:space="preserve">한국어 직역</w:t>
      </w:r>
    </w:p>
    <w:p>
      <w:pPr>
        <w:pStyle w:val="SHTKTranslationText"/>
      </w:pPr>
      <w:r>
        <w:t xml:space="preserve">꽃을 따던 사람은 왕을 보고도 얼굴빛이 변하지 않았다.</w:t>
      </w:r>
    </w:p>
    <w:p>
      <w:pPr>
        <w:pStyle w:val="SHTKBlockLabel"/>
        <w:keepNext/>
      </w:pPr>
      <w:r>
        <w:t xml:space="preserve">교감·번역 메모</w:t>
      </w:r>
    </w:p>
    <w:p>
      <w:pPr>
        <w:pStyle w:val="SHTKNoteSummary"/>
      </w:pPr>
      <w:r>
        <w:t>교감 요약 | [CBETA 교감] 採【大】，宮【宋】【元】【明】【宮】 교감을 해당 U에 적용한다.</w:t>
      </w:r>
    </w:p>
    <w:p>
      <w:pPr>
        <w:pStyle w:val="SHTKNoteDetail"/>
      </w:pPr>
      <w:r>
        <w:t>• 원교감 원문 | 採【大】，宮【宋】【元】【明】【宮】</w:t>
        <w:br/>
        <w:t>• 교감 번호 | 0034004</w:t>
        <w:br/>
        <w:t>• 저본 독법 | 採</w:t>
        <w:br/>
        <w:t>• 저본 적용 구절 | [4]採人見[5]王面色不變。</w:t>
        <w:br/>
        <w:t>• 저본 기준 번역 | 꽃을 따던 사람은 왕을 보고도 얼굴빛이 변하지 않았다.</w:t>
        <w:br/>
        <w:t>• 이문 독법 | 宮【宋】【元】【明】【宮】</w:t>
        <w:br/>
        <w:t>• 이문 적용 구절 | 宮人見王面色不變。</w:t>
        <w:br/>
        <w:t>• 이문 기준 번역 | 궁인이 왕을 보고도 얼굴빛이 변하지 않았다.</w:t>
        <w:br/>
        <w:t>• 의미 차이 | 인물의 신분 지칭이 달라진다.</w:t>
        <w:br/>
        <w:t>• 한국어 해설 | 「採人」은 꽃을 따는 사람이고 「宮人」은 궁중 사람이다. 등장인물의 신분·지칭이 달라진다.</w:t>
        <w:br/>
        <w:t>• 번역 영향 판정 | [의미 차이 있음]</w:t>
        <w:br/>
        <w:t>• 출처 | CBETA T54n2123, 교감 번호 0034004.</w:t>
      </w:r>
    </w:p>
    <w:p>
      <w:pPr>
        <w:pStyle w:val="SHTKNoteSummary"/>
      </w:pPr>
      <w:r>
        <w:t>교감 요약 | [CBETA 교감] 王【大】，其【宋】【元】【明】【宮】 교감을 해당 U에 적용한다.</w:t>
      </w:r>
    </w:p>
    <w:p>
      <w:pPr>
        <w:pStyle w:val="SHTKNoteDetail"/>
      </w:pPr>
      <w:r>
        <w:t>• 원교감 원문 | 王【大】，其【宋】【元】【明】【宮】</w:t>
        <w:br/>
        <w:t>• 교감 번호 | 0034005</w:t>
        <w:br/>
        <w:t>• 저본 독법 | 王</w:t>
        <w:br/>
        <w:t>• 저본 적용 구절 | [4]採人見[5]王面色不變。</w:t>
        <w:br/>
        <w:t>• 저본 기준 번역 | 꽃을 따던 사람은 왕을 보고도 얼굴빛이 변하지 않았다.</w:t>
        <w:br/>
        <w:t>• 이문 독법 | 其【宋】【元】【明】【宮】</w:t>
        <w:br/>
        <w:t>• 이문 적용 구절 | 採人見其面色不變。</w:t>
        <w:br/>
        <w:t>• 이문 기준 번역 | [구문 불확실] 궁인이 그…을 보아도 얼굴빛이 변하지 않았다.</w:t>
        <w:br/>
        <w:t>• 의미 차이 | 목적어와 지시 관계가 달라진다.</w:t>
        <w:br/>
        <w:t>• 한국어 해설 | 「王」은 왕을 직접 목적어로 삼지만 「其」는 소유·지시 대명사로 바뀌어 뒤 구문의 결합 방식이 달라진다.</w:t>
        <w:br/>
        <w:t>• 번역 영향 판정 | [의미 차이 있음]</w:t>
        <w:br/>
        <w:t>• 출처 | CBETA T54n2123, 교감 번호 0034005.</w:t>
      </w:r>
    </w:p>
    <w:p>
      <w:pPr>
        <w:pStyle w:val="SHTKBlockLabel"/>
        <w:keepNext/>
      </w:pPr>
      <w:r>
        <w:t xml:space="preserve">원문</w:t>
      </w:r>
    </w:p>
    <w:p>
      <w:pPr>
        <w:pStyle w:val="SHTKSourceText"/>
      </w:pPr>
      <w:r>
        <w:t xml:space="preserve">王怪問之。汝等罪過命在當殺。何故不懼。即白王曰。人生有死物成有敗。每以罪法不惜身命。朝來採華值佛供上。</w:t>
      </w:r>
    </w:p>
    <w:p>
      <w:pPr>
        <w:pStyle w:val="SHTKBlockLabel"/>
        <w:keepNext/>
      </w:pPr>
      <w:r>
        <w:t xml:space="preserve">한국어 직역</w:t>
      </w:r>
    </w:p>
    <w:p>
      <w:pPr>
        <w:pStyle w:val="SHTKTranslationText"/>
      </w:pPr>
      <w:r>
        <w:t xml:space="preserve">왕이 이상히 여겨 물었다. “너희의 죄가 목숨을 잃게 될 만큼인데, 어찌하여 두려워하지 않느냐?” 곧 왕에게 아뢰었다. “사람은 태어나면 죽음이 있고, 사물은 이루어지면 무너짐이 있습니다. 늘 죄의 법 때문에 몸과 목숨을 아끼지 않았습니다. 오늘 아침 꽃을 따다가 부처님을 만나 올렸고,</w:t>
      </w:r>
    </w:p>
    <w:p>
      <w:pPr>
        <w:pStyle w:val="SHTKBlockLabel"/>
        <w:keepNext/>
      </w:pPr>
      <w:r>
        <w:t xml:space="preserve">원문</w:t>
      </w:r>
    </w:p>
    <w:p>
      <w:pPr>
        <w:pStyle w:val="SHTKSourceText"/>
      </w:pPr>
      <w:r>
        <w:t xml:space="preserve">以知違[6]令罪當合死。</w:t>
      </w:r>
    </w:p>
    <w:p>
      <w:pPr>
        <w:pStyle w:val="SHTKBlockLabel"/>
        <w:keepNext/>
      </w:pPr>
      <w:r>
        <w:t xml:space="preserve">한국어 직역</w:t>
      </w:r>
    </w:p>
    <w:p>
      <w:pPr>
        <w:pStyle w:val="SHTKTranslationText"/>
      </w:pPr>
      <w:r>
        <w:t xml:space="preserve">명령을 어겼으므로 죄가 마땅히 죽음에 해당함을 압니다.</w:t>
      </w:r>
    </w:p>
    <w:p>
      <w:pPr>
        <w:pStyle w:val="SHTKBlockLabel"/>
        <w:keepNext/>
      </w:pPr>
      <w:r>
        <w:t xml:space="preserve">교감·번역 메모</w:t>
      </w:r>
    </w:p>
    <w:p>
      <w:pPr>
        <w:pStyle w:val="SHTKNoteSummary"/>
      </w:pPr>
      <w:r>
        <w:t>교감 요약 | [CBETA 교감] 令【大】，命【宋】【元】【明】【宮】 교감을 해당 U에 적용한다.</w:t>
      </w:r>
    </w:p>
    <w:p>
      <w:pPr>
        <w:pStyle w:val="SHTKNoteDetail"/>
      </w:pPr>
      <w:r>
        <w:t>• 원교감 원문 | 令【大】，命【宋】【元】【明】【宮】</w:t>
        <w:br/>
        <w:t>• 교감 번호 | 0034006</w:t>
        <w:br/>
        <w:t>• 저본 독법 | 令</w:t>
        <w:br/>
        <w:t>• 저본 적용 구절 | 以知違[6]令罪當合死。</w:t>
        <w:br/>
        <w:t>• 저본 기준 번역 | 명령을 어겼으므로 죄가 마땅히 죽음에 해당함을 압니다.</w:t>
        <w:br/>
        <w:t>• 이문 독법 | 命【宋】【元】【明】【宮】</w:t>
        <w:br/>
        <w:t>• 이문 적용 구절 | 以知違命罪當合死。</w:t>
        <w:br/>
        <w:t>• 이문 기준 번역 | 명령을 어겼으므로 죄가 마땅히 죽음에 해당함을 안다.</w:t>
        <w:br/>
        <w:t>• 의미 차이 | 명령을 뜻하는 동의적 이체이다.</w:t>
        <w:br/>
        <w:t>• 한국어 해설 | 「令」과 「命」은 이 문맥에서 모두 왕의 명령을 뜻한다.</w:t>
        <w:br/>
        <w:t>• 번역 영향 판정 | [번역 차이 없음]</w:t>
        <w:br/>
        <w:t>• 출처 | CBETA T54n2123, 교감 번호 0034006.</w:t>
      </w:r>
    </w:p>
    <w:p>
      <w:pPr>
        <w:pStyle w:val="SHTKBlockLabel"/>
        <w:keepNext/>
      </w:pPr>
      <w:r>
        <w:t xml:space="preserve">원문</w:t>
      </w:r>
    </w:p>
    <w:p>
      <w:pPr>
        <w:pStyle w:val="SHTKSourceText"/>
      </w:pPr>
      <w:r>
        <w:t xml:space="preserve">寧以有德而死。</w:t>
      </w:r>
    </w:p>
    <w:p>
      <w:pPr>
        <w:pStyle w:val="SHTKBlockLabel"/>
        <w:keepNext/>
      </w:pPr>
      <w:r>
        <w:t xml:space="preserve">한국어 직역</w:t>
      </w:r>
    </w:p>
    <w:p>
      <w:pPr>
        <w:pStyle w:val="SHTKTranslationText"/>
      </w:pPr>
      <w:r>
        <w:t xml:space="preserve">차라리 덕이 있는 채로 죽을지언정,</w:t>
      </w:r>
    </w:p>
    <w:p>
      <w:pPr>
        <w:pStyle w:val="SHTKBlockLabel"/>
        <w:keepNext/>
      </w:pPr>
      <w:r>
        <w:t xml:space="preserve">원문</w:t>
      </w:r>
    </w:p>
    <w:p>
      <w:pPr>
        <w:pStyle w:val="SHTKSourceText"/>
      </w:pPr>
      <w:r>
        <w:t xml:space="preserve">不以無德而[7]存。</w:t>
      </w:r>
    </w:p>
    <w:p>
      <w:pPr>
        <w:pStyle w:val="SHTKBlockLabel"/>
        <w:keepNext/>
      </w:pPr>
      <w:r>
        <w:t xml:space="preserve">한국어 직역</w:t>
      </w:r>
    </w:p>
    <w:p>
      <w:pPr>
        <w:pStyle w:val="SHTKTranslationText"/>
      </w:pPr>
      <w:r>
        <w:t xml:space="preserve">덕이 없이 살아남지는 않겠습니다.”</w:t>
      </w:r>
    </w:p>
    <w:p>
      <w:pPr>
        <w:pStyle w:val="SHTKBlockLabel"/>
        <w:keepNext/>
      </w:pPr>
      <w:r>
        <w:t xml:space="preserve">교감·번역 메모</w:t>
      </w:r>
    </w:p>
    <w:p>
      <w:pPr>
        <w:pStyle w:val="SHTKNoteSummary"/>
      </w:pPr>
      <w:r>
        <w:t>교감 요약 | [CBETA 교감] 存【大】，生【宋】【元】【明】【宮】 교감을 해당 U에 적용한다.</w:t>
      </w:r>
    </w:p>
    <w:p>
      <w:pPr>
        <w:pStyle w:val="SHTKNoteDetail"/>
      </w:pPr>
      <w:r>
        <w:t>• 원교감 원문 | 存【大】，生【宋】【元】【明】【宮】</w:t>
        <w:br/>
        <w:t>• 교감 번호 | 0034007</w:t>
        <w:br/>
        <w:t>• 저본 독법 | 存</w:t>
        <w:br/>
        <w:t>• 저본 적용 구절 | 不以無德而[7]存。</w:t>
        <w:br/>
        <w:t>• 저본 기준 번역 | 덕이 없이 살아남지는 않겠습니다.”</w:t>
        <w:br/>
        <w:t>• 이문 독법 | 生【宋】【元】【明】【宮】</w:t>
        <w:br/>
        <w:t>• 이문 적용 구절 | 不以無德而生。</w:t>
        <w:br/>
        <w:t>• 이문 기준 번역 | 덕이 없이 살아 있지는 않겠습니다.</w:t>
        <w:br/>
        <w:t>• 의미 차이 | 핵심 의미는 같다.</w:t>
        <w:br/>
        <w:t>• 한국어 해설 | 「存」과 「生」은 이 문맥에서 모두 ‘살아남다/살다’의 뜻으로 읽힌다.</w:t>
        <w:br/>
        <w:t>• 번역 영향 판정 | [번역 차이 없음]</w:t>
        <w:br/>
        <w:t>• 출처 | CBETA T54n2123, 교감 번호 0034007.</w:t>
      </w:r>
    </w:p>
    <w:p>
      <w:pPr>
        <w:pStyle w:val="SHTKBlockLabel"/>
        <w:keepNext/>
      </w:pPr>
      <w:r>
        <w:t xml:space="preserve">원문</w:t>
      </w:r>
    </w:p>
    <w:p>
      <w:pPr>
        <w:pStyle w:val="SHTKSourceText"/>
      </w:pPr>
      <w:r>
        <w:t xml:space="preserve">還視華篋續滿如故。皆是如來恩仁所覆。王甚怪之心不信然。故詣佛所問佛是意。佛言。實然。此人至心欲度十方。不惜身命。故取眾華以散佛上。意無想報以得受決。將來成佛。號曰妙華。王大歡喜。解縛悔過自責愚意。不及菩薩唯原其罪。佛言。善哉。能自改者與無過同。</w:t>
      </w:r>
    </w:p>
    <w:p>
      <w:pPr>
        <w:pStyle w:val="SHTKBlockLabel"/>
        <w:keepNext/>
      </w:pPr>
      <w:r>
        <w:t xml:space="preserve">한국어 직역</w:t>
      </w:r>
    </w:p>
    <w:p>
      <w:pPr>
        <w:pStyle w:val="SHTKTranslationText"/>
      </w:pPr>
      <w:r>
        <w:t xml:space="preserve">돌아와 꽃 상자를 보니 다시 전과 같이 가득 차 있었다. 모두 여래의 은혜와 자비가 덮어 준 것이었다. 왕은 매우 괴이하게 여겼으나 마음으로 믿지 않았다. 그래서 부처님께 가서 이 뜻을 물었다. 부처님께서 말씀하셨다. “참으로 그러하다. 이 사람은 지극한 마음으로 시방의 중생을 제도하고자 하여, 몸과 목숨을 아끼지 않았다. 그러므로 여러 꽃을 가져다 부처님 위에 뿌렸고, 과보를 바라는 생각이 없었기에 수기를 받을 수 있었다. 장차 부처가 되어, 명호를 묘화라 할 것이다.” 왕은 크게 기뻐하였다. 결박을 풀어 주고 잘못을 뉘우치며 자신의 어리석은 뜻을 책망하였다. “보살에 미치지 못했으니 오직 그 죄를 용서해 주십시오.” 부처님께서 말씀하셨다. “훌륭하다. 스스로 고칠 수 있는 이는 허물이 없는 이와 같다.”</w:t>
      </w:r>
    </w:p>
    <w:p>
      <w:pPr>
        <w:pStyle w:val="SHTKBlockLabel"/>
        <w:keepNext/>
      </w:pPr>
      <w:r>
        <w:t xml:space="preserve">위치표지</w:t>
      </w:r>
    </w:p>
    <w:p>
      <w:pPr>
        <w:pStyle w:val="SHTKPositionMarker"/>
      </w:pPr>
      <w:bookmarkStart w:id="268" w:name="loc_0034a28"/>
      <w:r>
        <w:t xml:space="preserve">[0034a28]</w:t>
      </w:r>
      <w:bookmarkEnd w:id="268"/>
    </w:p>
    <w:p>
      <w:pPr>
        <w:pStyle w:val="SHTKBlockLabel"/>
        <w:keepNext/>
      </w:pPr>
      <w:r>
        <w:t xml:space="preserve">원문</w:t>
      </w:r>
    </w:p>
    <w:p>
      <w:pPr>
        <w:pStyle w:val="SHTKSourceText"/>
      </w:pPr>
      <w:r>
        <w:t xml:space="preserve">又百緣經云。佛在舍衛國祇樹給孤獨園。爾時世尊將諸比丘。著衣持鉢將詣乞食。至一巷中。有一婦女。抱一小兒。在巷坐地。時彼小兒。逢見世尊心懷歡喜。從母索華。</w:t>
      </w:r>
    </w:p>
    <w:p>
      <w:pPr>
        <w:pStyle w:val="SHTKBlockLabel"/>
        <w:keepNext/>
      </w:pPr>
      <w:r>
        <w:t xml:space="preserve">한국어 직역</w:t>
      </w:r>
    </w:p>
    <w:p>
      <w:pPr>
        <w:pStyle w:val="SHTKTranslationText"/>
      </w:pPr>
      <w:r>
        <w:t xml:space="preserve">또 《백연경》에서 말한다. 부처님께서 사위국 기수급고독원에 계셨다. 그때 세존께서 여러 비구를 거느리고, 옷을 입고 발우를 들고 걸식을 하러 가다가, 한 골목에 이르렀다. 한 여인이 있었는데, 어린아이 하나를 안고, 골목에서 땅에 앉아 있었다. 그때 그 어린아이가, 세존을 만나 보고 마음으로 기뻐하여, 어머니에게 꽃을 달라고 하였다.</w:t>
      </w:r>
    </w:p>
    <w:p>
      <w:pPr>
        <w:pStyle w:val="SHTKBlockLabel"/>
        <w:keepNext/>
      </w:pPr>
      <w:r>
        <w:t xml:space="preserve">원문</w:t>
      </w:r>
    </w:p>
    <w:p>
      <w:pPr>
        <w:pStyle w:val="SHTKSourceText"/>
      </w:pPr>
      <w:r>
        <w:t xml:space="preserve">母即與[8]買。</w:t>
      </w:r>
    </w:p>
    <w:p>
      <w:pPr>
        <w:pStyle w:val="SHTKBlockLabel"/>
        <w:keepNext/>
      </w:pPr>
      <w:r>
        <w:t xml:space="preserve">한국어 직역</w:t>
      </w:r>
    </w:p>
    <w:p>
      <w:pPr>
        <w:pStyle w:val="SHTKTranslationText"/>
      </w:pPr>
      <w:r>
        <w:t xml:space="preserve">어머니가 곧 사 주었다.</w:t>
      </w:r>
    </w:p>
    <w:p>
      <w:pPr>
        <w:pStyle w:val="SHTKBlockLabel"/>
        <w:keepNext/>
      </w:pPr>
      <w:r>
        <w:t xml:space="preserve">교감·번역 메모</w:t>
      </w:r>
    </w:p>
    <w:p>
      <w:pPr>
        <w:pStyle w:val="SHTKNoteSummary"/>
      </w:pPr>
      <w:r>
        <w:t>교감 요약 | [CBETA 교감] 買【大】，華【宋】【元】【明】【宮】 교감을 해당 U에 적용한다.</w:t>
      </w:r>
    </w:p>
    <w:p>
      <w:pPr>
        <w:pStyle w:val="SHTKNoteDetail"/>
      </w:pPr>
      <w:r>
        <w:t>• 원교감 원문 | 買【大】，華【宋】【元】【明】【宮】</w:t>
        <w:br/>
        <w:t>• 교감 번호 | 0034008</w:t>
        <w:br/>
        <w:t>• 저본 독법 | 買</w:t>
        <w:br/>
        <w:t>• 저본 적용 구절 | 母即與[8]買。</w:t>
        <w:br/>
        <w:t>• 저본 기준 번역 | 어머니가 곧 사 주었다.</w:t>
        <w:br/>
        <w:t>• 이문 독법 | 華【宋】【元】【明】【宮】</w:t>
        <w:br/>
        <w:t>• 이문 적용 구절 | 母即與華。</w:t>
        <w:br/>
        <w:t>• 이문 기준 번역 | 어머니가 곧 꽃을 주었다.</w:t>
        <w:br/>
        <w:t>• 의미 차이 | 구매 행위와 직접 증여가 달라진다.</w:t>
        <w:br/>
        <w:t>• 한국어 해설 | 저본 「與買」는 어머니가 아이에게 사 주었다는 뜻이고, 이문 「與華」는 꽃을 주었다는 뜻으로 행위가 달라진다.</w:t>
        <w:br/>
        <w:t>• 번역 영향 판정 | [의미 차이 있음]</w:t>
        <w:br/>
        <w:t>• 출처 | CBETA T54n2123, 교감 번호 0034008.</w:t>
      </w:r>
    </w:p>
    <w:p>
      <w:pPr>
        <w:pStyle w:val="SHTKBlockLabel"/>
        <w:keepNext/>
      </w:pPr>
      <w:r>
        <w:t xml:space="preserve">원문</w:t>
      </w:r>
    </w:p>
    <w:p>
      <w:pPr>
        <w:pStyle w:val="SHTKSourceText"/>
      </w:pPr>
      <w:r>
        <w:t xml:space="preserve">小兒得已。持詣佛所散於佛上。於虛空中變成華蓋。隨佛行住。小兒見已甚大歡喜。發大誓願。以此供養善根功德。使我來世得成正覺。過度眾生如佛無異。爾時世尊。見此小兒發是願已。佛即微笑。從其面門出五色光。遶佛三匝還從頂入。</w:t>
      </w:r>
    </w:p>
    <w:p>
      <w:pPr>
        <w:pStyle w:val="SHTKBlockLabel"/>
        <w:keepNext/>
      </w:pPr>
      <w:r>
        <w:t xml:space="preserve">한국어 직역</w:t>
      </w:r>
    </w:p>
    <w:p>
      <w:pPr>
        <w:pStyle w:val="SHTKTranslationText"/>
      </w:pPr>
      <w:r>
        <w:t xml:space="preserve">어린아이는 꽃을 얻자, 그것을 들고 부처님께 가서 부처님 위에 뿌렸다. 그 꽃은 허공에서 변하여 꽃 일산이 되었다. 부처님께서 가고 머무는 것을 따라다녔다. 어린아이는 이것을 보고 매우 크게 기뻐하였다. 큰 서원을 세웠다. “이 공양의 선근 공덕으로, 제가 오는 세상에 정각을 이루어, 중생을 제도하기를 부처님과 다름없게 하소서.” 그때 세존께서는, 이 어린아이가 이 서원을 세우는 것을 보시고, 부처님께서는 곧 미소를 지으셨다. 그 얼굴 문에서 오색 광명이 나와, 부처님을 세 번 돈 뒤 다시 정수리로 들어갔다.</w:t>
      </w:r>
    </w:p>
    <w:p>
      <w:pPr>
        <w:pStyle w:val="SHTKBlockLabel"/>
        <w:keepNext/>
      </w:pPr>
      <w:r>
        <w:t xml:space="preserve">원문</w:t>
      </w:r>
    </w:p>
    <w:p>
      <w:pPr>
        <w:pStyle w:val="SHTKSourceText"/>
      </w:pPr>
      <w:r>
        <w:t xml:space="preserve">爾時阿難前白佛[9]言。</w:t>
      </w:r>
    </w:p>
    <w:p>
      <w:pPr>
        <w:pStyle w:val="SHTKBlockLabel"/>
        <w:keepNext/>
      </w:pPr>
      <w:r>
        <w:t xml:space="preserve">한국어 직역</w:t>
      </w:r>
    </w:p>
    <w:p>
      <w:pPr>
        <w:pStyle w:val="SHTKTranslationText"/>
      </w:pPr>
      <w:r>
        <w:t xml:space="preserve">그때 아난이 앞으로 나아가 부처님께 아뢰었다.</w:t>
      </w:r>
    </w:p>
    <w:p>
      <w:pPr>
        <w:pStyle w:val="SHTKBlockLabel"/>
        <w:keepNext/>
      </w:pPr>
      <w:r>
        <w:t xml:space="preserve">교감·번역 메모</w:t>
      </w:r>
    </w:p>
    <w:p>
      <w:pPr>
        <w:pStyle w:val="SHTKNoteSummary"/>
      </w:pPr>
      <w:r>
        <w:t>교감 요약 | [CBETA 교감] 言【大】，言世尊【宋】【元】【明】【宮】 교감을 해당 U에 적용한다.</w:t>
      </w:r>
    </w:p>
    <w:p>
      <w:pPr>
        <w:pStyle w:val="SHTKNoteDetail"/>
      </w:pPr>
      <w:r>
        <w:t>• 원교감 원문 | 言【大】，言世尊【宋】【元】【明】【宮】</w:t>
        <w:br/>
        <w:t>• 교감 번호 | 0034009</w:t>
        <w:br/>
        <w:t>• 저본 독법 | 言</w:t>
        <w:br/>
        <w:t>• 저본 적용 구절 | 爾時阿難前白佛[9]言。</w:t>
        <w:br/>
        <w:t>• 저본 기준 번역 | 그때 아난이 앞으로 나아가 부처님께 아뢰었다.</w:t>
        <w:br/>
        <w:t>• 이문 독법 | 言世尊【宋】【元】【明】【宮】</w:t>
        <w:br/>
        <w:t>• 이문 적용 구절 | 爾時阿難前白佛言世尊。</w:t>
        <w:br/>
        <w:t>• 이문 기준 번역 | 그때 아난이 앞으로 나아가 부처님께 아뢰어 ‘세존이시여’라고 말하였다.</w:t>
        <w:br/>
        <w:t>• 의미 차이 | 호칭의 추가 여부 차이이다.</w:t>
        <w:br/>
        <w:t>• 한국어 해설 | 이문은 「世尊」이라는 호칭을 덧붙여 아난의 발화를 더 명시적으로 시작한다.</w:t>
        <w:br/>
        <w:t>• 번역 영향 판정 | [표현 차이]</w:t>
        <w:br/>
        <w:t>• 출처 | CBETA T54n2123, 교감 번호 0034009.</w:t>
      </w:r>
    </w:p>
    <w:p>
      <w:pPr>
        <w:pStyle w:val="SHTKBlockLabel"/>
        <w:keepNext/>
      </w:pPr>
      <w:r>
        <w:t xml:space="preserve">원문</w:t>
      </w:r>
    </w:p>
    <w:p>
      <w:pPr>
        <w:pStyle w:val="SHTKSourceText"/>
      </w:pPr>
      <w:r>
        <w:t xml:space="preserve">如來尊重不妄有笑。以何因緣今者微笑。唯願世尊。敷演解說。佛告阿難。汝今見此小兒以華散我。於未來世不墮惡趣。天上人中常受快樂。過十三阿僧祇。成辟支佛。號曰華盛。廣度眾生不可限量。是故笑耳。爾時諸比丘。聞佛所說歡喜奉行。</w:t>
      </w:r>
    </w:p>
    <w:p>
      <w:pPr>
        <w:pStyle w:val="SHTKBlockLabel"/>
        <w:keepNext/>
      </w:pPr>
      <w:r>
        <w:t xml:space="preserve">한국어 직역</w:t>
      </w:r>
    </w:p>
    <w:p>
      <w:pPr>
        <w:pStyle w:val="SHTKTranslationText"/>
      </w:pPr>
      <w:r>
        <w:t xml:space="preserve">“여래께서는 존중하신 분이라 함부로 웃지 않으십니다. 무슨 인연으로 지금 미소를 지으셨습니까? 오직 바라옵건대 세존께서는, 널리 펼쳐 해설해 주십시오.” 부처님께서 아난에게 말씀하셨다. “너는 지금 이 어린아이가 꽃으로 나에게 뿌리는 것을 보았느냐. 그는 미래세에 악취에 떨어지지 않고, 천상과 인간 가운데서 늘 쾌락을 누릴 것이다. 열세 아승기를 지나, 벽지불이 되어, 명호를 화성이라 할 것이며, 널리 중생을 제도함이 한량없을 것이다. 그러므로 웃은 것이다.” 그때 여러 비구들은, 부처님의 말씀을 듣고 기뻐하며 받들어 행하였다.</w:t>
      </w:r>
    </w:p>
    <w:p>
      <w:pPr>
        <w:pStyle w:val="SHTKBlockLabel"/>
        <w:keepNext/>
      </w:pPr>
      <w:r>
        <w:t xml:space="preserve">위치표지</w:t>
      </w:r>
    </w:p>
    <w:p>
      <w:pPr>
        <w:pStyle w:val="SHTKPositionMarker"/>
      </w:pPr>
      <w:bookmarkStart w:id="269" w:name="loc_0034b15"/>
      <w:r>
        <w:t xml:space="preserve">[0034b15]</w:t>
      </w:r>
      <w:bookmarkEnd w:id="269"/>
    </w:p>
    <w:p>
      <w:pPr>
        <w:pStyle w:val="SHTKBlockLabel"/>
        <w:keepNext/>
      </w:pPr>
      <w:r>
        <w:t xml:space="preserve">원문</w:t>
      </w:r>
    </w:p>
    <w:p>
      <w:pPr>
        <w:pStyle w:val="SHTKSourceText"/>
      </w:pPr>
      <w:r>
        <w:t xml:space="preserve">又百緣經云。佛在舍衛國祇樹給孤獨園。時彼城中豪富長者。皆共聚集。詣泉水上作倡伎樂。而自娛樂。為波羅奈國作花會。時彼會中遣於一人。詣林採波羅奈花作鬘。時採花人送來會所。路見世尊相好光明普曜如百千日。心懷歡喜前禮佛足。以所採花散佛而去。還復上樹採花。枝折墮死。命終生忉利天。端正殊妙。以波羅奈花而作宮殿。帝釋問曰。汝於何處造修福業。而來生此。以本因緣具報帝釋。爾時帝釋以偈讚曰。身如人金色　　照曜極鮮明容顏貌端正　　諸天中最勝</w:t>
      </w:r>
    </w:p>
    <w:p>
      <w:pPr>
        <w:pStyle w:val="SHTKBlockLabel"/>
        <w:keepNext/>
      </w:pPr>
      <w:r>
        <w:t xml:space="preserve">한국어 직역</w:t>
      </w:r>
    </w:p>
    <w:p>
      <w:pPr>
        <w:pStyle w:val="SHTKTranslationText"/>
      </w:pPr>
      <w:r>
        <w:t xml:space="preserve">또 《백연경》에서 말한다. 부처님께서 사위국 기수급고독원에 계셨다. 그때 그 성 안의 호부한 장자들이, 모두 함께 모여, 샘물가로 가서 음악과 기예를 베풀어, 스스로 즐겼다. 바라나국을 위해 꽃 모임을 열었다. 그 모임에서 한 사람을 보내, 숲으로 가 바라나꽃을 따서 화환을 만들게 하였다. 꽃을 따던 사람이 꽃을 모임 장소로 가져오다가, 길에서 세존의 상호와 광명이 백천 개의 해처럼 두루 비치는 것을 보았다. 마음으로 기뻐하여 앞으로 나아가 부처님의 발에 예배하고, 딴 꽃을 부처님께 뿌린 뒤 떠났다. 다시 나무에 올라가 꽃을 따다가, 가지가 부러져 떨어져 죽었다. 목숨을 마치고 도리천에 태어났다. 단정하고 뛰어나게 아름다웠으며, 바라나꽃으로 궁전을 이루었다. 제석이 물었다. “너는 어디에서 복업을 닦아, 이곳에 와서 태어났느냐?” 그는 본래의 인연을 자세히 제석에게 아뢰었다. 그때 제석이 게송으로 찬탄하여 말하였다. 몸은 사람의 금빛과 같고, 비추는 빛은 지극히 선명하며, 얼굴 모습은 단정하여 여러 천신 가운데 가장 뛰어나다.</w:t>
      </w:r>
    </w:p>
    <w:p>
      <w:pPr>
        <w:pStyle w:val="SHTKBlockLabel"/>
        <w:keepNext/>
      </w:pPr>
      <w:r>
        <w:t xml:space="preserve">위치표지</w:t>
      </w:r>
    </w:p>
    <w:p>
      <w:pPr>
        <w:pStyle w:val="SHTKPositionMarker"/>
      </w:pPr>
      <w:bookmarkStart w:id="270" w:name="loc_0034b27"/>
      <w:r>
        <w:t xml:space="preserve">[0034b27]</w:t>
      </w:r>
      <w:bookmarkEnd w:id="270"/>
    </w:p>
    <w:p>
      <w:pPr>
        <w:pStyle w:val="SHTKBlockLabel"/>
        <w:keepNext/>
      </w:pPr>
      <w:r>
        <w:t xml:space="preserve">원문</w:t>
      </w:r>
    </w:p>
    <w:p>
      <w:pPr>
        <w:pStyle w:val="SHTKSourceText"/>
      </w:pPr>
      <w:r>
        <w:t xml:space="preserve">爾時天子即說偈答帝釋曰。我蒙佛恩德　　散以波羅花由是善因緣　　今得是果報</w:t>
      </w:r>
    </w:p>
    <w:p>
      <w:pPr>
        <w:pStyle w:val="SHTKBlockLabel"/>
        <w:keepNext/>
      </w:pPr>
      <w:r>
        <w:t xml:space="preserve">한국어 직역</w:t>
      </w:r>
    </w:p>
    <w:p>
      <w:pPr>
        <w:pStyle w:val="SHTKTranslationText"/>
      </w:pPr>
      <w:r>
        <w:t xml:space="preserve">그때 천자가 곧 게송으로 제석에게 대답하였다. 나는 부처님의 은덕을 입어 바라나꽃을 뿌렸고, 이 선한 인연으로 지금 이 과보를 얻었습니다.</w:t>
      </w:r>
    </w:p>
    <w:p>
      <w:pPr>
        <w:pStyle w:val="SHTKBlockLabel"/>
        <w:keepNext/>
      </w:pPr>
      <w:r>
        <w:t xml:space="preserve">위치표지</w:t>
      </w:r>
    </w:p>
    <w:p>
      <w:pPr>
        <w:pStyle w:val="SHTKPositionMarker"/>
      </w:pPr>
      <w:bookmarkStart w:id="271" w:name="loc_0034c01"/>
      <w:r>
        <w:t xml:space="preserve">[0034c01]</w:t>
      </w:r>
      <w:bookmarkEnd w:id="271"/>
    </w:p>
    <w:p>
      <w:pPr>
        <w:pStyle w:val="SHTKBlockLabel"/>
        <w:keepNext/>
      </w:pPr>
      <w:r>
        <w:t xml:space="preserve">원문</w:t>
      </w:r>
    </w:p>
    <w:p>
      <w:pPr>
        <w:pStyle w:val="SHTKSourceText"/>
      </w:pPr>
      <w:r>
        <w:t xml:space="preserve">爾時天子即共帝釋。來詣佛所。佛為說法。心開意解。破二十億邪見業障。得須陀洹果。心懷欣慶。即於佛前說偈讚佛。巍巍大世尊　　最上無有比父母及師長　　功德無有及乾竭四大海　　超越白骨山閉塞三惡道　　能開三善門</w:t>
      </w:r>
    </w:p>
    <w:p>
      <w:pPr>
        <w:pStyle w:val="SHTKBlockLabel"/>
        <w:keepNext/>
      </w:pPr>
      <w:r>
        <w:t xml:space="preserve">한국어 직역</w:t>
      </w:r>
    </w:p>
    <w:p>
      <w:pPr>
        <w:pStyle w:val="SHTKTranslationText"/>
      </w:pPr>
      <w:r>
        <w:t xml:space="preserve">그때 천자는 곧 제석과 함께, 부처님 처소로 갔다. 부처님께서 그를 위해 법을 설하셨다. 마음이 열리고 뜻이 풀려, 이십억의 사견 업장을 깨뜨리고, 수다원과를 얻었다. 마음으로 기뻐하고 경사롭게 여겨, 곧 부처님 앞에서 게송으로 부처님을 찬탄하였다. 높고 높으신 대세존이시여, 가장 으뜸이어서 견줄 이가 없고, 부모와 스승의 공덕도 이에 미치지 못합니다. 사대해를 말리고 백골산을 넘어, 삼악도를 막고 삼선문의 길을 여십니다.</w:t>
      </w:r>
    </w:p>
    <w:p>
      <w:pPr>
        <w:pStyle w:val="SHTKBlockLabel"/>
        <w:keepNext/>
      </w:pPr>
      <w:r>
        <w:t xml:space="preserve">위치표지</w:t>
      </w:r>
    </w:p>
    <w:p>
      <w:pPr>
        <w:pStyle w:val="SHTKPositionMarker"/>
      </w:pPr>
      <w:bookmarkStart w:id="272" w:name="loc_0034c08"/>
      <w:r>
        <w:t xml:space="preserve">[0034c08]</w:t>
      </w:r>
      <w:bookmarkEnd w:id="272"/>
    </w:p>
    <w:p>
      <w:pPr>
        <w:pStyle w:val="SHTKBlockLabel"/>
        <w:keepNext/>
      </w:pPr>
      <w:r>
        <w:t xml:space="preserve">원문</w:t>
      </w:r>
    </w:p>
    <w:p>
      <w:pPr>
        <w:pStyle w:val="SHTKSourceText"/>
      </w:pPr>
      <w:r>
        <w:t xml:space="preserve">又雜寶藏經云。爾時天女說偈曰。我昔以花鬘　　奉迦葉佛塔今生於天上　　獲是勝功德生在於天中　　報得金色身</w:t>
      </w:r>
    </w:p>
    <w:p>
      <w:pPr>
        <w:pStyle w:val="SHTKBlockLabel"/>
        <w:keepNext/>
      </w:pPr>
      <w:r>
        <w:t xml:space="preserve">한국어 직역</w:t>
      </w:r>
    </w:p>
    <w:p>
      <w:pPr>
        <w:pStyle w:val="SHTKTranslationText"/>
      </w:pPr>
      <w:r>
        <w:t xml:space="preserve">또 《잡보장경》에서 말한다. 그때 천녀가 게송으로 말하였다. 나는 옛날 꽃 화환으로 가섭불의 탑에 바쳤으므로, 지금 천상에 태어나 이 뛰어난 공덕을 얻었고, 천상에 태어나 과보로 금빛 몸을 얻었습니다.</w:t>
      </w:r>
    </w:p>
    <w:p>
      <w:pPr>
        <w:pStyle w:val="SHTKBlockLabel"/>
        <w:keepNext/>
      </w:pPr>
      <w:r>
        <w:t xml:space="preserve">위치표지</w:t>
      </w:r>
    </w:p>
    <w:p>
      <w:pPr>
        <w:pStyle w:val="SHTKPositionMarker"/>
      </w:pPr>
      <w:bookmarkStart w:id="273" w:name="loc_0034c12"/>
      <w:r>
        <w:t xml:space="preserve">[0034c12]</w:t>
      </w:r>
      <w:bookmarkEnd w:id="273"/>
    </w:p>
    <w:p>
      <w:pPr>
        <w:pStyle w:val="SHTKBlockLabel"/>
        <w:keepNext/>
      </w:pPr>
      <w:r>
        <w:t xml:space="preserve">원문</w:t>
      </w:r>
    </w:p>
    <w:p>
      <w:pPr>
        <w:pStyle w:val="SHTKSourceText"/>
      </w:pPr>
      <w:r>
        <w:t xml:space="preserve">又薩婆多論云。若四方僧地不得作塔。</w:t>
      </w:r>
    </w:p>
    <w:p>
      <w:pPr>
        <w:pStyle w:val="SHTKBlockLabel"/>
        <w:keepNext/>
      </w:pPr>
      <w:r>
        <w:t xml:space="preserve">한국어 직역</w:t>
      </w:r>
    </w:p>
    <w:p>
      <w:pPr>
        <w:pStyle w:val="SHTKTranslationText"/>
      </w:pPr>
      <w:r>
        <w:t xml:space="preserve">또 《살바다론》에서 말한다. 사방승의 땅에는 탑을 세워서는 안 된다.</w:t>
      </w:r>
    </w:p>
    <w:p>
      <w:pPr>
        <w:pStyle w:val="SHTKBlockLabel"/>
        <w:keepNext/>
      </w:pPr>
      <w:r>
        <w:t xml:space="preserve">원문</w:t>
      </w:r>
    </w:p>
    <w:p>
      <w:pPr>
        <w:pStyle w:val="SHTKSourceText"/>
      </w:pPr>
      <w:r>
        <w:t xml:space="preserve">為佛法自為種[10]殖。</w:t>
      </w:r>
    </w:p>
    <w:p>
      <w:pPr>
        <w:pStyle w:val="SHTKBlockLabel"/>
        <w:keepNext/>
      </w:pPr>
      <w:r>
        <w:t xml:space="preserve">한국어 직역</w:t>
      </w:r>
    </w:p>
    <w:p>
      <w:pPr>
        <w:pStyle w:val="SHTKTranslationText"/>
      </w:pPr>
      <w:r>
        <w:t xml:space="preserve">[구문 불확실] 불법을 위하여 스스로 심어 기르는 경우에는,</w:t>
      </w:r>
    </w:p>
    <w:p>
      <w:pPr>
        <w:pStyle w:val="SHTKBlockLabel"/>
        <w:keepNext/>
      </w:pPr>
      <w:r>
        <w:t xml:space="preserve">교감·번역 메모</w:t>
      </w:r>
    </w:p>
    <w:p>
      <w:pPr>
        <w:pStyle w:val="SHTKNoteSummary"/>
      </w:pPr>
      <w:r>
        <w:t>교감 요약 | [CBETA 교감] 殖【大】下同，植【宋】【元】【明】【宮】下同 교감을 해당 U에 적용한다.</w:t>
      </w:r>
    </w:p>
    <w:p>
      <w:pPr>
        <w:pStyle w:val="SHTKNoteDetail"/>
      </w:pPr>
      <w:r>
        <w:t>• 원교감 원문 | 殖【大】下同，植【宋】【元】【明】【宮】下同</w:t>
        <w:br/>
        <w:t>• 교감 번호 | 0034010</w:t>
        <w:br/>
        <w:t>• 저본 독법 | 殖</w:t>
        <w:br/>
        <w:t>• 저본 적용 구절 | 為佛法自為種[10]殖。</w:t>
        <w:br/>
        <w:t>• 저본 기준 번역 | [구문 불확실] 불법을 위하여 스스로 심어 기르는 경우에는,</w:t>
        <w:br/>
        <w:t>• 이문 독법 | 植【宋】【元】【明】【宮】</w:t>
        <w:br/>
        <w:t>• 이문 적용 구절 | 為佛法自為種植。</w:t>
        <w:br/>
        <w:t>• 이문 기준 번역 | 불법을 위해 스스로 심어 기르는 경우에는…</w:t>
        <w:br/>
        <w:t>• 의미 차이 | 자형 차이는 있으나 번역 의미는 같다.</w:t>
        <w:br/>
        <w:t>• 한국어 해설 | 「殖」과 「植」은 이 문맥에서 모두 심고 기른다는 뜻으로 통한다.</w:t>
        <w:br/>
        <w:t>• 번역 영향 판정 | [번역 차이 없음]</w:t>
        <w:br/>
        <w:t>• 번역문 표시 | [구문 불확실]</w:t>
        <w:br/>
        <w:t>• 출처 | CBETA T54n2123, 교감 번호 0034010.</w:t>
      </w:r>
    </w:p>
    <w:p>
      <w:pPr>
        <w:pStyle w:val="SHTKBlockLabel"/>
        <w:keepNext/>
      </w:pPr>
      <w:r>
        <w:t xml:space="preserve">원문</w:t>
      </w:r>
    </w:p>
    <w:p>
      <w:pPr>
        <w:pStyle w:val="SHTKSourceText"/>
      </w:pPr>
      <w:r>
        <w:t xml:space="preserve">若僧和合者得。不和合者不得作之。若僧地有種種華。應淨人取。次第與僧隨意供養。不得私取自供養三寶。若華多僧取不盡。若僧和合聽隨意取之。若僧坊內不得起塔作像。以近人臭穢不清淨故。若重閣舍。</w:t>
      </w:r>
    </w:p>
    <w:p>
      <w:pPr>
        <w:pStyle w:val="SHTKBlockLabel"/>
        <w:keepNext/>
      </w:pPr>
      <w:r>
        <w:t xml:space="preserve">한국어 직역</w:t>
      </w:r>
    </w:p>
    <w:p>
      <w:pPr>
        <w:pStyle w:val="SHTKTranslationText"/>
      </w:pPr>
      <w:r>
        <w:t xml:space="preserve">승가가 화합하면 할 수 있으나, 화합하지 않으면 해서는 안 된다. 승가의 땅에 여러 가지 꽃이 있으면, 정인(淨人)이 따야 한다. 차례로 승가에게 주어 뜻대로 공양하게 한다. 사사로이 취해 스스로 삼보에 공양해서는 안 된다. 꽃이 많아 승가가 다 취하지 못할 경우, 승가가 화합하면 뜻대로 취하도록 허락한다. 승방 안에는 탑을 세우거나 불상을 만들면 안 된다. 사람의 악취와 더러움에 가까워 청정하지 않기 때문이다. 만일 중층 누각이라면,</w:t>
      </w:r>
    </w:p>
    <w:p>
      <w:pPr>
        <w:pStyle w:val="SHTKBlockLabel"/>
        <w:keepNext/>
      </w:pPr>
      <w:r>
        <w:t xml:space="preserve">원문</w:t>
      </w:r>
    </w:p>
    <w:p>
      <w:pPr>
        <w:pStyle w:val="SHTKSourceText"/>
      </w:pPr>
      <w:r>
        <w:t xml:space="preserve">若[11]經像在下重。</w:t>
      </w:r>
    </w:p>
    <w:p>
      <w:pPr>
        <w:pStyle w:val="SHTKBlockLabel"/>
        <w:keepNext/>
      </w:pPr>
      <w:r>
        <w:t xml:space="preserve">한국어 직역</w:t>
      </w:r>
    </w:p>
    <w:p>
      <w:pPr>
        <w:pStyle w:val="SHTKTranslationText"/>
      </w:pPr>
      <w:r>
        <w:t xml:space="preserve">경전과 불상이 아래층에 있을 경우,</w:t>
      </w:r>
    </w:p>
    <w:p>
      <w:pPr>
        <w:pStyle w:val="SHTKBlockLabel"/>
        <w:keepNext/>
      </w:pPr>
      <w:r>
        <w:t xml:space="preserve">교감·번역 메모</w:t>
      </w:r>
    </w:p>
    <w:p>
      <w:pPr>
        <w:pStyle w:val="SHTKNoteSummary"/>
      </w:pPr>
      <w:r>
        <w:t>교감 요약 | [CBETA 교감] 經【大】，佛【宮】 교감을 해당 U에 적용한다.</w:t>
      </w:r>
    </w:p>
    <w:p>
      <w:pPr>
        <w:pStyle w:val="SHTKNoteDetail"/>
      </w:pPr>
      <w:r>
        <w:t>• 원교감 원문 | 經【大】，佛【宮】</w:t>
        <w:br/>
        <w:t>• 교감 번호 | 0034011</w:t>
        <w:br/>
        <w:t>• 저본 독법 | 經</w:t>
        <w:br/>
        <w:t>• 저본 적용 구절 | 若[11]經像在下重。</w:t>
        <w:br/>
        <w:t>• 저본 기준 번역 | 경전과 불상이 아래층에 있을 경우,</w:t>
        <w:br/>
        <w:t>• 이문 독법 | 佛【宮】</w:t>
        <w:br/>
        <w:t>• 이문 적용 구절 | 若佛像在下重。</w:t>
        <w:br/>
        <w:t>• 이문 기준 번역 | 만일 불상이 아래층에 있다면 위층에 머물러서는 안 된다.</w:t>
        <w:br/>
        <w:t>• 의미 차이 | 금지 규정의 대상 범위가 달라진다.</w:t>
        <w:br/>
        <w:t>• 한국어 해설 | 「經像」은 경전과 불상을 함께 가리키지만 「佛像」은 불상으로 범위를 좁힌다.</w:t>
        <w:br/>
        <w:t>• 번역 영향 판정 | [의미 차이 있음]</w:t>
        <w:br/>
        <w:t>• 출처 | CBETA T54n2123, 교감 번호 0034011.</w:t>
      </w:r>
    </w:p>
    <w:p>
      <w:pPr>
        <w:pStyle w:val="SHTKBlockLabel"/>
        <w:keepNext/>
      </w:pPr>
      <w:r>
        <w:t xml:space="preserve">원문</w:t>
      </w:r>
    </w:p>
    <w:p>
      <w:pPr>
        <w:pStyle w:val="SHTKSourceText"/>
      </w:pPr>
      <w:r>
        <w:t xml:space="preserve">不得在上住。若塔地華不得供養僧法。正應供養佛。此華亦得賣取錢。以供養塔用。若屬塔水。以供養塔用。設用有殘。若致功力是塔人者。應賣此水以錢屬塔。不得餘用。</w:t>
      </w:r>
    </w:p>
    <w:p>
      <w:pPr>
        <w:pStyle w:val="SHTKBlockLabel"/>
        <w:keepNext/>
      </w:pPr>
      <w:r>
        <w:t xml:space="preserve">한국어 직역</w:t>
      </w:r>
    </w:p>
    <w:p>
      <w:pPr>
        <w:pStyle w:val="SHTKTranslationText"/>
      </w:pPr>
      <w:r>
        <w:t xml:space="preserve">위층에 머물러서는 안 된다. 탑의 땅에 난 꽃은 승가나 법에 공양해서는 안 된다. 오직 부처님께 공양해야 한다. 이 꽃은 팔아 돈을 취해도 되며, 탑을 공양하는 데 써야 한다. 탑에 속한 물이라면, 탑을 공양하는 데 써야 한다. 사용하고 남은 것이 있고, 물을 마련한 노력이 탑 사람에게서 나온 경우에는, 이 물을 팔아 그 돈을 탑에 귀속시켜야 한다. 다른 데 써서는 안 된다.</w:t>
      </w:r>
    </w:p>
    <w:p>
      <w:pPr>
        <w:pStyle w:val="SHTKBlockLabel"/>
        <w:keepNext/>
      </w:pPr>
      <w:r>
        <w:t xml:space="preserve">원문</w:t>
      </w:r>
    </w:p>
    <w:p>
      <w:pPr>
        <w:pStyle w:val="SHTKSourceText"/>
      </w:pPr>
      <w:r>
        <w:t xml:space="preserve">用則計錢犯罪若塔內無人。</w:t>
      </w:r>
    </w:p>
    <w:p>
      <w:pPr>
        <w:pStyle w:val="SHTKBlockLabel"/>
        <w:keepNext/>
      </w:pPr>
      <w:r>
        <w:t xml:space="preserve">한국어 직역</w:t>
      </w:r>
    </w:p>
    <w:p>
      <w:pPr>
        <w:pStyle w:val="SHTKTranslationText"/>
      </w:pPr>
      <w:r>
        <w:t xml:space="preserve">[구두 불확실] 다른 데 쓰면 돈을 계산하여 죄를 범한다. 만일 탑 안에 사람이 없고,</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設水功力一由僧人。殘水多少。善好籌量用之。</w:t>
      </w:r>
    </w:p>
    <w:p>
      <w:pPr>
        <w:pStyle w:val="SHTKBlockLabel"/>
        <w:keepNext/>
      </w:pPr>
      <w:r>
        <w:t xml:space="preserve">한국어 직역</w:t>
      </w:r>
    </w:p>
    <w:p>
      <w:pPr>
        <w:pStyle w:val="SHTKTranslationText"/>
      </w:pPr>
      <w:r>
        <w:t xml:space="preserve">물을 마련한 노력이 오로지 승가 사람에게서 나온 경우에는, 남은 물이 많든 적든, 잘 헤아려 사용해야 한다.</w:t>
      </w:r>
    </w:p>
    <w:p>
      <w:pPr>
        <w:pStyle w:val="SHTKBlockLabel"/>
        <w:keepNext/>
      </w:pPr>
      <w:r>
        <w:t xml:space="preserve">위치표지</w:t>
      </w:r>
    </w:p>
    <w:p>
      <w:pPr>
        <w:pStyle w:val="SHTKPositionMarker"/>
      </w:pPr>
      <w:bookmarkStart w:id="274" w:name="loc_0034c24"/>
      <w:r>
        <w:t xml:space="preserve">[0034c24]</w:t>
      </w:r>
      <w:bookmarkEnd w:id="274"/>
    </w:p>
    <w:p>
      <w:pPr>
        <w:pStyle w:val="SHTKBlockLabel"/>
        <w:keepNext/>
      </w:pPr>
      <w:r>
        <w:t xml:space="preserve">원문</w:t>
      </w:r>
    </w:p>
    <w:p>
      <w:pPr>
        <w:pStyle w:val="SHTKSourceText"/>
      </w:pPr>
      <w:r>
        <w:t xml:space="preserve">又文殊問經云。爾時文殊師利白佛言。世尊。諸供養餘華用治眾病。其法云何。佛告文殊。華各別呪一百八遍。</w:t>
      </w:r>
    </w:p>
    <w:p>
      <w:pPr>
        <w:pStyle w:val="SHTKBlockLabel"/>
        <w:keepNext/>
      </w:pPr>
      <w:r>
        <w:t xml:space="preserve">한국어 직역</w:t>
      </w:r>
    </w:p>
    <w:p>
      <w:pPr>
        <w:pStyle w:val="SHTKTranslationText"/>
      </w:pPr>
      <w:r>
        <w:t xml:space="preserve">또 《문수문경》에서 말한다. 그때 문수사리가 부처님께 아뢰었다. “세존이시여, 여러 공양에서 남은 꽃을 여러 병을 치료하는 데 쓰려면, 그 방법은 어떠합니까?” 부처님께서 문수에게 말씀하셨다. “꽃마다 따로 주문을 백팔 번 외워라.”</w:t>
      </w:r>
    </w:p>
    <w:p>
      <w:pPr>
        <w:pStyle w:val="SHTKBlockLabel"/>
        <w:keepNext/>
      </w:pPr>
      <w:r>
        <w:t xml:space="preserve">위치표지</w:t>
      </w:r>
    </w:p>
    <w:p>
      <w:pPr>
        <w:pStyle w:val="SHTKPositionMarker"/>
      </w:pPr>
      <w:bookmarkStart w:id="275" w:name="loc_0034c27"/>
      <w:r>
        <w:t xml:space="preserve">[0034c27]</w:t>
      </w:r>
      <w:bookmarkEnd w:id="275"/>
    </w:p>
    <w:p>
      <w:pPr>
        <w:pStyle w:val="SHTKBlockLabel"/>
        <w:keepNext/>
      </w:pPr>
      <w:r>
        <w:t xml:space="preserve">원문</w:t>
      </w:r>
    </w:p>
    <w:p>
      <w:pPr>
        <w:pStyle w:val="SHTKSourceText"/>
      </w:pPr>
      <w:r>
        <w:t xml:space="preserve">誦佛華呪曰。</w:t>
      </w:r>
    </w:p>
    <w:p>
      <w:pPr>
        <w:pStyle w:val="SHTKBlockLabel"/>
        <w:keepNext/>
      </w:pPr>
      <w:r>
        <w:t xml:space="preserve">한국어 직역</w:t>
      </w:r>
    </w:p>
    <w:p>
      <w:pPr>
        <w:pStyle w:val="SHTKTranslationText"/>
      </w:pPr>
      <w:r>
        <w:t xml:space="preserve">부처님께 올린 꽃의 주문을 외워 말한다.</w:t>
      </w:r>
    </w:p>
    <w:p>
      <w:pPr>
        <w:pStyle w:val="SHTKBlockLabel"/>
        <w:keepNext/>
      </w:pPr>
      <w:r>
        <w:t xml:space="preserve">위치표지</w:t>
      </w:r>
    </w:p>
    <w:p>
      <w:pPr>
        <w:pStyle w:val="SHTKPositionMarker"/>
      </w:pPr>
      <w:bookmarkStart w:id="276" w:name="loc_0034c28"/>
      <w:r>
        <w:t xml:space="preserve">[0034c28]</w:t>
      </w:r>
      <w:bookmarkEnd w:id="276"/>
    </w:p>
    <w:p>
      <w:pPr>
        <w:pStyle w:val="SHTKBlockLabel"/>
        <w:keepNext/>
      </w:pPr>
      <w:r>
        <w:t xml:space="preserve">원문</w:t>
      </w:r>
    </w:p>
    <w:p>
      <w:pPr>
        <w:pStyle w:val="SHTKSourceText"/>
      </w:pPr>
      <w:r>
        <w:t xml:space="preserve">南無佛闥寫冶莎呵</w:t>
      </w:r>
    </w:p>
    <w:p>
      <w:pPr>
        <w:pStyle w:val="SHTKBlockLabel"/>
        <w:keepNext/>
      </w:pPr>
      <w:r>
        <w:t xml:space="preserve">한국어 직역</w:t>
      </w:r>
    </w:p>
    <w:p>
      <w:pPr>
        <w:pStyle w:val="SHTKTranslationText"/>
      </w:pPr>
      <w:r>
        <w:t xml:space="preserve">[판독 불확실] ‘나무 불달사야 사하.’</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위치표지</w:t>
      </w:r>
    </w:p>
    <w:p>
      <w:pPr>
        <w:pStyle w:val="SHTKPositionMarker"/>
      </w:pPr>
      <w:bookmarkStart w:id="277" w:name="loc_0034c29"/>
      <w:r>
        <w:t xml:space="preserve">[0034c29]</w:t>
      </w:r>
      <w:bookmarkEnd w:id="277"/>
    </w:p>
    <w:p>
      <w:pPr>
        <w:pStyle w:val="SHTKBlockLabel"/>
        <w:keepNext/>
      </w:pPr>
      <w:r>
        <w:t xml:space="preserve">원문</w:t>
      </w:r>
    </w:p>
    <w:p>
      <w:pPr>
        <w:pStyle w:val="SHTKSourceText"/>
      </w:pPr>
      <w:r>
        <w:t xml:space="preserve">般若波羅蜜華呪曰。</w:t>
      </w:r>
    </w:p>
    <w:p>
      <w:pPr>
        <w:pStyle w:val="SHTKBlockLabel"/>
        <w:keepNext/>
      </w:pPr>
      <w:r>
        <w:t xml:space="preserve">한국어 직역</w:t>
      </w:r>
    </w:p>
    <w:p>
      <w:pPr>
        <w:pStyle w:val="SHTKTranslationText"/>
      </w:pPr>
      <w:r>
        <w:t xml:space="preserve">반야바라밀에 올린 꽃의 주문을 말한다.</w:t>
      </w:r>
    </w:p>
    <w:p>
      <w:pPr>
        <w:pStyle w:val="SHTKBlockLabel"/>
        <w:keepNext/>
      </w:pPr>
      <w:r>
        <w:t xml:space="preserve">위치표지</w:t>
      </w:r>
    </w:p>
    <w:p>
      <w:pPr>
        <w:pStyle w:val="SHTKPositionMarker"/>
      </w:pPr>
      <w:bookmarkStart w:id="278" w:name="loc_0035a01"/>
      <w:r>
        <w:t xml:space="preserve">[0035a01]</w:t>
      </w:r>
      <w:bookmarkEnd w:id="278"/>
    </w:p>
    <w:p>
      <w:pPr>
        <w:pStyle w:val="SHTKBlockLabel"/>
        <w:keepNext/>
      </w:pPr>
      <w:r>
        <w:t xml:space="preserve">원문</w:t>
      </w:r>
    </w:p>
    <w:p>
      <w:pPr>
        <w:pStyle w:val="SHTKSourceText"/>
      </w:pPr>
      <w:r>
        <w:t xml:space="preserve">那末柯盧履(民旨[1]反)般若波羅蜜多[2]裔莎呵</w:t>
      </w:r>
    </w:p>
    <w:p>
      <w:pPr>
        <w:pStyle w:val="SHTKBlockLabel"/>
        <w:keepNext/>
      </w:pPr>
      <w:r>
        <w:t xml:space="preserve">한국어 직역</w:t>
      </w:r>
    </w:p>
    <w:p>
      <w:pPr>
        <w:pStyle w:val="SHTKTranslationText"/>
      </w:pPr>
      <w:r>
        <w:t xml:space="preserve">[판독 불확실] ‘나말 가로리(민지 반) 반야바라밀다예 사하.’</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民旨[1]反</w:t>
        <w:br/>
        <w:t>• 한국어 번역 | ‘履’의 음을 민지반(民旨反)으로 풀이한 반절 음주이다.</w:t>
        <w:br/>
        <w:t>• 번역문 표시 | [판독 불확실]</w:t>
        <w:br/>
        <w:t>• 출처 | CBETA T54n2123.</w:t>
      </w:r>
    </w:p>
    <w:p>
      <w:pPr>
        <w:pStyle w:val="SHTKNoteSummary"/>
      </w:pPr>
      <w:r>
        <w:t>교감 요약 | [CBETA 교감] 反【大】，切【明】 교감을 해당 U에 적용한다.</w:t>
      </w:r>
    </w:p>
    <w:p>
      <w:pPr>
        <w:pStyle w:val="SHTKNoteDetail"/>
      </w:pPr>
      <w:r>
        <w:t>• 원교감 원문 | 反【大】，切【明】</w:t>
        <w:br/>
        <w:t>• 교감 번호 | 0035001</w:t>
        <w:br/>
        <w:t>• 저본 독법 | 反</w:t>
        <w:br/>
        <w:t>• 저본 적용 구절 | 那末柯盧履(民旨[1]反)般若波羅蜜多[2]裔莎呵</w:t>
        <w:br/>
        <w:t>• 저본 기준 번역 | [판독 불확실] ‘나말 가로리(민지 반) 반야바라밀다예 사하.’</w:t>
        <w:br/>
        <w:t>• 이문 독법 | 切【明】</w:t>
        <w:br/>
        <w:t>• 이문 적용 구절 | 那末柯盧履(民旨切)般若波羅蜜多裔莎呵</w:t>
        <w:br/>
        <w:t>• 이문 기준 번역 | ‘민지절(民旨切)’이라는 반절 음주로 읽는다.</w:t>
        <w:br/>
        <w:t>• 의미 차이 | 음주 표기 방식만 달라 뜻번역에는 영향이 없다.</w:t>
        <w:br/>
        <w:t>• 한국어 해설 | 「反」과 「切」은 모두 반절 음주를 나타내는 관용 표지로 기능한다.</w:t>
        <w:br/>
        <w:t>• 번역 영향 판정 | [번역 차이 없음]</w:t>
        <w:br/>
        <w:t>• 출처 | CBETA T54n2123, 교감 번호 0035001.</w:t>
      </w:r>
    </w:p>
    <w:p>
      <w:pPr>
        <w:pStyle w:val="SHTKNoteSummary"/>
      </w:pPr>
      <w:r>
        <w:t>교감 요약 | [CBETA 교감] 裔【大】，𭘳【宮】 교감을 해당 U에 적용한다.</w:t>
      </w:r>
    </w:p>
    <w:p>
      <w:pPr>
        <w:pStyle w:val="SHTKNoteDetail"/>
      </w:pPr>
      <w:r>
        <w:t>• 원교감 원문 | 裔【大】，𭘳【宮】</w:t>
        <w:br/>
        <w:t>• 현행 CBETA 교감 | 裔【大】，𭘳【宮】</w:t>
        <w:br/>
        <w:t>• 교감 번호 | 0035002</w:t>
        <w:br/>
        <w:t>• 저본 독법 | 裔</w:t>
        <w:br/>
        <w:t>• 저본 적용 구절 | 那末柯盧履(民旨[1]反)般若波羅蜜多[2]裔莎呵</w:t>
        <w:br/>
        <w:t>• 저본 기준 번역 | [판독 불확실] ‘나말 가로리(민지 반) 반야바라밀다예 사하.’</w:t>
        <w:br/>
        <w:t>• 이문 독법 | 𭘳【宮】</w:t>
        <w:br/>
        <w:t>• 이문 적용 구절 | 那末柯盧履(民旨反)般若波羅蜜多𭘳莎呵</w:t>
        <w:br/>
        <w:t>• 이문 기준 번역 | [판독 불확실] 주문 음사에서 ‘裔’ 대신 외자 ‘𭘳’를 쓴다.</w:t>
        <w:br/>
        <w:t>• 의미 차이 | 주문 음사 글자 차이로 의미 번역을 확정할 수 없다.</w:t>
        <w:br/>
        <w:t>• 한국어 해설 | 이문은 주문 음사 중 한 글자를 CBETA 외자 𭘳([帝/衣], U+2D633)로 적는다. 음사이므로 글자 차이가 원어 음가에 미치는 영향은 별도 음운 검토 없이는 확정하기 어렵다.</w:t>
        <w:br/>
        <w:t>• 번역 영향 판정 | [판단 유보]</w:t>
        <w:br/>
        <w:t>• 출처 | CBETA T54n2123, 교감 번호 0035002.</w:t>
      </w:r>
    </w:p>
    <w:p>
      <w:pPr>
        <w:pStyle w:val="SHTKBlockLabel"/>
        <w:keepNext/>
      </w:pPr>
      <w:r>
        <w:t xml:space="preserve">위치표지</w:t>
      </w:r>
    </w:p>
    <w:p>
      <w:pPr>
        <w:pStyle w:val="SHTKPositionMarker"/>
      </w:pPr>
      <w:bookmarkStart w:id="279" w:name="loc_0035a02"/>
      <w:r>
        <w:t xml:space="preserve">[0035a02]</w:t>
      </w:r>
      <w:bookmarkEnd w:id="279"/>
    </w:p>
    <w:p>
      <w:pPr>
        <w:pStyle w:val="SHTKBlockLabel"/>
        <w:keepNext/>
      </w:pPr>
      <w:r>
        <w:t xml:space="preserve">원문</w:t>
      </w:r>
    </w:p>
    <w:p>
      <w:pPr>
        <w:pStyle w:val="SHTKSourceText"/>
      </w:pPr>
      <w:r>
        <w:t xml:space="preserve">佛足華[3]呪。</w:t>
      </w:r>
    </w:p>
    <w:p>
      <w:pPr>
        <w:pStyle w:val="SHTKBlockLabel"/>
        <w:keepNext/>
      </w:pPr>
      <w:r>
        <w:t xml:space="preserve">한국어 직역</w:t>
      </w:r>
    </w:p>
    <w:p>
      <w:pPr>
        <w:pStyle w:val="SHTKTranslationText"/>
      </w:pPr>
      <w:r>
        <w:t xml:space="preserve">부처님의 발에 올린 꽃의 주문이다.</w:t>
      </w:r>
    </w:p>
    <w:p>
      <w:pPr>
        <w:pStyle w:val="SHTKBlockLabel"/>
        <w:keepNext/>
      </w:pPr>
      <w:r>
        <w:t xml:space="preserve">교감·번역 메모</w:t>
      </w:r>
    </w:p>
    <w:p>
      <w:pPr>
        <w:pStyle w:val="SHTKNoteSummary"/>
      </w:pPr>
      <w:r>
        <w:t>교감 요약 | [CBETA 교감] 呪【大】，呪曰【宋】【元】【明】【宮】 교감을 해당 U에 적용한다.</w:t>
      </w:r>
    </w:p>
    <w:p>
      <w:pPr>
        <w:pStyle w:val="SHTKNoteDetail"/>
      </w:pPr>
      <w:r>
        <w:t>• 원교감 원문 | 呪【大】，呪曰【宋】【元】【明】【宮】</w:t>
        <w:br/>
        <w:t>• 교감 번호 | 0035003</w:t>
        <w:br/>
        <w:t>• 저본 독법 | 呪</w:t>
        <w:br/>
        <w:t>• 저본 적용 구절 | 佛足華[3]呪。</w:t>
        <w:br/>
        <w:t>• 저본 기준 번역 | 부처님의 발에 올린 꽃의 주문이다.</w:t>
        <w:br/>
        <w:t>• 이문 독법 | 呪曰【宋】【元】【明】【宮】</w:t>
        <w:br/>
        <w:t>• 이문 적용 구절 | 佛足華呪曰。</w:t>
        <w:br/>
        <w:t>• 이문 기준 번역 | 부처님의 발에 올린 꽃의 주문을 말한다.</w:t>
        <w:br/>
        <w:t>• 의미 차이 | 표제의 서술어가 보강될 뿐 주문 내용은 변하지 않는다.</w:t>
        <w:br/>
        <w:t>• 한국어 해설 | 이문은 「曰」을 더해 ‘주문을 말한다’는 표제를 명시한다.</w:t>
        <w:br/>
        <w:t>• 번역 영향 판정 | [표현 차이]</w:t>
        <w:br/>
        <w:t>• 출처 | CBETA T54n2123, 교감 번호 0035003.</w:t>
      </w:r>
    </w:p>
    <w:p>
      <w:pPr>
        <w:pStyle w:val="SHTKBlockLabel"/>
        <w:keepNext/>
      </w:pPr>
      <w:r>
        <w:t xml:space="preserve">위치표지</w:t>
      </w:r>
    </w:p>
    <w:p>
      <w:pPr>
        <w:pStyle w:val="SHTKPositionMarker"/>
      </w:pPr>
      <w:bookmarkStart w:id="280" w:name="loc_0035a02"/>
      <w:r>
        <w:t xml:space="preserve">[0035a02]</w:t>
      </w:r>
      <w:bookmarkEnd w:id="280"/>
    </w:p>
    <w:p>
      <w:pPr>
        <w:pStyle w:val="SHTKBlockLabel"/>
        <w:keepNext/>
      </w:pPr>
      <w:r>
        <w:t xml:space="preserve">원문</w:t>
      </w:r>
    </w:p>
    <w:p>
      <w:pPr>
        <w:pStyle w:val="SHTKSourceText"/>
      </w:pPr>
      <w:r>
        <w:t xml:space="preserve">那莫波陀制點耽鹽莎呵</w:t>
      </w:r>
    </w:p>
    <w:p>
      <w:pPr>
        <w:pStyle w:val="SHTKBlockLabel"/>
        <w:keepNext/>
      </w:pPr>
      <w:r>
        <w:t xml:space="preserve">한국어 직역</w:t>
      </w:r>
    </w:p>
    <w:p>
      <w:pPr>
        <w:pStyle w:val="SHTKTranslationText"/>
      </w:pPr>
      <w:r>
        <w:t xml:space="preserve">[판독 불확실] ‘나막 파다제 점탐염 사하.’</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위치표지</w:t>
      </w:r>
    </w:p>
    <w:p>
      <w:pPr>
        <w:pStyle w:val="SHTKPositionMarker"/>
      </w:pPr>
      <w:bookmarkStart w:id="281" w:name="loc_0035a03"/>
      <w:r>
        <w:t xml:space="preserve">[0035a03]</w:t>
      </w:r>
      <w:bookmarkEnd w:id="281"/>
    </w:p>
    <w:p>
      <w:pPr>
        <w:pStyle w:val="SHTKBlockLabel"/>
        <w:keepNext/>
      </w:pPr>
      <w:r>
        <w:t xml:space="preserve">원문</w:t>
      </w:r>
    </w:p>
    <w:p>
      <w:pPr>
        <w:pStyle w:val="SHTKSourceText"/>
      </w:pPr>
      <w:r>
        <w:t xml:space="preserve">菩提樹華呪曰。</w:t>
      </w:r>
    </w:p>
    <w:p>
      <w:pPr>
        <w:pStyle w:val="SHTKBlockLabel"/>
        <w:keepNext/>
      </w:pPr>
      <w:r>
        <w:t xml:space="preserve">한국어 직역</w:t>
      </w:r>
    </w:p>
    <w:p>
      <w:pPr>
        <w:pStyle w:val="SHTKTranslationText"/>
      </w:pPr>
      <w:r>
        <w:t xml:space="preserve">보리수에 올린 꽃의 주문을 말한다.</w:t>
      </w:r>
    </w:p>
    <w:p>
      <w:pPr>
        <w:pStyle w:val="SHTKBlockLabel"/>
        <w:keepNext/>
      </w:pPr>
      <w:r>
        <w:t xml:space="preserve">위치표지</w:t>
      </w:r>
    </w:p>
    <w:p>
      <w:pPr>
        <w:pStyle w:val="SHTKPositionMarker"/>
      </w:pPr>
      <w:bookmarkStart w:id="282" w:name="loc_0035a03"/>
      <w:r>
        <w:t xml:space="preserve">[0035a03]</w:t>
      </w:r>
      <w:bookmarkEnd w:id="282"/>
    </w:p>
    <w:p>
      <w:pPr>
        <w:pStyle w:val="SHTKBlockLabel"/>
        <w:keepNext/>
      </w:pPr>
      <w:r>
        <w:t xml:space="preserve">원문</w:t>
      </w:r>
    </w:p>
    <w:p>
      <w:pPr>
        <w:pStyle w:val="SHTKSourceText"/>
      </w:pPr>
      <w:r>
        <w:t xml:space="preserve">南無菩提過力龕嵐莎訶</w:t>
      </w:r>
    </w:p>
    <w:p>
      <w:pPr>
        <w:pStyle w:val="SHTKBlockLabel"/>
        <w:keepNext/>
      </w:pPr>
      <w:r>
        <w:t xml:space="preserve">한국어 직역</w:t>
      </w:r>
    </w:p>
    <w:p>
      <w:pPr>
        <w:pStyle w:val="SHTKTranslationText"/>
      </w:pPr>
      <w:r>
        <w:t xml:space="preserve">[판독 불확실] ‘나무 보리 과력감람 사하.’</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위치표지</w:t>
      </w:r>
    </w:p>
    <w:p>
      <w:pPr>
        <w:pStyle w:val="SHTKPositionMarker"/>
      </w:pPr>
      <w:bookmarkStart w:id="283" w:name="loc_0035a04"/>
      <w:r>
        <w:t xml:space="preserve">[0035a04]</w:t>
      </w:r>
      <w:bookmarkEnd w:id="283"/>
    </w:p>
    <w:p>
      <w:pPr>
        <w:pStyle w:val="SHTKBlockLabel"/>
        <w:keepNext/>
      </w:pPr>
      <w:r>
        <w:t xml:space="preserve">원문</w:t>
      </w:r>
    </w:p>
    <w:p>
      <w:pPr>
        <w:pStyle w:val="SHTKSourceText"/>
      </w:pPr>
      <w:r>
        <w:t xml:space="preserve">轉法輪處華呪曰。</w:t>
      </w:r>
    </w:p>
    <w:p>
      <w:pPr>
        <w:pStyle w:val="SHTKBlockLabel"/>
        <w:keepNext/>
      </w:pPr>
      <w:r>
        <w:t xml:space="preserve">한국어 직역</w:t>
      </w:r>
    </w:p>
    <w:p>
      <w:pPr>
        <w:pStyle w:val="SHTKTranslationText"/>
      </w:pPr>
      <w:r>
        <w:t xml:space="preserve">전법륜처에 올린 꽃의 주문을 말한다.</w:t>
      </w:r>
    </w:p>
    <w:p>
      <w:pPr>
        <w:pStyle w:val="SHTKBlockLabel"/>
        <w:keepNext/>
      </w:pPr>
      <w:r>
        <w:t xml:space="preserve">위치표지</w:t>
      </w:r>
    </w:p>
    <w:p>
      <w:pPr>
        <w:pStyle w:val="SHTKPositionMarker"/>
      </w:pPr>
      <w:bookmarkStart w:id="284" w:name="loc_0035a04"/>
      <w:r>
        <w:t xml:space="preserve">[0035a04]</w:t>
      </w:r>
      <w:bookmarkEnd w:id="284"/>
    </w:p>
    <w:p>
      <w:pPr>
        <w:pStyle w:val="SHTKBlockLabel"/>
        <w:keepNext/>
      </w:pPr>
      <w:r>
        <w:t xml:space="preserve">원문</w:t>
      </w:r>
    </w:p>
    <w:p>
      <w:pPr>
        <w:pStyle w:val="SHTKSourceText"/>
      </w:pPr>
      <w:r>
        <w:t xml:space="preserve">南無達摩斫柯羅夜莎呵</w:t>
      </w:r>
    </w:p>
    <w:p>
      <w:pPr>
        <w:pStyle w:val="SHTKBlockLabel"/>
        <w:keepNext/>
      </w:pPr>
      <w:r>
        <w:t xml:space="preserve">한국어 직역</w:t>
      </w:r>
    </w:p>
    <w:p>
      <w:pPr>
        <w:pStyle w:val="SHTKTranslationText"/>
      </w:pPr>
      <w:r>
        <w:t xml:space="preserve">[판독 불확실] ‘나무 달마 작가라야 사하.’</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위치표지</w:t>
      </w:r>
    </w:p>
    <w:p>
      <w:pPr>
        <w:pStyle w:val="SHTKPositionMarker"/>
      </w:pPr>
      <w:bookmarkStart w:id="285" w:name="loc_0035a05"/>
      <w:r>
        <w:t xml:space="preserve">[0035a05]</w:t>
      </w:r>
      <w:bookmarkEnd w:id="285"/>
    </w:p>
    <w:p>
      <w:pPr>
        <w:pStyle w:val="SHTKBlockLabel"/>
        <w:keepNext/>
      </w:pPr>
      <w:r>
        <w:t xml:space="preserve">원문</w:t>
      </w:r>
    </w:p>
    <w:p>
      <w:pPr>
        <w:pStyle w:val="SHTKSourceText"/>
      </w:pPr>
      <w:r>
        <w:t xml:space="preserve">塔華呪曰。</w:t>
      </w:r>
    </w:p>
    <w:p>
      <w:pPr>
        <w:pStyle w:val="SHTKBlockLabel"/>
        <w:keepNext/>
      </w:pPr>
      <w:r>
        <w:t xml:space="preserve">한국어 직역</w:t>
      </w:r>
    </w:p>
    <w:p>
      <w:pPr>
        <w:pStyle w:val="SHTKTranslationText"/>
      </w:pPr>
      <w:r>
        <w:t xml:space="preserve">탑에 올린 꽃의 주문을 말한다.</w:t>
      </w:r>
    </w:p>
    <w:p>
      <w:pPr>
        <w:pStyle w:val="SHTKBlockLabel"/>
        <w:keepNext/>
      </w:pPr>
      <w:r>
        <w:t xml:space="preserve">위치표지</w:t>
      </w:r>
    </w:p>
    <w:p>
      <w:pPr>
        <w:pStyle w:val="SHTKPositionMarker"/>
      </w:pPr>
      <w:bookmarkStart w:id="286" w:name="loc_0035a05"/>
      <w:r>
        <w:t xml:space="preserve">[0035a05]</w:t>
      </w:r>
      <w:bookmarkEnd w:id="286"/>
    </w:p>
    <w:p>
      <w:pPr>
        <w:pStyle w:val="SHTKBlockLabel"/>
        <w:keepNext/>
      </w:pPr>
      <w:r>
        <w:t xml:space="preserve">원문</w:t>
      </w:r>
    </w:p>
    <w:p>
      <w:pPr>
        <w:pStyle w:val="SHTKSourceText"/>
      </w:pPr>
      <w:r>
        <w:t xml:space="preserve">那莫輸跋[4]邪莎呵</w:t>
      </w:r>
    </w:p>
    <w:p>
      <w:pPr>
        <w:pStyle w:val="SHTKBlockLabel"/>
        <w:keepNext/>
      </w:pPr>
      <w:r>
        <w:t xml:space="preserve">한국어 직역</w:t>
      </w:r>
    </w:p>
    <w:p>
      <w:pPr>
        <w:pStyle w:val="SHTKTranslationText"/>
      </w:pPr>
      <w:r>
        <w:t xml:space="preserve">[판독 불확실] ‘나막 수발야 사하.’</w:t>
      </w:r>
    </w:p>
    <w:p>
      <w:pPr>
        <w:pStyle w:val="SHTKBlockLabel"/>
        <w:keepNext/>
      </w:pPr>
      <w:r>
        <w:t xml:space="preserve">교감·번역 메모</w:t>
      </w:r>
    </w:p>
    <w:p>
      <w:pPr>
        <w:pStyle w:val="SHTKNoteSummary"/>
      </w:pPr>
      <w:r>
        <w:t>교감 요약 | [CBETA 교감] 邪【大】，耶【宋】【元】【明】【宮】 교감을 해당 U에 적용한다.</w:t>
      </w:r>
    </w:p>
    <w:p>
      <w:pPr>
        <w:pStyle w:val="SHTKNoteDetail"/>
      </w:pPr>
      <w:r>
        <w:t>• 원교감 원문 | 邪【大】，耶【宋】【元】【明】【宮】</w:t>
        <w:br/>
        <w:t>• 교감 번호 | 0035004</w:t>
        <w:br/>
        <w:t>• 저본 독법 | 邪</w:t>
        <w:br/>
        <w:t>• 저본 적용 구절 | 那莫輸跋[4]邪莎呵</w:t>
        <w:br/>
        <w:t>• 저본 기준 번역 | [판독 불확실] ‘나막 수발야 사하.’</w:t>
        <w:br/>
        <w:t>• 이문 독법 | 耶【宋】【元】【明】【宮】</w:t>
        <w:br/>
        <w:t>• 이문 적용 구절 | 那莫輸跋耶莎呵</w:t>
        <w:br/>
        <w:t>• 이문 기준 번역 | [판독 불확실] ‘나막 수발야 사하’로 음사한다.</w:t>
        <w:br/>
        <w:t>• 의미 차이 | 음사 자형 차이이며 의미 번역은 달라지지 않는다.</w:t>
        <w:br/>
        <w:t>• 한국어 해설 | 「邪/耶」는 주문 음사에서 같은 계열의 음가 표기로 쓰일 수 있으며 뜻번역 대상이 아니다.</w:t>
        <w:br/>
        <w:t>• 번역 영향 판정 | [번역 차이 없음]</w:t>
        <w:br/>
        <w:t>• 번역문 표시 | [판독 불확실]</w:t>
        <w:br/>
        <w:t>• 출처 | CBETA T54n2123, 교감 번호 0035004.</w:t>
      </w:r>
    </w:p>
    <w:p>
      <w:pPr>
        <w:pStyle w:val="SHTKBlockLabel"/>
        <w:keepNext/>
      </w:pPr>
      <w:r>
        <w:t xml:space="preserve">위치표지</w:t>
      </w:r>
    </w:p>
    <w:p>
      <w:pPr>
        <w:pStyle w:val="SHTKPositionMarker"/>
      </w:pPr>
      <w:bookmarkStart w:id="287" w:name="loc_0035a06"/>
      <w:r>
        <w:t xml:space="preserve">[0035a06]</w:t>
      </w:r>
      <w:bookmarkEnd w:id="287"/>
    </w:p>
    <w:p>
      <w:pPr>
        <w:pStyle w:val="SHTKBlockLabel"/>
        <w:keepNext/>
      </w:pPr>
      <w:r>
        <w:t xml:space="preserve">원문</w:t>
      </w:r>
    </w:p>
    <w:p>
      <w:pPr>
        <w:pStyle w:val="SHTKSourceText"/>
      </w:pPr>
      <w:r>
        <w:t xml:space="preserve">菩薩華呪曰。</w:t>
      </w:r>
    </w:p>
    <w:p>
      <w:pPr>
        <w:pStyle w:val="SHTKBlockLabel"/>
        <w:keepNext/>
      </w:pPr>
      <w:r>
        <w:t xml:space="preserve">한국어 직역</w:t>
      </w:r>
    </w:p>
    <w:p>
      <w:pPr>
        <w:pStyle w:val="SHTKTranslationText"/>
      </w:pPr>
      <w:r>
        <w:t xml:space="preserve">보살에게 올린 꽃의 주문을 말한다.</w:t>
      </w:r>
    </w:p>
    <w:p>
      <w:pPr>
        <w:pStyle w:val="SHTKBlockLabel"/>
        <w:keepNext/>
      </w:pPr>
      <w:r>
        <w:t xml:space="preserve">위치표지</w:t>
      </w:r>
    </w:p>
    <w:p>
      <w:pPr>
        <w:pStyle w:val="SHTKPositionMarker"/>
      </w:pPr>
      <w:bookmarkStart w:id="288" w:name="loc_0035a06"/>
      <w:r>
        <w:t xml:space="preserve">[0035a06]</w:t>
      </w:r>
      <w:bookmarkEnd w:id="288"/>
    </w:p>
    <w:p>
      <w:pPr>
        <w:pStyle w:val="SHTKBlockLabel"/>
        <w:keepNext/>
      </w:pPr>
      <w:r>
        <w:t xml:space="preserve">원문</w:t>
      </w:r>
    </w:p>
    <w:p>
      <w:pPr>
        <w:pStyle w:val="SHTKSourceText"/>
      </w:pPr>
      <w:r>
        <w:t xml:space="preserve">南無菩提薩埵野莎呵</w:t>
      </w:r>
    </w:p>
    <w:p>
      <w:pPr>
        <w:pStyle w:val="SHTKBlockLabel"/>
        <w:keepNext/>
      </w:pPr>
      <w:r>
        <w:t xml:space="preserve">한국어 직역</w:t>
      </w:r>
    </w:p>
    <w:p>
      <w:pPr>
        <w:pStyle w:val="SHTKTranslationText"/>
      </w:pPr>
      <w:r>
        <w:t xml:space="preserve">[판독 불확실] ‘나무 보리살타야 사하.’</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위치표지</w:t>
      </w:r>
    </w:p>
    <w:p>
      <w:pPr>
        <w:pStyle w:val="SHTKPositionMarker"/>
      </w:pPr>
      <w:bookmarkStart w:id="289" w:name="loc_0035a07"/>
      <w:r>
        <w:t xml:space="preserve">[0035a07]</w:t>
      </w:r>
      <w:bookmarkEnd w:id="289"/>
    </w:p>
    <w:p>
      <w:pPr>
        <w:pStyle w:val="SHTKBlockLabel"/>
        <w:keepNext/>
      </w:pPr>
      <w:r>
        <w:t xml:space="preserve">원문</w:t>
      </w:r>
    </w:p>
    <w:p>
      <w:pPr>
        <w:pStyle w:val="SHTKSourceText"/>
      </w:pPr>
      <w:r>
        <w:t xml:space="preserve">眾僧華呪曰。</w:t>
      </w:r>
    </w:p>
    <w:p>
      <w:pPr>
        <w:pStyle w:val="SHTKBlockLabel"/>
        <w:keepNext/>
      </w:pPr>
      <w:r>
        <w:t xml:space="preserve">한국어 직역</w:t>
      </w:r>
    </w:p>
    <w:p>
      <w:pPr>
        <w:pStyle w:val="SHTKTranslationText"/>
      </w:pPr>
      <w:r>
        <w:t xml:space="preserve">승가에 올린 꽃의 주문을 말한다.</w:t>
      </w:r>
    </w:p>
    <w:p>
      <w:pPr>
        <w:pStyle w:val="SHTKBlockLabel"/>
        <w:keepNext/>
      </w:pPr>
      <w:r>
        <w:t xml:space="preserve">위치표지</w:t>
      </w:r>
    </w:p>
    <w:p>
      <w:pPr>
        <w:pStyle w:val="SHTKPositionMarker"/>
      </w:pPr>
      <w:bookmarkStart w:id="290" w:name="loc_0035a07"/>
      <w:r>
        <w:t xml:space="preserve">[0035a07]</w:t>
      </w:r>
      <w:bookmarkEnd w:id="290"/>
    </w:p>
    <w:p>
      <w:pPr>
        <w:pStyle w:val="SHTKBlockLabel"/>
        <w:keepNext/>
      </w:pPr>
      <w:r>
        <w:t xml:space="preserve">원문</w:t>
      </w:r>
    </w:p>
    <w:p>
      <w:pPr>
        <w:pStyle w:val="SHTKSourceText"/>
      </w:pPr>
      <w:r>
        <w:t xml:space="preserve">那莫僧伽野莎呵</w:t>
      </w:r>
    </w:p>
    <w:p>
      <w:pPr>
        <w:pStyle w:val="SHTKBlockLabel"/>
        <w:keepNext/>
      </w:pPr>
      <w:r>
        <w:t xml:space="preserve">한국어 직역</w:t>
      </w:r>
    </w:p>
    <w:p>
      <w:pPr>
        <w:pStyle w:val="SHTKTranslationText"/>
      </w:pPr>
      <w:r>
        <w:t xml:space="preserve">[판독 불확실] ‘나막 승가야 사하.’</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위치표지</w:t>
      </w:r>
    </w:p>
    <w:p>
      <w:pPr>
        <w:pStyle w:val="SHTKPositionMarker"/>
      </w:pPr>
      <w:bookmarkStart w:id="291" w:name="loc_0035a08"/>
      <w:r>
        <w:t xml:space="preserve">[0035a08]</w:t>
      </w:r>
      <w:bookmarkEnd w:id="291"/>
    </w:p>
    <w:p>
      <w:pPr>
        <w:pStyle w:val="SHTKBlockLabel"/>
        <w:keepNext/>
      </w:pPr>
      <w:r>
        <w:t xml:space="preserve">원문</w:t>
      </w:r>
    </w:p>
    <w:p>
      <w:pPr>
        <w:pStyle w:val="SHTKSourceText"/>
      </w:pPr>
      <w:r>
        <w:t xml:space="preserve">佛像華呪曰。</w:t>
      </w:r>
    </w:p>
    <w:p>
      <w:pPr>
        <w:pStyle w:val="SHTKBlockLabel"/>
        <w:keepNext/>
      </w:pPr>
      <w:r>
        <w:t xml:space="preserve">한국어 직역</w:t>
      </w:r>
    </w:p>
    <w:p>
      <w:pPr>
        <w:pStyle w:val="SHTKTranslationText"/>
      </w:pPr>
      <w:r>
        <w:t xml:space="preserve">불상에 올린 꽃의 주문을 말한다.</w:t>
      </w:r>
    </w:p>
    <w:p>
      <w:pPr>
        <w:pStyle w:val="SHTKBlockLabel"/>
        <w:keepNext/>
      </w:pPr>
      <w:r>
        <w:t xml:space="preserve">위치표지</w:t>
      </w:r>
    </w:p>
    <w:p>
      <w:pPr>
        <w:pStyle w:val="SHTKPositionMarker"/>
      </w:pPr>
      <w:bookmarkStart w:id="292" w:name="loc_0035a08"/>
      <w:r>
        <w:t xml:space="preserve">[0035a08]</w:t>
      </w:r>
      <w:bookmarkEnd w:id="292"/>
    </w:p>
    <w:p>
      <w:pPr>
        <w:pStyle w:val="SHTKBlockLabel"/>
        <w:keepNext/>
      </w:pPr>
      <w:r>
        <w:t xml:space="preserve">원문</w:t>
      </w:r>
    </w:p>
    <w:p>
      <w:pPr>
        <w:pStyle w:val="SHTKSourceText"/>
      </w:pPr>
      <w:r>
        <w:t xml:space="preserve">那莫波羅底邪莎呵</w:t>
      </w:r>
    </w:p>
    <w:p>
      <w:pPr>
        <w:pStyle w:val="SHTKBlockLabel"/>
        <w:keepNext/>
      </w:pPr>
      <w:r>
        <w:t xml:space="preserve">한국어 직역</w:t>
      </w:r>
    </w:p>
    <w:p>
      <w:pPr>
        <w:pStyle w:val="SHTKTranslationText"/>
      </w:pPr>
      <w:r>
        <w:t xml:space="preserve">[판독 불확실] ‘나막 바라저야 사하.’</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위치표지</w:t>
      </w:r>
    </w:p>
    <w:p>
      <w:pPr>
        <w:pStyle w:val="SHTKPositionMarker"/>
      </w:pPr>
      <w:bookmarkStart w:id="293" w:name="loc_0035a09"/>
      <w:r>
        <w:t xml:space="preserve">[0035a09]</w:t>
      </w:r>
      <w:bookmarkEnd w:id="293"/>
    </w:p>
    <w:p>
      <w:pPr>
        <w:pStyle w:val="SHTKBlockLabel"/>
        <w:keepNext/>
      </w:pPr>
      <w:r>
        <w:t xml:space="preserve">원문</w:t>
      </w:r>
    </w:p>
    <w:p>
      <w:pPr>
        <w:pStyle w:val="SHTKSourceText"/>
      </w:pPr>
      <w:r>
        <w:t xml:space="preserve">佛告文殊師利。用此華者。若四眾能信修行。應當早起清淨澡浴漱口。念佛功德恭敬此華。不以足蹈及跨華上。如法執取安置淨器。若人患寒熱額痛。</w:t>
      </w:r>
    </w:p>
    <w:p>
      <w:pPr>
        <w:pStyle w:val="SHTKBlockLabel"/>
        <w:keepNext/>
      </w:pPr>
      <w:r>
        <w:t xml:space="preserve">한국어 직역</w:t>
      </w:r>
    </w:p>
    <w:p>
      <w:pPr>
        <w:pStyle w:val="SHTKTranslationText"/>
      </w:pPr>
      <w:r>
        <w:t xml:space="preserve">부처님께서 문수사리에게 말씀하셨다. “이 꽃을 쓰는 사람은, 만일 사부대중으로서 믿고 수행할 수 있다면, 마땅히 일찍 일어나 청정하게 목욕하고 양치한 뒤, 부처님의 공덕을 생각하며 이 꽃을 공경해야 한다. 발로 밟거나 꽃 위를 넘어가서는 안 된다. 법답게 집어 깨끗한 그릇에 놓아라. 사람이 한열병이나 이마의 통증을 앓으면,</w:t>
      </w:r>
    </w:p>
    <w:p>
      <w:pPr>
        <w:pStyle w:val="SHTKBlockLabel"/>
        <w:keepNext/>
      </w:pPr>
      <w:r>
        <w:t xml:space="preserve">원문</w:t>
      </w:r>
    </w:p>
    <w:p>
      <w:pPr>
        <w:pStyle w:val="SHTKSourceText"/>
      </w:pPr>
      <w:r>
        <w:t xml:space="preserve">皆以冷水[5]摩華。</w:t>
      </w:r>
    </w:p>
    <w:p>
      <w:pPr>
        <w:pStyle w:val="SHTKBlockLabel"/>
        <w:keepNext/>
      </w:pPr>
      <w:r>
        <w:t xml:space="preserve">한국어 직역</w:t>
      </w:r>
    </w:p>
    <w:p>
      <w:pPr>
        <w:pStyle w:val="SHTKTranslationText"/>
      </w:pPr>
      <w:r>
        <w:t xml:space="preserve">모두 찬물에 꽃을 문질러,</w:t>
      </w:r>
    </w:p>
    <w:p>
      <w:pPr>
        <w:pStyle w:val="SHTKBlockLabel"/>
        <w:keepNext/>
      </w:pPr>
      <w:r>
        <w:t xml:space="preserve">교감·번역 메모</w:t>
      </w:r>
    </w:p>
    <w:p>
      <w:pPr>
        <w:pStyle w:val="SHTKNoteSummary"/>
      </w:pPr>
      <w:r>
        <w:t>교감 요약 | [CBETA 교감] 摩【大】下同，磨【宋】【元】【明】【宮】下同 교감을 해당 U에 적용한다.</w:t>
      </w:r>
    </w:p>
    <w:p>
      <w:pPr>
        <w:pStyle w:val="SHTKNoteDetail"/>
      </w:pPr>
      <w:r>
        <w:t>• 원교감 원문 | 摩【大】下同，磨【宋】【元】【明】【宮】下同</w:t>
        <w:br/>
        <w:t>• 교감 번호 | 0035005</w:t>
        <w:br/>
        <w:t>• 저본 독법 | 摩</w:t>
        <w:br/>
        <w:t>• 저본 적용 구절 | 皆以冷水[5]摩華。</w:t>
        <w:br/>
        <w:t>• 저본 기준 번역 | 모두 찬물에 꽃을 문질러,</w:t>
        <w:br/>
        <w:t>• 이문 독법 | 磨【宋】【元】【明】【宮】</w:t>
        <w:br/>
        <w:t>• 이문 적용 구절 | 皆以冷水磨華。</w:t>
        <w:br/>
        <w:t>• 이문 기준 번역 | 찬물에 꽃을 문질러…</w:t>
        <w:br/>
        <w:t>• 의미 차이 | 동작 의미가 같다.</w:t>
        <w:br/>
        <w:t>• 한국어 해설 | 「摩」와 「磨」는 여기서 꽃을 물에 문지른다는 동작으로 통한다.</w:t>
        <w:br/>
        <w:t>• 번역 영향 판정 | [번역 차이 없음]</w:t>
        <w:br/>
        <w:t>• 출처 | CBETA T54n2123, 교감 번호 0035005.</w:t>
      </w:r>
    </w:p>
    <w:p>
      <w:pPr>
        <w:pStyle w:val="SHTKBlockLabel"/>
        <w:keepNext/>
      </w:pPr>
      <w:r>
        <w:t xml:space="preserve">원문</w:t>
      </w:r>
    </w:p>
    <w:p>
      <w:pPr>
        <w:pStyle w:val="SHTKSourceText"/>
      </w:pPr>
      <w:r>
        <w:t xml:space="preserve">以用塗身。若吐痢出血。或腹內煩疼。以漿飲摩華。當服此華飲。若口有瘡。以暖水摩華。含此華汁。若天雨不止。於空閑處以火燒華。令雨即止。若天亢旱。在空閑處以華置水中。復呪冷水更灑華上。天即降雨。若牛馬等本性不調。</w:t>
      </w:r>
    </w:p>
    <w:p>
      <w:pPr>
        <w:pStyle w:val="SHTKBlockLabel"/>
        <w:keepNext/>
      </w:pPr>
      <w:r>
        <w:t xml:space="preserve">한국어 직역</w:t>
      </w:r>
    </w:p>
    <w:p>
      <w:pPr>
        <w:pStyle w:val="SHTKTranslationText"/>
      </w:pPr>
      <w:r>
        <w:t xml:space="preserve">그것으로 몸에 바른다. 토하거나 설사하며 피가 나오거나, 혹 배 안이 괴롭고 아프면, 미음에 꽃을 문질러, 이 꽃물이 든 음료를 마셔야 한다. 입에 종기가 있으면, 따뜻한 물에 꽃을 문질러, 그 꽃즙을 입에 머금는다. 하늘에서 비가 그치지 않으면, 한적한 곳에서 불로 꽃을 태워, 비가 곧 그치게 한다. 날이 몹시 가물면, 한적한 곳에서 꽃을 물속에 넣고, 다시 찬물에 주문을 외운 뒤 꽃 위에 다시 뿌리면, 하늘에서 곧 비가 내린다. 소와 말 등이 본성이 길들지 않으면,</w:t>
      </w:r>
    </w:p>
    <w:p>
      <w:pPr>
        <w:pStyle w:val="SHTKBlockLabel"/>
        <w:keepNext/>
      </w:pPr>
      <w:r>
        <w:t xml:space="preserve">원문</w:t>
      </w:r>
    </w:p>
    <w:p>
      <w:pPr>
        <w:pStyle w:val="SHTKSourceText"/>
      </w:pPr>
      <w:r>
        <w:t xml:space="preserve">以華[6]飴之即便調伏。</w:t>
      </w:r>
    </w:p>
    <w:p>
      <w:pPr>
        <w:pStyle w:val="SHTKBlockLabel"/>
        <w:keepNext/>
      </w:pPr>
      <w:r>
        <w:t xml:space="preserve">한국어 직역</w:t>
      </w:r>
    </w:p>
    <w:p>
      <w:pPr>
        <w:pStyle w:val="SHTKTranslationText"/>
      </w:pPr>
      <w:r>
        <w:t xml:space="preserve">꽃을 먹이면 곧 길들여진다.</w:t>
      </w:r>
    </w:p>
    <w:p>
      <w:pPr>
        <w:pStyle w:val="SHTKBlockLabel"/>
        <w:keepNext/>
      </w:pPr>
      <w:r>
        <w:t xml:space="preserve">교감·번역 메모</w:t>
      </w:r>
    </w:p>
    <w:p>
      <w:pPr>
        <w:pStyle w:val="SHTKNoteSummary"/>
      </w:pPr>
      <w:r>
        <w:t>교감 요약 | [CBETA 교감] 飴【大】，服【宋】【宮】 교감을 해당 U에 적용한다.</w:t>
      </w:r>
    </w:p>
    <w:p>
      <w:pPr>
        <w:pStyle w:val="SHTKNoteDetail"/>
      </w:pPr>
      <w:r>
        <w:t>• 원교감 원문 | 飴【大】，服【宋】【宮】</w:t>
        <w:br/>
        <w:t>• 교감 번호 | 0035006</w:t>
        <w:br/>
        <w:t>• 저본 독법 | 飴</w:t>
        <w:br/>
        <w:t>• 저본 적용 구절 | 以華[6]飴之即便調伏。</w:t>
        <w:br/>
        <w:t>• 저본 기준 번역 | 꽃을 먹이면 곧 길들여진다.</w:t>
        <w:br/>
        <w:t>• 이문 독법 | 服【宋】【宮】</w:t>
        <w:br/>
        <w:t>• 이문 적용 구절 | 以華服之即便調伏。</w:t>
        <w:br/>
        <w:t>• 이문 기준 번역 | 꽃을 복용시키면 곧 길들여진다.</w:t>
        <w:br/>
        <w:t>• 의미 차이 | 먹임과 복용의 표현 차이가 있다.</w:t>
        <w:br/>
        <w:t>• 한국어 해설 | 「飴」는 먹이다, 「服」은 복용시키다의 뜻이다. 소·말에게 꽃을 먹인다는 실제 행위는 유사하나 표현 초점이 다르다.</w:t>
        <w:br/>
        <w:t>• 번역 영향 판정 | [의미 차이 경미]</w:t>
        <w:br/>
        <w:t>• 출처 | CBETA T54n2123, 교감 번호 0035006.</w:t>
      </w:r>
    </w:p>
    <w:p>
      <w:pPr>
        <w:pStyle w:val="SHTKBlockLabel"/>
        <w:keepNext/>
      </w:pPr>
      <w:r>
        <w:t xml:space="preserve">원문</w:t>
      </w:r>
    </w:p>
    <w:p>
      <w:pPr>
        <w:pStyle w:val="SHTKSourceText"/>
      </w:pPr>
      <w:r>
        <w:t xml:space="preserve">若諸果樹華實不茂。以冷水牛糞。摩取華汁以灌其根。不得踐溺。華實即多。若田中多水苗稼損減。</w:t>
      </w:r>
    </w:p>
    <w:p>
      <w:pPr>
        <w:pStyle w:val="SHTKBlockLabel"/>
        <w:keepNext/>
      </w:pPr>
      <w:r>
        <w:t xml:space="preserve">한국어 직역</w:t>
      </w:r>
    </w:p>
    <w:p>
      <w:pPr>
        <w:pStyle w:val="SHTKTranslationText"/>
      </w:pPr>
      <w:r>
        <w:t xml:space="preserve">여러 과일나무의 꽃과 열매가 무성하지 않으면, 찬물과 쇠똥으로, 꽃즙을 문질러 내어 그 뿌리에 붓는다. 밟거나 오줌을 누어서는 안 된다. 그러면 꽃과 열매가 곧 많아진다. 밭에 물이 많아 모종과 곡식이 줄어들면,</w:t>
      </w:r>
    </w:p>
    <w:p>
      <w:pPr>
        <w:pStyle w:val="SHTKBlockLabel"/>
        <w:keepNext/>
      </w:pPr>
      <w:r>
        <w:t xml:space="preserve">원문</w:t>
      </w:r>
    </w:p>
    <w:p>
      <w:pPr>
        <w:pStyle w:val="SHTKSourceText"/>
      </w:pPr>
      <w:r>
        <w:t xml:space="preserve">[7]持華為末以散田中。</w:t>
      </w:r>
    </w:p>
    <w:p>
      <w:pPr>
        <w:pStyle w:val="SHTKBlockLabel"/>
        <w:keepNext/>
      </w:pPr>
      <w:r>
        <w:t xml:space="preserve">한국어 직역</w:t>
      </w:r>
    </w:p>
    <w:p>
      <w:pPr>
        <w:pStyle w:val="SHTKTranslationText"/>
      </w:pPr>
      <w:r>
        <w:t xml:space="preserve">꽃을 가루로 만들어 밭에 뿌리면,</w:t>
      </w:r>
    </w:p>
    <w:p>
      <w:pPr>
        <w:pStyle w:val="SHTKBlockLabel"/>
        <w:keepNext/>
      </w:pPr>
      <w:r>
        <w:t xml:space="preserve">교감·번역 메모</w:t>
      </w:r>
    </w:p>
    <w:p>
      <w:pPr>
        <w:pStyle w:val="SHTKNoteSummary"/>
      </w:pPr>
      <w:r>
        <w:t>교감 요약 | [CBETA 교감] 持【大】，擣【宋】【元】【明】 교감을 해당 U에 적용한다.</w:t>
      </w:r>
    </w:p>
    <w:p>
      <w:pPr>
        <w:pStyle w:val="SHTKNoteDetail"/>
      </w:pPr>
      <w:r>
        <w:t>• 원교감 원문 | 持【大】，擣【宋】【元】【明】</w:t>
        <w:br/>
        <w:t>• 교감 번호 | 0035007</w:t>
        <w:br/>
        <w:t>• 저본 독법 | 持</w:t>
        <w:br/>
        <w:t>• 저본 적용 구절 | [7]持華為末以散田中。</w:t>
        <w:br/>
        <w:t>• 저본 기준 번역 | 꽃을 가루로 만들어 밭에 뿌리면,</w:t>
        <w:br/>
        <w:t>• 이문 독법 | 擣【宋】【元】【明】</w:t>
        <w:br/>
        <w:t>• 이문 적용 구절 | 擣華為末以散田中。</w:t>
        <w:br/>
        <w:t>• 이문 기준 번역 | 꽃을 찧어 가루로 만들어 밭에 뿌리면…</w:t>
        <w:br/>
        <w:t>• 의미 차이 | 가루를 만드는 구체적 동작이 명확해진다.</w:t>
        <w:br/>
        <w:t>• 한국어 해설 | 저본 「持華為末」은 ‘꽃을 가지고 가루로 만들다’로 읽히지만, 이문 「擣華為末」은 ‘꽃을 찧어 가루로 만들다’라는 제조 행위를 명확히 한다.</w:t>
        <w:br/>
        <w:t>• 번역 영향 판정 | [의미 차이 있음]</w:t>
        <w:br/>
        <w:t>• 출처 | CBETA T54n2123, 교감 번호 0035007.</w:t>
      </w:r>
    </w:p>
    <w:p>
      <w:pPr>
        <w:pStyle w:val="SHTKBlockLabel"/>
        <w:keepNext/>
      </w:pPr>
      <w:r>
        <w:t xml:space="preserve">원문</w:t>
      </w:r>
    </w:p>
    <w:p>
      <w:pPr>
        <w:pStyle w:val="SHTKSourceText"/>
      </w:pPr>
      <w:r>
        <w:t xml:space="preserve">即得滋長。若國中疾病。</w:t>
      </w:r>
    </w:p>
    <w:p>
      <w:pPr>
        <w:pStyle w:val="SHTKBlockLabel"/>
        <w:keepNext/>
      </w:pPr>
      <w:r>
        <w:t xml:space="preserve">한국어 직역</w:t>
      </w:r>
    </w:p>
    <w:p>
      <w:pPr>
        <w:pStyle w:val="SHTKTranslationText"/>
      </w:pPr>
      <w:r>
        <w:t xml:space="preserve">곧 잘 자라게 된다. 나라 안에 질병이 돌면,</w:t>
      </w:r>
    </w:p>
    <w:p>
      <w:pPr>
        <w:pStyle w:val="SHTKBlockLabel"/>
        <w:keepNext/>
      </w:pPr>
      <w:r>
        <w:t xml:space="preserve">원문</w:t>
      </w:r>
    </w:p>
    <w:p>
      <w:pPr>
        <w:pStyle w:val="SHTKSourceText"/>
      </w:pPr>
      <w:r>
        <w:t xml:space="preserve">以冷水摩華塗[8]蠡鼓等。</w:t>
      </w:r>
    </w:p>
    <w:p>
      <w:pPr>
        <w:pStyle w:val="SHTKBlockLabel"/>
        <w:keepNext/>
      </w:pPr>
      <w:r>
        <w:t xml:space="preserve">한국어 직역</w:t>
      </w:r>
    </w:p>
    <w:p>
      <w:pPr>
        <w:pStyle w:val="SHTKTranslationText"/>
      </w:pPr>
      <w:r>
        <w:t xml:space="preserve">찬물에 꽃을 문질러 소라와 북 등에 바르고,</w:t>
      </w:r>
    </w:p>
    <w:p>
      <w:pPr>
        <w:pStyle w:val="SHTKBlockLabel"/>
        <w:keepNext/>
      </w:pPr>
      <w:r>
        <w:t xml:space="preserve">교감·번역 메모</w:t>
      </w:r>
    </w:p>
    <w:p>
      <w:pPr>
        <w:pStyle w:val="SHTKNoteSummary"/>
      </w:pPr>
      <w:r>
        <w:t>교감 요약 | [CBETA 교감] 蠡【大】，螺【宮】 교감을 해당 U에 적용한다.</w:t>
      </w:r>
    </w:p>
    <w:p>
      <w:pPr>
        <w:pStyle w:val="SHTKNoteDetail"/>
      </w:pPr>
      <w:r>
        <w:t>• 원교감 원문 | 蠡【大】，螺【宮】</w:t>
        <w:br/>
        <w:t>• 교감 번호 | 0035008</w:t>
        <w:br/>
        <w:t>• 저본 독법 | 蠡</w:t>
        <w:br/>
        <w:t>• 저본 적용 구절 | 以冷水摩華塗[8]蠡鼓等。</w:t>
        <w:br/>
        <w:t>• 저본 기준 번역 | 찬물에 꽃을 문질러 소라와 북 등에 바르고,</w:t>
        <w:br/>
        <w:t>• 이문 독법 | 螺【宮】</w:t>
        <w:br/>
        <w:t>• 이문 적용 구절 | 以冷水摩華塗螺鼓等。</w:t>
        <w:br/>
        <w:t>• 이문 기준 번역 | 찬물에 꽃을 문질러 소라와 북 등에 바른다.</w:t>
        <w:br/>
        <w:t>• 의미 차이 | 기물 명칭의 자형·어휘 차이이다.</w:t>
        <w:br/>
        <w:t>• 한국어 해설 | 「蠡/螺」는 모두 소라·고둥류의 나팔을 가리키는 문맥으로 읽힌다.</w:t>
        <w:br/>
        <w:t>• 번역 영향 판정 | [표현 차이]</w:t>
        <w:br/>
        <w:t>• 출처 | CBETA T54n2123, 교감 번호 0035008.</w:t>
      </w:r>
    </w:p>
    <w:p>
      <w:pPr>
        <w:pStyle w:val="SHTKBlockLabel"/>
        <w:keepNext/>
      </w:pPr>
      <w:r>
        <w:t xml:space="preserve">원문</w:t>
      </w:r>
    </w:p>
    <w:p>
      <w:pPr>
        <w:pStyle w:val="SHTKSourceText"/>
      </w:pPr>
      <w:r>
        <w:t xml:space="preserve">吹擊出聲。聞者即愈。若敵國怨賊欲來侵損。以水摩華在於彼處。用灑散之。即得退散。</w:t>
      </w:r>
    </w:p>
    <w:p>
      <w:pPr>
        <w:pStyle w:val="SHTKBlockLabel"/>
        <w:keepNext/>
      </w:pPr>
      <w:r>
        <w:t xml:space="preserve">한국어 직역</w:t>
      </w:r>
    </w:p>
    <w:p>
      <w:pPr>
        <w:pStyle w:val="SHTKTranslationText"/>
      </w:pPr>
      <w:r>
        <w:t xml:space="preserve">불거나 쳐서 소리를 내면, 그 소리를 들은 이는 곧 낫는다. 적국의 원적이 와서 침해하려 하면, 물에 꽃을 문질러 그곳에서, 그 물을 뿌려 흩으면, 곧 물러나 흩어지게 된다.</w:t>
      </w:r>
    </w:p>
    <w:p>
      <w:pPr>
        <w:pStyle w:val="SHTKBlockLabel"/>
        <w:keepNext/>
      </w:pPr>
      <w:r>
        <w:t xml:space="preserve">원문</w:t>
      </w:r>
    </w:p>
    <w:p>
      <w:pPr>
        <w:pStyle w:val="SHTKSourceText"/>
      </w:pPr>
      <w:r>
        <w:t xml:space="preserve">若於高山有[9]盤石處。</w:t>
      </w:r>
    </w:p>
    <w:p>
      <w:pPr>
        <w:pStyle w:val="SHTKBlockLabel"/>
        <w:keepNext/>
      </w:pPr>
      <w:r>
        <w:t xml:space="preserve">한국어 직역</w:t>
      </w:r>
    </w:p>
    <w:p>
      <w:pPr>
        <w:pStyle w:val="SHTKTranslationText"/>
      </w:pPr>
      <w:r>
        <w:t xml:space="preserve">높은 산에 너럭바위가 있는 곳에서,</w:t>
      </w:r>
    </w:p>
    <w:p>
      <w:pPr>
        <w:pStyle w:val="SHTKBlockLabel"/>
        <w:keepNext/>
      </w:pPr>
      <w:r>
        <w:t xml:space="preserve">교감·번역 메모</w:t>
      </w:r>
    </w:p>
    <w:p>
      <w:pPr>
        <w:pStyle w:val="SHTKNoteSummary"/>
      </w:pPr>
      <w:r>
        <w:t>교감 요약 | [CBETA 교감] 盤【大】，磐【宋】【元】【明】【宮】 교감을 해당 U에 적용한다.</w:t>
      </w:r>
    </w:p>
    <w:p>
      <w:pPr>
        <w:pStyle w:val="SHTKNoteDetail"/>
      </w:pPr>
      <w:r>
        <w:t>• 원교감 원문 | 盤【大】，磐【宋】【元】【明】【宮】</w:t>
        <w:br/>
        <w:t>• 교감 번호 | 0035009</w:t>
        <w:br/>
        <w:t>• 저본 독법 | 盤</w:t>
        <w:br/>
        <w:t>• 저본 적용 구절 | 若於高山有[9]盤石處。</w:t>
        <w:br/>
        <w:t>• 저본 기준 번역 | 높은 산에 너럭바위가 있는 곳에서,</w:t>
        <w:br/>
        <w:t>• 이문 독법 | 磐【宋】【元】【明】【宮】</w:t>
        <w:br/>
        <w:t>• 이문 적용 구절 | 若於高山有磐石處。</w:t>
        <w:br/>
        <w:t>• 이문 기준 번역 | 높은 산에 너럭바위가 있는 곳에서…</w:t>
        <w:br/>
        <w:t>• 의미 차이 | 한국어 번역은 동일하다.</w:t>
        <w:br/>
        <w:t>• 한국어 해설 | 「盤石」과 「磐石」은 모두 큰 바위·너럭바위를 가리킨다.</w:t>
        <w:br/>
        <w:t>• 번역 영향 판정 | [번역 차이 없음]</w:t>
        <w:br/>
        <w:t>• 출처 | CBETA T54n2123, 교감 번호 0035009.</w:t>
      </w:r>
    </w:p>
    <w:p>
      <w:pPr>
        <w:pStyle w:val="SHTKBlockLabel"/>
        <w:keepNext/>
      </w:pPr>
      <w:r>
        <w:t xml:space="preserve">원문</w:t>
      </w:r>
    </w:p>
    <w:p>
      <w:pPr>
        <w:pStyle w:val="SHTKSourceText"/>
      </w:pPr>
      <w:r>
        <w:t xml:space="preserve">眾多比丘。於石上摩華既竟相與禮拜。</w:t>
      </w:r>
    </w:p>
    <w:p>
      <w:pPr>
        <w:pStyle w:val="SHTKBlockLabel"/>
        <w:keepNext/>
      </w:pPr>
      <w:r>
        <w:t xml:space="preserve">한국어 직역</w:t>
      </w:r>
    </w:p>
    <w:p>
      <w:pPr>
        <w:pStyle w:val="SHTKTranslationText"/>
      </w:pPr>
      <w:r>
        <w:t xml:space="preserve">많은 비구가, 돌 위에 꽃을 문지른 뒤 서로 함께 예배하면,</w:t>
      </w:r>
    </w:p>
    <w:p>
      <w:pPr>
        <w:pStyle w:val="SHTKBlockLabel"/>
        <w:keepNext/>
      </w:pPr>
      <w:r>
        <w:t xml:space="preserve">원문</w:t>
      </w:r>
    </w:p>
    <w:p>
      <w:pPr>
        <w:pStyle w:val="SHTKSourceText"/>
      </w:pPr>
      <w:r>
        <w:t xml:space="preserve">久後石上自生珍寶(簡要[10]略述餘廣依經)。</w:t>
      </w:r>
    </w:p>
    <w:p>
      <w:pPr>
        <w:pStyle w:val="SHTKBlockLabel"/>
        <w:keepNext/>
      </w:pPr>
      <w:r>
        <w:t xml:space="preserve">한국어 직역</w:t>
      </w:r>
    </w:p>
    <w:p>
      <w:pPr>
        <w:pStyle w:val="SHTKTranslationText"/>
      </w:pPr>
      <w:r>
        <w:t xml:space="preserve">오랜 뒤 그 돌 위에서 저절로 진귀한 보배가 생긴다(요점을 간추려 대략 서술했으며 나머지는 경전에 자세히 따른다).</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簡要[10]略述餘廣依經</w:t>
        <w:br/>
        <w:t>• 한국어 번역 | 요점을 간추려 대략 서술했으며, 나머지는 경전에 자세히 따른다는 편집주이다.</w:t>
        <w:br/>
        <w:t>• 출처 | CBETA T54n2123.</w:t>
      </w:r>
    </w:p>
    <w:p>
      <w:pPr>
        <w:pStyle w:val="SHTKNoteSummary"/>
      </w:pPr>
      <w:r>
        <w:t>교감 요약 | [CBETA 교감] 略述餘【大】，路述證【宮】 교감을 해당 U에 적용한다.</w:t>
      </w:r>
    </w:p>
    <w:p>
      <w:pPr>
        <w:pStyle w:val="SHTKNoteDetail"/>
      </w:pPr>
      <w:r>
        <w:t>• 원교감 원문 | 略述餘【大】，路述證【宮】</w:t>
        <w:br/>
        <w:t>• 교감 번호 | 0035010</w:t>
        <w:br/>
        <w:t>• 저본 독법 | 略述餘</w:t>
        <w:br/>
        <w:t>• 저본 적용 구절 | 久後石上自生珍寶(簡要[10]略述餘廣依經)。</w:t>
        <w:br/>
        <w:t>• 저본 기준 번역 | 오랜 뒤 그 돌 위에서 저절로 진귀한 보배가 생긴다(요점을 간추려 대략 서술했으며 나머지는 경전에 자세히 따른다).</w:t>
        <w:br/>
        <w:t>• 이문 독법 | 路述證【宮】</w:t>
        <w:br/>
        <w:t>• 이문 적용 구절 | 久後石上自生珍寶(簡要路述證廣依經)。</w:t>
        <w:br/>
        <w:t>• 이문 기준 번역 | [판단 유보] 宮本의 편집주는 ‘간요… 널리 경전에 따른다’는 취지로 보이나 중간 구절이 불명확하다.</w:t>
        <w:br/>
        <w:t>• 의미 차이 | 편집주의 문구 자체가 크게 달라진다.</w:t>
        <w:br/>
        <w:t>• 한국어 해설 | 괄호 속 편집주가 저본 「簡要略述餘廣依經」와 宮本 「簡要路述證廣依經」로 크게 달라진다. 宮本 문구는 구문이 불명확해 뜻을 확정하기 어렵다.</w:t>
        <w:br/>
        <w:t>• 번역 영향 판정 | [판단 유보]</w:t>
        <w:br/>
        <w:t>• 출처 | CBETA T54n2123, 교감 번호 0035010.</w:t>
      </w:r>
    </w:p>
    <w:p>
      <w:pPr>
        <w:pStyle w:val="SHTKBlockLabel"/>
        <w:keepNext/>
      </w:pPr>
      <w:r>
        <w:t xml:space="preserve">위치표지</w:t>
      </w:r>
    </w:p>
    <w:p>
      <w:pPr>
        <w:pStyle w:val="SHTKPositionMarker"/>
      </w:pPr>
      <w:bookmarkStart w:id="294" w:name="loc_0035a27"/>
      <w:r>
        <w:t xml:space="preserve">[0035a27]</w:t>
      </w:r>
      <w:bookmarkEnd w:id="294"/>
    </w:p>
    <w:p>
      <w:pPr>
        <w:pStyle w:val="SHTKBlockLabel"/>
        <w:keepNext/>
      </w:pPr>
      <w:r>
        <w:t xml:space="preserve">원문</w:t>
      </w:r>
    </w:p>
    <w:p>
      <w:pPr>
        <w:pStyle w:val="SHTKSourceText"/>
      </w:pPr>
      <w:r>
        <w:t xml:space="preserve">佛告文殊。一一誦滿一百八遍。此呪章句汝於處處當說。如佛華法餘華亦爾。又華嚴經云。昔人中有香名大象藏。因龍鬪生。若燒一丸興大光明。</w:t>
      </w:r>
    </w:p>
    <w:p>
      <w:pPr>
        <w:pStyle w:val="SHTKBlockLabel"/>
        <w:keepNext/>
      </w:pPr>
      <w:r>
        <w:t xml:space="preserve">한국어 직역</w:t>
      </w:r>
    </w:p>
    <w:p>
      <w:pPr>
        <w:pStyle w:val="SHTKTranslationText"/>
      </w:pPr>
      <w:r>
        <w:t xml:space="preserve">부처님께서 문수에게 말씀하셨다. “각각 백팔 번을 가득 외워라. 이 주문의 장구를 너는 곳곳에서 말해야 한다. 부처님께 올린 꽃의 법과 같이 다른 꽃도 또한 그러하다.” 또 《화엄경》에서 말한다. 옛날 인간 세상에 대장장이라는 향이 있었는데, 용들이 싸운 데서 생겨났다. 한 알을 태우면 큰 광명이 일어나고,</w:t>
      </w:r>
    </w:p>
    <w:p>
      <w:pPr>
        <w:pStyle w:val="SHTKBlockLabel"/>
        <w:keepNext/>
      </w:pPr>
      <w:r>
        <w:t xml:space="preserve">원문</w:t>
      </w:r>
    </w:p>
    <w:p>
      <w:pPr>
        <w:pStyle w:val="SHTKSourceText"/>
      </w:pPr>
      <w:r>
        <w:t xml:space="preserve">[11]網雲覆上。</w:t>
      </w:r>
    </w:p>
    <w:p>
      <w:pPr>
        <w:pStyle w:val="SHTKBlockLabel"/>
        <w:keepNext/>
      </w:pPr>
      <w:r>
        <w:t xml:space="preserve">한국어 직역</w:t>
      </w:r>
    </w:p>
    <w:p>
      <w:pPr>
        <w:pStyle w:val="SHTKTranslationText"/>
      </w:pPr>
      <w:r>
        <w:t xml:space="preserve">그물 같은 구름이 위를 덮었다.</w:t>
      </w:r>
    </w:p>
    <w:p>
      <w:pPr>
        <w:pStyle w:val="SHTKBlockLabel"/>
        <w:keepNext/>
      </w:pPr>
      <w:r>
        <w:t xml:space="preserve">교감·번역 메모</w:t>
      </w:r>
    </w:p>
    <w:p>
      <w:pPr>
        <w:pStyle w:val="SHTKNoteSummary"/>
      </w:pPr>
      <w:r>
        <w:t>교감 요약 | [CBETA 교감] 網【大】，細【宋】【元】【明】【宮】 교감을 해당 U에 적용한다.</w:t>
      </w:r>
    </w:p>
    <w:p>
      <w:pPr>
        <w:pStyle w:val="SHTKNoteDetail"/>
      </w:pPr>
      <w:r>
        <w:t>• 원교감 원문 | 網【大】，細【宋】【元】【明】【宮】</w:t>
        <w:br/>
        <w:t>• 교감 번호 | 0035011</w:t>
        <w:br/>
        <w:t>• 저본 독법 | 網</w:t>
        <w:br/>
        <w:t>• 저본 적용 구절 | [11]網雲覆上。</w:t>
        <w:br/>
        <w:t>• 저본 기준 번역 | 그물 같은 구름이 위를 덮었다.</w:t>
        <w:br/>
        <w:t>• 이문 독법 | 細【宋】【元】【明】【宮】</w:t>
        <w:br/>
        <w:t>• 이문 적용 구절 | 細雲覆上。</w:t>
        <w:br/>
        <w:t>• 이문 기준 번역 | 가는 구름이 위를 덮는다.</w:t>
        <w:br/>
        <w:t>• 의미 차이 | 구름의 형상 묘사가 달라진다.</w:t>
        <w:br/>
        <w:t>• 한국어 해설 | 「網雲」은 그물 같은 구름, 「細雲」은 가는 구름을 뜻해 비유의 형상이 달라진다.</w:t>
        <w:br/>
        <w:t>• 번역 영향 판정 | [의미 차이 있음]</w:t>
        <w:br/>
        <w:t>• 출처 | CBETA T54n2123, 교감 번호 0035011.</w:t>
      </w:r>
    </w:p>
    <w:p>
      <w:pPr>
        <w:pStyle w:val="SHTKBlockLabel"/>
        <w:keepNext/>
      </w:pPr>
      <w:r>
        <w:t xml:space="preserve">원문</w:t>
      </w:r>
    </w:p>
    <w:p>
      <w:pPr>
        <w:pStyle w:val="SHTKSourceText"/>
      </w:pPr>
      <w:r>
        <w:t xml:space="preserve">味如甘露。七日七夜降香水雨。若著身者身則金色。若著衣服宮殿樓閣。亦悉金色。</w:t>
      </w:r>
    </w:p>
    <w:p>
      <w:pPr>
        <w:pStyle w:val="SHTKBlockLabel"/>
        <w:keepNext/>
      </w:pPr>
      <w:r>
        <w:t xml:space="preserve">한국어 직역</w:t>
      </w:r>
    </w:p>
    <w:p>
      <w:pPr>
        <w:pStyle w:val="SHTKTranslationText"/>
      </w:pPr>
      <w:r>
        <w:t xml:space="preserve">맛은 감로와 같으며, 칠 일 밤낮 동안 향기로운 물의 비가 내렸다. 몸에 닿으면 몸이 곧 금빛이 되고, 옷이나 궁전과 누각에 닿아도, 모두 금빛이 되었다.</w:t>
      </w:r>
    </w:p>
    <w:p>
      <w:pPr>
        <w:pStyle w:val="SHTKBlockLabel"/>
        <w:keepNext/>
      </w:pPr>
      <w:r>
        <w:t xml:space="preserve">원문</w:t>
      </w:r>
    </w:p>
    <w:p>
      <w:pPr>
        <w:pStyle w:val="SHTKSourceText"/>
      </w:pPr>
      <w:r>
        <w:t xml:space="preserve">若有眾生得聞此[12]香。</w:t>
      </w:r>
    </w:p>
    <w:p>
      <w:pPr>
        <w:pStyle w:val="SHTKBlockLabel"/>
        <w:keepNext/>
      </w:pPr>
      <w:r>
        <w:t xml:space="preserve">한국어 직역</w:t>
      </w:r>
    </w:p>
    <w:p>
      <w:pPr>
        <w:pStyle w:val="SHTKTranslationText"/>
      </w:pPr>
      <w:r>
        <w:t xml:space="preserve">어떤 중생이 이 향기를 맡으면,</w:t>
      </w:r>
    </w:p>
    <w:p>
      <w:pPr>
        <w:pStyle w:val="SHTKBlockLabel"/>
        <w:keepNext/>
      </w:pPr>
      <w:r>
        <w:t xml:space="preserve">교감·번역 메모</w:t>
      </w:r>
    </w:p>
    <w:p>
      <w:pPr>
        <w:pStyle w:val="SHTKNoteSummary"/>
      </w:pPr>
      <w:r>
        <w:t>교감 요약 | [CBETA 교감] 香【大】，〔－〕【宋】【元】【明】【宮】 교감을 해당 U에 적용한다.</w:t>
      </w:r>
    </w:p>
    <w:p>
      <w:pPr>
        <w:pStyle w:val="SHTKNoteDetail"/>
      </w:pPr>
      <w:r>
        <w:t>• 원교감 원문 | 香【大】，〔－〕【宋】【元】【明】【宮】</w:t>
        <w:br/>
        <w:t>• 교감 번호 | 0035012</w:t>
        <w:br/>
        <w:t>• 저본 독법 | 香</w:t>
        <w:br/>
        <w:t>• 저본 적용 구절 | 若有眾生得聞此[12]香。</w:t>
        <w:br/>
        <w:t>• 저본 기준 번역 | 어떤 중생이 이 향기를 맡으면,</w:t>
        <w:br/>
        <w:t>• 이문 독법 | 〔－〕【宋】【元】【明】【宮】</w:t>
        <w:br/>
        <w:t>• 이문 적용 구절 | 若有眾生得聞此。</w:t>
        <w:br/>
        <w:t>• 이문 기준 번역 | 어떤 중생이 이것을 듣거나 맡으면…</w:t>
        <w:br/>
        <w:t>• 의미 차이 | 목적어의 명시 여부와 감각동사 해석이 달라진다.</w:t>
        <w:br/>
        <w:t>• 한국어 해설 | 저본은 「聞此香」으로 ‘이 향기를 맡다’가 완결되지만, 여러 판본은 「香」을 생략해 목적어가 앞 문맥에 의존한다.</w:t>
        <w:br/>
        <w:t>• 번역 영향 판정 | [문장 구조 변화]</w:t>
        <w:br/>
        <w:t>• 출처 | CBETA T54n2123, 교감 번호 0035012.</w:t>
      </w:r>
    </w:p>
    <w:p>
      <w:pPr>
        <w:pStyle w:val="SHTKBlockLabel"/>
        <w:keepNext/>
      </w:pPr>
      <w:r>
        <w:t xml:space="preserve">원문</w:t>
      </w:r>
    </w:p>
    <w:p>
      <w:pPr>
        <w:pStyle w:val="SHTKSourceText"/>
      </w:pPr>
      <w:r>
        <w:t xml:space="preserve">七日七夜歡喜悅樂。滅一切病。無有橫抂。遠離恐怖危害之心。專向大慈。</w:t>
      </w:r>
    </w:p>
    <w:p>
      <w:pPr>
        <w:pStyle w:val="SHTKBlockLabel"/>
        <w:keepNext/>
      </w:pPr>
      <w:r>
        <w:t xml:space="preserve">한국어 직역</w:t>
      </w:r>
    </w:p>
    <w:p>
      <w:pPr>
        <w:pStyle w:val="SHTKTranslationText"/>
      </w:pPr>
      <w:r>
        <w:t xml:space="preserve">칠 일 밤낮 동안 기쁘고 즐거워하며, 모든 병이 없어지고, 뜻밖의 재앙이 없으며, 두려움과 위태로움과 해침의 마음을 멀리 떠나, 오로지 큰 자비로 향하였다.</w:t>
      </w:r>
    </w:p>
    <w:p>
      <w:pPr>
        <w:pStyle w:val="SHTKBlockLabel"/>
        <w:keepNext/>
      </w:pPr>
      <w:r>
        <w:t xml:space="preserve">원문</w:t>
      </w:r>
    </w:p>
    <w:p>
      <w:pPr>
        <w:pStyle w:val="SHTKSourceText"/>
      </w:pPr>
      <w:r>
        <w:t xml:space="preserve">[13]普念眾生。</w:t>
      </w:r>
    </w:p>
    <w:p>
      <w:pPr>
        <w:pStyle w:val="SHTKBlockLabel"/>
        <w:keepNext/>
      </w:pPr>
      <w:r>
        <w:t xml:space="preserve">한국어 직역</w:t>
      </w:r>
    </w:p>
    <w:p>
      <w:pPr>
        <w:pStyle w:val="SHTKTranslationText"/>
      </w:pPr>
      <w:r>
        <w:t xml:space="preserve">두루 중생을 생각하였다.</w:t>
      </w:r>
    </w:p>
    <w:p>
      <w:pPr>
        <w:pStyle w:val="SHTKBlockLabel"/>
        <w:keepNext/>
      </w:pPr>
      <w:r>
        <w:t xml:space="preserve">교감·번역 메모</w:t>
      </w:r>
    </w:p>
    <w:p>
      <w:pPr>
        <w:pStyle w:val="SHTKNoteSummary"/>
      </w:pPr>
      <w:r>
        <w:t>교감 요약 | [CBETA 교감] 普【大】，著【宮】 교감을 해당 U에 적용한다.</w:t>
      </w:r>
    </w:p>
    <w:p>
      <w:pPr>
        <w:pStyle w:val="SHTKNoteDetail"/>
      </w:pPr>
      <w:r>
        <w:t>• 원교감 원문 | 普【大】，著【宮】</w:t>
        <w:br/>
        <w:t>• 교감 번호 | 0035013</w:t>
        <w:br/>
        <w:t>• 저본 독법 | 普</w:t>
        <w:br/>
        <w:t>• 저본 적용 구절 | [13]普念眾生。</w:t>
        <w:br/>
        <w:t>• 저본 기준 번역 | 두루 중생을 생각하였다.</w:t>
        <w:br/>
        <w:t>• 이문 독법 | 著【宮】</w:t>
        <w:br/>
        <w:t>• 이문 적용 구절 | 著念眾生。</w:t>
        <w:br/>
        <w:t>• 이문 기준 번역 | 중생을 마음에 두어 생각한다.</w:t>
        <w:br/>
        <w:t>• 의미 차이 | 마음작용의 범위·뉘앙스가 달라진다.</w:t>
        <w:br/>
        <w:t>• 한국어 해설 | 「普念眾生」은 중생을 두루 생각한다는 뜻이고 「著念眾生」은 중생에게 생각을 붙여 두거나 집착해 생각한다는 표현이 된다.</w:t>
        <w:br/>
        <w:t>• 번역 영향 판정 | [의미 차이 있음]</w:t>
        <w:br/>
        <w:t>• 출처 | CBETA T54n2123, 교감 번호 0035013.</w:t>
      </w:r>
    </w:p>
    <w:p>
      <w:pPr>
        <w:pStyle w:val="SHTKBlockLabel"/>
        <w:keepNext/>
      </w:pPr>
      <w:r>
        <w:t xml:space="preserve">원문</w:t>
      </w:r>
    </w:p>
    <w:p>
      <w:pPr>
        <w:pStyle w:val="SHTKSourceText"/>
      </w:pPr>
      <w:r>
        <w:t xml:space="preserve">我知彼已而為說法。令無量眾生得不退轉。又牛頭栴檀香。從離垢山生。若以塗身火不能燒。</w:t>
      </w:r>
    </w:p>
    <w:p>
      <w:pPr>
        <w:pStyle w:val="SHTKBlockLabel"/>
        <w:keepNext/>
      </w:pPr>
      <w:r>
        <w:t xml:space="preserve">한국어 직역</w:t>
      </w:r>
    </w:p>
    <w:p>
      <w:pPr>
        <w:pStyle w:val="SHTKTranslationText"/>
      </w:pPr>
      <w:r>
        <w:t xml:space="preserve">나는 그들을 알고 나서 법을 설하여, 한량없는 중생이 불퇴전을 얻게 하였다. 또 우두전단향은, 이구산에서 생기며, 그것을 몸에 바르면 불도 태울 수 없다.</w:t>
      </w:r>
    </w:p>
    <w:p>
      <w:pPr>
        <w:pStyle w:val="SHTKBlockLabel"/>
        <w:keepNext/>
      </w:pPr>
      <w:r>
        <w:t xml:space="preserve">위치표지</w:t>
      </w:r>
    </w:p>
    <w:p>
      <w:pPr>
        <w:pStyle w:val="SHTKPositionMarker"/>
      </w:pPr>
      <w:bookmarkStart w:id="295" w:name="loc_0035b08"/>
      <w:r>
        <w:t xml:space="preserve">[0035b08]</w:t>
      </w:r>
      <w:bookmarkEnd w:id="295"/>
    </w:p>
    <w:p>
      <w:pPr>
        <w:pStyle w:val="SHTKBlockLabel"/>
        <w:keepNext/>
      </w:pPr>
      <w:r>
        <w:t xml:space="preserve">원문</w:t>
      </w:r>
    </w:p>
    <w:p>
      <w:pPr>
        <w:pStyle w:val="SHTKSourceText"/>
      </w:pPr>
      <w:r>
        <w:t xml:space="preserve">又百緣經云。昔佛在世時。迦毘羅衛城中。有一長者。其家巨富財寶無量。不可稱計。生一男兒。容貌端正世所希有。身諸毛孔出栴檀香。從其口出優鉢華香。父母見已歡喜無量。因為立字名栴檀香。年漸長大求佛出家。得阿羅漢果。比丘見已而白佛言。此栴檀香宿殖何福。生於豪族身口出香。又值世尊出家得道。佛告比丘。乃往過去九十一劫。毘婆尸佛入涅槃後。時有王名槃頭末帝。收其舍利造四寶塔。高一由旬。而供養之。時有長者入佛塔中。見地破落和泥塗治。以栴檀香坌散其上。發願而去。</w:t>
      </w:r>
    </w:p>
    <w:p>
      <w:pPr>
        <w:pStyle w:val="SHTKBlockLabel"/>
        <w:keepNext/>
      </w:pPr>
      <w:r>
        <w:t xml:space="preserve">한국어 직역</w:t>
      </w:r>
    </w:p>
    <w:p>
      <w:pPr>
        <w:pStyle w:val="SHTKTranslationText"/>
      </w:pPr>
      <w:r>
        <w:t xml:space="preserve">또 《백연경》에서 말한다. 옛날 부처님께서 세상에 계실 때, 가비라위성 안에, 한 장자가 있었다. 그 집은 매우 부유하여 재보가 한량없고, 헤아릴 수 없었다. 한 아들을 낳았는데, 용모가 단정하여 세상에 드물었다. 몸의 모든 털구멍에서 전단향이 나고, 입에서는 우발화 향기가 났다. 부모는 이를 보고 한량없이 기뻐하였다. 그래서 이름을 전단향이라 지었다. 나이가 점차 자라자 부처님께 출가를 청하였고, 아라한과를 얻었다. 비구들이 이를 보고 부처님께 아뢰었다. “이 전단향은 전생에 어떤 복을 심었기에, 호족에 태어나 몸과 입에서 향기가 나며, 또 세존을 만나 출가하여 도를 얻었습니까?” 부처님께서 비구들에게 말씀하셨다. “지난 과거 구십일 겁 전에, 비바시불께서 열반에 드신 뒤, 반두말제라는 왕이 있었다. 그가 사리를 거두어 네 가지 보배로 탑을 만들었는데, 높이가 한 유순이었고, 그것을 공양하였다. 그때 한 장자가 불탑 안으로 들어가, 땅이 허물어진 것을 보고 진흙을 개어 발라 고치고, 전단향 가루를 그 위에 뿌린 뒤, 원을 세우고 떠났다.</w:t>
      </w:r>
    </w:p>
    <w:p>
      <w:pPr>
        <w:pStyle w:val="SHTKBlockLabel"/>
        <w:keepNext/>
      </w:pPr>
      <w:r>
        <w:t xml:space="preserve">원문</w:t>
      </w:r>
    </w:p>
    <w:p>
      <w:pPr>
        <w:pStyle w:val="SHTKSourceText"/>
      </w:pPr>
      <w:r>
        <w:t xml:space="preserve">緣是功德從是[＊]以來。</w:t>
      </w:r>
    </w:p>
    <w:p>
      <w:pPr>
        <w:pStyle w:val="SHTKBlockLabel"/>
        <w:keepNext/>
      </w:pPr>
      <w:r>
        <w:t xml:space="preserve">한국어 직역</w:t>
      </w:r>
    </w:p>
    <w:p>
      <w:pPr>
        <w:pStyle w:val="SHTKTranslationText"/>
      </w:pPr>
      <w:r>
        <w:t xml:space="preserve">이 공덕의 인연으로 그때부터,</w:t>
      </w:r>
    </w:p>
    <w:p>
      <w:pPr>
        <w:pStyle w:val="SHTKBlockLabel"/>
        <w:keepNext/>
      </w:pPr>
      <w:r>
        <w:t xml:space="preserve">교감·번역 메모</w:t>
      </w:r>
    </w:p>
    <w:p>
      <w:pPr>
        <w:pStyle w:val="SHTKNoteSummary"/>
      </w:pPr>
      <w:r>
        <w:t>교감 요약 | [상호참조] [＊] 반복 교감: 以【大】＊，已【宋】【元】【明】【宮】＊</w:t>
      </w:r>
    </w:p>
    <w:p>
      <w:pPr>
        <w:pStyle w:val="SHTKNoteDetail"/>
      </w:pPr>
      <w:r>
        <w:t>• 원교감 원문 | 以【大】＊，已【宋】【元】【明】【宮】＊</w:t>
        <w:br/>
        <w:t>• 교감 번호 | 0031004</w:t>
        <w:br/>
        <w:t>• 저본 독법 | 以</w:t>
        <w:br/>
        <w:t>• 저본 적용 구절 | 緣是功德從是[＊]以來。</w:t>
        <w:br/>
        <w:t>• 저본 기준 번역 | 이 공덕의 인연으로 그때부터,</w:t>
        <w:br/>
        <w:t>• 이문 독법 | 已【宋】【元】【明】【宮】</w:t>
        <w:br/>
        <w:t>• 이문 적용 구절 | 緣是功德從是已來。</w:t>
        <w:br/>
        <w:t>• 이문 기준 번역 | 이 공덕의 인연으로 이때부터 구십일 겁 동안…</w:t>
        <w:br/>
        <w:t>• 의미 차이 | 관용구의 자형 차이로 번역은 같다.</w:t>
        <w:br/>
        <w:t>• 한국어 해설 | 「從是以來」와 「從是已來」는 모두 ‘이때부터 이래로’라는 관용 표현이다.</w:t>
        <w:br/>
        <w:t>• 번역 영향 판정 | [번역 차이 없음]</w:t>
        <w:br/>
        <w:t>• 출처 | CBETA T54n2123, 교감 번호 0031004.</w:t>
      </w:r>
    </w:p>
    <w:p>
      <w:pPr>
        <w:pStyle w:val="SHTKBlockLabel"/>
        <w:keepNext/>
      </w:pPr>
      <w:r>
        <w:t xml:space="preserve">원문</w:t>
      </w:r>
    </w:p>
    <w:p>
      <w:pPr>
        <w:pStyle w:val="SHTKSourceText"/>
      </w:pPr>
      <w:r>
        <w:t xml:space="preserve">九十一劫不墮惡道。天上人中身口常香受福快樂。乃至今者。遭值於我出家得道。</w:t>
      </w:r>
    </w:p>
    <w:p>
      <w:pPr>
        <w:pStyle w:val="SHTKBlockLabel"/>
        <w:keepNext/>
      </w:pPr>
      <w:r>
        <w:t xml:space="preserve">한국어 직역</w:t>
      </w:r>
    </w:p>
    <w:p>
      <w:pPr>
        <w:pStyle w:val="SHTKTranslationText"/>
      </w:pPr>
      <w:r>
        <w:t xml:space="preserve">구십일 겁 동안 악도에 떨어지지 않았고, 천상과 인간에서 몸과 입이 늘 향기로우며 복과 즐거움을 누렸고, 마침내 지금에 이르러, 나를 만나 출가하여 도를 얻었다.”</w:t>
      </w:r>
    </w:p>
    <w:p>
      <w:pPr>
        <w:pStyle w:val="SHTKBlockLabel"/>
        <w:keepNext/>
      </w:pPr>
      <w:r>
        <w:t xml:space="preserve">위치표지</w:t>
      </w:r>
    </w:p>
    <w:p>
      <w:pPr>
        <w:pStyle w:val="SHTKPositionMarker"/>
      </w:pPr>
      <w:bookmarkStart w:id="296" w:name="loc_0035b22"/>
      <w:r>
        <w:t xml:space="preserve">[0035b22]</w:t>
      </w:r>
      <w:bookmarkEnd w:id="296"/>
    </w:p>
    <w:p>
      <w:pPr>
        <w:pStyle w:val="SHTKBlockLabel"/>
        <w:keepNext/>
      </w:pPr>
      <w:r>
        <w:t xml:space="preserve">원문</w:t>
      </w:r>
    </w:p>
    <w:p>
      <w:pPr>
        <w:pStyle w:val="SHTKSourceText"/>
      </w:pPr>
      <w:r>
        <w:t xml:space="preserve">又大莊嚴論云。佛言。我昔曾聞。迦葉佛時有一法師。為眾說法。於大眾中讚迦葉佛。以是緣故命終生天。於人天中常受快樂。</w:t>
      </w:r>
    </w:p>
    <w:p>
      <w:pPr>
        <w:pStyle w:val="SHTKBlockLabel"/>
        <w:keepNext/>
      </w:pPr>
      <w:r>
        <w:t xml:space="preserve">한국어 직역</w:t>
      </w:r>
    </w:p>
    <w:p>
      <w:pPr>
        <w:pStyle w:val="SHTKTranslationText"/>
      </w:pPr>
      <w:r>
        <w:t xml:space="preserve">또 《대장엄론》에서 말한다. 부처님께서 말씀하셨다. “나는 옛날 이런 일을 들었다. 가섭불 때 한 법사가 있어, 대중을 위해 법을 설하였다. 대중 가운데서 가섭불을 찬탄하였고, 이 인연으로 목숨을 마친 뒤 천상에 태어났다. 인간과 천상에서 늘 즐거움을 누리다가,</w:t>
      </w:r>
    </w:p>
    <w:p>
      <w:pPr>
        <w:pStyle w:val="SHTKBlockLabel"/>
        <w:keepNext/>
      </w:pPr>
      <w:r>
        <w:t xml:space="preserve">원문</w:t>
      </w:r>
    </w:p>
    <w:p>
      <w:pPr>
        <w:pStyle w:val="SHTKSourceText"/>
      </w:pPr>
      <w:r>
        <w:t xml:space="preserve">於釋迦文佛般涅槃後百[14]年阿輸迦王時。</w:t>
      </w:r>
    </w:p>
    <w:p>
      <w:pPr>
        <w:pStyle w:val="SHTKBlockLabel"/>
        <w:keepNext/>
      </w:pPr>
      <w:r>
        <w:t xml:space="preserve">한국어 직역</w:t>
      </w:r>
    </w:p>
    <w:p>
      <w:pPr>
        <w:pStyle w:val="SHTKTranslationText"/>
      </w:pPr>
      <w:r>
        <w:t xml:space="preserve">석가문불이 반열반한 뒤 백 년, 아수카왕 때에,</w:t>
      </w:r>
    </w:p>
    <w:p>
      <w:pPr>
        <w:pStyle w:val="SHTKBlockLabel"/>
        <w:keepNext/>
      </w:pPr>
      <w:r>
        <w:t xml:space="preserve">교감·번역 메모</w:t>
      </w:r>
    </w:p>
    <w:p>
      <w:pPr>
        <w:pStyle w:val="SHTKNoteSummary"/>
      </w:pPr>
      <w:r>
        <w:t>교감 요약 | [CBETA 교감] 年【大】，歲【宋】【元】【明】【宮】 교감을 해당 U에 적용한다.</w:t>
      </w:r>
    </w:p>
    <w:p>
      <w:pPr>
        <w:pStyle w:val="SHTKNoteDetail"/>
      </w:pPr>
      <w:r>
        <w:t>• 원교감 원문 | 年【大】，歲【宋】【元】【明】【宮】</w:t>
        <w:br/>
        <w:t>• 교감 번호 | 0035014</w:t>
        <w:br/>
        <w:t>• 저본 독법 | 年</w:t>
        <w:br/>
        <w:t>• 저본 적용 구절 | 於釋迦文佛般涅槃後百[14]年阿輸迦王時。</w:t>
        <w:br/>
        <w:t>• 저본 기준 번역 | 석가문불이 반열반한 뒤 백 년, 아수카왕 때에,</w:t>
        <w:br/>
        <w:t>• 이문 독법 | 歲【宋】【元】【明】【宮】</w:t>
        <w:br/>
        <w:t>• 이문 적용 구절 | 於釋迦文佛般涅槃後百歲阿輸迦王時。</w:t>
        <w:br/>
        <w:t>• 이문 기준 번역 | 석가문불이 반열반한 뒤 백 년, 아수카왕 때에…</w:t>
        <w:br/>
        <w:t>• 의미 차이 | 기간 의미가 같다.</w:t>
        <w:br/>
        <w:t>• 한국어 해설 | 「百年」과 「百歲」는 여기서 모두 부처님 열반 뒤 백 년이라는 기간을 뜻한다.</w:t>
        <w:br/>
        <w:t>• 번역 영향 판정 | [번역 차이 없음]</w:t>
        <w:br/>
        <w:t>• 출처 | CBETA T54n2123, 교감 번호 0035014.</w:t>
      </w:r>
    </w:p>
    <w:p>
      <w:pPr>
        <w:pStyle w:val="SHTKBlockLabel"/>
        <w:keepNext/>
      </w:pPr>
      <w:r>
        <w:t xml:space="preserve">원문</w:t>
      </w:r>
    </w:p>
    <w:p>
      <w:pPr>
        <w:pStyle w:val="SHTKSourceText"/>
      </w:pPr>
      <w:r>
        <w:t xml:space="preserve">為大法師得阿羅漢。常有妙香從其口出。時彼法師。去王不遠為眾說法。口中香氣達於王所。王聞香氣心生疑惑。作是思惟。彼比丘者。為和妙香含於口耶。香氣乃爾。作是念已語比丘言。開口漱口。猶有香氣。比丘白王。何故語我張口漱口。時王答言。我聞香氣心生疑故。使張口及以漱口香氣逾盛唯有此香口比丘。餘無有香。王語比丘。願為我說。比丘微笑。即說偈言。天地自在者　　今當為汝說此非沈水香　　復非華葉莖栴檀等諸香　　和合能出是我生希有心　　而作如是言由昔讚迦葉　　便獲如是香彼佛時已合　　與新香無異晝夜恒有香　　未曾有斷絕</w:t>
      </w:r>
    </w:p>
    <w:p>
      <w:pPr>
        <w:pStyle w:val="SHTKBlockLabel"/>
        <w:keepNext/>
      </w:pPr>
      <w:r>
        <w:t xml:space="preserve">한국어 직역</w:t>
      </w:r>
    </w:p>
    <w:p>
      <w:pPr>
        <w:pStyle w:val="SHTKTranslationText"/>
      </w:pPr>
      <w:r>
        <w:t xml:space="preserve">큰 법사가 되어 아라한과를 얻었다. 늘 묘한 향기가 그 입에서 났다. 그때 그 법사가, 왕에게서 멀지 않은 곳에서 대중을 위해 법을 설했는데, 입 안의 향기가 왕의 처소까지 이르렀다. 왕은 향기를 맡고 마음에 의심이 생겨, 이렇게 생각하였다. ‘저 비구가, 묘한 향을 섞어 입에 머금고 있는 것인가? 향기가 어찌 이와 같은가.’ 이렇게 생각하고 비구에게 말하였다. “입을 벌리고 입을 헹구시오.” 그런데도 여전히 향기가 났다. 비구가 왕에게 아뢰었다. “어찌하여 저에게 입을 벌리고 입을 헹구라 하십니까?” 그때 왕이 대답하였다. “내가 향기를 맡고 의심이 생겼기 때문이다. 입을 벌리고 헹구게 하였는데 향기가 더욱 성하니, 오직 이 향기로운 입을 가진 비구에게만 있을 뿐, 다른 이에게는 이런 향기가 없다.” 왕이 비구에게 말하였다. “바라건대 나를 위해 말해 주시오.” 비구가 미소 짓고, 곧 게송으로 말하였다. 천지에 자재한 이여, 이제 그대를 위해 말하리라. 이것은 침수향이 아니며, 또한 꽃·잎·줄기의 향도 아니다. 전단 등 여러 향을 섞어 낸 것도 아니다. 나는 희유한 마음을 내어 이와 같이 말한 적이 있다. 옛날 가섭불을 찬탄한 까닭에 곧 이와 같은 향기를 얻었다. 그 부처님 때의 향과 이미 어울려, 새 향과 다름이 없다. 밤낮으로 늘 향기가 있어 일찍이 끊어진 적이 없다.</w:t>
      </w:r>
    </w:p>
    <w:p>
      <w:pPr>
        <w:pStyle w:val="SHTKBlockLabel"/>
        <w:keepNext/>
      </w:pPr>
      <w:r>
        <w:t xml:space="preserve">위치표지</w:t>
      </w:r>
    </w:p>
    <w:p>
      <w:pPr>
        <w:pStyle w:val="SHTKPositionMarker"/>
      </w:pPr>
      <w:bookmarkStart w:id="297" w:name="loc_0035c13"/>
      <w:r>
        <w:t xml:space="preserve">[0035c13]</w:t>
      </w:r>
      <w:bookmarkEnd w:id="297"/>
    </w:p>
    <w:p>
      <w:pPr>
        <w:pStyle w:val="SHTKBlockLabel"/>
        <w:keepNext/>
      </w:pPr>
      <w:r>
        <w:t xml:space="preserve">원문</w:t>
      </w:r>
    </w:p>
    <w:p>
      <w:pPr>
        <w:pStyle w:val="SHTKSourceText"/>
      </w:pPr>
      <w:r>
        <w:t xml:space="preserve">又日雲經云。</w:t>
      </w:r>
    </w:p>
    <w:p>
      <w:pPr>
        <w:pStyle w:val="SHTKBlockLabel"/>
        <w:keepNext/>
      </w:pPr>
      <w:r>
        <w:t xml:space="preserve">한국어 직역</w:t>
      </w:r>
    </w:p>
    <w:p>
      <w:pPr>
        <w:pStyle w:val="SHTKTranslationText"/>
      </w:pPr>
      <w:r>
        <w:t xml:space="preserve">또 《일운경》에서 말한다.</w:t>
      </w:r>
    </w:p>
    <w:p>
      <w:pPr>
        <w:pStyle w:val="SHTKBlockLabel"/>
        <w:keepNext/>
      </w:pPr>
      <w:r>
        <w:t xml:space="preserve">원문</w:t>
      </w:r>
    </w:p>
    <w:p>
      <w:pPr>
        <w:pStyle w:val="SHTKSourceText"/>
      </w:pPr>
      <w:r>
        <w:t xml:space="preserve">香煙不盡放地。</w:t>
      </w:r>
    </w:p>
    <w:p>
      <w:pPr>
        <w:pStyle w:val="SHTKBlockLabel"/>
        <w:keepNext/>
      </w:pPr>
      <w:r>
        <w:t xml:space="preserve">한국어 직역</w:t>
      </w:r>
    </w:p>
    <w:p>
      <w:pPr>
        <w:pStyle w:val="SHTKTranslationText"/>
      </w:pPr>
      <w:r>
        <w:t xml:space="preserve">[구문 불확실] 향 연기가 다하지 않았는데 땅에 버리면,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得越棄罪。</w:t>
      </w:r>
    </w:p>
    <w:p>
      <w:pPr>
        <w:pStyle w:val="SHTKBlockLabel"/>
        <w:keepNext/>
      </w:pPr>
      <w:r>
        <w:t xml:space="preserve">한국어 직역</w:t>
      </w:r>
    </w:p>
    <w:p>
      <w:pPr>
        <w:pStyle w:val="SHTKTranslationText"/>
      </w:pPr>
      <w:r>
        <w:t xml:space="preserve">[판독 불확실] 월기죄(越棄罪)를 얻게 되고,</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盡五百歲。墮糞屎地獄。何以故。由放恣心故。</w:t>
      </w:r>
    </w:p>
    <w:p>
      <w:pPr>
        <w:pStyle w:val="SHTKBlockLabel"/>
        <w:keepNext/>
      </w:pPr>
      <w:r>
        <w:t xml:space="preserve">한국어 직역</w:t>
      </w:r>
    </w:p>
    <w:p>
      <w:pPr>
        <w:pStyle w:val="SHTKTranslationText"/>
      </w:pPr>
      <w:r>
        <w:t xml:space="preserve">오백 년을 다하도록, 분뇨지옥에 떨어진다. 무슨 까닭인가? 방자한 마음을 냈기 때문이다.</w:t>
      </w:r>
    </w:p>
    <w:p>
      <w:pPr>
        <w:pStyle w:val="SHTKBlockLabel"/>
        <w:keepNext/>
      </w:pPr>
      <w:r>
        <w:t xml:space="preserve">원문</w:t>
      </w:r>
    </w:p>
    <w:p>
      <w:pPr>
        <w:pStyle w:val="SHTKSourceText"/>
      </w:pPr>
      <w:r>
        <w:t xml:space="preserve">又[15]夜問經云。</w:t>
      </w:r>
    </w:p>
    <w:p>
      <w:pPr>
        <w:pStyle w:val="SHTKBlockLabel"/>
        <w:keepNext/>
      </w:pPr>
      <w:r>
        <w:t xml:space="preserve">한국어 직역</w:t>
      </w:r>
    </w:p>
    <w:p>
      <w:pPr>
        <w:pStyle w:val="SHTKTranslationText"/>
      </w:pPr>
      <w:r>
        <w:t xml:space="preserve">또 《야문경》에서 말한다.</w:t>
      </w:r>
    </w:p>
    <w:p>
      <w:pPr>
        <w:pStyle w:val="SHTKBlockLabel"/>
        <w:keepNext/>
      </w:pPr>
      <w:r>
        <w:t xml:space="preserve">교감·번역 메모</w:t>
      </w:r>
    </w:p>
    <w:p>
      <w:pPr>
        <w:pStyle w:val="SHTKNoteSummary"/>
      </w:pPr>
      <w:r>
        <w:t>교감 요약 | [CBETA 교감] 夜【大】，文殊【宋】【元】【明】 교감을 해당 U에 적용한다.</w:t>
      </w:r>
    </w:p>
    <w:p>
      <w:pPr>
        <w:pStyle w:val="SHTKNoteDetail"/>
      </w:pPr>
      <w:r>
        <w:t>• 원교감 원문 | 夜【大】，文殊【宋】【元】【明】</w:t>
        <w:br/>
        <w:t>• 교감 번호 | 0035015</w:t>
        <w:br/>
        <w:t>• 저본 독법 | 夜</w:t>
        <w:br/>
        <w:t>• 저본 적용 구절 | 又[15]夜問經云。</w:t>
        <w:br/>
        <w:t>• 저본 기준 번역 | 또 《야문경》에서 말한다.</w:t>
        <w:br/>
        <w:t>• 이문 독법 | 文殊【宋】【元】【明】</w:t>
        <w:br/>
        <w:t>• 이문 적용 구절 | 又文殊問經云。</w:t>
        <w:br/>
        <w:t>• 이문 기준 번역 | 또 《문수문경》에서 말한다.</w:t>
        <w:br/>
        <w:t>• 의미 차이 | 인용 문헌명이 달라진다.</w:t>
        <w:br/>
        <w:t>• 한국어 해설 | 경명이 「夜問經」과 「文殊問經」으로 달라져 인용 출전 식별에 직접 영향을 준다.</w:t>
        <w:br/>
        <w:t>• 번역 영향 판정 | [의미 차이 있음]</w:t>
        <w:br/>
        <w:t>• 출처 | CBETA T54n2123, 교감 번호 0035015.</w:t>
      </w:r>
    </w:p>
    <w:p>
      <w:pPr>
        <w:pStyle w:val="SHTKBlockLabel"/>
        <w:keepNext/>
      </w:pPr>
      <w:r>
        <w:t xml:space="preserve">원문</w:t>
      </w:r>
    </w:p>
    <w:p>
      <w:pPr>
        <w:pStyle w:val="SHTKSourceText"/>
      </w:pPr>
      <w:r>
        <w:t xml:space="preserve">莊嚴供養具。以口吹去灰者。墮優鉢羅地獄。傍報作風神王。又要用最經云。鼻嗅香者。由減香氣無其福德。正報墮波頭摩地獄。</w:t>
      </w:r>
    </w:p>
    <w:p>
      <w:pPr>
        <w:pStyle w:val="SHTKBlockLabel"/>
        <w:keepNext/>
      </w:pPr>
      <w:r>
        <w:t xml:space="preserve">한국어 직역</w:t>
      </w:r>
    </w:p>
    <w:p>
      <w:pPr>
        <w:pStyle w:val="SHTKTranslationText"/>
      </w:pPr>
      <w:r>
        <w:t xml:space="preserve">장엄한 공양구에서, 입으로 불어 재를 없애는 자는, 우발라지옥에 떨어지고, 곁으로 받는 과보로 풍신왕이 된다. 또 《요용최경》에서 말한다. 코로 향기를 맡는 자는, 향기를 덜어 버리게 되므로 그 복덕이 없으며, 정식 과보로 파두마지옥에 떨어지고,</w:t>
      </w:r>
    </w:p>
    <w:p>
      <w:pPr>
        <w:pStyle w:val="SHTKBlockLabel"/>
        <w:keepNext/>
      </w:pPr>
      <w:r>
        <w:t xml:space="preserve">원문</w:t>
      </w:r>
    </w:p>
    <w:p>
      <w:pPr>
        <w:pStyle w:val="SHTKSourceText"/>
      </w:pPr>
      <w:r>
        <w:t xml:space="preserve">未來世鼻根無[16]香味。</w:t>
      </w:r>
    </w:p>
    <w:p>
      <w:pPr>
        <w:pStyle w:val="SHTKBlockLabel"/>
        <w:keepNext/>
      </w:pPr>
      <w:r>
        <w:t xml:space="preserve">한국어 직역</w:t>
      </w:r>
    </w:p>
    <w:p>
      <w:pPr>
        <w:pStyle w:val="SHTKTranslationText"/>
      </w:pPr>
      <w:r>
        <w:t xml:space="preserve">미래세에는 코로 향기를 맡는 감각이 없게 된다.</w:t>
      </w:r>
    </w:p>
    <w:p>
      <w:pPr>
        <w:pStyle w:val="SHTKBlockLabel"/>
        <w:keepNext/>
      </w:pPr>
      <w:r>
        <w:t xml:space="preserve">교감·번역 메모</w:t>
      </w:r>
    </w:p>
    <w:p>
      <w:pPr>
        <w:pStyle w:val="SHTKNoteSummary"/>
      </w:pPr>
      <w:r>
        <w:t>교감 요약 | [CBETA 교감] 香【大】，未【宮】 교감을 해당 U에 적용한다.</w:t>
      </w:r>
    </w:p>
    <w:p>
      <w:pPr>
        <w:pStyle w:val="SHTKNoteDetail"/>
      </w:pPr>
      <w:r>
        <w:t>• 원교감 원문 | 香【大】，未【宮】</w:t>
        <w:br/>
        <w:t>• 교감 번호 | 0035016</w:t>
        <w:br/>
        <w:t>• 저본 독법 | 香</w:t>
        <w:br/>
        <w:t>• 저본 적용 구절 | 未來世鼻根無[16]香味。</w:t>
        <w:br/>
        <w:t>• 저본 기준 번역 | 미래세에는 코로 향기를 맡는 감각이 없게 된다.</w:t>
        <w:br/>
        <w:t>• 이문 독법 | 未【宮】</w:t>
        <w:br/>
        <w:t>• 이문 적용 구절 | 未來世鼻根無未味。</w:t>
        <w:br/>
        <w:t>• 이문 기준 번역 | [의미 불확실] 미래세에 코에 ‘미(未)의 맛’이 없게 된다.</w:t>
        <w:br/>
        <w:t>• 의미 차이 | 宮本 독법은 문맥에 맞는 뜻을 확정하기 어렵다.</w:t>
        <w:br/>
        <w:t>• 한국어 해설 | 저본 「無香味」는 ‘향기로운 냄새가 없음’으로 이해되지만 宮本의 「無未味」는 문맥상 뜻이 불명확하다.</w:t>
        <w:br/>
        <w:t>• 번역 영향 판정 | [판단 유보]</w:t>
        <w:br/>
        <w:t>• 출처 | CBETA T54n2123, 교감 번호 0035016.</w:t>
      </w:r>
    </w:p>
    <w:p>
      <w:pPr>
        <w:pStyle w:val="SHTKBlockLabel"/>
        <w:keepNext/>
      </w:pPr>
      <w:r>
        <w:t xml:space="preserve">원문</w:t>
      </w:r>
    </w:p>
    <w:p>
      <w:pPr>
        <w:pStyle w:val="SHTKSourceText"/>
      </w:pPr>
      <w:r>
        <w:t xml:space="preserve">又日供養經云。供養時香不合閉者。墮黑糞屎地獄。盡其半劫受罪。得無信慧報。何以故。</w:t>
      </w:r>
    </w:p>
    <w:p>
      <w:pPr>
        <w:pStyle w:val="SHTKBlockLabel"/>
        <w:keepNext/>
      </w:pPr>
      <w:r>
        <w:t xml:space="preserve">한국어 직역</w:t>
      </w:r>
    </w:p>
    <w:p>
      <w:pPr>
        <w:pStyle w:val="SHTKTranslationText"/>
      </w:pPr>
      <w:r>
        <w:t xml:space="preserve">또 《일공양경》에서 말한다. 공양할 때 향을 덮어 닫지 않는 자는, 검은 분뇨지옥에 떨어져, 반 겁을 다하도록 죄의 과보를 받으며, 믿음과 지혜가 없는 과보를 얻는다. 무슨 까닭인가?</w:t>
      </w:r>
    </w:p>
    <w:p>
      <w:pPr>
        <w:pStyle w:val="SHTKBlockLabel"/>
        <w:keepNext/>
      </w:pPr>
      <w:r>
        <w:t xml:space="preserve">원문</w:t>
      </w:r>
    </w:p>
    <w:p>
      <w:pPr>
        <w:pStyle w:val="SHTKSourceText"/>
      </w:pPr>
      <w:r>
        <w:t xml:space="preserve">由起下氣坌香故(右三經雖無目錄並[17]感賢聖授之故別標記之云爾)。</w:t>
      </w:r>
    </w:p>
    <w:p>
      <w:pPr>
        <w:pStyle w:val="SHTKBlockLabel"/>
        <w:keepNext/>
      </w:pPr>
      <w:r>
        <w:t xml:space="preserve">한국어 직역</w:t>
      </w:r>
    </w:p>
    <w:p>
      <w:pPr>
        <w:pStyle w:val="SHTKTranslationText"/>
      </w:pPr>
      <w:r>
        <w:t xml:space="preserve">아랫바람을 일으켜 향에 더럽힘을 끼쳤기 때문이다(오른쪽 세 경은 비록 목록에는 없으나 모두 현성에게서 전수받았다고 하므로 따로 표시하여 기록한 것이다).</w:t>
      </w:r>
    </w:p>
    <w:p>
      <w:pPr>
        <w:pStyle w:val="SHTKBlockLabel"/>
        <w:keepNext/>
      </w:pPr>
      <w:r>
        <w:t xml:space="preserve">교감·번역 메모</w:t>
      </w:r>
    </w:p>
    <w:p>
      <w:pPr>
        <w:pStyle w:val="SHTKNoteSummary"/>
      </w:pPr>
      <w:r>
        <w:t>교감 요약 | [CBETA 교감] [원주] 원문 주석의 한국어 번역을 보존한다.</w:t>
      </w:r>
    </w:p>
    <w:p>
      <w:pPr>
        <w:pStyle w:val="SHTKNoteDetail"/>
      </w:pPr>
      <w:r>
        <w:t>• 원교감 원문 | 右三經雖無目錄並[17]感賢聖授之故別標記之云爾</w:t>
        <w:br/>
        <w:t>• 한국어 번역 | 위의 세 경은 비록 목록에는 없지만 모두 현성에게서 전수받은 것으로 보아 별도로 표시하여 기록한다는 편집주이다.</w:t>
        <w:br/>
        <w:t>• 출처 | CBETA T54n2123.</w:t>
      </w:r>
    </w:p>
    <w:p>
      <w:pPr>
        <w:pStyle w:val="SHTKNoteSummary"/>
      </w:pPr>
      <w:r>
        <w:t>교감 요약 | [CBETA 교감] 感【大】，思【宮】 교감을 해당 U에 적용한다.</w:t>
      </w:r>
    </w:p>
    <w:p>
      <w:pPr>
        <w:pStyle w:val="SHTKNoteDetail"/>
      </w:pPr>
      <w:r>
        <w:t>• 원교감 원문 | 感【大】，思【宮】</w:t>
        <w:br/>
        <w:t>• 교감 번호 | 0035017</w:t>
        <w:br/>
        <w:t>• 저본 독법 | 感</w:t>
        <w:br/>
        <w:t>• 저본 적용 구절 | 由起下氣坌香故(右三經雖無目錄並[17]感賢聖授之故別標記之云爾)。</w:t>
        <w:br/>
        <w:t>• 저본 기준 번역 | 아랫바람을 일으켜 향에 더럽힘을 끼쳤기 때문이다(오른쪽 세 경은 비록 목록에는 없으나 모두 현성에게서 전수받았다고 하므로 따로 표시하여 기록한 것이다).</w:t>
        <w:br/>
        <w:t>• 이문 독법 | 思【宮】</w:t>
        <w:br/>
        <w:t>• 이문 적용 구절 | 由起下氣坌香故(右三經雖無目錄並思賢聖授之故別標記之云爾)。</w:t>
        <w:br/>
        <w:t>• 이문 기준 번역 | [구문 불확실] 모두 현성이 전수한 것이라고 생각했기 때문에 따로 표시하였다.</w:t>
        <w:br/>
        <w:t>• 의미 차이 | 편집자가 세 경의 전승 근거를 설명하는 방식이 달라진다.</w:t>
        <w:br/>
        <w:t>• 한국어 해설 | 편집주에서 「感賢聖授之」는 현성에게서 감득·전수받았다는 뜻으로 읽히고, 「思賢聖授之」는 현성이 전수한 것을 생각한다는 구조가 된다.</w:t>
        <w:br/>
        <w:t>• 번역 영향 판정 | [의미 차이 있음]</w:t>
        <w:br/>
        <w:t>• 출처 | CBETA T54n2123, 교감 번호 0035017.</w:t>
      </w:r>
    </w:p>
    <w:p>
      <w:pPr>
        <w:pStyle w:val="SHTKBlockLabel"/>
        <w:keepNext/>
      </w:pPr>
      <w:r>
        <w:t xml:space="preserve">위치표지</w:t>
      </w:r>
    </w:p>
    <w:p>
      <w:pPr>
        <w:pStyle w:val="SHTKPositionMarker"/>
      </w:pPr>
      <w:bookmarkStart w:id="298" w:name="loc_0035c22"/>
      <w:r>
        <w:t xml:space="preserve">[0035c22]</w:t>
      </w:r>
      <w:bookmarkEnd w:id="298"/>
    </w:p>
    <w:p>
      <w:pPr>
        <w:pStyle w:val="SHTKBlockLabel"/>
        <w:keepNext/>
      </w:pPr>
      <w:r>
        <w:t xml:space="preserve">원문</w:t>
      </w:r>
    </w:p>
    <w:p>
      <w:pPr>
        <w:pStyle w:val="SHTKSourceText"/>
      </w:pPr>
      <w:r>
        <w:t xml:space="preserve">又三千威儀云。燒香著佛前。有三事。</w:t>
      </w:r>
    </w:p>
    <w:p>
      <w:pPr>
        <w:pStyle w:val="SHTKBlockLabel"/>
        <w:keepNext/>
      </w:pPr>
      <w:r>
        <w:t xml:space="preserve">한국어 직역</w:t>
      </w:r>
    </w:p>
    <w:p>
      <w:pPr>
        <w:pStyle w:val="SHTKTranslationText"/>
      </w:pPr>
      <w:r>
        <w:t xml:space="preserve">또 《삼천위의》에서 말한다. 부처님 앞에 향을 사를 때에는, 세 가지 일이 있다.</w:t>
      </w:r>
    </w:p>
    <w:p>
      <w:pPr>
        <w:pStyle w:val="SHTKBlockLabel"/>
        <w:keepNext/>
      </w:pPr>
      <w:r>
        <w:t xml:space="preserve">원문</w:t>
      </w:r>
    </w:p>
    <w:p>
      <w:pPr>
        <w:pStyle w:val="SHTKSourceText"/>
      </w:pPr>
      <w:r>
        <w:t xml:space="preserve">一易中故香。</w:t>
      </w:r>
    </w:p>
    <w:p>
      <w:pPr>
        <w:pStyle w:val="SHTKBlockLabel"/>
        <w:keepNext/>
      </w:pPr>
      <w:r>
        <w:t xml:space="preserve">한국어 직역</w:t>
      </w:r>
    </w:p>
    <w:p>
      <w:pPr>
        <w:pStyle w:val="SHTKTranslationText"/>
      </w:pPr>
      <w:r>
        <w:t xml:space="preserve">첫째는 [의미 불확실] 가운데의 오래된 향을 쉽게 처리하는 것이고,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二當自出香。三當布與人。具香鑪有三事。</w:t>
      </w:r>
    </w:p>
    <w:p>
      <w:pPr>
        <w:pStyle w:val="SHTKBlockLabel"/>
        <w:keepNext/>
      </w:pPr>
      <w:r>
        <w:t xml:space="preserve">한국어 직역</w:t>
      </w:r>
    </w:p>
    <w:p>
      <w:pPr>
        <w:pStyle w:val="SHTKTranslationText"/>
      </w:pPr>
      <w:r>
        <w:t xml:space="preserve">둘째는 마땅히 스스로 향을 꺼내는 것이며, 셋째는 마땅히 사람들에게 나누어 주는 것이다. 향로를 갖추는 데에도 세 가지 일이 있다.</w:t>
      </w:r>
    </w:p>
    <w:p>
      <w:pPr>
        <w:pStyle w:val="SHTKBlockLabel"/>
        <w:keepNext/>
      </w:pPr>
      <w:r>
        <w:t xml:space="preserve">원문</w:t>
      </w:r>
    </w:p>
    <w:p>
      <w:pPr>
        <w:pStyle w:val="SHTKSourceText"/>
      </w:pPr>
      <w:r>
        <w:t xml:space="preserve">一當先[18]倒去故灰。</w:t>
      </w:r>
    </w:p>
    <w:p>
      <w:pPr>
        <w:pStyle w:val="SHTKBlockLabel"/>
        <w:keepNext/>
      </w:pPr>
      <w:r>
        <w:t xml:space="preserve">한국어 직역</w:t>
      </w:r>
    </w:p>
    <w:p>
      <w:pPr>
        <w:pStyle w:val="SHTKTranslationText"/>
      </w:pPr>
      <w:r>
        <w:t xml:space="preserve">첫째는 먼저 오래된 재를 쏟아 버리고,</w:t>
      </w:r>
    </w:p>
    <w:p>
      <w:pPr>
        <w:pStyle w:val="SHTKBlockLabel"/>
        <w:keepNext/>
      </w:pPr>
      <w:r>
        <w:t xml:space="preserve">교감·번역 메모</w:t>
      </w:r>
    </w:p>
    <w:p>
      <w:pPr>
        <w:pStyle w:val="SHTKNoteSummary"/>
      </w:pPr>
      <w:r>
        <w:t>교감 요약 | [CBETA 교감] 倒【大】，到【宋】【元】【明】【宮】 교감을 해당 U에 적용한다.</w:t>
      </w:r>
    </w:p>
    <w:p>
      <w:pPr>
        <w:pStyle w:val="SHTKNoteDetail"/>
      </w:pPr>
      <w:r>
        <w:t>• 원교감 원문 | 倒【大】，到【宋】【元】【明】【宮】</w:t>
        <w:br/>
        <w:t>• 교감 번호 | 0035018</w:t>
        <w:br/>
        <w:t>• 저본 독법 | 倒</w:t>
        <w:br/>
        <w:t>• 저본 적용 구절 | 一當先[18]倒去故灰。</w:t>
        <w:br/>
        <w:t>• 저본 기준 번역 | 첫째는 먼저 오래된 재를 쏟아 버리고,</w:t>
        <w:br/>
        <w:t>• 이문 독법 | 到【宋】【元】【明】【宮】</w:t>
        <w:br/>
        <w:t>• 이문 적용 구절 | 一當先到去故灰。</w:t>
        <w:br/>
        <w:t>• 이문 기준 번역 | [구문 불확실] 먼저 오래된 재에 이르러 그것을 제거한다.</w:t>
        <w:br/>
        <w:t>• 의미 차이 | 동작의 뜻과 구문의 자연스러움이 달라진다.</w:t>
        <w:br/>
        <w:t>• 한국어 해설 | 「倒去故灰」는 오래된 재를 쏟아 버리라는 자연스러운 위의 규정이지만 「到去故灰」는 구문이 성립하기 어렵다.</w:t>
        <w:br/>
        <w:t>• 번역 영향 판정 | [의미 차이 있음]</w:t>
        <w:br/>
        <w:t>• 출처 | CBETA T54n2123, 교감 번호 0035018.</w:t>
      </w:r>
    </w:p>
    <w:p>
      <w:pPr>
        <w:pStyle w:val="SHTKBlockLabel"/>
        <w:keepNext/>
      </w:pPr>
      <w:r>
        <w:t xml:space="preserve">원문</w:t>
      </w:r>
    </w:p>
    <w:p>
      <w:pPr>
        <w:pStyle w:val="SHTKSourceText"/>
      </w:pPr>
      <w:r>
        <w:t xml:space="preserve">拾取中香聚一面。二當拭令淨乃著火。還取故香著中。三火著時熾然。不得吹令炭滅。</w:t>
      </w:r>
    </w:p>
    <w:p>
      <w:pPr>
        <w:pStyle w:val="SHTKBlockLabel"/>
        <w:keepNext/>
      </w:pPr>
      <w:r>
        <w:t xml:space="preserve">한국어 직역</w:t>
      </w:r>
    </w:p>
    <w:p>
      <w:pPr>
        <w:pStyle w:val="SHTKTranslationText"/>
      </w:pPr>
      <w:r>
        <w:t xml:space="preserve">그 가운데 남은 향을 주워 한쪽에 모으며, 둘째는 깨끗이 닦은 뒤 불을 놓고, 다시 오래된 향을 가져다 그 안에 넣으며, 셋째는 불이 붙었을 때 활활 타게 하고, 불어서 숯불을 꺼뜨려서는 안 되는 것이다.</w:t>
      </w:r>
    </w:p>
    <w:p>
      <w:pPr>
        <w:pStyle w:val="Heading4"/>
        <w:keepNext/>
      </w:pPr>
      <w:r>
        <w:t xml:space="preserve">然燈緣第三</w:t>
      </w:r>
    </w:p>
    <w:p>
      <w:pPr>
        <w:pStyle w:val="SHTKBlockLabel"/>
        <w:keepNext/>
      </w:pPr>
      <w:r>
        <w:t xml:space="preserve">원문</w:t>
      </w:r>
    </w:p>
    <w:p>
      <w:pPr>
        <w:pStyle w:val="SHTKSourceText"/>
      </w:pPr>
      <w:r>
        <w:t xml:space="preserve">然燈緣第三</w:t>
      </w:r>
    </w:p>
    <w:p>
      <w:pPr>
        <w:pStyle w:val="SHTKBlockLabel"/>
        <w:keepNext/>
      </w:pPr>
      <w:r>
        <w:t xml:space="preserve">한국어 직역</w:t>
      </w:r>
    </w:p>
    <w:p>
      <w:pPr>
        <w:pStyle w:val="SHTKTranslationText"/>
      </w:pPr>
      <w:r>
        <w:t xml:space="preserve">연등연 제3.</w:t>
      </w:r>
    </w:p>
    <w:p>
      <w:pPr>
        <w:pStyle w:val="SHTKBlockLabel"/>
        <w:keepNext/>
      </w:pPr>
      <w:r>
        <w:t xml:space="preserve">위치표지</w:t>
      </w:r>
    </w:p>
    <w:p>
      <w:pPr>
        <w:pStyle w:val="SHTKPositionMarker"/>
      </w:pPr>
      <w:bookmarkStart w:id="299" w:name="loc_0035c28"/>
      <w:r>
        <w:t xml:space="preserve">[0035c28]</w:t>
      </w:r>
      <w:bookmarkEnd w:id="299"/>
    </w:p>
    <w:p>
      <w:pPr>
        <w:pStyle w:val="SHTKBlockLabel"/>
        <w:keepNext/>
      </w:pPr>
      <w:r>
        <w:t xml:space="preserve">원문</w:t>
      </w:r>
    </w:p>
    <w:p>
      <w:pPr>
        <w:pStyle w:val="SHTKSourceText"/>
      </w:pPr>
      <w:r>
        <w:t xml:space="preserve">如菩薩本行經云。佛言。我昔無數劫來。放捨身命。於閻浮提作大國王。便持刀授與左右。勅令剜身作千燈處。出其身肉深如大錢。</w:t>
      </w:r>
    </w:p>
    <w:p>
      <w:pPr>
        <w:pStyle w:val="SHTKBlockLabel"/>
        <w:keepNext/>
      </w:pPr>
      <w:r>
        <w:t xml:space="preserve">한국어 직역</w:t>
      </w:r>
    </w:p>
    <w:p>
      <w:pPr>
        <w:pStyle w:val="SHTKTranslationText"/>
      </w:pPr>
      <w:r>
        <w:t xml:space="preserve">《보살본행경》에서 말한 것과 같다. 부처님께서 말씀하셨다. “나는 옛날 무수한 겁 이래로, 몸과 목숨을 버려 왔다. 염부제에서 대국왕이 되었을 때, 곧 칼을 좌우 사람에게 주고, 명하여 몸을 파내 천 개의 등불 자리를 만들게 하였다. 그 몸의 살을 큰 동전만큼 깊이 파내고,</w:t>
      </w:r>
    </w:p>
    <w:p>
      <w:pPr>
        <w:pStyle w:val="SHTKBlockLabel"/>
        <w:keepNext/>
      </w:pPr>
      <w:r>
        <w:t xml:space="preserve">원문</w:t>
      </w:r>
    </w:p>
    <w:p>
      <w:pPr>
        <w:pStyle w:val="SHTKSourceText"/>
      </w:pPr>
      <w:r>
        <w:t xml:space="preserve">以[1]蘇油灌中。</w:t>
      </w:r>
    </w:p>
    <w:p>
      <w:pPr>
        <w:pStyle w:val="SHTKBlockLabel"/>
        <w:keepNext/>
      </w:pPr>
      <w:r>
        <w:t xml:space="preserve">한국어 직역</w:t>
      </w:r>
    </w:p>
    <w:p>
      <w:pPr>
        <w:pStyle w:val="SHTKTranslationText"/>
      </w:pPr>
      <w:r>
        <w:t xml:space="preserve">소유(蘇油)를 그 안에 부어,</w:t>
      </w:r>
    </w:p>
    <w:p>
      <w:pPr>
        <w:pStyle w:val="SHTKBlockLabel"/>
        <w:keepNext/>
      </w:pPr>
      <w:r>
        <w:t xml:space="preserve">교감·번역 메모</w:t>
      </w:r>
    </w:p>
    <w:p>
      <w:pPr>
        <w:pStyle w:val="SHTKNoteSummary"/>
      </w:pPr>
      <w:r>
        <w:t>교감 요약 | [CBETA 교감] 蘇【大】下同，酥【宋】【元】【明】【宮】下同 교감을 해당 U에 적용한다.</w:t>
      </w:r>
    </w:p>
    <w:p>
      <w:pPr>
        <w:pStyle w:val="SHTKNoteDetail"/>
      </w:pPr>
      <w:r>
        <w:t>• 원교감 원문 | 蘇【大】下同，酥【宋】【元】【明】【宮】下同</w:t>
        <w:br/>
        <w:t>• 교감 번호 | 0036001</w:t>
        <w:br/>
        <w:t>• 저본 독법 | 蘇</w:t>
        <w:br/>
        <w:t>• 저본 적용 구절 | 以[1]蘇油灌中。</w:t>
        <w:br/>
        <w:t>• 저본 기준 번역 | 소유(蘇油)를 그 안에 부어,</w:t>
        <w:br/>
        <w:t>• 이문 독법 | 酥【宋】【元】【明】【宮】</w:t>
        <w:br/>
        <w:t>• 이문 적용 구절 | 以酥油灌中。</w:t>
        <w:br/>
        <w:t>• 이문 기준 번역 | 수유를 그 안에 붓는다.</w:t>
        <w:br/>
        <w:t>• 의미 차이 | 물질 지칭은 같다.</w:t>
        <w:br/>
        <w:t>• 한국어 해설 | 「蘇/酥」는 소유·수유(버터기름)를 적는 표기 차이이다.</w:t>
        <w:br/>
        <w:t>• 번역 영향 판정 | [번역 차이 없음]</w:t>
        <w:br/>
        <w:t>• 출처 | CBETA T54n2123, 교감 번호 0036001.</w:t>
      </w:r>
    </w:p>
    <w:p>
      <w:pPr>
        <w:pStyle w:val="SHTKBlockLabel"/>
        <w:keepNext/>
      </w:pPr>
      <w:r>
        <w:t xml:space="preserve">원문</w:t>
      </w:r>
    </w:p>
    <w:p>
      <w:pPr>
        <w:pStyle w:val="SHTKSourceText"/>
      </w:pPr>
      <w:r>
        <w:t xml:space="preserve">而作千燈。安炷已訖。語婆羅門言。</w:t>
      </w:r>
    </w:p>
    <w:p>
      <w:pPr>
        <w:pStyle w:val="SHTKBlockLabel"/>
        <w:keepNext/>
      </w:pPr>
      <w:r>
        <w:t xml:space="preserve">한국어 직역</w:t>
      </w:r>
    </w:p>
    <w:p>
      <w:pPr>
        <w:pStyle w:val="SHTKTranslationText"/>
      </w:pPr>
      <w:r>
        <w:t xml:space="preserve">천 개의 등불을 만들었다. 심지를 모두 설치하고 나서, 바라문에게 말하였다.</w:t>
      </w:r>
    </w:p>
    <w:p>
      <w:pPr>
        <w:pStyle w:val="SHTKBlockLabel"/>
        <w:keepNext/>
      </w:pPr>
      <w:r>
        <w:t xml:space="preserve">원문</w:t>
      </w:r>
    </w:p>
    <w:p>
      <w:pPr>
        <w:pStyle w:val="SHTKSourceText"/>
      </w:pPr>
      <w:r>
        <w:t xml:space="preserve">先說經法然後[2]炙燈。</w:t>
      </w:r>
    </w:p>
    <w:p>
      <w:pPr>
        <w:pStyle w:val="SHTKBlockLabel"/>
        <w:keepNext/>
      </w:pPr>
      <w:r>
        <w:t xml:space="preserve">한국어 직역</w:t>
      </w:r>
    </w:p>
    <w:p>
      <w:pPr>
        <w:pStyle w:val="SHTKTranslationText"/>
      </w:pPr>
      <w:r>
        <w:t xml:space="preserve">‘먼저 경법을 설한 뒤에 등불에 불을 붙이시오.’</w:t>
      </w:r>
    </w:p>
    <w:p>
      <w:pPr>
        <w:pStyle w:val="SHTKBlockLabel"/>
        <w:keepNext/>
      </w:pPr>
      <w:r>
        <w:t xml:space="preserve">교감·번역 메모</w:t>
      </w:r>
    </w:p>
    <w:p>
      <w:pPr>
        <w:pStyle w:val="SHTKNoteSummary"/>
      </w:pPr>
      <w:r>
        <w:t>교감 요약 | [CBETA 교감] 炙【大】，燒【宋】【元】【明】【宮】 교감을 해당 U에 적용한다.</w:t>
      </w:r>
    </w:p>
    <w:p>
      <w:pPr>
        <w:pStyle w:val="SHTKNoteDetail"/>
      </w:pPr>
      <w:r>
        <w:t>• 원교감 원문 | 炙【大】，燒【宋】【元】【明】【宮】</w:t>
        <w:br/>
        <w:t>• 교감 번호 | 0036002</w:t>
        <w:br/>
        <w:t>• 저본 독법 | 炙</w:t>
        <w:br/>
        <w:t>• 저본 적용 구절 | 先說經法然後[2]炙燈。</w:t>
        <w:br/>
        <w:t>• 저본 기준 번역 | ‘먼저 경법을 설한 뒤에 등불에 불을 붙이시오.’</w:t>
        <w:br/>
        <w:t>• 이문 독법 | 燒【宋】【元】【明】【宮】</w:t>
        <w:br/>
        <w:t>• 이문 적용 구절 | 先說經法然後燒燈。</w:t>
        <w:br/>
        <w:t>• 이문 기준 번역 | 먼저 경법을 설한 뒤 등불을 태우십시오.</w:t>
        <w:br/>
        <w:t>• 의미 차이 | 행위의 핵심은 같고 표현이 달라진다.</w:t>
        <w:br/>
        <w:t>• 한국어 해설 | 「炙燈」은 몸의 등불에 불을 대어 태운다는 뜻이고 「燒燈」은 등불을 태우거나 밝힌다는 표현이다.</w:t>
        <w:br/>
        <w:t>• 번역 영향 판정 | [표현 차이]</w:t>
        <w:br/>
        <w:t>• 출처 | CBETA T54n2123, 교감 번호 0036002.</w:t>
      </w:r>
    </w:p>
    <w:p>
      <w:pPr>
        <w:pStyle w:val="SHTKBlockLabel"/>
        <w:keepNext/>
      </w:pPr>
      <w:r>
        <w:t xml:space="preserve">원문</w:t>
      </w:r>
    </w:p>
    <w:p>
      <w:pPr>
        <w:pStyle w:val="SHTKSourceText"/>
      </w:pPr>
      <w:r>
        <w:t xml:space="preserve">而婆羅門為王說偈言。常者皆盡　　高者亦墮　　合會有離生者有死</w:t>
      </w:r>
    </w:p>
    <w:p>
      <w:pPr>
        <w:pStyle w:val="SHTKBlockLabel"/>
        <w:keepNext/>
      </w:pPr>
      <w:r>
        <w:t xml:space="preserve">한국어 직역</w:t>
      </w:r>
    </w:p>
    <w:p>
      <w:pPr>
        <w:pStyle w:val="SHTKTranslationText"/>
      </w:pPr>
      <w:r>
        <w:t xml:space="preserve">바라문이 왕을 위해 게송으로 말하였다. 항상한 것은 모두 다하고, 높은 것은 또한 떨어지며, 모인 것은 흩어짐이 있고, 태어난 것은 죽음이 있다.</w:t>
      </w:r>
    </w:p>
    <w:p>
      <w:pPr>
        <w:pStyle w:val="SHTKBlockLabel"/>
        <w:keepNext/>
      </w:pPr>
      <w:r>
        <w:t xml:space="preserve">위치표지</w:t>
      </w:r>
    </w:p>
    <w:p>
      <w:pPr>
        <w:pStyle w:val="SHTKPositionMarker"/>
      </w:pPr>
      <w:bookmarkStart w:id="300" w:name="loc_0036a07"/>
      <w:r>
        <w:t xml:space="preserve">[0036a07]</w:t>
      </w:r>
      <w:bookmarkEnd w:id="300"/>
    </w:p>
    <w:p>
      <w:pPr>
        <w:pStyle w:val="SHTKBlockLabel"/>
        <w:keepNext/>
      </w:pPr>
      <w:r>
        <w:t xml:space="preserve">원문</w:t>
      </w:r>
    </w:p>
    <w:p>
      <w:pPr>
        <w:pStyle w:val="SHTKSourceText"/>
      </w:pPr>
      <w:r>
        <w:t xml:space="preserve">王聞偈已歡喜踊躍。今為法故以身為燈。不求世榮。亦不求二乘之證。持是功德。願求無上正真之道。發是願已。即時大千世界六種震動。</w:t>
      </w:r>
    </w:p>
    <w:p>
      <w:pPr>
        <w:pStyle w:val="SHTKBlockLabel"/>
        <w:keepNext/>
      </w:pPr>
      <w:r>
        <w:t xml:space="preserve">한국어 직역</w:t>
      </w:r>
    </w:p>
    <w:p>
      <w:pPr>
        <w:pStyle w:val="SHTKTranslationText"/>
      </w:pPr>
      <w:r>
        <w:t xml:space="preserve">왕은 게송을 듣고 기뻐 뛰었다. ‘나는 지금 법을 위해 몸을 등불로 삼는 것이니, 세간의 영화로움을 구하지 않으며, 또한 이승의 증득도 구하지 않는다. 이 공덕을 가지고, 위없는 바르고 참된 도를 구하기를 원한다.’ 이 서원을 내자, 즉시 대천세계가 여섯 가지로 진동하였다.</w:t>
      </w:r>
    </w:p>
    <w:p>
      <w:pPr>
        <w:pStyle w:val="SHTKBlockLabel"/>
        <w:keepNext/>
      </w:pPr>
      <w:r>
        <w:t xml:space="preserve">원문</w:t>
      </w:r>
    </w:p>
    <w:p>
      <w:pPr>
        <w:pStyle w:val="SHTKSourceText"/>
      </w:pPr>
      <w:r>
        <w:t xml:space="preserve">身[3]炙千燈。</w:t>
      </w:r>
    </w:p>
    <w:p>
      <w:pPr>
        <w:pStyle w:val="SHTKBlockLabel"/>
        <w:keepNext/>
      </w:pPr>
      <w:r>
        <w:t xml:space="preserve">한국어 직역</w:t>
      </w:r>
    </w:p>
    <w:p>
      <w:pPr>
        <w:pStyle w:val="SHTKTranslationText"/>
      </w:pPr>
      <w:r>
        <w:t xml:space="preserve">몸에 천 개의 등불을 태우자,</w:t>
      </w:r>
    </w:p>
    <w:p>
      <w:pPr>
        <w:pStyle w:val="SHTKBlockLabel"/>
        <w:keepNext/>
      </w:pPr>
      <w:r>
        <w:t xml:space="preserve">교감·번역 메모</w:t>
      </w:r>
    </w:p>
    <w:p>
      <w:pPr>
        <w:pStyle w:val="SHTKNoteSummary"/>
      </w:pPr>
      <w:r>
        <w:t>교감 요약 | [CBETA 교감] 炙【大】＊，然【宋】＊【元】＊【明】＊ 교감을 해당 U에 적용한다.</w:t>
      </w:r>
    </w:p>
    <w:p>
      <w:pPr>
        <w:pStyle w:val="SHTKNoteDetail"/>
      </w:pPr>
      <w:r>
        <w:t>• 원교감 원문 | 炙【大】＊，然【宋】＊【元】＊【明】＊</w:t>
        <w:br/>
        <w:t>• 교감 번호 | 0036003</w:t>
        <w:br/>
        <w:t>• 저본 독법 | 炙</w:t>
        <w:br/>
        <w:t>• 저본 적용 구절 | 身[3]炙千燈。</w:t>
        <w:br/>
        <w:t>• 저본 기준 번역 | 몸에 천 개의 등불을 태우자,</w:t>
        <w:br/>
        <w:t>• 이문 독법 | 然【宋】【元】【明】</w:t>
        <w:br/>
        <w:t>• 이문 적용 구절 | 身然千燈。</w:t>
        <w:br/>
        <w:t>• 이문 기준 번역 | 몸에 천 개의 등불을 밝혔다.</w:t>
        <w:br/>
        <w:t>• 의미 차이 | 몸에 불을 대는 방식의 표현이 달라진다.</w:t>
        <w:br/>
        <w:t>• 한국어 해설 | 「炙」는 불로 지지다·태우다, 「然」은 불을 붙여 밝히다의 뜻이다. 몸을 등불로 삼는 장면에서 동작 표현이 달라진다.</w:t>
        <w:br/>
        <w:t>• 번역 영향 판정 | [표현 차이]</w:t>
        <w:br/>
        <w:t>• 출처 | CBETA T54n2123, 교감 번호 0036003.</w:t>
      </w:r>
    </w:p>
    <w:p>
      <w:pPr>
        <w:pStyle w:val="SHTKBlockLabel"/>
        <w:keepNext/>
      </w:pPr>
      <w:r>
        <w:t xml:space="preserve">원문</w:t>
      </w:r>
    </w:p>
    <w:p>
      <w:pPr>
        <w:pStyle w:val="SHTKSourceText"/>
      </w:pPr>
      <w:r>
        <w:t xml:space="preserve">一切諸天帝釋梵王輪王等。皆來慰問。</w:t>
      </w:r>
    </w:p>
    <w:p>
      <w:pPr>
        <w:pStyle w:val="SHTKBlockLabel"/>
        <w:keepNext/>
      </w:pPr>
      <w:r>
        <w:t xml:space="preserve">한국어 직역</w:t>
      </w:r>
    </w:p>
    <w:p>
      <w:pPr>
        <w:pStyle w:val="SHTKTranslationText"/>
      </w:pPr>
      <w:r>
        <w:t xml:space="preserve">모든 천신과 제석·범왕·전륜왕 등이, 모두 와서 위문하였다.</w:t>
      </w:r>
    </w:p>
    <w:p>
      <w:pPr>
        <w:pStyle w:val="SHTKBlockLabel"/>
        <w:keepNext/>
      </w:pPr>
      <w:r>
        <w:t xml:space="preserve">원문</w:t>
      </w:r>
    </w:p>
    <w:p>
      <w:pPr>
        <w:pStyle w:val="SHTKSourceText"/>
      </w:pPr>
      <w:r>
        <w:t xml:space="preserve">身[＊]炙千燈得無痛耶。</w:t>
      </w:r>
    </w:p>
    <w:p>
      <w:pPr>
        <w:pStyle w:val="SHTKBlockLabel"/>
        <w:keepNext/>
      </w:pPr>
      <w:r>
        <w:t xml:space="preserve">한국어 직역</w:t>
      </w:r>
    </w:p>
    <w:p>
      <w:pPr>
        <w:pStyle w:val="SHTKTranslationText"/>
      </w:pPr>
      <w:r>
        <w:t xml:space="preserve">“몸에 천 개의 등불을 태우니 아프지 않습니까?</w:t>
      </w:r>
    </w:p>
    <w:p>
      <w:pPr>
        <w:pStyle w:val="SHTKBlockLabel"/>
        <w:keepNext/>
      </w:pPr>
      <w:r>
        <w:t xml:space="preserve">교감·번역 메모</w:t>
      </w:r>
    </w:p>
    <w:p>
      <w:pPr>
        <w:pStyle w:val="SHTKNoteSummary"/>
      </w:pPr>
      <w:r>
        <w:t>교감 요약 | [상호참조] [＊] 반복 교감: 炙【大】＊，然【宋】＊【元】＊【明】＊</w:t>
      </w:r>
    </w:p>
    <w:p>
      <w:pPr>
        <w:pStyle w:val="SHTKNoteDetail"/>
      </w:pPr>
      <w:r>
        <w:t>• 원교감 원문 | 炙【大】＊，然【宋】＊【元】＊【明】＊</w:t>
        <w:br/>
        <w:t>• 교감 번호 | 0036003</w:t>
        <w:br/>
        <w:t>• 저본 독법 | 炙</w:t>
        <w:br/>
        <w:t>• 저본 적용 구절 | 身[＊]炙千燈得無痛耶。</w:t>
        <w:br/>
        <w:t>• 저본 기준 번역 | “몸에 천 개의 등불을 태우니 아프지 않습니까?</w:t>
        <w:br/>
        <w:t>• 이문 독법 | 然【宋】【元】【明】</w:t>
        <w:br/>
        <w:t>• 이문 적용 구절 | 身然千燈得無痛耶。</w:t>
        <w:br/>
        <w:t>• 이문 기준 번역 | 몸에 천 개의 등불을 밝혔다.</w:t>
        <w:br/>
        <w:t>• 의미 차이 | 몸에 불을 대는 방식의 표현이 달라진다.</w:t>
        <w:br/>
        <w:t>• 한국어 해설 | 「炙」는 불로 지지다·태우다, 「然」은 불을 붙여 밝히다의 뜻이다. 몸을 등불로 삼는 장면에서 동작 표현이 달라진다.</w:t>
        <w:br/>
        <w:t>• 번역 영향 판정 | [표현 차이]</w:t>
        <w:br/>
        <w:t>• 출처 | CBETA T54n2123, 교감 번호 0036003.</w:t>
      </w:r>
    </w:p>
    <w:p>
      <w:pPr>
        <w:pStyle w:val="SHTKBlockLabel"/>
        <w:keepNext/>
      </w:pPr>
      <w:r>
        <w:t xml:space="preserve">원문</w:t>
      </w:r>
    </w:p>
    <w:p>
      <w:pPr>
        <w:pStyle w:val="SHTKSourceText"/>
      </w:pPr>
      <w:r>
        <w:t xml:space="preserve">頗有悔耶。王答天帝。不以為痛亦無悔恨。若無悔恨何以為證。王便誓言。而我千燈。用求無上之道。審當成佛者。諸瘡即愈。作是語已。</w:t>
      </w:r>
    </w:p>
    <w:p>
      <w:pPr>
        <w:pStyle w:val="SHTKBlockLabel"/>
        <w:keepNext/>
      </w:pPr>
      <w:r>
        <w:t xml:space="preserve">한국어 직역</w:t>
      </w:r>
    </w:p>
    <w:p>
      <w:pPr>
        <w:pStyle w:val="SHTKTranslationText"/>
      </w:pPr>
      <w:r>
        <w:t xml:space="preserve">후회가 있습니까?” 왕이 천제에게 대답하였다. “고통스럽게 여기지도 않고 후회하거나 한탄하지도 않습니다.” “후회가 없다면 무엇으로 증명하겠습니까?” 왕이 곧 서원하여 말하였다. “내가 이 천 개의 등불을, 위없는 도를 구하는 데 쓰고 있으니, 참으로 장차 성불할 것이라면, 모든 상처가 곧 나으리라.” 이 말을 마치자,</w:t>
      </w:r>
    </w:p>
    <w:p>
      <w:pPr>
        <w:pStyle w:val="SHTKBlockLabel"/>
        <w:keepNext/>
      </w:pPr>
      <w:r>
        <w:t xml:space="preserve">원문</w:t>
      </w:r>
    </w:p>
    <w:p>
      <w:pPr>
        <w:pStyle w:val="SHTKSourceText"/>
      </w:pPr>
      <w:r>
        <w:t xml:space="preserve">身即平復無有瘡[4]槃。</w:t>
      </w:r>
    </w:p>
    <w:p>
      <w:pPr>
        <w:pStyle w:val="SHTKBlockLabel"/>
        <w:keepNext/>
      </w:pPr>
      <w:r>
        <w:t xml:space="preserve">한국어 직역</w:t>
      </w:r>
    </w:p>
    <w:p>
      <w:pPr>
        <w:pStyle w:val="SHTKTranslationText"/>
      </w:pPr>
      <w:r>
        <w:t xml:space="preserve">몸이 곧 평상시처럼 회복되어 상처 자국이 없었다.</w:t>
      </w:r>
    </w:p>
    <w:p>
      <w:pPr>
        <w:pStyle w:val="SHTKBlockLabel"/>
        <w:keepNext/>
      </w:pPr>
      <w:r>
        <w:t xml:space="preserve">교감·번역 메모</w:t>
      </w:r>
    </w:p>
    <w:p>
      <w:pPr>
        <w:pStyle w:val="SHTKNoteSummary"/>
      </w:pPr>
      <w:r>
        <w:t>교감 요약 | [CBETA 교감] 槃【大】，𤻷【宋】【宮】，瘢【元】【明】 교감을 해당 U에 적용한다.</w:t>
      </w:r>
    </w:p>
    <w:p>
      <w:pPr>
        <w:pStyle w:val="SHTKNoteDetail"/>
      </w:pPr>
      <w:r>
        <w:t>• 원교감 원문 | 槃【大】，𤻷【宋】【宮】，瘢【元】【明】</w:t>
        <w:br/>
        <w:t>• 교감 번호 | 0036004</w:t>
        <w:br/>
        <w:t>• 저본 독법 | 槃</w:t>
        <w:br/>
        <w:t>• 저본 적용 구절 | 身即平復無有瘡[4]槃。</w:t>
        <w:br/>
        <w:t>• 저본 기준 번역 | 몸이 곧 평상시처럼 회복되어 상처 자국이 없었다.</w:t>
        <w:br/>
        <w:t>• 이문 독법 | 𤻷【宋】【宮】 / 瘢【元】【明】</w:t>
        <w:br/>
        <w:t>• 이문 적용 구절 | 身即平復無有瘡𤻷。</w:t>
        <w:br/>
        <w:t>• 이문 기준 번역 | 몸이 곧 회복되어 흉터가 없었다.</w:t>
        <w:br/>
        <w:t>• 의미 차이 | 이문이 ‘흉터’라는 뜻을 명확히 한다.</w:t>
        <w:br/>
        <w:t>• 한국어 해설 | 저본 「槃」은 이 문맥에서 이문 「𤻷/瘢」에 기대어 상처 자국·흉터로 해석된다. 이문은 그 뜻을 더 분명히 한다.</w:t>
        <w:br/>
        <w:t>• 번역 영향 판정 | [의미 차이 경미]</w:t>
        <w:br/>
        <w:t>• 출처 | CBETA T54n2123, 교감 번호 0036004.</w:t>
      </w:r>
    </w:p>
    <w:p>
      <w:pPr>
        <w:pStyle w:val="SHTKBlockLabel"/>
        <w:keepNext/>
      </w:pPr>
      <w:r>
        <w:t xml:space="preserve">원문</w:t>
      </w:r>
    </w:p>
    <w:p>
      <w:pPr>
        <w:pStyle w:val="SHTKSourceText"/>
      </w:pPr>
      <w:r>
        <w:t xml:space="preserve">帝釋諸天王臣眷屬。無量庶民異口同音。</w:t>
      </w:r>
    </w:p>
    <w:p>
      <w:pPr>
        <w:pStyle w:val="SHTKBlockLabel"/>
        <w:keepNext/>
      </w:pPr>
      <w:r>
        <w:t xml:space="preserve">한국어 직역</w:t>
      </w:r>
    </w:p>
    <w:p>
      <w:pPr>
        <w:pStyle w:val="SHTKTranslationText"/>
      </w:pPr>
      <w:r>
        <w:t xml:space="preserve">제석과 여러 천왕·신하·권속과, 한량없는 백성들이 한 목소리로,</w:t>
      </w:r>
    </w:p>
    <w:p>
      <w:pPr>
        <w:pStyle w:val="SHTKBlockLabel"/>
        <w:keepNext/>
      </w:pPr>
      <w:r>
        <w:t xml:space="preserve">원문</w:t>
      </w:r>
    </w:p>
    <w:p>
      <w:pPr>
        <w:pStyle w:val="SHTKSourceText"/>
      </w:pPr>
      <w:r>
        <w:t xml:space="preserve">悉讚[5]歡喜。</w:t>
      </w:r>
    </w:p>
    <w:p>
      <w:pPr>
        <w:pStyle w:val="SHTKBlockLabel"/>
        <w:keepNext/>
      </w:pPr>
      <w:r>
        <w:t xml:space="preserve">한국어 직역</w:t>
      </w:r>
    </w:p>
    <w:p>
      <w:pPr>
        <w:pStyle w:val="SHTKTranslationText"/>
      </w:pPr>
      <w:r>
        <w:t xml:space="preserve">모두 찬탄하고 기뻐하며,</w:t>
      </w:r>
    </w:p>
    <w:p>
      <w:pPr>
        <w:pStyle w:val="SHTKBlockLabel"/>
        <w:keepNext/>
      </w:pPr>
      <w:r>
        <w:t xml:space="preserve">교감·번역 메모</w:t>
      </w:r>
    </w:p>
    <w:p>
      <w:pPr>
        <w:pStyle w:val="SHTKNoteSummary"/>
      </w:pPr>
      <w:r>
        <w:t>교감 요약 | [CBETA 교감] 歡【大】，歎【宋】【元】【明】【宮】 교감을 해당 U에 적용한다.</w:t>
      </w:r>
    </w:p>
    <w:p>
      <w:pPr>
        <w:pStyle w:val="SHTKNoteDetail"/>
      </w:pPr>
      <w:r>
        <w:t>• 원교감 원문 | 歡【大】，歎【宋】【元】【明】【宮】</w:t>
        <w:br/>
        <w:t>• 교감 번호 | 0036005</w:t>
        <w:br/>
        <w:t>• 저본 독법 | 歡</w:t>
        <w:br/>
        <w:t>• 저본 적용 구절 | 悉讚[5]歡喜。</w:t>
        <w:br/>
        <w:t>• 저본 기준 번역 | 모두 찬탄하고 기뻐하며,</w:t>
        <w:br/>
        <w:t>• 이문 독법 | 歎【宋】【元】【明】【宮】</w:t>
        <w:br/>
        <w:t>• 이문 적용 구절 | 悉讚歎喜。</w:t>
        <w:br/>
        <w:t>• 이문 기준 번역 | 모두 찬탄하며 기뻐하였다.</w:t>
        <w:br/>
        <w:t>• 의미 차이 | 어절 결합 방식이 달라지나 전체 장면은 유사하다.</w:t>
        <w:br/>
        <w:t>• 한국어 해설 | 저본 「悉讚歡喜」는 ‘모두 찬탄하고 기뻐했다’로 읽히지만, 「歡→歎」이면 「悉讚歎喜」가 되어 「讚歎」이 한 어구로 결합할 가능성이 있다.</w:t>
        <w:br/>
        <w:t>• 번역 영향 판정 | [문장 구조 변화]</w:t>
        <w:br/>
        <w:t>• 출처 | CBETA T54n2123, 교감 번호 0036005.</w:t>
      </w:r>
    </w:p>
    <w:p>
      <w:pPr>
        <w:pStyle w:val="SHTKBlockLabel"/>
        <w:keepNext/>
      </w:pPr>
      <w:r>
        <w:t xml:space="preserve">원문</w:t>
      </w:r>
    </w:p>
    <w:p>
      <w:pPr>
        <w:pStyle w:val="SHTKSourceText"/>
      </w:pPr>
      <w:r>
        <w:t xml:space="preserve">皆行十善。</w:t>
      </w:r>
    </w:p>
    <w:p>
      <w:pPr>
        <w:pStyle w:val="SHTKBlockLabel"/>
        <w:keepNext/>
      </w:pPr>
      <w:r>
        <w:t xml:space="preserve">한국어 직역</w:t>
      </w:r>
    </w:p>
    <w:p>
      <w:pPr>
        <w:pStyle w:val="SHTKTranslationText"/>
      </w:pPr>
      <w:r>
        <w:t xml:space="preserve">모두 십선을 행하였다.</w:t>
      </w:r>
    </w:p>
    <w:p>
      <w:pPr>
        <w:pStyle w:val="SHTKBlockLabel"/>
        <w:keepNext/>
      </w:pPr>
      <w:r>
        <w:t xml:space="preserve">위치표지</w:t>
      </w:r>
    </w:p>
    <w:p>
      <w:pPr>
        <w:pStyle w:val="SHTKPositionMarker"/>
      </w:pPr>
      <w:bookmarkStart w:id="301" w:name="loc_0036a17"/>
      <w:r>
        <w:t xml:space="preserve">[0036a17]</w:t>
      </w:r>
      <w:bookmarkEnd w:id="301"/>
    </w:p>
    <w:p>
      <w:pPr>
        <w:pStyle w:val="SHTKBlockLabel"/>
        <w:keepNext/>
      </w:pPr>
      <w:r>
        <w:t xml:space="preserve">원문</w:t>
      </w:r>
    </w:p>
    <w:p>
      <w:pPr>
        <w:pStyle w:val="SHTKSourceText"/>
      </w:pPr>
      <w:r>
        <w:t xml:space="preserve">如阿闍世王受決經云。時阿闍世王。請佛食已。佛還祇洹。王與耆婆議曰。佛飯已竟。更復何宜。耆婆言。唯多然燈。於是王即勅。百斛麻油膏。從宮門然至祇洹精舍。時有貧窮老母。見王作此功德。乃更感激。行乞得兩錢。以至油家買油膏。主曰。母人大貧窮。乞得兩錢。何不買食以自連繼。用此膏為。母曰。我聞佛生難值。百劫一遇。我幸逢佛而無供養。今日見王作大功德。雖實貧窮。欲然一燈作後世本。於是膏主喜其至意。與兩錢膏應得二合。特益三合凡得五合。母則往當佛前然之。計此不足半夕。乃自誓言。若我後世得道如佛。膏當通夕光明不消。作禮而去。王所然燈或滅或盡。母所然燈光明特朗。殊勝諸燈通夕不滅。膏又不盡至明朝旦。佛告目連。天今已曉可滅諸燈。目連承教。以次滅燈諸燈皆滅。唯母一燈三滅不盡。便舉袈裟以扇之。燈光益明。乃以威神。引隨嵐風以吹燈。燈更熾盛。上照梵天。傍照三千世界。悉見其光。佛告目連。止止。此當來佛之光明功德。非汝威神所滅。</w:t>
      </w:r>
    </w:p>
    <w:p>
      <w:pPr>
        <w:pStyle w:val="SHTKBlockLabel"/>
        <w:keepNext/>
      </w:pPr>
      <w:r>
        <w:t xml:space="preserve">한국어 직역</w:t>
      </w:r>
    </w:p>
    <w:p>
      <w:pPr>
        <w:pStyle w:val="SHTKTranslationText"/>
      </w:pPr>
      <w:r>
        <w:t xml:space="preserve">《아사세왕수결경》에서 말한 것과 같다. 그때 아사세왕이, 부처님께 음식을 청해 공양한 뒤, 부처님께서는 기타원으로 돌아가셨다. 왕이 기바와 의논하여 말하였다. “부처님께서 식사를 마치셨는데, 다시 무엇을 하는 것이 좋겠는가?” 기바가 말하였다. “오직 등불을 많이 밝히는 것이 좋습니다.” 이에 왕이 곧 명령하여, 백 곡(斛)의 마유와 기름으로, 궁문에서 기타정사까지 등불을 밝혔다. 그때 가난한 노모가 있었는데, 왕이 이러한 공덕을 짓는 것을 보고, 더욱 감격하였다. 구걸하여 두 푼을 얻고, 기름집에 가 기름을 샀다. 기름집 주인이 말하였다. “어머니는 몹시 가난한데, 구걸하여 두 푼을 얻었으니, 어찌 음식을 사서 스스로 목숨을 이어 가지 않고, 이 기름은 무엇에 쓰려 합니까?” 노모가 말하였다. “나는 부처님께서 세상에 나시는 것은 만나기 어렵다고 들었습니다. 백 겁에 한 번 만날 뿐입니다. 나는 다행히 부처님을 만났으나 공양할 것이 없습니다. 오늘 왕이 큰 공덕을 짓는 것을 보고, 비록 참으로 가난하지만, 등불 하나를 밝혀 후세의 근본을 만들고자 합니다.” 이에 기름집 주인은 그 지극한 뜻을 기뻐하여, 두 푼이면 마땅히 두 홉의 기름을 줄 것을, 특별히 세 홉을 더하여 모두 다섯 홉을 주었다. 노모는 곧 부처님 앞에 가서 등불을 밝혔다. 이것으로는 반나절 밤도 채 가지 못할 것이라 헤아리고, 이에 스스로 서원하였다. “만일 내가 후세에 부처님처럼 도를 얻는다면, 기름이 밤새도록 빛을 내며 줄지 않게 하소서.” 예배하고 떠났다. 왕이 밝힌 등불은 어떤 것은 꺼지고 어떤 것은 다 타버렸으나, 노모가 밝힌 등불은 빛이 특별히 밝았고, 여러 등불보다 뛰어나 밤새도록 꺼지지 않았다. 기름도 다하지 않아 다음 날 아침에 이르렀다. 부처님께서 목련에게 말씀하셨다. “날이 이제 밝았으니 여러 등불을 꺼라.” 목련이 가르침을 받고, 차례로 등불을 끄니 모든 등불이 다 꺼졌지만, 오직 노모의 한 등불만은 세 번 꺼도 꺼지지 않았다. 곧 가사를 들어 부채질하였다. 등불의 빛은 더욱 밝아졌다. 이에 신통력을 써서, 수람풍을 끌어와 등불을 불게 하였으나, 등불은 더욱 치성하게 타올랐다. 위로는 범천을 비추고, 옆으로는 삼천세계를 비추어, 모두 그 빛을 보았다. 부처님께서 목련에게 말씀하셨다. “그만두어라, 그만두어라. 이것은 장차 부처가 될 이의 광명 공덕이니, 너의 신통력으로 끌 수 있는 것이 아니다.</w:t>
      </w:r>
    </w:p>
    <w:p>
      <w:pPr>
        <w:pStyle w:val="SHTKBlockLabel"/>
        <w:keepNext/>
      </w:pPr>
      <w:r>
        <w:t xml:space="preserve">원문</w:t>
      </w:r>
    </w:p>
    <w:p>
      <w:pPr>
        <w:pStyle w:val="SHTKSourceText"/>
      </w:pPr>
      <w:r>
        <w:t xml:space="preserve">此[6]母宿命。</w:t>
      </w:r>
    </w:p>
    <w:p>
      <w:pPr>
        <w:pStyle w:val="SHTKBlockLabel"/>
        <w:keepNext/>
      </w:pPr>
      <w:r>
        <w:t xml:space="preserve">한국어 직역</w:t>
      </w:r>
    </w:p>
    <w:p>
      <w:pPr>
        <w:pStyle w:val="SHTKTranslationText"/>
      </w:pPr>
      <w:r>
        <w:t xml:space="preserve">이 노모는 전생에,</w:t>
      </w:r>
    </w:p>
    <w:p>
      <w:pPr>
        <w:pStyle w:val="SHTKBlockLabel"/>
        <w:keepNext/>
      </w:pPr>
      <w:r>
        <w:t xml:space="preserve">교감·번역 메모</w:t>
      </w:r>
    </w:p>
    <w:p>
      <w:pPr>
        <w:pStyle w:val="SHTKNoteSummary"/>
      </w:pPr>
      <w:r>
        <w:t>교감 요약 | [CBETA 교감] 母【大】，母自【宋】【元】【明】 교감을 해당 U에 적용한다.</w:t>
      </w:r>
    </w:p>
    <w:p>
      <w:pPr>
        <w:pStyle w:val="SHTKNoteDetail"/>
      </w:pPr>
      <w:r>
        <w:t>• 원교감 원문 | 母【大】，母自【宋】【元】【明】</w:t>
        <w:br/>
        <w:t>• 교감 번호 | 0036006</w:t>
        <w:br/>
        <w:t>• 저본 독법 | 母</w:t>
        <w:br/>
        <w:t>• 저본 적용 구절 | 此[6]母宿命。</w:t>
        <w:br/>
        <w:t>• 저본 기준 번역 | 이 노모는 전생에,</w:t>
        <w:br/>
        <w:t>• 이문 독법 | 母自【宋】【元】【明】</w:t>
        <w:br/>
        <w:t>• 이문 적용 구절 | 此母自宿命。</w:t>
        <w:br/>
        <w:t>• 이문 기준 번역 | 이 노모 자신은 전생에 백팔십억 부처님께 공양하였다.</w:t>
        <w:br/>
        <w:t>• 의미 차이 | 주체 강조가 추가된다.</w:t>
        <w:br/>
        <w:t>• 한국어 해설 | 이문은 「自」를 더해 ‘이 노모 자신’을 강조한다.</w:t>
        <w:br/>
        <w:t>• 번역 영향 판정 | [표현 차이]</w:t>
        <w:br/>
        <w:t>• 출처 | CBETA T54n2123, 교감 번호 0036006.</w:t>
      </w:r>
    </w:p>
    <w:p>
      <w:pPr>
        <w:pStyle w:val="SHTKBlockLabel"/>
        <w:keepNext/>
      </w:pPr>
      <w:r>
        <w:t xml:space="preserve">원문</w:t>
      </w:r>
    </w:p>
    <w:p>
      <w:pPr>
        <w:pStyle w:val="SHTKSourceText"/>
      </w:pPr>
      <w:r>
        <w:t xml:space="preserve">供養百八十億佛。已從前佛受決。務以經法未暇修檀。故今貧窮無有財寶。却後三十劫。當得作佛。號曰須彌燈光如來至真等正覺。世界無有日月。人民身中皆有大光。光明相照如忉利天。母聞歡喜作禮而去。王問耆婆。我作功德巍巍如此。佛不與我決。此母一燈便與授決。耆婆曰。王所作雖多。心不專一。不如此母注心於佛也。於是後時闍王以至誠心。奉獻油華供養佛故。佛便授王決曰。却後八萬劫。劫名喜觀。王當為佛。佛號淨其。闍王太子名旃陀和利。時年八歲。見父受決甚大歡喜。即脫身眾寶。以散佛上曰。願淨其佛所。我作金輪王。得供養佛。佛般泥洹。我當承續為佛。佛言。必如汝願。佛號栴檀。</w:t>
      </w:r>
    </w:p>
    <w:p>
      <w:pPr>
        <w:pStyle w:val="SHTKBlockLabel"/>
        <w:keepNext/>
      </w:pPr>
      <w:r>
        <w:t xml:space="preserve">한국어 직역</w:t>
      </w:r>
    </w:p>
    <w:p>
      <w:pPr>
        <w:pStyle w:val="SHTKTranslationText"/>
      </w:pPr>
      <w:r>
        <w:t xml:space="preserve">백팔십억 부처님께 공양하였고, 이미 이전 부처님에게서 수기를 받았다. 오로지 경법에 힘쓰느라 보시를 닦을 겨를이 없었으므로, 지금 가난하여 재보가 없는 것이다. 앞으로 삼십 겁 뒤에, 마땅히 부처가 되어, 명호를 수미등광여래·지진·등정각이라 할 것이다. 그 세계에는 해와 달이 없고, 사람들의 몸 안에서 모두 큰 빛이 나며, 광명이 서로 비추어 도리천과 같을 것이다.” 노모는 듣고 기뻐하며 예배하고 떠났다. 왕이 기바에게 물었다. “내가 지은 공덕이 이처럼 성대하건만, 부처님께서는 나에게 수기를 주지 않으셨고, 이 노모는 등불 하나로 곧 수기를 받았다.” 기바가 말하였다. “왕께서 지은 것은 비록 많지만, 마음이 한결같지 않아, 이 노모가 부처님께 마음을 온전히 기울인 것만 못합니다.” 이에 뒤에 아사세왕은 지극하고 참된 마음으로, 기름과 꽃을 바쳐 부처님께 공양하였으므로, 부처님께서 곧 왕에게 수기를 주어 말씀하셨다. “앞으로 팔만 겁 뒤, 겁의 이름은 희관이라 하고, 왕은 마땅히 부처가 될 것이며, 부처의 명호는 정기라 할 것이다.” 아사세왕의 태자는 이름이 전타화리였고, 그때 나이가 여덟 살이었다. 아버지가 수기를 받는 것을 보고 매우 크게 기뻐하여, 곧 몸에 지닌 여러 보배를 풀어, 부처님 위에 흩뿌리며 말하였다. “바라건대 정기불의 처소에서, 제가 금륜왕이 되어, 부처님께 공양할 수 있게 하소서. 부처님께서 반열반하시면, 제가 마땅히 이어서 부처가 되겠습니다.” 부처님께서 말씀하셨다. “반드시 네 바람과 같을 것이다.” 그 부처의 명호는 전단이라 할 것이다.</w:t>
      </w:r>
    </w:p>
    <w:p>
      <w:pPr>
        <w:pStyle w:val="SHTKBlockLabel"/>
        <w:keepNext/>
      </w:pPr>
      <w:r>
        <w:t xml:space="preserve">위치표지</w:t>
      </w:r>
    </w:p>
    <w:p>
      <w:pPr>
        <w:pStyle w:val="SHTKPositionMarker"/>
      </w:pPr>
      <w:bookmarkStart w:id="302" w:name="loc_0036b22"/>
      <w:r>
        <w:t xml:space="preserve">[0036b22]</w:t>
      </w:r>
      <w:bookmarkEnd w:id="302"/>
    </w:p>
    <w:p>
      <w:pPr>
        <w:pStyle w:val="SHTKBlockLabel"/>
        <w:keepNext/>
      </w:pPr>
      <w:r>
        <w:t xml:space="preserve">원문</w:t>
      </w:r>
    </w:p>
    <w:p>
      <w:pPr>
        <w:pStyle w:val="SHTKSourceText"/>
      </w:pPr>
      <w:r>
        <w:t xml:space="preserve">又賢愚經云。阿難白佛。不審世尊。過去世中作何善根。</w:t>
      </w:r>
    </w:p>
    <w:p>
      <w:pPr>
        <w:pStyle w:val="SHTKBlockLabel"/>
        <w:keepNext/>
      </w:pPr>
      <w:r>
        <w:t xml:space="preserve">한국어 직역</w:t>
      </w:r>
    </w:p>
    <w:p>
      <w:pPr>
        <w:pStyle w:val="SHTKTranslationText"/>
      </w:pPr>
      <w:r>
        <w:t xml:space="preserve">또 《현우경》에서 말한다. 아난이 부처님께 아뢰었다. “세존이시여, 알지 못하겠습니다. 과거세에 어떤 선근을 지으셨기에</w:t>
      </w:r>
    </w:p>
    <w:p>
      <w:pPr>
        <w:pStyle w:val="SHTKBlockLabel"/>
        <w:keepNext/>
      </w:pPr>
      <w:r>
        <w:t xml:space="preserve">원문</w:t>
      </w:r>
    </w:p>
    <w:p>
      <w:pPr>
        <w:pStyle w:val="SHTKSourceText"/>
      </w:pPr>
      <w:r>
        <w:t xml:space="preserve">[7]到斯無極燈供果報。</w:t>
      </w:r>
    </w:p>
    <w:p>
      <w:pPr>
        <w:pStyle w:val="SHTKBlockLabel"/>
        <w:keepNext/>
      </w:pPr>
      <w:r>
        <w:t xml:space="preserve">한국어 직역</w:t>
      </w:r>
    </w:p>
    <w:p>
      <w:pPr>
        <w:pStyle w:val="SHTKTranslationText"/>
      </w:pPr>
      <w:r>
        <w:t xml:space="preserve">이처럼 끝없는 등불 공양의 과보에 이르셨습니까?”</w:t>
      </w:r>
    </w:p>
    <w:p>
      <w:pPr>
        <w:pStyle w:val="SHTKBlockLabel"/>
        <w:keepNext/>
      </w:pPr>
      <w:r>
        <w:t xml:space="preserve">교감·번역 메모</w:t>
      </w:r>
    </w:p>
    <w:p>
      <w:pPr>
        <w:pStyle w:val="SHTKNoteSummary"/>
      </w:pPr>
      <w:r>
        <w:t>교감 요약 | [CBETA 교감] 到【大】，致【宋】【元】【明】 교감을 해당 U에 적용한다.</w:t>
      </w:r>
    </w:p>
    <w:p>
      <w:pPr>
        <w:pStyle w:val="SHTKNoteDetail"/>
      </w:pPr>
      <w:r>
        <w:t>• 원교감 원문 | 到【大】，致【宋】【元】【明】</w:t>
        <w:br/>
        <w:t>• 교감 번호 | 0036007</w:t>
        <w:br/>
        <w:t>• 저본 독법 | 到</w:t>
        <w:br/>
        <w:t>• 저본 적용 구절 | [7]到斯無極燈供果報。</w:t>
        <w:br/>
        <w:t>• 저본 기준 번역 | 이처럼 끝없는 등불 공양의 과보에 이르셨습니까?”</w:t>
        <w:br/>
        <w:t>• 이문 독법 | 致</w:t>
        <w:br/>
        <w:t>• 이문 적용 구절 | 致斯無極燈供果報。</w:t>
        <w:br/>
        <w:t>• 이문 기준 번역 | [이문] 무엇을 지었기에 이와 같은 끝없는 등불 공양의 과보를 초래하셨습니까?</w:t>
        <w:br/>
        <w:t>• 의미 차이 | 저본 독법과 이문 「致」의 차이이다.</w:t>
        <w:br/>
        <w:t>• 한국어 해설 | 「到」는 ‘이르다’이고 「致」는 ‘이르게 하다·초래하다’의 뜻이어서, 등불 공양의 과보에 이르는 것과 그 과보를 초래하는 것 사이에 서술 초점이 조금 달라진다.</w:t>
        <w:br/>
        <w:t>• 번역 영향 판정 | [의미 차이 경미]</w:t>
        <w:br/>
        <w:t>• 출처 | CBETA T54n2123, 교감 번호 0036007.</w:t>
      </w:r>
    </w:p>
    <w:p>
      <w:pPr>
        <w:pStyle w:val="SHTKBlockLabel"/>
        <w:keepNext/>
      </w:pPr>
      <w:r>
        <w:t xml:space="preserve">원문</w:t>
      </w:r>
    </w:p>
    <w:p>
      <w:pPr>
        <w:pStyle w:val="SHTKSourceText"/>
      </w:pPr>
      <w:r>
        <w:t xml:space="preserve">佛告阿難。過去二阿僧祇九十一劫。此閻浮提有大國王。名波塞奇。大夫人生一太子。身紫金色相好具足。後漸長大出家成佛。教化人民度者甚多。爾時父王。請佛及僧三月供養。有一比丘。</w:t>
      </w:r>
    </w:p>
    <w:p>
      <w:pPr>
        <w:pStyle w:val="SHTKBlockLabel"/>
        <w:keepNext/>
      </w:pPr>
      <w:r>
        <w:t xml:space="preserve">한국어 직역</w:t>
      </w:r>
    </w:p>
    <w:p>
      <w:pPr>
        <w:pStyle w:val="SHTKTranslationText"/>
      </w:pPr>
      <w:r>
        <w:t xml:space="preserve">부처님께서 아난에게 말씀하셨다. “과거 이아승기 구십일 겁 전에 이 염부제에 큰 국왕이 있었는데, 이름은 파새기였다. 대부인이 한 태자를 낳았는데, 몸은 자금색이고 상호가 구족하였다. 뒤에 점차 자라 출가하여 부처가 되었고, 백성을 교화하여 제도된 이가 매우 많았다. 그때 부왕이 부처님과 승가를 청하여 석 달 동안 공양하였다. 한 비구가 있었는데,</w:t>
      </w:r>
    </w:p>
    <w:p>
      <w:pPr>
        <w:pStyle w:val="SHTKBlockLabel"/>
        <w:keepNext/>
      </w:pPr>
      <w:r>
        <w:t xml:space="preserve">원문</w:t>
      </w:r>
    </w:p>
    <w:p>
      <w:pPr>
        <w:pStyle w:val="SHTKSourceText"/>
      </w:pPr>
      <w:r>
        <w:t xml:space="preserve">字阿梨蜜羅([8]晉言聖及)於三月中作燈檀越。</w:t>
      </w:r>
    </w:p>
    <w:p>
      <w:pPr>
        <w:pStyle w:val="SHTKBlockLabel"/>
        <w:keepNext/>
      </w:pPr>
      <w:r>
        <w:t xml:space="preserve">한국어 직역</w:t>
      </w:r>
    </w:p>
    <w:p>
      <w:pPr>
        <w:pStyle w:val="SHTKTranslationText"/>
      </w:pPr>
      <w:r>
        <w:t xml:space="preserve">이름은 아리밀라였으며(진나라 말로는 성급[聖及]이다), 석 달 동안 등불 시주자가 되었다.</w:t>
      </w:r>
    </w:p>
    <w:p>
      <w:pPr>
        <w:pStyle w:val="SHTKBlockLabel"/>
        <w:keepNext/>
      </w:pPr>
      <w:r>
        <w:t xml:space="preserve">교감·번역 메모</w:t>
      </w:r>
    </w:p>
    <w:p>
      <w:pPr>
        <w:pStyle w:val="SHTKNoteSummary"/>
      </w:pPr>
      <w:r>
        <w:t>교감 요약 | [CBETA 교감] 아리밀라(阿梨蜜羅)의 한역 명칭을 밝히는 본문 내 원주이다.</w:t>
      </w:r>
    </w:p>
    <w:p>
      <w:pPr>
        <w:pStyle w:val="SHTKNoteDetail"/>
      </w:pPr>
      <w:r>
        <w:t>• 저본 적용 구절 | 晉言聖及</w:t>
        <w:br/>
        <w:t>• 한국어 번역 | 진나라 말로는 성급[聖及]이라 한다.</w:t>
        <w:br/>
        <w:t>• 한국어 해설 | 아리밀라(阿梨蜜羅)의 한역 명칭을 밝히는 본문 내 원주이다.</w:t>
      </w:r>
    </w:p>
    <w:p>
      <w:pPr>
        <w:pStyle w:val="SHTKNoteSummary"/>
      </w:pPr>
      <w:r>
        <w:t>교감 요약 | [CBETA 교감] 晉【大】，此【明】 교감을 해당 U에 적용한다.</w:t>
      </w:r>
    </w:p>
    <w:p>
      <w:pPr>
        <w:pStyle w:val="SHTKNoteDetail"/>
      </w:pPr>
      <w:r>
        <w:t>• 원교감 원문 | 晉【大】，此【明】</w:t>
        <w:br/>
        <w:t>• 교감 번호 | 0036008</w:t>
        <w:br/>
        <w:t>• 저본 독법 | 晉</w:t>
        <w:br/>
        <w:t>• 저본 적용 구절 | 字阿梨蜜羅([8]晉言聖及)於三月中作燈檀越。</w:t>
        <w:br/>
        <w:t>• 저본 기준 번역 | 이름은 아리밀라였으며(진나라 말로는 성급[聖及]이다), 석 달 동안 등불 시주자가 되었다.</w:t>
        <w:br/>
        <w:t>• 이문 독법 | 此</w:t>
        <w:br/>
        <w:t>• 이문 적용 구절 | 字阿梨蜜羅(此言聖及)於三月中作燈檀越。</w:t>
        <w:br/>
        <w:t>• 이문 기준 번역 | [이문] 이름은 아리밀라였으며(여기서는 성급이라고 한다), 석 달 동안 등불 시주자가 되었다.</w:t>
        <w:br/>
        <w:t>• 의미 차이 | 저본 독법과 이문 「此」의 차이이다.</w:t>
        <w:br/>
        <w:t>• 한국어 해설 | 괄호주의 「晉言聖及」은 ‘진나라 말로 성급이라 한다’는 번역어 설명이다. 「此言聖及」으로 읽으면 시대·언어를 밝히는 정보가 사라지고 ‘여기서는 성급이라 한다’는 설명이 된다.</w:t>
        <w:br/>
        <w:t>• 번역 영향 판정 | [의미 차이 있음]</w:t>
        <w:br/>
        <w:t>• 출처 | CBETA T54n2123, 교감 번호 0036008.</w:t>
      </w:r>
    </w:p>
    <w:p>
      <w:pPr>
        <w:pStyle w:val="SHTKBlockLabel"/>
        <w:keepNext/>
      </w:pPr>
      <w:r>
        <w:t xml:space="preserve">원문</w:t>
      </w:r>
    </w:p>
    <w:p>
      <w:pPr>
        <w:pStyle w:val="SHTKSourceText"/>
      </w:pPr>
      <w:r>
        <w:t xml:space="preserve">日日入城。求索蘇油燈炷之具。時王女名曰牟尼。</w:t>
      </w:r>
    </w:p>
    <w:p>
      <w:pPr>
        <w:pStyle w:val="SHTKBlockLabel"/>
        <w:keepNext/>
      </w:pPr>
      <w:r>
        <w:t xml:space="preserve">한국어 직역</w:t>
      </w:r>
    </w:p>
    <w:p>
      <w:pPr>
        <w:pStyle w:val="SHTKTranslationText"/>
      </w:pPr>
      <w:r>
        <w:t xml:space="preserve">날마다 성에 들어가 소유와 등심 등 등불에 필요한 도구를 구하였다. 그때 왕녀의 이름은 모니였다.</w:t>
      </w:r>
    </w:p>
    <w:p>
      <w:pPr>
        <w:pStyle w:val="SHTKBlockLabel"/>
        <w:keepNext/>
      </w:pPr>
      <w:r>
        <w:t xml:space="preserve">원문</w:t>
      </w:r>
    </w:p>
    <w:p>
      <w:pPr>
        <w:pStyle w:val="SHTKSourceText"/>
      </w:pPr>
      <w:r>
        <w:t xml:space="preserve">[9]蹬於高樓。</w:t>
      </w:r>
    </w:p>
    <w:p>
      <w:pPr>
        <w:pStyle w:val="SHTKBlockLabel"/>
        <w:keepNext/>
      </w:pPr>
      <w:r>
        <w:t xml:space="preserve">한국어 직역</w:t>
      </w:r>
    </w:p>
    <w:p>
      <w:pPr>
        <w:pStyle w:val="SHTKTranslationText"/>
      </w:pPr>
      <w:r>
        <w:t xml:space="preserve">높은 누각에 올라</w:t>
      </w:r>
    </w:p>
    <w:p>
      <w:pPr>
        <w:pStyle w:val="SHTKBlockLabel"/>
        <w:keepNext/>
      </w:pPr>
      <w:r>
        <w:t xml:space="preserve">교감·번역 메모</w:t>
      </w:r>
    </w:p>
    <w:p>
      <w:pPr>
        <w:pStyle w:val="SHTKNoteSummary"/>
      </w:pPr>
      <w:r>
        <w:t>교감 요약 | [CBETA 교감] 蹬【大】，登【宋】【元】【明】 교감을 해당 U에 적용한다.</w:t>
      </w:r>
    </w:p>
    <w:p>
      <w:pPr>
        <w:pStyle w:val="SHTKNoteDetail"/>
      </w:pPr>
      <w:r>
        <w:t>• 원교감 원문 | 蹬【大】，登【宋】【元】【明】</w:t>
        <w:br/>
        <w:t>• 교감 번호 | 0036009</w:t>
        <w:br/>
        <w:t>• 저본 독법 | 蹬</w:t>
        <w:br/>
        <w:t>• 저본 적용 구절 | [9]蹬於高樓。</w:t>
        <w:br/>
        <w:t>• 저본 기준 번역 | 높은 누각에 올라</w:t>
        <w:br/>
        <w:t>• 이문 독법 | 登</w:t>
        <w:br/>
        <w:t>• 이문 적용 구절 | 登於高樓。</w:t>
        <w:br/>
        <w:t>• 이문 기준 번역 | [이문] 높은 누각에 올라,</w:t>
        <w:br/>
        <w:t>• 의미 차이 | 저본 독법과 이문 「登」의 차이이다.</w:t>
        <w:br/>
        <w:t>• 한국어 해설 | 「蹬」은 밟다·디디다의 뜻이 강하고 「登」은 오르다의 뜻이 분명하다. 높은 누각 위에 올라간다는 장면 자체는 같지만 동작 표현이 달라진다.</w:t>
        <w:br/>
        <w:t>• 번역 영향 판정 | [표현 차이]</w:t>
        <w:br/>
        <w:t>• 출처 | CBETA T54n2123, 교감 번호 0036009.</w:t>
      </w:r>
    </w:p>
    <w:p>
      <w:pPr>
        <w:pStyle w:val="SHTKBlockLabel"/>
        <w:keepNext/>
      </w:pPr>
      <w:r>
        <w:t xml:space="preserve">원문</w:t>
      </w:r>
    </w:p>
    <w:p>
      <w:pPr>
        <w:pStyle w:val="SHTKSourceText"/>
      </w:pPr>
      <w:r>
        <w:t xml:space="preserve">見此比丘。日行入城經營所須。心生敬愍。遣人往問何所營理。比丘報言。我今三月。與佛及僧作燈檀越。求乞蘇油燈炷之具。使還報知。王女歡喜。自今已往莫復行乞。我當給汝燈炷之具。比丘可之。於是已後。常送蘇油燈炷之具。</w:t>
      </w:r>
    </w:p>
    <w:p>
      <w:pPr>
        <w:pStyle w:val="SHTKBlockLabel"/>
        <w:keepNext/>
      </w:pPr>
      <w:r>
        <w:t xml:space="preserve">한국어 직역</w:t>
      </w:r>
    </w:p>
    <w:p>
      <w:pPr>
        <w:pStyle w:val="SHTKTranslationText"/>
      </w:pPr>
      <w:r>
        <w:t xml:space="preserve">이 비구가 날마다 성에 들어가 필요한 것을 마련하는 것을 보고, 공경하고 가엾이 여기는 마음을 내어 사람을 보내 무엇을 마련하는지 물었다. 비구가 대답하였다. ‘나는 지금 석 달 동안 부처님과 승가를 위하여 등불 시주자가 되어 소유와 등심 등 도구를 구걸하고 있습니다.’ 심부름꾼이 돌아가 알려 주자, 왕녀는 기뻐하며 말하였다. ‘이제부터는 다시 다니며 구걸하지 마십시오. 제가 마땅히 등심 등 도구를 대어 드리겠습니다.’ 비구가 허락하였다. 그 뒤부터 늘 소유와 등심 등 도구를 보내 주었다.</w:t>
      </w:r>
    </w:p>
    <w:p>
      <w:pPr>
        <w:pStyle w:val="SHTKBlockLabel"/>
        <w:keepNext/>
      </w:pPr>
      <w:r>
        <w:t xml:space="preserve">원문</w:t>
      </w:r>
    </w:p>
    <w:p>
      <w:pPr>
        <w:pStyle w:val="SHTKSourceText"/>
      </w:pPr>
      <w:r>
        <w:t xml:space="preserve">聖及比丘誠心[10]欵著。</w:t>
      </w:r>
    </w:p>
    <w:p>
      <w:pPr>
        <w:pStyle w:val="SHTKBlockLabel"/>
        <w:keepNext/>
      </w:pPr>
      <w:r>
        <w:t xml:space="preserve">한국어 직역</w:t>
      </w:r>
    </w:p>
    <w:p>
      <w:pPr>
        <w:pStyle w:val="SHTKTranslationText"/>
      </w:pPr>
      <w:r>
        <w:t xml:space="preserve">성급 비구가 진실한 마음으로 간절히 힘썼다.</w:t>
      </w:r>
    </w:p>
    <w:p>
      <w:pPr>
        <w:pStyle w:val="SHTKBlockLabel"/>
        <w:keepNext/>
      </w:pPr>
      <w:r>
        <w:t xml:space="preserve">교감·번역 메모</w:t>
      </w:r>
    </w:p>
    <w:p>
      <w:pPr>
        <w:pStyle w:val="SHTKNoteSummary"/>
      </w:pPr>
      <w:r>
        <w:t>교감 요약 | [CBETA 교감] 欵【大】，凝【宋】【明】，疑【元】 교감을 해당 U에 적용한다.</w:t>
      </w:r>
    </w:p>
    <w:p>
      <w:pPr>
        <w:pStyle w:val="SHTKNoteDetail"/>
      </w:pPr>
      <w:r>
        <w:t>• 원교감 원문 | 欵【大】，凝【宋】【明】，疑【元】</w:t>
        <w:br/>
        <w:t>• 교감 번호 | 0036010</w:t>
        <w:br/>
        <w:t>• 저본 독법 | 欵</w:t>
        <w:br/>
        <w:t>• 저본 적용 구절 | 聖及比丘誠心[10]欵著。</w:t>
        <w:br/>
        <w:t>• 저본 기준 번역 | 성급 비구가 진실한 마음으로 간절히 힘썼다.</w:t>
        <w:br/>
        <w:t>• 이문 독법 | 凝 / 疑</w:t>
        <w:br/>
        <w:t>• 이문 적용 구절 | 聖及比丘誠心凝著。</w:t>
        <w:br/>
        <w:t>• 이문 기준 번역 | [이문] 성급 비구가 진실한 마음으로 마음을 모아 힘썼다 / 의심하여 집착하였다. [판단 유보]</w:t>
        <w:br/>
        <w:t>• 의미 차이 | 저본 독법과 이문 「凝 / 疑」의 차이이다.</w:t>
        <w:br/>
        <w:t>• 한국어 해설 | 저본 「欵」은 문맥상 정성·간절함과 연관해 읽을 수 있으나, 「凝」은 마음을 모음, 「疑」는 의심을 뜻한다. 「欵著」 자체의 구문도 매끄럽지 않아 어느 독법이 원문 의미를 정확히 보존하는지 단정하지 않는다.</w:t>
        <w:br/>
        <w:t>• 번역 영향 판정 | [판단 유보]</w:t>
        <w:br/>
        <w:t>• 번역문 표시 | [의미 불확실]</w:t>
        <w:br/>
        <w:t>• 출처 | CBETA T54n2123, 교감 번호 0036010.</w:t>
      </w:r>
    </w:p>
    <w:p>
      <w:pPr>
        <w:pStyle w:val="SHTKBlockLabel"/>
        <w:keepNext/>
      </w:pPr>
      <w:r>
        <w:t xml:space="preserve">원문</w:t>
      </w:r>
    </w:p>
    <w:p>
      <w:pPr>
        <w:pStyle w:val="SHTKSourceText"/>
      </w:pPr>
      <w:r>
        <w:t xml:space="preserve">佛授其記。汝於來世阿僧祇劫。</w:t>
      </w:r>
    </w:p>
    <w:p>
      <w:pPr>
        <w:pStyle w:val="SHTKBlockLabel"/>
        <w:keepNext/>
      </w:pPr>
      <w:r>
        <w:t xml:space="preserve">한국어 직역</w:t>
      </w:r>
    </w:p>
    <w:p>
      <w:pPr>
        <w:pStyle w:val="SHTKTranslationText"/>
      </w:pPr>
      <w:r>
        <w:t xml:space="preserve">부처님께서 그에게 수기를 주셨다. ‘너는 오는 세상 아승기겁에</w:t>
      </w:r>
    </w:p>
    <w:p>
      <w:pPr>
        <w:pStyle w:val="SHTKBlockLabel"/>
        <w:keepNext/>
      </w:pPr>
      <w:r>
        <w:t xml:space="preserve">원문</w:t>
      </w:r>
    </w:p>
    <w:p>
      <w:pPr>
        <w:pStyle w:val="SHTKSourceText"/>
      </w:pPr>
      <w:r>
        <w:t xml:space="preserve">當得作佛名曰定光(餘經名然燈佛)王女牟尼。</w:t>
      </w:r>
    </w:p>
    <w:p>
      <w:pPr>
        <w:pStyle w:val="SHTKBlockLabel"/>
        <w:keepNext/>
      </w:pPr>
      <w:r>
        <w:t xml:space="preserve">한국어 직역</w:t>
      </w:r>
    </w:p>
    <w:p>
      <w:pPr>
        <w:pStyle w:val="SHTKTranslationText"/>
      </w:pPr>
      <w:r>
        <w:t xml:space="preserve">마땅히 부처가 되어 이름을 정광이라 할 것이다(다른 경에서는 연등불이라 한다).’ 왕녀 모니는</w:t>
      </w:r>
    </w:p>
    <w:p>
      <w:pPr>
        <w:pStyle w:val="SHTKBlockLabel"/>
        <w:keepNext/>
      </w:pPr>
      <w:r>
        <w:t xml:space="preserve">교감·번역 메모</w:t>
      </w:r>
    </w:p>
    <w:p>
      <w:pPr>
        <w:pStyle w:val="SHTKNoteSummary"/>
      </w:pPr>
      <w:r>
        <w:t>교감 요약 | [CBETA 교감] 정광불(定光佛)의 다른 경전 명칭을 밝히는 본문 내 원주이다.</w:t>
      </w:r>
    </w:p>
    <w:p>
      <w:pPr>
        <w:pStyle w:val="SHTKNoteDetail"/>
      </w:pPr>
      <w:r>
        <w:t>• 저본 적용 구절 | 餘經名然燈佛</w:t>
        <w:br/>
        <w:t>• 한국어 번역 | 다른 경에서는 연등불이라 한다.</w:t>
        <w:br/>
        <w:t>• 한국어 해설 | 정광불(定光佛)의 다른 경전 명칭을 밝히는 본문 내 원주이다.</w:t>
      </w:r>
    </w:p>
    <w:p>
      <w:pPr>
        <w:pStyle w:val="SHTKBlockLabel"/>
        <w:keepNext/>
      </w:pPr>
      <w:r>
        <w:t xml:space="preserve">원문</w:t>
      </w:r>
    </w:p>
    <w:p>
      <w:pPr>
        <w:pStyle w:val="SHTKSourceText"/>
      </w:pPr>
      <w:r>
        <w:t xml:space="preserve">聞聖及比丘授記作佛。心自念言。佛燈之物悉是我有。比丘已記我獨不得。作是念已往詣佛所。自陳所懷。佛復授記。告牟尼曰。汝於來世二阿僧祇。九十一劫。當得作佛名釋迦牟尼。十號具足。王女聞記歡喜發心。化成男子。重禮佛足求為沙門。佛便聽之。精修不息。由昔燈明布施。從是已來無數劫中。天上人間受福自然。身體殊異超絕餘人。至今成佛。受此燈明之報。</w:t>
      </w:r>
    </w:p>
    <w:p>
      <w:pPr>
        <w:pStyle w:val="SHTKBlockLabel"/>
        <w:keepNext/>
      </w:pPr>
      <w:r>
        <w:t xml:space="preserve">한국어 직역</w:t>
      </w:r>
    </w:p>
    <w:p>
      <w:pPr>
        <w:pStyle w:val="SHTKTranslationText"/>
      </w:pPr>
      <w:r>
        <w:t xml:space="preserve">성급 비구가 수기를 받아 부처가 되리라는 말을 듣고, 스스로 생각하였다. ‘부처님께 올린 등불 물품은 모두 내 것인데, 비구는 이미 수기를 받았고 나만 받지 못하였구나.’ 이렇게 생각한 뒤 부처님 처소에 가서 자신의 마음을 아뢰었다. 부처님께서 다시 수기를 주시며 모니에게 말씀하셨다. ‘너는 오는 세상 이아승기 구십일 겁 뒤에 마땅히 부처가 되어 이름을 석가모니라 할 것이며, 십호를 구족할 것이다.’ 왕녀는 수기를 듣고 기뻐하며 발심하였고, 남자의 몸으로 변화하여 다시 부처님 발에 예배하고 사문이 되기를 청하였다. 부처님께서 곧 허락하셨다. 그는 부지런히 닦아 쉬지 않았다. 예전에 등불을 보시한 까닭으로 그때부터 무수한 겁 동안 천상과 인간에서 저절로 복을 누렸고, 몸이 뛰어나 다른 사람보다 월등하였다. 마침내 지금 부처를 이루어 이 등불 밝힘의 과보를 받았다.”</w:t>
      </w:r>
    </w:p>
    <w:p>
      <w:pPr>
        <w:pStyle w:val="SHTKBlockLabel"/>
        <w:keepNext/>
      </w:pPr>
      <w:r>
        <w:t xml:space="preserve">위치표지</w:t>
      </w:r>
    </w:p>
    <w:p>
      <w:pPr>
        <w:pStyle w:val="SHTKPositionMarker"/>
      </w:pPr>
      <w:bookmarkStart w:id="303" w:name="loc_0036c17"/>
      <w:r>
        <w:t xml:space="preserve">[0036c17]</w:t>
      </w:r>
      <w:bookmarkEnd w:id="303"/>
    </w:p>
    <w:p>
      <w:pPr>
        <w:pStyle w:val="SHTKBlockLabel"/>
        <w:keepNext/>
      </w:pPr>
      <w:r>
        <w:t xml:space="preserve">원문</w:t>
      </w:r>
    </w:p>
    <w:p>
      <w:pPr>
        <w:pStyle w:val="SHTKSourceText"/>
      </w:pPr>
      <w:r>
        <w:t xml:space="preserve">又施燈功德經云。佛告舍利弗或有人。於佛塔廟諸形像前。而設供養故。奉施燈明。乃至以少燈炷。或蘇油塗然持以奉施。其明唯照一道一階。舍利弗。如此福德非是一切聲聞緣覺所能可知。唯佛如來乃能知也。求世報者福德尚爾。況以清淨深樂心。相續無間念佛功德。照道一階福德尚爾。何況全照一階道也。或二三四階道。或塔身一級二級。乃至多級。一面二面。</w:t>
      </w:r>
    </w:p>
    <w:p>
      <w:pPr>
        <w:pStyle w:val="SHTKBlockLabel"/>
        <w:keepNext/>
      </w:pPr>
      <w:r>
        <w:t xml:space="preserve">한국어 직역</w:t>
      </w:r>
    </w:p>
    <w:p>
      <w:pPr>
        <w:pStyle w:val="SHTKTranslationText"/>
      </w:pPr>
      <w:r>
        <w:t xml:space="preserve">또 《시등공덕경》에서 말한다. 부처님께서 사리불에게 말씀하셨다. “어떤 사람이 부처님의 탑묘와 여러 형상 앞에서 공양을 마련하기 위하여 등불을 받들어 보시하고, 나아가 작은 등심으로 혹 소유를 발라 불을 붙여 받들어 보시하여, 그 빛이 다만 한 길이나 한 계단만 비춘다고 하자. 사리불아, 이와 같은 복덕은 모든 성문과 연각이 알 수 있는 것이 아니며, 오직 부처 여래만이 알 수 있다. 세간의 과보를 구하는 자의 복덕도 오히려 이와 같거늘, 하물며 청정하고 깊이 즐거워하는 마음으로 끊임없이 부처님의 공덕을 생각함에 있어서랴. 한 계단의 길을 비추는 복덕도 오히려 이와 같거늘, 하물며 한 계단의 길 전체를 비춤에 있어서랴. 혹 두 계단, 세 계단, 네 계단의 길이나, 혹 탑신의 한 층, 두 층, 나아가 여러 층을 비추며, 한 면이나 두 면,</w:t>
      </w:r>
    </w:p>
    <w:p>
      <w:pPr>
        <w:pStyle w:val="SHTKBlockLabel"/>
        <w:keepNext/>
      </w:pPr>
      <w:r>
        <w:t xml:space="preserve">원문</w:t>
      </w:r>
    </w:p>
    <w:p>
      <w:pPr>
        <w:pStyle w:val="SHTKSourceText"/>
      </w:pPr>
      <w:r>
        <w:t xml:space="preserve">[11]乃至四面。</w:t>
      </w:r>
    </w:p>
    <w:p>
      <w:pPr>
        <w:pStyle w:val="SHTKBlockLabel"/>
        <w:keepNext/>
      </w:pPr>
      <w:r>
        <w:t xml:space="preserve">한국어 직역</w:t>
      </w:r>
    </w:p>
    <w:p>
      <w:pPr>
        <w:pStyle w:val="SHTKTranslationText"/>
      </w:pPr>
      <w:r>
        <w:t xml:space="preserve">나아가 네 면,</w:t>
      </w:r>
    </w:p>
    <w:p>
      <w:pPr>
        <w:pStyle w:val="SHTKBlockLabel"/>
        <w:keepNext/>
      </w:pPr>
      <w:r>
        <w:t xml:space="preserve">교감·번역 메모</w:t>
      </w:r>
    </w:p>
    <w:p>
      <w:pPr>
        <w:pStyle w:val="SHTKNoteSummary"/>
      </w:pPr>
      <w:r>
        <w:t>교감 요약 | [CBETA 교감] 乃【大】，及【宮】 교감을 해당 U에 적용한다.</w:t>
      </w:r>
    </w:p>
    <w:p>
      <w:pPr>
        <w:pStyle w:val="SHTKNoteDetail"/>
      </w:pPr>
      <w:r>
        <w:t>• 원교감 원문 | 乃【大】，及【宮】</w:t>
        <w:br/>
        <w:t>• 교감 번호 | 0036011</w:t>
        <w:br/>
        <w:t>• 저본 독법 | 乃</w:t>
        <w:br/>
        <w:t>• 저본 적용 구절 | [11]乃至四面。</w:t>
        <w:br/>
        <w:t>• 저본 기준 번역 | 나아가 네 면,</w:t>
        <w:br/>
        <w:t>• 이문 독법 | 及</w:t>
        <w:br/>
        <w:t>• 이문 적용 구절 | 及至四面。</w:t>
        <w:br/>
        <w:t>• 이문 기준 번역 | [이문] 나아가 네 면까지,</w:t>
        <w:br/>
        <w:t>• 의미 차이 | 저본 독법과 이문 「及」의 차이이다.</w:t>
        <w:br/>
        <w:t>• 한국어 해설 | 「乃至四面」과 「及至四面」은 모두 범위를 넓혀 ‘나아가 네 면까지’라는 뜻을 나타내므로 번역 차이가 없다.</w:t>
        <w:br/>
        <w:t>• 번역 영향 판정 | [번역 차이 없음]</w:t>
        <w:br/>
        <w:t>• 출처 | CBETA T54n2123, 교감 번호 0036011.</w:t>
      </w:r>
    </w:p>
    <w:p>
      <w:pPr>
        <w:pStyle w:val="SHTKBlockLabel"/>
        <w:keepNext/>
      </w:pPr>
      <w:r>
        <w:t xml:space="preserve">원문</w:t>
      </w:r>
    </w:p>
    <w:p>
      <w:pPr>
        <w:pStyle w:val="SHTKSourceText"/>
      </w:pPr>
      <w:r>
        <w:t xml:space="preserve">乃至佛形像。舍利弗。彼所然燈。或時速滅。或風吹滅。或油盡滅。或炷盡滅。或俱盡滅。如是少時。於佛塔廟奉施燈明。為信佛法僧故。如是少燈奉施福田。所得果報。福德之聚。唯佛能知。少燈尚多不可算數。況我滅後。於佛塔寺。若自作若教他作。或然一燈二燈。乃至多燈。香花瓔珞。寶幢幡蓋。及餘種種勝妙供養。復次若人於佛塔廟。施燈明已。臨命終時得三種明。何等為三。一者彼人臨命終時。先所作福悉皆現前。憶念善法而不忘失。因此念已心生踊悅。二者因此。便能起念佛。能行布施得欣喜心無有死苦。三者因此便得念法之心。又舍利弗。彼人臨命終時。更復得見四種光明。何等為四。</w:t>
      </w:r>
    </w:p>
    <w:p>
      <w:pPr>
        <w:pStyle w:val="SHTKBlockLabel"/>
        <w:keepNext/>
      </w:pPr>
      <w:r>
        <w:t xml:space="preserve">한국어 직역</w:t>
      </w:r>
    </w:p>
    <w:p>
      <w:pPr>
        <w:pStyle w:val="SHTKTranslationText"/>
      </w:pPr>
      <w:r>
        <w:t xml:space="preserve">나아가 부처님의 형상까지 비추는 경우이겠는가. 사리불아, 그가 켠 등불은 혹 때로 빨리 꺼지기도 하고, 혹 바람에 불려 꺼지기도 하며, 혹 기름이 다해 꺼지기도 하고, 혹 심지가 다해 꺼지기도 하며, 혹 둘 다 다해 꺼지기도 한다. 이처럼 짧은 시간 동안이라도 부처님의 탑묘에 등불을 받들어 보시하고, 불·법·승을 믿기 때문에 이처럼 작은 등불을 복전에 받들어 보시하면, 그가 얻는 과보와 복덕의 무더기는 오직 부처만이 알 수 있다. 작은 등불조차 복이 많아 헤아릴 수 없거늘, 하물며 내가 멸도한 뒤 부처님의 탑과 절에서 스스로 하거나 다른 사람에게 시켜 한 등불이나 두 등불, 나아가 많은 등불을 켜고, 향과 꽃과 영락, 보배 당과 번과 덮개, 그리고 그 밖의 갖가지 훌륭하고 묘한 공양을 올리는 경우이겠는가. 또 어떤 사람이 부처님의 탑묘에 등불을 보시한 뒤 목숨을 마칠 때 세 가지 밝음을 얻는다. 무엇이 세 가지인가. 첫째, 그 사람이 목숨을 마칠 때 전에 지은 복이 모두 앞에 나타나며, 선법을 기억하여 잊지 않는다. 이 기억으로 말미암아 마음에 뛰어난 기쁨을 낸다. 둘째, 이로 말미암아 곧 부처님을 생각할 수 있고, 보시를 행할 수 있어 기쁜 마음을 얻고 죽음의 괴로움이 없다. 셋째, 이로 말미암아 곧 법을 생각하는 마음을 얻는다. 또 사리불아, 그 사람이 목숨을 마칠 때 다시 네 가지 광명을 보게 된다. 무엇이 네 가지인가.</w:t>
      </w:r>
    </w:p>
    <w:p>
      <w:pPr>
        <w:pStyle w:val="SHTKBlockLabel"/>
        <w:keepNext/>
      </w:pPr>
      <w:r>
        <w:t xml:space="preserve">원문</w:t>
      </w:r>
    </w:p>
    <w:p>
      <w:pPr>
        <w:pStyle w:val="SHTKSourceText"/>
      </w:pPr>
      <w:r>
        <w:t xml:space="preserve">一者臨終見於日輪圓滿[1]踊出。</w:t>
      </w:r>
    </w:p>
    <w:p>
      <w:pPr>
        <w:pStyle w:val="SHTKBlockLabel"/>
        <w:keepNext/>
      </w:pPr>
      <w:r>
        <w:t xml:space="preserve">한국어 직역</w:t>
      </w:r>
    </w:p>
    <w:p>
      <w:pPr>
        <w:pStyle w:val="SHTKTranslationText"/>
      </w:pPr>
      <w:r>
        <w:t xml:space="preserve">첫째, 임종할 때 해의 둥근 모습이 원만하게 솟아나는 것을 본다.</w:t>
      </w:r>
    </w:p>
    <w:p>
      <w:pPr>
        <w:pStyle w:val="SHTKBlockLabel"/>
        <w:keepNext/>
      </w:pPr>
      <w:r>
        <w:t xml:space="preserve">교감·번역 메모</w:t>
      </w:r>
    </w:p>
    <w:p>
      <w:pPr>
        <w:pStyle w:val="SHTKNoteSummary"/>
      </w:pPr>
      <w:r>
        <w:t>교감 요약 | [CBETA 교감] 踊【大】，涌【宮】 교감을 해당 U에 적용한다.</w:t>
      </w:r>
    </w:p>
    <w:p>
      <w:pPr>
        <w:pStyle w:val="SHTKNoteDetail"/>
      </w:pPr>
      <w:r>
        <w:t>• 원교감 원문 | 踊【大】，涌【宮】</w:t>
        <w:br/>
        <w:t>• 교감 번호 | 0037001</w:t>
        <w:br/>
        <w:t>• 저본 독법 | 踊</w:t>
        <w:br/>
        <w:t>• 저본 적용 구절 | 一者臨終見於日輪圓滿[1]踊出。</w:t>
        <w:br/>
        <w:t>• 저본 기준 번역 | 첫째, 임종할 때 해의 둥근 모습이 원만하게 솟아나는 것을 본다.</w:t>
        <w:br/>
        <w:t>• 이문 독법 | 涌</w:t>
        <w:br/>
        <w:t>• 이문 적용 구절 | 一者臨終見於日輪圓滿涌出。</w:t>
        <w:br/>
        <w:t>• 이문 기준 번역 | [이문] 첫째, 임종할 때 해의 둥근 모습이 원만하게 솟아나는 것을 본다.</w:t>
        <w:br/>
        <w:t>• 의미 차이 | 저본 독법과 이문 「涌」의 차이이다.</w:t>
        <w:br/>
        <w:t>• 한국어 해설 | 「踊」과 「涌」은 해가 솟아오르는 문맥에서 모두 ‘솟아나다’로 옮길 수 있어 번역 차이가 없다.</w:t>
        <w:br/>
        <w:t>• 번역 영향 판정 | [번역 차이 없음]</w:t>
        <w:br/>
        <w:t>• 출처 | CBETA T54n2123, 교감 번호 0037001.</w:t>
      </w:r>
    </w:p>
    <w:p>
      <w:pPr>
        <w:pStyle w:val="SHTKBlockLabel"/>
        <w:keepNext/>
      </w:pPr>
      <w:r>
        <w:t xml:space="preserve">원문</w:t>
      </w:r>
    </w:p>
    <w:p>
      <w:pPr>
        <w:pStyle w:val="SHTKSourceText"/>
      </w:pPr>
      <w:r>
        <w:t xml:space="preserve">二者見淨月輪圓滿[2]踊出。</w:t>
      </w:r>
    </w:p>
    <w:p>
      <w:pPr>
        <w:pStyle w:val="SHTKBlockLabel"/>
        <w:keepNext/>
      </w:pPr>
      <w:r>
        <w:t xml:space="preserve">한국어 직역</w:t>
      </w:r>
    </w:p>
    <w:p>
      <w:pPr>
        <w:pStyle w:val="SHTKTranslationText"/>
      </w:pPr>
      <w:r>
        <w:t xml:space="preserve">둘째, 깨끗한 달의 둥근 모습이 원만하게 솟아나는 것을 본다.</w:t>
      </w:r>
    </w:p>
    <w:p>
      <w:pPr>
        <w:pStyle w:val="SHTKBlockLabel"/>
        <w:keepNext/>
      </w:pPr>
      <w:r>
        <w:t xml:space="preserve">교감·번역 메모</w:t>
      </w:r>
    </w:p>
    <w:p>
      <w:pPr>
        <w:pStyle w:val="SHTKNoteSummary"/>
      </w:pPr>
      <w:r>
        <w:t>교감 요약 | [CBETA 교감] 踊【大】＊，涌【宋】【元】【明】【宮】＊ 교감을 해당 U에 적용한다.</w:t>
      </w:r>
    </w:p>
    <w:p>
      <w:pPr>
        <w:pStyle w:val="SHTKNoteDetail"/>
      </w:pPr>
      <w:r>
        <w:t>• 원교감 원문 | 踊【大】＊，涌【宋】【元】【明】【宮】＊</w:t>
        <w:br/>
        <w:t>• 교감 번호 | 0037002</w:t>
        <w:br/>
        <w:t>• 저본 독법 | 踊</w:t>
        <w:br/>
        <w:t>• 저본 적용 구절 | 二者見淨月輪圓滿[2]踊出。</w:t>
        <w:br/>
        <w:t>• 저본 기준 번역 | 둘째, 깨끗한 달의 둥근 모습이 원만하게 솟아나는 것을 본다.</w:t>
        <w:br/>
        <w:t>• 이문 독법 | 涌</w:t>
        <w:br/>
        <w:t>• 이문 적용 구절 | 二者見淨月輪圓滿涌出。</w:t>
        <w:br/>
        <w:t>• 이문 기준 번역 | [이문] 둘째, 깨끗한 달의 둥근 모습이 원만하게 솟아나는 것을 본다.</w:t>
        <w:br/>
        <w:t>• 의미 차이 | 저본 독법과 이문 「涌」의 차이이다.</w:t>
        <w:br/>
        <w:t>• 한국어 해설 | 「踊」과 「涌」은 달이 솟아오르는 문맥에서 모두 ‘솟아나다’로 옮길 수 있어 번역 차이가 없다.</w:t>
        <w:br/>
        <w:t>• 번역 영향 판정 | [번역 차이 없음]</w:t>
        <w:br/>
        <w:t>• 출처 | CBETA T54n2123, 교감 번호 0037002.</w:t>
      </w:r>
    </w:p>
    <w:p>
      <w:pPr>
        <w:pStyle w:val="SHTKBlockLabel"/>
        <w:keepNext/>
      </w:pPr>
      <w:r>
        <w:t xml:space="preserve">원문</w:t>
      </w:r>
    </w:p>
    <w:p>
      <w:pPr>
        <w:pStyle w:val="SHTKSourceText"/>
      </w:pPr>
      <w:r>
        <w:t xml:space="preserve">三者見諸天眾一處而[3]生。</w:t>
      </w:r>
    </w:p>
    <w:p>
      <w:pPr>
        <w:pStyle w:val="SHTKBlockLabel"/>
        <w:keepNext/>
      </w:pPr>
      <w:r>
        <w:t xml:space="preserve">한국어 직역</w:t>
      </w:r>
    </w:p>
    <w:p>
      <w:pPr>
        <w:pStyle w:val="SHTKTranslationText"/>
      </w:pPr>
      <w:r>
        <w:t xml:space="preserve">셋째, 여러 천신 무리가 한곳에 생겨나는 것을 본다.</w:t>
      </w:r>
    </w:p>
    <w:p>
      <w:pPr>
        <w:pStyle w:val="SHTKBlockLabel"/>
        <w:keepNext/>
      </w:pPr>
      <w:r>
        <w:t xml:space="preserve">교감·번역 메모</w:t>
      </w:r>
    </w:p>
    <w:p>
      <w:pPr>
        <w:pStyle w:val="SHTKNoteSummary"/>
      </w:pPr>
      <w:r>
        <w:t>교감 요약 | [CBETA 교감] 生【大】，坐【宋】【元】【明】 교감을 해당 U에 적용한다.</w:t>
      </w:r>
    </w:p>
    <w:p>
      <w:pPr>
        <w:pStyle w:val="SHTKNoteDetail"/>
      </w:pPr>
      <w:r>
        <w:t>• 원교감 원문 | 生【大】，坐【宋】【元】【明】</w:t>
        <w:br/>
        <w:t>• 교감 번호 | 0037003</w:t>
        <w:br/>
        <w:t>• 저본 독법 | 生</w:t>
        <w:br/>
        <w:t>• 저본 적용 구절 | 三者見諸天眾一處而[3]生。</w:t>
        <w:br/>
        <w:t>• 저본 기준 번역 | 셋째, 여러 천신 무리가 한곳에 생겨나는 것을 본다.</w:t>
        <w:br/>
        <w:t>• 이문 독법 | 坐</w:t>
        <w:br/>
        <w:t>• 이문 적용 구절 | 三者見諸天眾一處而坐。</w:t>
        <w:br/>
        <w:t>• 이문 기준 번역 | [이문] 셋째, 여러 천신 무리가 한곳에 앉아 있는 것을 본다.</w:t>
        <w:br/>
        <w:t>• 의미 차이 | 저본 독법과 이문 「坐」의 차이이다.</w:t>
        <w:br/>
        <w:t>• 한국어 해설 | 「生」은 여러 천중이 한곳에 ‘태어나거나 나타남’을, 「坐」는 한곳에 ‘앉아 있음’을 말한다. 천중의 상태가 달라진다.</w:t>
        <w:br/>
        <w:t>• 번역 영향 판정 | [의미 차이 있음]</w:t>
        <w:br/>
        <w:t>• 출처 | CBETA T54n2123, 교감 번호 0037003.</w:t>
      </w:r>
    </w:p>
    <w:p>
      <w:pPr>
        <w:pStyle w:val="SHTKBlockLabel"/>
        <w:keepNext/>
      </w:pPr>
      <w:r>
        <w:t xml:space="preserve">원문</w:t>
      </w:r>
    </w:p>
    <w:p>
      <w:pPr>
        <w:pStyle w:val="SHTKSourceText"/>
      </w:pPr>
      <w:r>
        <w:t xml:space="preserve">四者見於如來應正遍知。坐菩提樹垂得菩提。自見己身尊重如來。合十指掌恭敬而住。又舍利弗。於佛塔廟施燈明已。於臨終時。得見如是四種光明。死已便生三十三天。生彼天已。於五種事而得清淨。一者得清淨力。二者於諸天中得殊勝威德。</w:t>
      </w:r>
    </w:p>
    <w:p>
      <w:pPr>
        <w:pStyle w:val="SHTKBlockLabel"/>
        <w:keepNext/>
      </w:pPr>
      <w:r>
        <w:t xml:space="preserve">한국어 직역</w:t>
      </w:r>
    </w:p>
    <w:p>
      <w:pPr>
        <w:pStyle w:val="SHTKTranslationText"/>
      </w:pPr>
      <w:r>
        <w:t xml:space="preserve">넷째, 여래·응공·정변지께서 보리수 아래 앉아 보리를 얻으려 하시는 것을 본다. 또 자기 몸이 여래를 존중하여 열 손가락을 합장하고 공경하며 서 있는 것을 본다. 또 사리불아, 부처님의 탑묘에 등불을 보시하고 나면 임종할 때 이와 같은 네 가지 광명을 보게 된다. 죽은 뒤에는 곧 삼십삼천에 태어난다. 그 하늘에 태어난 뒤 다섯 가지 일에서 청정함을 얻는다. 첫째는 청정한 힘을 얻는 것이고, 둘째는 여러 천신 가운데 뛰어난 위덕을 얻는 것이며,</w:t>
      </w:r>
    </w:p>
    <w:p>
      <w:pPr>
        <w:pStyle w:val="SHTKBlockLabel"/>
        <w:keepNext/>
      </w:pPr>
      <w:r>
        <w:t xml:space="preserve">원문</w:t>
      </w:r>
    </w:p>
    <w:p>
      <w:pPr>
        <w:pStyle w:val="SHTKSourceText"/>
      </w:pPr>
      <w:r>
        <w:t xml:space="preserve">三者常得清淨[4]念慧。</w:t>
      </w:r>
    </w:p>
    <w:p>
      <w:pPr>
        <w:pStyle w:val="SHTKBlockLabel"/>
        <w:keepNext/>
      </w:pPr>
      <w:r>
        <w:t xml:space="preserve">한국어 직역</w:t>
      </w:r>
    </w:p>
    <w:p>
      <w:pPr>
        <w:pStyle w:val="SHTKTranslationText"/>
      </w:pPr>
      <w:r>
        <w:t xml:space="preserve">셋째는 항상 청정한 기억과 지혜를 얻는 것이고,</w:t>
      </w:r>
    </w:p>
    <w:p>
      <w:pPr>
        <w:pStyle w:val="SHTKBlockLabel"/>
        <w:keepNext/>
      </w:pPr>
      <w:r>
        <w:t xml:space="preserve">교감·번역 메모</w:t>
      </w:r>
    </w:p>
    <w:p>
      <w:pPr>
        <w:pStyle w:val="SHTKNoteSummary"/>
      </w:pPr>
      <w:r>
        <w:t>교감 요약 | [CBETA 교감] 念慧【大】，慧念【宮】 교감을 해당 U에 적용한다.</w:t>
      </w:r>
    </w:p>
    <w:p>
      <w:pPr>
        <w:pStyle w:val="SHTKNoteDetail"/>
      </w:pPr>
      <w:r>
        <w:t>• 원교감 원문 | 念慧【大】，慧念【宮】</w:t>
        <w:br/>
        <w:t>• 교감 번호 | 0037004</w:t>
        <w:br/>
        <w:t>• 저본 독법 | 念慧</w:t>
        <w:br/>
        <w:t>• 저본 적용 구절 | 三者常得清淨[4]念慧。</w:t>
        <w:br/>
        <w:t>• 저본 기준 번역 | 셋째는 항상 청정한 기억과 지혜를 얻는 것이고,</w:t>
        <w:br/>
        <w:t>• 이문 독법 | 慧念</w:t>
        <w:br/>
        <w:t>• 이문 적용 구절 | 三者常得清淨慧念。</w:t>
        <w:br/>
        <w:t>• 이문 기준 번역 | [이문] 셋째는 항상 청정한 지혜와 기억을 얻는 것이고,</w:t>
        <w:br/>
        <w:t>• 의미 차이 | 저본 독법과 이문 「慧念」의 차이이다.</w:t>
        <w:br/>
        <w:t>• 한국어 해설 | 「念慧」와 「慧念」은 같은 두 요소의 순서를 바꾼 독법이다. 기억·마음챙김과 지혜를 함께 말한다는 점은 같지만 결합 순서가 달라진다.</w:t>
        <w:br/>
        <w:t>• 번역 영향 판정 | [표현 차이]</w:t>
        <w:br/>
        <w:t>• 출처 | CBETA T54n2123, 교감 번호 0037004.</w:t>
      </w:r>
    </w:p>
    <w:p>
      <w:pPr>
        <w:pStyle w:val="SHTKBlockLabel"/>
        <w:keepNext/>
      </w:pPr>
      <w:r>
        <w:t xml:space="preserve">원문</w:t>
      </w:r>
    </w:p>
    <w:p>
      <w:pPr>
        <w:pStyle w:val="SHTKSourceText"/>
      </w:pPr>
      <w:r>
        <w:t xml:space="preserve">四者常得聞於攝意之聲。五者而得眷屬常護彼意。心得欣喜。於彼天宮捨壽命已。</w:t>
      </w:r>
    </w:p>
    <w:p>
      <w:pPr>
        <w:pStyle w:val="SHTKBlockLabel"/>
        <w:keepNext/>
      </w:pPr>
      <w:r>
        <w:t xml:space="preserve">한국어 직역</w:t>
      </w:r>
    </w:p>
    <w:p>
      <w:pPr>
        <w:pStyle w:val="SHTKTranslationText"/>
      </w:pPr>
      <w:r>
        <w:t xml:space="preserve">넷째는 항상 마음을 거두는 소리를 듣는 것이며, 다섯째는 권속들이 늘 그 뜻을 보호하여 마음에 기쁨을 얻게 하는 것이다. 그 천궁에서 수명을 마친 뒤에는</w:t>
      </w:r>
    </w:p>
    <w:p>
      <w:pPr>
        <w:pStyle w:val="SHTKBlockLabel"/>
        <w:keepNext/>
      </w:pPr>
      <w:r>
        <w:t xml:space="preserve">원문</w:t>
      </w:r>
    </w:p>
    <w:p>
      <w:pPr>
        <w:pStyle w:val="SHTKSourceText"/>
      </w:pPr>
      <w:r>
        <w:t xml:space="preserve">不墮惡[5]趣。</w:t>
      </w:r>
    </w:p>
    <w:p>
      <w:pPr>
        <w:pStyle w:val="SHTKBlockLabel"/>
        <w:keepNext/>
      </w:pPr>
      <w:r>
        <w:t xml:space="preserve">한국어 직역</w:t>
      </w:r>
    </w:p>
    <w:p>
      <w:pPr>
        <w:pStyle w:val="SHTKTranslationText"/>
      </w:pPr>
      <w:r>
        <w:t xml:space="preserve">악취에 떨어지지 않고,</w:t>
      </w:r>
    </w:p>
    <w:p>
      <w:pPr>
        <w:pStyle w:val="SHTKBlockLabel"/>
        <w:keepNext/>
      </w:pPr>
      <w:r>
        <w:t xml:space="preserve">교감·번역 메모</w:t>
      </w:r>
    </w:p>
    <w:p>
      <w:pPr>
        <w:pStyle w:val="SHTKNoteSummary"/>
      </w:pPr>
      <w:r>
        <w:t>교감 요약 | [CBETA 교감] 趣【大】，道【宋】【元】【明】【宮】 교감을 해당 U에 적용한다.</w:t>
      </w:r>
    </w:p>
    <w:p>
      <w:pPr>
        <w:pStyle w:val="SHTKNoteDetail"/>
      </w:pPr>
      <w:r>
        <w:t>• 원교감 원문 | 趣【大】，道【宋】【元】【明】【宮】</w:t>
        <w:br/>
        <w:t>• 교감 번호 | 0037005</w:t>
        <w:br/>
        <w:t>• 저본 독법 | 趣</w:t>
        <w:br/>
        <w:t>• 저본 적용 구절 | 不墮惡[5]趣。</w:t>
        <w:br/>
        <w:t>• 저본 기준 번역 | 악취에 떨어지지 않고,</w:t>
        <w:br/>
        <w:t>• 이문 독법 | 道</w:t>
        <w:br/>
        <w:t>• 이문 적용 구절 | 不墮惡道。</w:t>
        <w:br/>
        <w:t>• 이문 기준 번역 | [이문] 악도에 떨어지지 않고,</w:t>
        <w:br/>
        <w:t>• 의미 차이 | 저본 독법과 이문 「道」의 차이이다.</w:t>
        <w:br/>
        <w:t>• 한국어 해설 | 「惡趣」와 「惡道」는 모두 악한 윤회의 처소를 가리키는 불교 정형어이므로 여기서는 모두 ‘악취/악도’로 같은 뜻을 이룬다.</w:t>
        <w:br/>
        <w:t>• 번역 영향 판정 | [번역 차이 없음]</w:t>
        <w:br/>
        <w:t>• 출처 | CBETA T54n2123, 교감 번호 0037005.</w:t>
      </w:r>
    </w:p>
    <w:p>
      <w:pPr>
        <w:pStyle w:val="SHTKBlockLabel"/>
        <w:keepNext/>
      </w:pPr>
      <w:r>
        <w:t xml:space="preserve">원문</w:t>
      </w:r>
    </w:p>
    <w:p>
      <w:pPr>
        <w:pStyle w:val="SHTKSourceText"/>
      </w:pPr>
      <w:r>
        <w:t xml:space="preserve">生於人中最上種姓信佛法家。其時世間若無佛者。亦不在輕賤吉凶邪見家生。由施燈已。復得四種可樂之法。何等為四。一者色力。二者資財。三者大喜。四者智慧。若人住於大乘。於佛塔廟施燈。明已。得於八種可樂勝法。何等為八。一者獲勝肉眼。二者得於勝念無能測量。</w:t>
      </w:r>
    </w:p>
    <w:p>
      <w:pPr>
        <w:pStyle w:val="SHTKBlockLabel"/>
        <w:keepNext/>
      </w:pPr>
      <w:r>
        <w:t xml:space="preserve">한국어 직역</w:t>
      </w:r>
    </w:p>
    <w:p>
      <w:pPr>
        <w:pStyle w:val="SHTKTranslationText"/>
      </w:pPr>
      <w:r>
        <w:t xml:space="preserve">인간 가운데 가장 높은 종성의 불법을 믿는 집에 태어난다. 그때 세상에 부처님이 계시지 않더라도 천박하고 길흉을 점치며 삿된 견해를 가진 집에는 태어나지 않는다. 등불을 보시한 까닭으로 또 네 가지 즐거운 법을 얻는다. 무엇이 네 가지인가. 첫째는 색력이고, 둘째는 재물이며, 셋째는 큰 기쁨이고, 넷째는 지혜이다. 어떤 사람이 대승에 머물러 부처님의 탑묘에 등불을 밝히고 나면, 여덟 가지 즐겁고 뛰어난 법을 얻는다. 무엇이 여덟 가지인가. 첫째는 뛰어난 육안을 얻는 것이고, 둘째는 헤아릴 수 없는 뛰어난 기억을 얻는 것이며,</w:t>
      </w:r>
    </w:p>
    <w:p>
      <w:pPr>
        <w:pStyle w:val="SHTKBlockLabel"/>
        <w:keepNext/>
      </w:pPr>
      <w:r>
        <w:t xml:space="preserve">원문</w:t>
      </w:r>
    </w:p>
    <w:p>
      <w:pPr>
        <w:pStyle w:val="SHTKSourceText"/>
      </w:pPr>
      <w:r>
        <w:t xml:space="preserve">三者得於勝達分天眼。</w:t>
      </w:r>
    </w:p>
    <w:p>
      <w:pPr>
        <w:pStyle w:val="SHTKBlockLabel"/>
        <w:keepNext/>
      </w:pPr>
      <w:r>
        <w:t xml:space="preserve">한국어 직역</w:t>
      </w:r>
    </w:p>
    <w:p>
      <w:pPr>
        <w:pStyle w:val="SHTKTranslationText"/>
      </w:pPr>
      <w:r>
        <w:t xml:space="preserve">셋째는 뛰어난 통달분의 천안을 얻는 것이고,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四者為於滿足修集道故得不缺戒。五者得智滿足證於涅槃。六者先所作善得無難處。七者所作善業。得值諸佛。能為一切眾生之眼。八者以彼善根。得轉輪王所得輪寶。不為他障。其身端正。或為帝釋。</w:t>
      </w:r>
    </w:p>
    <w:p>
      <w:pPr>
        <w:pStyle w:val="SHTKBlockLabel"/>
        <w:keepNext/>
      </w:pPr>
      <w:r>
        <w:t xml:space="preserve">한국어 직역</w:t>
      </w:r>
    </w:p>
    <w:p>
      <w:pPr>
        <w:pStyle w:val="SHTKTranslationText"/>
      </w:pPr>
      <w:r>
        <w:t xml:space="preserve">넷째는 수행의 도를 원만히 닦아 모으기 때문에 결함 없는 계를 얻는 것이며, 다섯째는 지혜가 원만해져 열반을 증득하는 것이고, 여섯째는 전에 지은 선이 장애 없는 곳을 얻는 것이며, 일곱째는 선업을 지어 여러 부처님을 만나고, 모든 중생의 눈이 될 수 있는 것이고, 여덟째는 그 선근으로 전륜왕이 얻는 윤보를 얻어 다른 이에게 장애받지 않는 것이다. 그 몸은 단정하며, 혹 제석이 되어</w:t>
      </w:r>
    </w:p>
    <w:p>
      <w:pPr>
        <w:pStyle w:val="SHTKBlockLabel"/>
        <w:keepNext/>
      </w:pPr>
      <w:r>
        <w:t xml:space="preserve">원문</w:t>
      </w:r>
    </w:p>
    <w:p>
      <w:pPr>
        <w:pStyle w:val="SHTKSourceText"/>
      </w:pPr>
      <w:r>
        <w:t xml:space="preserve">得大威力具足[6]十眼。</w:t>
      </w:r>
    </w:p>
    <w:p>
      <w:pPr>
        <w:pStyle w:val="SHTKBlockLabel"/>
        <w:keepNext/>
      </w:pPr>
      <w:r>
        <w:t xml:space="preserve">한국어 직역</w:t>
      </w:r>
    </w:p>
    <w:p>
      <w:pPr>
        <w:pStyle w:val="SHTKTranslationText"/>
      </w:pPr>
      <w:r>
        <w:t xml:space="preserve">큰 위력을 얻고 열 가지 눈을 구족하거나,</w:t>
      </w:r>
    </w:p>
    <w:p>
      <w:pPr>
        <w:pStyle w:val="SHTKBlockLabel"/>
        <w:keepNext/>
      </w:pPr>
      <w:r>
        <w:t xml:space="preserve">교감·번역 메모</w:t>
      </w:r>
    </w:p>
    <w:p>
      <w:pPr>
        <w:pStyle w:val="SHTKNoteSummary"/>
      </w:pPr>
      <w:r>
        <w:t>교감 요약 | [CBETA 교감] 十【大】，千【宋】【元】【明】【宮】 교감을 해당 U에 적용한다.</w:t>
      </w:r>
    </w:p>
    <w:p>
      <w:pPr>
        <w:pStyle w:val="SHTKNoteDetail"/>
      </w:pPr>
      <w:r>
        <w:t>• 원교감 원문 | 十【大】，千【宋】【元】【明】【宮】</w:t>
        <w:br/>
        <w:t>• 교감 번호 | 0037006</w:t>
        <w:br/>
        <w:t>• 저본 독법 | 十</w:t>
        <w:br/>
        <w:t>• 저본 적용 구절 | 得大威力具足[6]十眼。</w:t>
        <w:br/>
        <w:t>• 저본 기준 번역 | 큰 위력을 얻고 열 가지 눈을 구족하거나,</w:t>
        <w:br/>
        <w:t>• 이문 독법 | 千</w:t>
        <w:br/>
        <w:t>• 이문 적용 구절 | 得大威力具足千眼。</w:t>
        <w:br/>
        <w:t>• 이문 기준 번역 | [이문] 큰 위력을 얻고 천 개의 눈을 구족하거나,</w:t>
        <w:br/>
        <w:t>• 의미 차이 | 저본 독법과 이문 「千」의 차이이다.</w:t>
        <w:br/>
        <w:t>• 한국어 해설 | 저본은 「十眼」이라 하여 열 가지 눈을, 이문은 「千眼」이라 하여 천 개의 눈을 말한다. 수량과 상징적 묘사가 직접 달라진다.</w:t>
        <w:br/>
        <w:t>• 번역 영향 판정 | [의미 차이 있음]</w:t>
        <w:br/>
        <w:t>• 출처 | CBETA T54n2123, 교감 번호 0037006.</w:t>
      </w:r>
    </w:p>
    <w:p>
      <w:pPr>
        <w:pStyle w:val="SHTKBlockLabel"/>
        <w:keepNext/>
      </w:pPr>
      <w:r>
        <w:t xml:space="preserve">원문</w:t>
      </w:r>
    </w:p>
    <w:p>
      <w:pPr>
        <w:pStyle w:val="SHTKSourceText"/>
      </w:pPr>
      <w:r>
        <w:t xml:space="preserve">或為梵王。善弘梵事得大禪定。舍利弗。以是迴向菩提善根。得是八種所樂勝法。又舍利弗。若人於如來前。見他施燈信心清淨。合十指掌起隨喜心。以此善根。得於八種增上之法。何等為八。一者得增上色。二者得增上眷屬。三者得增上戒。四者於人天中得增上生。五者得增上信。六者得增上辯。七者得增上聖道。八者得阿耨菩提。又告舍利弗。有五種法。最為難得。一者得人身難。二者於佛正法得信樂難。三者樂於佛法得出家難。四者具清淨戒難。五者得漏盡難。一切眾生。於是五法言為難得。</w:t>
      </w:r>
    </w:p>
    <w:p>
      <w:pPr>
        <w:pStyle w:val="SHTKBlockLabel"/>
        <w:keepNext/>
      </w:pPr>
      <w:r>
        <w:t xml:space="preserve">한국어 직역</w:t>
      </w:r>
    </w:p>
    <w:p>
      <w:pPr>
        <w:pStyle w:val="SHTKTranslationText"/>
      </w:pPr>
      <w:r>
        <w:t xml:space="preserve">혹 범왕이 되어 범천의 일을 잘 넓히고 큰 선정도 얻는다. 사리불아, 이와 같이 보리에 회향한 선근으로 이 여덟 가지 즐겁고 뛰어난 법을 얻는다. 또 사리불아, 어떤 사람이 여래 앞에서 다른 사람이 등불을 보시하는 것을 보고 믿는 마음이 청정하여 열 손가락을 합장하고 따라 기뻐하는 마음을 일으키면, 이 선근으로 여덟 가지 증상의 법을 얻는다. 무엇이 여덟 가지인가. 첫째는 뛰어난 색신을 얻는 것이고, 둘째는 뛰어난 권속을 얻는 것이며, 셋째는 뛰어난 계를 얻는 것이고, 넷째는 인간과 천상 가운데 뛰어난 태어남을 얻는 것이며, 다섯째는 뛰어난 믿음을 얻는 것이고, 여섯째는 뛰어난 변재를 얻는 것이며, 일곱째는 뛰어난 성도를 얻는 것이고, 여덟째는 아뇩보리를 얻는 것이다. 또 사리불에게 말씀하셨다. 다섯 가지 법이 있는데, 가장 얻기 어렵다. 첫째는 사람 몸을 얻기 어려운 것이고, 둘째는 부처님의 정법에 믿음과 즐거움을 얻기 어려운 것이며, 셋째는 불법을 좋아하여 출가하기 어려운 것이고, 넷째는 청정한 계를 구족하기 어려운 것이며, 다섯째는 번뇌가 다함을 얻기 어려운 것이다. 모든 중생에게 이 다섯 법은 얻기 어렵다고 말한다.</w:t>
      </w:r>
    </w:p>
    <w:p>
      <w:pPr>
        <w:pStyle w:val="SHTKBlockLabel"/>
        <w:keepNext/>
      </w:pPr>
      <w:r>
        <w:t xml:space="preserve">원문</w:t>
      </w:r>
    </w:p>
    <w:p>
      <w:pPr>
        <w:pStyle w:val="SHTKSourceText"/>
      </w:pPr>
      <w:r>
        <w:t xml:space="preserve">汝等已得(此經一卷略[7]之要言)。</w:t>
      </w:r>
    </w:p>
    <w:p>
      <w:pPr>
        <w:pStyle w:val="SHTKBlockLabel"/>
        <w:keepNext/>
      </w:pPr>
      <w:r>
        <w:t xml:space="preserve">한국어 직역</w:t>
      </w:r>
    </w:p>
    <w:p>
      <w:pPr>
        <w:pStyle w:val="SHTKTranslationText"/>
      </w:pPr>
      <w:r>
        <w:t xml:space="preserve">너희는 이미 얻었다.”(이 경은 한 권인데 요긴한 말을 간략히 뽑았다.)</w:t>
      </w:r>
    </w:p>
    <w:p>
      <w:pPr>
        <w:pStyle w:val="SHTKBlockLabel"/>
        <w:keepNext/>
      </w:pPr>
      <w:r>
        <w:t xml:space="preserve">교감·번역 메모</w:t>
      </w:r>
    </w:p>
    <w:p>
      <w:pPr>
        <w:pStyle w:val="SHTKNoteSummary"/>
      </w:pPr>
      <w:r>
        <w:t>교감 요약 | [CBETA 교감] 인용한 《시등공덕경》의 분량과 현재 발췌 방식에 관한 편집 원주이다.</w:t>
      </w:r>
    </w:p>
    <w:p>
      <w:pPr>
        <w:pStyle w:val="SHTKNoteDetail"/>
      </w:pPr>
      <w:r>
        <w:t>• 저본 적용 구절 | 此經一卷略之要言</w:t>
        <w:br/>
        <w:t>• 한국어 번역 | 이 경은 한 권인데 요긴한 말을 간략히 뽑았다.</w:t>
        <w:br/>
        <w:t>• 한국어 해설 | 인용한 《시등공덕경》의 분량과 현재 발췌 방식에 관한 편집 원주이다.</w:t>
      </w:r>
    </w:p>
    <w:p>
      <w:pPr>
        <w:pStyle w:val="SHTKNoteSummary"/>
      </w:pPr>
      <w:r>
        <w:t>교감 요약 | [CBETA 교감] 之要【大】，要之【明】 교감을 해당 U에 적용한다.</w:t>
      </w:r>
    </w:p>
    <w:p>
      <w:pPr>
        <w:pStyle w:val="SHTKNoteDetail"/>
      </w:pPr>
      <w:r>
        <w:t>• 원교감 원문 | 之要【大】，要之【明】</w:t>
        <w:br/>
        <w:t>• 교감 번호 | 0037007</w:t>
        <w:br/>
        <w:t>• 저본 독법 | 之要</w:t>
        <w:br/>
        <w:t>• 저본 적용 구절 | 汝等已得(此經一卷略[7]之要言)。</w:t>
        <w:br/>
        <w:t>• 저본 기준 번역 | 너희는 이미 얻었다.”(이 경은 한 권인데 요긴한 말을 간략히 뽑았다.)</w:t>
        <w:br/>
        <w:t>• 이문 독법 | 要之</w:t>
        <w:br/>
        <w:t>• 이문 적용 구절 | 汝等已得(此經一卷略要之言)。</w:t>
        <w:br/>
        <w:t>• 이문 기준 번역 | [이문] 너희는 이미 얻었다.(이 경은 한 권인데 요긴한 말을 간략히 뽑은 것이다.)</w:t>
        <w:br/>
        <w:t>• 의미 차이 | 저본 독법과 이문 「要之」의 차이이다.</w:t>
        <w:br/>
        <w:t>• 한국어 해설 | 「略之要言」과 「略要之言」은 「略」「要」「之」의 결합 관계가 달라진다. 모두 경의 요긴한 말을 간추렸다는 취지이지만 수식 구조가 변한다.</w:t>
        <w:br/>
        <w:t>• 번역 영향 판정 | [문장 구조 변화]</w:t>
        <w:br/>
        <w:t>• 출처 | CBETA T54n2123, 교감 번호 0037007.</w:t>
      </w:r>
    </w:p>
    <w:p>
      <w:pPr>
        <w:pStyle w:val="SHTKBlockLabel"/>
        <w:keepNext/>
      </w:pPr>
      <w:r>
        <w:t xml:space="preserve">위치표지</w:t>
      </w:r>
    </w:p>
    <w:p>
      <w:pPr>
        <w:pStyle w:val="SHTKPositionMarker"/>
      </w:pPr>
      <w:bookmarkStart w:id="304" w:name="loc_0037b15"/>
      <w:r>
        <w:t xml:space="preserve">[0037b15]</w:t>
      </w:r>
      <w:bookmarkEnd w:id="304"/>
    </w:p>
    <w:p>
      <w:pPr>
        <w:pStyle w:val="SHTKBlockLabel"/>
        <w:keepNext/>
      </w:pPr>
      <w:r>
        <w:t xml:space="preserve">원문</w:t>
      </w:r>
    </w:p>
    <w:p>
      <w:pPr>
        <w:pStyle w:val="SHTKSourceText"/>
      </w:pPr>
      <w:r>
        <w:t xml:space="preserve">又譬喻經云。昔佛在世時。諸弟子中德各不同。如舍利弗智慧第一。大目連神通第一。如阿那律。天眼第一。能見三千大千世界。乃至微細。無幽不覩。阿難見已而白佛言。此阿那律宿有何業天眼乃爾。佛告阿難。乃往過去九十一劫。毘婆尸佛入涅槃後。此人爾時身作劫賊入佛塔中欲盜塔物。時佛塔中佛前然燈。其燈欲滅。</w:t>
      </w:r>
    </w:p>
    <w:p>
      <w:pPr>
        <w:pStyle w:val="SHTKBlockLabel"/>
        <w:keepNext/>
      </w:pPr>
      <w:r>
        <w:t xml:space="preserve">한국어 직역</w:t>
      </w:r>
    </w:p>
    <w:p>
      <w:pPr>
        <w:pStyle w:val="SHTKTranslationText"/>
      </w:pPr>
      <w:r>
        <w:t xml:space="preserve">또 《비유경》에서 말한다. 옛날 부처님께서 세상에 계실 때 여러 제자의 덕이 각각 달랐다. 사리불은 지혜가 제일이었고, 대목련은 신통이 제일이었으며, 아나율은 천안이 제일이었다. 그는 삼천대천세계를 볼 수 있었고, 나아가 미세한 것까지 어두워 보지 못하는 것이 없었다. 아난이 이를 보고 부처님께 아뢰었다. “이 아나율은 전생에 무슨 업이 있었기에 천안이 이와 같습니까?” 부처님께서 아난에게 말씀하셨다. “지난 과거 구십일 겁 전, 비바시불께서 열반에 드신 뒤였다. 이 사람은 그때 도적이 되어 불탑에 들어가 탑의 물건을 훔치려 하였다. 그때 불탑 안의 부처님 앞에 등불이 켜져 있었는데, 그 등불이 꺼지려 하였다.</w:t>
      </w:r>
    </w:p>
    <w:p>
      <w:pPr>
        <w:pStyle w:val="SHTKBlockLabel"/>
        <w:keepNext/>
      </w:pPr>
      <w:r>
        <w:t xml:space="preserve">원문</w:t>
      </w:r>
    </w:p>
    <w:p>
      <w:pPr>
        <w:pStyle w:val="SHTKSourceText"/>
      </w:pPr>
      <w:r>
        <w:t xml:space="preserve">賊[8]即以箭正燈使明。</w:t>
      </w:r>
    </w:p>
    <w:p>
      <w:pPr>
        <w:pStyle w:val="SHTKBlockLabel"/>
        <w:keepNext/>
      </w:pPr>
      <w:r>
        <w:t xml:space="preserve">한국어 직역</w:t>
      </w:r>
    </w:p>
    <w:p>
      <w:pPr>
        <w:pStyle w:val="SHTKTranslationText"/>
      </w:pPr>
      <w:r>
        <w:t xml:space="preserve">도적은 곧 화살로 등불을 바로잡아 밝게 하였다.</w:t>
      </w:r>
    </w:p>
    <w:p>
      <w:pPr>
        <w:pStyle w:val="SHTKBlockLabel"/>
        <w:keepNext/>
      </w:pPr>
      <w:r>
        <w:t xml:space="preserve">교감·번역 메모</w:t>
      </w:r>
    </w:p>
    <w:p>
      <w:pPr>
        <w:pStyle w:val="SHTKNoteSummary"/>
      </w:pPr>
      <w:r>
        <w:t>교감 요약 | [CBETA 교감] 即【大】，則【宋】【元】【明】【宮】 교감을 해당 U에 적용한다.</w:t>
      </w:r>
    </w:p>
    <w:p>
      <w:pPr>
        <w:pStyle w:val="SHTKNoteDetail"/>
      </w:pPr>
      <w:r>
        <w:t>• 원교감 원문 | 即【大】，則【宋】【元】【明】【宮】</w:t>
        <w:br/>
        <w:t>• 교감 번호 | 0037008</w:t>
        <w:br/>
        <w:t>• 저본 독법 | 即</w:t>
        <w:br/>
        <w:t>• 저본 적용 구절 | 賊[8]即以箭正燈使明。</w:t>
        <w:br/>
        <w:t>• 저본 기준 번역 | 도적은 곧 화살로 등불을 바로잡아 밝게 하였다.</w:t>
        <w:br/>
        <w:t>• 이문 독법 | 則</w:t>
        <w:br/>
        <w:t>• 이문 적용 구절 | 賊則以箭正燈使明。</w:t>
        <w:br/>
        <w:t>• 이문 기준 번역 | [이문] 도적은 곧 화살로 등불을 바로잡아 밝게 하였다.</w:t>
        <w:br/>
        <w:t>• 의미 차이 | 저본 독법과 이문 「則」의 차이이다.</w:t>
        <w:br/>
        <w:t>• 한국어 해설 | 「即」은 즉시성을, 「則」은 앞일을 받은 순차·조건의 연결을 더 드러낸다. 도적이 화살로 등불을 바로잡는 사건 자체는 같다.</w:t>
        <w:br/>
        <w:t>• 번역 영향 판정 | [표현 차이]</w:t>
        <w:br/>
        <w:t>• 출처 | CBETA T54n2123, 교감 번호 0037008.</w:t>
      </w:r>
    </w:p>
    <w:p>
      <w:pPr>
        <w:pStyle w:val="SHTKBlockLabel"/>
        <w:keepNext/>
      </w:pPr>
      <w:r>
        <w:t xml:space="preserve">원문</w:t>
      </w:r>
    </w:p>
    <w:p>
      <w:pPr>
        <w:pStyle w:val="SHTKSourceText"/>
      </w:pPr>
      <w:r>
        <w:t xml:space="preserve">見佛威光。</w:t>
      </w:r>
    </w:p>
    <w:p>
      <w:pPr>
        <w:pStyle w:val="SHTKBlockLabel"/>
        <w:keepNext/>
      </w:pPr>
      <w:r>
        <w:t xml:space="preserve">한국어 직역</w:t>
      </w:r>
    </w:p>
    <w:p>
      <w:pPr>
        <w:pStyle w:val="SHTKTranslationText"/>
      </w:pPr>
      <w:r>
        <w:t xml:space="preserve">그는 부처님의 위광을 보고</w:t>
      </w:r>
    </w:p>
    <w:p>
      <w:pPr>
        <w:pStyle w:val="SHTKBlockLabel"/>
        <w:keepNext/>
      </w:pPr>
      <w:r>
        <w:t xml:space="preserve">원문</w:t>
      </w:r>
    </w:p>
    <w:p>
      <w:pPr>
        <w:pStyle w:val="SHTKSourceText"/>
      </w:pPr>
      <w:r>
        <w:t xml:space="preserve">㱇然毛竪。</w:t>
      </w:r>
    </w:p>
    <w:p>
      <w:pPr>
        <w:pStyle w:val="SHTKBlockLabel"/>
        <w:keepNext/>
      </w:pPr>
      <w:r>
        <w:t xml:space="preserve">한국어 직역</w:t>
      </w:r>
    </w:p>
    <w:p>
      <w:pPr>
        <w:pStyle w:val="SHTKTranslationText"/>
      </w:pPr>
      <w:r>
        <w:t xml:space="preserve">놀라 몸의 털이 곤두섰다.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即自念言。他人尚能捨物求福。我云何盜。便捨而去。</w:t>
      </w:r>
    </w:p>
    <w:p>
      <w:pPr>
        <w:pStyle w:val="SHTKBlockLabel"/>
        <w:keepNext/>
      </w:pPr>
      <w:r>
        <w:t xml:space="preserve">한국어 직역</w:t>
      </w:r>
    </w:p>
    <w:p>
      <w:pPr>
        <w:pStyle w:val="SHTKTranslationText"/>
      </w:pPr>
      <w:r>
        <w:t xml:space="preserve">곧 스스로 생각하였다. ‘다른 사람도 오히려 물건을 버려 복을 구하는데, 내가 어찌 훔칠 수 있겠는가?’ 곧 포기하고 떠났다.</w:t>
      </w:r>
    </w:p>
    <w:p>
      <w:pPr>
        <w:pStyle w:val="SHTKBlockLabel"/>
        <w:keepNext/>
      </w:pPr>
      <w:r>
        <w:t xml:space="preserve">원문</w:t>
      </w:r>
    </w:p>
    <w:p>
      <w:pPr>
        <w:pStyle w:val="SHTKSourceText"/>
      </w:pPr>
      <w:r>
        <w:t xml:space="preserve">緣正燈炷福德因緣從是[＊]以來九十一劫。</w:t>
      </w:r>
    </w:p>
    <w:p>
      <w:pPr>
        <w:pStyle w:val="SHTKBlockLabel"/>
        <w:keepNext/>
      </w:pPr>
      <w:r>
        <w:t xml:space="preserve">한국어 직역</w:t>
      </w:r>
    </w:p>
    <w:p>
      <w:pPr>
        <w:pStyle w:val="SHTKTranslationText"/>
      </w:pPr>
      <w:r>
        <w:t xml:space="preserve">등심을 바로잡은 복덕의 인연으로 그때부터 구십일 겁 동안</w:t>
      </w:r>
    </w:p>
    <w:p>
      <w:pPr>
        <w:pStyle w:val="SHTKBlockLabel"/>
        <w:keepNext/>
      </w:pPr>
      <w:r>
        <w:t xml:space="preserve">교감·번역 메모</w:t>
      </w:r>
    </w:p>
    <w:p>
      <w:pPr>
        <w:pStyle w:val="SHTKNoteSummary"/>
      </w:pPr>
      <w:r>
        <w:t>교감 요약 | [상호참조] [＊] 반복 교감: 以【大】＊，已【宋】【元】【明】【宮】＊</w:t>
      </w:r>
    </w:p>
    <w:p>
      <w:pPr>
        <w:pStyle w:val="SHTKNoteDetail"/>
      </w:pPr>
      <w:r>
        <w:t>• 원교감 원문 | 以【大】＊，已【宋】【元】【明】【宮】＊</w:t>
        <w:br/>
        <w:t>• 교감 번호 | 0031004</w:t>
        <w:br/>
        <w:t>• 저본 독법 | 以</w:t>
        <w:br/>
        <w:t>• 저본 적용 구절 | 緣正燈炷福德因緣從是[＊]以來九十一劫。</w:t>
        <w:br/>
        <w:t>• 저본 기준 번역 | 등심을 바로잡은 복덕의 인연으로 그때부터 구십일 겁 동안</w:t>
        <w:br/>
        <w:t>• 이문 독법 | 已【宋】【元】【明】【宮】</w:t>
        <w:br/>
        <w:t>• 이문 적용 구절 | 緣正燈炷福德因緣從是已來九十一劫。</w:t>
        <w:br/>
        <w:t>• 이문 기준 번역 | 그때부터 구십일 겁 동안,</w:t>
        <w:br/>
        <w:t>• 의미 차이 | 반복 적용된 기존 교감의 독법 차이이다.</w:t>
        <w:br/>
        <w:t>• 한국어 해설 | 「從是以來」와 「從是已來」는 모두 ‘이때부터 이래로’라는 관용 표현이므로 번역은 같다.</w:t>
        <w:br/>
        <w:t>• 문맥상 해설 | 별표 표지를 보존하고 선행 교감번호와 연결한다.</w:t>
        <w:br/>
        <w:t>• 번역 영향 판정 | [번역 차이 없음]</w:t>
        <w:br/>
        <w:t>• 출처 | CBETA T54n2123, 교감 번호 0031004.</w:t>
      </w:r>
    </w:p>
    <w:p>
      <w:pPr>
        <w:pStyle w:val="SHTKBlockLabel"/>
        <w:keepNext/>
      </w:pPr>
      <w:r>
        <w:t xml:space="preserve">원문</w:t>
      </w:r>
    </w:p>
    <w:p>
      <w:pPr>
        <w:pStyle w:val="SHTKSourceText"/>
      </w:pPr>
      <w:r>
        <w:t xml:space="preserve">恒生善處。漸捨諸惡福祐日增。今得值我。出家修道得阿羅漢。於眾人中天眼徹視最為第一。何況有人。生心割捨然燈佛前。所獲福德難可稱量。又智度論云。若人盜佛塔中珠。及盜燈明死墮地獄。若出為人世世生盲。</w:t>
      </w:r>
    </w:p>
    <w:p>
      <w:pPr>
        <w:pStyle w:val="SHTKBlockLabel"/>
        <w:keepNext/>
      </w:pPr>
      <w:r>
        <w:t xml:space="preserve">한국어 직역</w:t>
      </w:r>
    </w:p>
    <w:p>
      <w:pPr>
        <w:pStyle w:val="SHTKTranslationText"/>
      </w:pPr>
      <w:r>
        <w:t xml:space="preserve">항상 좋은 곳에 태어났고, 점차 모든 악을 버려 복과 도움이 날로 늘었다. 이제 나를 만나 출가하여 도를 닦고 아라한을 얻었으며, 대중 가운데 천안으로 꿰뚫어 보는 것이 가장 으뜸이 되었다. 하물며 어떤 사람이 마음을 내어 자기 것을 덜어 부처님 앞에 등불을 켠다면, 얻는 복덕을 어찌 헤아릴 수 있겠는가.” 또 《지도론》에서 말한다. “어떤 사람이 불탑 안의 구슬을 훔치거나 등불을 훔치면 죽어서 지옥에 떨어지고, 벗어나 사람이 되더라도 세세생생 장님으로 태어난다.”</w:t>
      </w:r>
    </w:p>
    <w:p>
      <w:pPr>
        <w:pStyle w:val="SHTKBlockLabel"/>
        <w:keepNext/>
      </w:pPr>
      <w:r>
        <w:t xml:space="preserve">위치표지</w:t>
      </w:r>
    </w:p>
    <w:p>
      <w:pPr>
        <w:pStyle w:val="SHTKPositionMarker"/>
      </w:pPr>
      <w:bookmarkStart w:id="305" w:name="loc_0037c02"/>
      <w:r>
        <w:t xml:space="preserve">[0037c02]</w:t>
      </w:r>
      <w:bookmarkEnd w:id="305"/>
    </w:p>
    <w:p>
      <w:pPr>
        <w:pStyle w:val="SHTKBlockLabel"/>
        <w:keepNext/>
      </w:pPr>
      <w:r>
        <w:t xml:space="preserve">원문</w:t>
      </w:r>
    </w:p>
    <w:p>
      <w:pPr>
        <w:pStyle w:val="SHTKSourceText"/>
      </w:pPr>
      <w:r>
        <w:t xml:space="preserve">又灌頂經云。救脫菩薩白佛言。若族姓男女。其有尫羸著床痛惱無救護者。</w:t>
      </w:r>
    </w:p>
    <w:p>
      <w:pPr>
        <w:pStyle w:val="SHTKBlockLabel"/>
        <w:keepNext/>
      </w:pPr>
      <w:r>
        <w:t xml:space="preserve">한국어 직역</w:t>
      </w:r>
    </w:p>
    <w:p>
      <w:pPr>
        <w:pStyle w:val="SHTKTranslationText"/>
      </w:pPr>
      <w:r>
        <w:t xml:space="preserve">또 《관정경》에서 말한다. 구탈보살이 부처님께 아뢰었다. “만일 족성의 남녀가 몸이 쇠약하여 자리에 누워 고통받고 구호할 이가 없다면,</w:t>
      </w:r>
    </w:p>
    <w:p>
      <w:pPr>
        <w:pStyle w:val="SHTKBlockLabel"/>
        <w:keepNext/>
      </w:pPr>
      <w:r>
        <w:t xml:space="preserve">원문</w:t>
      </w:r>
    </w:p>
    <w:p>
      <w:pPr>
        <w:pStyle w:val="SHTKSourceText"/>
      </w:pPr>
      <w:r>
        <w:t xml:space="preserve">我今當勸[9]請諸眾僧。</w:t>
      </w:r>
    </w:p>
    <w:p>
      <w:pPr>
        <w:pStyle w:val="SHTKBlockLabel"/>
        <w:keepNext/>
      </w:pPr>
      <w:r>
        <w:t xml:space="preserve">한국어 직역</w:t>
      </w:r>
    </w:p>
    <w:p>
      <w:pPr>
        <w:pStyle w:val="SHTKTranslationText"/>
      </w:pPr>
      <w:r>
        <w:t xml:space="preserve">제가 이제 여러 승려에게 청하여</w:t>
      </w:r>
    </w:p>
    <w:p>
      <w:pPr>
        <w:pStyle w:val="SHTKBlockLabel"/>
        <w:keepNext/>
      </w:pPr>
      <w:r>
        <w:t xml:space="preserve">교감·번역 메모</w:t>
      </w:r>
    </w:p>
    <w:p>
      <w:pPr>
        <w:pStyle w:val="SHTKNoteSummary"/>
      </w:pPr>
      <w:r>
        <w:t>교감 요약 | [CBETA 교감] 請【大】，清【宋】，呼【宮】 교감을 해당 U에 적용한다.</w:t>
      </w:r>
    </w:p>
    <w:p>
      <w:pPr>
        <w:pStyle w:val="SHTKNoteDetail"/>
      </w:pPr>
      <w:r>
        <w:t>• 원교감 원문 | 請【大】，清【宋】，呼【宮】</w:t>
        <w:br/>
        <w:t>• 교감 번호 | 0037009</w:t>
        <w:br/>
        <w:t>• 저본 독법 | 請</w:t>
        <w:br/>
        <w:t>• 저본 적용 구절 | 我今當勸[9]請諸眾僧。</w:t>
        <w:br/>
        <w:t>• 저본 기준 번역 | 제가 이제 여러 승려에게 청하여</w:t>
        <w:br/>
        <w:t>• 이문 독법 | 清 / 呼</w:t>
        <w:br/>
        <w:t>• 이문 적용 구절 | 我今當勸清諸眾僧。</w:t>
        <w:br/>
        <w:t>• 이문 기준 번역 | [이문] 제가 이제 여러 승려를 불러 모으도록 권하여…</w:t>
        <w:br/>
        <w:t>• 의미 차이 | 저본 독법과 이문 「清 / 呼」의 차이이다.</w:t>
        <w:br/>
        <w:t>• 한국어 해설 | 「勸請」은 승려들을 청하도록 권한다는 뜻이 분명하다. 「勸呼」는 불러 모으도록 권한다는 뜻이 되며, 「勸清」은 이 문맥에서 자연스러운 구문을 이루기 어렵다.</w:t>
        <w:br/>
        <w:t>• 번역 영향 판정 | [의미 차이 있음]</w:t>
        <w:br/>
        <w:t>• 출처 | CBETA T54n2123, 교감 번호 0037009.</w:t>
      </w:r>
    </w:p>
    <w:p>
      <w:pPr>
        <w:pStyle w:val="SHTKBlockLabel"/>
        <w:keepNext/>
      </w:pPr>
      <w:r>
        <w:t xml:space="preserve">원문</w:t>
      </w:r>
    </w:p>
    <w:p>
      <w:pPr>
        <w:pStyle w:val="SHTKSourceText"/>
      </w:pPr>
      <w:r>
        <w:t xml:space="preserve">七日七夜。齋戒一心。受持八禁。六時行道。</w:t>
      </w:r>
    </w:p>
    <w:p>
      <w:pPr>
        <w:pStyle w:val="SHTKBlockLabel"/>
        <w:keepNext/>
      </w:pPr>
      <w:r>
        <w:t xml:space="preserve">한국어 직역</w:t>
      </w:r>
    </w:p>
    <w:p>
      <w:pPr>
        <w:pStyle w:val="SHTKTranslationText"/>
      </w:pPr>
      <w:r>
        <w:t xml:space="preserve">칠일 칠야 동안 재계하고 한마음이 되어 팔관재계를 받아 지니며, 육시에 도를 행하고,</w:t>
      </w:r>
    </w:p>
    <w:p>
      <w:pPr>
        <w:pStyle w:val="SHTKBlockLabel"/>
        <w:keepNext/>
      </w:pPr>
      <w:r>
        <w:t xml:space="preserve">원문</w:t>
      </w:r>
    </w:p>
    <w:p>
      <w:pPr>
        <w:pStyle w:val="SHTKSourceText"/>
      </w:pPr>
      <w:r>
        <w:t xml:space="preserve">[10]四十九遍。</w:t>
      </w:r>
    </w:p>
    <w:p>
      <w:pPr>
        <w:pStyle w:val="SHTKBlockLabel"/>
        <w:keepNext/>
      </w:pPr>
      <w:r>
        <w:t xml:space="preserve">한국어 직역</w:t>
      </w:r>
    </w:p>
    <w:p>
      <w:pPr>
        <w:pStyle w:val="SHTKTranslationText"/>
      </w:pPr>
      <w:r>
        <w:t xml:space="preserve">마흔아홉 번</w:t>
      </w:r>
    </w:p>
    <w:p>
      <w:pPr>
        <w:pStyle w:val="SHTKBlockLabel"/>
        <w:keepNext/>
      </w:pPr>
      <w:r>
        <w:t xml:space="preserve">교감·번역 메모</w:t>
      </w:r>
    </w:p>
    <w:p>
      <w:pPr>
        <w:pStyle w:val="SHTKNoteSummary"/>
      </w:pPr>
      <w:r>
        <w:t>교감 요약 | [CBETA 교감] 四【大】，至四【宋】【元】【明】【宮】 교감을 해당 U에 적용한다.</w:t>
      </w:r>
    </w:p>
    <w:p>
      <w:pPr>
        <w:pStyle w:val="SHTKNoteDetail"/>
      </w:pPr>
      <w:r>
        <w:t>• 원교감 원문 | 四【大】，至四【宋】【元】【明】【宮】</w:t>
        <w:br/>
        <w:t>• 교감 번호 | 0037010</w:t>
        <w:br/>
        <w:t>• 저본 독법 | 四</w:t>
        <w:br/>
        <w:t>• 저본 적용 구절 | [10]四十九遍。</w:t>
        <w:br/>
        <w:t>• 저본 기준 번역 | 마흔아홉 번</w:t>
        <w:br/>
        <w:t>• 이문 독법 | 至四</w:t>
        <w:br/>
        <w:t>• 이문 적용 구절 | 至四十九遍。</w:t>
        <w:br/>
        <w:t>• 이문 기준 번역 | [이문] 마흔아홉 번에 이르도록</w:t>
        <w:br/>
        <w:t>• 의미 차이 | 저본 독법과 이문 「至四」의 차이이다.</w:t>
        <w:br/>
        <w:t>• 한국어 해설 | 저본 「四十九遍」은 횟수를 바로 제시하고, 이문 「至四十九遍」은 ‘마흔아홉 번에 이르도록’이라는 도달 범위를 덧붙인다. 실제 수행 횟수의 핵심은 같다.</w:t>
        <w:br/>
        <w:t>• 번역 영향 판정 | [의미 차이 경미]</w:t>
        <w:br/>
        <w:t>• 출처 | CBETA T54n2123, 교감 번호 0037010.</w:t>
      </w:r>
    </w:p>
    <w:p>
      <w:pPr>
        <w:pStyle w:val="SHTKBlockLabel"/>
        <w:keepNext/>
      </w:pPr>
      <w:r>
        <w:t xml:space="preserve">원문</w:t>
      </w:r>
    </w:p>
    <w:p>
      <w:pPr>
        <w:pStyle w:val="SHTKSourceText"/>
      </w:pPr>
      <w:r>
        <w:t xml:space="preserve">讀是經典。勸然七層之燈。懸五色續命神幡。阿難問言。續命幡燈。</w:t>
      </w:r>
    </w:p>
    <w:p>
      <w:pPr>
        <w:pStyle w:val="SHTKBlockLabel"/>
        <w:keepNext/>
      </w:pPr>
      <w:r>
        <w:t xml:space="preserve">한국어 직역</w:t>
      </w:r>
    </w:p>
    <w:p>
      <w:pPr>
        <w:pStyle w:val="SHTKTranslationText"/>
      </w:pPr>
      <w:r>
        <w:t xml:space="preserve">이 경전을 읽게 하겠습니다. 또 일곱 층의 등불을 켜도록 권하고, 오색의 속명신번을 달게 하겠습니다.” 아난이 물었다. “속명번과 등불의</w:t>
      </w:r>
    </w:p>
    <w:p>
      <w:pPr>
        <w:pStyle w:val="SHTKBlockLabel"/>
        <w:keepNext/>
      </w:pPr>
      <w:r>
        <w:t xml:space="preserve">원문</w:t>
      </w:r>
    </w:p>
    <w:p>
      <w:pPr>
        <w:pStyle w:val="SHTKSourceText"/>
      </w:pPr>
      <w:r>
        <w:t xml:space="preserve">法則云[11]何。</w:t>
      </w:r>
    </w:p>
    <w:p>
      <w:pPr>
        <w:pStyle w:val="SHTKBlockLabel"/>
        <w:keepNext/>
      </w:pPr>
      <w:r>
        <w:t xml:space="preserve">한국어 직역</w:t>
      </w:r>
    </w:p>
    <w:p>
      <w:pPr>
        <w:pStyle w:val="SHTKTranslationText"/>
      </w:pPr>
      <w:r>
        <w:t xml:space="preserve">법칙은 어떠합니까?”</w:t>
      </w:r>
    </w:p>
    <w:p>
      <w:pPr>
        <w:pStyle w:val="SHTKBlockLabel"/>
        <w:keepNext/>
      </w:pPr>
      <w:r>
        <w:t xml:space="preserve">교감·번역 메모</w:t>
      </w:r>
    </w:p>
    <w:p>
      <w:pPr>
        <w:pStyle w:val="SHTKNoteSummary"/>
      </w:pPr>
      <w:r>
        <w:t>교감 요약 | [CBETA 교감] 何【大】，何救脫菩薩言【宋】【元】【明】【宮】 교감을 해당 U에 적용한다.</w:t>
      </w:r>
    </w:p>
    <w:p>
      <w:pPr>
        <w:pStyle w:val="SHTKNoteDetail"/>
      </w:pPr>
      <w:r>
        <w:t>• 원교감 원문 | 何【大】，何救脫菩薩言【宋】【元】【明】【宮】</w:t>
        <w:br/>
        <w:t>• 교감 번호 | 0037011</w:t>
        <w:br/>
        <w:t>• 저본 독법 | 何</w:t>
        <w:br/>
        <w:t>• 저본 적용 구절 | 法則云[11]何。</w:t>
        <w:br/>
        <w:t>• 저본 기준 번역 | 법칙은 어떠합니까?”</w:t>
        <w:br/>
        <w:t>• 이문 독법 | 何救脫菩薩言</w:t>
        <w:br/>
        <w:t>• 이문 적용 구절 | 法則云何救脫菩薩言。</w:t>
        <w:br/>
        <w:t>• 이문 기준 번역 | [이문] “법칙은 어떠합니까?” 구탈보살이 말하였다. “신번은 오색이며…”</w:t>
        <w:br/>
        <w:t>• 의미 차이 | 저본 독법과 이문 「何救脫菩薩言」의 차이이다.</w:t>
        <w:br/>
        <w:t>• 한국어 해설 | 이문은 「何」 뒤에 「救脫菩薩言」을 덧붙여 다음 발화의 화자를 구탈보살로 명시한다. 저본에는 그 화자 표지가 없어 문답의 발화 구조가 달라진다.</w:t>
        <w:br/>
        <w:t>• 번역 영향 판정 | [문장 구조 변화]</w:t>
        <w:br/>
        <w:t>• 출처 | CBETA T54n2123, 교감 번호 0037011.</w:t>
      </w:r>
    </w:p>
    <w:p>
      <w:pPr>
        <w:pStyle w:val="SHTKBlockLabel"/>
        <w:keepNext/>
      </w:pPr>
      <w:r>
        <w:t xml:space="preserve">원문</w:t>
      </w:r>
    </w:p>
    <w:p>
      <w:pPr>
        <w:pStyle w:val="SHTKSourceText"/>
      </w:pPr>
      <w:r>
        <w:t xml:space="preserve">神幡五色四十九尺燈亦復爾。七層之燈。一層七燈。燈如車輪。若遭厄難。閉在牢獄枷鎖著身。亦應造立幡燈。放諸雜類眾生。至四十九。可得過度危厄之難。不為諸橫惡鬼所持。又超日明三昧經云。日天王與無數天人。來詣佛所。稽首言。以何等行。得為日天照四天下復以何緣。而為月天照除夜冥。佛言。有四事。一常喜布施。二修身慎行。三奉戒不犯。四然燈於佛寺。若於父母沙門道人。</w:t>
      </w:r>
    </w:p>
    <w:p>
      <w:pPr>
        <w:pStyle w:val="SHTKBlockLabel"/>
        <w:keepNext/>
      </w:pPr>
      <w:r>
        <w:t xml:space="preserve">한국어 직역</w:t>
      </w:r>
    </w:p>
    <w:p>
      <w:pPr>
        <w:pStyle w:val="SHTKTranslationText"/>
      </w:pPr>
      <w:r>
        <w:t xml:space="preserve">“신번은 오색이며 길이는 마흔아홉 자이고, 등불도 또한 그러하다. 일곱 층의 등불은 한 층마다 일곱 등불이며, 등불은 수레바퀴와 같다. 만일 액난을 만나 감옥에 갇히고 칼과 쇠사슬이 몸에 씌워졌다면, 또한 마땅히 번과 등불을 세우고 여러 종류의 중생을 놓아주되, 마흔아홉에 이르게 해야 한다. 그러면 위태롭고 곤궁한 재난을 넘을 수 있고, 여러 횡액과 악귀에게 붙들리지 않는다.” 또 《초일명삼매경》에서 말한다. 일천왕이 무수한 천인과 함께 부처님 처소에 와서 머리를 조아리고 말하였다. “어떤 행으로 일천이 되어 사천하를 비추며, 또 어떤 인연으로 월천이 되어 밤의 어둠을 비추어 없앱니까?” 부처님께서 말씀하셨다. “네 가지 일이 있다. 첫째는 늘 보시하기를 기뻐하는 것이고, 둘째는 몸을 닦고 행실을 삼가는 것이며, 셋째는 계를 받들어 범하지 않는 것이고, 넷째는 불사에서 등불을 켜는 것이다. 부모나 사문·도인에게도</w:t>
      </w:r>
    </w:p>
    <w:p>
      <w:pPr>
        <w:pStyle w:val="SHTKBlockLabel"/>
        <w:keepNext/>
      </w:pPr>
      <w:r>
        <w:t xml:space="preserve">원문</w:t>
      </w:r>
    </w:p>
    <w:p>
      <w:pPr>
        <w:pStyle w:val="SHTKSourceText"/>
      </w:pPr>
      <w:r>
        <w:t xml:space="preserve">皆值光明。</w:t>
      </w:r>
    </w:p>
    <w:p>
      <w:pPr>
        <w:pStyle w:val="SHTKBlockLabel"/>
        <w:keepNext/>
      </w:pPr>
      <w:r>
        <w:t xml:space="preserve">한국어 직역</w:t>
      </w:r>
    </w:p>
    <w:p>
      <w:pPr>
        <w:pStyle w:val="SHTKTranslationText"/>
      </w:pPr>
      <w:r>
        <w:t xml:space="preserve">모두 광명을 베풀어야 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又身口意。行不殺等十善。佛言。又有四事得為月王。一布施貧匱。二奉持五戒。三恭事三尊。四冥設燈光。</w:t>
      </w:r>
    </w:p>
    <w:p>
      <w:pPr>
        <w:pStyle w:val="SHTKBlockLabel"/>
        <w:keepNext/>
      </w:pPr>
      <w:r>
        <w:t xml:space="preserve">한국어 직역</w:t>
      </w:r>
    </w:p>
    <w:p>
      <w:pPr>
        <w:pStyle w:val="SHTKTranslationText"/>
      </w:pPr>
      <w:r>
        <w:t xml:space="preserve">또 몸과 입과 뜻으로 살생하지 않는 것 등 십선을 행해야 한다.” 부처님께서 또 말씀하셨다. “또 네 가지 일이 있어 월왕이 된다. 첫째는 가난하고 궁핍한 이에게 보시하는 것이고, 둘째는 오계를 받들어 지니는 것이며, 셋째는 삼존을 공경하여 섬기는 것이고, 넷째는 어두운 곳에 등불을 마련하는 것이니,</w:t>
      </w:r>
    </w:p>
    <w:p>
      <w:pPr>
        <w:pStyle w:val="SHTKBlockLabel"/>
        <w:keepNext/>
      </w:pPr>
      <w:r>
        <w:t xml:space="preserve">원문</w:t>
      </w:r>
    </w:p>
    <w:p>
      <w:pPr>
        <w:pStyle w:val="SHTKSourceText"/>
      </w:pPr>
      <w:r>
        <w:t xml:space="preserve">於君父師[12]等。</w:t>
      </w:r>
    </w:p>
    <w:p>
      <w:pPr>
        <w:pStyle w:val="SHTKBlockLabel"/>
        <w:keepNext/>
      </w:pPr>
      <w:r>
        <w:t xml:space="preserve">한국어 직역</w:t>
      </w:r>
    </w:p>
    <w:p>
      <w:pPr>
        <w:pStyle w:val="SHTKTranslationText"/>
      </w:pPr>
      <w:r>
        <w:t xml:space="preserve">임금과 부모와 스승 등에게 그렇게 한다.”</w:t>
      </w:r>
    </w:p>
    <w:p>
      <w:pPr>
        <w:pStyle w:val="SHTKBlockLabel"/>
        <w:keepNext/>
      </w:pPr>
      <w:r>
        <w:t xml:space="preserve">교감·번역 메모</w:t>
      </w:r>
    </w:p>
    <w:p>
      <w:pPr>
        <w:pStyle w:val="SHTKNoteSummary"/>
      </w:pPr>
      <w:r>
        <w:t>교감 요약 | [CBETA 교감] 等【大】，寺【宮】 교감을 해당 U에 적용한다.</w:t>
      </w:r>
    </w:p>
    <w:p>
      <w:pPr>
        <w:pStyle w:val="SHTKNoteDetail"/>
      </w:pPr>
      <w:r>
        <w:t>• 원교감 원문 | 等【大】，寺【宮】</w:t>
        <w:br/>
        <w:t>• 교감 번호 | 0037012</w:t>
        <w:br/>
        <w:t>• 저본 독법 | 等</w:t>
        <w:br/>
        <w:t>• 저본 적용 구절 | 於君父師[12]等。</w:t>
        <w:br/>
        <w:t>• 저본 기준 번역 | 임금과 부모와 스승 등에게 그렇게 한다.”</w:t>
        <w:br/>
        <w:t>• 이문 독법 | 寺</w:t>
        <w:br/>
        <w:t>• 이문 적용 구절 | 於君父師寺。</w:t>
        <w:br/>
        <w:t>• 이문 기준 번역 | [이문] 임금과 부모와 스승과 절에 그렇게 한다.</w:t>
        <w:br/>
        <w:t>• 의미 차이 | 저본 독법과 이문 「寺」의 차이이다.</w:t>
        <w:br/>
        <w:t>• 한국어 해설 | 「君父師等」은 임금·부모·스승 ‘등’으로 대상을 열어 두지만, 「君父師寺」는 마지막 요소를 절[寺]로 읽게 되어 공양 대상의 열거가 달라진다.</w:t>
        <w:br/>
        <w:t>• 번역 영향 판정 | [의미 차이 있음]</w:t>
        <w:br/>
        <w:t>• 출처 | CBETA T54n2123, 교감 번호 0037012.</w:t>
      </w:r>
    </w:p>
    <w:p>
      <w:pPr>
        <w:pStyle w:val="SHTKBlockLabel"/>
        <w:keepNext/>
      </w:pPr>
      <w:r>
        <w:t xml:space="preserve">위치표지</w:t>
      </w:r>
    </w:p>
    <w:p>
      <w:pPr>
        <w:pStyle w:val="SHTKPositionMarker"/>
      </w:pPr>
      <w:bookmarkStart w:id="306" w:name="loc_0037c19"/>
      <w:r>
        <w:t xml:space="preserve">[0037c19]</w:t>
      </w:r>
      <w:bookmarkEnd w:id="306"/>
    </w:p>
    <w:p>
      <w:pPr>
        <w:pStyle w:val="SHTKBlockLabel"/>
        <w:keepNext/>
      </w:pPr>
      <w:r>
        <w:t xml:space="preserve">원문</w:t>
      </w:r>
    </w:p>
    <w:p>
      <w:pPr>
        <w:pStyle w:val="SHTKSourceText"/>
      </w:pPr>
      <w:r>
        <w:t xml:space="preserve">又僧祇律云。佛言。從今日聽然燈時。當置火一邊。漸次然之。當先然照舍利。及佛形像。先禮拜已當依次然。餘處滅時不得卒滅。當言諸大德欲滅燈。</w:t>
      </w:r>
    </w:p>
    <w:p>
      <w:pPr>
        <w:pStyle w:val="SHTKBlockLabel"/>
        <w:keepNext/>
      </w:pPr>
      <w:r>
        <w:t xml:space="preserve">한국어 직역</w:t>
      </w:r>
    </w:p>
    <w:p>
      <w:pPr>
        <w:pStyle w:val="SHTKTranslationText"/>
      </w:pPr>
      <w:r>
        <w:t xml:space="preserve">또 《승기율》에서 말한다. 부처님께서 말씀하셨다. “오늘부터 등불을 켤 때에는 마땅히 불을 한쪽에 두고 차례로 켜는 것을 허락한다. 마땅히 먼저 사리를 비추는 등불과 부처님의 형상을 비추는 등불을 켜고, 먼저 예배한 뒤 차례에 따라 켜야 한다. 다른 곳의 등불을 끌 때에는 갑자기 꺼서는 안 되며, 마땅히 ‘여러 대덕이여, 등불을 끄려 합니다’라고 말해야 한다.</w:t>
      </w:r>
    </w:p>
    <w:p>
      <w:pPr>
        <w:pStyle w:val="SHTKBlockLabel"/>
        <w:keepNext/>
      </w:pPr>
      <w:r>
        <w:t xml:space="preserve">원문</w:t>
      </w:r>
    </w:p>
    <w:p>
      <w:pPr>
        <w:pStyle w:val="SHTKSourceText"/>
      </w:pPr>
      <w:r>
        <w:t xml:space="preserve">不聽用口吹滅(義云為有食火蟲恐人口氣損蟲所以不聽口吹也)。</w:t>
      </w:r>
    </w:p>
    <w:p>
      <w:pPr>
        <w:pStyle w:val="SHTKBlockLabel"/>
        <w:keepNext/>
      </w:pPr>
      <w:r>
        <w:t xml:space="preserve">한국어 직역</w:t>
      </w:r>
    </w:p>
    <w:p>
      <w:pPr>
        <w:pStyle w:val="SHTKTranslationText"/>
      </w:pPr>
      <w:r>
        <w:t xml:space="preserve">입으로 불어 끄는 것은 허락하지 않는다(뜻은 불을 먹고 사는 벌레가 있을 수 있어 사람의 입김이 벌레를 해칠까 염려하므로 입으로 불어 끄지 못하게 한 것이다).</w:t>
      </w:r>
    </w:p>
    <w:p>
      <w:pPr>
        <w:pStyle w:val="SHTKBlockLabel"/>
        <w:keepNext/>
      </w:pPr>
      <w:r>
        <w:t xml:space="preserve">교감·번역 메모</w:t>
      </w:r>
    </w:p>
    <w:p>
      <w:pPr>
        <w:pStyle w:val="SHTKNoteSummary"/>
      </w:pPr>
      <w:r>
        <w:t>교감 요약 | [CBETA 교감] 등불을 입으로 불어 끄지 못하게 한 이유를 설명하는 본문 내 원주이다.</w:t>
      </w:r>
    </w:p>
    <w:p>
      <w:pPr>
        <w:pStyle w:val="SHTKNoteDetail"/>
      </w:pPr>
      <w:r>
        <w:t>• 저본 적용 구절 | 義云為有食火蟲恐人口氣損蟲所以不聽口吹也</w:t>
        <w:br/>
        <w:t>• 한국어 번역 | 뜻은 불을 먹고 사는 벌레가 있을 수 있어 사람의 입김이 벌레를 해칠까 염려하므로 입으로 불어 끄지 못하게 한 것이다.</w:t>
        <w:br/>
        <w:t>• 한국어 해설 | 등불을 입으로 불어 끄지 못하게 한 이유를 설명하는 본문 내 원주이다.</w:t>
      </w:r>
    </w:p>
    <w:p>
      <w:pPr>
        <w:pStyle w:val="SHTKBlockLabel"/>
        <w:keepNext/>
      </w:pPr>
      <w:r>
        <w:t xml:space="preserve">원문</w:t>
      </w:r>
    </w:p>
    <w:p>
      <w:pPr>
        <w:pStyle w:val="SHTKSourceText"/>
      </w:pPr>
      <w:r>
        <w:t xml:space="preserve">聽以手扇滅。及衣扇滅。</w:t>
      </w:r>
    </w:p>
    <w:p>
      <w:pPr>
        <w:pStyle w:val="SHTKBlockLabel"/>
        <w:keepNext/>
      </w:pPr>
      <w:r>
        <w:t xml:space="preserve">한국어 직역</w:t>
      </w:r>
    </w:p>
    <w:p>
      <w:pPr>
        <w:pStyle w:val="SHTKTranslationText"/>
      </w:pPr>
      <w:r>
        <w:t xml:space="preserve">손으로 부쳐 끄는 것은 허락하며, 옷으로 부쳐 끄는 것도 허락한다.</w:t>
      </w:r>
    </w:p>
    <w:p>
      <w:pPr>
        <w:pStyle w:val="SHTKBlockLabel"/>
        <w:keepNext/>
      </w:pPr>
      <w:r>
        <w:t xml:space="preserve">원문</w:t>
      </w:r>
    </w:p>
    <w:p>
      <w:pPr>
        <w:pStyle w:val="SHTKSourceText"/>
      </w:pPr>
      <w:r>
        <w:t xml:space="preserve">當[13]覉折頭燋去。</w:t>
      </w:r>
    </w:p>
    <w:p>
      <w:pPr>
        <w:pStyle w:val="SHTKBlockLabel"/>
        <w:keepNext/>
      </w:pPr>
      <w:r>
        <w:t xml:space="preserve">한국어 직역</w:t>
      </w:r>
    </w:p>
    <w:p>
      <w:pPr>
        <w:pStyle w:val="SHTKTranslationText"/>
      </w:pPr>
      <w:r>
        <w:t xml:space="preserve">마땅히 타 버린 심지 끝을 꺾어 제거해야 한다.</w:t>
      </w:r>
    </w:p>
    <w:p>
      <w:pPr>
        <w:pStyle w:val="SHTKBlockLabel"/>
        <w:keepNext/>
      </w:pPr>
      <w:r>
        <w:t xml:space="preserve">교감·번역 메모</w:t>
      </w:r>
    </w:p>
    <w:p>
      <w:pPr>
        <w:pStyle w:val="SHTKNoteSummary"/>
      </w:pPr>
      <w:r>
        <w:t>교감 요약 | [CBETA 교감] [襾/(革*奇)]【大】，欹【宋】【元】【明】，部【宮】 교감을 해당 U에 적용한다.</w:t>
      </w:r>
    </w:p>
    <w:p>
      <w:pPr>
        <w:pStyle w:val="SHTKNoteDetail"/>
      </w:pPr>
      <w:r>
        <w:t>• 원교감 원문 | [襾/(革*奇)]【大】，欹【宋】【元】【明】，部【宮】</w:t>
        <w:br/>
        <w:t>• 교감 번호 | 0037013</w:t>
        <w:br/>
        <w:t>• 저본 독법 | 覉 (CBETA 자료 저본 외자 CB00650→羈)</w:t>
        <w:br/>
        <w:t>• 저본 적용 구절 | 當[13]覉折頭燋去。</w:t>
        <w:br/>
        <w:t>• 저본 기준 번역 | 마땅히 타 버린 심지 끝을 꺾어 제거해야 한다.</w:t>
        <w:br/>
        <w:t>• 이문 독법 | 欹 / 部</w:t>
        <w:br/>
        <w:t>• 이문 적용 구절 | 當欹折頭燋去。</w:t>
        <w:br/>
        <w:t>• 이문 기준 번역 | [이문] 마땅히 기울여/꺾어 타 버린 심지 끝을 제거해야 한다. [판단 유보]</w:t>
        <w:br/>
        <w:t>• 의미 차이 | 저본 독법과 이문 「欹 / 部」의 차이이다.</w:t>
        <w:br/>
        <w:t>• 한국어 해설 | 저본은 「覉」로 되어 있고 CBETA 자료 저본은 외자 CB00650(정규화 「羈」)를 두며, 이문은 「欹」「部」이다. ‘타 버린 심지 끝을 처리한다’는 문맥은 분명하지만 첫 글자의 정확한 동작 의미는 확정하기 어렵다.</w:t>
        <w:br/>
        <w:t>• 번역 영향 판정 | [판단 유보]</w:t>
        <w:br/>
        <w:t>• 번역문 표시 | [판독 불확실]·[구문 불확실]</w:t>
        <w:br/>
        <w:t>• 출처 | CBETA T54n2123, 교감 번호 0037013.</w:t>
      </w:r>
    </w:p>
    <w:p>
      <w:pPr>
        <w:pStyle w:val="SHTKBlockLabel"/>
        <w:keepNext/>
      </w:pPr>
      <w:r>
        <w:t xml:space="preserve">원문</w:t>
      </w:r>
    </w:p>
    <w:p>
      <w:pPr>
        <w:pStyle w:val="SHTKSourceText"/>
      </w:pPr>
      <w:r>
        <w:t xml:space="preserve">入時不得卒入。當唱言諸大德燈。欲入始得入之。若不如是越威儀法也。</w:t>
      </w:r>
    </w:p>
    <w:p>
      <w:pPr>
        <w:pStyle w:val="SHTKBlockLabel"/>
        <w:keepNext/>
      </w:pPr>
      <w:r>
        <w:t xml:space="preserve">한국어 직역</w:t>
      </w:r>
    </w:p>
    <w:p>
      <w:pPr>
        <w:pStyle w:val="SHTKTranslationText"/>
      </w:pPr>
      <w:r>
        <w:t xml:space="preserve">들어갈 때에도 갑자기 들어가서는 안 되고, 마땅히 ‘여러 대덕이여, 등불이 들어갑니다’라고 외친 뒤에야 들어갈 수 있다. 이와 같이 하지 않으면 위의법을 어긴 것이다.”</w:t>
      </w:r>
    </w:p>
    <w:p>
      <w:pPr>
        <w:pStyle w:val="SHTKBlockLabel"/>
        <w:keepNext/>
      </w:pPr>
      <w:r>
        <w:t xml:space="preserve">위치표지</w:t>
      </w:r>
    </w:p>
    <w:p>
      <w:pPr>
        <w:pStyle w:val="SHTKPositionMarker"/>
      </w:pPr>
      <w:bookmarkStart w:id="307" w:name="loc_0037c26"/>
      <w:r>
        <w:t xml:space="preserve">[0037c26]</w:t>
      </w:r>
      <w:bookmarkEnd w:id="307"/>
    </w:p>
    <w:p>
      <w:pPr>
        <w:pStyle w:val="SHTKBlockLabel"/>
        <w:keepNext/>
      </w:pPr>
      <w:r>
        <w:t xml:space="preserve">원문</w:t>
      </w:r>
    </w:p>
    <w:p>
      <w:pPr>
        <w:pStyle w:val="SHTKSourceText"/>
      </w:pPr>
      <w:r>
        <w:t xml:space="preserve">又三千威儀云。然燈有五事。一當持淨巾拭中外令淨。二當作淨炷。三當自作麻油。四著膏不得令滿。亦不得令少。五當護令堅。</w:t>
      </w:r>
    </w:p>
    <w:p>
      <w:pPr>
        <w:pStyle w:val="SHTKBlockLabel"/>
        <w:keepNext/>
      </w:pPr>
      <w:r>
        <w:t xml:space="preserve">한국어 직역</w:t>
      </w:r>
    </w:p>
    <w:p>
      <w:pPr>
        <w:pStyle w:val="SHTKTranslationText"/>
      </w:pPr>
      <w:r>
        <w:t xml:space="preserve">또 《삼천위의》에서 말한다. “등불을 켜는 데에는 다섯 가지 일이 있다. 첫째는 깨끗한 수건을 가지고 안팎을 닦아 깨끗하게 해야 하고, 둘째는 깨끗한 심지를 만들어야 하며, 셋째는 스스로 마유를 만들어야 하고, 넷째는 기름을 넣되 가득 차게 해서도 안 되고 너무 적게 해서도 안 되며, 다섯째는 잘 지켜 견고하게 해야 한다.</w:t>
      </w:r>
    </w:p>
    <w:p>
      <w:pPr>
        <w:pStyle w:val="SHTKBlockLabel"/>
        <w:keepNext/>
      </w:pPr>
      <w:r>
        <w:t xml:space="preserve">원문</w:t>
      </w:r>
    </w:p>
    <w:p>
      <w:pPr>
        <w:pStyle w:val="SHTKSourceText"/>
      </w:pPr>
      <w:r>
        <w:t xml:space="preserve">莫懸妨[14]人道。</w:t>
      </w:r>
    </w:p>
    <w:p>
      <w:pPr>
        <w:pStyle w:val="SHTKBlockLabel"/>
        <w:keepNext/>
      </w:pPr>
      <w:r>
        <w:t xml:space="preserve">한국어 직역</w:t>
      </w:r>
    </w:p>
    <w:p>
      <w:pPr>
        <w:pStyle w:val="SHTKTranslationText"/>
      </w:pPr>
      <w:r>
        <w:t xml:space="preserve">매달아 사람의 길을 방해해서는 안 된다.”</w:t>
      </w:r>
    </w:p>
    <w:p>
      <w:pPr>
        <w:pStyle w:val="SHTKBlockLabel"/>
        <w:keepNext/>
      </w:pPr>
      <w:r>
        <w:t xml:space="preserve">교감·번역 메모</w:t>
      </w:r>
    </w:p>
    <w:p>
      <w:pPr>
        <w:pStyle w:val="SHTKNoteSummary"/>
      </w:pPr>
      <w:r>
        <w:t>교감 요약 | [CBETA 교감] 人【大】，人行【宋】【元】【明】 교감을 해당 U에 적용한다.</w:t>
      </w:r>
    </w:p>
    <w:p>
      <w:pPr>
        <w:pStyle w:val="SHTKNoteDetail"/>
      </w:pPr>
      <w:r>
        <w:t>• 원교감 원문 | 人【大】，人行【宋】【元】【明】</w:t>
        <w:br/>
        <w:t>• 교감 번호 | 0037014</w:t>
        <w:br/>
        <w:t>• 저본 독법 | 人</w:t>
        <w:br/>
        <w:t>• 저본 적용 구절 | 莫懸妨[14]人道。</w:t>
        <w:br/>
        <w:t>• 저본 기준 번역 | 매달아 사람의 길을 방해해서는 안 된다.”</w:t>
        <w:br/>
        <w:t>• 이문 독법 | 人行</w:t>
        <w:br/>
        <w:t>• 이문 적용 구절 | 莫懸妨人行道。</w:t>
        <w:br/>
        <w:t>• 이문 기준 번역 | [이문] 매달아 사람이 길을 가는 것을 방해해서는 안 된다.</w:t>
        <w:br/>
        <w:t>• 의미 차이 | 저본 독법과 이문 「人行」의 차이이다.</w:t>
        <w:br/>
        <w:t>• 한국어 해설 | 「妨人道」는 ‘사람의 길을 방해하다’, 「妨人行道」는 ‘사람이 길을 가는 것을 방해하다’로 풀이되어 문법 형식만 늘어날 뿐 금지 내용은 같다.</w:t>
        <w:br/>
        <w:t>• 번역 영향 판정 | [번역 차이 없음]</w:t>
        <w:br/>
        <w:t>• 출처 | CBETA T54n2123, 교감 번호 0037014.</w:t>
      </w:r>
    </w:p>
    <w:p>
      <w:pPr>
        <w:pStyle w:val="SHTKBlockLabel"/>
        <w:keepNext/>
      </w:pPr>
      <w:r>
        <w:t xml:space="preserve">위치표지</w:t>
      </w:r>
    </w:p>
    <w:p>
      <w:pPr>
        <w:pStyle w:val="SHTKPositionMarker"/>
      </w:pPr>
      <w:bookmarkStart w:id="308" w:name="loc_0038a01"/>
      <w:r>
        <w:t xml:space="preserve">[0038a01]</w:t>
      </w:r>
      <w:bookmarkEnd w:id="308"/>
    </w:p>
    <w:p>
      <w:pPr>
        <w:pStyle w:val="SHTKBlockLabel"/>
        <w:keepNext/>
      </w:pPr>
      <w:r>
        <w:t xml:space="preserve">원문</w:t>
      </w:r>
    </w:p>
    <w:p>
      <w:pPr>
        <w:pStyle w:val="SHTKSourceText"/>
      </w:pPr>
      <w:r>
        <w:t xml:space="preserve">又五百問事云。續佛光明晝不得滅。佛無明闇。以本無言念齊限。故滅有罪。又大唐三藏波頗師云。佛前燈無處取。</w:t>
      </w:r>
    </w:p>
    <w:p>
      <w:pPr>
        <w:pStyle w:val="SHTKBlockLabel"/>
        <w:keepNext/>
      </w:pPr>
      <w:r>
        <w:t xml:space="preserve">한국어 직역</w:t>
      </w:r>
    </w:p>
    <w:p>
      <w:pPr>
        <w:pStyle w:val="SHTKTranslationText"/>
      </w:pPr>
      <w:r>
        <w:t xml:space="preserve">또 《오백문사》에서 말한다. “부처님의 광명을 잇는 등불은 낮에도 꺼서는 안 된다. 부처님께는 밝고 어두움이 없지만, 본래 기간의 한계를 말하거나 생각한 것이 아니기 때문에 끄면 죄가 있다.” 또 대당의 삼장 파파 법사가 말하였다. “부처님 앞의 등불에서 불을 얻을 다른 곳이 없으면,</w:t>
      </w:r>
    </w:p>
    <w:p>
      <w:pPr>
        <w:pStyle w:val="SHTKBlockLabel"/>
        <w:keepNext/>
      </w:pPr>
      <w:r>
        <w:t xml:space="preserve">원문</w:t>
      </w:r>
    </w:p>
    <w:p>
      <w:pPr>
        <w:pStyle w:val="SHTKSourceText"/>
      </w:pPr>
      <w:r>
        <w:t xml:space="preserve">燈以物傍取。</w:t>
      </w:r>
    </w:p>
    <w:p>
      <w:pPr>
        <w:pStyle w:val="SHTKBlockLabel"/>
        <w:keepNext/>
      </w:pPr>
      <w:r>
        <w:t xml:space="preserve">한국어 직역</w:t>
      </w:r>
    </w:p>
    <w:p>
      <w:pPr>
        <w:pStyle w:val="SHTKTranslationText"/>
      </w:pPr>
      <w:r>
        <w:t xml:space="preserve">등불의 곁에서 불을 취하되</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不損[1]光者得。</w:t>
      </w:r>
    </w:p>
    <w:p>
      <w:pPr>
        <w:pStyle w:val="SHTKBlockLabel"/>
        <w:keepNext/>
      </w:pPr>
      <w:r>
        <w:t xml:space="preserve">한국어 직역</w:t>
      </w:r>
    </w:p>
    <w:p>
      <w:pPr>
        <w:pStyle w:val="SHTKTranslationText"/>
      </w:pPr>
      <w:r>
        <w:t xml:space="preserve">그 빛을 손상하지 않는다면 괜찮다.”</w:t>
      </w:r>
    </w:p>
    <w:p>
      <w:pPr>
        <w:pStyle w:val="SHTKBlockLabel"/>
        <w:keepNext/>
      </w:pPr>
      <w:r>
        <w:t xml:space="preserve">교감·번역 메모</w:t>
      </w:r>
    </w:p>
    <w:p>
      <w:pPr>
        <w:pStyle w:val="SHTKNoteSummary"/>
      </w:pPr>
      <w:r>
        <w:t>교감 요약 | [CBETA 교감] 光【大】，先【宮】 교감을 해당 U에 적용한다.</w:t>
      </w:r>
    </w:p>
    <w:p>
      <w:pPr>
        <w:pStyle w:val="SHTKNoteDetail"/>
      </w:pPr>
      <w:r>
        <w:t>• 원교감 원문 | 光【大】，先【宮】</w:t>
        <w:br/>
        <w:t>• 교감 번호 | 0038001</w:t>
        <w:br/>
        <w:t>• 저본 독법 | 光</w:t>
        <w:br/>
        <w:t>• 저본 적용 구절 | 不損[1]光者得。</w:t>
        <w:br/>
        <w:t>• 저본 기준 번역 | 그 빛을 손상하지 않는다면 괜찮다.”</w:t>
        <w:br/>
        <w:t>• 이문 독법 | 先</w:t>
        <w:br/>
        <w:t>• 이문 적용 구절 | 不損先者得。</w:t>
        <w:br/>
        <w:t>• 이문 기준 번역 | [이문] 먼저의 것을 손상하지 않는다면 괜찮다. [판단 유보]</w:t>
        <w:br/>
        <w:t>• 의미 차이 | 저본 독법과 이문 「先」의 차이이다.</w:t>
        <w:br/>
        <w:t>• 한국어 해설 | 저본 「不損光者得」은 ‘빛을 손상하지 않으면 허용된다’로 자연스럽다. 「光」을 「先」으로 읽은 「不損先者得」은 이 문맥에서 목적어가 분명하지 않아 별도 의미를 확정하기 어렵다.</w:t>
        <w:br/>
        <w:t>• 번역 영향 판정 | [판단 유보]</w:t>
        <w:br/>
        <w:t>• 출처 | CBETA T54n2123, 교감 번호 0038001.</w:t>
      </w:r>
    </w:p>
    <w:p>
      <w:pPr>
        <w:pStyle w:val="Heading4"/>
        <w:keepNext/>
      </w:pPr>
      <w:r>
        <w:t xml:space="preserve">懸幡緣第四</w:t>
      </w:r>
    </w:p>
    <w:p>
      <w:pPr>
        <w:pStyle w:val="SHTKBlockLabel"/>
        <w:keepNext/>
      </w:pPr>
      <w:r>
        <w:t xml:space="preserve">원문</w:t>
      </w:r>
    </w:p>
    <w:p>
      <w:pPr>
        <w:pStyle w:val="SHTKSourceText"/>
      </w:pPr>
      <w:r>
        <w:t xml:space="preserve">懸幡緣第四</w:t>
      </w:r>
    </w:p>
    <w:p>
      <w:pPr>
        <w:pStyle w:val="SHTKBlockLabel"/>
        <w:keepNext/>
      </w:pPr>
      <w:r>
        <w:t xml:space="preserve">한국어 직역</w:t>
      </w:r>
    </w:p>
    <w:p>
      <w:pPr>
        <w:pStyle w:val="SHTKTranslationText"/>
      </w:pPr>
      <w:r>
        <w:t xml:space="preserve">현번연 제4.</w:t>
      </w:r>
    </w:p>
    <w:p>
      <w:pPr>
        <w:pStyle w:val="SHTKBlockLabel"/>
        <w:keepNext/>
      </w:pPr>
      <w:r>
        <w:t xml:space="preserve">위치표지</w:t>
      </w:r>
    </w:p>
    <w:p>
      <w:pPr>
        <w:pStyle w:val="SHTKPositionMarker"/>
      </w:pPr>
      <w:bookmarkStart w:id="309" w:name="loc_0038a06"/>
      <w:r>
        <w:t xml:space="preserve">[0038a06]</w:t>
      </w:r>
      <w:bookmarkEnd w:id="309"/>
    </w:p>
    <w:p>
      <w:pPr>
        <w:pStyle w:val="SHTKBlockLabel"/>
        <w:keepNext/>
      </w:pPr>
      <w:r>
        <w:t xml:space="preserve">원문</w:t>
      </w:r>
    </w:p>
    <w:p>
      <w:pPr>
        <w:pStyle w:val="SHTKSourceText"/>
      </w:pPr>
      <w:r>
        <w:t xml:space="preserve">如迦葉[2]誥阿難經云。</w:t>
      </w:r>
    </w:p>
    <w:p>
      <w:pPr>
        <w:pStyle w:val="SHTKBlockLabel"/>
        <w:keepNext/>
      </w:pPr>
      <w:r>
        <w:t xml:space="preserve">한국어 직역</w:t>
      </w:r>
    </w:p>
    <w:p>
      <w:pPr>
        <w:pStyle w:val="SHTKTranslationText"/>
      </w:pPr>
      <w:r>
        <w:t xml:space="preserve">《가섭고아난경》에서 말한다.</w:t>
      </w:r>
    </w:p>
    <w:p>
      <w:pPr>
        <w:pStyle w:val="SHTKBlockLabel"/>
        <w:keepNext/>
      </w:pPr>
      <w:r>
        <w:t xml:space="preserve">교감·번역 메모</w:t>
      </w:r>
    </w:p>
    <w:p>
      <w:pPr>
        <w:pStyle w:val="SHTKNoteSummary"/>
      </w:pPr>
      <w:r>
        <w:t>교감 요약 | [CBETA 교감] 誥【大】，語【宋】【元】【明】【宮】 교감을 해당 U에 적용한다.</w:t>
      </w:r>
    </w:p>
    <w:p>
      <w:pPr>
        <w:pStyle w:val="SHTKNoteDetail"/>
      </w:pPr>
      <w:r>
        <w:t>• 원교감 원문 | 誥【大】，語【宋】【元】【明】【宮】</w:t>
        <w:br/>
        <w:t>• 교감 번호 | 0038002</w:t>
        <w:br/>
        <w:t>• 저본 독법 | 誥</w:t>
        <w:br/>
        <w:t>• 저본 적용 구절 | 如迦葉[2]誥阿難經云。</w:t>
        <w:br/>
        <w:t>• 저본 기준 번역 | 《가섭고아난경》에서 말한다.</w:t>
        <w:br/>
        <w:t>• 이문 독법 | 語</w:t>
        <w:br/>
        <w:t>• 이문 적용 구절 | 如迦葉語阿難經云。</w:t>
        <w:br/>
        <w:t>• 이문 기준 번역 | [이문] 《가섭어아난경》에서 말한다.</w:t>
        <w:br/>
        <w:t>• 의미 차이 | 저본 독법과 이문 「語」의 차이이다.</w:t>
        <w:br/>
        <w:t>• 한국어 해설 | 경명에서 「誥」는 고하다·훈계하다, 「語」는 말하다를 뜻한다. 모두 가섭이 아난에게 말하는 경이라는 점은 같지만 제목의 동사 뉘앙스가 달라진다.</w:t>
        <w:br/>
        <w:t>• 번역 영향 판정 | [표현 차이]</w:t>
        <w:br/>
        <w:t>• 출처 | CBETA T54n2123, 교감 번호 0038002.</w:t>
      </w:r>
    </w:p>
    <w:p>
      <w:pPr>
        <w:pStyle w:val="SHTKBlockLabel"/>
        <w:keepNext/>
      </w:pPr>
      <w:r>
        <w:t xml:space="preserve">원문</w:t>
      </w:r>
    </w:p>
    <w:p>
      <w:pPr>
        <w:pStyle w:val="SHTKSourceText"/>
      </w:pPr>
      <w:r>
        <w:t xml:space="preserve">昔阿育王。</w:t>
      </w:r>
    </w:p>
    <w:p>
      <w:pPr>
        <w:pStyle w:val="SHTKBlockLabel"/>
        <w:keepNext/>
      </w:pPr>
      <w:r>
        <w:t xml:space="preserve">한국어 직역</w:t>
      </w:r>
    </w:p>
    <w:p>
      <w:pPr>
        <w:pStyle w:val="SHTKTranslationText"/>
      </w:pPr>
      <w:r>
        <w:t xml:space="preserve">옛날 아육왕이</w:t>
      </w:r>
    </w:p>
    <w:p>
      <w:pPr>
        <w:pStyle w:val="SHTKBlockLabel"/>
        <w:keepNext/>
      </w:pPr>
      <w:r>
        <w:t xml:space="preserve">원문</w:t>
      </w:r>
    </w:p>
    <w:p>
      <w:pPr>
        <w:pStyle w:val="SHTKSourceText"/>
      </w:pPr>
      <w:r>
        <w:t xml:space="preserve">自於境內[3]立千二百塔。</w:t>
      </w:r>
    </w:p>
    <w:p>
      <w:pPr>
        <w:pStyle w:val="SHTKBlockLabel"/>
        <w:keepNext/>
      </w:pPr>
      <w:r>
        <w:t xml:space="preserve">한국어 직역</w:t>
      </w:r>
    </w:p>
    <w:p>
      <w:pPr>
        <w:pStyle w:val="SHTKTranslationText"/>
      </w:pPr>
      <w:r>
        <w:t xml:space="preserve">자기 나라 안에 천이백 개의 탑을 세웠다.</w:t>
      </w:r>
    </w:p>
    <w:p>
      <w:pPr>
        <w:pStyle w:val="SHTKBlockLabel"/>
        <w:keepNext/>
      </w:pPr>
      <w:r>
        <w:t xml:space="preserve">교감·번역 메모</w:t>
      </w:r>
    </w:p>
    <w:p>
      <w:pPr>
        <w:pStyle w:val="SHTKNoteSummary"/>
      </w:pPr>
      <w:r>
        <w:t>교감 요약 | [CBETA 교감] 立【大】，造【宋】【元】【明】 교감을 해당 U에 적용한다.</w:t>
      </w:r>
    </w:p>
    <w:p>
      <w:pPr>
        <w:pStyle w:val="SHTKNoteDetail"/>
      </w:pPr>
      <w:r>
        <w:t>• 원교감 원문 | 立【大】，造【宋】【元】【明】</w:t>
        <w:br/>
        <w:t>• 교감 번호 | 0038003</w:t>
        <w:br/>
        <w:t>• 저본 독법 | 立</w:t>
        <w:br/>
        <w:t>• 저본 적용 구절 | 自於境內[3]立千二百塔。</w:t>
        <w:br/>
        <w:t>• 저본 기준 번역 | 자기 나라 안에 천이백 개의 탑을 세웠다.</w:t>
        <w:br/>
        <w:t>• 이문 독법 | 造</w:t>
        <w:br/>
        <w:t>• 이문 적용 구절 | 自於境內造千二百塔。</w:t>
        <w:br/>
        <w:t>• 이문 기준 번역 | [이문] 자기 나라 안에 천이백 개의 탑을 만들었다.</w:t>
        <w:br/>
        <w:t>• 의미 차이 | 저본 독법과 이문 「造」의 차이이다.</w:t>
        <w:br/>
        <w:t>• 한국어 해설 | 탑을 「立」한다고 해도 「造」한다고 해도 이 문맥에서는 ‘세우다/건립하다’라는 같은 행위를 가리킨다.</w:t>
        <w:br/>
        <w:t>• 번역 영향 판정 | [번역 차이 없음]</w:t>
        <w:br/>
        <w:t>• 출처 | CBETA T54n2123, 교감 번호 0038003.</w:t>
      </w:r>
    </w:p>
    <w:p>
      <w:pPr>
        <w:pStyle w:val="SHTKBlockLabel"/>
        <w:keepNext/>
      </w:pPr>
      <w:r>
        <w:t xml:space="preserve">원문</w:t>
      </w:r>
    </w:p>
    <w:p>
      <w:pPr>
        <w:pStyle w:val="SHTKSourceText"/>
      </w:pPr>
      <w:r>
        <w:t xml:space="preserve">王後病困。有一沙門省王病。王言。前為千二百塔。各織作金縷幡欲手自懸幡散華。始得成辦。而得重病。恐不遂願。道人語王。乞王好叉手一心。道人即現神足。</w:t>
      </w:r>
    </w:p>
    <w:p>
      <w:pPr>
        <w:pStyle w:val="SHTKBlockLabel"/>
        <w:keepNext/>
      </w:pPr>
      <w:r>
        <w:t xml:space="preserve">한국어 직역</w:t>
      </w:r>
    </w:p>
    <w:p>
      <w:pPr>
        <w:pStyle w:val="SHTKTranslationText"/>
      </w:pPr>
      <w:r>
        <w:t xml:space="preserve">왕이 뒤에 병이 위중해졌을 때, 한 사문이 왕의 병을 살피러 왔다. 왕이 말하였다. “전에 천이백 개의 탑을 위하여 각각 금실로 번을 짜서 손수 번을 달고 꽃을 흩고자 했는데, 이제 막 마련을 마치고서 중병을 얻었으니, 소원을 이루지 못할까 두렵습니다.” 도인이 왕에게 말하였다. “왕께서는 잘 합장하고 한마음이 되십시오.” 도인은 곧 신족을 나타냈다.</w:t>
      </w:r>
    </w:p>
    <w:p>
      <w:pPr>
        <w:pStyle w:val="SHTKBlockLabel"/>
        <w:keepNext/>
      </w:pPr>
      <w:r>
        <w:t xml:space="preserve">원문</w:t>
      </w:r>
    </w:p>
    <w:p>
      <w:pPr>
        <w:pStyle w:val="SHTKSourceText"/>
      </w:pPr>
      <w:r>
        <w:t xml:space="preserve">應時千二百[4]塔。</w:t>
      </w:r>
    </w:p>
    <w:p>
      <w:pPr>
        <w:pStyle w:val="SHTKBlockLabel"/>
        <w:keepNext/>
      </w:pPr>
      <w:r>
        <w:t xml:space="preserve">한국어 직역</w:t>
      </w:r>
    </w:p>
    <w:p>
      <w:pPr>
        <w:pStyle w:val="SHTKTranslationText"/>
      </w:pPr>
      <w:r>
        <w:t xml:space="preserve">그러자 곧 천이백 개의 탑이</w:t>
      </w:r>
    </w:p>
    <w:p>
      <w:pPr>
        <w:pStyle w:val="SHTKBlockLabel"/>
        <w:keepNext/>
      </w:pPr>
      <w:r>
        <w:t xml:space="preserve">교감·번역 메모</w:t>
      </w:r>
    </w:p>
    <w:p>
      <w:pPr>
        <w:pStyle w:val="SHTKNoteSummary"/>
      </w:pPr>
      <w:r>
        <w:t>교감 요약 | [CBETA 교감] 塔【大】，寺【宋】【元】【明】【宮】 교감을 해당 U에 적용한다.</w:t>
      </w:r>
    </w:p>
    <w:p>
      <w:pPr>
        <w:pStyle w:val="SHTKNoteDetail"/>
      </w:pPr>
      <w:r>
        <w:t>• 원교감 원문 | 塔【大】，寺【宋】【元】【明】【宮】</w:t>
        <w:br/>
        <w:t>• 교감 번호 | 0038004</w:t>
        <w:br/>
        <w:t>• 저본 독법 | 塔</w:t>
        <w:br/>
        <w:t>• 저본 적용 구절 | 應時千二百[4]塔。</w:t>
        <w:br/>
        <w:t>• 저본 기준 번역 | 그러자 곧 천이백 개의 탑이</w:t>
        <w:br/>
        <w:t>• 이문 독법 | 寺</w:t>
        <w:br/>
        <w:t>• 이문 적용 구절 | 應時千二百寺。</w:t>
        <w:br/>
        <w:t>• 이문 기준 번역 | [이문] 그러자 곧 천이백 개의 절이 모두 왕 앞에 나타났다.</w:t>
        <w:br/>
        <w:t>• 의미 차이 | 저본 독법과 이문 「寺」의 차이이다.</w:t>
        <w:br/>
        <w:t>• 한국어 해설 | 저본은 천이백 ‘탑’이 왕 앞에 나타났다고 하지만, 이문은 천이백 ‘절’이 나타났다고 한다. 나타나는 건조물의 종류가 달라진다.</w:t>
        <w:br/>
        <w:t>• 번역 영향 판정 | [의미 차이 있음]</w:t>
        <w:br/>
        <w:t>• 출처 | CBETA T54n2123, 교감 번호 0038004.</w:t>
      </w:r>
    </w:p>
    <w:p>
      <w:pPr>
        <w:pStyle w:val="SHTKBlockLabel"/>
        <w:keepNext/>
      </w:pPr>
      <w:r>
        <w:t xml:space="preserve">원문</w:t>
      </w:r>
    </w:p>
    <w:p>
      <w:pPr>
        <w:pStyle w:val="SHTKSourceText"/>
      </w:pPr>
      <w:r>
        <w:t xml:space="preserve">皆在王前。王見歡喜。便使取金幡金花懸諸剎上。塔寺低仰即皆就王手。王得本願身復病愈。即發大意。延壽二十五年。故名續命神幡。又普廣經云。若四輩男女。若臨終時。若已過命。於其亡日。造作黃幡懸著剎上。使獲福德。離八難苦。得生十方諸佛淨土。幡蓋供養隨心所願。至成菩提。幡隨風轉破碎都盡。至成微塵。幡一轉時。轉輪王位。乃至吹塵小王之位。其報無量。然燈供養照諸幽冥。苦痛眾生蒙此光明。得互相見。緣此福德。拔彼眾生悉得休息。</w:t>
      </w:r>
    </w:p>
    <w:p>
      <w:pPr>
        <w:pStyle w:val="SHTKBlockLabel"/>
        <w:keepNext/>
      </w:pPr>
      <w:r>
        <w:t xml:space="preserve">한국어 직역</w:t>
      </w:r>
    </w:p>
    <w:p>
      <w:pPr>
        <w:pStyle w:val="SHTKTranslationText"/>
      </w:pPr>
      <w:r>
        <w:t xml:space="preserve">모두 왕 앞에 나타났다. 왕은 보고 한없이 기뻐하여 곧 금번과 금화를 가져오게 해 여러 찰간 위에 달았다. 탑과 절이 높고 낮음에 따라 모두 왕의 손 가까이 왔다. 왕은 본래의 소원을 이루고 병도 다시 나았다. 곧 큰 뜻을 내었고, 수명이 이십오 년 연장되었다. 그러므로 속명신번이라 이름한다. 또 《보광경》에서 말한다. “사부대중의 남녀가 임종할 때이거나 이미 목숨을 마친 뒤라면, 그 사람이 죽은 날에 황색 번을 만들어 찰간 위에 달아 복덕을 얻게 하고, 팔난의 괴로움을 떠나 시방의 여러 부처님 정토에 태어나게 한다. 번과 덮개를 공양하면 마음으로 원하는 바에 따라 보리를 이룰 때까지 이른다. 번이 바람에 따라 돌아 찢어지고 부서져 모두 없어져 미진이 되기까지, 번이 한 번 돌 때마다 전륜왕의 지위를 얻는다. 나아가 날린 먼지 하나하나마다 작은 왕의 지위에 이르니, 그 과보는 한량없다. 등불을 켜 공양하여 여러 어두운 곳을 비추면, 고통받는 중생들이 이 광명을 입어 서로 볼 수 있게 된다. 이 복덕을 인연으로 그 중생들을 건져 모두 쉬게 한다.”</w:t>
      </w:r>
    </w:p>
    <w:p>
      <w:pPr>
        <w:pStyle w:val="SHTKBlockLabel"/>
        <w:keepNext/>
      </w:pPr>
      <w:r>
        <w:t xml:space="preserve">위치표지</w:t>
      </w:r>
    </w:p>
    <w:p>
      <w:pPr>
        <w:pStyle w:val="SHTKPositionMarker"/>
      </w:pPr>
      <w:bookmarkStart w:id="310" w:name="loc_0038a22"/>
      <w:r>
        <w:t xml:space="preserve">[0038a22]</w:t>
      </w:r>
      <w:bookmarkEnd w:id="310"/>
    </w:p>
    <w:p>
      <w:pPr>
        <w:pStyle w:val="SHTKBlockLabel"/>
        <w:keepNext/>
      </w:pPr>
      <w:r>
        <w:t xml:space="preserve">원문</w:t>
      </w:r>
    </w:p>
    <w:p>
      <w:pPr>
        <w:pStyle w:val="SHTKSourceText"/>
      </w:pPr>
      <w:r>
        <w:t xml:space="preserve">問曰。何故經中為亡人造作黃幡。</w:t>
      </w:r>
    </w:p>
    <w:p>
      <w:pPr>
        <w:pStyle w:val="SHTKBlockLabel"/>
        <w:keepNext/>
      </w:pPr>
      <w:r>
        <w:t xml:space="preserve">한국어 직역</w:t>
      </w:r>
    </w:p>
    <w:p>
      <w:pPr>
        <w:pStyle w:val="SHTKTranslationText"/>
      </w:pPr>
      <w:r>
        <w:t xml:space="preserve">묻는다. “어찌하여 경에서는 망자를 위하여 황색 번을 만들어</w:t>
      </w:r>
    </w:p>
    <w:p>
      <w:pPr>
        <w:pStyle w:val="SHTKBlockLabel"/>
        <w:keepNext/>
      </w:pPr>
      <w:r>
        <w:t xml:space="preserve">원문</w:t>
      </w:r>
    </w:p>
    <w:p>
      <w:pPr>
        <w:pStyle w:val="SHTKSourceText"/>
      </w:pPr>
      <w:r>
        <w:t xml:space="preserve">掛於塚塔[5]之上者。</w:t>
      </w:r>
    </w:p>
    <w:p>
      <w:pPr>
        <w:pStyle w:val="SHTKBlockLabel"/>
        <w:keepNext/>
      </w:pPr>
      <w:r>
        <w:t xml:space="preserve">한국어 직역</w:t>
      </w:r>
    </w:p>
    <w:p>
      <w:pPr>
        <w:pStyle w:val="SHTKTranslationText"/>
      </w:pPr>
      <w:r>
        <w:t xml:space="preserve">무덤과 탑 위에 걸라고 하였는가?”</w:t>
      </w:r>
    </w:p>
    <w:p>
      <w:pPr>
        <w:pStyle w:val="SHTKBlockLabel"/>
        <w:keepNext/>
      </w:pPr>
      <w:r>
        <w:t xml:space="preserve">교감·번역 메모</w:t>
      </w:r>
    </w:p>
    <w:p>
      <w:pPr>
        <w:pStyle w:val="SHTKNoteSummary"/>
      </w:pPr>
      <w:r>
        <w:t>교감 요약 | [CBETA 교감] 之【大】，〔－〕【宋】【元】【明】【宮】 교감을 해당 U에 적용한다.</w:t>
      </w:r>
    </w:p>
    <w:p>
      <w:pPr>
        <w:pStyle w:val="SHTKNoteDetail"/>
      </w:pPr>
      <w:r>
        <w:t>• 원교감 원문 | 之【大】，〔－〕【宋】【元】【明】【宮】</w:t>
        <w:br/>
        <w:t>• 교감 번호 | 0038005</w:t>
        <w:br/>
        <w:t>• 저본 독법 | 之</w:t>
        <w:br/>
        <w:t>• 저본 적용 구절 | 掛於塚塔[5]之上者。</w:t>
        <w:br/>
        <w:t>• 저본 기준 번역 | 무덤과 탑 위에 걸라고 하였는가?”</w:t>
        <w:br/>
        <w:t>• 이문 독법 | 〔－〕</w:t>
        <w:br/>
        <w:t>• 이문 적용 구절 | 掛於塚塔上者。</w:t>
        <w:br/>
        <w:t>• 이문 기준 번역 | [이문] 무덤과 탑 위에 걸라고 하였는가?</w:t>
        <w:br/>
        <w:t>• 의미 차이 | 저본 독법과 이문 「〔－〕」의 차이이다.</w:t>
        <w:br/>
        <w:t>• 한국어 해설 | 「塚塔之上」에서 「之」를 생략한 「塚塔上」도 동일하게 ‘무덤과 탑 위’라는 처소를 나타낸다.</w:t>
        <w:br/>
        <w:t>• 번역 영향 판정 | [번역 차이 없음]</w:t>
        <w:br/>
        <w:t>• 출처 | CBETA T54n2123, 교감 번호 0038005.</w:t>
      </w:r>
    </w:p>
    <w:p>
      <w:pPr>
        <w:pStyle w:val="SHTKBlockLabel"/>
        <w:keepNext/>
      </w:pPr>
      <w:r>
        <w:t xml:space="preserve">원문</w:t>
      </w:r>
    </w:p>
    <w:p>
      <w:pPr>
        <w:pStyle w:val="SHTKSourceText"/>
      </w:pPr>
      <w:r>
        <w:t xml:space="preserve">答曰。雖未見經釋。然可以義求。此五大色中。黃色居中。用表忠誠。盡心修福。為引中陰不之惡趣。莫生邊國也。又黃色像金。鬼神冥道。將為金用故。俗中解祠之時。</w:t>
      </w:r>
    </w:p>
    <w:p>
      <w:pPr>
        <w:pStyle w:val="SHTKBlockLabel"/>
        <w:keepNext/>
      </w:pPr>
      <w:r>
        <w:t xml:space="preserve">한국어 직역</w:t>
      </w:r>
    </w:p>
    <w:p>
      <w:pPr>
        <w:pStyle w:val="SHTKTranslationText"/>
      </w:pPr>
      <w:r>
        <w:t xml:space="preserve">답한다. “비록 경의 해석은 보지 못하였으나, 뜻으로 미루어 구할 수 있다. 이 오대색 가운데 황색은 중앙에 자리하므로 충성과 정성을 나타내는 데 쓰인다. 마음을 다해 복을 닦아 중음을 이끌어 악취로 가지 않게 하고, 변방의 나라에 태어나지 않게 하려는 것이다. 또 황색은 금과 비슷하므로 귀신과 명도의 존재들이 금으로 여겨 사용한다. 세속에서 제사를 지낼 때</w:t>
      </w:r>
    </w:p>
    <w:p>
      <w:pPr>
        <w:pStyle w:val="SHTKBlockLabel"/>
        <w:keepNext/>
      </w:pPr>
      <w:r>
        <w:t xml:space="preserve">원문</w:t>
      </w:r>
    </w:p>
    <w:p>
      <w:pPr>
        <w:pStyle w:val="SHTKSourceText"/>
      </w:pPr>
      <w:r>
        <w:t xml:space="preserve">剪白[6]紙錢。</w:t>
      </w:r>
    </w:p>
    <w:p>
      <w:pPr>
        <w:pStyle w:val="SHTKBlockLabel"/>
        <w:keepNext/>
      </w:pPr>
      <w:r>
        <w:t xml:space="preserve">한국어 직역</w:t>
      </w:r>
    </w:p>
    <w:p>
      <w:pPr>
        <w:pStyle w:val="SHTKTranslationText"/>
      </w:pPr>
      <w:r>
        <w:t xml:space="preserve">흰 종이를 잘라 돈을 만들면</w:t>
      </w:r>
    </w:p>
    <w:p>
      <w:pPr>
        <w:pStyle w:val="SHTKBlockLabel"/>
        <w:keepNext/>
      </w:pPr>
      <w:r>
        <w:t xml:space="preserve">교감·번역 메모</w:t>
      </w:r>
    </w:p>
    <w:p>
      <w:pPr>
        <w:pStyle w:val="SHTKNoteSummary"/>
      </w:pPr>
      <w:r>
        <w:t>교감 요약 | [CBETA 교감] 紙【大】下同，𥿄【明】下同 교감을 해당 U에 적용한다.</w:t>
      </w:r>
    </w:p>
    <w:p>
      <w:pPr>
        <w:pStyle w:val="SHTKNoteDetail"/>
      </w:pPr>
      <w:r>
        <w:t>• 원교감 원문 | 紙【大】下同，𥿄【明】下同</w:t>
        <w:br/>
        <w:t>• 교감 번호 | 0038006</w:t>
        <w:br/>
        <w:t>• 저본 독법 | 紙</w:t>
        <w:br/>
        <w:t>• 저본 적용 구절 | 剪白[6]紙錢。</w:t>
        <w:br/>
        <w:t>• 저본 기준 번역 | 흰 종이를 잘라 돈을 만들면</w:t>
        <w:br/>
        <w:t>• 이문 독법 | 𥿄</w:t>
        <w:br/>
        <w:t>• 이문 적용 구절 | 剪白𥿄錢。</w:t>
        <w:br/>
        <w:t>• 이문 기준 번역 | [이문] 흰 𥿄를 잘라 돈을 만들면 [판독 불확실],</w:t>
        <w:br/>
        <w:t>• 의미 차이 | 저본 독법과 이문 「𥿄」의 차이이다.</w:t>
        <w:br/>
        <w:t>• 한국어 해설 | 저본은 통용자인 「紙」를 쓰고 명본은 희귀자 「𥿄」를 쓴다. 문맥상 종이돈을 만드는 재료를 가리키지만, 이 희귀자를 단순 이체자로 단정하기 어려워 번역 차이는 유보한다.</w:t>
        <w:br/>
        <w:t>• 번역 영향 판정 | [판단 유보]</w:t>
        <w:br/>
        <w:t>• 출처 | CBETA T54n2123, 교감 번호 0038006.</w:t>
      </w:r>
    </w:p>
    <w:p>
      <w:pPr>
        <w:pStyle w:val="SHTKBlockLabel"/>
        <w:keepNext/>
      </w:pPr>
      <w:r>
        <w:t xml:space="preserve">원문</w:t>
      </w:r>
    </w:p>
    <w:p>
      <w:pPr>
        <w:pStyle w:val="SHTKSourceText"/>
      </w:pPr>
      <w:r>
        <w:t xml:space="preserve">鬼得[7]白錢用。</w:t>
      </w:r>
    </w:p>
    <w:p>
      <w:pPr>
        <w:pStyle w:val="SHTKBlockLabel"/>
        <w:keepNext/>
      </w:pPr>
      <w:r>
        <w:t xml:space="preserve">한국어 직역</w:t>
      </w:r>
    </w:p>
    <w:p>
      <w:pPr>
        <w:pStyle w:val="SHTKTranslationText"/>
      </w:pPr>
      <w:r>
        <w:t xml:space="preserve">귀신은 흰 돈을 얻어 쓰고,</w:t>
      </w:r>
    </w:p>
    <w:p>
      <w:pPr>
        <w:pStyle w:val="SHTKBlockLabel"/>
        <w:keepNext/>
      </w:pPr>
      <w:r>
        <w:t xml:space="preserve">교감·번역 메모</w:t>
      </w:r>
    </w:p>
    <w:p>
      <w:pPr>
        <w:pStyle w:val="SHTKNoteSummary"/>
      </w:pPr>
      <w:r>
        <w:t>교감 요약 | [CBETA 교감] 白【大】，銀【宋】【元】【明】 교감을 해당 U에 적용한다.</w:t>
      </w:r>
    </w:p>
    <w:p>
      <w:pPr>
        <w:pStyle w:val="SHTKNoteDetail"/>
      </w:pPr>
      <w:r>
        <w:t>• 원교감 원문 | 白【大】，銀【宋】【元】【明】</w:t>
        <w:br/>
        <w:t>• 교감 번호 | 0038007</w:t>
        <w:br/>
        <w:t>• 저본 독법 | 白</w:t>
        <w:br/>
        <w:t>• 저본 적용 구절 | 鬼得[7]白錢用。</w:t>
        <w:br/>
        <w:t>• 저본 기준 번역 | 귀신은 흰 돈을 얻어 쓰고,</w:t>
        <w:br/>
        <w:t>• 이문 독법 | 銀</w:t>
        <w:br/>
        <w:t>• 이문 적용 구절 | 鬼得銀錢用。</w:t>
        <w:br/>
        <w:t>• 이문 기준 번역 | [이문] 귀신은 은전을 얻어 쓰고,</w:t>
        <w:br/>
        <w:t>• 의미 차이 | 저본 독법과 이문 「銀」의 차이이다.</w:t>
        <w:br/>
        <w:t>• 한국어 해설 | 「白錢」은 흰 돈, 「銀錢」은 은전이다. 색을 말하는지 재질·화폐 종류를 말하는지가 달라진다.</w:t>
        <w:br/>
        <w:t>• 번역 영향 판정 | [의미 차이 있음]</w:t>
        <w:br/>
        <w:t>• 출처 | CBETA T54n2123, 교감 번호 0038007.</w:t>
      </w:r>
    </w:p>
    <w:p>
      <w:pPr>
        <w:pStyle w:val="SHTKBlockLabel"/>
        <w:keepNext/>
      </w:pPr>
      <w:r>
        <w:t xml:space="preserve">원문</w:t>
      </w:r>
    </w:p>
    <w:p>
      <w:pPr>
        <w:pStyle w:val="SHTKSourceText"/>
      </w:pPr>
      <w:r>
        <w:t xml:space="preserve">剪黃紙錢。鬼得金錢用問曰。何以得知。答曰。冥報記。冥祥記。具述可知。又譬喻經云。有人窖粟數百石。時有穀賊盜主人粟。盡開窖不見一粒。主人唯見一蟲。身軀極大。捉得拷問。汝何以盜我粟盡。汝是何神。蟲報主人言。汝將我至四衢路首。有識知我者。主人取語。將至交首。道逢有官騎黃馬著黃衣。車乘衣服皆同黃色。黃官問蟲云。穀賊汝何在此。主人方知蟲是穀賊。主人又問。向乘馬黃衣是誰。穀賊言。是黃金之精。以報主人食粟之直。主人因此得金。用不可盡。良由人鬼趣別。感見不同。故聖制黃幡。</w:t>
      </w:r>
    </w:p>
    <w:p>
      <w:pPr>
        <w:pStyle w:val="SHTKBlockLabel"/>
        <w:keepNext/>
      </w:pPr>
      <w:r>
        <w:t xml:space="preserve">한국어 직역</w:t>
      </w:r>
    </w:p>
    <w:p>
      <w:pPr>
        <w:pStyle w:val="SHTKTranslationText"/>
      </w:pPr>
      <w:r>
        <w:t xml:space="preserve">누런 종이를 잘라 돈을 만들면 귀신은 금전을 얻어 쓴다고 한다.” 묻는다. “어떻게 그것을 아는가?” 답한다. “《명보기》와 《명상기》에 갖추어 서술되어 있으니 알 수 있다. 또 《비유경》에서 말한다. 어떤 사람이 곡식 수백 석을 땅굴에 저장하였다. 그때 곡식 도적이 주인의 곡식을 훔쳤다. 땅굴을 모두 열어 보니 한 알도 보이지 않았고, 주인은 오직 한 마리 벌레만 보았는데, 몸집이 매우 컸다. 붙잡아 매질하며 물었다. ‘너는 어찌하여 내 곡식을 모두 훔쳤느냐? 너는 무슨 신이냐?’ 벌레가 주인에게 대답하였다. ‘나를 네거리가 시작되는 곳으로 데려가면 나를 알아보는 이가 있을 것입니다.’ 주인은 그 말을 따라 네거리로 데려갔다. 길에서 황색 말을 타고 황색 옷을 입은 관리를 만났는데, 수레와 의복이 모두 황색이었다. 황색 옷을 입은 관리가 벌레에게 물었다. ‘곡식 도적아, 네가 어찌 여기에 있느냐?’ 주인은 그제야 벌레가 곡식 도적인 줄 알았다. 주인이 다시 물었다. ‘아까 말을 타고 황색 옷을 입은 이는 누구냐?’ 곡식 도적이 말하였다. ‘그는 황금의 정령입니다. 먹은 곡식의 값을 주인에게 갚으려고 온 것입니다.’ 주인은 이로 말미암아 금을 얻었고, 아무리 써도 다하지 않았다. 이는 실로 인간과 귀신의 세계가 달라 감응하여 보는 것이 같지 않기 때문이다. 그러므로 성인이 황색 번을 제정하여</w:t>
      </w:r>
    </w:p>
    <w:p>
      <w:pPr>
        <w:pStyle w:val="SHTKBlockLabel"/>
        <w:keepNext/>
      </w:pPr>
      <w:r>
        <w:t xml:space="preserve">원문</w:t>
      </w:r>
    </w:p>
    <w:p>
      <w:pPr>
        <w:pStyle w:val="SHTKSourceText"/>
      </w:pPr>
      <w:r>
        <w:t xml:space="preserve">為其亡人掛之[8]塔塚。</w:t>
      </w:r>
    </w:p>
    <w:p>
      <w:pPr>
        <w:pStyle w:val="SHTKBlockLabel"/>
        <w:keepNext/>
      </w:pPr>
      <w:r>
        <w:t xml:space="preserve">한국어 직역</w:t>
      </w:r>
    </w:p>
    <w:p>
      <w:pPr>
        <w:pStyle w:val="SHTKTranslationText"/>
      </w:pPr>
      <w:r>
        <w:t xml:space="preserve">망자를 위하여 탑과 무덤에 걸게 하였으니,</w:t>
      </w:r>
    </w:p>
    <w:p>
      <w:pPr>
        <w:pStyle w:val="SHTKBlockLabel"/>
        <w:keepNext/>
      </w:pPr>
      <w:r>
        <w:t xml:space="preserve">교감·번역 메모</w:t>
      </w:r>
    </w:p>
    <w:p>
      <w:pPr>
        <w:pStyle w:val="SHTKNoteSummary"/>
      </w:pPr>
      <w:r>
        <w:t>교감 요약 | [CBETA 교감] 塔塚【大】，塚塔【宋】【元】【明】【宮】 교감을 해당 U에 적용한다.</w:t>
      </w:r>
    </w:p>
    <w:p>
      <w:pPr>
        <w:pStyle w:val="SHTKNoteDetail"/>
      </w:pPr>
      <w:r>
        <w:t>• 원교감 원문 | 塔塚【大】，塚塔【宋】【元】【明】【宮】</w:t>
        <w:br/>
        <w:t>• 교감 번호 | 0038008</w:t>
        <w:br/>
        <w:t>• 저본 독법 | 塔塚</w:t>
        <w:br/>
        <w:t>• 저본 적용 구절 | 為其亡人掛之[8]塔塚。</w:t>
        <w:br/>
        <w:t>• 저본 기준 번역 | 망자를 위하여 탑과 무덤에 걸게 하였으니,</w:t>
        <w:br/>
        <w:t>• 이문 독법 | 塚塔</w:t>
        <w:br/>
        <w:t>• 이문 적용 구절 | 為其亡人掛之塚塔。</w:t>
        <w:br/>
        <w:t>• 이문 기준 번역 | [이문] 망자를 위하여 무덤과 탑에 걸게 하였으니,</w:t>
        <w:br/>
        <w:t>• 의미 차이 | 저본 독법과 이문 「塚塔」의 차이이다.</w:t>
        <w:br/>
        <w:t>• 한국어 해설 | 「塔塚」과 「塚塔」은 탑과 무덤의 열거 순서만 바뀐다. 두 장소 모두에 번을 건다는 뜻은 같다.</w:t>
        <w:br/>
        <w:t>• 번역 영향 판정 | [번역 차이 없음]</w:t>
        <w:br/>
        <w:t>• 출처 | CBETA T54n2123, 교감 번호 0038008.</w:t>
      </w:r>
    </w:p>
    <w:p>
      <w:pPr>
        <w:pStyle w:val="SHTKBlockLabel"/>
        <w:keepNext/>
      </w:pPr>
      <w:r>
        <w:t xml:space="preserve">원문</w:t>
      </w:r>
    </w:p>
    <w:p>
      <w:pPr>
        <w:pStyle w:val="SHTKSourceText"/>
      </w:pPr>
      <w:r>
        <w:t xml:space="preserve">令魂神尋見得[9]實救濟冥[10]之也。</w:t>
      </w:r>
    </w:p>
    <w:p>
      <w:pPr>
        <w:pStyle w:val="SHTKBlockLabel"/>
        <w:keepNext/>
      </w:pPr>
      <w:r>
        <w:t xml:space="preserve">한국어 직역</w:t>
      </w:r>
    </w:p>
    <w:p>
      <w:pPr>
        <w:pStyle w:val="SHTKTranslationText"/>
      </w:pPr>
      <w:r>
        <w:t xml:space="preserve">그 혼신이 찾아보고 실질적인 구제를 얻게 하려는 것이다.”</w:t>
      </w:r>
    </w:p>
    <w:p>
      <w:pPr>
        <w:pStyle w:val="SHTKBlockLabel"/>
        <w:keepNext/>
      </w:pPr>
      <w:r>
        <w:t xml:space="preserve">교감·번역 메모</w:t>
      </w:r>
    </w:p>
    <w:p>
      <w:pPr>
        <w:pStyle w:val="SHTKNoteSummary"/>
      </w:pPr>
      <w:r>
        <w:t>교감 요약 | [CBETA 교감] 實【大】，寶【宋】【元】【明】【宮】 교감을 해당 U에 적용한다.</w:t>
      </w:r>
    </w:p>
    <w:p>
      <w:pPr>
        <w:pStyle w:val="SHTKNoteDetail"/>
      </w:pPr>
      <w:r>
        <w:t>• 원교감 원문 | 實【大】，寶【宋】【元】【明】【宮】</w:t>
        <w:br/>
        <w:t>• 교감 번호 | 0038009</w:t>
        <w:br/>
        <w:t>• 저본 독법 | 實</w:t>
        <w:br/>
        <w:t>• 저본 적용 구절 | 令魂神尋見得[9]實救濟冥[10]之也。</w:t>
        <w:br/>
        <w:t>• 저본 기준 번역 | 그 혼신이 찾아보고 실질적인 구제를 얻게 하려는 것이다.”</w:t>
        <w:br/>
        <w:t>• 이문 독법 | 寶</w:t>
        <w:br/>
        <w:t>• 이문 적용 구절 | 令魂神尋見得寶救濟冥之也。</w:t>
        <w:br/>
        <w:t>• 이문 기준 번역 | [이문] 그 혼신이 찾아보고 보배로운 구제를 얻게 하려는 것이다.</w:t>
        <w:br/>
        <w:t>• 의미 차이 | 저본 독법과 이문 「寶」의 차이이다.</w:t>
        <w:br/>
        <w:t>• 한국어 해설 | 「得實救濟」는 실제적·실질적인 구제를 얻는다는 뜻으로 읽히지만, 「得寶救濟」는 보배로운 구제를 얻는다는 뜻이 되어 구제를 수식하는 성격이 달라진다.</w:t>
        <w:br/>
        <w:t>• 번역 영향 판정 | [의미 차이 있음]</w:t>
        <w:br/>
        <w:t>• 번역문 표시 | [구문 불확실]</w:t>
        <w:br/>
        <w:t>• 출처 | CBETA T54n2123, 교감 번호 0038009.</w:t>
      </w:r>
    </w:p>
    <w:p>
      <w:pPr>
        <w:pStyle w:val="SHTKNoteSummary"/>
      </w:pPr>
      <w:r>
        <w:t>교감 요약 | [CBETA 교감] 之【大】，乏【宋】【元】【明】【宮】 교감을 해당 U에 적용한다.</w:t>
      </w:r>
    </w:p>
    <w:p>
      <w:pPr>
        <w:pStyle w:val="SHTKNoteDetail"/>
      </w:pPr>
      <w:r>
        <w:t>• 원교감 원문 | 之【大】，乏【宋】【元】【明】【宮】</w:t>
        <w:br/>
        <w:t>• 교감 번호 | 0038010</w:t>
        <w:br/>
        <w:t>• 저본 독법 | 之</w:t>
        <w:br/>
        <w:t>• 저본 적용 구절 | 令魂神尋見得[9]實救濟冥[10]之也。</w:t>
        <w:br/>
        <w:t>• 저본 기준 번역 | 그 혼신이 찾아보고 실질적인 구제를 얻게 하려는 것이다.”</w:t>
        <w:br/>
        <w:t>• 이문 독법 | 乏</w:t>
        <w:br/>
        <w:t>• 이문 적용 구절 | 令魂神尋見得實救濟冥乏也。</w:t>
        <w:br/>
        <w:t>• 이문 기준 번역 | [이문] 명계의 궁핍을 구제한다는 뜻으로도 읽힐 수 있다. [판단 유보]</w:t>
        <w:br/>
        <w:t>• 의미 차이 | 저본 독법과 이문 「乏」의 차이이다.</w:t>
        <w:br/>
        <w:t>• 한국어 해설 | 「救濟冥之也」 자체가 압축되고 불안정한 구문이며, 「之」를 「乏」으로 바꾼 「救濟冥乏也」도 정확한 통사 관계가 분명하지 않다. 명계의 궁핍을 구제한다는 해석 가능성은 있으나 단정하지 않는다.</w:t>
        <w:br/>
        <w:t>• 번역 영향 판정 | [판단 유보]</w:t>
        <w:br/>
        <w:t>• 출처 | CBETA T54n2123, 교감 번호 0038010.</w:t>
      </w:r>
    </w:p>
    <w:p>
      <w:pPr>
        <w:pStyle w:val="SHTKBlockLabel"/>
        <w:keepNext/>
      </w:pPr>
      <w:r>
        <w:t xml:space="preserve">위치표지</w:t>
      </w:r>
    </w:p>
    <w:p>
      <w:pPr>
        <w:pStyle w:val="SHTKPositionMarker"/>
      </w:pPr>
      <w:bookmarkStart w:id="311" w:name="loc_0038b12"/>
      <w:r>
        <w:t xml:space="preserve">[0038b12]</w:t>
      </w:r>
      <w:bookmarkEnd w:id="311"/>
    </w:p>
    <w:p>
      <w:pPr>
        <w:pStyle w:val="SHTKBlockLabel"/>
        <w:keepNext/>
      </w:pPr>
      <w:r>
        <w:t xml:space="preserve">원문</w:t>
      </w:r>
    </w:p>
    <w:p>
      <w:pPr>
        <w:pStyle w:val="SHTKSourceText"/>
      </w:pPr>
      <w:r>
        <w:t xml:space="preserve">又百緣經云。昔佛在世時。迦毘羅衛城中。有一長者。其家巨富財寶無量。不可稱計。生一男兒。端正殊妙與眾超絕。其兒初生。於虛空中有一大幡。遍覆城上。父母見已歡喜無量。因為立字名波多迦。年漸長大求佛出家。得阿羅漢。三明六通。具八解脫。比丘見已而便白佛言。</w:t>
      </w:r>
    </w:p>
    <w:p>
      <w:pPr>
        <w:pStyle w:val="SHTKBlockLabel"/>
        <w:keepNext/>
      </w:pPr>
      <w:r>
        <w:t xml:space="preserve">한국어 직역</w:t>
      </w:r>
    </w:p>
    <w:p>
      <w:pPr>
        <w:pStyle w:val="SHTKTranslationText"/>
      </w:pPr>
      <w:r>
        <w:t xml:space="preserve">또 《백연경》에서 말한다. 옛날 부처님께서 세상에 계실 때, 가비라위성에 한 장자가 있었는데, 그 집은 매우 부유하여 재보가 한량없고 헤아릴 수 없었다. 한 아들을 낳았는데, 단정하고 뛰어나 여러 사람보다 월등하였다. 그 아이가 처음 태어났을 때 허공 가운데 큰 번 하나가 있어 온 성 위를 두루 덮었다. 부모는 이를 보고 한없이 기뻐하여 그 때문에 이름을 파다가라고 지었다. 나이가 점차 자라 부처님께 출가하기를 청하였고, 아라한을 얻었다. 삼명과 육통, 팔해탈을 갖추었다. 비구들이 이를 보고 곧 부처님께 아뢰었다.</w:t>
      </w:r>
    </w:p>
    <w:p>
      <w:pPr>
        <w:pStyle w:val="SHTKBlockLabel"/>
        <w:keepNext/>
      </w:pPr>
      <w:r>
        <w:t xml:space="preserve">원문</w:t>
      </w:r>
    </w:p>
    <w:p>
      <w:pPr>
        <w:pStyle w:val="SHTKSourceText"/>
      </w:pPr>
      <w:r>
        <w:t xml:space="preserve">此波[11]迦多。</w:t>
      </w:r>
    </w:p>
    <w:p>
      <w:pPr>
        <w:pStyle w:val="SHTKBlockLabel"/>
        <w:keepNext/>
      </w:pPr>
      <w:r>
        <w:t xml:space="preserve">한국어 직역</w:t>
      </w:r>
    </w:p>
    <w:p>
      <w:pPr>
        <w:pStyle w:val="SHTKTranslationText"/>
      </w:pPr>
      <w:r>
        <w:t xml:space="preserve">“이 파다가가</w:t>
      </w:r>
    </w:p>
    <w:p>
      <w:pPr>
        <w:pStyle w:val="SHTKBlockLabel"/>
        <w:keepNext/>
      </w:pPr>
      <w:r>
        <w:t xml:space="preserve">교감·번역 메모</w:t>
      </w:r>
    </w:p>
    <w:p>
      <w:pPr>
        <w:pStyle w:val="SHTKNoteSummary"/>
      </w:pPr>
      <w:r>
        <w:t>교감 요약 | [CBETA 교감] 迦多【大】，多迦【宋】【元】【明】【宮】 교감을 해당 U에 적용한다.</w:t>
      </w:r>
    </w:p>
    <w:p>
      <w:pPr>
        <w:pStyle w:val="SHTKNoteDetail"/>
      </w:pPr>
      <w:r>
        <w:t>• 원교감 원문 | 迦多【大】，多迦【宋】【元】【明】【宮】</w:t>
        <w:br/>
        <w:t>• 교감 번호 | 0038011</w:t>
        <w:br/>
        <w:t>• 저본 독법 | 迦多</w:t>
        <w:br/>
        <w:t>• 저본 적용 구절 | 此波[11]迦多。</w:t>
        <w:br/>
        <w:t>• 저본 기준 번역 | “이 파다가가</w:t>
        <w:br/>
        <w:t>• 이문 독법 | 多迦</w:t>
        <w:br/>
        <w:t>• 이문 적용 구절 | 此波多迦。</w:t>
        <w:br/>
        <w:t>• 이문 기준 번역 | [이문] “이 파다가가</w:t>
        <w:br/>
        <w:t>• 의미 차이 | 저본 독법과 이문 「多迦」의 차이이다.</w:t>
        <w:br/>
        <w:t>• 한국어 해설 | 아이의 이름은 앞에서 「波多迦」로 제시되는데 저본은 여기서 「波迦多」라 하고 이문은 「波多迦」라 한다. 음역 음절의 순서가 달라져 이름 표기가 달라진다.</w:t>
        <w:br/>
        <w:t>• 번역 영향 판정 | [표현 차이]</w:t>
        <w:br/>
        <w:t>• 출처 | CBETA T54n2123, 교감 번호 0038011.</w:t>
      </w:r>
    </w:p>
    <w:p>
      <w:pPr>
        <w:pStyle w:val="SHTKBlockLabel"/>
        <w:keepNext/>
      </w:pPr>
      <w:r>
        <w:t xml:space="preserve">원문</w:t>
      </w:r>
    </w:p>
    <w:p>
      <w:pPr>
        <w:pStyle w:val="SHTKSourceText"/>
      </w:pPr>
      <w:r>
        <w:t xml:space="preserve">宿[＊]殖何福。</w:t>
      </w:r>
    </w:p>
    <w:p>
      <w:pPr>
        <w:pStyle w:val="SHTKBlockLabel"/>
        <w:keepNext/>
      </w:pPr>
      <w:r>
        <w:t xml:space="preserve">한국어 직역</w:t>
      </w:r>
    </w:p>
    <w:p>
      <w:pPr>
        <w:pStyle w:val="SHTKTranslationText"/>
      </w:pPr>
      <w:r>
        <w:t xml:space="preserve">전생에 무슨 복을 심었기에</w:t>
      </w:r>
    </w:p>
    <w:p>
      <w:pPr>
        <w:pStyle w:val="SHTKBlockLabel"/>
        <w:keepNext/>
      </w:pPr>
      <w:r>
        <w:t xml:space="preserve">교감·번역 메모</w:t>
      </w:r>
    </w:p>
    <w:p>
      <w:pPr>
        <w:pStyle w:val="SHTKNoteSummary"/>
      </w:pPr>
      <w:r>
        <w:t>교감 요약 | [상호참조] [＊] 반복 교감: 殖【大】下同，植【宋】【元】【明】【宮】下同</w:t>
      </w:r>
    </w:p>
    <w:p>
      <w:pPr>
        <w:pStyle w:val="SHTKNoteDetail"/>
      </w:pPr>
      <w:r>
        <w:t>• 원교감 원문 | 殖【大】下同，植【宋】【元】【明】【宮】下同</w:t>
        <w:br/>
        <w:t>• 교감 번호 | 0034010</w:t>
        <w:br/>
        <w:t>• 저본 독법 | 殖</w:t>
        <w:br/>
        <w:t>• 저본 적용 구절 | 宿[＊]殖何福。</w:t>
        <w:br/>
        <w:t>• 저본 기준 번역 | 전생에 무슨 복을 심었기에</w:t>
        <w:br/>
        <w:t>• 이문 독법 | 植【宋】【元】【明】【宮】</w:t>
        <w:br/>
        <w:t>• 이문 적용 구절 | 宿植何福。</w:t>
        <w:br/>
        <w:t>• 이문 기준 번역 | 전생에 무슨 복을 심었기에</w:t>
        <w:br/>
        <w:t>• 의미 차이 | 반복 적용된 기존 교감의 독법 차이이다.</w:t>
        <w:br/>
        <w:t>• 한국어 해설 | 앞선 「殖【大】下同，植【宋】【元】【明】【宮】下同」 교감이 여기의 [＊]에 반복 적용된다. 「殖福」과 「植福」은 모두 복을 심는다는 뜻으로 번역 차이가 없다.</w:t>
        <w:br/>
        <w:t>• 문맥상 해설 | 별표 표지를 보존하고 선행 교감번호와 연결한다.</w:t>
        <w:br/>
        <w:t>• 번역 영향 판정 | [번역 차이 없음]</w:t>
        <w:br/>
        <w:t>• 출처 | CBETA T54n2123, 교감 번호 0034010.</w:t>
      </w:r>
    </w:p>
    <w:p>
      <w:pPr>
        <w:pStyle w:val="SHTKBlockLabel"/>
        <w:keepNext/>
      </w:pPr>
      <w:r>
        <w:t xml:space="preserve">원문</w:t>
      </w:r>
    </w:p>
    <w:p>
      <w:pPr>
        <w:pStyle w:val="SHTKSourceText"/>
      </w:pPr>
      <w:r>
        <w:t xml:space="preserve">生便端正與眾超絕。於虛空中有大幡蓋。遍覆城上。又值世尊出家得道。佛告比丘。乃往過去九十一劫。毘婆尸佛入涅槃後。時有王名槃頭末帝。收其舍利造四寶塔。高一由旬。而供養之時有一人。於彼塔邊施設大會。作一長幡懸著塔上。發願而去。緣是功德。</w:t>
      </w:r>
    </w:p>
    <w:p>
      <w:pPr>
        <w:pStyle w:val="SHTKBlockLabel"/>
        <w:keepNext/>
      </w:pPr>
      <w:r>
        <w:t xml:space="preserve">한국어 직역</w:t>
      </w:r>
    </w:p>
    <w:p>
      <w:pPr>
        <w:pStyle w:val="SHTKTranslationText"/>
      </w:pPr>
      <w:r>
        <w:t xml:space="preserve">태어날 때부터 단정하여 여러 사람보다 뛰어났고, 허공 가운데 큰 번과 덮개가 있어 온 성 위를 두루 덮었으며, 또 세존을 만나 출가하여 도를 얻었습니까?” 부처님께서 비구들에게 말씀하셨다. “지난 과거 구십일 겁 전, 비바시불께서 열반에 드신 뒤 반두말제라는 왕이 있었다. 그 사리를 거두어 네 가지 보배로 탑을 만들었는데, 높이가 한 유순이었다. 공양하던 때에 한 사람이 있어 그 탑 곁에서 큰 법회를 베풀고, 긴 번 하나를 만들어 탑 위에 달고 원을 세운 뒤 떠났다. 이 공덕을 인연으로</w:t>
      </w:r>
    </w:p>
    <w:p>
      <w:pPr>
        <w:pStyle w:val="SHTKBlockLabel"/>
        <w:keepNext/>
      </w:pPr>
      <w:r>
        <w:t xml:space="preserve">원문</w:t>
      </w:r>
    </w:p>
    <w:p>
      <w:pPr>
        <w:pStyle w:val="SHTKSourceText"/>
      </w:pPr>
      <w:r>
        <w:t xml:space="preserve">從[12]是以來。</w:t>
      </w:r>
    </w:p>
    <w:p>
      <w:pPr>
        <w:pStyle w:val="SHTKBlockLabel"/>
        <w:keepNext/>
      </w:pPr>
      <w:r>
        <w:t xml:space="preserve">한국어 직역</w:t>
      </w:r>
    </w:p>
    <w:p>
      <w:pPr>
        <w:pStyle w:val="SHTKTranslationText"/>
      </w:pPr>
      <w:r>
        <w:t xml:space="preserve">그때부터</w:t>
      </w:r>
    </w:p>
    <w:p>
      <w:pPr>
        <w:pStyle w:val="SHTKBlockLabel"/>
        <w:keepNext/>
      </w:pPr>
      <w:r>
        <w:t xml:space="preserve">교감·번역 메모</w:t>
      </w:r>
    </w:p>
    <w:p>
      <w:pPr>
        <w:pStyle w:val="SHTKNoteSummary"/>
      </w:pPr>
      <w:r>
        <w:t>교감 요약 | [CBETA 교감] 是以【大】，自已【明】 교감을 해당 U에 적용한다.</w:t>
      </w:r>
    </w:p>
    <w:p>
      <w:pPr>
        <w:pStyle w:val="SHTKNoteDetail"/>
      </w:pPr>
      <w:r>
        <w:t>• 원교감 원문 | 是以【大】，自已【明】</w:t>
        <w:br/>
        <w:t>• 교감 번호 | 0038012</w:t>
        <w:br/>
        <w:t>• 저본 독법 | 是以</w:t>
        <w:br/>
        <w:t>• 저본 적용 구절 | 從[12]是以來。</w:t>
        <w:br/>
        <w:t>• 저본 기준 번역 | 그때부터</w:t>
        <w:br/>
        <w:t>• 이문 독법 | 自已</w:t>
        <w:br/>
        <w:t>• 이문 적용 구절 | 從自已來。</w:t>
        <w:br/>
        <w:t>• 이문 기준 번역 | [이문] 그때부터라는 뜻으로 보이나 「自已」의 구문은 [판단 유보].</w:t>
        <w:br/>
        <w:t>• 의미 차이 | 저본 독법과 이문 「自已」의 차이이다.</w:t>
        <w:br/>
        <w:t>• 한국어 해설 | 저본 「從是以來」는 ‘그때부터 이래로’라는 자연스러운 관용구이다. 이문 「從自已來」는 자형과 구문이 불분명하여 독립된 의미를 확정하기 어렵다.</w:t>
        <w:br/>
        <w:t>• 번역 영향 판정 | [판단 유보]</w:t>
        <w:br/>
        <w:t>• 출처 | CBETA T54n2123, 교감 번호 0038012.</w:t>
      </w:r>
    </w:p>
    <w:p>
      <w:pPr>
        <w:pStyle w:val="SHTKBlockLabel"/>
        <w:keepNext/>
      </w:pPr>
      <w:r>
        <w:t xml:space="preserve">원문</w:t>
      </w:r>
    </w:p>
    <w:p>
      <w:pPr>
        <w:pStyle w:val="SHTKSourceText"/>
      </w:pPr>
      <w:r>
        <w:t xml:space="preserve">九十一劫不墮惡道。天上人中。常有大幡覆蔭其上。受福快樂。乃至今者遭值於我。出家得道。</w:t>
      </w:r>
    </w:p>
    <w:p>
      <w:pPr>
        <w:pStyle w:val="SHTKBlockLabel"/>
        <w:keepNext/>
      </w:pPr>
      <w:r>
        <w:t xml:space="preserve">한국어 직역</w:t>
      </w:r>
    </w:p>
    <w:p>
      <w:pPr>
        <w:pStyle w:val="SHTKTranslationText"/>
      </w:pPr>
      <w:r>
        <w:t xml:space="preserve">구십일 겁 동안 악도에 떨어지지 않았고, 천상과 인간에서 항상 큰 번이 그 위를 덮어 그늘을 드리웠으며, 복과 즐거움을 누렸다. 마침내 지금 나를 만나 출가하여 도를 얻었다.”</w:t>
      </w:r>
    </w:p>
    <w:p>
      <w:pPr>
        <w:pStyle w:val="SHTKBlockLabel"/>
        <w:keepNext/>
      </w:pPr>
      <w:r>
        <w:t xml:space="preserve">위치표지</w:t>
      </w:r>
    </w:p>
    <w:p>
      <w:pPr>
        <w:pStyle w:val="SHTKPositionMarker"/>
      </w:pPr>
      <w:bookmarkStart w:id="312" w:name="loc_0038b27"/>
      <w:r>
        <w:t xml:space="preserve">[0038b27]</w:t>
      </w:r>
      <w:bookmarkEnd w:id="312"/>
    </w:p>
    <w:p>
      <w:pPr>
        <w:pStyle w:val="SHTKBlockLabel"/>
        <w:keepNext/>
      </w:pPr>
      <w:r>
        <w:t xml:space="preserve">원문</w:t>
      </w:r>
    </w:p>
    <w:p>
      <w:pPr>
        <w:pStyle w:val="SHTKSourceText"/>
      </w:pPr>
      <w:r>
        <w:t xml:space="preserve">又菩薩本行經云。昔佛在世。與諸比丘及與阿難。從欝卑羅延國。遊行村落。時天盛熱無有陰涼。有放羊人。見佛涉熱即起淨心。編草作蓋用覆佛上。遊隨佛行。去羊大遠。放蓋擲地還趣羊邊。佛便微笑告阿難言。此放羊人以恭敬心。而以草蓋用覆佛上。以此功德。十三劫中不墮惡道。天上人間生尊貴家。快樂無極。常有自然七寶之蓋。而在其上。竟十三劫。出家修道成辟支佛。名阿耨菩提。</w:t>
      </w:r>
    </w:p>
    <w:p>
      <w:pPr>
        <w:pStyle w:val="SHTKBlockLabel"/>
        <w:keepNext/>
      </w:pPr>
      <w:r>
        <w:t xml:space="preserve">한국어 직역</w:t>
      </w:r>
    </w:p>
    <w:p>
      <w:pPr>
        <w:pStyle w:val="SHTKTranslationText"/>
      </w:pPr>
      <w:r>
        <w:t xml:space="preserve">또 《보살본행경》에서 말한다. 옛날 부처님께서 세상에 계실 때, 여러 비구와 아난과 함께 울비라연국에서 여러 마을을 돌아다니셨다. 그때 날씨가 매우 더웠고 그늘이 없었다. 한 목동이 부처님께서 더위 속을 지나가시는 것을 보고 곧 청정한 마음을 내어 풀을 엮어 덮개를 만들어 부처님 위를 덮었다. 부처님을 따라 걸으며 양 떼에서 아주 멀리 떨어지자, 덮개를 땅에 던져 놓고 다시 양 떼 곁으로 갔다. 부처님께서 곧 미소 지으시며 아난에게 말씀하셨다. “이 목동은 공경하는 마음으로 풀 덮개를 만들어 부처님 위를 덮었다. 이 공덕으로 십삼 겁 동안 악도에 떨어지지 않고, 천상과 인간에서 존귀한 집에 태어나 즐거움이 끝없을 것이며, 항상 저절로 생긴 칠보의 덮개가 그 위에 있을 것이다. 십삼 겁이 다한 뒤 출가하여 도를 닦고 벽지불이 될 것이며, 이름을 아뇩보리라 할 것이다.”</w:t>
      </w:r>
    </w:p>
    <w:p>
      <w:pPr>
        <w:pStyle w:val="SHTKBlockLabel"/>
        <w:keepNext/>
      </w:pPr>
      <w:r>
        <w:t xml:space="preserve">위치표지</w:t>
      </w:r>
    </w:p>
    <w:p>
      <w:pPr>
        <w:pStyle w:val="SHTKPositionMarker"/>
      </w:pPr>
      <w:bookmarkStart w:id="313" w:name="loc_0038c07"/>
      <w:r>
        <w:t xml:space="preserve">[0038c07]</w:t>
      </w:r>
      <w:bookmarkEnd w:id="313"/>
    </w:p>
    <w:p>
      <w:pPr>
        <w:pStyle w:val="SHTKBlockLabel"/>
        <w:keepNext/>
      </w:pPr>
      <w:r>
        <w:t xml:space="preserve">원문</w:t>
      </w:r>
    </w:p>
    <w:p>
      <w:pPr>
        <w:pStyle w:val="SHTKSourceText"/>
      </w:pPr>
      <w:r>
        <w:t xml:space="preserve">頌曰。久厭無明樹　　方欣奈苑鮮始入香山路　　終逢不壞身定花發智果　　神燈照梵天</w:t>
      </w:r>
    </w:p>
    <w:p>
      <w:pPr>
        <w:pStyle w:val="SHTKBlockLabel"/>
        <w:keepNext/>
      </w:pPr>
      <w:r>
        <w:t xml:space="preserve">한국어 직역</w:t>
      </w:r>
    </w:p>
    <w:p>
      <w:pPr>
        <w:pStyle w:val="SHTKTranslationText"/>
      </w:pPr>
      <w:r>
        <w:t xml:space="preserve">게송으로 말한다. 오래도록 무명의 나무를 싫어하다가, 이제야 나원[奈苑]의 산뜻함을 기뻐하네. 비로소 향산의 길에 들어서서, 끝내 무너지지 않는 몸을 만났네. 선정의 꽃에서 지혜의 열매가 피고, 신령한 등불은 범천을 비추네.</w:t>
      </w:r>
    </w:p>
    <w:p>
      <w:pPr>
        <w:pStyle w:val="SHTKBlockLabel"/>
        <w:keepNext/>
      </w:pPr>
      <w:r>
        <w:t xml:space="preserve">원문</w:t>
      </w:r>
    </w:p>
    <w:p>
      <w:pPr>
        <w:pStyle w:val="SHTKSourceText"/>
      </w:pPr>
      <w:r>
        <w:t xml:space="preserve">[13]霞幡同錦色　　芬馥合鑪煙</w:t>
      </w:r>
    </w:p>
    <w:p>
      <w:pPr>
        <w:pStyle w:val="SHTKBlockLabel"/>
        <w:keepNext/>
      </w:pPr>
      <w:r>
        <w:t xml:space="preserve">한국어 직역</w:t>
      </w:r>
    </w:p>
    <w:p>
      <w:pPr>
        <w:pStyle w:val="SHTKTranslationText"/>
      </w:pPr>
      <w:r>
        <w:t xml:space="preserve">노을빛 번은 비단빛과 같고, 향기는 향로의 연기와 어우러지네.</w:t>
      </w:r>
    </w:p>
    <w:p>
      <w:pPr>
        <w:pStyle w:val="SHTKBlockLabel"/>
        <w:keepNext/>
      </w:pPr>
      <w:r>
        <w:t xml:space="preserve">교감·번역 메모</w:t>
      </w:r>
    </w:p>
    <w:p>
      <w:pPr>
        <w:pStyle w:val="SHTKNoteSummary"/>
      </w:pPr>
      <w:r>
        <w:t>교감 요약 | [CBETA 교감] 霞【大】，霓【宋】【元】【明】【宮】 교감을 해당 U에 적용한다.</w:t>
      </w:r>
    </w:p>
    <w:p>
      <w:pPr>
        <w:pStyle w:val="SHTKNoteDetail"/>
      </w:pPr>
      <w:r>
        <w:t>• 원교감 원문 | 霞【大】，霓【宋】【元】【明】【宮】</w:t>
        <w:br/>
        <w:t>• 교감 번호 | 0038013</w:t>
        <w:br/>
        <w:t>• 저본 독법 | 霞</w:t>
        <w:br/>
        <w:t>• 저본 적용 구절 | [13]霞幡同錦色　　芬馥合鑪煙</w:t>
        <w:br/>
        <w:t>• 저본 기준 번역 | 노을빛 번은 비단빛과 같고, 향기는 향로의 연기와 어우러지네.</w:t>
        <w:br/>
        <w:t>• 이문 독법 | 霓</w:t>
        <w:br/>
        <w:t>• 이문 적용 구절 | 霓幡同錦色　　芬馥合鑪煙</w:t>
        <w:br/>
        <w:t>• 이문 기준 번역 | [이문] 무지개빛 번은 비단빛과 같고, 향기는 향로의 연기와 어우러지네.</w:t>
        <w:br/>
        <w:t>• 의미 차이 | 저본 독법과 이문 「霓」의 차이이다.</w:t>
        <w:br/>
        <w:t>• 한국어 해설 | 「霞幡」은 노을빛 번, 「霓幡」은 무지개빛 번을 뜻한다. 모두 화려한 색채를 비유하지만 구체적인 자연현상이 달라진다.</w:t>
        <w:br/>
        <w:t>• 번역 영향 판정 | [표현 차이]</w:t>
        <w:br/>
        <w:t>• 출처 | CBETA T54n2123, 교감 번호 0038013.</w:t>
      </w:r>
    </w:p>
    <w:p>
      <w:pPr>
        <w:pStyle w:val="SHTKBlockLabel"/>
        <w:keepNext/>
      </w:pPr>
      <w:r>
        <w:t xml:space="preserve">원문</w:t>
      </w:r>
    </w:p>
    <w:p>
      <w:pPr>
        <w:pStyle w:val="SHTKSourceText"/>
      </w:pPr>
      <w:r>
        <w:t xml:space="preserve">宛轉騰空颺　　倒下似紅蓮夙夜風吹轉　　重疊輪王因</w:t>
      </w:r>
    </w:p>
    <w:p>
      <w:pPr>
        <w:pStyle w:val="SHTKBlockLabel"/>
        <w:keepNext/>
      </w:pPr>
      <w:r>
        <w:t xml:space="preserve">한국어 직역</w:t>
      </w:r>
    </w:p>
    <w:p>
      <w:pPr>
        <w:pStyle w:val="SHTKTranslationText"/>
      </w:pPr>
      <w:r>
        <w:t xml:space="preserve">굽이돌며 허공으로 날아오르고, 거꾸로 내려오니 붉은 연꽃과 같네. 밤낮으로 바람에 불려 돌고, 겹겹이 전륜왕의 인연이 되네.</w:t>
      </w:r>
    </w:p>
    <w:p>
      <w:pPr>
        <w:pStyle w:val="SHTKBlockLabel"/>
        <w:keepNext/>
      </w:pPr>
      <w:r>
        <w:t xml:space="preserve">원문</w:t>
      </w:r>
    </w:p>
    <w:p>
      <w:pPr>
        <w:pStyle w:val="SHTKSourceText"/>
      </w:pPr>
      <w:r>
        <w:t xml:space="preserve">攀仰無厭足　　結侶感留瞻</w:t>
      </w:r>
    </w:p>
    <w:p>
      <w:pPr>
        <w:pStyle w:val="SHTKBlockLabel"/>
        <w:keepNext/>
      </w:pPr>
      <w:r>
        <w:t xml:space="preserve">한국어 직역</w:t>
      </w:r>
    </w:p>
    <w:p>
      <w:pPr>
        <w:pStyle w:val="SHTKTranslationText"/>
      </w:pPr>
      <w:r>
        <w:t xml:space="preserve">우러러 바라봄에 싫증과 만족이 없고, 벗을 맺어 머물러 바라보는 감응을 이루네.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何知色中[14]綵　　招福壽延年</w:t>
      </w:r>
    </w:p>
    <w:p>
      <w:pPr>
        <w:pStyle w:val="SHTKBlockLabel"/>
        <w:keepNext/>
      </w:pPr>
      <w:r>
        <w:t xml:space="preserve">한국어 직역</w:t>
      </w:r>
    </w:p>
    <w:p>
      <w:pPr>
        <w:pStyle w:val="SHTKTranslationText"/>
      </w:pPr>
      <w:r>
        <w:t xml:space="preserve">어찌 색 가운데의 빛깔이 복을 불러 수명을 늘리는 줄 알겠는가.</w:t>
      </w:r>
    </w:p>
    <w:p>
      <w:pPr>
        <w:pStyle w:val="SHTKBlockLabel"/>
        <w:keepNext/>
      </w:pPr>
      <w:r>
        <w:t xml:space="preserve">교감·번역 메모</w:t>
      </w:r>
    </w:p>
    <w:p>
      <w:pPr>
        <w:pStyle w:val="SHTKNoteSummary"/>
      </w:pPr>
      <w:r>
        <w:t>교감 요약 | [CBETA 교감] 綵【大】，來【宋】【宮】，彩【元】【明】 교감을 해당 U에 적용한다.</w:t>
      </w:r>
    </w:p>
    <w:p>
      <w:pPr>
        <w:pStyle w:val="SHTKNoteDetail"/>
      </w:pPr>
      <w:r>
        <w:t>• 원교감 원문 | 綵【大】，來【宋】【宮】，彩【元】【明】</w:t>
        <w:br/>
        <w:t>• 교감 번호 | 0038014</w:t>
        <w:br/>
        <w:t>• 저본 독법 | 綵</w:t>
        <w:br/>
        <w:t>• 저본 적용 구절 | 何知色中[14]綵　　招福壽延年</w:t>
        <w:br/>
        <w:t>• 저본 기준 번역 | 어찌 색 가운데의 빛깔이 복을 불러 수명을 늘리는 줄 알겠는가.</w:t>
        <w:br/>
        <w:t>• 이문 독법 | 來 / 彩</w:t>
        <w:br/>
        <w:t>• 이문 적용 구절 | 何知色中來　　招福壽延年</w:t>
        <w:br/>
        <w:t>• 이문 기준 번역 | [이문] 어찌 색 가운데의 빛깔[彩]이 복을 불러 수명을 늘리는 줄 알겠는가 / 「來」 독법은 [판단 유보].</w:t>
        <w:br/>
        <w:t>• 의미 차이 | 저본 독법과 이문 「來 / 彩」의 차이이다.</w:t>
        <w:br/>
        <w:t>• 한국어 해설 | 「綵」와 「彩」는 색채라는 뜻으로 통할 수 있으나, 송본·궁본의 「來」는 「色中來」가 되어 구문과 의미가 크게 달라지고 자연스럽지 않다. 여러 이문을 하나의 번역으로 확정하지 않는다.</w:t>
        <w:br/>
        <w:t>• 번역 영향 판정 | [판단 유보]</w:t>
        <w:br/>
        <w:t>• 번역문 표시 | [의미 불확실]</w:t>
        <w:br/>
        <w:t>• 출처 | CBETA T54n2123, 교감 번호 0038014.</w:t>
      </w:r>
    </w:p>
    <w:p>
      <w:pPr>
        <w:pStyle w:val="SHTKBlockLabel"/>
        <w:keepNext/>
      </w:pPr>
      <w:r>
        <w:t xml:space="preserve">원문</w:t>
      </w:r>
    </w:p>
    <w:p>
      <w:pPr>
        <w:pStyle w:val="SHTKSourceText"/>
      </w:pPr>
      <w:r>
        <w:t xml:space="preserve">諸經要集卷第四</w:t>
      </w:r>
    </w:p>
    <w:p>
      <w:pPr>
        <w:pStyle w:val="SHTKBlockLabel"/>
        <w:keepNext/>
      </w:pPr>
      <w:r>
        <w:t xml:space="preserve">한국어 직역</w:t>
      </w:r>
    </w:p>
    <w:p>
      <w:pPr>
        <w:pStyle w:val="SHTKTranslationText"/>
      </w:pPr>
      <w:r>
        <w:t xml:space="preserve">《제경요집》 권제4 끝.</w:t>
      </w:r>
    </w:p>
    <w:p>
      <w:pPr>
        <w:pStyle w:val="Heading2"/>
        <w:keepNext/>
      </w:pPr>
      <w:r>
        <w:t xml:space="preserve">諸經要集卷第五</w:t>
      </w:r>
    </w:p>
    <w:p>
      <w:pPr>
        <w:pStyle w:val="SHTKBlockLabel"/>
        <w:keepNext/>
      </w:pPr>
      <w:r>
        <w:t xml:space="preserve">원문</w:t>
      </w:r>
    </w:p>
    <w:p>
      <w:pPr>
        <w:pStyle w:val="SHTKSourceText"/>
      </w:pPr>
      <w:r>
        <w:t xml:space="preserve">諸經要集卷第五</w:t>
      </w:r>
    </w:p>
    <w:p>
      <w:pPr>
        <w:pStyle w:val="SHTKBlockLabel"/>
        <w:keepNext/>
      </w:pPr>
      <w:r>
        <w:t xml:space="preserve">한국어 직역</w:t>
      </w:r>
    </w:p>
    <w:p>
      <w:pPr>
        <w:pStyle w:val="SHTKTranslationText"/>
      </w:pPr>
      <w:r>
        <w:t xml:space="preserve">《제경요집》 권제5.</w:t>
      </w:r>
    </w:p>
    <w:p>
      <w:pPr>
        <w:pStyle w:val="SHTKBlockLabel"/>
        <w:keepNext/>
      </w:pPr>
      <w:r>
        <w:t xml:space="preserve">원문</w:t>
      </w:r>
    </w:p>
    <w:p>
      <w:pPr>
        <w:pStyle w:val="SHTKSourceText"/>
      </w:pPr>
      <w:r>
        <w:t xml:space="preserve">[＊]西明寺沙門[＊]釋道[＊]世[＊]集</w:t>
      </w:r>
    </w:p>
    <w:p>
      <w:pPr>
        <w:pStyle w:val="SHTKBlockLabel"/>
        <w:keepNext/>
      </w:pPr>
      <w:r>
        <w:t xml:space="preserve">한국어 직역</w:t>
      </w:r>
    </w:p>
    <w:p>
      <w:pPr>
        <w:pStyle w:val="SHTKTranslationText"/>
      </w:pPr>
      <w:r>
        <w:t xml:space="preserve">서명사 사문 석도세가 모았다.</w:t>
      </w:r>
    </w:p>
    <w:p>
      <w:pPr>
        <w:pStyle w:val="Heading3"/>
        <w:keepNext/>
      </w:pPr>
      <w:r>
        <w:t xml:space="preserve">受請部第七此有八緣</w:t>
      </w:r>
    </w:p>
    <w:p>
      <w:pPr>
        <w:pStyle w:val="SHTKBlockLabel"/>
        <w:keepNext/>
      </w:pPr>
      <w:r>
        <w:t xml:space="preserve">원문</w:t>
      </w:r>
    </w:p>
    <w:p>
      <w:pPr>
        <w:pStyle w:val="SHTKSourceText"/>
      </w:pPr>
      <w:r>
        <w:t xml:space="preserve">受請部第七(此有八緣)</w:t>
      </w:r>
    </w:p>
    <w:p>
      <w:pPr>
        <w:pStyle w:val="SHTKBlockLabel"/>
        <w:keepNext/>
      </w:pPr>
      <w:r>
        <w:t xml:space="preserve">한국어 직역</w:t>
      </w:r>
    </w:p>
    <w:p>
      <w:pPr>
        <w:pStyle w:val="SHTKTranslationText"/>
      </w:pPr>
      <w:r>
        <w:t xml:space="preserve">수청부 제7(여기에 여덟 가지 연이 있다).</w:t>
      </w:r>
    </w:p>
    <w:p>
      <w:pPr>
        <w:pStyle w:val="SHTKBlockLabel"/>
        <w:keepNext/>
      </w:pPr>
      <w:r>
        <w:t xml:space="preserve">교감·번역 메모</w:t>
      </w:r>
    </w:p>
    <w:p>
      <w:pPr>
        <w:pStyle w:val="SHTKNoteSummary"/>
      </w:pPr>
      <w:r>
        <w:t>교감 요약 | [CBETA 교감] 「受請部第七」 아래에 딸린 과문 수를 밝히는 본문 내 원주이다.</w:t>
      </w:r>
    </w:p>
    <w:p>
      <w:pPr>
        <w:pStyle w:val="SHTKNoteDetail"/>
      </w:pPr>
      <w:r>
        <w:t>• 저본 적용 구절 | 此有八緣</w:t>
        <w:br/>
        <w:t>• 한국어 번역 | 여기에 여덟 가지 연이 있다.</w:t>
        <w:br/>
        <w:t>• 한국어 해설 | 「受請部第七」 아래에 딸린 과문 수를 밝히는 본문 내 원주이다.</w:t>
      </w:r>
    </w:p>
    <w:p>
      <w:pPr>
        <w:pStyle w:val="SHTKBlockLabel"/>
        <w:keepNext/>
      </w:pPr>
      <w:r>
        <w:t xml:space="preserve">원문</w:t>
      </w:r>
    </w:p>
    <w:p>
      <w:pPr>
        <w:pStyle w:val="SHTKSourceText"/>
      </w:pPr>
      <w:r>
        <w:t xml:space="preserve">述意緣供養緣簡偽緣聖僧緣施食緣食時緣食法緣食訖緣</w:t>
      </w:r>
    </w:p>
    <w:p>
      <w:pPr>
        <w:pStyle w:val="SHTKBlockLabel"/>
        <w:keepNext/>
      </w:pPr>
      <w:r>
        <w:t xml:space="preserve">한국어 직역</w:t>
      </w:r>
    </w:p>
    <w:p>
      <w:pPr>
        <w:pStyle w:val="SHTKTranslationText"/>
      </w:pPr>
      <w:r>
        <w:t xml:space="preserve">뜻을 서술하는 연. 공양하는 연. 그릇됨을 가리는 연. 성승에 관한 연. 음식을 베푸는 연. 식사 때에 관한 연. 먹는 법에 관한 연. 식사가 끝난 뒤의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연 제1.</w:t>
      </w:r>
    </w:p>
    <w:p>
      <w:pPr>
        <w:pStyle w:val="SHTKBlockLabel"/>
        <w:keepNext/>
      </w:pPr>
      <w:r>
        <w:t xml:space="preserve">위치표지</w:t>
      </w:r>
    </w:p>
    <w:p>
      <w:pPr>
        <w:pStyle w:val="SHTKPositionMarker"/>
      </w:pPr>
      <w:bookmarkStart w:id="314" w:name="loc_0038c26"/>
      <w:r>
        <w:t xml:space="preserve">[0038c26]</w:t>
      </w:r>
      <w:bookmarkEnd w:id="314"/>
    </w:p>
    <w:p>
      <w:pPr>
        <w:pStyle w:val="SHTKBlockLabel"/>
        <w:keepNext/>
      </w:pPr>
      <w:r>
        <w:t xml:space="preserve">원문</w:t>
      </w:r>
    </w:p>
    <w:p>
      <w:pPr>
        <w:pStyle w:val="SHTKSourceText"/>
      </w:pPr>
      <w:r>
        <w:t xml:space="preserve">夫三寶平等。曠若虛空。無怨無親。事絕貴賤。無適無莫。乃應檀心。故冥懷遣相。與空際而為極。任時隨緣。共法界而等量。因既不窮。果亦無盡。且俗儉財貧限約而施。物既有限心亦局執。或計人以選德。或約行以簡濁。</w:t>
      </w:r>
    </w:p>
    <w:p>
      <w:pPr>
        <w:pStyle w:val="SHTKBlockLabel"/>
        <w:keepNext/>
      </w:pPr>
      <w:r>
        <w:t xml:space="preserve">한국어 직역</w:t>
      </w:r>
    </w:p>
    <w:p>
      <w:pPr>
        <w:pStyle w:val="SHTKTranslationText"/>
      </w:pPr>
      <w:r>
        <w:t xml:space="preserve">무릇 삼보는 평등하다. 넓고 텅 비어 허공과 같다. 원수도 없고 친한 이도 없다. 그 일에는 귀천의 구별이 끊어졌다. 특별히 따를 것도 없고 배척할 것도 없다. 그래야 비로소 시주의 마음에 합당하다. 그러므로 그윽한 마음으로 상을 버리고, 허공의 끝과 함께 궁극을 삼는다. 때에 맡기고 인연을 따른다. 법계와 함께 같은 분량이 된다. 인이 이미 다함이 없으니, 과보 또한 다함이 없다. 또 세속에서는 검소하고 재물이 가난하여 한계를 정해 보시한다. 물건에 이미 한계가 있으므로 마음 또한 국한되어 집착한다. 혹은 사람을 헤아려 덕을 고르고, 혹은 행실을 따져 흐린 이를 가려내며,</w:t>
      </w:r>
    </w:p>
    <w:p>
      <w:pPr>
        <w:pStyle w:val="SHTKBlockLabel"/>
        <w:keepNext/>
      </w:pPr>
      <w:r>
        <w:t xml:space="preserve">원문</w:t>
      </w:r>
    </w:p>
    <w:p>
      <w:pPr>
        <w:pStyle w:val="SHTKSourceText"/>
      </w:pPr>
      <w:r>
        <w:t xml:space="preserve">或取相以[1]別形。</w:t>
      </w:r>
    </w:p>
    <w:p>
      <w:pPr>
        <w:pStyle w:val="SHTKBlockLabel"/>
        <w:keepNext/>
      </w:pPr>
      <w:r>
        <w:t xml:space="preserve">한국어 직역</w:t>
      </w:r>
    </w:p>
    <w:p>
      <w:pPr>
        <w:pStyle w:val="SHTKTranslationText"/>
      </w:pPr>
      <w:r>
        <w:t xml:space="preserve">혹은 형상을 취해 모습을 구별하고,</w:t>
      </w:r>
    </w:p>
    <w:p>
      <w:pPr>
        <w:pStyle w:val="SHTKBlockLabel"/>
        <w:keepNext/>
      </w:pPr>
      <w:r>
        <w:t xml:space="preserve">교감·번역 메모</w:t>
      </w:r>
    </w:p>
    <w:p>
      <w:pPr>
        <w:pStyle w:val="SHTKNoteSummary"/>
      </w:pPr>
      <w:r>
        <w:t>교감 요약 | [CBETA 교감] 저본 「別形」와 이문/현행 독법 「分別」를 비교한다.</w:t>
      </w:r>
    </w:p>
    <w:p>
      <w:pPr>
        <w:pStyle w:val="SHTKNoteDetail"/>
      </w:pPr>
      <w:r>
        <w:t>• 원교감 원문 | 別形【大】，分別【宋】【元】【明】【宮】</w:t>
        <w:br/>
        <w:t>• 교감 번호 | 0039001</w:t>
        <w:br/>
        <w:t>• 저본 독법 | 別形</w:t>
        <w:br/>
        <w:t>• 저본 적용 구절 | 或取相以[1]別形。</w:t>
        <w:br/>
        <w:t>• 저본 기준 번역 | 혹은 형상을 취해 모습을 구별하고,</w:t>
        <w:br/>
        <w:t>• 이문 독법 | 分別</w:t>
        <w:br/>
        <w:t>• 이문 적용 구절 | 或取相以分別。</w:t>
        <w:br/>
        <w:t>• 이문 기준 번역 | [이문] 혹은 형상을 취하여 분별하고,</w:t>
        <w:br/>
        <w:t>• 의미 차이 | 저본의 「別形」와 비교 독법 「分別」 사이의 차이이다.</w:t>
        <w:br/>
        <w:t>• 한국어 해설 | 「別形」은 형상을 구별한다는 뜻이고 「分別」은 분별한다는 뜻이다. 사람의 외형을 기준으로 가려낸다는 논지는 같지만 동사의 표현이 달라진다.</w:t>
        <w:br/>
        <w:t>• 번역 영향 판정 | [표현 차이]</w:t>
        <w:br/>
        <w:t>• 출처 | CBETA T54n2123, 교감 번호 0039001.</w:t>
      </w:r>
    </w:p>
    <w:p>
      <w:pPr>
        <w:pStyle w:val="SHTKBlockLabel"/>
        <w:keepNext/>
      </w:pPr>
      <w:r>
        <w:t xml:space="preserve">원문</w:t>
      </w:r>
    </w:p>
    <w:p>
      <w:pPr>
        <w:pStyle w:val="SHTKSourceText"/>
      </w:pPr>
      <w:r>
        <w:t xml:space="preserve">或觀容以驅陋。如是約人約財。局心難記。</w:t>
      </w:r>
    </w:p>
    <w:p>
      <w:pPr>
        <w:pStyle w:val="SHTKBlockLabel"/>
        <w:keepNext/>
      </w:pPr>
      <w:r>
        <w:t xml:space="preserve">한국어 직역</w:t>
      </w:r>
    </w:p>
    <w:p>
      <w:pPr>
        <w:pStyle w:val="SHTKTranslationText"/>
      </w:pPr>
      <w:r>
        <w:t xml:space="preserve">혹은 용모를 살펴 못난 이를 물리친다. 이와 같이 사람과 재물을 한정하면, 국한된 마음으로는 그 복을 헤아리기 어렵다.</w:t>
      </w:r>
    </w:p>
    <w:p>
      <w:pPr>
        <w:pStyle w:val="SHTKBlockLabel"/>
        <w:keepNext/>
      </w:pPr>
      <w:r>
        <w:t xml:space="preserve">원문</w:t>
      </w:r>
    </w:p>
    <w:p>
      <w:pPr>
        <w:pStyle w:val="SHTKSourceText"/>
      </w:pPr>
      <w:r>
        <w:t xml:space="preserve">有涯之福不信。</w:t>
      </w:r>
    </w:p>
    <w:p>
      <w:pPr>
        <w:pStyle w:val="SHTKBlockLabel"/>
        <w:keepNext/>
      </w:pPr>
      <w:r>
        <w:t xml:space="preserve">한국어 직역</w:t>
      </w:r>
    </w:p>
    <w:p>
      <w:pPr>
        <w:pStyle w:val="SHTKTranslationText"/>
      </w:pPr>
      <w:r>
        <w:t xml:space="preserve">끝이 있는 복조차 믿지 않으면서,</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無邊之報頗霑。</w:t>
      </w:r>
    </w:p>
    <w:p>
      <w:pPr>
        <w:pStyle w:val="SHTKBlockLabel"/>
        <w:keepNext/>
      </w:pPr>
      <w:r>
        <w:t xml:space="preserve">한국어 직역</w:t>
      </w:r>
    </w:p>
    <w:p>
      <w:pPr>
        <w:pStyle w:val="SHTKTranslationText"/>
      </w:pPr>
      <w:r>
        <w:t xml:space="preserve">어찌 끝없는 과보에 조금이나마 젖을 수 있겠는가.</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故昔有毘舍佉母。別請五百羅漢。如來譏呵。不如僧次請一凡僧。得福無量。故知心無限極。則福遍十方。財無多少。則心該法界也。</w:t>
      </w:r>
    </w:p>
    <w:p>
      <w:pPr>
        <w:pStyle w:val="SHTKBlockLabel"/>
        <w:keepNext/>
      </w:pPr>
      <w:r>
        <w:t xml:space="preserve">한국어 직역</w:t>
      </w:r>
    </w:p>
    <w:p>
      <w:pPr>
        <w:pStyle w:val="SHTKTranslationText"/>
      </w:pPr>
      <w:r>
        <w:t xml:space="preserve">그러므로 옛날에 비사거 어머니가 있었는데, 따로 오백 아라한을 청하였다. 여래께서 꾸짖으시기를, 승가의 차례에 따라 한 범승을 청하는 것만 못하다고 하셨다. 그렇게 하면 한량없는 복을 얻는다. 그러므로 마음에 한계가 없으면, 복이 곧 시방에 두루하고, 재물의 많고 적음에 구애되지 않으면, 마음이 곧 법계를 포괄함을 알 수 있다.</w:t>
      </w:r>
    </w:p>
    <w:p>
      <w:pPr>
        <w:pStyle w:val="Heading4"/>
        <w:keepNext/>
      </w:pPr>
      <w:r>
        <w:t xml:space="preserve">供養緣第二</w:t>
      </w:r>
    </w:p>
    <w:p>
      <w:pPr>
        <w:pStyle w:val="SHTKBlockLabel"/>
        <w:keepNext/>
      </w:pPr>
      <w:r>
        <w:t xml:space="preserve">원문</w:t>
      </w:r>
    </w:p>
    <w:p>
      <w:pPr>
        <w:pStyle w:val="SHTKSourceText"/>
      </w:pPr>
      <w:r>
        <w:t xml:space="preserve">供養緣第二</w:t>
      </w:r>
    </w:p>
    <w:p>
      <w:pPr>
        <w:pStyle w:val="SHTKBlockLabel"/>
        <w:keepNext/>
      </w:pPr>
      <w:r>
        <w:t xml:space="preserve">한국어 직역</w:t>
      </w:r>
    </w:p>
    <w:p>
      <w:pPr>
        <w:pStyle w:val="SHTKTranslationText"/>
      </w:pPr>
      <w:r>
        <w:t xml:space="preserve">공양하는 연 제2.</w:t>
      </w:r>
    </w:p>
    <w:p>
      <w:pPr>
        <w:pStyle w:val="SHTKBlockLabel"/>
        <w:keepNext/>
      </w:pPr>
      <w:r>
        <w:t xml:space="preserve">위치표지</w:t>
      </w:r>
    </w:p>
    <w:p>
      <w:pPr>
        <w:pStyle w:val="SHTKPositionMarker"/>
      </w:pPr>
      <w:bookmarkStart w:id="315" w:name="loc_0039a08"/>
      <w:r>
        <w:t xml:space="preserve">[0039a08]</w:t>
      </w:r>
      <w:bookmarkEnd w:id="315"/>
    </w:p>
    <w:p>
      <w:pPr>
        <w:pStyle w:val="SHTKBlockLabel"/>
        <w:keepNext/>
      </w:pPr>
      <w:r>
        <w:t xml:space="preserve">원문</w:t>
      </w:r>
    </w:p>
    <w:p>
      <w:pPr>
        <w:pStyle w:val="SHTKSourceText"/>
      </w:pPr>
      <w:r>
        <w:t xml:space="preserve">如地持論云。菩薩供養如來。略說十種。一身供養。二支提供養。三現前供養。四不現前供養五自作供養。六他作供養。七財物供養。八勝供養。九不染污供養。十至處道供養。若菩薩於佛色身而設供養。是名身供養。若菩薩為如來故。若供養偷婆。若窟若舍。若故若新。是名支提供養。</w:t>
      </w:r>
    </w:p>
    <w:p>
      <w:pPr>
        <w:pStyle w:val="SHTKBlockLabel"/>
        <w:keepNext/>
      </w:pPr>
      <w:r>
        <w:t xml:space="preserve">한국어 직역</w:t>
      </w:r>
    </w:p>
    <w:p>
      <w:pPr>
        <w:pStyle w:val="SHTKTranslationText"/>
      </w:pPr>
      <w:r>
        <w:t xml:space="preserve">《지지론》에서 말한 것과 같다. 보살이 여래께 공양하는 데에는, 간략히 열 가지를 말한다. 첫째는 몸으로 하는 공양이고, 둘째는 지제에 하는 공양이며, 셋째는 현전 공양이고, 넷째는 비현전 공양이며, 다섯째는 스스로 하는 공양이고, 여섯째는 남이 하게 하는 공양이며, 일곱째는 재물 공양이고, 여덟째는 수승한 공양이며, 아홉째는 오염되지 않은 공양이고, 열째는 도에 이르는 공양이다. 만일 보살이 부처님의 색신에 공양을 베풀면, 이를 몸 공양이라 한다. 만일 보살이 여래를 위하여, 탑에 공양하거나, 굴이나 집에 공양하거나, 옛것이든 새것이든 공양하면, 이를 지제 공양이라 한다.</w:t>
      </w:r>
    </w:p>
    <w:p>
      <w:pPr>
        <w:pStyle w:val="SHTKBlockLabel"/>
        <w:keepNext/>
      </w:pPr>
      <w:r>
        <w:t xml:space="preserve">위치표지</w:t>
      </w:r>
    </w:p>
    <w:p>
      <w:pPr>
        <w:pStyle w:val="SHTKPositionMarker"/>
      </w:pPr>
      <w:bookmarkStart w:id="316" w:name="loc_0039a15"/>
      <w:r>
        <w:t xml:space="preserve">[0039a15]</w:t>
      </w:r>
      <w:bookmarkEnd w:id="316"/>
    </w:p>
    <w:p>
      <w:pPr>
        <w:pStyle w:val="SHTKBlockLabel"/>
        <w:keepNext/>
      </w:pPr>
      <w:r>
        <w:t xml:space="preserve">원문</w:t>
      </w:r>
    </w:p>
    <w:p>
      <w:pPr>
        <w:pStyle w:val="SHTKSourceText"/>
      </w:pPr>
      <w:r>
        <w:t xml:space="preserve">若菩薩面見佛身及支提。而設供養。是名現前供養。若菩薩於如來及支提。悕望心俱。歡喜心俱。現前供養。如一如來三世亦然。及現前供養如來支提。三世十方無量世界。若新若故。是名菩薩共現前供養。</w:t>
      </w:r>
    </w:p>
    <w:p>
      <w:pPr>
        <w:pStyle w:val="SHTKBlockLabel"/>
        <w:keepNext/>
      </w:pPr>
      <w:r>
        <w:t xml:space="preserve">한국어 직역</w:t>
      </w:r>
    </w:p>
    <w:p>
      <w:pPr>
        <w:pStyle w:val="SHTKTranslationText"/>
      </w:pPr>
      <w:r>
        <w:t xml:space="preserve">만일 보살이 눈앞에서 부처님의 몸과 지제를 보고, 공양을 베풀면, 이를 현전 공양이라 한다. 만일 보살이 여래와 지제에 대하여, 희망하는 마음과 함께하고, 기뻐하는 마음과 함께하여, 현전하여 공양하되, 한 여래에게 하듯 삼세의 여래에게도 그렇게 하고, 또 현전한 여래의 지제에 공양하듯, 삼세 시방의 한량없는 세계에 있는, 새것이든 옛것이든 모든 지제에 공양하면, 이를 보살의 공현전 공양이라 한다.</w:t>
      </w:r>
    </w:p>
    <w:p>
      <w:pPr>
        <w:pStyle w:val="SHTKBlockLabel"/>
        <w:keepNext/>
      </w:pPr>
      <w:r>
        <w:t xml:space="preserve">위치표지</w:t>
      </w:r>
    </w:p>
    <w:p>
      <w:pPr>
        <w:pStyle w:val="SHTKPositionMarker"/>
      </w:pPr>
      <w:bookmarkStart w:id="317" w:name="loc_0039a20"/>
      <w:r>
        <w:t xml:space="preserve">[0039a20]</w:t>
      </w:r>
      <w:bookmarkEnd w:id="317"/>
    </w:p>
    <w:p>
      <w:pPr>
        <w:pStyle w:val="SHTKBlockLabel"/>
        <w:keepNext/>
      </w:pPr>
      <w:r>
        <w:t xml:space="preserve">원문</w:t>
      </w:r>
    </w:p>
    <w:p>
      <w:pPr>
        <w:pStyle w:val="SHTKSourceText"/>
      </w:pPr>
      <w:r>
        <w:t xml:space="preserve">若菩薩於不現前如來及支提。及涅槃後。以佛舍利起偷婆。若多至億百千萬。隨力所能。是名廣不現前供養。以是因緣。</w:t>
      </w:r>
    </w:p>
    <w:p>
      <w:pPr>
        <w:pStyle w:val="SHTKBlockLabel"/>
        <w:keepNext/>
      </w:pPr>
      <w:r>
        <w:t xml:space="preserve">한국어 직역</w:t>
      </w:r>
    </w:p>
    <w:p>
      <w:pPr>
        <w:pStyle w:val="SHTKTranslationText"/>
      </w:pPr>
      <w:r>
        <w:t xml:space="preserve">만일 보살이 현전하지 않은 여래와 지제에 대하여, 또 열반한 뒤에, 부처님의 사리로 탑을 세우되, 많게는 억·백천만에 이르기까지, 힘이 닿는 대로 하면, 이를 넓은 비현전 공양이라 한다. 이러한 인연으로,</w:t>
      </w:r>
    </w:p>
    <w:p>
      <w:pPr>
        <w:pStyle w:val="SHTKBlockLabel"/>
        <w:keepNext/>
      </w:pPr>
      <w:r>
        <w:t xml:space="preserve">원문</w:t>
      </w:r>
    </w:p>
    <w:p>
      <w:pPr>
        <w:pStyle w:val="SHTKSourceText"/>
      </w:pPr>
      <w:r>
        <w:t xml:space="preserve">[2]得無量大果。</w:t>
      </w:r>
    </w:p>
    <w:p>
      <w:pPr>
        <w:pStyle w:val="SHTKBlockLabel"/>
        <w:keepNext/>
      </w:pPr>
      <w:r>
        <w:t xml:space="preserve">한국어 직역</w:t>
      </w:r>
    </w:p>
    <w:p>
      <w:pPr>
        <w:pStyle w:val="SHTKTranslationText"/>
      </w:pPr>
      <w:r>
        <w:t xml:space="preserve">한량없이 큰 과보를 얻고,</w:t>
      </w:r>
    </w:p>
    <w:p>
      <w:pPr>
        <w:pStyle w:val="SHTKBlockLabel"/>
        <w:keepNext/>
      </w:pPr>
      <w:r>
        <w:t xml:space="preserve">교감·번역 메모</w:t>
      </w:r>
    </w:p>
    <w:p>
      <w:pPr>
        <w:pStyle w:val="SHTKNoteSummary"/>
      </w:pPr>
      <w:r>
        <w:t>교감 요약 | [CBETA 교감] 저본 「得」와 이문/현행 독법 「唱」를 비교한다.</w:t>
      </w:r>
    </w:p>
    <w:p>
      <w:pPr>
        <w:pStyle w:val="SHTKNoteDetail"/>
      </w:pPr>
      <w:r>
        <w:t>• 원교감 원문 | 得【大】，唱【宋】【元】【明】【宮】</w:t>
        <w:br/>
        <w:t>• 교감 번호 | 0039002</w:t>
        <w:br/>
        <w:t>• 저본 독법 | 得</w:t>
        <w:br/>
        <w:t>• 저본 적용 구절 | [2]得無量大果。</w:t>
        <w:br/>
        <w:t>• 저본 기준 번역 | 한량없이 큰 과보를 얻고,</w:t>
        <w:br/>
        <w:t>• 이문 독법 | 唱</w:t>
        <w:br/>
        <w:t>• 이문 적용 구절 | 唱無量大果。</w:t>
        <w:br/>
        <w:t>• 이문 기준 번역 | [이문] 한량없는 큰 과보를 외친다.</w:t>
        <w:br/>
        <w:t>• 의미 차이 | 저본의 「得」와 비교 독법 「唱」 사이의 차이이다.</w:t>
        <w:br/>
        <w:t>• 한국어 해설 | 저본 「得」은 ‘한량없는 큰 과보를 얻는다’로 문맥에 자연스럽다. 「唱」은 ‘외치다·말하다’가 되어 과보 획득을 설명하는 문맥과 의미가 달라진다.</w:t>
        <w:br/>
        <w:t>• 번역 영향 판정 | [의미 차이 있음]</w:t>
        <w:br/>
        <w:t>• 출처 | CBETA T54n2123, 교감 번호 0039002.</w:t>
      </w:r>
    </w:p>
    <w:p>
      <w:pPr>
        <w:pStyle w:val="SHTKBlockLabel"/>
        <w:keepNext/>
      </w:pPr>
      <w:r>
        <w:t xml:space="preserve">원문</w:t>
      </w:r>
    </w:p>
    <w:p>
      <w:pPr>
        <w:pStyle w:val="SHTKSourceText"/>
      </w:pPr>
      <w:r>
        <w:t xml:space="preserve">[3]常攝梵福。</w:t>
      </w:r>
    </w:p>
    <w:p>
      <w:pPr>
        <w:pStyle w:val="SHTKBlockLabel"/>
        <w:keepNext/>
      </w:pPr>
      <w:r>
        <w:t xml:space="preserve">한국어 직역</w:t>
      </w:r>
    </w:p>
    <w:p>
      <w:pPr>
        <w:pStyle w:val="SHTKTranslationText"/>
      </w:pPr>
      <w:r>
        <w:t xml:space="preserve">항상 범천의 복을 거두어,</w:t>
      </w:r>
    </w:p>
    <w:p>
      <w:pPr>
        <w:pStyle w:val="SHTKBlockLabel"/>
        <w:keepNext/>
      </w:pPr>
      <w:r>
        <w:t xml:space="preserve">교감·번역 메모</w:t>
      </w:r>
    </w:p>
    <w:p>
      <w:pPr>
        <w:pStyle w:val="SHTKNoteSummary"/>
      </w:pPr>
      <w:r>
        <w:t>교감 요약 | [CBETA 교감] 저본 「常」와 이문/현행 독법 「當」를 비교한다.</w:t>
      </w:r>
    </w:p>
    <w:p>
      <w:pPr>
        <w:pStyle w:val="SHTKNoteDetail"/>
      </w:pPr>
      <w:r>
        <w:t>• 원교감 원문 | 常【大】，當【宮】</w:t>
        <w:br/>
        <w:t>• 교감 번호 | 0039003</w:t>
        <w:br/>
        <w:t>• 저본 독법 | 常</w:t>
        <w:br/>
        <w:t>• 저본 적용 구절 | [3]常攝梵福。</w:t>
        <w:br/>
        <w:t>• 저본 기준 번역 | 항상 범천의 복을 거두어,</w:t>
        <w:br/>
        <w:t>• 이문 독법 | 當</w:t>
        <w:br/>
        <w:t>• 이문 적용 구절 | 當攝梵福。</w:t>
        <w:br/>
        <w:t>• 이문 기준 번역 | [이문] 마땅히 범천의 복을 거두며,</w:t>
        <w:br/>
        <w:t>• 의미 차이 | 저본의 「常」와 비교 독법 「當」 사이의 차이이다.</w:t>
        <w:br/>
        <w:t>• 한국어 해설 | 「常」은 항상 범복을 거둔다는 사실 서술이고, 「當」은 마땅히 거두어야 한다는 당위 표현이다. 서술 양상이 달라진다.</w:t>
        <w:br/>
        <w:t>• 번역 영향 판정 | [의미 차이 있음]</w:t>
        <w:br/>
        <w:t>• 출처 | CBETA T54n2123, 교감 번호 0039003.</w:t>
      </w:r>
    </w:p>
    <w:p>
      <w:pPr>
        <w:pStyle w:val="SHTKBlockLabel"/>
        <w:keepNext/>
      </w:pPr>
      <w:r>
        <w:t xml:space="preserve">원문</w:t>
      </w:r>
    </w:p>
    <w:p>
      <w:pPr>
        <w:pStyle w:val="SHTKSourceText"/>
      </w:pPr>
      <w:r>
        <w:t xml:space="preserve">於無量大劫不墮惡趣。無上菩提眾具滿足。</w:t>
      </w:r>
    </w:p>
    <w:p>
      <w:pPr>
        <w:pStyle w:val="SHTKBlockLabel"/>
        <w:keepNext/>
      </w:pPr>
      <w:r>
        <w:t xml:space="preserve">한국어 직역</w:t>
      </w:r>
    </w:p>
    <w:p>
      <w:pPr>
        <w:pStyle w:val="SHTKTranslationText"/>
      </w:pPr>
      <w:r>
        <w:t xml:space="preserve">한량없는 큰 겁 동안 악취에 떨어지지 않으며, 무상보리에 필요한 모든 자량이 원만해진다.</w:t>
      </w:r>
    </w:p>
    <w:p>
      <w:pPr>
        <w:pStyle w:val="SHTKBlockLabel"/>
        <w:keepNext/>
      </w:pPr>
      <w:r>
        <w:t xml:space="preserve">위치표지</w:t>
      </w:r>
    </w:p>
    <w:p>
      <w:pPr>
        <w:pStyle w:val="SHTKPositionMarker"/>
      </w:pPr>
      <w:bookmarkStart w:id="318" w:name="loc_0039a25"/>
      <w:r>
        <w:t xml:space="preserve">[0039a25]</w:t>
      </w:r>
      <w:bookmarkEnd w:id="318"/>
    </w:p>
    <w:p>
      <w:pPr>
        <w:pStyle w:val="SHTKBlockLabel"/>
        <w:keepNext/>
      </w:pPr>
      <w:r>
        <w:t xml:space="preserve">원문</w:t>
      </w:r>
    </w:p>
    <w:p>
      <w:pPr>
        <w:pStyle w:val="SHTKSourceText"/>
      </w:pPr>
      <w:r>
        <w:t xml:space="preserve">若菩薩現前供養。得大功德。不現前供養。得大大功德。共現前不現前供養。得最大大功德。</w:t>
      </w:r>
    </w:p>
    <w:p>
      <w:pPr>
        <w:pStyle w:val="SHTKBlockLabel"/>
        <w:keepNext/>
      </w:pPr>
      <w:r>
        <w:t xml:space="preserve">한국어 직역</w:t>
      </w:r>
    </w:p>
    <w:p>
      <w:pPr>
        <w:pStyle w:val="SHTKTranslationText"/>
      </w:pPr>
      <w:r>
        <w:t xml:space="preserve">만일 보살이 현전 공양을 하면, 큰 공덕을 얻고, 비현전 공양을 하면, 더욱 큰 공덕을 얻으며, 현전과 비현전을 함께 공양하면, 가장 크고 큰 공덕을 얻는다.</w:t>
      </w:r>
    </w:p>
    <w:p>
      <w:pPr>
        <w:pStyle w:val="SHTKBlockLabel"/>
        <w:keepNext/>
      </w:pPr>
      <w:r>
        <w:t xml:space="preserve">위치표지</w:t>
      </w:r>
    </w:p>
    <w:p>
      <w:pPr>
        <w:pStyle w:val="SHTKPositionMarker"/>
      </w:pPr>
      <w:bookmarkStart w:id="319" w:name="loc_0039a28"/>
      <w:r>
        <w:t xml:space="preserve">[0039a28]</w:t>
      </w:r>
      <w:bookmarkEnd w:id="319"/>
    </w:p>
    <w:p>
      <w:pPr>
        <w:pStyle w:val="SHTKBlockLabel"/>
        <w:keepNext/>
      </w:pPr>
      <w:r>
        <w:t xml:space="preserve">원문</w:t>
      </w:r>
    </w:p>
    <w:p>
      <w:pPr>
        <w:pStyle w:val="SHTKSourceText"/>
      </w:pPr>
      <w:r>
        <w:t xml:space="preserve">若菩薩於如來及支提。手自供養。不依懈惰令他作。是名菩薩自作供養。若菩薩於如來及支提。不獨供養。普令親屬在家出家悉共供養。是名自他共供養。若菩薩有少許物。以慈悲心施彼貧苦薄福眾生。令供養如來及支提。令得安樂而不自為。是名他作供養。自作供養者。得大果報。他作供養者。得大大果報自作他作供養者。得最大大果報。若菩薩於如來及支提。以衣食雜寶。種種供養者。是名財物供養。</w:t>
      </w:r>
    </w:p>
    <w:p>
      <w:pPr>
        <w:pStyle w:val="SHTKBlockLabel"/>
        <w:keepNext/>
      </w:pPr>
      <w:r>
        <w:t xml:space="preserve">한국어 직역</w:t>
      </w:r>
    </w:p>
    <w:p>
      <w:pPr>
        <w:pStyle w:val="SHTKTranslationText"/>
      </w:pPr>
      <w:r>
        <w:t xml:space="preserve">만일 보살이 여래와 지제에 대하여, 손수 공양하고, 게으름에 기대어 남에게 시키지 않으면, 이를 보살의 자작 공양이라 한다. 만일 보살이 여래와 지제에 대하여, 혼자만 공양하지 않고, 친족 가운데 재가자와 출가자 모두가 함께 공양하게 하면, 이를 자타공 공양이라 한다. 만일 보살에게 조금의 물건이 있어, 자비로운 마음으로 저 가난하고 괴로우며 복이 적은 중생에게 베풀어, 그들로 하여금 여래와 지제에 공양하게 하고, 안락을 얻게 하되 자신을 위하여 하지 않으면, 이를 타작 공양이라 한다. 자작 공양은, 큰 과보를 얻고, 타작 공양은, 더욱 큰 과보를 얻으며, 자작과 타작을 함께 하는 공양은, 가장 크고 큰 과보를 얻는다. 만일 보살이 여래와 지제에 대하여, 의복과 음식과 여러 보배로, 갖가지 공양을 하면, 이를 재물 공양이라 한다.</w:t>
      </w:r>
    </w:p>
    <w:p>
      <w:pPr>
        <w:pStyle w:val="SHTKBlockLabel"/>
        <w:keepNext/>
      </w:pPr>
      <w:r>
        <w:t xml:space="preserve">위치표지</w:t>
      </w:r>
    </w:p>
    <w:p>
      <w:pPr>
        <w:pStyle w:val="SHTKPositionMarker"/>
      </w:pPr>
      <w:bookmarkStart w:id="320" w:name="loc_0039b09"/>
      <w:r>
        <w:t xml:space="preserve">[0039b09]</w:t>
      </w:r>
      <w:bookmarkEnd w:id="320"/>
    </w:p>
    <w:p>
      <w:pPr>
        <w:pStyle w:val="SHTKBlockLabel"/>
        <w:keepNext/>
      </w:pPr>
      <w:r>
        <w:t xml:space="preserve">원문</w:t>
      </w:r>
    </w:p>
    <w:p>
      <w:pPr>
        <w:pStyle w:val="SHTKSourceText"/>
      </w:pPr>
      <w:r>
        <w:t xml:space="preserve">若菩薩久來以財物供養。若多若少。</w:t>
      </w:r>
    </w:p>
    <w:p>
      <w:pPr>
        <w:pStyle w:val="SHTKBlockLabel"/>
        <w:keepNext/>
      </w:pPr>
      <w:r>
        <w:t xml:space="preserve">한국어 직역</w:t>
      </w:r>
    </w:p>
    <w:p>
      <w:pPr>
        <w:pStyle w:val="SHTKTranslationText"/>
      </w:pPr>
      <w:r>
        <w:t xml:space="preserve">만일 보살이 오랫동안 재물로 공양해 왔고, 많든 적든,</w:t>
      </w:r>
    </w:p>
    <w:p>
      <w:pPr>
        <w:pStyle w:val="SHTKBlockLabel"/>
        <w:keepNext/>
      </w:pPr>
      <w:r>
        <w:t xml:space="preserve">원문</w:t>
      </w:r>
    </w:p>
    <w:p>
      <w:pPr>
        <w:pStyle w:val="SHTKSourceText"/>
      </w:pPr>
      <w:r>
        <w:t xml:space="preserve">[4]現不現前。</w:t>
      </w:r>
    </w:p>
    <w:p>
      <w:pPr>
        <w:pStyle w:val="SHTKBlockLabel"/>
        <w:keepNext/>
      </w:pPr>
      <w:r>
        <w:t xml:space="preserve">한국어 직역</w:t>
      </w:r>
    </w:p>
    <w:p>
      <w:pPr>
        <w:pStyle w:val="SHTKTranslationText"/>
      </w:pPr>
      <w:r>
        <w:t xml:space="preserve">현전하거나 현전하지 않거나,</w:t>
      </w:r>
    </w:p>
    <w:p>
      <w:pPr>
        <w:pStyle w:val="SHTKBlockLabel"/>
        <w:keepNext/>
      </w:pPr>
      <w:r>
        <w:t xml:space="preserve">교감·번역 메모</w:t>
      </w:r>
    </w:p>
    <w:p>
      <w:pPr>
        <w:pStyle w:val="SHTKNoteSummary"/>
      </w:pPr>
      <w:r>
        <w:t>교감 요약 | [CBETA 교감] 저본 「現」와 이문/현행 독법 「現前」를 비교한다.</w:t>
      </w:r>
    </w:p>
    <w:p>
      <w:pPr>
        <w:pStyle w:val="SHTKNoteDetail"/>
      </w:pPr>
      <w:r>
        <w:t>• 원교감 원문 | 現【大】，現前【宋】【元】【明】【宮】</w:t>
        <w:br/>
        <w:t>• 교감 번호 | 0039004</w:t>
        <w:br/>
        <w:t>• 저본 독법 | 現</w:t>
        <w:br/>
        <w:t>• 저본 적용 구절 | [4]現不現前。</w:t>
        <w:br/>
        <w:t>• 저본 기준 번역 | 현전하거나 현전하지 않거나,</w:t>
        <w:br/>
        <w:t>• 이문 독법 | 現前</w:t>
        <w:br/>
        <w:t>• 이문 적용 구절 | 現前不現前。</w:t>
        <w:br/>
        <w:t>• 이문 기준 번역 | [이문] 현전하거나 현전하지 않거나,</w:t>
        <w:br/>
        <w:t>• 의미 차이 | 저본의 「現」와 비교 독법 「現前」 사이의 차이이다.</w:t>
        <w:br/>
        <w:t>• 한국어 해설 | 「現不現前」과 「現前不現前」은 모두 현전·비현전의 두 경우를 함께 말한다. 「前」의 유무만 다르고 한국어 의미는 같다.</w:t>
        <w:br/>
        <w:t>• 번역 영향 판정 | [번역 차이 없음]</w:t>
        <w:br/>
        <w:t>• 출처 | CBETA T54n2123, 교감 번호 0039004.</w:t>
      </w:r>
    </w:p>
    <w:p>
      <w:pPr>
        <w:pStyle w:val="SHTKBlockLabel"/>
        <w:keepNext/>
      </w:pPr>
      <w:r>
        <w:t xml:space="preserve">원문</w:t>
      </w:r>
    </w:p>
    <w:p>
      <w:pPr>
        <w:pStyle w:val="SHTKSourceText"/>
      </w:pPr>
      <w:r>
        <w:t xml:space="preserve">自作他作。淳淨信心而作供養。以是善根。迴向無上菩提。是名勝供養。</w:t>
      </w:r>
    </w:p>
    <w:p>
      <w:pPr>
        <w:pStyle w:val="SHTKBlockLabel"/>
        <w:keepNext/>
      </w:pPr>
      <w:r>
        <w:t xml:space="preserve">한국어 직역</w:t>
      </w:r>
    </w:p>
    <w:p>
      <w:pPr>
        <w:pStyle w:val="SHTKTranslationText"/>
      </w:pPr>
      <w:r>
        <w:t xml:space="preserve">스스로 하거나 남이 하게 하거나, 순수하고 청정한 믿음으로 공양하며, 이 선근으로, 무상보리에 회향하면, 이를 수승한 공양이라 한다.</w:t>
      </w:r>
    </w:p>
    <w:p>
      <w:pPr>
        <w:pStyle w:val="SHTKBlockLabel"/>
        <w:keepNext/>
      </w:pPr>
      <w:r>
        <w:t xml:space="preserve">위치표지</w:t>
      </w:r>
    </w:p>
    <w:p>
      <w:pPr>
        <w:pStyle w:val="SHTKPositionMarker"/>
      </w:pPr>
      <w:bookmarkStart w:id="321" w:name="loc_0039b12"/>
      <w:r>
        <w:t xml:space="preserve">[0039b12]</w:t>
      </w:r>
      <w:bookmarkEnd w:id="321"/>
    </w:p>
    <w:p>
      <w:pPr>
        <w:pStyle w:val="SHTKBlockLabel"/>
        <w:keepNext/>
      </w:pPr>
      <w:r>
        <w:t xml:space="preserve">원문</w:t>
      </w:r>
    </w:p>
    <w:p>
      <w:pPr>
        <w:pStyle w:val="SHTKSourceText"/>
      </w:pPr>
      <w:r>
        <w:t xml:space="preserve">若菩薩自手供養如來及支提。不輕他人。不放逸不懈怠。至心恭敬。不染污心。不於信心勝人所現諂曲求財。亦不得以諸不淨物等供養。是名無染供養。</w:t>
      </w:r>
    </w:p>
    <w:p>
      <w:pPr>
        <w:pStyle w:val="SHTKBlockLabel"/>
        <w:keepNext/>
      </w:pPr>
      <w:r>
        <w:t xml:space="preserve">한국어 직역</w:t>
      </w:r>
    </w:p>
    <w:p>
      <w:pPr>
        <w:pStyle w:val="SHTKTranslationText"/>
      </w:pPr>
      <w:r>
        <w:t xml:space="preserve">만일 보살이 손수 여래와 지제에 공양하고, 다른 사람을 업신여기지 않으며, 방일하지 않고 게으르지 않으며, 지극한 마음으로 공경하고, 오염된 마음을 품지 않으며, 신심이 뛰어난 사람 앞에서 아첨하고 굽혀 재물을 구하지 않고, 또 여러 부정한 물건으로 공양하지 않으면, 이를 무염 공양이라 한다.</w:t>
      </w:r>
    </w:p>
    <w:p>
      <w:pPr>
        <w:pStyle w:val="SHTKBlockLabel"/>
        <w:keepNext/>
      </w:pPr>
      <w:r>
        <w:t xml:space="preserve">위치표지</w:t>
      </w:r>
    </w:p>
    <w:p>
      <w:pPr>
        <w:pStyle w:val="SHTKPositionMarker"/>
      </w:pPr>
      <w:bookmarkStart w:id="322" w:name="loc_0039b16"/>
      <w:r>
        <w:t xml:space="preserve">[0039b16]</w:t>
      </w:r>
      <w:bookmarkEnd w:id="322"/>
    </w:p>
    <w:p>
      <w:pPr>
        <w:pStyle w:val="SHTKBlockLabel"/>
        <w:keepNext/>
      </w:pPr>
      <w:r>
        <w:t xml:space="preserve">원문</w:t>
      </w:r>
    </w:p>
    <w:p>
      <w:pPr>
        <w:pStyle w:val="SHTKSourceText"/>
      </w:pPr>
      <w:r>
        <w:t xml:space="preserve">若菩薩殊勝不染財物。供養如來及支提。若自力得。若從他求。若如意得財。若化作身。若二若三。乃至百千萬億身。悉禮如來。彼一一身。化作百千手。彼一一手以種種華香。供養如來及支提。彼一切身。悉讚歎如來真實功德。饒益眾生。如是等名為如意自在力供養。</w:t>
      </w:r>
    </w:p>
    <w:p>
      <w:pPr>
        <w:pStyle w:val="SHTKBlockLabel"/>
        <w:keepNext/>
      </w:pPr>
      <w:r>
        <w:t xml:space="preserve">한국어 직역</w:t>
      </w:r>
    </w:p>
    <w:p>
      <w:pPr>
        <w:pStyle w:val="SHTKTranslationText"/>
      </w:pPr>
      <w:r>
        <w:t xml:space="preserve">만일 보살이 뛰어나고 오염되지 않은 재물로, 여래와 지제에 공양하되, 자신의 힘으로 얻었거나, 남에게서 구해 얻었거나, 뜻대로 재물을 얻었거나, 혹은 변화로 몸을 만들고, 두 몸이나 세 몸, 나아가 백천만억의 몸을 만들어, 모두 여래께 예배하고, 그 하나하나의 몸이, 백천 개의 손을 변화로 만들며, 그 하나하나의 손으로 갖가지 꽃과 향을 써서, 여래와 지제에 공양하고, 그 모든 몸이, 모두 여래의 진실한 공덕을 찬탄하며, 중생을 이롭게 하면, 이와 같은 것을 여의자재력 공양이라 한다.</w:t>
      </w:r>
    </w:p>
    <w:p>
      <w:pPr>
        <w:pStyle w:val="SHTKBlockLabel"/>
        <w:keepNext/>
      </w:pPr>
      <w:r>
        <w:t xml:space="preserve">원문</w:t>
      </w:r>
    </w:p>
    <w:p>
      <w:pPr>
        <w:pStyle w:val="SHTKSourceText"/>
      </w:pPr>
      <w:r>
        <w:t xml:space="preserve">不待如來出現[5]于世。</w:t>
      </w:r>
    </w:p>
    <w:p>
      <w:pPr>
        <w:pStyle w:val="SHTKBlockLabel"/>
        <w:keepNext/>
      </w:pPr>
      <w:r>
        <w:t xml:space="preserve">한국어 직역</w:t>
      </w:r>
    </w:p>
    <w:p>
      <w:pPr>
        <w:pStyle w:val="SHTKTranslationText"/>
      </w:pPr>
      <w:r>
        <w:t xml:space="preserve">여래가 세상에 출현하기를 기다리지 않는다.</w:t>
      </w:r>
    </w:p>
    <w:p>
      <w:pPr>
        <w:pStyle w:val="SHTKBlockLabel"/>
        <w:keepNext/>
      </w:pPr>
      <w:r>
        <w:t xml:space="preserve">교감·번역 메모</w:t>
      </w:r>
    </w:p>
    <w:p>
      <w:pPr>
        <w:pStyle w:val="SHTKNoteSummary"/>
      </w:pPr>
      <w:r>
        <w:t>교감 요약 | [CBETA 교감] 저본 「于」와 이문/현행 독법 「於」를 비교한다.</w:t>
      </w:r>
    </w:p>
    <w:p>
      <w:pPr>
        <w:pStyle w:val="SHTKNoteDetail"/>
      </w:pPr>
      <w:r>
        <w:t>• 원교감 원문 | 于【大】，於【宋】【元】【明】【宮】</w:t>
        <w:br/>
        <w:t>• 교감 번호 | 0039005</w:t>
        <w:br/>
        <w:t>• 저본 독법 | 于</w:t>
        <w:br/>
        <w:t>• 저본 적용 구절 | 不待如來出現[5]于世。</w:t>
        <w:br/>
        <w:t>• 저본 기준 번역 | 여래가 세상에 출현하기를 기다리지 않는다.</w:t>
        <w:br/>
        <w:t>• 이문 독법 | 於</w:t>
        <w:br/>
        <w:t>• 이문 적용 구절 | 不待如來出現於世。</w:t>
        <w:br/>
        <w:t>• 이문 기준 번역 | [이문] 여래가 세상에 출현하기를 기다리지 않는다.</w:t>
        <w:br/>
        <w:t>• 의미 차이 | 저본의 「于」와 비교 독법 「於」 사이의 차이이다.</w:t>
        <w:br/>
        <w:t>• 한국어 해설 | 「于」와 「於」는 이 문맥에서 모두 처소·대상을 나타내는 전치사로 기능하여 ‘세상에 출현하다’라는 번역은 달라지지 않는다.</w:t>
        <w:br/>
        <w:t>• 번역 영향 판정 | [번역 차이 없음]</w:t>
        <w:br/>
        <w:t>• 출처 | CBETA T54n2123, 교감 번호 0039005.</w:t>
      </w:r>
    </w:p>
    <w:p>
      <w:pPr>
        <w:pStyle w:val="SHTKBlockLabel"/>
        <w:keepNext/>
      </w:pPr>
      <w:r>
        <w:t xml:space="preserve">원문</w:t>
      </w:r>
    </w:p>
    <w:p>
      <w:pPr>
        <w:pStyle w:val="SHTKSourceText"/>
      </w:pPr>
      <w:r>
        <w:t xml:space="preserve">何以故。住不退轉地菩薩。於一切佛剎未曾障礙故。若菩薩不自力得財。亦不從他求。而為供養。然於他眾生。乃至十方無量世界。上中下心所作供養。菩薩於彼一切供養。以淨信心勝妙解心周遍隨喜。是菩薩以少方便。興大供養。攝大菩提。</w:t>
      </w:r>
    </w:p>
    <w:p>
      <w:pPr>
        <w:pStyle w:val="SHTKBlockLabel"/>
        <w:keepNext/>
      </w:pPr>
      <w:r>
        <w:t xml:space="preserve">한국어 직역</w:t>
      </w:r>
    </w:p>
    <w:p>
      <w:pPr>
        <w:pStyle w:val="SHTKTranslationText"/>
      </w:pPr>
      <w:r>
        <w:t xml:space="preserve">왜냐하면, 불퇴전지에 머무는 보살은, 모든 불찰에서 일찍이 장애가 없기 때문이다. 만일 보살이 자신의 힘으로 재물을 얻지도 못하고, 또 남에게 구해 얻지도 못하여, 공양하지 못하더라도, 다른 중생들이, 나아가 시방의 한량없는 세계에서, 상·중·하의 마음으로 행한 공양에 대하여, 보살이 그 모든 공양을, 청정한 믿음과 뛰어나고 묘한 이해의 마음으로 두루 따라 기뻐하면, 이 보살은 적은 방편으로, 큰 공양을 일으키고, 큰 보리를 거둔다.</w:t>
      </w:r>
    </w:p>
    <w:p>
      <w:pPr>
        <w:pStyle w:val="SHTKBlockLabel"/>
        <w:keepNext/>
      </w:pPr>
      <w:r>
        <w:t xml:space="preserve">원문</w:t>
      </w:r>
    </w:p>
    <w:p>
      <w:pPr>
        <w:pStyle w:val="SHTKSourceText"/>
      </w:pPr>
      <w:r>
        <w:t xml:space="preserve">乃至於一[6]搆牛頃。</w:t>
      </w:r>
    </w:p>
    <w:p>
      <w:pPr>
        <w:pStyle w:val="SHTKBlockLabel"/>
        <w:keepNext/>
      </w:pPr>
      <w:r>
        <w:t xml:space="preserve">한국어 직역</w:t>
      </w:r>
    </w:p>
    <w:p>
      <w:pPr>
        <w:pStyle w:val="SHTKTranslationText"/>
      </w:pPr>
      <w:r>
        <w:t xml:space="preserve">나아가 한 번 소를 짜는 동안만이라도,</w:t>
      </w:r>
    </w:p>
    <w:p>
      <w:pPr>
        <w:pStyle w:val="SHTKBlockLabel"/>
        <w:keepNext/>
      </w:pPr>
      <w:r>
        <w:t xml:space="preserve">교감·번역 메모</w:t>
      </w:r>
    </w:p>
    <w:p>
      <w:pPr>
        <w:pStyle w:val="SHTKNoteSummary"/>
      </w:pPr>
      <w:r>
        <w:t>교감 요약 | [CBETA 교감] 저본 「搆」와 이문/현행 독법 「𤛓」를 비교한다.</w:t>
      </w:r>
    </w:p>
    <w:p>
      <w:pPr>
        <w:pStyle w:val="SHTKNoteDetail"/>
      </w:pPr>
      <w:r>
        <w:t>• 원교감 원문 | 搆【大】，𤛓【宋】【元】【明】【宮】</w:t>
        <w:br/>
        <w:t>• 교감 번호 | 0039006</w:t>
        <w:br/>
        <w:t>• 저본 독법 | 搆</w:t>
        <w:br/>
        <w:t>• 저본 적용 구절 | 乃至於一[6]搆牛頃。</w:t>
        <w:br/>
        <w:t>• 저본 기준 번역 | 나아가 한 번 소를 짜는 동안만이라도,</w:t>
        <w:br/>
        <w:t>• 이문 독법 | 𤛓</w:t>
        <w:br/>
        <w:t>• 이문 적용 구절 | 乃至於一𤛓牛頃。</w:t>
        <w:br/>
        <w:t>• 이문 기준 번역 | [이문] 나아가 한 번 소를 짜는 동안만이라도,</w:t>
        <w:br/>
        <w:t>• 의미 차이 | 저본의 「搆」와 비교 독법 「𤛓」 사이의 차이이다.</w:t>
        <w:br/>
        <w:t>• 한국어 해설 | 「搆」와 외자 「𤛓」는 여기서 모두 소의 젖을 짜는 일을 가리키는 이체적 독법으로 이해된다. ‘한 번 소를 짜는 동안’이라는 시간 표현에는 차이가 없다.</w:t>
        <w:br/>
        <w:t>• 번역 영향 판정 | [번역 차이 없음]</w:t>
        <w:br/>
        <w:t>• 출처 | CBETA T54n2123, 교감 번호 0039006.</w:t>
      </w:r>
    </w:p>
    <w:p>
      <w:pPr>
        <w:pStyle w:val="SHTKBlockLabel"/>
        <w:keepNext/>
      </w:pPr>
      <w:r>
        <w:t xml:space="preserve">원문</w:t>
      </w:r>
    </w:p>
    <w:p>
      <w:pPr>
        <w:pStyle w:val="SHTKSourceText"/>
      </w:pPr>
      <w:r>
        <w:t xml:space="preserve">於一切眾生。修四無量心等。是名至處道供養。如來第一最上。比前財物供養。百倍千倍。乃至算數譬喻不得為比。如是十事。名菩薩一切種供養。如來法僧亦爾。當知於此三寶。作十種供養。菩薩於如來所。起六種淨心。謂福田無上心。恩德無上心。於一切眾生無上心。如優曇鉢華難遇心。於三千大千世界獨一心。於世間出世間法一切具足依義心。以此六心少想供養如來法僧。獲無量功德。</w:t>
      </w:r>
    </w:p>
    <w:p>
      <w:pPr>
        <w:pStyle w:val="SHTKBlockLabel"/>
        <w:keepNext/>
      </w:pPr>
      <w:r>
        <w:t xml:space="preserve">한국어 직역</w:t>
      </w:r>
    </w:p>
    <w:p>
      <w:pPr>
        <w:pStyle w:val="SHTKTranslationText"/>
      </w:pPr>
      <w:r>
        <w:t xml:space="preserve">모든 중생에게, 사무량심 등을 닦으면, 이를 도에 이르는 공양이라 한다. 여래께 하는 이 공양이 제일이며 가장 뛰어나다. 앞의 재물 공양과 비교하면, 백 배, 천 배이고, 나아가 산수와 비유로도 견줄 수 없다. 이와 같은 열 가지 일을, 보살의 일체종 공양이라 한다. 여래와 법과 승가에 대해서도 또한 그러하다. 마땅히 이 삼보에 대하여, 열 가지 공양을 해야 함을 알아야 한다. 보살은 여래에 대하여, 여섯 가지 청정한 마음을 일으킨다. 이른바 복전으로서 위없는 마음, 은덕으로서 위없는 마음, 모든 중생 가운데 위없는 마음, 우담발화처럼 만나기 어렵다는 마음, 삼천대천세계에서 오직 하나뿐이라는 마음, 세간법과 출세간법에 필요한 모든 것을 갖춘 의지처라는 마음이다. 이 여섯 마음으로 조금이라도 여래와 법과 승가에 공양하면, 한량없는 공덕을 얻는다.</w:t>
      </w:r>
    </w:p>
    <w:p>
      <w:pPr>
        <w:pStyle w:val="SHTKBlockLabel"/>
        <w:keepNext/>
      </w:pPr>
      <w:r>
        <w:t xml:space="preserve">원문</w:t>
      </w:r>
    </w:p>
    <w:p>
      <w:pPr>
        <w:pStyle w:val="SHTKSourceText"/>
      </w:pPr>
      <w:r>
        <w:t xml:space="preserve">何況[7]多。</w:t>
      </w:r>
    </w:p>
    <w:p>
      <w:pPr>
        <w:pStyle w:val="SHTKBlockLabel"/>
        <w:keepNext/>
      </w:pPr>
      <w:r>
        <w:t xml:space="preserve">한국어 직역</w:t>
      </w:r>
    </w:p>
    <w:p>
      <w:pPr>
        <w:pStyle w:val="SHTKTranslationText"/>
      </w:pPr>
      <w:r>
        <w:t xml:space="preserve">하물며 많이 하는 경우이겠는가.</w:t>
      </w:r>
    </w:p>
    <w:p>
      <w:pPr>
        <w:pStyle w:val="SHTKBlockLabel"/>
        <w:keepNext/>
      </w:pPr>
      <w:r>
        <w:t xml:space="preserve">교감·번역 메모</w:t>
      </w:r>
    </w:p>
    <w:p>
      <w:pPr>
        <w:pStyle w:val="SHTKNoteSummary"/>
      </w:pPr>
      <w:r>
        <w:t>교감 요약 | [CBETA 교감] 저본 「多」와 이문/현행 독법 「多也」를 비교한다.</w:t>
      </w:r>
    </w:p>
    <w:p>
      <w:pPr>
        <w:pStyle w:val="SHTKNoteDetail"/>
      </w:pPr>
      <w:r>
        <w:t>• 원교감 원문 | 多【大】，多也【宋】【元】【明】</w:t>
        <w:br/>
        <w:t>• 교감 번호 | 0039007</w:t>
        <w:br/>
        <w:t>• 저본 독법 | 多</w:t>
        <w:br/>
        <w:t>• 저본 적용 구절 | 何況[7]多。</w:t>
        <w:br/>
        <w:t>• 저본 기준 번역 | 하물며 많이 하는 경우이겠는가.</w:t>
        <w:br/>
        <w:t>• 이문 독법 | 多也</w:t>
        <w:br/>
        <w:t>• 이문 적용 구절 | 何況多也。</w:t>
        <w:br/>
        <w:t>• 이문 기준 번역 | [이문] 하물며 많이 하는 경우이겠는가.</w:t>
        <w:br/>
        <w:t>• 의미 차이 | 저본의 「多」와 비교 독법 「多也」 사이의 차이이다.</w:t>
        <w:br/>
        <w:t>• 한국어 해설 | 「多」 뒤에 판단 어기 「也」가 붙는지의 차이이다. ‘하물며 많이 공양하는 경우이겠는가’라는 뜻은 같고 문말 표현만 달라진다.</w:t>
        <w:br/>
        <w:t>• 번역 영향 판정 | [표현 차이]</w:t>
        <w:br/>
        <w:t>• 출처 | CBETA T54n2123, 교감 번호 0039007.</w:t>
      </w:r>
    </w:p>
    <w:p>
      <w:pPr>
        <w:pStyle w:val="SHTKBlockLabel"/>
        <w:keepNext/>
      </w:pPr>
      <w:r>
        <w:t xml:space="preserve">위치표지</w:t>
      </w:r>
    </w:p>
    <w:p>
      <w:pPr>
        <w:pStyle w:val="SHTKPositionMarker"/>
      </w:pPr>
      <w:bookmarkStart w:id="323" w:name="loc_0039c08"/>
      <w:r>
        <w:t xml:space="preserve">[0039c08]</w:t>
      </w:r>
      <w:bookmarkEnd w:id="323"/>
    </w:p>
    <w:p>
      <w:pPr>
        <w:pStyle w:val="SHTKBlockLabel"/>
        <w:keepNext/>
      </w:pPr>
      <w:r>
        <w:t xml:space="preserve">원문</w:t>
      </w:r>
    </w:p>
    <w:p>
      <w:pPr>
        <w:pStyle w:val="SHTKSourceText"/>
      </w:pPr>
      <w:r>
        <w:t xml:space="preserve">又瑜伽論[8]云。</w:t>
      </w:r>
    </w:p>
    <w:p>
      <w:pPr>
        <w:pStyle w:val="SHTKBlockLabel"/>
        <w:keepNext/>
      </w:pPr>
      <w:r>
        <w:t xml:space="preserve">한국어 직역</w:t>
      </w:r>
    </w:p>
    <w:p>
      <w:pPr>
        <w:pStyle w:val="SHTKTranslationText"/>
      </w:pPr>
      <w:r>
        <w:t xml:space="preserve">또 《유가론》에서 말한다.</w:t>
      </w:r>
    </w:p>
    <w:p>
      <w:pPr>
        <w:pStyle w:val="SHTKBlockLabel"/>
        <w:keepNext/>
      </w:pPr>
      <w:r>
        <w:t xml:space="preserve">교감·번역 메모</w:t>
      </w:r>
    </w:p>
    <w:p>
      <w:pPr>
        <w:pStyle w:val="SHTKNoteSummary"/>
      </w:pPr>
      <w:r>
        <w:t>교감 요약 | [CBETA 교감] 저본 「云」와 이문/현행 독법 「云云」를 비교한다.</w:t>
      </w:r>
    </w:p>
    <w:p>
      <w:pPr>
        <w:pStyle w:val="SHTKNoteDetail"/>
      </w:pPr>
      <w:r>
        <w:t>• 원교감 원문 | 云【大】，云云【元】【明】</w:t>
        <w:br/>
        <w:t>• 교감 번호 | 0039008</w:t>
        <w:br/>
        <w:t>• 저본 독법 | 云</w:t>
        <w:br/>
        <w:t>• 저본 적용 구절 | 又瑜伽論[8]云。</w:t>
        <w:br/>
        <w:t>• 저본 기준 번역 | 또 《유가론》에서 말한다.</w:t>
        <w:br/>
        <w:t>• 이문 독법 | 云云</w:t>
        <w:br/>
        <w:t>• 이문 적용 구절 | 又瑜伽論云云。</w:t>
        <w:br/>
        <w:t>• 이문 기준 번역 | [이문] 또 《유가론》에서 운운한다.</w:t>
        <w:br/>
        <w:t>• 의미 차이 | 저본의 「云」와 비교 독법 「云云」 사이의 차이이다.</w:t>
        <w:br/>
        <w:t>• 한국어 해설 | 「云」은 ‘말한다’로 경론 인용을 직접 이끌고, 「云云」은 ‘운운한다’는 약기 표지의 성격이 더 강하다. 인용 도입의 표현 방식이 달라진다.</w:t>
        <w:br/>
        <w:t>• 번역 영향 판정 | [표현 차이]</w:t>
        <w:br/>
        <w:t>• 출처 | CBETA T54n2123, 교감 번호 0039008.</w:t>
      </w:r>
    </w:p>
    <w:p>
      <w:pPr>
        <w:pStyle w:val="SHTKBlockLabel"/>
        <w:keepNext/>
      </w:pPr>
      <w:r>
        <w:t xml:space="preserve">원문</w:t>
      </w:r>
    </w:p>
    <w:p>
      <w:pPr>
        <w:pStyle w:val="SHTKSourceText"/>
      </w:pPr>
      <w:r>
        <w:t xml:space="preserve">何菩薩於如來所供養如來。當知供養略有十種。一設利羅供養。二別供養。三現前供養。四不現前供養。五自作供養。六教他供養。七財敬供養。八麁大供養。九無染供養。</w:t>
      </w:r>
    </w:p>
    <w:p>
      <w:pPr>
        <w:pStyle w:val="SHTKBlockLabel"/>
        <w:keepNext/>
      </w:pPr>
      <w:r>
        <w:t xml:space="preserve">한국어 직역</w:t>
      </w:r>
    </w:p>
    <w:p>
      <w:pPr>
        <w:pStyle w:val="SHTKTranslationText"/>
      </w:pPr>
      <w:r>
        <w:t xml:space="preserve">보살이 여래께 공양하는 것은 어떠한가. 공양에는 간략히 열 가지가 있음을 알아야 한다. 첫째는 설리라 공양이고, 둘째는 별공양이며, 셋째는 현전 공양이고, 넷째는 비현전 공양이며, 다섯째는 자작 공양이고, 여섯째는 남에게 시켜 하는 공양이며, 일곱째는 재물과 공경의 공양이고, 여덟째는 광대한 공양이며, 아홉째는 무염 공양이고,</w:t>
      </w:r>
    </w:p>
    <w:p>
      <w:pPr>
        <w:pStyle w:val="SHTKBlockLabel"/>
        <w:keepNext/>
      </w:pPr>
      <w:r>
        <w:t xml:space="preserve">원문</w:t>
      </w:r>
    </w:p>
    <w:p>
      <w:pPr>
        <w:pStyle w:val="SHTKSourceText"/>
      </w:pPr>
      <w:r>
        <w:t xml:space="preserve">十正行供養(釋文大同)又優婆塞戒經云。</w:t>
      </w:r>
    </w:p>
    <w:p>
      <w:pPr>
        <w:pStyle w:val="SHTKBlockLabel"/>
        <w:keepNext/>
      </w:pPr>
      <w:r>
        <w:t xml:space="preserve">한국어 직역</w:t>
      </w:r>
    </w:p>
    <w:p>
      <w:pPr>
        <w:pStyle w:val="SHTKTranslationText"/>
      </w:pPr>
      <w:r>
        <w:t xml:space="preserve">열째는 정행 공양이다.(해석문은 대체로 같다.) 또 《우바새계경》에서 말한다.</w:t>
      </w:r>
    </w:p>
    <w:p>
      <w:pPr>
        <w:pStyle w:val="SHTKBlockLabel"/>
        <w:keepNext/>
      </w:pPr>
      <w:r>
        <w:t xml:space="preserve">교감·번역 메모</w:t>
      </w:r>
    </w:p>
    <w:p>
      <w:pPr>
        <w:pStyle w:val="SHTKNoteSummary"/>
      </w:pPr>
      <w:r>
        <w:t>교감 요약 | [CBETA 교감] 앞서 인용한 열 가지 공양의 해석과 《瑜伽論》의 설명이 대체로 같음을 밝히는 편집 원주이다.</w:t>
      </w:r>
    </w:p>
    <w:p>
      <w:pPr>
        <w:pStyle w:val="SHTKNoteDetail"/>
      </w:pPr>
      <w:r>
        <w:t>• 저본 적용 구절 | 釋文大同</w:t>
        <w:br/>
        <w:t>• 한국어 번역 | 해석문은 대체로 같다.</w:t>
        <w:br/>
        <w:t>• 한국어 해설 | 앞서 인용한 열 가지 공양의 해석과 《瑜伽論》의 설명이 대체로 같음을 밝히는 편집 원주이다.</w:t>
      </w:r>
    </w:p>
    <w:p>
      <w:pPr>
        <w:pStyle w:val="SHTKBlockLabel"/>
        <w:keepNext/>
      </w:pPr>
      <w:r>
        <w:t xml:space="preserve">원문</w:t>
      </w:r>
    </w:p>
    <w:p>
      <w:pPr>
        <w:pStyle w:val="SHTKSourceText"/>
      </w:pPr>
      <w:r>
        <w:t xml:space="preserve">佛言。善男子。在家菩薩。若欲受持優婆塞戒。先當次第供養六方。言。</w:t>
      </w:r>
    </w:p>
    <w:p>
      <w:pPr>
        <w:pStyle w:val="SHTKBlockLabel"/>
        <w:keepNext/>
      </w:pPr>
      <w:r>
        <w:t xml:space="preserve">한국어 직역</w:t>
      </w:r>
    </w:p>
    <w:p>
      <w:pPr>
        <w:pStyle w:val="SHTKTranslationText"/>
      </w:pPr>
      <w:r>
        <w:t xml:space="preserve">부처님께서 말씀하셨다. “선남자여, 재가 보살이, 우바새계를 받아 지니고자 한다면, 먼저 차례대로 육방에 공양해야 한다.” 말씀하셨다.</w:t>
      </w:r>
    </w:p>
    <w:p>
      <w:pPr>
        <w:pStyle w:val="SHTKBlockLabel"/>
        <w:keepNext/>
      </w:pPr>
      <w:r>
        <w:t xml:space="preserve">위치표지</w:t>
      </w:r>
    </w:p>
    <w:p>
      <w:pPr>
        <w:pStyle w:val="SHTKPositionMarker"/>
      </w:pPr>
      <w:bookmarkStart w:id="324" w:name="loc_0039c15"/>
      <w:r>
        <w:t xml:space="preserve">[0039c15]</w:t>
      </w:r>
      <w:bookmarkEnd w:id="324"/>
    </w:p>
    <w:p>
      <w:pPr>
        <w:pStyle w:val="SHTKBlockLabel"/>
        <w:keepNext/>
      </w:pPr>
      <w:r>
        <w:t xml:space="preserve">원문</w:t>
      </w:r>
    </w:p>
    <w:p>
      <w:pPr>
        <w:pStyle w:val="SHTKSourceText"/>
      </w:pPr>
      <w:r>
        <w:t xml:space="preserve">東方者。即是父母。若有人能供養父母。衣服飲食。臥具湯藥。房舍財寶。恭敬禮拜。讚歎尊重。是人則能供養東方父母。是父母還以五事報之。</w:t>
      </w:r>
    </w:p>
    <w:p>
      <w:pPr>
        <w:pStyle w:val="SHTKBlockLabel"/>
        <w:keepNext/>
      </w:pPr>
      <w:r>
        <w:t xml:space="preserve">한국어 직역</w:t>
      </w:r>
    </w:p>
    <w:p>
      <w:pPr>
        <w:pStyle w:val="SHTKTranslationText"/>
      </w:pPr>
      <w:r>
        <w:t xml:space="preserve">“동방은, 곧 부모이다. 만일 어떤 사람이 부모에게 공양하되, 의복과 음식, 침구와 탕약, 집과 재물을 드리고, 공경하여 예배하며, 찬탄하고 존중한다면, 이 사람은 곧 동방의 부모에게 공양하는 것이다. 그 부모는 다시 다섯 가지 일로 그에게 보답한다.</w:t>
      </w:r>
    </w:p>
    <w:p>
      <w:pPr>
        <w:pStyle w:val="SHTKBlockLabel"/>
        <w:keepNext/>
      </w:pPr>
      <w:r>
        <w:t xml:space="preserve">원문</w:t>
      </w:r>
    </w:p>
    <w:p>
      <w:pPr>
        <w:pStyle w:val="SHTKSourceText"/>
      </w:pPr>
      <w:r>
        <w:t xml:space="preserve">一至心[9]憂念。</w:t>
      </w:r>
    </w:p>
    <w:p>
      <w:pPr>
        <w:pStyle w:val="SHTKBlockLabel"/>
        <w:keepNext/>
      </w:pPr>
      <w:r>
        <w:t xml:space="preserve">한국어 직역</w:t>
      </w:r>
    </w:p>
    <w:p>
      <w:pPr>
        <w:pStyle w:val="SHTKTranslationText"/>
      </w:pPr>
      <w:r>
        <w:t xml:space="preserve">첫째, 지극한 마음으로 걱정하고 생각해 주며,</w:t>
      </w:r>
    </w:p>
    <w:p>
      <w:pPr>
        <w:pStyle w:val="SHTKBlockLabel"/>
        <w:keepNext/>
      </w:pPr>
      <w:r>
        <w:t xml:space="preserve">교감·번역 메모</w:t>
      </w:r>
    </w:p>
    <w:p>
      <w:pPr>
        <w:pStyle w:val="SHTKNoteSummary"/>
      </w:pPr>
      <w:r>
        <w:t>교감 요약 | [CBETA 교감] 저본 「憂」와 이문/현행 독법 「愛」를 비교한다.</w:t>
      </w:r>
    </w:p>
    <w:p>
      <w:pPr>
        <w:pStyle w:val="SHTKNoteDetail"/>
      </w:pPr>
      <w:r>
        <w:t>• 원교감 원문 | 憂【大】，愛【宋】【元】【明】【宮】</w:t>
        <w:br/>
        <w:t>• 교감 번호 | 0039009</w:t>
        <w:br/>
        <w:t>• 저본 독법 | 憂</w:t>
        <w:br/>
        <w:t>• 저본 적용 구절 | 一至心[9]憂念。</w:t>
        <w:br/>
        <w:t>• 저본 기준 번역 | 첫째, 지극한 마음으로 걱정하고 생각해 주며,</w:t>
        <w:br/>
        <w:t>• 이문 독법 | 愛</w:t>
        <w:br/>
        <w:t>• 이문 적용 구절 | 一至心愛念。</w:t>
        <w:br/>
        <w:t>• 이문 기준 번역 | [이문] 첫째, 지극한 마음으로 사랑하고 생각해 주며,</w:t>
        <w:br/>
        <w:t>• 의미 차이 | 저본의 「憂」와 비교 독법 「愛」 사이의 차이이다.</w:t>
        <w:br/>
        <w:t>• 한국어 해설 | 「憂念」은 걱정하며 생각함을, 「愛念」은 사랑하여 생각함을 뜻한다. 부모가 자녀를 돌보는 정서의 초점이 근심과 애정 사이에서 달라진다.</w:t>
        <w:br/>
        <w:t>• 번역 영향 판정 | [의미 차이 경미]</w:t>
        <w:br/>
        <w:t>• 출처 | CBETA T54n2123, 교감 번호 0039009.</w:t>
      </w:r>
    </w:p>
    <w:p>
      <w:pPr>
        <w:pStyle w:val="SHTKBlockLabel"/>
        <w:keepNext/>
      </w:pPr>
      <w:r>
        <w:t xml:space="preserve">원문</w:t>
      </w:r>
    </w:p>
    <w:p>
      <w:pPr>
        <w:pStyle w:val="SHTKSourceText"/>
      </w:pPr>
      <w:r>
        <w:t xml:space="preserve">二終不欺誑。三捨財與之。四為娉上族。五教以世事。</w:t>
      </w:r>
    </w:p>
    <w:p>
      <w:pPr>
        <w:pStyle w:val="SHTKBlockLabel"/>
        <w:keepNext/>
      </w:pPr>
      <w:r>
        <w:t xml:space="preserve">한국어 직역</w:t>
      </w:r>
    </w:p>
    <w:p>
      <w:pPr>
        <w:pStyle w:val="SHTKTranslationText"/>
      </w:pPr>
      <w:r>
        <w:t xml:space="preserve">둘째, 끝내 속이거나 기만하지 않고, 셋째, 재물을 떼어 그에게 주며, 넷째, 좋은 집안과 혼인하게 하고, 다섯째, 세간의 일을 가르쳐 준다.</w:t>
      </w:r>
    </w:p>
    <w:p>
      <w:pPr>
        <w:pStyle w:val="SHTKBlockLabel"/>
        <w:keepNext/>
      </w:pPr>
      <w:r>
        <w:t xml:space="preserve">위치표지</w:t>
      </w:r>
    </w:p>
    <w:p>
      <w:pPr>
        <w:pStyle w:val="SHTKPositionMarker"/>
      </w:pPr>
      <w:bookmarkStart w:id="325" w:name="loc_0039c20"/>
      <w:r>
        <w:t xml:space="preserve">[0039c20]</w:t>
      </w:r>
      <w:bookmarkEnd w:id="325"/>
    </w:p>
    <w:p>
      <w:pPr>
        <w:pStyle w:val="SHTKBlockLabel"/>
        <w:keepNext/>
      </w:pPr>
      <w:r>
        <w:t xml:space="preserve">원문</w:t>
      </w:r>
    </w:p>
    <w:p>
      <w:pPr>
        <w:pStyle w:val="SHTKSourceText"/>
      </w:pPr>
      <w:r>
        <w:t xml:space="preserve">南方者。即是師長。若有人能供養師長衣服飲食。臥具湯藥。尊重讚歎。恭敬禮拜。早起晚臥。受行善教。是人則能供養南方師長。是師復以五事報之。一速教不令失時。二盡教不令不盡。三勝己不生嫉妬。四將付嚴師善友。五臨終捨財與之。</w:t>
      </w:r>
    </w:p>
    <w:p>
      <w:pPr>
        <w:pStyle w:val="SHTKBlockLabel"/>
        <w:keepNext/>
      </w:pPr>
      <w:r>
        <w:t xml:space="preserve">한국어 직역</w:t>
      </w:r>
    </w:p>
    <w:p>
      <w:pPr>
        <w:pStyle w:val="SHTKTranslationText"/>
      </w:pPr>
      <w:r>
        <w:t xml:space="preserve">남방은, 곧 스승과 어른이다. 만일 어떤 사람이 스승과 어른에게 의복과 음식을 공양하고, 침구와 탕약을 드리며, 존중하고 찬탄하며, 공경하여 예배하고, 일찍 일어나고 늦게 자며, 좋은 가르침을 받아 행한다면, 이 사람은 곧 남방의 스승과 어른에게 공양하는 것이다. 그 스승은 다시 다섯 가지 일로 보답한다. 첫째, 빨리 가르쳐 때를 잃지 않게 하고, 둘째, 다 가르쳐 남김이 없게 하며, 셋째, 제자가 자신보다 뛰어나도 질투하지 않고, 넷째, 엄한 스승과 좋은 벗에게 맡기며, 다섯째, 임종할 때 재물을 떼어 그에게 준다.</w:t>
      </w:r>
    </w:p>
    <w:p>
      <w:pPr>
        <w:pStyle w:val="SHTKBlockLabel"/>
        <w:keepNext/>
      </w:pPr>
      <w:r>
        <w:t xml:space="preserve">위치표지</w:t>
      </w:r>
    </w:p>
    <w:p>
      <w:pPr>
        <w:pStyle w:val="SHTKPositionMarker"/>
      </w:pPr>
      <w:bookmarkStart w:id="326" w:name="loc_0039c26"/>
      <w:r>
        <w:t xml:space="preserve">[0039c26]</w:t>
      </w:r>
      <w:bookmarkEnd w:id="326"/>
    </w:p>
    <w:p>
      <w:pPr>
        <w:pStyle w:val="SHTKBlockLabel"/>
        <w:keepNext/>
      </w:pPr>
      <w:r>
        <w:t xml:space="preserve">원문</w:t>
      </w:r>
    </w:p>
    <w:p>
      <w:pPr>
        <w:pStyle w:val="SHTKSourceText"/>
      </w:pPr>
      <w:r>
        <w:t xml:space="preserve">西方者即是妻子。</w:t>
      </w:r>
    </w:p>
    <w:p>
      <w:pPr>
        <w:pStyle w:val="SHTKBlockLabel"/>
        <w:keepNext/>
      </w:pPr>
      <w:r>
        <w:t xml:space="preserve">한국어 직역</w:t>
      </w:r>
    </w:p>
    <w:p>
      <w:pPr>
        <w:pStyle w:val="SHTKTranslationText"/>
      </w:pPr>
      <w:r>
        <w:t xml:space="preserve">서방은 곧 아내와 자식이다.</w:t>
      </w:r>
    </w:p>
    <w:p>
      <w:pPr>
        <w:pStyle w:val="SHTKBlockLabel"/>
        <w:keepNext/>
      </w:pPr>
      <w:r>
        <w:t xml:space="preserve">원문</w:t>
      </w:r>
    </w:p>
    <w:p>
      <w:pPr>
        <w:pStyle w:val="SHTKSourceText"/>
      </w:pPr>
      <w:r>
        <w:t xml:space="preserve">若有[10]人能供[11]給妻子衣服飲食臥具湯藥瓔珞服飾嚴身之具。</w:t>
      </w:r>
    </w:p>
    <w:p>
      <w:pPr>
        <w:pStyle w:val="SHTKBlockLabel"/>
        <w:keepNext/>
      </w:pPr>
      <w:r>
        <w:t xml:space="preserve">한국어 직역</w:t>
      </w:r>
    </w:p>
    <w:p>
      <w:pPr>
        <w:pStyle w:val="SHTKTranslationText"/>
      </w:pPr>
      <w:r>
        <w:t xml:space="preserve">만일 어떤 사람이 아내와 자식에게 의복과 음식, 침구와 탕약, 영락과 의복 장식, 몸을 꾸미는 도구를 공급한다면,</w:t>
      </w:r>
    </w:p>
    <w:p>
      <w:pPr>
        <w:pStyle w:val="SHTKBlockLabel"/>
        <w:keepNext/>
      </w:pPr>
      <w:r>
        <w:t xml:space="preserve">교감·번역 메모</w:t>
      </w:r>
    </w:p>
    <w:p>
      <w:pPr>
        <w:pStyle w:val="SHTKNoteSummary"/>
      </w:pPr>
      <w:r>
        <w:t>교감 요약 | [CBETA 교감] 저본 「人」와 이문/현행 독법 「〔－〕」를 비교한다.</w:t>
      </w:r>
    </w:p>
    <w:p>
      <w:pPr>
        <w:pStyle w:val="SHTKNoteDetail"/>
      </w:pPr>
      <w:r>
        <w:t>• 원교감 원문 | 人【大】，〔－〕【宮】</w:t>
        <w:br/>
        <w:t>• 교감 번호 | 0039010</w:t>
        <w:br/>
        <w:t>• 저본 독법 | 人</w:t>
        <w:br/>
        <w:t>• 저본 적용 구절 | 若有[10]人能供[11]給妻子衣服飲食臥具湯藥瓔珞服飾嚴身之具。</w:t>
        <w:br/>
        <w:t>• 저본 기준 번역 | 만일 어떤 사람이 아내와 자식에게 의복과 음식, 침구와 탕약, 영락과 의복 장식, 몸을 꾸미는 도구를 공급한다면,</w:t>
        <w:br/>
        <w:t>• 이문 독법 | 〔－〕</w:t>
        <w:br/>
        <w:t>• 이문 적용 구절 | 若有能供給妻子衣服飲食臥具湯藥瓔珞服飾嚴身之具。</w:t>
        <w:br/>
        <w:t>• 이문 기준 번역 | [이문] 만일 아내와 자식에게 의복과 음식…을 공급한다면,</w:t>
        <w:br/>
        <w:t>• 의미 차이 | 저본의 「人」와 비교 독법 「〔－〕」 사이의 차이이다.</w:t>
        <w:br/>
        <w:t>• 한국어 해설 | 「人」을 생략하여도 앞의 「若有」가 그대로 조건절의 주어를 이끈다. 한국어로는 ‘만일 어떤 사람이’라고 옮겨 의미 차이가 없다.</w:t>
        <w:br/>
        <w:t>• 번역 영향 판정 | [번역 차이 없음]</w:t>
        <w:br/>
        <w:t>• 출처 | CBETA T54n2123, 교감 번호 0039010.</w:t>
      </w:r>
    </w:p>
    <w:p>
      <w:pPr>
        <w:pStyle w:val="SHTKNoteSummary"/>
      </w:pPr>
      <w:r>
        <w:t>교감 요약 | [CBETA 교감] 저본 「給」와 이문/현행 독법 「養」를 비교한다.</w:t>
      </w:r>
    </w:p>
    <w:p>
      <w:pPr>
        <w:pStyle w:val="SHTKNoteDetail"/>
      </w:pPr>
      <w:r>
        <w:t>• 원교감 원문 | 給【大】，養【明】</w:t>
        <w:br/>
        <w:t>• 교감 번호 | 0039011</w:t>
        <w:br/>
        <w:t>• 저본 독법 | 給</w:t>
        <w:br/>
        <w:t>• 저본 적용 구절 | 若有[10]人能供[11]給妻子衣服飲食臥具湯藥瓔珞服飾嚴身之具。</w:t>
        <w:br/>
        <w:t>• 저본 기준 번역 | 만일 어떤 사람이 아내와 자식에게 의복과 음식, 침구와 탕약, 영락과 의복 장식, 몸을 꾸미는 도구를 공급한다면,</w:t>
        <w:br/>
        <w:t>• 이문 독법 | 養</w:t>
        <w:br/>
        <w:t>• 이문 적용 구절 | 若有人能供養妻子衣服飲食臥具湯藥瓔珞服飾嚴身之具。</w:t>
        <w:br/>
        <w:t>• 이문 기준 번역 | [이문] 만일 어떤 사람이 아내와 자식에게 의복과 음식…을 공양한다면,</w:t>
        <w:br/>
        <w:t>• 의미 차이 | 저본의 「給」와 비교 독법 「養」 사이의 차이이다.</w:t>
        <w:br/>
        <w:t>• 한국어 해설 | 「供給」은 필요한 물품을 공급한다는 뜻이고 「供養」은 공양·부양한다는 뜻이다. 아내와 자식에게 생활 물자를 제공한다는 핵심은 같지만 행위의 어감이 달라진다.</w:t>
        <w:br/>
        <w:t>• 번역 영향 판정 | [의미 차이 경미]</w:t>
        <w:br/>
        <w:t>• 출처 | CBETA T54n2123, 교감 번호 0039011.</w:t>
      </w:r>
    </w:p>
    <w:p>
      <w:pPr>
        <w:pStyle w:val="SHTKBlockLabel"/>
        <w:keepNext/>
      </w:pPr>
      <w:r>
        <w:t xml:space="preserve">원문</w:t>
      </w:r>
    </w:p>
    <w:p>
      <w:pPr>
        <w:pStyle w:val="SHTKSourceText"/>
      </w:pPr>
      <w:r>
        <w:t xml:space="preserve">是人則能供養西方妻子。是妻子復以十四事報之。一所作盡心營之二常作終不懈惰。三所作必令終竟。四疾作不令失時。五常為瞻視賓客。六淨其房舍臥具。</w:t>
      </w:r>
    </w:p>
    <w:p>
      <w:pPr>
        <w:pStyle w:val="SHTKBlockLabel"/>
        <w:keepNext/>
      </w:pPr>
      <w:r>
        <w:t xml:space="preserve">한국어 직역</w:t>
      </w:r>
    </w:p>
    <w:p>
      <w:pPr>
        <w:pStyle w:val="SHTKTranslationText"/>
      </w:pPr>
      <w:r>
        <w:t xml:space="preserve">이 사람은 곧 서방의 아내와 자식에게 공양하는 것이다. 그 아내와 자식은 다시 열네 가지 일로 보답한다. 첫째, 하는 일마다 마음을 다해 경영하고, 둘째, 항상 일을 하여 끝내 게으르지 않으며, 셋째, 하는 일은 반드시 끝마치고, 넷째, 빨리 하여 때를 잃지 않으며, 다섯째, 항상 손님을 보살피고, 여섯째, 집과 침구를 깨끗이 하며,</w:t>
      </w:r>
    </w:p>
    <w:p>
      <w:pPr>
        <w:pStyle w:val="SHTKBlockLabel"/>
        <w:keepNext/>
      </w:pPr>
      <w:r>
        <w:t xml:space="preserve">원문</w:t>
      </w:r>
    </w:p>
    <w:p>
      <w:pPr>
        <w:pStyle w:val="SHTKSourceText"/>
      </w:pPr>
      <w:r>
        <w:t xml:space="preserve">七愛敬[1]當則柔軟。</w:t>
      </w:r>
    </w:p>
    <w:p>
      <w:pPr>
        <w:pStyle w:val="SHTKBlockLabel"/>
        <w:keepNext/>
      </w:pPr>
      <w:r>
        <w:t xml:space="preserve">한국어 직역</w:t>
      </w:r>
    </w:p>
    <w:p>
      <w:pPr>
        <w:pStyle w:val="SHTKTranslationText"/>
      </w:pPr>
      <w:r>
        <w:t xml:space="preserve">일곱째, 사랑하고 공경함을 마땅하게 하여 부드럽고,</w:t>
      </w:r>
    </w:p>
    <w:p>
      <w:pPr>
        <w:pStyle w:val="SHTKBlockLabel"/>
        <w:keepNext/>
      </w:pPr>
      <w:r>
        <w:t xml:space="preserve">교감·번역 메모</w:t>
      </w:r>
    </w:p>
    <w:p>
      <w:pPr>
        <w:pStyle w:val="SHTKNoteSummary"/>
      </w:pPr>
      <w:r>
        <w:t>교감 요약 | [CBETA 교감] 저본 「當」와 이문/현행 독법 「儀」를 비교한다.</w:t>
      </w:r>
    </w:p>
    <w:p>
      <w:pPr>
        <w:pStyle w:val="SHTKNoteDetail"/>
      </w:pPr>
      <w:r>
        <w:t>• 원교감 원문 | 當【大】，儀【元】【明】</w:t>
        <w:br/>
        <w:t>• 교감 번호 | 0040001</w:t>
        <w:br/>
        <w:t>• 저본 독법 | 當</w:t>
        <w:br/>
        <w:t>• 저본 적용 구절 | 七愛敬[1]當則柔軟。</w:t>
        <w:br/>
        <w:t>• 저본 기준 번역 | 일곱째, 사랑하고 공경함을 마땅하게 하여 부드럽고,</w:t>
        <w:br/>
        <w:t>• 이문 독법 | 儀</w:t>
        <w:br/>
        <w:t>• 이문 적용 구절 | 七愛敬儀則柔軟。</w:t>
        <w:br/>
        <w:t>• 이문 기준 번역 | [이문] 일곱째, 사랑하고 공경하는 몸가짐의 법칙이 부드럽고. [판단 유보]</w:t>
        <w:br/>
        <w:t>• 의미 차이 | 저본의 「當」와 비교 독법 「儀」 사이의 차이이다.</w:t>
        <w:br/>
        <w:t>• 한국어 해설 | 저본의 「愛敬當則柔軟」은 「當」의 통사 기능이 분명하지 않다. 이문 「儀」를 취하면 ‘사랑하고 공경하는 의칙이 부드럽다’ 정도로 읽을 수 있으나, 어느 독법이 원문 구문을 정확히 보존하는지 단정하기 어렵다.</w:t>
        <w:br/>
        <w:t>• 번역 영향 판정 | [판단 유보]</w:t>
        <w:br/>
        <w:t>• 번역문 표시 | [구문 불확실]</w:t>
        <w:br/>
        <w:t>• 출처 | CBETA T54n2123, 교감 번호 0040001.</w:t>
      </w:r>
    </w:p>
    <w:p>
      <w:pPr>
        <w:pStyle w:val="SHTKBlockLabel"/>
        <w:keepNext/>
      </w:pPr>
      <w:r>
        <w:t xml:space="preserve">원문</w:t>
      </w:r>
    </w:p>
    <w:p>
      <w:pPr>
        <w:pStyle w:val="SHTKSourceText"/>
      </w:pPr>
      <w:r>
        <w:t xml:space="preserve">八[2]儻使軟言教[3]詔。</w:t>
      </w:r>
    </w:p>
    <w:p>
      <w:pPr>
        <w:pStyle w:val="SHTKBlockLabel"/>
        <w:keepNext/>
      </w:pPr>
      <w:r>
        <w:t xml:space="preserve">한국어 직역</w:t>
      </w:r>
    </w:p>
    <w:p>
      <w:pPr>
        <w:pStyle w:val="SHTKTranslationText"/>
      </w:pPr>
      <w:r>
        <w:t xml:space="preserve">여덟째, 혹 부드러운 말로 가르치고 타이르며,</w:t>
      </w:r>
    </w:p>
    <w:p>
      <w:pPr>
        <w:pStyle w:val="SHTKBlockLabel"/>
        <w:keepNext/>
      </w:pPr>
      <w:r>
        <w:t xml:space="preserve">교감·번역 메모</w:t>
      </w:r>
    </w:p>
    <w:p>
      <w:pPr>
        <w:pStyle w:val="SHTKNoteSummary"/>
      </w:pPr>
      <w:r>
        <w:t>교감 요약 | [CBETA 교감] 저본 「儻」와 이문/현행 독법 「僕」를 비교한다.</w:t>
      </w:r>
    </w:p>
    <w:p>
      <w:pPr>
        <w:pStyle w:val="SHTKNoteDetail"/>
      </w:pPr>
      <w:r>
        <w:t>• 원교감 원문 | 儻【大】，僕【宋】【元】【明】</w:t>
        <w:br/>
        <w:t>• 교감 번호 | 0040002</w:t>
        <w:br/>
        <w:t>• 저본 독법 | 儻</w:t>
        <w:br/>
        <w:t>• 저본 적용 구절 | 八[2]儻使軟言教[3]詔。</w:t>
        <w:br/>
        <w:t>• 저본 기준 번역 | 여덟째, 혹 부드러운 말로 가르치고 타이르며,</w:t>
        <w:br/>
        <w:t>• 이문 독법 | 僕</w:t>
        <w:br/>
        <w:t>• 이문 적용 구절 | 八僕使軟言教詔。</w:t>
        <w:br/>
        <w:t>• 이문 기준 번역 | [이문] 여덟째, 종과 심부름꾼에게 부드러운 말로 가르치고 타이르며,</w:t>
        <w:br/>
        <w:t>• 의미 차이 | 저본의 「儻」와 비교 독법 「僕」 사이의 차이이다.</w:t>
        <w:br/>
        <w:t>• 한국어 해설 | 「儻使」는 ‘혹은/만일 …하게 하다’로 읽히는 반면 「僕使」는 ‘종·심부름꾼’이라는 명사구가 된다. 아내의 보답 항목에서 행위 주체와 문장 구조가 크게 달라진다.</w:t>
        <w:br/>
        <w:t>• 번역 영향 판정 | [의미 차이 있음]</w:t>
        <w:br/>
        <w:t>• 번역문 표시 | [구문 불확실]</w:t>
        <w:br/>
        <w:t>• 출처 | CBETA T54n2123, 교감 번호 0040002.</w:t>
      </w:r>
    </w:p>
    <w:p>
      <w:pPr>
        <w:pStyle w:val="SHTKNoteSummary"/>
      </w:pPr>
      <w:r>
        <w:t>교감 요약 | [CBETA 교감] 저본 「詔」와 이문/현행 독법 「招」를 비교한다.</w:t>
      </w:r>
    </w:p>
    <w:p>
      <w:pPr>
        <w:pStyle w:val="SHTKNoteDetail"/>
      </w:pPr>
      <w:r>
        <w:t>• 원교감 원문 | 詔【大】，招【宋】【元】【明】【宮】</w:t>
        <w:br/>
        <w:t>• 교감 번호 | 0040003</w:t>
        <w:br/>
        <w:t>• 저본 독법 | 詔</w:t>
        <w:br/>
        <w:t>• 저본 적용 구절 | 八[2]儻使軟言教[3]詔。</w:t>
        <w:br/>
        <w:t>• 저본 기준 번역 | 여덟째, 혹 부드러운 말로 가르치고 타이르며,</w:t>
        <w:br/>
        <w:t>• 이문 독법 | 招</w:t>
        <w:br/>
        <w:t>• 이문 적용 구절 | 八儻使軟言教招。</w:t>
        <w:br/>
        <w:t>• 이문 기준 번역 | [이문] 여덟째, 혹 부드러운 말로 가르치고 불러들이며,</w:t>
        <w:br/>
        <w:t>• 의미 차이 | 저본의 「詔」와 비교 독법 「招」 사이의 차이이다.</w:t>
        <w:br/>
        <w:t>• 한국어 해설 | 「教詔」는 가르치고 타이르거나 명한다는 뜻이고 「教招」는 가르치고 불러들인다는 뜻이 된다. 부드러운 말로 대하는 행위의 구체적 동작이 달라진다.</w:t>
        <w:br/>
        <w:t>• 번역 영향 판정 | [의미 차이 경미]</w:t>
        <w:br/>
        <w:t>• 출처 | CBETA T54n2123, 교감 번호 0040003.</w:t>
      </w:r>
    </w:p>
    <w:p>
      <w:pPr>
        <w:pStyle w:val="SHTKBlockLabel"/>
        <w:keepNext/>
      </w:pPr>
      <w:r>
        <w:t xml:space="preserve">원문</w:t>
      </w:r>
    </w:p>
    <w:p>
      <w:pPr>
        <w:pStyle w:val="SHTKSourceText"/>
      </w:pPr>
      <w:r>
        <w:t xml:space="preserve">九善能守護財物。十晨起夜寐。十一能護淨舍。十二能忍教誨。十三能覆惡事。</w:t>
      </w:r>
    </w:p>
    <w:p>
      <w:pPr>
        <w:pStyle w:val="SHTKBlockLabel"/>
        <w:keepNext/>
      </w:pPr>
      <w:r>
        <w:t xml:space="preserve">한국어 직역</w:t>
      </w:r>
    </w:p>
    <w:p>
      <w:pPr>
        <w:pStyle w:val="SHTKTranslationText"/>
      </w:pPr>
      <w:r>
        <w:t xml:space="preserve">아홉째, 재물을 잘 지키고, 열째, 새벽에 일어나고 밤에 자며, 열한째, 깨끗한 집을 잘 지키고, 열두째, 가르침을 잘 참아 받아들이며, 열셋째, 나쁜 일을 덮어 주고,</w:t>
      </w:r>
    </w:p>
    <w:p>
      <w:pPr>
        <w:pStyle w:val="SHTKBlockLabel"/>
        <w:keepNext/>
      </w:pPr>
      <w:r>
        <w:t xml:space="preserve">원문</w:t>
      </w:r>
    </w:p>
    <w:p>
      <w:pPr>
        <w:pStyle w:val="SHTKSourceText"/>
      </w:pPr>
      <w:r>
        <w:t xml:space="preserve">十四能瞻[4]病苦。</w:t>
      </w:r>
    </w:p>
    <w:p>
      <w:pPr>
        <w:pStyle w:val="SHTKBlockLabel"/>
        <w:keepNext/>
      </w:pPr>
      <w:r>
        <w:t xml:space="preserve">한국어 직역</w:t>
      </w:r>
    </w:p>
    <w:p>
      <w:pPr>
        <w:pStyle w:val="SHTKTranslationText"/>
      </w:pPr>
      <w:r>
        <w:t xml:space="preserve">열넷째, 병고를 잘 보살핀다.</w:t>
      </w:r>
    </w:p>
    <w:p>
      <w:pPr>
        <w:pStyle w:val="SHTKBlockLabel"/>
        <w:keepNext/>
      </w:pPr>
      <w:r>
        <w:t xml:space="preserve">교감·번역 메모</w:t>
      </w:r>
    </w:p>
    <w:p>
      <w:pPr>
        <w:pStyle w:val="SHTKNoteSummary"/>
      </w:pPr>
      <w:r>
        <w:t>교감 요약 | [CBETA 교감] 저본 「病」와 이문/현행 독법 「疾」를 비교한다.</w:t>
      </w:r>
    </w:p>
    <w:p>
      <w:pPr>
        <w:pStyle w:val="SHTKNoteDetail"/>
      </w:pPr>
      <w:r>
        <w:t>• 원교감 원문 | 病【大】，疾【宋】【元】【明】【宮】</w:t>
        <w:br/>
        <w:t>• 교감 번호 | 0040004</w:t>
        <w:br/>
        <w:t>• 저본 독법 | 病</w:t>
        <w:br/>
        <w:t>• 저본 적용 구절 | 十四能瞻[4]病苦。</w:t>
        <w:br/>
        <w:t>• 저본 기준 번역 | 열넷째, 병고를 잘 보살핀다.</w:t>
        <w:br/>
        <w:t>• 이문 독법 | 疾</w:t>
        <w:br/>
        <w:t>• 이문 적용 구절 | 十四能瞻疾苦。</w:t>
        <w:br/>
        <w:t>• 이문 기준 번역 | [이문] 열넷째, 병고를 잘 보살핀다.</w:t>
        <w:br/>
        <w:t>• 의미 차이 | 저본의 「病」와 비교 독법 「疾」 사이의 차이이다.</w:t>
        <w:br/>
        <w:t>• 한국어 해설 | 「病苦」와 「疾苦」는 모두 질병으로 인한 고통을 가리키므로 여기서는 같은 뜻으로 번역된다.</w:t>
        <w:br/>
        <w:t>• 번역 영향 판정 | [번역 차이 없음]</w:t>
        <w:br/>
        <w:t>• 출처 | CBETA T54n2123, 교감 번호 0040004.</w:t>
      </w:r>
    </w:p>
    <w:p>
      <w:pPr>
        <w:pStyle w:val="SHTKBlockLabel"/>
        <w:keepNext/>
      </w:pPr>
      <w:r>
        <w:t xml:space="preserve">위치표지</w:t>
      </w:r>
    </w:p>
    <w:p>
      <w:pPr>
        <w:pStyle w:val="SHTKPositionMarker"/>
      </w:pPr>
      <w:bookmarkStart w:id="327" w:name="loc_0040a06"/>
      <w:r>
        <w:t xml:space="preserve">[0040a06]</w:t>
      </w:r>
      <w:bookmarkEnd w:id="327"/>
    </w:p>
    <w:p>
      <w:pPr>
        <w:pStyle w:val="SHTKBlockLabel"/>
        <w:keepNext/>
      </w:pPr>
      <w:r>
        <w:t xml:space="preserve">원문</w:t>
      </w:r>
    </w:p>
    <w:p>
      <w:pPr>
        <w:pStyle w:val="SHTKSourceText"/>
      </w:pPr>
      <w:r>
        <w:t xml:space="preserve">北方者即是知識。若有人能供施善友任力與之。恭敬柔言禮拜讚歎。是人則能供養北方善知識。是善知識。復以四事而還報之。一教修善法。二令離惡法。三有恐怖時能為救解。四放逸之時能令除捨。</w:t>
      </w:r>
    </w:p>
    <w:p>
      <w:pPr>
        <w:pStyle w:val="SHTKBlockLabel"/>
        <w:keepNext/>
      </w:pPr>
      <w:r>
        <w:t xml:space="preserve">한국어 직역</w:t>
      </w:r>
    </w:p>
    <w:p>
      <w:pPr>
        <w:pStyle w:val="SHTKTranslationText"/>
      </w:pPr>
      <w:r>
        <w:t xml:space="preserve">북방은 곧 벗이다. 만일 어떤 사람이 좋은 벗에게 자신의 힘이 닿는 대로 베풀어 주고, 공경하며 부드러운 말을 하고 예배하고 찬탄한다면, 이 사람은 곧 북방의 선지식에게 공양하는 것이다. 그 선지식은, 다시 네 가지 일로 보답한다. 첫째, 선법을 닦도록 가르치고, 둘째, 악법을 떠나게 하며, 셋째, 두려움이 있을 때 구해 풀어 주고, 넷째, 방일할 때 그것을 버리게 한다.</w:t>
      </w:r>
    </w:p>
    <w:p>
      <w:pPr>
        <w:pStyle w:val="SHTKBlockLabel"/>
        <w:keepNext/>
      </w:pPr>
      <w:r>
        <w:t xml:space="preserve">위치표지</w:t>
      </w:r>
    </w:p>
    <w:p>
      <w:pPr>
        <w:pStyle w:val="SHTKPositionMarker"/>
      </w:pPr>
      <w:bookmarkStart w:id="328" w:name="loc_0040a11"/>
      <w:r>
        <w:t xml:space="preserve">[0040a11]</w:t>
      </w:r>
      <w:bookmarkEnd w:id="328"/>
    </w:p>
    <w:p>
      <w:pPr>
        <w:pStyle w:val="SHTKBlockLabel"/>
        <w:keepNext/>
      </w:pPr>
      <w:r>
        <w:t xml:space="preserve">원문</w:t>
      </w:r>
    </w:p>
    <w:p>
      <w:pPr>
        <w:pStyle w:val="SHTKSourceText"/>
      </w:pPr>
      <w:r>
        <w:t xml:space="preserve">下方者即是奴婢。若有人能供給奴婢衣食病瘦醫藥。不罵不打。是人則能供給下方奴婢。是奴婢復以十事報之。一不作罪過。二不待教作。三作必令竟。四疾作不令失時。五主雖貧窮終不捨離。六早起。七守物。八少恩多報。九至心敬念。十善覆惡事。</w:t>
      </w:r>
    </w:p>
    <w:p>
      <w:pPr>
        <w:pStyle w:val="SHTKBlockLabel"/>
        <w:keepNext/>
      </w:pPr>
      <w:r>
        <w:t xml:space="preserve">한국어 직역</w:t>
      </w:r>
    </w:p>
    <w:p>
      <w:pPr>
        <w:pStyle w:val="SHTKTranslationText"/>
      </w:pPr>
      <w:r>
        <w:t xml:space="preserve">하방은 곧 종과 하인이다. 만일 어떤 사람이 종과 하인에게 의복과 음식, 병들고 야윈 때의 약을 공급하고, 꾸짖거나 때리지 않는다면, 이 사람은 곧 하방의 종과 하인에게 공급하는 것이다. 그 종과 하인은 다시 열 가지 일로 보답한다. 첫째, 죄나 허물을 짓지 않고, 둘째, 시키기를 기다리지 않고 일을 하며, 셋째, 일을 하면 반드시 끝마치고, 넷째, 빨리 하여 때를 잃지 않으며, 다섯째, 주인이 비록 가난하더라도 끝내 버리고 떠나지 않고, 여섯째, 일찍 일어나며, 일곱째, 물건을 지키고, 여덟째, 작은 은혜에도 많이 보답하며, 아홉째, 지극한 마음으로 공경하고 생각하고, 열째, 나쁜 일을 잘 덮어 준다.</w:t>
      </w:r>
    </w:p>
    <w:p>
      <w:pPr>
        <w:pStyle w:val="SHTKBlockLabel"/>
        <w:keepNext/>
      </w:pPr>
      <w:r>
        <w:t xml:space="preserve">위치표지</w:t>
      </w:r>
    </w:p>
    <w:p>
      <w:pPr>
        <w:pStyle w:val="SHTKPositionMarker"/>
      </w:pPr>
      <w:bookmarkStart w:id="329" w:name="loc_0040a17"/>
      <w:r>
        <w:t xml:space="preserve">[0040a17]</w:t>
      </w:r>
      <w:bookmarkEnd w:id="329"/>
    </w:p>
    <w:p>
      <w:pPr>
        <w:pStyle w:val="SHTKBlockLabel"/>
        <w:keepNext/>
      </w:pPr>
      <w:r>
        <w:t xml:space="preserve">원문</w:t>
      </w:r>
    </w:p>
    <w:p>
      <w:pPr>
        <w:pStyle w:val="SHTKSourceText"/>
      </w:pPr>
      <w:r>
        <w:t xml:space="preserve">上方者。即是沙門婆羅門等。若有供養上方沙門婆羅門。衣服飲食房舍臥具病瘦醫藥。怖時能救。飢饉世施食。聞惡能遮。禮拜恭敬尊重讚歎。是人則能供養上方沙門等。是出家人。復以五事報之。一能令生信。二教修智慧。三教令行施。四教令持戒。五教令多聞。若有供養是六方者。是人則能增長財命。能得受持優婆塞戒。</w:t>
      </w:r>
    </w:p>
    <w:p>
      <w:pPr>
        <w:pStyle w:val="SHTKBlockLabel"/>
        <w:keepNext/>
      </w:pPr>
      <w:r>
        <w:t xml:space="preserve">한국어 직역</w:t>
      </w:r>
    </w:p>
    <w:p>
      <w:pPr>
        <w:pStyle w:val="SHTKTranslationText"/>
      </w:pPr>
      <w:r>
        <w:t xml:space="preserve">상방은, 곧 사문과 바라문 등이다. 만일 상방의 사문과 바라문에게 공양하되, 의복과 음식, 집과 침구, 병들고 야윈 때의 약을 주고, 두려울 때 구해 주며, 기근의 세상에는 음식을 베풀고, 나쁜 말을 들으면 막아 주며, 예배하고 공경하며 존중하고 찬탄한다면, 이 사람은 곧 상방의 사문 등에게 공양하는 것이다. 그 출가인은, 다시 다섯 가지 일로 보답한다. 첫째, 믿음을 내게 하고, 둘째, 지혜를 닦도록 가르치며, 셋째, 보시를 행하게 가르치고, 넷째, 계를 지키게 가르치며, 다섯째, 많이 듣게 가르친다. 만일 이 육방에 공양한다면, 이 사람은 재물과 수명을 늘릴 수 있고, 우바새계를 받아 지닐 수 있다.</w:t>
      </w:r>
    </w:p>
    <w:p>
      <w:pPr>
        <w:pStyle w:val="SHTKBlockLabel"/>
        <w:keepNext/>
      </w:pPr>
      <w:r>
        <w:t xml:space="preserve">위치표지</w:t>
      </w:r>
    </w:p>
    <w:p>
      <w:pPr>
        <w:pStyle w:val="SHTKPositionMarker"/>
      </w:pPr>
      <w:bookmarkStart w:id="330" w:name="loc_0040a25"/>
      <w:r>
        <w:t xml:space="preserve">[0040a25]</w:t>
      </w:r>
      <w:bookmarkEnd w:id="330"/>
    </w:p>
    <w:p>
      <w:pPr>
        <w:pStyle w:val="SHTKBlockLabel"/>
        <w:keepNext/>
      </w:pPr>
      <w:r>
        <w:t xml:space="preserve">원문</w:t>
      </w:r>
    </w:p>
    <w:p>
      <w:pPr>
        <w:pStyle w:val="SHTKSourceText"/>
      </w:pPr>
      <w:r>
        <w:t xml:space="preserve">又智度論云。諸佛恭敬法故。供養於法。以法為師。何以故。三世諸佛。皆以諸法實相為師。問曰。如佛不求福德。何故供養。答曰。佛從無量劫中。修諸功德。常行諸善。不但求報。敬功德故而作供養。如佛在世時。</w:t>
      </w:r>
    </w:p>
    <w:p>
      <w:pPr>
        <w:pStyle w:val="SHTKBlockLabel"/>
        <w:keepNext/>
      </w:pPr>
      <w:r>
        <w:t xml:space="preserve">한국어 직역</w:t>
      </w:r>
    </w:p>
    <w:p>
      <w:pPr>
        <w:pStyle w:val="SHTKTranslationText"/>
      </w:pPr>
      <w:r>
        <w:t xml:space="preserve">또 《지도론》에서 말한다. 모든 부처님은 법을 공경하기 때문에, 법에 공양하고, 법을 스승으로 삼는다. 왜냐하면, 삼세의 모든 부처님은, 모두 제법실상을 스승으로 삼기 때문이다. 묻는다. “부처님은 복덕을 구하지 않는데, 어찌하여 공양하십니까?” 답한다. “부처님은 한량없는 겁 동안, 여러 공덕을 닦고, 항상 여러 선을 행하셨지만, 단지 과보만을 구한 것이 아니다. 공덕을 공경하기 때문에 공양을 행하신다. 부처님께서 세상에 계실 때,</w:t>
      </w:r>
    </w:p>
    <w:p>
      <w:pPr>
        <w:pStyle w:val="SHTKBlockLabel"/>
        <w:keepNext/>
      </w:pPr>
      <w:r>
        <w:t xml:space="preserve">원문</w:t>
      </w:r>
    </w:p>
    <w:p>
      <w:pPr>
        <w:pStyle w:val="SHTKSourceText"/>
      </w:pPr>
      <w:r>
        <w:t xml:space="preserve">阿那律長老[5]得天眼前。</w:t>
      </w:r>
    </w:p>
    <w:p>
      <w:pPr>
        <w:pStyle w:val="SHTKBlockLabel"/>
        <w:keepNext/>
      </w:pPr>
      <w:r>
        <w:t xml:space="preserve">한국어 직역</w:t>
      </w:r>
    </w:p>
    <w:p>
      <w:pPr>
        <w:pStyle w:val="SHTKTranslationText"/>
      </w:pPr>
      <w:r>
        <w:t xml:space="preserve">아나율 장로가 천안을 얻기 전에는,</w:t>
      </w:r>
    </w:p>
    <w:p>
      <w:pPr>
        <w:pStyle w:val="SHTKBlockLabel"/>
        <w:keepNext/>
      </w:pPr>
      <w:r>
        <w:t xml:space="preserve">교감·번역 메모</w:t>
      </w:r>
    </w:p>
    <w:p>
      <w:pPr>
        <w:pStyle w:val="SHTKNoteSummary"/>
      </w:pPr>
      <w:r>
        <w:t>교감 요약 | [CBETA 교감] 저본 「得」와 이문/현행 독법 「未得」를 비교한다.</w:t>
      </w:r>
    </w:p>
    <w:p>
      <w:pPr>
        <w:pStyle w:val="SHTKNoteDetail"/>
      </w:pPr>
      <w:r>
        <w:t>• 원교감 원문 | 得【大】，未得【宋】【元】【明】【宮】</w:t>
        <w:br/>
        <w:t>• 교감 번호 | 0040005</w:t>
        <w:br/>
        <w:t>• 저본 독법 | 得</w:t>
        <w:br/>
        <w:t>• 저본 적용 구절 | 阿那律長老[5]得天眼前。</w:t>
        <w:br/>
        <w:t>• 저본 기준 번역 | 아나율 장로가 천안을 얻기 전에는,</w:t>
        <w:br/>
        <w:t>• 이문 독법 | 未得</w:t>
        <w:br/>
        <w:t>• 이문 적용 구절 | 阿那律長老未得天眼前。</w:t>
        <w:br/>
        <w:t>• 이문 기준 번역 | [이문] 아나율 장로가 아직 천안을 얻지 못했을 때,</w:t>
        <w:br/>
        <w:t>• 의미 차이 | 저본의 「得」와 비교 독법 「未得」 사이의 차이이다.</w:t>
        <w:br/>
        <w:t>• 한국어 해설 | 「得天眼前」은 ‘천안을 얻기 전’이고 「未得天眼前」은 ‘아직 천안을 얻지 못했을 때’라는 뜻이다. 부정이 명시되는 차이만 있을 뿐 사건 시점은 같다.</w:t>
        <w:br/>
        <w:t>• 번역 영향 판정 | [번역 차이 없음]</w:t>
        <w:br/>
        <w:t>• 출처 | CBETA T54n2123, 교감 번호 0040005.</w:t>
      </w:r>
    </w:p>
    <w:p>
      <w:pPr>
        <w:pStyle w:val="SHTKBlockLabel"/>
        <w:keepNext/>
      </w:pPr>
      <w:r>
        <w:t xml:space="preserve">원문</w:t>
      </w:r>
    </w:p>
    <w:p>
      <w:pPr>
        <w:pStyle w:val="SHTKSourceText"/>
      </w:pPr>
      <w:r>
        <w:t xml:space="preserve">盲無所見。而以手縫衣。</w:t>
      </w:r>
    </w:p>
    <w:p>
      <w:pPr>
        <w:pStyle w:val="SHTKBlockLabel"/>
        <w:keepNext/>
      </w:pPr>
      <w:r>
        <w:t xml:space="preserve">한국어 직역</w:t>
      </w:r>
    </w:p>
    <w:p>
      <w:pPr>
        <w:pStyle w:val="SHTKTranslationText"/>
      </w:pPr>
      <w:r>
        <w:t xml:space="preserve">눈이 멀어 볼 수 없었는데, 손으로 옷을 꿰매고 있었다.</w:t>
      </w:r>
    </w:p>
    <w:p>
      <w:pPr>
        <w:pStyle w:val="SHTKBlockLabel"/>
        <w:keepNext/>
      </w:pPr>
      <w:r>
        <w:t xml:space="preserve">원문</w:t>
      </w:r>
    </w:p>
    <w:p>
      <w:pPr>
        <w:pStyle w:val="SHTKSourceText"/>
      </w:pPr>
      <w:r>
        <w:t xml:space="preserve">時針[6]紝脫。</w:t>
      </w:r>
    </w:p>
    <w:p>
      <w:pPr>
        <w:pStyle w:val="SHTKBlockLabel"/>
        <w:keepNext/>
      </w:pPr>
      <w:r>
        <w:t xml:space="preserve">한국어 직역</w:t>
      </w:r>
    </w:p>
    <w:p>
      <w:pPr>
        <w:pStyle w:val="SHTKTranslationText"/>
      </w:pPr>
      <w:r>
        <w:t xml:space="preserve">그때 바늘에서 실이 빠졌다.</w:t>
      </w:r>
    </w:p>
    <w:p>
      <w:pPr>
        <w:pStyle w:val="SHTKBlockLabel"/>
        <w:keepNext/>
      </w:pPr>
      <w:r>
        <w:t xml:space="preserve">교감·번역 메모</w:t>
      </w:r>
    </w:p>
    <w:p>
      <w:pPr>
        <w:pStyle w:val="SHTKNoteSummary"/>
      </w:pPr>
      <w:r>
        <w:t>교감 요약 | [CBETA 교감] 저본 「紝」와 이문/현행 독법 「衽」를 비교한다.</w:t>
      </w:r>
    </w:p>
    <w:p>
      <w:pPr>
        <w:pStyle w:val="SHTKNoteDetail"/>
      </w:pPr>
      <w:r>
        <w:t>• 원교감 원문 | 紝【大】下同，衽【宋】【元】【明】【宮】下同</w:t>
        <w:br/>
        <w:t>• 교감 번호 | 0040006</w:t>
        <w:br/>
        <w:t>• 저본 독법 | 紝</w:t>
        <w:br/>
        <w:t>• 저본 적용 구절 | 時針[6]紝脫。</w:t>
        <w:br/>
        <w:t>• 저본 기준 번역 | 그때 바늘에서 실이 빠졌다.</w:t>
        <w:br/>
        <w:t>• 이문 독법 | 衽</w:t>
        <w:br/>
        <w:t>• 이문 적용 구절 | 時針衽脫。</w:t>
        <w:br/>
        <w:t>• 이문 기준 번역 | [이문] 그때 바늘의 옷섶[衽]이 빠졌다.</w:t>
        <w:br/>
        <w:t>• 의미 차이 | 저본의 「紝」와 비교 독법 「衽」 사이의 차이이다.</w:t>
        <w:br/>
        <w:t>• 한국어 해설 | 「紝」은 실을 꿰거나 직조하는 뜻으로 ‘바늘에서 실이 빠졌다’는 문맥에 맞는다. 「衽」은 옷깃·옷섶을 뜻하므로 그대로 읽으면 동작 의미가 달라지고 문맥도 불안정해진다.</w:t>
        <w:br/>
        <w:t>• 번역 영향 판정 | [의미 차이 있음]</w:t>
        <w:br/>
        <w:t>• 출처 | CBETA T54n2123, 교감 번호 0040006.</w:t>
      </w:r>
    </w:p>
    <w:p>
      <w:pPr>
        <w:pStyle w:val="SHTKBlockLabel"/>
        <w:keepNext/>
      </w:pPr>
      <w:r>
        <w:t xml:space="preserve">원문</w:t>
      </w:r>
    </w:p>
    <w:p>
      <w:pPr>
        <w:pStyle w:val="SHTKSourceText"/>
      </w:pPr>
      <w:r>
        <w:t xml:space="preserve">便言。誰愛福德為我紝針。是時佛到其所。語比丘言。我是愛福德人。</w:t>
      </w:r>
    </w:p>
    <w:p>
      <w:pPr>
        <w:pStyle w:val="SHTKBlockLabel"/>
        <w:keepNext/>
      </w:pPr>
      <w:r>
        <w:t xml:space="preserve">한국어 직역</w:t>
      </w:r>
    </w:p>
    <w:p>
      <w:pPr>
        <w:pStyle w:val="SHTKTranslationText"/>
      </w:pPr>
      <w:r>
        <w:t xml:space="preserve">그래서 곧 말하였다. ‘누가 복덕을 좋아하거든 나를 위해 바늘에 실을 꿰어 주시오.’ 이때 부처님께서 그곳에 오셔서, 비구에게 말씀하셨다. ‘내가 복덕을 좋아하는 사람이다.</w:t>
      </w:r>
    </w:p>
    <w:p>
      <w:pPr>
        <w:pStyle w:val="SHTKBlockLabel"/>
        <w:keepNext/>
      </w:pPr>
      <w:r>
        <w:t xml:space="preserve">원문</w:t>
      </w:r>
    </w:p>
    <w:p>
      <w:pPr>
        <w:pStyle w:val="SHTKSourceText"/>
      </w:pPr>
      <w:r>
        <w:t xml:space="preserve">為汝紝來。</w:t>
      </w:r>
    </w:p>
    <w:p>
      <w:pPr>
        <w:pStyle w:val="SHTKBlockLabel"/>
        <w:keepNext/>
      </w:pPr>
      <w:r>
        <w:t xml:space="preserve">한국어 직역</w:t>
      </w:r>
    </w:p>
    <w:p>
      <w:pPr>
        <w:pStyle w:val="SHTKTranslationText"/>
      </w:pPr>
      <w:r>
        <w:t xml:space="preserve">너를 위해 실을 꿰어 주겠다.’</w:t>
      </w:r>
    </w:p>
    <w:p>
      <w:pPr>
        <w:pStyle w:val="SHTKBlockLabel"/>
        <w:keepNext/>
      </w:pPr>
      <w:r>
        <w:t xml:space="preserve">교감·번역 메모</w:t>
      </w:r>
    </w:p>
    <w:p>
      <w:pPr>
        <w:pStyle w:val="SHTKNoteSummary"/>
      </w:pPr>
      <w:r>
        <w:t>교감 요약 | [CBETA 교감] 선행 교감 0040006의 반복 적용: 紝 → 衽.</w:t>
      </w:r>
    </w:p>
    <w:p>
      <w:pPr>
        <w:pStyle w:val="SHTKNoteDetail"/>
      </w:pPr>
      <w:r>
        <w:t>• 원교감 원문 | 紝【大】下同，衽【宋】【元】【明】【宮】下同</w:t>
        <w:br/>
        <w:t>• 교감 번호 | 0040006</w:t>
        <w:br/>
        <w:t>• 저본 독법 | 紝</w:t>
        <w:br/>
        <w:t>• 저본 적용 구절 | 為汝紝來。</w:t>
        <w:br/>
        <w:t>• 저본 기준 번역 | 너를 위해 실을 꿰어 주겠다.’</w:t>
        <w:br/>
        <w:t>• 이문 독법 | 衽</w:t>
        <w:br/>
        <w:t>• 이문 적용 구절 | 為汝衽來。</w:t>
        <w:br/>
        <w:t>• 이문 기준 번역 | [반복 이문] 너를 위해 옷섶[衽]을 해 주겠다.</w:t>
        <w:br/>
        <w:t>• 의미 차이 | 선행 교감의 「紝/衽」 차이가 이 위치에도 반복 적용된다.</w:t>
        <w:br/>
        <w:t>• 한국어 해설 | 「0040006」의 「紝【大】下同，衽【宋】【元】【明】【宮】下同」가 뒤의 「為汝紝來」에도 반복 적용된다. 저본은 ‘실을 꿰어 주겠다’로 자연스럽지만 「衽」은 옷깃·옷섶의 뜻이어서 문맥이 달라진다.</w:t>
        <w:br/>
        <w:t>• 번역 영향 판정 | [의미 차이 있음]</w:t>
        <w:br/>
        <w:t>• 출처 | CBETA T54n2123, 교감 번호 0040006.</w:t>
      </w:r>
    </w:p>
    <w:p>
      <w:pPr>
        <w:pStyle w:val="SHTKBlockLabel"/>
        <w:keepNext/>
      </w:pPr>
      <w:r>
        <w:t xml:space="preserve">원문</w:t>
      </w:r>
    </w:p>
    <w:p>
      <w:pPr>
        <w:pStyle w:val="SHTKSourceText"/>
      </w:pPr>
      <w:r>
        <w:t xml:space="preserve">是比丘識佛聲。</w:t>
      </w:r>
    </w:p>
    <w:p>
      <w:pPr>
        <w:pStyle w:val="SHTKBlockLabel"/>
        <w:keepNext/>
      </w:pPr>
      <w:r>
        <w:t xml:space="preserve">한국어 직역</w:t>
      </w:r>
    </w:p>
    <w:p>
      <w:pPr>
        <w:pStyle w:val="SHTKTranslationText"/>
      </w:pPr>
      <w:r>
        <w:t xml:space="preserve">그 비구는 부처님의 음성을 알아듣고,</w:t>
      </w:r>
    </w:p>
    <w:p>
      <w:pPr>
        <w:pStyle w:val="SHTKBlockLabel"/>
        <w:keepNext/>
      </w:pPr>
      <w:r>
        <w:t xml:space="preserve">원문</w:t>
      </w:r>
    </w:p>
    <w:p>
      <w:pPr>
        <w:pStyle w:val="SHTKSourceText"/>
      </w:pPr>
      <w:r>
        <w:t xml:space="preserve">疾起著衣[7]禮佛足。</w:t>
      </w:r>
    </w:p>
    <w:p>
      <w:pPr>
        <w:pStyle w:val="SHTKBlockLabel"/>
        <w:keepNext/>
      </w:pPr>
      <w:r>
        <w:t xml:space="preserve">한국어 직역</w:t>
      </w:r>
    </w:p>
    <w:p>
      <w:pPr>
        <w:pStyle w:val="SHTKTranslationText"/>
      </w:pPr>
      <w:r>
        <w:t xml:space="preserve">급히 일어나 옷을 입고 부처님 발에 예배하였다.</w:t>
      </w:r>
    </w:p>
    <w:p>
      <w:pPr>
        <w:pStyle w:val="SHTKBlockLabel"/>
        <w:keepNext/>
      </w:pPr>
      <w:r>
        <w:t xml:space="preserve">교감·번역 메모</w:t>
      </w:r>
    </w:p>
    <w:p>
      <w:pPr>
        <w:pStyle w:val="SHTKNoteSummary"/>
      </w:pPr>
      <w:r>
        <w:t>교감 요약 | [CBETA 교감] 저본 「禮」와 이문/현행 독법 「禮拜」를 비교한다.</w:t>
      </w:r>
    </w:p>
    <w:p>
      <w:pPr>
        <w:pStyle w:val="SHTKNoteDetail"/>
      </w:pPr>
      <w:r>
        <w:t>• 원교감 원문 | 禮【大】，禮拜【宋】【元】【明】【宮】</w:t>
        <w:br/>
        <w:t>• 교감 번호 | 0040007</w:t>
        <w:br/>
        <w:t>• 저본 독법 | 禮</w:t>
        <w:br/>
        <w:t>• 저본 적용 구절 | 疾起著衣[7]禮佛足。</w:t>
        <w:br/>
        <w:t>• 저본 기준 번역 | 급히 일어나 옷을 입고 부처님 발에 예배하였다.</w:t>
        <w:br/>
        <w:t>• 이문 독법 | 禮拜</w:t>
        <w:br/>
        <w:t>• 이문 적용 구절 | 疾起著衣禮拜佛足。</w:t>
        <w:br/>
        <w:t>• 이문 기준 번역 | [이문] 급히 일어나 옷을 입고 부처님 발에 예배하였다.</w:t>
        <w:br/>
        <w:t>• 의미 차이 | 저본의 「禮」와 비교 독법 「禮拜」 사이의 차이이다.</w:t>
        <w:br/>
        <w:t>• 한국어 해설 | 「禮佛足」과 「禮拜佛足」은 모두 부처님의 발에 예배한다는 뜻이다. 「拜」가 보충될 뿐 번역 차이는 없다.</w:t>
        <w:br/>
        <w:t>• 번역 영향 판정 | [번역 차이 없음]</w:t>
        <w:br/>
        <w:t>• 출처 | CBETA T54n2123, 교감 번호 0040007.</w:t>
      </w:r>
    </w:p>
    <w:p>
      <w:pPr>
        <w:pStyle w:val="SHTKBlockLabel"/>
        <w:keepNext/>
      </w:pPr>
      <w:r>
        <w:t xml:space="preserve">원문</w:t>
      </w:r>
    </w:p>
    <w:p>
      <w:pPr>
        <w:pStyle w:val="SHTKSourceText"/>
      </w:pPr>
      <w:r>
        <w:t xml:space="preserve">白佛言。佛功德已滿。云何言愛福德。佛言。我雖功德已滿。我深知功德恩報力。故令我於一切眾生中得最第一。由此功德。又為欲教化弟子。故語之言。我為作功德。汝云何不作。如伎家百歲老公而舞。有人呵之言。老公年已百歲。何用是舞。老公答曰。我不須舞。但欲教子孫故耳。佛亦如是功德滿。為教弟子作功德故。而作供養。故佛乳母大愛道亡。</w:t>
      </w:r>
    </w:p>
    <w:p>
      <w:pPr>
        <w:pStyle w:val="SHTKBlockLabel"/>
        <w:keepNext/>
      </w:pPr>
      <w:r>
        <w:t xml:space="preserve">한국어 직역</w:t>
      </w:r>
    </w:p>
    <w:p>
      <w:pPr>
        <w:pStyle w:val="SHTKTranslationText"/>
      </w:pPr>
      <w:r>
        <w:t xml:space="preserve">그리고 부처님께 아뢰었다. ‘부처님의 공덕은 이미 원만합니다. 어찌하여 복덕을 좋아한다고 말씀하십니까?’ 부처님께서 말씀하셨다. ‘내가 비록 공덕은 이미 원만하지만, 나는 공덕의 은혜와 과보의 힘을 깊이 안다. 그러므로 내가 모든 중생 가운데 가장 으뜸이 되었다. 이 공덕으로 말미암는다. 또 제자들을 교화하고자 하기 때문에, 그에게 이렇게 말한 것이다. 내가 공덕을 짓는데, 너는 어찌하여 짓지 않느냐? 비유하면 재주를 부리는 집안의 백 살 된 노인이 춤추는 것과 같다. 어떤 사람이 그를 꾸짖어 말하였다. ‘노인의 나이가 이미 백 살인데, 무엇 때문에 이 춤을 춥니까?’ 노인이 대답하였다. ‘나는 춤출 필요가 없다. 다만 자손을 가르치려 할 뿐이다.’ 부처님도 이와 같아서 공덕이 원만하시지만, 제자들에게 공덕을 짓도록 가르치기 때문에, 공양을 행하신다. 그러므로 부처님의 유모인 대애도가 세상을 떠났을 때,</w:t>
      </w:r>
    </w:p>
    <w:p>
      <w:pPr>
        <w:pStyle w:val="SHTKBlockLabel"/>
        <w:keepNext/>
      </w:pPr>
      <w:r>
        <w:t xml:space="preserve">원문</w:t>
      </w:r>
    </w:p>
    <w:p>
      <w:pPr>
        <w:pStyle w:val="SHTKSourceText"/>
      </w:pPr>
      <w:r>
        <w:t xml:space="preserve">四天王[8]輿床送。</w:t>
      </w:r>
    </w:p>
    <w:p>
      <w:pPr>
        <w:pStyle w:val="SHTKBlockLabel"/>
        <w:keepNext/>
      </w:pPr>
      <w:r>
        <w:t xml:space="preserve">한국어 직역</w:t>
      </w:r>
    </w:p>
    <w:p>
      <w:pPr>
        <w:pStyle w:val="SHTKTranslationText"/>
      </w:pPr>
      <w:r>
        <w:t xml:space="preserve">사천왕이 상여를 메어 전송하였고,</w:t>
      </w:r>
    </w:p>
    <w:p>
      <w:pPr>
        <w:pStyle w:val="SHTKBlockLabel"/>
        <w:keepNext/>
      </w:pPr>
      <w:r>
        <w:t xml:space="preserve">교감·번역 메모</w:t>
      </w:r>
    </w:p>
    <w:p>
      <w:pPr>
        <w:pStyle w:val="SHTKNoteSummary"/>
      </w:pPr>
      <w:r>
        <w:t>교감 요약 | [CBETA 교감] 저본 「輿」와 이문/현행 독법 「舉」를 비교한다.</w:t>
      </w:r>
    </w:p>
    <w:p>
      <w:pPr>
        <w:pStyle w:val="SHTKNoteDetail"/>
      </w:pPr>
      <w:r>
        <w:t>• 원교감 원문 | 輿【大】，舉【宋】【元】【明】【宮】</w:t>
        <w:br/>
        <w:t>• 교감 번호 | 0040008</w:t>
        <w:br/>
        <w:t>• 저본 독법 | 輿</w:t>
        <w:br/>
        <w:t>• 저본 적용 구절 | 四天王[8]輿床送。</w:t>
        <w:br/>
        <w:t>• 저본 기준 번역 | 사천왕이 상여를 메어 전송하였고,</w:t>
        <w:br/>
        <w:t>• 이문 독법 | 舉</w:t>
        <w:br/>
        <w:t>• 이문 적용 구절 | 四天王舉床送。</w:t>
        <w:br/>
        <w:t>• 이문 기준 번역 | [이문] 사천왕이 평상을 들어 전송하였고,</w:t>
        <w:br/>
        <w:t>• 의미 차이 | 저본의 「輿」와 비교 독법 「舉」 사이의 차이이다.</w:t>
        <w:br/>
        <w:t>• 한국어 해설 | 「輿床」은 상여나 평상을 메어 나른다는 뜻이고 「舉床」은 평상을 들어 올린다는 뜻이다. 대애도의 장례에서 사천왕이 관상·상여를 운반한다는 장면은 같지만 동작 표현이 달라진다.</w:t>
        <w:br/>
        <w:t>• 번역 영향 판정 | [의미 차이 경미]</w:t>
        <w:br/>
        <w:t>• 출처 | CBETA T54n2123, 교감 번호 0040008.</w:t>
      </w:r>
    </w:p>
    <w:p>
      <w:pPr>
        <w:pStyle w:val="SHTKBlockLabel"/>
        <w:keepNext/>
      </w:pPr>
      <w:r>
        <w:t xml:space="preserve">원문</w:t>
      </w:r>
    </w:p>
    <w:p>
      <w:pPr>
        <w:pStyle w:val="SHTKSourceText"/>
      </w:pPr>
      <w:r>
        <w:t xml:space="preserve">佛在前擎香鑪燒香供養。為報恩故。雖不求果。而行等供養。唯佛應供養佛。餘人不知佛德。如說偈言。智人能敬智　　智論則智喜智人能知智　　如蛇知蛇足</w:t>
      </w:r>
    </w:p>
    <w:p>
      <w:pPr>
        <w:pStyle w:val="SHTKBlockLabel"/>
        <w:keepNext/>
      </w:pPr>
      <w:r>
        <w:t xml:space="preserve">한국어 직역</w:t>
      </w:r>
    </w:p>
    <w:p>
      <w:pPr>
        <w:pStyle w:val="SHTKTranslationText"/>
      </w:pPr>
      <w:r>
        <w:t xml:space="preserve">부처님께서는 앞에서 향로를 들고 향을 사르며 공양하셨다. 은혜에 보답하기 위해서였다. 비록 과보를 구하지 않더라도, 평등하게 공양을 행하신다. 오직 부처님만이 부처님께 공양할 수 있다. 다른 사람은 부처님의 공덕을 알지 못한다.’ 게송에서 말한 것과 같다. 지혜로운 이는 지혜로운 이를 공경할 수 있고, 지혜로운 이의 논의를 지혜로운 이가 곧 기뻐한다. 지혜로운 이는 지혜로운 이를 알 수 있으니, 뱀이 뱀의 발을 아는 것과 같다.</w:t>
      </w:r>
    </w:p>
    <w:p>
      <w:pPr>
        <w:pStyle w:val="SHTKBlockLabel"/>
        <w:keepNext/>
      </w:pPr>
      <w:r>
        <w:t xml:space="preserve">위치표지</w:t>
      </w:r>
    </w:p>
    <w:p>
      <w:pPr>
        <w:pStyle w:val="SHTKPositionMarker"/>
      </w:pPr>
      <w:bookmarkStart w:id="331" w:name="loc_0040b18"/>
      <w:r>
        <w:t xml:space="preserve">[0040b18]</w:t>
      </w:r>
      <w:bookmarkEnd w:id="331"/>
    </w:p>
    <w:p>
      <w:pPr>
        <w:pStyle w:val="SHTKBlockLabel"/>
        <w:keepNext/>
      </w:pPr>
      <w:r>
        <w:t xml:space="preserve">원문</w:t>
      </w:r>
    </w:p>
    <w:p>
      <w:pPr>
        <w:pStyle w:val="SHTKSourceText"/>
      </w:pPr>
      <w:r>
        <w:t xml:space="preserve">又頻毘娑羅王作佛供養經云。爾時摩竭國。</w:t>
      </w:r>
    </w:p>
    <w:p>
      <w:pPr>
        <w:pStyle w:val="SHTKBlockLabel"/>
        <w:keepNext/>
      </w:pPr>
      <w:r>
        <w:t xml:space="preserve">한국어 직역</w:t>
      </w:r>
    </w:p>
    <w:p>
      <w:pPr>
        <w:pStyle w:val="SHTKTranslationText"/>
      </w:pPr>
      <w:r>
        <w:t xml:space="preserve">또 《빈비사라왕작불공양경》에서 말한다. 그때 마갈국의,</w:t>
      </w:r>
    </w:p>
    <w:p>
      <w:pPr>
        <w:pStyle w:val="SHTKBlockLabel"/>
        <w:keepNext/>
      </w:pPr>
      <w:r>
        <w:t xml:space="preserve">원문</w:t>
      </w:r>
    </w:p>
    <w:p>
      <w:pPr>
        <w:pStyle w:val="SHTKSourceText"/>
      </w:pPr>
      <w:r>
        <w:t xml:space="preserve">頻毘(此云顏色)娑羅(此云端正)往詣佛所。</w:t>
      </w:r>
    </w:p>
    <w:p>
      <w:pPr>
        <w:pStyle w:val="SHTKBlockLabel"/>
        <w:keepNext/>
      </w:pPr>
      <w:r>
        <w:t xml:space="preserve">한국어 직역</w:t>
      </w:r>
    </w:p>
    <w:p>
      <w:pPr>
        <w:pStyle w:val="SHTKTranslationText"/>
      </w:pPr>
      <w:r>
        <w:t xml:space="preserve">빈비(여기서는 ‘안색’이라 한다)사라(여기서는 ‘단정’이라 한다)왕이 부처님 처소로 나아가,</w:t>
      </w:r>
    </w:p>
    <w:p>
      <w:pPr>
        <w:pStyle w:val="SHTKBlockLabel"/>
        <w:keepNext/>
      </w:pPr>
      <w:r>
        <w:t xml:space="preserve">교감·번역 메모</w:t>
      </w:r>
    </w:p>
    <w:p>
      <w:pPr>
        <w:pStyle w:val="SHTKNoteSummary"/>
      </w:pPr>
      <w:r>
        <w:t>교감 요약 | [CBETA 교감] 「頻毘」의 한역 의미를 밝히는 음의 원주이다.</w:t>
      </w:r>
    </w:p>
    <w:p>
      <w:pPr>
        <w:pStyle w:val="SHTKNoteDetail"/>
      </w:pPr>
      <w:r>
        <w:t>• 저본 적용 구절 | 此云顏色</w:t>
        <w:br/>
        <w:t>• 한국어 번역 | 여기서는 ‘안색’이라 한다.</w:t>
        <w:br/>
        <w:t>• 한국어 해설 | 「頻毘」의 한역 의미를 밝히는 음의 원주이다.</w:t>
      </w:r>
    </w:p>
    <w:p>
      <w:pPr>
        <w:pStyle w:val="SHTKNoteSummary"/>
      </w:pPr>
      <w:r>
        <w:t>교감 요약 | [CBETA 교감] 「娑羅」의 한역 의미를 밝히는 음의 원주이다.</w:t>
      </w:r>
    </w:p>
    <w:p>
      <w:pPr>
        <w:pStyle w:val="SHTKNoteDetail"/>
      </w:pPr>
      <w:r>
        <w:t>• 저본 적용 구절 | 此云端正</w:t>
        <w:br/>
        <w:t>• 한국어 번역 | 여기서는 ‘단정’이라 한다.</w:t>
        <w:br/>
        <w:t>• 한국어 해설 | 「娑羅」의 한역 의미를 밝히는 음의 원주이다.</w:t>
      </w:r>
    </w:p>
    <w:p>
      <w:pPr>
        <w:pStyle w:val="SHTKBlockLabel"/>
        <w:keepNext/>
      </w:pPr>
      <w:r>
        <w:t xml:space="preserve">원문</w:t>
      </w:r>
    </w:p>
    <w:p>
      <w:pPr>
        <w:pStyle w:val="SHTKSourceText"/>
      </w:pPr>
      <w:r>
        <w:t xml:space="preserve">白世尊言。我典此國界。所有資財。能有所辦。欲盡形壽供養如來及比丘眾。</w:t>
      </w:r>
    </w:p>
    <w:p>
      <w:pPr>
        <w:pStyle w:val="SHTKBlockLabel"/>
        <w:keepNext/>
      </w:pPr>
      <w:r>
        <w:t xml:space="preserve">한국어 직역</w:t>
      </w:r>
    </w:p>
    <w:p>
      <w:pPr>
        <w:pStyle w:val="SHTKTranslationText"/>
      </w:pPr>
      <w:r>
        <w:t xml:space="preserve">세존께 아뢰었다. “제가 이 나라를 다스리니, 가지고 있는 재물로, 할 수 있는 일이 있습니다. 목숨이 다하도록 여래와 비구 대중에게 공양하고자 합니다.</w:t>
      </w:r>
    </w:p>
    <w:p>
      <w:pPr>
        <w:pStyle w:val="SHTKBlockLabel"/>
        <w:keepNext/>
      </w:pPr>
      <w:r>
        <w:t xml:space="preserve">원문</w:t>
      </w:r>
    </w:p>
    <w:p>
      <w:pPr>
        <w:pStyle w:val="SHTKSourceText"/>
      </w:pPr>
      <w:r>
        <w:t xml:space="preserve">衣被飲食床[9]座臥具病瘦醫藥。</w:t>
      </w:r>
    </w:p>
    <w:p>
      <w:pPr>
        <w:pStyle w:val="SHTKBlockLabel"/>
        <w:keepNext/>
      </w:pPr>
      <w:r>
        <w:t xml:space="preserve">한국어 직역</w:t>
      </w:r>
    </w:p>
    <w:p>
      <w:pPr>
        <w:pStyle w:val="SHTKTranslationText"/>
      </w:pPr>
      <w:r>
        <w:t xml:space="preserve">의복과 음식, 평상과 자리, 침구, 병들고 야윈 때의 약을 공양하겠습니다.</w:t>
      </w:r>
    </w:p>
    <w:p>
      <w:pPr>
        <w:pStyle w:val="SHTKBlockLabel"/>
        <w:keepNext/>
      </w:pPr>
      <w:r>
        <w:t xml:space="preserve">교감·번역 메모</w:t>
      </w:r>
    </w:p>
    <w:p>
      <w:pPr>
        <w:pStyle w:val="SHTKNoteSummary"/>
      </w:pPr>
      <w:r>
        <w:t>교감 요약 | [CBETA 교감] 저본 「座」와 이문/현행 독법 「敷」를 비교한다.</w:t>
      </w:r>
    </w:p>
    <w:p>
      <w:pPr>
        <w:pStyle w:val="SHTKNoteDetail"/>
      </w:pPr>
      <w:r>
        <w:t>• 원교감 원문 | 座【大】，敷【宋】【元】【明】【宮】</w:t>
        <w:br/>
        <w:t>• 교감 번호 | 0040009</w:t>
        <w:br/>
        <w:t>• 저본 독법 | 座</w:t>
        <w:br/>
        <w:t>• 저본 적용 구절 | 衣被飲食床[9]座臥具病瘦醫藥。</w:t>
        <w:br/>
        <w:t>• 저본 기준 번역 | 의복과 음식, 평상과 자리, 침구, 병들고 야윈 때의 약을 공양하겠습니다.</w:t>
        <w:br/>
        <w:t>• 이문 독법 | 敷</w:t>
        <w:br/>
        <w:t>• 이문 적용 구절 | 衣被飲食床敷臥具病瘦醫藥。</w:t>
        <w:br/>
        <w:t>• 이문 기준 번역 | [이문] 의복과 음식, 평상과 깔개, 침구, 병들고 야윈 때의 약을 공양하겠습니다.</w:t>
        <w:br/>
        <w:t>• 의미 차이 | 저본의 「座」와 비교 독법 「敷」 사이의 차이이다.</w:t>
        <w:br/>
        <w:t>• 한국어 해설 | 「床座」는 평상과 자리를, 「床敷」는 평상과 깔개를 가리킨다. 공양하는 생활용구의 한 항목이 좌석인지 깔개인지가 달라진다.</w:t>
        <w:br/>
        <w:t>• 번역 영향 판정 | [의미 차이 경미]</w:t>
        <w:br/>
        <w:t>• 출처 | CBETA T54n2123, 교감 번호 0040009.</w:t>
      </w:r>
    </w:p>
    <w:p>
      <w:pPr>
        <w:pStyle w:val="SHTKBlockLabel"/>
        <w:keepNext/>
      </w:pPr>
      <w:r>
        <w:t xml:space="preserve">원문</w:t>
      </w:r>
    </w:p>
    <w:p>
      <w:pPr>
        <w:pStyle w:val="SHTKSourceText"/>
      </w:pPr>
      <w:r>
        <w:t xml:space="preserve">亦當勸率臣民使得蒙度。得離三塗永處安隱。又雜寶藏經云。佛告諸比丘言。有八種人。應決定施不須生疑。一父。二母。三佛。四弟子。五遠來之人。六遠去之人。七病人。八看病人。</w:t>
      </w:r>
    </w:p>
    <w:p>
      <w:pPr>
        <w:pStyle w:val="SHTKBlockLabel"/>
        <w:keepNext/>
      </w:pPr>
      <w:r>
        <w:t xml:space="preserve">한국어 직역</w:t>
      </w:r>
    </w:p>
    <w:p>
      <w:pPr>
        <w:pStyle w:val="SHTKTranslationText"/>
      </w:pPr>
      <w:r>
        <w:t xml:space="preserve">또 신하와 백성들을 권하고 이끌어 제도를 입게 하겠습니다. 삼도를 떠나 영원히 안온한 곳에 있게 하겠습니다.” 또 《잡보장경》에서 말한다. 부처님께서 여러 비구에게 말씀하셨다. “여덟 부류의 사람에게는, 마땅히 결정코 보시해야 하며 의심할 필요가 없다. 첫째는 아버지이고, 둘째는 어머니이며, 셋째는 부처님이고, 넷째는 제자이며, 다섯째는 멀리서 온 사람이고, 여섯째는 멀리 떠나는 사람이며, 일곱째는 병든 사람이고, 여덟째는 병자를 간호하는 사람이다.”</w:t>
      </w:r>
    </w:p>
    <w:p>
      <w:pPr>
        <w:pStyle w:val="SHTKBlockLabel"/>
        <w:keepNext/>
      </w:pPr>
      <w:r>
        <w:t xml:space="preserve">위치표지</w:t>
      </w:r>
    </w:p>
    <w:p>
      <w:pPr>
        <w:pStyle w:val="SHTKPositionMarker"/>
      </w:pPr>
      <w:bookmarkStart w:id="332" w:name="loc_0040b27"/>
      <w:r>
        <w:t xml:space="preserve">[0040b27]</w:t>
      </w:r>
      <w:bookmarkEnd w:id="332"/>
    </w:p>
    <w:p>
      <w:pPr>
        <w:pStyle w:val="SHTKBlockLabel"/>
        <w:keepNext/>
      </w:pPr>
      <w:r>
        <w:t xml:space="preserve">원문</w:t>
      </w:r>
    </w:p>
    <w:p>
      <w:pPr>
        <w:pStyle w:val="SHTKSourceText"/>
      </w:pPr>
      <w:r>
        <w:t xml:space="preserve">又智度論云。諸菩薩無量無盡功德成就。以一食供養十方諸佛及僧。皆悉充足而亦不盡。譬如涌泉出而不竭。如文殊師利。以一鉢歡喜丸。供養八萬四千僧。皆悉充足。而亦不盡。復次菩薩於此一鉢食。供養十方諸佛。而十方佛前飲食之具。具足而出。譬如鬼神得人一口食。而千萬倍出。</w:t>
      </w:r>
    </w:p>
    <w:p>
      <w:pPr>
        <w:pStyle w:val="SHTKBlockLabel"/>
        <w:keepNext/>
      </w:pPr>
      <w:r>
        <w:t xml:space="preserve">한국어 직역</w:t>
      </w:r>
    </w:p>
    <w:p>
      <w:pPr>
        <w:pStyle w:val="SHTKTranslationText"/>
      </w:pPr>
      <w:r>
        <w:t xml:space="preserve">또 《지도론》에서 말한다. 모든 보살은 한량없고 다함없는 공덕을 성취하였다. 한 끼 음식으로 시방의 모든 부처님과 승가에 공양하면, 모두 충분히 배부르면서도 음식은 다하지 않는다. 비유하면 샘물이 솟아나도 마르지 않는 것과 같다. 문수사리와 같이, 한 발우의 환희환으로, 팔만 사천 승려에게 공양하였는데, 모두 충분히 배불렀고, 그 음식은 또한 다하지 않았다. 또 보살은 이 한 발우의 음식으로, 시방의 모든 부처님께 공양하는데, 시방의 부처님 앞에 음식과 음식 도구가, 구족하게 나타난다. 비유하면 귀신이 사람에게서 한 입의 음식을 얻으면, 천만 배로 나오게 하는 것과 같다.</w:t>
      </w:r>
    </w:p>
    <w:p>
      <w:pPr>
        <w:pStyle w:val="SHTKBlockLabel"/>
        <w:keepNext/>
      </w:pPr>
      <w:r>
        <w:t xml:space="preserve">위치표지</w:t>
      </w:r>
    </w:p>
    <w:p>
      <w:pPr>
        <w:pStyle w:val="SHTKPositionMarker"/>
      </w:pPr>
      <w:bookmarkStart w:id="333" w:name="loc_0040c05"/>
      <w:r>
        <w:t xml:space="preserve">[0040c05]</w:t>
      </w:r>
      <w:bookmarkEnd w:id="333"/>
    </w:p>
    <w:p>
      <w:pPr>
        <w:pStyle w:val="SHTKBlockLabel"/>
        <w:keepNext/>
      </w:pPr>
      <w:r>
        <w:t xml:space="preserve">원문</w:t>
      </w:r>
    </w:p>
    <w:p>
      <w:pPr>
        <w:pStyle w:val="SHTKSourceText"/>
      </w:pPr>
      <w:r>
        <w:t xml:space="preserve">又文殊師利問經云。菩薩為供養佛法僧。及父母兄弟。得畜財物。為起寺舍造像。為布施。若有此因緣。得受金銀財物。無有罪過。</w:t>
      </w:r>
    </w:p>
    <w:p>
      <w:pPr>
        <w:pStyle w:val="SHTKBlockLabel"/>
        <w:keepNext/>
      </w:pPr>
      <w:r>
        <w:t xml:space="preserve">한국어 직역</w:t>
      </w:r>
    </w:p>
    <w:p>
      <w:pPr>
        <w:pStyle w:val="SHTKTranslationText"/>
      </w:pPr>
      <w:r>
        <w:t xml:space="preserve">또 《문수사리문경》에서 말한다. 보살은 부처님·법·승가와, 부모와 형제를 공양하기 위하여, 재물을 지닐 수 있다. 절집을 세우고 불상을 조성하기 위해서나, 보시하기 위해서도 그러하다. 만일 이러한 인연이 있으면, 금은과 재물을 받아도, 죄와 허물이 없다.</w:t>
      </w:r>
    </w:p>
    <w:p>
      <w:pPr>
        <w:pStyle w:val="Heading4"/>
        <w:keepNext/>
      </w:pPr>
      <w:r>
        <w:t xml:space="preserve">簡偽緣第三</w:t>
      </w:r>
    </w:p>
    <w:p>
      <w:pPr>
        <w:pStyle w:val="SHTKBlockLabel"/>
        <w:keepNext/>
      </w:pPr>
      <w:r>
        <w:t xml:space="preserve">원문</w:t>
      </w:r>
    </w:p>
    <w:p>
      <w:pPr>
        <w:pStyle w:val="SHTKSourceText"/>
      </w:pPr>
      <w:r>
        <w:t xml:space="preserve">簡偽緣第三</w:t>
      </w:r>
    </w:p>
    <w:p>
      <w:pPr>
        <w:pStyle w:val="SHTKBlockLabel"/>
        <w:keepNext/>
      </w:pPr>
      <w:r>
        <w:t xml:space="preserve">한국어 직역</w:t>
      </w:r>
    </w:p>
    <w:p>
      <w:pPr>
        <w:pStyle w:val="SHTKTranslationText"/>
      </w:pPr>
      <w:r>
        <w:t xml:space="preserve">그릇됨을 가리는 연 제3.</w:t>
      </w:r>
    </w:p>
    <w:p>
      <w:pPr>
        <w:pStyle w:val="SHTKBlockLabel"/>
        <w:keepNext/>
      </w:pPr>
      <w:r>
        <w:t xml:space="preserve">위치표지</w:t>
      </w:r>
    </w:p>
    <w:p>
      <w:pPr>
        <w:pStyle w:val="SHTKPositionMarker"/>
      </w:pPr>
      <w:bookmarkStart w:id="334" w:name="loc_0040c09"/>
      <w:r>
        <w:t xml:space="preserve">[0040c09]</w:t>
      </w:r>
      <w:bookmarkEnd w:id="334"/>
    </w:p>
    <w:p>
      <w:pPr>
        <w:pStyle w:val="SHTKBlockLabel"/>
        <w:keepNext/>
      </w:pPr>
      <w:r>
        <w:t xml:space="preserve">원문</w:t>
      </w:r>
    </w:p>
    <w:p>
      <w:pPr>
        <w:pStyle w:val="SHTKSourceText"/>
      </w:pPr>
      <w:r>
        <w:t xml:space="preserve">如賢愚經云。若有檀越。於十六種。具足別請。雖獲福報。亦未為多。何謂十六。比丘比丘尼各有八輩。</w:t>
      </w:r>
    </w:p>
    <w:p>
      <w:pPr>
        <w:pStyle w:val="SHTKBlockLabel"/>
        <w:keepNext/>
      </w:pPr>
      <w:r>
        <w:t xml:space="preserve">한국어 직역</w:t>
      </w:r>
    </w:p>
    <w:p>
      <w:pPr>
        <w:pStyle w:val="SHTKTranslationText"/>
      </w:pPr>
      <w:r>
        <w:t xml:space="preserve">《현우경》에서 말한 것과 같다. 만일 단월이, 열여섯 종류 가운데, 모두 갖추어 따로 청한다면, 비록 복의 과보를 얻더라도, 그 복이 많다고 할 수 없다. 무엇을 열여섯이라 하는가. 비구와 비구니에게 각각 여덟 무리가 있다.</w:t>
      </w:r>
    </w:p>
    <w:p>
      <w:pPr>
        <w:pStyle w:val="SHTKBlockLabel"/>
        <w:keepNext/>
      </w:pPr>
      <w:r>
        <w:t xml:space="preserve">원문</w:t>
      </w:r>
    </w:p>
    <w:p>
      <w:pPr>
        <w:pStyle w:val="SHTKSourceText"/>
      </w:pPr>
      <w:r>
        <w:t xml:space="preserve">不如[10]漫請四人。</w:t>
      </w:r>
    </w:p>
    <w:p>
      <w:pPr>
        <w:pStyle w:val="SHTKBlockLabel"/>
        <w:keepNext/>
      </w:pPr>
      <w:r>
        <w:t xml:space="preserve">한국어 직역</w:t>
      </w:r>
    </w:p>
    <w:p>
      <w:pPr>
        <w:pStyle w:val="SHTKTranslationText"/>
      </w:pPr>
      <w:r>
        <w:t xml:space="preserve">그것은 네 사람을 두루 청하는 것만 못하다.</w:t>
      </w:r>
    </w:p>
    <w:p>
      <w:pPr>
        <w:pStyle w:val="SHTKBlockLabel"/>
        <w:keepNext/>
      </w:pPr>
      <w:r>
        <w:t xml:space="preserve">교감·번역 메모</w:t>
      </w:r>
    </w:p>
    <w:p>
      <w:pPr>
        <w:pStyle w:val="SHTKNoteSummary"/>
      </w:pPr>
      <w:r>
        <w:t>교감 요약 | [CBETA 교감] 저본 「漫」와 이문/현행 독법 「謾」를 비교한다.</w:t>
      </w:r>
    </w:p>
    <w:p>
      <w:pPr>
        <w:pStyle w:val="SHTKNoteDetail"/>
      </w:pPr>
      <w:r>
        <w:t>• 원교감 원문 | 漫【大】，謾【宮】</w:t>
        <w:br/>
        <w:t>• 교감 번호 | 0040010</w:t>
        <w:br/>
        <w:t>• 저본 독법 | 漫</w:t>
        <w:br/>
        <w:t>• 저본 적용 구절 | 不如[10]漫請四人。</w:t>
        <w:br/>
        <w:t>• 저본 기준 번역 | 그것은 네 사람을 두루 청하는 것만 못하다.</w:t>
        <w:br/>
        <w:t>• 이문 독법 | 謾</w:t>
        <w:br/>
        <w:t>• 이문 적용 구절 | 不如謾請四人。</w:t>
        <w:br/>
        <w:t>• 이문 기준 번역 | [이문] 네 사람을 두루 청하는 것만 못하다.</w:t>
        <w:br/>
        <w:t>• 의미 차이 | 저본의 「漫」와 비교 독법 「謾」 사이의 차이이다.</w:t>
        <w:br/>
        <w:t>• 한국어 해설 | 「漫請」과 「謾請」은 여기서 모두 사람을 골라 구별하지 않고 널리 청한다는 뜻으로 읽힌다. 이체적 표기 차이로 보아 번역은 같다.</w:t>
        <w:br/>
        <w:t>• 번역 영향 판정 | [번역 차이 없음]</w:t>
        <w:br/>
        <w:t>• 출처 | CBETA T54n2123, 교감 번호 0040010.</w:t>
      </w:r>
    </w:p>
    <w:p>
      <w:pPr>
        <w:pStyle w:val="SHTKBlockLabel"/>
        <w:keepNext/>
      </w:pPr>
      <w:r>
        <w:t xml:space="preserve">원문</w:t>
      </w:r>
    </w:p>
    <w:p>
      <w:pPr>
        <w:pStyle w:val="SHTKSourceText"/>
      </w:pPr>
      <w:r>
        <w:t xml:space="preserve">所得功德福多於彼。十六分中。未及其一。將來末世法欲垂盡。正使比丘畜妻挾子。四人已上。名字眾僧。</w:t>
      </w:r>
    </w:p>
    <w:p>
      <w:pPr>
        <w:pStyle w:val="SHTKBlockLabel"/>
        <w:keepNext/>
      </w:pPr>
      <w:r>
        <w:t xml:space="preserve">한국어 직역</w:t>
      </w:r>
    </w:p>
    <w:p>
      <w:pPr>
        <w:pStyle w:val="SHTKTranslationText"/>
      </w:pPr>
      <w:r>
        <w:t xml:space="preserve">그렇게 얻는 공덕과 복이 저것보다 많아서, 열여섯으로 나눈 가운데, 그 한 부분에도 미치지 못한다. 장래의 말세에 법이 거의 다하려 할 때에는, 가령 비구가 아내를 두고 자식을 끼고 있더라도, 네 사람 이상이면, 명목상 승가라고 한다.</w:t>
      </w:r>
    </w:p>
    <w:p>
      <w:pPr>
        <w:pStyle w:val="SHTKBlockLabel"/>
        <w:keepNext/>
      </w:pPr>
      <w:r>
        <w:t xml:space="preserve">원문</w:t>
      </w:r>
    </w:p>
    <w:p>
      <w:pPr>
        <w:pStyle w:val="SHTKSourceText"/>
      </w:pPr>
      <w:r>
        <w:t xml:space="preserve">應當敬如舍利弗目[11]揵連等。</w:t>
      </w:r>
    </w:p>
    <w:p>
      <w:pPr>
        <w:pStyle w:val="SHTKBlockLabel"/>
        <w:keepNext/>
      </w:pPr>
      <w:r>
        <w:t xml:space="preserve">한국어 직역</w:t>
      </w:r>
    </w:p>
    <w:p>
      <w:pPr>
        <w:pStyle w:val="SHTKTranslationText"/>
      </w:pPr>
      <w:r>
        <w:t xml:space="preserve">마땅히 사리불과 목건련 등을 공경하듯 공경해야 한다.</w:t>
      </w:r>
    </w:p>
    <w:p>
      <w:pPr>
        <w:pStyle w:val="SHTKBlockLabel"/>
        <w:keepNext/>
      </w:pPr>
      <w:r>
        <w:t xml:space="preserve">교감·번역 메모</w:t>
      </w:r>
    </w:p>
    <w:p>
      <w:pPr>
        <w:pStyle w:val="SHTKNoteSummary"/>
      </w:pPr>
      <w:r>
        <w:t>교감 요약 | [CBETA 교감] 저본 「揵」와 이문/현행 독법 「犍」를 비교한다.</w:t>
      </w:r>
    </w:p>
    <w:p>
      <w:pPr>
        <w:pStyle w:val="SHTKNoteDetail"/>
      </w:pPr>
      <w:r>
        <w:t>• 원교감 원문 | 揵【大】＊，犍【宋】【元】【明】【宮】＊</w:t>
        <w:br/>
        <w:t>• 교감 번호 | 0040011</w:t>
        <w:br/>
        <w:t>• 저본 독법 | 揵</w:t>
        <w:br/>
        <w:t>• 저본 적용 구절 | 應當敬如舍利弗目[11]揵連等。</w:t>
        <w:br/>
        <w:t>• 저본 기준 번역 | 마땅히 사리불과 목건련 등을 공경하듯 공경해야 한다.</w:t>
        <w:br/>
        <w:t>• 이문 독법 | 犍</w:t>
        <w:br/>
        <w:t>• 이문 적용 구절 | 應當敬如舍利弗目犍連等。</w:t>
        <w:br/>
        <w:t>• 이문 기준 번역 | [이문] 마땅히 사리불과 목건련 등을 공경하듯 공경해야 한다.</w:t>
        <w:br/>
        <w:t>• 의미 차이 | 저본의 「揵」와 비교 독법 「犍」 사이의 차이이다.</w:t>
        <w:br/>
        <w:t>• 한국어 해설 | 「揵連」과 「犍連」은 목건련의 음역 표기 차이이다. 인물 지시는 같아 번역 차이가 없다.</w:t>
        <w:br/>
        <w:t>• 번역 영향 판정 | [번역 차이 없음]</w:t>
        <w:br/>
        <w:t>• 출처 | CBETA T54n2123, 교감 번호 0040011.</w:t>
      </w:r>
    </w:p>
    <w:p>
      <w:pPr>
        <w:pStyle w:val="SHTKBlockLabel"/>
        <w:keepNext/>
      </w:pPr>
      <w:r>
        <w:t xml:space="preserve">원문</w:t>
      </w:r>
    </w:p>
    <w:p>
      <w:pPr>
        <w:pStyle w:val="SHTKSourceText"/>
      </w:pPr>
      <w:r>
        <w:t xml:space="preserve">爾時彌勒菩薩。問眾僧言。若有檀越。請一持戒清淨沙門就舍供養。</w:t>
      </w:r>
    </w:p>
    <w:p>
      <w:pPr>
        <w:pStyle w:val="SHTKBlockLabel"/>
        <w:keepNext/>
      </w:pPr>
      <w:r>
        <w:t xml:space="preserve">한국어 직역</w:t>
      </w:r>
    </w:p>
    <w:p>
      <w:pPr>
        <w:pStyle w:val="SHTKTranslationText"/>
      </w:pPr>
      <w:r>
        <w:t xml:space="preserve">그때 미륵보살이, 대중 승려들에게 물었다. “만일 단월이, 계를 청정하게 지키는 한 사문을 청해 집으로 오게 하여 공양한다면,</w:t>
      </w:r>
    </w:p>
    <w:p>
      <w:pPr>
        <w:pStyle w:val="SHTKBlockLabel"/>
        <w:keepNext/>
      </w:pPr>
      <w:r>
        <w:t xml:space="preserve">원문</w:t>
      </w:r>
    </w:p>
    <w:p>
      <w:pPr>
        <w:pStyle w:val="SHTKSourceText"/>
      </w:pPr>
      <w:r>
        <w:t xml:space="preserve">所得[12]盈利。</w:t>
      </w:r>
    </w:p>
    <w:p>
      <w:pPr>
        <w:pStyle w:val="SHTKBlockLabel"/>
        <w:keepNext/>
      </w:pPr>
      <w:r>
        <w:t xml:space="preserve">한국어 직역</w:t>
      </w:r>
    </w:p>
    <w:p>
      <w:pPr>
        <w:pStyle w:val="SHTKTranslationText"/>
      </w:pPr>
      <w:r>
        <w:t xml:space="preserve">얻는 이익은,</w:t>
      </w:r>
    </w:p>
    <w:p>
      <w:pPr>
        <w:pStyle w:val="SHTKBlockLabel"/>
        <w:keepNext/>
      </w:pPr>
      <w:r>
        <w:t xml:space="preserve">교감·번역 메모</w:t>
      </w:r>
    </w:p>
    <w:p>
      <w:pPr>
        <w:pStyle w:val="SHTKNoteSummary"/>
      </w:pPr>
      <w:r>
        <w:t>교감 요약 | [CBETA 교감] 저본 「盈」와 이문/현행 독법 「贏」를 비교한다.</w:t>
      </w:r>
    </w:p>
    <w:p>
      <w:pPr>
        <w:pStyle w:val="SHTKNoteDetail"/>
      </w:pPr>
      <w:r>
        <w:t>• 원교감 원문 | 盈【大】，贏【宮】</w:t>
        <w:br/>
        <w:t>• 교감 번호 | 0040012</w:t>
        <w:br/>
        <w:t>• 저본 독법 | 盈</w:t>
        <w:br/>
        <w:t>• 저본 적용 구절 | 所得[12]盈利。</w:t>
        <w:br/>
        <w:t>• 저본 기준 번역 | 얻는 이익은,</w:t>
        <w:br/>
        <w:t>• 이문 독법 | 贏</w:t>
        <w:br/>
        <w:t>• 이문 적용 구절 | 所得贏利。</w:t>
        <w:br/>
        <w:t>• 이문 기준 번역 | [이문] 얻는 이익은,</w:t>
        <w:br/>
        <w:t>• 의미 차이 | 저본의 「盈」와 비교 독법 「贏」 사이의 차이이다.</w:t>
        <w:br/>
        <w:t>• 한국어 해설 | 「盈利」와 「贏利」는 모두 얻는 이익·수익을 뜻한다. 글자 선택은 다르지만 이 문맥의 번역은 동일하다.</w:t>
        <w:br/>
        <w:t>• 번역 영향 판정 | [번역 차이 없음]</w:t>
        <w:br/>
        <w:t>• 출처 | CBETA T54n2123, 교감 번호 0040012.</w:t>
      </w:r>
    </w:p>
    <w:p>
      <w:pPr>
        <w:pStyle w:val="SHTKBlockLabel"/>
        <w:keepNext/>
      </w:pPr>
      <w:r>
        <w:t xml:space="preserve">원문</w:t>
      </w:r>
    </w:p>
    <w:p>
      <w:pPr>
        <w:pStyle w:val="SHTKSourceText"/>
      </w:pPr>
      <w:r>
        <w:t xml:space="preserve">何如有人得十萬錢。時憍陳如尋即說言。假使有人得百車珍寶。計其福利。不如請一淨戒沙門就舍供養。得利弘多。舍利弗言。設令有人得一閻浮提滿中珍寶。猶不如請一淨戒者就舍供養。獲利彌多。</w:t>
      </w:r>
    </w:p>
    <w:p>
      <w:pPr>
        <w:pStyle w:val="SHTKBlockLabel"/>
        <w:keepNext/>
      </w:pPr>
      <w:r>
        <w:t xml:space="preserve">한국어 직역</w:t>
      </w:r>
    </w:p>
    <w:p>
      <w:pPr>
        <w:pStyle w:val="SHTKTranslationText"/>
      </w:pPr>
      <w:r>
        <w:t xml:space="preserve">어떤 사람이 십만 전을 얻는 것과 비교하여 어떠합니까?” 그때 교진여가 곧 말하였다. “가령 어떤 사람이 보배를 가득 실은 백 수레를 얻더라도, 그 복과 이익을 헤아리면, 계를 청정하게 지키는 한 사문을 청해 집으로 와서 공양하는 것만 못합니다. 그 이익이 훨씬 많습니다.” 사리불이 말하였다. “가령 어떤 사람이 염부제 하나를 가득 채운 보배를 얻더라도, 계를 청정하게 지키는 한 사람을 청해 집으로 와서 공양하는 것만 못합니다. 그 이익을 얻는 것이 더욱 많습니다.”</w:t>
      </w:r>
    </w:p>
    <w:p>
      <w:pPr>
        <w:pStyle w:val="SHTKBlockLabel"/>
        <w:keepNext/>
      </w:pPr>
      <w:r>
        <w:t xml:space="preserve">원문</w:t>
      </w:r>
    </w:p>
    <w:p>
      <w:pPr>
        <w:pStyle w:val="SHTKSourceText"/>
      </w:pPr>
      <w:r>
        <w:t xml:space="preserve">目[＊]揵連言。</w:t>
      </w:r>
    </w:p>
    <w:p>
      <w:pPr>
        <w:pStyle w:val="SHTKBlockLabel"/>
        <w:keepNext/>
      </w:pPr>
      <w:r>
        <w:t xml:space="preserve">한국어 직역</w:t>
      </w:r>
    </w:p>
    <w:p>
      <w:pPr>
        <w:pStyle w:val="SHTKTranslationText"/>
      </w:pPr>
      <w:r>
        <w:t xml:space="preserve">목건련이 말하였다.</w:t>
      </w:r>
    </w:p>
    <w:p>
      <w:pPr>
        <w:pStyle w:val="SHTKBlockLabel"/>
        <w:keepNext/>
      </w:pPr>
      <w:r>
        <w:t xml:space="preserve">교감·번역 메모</w:t>
      </w:r>
    </w:p>
    <w:p>
      <w:pPr>
        <w:pStyle w:val="SHTKNoteSummary"/>
      </w:pPr>
      <w:r>
        <w:t>교감 요약 | [CBETA 교감] 선행 교감 0040011의 반복 적용: 揵 → 犍.</w:t>
      </w:r>
    </w:p>
    <w:p>
      <w:pPr>
        <w:pStyle w:val="SHTKNoteDetail"/>
      </w:pPr>
      <w:r>
        <w:t>• 원교감 원문 | 揵【大】＊，犍【宋】【元】【明】【宮】＊</w:t>
        <w:br/>
        <w:t>• 교감 번호 | 0040011</w:t>
        <w:br/>
        <w:t>• 저본 독법 | 揵</w:t>
        <w:br/>
        <w:t>• 저본 적용 구절 | 目[＊]揵連言。</w:t>
        <w:br/>
        <w:t>• 저본 기준 번역 | 목건련이 말하였다.</w:t>
        <w:br/>
        <w:t>• 이문 독법 | 犍</w:t>
        <w:br/>
        <w:t>• 이문 적용 구절 | 目犍連言。</w:t>
        <w:br/>
        <w:t>• 이문 기준 번역 | [반복 이문] 목건련이 말하였다.</w:t>
        <w:br/>
        <w:t>• 의미 차이 | 선행 교감의 「揵/犍」 차이가 이 위치에도 반복 적용된다.</w:t>
        <w:br/>
        <w:t>• 한국어 해설 | 앞선 목건련 표기의 별표 교감 「揵【大】＊，犍【宋】【元】【明】【宮】＊」가 이 [＊]에도 반복 적용된다. 두 글자는 음역 표기 차이로 번역은 같다.</w:t>
        <w:br/>
        <w:t>• 번역 영향 판정 | [번역 차이 없음]</w:t>
        <w:br/>
        <w:t>• 출처 | CBETA T54n2123, 교감 번호 0040011.</w:t>
      </w:r>
    </w:p>
    <w:p>
      <w:pPr>
        <w:pStyle w:val="SHTKBlockLabel"/>
        <w:keepNext/>
      </w:pPr>
      <w:r>
        <w:t xml:space="preserve">원문</w:t>
      </w:r>
    </w:p>
    <w:p>
      <w:pPr>
        <w:pStyle w:val="SHTKSourceText"/>
      </w:pPr>
      <w:r>
        <w:t xml:space="preserve">正使有人得[13]二天下乃至滿四天下珍寶。</w:t>
      </w:r>
    </w:p>
    <w:p>
      <w:pPr>
        <w:pStyle w:val="SHTKBlockLabel"/>
        <w:keepNext/>
      </w:pPr>
      <w:r>
        <w:t xml:space="preserve">한국어 직역</w:t>
      </w:r>
    </w:p>
    <w:p>
      <w:pPr>
        <w:pStyle w:val="SHTKTranslationText"/>
      </w:pPr>
      <w:r>
        <w:t xml:space="preserve">“가령 어떤 사람이 두 천하에서부터 나아가 사천하를 가득 채운 보배를 얻더라도,</w:t>
      </w:r>
    </w:p>
    <w:p>
      <w:pPr>
        <w:pStyle w:val="SHTKBlockLabel"/>
        <w:keepNext/>
      </w:pPr>
      <w:r>
        <w:t xml:space="preserve">교감·번역 메모</w:t>
      </w:r>
    </w:p>
    <w:p>
      <w:pPr>
        <w:pStyle w:val="SHTKNoteSummary"/>
      </w:pPr>
      <w:r>
        <w:t>교감 요약 | [CBETA 교감] 저본 「二」와 이문/현행 독법 「一」를 비교한다.</w:t>
      </w:r>
    </w:p>
    <w:p>
      <w:pPr>
        <w:pStyle w:val="SHTKNoteDetail"/>
      </w:pPr>
      <w:r>
        <w:t>• 원교감 원문 | 二【大】，一【明】</w:t>
        <w:br/>
        <w:t>• 교감 번호 | 0040013</w:t>
        <w:br/>
        <w:t>• 저본 독법 | 二</w:t>
        <w:br/>
        <w:t>• 저본 적용 구절 | 正使有人得[13]二天下乃至滿四天下珍寶。</w:t>
        <w:br/>
        <w:t>• 저본 기준 번역 | “가령 어떤 사람이 두 천하에서부터 나아가 사천하를 가득 채운 보배를 얻더라도,</w:t>
        <w:br/>
        <w:t>• 이문 독법 | 一</w:t>
        <w:br/>
        <w:t>• 이문 적용 구절 | 正使有人得一天下乃至滿四天下珍寶。</w:t>
        <w:br/>
        <w:t>• 이문 기준 번역 | [이문] 가령 어떤 사람이 한 천하에서부터 나아가 사천하를 가득 채운 보배를 얻더라도,</w:t>
        <w:br/>
        <w:t>• 의미 차이 | 저본의 「二」와 비교 독법 「一」 사이의 차이이다.</w:t>
        <w:br/>
        <w:t>• 한국어 해설 | 저본은 ‘두 천하’의 보배에서 시작하지만 이문은 ‘한 천하’의 보배로 시작한다. 비교되는 재물의 수량 범위가 직접 달라진다.</w:t>
        <w:br/>
        <w:t>• 번역 영향 판정 | [의미 차이 있음]</w:t>
        <w:br/>
        <w:t>• 출처 | CBETA T54n2123, 교감 번호 0040013.</w:t>
      </w:r>
    </w:p>
    <w:p>
      <w:pPr>
        <w:pStyle w:val="SHTKBlockLabel"/>
        <w:keepNext/>
      </w:pPr>
      <w:r>
        <w:t xml:space="preserve">원문</w:t>
      </w:r>
    </w:p>
    <w:p>
      <w:pPr>
        <w:pStyle w:val="SHTKSourceText"/>
      </w:pPr>
      <w:r>
        <w:t xml:space="preserve">其利猶不如請一清淨沙門詣舍供養。得利殊勝。</w:t>
      </w:r>
    </w:p>
    <w:p>
      <w:pPr>
        <w:pStyle w:val="SHTKBlockLabel"/>
        <w:keepNext/>
      </w:pPr>
      <w:r>
        <w:t xml:space="preserve">한국어 직역</w:t>
      </w:r>
    </w:p>
    <w:p>
      <w:pPr>
        <w:pStyle w:val="SHTKTranslationText"/>
      </w:pPr>
      <w:r>
        <w:t xml:space="preserve">그 이익은 오히려 청정한 한 사문을 청해 집으로 와서 공양하는 것만 못합니다. 그렇게 얻는 이익이 특별히 뛰어납니다.”</w:t>
      </w:r>
    </w:p>
    <w:p>
      <w:pPr>
        <w:pStyle w:val="SHTKBlockLabel"/>
        <w:keepNext/>
      </w:pPr>
      <w:r>
        <w:t xml:space="preserve">위치표지</w:t>
      </w:r>
    </w:p>
    <w:p>
      <w:pPr>
        <w:pStyle w:val="SHTKPositionMarker"/>
      </w:pPr>
      <w:bookmarkStart w:id="335" w:name="loc_0040c24"/>
      <w:r>
        <w:t xml:space="preserve">[0040c24]</w:t>
      </w:r>
      <w:bookmarkEnd w:id="335"/>
    </w:p>
    <w:p>
      <w:pPr>
        <w:pStyle w:val="SHTKBlockLabel"/>
        <w:keepNext/>
      </w:pPr>
      <w:r>
        <w:t xml:space="preserve">원문</w:t>
      </w:r>
    </w:p>
    <w:p>
      <w:pPr>
        <w:pStyle w:val="SHTKSourceText"/>
      </w:pPr>
      <w:r>
        <w:t xml:space="preserve">又像法決疑經云。若檀越設食。並請眾僧。遣人防門。</w:t>
      </w:r>
    </w:p>
    <w:p>
      <w:pPr>
        <w:pStyle w:val="SHTKBlockLabel"/>
        <w:keepNext/>
      </w:pPr>
      <w:r>
        <w:t xml:space="preserve">한국어 직역</w:t>
      </w:r>
    </w:p>
    <w:p>
      <w:pPr>
        <w:pStyle w:val="SHTKTranslationText"/>
      </w:pPr>
      <w:r>
        <w:t xml:space="preserve">또 《상법결의경》에서 말한다. 만일 단월이 음식을 마련하여, 대중 승려를 함께 청하고, 사람을 보내 문을 지키게 하여,</w:t>
      </w:r>
    </w:p>
    <w:p>
      <w:pPr>
        <w:pStyle w:val="SHTKBlockLabel"/>
        <w:keepNext/>
      </w:pPr>
      <w:r>
        <w:t xml:space="preserve">원문</w:t>
      </w:r>
    </w:p>
    <w:p>
      <w:pPr>
        <w:pStyle w:val="SHTKSourceText"/>
      </w:pPr>
      <w:r>
        <w:t xml:space="preserve">遮障比[14]丘及諸老病貧窮乞人。</w:t>
      </w:r>
    </w:p>
    <w:p>
      <w:pPr>
        <w:pStyle w:val="SHTKBlockLabel"/>
        <w:keepNext/>
      </w:pPr>
      <w:r>
        <w:t xml:space="preserve">한국어 직역</w:t>
      </w:r>
    </w:p>
    <w:p>
      <w:pPr>
        <w:pStyle w:val="SHTKTranslationText"/>
      </w:pPr>
      <w:r>
        <w:t xml:space="preserve">비구와 여러 늙고 병들고 가난한 걸인들을 막아,</w:t>
      </w:r>
    </w:p>
    <w:p>
      <w:pPr>
        <w:pStyle w:val="SHTKBlockLabel"/>
        <w:keepNext/>
      </w:pPr>
      <w:r>
        <w:t xml:space="preserve">교감·번역 메모</w:t>
      </w:r>
    </w:p>
    <w:p>
      <w:pPr>
        <w:pStyle w:val="SHTKNoteSummary"/>
      </w:pPr>
      <w:r>
        <w:t>교감 요약 | [CBETA 교감] 저본 「丘」와 이문/현행 독법 「丘尼」를 비교한다.</w:t>
      </w:r>
    </w:p>
    <w:p>
      <w:pPr>
        <w:pStyle w:val="SHTKNoteDetail"/>
      </w:pPr>
      <w:r>
        <w:t>• 원교감 원문 | 丘【大】，丘尼【宋】【元】【明】【宮】</w:t>
        <w:br/>
        <w:t>• 교감 번호 | 0040014</w:t>
        <w:br/>
        <w:t>• 저본 독법 | 丘</w:t>
        <w:br/>
        <w:t>• 저본 적용 구절 | 遮障比[14]丘及諸老病貧窮乞人。</w:t>
        <w:br/>
        <w:t>• 저본 기준 번역 | 비구와 여러 늙고 병들고 가난한 걸인들을 막아,</w:t>
        <w:br/>
        <w:t>• 이문 독법 | 丘尼</w:t>
        <w:br/>
        <w:t>• 이문 적용 구절 | 遮障比丘尼及諸老病貧窮乞人。</w:t>
        <w:br/>
        <w:t>• 이문 기준 번역 | [이문] 비구니와 여러 늙고 병들고 가난한 걸인들을 막아,</w:t>
        <w:br/>
        <w:t>• 의미 차이 | 저본의 「丘」와 비교 독법 「丘尼」 사이의 차이이다.</w:t>
        <w:br/>
        <w:t>• 한국어 해설 | 「比丘」는 남성 출가자를, 「比丘尼」는 여성 출가자를 가리킨다. 모임에서 막아 세우는 대상의 승가 범주가 달라진다.</w:t>
        <w:br/>
        <w:t>• 번역 영향 판정 | [의미 차이 있음]</w:t>
        <w:br/>
        <w:t>• 출처 | CBETA T54n2123, 교감 번호 0040014.</w:t>
      </w:r>
    </w:p>
    <w:p>
      <w:pPr>
        <w:pStyle w:val="SHTKBlockLabel"/>
        <w:keepNext/>
      </w:pPr>
      <w:r>
        <w:t xml:space="preserve">원문</w:t>
      </w:r>
    </w:p>
    <w:p>
      <w:pPr>
        <w:pStyle w:val="SHTKSourceText"/>
      </w:pPr>
      <w:r>
        <w:t xml:space="preserve">不聽入會。徒喪飲食了無善分。</w:t>
      </w:r>
    </w:p>
    <w:p>
      <w:pPr>
        <w:pStyle w:val="SHTKBlockLabel"/>
        <w:keepNext/>
      </w:pPr>
      <w:r>
        <w:t xml:space="preserve">한국어 직역</w:t>
      </w:r>
    </w:p>
    <w:p>
      <w:pPr>
        <w:pStyle w:val="SHTKTranslationText"/>
      </w:pPr>
      <w:r>
        <w:t xml:space="preserve">모임에 들어오지 못하게 한다면, 헛되이 음식만 없애고 끝내 선한 몫은 전혀 없다.</w:t>
      </w:r>
    </w:p>
    <w:p>
      <w:pPr>
        <w:pStyle w:val="SHTKBlockLabel"/>
        <w:keepNext/>
      </w:pPr>
      <w:r>
        <w:t xml:space="preserve">위치표지</w:t>
      </w:r>
    </w:p>
    <w:p>
      <w:pPr>
        <w:pStyle w:val="SHTKPositionMarker"/>
      </w:pPr>
      <w:bookmarkStart w:id="336" w:name="loc_0040c27"/>
      <w:r>
        <w:t xml:space="preserve">[0040c27]</w:t>
      </w:r>
      <w:bookmarkEnd w:id="336"/>
    </w:p>
    <w:p>
      <w:pPr>
        <w:pStyle w:val="SHTKBlockLabel"/>
        <w:keepNext/>
      </w:pPr>
      <w:r>
        <w:t xml:space="preserve">원문</w:t>
      </w:r>
    </w:p>
    <w:p>
      <w:pPr>
        <w:pStyle w:val="SHTKSourceText"/>
      </w:pPr>
      <w:r>
        <w:t xml:space="preserve">又普廣經云。四輩弟子若行齋戒。心當存想請十方僧。不擇善惡持戒毀戒高下之行。到諸塔寺請僧之時。僧次供養無別異想。其福眾多無量無邊。若值羅漢四道果人及大心者。緣此功德受福無窮。一聞說法可得至道無上涅槃。</w:t>
      </w:r>
    </w:p>
    <w:p>
      <w:pPr>
        <w:pStyle w:val="SHTKBlockLabel"/>
        <w:keepNext/>
      </w:pPr>
      <w:r>
        <w:t xml:space="preserve">한국어 직역</w:t>
      </w:r>
    </w:p>
    <w:p>
      <w:pPr>
        <w:pStyle w:val="SHTKTranslationText"/>
      </w:pPr>
      <w:r>
        <w:t xml:space="preserve">또 《보광경》에서 말한다. 사부의 제자가 재계를 행한다면, 마음으로 시방 승가를 청한다고 생각해야 한다. 선악과 계를 지키고 범함, 행의 높고 낮음을 가리지 말아야 한다. 여러 탑과 절에 가서 승려를 청할 때에는, 승가의 차례대로 공양하고 따로 다르게 생각하지 않아야 한다. 그 복은 많고 한량없고 끝이 없다. 만일 아라한과 사도과의 사람이나 큰 마음을 낸 이를 만나면, 이 공덕을 인연으로 받아 누리는 복이 다함없다. 한 번 설법을 들으면 도를 얻어 위없는 열반에 이를 수 있다.</w:t>
      </w:r>
    </w:p>
    <w:p>
      <w:pPr>
        <w:pStyle w:val="SHTKBlockLabel"/>
        <w:keepNext/>
      </w:pPr>
      <w:r>
        <w:t xml:space="preserve">위치표지</w:t>
      </w:r>
    </w:p>
    <w:p>
      <w:pPr>
        <w:pStyle w:val="SHTKPositionMarker"/>
      </w:pPr>
      <w:bookmarkStart w:id="337" w:name="loc_0041a04"/>
      <w:r>
        <w:t xml:space="preserve">[0041a04]</w:t>
      </w:r>
      <w:bookmarkEnd w:id="337"/>
    </w:p>
    <w:p>
      <w:pPr>
        <w:pStyle w:val="SHTKBlockLabel"/>
        <w:keepNext/>
      </w:pPr>
      <w:r>
        <w:t xml:space="preserve">원문</w:t>
      </w:r>
    </w:p>
    <w:p>
      <w:pPr>
        <w:pStyle w:val="SHTKSourceText"/>
      </w:pPr>
      <w:r>
        <w:t xml:space="preserve">又十誦律云。鹿子母別請五百羅漢。佛言。無智不善。若於僧中。依次請一人者。得大功德。果報利益。勝別請五百羅漢。一切遠近無不悉聞。</w:t>
      </w:r>
    </w:p>
    <w:p>
      <w:pPr>
        <w:pStyle w:val="SHTKBlockLabel"/>
        <w:keepNext/>
      </w:pPr>
      <w:r>
        <w:t xml:space="preserve">한국어 직역</w:t>
      </w:r>
    </w:p>
    <w:p>
      <w:pPr>
        <w:pStyle w:val="SHTKTranslationText"/>
      </w:pPr>
      <w:r>
        <w:t xml:space="preserve">또 《십송률》에서 말한다. 녹자모가 따로 오백 아라한을 청하였다. 부처님께서 말씀하셨다. “지혜가 없고 좋지 않다. 승가 가운데에서, 차례에 따라 한 사람을 청한다면, 큰 공덕을 얻고, 과보와 이익이, 따로 오백 아라한을 청하는 것보다 뛰어나다.” 멀고 가까운 모든 곳에 이 말이 들리지 않은 곳이 없었다.</w:t>
      </w:r>
    </w:p>
    <w:p>
      <w:pPr>
        <w:pStyle w:val="SHTKBlockLabel"/>
        <w:keepNext/>
      </w:pPr>
      <w:r>
        <w:t xml:space="preserve">위치표지</w:t>
      </w:r>
    </w:p>
    <w:p>
      <w:pPr>
        <w:pStyle w:val="SHTKPositionMarker"/>
      </w:pPr>
      <w:bookmarkStart w:id="338" w:name="loc_0041a08"/>
      <w:r>
        <w:t xml:space="preserve">[0041a08]</w:t>
      </w:r>
      <w:bookmarkEnd w:id="338"/>
    </w:p>
    <w:p>
      <w:pPr>
        <w:pStyle w:val="SHTKBlockLabel"/>
        <w:keepNext/>
      </w:pPr>
      <w:r>
        <w:t xml:space="preserve">원문</w:t>
      </w:r>
    </w:p>
    <w:p>
      <w:pPr>
        <w:pStyle w:val="SHTKSourceText"/>
      </w:pPr>
      <w:r>
        <w:t xml:space="preserve">又請僧福田經。及仁王經。種種呵責不許別請。若別請者是外道法非七佛法。</w:t>
      </w:r>
    </w:p>
    <w:p>
      <w:pPr>
        <w:pStyle w:val="SHTKBlockLabel"/>
        <w:keepNext/>
      </w:pPr>
      <w:r>
        <w:t xml:space="preserve">한국어 직역</w:t>
      </w:r>
    </w:p>
    <w:p>
      <w:pPr>
        <w:pStyle w:val="SHTKTranslationText"/>
      </w:pPr>
      <w:r>
        <w:t xml:space="preserve">또 《청승복전경》과, 《인왕경》에서는, 갖가지로 꾸짖으며 따로 청하는 것을 허락하지 않는다. 만일 따로 청한다면 이는 외도의 법이며 칠불의 법이 아니다.</w:t>
      </w:r>
    </w:p>
    <w:p>
      <w:pPr>
        <w:pStyle w:val="SHTKBlockLabel"/>
        <w:keepNext/>
      </w:pPr>
      <w:r>
        <w:t xml:space="preserve">위치표지</w:t>
      </w:r>
    </w:p>
    <w:p>
      <w:pPr>
        <w:pStyle w:val="SHTKPositionMarker"/>
      </w:pPr>
      <w:bookmarkStart w:id="339" w:name="loc_0041a10"/>
      <w:r>
        <w:t xml:space="preserve">[0041a10]</w:t>
      </w:r>
      <w:bookmarkEnd w:id="339"/>
    </w:p>
    <w:p>
      <w:pPr>
        <w:pStyle w:val="SHTKBlockLabel"/>
        <w:keepNext/>
      </w:pPr>
      <w:r>
        <w:t xml:space="preserve">원문</w:t>
      </w:r>
    </w:p>
    <w:p>
      <w:pPr>
        <w:pStyle w:val="SHTKSourceText"/>
      </w:pPr>
      <w:r>
        <w:t xml:space="preserve">又梵網經云。若有檀越來請眾僧。客僧有利養分。僧房主應次第差客僧受請。而先住僧獨受。而不差客僧。房主得無量罪。畜生無異。非沙門。非釋種姓。犯輕垢罪。</w:t>
      </w:r>
    </w:p>
    <w:p>
      <w:pPr>
        <w:pStyle w:val="SHTKBlockLabel"/>
        <w:keepNext/>
      </w:pPr>
      <w:r>
        <w:t xml:space="preserve">한국어 직역</w:t>
      </w:r>
    </w:p>
    <w:p>
      <w:pPr>
        <w:pStyle w:val="SHTKTranslationText"/>
      </w:pPr>
      <w:r>
        <w:t xml:space="preserve">또 《범망경》에서 말한다. 만일 단월이 와서 대중 승려를 청했을 때, 객승에게 이양을 받을 몫이 있으면, 승방의 주인은 차례대로 객승을 뽑아 초청을 받게 해야 한다. 그런데 먼저 머물던 승려가 홀로 받아, 객승을 뽑아 보내지 않으면, 방주는 한량없는 죄를 얻는다. 축생과 다름이 없고, 사문이 아니며, 석가 종족의 성씨가 아니고, 경구죄를 범한다.</w:t>
      </w:r>
    </w:p>
    <w:p>
      <w:pPr>
        <w:pStyle w:val="SHTKBlockLabel"/>
        <w:keepNext/>
      </w:pPr>
      <w:r>
        <w:t xml:space="preserve">위치표지</w:t>
      </w:r>
    </w:p>
    <w:p>
      <w:pPr>
        <w:pStyle w:val="SHTKPositionMarker"/>
      </w:pPr>
      <w:bookmarkStart w:id="340" w:name="loc_0041a14"/>
      <w:r>
        <w:t xml:space="preserve">[0041a14]</w:t>
      </w:r>
      <w:bookmarkEnd w:id="340"/>
    </w:p>
    <w:p>
      <w:pPr>
        <w:pStyle w:val="SHTKBlockLabel"/>
        <w:keepNext/>
      </w:pPr>
      <w:r>
        <w:t xml:space="preserve">원문</w:t>
      </w:r>
    </w:p>
    <w:p>
      <w:pPr>
        <w:pStyle w:val="SHTKSourceText"/>
      </w:pPr>
      <w:r>
        <w:t xml:space="preserve">又智度論云。如有富貴長者。作樂供養眾僧。</w:t>
      </w:r>
    </w:p>
    <w:p>
      <w:pPr>
        <w:pStyle w:val="SHTKBlockLabel"/>
        <w:keepNext/>
      </w:pPr>
      <w:r>
        <w:t xml:space="preserve">한국어 직역</w:t>
      </w:r>
    </w:p>
    <w:p>
      <w:pPr>
        <w:pStyle w:val="SHTKTranslationText"/>
      </w:pPr>
      <w:r>
        <w:t xml:space="preserve">또 《지도론》에서 말한다. 어떤 부귀한 장자가, 음악을 마련하여 대중 승려에게 공양하고,</w:t>
      </w:r>
    </w:p>
    <w:p>
      <w:pPr>
        <w:pStyle w:val="SHTKBlockLabel"/>
        <w:keepNext/>
      </w:pPr>
      <w:r>
        <w:t xml:space="preserve">원문</w:t>
      </w:r>
    </w:p>
    <w:p>
      <w:pPr>
        <w:pStyle w:val="SHTKSourceText"/>
      </w:pPr>
      <w:r>
        <w:t xml:space="preserve">[1]白僧執事。</w:t>
      </w:r>
    </w:p>
    <w:p>
      <w:pPr>
        <w:pStyle w:val="SHTKBlockLabel"/>
        <w:keepNext/>
      </w:pPr>
      <w:r>
        <w:t xml:space="preserve">한국어 직역</w:t>
      </w:r>
    </w:p>
    <w:p>
      <w:pPr>
        <w:pStyle w:val="SHTKTranslationText"/>
      </w:pPr>
      <w:r>
        <w:t xml:space="preserve">승가의 집사에게 아뢰었다.</w:t>
      </w:r>
    </w:p>
    <w:p>
      <w:pPr>
        <w:pStyle w:val="SHTKBlockLabel"/>
        <w:keepNext/>
      </w:pPr>
      <w:r>
        <w:t xml:space="preserve">교감·번역 메모</w:t>
      </w:r>
    </w:p>
    <w:p>
      <w:pPr>
        <w:pStyle w:val="SHTKNoteSummary"/>
      </w:pPr>
      <w:r>
        <w:t>교감 요약 | [CBETA 교감] 저본 「白僧」와 이문/현행 독법 「〔－〕」를 비교한다.</w:t>
      </w:r>
    </w:p>
    <w:p>
      <w:pPr>
        <w:pStyle w:val="SHTKNoteDetail"/>
      </w:pPr>
      <w:r>
        <w:t>• 원교감 원문 | 白僧【大】，〔－〕【宋】【宮】</w:t>
        <w:br/>
        <w:t>• 교감 번호 | 0041001</w:t>
        <w:br/>
        <w:t>• 저본 독법 | 白僧</w:t>
        <w:br/>
        <w:t>• 저본 적용 구절 | [1]白僧執事。</w:t>
        <w:br/>
        <w:t>• 저본 기준 번역 | 승가의 집사에게 아뢰었다.</w:t>
        <w:br/>
        <w:t>• 이문 독법 | 〔－〕</w:t>
        <w:br/>
        <w:t>• 이문 적용 구절 | 執事。</w:t>
        <w:br/>
        <w:t>• 이문 기준 번역 | [이문] 집사에게 말하였다.</w:t>
        <w:br/>
        <w:t>• 의미 차이 | 저본의 「白僧」와 비교 독법 「〔－〕」 사이의 차이이다.</w:t>
        <w:br/>
        <w:t>• 한국어 해설 | 「白僧執事」는 ‘승가의 집사에게 아뢰었다’로 발화 동작과 상대를 모두 표시한다. 「白僧」을 삭제하면 곧바로 ‘집사’가 이어져 문장 연결 구조가 달라진다.</w:t>
        <w:br/>
        <w:t>• 번역 영향 판정 | [문장 구조 변화]</w:t>
        <w:br/>
        <w:t>• 출처 | CBETA T54n2123, 교감 번호 0041001.</w:t>
      </w:r>
    </w:p>
    <w:p>
      <w:pPr>
        <w:pStyle w:val="SHTKBlockLabel"/>
        <w:keepNext/>
      </w:pPr>
      <w:r>
        <w:t xml:space="preserve">원문</w:t>
      </w:r>
    </w:p>
    <w:p>
      <w:pPr>
        <w:pStyle w:val="SHTKSourceText"/>
      </w:pPr>
      <w:r>
        <w:t xml:space="preserve">我次第請僧於舍食。日日須請及至沙彌。執事不聽沙彌受請。諸沙彌言。以何意故。不聽沙彌。答言以檀越不喜請年少故。便說偈言。鬢髮白如雪　　齒落皮肉皺</w:t>
      </w:r>
    </w:p>
    <w:p>
      <w:pPr>
        <w:pStyle w:val="SHTKBlockLabel"/>
        <w:keepNext/>
      </w:pPr>
      <w:r>
        <w:t xml:space="preserve">한국어 직역</w:t>
      </w:r>
    </w:p>
    <w:p>
      <w:pPr>
        <w:pStyle w:val="SHTKTranslationText"/>
      </w:pPr>
      <w:r>
        <w:t xml:space="preserve">“제가 차례대로 승려를 청해 집에서 공양하겠습니다. 매일 청하되 사미에 이르기까지 청하고자 합니다.” 집사는 사미가 청을 받는 것을 허락하지 않았다. 여러 사미가 말하였다. “무슨 까닭으로, 사미를 허락하지 않습니까?” 대답하였다. “단월은 나이 어린 이를 청하기 좋아하지 않기 때문이다.” 그러자 곧 게송으로 말하였다. 귀밑머리와 머리털은 눈처럼 희고, 이는 빠지고 피부와 살은 주름졌으며,</w:t>
      </w:r>
    </w:p>
    <w:p>
      <w:pPr>
        <w:pStyle w:val="SHTKBlockLabel"/>
        <w:keepNext/>
      </w:pPr>
      <w:r>
        <w:t xml:space="preserve">원문</w:t>
      </w:r>
    </w:p>
    <w:p>
      <w:pPr>
        <w:pStyle w:val="SHTKSourceText"/>
      </w:pPr>
      <w:r>
        <w:t xml:space="preserve">僂步形體羸　　樂請如是[2]眾</w:t>
      </w:r>
    </w:p>
    <w:p>
      <w:pPr>
        <w:pStyle w:val="SHTKBlockLabel"/>
        <w:keepNext/>
      </w:pPr>
      <w:r>
        <w:t xml:space="preserve">한국어 직역</w:t>
      </w:r>
    </w:p>
    <w:p>
      <w:pPr>
        <w:pStyle w:val="SHTKTranslationText"/>
      </w:pPr>
      <w:r>
        <w:t xml:space="preserve">허리를 굽혀 걷고 몸은 쇠약하니, 이런 무리를 청하기 좋아하는구나.</w:t>
      </w:r>
    </w:p>
    <w:p>
      <w:pPr>
        <w:pStyle w:val="SHTKBlockLabel"/>
        <w:keepNext/>
      </w:pPr>
      <w:r>
        <w:t xml:space="preserve">교감·번역 메모</w:t>
      </w:r>
    </w:p>
    <w:p>
      <w:pPr>
        <w:pStyle w:val="SHTKNoteSummary"/>
      </w:pPr>
      <w:r>
        <w:t>교감 요약 | [CBETA 교감] 저본 「眾」와 이문/현행 독법 「事」를 비교한다.</w:t>
      </w:r>
    </w:p>
    <w:p>
      <w:pPr>
        <w:pStyle w:val="SHTKNoteDetail"/>
      </w:pPr>
      <w:r>
        <w:t>• 원교감 원문 | 眾【大】，事【宋】【元】【明】【宮】</w:t>
        <w:br/>
        <w:t>• 교감 번호 | 0041002</w:t>
        <w:br/>
        <w:t>• 저본 독법 | 眾</w:t>
        <w:br/>
        <w:t>• 저본 적용 구절 | 僂步形體羸　　樂請如是[2]眾</w:t>
        <w:br/>
        <w:t>• 저본 기준 번역 | 허리를 굽혀 걷고 몸은 쇠약하니, 이런 무리를 청하기 좋아하는구나.</w:t>
        <w:br/>
        <w:t>• 이문 독법 | 事</w:t>
        <w:br/>
        <w:t>• 이문 적용 구절 | 僂步形體羸　　樂請如是事</w:t>
        <w:br/>
        <w:t>• 이문 기준 번역 | [이문] 허리를 굽혀 걷고 몸은 쇠약하니, 이런 일을 청하기 좋아하는구나.</w:t>
        <w:br/>
        <w:t>• 의미 차이 | 저본의 「眾」와 비교 독법 「事」 사이의 차이이다.</w:t>
        <w:br/>
        <w:t>• 한국어 해설 | 「如是眾」은 ‘이와 같은 무리’를 가리키지만 「如是事」는 ‘이와 같은 일’을 가리킨다. 단월이 좋아해 청하는 대상이 사람에서 일로 바뀐다.</w:t>
        <w:br/>
        <w:t>• 번역 영향 판정 | [의미 차이 있음]</w:t>
        <w:br/>
        <w:t>• 출처 | CBETA T54n2123, 교감 번호 0041002.</w:t>
      </w:r>
    </w:p>
    <w:p>
      <w:pPr>
        <w:pStyle w:val="SHTKBlockLabel"/>
        <w:keepNext/>
      </w:pPr>
      <w:r>
        <w:t xml:space="preserve">위치표지</w:t>
      </w:r>
    </w:p>
    <w:p>
      <w:pPr>
        <w:pStyle w:val="SHTKPositionMarker"/>
      </w:pPr>
      <w:bookmarkStart w:id="341" w:name="loc_0041a21"/>
      <w:r>
        <w:t xml:space="preserve">[0041a21]</w:t>
      </w:r>
      <w:bookmarkEnd w:id="341"/>
    </w:p>
    <w:p>
      <w:pPr>
        <w:pStyle w:val="SHTKBlockLabel"/>
        <w:keepNext/>
      </w:pPr>
      <w:r>
        <w:t xml:space="preserve">원문</w:t>
      </w:r>
    </w:p>
    <w:p>
      <w:pPr>
        <w:pStyle w:val="SHTKSourceText"/>
      </w:pPr>
      <w:r>
        <w:t xml:space="preserve">諸沙彌等。皆是大阿羅漢。如打師子頭。欻然從坐而說偈言。檀越無智人　　見形不取德</w:t>
      </w:r>
    </w:p>
    <w:p>
      <w:pPr>
        <w:pStyle w:val="SHTKBlockLabel"/>
        <w:keepNext/>
      </w:pPr>
      <w:r>
        <w:t xml:space="preserve">한국어 직역</w:t>
      </w:r>
    </w:p>
    <w:p>
      <w:pPr>
        <w:pStyle w:val="SHTKTranslationText"/>
      </w:pPr>
      <w:r>
        <w:t xml:space="preserve">여러 사미들은, 모두 큰 아라한들이었다. 마치 사자의 머리를 치듯이, 홀연히 자리에서 일어나 게송으로 말하였다. 단월은 지혜 없는 사람이라, 형상만 보고 덕은 취하지 않는구나.</w:t>
      </w:r>
    </w:p>
    <w:p>
      <w:pPr>
        <w:pStyle w:val="SHTKBlockLabel"/>
        <w:keepNext/>
      </w:pPr>
      <w:r>
        <w:t xml:space="preserve">원문</w:t>
      </w:r>
    </w:p>
    <w:p>
      <w:pPr>
        <w:pStyle w:val="SHTKSourceText"/>
      </w:pPr>
      <w:r>
        <w:t xml:space="preserve">捨是[3]耆年相　　[4]擇取老瘦黑</w:t>
      </w:r>
    </w:p>
    <w:p>
      <w:pPr>
        <w:pStyle w:val="SHTKBlockLabel"/>
        <w:keepNext/>
      </w:pPr>
      <w:r>
        <w:t xml:space="preserve">한국어 직역</w:t>
      </w:r>
    </w:p>
    <w:p>
      <w:pPr>
        <w:pStyle w:val="SHTKTranslationText"/>
      </w:pPr>
      <w:r>
        <w:t xml:space="preserve">이 노년의 모습을 버리고, 늙고 여위며 검은 이를 골라 취하는구나.</w:t>
      </w:r>
    </w:p>
    <w:p>
      <w:pPr>
        <w:pStyle w:val="SHTKBlockLabel"/>
        <w:keepNext/>
      </w:pPr>
      <w:r>
        <w:t xml:space="preserve">교감·번역 메모</w:t>
      </w:r>
    </w:p>
    <w:p>
      <w:pPr>
        <w:pStyle w:val="SHTKNoteSummary"/>
      </w:pPr>
      <w:r>
        <w:t>교감 요약 | [CBETA 교감] 저본 「耆」와 이문/현행 독법 「少」를 비교한다.</w:t>
      </w:r>
    </w:p>
    <w:p>
      <w:pPr>
        <w:pStyle w:val="SHTKNoteDetail"/>
      </w:pPr>
      <w:r>
        <w:t>• 원교감 원문 | 耆【大】，少【明】【宮】</w:t>
        <w:br/>
        <w:t>• 교감 번호 | 0041003</w:t>
        <w:br/>
        <w:t>• 저본 독법 | 耆</w:t>
        <w:br/>
        <w:t>• 저본 적용 구절 | 捨是[3]耆年相　　[4]擇取老瘦黑</w:t>
        <w:br/>
        <w:t>• 저본 기준 번역 | 이 노년의 모습을 버리고, 늙고 여위며 검은 이를 골라 취하는구나.</w:t>
        <w:br/>
        <w:t>• 이문 독법 | 少</w:t>
        <w:br/>
        <w:t>• 이문 적용 구절 | 捨是少年相　　擇取老瘦黑</w:t>
        <w:br/>
        <w:t>• 이문 기준 번역 | [이문] 이 젊은이의 모습을 버리고,</w:t>
        <w:br/>
        <w:t>• 의미 차이 | 저본의 「耆」와 비교 독법 「少」 사이의 차이이다.</w:t>
        <w:br/>
        <w:t>• 한국어 해설 | 「耆年相」은 노년의 모습을, 「少年相」은 젊은이의 모습을 뜻한다. 사미들이 단월의 연령 차별을 풍자하는 게송에서 대상이 정반대로 바뀐다.</w:t>
        <w:br/>
        <w:t>• 번역 영향 판정 | [의미 차이 있음]</w:t>
        <w:br/>
        <w:t>• 번역문 표시 | [구문 불확실]</w:t>
        <w:br/>
        <w:t>• 출처 | CBETA T54n2123, 교감 번호 0041003.</w:t>
      </w:r>
    </w:p>
    <w:p>
      <w:pPr>
        <w:pStyle w:val="SHTKNoteSummary"/>
      </w:pPr>
      <w:r>
        <w:t>교감 요약 | [CBETA 교감] 저본 「擇」와 이문/현행 독법 「拾」를 비교한다.</w:t>
      </w:r>
    </w:p>
    <w:p>
      <w:pPr>
        <w:pStyle w:val="SHTKNoteDetail"/>
      </w:pPr>
      <w:r>
        <w:t>• 원교감 원문 | 擇【大】，拾【宋】【元】【明】【宮】</w:t>
        <w:br/>
        <w:t>• 교감 번호 | 0041004</w:t>
        <w:br/>
        <w:t>• 저본 독법 | 擇</w:t>
        <w:br/>
        <w:t>• 저본 적용 구절 | 捨是[3]耆年相　　[4]擇取老瘦黑</w:t>
        <w:br/>
        <w:t>• 저본 기준 번역 | 이 노년의 모습을 버리고, 늙고 여위며 검은 이를 골라 취하는구나.</w:t>
        <w:br/>
        <w:t>• 이문 독법 | 拾</w:t>
        <w:br/>
        <w:t>• 이문 적용 구절 | 捨是耆年相　　拾取老瘦黑</w:t>
        <w:br/>
        <w:t>• 이문 기준 번역 | [이문] 늙고 여위며 검은 이를 주워 취하는구나.</w:t>
        <w:br/>
        <w:t>• 의미 차이 | 저본의 「擇」와 비교 독법 「拾」 사이의 차이이다.</w:t>
        <w:br/>
        <w:t>• 한국어 해설 | 「擇取」는 골라 취함을, 「拾取」는 주워 취함을 뜻한다. 늙고 여윈 이를 택한다는 비판의 핵심은 유지되지만 동작 표현이 달라진다.</w:t>
        <w:br/>
        <w:t>• 번역 영향 판정 | [표현 차이]</w:t>
        <w:br/>
        <w:t>• 출처 | CBETA T54n2123, 교감 번호 0041004.</w:t>
      </w:r>
    </w:p>
    <w:p>
      <w:pPr>
        <w:pStyle w:val="SHTKBlockLabel"/>
        <w:keepNext/>
      </w:pPr>
      <w:r>
        <w:t xml:space="preserve">위치표지</w:t>
      </w:r>
    </w:p>
    <w:p>
      <w:pPr>
        <w:pStyle w:val="SHTKPositionMarker"/>
      </w:pPr>
      <w:bookmarkStart w:id="342" w:name="loc_0041a25"/>
      <w:r>
        <w:t xml:space="preserve">[0041a25]</w:t>
      </w:r>
      <w:bookmarkEnd w:id="342"/>
    </w:p>
    <w:p>
      <w:pPr>
        <w:pStyle w:val="SHTKBlockLabel"/>
        <w:keepNext/>
      </w:pPr>
      <w:r>
        <w:t xml:space="preserve">원문</w:t>
      </w:r>
    </w:p>
    <w:p>
      <w:pPr>
        <w:pStyle w:val="SHTKSourceText"/>
      </w:pPr>
      <w:r>
        <w:t xml:space="preserve">上尊耆年之相者如佛說偈云。所謂長老相　　不必以年耆</w:t>
      </w:r>
    </w:p>
    <w:p>
      <w:pPr>
        <w:pStyle w:val="SHTKBlockLabel"/>
        <w:keepNext/>
      </w:pPr>
      <w:r>
        <w:t xml:space="preserve">한국어 직역</w:t>
      </w:r>
    </w:p>
    <w:p>
      <w:pPr>
        <w:pStyle w:val="SHTKTranslationText"/>
      </w:pPr>
      <w:r>
        <w:t xml:space="preserve">위의 존귀한 노년의 모습에 대하여 부처님께서 게송으로 말씀하신 것과 같다. 이른바 장로의 모습은 반드시 나이가 많은 데 있지 않다.</w:t>
      </w:r>
    </w:p>
    <w:p>
      <w:pPr>
        <w:pStyle w:val="SHTKBlockLabel"/>
        <w:keepNext/>
      </w:pPr>
      <w:r>
        <w:t xml:space="preserve">원문</w:t>
      </w:r>
    </w:p>
    <w:p>
      <w:pPr>
        <w:pStyle w:val="SHTKSourceText"/>
      </w:pPr>
      <w:r>
        <w:t xml:space="preserve">形瘦[5]鬢髮白　　空老內無德</w:t>
      </w:r>
    </w:p>
    <w:p>
      <w:pPr>
        <w:pStyle w:val="SHTKBlockLabel"/>
        <w:keepNext/>
      </w:pPr>
      <w:r>
        <w:t xml:space="preserve">한국어 직역</w:t>
      </w:r>
    </w:p>
    <w:p>
      <w:pPr>
        <w:pStyle w:val="SHTKTranslationText"/>
      </w:pPr>
      <w:r>
        <w:t xml:space="preserve">몸이 여위고 귀밑머리가 희어도, 헛되이 늙었을 뿐 안에는 덕이 없을 수 있다.</w:t>
      </w:r>
    </w:p>
    <w:p>
      <w:pPr>
        <w:pStyle w:val="SHTKBlockLabel"/>
        <w:keepNext/>
      </w:pPr>
      <w:r>
        <w:t xml:space="preserve">교감·번역 메모</w:t>
      </w:r>
    </w:p>
    <w:p>
      <w:pPr>
        <w:pStyle w:val="SHTKNoteSummary"/>
      </w:pPr>
      <w:r>
        <w:t>교감 요약 | [CBETA 교감] 저본 「鬢」와 이문/현행 독법 「鬚」를 비교한다.</w:t>
      </w:r>
    </w:p>
    <w:p>
      <w:pPr>
        <w:pStyle w:val="SHTKNoteDetail"/>
      </w:pPr>
      <w:r>
        <w:t>• 원교감 원문 | 鬢【大】＊，鬚【宋】【元】【明】【宮】＊</w:t>
        <w:br/>
        <w:t>• 교감 번호 | 0041005</w:t>
        <w:br/>
        <w:t>• 저본 독법 | 鬢</w:t>
        <w:br/>
        <w:t>• 저본 적용 구절 | 形瘦[5]鬢髮白　　空老內無德</w:t>
        <w:br/>
        <w:t>• 저본 기준 번역 | 몸이 여위고 귀밑머리가 희어도, 헛되이 늙었을 뿐 안에는 덕이 없을 수 있다.</w:t>
        <w:br/>
        <w:t>• 이문 독법 | 鬚</w:t>
        <w:br/>
        <w:t>• 이문 적용 구절 | 形瘦鬚髮白　　空老內無德</w:t>
        <w:br/>
        <w:t>• 이문 기준 번역 | [이문] 몸이 여위고 수염과 머리털이 희어도, 헛되이 늙었을 뿐 안에는 덕이 없을 수 있다.</w:t>
        <w:br/>
        <w:t>• 의미 차이 | 저본의 「鬢」와 비교 독법 「鬚」 사이의 차이이다.</w:t>
        <w:br/>
        <w:t>• 한국어 해설 | 「鬢髮」은 귀밑머리와 머리털을, 「鬚髮」은 수염과 머리털을 뜻한다. 노인의 외형을 묘사하는 부위가 달라진다.</w:t>
        <w:br/>
        <w:t>• 번역 영향 판정 | [표현 차이]</w:t>
        <w:br/>
        <w:t>• 출처 | CBETA T54n2123, 교감 번호 0041005.</w:t>
      </w:r>
    </w:p>
    <w:p>
      <w:pPr>
        <w:pStyle w:val="SHTKBlockLabel"/>
        <w:keepNext/>
      </w:pPr>
      <w:r>
        <w:t xml:space="preserve">원문</w:t>
      </w:r>
    </w:p>
    <w:p>
      <w:pPr>
        <w:pStyle w:val="SHTKSourceText"/>
      </w:pPr>
      <w:r>
        <w:t xml:space="preserve">能捨罪福果　　精進行梵行已離一切法　　是名為長老</w:t>
      </w:r>
    </w:p>
    <w:p>
      <w:pPr>
        <w:pStyle w:val="SHTKBlockLabel"/>
        <w:keepNext/>
      </w:pPr>
      <w:r>
        <w:t xml:space="preserve">한국어 직역</w:t>
      </w:r>
    </w:p>
    <w:p>
      <w:pPr>
        <w:pStyle w:val="SHTKTranslationText"/>
      </w:pPr>
      <w:r>
        <w:t xml:space="preserve">죄와 복의 과보를 버리고 정진하여 범행을 닦으며, 이미 모든 법을 떠난 이를 이름하여 장로라 한다.</w:t>
      </w:r>
    </w:p>
    <w:p>
      <w:pPr>
        <w:pStyle w:val="SHTKBlockLabel"/>
        <w:keepNext/>
      </w:pPr>
      <w:r>
        <w:t xml:space="preserve">위치표지</w:t>
      </w:r>
    </w:p>
    <w:p>
      <w:pPr>
        <w:pStyle w:val="SHTKPositionMarker"/>
      </w:pPr>
      <w:bookmarkStart w:id="343" w:name="loc_0041b01"/>
      <w:r>
        <w:t xml:space="preserve">[0041b01]</w:t>
      </w:r>
      <w:bookmarkEnd w:id="343"/>
    </w:p>
    <w:p>
      <w:pPr>
        <w:pStyle w:val="SHTKBlockLabel"/>
        <w:keepNext/>
      </w:pPr>
      <w:r>
        <w:t xml:space="preserve">원문</w:t>
      </w:r>
    </w:p>
    <w:p>
      <w:pPr>
        <w:pStyle w:val="SHTKSourceText"/>
      </w:pPr>
      <w:r>
        <w:t xml:space="preserve">是諸沙彌復作是念。我等不應坐觀檀越量僧好惡。即說偈言。讚歎呵罵中　　我等心雖一是人毀佛法　　不應不教誨當疾到其舍　　以法教語之我等不度者　　是則為棄物</w:t>
      </w:r>
    </w:p>
    <w:p>
      <w:pPr>
        <w:pStyle w:val="SHTKBlockLabel"/>
        <w:keepNext/>
      </w:pPr>
      <w:r>
        <w:t xml:space="preserve">한국어 직역</w:t>
      </w:r>
    </w:p>
    <w:p>
      <w:pPr>
        <w:pStyle w:val="SHTKTranslationText"/>
      </w:pPr>
      <w:r>
        <w:t xml:space="preserve">이 여러 사미가 다시 생각하였다. “우리가 단월이 승려의 좋고 나쁨을 헤아리는 것을 앉아서 보고만 있어서는 안 된다.” 곧 게송으로 말하였다. 칭찬하거나 꾸짖는 가운데에서도 우리의 마음은 비록 한결같지만, 이 사람은 불법을 훼손하니 가르치고 타이르지 않아서는 안 된다. 마땅히 빨리 그 집에 가서 법으로 가르쳐 말해야 한다. 우리가 제도하지 않는다면 이는 곧 버려진 물건이 되리라.</w:t>
      </w:r>
    </w:p>
    <w:p>
      <w:pPr>
        <w:pStyle w:val="SHTKBlockLabel"/>
        <w:keepNext/>
      </w:pPr>
      <w:r>
        <w:t xml:space="preserve">위치표지</w:t>
      </w:r>
    </w:p>
    <w:p>
      <w:pPr>
        <w:pStyle w:val="SHTKPositionMarker"/>
      </w:pPr>
      <w:bookmarkStart w:id="344" w:name="loc_0041b07"/>
      <w:r>
        <w:t xml:space="preserve">[0041b07]</w:t>
      </w:r>
      <w:bookmarkEnd w:id="344"/>
    </w:p>
    <w:p>
      <w:pPr>
        <w:pStyle w:val="SHTKBlockLabel"/>
        <w:keepNext/>
      </w:pPr>
      <w:r>
        <w:t xml:space="preserve">원문</w:t>
      </w:r>
    </w:p>
    <w:p>
      <w:pPr>
        <w:pStyle w:val="SHTKSourceText"/>
      </w:pPr>
      <w:r>
        <w:t xml:space="preserve">即時諸沙彌。自變其身皆成老年。</w:t>
      </w:r>
    </w:p>
    <w:p>
      <w:pPr>
        <w:pStyle w:val="SHTKBlockLabel"/>
        <w:keepNext/>
      </w:pPr>
      <w:r>
        <w:t xml:space="preserve">한국어 직역</w:t>
      </w:r>
    </w:p>
    <w:p>
      <w:pPr>
        <w:pStyle w:val="SHTKTranslationText"/>
      </w:pPr>
      <w:r>
        <w:t xml:space="preserve">즉시 여러 사미가, 스스로 몸을 변화시켜 모두 노인이 되었다.</w:t>
      </w:r>
    </w:p>
    <w:p>
      <w:pPr>
        <w:pStyle w:val="SHTKBlockLabel"/>
        <w:keepNext/>
      </w:pPr>
      <w:r>
        <w:t xml:space="preserve">원문</w:t>
      </w:r>
    </w:p>
    <w:p>
      <w:pPr>
        <w:pStyle w:val="SHTKSourceText"/>
      </w:pPr>
      <w:r>
        <w:t xml:space="preserve">[＊]鬢髮白如雪　　秀眉垂覆眼</w:t>
      </w:r>
    </w:p>
    <w:p>
      <w:pPr>
        <w:pStyle w:val="SHTKBlockLabel"/>
        <w:keepNext/>
      </w:pPr>
      <w:r>
        <w:t xml:space="preserve">한국어 직역</w:t>
      </w:r>
    </w:p>
    <w:p>
      <w:pPr>
        <w:pStyle w:val="SHTKTranslationText"/>
      </w:pPr>
      <w:r>
        <w:t xml:space="preserve">귀밑머리와 머리털은 눈처럼 희고, 빼어난 눈썹은 늘어져 눈을 덮었으며,</w:t>
      </w:r>
    </w:p>
    <w:p>
      <w:pPr>
        <w:pStyle w:val="SHTKBlockLabel"/>
        <w:keepNext/>
      </w:pPr>
      <w:r>
        <w:t xml:space="preserve">교감·번역 메모</w:t>
      </w:r>
    </w:p>
    <w:p>
      <w:pPr>
        <w:pStyle w:val="SHTKNoteSummary"/>
      </w:pPr>
      <w:r>
        <w:t>교감 요약 | [CBETA 교감] 선행 교감 0041005의 반복 적용: 鬢 → 鬚.</w:t>
      </w:r>
    </w:p>
    <w:p>
      <w:pPr>
        <w:pStyle w:val="SHTKNoteDetail"/>
      </w:pPr>
      <w:r>
        <w:t>• 원교감 원문 | 鬢【大】＊，鬚【宋】【元】【明】【宮】＊</w:t>
        <w:br/>
        <w:t>• 교감 번호 | 0041005</w:t>
        <w:br/>
        <w:t>• 저본 독법 | 鬢</w:t>
        <w:br/>
        <w:t>• 저본 적용 구절 | [＊]鬢髮白如雪　　秀眉垂覆眼</w:t>
        <w:br/>
        <w:t>• 저본 기준 번역 | 귀밑머리와 머리털은 눈처럼 희고, 빼어난 눈썹은 늘어져 눈을 덮었으며,</w:t>
        <w:br/>
        <w:t>• 이문 독법 | 鬚</w:t>
        <w:br/>
        <w:t>• 이문 적용 구절 | 鬚髮白如雪　　秀眉垂覆眼</w:t>
        <w:br/>
        <w:t>• 이문 기준 번역 | [반복 이문] 수염과 머리털은 눈처럼 희고, 빼어난 눈썹은 늘어져 눈을 덮었으며,</w:t>
        <w:br/>
        <w:t>• 의미 차이 | 선행 교감의 「鬢/鬚」 차이가 이 위치에도 반복 적용된다.</w:t>
        <w:br/>
        <w:t>• 한국어 해설 | 앞선 「鬢【大】＊，鬚【宋】【元】【明】【宮】＊」 교감이 이 [＊]에도 반복 적용된다. 귀밑머리와 수염 가운데 어느 부위를 묘사하는지가 달라진다.</w:t>
        <w:br/>
        <w:t>• 번역 영향 판정 | [표현 차이]</w:t>
        <w:br/>
        <w:t>• 출처 | CBETA T54n2123, 교감 번호 0041005.</w:t>
      </w:r>
    </w:p>
    <w:p>
      <w:pPr>
        <w:pStyle w:val="SHTKBlockLabel"/>
        <w:keepNext/>
      </w:pPr>
      <w:r>
        <w:t xml:space="preserve">원문</w:t>
      </w:r>
    </w:p>
    <w:p>
      <w:pPr>
        <w:pStyle w:val="SHTKSourceText"/>
      </w:pPr>
      <w:r>
        <w:t xml:space="preserve">皮皺如波浪　　其脊曲如弓兩手負杖行　　次第而受請</w:t>
      </w:r>
    </w:p>
    <w:p>
      <w:pPr>
        <w:pStyle w:val="SHTKBlockLabel"/>
        <w:keepNext/>
      </w:pPr>
      <w:r>
        <w:t xml:space="preserve">한국어 직역</w:t>
      </w:r>
    </w:p>
    <w:p>
      <w:pPr>
        <w:pStyle w:val="SHTKTranslationText"/>
      </w:pPr>
      <w:r>
        <w:t xml:space="preserve">피부의 주름은 물결 같고, 등은 활처럼 굽었으며, 두 손으로 지팡이를 짚고 걸어가 차례대로 청을 받았다.</w:t>
      </w:r>
    </w:p>
    <w:p>
      <w:pPr>
        <w:pStyle w:val="SHTKBlockLabel"/>
        <w:keepNext/>
      </w:pPr>
      <w:r>
        <w:t xml:space="preserve">원문</w:t>
      </w:r>
    </w:p>
    <w:p>
      <w:pPr>
        <w:pStyle w:val="SHTKSourceText"/>
      </w:pPr>
      <w:r>
        <w:t xml:space="preserve">舉身皆[6]振掉　　行止不自安</w:t>
      </w:r>
    </w:p>
    <w:p>
      <w:pPr>
        <w:pStyle w:val="SHTKBlockLabel"/>
        <w:keepNext/>
      </w:pPr>
      <w:r>
        <w:t xml:space="preserve">한국어 직역</w:t>
      </w:r>
    </w:p>
    <w:p>
      <w:pPr>
        <w:pStyle w:val="SHTKTranslationText"/>
      </w:pPr>
      <w:r>
        <w:t xml:space="preserve">온몸이 모두 떨려 행동거지가 스스로 안정되지 못하고,</w:t>
      </w:r>
    </w:p>
    <w:p>
      <w:pPr>
        <w:pStyle w:val="SHTKBlockLabel"/>
        <w:keepNext/>
      </w:pPr>
      <w:r>
        <w:t xml:space="preserve">교감·번역 메모</w:t>
      </w:r>
    </w:p>
    <w:p>
      <w:pPr>
        <w:pStyle w:val="SHTKNoteSummary"/>
      </w:pPr>
      <w:r>
        <w:t>교감 요약 | [CBETA 교감] 저본 「振」와 이문/현행 독법 「震」를 비교한다.</w:t>
      </w:r>
    </w:p>
    <w:p>
      <w:pPr>
        <w:pStyle w:val="SHTKNoteDetail"/>
      </w:pPr>
      <w:r>
        <w:t>• 원교감 원문 | 振【大】，震【宋】【元】【明】【宮】</w:t>
        <w:br/>
        <w:t>• 교감 번호 | 0041006</w:t>
        <w:br/>
        <w:t>• 저본 독법 | 振</w:t>
        <w:br/>
        <w:t>• 저본 적용 구절 | 舉身皆[6]振掉　　行止不自安</w:t>
        <w:br/>
        <w:t>• 저본 기준 번역 | 온몸이 모두 떨려 행동거지가 스스로 안정되지 못하고,</w:t>
        <w:br/>
        <w:t>• 이문 독법 | 震</w:t>
        <w:br/>
        <w:t>• 이문 적용 구절 | 舉身皆震掉　　行止不自安</w:t>
        <w:br/>
        <w:t>• 이문 기준 번역 | [이문] 온몸이 모두 떨려 행동거지가 스스로 안정되지 못하고,</w:t>
        <w:br/>
        <w:t>• 의미 차이 | 저본의 「振」와 비교 독법 「震」 사이의 차이이다.</w:t>
        <w:br/>
        <w:t>• 한국어 해설 | 「振掉」와 「震掉」는 모두 몸이 떨리고 흔들리는 모습을 나타내므로 번역 차이가 없다.</w:t>
        <w:br/>
        <w:t>• 번역 영향 판정 | [번역 차이 없음]</w:t>
        <w:br/>
        <w:t>• 출처 | CBETA T54n2123, 교감 번호 0041006.</w:t>
      </w:r>
    </w:p>
    <w:p>
      <w:pPr>
        <w:pStyle w:val="SHTKBlockLabel"/>
        <w:keepNext/>
      </w:pPr>
      <w:r>
        <w:t xml:space="preserve">원문</w:t>
      </w:r>
    </w:p>
    <w:p>
      <w:pPr>
        <w:pStyle w:val="SHTKSourceText"/>
      </w:pPr>
      <w:r>
        <w:t xml:space="preserve">譬如白楊樹　　隨風而動搖檀越見此輩　　歡喜延入坐坐已須臾頃　　還復年少形檀越驚怖言　　如是耆老相</w:t>
      </w:r>
    </w:p>
    <w:p>
      <w:pPr>
        <w:pStyle w:val="SHTKBlockLabel"/>
        <w:keepNext/>
      </w:pPr>
      <w:r>
        <w:t xml:space="preserve">한국어 직역</w:t>
      </w:r>
    </w:p>
    <w:p>
      <w:pPr>
        <w:pStyle w:val="SHTKTranslationText"/>
      </w:pPr>
      <w:r>
        <w:t xml:space="preserve">비유하면 흰 버드나무가 바람을 따라 흔들리는 것과 같았다. 단월은 이 무리를 보고 기뻐하며 맞아들여 앉게 하였다. 앉은 뒤 잠시 지나자 다시 젊은 모습으로 돌아왔다. 단월은 놀라고 두려워하며 말하였다. “이와 같은 노인의 모습이,</w:t>
      </w:r>
    </w:p>
    <w:p>
      <w:pPr>
        <w:pStyle w:val="SHTKBlockLabel"/>
        <w:keepNext/>
      </w:pPr>
      <w:r>
        <w:t xml:space="preserve">원문</w:t>
      </w:r>
    </w:p>
    <w:p>
      <w:pPr>
        <w:pStyle w:val="SHTKSourceText"/>
      </w:pPr>
      <w:r>
        <w:t xml:space="preserve">還變成[7]小身　　如服還年藥</w:t>
      </w:r>
    </w:p>
    <w:p>
      <w:pPr>
        <w:pStyle w:val="SHTKBlockLabel"/>
        <w:keepNext/>
      </w:pPr>
      <w:r>
        <w:t xml:space="preserve">한국어 직역</w:t>
      </w:r>
    </w:p>
    <w:p>
      <w:pPr>
        <w:pStyle w:val="SHTKTranslationText"/>
      </w:pPr>
      <w:r>
        <w:t xml:space="preserve">도리어 작은 몸으로 변하였으니, 마치 회춘약을 먹은 것 같습니다.</w:t>
      </w:r>
    </w:p>
    <w:p>
      <w:pPr>
        <w:pStyle w:val="SHTKBlockLabel"/>
        <w:keepNext/>
      </w:pPr>
      <w:r>
        <w:t xml:space="preserve">교감·번역 메모</w:t>
      </w:r>
    </w:p>
    <w:p>
      <w:pPr>
        <w:pStyle w:val="SHTKNoteSummary"/>
      </w:pPr>
      <w:r>
        <w:t>교감 요약 | [CBETA 교감] 저본 「小身」와 이문/현행 독법 「少年」를 비교한다.</w:t>
      </w:r>
    </w:p>
    <w:p>
      <w:pPr>
        <w:pStyle w:val="SHTKNoteDetail"/>
      </w:pPr>
      <w:r>
        <w:t>• 원교감 원문 | 小身【大】，少年【宋】【元】【明】【宮】</w:t>
        <w:br/>
        <w:t>• 교감 번호 | 0041007</w:t>
        <w:br/>
        <w:t>• 저본 독법 | 小身</w:t>
        <w:br/>
        <w:t>• 저본 적용 구절 | 還變成[7]小身　　如服還年藥</w:t>
        <w:br/>
        <w:t>• 저본 기준 번역 | 단월은 놀라고 두려워하며 말하였다. “이와 같은 노인의 모습이,</w:t>
        <w:br/>
        <w:t>• 이문 독법 | 少年</w:t>
        <w:br/>
        <w:t>• 이문 적용 구절 | 還變成少年　　如服還年藥</w:t>
        <w:br/>
        <w:t>• 이문 기준 번역 | [이문] 도리어 젊은 모습으로 변하였으니, 마치 회춘약을 먹은 것 같습니다.</w:t>
        <w:br/>
        <w:t>• 의미 차이 | 저본의 「小身」와 비교 독법 「少年」 사이의 차이이다.</w:t>
        <w:br/>
        <w:t>• 한국어 해설 | 「小身」은 작은 몸을, 「少年」은 젊은 사람·젊은 모습을 뜻한다. 노인으로 변했던 사미가 본래 젊은 모습으로 돌아오는 장면이므로 지시 대상은 가깝지만 표현 초점이 다르다.</w:t>
        <w:br/>
        <w:t>• 번역 영향 판정 | [의미 차이 경미]</w:t>
        <w:br/>
        <w:t>• 출처 | CBETA T54n2123, 교감 번호 0041007.</w:t>
      </w:r>
    </w:p>
    <w:p>
      <w:pPr>
        <w:pStyle w:val="SHTKBlockLabel"/>
        <w:keepNext/>
      </w:pPr>
      <w:r>
        <w:t xml:space="preserve">원문</w:t>
      </w:r>
    </w:p>
    <w:p>
      <w:pPr>
        <w:pStyle w:val="SHTKSourceText"/>
      </w:pPr>
      <w:r>
        <w:t xml:space="preserve">是事何由然</w:t>
      </w:r>
    </w:p>
    <w:p>
      <w:pPr>
        <w:pStyle w:val="SHTKBlockLabel"/>
        <w:keepNext/>
      </w:pPr>
      <w:r>
        <w:t xml:space="preserve">한국어 직역</w:t>
      </w:r>
    </w:p>
    <w:p>
      <w:pPr>
        <w:pStyle w:val="SHTKTranslationText"/>
      </w:pPr>
      <w:r>
        <w:t xml:space="preserve">이 일이 어찌하여 이렇게 된 것입니까?”</w:t>
      </w:r>
    </w:p>
    <w:p>
      <w:pPr>
        <w:pStyle w:val="SHTKBlockLabel"/>
        <w:keepNext/>
      </w:pPr>
      <w:r>
        <w:t xml:space="preserve">위치표지</w:t>
      </w:r>
    </w:p>
    <w:p>
      <w:pPr>
        <w:pStyle w:val="SHTKPositionMarker"/>
      </w:pPr>
      <w:bookmarkStart w:id="345" w:name="loc_0041b18"/>
      <w:r>
        <w:t xml:space="preserve">[0041b18]</w:t>
      </w:r>
      <w:bookmarkEnd w:id="345"/>
    </w:p>
    <w:p>
      <w:pPr>
        <w:pStyle w:val="SHTKBlockLabel"/>
        <w:keepNext/>
      </w:pPr>
      <w:r>
        <w:t xml:space="preserve">원문</w:t>
      </w:r>
    </w:p>
    <w:p>
      <w:pPr>
        <w:pStyle w:val="SHTKSourceText"/>
      </w:pPr>
      <w:r>
        <w:t xml:space="preserve">諸沙彌言。汝莫生疑。平量是事。甚可傷愍。故現是化。汝當深識之。聖眾不可量。如說偈曰。譬如以蚊嘴　　猶可測海底一切天與人　　無能量僧者僧以功德貴　　猶尚不分別而汝以年歲　　稱量諸大德大小生於智　　不在於老少有智勤精進　　雖少而是老懈怠無智慧　　雖老而是少汝今平量僧　　是則為大失</w:t>
      </w:r>
    </w:p>
    <w:p>
      <w:pPr>
        <w:pStyle w:val="SHTKBlockLabel"/>
        <w:keepNext/>
      </w:pPr>
      <w:r>
        <w:t xml:space="preserve">한국어 직역</w:t>
      </w:r>
    </w:p>
    <w:p>
      <w:pPr>
        <w:pStyle w:val="SHTKTranslationText"/>
      </w:pPr>
      <w:r>
        <w:t xml:space="preserve">여러 사미가 말하였다. “그대는 의심하지 말라. 이 일을 평등하게 헤아려 보라. 매우 가엾게 여길 만하다. 그러므로 이 변화를 나타낸 것이다. 그대는 마땅히 깊이 알아야 한다. 성인의 무리는 헤아릴 수 없다.” 그리고 게송으로 말하였다. 모기의 주둥이로도 오히려 바다 밑을 잴 수 있을지언정, 모든 하늘과 사람 가운데 승가를 헤아릴 수 있는 이는 없다. 승가는 공덕으로 귀하니, 오히려 분별해서도 안 되는데, 그대는 나이로써 여러 대덕을 헤아리는구나. 크고 작음은 지혜에서 생기는 것이지 늙고 젊음에 있지 않다. 지혜가 있고 부지런히 정진하면 비록 젊어도 늙은 이이고, 게으르고 지혜가 없으면 비록 늙어도 젊은 이이다. 그대가 지금 승가를 헤아리는 것은 곧 큰 잘못이다.</w:t>
      </w:r>
    </w:p>
    <w:p>
      <w:pPr>
        <w:pStyle w:val="SHTKBlockLabel"/>
        <w:keepNext/>
      </w:pPr>
      <w:r>
        <w:t xml:space="preserve">위치표지</w:t>
      </w:r>
    </w:p>
    <w:p>
      <w:pPr>
        <w:pStyle w:val="SHTKPositionMarker"/>
      </w:pPr>
      <w:bookmarkStart w:id="346" w:name="loc_0041b28"/>
      <w:r>
        <w:t xml:space="preserve">[0041b28]</w:t>
      </w:r>
      <w:bookmarkEnd w:id="346"/>
    </w:p>
    <w:p>
      <w:pPr>
        <w:pStyle w:val="SHTKBlockLabel"/>
        <w:keepNext/>
      </w:pPr>
      <w:r>
        <w:t xml:space="preserve">원문</w:t>
      </w:r>
    </w:p>
    <w:p>
      <w:pPr>
        <w:pStyle w:val="SHTKSourceText"/>
      </w:pPr>
      <w:r>
        <w:t xml:space="preserve">如欲以一指測知大海底。為智者之所笑。汝不聞佛說。四事雖小而不可輕。太子雖小當為國王。是不可輕。蛇子雖小毒能殺人。亦不可輕。小火雖微能燒山野。亦不可輕。沙彌雖小得聖神通。最不可輕。檀越聞是事已見是神通。身驚毛竪。合手向諸沙彌言。諸聖人等。我今懺悔。我是凡夫心常懷罪。今欲請問。於佛僧寶中信心清淨。何者福勝。答言我等初不見佛僧寶中有增減。何以故。如佛一時入舍婆提城乞食。有婆羅門。姓婆羅埵逝。佛數數到其家乞食。心作是念。是沙門何以來數數。如負其債。佛時說偈言。時雨數數墮　　五穀數數成數數修福業　　數數受果報數數受生法　　故受數數死聖法數數成　　誰數數生死</w:t>
      </w:r>
    </w:p>
    <w:p>
      <w:pPr>
        <w:pStyle w:val="SHTKBlockLabel"/>
        <w:keepNext/>
      </w:pPr>
      <w:r>
        <w:t xml:space="preserve">한국어 직역</w:t>
      </w:r>
    </w:p>
    <w:p>
      <w:pPr>
        <w:pStyle w:val="SHTKTranslationText"/>
      </w:pPr>
      <w:r>
        <w:t xml:space="preserve">마치 한 손가락으로 큰 바다의 밑바닥을 재어 알려는 것과 같으니, 지혜로운 이에게 웃음거리가 된다. 그대는 부처님께서 말씀하신 것을 듣지 못했는가. 네 가지는 비록 작아도 가벼이 여겨서는 안 된다. 태자가 비록 어려도 장차 국왕이 되므로, 가벼이 여겨서는 안 된다. 뱀 새끼가 비록 작아도 독으로 사람을 죽일 수 있으므로, 또한 가벼이 여겨서는 안 된다. 작은 불이 비록 미약해도 산과 들을 태울 수 있으므로, 또한 가벼이 여겨서는 안 된다. 사미가 비록 어려도 성인의 신통을 얻을 수 있으므로, 가장 가벼이 여겨서는 안 된다.” 단월은 이 일을 듣고 이 신통을 본 뒤, 몸이 놀라고 털이 곤두섰다. 합장하고 여러 사미를 향해 말하였다. “여러 성인들이시여, 제가 지금 참회합니다. 저는 범부라 마음에 늘 죄를 품고 있습니다. 이제 묻고자 합니다. 불보와 승보 가운데 믿음이 청정하다면, 어느 쪽의 복이 더 뛰어납니까?” 대답하였다. “우리들은 처음부터 불보와 승보 가운데 더하고 덜함이 있는 것을 보지 못했다. 왜냐하면, 부처님께서 어느 때 사위성에 들어가 걸식하셨는데, 한 바라문이 있었고, 성은 바라타서였다. 부처님께서 자주 그 집에 가서 걸식하셨다. 그는 마음속으로 생각하였다. ‘이 사문은 어찌하여 자꾸 오는가. 마치 내게 빚을 진 사람 같구나.’ 그때 부처님께서 게송으로 말씀하셨다. 때맞춰 비가 자주 내리고, 오곡은 거듭 익으며, 거듭 복업을 닦으면 거듭 과보를 받는다. 거듭 생을 받는 법이 있으므로 거듭 죽음을 받지만, 성법을 거듭 성취하면 누가 거듭 생사하겠는가.</w:t>
      </w:r>
    </w:p>
    <w:p>
      <w:pPr>
        <w:pStyle w:val="SHTKBlockLabel"/>
        <w:keepNext/>
      </w:pPr>
      <w:r>
        <w:t xml:space="preserve">위치표지</w:t>
      </w:r>
    </w:p>
    <w:p>
      <w:pPr>
        <w:pStyle w:val="SHTKPositionMarker"/>
      </w:pPr>
      <w:bookmarkStart w:id="347" w:name="loc_0041c15"/>
      <w:r>
        <w:t xml:space="preserve">[0041c15]</w:t>
      </w:r>
      <w:bookmarkEnd w:id="347"/>
    </w:p>
    <w:p>
      <w:pPr>
        <w:pStyle w:val="SHTKBlockLabel"/>
        <w:keepNext/>
      </w:pPr>
      <w:r>
        <w:t xml:space="preserve">원문</w:t>
      </w:r>
    </w:p>
    <w:p>
      <w:pPr>
        <w:pStyle w:val="SHTKSourceText"/>
      </w:pPr>
      <w:r>
        <w:t xml:space="preserve">婆羅門聞是偈已。大聖具知我心慚愧。取鉢入舍盛滿美食。以奉上佛。佛不受作是言。我為說偈故得此食。我不食也。婆羅門言。是食當與誰。佛言。我不見天及人能消是食者。</w:t>
      </w:r>
    </w:p>
    <w:p>
      <w:pPr>
        <w:pStyle w:val="SHTKBlockLabel"/>
        <w:keepNext/>
      </w:pPr>
      <w:r>
        <w:t xml:space="preserve">한국어 직역</w:t>
      </w:r>
    </w:p>
    <w:p>
      <w:pPr>
        <w:pStyle w:val="SHTKTranslationText"/>
      </w:pPr>
      <w:r>
        <w:t xml:space="preserve">바라문은 이 게송을 듣고, 대성께서 내 마음을 모두 아신다고 하며 부끄러워하였다. 발우를 가져다가 집 안으로 들어가 맛있는 음식을 가득 담아, 부처님께 받들어 올렸다. 부처님은 받지 않고 말씀하셨다. “내가 게송을 말한 까닭으로 이 음식을 얻었으니, 나는 먹지 않겠다.” 바라문이 말하였다. “이 음식은 누구에게 주어야 합니까?” 부처님께서 말씀하셨다. “나는 하늘과 인간 가운데 이 음식을 소화할 수 있는 이를 보지 못한다.</w:t>
      </w:r>
    </w:p>
    <w:p>
      <w:pPr>
        <w:pStyle w:val="SHTKBlockLabel"/>
        <w:keepNext/>
      </w:pPr>
      <w:r>
        <w:t xml:space="preserve">원문</w:t>
      </w:r>
    </w:p>
    <w:p>
      <w:pPr>
        <w:pStyle w:val="SHTKSourceText"/>
      </w:pPr>
      <w:r>
        <w:t xml:space="preserve">汝持安置小草地若無蟲水中。</w:t>
      </w:r>
    </w:p>
    <w:p>
      <w:pPr>
        <w:pStyle w:val="SHTKBlockLabel"/>
        <w:keepNext/>
      </w:pPr>
      <w:r>
        <w:t xml:space="preserve">한국어 직역</w:t>
      </w:r>
    </w:p>
    <w:p>
      <w:pPr>
        <w:pStyle w:val="SHTKTranslationText"/>
      </w:pPr>
      <w:r>
        <w:t xml:space="preserve">그대는 이것을 작은 풀이 있는 땅이나 벌레 없는 물속에 두어라.”</w:t>
      </w:r>
    </w:p>
    <w:p>
      <w:pPr>
        <w:pStyle w:val="SHTKBlockLabel"/>
        <w:keepNext/>
      </w:pPr>
      <w:r>
        <w:t xml:space="preserve">교감·번역 메모</w:t>
      </w:r>
    </w:p>
    <w:p>
      <w:pPr>
        <w:pStyle w:val="SHTKNoteSummary"/>
      </w:pPr>
      <w:r>
        <w:t>교감 요약 | [CBETA 교감] 저본 「小」와 이문/현행 독법 「少」를 비교한다.</w:t>
      </w:r>
    </w:p>
    <w:p>
      <w:pPr>
        <w:pStyle w:val="SHTKNoteDetail"/>
      </w:pPr>
      <w:r>
        <w:t>• 원교감 원문 | 이전 CBETA에는 해당 추가 교감 항목이 없음.</w:t>
        <w:br/>
        <w:t>• 현행 CBETA 교감 | 少【현행 CBETA 채택】 (K31n1052_p0061b19)，小【대정장 저본/이문】</w:t>
        <w:br/>
        <w:t>• 교감 번호 | 0041c1901</w:t>
        <w:br/>
        <w:t>• 저본 독법 | 小</w:t>
        <w:br/>
        <w:t>• 저본 적용 구절 | 汝持安置小草地若無蟲水中。</w:t>
        <w:br/>
        <w:t>• 저본 기준 번역 | 그대는 이것을 작은 풀이 있는 땅이나 벌레 없는 물속에 두어라.”</w:t>
        <w:br/>
        <w:t>• 이문 독법 | 少</w:t>
        <w:br/>
        <w:t>• 이문 적용 구절 | 汝持安置少草地若無蟲水中。</w:t>
        <w:br/>
        <w:t>• 이문 기준 번역 | 그대는 이것을 풀이 적은 땅이나 벌레 없는 물속에 두어라.”</w:t>
        <w:br/>
        <w:t>• 의미 차이 | 저본의 「小」와 비교 독법 「少」 사이의 차이이다.</w:t>
        <w:br/>
        <w:t>• 한국어 해설 | 저본과 구판 대정장 독법은 「小草地」로 ‘작은 풀이 있는 땅’처럼 읽힌다. 현행 CBETA는 K31 대조를 반영해 「少草地」를 채택하여 ‘풀이 적은 땅’이라는 뜻이 된다.</w:t>
        <w:br/>
        <w:t>• 번역 영향 판정 | [의미 차이 경미]</w:t>
        <w:br/>
        <w:t>• 출처 | CBETA T54n2123; 고려대장경 대조 K31n1052 0061b19.</w:t>
      </w:r>
    </w:p>
    <w:p>
      <w:pPr>
        <w:pStyle w:val="SHTKBlockLabel"/>
        <w:keepNext/>
      </w:pPr>
      <w:r>
        <w:t xml:space="preserve">원문</w:t>
      </w:r>
    </w:p>
    <w:p>
      <w:pPr>
        <w:pStyle w:val="SHTKSourceText"/>
      </w:pPr>
      <w:r>
        <w:t xml:space="preserve">即如佛教。持食著無蟲水中。水即大沸煙火俱出。如投大熱鐵。婆羅門見已驚怖言。未曾有也。乃至食中神力如是。禮佛懺悔。乞出家受戒。漸漸斷結得阿羅漢道。後摩訶憍曇彌。以金色上下寶衣奉佛。佛勸施僧。能消能受。故知佛寶僧寶福無多少。故說偈言。若人愛敬佛　　亦當愛敬僧不當有分別　　同皆為寶故</w:t>
      </w:r>
    </w:p>
    <w:p>
      <w:pPr>
        <w:pStyle w:val="SHTKBlockLabel"/>
        <w:keepNext/>
      </w:pPr>
      <w:r>
        <w:t xml:space="preserve">한국어 직역</w:t>
      </w:r>
    </w:p>
    <w:p>
      <w:pPr>
        <w:pStyle w:val="SHTKTranslationText"/>
      </w:pPr>
      <w:r>
        <w:t xml:space="preserve">그는 곧 부처님의 가르침대로, 음식을 벌레 없는 물속에 넣었다. 물이 곧 크게 끓고 연기와 불이 함께 솟아났으니, 마치 매우 뜨거운 쇠를 던져 넣은 것과 같았다. 바라문은 이를 보고 놀라고 두려워하며 말하였다. “일찍이 이런 일은 없었다. 음식 속의 신력조차 이와 같구나.” 그는 부처님께 예배하고 참회하며, 출가하여 계를 받기를 청하였다. 차츰 번뇌의 결박을 끊어 아라한도를 얻었다. 그 뒤 마하교담미가, 금빛 나는 상하의 보배 옷을 부처님께 올렸다. 부처님은 승가에 보시하도록 권하셨으니, 승가는 능히 소화하고 능히 받을 수 있기 때문이다. 그러므로 불보와 승보의 복에는 많고 적음이 없음을 알 수 있다. 그러므로 게송으로 말하였다. 사람이 부처님을 사랑하고 공경한다면, 또한 마땅히 승가를 사랑하고 공경해야 한다. 분별을 두어서는 안 되니, 둘 다 모두 보배이기 때문이다.</w:t>
      </w:r>
    </w:p>
    <w:p>
      <w:pPr>
        <w:pStyle w:val="SHTKBlockLabel"/>
        <w:keepNext/>
      </w:pPr>
      <w:r>
        <w:t xml:space="preserve">위치표지</w:t>
      </w:r>
    </w:p>
    <w:p>
      <w:pPr>
        <w:pStyle w:val="SHTKPositionMarker"/>
      </w:pPr>
      <w:bookmarkStart w:id="348" w:name="loc_0041c28"/>
      <w:r>
        <w:t xml:space="preserve">[0041c28]</w:t>
      </w:r>
      <w:bookmarkEnd w:id="348"/>
    </w:p>
    <w:p>
      <w:pPr>
        <w:pStyle w:val="SHTKBlockLabel"/>
        <w:keepNext/>
      </w:pPr>
      <w:r>
        <w:t xml:space="preserve">원문</w:t>
      </w:r>
    </w:p>
    <w:p>
      <w:pPr>
        <w:pStyle w:val="SHTKSourceText"/>
      </w:pPr>
      <w:r>
        <w:t xml:space="preserve">又法句喻經。世尊說偈云。</w:t>
      </w:r>
    </w:p>
    <w:p>
      <w:pPr>
        <w:pStyle w:val="SHTKBlockLabel"/>
        <w:keepNext/>
      </w:pPr>
      <w:r>
        <w:t xml:space="preserve">한국어 직역</w:t>
      </w:r>
    </w:p>
    <w:p>
      <w:pPr>
        <w:pStyle w:val="SHTKTranslationText"/>
      </w:pPr>
      <w:r>
        <w:t xml:space="preserve">또 《법구비유경》에서, 세존께서 게송으로 말씀하셨다.</w:t>
      </w:r>
    </w:p>
    <w:p>
      <w:pPr>
        <w:pStyle w:val="SHTKBlockLabel"/>
        <w:keepNext/>
      </w:pPr>
      <w:r>
        <w:t xml:space="preserve">원문</w:t>
      </w:r>
    </w:p>
    <w:p>
      <w:pPr>
        <w:pStyle w:val="SHTKSourceText"/>
      </w:pPr>
      <w:r>
        <w:t xml:space="preserve">人[8]道念有意　　無食自知少</w:t>
      </w:r>
    </w:p>
    <w:p>
      <w:pPr>
        <w:pStyle w:val="SHTKBlockLabel"/>
        <w:keepNext/>
      </w:pPr>
      <w:r>
        <w:t xml:space="preserve">한국어 직역</w:t>
      </w:r>
    </w:p>
    <w:p>
      <w:pPr>
        <w:pStyle w:val="SHTKTranslationText"/>
      </w:pPr>
      <w:r>
        <w:t xml:space="preserve">사람이 뜻을 두어 생각하고, 먹지 않아 스스로 적게 먹을 줄 알면,</w:t>
      </w:r>
    </w:p>
    <w:p>
      <w:pPr>
        <w:pStyle w:val="SHTKBlockLabel"/>
        <w:keepNext/>
      </w:pPr>
      <w:r>
        <w:t xml:space="preserve">교감·번역 메모</w:t>
      </w:r>
    </w:p>
    <w:p>
      <w:pPr>
        <w:pStyle w:val="SHTKNoteSummary"/>
      </w:pPr>
      <w:r>
        <w:t>교감 요약 | [CBETA 교감] 저본 「道」와 이문/현행 독법 「當」를 비교한다.</w:t>
      </w:r>
    </w:p>
    <w:p>
      <w:pPr>
        <w:pStyle w:val="SHTKNoteDetail"/>
      </w:pPr>
      <w:r>
        <w:t>• 원교감 원문 | 道【大】，當【宋】【元】【明】【宮】</w:t>
        <w:br/>
        <w:t>• 현행 CBETA 교감 | 當【CB】【麗-CB】【宋】【元】【明】【宮】，道【大】</w:t>
        <w:br/>
        <w:t>• 교감 번호 | 0041008</w:t>
        <w:br/>
        <w:t>• 저본 독법 | 道</w:t>
        <w:br/>
        <w:t>• 저본 적용 구절 | 從是痛用薄　　節消而保壽</w:t>
        <w:br/>
        <w:t>• 저본 기준 번역 | 사람이 뜻을 두어 생각하고, 먹지 않아 스스로 적게 먹을 줄 알면,</w:t>
        <w:br/>
        <w:t>• 이문 독법 | 當</w:t>
        <w:br/>
        <w:t>• 이문 적용 구절 | 從是痛用薄 節消而保壽 [이문: 道→當]</w:t>
        <w:br/>
        <w:t>• 이문 기준 번역 | 사람은 마땅히 뜻을 두어 생각하고, 먹지 않아 스스로 적게 먹을 줄 알면,</w:t>
        <w:br/>
        <w:t>• 의미 차이 | 저본의 「道」와 비교 독법 「當」 사이의 차이이다.</w:t>
        <w:br/>
        <w:t>• 한국어 해설 | 저본·구판 대정장 독법은 「人道念有意」이지만 문장이 매우 불안정하다. 현행 CBETA는 K31 및 송·원·명·궁본을 따라 「人當念有意」를 채택하여 ‘사람은 마땅히 뜻을 두어 생각해야 한다’는 당위문으로 읽는다.</w:t>
        <w:br/>
        <w:t>• 번역 영향 판정 | [문장 구조 변화]</w:t>
        <w:br/>
        <w:t>• 출처 | CBETA T54n2123, 교감 번호 0041008.</w:t>
      </w:r>
    </w:p>
    <w:p>
      <w:pPr>
        <w:pStyle w:val="SHTKNoteSummary"/>
      </w:pPr>
      <w:r>
        <w:t>교감 요약 | [CBETA 교감] 저본 「無」와 이문/현행 독법 「每」를 비교한다.</w:t>
      </w:r>
    </w:p>
    <w:p>
      <w:pPr>
        <w:pStyle w:val="SHTKNoteDetail"/>
      </w:pPr>
      <w:r>
        <w:t>• 원교감 원문 | 이전 CBETA에는 해당 추가 교감 항목이 없음.</w:t>
        <w:br/>
        <w:t>• 현행 CBETA 교감 | 每T04n0210_p0569c23【현행 CBETA 채택】 (T04n0210_p0569c23; T04n0211_p0598b10)，無【대정장 저본/이문】</w:t>
        <w:br/>
        <w:t>• 교감 번호 | 0041c2902</w:t>
        <w:br/>
        <w:t>• 저본 독법 | 無</w:t>
        <w:br/>
        <w:t>• 저본 적용 구절 | 從是痛用薄　　節消而保壽</w:t>
        <w:br/>
        <w:t>• 저본 기준 번역 | 사람이 뜻을 두어 생각하고, 먹지 않아 스스로 적게 먹을 줄 알면,</w:t>
        <w:br/>
        <w:t>• 이문 독법 | 每</w:t>
        <w:br/>
        <w:t>• 이문 적용 구절 | 從是痛用薄 節消而保壽 [이문: 無→每]</w:t>
        <w:br/>
        <w:t>• 이문 기준 번역 | 사람이 뜻을 두어 생각하고, 매번 먹을 때 스스로 적게 먹을 줄 알면,</w:t>
        <w:br/>
        <w:t>• 의미 차이 | 저본의 「無」와 비교 독법 「每」 사이의 차이이다.</w:t>
        <w:br/>
        <w:t>• 한국어 해설 | 저본과 대정장 저본의 「無食自知少」는 ‘먹지 않아 스스로 적음을 안다’처럼 읽혀 게송의 식사 절제 문맥이 불안정하다. 현행 CBETA는 관련 《법구경》 대조(T04n0210, T04n0211)를 근거로 「每食自知少」를 채택해 ‘매번 먹을 때 스스로 적게 먹을 줄 안다’로 읽는다.</w:t>
        <w:br/>
        <w:t>• 번역 영향 판정 | [의미 차이 있음]</w:t>
        <w:br/>
        <w:t>• 출처 | CBETA T54n2123.</w:t>
      </w:r>
    </w:p>
    <w:p>
      <w:pPr>
        <w:pStyle w:val="SHTKBlockLabel"/>
        <w:keepNext/>
      </w:pPr>
      <w:r>
        <w:t xml:space="preserve">원문</w:t>
      </w:r>
    </w:p>
    <w:p>
      <w:pPr>
        <w:pStyle w:val="SHTKSourceText"/>
      </w:pPr>
      <w:r>
        <w:t xml:space="preserve">從是痛用薄　　節消而保壽</w:t>
      </w:r>
    </w:p>
    <w:p>
      <w:pPr>
        <w:pStyle w:val="SHTKBlockLabel"/>
        <w:keepNext/>
      </w:pPr>
      <w:r>
        <w:t xml:space="preserve">한국어 직역</w:t>
      </w:r>
    </w:p>
    <w:p>
      <w:pPr>
        <w:pStyle w:val="SHTKTranslationText"/>
      </w:pPr>
      <w:r>
        <w:t xml:space="preserve">이로부터 고통과 쓰임이 엷어지고, 절제하여 소화함으로써 수명을 보전한다.</w:t>
      </w:r>
    </w:p>
    <w:p>
      <w:pPr>
        <w:pStyle w:val="SHTKBlockLabel"/>
        <w:keepNext/>
      </w:pPr>
      <w:r>
        <w:t xml:space="preserve">교감·번역 메모</w:t>
      </w:r>
    </w:p>
    <w:p>
      <w:pPr>
        <w:pStyle w:val="SHTKNoteSummary"/>
      </w:pPr>
      <w:r>
        <w:t>교감 요약 | [번역 메모] 이 단락의 번역문에 [구문 불확실]·[이문 검토 필요] 표시를 두었다.</w:t>
      </w:r>
    </w:p>
    <w:p>
      <w:pPr>
        <w:pStyle w:val="SHTKBlockLabel"/>
        <w:keepNext/>
      </w:pPr>
      <w:r>
        <w:t xml:space="preserve">위치표지</w:t>
      </w:r>
    </w:p>
    <w:p>
      <w:pPr>
        <w:pStyle w:val="SHTKPositionMarker"/>
      </w:pPr>
      <w:bookmarkStart w:id="349" w:name="loc_0042a02"/>
      <w:r>
        <w:t xml:space="preserve">[0042a02]</w:t>
      </w:r>
      <w:bookmarkEnd w:id="349"/>
    </w:p>
    <w:p>
      <w:pPr>
        <w:pStyle w:val="SHTKBlockLabel"/>
        <w:keepNext/>
      </w:pPr>
      <w:r>
        <w:t xml:space="preserve">원문</w:t>
      </w:r>
    </w:p>
    <w:p>
      <w:pPr>
        <w:pStyle w:val="SHTKSourceText"/>
      </w:pPr>
      <w:r>
        <w:t xml:space="preserve">又十誦律云。</w:t>
      </w:r>
    </w:p>
    <w:p>
      <w:pPr>
        <w:pStyle w:val="SHTKBlockLabel"/>
        <w:keepNext/>
      </w:pPr>
      <w:r>
        <w:t xml:space="preserve">한국어 직역</w:t>
      </w:r>
    </w:p>
    <w:p>
      <w:pPr>
        <w:pStyle w:val="SHTKTranslationText"/>
      </w:pPr>
      <w:r>
        <w:t xml:space="preserve">또 《십송률》에서 말한다.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時王舍城中有居士。名尸利仇多。大富多財。是外道弟子。此人每疑。沙門瞿曇有一切智不。行到佛所白言。沙門瞿曇。明日我舍食。佛以彼應度故。默然受請。時居士到舍門外。開作大火坑。</w:t>
      </w:r>
    </w:p>
    <w:p>
      <w:pPr>
        <w:pStyle w:val="SHTKBlockLabel"/>
        <w:keepNext/>
      </w:pPr>
      <w:r>
        <w:t xml:space="preserve">한국어 직역</w:t>
      </w:r>
    </w:p>
    <w:p>
      <w:pPr>
        <w:pStyle w:val="SHTKTranslationText"/>
      </w:pPr>
      <w:r>
        <w:t xml:space="preserve">그때 왕사성에 한 거사가 있었는데, 이름은 시리구다였다. 크게 부유하여 재물이 많았고, 외도의 제자였다. 이 사람은 늘 의심하였다. ‘사문 구담에게 일체지가 있는가, 없는가?’ 그는 부처님 처소로 가서 아뢰었다. “사문 구담이시여, 내일 저희 집에서 공양하십시오.” 부처님은 그가 제도될 사람임을 아셨기 때문에, 말없이 청을 받아들이셨다. 그때 거사는 집 문밖에 가서, 큰 불구덩이를 파고,</w:t>
      </w:r>
    </w:p>
    <w:p>
      <w:pPr>
        <w:pStyle w:val="SHTKBlockLabel"/>
        <w:keepNext/>
      </w:pPr>
      <w:r>
        <w:t xml:space="preserve">원문</w:t>
      </w:r>
    </w:p>
    <w:p>
      <w:pPr>
        <w:pStyle w:val="SHTKSourceText"/>
      </w:pPr>
      <w:r>
        <w:t xml:space="preserve">令火無[1]煙焰。</w:t>
      </w:r>
    </w:p>
    <w:p>
      <w:pPr>
        <w:pStyle w:val="SHTKBlockLabel"/>
        <w:keepNext/>
      </w:pPr>
      <w:r>
        <w:t xml:space="preserve">한국어 직역</w:t>
      </w:r>
    </w:p>
    <w:p>
      <w:pPr>
        <w:pStyle w:val="SHTKTranslationText"/>
      </w:pPr>
      <w:r>
        <w:t xml:space="preserve">불에 연기와 불꽃이 없게 한 뒤,</w:t>
      </w:r>
    </w:p>
    <w:p>
      <w:pPr>
        <w:pStyle w:val="SHTKBlockLabel"/>
        <w:keepNext/>
      </w:pPr>
      <w:r>
        <w:t xml:space="preserve">교감·번역 메모</w:t>
      </w:r>
    </w:p>
    <w:p>
      <w:pPr>
        <w:pStyle w:val="SHTKNoteSummary"/>
      </w:pPr>
      <w:r>
        <w:t>교감 요약 | [CBETA 교감] 저본 「煙焰」와 이문/현행 독법 「焰煙」를 비교한다.</w:t>
      </w:r>
    </w:p>
    <w:p>
      <w:pPr>
        <w:pStyle w:val="SHTKNoteDetail"/>
      </w:pPr>
      <w:r>
        <w:t>• 원교감 원문 | 煙焰【大】，焰煙【宋】【元】【明】【宮】</w:t>
        <w:br/>
        <w:t>• 교감 번호 | 0042001</w:t>
        <w:br/>
        <w:t>• 저본 독법 | 煙焰</w:t>
        <w:br/>
        <w:t>• 저본 적용 구절 | 令火無[1]煙焰。</w:t>
        <w:br/>
        <w:t>• 저본 기준 번역 | 큰 불구덩이를 파고,</w:t>
        <w:br/>
        <w:t>• 이문 독법 | 焰煙</w:t>
        <w:br/>
        <w:t>• 이문 적용 구절 | 令火無焰煙。</w:t>
        <w:br/>
        <w:t>• 이문 기준 번역 | [이문] 불에 불꽃과 연기가 없게 한 뒤,</w:t>
        <w:br/>
        <w:t>• 의미 차이 | 저본의 「煙焰」와 비교 독법 「焰煙」 사이의 차이이다.</w:t>
        <w:br/>
        <w:t>• 한국어 해설 | 「煙焰」과 「焰煙」은 연기와 불꽃의 열거 순서만 바뀐다. 불구덩이에 겉으로 드러나는 연기와 불꽃이 없다는 뜻은 같다.</w:t>
        <w:br/>
        <w:t>• 번역 영향 판정 | [번역 차이 없음]</w:t>
        <w:br/>
        <w:t>• 출처 | CBETA T54n2123, 교감 번호 0042001.</w:t>
      </w:r>
    </w:p>
    <w:p>
      <w:pPr>
        <w:pStyle w:val="SHTKBlockLabel"/>
        <w:keepNext/>
      </w:pPr>
      <w:r>
        <w:t xml:space="preserve">원문</w:t>
      </w:r>
    </w:p>
    <w:p>
      <w:pPr>
        <w:pStyle w:val="SHTKSourceText"/>
      </w:pPr>
      <w:r>
        <w:t xml:space="preserve">以沙覆上。即入舍敷不織坐床。又以毒和食。心生口言。瞿曇若是一切智人。當知此事。若非一切智人。當墮此坑及中毒死。遣使白佛言。飲食已辦。佛語阿難。令諸比丘。皆不得先佛前行。時佛前行。比丘後入。尸利仇多舍火坑。佛變作蓮華池。滿中淨水。既甘而冷。佛與僧皆行花葉上入舍。坐不織床。變令成織。佛告尸利。當除心中疑。我實是一切智人。居士見二神力。信心即生尊重於佛。叉手白佛言。此食毒藥。不堪佛食。佛言。但施此食。僧不得病。佛告阿難。僧中宣令。未唱等供一不得食。是佛呪願。婬欲瞋恚愚癡。是世界中毒。佛有實法。除一切毒。以是實語故。</w:t>
      </w:r>
    </w:p>
    <w:p>
      <w:pPr>
        <w:pStyle w:val="SHTKBlockLabel"/>
        <w:keepNext/>
      </w:pPr>
      <w:r>
        <w:t xml:space="preserve">한국어 직역</w:t>
      </w:r>
    </w:p>
    <w:p>
      <w:pPr>
        <w:pStyle w:val="SHTKTranslationText"/>
      </w:pPr>
      <w:r>
        <w:t xml:space="preserve">그 위를 모래로 덮었다. 그리고 집 안으로 들어가 짜지 않은 좌상을 깔고, 또 독을 음식에 섞었다. 마음으로 생각하고 입으로 말하였다. ‘구담이 만일 일체지를 지닌 사람이라면, 마땅히 이 일을 알 것이다. 만일 일체지를 지닌 사람이 아니라면, 마땅히 이 구덩이에 떨어지고 독에 중독되어 죽을 것이다.’ 그는 사자를 보내 부처님께 아뢰게 하였다. “음식이 이미 마련되었습니다.” 부처님께서 아난에게 말씀하시어, 여러 비구에게, 모두 부처님보다 앞서 가지 못하게 하셨다. 그때 부처님이 앞서 가고, 비구들이 뒤따라 들어갔다. 시리구다의 집에 있던 불구덩이가, 부처님의 변화로 연꽃 연못이 되었고, 그 안에는 깨끗한 물이 가득하여, 달고도 서늘하였다. 부처님과 승가는 모두 연꽃 잎 위를 걸어 집 안으로 들어가, 짜지 않은 평상에 앉았는데, 부처님이 변화시켜 짜인 평상이 되게 하셨다. 부처님께서 시리에게 말씀하셨다. “마음속 의심을 없애라. 나는 참으로 일체지를 지닌 사람이다.” 거사는 두 가지 신력을 보고, 곧 믿음을 내어 부처님을 존중하였다. 합장하고 부처님께 아뢰었다. “이 음식에는 독약이 들어 있어, 부처님께서 드시기에 합당하지 않습니다.” 부처님께서 말씀하셨다. “다만 이 음식을 보시하라. 승가는 병을 얻지 않을 것이다.” 부처님께서 아난에게 명하여, 승가 가운데 널리 알리게 하셨다. “등공을 외치기 전에는 한 사람도 먹지 말라.” 이는 부처님의 축원이었다. 음욕과 성냄과 어리석음은, 이 세간의 독이다. 부처님께는 진실한 법이 있어, 모든 독을 제거한다. 이 진실한 말의 힘으로,</w:t>
      </w:r>
    </w:p>
    <w:p>
      <w:pPr>
        <w:pStyle w:val="SHTKBlockLabel"/>
        <w:keepNext/>
      </w:pPr>
      <w:r>
        <w:t xml:space="preserve">원문</w:t>
      </w:r>
    </w:p>
    <w:p>
      <w:pPr>
        <w:pStyle w:val="SHTKSourceText"/>
      </w:pPr>
      <w:r>
        <w:t xml:space="preserve">毒皆得[2]除。</w:t>
      </w:r>
    </w:p>
    <w:p>
      <w:pPr>
        <w:pStyle w:val="SHTKBlockLabel"/>
        <w:keepNext/>
      </w:pPr>
      <w:r>
        <w:t xml:space="preserve">한국어 직역</w:t>
      </w:r>
    </w:p>
    <w:p>
      <w:pPr>
        <w:pStyle w:val="SHTKTranslationText"/>
      </w:pPr>
      <w:r>
        <w:t xml:space="preserve">독이 모두 제거되었다.</w:t>
      </w:r>
    </w:p>
    <w:p>
      <w:pPr>
        <w:pStyle w:val="SHTKBlockLabel"/>
        <w:keepNext/>
      </w:pPr>
      <w:r>
        <w:t xml:space="preserve">교감·번역 메모</w:t>
      </w:r>
    </w:p>
    <w:p>
      <w:pPr>
        <w:pStyle w:val="SHTKNoteSummary"/>
      </w:pPr>
      <w:r>
        <w:t>교감 요약 | [CBETA 교감] 저본 「除」와 이문/현행 독법 「消除」를 비교한다.</w:t>
      </w:r>
    </w:p>
    <w:p>
      <w:pPr>
        <w:pStyle w:val="SHTKNoteDetail"/>
      </w:pPr>
      <w:r>
        <w:t>• 원교감 원문 | 除【大】，消除【宋】【元】【明】【宮】</w:t>
        <w:br/>
        <w:t>• 교감 번호 | 0042002</w:t>
        <w:br/>
        <w:t>• 저본 독법 | 除</w:t>
        <w:br/>
        <w:t>• 저본 적용 구절 | 毒皆得[2]除。</w:t>
        <w:br/>
        <w:t>• 저본 기준 번역 | 이 진실한 말의 힘으로,</w:t>
        <w:br/>
        <w:t>• 이문 독법 | 消除</w:t>
        <w:br/>
        <w:t>• 이문 적용 구절 | 毒皆得消除。</w:t>
        <w:br/>
        <w:t>• 이문 기준 번역 | [이문] 독이 모두 제거되었다.</w:t>
        <w:br/>
        <w:t>• 의미 차이 | 저본의 「除」와 비교 독법 「消除」 사이의 차이이다.</w:t>
        <w:br/>
        <w:t>• 한국어 해설 | 「除」와 「消除」는 모두 독을 없앤다는 뜻이다. 동사의 길이만 다르고 번역 내용은 같다.</w:t>
        <w:br/>
        <w:t>• 번역 영향 판정 | [번역 차이 없음]</w:t>
        <w:br/>
        <w:t>• 출처 | CBETA T54n2123, 교감 번호 0042002.</w:t>
      </w:r>
    </w:p>
    <w:p>
      <w:pPr>
        <w:pStyle w:val="SHTKBlockLabel"/>
        <w:keepNext/>
      </w:pPr>
      <w:r>
        <w:t xml:space="preserve">원문</w:t>
      </w:r>
    </w:p>
    <w:p>
      <w:pPr>
        <w:pStyle w:val="SHTKSourceText"/>
      </w:pPr>
      <w:r>
        <w:t xml:space="preserve">食即清淨。眾僧飽滿竟。</w:t>
      </w:r>
    </w:p>
    <w:p>
      <w:pPr>
        <w:pStyle w:val="SHTKBlockLabel"/>
        <w:keepNext/>
      </w:pPr>
      <w:r>
        <w:t xml:space="preserve">한국어 직역</w:t>
      </w:r>
    </w:p>
    <w:p>
      <w:pPr>
        <w:pStyle w:val="SHTKTranslationText"/>
      </w:pPr>
      <w:r>
        <w:t xml:space="preserve">음식은 곧 청정해졌고, 대중 승려는 배불리 먹었다.</w:t>
      </w:r>
    </w:p>
    <w:p>
      <w:pPr>
        <w:pStyle w:val="SHTKBlockLabel"/>
        <w:keepNext/>
      </w:pPr>
      <w:r>
        <w:t xml:space="preserve">원문</w:t>
      </w:r>
    </w:p>
    <w:p>
      <w:pPr>
        <w:pStyle w:val="SHTKSourceText"/>
      </w:pPr>
      <w:r>
        <w:t xml:space="preserve">居士於佛前坐[3]聽。</w:t>
      </w:r>
    </w:p>
    <w:p>
      <w:pPr>
        <w:pStyle w:val="SHTKBlockLabel"/>
        <w:keepNext/>
      </w:pPr>
      <w:r>
        <w:t xml:space="preserve">한국어 직역</w:t>
      </w:r>
    </w:p>
    <w:p>
      <w:pPr>
        <w:pStyle w:val="SHTKTranslationText"/>
      </w:pPr>
      <w:r>
        <w:t xml:space="preserve">거사는 부처님 앞에 앉아 법을 듣고,</w:t>
      </w:r>
    </w:p>
    <w:p>
      <w:pPr>
        <w:pStyle w:val="SHTKBlockLabel"/>
        <w:keepNext/>
      </w:pPr>
      <w:r>
        <w:t xml:space="preserve">교감·번역 메모</w:t>
      </w:r>
    </w:p>
    <w:p>
      <w:pPr>
        <w:pStyle w:val="SHTKNoteSummary"/>
      </w:pPr>
      <w:r>
        <w:t>교감 요약 | [CBETA 교감] 저본 「聽」와 이문/현행 독법 「聽法」를 비교한다.</w:t>
      </w:r>
    </w:p>
    <w:p>
      <w:pPr>
        <w:pStyle w:val="SHTKNoteDetail"/>
      </w:pPr>
      <w:r>
        <w:t>• 원교감 원문 | 聽【大】，聽法【宋】【元】【明】【宮】</w:t>
        <w:br/>
        <w:t>• 교감 번호 | 0042003</w:t>
        <w:br/>
        <w:t>• 저본 독법 | 聽</w:t>
        <w:br/>
        <w:t>• 저본 적용 구절 | 居士於佛前坐[3]聽。</w:t>
        <w:br/>
        <w:t>• 저본 기준 번역 | 대중 승려는 배불리 먹었다.</w:t>
        <w:br/>
        <w:t>• 이문 독법 | 聽法</w:t>
        <w:br/>
        <w:t>• 이문 적용 구절 | 居士於佛前坐聽法。</w:t>
        <w:br/>
        <w:t>• 이문 기준 번역 | [이문] 거사는 부처님 앞에 앉아 법을 듣고,</w:t>
        <w:br/>
        <w:t>• 의미 차이 | 저본의 「聽」와 비교 독법 「聽法」 사이의 차이이다.</w:t>
        <w:br/>
        <w:t>• 한국어 해설 | 「坐聽」은 ‘앉아서 들었다’이고 「坐聽法」은 듣는 대상을 ‘법’으로 명시한다. 문맥상 부처님의 설법을 듣는 장면이므로 핵심 의미는 같지만 이문이 목적어를 보충한다.</w:t>
        <w:br/>
        <w:t>• 번역 영향 판정 | [표현 차이]</w:t>
        <w:br/>
        <w:t>• 출처 | CBETA T54n2123, 교감 번호 0042003.</w:t>
      </w:r>
    </w:p>
    <w:p>
      <w:pPr>
        <w:pStyle w:val="SHTKBlockLabel"/>
        <w:keepNext/>
      </w:pPr>
      <w:r>
        <w:t xml:space="preserve">원문</w:t>
      </w:r>
    </w:p>
    <w:p>
      <w:pPr>
        <w:pStyle w:val="SHTKSourceText"/>
      </w:pPr>
      <w:r>
        <w:t xml:space="preserve">即於坐處得法眼淨。佛還已集僧告言。從今不得在佛前行。</w:t>
      </w:r>
    </w:p>
    <w:p>
      <w:pPr>
        <w:pStyle w:val="SHTKBlockLabel"/>
        <w:keepNext/>
      </w:pPr>
      <w:r>
        <w:t xml:space="preserve">한국어 직역</w:t>
      </w:r>
    </w:p>
    <w:p>
      <w:pPr>
        <w:pStyle w:val="SHTKTranslationText"/>
      </w:pPr>
      <w:r>
        <w:t xml:space="preserve">곧 그 자리에서 법안정견을 얻었다. 부처님께서 돌아오신 뒤 승가를 모아 말씀하셨다. “이제부터 부처님보다 앞서 가서는 안 된다.</w:t>
      </w:r>
    </w:p>
    <w:p>
      <w:pPr>
        <w:pStyle w:val="SHTKBlockLabel"/>
        <w:keepNext/>
      </w:pPr>
      <w:r>
        <w:t xml:space="preserve">원문</w:t>
      </w:r>
    </w:p>
    <w:p>
      <w:pPr>
        <w:pStyle w:val="SHTKSourceText"/>
      </w:pPr>
      <w:r>
        <w:t xml:space="preserve">及[4]和上師僧上座前行。</w:t>
      </w:r>
    </w:p>
    <w:p>
      <w:pPr>
        <w:pStyle w:val="SHTKBlockLabel"/>
        <w:keepNext/>
      </w:pPr>
      <w:r>
        <w:t xml:space="preserve">한국어 직역</w:t>
      </w:r>
    </w:p>
    <w:p>
      <w:pPr>
        <w:pStyle w:val="SHTKTranslationText"/>
      </w:pPr>
      <w:r>
        <w:t xml:space="preserve">또 화상과 스승, 승가의 상좌보다 앞서 가서도 안 된다.</w:t>
      </w:r>
    </w:p>
    <w:p>
      <w:pPr>
        <w:pStyle w:val="SHTKBlockLabel"/>
        <w:keepNext/>
      </w:pPr>
      <w:r>
        <w:t xml:space="preserve">교감·번역 메모</w:t>
      </w:r>
    </w:p>
    <w:p>
      <w:pPr>
        <w:pStyle w:val="SHTKNoteSummary"/>
      </w:pPr>
      <w:r>
        <w:t>교감 요약 | [CBETA 교감] 저본 「和上」와 이문/현행 독법 「和尚」를 비교한다.</w:t>
      </w:r>
    </w:p>
    <w:p>
      <w:pPr>
        <w:pStyle w:val="SHTKNoteDetail"/>
      </w:pPr>
      <w:r>
        <w:t>• 원교감 원문 | 和上【大】，和尚【宋】【元】【明】【宮】</w:t>
        <w:br/>
        <w:t>• 교감 번호 | 0042004</w:t>
        <w:br/>
        <w:t>• 저본 독법 | 和上</w:t>
        <w:br/>
        <w:t>• 저본 적용 구절 | 及[4]和上師僧上座前行。</w:t>
        <w:br/>
        <w:t>• 저본 기준 번역 | “이제부터 부처님보다 앞서 가서는 안 된다.</w:t>
        <w:br/>
        <w:t>• 이문 독법 | 和尚</w:t>
        <w:br/>
        <w:t>• 이문 적용 구절 | 及和尚師僧上座前行。</w:t>
        <w:br/>
        <w:t>• 이문 기준 번역 | [이문] 또 화상과 스승, 승가의 상좌보다 앞서 가서도 안 된다.</w:t>
        <w:br/>
        <w:t>• 의미 차이 | 저본의 「和上」와 비교 독법 「和尚」 사이의 차이이다.</w:t>
        <w:br/>
        <w:t>• 한국어 해설 | 「和上」과 「和尚」은 같은 승려 존칭의 이체 표기이다. 번역은 모두 ‘화상’으로 같다.</w:t>
        <w:br/>
        <w:t>• 번역 영향 판정 | [번역 차이 없음]</w:t>
        <w:br/>
        <w:t>• 출처 | CBETA T54n2123, 교감 번호 0042004.</w:t>
      </w:r>
    </w:p>
    <w:p>
      <w:pPr>
        <w:pStyle w:val="SHTKBlockLabel"/>
        <w:keepNext/>
      </w:pPr>
      <w:r>
        <w:t xml:space="preserve">원문</w:t>
      </w:r>
    </w:p>
    <w:p>
      <w:pPr>
        <w:pStyle w:val="SHTKSourceText"/>
      </w:pPr>
      <w:r>
        <w:t xml:space="preserve">未唱等供不得食也。又摩德勒伽論云。眾僧行食時。上座應語一切平等。與使唱僧跋。</w:t>
      </w:r>
    </w:p>
    <w:p>
      <w:pPr>
        <w:pStyle w:val="SHTKBlockLabel"/>
        <w:keepNext/>
      </w:pPr>
      <w:r>
        <w:t xml:space="preserve">한국어 직역</w:t>
      </w:r>
    </w:p>
    <w:p>
      <w:pPr>
        <w:pStyle w:val="SHTKTranslationText"/>
      </w:pPr>
      <w:r>
        <w:t xml:space="preserve">등공을 외치기 전에는 먹지 말라.” 또 《마덕륵가론》에서 말한다. 대중 승려가 음식을 돌릴 때, 상좌는 마땅히 모두가 평등하다고 말하고, 사람을 시켜 승발(僧跋)을 외치게 하고,</w:t>
      </w:r>
    </w:p>
    <w:p>
      <w:pPr>
        <w:pStyle w:val="SHTKBlockLabel"/>
        <w:keepNext/>
      </w:pPr>
      <w:r>
        <w:t xml:space="preserve">원문</w:t>
      </w:r>
    </w:p>
    <w:p>
      <w:pPr>
        <w:pStyle w:val="SHTKSourceText"/>
      </w:pPr>
      <w:r>
        <w:t xml:space="preserve">然後俱食(此云等供是)。</w:t>
      </w:r>
    </w:p>
    <w:p>
      <w:pPr>
        <w:pStyle w:val="SHTKBlockLabel"/>
        <w:keepNext/>
      </w:pPr>
      <w:r>
        <w:t xml:space="preserve">한국어 직역</w:t>
      </w:r>
    </w:p>
    <w:p>
      <w:pPr>
        <w:pStyle w:val="SHTKTranslationText"/>
      </w:pPr>
      <w:r>
        <w:t xml:space="preserve">그런 뒤 함께 먹어야 한다.(여기서 ‘등공(等供)’이라 한 것이 이것이다.)</w:t>
      </w:r>
    </w:p>
    <w:p>
      <w:pPr>
        <w:pStyle w:val="SHTKBlockLabel"/>
        <w:keepNext/>
      </w:pPr>
      <w:r>
        <w:t xml:space="preserve">교감·번역 메모</w:t>
      </w:r>
    </w:p>
    <w:p>
      <w:pPr>
        <w:pStyle w:val="SHTKNoteSummary"/>
      </w:pPr>
      <w:r>
        <w:t>교감 요약 | [CBETA 교감] 「僧跋」을 이 문맥에서 ‘등공’으로 풀이하는 편집 원주이다.</w:t>
      </w:r>
    </w:p>
    <w:p>
      <w:pPr>
        <w:pStyle w:val="SHTKNoteDetail"/>
      </w:pPr>
      <w:r>
        <w:t>• 저본 적용 구절 | 此云等供是</w:t>
        <w:br/>
        <w:t>• 한국어 번역 | 여기서 ‘등공’이라 한 것이 이것이다.</w:t>
        <w:br/>
        <w:t>• 한국어 해설 | 「僧跋」을 이 문맥에서 ‘등공’으로 풀이하는 편집 원주이다.</w:t>
      </w:r>
    </w:p>
    <w:p>
      <w:pPr>
        <w:pStyle w:val="Heading4"/>
        <w:keepNext/>
      </w:pPr>
      <w:r>
        <w:t xml:space="preserve">聖僧緣第四</w:t>
      </w:r>
    </w:p>
    <w:p>
      <w:pPr>
        <w:pStyle w:val="SHTKBlockLabel"/>
        <w:keepNext/>
      </w:pPr>
      <w:r>
        <w:t xml:space="preserve">원문</w:t>
      </w:r>
    </w:p>
    <w:p>
      <w:pPr>
        <w:pStyle w:val="SHTKSourceText"/>
      </w:pPr>
      <w:r>
        <w:t xml:space="preserve">聖僧緣第四</w:t>
      </w:r>
    </w:p>
    <w:p>
      <w:pPr>
        <w:pStyle w:val="SHTKBlockLabel"/>
        <w:keepNext/>
      </w:pPr>
      <w:r>
        <w:t xml:space="preserve">한국어 직역</w:t>
      </w:r>
    </w:p>
    <w:p>
      <w:pPr>
        <w:pStyle w:val="SHTKTranslationText"/>
      </w:pPr>
      <w:r>
        <w:t xml:space="preserve">성승에 관한 연 제4.</w:t>
      </w:r>
    </w:p>
    <w:p>
      <w:pPr>
        <w:pStyle w:val="SHTKBlockLabel"/>
        <w:keepNext/>
      </w:pPr>
      <w:r>
        <w:t xml:space="preserve">위치표지</w:t>
      </w:r>
    </w:p>
    <w:p>
      <w:pPr>
        <w:pStyle w:val="SHTKPositionMarker"/>
      </w:pPr>
      <w:bookmarkStart w:id="350" w:name="loc_0042a27"/>
      <w:r>
        <w:t xml:space="preserve">[0042a27]</w:t>
      </w:r>
      <w:bookmarkEnd w:id="350"/>
    </w:p>
    <w:p>
      <w:pPr>
        <w:pStyle w:val="SHTKBlockLabel"/>
        <w:keepNext/>
      </w:pPr>
      <w:r>
        <w:t xml:space="preserve">원문</w:t>
      </w:r>
    </w:p>
    <w:p>
      <w:pPr>
        <w:pStyle w:val="SHTKSourceText"/>
      </w:pPr>
      <w:r>
        <w:t xml:space="preserve">自大覺泥洹。法歸眾聖。開士應真。導揚末教。並飛化眾剎。隨緣攝誘。</w:t>
      </w:r>
    </w:p>
    <w:p>
      <w:pPr>
        <w:pStyle w:val="SHTKBlockLabel"/>
        <w:keepNext/>
      </w:pPr>
      <w:r>
        <w:t xml:space="preserve">한국어 직역</w:t>
      </w:r>
    </w:p>
    <w:p>
      <w:pPr>
        <w:pStyle w:val="SHTKTranslationText"/>
      </w:pPr>
      <w:r>
        <w:t xml:space="preserve">큰 깨달음을 이루신 분께서 열반하신 뒤로부터, 법은 여러 성인에게 돌아갔다. 개사와 응진들이, 말세의 가르침을 이끌어 드날렸으며, 모두 여러 국토로 날아가 교화하고, 인연에 따라 거두어 이끌었다.</w:t>
      </w:r>
    </w:p>
    <w:p>
      <w:pPr>
        <w:pStyle w:val="SHTKBlockLabel"/>
        <w:keepNext/>
      </w:pPr>
      <w:r>
        <w:t xml:space="preserve">원문</w:t>
      </w:r>
    </w:p>
    <w:p>
      <w:pPr>
        <w:pStyle w:val="SHTKSourceText"/>
      </w:pPr>
      <w:r>
        <w:t xml:space="preserve">[5]見殊則同室天隔應合則異境對顏。</w:t>
      </w:r>
    </w:p>
    <w:p>
      <w:pPr>
        <w:pStyle w:val="SHTKBlockLabel"/>
        <w:keepNext/>
      </w:pPr>
      <w:r>
        <w:t xml:space="preserve">한국어 직역</w:t>
      </w:r>
    </w:p>
    <w:p>
      <w:pPr>
        <w:pStyle w:val="SHTKTranslationText"/>
      </w:pPr>
      <w:r>
        <w:t xml:space="preserve">나타남이 다르면 같은 방에 있어도 하늘처럼 멀리 떨어지고, 감응이 합하면 다른 경계에 있어도 얼굴을 마주한다.</w:t>
      </w:r>
    </w:p>
    <w:p>
      <w:pPr>
        <w:pStyle w:val="SHTKBlockLabel"/>
        <w:keepNext/>
      </w:pPr>
      <w:r>
        <w:t xml:space="preserve">교감·번역 메모</w:t>
      </w:r>
    </w:p>
    <w:p>
      <w:pPr>
        <w:pStyle w:val="SHTKNoteSummary"/>
      </w:pPr>
      <w:r>
        <w:t>교감 요약 | [CBETA 교감] 저본 「見」와 이문/현행 독법 「機」를 비교한다.</w:t>
      </w:r>
    </w:p>
    <w:p>
      <w:pPr>
        <w:pStyle w:val="SHTKNoteDetail"/>
      </w:pPr>
      <w:r>
        <w:t>• 원교감 원문 | 見【大】，機【宋】【元】【明】【宮】</w:t>
        <w:br/>
        <w:t>• 교감 번호 | 0042005</w:t>
        <w:br/>
        <w:t>• 저본 독법 | 見</w:t>
        <w:br/>
        <w:t>• 저본 적용 구절 | [5]見殊則同室天隔應合則異境對顏。</w:t>
        <w:br/>
        <w:t>• 저본 기준 번역 | 나타남이 다르면 같은 방에 있어도 하늘처럼 멀리 떨어지고, 감응이 합하면 다른 경계에 있어도 얼굴을 마주한다.</w:t>
        <w:br/>
        <w:t>• 이문 독법 | 機</w:t>
        <w:br/>
        <w:t>• 이문 적용 구절 | 機殊則同室天隔應合則異境對顏。</w:t>
        <w:br/>
        <w:t>• 이문 기준 번역 | [이문] 근기가 다르면 같은 방에 있어도 하늘처럼 멀리 떨어지고, 감응이 합하면 다른 경계에 있어도 얼굴을 마주한다.</w:t>
        <w:br/>
        <w:t>• 의미 차이 | 저본의 「見」와 비교 독법 「機」 사이의 차이이다.</w:t>
        <w:br/>
        <w:t>• 한국어 해설 | 「見」은 보임·나타남 또는 견해로 읽히지만 「機」는 근기·기틀을 뜻한다. 같은 방에 있어도 서로 멀어지는 원인을 무엇으로 잡는지가 달라진다.</w:t>
        <w:br/>
        <w:t>• 번역 영향 판정 | [의미 차이 있음]</w:t>
        <w:br/>
        <w:t>• 번역문 표시 | [구문 불확실]·[이문 검토 필요]</w:t>
        <w:br/>
        <w:t>• 출처 | CBETA T54n2123, 교감 번호 0042005.</w:t>
      </w:r>
    </w:p>
    <w:p>
      <w:pPr>
        <w:pStyle w:val="SHTKBlockLabel"/>
        <w:keepNext/>
      </w:pPr>
      <w:r>
        <w:t xml:space="preserve">원문</w:t>
      </w:r>
    </w:p>
    <w:p>
      <w:pPr>
        <w:pStyle w:val="SHTKSourceText"/>
      </w:pPr>
      <w:r>
        <w:t xml:space="preserve">宋泰始之末。正勝寺釋法願。正喜寺釋法鏡等。始圖畫聖僧。</w:t>
      </w:r>
    </w:p>
    <w:p>
      <w:pPr>
        <w:pStyle w:val="SHTKBlockLabel"/>
        <w:keepNext/>
      </w:pPr>
      <w:r>
        <w:t xml:space="preserve">한국어 직역</w:t>
      </w:r>
    </w:p>
    <w:p>
      <w:pPr>
        <w:pStyle w:val="SHTKTranslationText"/>
      </w:pPr>
      <w:r>
        <w:t xml:space="preserve">송나라 태시 말년에, 정승사의 석법원과, 정희사의 석법경 등이, 처음으로 성승의 모습을 그려,</w:t>
      </w:r>
    </w:p>
    <w:p>
      <w:pPr>
        <w:pStyle w:val="SHTKBlockLabel"/>
        <w:keepNext/>
      </w:pPr>
      <w:r>
        <w:t xml:space="preserve">원문</w:t>
      </w:r>
    </w:p>
    <w:p>
      <w:pPr>
        <w:pStyle w:val="SHTKSourceText"/>
      </w:pPr>
      <w:r>
        <w:t xml:space="preserve">[6]別坐標擬。</w:t>
      </w:r>
    </w:p>
    <w:p>
      <w:pPr>
        <w:pStyle w:val="SHTKBlockLabel"/>
        <w:keepNext/>
      </w:pPr>
      <w:r>
        <w:t xml:space="preserve">한국어 직역</w:t>
      </w:r>
    </w:p>
    <w:p>
      <w:pPr>
        <w:pStyle w:val="SHTKTranslationText"/>
      </w:pPr>
      <w:r>
        <w:t xml:space="preserve">따로 자리를 마련하여 표상으로 삼았다.</w:t>
      </w:r>
    </w:p>
    <w:p>
      <w:pPr>
        <w:pStyle w:val="SHTKBlockLabel"/>
        <w:keepNext/>
      </w:pPr>
      <w:r>
        <w:t xml:space="preserve">교감·번역 메모</w:t>
      </w:r>
    </w:p>
    <w:p>
      <w:pPr>
        <w:pStyle w:val="SHTKNoteSummary"/>
      </w:pPr>
      <w:r>
        <w:t>교감 요약 | [CBETA 교감] 저본 「別」와 이문/현행 독법 「列」를 비교한다.</w:t>
      </w:r>
    </w:p>
    <w:p>
      <w:pPr>
        <w:pStyle w:val="SHTKNoteDetail"/>
      </w:pPr>
      <w:r>
        <w:t>• 원교감 원문 | 別【大】，列【宋】【元】【明】【宮】</w:t>
        <w:br/>
        <w:t>• 교감 번호 | 0042006</w:t>
        <w:br/>
        <w:t>• 저본 독법 | 別</w:t>
        <w:br/>
        <w:t>• 저본 적용 구절 | [6]別坐標擬。</w:t>
        <w:br/>
        <w:t>• 저본 기준 번역 | 따로 자리를 마련하여 표상으로 삼았다.</w:t>
        <w:br/>
        <w:t>• 이문 독법 | 列</w:t>
        <w:br/>
        <w:t>• 이문 적용 구절 | 列坐標擬。</w:t>
        <w:br/>
        <w:t>• 이문 기준 번역 | [이문] 자리를 늘어놓아 표상으로 삼았다.</w:t>
        <w:br/>
        <w:t>• 의미 차이 | 저본의 「別」와 비교 독법 「列」 사이의 차이이다.</w:t>
        <w:br/>
        <w:t>• 한국어 해설 | 「別坐」는 별도로 자리를 둔다는 뜻이고 「列坐」는 자리를 벌여 놓거나 줄지어 둔다는 뜻이다. 성승의 자리를 따로 표상했다는 핵심은 같지만 배치 방식의 표현이 달라진다.</w:t>
        <w:br/>
        <w:t>• 번역 영향 판정 | [의미 차이 경미]</w:t>
        <w:br/>
        <w:t>• 출처 | CBETA T54n2123, 교감 번호 0042006.</w:t>
      </w:r>
    </w:p>
    <w:p>
      <w:pPr>
        <w:pStyle w:val="SHTKBlockLabel"/>
        <w:keepNext/>
      </w:pPr>
      <w:r>
        <w:t xml:space="preserve">원문</w:t>
      </w:r>
    </w:p>
    <w:p>
      <w:pPr>
        <w:pStyle w:val="SHTKSourceText"/>
      </w:pPr>
      <w:r>
        <w:t xml:space="preserve">迄至唐初。亟降靈瑞。或足趾顯露。</w:t>
      </w:r>
    </w:p>
    <w:p>
      <w:pPr>
        <w:pStyle w:val="SHTKBlockLabel"/>
        <w:keepNext/>
      </w:pPr>
      <w:r>
        <w:t xml:space="preserve">한국어 직역</w:t>
      </w:r>
    </w:p>
    <w:p>
      <w:pPr>
        <w:pStyle w:val="SHTKTranslationText"/>
      </w:pPr>
      <w:r>
        <w:t xml:space="preserve">당나라 초기에 이르기까지, 자주 신령한 상서가 내려왔다. 혹은 발가락이 드러나,</w:t>
      </w:r>
    </w:p>
    <w:p>
      <w:pPr>
        <w:pStyle w:val="SHTKBlockLabel"/>
        <w:keepNext/>
      </w:pPr>
      <w:r>
        <w:t xml:space="preserve">원문</w:t>
      </w:r>
    </w:p>
    <w:p>
      <w:pPr>
        <w:pStyle w:val="SHTKSourceText"/>
      </w:pPr>
      <w:r>
        <w:t xml:space="preserve">半現於[7]床間。</w:t>
      </w:r>
    </w:p>
    <w:p>
      <w:pPr>
        <w:pStyle w:val="SHTKBlockLabel"/>
        <w:keepNext/>
      </w:pPr>
      <w:r>
        <w:t xml:space="preserve">한국어 직역</w:t>
      </w:r>
    </w:p>
    <w:p>
      <w:pPr>
        <w:pStyle w:val="SHTKTranslationText"/>
      </w:pPr>
      <w:r>
        <w:t xml:space="preserve">평상 사이에 반쯤 나타났고,</w:t>
      </w:r>
    </w:p>
    <w:p>
      <w:pPr>
        <w:pStyle w:val="SHTKBlockLabel"/>
        <w:keepNext/>
      </w:pPr>
      <w:r>
        <w:t xml:space="preserve">교감·번역 메모</w:t>
      </w:r>
    </w:p>
    <w:p>
      <w:pPr>
        <w:pStyle w:val="SHTKNoteSummary"/>
      </w:pPr>
      <w:r>
        <w:t>교감 요약 | [CBETA 교감] 저본 「床」와 이문/현행 독법 「柱」를 비교한다.</w:t>
      </w:r>
    </w:p>
    <w:p>
      <w:pPr>
        <w:pStyle w:val="SHTKNoteDetail"/>
      </w:pPr>
      <w:r>
        <w:t>• 원교감 원문 | 床【大】，柱【宋】【元】【明】【宮】</w:t>
        <w:br/>
        <w:t>• 교감 번호 | 0042007</w:t>
        <w:br/>
        <w:t>• 저본 독법 | 床</w:t>
        <w:br/>
        <w:t>• 저본 적용 구절 | 半現於[7]床間。</w:t>
        <w:br/>
        <w:t>• 저본 기준 번역 | 평상 사이에 반쯤 나타났고,</w:t>
        <w:br/>
        <w:t>• 이문 독법 | 柱</w:t>
        <w:br/>
        <w:t>• 이문 적용 구절 | 半現於柱間。</w:t>
        <w:br/>
        <w:t>• 이문 기준 번역 | [이문] 기둥 사이에 반쯤 나타났고,</w:t>
        <w:br/>
        <w:t>• 의미 차이 | 저본의 「床」와 비교 독법 「柱」 사이의 차이이다.</w:t>
        <w:br/>
        <w:t>• 한국어 해설 | 「床間」은 평상 사이를 뜻하고 「柱間」은 기둥 사이를 뜻한다. 신령한 발자취가 나타난 장소가 달라진다.</w:t>
        <w:br/>
        <w:t>• 번역 영향 판정 | [의미 차이 있음]</w:t>
        <w:br/>
        <w:t>• 출처 | CBETA T54n2123, 교감 번호 0042007.</w:t>
      </w:r>
    </w:p>
    <w:p>
      <w:pPr>
        <w:pStyle w:val="SHTKBlockLabel"/>
        <w:keepNext/>
      </w:pPr>
      <w:r>
        <w:t xml:space="preserve">원문</w:t>
      </w:r>
    </w:p>
    <w:p>
      <w:pPr>
        <w:pStyle w:val="SHTKSourceText"/>
      </w:pPr>
      <w:r>
        <w:t xml:space="preserve">或植杖遺跡。印陷於平地。所以梁帝。聞而讚悅。敬心翹仰。家國休感。必祈齋供。到永明八年。</w:t>
      </w:r>
    </w:p>
    <w:p>
      <w:pPr>
        <w:pStyle w:val="SHTKBlockLabel"/>
        <w:keepNext/>
      </w:pPr>
      <w:r>
        <w:t xml:space="preserve">한국어 직역</w:t>
      </w:r>
    </w:p>
    <w:p>
      <w:pPr>
        <w:pStyle w:val="SHTKTranslationText"/>
      </w:pPr>
      <w:r>
        <w:t xml:space="preserve">혹은 지팡이를 세운 자취가 남아, 평평한 땅에 자국이 움푹 패였다. 그러므로 양 무제가, 이 일을 듣고 찬탄하며 기뻐하였고, 공경하는 마음으로 간절히 우러러보았다. 집안과 나라에 좋은 감응이 있어, 반드시 재와 공양을 빌어 행하였다. 영명 8년에 이르러,</w:t>
      </w:r>
    </w:p>
    <w:p>
      <w:pPr>
        <w:pStyle w:val="SHTKBlockLabel"/>
        <w:keepNext/>
      </w:pPr>
      <w:r>
        <w:t xml:space="preserve">원문</w:t>
      </w:r>
    </w:p>
    <w:p>
      <w:pPr>
        <w:pStyle w:val="SHTKSourceText"/>
      </w:pPr>
      <w:r>
        <w:t xml:space="preserve">帝躬[8]弗愈。</w:t>
      </w:r>
    </w:p>
    <w:p>
      <w:pPr>
        <w:pStyle w:val="SHTKBlockLabel"/>
        <w:keepNext/>
      </w:pPr>
      <w:r>
        <w:t xml:space="preserve">한국어 직역</w:t>
      </w:r>
    </w:p>
    <w:p>
      <w:pPr>
        <w:pStyle w:val="SHTKTranslationText"/>
      </w:pPr>
      <w:r>
        <w:t xml:space="preserve">황제 자신이 병이 낫지 않았다.</w:t>
      </w:r>
    </w:p>
    <w:p>
      <w:pPr>
        <w:pStyle w:val="SHTKBlockLabel"/>
        <w:keepNext/>
      </w:pPr>
      <w:r>
        <w:t xml:space="preserve">교감·번역 메모</w:t>
      </w:r>
    </w:p>
    <w:p>
      <w:pPr>
        <w:pStyle w:val="SHTKNoteSummary"/>
      </w:pPr>
      <w:r>
        <w:t>교감 요약 | [CBETA 교감] 저본 「弗」와 이문/현행 독법 「疾」를 비교한다.</w:t>
      </w:r>
    </w:p>
    <w:p>
      <w:pPr>
        <w:pStyle w:val="SHTKNoteDetail"/>
      </w:pPr>
      <w:r>
        <w:t>• 원교감 원문 | 弗【大】，疾【宋】【元】【宮】</w:t>
        <w:br/>
        <w:t>• 교감 번호 | 0042008</w:t>
        <w:br/>
        <w:t>• 저본 독법 | 弗</w:t>
        <w:br/>
        <w:t>• 저본 적용 구절 | 帝躬[8]弗愈。</w:t>
        <w:br/>
        <w:t>• 저본 기준 번역 | 황제 자신이 병이 낫지 않았다.</w:t>
        <w:br/>
        <w:t>• 이문 독법 | 疾</w:t>
        <w:br/>
        <w:t>• 이문 적용 구절 | 帝躬疾愈。</w:t>
        <w:br/>
        <w:t>• 이문 기준 번역 | [이문] 황제 자신의 병은 더욱… [판단 유보]</w:t>
        <w:br/>
        <w:t>• 의미 차이 | 저본의 「弗」와 비교 독법 「疾」 사이의 차이이다.</w:t>
        <w:br/>
        <w:t>• 한국어 해설 | 「弗愈」는 병이 낫지 않았다는 뜻으로 문맥에 자연스럽다. 「疾愈」는 「疾」을 병으로 보아도 뒤의 「愈」와 결합한 구문이 불분명하여 번역을 확정하기 어렵다.</w:t>
        <w:br/>
        <w:t>• 번역 영향 판정 | [판단 유보]</w:t>
        <w:br/>
        <w:t>• 출처 | CBETA T54n2123, 교감 번호 0042008.</w:t>
      </w:r>
    </w:p>
    <w:p>
      <w:pPr>
        <w:pStyle w:val="SHTKBlockLabel"/>
        <w:keepNext/>
      </w:pPr>
      <w:r>
        <w:t xml:space="preserve">원문</w:t>
      </w:r>
    </w:p>
    <w:p>
      <w:pPr>
        <w:pStyle w:val="SHTKSourceText"/>
      </w:pPr>
      <w:r>
        <w:t xml:space="preserve">雖和鵲薦術。而茵枕猶滯。乃結心發誓。歸命聖僧。勅於延昌殿內。七日祈請。供飯諸佛及眾聖賢。齋室嚴峻。輕塵不動。七日將滿。方感靈應。乃有天香妙氣。洞鼻徹心。映蔽熏鑪。無復芳勢。又足影屣跡。布滿堂中。振錫清越。響發牖外。覩蹤聞香。</w:t>
      </w:r>
    </w:p>
    <w:p>
      <w:pPr>
        <w:pStyle w:val="SHTKBlockLabel"/>
        <w:keepNext/>
      </w:pPr>
      <w:r>
        <w:t xml:space="preserve">한국어 직역</w:t>
      </w:r>
    </w:p>
    <w:p>
      <w:pPr>
        <w:pStyle w:val="SHTKTranslationText"/>
      </w:pPr>
      <w:r>
        <w:t xml:space="preserve">비록 의화와 편작 같은 명의들이 치료술을 올렸으나, 병상에 여전히 누워 있었다. 이에 마음을 맺어 서원을 세우고, 성승에게 귀명하였다. 명하여 연창전 안에서, 7일 동안 기도하고 청하게 하였다. 여러 부처님과 여러 성현께 음식을 공양하였다. 재실은 엄숙하고 높았으며, 가벼운 먼지조차 움직이지 않았다. 7일이 거의 다 되어, 비로소 신령한 감응이 나타났다. 곧 하늘의 향기와 묘한 기운이 있어, 코를 뚫고 마음까지 사무쳤다. 향로의 향기를 덮어 버려, 다시 그 향기가 느껴지지 않았다. 또 발 그림자와 신발 자국이, 온 방 안에 가득하였다. 석장을 흔드는 맑고도 높은 소리가, 창밖에서 울려 나왔다. 자취를 보고 향기를 맡은 이들이,</w:t>
      </w:r>
    </w:p>
    <w:p>
      <w:pPr>
        <w:pStyle w:val="SHTKBlockLabel"/>
        <w:keepNext/>
      </w:pPr>
      <w:r>
        <w:t xml:space="preserve">원문</w:t>
      </w:r>
    </w:p>
    <w:p>
      <w:pPr>
        <w:pStyle w:val="SHTKSourceText"/>
      </w:pPr>
      <w:r>
        <w:t xml:space="preserve">皆[9]肅然魄聳。</w:t>
      </w:r>
    </w:p>
    <w:p>
      <w:pPr>
        <w:pStyle w:val="SHTKBlockLabel"/>
        <w:keepNext/>
      </w:pPr>
      <w:r>
        <w:t xml:space="preserve">한국어 직역</w:t>
      </w:r>
    </w:p>
    <w:p>
      <w:pPr>
        <w:pStyle w:val="SHTKTranslationText"/>
      </w:pPr>
      <w:r>
        <w:t xml:space="preserve">모두 엄숙해져 넋이 솟구치는 듯하였다.</w:t>
      </w:r>
    </w:p>
    <w:p>
      <w:pPr>
        <w:pStyle w:val="SHTKBlockLabel"/>
        <w:keepNext/>
      </w:pPr>
      <w:r>
        <w:t xml:space="preserve">교감·번역 메모</w:t>
      </w:r>
    </w:p>
    <w:p>
      <w:pPr>
        <w:pStyle w:val="SHTKNoteSummary"/>
      </w:pPr>
      <w:r>
        <w:t>교감 요약 | [CBETA 교감] 저본 「肅然」와 이문/현행 독법 「神」를 비교한다.</w:t>
      </w:r>
    </w:p>
    <w:p>
      <w:pPr>
        <w:pStyle w:val="SHTKNoteDetail"/>
      </w:pPr>
      <w:r>
        <w:t>• 원교감 원문 | 肅然【大】，神【宮】</w:t>
        <w:br/>
        <w:t>• 교감 번호 | 0042009</w:t>
        <w:br/>
        <w:t>• 저본 독법 | 肅然</w:t>
        <w:br/>
        <w:t>• 저본 적용 구절 | 皆[9]肅然魄聳。</w:t>
        <w:br/>
        <w:t>• 저본 기준 번역 | 모두 엄숙해져 넋이 솟구치는 듯하였다.</w:t>
        <w:br/>
        <w:t>• 이문 독법 | 神</w:t>
        <w:br/>
        <w:t>• 이문 적용 구절 | 皆神魄聳。</w:t>
        <w:br/>
        <w:t>• 이문 기준 번역 | [이문] 모두 정신과 넋이 솟구치는 듯하였다.</w:t>
        <w:br/>
        <w:t>• 의미 차이 | 저본의 「肅然」와 비교 독법 「神」 사이의 차이이다.</w:t>
        <w:br/>
        <w:t>• 한국어 해설 | 「肅然魄聳」은 ‘엄숙해져 넋이 솟구치다’의 구조이고 「神魄聳」은 ‘정신과 넋이 솟구치다’가 되어 「神」이 「魄」과 병렬 명사가 된다.</w:t>
        <w:br/>
        <w:t>• 번역 영향 판정 | [문장 구조 변화]</w:t>
        <w:br/>
        <w:t>• 출처 | CBETA T54n2123, 교감 번호 0042009.</w:t>
      </w:r>
    </w:p>
    <w:p>
      <w:pPr>
        <w:pStyle w:val="SHTKBlockLabel"/>
        <w:keepNext/>
      </w:pPr>
      <w:r>
        <w:t xml:space="preserve">원문</w:t>
      </w:r>
    </w:p>
    <w:p>
      <w:pPr>
        <w:pStyle w:val="SHTKSourceText"/>
      </w:pPr>
      <w:r>
        <w:t xml:space="preserve">時有徐光顯等十有餘人。咸同見聞。登共奏啟。於是齋坐既畢。</w:t>
      </w:r>
    </w:p>
    <w:p>
      <w:pPr>
        <w:pStyle w:val="SHTKBlockLabel"/>
        <w:keepNext/>
      </w:pPr>
      <w:r>
        <w:t xml:space="preserve">한국어 직역</w:t>
      </w:r>
    </w:p>
    <w:p>
      <w:pPr>
        <w:pStyle w:val="SHTKTranslationText"/>
      </w:pPr>
      <w:r>
        <w:t xml:space="preserve">당시 서광현 등 열여 명이 있었는데, 모두 함께 보고 들었다. 곧 함께 상주하여 아뢰었다. 이에 재가 끝난 뒤,</w:t>
      </w:r>
    </w:p>
    <w:p>
      <w:pPr>
        <w:pStyle w:val="SHTKBlockLabel"/>
        <w:keepNext/>
      </w:pPr>
      <w:r>
        <w:t xml:space="preserve">원문</w:t>
      </w:r>
    </w:p>
    <w:p>
      <w:pPr>
        <w:pStyle w:val="SHTKSourceText"/>
      </w:pPr>
      <w:r>
        <w:t xml:space="preserve">而御膳康復。</w:t>
      </w:r>
    </w:p>
    <w:p>
      <w:pPr>
        <w:pStyle w:val="SHTKBlockLabel"/>
        <w:keepNext/>
      </w:pPr>
      <w:r>
        <w:t xml:space="preserve">한국어 직역</w:t>
      </w:r>
    </w:p>
    <w:p>
      <w:pPr>
        <w:pStyle w:val="SHTKTranslationText"/>
      </w:pPr>
      <w:r>
        <w:t xml:space="preserve">황제의 식사도 회복되어 정상으로 돌아왔다.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所以遍朝歸依明驗神應。其後徐光顯等。道俗數人。設齋奉請。並有徵瑞。聖人通感。不可備載。</w:t>
      </w:r>
    </w:p>
    <w:p>
      <w:pPr>
        <w:pStyle w:val="SHTKBlockLabel"/>
        <w:keepNext/>
      </w:pPr>
      <w:r>
        <w:t xml:space="preserve">한국어 직역</w:t>
      </w:r>
    </w:p>
    <w:p>
      <w:pPr>
        <w:pStyle w:val="SHTKTranslationText"/>
      </w:pPr>
      <w:r>
        <w:t xml:space="preserve">그러므로 온 조정이 귀의하였으니, 분명한 징험과 신령한 감응 때문이었다. 그 뒤 서광현 등, 도인과 속인 여러 사람이, 재를 마련하여 받들어 청하였고, 모두 징험과 상서가 있었다. 성인의 감응은 두루 통하므로, 모두 기록할 수 없다.</w:t>
      </w:r>
    </w:p>
    <w:p>
      <w:pPr>
        <w:pStyle w:val="SHTKBlockLabel"/>
        <w:keepNext/>
      </w:pPr>
      <w:r>
        <w:t xml:space="preserve">위치표지</w:t>
      </w:r>
    </w:p>
    <w:p>
      <w:pPr>
        <w:pStyle w:val="SHTKPositionMarker"/>
      </w:pPr>
      <w:bookmarkStart w:id="351" w:name="loc_0042b16"/>
      <w:r>
        <w:t xml:space="preserve">[0042b16]</w:t>
      </w:r>
      <w:bookmarkEnd w:id="351"/>
    </w:p>
    <w:p>
      <w:pPr>
        <w:pStyle w:val="SHTKBlockLabel"/>
        <w:keepNext/>
      </w:pPr>
      <w:r>
        <w:t xml:space="preserve">원문</w:t>
      </w:r>
    </w:p>
    <w:p>
      <w:pPr>
        <w:pStyle w:val="SHTKSourceText"/>
      </w:pPr>
      <w:r>
        <w:t xml:space="preserve">如昔有樹提伽長者。造栴檀鉢。著絡囊中。懸高象牙杙上。作是言。若沙門婆羅門。不以梯杖能得者。即與之。諸內外道。知欲現神通。</w:t>
      </w:r>
    </w:p>
    <w:p>
      <w:pPr>
        <w:pStyle w:val="SHTKBlockLabel"/>
        <w:keepNext/>
      </w:pPr>
      <w:r>
        <w:t xml:space="preserve">한국어 직역</w:t>
      </w:r>
    </w:p>
    <w:p>
      <w:pPr>
        <w:pStyle w:val="SHTKTranslationText"/>
      </w:pPr>
      <w:r>
        <w:t xml:space="preserve">옛날 수제가 장자가 있었는데, 전단나무로 발우를 만들어, 그물주머니 안에 넣고, 높은 상아 말뚝 위에 매달아 놓았다. 그리고 이렇게 말하였다. “만일 사문이나 바라문이, 사다리나 지팡이를 쓰지 않고 이것을 얻을 수 있다면, 곧 그에게 주겠다.” 여러 내도와 외도가, 신통을 나타내려는 뜻임을 알고,</w:t>
      </w:r>
    </w:p>
    <w:p>
      <w:pPr>
        <w:pStyle w:val="SHTKBlockLabel"/>
        <w:keepNext/>
      </w:pPr>
      <w:r>
        <w:t xml:space="preserve">원문</w:t>
      </w:r>
    </w:p>
    <w:p>
      <w:pPr>
        <w:pStyle w:val="SHTKSourceText"/>
      </w:pPr>
      <w:r>
        <w:t xml:space="preserve">皆[10]挑頭而去。</w:t>
      </w:r>
    </w:p>
    <w:p>
      <w:pPr>
        <w:pStyle w:val="SHTKBlockLabel"/>
        <w:keepNext/>
      </w:pPr>
      <w:r>
        <w:t xml:space="preserve">한국어 직역</w:t>
      </w:r>
    </w:p>
    <w:p>
      <w:pPr>
        <w:pStyle w:val="SHTKTranslationText"/>
      </w:pPr>
      <w:r>
        <w:t xml:space="preserve">모두 머리를 흔들며 떠났다.</w:t>
      </w:r>
    </w:p>
    <w:p>
      <w:pPr>
        <w:pStyle w:val="SHTKBlockLabel"/>
        <w:keepNext/>
      </w:pPr>
      <w:r>
        <w:t xml:space="preserve">교감·번역 메모</w:t>
      </w:r>
    </w:p>
    <w:p>
      <w:pPr>
        <w:pStyle w:val="SHTKNoteSummary"/>
      </w:pPr>
      <w:r>
        <w:t>교감 요약 | [CBETA 교감] 저본 「挑」와 이문/현행 독법 「掉」를 비교한다.</w:t>
      </w:r>
    </w:p>
    <w:p>
      <w:pPr>
        <w:pStyle w:val="SHTKNoteDetail"/>
      </w:pPr>
      <w:r>
        <w:t>• 원교감 원문 | 挑【大】，掉【宋】【元】【明】【宮】</w:t>
        <w:br/>
        <w:t>• 교감 번호 | 0042010</w:t>
        <w:br/>
        <w:t>• 저본 독법 | 挑</w:t>
        <w:br/>
        <w:t>• 저본 적용 구절 | 皆[10]挑頭而去。</w:t>
        <w:br/>
        <w:t>• 저본 기준 번역 | 모두 머리를 흔들며 떠났다.</w:t>
        <w:br/>
        <w:t>• 이문 독법 | 掉</w:t>
        <w:br/>
        <w:t>• 이문 적용 구절 | 皆掉頭而去。</w:t>
        <w:br/>
        <w:t>• 이문 기준 번역 | [이문] 모두 고개를 돌리고 떠났다.</w:t>
        <w:br/>
        <w:t>• 의미 차이 | 저본의 「挑」와 비교 독법 「掉」 사이의 차이이다.</w:t>
        <w:br/>
        <w:t>• 한국어 해설 | 「挑頭」는 머리를 들거나 까딱하는 동작으로 읽힐 수 있고 「掉頭」는 고개를 돌리거나 흔드는 뜻이 분명하다. 외도들이 포기하고 떠나는 장면의 동작 묘사가 달라진다.</w:t>
        <w:br/>
        <w:t>• 번역 영향 판정 | [의미 차이 경미]</w:t>
        <w:br/>
        <w:t>• 출처 | CBETA T54n2123, 교감 번호 0042010.</w:t>
      </w:r>
    </w:p>
    <w:p>
      <w:pPr>
        <w:pStyle w:val="SHTKBlockLabel"/>
        <w:keepNext/>
      </w:pPr>
      <w:r>
        <w:t xml:space="preserve">원문</w:t>
      </w:r>
    </w:p>
    <w:p>
      <w:pPr>
        <w:pStyle w:val="SHTKSourceText"/>
      </w:pPr>
      <w:r>
        <w:t xml:space="preserve">賓頭盧聞是事。問目連言。實爾不。答言。實爾。汝師子吼中第一。便往取之。其目連懼佛教不肯取。賓頭盧即往其舍入禪定。便於坐上。伸手取鉢。依四分律。當時坐於方石。縱廣極大。逐身飛空。得鉢已還去。佛聞呵云。比丘為外道鉢。而於未受戒人前。現神通力。</w:t>
      </w:r>
    </w:p>
    <w:p>
      <w:pPr>
        <w:pStyle w:val="SHTKBlockLabel"/>
        <w:keepNext/>
      </w:pPr>
      <w:r>
        <w:t xml:space="preserve">한국어 직역</w:t>
      </w:r>
    </w:p>
    <w:p>
      <w:pPr>
        <w:pStyle w:val="SHTKTranslationText"/>
      </w:pPr>
      <w:r>
        <w:t xml:space="preserve">빈두로가 이 일을 듣고, 목련에게 물었다. “참으로 그러한가?” 대답하였다. “참으로 그렇다.” “그대는 사자후 가운데 으뜸이니, 가서 그것을 가져오라.” 그러나 목련은 부처님의 가르침을 두려워하여 가져가려 하지 않았다. 빈두로는 곧 그 집에 가서 선정에 들고, 그대로 자리 위에서, 손을 뻗어 발우를 취하였다. 《사분율》에 따르면, 당시 그는 네모난 큰 돌 위에 앉아 있었는데, 가로세로가 매우 컸다. 그 돌이 몸을 따라 허공으로 날아올랐다. 발우를 얻은 뒤 돌아갔다. 부처님께서 들으시고 꾸짖어 말씀하셨다. “비구가 외도의 발우 때문에, 아직 구족계를 받지 않은 사람 앞에서, 신통력을 나타냈다.</w:t>
      </w:r>
    </w:p>
    <w:p>
      <w:pPr>
        <w:pStyle w:val="SHTKBlockLabel"/>
        <w:keepNext/>
      </w:pPr>
      <w:r>
        <w:t xml:space="preserve">원문</w:t>
      </w:r>
    </w:p>
    <w:p>
      <w:pPr>
        <w:pStyle w:val="SHTKSourceText"/>
      </w:pPr>
      <w:r>
        <w:t xml:space="preserve">從今盡形[11]擯汝。</w:t>
      </w:r>
    </w:p>
    <w:p>
      <w:pPr>
        <w:pStyle w:val="SHTKBlockLabel"/>
        <w:keepNext/>
      </w:pPr>
      <w:r>
        <w:t xml:space="preserve">한국어 직역</w:t>
      </w:r>
    </w:p>
    <w:p>
      <w:pPr>
        <w:pStyle w:val="SHTKTranslationText"/>
      </w:pPr>
      <w:r>
        <w:t xml:space="preserve">지금부터 목숨이 다할 때까지 너를 축출한다.</w:t>
      </w:r>
    </w:p>
    <w:p>
      <w:pPr>
        <w:pStyle w:val="SHTKBlockLabel"/>
        <w:keepNext/>
      </w:pPr>
      <w:r>
        <w:t xml:space="preserve">교감·번역 메모</w:t>
      </w:r>
    </w:p>
    <w:p>
      <w:pPr>
        <w:pStyle w:val="SHTKNoteSummary"/>
      </w:pPr>
      <w:r>
        <w:t>교감 요약 | [CBETA 교감] 저본 「擯」와 이문/현행 독법 「殯」를 비교한다.</w:t>
      </w:r>
    </w:p>
    <w:p>
      <w:pPr>
        <w:pStyle w:val="SHTKNoteDetail"/>
      </w:pPr>
      <w:r>
        <w:t>• 원교감 원문 | 擯【大】，殯【宋】【宮】</w:t>
        <w:br/>
        <w:t>• 교감 번호 | 0042011</w:t>
        <w:br/>
        <w:t>• 저본 독법 | 擯</w:t>
        <w:br/>
        <w:t>• 저본 적용 구절 | 從今盡形[11]擯汝。</w:t>
        <w:br/>
        <w:t>• 저본 기준 번역 | 지금부터 목숨이 다할 때까지 너를 축출한다.</w:t>
        <w:br/>
        <w:t>• 이문 독법 | 殯</w:t>
        <w:br/>
        <w:t>• 이문 적용 구절 | 從今盡形殯汝。</w:t>
        <w:br/>
        <w:t>• 이문 기준 번역 | [이문] 지금부터 목숨이 다할 때까지 너를 빈소에 두겠다.</w:t>
        <w:br/>
        <w:t>• 의미 차이 | 저본의 「擯」와 비교 독법 「殯」 사이의 차이이다.</w:t>
        <w:br/>
        <w:t>• 한국어 해설 | 「擯」은 승단에서 내쫓는다는 뜻이고 「殯」은 염습·장례와 관련된 글자이다. 부처님이 빈두로에게 내린 처분의 성격이 크게 달라진다.</w:t>
        <w:br/>
        <w:t>• 번역 영향 판정 | [의미 차이 있음]</w:t>
        <w:br/>
        <w:t>• 출처 | CBETA T54n2123, 교감 번호 0042011.</w:t>
      </w:r>
    </w:p>
    <w:p>
      <w:pPr>
        <w:pStyle w:val="SHTKBlockLabel"/>
        <w:keepNext/>
      </w:pPr>
      <w:r>
        <w:t xml:space="preserve">원문</w:t>
      </w:r>
    </w:p>
    <w:p>
      <w:pPr>
        <w:pStyle w:val="SHTKSourceText"/>
      </w:pPr>
      <w:r>
        <w:t xml:space="preserve">不得住閻浮提。於是賓頭盧。如佛教勅。往西瞿耶尼。教化四眾。廣宣佛法。閻浮提四部弟子。思見賓頭盧。白佛。佛聽還座。現神足故。不聽涅槃。</w:t>
      </w:r>
    </w:p>
    <w:p>
      <w:pPr>
        <w:pStyle w:val="SHTKBlockLabel"/>
        <w:keepNext/>
      </w:pPr>
      <w:r>
        <w:t xml:space="preserve">한국어 직역</w:t>
      </w:r>
    </w:p>
    <w:p>
      <w:pPr>
        <w:pStyle w:val="SHTKTranslationText"/>
      </w:pPr>
      <w:r>
        <w:t xml:space="preserve">염부제에 머물러서는 안 된다.” 이에 빈두로는, 부처님의 가르침과 명령에 따라, 서구야니로 가서, 사부대중을 교화하고, 불법을 널리 폈다. 염부제의 사부제자들이, 빈두로를 보고 싶어 하여, 부처님께 아뢰었다. 부처님께서는 돌아와 앉도록 허락하셨다. 신족을 나타낸 까닭에, 열반에 드는 것은 허락하지 않으셨다.</w:t>
      </w:r>
    </w:p>
    <w:p>
      <w:pPr>
        <w:pStyle w:val="SHTKBlockLabel"/>
        <w:keepNext/>
      </w:pPr>
      <w:r>
        <w:t xml:space="preserve">원문</w:t>
      </w:r>
    </w:p>
    <w:p>
      <w:pPr>
        <w:pStyle w:val="SHTKSourceText"/>
      </w:pPr>
      <w:r>
        <w:t xml:space="preserve">勅令[12]為末世四部眾作福[13]田。</w:t>
      </w:r>
    </w:p>
    <w:p>
      <w:pPr>
        <w:pStyle w:val="SHTKBlockLabel"/>
        <w:keepNext/>
      </w:pPr>
      <w:r>
        <w:t xml:space="preserve">한국어 직역</w:t>
      </w:r>
    </w:p>
    <w:p>
      <w:pPr>
        <w:pStyle w:val="SHTKTranslationText"/>
      </w:pPr>
      <w:r>
        <w:t xml:space="preserve">명하여 말세의 사부대중을 위한 복전이 되게 하셨다.</w:t>
      </w:r>
    </w:p>
    <w:p>
      <w:pPr>
        <w:pStyle w:val="SHTKBlockLabel"/>
        <w:keepNext/>
      </w:pPr>
      <w:r>
        <w:t xml:space="preserve">교감·번역 메모</w:t>
      </w:r>
    </w:p>
    <w:p>
      <w:pPr>
        <w:pStyle w:val="SHTKNoteSummary"/>
      </w:pPr>
      <w:r>
        <w:t>교감 요약 | [CBETA 교감] 저본 「為末世」와 이문/현행 독법 「末世為」를 비교한다.</w:t>
      </w:r>
    </w:p>
    <w:p>
      <w:pPr>
        <w:pStyle w:val="SHTKNoteDetail"/>
      </w:pPr>
      <w:r>
        <w:t>• 원교감 원문 | 為末世【大】，末世為【宮】</w:t>
        <w:br/>
        <w:t>• 교감 번호 | 0042012</w:t>
        <w:br/>
        <w:t>• 저본 독법 | 為末世</w:t>
        <w:br/>
        <w:t>• 저본 적용 구절 | 勅令[12]為末世四部眾作福[13]田。</w:t>
        <w:br/>
        <w:t>• 저본 기준 번역 | 명하여 말세의 사부대중을 위한 복전이 되게 하셨다.</w:t>
        <w:br/>
        <w:t>• 이문 독법 | 末世為</w:t>
        <w:br/>
        <w:t>• 이문 적용 구절 | 勅令末世為四部眾作福田。</w:t>
        <w:br/>
        <w:t>• 이문 기준 번역 | [이문] 명하여 말세에 사부대중을 위한 복전이 되게 하셨다.</w:t>
        <w:br/>
        <w:t>• 의미 차이 | 저본의 「為末世」와 비교 독법 「末世為」 사이의 차이이다.</w:t>
        <w:br/>
        <w:t>• 한국어 해설 | 「為末世四部眾作福田」은 ‘말세의 사부대중을 위한 복전이 되다’이지만 「末世為四部眾作福田」은 「末世」의 통사 위치가 달라져 명령문의 구조가 변한다.</w:t>
        <w:br/>
        <w:t>• 번역 영향 판정 | [문장 구조 변화]</w:t>
        <w:br/>
        <w:t>• 출처 | CBETA T54n2123, 교감 번호 0042012.</w:t>
      </w:r>
    </w:p>
    <w:p>
      <w:pPr>
        <w:pStyle w:val="SHTKNoteSummary"/>
      </w:pPr>
      <w:r>
        <w:t>교감 요약 | [CBETA 교감] 저본 「田」와 이문/현행 독법 「〔－〕」를 비교한다.</w:t>
      </w:r>
    </w:p>
    <w:p>
      <w:pPr>
        <w:pStyle w:val="SHTKNoteDetail"/>
      </w:pPr>
      <w:r>
        <w:t>• 원교감 원문 | 田【大】，〔－〕【宮】</w:t>
        <w:br/>
        <w:t>• 교감 번호 | 0042013</w:t>
        <w:br/>
        <w:t>• 저본 독법 | 田</w:t>
        <w:br/>
        <w:t>• 저본 적용 구절 | 勅令[12]為末世四部眾作福[13]田。</w:t>
        <w:br/>
        <w:t>• 저본 기준 번역 | 명하여 말세의 사부대중을 위한 복전이 되게 하셨다.</w:t>
        <w:br/>
        <w:t>• 이문 독법 | 〔－〕</w:t>
        <w:br/>
        <w:t>• 이문 적용 구절 | 勅令為末世四部眾作福。</w:t>
        <w:br/>
        <w:t>• 이문 기준 번역 | [이문] 명하여 말세의 사부대중을 위해 복을 짓게 하셨다.</w:t>
        <w:br/>
        <w:t>• 의미 차이 | 저본의 「田」와 비교 독법 「〔－〕」 사이의 차이이다.</w:t>
        <w:br/>
        <w:t>• 한국어 해설 | 「福田」은 공양을 받아 복을 낳게 하는 ‘복전’을 뜻한다. 「田」이 빠지면 「作福」, 곧 복을 짓는다는 표현이 되어 역할 명칭이 행위 표현으로 바뀐다.</w:t>
        <w:br/>
        <w:t>• 번역 영향 판정 | [의미 차이 있음]</w:t>
        <w:br/>
        <w:t>• 출처 | CBETA T54n2123, 교감 번호 0042013.</w:t>
      </w:r>
    </w:p>
    <w:p>
      <w:pPr>
        <w:pStyle w:val="SHTKBlockLabel"/>
        <w:keepNext/>
      </w:pPr>
      <w:r>
        <w:t xml:space="preserve">원문</w:t>
      </w:r>
    </w:p>
    <w:p>
      <w:pPr>
        <w:pStyle w:val="SHTKSourceText"/>
      </w:pPr>
      <w:r>
        <w:t xml:space="preserve">其亦自誓。</w:t>
      </w:r>
    </w:p>
    <w:p>
      <w:pPr>
        <w:pStyle w:val="SHTKBlockLabel"/>
        <w:keepNext/>
      </w:pPr>
      <w:r>
        <w:t xml:space="preserve">한국어 직역</w:t>
      </w:r>
    </w:p>
    <w:p>
      <w:pPr>
        <w:pStyle w:val="SHTKTranslationText"/>
      </w:pPr>
      <w:r>
        <w:t xml:space="preserve">그 또한 스스로 서원하여,</w:t>
      </w:r>
    </w:p>
    <w:p>
      <w:pPr>
        <w:pStyle w:val="SHTKBlockLabel"/>
        <w:keepNext/>
      </w:pPr>
      <w:r>
        <w:t xml:space="preserve">원문</w:t>
      </w:r>
    </w:p>
    <w:p>
      <w:pPr>
        <w:pStyle w:val="SHTKSourceText"/>
      </w:pPr>
      <w:r>
        <w:t xml:space="preserve">[14]三天下有請悉赴。</w:t>
      </w:r>
    </w:p>
    <w:p>
      <w:pPr>
        <w:pStyle w:val="SHTKBlockLabel"/>
        <w:keepNext/>
      </w:pPr>
      <w:r>
        <w:t xml:space="preserve">한국어 직역</w:t>
      </w:r>
    </w:p>
    <w:p>
      <w:pPr>
        <w:pStyle w:val="SHTKTranslationText"/>
      </w:pPr>
      <w:r>
        <w:t xml:space="preserve">세 천하에서 청하는 곳이면 모두 가겠다고 하였다.</w:t>
      </w:r>
    </w:p>
    <w:p>
      <w:pPr>
        <w:pStyle w:val="SHTKBlockLabel"/>
        <w:keepNext/>
      </w:pPr>
      <w:r>
        <w:t xml:space="preserve">교감·번역 메모</w:t>
      </w:r>
    </w:p>
    <w:p>
      <w:pPr>
        <w:pStyle w:val="SHTKNoteSummary"/>
      </w:pPr>
      <w:r>
        <w:t>교감 요약 | [CBETA 교감] 저본 「三」와 이문/현행 독법 「二」를 비교한다.</w:t>
      </w:r>
    </w:p>
    <w:p>
      <w:pPr>
        <w:pStyle w:val="SHTKNoteDetail"/>
      </w:pPr>
      <w:r>
        <w:t>• 원교감 원문 | 三【大】，二【明】</w:t>
        <w:br/>
        <w:t>• 교감 번호 | 0042014</w:t>
        <w:br/>
        <w:t>• 저본 독법 | 三</w:t>
        <w:br/>
        <w:t>• 저본 적용 구절 | [14]三天下有請悉赴。</w:t>
        <w:br/>
        <w:t>• 저본 기준 번역 | 세 천하에서 청하는 곳이면 모두 가겠다고 하였다.</w:t>
        <w:br/>
        <w:t>• 이문 독법 | 二</w:t>
        <w:br/>
        <w:t>• 이문 적용 구절 | 二天下有請悉赴。</w:t>
        <w:br/>
        <w:t>• 이문 기준 번역 | [이문] 두 천하에서 청하는 곳이면 모두 가겠다고 하였다.</w:t>
        <w:br/>
        <w:t>• 의미 차이 | 저본의 「三」와 비교 독법 「二」 사이의 차이이다.</w:t>
        <w:br/>
        <w:t>• 한국어 해설 | 「三天下」와 「二天下」는 청이 있으면 찾아간다고 서원한 세계의 수가 각각 셋과 둘로 달라진다.</w:t>
        <w:br/>
        <w:t>• 번역 영향 판정 | [의미 차이 있음]</w:t>
        <w:br/>
        <w:t>• 출처 | CBETA T54n2123, 교감 번호 0042014.</w:t>
      </w:r>
    </w:p>
    <w:p>
      <w:pPr>
        <w:pStyle w:val="SHTKBlockLabel"/>
        <w:keepNext/>
      </w:pPr>
      <w:r>
        <w:t xml:space="preserve">원문</w:t>
      </w:r>
    </w:p>
    <w:p>
      <w:pPr>
        <w:pStyle w:val="SHTKSourceText"/>
      </w:pPr>
      <w:r>
        <w:t xml:space="preserve">又阿育王經。海意比丘。從鑊乘空。為王說偈云。汝身同人身　　汝力過人力應令我知之　　為汝作神力</w:t>
      </w:r>
    </w:p>
    <w:p>
      <w:pPr>
        <w:pStyle w:val="SHTKBlockLabel"/>
        <w:keepNext/>
      </w:pPr>
      <w:r>
        <w:t xml:space="preserve">한국어 직역</w:t>
      </w:r>
    </w:p>
    <w:p>
      <w:pPr>
        <w:pStyle w:val="SHTKTranslationText"/>
      </w:pPr>
      <w:r>
        <w:t xml:space="preserve">또 《아육왕경》에서, 해의 비구가, 가마솥에서 허공으로 날아올라, 왕을 위해 게송을 설하였다. 그대의 몸은 사람의 몸과 같으나, 그대의 힘은 사람의 힘을 뛰어넘었네. 마땅히 내가 알 수 있게 하라. 그대를 위해 신력을 나타내리라.</w:t>
      </w:r>
    </w:p>
    <w:p>
      <w:pPr>
        <w:pStyle w:val="SHTKBlockLabel"/>
        <w:keepNext/>
      </w:pPr>
      <w:r>
        <w:t xml:space="preserve">위치표지</w:t>
      </w:r>
    </w:p>
    <w:p>
      <w:pPr>
        <w:pStyle w:val="SHTKPositionMarker"/>
      </w:pPr>
      <w:bookmarkStart w:id="352" w:name="loc_0042c05"/>
      <w:r>
        <w:t xml:space="preserve">[0042c05]</w:t>
      </w:r>
      <w:bookmarkEnd w:id="352"/>
    </w:p>
    <w:p>
      <w:pPr>
        <w:pStyle w:val="SHTKBlockLabel"/>
        <w:keepNext/>
      </w:pPr>
      <w:r>
        <w:t xml:space="preserve">원문</w:t>
      </w:r>
    </w:p>
    <w:p>
      <w:pPr>
        <w:pStyle w:val="SHTKSourceText"/>
      </w:pPr>
      <w:r>
        <w:t xml:space="preserve">王發心。請四方僧。說偈云。有諸阿羅漢　　當來攝受我我請阿羅漢　　當悉來此處</w:t>
      </w:r>
    </w:p>
    <w:p>
      <w:pPr>
        <w:pStyle w:val="SHTKBlockLabel"/>
        <w:keepNext/>
      </w:pPr>
      <w:r>
        <w:t xml:space="preserve">한국어 직역</w:t>
      </w:r>
    </w:p>
    <w:p>
      <w:pPr>
        <w:pStyle w:val="SHTKTranslationText"/>
      </w:pPr>
      <w:r>
        <w:t xml:space="preserve">왕이 마음을 내어, 사방의 승가를 청하고, 게송을 설하였다. 여러 아라한이여, 마땅히 와서 나를 거두어 주소서. 내가 아라한을 청하오니, 마땅히 모두 이곳으로 오소서.</w:t>
      </w:r>
    </w:p>
    <w:p>
      <w:pPr>
        <w:pStyle w:val="SHTKBlockLabel"/>
        <w:keepNext/>
      </w:pPr>
      <w:r>
        <w:t xml:space="preserve">위치표지</w:t>
      </w:r>
    </w:p>
    <w:p>
      <w:pPr>
        <w:pStyle w:val="SHTKPositionMarker"/>
      </w:pPr>
      <w:bookmarkStart w:id="353" w:name="loc_0042c08"/>
      <w:r>
        <w:t xml:space="preserve">[0042c08]</w:t>
      </w:r>
      <w:bookmarkEnd w:id="353"/>
    </w:p>
    <w:p>
      <w:pPr>
        <w:pStyle w:val="SHTKBlockLabel"/>
        <w:keepNext/>
      </w:pPr>
      <w:r>
        <w:t xml:space="preserve">원문</w:t>
      </w:r>
    </w:p>
    <w:p>
      <w:pPr>
        <w:pStyle w:val="SHTKSourceText"/>
      </w:pPr>
      <w:r>
        <w:t xml:space="preserve">故依請賓頭盧經云。如天竺優婆塞國王長者。若設一切會者。常請賓頭盧頗羅惰誓阿羅漢。賓頭盧者字也。頗羅惰者姓也。其人為樹提長者。現神足故。佛遏之不聽涅槃。</w:t>
      </w:r>
    </w:p>
    <w:p>
      <w:pPr>
        <w:pStyle w:val="SHTKBlockLabel"/>
        <w:keepNext/>
      </w:pPr>
      <w:r>
        <w:t xml:space="preserve">한국어 직역</w:t>
      </w:r>
    </w:p>
    <w:p>
      <w:pPr>
        <w:pStyle w:val="SHTKTranslationText"/>
      </w:pPr>
      <w:r>
        <w:t xml:space="preserve">그러므로 《빈두로를 청하는 경》에 의거하여 말한다. 천축의 우바새나 국왕과 장자가, 만일 모든 이를 위한 법회를 베풀면, 항상 빈두로 파라타서 아라한을 청하였다. 빈두로는 이름이고, 파라타서는 성이다. 그 사람은 수제 장자를 위하여, 신족을 나타낸 까닭에, 부처님께서 제지하여 열반을 허락하지 않으시고,</w:t>
      </w:r>
    </w:p>
    <w:p>
      <w:pPr>
        <w:pStyle w:val="SHTKBlockLabel"/>
        <w:keepNext/>
      </w:pPr>
      <w:r>
        <w:t xml:space="preserve">원문</w:t>
      </w:r>
    </w:p>
    <w:p>
      <w:pPr>
        <w:pStyle w:val="SHTKSourceText"/>
      </w:pPr>
      <w:r>
        <w:t xml:space="preserve">勅令末[15]法四部眾生作福田。</w:t>
      </w:r>
    </w:p>
    <w:p>
      <w:pPr>
        <w:pStyle w:val="SHTKBlockLabel"/>
        <w:keepNext/>
      </w:pPr>
      <w:r>
        <w:t xml:space="preserve">한국어 직역</w:t>
      </w:r>
    </w:p>
    <w:p>
      <w:pPr>
        <w:pStyle w:val="SHTKTranslationText"/>
      </w:pPr>
      <w:r>
        <w:t xml:space="preserve">명하여 말법의 사부 중생으로 하여금 복전을 만들게 하셨다.</w:t>
      </w:r>
    </w:p>
    <w:p>
      <w:pPr>
        <w:pStyle w:val="SHTKBlockLabel"/>
        <w:keepNext/>
      </w:pPr>
      <w:r>
        <w:t xml:space="preserve">교감·번역 메모</w:t>
      </w:r>
    </w:p>
    <w:p>
      <w:pPr>
        <w:pStyle w:val="SHTKNoteSummary"/>
      </w:pPr>
      <w:r>
        <w:t>교감 요약 | [CBETA 교감] 저본 「法」와 이문/현행 독법 「法為」를 비교한다.</w:t>
      </w:r>
    </w:p>
    <w:p>
      <w:pPr>
        <w:pStyle w:val="SHTKNoteDetail"/>
      </w:pPr>
      <w:r>
        <w:t>• 원교감 원문 | 法【大】，法為【宋】【元】【明】【宮】</w:t>
        <w:br/>
        <w:t>• 교감 번호 | 0042015</w:t>
        <w:br/>
        <w:t>• 저본 독법 | 法</w:t>
        <w:br/>
        <w:t>• 저본 적용 구절 | 勅令末[15]法四部眾生作福田。</w:t>
        <w:br/>
        <w:t>• 저본 기준 번역 | 명하여 말법의 사부 중생으로 하여금 복전을 만들게 하셨다.</w:t>
        <w:br/>
        <w:t>• 이문 독법 | 法為</w:t>
        <w:br/>
        <w:t>• 이문 적용 구절 | 勅令末法為四部眾生作福田。</w:t>
        <w:br/>
        <w:t>• 이문 기준 번역 | [이문] 명하여 말법에 사부 중생을 위한 복전이 되게 하셨다.</w:t>
        <w:br/>
        <w:t>• 의미 차이 | 저본의 「法」와 비교 독법 「法為」 사이의 차이이다.</w:t>
        <w:br/>
        <w:t>• 한국어 해설 | 저본 「末法四部眾生作福田」은 사부 중생이 복전을 만든다는 문장처럼 읽힌다. 「末法為四部眾生作福田」은 「為」가 보충되어 ‘말법에 사부 중생을 위한 복전이 되다’라는 문맥상 자연스러운 구조가 된다.</w:t>
        <w:br/>
        <w:t>• 번역 영향 판정 | [문장 구조 변화]</w:t>
        <w:br/>
        <w:t>• 번역문 표시 | [구문 불확실]·[이문 검토 필요]</w:t>
        <w:br/>
        <w:t>• 출처 | CBETA T54n2123, 교감 번호 0042015.</w:t>
      </w:r>
    </w:p>
    <w:p>
      <w:pPr>
        <w:pStyle w:val="SHTKBlockLabel"/>
        <w:keepNext/>
      </w:pPr>
      <w:r>
        <w:t xml:space="preserve">원문</w:t>
      </w:r>
    </w:p>
    <w:p>
      <w:pPr>
        <w:pStyle w:val="SHTKSourceText"/>
      </w:pPr>
      <w:r>
        <w:t xml:space="preserve">請時於靜處燒香禮拜。向天竺摩梨山。至心稱名言。大德賓頭盧頗羅惰誓。受佛教勅。為末法人作福田。願受我請。</w:t>
      </w:r>
    </w:p>
    <w:p>
      <w:pPr>
        <w:pStyle w:val="SHTKBlockLabel"/>
        <w:keepNext/>
      </w:pPr>
      <w:r>
        <w:t xml:space="preserve">한국어 직역</w:t>
      </w:r>
    </w:p>
    <w:p>
      <w:pPr>
        <w:pStyle w:val="SHTKTranslationText"/>
      </w:pPr>
      <w:r>
        <w:t xml:space="preserve">청할 때에는 조용한 곳에서 향을 피우고 예배하며, 천축의 마리산을 향해, 지극한 마음으로 이름을 부르며 말한다. “대덕 빈두로 파라타서여, 부처님의 가르침과 명을 받아, 말법의 사람들을 위한 복전이 되셨으니, 원컨대 저의 청을 받아 주소서.</w:t>
      </w:r>
    </w:p>
    <w:p>
      <w:pPr>
        <w:pStyle w:val="SHTKBlockLabel"/>
        <w:keepNext/>
      </w:pPr>
      <w:r>
        <w:t xml:space="preserve">원문</w:t>
      </w:r>
    </w:p>
    <w:p>
      <w:pPr>
        <w:pStyle w:val="SHTKSourceText"/>
      </w:pPr>
      <w:r>
        <w:t xml:space="preserve">於此處[16]食。</w:t>
      </w:r>
    </w:p>
    <w:p>
      <w:pPr>
        <w:pStyle w:val="SHTKBlockLabel"/>
        <w:keepNext/>
      </w:pPr>
      <w:r>
        <w:t xml:space="preserve">한국어 직역</w:t>
      </w:r>
    </w:p>
    <w:p>
      <w:pPr>
        <w:pStyle w:val="SHTKTranslationText"/>
      </w:pPr>
      <w:r>
        <w:t xml:space="preserve">이곳에서 공양을 드소서.”</w:t>
      </w:r>
    </w:p>
    <w:p>
      <w:pPr>
        <w:pStyle w:val="SHTKBlockLabel"/>
        <w:keepNext/>
      </w:pPr>
      <w:r>
        <w:t xml:space="preserve">교감·번역 메모</w:t>
      </w:r>
    </w:p>
    <w:p>
      <w:pPr>
        <w:pStyle w:val="SHTKNoteSummary"/>
      </w:pPr>
      <w:r>
        <w:t>교감 요약 | [CBETA 교감] 저본 「食」와 이문/현행 독법 「食為」를 비교한다.</w:t>
      </w:r>
    </w:p>
    <w:p>
      <w:pPr>
        <w:pStyle w:val="SHTKNoteDetail"/>
      </w:pPr>
      <w:r>
        <w:t>• 원교감 원문 | 食【大】，食為【宋】【元】【明】【宮】</w:t>
        <w:br/>
        <w:t>• 교감 번호 | 0042016</w:t>
        <w:br/>
        <w:t>• 저본 독법 | 食</w:t>
        <w:br/>
        <w:t>• 저본 적용 구절 | 於此處[16]食。</w:t>
        <w:br/>
        <w:t>• 저본 기준 번역 | 이곳에서 공양을 드소서.”</w:t>
        <w:br/>
        <w:t>• 이문 독법 | 食為</w:t>
        <w:br/>
        <w:t>• 이문 적용 구절 | 於此處食為。</w:t>
        <w:br/>
        <w:t>• 이문 기준 번역 | [이문] 이곳에서 먹고 … [판단 유보]</w:t>
        <w:br/>
        <w:t>• 의미 차이 | 저본의 「食」와 비교 독법 「食為」 사이의 차이이다.</w:t>
        <w:br/>
        <w:t>• 한국어 해설 | 저본 「於此處食」은 ‘이곳에서 먹다’로 완결된다. 이문 「食為」는 뒤 문장과의 경계를 달리 잡아야 할 가능성이 있으나 현재 단위만으로 자연스러운 해석을 확정하기 어렵다.</w:t>
        <w:br/>
        <w:t>• 번역 영향 판정 | [판단 유보]</w:t>
        <w:br/>
        <w:t>• 출처 | CBETA T54n2123, 교감 번호 0042016.</w:t>
      </w:r>
    </w:p>
    <w:p>
      <w:pPr>
        <w:pStyle w:val="SHTKBlockLabel"/>
        <w:keepNext/>
      </w:pPr>
      <w:r>
        <w:t xml:space="preserve">원문</w:t>
      </w:r>
    </w:p>
    <w:p>
      <w:pPr>
        <w:pStyle w:val="SHTKSourceText"/>
      </w:pPr>
      <w:r>
        <w:t xml:space="preserve">若新作屋舍。亦應請之。願受我請。於此舍床敷上宿。若普請眾僧澡浴時。亦應請之言。受我請於此洗浴。及末明前。具香湯灰水澡豆楊枝香油。調和冷暖。如人浴法。開戶請入。然後閉戶。如人浴訖頃。眾僧乃入。凡欲會食澡浴。要一切諸僧。至心求解脫。不疑不昧。信心清淨。然後可屈。近世有一長者。聞說賓頭盧大阿羅漢受佛教勅為末法人作福田。即如法施設大會。</w:t>
      </w:r>
    </w:p>
    <w:p>
      <w:pPr>
        <w:pStyle w:val="SHTKBlockLabel"/>
        <w:keepNext/>
      </w:pPr>
      <w:r>
        <w:t xml:space="preserve">한국어 직역</w:t>
      </w:r>
    </w:p>
    <w:p>
      <w:pPr>
        <w:pStyle w:val="SHTKTranslationText"/>
      </w:pPr>
      <w:r>
        <w:t xml:space="preserve">만일 새로 집을 지었으면, 또한 그를 청하여야 한다. “원컨대 저의 청을 받아, 이 집의 평상과 깔개 위에서 묵으소서.” 만일 널리 대중 승려를 청하여 목욕하게 할 때에도, 또한 청하며 말해야 한다. “저의 청을 받아 이곳에서 씻고 목욕하소서.” 그리고 새벽이 밝기 전에, 향탕과 잿물, 조두와 양지, 향유를 갖추고, 차고 따뜻함을 알맞게 조절하여, 사람이 목욕하는 법과 같이 한다. 문을 열고 들어오기를 청한 뒤, 다시 문을 닫는다. 사람이 목욕을 마칠 정도의 시간이 지나면, 대중 승려가 비로소 들어간다. 무릇 음식 법회나 목욕을 마련하려면, 반드시 일체 승려를 대상으로 하고, 지극한 마음으로 해탈을 구하며, 의심하지도 미혹되지도 않고, 믿는 마음이 청정해야 한다. 그런 뒤에야 청할 수 있다. 근세에 한 장자가 있었는데, 빈두로 대아라한이 부처님의 명을 받아 말법 사람의 복전이 되었다는 말을 듣고, 곧 법답게 큰 법회를 마련하였다.</w:t>
      </w:r>
    </w:p>
    <w:p>
      <w:pPr>
        <w:pStyle w:val="SHTKBlockLabel"/>
        <w:keepNext/>
      </w:pPr>
      <w:r>
        <w:t xml:space="preserve">원문</w:t>
      </w:r>
    </w:p>
    <w:p>
      <w:pPr>
        <w:pStyle w:val="SHTKSourceText"/>
      </w:pPr>
      <w:r>
        <w:t xml:space="preserve">至心請賓頭盧氍[17]㲣下遍敷好華。</w:t>
      </w:r>
    </w:p>
    <w:p>
      <w:pPr>
        <w:pStyle w:val="SHTKBlockLabel"/>
        <w:keepNext/>
      </w:pPr>
      <w:r>
        <w:t xml:space="preserve">한국어 직역</w:t>
      </w:r>
    </w:p>
    <w:p>
      <w:pPr>
        <w:pStyle w:val="SHTKTranslationText"/>
      </w:pPr>
      <w:r>
        <w:t xml:space="preserve">지극한 마음으로 빈두로를 청하고, 모직 깔개 아래에 두루 좋은 꽃을 깔아,</w:t>
      </w:r>
    </w:p>
    <w:p>
      <w:pPr>
        <w:pStyle w:val="SHTKBlockLabel"/>
        <w:keepNext/>
      </w:pPr>
      <w:r>
        <w:t xml:space="preserve">교감·번역 메모</w:t>
      </w:r>
    </w:p>
    <w:p>
      <w:pPr>
        <w:pStyle w:val="SHTKNoteSummary"/>
      </w:pPr>
      <w:r>
        <w:t>교감 요약 | [CBETA 교감] 저본 「㲣」와 이문/현행 독법 「毺」를 비교한다.</w:t>
      </w:r>
    </w:p>
    <w:p>
      <w:pPr>
        <w:pStyle w:val="SHTKNoteDetail"/>
      </w:pPr>
      <w:r>
        <w:t>• 원교감 원문 | 㲣【大】＊，毺【宋】【元】【明】【宮】＊</w:t>
        <w:br/>
        <w:t>• 교감 번호 | 0042017</w:t>
        <w:br/>
        <w:t>• 저본 독법 | 㲣</w:t>
        <w:br/>
        <w:t>• 저본 적용 구절 | 至心請賓頭盧氍[17]㲣下遍敷好華。</w:t>
        <w:br/>
        <w:t>• 저본 기준 번역 | 지극한 마음으로 빈두로를 청하고, 모직 깔개 아래에 두루 좋은 꽃을 깔아,</w:t>
        <w:br/>
        <w:t>• 이문 독법 | 毺</w:t>
        <w:br/>
        <w:t>• 이문 적용 구절 | 至心請賓頭盧氍毺下遍敷好華。</w:t>
        <w:br/>
        <w:t>• 이문 기준 번역 | [이문] 지극한 마음으로 빈두로를 청하고, 모직 깔개 아래에 두루 좋은 꽃을 깔아,</w:t>
        <w:br/>
        <w:t>• 의미 차이 | 저본의 「㲣」와 비교 독법 「毺」 사이의 차이이다.</w:t>
        <w:br/>
        <w:t>• 한국어 해설 | 「㲣」와 「毺」는 모두 「氍」와 결합해 모직 깔개를 가리키는 이체 표기로 쓰인다. 한국어 번역은 ‘모직 깔개’로 같다.</w:t>
        <w:br/>
        <w:t>• 번역 영향 판정 | [번역 차이 없음]</w:t>
        <w:br/>
        <w:t>• 출처 | CBETA T54n2123, 교감 번호 0042017.</w:t>
      </w:r>
    </w:p>
    <w:p>
      <w:pPr>
        <w:pStyle w:val="SHTKBlockLabel"/>
        <w:keepNext/>
      </w:pPr>
      <w:r>
        <w:t xml:space="preserve">원문</w:t>
      </w:r>
    </w:p>
    <w:p>
      <w:pPr>
        <w:pStyle w:val="SHTKSourceText"/>
      </w:pPr>
      <w:r>
        <w:t xml:space="preserve">欲以驗之。大眾食訖。</w:t>
      </w:r>
    </w:p>
    <w:p>
      <w:pPr>
        <w:pStyle w:val="SHTKBlockLabel"/>
        <w:keepNext/>
      </w:pPr>
      <w:r>
        <w:t xml:space="preserve">한국어 직역</w:t>
      </w:r>
    </w:p>
    <w:p>
      <w:pPr>
        <w:pStyle w:val="SHTKTranslationText"/>
      </w:pPr>
      <w:r>
        <w:t xml:space="preserve">그가 왔는지 시험하려 하였다. 대중이 식사를 마친 뒤,</w:t>
      </w:r>
    </w:p>
    <w:p>
      <w:pPr>
        <w:pStyle w:val="SHTKBlockLabel"/>
        <w:keepNext/>
      </w:pPr>
      <w:r>
        <w:t xml:space="preserve">원문</w:t>
      </w:r>
    </w:p>
    <w:p>
      <w:pPr>
        <w:pStyle w:val="SHTKSourceText"/>
      </w:pPr>
      <w:r>
        <w:t xml:space="preserve">發氍[＊]㲣華皆萎黃。</w:t>
      </w:r>
    </w:p>
    <w:p>
      <w:pPr>
        <w:pStyle w:val="SHTKBlockLabel"/>
        <w:keepNext/>
      </w:pPr>
      <w:r>
        <w:t xml:space="preserve">한국어 직역</w:t>
      </w:r>
    </w:p>
    <w:p>
      <w:pPr>
        <w:pStyle w:val="SHTKTranslationText"/>
      </w:pPr>
      <w:r>
        <w:t xml:space="preserve">모직 깔개를 들춰 보니 꽃이 모두 시들어 누렇게 되어 있었다.</w:t>
      </w:r>
    </w:p>
    <w:p>
      <w:pPr>
        <w:pStyle w:val="SHTKBlockLabel"/>
        <w:keepNext/>
      </w:pPr>
      <w:r>
        <w:t xml:space="preserve">교감·번역 메모</w:t>
      </w:r>
    </w:p>
    <w:p>
      <w:pPr>
        <w:pStyle w:val="SHTKNoteSummary"/>
      </w:pPr>
      <w:r>
        <w:t>교감 요약 | [CBETA 교감] 선행 교감 0042017의 [＊] 반복 적용: 㲣 → 毺.</w:t>
      </w:r>
    </w:p>
    <w:p>
      <w:pPr>
        <w:pStyle w:val="SHTKNoteDetail"/>
      </w:pPr>
      <w:r>
        <w:t>• 원교감 원문 | 㲣【大】＊，毺【宋】【元】【明】【宮】＊</w:t>
        <w:br/>
        <w:t>• 교감 번호 | 0042017</w:t>
        <w:br/>
        <w:t>• 저본 독법 | 㲣</w:t>
        <w:br/>
        <w:t>• 저본 적용 구절 | 發氍[＊]㲣華皆萎黃。</w:t>
        <w:br/>
        <w:t>• 저본 기준 번역 | 모직 깔개를 들춰 보니 꽃이 모두 시들어 누렇게 되어 있었다.</w:t>
        <w:br/>
        <w:t>• 이문 독법 | 毺</w:t>
        <w:br/>
        <w:t>• 이문 적용 구절 | 發氍毺華皆萎黃。</w:t>
        <w:br/>
        <w:t>• 이문 기준 번역 | [반복 이문] 모직 깔개를 들춰 보니 꽃이 모두 시들어 누렇게 되어 있었다.</w:t>
        <w:br/>
        <w:t>• 의미 차이 | 선행 교감의 「㲣/毺」 차이가 이 위치에도 반복 적용된다.</w:t>
        <w:br/>
        <w:t>• 한국어 해설 | 앞선 「氍㲣/氍毺」 교감의 [＊] 반복이다. 두 독법 모두 모직 깔개를 가리켜 번역은 같다.</w:t>
        <w:br/>
        <w:t>• 번역 영향 판정 | [번역 차이 없음]</w:t>
        <w:br/>
        <w:t>• 출처 | CBETA T54n2123, 교감 번호 0042017.</w:t>
      </w:r>
    </w:p>
    <w:p>
      <w:pPr>
        <w:pStyle w:val="SHTKBlockLabel"/>
        <w:keepNext/>
      </w:pPr>
      <w:r>
        <w:t xml:space="preserve">원문</w:t>
      </w:r>
    </w:p>
    <w:p>
      <w:pPr>
        <w:pStyle w:val="SHTKSourceText"/>
      </w:pPr>
      <w:r>
        <w:t xml:space="preserve">懊惱自責。不知過所從來。更復精竭。審問經師。重設大會。如前布華。亦復皆萎。復更傾竭。盡家財產。復作大會猶亦如前。懊惱自責。更請百餘法師。求請所失。懺謝罪過。如向上座一人。年老。四布悔其愆咎。上座告之。汝三會請我。我皆受請。汝自使奴門中見遮。以我年老衣服弊壞。謂是被擯。</w:t>
      </w:r>
    </w:p>
    <w:p>
      <w:pPr>
        <w:pStyle w:val="SHTKBlockLabel"/>
        <w:keepNext/>
      </w:pPr>
      <w:r>
        <w:t xml:space="preserve">한국어 직역</w:t>
      </w:r>
    </w:p>
    <w:p>
      <w:pPr>
        <w:pStyle w:val="SHTKTranslationText"/>
      </w:pPr>
      <w:r>
        <w:t xml:space="preserve">그는 괴로워하며 스스로를 꾸짖고, 허물이 어디서 생겼는지 알지 못하였다. 다시 힘을 다하고 정성을 기울여, 경을 아는 법사에게 자세히 묻고, 거듭 큰 법회를 열었다. 앞과 같이 꽃을 깔았으나, 또다시 모두 시들었다. 다시 온 힘을 다하여, 집안의 재산을 모두 기울여, 다시 큰 법회를 열었으나 여전히 앞과 같았다. 그는 괴로워하며 스스로를 꾸짖고, 다시 백여 명의 법사를 청하여, 무엇을 잘못했는지 물어보고, 죄와 허물을 참회하였다. 그때 상좌 한 사람이 앞으로 나왔는데, 나이가 많았다. 그는 사방을 향하여 자신의 허물을 참회하였다. 상좌가 그에게 말하였다. “그대가 세 번 법회를 열어 나를 청하였고, 나는 모두 청을 받아 왔다. 그러나 그대가 부린 종이 문에서 나를 보고 막았다. 내가 늙고 옷이 해어졌으므로, 쫓겨난 승려라고 여겼던 것이다.</w:t>
      </w:r>
    </w:p>
    <w:p>
      <w:pPr>
        <w:pStyle w:val="SHTKBlockLabel"/>
        <w:keepNext/>
      </w:pPr>
      <w:r>
        <w:t xml:space="preserve">원문</w:t>
      </w:r>
    </w:p>
    <w:p>
      <w:pPr>
        <w:pStyle w:val="SHTKSourceText"/>
      </w:pPr>
      <w:r>
        <w:t xml:space="preserve">賴提沙門。</w:t>
      </w:r>
    </w:p>
    <w:p>
      <w:pPr>
        <w:pStyle w:val="SHTKBlockLabel"/>
        <w:keepNext/>
      </w:pPr>
      <w:r>
        <w:t xml:space="preserve">한국어 직역</w:t>
      </w:r>
    </w:p>
    <w:p>
      <w:pPr>
        <w:pStyle w:val="SHTKTranslationText"/>
      </w:pPr>
      <w:r>
        <w:t xml:space="preserve">뢰제(賴提) 사문이라 여기고,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不肯見前。我以汝請欲強入。汝奴以杖打我頭破。額右角瘡是。汝自為之。何所懊惱。言已不現。長者乃知是賓頭盧。自爾已來。諸人設福。皆不敢復遮門。若得賓頭盧來。其坐處華即不萎黃。若新立房舍床榻。欲請賓頭盧時。皆當香湯灑地。然香油燈。</w:t>
      </w:r>
    </w:p>
    <w:p>
      <w:pPr>
        <w:pStyle w:val="SHTKBlockLabel"/>
        <w:keepNext/>
      </w:pPr>
      <w:r>
        <w:t xml:space="preserve">한국어 직역</w:t>
      </w:r>
    </w:p>
    <w:p>
      <w:pPr>
        <w:pStyle w:val="SHTKTranslationText"/>
      </w:pPr>
      <w:r>
        <w:t xml:space="preserve">앞으로 나아가려 했으나 허락하지 않았다. 나는 그대가 청한 까닭에 억지로 들어가려 했고, 그대의 종은 지팡이로 내 머리를 때려 깨뜨렸다. 이마 오른쪽 모서리의 상처가 이것이다. 그대 스스로 한 일이니, 무엇을 그리 괴로워하는가?” 말을 마치고 사라졌다. 장자는 그제야 그가 빈두로임을 알았다. 그 뒤로부터, 사람들이 복을 짓는 법회를 베풀 때, 다시는 감히 문을 막지 않았다. 만일 빈두로가 오면, 그가 앉은 곳의 꽃은 곧 시들지 않는다. 새로 방사와 평상을 마련하여, 빈두로를 청하려 할 때에는, 모두 향탕으로 땅을 뿌리고, 향유 등불을 밝히며,</w:t>
      </w:r>
    </w:p>
    <w:p>
      <w:pPr>
        <w:pStyle w:val="SHTKBlockLabel"/>
        <w:keepNext/>
      </w:pPr>
      <w:r>
        <w:t xml:space="preserve">원문</w:t>
      </w:r>
    </w:p>
    <w:p>
      <w:pPr>
        <w:pStyle w:val="SHTKSourceText"/>
      </w:pPr>
      <w:r>
        <w:t xml:space="preserve">新床新[1]縟。</w:t>
      </w:r>
    </w:p>
    <w:p>
      <w:pPr>
        <w:pStyle w:val="SHTKBlockLabel"/>
        <w:keepNext/>
      </w:pPr>
      <w:r>
        <w:t xml:space="preserve">한국어 직역</w:t>
      </w:r>
    </w:p>
    <w:p>
      <w:pPr>
        <w:pStyle w:val="SHTKTranslationText"/>
      </w:pPr>
      <w:r>
        <w:t xml:space="preserve">새 평상과 새 요를 마련하고,</w:t>
      </w:r>
    </w:p>
    <w:p>
      <w:pPr>
        <w:pStyle w:val="SHTKBlockLabel"/>
        <w:keepNext/>
      </w:pPr>
      <w:r>
        <w:t xml:space="preserve">교감·번역 메모</w:t>
      </w:r>
    </w:p>
    <w:p>
      <w:pPr>
        <w:pStyle w:val="SHTKNoteSummary"/>
      </w:pPr>
      <w:r>
        <w:t>교감 요약 | [CBETA 교감] 저본 「縟」와 이문/현행 독법 「褥」를 비교한다.</w:t>
      </w:r>
    </w:p>
    <w:p>
      <w:pPr>
        <w:pStyle w:val="SHTKNoteDetail"/>
      </w:pPr>
      <w:r>
        <w:t>• 원교감 원문 | 縟【大】＊，褥【宋】【元】【明】【宮】＊</w:t>
        <w:br/>
        <w:t>• 교감 번호 | 0043001</w:t>
        <w:br/>
        <w:t>• 저본 독법 | 縟</w:t>
        <w:br/>
        <w:t>• 저본 적용 구절 | 新床新[1]縟。</w:t>
        <w:br/>
        <w:t>• 저본 기준 번역 | 새 평상과 새 요를 마련하고,</w:t>
        <w:br/>
        <w:t>• 이문 독법 | 褥</w:t>
        <w:br/>
        <w:t>• 이문 적용 구절 | 新床新褥。</w:t>
        <w:br/>
        <w:t>• 이문 기준 번역 | [이문] 새 평상과 새 요를 마련하고,</w:t>
        <w:br/>
        <w:t>• 의미 차이 | 저본의 「縟」와 비교 독법 「褥」 사이의 차이이다.</w:t>
        <w:br/>
        <w:t>• 한국어 해설 | 「縟」과 「褥」은 이 문맥에서 모두 요·깔개를 뜻한다. 표기 차이는 있으나 번역은 같다.</w:t>
        <w:br/>
        <w:t>• 번역 영향 판정 | [번역 차이 없음]</w:t>
        <w:br/>
        <w:t>• 출처 | CBETA T54n2123, 교감 번호 0043001.</w:t>
      </w:r>
    </w:p>
    <w:p>
      <w:pPr>
        <w:pStyle w:val="SHTKBlockLabel"/>
        <w:keepNext/>
      </w:pPr>
      <w:r>
        <w:t xml:space="preserve">원문</w:t>
      </w:r>
    </w:p>
    <w:p>
      <w:pPr>
        <w:pStyle w:val="SHTKSourceText"/>
      </w:pPr>
      <w:r>
        <w:t xml:space="preserve">[＊]縟上奮綿敷之。</w:t>
      </w:r>
    </w:p>
    <w:p>
      <w:pPr>
        <w:pStyle w:val="SHTKBlockLabel"/>
        <w:keepNext/>
      </w:pPr>
      <w:r>
        <w:t xml:space="preserve">한국어 직역</w:t>
      </w:r>
    </w:p>
    <w:p>
      <w:pPr>
        <w:pStyle w:val="SHTKTranslationText"/>
      </w:pPr>
      <w:r>
        <w:t xml:space="preserve">그 요 위에 솜을 두껍게 깔고,</w:t>
      </w:r>
    </w:p>
    <w:p>
      <w:pPr>
        <w:pStyle w:val="SHTKBlockLabel"/>
        <w:keepNext/>
      </w:pPr>
      <w:r>
        <w:t xml:space="preserve">교감·번역 메모</w:t>
      </w:r>
    </w:p>
    <w:p>
      <w:pPr>
        <w:pStyle w:val="SHTKNoteSummary"/>
      </w:pPr>
      <w:r>
        <w:t>교감 요약 | [CBETA 교감] 선행 교감 0043001의 [＊] 반복 적용: 縟 → 褥.</w:t>
      </w:r>
    </w:p>
    <w:p>
      <w:pPr>
        <w:pStyle w:val="SHTKNoteDetail"/>
      </w:pPr>
      <w:r>
        <w:t>• 원교감 원문 | 縟【大】＊，褥【宋】【元】【明】【宮】＊</w:t>
        <w:br/>
        <w:t>• 교감 번호 | 0043001</w:t>
        <w:br/>
        <w:t>• 저본 독법 | 縟</w:t>
        <w:br/>
        <w:t>• 저본 적용 구절 | [＊]縟上奮綿敷之。</w:t>
        <w:br/>
        <w:t>• 저본 기준 번역 | 그 요 위에 솜을 두껍게 깔고,</w:t>
        <w:br/>
        <w:t>• 이문 독법 | 褥</w:t>
        <w:br/>
        <w:t>• 이문 적용 구절 | 褥上奮綿敷之。</w:t>
        <w:br/>
        <w:t>• 이문 기준 번역 | [반복 이문] 그 요 위에 솜을 두껍게 깔고,</w:t>
        <w:br/>
        <w:t>• 의미 차이 | 선행 교감의 「縟/褥」 차이가 이 위치에도 반복 적용된다.</w:t>
        <w:br/>
        <w:t>• 한국어 해설 | 앞선 「縟/褥」 교감의 [＊] 반복이다. 모두 요·깔개를 뜻하여 번역 차이가 없다.</w:t>
        <w:br/>
        <w:t>• 번역 영향 판정 | [번역 차이 없음]</w:t>
        <w:br/>
        <w:t>• 출처 | CBETA T54n2123, 교감 번호 0043001.</w:t>
      </w:r>
    </w:p>
    <w:p>
      <w:pPr>
        <w:pStyle w:val="SHTKBlockLabel"/>
        <w:keepNext/>
      </w:pPr>
      <w:r>
        <w:t xml:space="preserve">원문</w:t>
      </w:r>
    </w:p>
    <w:p>
      <w:pPr>
        <w:pStyle w:val="SHTKSourceText"/>
      </w:pPr>
      <w:r>
        <w:t xml:space="preserve">以白練覆上。初夜如法請之。還閉房戶。慎勿輕慢窺看。皆各至心信其必來。</w:t>
      </w:r>
    </w:p>
    <w:p>
      <w:pPr>
        <w:pStyle w:val="SHTKBlockLabel"/>
        <w:keepNext/>
      </w:pPr>
      <w:r>
        <w:t xml:space="preserve">한국어 직역</w:t>
      </w:r>
    </w:p>
    <w:p>
      <w:pPr>
        <w:pStyle w:val="SHTKTranslationText"/>
      </w:pPr>
      <w:r>
        <w:t xml:space="preserve">흰 비단으로 그 위를 덮는다. 초저녁에 법답게 그를 청하고, 다시 방문을 닫는다. 부디 가벼이 여기거나 몰래 엿보지 말고, 각자 지극한 마음으로 반드시 오리라고 믿어야 한다.</w:t>
      </w:r>
    </w:p>
    <w:p>
      <w:pPr>
        <w:pStyle w:val="SHTKBlockLabel"/>
        <w:keepNext/>
      </w:pPr>
      <w:r>
        <w:t xml:space="preserve">원문</w:t>
      </w:r>
    </w:p>
    <w:p>
      <w:pPr>
        <w:pStyle w:val="SHTKSourceText"/>
      </w:pPr>
      <w:r>
        <w:t xml:space="preserve">精誠感[2]徹無不至也。</w:t>
      </w:r>
    </w:p>
    <w:p>
      <w:pPr>
        <w:pStyle w:val="SHTKBlockLabel"/>
        <w:keepNext/>
      </w:pPr>
      <w:r>
        <w:t xml:space="preserve">한국어 직역</w:t>
      </w:r>
    </w:p>
    <w:p>
      <w:pPr>
        <w:pStyle w:val="SHTKTranslationText"/>
      </w:pPr>
      <w:r>
        <w:t xml:space="preserve">정성이 사무치면 오지 않는 일이 없다.</w:t>
      </w:r>
    </w:p>
    <w:p>
      <w:pPr>
        <w:pStyle w:val="SHTKBlockLabel"/>
        <w:keepNext/>
      </w:pPr>
      <w:r>
        <w:t xml:space="preserve">교감·번역 메모</w:t>
      </w:r>
    </w:p>
    <w:p>
      <w:pPr>
        <w:pStyle w:val="SHTKNoteSummary"/>
      </w:pPr>
      <w:r>
        <w:t>교감 요약 | [CBETA 교감] 저본 「徹」와 이문/현행 독법 「激」를 비교한다.</w:t>
      </w:r>
    </w:p>
    <w:p>
      <w:pPr>
        <w:pStyle w:val="SHTKNoteDetail"/>
      </w:pPr>
      <w:r>
        <w:t>• 원교감 원문 | 徹【大】，激【宋】【元】【明】【宮】</w:t>
        <w:br/>
        <w:t>• 교감 번호 | 0043002</w:t>
        <w:br/>
        <w:t>• 저본 독법 | 徹</w:t>
        <w:br/>
        <w:t>• 저본 적용 구절 | 精誠感[2]徹無不至也。</w:t>
        <w:br/>
        <w:t>• 저본 기준 번역 | 정성이 사무치면 오지 않는 일이 없다.</w:t>
        <w:br/>
        <w:t>• 이문 독법 | 激</w:t>
        <w:br/>
        <w:t>• 이문 적용 구절 | 精誠感激無不至也。</w:t>
        <w:br/>
        <w:t>• 이문 기준 번역 | [이문] 정성이 감격할 만큼 지극하면 오지 않는 일이 없다.</w:t>
        <w:br/>
        <w:t>• 의미 차이 | 저본의 「徹」와 비교 독법 「激」 사이의 차이이다.</w:t>
        <w:br/>
        <w:t>• 한국어 해설 | 「感徹」은 정성이 감응하여 사무친다는 뜻이고 「感激」은 감격하거나 강하게 감응한다는 뜻이다. 감응의 강도를 나타내는 방식이 달라진다.</w:t>
        <w:br/>
        <w:t>• 번역 영향 판정 | [의미 차이 경미]</w:t>
        <w:br/>
        <w:t>• 출처 | CBETA T54n2123, 교감 번호 0043002.</w:t>
      </w:r>
    </w:p>
    <w:p>
      <w:pPr>
        <w:pStyle w:val="SHTKBlockLabel"/>
        <w:keepNext/>
      </w:pPr>
      <w:r>
        <w:t xml:space="preserve">원문</w:t>
      </w:r>
    </w:p>
    <w:p>
      <w:pPr>
        <w:pStyle w:val="SHTKSourceText"/>
      </w:pPr>
      <w:r>
        <w:t xml:space="preserve">來則[＊]縟上現有臥處。</w:t>
      </w:r>
    </w:p>
    <w:p>
      <w:pPr>
        <w:pStyle w:val="SHTKBlockLabel"/>
        <w:keepNext/>
      </w:pPr>
      <w:r>
        <w:t xml:space="preserve">한국어 직역</w:t>
      </w:r>
    </w:p>
    <w:p>
      <w:pPr>
        <w:pStyle w:val="SHTKTranslationText"/>
      </w:pPr>
      <w:r>
        <w:t xml:space="preserve">오면 요 위에 누웠던 자취가 나타나고,</w:t>
      </w:r>
    </w:p>
    <w:p>
      <w:pPr>
        <w:pStyle w:val="SHTKBlockLabel"/>
        <w:keepNext/>
      </w:pPr>
      <w:r>
        <w:t xml:space="preserve">교감·번역 메모</w:t>
      </w:r>
    </w:p>
    <w:p>
      <w:pPr>
        <w:pStyle w:val="SHTKNoteSummary"/>
      </w:pPr>
      <w:r>
        <w:t>교감 요약 | [CBETA 교감] 선행 교감 0043001의 [＊] 반복 적용: 縟 → 褥.</w:t>
      </w:r>
    </w:p>
    <w:p>
      <w:pPr>
        <w:pStyle w:val="SHTKNoteDetail"/>
      </w:pPr>
      <w:r>
        <w:t>• 원교감 원문 | 縟【大】＊，褥【宋】【元】【明】【宮】＊</w:t>
        <w:br/>
        <w:t>• 교감 번호 | 0043001</w:t>
        <w:br/>
        <w:t>• 저본 독법 | 縟</w:t>
        <w:br/>
        <w:t>• 저본 적용 구절 | 來則[＊]縟上現有臥處。</w:t>
        <w:br/>
        <w:t>• 저본 기준 번역 | 오면 요 위에 누웠던 자취가 나타나고,</w:t>
        <w:br/>
        <w:t>• 이문 독법 | 褥</w:t>
        <w:br/>
        <w:t>• 이문 적용 구절 | 來則褥上現有臥處。</w:t>
        <w:br/>
        <w:t>• 이문 기준 번역 | [반복 이문] 오면 요 위에 누웠던 자취가 나타나고,</w:t>
        <w:br/>
        <w:t>• 의미 차이 | 선행 교감의 「縟/褥」 차이가 이 위치에도 반복 적용된다.</w:t>
        <w:br/>
        <w:t>• 한국어 해설 | 앞선 「縟/褥」 교감이 다시 반복 적용된다. 사람이 누운 요의 자취라는 뜻은 변하지 않는다.</w:t>
        <w:br/>
        <w:t>• 번역 영향 판정 | [번역 차이 없음]</w:t>
        <w:br/>
        <w:t>• 출처 | CBETA T54n2123, 교감 번호 0043001.</w:t>
      </w:r>
    </w:p>
    <w:p>
      <w:pPr>
        <w:pStyle w:val="SHTKBlockLabel"/>
        <w:keepNext/>
      </w:pPr>
      <w:r>
        <w:t xml:space="preserve">원문</w:t>
      </w:r>
    </w:p>
    <w:p>
      <w:pPr>
        <w:pStyle w:val="SHTKSourceText"/>
      </w:pPr>
      <w:r>
        <w:t xml:space="preserve">浴室亦現用湯水處。受大會請時。或在上座。或在中坐。或在下坐。現作隨處僧形。人求其異終不可得。去後見坐處華不萎。乃知之矣。述曰。今見齋家。多不依法但逐人情安置凡人。全不憂佛及聖僧座。如前經所說。施主先須預掃灑佛堂。及安置聖僧坐處。洗浴潔身。燒上名香。懸繒幡蓋。</w:t>
      </w:r>
    </w:p>
    <w:p>
      <w:pPr>
        <w:pStyle w:val="SHTKBlockLabel"/>
        <w:keepNext/>
      </w:pPr>
      <w:r>
        <w:t xml:space="preserve">한국어 직역</w:t>
      </w:r>
    </w:p>
    <w:p>
      <w:pPr>
        <w:pStyle w:val="SHTKTranslationText"/>
      </w:pPr>
      <w:r>
        <w:t xml:space="preserve">목욕실에도 탕수를 사용한 자취가 나타난다. 큰 법회의 청을 받을 때에는, 혹은 상좌에 앉기도 하고, 혹은 가운데 자리에 앉기도 하며, 혹은 아래 자리에 앉기도 한다. 있는 곳에 따라 보통 승려의 모습으로 나타나므로, 사람들이 그 특이함을 찾으려 해도 끝내 알아낼 수 없다. 그가 떠난 뒤 앉았던 곳의 꽃이 시들지 않은 것을 보고서야, 비로소 그였음을 안다. 논하여 말한다. 지금 재를 베푸는 집들을 보면, 대부분 법에 따르지 않고 단지 인정만 좇아 범부 사람을 자리 잡게 한다. 부처님과 성승의 자리는 전혀 염려하지 않는다. 앞의 경에서 설한 바와 같이, 시주는 먼저 불당을 미리 쓸고 물을 뿌리며, 성승이 앉을 곳도 마련해야 한다. 목욕하여 몸을 깨끗이 하고, 좋은 이름난 향을 피우며, 비단 번과 일산을 걸고,</w:t>
      </w:r>
    </w:p>
    <w:p>
      <w:pPr>
        <w:pStyle w:val="SHTKBlockLabel"/>
        <w:keepNext/>
      </w:pPr>
      <w:r>
        <w:t xml:space="preserve">원문</w:t>
      </w:r>
    </w:p>
    <w:p>
      <w:pPr>
        <w:pStyle w:val="SHTKSourceText"/>
      </w:pPr>
      <w:r>
        <w:t xml:space="preserve">散眾[3]雜華。</w:t>
      </w:r>
    </w:p>
    <w:p>
      <w:pPr>
        <w:pStyle w:val="SHTKBlockLabel"/>
        <w:keepNext/>
      </w:pPr>
      <w:r>
        <w:t xml:space="preserve">한국어 직역</w:t>
      </w:r>
    </w:p>
    <w:p>
      <w:pPr>
        <w:pStyle w:val="SHTKTranslationText"/>
      </w:pPr>
      <w:r>
        <w:t xml:space="preserve">여러 가지 꽃을 흩으며,</w:t>
      </w:r>
    </w:p>
    <w:p>
      <w:pPr>
        <w:pStyle w:val="SHTKBlockLabel"/>
        <w:keepNext/>
      </w:pPr>
      <w:r>
        <w:t xml:space="preserve">교감·번역 메모</w:t>
      </w:r>
    </w:p>
    <w:p>
      <w:pPr>
        <w:pStyle w:val="SHTKNoteSummary"/>
      </w:pPr>
      <w:r>
        <w:t>교감 요약 | [CBETA 교감] 저본 「雜」와 이문/현행 독법 「新」를 비교한다.</w:t>
      </w:r>
    </w:p>
    <w:p>
      <w:pPr>
        <w:pStyle w:val="SHTKNoteDetail"/>
      </w:pPr>
      <w:r>
        <w:t>• 원교감 원문 | 雜【大】，新【宋】【元】【明】【宮】</w:t>
        <w:br/>
        <w:t>• 교감 번호 | 0043003</w:t>
        <w:br/>
        <w:t>• 저본 독법 | 雜</w:t>
        <w:br/>
        <w:t>• 저본 적용 구절 | 散眾[3]雜華。</w:t>
        <w:br/>
        <w:t>• 저본 기준 번역 | 여러 가지 꽃을 흩으며,</w:t>
        <w:br/>
        <w:t>• 이문 독법 | 新</w:t>
        <w:br/>
        <w:t>• 이문 적용 구절 | 散眾新華。</w:t>
        <w:br/>
        <w:t>• 이문 기준 번역 | [이문] 여러 신선한 꽃을 흩으며,</w:t>
        <w:br/>
        <w:t>• 의미 차이 | 저본의 「雜」와 비교 독법 「新」 사이의 차이이다.</w:t>
        <w:br/>
        <w:t>• 한국어 해설 | 「眾雜華」는 여러 종류의 꽃을 뜻하고 「眾新華」는 여러 신선한 꽃을 뜻한다. 공양 꽃의 속성이 ‘다양함’에서 ‘새로움’으로 바뀐다.</w:t>
        <w:br/>
        <w:t>• 번역 영향 판정 | [의미 차이 있음]</w:t>
        <w:br/>
        <w:t>• 출처 | CBETA T54n2123, 교감 번호 0043003.</w:t>
      </w:r>
    </w:p>
    <w:p>
      <w:pPr>
        <w:pStyle w:val="SHTKBlockLabel"/>
        <w:keepNext/>
      </w:pPr>
      <w:r>
        <w:t xml:space="preserve">원문</w:t>
      </w:r>
    </w:p>
    <w:p>
      <w:pPr>
        <w:pStyle w:val="SHTKSourceText"/>
      </w:pPr>
      <w:r>
        <w:t xml:space="preserve">手執香鑪。盡誠敬仰。奉請三寶及以聖僧。十方法界一切聖凡。亦皆普請。受弟子請。降屈聖儀。來臨住宅。合家大小。並共虔誠。預前七日已來。發此重心。若是貧家。無好香華。復無安置之處。然須臨時斟酌。未坐前先上好處。安置佛座。掃灑如法。其次好處。安置聖僧座。敷設軟物新白淨者。布綿在上。若施主心重有感。</w:t>
      </w:r>
    </w:p>
    <w:p>
      <w:pPr>
        <w:pStyle w:val="SHTKBlockLabel"/>
        <w:keepNext/>
      </w:pPr>
      <w:r>
        <w:t xml:space="preserve">한국어 직역</w:t>
      </w:r>
    </w:p>
    <w:p>
      <w:pPr>
        <w:pStyle w:val="SHTKTranslationText"/>
      </w:pPr>
      <w:r>
        <w:t xml:space="preserve">손에 향로를 들고, 정성을 다하여 공경하고 우러러, 삼보와 성승을 받들어 청해야 한다. 시방 법계의 일체 성인과 범부도, 모두 널리 청하여, 제자의 청을 받아, 거룩한 위의를 굽혀, 이 집에 임해 달라고 한다. 온 집안의 어른과 아이가, 모두 함께 경건하고 정성스럽게 하며, 미리 7일 전부터, 이러한 중한 마음을 내야 한다. 만일 가난한 집이라, 좋은 향과 꽃이 없고, 또 마련할 곳도 없다면, 그때 형편에 따라 헤아려야 한다. 앉기 전에 먼저 가장 좋은 곳에, 부처님 자리를 마련하고, 법답게 쓸고 물을 뿌린다. 그 다음으로 좋은 곳에, 성승의 자리를 마련하고, 부드럽고 새롭고 희고 깨끗한 물건을 깔며, 그 위에 솜을 편다. 시주의 마음이 중하여 감응이 있으면,</w:t>
      </w:r>
    </w:p>
    <w:p>
      <w:pPr>
        <w:pStyle w:val="SHTKBlockLabel"/>
        <w:keepNext/>
      </w:pPr>
      <w:r>
        <w:t xml:space="preserve">원문</w:t>
      </w:r>
    </w:p>
    <w:p>
      <w:pPr>
        <w:pStyle w:val="SHTKSourceText"/>
      </w:pPr>
      <w:r>
        <w:t xml:space="preserve">食訖[4]候看。</w:t>
      </w:r>
    </w:p>
    <w:p>
      <w:pPr>
        <w:pStyle w:val="SHTKBlockLabel"/>
        <w:keepNext/>
      </w:pPr>
      <w:r>
        <w:t xml:space="preserve">한국어 직역</w:t>
      </w:r>
    </w:p>
    <w:p>
      <w:pPr>
        <w:pStyle w:val="SHTKTranslationText"/>
      </w:pPr>
      <w:r>
        <w:t xml:space="preserve">식사가 끝난 뒤 살펴보아,</w:t>
      </w:r>
    </w:p>
    <w:p>
      <w:pPr>
        <w:pStyle w:val="SHTKBlockLabel"/>
        <w:keepNext/>
      </w:pPr>
      <w:r>
        <w:t xml:space="preserve">교감·번역 메모</w:t>
      </w:r>
    </w:p>
    <w:p>
      <w:pPr>
        <w:pStyle w:val="SHTKNoteSummary"/>
      </w:pPr>
      <w:r>
        <w:t>교감 요약 | [CBETA 교감] 저본 「候」와 이문/현행 독법 「後」를 비교한다.</w:t>
      </w:r>
    </w:p>
    <w:p>
      <w:pPr>
        <w:pStyle w:val="SHTKNoteDetail"/>
      </w:pPr>
      <w:r>
        <w:t>• 원교감 원문 | 候【大】，後【宋】【元】【明】【宮】</w:t>
        <w:br/>
        <w:t>• 교감 번호 | 0043004</w:t>
        <w:br/>
        <w:t>• 저본 독법 | 候</w:t>
        <w:br/>
        <w:t>• 저본 적용 구절 | 食訖[4]候看。</w:t>
        <w:br/>
        <w:t>• 저본 기준 번역 | 식사가 끝난 뒤 살펴보아,</w:t>
        <w:br/>
        <w:t>• 이문 독법 | 後</w:t>
        <w:br/>
        <w:t>• 이문 적용 구절 | 食訖後看。</w:t>
        <w:br/>
        <w:t>• 이문 기준 번역 | [이문] 식사가 끝난 뒤 살펴보아,</w:t>
        <w:br/>
        <w:t>• 의미 차이 | 저본의 「候」와 비교 독법 「後」 사이의 차이이다.</w:t>
        <w:br/>
        <w:t>• 한국어 해설 | 「食訖候看」은 식후 잠시 기다려 살핀다는 뜻이고 「食訖後看」은 식사가 끝난 뒤 살핀다는 뜻이다. 실제 절차는 거의 같지만 시간 표현이 달라진다.</w:t>
        <w:br/>
        <w:t>• 번역 영향 판정 | [표현 차이]</w:t>
        <w:br/>
        <w:t>• 출처 | CBETA T54n2123, 교감 번호 0043004.</w:t>
      </w:r>
    </w:p>
    <w:p>
      <w:pPr>
        <w:pStyle w:val="SHTKBlockLabel"/>
        <w:keepNext/>
      </w:pPr>
      <w:r>
        <w:t xml:space="preserve">원문</w:t>
      </w:r>
    </w:p>
    <w:p>
      <w:pPr>
        <w:pStyle w:val="SHTKSourceText"/>
      </w:pPr>
      <w:r>
        <w:t xml:space="preserve">似人坐處。即知報身來赴。若無相現。但化身來。若全輕慢。報化俱不至。其座不得綵畫錦綺綾羅金銀雜飾及散華置上。雖是羅漢。然共凡僧。同受二百五十別解脫戒。所以不受雜綵金銀等物。若是諸佛菩薩大乘之人。</w:t>
      </w:r>
    </w:p>
    <w:p>
      <w:pPr>
        <w:pStyle w:val="SHTKBlockLabel"/>
        <w:keepNext/>
      </w:pPr>
      <w:r>
        <w:t xml:space="preserve">한국어 직역</w:t>
      </w:r>
    </w:p>
    <w:p>
      <w:pPr>
        <w:pStyle w:val="SHTKTranslationText"/>
      </w:pPr>
      <w:r>
        <w:t xml:space="preserve">사람이 앉은 듯한 자취가 있으면, 곧 보신이 와서 참석한 줄 안다. 만일 아무 자취도 나타나지 않으면, 다만 화신이 온 것이다. 만일 전혀 가벼이 여겼다면, 보신과 화신이 모두 오지 않는다. 그 자리에는 채색 그림이나 비단, 능라, 금은의 여러 장식을 쓰거나 꽃을 흩어 놓아서는 안 된다. 비록 아라한이라 하더라도, 범부 승려와 함께, 똑같이 250별해탈계를 받았기 때문이다. 그러므로 여러 채색 비단과 금은 등의 물건을 받지 않는다. 만일 여러 부처님과 보살 같은 대승의 사람으로,</w:t>
      </w:r>
    </w:p>
    <w:p>
      <w:pPr>
        <w:pStyle w:val="SHTKBlockLabel"/>
        <w:keepNext/>
      </w:pPr>
      <w:r>
        <w:t xml:space="preserve">원문</w:t>
      </w:r>
    </w:p>
    <w:p>
      <w:pPr>
        <w:pStyle w:val="SHTKSourceText"/>
      </w:pPr>
      <w:r>
        <w:t xml:space="preserve">非[5]局出家相者。</w:t>
      </w:r>
    </w:p>
    <w:p>
      <w:pPr>
        <w:pStyle w:val="SHTKBlockLabel"/>
        <w:keepNext/>
      </w:pPr>
      <w:r>
        <w:t xml:space="preserve">한국어 직역</w:t>
      </w:r>
    </w:p>
    <w:p>
      <w:pPr>
        <w:pStyle w:val="SHTKTranslationText"/>
      </w:pPr>
      <w:r>
        <w:t xml:space="preserve">출가자의 형상에만 국한되지 않는 이라면,</w:t>
      </w:r>
    </w:p>
    <w:p>
      <w:pPr>
        <w:pStyle w:val="SHTKBlockLabel"/>
        <w:keepNext/>
      </w:pPr>
      <w:r>
        <w:t xml:space="preserve">교감·번역 메모</w:t>
      </w:r>
    </w:p>
    <w:p>
      <w:pPr>
        <w:pStyle w:val="SHTKNoteSummary"/>
      </w:pPr>
      <w:r>
        <w:t>교감 요약 | [CBETA 교감] 저본 「局」와 이문/현행 독법 「拘」를 비교한다.</w:t>
      </w:r>
    </w:p>
    <w:p>
      <w:pPr>
        <w:pStyle w:val="SHTKNoteDetail"/>
      </w:pPr>
      <w:r>
        <w:t>• 원교감 원문 | 局【大】，拘【宋】【元】【明】【宮】</w:t>
        <w:br/>
        <w:t>• 교감 번호 | 0043005</w:t>
        <w:br/>
        <w:t>• 저본 독법 | 局</w:t>
        <w:br/>
        <w:t>• 저본 적용 구절 | 非[5]局出家相者。</w:t>
        <w:br/>
        <w:t>• 저본 기준 번역 | 출가자의 형상에만 국한되지 않는 이라면,</w:t>
        <w:br/>
        <w:t>• 이문 독법 | 拘</w:t>
        <w:br/>
        <w:t>• 이문 적용 구절 | 非拘出家相者。</w:t>
        <w:br/>
        <w:t>• 이문 기준 번역 | [이문] 출가자의 형상에만 얽매이지 않는 이라면,</w:t>
        <w:br/>
        <w:t>• 의미 차이 | 저본의 「局」와 비교 독법 「拘」 사이의 차이이다.</w:t>
        <w:br/>
        <w:t>• 한국어 해설 | 「局」과 「拘」는 여기서 모두 ‘한정되다·구속되다’의 뜻으로 읽혀, 출가자의 형상에만 제한되지 않는다는 번역은 달라지지 않는다.</w:t>
        <w:br/>
        <w:t>• 번역 영향 판정 | [번역 차이 없음]</w:t>
        <w:br/>
        <w:t>• 출처 | CBETA T54n2123, 교감 번호 0043005.</w:t>
      </w:r>
    </w:p>
    <w:p>
      <w:pPr>
        <w:pStyle w:val="SHTKBlockLabel"/>
        <w:keepNext/>
      </w:pPr>
      <w:r>
        <w:t xml:space="preserve">원문</w:t>
      </w:r>
    </w:p>
    <w:p>
      <w:pPr>
        <w:pStyle w:val="SHTKSourceText"/>
      </w:pPr>
      <w:r>
        <w:t xml:space="preserve">所以得受種種供養。安聖僧座。及以獻食。亦不得越過尺六高處安置。尺六已下。如法僧座則得。</w:t>
      </w:r>
    </w:p>
    <w:p>
      <w:pPr>
        <w:pStyle w:val="SHTKBlockLabel"/>
        <w:keepNext/>
      </w:pPr>
      <w:r>
        <w:t xml:space="preserve">한국어 직역</w:t>
      </w:r>
    </w:p>
    <w:p>
      <w:pPr>
        <w:pStyle w:val="SHTKTranslationText"/>
      </w:pPr>
      <w:r>
        <w:t xml:space="preserve">그러므로 여러 가지 공양을 받을 수 있다. 성승의 자리를 마련하고, 음식을 올릴 때에도, 한 자 여섯 치보다 높은 곳에 두어서는 안 된다. 한 자 여섯 치 이하로, 법다운 승려의 자리라야 된다.</w:t>
      </w:r>
    </w:p>
    <w:p>
      <w:pPr>
        <w:pStyle w:val="SHTKBlockLabel"/>
        <w:keepNext/>
      </w:pPr>
      <w:r>
        <w:t xml:space="preserve">원문</w:t>
      </w:r>
    </w:p>
    <w:p>
      <w:pPr>
        <w:pStyle w:val="SHTKSourceText"/>
      </w:pPr>
      <w:r>
        <w:t xml:space="preserve">亦不得作[6]素形聖僧在座安置。</w:t>
      </w:r>
    </w:p>
    <w:p>
      <w:pPr>
        <w:pStyle w:val="SHTKBlockLabel"/>
        <w:keepNext/>
      </w:pPr>
      <w:r>
        <w:t xml:space="preserve">한국어 직역</w:t>
      </w:r>
    </w:p>
    <w:p>
      <w:pPr>
        <w:pStyle w:val="SHTKTranslationText"/>
      </w:pPr>
      <w:r>
        <w:t xml:space="preserve">또 꾸밈없는 성승의 형상을 만들어 자리에 두어서도 안 된다.</w:t>
      </w:r>
    </w:p>
    <w:p>
      <w:pPr>
        <w:pStyle w:val="SHTKBlockLabel"/>
        <w:keepNext/>
      </w:pPr>
      <w:r>
        <w:t xml:space="preserve">교감·번역 메모</w:t>
      </w:r>
    </w:p>
    <w:p>
      <w:pPr>
        <w:pStyle w:val="SHTKNoteSummary"/>
      </w:pPr>
      <w:r>
        <w:t>교감 요약 | [CBETA 교감] 저본 「素」와 이문/현행 독법 「塑」를 비교한다.</w:t>
      </w:r>
    </w:p>
    <w:p>
      <w:pPr>
        <w:pStyle w:val="SHTKNoteDetail"/>
      </w:pPr>
      <w:r>
        <w:t>• 원교감 원문 | 素【大】＊，塑【宋】【元】【明】【宮】＊</w:t>
        <w:br/>
        <w:t>• 교감 번호 | 0043006</w:t>
        <w:br/>
        <w:t>• 저본 독법 | 素</w:t>
        <w:br/>
        <w:t>• 저본 적용 구절 | 亦不得作[6]素形聖僧在座安置。</w:t>
        <w:br/>
        <w:t>• 저본 기준 번역 | 또 꾸밈없는 성승의 형상을 만들어 자리에 두어서도 안 된다.</w:t>
        <w:br/>
        <w:t>• 이문 독법 | 塑</w:t>
        <w:br/>
        <w:t>• 이문 적용 구절 | 亦不得作塑形聖僧在座安置。</w:t>
        <w:br/>
        <w:t>• 이문 기준 번역 | [이문] 또 성승의 조소상을 만들어 자리에 두어서도 안 된다.</w:t>
        <w:br/>
        <w:t>• 의미 차이 | 저본의 「素」와 비교 독법 「塑」 사이의 차이이다.</w:t>
        <w:br/>
        <w:t>• 한국어 해설 | 「素形」은 문자 그대로 꾸밈없거나 흰 형상을 뜻하지만 「塑形」은 흙 등으로 빚은 조소 형상을 뜻한다. 성승상을 실제 조각상으로 만들어 두지 말라는 뜻인지가 이문에 따라 선명하게 달라진다.</w:t>
        <w:br/>
        <w:t>• 번역 영향 판정 | [의미 차이 있음]</w:t>
        <w:br/>
        <w:t>• 번역문 표시 | [구문 불확실]·[이문 검토 필요]</w:t>
        <w:br/>
        <w:t>• 출처 | CBETA T54n2123, 교감 번호 0043006.</w:t>
      </w:r>
    </w:p>
    <w:p>
      <w:pPr>
        <w:pStyle w:val="SHTKBlockLabel"/>
        <w:keepNext/>
      </w:pPr>
      <w:r>
        <w:t xml:space="preserve">원문</w:t>
      </w:r>
    </w:p>
    <w:p>
      <w:pPr>
        <w:pStyle w:val="SHTKSourceText"/>
      </w:pPr>
      <w:r>
        <w:t xml:space="preserve">儻報身自來。</w:t>
      </w:r>
    </w:p>
    <w:p>
      <w:pPr>
        <w:pStyle w:val="SHTKBlockLabel"/>
        <w:keepNext/>
      </w:pPr>
      <w:r>
        <w:t xml:space="preserve">한국어 직역</w:t>
      </w:r>
    </w:p>
    <w:p>
      <w:pPr>
        <w:pStyle w:val="SHTKTranslationText"/>
      </w:pPr>
      <w:r>
        <w:t xml:space="preserve">혹 보신이 친히 온다면,</w:t>
      </w:r>
    </w:p>
    <w:p>
      <w:pPr>
        <w:pStyle w:val="SHTKBlockLabel"/>
        <w:keepNext/>
      </w:pPr>
      <w:r>
        <w:t xml:space="preserve">원문</w:t>
      </w:r>
    </w:p>
    <w:p>
      <w:pPr>
        <w:pStyle w:val="SHTKSourceText"/>
      </w:pPr>
      <w:r>
        <w:t xml:space="preserve">豈可推却[＊]素像而坐。</w:t>
      </w:r>
    </w:p>
    <w:p>
      <w:pPr>
        <w:pStyle w:val="SHTKBlockLabel"/>
        <w:keepNext/>
      </w:pPr>
      <w:r>
        <w:t xml:space="preserve">한국어 직역</w:t>
      </w:r>
    </w:p>
    <w:p>
      <w:pPr>
        <w:pStyle w:val="SHTKTranslationText"/>
      </w:pPr>
      <w:r>
        <w:t xml:space="preserve">어찌 그 꾸밈없는 상을 밀어내고 앉게 할 수 있겠는가.</w:t>
      </w:r>
    </w:p>
    <w:p>
      <w:pPr>
        <w:pStyle w:val="SHTKBlockLabel"/>
        <w:keepNext/>
      </w:pPr>
      <w:r>
        <w:t xml:space="preserve">교감·번역 메모</w:t>
      </w:r>
    </w:p>
    <w:p>
      <w:pPr>
        <w:pStyle w:val="SHTKNoteSummary"/>
      </w:pPr>
      <w:r>
        <w:t>교감 요약 | [CBETA 교감] 선행 교감 0043006의 [＊] 반복 적용: 素 → 塑.</w:t>
      </w:r>
    </w:p>
    <w:p>
      <w:pPr>
        <w:pStyle w:val="SHTKNoteDetail"/>
      </w:pPr>
      <w:r>
        <w:t>• 원교감 원문 | 素【大】＊，塑【宋】【元】【明】【宮】＊</w:t>
        <w:br/>
        <w:t>• 교감 번호 | 0043006</w:t>
        <w:br/>
        <w:t>• 저본 독법 | 素</w:t>
        <w:br/>
        <w:t>• 저본 적용 구절 | 豈可推却[＊]素像而坐。</w:t>
        <w:br/>
        <w:t>• 저본 기준 번역 | 어찌 그 꾸밈없는 상을 밀어내고 앉게 할 수 있겠는가.</w:t>
        <w:br/>
        <w:t>• 이문 독법 | 塑</w:t>
        <w:br/>
        <w:t>• 이문 적용 구절 | 豈可推却塑像而坐。</w:t>
        <w:br/>
        <w:t>• 이문 기준 번역 | [반복 이문] 어찌 그 조소상을 밀어내고 앉게 할 수 있겠는가.</w:t>
        <w:br/>
        <w:t>• 의미 차이 | 선행 교감의 「素/塑」 차이가 이 위치에도 반복 적용된다.</w:t>
        <w:br/>
        <w:t>• 한국어 해설 | 앞선 「素形/塑形」 교감의 [＊] 반복으로, 「素像」은 꾸밈없는 상이지만 「塑像」은 빚어 만든 조소상을 뜻한다.</w:t>
        <w:br/>
        <w:t>• 번역 영향 판정 | [의미 차이 있음]</w:t>
        <w:br/>
        <w:t>• 번역문 표시 | [구문 불확실]·[이문 검토 필요]</w:t>
        <w:br/>
        <w:t>• 출처 | CBETA T54n2123, 교감 번호 0043006.</w:t>
      </w:r>
    </w:p>
    <w:p>
      <w:pPr>
        <w:pStyle w:val="SHTKBlockLabel"/>
        <w:keepNext/>
      </w:pPr>
      <w:r>
        <w:t xml:space="preserve">원문</w:t>
      </w:r>
    </w:p>
    <w:p>
      <w:pPr>
        <w:pStyle w:val="SHTKSourceText"/>
      </w:pPr>
      <w:r>
        <w:t xml:space="preserve">亦不得在寺將常住僧器盛食。恐報身來。不可觸僧淨器而食。若用鉢盂及俗盤器獻者。即通化報。最為如法。若有聖僧錢還入聖僧用。將買鉢盂匙箸銅椀手巾。</w:t>
      </w:r>
    </w:p>
    <w:p>
      <w:pPr>
        <w:pStyle w:val="SHTKBlockLabel"/>
        <w:keepNext/>
      </w:pPr>
      <w:r>
        <w:t xml:space="preserve">한국어 직역</w:t>
      </w:r>
    </w:p>
    <w:p>
      <w:pPr>
        <w:pStyle w:val="SHTKTranslationText"/>
      </w:pPr>
      <w:r>
        <w:t xml:space="preserve">또 절에서 상주승의 그릇에 음식을 담아서는 안 된다. 보신이 올 경우, 승가의 청정한 그릇을 함부로 만져 먹게 할 수 없기 때문이다. 만일 발우나 속가의 쟁반과 그릇을 사용하여 올리면, 화신과 보신 모두에 통한다. 이것이 가장 법답다. 성승에게 바친 돈이 있으면 다시 성승을 위해 써야 한다. 그 돈으로 발우와 숟가락·젓가락, 구리 사발과 수건을 사고,</w:t>
      </w:r>
    </w:p>
    <w:p>
      <w:pPr>
        <w:pStyle w:val="SHTKBlockLabel"/>
        <w:keepNext/>
      </w:pPr>
      <w:r>
        <w:t xml:space="preserve">원문</w:t>
      </w:r>
    </w:p>
    <w:p>
      <w:pPr>
        <w:pStyle w:val="SHTKSourceText"/>
      </w:pPr>
      <w:r>
        <w:t xml:space="preserve">及將買上好[7]槃器。</w:t>
      </w:r>
    </w:p>
    <w:p>
      <w:pPr>
        <w:pStyle w:val="SHTKBlockLabel"/>
        <w:keepNext/>
      </w:pPr>
      <w:r>
        <w:t xml:space="preserve">한국어 직역</w:t>
      </w:r>
    </w:p>
    <w:p>
      <w:pPr>
        <w:pStyle w:val="SHTKTranslationText"/>
      </w:pPr>
      <w:r>
        <w:t xml:space="preserve">또 좋은 쟁반과 그릇을 사며,</w:t>
      </w:r>
    </w:p>
    <w:p>
      <w:pPr>
        <w:pStyle w:val="SHTKBlockLabel"/>
        <w:keepNext/>
      </w:pPr>
      <w:r>
        <w:t xml:space="preserve">교감·번역 메모</w:t>
      </w:r>
    </w:p>
    <w:p>
      <w:pPr>
        <w:pStyle w:val="SHTKNoteSummary"/>
      </w:pPr>
      <w:r>
        <w:t>교감 요약 | [CBETA 교감] 저본 「槃」와 이문/현행 독법 「盤」를 비교한다.</w:t>
      </w:r>
    </w:p>
    <w:p>
      <w:pPr>
        <w:pStyle w:val="SHTKNoteDetail"/>
      </w:pPr>
      <w:r>
        <w:t>• 원교감 원문 | 槃【大】，盤【宋】【元】【明】【宮】</w:t>
        <w:br/>
        <w:t>• 교감 번호 | 0043007</w:t>
        <w:br/>
        <w:t>• 저본 독법 | 槃</w:t>
        <w:br/>
        <w:t>• 저본 적용 구절 | 及將買上好[7]槃器。</w:t>
        <w:br/>
        <w:t>• 저본 기준 번역 | 또 좋은 쟁반과 그릇을 사며,</w:t>
        <w:br/>
        <w:t>• 이문 독법 | 盤</w:t>
        <w:br/>
        <w:t>• 이문 적용 구절 | 及將買上好盤器。</w:t>
        <w:br/>
        <w:t>• 이문 기준 번역 | [이문] 또 좋은 쟁반과 그릇을 사며,</w:t>
        <w:br/>
        <w:t>• 의미 차이 | 저본의 「槃」와 비교 독법 「盤」 사이의 차이이다.</w:t>
        <w:br/>
        <w:t>• 한국어 해설 | 「槃」과 「盤」은 쟁반을 뜻하는 이체 관계로 볼 수 있어 번역 차이가 없다.</w:t>
        <w:br/>
        <w:t>• 번역 영향 판정 | [번역 차이 없음]</w:t>
        <w:br/>
        <w:t>• 출처 | CBETA T54n2123, 교감 번호 0043007.</w:t>
      </w:r>
    </w:p>
    <w:p>
      <w:pPr>
        <w:pStyle w:val="SHTKBlockLabel"/>
        <w:keepNext/>
      </w:pPr>
      <w:r>
        <w:t xml:space="preserve">원문</w:t>
      </w:r>
    </w:p>
    <w:p>
      <w:pPr>
        <w:pStyle w:val="SHTKSourceText"/>
      </w:pPr>
      <w:r>
        <w:t xml:space="preserve">背[8]上書題記之餘人不敢雜用。</w:t>
      </w:r>
    </w:p>
    <w:p>
      <w:pPr>
        <w:pStyle w:val="SHTKBlockLabel"/>
        <w:keepNext/>
      </w:pPr>
      <w:r>
        <w:t xml:space="preserve">한국어 직역</w:t>
      </w:r>
    </w:p>
    <w:p>
      <w:pPr>
        <w:pStyle w:val="SHTKTranslationText"/>
      </w:pPr>
      <w:r>
        <w:t xml:space="preserve">뒷면에 글을 써 표시하여 다른 사람이 감히 섞어 쓰지 못하게 한다.</w:t>
      </w:r>
    </w:p>
    <w:p>
      <w:pPr>
        <w:pStyle w:val="SHTKBlockLabel"/>
        <w:keepNext/>
      </w:pPr>
      <w:r>
        <w:t xml:space="preserve">교감·번역 메모</w:t>
      </w:r>
    </w:p>
    <w:p>
      <w:pPr>
        <w:pStyle w:val="SHTKNoteSummary"/>
      </w:pPr>
      <w:r>
        <w:t>교감 요약 | [CBETA 교감] 저본 「上」와 이문/현행 독법 「中」를 비교한다.</w:t>
      </w:r>
    </w:p>
    <w:p>
      <w:pPr>
        <w:pStyle w:val="SHTKNoteDetail"/>
      </w:pPr>
      <w:r>
        <w:t>• 원교감 원문 | 上【大】，中【宋】【宮】</w:t>
        <w:br/>
        <w:t>• 교감 번호 | 0043008</w:t>
        <w:br/>
        <w:t>• 저본 독법 | 上</w:t>
        <w:br/>
        <w:t>• 저본 적용 구절 | 背[8]上書題記之餘人不敢雜用。</w:t>
        <w:br/>
        <w:t>• 저본 기준 번역 | 뒷면에 글을 써 표시하여 다른 사람이 감히 섞어 쓰지 못하게 한다.</w:t>
        <w:br/>
        <w:t>• 이문 독법 | 中</w:t>
        <w:br/>
        <w:t>• 이문 적용 구절 | 背中書題記之餘人不敢雜用。</w:t>
        <w:br/>
        <w:t>• 이문 기준 번역 | [이문] 뒷면 가운데에 글을 써 표시하여 다른 사람이 감히 섞어 쓰지 못하게 한다.</w:t>
        <w:br/>
        <w:t>• 의미 차이 | 저본의 「上」와 비교 독법 「中」 사이의 차이이다.</w:t>
        <w:br/>
        <w:t>• 한국어 해설 | 「背上」은 물건의 뒷면 위쪽을, 「背中」은 뒷면 가운데를 가리킨다. 표기를 써 넣는 위치가 조금 달라진다.</w:t>
        <w:br/>
        <w:t>• 번역 영향 판정 | [의미 차이 경미]</w:t>
        <w:br/>
        <w:t>• 출처 | CBETA T54n2123, 교감 번호 0043008.</w:t>
      </w:r>
    </w:p>
    <w:p>
      <w:pPr>
        <w:pStyle w:val="SHTKBlockLabel"/>
        <w:keepNext/>
      </w:pPr>
      <w:r>
        <w:t xml:space="preserve">원문</w:t>
      </w:r>
    </w:p>
    <w:p>
      <w:pPr>
        <w:pStyle w:val="SHTKSourceText"/>
      </w:pPr>
      <w:r>
        <w:t xml:space="preserve">日別隨家常食。每旦及午。盛食常獻佛及僧。豈非好事。更有餘錢。</w:t>
      </w:r>
    </w:p>
    <w:p>
      <w:pPr>
        <w:pStyle w:val="SHTKBlockLabel"/>
        <w:keepNext/>
      </w:pPr>
      <w:r>
        <w:t xml:space="preserve">한국어 직역</w:t>
      </w:r>
    </w:p>
    <w:p>
      <w:pPr>
        <w:pStyle w:val="SHTKTranslationText"/>
      </w:pPr>
      <w:r>
        <w:t xml:space="preserve">날마다 집의 평상 음식에 따라, 매일 아침과 정오에, 음식을 담아 늘 부처님과 승가에 올리면, 어찌 좋은 일이 아니겠는가. 그 밖에 남은 돈이 있으면,</w:t>
      </w:r>
    </w:p>
    <w:p>
      <w:pPr>
        <w:pStyle w:val="SHTKBlockLabel"/>
        <w:keepNext/>
      </w:pPr>
      <w:r>
        <w:t xml:space="preserve">원문</w:t>
      </w:r>
    </w:p>
    <w:p>
      <w:pPr>
        <w:pStyle w:val="SHTKSourceText"/>
      </w:pPr>
      <w:r>
        <w:t xml:space="preserve">買取一胡床及一食[9]單。</w:t>
      </w:r>
    </w:p>
    <w:p>
      <w:pPr>
        <w:pStyle w:val="SHTKBlockLabel"/>
        <w:keepNext/>
      </w:pPr>
      <w:r>
        <w:t xml:space="preserve">한국어 직역</w:t>
      </w:r>
    </w:p>
    <w:p>
      <w:pPr>
        <w:pStyle w:val="SHTKTranslationText"/>
      </w:pPr>
      <w:r>
        <w:t xml:space="preserve">호상 하나와 식단(食單) 하나를 사고,</w:t>
      </w:r>
    </w:p>
    <w:p>
      <w:pPr>
        <w:pStyle w:val="SHTKBlockLabel"/>
        <w:keepNext/>
      </w:pPr>
      <w:r>
        <w:t xml:space="preserve">교감·번역 메모</w:t>
      </w:r>
    </w:p>
    <w:p>
      <w:pPr>
        <w:pStyle w:val="SHTKNoteSummary"/>
      </w:pPr>
      <w:r>
        <w:t>교감 요약 | [CBETA 교감] 저본 「單」와 이문/현행 독법 「簞」를 비교한다.</w:t>
      </w:r>
    </w:p>
    <w:p>
      <w:pPr>
        <w:pStyle w:val="SHTKNoteDetail"/>
      </w:pPr>
      <w:r>
        <w:t>• 원교감 원문 | 單【大】，簞【宋】【元】【明】【宮】</w:t>
        <w:br/>
        <w:t>• 교감 번호 | 0043009</w:t>
        <w:br/>
        <w:t>• 저본 독법 | 單</w:t>
        <w:br/>
        <w:t>• 저본 적용 구절 | 買取一胡床及一食[9]單。</w:t>
        <w:br/>
        <w:t>• 저본 기준 번역 | 호상 하나와 식단(食單) 하나를 사고,</w:t>
        <w:br/>
        <w:t>• 이문 독법 | 簞</w:t>
        <w:br/>
        <w:t>• 이문 적용 구절 | 買取一胡床及一食簞。</w:t>
        <w:br/>
        <w:t>• 이문 기준 번역 | [이문] 호상 하나와 음식 광주리 하나를 사고,</w:t>
        <w:br/>
        <w:t>• 의미 차이 | 저본의 「單」와 비교 독법 「簞」 사이의 차이이다.</w:t>
        <w:br/>
        <w:t>• 한국어 해설 | 저본 「食單」은 해당 기물의 정확한 성격이 불분명하지만 「食簞」은 음식을 담는 대나무 광주리로 읽을 수 있다. 공양 기물의 종류가 달라진다.</w:t>
        <w:br/>
        <w:t>• 번역 영향 판정 | [의미 차이 있음]</w:t>
        <w:br/>
        <w:t>• 번역문 표시 | [의미 불확실]·[이문 검토 필요]</w:t>
        <w:br/>
        <w:t>• 출처 | CBETA T54n2123, 교감 번호 0043009.</w:t>
      </w:r>
    </w:p>
    <w:p>
      <w:pPr>
        <w:pStyle w:val="SHTKBlockLabel"/>
        <w:keepNext/>
      </w:pPr>
      <w:r>
        <w:t xml:space="preserve">원문</w:t>
      </w:r>
    </w:p>
    <w:p>
      <w:pPr>
        <w:pStyle w:val="SHTKSourceText"/>
      </w:pPr>
      <w:r>
        <w:t xml:space="preserve">食訖澡豆淨洗。置胡床上。以油帊覆之。日別如是。表供養三寶心。常不絕大得功德。若多得錢。即如西國寺法。及俗人舍。空靜上處。為聖僧造房堂。隨四時冬夏安物供養。若在夏內。堂內日別敷好淨席。</w:t>
      </w:r>
    </w:p>
    <w:p>
      <w:pPr>
        <w:pStyle w:val="SHTKBlockLabel"/>
        <w:keepNext/>
      </w:pPr>
      <w:r>
        <w:t xml:space="preserve">한국어 직역</w:t>
      </w:r>
    </w:p>
    <w:p>
      <w:pPr>
        <w:pStyle w:val="SHTKTranslationText"/>
      </w:pPr>
      <w:r>
        <w:t xml:space="preserve">식사가 끝나면 조두로 깨끗이 씻어, 호상 위에 두고, 기름 먹인 천으로 덮는다. 날마다 이와 같이 하면, 삼보를 공양하는 마음을 드러내어, 항상 끊이지 않으므로 큰 공덕을 얻는다. 만일 돈이 많이 생기면, 서역 사원의 법과 같이, 또 속인의 집에서도, 비어 있고 조용한 좋은 곳에, 성승을 위한 방과 당을 짓는다. 봄·여름·가을·겨울 사철에 맞추어 물건을 두고 공양한다. 만일 여름 안거철이면, 당 안에 날마다 좋고 깨끗한 자리를 깔고,</w:t>
      </w:r>
    </w:p>
    <w:p>
      <w:pPr>
        <w:pStyle w:val="SHTKBlockLabel"/>
        <w:keepNext/>
      </w:pPr>
      <w:r>
        <w:t xml:space="preserve">원문</w:t>
      </w:r>
    </w:p>
    <w:p>
      <w:pPr>
        <w:pStyle w:val="SHTKSourceText"/>
      </w:pPr>
      <w:r>
        <w:t xml:space="preserve">儭身[10]單敷。</w:t>
      </w:r>
    </w:p>
    <w:p>
      <w:pPr>
        <w:pStyle w:val="SHTKBlockLabel"/>
        <w:keepNext/>
      </w:pPr>
      <w:r>
        <w:t xml:space="preserve">한국어 직역</w:t>
      </w:r>
    </w:p>
    <w:p>
      <w:pPr>
        <w:pStyle w:val="SHTKTranslationText"/>
      </w:pPr>
      <w:r>
        <w:t xml:space="preserve">몸에 닿는 홑깔개를 마련하며,</w:t>
      </w:r>
    </w:p>
    <w:p>
      <w:pPr>
        <w:pStyle w:val="SHTKBlockLabel"/>
        <w:keepNext/>
      </w:pPr>
      <w:r>
        <w:t xml:space="preserve">교감·번역 메모</w:t>
      </w:r>
    </w:p>
    <w:p>
      <w:pPr>
        <w:pStyle w:val="SHTKNoteSummary"/>
      </w:pPr>
      <w:r>
        <w:t>교감 요약 | [CBETA 교감] 저본 「單」와 이문/현행 독법 「禪」를 비교한다.</w:t>
      </w:r>
    </w:p>
    <w:p>
      <w:pPr>
        <w:pStyle w:val="SHTKNoteDetail"/>
      </w:pPr>
      <w:r>
        <w:t>• 원교감 원문 | 單【大】，禪【元】</w:t>
        <w:br/>
        <w:t>• 교감 번호 | 0043010</w:t>
        <w:br/>
        <w:t>• 저본 독법 | 單</w:t>
        <w:br/>
        <w:t>• 저본 적용 구절 | 儭身[10]單敷。</w:t>
        <w:br/>
        <w:t>• 저본 기준 번역 | 몸에 닿는 홑깔개를 마련하며,</w:t>
        <w:br/>
        <w:t>• 이문 독법 | 禪</w:t>
        <w:br/>
        <w:t>• 이문 적용 구절 | 儭身禪敷。</w:t>
        <w:br/>
        <w:t>• 이문 기준 번역 | [이문] 몸에 닿는 선정용 깔개를 마련하며, [판단 유보]</w:t>
        <w:br/>
        <w:t>• 의미 차이 | 저본의 「單」와 비교 독법 「禪」 사이의 차이이다.</w:t>
        <w:br/>
        <w:t>• 한국어 해설 | 「單敷」는 홑으로 된 깔개로 읽을 수 있다. 「禪敷」는 선정용 깔개로 볼 여지가 있으나 「儭身」과의 결합이 분명하지 않아 단정하기 어렵다.</w:t>
        <w:br/>
        <w:t>• 번역 영향 판정 | [판단 유보]</w:t>
        <w:br/>
        <w:t>• 번역문 표시 | [의미 불확실]</w:t>
        <w:br/>
        <w:t>• 출처 | CBETA T54n2123, 교감 번호 0043010.</w:t>
      </w:r>
    </w:p>
    <w:p>
      <w:pPr>
        <w:pStyle w:val="SHTKBlockLabel"/>
        <w:keepNext/>
      </w:pPr>
      <w:r>
        <w:t xml:space="preserve">원문</w:t>
      </w:r>
    </w:p>
    <w:p>
      <w:pPr>
        <w:pStyle w:val="SHTKSourceText"/>
      </w:pPr>
      <w:r>
        <w:t xml:space="preserve">銅盆銅瓶。澡豆淨巾。</w:t>
      </w:r>
    </w:p>
    <w:p>
      <w:pPr>
        <w:pStyle w:val="SHTKBlockLabel"/>
        <w:keepNext/>
      </w:pPr>
      <w:r>
        <w:t xml:space="preserve">한국어 직역</w:t>
      </w:r>
    </w:p>
    <w:p>
      <w:pPr>
        <w:pStyle w:val="SHTKTranslationText"/>
      </w:pPr>
      <w:r>
        <w:t xml:space="preserve">구리 대야와 구리 병, 조두와 깨끗한 수건을 둔다.</w:t>
      </w:r>
    </w:p>
    <w:p>
      <w:pPr>
        <w:pStyle w:val="SHTKBlockLabel"/>
        <w:keepNext/>
      </w:pPr>
      <w:r>
        <w:t xml:space="preserve">원문</w:t>
      </w:r>
    </w:p>
    <w:p>
      <w:pPr>
        <w:pStyle w:val="SHTKSourceText"/>
      </w:pPr>
      <w:r>
        <w:t xml:space="preserve">若[11]至午前并獻飯食。</w:t>
      </w:r>
    </w:p>
    <w:p>
      <w:pPr>
        <w:pStyle w:val="SHTKBlockLabel"/>
        <w:keepNext/>
      </w:pPr>
      <w:r>
        <w:t xml:space="preserve">한국어 직역</w:t>
      </w:r>
    </w:p>
    <w:p>
      <w:pPr>
        <w:pStyle w:val="SHTKTranslationText"/>
      </w:pPr>
      <w:r>
        <w:t xml:space="preserve">정오 전에는 아울러 음식을 올리고,</w:t>
      </w:r>
    </w:p>
    <w:p>
      <w:pPr>
        <w:pStyle w:val="SHTKBlockLabel"/>
        <w:keepNext/>
      </w:pPr>
      <w:r>
        <w:t xml:space="preserve">교감·번역 메모</w:t>
      </w:r>
    </w:p>
    <w:p>
      <w:pPr>
        <w:pStyle w:val="SHTKNoteSummary"/>
      </w:pPr>
      <w:r>
        <w:t>교감 요약 | [CBETA 교감] 저본 「至」와 이문/현행 독법 「〔－〕」를 비교한다.</w:t>
      </w:r>
    </w:p>
    <w:p>
      <w:pPr>
        <w:pStyle w:val="SHTKNoteDetail"/>
      </w:pPr>
      <w:r>
        <w:t>• 원교감 원문 | 至【大】，〔－〕【宋】【元】【明】【宮】</w:t>
        <w:br/>
        <w:t>• 교감 번호 | 0043011</w:t>
        <w:br/>
        <w:t>• 저본 독법 | 至</w:t>
        <w:br/>
        <w:t>• 저본 적용 구절 | 若[11]至午前并獻飯食。</w:t>
        <w:br/>
        <w:t>• 저본 기준 번역 | 정오 전에는 아울러 음식을 올리고,</w:t>
        <w:br/>
        <w:t>• 이문 독법 | 〔－〕</w:t>
        <w:br/>
        <w:t>• 이문 적용 구절 | 若午前并獻飯食。</w:t>
        <w:br/>
        <w:t>• 이문 기준 번역 | [이문] 만일 정오 전이면 아울러 음식을 올리고,</w:t>
        <w:br/>
        <w:t>• 의미 차이 | 저본의 「至」와 비교 독법 「〔－〕」 사이의 차이이다.</w:t>
        <w:br/>
        <w:t>• 한국어 해설 | 「至」가 있으면 ‘정오 전에 이르면’, 없으면 ‘정오 전이면’이 된다. 실제 공양 시점을 지시하는 의미는 같다.</w:t>
        <w:br/>
        <w:t>• 번역 영향 판정 | [번역 차이 없음]</w:t>
        <w:br/>
        <w:t>• 출처 | CBETA T54n2123, 교감 번호 0043011.</w:t>
      </w:r>
    </w:p>
    <w:p>
      <w:pPr>
        <w:pStyle w:val="SHTKBlockLabel"/>
        <w:keepNext/>
      </w:pPr>
      <w:r>
        <w:t xml:space="preserve">원문</w:t>
      </w:r>
    </w:p>
    <w:p>
      <w:pPr>
        <w:pStyle w:val="SHTKSourceText"/>
      </w:pPr>
      <w:r>
        <w:t xml:space="preserve">夜中然燈燒香。隨心量力。如法供養。若至冬寒。安被厚氈炭火。湯水燈明隨時供養。縱有餘長聖僧錢財。不得將入別僧。乃至常住僧用。亦不得入佛法用。亦不得別作聖僧形。數見有人索聖僧錢。</w:t>
      </w:r>
    </w:p>
    <w:p>
      <w:pPr>
        <w:pStyle w:val="SHTKBlockLabel"/>
        <w:keepNext/>
      </w:pPr>
      <w:r>
        <w:t xml:space="preserve">한국어 직역</w:t>
      </w:r>
    </w:p>
    <w:p>
      <w:pPr>
        <w:pStyle w:val="SHTKTranslationText"/>
      </w:pPr>
      <w:r>
        <w:t xml:space="preserve">밤에는 등불을 밝히고 향을 피운다. 마음과 힘에 따라, 법답게 공양한다. 겨울의 추운 때가 되면, 이불과 두꺼운 담요, 숯불을 마련하고, 탕수와 등불을 때에 따라 공양한다. 비록 성승에게 바친 돈과 재물이 남아돌더라도, 따로 다른 승려에게 가져다주어서는 안 되고, 상주승의 용도로 넣어서도 안 된다. 또 부처님이나 법을 위한 용도로 써서도 안 된다. 또 따로 성승의 형상을 만들어서도 안 된다. 흔히 어떤 사람이 성승의 돈을 가져다가,</w:t>
      </w:r>
    </w:p>
    <w:p>
      <w:pPr>
        <w:pStyle w:val="SHTKBlockLabel"/>
        <w:keepNext/>
      </w:pPr>
      <w:r>
        <w:t xml:space="preserve">원문</w:t>
      </w:r>
    </w:p>
    <w:p>
      <w:pPr>
        <w:pStyle w:val="SHTKSourceText"/>
      </w:pPr>
      <w:r>
        <w:t xml:space="preserve">[12]綵畫佛形。</w:t>
      </w:r>
    </w:p>
    <w:p>
      <w:pPr>
        <w:pStyle w:val="SHTKBlockLabel"/>
        <w:keepNext/>
      </w:pPr>
      <w:r>
        <w:t xml:space="preserve">한국어 직역</w:t>
      </w:r>
    </w:p>
    <w:p>
      <w:pPr>
        <w:pStyle w:val="SHTKTranslationText"/>
      </w:pPr>
      <w:r>
        <w:t xml:space="preserve">부처님의 형상을 채색하여 그리고,</w:t>
      </w:r>
    </w:p>
    <w:p>
      <w:pPr>
        <w:pStyle w:val="SHTKBlockLabel"/>
        <w:keepNext/>
      </w:pPr>
      <w:r>
        <w:t xml:space="preserve">교감·번역 메모</w:t>
      </w:r>
    </w:p>
    <w:p>
      <w:pPr>
        <w:pStyle w:val="SHTKNoteSummary"/>
      </w:pPr>
      <w:r>
        <w:t>교감 요약 | [CBETA 교감] 저본 「綵」와 이문/현행 독법 「彩」를 비교한다.</w:t>
      </w:r>
    </w:p>
    <w:p>
      <w:pPr>
        <w:pStyle w:val="SHTKNoteDetail"/>
      </w:pPr>
      <w:r>
        <w:t>• 원교감 원문 | 綵【大】，彩【宋】【元】【明】【宮】</w:t>
        <w:br/>
        <w:t>• 교감 번호 | 0043012</w:t>
        <w:br/>
        <w:t>• 저본 독법 | 綵</w:t>
        <w:br/>
        <w:t>• 저본 적용 구절 | [12]綵畫佛形。</w:t>
        <w:br/>
        <w:t>• 저본 기준 번역 | 부처님의 형상을 채색하여 그리고,</w:t>
        <w:br/>
        <w:t>• 이문 독법 | 彩</w:t>
        <w:br/>
        <w:t>• 이문 적용 구절 | 彩畫佛形。</w:t>
        <w:br/>
        <w:t>• 이문 기준 번역 | [이문] 부처님의 형상을 채색하여 그리고,</w:t>
        <w:br/>
        <w:t>• 의미 차이 | 저본의 「綵」와 비교 독법 「彩」 사이의 차이이다.</w:t>
        <w:br/>
        <w:t>• 한국어 해설 | 「綵」와 「彩」는 채색·색채를 나타내는 이체적 표기로 쓰여 번역은 같다.</w:t>
        <w:br/>
        <w:t>• 번역 영향 판정 | [번역 차이 없음]</w:t>
        <w:br/>
        <w:t>• 출처 | CBETA T54n2123, 교감 번호 0043012.</w:t>
      </w:r>
    </w:p>
    <w:p>
      <w:pPr>
        <w:pStyle w:val="SHTKBlockLabel"/>
        <w:keepNext/>
      </w:pPr>
      <w:r>
        <w:t xml:space="preserve">원문</w:t>
      </w:r>
    </w:p>
    <w:p>
      <w:pPr>
        <w:pStyle w:val="SHTKSourceText"/>
      </w:pPr>
      <w:r>
        <w:t xml:space="preserve">及四壁畫聖僧迦葉阿難等形。以賓頭盧羅漢聖人現在不入涅槃。既不得聖僧囑授進止。豈得互用浪將別入。若己用者。並須倍還。不還得罪。故四分律云。許此處不得。</w:t>
      </w:r>
    </w:p>
    <w:p>
      <w:pPr>
        <w:pStyle w:val="SHTKBlockLabel"/>
        <w:keepNext/>
      </w:pPr>
      <w:r>
        <w:t xml:space="preserve">한국어 직역</w:t>
      </w:r>
    </w:p>
    <w:p>
      <w:pPr>
        <w:pStyle w:val="SHTKTranslationText"/>
      </w:pPr>
      <w:r>
        <w:t xml:space="preserve">또 사방 벽에 성승인 가섭과 아난 등의 형상을 그리는 것을 본다. 빈두로 아라한은 성인으로 현재 살아 있어 열반에 들지 않았는데, 성승의 맡김과 허락을 받은 것도 아니니, 어찌 서로 돌려 쓰거나 함부로 다른 곳에 넣을 수 있겠는가. 이미 사용한 사람이 있다면, 모두 배로 갚아야 한다. 갚지 않으면 죄를 얻는다. 그러므로 《사분율》에서 말한다. “이곳에 허락된 것을 다른 곳에 써서는 안 되며,</w:t>
      </w:r>
    </w:p>
    <w:p>
      <w:pPr>
        <w:pStyle w:val="SHTKBlockLabel"/>
        <w:keepNext/>
      </w:pPr>
      <w:r>
        <w:t xml:space="preserve">원문</w:t>
      </w:r>
    </w:p>
    <w:p>
      <w:pPr>
        <w:pStyle w:val="SHTKSourceText"/>
      </w:pPr>
      <w:r>
        <w:t xml:space="preserve">異處得罪(如似己物他人不問己身餘人輒將作別用豈可得不)。</w:t>
      </w:r>
    </w:p>
    <w:p>
      <w:pPr>
        <w:pStyle w:val="SHTKBlockLabel"/>
        <w:keepNext/>
      </w:pPr>
      <w:r>
        <w:t xml:space="preserve">한국어 직역</w:t>
      </w:r>
    </w:p>
    <w:p>
      <w:pPr>
        <w:pStyle w:val="SHTKTranslationText"/>
      </w:pPr>
      <w:r>
        <w:t xml:space="preserve">다른 곳에 쓰면 죄를 얻는다.”(마치 자기 물건이라도 다른 사람이 자신에게 묻지 않고 함부로 가져다가 다른 용도로 쓴다면 어찌 옳을 수 있겠는가 하는 것과 같다.)</w:t>
      </w:r>
    </w:p>
    <w:p>
      <w:pPr>
        <w:pStyle w:val="SHTKBlockLabel"/>
        <w:keepNext/>
      </w:pPr>
      <w:r>
        <w:t xml:space="preserve">교감·번역 메모</w:t>
      </w:r>
    </w:p>
    <w:p>
      <w:pPr>
        <w:pStyle w:val="SHTKNoteSummary"/>
      </w:pPr>
      <w:r>
        <w:t>교감 요약 | [CBETA 교감] 삼보·성승의 전용 재물을 다른 용도로 돌려 쓰지 말라는 설명을 일상 소유물의 비유로 보충한 본문 내 원주이다.</w:t>
      </w:r>
    </w:p>
    <w:p>
      <w:pPr>
        <w:pStyle w:val="SHTKNoteDetail"/>
      </w:pPr>
      <w:r>
        <w:t>• 저본 적용 구절 | 如似己物他人不問己身餘人輒將作別用豈可得不</w:t>
        <w:br/>
        <w:t>• 한국어 번역 | 마치 자기 물건이라도 다른 사람이 자기에게 묻지 않고 함부로 가져다가 다른 용도로 쓴다면 어찌 옳을 수 있겠는가 하는 것과 같다.</w:t>
        <w:br/>
        <w:t>• 한국어 해설 | 삼보·성승의 전용 재물을 다른 용도로 돌려 쓰지 말라는 설명을 일상 소유물의 비유로 보충한 본문 내 원주이다.</w:t>
      </w:r>
    </w:p>
    <w:p>
      <w:pPr>
        <w:pStyle w:val="SHTKBlockLabel"/>
        <w:keepNext/>
      </w:pPr>
      <w:r>
        <w:t xml:space="preserve">원문</w:t>
      </w:r>
    </w:p>
    <w:p>
      <w:pPr>
        <w:pStyle w:val="SHTKSourceText"/>
      </w:pPr>
      <w:r>
        <w:t xml:space="preserve">上來所述。並依經律聖意錄之。不得不行。三寶物重不得互用。</w:t>
      </w:r>
    </w:p>
    <w:p>
      <w:pPr>
        <w:pStyle w:val="SHTKBlockLabel"/>
        <w:keepNext/>
      </w:pPr>
      <w:r>
        <w:t xml:space="preserve">한국어 직역</w:t>
      </w:r>
    </w:p>
    <w:p>
      <w:pPr>
        <w:pStyle w:val="SHTKTranslationText"/>
      </w:pPr>
      <w:r>
        <w:t xml:space="preserve">위에서 서술한 것은, 모두 경과 율의 성스러운 뜻에 의거해 기록한 것이므로, 행하지 않을 수 없다. 삼보의 물건은 중하므로 서로 돌려 써서는 안 된다.</w:t>
      </w:r>
    </w:p>
    <w:p>
      <w:pPr>
        <w:pStyle w:val="SHTKBlockLabel"/>
        <w:keepNext/>
      </w:pPr>
      <w:r>
        <w:t xml:space="preserve">원문</w:t>
      </w:r>
    </w:p>
    <w:p>
      <w:pPr>
        <w:pStyle w:val="SHTKSourceText"/>
      </w:pPr>
      <w:r>
        <w:t xml:space="preserve">恐差之毫[13]毛失之千里。</w:t>
      </w:r>
    </w:p>
    <w:p>
      <w:pPr>
        <w:pStyle w:val="SHTKBlockLabel"/>
        <w:keepNext/>
      </w:pPr>
      <w:r>
        <w:t xml:space="preserve">한국어 직역</w:t>
      </w:r>
    </w:p>
    <w:p>
      <w:pPr>
        <w:pStyle w:val="SHTKTranslationText"/>
      </w:pPr>
      <w:r>
        <w:t xml:space="preserve">털끝만큼 어긋나도 천 리를 잃게 될까 두렵다.</w:t>
      </w:r>
    </w:p>
    <w:p>
      <w:pPr>
        <w:pStyle w:val="SHTKBlockLabel"/>
        <w:keepNext/>
      </w:pPr>
      <w:r>
        <w:t xml:space="preserve">교감·번역 메모</w:t>
      </w:r>
    </w:p>
    <w:p>
      <w:pPr>
        <w:pStyle w:val="SHTKNoteSummary"/>
      </w:pPr>
      <w:r>
        <w:t>교감 요약 | [CBETA 교감] 저본 「毛」와 이문/현행 독법 「釐」를 비교한다.</w:t>
      </w:r>
    </w:p>
    <w:p>
      <w:pPr>
        <w:pStyle w:val="SHTKNoteDetail"/>
      </w:pPr>
      <w:r>
        <w:t>• 원교감 원문 | 毛【大】，釐【宋】【元】【明】【宮】</w:t>
        <w:br/>
        <w:t>• 교감 번호 | 0043013</w:t>
        <w:br/>
        <w:t>• 저본 독법 | 毛</w:t>
        <w:br/>
        <w:t>• 저본 적용 구절 | 恐差之毫[13]毛失之千里。</w:t>
        <w:br/>
        <w:t>• 저본 기준 번역 | 털끝만큼 어긋나도 천 리를 잃게 될까 두렵다.</w:t>
        <w:br/>
        <w:t>• 이문 독법 | 釐</w:t>
        <w:br/>
        <w:t>• 이문 적용 구절 | 恐差之毫釐失之千里。</w:t>
        <w:br/>
        <w:t>• 이문 기준 번역 | [이문] 터럭 한 치만큼 어긋나도 천 리를 잃게 될까 두렵다.</w:t>
        <w:br/>
        <w:t>• 의미 차이 | 저본의 「毛」와 비교 독법 「釐」 사이의 차이이다.</w:t>
        <w:br/>
        <w:t>• 한국어 해설 | 「毫毛」는 털끝만큼을, 「毫釐」는 아주 미세한 치수를 뜻한다. 둘 다 아주 작은 차이를 비유하지만 표현이 달라진다.</w:t>
        <w:br/>
        <w:t>• 번역 영향 판정 | [표현 차이]</w:t>
        <w:br/>
        <w:t>• 출처 | CBETA T54n2123, 교감 번호 0043013.</w:t>
      </w:r>
    </w:p>
    <w:p>
      <w:pPr>
        <w:pStyle w:val="SHTKBlockLabel"/>
        <w:keepNext/>
      </w:pPr>
      <w:r>
        <w:t xml:space="preserve">원문</w:t>
      </w:r>
    </w:p>
    <w:p>
      <w:pPr>
        <w:pStyle w:val="SHTKSourceText"/>
      </w:pPr>
      <w:r>
        <w:t xml:space="preserve">誠言不虛。省己用之。故梁武帝時。漢國大德英儒。共請西域三藏。纂集聖僧法用。翻出五卷。如前所述。略亦同之。</w:t>
      </w:r>
    </w:p>
    <w:p>
      <w:pPr>
        <w:pStyle w:val="SHTKBlockLabel"/>
        <w:keepNext/>
      </w:pPr>
      <w:r>
        <w:t xml:space="preserve">한국어 직역</w:t>
      </w:r>
    </w:p>
    <w:p>
      <w:pPr>
        <w:pStyle w:val="SHTKTranslationText"/>
      </w:pPr>
      <w:r>
        <w:t xml:space="preserve">진실한 말은 헛되지 않으니, 자신을 살펴 실천해야 한다. 그러므로 양 무제 때에, 한나라의 큰 덕을 지닌 뛰어난 유학자들이, 서역의 삼장을 함께 청하여, 성승에 관한 법과 용례를 모아 엮고, 다섯 권으로 번역해 내었다. 앞에서 서술한 바와, 대략 또한 같다.</w:t>
      </w:r>
    </w:p>
    <w:p>
      <w:pPr>
        <w:pStyle w:val="Heading4"/>
        <w:keepNext/>
      </w:pPr>
      <w:r>
        <w:t xml:space="preserve">施食緣第五</w:t>
      </w:r>
    </w:p>
    <w:p>
      <w:pPr>
        <w:pStyle w:val="SHTKBlockLabel"/>
        <w:keepNext/>
      </w:pPr>
      <w:r>
        <w:t xml:space="preserve">원문</w:t>
      </w:r>
    </w:p>
    <w:p>
      <w:pPr>
        <w:pStyle w:val="SHTKSourceText"/>
      </w:pPr>
      <w:r>
        <w:t xml:space="preserve">施食緣第五</w:t>
      </w:r>
    </w:p>
    <w:p>
      <w:pPr>
        <w:pStyle w:val="SHTKBlockLabel"/>
        <w:keepNext/>
      </w:pPr>
      <w:r>
        <w:t xml:space="preserve">한국어 직역</w:t>
      </w:r>
    </w:p>
    <w:p>
      <w:pPr>
        <w:pStyle w:val="SHTKTranslationText"/>
      </w:pPr>
      <w:r>
        <w:t xml:space="preserve">음식을 베푸는 연 제5.</w:t>
      </w:r>
    </w:p>
    <w:p>
      <w:pPr>
        <w:pStyle w:val="SHTKBlockLabel"/>
        <w:keepNext/>
      </w:pPr>
      <w:r>
        <w:t xml:space="preserve">위치표지</w:t>
      </w:r>
    </w:p>
    <w:p>
      <w:pPr>
        <w:pStyle w:val="SHTKPositionMarker"/>
      </w:pPr>
      <w:bookmarkStart w:id="354" w:name="loc_0043c05"/>
      <w:r>
        <w:t xml:space="preserve">[0043c05]</w:t>
      </w:r>
      <w:bookmarkEnd w:id="354"/>
    </w:p>
    <w:p>
      <w:pPr>
        <w:pStyle w:val="SHTKBlockLabel"/>
        <w:keepNext/>
      </w:pPr>
      <w:r>
        <w:t xml:space="preserve">원문</w:t>
      </w:r>
    </w:p>
    <w:p>
      <w:pPr>
        <w:pStyle w:val="SHTKSourceText"/>
      </w:pPr>
      <w:r>
        <w:t xml:space="preserve">如增一阿含經云。爾時世尊告諸比丘。眾生之類有四種食。長養眾生。何等為四。所謂段食。或大或小。更樂食念食識食。</w:t>
      </w:r>
    </w:p>
    <w:p>
      <w:pPr>
        <w:pStyle w:val="SHTKBlockLabel"/>
        <w:keepNext/>
      </w:pPr>
      <w:r>
        <w:t xml:space="preserve">한국어 직역</w:t>
      </w:r>
    </w:p>
    <w:p>
      <w:pPr>
        <w:pStyle w:val="SHTKTranslationText"/>
      </w:pPr>
      <w:r>
        <w:t xml:space="preserve">《증일아함경》에서 말한 것과 같다. 그때 세존께서 여러 비구에게 말씀하셨다. 중생의 부류에는 네 가지 음식이 있어, 중생을 기르고 자라게 한다. 무엇이 네 가지인가. 이른바 단식인데, 혹 크기도 하고 혹 작기도 하다. 그리고 갱락식·염식·식식이다.</w:t>
      </w:r>
    </w:p>
    <w:p>
      <w:pPr>
        <w:pStyle w:val="SHTKBlockLabel"/>
        <w:keepNext/>
      </w:pPr>
      <w:r>
        <w:t xml:space="preserve">원문</w:t>
      </w:r>
    </w:p>
    <w:p>
      <w:pPr>
        <w:pStyle w:val="SHTKSourceText"/>
      </w:pPr>
      <w:r>
        <w:t xml:space="preserve">是[14]謂四食。</w:t>
      </w:r>
    </w:p>
    <w:p>
      <w:pPr>
        <w:pStyle w:val="SHTKBlockLabel"/>
        <w:keepNext/>
      </w:pPr>
      <w:r>
        <w:t xml:space="preserve">한국어 직역</w:t>
      </w:r>
    </w:p>
    <w:p>
      <w:pPr>
        <w:pStyle w:val="SHTKTranslationText"/>
      </w:pPr>
      <w:r>
        <w:t xml:space="preserve">이를 네 가지 음식이라 한다.</w:t>
      </w:r>
    </w:p>
    <w:p>
      <w:pPr>
        <w:pStyle w:val="SHTKBlockLabel"/>
        <w:keepNext/>
      </w:pPr>
      <w:r>
        <w:t xml:space="preserve">교감·번역 메모</w:t>
      </w:r>
    </w:p>
    <w:p>
      <w:pPr>
        <w:pStyle w:val="SHTKNoteSummary"/>
      </w:pPr>
      <w:r>
        <w:t>교감 요약 | [CBETA 교감] 저본 「謂」와 이문/현행 독법 「為」를 비교한다.</w:t>
      </w:r>
    </w:p>
    <w:p>
      <w:pPr>
        <w:pStyle w:val="SHTKNoteDetail"/>
      </w:pPr>
      <w:r>
        <w:t>• 원교감 원문 | 謂【大】，為【明】</w:t>
        <w:br/>
        <w:t>• 교감 번호 | 0043014</w:t>
        <w:br/>
        <w:t>• 저본 독법 | 謂</w:t>
        <w:br/>
        <w:t>• 저본 적용 구절 | 是[14]謂四食。</w:t>
        <w:br/>
        <w:t>• 저본 기준 번역 | 이를 네 가지 음식이라 한다.</w:t>
        <w:br/>
        <w:t>• 이문 독법 | 為</w:t>
        <w:br/>
        <w:t>• 이문 적용 구절 | 是為四食。</w:t>
        <w:br/>
        <w:t>• 이문 기준 번역 | [이문] 이를 네 가지 음식이라 한다.</w:t>
        <w:br/>
        <w:t>• 의미 차이 | 저본의 「謂」와 비교 독법 「為」 사이의 차이이다.</w:t>
        <w:br/>
        <w:t>• 한국어 해설 | 「是謂四食」과 「是為四食」은 모두 ‘이를 네 가지 음식이라 한다’는 뜻으로 번역 차이가 없다.</w:t>
        <w:br/>
        <w:t>• 번역 영향 판정 | [번역 차이 없음]</w:t>
        <w:br/>
        <w:t>• 출처 | CBETA T54n2123, 교감 번호 0043014.</w:t>
      </w:r>
    </w:p>
    <w:p>
      <w:pPr>
        <w:pStyle w:val="SHTKBlockLabel"/>
        <w:keepNext/>
      </w:pPr>
      <w:r>
        <w:t xml:space="preserve">원문</w:t>
      </w:r>
    </w:p>
    <w:p>
      <w:pPr>
        <w:pStyle w:val="SHTKSourceText"/>
      </w:pPr>
      <w:r>
        <w:t xml:space="preserve">彼云何段食。</w:t>
      </w:r>
    </w:p>
    <w:p>
      <w:pPr>
        <w:pStyle w:val="SHTKBlockLabel"/>
        <w:keepNext/>
      </w:pPr>
      <w:r>
        <w:t xml:space="preserve">한국어 직역</w:t>
      </w:r>
    </w:p>
    <w:p>
      <w:pPr>
        <w:pStyle w:val="SHTKTranslationText"/>
      </w:pPr>
      <w:r>
        <w:t xml:space="preserve">어떤 것이 단식인가.</w:t>
      </w:r>
    </w:p>
    <w:p>
      <w:pPr>
        <w:pStyle w:val="SHTKBlockLabel"/>
        <w:keepNext/>
      </w:pPr>
      <w:r>
        <w:t xml:space="preserve">원문</w:t>
      </w:r>
    </w:p>
    <w:p>
      <w:pPr>
        <w:pStyle w:val="SHTKSourceText"/>
      </w:pPr>
      <w:r>
        <w:t xml:space="preserve">謂今[15]人中所食。</w:t>
      </w:r>
    </w:p>
    <w:p>
      <w:pPr>
        <w:pStyle w:val="SHTKBlockLabel"/>
        <w:keepNext/>
      </w:pPr>
      <w:r>
        <w:t xml:space="preserve">한국어 직역</w:t>
      </w:r>
    </w:p>
    <w:p>
      <w:pPr>
        <w:pStyle w:val="SHTKTranslationText"/>
      </w:pPr>
      <w:r>
        <w:t xml:space="preserve">지금 사람 가운데 먹는 것으로,</w:t>
      </w:r>
    </w:p>
    <w:p>
      <w:pPr>
        <w:pStyle w:val="SHTKBlockLabel"/>
        <w:keepNext/>
      </w:pPr>
      <w:r>
        <w:t xml:space="preserve">교감·번역 메모</w:t>
      </w:r>
    </w:p>
    <w:p>
      <w:pPr>
        <w:pStyle w:val="SHTKNoteSummary"/>
      </w:pPr>
      <w:r>
        <w:t>교감 요약 | [CBETA 교감] 저본 「人」와 이문/현행 독법 「人之」를 비교한다.</w:t>
      </w:r>
    </w:p>
    <w:p>
      <w:pPr>
        <w:pStyle w:val="SHTKNoteDetail"/>
      </w:pPr>
      <w:r>
        <w:t>• 원교감 원문 | 人【大】，人之【宋】【元】【明】【宮】</w:t>
        <w:br/>
        <w:t>• 교감 번호 | 0043015</w:t>
        <w:br/>
        <w:t>• 저본 독법 | 人</w:t>
        <w:br/>
        <w:t>• 저본 적용 구절 | 謂今[15]人中所食。</w:t>
        <w:br/>
        <w:t>• 저본 기준 번역 | 지금 사람 가운데 먹는 것으로,</w:t>
        <w:br/>
        <w:t>• 이문 독법 | 人之</w:t>
        <w:br/>
        <w:t>• 이문 적용 구절 | 謂今人之中所食。</w:t>
        <w:br/>
        <w:t>• 이문 기준 번역 | [이문] 지금 사람들 가운데 먹는 것으로,</w:t>
        <w:br/>
        <w:t>• 의미 차이 | 저본의 「人」와 비교 독법 「人之」 사이의 차이이다.</w:t>
        <w:br/>
        <w:t>• 한국어 해설 | 「今人中所食」과 「今人之中所食」은 「之」의 유무만 다르고 ‘지금 사람들 가운데 먹는 것’이라는 뜻은 같다.</w:t>
        <w:br/>
        <w:t>• 번역 영향 판정 | [번역 차이 없음]</w:t>
        <w:br/>
        <w:t>• 출처 | CBETA T54n2123, 교감 번호 0043015.</w:t>
      </w:r>
    </w:p>
    <w:p>
      <w:pPr>
        <w:pStyle w:val="SHTKBlockLabel"/>
        <w:keepNext/>
      </w:pPr>
      <w:r>
        <w:t xml:space="preserve">원문</w:t>
      </w:r>
    </w:p>
    <w:p>
      <w:pPr>
        <w:pStyle w:val="SHTKSourceText"/>
      </w:pPr>
      <w:r>
        <w:t xml:space="preserve">諸入口之物可食噉者。是謂段食。云何更樂食。謂衣裳繖蓋。雜香華熏火及香油。與婦人集聚。諸餘身體所更樂者。是謂更樂食。云何念食。謂意中所念所想所思惟者。或以口說。或以體觸。及諸所持之法。是謂念食。云何識食。謂意之所知。梵天為首。乃至有想無想天。以識為食。是謂識食。以此四食流轉生死。</w:t>
      </w:r>
    </w:p>
    <w:p>
      <w:pPr>
        <w:pStyle w:val="SHTKBlockLabel"/>
        <w:keepNext/>
      </w:pPr>
      <w:r>
        <w:t xml:space="preserve">한국어 직역</w:t>
      </w:r>
    </w:p>
    <w:p>
      <w:pPr>
        <w:pStyle w:val="SHTKTranslationText"/>
      </w:pPr>
      <w:r>
        <w:t xml:space="preserve">입에 넣어 먹고 씹을 수 있는 여러 물건을 말한다. 이를 단식이라 한다. 어떤 것이 갱락식인가. 옷과 일산, 여러 향과 꽃, 향을 쐬는 불과 향유, 여인과 함께 모이는 것, 그 밖에 몸이 접촉하여 즐거워하는 모든 것을 말한다. 이를 갱락식이라 한다. 어떤 것이 염식인가. 마음속에서 생각하고 상상하며 사유하는 것, 혹 입으로 말하는 것, 혹 몸으로 접촉하는 것, 그리고 지니는 여러 법을 말한다. 이를 염식이라 한다. 어떤 것이 식식인가. 마음이 아는 바를 말한다. 범천을 으뜸으로 하여, 유상무상천에 이르기까지, 식을 음식으로 삼는다. 이를 식식이라 한다. 이 네 가지 음식 때문에 생사에 유전한다.</w:t>
      </w:r>
    </w:p>
    <w:p>
      <w:pPr>
        <w:pStyle w:val="SHTKBlockLabel"/>
        <w:keepNext/>
      </w:pPr>
      <w:r>
        <w:t xml:space="preserve">위치표지</w:t>
      </w:r>
    </w:p>
    <w:p>
      <w:pPr>
        <w:pStyle w:val="SHTKPositionMarker"/>
      </w:pPr>
      <w:bookmarkStart w:id="355" w:name="loc_0043c16"/>
      <w:r>
        <w:t xml:space="preserve">[0043c16]</w:t>
      </w:r>
      <w:bookmarkEnd w:id="355"/>
    </w:p>
    <w:p>
      <w:pPr>
        <w:pStyle w:val="SHTKBlockLabel"/>
        <w:keepNext/>
      </w:pPr>
      <w:r>
        <w:t xml:space="preserve">원문</w:t>
      </w:r>
    </w:p>
    <w:p>
      <w:pPr>
        <w:pStyle w:val="SHTKSourceText"/>
      </w:pPr>
      <w:r>
        <w:t xml:space="preserve">又增一經云。世尊告阿那律曰一切諸法由食而存。眼以眠為食。耳以聲為食。鼻以香為食。舌以味為食。身以細滑為食。意以法為食。涅槃以無放逸為食。爾時佛告諸比丘。如此妙法。</w:t>
      </w:r>
    </w:p>
    <w:p>
      <w:pPr>
        <w:pStyle w:val="SHTKBlockLabel"/>
        <w:keepNext/>
      </w:pPr>
      <w:r>
        <w:t xml:space="preserve">한국어 직역</w:t>
      </w:r>
    </w:p>
    <w:p>
      <w:pPr>
        <w:pStyle w:val="SHTKTranslationText"/>
      </w:pPr>
      <w:r>
        <w:t xml:space="preserve">또 《증일경》에서 말한다. 세존께서 아나율에게 말씀하셨다. “일체 모든 법은 음식으로 말미암아 존재한다. 눈은 잠을 음식으로 삼고, 귀는 소리를 음식으로 삼으며, 코는 향을 음식으로 삼고, 혀는 맛을 음식으로 삼으며, 몸은 부드러운 접촉을 음식으로 삼고, 마음은 법을 음식으로 삼는다. 열반은 방일하지 않음을 음식으로 삼는다.” 그때 부처님께서 여러 비구에게 말씀하셨다. “이와 같은 묘법에서,</w:t>
      </w:r>
    </w:p>
    <w:p>
      <w:pPr>
        <w:pStyle w:val="SHTKBlockLabel"/>
        <w:keepNext/>
      </w:pPr>
      <w:r>
        <w:t xml:space="preserve">원문</w:t>
      </w:r>
    </w:p>
    <w:p>
      <w:pPr>
        <w:pStyle w:val="SHTKSourceText"/>
      </w:pPr>
      <w:r>
        <w:t xml:space="preserve">夫[16]觀食有九事。</w:t>
      </w:r>
    </w:p>
    <w:p>
      <w:pPr>
        <w:pStyle w:val="SHTKBlockLabel"/>
        <w:keepNext/>
      </w:pPr>
      <w:r>
        <w:t xml:space="preserve">한국어 직역</w:t>
      </w:r>
    </w:p>
    <w:p>
      <w:pPr>
        <w:pStyle w:val="SHTKTranslationText"/>
      </w:pPr>
      <w:r>
        <w:t xml:space="preserve">무릇 음식을 관찰하는 데에는 아홉 가지 일이 있다.</w:t>
      </w:r>
    </w:p>
    <w:p>
      <w:pPr>
        <w:pStyle w:val="SHTKBlockLabel"/>
        <w:keepNext/>
      </w:pPr>
      <w:r>
        <w:t xml:space="preserve">교감·번역 메모</w:t>
      </w:r>
    </w:p>
    <w:p>
      <w:pPr>
        <w:pStyle w:val="SHTKNoteSummary"/>
      </w:pPr>
      <w:r>
        <w:t>교감 요약 | [CBETA 교감] 저본 「觀」와 이문/현행 독법 「飲」를 비교한다.</w:t>
      </w:r>
    </w:p>
    <w:p>
      <w:pPr>
        <w:pStyle w:val="SHTKNoteDetail"/>
      </w:pPr>
      <w:r>
        <w:t>• 원교감 원문 | 觀【大】，飲【宋】【元】【明】【宮】</w:t>
        <w:br/>
        <w:t>• 교감 번호 | 0043016</w:t>
        <w:br/>
        <w:t>• 저본 독법 | 觀</w:t>
        <w:br/>
        <w:t>• 저본 적용 구절 | 夫[16]觀食有九事。</w:t>
        <w:br/>
        <w:t>• 저본 기준 번역 | 무릇 음식을 관찰하는 데에는 아홉 가지 일이 있다.</w:t>
        <w:br/>
        <w:t>• 이문 독법 | 飲</w:t>
        <w:br/>
        <w:t>• 이문 적용 구절 | 夫飲食有九事。</w:t>
        <w:br/>
        <w:t>• 이문 기준 번역 | [이문] 무릇 음식에는 아홉 가지 일이 있다.</w:t>
        <w:br/>
        <w:t>• 의미 차이 | 저본의 「觀」와 비교 독법 「飲」 사이의 차이이다.</w:t>
        <w:br/>
        <w:t>• 한국어 해설 | 「觀食」은 음식을 관찰한다는 뜻이고 「飲食」은 먹고 마시는 행위 자체를 뜻한다. 아홉 가지 사항의 대상이 관찰법인지 음식 일반인지가 달라진다.</w:t>
        <w:br/>
        <w:t>• 번역 영향 판정 | [의미 차이 있음]</w:t>
        <w:br/>
        <w:t>• 출처 | CBETA T54n2123, 교감 번호 0043016.</w:t>
      </w:r>
    </w:p>
    <w:p>
      <w:pPr>
        <w:pStyle w:val="SHTKBlockLabel"/>
        <w:keepNext/>
      </w:pPr>
      <w:r>
        <w:t xml:space="preserve">원문</w:t>
      </w:r>
    </w:p>
    <w:p>
      <w:pPr>
        <w:pStyle w:val="SHTKSourceText"/>
      </w:pPr>
      <w:r>
        <w:t xml:space="preserve">人間有四食。一段食。二更樂食。三念食。四識食。復有五種。是出世間食。一禪食。二願食。三念食。四八解脫食。五喜食。是出世間之食。當共專念捨除四種之食。求辦出世之食。</w:t>
      </w:r>
    </w:p>
    <w:p>
      <w:pPr>
        <w:pStyle w:val="SHTKBlockLabel"/>
        <w:keepNext/>
      </w:pPr>
      <w:r>
        <w:t xml:space="preserve">한국어 직역</w:t>
      </w:r>
    </w:p>
    <w:p>
      <w:pPr>
        <w:pStyle w:val="SHTKTranslationText"/>
      </w:pPr>
      <w:r>
        <w:t xml:space="preserve">인간 세상에는 네 가지 음식이 있다. 첫째는 단식이고, 둘째는 갱락식이며, 셋째는 염식이고, 넷째는 식식이다. 또 다섯 가지가 있으니, 이는 출세간의 음식이다. 첫째는 선정의 음식이고, 둘째는 서원의 음식이며, 셋째는 생각의 음식이고, 넷째는 팔해탈의 음식이며, 다섯째는 기쁨의 음식이다. 이것이 출세간의 음식이다. 마땅히 함께 오로지 생각하여 네 가지 음식을 버리고 없애며, 출세간의 음식을 마련해 구해야 한다.”</w:t>
      </w:r>
    </w:p>
    <w:p>
      <w:pPr>
        <w:pStyle w:val="SHTKBlockLabel"/>
        <w:keepNext/>
      </w:pPr>
      <w:r>
        <w:t xml:space="preserve">위치표지</w:t>
      </w:r>
    </w:p>
    <w:p>
      <w:pPr>
        <w:pStyle w:val="SHTKPositionMarker"/>
      </w:pPr>
      <w:bookmarkStart w:id="356" w:name="loc_0043c25"/>
      <w:r>
        <w:t xml:space="preserve">[0043c25]</w:t>
      </w:r>
      <w:bookmarkEnd w:id="356"/>
    </w:p>
    <w:p>
      <w:pPr>
        <w:pStyle w:val="SHTKBlockLabel"/>
        <w:keepNext/>
      </w:pPr>
      <w:r>
        <w:t xml:space="preserve">원문</w:t>
      </w:r>
    </w:p>
    <w:p>
      <w:pPr>
        <w:pStyle w:val="SHTKSourceText"/>
      </w:pPr>
      <w:r>
        <w:t xml:space="preserve">又正法念經云。若有眾生信心悲心。以種種食施人。命終生質多羅天。受種種樂。命終得受人身。大富饒財。常行正法。</w:t>
      </w:r>
    </w:p>
    <w:p>
      <w:pPr>
        <w:pStyle w:val="SHTKBlockLabel"/>
        <w:keepNext/>
      </w:pPr>
      <w:r>
        <w:t xml:space="preserve">한국어 직역</w:t>
      </w:r>
    </w:p>
    <w:p>
      <w:pPr>
        <w:pStyle w:val="SHTKTranslationText"/>
      </w:pPr>
      <w:r>
        <w:t xml:space="preserve">또 《정법념경》에서 말한다. 만일 어떤 중생이 믿는 마음과 자비로운 마음으로, 여러 가지 음식을 사람에게 보시하면, 목숨을 마친 뒤 질다라천에 태어나, 여러 가지 즐거움을 받는다. 거기서 목숨을 마치고 사람의 몸을 받으면, 크게 부유하고 재물이 넉넉하며, 항상 바른 법을 행한다.</w:t>
      </w:r>
    </w:p>
    <w:p>
      <w:pPr>
        <w:pStyle w:val="SHTKBlockLabel"/>
        <w:keepNext/>
      </w:pPr>
      <w:r>
        <w:t xml:space="preserve">위치표지</w:t>
      </w:r>
    </w:p>
    <w:p>
      <w:pPr>
        <w:pStyle w:val="SHTKPositionMarker"/>
      </w:pPr>
      <w:bookmarkStart w:id="357" w:name="loc_0043c28"/>
      <w:r>
        <w:t xml:space="preserve">[0043c28]</w:t>
      </w:r>
      <w:bookmarkEnd w:id="357"/>
    </w:p>
    <w:p>
      <w:pPr>
        <w:pStyle w:val="SHTKBlockLabel"/>
        <w:keepNext/>
      </w:pPr>
      <w:r>
        <w:t xml:space="preserve">원문</w:t>
      </w:r>
    </w:p>
    <w:p>
      <w:pPr>
        <w:pStyle w:val="SHTKSourceText"/>
      </w:pPr>
      <w:r>
        <w:t xml:space="preserve">又正法念經云。若有眾生見諸病人。施其湯藥令離病苦。命終生欲境天。受五欲樂。從天命終。若得人身大富多財。</w:t>
      </w:r>
    </w:p>
    <w:p>
      <w:pPr>
        <w:pStyle w:val="SHTKBlockLabel"/>
        <w:keepNext/>
      </w:pPr>
      <w:r>
        <w:t xml:space="preserve">한국어 직역</w:t>
      </w:r>
    </w:p>
    <w:p>
      <w:pPr>
        <w:pStyle w:val="SHTKTranslationText"/>
      </w:pPr>
      <w:r>
        <w:t xml:space="preserve">또 《정법념경》에서 말한다. 만일 어떤 중생이 여러 병든 사람을 보고, 탕약을 베풀어 병의 고통을 벗어나게 하면, 목숨을 마친 뒤 욕경천에 태어나, 오욕의 즐거움을 누린다. 하늘에서 목숨을 마치고, 사람의 몸을 얻으면 크게 부유하고 재물이 많다.</w:t>
      </w:r>
    </w:p>
    <w:p>
      <w:pPr>
        <w:pStyle w:val="SHTKBlockLabel"/>
        <w:keepNext/>
      </w:pPr>
      <w:r>
        <w:t xml:space="preserve">원문</w:t>
      </w:r>
    </w:p>
    <w:p>
      <w:pPr>
        <w:pStyle w:val="SHTKSourceText"/>
      </w:pPr>
      <w:r>
        <w:t xml:space="preserve">若見病人臨終渴[1]病。</w:t>
      </w:r>
    </w:p>
    <w:p>
      <w:pPr>
        <w:pStyle w:val="SHTKBlockLabel"/>
        <w:keepNext/>
      </w:pPr>
      <w:r>
        <w:t xml:space="preserve">한국어 직역</w:t>
      </w:r>
    </w:p>
    <w:p>
      <w:pPr>
        <w:pStyle w:val="SHTKTranslationText"/>
      </w:pPr>
      <w:r>
        <w:t xml:space="preserve">만일 임종할 무렵 갈증으로 고통받는 병자를 보고,</w:t>
      </w:r>
    </w:p>
    <w:p>
      <w:pPr>
        <w:pStyle w:val="SHTKBlockLabel"/>
        <w:keepNext/>
      </w:pPr>
      <w:r>
        <w:t xml:space="preserve">교감·번역 메모</w:t>
      </w:r>
    </w:p>
    <w:p>
      <w:pPr>
        <w:pStyle w:val="SHTKNoteSummary"/>
      </w:pPr>
      <w:r>
        <w:t>교감 요약 | [CBETA 교감] 저본 「病」와 이문/현행 독법 「命」를 비교한다.</w:t>
      </w:r>
    </w:p>
    <w:p>
      <w:pPr>
        <w:pStyle w:val="SHTKNoteDetail"/>
      </w:pPr>
      <w:r>
        <w:t>• 원교감 원문 | 病【大】，命【宋】【元】【明】【宮】</w:t>
        <w:br/>
        <w:t>• 교감 번호 | 0044001</w:t>
        <w:br/>
        <w:t>• 저본 독법 | 病</w:t>
        <w:br/>
        <w:t>• 저본 적용 구절 | 若見病人臨終渴[1]病。</w:t>
        <w:br/>
        <w:t>• 저본 기준 번역 | 만일 임종할 무렵 갈증으로 고통받는 병자를 보고,</w:t>
        <w:br/>
        <w:t>• 이문 독법 | 命</w:t>
        <w:br/>
        <w:t>• 이문 적용 구절 | 若見命人臨終渴病。</w:t>
        <w:br/>
        <w:t>• 이문 기준 번역 | [이문] 만일 병든 사람이 임종하며 목숨이 갈급한 것을 보고, [판단 유보]</w:t>
        <w:br/>
        <w:t>• 의미 차이 | 저본의 「病」와 비교 독법 「命」 사이의 차이이다.</w:t>
        <w:br/>
        <w:t>• 한국어 해설 | 「臨終渴病」은 임종 무렵의 갈증병으로 읽을 수 있으나 구문이 매끄럽지 않다. 「渴命」 역시 통상적 결합이 아니어서 어느 독법이 본래 의미인지 단정하기 어렵다.</w:t>
        <w:br/>
        <w:t>• 번역 영향 판정 | [판단 유보]</w:t>
        <w:br/>
        <w:t>• 번역문 표시 | [구문 불확실]·[이문 검토 필요]</w:t>
        <w:br/>
        <w:t>• 출처 | CBETA T54n2123, 교감 번호 0044001.</w:t>
      </w:r>
    </w:p>
    <w:p>
      <w:pPr>
        <w:pStyle w:val="SHTKBlockLabel"/>
        <w:keepNext/>
      </w:pPr>
      <w:r>
        <w:t xml:space="preserve">원문</w:t>
      </w:r>
    </w:p>
    <w:p>
      <w:pPr>
        <w:pStyle w:val="SHTKSourceText"/>
      </w:pPr>
      <w:r>
        <w:t xml:space="preserve">以石蜜漿若[2]氷水施此人。</w:t>
      </w:r>
    </w:p>
    <w:p>
      <w:pPr>
        <w:pStyle w:val="SHTKBlockLabel"/>
        <w:keepNext/>
      </w:pPr>
      <w:r>
        <w:t xml:space="preserve">한국어 직역</w:t>
      </w:r>
    </w:p>
    <w:p>
      <w:pPr>
        <w:pStyle w:val="SHTKTranslationText"/>
      </w:pPr>
      <w:r>
        <w:t xml:space="preserve">석밀 장이나 얼음물을 그 사람에게 베풀면,</w:t>
      </w:r>
    </w:p>
    <w:p>
      <w:pPr>
        <w:pStyle w:val="SHTKBlockLabel"/>
        <w:keepNext/>
      </w:pPr>
      <w:r>
        <w:t xml:space="preserve">교감·번역 메모</w:t>
      </w:r>
    </w:p>
    <w:p>
      <w:pPr>
        <w:pStyle w:val="SHTKNoteSummary"/>
      </w:pPr>
      <w:r>
        <w:t>교감 요약 | [CBETA 교감] 저본 「氷」와 이문/현행 독법 「冷」를 비교한다.</w:t>
      </w:r>
    </w:p>
    <w:p>
      <w:pPr>
        <w:pStyle w:val="SHTKNoteDetail"/>
      </w:pPr>
      <w:r>
        <w:t>• 원교감 원문 | 氷【大】，冷【宋】【元】【明】【宮】</w:t>
        <w:br/>
        <w:t>• 교감 번호 | 0044002</w:t>
        <w:br/>
        <w:t>• 저본 독법 | 氷</w:t>
        <w:br/>
        <w:t>• 저본 적용 구절 | 以石蜜漿若[2]氷水施此人。</w:t>
        <w:br/>
        <w:t>• 저본 기준 번역 | 석밀 장이나 얼음물을 그 사람에게 베풀면,</w:t>
        <w:br/>
        <w:t>• 이문 독법 | 冷</w:t>
        <w:br/>
        <w:t>• 이문 적용 구절 | 以石蜜漿若冷水施此人。</w:t>
        <w:br/>
        <w:t>• 이문 기준 번역 | [이문] 석밀 장이나 찬물을 그 사람에게 베풀면,</w:t>
        <w:br/>
        <w:t>• 의미 차이 | 저본의 「氷」와 비교 독법 「冷」 사이의 차이이다.</w:t>
        <w:br/>
        <w:t>• 한국어 해설 | 「氷水」는 얼음물이고 「冷水」는 찬물이다. 병자에게 주는 물의 온도 표현이 조금 달라진다.</w:t>
        <w:br/>
        <w:t>• 번역 영향 판정 | [의미 차이 경미]</w:t>
        <w:br/>
        <w:t>• 출처 | CBETA T54n2123, 교감 번호 0044002.</w:t>
      </w:r>
    </w:p>
    <w:p>
      <w:pPr>
        <w:pStyle w:val="SHTKBlockLabel"/>
        <w:keepNext/>
      </w:pPr>
      <w:r>
        <w:t xml:space="preserve">원문</w:t>
      </w:r>
    </w:p>
    <w:p>
      <w:pPr>
        <w:pStyle w:val="SHTKSourceText"/>
      </w:pPr>
      <w:r>
        <w:t xml:space="preserve">命終生清涼天。受天快樂。從天命終得受人身。常離飢渴。</w:t>
      </w:r>
    </w:p>
    <w:p>
      <w:pPr>
        <w:pStyle w:val="SHTKBlockLabel"/>
        <w:keepNext/>
      </w:pPr>
      <w:r>
        <w:t xml:space="preserve">한국어 직역</w:t>
      </w:r>
    </w:p>
    <w:p>
      <w:pPr>
        <w:pStyle w:val="SHTKTranslationText"/>
      </w:pPr>
      <w:r>
        <w:t xml:space="preserve">목숨을 마친 뒤 청량천에 태어나, 하늘의 즐거움을 누린다. 하늘에서 목숨을 마치고 사람의 몸을 받으면, 늘 굶주림과 갈증에서 벗어난다.</w:t>
      </w:r>
    </w:p>
    <w:p>
      <w:pPr>
        <w:pStyle w:val="SHTKBlockLabel"/>
        <w:keepNext/>
      </w:pPr>
      <w:r>
        <w:t xml:space="preserve">위치표지</w:t>
      </w:r>
    </w:p>
    <w:p>
      <w:pPr>
        <w:pStyle w:val="SHTKPositionMarker"/>
      </w:pPr>
      <w:bookmarkStart w:id="358" w:name="loc_0044a05"/>
      <w:r>
        <w:t xml:space="preserve">[0044a05]</w:t>
      </w:r>
      <w:bookmarkEnd w:id="358"/>
    </w:p>
    <w:p>
      <w:pPr>
        <w:pStyle w:val="SHTKBlockLabel"/>
        <w:keepNext/>
      </w:pPr>
      <w:r>
        <w:t xml:space="preserve">원문</w:t>
      </w:r>
    </w:p>
    <w:p>
      <w:pPr>
        <w:pStyle w:val="SHTKSourceText"/>
      </w:pPr>
      <w:r>
        <w:t xml:space="preserve">又涅槃經云。因曠野鬼神。為授不殺戒已。以不食肉故。氣力虛弱命欲將終。佛告鬼言。我勅聲聞弟子。隨有佛法處。悉施汝等食。若有住處不能施者。是魔眷屬。非我弟子。真聲聞也。然出眾生食時。</w:t>
      </w:r>
    </w:p>
    <w:p>
      <w:pPr>
        <w:pStyle w:val="SHTKBlockLabel"/>
        <w:keepNext/>
      </w:pPr>
      <w:r>
        <w:t xml:space="preserve">한국어 직역</w:t>
      </w:r>
    </w:p>
    <w:p>
      <w:pPr>
        <w:pStyle w:val="SHTKTranslationText"/>
      </w:pPr>
      <w:r>
        <w:t xml:space="preserve">또 《열반경》에서 말한다. 광야의 귀신에게, 불살생계를 주고 난 뒤, 고기를 먹지 않게 되었기 때문에, 기력이 허약해져 목숨이 다하려 하였다. 부처님께서 귀신에게 말씀하셨다. “나는 성문 제자들에게 명하여, 불법이 있는 곳이면 어디든, 모두 너희에게 음식을 베풀게 하겠다. 만일 어떤 주처에서 베풀지 않는다면, 그들은 마왕의 권속이지, 나의 제자가 아니며, 참된 성문도 아니다.” 그러나 중생에게 음식을 덜어 줄 때에는,</w:t>
      </w:r>
    </w:p>
    <w:p>
      <w:pPr>
        <w:pStyle w:val="SHTKBlockLabel"/>
        <w:keepNext/>
      </w:pPr>
      <w:r>
        <w:t xml:space="preserve">원문</w:t>
      </w:r>
    </w:p>
    <w:p>
      <w:pPr>
        <w:pStyle w:val="SHTKSourceText"/>
      </w:pPr>
      <w:r>
        <w:t xml:space="preserve">須有分[3]齊。</w:t>
      </w:r>
    </w:p>
    <w:p>
      <w:pPr>
        <w:pStyle w:val="SHTKBlockLabel"/>
        <w:keepNext/>
      </w:pPr>
      <w:r>
        <w:t xml:space="preserve">한국어 직역</w:t>
      </w:r>
    </w:p>
    <w:p>
      <w:pPr>
        <w:pStyle w:val="SHTKTranslationText"/>
      </w:pPr>
      <w:r>
        <w:t xml:space="preserve">반드시 분량에 한계가 있어야 한다.</w:t>
      </w:r>
    </w:p>
    <w:p>
      <w:pPr>
        <w:pStyle w:val="SHTKBlockLabel"/>
        <w:keepNext/>
      </w:pPr>
      <w:r>
        <w:t xml:space="preserve">교감·번역 메모</w:t>
      </w:r>
    </w:p>
    <w:p>
      <w:pPr>
        <w:pStyle w:val="SHTKNoteSummary"/>
      </w:pPr>
      <w:r>
        <w:t>교감 요약 | [CBETA 교감] 저본 「齊」와 이문/현행 독법 「劑」를 비교한다.</w:t>
      </w:r>
    </w:p>
    <w:p>
      <w:pPr>
        <w:pStyle w:val="SHTKNoteDetail"/>
      </w:pPr>
      <w:r>
        <w:t>• 원교감 원문 | 齊【大】，劑【宋】【元】【明】【宮】</w:t>
        <w:br/>
        <w:t>• 교감 번호 | 0044003</w:t>
        <w:br/>
        <w:t>• 저본 독법 | 齊</w:t>
        <w:br/>
        <w:t>• 저본 적용 구절 | 須有分[3]齊。</w:t>
        <w:br/>
        <w:t>• 저본 기준 번역 | 반드시 분량에 한계가 있어야 한다.</w:t>
        <w:br/>
        <w:t>• 이문 독법 | 劑</w:t>
        <w:br/>
        <w:t>• 이문 적용 구절 | 須有分劑。</w:t>
        <w:br/>
        <w:t>• 이문 기준 번역 | [이문] 반드시 정해진 분량이 있어야 한다.</w:t>
        <w:br/>
        <w:t>• 의미 차이 | 저본의 「齊」와 비교 독법 「劑」 사이의 차이이다.</w:t>
        <w:br/>
        <w:t>• 한국어 해설 | 「分齊」는 분량의 한계·경계를 뜻하고 「分劑」는 나누어 정한 분량을 뜻한다. 남에게 덜어 줄 수 있는 범위를 제한한다는 핵심은 같다.</w:t>
        <w:br/>
        <w:t>• 번역 영향 판정 | [의미 차이 경미]</w:t>
        <w:br/>
        <w:t>• 출처 | CBETA T54n2123, 교감 번호 0044003.</w:t>
      </w:r>
    </w:p>
    <w:p>
      <w:pPr>
        <w:pStyle w:val="SHTKBlockLabel"/>
        <w:keepNext/>
      </w:pPr>
      <w:r>
        <w:t xml:space="preserve">원문</w:t>
      </w:r>
    </w:p>
    <w:p>
      <w:pPr>
        <w:pStyle w:val="SHTKSourceText"/>
      </w:pPr>
      <w:r>
        <w:t xml:space="preserve">若食他施主食即[4]須依五分律云。</w:t>
      </w:r>
    </w:p>
    <w:p>
      <w:pPr>
        <w:pStyle w:val="SHTKBlockLabel"/>
        <w:keepNext/>
      </w:pPr>
      <w:r>
        <w:t xml:space="preserve">한국어 직역</w:t>
      </w:r>
    </w:p>
    <w:p>
      <w:pPr>
        <w:pStyle w:val="SHTKTranslationText"/>
      </w:pPr>
      <w:r>
        <w:t xml:space="preserve">만일 다른 시주가 베푼 음식을 먹는 경우에는 곧 《오분율》에 의거해야 한다.</w:t>
      </w:r>
    </w:p>
    <w:p>
      <w:pPr>
        <w:pStyle w:val="SHTKBlockLabel"/>
        <w:keepNext/>
      </w:pPr>
      <w:r>
        <w:t xml:space="preserve">교감·번역 메모</w:t>
      </w:r>
    </w:p>
    <w:p>
      <w:pPr>
        <w:pStyle w:val="SHTKNoteSummary"/>
      </w:pPr>
      <w:r>
        <w:t>교감 요약 | [CBETA 교감] 저본 「須」와 이문/현행 독법 「〔－〕」를 비교한다.</w:t>
      </w:r>
    </w:p>
    <w:p>
      <w:pPr>
        <w:pStyle w:val="SHTKNoteDetail"/>
      </w:pPr>
      <w:r>
        <w:t>• 원교감 원문 | 須【大】，〔－〕【宮】</w:t>
        <w:br/>
        <w:t>• 교감 번호 | 0044004</w:t>
        <w:br/>
        <w:t>• 저본 독법 | 須</w:t>
        <w:br/>
        <w:t>• 저본 적용 구절 | 若食他施主食即[4]須依五分律云。</w:t>
        <w:br/>
        <w:t>• 저본 기준 번역 | 만일 다른 시주가 베푼 음식을 먹는 경우에는 곧 《오분율》에 의거해야 한다.</w:t>
        <w:br/>
        <w:t>• 이문 독법 | 〔－〕</w:t>
        <w:br/>
        <w:t>• 이문 적용 구절 | 若食他施主食即依五分律云。</w:t>
        <w:br/>
        <w:t>• 이문 기준 번역 | [이문] 다른 시주가 베푼 음식을 먹는 경우에는 곧 《오분율》에 의거한다.</w:t>
        <w:br/>
        <w:t>• 의미 차이 | 저본의 「須」와 비교 독법 「〔－〕」 사이의 차이이다.</w:t>
        <w:br/>
        <w:t>• 한국어 해설 | 「須」가 있으면 반드시 《오분율》에 의거해야 한다는 당위가 강조되고, 없으면 단순히 의거한다는 서술이 된다.</w:t>
        <w:br/>
        <w:t>• 번역 영향 판정 | [표현 차이]</w:t>
        <w:br/>
        <w:t>• 출처 | CBETA T54n2123, 교감 번호 0044004.</w:t>
      </w:r>
    </w:p>
    <w:p>
      <w:pPr>
        <w:pStyle w:val="SHTKBlockLabel"/>
        <w:keepNext/>
      </w:pPr>
      <w:r>
        <w:t xml:space="preserve">원문</w:t>
      </w:r>
    </w:p>
    <w:p>
      <w:pPr>
        <w:pStyle w:val="SHTKSourceText"/>
      </w:pPr>
      <w:r>
        <w:t xml:space="preserve">若與乞兒鳥狗等。並應量己分內減施與之。</w:t>
      </w:r>
    </w:p>
    <w:p>
      <w:pPr>
        <w:pStyle w:val="SHTKBlockLabel"/>
        <w:keepNext/>
      </w:pPr>
      <w:r>
        <w:t xml:space="preserve">한국어 직역</w:t>
      </w:r>
    </w:p>
    <w:p>
      <w:pPr>
        <w:pStyle w:val="SHTKTranslationText"/>
      </w:pPr>
      <w:r>
        <w:t xml:space="preserve">걸인이나 새와 개 등에게 주려면, 모두 자기 몫 안에서 덜어 헤아려 베풀어야 한다.</w:t>
      </w:r>
    </w:p>
    <w:p>
      <w:pPr>
        <w:pStyle w:val="SHTKBlockLabel"/>
        <w:keepNext/>
      </w:pPr>
      <w:r>
        <w:t xml:space="preserve">원문</w:t>
      </w:r>
    </w:p>
    <w:p>
      <w:pPr>
        <w:pStyle w:val="SHTKSourceText"/>
      </w:pPr>
      <w:r>
        <w:t xml:space="preserve">不得取分外施(比見道俗至於齋上施主儉約不與妻兒先[5]供眾僧將為福田僧等不費前食然有眾僧先自飽食已將他殘食施乞兒鳥犬等損他施主又自得罪若減己分內將施與人任意多少不論限約也)。</w:t>
      </w:r>
    </w:p>
    <w:p>
      <w:pPr>
        <w:pStyle w:val="SHTKBlockLabel"/>
        <w:keepNext/>
      </w:pPr>
      <w:r>
        <w:t xml:space="preserve">한국어 직역</w:t>
      </w:r>
    </w:p>
    <w:p>
      <w:pPr>
        <w:pStyle w:val="SHTKTranslationText"/>
      </w:pPr>
      <w:r>
        <w:t xml:space="preserve">자기 몫 밖의 것을 가져다 베풀어서는 안 된다.(흔히 도인과 속인이 재에 이르면 시주가 검약하여 처자에게도 주지 않고 먼저 승가에 공양하여 복전을 삼는 것을 본다. 승려들은 앞의 음식을 비용으로 내지 않으면서도, 어떤 승려는 먼저 스스로 배불리 먹고 난 뒤 남의 남은 음식을 걸인이나 새와 개 등에게 주어 시주에게 손해를 끼치고 스스로도 죄를 얻는다. 만일 자기 몫 안에서 덜어 남에게 준다면多少를 마음대로 해도 제한을 논하지 않는다.)</w:t>
      </w:r>
    </w:p>
    <w:p>
      <w:pPr>
        <w:pStyle w:val="SHTKBlockLabel"/>
        <w:keepNext/>
      </w:pPr>
      <w:r>
        <w:t xml:space="preserve">교감·번역 메모</w:t>
      </w:r>
    </w:p>
    <w:p>
      <w:pPr>
        <w:pStyle w:val="SHTKNoteSummary"/>
      </w:pPr>
      <w:r>
        <w:t>교감 요약 | [CBETA 교감] 시주가 승가에 바친 음식을 임의로 제삼자에게 돌려 주지 말고, 반드시 자기에게 배정된 몫에서 덜어 보시해야 한다는 편집자의 보충 설명이다.</w:t>
      </w:r>
    </w:p>
    <w:p>
      <w:pPr>
        <w:pStyle w:val="SHTKNoteDetail"/>
      </w:pPr>
      <w:r>
        <w:t>• 저본 적용 구절 | 比見道俗至於齋上施主儉約不與妻兒先供眾僧將為福田僧等不費前食然有眾僧先自飽食已將他殘食施乞兒鳥犬等損他施主又自得罪若減己分內將施與人任意多少不論限約也</w:t>
        <w:br/>
        <w:t>• 한국어 번역 | 흔히 도인과 속인이 재에 이르면 시주가 검약하여 처자에게도 주지 않고 먼저 승가에 공양하여 복전을 삼는 것을 본다. 승려들은 앞의 음식을 비용으로 내지 않으면서도, 어떤 승려는 먼저 스스로 배불리 먹고 난 뒤 남의 남은 음식을 걸인이나 새와 개 등에게 주어 시주에게 손해를 끼치고 스스로도 죄를 얻는다. 만일 자기 몫 안에서 덜어 남에게 준다면 많고 적음을 마음대로 해도 제한을 논하지 않는다.</w:t>
        <w:br/>
        <w:t>• 한국어 해설 | 시주가 승가에 바친 음식을 임의로 제삼자에게 돌려 주지 말고, 반드시 자기에게 배정된 몫에서 덜어 보시해야 한다는 편집자의 보충 설명이다.</w:t>
        <w:br/>
        <w:t>• 번역문 표시 | [이문 검토 필요]</w:t>
      </w:r>
    </w:p>
    <w:p>
      <w:pPr>
        <w:pStyle w:val="SHTKNoteSummary"/>
      </w:pPr>
      <w:r>
        <w:t>교감 요약 | [CBETA 교감] 저본 「供」와 이문/현행 독법 「供養」를 비교한다.</w:t>
      </w:r>
    </w:p>
    <w:p>
      <w:pPr>
        <w:pStyle w:val="SHTKNoteDetail"/>
      </w:pPr>
      <w:r>
        <w:t>• 원교감 원문 | 供【大】，供養【宋】【元】【明】【宮】</w:t>
        <w:br/>
        <w:t>• 교감 번호 | 0044005</w:t>
        <w:br/>
        <w:t>• 저본 독법 | 供</w:t>
        <w:br/>
        <w:t>• 저본 적용 구절 | 不得取分外施(比見道俗至於齋上施主儉約不與妻兒先[5]供眾僧將為福田僧等不費前食然有眾僧先自飽食已將他殘食施乞兒鳥犬等損他施主又自得罪若減己分內將施與人任意多少不論限約也)。</w:t>
        <w:br/>
        <w:t>• 저본 기준 번역 | 자기 몫 밖의 것을 가져다 베풀어서는 안 된다.(흔히 도인과 속인이 재에 이르면 시주가 검약하여 처자에게도 주지 않고 먼저 승가에 공양하여 복전을 삼는 것을 본다. 승려들은 앞의 음식을 비용으로 내지 않으면서도, 어떤 승려는 먼저 스스로 배불리 먹고 난 뒤 남의 남은 음식을 걸인이나 새와 개 등에게 주어 시주에게 손해를 끼치고 스스로도 죄를 얻는다. 만일 자기 몫 안에서 덜어 남에게 준다면多少를 마음대로 해도 제한을 논하지 않는다.)</w:t>
        <w:br/>
        <w:t>• 이문 독법 | 供養</w:t>
        <w:br/>
        <w:t>• 이문 적용 구절 | 不得取分外施(比見道俗至於齋上施主儉約不與妻兒先供養眾僧將為福田僧等不費前食然有眾僧先自飽食已將他殘食施乞兒鳥犬等損他施主又自得罪若減己分內將施與人任意多少不論限約也)。</w:t>
        <w:br/>
        <w:t>• 이문 기준 번역 | [이문] 시주가 먼저 대중 승려에게 공양하여 복전을 삼는다.</w:t>
        <w:br/>
        <w:t>• 의미 차이 | 저본의 「供」와 비교 독법 「供養」 사이의 차이이다.</w:t>
        <w:br/>
        <w:t>• 한국어 해설 | 「供」과 「供養」은 이 문맥에서 모두 승가에 공양한다는 뜻이다. 「養」의 유무가 번역 내용을 바꾸지 않는다.</w:t>
        <w:br/>
        <w:t>• 번역 영향 판정 | [번역 차이 없음]</w:t>
        <w:br/>
        <w:t>• 출처 | CBETA T54n2123, 교감 번호 0044005.</w:t>
      </w:r>
    </w:p>
    <w:p>
      <w:pPr>
        <w:pStyle w:val="SHTKNoteSummary"/>
      </w:pPr>
      <w:r>
        <w:t>교감 요약 | [CBETA 교감] 저본 「任」와 이문/현행 독법 「住」를 비교한다.</w:t>
      </w:r>
    </w:p>
    <w:p>
      <w:pPr>
        <w:pStyle w:val="SHTKNoteDetail"/>
      </w:pPr>
      <w:r>
        <w:t>• 원교감 원문 | 이전 CBETA에는 해당 추가 교감 항목이 없음.</w:t>
        <w:br/>
        <w:t>• 현행 CBETA 교감 | 任【현행 CBETA 채택】，住【대정장 저본/이문】</w:t>
        <w:br/>
        <w:t>• 교감 번호 | 0044a1301</w:t>
        <w:br/>
        <w:t>• 저본 독법 | 任</w:t>
        <w:br/>
        <w:t>• 저본 적용 구절 | 不得取分外施(比見道俗至於齋上施主儉約不與妻兒先[5]供眾僧將為福田僧等不費前食然有眾僧先自飽食已將他殘食施乞兒鳥犬等損他施主又自得罪若減己分內將施與人任意多少不論限約也)。</w:t>
        <w:br/>
        <w:t>• 저본 기준 번역 | 자기 몫 밖의 것을 가져다 베풀어서는 안 된다.(흔히 도인과 속인이 재에 이르면 시주가 검약하여 처자에게도 주지 않고 먼저 승가에 공양하여 복전을 삼는 것을 본다. 승려들은 앞의 음식을 비용으로 내지 않으면서도, 어떤 승려는 먼저 스스로 배불리 먹고 난 뒤 남의 남은 음식을 걸인이나 새와 개 등에게 주어 시주에게 손해를 끼치고 스스로도 죄를 얻는다. 만일 자기 몫 안에서 덜어 남에게 준다면多少를 마음대로 해도 제한을 논하지 않는다.)</w:t>
        <w:br/>
        <w:t>• 이문 독법 | 住</w:t>
        <w:br/>
        <w:t>• 이문 적용 구절 | 不得取分外施(比見道俗至於齋上施主儉約不與妻兒先供眾僧將為福田僧等不費前食然有眾僧先自飽食已將他殘食施乞兒鳥犬等損他施主又自得罪若減己分內將施與人住意多少不論限約也)。</w:t>
        <w:br/>
        <w:t>• 이문 기준 번역 | [현행 이문] 자기 몫에서 덜어 남에게 주되, 많고 적음에 뜻을 머문다. [판단 유보]</w:t>
        <w:br/>
        <w:t>• 의미 차이 | 저본의 「任」와 비교 독법 「住」 사이의 차이이다.</w:t>
        <w:br/>
        <w:t>• 한국어 해설 | 현행 CBETA가 K31 대조로 새로 제시한 「住」는 저본 「任」과 달리 「住意多少」가 되어 문맥상 의미가 분명하지 않다. 저본 「任意多少」는 ‘많고 적음을 뜻대로 하다’로 자연스럽다.</w:t>
        <w:br/>
        <w:t>• 번역 영향 판정 | [판단 유보]</w:t>
        <w:br/>
        <w:t>• 출처 | CBETA T54n2123.</w:t>
      </w:r>
    </w:p>
    <w:p>
      <w:pPr>
        <w:pStyle w:val="SHTKBlockLabel"/>
        <w:keepNext/>
      </w:pPr>
      <w:r>
        <w:t xml:space="preserve">원문</w:t>
      </w:r>
    </w:p>
    <w:p>
      <w:pPr>
        <w:pStyle w:val="SHTKSourceText"/>
      </w:pPr>
      <w:r>
        <w:t xml:space="preserve">又依十二頭陀經云。若得食時應作是念。見渴乏眾生。以一分施之。我為施主彼為受者。施已作是願言。</w:t>
      </w:r>
    </w:p>
    <w:p>
      <w:pPr>
        <w:pStyle w:val="SHTKBlockLabel"/>
        <w:keepNext/>
      </w:pPr>
      <w:r>
        <w:t xml:space="preserve">한국어 직역</w:t>
      </w:r>
    </w:p>
    <w:p>
      <w:pPr>
        <w:pStyle w:val="SHTKTranslationText"/>
      </w:pPr>
      <w:r>
        <w:t xml:space="preserve">또 《십이두타경》에 의거하면, 음식을 얻었을 때 마땅히 이렇게 생각해야 한다. “목마르고 궁핍한 중생을 보면, 한 몫을 그에게 베풀자. 나는 시주가 되고 그는 받는 사람이 된다.” 베푼 뒤 이렇게 서원하여 말한다.</w:t>
      </w:r>
    </w:p>
    <w:p>
      <w:pPr>
        <w:pStyle w:val="SHTKBlockLabel"/>
        <w:keepNext/>
      </w:pPr>
      <w:r>
        <w:t xml:space="preserve">원문</w:t>
      </w:r>
    </w:p>
    <w:p>
      <w:pPr>
        <w:pStyle w:val="SHTKSourceText"/>
      </w:pPr>
      <w:r>
        <w:t xml:space="preserve">令一切眾生[6]與福救[7]乏莫墮慳貪。</w:t>
      </w:r>
    </w:p>
    <w:p>
      <w:pPr>
        <w:pStyle w:val="SHTKBlockLabel"/>
        <w:keepNext/>
      </w:pPr>
      <w:r>
        <w:t xml:space="preserve">한국어 직역</w:t>
      </w:r>
    </w:p>
    <w:p>
      <w:pPr>
        <w:pStyle w:val="SHTKTranslationText"/>
      </w:pPr>
      <w:r>
        <w:t xml:space="preserve">“일체 중생으로 하여금 복을 함께하여 궁핍을 구제하고, 인색하고 탐욕한 데 떨어지지 않게 하소서.”</w:t>
      </w:r>
    </w:p>
    <w:p>
      <w:pPr>
        <w:pStyle w:val="SHTKBlockLabel"/>
        <w:keepNext/>
      </w:pPr>
      <w:r>
        <w:t xml:space="preserve">교감·번역 메모</w:t>
      </w:r>
    </w:p>
    <w:p>
      <w:pPr>
        <w:pStyle w:val="SHTKNoteSummary"/>
      </w:pPr>
      <w:r>
        <w:t>교감 요약 | [CBETA 교감] 저본 「與」와 이문/현행 독법 「興」를 비교한다.</w:t>
      </w:r>
    </w:p>
    <w:p>
      <w:pPr>
        <w:pStyle w:val="SHTKNoteDetail"/>
      </w:pPr>
      <w:r>
        <w:t>• 원교감 원문 | 與【大】，興【宋】【元】【明】【宮】</w:t>
        <w:br/>
        <w:t>• 현행 CBETA 교감 | 興【CB】【麗-CB】【宋】【元】【明】【宮】，與【大】</w:t>
        <w:br/>
        <w:t>• 교감 번호 | 0044006</w:t>
        <w:br/>
        <w:t>• 저본 독법 | 與</w:t>
        <w:br/>
        <w:t>• 저본 적용 구절 | 令一切眾生[6]與福救[7]乏莫墮慳貪。</w:t>
        <w:br/>
        <w:t>• 저본 기준 번역 | “일체 중생으로 하여금 복을 함께하여 궁핍을 구제하고, 인색하고 탐욕한 데 떨어지지 않게 하소서.”</w:t>
        <w:br/>
        <w:t>• 이문 독법 | 興</w:t>
        <w:br/>
        <w:t>• 이문 적용 구절 | 令一切眾生興福救乏莫墮慳貪。</w:t>
        <w:br/>
        <w:t>• 이문 기준 번역 | [현행 이문] 일체 중생으로 하여금 복을 일으켜 궁핍을 구제하고 인색하고 탐욕한 데 떨어지지 않게 하소서.</w:t>
        <w:br/>
        <w:t>• 의미 차이 | 저본의 「與」와 비교 독법 「興」 사이의 차이이다.</w:t>
        <w:br/>
        <w:t>• 한국어 해설 | 저본과 대정장 저본의 「與福」은 ‘복을 주다/함께하다’로 읽히지만 현행 CBETA는 K31과 송·원·명·궁본을 따라 「興福」을 채택하여 ‘복을 일으키다’로 읽는다. 서원의 행위 표현이 달라진다.</w:t>
        <w:br/>
        <w:t>• 번역 영향 판정 | [의미 차이 있음]</w:t>
        <w:br/>
        <w:t>• 번역문 표시 | [구문 불확실]·[이문 검토 필요]</w:t>
        <w:br/>
        <w:t>• 출처 | CBETA T54n2123, 교감 번호 0044006.</w:t>
      </w:r>
    </w:p>
    <w:p>
      <w:pPr>
        <w:pStyle w:val="SHTKNoteSummary"/>
      </w:pPr>
      <w:r>
        <w:t>교감 요약 | [CBETA 교감] 저본 「乏」와 이문/현행 독법 「之」를 비교한다.</w:t>
      </w:r>
    </w:p>
    <w:p>
      <w:pPr>
        <w:pStyle w:val="SHTKNoteDetail"/>
      </w:pPr>
      <w:r>
        <w:t>• 원교감 원문 | 乏【大】，之【宋】【元】【明】【宮】</w:t>
        <w:br/>
        <w:t>• 교감 번호 | 0044007</w:t>
        <w:br/>
        <w:t>• 저본 독법 | 乏</w:t>
        <w:br/>
        <w:t>• 저본 적용 구절 | 令一切眾生[6]與福救[7]乏莫墮慳貪。</w:t>
        <w:br/>
        <w:t>• 저본 기준 번역 | “일체 중생으로 하여금 복을 함께하여 궁핍을 구제하고, 인색하고 탐욕한 데 떨어지지 않게 하소서.”</w:t>
        <w:br/>
        <w:t>• 이문 독법 | 之</w:t>
        <w:br/>
        <w:t>• 이문 적용 구절 | 令一切眾生與福救之莫墮慳貪。</w:t>
        <w:br/>
        <w:t>• 이문 기준 번역 | [이문] 일체 중생을 복과 함께하게 하여 그들을 구제하고 인색하고 탐욕한 데 떨어지지 않게 하소서.</w:t>
        <w:br/>
        <w:t>• 의미 차이 | 저본의 「乏」와 비교 독법 「之」 사이의 차이이다.</w:t>
        <w:br/>
        <w:t>• 한국어 해설 | 「救乏」은 궁핍함을 구제한다는 뜻이고 「救之」는 앞의 중생을 구제한다는 뜻이다. 구제의 직접 목적어가 달라지지만 전체 서원 취지는 가깝다.</w:t>
        <w:br/>
        <w:t>• 번역 영향 판정 | [의미 차이 경미]</w:t>
        <w:br/>
        <w:t>• 출처 | CBETA T54n2123, 교감 번호 0044007.</w:t>
      </w:r>
    </w:p>
    <w:p>
      <w:pPr>
        <w:pStyle w:val="SHTKBlockLabel"/>
        <w:keepNext/>
      </w:pPr>
      <w:r>
        <w:t xml:space="preserve">원문</w:t>
      </w:r>
    </w:p>
    <w:p>
      <w:pPr>
        <w:pStyle w:val="SHTKSourceText"/>
      </w:pPr>
      <w:r>
        <w:t xml:space="preserve">持至空靜處。減一段著淨石上。施諸禽獸。亦如上願。正欲食時作是念言。身中有八萬戶蟲。蟲得此食皆悉安隱。我今以食施此諸蟲。後得道時當以法施汝。是為不捨眾生。又灌佛形像經云。佛告大眾。世人多有發意求所願者。布施之日。不計少多。趣使充饒。事業畢竟。殘有餚饍噉食不盡。皆當送與守寺中持法沙門。眾僧自共分之。以出物時當望生福。不應各各競分歸與妻子。是為種於石上。根株焦盡終無生時。</w:t>
      </w:r>
    </w:p>
    <w:p>
      <w:pPr>
        <w:pStyle w:val="SHTKBlockLabel"/>
        <w:keepNext/>
      </w:pPr>
      <w:r>
        <w:t xml:space="preserve">한국어 직역</w:t>
      </w:r>
    </w:p>
    <w:p>
      <w:pPr>
        <w:pStyle w:val="SHTKTranslationText"/>
      </w:pPr>
      <w:r>
        <w:t xml:space="preserve">음식을 가지고 비고 조용한 곳에 가서, 한 덩이를 덜어 깨끗한 돌 위에 놓고, 여러 새와 짐승에게 베푼다. 또한 위와 같이 서원한다. 막 먹으려 할 때에는 이렇게 생각하여 말한다. “몸 안에는 팔만 호의 벌레가 있다. 벌레들이 이 음식을 얻어 모두 편안해진다. 나는 지금 이 음식을 여러 벌레에게 베푼다. 뒤에 도를 얻으면 마땅히 법으로 너희에게 베풀겠다.” 이것이 중생을 버리지 않는 것이다. 또 《관불형상경》에서 말한다. 부처님께서 대중에게 말씀하셨다. “세상 사람들은 뜻을 내어 소원을 구하는 이가 많다. 보시하는 날에는, 많고 적음을 헤아리지 말고, 그저 풍족하게 채우도록 해야 한다. 일이 모두 끝나고, 남은 반찬과 음식이 있어 먹어도 다하지 못하면, 모두 절을 지키며 법을 지니는 사문에게 보내야 한다. 대중 승려가 서로 나누어 쓰게 한다. 물건을 낼 때에는 복이 생기기를 바라야 한다. 각자 다투어 나누어 집으로 가져가 처자에게 주어서는 안 된다. 그렇게 하면 돌 위에 씨를 뿌리는 것과 같아, 뿌리와 줄기가 말라 끝내 싹이 날 때가 없다.</w:t>
      </w:r>
    </w:p>
    <w:p>
      <w:pPr>
        <w:pStyle w:val="SHTKBlockLabel"/>
        <w:keepNext/>
      </w:pPr>
      <w:r>
        <w:t xml:space="preserve">원문</w:t>
      </w:r>
    </w:p>
    <w:p>
      <w:pPr>
        <w:pStyle w:val="SHTKSourceText"/>
      </w:pPr>
      <w:r>
        <w:t xml:space="preserve">[8]令以布施者餘福重以施僧。</w:t>
      </w:r>
    </w:p>
    <w:p>
      <w:pPr>
        <w:pStyle w:val="SHTKBlockLabel"/>
        <w:keepNext/>
      </w:pPr>
      <w:r>
        <w:t xml:space="preserve">한국어 직역</w:t>
      </w:r>
    </w:p>
    <w:p>
      <w:pPr>
        <w:pStyle w:val="SHTKTranslationText"/>
      </w:pPr>
      <w:r>
        <w:t xml:space="preserve">보시하는 이로 하여금 남은 복물을 거듭 승가에 보시하게 해야 한다.</w:t>
      </w:r>
    </w:p>
    <w:p>
      <w:pPr>
        <w:pStyle w:val="SHTKBlockLabel"/>
        <w:keepNext/>
      </w:pPr>
      <w:r>
        <w:t xml:space="preserve">교감·번역 메모</w:t>
      </w:r>
    </w:p>
    <w:p>
      <w:pPr>
        <w:pStyle w:val="SHTKNoteSummary"/>
      </w:pPr>
      <w:r>
        <w:t>교감 요약 | [CBETA 교감] 저본 「令」와 이문/현행 독법 「今」를 비교한다.</w:t>
      </w:r>
    </w:p>
    <w:p>
      <w:pPr>
        <w:pStyle w:val="SHTKNoteDetail"/>
      </w:pPr>
      <w:r>
        <w:t>• 원교감 원문 | 令【大】，今【宋】【元】【明】【宮】</w:t>
        <w:br/>
        <w:t>• 교감 번호 | 0044008</w:t>
        <w:br/>
        <w:t>• 저본 독법 | 令</w:t>
        <w:br/>
        <w:t>• 저본 적용 구절 | [8]令以布施者餘福重以施僧。</w:t>
        <w:br/>
        <w:t>• 저본 기준 번역 | 보시하는 이로 하여금 남은 복물을 거듭 승가에 보시하게 해야 한다.</w:t>
        <w:br/>
        <w:t>• 이문 독법 | 今</w:t>
        <w:br/>
        <w:t>• 이문 적용 구절 | 今以布施者餘福重以施僧。</w:t>
        <w:br/>
        <w:t>• 이문 기준 번역 | [이문] 이제 보시한 이의 남은 복물을 거듭 승가에 보시해야 한다.</w:t>
        <w:br/>
        <w:t>• 의미 차이 | 저본의 「令」와 비교 독법 「今」 사이의 차이이다.</w:t>
        <w:br/>
        <w:t>• 한국어 해설 | 「令以」는 ‘…로 하여금 …하게 한다’는 사역 구조를 만들 수 있고 「今以」는 ‘이제 …을 가지고’라는 시간·수단 표현이 된다. 보충 설명의 문장 구조가 달라진다.</w:t>
        <w:br/>
        <w:t>• 번역 영향 판정 | [문장 구조 변화]</w:t>
        <w:br/>
        <w:t>• 번역문 표시 | [구문 불확실]·[이문 검토 필요]</w:t>
        <w:br/>
        <w:t>• 출처 | CBETA T54n2123, 교감 번호 0044008.</w:t>
      </w:r>
    </w:p>
    <w:p>
      <w:pPr>
        <w:pStyle w:val="SHTKBlockLabel"/>
        <w:keepNext/>
      </w:pPr>
      <w:r>
        <w:t xml:space="preserve">원문</w:t>
      </w:r>
    </w:p>
    <w:p>
      <w:pPr>
        <w:pStyle w:val="SHTKSourceText"/>
      </w:pPr>
      <w:r>
        <w:t xml:space="preserve">是為施一得萬倍報。</w:t>
      </w:r>
    </w:p>
    <w:p>
      <w:pPr>
        <w:pStyle w:val="SHTKBlockLabel"/>
        <w:keepNext/>
      </w:pPr>
      <w:r>
        <w:t xml:space="preserve">한국어 직역</w:t>
      </w:r>
    </w:p>
    <w:p>
      <w:pPr>
        <w:pStyle w:val="SHTKTranslationText"/>
      </w:pPr>
      <w:r>
        <w:t xml:space="preserve">이것이 하나를 보시하여 만 배의 과보를 얻는 것이다.”</w:t>
      </w:r>
    </w:p>
    <w:p>
      <w:pPr>
        <w:pStyle w:val="SHTKBlockLabel"/>
        <w:keepNext/>
      </w:pPr>
      <w:r>
        <w:t xml:space="preserve">위치표지</w:t>
      </w:r>
    </w:p>
    <w:p>
      <w:pPr>
        <w:pStyle w:val="SHTKPositionMarker"/>
      </w:pPr>
      <w:bookmarkStart w:id="359" w:name="loc_0044a28"/>
      <w:r>
        <w:t xml:space="preserve">[0044a28]</w:t>
      </w:r>
      <w:bookmarkEnd w:id="359"/>
    </w:p>
    <w:p>
      <w:pPr>
        <w:pStyle w:val="SHTKBlockLabel"/>
        <w:keepNext/>
      </w:pPr>
      <w:r>
        <w:t xml:space="preserve">원문</w:t>
      </w:r>
    </w:p>
    <w:p>
      <w:pPr>
        <w:pStyle w:val="SHTKSourceText"/>
      </w:pPr>
      <w:r>
        <w:t xml:space="preserve">又四分律。施僧粥得五種利益。一除飢。二除渴。三消宿食。四大小便調適。五眼目精明。僧祇律。施粥得十種利益。故偈云。持戒清淨人所奉　　恭敬隨時以粥施十利饒益於行者　　色力壽樂辭清辯宿食風除飢渴消　　是名為藥佛所說欲生人天長壽樂　　今當以粥施眾僧</w:t>
      </w:r>
    </w:p>
    <w:p>
      <w:pPr>
        <w:pStyle w:val="SHTKBlockLabel"/>
        <w:keepNext/>
      </w:pPr>
      <w:r>
        <w:t xml:space="preserve">한국어 직역</w:t>
      </w:r>
    </w:p>
    <w:p>
      <w:pPr>
        <w:pStyle w:val="SHTKTranslationText"/>
      </w:pPr>
      <w:r>
        <w:t xml:space="preserve">또 《사분율》에서는, 승가에 죽을 베풀면 다섯 가지 이익을 얻는다고 한다. 첫째는 굶주림을 없애고, 둘째는 갈증을 없애며, 셋째는 묵은 음식을 소화시키고, 넷째는 대소변을 순조롭게 하며, 다섯째는 눈을 밝게 한다. 《승기율》에서는, 죽을 베풀면 열 가지 이익을 얻는다고 한다. 그러므로 게송에서 말한다. 계율을 지켜 청정한 사람이 받드는 바니, 공경하여 때에 맞춰 죽을 베풀라. 열 가지 이익이 수행자를 넉넉하게 하니, 빛깔과 힘과 수명과 즐거움과 말의 맑음과 변재이다. 묵은 음식과 풍기가 없어지고 굶주림과 갈증도 사라지니, 이것을 약이라 하며 부처님께서 말씀하셨다. 인간과 하늘에 태어나 오래 살고 즐겁기를 바란다면, 이제 마땅히 죽을 대중 승려에게 베풀라.</w:t>
      </w:r>
    </w:p>
    <w:p>
      <w:pPr>
        <w:pStyle w:val="SHTKBlockLabel"/>
        <w:keepNext/>
      </w:pPr>
      <w:r>
        <w:t xml:space="preserve">위치표지</w:t>
      </w:r>
    </w:p>
    <w:p>
      <w:pPr>
        <w:pStyle w:val="SHTKPositionMarker"/>
      </w:pPr>
      <w:bookmarkStart w:id="360" w:name="loc_0044b07"/>
      <w:r>
        <w:t xml:space="preserve">[0044b07]</w:t>
      </w:r>
      <w:bookmarkEnd w:id="360"/>
    </w:p>
    <w:p>
      <w:pPr>
        <w:pStyle w:val="SHTKBlockLabel"/>
        <w:keepNext/>
      </w:pPr>
      <w:r>
        <w:t xml:space="preserve">원문</w:t>
      </w:r>
    </w:p>
    <w:p>
      <w:pPr>
        <w:pStyle w:val="SHTKSourceText"/>
      </w:pPr>
      <w:r>
        <w:t xml:space="preserve">又食施獲五福報經云。佛告諸比丘。當知食以節度受而不損。佛言。人持飯食施人。有五功德。令人得道。智者消息。意度弘廓則獲五福。何等為五。一曰施命。二曰施色。三曰施力。四曰施安。五曰施辯。何謂施命。</w:t>
      </w:r>
    </w:p>
    <w:p>
      <w:pPr>
        <w:pStyle w:val="SHTKBlockLabel"/>
        <w:keepNext/>
      </w:pPr>
      <w:r>
        <w:t xml:space="preserve">한국어 직역</w:t>
      </w:r>
    </w:p>
    <w:p>
      <w:pPr>
        <w:pStyle w:val="SHTKTranslationText"/>
      </w:pPr>
      <w:r>
        <w:t xml:space="preserve">또 《식시획오복보경》에서 말한다. 부처님께서 여러 비구에게 말씀하셨다. “마땅히 알아야 한다. 음식은 절도 있게 받아서 손상되지 않게 해야 한다.” 부처님께서 말씀하셨다. “사람이 밥과 음식을 다른 사람에게 보시하면, 다섯 가지 공덕이 있어, 사람으로 하여금 도를 얻게 한다. 지혜로운 이는 이를 잘 헤아리고, 뜻과 헤아림을 넓게 하면 곧 다섯 가지 복을 얻는다. 무엇이 다섯 가지인가. 첫째는 목숨을 베푸는 것이고, 둘째는 빛깔을 베푸는 것이며, 셋째는 힘을 베푸는 것이고, 넷째는 편안함을 베푸는 것이며, 다섯째는 변재를 베푸는 것이다. 무엇을 목숨을 베푼다고 하는가.</w:t>
      </w:r>
    </w:p>
    <w:p>
      <w:pPr>
        <w:pStyle w:val="SHTKBlockLabel"/>
        <w:keepNext/>
      </w:pPr>
      <w:r>
        <w:t xml:space="preserve">원문</w:t>
      </w:r>
    </w:p>
    <w:p>
      <w:pPr>
        <w:pStyle w:val="SHTKSourceText"/>
      </w:pPr>
      <w:r>
        <w:t xml:space="preserve">人不得食[9]時。</w:t>
      </w:r>
    </w:p>
    <w:p>
      <w:pPr>
        <w:pStyle w:val="SHTKBlockLabel"/>
        <w:keepNext/>
      </w:pPr>
      <w:r>
        <w:t xml:space="preserve">한국어 직역</w:t>
      </w:r>
    </w:p>
    <w:p>
      <w:pPr>
        <w:pStyle w:val="SHTKTranslationText"/>
      </w:pPr>
      <w:r>
        <w:t xml:space="preserve">사람이 음식을 얻지 못할 때에는,</w:t>
      </w:r>
    </w:p>
    <w:p>
      <w:pPr>
        <w:pStyle w:val="SHTKBlockLabel"/>
        <w:keepNext/>
      </w:pPr>
      <w:r>
        <w:t xml:space="preserve">교감·번역 메모</w:t>
      </w:r>
    </w:p>
    <w:p>
      <w:pPr>
        <w:pStyle w:val="SHTKNoteSummary"/>
      </w:pPr>
      <w:r>
        <w:t>교감 요약 | [CBETA 교감] 저본 「時」와 이문/현행 독법 「〔－〕」를 비교한다.</w:t>
      </w:r>
    </w:p>
    <w:p>
      <w:pPr>
        <w:pStyle w:val="SHTKNoteDetail"/>
      </w:pPr>
      <w:r>
        <w:t>• 원교감 원문 | 時【大】，〔－〕【宋】【元】【明】【宮】</w:t>
        <w:br/>
        <w:t>• 교감 번호 | 0044009</w:t>
        <w:br/>
        <w:t>• 저본 독법 | 時</w:t>
        <w:br/>
        <w:t>• 저본 적용 구절 | 人不得食[9]時。</w:t>
        <w:br/>
        <w:t>• 저본 기준 번역 | 사람이 음식을 얻지 못할 때에는,</w:t>
        <w:br/>
        <w:t>• 이문 독법 | 〔－〕</w:t>
        <w:br/>
        <w:t>• 이문 적용 구절 | 人不得食。</w:t>
        <w:br/>
        <w:t>• 이문 기준 번역 | [이문] 사람이 음식을 얻지 못하면,</w:t>
        <w:br/>
        <w:t>• 의미 차이 | 저본의 「時」와 비교 독법 「〔－〕」 사이의 차이이다.</w:t>
        <w:br/>
        <w:t>• 한국어 해설 | 「時」가 있으면 ‘음식을 얻지 못할 때’라는 조건절이 되고, 없으면 ‘사람이 음식을 얻지 못한다’는 사실 진술이 된다. 뒤 문맥의 의미는 거의 같다.</w:t>
        <w:br/>
        <w:t>• 번역 영향 판정 | [표현 차이]</w:t>
        <w:br/>
        <w:t>• 출처 | CBETA T54n2123, 교감 번호 0044009.</w:t>
      </w:r>
    </w:p>
    <w:p>
      <w:pPr>
        <w:pStyle w:val="SHTKBlockLabel"/>
        <w:keepNext/>
      </w:pPr>
      <w:r>
        <w:t xml:space="preserve">원문</w:t>
      </w:r>
    </w:p>
    <w:p>
      <w:pPr>
        <w:pStyle w:val="SHTKSourceText"/>
      </w:pPr>
      <w:r>
        <w:t xml:space="preserve">顏色憔悴不可顯示。不過七日奄忽壽終。是故智者則為施食。其施食者則為施命。其施命者。</w:t>
      </w:r>
    </w:p>
    <w:p>
      <w:pPr>
        <w:pStyle w:val="SHTKBlockLabel"/>
        <w:keepNext/>
      </w:pPr>
      <w:r>
        <w:t xml:space="preserve">한국어 직역</w:t>
      </w:r>
    </w:p>
    <w:p>
      <w:pPr>
        <w:pStyle w:val="SHTKTranslationText"/>
      </w:pPr>
      <w:r>
        <w:t xml:space="preserve">얼굴빛이 초췌하여 보기에 좋지 않고, 7일을 넘기지 못해 갑자기 목숨을 마친다. 그러므로 지혜로운 이는 곧 음식을 베푼다. 음식을 베푸는 것은 곧 목숨을 베푸는 것이다. 목숨을 베푼 이는,</w:t>
      </w:r>
    </w:p>
    <w:p>
      <w:pPr>
        <w:pStyle w:val="SHTKBlockLabel"/>
        <w:keepNext/>
      </w:pPr>
      <w:r>
        <w:t xml:space="preserve">원문</w:t>
      </w:r>
    </w:p>
    <w:p>
      <w:pPr>
        <w:pStyle w:val="SHTKSourceText"/>
      </w:pPr>
      <w:r>
        <w:t xml:space="preserve">世世長壽生天世間壽命延長不中夭[10]傷。</w:t>
      </w:r>
    </w:p>
    <w:p>
      <w:pPr>
        <w:pStyle w:val="SHTKBlockLabel"/>
        <w:keepNext/>
      </w:pPr>
      <w:r>
        <w:t xml:space="preserve">한국어 직역</w:t>
      </w:r>
    </w:p>
    <w:p>
      <w:pPr>
        <w:pStyle w:val="SHTKTranslationText"/>
      </w:pPr>
      <w:r>
        <w:t xml:space="preserve">세세생생 장수하고, 하늘과 인간 세상에 태어나 수명이 길어 요절하지 않는다.</w:t>
      </w:r>
    </w:p>
    <w:p>
      <w:pPr>
        <w:pStyle w:val="SHTKBlockLabel"/>
        <w:keepNext/>
      </w:pPr>
      <w:r>
        <w:t xml:space="preserve">교감·번역 메모</w:t>
      </w:r>
    </w:p>
    <w:p>
      <w:pPr>
        <w:pStyle w:val="SHTKNoteSummary"/>
      </w:pPr>
      <w:r>
        <w:t>교감 요약 | [CBETA 교감] 저본 「傷」와 이문/현행 독법 「殤」를 비교한다.</w:t>
      </w:r>
    </w:p>
    <w:p>
      <w:pPr>
        <w:pStyle w:val="SHTKNoteDetail"/>
      </w:pPr>
      <w:r>
        <w:t>• 원교감 원문 | 傷【大】＊，殤【宋】【元】【明】【宮】＊</w:t>
        <w:br/>
        <w:t>• 교감 번호 | 0044010</w:t>
        <w:br/>
        <w:t>• 저본 독법 | 傷</w:t>
        <w:br/>
        <w:t>• 저본 적용 구절 | 世世長壽生天世間壽命延長不中夭[10]傷。</w:t>
        <w:br/>
        <w:t>• 저본 기준 번역 | 세세생생 장수하고, 하늘과 인간 세상에 태어나 수명이 길어 요절하지 않는다.</w:t>
        <w:br/>
        <w:t>• 이문 독법 | 殤</w:t>
        <w:br/>
        <w:t>• 이문 적용 구절 | 世世長壽生天世間壽命延長不中夭殤。</w:t>
        <w:br/>
        <w:t>• 이문 기준 번역 | [이문] 세세생생 장수하고 하늘과 인간 세상에 태어나 수명이 길어 요절하지 않는다.</w:t>
        <w:br/>
        <w:t>• 의미 차이 | 저본의 「傷」와 비교 독법 「殤」 사이의 차이이다.</w:t>
        <w:br/>
        <w:t>• 한국어 해설 | 「夭傷」은 요절하거나 손상됨을 문자 그대로 나타내고 「夭殤」은 일찍 죽는다는 관용적 표현이다. 장수의 과보를 말하는 문맥에서는 둘 다 요절하지 않음으로 이해할 수 있다.</w:t>
        <w:br/>
        <w:t>• 번역 영향 판정 | [표현 차이]</w:t>
        <w:br/>
        <w:t>• 출처 | CBETA T54n2123, 교감 번호 0044010.</w:t>
      </w:r>
    </w:p>
    <w:p>
      <w:pPr>
        <w:pStyle w:val="SHTKBlockLabel"/>
        <w:keepNext/>
      </w:pPr>
      <w:r>
        <w:t xml:space="preserve">원문</w:t>
      </w:r>
    </w:p>
    <w:p>
      <w:pPr>
        <w:pStyle w:val="SHTKSourceText"/>
      </w:pPr>
      <w:r>
        <w:t xml:space="preserve">自然福報財富無量。是為施命。何謂施色。人不得食時。顏色憔悴不可顯示。是故智者則為施食。其施食者則為施色。其施色者。世世端正生天世間。顏色暐曄人見歡喜。稽首作禮。是為施色。何謂施力。人不得食時。身羸意弱所作不能。</w:t>
      </w:r>
    </w:p>
    <w:p>
      <w:pPr>
        <w:pStyle w:val="SHTKBlockLabel"/>
        <w:keepNext/>
      </w:pPr>
      <w:r>
        <w:t xml:space="preserve">한국어 직역</w:t>
      </w:r>
    </w:p>
    <w:p>
      <w:pPr>
        <w:pStyle w:val="SHTKTranslationText"/>
      </w:pPr>
      <w:r>
        <w:t xml:space="preserve">자연히 복의 과보로 재물이 한량없이 풍부해진다. 이를 목숨을 베푼다고 한다. 무엇을 빛깔을 베푼다고 하는가. 사람이 음식을 얻지 못할 때에는, 얼굴빛이 초췌하여 보기에 좋지 않다. 그러므로 지혜로운 이는 곧 음식을 베푼다. 음식을 베푸는 것은 곧 빛깔을 베푸는 것이다. 빛깔을 베푼 이는, 세세생생 단정하고 하늘과 인간 세상에 태어나, 얼굴빛이 빛나 사람들이 보면 기뻐하며, 머리를 숙여 예배한다. 이를 빛깔을 베푼다고 한다. 무엇을 힘을 베푼다고 하는가. 사람이 음식을 얻지 못할 때에는, 몸은 야위고 뜻은 약해져 하려는 일을 할 수 없다.</w:t>
      </w:r>
    </w:p>
    <w:p>
      <w:pPr>
        <w:pStyle w:val="SHTKBlockLabel"/>
        <w:keepNext/>
      </w:pPr>
      <w:r>
        <w:t xml:space="preserve">원문</w:t>
      </w:r>
    </w:p>
    <w:p>
      <w:pPr>
        <w:pStyle w:val="SHTKSourceText"/>
      </w:pPr>
      <w:r>
        <w:t xml:space="preserve">是[11]為智者則為施食。</w:t>
      </w:r>
    </w:p>
    <w:p>
      <w:pPr>
        <w:pStyle w:val="SHTKBlockLabel"/>
        <w:keepNext/>
      </w:pPr>
      <w:r>
        <w:t xml:space="preserve">한국어 직역</w:t>
      </w:r>
    </w:p>
    <w:p>
      <w:pPr>
        <w:pStyle w:val="SHTKTranslationText"/>
      </w:pPr>
      <w:r>
        <w:t xml:space="preserve">이것이 지혜로운 이가 곧 음식을 베푸는 것이다.</w:t>
      </w:r>
    </w:p>
    <w:p>
      <w:pPr>
        <w:pStyle w:val="SHTKBlockLabel"/>
        <w:keepNext/>
      </w:pPr>
      <w:r>
        <w:t xml:space="preserve">교감·번역 메모</w:t>
      </w:r>
    </w:p>
    <w:p>
      <w:pPr>
        <w:pStyle w:val="SHTKNoteSummary"/>
      </w:pPr>
      <w:r>
        <w:t>교감 요약 | [CBETA 교감] 저본 「為」와 이문/현행 독법 「故」를 비교한다.</w:t>
      </w:r>
    </w:p>
    <w:p>
      <w:pPr>
        <w:pStyle w:val="SHTKNoteDetail"/>
      </w:pPr>
      <w:r>
        <w:t>• 원교감 원문 | 為【大】，故【明】</w:t>
        <w:br/>
        <w:t>• 교감 번호 | 0044011</w:t>
        <w:br/>
        <w:t>• 저본 독법 | 為</w:t>
        <w:br/>
        <w:t>• 저본 적용 구절 | 是[11]為智者則為施食。</w:t>
        <w:br/>
        <w:t>• 저본 기준 번역 | 이것이 지혜로운 이가 곧 음식을 베푸는 것이다.</w:t>
        <w:br/>
        <w:t>• 이문 독법 | 故</w:t>
        <w:br/>
        <w:t>• 이문 적용 구절 | 是故智者則為施食。</w:t>
        <w:br/>
        <w:t>• 이문 기준 번역 | [이문] 그러므로 지혜로운 이는 곧 음식을 베푼다.</w:t>
        <w:br/>
        <w:t>• 의미 차이 | 저본의 「為」와 비교 독법 「故」 사이의 차이이다.</w:t>
        <w:br/>
        <w:t>• 한국어 해설 | 저본 「是為智者則為施食」은 ‘이것이 지혜로운 이가 곧 음식을 베푸는 것이다’처럼 읽혀 병렬 단락의 문장이 불안정하다. 「是故智者」를 취하면 앞 단락들과 동일하게 ‘그러므로 지혜로운 이는’이라는 인과 구조가 된다.</w:t>
        <w:br/>
        <w:t>• 번역 영향 판정 | [문장 구조 변화]</w:t>
        <w:br/>
        <w:t>• 번역문 표시 | [구문 불확실]·[이문 검토 필요]</w:t>
        <w:br/>
        <w:t>• 출처 | CBETA T54n2123, 교감 번호 0044011.</w:t>
      </w:r>
    </w:p>
    <w:p>
      <w:pPr>
        <w:pStyle w:val="SHTKBlockLabel"/>
        <w:keepNext/>
      </w:pPr>
      <w:r>
        <w:t xml:space="preserve">원문</w:t>
      </w:r>
    </w:p>
    <w:p>
      <w:pPr>
        <w:pStyle w:val="SHTKSourceText"/>
      </w:pPr>
      <w:r>
        <w:t xml:space="preserve">其施食者則為施力。其施力者。世世。多力生天人間力無等雙。出入進止力不耗減。是為施力。何謂施安。人不得食時。心愁身危坐起不定。不能自安。是故智者則為施食。其施食者則為施安。其施安者。世世安隱生天人間。不遇眾殃。其所到處常遇賢良。財富無量不中夭傷。是為施安。何謂施辯。人不得食時。身羸意弱口不能言。是故智者則為施食。其施食者則為施辯。口說流利無所躓礙。慧辯通達。</w:t>
      </w:r>
    </w:p>
    <w:p>
      <w:pPr>
        <w:pStyle w:val="SHTKBlockLabel"/>
        <w:keepNext/>
      </w:pPr>
      <w:r>
        <w:t xml:space="preserve">한국어 직역</w:t>
      </w:r>
    </w:p>
    <w:p>
      <w:pPr>
        <w:pStyle w:val="SHTKTranslationText"/>
      </w:pPr>
      <w:r>
        <w:t xml:space="preserve">음식을 베푸는 것은 곧 힘을 베푸는 것이다. 힘을 베푼 이는, 세세생생, 힘이 많고 하늘과 인간 세상에 태어나 힘이 견줄 데 없으며, 드나들고 나아가고 멈출 때에도 힘이 줄어들지 않는다. 이를 힘을 베푼다고 한다. 무엇을 편안함을 베푼다고 하는가. 사람이 음식을 얻지 못할 때에는, 마음이 근심스럽고 몸이 위태로워 앉고 일어나는 것도 안정되지 않으며, 스스로 편안할 수 없다. 그러므로 지혜로운 이는 곧 음식을 베푼다. 음식을 베푸는 것은 곧 편안함을 베푸는 것이다. 편안함을 베푼 이는, 세세생생 편안하고 하늘과 인간 세상에 태어나, 여러 재앙을 만나지 않으며, 가는 곳마다 늘 어질고 선한 사람을 만나고, 재물이 한량없이 풍부하며 요절하지 않는다. 이를 편안함을 베푼다고 한다. 무엇을 변재를 베푼다고 하는가. 사람이 음식을 얻지 못할 때에는, 몸은 야위고 뜻은 약해져 입으로 말할 수 없다. 그러므로 지혜로운 이는 곧 음식을 베푼다. 음식을 베푸는 것은 곧 변재를 베푸는 것이다. 말이 유창하여 걸림이 없고, 지혜와 변재가 통달하며,</w:t>
      </w:r>
    </w:p>
    <w:p>
      <w:pPr>
        <w:pStyle w:val="SHTKBlockLabel"/>
        <w:keepNext/>
      </w:pPr>
      <w:r>
        <w:t xml:space="preserve">원문</w:t>
      </w:r>
    </w:p>
    <w:p>
      <w:pPr>
        <w:pStyle w:val="SHTKSourceText"/>
      </w:pPr>
      <w:r>
        <w:t xml:space="preserve">[12]生天世間。</w:t>
      </w:r>
    </w:p>
    <w:p>
      <w:pPr>
        <w:pStyle w:val="SHTKBlockLabel"/>
        <w:keepNext/>
      </w:pPr>
      <w:r>
        <w:t xml:space="preserve">한국어 직역</w:t>
      </w:r>
    </w:p>
    <w:p>
      <w:pPr>
        <w:pStyle w:val="SHTKTranslationText"/>
      </w:pPr>
      <w:r>
        <w:t xml:space="preserve">하늘의 세간에 태어난다.</w:t>
      </w:r>
    </w:p>
    <w:p>
      <w:pPr>
        <w:pStyle w:val="SHTKBlockLabel"/>
        <w:keepNext/>
      </w:pPr>
      <w:r>
        <w:t xml:space="preserve">교감·번역 메모</w:t>
      </w:r>
    </w:p>
    <w:p>
      <w:pPr>
        <w:pStyle w:val="SHTKNoteSummary"/>
      </w:pPr>
      <w:r>
        <w:t>교감 요약 | [CBETA 교감] 저본 「生」와 이문/현행 독법 「生人」를 비교한다.</w:t>
      </w:r>
    </w:p>
    <w:p>
      <w:pPr>
        <w:pStyle w:val="SHTKNoteDetail"/>
      </w:pPr>
      <w:r>
        <w:t>• 원교감 원문 | 生【大】，生人【元】【明】</w:t>
        <w:br/>
        <w:t>• 교감 번호 | 0044012</w:t>
        <w:br/>
        <w:t>• 저본 독법 | 生</w:t>
        <w:br/>
        <w:t>• 저본 적용 구절 | [12]生天世間。</w:t>
        <w:br/>
        <w:t>• 저본 기준 번역 | 하늘의 세간에 태어난다.</w:t>
        <w:br/>
        <w:t>• 이문 독법 | 生人</w:t>
        <w:br/>
        <w:t>• 이문 적용 구절 | 生人天世間。</w:t>
        <w:br/>
        <w:t>• 이문 기준 번역 | [이문] 인간과 하늘의 세간에 태어난다.</w:t>
        <w:br/>
        <w:t>• 의미 차이 | 저본의 「生」와 비교 독법 「生人」 사이의 차이이다.</w:t>
        <w:br/>
        <w:t>• 한국어 해설 | 「生天世間」은 하늘의 세간에 태어난다는 뜻이지만 「生人天世間」은 인간과 하늘의 두 세계에 태어난다는 뜻이 된다. 과보를 받는 생처의 범위가 달라진다.</w:t>
        <w:br/>
        <w:t>• 번역 영향 판정 | [의미 차이 있음]</w:t>
        <w:br/>
        <w:t>• 번역문 표시 | [구문 불확실]·[이문 검토 필요]</w:t>
        <w:br/>
        <w:t>• 출처 | CBETA T54n2123, 교감 번호 0044012.</w:t>
      </w:r>
    </w:p>
    <w:p>
      <w:pPr>
        <w:pStyle w:val="SHTKBlockLabel"/>
        <w:keepNext/>
      </w:pPr>
      <w:r>
        <w:t xml:space="preserve">원문</w:t>
      </w:r>
    </w:p>
    <w:p>
      <w:pPr>
        <w:pStyle w:val="SHTKSourceText"/>
      </w:pPr>
      <w:r>
        <w:t xml:space="preserve">聞者歡喜靡不稽首聽採法言。是為五福食之報也。</w:t>
      </w:r>
    </w:p>
    <w:p>
      <w:pPr>
        <w:pStyle w:val="SHTKBlockLabel"/>
        <w:keepNext/>
      </w:pPr>
      <w:r>
        <w:t xml:space="preserve">한국어 직역</w:t>
      </w:r>
    </w:p>
    <w:p>
      <w:pPr>
        <w:pStyle w:val="SHTKTranslationText"/>
      </w:pPr>
      <w:r>
        <w:t xml:space="preserve">듣는 이는 기뻐하여 머리를 숙이지 않는 이가 없고 법의 말을 받아들인다. 이것이 음식 보시로 얻는 다섯 가지 복의 과보이다.”</w:t>
      </w:r>
    </w:p>
    <w:p>
      <w:pPr>
        <w:pStyle w:val="SHTKBlockLabel"/>
        <w:keepNext/>
      </w:pPr>
      <w:r>
        <w:t xml:space="preserve">위치표지</w:t>
      </w:r>
    </w:p>
    <w:p>
      <w:pPr>
        <w:pStyle w:val="SHTKPositionMarker"/>
      </w:pPr>
      <w:bookmarkStart w:id="361" w:name="loc_0044c04"/>
      <w:r>
        <w:t xml:space="preserve">[0044c04]</w:t>
      </w:r>
      <w:bookmarkEnd w:id="361"/>
    </w:p>
    <w:p>
      <w:pPr>
        <w:pStyle w:val="SHTKBlockLabel"/>
        <w:keepNext/>
      </w:pPr>
      <w:r>
        <w:t xml:space="preserve">원문</w:t>
      </w:r>
    </w:p>
    <w:p>
      <w:pPr>
        <w:pStyle w:val="SHTKSourceText"/>
      </w:pPr>
      <w:r>
        <w:t xml:space="preserve">又增一阿含經云。施有五事名為應時。一遠來。二遠去。三病時。四冷熱時。</w:t>
      </w:r>
    </w:p>
    <w:p>
      <w:pPr>
        <w:pStyle w:val="SHTKBlockLabel"/>
        <w:keepNext/>
      </w:pPr>
      <w:r>
        <w:t xml:space="preserve">한국어 직역</w:t>
      </w:r>
    </w:p>
    <w:p>
      <w:pPr>
        <w:pStyle w:val="SHTKTranslationText"/>
      </w:pPr>
      <w:r>
        <w:t xml:space="preserve">또 《증일아함경》에서 말한다. 보시에는 다섯 가지 경우가 있어 ‘때에 맞는 보시’라 한다. 첫째는 멀리서 온 사람에게 하는 것이고, 둘째는 멀리 떠나는 사람에게 하는 것이며, 셋째는 병들었을 때 하는 것이고, 넷째는 춥거나 더울 때 하는 것이며,</w:t>
      </w:r>
    </w:p>
    <w:p>
      <w:pPr>
        <w:pStyle w:val="SHTKBlockLabel"/>
        <w:keepNext/>
      </w:pPr>
      <w:r>
        <w:t xml:space="preserve">원문</w:t>
      </w:r>
    </w:p>
    <w:p>
      <w:pPr>
        <w:pStyle w:val="SHTKSourceText"/>
      </w:pPr>
      <w:r>
        <w:t xml:space="preserve">五初得果[13]苽。</w:t>
      </w:r>
    </w:p>
    <w:p>
      <w:pPr>
        <w:pStyle w:val="SHTKBlockLabel"/>
        <w:keepNext/>
      </w:pPr>
      <w:r>
        <w:t xml:space="preserve">한국어 직역</w:t>
      </w:r>
    </w:p>
    <w:p>
      <w:pPr>
        <w:pStyle w:val="SHTKTranslationText"/>
      </w:pPr>
      <w:r>
        <w:t xml:space="preserve">다섯째는 처음 과실과 고(苽)를 얻었을 때 하는 것이다.</w:t>
      </w:r>
    </w:p>
    <w:p>
      <w:pPr>
        <w:pStyle w:val="SHTKBlockLabel"/>
        <w:keepNext/>
      </w:pPr>
      <w:r>
        <w:t xml:space="preserve">교감·번역 메모</w:t>
      </w:r>
    </w:p>
    <w:p>
      <w:pPr>
        <w:pStyle w:val="SHTKNoteSummary"/>
      </w:pPr>
      <w:r>
        <w:t>교감 요약 | [CBETA 교감] 저본 「苽」와 이문/현행 독법 「蓏」를 비교한다.</w:t>
      </w:r>
    </w:p>
    <w:p>
      <w:pPr>
        <w:pStyle w:val="SHTKNoteDetail"/>
      </w:pPr>
      <w:r>
        <w:t>• 원교감 원문 | 苽【大】，蓏【宋】【元】【明】【宮】</w:t>
        <w:br/>
        <w:t>• 교감 번호 | 0044013</w:t>
        <w:br/>
        <w:t>• 저본 독법 | 苽</w:t>
        <w:br/>
        <w:t>• 저본 적용 구절 | 五初得果[13]苽。</w:t>
        <w:br/>
        <w:t>• 저본 기준 번역 | 다섯째는 처음 과실과 고(苽)를 얻었을 때 하는 것이다.</w:t>
        <w:br/>
        <w:t>• 이문 독법 | 蓏</w:t>
        <w:br/>
        <w:t>• 이문 적용 구절 | 五初得果蓏。</w:t>
        <w:br/>
        <w:t>• 이문 기준 번역 | [이문] 다섯째는 처음 과실과 덩굴열매를 얻었을 때 하는 것이다.</w:t>
        <w:br/>
        <w:t>• 의미 차이 | 저본의 「苽」와 비교 독법 「蓏」 사이의 차이이다.</w:t>
        <w:br/>
        <w:t>• 한국어 해설 | 「苽」는 고(菰) 계열 글자로 읽힐 수 있으나 「蓏」는 덩굴에 열리는 과실류를 뜻한다. 처음 얻은 농산물의 종류가 달라진다.</w:t>
        <w:br/>
        <w:t>• 번역 영향 판정 | [의미 차이 있음]</w:t>
        <w:br/>
        <w:t>• 번역문 표시 | [의미 불확실]·[이문 검토 필요]</w:t>
        <w:br/>
        <w:t>• 출처 | CBETA T54n2123, 교감 번호 0044013.</w:t>
      </w:r>
    </w:p>
    <w:p>
      <w:pPr>
        <w:pStyle w:val="SHTKBlockLabel"/>
        <w:keepNext/>
      </w:pPr>
      <w:r>
        <w:t xml:space="preserve">원문</w:t>
      </w:r>
    </w:p>
    <w:p>
      <w:pPr>
        <w:pStyle w:val="SHTKSourceText"/>
      </w:pPr>
      <w:r>
        <w:t xml:space="preserve">若得新穀先與持戒精進人。然後自食。又施有三法。一送食至寺名上。就舍供養名中。造食乞施。發心供養名下。</w:t>
      </w:r>
    </w:p>
    <w:p>
      <w:pPr>
        <w:pStyle w:val="SHTKBlockLabel"/>
        <w:keepNext/>
      </w:pPr>
      <w:r>
        <w:t xml:space="preserve">한국어 직역</w:t>
      </w:r>
    </w:p>
    <w:p>
      <w:pPr>
        <w:pStyle w:val="SHTKTranslationText"/>
      </w:pPr>
      <w:r>
        <w:t xml:space="preserve">새 곡식을 얻으면 먼저 계를 지키고 정진하는 사람에게 주고, 그런 뒤에 자기가 먹는다. 또 보시에는 세 가지 법이 있다. 첫째, 음식을 절에 보내는 것을 상품이라 하고, 집으로 모셔와 공양하는 것을 중품이라 하며, 음식을 만들어 걸인에게 베풀고, 마음을 내어 공양하는 것을 하품이라 한다.</w:t>
      </w:r>
    </w:p>
    <w:p>
      <w:pPr>
        <w:pStyle w:val="SHTKBlockLabel"/>
        <w:keepNext/>
      </w:pPr>
      <w:r>
        <w:t xml:space="preserve">위치표지</w:t>
      </w:r>
    </w:p>
    <w:p>
      <w:pPr>
        <w:pStyle w:val="SHTKPositionMarker"/>
      </w:pPr>
      <w:bookmarkStart w:id="362" w:name="loc_0044c09"/>
      <w:r>
        <w:t xml:space="preserve">[0044c09]</w:t>
      </w:r>
      <w:bookmarkEnd w:id="362"/>
    </w:p>
    <w:p>
      <w:pPr>
        <w:pStyle w:val="SHTKBlockLabel"/>
        <w:keepNext/>
      </w:pPr>
      <w:r>
        <w:t xml:space="preserve">원문</w:t>
      </w:r>
    </w:p>
    <w:p>
      <w:pPr>
        <w:pStyle w:val="SHTKSourceText"/>
      </w:pPr>
      <w:r>
        <w:t xml:space="preserve">又付法藏經云。昔過去九十一劫。毘婆尸佛入涅槃後。有一比丘。甚患頭痛。薄拘羅。爾時作一貧人。見病比丘。即便持一呵梨勒果。施病比丘。比丘服訖病即除愈。緣施果故。九十一劫天上人中。受福快樂未曾有病。最後生一婆羅門家。其母早亡。父便聘妻。拘羅年幼。見母作餅從母索之。後母嫉妬。即捉拘羅擲置𨫼上。𨫼雖燋熱不能燒害。父從外來。見薄拘羅在熱𨫼上。即便抱下。母於後時釜中煮肉時。薄拘羅從母索肉。母益瞋恚尋擲釜中。亦不燒爛。父覓不見。即便喚之。拘羅聞喚。釜中而應。父即抱出平復如故。母後向河拘羅逐去。後母瞋忿而作是言。此何鬼魅妖祥之物。雖復燒煮不能令死。即便捉之擲置河中。值一大魚。即便吞食。以福緣故猶復不死。有捕魚師捕得此魚。詣市賣之。索價既多人無買者。至暮欲臭。</w:t>
      </w:r>
    </w:p>
    <w:p>
      <w:pPr>
        <w:pStyle w:val="SHTKBlockLabel"/>
        <w:keepNext/>
      </w:pPr>
      <w:r>
        <w:t xml:space="preserve">한국어 직역</w:t>
      </w:r>
    </w:p>
    <w:p>
      <w:pPr>
        <w:pStyle w:val="SHTKTranslationText"/>
      </w:pPr>
      <w:r>
        <w:t xml:space="preserve">또 《부법장경》에서 말한다. 옛날 과거 91겁 전에, 비바시불이 열반에 드신 뒤, 한 비구가 있었는데, 몹시 두통을 앓고 있었다. 박구라는, 그때 한 가난한 사람이었다. 병든 비구를 보고, 곧 하리륵 열매 하나를 가져다가, 병든 비구에게 베풀었다. 비구가 먹고 나자 병이 곧 나았다. 그 과일을 보시한 인연으로, 91겁 동안 하늘과 인간 가운데서, 복과 즐거움을 누리며 한 번도 병든 적이 없었다. 마지막에는 한 바라문 집에 태어났는데, 그 어머니가 일찍 죽자, 아버지가 다시 아내를 맞았다. 구라가 어렸을 때, 계모가 떡을 만드는 것을 보고 달라고 하였다. 계모는 질투하고 미워하여, 곧 구라를 붙잡아 달군 번철 위에 던졌다. 번철이 비록 뜨겁게 달아 있었으나 그를 태워 해치지 못했다. 아버지가 밖에서 돌아와, 박구라가 뜨거운 번철 위에 있는 것을 보고, 곧 안아 내렸다. 계모가 뒤에 솥에서 고기를 삶을 때, 박구라가 고기를 달라고 하자, 계모는 더욱 성을 내어 곧 솥 속에 던졌다. 그러나 역시 타거나 익지 않았다. 아버지가 찾아도 보이지 않자, 곧 그를 불렀다. 구라가 부르는 소리를 듣고, 솥 속에서 대답하였다. 아버지가 곧 안아 내니 다시 예전과 같았다. 뒤에 계모가 강으로 갈 때 구라가 따라갔다. 계모는 성이 나서 이렇게 말하였다. “이것은 무슨 귀신이나 요괴 같은 물건인가. 태우고 삶아도 죽일 수 없구나.” 곧 그를 붙잡아 강물 속에 던졌다. 마침 큰 물고기 한 마리가 있어, 곧 그를 삼켰다. 그러나 복의 인연 때문에 여전히 죽지 않았다. 한 어부가 이 물고기를 잡아, 시장에 가서 팔았다. 값을 너무 많이 불러 사는 사람이 없었고, 저녁이 되어 썩으려 하였다.</w:t>
      </w:r>
    </w:p>
    <w:p>
      <w:pPr>
        <w:pStyle w:val="SHTKBlockLabel"/>
        <w:keepNext/>
      </w:pPr>
      <w:r>
        <w:t xml:space="preserve">원문</w:t>
      </w:r>
    </w:p>
    <w:p>
      <w:pPr>
        <w:pStyle w:val="SHTKSourceText"/>
      </w:pPr>
      <w:r>
        <w:t xml:space="preserve">薄拘羅父[14]見即隨買。</w:t>
      </w:r>
    </w:p>
    <w:p>
      <w:pPr>
        <w:pStyle w:val="SHTKBlockLabel"/>
        <w:keepNext/>
      </w:pPr>
      <w:r>
        <w:t xml:space="preserve">한국어 직역</w:t>
      </w:r>
    </w:p>
    <w:p>
      <w:pPr>
        <w:pStyle w:val="SHTKTranslationText"/>
      </w:pPr>
      <w:r>
        <w:t xml:space="preserve">박구라의 아버지가 보고 곧 그 물고기를 사서,</w:t>
      </w:r>
    </w:p>
    <w:p>
      <w:pPr>
        <w:pStyle w:val="SHTKBlockLabel"/>
        <w:keepNext/>
      </w:pPr>
      <w:r>
        <w:t xml:space="preserve">교감·번역 메모</w:t>
      </w:r>
    </w:p>
    <w:p>
      <w:pPr>
        <w:pStyle w:val="SHTKNoteSummary"/>
      </w:pPr>
      <w:r>
        <w:t>교감 요약 | [CBETA 교감] 저본 「見」와 이문/현행 독법 「見便」를 비교한다.</w:t>
      </w:r>
    </w:p>
    <w:p>
      <w:pPr>
        <w:pStyle w:val="SHTKNoteDetail"/>
      </w:pPr>
      <w:r>
        <w:t>• 원교감 원문 | 見【大】，見便【宋】【元】【明】【宮】</w:t>
        <w:br/>
        <w:t>• 교감 번호 | 0044014</w:t>
        <w:br/>
        <w:t>• 저본 독법 | 見</w:t>
        <w:br/>
        <w:t>• 저본 적용 구절 | 薄拘羅父[14]見即隨買。</w:t>
        <w:br/>
        <w:t>• 저본 기준 번역 | 박구라의 아버지가 보고 곧 그 물고기를 사서,</w:t>
        <w:br/>
        <w:t>• 이문 독법 | 見便</w:t>
        <w:br/>
        <w:t>• 이문 적용 구절 | 薄拘羅父見便即隨買。</w:t>
        <w:br/>
        <w:t>• 이문 기준 번역 | [이문] 박구라의 아버지가 보고 곧바로 그 물고기를 사서,</w:t>
        <w:br/>
        <w:t>• 의미 차이 | 저본의 「見」와 비교 독법 「見便」 사이의 차이이다.</w:t>
        <w:br/>
        <w:t>• 한국어 해설 | 「見即」은 ‘보고 곧’이고 「見便即」은 ‘보고 바로 곧’으로 즉시성을 더 명시한다. 사건의 순서는 같다.</w:t>
        <w:br/>
        <w:t>• 번역 영향 판정 | [표현 차이]</w:t>
        <w:br/>
        <w:t>• 출처 | CBETA T54n2123, 교감 번호 0044014.</w:t>
      </w:r>
    </w:p>
    <w:p>
      <w:pPr>
        <w:pStyle w:val="SHTKBlockLabel"/>
        <w:keepNext/>
      </w:pPr>
      <w:r>
        <w:t xml:space="preserve">원문</w:t>
      </w:r>
    </w:p>
    <w:p>
      <w:pPr>
        <w:pStyle w:val="SHTKSourceText"/>
      </w:pPr>
      <w:r>
        <w:t xml:space="preserve">持來歸家。以刀破腹。兒在魚腹。高聲唱言。</w:t>
      </w:r>
    </w:p>
    <w:p>
      <w:pPr>
        <w:pStyle w:val="SHTKBlockLabel"/>
        <w:keepNext/>
      </w:pPr>
      <w:r>
        <w:t xml:space="preserve">한국어 직역</w:t>
      </w:r>
    </w:p>
    <w:p>
      <w:pPr>
        <w:pStyle w:val="SHTKTranslationText"/>
      </w:pPr>
      <w:r>
        <w:t xml:space="preserve">집으로 가져왔다. 칼로 배를 가르자, 아이가 물고기 배 속에 있었다. 아이는 큰 소리로 외쳤다.</w:t>
      </w:r>
    </w:p>
    <w:p>
      <w:pPr>
        <w:pStyle w:val="SHTKBlockLabel"/>
        <w:keepNext/>
      </w:pPr>
      <w:r>
        <w:t xml:space="preserve">원문</w:t>
      </w:r>
    </w:p>
    <w:p>
      <w:pPr>
        <w:pStyle w:val="SHTKSourceText"/>
      </w:pPr>
      <w:r>
        <w:t xml:space="preserve">願父安[15]詳勿令傷兒。</w:t>
      </w:r>
    </w:p>
    <w:p>
      <w:pPr>
        <w:pStyle w:val="SHTKBlockLabel"/>
        <w:keepNext/>
      </w:pPr>
      <w:r>
        <w:t xml:space="preserve">한국어 직역</w:t>
      </w:r>
    </w:p>
    <w:p>
      <w:pPr>
        <w:pStyle w:val="SHTKTranslationText"/>
      </w:pPr>
      <w:r>
        <w:t xml:space="preserve">“아버지께서는 조심하시어 아이를 다치게 하지 마십시오.”</w:t>
      </w:r>
    </w:p>
    <w:p>
      <w:pPr>
        <w:pStyle w:val="SHTKBlockLabel"/>
        <w:keepNext/>
      </w:pPr>
      <w:r>
        <w:t xml:space="preserve">교감·번역 메모</w:t>
      </w:r>
    </w:p>
    <w:p>
      <w:pPr>
        <w:pStyle w:val="SHTKNoteSummary"/>
      </w:pPr>
      <w:r>
        <w:t>교감 요약 | [CBETA 교감] 저본 「詳」와 이문/현행 독법 「庠」를 비교한다.</w:t>
      </w:r>
    </w:p>
    <w:p>
      <w:pPr>
        <w:pStyle w:val="SHTKNoteDetail"/>
      </w:pPr>
      <w:r>
        <w:t>• 원교감 원문 | 詳【大】，庠【宋】【元】【明】</w:t>
        <w:br/>
        <w:t>• 교감 번호 | 0044015</w:t>
        <w:br/>
        <w:t>• 저본 독법 | 詳</w:t>
        <w:br/>
        <w:t>• 저본 적용 구절 | 願父安[15]詳勿令傷兒。</w:t>
        <w:br/>
        <w:t>• 저본 기준 번역 | “아버지께서는 조심하시어 아이를 다치게 하지 마십시오.”</w:t>
        <w:br/>
        <w:t>• 이문 독법 | 庠</w:t>
        <w:br/>
        <w:t>• 이문 적용 구절 | 願父安庠勿令傷兒。</w:t>
        <w:br/>
        <w:t>• 이문 기준 번역 | [이문] 아버지께서는 안상(安庠)하시어 아이를 다치게 하지 마십시오. [판단 유보]</w:t>
        <w:br/>
        <w:t>• 의미 차이 | 저본의 「詳」와 비교 독법 「庠」 사이의 차이이다.</w:t>
        <w:br/>
        <w:t>• 한국어 해설 | 「安詳」은 침착하고 조심한다는 익숙한 표현이지만 「安庠」은 통상적 결합이 아니어서 단순 이체인지 다른 뜻인지 확정하기 어렵다.</w:t>
        <w:br/>
        <w:t>• 번역 영향 판정 | [판단 유보]</w:t>
        <w:br/>
        <w:t>• 출처 | CBETA T54n2123, 교감 번호 0044015.</w:t>
      </w:r>
    </w:p>
    <w:p>
      <w:pPr>
        <w:pStyle w:val="SHTKBlockLabel"/>
        <w:keepNext/>
      </w:pPr>
      <w:r>
        <w:t xml:space="preserve">원문</w:t>
      </w:r>
    </w:p>
    <w:p>
      <w:pPr>
        <w:pStyle w:val="SHTKSourceText"/>
      </w:pPr>
      <w:r>
        <w:t xml:space="preserve">父[16]開魚腹抱兒而出。</w:t>
      </w:r>
    </w:p>
    <w:p>
      <w:pPr>
        <w:pStyle w:val="SHTKBlockLabel"/>
        <w:keepNext/>
      </w:pPr>
      <w:r>
        <w:t xml:space="preserve">한국어 직역</w:t>
      </w:r>
    </w:p>
    <w:p>
      <w:pPr>
        <w:pStyle w:val="SHTKTranslationText"/>
      </w:pPr>
      <w:r>
        <w:t xml:space="preserve">아버지가 물고기 배를 열어 아이를 안아 내었다.</w:t>
      </w:r>
    </w:p>
    <w:p>
      <w:pPr>
        <w:pStyle w:val="SHTKBlockLabel"/>
        <w:keepNext/>
      </w:pPr>
      <w:r>
        <w:t xml:space="preserve">교감·번역 메모</w:t>
      </w:r>
    </w:p>
    <w:p>
      <w:pPr>
        <w:pStyle w:val="SHTKNoteSummary"/>
      </w:pPr>
      <w:r>
        <w:t>교감 요약 | [CBETA 교감] 저본 「開」와 이문/현행 독법 「聞」를 비교한다.</w:t>
      </w:r>
    </w:p>
    <w:p>
      <w:pPr>
        <w:pStyle w:val="SHTKNoteDetail"/>
      </w:pPr>
      <w:r>
        <w:t>• 원교감 원문 | 開【大】，聞【明】</w:t>
        <w:br/>
        <w:t>• 교감 번호 | 0044016</w:t>
        <w:br/>
        <w:t>• 저본 독법 | 開</w:t>
        <w:br/>
        <w:t>• 저본 적용 구절 | 父[16]開魚腹抱兒而出。</w:t>
        <w:br/>
        <w:t>• 저본 기준 번역 | 아버지가 물고기 배를 열어 아이를 안아 내었다.</w:t>
        <w:br/>
        <w:t>• 이문 독법 | 聞</w:t>
        <w:br/>
        <w:t>• 이문 적용 구절 | 父聞魚腹抱兒而出。</w:t>
        <w:br/>
        <w:t>• 이문 기준 번역 | [이문] 아버지가 물고기 배에서 나는 말을 듣고 아이를 안아 내었다.</w:t>
        <w:br/>
        <w:t>• 의미 차이 | 저본의 「開」와 비교 독법 「聞」 사이의 차이이다.</w:t>
        <w:br/>
        <w:t>• 한국어 해설 | 「父開魚腹」은 아버지가 물고기 배를 열었다는 뜻으로 장면이 자연스럽다. 「父聞魚腹」은 ‘아버지가 물고기 배를 들었다’처럼 목적어 관계가 불완전해져 문장 구조와 사건 묘사가 달라진다.</w:t>
        <w:br/>
        <w:t>• 번역 영향 판정 | [문장 구조 변화]</w:t>
        <w:br/>
        <w:t>• 출처 | CBETA T54n2123, 교감 번호 0044016.</w:t>
      </w:r>
    </w:p>
    <w:p>
      <w:pPr>
        <w:pStyle w:val="SHTKBlockLabel"/>
        <w:keepNext/>
      </w:pPr>
      <w:r>
        <w:t xml:space="preserve">원문</w:t>
      </w:r>
    </w:p>
    <w:p>
      <w:pPr>
        <w:pStyle w:val="SHTKSourceText"/>
      </w:pPr>
      <w:r>
        <w:t xml:space="preserve">年漸長大求出家。得阿羅漢果。從生至老。年百六十未曾有病。乃至無有身熱頭痛。由施藥故得是長壽。五處不死。𨫼鑠不燋。釜煮不爛。水溺不死。魚吞不消。刀割不傷。以是因緣。智者應當作如是事。又雜譬喻經云。昔者舍衛國。有一貧家。</w:t>
      </w:r>
    </w:p>
    <w:p>
      <w:pPr>
        <w:pStyle w:val="SHTKBlockLabel"/>
        <w:keepNext/>
      </w:pPr>
      <w:r>
        <w:t xml:space="preserve">한국어 직역</w:t>
      </w:r>
    </w:p>
    <w:p>
      <w:pPr>
        <w:pStyle w:val="SHTKTranslationText"/>
      </w:pPr>
      <w:r>
        <w:t xml:space="preserve">나이가 점차 자라 출가를 구했고, 아라한과를 얻었다. 태어나서 늙을 때까지, 나이 160세가 되도록 한 번도 병든 적이 없었고, 몸에 열이 나거나 머리가 아픈 일조차 없었다. 약을 보시한 까닭에 이러한 장수를 얻은 것이다. 다섯 곳에서도 죽지 않았으니, 번철에 달궈도 타지 않았고, 솥에 삶아도 익지 않았으며, 물에 빠져도 죽지 않았고, 물고기가 삼켜도 소화되지 않았으며, 칼로 갈라도 다치지 않았다. 이러한 인연 때문에, 지혜로운 이는 마땅히 이와 같은 일을 해야 한다. 또 《잡비유경》에서 말한다. 옛날 사위국에, 한 가난한 집이 있었는데,</w:t>
      </w:r>
    </w:p>
    <w:p>
      <w:pPr>
        <w:pStyle w:val="SHTKBlockLabel"/>
        <w:keepNext/>
      </w:pPr>
      <w:r>
        <w:t xml:space="preserve">원문</w:t>
      </w:r>
    </w:p>
    <w:p>
      <w:pPr>
        <w:pStyle w:val="SHTKSourceText"/>
      </w:pPr>
      <w:r>
        <w:t xml:space="preserve">庭中有蒲[1]桃樹。</w:t>
      </w:r>
    </w:p>
    <w:p>
      <w:pPr>
        <w:pStyle w:val="SHTKBlockLabel"/>
        <w:keepNext/>
      </w:pPr>
      <w:r>
        <w:t xml:space="preserve">한국어 직역</w:t>
      </w:r>
    </w:p>
    <w:p>
      <w:pPr>
        <w:pStyle w:val="SHTKTranslationText"/>
      </w:pPr>
      <w:r>
        <w:t xml:space="preserve">뜰에 포도나무 한 그루가 있었고,</w:t>
      </w:r>
    </w:p>
    <w:p>
      <w:pPr>
        <w:pStyle w:val="SHTKBlockLabel"/>
        <w:keepNext/>
      </w:pPr>
      <w:r>
        <w:t xml:space="preserve">교감·번역 메모</w:t>
      </w:r>
    </w:p>
    <w:p>
      <w:pPr>
        <w:pStyle w:val="SHTKNoteSummary"/>
      </w:pPr>
      <w:r>
        <w:t>교감 요약 | [CBETA 교감] 저본 「桃」와 이문/현행 독법 「萄」를 비교한다.</w:t>
      </w:r>
    </w:p>
    <w:p>
      <w:pPr>
        <w:pStyle w:val="SHTKNoteDetail"/>
      </w:pPr>
      <w:r>
        <w:t>• 원교감 원문 | 桃【大】＊，萄【宋】【元】【明】【宮】＊</w:t>
        <w:br/>
        <w:t>• 교감 번호 | 0045001</w:t>
        <w:br/>
        <w:t>• 저본 독법 | 桃</w:t>
        <w:br/>
        <w:t>• 저본 적용 구절 | 庭中有蒲[1]桃樹。</w:t>
        <w:br/>
        <w:t>• 저본 기준 번역 | 뜰에 포도나무 한 그루가 있었고,</w:t>
        <w:br/>
        <w:t>• 이문 독법 | 萄</w:t>
        <w:br/>
        <w:t>• 이문 적용 구절 | 庭中有蒲萄樹。</w:t>
        <w:br/>
        <w:t>• 이문 기준 번역 | [이문] 뜰에 포도나무 한 그루가 있었고,</w:t>
        <w:br/>
        <w:t>• 의미 차이 | 저본의 「桃」와 비교 독법 「萄」 사이의 차이이다.</w:t>
        <w:br/>
        <w:t>• 한국어 해설 | 「蒲桃」와 「蒲萄」는 모두 포도를 가리키는 고대 표기이다. 한국어 번역은 ‘포도’로 같다.</w:t>
        <w:br/>
        <w:t>• 번역 영향 판정 | [번역 차이 없음]</w:t>
        <w:br/>
        <w:t>• 출처 | CBETA T54n2123, 교감 번호 0045001.</w:t>
      </w:r>
    </w:p>
    <w:p>
      <w:pPr>
        <w:pStyle w:val="SHTKBlockLabel"/>
        <w:keepNext/>
      </w:pPr>
      <w:r>
        <w:t xml:space="preserve">원문</w:t>
      </w:r>
    </w:p>
    <w:p>
      <w:pPr>
        <w:pStyle w:val="SHTKSourceText"/>
      </w:pPr>
      <w:r>
        <w:t xml:space="preserve">上有數穗。念施道人。時國王先前請食一月。</w:t>
      </w:r>
    </w:p>
    <w:p>
      <w:pPr>
        <w:pStyle w:val="SHTKBlockLabel"/>
        <w:keepNext/>
      </w:pPr>
      <w:r>
        <w:t xml:space="preserve">한국어 직역</w:t>
      </w:r>
    </w:p>
    <w:p>
      <w:pPr>
        <w:pStyle w:val="SHTKTranslationText"/>
      </w:pPr>
      <w:r>
        <w:t xml:space="preserve">그 위에 포도 몇 송이가 열려 있었다. 그는 도인에게 보시하려고 생각하였다. 당시 국왕이 먼저 한 달 동안 공양을 청해 두었으므로,</w:t>
      </w:r>
    </w:p>
    <w:p>
      <w:pPr>
        <w:pStyle w:val="SHTKBlockLabel"/>
        <w:keepNext/>
      </w:pPr>
      <w:r>
        <w:t xml:space="preserve">원문</w:t>
      </w:r>
    </w:p>
    <w:p>
      <w:pPr>
        <w:pStyle w:val="SHTKSourceText"/>
      </w:pPr>
      <w:r>
        <w:t xml:space="preserve">是貧家力勢不如[2]王。</w:t>
      </w:r>
    </w:p>
    <w:p>
      <w:pPr>
        <w:pStyle w:val="SHTKBlockLabel"/>
        <w:keepNext/>
      </w:pPr>
      <w:r>
        <w:t xml:space="preserve">한국어 직역</w:t>
      </w:r>
    </w:p>
    <w:p>
      <w:pPr>
        <w:pStyle w:val="SHTKTranslationText"/>
      </w:pPr>
      <w:r>
        <w:t xml:space="preserve">이 가난한 집은 세력이 국왕만 못하여,</w:t>
      </w:r>
    </w:p>
    <w:p>
      <w:pPr>
        <w:pStyle w:val="SHTKBlockLabel"/>
        <w:keepNext/>
      </w:pPr>
      <w:r>
        <w:t xml:space="preserve">교감·번역 메모</w:t>
      </w:r>
    </w:p>
    <w:p>
      <w:pPr>
        <w:pStyle w:val="SHTKNoteSummary"/>
      </w:pPr>
      <w:r>
        <w:t>교감 요약 | [CBETA 교감] 저본 「王」와 이문/현행 독법 「正」를 비교한다.</w:t>
      </w:r>
    </w:p>
    <w:p>
      <w:pPr>
        <w:pStyle w:val="SHTKNoteDetail"/>
      </w:pPr>
      <w:r>
        <w:t>• 원교감 원문 | 王【大】，正【明】</w:t>
        <w:br/>
        <w:t>• 교감 번호 | 0045002</w:t>
        <w:br/>
        <w:t>• 저본 독법 | 王</w:t>
        <w:br/>
        <w:t>• 저본 적용 구절 | 是貧家力勢不如[2]王。</w:t>
        <w:br/>
        <w:t>• 저본 기준 번역 | 이 가난한 집은 세력이 국왕만 못하여,</w:t>
        <w:br/>
        <w:t>• 이문 독법 | 正</w:t>
        <w:br/>
        <w:t>• 이문 적용 구절 | 是貧家力勢不如正。</w:t>
        <w:br/>
        <w:t>• 이문 기준 번역 | [이문] 이 가난한 집의 형편은 … [판단 유보]</w:t>
        <w:br/>
        <w:t>• 의미 차이 | 저본의 「王」와 비교 독법 「正」 사이의 차이이다.</w:t>
        <w:br/>
        <w:t>• 한국어 해설 | 저본 「不如王」은 가난한 집의 형편이 국왕에게 미치지 못한다는 뜻으로 자연스럽다. 「不如正」은 뒤의 「懸一月」과 어떻게 연결되는지 불분명하여 번역을 확정하기 어렵다.</w:t>
        <w:br/>
        <w:t>• 번역 영향 판정 | [판단 유보]</w:t>
        <w:br/>
        <w:t>• 출처 | CBETA T54n2123, 교감 번호 0045002.</w:t>
      </w:r>
    </w:p>
    <w:p>
      <w:pPr>
        <w:pStyle w:val="SHTKBlockLabel"/>
        <w:keepNext/>
      </w:pPr>
      <w:r>
        <w:t xml:space="preserve">원문</w:t>
      </w:r>
    </w:p>
    <w:p>
      <w:pPr>
        <w:pStyle w:val="SHTKSourceText"/>
      </w:pPr>
      <w:r>
        <w:t xml:space="preserve">正懸一月。乃得一道人。便持施之。語道人言。念欲施來已經一月。今乃得願。道人語優婆夷。已一月中施。優婆夷言。</w:t>
      </w:r>
    </w:p>
    <w:p>
      <w:pPr>
        <w:pStyle w:val="SHTKBlockLabel"/>
        <w:keepNext/>
      </w:pPr>
      <w:r>
        <w:t xml:space="preserve">한국어 직역</w:t>
      </w:r>
    </w:p>
    <w:p>
      <w:pPr>
        <w:pStyle w:val="SHTKTranslationText"/>
      </w:pPr>
      <w:r>
        <w:t xml:space="preserve">꼬박 한 달을 기다린 뒤에야, 비로소 한 도인을 만날 수 있었다. 곧 포도를 가져다가 보시하고, 도인에게 말하였다. “보시하려고 생각한 지 이미 한 달이 지났는데, 오늘에야 비로소 소원을 이루었습니다.” 도인이 우바이에게 말하였다. “이미 한 달 내내 보시하셨습니다.” 우바이가 말하였다.</w:t>
      </w:r>
    </w:p>
    <w:p>
      <w:pPr>
        <w:pStyle w:val="SHTKBlockLabel"/>
        <w:keepNext/>
      </w:pPr>
      <w:r>
        <w:t xml:space="preserve">원문</w:t>
      </w:r>
    </w:p>
    <w:p>
      <w:pPr>
        <w:pStyle w:val="SHTKSourceText"/>
      </w:pPr>
      <w:r>
        <w:t xml:space="preserve">我但施一穗蒲[＊]桃。</w:t>
      </w:r>
    </w:p>
    <w:p>
      <w:pPr>
        <w:pStyle w:val="SHTKBlockLabel"/>
        <w:keepNext/>
      </w:pPr>
      <w:r>
        <w:t xml:space="preserve">한국어 직역</w:t>
      </w:r>
    </w:p>
    <w:p>
      <w:pPr>
        <w:pStyle w:val="SHTKTranslationText"/>
      </w:pPr>
      <w:r>
        <w:t xml:space="preserve">“저는 다만 포도 한 송이를 보시했을 뿐인데,</w:t>
      </w:r>
    </w:p>
    <w:p>
      <w:pPr>
        <w:pStyle w:val="SHTKBlockLabel"/>
        <w:keepNext/>
      </w:pPr>
      <w:r>
        <w:t xml:space="preserve">교감·번역 메모</w:t>
      </w:r>
    </w:p>
    <w:p>
      <w:pPr>
        <w:pStyle w:val="SHTKNoteSummary"/>
      </w:pPr>
      <w:r>
        <w:t>교감 요약 | [CBETA 교감] 선행 교감 0045001의 [＊] 반복 적용: 桃 → 萄.</w:t>
      </w:r>
    </w:p>
    <w:p>
      <w:pPr>
        <w:pStyle w:val="SHTKNoteDetail"/>
      </w:pPr>
      <w:r>
        <w:t>• 원교감 원문 | 桃【大】＊，萄【宋】【元】【明】【宮】＊</w:t>
        <w:br/>
        <w:t>• 교감 번호 | 0045001</w:t>
        <w:br/>
        <w:t>• 저본 독법 | 桃</w:t>
        <w:br/>
        <w:t>• 저본 적용 구절 | 我但施一穗蒲[＊]桃。</w:t>
        <w:br/>
        <w:t>• 저본 기준 번역 | “저는 다만 포도 한 송이를 보시했을 뿐인데,</w:t>
        <w:br/>
        <w:t>• 이문 독법 | 萄</w:t>
        <w:br/>
        <w:t>• 이문 적용 구절 | 我但施一穗蒲萄。</w:t>
        <w:br/>
        <w:t>• 이문 기준 번역 | [반복 이문] 저는 다만 포도 한 송이를 보시했을 뿐인데,</w:t>
        <w:br/>
        <w:t>• 의미 차이 | 선행 교감의 「桃/萄」 차이가 이 위치에도 반복 적용된다.</w:t>
        <w:br/>
        <w:t>• 한국어 해설 | 앞선 「蒲桃/蒲萄」 교감의 [＊] 반복이다. 두 표기 모두 포도를 가리켜 번역 차이가 없다.</w:t>
        <w:br/>
        <w:t>• 번역 영향 판정 | [번역 차이 없음]</w:t>
        <w:br/>
        <w:t>• 출처 | CBETA T54n2123, 교감 번호 0045001.</w:t>
      </w:r>
    </w:p>
    <w:p>
      <w:pPr>
        <w:pStyle w:val="SHTKBlockLabel"/>
        <w:keepNext/>
      </w:pPr>
      <w:r>
        <w:t xml:space="preserve">원문</w:t>
      </w:r>
    </w:p>
    <w:p>
      <w:pPr>
        <w:pStyle w:val="SHTKSourceText"/>
      </w:pPr>
      <w:r>
        <w:t xml:space="preserve">那得一月施耶。道人言。但一月中。念欲捨施。</w:t>
      </w:r>
    </w:p>
    <w:p>
      <w:pPr>
        <w:pStyle w:val="SHTKBlockLabel"/>
        <w:keepNext/>
      </w:pPr>
      <w:r>
        <w:t xml:space="preserve">한국어 직역</w:t>
      </w:r>
    </w:p>
    <w:p>
      <w:pPr>
        <w:pStyle w:val="SHTKTranslationText"/>
      </w:pPr>
      <w:r>
        <w:t xml:space="preserve">어찌 한 달 동안 보시했다고 합니까?” 도인이 말하였다. “다만 한 달 내내, 버려 보시하려는 생각을 품었으니,</w:t>
      </w:r>
    </w:p>
    <w:p>
      <w:pPr>
        <w:pStyle w:val="SHTKBlockLabel"/>
        <w:keepNext/>
      </w:pPr>
      <w:r>
        <w:t xml:space="preserve">원문</w:t>
      </w:r>
    </w:p>
    <w:p>
      <w:pPr>
        <w:pStyle w:val="SHTKSourceText"/>
      </w:pPr>
      <w:r>
        <w:t xml:space="preserve">則為一[3]月。</w:t>
      </w:r>
    </w:p>
    <w:p>
      <w:pPr>
        <w:pStyle w:val="SHTKBlockLabel"/>
        <w:keepNext/>
      </w:pPr>
      <w:r>
        <w:t xml:space="preserve">한국어 직역</w:t>
      </w:r>
    </w:p>
    <w:p>
      <w:pPr>
        <w:pStyle w:val="SHTKTranslationText"/>
      </w:pPr>
      <w:r>
        <w:t xml:space="preserve">곧 한 달 동안 보시한 것입니다.”</w:t>
      </w:r>
    </w:p>
    <w:p>
      <w:pPr>
        <w:pStyle w:val="SHTKBlockLabel"/>
        <w:keepNext/>
      </w:pPr>
      <w:r>
        <w:t xml:space="preserve">교감·번역 메모</w:t>
      </w:r>
    </w:p>
    <w:p>
      <w:pPr>
        <w:pStyle w:val="SHTKNoteSummary"/>
      </w:pPr>
      <w:r>
        <w:t>교감 요약 | [CBETA 교감] 저본 「月」와 이문/현행 독법 「月施也」를 비교한다.</w:t>
      </w:r>
    </w:p>
    <w:p>
      <w:pPr>
        <w:pStyle w:val="SHTKNoteDetail"/>
      </w:pPr>
      <w:r>
        <w:t>• 원교감 원문 | 月【大】，月施也【明】</w:t>
        <w:br/>
        <w:t>• 교감 번호 | 0045003</w:t>
        <w:br/>
        <w:t>• 저본 독법 | 月</w:t>
        <w:br/>
        <w:t>• 저본 적용 구절 | 則為一[3]月。</w:t>
        <w:br/>
        <w:t>• 저본 기준 번역 | 곧 한 달 동안 보시한 것입니다.”</w:t>
        <w:br/>
        <w:t>• 이문 독법 | 月施也</w:t>
        <w:br/>
        <w:t>• 이문 적용 구절 | 則為一月施也。</w:t>
        <w:br/>
        <w:t>• 이문 기준 번역 | [이문] 곧 한 달 동안의 보시가 된 것입니다.</w:t>
        <w:br/>
        <w:t>• 의미 차이 | 저본의 「月」와 비교 독법 「月施也」 사이의 차이이다.</w:t>
        <w:br/>
        <w:t>• 한국어 해설 | 「一月」만 있으면 ‘곧 한 달이 된다’이고 「一月施也」는 ‘곧 한 달 동안의 보시가 된다’고 행위를 명시한다. 뜻은 가깝지만 이문이 문장을 더 분명하게 한다.</w:t>
        <w:br/>
        <w:t>• 번역 영향 판정 | [표현 차이]</w:t>
        <w:br/>
        <w:t>• 출처 | CBETA T54n2123, 교감 번호 0045003.</w:t>
      </w:r>
    </w:p>
    <w:p>
      <w:pPr>
        <w:pStyle w:val="Heading4"/>
        <w:keepNext/>
      </w:pPr>
      <w:r>
        <w:t xml:space="preserve">食時緣第六</w:t>
      </w:r>
    </w:p>
    <w:p>
      <w:pPr>
        <w:pStyle w:val="SHTKBlockLabel"/>
        <w:keepNext/>
      </w:pPr>
      <w:r>
        <w:t xml:space="preserve">원문</w:t>
      </w:r>
    </w:p>
    <w:p>
      <w:pPr>
        <w:pStyle w:val="SHTKSourceText"/>
      </w:pPr>
      <w:r>
        <w:t xml:space="preserve">食時緣第六</w:t>
      </w:r>
    </w:p>
    <w:p>
      <w:pPr>
        <w:pStyle w:val="SHTKBlockLabel"/>
        <w:keepNext/>
      </w:pPr>
      <w:r>
        <w:t xml:space="preserve">한국어 직역</w:t>
      </w:r>
    </w:p>
    <w:p>
      <w:pPr>
        <w:pStyle w:val="SHTKTranslationText"/>
      </w:pPr>
      <w:r>
        <w:t xml:space="preserve">식시연 제6.</w:t>
      </w:r>
    </w:p>
    <w:p>
      <w:pPr>
        <w:pStyle w:val="SHTKBlockLabel"/>
        <w:keepNext/>
      </w:pPr>
      <w:r>
        <w:t xml:space="preserve">위치표지</w:t>
      </w:r>
    </w:p>
    <w:p>
      <w:pPr>
        <w:pStyle w:val="SHTKPositionMarker"/>
      </w:pPr>
      <w:bookmarkStart w:id="363" w:name="loc_0045a12"/>
      <w:r>
        <w:t xml:space="preserve">[0045a12]</w:t>
      </w:r>
      <w:bookmarkEnd w:id="363"/>
    </w:p>
    <w:p>
      <w:pPr>
        <w:pStyle w:val="SHTKBlockLabel"/>
        <w:keepNext/>
      </w:pPr>
      <w:r>
        <w:t xml:space="preserve">원문</w:t>
      </w:r>
    </w:p>
    <w:p>
      <w:pPr>
        <w:pStyle w:val="SHTKSourceText"/>
      </w:pPr>
      <w:r>
        <w:t xml:space="preserve">問曰。何名食時。何名過食時。答曰。依四分律云。謂明相出時。</w:t>
      </w:r>
    </w:p>
    <w:p>
      <w:pPr>
        <w:pStyle w:val="SHTKBlockLabel"/>
        <w:keepNext/>
      </w:pPr>
      <w:r>
        <w:t xml:space="preserve">한국어 직역</w:t>
      </w:r>
    </w:p>
    <w:p>
      <w:pPr>
        <w:pStyle w:val="SHTKTranslationText"/>
      </w:pPr>
      <w:r>
        <w:t xml:space="preserve">묻는다. 무엇을 ‘먹을 때’라고 하는가? 무엇을 ‘먹을 때가 지난 것’이라고 하는가? 답한다. 《사분율》에 의하면 다음과 같다. 이른바 새벽빛이 나타날 때이다.</w:t>
      </w:r>
    </w:p>
    <w:p>
      <w:pPr>
        <w:pStyle w:val="SHTKBlockLabel"/>
        <w:keepNext/>
      </w:pPr>
      <w:r>
        <w:t xml:space="preserve">원문</w:t>
      </w:r>
    </w:p>
    <w:p>
      <w:pPr>
        <w:pStyle w:val="SHTKSourceText"/>
      </w:pPr>
      <w:r>
        <w:t xml:space="preserve">始得食粥(明相未出即是非時)乃至日中。</w:t>
      </w:r>
    </w:p>
    <w:p>
      <w:pPr>
        <w:pStyle w:val="SHTKBlockLabel"/>
        <w:keepNext/>
      </w:pPr>
      <w:r>
        <w:t xml:space="preserve">한국어 직역</w:t>
      </w:r>
    </w:p>
    <w:p>
      <w:pPr>
        <w:pStyle w:val="SHTKTranslationText"/>
      </w:pPr>
      <w:r>
        <w:t xml:space="preserve">그때부터 비로소 죽을 먹을 수 있으며(새벽빛이 아직 나타나지 않았으면 곧 비시이다), 정오에 이르기까지이다.</w:t>
      </w:r>
    </w:p>
    <w:p>
      <w:pPr>
        <w:pStyle w:val="SHTKBlockLabel"/>
        <w:keepNext/>
      </w:pPr>
      <w:r>
        <w:t xml:space="preserve">교감·번역 메모</w:t>
      </w:r>
    </w:p>
    <w:p>
      <w:pPr>
        <w:pStyle w:val="SHTKNoteSummary"/>
      </w:pPr>
      <w:r>
        <w:t>교감 요약 | [CBETA 교감] 죽을 먹기 시작할 수 있는 시각을 새벽빛의 출현 여부로 한정하는 본문 내 원주이다.</w:t>
      </w:r>
    </w:p>
    <w:p>
      <w:pPr>
        <w:pStyle w:val="SHTKNoteDetail"/>
      </w:pPr>
      <w:r>
        <w:t>• 저본 적용 구절 | 明相未出即是非時</w:t>
        <w:br/>
        <w:t>• 한국어 번역 | 새벽빛이 아직 나타나지 않았으면 곧 비시이다.</w:t>
        <w:br/>
        <w:t>• 한국어 해설 | 죽을 먹기 시작할 수 있는 시각을 새벽빛의 출현 여부로 한정하는 본문 내 원주이다.</w:t>
      </w:r>
    </w:p>
    <w:p>
      <w:pPr>
        <w:pStyle w:val="SHTKBlockLabel"/>
        <w:keepNext/>
      </w:pPr>
      <w:r>
        <w:t xml:space="preserve">원문</w:t>
      </w:r>
    </w:p>
    <w:p>
      <w:pPr>
        <w:pStyle w:val="SHTKSourceText"/>
      </w:pPr>
      <w:r>
        <w:t xml:space="preserve">案此午時為法。</w:t>
      </w:r>
    </w:p>
    <w:p>
      <w:pPr>
        <w:pStyle w:val="SHTKBlockLabel"/>
        <w:keepNext/>
      </w:pPr>
      <w:r>
        <w:t xml:space="preserve">한국어 직역</w:t>
      </w:r>
    </w:p>
    <w:p>
      <w:pPr>
        <w:pStyle w:val="SHTKTranslationText"/>
      </w:pPr>
      <w:r>
        <w:t xml:space="preserve">살펴보건대 이 정오를 법에 맞는 시각으로 삼는다.</w:t>
      </w:r>
    </w:p>
    <w:p>
      <w:pPr>
        <w:pStyle w:val="SHTKBlockLabel"/>
        <w:keepNext/>
      </w:pPr>
      <w:r>
        <w:t xml:space="preserve">원문</w:t>
      </w:r>
    </w:p>
    <w:p>
      <w:pPr>
        <w:pStyle w:val="SHTKSourceText"/>
      </w:pPr>
      <w:r>
        <w:t xml:space="preserve">即是食時(依僧祇律云過此午時影一髮一瞬草葉等即是非[4]時)。</w:t>
      </w:r>
    </w:p>
    <w:p>
      <w:pPr>
        <w:pStyle w:val="SHTKBlockLabel"/>
        <w:keepNext/>
      </w:pPr>
      <w:r>
        <w:t xml:space="preserve">한국어 직역</w:t>
      </w:r>
    </w:p>
    <w:p>
      <w:pPr>
        <w:pStyle w:val="SHTKTranslationText"/>
      </w:pPr>
      <w:r>
        <w:t xml:space="preserve">곧 이것이 먹을 때이다(《승기율》에 의하면 이 정오를 지나 그림자가 머리카락 하나나 한 찰나, 풀잎 하나만큼이라도 기울면 곧 비시이다).</w:t>
      </w:r>
    </w:p>
    <w:p>
      <w:pPr>
        <w:pStyle w:val="SHTKBlockLabel"/>
        <w:keepNext/>
      </w:pPr>
      <w:r>
        <w:t xml:space="preserve">교감·번역 메모</w:t>
      </w:r>
    </w:p>
    <w:p>
      <w:pPr>
        <w:pStyle w:val="SHTKNoteSummary"/>
      </w:pPr>
      <w:r>
        <w:t>교감 요약 | [CBETA 교감] 정오를 조금이라도 넘기면 비시가 된다는 점을 《승기율》에 의거해 보충한다.</w:t>
      </w:r>
    </w:p>
    <w:p>
      <w:pPr>
        <w:pStyle w:val="SHTKNoteDetail"/>
      </w:pPr>
      <w:r>
        <w:t>• 저본 적용 구절 | 依僧祇律云過此午時影一髮一瞬草葉等即是非時</w:t>
        <w:br/>
        <w:t>• 한국어 번역 | 《승기율》에 의하면 이 정오를 지나 그림자가 머리카락 하나나 한 찰나, 풀잎 하나만큼이라도 기울면 곧 비시이다.</w:t>
        <w:br/>
        <w:t>• 한국어 해설 | 정오를 조금이라도 넘기면 비시가 된다는 점을 《승기율》에 의거해 보충한다.</w:t>
      </w:r>
    </w:p>
    <w:p>
      <w:pPr>
        <w:pStyle w:val="SHTKNoteSummary"/>
      </w:pPr>
      <w:r>
        <w:t>교감 요약 | [CBETA 교감] 저본 「時」와 이문 「時也」를 비교한다.</w:t>
      </w:r>
    </w:p>
    <w:p>
      <w:pPr>
        <w:pStyle w:val="SHTKNoteDetail"/>
      </w:pPr>
      <w:r>
        <w:t>• 원교감 원문 | 時【大】，時也【宋】【元】【明】【宮】</w:t>
        <w:br/>
        <w:t>• 교감 번호 | 0045004</w:t>
        <w:br/>
        <w:t>• 저본 독법 | 時</w:t>
        <w:br/>
        <w:t>• 저본 적용 구절 | 即是食時(依僧祇律云過此午時影一髮一瞬草葉等即是非[4]時)。</w:t>
        <w:br/>
        <w:t>• 저본 기준 번역 | 곧 이것이 먹을 때이다(《승기율》에 의하면 이 정오를 지나 그림자가 머리카락 하나나 한 찰나, 풀잎 하나만큼이라도 기울면 곧 비시이다).</w:t>
        <w:br/>
        <w:t>• 이문 독법 | 時也</w:t>
        <w:br/>
        <w:t>• 이문 적용 구절 | 即是食時也(依僧祇律云過此午時影一髮一瞬草葉等即是非時)。</w:t>
        <w:br/>
        <w:t>• 이문 기준 번역 | [이문] 곧 이것이 먹을 때이다.</w:t>
        <w:br/>
        <w:t>• 의미 차이 | 저본의 「時」와 비교 독법 「時也」 사이의 차이이다.</w:t>
        <w:br/>
        <w:t>• 한국어 해설 | 「時也」는 문말 판단을 한 번 더 명시하는 독법으로, ‘먹을 때이다’라는 번역의 핵심은 같고 어조만 더 완결된다.</w:t>
        <w:br/>
        <w:t>• 번역 영향 판정 | [표현 차이]</w:t>
        <w:br/>
        <w:t>• 출처 | CBETA T54n2123, 교감 번호 0045004.</w:t>
      </w:r>
    </w:p>
    <w:p>
      <w:pPr>
        <w:pStyle w:val="SHTKBlockLabel"/>
        <w:keepNext/>
      </w:pPr>
      <w:r>
        <w:t xml:space="preserve">원문</w:t>
      </w:r>
    </w:p>
    <w:p>
      <w:pPr>
        <w:pStyle w:val="SHTKSourceText"/>
      </w:pPr>
      <w:r>
        <w:t xml:space="preserve">四天下准此皆同。故毘羅三昧經。世尊為慧法菩薩說云。食有四種。平旦天食時。午法食時。暮畜生食時。夜鬼神食時。佛斷六趣因。令同三世佛。</w:t>
      </w:r>
    </w:p>
    <w:p>
      <w:pPr>
        <w:pStyle w:val="SHTKBlockLabel"/>
        <w:keepNext/>
      </w:pPr>
      <w:r>
        <w:t xml:space="preserve">한국어 직역</w:t>
      </w:r>
    </w:p>
    <w:p>
      <w:pPr>
        <w:pStyle w:val="SHTKTranslationText"/>
      </w:pPr>
      <w:r>
        <w:t xml:space="preserve">사천하는 이를 준하여 모두 같다. 그러므로 《비라삼매경》에서, 세존께서 혜법보살을 위하여 말씀하셨다. 먹는 때에는 네 종류가 있다. 이른 아침은 천인이 먹는 때이고, 정오는 법에 맞게 먹는 때이며, 저녁은 축생이 먹는 때이고, 밤은 귀신이 먹는 때이다. 부처님께서는 육취의 원인을 끊고, 삼세의 부처님과 같게 하셨다.</w:t>
      </w:r>
    </w:p>
    <w:p>
      <w:pPr>
        <w:pStyle w:val="SHTKBlockLabel"/>
        <w:keepNext/>
      </w:pPr>
      <w:r>
        <w:t xml:space="preserve">원문</w:t>
      </w:r>
    </w:p>
    <w:p>
      <w:pPr>
        <w:pStyle w:val="SHTKSourceText"/>
      </w:pPr>
      <w:r>
        <w:t xml:space="preserve">故[5]日午時是法食時也。</w:t>
      </w:r>
    </w:p>
    <w:p>
      <w:pPr>
        <w:pStyle w:val="SHTKBlockLabel"/>
        <w:keepNext/>
      </w:pPr>
      <w:r>
        <w:t xml:space="preserve">한국어 직역</w:t>
      </w:r>
    </w:p>
    <w:p>
      <w:pPr>
        <w:pStyle w:val="SHTKTranslationText"/>
      </w:pPr>
      <w:r>
        <w:t xml:space="preserve">그러므로 낮의 정오가 법에 맞게 먹는 때이다.</w:t>
      </w:r>
    </w:p>
    <w:p>
      <w:pPr>
        <w:pStyle w:val="SHTKBlockLabel"/>
        <w:keepNext/>
      </w:pPr>
      <w:r>
        <w:t xml:space="preserve">교감·번역 메모</w:t>
      </w:r>
    </w:p>
    <w:p>
      <w:pPr>
        <w:pStyle w:val="SHTKNoteSummary"/>
      </w:pPr>
      <w:r>
        <w:t>교감 요약 | [CBETA 교감] 저본 「日」와 이문 「曰」를 비교한다.</w:t>
      </w:r>
    </w:p>
    <w:p>
      <w:pPr>
        <w:pStyle w:val="SHTKNoteDetail"/>
      </w:pPr>
      <w:r>
        <w:t>• 원교감 원문 | 日【大】，曰【宋】【元】【明】【宮】</w:t>
        <w:br/>
        <w:t>• 교감 번호 | 0045005</w:t>
        <w:br/>
        <w:t>• 저본 독법 | 日</w:t>
        <w:br/>
        <w:t>• 저본 적용 구절 | 故[5]日午時是法食時也。</w:t>
        <w:br/>
        <w:t>• 저본 기준 번역 | 그러므로 낮의 정오가 법에 맞게 먹는 때이다.</w:t>
        <w:br/>
        <w:t>• 이문 독법 | 曰</w:t>
        <w:br/>
        <w:t>• 이문 적용 구절 | 故曰午時是法食時也。</w:t>
        <w:br/>
        <w:t>• 이문 기준 번역 | [이문] 그러므로 정오가 법에 맞게 먹는 때라고 한다.</w:t>
        <w:br/>
        <w:t>• 의미 차이 | 저본의 「日」와 비교 독법 「曰」 사이의 차이이다.</w:t>
        <w:br/>
        <w:t>• 한국어 해설 | 저본 「故日午時」는 ‘그러므로 낮의 정오’로 읽히지만, 이문 「故曰午時」는 ‘그러므로 정오가 법에 맞는 식사 때라고 한다’라는 자연스러운 인용·판단 구조가 된다.</w:t>
        <w:br/>
        <w:t>• 번역 영향 판정 | [문장 구조 변화]</w:t>
        <w:br/>
        <w:t>• 번역문 표시 | [이문 검토 필요]</w:t>
        <w:br/>
        <w:t>• 출처 | CBETA T54n2123, 교감 번호 0045005.</w:t>
      </w:r>
    </w:p>
    <w:p>
      <w:pPr>
        <w:pStyle w:val="SHTKBlockLabel"/>
        <w:keepNext/>
      </w:pPr>
      <w:r>
        <w:t xml:space="preserve">원문</w:t>
      </w:r>
    </w:p>
    <w:p>
      <w:pPr>
        <w:pStyle w:val="SHTKSourceText"/>
      </w:pPr>
      <w:r>
        <w:t xml:space="preserve">過此已後。同於下趣非上食時。故曰非時也。十誦律云。唯天得過中食無罪。又十誦律云。有閻浮比丘。</w:t>
      </w:r>
    </w:p>
    <w:p>
      <w:pPr>
        <w:pStyle w:val="SHTKBlockLabel"/>
        <w:keepNext/>
      </w:pPr>
      <w:r>
        <w:t xml:space="preserve">한국어 직역</w:t>
      </w:r>
    </w:p>
    <w:p>
      <w:pPr>
        <w:pStyle w:val="SHTKTranslationText"/>
      </w:pPr>
      <w:r>
        <w:t xml:space="preserve">이때를 지난 뒤에는, 아래 취와 같아서 위의 존재들이 먹는 때가 아니다. 그러므로 비시라고 한다. 《십송률》에서는 다음과 같이 말한다. 오직 천인만이 정오가 지난 뒤 먹어도 죄가 없다. 또 《십송률》에서는 다음과 같이 말한다. 염부제의 비구가 있어,</w:t>
      </w:r>
    </w:p>
    <w:p>
      <w:pPr>
        <w:pStyle w:val="SHTKBlockLabel"/>
        <w:keepNext/>
      </w:pPr>
      <w:r>
        <w:t xml:space="preserve">원문</w:t>
      </w:r>
    </w:p>
    <w:p>
      <w:pPr>
        <w:pStyle w:val="SHTKSourceText"/>
      </w:pPr>
      <w:r>
        <w:t xml:space="preserve">至西[6]拘耶尼。</w:t>
      </w:r>
    </w:p>
    <w:p>
      <w:pPr>
        <w:pStyle w:val="SHTKBlockLabel"/>
        <w:keepNext/>
      </w:pPr>
      <w:r>
        <w:t xml:space="preserve">한국어 직역</w:t>
      </w:r>
    </w:p>
    <w:p>
      <w:pPr>
        <w:pStyle w:val="SHTKTranslationText"/>
      </w:pPr>
      <w:r>
        <w:t xml:space="preserve">서구야니에 이르면,</w:t>
      </w:r>
    </w:p>
    <w:p>
      <w:pPr>
        <w:pStyle w:val="SHTKBlockLabel"/>
        <w:keepNext/>
      </w:pPr>
      <w:r>
        <w:t xml:space="preserve">교감·번역 메모</w:t>
      </w:r>
    </w:p>
    <w:p>
      <w:pPr>
        <w:pStyle w:val="SHTKNoteSummary"/>
      </w:pPr>
      <w:r>
        <w:t>교감 요약 | [CBETA 교감] 저본 「拘」와 이문 「瞿」를 비교한다.</w:t>
      </w:r>
    </w:p>
    <w:p>
      <w:pPr>
        <w:pStyle w:val="SHTKNoteDetail"/>
      </w:pPr>
      <w:r>
        <w:t>• 원교감 원문 | 拘【大】＊，瞿【明】＊</w:t>
        <w:br/>
        <w:t>• 교감 번호 | 0045006</w:t>
        <w:br/>
        <w:t>• 저본 독법 | 拘</w:t>
        <w:br/>
        <w:t>• 저본 적용 구절 | 至西[6]拘耶尼。</w:t>
        <w:br/>
        <w:t>• 저본 기준 번역 | 서구야니에 이르면,</w:t>
        <w:br/>
        <w:t>• 이문 독법 | 瞿</w:t>
        <w:br/>
        <w:t>• 이문 적용 구절 | 至西瞿耶尼。</w:t>
        <w:br/>
        <w:t>• 이문 기준 번역 | [이문] 서구야니에 이르면,</w:t>
        <w:br/>
        <w:t>• 의미 차이 | 저본의 「拘」와 비교 독법 「瞿」 사이의 차이이다.</w:t>
        <w:br/>
        <w:t>• 한국어 해설 | 「拘耶尼/瞿耶尼」는 서구야니를 가리키는 음역 표기의 차이로, 지명 번역은 같다.</w:t>
        <w:br/>
        <w:t>• 번역 영향 판정 | [번역 차이 없음]</w:t>
        <w:br/>
        <w:t>• 출처 | CBETA T54n2123, 교감 번호 0045006.</w:t>
      </w:r>
    </w:p>
    <w:p>
      <w:pPr>
        <w:pStyle w:val="SHTKBlockLabel"/>
        <w:keepNext/>
      </w:pPr>
      <w:r>
        <w:t xml:space="preserve">원문</w:t>
      </w:r>
    </w:p>
    <w:p>
      <w:pPr>
        <w:pStyle w:val="SHTKSourceText"/>
      </w:pPr>
      <w:r>
        <w:t xml:space="preserve">用閻浮提時。拘耶尼比丘。往餘三方。亦如是。若此間宿則用此間時。若在彼宿則用彼間時。餘三方亦爾。故摩德勒伽論問。頗有非時食不犯耶。答曰有。若住北欝單越。用彼食時不犯。餘方亦爾。若在閻浮。日正午時。北方是夜半。東方是日沒。西方是日出。餘方互轉可知。</w:t>
      </w:r>
    </w:p>
    <w:p>
      <w:pPr>
        <w:pStyle w:val="SHTKBlockLabel"/>
        <w:keepNext/>
      </w:pPr>
      <w:r>
        <w:t xml:space="preserve">한국어 직역</w:t>
      </w:r>
    </w:p>
    <w:p>
      <w:pPr>
        <w:pStyle w:val="SHTKTranslationText"/>
      </w:pPr>
      <w:r>
        <w:t xml:space="preserve">염부제의 시각을 사용한다. 구야니의 비구가, 나머지 세 방면으로 가는 경우에도, 또한 이와 같다. 만약 이곳에서 묵으면 이곳의 시각을 사용하고, 만약 저곳에서 묵으면 저곳의 시각을 사용한다. 나머지 세 방면도 또한 그러하다. 그러므로 《마득륵가론》에서 묻는다. 혹 비시에 먹어도 범계가 되지 않는 경우가 있는가? 답한다. 있다. 만약 북울단월에 머문다면, 그곳의 식사 시각을 사용하여도 범하지 않는다. 나머지 방위도 또한 그러하다. 만약 염부제에서, 해가 바로 정오일 때라면, 북방은 한밤중이고, 동방은 해 질 무렵이며, 서방은 해 뜰 무렵이다. 나머지 방위도 서로 바꾸어 보면 알 수 있다.</w:t>
      </w:r>
    </w:p>
    <w:p>
      <w:pPr>
        <w:pStyle w:val="SHTKBlockLabel"/>
        <w:keepNext/>
      </w:pPr>
      <w:r>
        <w:t xml:space="preserve">위치표지</w:t>
      </w:r>
    </w:p>
    <w:p>
      <w:pPr>
        <w:pStyle w:val="SHTKPositionMarker"/>
      </w:pPr>
      <w:bookmarkStart w:id="364" w:name="loc_0045a28"/>
      <w:r>
        <w:t xml:space="preserve">[0045a28]</w:t>
      </w:r>
      <w:bookmarkEnd w:id="364"/>
    </w:p>
    <w:p>
      <w:pPr>
        <w:pStyle w:val="SHTKBlockLabel"/>
        <w:keepNext/>
      </w:pPr>
      <w:r>
        <w:t xml:space="preserve">원문</w:t>
      </w:r>
    </w:p>
    <w:p>
      <w:pPr>
        <w:pStyle w:val="SHTKSourceText"/>
      </w:pPr>
      <w:r>
        <w:t xml:space="preserve">又薩婆多論云。釋時有四。一始從日出乃至日中。其明轉熾。名之為時。</w:t>
      </w:r>
    </w:p>
    <w:p>
      <w:pPr>
        <w:pStyle w:val="SHTKBlockLabel"/>
        <w:keepNext/>
      </w:pPr>
      <w:r>
        <w:t xml:space="preserve">한국어 직역</w:t>
      </w:r>
    </w:p>
    <w:p>
      <w:pPr>
        <w:pStyle w:val="SHTKTranslationText"/>
      </w:pPr>
      <w:r>
        <w:t xml:space="preserve">또 《살바다론》에서는 다음과 같이 말한다. ‘때’를 해석하는 데 네 가지가 있다. 첫째, 해가 뜰 때부터 정오에 이르기까지는, 그 밝음이 점점 더 성해지므로, 이를 ‘때’라고 한다.</w:t>
      </w:r>
    </w:p>
    <w:p>
      <w:pPr>
        <w:pStyle w:val="SHTKBlockLabel"/>
        <w:keepNext/>
      </w:pPr>
      <w:r>
        <w:t xml:space="preserve">원문</w:t>
      </w:r>
    </w:p>
    <w:p>
      <w:pPr>
        <w:pStyle w:val="SHTKSourceText"/>
      </w:pPr>
      <w:r>
        <w:t xml:space="preserve">從中已後至[7]後夜分。</w:t>
      </w:r>
    </w:p>
    <w:p>
      <w:pPr>
        <w:pStyle w:val="SHTKBlockLabel"/>
        <w:keepNext/>
      </w:pPr>
      <w:r>
        <w:t xml:space="preserve">한국어 직역</w:t>
      </w:r>
    </w:p>
    <w:p>
      <w:pPr>
        <w:pStyle w:val="SHTKTranslationText"/>
      </w:pPr>
      <w:r>
        <w:t xml:space="preserve">정오 이후부터 후야의 시분에 이르기까지는,</w:t>
      </w:r>
    </w:p>
    <w:p>
      <w:pPr>
        <w:pStyle w:val="SHTKBlockLabel"/>
        <w:keepNext/>
      </w:pPr>
      <w:r>
        <w:t xml:space="preserve">교감·번역 메모</w:t>
      </w:r>
    </w:p>
    <w:p>
      <w:pPr>
        <w:pStyle w:val="SHTKNoteSummary"/>
      </w:pPr>
      <w:r>
        <w:t>교감 요약 | [CBETA 교감] 저본 「後」와 이문 「從」를 비교한다.</w:t>
      </w:r>
    </w:p>
    <w:p>
      <w:pPr>
        <w:pStyle w:val="SHTKNoteDetail"/>
      </w:pPr>
      <w:r>
        <w:t>• 원교감 원문 | 後【大】，從【宋】【宮】</w:t>
        <w:br/>
        <w:t>• 교감 번호 | 0045007</w:t>
        <w:br/>
        <w:t>• 저본 독법 | 後</w:t>
        <w:br/>
        <w:t>• 저본 적용 구절 | 從中已後至[7]後夜分。</w:t>
        <w:br/>
        <w:t>• 저본 기준 번역 | 정오 이후부터 후야의 시분에 이르기까지는,</w:t>
        <w:br/>
        <w:t>• 이문 독법 | 從</w:t>
        <w:br/>
        <w:t>• 이문 적용 구절 | 從中已從至後夜分。</w:t>
        <w:br/>
        <w:t>• 이문 기준 번역 | [이문] 정오 이후부터 밤의 시분에 이르기까지는… [판단 유보]</w:t>
        <w:br/>
        <w:t>• 의미 차이 | 저본의 「後」와 비교 독법 「從」 사이의 차이이다.</w:t>
        <w:br/>
        <w:t>• 한국어 해설 | 「後夜分」은 후야의 시분으로 자연스럽지만 「從夜分」은 앞의 「至」와 결합할 때 구문이 매끄럽지 않다.</w:t>
        <w:br/>
        <w:t>• 번역 영향 판정 | [판단 유보]</w:t>
        <w:br/>
        <w:t>• 번역문 표시 | [구문 불확실]·[이문 검토 필요]</w:t>
        <w:br/>
        <w:t>• 출처 | CBETA T54n2123, 교감 번호 0045007.</w:t>
      </w:r>
    </w:p>
    <w:p>
      <w:pPr>
        <w:pStyle w:val="SHTKBlockLabel"/>
        <w:keepNext/>
      </w:pPr>
      <w:r>
        <w:t xml:space="preserve">원문</w:t>
      </w:r>
    </w:p>
    <w:p>
      <w:pPr>
        <w:pStyle w:val="SHTKSourceText"/>
      </w:pPr>
      <w:r>
        <w:t xml:space="preserve">其明減沒。故名非時。二從旦至中。</w:t>
      </w:r>
    </w:p>
    <w:p>
      <w:pPr>
        <w:pStyle w:val="SHTKBlockLabel"/>
        <w:keepNext/>
      </w:pPr>
      <w:r>
        <w:t xml:space="preserve">한국어 직역</w:t>
      </w:r>
    </w:p>
    <w:p>
      <w:pPr>
        <w:pStyle w:val="SHTKTranslationText"/>
      </w:pPr>
      <w:r>
        <w:t xml:space="preserve">그 밝음이 줄어들고 사라지므로, 비시라고 한다. 둘째, 아침부터 정오까지는,</w:t>
      </w:r>
    </w:p>
    <w:p>
      <w:pPr>
        <w:pStyle w:val="SHTKBlockLabel"/>
        <w:keepNext/>
      </w:pPr>
      <w:r>
        <w:t xml:space="preserve">원문</w:t>
      </w:r>
    </w:p>
    <w:p>
      <w:pPr>
        <w:pStyle w:val="SHTKSourceText"/>
      </w:pPr>
      <w:r>
        <w:t xml:space="preserve">是作食時乞不生[8]慳。</w:t>
      </w:r>
    </w:p>
    <w:p>
      <w:pPr>
        <w:pStyle w:val="SHTKBlockLabel"/>
        <w:keepNext/>
      </w:pPr>
      <w:r>
        <w:t xml:space="preserve">한국어 직역</w:t>
      </w:r>
    </w:p>
    <w:p>
      <w:pPr>
        <w:pStyle w:val="SHTKTranslationText"/>
      </w:pPr>
      <w:r>
        <w:t xml:space="preserve">음식을 만들어 먹는 때라서 걸식하여도 인색함을 일으키지 않으므로,</w:t>
      </w:r>
    </w:p>
    <w:p>
      <w:pPr>
        <w:pStyle w:val="SHTKBlockLabel"/>
        <w:keepNext/>
      </w:pPr>
      <w:r>
        <w:t xml:space="preserve">교감·번역 메모</w:t>
      </w:r>
    </w:p>
    <w:p>
      <w:pPr>
        <w:pStyle w:val="SHTKNoteSummary"/>
      </w:pPr>
      <w:r>
        <w:t>교감 요약 | [CBETA 교감] 저본 「慳」와 이문 「惱」를 비교한다.</w:t>
      </w:r>
    </w:p>
    <w:p>
      <w:pPr>
        <w:pStyle w:val="SHTKNoteDetail"/>
      </w:pPr>
      <w:r>
        <w:t>• 원교감 원문 | 慳【大】，惱【宋】【元】【明】【宮】</w:t>
        <w:br/>
        <w:t>• 교감 번호 | 0045008</w:t>
        <w:br/>
        <w:t>• 저본 독법 | 慳</w:t>
        <w:br/>
        <w:t>• 저본 적용 구절 | 是作食時乞不生[8]慳。</w:t>
        <w:br/>
        <w:t>• 저본 기준 번역 | 음식을 만들어 먹는 때라서 걸식하여도 인색함을 일으키지 않으므로,</w:t>
        <w:br/>
        <w:t>• 이문 독법 | 惱</w:t>
        <w:br/>
        <w:t>• 이문 적용 구절 | 是作食時乞不生惱。</w:t>
        <w:br/>
        <w:t>• 이문 기준 번역 | [이문] 음식을 만드는 때라서 걸식하여도 괴로움을 일으키지 않으므로,</w:t>
        <w:br/>
        <w:t>• 의미 차이 | 저본의 「慳」와 비교 독법 「惱」 사이의 차이이다.</w:t>
        <w:br/>
        <w:t>• 한국어 해설 | 「慳」은 인색함을, 「惱」는 괴로움·번뇌를 뜻한다. 걸식이 상대에게 일으키지 않는 심리 상태가 달라진다.</w:t>
        <w:br/>
        <w:t>• 번역 영향 판정 | [의미 차이 있음]</w:t>
        <w:br/>
        <w:t>• 출처 | CBETA T54n2123, 교감 번호 0045008.</w:t>
      </w:r>
    </w:p>
    <w:p>
      <w:pPr>
        <w:pStyle w:val="SHTKBlockLabel"/>
        <w:keepNext/>
      </w:pPr>
      <w:r>
        <w:t xml:space="preserve">원문</w:t>
      </w:r>
    </w:p>
    <w:p>
      <w:pPr>
        <w:pStyle w:val="SHTKSourceText"/>
      </w:pPr>
      <w:r>
        <w:t xml:space="preserve">故名為時。從中已後至於夜分。是俗人醼會遊戲之時。入村乞食。多有觸惱。故名非時。三從旦至中。俗人作務婬亂未發。乞不生惱。故名為時。從中已後事務休息。婬戱言笑。入村乞食喜被誹謗。故名非時。四從旦至中。是乞食時。得食濟身。寧心修道。事順應法。故名為時。從中已後。宜依修道。非乞食時。故名非時。</w:t>
      </w:r>
    </w:p>
    <w:p>
      <w:pPr>
        <w:pStyle w:val="SHTKBlockLabel"/>
        <w:keepNext/>
      </w:pPr>
      <w:r>
        <w:t xml:space="preserve">한국어 직역</w:t>
      </w:r>
    </w:p>
    <w:p>
      <w:pPr>
        <w:pStyle w:val="SHTKTranslationText"/>
      </w:pPr>
      <w:r>
        <w:t xml:space="preserve">‘때’라고 한다. 정오 이후부터 밤의 시분에 이르기까지는, 속인들이 연회를 열고 노는 때이므로, 마을에 들어가 걸식하면, 많이 괴로움을 끼치게 된다. 그러므로 비시라고 한다. 셋째, 아침부터 정오까지는, 속인들이 일을 하고 음란한 행위가 아직 일어나지 않을 때이므로, 걸식하여도 괴로움을 일으키지 않는다. 그러므로 ‘때’라고 한다. 정오 이후에는 일이 쉬어, 음란한 놀이와 말하고 웃는 일이 있으므로, 마을에 들어가 걸식하면 쉽게 비방을 받는다. 그러므로 비시라고 한다. 넷째, 아침부터 정오까지는, 걸식할 때이므로, 음식을 얻어 몸을 지탱하고, 마음을 편안히 하여 도를 닦는다. 일이 이치에 맞고 법에 상응하므로, ‘때’라고 한다. 정오 이후에는, 마땅히 도를 닦는 데 의지해야 하고, 걸식할 때가 아니다. 그러므로 비시라고 한다.</w:t>
      </w:r>
    </w:p>
    <w:p>
      <w:pPr>
        <w:pStyle w:val="Heading4"/>
        <w:keepNext/>
      </w:pPr>
      <w:r>
        <w:t xml:space="preserve">食法緣第七</w:t>
      </w:r>
    </w:p>
    <w:p>
      <w:pPr>
        <w:pStyle w:val="SHTKBlockLabel"/>
        <w:keepNext/>
      </w:pPr>
      <w:r>
        <w:t xml:space="preserve">원문</w:t>
      </w:r>
    </w:p>
    <w:p>
      <w:pPr>
        <w:pStyle w:val="SHTKSourceText"/>
      </w:pPr>
      <w:r>
        <w:t xml:space="preserve">食法緣第七</w:t>
      </w:r>
    </w:p>
    <w:p>
      <w:pPr>
        <w:pStyle w:val="SHTKBlockLabel"/>
        <w:keepNext/>
      </w:pPr>
      <w:r>
        <w:t xml:space="preserve">한국어 직역</w:t>
      </w:r>
    </w:p>
    <w:p>
      <w:pPr>
        <w:pStyle w:val="SHTKTranslationText"/>
      </w:pPr>
      <w:r>
        <w:t xml:space="preserve">식법연 제7.</w:t>
      </w:r>
    </w:p>
    <w:p>
      <w:pPr>
        <w:pStyle w:val="SHTKBlockLabel"/>
        <w:keepNext/>
      </w:pPr>
      <w:r>
        <w:t xml:space="preserve">위치표지</w:t>
      </w:r>
    </w:p>
    <w:p>
      <w:pPr>
        <w:pStyle w:val="SHTKPositionMarker"/>
      </w:pPr>
      <w:bookmarkStart w:id="365" w:name="loc_0045b11"/>
      <w:r>
        <w:t xml:space="preserve">[0045b11]</w:t>
      </w:r>
      <w:bookmarkEnd w:id="365"/>
    </w:p>
    <w:p>
      <w:pPr>
        <w:pStyle w:val="SHTKBlockLabel"/>
        <w:keepNext/>
      </w:pPr>
      <w:r>
        <w:t xml:space="preserve">원문</w:t>
      </w:r>
    </w:p>
    <w:p>
      <w:pPr>
        <w:pStyle w:val="SHTKSourceText"/>
      </w:pPr>
      <w:r>
        <w:t xml:space="preserve">如大遺教經云。比丘欲食時。當為檀越燒香三唄。讚揚布施可食美食。又從上座教言。道士各自出澡手漱口已。還各就座而坐。各說一偈。以隨次起。不得踰越。</w:t>
      </w:r>
    </w:p>
    <w:p>
      <w:pPr>
        <w:pStyle w:val="SHTKBlockLabel"/>
        <w:keepNext/>
      </w:pPr>
      <w:r>
        <w:t xml:space="preserve">한국어 직역</w:t>
      </w:r>
    </w:p>
    <w:p>
      <w:pPr>
        <w:pStyle w:val="SHTKTranslationText"/>
      </w:pPr>
      <w:r>
        <w:t xml:space="preserve">《대유교경》에서는 다음과 같이 말한다. 비구가 음식을 먹으려 할 때에는, 마땅히 단월을 위하여 향을 피우고 세 번 범패를 해야 하며, 보시를 찬양한 뒤 좋은 음식을 먹을 수 있다. 또 상좌의 가르침을 따라 말한다. 도인들은 각각 나가 손을 씻고 입을 헹군 뒤, 돌아와 각기 자기 자리에 앉는다. 각각 한 게송을 말하고, 차례에 따라 일어나야 하며, 순서를 뛰어넘어서는 안 된다.</w:t>
      </w:r>
    </w:p>
    <w:p>
      <w:pPr>
        <w:pStyle w:val="SHTKBlockLabel"/>
        <w:keepNext/>
      </w:pPr>
      <w:r>
        <w:t xml:space="preserve">위치표지</w:t>
      </w:r>
    </w:p>
    <w:p>
      <w:pPr>
        <w:pStyle w:val="SHTKPositionMarker"/>
      </w:pPr>
      <w:bookmarkStart w:id="366" w:name="loc_0045b15"/>
      <w:r>
        <w:t xml:space="preserve">[0045b15]</w:t>
      </w:r>
      <w:bookmarkEnd w:id="366"/>
    </w:p>
    <w:p>
      <w:pPr>
        <w:pStyle w:val="SHTKBlockLabel"/>
        <w:keepNext/>
      </w:pPr>
      <w:r>
        <w:t xml:space="preserve">원문</w:t>
      </w:r>
    </w:p>
    <w:p>
      <w:pPr>
        <w:pStyle w:val="SHTKSourceText"/>
      </w:pPr>
      <w:r>
        <w:t xml:space="preserve">又增一經云。若有供者。手執香鑪而唱時至。佛言。香為佛使。</w:t>
      </w:r>
    </w:p>
    <w:p>
      <w:pPr>
        <w:pStyle w:val="SHTKBlockLabel"/>
        <w:keepNext/>
      </w:pPr>
      <w:r>
        <w:t xml:space="preserve">한국어 직역</w:t>
      </w:r>
    </w:p>
    <w:p>
      <w:pPr>
        <w:pStyle w:val="SHTKTranslationText"/>
      </w:pPr>
      <w:r>
        <w:t xml:space="preserve">또 《증일아함경》에서는 다음과 같이 말한다. 공양을 올리는 이가 있으면, 손에 향로를 들고 ‘때가 되었습니다’라고 외친다. 부처님께서 말씀하셨다. 향은 부처님의 사자이다.</w:t>
      </w:r>
    </w:p>
    <w:p>
      <w:pPr>
        <w:pStyle w:val="SHTKBlockLabel"/>
        <w:keepNext/>
      </w:pPr>
      <w:r>
        <w:t xml:space="preserve">원문</w:t>
      </w:r>
    </w:p>
    <w:p>
      <w:pPr>
        <w:pStyle w:val="SHTKSourceText"/>
      </w:pPr>
      <w:r>
        <w:t xml:space="preserve">故須燒香遍請十方(既知燒香本擬請佛。為凡夫隔目覩不知。佛令燒香遍請十方一切凡聖表呈福事騰空普赴正行香作唄時一切道俗依華嚴經各說一偈云)。</w:t>
      </w:r>
    </w:p>
    <w:p>
      <w:pPr>
        <w:pStyle w:val="SHTKBlockLabel"/>
        <w:keepNext/>
      </w:pPr>
      <w:r>
        <w:t xml:space="preserve">한국어 직역</w:t>
      </w:r>
    </w:p>
    <w:p>
      <w:pPr>
        <w:pStyle w:val="SHTKTranslationText"/>
      </w:pPr>
      <w:r>
        <w:t xml:space="preserve">그러므로 반드시 향을 피워 시방에 두루 청해야 한다(이미 향을 피우는 본뜻이 부처님을 청하기 위한 것임을 알 수 있다. 범부는 눈이 가려 보아도 알지 못하므로, 부처님께서 향을 피워 시방의 모든 범부와 성인을 두루 청하게 하셨다. 이는 복된 일을 드러내어 허공으로 올라가 두루 나아가게 하는 것이다. 바로 향을 돌리고 범패를 하는 때에 모든 도인과 속인은 《화엄경》에 의거하여 각각 한 게송씩 말한다).</w:t>
      </w:r>
    </w:p>
    <w:p>
      <w:pPr>
        <w:pStyle w:val="SHTKBlockLabel"/>
        <w:keepNext/>
      </w:pPr>
      <w:r>
        <w:t xml:space="preserve">교감·번역 메모</w:t>
      </w:r>
    </w:p>
    <w:p>
      <w:pPr>
        <w:pStyle w:val="SHTKNoteSummary"/>
      </w:pPr>
      <w:r>
        <w:t>교감 요약 | [CBETA 교감] 행향과 범패의 의례적 의미 및 뒤 게송의 출전을 설명하는 장문의 본문 내 원주이다.</w:t>
      </w:r>
    </w:p>
    <w:p>
      <w:pPr>
        <w:pStyle w:val="SHTKNoteDetail"/>
      </w:pPr>
      <w:r>
        <w:t>• 저본 적용 구절 | 既知燒香本擬請佛。為凡夫隔目覩不知。佛令燒香遍請十方一切凡聖表呈福事騰空普赴正行香作唄時一切道俗依華嚴經各說一偈云</w:t>
        <w:br/>
        <w:t>• 한국어 번역 | 향을 피우는 본뜻은 부처님을 청하기 위한 것이다. 범부는 눈이 가려 보아도 알지 못하므로, 부처님께서 향을 피워 시방의 모든 범부와 성인을 두루 청하게 하셨다. 이는 복된 일을 드러내어 허공으로 올라가 두루 나아가게 하는 것이다. 향을 돌리고 범패를 할 때 모든 도인과 속인은 《화엄경》에 의거하여 각각 한 게송씩 말한다.</w:t>
        <w:br/>
        <w:t>• 한국어 해설 | 행향과 범패의 의례적 의미 및 뒤 게송의 출전을 설명하는 장문의 본문 내 원주이다.</w:t>
      </w:r>
    </w:p>
    <w:p>
      <w:pPr>
        <w:pStyle w:val="SHTKBlockLabel"/>
        <w:keepNext/>
      </w:pPr>
      <w:r>
        <w:t xml:space="preserve">원문</w:t>
      </w:r>
    </w:p>
    <w:p>
      <w:pPr>
        <w:pStyle w:val="SHTKSourceText"/>
      </w:pPr>
      <w:r>
        <w:t xml:space="preserve">戒香定香解脫香　　光明雲臺遍世界供養十方無量佛　　見聞普熏證寂滅</w:t>
      </w:r>
    </w:p>
    <w:p>
      <w:pPr>
        <w:pStyle w:val="SHTKBlockLabel"/>
        <w:keepNext/>
      </w:pPr>
      <w:r>
        <w:t xml:space="preserve">한국어 직역</w:t>
      </w:r>
    </w:p>
    <w:p>
      <w:pPr>
        <w:pStyle w:val="SHTKTranslationText"/>
      </w:pPr>
      <w:r>
        <w:t xml:space="preserve">계향과 정향과 해탈향이여, 광명의 구름 누대가 세계에 두루하네. 시방의 한량없는 부처님께 공양하오니, 보고 들은 이 모두 향기에 젖어 적멸을 증득하소서.</w:t>
      </w:r>
    </w:p>
    <w:p>
      <w:pPr>
        <w:pStyle w:val="SHTKBlockLabel"/>
        <w:keepNext/>
      </w:pPr>
      <w:r>
        <w:t xml:space="preserve">위치표지</w:t>
      </w:r>
    </w:p>
    <w:p>
      <w:pPr>
        <w:pStyle w:val="SHTKPositionMarker"/>
      </w:pPr>
      <w:bookmarkStart w:id="367" w:name="loc_0045b20"/>
      <w:r>
        <w:t xml:space="preserve">[0045b20]</w:t>
      </w:r>
      <w:bookmarkEnd w:id="367"/>
    </w:p>
    <w:p>
      <w:pPr>
        <w:pStyle w:val="SHTKBlockLabel"/>
        <w:keepNext/>
      </w:pPr>
      <w:r>
        <w:t xml:space="preserve">원문</w:t>
      </w:r>
    </w:p>
    <w:p>
      <w:pPr>
        <w:pStyle w:val="SHTKSourceText"/>
      </w:pPr>
      <w:r>
        <w:t xml:space="preserve">又三千威儀經云。坐受香亦得為女人行香。恐觸手染著。</w:t>
      </w:r>
    </w:p>
    <w:p>
      <w:pPr>
        <w:pStyle w:val="SHTKBlockLabel"/>
        <w:keepNext/>
      </w:pPr>
      <w:r>
        <w:t xml:space="preserve">한국어 직역</w:t>
      </w:r>
    </w:p>
    <w:p>
      <w:pPr>
        <w:pStyle w:val="SHTKTranslationText"/>
      </w:pPr>
      <w:r>
        <w:t xml:space="preserve">또 《삼천위의경》에서는 다음과 같이 말한다. 앉은 채로 향을 받을 수 있고, 또한 여인을 위하여 향을 돌릴 수도 있다. 손이 닿아 물들고 집착할까 두렵기 때문이다.</w:t>
      </w:r>
    </w:p>
    <w:p>
      <w:pPr>
        <w:pStyle w:val="SHTKBlockLabel"/>
        <w:keepNext/>
      </w:pPr>
      <w:r>
        <w:t xml:space="preserve">원문</w:t>
      </w:r>
    </w:p>
    <w:p>
      <w:pPr>
        <w:pStyle w:val="SHTKSourceText"/>
      </w:pPr>
      <w:r>
        <w:t xml:space="preserve">故開坐受(若恐譏慢令懸放下亦得男子行香女人受香翻前即是)述曰。</w:t>
      </w:r>
    </w:p>
    <w:p>
      <w:pPr>
        <w:pStyle w:val="SHTKBlockLabel"/>
        <w:keepNext/>
      </w:pPr>
      <w:r>
        <w:t xml:space="preserve">한국어 직역</w:t>
      </w:r>
    </w:p>
    <w:p>
      <w:pPr>
        <w:pStyle w:val="SHTKTranslationText"/>
      </w:pPr>
      <w:r>
        <w:t xml:space="preserve">그러므로 앉아서 받도록 허락하였다(만약 업신여긴다는 비난이 두렵다면 향로를 매달아 내려놓게 해도 된다. 남자가 향을 돌리고 여자가 향을 받는 경우에는 앞의 경우를 뒤집어 생각하면 된다). 술하여 말한다.</w:t>
      </w:r>
    </w:p>
    <w:p>
      <w:pPr>
        <w:pStyle w:val="SHTKBlockLabel"/>
        <w:keepNext/>
      </w:pPr>
      <w:r>
        <w:t xml:space="preserve">교감·번역 메모</w:t>
      </w:r>
    </w:p>
    <w:p>
      <w:pPr>
        <w:pStyle w:val="SHTKNoteSummary"/>
      </w:pPr>
      <w:r>
        <w:t>교감 요약 | [CBETA 교감] 남녀 간 행향 시 손이 닿는 문제를 피하는 구체적 방식을 보충한다.</w:t>
      </w:r>
    </w:p>
    <w:p>
      <w:pPr>
        <w:pStyle w:val="SHTKNoteDetail"/>
      </w:pPr>
      <w:r>
        <w:t>• 저본 적용 구절 | 若恐譏慢令懸放下亦得男子行香女人受香翻前即是</w:t>
        <w:br/>
        <w:t>• 한국어 번역 | 만약 업신여긴다는 비난이 두렵다면 향로를 매달아 내려놓게 해도 된다. 남자가 향을 돌리고 여자가 향을 받는 경우에는 앞의 경우를 뒤집어 생각하면 된다.</w:t>
        <w:br/>
        <w:t>• 한국어 해설 | 남녀 간 행향 시 손이 닿는 문제를 피하는 구체적 방식을 보충한다.</w:t>
        <w:br/>
        <w:t>• 번역문 표시 | [구문 불확실]</w:t>
      </w:r>
    </w:p>
    <w:p>
      <w:pPr>
        <w:pStyle w:val="SHTKBlockLabel"/>
        <w:keepNext/>
      </w:pPr>
      <w:r>
        <w:t xml:space="preserve">원문</w:t>
      </w:r>
    </w:p>
    <w:p>
      <w:pPr>
        <w:pStyle w:val="SHTKSourceText"/>
      </w:pPr>
      <w:r>
        <w:t xml:space="preserve">若得衣食不簡精麁。但得支濟身命令得修道。</w:t>
      </w:r>
    </w:p>
    <w:p>
      <w:pPr>
        <w:pStyle w:val="SHTKBlockLabel"/>
        <w:keepNext/>
      </w:pPr>
      <w:r>
        <w:t xml:space="preserve">한국어 직역</w:t>
      </w:r>
    </w:p>
    <w:p>
      <w:pPr>
        <w:pStyle w:val="SHTKTranslationText"/>
      </w:pPr>
      <w:r>
        <w:t xml:space="preserve">의복과 음식을 얻으면 정교함과 거침을 가리지 말고, 다만 몸과 목숨을 지탱하여 도를 닦을 수 있게 하면 된다.</w:t>
      </w:r>
    </w:p>
    <w:p>
      <w:pPr>
        <w:pStyle w:val="SHTKBlockLabel"/>
        <w:keepNext/>
      </w:pPr>
      <w:r>
        <w:t xml:space="preserve">원문</w:t>
      </w:r>
    </w:p>
    <w:p>
      <w:pPr>
        <w:pStyle w:val="SHTKSourceText"/>
      </w:pPr>
      <w:r>
        <w:t xml:space="preserve">便合佛意如[9]膏車須油。</w:t>
      </w:r>
    </w:p>
    <w:p>
      <w:pPr>
        <w:pStyle w:val="SHTKBlockLabel"/>
        <w:keepNext/>
      </w:pPr>
      <w:r>
        <w:t xml:space="preserve">한국어 직역</w:t>
      </w:r>
    </w:p>
    <w:p>
      <w:pPr>
        <w:pStyle w:val="SHTKTranslationText"/>
      </w:pPr>
      <w:r>
        <w:t xml:space="preserve">그러면 부처님의 뜻에 맞으니, 마치 수레에 기름을 발라야 하는 것과 같다.</w:t>
      </w:r>
    </w:p>
    <w:p>
      <w:pPr>
        <w:pStyle w:val="SHTKBlockLabel"/>
        <w:keepNext/>
      </w:pPr>
      <w:r>
        <w:t xml:space="preserve">교감·번역 메모</w:t>
      </w:r>
    </w:p>
    <w:p>
      <w:pPr>
        <w:pStyle w:val="SHTKNoteSummary"/>
      </w:pPr>
      <w:r>
        <w:t>교감 요약 | [CBETA 교감] 저본 「膏」와 이문 「告」를 비교한다.</w:t>
      </w:r>
    </w:p>
    <w:p>
      <w:pPr>
        <w:pStyle w:val="SHTKNoteDetail"/>
      </w:pPr>
      <w:r>
        <w:t>• 원교감 원문 | 膏【大】，告【宋】【宮】</w:t>
        <w:br/>
        <w:t>• 교감 번호 | 0045009</w:t>
        <w:br/>
        <w:t>• 저본 독법 | 膏</w:t>
        <w:br/>
        <w:t>• 저본 적용 구절 | 便合佛意如[9]膏車須油。</w:t>
        <w:br/>
        <w:t>• 저본 기준 번역 | 그러면 부처님의 뜻에 맞으니, 마치 수레에 기름을 발라야 하는 것과 같다.</w:t>
        <w:br/>
        <w:t>• 이문 독법 | 告</w:t>
        <w:br/>
        <w:t>• 이문 적용 구절 | 便合佛意如告車須油。</w:t>
        <w:br/>
        <w:t>• 이문 기준 번역 | [이문] …마치 수레에 알리는 데 기름이 필요한 것과 같다. [판단 유보]</w:t>
        <w:br/>
        <w:t>• 의미 차이 | 저본의 「膏」와 비교 독법 「告」 사이의 차이이다.</w:t>
        <w:br/>
        <w:t>• 한국어 해설 | 「膏車」는 수레에 기름을 친다는 익숙한 비유로 문맥에 맞는다. 「告車」는 통상적인 결합이 아니어서 자연스러운 번역을 확정하기 어렵다.</w:t>
        <w:br/>
        <w:t>• 번역 영향 판정 | [판단 유보]</w:t>
        <w:br/>
        <w:t>• 번역문 표시 | [이문 검토 필요]</w:t>
        <w:br/>
        <w:t>• 출처 | CBETA T54n2123, 교감 번호 0045009.</w:t>
      </w:r>
    </w:p>
    <w:p>
      <w:pPr>
        <w:pStyle w:val="SHTKBlockLabel"/>
        <w:keepNext/>
      </w:pPr>
      <w:r>
        <w:t xml:space="preserve">원문</w:t>
      </w:r>
    </w:p>
    <w:p>
      <w:pPr>
        <w:pStyle w:val="SHTKSourceText"/>
      </w:pPr>
      <w:r>
        <w:t xml:space="preserve">何簡精妙但令運轉得達前所。即是佳事。故雜寶藏經。世尊說偈云。此身猶如車　　好惡無所擇香油及臭脂　　等同於調利</w:t>
      </w:r>
    </w:p>
    <w:p>
      <w:pPr>
        <w:pStyle w:val="SHTKBlockLabel"/>
        <w:keepNext/>
      </w:pPr>
      <w:r>
        <w:t xml:space="preserve">한국어 직역</w:t>
      </w:r>
    </w:p>
    <w:p>
      <w:pPr>
        <w:pStyle w:val="SHTKTranslationText"/>
      </w:pPr>
      <w:r>
        <w:t xml:space="preserve">어찌 정묘한 것만 가리겠는가? 다만 굴러가 앞의 목적지에 이를 수 있게 하면, 곧 좋은 일이다. 그러므로 《잡보장경》에서, 세존께서 게송으로 말씀하셨다. 이 몸은 마치 수레와 같아서, 좋은 것 나쁜 것 가릴 바 없네. 향기로운 기름과 냄새나는 기름도, 잘 굴러가게 하는 데에는 똑같다.</w:t>
      </w:r>
    </w:p>
    <w:p>
      <w:pPr>
        <w:pStyle w:val="SHTKBlockLabel"/>
        <w:keepNext/>
      </w:pPr>
      <w:r>
        <w:t xml:space="preserve">위치표지</w:t>
      </w:r>
    </w:p>
    <w:p>
      <w:pPr>
        <w:pStyle w:val="SHTKPositionMarker"/>
      </w:pPr>
      <w:bookmarkStart w:id="368" w:name="loc_0045b28"/>
      <w:r>
        <w:t xml:space="preserve">[0045b28]</w:t>
      </w:r>
      <w:bookmarkEnd w:id="368"/>
    </w:p>
    <w:p>
      <w:pPr>
        <w:pStyle w:val="SHTKBlockLabel"/>
        <w:keepNext/>
      </w:pPr>
      <w:r>
        <w:t xml:space="preserve">원문</w:t>
      </w:r>
    </w:p>
    <w:p>
      <w:pPr>
        <w:pStyle w:val="SHTKSourceText"/>
      </w:pPr>
      <w:r>
        <w:t xml:space="preserve">又智度論云。食為行道不為益身。如養馬養猪無異。若初得食時。先獻三寶後施四生。故華嚴經偈云。若得食時　　當願眾生　　志在佛道為法供養</w:t>
      </w:r>
    </w:p>
    <w:p>
      <w:pPr>
        <w:pStyle w:val="SHTKBlockLabel"/>
        <w:keepNext/>
      </w:pPr>
      <w:r>
        <w:t xml:space="preserve">한국어 직역</w:t>
      </w:r>
    </w:p>
    <w:p>
      <w:pPr>
        <w:pStyle w:val="SHTKTranslationText"/>
      </w:pPr>
      <w:r>
        <w:t xml:space="preserve">또 《대지도론》에서는 다음과 같이 말한다. 음식은 도를 행하기 위한 것이지 몸을 살찌우기 위한 것이 아니다. 말을 기르고 돼지를 기르는 것과 다를 바가 없다. 처음 음식을 얻었을 때에는, 먼저 삼보에 올리고 뒤에 사생에게 베풀어야 한다. 그러므로 《화엄경》 게송에서 말한다. 음식을 얻을 때에는, 마땅히 중생이 불도에 뜻을 두어, 법으로써 공양하기를 원해야 한다.</w:t>
      </w:r>
    </w:p>
    <w:p>
      <w:pPr>
        <w:pStyle w:val="SHTKBlockLabel"/>
        <w:keepNext/>
      </w:pPr>
      <w:r>
        <w:t xml:space="preserve">위치표지</w:t>
      </w:r>
    </w:p>
    <w:p>
      <w:pPr>
        <w:pStyle w:val="SHTKPositionMarker"/>
      </w:pPr>
      <w:bookmarkStart w:id="369" w:name="loc_0045c04"/>
      <w:r>
        <w:t xml:space="preserve">[0045c04]</w:t>
      </w:r>
      <w:bookmarkEnd w:id="369"/>
    </w:p>
    <w:p>
      <w:pPr>
        <w:pStyle w:val="SHTKBlockLabel"/>
        <w:keepNext/>
      </w:pPr>
      <w:r>
        <w:t xml:space="preserve">원문</w:t>
      </w:r>
    </w:p>
    <w:p>
      <w:pPr>
        <w:pStyle w:val="SHTKSourceText"/>
      </w:pPr>
      <w:r>
        <w:t xml:space="preserve">又優婆塞戒經云。若自造作衣服鉢器。先奉上佛。</w:t>
      </w:r>
    </w:p>
    <w:p>
      <w:pPr>
        <w:pStyle w:val="SHTKBlockLabel"/>
        <w:keepNext/>
      </w:pPr>
      <w:r>
        <w:t xml:space="preserve">한국어 직역</w:t>
      </w:r>
    </w:p>
    <w:p>
      <w:pPr>
        <w:pStyle w:val="SHTKTranslationText"/>
      </w:pPr>
      <w:r>
        <w:t xml:space="preserve">또 《우바새계경》에서는 다음과 같이 말한다. 만약 스스로 의복이나 발우와 그릇을 만들었다면, 먼저 부처님께 받들어 올리고,</w:t>
      </w:r>
    </w:p>
    <w:p>
      <w:pPr>
        <w:pStyle w:val="SHTKBlockLabel"/>
        <w:keepNext/>
      </w:pPr>
      <w:r>
        <w:t xml:space="preserve">원문</w:t>
      </w:r>
    </w:p>
    <w:p>
      <w:pPr>
        <w:pStyle w:val="SHTKSourceText"/>
      </w:pPr>
      <w:r>
        <w:t xml:space="preserve">并令父母師長[10]和上先一受用。</w:t>
      </w:r>
    </w:p>
    <w:p>
      <w:pPr>
        <w:pStyle w:val="SHTKBlockLabel"/>
        <w:keepNext/>
      </w:pPr>
      <w:r>
        <w:t xml:space="preserve">한국어 직역</w:t>
      </w:r>
    </w:p>
    <w:p>
      <w:pPr>
        <w:pStyle w:val="SHTKTranslationText"/>
      </w:pPr>
      <w:r>
        <w:t xml:space="preserve">아울러 부모와 스승과 화상께 먼저 한 번 사용하게 한 뒤,</w:t>
      </w:r>
    </w:p>
    <w:p>
      <w:pPr>
        <w:pStyle w:val="SHTKBlockLabel"/>
        <w:keepNext/>
      </w:pPr>
      <w:r>
        <w:t xml:space="preserve">교감·번역 메모</w:t>
      </w:r>
    </w:p>
    <w:p>
      <w:pPr>
        <w:pStyle w:val="SHTKNoteSummary"/>
      </w:pPr>
      <w:r>
        <w:t>교감 요약 | [CBETA 교감] 저본 「和上」와 이문 「和尚」를 비교한다.</w:t>
      </w:r>
    </w:p>
    <w:p>
      <w:pPr>
        <w:pStyle w:val="SHTKNoteDetail"/>
      </w:pPr>
      <w:r>
        <w:t>• 원교감 원문 | 和上【大】，和尚【明】</w:t>
        <w:br/>
        <w:t>• 교감 번호 | 0045010</w:t>
        <w:br/>
        <w:t>• 저본 독법 | 和上</w:t>
        <w:br/>
        <w:t>• 저본 적용 구절 | 并令父母師長[10]和上先一受用。</w:t>
        <w:br/>
        <w:t>• 저본 기준 번역 | 아울러 부모와 스승과 화상께 먼저 한 번 사용하게 한 뒤,</w:t>
        <w:br/>
        <w:t>• 이문 독법 | 和尚</w:t>
        <w:br/>
        <w:t>• 이문 적용 구절 | 并令父母師長和尚先一受用。</w:t>
        <w:br/>
        <w:t>• 이문 기준 번역 | [이문] 부모와 스승과 화상께 먼저 한 번 사용하게 한 뒤,</w:t>
        <w:br/>
        <w:t>• 의미 차이 | 저본의 「和上」와 비교 독법 「和尚」 사이의 차이이다.</w:t>
        <w:br/>
        <w:t>• 한국어 해설 | 「和上」과 「和尚」은 모두 화상을 가리키는 표기 차이이므로 번역은 같다.</w:t>
        <w:br/>
        <w:t>• 번역 영향 판정 | [번역 차이 없음]</w:t>
        <w:br/>
        <w:t>• 출처 | CBETA T54n2123, 교감 번호 0045010.</w:t>
      </w:r>
    </w:p>
    <w:p>
      <w:pPr>
        <w:pStyle w:val="SHTKBlockLabel"/>
        <w:keepNext/>
      </w:pPr>
      <w:r>
        <w:t xml:space="preserve">원문</w:t>
      </w:r>
    </w:p>
    <w:p>
      <w:pPr>
        <w:pStyle w:val="SHTKSourceText"/>
      </w:pPr>
      <w:r>
        <w:t xml:space="preserve">然後自服。若上佛者。以花香贖。凡所食噉。要先施於沙門梵志。然後自食。正下食時復須作念。初下一匙時。願斷一切惡盡。下第二匙時。願修一切善滿。下第三匙時。所修善根。迴施眾生普共成佛。若不能口口作念。臨欲食時。總作一念亦得。故摩德勒伽論云。若得食時口口作念。若得衣時著著作念。入房時入入作念。若鈍根者總作一念。故華嚴經第六卷。菩薩有一百四十願。</w:t>
      </w:r>
    </w:p>
    <w:p>
      <w:pPr>
        <w:pStyle w:val="SHTKBlockLabel"/>
        <w:keepNext/>
      </w:pPr>
      <w:r>
        <w:t xml:space="preserve">한국어 직역</w:t>
      </w:r>
    </w:p>
    <w:p>
      <w:pPr>
        <w:pStyle w:val="SHTKTranslationText"/>
      </w:pPr>
      <w:r>
        <w:t xml:space="preserve">그 다음에 자신이 사용한다. 부처님께 올린 물건이라면, 꽃과 향으로 값을 치러 되사야 한다. 무릇 먹는 것은, 반드시 먼저 사문과 바라문에게 베푼 뒤, 그 다음에 자신이 먹는다. 막 음식을 먹을 때에도 다시 반드시 이렇게 생각해야 한다. 첫 숟가락을 먹을 때에는, ‘일체의 악을 모두 끊기를 원한다’고 한다. 둘째 숟가락을 먹을 때에는, ‘일체의 선을 원만히 닦기를 원한다’고 한다. 셋째 숟가락을 먹을 때에는, 닦은 선근을, 중생에게 돌려 주어 모두 함께 부처가 되기를 원한다. 만약 한 입 한 입마다 이렇게 생각할 수 없다면, 먹으려 할 때, 한 번에 총괄하여 생각해도 된다. 그러므로 《마득륵가론》에서는 다음과 같이 말한다. 음식을 얻으면 한 입 한 입마다 생각하고, 옷을 얻으면 입을 때마다 생각하며, 방에 들어갈 때에는 들어갈 때마다 생각한다. 만약 근기가 둔한 사람이라면 한 번에 총괄하여 생각해도 된다. 그러므로 《화엄경》 제6권에서는, 보살에게 백사십 가지 원이 있다고 하였다.</w:t>
      </w:r>
    </w:p>
    <w:p>
      <w:pPr>
        <w:pStyle w:val="SHTKBlockLabel"/>
        <w:keepNext/>
      </w:pPr>
      <w:r>
        <w:t xml:space="preserve">원문</w:t>
      </w:r>
    </w:p>
    <w:p>
      <w:pPr>
        <w:pStyle w:val="SHTKSourceText"/>
      </w:pPr>
      <w:r>
        <w:t xml:space="preserve">凡所施[11]為皆誦偈念。</w:t>
      </w:r>
    </w:p>
    <w:p>
      <w:pPr>
        <w:pStyle w:val="SHTKBlockLabel"/>
        <w:keepNext/>
      </w:pPr>
      <w:r>
        <w:t xml:space="preserve">한국어 직역</w:t>
      </w:r>
    </w:p>
    <w:p>
      <w:pPr>
        <w:pStyle w:val="SHTKTranslationText"/>
      </w:pPr>
      <w:r>
        <w:t xml:space="preserve">무릇 베풀어 행하는 바마다 모두 게송을 외우며 생각한다.</w:t>
      </w:r>
    </w:p>
    <w:p>
      <w:pPr>
        <w:pStyle w:val="SHTKBlockLabel"/>
        <w:keepNext/>
      </w:pPr>
      <w:r>
        <w:t xml:space="preserve">교감·번역 메모</w:t>
      </w:r>
    </w:p>
    <w:p>
      <w:pPr>
        <w:pStyle w:val="SHTKNoteSummary"/>
      </w:pPr>
      <w:r>
        <w:t>교감 요약 | [CBETA 교감] 저본 「為皆」와 이문 「皆為」를 비교한다.</w:t>
      </w:r>
    </w:p>
    <w:p>
      <w:pPr>
        <w:pStyle w:val="SHTKNoteDetail"/>
      </w:pPr>
      <w:r>
        <w:t>• 원교감 원문 | 為皆【大】，皆為【宋】【元】【明】【宮】</w:t>
        <w:br/>
        <w:t>• 교감 번호 | 0045011</w:t>
        <w:br/>
        <w:t>• 저본 독법 | 為皆</w:t>
        <w:br/>
        <w:t>• 저본 적용 구절 | 凡所施[11]為皆誦偈念。</w:t>
        <w:br/>
        <w:t>• 저본 기준 번역 | 무릇 베풀어 행하는 바마다 모두 게송을 외우며 생각한다.</w:t>
        <w:br/>
        <w:t>• 이문 독법 | 皆為</w:t>
        <w:br/>
        <w:t>• 이문 적용 구절 | 凡所施皆為誦偈念。</w:t>
        <w:br/>
        <w:t>• 이문 기준 번역 | [이문] 무릇 행하는 바마다 모두 게송을 외우며 생각한다.</w:t>
        <w:br/>
        <w:t>• 의미 차이 | 저본의 「為皆」와 비교 독법 「皆為」 사이의 차이이다.</w:t>
        <w:br/>
        <w:t>• 한국어 해설 | 「為皆」와 「皆為」는 어순이 다르지만 모든 행위마다 게송을 외우고 생각한다는 핵심은 같다.</w:t>
        <w:br/>
        <w:t>• 번역 영향 판정 | [표현 차이]</w:t>
        <w:br/>
        <w:t>• 출처 | CBETA T54n2123, 교감 번호 0045011.</w:t>
      </w:r>
    </w:p>
    <w:p>
      <w:pPr>
        <w:pStyle w:val="SHTKBlockLabel"/>
        <w:keepNext/>
      </w:pPr>
      <w:r>
        <w:t xml:space="preserve">원문</w:t>
      </w:r>
    </w:p>
    <w:p>
      <w:pPr>
        <w:pStyle w:val="SHTKSourceText"/>
      </w:pPr>
      <w:r>
        <w:t xml:space="preserve">如此食者。</w:t>
      </w:r>
    </w:p>
    <w:p>
      <w:pPr>
        <w:pStyle w:val="SHTKBlockLabel"/>
        <w:keepNext/>
      </w:pPr>
      <w:r>
        <w:t xml:space="preserve">한국어 직역</w:t>
      </w:r>
    </w:p>
    <w:p>
      <w:pPr>
        <w:pStyle w:val="SHTKTranslationText"/>
      </w:pPr>
      <w:r>
        <w:t xml:space="preserve">이와 같이 먹는 것은,</w:t>
      </w:r>
    </w:p>
    <w:p>
      <w:pPr>
        <w:pStyle w:val="SHTKBlockLabel"/>
        <w:keepNext/>
      </w:pPr>
      <w:r>
        <w:t xml:space="preserve">원문</w:t>
      </w:r>
    </w:p>
    <w:p>
      <w:pPr>
        <w:pStyle w:val="SHTKSourceText"/>
      </w:pPr>
      <w:r>
        <w:t xml:space="preserve">非有煩惱非離煩惱。</w:t>
      </w:r>
    </w:p>
    <w:p>
      <w:pPr>
        <w:pStyle w:val="SHTKBlockLabel"/>
        <w:keepNext/>
      </w:pPr>
      <w:r>
        <w:t xml:space="preserve">한국어 직역</w:t>
      </w:r>
    </w:p>
    <w:p>
      <w:pPr>
        <w:pStyle w:val="SHTKTranslationText"/>
      </w:pPr>
      <w:r>
        <w:t xml:space="preserve">번뇌가 있는 것도 아니고 번뇌를 떠난 것도 아니다.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理事會通。利生物善。故增一阿含經云。施中上者不過法施。業中上者不過法業。恩中上者不過法恩。若過飽食。則氣急身滿百脈不通。</w:t>
      </w:r>
    </w:p>
    <w:p>
      <w:pPr>
        <w:pStyle w:val="SHTKBlockLabel"/>
        <w:keepNext/>
      </w:pPr>
      <w:r>
        <w:t xml:space="preserve">한국어 직역</w:t>
      </w:r>
    </w:p>
    <w:p>
      <w:pPr>
        <w:pStyle w:val="SHTKTranslationText"/>
      </w:pPr>
      <w:r>
        <w:t xml:space="preserve">이치와 일이 서로 회통하고, 중생을 이롭게 하며 선을 낳는다. 그러므로 《증일아함경》에서는 다음과 같이 말한다. 보시 가운데 으뜸인 것은 법보시를 넘지 못하고, 업 가운데 으뜸인 것은 법업을 넘지 못하며, 은혜 가운데 으뜸인 것은 법은을 넘지 못한다. 만약 지나치게 배불리 먹으면, 숨이 가쁘고 몸이 가득 차 백맥이 통하지 않으며,</w:t>
      </w:r>
    </w:p>
    <w:p>
      <w:pPr>
        <w:pStyle w:val="SHTKBlockLabel"/>
        <w:keepNext/>
      </w:pPr>
      <w:r>
        <w:t xml:space="preserve">원문</w:t>
      </w:r>
    </w:p>
    <w:p>
      <w:pPr>
        <w:pStyle w:val="SHTKSourceText"/>
      </w:pPr>
      <w:r>
        <w:t xml:space="preserve">[12]令心壅塞坐念不安。</w:t>
      </w:r>
    </w:p>
    <w:p>
      <w:pPr>
        <w:pStyle w:val="SHTKBlockLabel"/>
        <w:keepNext/>
      </w:pPr>
      <w:r>
        <w:t xml:space="preserve">한국어 직역</w:t>
      </w:r>
    </w:p>
    <w:p>
      <w:pPr>
        <w:pStyle w:val="SHTKTranslationText"/>
      </w:pPr>
      <w:r>
        <w:t xml:space="preserve">마음을 막히게 하여 앉아 생각하는 것이 편안하지 않다.</w:t>
      </w:r>
    </w:p>
    <w:p>
      <w:pPr>
        <w:pStyle w:val="SHTKBlockLabel"/>
        <w:keepNext/>
      </w:pPr>
      <w:r>
        <w:t xml:space="preserve">교감·번역 메모</w:t>
      </w:r>
    </w:p>
    <w:p>
      <w:pPr>
        <w:pStyle w:val="SHTKNoteSummary"/>
      </w:pPr>
      <w:r>
        <w:t>교감 요약 | [CBETA 교감] 저본 「令」와 이문 「合」를 비교한다.</w:t>
      </w:r>
    </w:p>
    <w:p>
      <w:pPr>
        <w:pStyle w:val="SHTKNoteDetail"/>
      </w:pPr>
      <w:r>
        <w:t>• 원교감 원문 | 令【大】，合【明】</w:t>
        <w:br/>
        <w:t>• 교감 번호 | 0045012</w:t>
        <w:br/>
        <w:t>• 저본 독법 | 令</w:t>
        <w:br/>
        <w:t>• 저본 적용 구절 | [12]令心壅塞坐念不安。</w:t>
        <w:br/>
        <w:t>• 저본 기준 번역 | 마음을 막히게 하여 앉아 생각하는 것이 편안하지 않다.</w:t>
        <w:br/>
        <w:t>• 이문 독법 | 合</w:t>
        <w:br/>
        <w:t>• 이문 적용 구절 | 合心壅塞坐念不安。</w:t>
        <w:br/>
        <w:t>• 이문 기준 번역 | [이문] 마음이 막히게 합쳐져… [판단 유보]</w:t>
        <w:br/>
        <w:t>• 의미 차이 | 저본의 「令」와 비교 독법 「合」 사이의 차이이다.</w:t>
        <w:br/>
        <w:t>• 한국어 해설 | 「令心壅塞」는 ‘마음을 막히게 한다’는 사역 구조가 자연스럽다. 「合心壅塞」는 문맥상 통사 관계가 불분명하다.</w:t>
        <w:br/>
        <w:t>• 번역 영향 판정 | [판단 유보]</w:t>
        <w:br/>
        <w:t>• 번역문 표시 | [이문 검토 필요]</w:t>
        <w:br/>
        <w:t>• 출처 | CBETA T54n2123, 교감 번호 0045012.</w:t>
      </w:r>
    </w:p>
    <w:p>
      <w:pPr>
        <w:pStyle w:val="SHTKBlockLabel"/>
        <w:keepNext/>
      </w:pPr>
      <w:r>
        <w:t xml:space="preserve">원문</w:t>
      </w:r>
    </w:p>
    <w:p>
      <w:pPr>
        <w:pStyle w:val="SHTKSourceText"/>
      </w:pPr>
      <w:r>
        <w:t xml:space="preserve">[13]若限分少食。</w:t>
      </w:r>
    </w:p>
    <w:p>
      <w:pPr>
        <w:pStyle w:val="SHTKBlockLabel"/>
        <w:keepNext/>
      </w:pPr>
      <w:r>
        <w:t xml:space="preserve">한국어 직역</w:t>
      </w:r>
    </w:p>
    <w:p>
      <w:pPr>
        <w:pStyle w:val="SHTKTranslationText"/>
      </w:pPr>
      <w:r>
        <w:t xml:space="preserve">만약 분량을 지나치게 줄여 적게 먹으면,</w:t>
      </w:r>
    </w:p>
    <w:p>
      <w:pPr>
        <w:pStyle w:val="SHTKBlockLabel"/>
        <w:keepNext/>
      </w:pPr>
      <w:r>
        <w:t xml:space="preserve">교감·번역 메모</w:t>
      </w:r>
    </w:p>
    <w:p>
      <w:pPr>
        <w:pStyle w:val="SHTKNoteSummary"/>
      </w:pPr>
      <w:r>
        <w:t>교감 요약 | [CBETA 교감] 저본 「若」와 이문 「老」를 비교한다.</w:t>
      </w:r>
    </w:p>
    <w:p>
      <w:pPr>
        <w:pStyle w:val="SHTKNoteDetail"/>
      </w:pPr>
      <w:r>
        <w:t>• 원교감 원문 | 若【大】，老【明】</w:t>
        <w:br/>
        <w:t>• 교감 번호 | 0045013</w:t>
        <w:br/>
        <w:t>• 저본 독법 | 若</w:t>
        <w:br/>
        <w:t>• 저본 적용 구절 | [13]若限分少食。</w:t>
        <w:br/>
        <w:t>• 저본 기준 번역 | 만약 분량을 지나치게 줄여 적게 먹으면,</w:t>
        <w:br/>
        <w:t>• 이문 독법 | 老</w:t>
        <w:br/>
        <w:t>• 이문 적용 구절 | 老限分少食。</w:t>
        <w:br/>
        <w:t>• 이문 기준 번역 | [이문] 늙어 분량을 한정해 적게 먹으면… [판단 유보]</w:t>
        <w:br/>
        <w:t>• 의미 차이 | 저본의 「若」와 비교 독법 「老」 사이의 차이이다.</w:t>
        <w:br/>
        <w:t>• 한국어 해설 | 「若限分少食」은 조건문으로 자연스럽다.</w:t>
        <w:br/>
        <w:t>• 번역 영향 판정 | [판단 유보]</w:t>
        <w:br/>
        <w:t>• 번역문 표시 | [이문 검토 필요]</w:t>
        <w:br/>
        <w:t>• 출처 | CBETA T54n2123, 교감 번호 0045013.</w:t>
      </w:r>
    </w:p>
    <w:p>
      <w:pPr>
        <w:pStyle w:val="SHTKBlockLabel"/>
        <w:keepNext/>
      </w:pPr>
      <w:r>
        <w:t xml:space="preserve">원문</w:t>
      </w:r>
    </w:p>
    <w:p>
      <w:pPr>
        <w:pStyle w:val="SHTKSourceText"/>
      </w:pPr>
      <w:r>
        <w:t xml:space="preserve">則身羸心懸。</w:t>
      </w:r>
    </w:p>
    <w:p>
      <w:pPr>
        <w:pStyle w:val="SHTKBlockLabel"/>
        <w:keepNext/>
      </w:pPr>
      <w:r>
        <w:t xml:space="preserve">한국어 직역</w:t>
      </w:r>
    </w:p>
    <w:p>
      <w:pPr>
        <w:pStyle w:val="SHTKTranslationText"/>
      </w:pPr>
      <w:r>
        <w:t xml:space="preserve">몸은 여위고 마음은 불안하며,</w:t>
      </w:r>
    </w:p>
    <w:p>
      <w:pPr>
        <w:pStyle w:val="SHTKBlockLabel"/>
        <w:keepNext/>
      </w:pPr>
      <w:r>
        <w:t xml:space="preserve">원문</w:t>
      </w:r>
    </w:p>
    <w:p>
      <w:pPr>
        <w:pStyle w:val="SHTKSourceText"/>
      </w:pPr>
      <w:r>
        <w:t xml:space="preserve">氣[14]虛無固。</w:t>
      </w:r>
    </w:p>
    <w:p>
      <w:pPr>
        <w:pStyle w:val="SHTKBlockLabel"/>
        <w:keepNext/>
      </w:pPr>
      <w:r>
        <w:t xml:space="preserve">한국어 직역</w:t>
      </w:r>
    </w:p>
    <w:p>
      <w:pPr>
        <w:pStyle w:val="SHTKTranslationText"/>
      </w:pPr>
      <w:r>
        <w:t xml:space="preserve">기운은 허약하여 견고하지 못하다.</w:t>
      </w:r>
    </w:p>
    <w:p>
      <w:pPr>
        <w:pStyle w:val="SHTKBlockLabel"/>
        <w:keepNext/>
      </w:pPr>
      <w:r>
        <w:t xml:space="preserve">교감·번역 메모</w:t>
      </w:r>
    </w:p>
    <w:p>
      <w:pPr>
        <w:pStyle w:val="SHTKNoteSummary"/>
      </w:pPr>
      <w:r>
        <w:t>교감 요약 | [CBETA 교감] 저본 「虛」와 이문 「慮」를 비교한다.</w:t>
      </w:r>
    </w:p>
    <w:p>
      <w:pPr>
        <w:pStyle w:val="SHTKNoteDetail"/>
      </w:pPr>
      <w:r>
        <w:t>• 원교감 원문 | 虛【大】，慮【宋】【元】【明】【宮】</w:t>
        <w:br/>
        <w:t>• 교감 번호 | 0045014</w:t>
        <w:br/>
        <w:t>• 저본 독법 | 虛</w:t>
        <w:br/>
        <w:t>• 저본 적용 구절 | 氣[14]虛無固。</w:t>
        <w:br/>
        <w:t>• 저본 기준 번역 | 기운은 허약하여 견고하지 못하다.</w:t>
        <w:br/>
        <w:t>• 이문 독법 | 慮</w:t>
        <w:br/>
        <w:t>• 이문 적용 구절 | 氣慮無固。</w:t>
        <w:br/>
        <w:t>• 이문 기준 번역 | [이문] 기운이 … 견고하지 못하다. [판단 유보]</w:t>
        <w:br/>
        <w:t>• 의미 차이 | 저본의 「虛」와 비교 독법 「慮」 사이의 차이이다.</w:t>
        <w:br/>
        <w:t>• 한국어 해설 | 「氣虛」는 기운이 허약하다는 뜻으로 자연스럽다. 「氣慮」는 문맥상 의미가 분명하지 않다.</w:t>
        <w:br/>
        <w:t>• 번역 영향 판정 | [판단 유보]</w:t>
        <w:br/>
        <w:t>• 번역문 표시 | [이문 검토 필요]</w:t>
        <w:br/>
        <w:t>• 출처 | CBETA T54n2123, 교감 번호 0045014.</w:t>
      </w:r>
    </w:p>
    <w:p>
      <w:pPr>
        <w:pStyle w:val="SHTKBlockLabel"/>
        <w:keepNext/>
      </w:pPr>
      <w:r>
        <w:t xml:space="preserve">원문</w:t>
      </w:r>
    </w:p>
    <w:p>
      <w:pPr>
        <w:pStyle w:val="SHTKSourceText"/>
      </w:pPr>
      <w:r>
        <w:t xml:space="preserve">故增一阿含經偈云。多食致患苦　　少食氣力衰處中而食者　　如稱無高下</w:t>
      </w:r>
    </w:p>
    <w:p>
      <w:pPr>
        <w:pStyle w:val="SHTKBlockLabel"/>
        <w:keepNext/>
      </w:pPr>
      <w:r>
        <w:t xml:space="preserve">한국어 직역</w:t>
      </w:r>
    </w:p>
    <w:p>
      <w:pPr>
        <w:pStyle w:val="SHTKTranslationText"/>
      </w:pPr>
      <w:r>
        <w:t xml:space="preserve">그러므로 《증일아함경》 게송에서 말한다. 많이 먹으면 근심과 괴로움이 생기고, 적게 먹으면 기력이 쇠한다. 알맞게 먹는 이는, 저울이 높거나 낮지 않은 것과 같다.</w:t>
      </w:r>
    </w:p>
    <w:p>
      <w:pPr>
        <w:pStyle w:val="SHTKBlockLabel"/>
        <w:keepNext/>
      </w:pPr>
      <w:r>
        <w:t xml:space="preserve">위치표지</w:t>
      </w:r>
    </w:p>
    <w:p>
      <w:pPr>
        <w:pStyle w:val="SHTKPositionMarker"/>
      </w:pPr>
      <w:bookmarkStart w:id="370" w:name="loc_0045c23"/>
      <w:r>
        <w:t xml:space="preserve">[0045c23]</w:t>
      </w:r>
      <w:bookmarkEnd w:id="370"/>
    </w:p>
    <w:p>
      <w:pPr>
        <w:pStyle w:val="SHTKBlockLabel"/>
        <w:keepNext/>
      </w:pPr>
      <w:r>
        <w:t xml:space="preserve">원문</w:t>
      </w:r>
    </w:p>
    <w:p>
      <w:pPr>
        <w:pStyle w:val="SHTKSourceText"/>
      </w:pPr>
      <w:r>
        <w:t xml:space="preserve">薩遮尼乾子經偈云。噉食太過人　　身重多懈怠現在未來世　　於身失大利睡眠自受苦　　亦惱於他人</w:t>
      </w:r>
    </w:p>
    <w:p>
      <w:pPr>
        <w:pStyle w:val="SHTKBlockLabel"/>
        <w:keepNext/>
      </w:pPr>
      <w:r>
        <w:t xml:space="preserve">한국어 직역</w:t>
      </w:r>
    </w:p>
    <w:p>
      <w:pPr>
        <w:pStyle w:val="SHTKTranslationText"/>
      </w:pPr>
      <w:r>
        <w:t xml:space="preserve">《살차니건자경》 게송에서 말한다. 지나치게 많이 먹는 사람은, 몸이 무겁고 게으름이 많다. 현재와 미래 세상에, 몸에서 큰 이익을 잃는다. 잠을 자며 스스로 괴로움을 받고, 또한 다른 사람을 괴롭힌다.</w:t>
      </w:r>
    </w:p>
    <w:p>
      <w:pPr>
        <w:pStyle w:val="SHTKBlockLabel"/>
        <w:keepNext/>
      </w:pPr>
      <w:r>
        <w:t xml:space="preserve">원문</w:t>
      </w:r>
    </w:p>
    <w:p>
      <w:pPr>
        <w:pStyle w:val="SHTKSourceText"/>
      </w:pPr>
      <w:r>
        <w:t xml:space="preserve">迷悶難[15]寤寐　　應時籌量食</w:t>
      </w:r>
    </w:p>
    <w:p>
      <w:pPr>
        <w:pStyle w:val="SHTKBlockLabel"/>
        <w:keepNext/>
      </w:pPr>
      <w:r>
        <w:t xml:space="preserve">한국어 직역</w:t>
      </w:r>
    </w:p>
    <w:p>
      <w:pPr>
        <w:pStyle w:val="SHTKTranslationText"/>
      </w:pPr>
      <w:r>
        <w:t xml:space="preserve">혼미하여 깨기 어려우니, 때에 맞추어 헤아려 먹어야 한다.</w:t>
      </w:r>
    </w:p>
    <w:p>
      <w:pPr>
        <w:pStyle w:val="SHTKBlockLabel"/>
        <w:keepNext/>
      </w:pPr>
      <w:r>
        <w:t xml:space="preserve">교감·번역 메모</w:t>
      </w:r>
    </w:p>
    <w:p>
      <w:pPr>
        <w:pStyle w:val="SHTKNoteSummary"/>
      </w:pPr>
      <w:r>
        <w:t>교감 요약 | [CBETA 교감] 저본 「寤寐」와 이문 「寐寤/覺寤」를 비교한다.</w:t>
      </w:r>
    </w:p>
    <w:p>
      <w:pPr>
        <w:pStyle w:val="SHTKNoteDetail"/>
      </w:pPr>
      <w:r>
        <w:t>• 해설 | 저본 「寤寐」와 이문 「寐寤 / 覺寤」를 비교한다.</w:t>
        <w:br/>
        <w:t>• 원교감 원문 | 寤寐【大】，寐寤【宋】【宮】，覺寤【元】【明】</w:t>
        <w:br/>
        <w:t>• 교감 번호 | 0045015</w:t>
        <w:br/>
        <w:t>• 저본 독법 | 寤寐</w:t>
        <w:br/>
        <w:t>• 저본 적용 구절 | 迷悶難[15]寤寐　　應時籌量食</w:t>
        <w:br/>
        <w:t>• 저본 기준 번역 | 혼미하여 깨기 어려우니, 때에 맞추어 헤아려 먹어야 한다.</w:t>
        <w:br/>
        <w:t>• 이문 독법 | 寐寤 / 覺寤</w:t>
        <w:br/>
        <w:t>• 이문 적용 구절 | 迷悶難寐寤　　應時籌量食</w:t>
        <w:br/>
        <w:t>• 이문 기준 번역 | [이문] 혼미하여 잠에서 깨기 어렵고, 때에 맞추어 헤아려 먹어야 한다.</w:t>
        <w:br/>
        <w:t>• 의미 차이 | 저본의 「寤寐」와 비교 독법 「寐寤 / 覺寤」 사이의 차이이다.</w:t>
        <w:br/>
        <w:t>• 한국어 해설 | 「寤寐/寐寤」는 깨어남과 잠듦의 배열 차이이고, 「覺寤」는 ‘깨어남’을 명시한다. 모두 혼미하여 쉽게 깨지 못한다는 문맥과 연결되지만 표현의 초점이 다르다.</w:t>
        <w:br/>
        <w:t>• 번역 영향 판정 | [의미 차이 경미]</w:t>
        <w:br/>
        <w:t>• 번역문 표시 | [구문 불확실]·[이문 검토 필요]</w:t>
        <w:br/>
        <w:t>• 출처 | CBETA T54n2123, 교감 번호 0045015.</w:t>
      </w:r>
    </w:p>
    <w:p>
      <w:pPr>
        <w:pStyle w:val="SHTKBlockLabel"/>
        <w:keepNext/>
      </w:pPr>
      <w:r>
        <w:t xml:space="preserve">위치표지</w:t>
      </w:r>
    </w:p>
    <w:p>
      <w:pPr>
        <w:pStyle w:val="SHTKPositionMarker"/>
      </w:pPr>
      <w:bookmarkStart w:id="371" w:name="loc_0045c28"/>
      <w:r>
        <w:t xml:space="preserve">[0045c28]</w:t>
      </w:r>
      <w:bookmarkEnd w:id="371"/>
    </w:p>
    <w:p>
      <w:pPr>
        <w:pStyle w:val="SHTKBlockLabel"/>
        <w:keepNext/>
      </w:pPr>
      <w:r>
        <w:t xml:space="preserve">원문</w:t>
      </w:r>
    </w:p>
    <w:p>
      <w:pPr>
        <w:pStyle w:val="SHTKSourceText"/>
      </w:pPr>
      <w:r>
        <w:t xml:space="preserve">又五分律云。若月直監食人。欲知生熟醎酢。</w:t>
      </w:r>
    </w:p>
    <w:p>
      <w:pPr>
        <w:pStyle w:val="SHTKBlockLabel"/>
        <w:keepNext/>
      </w:pPr>
      <w:r>
        <w:t xml:space="preserve">한국어 직역</w:t>
      </w:r>
    </w:p>
    <w:p>
      <w:pPr>
        <w:pStyle w:val="SHTKTranslationText"/>
      </w:pPr>
      <w:r>
        <w:t xml:space="preserve">또 《오분율》에서는 다음과 같이 말한다. 만약 그 달에 음식 감독을 맡은 사람이, 익었는지 설었는지, 짠지 신지를 알고자 하면,</w:t>
      </w:r>
    </w:p>
    <w:p>
      <w:pPr>
        <w:pStyle w:val="SHTKBlockLabel"/>
        <w:keepNext/>
      </w:pPr>
      <w:r>
        <w:t xml:space="preserve">원문</w:t>
      </w:r>
    </w:p>
    <w:p>
      <w:pPr>
        <w:pStyle w:val="SHTKSourceText"/>
      </w:pPr>
      <w:r>
        <w:t xml:space="preserve">得貯掌中舌舐甞之(齋法經不許口甞者為無好心貪心甞故犯罪)。</w:t>
      </w:r>
    </w:p>
    <w:p>
      <w:pPr>
        <w:pStyle w:val="SHTKBlockLabel"/>
        <w:keepNext/>
      </w:pPr>
      <w:r>
        <w:t xml:space="preserve">한국어 직역</w:t>
      </w:r>
    </w:p>
    <w:p>
      <w:pPr>
        <w:pStyle w:val="SHTKTranslationText"/>
      </w:pPr>
      <w:r>
        <w:t xml:space="preserve">손바닥에 조금 놓아 혀로 핥아 맛볼 수 있다(《재법경》에서 입으로 맛보는 것을 허락하지 않는 것은 좋은 뜻 없이 탐심으로 맛보기 때문에 죄가 되기 때문이다).</w:t>
      </w:r>
    </w:p>
    <w:p>
      <w:pPr>
        <w:pStyle w:val="SHTKBlockLabel"/>
        <w:keepNext/>
      </w:pPr>
      <w:r>
        <w:t xml:space="preserve">교감·번역 메모</w:t>
      </w:r>
    </w:p>
    <w:p>
      <w:pPr>
        <w:pStyle w:val="SHTKNoteSummary"/>
      </w:pPr>
      <w:r>
        <w:t>교감 요약 | [CBETA 교감] 음식 감독자가 맛을 보는 율문과 다른 경전의 금지 규정을 탐심 여부로 조정해 설명한다.</w:t>
      </w:r>
    </w:p>
    <w:p>
      <w:pPr>
        <w:pStyle w:val="SHTKNoteDetail"/>
      </w:pPr>
      <w:r>
        <w:t>• 저본 적용 구절 | 齋法經不許口甞者為無好心貪心甞故犯罪</w:t>
        <w:br/>
        <w:t>• 한국어 번역 | 《재법경》에서 입으로 맛보는 것을 허락하지 않는 것은 좋은 뜻 없이 탐심으로 맛보기 때문에 죄가 되기 때문이다.</w:t>
        <w:br/>
        <w:t>• 한국어 해설 | 음식 감독자가 맛을 보는 율문과 다른 경전의 금지 규정을 탐심 여부로 조정해 설명한다.</w:t>
      </w:r>
    </w:p>
    <w:p>
      <w:pPr>
        <w:pStyle w:val="SHTKBlockLabel"/>
        <w:keepNext/>
      </w:pPr>
      <w:r>
        <w:t xml:space="preserve">위치표지</w:t>
      </w:r>
    </w:p>
    <w:p>
      <w:pPr>
        <w:pStyle w:val="SHTKPositionMarker"/>
      </w:pPr>
      <w:bookmarkStart w:id="372" w:name="loc_0046a01"/>
      <w:r>
        <w:t xml:space="preserve">[0046a01]</w:t>
      </w:r>
      <w:bookmarkEnd w:id="372"/>
    </w:p>
    <w:p>
      <w:pPr>
        <w:pStyle w:val="SHTKBlockLabel"/>
        <w:keepNext/>
      </w:pPr>
      <w:r>
        <w:t xml:space="preserve">원문</w:t>
      </w:r>
    </w:p>
    <w:p>
      <w:pPr>
        <w:pStyle w:val="SHTKSourceText"/>
      </w:pPr>
      <w:r>
        <w:t xml:space="preserve">述曰。所以出家之人。欲食之時。先以淨手從他受者。為出家高勝。不同凡下故。須受已而食。故薩婆多論。比丘受食。凡有五意。</w:t>
      </w:r>
    </w:p>
    <w:p>
      <w:pPr>
        <w:pStyle w:val="SHTKBlockLabel"/>
        <w:keepNext/>
      </w:pPr>
      <w:r>
        <w:t xml:space="preserve">한국어 직역</w:t>
      </w:r>
    </w:p>
    <w:p>
      <w:pPr>
        <w:pStyle w:val="SHTKTranslationText"/>
      </w:pPr>
      <w:r>
        <w:t xml:space="preserve">술하여 말한다. 출가한 사람이, 음식을 먹으려 할 때, 먼저 깨끗한 손으로 다른 사람에게서 받아야 하는 까닭은, 출가자는 높고 뛰어나, 범속하고 낮은 사람과 같지 않기 때문이다. 그러므로 반드시 받은 뒤 먹어야 한다. 따라서 《살바다론》에서는, 비구가 음식을 받는 데, 대체로 다섯 가지 뜻이 있다고 한다.</w:t>
      </w:r>
    </w:p>
    <w:p>
      <w:pPr>
        <w:pStyle w:val="SHTKBlockLabel"/>
        <w:keepNext/>
      </w:pPr>
      <w:r>
        <w:t xml:space="preserve">원문</w:t>
      </w:r>
    </w:p>
    <w:p>
      <w:pPr>
        <w:pStyle w:val="SHTKSourceText"/>
      </w:pPr>
      <w:r>
        <w:t xml:space="preserve">一為斷竊盜因緣故(自取而食亦同盜想)二為作證明故(儻有失脫不干比丘)三為止誹謗故(出家自取非是高勝)四為成少欲知足故(若當不受非同儉素)五為生他信敬心(見受而食外道生信)如昔有一比丘。</w:t>
      </w:r>
    </w:p>
    <w:p>
      <w:pPr>
        <w:pStyle w:val="SHTKBlockLabel"/>
        <w:keepNext/>
      </w:pPr>
      <w:r>
        <w:t xml:space="preserve">한국어 직역</w:t>
      </w:r>
    </w:p>
    <w:p>
      <w:pPr>
        <w:pStyle w:val="SHTKTranslationText"/>
      </w:pPr>
      <w:r>
        <w:t xml:space="preserve">첫째는 도둑질할 인연을 끊기 위해서이고(스스로 가져다 먹는 것도 도둑질하려는 생각과 같다), 둘째는 증명을 삼기 위해서이며(혹시 물건을 잃더라도 비구와 관계없게 한다), 셋째는 비방을 막기 위해서이고(출가자가 스스로 가져다 먹는 것은 높고 뛰어난 모습이 아니다), 넷째는 소욕지족을 이루기 위해서이며(만약 받지 않는다면 검소함과 같지 않다), 다섯째는 다른 이의 믿음과 공경심을 내기 위해서이다(받아서 먹는 것을 보면 외도가 믿음을 낸다). 옛날 한 비구가 있어,</w:t>
      </w:r>
    </w:p>
    <w:p>
      <w:pPr>
        <w:pStyle w:val="SHTKBlockLabel"/>
        <w:keepNext/>
      </w:pPr>
      <w:r>
        <w:t xml:space="preserve">교감·번역 메모</w:t>
      </w:r>
    </w:p>
    <w:p>
      <w:pPr>
        <w:pStyle w:val="SHTKNoteSummary"/>
      </w:pPr>
      <w:r>
        <w:t>교감 요약 | [CBETA 교감] 음식을 반드시 받아 먹어야 하는 첫째 이유인 도둑질 인연의 차단을 설명한다.</w:t>
      </w:r>
    </w:p>
    <w:p>
      <w:pPr>
        <w:pStyle w:val="SHTKNoteDetail"/>
      </w:pPr>
      <w:r>
        <w:t>• 저본 적용 구절 | 自取而食亦同盜想</w:t>
        <w:br/>
        <w:t>• 한국어 번역 | 스스로 가져다 먹는 것도 도둑질하려는 생각과 같다.</w:t>
        <w:br/>
        <w:t>• 한국어 해설 | 음식을 반드시 받아 먹어야 하는 첫째 이유인 도둑질 인연의 차단을 설명한다.</w:t>
      </w:r>
    </w:p>
    <w:p>
      <w:pPr>
        <w:pStyle w:val="SHTKNoteSummary"/>
      </w:pPr>
      <w:r>
        <w:t>교감 요약 | [CBETA 교감] 둘째 이유인 증명 확보의 실질적 효과를 설명한다.</w:t>
      </w:r>
    </w:p>
    <w:p>
      <w:pPr>
        <w:pStyle w:val="SHTKNoteDetail"/>
      </w:pPr>
      <w:r>
        <w:t>• 저본 적용 구절 | 儻有失脫不干比丘</w:t>
        <w:br/>
        <w:t>• 한국어 번역 | 혹시 물건을 잃더라도 비구와 관계없게 한다.</w:t>
        <w:br/>
        <w:t>• 한국어 해설 | 둘째 이유인 증명 확보의 실질적 효과를 설명한다.</w:t>
      </w:r>
    </w:p>
    <w:p>
      <w:pPr>
        <w:pStyle w:val="SHTKNoteSummary"/>
      </w:pPr>
      <w:r>
        <w:t>교감 요약 | [CBETA 교감] 셋째 이유인 비방 방지의 근거를 설명한다.</w:t>
      </w:r>
    </w:p>
    <w:p>
      <w:pPr>
        <w:pStyle w:val="SHTKNoteDetail"/>
      </w:pPr>
      <w:r>
        <w:t>• 저본 적용 구절 | 出家自取非是高勝</w:t>
        <w:br/>
        <w:t>• 한국어 번역 | 출가자가 스스로 가져다 먹는 것은 높고 뛰어난 모습이 아니다.</w:t>
        <w:br/>
        <w:t>• 한국어 해설 | 셋째 이유인 비방 방지의 근거를 설명한다.</w:t>
      </w:r>
    </w:p>
    <w:p>
      <w:pPr>
        <w:pStyle w:val="SHTKNoteSummary"/>
      </w:pPr>
      <w:r>
        <w:t>교감 요약 | [CBETA 교감] 넷째 이유인 소욕지족과 수식의 관계를 설명하는 원주이다.</w:t>
      </w:r>
    </w:p>
    <w:p>
      <w:pPr>
        <w:pStyle w:val="SHTKNoteDetail"/>
      </w:pPr>
      <w:r>
        <w:t>• 저본 적용 구절 | 若當不受非同儉素</w:t>
        <w:br/>
        <w:t>• 한국어 번역 | 만약 받지 않는다면 검소함과 같지 않다.</w:t>
        <w:br/>
        <w:t>• 한국어 해설 | 넷째 이유인 소욕지족과 수식의 관계를 설명하는 원주이다.</w:t>
      </w:r>
    </w:p>
    <w:p>
      <w:pPr>
        <w:pStyle w:val="SHTKNoteSummary"/>
      </w:pPr>
      <w:r>
        <w:t>교감 요약 | [CBETA 교감] 다섯째 이유인 타인의 신심 발생을 설명한다.</w:t>
      </w:r>
    </w:p>
    <w:p>
      <w:pPr>
        <w:pStyle w:val="SHTKNoteDetail"/>
      </w:pPr>
      <w:r>
        <w:t>• 저본 적용 구절 | 見受而食外道生信</w:t>
        <w:br/>
        <w:t>• 한국어 번역 | 받아서 먹는 것을 보면 외도가 믿음을 낸다.</w:t>
        <w:br/>
        <w:t>• 한국어 해설 | 다섯째 이유인 타인의 신심 발생을 설명한다.</w:t>
      </w:r>
    </w:p>
    <w:p>
      <w:pPr>
        <w:pStyle w:val="SHTKBlockLabel"/>
        <w:keepNext/>
      </w:pPr>
      <w:r>
        <w:t xml:space="preserve">원문</w:t>
      </w:r>
    </w:p>
    <w:p>
      <w:pPr>
        <w:pStyle w:val="SHTKSourceText"/>
      </w:pPr>
      <w:r>
        <w:t xml:space="preserve">與外道共行止一樹下。樹上有果。食時將到。</w:t>
      </w:r>
    </w:p>
    <w:p>
      <w:pPr>
        <w:pStyle w:val="SHTKBlockLabel"/>
        <w:keepNext/>
      </w:pPr>
      <w:r>
        <w:t xml:space="preserve">한국어 직역</w:t>
      </w:r>
    </w:p>
    <w:p>
      <w:pPr>
        <w:pStyle w:val="SHTKTranslationText"/>
      </w:pPr>
      <w:r>
        <w:t xml:space="preserve">외도와 함께 길을 가다가 한 나무 아래에서 쉬었다. 나무 위에는 열매가 있었다. 식사 때가 다가오자,</w:t>
      </w:r>
    </w:p>
    <w:p>
      <w:pPr>
        <w:pStyle w:val="SHTKBlockLabel"/>
        <w:keepNext/>
      </w:pPr>
      <w:r>
        <w:t xml:space="preserve">원문</w:t>
      </w:r>
    </w:p>
    <w:p>
      <w:pPr>
        <w:pStyle w:val="SHTKSourceText"/>
      </w:pPr>
      <w:r>
        <w:t xml:space="preserve">外道語比丘[1]云。</w:t>
      </w:r>
    </w:p>
    <w:p>
      <w:pPr>
        <w:pStyle w:val="SHTKBlockLabel"/>
        <w:keepNext/>
      </w:pPr>
      <w:r>
        <w:t xml:space="preserve">한국어 직역</w:t>
      </w:r>
    </w:p>
    <w:p>
      <w:pPr>
        <w:pStyle w:val="SHTKTranslationText"/>
      </w:pPr>
      <w:r>
        <w:t xml:space="preserve">외도가 비구에게 말했다.</w:t>
      </w:r>
    </w:p>
    <w:p>
      <w:pPr>
        <w:pStyle w:val="SHTKBlockLabel"/>
        <w:keepNext/>
      </w:pPr>
      <w:r>
        <w:t xml:space="preserve">교감·번역 메모</w:t>
      </w:r>
    </w:p>
    <w:p>
      <w:pPr>
        <w:pStyle w:val="SHTKNoteSummary"/>
      </w:pPr>
      <w:r>
        <w:t>교감 요약 | [CBETA 교감] 저본 「云」와 이문 「言」를 비교한다.</w:t>
      </w:r>
    </w:p>
    <w:p>
      <w:pPr>
        <w:pStyle w:val="SHTKNoteDetail"/>
      </w:pPr>
      <w:r>
        <w:t>• 원교감 원문 | 云【大】，言【宋】【元】【明】【宮】</w:t>
        <w:br/>
        <w:t>• 교감 번호 | 0046001</w:t>
        <w:br/>
        <w:t>• 저본 독법 | 云</w:t>
        <w:br/>
        <w:t>• 저본 적용 구절 | 外道語比丘[1]云。</w:t>
        <w:br/>
        <w:t>• 저본 기준 번역 | 외도가 비구에게 말했다.</w:t>
        <w:br/>
        <w:t>• 이문 독법 | 言</w:t>
        <w:br/>
        <w:t>• 이문 적용 구절 | 外道語比丘言。</w:t>
        <w:br/>
        <w:t>• 이문 기준 번역 | [이문] 외도가 비구에게 말했다.</w:t>
        <w:br/>
        <w:t>• 의미 차이 | 저본의 「云」와 비교 독법 「言」 사이의 차이이다.</w:t>
        <w:br/>
        <w:t>• 한국어 해설 | 「云」과 「言」은 모두 ‘말하다’의 뜻으로 이 문맥의 번역은 같다.</w:t>
        <w:br/>
        <w:t>• 번역 영향 판정 | [번역 차이 없음]</w:t>
        <w:br/>
        <w:t>• 출처 | CBETA T54n2123, 교감 번호 0046001.</w:t>
      </w:r>
    </w:p>
    <w:p>
      <w:pPr>
        <w:pStyle w:val="SHTKBlockLabel"/>
        <w:keepNext/>
      </w:pPr>
      <w:r>
        <w:t xml:space="preserve">원문</w:t>
      </w:r>
    </w:p>
    <w:p>
      <w:pPr>
        <w:pStyle w:val="SHTKSourceText"/>
      </w:pPr>
      <w:r>
        <w:t xml:space="preserve">上樹取果。比丘言。我戒法中。樹過人不應上。又語比丘言。何不搖樹取果。比丘言。我戒法中。不得自搖樹落果。外道聞已。自上樹取果。擲地與之。語比丘言。取果食。比丘言。我戒法中。不得不受而食。外道下樹取果。授與比丘。外道既見如此。</w:t>
      </w:r>
    </w:p>
    <w:p>
      <w:pPr>
        <w:pStyle w:val="SHTKBlockLabel"/>
        <w:keepNext/>
      </w:pPr>
      <w:r>
        <w:t xml:space="preserve">한국어 직역</w:t>
      </w:r>
    </w:p>
    <w:p>
      <w:pPr>
        <w:pStyle w:val="SHTKTranslationText"/>
      </w:pPr>
      <w:r>
        <w:t xml:space="preserve">“나무에 올라 열매를 따오시오.” 비구가 말했다. “나의 계법에서는, 사람 키보다 높은 나무에는 올라가서는 안 됩니다.” 또 비구에게 말했다. “왜 나무를 흔들어 열매를 따지 않소?” 비구가 말했다. “나의 계법에서는, 스스로 나무를 흔들어 열매를 떨어뜨려서는 안 됩니다.” 외도가 이 말을 듣고, 스스로 나무에 올라 열매를 따서, 땅에 던져 주었다. 그리고 비구에게 말했다. “열매를 주워 드시오.” 비구가 말했다. “나의 계법에서는, 받지 않은 것을 먹어서는 안 됩니다.” 외도는 나무에서 내려와 열매를 주워, 비구에게 건네주었다. 외도는 이미 이와 같은 모습을 보고,</w:t>
      </w:r>
    </w:p>
    <w:p>
      <w:pPr>
        <w:pStyle w:val="SHTKBlockLabel"/>
        <w:keepNext/>
      </w:pPr>
      <w:r>
        <w:t xml:space="preserve">원문</w:t>
      </w:r>
    </w:p>
    <w:p>
      <w:pPr>
        <w:pStyle w:val="SHTKSourceText"/>
      </w:pPr>
      <w:r>
        <w:t xml:space="preserve">於一[2]果尚有如此法[3]用。</w:t>
      </w:r>
    </w:p>
    <w:p>
      <w:pPr>
        <w:pStyle w:val="SHTKBlockLabel"/>
        <w:keepNext/>
      </w:pPr>
      <w:r>
        <w:t xml:space="preserve">한국어 직역</w:t>
      </w:r>
    </w:p>
    <w:p>
      <w:pPr>
        <w:pStyle w:val="SHTKTranslationText"/>
      </w:pPr>
      <w:r>
        <w:t xml:space="preserve">열매 하나에도 이와 같은 법도가 있는데,</w:t>
      </w:r>
    </w:p>
    <w:p>
      <w:pPr>
        <w:pStyle w:val="SHTKBlockLabel"/>
        <w:keepNext/>
      </w:pPr>
      <w:r>
        <w:t xml:space="preserve">교감·번역 메모</w:t>
      </w:r>
    </w:p>
    <w:p>
      <w:pPr>
        <w:pStyle w:val="SHTKNoteSummary"/>
      </w:pPr>
      <w:r>
        <w:t>교감 요약 | [CBETA 교감] 저본 「果」와 이문 「果上」를 비교한다.</w:t>
      </w:r>
    </w:p>
    <w:p>
      <w:pPr>
        <w:pStyle w:val="SHTKNoteDetail"/>
      </w:pPr>
      <w:r>
        <w:t>• 원교감 원문 | 果【大】，果上【宋】【元】【明】【宮】</w:t>
        <w:br/>
        <w:t>• 교감 번호 | 0046002</w:t>
        <w:br/>
        <w:t>• 저본 독법 | 果</w:t>
        <w:br/>
        <w:t>• 저본 적용 구절 | 於一[2]果尚有如此法[3]用。</w:t>
        <w:br/>
        <w:t>• 저본 기준 번역 | 열매 하나에도 이와 같은 법도가 있는데,</w:t>
        <w:br/>
        <w:t>• 이문 독법 | 果上</w:t>
        <w:br/>
        <w:t>• 이문 적용 구절 | 於一果上尚有如此法用。</w:t>
        <w:br/>
        <w:t>• 이문 기준 번역 | [이문] 열매 하나에 대해서도 이와 같은 법도가 있는데,</w:t>
        <w:br/>
        <w:t>• 의미 차이 | 저본의 「果」와 비교 독법 「果上」 사이의 차이이다.</w:t>
        <w:br/>
        <w:t>• 한국어 해설 | 「一果」는 ‘열매 하나’, 「一果上」은 ‘열매 하나 위에서도/하나의 열매에 대해서도’라는 위치·대상 표시가 보강된다.</w:t>
        <w:br/>
        <w:t>• 번역 영향 판정 | [표현 차이]</w:t>
        <w:br/>
        <w:t>• 출처 | CBETA T54n2123, 교감 번호 0046002.</w:t>
      </w:r>
    </w:p>
    <w:p>
      <w:pPr>
        <w:pStyle w:val="SHTKNoteSummary"/>
      </w:pPr>
      <w:r>
        <w:t>교감 요약 | [CBETA 교감] 저본 「用」와 이문 「〔－〕」를 비교한다.</w:t>
      </w:r>
    </w:p>
    <w:p>
      <w:pPr>
        <w:pStyle w:val="SHTKNoteDetail"/>
      </w:pPr>
      <w:r>
        <w:t>• 원교감 원문 | 用【大】，〔－〕【宋】【元】【明】【宮】</w:t>
        <w:br/>
        <w:t>• 교감 번호 | 0046003</w:t>
        <w:br/>
        <w:t>• 저본 독법 | 用</w:t>
        <w:br/>
        <w:t>• 저본 적용 구절 | 於一[2]果尚有如此法[3]用。</w:t>
        <w:br/>
        <w:t>• 저본 기준 번역 | 열매 하나에도 이와 같은 법도가 있는데,</w:t>
        <w:br/>
        <w:t>• 이문 독법 | 〔－〕</w:t>
        <w:br/>
        <w:t>• 이문 적용 구절 | 於一果尚有如此法。</w:t>
        <w:br/>
        <w:t>• 이문 기준 번역 | [이문] 열매 하나에도 이와 같은 법이 있는데,</w:t>
        <w:br/>
        <w:t>• 의미 차이 | 저본의 「用」와 비교 독법 「〔－〕」 사이의 차이이다.</w:t>
        <w:br/>
        <w:t>• 한국어 해설 | 「法用」은 법의 쓰임·법도를 함께 나타내지만 「用」이 없으면 단순히 ‘이와 같은 법’이 된다. 수행 규정의 핵심 뜻은 유지된다.</w:t>
        <w:br/>
        <w:t>• 번역 영향 판정 | [의미 차이 경미]</w:t>
        <w:br/>
        <w:t>• 출처 | CBETA T54n2123, 교감 번호 0046003.</w:t>
      </w:r>
    </w:p>
    <w:p>
      <w:pPr>
        <w:pStyle w:val="SHTKBlockLabel"/>
        <w:keepNext/>
      </w:pPr>
      <w:r>
        <w:t xml:space="preserve">원문</w:t>
      </w:r>
    </w:p>
    <w:p>
      <w:pPr>
        <w:pStyle w:val="SHTKSourceText"/>
      </w:pPr>
      <w:r>
        <w:t xml:space="preserve">何況出世之法。外道遂生信敬心。知佛法清淨不同外道。於是即隨比丘。於佛法中出家修道。尋得漏盡。</w:t>
      </w:r>
    </w:p>
    <w:p>
      <w:pPr>
        <w:pStyle w:val="SHTKBlockLabel"/>
        <w:keepNext/>
      </w:pPr>
      <w:r>
        <w:t xml:space="preserve">한국어 직역</w:t>
      </w:r>
    </w:p>
    <w:p>
      <w:pPr>
        <w:pStyle w:val="SHTKTranslationText"/>
      </w:pPr>
      <w:r>
        <w:t xml:space="preserve">하물며 출세간의 법이겠는가 하고 생각하였다. 외도는 마침내 믿고 공경하는 마음을 내어, 불법이 청정하여 외도와 같지 않음을 알았다. 이에 곧 비구를 따라, 불법 가운데 출가하여 도를 닦았고, 곧 번뇌가 다 끊어짐을 얻었다.</w:t>
      </w:r>
    </w:p>
    <w:p>
      <w:pPr>
        <w:pStyle w:val="SHTKBlockLabel"/>
        <w:keepNext/>
      </w:pPr>
      <w:r>
        <w:t xml:space="preserve">위치표지</w:t>
      </w:r>
    </w:p>
    <w:p>
      <w:pPr>
        <w:pStyle w:val="SHTKPositionMarker"/>
      </w:pPr>
      <w:bookmarkStart w:id="373" w:name="loc_0046a17"/>
      <w:r>
        <w:t xml:space="preserve">[0046a17]</w:t>
      </w:r>
      <w:bookmarkEnd w:id="373"/>
    </w:p>
    <w:p>
      <w:pPr>
        <w:pStyle w:val="SHTKBlockLabel"/>
        <w:keepNext/>
      </w:pPr>
      <w:r>
        <w:t xml:space="preserve">원문</w:t>
      </w:r>
    </w:p>
    <w:p>
      <w:pPr>
        <w:pStyle w:val="SHTKSourceText"/>
      </w:pPr>
      <w:r>
        <w:t xml:space="preserve">又舍利弗問經云。佛言。外道梵志尚知受取。況我弟子而不受食。但一切諸物不得不受。</w:t>
      </w:r>
    </w:p>
    <w:p>
      <w:pPr>
        <w:pStyle w:val="SHTKBlockLabel"/>
        <w:keepNext/>
      </w:pPr>
      <w:r>
        <w:t xml:space="preserve">한국어 직역</w:t>
      </w:r>
    </w:p>
    <w:p>
      <w:pPr>
        <w:pStyle w:val="SHTKTranslationText"/>
      </w:pPr>
      <w:r>
        <w:t xml:space="preserve">또 《사리불문경》에서는 다음과 같이 말한다. 부처님께서 말씀하셨다. 외도의 범지조차도 받아서 취할 줄 아는데, 하물며 나의 제자가 어찌 받지 않고 먹겠는가. 다만 모든 물건은 받지 않고 취해서는 안 된다.</w:t>
      </w:r>
    </w:p>
    <w:p>
      <w:pPr>
        <w:pStyle w:val="SHTKBlockLabel"/>
        <w:keepNext/>
      </w:pPr>
      <w:r>
        <w:t xml:space="preserve">원문</w:t>
      </w:r>
    </w:p>
    <w:p>
      <w:pPr>
        <w:pStyle w:val="SHTKSourceText"/>
      </w:pPr>
      <w:r>
        <w:t xml:space="preserve">唯除生寶及施女人。</w:t>
      </w:r>
    </w:p>
    <w:p>
      <w:pPr>
        <w:pStyle w:val="SHTKBlockLabel"/>
        <w:keepNext/>
      </w:pPr>
      <w:r>
        <w:t xml:space="preserve">한국어 직역</w:t>
      </w:r>
    </w:p>
    <w:p>
      <w:pPr>
        <w:pStyle w:val="SHTKTranslationText"/>
      </w:pPr>
      <w:r>
        <w:t xml:space="preserve">오직 생보와 여인을 보시하는 경우만은 제외한다.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若作法者。</w:t>
      </w:r>
    </w:p>
    <w:p>
      <w:pPr>
        <w:pStyle w:val="SHTKBlockLabel"/>
        <w:keepNext/>
      </w:pPr>
      <w:r>
        <w:t xml:space="preserve">한국어 직역</w:t>
      </w:r>
    </w:p>
    <w:p>
      <w:pPr>
        <w:pStyle w:val="SHTKTranslationText"/>
      </w:pPr>
      <w:r>
        <w:t xml:space="preserve">만약 법에 맞게 처리하려 한다면,</w:t>
      </w:r>
    </w:p>
    <w:p>
      <w:pPr>
        <w:pStyle w:val="SHTKBlockLabel"/>
        <w:keepNext/>
      </w:pPr>
      <w:r>
        <w:t xml:space="preserve">원문</w:t>
      </w:r>
    </w:p>
    <w:p>
      <w:pPr>
        <w:pStyle w:val="SHTKSourceText"/>
      </w:pPr>
      <w:r>
        <w:t xml:space="preserve">猶應授與體上之衣。</w:t>
      </w:r>
    </w:p>
    <w:p>
      <w:pPr>
        <w:pStyle w:val="SHTKBlockLabel"/>
        <w:keepNext/>
      </w:pPr>
      <w:r>
        <w:t xml:space="preserve">한국어 직역</w:t>
      </w:r>
    </w:p>
    <w:p>
      <w:pPr>
        <w:pStyle w:val="SHTKTranslationText"/>
      </w:pPr>
      <w:r>
        <w:t xml:space="preserve">오히려 몸에 입은 옷은 건네주어야 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若貯金器。受則制施。</w:t>
      </w:r>
    </w:p>
    <w:p>
      <w:pPr>
        <w:pStyle w:val="SHTKBlockLabel"/>
        <w:keepNext/>
      </w:pPr>
      <w:r>
        <w:t xml:space="preserve">한국어 직역</w:t>
      </w:r>
    </w:p>
    <w:p>
      <w:pPr>
        <w:pStyle w:val="SHTKTranslationText"/>
      </w:pPr>
      <w:r>
        <w:t xml:space="preserve">만약 금그릇에 저장하였다면, 받은 뒤에는 규정에 따라 보시해야 한다.</w:t>
      </w:r>
    </w:p>
    <w:p>
      <w:pPr>
        <w:pStyle w:val="SHTKBlockLabel"/>
        <w:keepNext/>
      </w:pPr>
      <w:r>
        <w:t xml:space="preserve">위치표지</w:t>
      </w:r>
    </w:p>
    <w:p>
      <w:pPr>
        <w:pStyle w:val="SHTKPositionMarker"/>
      </w:pPr>
      <w:bookmarkStart w:id="374" w:name="loc_0046a21"/>
      <w:r>
        <w:t xml:space="preserve">[0046a21]</w:t>
      </w:r>
      <w:bookmarkEnd w:id="374"/>
    </w:p>
    <w:p>
      <w:pPr>
        <w:pStyle w:val="SHTKBlockLabel"/>
        <w:keepNext/>
      </w:pPr>
      <w:r>
        <w:t xml:space="preserve">원문</w:t>
      </w:r>
    </w:p>
    <w:p>
      <w:pPr>
        <w:pStyle w:val="SHTKSourceText"/>
      </w:pPr>
      <w:r>
        <w:t xml:space="preserve">述曰。一切僧食並須平等。無問凡聖上下均普。故僧祇律云。若檀越須食多與上座者。上座應問。一切僧盡得爾許不。答止上座得耳。應言一切平等與。若言盡得者。應受。僧上座法。不得隨下便食。待行遍唱等供已。然後得食。上座之法。當徐徐食。不得速食竟在前出去。應待行水。隨順呪願已。然後乃出。</w:t>
      </w:r>
    </w:p>
    <w:p>
      <w:pPr>
        <w:pStyle w:val="SHTKBlockLabel"/>
        <w:keepNext/>
      </w:pPr>
      <w:r>
        <w:t xml:space="preserve">한국어 직역</w:t>
      </w:r>
    </w:p>
    <w:p>
      <w:pPr>
        <w:pStyle w:val="SHTKTranslationText"/>
      </w:pPr>
      <w:r>
        <w:t xml:space="preserve">술하여 말한다. 모든 승가의 음식은 반드시 평등해야 한다. 범부와 성인, 윗사람과 아랫사람을 묻지 않고 두루 고르게 해야 한다. 그러므로 《승기율》에서는 다음과 같이 말한다. 만약 단월이 음식 가운데 좋은 것을 상좌에게 많이 주려고 하면, 상좌는 마땅히 물어야 한다. “모든 승려가 다 이만큼을 받습니까?” “오직 상좌만 받습니다”라고 답하면, “모두에게 평등하게 주십시오”라고 말해야 한다. 만약 “모두가 받습니다”라고 말하면, 받아도 된다. 승가의 상좌가 지켜야 할 법은, 음식이 내려왔다고 곧바로 먹어서는 안 된다는 것이다. 두루 돌려 나누고 ‘평등하게 공양합니다’라고 외치기를 기다린 뒤, 그제야 먹을 수 있다. 상좌의 법은, 마땅히 천천히 먹어야 한다. 빨리 다 먹고 남보다 먼저 나가서는 안 된다. 물을 돌리는 것을 기다리고, 상황에 맞게 축원한 뒤, 그제야 나가야 한다.</w:t>
      </w:r>
    </w:p>
    <w:p>
      <w:pPr>
        <w:pStyle w:val="SHTKBlockLabel"/>
        <w:keepNext/>
      </w:pPr>
      <w:r>
        <w:t xml:space="preserve">위치표지</w:t>
      </w:r>
    </w:p>
    <w:p>
      <w:pPr>
        <w:pStyle w:val="SHTKPositionMarker"/>
      </w:pPr>
      <w:bookmarkStart w:id="375" w:name="loc_0046a28"/>
      <w:r>
        <w:t xml:space="preserve">[0046a28]</w:t>
      </w:r>
      <w:bookmarkEnd w:id="375"/>
    </w:p>
    <w:p>
      <w:pPr>
        <w:pStyle w:val="SHTKBlockLabel"/>
        <w:keepNext/>
      </w:pPr>
      <w:r>
        <w:t xml:space="preserve">원문</w:t>
      </w:r>
    </w:p>
    <w:p>
      <w:pPr>
        <w:pStyle w:val="SHTKSourceText"/>
      </w:pPr>
      <w:r>
        <w:t xml:space="preserve">又處處經云。佛言。中後不食。有其五福。一者少婬。二者少臥。三者得一心。四者無有下風。五者身得安隱。亦不作病。是故沙門知福不食。</w:t>
      </w:r>
    </w:p>
    <w:p>
      <w:pPr>
        <w:pStyle w:val="SHTKBlockLabel"/>
        <w:keepNext/>
      </w:pPr>
      <w:r>
        <w:t xml:space="preserve">한국어 직역</w:t>
      </w:r>
    </w:p>
    <w:p>
      <w:pPr>
        <w:pStyle w:val="SHTKTranslationText"/>
      </w:pPr>
      <w:r>
        <w:t xml:space="preserve">또 《처처경》에서는 다음과 같이 말한다. 부처님께서 말씀하셨다. 정오 이후에 먹지 않으면, 다섯 가지 복이 있다. 첫째는 음욕이 적은 것이고, 둘째는 잠이 적은 것이며, 셋째는 한마음을 얻는 것이고, 넷째는 방귀가 없는 것이며, 다섯째는 몸이 편안한 것이다. 또한 병이 생기지 않는다. 그러므로 사문은 그 복을 알아 먹지 않는다.</w:t>
      </w:r>
    </w:p>
    <w:p>
      <w:pPr>
        <w:pStyle w:val="SHTKBlockLabel"/>
        <w:keepNext/>
      </w:pPr>
      <w:r>
        <w:t xml:space="preserve">위치표지</w:t>
      </w:r>
    </w:p>
    <w:p>
      <w:pPr>
        <w:pStyle w:val="SHTKPositionMarker"/>
      </w:pPr>
      <w:bookmarkStart w:id="376" w:name="loc_0046b03"/>
      <w:r>
        <w:t xml:space="preserve">[0046b03]</w:t>
      </w:r>
      <w:bookmarkEnd w:id="376"/>
    </w:p>
    <w:p>
      <w:pPr>
        <w:pStyle w:val="SHTKBlockLabel"/>
        <w:keepNext/>
      </w:pPr>
      <w:r>
        <w:t xml:space="preserve">원문</w:t>
      </w:r>
    </w:p>
    <w:p>
      <w:pPr>
        <w:pStyle w:val="SHTKSourceText"/>
      </w:pPr>
      <w:r>
        <w:t xml:space="preserve">述曰。若於食長貪。增加煩惱。即須觀厭作不淨之想。故智度論云。說厭想者。應當觀是食從不淨生。如肉從精血水道生。是為膿蟲住處。</w:t>
      </w:r>
    </w:p>
    <w:p>
      <w:pPr>
        <w:pStyle w:val="SHTKBlockLabel"/>
        <w:keepNext/>
      </w:pPr>
      <w:r>
        <w:t xml:space="preserve">한국어 직역</w:t>
      </w:r>
    </w:p>
    <w:p>
      <w:pPr>
        <w:pStyle w:val="SHTKTranslationText"/>
      </w:pPr>
      <w:r>
        <w:t xml:space="preserve">술하여 말한다. 만약 음식에 대한 탐욕을 기르면, 번뇌가 더욱 늘어나므로, 곧 싫어하는 관찰을 하여 부정하다는 생각을 일으켜야 한다. 그러므로 《대지도론》에서는 다음과 같이 말한다. 싫어하는 생각을 설명한다면, 마땅히 이 음식이 부정한 데서 생겼음을 관찰해야 한다. 마치 살이 정혈과 물길에서 생겨나는 것과 같으니, 이는 고름과 벌레가 머무는 곳이다.</w:t>
      </w:r>
    </w:p>
    <w:p>
      <w:pPr>
        <w:pStyle w:val="SHTKBlockLabel"/>
        <w:keepNext/>
      </w:pPr>
      <w:r>
        <w:t xml:space="preserve">원문</w:t>
      </w:r>
    </w:p>
    <w:p>
      <w:pPr>
        <w:pStyle w:val="SHTKSourceText"/>
      </w:pPr>
      <w:r>
        <w:t xml:space="preserve">如[4]蘇乳酪血變所成。</w:t>
      </w:r>
    </w:p>
    <w:p>
      <w:pPr>
        <w:pStyle w:val="SHTKBlockLabel"/>
        <w:keepNext/>
      </w:pPr>
      <w:r>
        <w:t xml:space="preserve">한국어 직역</w:t>
      </w:r>
    </w:p>
    <w:p>
      <w:pPr>
        <w:pStyle w:val="SHTKTranslationText"/>
      </w:pPr>
      <w:r>
        <w:t xml:space="preserve">소유와 젖과 낙도 피가 변하여 이루어진 것과 같아서,</w:t>
      </w:r>
    </w:p>
    <w:p>
      <w:pPr>
        <w:pStyle w:val="SHTKBlockLabel"/>
        <w:keepNext/>
      </w:pPr>
      <w:r>
        <w:t xml:space="preserve">교감·번역 메모</w:t>
      </w:r>
    </w:p>
    <w:p>
      <w:pPr>
        <w:pStyle w:val="SHTKNoteSummary"/>
      </w:pPr>
      <w:r>
        <w:t>교감 요약 | [CBETA 교감] 저본 「蘇」와 이문 「酥」를 비교한다.</w:t>
      </w:r>
    </w:p>
    <w:p>
      <w:pPr>
        <w:pStyle w:val="SHTKNoteDetail"/>
      </w:pPr>
      <w:r>
        <w:t>• 원교감 원문 | 蘇【大】下同，酥【宋】【元】【明】【宮】下同</w:t>
        <w:br/>
        <w:t>• 교감 번호 | 0046004</w:t>
        <w:br/>
        <w:t>• 저본 독법 | 蘇</w:t>
        <w:br/>
        <w:t>• 저본 적용 구절 | 如[4]蘇乳酪血變所成。</w:t>
        <w:br/>
        <w:t>• 저본 기준 번역 | 소유와 젖과 낙도 피가 변하여 이루어진 것과 같아서,</w:t>
        <w:br/>
        <w:t>• 이문 독법 | 酥</w:t>
        <w:br/>
        <w:t>• 이문 적용 구절 | 如酥乳酪血變所成。</w:t>
        <w:br/>
        <w:t>• 이문 기준 번역 | [이문] 소유와 젖과 낙도 피가 변하여 이루어진 것과 같아서,</w:t>
        <w:br/>
        <w:t>• 의미 차이 | 저본의 「蘇」와 비교 독법 「酥」 사이의 차이이다.</w:t>
        <w:br/>
        <w:t>• 한국어 해설 | 「蘇」와 「酥」는 이 문맥에서 모두 소유를 가리키는 이체 표기이므로 번역 차이가 없다.</w:t>
        <w:br/>
        <w:t>• 번역 영향 판정 | [번역 차이 없음]</w:t>
        <w:br/>
        <w:t>• 출처 | CBETA T54n2123, 교감 번호 0046004.</w:t>
      </w:r>
    </w:p>
    <w:p>
      <w:pPr>
        <w:pStyle w:val="SHTKBlockLabel"/>
        <w:keepNext/>
      </w:pPr>
      <w:r>
        <w:t xml:space="preserve">원문</w:t>
      </w:r>
    </w:p>
    <w:p>
      <w:pPr>
        <w:pStyle w:val="SHTKSourceText"/>
      </w:pPr>
      <w:r>
        <w:t xml:space="preserve">與爛膿無異。厨人污垢種種不淨。若著口中。腦有爛涎二道流下。與唾和合然後成味。其狀如吐。從腹門入。地持水爛。風動火煮。如釜熟糜。滓濁下沈。清者在上。</w:t>
      </w:r>
    </w:p>
    <w:p>
      <w:pPr>
        <w:pStyle w:val="SHTKBlockLabel"/>
        <w:keepNext/>
      </w:pPr>
      <w:r>
        <w:t xml:space="preserve">한국어 직역</w:t>
      </w:r>
    </w:p>
    <w:p>
      <w:pPr>
        <w:pStyle w:val="SHTKTranslationText"/>
      </w:pPr>
      <w:r>
        <w:t xml:space="preserve">썩은 고름과 다르지 않다. 요리하는 사람의 때와 온갖 부정함이 있고, 그것이 입에 들어오면, 뇌에서 썩은 침이 두 길로 흘러내려, 침과 섞인 뒤에야 맛을 이룬다. 그 모양은 토한 것과 같다. 배의 문을 통해 들어가면, 지대는 받치고 수대는 문드러뜨리며, 풍대는 움직이고 화대는 삶는다. 솥에서 죽이 익는 것과 같아서, 찌꺼기와 탁한 것은 아래로 가라앉고, 맑은 것은 위에 있다.</w:t>
      </w:r>
    </w:p>
    <w:p>
      <w:pPr>
        <w:pStyle w:val="SHTKBlockLabel"/>
        <w:keepNext/>
      </w:pPr>
      <w:r>
        <w:t xml:space="preserve">원문</w:t>
      </w:r>
    </w:p>
    <w:p>
      <w:pPr>
        <w:pStyle w:val="SHTKSourceText"/>
      </w:pPr>
      <w:r>
        <w:t xml:space="preserve">譬如釀[5]洒。</w:t>
      </w:r>
    </w:p>
    <w:p>
      <w:pPr>
        <w:pStyle w:val="SHTKBlockLabel"/>
        <w:keepNext/>
      </w:pPr>
      <w:r>
        <w:t xml:space="preserve">한국어 직역</w:t>
      </w:r>
    </w:p>
    <w:p>
      <w:pPr>
        <w:pStyle w:val="SHTKTranslationText"/>
      </w:pPr>
      <w:r>
        <w:t xml:space="preserve">비유하면 술을 빚는 것과 같아서,</w:t>
      </w:r>
    </w:p>
    <w:p>
      <w:pPr>
        <w:pStyle w:val="SHTKBlockLabel"/>
        <w:keepNext/>
      </w:pPr>
      <w:r>
        <w:t xml:space="preserve">교감·번역 메모</w:t>
      </w:r>
    </w:p>
    <w:p>
      <w:pPr>
        <w:pStyle w:val="SHTKNoteSummary"/>
      </w:pPr>
      <w:r>
        <w:t>교감 요약 | [CBETA 교감] 저본 「洒」와 이문 「酒」를 비교한다.</w:t>
      </w:r>
    </w:p>
    <w:p>
      <w:pPr>
        <w:pStyle w:val="SHTKNoteDetail"/>
      </w:pPr>
      <w:r>
        <w:t>• 원교감 원문 | 洒【大】，酒【宮】</w:t>
        <w:br/>
        <w:t>• 교감 번호 | 0046005</w:t>
        <w:br/>
        <w:t>• 저본 독법 | 洒</w:t>
        <w:br/>
        <w:t>• 저본 적용 구절 | 譬如釀[5]洒。</w:t>
        <w:br/>
        <w:t>• 저본 기준 번역 | 비유하면 술을 빚는 것과 같아서,</w:t>
        <w:br/>
        <w:t>• 이문 독법 | 酒</w:t>
        <w:br/>
        <w:t>• 이문 적용 구절 | 譬如釀酒。</w:t>
        <w:br/>
        <w:t>• 이문 기준 번역 | [이문] 비유하면 술을 빚는 것과 같아서,</w:t>
        <w:br/>
        <w:t>• 의미 차이 | 저본의 「洒」와 비교 독법 「酒」 사이의 차이이다.</w:t>
        <w:br/>
        <w:t>• 한국어 해설 | 저본 「釀洒」는 글자 그대로는 ‘물을 뿌리다’와 연결될 여지가 있어 부자연스럽다. 이문 「釀酒」는 ‘술을 빚다’라는 비유가 분명해진다.</w:t>
        <w:br/>
        <w:t>• 번역 영향 판정 | [의미 차이 있음]</w:t>
        <w:br/>
        <w:t>• 번역문 표시 | [이문 검토 필요]</w:t>
        <w:br/>
        <w:t>• 출처 | CBETA T54n2123, 교감 번호 0046005.</w:t>
      </w:r>
    </w:p>
    <w:p>
      <w:pPr>
        <w:pStyle w:val="SHTKBlockLabel"/>
        <w:keepNext/>
      </w:pPr>
      <w:r>
        <w:t xml:space="preserve">원문</w:t>
      </w:r>
    </w:p>
    <w:p>
      <w:pPr>
        <w:pStyle w:val="SHTKSourceText"/>
      </w:pPr>
      <w:r>
        <w:t xml:space="preserve">滓濁為𡱁。清者為尿。咽有三孔。風吹膩汁。散入百脈。與先血和合。凝變為肉。從新肉生脂骨髓。從是中生身根。從新舊肉合。生五情根。從此五根生五識。五識次第生意識。分別取相籌量好醜。然後生我我所心等。諸煩惱及諸罪業。復次思惟此食。</w:t>
      </w:r>
    </w:p>
    <w:p>
      <w:pPr>
        <w:pStyle w:val="SHTKBlockLabel"/>
        <w:keepNext/>
      </w:pPr>
      <w:r>
        <w:t xml:space="preserve">한국어 직역</w:t>
      </w:r>
    </w:p>
    <w:p>
      <w:pPr>
        <w:pStyle w:val="SHTKTranslationText"/>
      </w:pPr>
      <w:r>
        <w:t xml:space="preserve">찌꺼기와 탁한 것은 똥이 되고, 맑은 것은 오줌이 된다. 목에는 세 구멍이 있고, 바람이 기름진 즙을 불어, 백맥으로 흩어져 들어가게 한다. 그것이 앞서 있던 피와 섞여, 엉겨 변하여 살이 된다. 새로 생긴 살에서 지방과 뼈와 골수가 생기고, 그 가운데서 몸의 근이 생긴다. 새 살과 묵은 살이 합쳐져, 다섯 감각기관이 생기고, 이 다섯 근에서 다섯 식이 생긴다. 다섯 식에 이어 차례로 의식이 생겨, 상을 분별하여 취하고 좋고 나쁨을 헤아린다. 그런 뒤에 나와 내 것이라는 마음 등이 생기며, 온갖 번뇌와 여러 죄업이 생긴다. 또한 이 음식을 생각해 보라.</w:t>
      </w:r>
    </w:p>
    <w:p>
      <w:pPr>
        <w:pStyle w:val="SHTKBlockLabel"/>
        <w:keepNext/>
      </w:pPr>
      <w:r>
        <w:t xml:space="preserve">원문</w:t>
      </w:r>
    </w:p>
    <w:p>
      <w:pPr>
        <w:pStyle w:val="SHTKSourceText"/>
      </w:pPr>
      <w:r>
        <w:t xml:space="preserve">[6]功夫甚重。</w:t>
      </w:r>
    </w:p>
    <w:p>
      <w:pPr>
        <w:pStyle w:val="SHTKBlockLabel"/>
        <w:keepNext/>
      </w:pPr>
      <w:r>
        <w:t xml:space="preserve">한국어 직역</w:t>
      </w:r>
    </w:p>
    <w:p>
      <w:pPr>
        <w:pStyle w:val="SHTKTranslationText"/>
      </w:pPr>
      <w:r>
        <w:t xml:space="preserve">그것을 마련하는 데 드는 노력이 매우 크다.</w:t>
      </w:r>
    </w:p>
    <w:p>
      <w:pPr>
        <w:pStyle w:val="SHTKBlockLabel"/>
        <w:keepNext/>
      </w:pPr>
      <w:r>
        <w:t xml:space="preserve">교감·번역 메모</w:t>
      </w:r>
    </w:p>
    <w:p>
      <w:pPr>
        <w:pStyle w:val="SHTKNoteSummary"/>
      </w:pPr>
      <w:r>
        <w:t>교감 요약 | [CBETA 교감] 저본 「功」와 이문 「工」를 비교한다.</w:t>
      </w:r>
    </w:p>
    <w:p>
      <w:pPr>
        <w:pStyle w:val="SHTKNoteDetail"/>
      </w:pPr>
      <w:r>
        <w:t>• 원교감 원문 | 功【大】，工【宋】【元】【明】【宮】</w:t>
        <w:br/>
        <w:t>• 교감 번호 | 0046006</w:t>
        <w:br/>
        <w:t>• 저본 독법 | 功</w:t>
        <w:br/>
        <w:t>• 저본 적용 구절 | [6]功夫甚重。</w:t>
        <w:br/>
        <w:t>• 저본 기준 번역 | 그것을 마련하는 데 드는 노력이 매우 크다.</w:t>
        <w:br/>
        <w:t>• 이문 독법 | 工</w:t>
        <w:br/>
        <w:t>• 이문 적용 구절 | 工夫甚重。</w:t>
        <w:br/>
        <w:t>• 이문 기준 번역 | [이문] 그것을 마련하는 데 드는 노력이 매우 크다.</w:t>
        <w:br/>
        <w:t>• 의미 차이 | 저본의 「功」와 비교 독법 「工」 사이의 차이이다.</w:t>
        <w:br/>
        <w:t>• 한국어 해설 | 「功夫/工夫」는 여기서 음식 마련에 드는 노력·수고를 뜻하여 번역은 같다.</w:t>
        <w:br/>
        <w:t>• 번역 영향 판정 | [번역 차이 없음]</w:t>
        <w:br/>
        <w:t>• 출처 | CBETA T54n2123, 교감 번호 0046006.</w:t>
      </w:r>
    </w:p>
    <w:p>
      <w:pPr>
        <w:pStyle w:val="SHTKBlockLabel"/>
        <w:keepNext/>
      </w:pPr>
      <w:r>
        <w:t xml:space="preserve">원문</w:t>
      </w:r>
    </w:p>
    <w:p>
      <w:pPr>
        <w:pStyle w:val="SHTKSourceText"/>
      </w:pPr>
      <w:r>
        <w:t xml:space="preserve">計一鉢之飯。作夫流汗。集合量之。食少汗多。此食辛苦如是。入口即成不淨。</w:t>
      </w:r>
    </w:p>
    <w:p>
      <w:pPr>
        <w:pStyle w:val="SHTKBlockLabel"/>
        <w:keepNext/>
      </w:pPr>
      <w:r>
        <w:t xml:space="preserve">한국어 직역</w:t>
      </w:r>
    </w:p>
    <w:p>
      <w:pPr>
        <w:pStyle w:val="SHTKTranslationText"/>
      </w:pPr>
      <w:r>
        <w:t xml:space="preserve">한 발우의 밥을 헤아려 보면, 일하는 사람이 흘린 땀을, 모아 그 양을 헤아릴 때, 먹는 것은 적고 땀은 많다. 이 음식이 이루어지는 고생이 이와 같다. 입에 들어가면 곧 부정한 것이 되고,</w:t>
      </w:r>
    </w:p>
    <w:p>
      <w:pPr>
        <w:pStyle w:val="SHTKBlockLabel"/>
        <w:keepNext/>
      </w:pPr>
      <w:r>
        <w:t xml:space="preserve">원문</w:t>
      </w:r>
    </w:p>
    <w:p>
      <w:pPr>
        <w:pStyle w:val="SHTKSourceText"/>
      </w:pPr>
      <w:r>
        <w:t xml:space="preserve">宿昔之間變[7]為屎尿。</w:t>
      </w:r>
    </w:p>
    <w:p>
      <w:pPr>
        <w:pStyle w:val="SHTKBlockLabel"/>
        <w:keepNext/>
      </w:pPr>
      <w:r>
        <w:t xml:space="preserve">한국어 직역</w:t>
      </w:r>
    </w:p>
    <w:p>
      <w:pPr>
        <w:pStyle w:val="SHTKTranslationText"/>
      </w:pPr>
      <w:r>
        <w:t xml:space="preserve">하룻밤 사이에 똥과 오줌으로 변한다.</w:t>
      </w:r>
    </w:p>
    <w:p>
      <w:pPr>
        <w:pStyle w:val="SHTKBlockLabel"/>
        <w:keepNext/>
      </w:pPr>
      <w:r>
        <w:t xml:space="preserve">교감·번역 메모</w:t>
      </w:r>
    </w:p>
    <w:p>
      <w:pPr>
        <w:pStyle w:val="SHTKNoteSummary"/>
      </w:pPr>
      <w:r>
        <w:t>교감 요약 | [CBETA 교감] 저본 「為」와 이문 「成」를 비교한다.</w:t>
      </w:r>
    </w:p>
    <w:p>
      <w:pPr>
        <w:pStyle w:val="SHTKNoteDetail"/>
      </w:pPr>
      <w:r>
        <w:t>• 원교감 원문 | 為【大】，成【宋】【元】【明】【宮】</w:t>
        <w:br/>
        <w:t>• 교감 번호 | 0046007</w:t>
        <w:br/>
        <w:t>• 저본 독법 | 為</w:t>
        <w:br/>
        <w:t>• 저본 적용 구절 | 宿昔之間變[7]為屎尿。</w:t>
        <w:br/>
        <w:t>• 저본 기준 번역 | 하룻밤 사이에 똥과 오줌으로 변한다.</w:t>
        <w:br/>
        <w:t>• 이문 독법 | 成</w:t>
        <w:br/>
        <w:t>• 이문 적용 구절 | 宿昔之間變成屎尿。</w:t>
        <w:br/>
        <w:t>• 이문 기준 번역 | [이문] 하룻밤 사이에 똥과 오줌으로 변한다.</w:t>
        <w:br/>
        <w:t>• 의미 차이 | 저본의 「為」와 비교 독법 「成」 사이의 차이이다.</w:t>
        <w:br/>
        <w:t>• 한국어 해설 | 「變為」와 「變成」은 모두 ‘…으로 변하다’라는 뜻이므로 번역 차이가 없다.</w:t>
        <w:br/>
        <w:t>• 번역 영향 판정 | [번역 차이 없음]</w:t>
        <w:br/>
        <w:t>• 출처 | CBETA T54n2123, 교감 번호 0046007.</w:t>
      </w:r>
    </w:p>
    <w:p>
      <w:pPr>
        <w:pStyle w:val="SHTKBlockLabel"/>
        <w:keepNext/>
      </w:pPr>
      <w:r>
        <w:t xml:space="preserve">원문</w:t>
      </w:r>
    </w:p>
    <w:p>
      <w:pPr>
        <w:pStyle w:val="SHTKSourceText"/>
      </w:pPr>
      <w:r>
        <w:t xml:space="preserve">本是美味。惡不欲見。行者自思。如此弊食。我若貪著。當墮三塗如是觀食。當厭五欲。譬如有一婆羅門。修淨潔法有事緣故。到不淨國。自思我當云何得免不淨。唯當乾食。可得清淨。</w:t>
      </w:r>
    </w:p>
    <w:p>
      <w:pPr>
        <w:pStyle w:val="SHTKBlockLabel"/>
        <w:keepNext/>
      </w:pPr>
      <w:r>
        <w:t xml:space="preserve">한국어 직역</w:t>
      </w:r>
    </w:p>
    <w:p>
      <w:pPr>
        <w:pStyle w:val="SHTKTranslationText"/>
      </w:pPr>
      <w:r>
        <w:t xml:space="preserve">본래는 맛있는 것이었지만, 싫어하여 보고 싶어 하지 않게 된다. 수행자는 스스로 생각해야 한다. “이와 같은 하찮은 음식에, 내가 만약 탐착한다면, 마땅히 삼악도에 떨어질 것이다.” 이와 같이 음식을 관찰하여, 마땅히 오욕을 싫어해야 한다. 비유하면 한 바라문이 있었는데, 청정법을 닦다가 어떤 일의 인연 때문에, 부정한 나라에 이르렀다. 스스로 생각하였다. “내가 어떻게 해야 부정함을 면할 수 있을까? 오직 마른 음식만 먹는다면, 청정을 얻을 수 있을 것이다.”</w:t>
      </w:r>
    </w:p>
    <w:p>
      <w:pPr>
        <w:pStyle w:val="SHTKBlockLabel"/>
        <w:keepNext/>
      </w:pPr>
      <w:r>
        <w:t xml:space="preserve">원문</w:t>
      </w:r>
    </w:p>
    <w:p>
      <w:pPr>
        <w:pStyle w:val="SHTKSourceText"/>
      </w:pPr>
      <w:r>
        <w:t xml:space="preserve">見一老母賣白髓餅。</w:t>
      </w:r>
    </w:p>
    <w:p>
      <w:pPr>
        <w:pStyle w:val="SHTKBlockLabel"/>
        <w:keepNext/>
      </w:pPr>
      <w:r>
        <w:t xml:space="preserve">한국어 직역</w:t>
      </w:r>
    </w:p>
    <w:p>
      <w:pPr>
        <w:pStyle w:val="SHTKTranslationText"/>
      </w:pPr>
      <w:r>
        <w:t xml:space="preserve">한 노파가 흰 수병을 파는 것을 보고,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而語之言。我有因緣。住此百日。常作餅送來。多與汝價。老母日日作餅送之。婆羅門貪著飽食歡喜。老母作餅。初時白淨。後轉無色無味。即問老母。</w:t>
      </w:r>
    </w:p>
    <w:p>
      <w:pPr>
        <w:pStyle w:val="SHTKBlockLabel"/>
        <w:keepNext/>
      </w:pPr>
      <w:r>
        <w:t xml:space="preserve">한국어 직역</w:t>
      </w:r>
    </w:p>
    <w:p>
      <w:pPr>
        <w:pStyle w:val="SHTKTranslationText"/>
      </w:pPr>
      <w:r>
        <w:t xml:space="preserve">그에게 말하였다. “나에게 사정이 있어, 이곳에 백 일 동안 머물 것이니, 늘 떡을 만들어 보내 주시오. 값은 많이 주겠소.” 노파는 날마다 떡을 만들어 보내 주었다. 바라문은 탐착하여 배불리 먹고 기뻐하였다. 노파가 만든 떡은, 처음에는 희고 깨끗했지만, 뒤에는 점점 빛깔도 맛도 없어졌다. 이에 노파에게 물었다.</w:t>
      </w:r>
    </w:p>
    <w:p>
      <w:pPr>
        <w:pStyle w:val="SHTKBlockLabel"/>
        <w:keepNext/>
      </w:pPr>
      <w:r>
        <w:t xml:space="preserve">원문</w:t>
      </w:r>
    </w:p>
    <w:p>
      <w:pPr>
        <w:pStyle w:val="SHTKSourceText"/>
      </w:pPr>
      <w:r>
        <w:t xml:space="preserve">何緣爾[8]耶。</w:t>
      </w:r>
    </w:p>
    <w:p>
      <w:pPr>
        <w:pStyle w:val="SHTKBlockLabel"/>
        <w:keepNext/>
      </w:pPr>
      <w:r>
        <w:t xml:space="preserve">한국어 직역</w:t>
      </w:r>
    </w:p>
    <w:p>
      <w:pPr>
        <w:pStyle w:val="SHTKTranslationText"/>
      </w:pPr>
      <w:r>
        <w:t xml:space="preserve">“무슨 까닭에 이와 같소?”</w:t>
      </w:r>
    </w:p>
    <w:p>
      <w:pPr>
        <w:pStyle w:val="SHTKBlockLabel"/>
        <w:keepNext/>
      </w:pPr>
      <w:r>
        <w:t xml:space="preserve">교감·번역 메모</w:t>
      </w:r>
    </w:p>
    <w:p>
      <w:pPr>
        <w:pStyle w:val="SHTKNoteSummary"/>
      </w:pPr>
      <w:r>
        <w:t>교감 요약 | [CBETA 교감] 저본 「耶」와 이문 「耶老」를 비교한다.</w:t>
      </w:r>
    </w:p>
    <w:p>
      <w:pPr>
        <w:pStyle w:val="SHTKNoteDetail"/>
      </w:pPr>
      <w:r>
        <w:t>• 원교감 원문 | 耶【大】，耶老【宋】【元】【明】【宮】</w:t>
        <w:br/>
        <w:t>• 교감 번호 | 0046008</w:t>
        <w:br/>
        <w:t>• 저본 독법 | 耶</w:t>
        <w:br/>
        <w:t>• 저본 적용 구절 | 何緣爾[8]耶。</w:t>
        <w:br/>
        <w:t>• 저본 기준 번역 | “무슨 까닭에 이와 같소?”</w:t>
        <w:br/>
        <w:t>• 이문 독법 | 耶老</w:t>
        <w:br/>
        <w:t>• 이문 적용 구절 | 何緣爾耶老。</w:t>
        <w:br/>
        <w:t>• 이문 기준 번역 | [이문] 무슨 까닭에 이와 같소, 노파여? [판단 유보]</w:t>
        <w:br/>
        <w:t>• 의미 차이 | 저본의 「耶」와 비교 독법 「耶老」 사이의 차이이다.</w:t>
        <w:br/>
        <w:t>• 한국어 해설 | 「何緣爾耶」는 완결된 의문문이다.</w:t>
        <w:br/>
        <w:t>• 번역 영향 판정 | [판단 유보]</w:t>
        <w:br/>
        <w:t>• 번역문 표시 | [이문 검토 필요]</w:t>
        <w:br/>
        <w:t>• 출처 | CBETA T54n2123, 교감 번호 0046008.</w:t>
      </w:r>
    </w:p>
    <w:p>
      <w:pPr>
        <w:pStyle w:val="SHTKBlockLabel"/>
        <w:keepNext/>
      </w:pPr>
      <w:r>
        <w:t xml:space="preserve">원문</w:t>
      </w:r>
    </w:p>
    <w:p>
      <w:pPr>
        <w:pStyle w:val="SHTKSourceText"/>
      </w:pPr>
      <w:r>
        <w:t xml:space="preserve">母言。</w:t>
      </w:r>
    </w:p>
    <w:p>
      <w:pPr>
        <w:pStyle w:val="SHTKBlockLabel"/>
        <w:keepNext/>
      </w:pPr>
      <w:r>
        <w:t xml:space="preserve">한국어 직역</w:t>
      </w:r>
    </w:p>
    <w:p>
      <w:pPr>
        <w:pStyle w:val="SHTKTranslationText"/>
      </w:pPr>
      <w:r>
        <w:t xml:space="preserve">노파가 말했다.</w:t>
      </w:r>
    </w:p>
    <w:p>
      <w:pPr>
        <w:pStyle w:val="SHTKBlockLabel"/>
        <w:keepNext/>
      </w:pPr>
      <w:r>
        <w:t xml:space="preserve">원문</w:t>
      </w:r>
    </w:p>
    <w:p>
      <w:pPr>
        <w:pStyle w:val="SHTKSourceText"/>
      </w:pPr>
      <w:r>
        <w:t xml:space="preserve">癰瘡[9]差故。</w:t>
      </w:r>
    </w:p>
    <w:p>
      <w:pPr>
        <w:pStyle w:val="SHTKBlockLabel"/>
        <w:keepNext/>
      </w:pPr>
      <w:r>
        <w:t xml:space="preserve">한국어 직역</w:t>
      </w:r>
    </w:p>
    <w:p>
      <w:pPr>
        <w:pStyle w:val="SHTKTranslationText"/>
      </w:pPr>
      <w:r>
        <w:t xml:space="preserve">“종기가 나았기 때문입니다.”</w:t>
      </w:r>
    </w:p>
    <w:p>
      <w:pPr>
        <w:pStyle w:val="SHTKBlockLabel"/>
        <w:keepNext/>
      </w:pPr>
      <w:r>
        <w:t xml:space="preserve">교감·번역 메모</w:t>
      </w:r>
    </w:p>
    <w:p>
      <w:pPr>
        <w:pStyle w:val="SHTKNoteSummary"/>
      </w:pPr>
      <w:r>
        <w:t>교감 요약 | [CBETA 교감] 저본 「差」와 이문 「味/瘥」를 비교한다.</w:t>
      </w:r>
    </w:p>
    <w:p>
      <w:pPr>
        <w:pStyle w:val="SHTKNoteDetail"/>
      </w:pPr>
      <w:r>
        <w:t>• 해설 | 저본 「差」와 이문 「味 / 瘥」를 비교한다.</w:t>
        <w:br/>
        <w:t>• 원교감 원문 | 差【大】，味【宋】【元】【宮】，瘥【明】</w:t>
        <w:br/>
        <w:t>• 교감 번호 | 0046009</w:t>
        <w:br/>
        <w:t>• 저본 독법 | 差</w:t>
        <w:br/>
        <w:t>• 저본 적용 구절 | 癰瘡[9]差故。</w:t>
        <w:br/>
        <w:t>• 저본 기준 번역 | “종기가 나았기 때문입니다.”</w:t>
        <w:br/>
        <w:t>• 이문 독법 | 味 / 瘥</w:t>
        <w:br/>
        <w:t>• 이문 적용 구절 | 癰瘡味故。</w:t>
        <w:br/>
        <w:t>• 이문 기준 번역 | [이문] 종기가 나았기 때문입니다. / [다른 이문] 종기의 맛 때문입니다.</w:t>
        <w:br/>
        <w:t>• 의미 차이 | 저본의 「差」와 비교 독법 「味 / 瘥」 사이의 차이이다.</w:t>
        <w:br/>
        <w:t>• 한국어 해설 | 「差」는 이 문맥에서 ‘낫다’로 읽을 수 있고 「瘥」도 병이 낫는다는 뜻이어서 둘은 번역이 같다. 다른 이문 「味」는 ‘맛’이 되어 문맥 의미가 달라진다.</w:t>
        <w:br/>
        <w:t>• 번역 영향 판정 | [의미 차이 있음]</w:t>
        <w:br/>
        <w:t>• 번역문 표시 | [이문 검토 필요]</w:t>
        <w:br/>
        <w:t>• 출처 | CBETA T54n2123, 교감 번호 0046009.</w:t>
      </w:r>
    </w:p>
    <w:p>
      <w:pPr>
        <w:pStyle w:val="SHTKBlockLabel"/>
        <w:keepNext/>
      </w:pPr>
      <w:r>
        <w:t xml:space="preserve">원문</w:t>
      </w:r>
    </w:p>
    <w:p>
      <w:pPr>
        <w:pStyle w:val="SHTKSourceText"/>
      </w:pPr>
      <w:r>
        <w:t xml:space="preserve">婆羅門問。此何謂耶。母言。我大家夫人。</w:t>
      </w:r>
    </w:p>
    <w:p>
      <w:pPr>
        <w:pStyle w:val="SHTKBlockLabel"/>
        <w:keepNext/>
      </w:pPr>
      <w:r>
        <w:t xml:space="preserve">한국어 직역</w:t>
      </w:r>
    </w:p>
    <w:p>
      <w:pPr>
        <w:pStyle w:val="SHTKTranslationText"/>
      </w:pPr>
      <w:r>
        <w:t xml:space="preserve">바라문이 물었다. “그게 무슨 말이오?” 노파가 말했다. “우리 집 안주인께서,</w:t>
      </w:r>
    </w:p>
    <w:p>
      <w:pPr>
        <w:pStyle w:val="SHTKBlockLabel"/>
        <w:keepNext/>
      </w:pPr>
      <w:r>
        <w:t xml:space="preserve">원문</w:t>
      </w:r>
    </w:p>
    <w:p>
      <w:pPr>
        <w:pStyle w:val="SHTKSourceText"/>
      </w:pPr>
      <w:r>
        <w:t xml:space="preserve">隱處生癰以麵蘇[10]拊之。</w:t>
      </w:r>
    </w:p>
    <w:p>
      <w:pPr>
        <w:pStyle w:val="SHTKBlockLabel"/>
        <w:keepNext/>
      </w:pPr>
      <w:r>
        <w:t xml:space="preserve">한국어 직역</w:t>
      </w:r>
    </w:p>
    <w:p>
      <w:pPr>
        <w:pStyle w:val="SHTKTranslationText"/>
      </w:pPr>
      <w:r>
        <w:t xml:space="preserve">은밀한 곳에 종기가 나서 밀가루와 소유를 발랐습니다.</w:t>
      </w:r>
    </w:p>
    <w:p>
      <w:pPr>
        <w:pStyle w:val="SHTKBlockLabel"/>
        <w:keepNext/>
      </w:pPr>
      <w:r>
        <w:t xml:space="preserve">교감·번역 메모</w:t>
      </w:r>
    </w:p>
    <w:p>
      <w:pPr>
        <w:pStyle w:val="SHTKNoteSummary"/>
      </w:pPr>
      <w:r>
        <w:t>교감 요약 | [CBETA 교감] 저본 「拊」와 이문 「付」를 비교한다.</w:t>
      </w:r>
    </w:p>
    <w:p>
      <w:pPr>
        <w:pStyle w:val="SHTKNoteDetail"/>
      </w:pPr>
      <w:r>
        <w:t>• 원교감 원문 | 拊【大】，付【宋】【元】【明】【宮】</w:t>
        <w:br/>
        <w:t>• 교감 번호 | 0046010</w:t>
        <w:br/>
        <w:t>• 저본 독법 | 拊</w:t>
        <w:br/>
        <w:t>• 저본 적용 구절 | 隱處生癰以麵蘇[10]拊之。</w:t>
        <w:br/>
        <w:t>• 저본 기준 번역 | 은밀한 곳에 종기가 나서 밀가루와 소유를 발랐습니다.</w:t>
        <w:br/>
        <w:t>• 이문 독법 | 付</w:t>
        <w:br/>
        <w:t>• 이문 적용 구절 | 隱處生癰以麵蘇付之。</w:t>
        <w:br/>
        <w:t>• 이문 기준 번역 | [이문] 은밀한 곳에 종기가 나서 밀가루와 소유를 붙였습니다.</w:t>
        <w:br/>
        <w:t>• 의미 차이 | 저본의 「拊」와 비교 독법 「付」 사이의 차이이다.</w:t>
        <w:br/>
        <w:t>• 한국어 해설 | 「拊」는 바르거나 두드려 붙이는 행위를 나타낼 수 있지만 「付」는 단순히 주다·붙이다의 뜻이다. 종기에 밀가루와 소유를 처리하는 동작이 달라진다.</w:t>
        <w:br/>
        <w:t>• 번역 영향 판정 | [의미 차이 있음]</w:t>
        <w:br/>
        <w:t>• 출처 | CBETA T54n2123, 교감 번호 0046010.</w:t>
      </w:r>
    </w:p>
    <w:p>
      <w:pPr>
        <w:pStyle w:val="SHTKBlockLabel"/>
        <w:keepNext/>
      </w:pPr>
      <w:r>
        <w:t xml:space="preserve">원문</w:t>
      </w:r>
    </w:p>
    <w:p>
      <w:pPr>
        <w:pStyle w:val="SHTKSourceText"/>
      </w:pPr>
      <w:r>
        <w:t xml:space="preserve">癰熟膿出。和合蘇餅。日日如是。以此作餅與汝是以餅好。</w:t>
      </w:r>
    </w:p>
    <w:p>
      <w:pPr>
        <w:pStyle w:val="SHTKBlockLabel"/>
        <w:keepNext/>
      </w:pPr>
      <w:r>
        <w:t xml:space="preserve">한국어 직역</w:t>
      </w:r>
    </w:p>
    <w:p>
      <w:pPr>
        <w:pStyle w:val="SHTKTranslationText"/>
      </w:pPr>
      <w:r>
        <w:t xml:space="preserve">종기가 익어 고름이 나오면, 그것을 소유와 섞어 떡을 만들었습니다. 날마다 이와 같이 하였습니다. 이것으로 떡을 만들어 당신에게 드렸기 때문에 떡이 좋았던 것입니다.</w:t>
      </w:r>
    </w:p>
    <w:p>
      <w:pPr>
        <w:pStyle w:val="SHTKBlockLabel"/>
        <w:keepNext/>
      </w:pPr>
      <w:r>
        <w:t xml:space="preserve">원문</w:t>
      </w:r>
    </w:p>
    <w:p>
      <w:pPr>
        <w:pStyle w:val="SHTKSourceText"/>
      </w:pPr>
      <w:r>
        <w:t xml:space="preserve">今夫人癰[11]差。</w:t>
      </w:r>
    </w:p>
    <w:p>
      <w:pPr>
        <w:pStyle w:val="SHTKBlockLabel"/>
        <w:keepNext/>
      </w:pPr>
      <w:r>
        <w:t xml:space="preserve">한국어 직역</w:t>
      </w:r>
    </w:p>
    <w:p>
      <w:pPr>
        <w:pStyle w:val="SHTKTranslationText"/>
      </w:pPr>
      <w:r>
        <w:t xml:space="preserve">지금은 안주인의 종기가 나았으니,</w:t>
      </w:r>
    </w:p>
    <w:p>
      <w:pPr>
        <w:pStyle w:val="SHTKBlockLabel"/>
        <w:keepNext/>
      </w:pPr>
      <w:r>
        <w:t xml:space="preserve">교감·번역 메모</w:t>
      </w:r>
    </w:p>
    <w:p>
      <w:pPr>
        <w:pStyle w:val="SHTKNoteSummary"/>
      </w:pPr>
      <w:r>
        <w:t>교감 요약 | [CBETA 교감] 저본 「差」와 이문 「瘥」를 비교한다.</w:t>
      </w:r>
    </w:p>
    <w:p>
      <w:pPr>
        <w:pStyle w:val="SHTKNoteDetail"/>
      </w:pPr>
      <w:r>
        <w:t>• 원교감 원문 | 差【大】，瘥【宋】【元】【明】【宮】</w:t>
        <w:br/>
        <w:t>• 교감 번호 | 0046011</w:t>
        <w:br/>
        <w:t>• 저본 독법 | 差</w:t>
        <w:br/>
        <w:t>• 저본 적용 구절 | 今夫人癰[11]差。</w:t>
        <w:br/>
        <w:t>• 저본 기준 번역 | 지금은 안주인의 종기가 나았으니,</w:t>
        <w:br/>
        <w:t>• 이문 독법 | 瘥</w:t>
        <w:br/>
        <w:t>• 이문 적용 구절 | 今夫人癰瘥。</w:t>
        <w:br/>
        <w:t>• 이문 기준 번역 | [이문] 지금은 안주인의 종기가 나았으니,</w:t>
        <w:br/>
        <w:t>• 의미 차이 | 저본의 「差」와 비교 독법 「瘥」 사이의 차이이다.</w:t>
        <w:br/>
        <w:t>• 한국어 해설 | 「差」와 「瘥」는 이 문맥에서 모두 종기가 나았다는 뜻으로 읽혀 번역은 같다.</w:t>
        <w:br/>
        <w:t>• 번역 영향 판정 | [번역 차이 없음]</w:t>
        <w:br/>
        <w:t>• 출처 | CBETA T54n2123, 교감 번호 0046011.</w:t>
      </w:r>
    </w:p>
    <w:p>
      <w:pPr>
        <w:pStyle w:val="SHTKBlockLabel"/>
        <w:keepNext/>
      </w:pPr>
      <w:r>
        <w:t xml:space="preserve">원문</w:t>
      </w:r>
    </w:p>
    <w:p>
      <w:pPr>
        <w:pStyle w:val="SHTKSourceText"/>
      </w:pPr>
      <w:r>
        <w:t xml:space="preserve">我當何處更得。婆羅門聞之。</w:t>
      </w:r>
    </w:p>
    <w:p>
      <w:pPr>
        <w:pStyle w:val="SHTKBlockLabel"/>
        <w:keepNext/>
      </w:pPr>
      <w:r>
        <w:t xml:space="preserve">한국어 직역</w:t>
      </w:r>
    </w:p>
    <w:p>
      <w:pPr>
        <w:pStyle w:val="SHTKTranslationText"/>
      </w:pPr>
      <w:r>
        <w:t xml:space="preserve">내가 어디에서 다시 그것을 얻겠습니까?” 바라문은 이 말을 듣고,</w:t>
      </w:r>
    </w:p>
    <w:p>
      <w:pPr>
        <w:pStyle w:val="SHTKBlockLabel"/>
        <w:keepNext/>
      </w:pPr>
      <w:r>
        <w:t xml:space="preserve">원문</w:t>
      </w:r>
    </w:p>
    <w:p>
      <w:pPr>
        <w:pStyle w:val="SHTKSourceText"/>
      </w:pPr>
      <w:r>
        <w:t xml:space="preserve">兩[12]捲打頭。</w:t>
      </w:r>
    </w:p>
    <w:p>
      <w:pPr>
        <w:pStyle w:val="SHTKBlockLabel"/>
        <w:keepNext/>
      </w:pPr>
      <w:r>
        <w:t xml:space="preserve">한국어 직역</w:t>
      </w:r>
    </w:p>
    <w:p>
      <w:pPr>
        <w:pStyle w:val="SHTKTranslationText"/>
      </w:pPr>
      <w:r>
        <w:t xml:space="preserve">두 주먹으로 머리를 치고,</w:t>
      </w:r>
    </w:p>
    <w:p>
      <w:pPr>
        <w:pStyle w:val="SHTKBlockLabel"/>
        <w:keepNext/>
      </w:pPr>
      <w:r>
        <w:t xml:space="preserve">교감·번역 메모</w:t>
      </w:r>
    </w:p>
    <w:p>
      <w:pPr>
        <w:pStyle w:val="SHTKNoteSummary"/>
      </w:pPr>
      <w:r>
        <w:t>교감 요약 | [CBETA 교감] 저본 「捲」와 이문 「拳」를 비교한다.</w:t>
      </w:r>
    </w:p>
    <w:p>
      <w:pPr>
        <w:pStyle w:val="SHTKNoteDetail"/>
      </w:pPr>
      <w:r>
        <w:t>• 원교감 원문 | 捲【大】，拳【宋】【元】【明】【宮】</w:t>
        <w:br/>
        <w:t>• 교감 번호 | 0046012</w:t>
        <w:br/>
        <w:t>• 저본 독법 | 捲</w:t>
        <w:br/>
        <w:t>• 저본 적용 구절 | 兩[12]捲打頭。</w:t>
        <w:br/>
        <w:t>• 저본 기준 번역 | 두 주먹으로 머리를 치고,</w:t>
        <w:br/>
        <w:t>• 이문 독법 | 拳</w:t>
        <w:br/>
        <w:t>• 이문 적용 구절 | 兩拳打頭。</w:t>
        <w:br/>
        <w:t>• 이문 기준 번역 | [이문] 두 주먹으로 머리를 치고,</w:t>
        <w:br/>
        <w:t>• 의미 차이 | 저본의 「捲」와 비교 독법 「拳」 사이의 차이이다.</w:t>
        <w:br/>
        <w:t>• 한국어 해설 | 「兩拳」은 ‘두 주먹’이라는 뜻이 명확하다. 저본 「兩捲」은 말아 쥔 두 손으로 해석할 여지가 있으나 표현이 불분명해 동작 묘사가 달라진다.</w:t>
        <w:br/>
        <w:t>• 번역 영향 판정 | [의미 차이 있음]</w:t>
        <w:br/>
        <w:t>• 출처 | CBETA T54n2123, 교감 번호 0046012.</w:t>
      </w:r>
    </w:p>
    <w:p>
      <w:pPr>
        <w:pStyle w:val="SHTKBlockLabel"/>
        <w:keepNext/>
      </w:pPr>
      <w:r>
        <w:t xml:space="preserve">원문</w:t>
      </w:r>
    </w:p>
    <w:p>
      <w:pPr>
        <w:pStyle w:val="SHTKSourceText"/>
      </w:pPr>
      <w:r>
        <w:t xml:space="preserve">椎胸乾嘔。</w:t>
      </w:r>
    </w:p>
    <w:p>
      <w:pPr>
        <w:pStyle w:val="SHTKBlockLabel"/>
        <w:keepNext/>
      </w:pPr>
      <w:r>
        <w:t xml:space="preserve">한국어 직역</w:t>
      </w:r>
    </w:p>
    <w:p>
      <w:pPr>
        <w:pStyle w:val="SHTKTranslationText"/>
      </w:pPr>
      <w:r>
        <w:t xml:space="preserve">가슴을 두드리며 헛구역질하였다.</w:t>
      </w:r>
    </w:p>
    <w:p>
      <w:pPr>
        <w:pStyle w:val="SHTKBlockLabel"/>
        <w:keepNext/>
      </w:pPr>
      <w:r>
        <w:t xml:space="preserve">교감·번역 메모</w:t>
      </w:r>
    </w:p>
    <w:p>
      <w:pPr>
        <w:pStyle w:val="SHTKNoteSummary"/>
      </w:pPr>
      <w:r>
        <w:t>교감 요약 | [CBETA 교감] 저본 「椎」와 이문 「推」를 비교한다.</w:t>
      </w:r>
    </w:p>
    <w:p>
      <w:pPr>
        <w:pStyle w:val="SHTKNoteDetail"/>
      </w:pPr>
      <w:r>
        <w:t>• 원교감 원문 | 椎【구판 ma】，推【이문】</w:t>
        <w:br/>
        <w:t>• 현행 CBETA 교감 | 椎【현행 ma】，推【이문】</w:t>
        <w:br/>
        <w:t>• 교감 번호 | 0046c0201</w:t>
        <w:br/>
        <w:t>• 저본 독법 | 椎</w:t>
        <w:br/>
        <w:t>• 저본 적용 구절 | 椎胸乾嘔。</w:t>
        <w:br/>
        <w:t>• 저본 기준 번역 | 가슴을 두드리며 헛구역질하였다.</w:t>
        <w:br/>
        <w:t>• 이문 독법 | 推</w:t>
        <w:br/>
        <w:t>• 이문 적용 구절 | 推胸乾嘔。</w:t>
        <w:br/>
        <w:t>• 이문 기준 번역 | [이문] 가슴을 밀며 헛구역질하였다.</w:t>
        <w:br/>
        <w:t>• 의미 차이 | 저본의 「椎」와 비교 독법 「推」 사이의 차이이다.</w:t>
        <w:br/>
        <w:t>• 한국어 해설 | 「椎胸」은 가슴을 두드린다는 뜻이고 「推胸」은 가슴을 민다는 뜻이다. 격한 후회의 동작이 조금 달라진다.</w:t>
        <w:br/>
        <w:t>• 번역 영향 판정 | [의미 차이 경미]</w:t>
        <w:br/>
        <w:t>• 출처 | CBETA T54n2123.</w:t>
      </w:r>
    </w:p>
    <w:p>
      <w:pPr>
        <w:pStyle w:val="SHTKBlockLabel"/>
        <w:keepNext/>
      </w:pPr>
      <w:r>
        <w:t xml:space="preserve">원문</w:t>
      </w:r>
    </w:p>
    <w:p>
      <w:pPr>
        <w:pStyle w:val="SHTKSourceText"/>
      </w:pPr>
      <w:r>
        <w:t xml:space="preserve">我當云何。破此淨法。我為了矣。棄捨緣事馳還本國。行者亦爾。著是飲食。歡喜樂噉不觀不淨。</w:t>
      </w:r>
    </w:p>
    <w:p>
      <w:pPr>
        <w:pStyle w:val="SHTKBlockLabel"/>
        <w:keepNext/>
      </w:pPr>
      <w:r>
        <w:t xml:space="preserve">한국어 직역</w:t>
      </w:r>
    </w:p>
    <w:p>
      <w:pPr>
        <w:pStyle w:val="SHTKTranslationText"/>
      </w:pPr>
      <w:r>
        <w:t xml:space="preserve">“내가 어찌해야 하는가? 이 청정법을 깨뜨렸구나. 나는 끝장이 났다.” 그는 볼일을 버려두고 급히 본국으로 돌아갔다. 수행자도 또한 이와 같다. 이 음식에 집착하여, 기뻐하고 즐겨 먹으면서 부정함을 관찰하지 않으면,</w:t>
      </w:r>
    </w:p>
    <w:p>
      <w:pPr>
        <w:pStyle w:val="SHTKBlockLabel"/>
        <w:keepNext/>
      </w:pPr>
      <w:r>
        <w:t xml:space="preserve">원문</w:t>
      </w:r>
    </w:p>
    <w:p>
      <w:pPr>
        <w:pStyle w:val="SHTKSourceText"/>
      </w:pPr>
      <w:r>
        <w:t xml:space="preserve">後受苦報悔將何[13]及。</w:t>
      </w:r>
    </w:p>
    <w:p>
      <w:pPr>
        <w:pStyle w:val="SHTKBlockLabel"/>
        <w:keepNext/>
      </w:pPr>
      <w:r>
        <w:t xml:space="preserve">한국어 직역</w:t>
      </w:r>
    </w:p>
    <w:p>
      <w:pPr>
        <w:pStyle w:val="SHTKTranslationText"/>
      </w:pPr>
      <w:r>
        <w:t xml:space="preserve">뒤에 괴로운 과보를 받고 후회한들 어찌 미칠 수 있겠는가.</w:t>
      </w:r>
    </w:p>
    <w:p>
      <w:pPr>
        <w:pStyle w:val="SHTKBlockLabel"/>
        <w:keepNext/>
      </w:pPr>
      <w:r>
        <w:t xml:space="preserve">교감·번역 메모</w:t>
      </w:r>
    </w:p>
    <w:p>
      <w:pPr>
        <w:pStyle w:val="SHTKNoteSummary"/>
      </w:pPr>
      <w:r>
        <w:t>교감 요약 | [CBETA 교감] 저본 「及」와 이문 「及乎」를 비교한다.</w:t>
      </w:r>
    </w:p>
    <w:p>
      <w:pPr>
        <w:pStyle w:val="SHTKNoteDetail"/>
      </w:pPr>
      <w:r>
        <w:t>• 원교감 원문 | 及【大】，及乎【宋】【元】【明】【宮】</w:t>
        <w:br/>
        <w:t>• 교감 번호 | 0046013</w:t>
        <w:br/>
        <w:t>• 저본 독법 | 及</w:t>
        <w:br/>
        <w:t>• 저본 적용 구절 | 後受苦報悔將何[13]及。</w:t>
        <w:br/>
        <w:t>• 저본 기준 번역 | 뒤에 괴로운 과보를 받고 후회한들 어찌 미칠 수 있겠는가.</w:t>
        <w:br/>
        <w:t>• 이문 독법 | 及乎</w:t>
        <w:br/>
        <w:t>• 이문 적용 구절 | 後受苦報悔將何及乎。</w:t>
        <w:br/>
        <w:t>• 이문 기준 번역 | [이문] 뒤에 괴로운 과보를 받고 후회한들 어찌 미칠 수 있겠는가.</w:t>
        <w:br/>
        <w:t>• 의미 차이 | 저본의 「及」와 비교 독법 「及乎」 사이의 차이이다.</w:t>
        <w:br/>
        <w:t>• 한국어 해설 | 「何及」과 「何及乎」는 모두 ‘어찌 미칠 수 있겠는가’라는 반문이며 「乎」가 어기를 보강할 뿐이다.</w:t>
        <w:br/>
        <w:t>• 번역 영향 판정 | [표현 차이]</w:t>
        <w:br/>
        <w:t>• 출처 | CBETA T54n2123, 교감 번호 0046013.</w:t>
      </w:r>
    </w:p>
    <w:p>
      <w:pPr>
        <w:pStyle w:val="Heading4"/>
        <w:keepNext/>
      </w:pPr>
      <w:r>
        <w:t xml:space="preserve">食訖緣第八</w:t>
      </w:r>
    </w:p>
    <w:p>
      <w:pPr>
        <w:pStyle w:val="SHTKBlockLabel"/>
        <w:keepNext/>
      </w:pPr>
      <w:r>
        <w:t xml:space="preserve">원문</w:t>
      </w:r>
    </w:p>
    <w:p>
      <w:pPr>
        <w:pStyle w:val="SHTKSourceText"/>
      </w:pPr>
      <w:r>
        <w:t xml:space="preserve">食訖緣第八</w:t>
      </w:r>
    </w:p>
    <w:p>
      <w:pPr>
        <w:pStyle w:val="SHTKBlockLabel"/>
        <w:keepNext/>
      </w:pPr>
      <w:r>
        <w:t xml:space="preserve">한국어 직역</w:t>
      </w:r>
    </w:p>
    <w:p>
      <w:pPr>
        <w:pStyle w:val="SHTKTranslationText"/>
      </w:pPr>
      <w:r>
        <w:t xml:space="preserve">식흘연 제8.</w:t>
      </w:r>
    </w:p>
    <w:p>
      <w:pPr>
        <w:pStyle w:val="SHTKBlockLabel"/>
        <w:keepNext/>
      </w:pPr>
      <w:r>
        <w:t xml:space="preserve">위치표지</w:t>
      </w:r>
    </w:p>
    <w:p>
      <w:pPr>
        <w:pStyle w:val="SHTKPositionMarker"/>
      </w:pPr>
      <w:bookmarkStart w:id="377" w:name="loc_0046c06"/>
      <w:r>
        <w:t xml:space="preserve">[0046c06]</w:t>
      </w:r>
      <w:bookmarkEnd w:id="377"/>
    </w:p>
    <w:p>
      <w:pPr>
        <w:pStyle w:val="SHTKBlockLabel"/>
        <w:keepNext/>
      </w:pPr>
      <w:r>
        <w:t xml:space="preserve">원문</w:t>
      </w:r>
    </w:p>
    <w:p>
      <w:pPr>
        <w:pStyle w:val="SHTKSourceText"/>
      </w:pPr>
      <w:r>
        <w:t xml:space="preserve">如十誦律云。有比丘受他請食。默然入默然去。諸居士呵責云。我等不知食好不好。諸比丘白佛。佛言。從今食時。為施主唄讚呪願。不知誰作。佛言。上座作。若上座不能。差次第能者應作。故僧祇律云。上座應知。前人為何等施。當為應時呪願。</w:t>
      </w:r>
    </w:p>
    <w:p>
      <w:pPr>
        <w:pStyle w:val="SHTKBlockLabel"/>
        <w:keepNext/>
      </w:pPr>
      <w:r>
        <w:t xml:space="preserve">한국어 직역</w:t>
      </w:r>
    </w:p>
    <w:p>
      <w:pPr>
        <w:pStyle w:val="SHTKTranslationText"/>
      </w:pPr>
      <w:r>
        <w:t xml:space="preserve">《십송률》에서는 다음과 같이 말한다. 어떤 비구가 다른 사람의 초청을 받아 음식을 먹었는데, 말없이 들어가고 말없이 떠났다. 여러 거사들이 꾸짖어 말했다. “우리는 음식이 좋았는지 좋지 않았는지 알 수가 없습니다.” 여러 비구가 부처님께 아뢰었다. 부처님께서 말씀하셨다. “지금부터는 음식을 먹을 때, 시주를 위하여 범패로 찬탄하고 축원하라.” 누가 해야 할지 알지 못하자, 부처님께서 말씀하셨다. “상좌가 해야 한다. 만약 상좌가 하지 못한다면, 차례에 따라 할 수 있는 사람을 지정하여 하게 하라.” 그러므로 《승기율》에서는 다음과 같이 말한다. 상좌는 알아야 한다. 앞의 사람이 무엇을 위하여 보시하는지, 그때에 맞추어 마땅히 그를 위하여 축원해야 한다.</w:t>
      </w:r>
    </w:p>
    <w:p>
      <w:pPr>
        <w:pStyle w:val="SHTKBlockLabel"/>
        <w:keepNext/>
      </w:pPr>
      <w:r>
        <w:t xml:space="preserve">위치표지</w:t>
      </w:r>
    </w:p>
    <w:p>
      <w:pPr>
        <w:pStyle w:val="SHTKPositionMarker"/>
      </w:pPr>
      <w:bookmarkStart w:id="378" w:name="loc_0046c12"/>
      <w:r>
        <w:t xml:space="preserve">[0046c12]</w:t>
      </w:r>
      <w:bookmarkEnd w:id="378"/>
    </w:p>
    <w:p>
      <w:pPr>
        <w:pStyle w:val="SHTKBlockLabel"/>
        <w:keepNext/>
      </w:pPr>
      <w:r>
        <w:t xml:space="preserve">원문</w:t>
      </w:r>
    </w:p>
    <w:p>
      <w:pPr>
        <w:pStyle w:val="SHTKSourceText"/>
      </w:pPr>
      <w:r>
        <w:t xml:space="preserve">又波離論云。出家僧尼白衣等。齋訖不用澡豆末巨摩等用澡口者。皆不成齋。如過去有比丘字蓮提。六十歲持齋戒不闕。</w:t>
      </w:r>
    </w:p>
    <w:p>
      <w:pPr>
        <w:pStyle w:val="SHTKBlockLabel"/>
        <w:keepNext/>
      </w:pPr>
      <w:r>
        <w:t xml:space="preserve">한국어 직역</w:t>
      </w:r>
    </w:p>
    <w:p>
      <w:pPr>
        <w:pStyle w:val="SHTKTranslationText"/>
      </w:pPr>
      <w:r>
        <w:t xml:space="preserve">또 《파리론》에서는 다음과 같이 말한다. 출가한 승려와 비구니, 그리고 재가자 등이, 재를 마친 뒤 조두 가루나 거마 등으로 입을 씻지 않으면, 모두 재가 성립되지 않는다. 과거에 연제라는 비구가 있었는데, 육십 년 동안 재계를 지켜 빠뜨린 적이 없었다.</w:t>
      </w:r>
    </w:p>
    <w:p>
      <w:pPr>
        <w:pStyle w:val="SHTKBlockLabel"/>
        <w:keepNext/>
      </w:pPr>
      <w:r>
        <w:t xml:space="preserve">원문</w:t>
      </w:r>
    </w:p>
    <w:p>
      <w:pPr>
        <w:pStyle w:val="SHTKSourceText"/>
      </w:pPr>
      <w:r>
        <w:t xml:space="preserve">唯一日食用巨摩豆屑等成齋。</w:t>
      </w:r>
    </w:p>
    <w:p>
      <w:pPr>
        <w:pStyle w:val="SHTKBlockLabel"/>
        <w:keepNext/>
      </w:pPr>
      <w:r>
        <w:t xml:space="preserve">한국어 직역</w:t>
      </w:r>
    </w:p>
    <w:p>
      <w:pPr>
        <w:pStyle w:val="SHTKTranslationText"/>
      </w:pPr>
      <w:r>
        <w:t xml:space="preserve">오직 하루는 음식을 먹은 뒤 거마와 콩가루 등을 사용하여 재를 이루었다.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若不爾者皆不成齋。此經無目。依出要律儀云。巨摩者牛糞是也。若依此經豈用牛糞淨口耶。舍法師傳記云。西方俗人外道等。宗事梵天牛等。以此二事。能生萬物養育人民。故將牛糞以淨道場。佛隨俗法亦以為淨。然不用淨口耶。若依四分律等。但護行住坐臥四種威儀。食五正食。四相不乖便成齋法。不論澡豆淨口成齋。時節若過威儀若失。縱用澡屑亦不成齋。又善見論云。齋已吐食。未出咽喉還咽無犯。若出還咽犯罪。又僧祇律云。食已若渴。佛令取一切穀豆麥煮。不破者非時取汁得飲。若蘇油蜜及石蜜。諸生果汁等。要以水淨得飲。若器底殘水被雨湔。亦名為淨。善見論云。舍樓伽果漿。澄汁使清。</w:t>
      </w:r>
    </w:p>
    <w:p>
      <w:pPr>
        <w:pStyle w:val="SHTKBlockLabel"/>
        <w:keepNext/>
      </w:pPr>
      <w:r>
        <w:t xml:space="preserve">한국어 직역</w:t>
      </w:r>
    </w:p>
    <w:p>
      <w:pPr>
        <w:pStyle w:val="SHTKTranslationText"/>
      </w:pPr>
      <w:r>
        <w:t xml:space="preserve">그렇게 하지 않으면 모두 재가 성립되지 않는다. 이 경은 제목이 없다. 《출요율의》에 의하면, 거마는 소똥이다. 만약 이 경에 따른다면 어찌 소똥으로 입을 깨끗이 하겠는가? 사법사의 전기에 따르면, 서방의 속인과 외도 등은, 범천과 소 등을 높여 섬긴다. 이 두 가지가, 만물을 낳고 인민을 길러 준다고 여기기 때문이다. 그러므로 소똥을 가져다 도량을 깨끗이 한다. 부처님께서도 세속의 법을 따라 이를 청정하게 하는 데 쓰셨다. 그러나 어찌 그것으로 입까지 깨끗이 하겠는가? 만약 《사분율》 등에 의한다면, 다만 행주좌와의 네 가지 위의를 잘 지키고, 다섯 가지 정식(正食)을 먹되, 네 가지 모습이 어긋나지 않으면 곧 재법이 성립한다. 조두로 입을 씻어 재가 성립되는지를 논하는 것은 아니다. 시각을 넘기거나 위의를 잃으면, 비록 조두 가루를 써도 재가 성립되지 않는다. 또 《선견론》에서는 다음과 같이 말한다. 재를 마친 뒤 먹은 것을 토했을 때, 아직 목구멍 밖으로 나오지 않은 것을 다시 삼키면 범함이 없다. 만약 밖으로 나온 것을 다시 삼키면 죄를 범한다. 또 《승기율》에서는 다음과 같이 말한다. 음식을 먹은 뒤 목이 마르면, 부처님께서 모든 곡식과 콩과 보리를 삶되, 낟알이 터지지 않은 것의 즙을 비시에 취해 마시도록 허락하셨다. 소유와 기름과 꿀과 석밀, 그리고 여러 생과일의 즙 등은, 반드시 물로 정화한 뒤 마실 수 있다. 만약 그릇 밑에 남은 물이 빗물에 씻겼다면, 또한 청정하다고 한다. 《선견론》에서는 다음과 같이 말한다. 사루가 열매의 즙은, 그 즙을 가라앉혀 맑게 한 뒤,</w:t>
      </w:r>
    </w:p>
    <w:p>
      <w:pPr>
        <w:pStyle w:val="SHTKBlockLabel"/>
        <w:keepNext/>
      </w:pPr>
      <w:r>
        <w:t xml:space="preserve">원문</w:t>
      </w:r>
    </w:p>
    <w:p>
      <w:pPr>
        <w:pStyle w:val="SHTKSourceText"/>
      </w:pPr>
      <w:r>
        <w:t xml:space="preserve">非時得飲(謂藕根[14]是)摩德勒伽論云。</w:t>
      </w:r>
    </w:p>
    <w:p>
      <w:pPr>
        <w:pStyle w:val="SHTKBlockLabel"/>
        <w:keepNext/>
      </w:pPr>
      <w:r>
        <w:t xml:space="preserve">한국어 직역</w:t>
      </w:r>
    </w:p>
    <w:p>
      <w:pPr>
        <w:pStyle w:val="SHTKTranslationText"/>
      </w:pPr>
      <w:r>
        <w:t xml:space="preserve">비시에 마실 수 있다(이른바 연근이다). 《마득륵가론》에서는 다음과 같이 말한다.</w:t>
      </w:r>
    </w:p>
    <w:p>
      <w:pPr>
        <w:pStyle w:val="SHTKBlockLabel"/>
        <w:keepNext/>
      </w:pPr>
      <w:r>
        <w:t xml:space="preserve">교감·번역 메모</w:t>
      </w:r>
    </w:p>
    <w:p>
      <w:pPr>
        <w:pStyle w:val="SHTKNoteSummary"/>
      </w:pPr>
      <w:r>
        <w:t>교감 요약 | [CBETA 교감] 사루가(舍樓伽)가 무엇을 가리키는지 연근으로 풀이한 원주이다.</w:t>
      </w:r>
    </w:p>
    <w:p>
      <w:pPr>
        <w:pStyle w:val="SHTKNoteDetail"/>
      </w:pPr>
      <w:r>
        <w:t>• 저본 적용 구절 | 謂藕根是</w:t>
        <w:br/>
        <w:t>• 한국어 번역 | 이른바 연근이다.</w:t>
        <w:br/>
        <w:t>• 한국어 해설 | 사루가(舍樓伽)가 무엇을 가리키는지 연근으로 풀이한 원주이다.</w:t>
      </w:r>
    </w:p>
    <w:p>
      <w:pPr>
        <w:pStyle w:val="SHTKNoteSummary"/>
      </w:pPr>
      <w:r>
        <w:t>교감 요약 | [CBETA 교감] 저본 「是」와 이문 「也」를 비교한다.</w:t>
      </w:r>
    </w:p>
    <w:p>
      <w:pPr>
        <w:pStyle w:val="SHTKNoteDetail"/>
      </w:pPr>
      <w:r>
        <w:t>• 원교감 원문 | 是【大】，也【明】</w:t>
        <w:br/>
        <w:t>• 교감 번호 | 0046014</w:t>
        <w:br/>
        <w:t>• 저본 독법 | 是</w:t>
        <w:br/>
        <w:t>• 저본 적용 구절 | 非時得飲(謂藕根[14]是)摩德勒伽論云。</w:t>
        <w:br/>
        <w:t>• 저본 기준 번역 | 비시에 마실 수 있다(이른바 연근이다). 《마득륵가론》에서는 다음과 같이 말한다.</w:t>
        <w:br/>
        <w:t>• 이문 독법 | 也</w:t>
        <w:br/>
        <w:t>• 이문 적용 구절 | 非時得飲(謂藕根也)摩德勒伽論云。</w:t>
        <w:br/>
        <w:t>• 이문 기준 번역 | [이문] 이른바 연근이다.</w:t>
        <w:br/>
        <w:t>• 의미 차이 | 저본의 「是」와 비교 독법 「也」 사이의 차이이다.</w:t>
        <w:br/>
        <w:t>• 한국어 해설 | 「謂藕根是」와 「謂藕根也」는 모두 ‘이른바 연근이다’라는 풀이이므로 번역 차이가 없다.</w:t>
        <w:br/>
        <w:t>• 번역 영향 판정 | [번역 차이 없음]</w:t>
        <w:br/>
        <w:t>• 출처 | CBETA T54n2123, 교감 번호 0046014.</w:t>
      </w:r>
    </w:p>
    <w:p>
      <w:pPr>
        <w:pStyle w:val="SHTKBlockLabel"/>
        <w:keepNext/>
      </w:pPr>
      <w:r>
        <w:t xml:space="preserve">원문</w:t>
      </w:r>
    </w:p>
    <w:p>
      <w:pPr>
        <w:pStyle w:val="SHTKSourceText"/>
      </w:pPr>
      <w:r>
        <w:t xml:space="preserve">沙糖漿。亦得非時飲。僧祇律云。人有四百四病。風大百一。用油脂治之。火大熱病百一。用蘇治之。水大冷病百一。用蜜治之。雜病百一。隨用上三藥治之。十誦律云。石蜜非時不得輒噉。有五種人得非時食。謂遠行人。</w:t>
      </w:r>
    </w:p>
    <w:p>
      <w:pPr>
        <w:pStyle w:val="SHTKBlockLabel"/>
        <w:keepNext/>
      </w:pPr>
      <w:r>
        <w:t xml:space="preserve">한국어 직역</w:t>
      </w:r>
    </w:p>
    <w:p>
      <w:pPr>
        <w:pStyle w:val="SHTKTranslationText"/>
      </w:pPr>
      <w:r>
        <w:t xml:space="preserve">설탕물도, 또한 비시에 마실 수 있다. 《승기율》에서는 다음과 같이 말한다. 사람에게는 사백사 가지 병이 있다. 풍대에서 생기는 병이 백한 가지인데, 기름과 지방으로 치료한다. 화대에서 생기는 열병이 백한 가지인데, 소유로 치료한다. 수대에서 생기는 냉병이 백한 가지인데, 꿀로 치료한다. 잡병이 백한 가지인데, 위의 세 약을 상황에 따라 써서 치료한다. 《십송률》에서는 다음과 같이 말한다. 석밀은 비시에 함부로 먹어서는 안 된다. 다섯 부류의 사람은 비시에 먹을 수 있다. 이른바 먼 길을 가는 사람,</w:t>
      </w:r>
    </w:p>
    <w:p>
      <w:pPr>
        <w:pStyle w:val="SHTKBlockLabel"/>
        <w:keepNext/>
      </w:pPr>
      <w:r>
        <w:t xml:space="preserve">원문</w:t>
      </w:r>
    </w:p>
    <w:p>
      <w:pPr>
        <w:pStyle w:val="SHTKSourceText"/>
      </w:pPr>
      <w:r>
        <w:t xml:space="preserve">[1]病人。</w:t>
      </w:r>
    </w:p>
    <w:p>
      <w:pPr>
        <w:pStyle w:val="SHTKBlockLabel"/>
        <w:keepNext/>
      </w:pPr>
      <w:r>
        <w:t xml:space="preserve">한국어 직역</w:t>
      </w:r>
    </w:p>
    <w:p>
      <w:pPr>
        <w:pStyle w:val="SHTKTranslationText"/>
      </w:pPr>
      <w:r>
        <w:t xml:space="preserve">병든 사람,</w:t>
      </w:r>
    </w:p>
    <w:p>
      <w:pPr>
        <w:pStyle w:val="SHTKBlockLabel"/>
        <w:keepNext/>
      </w:pPr>
      <w:r>
        <w:t xml:space="preserve">교감·번역 메모</w:t>
      </w:r>
    </w:p>
    <w:p>
      <w:pPr>
        <w:pStyle w:val="SHTKNoteSummary"/>
      </w:pPr>
      <w:r>
        <w:t>교감 요약 | [CBETA 교감] 저본 「病」와 이문 「病不得食」를 비교한다.</w:t>
      </w:r>
    </w:p>
    <w:p>
      <w:pPr>
        <w:pStyle w:val="SHTKNoteDetail"/>
      </w:pPr>
      <w:r>
        <w:t>• 원교감 원문 | 病【大】，病不得食【宋】【元】【明】【宮】</w:t>
        <w:br/>
        <w:t>• 교감 번호 | 0047001</w:t>
        <w:br/>
        <w:t>• 저본 독법 | 病</w:t>
        <w:br/>
        <w:t>• 저본 적용 구절 | [1]病人。</w:t>
        <w:br/>
        <w:t>• 저본 기준 번역 | 병든 사람,</w:t>
        <w:br/>
        <w:t>• 이문 독법 | 病不得食</w:t>
        <w:br/>
        <w:t>• 이문 적용 구절 | 病不得食人。</w:t>
        <w:br/>
        <w:t>• 이문 기준 번역 | [이문] 병들어 음식을 먹지 못하는 사람,</w:t>
        <w:br/>
        <w:t>• 의미 차이 | 저본의 「病」와 비교 독법 「病不得食」 사이의 차이이다.</w:t>
        <w:br/>
        <w:t>• 한국어 해설 | 저본은 단순히 ‘병든 사람’을 열거하지만 이문은 ‘병들어 먹지 못하는 사람’으로 허용 조건을 더 좁고 분명하게 한다.</w:t>
        <w:br/>
        <w:t>• 번역 영향 판정 | [의미 차이 있음]</w:t>
        <w:br/>
        <w:t>• 출처 | CBETA T54n2123, 교감 번호 0047001.</w:t>
      </w:r>
    </w:p>
    <w:p>
      <w:pPr>
        <w:pStyle w:val="SHTKBlockLabel"/>
        <w:keepNext/>
      </w:pPr>
      <w:r>
        <w:t xml:space="preserve">원문</w:t>
      </w:r>
    </w:p>
    <w:p>
      <w:pPr>
        <w:pStyle w:val="SHTKSourceText"/>
      </w:pPr>
      <w:r>
        <w:t xml:space="preserve">食少人。若施水處。和水得飲。五分律云。</w:t>
      </w:r>
    </w:p>
    <w:p>
      <w:pPr>
        <w:pStyle w:val="SHTKBlockLabel"/>
        <w:keepNext/>
      </w:pPr>
      <w:r>
        <w:t xml:space="preserve">한국어 직역</w:t>
      </w:r>
    </w:p>
    <w:p>
      <w:pPr>
        <w:pStyle w:val="SHTKTranslationText"/>
      </w:pPr>
      <w:r>
        <w:t xml:space="preserve">음식을 적게 먹은 사람이다. 물을 보시하는 곳에서는, 물에 타서 마실 수 있다. 《오분율》에서는 다음과 같이 말한다.</w:t>
      </w:r>
    </w:p>
    <w:p>
      <w:pPr>
        <w:pStyle w:val="SHTKBlockLabel"/>
        <w:keepNext/>
      </w:pPr>
      <w:r>
        <w:t xml:space="preserve">원문</w:t>
      </w:r>
    </w:p>
    <w:p>
      <w:pPr>
        <w:pStyle w:val="SHTKSourceText"/>
      </w:pPr>
      <w:r>
        <w:t xml:space="preserve">聽飢渴二時得飲(故知無病非時縱是石蜜蘇油等亦不得食之)僧祇律云。</w:t>
      </w:r>
    </w:p>
    <w:p>
      <w:pPr>
        <w:pStyle w:val="SHTKBlockLabel"/>
        <w:keepNext/>
      </w:pPr>
      <w:r>
        <w:t xml:space="preserve">한국어 직역</w:t>
      </w:r>
    </w:p>
    <w:p>
      <w:pPr>
        <w:pStyle w:val="SHTKTranslationText"/>
      </w:pPr>
      <w:r>
        <w:t xml:space="preserve">굶주리거나 목마른 두 경우에는 마시는 것을 허락한다(그러므로 병이 없는 사람이 비시에 석밀·소유·기름 등을 먹어서는 안 됨을 알 수 있다). 《승기율》에서는 다음과 같이 말한다.</w:t>
      </w:r>
    </w:p>
    <w:p>
      <w:pPr>
        <w:pStyle w:val="SHTKBlockLabel"/>
        <w:keepNext/>
      </w:pPr>
      <w:r>
        <w:t xml:space="preserve">교감·번역 메모</w:t>
      </w:r>
    </w:p>
    <w:p>
      <w:pPr>
        <w:pStyle w:val="SHTKNoteSummary"/>
      </w:pPr>
      <w:r>
        <w:t>교감 요약 | [CBETA 교감] 앞의 허용 규정을 병자·기갈 등 특정 조건에 한정하는 편집자의 결론이다.</w:t>
      </w:r>
    </w:p>
    <w:p>
      <w:pPr>
        <w:pStyle w:val="SHTKNoteDetail"/>
      </w:pPr>
      <w:r>
        <w:t>• 저본 적용 구절 | 故知無病非時縱是石蜜蘇油等亦不得食之</w:t>
        <w:br/>
        <w:t>• 한국어 번역 | 그러므로 병이 없는 사람이 비시에 석밀·소유·기름 등을 먹어서는 안 됨을 알 수 있다.</w:t>
        <w:br/>
        <w:t>• 한국어 해설 | 앞의 허용 규정을 병자·기갈 등 특정 조건에 한정하는 편집자의 결론이다.</w:t>
      </w:r>
    </w:p>
    <w:p>
      <w:pPr>
        <w:pStyle w:val="SHTKBlockLabel"/>
        <w:keepNext/>
      </w:pPr>
      <w:r>
        <w:t xml:space="preserve">원문</w:t>
      </w:r>
    </w:p>
    <w:p>
      <w:pPr>
        <w:pStyle w:val="SHTKSourceText"/>
      </w:pPr>
      <w:r>
        <w:t xml:space="preserve">胡椒蓽茇。薑訶梨勒等。</w:t>
      </w:r>
    </w:p>
    <w:p>
      <w:pPr>
        <w:pStyle w:val="SHTKBlockLabel"/>
        <w:keepNext/>
      </w:pPr>
      <w:r>
        <w:t xml:space="preserve">한국어 직역</w:t>
      </w:r>
    </w:p>
    <w:p>
      <w:pPr>
        <w:pStyle w:val="SHTKTranslationText"/>
      </w:pPr>
      <w:r>
        <w:t xml:space="preserve">후추와 필발, 생강과 가리륵 등은,</w:t>
      </w:r>
    </w:p>
    <w:p>
      <w:pPr>
        <w:pStyle w:val="SHTKBlockLabel"/>
        <w:keepNext/>
      </w:pPr>
      <w:r>
        <w:t xml:space="preserve">원문</w:t>
      </w:r>
    </w:p>
    <w:p>
      <w:pPr>
        <w:pStyle w:val="SHTKSourceText"/>
      </w:pPr>
      <w:r>
        <w:t xml:space="preserve">此藥無時[2]食。</w:t>
      </w:r>
    </w:p>
    <w:p>
      <w:pPr>
        <w:pStyle w:val="SHTKBlockLabel"/>
        <w:keepNext/>
      </w:pPr>
      <w:r>
        <w:t xml:space="preserve">한국어 직역</w:t>
      </w:r>
    </w:p>
    <w:p>
      <w:pPr>
        <w:pStyle w:val="SHTKTranslationText"/>
      </w:pPr>
      <w:r>
        <w:t xml:space="preserve">이 약들은 때를 가리지 않고 먹을 수 있다.</w:t>
      </w:r>
    </w:p>
    <w:p>
      <w:pPr>
        <w:pStyle w:val="SHTKBlockLabel"/>
        <w:keepNext/>
      </w:pPr>
      <w:r>
        <w:t xml:space="preserve">교감·번역 메모</w:t>
      </w:r>
    </w:p>
    <w:p>
      <w:pPr>
        <w:pStyle w:val="SHTKNoteSummary"/>
      </w:pPr>
      <w:r>
        <w:t>교감 요약 | [CBETA 교감] 저본 「食」와 이문 「〔－〕」를 비교한다.</w:t>
      </w:r>
    </w:p>
    <w:p>
      <w:pPr>
        <w:pStyle w:val="SHTKNoteDetail"/>
      </w:pPr>
      <w:r>
        <w:t>• 원교감 원문 | 食【大】，〔－〕【宮】</w:t>
        <w:br/>
        <w:t>• 교감 번호 | 0047002</w:t>
        <w:br/>
        <w:t>• 저본 독법 | 食</w:t>
        <w:br/>
        <w:t>• 저본 적용 구절 | 此藥無時[2]食。</w:t>
        <w:br/>
        <w:t>• 저본 기준 번역 | 이 약들은 때를 가리지 않고 먹을 수 있다.</w:t>
        <w:br/>
        <w:t>• 이문 독법 | 〔－〕</w:t>
        <w:br/>
        <w:t>• 이문 적용 구절 | 此藥無時。</w:t>
        <w:br/>
        <w:t>• 이문 기준 번역 | [이문] 이 약은 때가 정해져 있지 않고…</w:t>
        <w:br/>
        <w:t>• 의미 차이 | 저본의 「食」와 비교 독법 「〔－〕」 사이의 차이이다.</w:t>
        <w:br/>
        <w:t>• 한국어 해설 | 「此藥無時食」은 이 약을 때를 가리지 않고 먹는다고 서술한다. 「食」이 빠지면 「此藥無時」가 되어 뒤 문장과의 결합을 새로 잡아야 한다.</w:t>
        <w:br/>
        <w:t>• 번역 영향 판정 | [문장 구조 변화]</w:t>
        <w:br/>
        <w:t>• 번역문 표시 | [구문 불확실]</w:t>
        <w:br/>
        <w:t>• 출처 | CBETA T54n2123, 교감 번호 0047002.</w:t>
      </w:r>
    </w:p>
    <w:p>
      <w:pPr>
        <w:pStyle w:val="SHTKBlockLabel"/>
        <w:keepNext/>
      </w:pPr>
      <w:r>
        <w:t xml:space="preserve">원문</w:t>
      </w:r>
    </w:p>
    <w:p>
      <w:pPr>
        <w:pStyle w:val="SHTKSourceText"/>
      </w:pPr>
      <w:r>
        <w:t xml:space="preserve">和者聽非時[3]服。</w:t>
      </w:r>
    </w:p>
    <w:p>
      <w:pPr>
        <w:pStyle w:val="SHTKBlockLabel"/>
        <w:keepNext/>
      </w:pPr>
      <w:r>
        <w:t xml:space="preserve">한국어 직역</w:t>
      </w:r>
    </w:p>
    <w:p>
      <w:pPr>
        <w:pStyle w:val="SHTKTranslationText"/>
      </w:pPr>
      <w:r>
        <w:t xml:space="preserve">조합하여 만든 것은 비시에 복용하도록 허락한다.</w:t>
      </w:r>
    </w:p>
    <w:p>
      <w:pPr>
        <w:pStyle w:val="SHTKBlockLabel"/>
        <w:keepNext/>
      </w:pPr>
      <w:r>
        <w:t xml:space="preserve">교감·번역 메모</w:t>
      </w:r>
    </w:p>
    <w:p>
      <w:pPr>
        <w:pStyle w:val="SHTKNoteSummary"/>
      </w:pPr>
      <w:r>
        <w:t>교감 요약 | [CBETA 교감] 저본 「服」와 이문 「食」를 비교한다.</w:t>
      </w:r>
    </w:p>
    <w:p>
      <w:pPr>
        <w:pStyle w:val="SHTKNoteDetail"/>
      </w:pPr>
      <w:r>
        <w:t>• 원교감 원문 | 服【大】，食【宮】</w:t>
        <w:br/>
        <w:t>• 교감 번호 | 0047003</w:t>
        <w:br/>
        <w:t>• 저본 독법 | 服</w:t>
        <w:br/>
        <w:t>• 저본 적용 구절 | 和者聽非時[3]服。</w:t>
        <w:br/>
        <w:t>• 저본 기준 번역 | 조합하여 만든 것은 비시에 복용하도록 허락한다.</w:t>
        <w:br/>
        <w:t>• 이문 독법 | 食</w:t>
        <w:br/>
        <w:t>• 이문 적용 구절 | 和者聽非時食。</w:t>
        <w:br/>
        <w:t>• 이문 기준 번역 | [이문] 조합한 것은 비시에 먹도록 허락한다.</w:t>
        <w:br/>
        <w:t>• 의미 차이 | 저본의 「服」와 비교 독법 「食」 사이의 차이이다.</w:t>
        <w:br/>
        <w:t>• 한국어 해설 | 「服」은 약으로 복용한다는 뜻이고 「食」은 먹는다는 일반 표현이다. 약물이라는 문맥은 같지만 행위의 성격이 조금 달라진다.</w:t>
        <w:br/>
        <w:t>• 번역 영향 판정 | [의미 차이 경미]</w:t>
        <w:br/>
        <w:t>• 출처 | CBETA T54n2123, 교감 번호 0047003.</w:t>
      </w:r>
    </w:p>
    <w:p>
      <w:pPr>
        <w:pStyle w:val="SHTKBlockLabel"/>
        <w:keepNext/>
      </w:pPr>
      <w:r>
        <w:t xml:space="preserve">원문</w:t>
      </w:r>
    </w:p>
    <w:p>
      <w:pPr>
        <w:pStyle w:val="SHTKSourceText"/>
      </w:pPr>
      <w:r>
        <w:t xml:space="preserve">又四分律云。一切苦辛鹹甘等。不任為食者。聽非時盡形作藥服。善見論云。一切樹木。及果根莖枝葉等。不任為食者。竝得作盡形藥服。</w:t>
      </w:r>
    </w:p>
    <w:p>
      <w:pPr>
        <w:pStyle w:val="SHTKBlockLabel"/>
        <w:keepNext/>
      </w:pPr>
      <w:r>
        <w:t xml:space="preserve">한국어 직역</w:t>
      </w:r>
    </w:p>
    <w:p>
      <w:pPr>
        <w:pStyle w:val="SHTKTranslationText"/>
      </w:pPr>
      <w:r>
        <w:t xml:space="preserve">또 《사분율》에서는 다음과 같이 말한다. 모든 쓰고 맵고 짜고 단 것 등 가운데, 음식으로 삼기에 적당하지 않은 것은, 비시에 평생약으로 만들어 복용하도록 허락한다. 《선견론》에서는 다음과 같이 말한다. 모든 나무와, 열매·뿌리·줄기·가지·잎 등 가운데, 음식으로 삼기에 적당하지 않은 것은, 모두 평생약으로 만들어 복용할 수 있다.</w:t>
      </w:r>
    </w:p>
    <w:p>
      <w:pPr>
        <w:pStyle w:val="SHTKBlockLabel"/>
        <w:keepNext/>
      </w:pPr>
      <w:r>
        <w:t xml:space="preserve">위치표지</w:t>
      </w:r>
    </w:p>
    <w:p>
      <w:pPr>
        <w:pStyle w:val="SHTKPositionMarker"/>
      </w:pPr>
      <w:bookmarkStart w:id="379" w:name="loc_0047a13"/>
      <w:r>
        <w:t xml:space="preserve">[0047a13]</w:t>
      </w:r>
      <w:bookmarkEnd w:id="379"/>
    </w:p>
    <w:p>
      <w:pPr>
        <w:pStyle w:val="SHTKBlockLabel"/>
        <w:keepNext/>
      </w:pPr>
      <w:r>
        <w:t xml:space="preserve">원문</w:t>
      </w:r>
    </w:p>
    <w:p>
      <w:pPr>
        <w:pStyle w:val="SHTKSourceText"/>
      </w:pPr>
      <w:r>
        <w:t xml:space="preserve">述曰。比見諸人。非時分中。食於時食。何者是耶。謂邊方道俗等。聞律開食果汁漿。遂即食乾棗汁。</w:t>
      </w:r>
    </w:p>
    <w:p>
      <w:pPr>
        <w:pStyle w:val="SHTKBlockLabel"/>
        <w:keepNext/>
      </w:pPr>
      <w:r>
        <w:t xml:space="preserve">한국어 직역</w:t>
      </w:r>
    </w:p>
    <w:p>
      <w:pPr>
        <w:pStyle w:val="SHTKTranslationText"/>
      </w:pPr>
      <w:r>
        <w:t xml:space="preserve">술하여 말한다. 근래에 여러 사람을 보면, 비시의 시간에, 때에 먹어야 할 음식을 먹는다. 어떤 경우인가? 이른바 변방의 출가자와 속인 등이, 율에서 과즙을 먹는 것을 허락했다는 말을 듣고, 곧 말린 대추의 즙을 먹거나,</w:t>
      </w:r>
    </w:p>
    <w:p>
      <w:pPr>
        <w:pStyle w:val="SHTKBlockLabel"/>
        <w:keepNext/>
      </w:pPr>
      <w:r>
        <w:t xml:space="preserve">원문</w:t>
      </w:r>
    </w:p>
    <w:p>
      <w:pPr>
        <w:pStyle w:val="SHTKSourceText"/>
      </w:pPr>
      <w:r>
        <w:t xml:space="preserve">或生梨蒲[＊]桃石榴。</w:t>
      </w:r>
    </w:p>
    <w:p>
      <w:pPr>
        <w:pStyle w:val="SHTKBlockLabel"/>
        <w:keepNext/>
      </w:pPr>
      <w:r>
        <w:t xml:space="preserve">한국어 직역</w:t>
      </w:r>
    </w:p>
    <w:p>
      <w:pPr>
        <w:pStyle w:val="SHTKTranslationText"/>
      </w:pPr>
      <w:r>
        <w:t xml:space="preserve">혹은 생배와 포도와 석류를,</w:t>
      </w:r>
    </w:p>
    <w:p>
      <w:pPr>
        <w:pStyle w:val="SHTKBlockLabel"/>
        <w:keepNext/>
      </w:pPr>
      <w:r>
        <w:t xml:space="preserve">교감·번역 메모</w:t>
      </w:r>
    </w:p>
    <w:p>
      <w:pPr>
        <w:pStyle w:val="SHTKNoteSummary"/>
      </w:pPr>
      <w:r>
        <w:t>교감 요약 | [CBETA 교감] 선행 교감 0045001의 [＊] 반복 적용: 「桃」와 「萄」를 비교한다.</w:t>
      </w:r>
    </w:p>
    <w:p>
      <w:pPr>
        <w:pStyle w:val="SHTKNoteDetail"/>
      </w:pPr>
      <w:r>
        <w:t>• 원교감 원문 | 桃【大】＊，萄【宋】【元】【明】【宮】＊</w:t>
        <w:br/>
        <w:t>• 교감 번호 | 0045001</w:t>
        <w:br/>
        <w:t>• 저본 독법 | 桃</w:t>
        <w:br/>
        <w:t>• 저본 적용 구절 | 或生梨蒲[＊]桃石榴。</w:t>
        <w:br/>
        <w:t>• 저본 기준 번역 | 혹은 생배와 포도와 석류를,</w:t>
        <w:br/>
        <w:t>• 이문 독법 | 萄</w:t>
        <w:br/>
        <w:t>• 이문 적용 구절 | 或生梨蒲萄石榴。</w:t>
        <w:br/>
        <w:t>• 이문 기준 번역 | [반복 이문] 혹은 생배와 포도와 석류를,</w:t>
        <w:br/>
        <w:t>• 의미 차이 | 저본의 「桃」와 비교 독법 「萄」 사이의 차이이다.</w:t>
        <w:br/>
        <w:t>• 한국어 해설 | 「蒲桃/蒲萄」는 모두 포도를 가리키는 고대 표기이다. [＊] 반복 교감으로 번역은 같다.</w:t>
        <w:br/>
        <w:t>• 번역 영향 판정 | [번역 차이 없음]</w:t>
        <w:br/>
        <w:t>• 출처 | CBETA T54n2123, 교감 번호 0045001.</w:t>
      </w:r>
    </w:p>
    <w:p>
      <w:pPr>
        <w:pStyle w:val="SHTKBlockLabel"/>
        <w:keepNext/>
      </w:pPr>
      <w:r>
        <w:t xml:space="preserve">원문</w:t>
      </w:r>
    </w:p>
    <w:p>
      <w:pPr>
        <w:pStyle w:val="SHTKSourceText"/>
      </w:pPr>
      <w:r>
        <w:t xml:space="preserve">不[4]擣汁飲并子總食。</w:t>
      </w:r>
    </w:p>
    <w:p>
      <w:pPr>
        <w:pStyle w:val="SHTKBlockLabel"/>
        <w:keepNext/>
      </w:pPr>
      <w:r>
        <w:t xml:space="preserve">한국어 직역</w:t>
      </w:r>
    </w:p>
    <w:p>
      <w:pPr>
        <w:pStyle w:val="SHTKTranslationText"/>
      </w:pPr>
      <w:r>
        <w:t xml:space="preserve">찧어 즙을 마시는 것이 아니라 씨까지 통째로 먹는다.</w:t>
      </w:r>
    </w:p>
    <w:p>
      <w:pPr>
        <w:pStyle w:val="SHTKBlockLabel"/>
        <w:keepNext/>
      </w:pPr>
      <w:r>
        <w:t xml:space="preserve">교감·번역 메모</w:t>
      </w:r>
    </w:p>
    <w:p>
      <w:pPr>
        <w:pStyle w:val="SHTKNoteSummary"/>
      </w:pPr>
      <w:r>
        <w:t>교감 요약 | [CBETA 교감] 저본 「擣」와 이문 「濤」를 비교한다.</w:t>
      </w:r>
    </w:p>
    <w:p>
      <w:pPr>
        <w:pStyle w:val="SHTKNoteDetail"/>
      </w:pPr>
      <w:r>
        <w:t>• 원교감 원문 | 擣【大】＊，濤【宮】＊</w:t>
        <w:br/>
        <w:t>• 교감 번호 | 0047004</w:t>
        <w:br/>
        <w:t>• 저본 독법 | 擣</w:t>
        <w:br/>
        <w:t>• 저본 적용 구절 | 不[4]擣汁飲并子總食。</w:t>
        <w:br/>
        <w:t>• 저본 기준 번역 | 찧어 즙을 마시는 것이 아니라 씨까지 통째로 먹는다.</w:t>
        <w:br/>
        <w:t>• 이문 독법 | 濤</w:t>
        <w:br/>
        <w:t>• 이문 적용 구절 | 不濤汁飲并子總食。</w:t>
        <w:br/>
        <w:t>• 이문 기준 번역 | [이문] 물결치게 한 즙을… [판단 유보]</w:t>
        <w:br/>
        <w:t>• 의미 차이 | 저본의 「擣」와 비교 독법 「濤」 사이의 차이이다.</w:t>
        <w:br/>
        <w:t>• 한국어 해설 | 「擣汁」는 찧어 즙을 낸다는 문맥에 자연스럽다. 이문 「濤汁」는 통상적 조리 표현으로 보기 어려워 번역을 확정하기 어렵다.</w:t>
        <w:br/>
        <w:t>• 번역 영향 판정 | [판단 유보]</w:t>
        <w:br/>
        <w:t>• 번역문 표시 | [이문 검토 필요]</w:t>
        <w:br/>
        <w:t>• 출처 | CBETA T54n2123, 교감 번호 0047004.</w:t>
      </w:r>
    </w:p>
    <w:p>
      <w:pPr>
        <w:pStyle w:val="SHTKBlockLabel"/>
        <w:keepNext/>
      </w:pPr>
      <w:r>
        <w:t xml:space="preserve">원문</w:t>
      </w:r>
    </w:p>
    <w:p>
      <w:pPr>
        <w:pStyle w:val="SHTKSourceText"/>
      </w:pPr>
      <w:r>
        <w:t xml:space="preserve">雖有[＊]擣汁。</w:t>
      </w:r>
    </w:p>
    <w:p>
      <w:pPr>
        <w:pStyle w:val="SHTKBlockLabel"/>
        <w:keepNext/>
      </w:pPr>
      <w:r>
        <w:t xml:space="preserve">한국어 직역</w:t>
      </w:r>
    </w:p>
    <w:p>
      <w:pPr>
        <w:pStyle w:val="SHTKTranslationText"/>
      </w:pPr>
      <w:r>
        <w:t xml:space="preserve">비록 찧어 즙을 냈더라도,</w:t>
      </w:r>
    </w:p>
    <w:p>
      <w:pPr>
        <w:pStyle w:val="SHTKBlockLabel"/>
        <w:keepNext/>
      </w:pPr>
      <w:r>
        <w:t xml:space="preserve">교감·번역 메모</w:t>
      </w:r>
    </w:p>
    <w:p>
      <w:pPr>
        <w:pStyle w:val="SHTKNoteSummary"/>
      </w:pPr>
      <w:r>
        <w:t>교감 요약 | [CBETA 교감] 선행 교감 0047004의 [＊] 반복 적용: 「擣」와 「濤」를 비교한다.</w:t>
      </w:r>
    </w:p>
    <w:p>
      <w:pPr>
        <w:pStyle w:val="SHTKNoteDetail"/>
      </w:pPr>
      <w:r>
        <w:t>• 원교감 원문 | 擣【大】＊，濤【宮】＊</w:t>
        <w:br/>
        <w:t>• 교감 번호 | 0047004</w:t>
        <w:br/>
        <w:t>• 저본 독법 | 擣</w:t>
        <w:br/>
        <w:t>• 저본 적용 구절 | 雖有[＊]擣汁。</w:t>
        <w:br/>
        <w:t>• 저본 기준 번역 | 비록 찧어 즙을 냈더라도,</w:t>
        <w:br/>
        <w:t>• 이문 독법 | 濤</w:t>
        <w:br/>
        <w:t>• 이문 적용 구절 | 雖有濤汁。</w:t>
        <w:br/>
        <w:t>• 이문 기준 번역 | [반복 이문] 비록 … 즙을 냈더라도 [판단 유보]</w:t>
        <w:br/>
        <w:t>• 의미 차이 | 저본의 「擣」와 비교 독법 「濤」 사이의 차이이다.</w:t>
        <w:br/>
        <w:t>• 한국어 해설 | 바로 앞 「擣/濤」 교감의 [＊] 반복이다.</w:t>
        <w:br/>
        <w:t>• 번역 영향 판정 | [판단 유보]</w:t>
        <w:br/>
        <w:t>• 번역문 표시 | [이문 검토 필요]</w:t>
        <w:br/>
        <w:t>• 출처 | CBETA T54n2123, 교감 번호 0047004.</w:t>
      </w:r>
    </w:p>
    <w:p>
      <w:pPr>
        <w:pStyle w:val="SHTKBlockLabel"/>
        <w:keepNext/>
      </w:pPr>
      <w:r>
        <w:t xml:space="preserve">원문</w:t>
      </w:r>
    </w:p>
    <w:p>
      <w:pPr>
        <w:pStyle w:val="SHTKSourceText"/>
      </w:pPr>
      <w:r>
        <w:t xml:space="preserve">非澄使清。取濁濃汁并滓而食。或有聞開食舍樓伽果漿。以患熱病。遂取生藕根生食。或有取清飯漿飲。或身無飢渴。非時食蘇油蜜石蜜等。或用杏仁煎作稠湯。如此濫者非一。不可具述。</w:t>
      </w:r>
    </w:p>
    <w:p>
      <w:pPr>
        <w:pStyle w:val="SHTKBlockLabel"/>
        <w:keepNext/>
      </w:pPr>
      <w:r>
        <w:t xml:space="preserve">한국어 직역</w:t>
      </w:r>
    </w:p>
    <w:p>
      <w:pPr>
        <w:pStyle w:val="SHTKTranslationText"/>
      </w:pPr>
      <w:r>
        <w:t xml:space="preserve">맑게 가라앉히지 않고, 탁하고 걸쭉한 즙과 찌꺼기를 함께 먹는다. 혹은 사루가 열매의 즙을 먹는 것을 허락했다는 말을 듣고, 열병을 앓는다는 이유로, 곧 생연근을 가져다가 날로 먹는다. 혹은 맑은 밥물을 가져다 마시고, 혹은 몸에 굶주림이나 갈증이 없는데도, 비시에 소유·기름·꿀·석밀 등을 먹는다. 혹은 살구씨를 달여 걸쭉한 국을 만든다. 이와 같은 남용이 한두 가지가 아니어서, 일일이 다 말할 수 없다.</w:t>
      </w:r>
    </w:p>
    <w:p>
      <w:pPr>
        <w:pStyle w:val="SHTKBlockLabel"/>
        <w:keepNext/>
      </w:pPr>
      <w:r>
        <w:t xml:space="preserve">원문</w:t>
      </w:r>
    </w:p>
    <w:p>
      <w:pPr>
        <w:pStyle w:val="SHTKSourceText"/>
      </w:pPr>
      <w:r>
        <w:t xml:space="preserve">若准十[5]誦非前遠行等五種之人。</w:t>
      </w:r>
    </w:p>
    <w:p>
      <w:pPr>
        <w:pStyle w:val="SHTKBlockLabel"/>
        <w:keepNext/>
      </w:pPr>
      <w:r>
        <w:t xml:space="preserve">한국어 직역</w:t>
      </w:r>
    </w:p>
    <w:p>
      <w:pPr>
        <w:pStyle w:val="SHTKTranslationText"/>
      </w:pPr>
      <w:r>
        <w:t xml:space="preserve">만약 《십송률》에 준한다면 앞에서 말한 먼 길을 가는 사람 등 다섯 부류가 아닌 사람은,</w:t>
      </w:r>
    </w:p>
    <w:p>
      <w:pPr>
        <w:pStyle w:val="SHTKBlockLabel"/>
        <w:keepNext/>
      </w:pPr>
      <w:r>
        <w:t xml:space="preserve">교감·번역 메모</w:t>
      </w:r>
    </w:p>
    <w:p>
      <w:pPr>
        <w:pStyle w:val="SHTKNoteSummary"/>
      </w:pPr>
      <w:r>
        <w:t>교감 요약 | [CBETA 교감] 저본 「誦」와 이문 「誦律」를 비교한다.</w:t>
      </w:r>
    </w:p>
    <w:p>
      <w:pPr>
        <w:pStyle w:val="SHTKNoteDetail"/>
      </w:pPr>
      <w:r>
        <w:t>• 원교감 원문 | 誦【大】，誦律【宋】【元】【明】【宮】</w:t>
        <w:br/>
        <w:t>• 교감 번호 | 0047005</w:t>
        <w:br/>
        <w:t>• 저본 독법 | 誦</w:t>
        <w:br/>
        <w:t>• 저본 적용 구절 | 若准十[5]誦非前遠行等五種之人。</w:t>
        <w:br/>
        <w:t>• 저본 기준 번역 | 만약 《십송률》에 준한다면 앞에서 말한 먼 길을 가는 사람 등 다섯 부류가 아닌 사람은,</w:t>
        <w:br/>
        <w:t>• 이문 독법 | 誦律</w:t>
        <w:br/>
        <w:t>• 이문 적용 구절 | 若准十誦律非前遠行等五種之人。</w:t>
        <w:br/>
        <w:t>• 이문 기준 번역 | [이문] 만약 《십송률》에 준한다면 앞에서 말한 먼 길을 가는 사람 등 다섯 부류가 아닌 사람은,</w:t>
        <w:br/>
        <w:t>• 의미 차이 | 저본의 「誦」와 비교 독법 「誦律」 사이의 차이이다.</w:t>
        <w:br/>
        <w:t>• 한국어 해설 | 「十誦」만으로도 《십송률》을 가리킬 수 있으나 「十誦律」은 경전명을 완전하게 적어 출전을 명시한다.</w:t>
        <w:br/>
        <w:t>• 번역 영향 판정 | [표현 차이]</w:t>
        <w:br/>
        <w:t>• 출처 | CBETA T54n2123, 교감 번호 0047005.</w:t>
      </w:r>
    </w:p>
    <w:p>
      <w:pPr>
        <w:pStyle w:val="SHTKBlockLabel"/>
        <w:keepNext/>
      </w:pPr>
      <w:r>
        <w:t xml:space="preserve">원문</w:t>
      </w:r>
    </w:p>
    <w:p>
      <w:pPr>
        <w:pStyle w:val="SHTKSourceText"/>
      </w:pPr>
      <w:r>
        <w:t xml:space="preserve">不得輒食。食便破齋。見犯者多。故別疏記頌曰。</w:t>
      </w:r>
    </w:p>
    <w:p>
      <w:pPr>
        <w:pStyle w:val="SHTKBlockLabel"/>
        <w:keepNext/>
      </w:pPr>
      <w:r>
        <w:t xml:space="preserve">한국어 직역</w:t>
      </w:r>
    </w:p>
    <w:p>
      <w:pPr>
        <w:pStyle w:val="SHTKTranslationText"/>
      </w:pPr>
      <w:r>
        <w:t xml:space="preserve">함부로 먹어서는 안 된다. 먹으면 곧 재를 깨뜨린다. 범하는 사람이 많은 것을 보았으므로, 따로 소를 지어 기록하고 게송으로 말한다.</w:t>
      </w:r>
    </w:p>
    <w:p>
      <w:pPr>
        <w:pStyle w:val="SHTKBlockLabel"/>
        <w:keepNext/>
      </w:pPr>
      <w:r>
        <w:t xml:space="preserve">원문</w:t>
      </w:r>
    </w:p>
    <w:p>
      <w:pPr>
        <w:pStyle w:val="SHTKSourceText"/>
      </w:pPr>
      <w:r>
        <w:t xml:space="preserve">[6]令月建清齋　　佳辰召無[7]強</w:t>
      </w:r>
    </w:p>
    <w:p>
      <w:pPr>
        <w:pStyle w:val="SHTKBlockLabel"/>
        <w:keepNext/>
      </w:pPr>
      <w:r>
        <w:t xml:space="preserve">한국어 직역</w:t>
      </w:r>
    </w:p>
    <w:p>
      <w:pPr>
        <w:pStyle w:val="SHTKTranslationText"/>
      </w:pPr>
      <w:r>
        <w:t xml:space="preserve">좋은 달에 청정한 재를 세우고, 좋은 날에 억지 없는 이들을 부르네.</w:t>
      </w:r>
    </w:p>
    <w:p>
      <w:pPr>
        <w:pStyle w:val="SHTKBlockLabel"/>
        <w:keepNext/>
      </w:pPr>
      <w:r>
        <w:t xml:space="preserve">교감·번역 메모</w:t>
      </w:r>
    </w:p>
    <w:p>
      <w:pPr>
        <w:pStyle w:val="SHTKNoteSummary"/>
      </w:pPr>
      <w:r>
        <w:t>교감 요약 | [CBETA 교감] 저본 「令」와 이문 「今」를 비교한다.</w:t>
      </w:r>
    </w:p>
    <w:p>
      <w:pPr>
        <w:pStyle w:val="SHTKNoteDetail"/>
      </w:pPr>
      <w:r>
        <w:t>• 원교감 원문 | 令【大】，今【宋】【宮】</w:t>
        <w:br/>
        <w:t>• 교감 번호 | 0047006</w:t>
        <w:br/>
        <w:t>• 저본 독법 | 令</w:t>
        <w:br/>
        <w:t>• 저본 적용 구절 | [6]令月建清齋　　佳辰召無[7]強</w:t>
        <w:br/>
        <w:t>• 저본 기준 번역 | 좋은 달에 청정한 재를 세우고, 좋은 날에 억지 없는 이들을 부르네.</w:t>
        <w:br/>
        <w:t>• 이문 독법 | 今</w:t>
        <w:br/>
        <w:t>• 이문 적용 구절 | 今月建清齋　　佳辰召無強</w:t>
        <w:br/>
        <w:t>• 이문 기준 번역 | [이문] 이번 달에 청정한 재를 세우고, …</w:t>
        <w:br/>
        <w:t>• 의미 차이 | 저본의 「令」와 비교 독법 「今」 사이의 차이이다.</w:t>
        <w:br/>
        <w:t>• 한국어 해설 | 「令月」은 길하고 좋은 달을 뜻하는 한문 표현이고 「今月」은 ‘이번 달’을 뜻한다. 게송 첫머리의 시간 의미가 달라진다.</w:t>
        <w:br/>
        <w:t>• 번역 영향 판정 | [의미 차이 있음]</w:t>
        <w:br/>
        <w:t>• 번역문 표시 | [구문 불확실]·[의미 불확실]·[이문 검토 필요]</w:t>
        <w:br/>
        <w:t>• 출처 | CBETA T54n2123, 교감 번호 0047006.</w:t>
      </w:r>
    </w:p>
    <w:p>
      <w:pPr>
        <w:pStyle w:val="SHTKNoteSummary"/>
      </w:pPr>
      <w:r>
        <w:t>교감 요약 | [CBETA 교감] 저본 「強」와 이문 「疆」를 비교한다.</w:t>
      </w:r>
    </w:p>
    <w:p>
      <w:pPr>
        <w:pStyle w:val="SHTKNoteDetail"/>
      </w:pPr>
      <w:r>
        <w:t>• 원교감 원문 | 強【大】，疆【宋】【元】【明】【宮】</w:t>
        <w:br/>
        <w:t>• 교감 번호 | 0047007</w:t>
        <w:br/>
        <w:t>• 저본 독법 | 強</w:t>
        <w:br/>
        <w:t>• 저본 적용 구절 | [6]令月建清齋　　佳辰召無[7]強</w:t>
        <w:br/>
        <w:t>• 저본 기준 번역 | 좋은 달에 청정한 재를 세우고, 좋은 날에 억지 없는 이들을 부르네.</w:t>
        <w:br/>
        <w:t>• 이문 독법 | 疆</w:t>
        <w:br/>
        <w:t>• 이문 적용 구절 | 令月建清齋　　佳辰召無疆</w:t>
        <w:br/>
        <w:t>• 이문 기준 번역 | [이문] 좋은 날에 무궁함을 부르네.</w:t>
        <w:br/>
        <w:t>• 의미 차이 | 저본의 「強」와 비교 독법 「疆」 사이의 차이이다.</w:t>
        <w:br/>
        <w:t>• 한국어 해설 | 저본 「無強」은 문맥상 의미가 불분명하지만 이문 「無疆」은 ‘끝없음·무궁함’을 뜻하여 게송에서 무궁한 복이나 경계를 부르는 표현으로 읽을 수 있다.</w:t>
        <w:br/>
        <w:t>• 번역 영향 판정 | [의미 차이 있음]</w:t>
        <w:br/>
        <w:t>• 출처 | CBETA T54n2123, 교감 번호 0047007.</w:t>
      </w:r>
    </w:p>
    <w:p>
      <w:pPr>
        <w:pStyle w:val="SHTKBlockLabel"/>
        <w:keepNext/>
      </w:pPr>
      <w:r>
        <w:t xml:space="preserve">원문</w:t>
      </w:r>
    </w:p>
    <w:p>
      <w:pPr>
        <w:pStyle w:val="SHTKSourceText"/>
      </w:pPr>
      <w:r>
        <w:t xml:space="preserve">四部依時集　　七眾會[8]升堂</w:t>
      </w:r>
    </w:p>
    <w:p>
      <w:pPr>
        <w:pStyle w:val="SHTKBlockLabel"/>
        <w:keepNext/>
      </w:pPr>
      <w:r>
        <w:t xml:space="preserve">한국어 직역</w:t>
      </w:r>
    </w:p>
    <w:p>
      <w:pPr>
        <w:pStyle w:val="SHTKTranslationText"/>
      </w:pPr>
      <w:r>
        <w:t xml:space="preserve">사부대중은 때에 맞추어 모이고, 칠중은 함께 법당에 오르네.</w:t>
      </w:r>
    </w:p>
    <w:p>
      <w:pPr>
        <w:pStyle w:val="SHTKBlockLabel"/>
        <w:keepNext/>
      </w:pPr>
      <w:r>
        <w:t xml:space="preserve">교감·번역 메모</w:t>
      </w:r>
    </w:p>
    <w:p>
      <w:pPr>
        <w:pStyle w:val="SHTKNoteSummary"/>
      </w:pPr>
      <w:r>
        <w:t>교감 요약 | [CBETA 교감] 저본 「升」와 이문 「陞」를 비교한다.</w:t>
      </w:r>
    </w:p>
    <w:p>
      <w:pPr>
        <w:pStyle w:val="SHTKNoteDetail"/>
      </w:pPr>
      <w:r>
        <w:t>• 원교감 원문 | 升【大】，陞【宋】【元】【明】【宮】</w:t>
        <w:br/>
        <w:t>• 교감 번호 | 0047008</w:t>
        <w:br/>
        <w:t>• 저본 독법 | 升</w:t>
        <w:br/>
        <w:t>• 저본 적용 구절 | 四部依時集　　七眾會[8]升堂</w:t>
        <w:br/>
        <w:t>• 저본 기준 번역 | 사부대중은 때에 맞추어 모이고, 칠중은 함께 법당에 오르네.</w:t>
        <w:br/>
        <w:t>• 이문 독법 | 陞</w:t>
        <w:br/>
        <w:t>• 이문 적용 구절 | 四部依時集　　七眾會陞堂</w:t>
        <w:br/>
        <w:t>• 이문 기준 번역 | [이문] 칠중은 함께 법당에 오르네.</w:t>
        <w:br/>
        <w:t>• 의미 차이 | 저본의 「升」와 비교 독법 「陞」 사이의 차이이다.</w:t>
        <w:br/>
        <w:t>• 한국어 해설 | 「升/陞」은 모두 ‘오르다’의 뜻으로, 칠중이 법당에 오른다는 번역은 같다.</w:t>
        <w:br/>
        <w:t>• 번역 영향 판정 | [번역 차이 없음]</w:t>
        <w:br/>
        <w:t>• 출처 | CBETA T54n2123, 교감 번호 0047008.</w:t>
      </w:r>
    </w:p>
    <w:p>
      <w:pPr>
        <w:pStyle w:val="SHTKBlockLabel"/>
        <w:keepNext/>
      </w:pPr>
      <w:r>
        <w:t xml:space="preserve">원문</w:t>
      </w:r>
    </w:p>
    <w:p>
      <w:pPr>
        <w:pStyle w:val="SHTKSourceText"/>
      </w:pPr>
      <w:r>
        <w:t xml:space="preserve">蕭條清梵舉　　哀[9]宛動宮商</w:t>
      </w:r>
    </w:p>
    <w:p>
      <w:pPr>
        <w:pStyle w:val="SHTKBlockLabel"/>
        <w:keepNext/>
      </w:pPr>
      <w:r>
        <w:t xml:space="preserve">한국어 직역</w:t>
      </w:r>
    </w:p>
    <w:p>
      <w:pPr>
        <w:pStyle w:val="SHTKTranslationText"/>
      </w:pPr>
      <w:r>
        <w:t xml:space="preserve">맑은 범음 고요히 울리고, 애절한 소리는 궁상에 움직이네.</w:t>
      </w:r>
    </w:p>
    <w:p>
      <w:pPr>
        <w:pStyle w:val="SHTKBlockLabel"/>
        <w:keepNext/>
      </w:pPr>
      <w:r>
        <w:t xml:space="preserve">교감·번역 메모</w:t>
      </w:r>
    </w:p>
    <w:p>
      <w:pPr>
        <w:pStyle w:val="SHTKNoteSummary"/>
      </w:pPr>
      <w:r>
        <w:t>교감 요약 | [CBETA 교감] 저본 「宛」와 이문 「婉」를 비교한다.</w:t>
      </w:r>
    </w:p>
    <w:p>
      <w:pPr>
        <w:pStyle w:val="SHTKNoteDetail"/>
      </w:pPr>
      <w:r>
        <w:t>• 원교감 원문 | 宛【大】，婉【宋】【元】【明】【宮】</w:t>
        <w:br/>
        <w:t>• 교감 번호 | 0047009</w:t>
        <w:br/>
        <w:t>• 저본 독법 | 宛</w:t>
        <w:br/>
        <w:t>• 저본 적용 구절 | 蕭條清梵舉　　哀[9]宛動宮商</w:t>
        <w:br/>
        <w:t>• 저본 기준 번역 | 맑은 범음 고요히 울리고, 애절한 소리는 궁상에 움직이네.</w:t>
        <w:br/>
        <w:t>• 이문 독법 | 婉</w:t>
        <w:br/>
        <w:t>• 이문 적용 구절 | 蕭條清梵舉　　哀婉動宮商</w:t>
        <w:br/>
        <w:t>• 이문 기준 번역 | [이문] 애절하고 완곡한 소리는 궁상에 움직이네.</w:t>
        <w:br/>
        <w:t>• 의미 차이 | 저본의 「宛」와 비교 독법 「婉」 사이의 차이이다.</w:t>
        <w:br/>
        <w:t>• 한국어 해설 | 「哀宛」은 애절하게 굽이치는 소리로 읽을 수 있고 「哀婉」은 애절하고 완곡한 소리를 뜻한다. 음성의 정조는 가깝다.</w:t>
        <w:br/>
        <w:t>• 번역 영향 판정 | [의미 차이 경미]</w:t>
        <w:br/>
        <w:t>• 번역문 표시 | [의미 불확실]·[이문 검토 필요]</w:t>
        <w:br/>
        <w:t>• 출처 | CBETA T54n2123, 교감 번호 0047009.</w:t>
      </w:r>
    </w:p>
    <w:p>
      <w:pPr>
        <w:pStyle w:val="SHTKBlockLabel"/>
        <w:keepNext/>
      </w:pPr>
      <w:r>
        <w:t xml:space="preserve">원문</w:t>
      </w:r>
    </w:p>
    <w:p>
      <w:pPr>
        <w:pStyle w:val="SHTKSourceText"/>
      </w:pPr>
      <w:r>
        <w:t xml:space="preserve">香氣騰空上　　乘風散遐方歎德研沖邃　　詞辯暢玄芳</w:t>
      </w:r>
    </w:p>
    <w:p>
      <w:pPr>
        <w:pStyle w:val="SHTKBlockLabel"/>
        <w:keepNext/>
      </w:pPr>
      <w:r>
        <w:t xml:space="preserve">한국어 직역</w:t>
      </w:r>
    </w:p>
    <w:p>
      <w:pPr>
        <w:pStyle w:val="SHTKTranslationText"/>
      </w:pPr>
      <w:r>
        <w:t xml:space="preserve">향기는 허공 위로 피어올라, 바람을 타고 먼 곳에 퍼지네. 덕을 찬탄하여 깊고 오묘함을 궁구하고, 말과 변재는 그윽한 향기를 펼치네.</w:t>
      </w:r>
    </w:p>
    <w:p>
      <w:pPr>
        <w:pStyle w:val="SHTKBlockLabel"/>
        <w:keepNext/>
      </w:pPr>
      <w:r>
        <w:t xml:space="preserve">원문</w:t>
      </w:r>
    </w:p>
    <w:p>
      <w:pPr>
        <w:pStyle w:val="SHTKSourceText"/>
      </w:pPr>
      <w:r>
        <w:t xml:space="preserve">[10]折煩呈妙句　　臨時折婉章</w:t>
      </w:r>
    </w:p>
    <w:p>
      <w:pPr>
        <w:pStyle w:val="SHTKBlockLabel"/>
        <w:keepNext/>
      </w:pPr>
      <w:r>
        <w:t xml:space="preserve">한국어 직역</w:t>
      </w:r>
    </w:p>
    <w:p>
      <w:pPr>
        <w:pStyle w:val="SHTKTranslationText"/>
      </w:pPr>
      <w:r>
        <w:t xml:space="preserve">번뇌를 꺾어 묘한 구절을 드러내고, 때에 임하여 완곡한 문장을 엮네.</w:t>
      </w:r>
    </w:p>
    <w:p>
      <w:pPr>
        <w:pStyle w:val="SHTKBlockLabel"/>
        <w:keepNext/>
      </w:pPr>
      <w:r>
        <w:t xml:space="preserve">교감·번역 메모</w:t>
      </w:r>
    </w:p>
    <w:p>
      <w:pPr>
        <w:pStyle w:val="SHTKNoteSummary"/>
      </w:pPr>
      <w:r>
        <w:t>교감 요약 | [CBETA 교감] 저본 「折」와 이문 「析」를 비교한다.</w:t>
      </w:r>
    </w:p>
    <w:p>
      <w:pPr>
        <w:pStyle w:val="SHTKNoteDetail"/>
      </w:pPr>
      <w:r>
        <w:t>• 원교감 원문 | 折【大】，析【宋】【元】【明】</w:t>
        <w:br/>
        <w:t>• 교감 번호 | 0047010</w:t>
        <w:br/>
        <w:t>• 저본 독법 | 折</w:t>
        <w:br/>
        <w:t>• 저본 적용 구절 | [10]折煩呈妙句　　臨時折婉章</w:t>
        <w:br/>
        <w:t>• 저본 기준 번역 | 번뇌를 꺾어 묘한 구절을 드러내고, 때에 임하여 완곡한 문장을 엮네.</w:t>
        <w:br/>
        <w:t>• 이문 독법 | 析</w:t>
        <w:br/>
        <w:t>• 이문 적용 구절 | 析煩呈妙句　　臨時折婉章</w:t>
        <w:br/>
        <w:t>• 이문 기준 번역 | [이문] 번뇌를 분석하여 묘한 구절을 드러내고,</w:t>
        <w:br/>
        <w:t>• 의미 차이 | 저본의 「折」와 비교 독법 「析」 사이의 차이이다.</w:t>
        <w:br/>
        <w:t>• 한국어 해설 | 「折煩」은 번뇌를 꺾는다는 뜻이고 「析煩」은 번뇌를 분석·가른다는 뜻이다. 설법의 작용을 표현하는 방식이 달라진다.</w:t>
        <w:br/>
        <w:t>• 번역 영향 판정 | [의미 차이 있음]</w:t>
        <w:br/>
        <w:t>• 번역문 표시 | [구문 불확실]·[의미 불확실]·[이문 검토 필요]</w:t>
        <w:br/>
        <w:t>• 출처 | CBETA T54n2123, 교감 번호 0047010.</w:t>
      </w:r>
    </w:p>
    <w:p>
      <w:pPr>
        <w:pStyle w:val="SHTKBlockLabel"/>
        <w:keepNext/>
      </w:pPr>
      <w:r>
        <w:t xml:space="preserve">원문</w:t>
      </w:r>
    </w:p>
    <w:p>
      <w:pPr>
        <w:pStyle w:val="SHTKSourceText"/>
      </w:pPr>
      <w:r>
        <w:t xml:space="preserve">緇素相依託　　財法發神光</w:t>
      </w:r>
    </w:p>
    <w:p>
      <w:pPr>
        <w:pStyle w:val="SHTKBlockLabel"/>
        <w:keepNext/>
      </w:pPr>
      <w:r>
        <w:t xml:space="preserve">한국어 직역</w:t>
      </w:r>
    </w:p>
    <w:p>
      <w:pPr>
        <w:pStyle w:val="SHTKTranslationText"/>
      </w:pPr>
      <w:r>
        <w:t xml:space="preserve">승속이 서로 의지하고 맡기니, 재물과 법이 신령한 빛을 발하네.</w:t>
      </w:r>
    </w:p>
    <w:p>
      <w:pPr>
        <w:pStyle w:val="SHTKBlockLabel"/>
        <w:keepNext/>
      </w:pPr>
      <w:r>
        <w:t xml:space="preserve">원문</w:t>
      </w:r>
    </w:p>
    <w:p>
      <w:pPr>
        <w:pStyle w:val="SHTKSourceText"/>
      </w:pPr>
      <w:r>
        <w:t xml:space="preserve">福田今夕滿　　恩[11]慧導存亡</w:t>
      </w:r>
    </w:p>
    <w:p>
      <w:pPr>
        <w:pStyle w:val="SHTKBlockLabel"/>
        <w:keepNext/>
      </w:pPr>
      <w:r>
        <w:t xml:space="preserve">한국어 직역</w:t>
      </w:r>
    </w:p>
    <w:p>
      <w:pPr>
        <w:pStyle w:val="SHTKTranslationText"/>
      </w:pPr>
      <w:r>
        <w:t xml:space="preserve">복전이 오늘 저녁 가득 차니, 은혜와 지혜가 산 이와 죽은 이를 인도하네.</w:t>
      </w:r>
    </w:p>
    <w:p>
      <w:pPr>
        <w:pStyle w:val="SHTKBlockLabel"/>
        <w:keepNext/>
      </w:pPr>
      <w:r>
        <w:t xml:space="preserve">교감·번역 메모</w:t>
      </w:r>
    </w:p>
    <w:p>
      <w:pPr>
        <w:pStyle w:val="SHTKNoteSummary"/>
      </w:pPr>
      <w:r>
        <w:t>교감 요약 | [CBETA 교감] 저본 「慧」와 이문 「惠」를 비교한다.</w:t>
      </w:r>
    </w:p>
    <w:p>
      <w:pPr>
        <w:pStyle w:val="SHTKNoteDetail"/>
      </w:pPr>
      <w:r>
        <w:t>• 원교감 원문 | 慧【大】，惠【宋】【元】【明】【宮】</w:t>
        <w:br/>
        <w:t>• 교감 번호 | 0047011</w:t>
        <w:br/>
        <w:t>• 저본 독법 | 慧</w:t>
        <w:br/>
        <w:t>• 저본 적용 구절 | 福田今夕滿　　恩[11]慧導存亡</w:t>
        <w:br/>
        <w:t>• 저본 기준 번역 | 복전이 오늘 저녁 가득 차니, 은혜와 지혜가 산 이와 죽은 이를 인도하네.</w:t>
        <w:br/>
        <w:t>• 이문 독법 | 惠</w:t>
        <w:br/>
        <w:t>• 이문 적용 구절 | 福田今夕滿　　恩惠導存亡</w:t>
        <w:br/>
        <w:t>• 이문 기준 번역 | [이문] 복전이 오늘 저녁 가득 차니, 은혜가 산 이와 죽은 이를 인도하네.</w:t>
        <w:br/>
        <w:t>• 의미 차이 | 저본의 「慧」와 비교 독법 「惠」 사이의 차이이다.</w:t>
        <w:br/>
        <w:t>• 한국어 해설 | 「恩慧」는 은혜와 지혜의 병렬로 읽을 수 있지만 「恩惠」는 하나의 말인 ‘은혜·혜택’이 된다. 산 자와 죽은 이를 인도하는 요소의 성격이 달라진다.</w:t>
        <w:br/>
        <w:t>• 번역 영향 판정 | [의미 차이 있음]</w:t>
        <w:br/>
        <w:t>• 출처 | CBETA T54n2123, 교감 번호 0047011.</w:t>
      </w:r>
    </w:p>
    <w:p>
      <w:pPr>
        <w:pStyle w:val="SHTKBlockLabel"/>
        <w:keepNext/>
      </w:pPr>
      <w:r>
        <w:t xml:space="preserve">원문</w:t>
      </w:r>
    </w:p>
    <w:p>
      <w:pPr>
        <w:pStyle w:val="SHTKSourceText"/>
      </w:pPr>
      <w:r>
        <w:t xml:space="preserve">諸經要集卷第五</w:t>
      </w:r>
    </w:p>
    <w:p>
      <w:pPr>
        <w:pStyle w:val="SHTKBlockLabel"/>
        <w:keepNext/>
      </w:pPr>
      <w:r>
        <w:t xml:space="preserve">한국어 직역</w:t>
      </w:r>
    </w:p>
    <w:p>
      <w:pPr>
        <w:pStyle w:val="SHTKTranslationText"/>
      </w:pPr>
      <w:r>
        <w:t xml:space="preserve">《제경요집》 제5권.</w:t>
      </w:r>
    </w:p>
    <w:p>
      <w:pPr>
        <w:pStyle w:val="Heading2"/>
        <w:keepNext/>
      </w:pPr>
      <w:r>
        <w:t xml:space="preserve">諸經要集卷第六</w:t>
      </w:r>
    </w:p>
    <w:p>
      <w:pPr>
        <w:pStyle w:val="SHTKBlockLabel"/>
        <w:keepNext/>
      </w:pPr>
      <w:r>
        <w:t xml:space="preserve">원문</w:t>
      </w:r>
    </w:p>
    <w:p>
      <w:pPr>
        <w:pStyle w:val="SHTKSourceText"/>
      </w:pPr>
      <w:r>
        <w:t xml:space="preserve">諸經要集卷第[12]六</w:t>
      </w:r>
    </w:p>
    <w:p>
      <w:pPr>
        <w:pStyle w:val="SHTKBlockLabel"/>
        <w:keepNext/>
      </w:pPr>
      <w:r>
        <w:t xml:space="preserve">한국어 직역</w:t>
      </w:r>
    </w:p>
    <w:p>
      <w:pPr>
        <w:pStyle w:val="SHTKTranslationText"/>
      </w:pPr>
      <w:r>
        <w:t xml:space="preserve">《제경요집》 제6권.</w:t>
      </w:r>
    </w:p>
    <w:p>
      <w:pPr>
        <w:pStyle w:val="SHTKBlockLabel"/>
        <w:keepNext/>
      </w:pPr>
      <w:r>
        <w:t xml:space="preserve">교감·번역 메모</w:t>
      </w:r>
    </w:p>
    <w:p>
      <w:pPr>
        <w:pStyle w:val="SHTKNoteSummary"/>
      </w:pPr>
      <w:r>
        <w:t>교감 요약 | [CBETA 교감] 저본 「六」와 이문 「六上」를 비교한다.</w:t>
      </w:r>
    </w:p>
    <w:p>
      <w:pPr>
        <w:pStyle w:val="SHTKNoteDetail"/>
      </w:pPr>
      <w:r>
        <w:t>• 원교감 원문 | 六【大】，六上【明】</w:t>
        <w:br/>
        <w:t>• 교감 번호 | 0047012</w:t>
        <w:br/>
        <w:t>• 저본 독법 | 六</w:t>
        <w:br/>
        <w:t>• 저본 적용 구절 | 諸經要集卷第[12]六</w:t>
        <w:br/>
        <w:t>• 저본 기준 번역 | 《제경요집》 제6권.</w:t>
        <w:br/>
        <w:t>• 이문 독법 | 六上</w:t>
        <w:br/>
        <w:t>• 이문 적용 구절 | 諸經要集卷第六上</w:t>
        <w:br/>
        <w:t>• 이문 기준 번역 | [이문] 《제경요집》 제6권 상.</w:t>
        <w:br/>
        <w:t>• 의미 차이 | 저본의 「六」와 비교 독법 「六上」 사이의 차이이다.</w:t>
        <w:br/>
        <w:t>• 한국어 해설 | 저본은 단순히 《제경요집》 제6권이라 하지만 이문은 「六上」으로 ‘제6권 상’이라는 권차 구분을 둔다. 문헌 구조가 달라진다.</w:t>
        <w:br/>
        <w:t>• 번역 영향 판정 | [문장 구조 변화]</w:t>
        <w:br/>
        <w:t>• 출처 | CBETA T54n2123, 교감 번호 0047012.</w:t>
      </w:r>
    </w:p>
    <w:p>
      <w:pPr>
        <w:pStyle w:val="SHTKBlockLabel"/>
        <w:keepNext/>
      </w:pPr>
      <w:r>
        <w:t xml:space="preserve">원문</w:t>
      </w:r>
    </w:p>
    <w:p>
      <w:pPr>
        <w:pStyle w:val="SHTKSourceText"/>
      </w:pPr>
      <w:r>
        <w:t xml:space="preserve">[＊]西明寺沙門[＊]釋道[＊]世[＊]集</w:t>
      </w:r>
    </w:p>
    <w:p>
      <w:pPr>
        <w:pStyle w:val="SHTKBlockLabel"/>
        <w:keepNext/>
      </w:pPr>
      <w:r>
        <w:t xml:space="preserve">한국어 직역</w:t>
      </w:r>
    </w:p>
    <w:p>
      <w:pPr>
        <w:pStyle w:val="SHTKTranslationText"/>
      </w:pPr>
      <w:r>
        <w:t xml:space="preserve">서명사 사문 석도세가 편집하였다.</w:t>
      </w:r>
    </w:p>
    <w:p>
      <w:pPr>
        <w:pStyle w:val="SHTKBlockLabel"/>
        <w:keepNext/>
      </w:pPr>
      <w:r>
        <w:t xml:space="preserve">교감·번역 메모</w:t>
      </w:r>
    </w:p>
    <w:p>
      <w:pPr>
        <w:pStyle w:val="SHTKNoteSummary"/>
      </w:pPr>
      <w:r>
        <w:t>교감 요약 | [CBETA 교감] 권두 찬자명의 [＊] 반복 교감: 「西」와 「大唐西」를 비교한다.</w:t>
      </w:r>
    </w:p>
    <w:p>
      <w:pPr>
        <w:pStyle w:val="SHTKNoteDetail"/>
      </w:pPr>
      <w:r>
        <w:t>• 원교감 원문 | 西【大】＊，大唐西【元】，唐西【明】＊</w:t>
        <w:br/>
        <w:t>• 교감 번호 | 0001002</w:t>
        <w:br/>
        <w:t>• 저본 독법 | 西</w:t>
        <w:br/>
        <w:t>• 저본 적용 구절 | [＊]西明寺沙門[＊]釋道[＊]世[＊]集</w:t>
        <w:br/>
        <w:t>• 저본 기준 번역 | 서명사 사문 석도세가 편집하였다.</w:t>
        <w:br/>
        <w:t>• 이문 독법 | 大唐西</w:t>
        <w:br/>
        <w:t>• 이문 적용 구절 | 大唐西明寺沙門釋道世集</w:t>
        <w:br/>
        <w:t>• 이문 기준 번역 | [반복 이문] 대당 서명사 사문 …</w:t>
        <w:br/>
        <w:t>• 의미 차이 | 권1 찬자명 교감의 「西/大唐西」 차이가 권6 권두에도 반복된다.</w:t>
        <w:br/>
        <w:t>• 한국어 해설 | 저본 「西明寺」에 비해 원·명계 이문은 「大唐西明寺/唐西明寺」처럼 왕조명을 덧붙인다. 사찰명 자체는 같지만 시대 표지가 명시된다.</w:t>
        <w:br/>
        <w:t>• 문맥상 해설 | [＊]는 선행 각주와 동일한 교감을 다시 적용한다는 표시이므로 찬자명의 판본 차이를 이 위치에 연결한다.</w:t>
        <w:br/>
        <w:t>• 번역 영향 판정 | [의미 차이 있음]</w:t>
        <w:br/>
        <w:t>• 출처 | CBETA T54n2123, 교감 번호 0001002.</w:t>
      </w:r>
    </w:p>
    <w:p>
      <w:pPr>
        <w:pStyle w:val="SHTKNoteSummary"/>
      </w:pPr>
      <w:r>
        <w:t>교감 요약 | [CBETA 교감] 권두 찬자명의 [＊] 반복 교감: 「釋」와 「〔－〕」를 비교한다.</w:t>
      </w:r>
    </w:p>
    <w:p>
      <w:pPr>
        <w:pStyle w:val="SHTKNoteDetail"/>
      </w:pPr>
      <w:r>
        <w:t>• 원교감 원문 | 釋【大】＊，〔－〕【宋】＊【元】＊【明】＊</w:t>
        <w:br/>
        <w:t>• 교감 번호 | 0001003</w:t>
        <w:br/>
        <w:t>• 저본 독법 | 釋</w:t>
        <w:br/>
        <w:t>• 저본 적용 구절 | [＊]西明寺沙門[＊]釋道[＊]世[＊]集</w:t>
        <w:br/>
        <w:t>• 저본 기준 번역 | 서명사 사문 석도세가 편집하였다.</w:t>
        <w:br/>
        <w:t>• 이문 독법 | 〔－〕</w:t>
        <w:br/>
        <w:t>• 이문 적용 구절 | 西明寺沙門道世集</w:t>
        <w:br/>
        <w:t>• 이문 기준 번역 | [반복 이문] 서명사 사문 도세가 …</w:t>
        <w:br/>
        <w:t>• 의미 차이 | 권1 찬자명 교감의 「釋/〔－〕」 차이가 권6 권두에도 반복된다.</w:t>
        <w:br/>
        <w:t>• 한국어 해설 | 「釋」은 승려 이름 앞의 불교 성씨 표지이다. 송·원·명계 일부에서는 이를 생략하여 인명 표기 형식이 달라진다.</w:t>
        <w:br/>
        <w:t>• 문맥상 해설 | [＊]는 선행 각주와 동일한 교감을 다시 적용한다는 표시이므로 찬자명의 판본 차이를 이 위치에 연결한다.</w:t>
        <w:br/>
        <w:t>• 번역 영향 판정 | [표현 차이]</w:t>
        <w:br/>
        <w:t>• 출처 | CBETA T54n2123, 교감 번호 0001003.</w:t>
      </w:r>
    </w:p>
    <w:p>
      <w:pPr>
        <w:pStyle w:val="SHTKNoteSummary"/>
      </w:pPr>
      <w:r>
        <w:t>교감 요약 | [CBETA 교감] 권두 찬자명의 [＊] 반복 교감: 「世」와 「世玄惲/〔－〕」를 비교한다.</w:t>
      </w:r>
    </w:p>
    <w:p>
      <w:pPr>
        <w:pStyle w:val="SHTKNoteDetail"/>
      </w:pPr>
      <w:r>
        <w:t>• 해설 | 권두 찬자명의 [＊] 반복 교감: 「世」와 「世玄惲 / 〔－〕」를 비교한다.</w:t>
        <w:br/>
        <w:t>• 원교감 원문 | 世【大】＊，世玄惲【宋】【元】＊，〔－〕【宮】＊</w:t>
        <w:br/>
        <w:t>• 교감 번호 | 0001004</w:t>
        <w:br/>
        <w:t>• 저본 독법 | 世</w:t>
        <w:br/>
        <w:t>• 저본 적용 구절 | [＊]西明寺沙門[＊]釋道[＊]世[＊]集</w:t>
        <w:br/>
        <w:t>• 저본 기준 번역 | 서명사 사문 석도세가 편집하였다.</w:t>
        <w:br/>
        <w:t>• 이문 독법 | 世玄惲 / 〔－〕</w:t>
        <w:br/>
        <w:t>• 이문 적용 구절 | 西明寺沙門釋道世玄惲集</w:t>
        <w:br/>
        <w:t>• 이문 기준 번역 | [반복 이문] 서명사 사문 석도세현운이 … / 석도가 …</w:t>
        <w:br/>
        <w:t>• 의미 차이 | 권1 찬자명 교감의 「世/世玄惲 / 〔－〕」 차이가 권6 권두에도 반복된다.</w:t>
        <w:br/>
        <w:t>• 한국어 해설 | 저본은 편집자 이름을 「道世」로 두지만 송·원계 일부는 「道世玄惲」을, 궁본은 「世」 생략을 전한다. 편집자 인명 표기에 직접 차이가 있다.</w:t>
        <w:br/>
        <w:t>• 문맥상 해설 | [＊]는 선행 각주와 동일한 교감을 다시 적용한다는 표시이므로 찬자명의 판본 차이를 이 위치에 연결한다.</w:t>
        <w:br/>
        <w:t>• 번역 영향 판정 | [의미 차이 있음]</w:t>
        <w:br/>
        <w:t>• 출처 | CBETA T54n2123, 교감 번호 0001004.</w:t>
      </w:r>
    </w:p>
    <w:p>
      <w:pPr>
        <w:pStyle w:val="SHTKNoteSummary"/>
      </w:pPr>
      <w:r>
        <w:t>교감 요약 | [CBETA 교감] 권두 찬자명의 [＊] 반복 교감: 「集」와 「撰」를 비교한다.</w:t>
      </w:r>
    </w:p>
    <w:p>
      <w:pPr>
        <w:pStyle w:val="SHTKNoteDetail"/>
      </w:pPr>
      <w:r>
        <w:t>• 원교감 원문 | 集【大】＊，撰【宋】＊【元】＊【明】＊【宮】</w:t>
        <w:br/>
        <w:t>• 교감 번호 | 0001005</w:t>
        <w:br/>
        <w:t>• 저본 독법 | 集</w:t>
        <w:br/>
        <w:t>• 저본 적용 구절 | [＊]西明寺沙門[＊]釋道[＊]世[＊]集</w:t>
        <w:br/>
        <w:t>• 저본 기준 번역 | 서명사 사문 석도세가 편집하였다.</w:t>
        <w:br/>
        <w:t>• 이문 독법 | 撰</w:t>
        <w:br/>
        <w:t>• 이문 적용 구절 | 西明寺沙門釋道世撰</w:t>
        <w:br/>
        <w:t>• 이문 기준 번역 | [반복 이문] 서명사 사문 석도세가 찬술하였다.</w:t>
        <w:br/>
        <w:t>• 의미 차이 | 권1 찬자명 교감의 「集/撰」 차이가 권6 권두에도 반복된다.</w:t>
        <w:br/>
        <w:t>• 한국어 해설 | 「集」은 자료를 모아 편집했다는 뜻이고 「撰」은 저술·찬술했다는 뜻이다. 문헌 성격의 표현이 다르지만 편찬자 표시는 유지된다.</w:t>
        <w:br/>
        <w:t>• 문맥상 해설 | [＊]는 선행 각주와 동일한 교감을 다시 적용한다는 표시이므로 찬자명의 판본 차이를 이 위치에 연결한다.</w:t>
        <w:br/>
        <w:t>• 번역 영향 판정 | [표현 차이]</w:t>
        <w:br/>
        <w:t>• 출처 | CBETA T54n2123, 교감 번호 0001005.</w:t>
      </w:r>
    </w:p>
    <w:p>
      <w:pPr>
        <w:pStyle w:val="SHTKBlockLabel"/>
        <w:keepNext/>
      </w:pPr>
      <w:r>
        <w:t xml:space="preserve">원문</w:t>
      </w:r>
    </w:p>
    <w:p>
      <w:pPr>
        <w:pStyle w:val="SHTKSourceText"/>
      </w:pPr>
      <w:r>
        <w:t xml:space="preserve">受齋部第八(此有[13]三緣)[14]</w:t>
      </w:r>
    </w:p>
    <w:p>
      <w:pPr>
        <w:pStyle w:val="SHTKBlockLabel"/>
        <w:keepNext/>
      </w:pPr>
      <w:r>
        <w:t xml:space="preserve">한국어 직역</w:t>
      </w:r>
    </w:p>
    <w:p>
      <w:pPr>
        <w:pStyle w:val="SHTKTranslationText"/>
      </w:pPr>
      <w:r>
        <w:t xml:space="preserve">수재부 제8(여기에는 세 가지 연이 있다).</w:t>
      </w:r>
    </w:p>
    <w:p>
      <w:pPr>
        <w:pStyle w:val="SHTKBlockLabel"/>
        <w:keepNext/>
      </w:pPr>
      <w:r>
        <w:t xml:space="preserve">교감·번역 메모</w:t>
      </w:r>
    </w:p>
    <w:p>
      <w:pPr>
        <w:pStyle w:val="SHTKNoteSummary"/>
      </w:pPr>
      <w:r>
        <w:t>교감 요약 | [CBETA 교감] 「受齋部第八」의 하위 과문 수를 표시하는 권두 목차 원주이다. 판본에 따라 「三/二」 이문이 있어 교감과 함께 검토한다.</w:t>
      </w:r>
    </w:p>
    <w:p>
      <w:pPr>
        <w:pStyle w:val="SHTKNoteDetail"/>
      </w:pPr>
      <w:r>
        <w:t>• 저본 적용 구절 | 此有三緣</w:t>
        <w:br/>
        <w:t>• 한국어 번역 | 여기에는 세 가지 연이 있다.</w:t>
        <w:br/>
        <w:t>• 한국어 해설 | 「受齋部第八」의 하위 과문 수를 표시하는 권두 목차 원주이다. 판본에 따라 「三/二」 이문이 있어 교감과 함께 검토한다.</w:t>
        <w:br/>
        <w:t>• 번역문 표시 | [이문 검토 필요]</w:t>
      </w:r>
    </w:p>
    <w:p>
      <w:pPr>
        <w:pStyle w:val="SHTKNoteSummary"/>
      </w:pPr>
      <w:r>
        <w:t>교감 요약 | [CBETA 교감] 저본 「三」와 이문 「二」를 비교한다.</w:t>
      </w:r>
    </w:p>
    <w:p>
      <w:pPr>
        <w:pStyle w:val="SHTKNoteDetail"/>
      </w:pPr>
      <w:r>
        <w:t>• 원교감 원문 | 三【大】，二【宋】【元】【明】【宮】</w:t>
        <w:br/>
        <w:t>• 교감 번호 | 0047013</w:t>
        <w:br/>
        <w:t>• 저본 독법 | 三</w:t>
        <w:br/>
        <w:t>• 저본 적용 구절 | 受齋部第八(此有[13]三緣)[14]</w:t>
        <w:br/>
        <w:t>• 저본 기준 번역 | 수재부 제8(여기에는 세 가지 연이 있다).</w:t>
        <w:br/>
        <w:t>• 이문 독법 | 二</w:t>
        <w:br/>
        <w:t>• 이문 적용 구절 | 受齋部第八(此有二緣)</w:t>
        <w:br/>
        <w:t>• 이문 기준 번역 | [이문] 수재부 제8(여기에는 두 가지 연이 있다).</w:t>
        <w:br/>
        <w:t>• 의미 차이 | 저본의 「三」와 비교 독법 「二」 사이의 차이이다.</w:t>
        <w:br/>
        <w:t>• 한국어 해설 | 「此有三緣」과 「此有二緣」은 「受齋部第八」에 속한 하위 과문의 수를 각각 셋과 둘로 제시한다. 실제 목차 구조를 판단하는 데 직접 영향을 준다.</w:t>
        <w:br/>
        <w:t>• 번역 영향 판정 | [논지에 영향]</w:t>
        <w:br/>
        <w:t>• 출처 | CBETA T54n2123, 교감 번호 0047013.</w:t>
      </w:r>
    </w:p>
    <w:p>
      <w:pPr>
        <w:pStyle w:val="SHTKBlockLabel"/>
        <w:keepNext/>
      </w:pPr>
      <w:r>
        <w:t xml:space="preserve">원문</w:t>
      </w:r>
    </w:p>
    <w:p>
      <w:pPr>
        <w:pStyle w:val="SHTKSourceText"/>
      </w:pPr>
      <w:r>
        <w:t xml:space="preserve">破齋部第九</w:t>
      </w:r>
    </w:p>
    <w:p>
      <w:pPr>
        <w:pStyle w:val="SHTKBlockLabel"/>
        <w:keepNext/>
      </w:pPr>
      <w:r>
        <w:t xml:space="preserve">한국어 직역</w:t>
      </w:r>
    </w:p>
    <w:p>
      <w:pPr>
        <w:pStyle w:val="SHTKTranslationText"/>
      </w:pPr>
      <w:r>
        <w:t xml:space="preserve">파재부 제9.</w:t>
      </w:r>
    </w:p>
    <w:p>
      <w:pPr>
        <w:pStyle w:val="SHTKBlockLabel"/>
        <w:keepNext/>
      </w:pPr>
      <w:r>
        <w:t xml:space="preserve">교감·번역 메모</w:t>
      </w:r>
    </w:p>
    <w:p>
      <w:pPr>
        <w:pStyle w:val="SHTKNoteSummary"/>
      </w:pPr>
      <w:r>
        <w:t>교감 요약 | [CBETA 교감] 권6 권두 목차의 「破齋部第九 富貴部第十 貧賤部第十一」 및 이어지는 과문 표제의 판본별 유무를 비교한다.</w:t>
      </w:r>
    </w:p>
    <w:p>
      <w:pPr>
        <w:pStyle w:val="SHTKNoteDetail"/>
      </w:pPr>
      <w:r>
        <w:t>• 원교감 원문 | （破齋…一）十六字【大】，〔－〕【明】，〔破齋…緣〕二十二字－【宮】</w:t>
        <w:br/>
        <w:t>• 교감 번호 | 0047014</w:t>
        <w:br/>
        <w:t>• 저본 독법 | 破齋部第九 富貴部第十 貧賤部第十一</w:t>
        <w:br/>
        <w:t>• 저본 적용 구절 | 破齋部第九 / 富貴部第十 / 貧賤部第十一</w:t>
        <w:br/>
        <w:t>• 저본 기준 번역 | 파재부 제9 / 부귀부 제10 / 빈천부 제11.</w:t>
        <w:br/>
        <w:t>• 이문 독법 | 〔－〕【明】 / 〔破齋…緣〕二十二字－【宮】</w:t>
        <w:br/>
        <w:t>• 이문 적용 구절 | 명본은 세 부명 16자를 생략하고, 궁본은 이들 부명에서 뒤의 과문 표제까지 22자를 생략한다.</w:t>
        <w:br/>
        <w:t>• 이문 기준 번역 | [이문] 해당 권두 목차 일부 또는 그 뒤 과문 표제가 생략된다.</w:t>
        <w:br/>
        <w:t>• 의미 차이 | 판본에 따라 권6 권두의 부명과 과문 표제가 통째로 빠진다.</w:t>
        <w:br/>
        <w:t>• 한국어 해설 | 이 이문은 개별 글자 차이가 아니라 목차 구조의 유무에 관한 것이다. 특히 궁본은 「破齋…緣」 22자를 생략한다고 기록되어 뒤의 「述意緣·引證緣」 표제까지 영향 범위가 이어진다.</w:t>
        <w:br/>
        <w:t>• 문맥상 해설 | 이번 회차는 이 단락의 각주 표지에서 끝나며, 실제 「述意緣·引證緣」 본문 단위는 다음 회차 이 단락부터 시작한다. 구조 이문은 여기서 미리 기록하되 다음 회차의 해당 표제와도 연속해서 검토한다.</w:t>
        <w:br/>
        <w:t>• 번역 영향 판정 | [논지에 영향]</w:t>
        <w:br/>
        <w:t>• 출처 | CBETA T54n2123, 교감 번호 0047014.</w:t>
      </w:r>
    </w:p>
    <w:p>
      <w:pPr>
        <w:pStyle w:val="SHTKBlockLabel"/>
        <w:keepNext/>
      </w:pPr>
      <w:r>
        <w:t xml:space="preserve">원문</w:t>
      </w:r>
    </w:p>
    <w:p>
      <w:pPr>
        <w:pStyle w:val="SHTKSourceText"/>
      </w:pPr>
      <w:r>
        <w:t xml:space="preserve">富貴部第十貧賤部第十一[15]</w:t>
      </w:r>
    </w:p>
    <w:p>
      <w:pPr>
        <w:pStyle w:val="SHTKBlockLabel"/>
        <w:keepNext/>
      </w:pPr>
      <w:r>
        <w:t xml:space="preserve">한국어 직역</w:t>
      </w:r>
    </w:p>
    <w:p>
      <w:pPr>
        <w:pStyle w:val="SHTKTranslationText"/>
      </w:pPr>
      <w:r>
        <w:t xml:space="preserve">부귀부 제10. 빈천부 제11. [15]</w:t>
      </w:r>
    </w:p>
    <w:p>
      <w:pPr>
        <w:pStyle w:val="SHTKBlockLabel"/>
        <w:keepNext/>
      </w:pPr>
      <w:r>
        <w:t xml:space="preserve">원문</w:t>
      </w:r>
    </w:p>
    <w:p>
      <w:pPr>
        <w:pStyle w:val="SHTKSourceText"/>
      </w:pPr>
      <w:r>
        <w:t xml:space="preserve">述意緣</w:t>
      </w:r>
    </w:p>
    <w:p>
      <w:pPr>
        <w:pStyle w:val="SHTKBlockLabel"/>
        <w:keepNext/>
      </w:pPr>
      <w:r>
        <w:t xml:space="preserve">한국어 직역</w:t>
      </w:r>
    </w:p>
    <w:p>
      <w:pPr>
        <w:pStyle w:val="SHTKTranslationText"/>
      </w:pPr>
      <w:r>
        <w:t xml:space="preserve">취지를 서술하는 연.</w:t>
      </w:r>
    </w:p>
    <w:p>
      <w:pPr>
        <w:pStyle w:val="SHTKBlockLabel"/>
        <w:keepNext/>
      </w:pPr>
      <w:r>
        <w:t xml:space="preserve">교감·번역 메모</w:t>
      </w:r>
    </w:p>
    <w:p>
      <w:pPr>
        <w:pStyle w:val="SHTKNoteSummary"/>
      </w:pPr>
      <w:r>
        <w:t>교감 요약 | [CBETA 교감] 저본·대정장 저본의 「述意緣引證緣」와 이문 「〔－〕」를 비교한다.</w:t>
      </w:r>
    </w:p>
    <w:p>
      <w:pPr>
        <w:pStyle w:val="SHTKNoteDetail"/>
      </w:pPr>
      <w:r>
        <w:t>• 원교감 원문 | （述意…緣）六字【大】＊，〔－〕【宋】【元】＊</w:t>
        <w:br/>
        <w:t>• 교감 번호 | 0047015</w:t>
        <w:br/>
        <w:t>• 저본 독법 | 述意緣引證緣</w:t>
        <w:br/>
        <w:t>• 저본 적용 구절 | 述意緣 / 引證緣</w:t>
        <w:br/>
        <w:t>• 저본 기준 번역 | 취지를 서술하는 연 / 증거를 인용하는 연.</w:t>
        <w:br/>
        <w:t>• 이문 독법 | 〔－〕</w:t>
        <w:br/>
        <w:t>• 이문 적용 구절 | 〔두 과문명 생략〕</w:t>
        <w:br/>
        <w:t>• 이문 기준 번역 | [이문] 「취지를 서술하는 연 / 증거를 인용하는 연」 두 표제가 생략된다.</w:t>
        <w:br/>
        <w:t>• 의미 차이 | 저본의 「述意緣引證緣」와 비교 독법 「〔－〕」 사이의 차이이다.</w:t>
        <w:br/>
        <w:t>• 한국어 해설 | 대정장에는 「述意緣·引證緣」 여섯 글자의 과문명이 있으나 송·원본은 이를 생략한다. 두 표제가 빠지면 「受齋部」의 내부 과문 구조가 표면상 드러나지 않는다.</w:t>
        <w:br/>
        <w:t>• 번역 영향 판정 | [문장 구조 변화]</w:t>
        <w:br/>
        <w:t>• 출처 | CBETA T54n2123, 교감 번호 0047015.</w:t>
      </w:r>
    </w:p>
    <w:p>
      <w:pPr>
        <w:pStyle w:val="SHTKBlockLabel"/>
        <w:keepNext/>
      </w:pPr>
      <w:r>
        <w:t xml:space="preserve">원문</w:t>
      </w:r>
    </w:p>
    <w:p>
      <w:pPr>
        <w:pStyle w:val="SHTKSourceText"/>
      </w:pPr>
      <w:r>
        <w:t xml:space="preserve">引證緣</w:t>
      </w:r>
    </w:p>
    <w:p>
      <w:pPr>
        <w:pStyle w:val="SHTKBlockLabel"/>
        <w:keepNext/>
      </w:pPr>
      <w:r>
        <w:t xml:space="preserve">한국어 직역</w:t>
      </w:r>
    </w:p>
    <w:p>
      <w:pPr>
        <w:pStyle w:val="SHTKTranslationText"/>
      </w:pPr>
      <w:r>
        <w:t xml:space="preserve">증거를 인용하는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첫째, 취지를 서술하는 연.</w:t>
      </w:r>
    </w:p>
    <w:p>
      <w:pPr>
        <w:pStyle w:val="SHTKBlockLabel"/>
        <w:keepNext/>
      </w:pPr>
      <w:r>
        <w:t xml:space="preserve">위치표지</w:t>
      </w:r>
    </w:p>
    <w:p>
      <w:pPr>
        <w:pStyle w:val="SHTKPositionMarker"/>
      </w:pPr>
      <w:bookmarkStart w:id="380" w:name="loc_0047b12"/>
      <w:r>
        <w:t xml:space="preserve">[0047b12]</w:t>
      </w:r>
      <w:bookmarkEnd w:id="380"/>
    </w:p>
    <w:p>
      <w:pPr>
        <w:pStyle w:val="SHTKBlockLabel"/>
        <w:keepNext/>
      </w:pPr>
      <w:r>
        <w:t xml:space="preserve">원문</w:t>
      </w:r>
    </w:p>
    <w:p>
      <w:pPr>
        <w:pStyle w:val="SHTKSourceText"/>
      </w:pPr>
      <w:r>
        <w:t xml:space="preserve">夫正法所以流布。貴在尊經。福田所以增長。功由齋戒。故捨一飡之供。福紹餘糧。施一錢之資。果超天報。所以福田可重。財累可輕。共樹無遮之會。等招無限之福也。</w:t>
      </w:r>
    </w:p>
    <w:p>
      <w:pPr>
        <w:pStyle w:val="SHTKBlockLabel"/>
        <w:keepNext/>
      </w:pPr>
      <w:r>
        <w:t xml:space="preserve">한국어 직역</w:t>
      </w:r>
    </w:p>
    <w:p>
      <w:pPr>
        <w:pStyle w:val="SHTKTranslationText"/>
      </w:pPr>
      <w:r>
        <w:t xml:space="preserve">무릇 정법이 유포되는 까닭은, 귀한 것이 경전을 존중하는 데 있기 때문이다. 복전이 증장하는 까닭은, 공덕이 재계에서 비롯되기 때문이다. 그러므로 한 끼 공양을 버리면, 그 복이 남은 양식에 이어지고, 한 푼의 재물을 보시하면, 그 과보가 천상의 보답을 뛰어넘는다. 그러므로 복전은 소중히 여길 만하고, 재물의 얽매임은 가볍게 여길 만하다. 함께 차별 없이 베푸는 법회를 세워, 똑같이 한량없는 복을 부르는 것이다.</w:t>
      </w:r>
    </w:p>
    <w:p>
      <w:pPr>
        <w:pStyle w:val="Heading4"/>
        <w:keepNext/>
      </w:pPr>
      <w:r>
        <w:t xml:space="preserve">引證緣第二</w:t>
      </w:r>
    </w:p>
    <w:p>
      <w:pPr>
        <w:pStyle w:val="SHTKBlockLabel"/>
        <w:keepNext/>
      </w:pPr>
      <w:r>
        <w:t xml:space="preserve">원문</w:t>
      </w:r>
    </w:p>
    <w:p>
      <w:pPr>
        <w:pStyle w:val="SHTKSourceText"/>
      </w:pPr>
      <w:r>
        <w:t xml:space="preserve">引證緣第二</w:t>
      </w:r>
    </w:p>
    <w:p>
      <w:pPr>
        <w:pStyle w:val="SHTKBlockLabel"/>
        <w:keepNext/>
      </w:pPr>
      <w:r>
        <w:t xml:space="preserve">한국어 직역</w:t>
      </w:r>
    </w:p>
    <w:p>
      <w:pPr>
        <w:pStyle w:val="SHTKTranslationText"/>
      </w:pPr>
      <w:r>
        <w:t xml:space="preserve">둘째, 증거를 인용하는 연.</w:t>
      </w:r>
    </w:p>
    <w:p>
      <w:pPr>
        <w:pStyle w:val="SHTKBlockLabel"/>
        <w:keepNext/>
      </w:pPr>
      <w:r>
        <w:t xml:space="preserve">위치표지</w:t>
      </w:r>
    </w:p>
    <w:p>
      <w:pPr>
        <w:pStyle w:val="SHTKPositionMarker"/>
      </w:pPr>
      <w:bookmarkStart w:id="381" w:name="loc_0047b17"/>
      <w:r>
        <w:t xml:space="preserve">[0047b17]</w:t>
      </w:r>
      <w:bookmarkEnd w:id="381"/>
    </w:p>
    <w:p>
      <w:pPr>
        <w:pStyle w:val="SHTKBlockLabel"/>
        <w:keepNext/>
      </w:pPr>
      <w:r>
        <w:t xml:space="preserve">원문</w:t>
      </w:r>
    </w:p>
    <w:p>
      <w:pPr>
        <w:pStyle w:val="SHTKSourceText"/>
      </w:pPr>
      <w:r>
        <w:t xml:space="preserve">又舊雜譬喻經云。昔有四姓請佛飯時。有一人賣牛湩。大姓留止飯。教持齋戒。受聽經已乃歸。婦言。我朝相待未飯。便強令夫飯。壞其齋意。雖爾七生天上。七生世間。師曰。一日持齋。有六十萬歲餘糧。復有五福。一曰少病。二曰身安隱。三曰少婬意。四曰少睡臥。五曰得生天上。常識宿命所行事也。又波斯匿王。欲賞末利夫人香瓔。喚出宮視。夫人於齋日著素服而出。在六萬夫人中。明如日月。倍好如常。</w:t>
      </w:r>
    </w:p>
    <w:p>
      <w:pPr>
        <w:pStyle w:val="SHTKBlockLabel"/>
        <w:keepNext/>
      </w:pPr>
      <w:r>
        <w:t xml:space="preserve">한국어 직역</w:t>
      </w:r>
    </w:p>
    <w:p>
      <w:pPr>
        <w:pStyle w:val="SHTKTranslationText"/>
      </w:pPr>
      <w:r>
        <w:t xml:space="preserve">또 《구잡비유경》에서 말한다. 옛날 네 성씨가 부처님을 청하여 공양하던 때에, 우유를 파는 한 사람이 있었다. 대성의 집에서 그를 머물게 하여 밥을 먹이고, 재계를 지키도록 가르쳤다. 그는 경을 듣고 받아들인 뒤에야 돌아갔다. 아내가 말했다. “나는 아침부터 당신을 기다리며 아직 밥도 먹지 않았습니다.” 그러고는 억지로 남편에게 밥을 먹게 하여, 그의 재계하려는 뜻을 무너뜨렸다. 그러나 그는 일곱 번 천상에 태어나고, 일곱 번 세간에 태어났다. 스승이 말했다. “하루 동안 재계를 지키면, 60만 년 동안 먹고 남을 양식이 있다.” 또 다섯 가지 복이 있다. 첫째는 병이 적은 것이고, 둘째는 몸이 안온한 것이며, 셋째는 음욕의 뜻이 적은 것이고, 넷째는 잠자는 일이 적은 것이며, 다섯째는 천상에 태어나는 것이다. 그리고 늘 전생에 행한 일을 알게 된다. 또 파사닉왕이, 말리부인에게 향기로운 영락을 상으로 주고자 하여, 궁 밖으로 불러내어 보았다. 부인은 재일이라 흰 옷을 입고 나왔다. 6만 명의 부인들 가운데에서도, 해와 달처럼 밝았고, 평소보다 배나 아름다웠다.</w:t>
      </w:r>
    </w:p>
    <w:p>
      <w:pPr>
        <w:pStyle w:val="SHTKBlockLabel"/>
        <w:keepNext/>
      </w:pPr>
      <w:r>
        <w:t xml:space="preserve">원문</w:t>
      </w:r>
    </w:p>
    <w:p>
      <w:pPr>
        <w:pStyle w:val="SHTKSourceText"/>
      </w:pPr>
      <w:r>
        <w:t xml:space="preserve">王意悚然[16]加敬。</w:t>
      </w:r>
    </w:p>
    <w:p>
      <w:pPr>
        <w:pStyle w:val="SHTKBlockLabel"/>
        <w:keepNext/>
      </w:pPr>
      <w:r>
        <w:t xml:space="preserve">한국어 직역</w:t>
      </w:r>
    </w:p>
    <w:p>
      <w:pPr>
        <w:pStyle w:val="SHTKTranslationText"/>
      </w:pPr>
      <w:r>
        <w:t xml:space="preserve">왕은 마음이 숙연해져 더욱 공경하였다.</w:t>
      </w:r>
    </w:p>
    <w:p>
      <w:pPr>
        <w:pStyle w:val="SHTKBlockLabel"/>
        <w:keepNext/>
      </w:pPr>
      <w:r>
        <w:t xml:space="preserve">교감·번역 메모</w:t>
      </w:r>
    </w:p>
    <w:p>
      <w:pPr>
        <w:pStyle w:val="SHTKNoteSummary"/>
      </w:pPr>
      <w:r>
        <w:t>교감 요약 | [CBETA 교감] 저본·대정장 저본의 「加」와 이문 「而」를 비교한다.</w:t>
      </w:r>
    </w:p>
    <w:p>
      <w:pPr>
        <w:pStyle w:val="SHTKNoteDetail"/>
      </w:pPr>
      <w:r>
        <w:t>• 원교감 원문 | 加【大】，而【宋】【元】【明】【宮】</w:t>
        <w:br/>
        <w:t>• 교감 번호 | 0047016</w:t>
        <w:br/>
        <w:t>• 저본 독법 | 加</w:t>
        <w:br/>
        <w:t>• 저본 적용 구절 | 王意悚然[16]加敬。</w:t>
        <w:br/>
        <w:t>• 저본 기준 번역 | 왕은 마음이 숙연해져 더욱 공경하였다.</w:t>
        <w:br/>
        <w:t>• 이문 독법 | 而</w:t>
        <w:br/>
        <w:t>• 이문 적용 구절 | 王意悚然而敬。</w:t>
        <w:br/>
        <w:t>• 이문 기준 번역 | [이문] 왕은 마음이 숙연해져 공경하였다.</w:t>
        <w:br/>
        <w:t>• 의미 차이 | 저본의 「加」와 비교 독법 「而」 사이의 차이이다.</w:t>
        <w:br/>
        <w:t>• 한국어 해설 | 「悚然加敬」은 숙연해져 공경을 더했다는 뜻이고 「悚然而敬」은 숙연해져서 공경했다는 접속 구조이다. 행동의 핵심은 같고 문장 표현만 달라진다.</w:t>
        <w:br/>
        <w:t>• 번역 영향 판정 | [표현 차이]</w:t>
        <w:br/>
        <w:t>• 출처 | CBETA T54n2123, 교감 번호 0047016.</w:t>
      </w:r>
    </w:p>
    <w:p>
      <w:pPr>
        <w:pStyle w:val="SHTKBlockLabel"/>
        <w:keepNext/>
      </w:pPr>
      <w:r>
        <w:t xml:space="preserve">원문</w:t>
      </w:r>
    </w:p>
    <w:p>
      <w:pPr>
        <w:pStyle w:val="SHTKSourceText"/>
      </w:pPr>
      <w:r>
        <w:t xml:space="preserve">問曰。有何道德炳然有異。夫人白王。自念少福稟斯女形。情態垢穢日夜命促。懼墜三塗。</w:t>
      </w:r>
    </w:p>
    <w:p>
      <w:pPr>
        <w:pStyle w:val="SHTKBlockLabel"/>
        <w:keepNext/>
      </w:pPr>
      <w:r>
        <w:t xml:space="preserve">한국어 직역</w:t>
      </w:r>
    </w:p>
    <w:p>
      <w:pPr>
        <w:pStyle w:val="SHTKTranslationText"/>
      </w:pPr>
      <w:r>
        <w:t xml:space="preserve">왕이 물었다. “무슨 도덕이 있기에 이처럼 환히 남과 다릅니까?” 부인이 왕에게 아뢰었다. “저는 스스로 복이 적어 이 여자의 몸을 받았다고 생각합니다. 몸과 마음은 더럽고 밤낮으로 목숨은 줄어드니, 삼악도에 떨어질까 두렵습니다.</w:t>
      </w:r>
    </w:p>
    <w:p>
      <w:pPr>
        <w:pStyle w:val="SHTKBlockLabel"/>
        <w:keepNext/>
      </w:pPr>
      <w:r>
        <w:t xml:space="preserve">원문</w:t>
      </w:r>
    </w:p>
    <w:p>
      <w:pPr>
        <w:pStyle w:val="SHTKSourceText"/>
      </w:pPr>
      <w:r>
        <w:t xml:space="preserve">是以日[17]月奉佛法齋。</w:t>
      </w:r>
    </w:p>
    <w:p>
      <w:pPr>
        <w:pStyle w:val="SHTKBlockLabel"/>
        <w:keepNext/>
      </w:pPr>
      <w:r>
        <w:t xml:space="preserve">한국어 직역</w:t>
      </w:r>
    </w:p>
    <w:p>
      <w:pPr>
        <w:pStyle w:val="SHTKTranslationText"/>
      </w:pPr>
      <w:r>
        <w:t xml:space="preserve">그러므로 날마다 달마다 불법의 재계를 받들어,</w:t>
      </w:r>
    </w:p>
    <w:p>
      <w:pPr>
        <w:pStyle w:val="SHTKBlockLabel"/>
        <w:keepNext/>
      </w:pPr>
      <w:r>
        <w:t xml:space="preserve">교감·번역 메모</w:t>
      </w:r>
    </w:p>
    <w:p>
      <w:pPr>
        <w:pStyle w:val="SHTKNoteSummary"/>
      </w:pPr>
      <w:r>
        <w:t>교감 요약 | [CBETA 교감] 저본·대정장 저본의 「月」와 이문 「日」를 비교한다.</w:t>
      </w:r>
    </w:p>
    <w:p>
      <w:pPr>
        <w:pStyle w:val="SHTKNoteDetail"/>
      </w:pPr>
      <w:r>
        <w:t>• 원교감 원문 | 月【大】，日【明】</w:t>
        <w:br/>
        <w:t>• 교감 번호 | 0047017</w:t>
        <w:br/>
        <w:t>• 저본 독법 | 月</w:t>
        <w:br/>
        <w:t>• 저본 적용 구절 | 是以日[17]月奉佛法齋。</w:t>
        <w:br/>
        <w:t>• 저본 기준 번역 | 그러므로 날마다 달마다 불법의 재계를 받들어,</w:t>
        <w:br/>
        <w:t>• 이문 독법 | 日</w:t>
        <w:br/>
        <w:t>• 이문 적용 구절 | 是以日日奉佛法齋。</w:t>
        <w:br/>
        <w:t>• 이문 기준 번역 | [이문] 그러므로 날마다 불법의 재계를 받들어,</w:t>
        <w:br/>
        <w:t>• 의미 차이 | 저본의 「月」와 비교 독법 「日」 사이의 차이이다.</w:t>
        <w:br/>
        <w:t>• 한국어 해설 | 「日月」은 날과 달을 거듭하여 정기적으로 재계를 받든다는 표현이고 「日日」은 날마다라는 빈도를 더 직접적으로 나타낸다.</w:t>
        <w:br/>
        <w:t>• 번역 영향 판정 | [의미 차이 경미]</w:t>
        <w:br/>
        <w:t>• 출처 | CBETA T54n2123, 교감 번호 0047017.</w:t>
      </w:r>
    </w:p>
    <w:p>
      <w:pPr>
        <w:pStyle w:val="SHTKBlockLabel"/>
        <w:keepNext/>
      </w:pPr>
      <w:r>
        <w:t xml:space="preserve">원문</w:t>
      </w:r>
    </w:p>
    <w:p>
      <w:pPr>
        <w:pStyle w:val="SHTKSourceText"/>
      </w:pPr>
      <w:r>
        <w:t xml:space="preserve">割愛從道。世世蒙福。願以香瓔奉施世尊。</w:t>
      </w:r>
    </w:p>
    <w:p>
      <w:pPr>
        <w:pStyle w:val="SHTKBlockLabel"/>
        <w:keepNext/>
      </w:pPr>
      <w:r>
        <w:t xml:space="preserve">한국어 직역</w:t>
      </w:r>
    </w:p>
    <w:p>
      <w:pPr>
        <w:pStyle w:val="SHTKTranslationText"/>
      </w:pPr>
      <w:r>
        <w:t xml:space="preserve">애착을 끊고 도를 따릅니다. 그리하여 세세생생 복을 입고자 합니다. 바라건대 이 향기로운 영락을 세존께 보시하고 싶습니다.”</w:t>
      </w:r>
    </w:p>
    <w:p>
      <w:pPr>
        <w:pStyle w:val="SHTKBlockLabel"/>
        <w:keepNext/>
      </w:pPr>
      <w:r>
        <w:t xml:space="preserve">위치표지</w:t>
      </w:r>
    </w:p>
    <w:p>
      <w:pPr>
        <w:pStyle w:val="SHTKPositionMarker"/>
      </w:pPr>
      <w:bookmarkStart w:id="382" w:name="loc_0047c01"/>
      <w:r>
        <w:t xml:space="preserve">[0047c01]</w:t>
      </w:r>
      <w:bookmarkEnd w:id="382"/>
    </w:p>
    <w:p>
      <w:pPr>
        <w:pStyle w:val="SHTKBlockLabel"/>
        <w:keepNext/>
      </w:pPr>
      <w:r>
        <w:t xml:space="preserve">원문</w:t>
      </w:r>
    </w:p>
    <w:p>
      <w:pPr>
        <w:pStyle w:val="SHTKSourceText"/>
      </w:pPr>
      <w:r>
        <w:t xml:space="preserve">又中阿含經云。爾時鹿子母毘舍佉。平旦沐浴著白淨衣。將子婦等眷屬。往詣佛所。稽首作禮白世尊曰。我今欲持齋善。世尊問曰。居士婦今持何等齋耶。齋有三種。云何為三。一者放牛兒齋。</w:t>
      </w:r>
    </w:p>
    <w:p>
      <w:pPr>
        <w:pStyle w:val="SHTKBlockLabel"/>
        <w:keepNext/>
      </w:pPr>
      <w:r>
        <w:t xml:space="preserve">한국어 직역</w:t>
      </w:r>
    </w:p>
    <w:p>
      <w:pPr>
        <w:pStyle w:val="SHTKTranslationText"/>
      </w:pPr>
      <w:r>
        <w:t xml:space="preserve">또 《중아함경》에서 말한다. 그때 녹자모 비사카가, 이른 아침 목욕하고 희고 깨끗한 옷을 입고, 아들과 며느리 등 권속을 데리고, 부처님 계신 곳으로 나아갔다. 머리를 조아려 예배하고 세존께 아뢰었다. “저는 지금 훌륭한 재계를 지키고자 합니다.” 세존께서 물으셨다. “거사의 부인이여, 지금 어떤 재계를 지키려 하는가? 재계에는 세 종류가 있다. 무엇이 세 가지인가? 첫째는 소 치는 아이의 재계이고,</w:t>
      </w:r>
    </w:p>
    <w:p>
      <w:pPr>
        <w:pStyle w:val="SHTKBlockLabel"/>
        <w:keepNext/>
      </w:pPr>
      <w:r>
        <w:t xml:space="preserve">원문</w:t>
      </w:r>
    </w:p>
    <w:p>
      <w:pPr>
        <w:pStyle w:val="SHTKSourceText"/>
      </w:pPr>
      <w:r>
        <w:t xml:space="preserve">二者尼[18]揵齋。</w:t>
      </w:r>
    </w:p>
    <w:p>
      <w:pPr>
        <w:pStyle w:val="SHTKBlockLabel"/>
        <w:keepNext/>
      </w:pPr>
      <w:r>
        <w:t xml:space="preserve">한국어 직역</w:t>
      </w:r>
    </w:p>
    <w:p>
      <w:pPr>
        <w:pStyle w:val="SHTKTranslationText"/>
      </w:pPr>
      <w:r>
        <w:t xml:space="preserve">둘째는 니건의 재계이며,</w:t>
      </w:r>
    </w:p>
    <w:p>
      <w:pPr>
        <w:pStyle w:val="SHTKBlockLabel"/>
        <w:keepNext/>
      </w:pPr>
      <w:r>
        <w:t xml:space="preserve">교감·번역 메모</w:t>
      </w:r>
    </w:p>
    <w:p>
      <w:pPr>
        <w:pStyle w:val="SHTKNoteSummary"/>
      </w:pPr>
      <w:r>
        <w:t>교감 요약 | [CBETA 교감] 저본·대정장 저본의 「揵」와 이문 「犍」를 비교한다.</w:t>
      </w:r>
    </w:p>
    <w:p>
      <w:pPr>
        <w:pStyle w:val="SHTKNoteDetail"/>
      </w:pPr>
      <w:r>
        <w:t>• 원교감 원문 | 揵【大】＊，犍【宋】【元】【明】【宮】＊</w:t>
        <w:br/>
        <w:t>• 교감 번호 | 0047018</w:t>
        <w:br/>
        <w:t>• 저본 독법 | 揵</w:t>
        <w:br/>
        <w:t>• 저본 적용 구절 | 二者尼[18]揵齋。</w:t>
        <w:br/>
        <w:t>• 저본 기준 번역 | 둘째는 니건의 재계이며,</w:t>
        <w:br/>
        <w:t>• 이문 독법 | 犍</w:t>
        <w:br/>
        <w:t>• 이문 적용 구절 | 二者尼犍齋。</w:t>
        <w:br/>
        <w:t>• 이문 기준 번역 | [이문] 해당 음역어는 같은 고유명사를 가리킨다.</w:t>
        <w:br/>
        <w:t>• 의미 차이 | 저본의 「揵」와 비교 독법 「犍」 사이의 차이이다.</w:t>
        <w:br/>
        <w:t>• 번역 영향 판정 | [번역 차이 없음]</w:t>
        <w:br/>
        <w:t>• 출처 | CBETA T54n2123, 교감 번호 0047018.</w:t>
      </w:r>
    </w:p>
    <w:p>
      <w:pPr>
        <w:pStyle w:val="SHTKBlockLabel"/>
        <w:keepNext/>
      </w:pPr>
      <w:r>
        <w:t xml:space="preserve">원문</w:t>
      </w:r>
    </w:p>
    <w:p>
      <w:pPr>
        <w:pStyle w:val="SHTKSourceText"/>
      </w:pPr>
      <w:r>
        <w:t xml:space="preserve">三者聖八支齋。云何名放牛兒齋者。若放牛兒朝放澤中晡收還村。彼還村時作如是念。我今日在此處放牛。明日當在彼處放牛。我今日在此處飲牛。明日當在彼處飲牛。我牛今日在此處宿止。</w:t>
      </w:r>
    </w:p>
    <w:p>
      <w:pPr>
        <w:pStyle w:val="SHTKBlockLabel"/>
        <w:keepNext/>
      </w:pPr>
      <w:r>
        <w:t xml:space="preserve">한국어 직역</w:t>
      </w:r>
    </w:p>
    <w:p>
      <w:pPr>
        <w:pStyle w:val="SHTKTranslationText"/>
      </w:pPr>
      <w:r>
        <w:t xml:space="preserve">셋째는 성스러운 팔지재이다. 무엇을 소 치는 아이의 재계라고 하는가? 소 치는 아이가 아침에 소를 들판에 풀었다가 저녁에 마을로 거두어 돌아올 때, 그가 마을로 돌아오며 이렇게 생각한다. ‘나는 오늘 이곳에서 소를 놓아 먹였으니, 내일은 저곳에서 소를 놓아 먹여야겠다. 나는 오늘 이곳에서 소에게 물을 먹였으니, 내일은 저곳에서 소에게 물을 먹여야겠다. 내 소가 오늘은 이곳에서 묵었으니,</w:t>
      </w:r>
    </w:p>
    <w:p>
      <w:pPr>
        <w:pStyle w:val="SHTKBlockLabel"/>
        <w:keepNext/>
      </w:pPr>
      <w:r>
        <w:t xml:space="preserve">원문</w:t>
      </w:r>
    </w:p>
    <w:p>
      <w:pPr>
        <w:pStyle w:val="SHTKSourceText"/>
      </w:pPr>
      <w:r>
        <w:t xml:space="preserve">明[19]日當在彼處宿止。</w:t>
      </w:r>
    </w:p>
    <w:p>
      <w:pPr>
        <w:pStyle w:val="SHTKBlockLabel"/>
        <w:keepNext/>
      </w:pPr>
      <w:r>
        <w:t xml:space="preserve">한국어 직역</w:t>
      </w:r>
    </w:p>
    <w:p>
      <w:pPr>
        <w:pStyle w:val="SHTKTranslationText"/>
      </w:pPr>
      <w:r>
        <w:t xml:space="preserve">내일은 저곳에서 묵게 해야겠다.’</w:t>
      </w:r>
    </w:p>
    <w:p>
      <w:pPr>
        <w:pStyle w:val="SHTKBlockLabel"/>
        <w:keepNext/>
      </w:pPr>
      <w:r>
        <w:t xml:space="preserve">교감·번역 메모</w:t>
      </w:r>
    </w:p>
    <w:p>
      <w:pPr>
        <w:pStyle w:val="SHTKNoteSummary"/>
      </w:pPr>
      <w:r>
        <w:t>교감 요약 | [CBETA 교감] 저본·대정장 저본의 「日」와 이문 「〔－〕」를 비교한다.</w:t>
      </w:r>
    </w:p>
    <w:p>
      <w:pPr>
        <w:pStyle w:val="SHTKNoteDetail"/>
      </w:pPr>
      <w:r>
        <w:t>• 원교감 원문 | 日【大】，〔－〕【宋】【元】【明】【宮】</w:t>
        <w:br/>
        <w:t>• 교감 번호 | 0047019</w:t>
        <w:br/>
        <w:t>• 저본 독법 | 日</w:t>
        <w:br/>
        <w:t>• 저본 적용 구절 | 明[19]日當在彼處宿止。</w:t>
        <w:br/>
        <w:t>• 저본 기준 번역 | 내일은 저곳에서 묵게 해야겠다.’</w:t>
        <w:br/>
        <w:t>• 이문 독법 | 〔－〕</w:t>
        <w:br/>
        <w:t>• 이문 적용 구절 | 明當在彼處宿止。</w:t>
        <w:br/>
        <w:t>• 이문 기준 번역 | [이문] 내일 저곳에서 묵게 해야겠다.</w:t>
        <w:br/>
        <w:t>• 의미 차이 | 저본의 「日」와 비교 독법 「〔－〕」 사이의 차이이다.</w:t>
        <w:br/>
        <w:t>• 한국어 해설 | 「明日」에서 「日」을 생략해도 「明」이 ‘다음 날’의 뜻으로 쓰일 수 있어 문맥상 번역은 실질적으로 같다.</w:t>
        <w:br/>
        <w:t>• 번역 영향 판정 | [번역 차이 없음]</w:t>
        <w:br/>
        <w:t>• 출처 | CBETA T54n2123, 교감 번호 0047019.</w:t>
      </w:r>
    </w:p>
    <w:p>
      <w:pPr>
        <w:pStyle w:val="SHTKBlockLabel"/>
        <w:keepNext/>
      </w:pPr>
      <w:r>
        <w:t xml:space="preserve">원문</w:t>
      </w:r>
    </w:p>
    <w:p>
      <w:pPr>
        <w:pStyle w:val="SHTKSourceText"/>
      </w:pPr>
      <w:r>
        <w:t xml:space="preserve">如是有人。若持齋時作是思惟。我今日食如此之食。明日當食如彼食也。我今日飲如此之飲。明日當飲如彼飲也。我今日含消如此含消。明日當含消如彼含消。其人於此晝夜。樂著欲過。是名放牛兒齋。若如是持齋。不獲大利。不得大果。無大功德。不得廣布。</w:t>
      </w:r>
    </w:p>
    <w:p>
      <w:pPr>
        <w:pStyle w:val="SHTKBlockLabel"/>
        <w:keepNext/>
      </w:pPr>
      <w:r>
        <w:t xml:space="preserve">한국어 직역</w:t>
      </w:r>
    </w:p>
    <w:p>
      <w:pPr>
        <w:pStyle w:val="SHTKTranslationText"/>
      </w:pPr>
      <w:r>
        <w:t xml:space="preserve">이와 같이 어떤 사람이, 재계를 지킬 때 이렇게 생각한다. ‘나는 오늘 이런 음식을 먹었으니, 내일은 저런 음식을 먹어야겠다. 나는 오늘 이런 음료를 마셨으니, 내일은 저런 음료를 마셔야겠다. 나는 오늘 이런 먹을거리를 입에 넣고 소화했으니, 내일은 저런 먹을거리를 입에 넣고 소화해야겠다.’ 그 사람은 이 밤낮 동안, 욕락에 집착하여 허물을 짓는다. 이를 소 치는 아이의 재계라고 한다. 이처럼 재계를 지키면, 큰 이익을 얻지 못하고, 큰 과보를 얻지 못하며, 큰 공덕도 없고, 널리 퍼지는 이익도 얻지 못한다.</w:t>
      </w:r>
    </w:p>
    <w:p>
      <w:pPr>
        <w:pStyle w:val="SHTKBlockLabel"/>
        <w:keepNext/>
      </w:pPr>
      <w:r>
        <w:t xml:space="preserve">원문</w:t>
      </w:r>
    </w:p>
    <w:p>
      <w:pPr>
        <w:pStyle w:val="SHTKSourceText"/>
      </w:pPr>
      <w:r>
        <w:t xml:space="preserve">云何名尼[＊]揵齋耶。</w:t>
      </w:r>
    </w:p>
    <w:p>
      <w:pPr>
        <w:pStyle w:val="SHTKBlockLabel"/>
        <w:keepNext/>
      </w:pPr>
      <w:r>
        <w:t xml:space="preserve">한국어 직역</w:t>
      </w:r>
    </w:p>
    <w:p>
      <w:pPr>
        <w:pStyle w:val="SHTKTranslationText"/>
      </w:pPr>
      <w:r>
        <w:t xml:space="preserve">무엇을 니건의 재계라고 하는가?</w:t>
      </w:r>
    </w:p>
    <w:p>
      <w:pPr>
        <w:pStyle w:val="SHTKBlockLabel"/>
        <w:keepNext/>
      </w:pPr>
      <w:r>
        <w:t xml:space="preserve">교감·번역 메모</w:t>
      </w:r>
    </w:p>
    <w:p>
      <w:pPr>
        <w:pStyle w:val="SHTKNoteSummary"/>
      </w:pPr>
      <w:r>
        <w:t>교감 요약 | [CBETA 교감] 선행 교감 0047018의 [＊] 반복 적용: 「揵」와 「犍」를 비교한다.</w:t>
      </w:r>
    </w:p>
    <w:p>
      <w:pPr>
        <w:pStyle w:val="SHTKNoteDetail"/>
      </w:pPr>
      <w:r>
        <w:t>• 원교감 원문 | 揵【大】＊，犍【宋】【元】【明】【宮】＊</w:t>
        <w:br/>
        <w:t>• 교감 번호 | 0047018</w:t>
        <w:br/>
        <w:t>• 저본 독법 | 揵</w:t>
        <w:br/>
        <w:t>• 저본 적용 구절 | 云何名尼[＊]揵齋耶。</w:t>
        <w:br/>
        <w:t>• 저본 기준 번역 | 무엇을 니건의 재계라고 하는가?</w:t>
        <w:br/>
        <w:t>• 이문 독법 | 犍</w:t>
        <w:br/>
        <w:t>• 이문 적용 구절 | 云何名尼犍齋耶。</w:t>
        <w:br/>
        <w:t>• 이문 기준 번역 | [이문] 해당 음역어는 같은 고유명사를 가리킨다.</w:t>
        <w:br/>
        <w:t>• 의미 차이 | 저본의 「揵」와 비교 독법 「犍」 사이의 차이이다.</w:t>
        <w:br/>
        <w:t>• 번역 영향 판정 | [번역 차이 없음]</w:t>
        <w:br/>
        <w:t>• 출처 | CBETA T54n2123, 교감 번호 0047018.</w:t>
      </w:r>
    </w:p>
    <w:p>
      <w:pPr>
        <w:pStyle w:val="SHTKBlockLabel"/>
        <w:keepNext/>
      </w:pPr>
      <w:r>
        <w:t xml:space="preserve">원문</w:t>
      </w:r>
    </w:p>
    <w:p>
      <w:pPr>
        <w:pStyle w:val="SHTKSourceText"/>
      </w:pPr>
      <w:r>
        <w:t xml:space="preserve">若出家尼[＊]揵者。</w:t>
      </w:r>
    </w:p>
    <w:p>
      <w:pPr>
        <w:pStyle w:val="SHTKBlockLabel"/>
        <w:keepNext/>
      </w:pPr>
      <w:r>
        <w:t xml:space="preserve">한국어 직역</w:t>
      </w:r>
    </w:p>
    <w:p>
      <w:pPr>
        <w:pStyle w:val="SHTKTranslationText"/>
      </w:pPr>
      <w:r>
        <w:t xml:space="preserve">출가한 니건은,</w:t>
      </w:r>
    </w:p>
    <w:p>
      <w:pPr>
        <w:pStyle w:val="SHTKBlockLabel"/>
        <w:keepNext/>
      </w:pPr>
      <w:r>
        <w:t xml:space="preserve">교감·번역 메모</w:t>
      </w:r>
    </w:p>
    <w:p>
      <w:pPr>
        <w:pStyle w:val="SHTKNoteSummary"/>
      </w:pPr>
      <w:r>
        <w:t>교감 요약 | [CBETA 교감] 선행 교감 0047018의 [＊] 반복 적용: 「揵」와 「犍」를 비교한다.</w:t>
      </w:r>
    </w:p>
    <w:p>
      <w:pPr>
        <w:pStyle w:val="SHTKNoteDetail"/>
      </w:pPr>
      <w:r>
        <w:t>• 원교감 원문 | 揵【大】＊，犍【宋】【元】【明】【宮】＊</w:t>
        <w:br/>
        <w:t>• 교감 번호 | 0047018</w:t>
        <w:br/>
        <w:t>• 저본 독법 | 揵</w:t>
        <w:br/>
        <w:t>• 저본 적용 구절 | 若出家尼[＊]揵者。</w:t>
        <w:br/>
        <w:t>• 저본 기준 번역 | 출가한 니건은,</w:t>
        <w:br/>
        <w:t>• 이문 독법 | 犍</w:t>
        <w:br/>
        <w:t>• 이문 적용 구절 | 若出家尼犍者。</w:t>
        <w:br/>
        <w:t>• 이문 기준 번역 | [이문] 해당 음역어는 같은 고유명사를 가리킨다.</w:t>
        <w:br/>
        <w:t>• 의미 차이 | 저본의 「揵」와 비교 독법 「犍」 사이의 차이이다.</w:t>
        <w:br/>
        <w:t>• 번역 영향 판정 | [번역 차이 없음]</w:t>
        <w:br/>
        <w:t>• 출처 | CBETA T54n2123, 교감 번호 0047018.</w:t>
      </w:r>
    </w:p>
    <w:p>
      <w:pPr>
        <w:pStyle w:val="SHTKBlockLabel"/>
        <w:keepNext/>
      </w:pPr>
      <w:r>
        <w:t xml:space="preserve">원문</w:t>
      </w:r>
    </w:p>
    <w:p>
      <w:pPr>
        <w:pStyle w:val="SHTKSourceText"/>
      </w:pPr>
      <w:r>
        <w:t xml:space="preserve">彼勸人曰。汝於東方過百由延。外有眾生者。擁護彼故棄捨刀杖。如是南西北方亦爾。或脫衣裸形。我無父母妻子。勸進虛妄言將為真諦。或執苦行。自餓諸邪法等。</w:t>
      </w:r>
    </w:p>
    <w:p>
      <w:pPr>
        <w:pStyle w:val="SHTKBlockLabel"/>
        <w:keepNext/>
      </w:pPr>
      <w:r>
        <w:t xml:space="preserve">한국어 직역</w:t>
      </w:r>
    </w:p>
    <w:p>
      <w:pPr>
        <w:pStyle w:val="SHTKTranslationText"/>
      </w:pPr>
      <w:r>
        <w:t xml:space="preserve">사람에게 권하며 말한다. ‘그대는 동쪽으로 백 유연을 지나, 그 밖에 중생이 있으면, 그들을 보호하기 위해 칼과 몽둥이를 버려라.’ 남쪽·서쪽·북쪽도 이와 같다. 또는 옷을 벗어 알몸이 되고, ‘나는 부모도 처자도 없다’고 하며, 허망한 말을 권하여 참된 진리인 것처럼 여기게 한다. 또는 고행을 붙잡아, 스스로 굶는 등 여러 삿된 법을 행한다.</w:t>
      </w:r>
    </w:p>
    <w:p>
      <w:pPr>
        <w:pStyle w:val="SHTKBlockLabel"/>
        <w:keepNext/>
      </w:pPr>
      <w:r>
        <w:t xml:space="preserve">원문</w:t>
      </w:r>
    </w:p>
    <w:p>
      <w:pPr>
        <w:pStyle w:val="SHTKSourceText"/>
      </w:pPr>
      <w:r>
        <w:t xml:space="preserve">是名尼[＊]揵齋也。</w:t>
      </w:r>
    </w:p>
    <w:p>
      <w:pPr>
        <w:pStyle w:val="SHTKBlockLabel"/>
        <w:keepNext/>
      </w:pPr>
      <w:r>
        <w:t xml:space="preserve">한국어 직역</w:t>
      </w:r>
    </w:p>
    <w:p>
      <w:pPr>
        <w:pStyle w:val="SHTKTranslationText"/>
      </w:pPr>
      <w:r>
        <w:t xml:space="preserve">이를 니건의 재계라고 한다.</w:t>
      </w:r>
    </w:p>
    <w:p>
      <w:pPr>
        <w:pStyle w:val="SHTKBlockLabel"/>
        <w:keepNext/>
      </w:pPr>
      <w:r>
        <w:t xml:space="preserve">교감·번역 메모</w:t>
      </w:r>
    </w:p>
    <w:p>
      <w:pPr>
        <w:pStyle w:val="SHTKNoteSummary"/>
      </w:pPr>
      <w:r>
        <w:t>교감 요약 | [CBETA 교감] 선행 교감 0047018의 [＊] 반복 적용: 「揵」와 「犍」를 비교한다.</w:t>
      </w:r>
    </w:p>
    <w:p>
      <w:pPr>
        <w:pStyle w:val="SHTKNoteDetail"/>
      </w:pPr>
      <w:r>
        <w:t>• 원교감 원문 | 揵【大】＊，犍【宋】【元】【明】【宮】＊</w:t>
        <w:br/>
        <w:t>• 교감 번호 | 0047018</w:t>
        <w:br/>
        <w:t>• 저본 독법 | 揵</w:t>
        <w:br/>
        <w:t>• 저본 적용 구절 | 是名尼[＊]揵齋也。</w:t>
        <w:br/>
        <w:t>• 저본 기준 번역 | 이를 니건의 재계라고 한다.</w:t>
        <w:br/>
        <w:t>• 이문 독법 | 犍</w:t>
        <w:br/>
        <w:t>• 이문 적용 구절 | 是名尼犍齋也。</w:t>
        <w:br/>
        <w:t>• 이문 기준 번역 | [이문] 해당 음역어는 같은 고유명사를 가리킨다.</w:t>
        <w:br/>
        <w:t>• 의미 차이 | 저본의 「揵」와 비교 독법 「犍」 사이의 차이이다.</w:t>
        <w:br/>
        <w:t>• 번역 영향 판정 | [번역 차이 없음]</w:t>
        <w:br/>
        <w:t>• 출처 | CBETA T54n2123, 교감 번호 0047018.</w:t>
      </w:r>
    </w:p>
    <w:p>
      <w:pPr>
        <w:pStyle w:val="SHTKBlockLabel"/>
        <w:keepNext/>
      </w:pPr>
      <w:r>
        <w:t xml:space="preserve">원문</w:t>
      </w:r>
    </w:p>
    <w:p>
      <w:pPr>
        <w:pStyle w:val="SHTKSourceText"/>
      </w:pPr>
      <w:r>
        <w:t xml:space="preserve">若如是持齋者。</w:t>
      </w:r>
    </w:p>
    <w:p>
      <w:pPr>
        <w:pStyle w:val="SHTKBlockLabel"/>
        <w:keepNext/>
      </w:pPr>
      <w:r>
        <w:t xml:space="preserve">한국어 직역</w:t>
      </w:r>
    </w:p>
    <w:p>
      <w:pPr>
        <w:pStyle w:val="SHTKTranslationText"/>
      </w:pPr>
      <w:r>
        <w:t xml:space="preserve">이처럼 재계를 지키는 사람도,</w:t>
      </w:r>
    </w:p>
    <w:p>
      <w:pPr>
        <w:pStyle w:val="SHTKBlockLabel"/>
        <w:keepNext/>
      </w:pPr>
      <w:r>
        <w:t xml:space="preserve">원문</w:t>
      </w:r>
    </w:p>
    <w:p>
      <w:pPr>
        <w:pStyle w:val="SHTKSourceText"/>
      </w:pPr>
      <w:r>
        <w:t xml:space="preserve">亦不[20]獲大利。</w:t>
      </w:r>
    </w:p>
    <w:p>
      <w:pPr>
        <w:pStyle w:val="SHTKBlockLabel"/>
        <w:keepNext/>
      </w:pPr>
      <w:r>
        <w:t xml:space="preserve">한국어 직역</w:t>
      </w:r>
    </w:p>
    <w:p>
      <w:pPr>
        <w:pStyle w:val="SHTKTranslationText"/>
      </w:pPr>
      <w:r>
        <w:t xml:space="preserve">큰 이익을 얻지 못하고,</w:t>
      </w:r>
    </w:p>
    <w:p>
      <w:pPr>
        <w:pStyle w:val="SHTKBlockLabel"/>
        <w:keepNext/>
      </w:pPr>
      <w:r>
        <w:t xml:space="preserve">교감·번역 메모</w:t>
      </w:r>
    </w:p>
    <w:p>
      <w:pPr>
        <w:pStyle w:val="SHTKNoteSummary"/>
      </w:pPr>
      <w:r>
        <w:t>교감 요약 | [CBETA 교감] 저본·대정장 저본의 「獲」와 이문 「得」를 비교한다.</w:t>
      </w:r>
    </w:p>
    <w:p>
      <w:pPr>
        <w:pStyle w:val="SHTKNoteDetail"/>
      </w:pPr>
      <w:r>
        <w:t>• 원교감 원문 | 獲【大】，得【宋】【元】【明】【宮】</w:t>
        <w:br/>
        <w:t>• 교감 번호 | 0047020</w:t>
        <w:br/>
        <w:t>• 저본 독법 | 獲</w:t>
        <w:br/>
        <w:t>• 저본 적용 구절 | 亦不[20]獲大利。</w:t>
        <w:br/>
        <w:t>• 저본 기준 번역 | 큰 이익을 얻지 못하고,</w:t>
        <w:br/>
        <w:t>• 이문 독법 | 得</w:t>
        <w:br/>
        <w:t>• 이문 적용 구절 | 亦不得大利。</w:t>
        <w:br/>
        <w:t>• 이문 기준 번역 | [이문] 또한 큰 이익을 얻지 못한다.</w:t>
        <w:br/>
        <w:t>• 의미 차이 | 저본의 「獲」와 비교 독법 「得」 사이의 차이이다.</w:t>
        <w:br/>
        <w:t>• 한국어 해설 | 「獲/得」은 모두 ‘얻다’라는 뜻으로, 큰 이익을 얻지 못한다는 번역은 같다.</w:t>
        <w:br/>
        <w:t>• 번역 영향 판정 | [번역 차이 없음]</w:t>
        <w:br/>
        <w:t>• 출처 | CBETA T54n2123, 교감 번호 0047020.</w:t>
      </w:r>
    </w:p>
    <w:p>
      <w:pPr>
        <w:pStyle w:val="SHTKBlockLabel"/>
        <w:keepNext/>
      </w:pPr>
      <w:r>
        <w:t xml:space="preserve">원문</w:t>
      </w:r>
    </w:p>
    <w:p>
      <w:pPr>
        <w:pStyle w:val="SHTKSourceText"/>
      </w:pPr>
      <w:r>
        <w:t xml:space="preserve">不得大果。無大功德。不得廣布。云何名為聖八支齋。多聞聖弟子。若持齋時作如是思惟。阿羅訶真人盡形壽。離殺斷殺。棄捨刀杖。有慚有愧。有慈悲心。饒益一切乃至蜫蟲。於殺淨心。乃至盡形壽。離非時食。斷非時食。一食不夜食。樂於時食。我以此支。於阿羅訶等同無異。是故說齋。彼住此聖八支齋已。於上當復憶念。如來無所著等十號出世淨法。捨離穢污惡不善法。是名聖八支齋也。若族姓女持聖八支齋者。身壞命終得生六欲天。遠得四沙門果。</w:t>
      </w:r>
    </w:p>
    <w:p>
      <w:pPr>
        <w:pStyle w:val="SHTKBlockLabel"/>
        <w:keepNext/>
      </w:pPr>
      <w:r>
        <w:t xml:space="preserve">한국어 직역</w:t>
      </w:r>
    </w:p>
    <w:p>
      <w:pPr>
        <w:pStyle w:val="SHTKTranslationText"/>
      </w:pPr>
      <w:r>
        <w:t xml:space="preserve">큰 과보를 얻지 못하며, 큰 공덕도 없고, 널리 퍼지는 이익도 얻지 못한다. 무엇을 성스러운 팔지재라고 하는가? 많이 들은 성제자는, 재계를 지킬 때 이렇게 생각한다. ‘아라하인 진인은 목숨이 다할 때까지, 살생을 떠나고 살생을 끊으며, 칼과 몽둥이를 버리고, 부끄러워할 줄 알고 삼갈 줄 알며, 자비심을 지니고, 일체 중생에서 벌레에 이르기까지 이롭게 한다. 살생에 대해 마음이 청정하다. 나아가 목숨이 다할 때까지, 비시식을 떠나고, 비시식을 끊으며, 한 번만 먹고 밤에는 먹지 않으며, 때에 맞는 식사를 좋아한다. 나는 이 지분으로, 아라하인 등과 같아 다름이 없다.’ 그러므로 이를 재계라고 한다. 그가 이 성스러운 팔지재에 머문 뒤에는, 더 나아가 다시 생각해야 한다. ‘여래·무소착 등 열 가지 명호를 지닌 분이 세상에 나와 청정한 법을 펴시고, 더럽고 악하며 불선한 법을 버리고 떠나셨다.’ 이를 성스러운 팔지재라고 한다. 족성의 여인이 성스러운 팔지재를 지키면, 몸이 무너지고 목숨을 마친 뒤 육욕천에 태어나며, 멀리는 네 사문과를 얻는다.</w:t>
      </w:r>
    </w:p>
    <w:p>
      <w:pPr>
        <w:pStyle w:val="SHTKBlockLabel"/>
        <w:keepNext/>
      </w:pPr>
      <w:r>
        <w:t xml:space="preserve">위치표지</w:t>
      </w:r>
    </w:p>
    <w:p>
      <w:pPr>
        <w:pStyle w:val="SHTKPositionMarker"/>
      </w:pPr>
      <w:bookmarkStart w:id="383" w:name="loc_0048a04"/>
      <w:r>
        <w:t xml:space="preserve">[0048a04]</w:t>
      </w:r>
      <w:bookmarkEnd w:id="383"/>
    </w:p>
    <w:p>
      <w:pPr>
        <w:pStyle w:val="SHTKBlockLabel"/>
        <w:keepNext/>
      </w:pPr>
      <w:r>
        <w:t xml:space="preserve">원문</w:t>
      </w:r>
    </w:p>
    <w:p>
      <w:pPr>
        <w:pStyle w:val="SHTKSourceText"/>
      </w:pPr>
      <w:r>
        <w:t xml:space="preserve">又菩薩受齋經云。某自歸佛。自歸法。自歸比丘僧。某身所行惡。口所言惡。意所念惡。今已除棄。某若干日若干夜。受菩薩齋。自歸菩薩。佛告須菩提。菩薩齋日有十戒。</w:t>
      </w:r>
    </w:p>
    <w:p>
      <w:pPr>
        <w:pStyle w:val="SHTKBlockLabel"/>
        <w:keepNext/>
      </w:pPr>
      <w:r>
        <w:t xml:space="preserve">한국어 직역</w:t>
      </w:r>
    </w:p>
    <w:p>
      <w:pPr>
        <w:pStyle w:val="SHTKTranslationText"/>
      </w:pPr>
      <w:r>
        <w:t xml:space="preserve">또 《보살수재경》에서 말한다. “아무개는 부처님께 귀의합니다. 법에 귀의합니다. 비구승에게 귀의합니다. 아무개가 몸으로 지은 악과, 입으로 말한 악과, 뜻으로 생각한 악을, 이제 모두 없애 버립니다. 아무개는 며칠 낮과 며칠 밤 동안, 보살재를 받습니다. 보살에게 귀의합니다.” 부처님께서 수보리에게 말씀하셨다. “보살의 재일에는 열 가지 계가 있다.</w:t>
      </w:r>
    </w:p>
    <w:p>
      <w:pPr>
        <w:pStyle w:val="SHTKBlockLabel"/>
        <w:keepNext/>
      </w:pPr>
      <w:r>
        <w:t xml:space="preserve">위치표지</w:t>
      </w:r>
    </w:p>
    <w:p>
      <w:pPr>
        <w:pStyle w:val="SHTKPositionMarker"/>
      </w:pPr>
      <w:bookmarkStart w:id="384" w:name="loc_0048a08"/>
      <w:r>
        <w:t xml:space="preserve">[0048a08]</w:t>
      </w:r>
      <w:bookmarkEnd w:id="384"/>
    </w:p>
    <w:p>
      <w:pPr>
        <w:pStyle w:val="SHTKBlockLabel"/>
        <w:keepNext/>
      </w:pPr>
      <w:r>
        <w:t xml:space="preserve">원문</w:t>
      </w:r>
    </w:p>
    <w:p>
      <w:pPr>
        <w:pStyle w:val="SHTKSourceText"/>
      </w:pPr>
      <w:r>
        <w:t xml:space="preserve">第一菩薩齋日。不得著脂粉華香。</w:t>
      </w:r>
    </w:p>
    <w:p>
      <w:pPr>
        <w:pStyle w:val="SHTKBlockLabel"/>
        <w:keepNext/>
      </w:pPr>
      <w:r>
        <w:t xml:space="preserve">한국어 직역</w:t>
      </w:r>
    </w:p>
    <w:p>
      <w:pPr>
        <w:pStyle w:val="SHTKTranslationText"/>
      </w:pPr>
      <w:r>
        <w:t xml:space="preserve">첫째, 보살의 재일에는, 기름과 분과 꽃과 향을 몸에 바르거나 꾸며서는 안 된다.</w:t>
      </w:r>
    </w:p>
    <w:p>
      <w:pPr>
        <w:pStyle w:val="SHTKBlockLabel"/>
        <w:keepNext/>
      </w:pPr>
      <w:r>
        <w:t xml:space="preserve">위치표지</w:t>
      </w:r>
    </w:p>
    <w:p>
      <w:pPr>
        <w:pStyle w:val="SHTKPositionMarker"/>
      </w:pPr>
      <w:bookmarkStart w:id="385" w:name="loc_0048a09"/>
      <w:r>
        <w:t xml:space="preserve">[0048a09]</w:t>
      </w:r>
      <w:bookmarkEnd w:id="385"/>
    </w:p>
    <w:p>
      <w:pPr>
        <w:pStyle w:val="SHTKBlockLabel"/>
        <w:keepNext/>
      </w:pPr>
      <w:r>
        <w:t xml:space="preserve">원문</w:t>
      </w:r>
    </w:p>
    <w:p>
      <w:pPr>
        <w:pStyle w:val="SHTKSourceText"/>
      </w:pPr>
      <w:r>
        <w:t xml:space="preserve">第二菩薩齋日。</w:t>
      </w:r>
    </w:p>
    <w:p>
      <w:pPr>
        <w:pStyle w:val="SHTKBlockLabel"/>
        <w:keepNext/>
      </w:pPr>
      <w:r>
        <w:t xml:space="preserve">한국어 직역</w:t>
      </w:r>
    </w:p>
    <w:p>
      <w:pPr>
        <w:pStyle w:val="SHTKTranslationText"/>
      </w:pPr>
      <w:r>
        <w:t xml:space="preserve">둘째, 보살의 재일에는,</w:t>
      </w:r>
    </w:p>
    <w:p>
      <w:pPr>
        <w:pStyle w:val="SHTKBlockLabel"/>
        <w:keepNext/>
      </w:pPr>
      <w:r>
        <w:t xml:space="preserve">원문</w:t>
      </w:r>
    </w:p>
    <w:p>
      <w:pPr>
        <w:pStyle w:val="SHTKSourceText"/>
      </w:pPr>
      <w:r>
        <w:t xml:space="preserve">不得歌舞捶鼓[1]妓樂莊飾。</w:t>
      </w:r>
    </w:p>
    <w:p>
      <w:pPr>
        <w:pStyle w:val="SHTKBlockLabel"/>
        <w:keepNext/>
      </w:pPr>
      <w:r>
        <w:t xml:space="preserve">한국어 직역</w:t>
      </w:r>
    </w:p>
    <w:p>
      <w:pPr>
        <w:pStyle w:val="SHTKTranslationText"/>
      </w:pPr>
      <w:r>
        <w:t xml:space="preserve">노래하고 춤추며 북을 치고 기악을 즐기거나 장식해서는 안 된다.</w:t>
      </w:r>
    </w:p>
    <w:p>
      <w:pPr>
        <w:pStyle w:val="SHTKBlockLabel"/>
        <w:keepNext/>
      </w:pPr>
      <w:r>
        <w:t xml:space="preserve">교감·번역 메모</w:t>
      </w:r>
    </w:p>
    <w:p>
      <w:pPr>
        <w:pStyle w:val="SHTKNoteSummary"/>
      </w:pPr>
      <w:r>
        <w:t>교감 요약 | [CBETA 교감] 저본·대정장 저본의 「妓」와 이문 「伎」를 비교한다.</w:t>
      </w:r>
    </w:p>
    <w:p>
      <w:pPr>
        <w:pStyle w:val="SHTKNoteDetail"/>
      </w:pPr>
      <w:r>
        <w:t>• 원교감 원문 | 妓【大】，伎【宋】【元】【明】【宮】</w:t>
        <w:br/>
        <w:t>• 현행 CBETA 교감 | 伎【CB】【麗-CB】【宋】【元】【明】【宮】，妓【大】</w:t>
        <w:br/>
        <w:t>• 교감 번호 | 0048001</w:t>
        <w:br/>
        <w:t>• 저본 독법 | 妓</w:t>
        <w:br/>
        <w:t>• 저본 적용 구절 | 不得歌舞捶鼓[1]妓樂莊飾。</w:t>
        <w:br/>
        <w:t>• 저본 기준 번역 | 노래하고 춤추며 북을 치고 기악을 즐기거나 장식해서는 안 된다.</w:t>
        <w:br/>
        <w:t>• 이문 독법 | 伎</w:t>
        <w:br/>
        <w:t>• 이문 적용 구절 | 不得歌舞捶鼓伎樂莊飾。</w:t>
        <w:br/>
        <w:t>• 이문 기준 번역 | [이문] 노래하고 춤추며 북을 치고 기악을 즐기거나 장식해서는 안 된다.</w:t>
        <w:br/>
        <w:t>• 의미 차이 | 저본의 「妓」와 비교 독법 「伎」 사이의 차이이다.</w:t>
        <w:br/>
        <w:t>• 한국어 해설 | 「妓/伎」는 「妓樂/伎樂」의 이체·용자 차이이다. 현행 CBETA는 K31 대조를 반영해 「伎」를 채택하지만, 이 문맥의 음악·기예라는 번역은 같다.</w:t>
        <w:br/>
        <w:t>• 번역 영향 판정 | [번역 차이 없음]</w:t>
        <w:br/>
        <w:t>• 출처 | CBETA T54n2123, 교감 번호 0048001.</w:t>
      </w:r>
    </w:p>
    <w:p>
      <w:pPr>
        <w:pStyle w:val="SHTKBlockLabel"/>
        <w:keepNext/>
      </w:pPr>
      <w:r>
        <w:t xml:space="preserve">위치표지</w:t>
      </w:r>
    </w:p>
    <w:p>
      <w:pPr>
        <w:pStyle w:val="SHTKPositionMarker"/>
      </w:pPr>
      <w:bookmarkStart w:id="386" w:name="loc_0048a10"/>
      <w:r>
        <w:t xml:space="preserve">[0048a10]</w:t>
      </w:r>
      <w:bookmarkEnd w:id="386"/>
    </w:p>
    <w:p>
      <w:pPr>
        <w:pStyle w:val="SHTKBlockLabel"/>
        <w:keepNext/>
      </w:pPr>
      <w:r>
        <w:t xml:space="preserve">원문</w:t>
      </w:r>
    </w:p>
    <w:p>
      <w:pPr>
        <w:pStyle w:val="SHTKSourceText"/>
      </w:pPr>
      <w:r>
        <w:t xml:space="preserve">第三菩薩齋日。不得臥高床上。</w:t>
      </w:r>
    </w:p>
    <w:p>
      <w:pPr>
        <w:pStyle w:val="SHTKBlockLabel"/>
        <w:keepNext/>
      </w:pPr>
      <w:r>
        <w:t xml:space="preserve">한국어 직역</w:t>
      </w:r>
    </w:p>
    <w:p>
      <w:pPr>
        <w:pStyle w:val="SHTKTranslationText"/>
      </w:pPr>
      <w:r>
        <w:t xml:space="preserve">셋째, 보살의 재일에는, 높은 침상 위에 누워서는 안 된다.</w:t>
      </w:r>
    </w:p>
    <w:p>
      <w:pPr>
        <w:pStyle w:val="SHTKBlockLabel"/>
        <w:keepNext/>
      </w:pPr>
      <w:r>
        <w:t xml:space="preserve">위치표지</w:t>
      </w:r>
    </w:p>
    <w:p>
      <w:pPr>
        <w:pStyle w:val="SHTKPositionMarker"/>
      </w:pPr>
      <w:bookmarkStart w:id="387" w:name="loc_0048a11"/>
      <w:r>
        <w:t xml:space="preserve">[0048a11]</w:t>
      </w:r>
      <w:bookmarkEnd w:id="387"/>
    </w:p>
    <w:p>
      <w:pPr>
        <w:pStyle w:val="SHTKBlockLabel"/>
        <w:keepNext/>
      </w:pPr>
      <w:r>
        <w:t xml:space="preserve">원문</w:t>
      </w:r>
    </w:p>
    <w:p>
      <w:pPr>
        <w:pStyle w:val="SHTKSourceText"/>
      </w:pPr>
      <w:r>
        <w:t xml:space="preserve">第四菩薩齋日。過中已後不得復食。</w:t>
      </w:r>
    </w:p>
    <w:p>
      <w:pPr>
        <w:pStyle w:val="SHTKBlockLabel"/>
        <w:keepNext/>
      </w:pPr>
      <w:r>
        <w:t xml:space="preserve">한국어 직역</w:t>
      </w:r>
    </w:p>
    <w:p>
      <w:pPr>
        <w:pStyle w:val="SHTKTranslationText"/>
      </w:pPr>
      <w:r>
        <w:t xml:space="preserve">넷째, 보살의 재일에는, 정오가 지난 뒤 다시 먹어서는 안 된다.</w:t>
      </w:r>
    </w:p>
    <w:p>
      <w:pPr>
        <w:pStyle w:val="SHTKBlockLabel"/>
        <w:keepNext/>
      </w:pPr>
      <w:r>
        <w:t xml:space="preserve">위치표지</w:t>
      </w:r>
    </w:p>
    <w:p>
      <w:pPr>
        <w:pStyle w:val="SHTKPositionMarker"/>
      </w:pPr>
      <w:bookmarkStart w:id="388" w:name="loc_0048a12"/>
      <w:r>
        <w:t xml:space="preserve">[0048a12]</w:t>
      </w:r>
      <w:bookmarkEnd w:id="388"/>
    </w:p>
    <w:p>
      <w:pPr>
        <w:pStyle w:val="SHTKBlockLabel"/>
        <w:keepNext/>
      </w:pPr>
      <w:r>
        <w:t xml:space="preserve">원문</w:t>
      </w:r>
    </w:p>
    <w:p>
      <w:pPr>
        <w:pStyle w:val="SHTKSourceText"/>
      </w:pPr>
      <w:r>
        <w:t xml:space="preserve">第五菩薩齋日。不得持刀金銀珍寶。</w:t>
      </w:r>
    </w:p>
    <w:p>
      <w:pPr>
        <w:pStyle w:val="SHTKBlockLabel"/>
        <w:keepNext/>
      </w:pPr>
      <w:r>
        <w:t xml:space="preserve">한국어 직역</w:t>
      </w:r>
    </w:p>
    <w:p>
      <w:pPr>
        <w:pStyle w:val="SHTKTranslationText"/>
      </w:pPr>
      <w:r>
        <w:t xml:space="preserve">다섯째, 보살의 재일에는, 칼이나 금·은·진보를 지녀서는 안 된다.</w:t>
      </w:r>
    </w:p>
    <w:p>
      <w:pPr>
        <w:pStyle w:val="SHTKBlockLabel"/>
        <w:keepNext/>
      </w:pPr>
      <w:r>
        <w:t xml:space="preserve">위치표지</w:t>
      </w:r>
    </w:p>
    <w:p>
      <w:pPr>
        <w:pStyle w:val="SHTKPositionMarker"/>
      </w:pPr>
      <w:bookmarkStart w:id="389" w:name="loc_0048a13"/>
      <w:r>
        <w:t xml:space="preserve">[0048a13]</w:t>
      </w:r>
      <w:bookmarkEnd w:id="389"/>
    </w:p>
    <w:p>
      <w:pPr>
        <w:pStyle w:val="SHTKBlockLabel"/>
        <w:keepNext/>
      </w:pPr>
      <w:r>
        <w:t xml:space="preserve">원문</w:t>
      </w:r>
    </w:p>
    <w:p>
      <w:pPr>
        <w:pStyle w:val="SHTKSourceText"/>
      </w:pPr>
      <w:r>
        <w:t xml:space="preserve">第六菩薩齋日。不得乘車牛馬。</w:t>
      </w:r>
    </w:p>
    <w:p>
      <w:pPr>
        <w:pStyle w:val="SHTKBlockLabel"/>
        <w:keepNext/>
      </w:pPr>
      <w:r>
        <w:t xml:space="preserve">한국어 직역</w:t>
      </w:r>
    </w:p>
    <w:p>
      <w:pPr>
        <w:pStyle w:val="SHTKTranslationText"/>
      </w:pPr>
      <w:r>
        <w:t xml:space="preserve">여섯째, 보살의 재일에는, 수레나 소나 말을 타서는 안 된다.</w:t>
      </w:r>
    </w:p>
    <w:p>
      <w:pPr>
        <w:pStyle w:val="SHTKBlockLabel"/>
        <w:keepNext/>
      </w:pPr>
      <w:r>
        <w:t xml:space="preserve">위치표지</w:t>
      </w:r>
    </w:p>
    <w:p>
      <w:pPr>
        <w:pStyle w:val="SHTKPositionMarker"/>
      </w:pPr>
      <w:bookmarkStart w:id="390" w:name="loc_0048a14"/>
      <w:r>
        <w:t xml:space="preserve">[0048a14]</w:t>
      </w:r>
      <w:bookmarkEnd w:id="390"/>
    </w:p>
    <w:p>
      <w:pPr>
        <w:pStyle w:val="SHTKBlockLabel"/>
        <w:keepNext/>
      </w:pPr>
      <w:r>
        <w:t xml:space="preserve">원문</w:t>
      </w:r>
    </w:p>
    <w:p>
      <w:pPr>
        <w:pStyle w:val="SHTKSourceText"/>
      </w:pPr>
      <w:r>
        <w:t xml:space="preserve">第七菩薩齋日。不得捶兒子奴婢畜生。</w:t>
      </w:r>
    </w:p>
    <w:p>
      <w:pPr>
        <w:pStyle w:val="SHTKBlockLabel"/>
        <w:keepNext/>
      </w:pPr>
      <w:r>
        <w:t xml:space="preserve">한국어 직역</w:t>
      </w:r>
    </w:p>
    <w:p>
      <w:pPr>
        <w:pStyle w:val="SHTKTranslationText"/>
      </w:pPr>
      <w:r>
        <w:t xml:space="preserve">일곱째, 보살의 재일에는, 자식·노비·짐승을 때려서는 안 된다.</w:t>
      </w:r>
    </w:p>
    <w:p>
      <w:pPr>
        <w:pStyle w:val="SHTKBlockLabel"/>
        <w:keepNext/>
      </w:pPr>
      <w:r>
        <w:t xml:space="preserve">위치표지</w:t>
      </w:r>
    </w:p>
    <w:p>
      <w:pPr>
        <w:pStyle w:val="SHTKPositionMarker"/>
      </w:pPr>
      <w:bookmarkStart w:id="391" w:name="loc_0048a15"/>
      <w:r>
        <w:t xml:space="preserve">[0048a15]</w:t>
      </w:r>
      <w:bookmarkEnd w:id="391"/>
    </w:p>
    <w:p>
      <w:pPr>
        <w:pStyle w:val="SHTKBlockLabel"/>
        <w:keepNext/>
      </w:pPr>
      <w:r>
        <w:t xml:space="preserve">원문</w:t>
      </w:r>
    </w:p>
    <w:p>
      <w:pPr>
        <w:pStyle w:val="SHTKSourceText"/>
      </w:pPr>
      <w:r>
        <w:t xml:space="preserve">第八菩薩齋日。皆持是齋。從分檀布施得福。菩薩齋日去臥時。於佛前叉手言。今日一切十方。其有持齋戒者。行六度者。某皆助安無量。勸助歡喜。福施十方。一切人非人等。所在勤苦厄難之處。皆令得福。解脫憂苦。出生為人。安隱富樂無極。</w:t>
      </w:r>
    </w:p>
    <w:p>
      <w:pPr>
        <w:pStyle w:val="SHTKBlockLabel"/>
        <w:keepNext/>
      </w:pPr>
      <w:r>
        <w:t xml:space="preserve">한국어 직역</w:t>
      </w:r>
    </w:p>
    <w:p>
      <w:pPr>
        <w:pStyle w:val="SHTKTranslationText"/>
      </w:pPr>
      <w:r>
        <w:t xml:space="preserve">여덟째, 보살의 재일에는, 모두 이 재계를 지키고, 분에 따라 보시하여 복을 얻어야 한다. 보살의 재일에 잠자리에 들 때에는, 부처님 앞에서 합장하고 말한다. ‘오늘 일체 시방에서, 재계를 지키는 이들과, 육바라밀을 행하는 이들이 있으면, 아무개는 모두 그들을 도와 안락하게 하기를 한량없이 원합니다. 그들을 권하고 도우며 기뻐하고, 그 복을 시방에 베풀어, 일체 사람과 사람이 아닌 존재 등이, 어디에서든 고통과 재난에 처해 있으면, 모두 복을 얻게 하고, 근심과 괴로움에서 벗어나며, 사람으로 태어나, 안온하고 부유하며 즐거움이 끝없게 하소서.’</w:t>
      </w:r>
    </w:p>
    <w:p>
      <w:pPr>
        <w:pStyle w:val="SHTKBlockLabel"/>
        <w:keepNext/>
      </w:pPr>
      <w:r>
        <w:t xml:space="preserve">위치표지</w:t>
      </w:r>
    </w:p>
    <w:p>
      <w:pPr>
        <w:pStyle w:val="SHTKPositionMarker"/>
      </w:pPr>
      <w:bookmarkStart w:id="392" w:name="loc_0048a21"/>
      <w:r>
        <w:t xml:space="preserve">[0048a21]</w:t>
      </w:r>
      <w:bookmarkEnd w:id="392"/>
    </w:p>
    <w:p>
      <w:pPr>
        <w:pStyle w:val="SHTKBlockLabel"/>
        <w:keepNext/>
      </w:pPr>
      <w:r>
        <w:t xml:space="preserve">원문</w:t>
      </w:r>
    </w:p>
    <w:p>
      <w:pPr>
        <w:pStyle w:val="SHTKSourceText"/>
      </w:pPr>
      <w:r>
        <w:t xml:space="preserve">第九菩薩齋日。不得飲食盡器中。</w:t>
      </w:r>
    </w:p>
    <w:p>
      <w:pPr>
        <w:pStyle w:val="SHTKBlockLabel"/>
        <w:keepNext/>
      </w:pPr>
      <w:r>
        <w:t xml:space="preserve">한국어 직역</w:t>
      </w:r>
    </w:p>
    <w:p>
      <w:pPr>
        <w:pStyle w:val="SHTKTranslationText"/>
      </w:pPr>
      <w:r>
        <w:t xml:space="preserve">아홉째, 보살의 재일에는, 그릇 안의 음식을 남김없이 먹어서는 안 된다.</w:t>
      </w:r>
    </w:p>
    <w:p>
      <w:pPr>
        <w:pStyle w:val="SHTKBlockLabel"/>
        <w:keepNext/>
      </w:pPr>
      <w:r>
        <w:t xml:space="preserve">위치표지</w:t>
      </w:r>
    </w:p>
    <w:p>
      <w:pPr>
        <w:pStyle w:val="SHTKPositionMarker"/>
      </w:pPr>
      <w:bookmarkStart w:id="393" w:name="loc_0048a22"/>
      <w:r>
        <w:t xml:space="preserve">[0048a22]</w:t>
      </w:r>
      <w:bookmarkEnd w:id="393"/>
    </w:p>
    <w:p>
      <w:pPr>
        <w:pStyle w:val="SHTKBlockLabel"/>
        <w:keepNext/>
      </w:pPr>
      <w:r>
        <w:t xml:space="preserve">원문</w:t>
      </w:r>
    </w:p>
    <w:p>
      <w:pPr>
        <w:pStyle w:val="SHTKSourceText"/>
      </w:pPr>
      <w:r>
        <w:t xml:space="preserve">第十菩薩齋日。不得與女人相形笑共坐席。女人亦爾。是為十戒。不得犯。不得教人犯。亦不得勸勉人犯。菩薩解齋法言。南無佛南無法南無比丘僧。某若干日若干夜。持菩薩齋。</w:t>
      </w:r>
    </w:p>
    <w:p>
      <w:pPr>
        <w:pStyle w:val="SHTKBlockLabel"/>
        <w:keepNext/>
      </w:pPr>
      <w:r>
        <w:t xml:space="preserve">한국어 직역</w:t>
      </w:r>
    </w:p>
    <w:p>
      <w:pPr>
        <w:pStyle w:val="SHTKTranslationText"/>
      </w:pPr>
      <w:r>
        <w:t xml:space="preserve">열째, 보살의 재일에는, 여자와 서로 몸짓하며 웃거나 한 자리에 함께 앉아서는 안 된다. 여자도 또한 그러하다. 이것이 열 가지 계이다. 범해서는 안 되고, 다른 사람에게 범하도록 시켜서도 안 되며, 또 남에게 범하도록 권하거나 재촉해서도 안 된다. 보살이 재계를 푸는 법에는 이렇게 말한다. ‘부처님께 귀의합니다. 법에 귀의합니다. 비구승에게 귀의합니다. 아무개는 며칠 낮과 며칠 밤 동안, 보살재를 지켰습니다.</w:t>
      </w:r>
    </w:p>
    <w:p>
      <w:pPr>
        <w:pStyle w:val="SHTKBlockLabel"/>
        <w:keepNext/>
      </w:pPr>
      <w:r>
        <w:t xml:space="preserve">원문</w:t>
      </w:r>
    </w:p>
    <w:p>
      <w:pPr>
        <w:pStyle w:val="SHTKSourceText"/>
      </w:pPr>
      <w:r>
        <w:t xml:space="preserve">從[2]分檀布施。</w:t>
      </w:r>
    </w:p>
    <w:p>
      <w:pPr>
        <w:pStyle w:val="SHTKBlockLabel"/>
        <w:keepNext/>
      </w:pPr>
      <w:r>
        <w:t xml:space="preserve">한국어 직역</w:t>
      </w:r>
    </w:p>
    <w:p>
      <w:pPr>
        <w:pStyle w:val="SHTKTranslationText"/>
      </w:pPr>
      <w:r>
        <w:t xml:space="preserve">분에 따라 보시하였으니,</w:t>
      </w:r>
    </w:p>
    <w:p>
      <w:pPr>
        <w:pStyle w:val="SHTKBlockLabel"/>
        <w:keepNext/>
      </w:pPr>
      <w:r>
        <w:t xml:space="preserve">교감·번역 메모</w:t>
      </w:r>
    </w:p>
    <w:p>
      <w:pPr>
        <w:pStyle w:val="SHTKNoteSummary"/>
      </w:pPr>
      <w:r>
        <w:t>교감 요약 | [CBETA 교감] 저본·대정장 저본의 「分」와 이문 「〔－〕」를 비교한다.</w:t>
      </w:r>
    </w:p>
    <w:p>
      <w:pPr>
        <w:pStyle w:val="SHTKNoteDetail"/>
      </w:pPr>
      <w:r>
        <w:t>• 원교감 원문 | 分【大】，〔－〕【宋】【元】【明】【宮】</w:t>
        <w:br/>
        <w:t>• 교감 번호 | 0048002</w:t>
        <w:br/>
        <w:t>• 저본 독법 | 分</w:t>
        <w:br/>
        <w:t>• 저본 적용 구절 | 從[2]分檀布施。</w:t>
        <w:br/>
        <w:t>• 저본 기준 번역 | 분에 따라 보시하였으니,</w:t>
        <w:br/>
        <w:t>• 이문 독법 | 〔－〕</w:t>
        <w:br/>
        <w:t>• 이문 적용 구절 | 從檀布施。</w:t>
        <w:br/>
        <w:t>• 이문 기준 번역 | [이문] 보시를 따라서 행하면 복을 얻는다. [구문 해석 차이]</w:t>
        <w:br/>
        <w:t>• 의미 차이 | 저본의 「分」와 비교 독법 「〔－〕」 사이의 차이이다.</w:t>
        <w:br/>
        <w:t>• 한국어 해설 | 「從分檀布施」에서 「分」의 유무에 따라 「從分」을 ‘분수·몫에 따라’로 볼지 「從檀布施」라는 결합으로 볼지 구문 분석이 달라진다.</w:t>
        <w:br/>
        <w:t>• 번역 영향 판정 | [문장 구조 변화]</w:t>
        <w:br/>
        <w:t>• 번역문 표시 | [구문 불확실]·[이문 검토 필요]</w:t>
        <w:br/>
        <w:t>• 출처 | CBETA T54n2123, 교감 번호 0048002.</w:t>
      </w:r>
    </w:p>
    <w:p>
      <w:pPr>
        <w:pStyle w:val="SHTKBlockLabel"/>
        <w:keepNext/>
      </w:pPr>
      <w:r>
        <w:t xml:space="preserve">원문</w:t>
      </w:r>
    </w:p>
    <w:p>
      <w:pPr>
        <w:pStyle w:val="SHTKSourceText"/>
      </w:pPr>
      <w:r>
        <w:t xml:space="preserve">當得六波羅蜜。如諸菩薩六萬菩薩法。齋日夜。一分禪。一分讀經。一分臥。是為菩薩齋日法。從正月十四日受。十七日解。從四月八日受。十五日解。從七月一日受。十六日解。從九月十四日受。十六日解。</w:t>
      </w:r>
    </w:p>
    <w:p>
      <w:pPr>
        <w:pStyle w:val="SHTKBlockLabel"/>
        <w:keepNext/>
      </w:pPr>
      <w:r>
        <w:t xml:space="preserve">한국어 직역</w:t>
      </w:r>
    </w:p>
    <w:p>
      <w:pPr>
        <w:pStyle w:val="SHTKTranslationText"/>
      </w:pPr>
      <w:r>
        <w:t xml:space="preserve">마땅히 육바라밀을 얻고, 모든 보살과 6만 보살의 법과 같아지기를 바랍니다.’ 재일의 밤에는, 한 부분은 선정에 들고, 한 부분은 경을 읽으며, 한 부분은 잠잔다. 이것이 보살의 재일법이다. 정월 14일부터 받고, 17일에 푼다. 4월 8일부터 받고, 15일에 푼다. 7월 1일부터 받고, 16일에 푼다. 9월 14일부터 받고, 16일에 푼다.</w:t>
      </w:r>
    </w:p>
    <w:p>
      <w:pPr>
        <w:pStyle w:val="SHTKBlockLabel"/>
        <w:keepNext/>
      </w:pPr>
      <w:r>
        <w:t xml:space="preserve">위치표지</w:t>
      </w:r>
    </w:p>
    <w:p>
      <w:pPr>
        <w:pStyle w:val="SHTKPositionMarker"/>
      </w:pPr>
      <w:bookmarkStart w:id="394" w:name="loc_0048b02"/>
      <w:r>
        <w:t xml:space="preserve">[0048b02]</w:t>
      </w:r>
      <w:bookmarkEnd w:id="394"/>
    </w:p>
    <w:p>
      <w:pPr>
        <w:pStyle w:val="SHTKBlockLabel"/>
        <w:keepNext/>
      </w:pPr>
      <w:r>
        <w:t xml:space="preserve">원문</w:t>
      </w:r>
    </w:p>
    <w:p>
      <w:pPr>
        <w:pStyle w:val="SHTKSourceText"/>
      </w:pPr>
      <w:r>
        <w:t xml:space="preserve">述曰。既受齋已。若欲解齋。要待大。明相出時。始得食粥。不爾破齋。何名明相。如薩婆多論云。明相有三種色。若日照閻浮提樹。即有黑色。若照樹葉。則有青色。若過樹葉則有白色。於三色中白色為正。始得解齋食其粥也。又僧祇律云。佛住舍衛城。南方有邑名大林。時有商人驅八頭牛。到北方俱多國。有一商人。共在澤中放牛。時有離車捕龍食之。捕得一龍女。</w:t>
      </w:r>
    </w:p>
    <w:p>
      <w:pPr>
        <w:pStyle w:val="SHTKBlockLabel"/>
        <w:keepNext/>
      </w:pPr>
      <w:r>
        <w:t xml:space="preserve">한국어 직역</w:t>
      </w:r>
    </w:p>
    <w:p>
      <w:pPr>
        <w:pStyle w:val="SHTKTranslationText"/>
      </w:pPr>
      <w:r>
        <w:t xml:space="preserve">논하여 말한다. 이미 재계를 받았으면, 재계를 풀고자 하더라도, 반드시 큰 새벽의, 밝은 모습이 나타날 때를 기다려야 한다. 그때 비로소 죽을 먹을 수 있다. 그렇지 않으면 재계를 깨뜨리는 것이다. 무엇을 밝은 모습이라고 하는가? 《살바다론》에서 말한 것과 같다. 밝은 모습에는 세 가지 빛깔이 있다. 해가 염부제의 나무를 비추면, 곧 검은 빛이 있고, 나뭇잎을 비추면, 푸른 빛이 있으며, 나뭇잎을 지나 비추면 흰 빛이 있다. 이 세 빛깔 가운데 흰 빛을 바른 기준으로 삼는다. 그제야 재계를 풀고 죽을 먹을 수 있다. 또 《승기율》에서 말한다. 부처님께서 사위성에 머무셨다. 남쪽에 대림이라는 마을이 있었다. 그때 한 상인이 소 여덟 마리를 몰고, 북쪽의 구다국에 이르렀다. 한 상인이, 들과 늪에서 함께 소를 놓아 먹이고 있었다. 그때 어떤 리차족 사람이 용을 잡아 먹으려 하다가, 용녀 한 명을 붙잡았다.</w:t>
      </w:r>
    </w:p>
    <w:p>
      <w:pPr>
        <w:pStyle w:val="SHTKBlockLabel"/>
        <w:keepNext/>
      </w:pPr>
      <w:r>
        <w:t xml:space="preserve">원문</w:t>
      </w:r>
    </w:p>
    <w:p>
      <w:pPr>
        <w:pStyle w:val="SHTKSourceText"/>
      </w:pPr>
      <w:r>
        <w:t xml:space="preserve">女受[3]布薩法。</w:t>
      </w:r>
    </w:p>
    <w:p>
      <w:pPr>
        <w:pStyle w:val="SHTKBlockLabel"/>
        <w:keepNext/>
      </w:pPr>
      <w:r>
        <w:t xml:space="preserve">한국어 직역</w:t>
      </w:r>
    </w:p>
    <w:p>
      <w:pPr>
        <w:pStyle w:val="SHTKTranslationText"/>
      </w:pPr>
      <w:r>
        <w:t xml:space="preserve">그 여인은 포살법을 받고 있었으므로,</w:t>
      </w:r>
    </w:p>
    <w:p>
      <w:pPr>
        <w:pStyle w:val="SHTKBlockLabel"/>
        <w:keepNext/>
      </w:pPr>
      <w:r>
        <w:t xml:space="preserve">교감·번역 메모</w:t>
      </w:r>
    </w:p>
    <w:p>
      <w:pPr>
        <w:pStyle w:val="SHTKNoteSummary"/>
      </w:pPr>
      <w:r>
        <w:t>교감 요약 | [CBETA 교감] 저본·대정장 저본의 「布」와 이문 「菩」를 비교한다.</w:t>
      </w:r>
    </w:p>
    <w:p>
      <w:pPr>
        <w:pStyle w:val="SHTKNoteDetail"/>
      </w:pPr>
      <w:r>
        <w:t>• 원교감 원문 | 布【大】＊，菩【宋】【元】【明】【宮】＊</w:t>
        <w:br/>
        <w:t>• 교감 번호 | 0048003</w:t>
        <w:br/>
        <w:t>• 저본 독법 | 布</w:t>
        <w:br/>
        <w:t>• 저본 적용 구절 | 女受[3]布薩法。</w:t>
        <w:br/>
        <w:t>• 저본 기준 번역 | 그 여인은 포살법을 받고 있었으므로,</w:t>
        <w:br/>
        <w:t>• 이문 독법 | 菩</w:t>
        <w:br/>
        <w:t>• 이문 적용 구절 | 女受菩薩法。</w:t>
        <w:br/>
        <w:t>• 이문 기준 번역 | [이문] 그 여인은 보살법을 받고 있었으므로,</w:t>
        <w:br/>
        <w:t>• 의미 차이 | 저본의 「布」와 비교 독법 「菩」 사이의 차이이다.</w:t>
        <w:br/>
        <w:t>• 한국어 해설 | 「布薩」은 포살·재계 의식을 뜻하지만 「菩薩」은 보살을 뜻한다. 용녀가 받고 있던 수행법의 성격이 달라지므로 의미 차이가 분명하다.</w:t>
        <w:br/>
        <w:t>• 번역 영향 판정 | [의미 차이 있음]</w:t>
        <w:br/>
        <w:t>• 출처 | CBETA T54n2123, 교감 번호 0048003.</w:t>
      </w:r>
    </w:p>
    <w:p>
      <w:pPr>
        <w:pStyle w:val="SHTKBlockLabel"/>
        <w:keepNext/>
      </w:pPr>
      <w:r>
        <w:t xml:space="preserve">원문</w:t>
      </w:r>
    </w:p>
    <w:p>
      <w:pPr>
        <w:pStyle w:val="SHTKSourceText"/>
      </w:pPr>
      <w:r>
        <w:t xml:space="preserve">無有害心。然離車穿鼻牽行。商人見之即起慈心。問離車言。汝牽此龍欲作何等。答言。我欲殺。商人言。勿殺我與汝一牛貿取。捕者不肯。乃至八牛。方言。此肉多美。今為汝故我當放之。時商人恐。放龍女去已。商人念言。此是惡人。恐復追逐更遣捕取。放別池中。隨逐看之。龍變為人語商人言。天施我命今欲報恩。可共入宮當報天恩。商人答言。龍性卒暴瞋恚無常。或能殺我。答言。不爾。前人繫我。我力能殺彼人。</w:t>
      </w:r>
    </w:p>
    <w:p>
      <w:pPr>
        <w:pStyle w:val="SHTKBlockLabel"/>
        <w:keepNext/>
      </w:pPr>
      <w:r>
        <w:t xml:space="preserve">한국어 직역</w:t>
      </w:r>
    </w:p>
    <w:p>
      <w:pPr>
        <w:pStyle w:val="SHTKTranslationText"/>
      </w:pPr>
      <w:r>
        <w:t xml:space="preserve">해치려는 마음이 없었다. 그러나 리차족 사람은 그 코를 뚫어 끌고 갔다. 상인이 그것을 보고 곧 자비심을 일으켰다. 그가 리차족 사람에게 물었다. “그대는 이 용을 끌고 가 무엇을 하려는가?” 그가 대답했다. “나는 죽이려 한다.” 상인이 말했다. “죽이지 마시오. 내가 소 한 마리를 주고 바꾸어 데려가겠소.” 잡은 사람은 허락하지 않았다. 마침내 소 여덟 마리까지 제시하자, 그제야 말했다. “이 고기는 매우 맛있다. 하지만 이제 그대를 위해 놓아주겠다.” 그때 상인은 두려워하였다. 용녀를 놓아 보낸 뒤에도, 상인은 생각했다. “이 사람은 악한 사람이다. 다시 뒤쫓아 가 또 붙잡게 할까 두렵다.” 그래서 다른 못에 놓아 주고, 뒤따라가며 지켜보았다. 용이 사람으로 변하여 상인에게 말했다. “하늘이 제 목숨을 베풀어 주셨으니 이제 은혜를 갚고 싶습니다. 함께 궁으로 들어가시면 그 은혜에 보답하겠습니다.” 상인이 대답했다. “용의 성품은 사납고 성냄이 일정하지 않으니, 혹 나를 죽일 수도 있다.” 용녀가 대답했다. “그렇지 않습니다. 앞서 그 사람이 나를 묶었을 때, 내 힘으로는 그 사람을 죽일 수도 있었지만,</w:t>
      </w:r>
    </w:p>
    <w:p>
      <w:pPr>
        <w:pStyle w:val="SHTKBlockLabel"/>
        <w:keepNext/>
      </w:pPr>
      <w:r>
        <w:t xml:space="preserve">원문</w:t>
      </w:r>
    </w:p>
    <w:p>
      <w:pPr>
        <w:pStyle w:val="SHTKSourceText"/>
      </w:pPr>
      <w:r>
        <w:t xml:space="preserve">但已受[＊]布薩法。</w:t>
      </w:r>
    </w:p>
    <w:p>
      <w:pPr>
        <w:pStyle w:val="SHTKBlockLabel"/>
        <w:keepNext/>
      </w:pPr>
      <w:r>
        <w:t xml:space="preserve">한국어 직역</w:t>
      </w:r>
    </w:p>
    <w:p>
      <w:pPr>
        <w:pStyle w:val="SHTKTranslationText"/>
      </w:pPr>
      <w:r>
        <w:t xml:space="preserve">다만 이미 포살법을 받았기 때문에,</w:t>
      </w:r>
    </w:p>
    <w:p>
      <w:pPr>
        <w:pStyle w:val="SHTKBlockLabel"/>
        <w:keepNext/>
      </w:pPr>
      <w:r>
        <w:t xml:space="preserve">교감·번역 메모</w:t>
      </w:r>
    </w:p>
    <w:p>
      <w:pPr>
        <w:pStyle w:val="SHTKNoteSummary"/>
      </w:pPr>
      <w:r>
        <w:t>교감 요약 | [CBETA 교감] 선행 교감 0048003의 [＊] 반복 적용: 「布」와 「菩」를 비교한다.</w:t>
      </w:r>
    </w:p>
    <w:p>
      <w:pPr>
        <w:pStyle w:val="SHTKNoteDetail"/>
      </w:pPr>
      <w:r>
        <w:t>• 원교감 원문 | 布【大】＊，菩【宋】【元】【明】【宮】＊</w:t>
        <w:br/>
        <w:t>• 교감 번호 | 0048003</w:t>
        <w:br/>
        <w:t>• 저본 독법 | 布</w:t>
        <w:br/>
        <w:t>• 저본 적용 구절 | 但已受[＊]布薩法。</w:t>
        <w:br/>
        <w:t>• 저본 기준 번역 | 다만 이미 포살법을 받았기 때문에,</w:t>
        <w:br/>
        <w:t>• 이문 독법 | 菩</w:t>
        <w:br/>
        <w:t>• 이문 적용 구절 | 但已受菩薩法。</w:t>
        <w:br/>
        <w:t>• 이문 기준 번역 | [이문] 그 여인은 보살법을 받고 있었으므로,</w:t>
        <w:br/>
        <w:t>• 의미 차이 | 저본의 「布」와 비교 독법 「菩」 사이의 차이이다.</w:t>
        <w:br/>
        <w:t>• 한국어 해설 | 「布薩」은 포살·재계 의식을 뜻하지만 「菩薩」은 보살을 뜻한다. 용녀가 받고 있던 수행법의 성격이 달라지므로 의미 차이가 분명하다.</w:t>
        <w:br/>
        <w:t>• 번역 영향 판정 | [의미 차이 있음]</w:t>
        <w:br/>
        <w:t>• 출처 | CBETA T54n2123, 교감 번호 0048003.</w:t>
      </w:r>
    </w:p>
    <w:p>
      <w:pPr>
        <w:pStyle w:val="SHTKBlockLabel"/>
        <w:keepNext/>
      </w:pPr>
      <w:r>
        <w:t xml:space="preserve">원문</w:t>
      </w:r>
    </w:p>
    <w:p>
      <w:pPr>
        <w:pStyle w:val="SHTKSourceText"/>
      </w:pPr>
      <w:r>
        <w:t xml:space="preserve">都無殺心。何況天今施我壽命。而當加害。若不去者。小住此中。</w:t>
      </w:r>
    </w:p>
    <w:p>
      <w:pPr>
        <w:pStyle w:val="SHTKBlockLabel"/>
        <w:keepNext/>
      </w:pPr>
      <w:r>
        <w:t xml:space="preserve">한국어 직역</w:t>
      </w:r>
    </w:p>
    <w:p>
      <w:pPr>
        <w:pStyle w:val="SHTKTranslationText"/>
      </w:pPr>
      <w:r>
        <w:t xml:space="preserve">조금도 죽이려는 마음이 없었습니다. 하물며 하늘께서 지금 제 목숨을 베풀어 주셨는데, 어찌 해를 가하겠습니까? 만약 가지 않으시려거든, 잠시 이곳에 머무십시오.</w:t>
      </w:r>
    </w:p>
    <w:p>
      <w:pPr>
        <w:pStyle w:val="SHTKBlockLabel"/>
        <w:keepNext/>
      </w:pPr>
      <w:r>
        <w:t xml:space="preserve">원문</w:t>
      </w:r>
    </w:p>
    <w:p>
      <w:pPr>
        <w:pStyle w:val="SHTKSourceText"/>
      </w:pPr>
      <w:r>
        <w:t xml:space="preserve">我先[4]屏當。</w:t>
      </w:r>
    </w:p>
    <w:p>
      <w:pPr>
        <w:pStyle w:val="SHTKBlockLabel"/>
        <w:keepNext/>
      </w:pPr>
      <w:r>
        <w:t xml:space="preserve">한국어 직역</w:t>
      </w:r>
    </w:p>
    <w:p>
      <w:pPr>
        <w:pStyle w:val="SHTKTranslationText"/>
      </w:pPr>
      <w:r>
        <w:t xml:space="preserve">제가 먼저 안을 정돈하겠습니다.”</w:t>
      </w:r>
    </w:p>
    <w:p>
      <w:pPr>
        <w:pStyle w:val="SHTKBlockLabel"/>
        <w:keepNext/>
      </w:pPr>
      <w:r>
        <w:t xml:space="preserve">교감·번역 메모</w:t>
      </w:r>
    </w:p>
    <w:p>
      <w:pPr>
        <w:pStyle w:val="SHTKNoteSummary"/>
      </w:pPr>
      <w:r>
        <w:t>교감 요약 | [CBETA 교감] 저본·대정장 저본의 「屏當」와 이문 「摒擋」를 비교한다.</w:t>
      </w:r>
    </w:p>
    <w:p>
      <w:pPr>
        <w:pStyle w:val="SHTKNoteDetail"/>
      </w:pPr>
      <w:r>
        <w:t>• 원교감 원문 | 屏當【大】＊，摒擋【宋】＊【元】＊【明】＊</w:t>
        <w:br/>
        <w:t>• 교감 번호 | 0048004</w:t>
        <w:br/>
        <w:t>• 저본 독법 | 屏當</w:t>
        <w:br/>
        <w:t>• 저본 적용 구절 | 我先[4]屏當。</w:t>
        <w:br/>
        <w:t>• 저본 기준 번역 | 제가 먼저 안을 정돈하겠습니다.”</w:t>
        <w:br/>
        <w:t>• 이문 독법 | 摒擋</w:t>
        <w:br/>
        <w:t>• 이문 적용 구절 | 我先摒擋。</w:t>
        <w:br/>
        <w:t>• 이문 기준 번역 | [이문] 제가 먼저 안을 정돈하겠습니다.</w:t>
        <w:br/>
        <w:t>• 의미 차이 | 저본의 「屏當」와 비교 독법 「摒擋」 사이의 차이이다.</w:t>
        <w:br/>
        <w:t>• 한국어 해설 | 「屏當/摒擋」은 모두 미리 정돈하거나 처리한다는 뜻으로 이 문맥에서 번역 차이가 없다.</w:t>
        <w:br/>
        <w:t>• 번역 영향 판정 | [번역 차이 없음]</w:t>
        <w:br/>
        <w:t>• 출처 | CBETA T54n2123, 교감 번호 0048004.</w:t>
      </w:r>
    </w:p>
    <w:p>
      <w:pPr>
        <w:pStyle w:val="SHTKBlockLabel"/>
        <w:keepNext/>
      </w:pPr>
      <w:r>
        <w:t xml:space="preserve">원문</w:t>
      </w:r>
    </w:p>
    <w:p>
      <w:pPr>
        <w:pStyle w:val="SHTKSourceText"/>
      </w:pPr>
      <w:r>
        <w:t xml:space="preserve">即便入去。後入宮內見。</w:t>
      </w:r>
    </w:p>
    <w:p>
      <w:pPr>
        <w:pStyle w:val="SHTKBlockLabel"/>
        <w:keepNext/>
      </w:pPr>
      <w:r>
        <w:t xml:space="preserve">한국어 직역</w:t>
      </w:r>
    </w:p>
    <w:p>
      <w:pPr>
        <w:pStyle w:val="SHTKTranslationText"/>
      </w:pPr>
      <w:r>
        <w:t xml:space="preserve">그러고는 곧 들어갔다. 뒤에 상인이 궁 안으로 들어가 보니,</w:t>
      </w:r>
    </w:p>
    <w:p>
      <w:pPr>
        <w:pStyle w:val="SHTKBlockLabel"/>
        <w:keepNext/>
      </w:pPr>
      <w:r>
        <w:t xml:space="preserve">원문</w:t>
      </w:r>
    </w:p>
    <w:p>
      <w:pPr>
        <w:pStyle w:val="SHTKSourceText"/>
      </w:pPr>
      <w:r>
        <w:t xml:space="preserve">龍門邊二龍繫在一[5]邊。</w:t>
      </w:r>
    </w:p>
    <w:p>
      <w:pPr>
        <w:pStyle w:val="SHTKBlockLabel"/>
        <w:keepNext/>
      </w:pPr>
      <w:r>
        <w:t xml:space="preserve">한국어 직역</w:t>
      </w:r>
    </w:p>
    <w:p>
      <w:pPr>
        <w:pStyle w:val="SHTKTranslationText"/>
      </w:pPr>
      <w:r>
        <w:t xml:space="preserve">용궁 문가 한쪽에 두 용이 묶여 있었다.</w:t>
      </w:r>
    </w:p>
    <w:p>
      <w:pPr>
        <w:pStyle w:val="SHTKBlockLabel"/>
        <w:keepNext/>
      </w:pPr>
      <w:r>
        <w:t xml:space="preserve">교감·번역 메모</w:t>
      </w:r>
    </w:p>
    <w:p>
      <w:pPr>
        <w:pStyle w:val="SHTKNoteSummary"/>
      </w:pPr>
      <w:r>
        <w:t>교감 요약 | [CBETA 교감] 저본·대정장 저본의 「邊」와 이문 「拄」를 비교한다.</w:t>
      </w:r>
    </w:p>
    <w:p>
      <w:pPr>
        <w:pStyle w:val="SHTKNoteDetail"/>
      </w:pPr>
      <w:r>
        <w:t>• 원교감 원문 | 邊【大】，拄【宋】【元】【明】【宮】</w:t>
        <w:br/>
        <w:t>• 교감 번호 | 0048005</w:t>
        <w:br/>
        <w:t>• 저본 독법 | 邊</w:t>
        <w:br/>
        <w:t>• 저본 적용 구절 | 龍門邊二龍繫在一[5]邊。</w:t>
        <w:br/>
        <w:t>• 저본 기준 번역 | 용궁 문가 한쪽에 두 용이 묶여 있었다.</w:t>
        <w:br/>
        <w:t>• 이문 독법 | 拄</w:t>
        <w:br/>
        <w:t>• 이문 적용 구절 | 龍門拄二龍繫在一邊。</w:t>
        <w:br/>
        <w:t>• 이문 기준 번역 | [이문] 용궁 문가의 한 버팀목에 두 용이 묶여 있었다.</w:t>
        <w:br/>
        <w:t>• 의미 차이 | 저본의 「邊」와 비교 독법 「拄」 사이의 차이이다.</w:t>
        <w:br/>
        <w:t>• 한국어 해설 | 「一邊」은 ‘한쪽’을 뜻하지만 「一拄」는 기둥·버팀과 관련된 독법이 되어 두 용이 묶인 위치 묘사가 달라진다.</w:t>
        <w:br/>
        <w:t>• 번역 영향 판정 | [의미 차이 있음]</w:t>
        <w:br/>
        <w:t>• 번역문 표시 | [이문 검토 필요]</w:t>
        <w:br/>
        <w:t>• 출처 | CBETA T54n2123, 교감 번호 0048005.</w:t>
      </w:r>
    </w:p>
    <w:p>
      <w:pPr>
        <w:pStyle w:val="SHTKBlockLabel"/>
        <w:keepNext/>
      </w:pPr>
      <w:r>
        <w:t xml:space="preserve">원문</w:t>
      </w:r>
    </w:p>
    <w:p>
      <w:pPr>
        <w:pStyle w:val="SHTKSourceText"/>
      </w:pPr>
      <w:r>
        <w:t xml:space="preserve">商人問言。汝為何事被繫。答言。此龍女半月中三日受齋法。我兄弟守護此龍女。為不堅固。為離車所捕。以是被繫。唯願天慈語令放我。</w:t>
      </w:r>
    </w:p>
    <w:p>
      <w:pPr>
        <w:pStyle w:val="SHTKBlockLabel"/>
        <w:keepNext/>
      </w:pPr>
      <w:r>
        <w:t xml:space="preserve">한국어 직역</w:t>
      </w:r>
    </w:p>
    <w:p>
      <w:pPr>
        <w:pStyle w:val="SHTKTranslationText"/>
      </w:pPr>
      <w:r>
        <w:t xml:space="preserve">상인이 물었다. “그대들은 무슨 일로 묶여 있는가?” 그들이 대답했다. “이 용녀는 보름마다 사흘 포살법을 받습니다. 우리 형제가 이 용녀를 지켰는데, 굳건히 지키지 못하여, 리차족 사람에게 붙잡히게 했습니다. 그 때문에 이렇게 묶였습니다. 바라건대 하늘께서 자비로 말씀하여 우리를 풀어 주게 해 주십시오.”</w:t>
      </w:r>
    </w:p>
    <w:p>
      <w:pPr>
        <w:pStyle w:val="SHTKBlockLabel"/>
        <w:keepNext/>
      </w:pPr>
      <w:r>
        <w:t xml:space="preserve">원문</w:t>
      </w:r>
    </w:p>
    <w:p>
      <w:pPr>
        <w:pStyle w:val="SHTKSourceText"/>
      </w:pPr>
      <w:r>
        <w:t xml:space="preserve">龍女[＊]屏當已。</w:t>
      </w:r>
    </w:p>
    <w:p>
      <w:pPr>
        <w:pStyle w:val="SHTKBlockLabel"/>
        <w:keepNext/>
      </w:pPr>
      <w:r>
        <w:t xml:space="preserve">한국어 직역</w:t>
      </w:r>
    </w:p>
    <w:p>
      <w:pPr>
        <w:pStyle w:val="SHTKTranslationText"/>
      </w:pPr>
      <w:r>
        <w:t xml:space="preserve">용녀가 정리를 마친 뒤,</w:t>
      </w:r>
    </w:p>
    <w:p>
      <w:pPr>
        <w:pStyle w:val="SHTKBlockLabel"/>
        <w:keepNext/>
      </w:pPr>
      <w:r>
        <w:t xml:space="preserve">교감·번역 메모</w:t>
      </w:r>
    </w:p>
    <w:p>
      <w:pPr>
        <w:pStyle w:val="SHTKNoteSummary"/>
      </w:pPr>
      <w:r>
        <w:t>교감 요약 | [CBETA 교감] 선행 교감 0048004의 [＊] 반복 적용: 「屏當」와 「摒擋」를 비교한다.</w:t>
      </w:r>
    </w:p>
    <w:p>
      <w:pPr>
        <w:pStyle w:val="SHTKNoteDetail"/>
      </w:pPr>
      <w:r>
        <w:t>• 원교감 원문 | 屏當【大】＊，摒擋【宋】＊【元】＊【明】＊</w:t>
        <w:br/>
        <w:t>• 교감 번호 | 0048004</w:t>
        <w:br/>
        <w:t>• 저본 독법 | 屏當</w:t>
        <w:br/>
        <w:t>• 저본 적용 구절 | 龍女[＊]屏當已。</w:t>
        <w:br/>
        <w:t>• 저본 기준 번역 | 용녀가 정리를 마친 뒤,</w:t>
        <w:br/>
        <w:t>• 이문 독법 | 摒擋</w:t>
        <w:br/>
        <w:t>• 이문 적용 구절 | 龍女摒擋已。</w:t>
        <w:br/>
        <w:t>• 이문 기준 번역 | [이문] 제가 먼저 안을 정돈하겠습니다.</w:t>
        <w:br/>
        <w:t>• 의미 차이 | 저본의 「屏當」와 비교 독법 「摒擋」 사이의 차이이다.</w:t>
        <w:br/>
        <w:t>• 한국어 해설 | 「屏當/摒擋」은 모두 미리 정돈하거나 처리한다는 뜻으로 이 문맥에서 번역 차이가 없다.</w:t>
        <w:br/>
        <w:t>• 번역 영향 판정 | [번역 차이 없음]</w:t>
        <w:br/>
        <w:t>• 출처 | CBETA T54n2123, 교감 번호 0048004.</w:t>
      </w:r>
    </w:p>
    <w:p>
      <w:pPr>
        <w:pStyle w:val="SHTKBlockLabel"/>
        <w:keepNext/>
      </w:pPr>
      <w:r>
        <w:t xml:space="preserve">원문</w:t>
      </w:r>
    </w:p>
    <w:p>
      <w:pPr>
        <w:pStyle w:val="SHTKSourceText"/>
      </w:pPr>
      <w:r>
        <w:t xml:space="preserve">即呼入宮。坐寶床上。龍女白言。龍中有食能盡壽消者。有二十年消者。有七年消者。有閻浮提人食者。未知天今欲食何食。答言。</w:t>
      </w:r>
    </w:p>
    <w:p>
      <w:pPr>
        <w:pStyle w:val="SHTKBlockLabel"/>
        <w:keepNext/>
      </w:pPr>
      <w:r>
        <w:t xml:space="preserve">한국어 직역</w:t>
      </w:r>
    </w:p>
    <w:p>
      <w:pPr>
        <w:pStyle w:val="SHTKTranslationText"/>
      </w:pPr>
      <w:r>
        <w:t xml:space="preserve">곧 상인을 불러 궁 안으로 들이고, 보배 침상 위에 앉혔다. 용녀가 아뢰었다. “용 가운데에는 먹으면 평생 소화되는 음식이 있고, 20년 동안 소화되는 것이 있으며, 7년 동안 소화되는 것도 있고, 염부제 사람이 먹는 음식도 있습니다. 하늘께서 지금 어떤 음식을 드시고 싶은지 모르겠습니다.” 상인이 대답했다.</w:t>
      </w:r>
    </w:p>
    <w:p>
      <w:pPr>
        <w:pStyle w:val="SHTKBlockLabel"/>
        <w:keepNext/>
      </w:pPr>
      <w:r>
        <w:t xml:space="preserve">원문</w:t>
      </w:r>
    </w:p>
    <w:p>
      <w:pPr>
        <w:pStyle w:val="SHTKSourceText"/>
      </w:pPr>
      <w:r>
        <w:t xml:space="preserve">欲須閻浮提[6]食。</w:t>
      </w:r>
    </w:p>
    <w:p>
      <w:pPr>
        <w:pStyle w:val="SHTKBlockLabel"/>
        <w:keepNext/>
      </w:pPr>
      <w:r>
        <w:t xml:space="preserve">한국어 직역</w:t>
      </w:r>
    </w:p>
    <w:p>
      <w:pPr>
        <w:pStyle w:val="SHTKTranslationText"/>
      </w:pPr>
      <w:r>
        <w:t xml:space="preserve">“염부제의 음식을 먹고 싶다.”</w:t>
      </w:r>
    </w:p>
    <w:p>
      <w:pPr>
        <w:pStyle w:val="SHTKBlockLabel"/>
        <w:keepNext/>
      </w:pPr>
      <w:r>
        <w:t xml:space="preserve">교감·번역 메모</w:t>
      </w:r>
    </w:p>
    <w:p>
      <w:pPr>
        <w:pStyle w:val="SHTKNoteSummary"/>
      </w:pPr>
      <w:r>
        <w:t>교감 요약 | [CBETA 교감] 저본·대정장 저본의 「食」와 이문 「食者」를 비교한다.</w:t>
      </w:r>
    </w:p>
    <w:p>
      <w:pPr>
        <w:pStyle w:val="SHTKNoteDetail"/>
      </w:pPr>
      <w:r>
        <w:t>• 원교감 원문 | 食【大】，食者【宋】【元】【明】【宮】</w:t>
        <w:br/>
        <w:t>• 교감 번호 | 0048006</w:t>
        <w:br/>
        <w:t>• 저본 독법 | 食</w:t>
        <w:br/>
        <w:t>• 저본 적용 구절 | 欲須閻浮提[6]食。</w:t>
        <w:br/>
        <w:t>• 저본 기준 번역 | “염부제의 음식을 먹고 싶다.”</w:t>
        <w:br/>
        <w:t>• 이문 독법 | 食者</w:t>
        <w:br/>
        <w:t>• 이문 적용 구절 | 欲須閻浮提食者。</w:t>
        <w:br/>
        <w:t>• 이문 기준 번역 | [이문] 염부제 사람이 먹는 음식을 원합니다.</w:t>
        <w:br/>
        <w:t>• 의미 차이 | 저본의 「食」와 비교 독법 「食者」 사이의 차이이다.</w:t>
        <w:br/>
        <w:t>• 한국어 해설 | 「閻浮提食」은 염부제의 음식을 가리키고 「閻浮提食者」는 염부제에서 먹는 자/사람을 명시하는 표현이 되어 문장이 더 풀어진다.</w:t>
        <w:br/>
        <w:t>• 번역 영향 판정 | [표현 차이]</w:t>
        <w:br/>
        <w:t>• 출처 | CBETA T54n2123, 교감 번호 0048006.</w:t>
      </w:r>
    </w:p>
    <w:p>
      <w:pPr>
        <w:pStyle w:val="SHTKBlockLabel"/>
        <w:keepNext/>
      </w:pPr>
      <w:r>
        <w:t xml:space="preserve">원문</w:t>
      </w:r>
    </w:p>
    <w:p>
      <w:pPr>
        <w:pStyle w:val="SHTKSourceText"/>
      </w:pPr>
      <w:r>
        <w:t xml:space="preserve">即持種種飲食與之。商人問龍女言。此龍何故被繫。龍女言。此有過我欲殺之。商人言。汝莫殺。</w:t>
      </w:r>
    </w:p>
    <w:p>
      <w:pPr>
        <w:pStyle w:val="SHTKBlockLabel"/>
        <w:keepNext/>
      </w:pPr>
      <w:r>
        <w:t xml:space="preserve">한국어 직역</w:t>
      </w:r>
    </w:p>
    <w:p>
      <w:pPr>
        <w:pStyle w:val="SHTKTranslationText"/>
      </w:pPr>
      <w:r>
        <w:t xml:space="preserve">이에 여러 가지 음식을 가져다주었다. 상인이 용녀에게 물었다. “이 용은 무슨 까닭에 묶여 있는가?” 용녀가 말했다. “이들에게 허물이 있어 내가 죽이려 합니다.” 상인이 말했다. “죽이지 마시오.”</w:t>
      </w:r>
    </w:p>
    <w:p>
      <w:pPr>
        <w:pStyle w:val="SHTKBlockLabel"/>
        <w:keepNext/>
      </w:pPr>
      <w:r>
        <w:t xml:space="preserve">원문</w:t>
      </w:r>
    </w:p>
    <w:p>
      <w:pPr>
        <w:pStyle w:val="SHTKSourceText"/>
      </w:pPr>
      <w:r>
        <w:t xml:space="preserve">[7]不爾要當殺之。</w:t>
      </w:r>
    </w:p>
    <w:p>
      <w:pPr>
        <w:pStyle w:val="SHTKBlockLabel"/>
        <w:keepNext/>
      </w:pPr>
      <w:r>
        <w:t xml:space="preserve">한국어 직역</w:t>
      </w:r>
    </w:p>
    <w:p>
      <w:pPr>
        <w:pStyle w:val="SHTKTranslationText"/>
      </w:pPr>
      <w:r>
        <w:t xml:space="preserve">용녀가 말했다. “그럴 수 없습니다. 반드시 죽여야 합니다.”</w:t>
      </w:r>
    </w:p>
    <w:p>
      <w:pPr>
        <w:pStyle w:val="SHTKBlockLabel"/>
        <w:keepNext/>
      </w:pPr>
      <w:r>
        <w:t xml:space="preserve">교감·번역 메모</w:t>
      </w:r>
    </w:p>
    <w:p>
      <w:pPr>
        <w:pStyle w:val="SHTKNoteSummary"/>
      </w:pPr>
      <w:r>
        <w:t>교감 요약 | [CBETA 교감] 저본·대정장 저본의 「不」와 이문 「之」를 비교한다.</w:t>
      </w:r>
    </w:p>
    <w:p>
      <w:pPr>
        <w:pStyle w:val="SHTKNoteDetail"/>
      </w:pPr>
      <w:r>
        <w:t>• 원교감 원문 | 不【大】，之【宋】【元】【明】【宮】</w:t>
        <w:br/>
        <w:t>• 교감 번호 | 0048007</w:t>
        <w:br/>
        <w:t>• 저본 독법 | 不</w:t>
        <w:br/>
        <w:t>• 저본 적용 구절 | [7]不爾要當殺之。</w:t>
        <w:br/>
        <w:t>• 저본 기준 번역 | 용녀가 말했다. “그럴 수 없습니다. 반드시 죽여야 합니다.”</w:t>
        <w:br/>
        <w:t>• 이문 독법 | 之</w:t>
        <w:br/>
        <w:t>• 이문 적용 구절 | 之爾要當殺之。</w:t>
        <w:br/>
        <w:t>• 의미 차이 | 저본의 「不」와 비교 독법 「之」 사이의 차이이다.</w:t>
        <w:br/>
        <w:t>• 한국어 해설 | 저본 「不爾要當殺之」는 ‘아니오, 반드시 죽여야 한다’로 자연스럽다.</w:t>
        <w:br/>
        <w:t>• 번역 영향 판정 | [판단 유보]</w:t>
        <w:br/>
        <w:t>• 번역문 표시 | [구문 불확실]·[이문 검토 필요]</w:t>
        <w:br/>
        <w:t>• 출처 | CBETA T54n2123, 교감 번호 0048007.</w:t>
      </w:r>
    </w:p>
    <w:p>
      <w:pPr>
        <w:pStyle w:val="SHTKBlockLabel"/>
        <w:keepNext/>
      </w:pPr>
      <w:r>
        <w:t xml:space="preserve">원문</w:t>
      </w:r>
    </w:p>
    <w:p>
      <w:pPr>
        <w:pStyle w:val="SHTKSourceText"/>
      </w:pPr>
      <w:r>
        <w:t xml:space="preserve">商人云。汝放彼者我當食耳。白言。不得直爾放之。當罰六月擯置人間。商人見龍宮中。種種寶物莊嚴宮殿。商人便問言。汝有如是莊嚴。用受布薩何為。答言。我龍法有五事苦。何等為五。為生時眠時婬時瞋時死時。一日之中三過。皮肉落地。</w:t>
      </w:r>
    </w:p>
    <w:p>
      <w:pPr>
        <w:pStyle w:val="SHTKBlockLabel"/>
        <w:keepNext/>
      </w:pPr>
      <w:r>
        <w:t xml:space="preserve">한국어 직역</w:t>
      </w:r>
    </w:p>
    <w:p>
      <w:pPr>
        <w:pStyle w:val="SHTKTranslationText"/>
      </w:pPr>
      <w:r>
        <w:t xml:space="preserve">상인이 말했다. “그들을 놓아주어야 내가 음식을 먹겠습니다.” 용녀가 아뢰었다. “그냥 놓아줄 수는 없습니다. 여섯 달 동안 벌로 인간 세상에 내쳐 두겠습니다.” 상인은 용궁 안을 보니, 갖가지 보물로 궁전이 장엄되어 있었다. 상인이 곧 물었다. “그대에게 이처럼 장엄한 것이 있는데, 포살을 받을 필요가 무엇인가?” 용녀가 대답했다. “우리 용의 법에는 다섯 가지 괴로움이 있습니다. 무엇이 다섯 가지인가 하면, 태어날 때, 잠잘 때, 음행할 때, 성낼 때, 죽을 때입니다. 하루 가운데 세 번, 가죽과 살이 땅에 떨어지고,</w:t>
      </w:r>
    </w:p>
    <w:p>
      <w:pPr>
        <w:pStyle w:val="SHTKBlockLabel"/>
        <w:keepNext/>
      </w:pPr>
      <w:r>
        <w:t xml:space="preserve">원문</w:t>
      </w:r>
    </w:p>
    <w:p>
      <w:pPr>
        <w:pStyle w:val="SHTKSourceText"/>
      </w:pPr>
      <w:r>
        <w:t xml:space="preserve">熱沙[8]曝身。</w:t>
      </w:r>
    </w:p>
    <w:p>
      <w:pPr>
        <w:pStyle w:val="SHTKBlockLabel"/>
        <w:keepNext/>
      </w:pPr>
      <w:r>
        <w:t xml:space="preserve">한국어 직역</w:t>
      </w:r>
    </w:p>
    <w:p>
      <w:pPr>
        <w:pStyle w:val="SHTKTranslationText"/>
      </w:pPr>
      <w:r>
        <w:t xml:space="preserve">뜨거운 모래가 몸을 지집니다.”</w:t>
      </w:r>
    </w:p>
    <w:p>
      <w:pPr>
        <w:pStyle w:val="SHTKBlockLabel"/>
        <w:keepNext/>
      </w:pPr>
      <w:r>
        <w:t xml:space="preserve">교감·번역 메모</w:t>
      </w:r>
    </w:p>
    <w:p>
      <w:pPr>
        <w:pStyle w:val="SHTKNoteSummary"/>
      </w:pPr>
      <w:r>
        <w:t>교감 요약 | [CBETA 교감] 저본·대정장 저본의 「曝」와 이문 「博」를 비교한다.</w:t>
      </w:r>
    </w:p>
    <w:p>
      <w:pPr>
        <w:pStyle w:val="SHTKNoteDetail"/>
      </w:pPr>
      <w:r>
        <w:t>• 원교감 원문 | 曝【大】，博【宋】【元】【明】【宮】</w:t>
        <w:br/>
        <w:t>• 교감 번호 | 0048008</w:t>
        <w:br/>
        <w:t>• 저본 독법 | 曝</w:t>
        <w:br/>
        <w:t>• 저본 적용 구절 | 熱沙[8]曝身。</w:t>
        <w:br/>
        <w:t>• 저본 기준 번역 | 뜨거운 모래가 몸을 지집니다.”</w:t>
        <w:br/>
        <w:t>• 이문 독법 | 博</w:t>
        <w:br/>
        <w:t>• 이문 적용 구절 | 熱沙博身。</w:t>
        <w:br/>
        <w:t>• 이문 기준 번역 | [이문] 뜨거운 모래가 몸에 … 한다. [판단 유보]</w:t>
        <w:br/>
        <w:t>• 의미 차이 | 저본의 「曝」와 비교 독법 「博」 사이의 차이이다.</w:t>
        <w:br/>
        <w:t>• 한국어 해설 | 「熱沙曝身」은 뜨거운 모래에 몸이 쬐인다는 뜻이 분명하다. 「博身」은 이 문맥의 통상 결합이 아니어서 정확한 동작을 확정하기 어렵다.</w:t>
        <w:br/>
        <w:t>• 번역 영향 판정 | [판단 유보]</w:t>
        <w:br/>
        <w:t>• 번역문 표시 | [이문 검토 필요]</w:t>
        <w:br/>
        <w:t>• 출처 | CBETA T54n2123, 교감 번호 0048008.</w:t>
      </w:r>
    </w:p>
    <w:p>
      <w:pPr>
        <w:pStyle w:val="SHTKBlockLabel"/>
        <w:keepNext/>
      </w:pPr>
      <w:r>
        <w:t xml:space="preserve">원문</w:t>
      </w:r>
    </w:p>
    <w:p>
      <w:pPr>
        <w:pStyle w:val="SHTKSourceText"/>
      </w:pPr>
      <w:r>
        <w:t xml:space="preserve">復問。汝欲求何等。答言。樂人道中生。為畜生中苦。不知法故。欲就如來出家。龍女即與八餅金語言。此金足汝父母眷屬終身用之不盡。語言。汝合眼。</w:t>
      </w:r>
    </w:p>
    <w:p>
      <w:pPr>
        <w:pStyle w:val="SHTKBlockLabel"/>
        <w:keepNext/>
      </w:pPr>
      <w:r>
        <w:t xml:space="preserve">한국어 직역</w:t>
      </w:r>
    </w:p>
    <w:p>
      <w:pPr>
        <w:pStyle w:val="SHTKTranslationText"/>
      </w:pPr>
      <w:r>
        <w:t xml:space="preserve">상인이 다시 물었다. “그대는 무엇을 구하고자 하는가?” 용녀가 대답했다. “인도에 태어나는 것을 즐겨 구합니다. 축생 가운데에는 괴로움이 많고, 법을 알지 못하기 때문입니다. 여래께 나아가 출가하고 싶습니다.” 용녀가 곧 금떡 여덟 개를 주며 말했다. “이 금은 그대의 부모와 권속이 평생 써도 다하지 않을 만큼 충분합니다.” 또 말했다. “눈을 감으십시오.”</w:t>
      </w:r>
    </w:p>
    <w:p>
      <w:pPr>
        <w:pStyle w:val="SHTKBlockLabel"/>
        <w:keepNext/>
      </w:pPr>
      <w:r>
        <w:t xml:space="preserve">원문</w:t>
      </w:r>
    </w:p>
    <w:p>
      <w:pPr>
        <w:pStyle w:val="SHTKSourceText"/>
      </w:pPr>
      <w:r>
        <w:t xml:space="preserve">即[9]以神變持著本國。</w:t>
      </w:r>
    </w:p>
    <w:p>
      <w:pPr>
        <w:pStyle w:val="SHTKBlockLabel"/>
        <w:keepNext/>
      </w:pPr>
      <w:r>
        <w:t xml:space="preserve">한국어 직역</w:t>
      </w:r>
    </w:p>
    <w:p>
      <w:pPr>
        <w:pStyle w:val="SHTKTranslationText"/>
      </w:pPr>
      <w:r>
        <w:t xml:space="preserve">곧 신통변화로 그를 본국에 데려다 놓았다.</w:t>
      </w:r>
    </w:p>
    <w:p>
      <w:pPr>
        <w:pStyle w:val="SHTKBlockLabel"/>
        <w:keepNext/>
      </w:pPr>
      <w:r>
        <w:t xml:space="preserve">교감·번역 메모</w:t>
      </w:r>
    </w:p>
    <w:p>
      <w:pPr>
        <w:pStyle w:val="SHTKNoteSummary"/>
      </w:pPr>
      <w:r>
        <w:t>교감 요약 | [CBETA 교감] 저본·대정장 저본의 「以」와 이문 「已」를 비교한다.</w:t>
      </w:r>
    </w:p>
    <w:p>
      <w:pPr>
        <w:pStyle w:val="SHTKNoteDetail"/>
      </w:pPr>
      <w:r>
        <w:t>• 원교감 원문 | 以【大】，已【宋】</w:t>
        <w:br/>
        <w:t>• 교감 번호 | 0048009</w:t>
        <w:br/>
        <w:t>• 저본 독법 | 以</w:t>
        <w:br/>
        <w:t>• 저본 적용 구절 | 即[9]以神變持著本國。</w:t>
        <w:br/>
        <w:t>• 저본 기준 번역 | 곧 신통변화로 그를 본국에 데려다 놓았다.</w:t>
        <w:br/>
        <w:t>• 이문 독법 | 已</w:t>
        <w:br/>
        <w:t>• 이문 적용 구절 | 即已神變持著本國。</w:t>
        <w:br/>
        <w:t>• 이문 기준 번역 | [이문] 곧 신통변화를 하여 그를 본국에 데려다 놓았다.</w:t>
        <w:br/>
        <w:t>• 의미 차이 | 저본의 「以」와 비교 독법 「已」 사이의 차이이다.</w:t>
        <w:br/>
        <w:t>• 한국어 해설 | 「即以神變」은 ‘곧 신통변화로’라는 도구 표현이고 「即已神變」은 ‘이미 신통변화를 하여’로 읽혀 문법적 초점이 달라진다.</w:t>
        <w:br/>
        <w:t>• 번역 영향 판정 | [표현 차이]</w:t>
        <w:br/>
        <w:t>• 출처 | CBETA T54n2123, 교감 번호 0048009.</w:t>
      </w:r>
    </w:p>
    <w:p>
      <w:pPr>
        <w:pStyle w:val="SHTKBlockLabel"/>
        <w:keepNext/>
      </w:pPr>
      <w:r>
        <w:t xml:space="preserve">원문</w:t>
      </w:r>
    </w:p>
    <w:p>
      <w:pPr>
        <w:pStyle w:val="SHTKSourceText"/>
      </w:pPr>
      <w:r>
        <w:t xml:space="preserve">以八餅金持與父母。此是龍金。截已更生。</w:t>
      </w:r>
    </w:p>
    <w:p>
      <w:pPr>
        <w:pStyle w:val="SHTKBlockLabel"/>
        <w:keepNext/>
      </w:pPr>
      <w:r>
        <w:t xml:space="preserve">한국어 직역</w:t>
      </w:r>
    </w:p>
    <w:p>
      <w:pPr>
        <w:pStyle w:val="SHTKTranslationText"/>
      </w:pPr>
      <w:r>
        <w:t xml:space="preserve">상인은 금떡 여덟 개를 부모에게 주었다. 이것은 용의 금이었다. 잘라 내어도 다시 생겨나,</w:t>
      </w:r>
    </w:p>
    <w:p>
      <w:pPr>
        <w:pStyle w:val="SHTKBlockLabel"/>
        <w:keepNext/>
      </w:pPr>
      <w:r>
        <w:t xml:space="preserve">원문</w:t>
      </w:r>
    </w:p>
    <w:p>
      <w:pPr>
        <w:pStyle w:val="SHTKSourceText"/>
      </w:pPr>
      <w:r>
        <w:t xml:space="preserve">盡壽用之不可盡時(思念人慈不[10]得不行暫救龍女恩報彌[11]鍾況持大齋[12]受福何盡)。</w:t>
      </w:r>
    </w:p>
    <w:p>
      <w:pPr>
        <w:pStyle w:val="SHTKBlockLabel"/>
        <w:keepNext/>
      </w:pPr>
      <w:r>
        <w:t xml:space="preserve">한국어 직역</w:t>
      </w:r>
    </w:p>
    <w:p>
      <w:pPr>
        <w:pStyle w:val="SHTKTranslationText"/>
      </w:pPr>
      <w:r>
        <w:t xml:space="preserve">평생 써도 다할 때가 없었다. (사람의 자비를 생각하면 잠시 용녀를 구한 은혜의 보답도 더욱 무거운데, 하물며 큰 재계를 지켜 받는 복이 어찌 다함이 있겠는가.)</w:t>
      </w:r>
    </w:p>
    <w:p>
      <w:pPr>
        <w:pStyle w:val="SHTKBlockLabel"/>
        <w:keepNext/>
      </w:pPr>
      <w:r>
        <w:t xml:space="preserve">교감·번역 메모</w:t>
      </w:r>
    </w:p>
    <w:p>
      <w:pPr>
        <w:pStyle w:val="SHTKNoteSummary"/>
      </w:pPr>
      <w:r>
        <w:t>교감 요약 | [CBETA 교감] 용녀 구제 설화를 마무리하면서 작은 자비의 보답과 큰 재계의 복을 비교하여 권계하는 본문 내 원주이다.</w:t>
      </w:r>
    </w:p>
    <w:p>
      <w:pPr>
        <w:pStyle w:val="SHTKNoteDetail"/>
      </w:pPr>
      <w:r>
        <w:t>• 저본 적용 구절 | 思念人慈不得不行暫救龍女恩報彌鍾況持大齋受福何盡</w:t>
        <w:br/>
        <w:t>• 한국어 번역 | 사람의 자비를 생각하면 행하지 않을 수 없으니, 잠시 용녀를 구해 준 은혜의 보답도 더욱 무거운데 하물며 큰 재계를 지켜 받는 복이 어찌 다함이 있겠는가.</w:t>
        <w:br/>
        <w:t>• 한국어 해설 | 용녀 구제 설화를 마무리하면서 작은 자비의 보답과 큰 재계의 복을 비교하여 권계하는 본문 내 원주이다.</w:t>
        <w:br/>
        <w:t>• 번역문 표시 | [구문 불확실]</w:t>
      </w:r>
    </w:p>
    <w:p>
      <w:pPr>
        <w:pStyle w:val="SHTKNoteSummary"/>
      </w:pPr>
      <w:r>
        <w:t>교감 요약 | [CBETA 교감] 저본·대정장 저본의 「得」와 이문 「可」를 비교한다.</w:t>
      </w:r>
    </w:p>
    <w:p>
      <w:pPr>
        <w:pStyle w:val="SHTKNoteDetail"/>
      </w:pPr>
      <w:r>
        <w:t>• 원교감 원문 | 得【大】，可【宋】【元】【明】【宮】</w:t>
        <w:br/>
        <w:t>• 교감 번호 | 0048010</w:t>
        <w:br/>
        <w:t>• 저본 독법 | 得</w:t>
        <w:br/>
        <w:t>• 저본 적용 구절 | 盡壽用之不可盡時(思念人慈不[10]得不行暫救龍女恩報彌[11]鍾況持大齋[12]受福何盡)。</w:t>
        <w:br/>
        <w:t>• 저본 기준 번역 | 평생 써도 다할 때가 없었다. (사람의 자비를 생각하면 잠시 용녀를 구한 은혜의 보답도 더욱 무거운데, 하물며 큰 재계를 지켜 받는 복이 어찌 다함이 있겠는가.)</w:t>
        <w:br/>
        <w:t>• 이문 독법 | 可</w:t>
        <w:br/>
        <w:t>• 이문 적용 구절 | 盡壽用之不可盡時(思念人慈不可不行暫救龍女恩報彌鍾況持大齋受福何盡)。</w:t>
        <w:br/>
        <w:t>• 이문 기준 번역 | [이문] 행하지 않을 수 없으니,</w:t>
        <w:br/>
        <w:t>• 의미 차이 | 저본의 「得」와 비교 독법 「可」 사이의 차이이다.</w:t>
        <w:br/>
        <w:t>• 한국어 해설 | 「不得不行」과 「不可不行」은 모두 ‘행하지 않을 수 없다’는 이중 부정으로 뜻이 같다.</w:t>
        <w:br/>
        <w:t>• 번역 영향 판정 | [번역 차이 없음]</w:t>
        <w:br/>
        <w:t>• 출처 | CBETA T54n2123, 교감 번호 0048010.</w:t>
      </w:r>
    </w:p>
    <w:p>
      <w:pPr>
        <w:pStyle w:val="SHTKNoteSummary"/>
      </w:pPr>
      <w:r>
        <w:t>교감 요약 | [CBETA 교감] 저본·대정장 저본의 「鍾」와 이문 「重」를 비교한다.</w:t>
      </w:r>
    </w:p>
    <w:p>
      <w:pPr>
        <w:pStyle w:val="SHTKNoteDetail"/>
      </w:pPr>
      <w:r>
        <w:t>• 원교감 원문 | 鍾【大】，重【宋】【元】【明】【宮】</w:t>
        <w:br/>
        <w:t>• 교감 번호 | 0048011</w:t>
        <w:br/>
        <w:t>• 저본 독법 | 鍾</w:t>
        <w:br/>
        <w:t>• 저본 적용 구절 | 盡壽用之不可盡時(思念人慈不[10]得不行暫救龍女恩報彌[11]鍾況持大齋[12]受福何盡)。</w:t>
        <w:br/>
        <w:t>• 저본 기준 번역 | 평생 써도 다할 때가 없었다. (사람의 자비를 생각하면 잠시 용녀를 구한 은혜의 보답도 더욱 무거운데, 하물며 큰 재계를 지켜 받는 복이 어찌 다함이 있겠는가.)</w:t>
        <w:br/>
        <w:t>• 이문 독법 | 重</w:t>
        <w:br/>
        <w:t>• 이문 적용 구절 | 盡壽用之不可盡時(思念人慈不得不行暫救龍女恩報彌重況持大齋受福何盡)。</w:t>
        <w:br/>
        <w:t>• 이문 기준 번역 | [이문] 은혜의 보답도 더욱 무거운데,</w:t>
        <w:br/>
        <w:t>• 의미 차이 | 저본의 「鍾」와 비교 독법 「重」 사이의 차이이다.</w:t>
        <w:br/>
        <w:t>• 한국어 해설 | 「彌鍾」은 은혜의 보답이 더욱 모이거나 깊어진다는 뉘앙스이고 「彌重」은 더욱 무겁다고 직접 표현한다. 문맥상 감사의 정도가 커진다는 핵심은 같다.</w:t>
        <w:br/>
        <w:t>• 번역 영향 판정 | [의미 차이 경미]</w:t>
        <w:br/>
        <w:t>• 출처 | CBETA T54n2123, 교감 번호 0048011.</w:t>
      </w:r>
    </w:p>
    <w:p>
      <w:pPr>
        <w:pStyle w:val="SHTKNoteSummary"/>
      </w:pPr>
      <w:r>
        <w:t>교감 요약 | [CBETA 교감] 저본·대정장 저본의 「受」와 이문 「愛」를 비교한다.</w:t>
      </w:r>
    </w:p>
    <w:p>
      <w:pPr>
        <w:pStyle w:val="SHTKNoteDetail"/>
      </w:pPr>
      <w:r>
        <w:t>• 원교감 원문 | 受【大】，愛【明】</w:t>
        <w:br/>
        <w:t>• 교감 번호 | 0048012</w:t>
        <w:br/>
        <w:t>• 저본 독법 | 受</w:t>
        <w:br/>
        <w:t>• 저본 적용 구절 | 盡壽用之不可盡時(思念人慈不[10]得不行暫救龍女恩報彌[11]鍾況持大齋[12]受福何盡)。</w:t>
        <w:br/>
        <w:t>• 저본 기준 번역 | 평생 써도 다할 때가 없었다. (사람의 자비를 생각하면 잠시 용녀를 구한 은혜의 보답도 더욱 무거운데, 하물며 큰 재계를 지켜 받는 복이 어찌 다함이 있겠는가.)</w:t>
        <w:br/>
        <w:t>• 이문 독법 | 愛</w:t>
        <w:br/>
        <w:t>• 이문 적용 구절 | 盡壽用之不可盡時(思念人慈不得不行暫救龍女恩報彌鍾況持大齋愛福何盡)。</w:t>
        <w:br/>
        <w:t>• 이문 기준 번역 | [이문] 하물며 큰 재계를 지켜 복을 사랑함이 어찌 다함이 있겠는가.</w:t>
        <w:br/>
        <w:t>• 의미 차이 | 저본의 「受」와 비교 독법 「愛」 사이의 차이이다.</w:t>
        <w:br/>
        <w:t>• 한국어 해설 | 「受福」은 복을 받는다는 뜻이지만 「愛福」은 복을 좋아하거나 애착한다는 뜻이 되어 권계문의 논점이 달라진다.</w:t>
        <w:br/>
        <w:t>• 번역 영향 판정 | [의미 차이 있음]</w:t>
        <w:br/>
        <w:t>• 출처 | CBETA T54n2123, 교감 번호 0048012.</w:t>
      </w:r>
    </w:p>
    <w:p>
      <w:pPr>
        <w:pStyle w:val="SHTKBlockLabel"/>
        <w:keepNext/>
      </w:pPr>
      <w:r>
        <w:t xml:space="preserve">위치표지</w:t>
      </w:r>
    </w:p>
    <w:p>
      <w:pPr>
        <w:pStyle w:val="SHTKPositionMarker"/>
      </w:pPr>
      <w:bookmarkStart w:id="395" w:name="loc_0048c15"/>
      <w:r>
        <w:t xml:space="preserve">[0048c15]</w:t>
      </w:r>
      <w:bookmarkEnd w:id="395"/>
    </w:p>
    <w:p>
      <w:pPr>
        <w:pStyle w:val="SHTKBlockLabel"/>
        <w:keepNext/>
      </w:pPr>
      <w:r>
        <w:t xml:space="preserve">원문</w:t>
      </w:r>
    </w:p>
    <w:p>
      <w:pPr>
        <w:pStyle w:val="SHTKSourceText"/>
      </w:pPr>
      <w:r>
        <w:t xml:space="preserve">頌曰。禁饕緣芳味　　持身唯節儉</w:t>
      </w:r>
    </w:p>
    <w:p>
      <w:pPr>
        <w:pStyle w:val="SHTKBlockLabel"/>
        <w:keepNext/>
      </w:pPr>
      <w:r>
        <w:t xml:space="preserve">한국어 직역</w:t>
      </w:r>
    </w:p>
    <w:p>
      <w:pPr>
        <w:pStyle w:val="SHTKTranslationText"/>
      </w:pPr>
      <w:r>
        <w:t xml:space="preserve">게송으로 말한다. 탐식함을 금하여 향기로운 맛을 멀리하고　몸을 지키되 오직 절약하고 검소하게 하네.</w:t>
      </w:r>
    </w:p>
    <w:p>
      <w:pPr>
        <w:pStyle w:val="SHTKBlockLabel"/>
        <w:keepNext/>
      </w:pPr>
      <w:r>
        <w:t xml:space="preserve">원문</w:t>
      </w:r>
    </w:p>
    <w:p>
      <w:pPr>
        <w:pStyle w:val="SHTKSourceText"/>
      </w:pPr>
      <w:r>
        <w:t xml:space="preserve">一坐肅容儀　　五萬豐餘[13]斂</w:t>
      </w:r>
    </w:p>
    <w:p>
      <w:pPr>
        <w:pStyle w:val="SHTKBlockLabel"/>
        <w:keepNext/>
      </w:pPr>
      <w:r>
        <w:t xml:space="preserve">한국어 직역</w:t>
      </w:r>
    </w:p>
    <w:p>
      <w:pPr>
        <w:pStyle w:val="SHTKTranslationText"/>
      </w:pPr>
      <w:r>
        <w:t xml:space="preserve">한 번 앉아 용모와 위의를 엄숙히 하면　오만이나 되는 풍족한 나머지를 거두네.</w:t>
      </w:r>
    </w:p>
    <w:p>
      <w:pPr>
        <w:pStyle w:val="SHTKBlockLabel"/>
        <w:keepNext/>
      </w:pPr>
      <w:r>
        <w:t xml:space="preserve">교감·번역 메모</w:t>
      </w:r>
    </w:p>
    <w:p>
      <w:pPr>
        <w:pStyle w:val="SHTKNoteSummary"/>
      </w:pPr>
      <w:r>
        <w:t>교감 요약 | [CBETA 교감] 저본·대정장 저본의 「斂」와 이문 「歛」를 비교한다.</w:t>
      </w:r>
    </w:p>
    <w:p>
      <w:pPr>
        <w:pStyle w:val="SHTKNoteDetail"/>
      </w:pPr>
      <w:r>
        <w:t>• 원교감 원문 | 斂【大】＊，歛【明】＊</w:t>
        <w:br/>
        <w:t>• 교감 번호 | 0048013</w:t>
        <w:br/>
        <w:t>• 저본 독법 | 斂</w:t>
        <w:br/>
        <w:t>• 저본 적용 구절 | 一坐肅容儀　　五萬豐餘[13]斂</w:t>
        <w:br/>
        <w:t>• 저본 기준 번역 | 한 번 앉아 용모와 위의를 엄숙히 하면　오만이나 되는 풍족한 나머지를 거두네.</w:t>
        <w:br/>
        <w:t>• 이문 독법 | 歛</w:t>
        <w:br/>
        <w:t>• 이문 적용 구절 | 一坐肅容儀　　五萬豐餘歛</w:t>
        <w:br/>
        <w:t>• 이문 기준 번역 | [이문] 오만이나 되는 풍족한 나머지를 거두네.</w:t>
        <w:br/>
        <w:t>• 의미 차이 | 저본의 「斂」와 비교 독법 「歛」 사이의 차이이다.</w:t>
        <w:br/>
        <w:t>• 한국어 해설 | 「斂/歛」은 수렴·거둠을 뜻하는 이체적 표기 차이로 게송 번역에는 차이가 없다.</w:t>
        <w:br/>
        <w:t>• 번역 영향 판정 | [번역 차이 없음]</w:t>
        <w:br/>
        <w:t>• 출처 | CBETA T54n2123, 교감 번호 0048013.</w:t>
      </w:r>
    </w:p>
    <w:p>
      <w:pPr>
        <w:pStyle w:val="SHTKBlockLabel"/>
        <w:keepNext/>
      </w:pPr>
      <w:r>
        <w:t xml:space="preserve">원문</w:t>
      </w:r>
    </w:p>
    <w:p>
      <w:pPr>
        <w:pStyle w:val="SHTKSourceText"/>
      </w:pPr>
      <w:r>
        <w:t xml:space="preserve">戒香飛且馥　　情關閉[14]愈掩</w:t>
      </w:r>
    </w:p>
    <w:p>
      <w:pPr>
        <w:pStyle w:val="SHTKBlockLabel"/>
        <w:keepNext/>
      </w:pPr>
      <w:r>
        <w:t xml:space="preserve">한국어 직역</w:t>
      </w:r>
    </w:p>
    <w:p>
      <w:pPr>
        <w:pStyle w:val="SHTKTranslationText"/>
      </w:pPr>
      <w:r>
        <w:t xml:space="preserve">계향은 날아가 더욱 향기롭고　마음의 빗장은 닫을수록 더욱 굳게 가려지네.</w:t>
      </w:r>
    </w:p>
    <w:p>
      <w:pPr>
        <w:pStyle w:val="SHTKBlockLabel"/>
        <w:keepNext/>
      </w:pPr>
      <w:r>
        <w:t xml:space="preserve">교감·번역 메모</w:t>
      </w:r>
    </w:p>
    <w:p>
      <w:pPr>
        <w:pStyle w:val="SHTKNoteSummary"/>
      </w:pPr>
      <w:r>
        <w:t>교감 요약 | [CBETA 교감] 저본·대정장 저본의 「愈」와 이문 「逾」를 비교한다.</w:t>
      </w:r>
    </w:p>
    <w:p>
      <w:pPr>
        <w:pStyle w:val="SHTKNoteDetail"/>
      </w:pPr>
      <w:r>
        <w:t>• 원교감 원문 | 愈【大】，逾【宋】【元】【明】【宮】</w:t>
        <w:br/>
        <w:t>• 교감 번호 | 0048014</w:t>
        <w:br/>
        <w:t>• 저본 독법 | 愈</w:t>
        <w:br/>
        <w:t>• 저본 적용 구절 | 戒香飛且馥　　情關閉[14]愈掩</w:t>
        <w:br/>
        <w:t>• 저본 기준 번역 | 계향은 날아가 더욱 향기롭고　마음의 빗장은 닫을수록 더욱 굳게 가려지네.</w:t>
        <w:br/>
        <w:t>• 이문 독법 | 逾</w:t>
        <w:br/>
        <w:t>• 이문 적용 구절 | 戒香飛且馥　　情關閉逾掩</w:t>
        <w:br/>
        <w:t>• 이문 기준 번역 | [이문] 마음의 빗장은 닫을수록 더욱 굳게 가려지네.</w:t>
        <w:br/>
        <w:t>• 의미 차이 | 저본의 「愈」와 비교 독법 「逾」 사이의 차이이다.</w:t>
        <w:br/>
        <w:t>• 한국어 해설 | 「愈/逾」는 이 문맥에서 모두 ‘더욱’이라는 정도 증가를 나타내어 번역 차이가 없다.</w:t>
        <w:br/>
        <w:t>• 번역 영향 판정 | [번역 차이 없음]</w:t>
        <w:br/>
        <w:t>• 출처 | CBETA T54n2123, 교감 번호 0048014.</w:t>
      </w:r>
    </w:p>
    <w:p>
      <w:pPr>
        <w:pStyle w:val="SHTKBlockLabel"/>
        <w:keepNext/>
      </w:pPr>
      <w:r>
        <w:t xml:space="preserve">원문</w:t>
      </w:r>
    </w:p>
    <w:p>
      <w:pPr>
        <w:pStyle w:val="SHTKSourceText"/>
      </w:pPr>
      <w:r>
        <w:t xml:space="preserve">勿言徒辛苦　　終然越危嶮</w:t>
      </w:r>
    </w:p>
    <w:p>
      <w:pPr>
        <w:pStyle w:val="SHTKBlockLabel"/>
        <w:keepNext/>
      </w:pPr>
      <w:r>
        <w:t xml:space="preserve">한국어 직역</w:t>
      </w:r>
    </w:p>
    <w:p>
      <w:pPr>
        <w:pStyle w:val="SHTKTranslationText"/>
      </w:pPr>
      <w:r>
        <w:t xml:space="preserve">헛되이 괴롭기만 하다 말하지 말라　마침내 위태롭고 험한 곳을 넘어가리라.</w:t>
      </w:r>
    </w:p>
    <w:p>
      <w:pPr>
        <w:pStyle w:val="Heading3"/>
        <w:keepNext/>
      </w:pPr>
      <w:r>
        <w:t xml:space="preserve">破齋部第九此有二緣</w:t>
      </w:r>
    </w:p>
    <w:p>
      <w:pPr>
        <w:pStyle w:val="SHTKBlockLabel"/>
        <w:keepNext/>
      </w:pPr>
      <w:r>
        <w:t xml:space="preserve">원문</w:t>
      </w:r>
    </w:p>
    <w:p>
      <w:pPr>
        <w:pStyle w:val="SHTKSourceText"/>
      </w:pPr>
      <w:r>
        <w:t xml:space="preserve">破齋部第九(此有二緣)</w:t>
      </w:r>
    </w:p>
    <w:p>
      <w:pPr>
        <w:pStyle w:val="SHTKBlockLabel"/>
        <w:keepNext/>
      </w:pPr>
      <w:r>
        <w:t xml:space="preserve">한국어 직역</w:t>
      </w:r>
    </w:p>
    <w:p>
      <w:pPr>
        <w:pStyle w:val="SHTKTranslationText"/>
      </w:pPr>
      <w:r>
        <w:t xml:space="preserve">파재부 제9(여기에는 두 가지 연이 있다).</w:t>
      </w:r>
    </w:p>
    <w:p>
      <w:pPr>
        <w:pStyle w:val="SHTKBlockLabel"/>
        <w:keepNext/>
      </w:pPr>
      <w:r>
        <w:t xml:space="preserve">교감·번역 메모</w:t>
      </w:r>
    </w:p>
    <w:p>
      <w:pPr>
        <w:pStyle w:val="SHTKNoteSummary"/>
      </w:pPr>
      <w:r>
        <w:t>교감 요약 | [CBETA 교감] 「破齋部第九」에 「述意緣」과 「引證緣」 두 과문이 있음을 밝히는 부제 원주이다.</w:t>
      </w:r>
    </w:p>
    <w:p>
      <w:pPr>
        <w:pStyle w:val="SHTKNoteDetail"/>
      </w:pPr>
      <w:r>
        <w:t>• 저본 적용 구절 | 此有二緣</w:t>
        <w:br/>
        <w:t>• 한국어 번역 | 여기에는 두 가지 연이 있다.</w:t>
        <w:br/>
        <w:t>• 한국어 해설 | 「破齋部第九」에 「述意緣」과 「引證緣」 두 과문이 있음을 밝히는 부제 원주이다.</w:t>
      </w:r>
    </w:p>
    <w:p>
      <w:pPr>
        <w:pStyle w:val="SHTKBlockLabel"/>
        <w:keepNext/>
      </w:pPr>
      <w:r>
        <w:t xml:space="preserve">원문</w:t>
      </w:r>
    </w:p>
    <w:p>
      <w:pPr>
        <w:pStyle w:val="SHTKSourceText"/>
      </w:pPr>
      <w:r>
        <w:t xml:space="preserve">[＊]述意緣引證緣</w:t>
      </w:r>
    </w:p>
    <w:p>
      <w:pPr>
        <w:pStyle w:val="SHTKBlockLabel"/>
        <w:keepNext/>
      </w:pPr>
      <w:r>
        <w:t xml:space="preserve">한국어 직역</w:t>
      </w:r>
    </w:p>
    <w:p>
      <w:pPr>
        <w:pStyle w:val="SHTKTranslationText"/>
      </w:pPr>
      <w:r>
        <w:t xml:space="preserve">취지를 서술하는 연. 증거를 인용하는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첫째, 취지를 서술하는 연.</w:t>
      </w:r>
    </w:p>
    <w:p>
      <w:pPr>
        <w:pStyle w:val="SHTKBlockLabel"/>
        <w:keepNext/>
      </w:pPr>
      <w:r>
        <w:t xml:space="preserve">위치표지</w:t>
      </w:r>
    </w:p>
    <w:p>
      <w:pPr>
        <w:pStyle w:val="SHTKPositionMarker"/>
      </w:pPr>
      <w:bookmarkStart w:id="396" w:name="loc_0048c23"/>
      <w:r>
        <w:t xml:space="preserve">[0048c23]</w:t>
      </w:r>
      <w:bookmarkEnd w:id="396"/>
    </w:p>
    <w:p>
      <w:pPr>
        <w:pStyle w:val="SHTKBlockLabel"/>
        <w:keepNext/>
      </w:pPr>
      <w:r>
        <w:t xml:space="preserve">원문</w:t>
      </w:r>
    </w:p>
    <w:p>
      <w:pPr>
        <w:pStyle w:val="SHTKSourceText"/>
      </w:pPr>
      <w:r>
        <w:t xml:space="preserve">惟夫無常苦[15]空之本。</w:t>
      </w:r>
    </w:p>
    <w:p>
      <w:pPr>
        <w:pStyle w:val="SHTKBlockLabel"/>
        <w:keepNext/>
      </w:pPr>
      <w:r>
        <w:t xml:space="preserve">한국어 직역</w:t>
      </w:r>
    </w:p>
    <w:p>
      <w:pPr>
        <w:pStyle w:val="SHTKTranslationText"/>
      </w:pPr>
      <w:r>
        <w:t xml:space="preserve">생각건대 무상·고·공의 근본과,</w:t>
      </w:r>
    </w:p>
    <w:p>
      <w:pPr>
        <w:pStyle w:val="SHTKBlockLabel"/>
        <w:keepNext/>
      </w:pPr>
      <w:r>
        <w:t xml:space="preserve">교감·번역 메모</w:t>
      </w:r>
    </w:p>
    <w:p>
      <w:pPr>
        <w:pStyle w:val="SHTKNoteSummary"/>
      </w:pPr>
      <w:r>
        <w:t>교감 요약 | [CBETA 교감] 저본·대정장 저본의 「空」와 이문 「望」를 비교한다.</w:t>
      </w:r>
    </w:p>
    <w:p>
      <w:pPr>
        <w:pStyle w:val="SHTKNoteDetail"/>
      </w:pPr>
      <w:r>
        <w:t>• 원교감 원문 | 空【大】，望【明】</w:t>
        <w:br/>
        <w:t>• 교감 번호 | 0048015</w:t>
        <w:br/>
        <w:t>• 저본 독법 | 空</w:t>
        <w:br/>
        <w:t>• 저본 적용 구절 | 惟夫無常苦[15]空之本。</w:t>
        <w:br/>
        <w:t>• 저본 기준 번역 | 생각건대 무상·고·공의 근본과,</w:t>
        <w:br/>
        <w:t>• 이문 독법 | 望</w:t>
        <w:br/>
        <w:t>• 이문 적용 구절 | 惟夫無常苦望之本。</w:t>
        <w:br/>
        <w:t>• 이문 기준 번역 | [이문] 무상·고·망(望)의 근본. [판단 유보]</w:t>
        <w:br/>
        <w:t>• 의미 차이 | 저본의 「空」와 비교 독법 「望」 사이의 차이이다.</w:t>
        <w:br/>
        <w:t>• 한국어 해설 | 「無常苦空」은 불교의 익숙한 무상·고·공 병렬이다.</w:t>
        <w:br/>
        <w:t>• 번역 영향 판정 | [판단 유보]</w:t>
        <w:br/>
        <w:t>• 번역문 표시 | [이문 검토 필요]</w:t>
        <w:br/>
        <w:t>• 출처 | CBETA T54n2123, 교감 번호 0048015.</w:t>
      </w:r>
    </w:p>
    <w:p>
      <w:pPr>
        <w:pStyle w:val="SHTKBlockLabel"/>
        <w:keepNext/>
      </w:pPr>
      <w:r>
        <w:t xml:space="preserve">원문</w:t>
      </w:r>
    </w:p>
    <w:p>
      <w:pPr>
        <w:pStyle w:val="SHTKSourceText"/>
      </w:pPr>
      <w:r>
        <w:t xml:space="preserve">念生老病死之源。長夜哀倒懸之苦。漂淪愍隨流之急。思之困厄。亦深可懼也。良由福田輕薄。信施難消。齋戒無固。事等坏瓶易毀難持。又同霜露。</w:t>
      </w:r>
    </w:p>
    <w:p>
      <w:pPr>
        <w:pStyle w:val="SHTKBlockLabel"/>
        <w:keepNext/>
      </w:pPr>
      <w:r>
        <w:t xml:space="preserve">한국어 직역</w:t>
      </w:r>
    </w:p>
    <w:p>
      <w:pPr>
        <w:pStyle w:val="SHTKTranslationText"/>
      </w:pPr>
      <w:r>
        <w:t xml:space="preserve">생·노·병·사의 근원을 생각해야 한다. 긴 밤 동안 거꾸로 매달린 듯한 괴로움을 슬퍼하고, 표류하며 급류를 따르는 위급함을 가엾이 여겨야 한다. 이를 생각하면 곤궁하고 위태로워, 또한 몹시 두려워할 만하다. 참으로 복전이 가볍고 엷게 여겨지고, 신심으로 베푼 보시를 소화하기 어려우며, 재계가 굳건하지 못하기 때문이다. 일은 질그릇과 같아 깨뜨리기는 쉽고 지키기는 어렵다. 또 서리와 이슬과도 같다.</w:t>
      </w:r>
    </w:p>
    <w:p>
      <w:pPr>
        <w:pStyle w:val="SHTKBlockLabel"/>
        <w:keepNext/>
      </w:pPr>
      <w:r>
        <w:t xml:space="preserve">원문</w:t>
      </w:r>
    </w:p>
    <w:p>
      <w:pPr>
        <w:pStyle w:val="SHTKSourceText"/>
      </w:pPr>
      <w:r>
        <w:t xml:space="preserve">我人轉[16]盛著逾膠漆。</w:t>
      </w:r>
    </w:p>
    <w:p>
      <w:pPr>
        <w:pStyle w:val="SHTKBlockLabel"/>
        <w:keepNext/>
      </w:pPr>
      <w:r>
        <w:t xml:space="preserve">한국어 직역</w:t>
      </w:r>
    </w:p>
    <w:p>
      <w:pPr>
        <w:pStyle w:val="SHTKTranslationText"/>
      </w:pPr>
      <w:r>
        <w:t xml:space="preserve">아상과 인상은 더욱 성하여 집착이 아교와 옻보다 더하다.</w:t>
      </w:r>
    </w:p>
    <w:p>
      <w:pPr>
        <w:pStyle w:val="SHTKBlockLabel"/>
        <w:keepNext/>
      </w:pPr>
      <w:r>
        <w:t xml:space="preserve">교감·번역 메모</w:t>
      </w:r>
    </w:p>
    <w:p>
      <w:pPr>
        <w:pStyle w:val="SHTKNoteSummary"/>
      </w:pPr>
      <w:r>
        <w:t>교감 요약 | [CBETA 교감] 저본·대정장 저본의 「盛」와 이문 「熾」를 비교한다.</w:t>
      </w:r>
    </w:p>
    <w:p>
      <w:pPr>
        <w:pStyle w:val="SHTKNoteDetail"/>
      </w:pPr>
      <w:r>
        <w:t>• 원교감 원문 | 盛【大】，熾【宋】【元】【明】【宮】</w:t>
        <w:br/>
        <w:t>• 교감 번호 | 0048016</w:t>
        <w:br/>
        <w:t>• 저본 독법 | 盛</w:t>
        <w:br/>
        <w:t>• 저본 적용 구절 | 我人轉[16]盛著逾膠漆。</w:t>
        <w:br/>
        <w:t>• 저본 기준 번역 | 아상과 인상은 더욱 성하여 집착이 아교와 옻보다 더하다.</w:t>
        <w:br/>
        <w:t>• 이문 독법 | 熾</w:t>
        <w:br/>
        <w:t>• 이문 적용 구절 | 我人轉熾著逾膠漆。</w:t>
        <w:br/>
        <w:t>• 이문 기준 번역 | [이문] 아상과 인상은 더욱 치성하여,</w:t>
        <w:br/>
        <w:t>• 의미 차이 | 저본의 「盛」와 비교 독법 「熾」 사이의 차이이다.</w:t>
        <w:br/>
        <w:t>• 한국어 해설 | 「盛/熾」는 모두 아상·인상의 집착이 더욱 성하고 치성해진다는 뜻이므로 번역의 핵심은 같다.</w:t>
        <w:br/>
        <w:t>• 번역 영향 판정 | [번역 차이 없음]</w:t>
        <w:br/>
        <w:t>• 출처 | CBETA T54n2123, 교감 번호 0048016.</w:t>
      </w:r>
    </w:p>
    <w:p>
      <w:pPr>
        <w:pStyle w:val="SHTKBlockLabel"/>
        <w:keepNext/>
      </w:pPr>
      <w:r>
        <w:t xml:space="preserve">원문</w:t>
      </w:r>
    </w:p>
    <w:p>
      <w:pPr>
        <w:pStyle w:val="SHTKSourceText"/>
      </w:pPr>
      <w:r>
        <w:t xml:space="preserve">不懼累劫之殃。但憂一身之命。所以飽食長眠何異肫犬。破齋夜食鬼道無殊。是故施主失應供之福。眾僧損良田之美也。</w:t>
      </w:r>
    </w:p>
    <w:p>
      <w:pPr>
        <w:pStyle w:val="SHTKBlockLabel"/>
        <w:keepNext/>
      </w:pPr>
      <w:r>
        <w:t xml:space="preserve">한국어 직역</w:t>
      </w:r>
    </w:p>
    <w:p>
      <w:pPr>
        <w:pStyle w:val="SHTKTranslationText"/>
      </w:pPr>
      <w:r>
        <w:t xml:space="preserve">여러 겁 동안 받을 재앙은 두려워하지 않고, 오직 한 몸의 목숨만 걱정한다. 그러므로 배불리 먹고 오래 잠자는 것이 어찌 살찐 개와 다르겠는가. 재계를 깨고 밤에 먹는 것은 귀신의 길과 다름이 없다. 그러므로 시주는 응공에게 공양하는 복을 잃고, 대중 스님은 좋은 복전의 아름다움을 손상한다.</w:t>
      </w:r>
    </w:p>
    <w:p>
      <w:pPr>
        <w:pStyle w:val="Heading4"/>
        <w:keepNext/>
      </w:pPr>
      <w:r>
        <w:t xml:space="preserve">引證緣第二</w:t>
      </w:r>
    </w:p>
    <w:p>
      <w:pPr>
        <w:pStyle w:val="SHTKBlockLabel"/>
        <w:keepNext/>
      </w:pPr>
      <w:r>
        <w:t xml:space="preserve">원문</w:t>
      </w:r>
    </w:p>
    <w:p>
      <w:pPr>
        <w:pStyle w:val="SHTKSourceText"/>
      </w:pPr>
      <w:r>
        <w:t xml:space="preserve">引證緣第二</w:t>
      </w:r>
    </w:p>
    <w:p>
      <w:pPr>
        <w:pStyle w:val="SHTKBlockLabel"/>
        <w:keepNext/>
      </w:pPr>
      <w:r>
        <w:t xml:space="preserve">한국어 직역</w:t>
      </w:r>
    </w:p>
    <w:p>
      <w:pPr>
        <w:pStyle w:val="SHTKTranslationText"/>
      </w:pPr>
      <w:r>
        <w:t xml:space="preserve">둘째, 증거를 인용하는 연.</w:t>
      </w:r>
    </w:p>
    <w:p>
      <w:pPr>
        <w:pStyle w:val="SHTKBlockLabel"/>
        <w:keepNext/>
      </w:pPr>
      <w:r>
        <w:t xml:space="preserve">위치표지</w:t>
      </w:r>
    </w:p>
    <w:p>
      <w:pPr>
        <w:pStyle w:val="SHTKPositionMarker"/>
      </w:pPr>
      <w:bookmarkStart w:id="397" w:name="loc_0049a03"/>
      <w:r>
        <w:t xml:space="preserve">[0049a03]</w:t>
      </w:r>
      <w:bookmarkEnd w:id="397"/>
    </w:p>
    <w:p>
      <w:pPr>
        <w:pStyle w:val="SHTKBlockLabel"/>
        <w:keepNext/>
      </w:pPr>
      <w:r>
        <w:t xml:space="preserve">원문</w:t>
      </w:r>
    </w:p>
    <w:p>
      <w:pPr>
        <w:pStyle w:val="SHTKSourceText"/>
      </w:pPr>
      <w:r>
        <w:t xml:space="preserve">如舍利弗問經云。舍利弗白佛言有諸檀越。造僧伽藍。厚置資給。來世僧有似出家僧。非時就典食僧。索食而食。與者食者得何等罪其本檀越得何等福。佛言。</w:t>
      </w:r>
    </w:p>
    <w:p>
      <w:pPr>
        <w:pStyle w:val="SHTKBlockLabel"/>
        <w:keepNext/>
      </w:pPr>
      <w:r>
        <w:t xml:space="preserve">한국어 직역</w:t>
      </w:r>
    </w:p>
    <w:p>
      <w:pPr>
        <w:pStyle w:val="SHTKTranslationText"/>
      </w:pPr>
      <w:r>
        <w:t xml:space="preserve">《사리불문경》에서 말한 것과 같다. 사리불이 부처님께 아뢰었다. “여러 단월들이, 승가람을 만들고, 풍족하게 재물을 마련해 두었는데, 미래의 승려 가운데 출가승과 비슷하기만 한 승려가 있어, 때가 아닌 때에 전식승에게 나아가, 음식을 요구하여 먹는다면, 주는 사람과 먹는 사람은 어떤 죄를 얻고, 본래의 단월은 어떤 복을 얻습니까?” 부처님께서 말씀하셨다.</w:t>
      </w:r>
    </w:p>
    <w:p>
      <w:pPr>
        <w:pStyle w:val="SHTKBlockLabel"/>
        <w:keepNext/>
      </w:pPr>
      <w:r>
        <w:t xml:space="preserve">원문</w:t>
      </w:r>
    </w:p>
    <w:p>
      <w:pPr>
        <w:pStyle w:val="SHTKSourceText"/>
      </w:pPr>
      <w:r>
        <w:t xml:space="preserve">非[1]時者。</w:t>
      </w:r>
    </w:p>
    <w:p>
      <w:pPr>
        <w:pStyle w:val="SHTKBlockLabel"/>
        <w:keepNext/>
      </w:pPr>
      <w:r>
        <w:t xml:space="preserve">한국어 직역</w:t>
      </w:r>
    </w:p>
    <w:p>
      <w:pPr>
        <w:pStyle w:val="SHTKTranslationText"/>
      </w:pPr>
      <w:r>
        <w:t xml:space="preserve">“비시에 먹는 사람은,</w:t>
      </w:r>
    </w:p>
    <w:p>
      <w:pPr>
        <w:pStyle w:val="SHTKBlockLabel"/>
        <w:keepNext/>
      </w:pPr>
      <w:r>
        <w:t xml:space="preserve">교감·번역 메모</w:t>
      </w:r>
    </w:p>
    <w:p>
      <w:pPr>
        <w:pStyle w:val="SHTKNoteSummary"/>
      </w:pPr>
      <w:r>
        <w:t>교감 요약 | [CBETA 교감] 저본·대정장 저본의 「時」와 이문 「時食」를 비교한다.</w:t>
      </w:r>
    </w:p>
    <w:p>
      <w:pPr>
        <w:pStyle w:val="SHTKNoteDetail"/>
      </w:pPr>
      <w:r>
        <w:t>• 원교감 원문 | 時【大】，時食【宋】【元】【明】【宮】</w:t>
        <w:br/>
        <w:t>• 교감 번호 | 0049001</w:t>
        <w:br/>
        <w:t>• 저본 독법 | 時</w:t>
        <w:br/>
        <w:t>• 저본 적용 구절 | 非[1]時者。</w:t>
        <w:br/>
        <w:t>• 저본 기준 번역 | “비시에 먹는 사람은,</w:t>
        <w:br/>
        <w:t>• 이문 독법 | 時食</w:t>
        <w:br/>
        <w:t>• 이문 적용 구절 | 非時食者。</w:t>
        <w:br/>
        <w:t>• 이문 기준 번역 | [이문] 비시에 먹는 사람은,</w:t>
        <w:br/>
        <w:t>• 의미 차이 | 저본의 「時」와 비교 독법 「時食」 사이의 차이이다.</w:t>
        <w:br/>
        <w:t>• 한국어 해설 | 「非時者」는 비시에 행하는 사람을 넓게 가리킬 수 있고 「非時食者」는 비시에 먹는 사람임을 명시한다. 이 문단의 주제가 비시식이므로 실제 번역 차이는 작다.</w:t>
        <w:br/>
        <w:t>• 번역 영향 판정 | [의미 차이 경미]</w:t>
        <w:br/>
        <w:t>• 출처 | CBETA T54n2123, 교감 번호 0049001.</w:t>
      </w:r>
    </w:p>
    <w:p>
      <w:pPr>
        <w:pStyle w:val="SHTKBlockLabel"/>
        <w:keepNext/>
      </w:pPr>
      <w:r>
        <w:t xml:space="preserve">원문</w:t>
      </w:r>
    </w:p>
    <w:p>
      <w:pPr>
        <w:pStyle w:val="SHTKSourceText"/>
      </w:pPr>
      <w:r>
        <w:t xml:space="preserve">是破戒人。是犯盜人。非時與者。亦破戒人。亦犯盜人。盜檀越物。是不與取。非施主意。施主無福。以失物故。猶有發心置立之善。舍利弗言。時受時食食不盡者。非時復食。或有時受至非時食。復得福不。佛言。時食淨者。</w:t>
      </w:r>
    </w:p>
    <w:p>
      <w:pPr>
        <w:pStyle w:val="SHTKBlockLabel"/>
        <w:keepNext/>
      </w:pPr>
      <w:r>
        <w:t xml:space="preserve">한국어 직역</w:t>
      </w:r>
    </w:p>
    <w:p>
      <w:pPr>
        <w:pStyle w:val="SHTKTranslationText"/>
      </w:pPr>
      <w:r>
        <w:t xml:space="preserve">계를 깨뜨린 사람이고, 도둑질을 범한 사람이다. 비시에 주는 사람도, 계를 깨뜨린 사람이며, 도둑질을 범한 사람이다. 단월의 물건을 훔친 것이니, 이는 주지 않은 것을 취한 것이다. 시주의 뜻에 맞지 않으므로, 시주에게 복이 없다. 물건을 잃은 까닭이지만, 그래도 처음 발심하여 마련해 둔 선은 남아 있다.” 사리불이 말했다. “때에 받아 때에 먹다가 먹지 못하고 남은 것을, 비시에 다시 먹거나, 혹은 때에 받아 두었다가 비시에 먹으면, 또 복을 얻습니까?” 부처님께서 말씀하셨다. “때에 먹어 청정한 이는,</w:t>
      </w:r>
    </w:p>
    <w:p>
      <w:pPr>
        <w:pStyle w:val="SHTKBlockLabel"/>
        <w:keepNext/>
      </w:pPr>
      <w:r>
        <w:t xml:space="preserve">원문</w:t>
      </w:r>
    </w:p>
    <w:p>
      <w:pPr>
        <w:pStyle w:val="SHTKSourceText"/>
      </w:pPr>
      <w:r>
        <w:t xml:space="preserve">是即福[2]田。</w:t>
      </w:r>
    </w:p>
    <w:p>
      <w:pPr>
        <w:pStyle w:val="SHTKBlockLabel"/>
        <w:keepNext/>
      </w:pPr>
      <w:r>
        <w:t xml:space="preserve">한국어 직역</w:t>
      </w:r>
    </w:p>
    <w:p>
      <w:pPr>
        <w:pStyle w:val="SHTKTranslationText"/>
      </w:pPr>
      <w:r>
        <w:t xml:space="preserve">곧 복전이고,</w:t>
      </w:r>
    </w:p>
    <w:p>
      <w:pPr>
        <w:pStyle w:val="SHTKBlockLabel"/>
        <w:keepNext/>
      </w:pPr>
      <w:r>
        <w:t xml:space="preserve">교감·번역 메모</w:t>
      </w:r>
    </w:p>
    <w:p>
      <w:pPr>
        <w:pStyle w:val="SHTKNoteSummary"/>
      </w:pPr>
      <w:r>
        <w:t>교감 요약 | [CBETA 교감] 저본·대정장 저본의 「田」와 이문 「田是」를 비교한다.</w:t>
      </w:r>
    </w:p>
    <w:p>
      <w:pPr>
        <w:pStyle w:val="SHTKNoteDetail"/>
      </w:pPr>
      <w:r>
        <w:t>• 원교감 원문 | 田【大】，田是【宋】【元】【明】【宮】</w:t>
        <w:br/>
        <w:t>• 교감 번호 | 0049002</w:t>
        <w:br/>
        <w:t>• 저본 독법 | 田</w:t>
        <w:br/>
        <w:t>• 저본 적용 구절 | 是即福[2]田。</w:t>
        <w:br/>
        <w:t>• 저본 기준 번역 | 곧 복전이고,</w:t>
        <w:br/>
        <w:t>• 이문 독법 | 田是</w:t>
        <w:br/>
        <w:t>• 이문 적용 구절 | 是即福田是。</w:t>
        <w:br/>
        <w:t>• 이문 기준 번역 | [이문] 곧 복전이다. 이는 곧 …</w:t>
        <w:br/>
        <w:t>• 의미 차이 | 저본의 「田」와 비교 독법 「田是」 사이의 차이이다.</w:t>
        <w:br/>
        <w:t>• 한국어 해설 | 「是即福田」에 다시 「是」가 붙으면 다음 술어로 넘어가는 연결을 강조한다. 복전이라는 판정 자체는 변하지 않는다.</w:t>
        <w:br/>
        <w:t>• 번역 영향 판정 | [표현 차이]</w:t>
        <w:br/>
        <w:t>• 출처 | CBETA T54n2123, 교감 번호 0049002.</w:t>
      </w:r>
    </w:p>
    <w:p>
      <w:pPr>
        <w:pStyle w:val="SHTKBlockLabel"/>
        <w:keepNext/>
      </w:pPr>
      <w:r>
        <w:t xml:space="preserve">원문</w:t>
      </w:r>
    </w:p>
    <w:p>
      <w:pPr>
        <w:pStyle w:val="SHTKSourceText"/>
      </w:pPr>
      <w:r>
        <w:t xml:space="preserve">即出家。是即僧伽。是即天人良友。是即天人導師。其不淨者。猶為破戒。是大劫盜。是即餓鬼。為罪窟宅。非時索者。以時非時輒與。是典食者。是名退道。是名惡魔。是名三惡道。是名破器。是癩病人。壞善果故。偷乞自活。是故諸婆羅門不非時食。外道梵志亦不邪命食。況我弟子。知法行法而當爾耶。凡如此者。非我弟子。是盜我法利。著無法人。是名盜食非法之人。盜與盜受。一團一撮。片鹽片酢。皆死墮燋腸地獄吞熱鐵丸。從地獄出生猪狗中。食諸不淨。又生惡鳥人怪其聲。後生餓鬼。還伽藍中。處其圊內噉食糞穢。並百千萬歲。更生人中貧窮下賤。人所棄惡。不可言說。人不信用。不如盜一人物其罪尚輕。</w:t>
      </w:r>
    </w:p>
    <w:p>
      <w:pPr>
        <w:pStyle w:val="SHTKBlockLabel"/>
        <w:keepNext/>
      </w:pPr>
      <w:r>
        <w:t xml:space="preserve">한국어 직역</w:t>
      </w:r>
    </w:p>
    <w:p>
      <w:pPr>
        <w:pStyle w:val="SHTKTranslationText"/>
      </w:pPr>
      <w:r>
        <w:t xml:space="preserve">곧 출가자이며, 곧 승가이고, 곧 천인들의 좋은 벗이며, 곧 천인들의 스승이다. 청정하지 않은 이는, 여전히 파계자이고, 큰 겁도이며, 곧 아귀이고, 죄악의 굴과 집이 된다. 비시에 요구하는 자에게, 때인지 비시인지 가리지 않고 문득 주는, 전식자는, 도를 물러나게 하는 자이고, 악마라 이름하며, 삼악도라 이름하고, 깨진 그릇이라 이름하며, 나병 든 사람이라 이름한다. 좋은 과보를 무너뜨리기 때문이다. 훔쳐 구걸하여 스스로 살아가는 것이다. 그러므로 여러 바라문도 비시에 먹지 않고, 외도 범지도 삿된 생계로 먹지 않는다. 하물며 나의 제자가, 법을 알고 법을 행하면서 어찌 그렇게 하겠는가? 무릇 이와 같은 자는, 나의 제자가 아니며, 나의 법의 이익을 훔치는 자이고, 법이 없는 사람의 모습을 입은 자이다. 이를 음식을 훔쳐 먹는 불법한 사람이라 한다. 훔쳐 주고 훔쳐 받는 것은, 한 덩이 한 줌이라도, 소금 한 조각 식초 한 방울이라도, 모두 죽은 뒤 초장지옥에 떨어져 뜨거운 쇠구슬을 삼킨다. 지옥에서 나온 뒤에는 돼지와 개로 태어나, 여러 더러운 것을 먹고, 또 흉한 새로 태어나 사람들이 그 울음소리를 괴이하게 여긴다. 뒤에는 아귀로 태어나, 다시 승가람 안으로 돌아와, 뒷간에 있으면서 똥과 더러운 것을 먹으며, 모두 백천만 년을 지낸다. 다시 사람으로 태어나도 가난하고 비천하며, 사람들에게 버림받고 미움을 받는다. 말로 다할 수 없을 정도이다. 사람들도 믿어 주지 않는다. 한 사람의 물건을 훔친 죄보다도 오히려 무겁다.</w:t>
      </w:r>
    </w:p>
    <w:p>
      <w:pPr>
        <w:pStyle w:val="SHTKBlockLabel"/>
        <w:keepNext/>
      </w:pPr>
      <w:r>
        <w:t xml:space="preserve">원문</w:t>
      </w:r>
    </w:p>
    <w:p>
      <w:pPr>
        <w:pStyle w:val="SHTKSourceText"/>
      </w:pPr>
      <w:r>
        <w:t xml:space="preserve">割奪多人[3]故。</w:t>
      </w:r>
    </w:p>
    <w:p>
      <w:pPr>
        <w:pStyle w:val="SHTKBlockLabel"/>
        <w:keepNext/>
      </w:pPr>
      <w:r>
        <w:t xml:space="preserve">한국어 직역</w:t>
      </w:r>
    </w:p>
    <w:p>
      <w:pPr>
        <w:pStyle w:val="SHTKTranslationText"/>
      </w:pPr>
      <w:r>
        <w:t xml:space="preserve">많은 사람의 것을 빼앗았기 때문이며,</w:t>
      </w:r>
    </w:p>
    <w:p>
      <w:pPr>
        <w:pStyle w:val="SHTKBlockLabel"/>
        <w:keepNext/>
      </w:pPr>
      <w:r>
        <w:t xml:space="preserve">교감·번역 메모</w:t>
      </w:r>
    </w:p>
    <w:p>
      <w:pPr>
        <w:pStyle w:val="SHTKNoteSummary"/>
      </w:pPr>
      <w:r>
        <w:t>교감 요약 | [CBETA 교감] 저본·대정장 저본의 「故」와 이문 「其」를 비교한다.</w:t>
      </w:r>
    </w:p>
    <w:p>
      <w:pPr>
        <w:pStyle w:val="SHTKNoteDetail"/>
      </w:pPr>
      <w:r>
        <w:t>• 원교감 원문 | 故【大】，其【宋】【元】【明】【宮】</w:t>
        <w:br/>
        <w:t>• 교감 번호 | 0049003</w:t>
        <w:br/>
        <w:t>• 저본 독법 | 故</w:t>
        <w:br/>
        <w:t>• 저본 적용 구절 | 割奪多人[3]故。</w:t>
        <w:br/>
        <w:t>• 저본 기준 번역 | 많은 사람의 것을 빼앗았기 때문이며,</w:t>
        <w:br/>
        <w:t>• 이문 독법 | 其</w:t>
        <w:br/>
        <w:t>• 이문 적용 구절 | 割奪多人其。</w:t>
        <w:br/>
        <w:t>• 이문 기준 번역 | [이문] 많은 사람의 것을 빼앗아 그 … [판단 유보]</w:t>
        <w:br/>
        <w:t>• 의미 차이 | 저본의 「故」와 비교 독법 「其」 사이의 차이이다.</w:t>
        <w:br/>
        <w:t>• 한국어 해설 | 「割奪多人故」는 ‘많은 사람의 것을 빼앗기 때문’으로 자연스럽다. 「故」를 「其」로 바꾸면 뒤 구절과의 연결을 새로 잡아야 하므로 정확한 구문을 확정하기 어렵다.</w:t>
        <w:br/>
        <w:t>• 번역 영향 판정 | [판단 유보]</w:t>
        <w:br/>
        <w:t>• 번역문 표시 | [구문 불확실]·[이문 검토 필요]</w:t>
        <w:br/>
        <w:t>• 출처 | CBETA T54n2123, 교감 번호 0049003.</w:t>
      </w:r>
    </w:p>
    <w:p>
      <w:pPr>
        <w:pStyle w:val="SHTKBlockLabel"/>
        <w:keepNext/>
      </w:pPr>
      <w:r>
        <w:t xml:space="preserve">원문</w:t>
      </w:r>
    </w:p>
    <w:p>
      <w:pPr>
        <w:pStyle w:val="SHTKSourceText"/>
      </w:pPr>
      <w:r>
        <w:t xml:space="preserve">良福[4]田故。</w:t>
      </w:r>
    </w:p>
    <w:p>
      <w:pPr>
        <w:pStyle w:val="SHTKBlockLabel"/>
        <w:keepNext/>
      </w:pPr>
      <w:r>
        <w:t xml:space="preserve">한국어 직역</w:t>
      </w:r>
    </w:p>
    <w:p>
      <w:pPr>
        <w:pStyle w:val="SHTKTranslationText"/>
      </w:pPr>
      <w:r>
        <w:t xml:space="preserve">좋은 복전의 물건이기 때문이고,</w:t>
      </w:r>
    </w:p>
    <w:p>
      <w:pPr>
        <w:pStyle w:val="SHTKBlockLabel"/>
        <w:keepNext/>
      </w:pPr>
      <w:r>
        <w:t xml:space="preserve">교감·번역 메모</w:t>
      </w:r>
    </w:p>
    <w:p>
      <w:pPr>
        <w:pStyle w:val="SHTKNoteSummary"/>
      </w:pPr>
      <w:r>
        <w:t>교감 요약 | [CBETA 교감] 저본·대정장 저본의 「田」와 이문 「由」를 비교한다.</w:t>
      </w:r>
    </w:p>
    <w:p>
      <w:pPr>
        <w:pStyle w:val="SHTKNoteDetail"/>
      </w:pPr>
      <w:r>
        <w:t>• 원교감 원문 | 田【大】，由【元】</w:t>
        <w:br/>
        <w:t>• 교감 번호 | 0049004</w:t>
        <w:br/>
        <w:t>• 저본 독법 | 田</w:t>
        <w:br/>
        <w:t>• 저본 적용 구절 | 良福[4]田故。</w:t>
        <w:br/>
        <w:t>• 저본 기준 번역 | 좋은 복전의 물건이기 때문이고,</w:t>
        <w:br/>
        <w:t>• 이문 독법 | 由</w:t>
        <w:br/>
        <w:t>• 이문 적용 구절 | 良福由故。</w:t>
        <w:br/>
        <w:t>• 이문 기준 번역 | [이문] … 좋은 복이 말미암기 때문에. [판단 유보]</w:t>
        <w:br/>
        <w:t>• 의미 차이 | 저본의 「田」와 비교 독법 「由」 사이의 차이이다.</w:t>
        <w:br/>
        <w:t>• 한국어 해설 | 「良福田故」는 ‘좋은 복전이기 때문’이라는 이유절로 읽힌다.</w:t>
        <w:br/>
        <w:t>• 번역 영향 판정 | [판단 유보]</w:t>
        <w:br/>
        <w:t>• 번역문 표시 | [구문 불확실]·[이문 검토 필요]</w:t>
        <w:br/>
        <w:t>• 출처 | CBETA T54n2123, 교감 번호 0049004.</w:t>
      </w:r>
    </w:p>
    <w:p>
      <w:pPr>
        <w:pStyle w:val="SHTKBlockLabel"/>
        <w:keepNext/>
      </w:pPr>
      <w:r>
        <w:t xml:space="preserve">원문</w:t>
      </w:r>
    </w:p>
    <w:p>
      <w:pPr>
        <w:pStyle w:val="SHTKSourceText"/>
      </w:pPr>
      <w:r>
        <w:t xml:space="preserve">斷絕出世道故。</w:t>
      </w:r>
    </w:p>
    <w:p>
      <w:pPr>
        <w:pStyle w:val="SHTKBlockLabel"/>
        <w:keepNext/>
      </w:pPr>
      <w:r>
        <w:t xml:space="preserve">한국어 직역</w:t>
      </w:r>
    </w:p>
    <w:p>
      <w:pPr>
        <w:pStyle w:val="SHTKTranslationText"/>
      </w:pPr>
      <w:r>
        <w:t xml:space="preserve">출세간의 도를 끊어 버리기 때문이다.”</w:t>
      </w:r>
    </w:p>
    <w:p>
      <w:pPr>
        <w:pStyle w:val="SHTKBlockLabel"/>
        <w:keepNext/>
      </w:pPr>
      <w:r>
        <w:t xml:space="preserve">원문</w:t>
      </w:r>
    </w:p>
    <w:p>
      <w:pPr>
        <w:pStyle w:val="SHTKSourceText"/>
      </w:pPr>
      <w:r>
        <w:t xml:space="preserve">又[＊]揵陀國王經云。</w:t>
      </w:r>
    </w:p>
    <w:p>
      <w:pPr>
        <w:pStyle w:val="SHTKBlockLabel"/>
        <w:keepNext/>
      </w:pPr>
      <w:r>
        <w:t xml:space="preserve">한국어 직역</w:t>
      </w:r>
    </w:p>
    <w:p>
      <w:pPr>
        <w:pStyle w:val="SHTKTranslationText"/>
      </w:pPr>
      <w:r>
        <w:t xml:space="preserve">또 《건타국왕경》에서 말한다.</w:t>
      </w:r>
    </w:p>
    <w:p>
      <w:pPr>
        <w:pStyle w:val="SHTKBlockLabel"/>
        <w:keepNext/>
      </w:pPr>
      <w:r>
        <w:t xml:space="preserve">교감·번역 메모</w:t>
      </w:r>
    </w:p>
    <w:p>
      <w:pPr>
        <w:pStyle w:val="SHTKNoteSummary"/>
      </w:pPr>
      <w:r>
        <w:t>교감 요약 | [CBETA 교감] 선행 교감 0047018의 [＊] 반복 적용: 「揵」와 「犍」를 비교한다.</w:t>
      </w:r>
    </w:p>
    <w:p>
      <w:pPr>
        <w:pStyle w:val="SHTKNoteDetail"/>
      </w:pPr>
      <w:r>
        <w:t>• 원교감 원문 | 揵【大】＊，犍【宋】【元】【明】【宮】＊</w:t>
        <w:br/>
        <w:t>• 교감 번호 | 0047018</w:t>
        <w:br/>
        <w:t>• 저본 독법 | 揵</w:t>
        <w:br/>
        <w:t>• 저본 적용 구절 | 又[＊]揵陀國王經云。</w:t>
        <w:br/>
        <w:t>• 저본 기준 번역 | 또 《건타국왕경》에서 말한다.</w:t>
        <w:br/>
        <w:t>• 이문 독법 | 犍</w:t>
        <w:br/>
        <w:t>• 이문 적용 구절 | 又犍陀國王經云。</w:t>
        <w:br/>
        <w:t>• 이문 기준 번역 | [이문] 해당 음역어는 같은 고유명사를 가리킨다.</w:t>
        <w:br/>
        <w:t>• 의미 차이 | 저본의 「揵」와 비교 독법 「犍」 사이의 차이이다.</w:t>
        <w:br/>
        <w:t>• 번역 영향 판정 | [번역 차이 없음]</w:t>
        <w:br/>
        <w:t>• 출처 | CBETA T54n2123, 교감 번호 0047018.</w:t>
      </w:r>
    </w:p>
    <w:p>
      <w:pPr>
        <w:pStyle w:val="SHTKBlockLabel"/>
        <w:keepNext/>
      </w:pPr>
      <w:r>
        <w:t xml:space="preserve">원문</w:t>
      </w:r>
    </w:p>
    <w:p>
      <w:pPr>
        <w:pStyle w:val="SHTKSourceText"/>
      </w:pPr>
      <w:r>
        <w:t xml:space="preserve">佛在世時。</w:t>
      </w:r>
    </w:p>
    <w:p>
      <w:pPr>
        <w:pStyle w:val="SHTKBlockLabel"/>
        <w:keepNext/>
      </w:pPr>
      <w:r>
        <w:t xml:space="preserve">한국어 직역</w:t>
      </w:r>
    </w:p>
    <w:p>
      <w:pPr>
        <w:pStyle w:val="SHTKTranslationText"/>
      </w:pPr>
      <w:r>
        <w:t xml:space="preserve">부처님께서 세상에 계실 때,</w:t>
      </w:r>
    </w:p>
    <w:p>
      <w:pPr>
        <w:pStyle w:val="SHTKBlockLabel"/>
        <w:keepNext/>
      </w:pPr>
      <w:r>
        <w:t xml:space="preserve">원문</w:t>
      </w:r>
    </w:p>
    <w:p>
      <w:pPr>
        <w:pStyle w:val="SHTKSourceText"/>
      </w:pPr>
      <w:r>
        <w:t xml:space="preserve">時有國王號名[＊]揵陀。</w:t>
      </w:r>
    </w:p>
    <w:p>
      <w:pPr>
        <w:pStyle w:val="SHTKBlockLabel"/>
        <w:keepNext/>
      </w:pPr>
      <w:r>
        <w:t xml:space="preserve">한국어 직역</w:t>
      </w:r>
    </w:p>
    <w:p>
      <w:pPr>
        <w:pStyle w:val="SHTKTranslationText"/>
      </w:pPr>
      <w:r>
        <w:t xml:space="preserve">건타라는 이름의 국왕이 있었다.</w:t>
      </w:r>
    </w:p>
    <w:p>
      <w:pPr>
        <w:pStyle w:val="SHTKBlockLabel"/>
        <w:keepNext/>
      </w:pPr>
      <w:r>
        <w:t xml:space="preserve">교감·번역 메모</w:t>
      </w:r>
    </w:p>
    <w:p>
      <w:pPr>
        <w:pStyle w:val="SHTKNoteSummary"/>
      </w:pPr>
      <w:r>
        <w:t>교감 요약 | [CBETA 교감] 선행 교감 0047018의 [＊] 반복 적용: 「揵」와 「犍」를 비교한다.</w:t>
      </w:r>
    </w:p>
    <w:p>
      <w:pPr>
        <w:pStyle w:val="SHTKNoteDetail"/>
      </w:pPr>
      <w:r>
        <w:t>• 원교감 원문 | 揵【大】＊，犍【宋】【元】【明】【宮】＊</w:t>
        <w:br/>
        <w:t>• 교감 번호 | 0047018</w:t>
        <w:br/>
        <w:t>• 저본 독법 | 揵</w:t>
        <w:br/>
        <w:t>• 저본 적용 구절 | 時有國王號名[＊]揵陀。</w:t>
        <w:br/>
        <w:t>• 저본 기준 번역 | 건타라는 이름의 국왕이 있었다.</w:t>
        <w:br/>
        <w:t>• 이문 독법 | 犍</w:t>
        <w:br/>
        <w:t>• 이문 적용 구절 | 時有國王號名犍陀。</w:t>
        <w:br/>
        <w:t>• 이문 기준 번역 | [이문] 해당 음역어는 같은 고유명사를 가리킨다.</w:t>
        <w:br/>
        <w:t>• 의미 차이 | 저본의 「揵」와 비교 독법 「犍」 사이의 차이이다.</w:t>
        <w:br/>
        <w:t>• 번역 영향 판정 | [번역 차이 없음]</w:t>
        <w:br/>
        <w:t>• 출처 | CBETA T54n2123, 교감 번호 0047018.</w:t>
      </w:r>
    </w:p>
    <w:p>
      <w:pPr>
        <w:pStyle w:val="SHTKBlockLabel"/>
        <w:keepNext/>
      </w:pPr>
      <w:r>
        <w:t xml:space="preserve">원문</w:t>
      </w:r>
    </w:p>
    <w:p>
      <w:pPr>
        <w:pStyle w:val="SHTKSourceText"/>
      </w:pPr>
      <w:r>
        <w:t xml:space="preserve">奉事婆羅門。婆羅門居在山中。多種果樹。</w:t>
      </w:r>
    </w:p>
    <w:p>
      <w:pPr>
        <w:pStyle w:val="SHTKBlockLabel"/>
        <w:keepNext/>
      </w:pPr>
      <w:r>
        <w:t xml:space="preserve">한국어 직역</w:t>
      </w:r>
    </w:p>
    <w:p>
      <w:pPr>
        <w:pStyle w:val="SHTKTranslationText"/>
      </w:pPr>
      <w:r>
        <w:t xml:space="preserve">그는 바라문을 받들어 섬겼다. 바라문은 산중에 살면서, 많은 과일나무를 심어 두었다.</w:t>
      </w:r>
    </w:p>
    <w:p>
      <w:pPr>
        <w:pStyle w:val="SHTKBlockLabel"/>
        <w:keepNext/>
      </w:pPr>
      <w:r>
        <w:t xml:space="preserve">원문</w:t>
      </w:r>
    </w:p>
    <w:p>
      <w:pPr>
        <w:pStyle w:val="SHTKSourceText"/>
      </w:pPr>
      <w:r>
        <w:t xml:space="preserve">時有[5]擔樵人毀其果樹。</w:t>
      </w:r>
    </w:p>
    <w:p>
      <w:pPr>
        <w:pStyle w:val="SHTKBlockLabel"/>
        <w:keepNext/>
      </w:pPr>
      <w:r>
        <w:t xml:space="preserve">한국어 직역</w:t>
      </w:r>
    </w:p>
    <w:p>
      <w:pPr>
        <w:pStyle w:val="SHTKTranslationText"/>
      </w:pPr>
      <w:r>
        <w:t xml:space="preserve">그때 땔나무를 지고 다니는 사람이 그 과일나무를 훼손하였다.</w:t>
      </w:r>
    </w:p>
    <w:p>
      <w:pPr>
        <w:pStyle w:val="SHTKBlockLabel"/>
        <w:keepNext/>
      </w:pPr>
      <w:r>
        <w:t xml:space="preserve">교감·번역 메모</w:t>
      </w:r>
    </w:p>
    <w:p>
      <w:pPr>
        <w:pStyle w:val="SHTKNoteSummary"/>
      </w:pPr>
      <w:r>
        <w:t>교감 요약 | [CBETA 교감] 저본·대정장 저본의 「擔」와 이문 「採」를 비교한다.</w:t>
      </w:r>
    </w:p>
    <w:p>
      <w:pPr>
        <w:pStyle w:val="SHTKNoteDetail"/>
      </w:pPr>
      <w:r>
        <w:t>• 원교감 원문 | 擔【大】，採【宋】【元】【明】</w:t>
        <w:br/>
        <w:t>• 교감 번호 | 0049005</w:t>
        <w:br/>
        <w:t>• 저본 독법 | 擔</w:t>
        <w:br/>
        <w:t>• 저본 적용 구절 | 時有[5]擔樵人毀其果樹。</w:t>
        <w:br/>
        <w:t>• 저본 기준 번역 | 그때 땔나무를 지고 다니는 사람이 그 과일나무를 훼손하였다.</w:t>
        <w:br/>
        <w:t>• 이문 독법 | 採</w:t>
        <w:br/>
        <w:t>• 이문 적용 구절 | 時有採樵人毀其果樹。</w:t>
        <w:br/>
        <w:t>• 이문 기준 번역 | [이문] 그때 땔나무를 채취하는 사람이 과일나무를 훼손하였다.</w:t>
        <w:br/>
        <w:t>• 의미 차이 | 저본의 「擔」와 비교 독법 「採」 사이의 차이이다.</w:t>
        <w:br/>
        <w:t>• 한국어 해설 | 「擔樵人」은 땔나무를 지는 사람이고 「採樵人」은 땔나무를 채취하는 사람이다. 인물의 행위가 조금 달라지지만 설화의 논지는 같다.</w:t>
        <w:br/>
        <w:t>• 번역 영향 판정 | [의미 차이 경미]</w:t>
        <w:br/>
        <w:t>• 출처 | CBETA T54n2123, 교감 번호 0049005.</w:t>
      </w:r>
    </w:p>
    <w:p>
      <w:pPr>
        <w:pStyle w:val="SHTKBlockLabel"/>
        <w:keepNext/>
      </w:pPr>
      <w:r>
        <w:t xml:space="preserve">원문</w:t>
      </w:r>
    </w:p>
    <w:p>
      <w:pPr>
        <w:pStyle w:val="SHTKSourceText"/>
      </w:pPr>
      <w:r>
        <w:t xml:space="preserve">婆羅門見之。便將詣王所言。是人無狀殘敗我果樹。王當治殺。王敬事婆羅門。不敢違之即為殺之。自後未久。有牛食人稻。</w:t>
      </w:r>
    </w:p>
    <w:p>
      <w:pPr>
        <w:pStyle w:val="SHTKBlockLabel"/>
        <w:keepNext/>
      </w:pPr>
      <w:r>
        <w:t xml:space="preserve">한국어 직역</w:t>
      </w:r>
    </w:p>
    <w:p>
      <w:pPr>
        <w:pStyle w:val="SHTKTranslationText"/>
      </w:pPr>
      <w:r>
        <w:t xml:space="preserve">바라문이 그것을 보고, 그를 왕에게 끌고 가 말했다. “이 사람은 무도하여 내 과일나무를 망가뜨렸습니다. 왕께서는 마땅히 다스려 죽이십시오.” 왕은 바라문을 공경해 섬겼으므로, 감히 거스르지 못하고 곧 그를 죽였다. 그 뒤 오래지 않아, 어떤 소가 남의 벼를 먹었다.</w:t>
      </w:r>
    </w:p>
    <w:p>
      <w:pPr>
        <w:pStyle w:val="SHTKBlockLabel"/>
        <w:keepNext/>
      </w:pPr>
      <w:r>
        <w:t xml:space="preserve">원문</w:t>
      </w:r>
    </w:p>
    <w:p>
      <w:pPr>
        <w:pStyle w:val="SHTKSourceText"/>
      </w:pPr>
      <w:r>
        <w:t xml:space="preserve">其主[6]逐捶折其一角。</w:t>
      </w:r>
    </w:p>
    <w:p>
      <w:pPr>
        <w:pStyle w:val="SHTKBlockLabel"/>
        <w:keepNext/>
      </w:pPr>
      <w:r>
        <w:t xml:space="preserve">한국어 직역</w:t>
      </w:r>
    </w:p>
    <w:p>
      <w:pPr>
        <w:pStyle w:val="SHTKTranslationText"/>
      </w:pPr>
      <w:r>
        <w:t xml:space="preserve">그 주인이 쫓아가 때려 뿔 하나를 부러뜨렸다.</w:t>
      </w:r>
    </w:p>
    <w:p>
      <w:pPr>
        <w:pStyle w:val="SHTKBlockLabel"/>
        <w:keepNext/>
      </w:pPr>
      <w:r>
        <w:t xml:space="preserve">교감·번역 메모</w:t>
      </w:r>
    </w:p>
    <w:p>
      <w:pPr>
        <w:pStyle w:val="SHTKNoteSummary"/>
      </w:pPr>
      <w:r>
        <w:t>교감 요약 | [CBETA 교감] 저본·대정장 저본의 「逐」와 이문 「遂」를 비교한다.</w:t>
      </w:r>
    </w:p>
    <w:p>
      <w:pPr>
        <w:pStyle w:val="SHTKNoteDetail"/>
      </w:pPr>
      <w:r>
        <w:t>• 원교감 원문 | 逐【大】，遂【宋】【元】【明】【宮】</w:t>
        <w:br/>
        <w:t>• 교감 번호 | 0049006</w:t>
        <w:br/>
        <w:t>• 저본 독법 | 逐</w:t>
        <w:br/>
        <w:t>• 저본 적용 구절 | 其主[6]逐捶折其一角。</w:t>
        <w:br/>
        <w:t>• 저본 기준 번역 | 그 주인이 쫓아가 때려 뿔 하나를 부러뜨렸다.</w:t>
        <w:br/>
        <w:t>• 이문 독법 | 遂</w:t>
        <w:br/>
        <w:t>• 이문 적용 구절 | 其主遂捶折其一角。</w:t>
        <w:br/>
        <w:t>• 이문 기준 번역 | [이문] 그 주인은 마침내 때려 뿔 하나를 부러뜨렸다.</w:t>
        <w:br/>
        <w:t>• 의미 차이 | 저본의 「逐」와 비교 독법 「遂」 사이의 차이이다.</w:t>
        <w:br/>
        <w:t>• 한국어 해설 | 「逐捶」는 주인이 뒤쫓아 때렸다는 뜻이고 「遂捶」는 이어서 곧 때렸다는 뜻이다. 추격 여부의 세부 묘사가 달라진다.</w:t>
        <w:br/>
        <w:t>• 번역 영향 판정 | [의미 차이 경미]</w:t>
        <w:br/>
        <w:t>• 출처 | CBETA T54n2123, 교감 번호 0049006.</w:t>
      </w:r>
    </w:p>
    <w:p>
      <w:pPr>
        <w:pStyle w:val="SHTKBlockLabel"/>
        <w:keepNext/>
      </w:pPr>
      <w:r>
        <w:t xml:space="preserve">원문</w:t>
      </w:r>
    </w:p>
    <w:p>
      <w:pPr>
        <w:pStyle w:val="SHTKSourceText"/>
      </w:pPr>
      <w:r>
        <w:t xml:space="preserve">血流[7]被面痛不可忍。</w:t>
      </w:r>
    </w:p>
    <w:p>
      <w:pPr>
        <w:pStyle w:val="SHTKBlockLabel"/>
        <w:keepNext/>
      </w:pPr>
      <w:r>
        <w:t xml:space="preserve">한국어 직역</w:t>
      </w:r>
    </w:p>
    <w:p>
      <w:pPr>
        <w:pStyle w:val="SHTKTranslationText"/>
      </w:pPr>
      <w:r>
        <w:t xml:space="preserve">피가 얼굴에 흐르고 통증을 견딜 수 없었다.</w:t>
      </w:r>
    </w:p>
    <w:p>
      <w:pPr>
        <w:pStyle w:val="SHTKBlockLabel"/>
        <w:keepNext/>
      </w:pPr>
      <w:r>
        <w:t xml:space="preserve">교감·번역 메모</w:t>
      </w:r>
    </w:p>
    <w:p>
      <w:pPr>
        <w:pStyle w:val="SHTKNoteSummary"/>
      </w:pPr>
      <w:r>
        <w:t>교감 요약 | [CBETA 교감] 저본·대정장 저본의 「被」와 이문 「備」를 비교한다.</w:t>
      </w:r>
    </w:p>
    <w:p>
      <w:pPr>
        <w:pStyle w:val="SHTKNoteDetail"/>
      </w:pPr>
      <w:r>
        <w:t>• 원교감 원문 | 被【大】，備【宋】【元】【明】【宮】</w:t>
        <w:br/>
        <w:t>• 교감 번호 | 0049007</w:t>
        <w:br/>
        <w:t>• 저본 독법 | 被</w:t>
        <w:br/>
        <w:t>• 저본 적용 구절 | 血流[7]被面痛不可忍。</w:t>
        <w:br/>
        <w:t>• 저본 기준 번역 | 피가 얼굴에 흐르고 통증을 견딜 수 없었다.</w:t>
        <w:br/>
        <w:t>• 이문 독법 | 備</w:t>
        <w:br/>
        <w:t>• 이문 적용 구절 | 血流備面痛不可忍。</w:t>
        <w:br/>
        <w:t>• 이문 기준 번역 | [이문] 피가 얼굴에 두루 흘러 통증을 견딜 수 없었다.</w:t>
        <w:br/>
        <w:t>• 의미 차이 | 저본의 「被」와 비교 독법 「備」 사이의 차이이다.</w:t>
        <w:br/>
        <w:t>• 한국어 해설 | 「被面」은 피가 얼굴을 뒤덮었다는 뜻이고 「備面」은 얼굴에 두루 미쳤다는 식으로 읽힐 수 있다. 피가 얼굴 전체에 흐른다는 장면의 핵심은 가깝다.</w:t>
        <w:br/>
        <w:t>• 번역 영향 판정 | [의미 차이 경미]</w:t>
        <w:br/>
        <w:t>• 출처 | CBETA T54n2123, 교감 번호 0049007.</w:t>
      </w:r>
    </w:p>
    <w:p>
      <w:pPr>
        <w:pStyle w:val="SHTKBlockLabel"/>
        <w:keepNext/>
      </w:pPr>
      <w:r>
        <w:t xml:space="preserve">원문</w:t>
      </w:r>
    </w:p>
    <w:p>
      <w:pPr>
        <w:pStyle w:val="SHTKSourceText"/>
      </w:pPr>
      <w:r>
        <w:t xml:space="preserve">牛徑到王所白言。我實無狀食此人少稻。今折我角。稻主亦追到王所。王曉鳥獸語。王語牛言。我當為汝殺之。牛即報言。今雖殺此人。亦不能令我不痛。但當約勅後莫取之如我。王便感念言。我事婆羅門。但坐果樹令我殺人。不如此牛。今事此道。復不免生死。何用此道。便到佛所。五體投地為佛作禮。願受五戒十善。佛言。布施持戒現世得福。忍辱精進。一心智慧。其德無量。後生天上。王即歡喜得須陀洹。阿難白佛言。此王與牛本何因緣。佛言。乃昔拘那含牟尼佛時。王與牛為兄弟。作優婆塞共持齋戒。一日一夜。王守法精進。不敢懈怠。壽終昇天。天上壽盡下為國王。牛時犯齋夜食。</w:t>
      </w:r>
    </w:p>
    <w:p>
      <w:pPr>
        <w:pStyle w:val="SHTKBlockLabel"/>
        <w:keepNext/>
      </w:pPr>
      <w:r>
        <w:t xml:space="preserve">한국어 직역</w:t>
      </w:r>
    </w:p>
    <w:p>
      <w:pPr>
        <w:pStyle w:val="SHTKTranslationText"/>
      </w:pPr>
      <w:r>
        <w:t xml:space="preserve">소는 곧장 왕에게 가서 아뢰었다. “제가 실로 잘못하여 이 사람의 벼를 조금 먹었습니다. 그런데 이제 제 뿔을 부러뜨렸습니다.” 벼 주인도 뒤따라 왕에게 이르렀다. 왕은 새와 짐승의 말을 알아들었다. 왕이 소에게 말했다. “내가 너를 위해 그를 죽이겠다.” 소가 곧 대답했다. “지금 그 사람을 죽인다 해도, 제 통증이 없어지게 하지는 못합니다. 다만 뒤에는 다른 소에게 나처럼 하지 못하도록 경계하고 명하시면 됩니다.” 왕은 곧 감동하여 생각했다. “나는 바라문을 섬기면서, 단지 과일나무 일 때문에 사람을 죽였다. 이 소만도 못하구나. 지금 이런 도를 섬기더라도, 또한 생사를 면하지 못한다. 이 도를 무엇에 쓰겠는가?” 곧 부처님 계신 곳으로 가서, 오체투지하여 부처님께 예배하고, “바라건대 오계와 십선을 받게 해 주십시오”라고 했다. 부처님께서 말씀하셨다. “보시하고 계를 지키면 현세에서 복을 얻고, 인욕하고 정진하며, 마음을 하나로 하고 지혜를 닦으면, 그 공덕이 한량없으며, 뒤에 천상에 태어난다.” 왕은 곧 기뻐하여 수다원과를 얻었다. 아난이 부처님께 아뢰었다. “이 왕과 소는 본래 어떤 인연이 있었습니까?” 부처님께서 말씀하셨다. “옛날 구나함모니불 때에, 왕과 소는 형제였고, 우바새가 되어 함께 재계를 지켰다. 하루 낮과 하루 밤 동안이었다. 왕이 된 이는 법을 지키며 정진하여, 감히 게으르지 않았다. 목숨을 마친 뒤 천상에 올라갔다. 천상의 수명이 다한 뒤 내려와 국왕이 되었다. 소가 된 이는 그때 재계를 범하여 밤에 먹었고,</w:t>
      </w:r>
    </w:p>
    <w:p>
      <w:pPr>
        <w:pStyle w:val="SHTKBlockLabel"/>
        <w:keepNext/>
      </w:pPr>
      <w:r>
        <w:t xml:space="preserve">원문</w:t>
      </w:r>
    </w:p>
    <w:p>
      <w:pPr>
        <w:pStyle w:val="SHTKSourceText"/>
      </w:pPr>
      <w:r>
        <w:t xml:space="preserve">[8]終受其罪。</w:t>
      </w:r>
    </w:p>
    <w:p>
      <w:pPr>
        <w:pStyle w:val="SHTKBlockLabel"/>
        <w:keepNext/>
      </w:pPr>
      <w:r>
        <w:t xml:space="preserve">한국어 직역</w:t>
      </w:r>
    </w:p>
    <w:p>
      <w:pPr>
        <w:pStyle w:val="SHTKTranslationText"/>
      </w:pPr>
      <w:r>
        <w:t xml:space="preserve">마침내 그 죄를 받았다.</w:t>
      </w:r>
    </w:p>
    <w:p>
      <w:pPr>
        <w:pStyle w:val="SHTKBlockLabel"/>
        <w:keepNext/>
      </w:pPr>
      <w:r>
        <w:t xml:space="preserve">교감·번역 메모</w:t>
      </w:r>
    </w:p>
    <w:p>
      <w:pPr>
        <w:pStyle w:val="SHTKNoteSummary"/>
      </w:pPr>
      <w:r>
        <w:t>교감 요약 | [CBETA 교감] 저본·대정장 저본의 「終」와 이문 「壽終」를 비교한다.</w:t>
      </w:r>
    </w:p>
    <w:p>
      <w:pPr>
        <w:pStyle w:val="SHTKNoteDetail"/>
      </w:pPr>
      <w:r>
        <w:t>• 원교감 원문 | 終【大】，壽終【宋】【元】【明】</w:t>
        <w:br/>
        <w:t>• 교감 번호 | 0049008</w:t>
        <w:br/>
        <w:t>• 저본 독법 | 終</w:t>
        <w:br/>
        <w:t>• 저본 적용 구절 | [8]終受其罪。</w:t>
        <w:br/>
        <w:t>• 저본 기준 번역 | 마침내 그 죄를 받았다.</w:t>
        <w:br/>
        <w:t>• 이문 독법 | 壽終</w:t>
        <w:br/>
        <w:t>• 이문 적용 구절 | 壽終受其罪。</w:t>
        <w:br/>
        <w:t>• 이문 기준 번역 | [이문] 목숨을 마친 뒤 그 죄를 받았다.</w:t>
        <w:br/>
        <w:t>• 의미 차이 | 저본의 「終」와 비교 독법 「壽終」 사이의 차이이다.</w:t>
        <w:br/>
        <w:t>• 한국어 해설 | 「終受其罪」는 ‘마침내 그 죄를 받았다’이고 「壽終受其罪」는 ‘수명이 끝난 뒤 그 죄를 받았다’여서 과보가 시작되는 시점이 달라진다.</w:t>
        <w:br/>
        <w:t>• 번역 영향 판정 | [의미 차이 있음]</w:t>
        <w:br/>
        <w:t>• 출처 | CBETA T54n2123, 교감 번호 0049008.</w:t>
      </w:r>
    </w:p>
    <w:p>
      <w:pPr>
        <w:pStyle w:val="SHTKBlockLabel"/>
        <w:keepNext/>
      </w:pPr>
      <w:r>
        <w:t xml:space="preserve">원문</w:t>
      </w:r>
    </w:p>
    <w:p>
      <w:pPr>
        <w:pStyle w:val="SHTKSourceText"/>
      </w:pPr>
      <w:r>
        <w:t xml:space="preserve">罪畢復作牛五百世。尚有宿識。故來開悟王意。牛後七日壽終。上生天上。佛言。四輩弟子。受持齋戒不可犯也。</w:t>
      </w:r>
    </w:p>
    <w:p>
      <w:pPr>
        <w:pStyle w:val="SHTKBlockLabel"/>
        <w:keepNext/>
      </w:pPr>
      <w:r>
        <w:t xml:space="preserve">한국어 직역</w:t>
      </w:r>
    </w:p>
    <w:p>
      <w:pPr>
        <w:pStyle w:val="SHTKTranslationText"/>
      </w:pPr>
      <w:r>
        <w:t xml:space="preserve">죄를 다 받은 뒤 다시 소가 되어 오백 생을 지냈으나, 아직 전생의 기억이 남아 있었으므로, 와서 왕의 마음을 깨우쳐 준 것이다. 소는 그 뒤 칠일 만에 목숨을 마치고, 위로 천상에 태어났다.” 부처님께서 말씀하셨다. “사부대중의 제자들은, 재계를 받아 지킬 때 범해서는 안 된다.”</w:t>
      </w:r>
    </w:p>
    <w:p>
      <w:pPr>
        <w:pStyle w:val="SHTKBlockLabel"/>
        <w:keepNext/>
      </w:pPr>
      <w:r>
        <w:t xml:space="preserve">위치표지</w:t>
      </w:r>
    </w:p>
    <w:p>
      <w:pPr>
        <w:pStyle w:val="SHTKPositionMarker"/>
      </w:pPr>
      <w:bookmarkStart w:id="398" w:name="loc_0049b21"/>
      <w:r>
        <w:t xml:space="preserve">[0049b21]</w:t>
      </w:r>
      <w:bookmarkEnd w:id="398"/>
    </w:p>
    <w:p>
      <w:pPr>
        <w:pStyle w:val="SHTKBlockLabel"/>
        <w:keepNext/>
      </w:pPr>
      <w:r>
        <w:t xml:space="preserve">원문</w:t>
      </w:r>
    </w:p>
    <w:p>
      <w:pPr>
        <w:pStyle w:val="SHTKSourceText"/>
      </w:pPr>
      <w:r>
        <w:t xml:space="preserve">又法句喻經云。佛在舍衛國祇樹給孤獨園精舍中。</w:t>
      </w:r>
    </w:p>
    <w:p>
      <w:pPr>
        <w:pStyle w:val="SHTKBlockLabel"/>
        <w:keepNext/>
      </w:pPr>
      <w:r>
        <w:t xml:space="preserve">한국어 직역</w:t>
      </w:r>
    </w:p>
    <w:p>
      <w:pPr>
        <w:pStyle w:val="SHTKTranslationText"/>
      </w:pPr>
      <w:r>
        <w:t xml:space="preserve">또 《법구비유경》에서 말한다. 부처님께서 사위국 기수급고독원 정사에 계시면서,</w:t>
      </w:r>
    </w:p>
    <w:p>
      <w:pPr>
        <w:pStyle w:val="SHTKBlockLabel"/>
        <w:keepNext/>
      </w:pPr>
      <w:r>
        <w:t xml:space="preserve">원문</w:t>
      </w:r>
    </w:p>
    <w:p>
      <w:pPr>
        <w:pStyle w:val="SHTKSourceText"/>
      </w:pPr>
      <w:r>
        <w:t xml:space="preserve">[9]為天龍鬼說法。</w:t>
      </w:r>
    </w:p>
    <w:p>
      <w:pPr>
        <w:pStyle w:val="SHTKBlockLabel"/>
        <w:keepNext/>
      </w:pPr>
      <w:r>
        <w:t xml:space="preserve">한국어 직역</w:t>
      </w:r>
    </w:p>
    <w:p>
      <w:pPr>
        <w:pStyle w:val="SHTKTranslationText"/>
      </w:pPr>
      <w:r>
        <w:t xml:space="preserve">천·용·귀신을 위하여 법을 설하셨다.</w:t>
      </w:r>
    </w:p>
    <w:p>
      <w:pPr>
        <w:pStyle w:val="SHTKBlockLabel"/>
        <w:keepNext/>
      </w:pPr>
      <w:r>
        <w:t xml:space="preserve">교감·번역 메모</w:t>
      </w:r>
    </w:p>
    <w:p>
      <w:pPr>
        <w:pStyle w:val="SHTKNoteSummary"/>
      </w:pPr>
      <w:r>
        <w:t>교감 요약 | [CBETA 교감] 저본·대정장 저본의 「為」와 이문 「為諸」를 비교한다.</w:t>
      </w:r>
    </w:p>
    <w:p>
      <w:pPr>
        <w:pStyle w:val="SHTKNoteDetail"/>
      </w:pPr>
      <w:r>
        <w:t>• 원교감 원문 | 為【大】，為諸【宋】【元】【明】【宮】</w:t>
        <w:br/>
        <w:t>• 교감 번호 | 0049009</w:t>
        <w:br/>
        <w:t>• 저본 독법 | 為</w:t>
        <w:br/>
        <w:t>• 저본 적용 구절 | [9]為天龍鬼說法。</w:t>
        <w:br/>
        <w:t>• 저본 기준 번역 | 천·용·귀신을 위하여 법을 설하셨다.</w:t>
        <w:br/>
        <w:t>• 이문 독법 | 為諸</w:t>
        <w:br/>
        <w:t>• 이문 적용 구절 | 為諸天龍鬼說法。</w:t>
        <w:br/>
        <w:t>• 이문 기준 번역 | [이문] 여러 천·용·귀신을 위하여 법을 설하셨다.</w:t>
        <w:br/>
        <w:t>• 의미 차이 | 저본의 「為」와 비교 독법 「為諸」 사이의 차이이다.</w:t>
        <w:br/>
        <w:t>• 한국어 해설 | 「為天龍鬼」와 「為諸天龍鬼」의 차이는 「諸」의 유무로, 후자는 여러 천·용·귀신을 명시한다.</w:t>
        <w:br/>
        <w:t>• 번역 영향 판정 | [표현 차이]</w:t>
        <w:br/>
        <w:t>• 출처 | CBETA T54n2123, 교감 번호 0049009.</w:t>
      </w:r>
    </w:p>
    <w:p>
      <w:pPr>
        <w:pStyle w:val="SHTKBlockLabel"/>
        <w:keepNext/>
      </w:pPr>
      <w:r>
        <w:t xml:space="preserve">원문</w:t>
      </w:r>
    </w:p>
    <w:p>
      <w:pPr>
        <w:pStyle w:val="SHTKSourceText"/>
      </w:pPr>
      <w:r>
        <w:t xml:space="preserve">東方有國。</w:t>
      </w:r>
    </w:p>
    <w:p>
      <w:pPr>
        <w:pStyle w:val="SHTKBlockLabel"/>
        <w:keepNext/>
      </w:pPr>
      <w:r>
        <w:t xml:space="preserve">한국어 직역</w:t>
      </w:r>
    </w:p>
    <w:p>
      <w:pPr>
        <w:pStyle w:val="SHTKTranslationText"/>
      </w:pPr>
      <w:r>
        <w:t xml:space="preserve">동쪽에 한 나라가 있었는데,</w:t>
      </w:r>
    </w:p>
    <w:p>
      <w:pPr>
        <w:pStyle w:val="SHTKBlockLabel"/>
        <w:keepNext/>
      </w:pPr>
      <w:r>
        <w:t xml:space="preserve">원문</w:t>
      </w:r>
    </w:p>
    <w:p>
      <w:pPr>
        <w:pStyle w:val="SHTKSourceText"/>
      </w:pPr>
      <w:r>
        <w:t xml:space="preserve">名欝多羅[10]婆提。</w:t>
      </w:r>
    </w:p>
    <w:p>
      <w:pPr>
        <w:pStyle w:val="SHTKBlockLabel"/>
        <w:keepNext/>
      </w:pPr>
      <w:r>
        <w:t xml:space="preserve">한국어 직역</w:t>
      </w:r>
    </w:p>
    <w:p>
      <w:pPr>
        <w:pStyle w:val="SHTKTranslationText"/>
      </w:pPr>
      <w:r>
        <w:t xml:space="preserve">울다라바제라고 하였다.</w:t>
      </w:r>
    </w:p>
    <w:p>
      <w:pPr>
        <w:pStyle w:val="SHTKBlockLabel"/>
        <w:keepNext/>
      </w:pPr>
      <w:r>
        <w:t xml:space="preserve">교감·번역 메모</w:t>
      </w:r>
    </w:p>
    <w:p>
      <w:pPr>
        <w:pStyle w:val="SHTKNoteSummary"/>
      </w:pPr>
      <w:r>
        <w:t>교감 요약 | [CBETA 교감] 저본·대정장 저본의 「婆」와 이문 「波」를 비교한다.</w:t>
      </w:r>
    </w:p>
    <w:p>
      <w:pPr>
        <w:pStyle w:val="SHTKNoteDetail"/>
      </w:pPr>
      <w:r>
        <w:t>• 원교감 원문 | 婆【大】，波【宋】【元】【明】【宮】</w:t>
        <w:br/>
        <w:t>• 교감 번호 | 0049010</w:t>
        <w:br/>
        <w:t>• 저본 독법 | 婆</w:t>
        <w:br/>
        <w:t>• 저본 적용 구절 | 名欝多羅[10]婆提。</w:t>
        <w:br/>
        <w:t>• 저본 기준 번역 | 울다라바제라고 하였다.</w:t>
        <w:br/>
        <w:t>• 이문 독법 | 波</w:t>
        <w:br/>
        <w:t>• 이문 적용 구절 | 名欝多羅波提。</w:t>
        <w:br/>
        <w:t>• 이문 기준 번역 | [이문] 울다라바제라고 하였다.</w:t>
        <w:br/>
        <w:t>• 의미 차이 | 저본의 「婆」와 비교 독법 「波」 사이의 차이이다.</w:t>
        <w:br/>
        <w:t>• 한국어 해설 | 「婆/波」는 「欝多羅婆提/欝多羅波提」라는 지명 음역의 자형 차이로 한국어 음역은 실질적으로 같다.</w:t>
        <w:br/>
        <w:t>• 번역 영향 판정 | [번역 차이 없음]</w:t>
        <w:br/>
        <w:t>• 출처 | CBETA T54n2123, 교감 번호 0049010.</w:t>
      </w:r>
    </w:p>
    <w:p>
      <w:pPr>
        <w:pStyle w:val="SHTKBlockLabel"/>
        <w:keepNext/>
      </w:pPr>
      <w:r>
        <w:t xml:space="preserve">원문</w:t>
      </w:r>
    </w:p>
    <w:p>
      <w:pPr>
        <w:pStyle w:val="SHTKSourceText"/>
      </w:pPr>
      <w:r>
        <w:t xml:space="preserve">有婆羅門等五百人。相率欲詣恒水岸邊。有三祠神池。沐浴垢穢裸形求仙。</w:t>
      </w:r>
    </w:p>
    <w:p>
      <w:pPr>
        <w:pStyle w:val="SHTKBlockLabel"/>
        <w:keepNext/>
      </w:pPr>
      <w:r>
        <w:t xml:space="preserve">한국어 직역</w:t>
      </w:r>
    </w:p>
    <w:p>
      <w:pPr>
        <w:pStyle w:val="SHTKTranslationText"/>
      </w:pPr>
      <w:r>
        <w:t xml:space="preserve">바라문 등 오백 사람이, 서로 이끌고 항하 강가로 가고자 했다. 그곳에는 신에게 제사 지내는 못이 세 곳 있어, 더러움을 씻고 알몸으로 목욕하여 신선이 되기를 구했다.</w:t>
      </w:r>
    </w:p>
    <w:p>
      <w:pPr>
        <w:pStyle w:val="SHTKBlockLabel"/>
        <w:keepNext/>
      </w:pPr>
      <w:r>
        <w:t xml:space="preserve">원문</w:t>
      </w:r>
    </w:p>
    <w:p>
      <w:pPr>
        <w:pStyle w:val="SHTKSourceText"/>
      </w:pPr>
      <w:r>
        <w:t xml:space="preserve">如尼[＊]揵法。</w:t>
      </w:r>
    </w:p>
    <w:p>
      <w:pPr>
        <w:pStyle w:val="SHTKBlockLabel"/>
        <w:keepNext/>
      </w:pPr>
      <w:r>
        <w:t xml:space="preserve">한국어 직역</w:t>
      </w:r>
    </w:p>
    <w:p>
      <w:pPr>
        <w:pStyle w:val="SHTKTranslationText"/>
      </w:pPr>
      <w:r>
        <w:t xml:space="preserve">니건의 법과 같았다.</w:t>
      </w:r>
    </w:p>
    <w:p>
      <w:pPr>
        <w:pStyle w:val="SHTKBlockLabel"/>
        <w:keepNext/>
      </w:pPr>
      <w:r>
        <w:t xml:space="preserve">교감·번역 메모</w:t>
      </w:r>
    </w:p>
    <w:p>
      <w:pPr>
        <w:pStyle w:val="SHTKNoteSummary"/>
      </w:pPr>
      <w:r>
        <w:t>교감 요약 | [CBETA 교감] 선행 교감 0047018의 [＊] 반복 적용: 「揵」와 「犍」를 비교한다.</w:t>
      </w:r>
    </w:p>
    <w:p>
      <w:pPr>
        <w:pStyle w:val="SHTKNoteDetail"/>
      </w:pPr>
      <w:r>
        <w:t>• 원교감 원문 | 揵【大】＊，犍【宋】【元】【明】【宮】＊</w:t>
        <w:br/>
        <w:t>• 교감 번호 | 0047018</w:t>
        <w:br/>
        <w:t>• 저본 독법 | 揵</w:t>
        <w:br/>
        <w:t>• 저본 적용 구절 | 如尼[＊]揵法。</w:t>
        <w:br/>
        <w:t>• 저본 기준 번역 | 니건의 법과 같았다.</w:t>
        <w:br/>
        <w:t>• 이문 독법 | 犍</w:t>
        <w:br/>
        <w:t>• 이문 적용 구절 | 如尼犍法。</w:t>
        <w:br/>
        <w:t>• 이문 기준 번역 | [이문] 해당 음역어는 같은 고유명사를 가리킨다.</w:t>
        <w:br/>
        <w:t>• 의미 차이 | 저본의 「揵」와 비교 독법 「犍」 사이의 차이이다.</w:t>
        <w:br/>
        <w:t>• 번역 영향 판정 | [번역 차이 없음]</w:t>
        <w:br/>
        <w:t>• 출처 | CBETA T54n2123, 교감 번호 0047018.</w:t>
      </w:r>
    </w:p>
    <w:p>
      <w:pPr>
        <w:pStyle w:val="SHTKBlockLabel"/>
        <w:keepNext/>
      </w:pPr>
      <w:r>
        <w:t xml:space="preserve">원문</w:t>
      </w:r>
    </w:p>
    <w:p>
      <w:pPr>
        <w:pStyle w:val="SHTKSourceText"/>
      </w:pPr>
      <w:r>
        <w:t xml:space="preserve">由大澤迷不得過。中道乏糧。遙望見一大樹。如有神氣。想有人居。馳趣樹下。</w:t>
      </w:r>
    </w:p>
    <w:p>
      <w:pPr>
        <w:pStyle w:val="SHTKBlockLabel"/>
        <w:keepNext/>
      </w:pPr>
      <w:r>
        <w:t xml:space="preserve">한국어 직역</w:t>
      </w:r>
    </w:p>
    <w:p>
      <w:pPr>
        <w:pStyle w:val="SHTKTranslationText"/>
      </w:pPr>
      <w:r>
        <w:t xml:space="preserve">큰 늪 때문에 길을 잃어 지나가지 못하고, 도중에 양식이 떨어졌다. 멀리 큰 나무 한 그루가 보였는데, 신령한 기운이 있는 듯하여, 사람이 살고 있으리라 생각했다. 달려가 나무 아래에 이르렀으나,</w:t>
      </w:r>
    </w:p>
    <w:p>
      <w:pPr>
        <w:pStyle w:val="SHTKBlockLabel"/>
        <w:keepNext/>
      </w:pPr>
      <w:r>
        <w:t xml:space="preserve">원문</w:t>
      </w:r>
    </w:p>
    <w:p>
      <w:pPr>
        <w:pStyle w:val="SHTKSourceText"/>
      </w:pPr>
      <w:r>
        <w:t xml:space="preserve">[11]可無所見。</w:t>
      </w:r>
    </w:p>
    <w:p>
      <w:pPr>
        <w:pStyle w:val="SHTKBlockLabel"/>
        <w:keepNext/>
      </w:pPr>
      <w:r>
        <w:t xml:space="preserve">한국어 직역</w:t>
      </w:r>
    </w:p>
    <w:p>
      <w:pPr>
        <w:pStyle w:val="SHTKTranslationText"/>
      </w:pPr>
      <w:r>
        <w:t xml:space="preserve">아무것도 보이지 않았다.</w:t>
      </w:r>
    </w:p>
    <w:p>
      <w:pPr>
        <w:pStyle w:val="SHTKBlockLabel"/>
        <w:keepNext/>
      </w:pPr>
      <w:r>
        <w:t xml:space="preserve">교감·번역 메모</w:t>
      </w:r>
    </w:p>
    <w:p>
      <w:pPr>
        <w:pStyle w:val="SHTKNoteSummary"/>
      </w:pPr>
      <w:r>
        <w:t>교감 요약 | [CBETA 교감] 저본·대정장 저본의 「可」와 이문 「了」를 비교한다.</w:t>
      </w:r>
    </w:p>
    <w:p>
      <w:pPr>
        <w:pStyle w:val="SHTKNoteDetail"/>
      </w:pPr>
      <w:r>
        <w:t>• 원교감 원문 | 可【大】，了【宋】【元】【明】</w:t>
        <w:br/>
        <w:t>• 교감 번호 | 0049011</w:t>
        <w:br/>
        <w:t>• 저본 독법 | 可</w:t>
        <w:br/>
        <w:t>• 저본 적용 구절 | [11]可無所見。</w:t>
        <w:br/>
        <w:t>• 저본 기준 번역 | 아무것도 보이지 않았다.</w:t>
        <w:br/>
        <w:t>• 이문 독법 | 了</w:t>
        <w:br/>
        <w:t>• 이문 적용 구절 | 了無所見。</w:t>
        <w:br/>
        <w:t>• 이문 기준 번역 | [이문] 전혀 보이는 것이 없었다.</w:t>
        <w:br/>
        <w:t>• 의미 차이 | 저본의 「可」와 비교 독법 「了」 사이의 차이이다.</w:t>
        <w:br/>
        <w:t>• 한국어 해설 | 저본 「可無所見」은 문법적으로 매우 어색하지만 이문 「了無所見」은 ‘전혀 보이는 것이 없었다’라는 자연스러운 표현이다. 번역은 문맥상 후자의 뜻과 가깝게 잡되 저본의 불안정성을 표시한다.</w:t>
        <w:br/>
        <w:t>• 번역 영향 판정 | [의미 차이 있음]</w:t>
        <w:br/>
        <w:t>• 번역문 표시 | [구문 불확실]·[이문 검토 필요]</w:t>
        <w:br/>
        <w:t>• 출처 | CBETA T54n2123, 교감 번호 0049011.</w:t>
      </w:r>
    </w:p>
    <w:p>
      <w:pPr>
        <w:pStyle w:val="SHTKBlockLabel"/>
        <w:keepNext/>
      </w:pPr>
      <w:r>
        <w:t xml:space="preserve">원문</w:t>
      </w:r>
    </w:p>
    <w:p>
      <w:pPr>
        <w:pStyle w:val="SHTKSourceText"/>
      </w:pPr>
      <w:r>
        <w:t xml:space="preserve">婆羅門舉聲大哭。</w:t>
      </w:r>
    </w:p>
    <w:p>
      <w:pPr>
        <w:pStyle w:val="SHTKBlockLabel"/>
        <w:keepNext/>
      </w:pPr>
      <w:r>
        <w:t xml:space="preserve">한국어 직역</w:t>
      </w:r>
    </w:p>
    <w:p>
      <w:pPr>
        <w:pStyle w:val="SHTKTranslationText"/>
      </w:pPr>
      <w:r>
        <w:t xml:space="preserve">바라문들은 소리 높여 크게 울었다.</w:t>
      </w:r>
    </w:p>
    <w:p>
      <w:pPr>
        <w:pStyle w:val="SHTKBlockLabel"/>
        <w:keepNext/>
      </w:pPr>
      <w:r>
        <w:t xml:space="preserve">원문</w:t>
      </w:r>
    </w:p>
    <w:p>
      <w:pPr>
        <w:pStyle w:val="SHTKSourceText"/>
      </w:pPr>
      <w:r>
        <w:t xml:space="preserve">飢渴[12]委厄窮死斯澤。</w:t>
      </w:r>
    </w:p>
    <w:p>
      <w:pPr>
        <w:pStyle w:val="SHTKBlockLabel"/>
        <w:keepNext/>
      </w:pPr>
      <w:r>
        <w:t xml:space="preserve">한국어 직역</w:t>
      </w:r>
    </w:p>
    <w:p>
      <w:pPr>
        <w:pStyle w:val="SHTKTranslationText"/>
      </w:pPr>
      <w:r>
        <w:t xml:space="preserve">“굶주리고 목말라 곤궁하니 이 늪에서 죽게 되었구나.”</w:t>
      </w:r>
    </w:p>
    <w:p>
      <w:pPr>
        <w:pStyle w:val="SHTKBlockLabel"/>
        <w:keepNext/>
      </w:pPr>
      <w:r>
        <w:t xml:space="preserve">교감·번역 메모</w:t>
      </w:r>
    </w:p>
    <w:p>
      <w:pPr>
        <w:pStyle w:val="SHTKNoteSummary"/>
      </w:pPr>
      <w:r>
        <w:t>교감 요약 | [CBETA 교감] 저본·대정장 저본의 「委」와 이문 「餒」를 비교한다.</w:t>
      </w:r>
    </w:p>
    <w:p>
      <w:pPr>
        <w:pStyle w:val="SHTKNoteDetail"/>
      </w:pPr>
      <w:r>
        <w:t>• 원교감 원문 | 委【大】，餒【元】【明】</w:t>
        <w:br/>
        <w:t>• 교감 번호 | 0049012</w:t>
        <w:br/>
        <w:t>• 저본 독법 | 委</w:t>
        <w:br/>
        <w:t>• 저본 적용 구절 | 飢渴[12]委厄窮死斯澤。</w:t>
        <w:br/>
        <w:t>• 저본 기준 번역 | “굶주리고 목말라 곤궁하니 이 늪에서 죽게 되었구나.”</w:t>
        <w:br/>
        <w:t>• 이문 독법 | 餒</w:t>
        <w:br/>
        <w:t>• 이문 적용 구절 | 飢渴餒厄窮死斯澤。</w:t>
        <w:br/>
        <w:t>• 이문 기준 번역 | [이문] 굶주리고 목말라 굶주림의 곤궁 속에서 이 늪에서 죽게 되었다.</w:t>
        <w:br/>
        <w:t>• 의미 차이 | 저본의 「委」와 비교 독법 「餒」 사이의 차이이다.</w:t>
        <w:br/>
        <w:t>• 한국어 해설 | 「委厄」은 쇠약하고 곤궁하다는 쪽으로 읽히고 「餒厄」은 굶주림으로 곤궁하다는 뜻이 더 직접적이다. 고난의 성격 표현이 달라진다.</w:t>
        <w:br/>
        <w:t>• 번역 영향 판정 | [의미 차이 있음]</w:t>
        <w:br/>
        <w:t>• 번역문 표시 | [구문 불확실]</w:t>
        <w:br/>
        <w:t>• 출처 | CBETA T54n2123, 교감 번호 0049012.</w:t>
      </w:r>
    </w:p>
    <w:p>
      <w:pPr>
        <w:pStyle w:val="SHTKBlockLabel"/>
        <w:keepNext/>
      </w:pPr>
      <w:r>
        <w:t xml:space="preserve">원문</w:t>
      </w:r>
    </w:p>
    <w:p>
      <w:pPr>
        <w:pStyle w:val="SHTKSourceText"/>
      </w:pPr>
      <w:r>
        <w:t xml:space="preserve">樹神現身。問諸梵志。道士那來今欲何行。同聲答曰。欲詣神池澡浴望仙。今日飢渴幸哀矜濟。樹神舉手。百味飲食從手流溢。給眾飲食皆得飽滿。其餘飲食足供道糧。臨當別去。詣神請問。本行何德致此巍巍。神答梵志。吾本所居在舍衛國。時國大臣名須達。飯佛眾僧。</w:t>
      </w:r>
    </w:p>
    <w:p>
      <w:pPr>
        <w:pStyle w:val="SHTKBlockLabel"/>
        <w:keepNext/>
      </w:pPr>
      <w:r>
        <w:t xml:space="preserve">한국어 직역</w:t>
      </w:r>
    </w:p>
    <w:p>
      <w:pPr>
        <w:pStyle w:val="SHTKTranslationText"/>
      </w:pPr>
      <w:r>
        <w:t xml:space="preserve">그때 나무신이 몸을 나타내어, 여러 범지에게 물었다. “도사들은 어디에서 왔으며 지금 무엇을 하려는가?” 그들이 한목소리로 대답했다. “신령한 못에 가 목욕하여 신선이 되기를 바랍니다. 오늘 굶주리고 목마르니 바라건대 불쌍히 여겨 구제해 주십시오.” 나무신이 손을 들자, 온갖 맛난 음식이 손에서 흘러넘쳤다. 대중에게 음식을 주어 모두 배불리 먹게 하고, 남은 음식으로도 길에서 먹을 양식이 충분하였다. 헤어져 떠나려 할 때, 그들은 나무신에게 나아가 물었다. “본래 어떤 덕을 행하여 이처럼 높고 위엄 있는 과보를 얻으셨습니까?” 나무신이 범지들에게 대답했다. “나는 본래 사위국에 살았다. 그때 나라의 대신 수달이, 부처님과 여러 승려에게 공양하였다.</w:t>
      </w:r>
    </w:p>
    <w:p>
      <w:pPr>
        <w:pStyle w:val="SHTKBlockLabel"/>
        <w:keepNext/>
      </w:pPr>
      <w:r>
        <w:t xml:space="preserve">원문</w:t>
      </w:r>
    </w:p>
    <w:p>
      <w:pPr>
        <w:pStyle w:val="SHTKSourceText"/>
      </w:pPr>
      <w:r>
        <w:t xml:space="preserve">於市[13]買酪無提酪者。</w:t>
      </w:r>
    </w:p>
    <w:p>
      <w:pPr>
        <w:pStyle w:val="SHTKBlockLabel"/>
        <w:keepNext/>
      </w:pPr>
      <w:r>
        <w:t xml:space="preserve">한국어 직역</w:t>
      </w:r>
    </w:p>
    <w:p>
      <w:pPr>
        <w:pStyle w:val="SHTKTranslationText"/>
      </w:pPr>
      <w:r>
        <w:t xml:space="preserve">시장에서 낙을 샀는데 낙을 들어 줄 사람이 없어서,</w:t>
      </w:r>
    </w:p>
    <w:p>
      <w:pPr>
        <w:pStyle w:val="SHTKBlockLabel"/>
        <w:keepNext/>
      </w:pPr>
      <w:r>
        <w:t xml:space="preserve">교감·번역 메모</w:t>
      </w:r>
    </w:p>
    <w:p>
      <w:pPr>
        <w:pStyle w:val="SHTKNoteSummary"/>
      </w:pPr>
      <w:r>
        <w:t>교감 요약 | [CBETA 교감] 저본·대정장 저본의 「買」와 이문 「市」를 비교한다.</w:t>
      </w:r>
    </w:p>
    <w:p>
      <w:pPr>
        <w:pStyle w:val="SHTKNoteDetail"/>
      </w:pPr>
      <w:r>
        <w:t>• 원교감 원문 | 買【大】，市【宋】【元】【明】【宮】</w:t>
        <w:br/>
        <w:t>• 교감 번호 | 0049013</w:t>
        <w:br/>
        <w:t>• 저본 독법 | 買</w:t>
        <w:br/>
        <w:t>• 저본 적용 구절 | 於市[13]買酪無提酪者。</w:t>
        <w:br/>
        <w:t>• 저본 기준 번역 | 시장에서 낙을 샀는데 낙을 들어 줄 사람이 없어서,</w:t>
        <w:br/>
        <w:t>• 이문 독법 | 市</w:t>
        <w:br/>
        <w:t>• 이문 적용 구절 | 於市市酪無提酪者。</w:t>
        <w:br/>
        <w:t>• 이문 기준 번역 | [이문] 시장에서 낙을 샀는데,</w:t>
        <w:br/>
        <w:t>• 의미 차이 | 저본의 「買」와 비교 독법 「市」 사이의 차이이다.</w:t>
        <w:br/>
        <w:t>• 한국어 해설 | 「買」와 「市」는 여기서 모두 시장에서 낙(酪)을 사거나 거래한다는 뜻으로 해석되어 번역 차이가 거의 없다.</w:t>
        <w:br/>
        <w:t>• 번역 영향 판정 | [번역 차이 없음]</w:t>
        <w:br/>
        <w:t>• 출처 | CBETA T54n2123, 교감 번호 0049013.</w:t>
      </w:r>
    </w:p>
    <w:p>
      <w:pPr>
        <w:pStyle w:val="SHTKBlockLabel"/>
        <w:keepNext/>
      </w:pPr>
      <w:r>
        <w:t xml:space="preserve">원문</w:t>
      </w:r>
    </w:p>
    <w:p>
      <w:pPr>
        <w:pStyle w:val="SHTKSourceText"/>
      </w:pPr>
      <w:r>
        <w:t xml:space="preserve">倩我提之。</w:t>
      </w:r>
    </w:p>
    <w:p>
      <w:pPr>
        <w:pStyle w:val="SHTKBlockLabel"/>
        <w:keepNext/>
      </w:pPr>
      <w:r>
        <w:t xml:space="preserve">한국어 직역</w:t>
      </w:r>
    </w:p>
    <w:p>
      <w:pPr>
        <w:pStyle w:val="SHTKTranslationText"/>
      </w:pPr>
      <w:r>
        <w:t xml:space="preserve">나에게 그것을 들어 달라고 부탁하였다.</w:t>
      </w:r>
    </w:p>
    <w:p>
      <w:pPr>
        <w:pStyle w:val="SHTKBlockLabel"/>
        <w:keepNext/>
      </w:pPr>
      <w:r>
        <w:t xml:space="preserve">원문</w:t>
      </w:r>
    </w:p>
    <w:p>
      <w:pPr>
        <w:pStyle w:val="SHTKSourceText"/>
      </w:pPr>
      <w:r>
        <w:t xml:space="preserve">往到精舍使我酙酌[14]訖行澡水。</w:t>
      </w:r>
    </w:p>
    <w:p>
      <w:pPr>
        <w:pStyle w:val="SHTKBlockLabel"/>
        <w:keepNext/>
      </w:pPr>
      <w:r>
        <w:t xml:space="preserve">한국어 직역</w:t>
      </w:r>
    </w:p>
    <w:p>
      <w:pPr>
        <w:pStyle w:val="SHTKTranslationText"/>
      </w:pPr>
      <w:r>
        <w:t xml:space="preserve">정사에 이르자 나에게 음식을 따라 나누게 하고 마친 뒤 씻을 물을 돌리게 하였다.</w:t>
      </w:r>
    </w:p>
    <w:p>
      <w:pPr>
        <w:pStyle w:val="SHTKBlockLabel"/>
        <w:keepNext/>
      </w:pPr>
      <w:r>
        <w:t xml:space="preserve">교감·번역 메모</w:t>
      </w:r>
    </w:p>
    <w:p>
      <w:pPr>
        <w:pStyle w:val="SHTKNoteSummary"/>
      </w:pPr>
      <w:r>
        <w:t>교감 요약 | [CBETA 교감] 저본·대정장 저본의 「訖」와 이문 「說」를 비교한다.</w:t>
      </w:r>
    </w:p>
    <w:p>
      <w:pPr>
        <w:pStyle w:val="SHTKNoteDetail"/>
      </w:pPr>
      <w:r>
        <w:t>• 원교감 원문 | 訖【大】，說【明】</w:t>
        <w:br/>
        <w:t>• 교감 번호 | 0049014</w:t>
        <w:br/>
        <w:t>• 저본 독법 | 訖</w:t>
        <w:br/>
        <w:t>• 저본 적용 구절 | 往到精舍使我酙酌[14]訖行澡水。</w:t>
        <w:br/>
        <w:t>• 저본 기준 번역 | 정사에 이르자 나에게 음식을 따라 나누게 하고 마친 뒤 씻을 물을 돌리게 하였다.</w:t>
        <w:br/>
        <w:t>• 이문 독법 | 說</w:t>
        <w:br/>
        <w:t>• 이문 적용 구절 | 往到精舍使我酙酌說行澡水。</w:t>
        <w:br/>
        <w:t>• 이문 기준 번역 | [이문] 음식을 따라 나누고 말하여 씻을 물을 돌리게 했다. [판단 유보]</w:t>
        <w:br/>
        <w:t>• 의미 차이 | 저본의 「訖」와 비교 독법 「說」 사이의 차이이다.</w:t>
        <w:br/>
        <w:t>• 한국어 해설 | 「酙酌訖行澡水」는 음식을 따라 나누기를 마친 뒤 씻을 물을 돌렸다는 순서로 읽힌다. 「訖」을 「說」로 바꾸면 「酙酌說行」의 관계가 불분명하다.</w:t>
        <w:br/>
        <w:t>• 번역 영향 판정 | [판단 유보]</w:t>
        <w:br/>
        <w:t>• 번역문 표시 | [구문 불확실]·[이문 검토 필요]</w:t>
        <w:br/>
        <w:t>• 출처 | CBETA T54n2123, 교감 번호 0049014.</w:t>
      </w:r>
    </w:p>
    <w:p>
      <w:pPr>
        <w:pStyle w:val="SHTKBlockLabel"/>
        <w:keepNext/>
      </w:pPr>
      <w:r>
        <w:t xml:space="preserve">원문</w:t>
      </w:r>
    </w:p>
    <w:p>
      <w:pPr>
        <w:pStyle w:val="SHTKSourceText"/>
      </w:pPr>
      <w:r>
        <w:t xml:space="preserve">儼然聽法。一切歡喜稱善無量。時我奉齋。暮還不飡。婦怪問我。不審何恨也。見長者須達。</w:t>
      </w:r>
    </w:p>
    <w:p>
      <w:pPr>
        <w:pStyle w:val="SHTKBlockLabel"/>
        <w:keepNext/>
      </w:pPr>
      <w:r>
        <w:t xml:space="preserve">한국어 직역</w:t>
      </w:r>
    </w:p>
    <w:p>
      <w:pPr>
        <w:pStyle w:val="SHTKTranslationText"/>
      </w:pPr>
      <w:r>
        <w:t xml:space="preserve">나는 단정히 앉아 법을 들었고, 모두가 기뻐하며 한량없이 훌륭하다고 칭찬하였다. 그때 나는 재계를 받들었다. 저녁에 돌아와도 먹지 않았다. 아내가 이상히 여겨 내게 물었다. ‘무슨 원한이 있기에 그러십니까?’ 나는 ‘장자 수달이,</w:t>
      </w:r>
    </w:p>
    <w:p>
      <w:pPr>
        <w:pStyle w:val="SHTKBlockLabel"/>
        <w:keepNext/>
      </w:pPr>
      <w:r>
        <w:t xml:space="preserve">원문</w:t>
      </w:r>
    </w:p>
    <w:p>
      <w:pPr>
        <w:pStyle w:val="SHTKSourceText"/>
      </w:pPr>
      <w:r>
        <w:t xml:space="preserve">於園[15]飯佛。</w:t>
      </w:r>
    </w:p>
    <w:p>
      <w:pPr>
        <w:pStyle w:val="SHTKBlockLabel"/>
        <w:keepNext/>
      </w:pPr>
      <w:r>
        <w:t xml:space="preserve">한국어 직역</w:t>
      </w:r>
    </w:p>
    <w:p>
      <w:pPr>
        <w:pStyle w:val="SHTKTranslationText"/>
      </w:pPr>
      <w:r>
        <w:t xml:space="preserve">동산에서 부처님께 공양하는 것을 보고,</w:t>
      </w:r>
    </w:p>
    <w:p>
      <w:pPr>
        <w:pStyle w:val="SHTKBlockLabel"/>
        <w:keepNext/>
      </w:pPr>
      <w:r>
        <w:t xml:space="preserve">교감·번역 메모</w:t>
      </w:r>
    </w:p>
    <w:p>
      <w:pPr>
        <w:pStyle w:val="SHTKNoteSummary"/>
      </w:pPr>
      <w:r>
        <w:t>교감 요약 | [CBETA 교감] 저본·대정장 저본의 「飯」와 이문 「供」를 비교한다.</w:t>
      </w:r>
    </w:p>
    <w:p>
      <w:pPr>
        <w:pStyle w:val="SHTKNoteDetail"/>
      </w:pPr>
      <w:r>
        <w:t>• 원교감 원문 | 飯【大】，供【宋】【元】【明】【宮】</w:t>
        <w:br/>
        <w:t>• 교감 번호 | 0049015</w:t>
        <w:br/>
        <w:t>• 저본 독법 | 飯</w:t>
        <w:br/>
        <w:t>• 저본 적용 구절 | 於園[15]飯佛。</w:t>
        <w:br/>
        <w:t>• 저본 기준 번역 | 동산에서 부처님께 공양하는 것을 보고,</w:t>
        <w:br/>
        <w:t>• 이문 독법 | 供</w:t>
        <w:br/>
        <w:t>• 이문 적용 구절 | 於園供佛。</w:t>
        <w:br/>
        <w:t>• 이문 기준 번역 | [이문] 동산에서 부처님께 공양하고,</w:t>
        <w:br/>
        <w:t>• 의미 차이 | 저본의 「飯」와 비교 독법 「供」 사이의 차이이다.</w:t>
        <w:br/>
        <w:t>• 한국어 해설 | 「飯佛」은 부처님께 음식을 올려 공양한다는 뜻이고 「供佛」은 공양 일반을 가리킨다. 행위의 핵심은 같고 표현 범위만 다르다.</w:t>
        <w:br/>
        <w:t>• 번역 영향 판정 | [표현 차이]</w:t>
        <w:br/>
        <w:t>• 출처 | CBETA T54n2123, 교감 번호 0049015.</w:t>
      </w:r>
    </w:p>
    <w:p>
      <w:pPr>
        <w:pStyle w:val="SHTKBlockLabel"/>
        <w:keepNext/>
      </w:pPr>
      <w:r>
        <w:t xml:space="preserve">원문</w:t>
      </w:r>
    </w:p>
    <w:p>
      <w:pPr>
        <w:pStyle w:val="SHTKSourceText"/>
      </w:pPr>
      <w:r>
        <w:t xml:space="preserve">請我往齋。齋名八關。其婦瞋恚忿然言曰。瞿曇亂俗。奚足採納。</w:t>
      </w:r>
    </w:p>
    <w:p>
      <w:pPr>
        <w:pStyle w:val="SHTKBlockLabel"/>
        <w:keepNext/>
      </w:pPr>
      <w:r>
        <w:t xml:space="preserve">한국어 직역</w:t>
      </w:r>
    </w:p>
    <w:p>
      <w:pPr>
        <w:pStyle w:val="SHTKTranslationText"/>
      </w:pPr>
      <w:r>
        <w:t xml:space="preserve">나를 청하여 가서 재계를 받게 했다. 그 재계를 팔관재라고 한다’고 했다. 그러자 아내가 성내고 분노하며 말했다. ‘구담이 풍속을 어지럽히는데, 어찌 받아들일 만하겠습니까?</w:t>
      </w:r>
    </w:p>
    <w:p>
      <w:pPr>
        <w:pStyle w:val="SHTKBlockLabel"/>
        <w:keepNext/>
      </w:pPr>
      <w:r>
        <w:t xml:space="preserve">원문</w:t>
      </w:r>
    </w:p>
    <w:p>
      <w:pPr>
        <w:pStyle w:val="SHTKSourceText"/>
      </w:pPr>
      <w:r>
        <w:t xml:space="preserve">君毀[16]遺則禍從此釁。</w:t>
      </w:r>
    </w:p>
    <w:p>
      <w:pPr>
        <w:pStyle w:val="SHTKBlockLabel"/>
        <w:keepNext/>
      </w:pPr>
      <w:r>
        <w:t xml:space="preserve">한국어 직역</w:t>
      </w:r>
    </w:p>
    <w:p>
      <w:pPr>
        <w:pStyle w:val="SHTKTranslationText"/>
      </w:pPr>
      <w:r>
        <w:t xml:space="preserve">당신이 남겨진 법도를 훼손하면 재앙이 이 틈에서 생길 것입니다.’</w:t>
      </w:r>
    </w:p>
    <w:p>
      <w:pPr>
        <w:pStyle w:val="SHTKBlockLabel"/>
        <w:keepNext/>
      </w:pPr>
      <w:r>
        <w:t xml:space="preserve">교감·번역 메모</w:t>
      </w:r>
    </w:p>
    <w:p>
      <w:pPr>
        <w:pStyle w:val="SHTKNoteSummary"/>
      </w:pPr>
      <w:r>
        <w:t>교감 요약 | [CBETA 교감] 저본·대정장 저본의 「遺」와 이문 「道」를 비교한다.</w:t>
      </w:r>
    </w:p>
    <w:p>
      <w:pPr>
        <w:pStyle w:val="SHTKNoteDetail"/>
      </w:pPr>
      <w:r>
        <w:t>• 원교감 원문 | 遺【大】，道【宋】【元】【明】</w:t>
        <w:br/>
        <w:t>• 교감 번호 | 0049016</w:t>
        <w:br/>
        <w:t>• 저본 독법 | 遺</w:t>
        <w:br/>
        <w:t>• 저본 적용 구절 | 君毀[16]遺則禍從此釁。</w:t>
        <w:br/>
        <w:t>• 저본 기준 번역 | 당신이 남겨진 법도를 훼손하면 재앙이 이 틈에서 생길 것입니다.’</w:t>
        <w:br/>
        <w:t>• 이문 독법 | 道</w:t>
        <w:br/>
        <w:t>• 이문 적용 구절 | 君毀道則禍從此釁。</w:t>
        <w:br/>
        <w:t>• 이문 기준 번역 | [이문] 당신이 도의 법칙을 훼손하면 재앙이 이 틈에서 생길 것입니다.</w:t>
        <w:br/>
        <w:t>• 의미 차이 | 저본의 「遺」와 비교 독법 「道」 사이의 차이이다.</w:t>
        <w:br/>
        <w:t>• 한국어 해설 | 「遺則」은 전해 내려온 법도·규범을 뜻하고 「道則」은 도의 법칙이나 규범을 뜻한다. 아내가 남편에게 훼손한다고 비난하는 대상이 달라진다.</w:t>
        <w:br/>
        <w:t>• 번역 영향 판정 | [의미 차이 있음]</w:t>
        <w:br/>
        <w:t>• 번역문 표시 | [의미 불확실]·[이문 검토 필요]</w:t>
        <w:br/>
        <w:t>• 출처 | CBETA T54n2123, 교감 번호 0049016.</w:t>
      </w:r>
    </w:p>
    <w:p>
      <w:pPr>
        <w:pStyle w:val="SHTKBlockLabel"/>
        <w:keepNext/>
      </w:pPr>
      <w:r>
        <w:t xml:space="preserve">원문</w:t>
      </w:r>
    </w:p>
    <w:p>
      <w:pPr>
        <w:pStyle w:val="SHTKSourceText"/>
      </w:pPr>
      <w:r>
        <w:t xml:space="preserve">踧迫不已。便共俱食。</w:t>
      </w:r>
    </w:p>
    <w:p>
      <w:pPr>
        <w:pStyle w:val="SHTKBlockLabel"/>
        <w:keepNext/>
      </w:pPr>
      <w:r>
        <w:t xml:space="preserve">한국어 직역</w:t>
      </w:r>
    </w:p>
    <w:p>
      <w:pPr>
        <w:pStyle w:val="SHTKTranslationText"/>
      </w:pPr>
      <w:r>
        <w:t xml:space="preserve">그녀가 다그치기를 그치지 않아, 마침내 함께 음식을 먹었다.</w:t>
      </w:r>
    </w:p>
    <w:p>
      <w:pPr>
        <w:pStyle w:val="SHTKBlockLabel"/>
        <w:keepNext/>
      </w:pPr>
      <w:r>
        <w:t xml:space="preserve">원문</w:t>
      </w:r>
    </w:p>
    <w:p>
      <w:pPr>
        <w:pStyle w:val="SHTKSourceText"/>
      </w:pPr>
      <w:r>
        <w:t xml:space="preserve">時我[17]爾夜年壽算盡。</w:t>
      </w:r>
    </w:p>
    <w:p>
      <w:pPr>
        <w:pStyle w:val="SHTKBlockLabel"/>
        <w:keepNext/>
      </w:pPr>
      <w:r>
        <w:t xml:space="preserve">한국어 직역</w:t>
      </w:r>
    </w:p>
    <w:p>
      <w:pPr>
        <w:pStyle w:val="SHTKTranslationText"/>
      </w:pPr>
      <w:r>
        <w:t xml:space="preserve">그날 밤 내 수명이 다하여,</w:t>
      </w:r>
    </w:p>
    <w:p>
      <w:pPr>
        <w:pStyle w:val="SHTKBlockLabel"/>
        <w:keepNext/>
      </w:pPr>
      <w:r>
        <w:t xml:space="preserve">교감·번역 메모</w:t>
      </w:r>
    </w:p>
    <w:p>
      <w:pPr>
        <w:pStyle w:val="SHTKNoteSummary"/>
      </w:pPr>
      <w:r>
        <w:t>교감 요약 | [CBETA 교감] 저본·대정장 저본의 「爾」와 이문 「今」를 비교한다.</w:t>
      </w:r>
    </w:p>
    <w:p>
      <w:pPr>
        <w:pStyle w:val="SHTKNoteDetail"/>
      </w:pPr>
      <w:r>
        <w:t>• 원교감 원문 | 爾【大】，今【宋】【元】【明】</w:t>
        <w:br/>
        <w:t>• 교감 번호 | 0049017</w:t>
        <w:br/>
        <w:t>• 저본 독법 | 爾</w:t>
        <w:br/>
        <w:t>• 저본 적용 구절 | 時我[17]爾夜年壽算盡。</w:t>
        <w:br/>
        <w:t>• 저본 기준 번역 | 그날 밤 내 수명이 다하여,</w:t>
        <w:br/>
        <w:t>• 이문 독법 | 今</w:t>
        <w:br/>
        <w:t>• 이문 적용 구절 | 時我今夜年壽算盡。</w:t>
        <w:br/>
        <w:t>• 이문 기준 번역 | [이문] 그때 나는 오늘 밤 수명이 다하여,</w:t>
        <w:br/>
        <w:t>• 의미 차이 | 저본의 「爾」와 비교 독법 「今」 사이의 차이이다.</w:t>
        <w:br/>
        <w:t>• 한국어 해설 | 「爾夜」는 ‘그날 밤’, 「今夜」는 발화 시점의 ‘오늘 밤’이다. 이야기 시간의 지시 방식이 달라진다.</w:t>
        <w:br/>
        <w:t>• 번역 영향 판정 | [의미 차이 경미]</w:t>
        <w:br/>
        <w:t>• 출처 | CBETA T54n2123, 교감 번호 0049017.</w:t>
      </w:r>
    </w:p>
    <w:p>
      <w:pPr>
        <w:pStyle w:val="SHTKBlockLabel"/>
        <w:keepNext/>
      </w:pPr>
      <w:r>
        <w:t xml:space="preserve">원문</w:t>
      </w:r>
    </w:p>
    <w:p>
      <w:pPr>
        <w:pStyle w:val="SHTKSourceText"/>
      </w:pPr>
      <w:r>
        <w:t xml:space="preserve">終於夜半。神來生此。為此愚婦破我齋法。</w:t>
      </w:r>
    </w:p>
    <w:p>
      <w:pPr>
        <w:pStyle w:val="SHTKBlockLabel"/>
        <w:keepNext/>
      </w:pPr>
      <w:r>
        <w:t xml:space="preserve">한국어 직역</w:t>
      </w:r>
    </w:p>
    <w:p>
      <w:pPr>
        <w:pStyle w:val="SHTKTranslationText"/>
      </w:pPr>
      <w:r>
        <w:t xml:space="preserve">한밤중에 죽었다. 죽은 뒤 신이 되어 이곳에 태어났다. 이 어리석은 아내 때문에 내 재계법을 깨뜨리고,</w:t>
      </w:r>
    </w:p>
    <w:p>
      <w:pPr>
        <w:pStyle w:val="SHTKBlockLabel"/>
        <w:keepNext/>
      </w:pPr>
      <w:r>
        <w:t xml:space="preserve">원문</w:t>
      </w:r>
    </w:p>
    <w:p>
      <w:pPr>
        <w:pStyle w:val="SHTKSourceText"/>
      </w:pPr>
      <w:r>
        <w:t xml:space="preserve">不[18]卒其業。</w:t>
      </w:r>
    </w:p>
    <w:p>
      <w:pPr>
        <w:pStyle w:val="SHTKBlockLabel"/>
        <w:keepNext/>
      </w:pPr>
      <w:r>
        <w:t xml:space="preserve">한국어 직역</w:t>
      </w:r>
    </w:p>
    <w:p>
      <w:pPr>
        <w:pStyle w:val="SHTKTranslationText"/>
      </w:pPr>
      <w:r>
        <w:t xml:space="preserve">그 업을 끝까지 이루지 못하여,</w:t>
      </w:r>
    </w:p>
    <w:p>
      <w:pPr>
        <w:pStyle w:val="SHTKBlockLabel"/>
        <w:keepNext/>
      </w:pPr>
      <w:r>
        <w:t xml:space="preserve">교감·번역 메모</w:t>
      </w:r>
    </w:p>
    <w:p>
      <w:pPr>
        <w:pStyle w:val="SHTKNoteSummary"/>
      </w:pPr>
      <w:r>
        <w:t>교감 요약 | [CBETA 교감] 저본·대정장 저본의 「卒」와 이문 「率」를 비교한다.</w:t>
      </w:r>
    </w:p>
    <w:p>
      <w:pPr>
        <w:pStyle w:val="SHTKNoteDetail"/>
      </w:pPr>
      <w:r>
        <w:t>• 원교감 원문 | 卒【大】，率【宋】【元】【明】【宮】</w:t>
        <w:br/>
        <w:t>• 교감 번호 | 0049018</w:t>
        <w:br/>
        <w:t>• 저본 독법 | 卒</w:t>
        <w:br/>
        <w:t>• 저본 적용 구절 | 不[18]卒其業。</w:t>
        <w:br/>
        <w:t>• 저본 기준 번역 | 그 업을 끝까지 이루지 못하여,</w:t>
        <w:br/>
        <w:t>• 이문 독법 | 率</w:t>
        <w:br/>
        <w:t>• 이문 적용 구절 | 不率其業。</w:t>
        <w:br/>
        <w:t>• 이문 기준 번역 | [이문] 그 업을 따르지 못하여,</w:t>
        <w:br/>
        <w:t>• 의미 차이 | 저본의 「卒」와 비교 독법 「率」 사이의 차이이다.</w:t>
        <w:br/>
        <w:t>• 한국어 해설 | 「不卒其業」은 그 일을 끝까지 이루지 못했다는 뜻이고 「不率其業」은 그 업을 따르거나 이끌지 못했다는 쪽으로 읽혀 행위의 성격이 달라진다.</w:t>
        <w:br/>
        <w:t>• 번역 영향 판정 | [의미 차이 있음]</w:t>
        <w:br/>
        <w:t>• 출처 | CBETA T54n2123, 교감 번호 0049018.</w:t>
      </w:r>
    </w:p>
    <w:p>
      <w:pPr>
        <w:pStyle w:val="SHTKBlockLabel"/>
        <w:keepNext/>
      </w:pPr>
      <w:r>
        <w:t xml:space="preserve">원문</w:t>
      </w:r>
    </w:p>
    <w:p>
      <w:pPr>
        <w:pStyle w:val="SHTKSourceText"/>
      </w:pPr>
      <w:r>
        <w:t xml:space="preserve">來生斯澤作此樹神。提酪之福手出飲食。若終齋法應生天上封受自然。即為梵志而作頌曰。祠祀種禍根　　日夜長枝條唐苦敗身本　　法齋度世仙</w:t>
      </w:r>
    </w:p>
    <w:p>
      <w:pPr>
        <w:pStyle w:val="SHTKBlockLabel"/>
        <w:keepNext/>
      </w:pPr>
      <w:r>
        <w:t xml:space="preserve">한국어 직역</w:t>
      </w:r>
    </w:p>
    <w:p>
      <w:pPr>
        <w:pStyle w:val="SHTKTranslationText"/>
      </w:pPr>
      <w:r>
        <w:t xml:space="preserve">이 늪에 태어나 이 나무신이 되었다. 낙을 들어 준 복으로 손에서 음식이 나오지만, 재계법을 끝까지 지켰다면 마땅히 천상에 태어나 저절로 얻는 복을 누렸을 것이다.” 곧 범지들을 위해 게송을 지어 말했다. 제사는 재앙의 뿌리를 심어　밤낮으로 그 가지가 자라나고, 헛된 고행은 몸의 근본을 무너뜨리나　법다운 재계는 세간을 건너는 신선의 길이네.</w:t>
      </w:r>
    </w:p>
    <w:p>
      <w:pPr>
        <w:pStyle w:val="SHTKBlockLabel"/>
        <w:keepNext/>
      </w:pPr>
      <w:r>
        <w:t xml:space="preserve">위치표지</w:t>
      </w:r>
    </w:p>
    <w:p>
      <w:pPr>
        <w:pStyle w:val="SHTKPositionMarker"/>
      </w:pPr>
      <w:bookmarkStart w:id="399" w:name="loc_0049c18"/>
      <w:r>
        <w:t xml:space="preserve">[0049c18]</w:t>
      </w:r>
      <w:bookmarkEnd w:id="399"/>
    </w:p>
    <w:p>
      <w:pPr>
        <w:pStyle w:val="SHTKBlockLabel"/>
        <w:keepNext/>
      </w:pPr>
      <w:r>
        <w:t xml:space="preserve">원문</w:t>
      </w:r>
    </w:p>
    <w:p>
      <w:pPr>
        <w:pStyle w:val="SHTKSourceText"/>
      </w:pPr>
      <w:r>
        <w:t xml:space="preserve">又百緣經云。佛在舍衛國祇樹給孤獨園。於其初夜有五百天子。齎持香華。光明赫奕照祇洹林。來詣佛所。禮已却坐。佛為說法得須陀洹果。遶佛三匝還詣天宮。於其晨朝。阿難請問諸天來緣。佛告阿難。乃往過去迦葉佛時。有二婆羅門。隨從國王來詣佛所。禮拜問訊。時彼從中有一優婆塞。勸二婆羅門共受齋法。一求生天。二求人王。受已俱還諸婆羅門。聚會之處。諸婆羅門言。汝等飢渴可共飲食。殷勤數勸不免。其意求生天者即便飲食。以破齋故不果所願。其後命終生於龍中。不食者得作國王。以其先身共受齋故。生彼國王園池水中。時守園人。日日常送種種果苽。奉上獻王。於池水中得一美果。色香甚好。作是念言。我雖出入。常為門監所見前却。我持此果當用與之。作是念已。尋即持與。門監得已復作是念。</w:t>
      </w:r>
    </w:p>
    <w:p>
      <w:pPr>
        <w:pStyle w:val="SHTKBlockLabel"/>
        <w:keepNext/>
      </w:pPr>
      <w:r>
        <w:t xml:space="preserve">한국어 직역</w:t>
      </w:r>
    </w:p>
    <w:p>
      <w:pPr>
        <w:pStyle w:val="SHTKTranslationText"/>
      </w:pPr>
      <w:r>
        <w:t xml:space="preserve">또 《백연경》에서 말한다. 부처님께서 사위국 기수급고독원에 계셨다. 초야에 오백 천자가, 향과 꽃을 가지고, 찬란한 광명으로 기원림을 비추며, 부처님 계신 곳으로 나아왔다. 예배를 마치고 물러나 앉았다. 부처님께서 그들을 위해 법을 설하시자 수다원과를 얻었다. 부처님을 세 번 돌고 천궁으로 돌아갔다. 그날 이른 아침, 아난이 여러 천자가 온 인연을 여쭈었다. 부처님께서 아난에게 말씀하셨다. “과거 가섭불 때에, 두 바라문이 있었는데, 국왕을 따라 부처님 계신 곳으로 나아가, 예배하고 문안하였다. 그때 그들 가운데 한 우바새가, 두 바라문에게 함께 재계법을 받도록 권하였다. 한 사람은 천상에 태어나기를 구했고, 다른 한 사람은 인간의 왕이 되기를 구했다. 재계를 받은 뒤 함께 여러 바라문이, 모여 있는 곳으로 돌아왔다. 여러 바라문이 말했다. ‘그대들은 굶주리고 목마를 테니 함께 먹고 마시자.’ 거듭 간절히 권하여 피할 수 없게 되자, 천상에 태어나기를 원했던 사람은 곧 먹고 마셨다. 재계를 깨뜨렸기 때문에 소원을 이루지 못하고, 그 뒤 목숨을 마쳐 용으로 태어났다. 먹지 않은 사람은 국왕이 되었다. 두 사람이 전생에 함께 재계를 받았던 까닭에, 용은 그 국왕의 동산 못물 가운데 태어났다. 그때 동산지기가, 날마다 여러 과일과 참외를 보내, 왕에게 바쳤다. 어느 날 못물 가운데서 아름다운 과일 하나를 얻었는데, 빛깔과 향기가 매우 좋았다. 그가 이렇게 생각했다. ‘내가 비록 드나들기는 하지만, 늘 문지기에게 가로막히고 물러나게 된다. 이 과일을 그에게 주어야겠다.’ 이렇게 생각하고는, 곧 가져다주었다. 문지기가 받고 다시 생각했다.</w:t>
      </w:r>
    </w:p>
    <w:p>
      <w:pPr>
        <w:pStyle w:val="SHTKBlockLabel"/>
        <w:keepNext/>
      </w:pPr>
      <w:r>
        <w:t xml:space="preserve">원문</w:t>
      </w:r>
    </w:p>
    <w:p>
      <w:pPr>
        <w:pStyle w:val="SHTKSourceText"/>
      </w:pPr>
      <w:r>
        <w:t xml:space="preserve">我[1]唯出入。</w:t>
      </w:r>
    </w:p>
    <w:p>
      <w:pPr>
        <w:pStyle w:val="SHTKBlockLabel"/>
        <w:keepNext/>
      </w:pPr>
      <w:r>
        <w:t xml:space="preserve">한국어 직역</w:t>
      </w:r>
    </w:p>
    <w:p>
      <w:pPr>
        <w:pStyle w:val="SHTKTranslationText"/>
      </w:pPr>
      <w:r>
        <w:t xml:space="preserve">‘나는 오직 드나들기만 하지만,</w:t>
      </w:r>
    </w:p>
    <w:p>
      <w:pPr>
        <w:pStyle w:val="SHTKBlockLabel"/>
        <w:keepNext/>
      </w:pPr>
      <w:r>
        <w:t xml:space="preserve">교감·번역 메모</w:t>
      </w:r>
    </w:p>
    <w:p>
      <w:pPr>
        <w:pStyle w:val="SHTKNoteSummary"/>
      </w:pPr>
      <w:r>
        <w:t>교감 요약 | [CBETA 교감] 저본·대정장 저본의 「唯」와 이문 「雖」를 비교한다.</w:t>
      </w:r>
    </w:p>
    <w:p>
      <w:pPr>
        <w:pStyle w:val="SHTKNoteDetail"/>
      </w:pPr>
      <w:r>
        <w:t>• 원교감 원문 | 唯【大】，雖【宋】【元】【明】【宮】</w:t>
        <w:br/>
        <w:t>• 교감 번호 | 0050001</w:t>
        <w:br/>
        <w:t>• 저본 독법 | 唯</w:t>
        <w:br/>
        <w:t>• 저본 적용 구절 | 我[1]唯出入。</w:t>
        <w:br/>
        <w:t>• 저본 기준 번역 | ‘나는 오직 드나들기만 하지만,</w:t>
        <w:br/>
        <w:t>• 이문 독법 | 雖</w:t>
        <w:br/>
        <w:t>• 이문 적용 구절 | 我雖出入。</w:t>
        <w:br/>
        <w:t>• 이문 기준 번역 | [이문] 나는 비록 드나들지만 또 환관에게 가로막혀 물러나게 된다.</w:t>
        <w:br/>
        <w:t>• 의미 차이 | 저본의 「唯」와 비교 독법 「雖」 사이의 차이이다.</w:t>
        <w:br/>
        <w:t>• 한국어 해설 | 「我唯出入」은 ‘나는 오직 드나들기만 한다’는 제한 표현이고 「我雖出入」은 ‘비록 드나들지만’이라는 양보절이다. 뒤의 「復為黃門所見前却」과의 논리 연결이 달라진다.</w:t>
        <w:br/>
        <w:t>• 번역 영향 판정 | [문장 구조 변화]</w:t>
        <w:br/>
        <w:t>• 번역문 표시 | [이문 검토 필요]</w:t>
        <w:br/>
        <w:t>• 출처 | CBETA T54n2123, 교감 번호 0050001.</w:t>
      </w:r>
    </w:p>
    <w:p>
      <w:pPr>
        <w:pStyle w:val="SHTKBlockLabel"/>
        <w:keepNext/>
      </w:pPr>
      <w:r>
        <w:t xml:space="preserve">원문</w:t>
      </w:r>
    </w:p>
    <w:p>
      <w:pPr>
        <w:pStyle w:val="SHTKSourceText"/>
      </w:pPr>
      <w:r>
        <w:t xml:space="preserve">復為黃門所見前却。當用與之。作是念已尋即持與。黃門得已復作是念。夫人為我常向國王歎譽我德。我持此果當用與之。作是念已即便持與。夫人得已復上大王。王得果已即便食之。覺甚香美。即問夫人。汝今何處得是果來。夫人即時如實對曰。我從黃門得是果來。如是展轉推到園子。王即召呼。吾園之中有是美果。何不見送。乃與他人。園子於是本末自陳。王不聽言而告之曰。自今已後常送此果。若不送者殺汝。園子還歸入其園中。號啼涕泣不能自制。此果無種何由可得。時彼龍王。聞是哭聲化作人形。來問之言。汝今何以啼哭乃爾。園子具答所由。龍聞是語。還入水中取好美果。</w:t>
      </w:r>
    </w:p>
    <w:p>
      <w:pPr>
        <w:pStyle w:val="SHTKBlockLabel"/>
        <w:keepNext/>
      </w:pPr>
      <w:r>
        <w:t xml:space="preserve">한국어 직역</w:t>
      </w:r>
    </w:p>
    <w:p>
      <w:pPr>
        <w:pStyle w:val="SHTKTranslationText"/>
      </w:pPr>
      <w:r>
        <w:t xml:space="preserve">또 환관에게 가로막히고 물러나게 된다. 그에게 주어야겠다.’ 이렇게 생각하고는 곧 가져다주었다. 환관이 받고 다시 생각했다. ‘부인은 늘 국왕에게 내 덕을 칭찬해 주신다. 이 과일을 부인께 드려야겠다.’ 이렇게 생각하고 곧 가져다주었다. 부인은 받고 다시 대왕에게 올렸다. 왕은 과일을 받아 곧 먹어 보고, 매우 향기롭고 맛있다고 느꼈다. 곧 부인에게 물었다. ‘그대는 지금 어디에서 이 과일을 얻었는가?’ 부인은 즉시 사실대로 대답했다. ‘저는 환관에게서 이 과일을 받았습니다.’ 이렇게 차례로 거슬러 올라가 동산지기에게 이르렀다. 왕은 곧 그를 불러, ‘내 동산에 이런 좋은 과일이 있는데, 어찌 나에게 보내지 않고, 다른 사람에게 주었는가?’라고 했다. 동산지기는 이에 처음부터 끝까지 사실을 아뢰었다. 왕은 그 말을 받아들이지 않고 말했다. ‘지금부터는 늘 이 과일을 보내라. 보내지 않으면 너를 죽이겠다.’ 동산지기는 돌아가 동산으로 들어가, 목 놓아 울며 눈물을 흘려 스스로 억제하지 못했다. ‘이 과일은 씨도 없는데 어디에서 얻을 수 있겠는가?’ 그때 그 용왕이, 울음소리를 듣고 사람의 모습으로 변하여, 다가와 물었다. ‘그대는 지금 무슨 일로 이처럼 우는가?’ 동산지기는 그 까닭을 자세히 대답했다. 용이 그 말을 듣고, 물속으로 돌아가 좋은 과일을 가져와,</w:t>
      </w:r>
    </w:p>
    <w:p>
      <w:pPr>
        <w:pStyle w:val="SHTKBlockLabel"/>
        <w:keepNext/>
      </w:pPr>
      <w:r>
        <w:t xml:space="preserve">원문</w:t>
      </w:r>
    </w:p>
    <w:p>
      <w:pPr>
        <w:pStyle w:val="SHTKSourceText"/>
      </w:pPr>
      <w:r>
        <w:t xml:space="preserve">著金[2]槃[3]上持與園子。</w:t>
      </w:r>
    </w:p>
    <w:p>
      <w:pPr>
        <w:pStyle w:val="SHTKBlockLabel"/>
        <w:keepNext/>
      </w:pPr>
      <w:r>
        <w:t xml:space="preserve">한국어 직역</w:t>
      </w:r>
    </w:p>
    <w:p>
      <w:pPr>
        <w:pStyle w:val="SHTKTranslationText"/>
      </w:pPr>
      <w:r>
        <w:t xml:space="preserve">금쟁반 위에 놓아 동산지기에게 주었다.</w:t>
      </w:r>
    </w:p>
    <w:p>
      <w:pPr>
        <w:pStyle w:val="SHTKBlockLabel"/>
        <w:keepNext/>
      </w:pPr>
      <w:r>
        <w:t xml:space="preserve">교감·번역 메모</w:t>
      </w:r>
    </w:p>
    <w:p>
      <w:pPr>
        <w:pStyle w:val="SHTKNoteSummary"/>
      </w:pPr>
      <w:r>
        <w:t>교감 요약 | [CBETA 교감] 저본·대정장 저본의 「槃」와 이문 「盤」를 비교한다.</w:t>
      </w:r>
    </w:p>
    <w:p>
      <w:pPr>
        <w:pStyle w:val="SHTKNoteDetail"/>
      </w:pPr>
      <w:r>
        <w:t>• 원교감 원문 | 槃【大】＊，盤【宋】【元】【明】【宮】＊</w:t>
        <w:br/>
        <w:t>• 교감 번호 | 0050002</w:t>
        <w:br/>
        <w:t>• 저본 독법 | 槃</w:t>
        <w:br/>
        <w:t>• 저본 적용 구절 | 著金[2]槃[3]上持與園子。</w:t>
        <w:br/>
        <w:t>• 저본 기준 번역 | 금쟁반 위에 놓아 동산지기에게 주었다.</w:t>
        <w:br/>
        <w:t>• 이문 독법 | 盤</w:t>
        <w:br/>
        <w:t>• 이문 적용 구절 | 著金盤上持與園子。</w:t>
        <w:br/>
        <w:t>• 이문 기준 번역 | [이문] 금쟁반 위에 놓아 …</w:t>
        <w:br/>
        <w:t>• 의미 차이 | 저본의 「槃」와 비교 독법 「盤」 사이의 차이이다.</w:t>
        <w:br/>
        <w:t>• 한국어 해설 | 「槃/盤」은 쟁반을 뜻하는 이체 표기 차이로 번역은 같다.</w:t>
        <w:br/>
        <w:t>• 번역 영향 판정 | [번역 차이 없음]</w:t>
        <w:br/>
        <w:t>• 출처 | CBETA T54n2123, 교감 번호 0050002.</w:t>
      </w:r>
    </w:p>
    <w:p>
      <w:pPr>
        <w:pStyle w:val="SHTKNoteSummary"/>
      </w:pPr>
      <w:r>
        <w:t>교감 요약 | [CBETA 교감] 저본·대정장 저본의 「上」와 이문 「子」를 비교한다.</w:t>
      </w:r>
    </w:p>
    <w:p>
      <w:pPr>
        <w:pStyle w:val="SHTKNoteDetail"/>
      </w:pPr>
      <w:r>
        <w:t>• 원교감 원문 | 上【大】，子【宋】【宮】</w:t>
        <w:br/>
        <w:t>• 교감 번호 | 0050003</w:t>
        <w:br/>
        <w:t>• 저본 독법 | 上</w:t>
        <w:br/>
        <w:t>• 저본 적용 구절 | 著金[2]槃[3]上持與園子。</w:t>
        <w:br/>
        <w:t>• 저본 기준 번역 | 금쟁반 위에 놓아 동산지기에게 주었다.</w:t>
        <w:br/>
        <w:t>• 이문 독법 | 子</w:t>
        <w:br/>
        <w:t>• 이문 적용 구절 | 著金槃子持與園子。</w:t>
        <w:br/>
        <w:t>• 이문 기준 번역 | [이문] 금쟁반에 놓아 동산지기에게 주었다.</w:t>
        <w:br/>
        <w:t>• 의미 차이 | 저본의 「上」와 비교 독법 「子」 사이의 차이이다.</w:t>
        <w:br/>
        <w:t>• 한국어 해설 | 「金槃上」은 ‘금쟁반 위’라는 위치 표현이고 「金槃子」는 ‘금쟁반/접시’ 자체를 가리키는 명사 결합이 된다. 문장 구조와 물건 묘사가 달라진다.</w:t>
        <w:br/>
        <w:t>• 번역 영향 판정 | [의미 차이 있음]</w:t>
        <w:br/>
        <w:t>• 출처 | CBETA T54n2123, 교감 번호 0050003.</w:t>
      </w:r>
    </w:p>
    <w:p>
      <w:pPr>
        <w:pStyle w:val="SHTKBlockLabel"/>
        <w:keepNext/>
      </w:pPr>
      <w:r>
        <w:t xml:space="preserve">원문</w:t>
      </w:r>
    </w:p>
    <w:p>
      <w:pPr>
        <w:pStyle w:val="SHTKSourceText"/>
      </w:pPr>
      <w:r>
        <w:t xml:space="preserve">因復告言。汝持此果。奉上獻王。并說吾意云。我及國王。昔佛在世。本是親友。俱作梵志共受八齋。各求所願。汝戒完具得作國王。吾戒不全生在龍中。我今還欲奉修齋法。求捨此身。願為語汝王。為我求八關齋文。送來與我。若其相違。吾覆汝國用作大海。</w:t>
      </w:r>
    </w:p>
    <w:p>
      <w:pPr>
        <w:pStyle w:val="SHTKBlockLabel"/>
        <w:keepNext/>
      </w:pPr>
      <w:r>
        <w:t xml:space="preserve">한국어 직역</w:t>
      </w:r>
    </w:p>
    <w:p>
      <w:pPr>
        <w:pStyle w:val="SHTKTranslationText"/>
      </w:pPr>
      <w:r>
        <w:t xml:space="preserve">그리고 다시 말했다. ‘그대는 이 과일을 가지고, 왕에게 받들어 올려라. 아울러 내 뜻을 이렇게 전하라. 나와 국왕은, 옛날 부처님이 세상에 계실 때, 본래 친한 벗이었다. 함께 범지가 되어 팔관재를 받았고, 각자 원하는 바를 구했다. 그대는 계를 온전히 갖추어 국왕이 되었지만, 나는 계를 온전히 지키지 못하여 용으로 태어났다. 나는 지금 다시 재계법을 받들어 닦아, 이 몸을 버리고자 한다. 바라건대 그대의 왕에게 말하여, 나를 위해 팔관재의 글을 구해, 보내 달라고 하라. 만약 이를 어기면, 내가 그대들의 나라를 뒤엎어 큰 바다로 만들겠다.’</w:t>
      </w:r>
    </w:p>
    <w:p>
      <w:pPr>
        <w:pStyle w:val="SHTKBlockLabel"/>
        <w:keepNext/>
      </w:pPr>
      <w:r>
        <w:t xml:space="preserve">원문</w:t>
      </w:r>
    </w:p>
    <w:p>
      <w:pPr>
        <w:pStyle w:val="SHTKSourceText"/>
      </w:pPr>
      <w:r>
        <w:t xml:space="preserve">園子於是納受果[＊]槃。</w:t>
      </w:r>
    </w:p>
    <w:p>
      <w:pPr>
        <w:pStyle w:val="SHTKBlockLabel"/>
        <w:keepNext/>
      </w:pPr>
      <w:r>
        <w:t xml:space="preserve">한국어 직역</w:t>
      </w:r>
    </w:p>
    <w:p>
      <w:pPr>
        <w:pStyle w:val="SHTKTranslationText"/>
      </w:pPr>
      <w:r>
        <w:t xml:space="preserve">동산지기는 이에 과일이 든 쟁반을 받아,</w:t>
      </w:r>
    </w:p>
    <w:p>
      <w:pPr>
        <w:pStyle w:val="SHTKBlockLabel"/>
        <w:keepNext/>
      </w:pPr>
      <w:r>
        <w:t xml:space="preserve">교감·번역 메모</w:t>
      </w:r>
    </w:p>
    <w:p>
      <w:pPr>
        <w:pStyle w:val="SHTKNoteSummary"/>
      </w:pPr>
      <w:r>
        <w:t>교감 요약 | [CBETA 교감] 선행 교감 0050002의 [＊] 반복 적용: 「槃」와 「盤」를 비교한다.</w:t>
      </w:r>
    </w:p>
    <w:p>
      <w:pPr>
        <w:pStyle w:val="SHTKNoteDetail"/>
      </w:pPr>
      <w:r>
        <w:t>• 원교감 원문 | 槃【大】＊，盤【宋】【元】【明】【宮】＊</w:t>
        <w:br/>
        <w:t>• 교감 번호 | 0050002</w:t>
        <w:br/>
        <w:t>• 저본 독법 | 槃</w:t>
        <w:br/>
        <w:t>• 저본 적용 구절 | 園子於是納受果[＊]槃。</w:t>
        <w:br/>
        <w:t>• 저본 기준 번역 | 동산지기는 이에 과일이 든 쟁반을 받아,</w:t>
        <w:br/>
        <w:t>• 이문 독법 | 盤</w:t>
        <w:br/>
        <w:t>• 이문 적용 구절 | 園子於是納受果盤。</w:t>
        <w:br/>
        <w:t>• 이문 기준 번역 | [이문] 금쟁반 위에 놓아 …</w:t>
        <w:br/>
        <w:t>• 의미 차이 | 저본의 「槃」와 비교 독법 「盤」 사이의 차이이다.</w:t>
        <w:br/>
        <w:t>• 한국어 해설 | 「槃/盤」은 쟁반을 뜻하는 이체 표기 차이로 번역은 같다.</w:t>
        <w:br/>
        <w:t>• 번역 영향 판정 | [번역 차이 없음]</w:t>
        <w:br/>
        <w:t>• 출처 | CBETA T54n2123, 교감 번호 0050002.</w:t>
      </w:r>
    </w:p>
    <w:p>
      <w:pPr>
        <w:pStyle w:val="SHTKBlockLabel"/>
        <w:keepNext/>
      </w:pPr>
      <w:r>
        <w:t xml:space="preserve">원문</w:t>
      </w:r>
    </w:p>
    <w:p>
      <w:pPr>
        <w:pStyle w:val="SHTKSourceText"/>
      </w:pPr>
      <w:r>
        <w:t xml:space="preserve">奉獻王已。因復說龍所囑之語。王聞是已。甚用不樂。所以然者。當爾之時。乃至無有佛法之名。況復得有八關齋文。若其不獲恐見危害。思念此理無由可辦。時彼國王有一大臣最可敬重。而告之言。龍從我索八關齋文。仰卿得之。大臣答曰。今世無法云何可得。王復告言。汝若不獲。吾必殺卿。大臣聞已。</w:t>
      </w:r>
    </w:p>
    <w:p>
      <w:pPr>
        <w:pStyle w:val="SHTKBlockLabel"/>
        <w:keepNext/>
      </w:pPr>
      <w:r>
        <w:t xml:space="preserve">한국어 직역</w:t>
      </w:r>
    </w:p>
    <w:p>
      <w:pPr>
        <w:pStyle w:val="SHTKTranslationText"/>
      </w:pPr>
      <w:r>
        <w:t xml:space="preserve">왕에게 바친 뒤, 용이 부탁한 말을 다시 전하였다. 왕은 이 말을 듣고, 매우 근심하고 기뻐하지 않았다. 그 까닭은, 그 당시에는, 부처와 법이라는 이름조차 없었으니, 하물며 팔관재문이 있을 수 없었기 때문이다. 구하지 못하면 해를 입을까 두려웠으나, 이 일을 생각해도 마련할 방도가 없었다. 그때 국왕에게 매우 존중하는 한 대신이 있었다. 왕이 그에게 말했다. ‘용이 나에게 팔관재문을 요구하니, 경이 그것을 구해 오라.’ 대신이 대답했다. ‘지금 세상에는 법이 없는데 어떻게 구할 수 있겠습니까?’ 왕이 다시 말했다. ‘그대가 구하지 못하면, 내가 반드시 그대를 죽이겠다.’ 대신은 그 말을 듣고,</w:t>
      </w:r>
    </w:p>
    <w:p>
      <w:pPr>
        <w:pStyle w:val="SHTKBlockLabel"/>
        <w:keepNext/>
      </w:pPr>
      <w:r>
        <w:t xml:space="preserve">원문</w:t>
      </w:r>
    </w:p>
    <w:p>
      <w:pPr>
        <w:pStyle w:val="SHTKSourceText"/>
      </w:pPr>
      <w:r>
        <w:t xml:space="preserve">[4]却退至家。</w:t>
      </w:r>
    </w:p>
    <w:p>
      <w:pPr>
        <w:pStyle w:val="SHTKBlockLabel"/>
        <w:keepNext/>
      </w:pPr>
      <w:r>
        <w:t xml:space="preserve">한국어 직역</w:t>
      </w:r>
    </w:p>
    <w:p>
      <w:pPr>
        <w:pStyle w:val="SHTKTranslationText"/>
      </w:pPr>
      <w:r>
        <w:t xml:space="preserve">물러나 집으로 돌아갔다.</w:t>
      </w:r>
    </w:p>
    <w:p>
      <w:pPr>
        <w:pStyle w:val="SHTKBlockLabel"/>
        <w:keepNext/>
      </w:pPr>
      <w:r>
        <w:t xml:space="preserve">교감·번역 메모</w:t>
      </w:r>
    </w:p>
    <w:p>
      <w:pPr>
        <w:pStyle w:val="SHTKNoteSummary"/>
      </w:pPr>
      <w:r>
        <w:t>교감 요약 | [CBETA 교감] 저본·대정장 저본의 「却」와 이문 「即」를 비교한다.</w:t>
      </w:r>
    </w:p>
    <w:p>
      <w:pPr>
        <w:pStyle w:val="SHTKNoteDetail"/>
      </w:pPr>
      <w:r>
        <w:t>• 원교감 원문 | 却【大】，即【宋】【元】【明】【宮】</w:t>
        <w:br/>
        <w:t>• 교감 번호 | 0050004</w:t>
        <w:br/>
        <w:t>• 저본 독법 | 却</w:t>
        <w:br/>
        <w:t>• 저본 적용 구절 | [4]却退至家。</w:t>
        <w:br/>
        <w:t>• 저본 기준 번역 | 물러나 집으로 돌아갔다.</w:t>
        <w:br/>
        <w:t>• 이문 독법 | 即</w:t>
        <w:br/>
        <w:t>• 이문 적용 구절 | 即退至家。</w:t>
        <w:br/>
        <w:t>• 이문 기준 번역 | [이문] 대신은 그 말을 듣고 즉시 물러나 집으로 돌아갔다.</w:t>
        <w:br/>
        <w:t>• 의미 차이 | 저본의 「却」와 비교 독법 「即」 사이의 차이이다.</w:t>
        <w:br/>
        <w:t>• 한국어 해설 | 「却退」는 물러나 돌아갔다는 동작을 강조하고 「即退」는 즉시 물러났다는 시간성을 강조한다. 사건의 핵심은 같다.</w:t>
        <w:br/>
        <w:t>• 번역 영향 판정 | [의미 차이 경미]</w:t>
        <w:br/>
        <w:t>• 출처 | CBETA T54n2123, 교감 번호 0050004.</w:t>
      </w:r>
    </w:p>
    <w:p>
      <w:pPr>
        <w:pStyle w:val="SHTKBlockLabel"/>
        <w:keepNext/>
      </w:pPr>
      <w:r>
        <w:t xml:space="preserve">원문</w:t>
      </w:r>
    </w:p>
    <w:p>
      <w:pPr>
        <w:pStyle w:val="SHTKSourceText"/>
      </w:pPr>
      <w:r>
        <w:t xml:space="preserve">顏色異常。甚用愁惱。時臣有父。年在耆舊。每從外來見子顏色改易異常。</w:t>
      </w:r>
    </w:p>
    <w:p>
      <w:pPr>
        <w:pStyle w:val="SHTKBlockLabel"/>
        <w:keepNext/>
      </w:pPr>
      <w:r>
        <w:t xml:space="preserve">한국어 직역</w:t>
      </w:r>
    </w:p>
    <w:p>
      <w:pPr>
        <w:pStyle w:val="SHTKTranslationText"/>
      </w:pPr>
      <w:r>
        <w:t xml:space="preserve">안색이 평소와 달라, 몹시 근심하고 괴로워하였다. 그때 대신에게 아버지가 있었는데, 나이가 매우 많았다. 그가 밖에서 돌아와 아들의 안색이 평소와 달라진 것을 보고,</w:t>
      </w:r>
    </w:p>
    <w:p>
      <w:pPr>
        <w:pStyle w:val="SHTKBlockLabel"/>
        <w:keepNext/>
      </w:pPr>
      <w:r>
        <w:t xml:space="preserve">원문</w:t>
      </w:r>
    </w:p>
    <w:p>
      <w:pPr>
        <w:pStyle w:val="SHTKSourceText"/>
      </w:pPr>
      <w:r>
        <w:t xml:space="preserve">尋則問言。</w:t>
      </w:r>
    </w:p>
    <w:p>
      <w:pPr>
        <w:pStyle w:val="SHTKBlockLabel"/>
        <w:keepNext/>
      </w:pPr>
      <w:r>
        <w:t xml:space="preserve">한국어 직역</w:t>
      </w:r>
    </w:p>
    <w:p>
      <w:pPr>
        <w:pStyle w:val="SHTKTranslationText"/>
      </w:pPr>
      <w:r>
        <w:t xml:space="preserve">곧 물었다.</w:t>
      </w:r>
    </w:p>
    <w:p>
      <w:pPr>
        <w:pStyle w:val="SHTKBlockLabel"/>
        <w:keepNext/>
      </w:pPr>
      <w:r>
        <w:t xml:space="preserve">교감·번역 메모</w:t>
      </w:r>
    </w:p>
    <w:p>
      <w:pPr>
        <w:pStyle w:val="SHTKNoteSummary"/>
      </w:pPr>
      <w:r>
        <w:t>교감 요약 | [CBETA 교감] 현행 CBETA에 추가된 K31 대조 교정: 저본·대정장 「則」와 현행 채택 「即」를 비교한다.</w:t>
      </w:r>
    </w:p>
    <w:p>
      <w:pPr>
        <w:pStyle w:val="SHTKNoteDetail"/>
      </w:pPr>
      <w:r>
        <w:t>• 원교감 원문 | 이전 CBETA에는 이 독립 교감 app이 없다.</w:t>
        <w:br/>
        <w:t>• 현행 CBETA 교감 | 即【CB】【麗-CB】，則【大】</w:t>
        <w:br/>
        <w:t>• 교감 번호 | 0050b0501</w:t>
        <w:br/>
        <w:t>• 저본 독법 | 則</w:t>
        <w:br/>
        <w:t>• 저본 적용 구절 | 尋則問言。</w:t>
        <w:br/>
        <w:t>• 저본 기준 번역 | 곧 물었다.</w:t>
        <w:br/>
        <w:t>• 이문 독법 | 即</w:t>
        <w:br/>
        <w:t>• 이문 적용 구절 | 尋即問言。</w:t>
        <w:br/>
        <w:t>• 이문 기준 번역 | [현행 교정] 곧 물었다.</w:t>
        <w:br/>
        <w:t>• 의미 차이 | 「則」과 「即」은 접속·시간 부사 선택이 다르지만 이 문맥에서는 모두 ‘곧/이에 물었다’로 옮길 수 있다.</w:t>
        <w:br/>
        <w:t>• 한국어 해설 | 저본과 대정장 저본은 「尋則問言」이지만 현행 CBETA는 K31 대조를 반영해 「尋即問言」을 채택한다. 둘 다 ‘곧/이에 물었다’로 번역되어 실질적인 번역 차이는 없다.</w:t>
        <w:br/>
        <w:t>• 문맥상 해설 | 현행판에만 새로 설정된 app이므로 이전 CBETA와의 차이를 명시한다.</w:t>
        <w:br/>
        <w:t>• 번역 영향 판정 | [번역 차이 없음]</w:t>
        <w:br/>
        <w:t>• 출처 | CBETA T54n2123.</w:t>
      </w:r>
    </w:p>
    <w:p>
      <w:pPr>
        <w:pStyle w:val="SHTKBlockLabel"/>
        <w:keepNext/>
      </w:pPr>
      <w:r>
        <w:t xml:space="preserve">원문</w:t>
      </w:r>
    </w:p>
    <w:p>
      <w:pPr>
        <w:pStyle w:val="SHTKSourceText"/>
      </w:pPr>
      <w:r>
        <w:t xml:space="preserve">即向父說委曲諸理。父答子言。</w:t>
      </w:r>
    </w:p>
    <w:p>
      <w:pPr>
        <w:pStyle w:val="SHTKBlockLabel"/>
        <w:keepNext/>
      </w:pPr>
      <w:r>
        <w:t xml:space="preserve">한국어 직역</w:t>
      </w:r>
    </w:p>
    <w:p>
      <w:pPr>
        <w:pStyle w:val="SHTKTranslationText"/>
      </w:pPr>
      <w:r>
        <w:t xml:space="preserve">아들은 아버지에게 사정의 전말을 자세히 말했다. 아버지가 아들에게 말했다.</w:t>
      </w:r>
    </w:p>
    <w:p>
      <w:pPr>
        <w:pStyle w:val="SHTKBlockLabel"/>
        <w:keepNext/>
      </w:pPr>
      <w:r>
        <w:t xml:space="preserve">원문</w:t>
      </w:r>
    </w:p>
    <w:p>
      <w:pPr>
        <w:pStyle w:val="SHTKSourceText"/>
      </w:pPr>
      <w:r>
        <w:t xml:space="preserve">吾家[5]堂柱。</w:t>
      </w:r>
    </w:p>
    <w:p>
      <w:pPr>
        <w:pStyle w:val="SHTKBlockLabel"/>
        <w:keepNext/>
      </w:pPr>
      <w:r>
        <w:t xml:space="preserve">한국어 직역</w:t>
      </w:r>
    </w:p>
    <w:p>
      <w:pPr>
        <w:pStyle w:val="SHTKTranslationText"/>
      </w:pPr>
      <w:r>
        <w:t xml:space="preserve">‘우리 집 대청의 기둥에서,</w:t>
      </w:r>
    </w:p>
    <w:p>
      <w:pPr>
        <w:pStyle w:val="SHTKBlockLabel"/>
        <w:keepNext/>
      </w:pPr>
      <w:r>
        <w:t xml:space="preserve">교감·번역 메모</w:t>
      </w:r>
    </w:p>
    <w:p>
      <w:pPr>
        <w:pStyle w:val="SHTKNoteSummary"/>
      </w:pPr>
      <w:r>
        <w:t>교감 요약 | [CBETA 교감] 저본·대정장 저본의 「堂」와 이문 「〔－〕/前」를 비교한다.</w:t>
      </w:r>
    </w:p>
    <w:p>
      <w:pPr>
        <w:pStyle w:val="SHTKNoteDetail"/>
      </w:pPr>
      <w:r>
        <w:t>• 해설 | 저본·대정장 저본의 「堂」와 이문 「〔－〕 / 前」를 비교한다.</w:t>
        <w:br/>
        <w:t>• 원교감 원문 | 堂【大】，〔－〕【宋】【元】【宮】，前【明】</w:t>
        <w:br/>
        <w:t>• 교감 번호 | 0050005</w:t>
        <w:br/>
        <w:t>• 저본 독법 | 堂</w:t>
        <w:br/>
        <w:t>• 저본 적용 구절 | 吾家[5]堂柱。</w:t>
        <w:br/>
        <w:t>• 저본 기준 번역 | ‘우리 집 대청의 기둥에서,</w:t>
        <w:br/>
        <w:t>• 이문 독법 | 〔－〕 / 前</w:t>
        <w:br/>
        <w:t>• 이문 적용 구절 | 吾家柱。</w:t>
        <w:br/>
        <w:t>• 이문 기준 번역 | [이문] 우리 집 기둥에서 / 우리 집 앞 기둥에서 빛이 나는 것을 보았다.</w:t>
        <w:br/>
        <w:t>• 의미 차이 | 저본의 「堂」와 비교 독법 「〔－〕 / 前」 사이의 차이이다.</w:t>
        <w:br/>
        <w:t>• 한국어 해설 | 「堂柱」는 집 대청의 기둥, 생략본은 단순히 집의 기둥, 「前柱」는 앞쪽 기둥을 뜻한다. 경전이 들어 있던 기둥의 위치가 달라진다.</w:t>
        <w:br/>
        <w:t>• 번역 영향 판정 | [의미 차이 있음]</w:t>
        <w:br/>
        <w:t>• 번역문 표시 | [이문 검토 필요]</w:t>
        <w:br/>
        <w:t>• 출처 | CBETA T54n2123, 교감 번호 0050005.</w:t>
      </w:r>
    </w:p>
    <w:p>
      <w:pPr>
        <w:pStyle w:val="SHTKBlockLabel"/>
        <w:keepNext/>
      </w:pPr>
      <w:r>
        <w:t xml:space="preserve">원문</w:t>
      </w:r>
    </w:p>
    <w:p>
      <w:pPr>
        <w:pStyle w:val="SHTKSourceText"/>
      </w:pPr>
      <w:r>
        <w:t xml:space="preserve">我見有光。汝為就伐試取。破看之得經二卷。一是十二因緣。二是八關齋文。大臣得已甚用歡喜。</w:t>
      </w:r>
    </w:p>
    <w:p>
      <w:pPr>
        <w:pStyle w:val="SHTKBlockLabel"/>
        <w:keepNext/>
      </w:pPr>
      <w:r>
        <w:t xml:space="preserve">한국어 직역</w:t>
      </w:r>
    </w:p>
    <w:p>
      <w:pPr>
        <w:pStyle w:val="SHTKTranslationText"/>
      </w:pPr>
      <w:r>
        <w:t xml:space="preserve">내가 빛이 나는 것을 본 적이 있다. 그대가 가서 베어 시험해 보아라.’ 기둥을 쪼개 보니 경전 두 권이 나왔다. 하나는 십이인연이었고, 다른 하나는 팔관재문이었다. 대신은 그것을 얻고 몹시 기뻐하여,</w:t>
      </w:r>
    </w:p>
    <w:p>
      <w:pPr>
        <w:pStyle w:val="SHTKBlockLabel"/>
        <w:keepNext/>
      </w:pPr>
      <w:r>
        <w:t xml:space="preserve">원문</w:t>
      </w:r>
    </w:p>
    <w:p>
      <w:pPr>
        <w:pStyle w:val="SHTKSourceText"/>
      </w:pPr>
      <w:r>
        <w:t xml:space="preserve">著金[＊]槃上奉獻與王。</w:t>
      </w:r>
    </w:p>
    <w:p>
      <w:pPr>
        <w:pStyle w:val="SHTKBlockLabel"/>
        <w:keepNext/>
      </w:pPr>
      <w:r>
        <w:t xml:space="preserve">한국어 직역</w:t>
      </w:r>
    </w:p>
    <w:p>
      <w:pPr>
        <w:pStyle w:val="SHTKTranslationText"/>
      </w:pPr>
      <w:r>
        <w:t xml:space="preserve">금쟁반 위에 놓아 왕에게 받들어 올렸다.</w:t>
      </w:r>
    </w:p>
    <w:p>
      <w:pPr>
        <w:pStyle w:val="SHTKBlockLabel"/>
        <w:keepNext/>
      </w:pPr>
      <w:r>
        <w:t xml:space="preserve">교감·번역 메모</w:t>
      </w:r>
    </w:p>
    <w:p>
      <w:pPr>
        <w:pStyle w:val="SHTKNoteSummary"/>
      </w:pPr>
      <w:r>
        <w:t>교감 요약 | [CBETA 교감] 선행 교감 0050002의 [＊] 반복 적용: 「槃」와 「盤」를 비교한다.</w:t>
      </w:r>
    </w:p>
    <w:p>
      <w:pPr>
        <w:pStyle w:val="SHTKNoteDetail"/>
      </w:pPr>
      <w:r>
        <w:t>• 원교감 원문 | 槃【大】＊，盤【宋】【元】【明】【宮】＊</w:t>
        <w:br/>
        <w:t>• 교감 번호 | 0050002</w:t>
        <w:br/>
        <w:t>• 저본 독법 | 槃</w:t>
        <w:br/>
        <w:t>• 저본 적용 구절 | 著金[＊]槃上奉獻與王。</w:t>
        <w:br/>
        <w:t>• 저본 기준 번역 | 금쟁반 위에 놓아 왕에게 받들어 올렸다.</w:t>
        <w:br/>
        <w:t>• 이문 독법 | 盤</w:t>
        <w:br/>
        <w:t>• 이문 적용 구절 | 著金盤上奉獻與王。</w:t>
        <w:br/>
        <w:t>• 이문 기준 번역 | [이문] 금쟁반 위에 놓아 …</w:t>
        <w:br/>
        <w:t>• 의미 차이 | 저본의 「槃」와 비교 독법 「盤」 사이의 차이이다.</w:t>
        <w:br/>
        <w:t>• 한국어 해설 | 「槃/盤」은 쟁반을 뜻하는 이체 표기 차이로 번역은 같다.</w:t>
        <w:br/>
        <w:t>• 번역 영향 판정 | [번역 차이 없음]</w:t>
        <w:br/>
        <w:t>• 출처 | CBETA T54n2123, 교감 번호 0050002.</w:t>
      </w:r>
    </w:p>
    <w:p>
      <w:pPr>
        <w:pStyle w:val="SHTKBlockLabel"/>
        <w:keepNext/>
      </w:pPr>
      <w:r>
        <w:t xml:space="preserve">원문</w:t>
      </w:r>
    </w:p>
    <w:p>
      <w:pPr>
        <w:pStyle w:val="SHTKSourceText"/>
      </w:pPr>
      <w:r>
        <w:t xml:space="preserve">王得之喜不能自勝。送與龍王。龍王得已甚用歡喜。齎持珍寶贈遺與王。各還所止。共五百龍子。勤加奉修八關齋法。其後命終生忉利天。來供養我。是彼光耳。佛告阿難。欲知彼時五百龍子奉修齋法者。今五百天子是。佛說是緣時。有得四沙門果者。有發無上菩提心者。聞佛所說。歡喜奉行。</w:t>
      </w:r>
    </w:p>
    <w:p>
      <w:pPr>
        <w:pStyle w:val="SHTKBlockLabel"/>
        <w:keepNext/>
      </w:pPr>
      <w:r>
        <w:t xml:space="preserve">한국어 직역</w:t>
      </w:r>
    </w:p>
    <w:p>
      <w:pPr>
        <w:pStyle w:val="SHTKTranslationText"/>
      </w:pPr>
      <w:r>
        <w:t xml:space="preserve">왕은 그것을 얻고 기쁨을 이기지 못하고, 용왕에게 보냈다. 용왕은 그것을 받고 몹시 기뻐하여, 진귀한 보물을 가지고 왕에게 선물하였다. 각자 머무는 곳으로 돌아갔다. 용왕은 오백 용자와 함께, 부지런히 팔관재법을 받들어 닦았다. 그 뒤 목숨을 마쳐 도리천에 태어나, 나에게 와서 공양하였다. 그것이 바로 저 광명이다.” 부처님께서 아난에게 말씀하셨다. “그때 팔관재법을 받들어 닦았던 오백 용자가 누구인지 알고 싶은가? 지금의 오백 천자가 바로 그들이다.” 부처님께서 이 인연을 말씀하실 때, 사사문과를 얻은 이도 있었고, 무상보리심을 낸 이도 있었다. 부처님 말씀을 듣고, 기뻐하며 받들어 행하였다.</w:t>
      </w:r>
    </w:p>
    <w:p>
      <w:pPr>
        <w:pStyle w:val="SHTKBlockLabel"/>
        <w:keepNext/>
      </w:pPr>
      <w:r>
        <w:t xml:space="preserve">위치표지</w:t>
      </w:r>
    </w:p>
    <w:p>
      <w:pPr>
        <w:pStyle w:val="SHTKPositionMarker"/>
      </w:pPr>
      <w:bookmarkStart w:id="400" w:name="loc_0050b16"/>
      <w:r>
        <w:t xml:space="preserve">[0050b16]</w:t>
      </w:r>
      <w:bookmarkEnd w:id="400"/>
    </w:p>
    <w:p>
      <w:pPr>
        <w:pStyle w:val="SHTKBlockLabel"/>
        <w:keepNext/>
      </w:pPr>
      <w:r>
        <w:t xml:space="preserve">원문</w:t>
      </w:r>
    </w:p>
    <w:p>
      <w:pPr>
        <w:pStyle w:val="SHTKSourceText"/>
      </w:pPr>
      <w:r>
        <w:t xml:space="preserve">頌曰。</w:t>
      </w:r>
    </w:p>
    <w:p>
      <w:pPr>
        <w:pStyle w:val="SHTKBlockLabel"/>
        <w:keepNext/>
      </w:pPr>
      <w:r>
        <w:t xml:space="preserve">한국어 직역</w:t>
      </w:r>
    </w:p>
    <w:p>
      <w:pPr>
        <w:pStyle w:val="SHTKTranslationText"/>
      </w:pPr>
      <w:r>
        <w:t xml:space="preserve">게송으로 말한다.</w:t>
      </w:r>
    </w:p>
    <w:p>
      <w:pPr>
        <w:pStyle w:val="SHTKBlockLabel"/>
        <w:keepNext/>
      </w:pPr>
      <w:r>
        <w:t xml:space="preserve">원문</w:t>
      </w:r>
    </w:p>
    <w:p>
      <w:pPr>
        <w:pStyle w:val="SHTKSourceText"/>
      </w:pPr>
      <w:r>
        <w:t xml:space="preserve">虧功九仞罷崇山　　頓駕千里倦長路</w:t>
      </w:r>
    </w:p>
    <w:p>
      <w:pPr>
        <w:pStyle w:val="SHTKBlockLabel"/>
        <w:keepNext/>
      </w:pPr>
      <w:r>
        <w:t xml:space="preserve">한국어 직역</w:t>
      </w:r>
    </w:p>
    <w:p>
      <w:pPr>
        <w:pStyle w:val="SHTKTranslationText"/>
      </w:pPr>
      <w:r>
        <w:t xml:space="preserve">아홉 길 높이 쌓고도 공을 이지러뜨리면 높은 산을 이루지 못하고　천 리를 달리다 수레를 멈추면 긴 길에서 지치네.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改塗悔善因芳[6]音　　易情染惡良[7]妖嫗</w:t>
      </w:r>
    </w:p>
    <w:p>
      <w:pPr>
        <w:pStyle w:val="SHTKBlockLabel"/>
        <w:keepNext/>
      </w:pPr>
      <w:r>
        <w:t xml:space="preserve">한국어 직역</w:t>
      </w:r>
    </w:p>
    <w:p>
      <w:pPr>
        <w:pStyle w:val="SHTKTranslationText"/>
      </w:pPr>
      <w:r>
        <w:t xml:space="preserve">길을 바꾸어 선을 후회함은 향기로운 말 때문이요　마음을 바꾸어 악에 물듦은 참으로 요사한 여인 때문이네.</w:t>
      </w:r>
    </w:p>
    <w:p>
      <w:pPr>
        <w:pStyle w:val="SHTKBlockLabel"/>
        <w:keepNext/>
      </w:pPr>
      <w:r>
        <w:t xml:space="preserve">교감·번역 메모</w:t>
      </w:r>
    </w:p>
    <w:p>
      <w:pPr>
        <w:pStyle w:val="SHTKNoteSummary"/>
      </w:pPr>
      <w:r>
        <w:t>교감 요약 | [CBETA 교감] 저본·대정장 저본의 「音」와 이문 「旨」를 비교한다.</w:t>
      </w:r>
    </w:p>
    <w:p>
      <w:pPr>
        <w:pStyle w:val="SHTKNoteDetail"/>
      </w:pPr>
      <w:r>
        <w:t>• 원교감 원문 | 音【大】，旨【宋】【元】【宮】</w:t>
        <w:br/>
        <w:t>• 교감 번호 | 0050006</w:t>
        <w:br/>
        <w:t>• 저본 독법 | 音</w:t>
        <w:br/>
        <w:t>• 저본 적용 구절 | 改塗悔善因芳[6]音　　易情染惡良[7]妖嫗</w:t>
        <w:br/>
        <w:t>• 저본 기준 번역 | 길을 바꾸어 선을 후회함은 향기로운 말 때문이요　마음을 바꾸어 악에 물듦은 참으로 요사한 여인 때문이네.</w:t>
        <w:br/>
        <w:t>• 이문 독법 | 旨</w:t>
        <w:br/>
        <w:t>• 이문 적용 구절 | 改塗悔善因芳旨　　易情染惡良妖嫗</w:t>
        <w:br/>
        <w:t>• 이문 기준 번역 | [이문] 길을 바꾸어 선을 후회함은 훌륭한 뜻 때문이요,</w:t>
        <w:br/>
        <w:t>• 의미 차이 | 저본의 「音」와 비교 독법 「旨」 사이의 차이이다.</w:t>
        <w:br/>
        <w:t>• 한국어 해설 | 「芳音」은 향기로운 말·좋은 음성을, 「芳旨」는 훌륭한 뜻이나 취지를 가리킨다. 선을 후회하게 된 직접 원인을 표현하는 방식이 달라진다.</w:t>
        <w:br/>
        <w:t>• 번역 영향 판정 | [의미 차이 있음]</w:t>
        <w:br/>
        <w:t>• 번역문 표시 | [의미 불확실]</w:t>
        <w:br/>
        <w:t>• 출처 | CBETA T54n2123, 교감 번호 0050006.</w:t>
      </w:r>
    </w:p>
    <w:p>
      <w:pPr>
        <w:pStyle w:val="SHTKNoteSummary"/>
      </w:pPr>
      <w:r>
        <w:t>교감 요약 | [CBETA 교감] 저본·대정장 저본의 「妖」와 이문 「奴」를 비교한다.</w:t>
      </w:r>
    </w:p>
    <w:p>
      <w:pPr>
        <w:pStyle w:val="SHTKNoteDetail"/>
      </w:pPr>
      <w:r>
        <w:t>• 원교감 원문 | 妖【大】，奴【宮】</w:t>
        <w:br/>
        <w:t>• 교감 번호 | 0050007</w:t>
        <w:br/>
        <w:t>• 저본 독법 | 妖</w:t>
        <w:br/>
        <w:t>• 저본 적용 구절 | 改塗悔善因芳[6]音　　易情染惡良[7]妖嫗</w:t>
        <w:br/>
        <w:t>• 저본 기준 번역 | 길을 바꾸어 선을 후회함은 향기로운 말 때문이요　마음을 바꾸어 악에 물듦은 참으로 요사한 여인 때문이네.</w:t>
        <w:br/>
        <w:t>• 이문 독법 | 奴</w:t>
        <w:br/>
        <w:t>• 이문 적용 구절 | 改塗悔善因芳音　　易情染惡良奴嫗</w:t>
        <w:br/>
        <w:t>• 이문 기준 번역 | [이문] 마음을 바꾸어 악에 물듦은 참으로 늙은 여종 때문이네.</w:t>
        <w:br/>
        <w:t>• 의미 차이 | 저본의 「妖」와 비교 독법 「奴」 사이의 차이이다.</w:t>
        <w:br/>
        <w:t>• 한국어 해설 | 「妖嫗」는 요사스럽거나 사악한 노파를 뜻하지만 「奴嫗」는 늙은 여종을 뜻한다. 설화에서 비난받는 여성의 성격 규정이 달라진다.</w:t>
        <w:br/>
        <w:t>• 번역 영향 판정 | [의미 차이 있음]</w:t>
        <w:br/>
        <w:t>• 출처 | CBETA T54n2123, 교감 번호 0050007.</w:t>
      </w:r>
    </w:p>
    <w:p>
      <w:pPr>
        <w:pStyle w:val="SHTKBlockLabel"/>
        <w:keepNext/>
      </w:pPr>
      <w:r>
        <w:t xml:space="preserve">원문</w:t>
      </w:r>
    </w:p>
    <w:p>
      <w:pPr>
        <w:pStyle w:val="SHTKSourceText"/>
      </w:pPr>
      <w:r>
        <w:t xml:space="preserve">五福精修既不成　　八關守戒誰能護</w:t>
      </w:r>
    </w:p>
    <w:p>
      <w:pPr>
        <w:pStyle w:val="SHTKBlockLabel"/>
        <w:keepNext/>
      </w:pPr>
      <w:r>
        <w:t xml:space="preserve">한국어 직역</w:t>
      </w:r>
    </w:p>
    <w:p>
      <w:pPr>
        <w:pStyle w:val="SHTKTranslationText"/>
      </w:pPr>
      <w:r>
        <w:t xml:space="preserve">다섯 복을 정성껏 닦아도 이미 이루지 못했으니　팔관재계를 지키는 일을 누가 능히 보호하랴.</w:t>
      </w:r>
    </w:p>
    <w:p>
      <w:pPr>
        <w:pStyle w:val="SHTKBlockLabel"/>
        <w:keepNext/>
      </w:pPr>
      <w:r>
        <w:t xml:space="preserve">원문</w:t>
      </w:r>
    </w:p>
    <w:p>
      <w:pPr>
        <w:pStyle w:val="SHTKSourceText"/>
      </w:pPr>
      <w:r>
        <w:t xml:space="preserve">攸攸極夜爾何期　　[8]森森愛[9]流安可度</w:t>
      </w:r>
    </w:p>
    <w:p>
      <w:pPr>
        <w:pStyle w:val="SHTKBlockLabel"/>
        <w:keepNext/>
      </w:pPr>
      <w:r>
        <w:t xml:space="preserve">한국어 직역</w:t>
      </w:r>
    </w:p>
    <w:p>
      <w:pPr>
        <w:pStyle w:val="SHTKTranslationText"/>
      </w:pPr>
      <w:r>
        <w:t xml:space="preserve">아득하고 긴 극야에 그대는 무엇을 기약하며　빽빽한 애욕의 흐름을 어찌 건널 수 있으랴.</w:t>
      </w:r>
    </w:p>
    <w:p>
      <w:pPr>
        <w:pStyle w:val="SHTKBlockLabel"/>
        <w:keepNext/>
      </w:pPr>
      <w:r>
        <w:t xml:space="preserve">교감·번역 메모</w:t>
      </w:r>
    </w:p>
    <w:p>
      <w:pPr>
        <w:pStyle w:val="SHTKNoteSummary"/>
      </w:pPr>
      <w:r>
        <w:t>교감 요약 | [CBETA 교감] 저본·대정장 저본의 「森森」와 이문 「淼淼」를 비교한다.</w:t>
      </w:r>
    </w:p>
    <w:p>
      <w:pPr>
        <w:pStyle w:val="SHTKNoteDetail"/>
      </w:pPr>
      <w:r>
        <w:t>• 원교감 원문 | 森森【大】，淼淼【明】</w:t>
        <w:br/>
        <w:t>• 교감 번호 | 0050008</w:t>
        <w:br/>
        <w:t>• 저본 독법 | 森森</w:t>
        <w:br/>
        <w:t>• 저본 적용 구절 | 攸攸極夜爾何期　　[8]森森愛[9]流安可度</w:t>
        <w:br/>
        <w:t>• 저본 기준 번역 | 아득하고 긴 극야에 그대는 무엇을 기약하며　빽빽한 애욕의 흐름을 어찌 건널 수 있으랴.</w:t>
        <w:br/>
        <w:t>• 이문 독법 | 淼淼</w:t>
        <w:br/>
        <w:t>• 이문 적용 구절 | 攸攸極夜爾何期　　淼淼愛流安可度</w:t>
        <w:br/>
        <w:t>• 이문 기준 번역 | [이문] 아득히 넘실대는 애욕의 흐름을 어찌 건널 수 있으랴.</w:t>
        <w:br/>
        <w:t>• 의미 차이 | 저본의 「森森」와 비교 독법 「淼淼」 사이의 차이이다.</w:t>
        <w:br/>
        <w:t>• 한국어 해설 | 「森森」은 빽빽하고 엄연한 모습을, 「淼淼」는 물이 아득하고 넓은 모습을 나타낸다. 「愛流」의 위험성을 형상화하는 이미지가 달라진다.</w:t>
        <w:br/>
        <w:t>• 번역 영향 판정 | [표현 차이]</w:t>
        <w:br/>
        <w:t>• 번역문 표시 | [의미 불확실]</w:t>
        <w:br/>
        <w:t>• 출처 | CBETA T54n2123, 교감 번호 0050008.</w:t>
      </w:r>
    </w:p>
    <w:p>
      <w:pPr>
        <w:pStyle w:val="SHTKNoteSummary"/>
      </w:pPr>
      <w:r>
        <w:t>교감 요약 | [CBETA 교감] 저본·대정장 저본의 「流」와 이문 「林」를 비교한다.</w:t>
      </w:r>
    </w:p>
    <w:p>
      <w:pPr>
        <w:pStyle w:val="SHTKNoteDetail"/>
      </w:pPr>
      <w:r>
        <w:t>• 원교감 원문 | 流【大】，林【宮】</w:t>
        <w:br/>
        <w:t>• 교감 번호 | 0050009</w:t>
        <w:br/>
        <w:t>• 저본 독법 | 流</w:t>
        <w:br/>
        <w:t>• 저본 적용 구절 | 攸攸極夜爾何期　　[8]森森愛[9]流安可度</w:t>
        <w:br/>
        <w:t>• 저본 기준 번역 | 아득하고 긴 극야에 그대는 무엇을 기약하며　빽빽한 애욕의 흐름을 어찌 건널 수 있으랴.</w:t>
        <w:br/>
        <w:t>• 이문 독법 | 林</w:t>
        <w:br/>
        <w:t>• 이문 적용 구절 | 攸攸極夜爾何期　　森森愛林安可度</w:t>
        <w:br/>
        <w:t>• 이문 기준 번역 | [이문] 빽빽한 애욕의 숲을 어찌 건널 수 있으랴.</w:t>
        <w:br/>
        <w:t>• 의미 차이 | 저본의 「流」와 비교 독법 「林」 사이의 차이이다.</w:t>
        <w:br/>
        <w:t>• 한국어 해설 | 「愛流」는 애욕의 흐름이라는 불교적 비유이고 「愛林」은 애욕의 숲이라는 공간 비유이다. 번뇌를 나타내는 핵심 개념의 형상이 달라진다.</w:t>
        <w:br/>
        <w:t>• 번역 영향 판정 | [의미 차이 있음]</w:t>
        <w:br/>
        <w:t>• 출처 | CBETA T54n2123, 교감 번호 0050009.</w:t>
      </w:r>
    </w:p>
    <w:p>
      <w:pPr>
        <w:pStyle w:val="Heading3"/>
        <w:keepNext/>
      </w:pPr>
      <w:r>
        <w:t xml:space="preserve">富貴部第十此有二緣</w:t>
      </w:r>
    </w:p>
    <w:p>
      <w:pPr>
        <w:pStyle w:val="SHTKBlockLabel"/>
        <w:keepNext/>
      </w:pPr>
      <w:r>
        <w:t xml:space="preserve">원문</w:t>
      </w:r>
    </w:p>
    <w:p>
      <w:pPr>
        <w:pStyle w:val="SHTKSourceText"/>
      </w:pPr>
      <w:r>
        <w:t xml:space="preserve">富貴部第十(此有二緣)</w:t>
      </w:r>
    </w:p>
    <w:p>
      <w:pPr>
        <w:pStyle w:val="SHTKBlockLabel"/>
        <w:keepNext/>
      </w:pPr>
      <w:r>
        <w:t xml:space="preserve">한국어 직역</w:t>
      </w:r>
    </w:p>
    <w:p>
      <w:pPr>
        <w:pStyle w:val="SHTKTranslationText"/>
      </w:pPr>
      <w:r>
        <w:t xml:space="preserve">부귀부 제10(여기에는 두 가지 연이 있다)</w:t>
      </w:r>
    </w:p>
    <w:p>
      <w:pPr>
        <w:pStyle w:val="SHTKBlockLabel"/>
        <w:keepNext/>
      </w:pPr>
      <w:r>
        <w:t xml:space="preserve">교감·번역 메모</w:t>
      </w:r>
    </w:p>
    <w:p>
      <w:pPr>
        <w:pStyle w:val="SHTKNoteSummary"/>
      </w:pPr>
      <w:r>
        <w:t>교감 요약 | [CBETA 교감] 「富貴部第十」가 「述意緣」과 「引證緣」 두 과문으로 구성됨을 밝히는 부제 원주이다.</w:t>
      </w:r>
    </w:p>
    <w:p>
      <w:pPr>
        <w:pStyle w:val="SHTKNoteDetail"/>
      </w:pPr>
      <w:r>
        <w:t>• 저본 적용 구절 | 此有二緣</w:t>
        <w:br/>
        <w:t>• 한국어 번역 | 여기에는 두 가지 연이 있다.</w:t>
        <w:br/>
        <w:t>• 한국어 해설 | 「富貴部第十」가 「述意緣」과 「引證緣」 두 과문으로 구성됨을 밝히는 부제 원주이다.</w:t>
      </w:r>
    </w:p>
    <w:p>
      <w:pPr>
        <w:pStyle w:val="SHTKBlockLabel"/>
        <w:keepNext/>
      </w:pPr>
      <w:r>
        <w:t xml:space="preserve">원문</w:t>
      </w:r>
    </w:p>
    <w:p>
      <w:pPr>
        <w:pStyle w:val="SHTKSourceText"/>
      </w:pPr>
      <w:r>
        <w:t xml:space="preserve">[＊]述意緣</w:t>
      </w:r>
    </w:p>
    <w:p>
      <w:pPr>
        <w:pStyle w:val="SHTKBlockLabel"/>
        <w:keepNext/>
      </w:pPr>
      <w:r>
        <w:t xml:space="preserve">한국어 직역</w:t>
      </w:r>
    </w:p>
    <w:p>
      <w:pPr>
        <w:pStyle w:val="SHTKTranslationText"/>
      </w:pPr>
      <w:r>
        <w:t xml:space="preserve">취지를 서술하는 연</w:t>
      </w:r>
    </w:p>
    <w:p>
      <w:pPr>
        <w:pStyle w:val="SHTKBlockLabel"/>
        <w:keepNext/>
      </w:pPr>
      <w:r>
        <w:t xml:space="preserve">교감·번역 메모</w:t>
      </w:r>
    </w:p>
    <w:p>
      <w:pPr>
        <w:pStyle w:val="SHTKNoteSummary"/>
      </w:pPr>
      <w:r>
        <w:t>교감 요약 | [CBETA 교감] 「述意緣」의 [＊] 표지를 선행 교감 0047015와 연결한다.</w:t>
      </w:r>
    </w:p>
    <w:p>
      <w:pPr>
        <w:pStyle w:val="SHTKNoteDetail"/>
      </w:pPr>
      <w:r>
        <w:t>• 원교감 원문 | （述意…緣）六字【大】＊，〔－〕【宋】【元】＊</w:t>
        <w:br/>
        <w:t>• 교감 번호 | 0047015</w:t>
        <w:br/>
        <w:t>• 저본 독법 | 述意緣 / 引證緣</w:t>
        <w:br/>
        <w:t>• 저본 적용 구절 | 述意緣 / 引證緣</w:t>
        <w:br/>
        <w:t>• 저본 기준 번역 | 취지를 서술하는 연 / 증거를 인용하는 연.</w:t>
        <w:br/>
        <w:t>• 이문 독법 | 〔－〕</w:t>
        <w:br/>
        <w:t>• 이문 적용 구절 | 〔과문명 생략〕</w:t>
        <w:br/>
        <w:t>• 이문 기준 번역 | [반복 이문] 「述意緣」 등 과문명이 생략되는 판본 계열이 있다.</w:t>
        <w:br/>
        <w:t>• 의미 차이 | 과문명 표제의 존부 차이이다.</w:t>
        <w:br/>
        <w:t>• 한국어 해설 | 직전 부의 교감번호 0047015와 같은 [＊] 표지가 다시 「述意緣」에 붙어 있다.</w:t>
        <w:br/>
        <w:t>• 문맥상 해설 | 「富貴部第十」의 두 과문 구조가 표면에 드러나는지 여부에 영향을 준다.</w:t>
        <w:br/>
        <w:t>• 번역 영향 판정 | [문장 구조 변화]</w:t>
        <w:br/>
        <w:t>• 출처 | CBETA T54n2123, 교감 번호 0047015.</w:t>
      </w:r>
    </w:p>
    <w:p>
      <w:pPr>
        <w:pStyle w:val="SHTKBlockLabel"/>
        <w:keepNext/>
      </w:pPr>
      <w:r>
        <w:t xml:space="preserve">원문</w:t>
      </w:r>
    </w:p>
    <w:p>
      <w:pPr>
        <w:pStyle w:val="SHTKSourceText"/>
      </w:pPr>
      <w:r>
        <w:t xml:space="preserve">引證緣</w:t>
      </w:r>
    </w:p>
    <w:p>
      <w:pPr>
        <w:pStyle w:val="SHTKBlockLabel"/>
        <w:keepNext/>
      </w:pPr>
      <w:r>
        <w:t xml:space="preserve">한국어 직역</w:t>
      </w:r>
    </w:p>
    <w:p>
      <w:pPr>
        <w:pStyle w:val="SHTKTranslationText"/>
      </w:pPr>
      <w:r>
        <w:t xml:space="preserve">증거를 인용하는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취지를 서술하는 연 제1</w:t>
      </w:r>
    </w:p>
    <w:p>
      <w:pPr>
        <w:pStyle w:val="SHTKBlockLabel"/>
        <w:keepNext/>
      </w:pPr>
      <w:r>
        <w:t xml:space="preserve">위치표지</w:t>
      </w:r>
    </w:p>
    <w:p>
      <w:pPr>
        <w:pStyle w:val="SHTKPositionMarker"/>
      </w:pPr>
      <w:bookmarkStart w:id="401" w:name="loc_0050b24"/>
      <w:r>
        <w:t xml:space="preserve">[0050b24]</w:t>
      </w:r>
      <w:bookmarkEnd w:id="401"/>
    </w:p>
    <w:p>
      <w:pPr>
        <w:pStyle w:val="SHTKBlockLabel"/>
        <w:keepNext/>
      </w:pPr>
      <w:r>
        <w:t xml:space="preserve">원문</w:t>
      </w:r>
    </w:p>
    <w:p>
      <w:pPr>
        <w:pStyle w:val="SHTKSourceText"/>
      </w:pPr>
      <w:r>
        <w:t xml:space="preserve">夫行善感樂。如影隨形。作惡招苦。猶聲發響。</w:t>
      </w:r>
    </w:p>
    <w:p>
      <w:pPr>
        <w:pStyle w:val="SHTKBlockLabel"/>
        <w:keepNext/>
      </w:pPr>
      <w:r>
        <w:t xml:space="preserve">한국어 직역</w:t>
      </w:r>
    </w:p>
    <w:p>
      <w:pPr>
        <w:pStyle w:val="SHTKTranslationText"/>
      </w:pPr>
      <w:r>
        <w:t xml:space="preserve">무릇 선을 행하면 즐거움을 감응한다. 그림자가 형체를 따르는 것과 같다. 악을 지으면 괴로움을 불러온다. 소리를 내면 메아리가 울리는 것과 같다.</w:t>
      </w:r>
    </w:p>
    <w:p>
      <w:pPr>
        <w:pStyle w:val="SHTKBlockLabel"/>
        <w:keepNext/>
      </w:pPr>
      <w:r>
        <w:t xml:space="preserve">원문</w:t>
      </w:r>
    </w:p>
    <w:p>
      <w:pPr>
        <w:pStyle w:val="SHTKSourceText"/>
      </w:pPr>
      <w:r>
        <w:t xml:space="preserve">故富同[10]珠玉。</w:t>
      </w:r>
    </w:p>
    <w:p>
      <w:pPr>
        <w:pStyle w:val="SHTKBlockLabel"/>
        <w:keepNext/>
      </w:pPr>
      <w:r>
        <w:t xml:space="preserve">한국어 직역</w:t>
      </w:r>
    </w:p>
    <w:p>
      <w:pPr>
        <w:pStyle w:val="SHTKTranslationText"/>
      </w:pPr>
      <w:r>
        <w:t xml:space="preserve">그러므로 부유함은 구슬과 옥을 함께한 것 같고,</w:t>
      </w:r>
    </w:p>
    <w:p>
      <w:pPr>
        <w:pStyle w:val="SHTKBlockLabel"/>
        <w:keepNext/>
      </w:pPr>
      <w:r>
        <w:t xml:space="preserve">교감·번역 메모</w:t>
      </w:r>
    </w:p>
    <w:p>
      <w:pPr>
        <w:pStyle w:val="SHTKNoteSummary"/>
      </w:pPr>
      <w:r>
        <w:t>교감 요약 | [CBETA 교감] 저본·대정장 저본의 「珠玉」와 이문 「朱頓」를 비교한다.</w:t>
      </w:r>
    </w:p>
    <w:p>
      <w:pPr>
        <w:pStyle w:val="SHTKNoteDetail"/>
      </w:pPr>
      <w:r>
        <w:t>• 원교감 원문 | 珠玉【大】，朱頓【明】</w:t>
        <w:br/>
        <w:t>• 교감 번호 | 0050010</w:t>
        <w:br/>
        <w:t>• 저본 독법 | 珠玉</w:t>
        <w:br/>
        <w:t>• 저본 적용 구절 | 故富同[10]珠玉。</w:t>
        <w:br/>
        <w:t>• 저본 기준 번역 | 그러므로 부유함은 구슬과 옥을 함께한 것 같고,</w:t>
        <w:br/>
        <w:t>• 이문 독법 | 朱頓</w:t>
        <w:br/>
        <w:t>• 이문 적용 구절 | 故富同朱頓。</w:t>
        <w:br/>
        <w:t>• 의미 차이 | 저본 독법 「珠玉」와 비교 독법 「朱頓」의 차이이다.</w:t>
        <w:br/>
        <w:t>• 한국어 해설 | 「珠玉」은 구슬과 옥이라는 자연스러운 병렬이지만 명본의 「朱頓」은 이 문맥에서 뜻이 분명하지 않다.</w:t>
        <w:br/>
        <w:t>• 번역 영향 판정 | [판단 유보]</w:t>
        <w:br/>
        <w:t>• 출처 | CBETA T54n2123, 교감 번호 0050010.</w:t>
      </w:r>
    </w:p>
    <w:p>
      <w:pPr>
        <w:pStyle w:val="SHTKBlockLabel"/>
        <w:keepNext/>
      </w:pPr>
      <w:r>
        <w:t xml:space="preserve">원문</w:t>
      </w:r>
    </w:p>
    <w:p>
      <w:pPr>
        <w:pStyle w:val="SHTKSourceText"/>
      </w:pPr>
      <w:r>
        <w:t xml:space="preserve">貴若蕭曹。錦繡為衣。金銀作屋。雲起龍吹之前。風生鳳管之上。趨鏘廣殿。容與長廊。</w:t>
      </w:r>
    </w:p>
    <w:p>
      <w:pPr>
        <w:pStyle w:val="SHTKBlockLabel"/>
        <w:keepNext/>
      </w:pPr>
      <w:r>
        <w:t xml:space="preserve">한국어 직역</w:t>
      </w:r>
    </w:p>
    <w:p>
      <w:pPr>
        <w:pStyle w:val="SHTKTranslationText"/>
      </w:pPr>
      <w:r>
        <w:t xml:space="preserve">귀함은 소하와 조참과 같다. 비단과 수놓은 천을 옷으로 삼고, 금과 은으로 집을 짓는다. 구름은 용의 피리 앞에서 일어나고, 바람은 봉황 피리 위에서 생긴다. 넓은 전각에서 절도 있게 걷고, 긴 회랑에서 한가롭게 거닌다.</w:t>
      </w:r>
    </w:p>
    <w:p>
      <w:pPr>
        <w:pStyle w:val="SHTKBlockLabel"/>
        <w:keepNext/>
      </w:pPr>
      <w:r>
        <w:t xml:space="preserve">원문</w:t>
      </w:r>
    </w:p>
    <w:p>
      <w:pPr>
        <w:pStyle w:val="SHTKSourceText"/>
      </w:pPr>
      <w:r>
        <w:t xml:space="preserve">[11]伸珠履於丹墀。</w:t>
      </w:r>
    </w:p>
    <w:p>
      <w:pPr>
        <w:pStyle w:val="SHTKBlockLabel"/>
        <w:keepNext/>
      </w:pPr>
      <w:r>
        <w:t xml:space="preserve">한국어 직역</w:t>
      </w:r>
    </w:p>
    <w:p>
      <w:pPr>
        <w:pStyle w:val="SHTKTranslationText"/>
      </w:pPr>
      <w:r>
        <w:t xml:space="preserve">붉은 섬돌에 구슬 장식 신을 내딛고,</w:t>
      </w:r>
    </w:p>
    <w:p>
      <w:pPr>
        <w:pStyle w:val="SHTKBlockLabel"/>
        <w:keepNext/>
      </w:pPr>
      <w:r>
        <w:t xml:space="preserve">교감·번역 메모</w:t>
      </w:r>
    </w:p>
    <w:p>
      <w:pPr>
        <w:pStyle w:val="SHTKNoteSummary"/>
      </w:pPr>
      <w:r>
        <w:t>교감 요약 | [CBETA 교감] 저본·대정장 저본의 「伸」와 이문 「曳/申」를 비교한다.</w:t>
      </w:r>
    </w:p>
    <w:p>
      <w:pPr>
        <w:pStyle w:val="SHTKNoteDetail"/>
      </w:pPr>
      <w:r>
        <w:t>• 해설 | 저본·대정장 저본의 「伸」와 이문 「曳 / 申」를 비교한다.</w:t>
        <w:br/>
        <w:t>• 원교감 원문 | 伸【大】，曳【宋】【元】【明】，申【宮】</w:t>
        <w:br/>
        <w:t>• 교감 번호 | 0050011</w:t>
        <w:br/>
        <w:t>• 저본 독법 | 伸</w:t>
        <w:br/>
        <w:t>• 저본 적용 구절 | [11]伸珠履於丹墀。</w:t>
        <w:br/>
        <w:t>• 저본 기준 번역 | 붉은 섬돌에 구슬 장식 신을 내딛고,</w:t>
        <w:br/>
        <w:t>• 이문 독법 | 曳 / 申</w:t>
        <w:br/>
        <w:t>• 이문 적용 구절 | 曳珠履於丹墀。 / 申珠履於丹墀。</w:t>
        <w:br/>
        <w:t>• 이문 기준 번역 | [이문] 구슬 장식 신을 끌며 붉은 섬돌을 걷는다 / 「申」 독법은 별도 검토가 필요하다.</w:t>
        <w:br/>
        <w:t>• 의미 차이 | 저본 독법 「伸」와 비교 독법 「曳 / 申」의 차이이다.</w:t>
        <w:br/>
        <w:t>• 한국어 해설 | 「伸珠履」는 구슬 장식 신을 내딛는다는 뜻으로 읽었으나, 「曳珠履」는 구슬 신을 끌며 걷는 모습이고 「申珠履」는 동작 해석이 달라진다.</w:t>
        <w:br/>
        <w:t>• 번역 영향 판정 | [의미 차이 있음]</w:t>
        <w:br/>
        <w:t>• 출처 | CBETA T54n2123, 교감 번호 0050011.</w:t>
      </w:r>
    </w:p>
    <w:p>
      <w:pPr>
        <w:pStyle w:val="SHTKBlockLabel"/>
        <w:keepNext/>
      </w:pPr>
      <w:r>
        <w:t xml:space="preserve">원문</w:t>
      </w:r>
    </w:p>
    <w:p>
      <w:pPr>
        <w:pStyle w:val="SHTKSourceText"/>
      </w:pPr>
      <w:r>
        <w:t xml:space="preserve">珥金蟬於青[12]鏁食則珍羞滿席。</w:t>
      </w:r>
    </w:p>
    <w:p>
      <w:pPr>
        <w:pStyle w:val="SHTKBlockLabel"/>
        <w:keepNext/>
      </w:pPr>
      <w:r>
        <w:t xml:space="preserve">한국어 직역</w:t>
      </w:r>
    </w:p>
    <w:p>
      <w:pPr>
        <w:pStyle w:val="SHTKTranslationText"/>
      </w:pPr>
      <w:r>
        <w:t xml:space="preserve">푸른 자물쇠 문에서 금매미 관식을 꽂으며, 먹을 때에는 진귀한 음식이 자리에 가득하고,</w:t>
      </w:r>
    </w:p>
    <w:p>
      <w:pPr>
        <w:pStyle w:val="SHTKBlockLabel"/>
        <w:keepNext/>
      </w:pPr>
      <w:r>
        <w:t xml:space="preserve">교감·번역 메모</w:t>
      </w:r>
    </w:p>
    <w:p>
      <w:pPr>
        <w:pStyle w:val="SHTKNoteSummary"/>
      </w:pPr>
      <w:r>
        <w:t>교감 요약 | [CBETA 교감] 저본·대정장 저본의 「鏁」와 이문 「瑣」를 비교한다.</w:t>
      </w:r>
    </w:p>
    <w:p>
      <w:pPr>
        <w:pStyle w:val="SHTKNoteDetail"/>
      </w:pPr>
      <w:r>
        <w:t>• 원교감 원문 | 鏁【大】，瑣【宋】【元】【明】【宮】</w:t>
        <w:br/>
        <w:t>• 교감 번호 | 0050012</w:t>
        <w:br/>
        <w:t>• 저본 독법 | 鏁</w:t>
        <w:br/>
        <w:t>• 저본 적용 구절 | 珥金蟬於青[12]鏁食則珍羞滿席。</w:t>
        <w:br/>
        <w:t>• 저본 기준 번역 | 푸른 자물쇠 문에서 금매미 관식을 꽂으며, 먹을 때에는 진귀한 음식이 자리에 가득하고,</w:t>
        <w:br/>
        <w:t>• 이문 독법 | 瑣</w:t>
        <w:br/>
        <w:t>• 이문 적용 구절 | 珥金蟬於青瑣食則珍羞滿席。</w:t>
        <w:br/>
        <w:t>• 이문 기준 번역 | [이문] 푸른 궁문에서 금매미 관식을 꽂고 …</w:t>
        <w:br/>
        <w:t>• 의미 차이 | 저본 독법 「鏁」와 비교 독법 「瑣」의 차이이다.</w:t>
        <w:br/>
        <w:t>• 한국어 해설 | 「青鏁」와 「青瑣」는 궁문·문살을 나타내는 문맥에서 서로 통용되는 용례가 있어 장면의 핵심은 같지만 표기가 달라진다.</w:t>
        <w:br/>
        <w:t>• 번역 영향 판정 | [표현 차이]</w:t>
        <w:br/>
        <w:t>• 출처 | CBETA T54n2123, 교감 번호 0050012.</w:t>
      </w:r>
    </w:p>
    <w:p>
      <w:pPr>
        <w:pStyle w:val="SHTKBlockLabel"/>
        <w:keepNext/>
      </w:pPr>
      <w:r>
        <w:t xml:space="preserve">원문</w:t>
      </w:r>
    </w:p>
    <w:p>
      <w:pPr>
        <w:pStyle w:val="SHTKSourceText"/>
      </w:pPr>
      <w:r>
        <w:t xml:space="preserve">海陸盈前。鼎味星羅。芬馨雲布。坐則高堂雅室。玉砌珠簾。</w:t>
      </w:r>
    </w:p>
    <w:p>
      <w:pPr>
        <w:pStyle w:val="SHTKBlockLabel"/>
        <w:keepNext/>
      </w:pPr>
      <w:r>
        <w:t xml:space="preserve">한국어 직역</w:t>
      </w:r>
    </w:p>
    <w:p>
      <w:pPr>
        <w:pStyle w:val="SHTKTranslationText"/>
      </w:pPr>
      <w:r>
        <w:t xml:space="preserve">바다와 육지의 산물이 앞에 넘친다. 솥의 별미가 별처럼 벌여 있고, 향기로운 냄새가 구름처럼 펼쳐진다. 앉을 때에는 높은 집과 우아한 방이며, 옥 섬돌과 구슬 발이 있고,</w:t>
      </w:r>
    </w:p>
    <w:p>
      <w:pPr>
        <w:pStyle w:val="SHTKBlockLabel"/>
        <w:keepNext/>
      </w:pPr>
      <w:r>
        <w:t xml:space="preserve">원문</w:t>
      </w:r>
    </w:p>
    <w:p>
      <w:pPr>
        <w:pStyle w:val="SHTKSourceText"/>
      </w:pPr>
      <w:r>
        <w:t xml:space="preserve">絲竹[13]絃管。</w:t>
      </w:r>
    </w:p>
    <w:p>
      <w:pPr>
        <w:pStyle w:val="SHTKBlockLabel"/>
        <w:keepNext/>
      </w:pPr>
      <w:r>
        <w:t xml:space="preserve">한국어 직역</w:t>
      </w:r>
    </w:p>
    <w:p>
      <w:pPr>
        <w:pStyle w:val="SHTKTranslationText"/>
      </w:pPr>
      <w:r>
        <w:t xml:space="preserve">현악기와 관악기가 있으며,</w:t>
      </w:r>
    </w:p>
    <w:p>
      <w:pPr>
        <w:pStyle w:val="SHTKBlockLabel"/>
        <w:keepNext/>
      </w:pPr>
      <w:r>
        <w:t xml:space="preserve">교감·번역 메모</w:t>
      </w:r>
    </w:p>
    <w:p>
      <w:pPr>
        <w:pStyle w:val="SHTKNoteSummary"/>
      </w:pPr>
      <w:r>
        <w:t>교감 요약 | [CBETA 교감] 저본·대정장 저본의 「絃管」와 이문 「管絃」를 비교한다.</w:t>
      </w:r>
    </w:p>
    <w:p>
      <w:pPr>
        <w:pStyle w:val="SHTKNoteDetail"/>
      </w:pPr>
      <w:r>
        <w:t>• 원교감 원문 | 絃管【大】，管絃【宋】【元】【明】【宮】</w:t>
        <w:br/>
        <w:t>• 교감 번호 | 0050013</w:t>
        <w:br/>
        <w:t>• 저본 독법 | 絃管</w:t>
        <w:br/>
        <w:t>• 저본 적용 구절 | 絲竹[13]絃管。</w:t>
        <w:br/>
        <w:t>• 저본 기준 번역 | 현악기와 관악기가 있으며,</w:t>
        <w:br/>
        <w:t>• 이문 독법 | 管絃</w:t>
        <w:br/>
        <w:t>• 이문 적용 구절 | 絲竹管絃。</w:t>
        <w:br/>
        <w:t>• 이문 기준 번역 | [이문] 관악기와 현악기가 있으며 …</w:t>
        <w:br/>
        <w:t>• 의미 차이 | 저본 독법 「絃管」와 비교 독법 「管絃」의 차이이다.</w:t>
        <w:br/>
        <w:t>• 한국어 해설 | 「絃管」과 「管絃」은 현악기와 관악기의 어순만 바뀐 것으로 번역의 실질적 차이가 없다.</w:t>
        <w:br/>
        <w:t>• 번역 영향 판정 | [번역 차이 없음]</w:t>
        <w:br/>
        <w:t>• 출처 | CBETA T54n2123, 교감 번호 0050013.</w:t>
      </w:r>
    </w:p>
    <w:p>
      <w:pPr>
        <w:pStyle w:val="SHTKBlockLabel"/>
        <w:keepNext/>
      </w:pPr>
      <w:r>
        <w:t xml:space="preserve">원문</w:t>
      </w:r>
    </w:p>
    <w:p>
      <w:pPr>
        <w:pStyle w:val="SHTKSourceText"/>
      </w:pPr>
      <w:r>
        <w:t xml:space="preserve">淒清飄颺。臥則蘭燈炳曜。</w:t>
      </w:r>
    </w:p>
    <w:p>
      <w:pPr>
        <w:pStyle w:val="SHTKBlockLabel"/>
        <w:keepNext/>
      </w:pPr>
      <w:r>
        <w:t xml:space="preserve">한국어 직역</w:t>
      </w:r>
    </w:p>
    <w:p>
      <w:pPr>
        <w:pStyle w:val="SHTKTranslationText"/>
      </w:pPr>
      <w:r>
        <w:t xml:space="preserve">맑고 서늘한 소리가 떠돌아 퍼진다. 누울 때에는 난초 등불이 환하게 빛나고,</w:t>
      </w:r>
    </w:p>
    <w:p>
      <w:pPr>
        <w:pStyle w:val="SHTKBlockLabel"/>
        <w:keepNext/>
      </w:pPr>
      <w:r>
        <w:t xml:space="preserve">원문</w:t>
      </w:r>
    </w:p>
    <w:p>
      <w:pPr>
        <w:pStyle w:val="SHTKSourceText"/>
      </w:pPr>
      <w:r>
        <w:t xml:space="preserve">繡[14]晃垂陰。</w:t>
      </w:r>
    </w:p>
    <w:p>
      <w:pPr>
        <w:pStyle w:val="SHTKBlockLabel"/>
        <w:keepNext/>
      </w:pPr>
      <w:r>
        <w:t xml:space="preserve">한국어 직역</w:t>
      </w:r>
    </w:p>
    <w:p>
      <w:pPr>
        <w:pStyle w:val="SHTKTranslationText"/>
      </w:pPr>
      <w:r>
        <w:t xml:space="preserve">수놓은 휘장이 그늘을 드리우며,</w:t>
      </w:r>
    </w:p>
    <w:p>
      <w:pPr>
        <w:pStyle w:val="SHTKBlockLabel"/>
        <w:keepNext/>
      </w:pPr>
      <w:r>
        <w:t xml:space="preserve">교감·번역 메모</w:t>
      </w:r>
    </w:p>
    <w:p>
      <w:pPr>
        <w:pStyle w:val="SHTKNoteSummary"/>
      </w:pPr>
      <w:r>
        <w:t>교감 요약 | [CBETA 교감] 저본·대정장 저본의 「晃」와 이문 「幌」를 비교한다.</w:t>
      </w:r>
    </w:p>
    <w:p>
      <w:pPr>
        <w:pStyle w:val="SHTKNoteDetail"/>
      </w:pPr>
      <w:r>
        <w:t>• 원교감 원문 | 晃【大】，幌【明】</w:t>
        <w:br/>
        <w:t>• 교감 번호 | 0050014</w:t>
        <w:br/>
        <w:t>• 저본 독법 | 晃</w:t>
        <w:br/>
        <w:t>• 저본 적용 구절 | 繡[14]晃垂陰。</w:t>
        <w:br/>
        <w:t>• 저본 기준 번역 | 수놓은 휘장이 그늘을 드리우며,</w:t>
        <w:br/>
        <w:t>• 이문 독법 | 幌</w:t>
        <w:br/>
        <w:t>• 이문 적용 구절 | 繡幌垂陰。</w:t>
        <w:br/>
        <w:t>• 이문 기준 번역 | [이문] 수놓은 휘장이 그늘을 드리운다.</w:t>
        <w:br/>
        <w:t>• 의미 차이 | 저본 독법 「晃」와 비교 독법 「幌」의 차이이다.</w:t>
        <w:br/>
        <w:t>• 한국어 해설 | 「晃」은 빛남을 뜻하지만 「幌」은 휘장을 뜻한다. 「繡幌垂陰」으로 읽으면 ‘수놓은 휘장이 그늘을 드리운다’가 되어 구체적 사물이 달라진다.</w:t>
        <w:br/>
        <w:t>• 번역 영향 판정 | [의미 차이 있음]</w:t>
        <w:br/>
        <w:t>• 출처 | CBETA T54n2123, 교감 번호 0050014.</w:t>
      </w:r>
    </w:p>
    <w:p>
      <w:pPr>
        <w:pStyle w:val="SHTKBlockLabel"/>
        <w:keepNext/>
      </w:pPr>
      <w:r>
        <w:t xml:space="preserve">원문</w:t>
      </w:r>
    </w:p>
    <w:p>
      <w:pPr>
        <w:pStyle w:val="SHTKSourceText"/>
      </w:pPr>
      <w:r>
        <w:t xml:space="preserve">錦被既敷。羺氈且拂。行則駟馬電飛。輦輿雷動。千乘萬騎。隱隱闐闐。略述福因。善報如是。由昔行檀。受斯勝利也。</w:t>
      </w:r>
    </w:p>
    <w:p>
      <w:pPr>
        <w:pStyle w:val="SHTKBlockLabel"/>
        <w:keepNext/>
      </w:pPr>
      <w:r>
        <w:t xml:space="preserve">한국어 직역</w:t>
      </w:r>
    </w:p>
    <w:p>
      <w:pPr>
        <w:pStyle w:val="SHTKTranslationText"/>
      </w:pPr>
      <w:r>
        <w:t xml:space="preserve">비단 이불을 이미 펴고, 양털 깔개 또한 털어 놓는다. 다닐 때에는 네 필 말이 번개처럼 달리고, 수레는 우레처럼 움직인다. 천 대의 수레와 만 명의 기병이, 은은하고 성대하게 가득 찬다. 복의 원인을 대략 서술하면, 선한 과보가 이와 같다. 옛날 보시를 행한 까닭으로, 이와 같은 뛰어난 이익을 받는 것이다.</w:t>
      </w:r>
    </w:p>
    <w:p>
      <w:pPr>
        <w:pStyle w:val="Heading4"/>
        <w:keepNext/>
      </w:pPr>
      <w:r>
        <w:t xml:space="preserve">引證緣第二</w:t>
      </w:r>
    </w:p>
    <w:p>
      <w:pPr>
        <w:pStyle w:val="SHTKBlockLabel"/>
        <w:keepNext/>
      </w:pPr>
      <w:r>
        <w:t xml:space="preserve">원문</w:t>
      </w:r>
    </w:p>
    <w:p>
      <w:pPr>
        <w:pStyle w:val="SHTKSourceText"/>
      </w:pPr>
      <w:r>
        <w:t xml:space="preserve">引證緣第二</w:t>
      </w:r>
    </w:p>
    <w:p>
      <w:pPr>
        <w:pStyle w:val="SHTKBlockLabel"/>
        <w:keepNext/>
      </w:pPr>
      <w:r>
        <w:t xml:space="preserve">한국어 직역</w:t>
      </w:r>
    </w:p>
    <w:p>
      <w:pPr>
        <w:pStyle w:val="SHTKTranslationText"/>
      </w:pPr>
      <w:r>
        <w:t xml:space="preserve">증거를 인용하는 연 제2</w:t>
      </w:r>
    </w:p>
    <w:p>
      <w:pPr>
        <w:pStyle w:val="SHTKBlockLabel"/>
        <w:keepNext/>
      </w:pPr>
      <w:r>
        <w:t xml:space="preserve">위치표지</w:t>
      </w:r>
    </w:p>
    <w:p>
      <w:pPr>
        <w:pStyle w:val="SHTKPositionMarker"/>
      </w:pPr>
      <w:bookmarkStart w:id="402" w:name="loc_0050c06"/>
      <w:r>
        <w:t xml:space="preserve">[0050c06]</w:t>
      </w:r>
      <w:bookmarkEnd w:id="402"/>
    </w:p>
    <w:p>
      <w:pPr>
        <w:pStyle w:val="SHTKBlockLabel"/>
        <w:keepNext/>
      </w:pPr>
      <w:r>
        <w:t xml:space="preserve">원문</w:t>
      </w:r>
    </w:p>
    <w:p>
      <w:pPr>
        <w:pStyle w:val="SHTKSourceText"/>
      </w:pPr>
      <w:r>
        <w:t xml:space="preserve">如賢愚經云。昔佛在世時。舍衛國有一長者。豪貴巨富生一男兒。面貌端正世所希有。父母歡喜。因為立字名檀彌離。年漸長大其父命終。波斯匿王。即以父爵而以封之。受王封已。其家舍宅變成七寶。諸庫藏中。悉皆盈滿種種寶物。時王太子字毘瑠璃。遇得熱病。諸醫處藥。啟王云。須牛頭栴檀用塗其身。當得除愈。</w:t>
      </w:r>
    </w:p>
    <w:p>
      <w:pPr>
        <w:pStyle w:val="SHTKBlockLabel"/>
        <w:keepNext/>
      </w:pPr>
      <w:r>
        <w:t xml:space="preserve">한국어 직역</w:t>
      </w:r>
    </w:p>
    <w:p>
      <w:pPr>
        <w:pStyle w:val="SHTKTranslationText"/>
      </w:pPr>
      <w:r>
        <w:t xml:space="preserve">《현우경》에서 다음과 같이 말한다. 옛날 부처님께서 세상에 계실 때, 사위국에 한 장자가 있었는데, 호화롭고 귀하며 크게 부유하였고 아들 하나를 낳았다. 얼굴 모습이 단정하여 세상에 드문 사람이었다. 부모가 기뻐하여, 이에 이름을 지어 단미리라 하였다. 나이가 점차 자라자 그의 아버지가 목숨을 마쳤다. 바사닉왕은, 곧 그의 아버지의 작위를 그에게 봉해 주었다. 왕의 봉작을 받은 뒤, 그 집과 저택이 일곱 보배로 변하였다. 여러 창고 가운데에는, 온갖 보물이 모두 가득 찼다. 그때 왕태자의 이름은 비류리였다. 마침 열병에 걸렸는데, 여러 의원이 약을 처방하고, 왕에게 아뢰었다. 우두전단을 구하여 몸에 바르면, 마땅히 병이 낫게 될 것입니다.</w:t>
      </w:r>
    </w:p>
    <w:p>
      <w:pPr>
        <w:pStyle w:val="SHTKBlockLabel"/>
        <w:keepNext/>
      </w:pPr>
      <w:r>
        <w:t xml:space="preserve">원문</w:t>
      </w:r>
    </w:p>
    <w:p>
      <w:pPr>
        <w:pStyle w:val="SHTKSourceText"/>
      </w:pPr>
      <w:r>
        <w:t xml:space="preserve">王即[15]募覓。</w:t>
      </w:r>
    </w:p>
    <w:p>
      <w:pPr>
        <w:pStyle w:val="SHTKBlockLabel"/>
        <w:keepNext/>
      </w:pPr>
      <w:r>
        <w:t xml:space="preserve">한국어 직역</w:t>
      </w:r>
    </w:p>
    <w:p>
      <w:pPr>
        <w:pStyle w:val="SHTKTranslationText"/>
      </w:pPr>
      <w:r>
        <w:t xml:space="preserve">왕은 곧 널리 구하여 찾게 하였다.</w:t>
      </w:r>
    </w:p>
    <w:p>
      <w:pPr>
        <w:pStyle w:val="SHTKBlockLabel"/>
        <w:keepNext/>
      </w:pPr>
      <w:r>
        <w:t xml:space="preserve">교감·번역 메모</w:t>
      </w:r>
    </w:p>
    <w:p>
      <w:pPr>
        <w:pStyle w:val="SHTKNoteSummary"/>
      </w:pPr>
      <w:r>
        <w:t>교감 요약 | [CBETA 교감] 저본·대정장 저본의 「募」와 이문 「慕」를 비교한다.</w:t>
      </w:r>
    </w:p>
    <w:p>
      <w:pPr>
        <w:pStyle w:val="SHTKNoteDetail"/>
      </w:pPr>
      <w:r>
        <w:t>• 원교감 원문 | 募【大】，慕【明】</w:t>
        <w:br/>
        <w:t>• 교감 번호 | 0050015</w:t>
        <w:br/>
        <w:t>• 저본 독법 | 募</w:t>
        <w:br/>
        <w:t>• 저본 적용 구절 | 王即[15]募覓。</w:t>
        <w:br/>
        <w:t>• 저본 기준 번역 | 왕은 곧 널리 구하여 찾게 하였다.</w:t>
        <w:br/>
        <w:t>• 이문 독법 | 慕</w:t>
        <w:br/>
        <w:t>• 이문 적용 구절 | 王即慕覓。</w:t>
        <w:br/>
        <w:t>• 이문 기준 번역 | [이문] 왕은 곧 사모하여 찾아보게 하였다.</w:t>
        <w:br/>
        <w:t>• 의미 차이 | 저본 독법 「募」와 비교 독법 「慕」의 차이이다.</w:t>
        <w:br/>
        <w:t>• 한국어 해설 | 「募覓」은 널리 모집하여 찾는다는 뜻이고 「慕覓」은 ‘사모하여 찾다’에 가까워 탐색 행위의 뉘앙스가 달라진다.</w:t>
        <w:br/>
        <w:t>• 번역 영향 판정 | [의미 차이 경미]</w:t>
        <w:br/>
        <w:t>• 출처 | CBETA T54n2123, 교감 번호 0050015.</w:t>
      </w:r>
    </w:p>
    <w:p>
      <w:pPr>
        <w:pStyle w:val="SHTKBlockLabel"/>
        <w:keepNext/>
      </w:pPr>
      <w:r>
        <w:t xml:space="preserve">원문</w:t>
      </w:r>
    </w:p>
    <w:p>
      <w:pPr>
        <w:pStyle w:val="SHTKSourceText"/>
      </w:pPr>
      <w:r>
        <w:t xml:space="preserve">若有得者。一兩之直賞金千兩。無持來者。有人白王。檀彌離家舍內大有。時王聞已。躬自往求。到檀彌離長者門前。見其外門純是白銀。即遣門人入通消息。時守門人入白長者。波斯匿王今在門外。長者聞已即出奉迎。請王入門。內見有一女。面首端正世間無比。坐白銀床。紡白銀縷。小女十人侍從左右。時王問言。是卿婦耶。長者答言。是守門婢。其小女者。通白消息。次入中門。純紺琉璃。門內有女坐琉璃床。面首端正倍勝於前。</w:t>
      </w:r>
    </w:p>
    <w:p>
      <w:pPr>
        <w:pStyle w:val="SHTKBlockLabel"/>
        <w:keepNext/>
      </w:pPr>
      <w:r>
        <w:t xml:space="preserve">한국어 직역</w:t>
      </w:r>
    </w:p>
    <w:p>
      <w:pPr>
        <w:pStyle w:val="SHTKTranslationText"/>
      </w:pPr>
      <w:r>
        <w:t xml:space="preserve">만약 얻어 오는 자가 있으면, 한 냥 값에 금 천 냥을 상으로 주겠다고 하였다. 그러나 가져오는 자가 없었다. 어떤 사람이 왕에게 아뢰었다. 단미리의 집 안에 아주 많이 있습니다. 그때 왕은 이 말을 듣고, 몸소 가서 구하였다. 단미리 장자의 문 앞에 이르니, 바깥문이 순전히 백은으로 되어 있었다. 곧 문지기를 보내 들어가 소식을 전하게 하였다. 그때 문지기가 들어가 장자에게 아뢰었다. 바사닉왕이 지금 문 밖에 계십니다. 장자는 듣고 곧 나가 맞이하였다. 왕을 청하여 문 안으로 들어오게 하였다. 안에 들어가 보니 한 여인이 있었는데, 얼굴이 단정하여 세상에 비할 이가 없었다. 백은 침상에 앉아, 백은 실을 자아내고 있었다. 어린 여자 열 사람이 좌우에서 시종하였다. 왕이 물었다. 이 사람이 그대의 아내인가? 장자가 대답하였다. 문을 지키는 계집종입니다. 그 어린 여자들은, 소식을 전하는 사람들입니다. 다음으로 중문에 들어가니, 순전히 감청색 유리로 되어 있었다. 문 안에 한 여인이 유리 침상에 앉아 있었는데, 얼굴이 단정하여 앞의 여인보다 배나 뛰어났다.</w:t>
      </w:r>
    </w:p>
    <w:p>
      <w:pPr>
        <w:pStyle w:val="SHTKBlockLabel"/>
        <w:keepNext/>
      </w:pPr>
      <w:r>
        <w:t xml:space="preserve">원문</w:t>
      </w:r>
    </w:p>
    <w:p>
      <w:pPr>
        <w:pStyle w:val="SHTKSourceText"/>
      </w:pPr>
      <w:r>
        <w:t xml:space="preserve">左右侍從[16]倍復前數。</w:t>
      </w:r>
    </w:p>
    <w:p>
      <w:pPr>
        <w:pStyle w:val="SHTKBlockLabel"/>
        <w:keepNext/>
      </w:pPr>
      <w:r>
        <w:t xml:space="preserve">한국어 직역</w:t>
      </w:r>
    </w:p>
    <w:p>
      <w:pPr>
        <w:pStyle w:val="SHTKTranslationText"/>
      </w:pPr>
      <w:r>
        <w:t xml:space="preserve">좌우의 시종도 다시 앞의 수보다 배가 되었다.</w:t>
      </w:r>
    </w:p>
    <w:p>
      <w:pPr>
        <w:pStyle w:val="SHTKBlockLabel"/>
        <w:keepNext/>
      </w:pPr>
      <w:r>
        <w:t xml:space="preserve">교감·번역 메모</w:t>
      </w:r>
    </w:p>
    <w:p>
      <w:pPr>
        <w:pStyle w:val="SHTKNoteSummary"/>
      </w:pPr>
      <w:r>
        <w:t>교감 요약 | [CBETA 교감] 저본·대정장 저본의 「倍復」와 이문 「復倍」를 비교한다.</w:t>
      </w:r>
    </w:p>
    <w:p>
      <w:pPr>
        <w:pStyle w:val="SHTKNoteDetail"/>
      </w:pPr>
      <w:r>
        <w:t>• 원교감 원문 | 倍復【大】，復倍【宋】【元】【明】【宮】</w:t>
        <w:br/>
        <w:t>• 교감 번호 | 0050016</w:t>
        <w:br/>
        <w:t>• 저본 독법 | 倍復</w:t>
        <w:br/>
        <w:t>• 저본 적용 구절 | 左右侍從[16]倍復前數。</w:t>
        <w:br/>
        <w:t>• 저본 기준 번역 | 좌우의 시종도 다시 앞의 수보다 배가 되었다.</w:t>
        <w:br/>
        <w:t>• 이문 독법 | 復倍</w:t>
        <w:br/>
        <w:t>• 이문 적용 구절 | 左右侍從復倍前數。</w:t>
        <w:br/>
        <w:t>• 이문 기준 번역 | [이문] 좌우의 시종도 다시 앞의 수보다 배가 되었다.</w:t>
        <w:br/>
        <w:t>• 의미 차이 | 저본 독법 「倍復」와 비교 독법 「復倍」의 차이이다.</w:t>
        <w:br/>
        <w:t>• 한국어 해설 | 「倍復」과 「復倍」는 ‘다시 배가 되다’의 어순 차이로 의미가 같다.</w:t>
        <w:br/>
        <w:t>• 번역 영향 판정 | [번역 차이 없음]</w:t>
        <w:br/>
        <w:t>• 출처 | CBETA T54n2123, 교감 번호 0050016.</w:t>
      </w:r>
    </w:p>
    <w:p>
      <w:pPr>
        <w:pStyle w:val="SHTKBlockLabel"/>
        <w:keepNext/>
      </w:pPr>
      <w:r>
        <w:t xml:space="preserve">원문</w:t>
      </w:r>
    </w:p>
    <w:p>
      <w:pPr>
        <w:pStyle w:val="SHTKSourceText"/>
      </w:pPr>
      <w:r>
        <w:t xml:space="preserve">次入內門。純以黃金。門內一女面首端正。復倍勝前。坐黃金床紡黃金縷。左右侍從復倍上數。王復問言。是卿婦耶。長者答言。是守門婢。入到舍內。見琉璃地。屋間剋鏤種種百獸。風吹動之形現地上。王見謂水怖不敢前。語長者言。餘更無地。殿前作海。彌離白王。是琉璃地非是水也。</w:t>
      </w:r>
    </w:p>
    <w:p>
      <w:pPr>
        <w:pStyle w:val="SHTKBlockLabel"/>
        <w:keepNext/>
      </w:pPr>
      <w:r>
        <w:t xml:space="preserve">한국어 직역</w:t>
      </w:r>
    </w:p>
    <w:p>
      <w:pPr>
        <w:pStyle w:val="SHTKTranslationText"/>
      </w:pPr>
      <w:r>
        <w:t xml:space="preserve">다음으로 안문에 들어가니, 순전히 황금으로 되어 있었다. 문 안의 한 여인은 얼굴이 단정하였고, 또 앞의 여인보다 배나 뛰어났다. 황금 침상에 앉아 황금 실을 자아냈다. 좌우의 시종도 다시 앞의 수보다 배가 되었다. 왕이 다시 물었다. 이 사람이 그대의 아내인가? 장자가 대답하였다. 문을 지키는 계집종입니다. 집 안에 들어가 보니, 유리로 된 땅이 있었다. 집 사이에는 갖가지 온갖 짐승을 새겨 놓았는데, 바람이 불어 움직이면 그 형상이 땅 위에 나타났다. 왕은 그것을 보고 물이라고 생각하여 두려워 감히 앞으로 가지 못했다. 장자에게 말하였다. 다른 곳에는 땅이 없는가? 대전 앞에 바다를 만들어 놓았구나. 미리가 왕에게 아뢰었다. 이것은 유리 바닥이지 물이 아닙니다.</w:t>
      </w:r>
    </w:p>
    <w:p>
      <w:pPr>
        <w:pStyle w:val="SHTKBlockLabel"/>
        <w:keepNext/>
      </w:pPr>
      <w:r>
        <w:t xml:space="preserve">원문</w:t>
      </w:r>
    </w:p>
    <w:p>
      <w:pPr>
        <w:pStyle w:val="SHTKSourceText"/>
      </w:pPr>
      <w:r>
        <w:t xml:space="preserve">即脫手上七寶環[1]玔。</w:t>
      </w:r>
    </w:p>
    <w:p>
      <w:pPr>
        <w:pStyle w:val="SHTKBlockLabel"/>
        <w:keepNext/>
      </w:pPr>
      <w:r>
        <w:t xml:space="preserve">한국어 직역</w:t>
      </w:r>
    </w:p>
    <w:p>
      <w:pPr>
        <w:pStyle w:val="SHTKTranslationText"/>
      </w:pPr>
      <w:r>
        <w:t xml:space="preserve">곧 손에 있던 칠보 팔찌를 벗어,</w:t>
      </w:r>
    </w:p>
    <w:p>
      <w:pPr>
        <w:pStyle w:val="SHTKBlockLabel"/>
        <w:keepNext/>
      </w:pPr>
      <w:r>
        <w:t xml:space="preserve">교감·번역 메모</w:t>
      </w:r>
    </w:p>
    <w:p>
      <w:pPr>
        <w:pStyle w:val="SHTKNoteSummary"/>
      </w:pPr>
      <w:r>
        <w:t>교감 요약 | [CBETA 교감] 저본·대정장 저본의 「玔」와 이문 「釧」를 비교한다.</w:t>
      </w:r>
    </w:p>
    <w:p>
      <w:pPr>
        <w:pStyle w:val="SHTKNoteDetail"/>
      </w:pPr>
      <w:r>
        <w:t>• 원교감 원문 | 玔【大】，釧【宋】【元】【明】【宮】</w:t>
        <w:br/>
        <w:t>• 교감 번호 | 0051001</w:t>
        <w:br/>
        <w:t>• 저본 독법 | 玔</w:t>
        <w:br/>
        <w:t>• 저본 적용 구절 | 即脫手上七寶環[1]玔。</w:t>
        <w:br/>
        <w:t>• 저본 기준 번역 | 곧 손에 있던 칠보 팔찌를 벗어,</w:t>
        <w:br/>
        <w:t>• 이문 독법 | 釧</w:t>
        <w:br/>
        <w:t>• 이문 적용 구절 | 即脫手上七寶環釧。</w:t>
        <w:br/>
        <w:t>• 이문 기준 번역 | [이문] 손의 칠보 팔찌를 벗어 …</w:t>
        <w:br/>
        <w:t>• 의미 차이 | 저본 독법 「玔」와 비교 독법 「釧」의 차이이다.</w:t>
        <w:br/>
        <w:t>• 한국어 해설 | 「玔」과 「釧」은 모두 팔찌를 가리키는 글자·이체 관계여서 번역은 같다.</w:t>
        <w:br/>
        <w:t>• 번역 영향 판정 | [번역 차이 없음]</w:t>
        <w:br/>
        <w:t>• 출처 | CBETA T54n2123, 교감 번호 0051001.</w:t>
      </w:r>
    </w:p>
    <w:p>
      <w:pPr>
        <w:pStyle w:val="SHTKBlockLabel"/>
        <w:keepNext/>
      </w:pPr>
      <w:r>
        <w:t xml:space="preserve">원문</w:t>
      </w:r>
    </w:p>
    <w:p>
      <w:pPr>
        <w:pStyle w:val="SHTKSourceText"/>
      </w:pPr>
      <w:r>
        <w:t xml:space="preserve">擲著于地。礙壁乃住。王知地已即共入內。昇七寶殿。婦在殿上坐琉璃床。更有寶床請王令坐。時婦見王眼中淚出。王問之言。何故不喜眼中淚出。</w:t>
      </w:r>
    </w:p>
    <w:p>
      <w:pPr>
        <w:pStyle w:val="SHTKBlockLabel"/>
        <w:keepNext/>
      </w:pPr>
      <w:r>
        <w:t xml:space="preserve">한국어 직역</w:t>
      </w:r>
    </w:p>
    <w:p>
      <w:pPr>
        <w:pStyle w:val="SHTKTranslationText"/>
      </w:pPr>
      <w:r>
        <w:t xml:space="preserve">땅에 던졌다. 벽에 부딪힌 뒤에야 멈췄다. 왕은 땅인 줄 알고 곧 함께 안으로 들어갔다. 칠보 전각에 올라가니, 아내가 전각 위에서 유리 침상에 앉아 있었다. 또 보배 침상이 있어 왕에게 앉도록 청하였다. 그때 아내가 왕을 보고 눈에서 눈물이 흘렀다. 왕이 물었다. 어찌하여 기뻐하지 않고 눈물을 흘리는가?</w:t>
      </w:r>
    </w:p>
    <w:p>
      <w:pPr>
        <w:pStyle w:val="SHTKBlockLabel"/>
        <w:keepNext/>
      </w:pPr>
      <w:r>
        <w:t xml:space="preserve">원문</w:t>
      </w:r>
    </w:p>
    <w:p>
      <w:pPr>
        <w:pStyle w:val="SHTKSourceText"/>
      </w:pPr>
      <w:r>
        <w:t xml:space="preserve">婦答大[2]喜。</w:t>
      </w:r>
    </w:p>
    <w:p>
      <w:pPr>
        <w:pStyle w:val="SHTKBlockLabel"/>
        <w:keepNext/>
      </w:pPr>
      <w:r>
        <w:t xml:space="preserve">한국어 직역</w:t>
      </w:r>
    </w:p>
    <w:p>
      <w:pPr>
        <w:pStyle w:val="SHTKTranslationText"/>
      </w:pPr>
      <w:r>
        <w:t xml:space="preserve">아내가 대답하였다. 매우 기쁩니다.</w:t>
      </w:r>
    </w:p>
    <w:p>
      <w:pPr>
        <w:pStyle w:val="SHTKBlockLabel"/>
        <w:keepNext/>
      </w:pPr>
      <w:r>
        <w:t xml:space="preserve">교감·번역 메모</w:t>
      </w:r>
    </w:p>
    <w:p>
      <w:pPr>
        <w:pStyle w:val="SHTKNoteSummary"/>
      </w:pPr>
      <w:r>
        <w:t>교감 요약 | [CBETA 교감] 저본·대정장 저본의 「喜」와 이문 「王」를 비교한다.</w:t>
      </w:r>
    </w:p>
    <w:p>
      <w:pPr>
        <w:pStyle w:val="SHTKNoteDetail"/>
      </w:pPr>
      <w:r>
        <w:t>• 원교감 원문 | 喜【大】，王【宋】【元】【明】</w:t>
        <w:br/>
        <w:t>• 교감 번호 | 0051002</w:t>
        <w:br/>
        <w:t>• 저본 독법 | 喜</w:t>
        <w:br/>
        <w:t>• 저본 적용 구절 | 婦答大[2]喜。</w:t>
        <w:br/>
        <w:t>• 저본 기준 번역 | 아내가 대답하였다. 매우 기쁩니다.</w:t>
        <w:br/>
        <w:t>• 이문 독법 | 王</w:t>
        <w:br/>
        <w:t>• 이문 적용 구절 | 婦答大王。</w:t>
        <w:br/>
        <w:t>• 이문 기준 번역 | [이문] 부인이 대답하였다. “대왕이시여, 다만 지금은 …”</w:t>
        <w:br/>
        <w:t>• 의미 차이 | 저본 독법 「喜」와 비교 독법 「王」의 차이이다.</w:t>
        <w:br/>
        <w:t>• 한국어 해설 | 저본 「大喜」는 ‘매우 기뻐한다’는 답변이지만 이문 「大王」은 왕에 대한 호칭이다. 부인의 직접 발화 내용이 달라진다.</w:t>
        <w:br/>
        <w:t>• 번역 영향 판정 | [의미 차이 있음]</w:t>
        <w:br/>
        <w:t>• 출처 | CBETA T54n2123, 교감 번호 0051002.</w:t>
      </w:r>
    </w:p>
    <w:p>
      <w:pPr>
        <w:pStyle w:val="SHTKBlockLabel"/>
        <w:keepNext/>
      </w:pPr>
      <w:r>
        <w:t xml:space="preserve">원문</w:t>
      </w:r>
    </w:p>
    <w:p>
      <w:pPr>
        <w:pStyle w:val="SHTKSourceText"/>
      </w:pPr>
      <w:r>
        <w:t xml:space="preserve">但於今者。聞王身上煙氣。是以淚出。王即問言。家不然火耶。答言。不也。王復問言。用何作食。</w:t>
      </w:r>
    </w:p>
    <w:p>
      <w:pPr>
        <w:pStyle w:val="SHTKBlockLabel"/>
        <w:keepNext/>
      </w:pPr>
      <w:r>
        <w:t xml:space="preserve">한국어 직역</w:t>
      </w:r>
    </w:p>
    <w:p>
      <w:pPr>
        <w:pStyle w:val="SHTKTranslationText"/>
      </w:pPr>
      <w:r>
        <w:t xml:space="preserve">다만 지금, 왕의 몸에서 나는 연기 냄새를 맡았기 때문에, 눈물이 난 것입니다. 왕이 곧 물었다. 집에서는 불을 피우지 않는가? 대답하였다. 그렇지 않습니다. 왕이 다시 물었다. 무엇으로 음식을 만드는가?</w:t>
      </w:r>
    </w:p>
    <w:p>
      <w:pPr>
        <w:pStyle w:val="SHTKBlockLabel"/>
        <w:keepNext/>
      </w:pPr>
      <w:r>
        <w:t xml:space="preserve">원문</w:t>
      </w:r>
    </w:p>
    <w:p>
      <w:pPr>
        <w:pStyle w:val="SHTKSourceText"/>
      </w:pPr>
      <w:r>
        <w:t xml:space="preserve">婦答王[3]曰。</w:t>
      </w:r>
    </w:p>
    <w:p>
      <w:pPr>
        <w:pStyle w:val="SHTKBlockLabel"/>
        <w:keepNext/>
      </w:pPr>
      <w:r>
        <w:t xml:space="preserve">한국어 직역</w:t>
      </w:r>
    </w:p>
    <w:p>
      <w:pPr>
        <w:pStyle w:val="SHTKTranslationText"/>
      </w:pPr>
      <w:r>
        <w:t xml:space="preserve">아내가 왕에게 대답하였다.</w:t>
      </w:r>
    </w:p>
    <w:p>
      <w:pPr>
        <w:pStyle w:val="SHTKBlockLabel"/>
        <w:keepNext/>
      </w:pPr>
      <w:r>
        <w:t xml:space="preserve">교감·번역 메모</w:t>
      </w:r>
    </w:p>
    <w:p>
      <w:pPr>
        <w:pStyle w:val="SHTKNoteSummary"/>
      </w:pPr>
      <w:r>
        <w:t>교감 요약 | [CBETA 교감] 저본·대정장 저본의 「曰」와 이문 「言」를 비교한다.</w:t>
      </w:r>
    </w:p>
    <w:p>
      <w:pPr>
        <w:pStyle w:val="SHTKNoteDetail"/>
      </w:pPr>
      <w:r>
        <w:t>• 원교감 원문 | 曰【大】，言【明】</w:t>
        <w:br/>
        <w:t>• 교감 번호 | 0051003</w:t>
        <w:br/>
        <w:t>• 저본 독법 | 曰</w:t>
        <w:br/>
        <w:t>• 저본 적용 구절 | 婦答王[3]曰。</w:t>
        <w:br/>
        <w:t>• 저본 기준 번역 | 아내가 왕에게 대답하였다.</w:t>
        <w:br/>
        <w:t>• 이문 독법 | 言</w:t>
        <w:br/>
        <w:t>• 이문 적용 구절 | 婦答王言。</w:t>
        <w:br/>
        <w:t>• 이문 기준 번역 | [이문] 아내가 왕에게 말하였다.</w:t>
        <w:br/>
        <w:t>• 의미 차이 | 저본 독법 「曰」와 비교 독법 「言」의 차이이다.</w:t>
        <w:br/>
        <w:t>• 한국어 해설 | 「曰」과 「言」은 모두 ‘말하다’라는 인용 동사로 번역 차이가 없다.</w:t>
        <w:br/>
        <w:t>• 번역 영향 판정 | [번역 차이 없음]</w:t>
        <w:br/>
        <w:t>• 출처 | CBETA T54n2123, 교감 번호 0051003.</w:t>
      </w:r>
    </w:p>
    <w:p>
      <w:pPr>
        <w:pStyle w:val="SHTKBlockLabel"/>
        <w:keepNext/>
      </w:pPr>
      <w:r>
        <w:t xml:space="preserve">원문</w:t>
      </w:r>
    </w:p>
    <w:p>
      <w:pPr>
        <w:pStyle w:val="SHTKSourceText"/>
      </w:pPr>
      <w:r>
        <w:t xml:space="preserve">須食之時。百味自至。王復問言。不須明耶。婦答王言。用摩尼珠而以照之。遍室大明。時檀彌離跪白王曰。大王何故勞屈尊神到此。波斯匿王具以事答。長者聞已。即將王入遍示諸藏。七寶盈滿。牛頭香積不可稱計。王須任取。王取二兩。遣人先送。王敬語之。今有佛出卿聞不耶。彌離答言。云何名佛。王即為說。彌離歡喜即往佛所。佛為說法得須陀洹果。尋即出家得阿羅漢。三明六通具八解脫。阿難見已而白佛言。</w:t>
      </w:r>
    </w:p>
    <w:p>
      <w:pPr>
        <w:pStyle w:val="SHTKBlockLabel"/>
        <w:keepNext/>
      </w:pPr>
      <w:r>
        <w:t xml:space="preserve">한국어 직역</w:t>
      </w:r>
    </w:p>
    <w:p>
      <w:pPr>
        <w:pStyle w:val="SHTKTranslationText"/>
      </w:pPr>
      <w:r>
        <w:t xml:space="preserve">음식이 필요할 때면, 온갖 맛있는 음식이 저절로 옵니다. 왕이 다시 물었다. 불빛은 필요하지 않은가? 아내가 왕에게 대답하였다. 마니주로 비추면, 온 방이 크게 밝아집니다. 그때 단미리가 무릎을 꿇고 왕에게 아뢰었다. 대왕께서는 무슨 까닭으로 존귀한 몸을 수고롭게 하여 이곳까지 오셨습니까? 바사닉왕이 그 일을 모두 대답해 주었다. 장자는 듣고, 곧 왕을 데리고 여러 창고를 두루 보여 주었다. 일곱 보배가 가득하였고, 우두향이 쌓여 헤아릴 수 없었다. 왕께서 필요하신 만큼 마음대로 가져가십시오. 왕은 두 냥을 취하여, 사람을 시켜 먼저 보내게 하였다. 왕은 공경히 그에게 말하였다. 지금 부처님께서 세상에 출현하셨는데 그대는 듣지 못했는가? 미리가 대답하였다. 무엇을 부처라 합니까? 왕이 곧 그를 위하여 설명하였다. 미리는 기뻐하며 곧 부처님 처소로 갔다. 부처님이 법을 설하시자 수다원과를 얻었다. 이윽고 출가하여 아라한과를 얻었다. 삼명과 육통을 갖추고 팔해탈을 구족하였다. 아난은 이를 보고 부처님께 아뢰었다.</w:t>
      </w:r>
    </w:p>
    <w:p>
      <w:pPr>
        <w:pStyle w:val="SHTKBlockLabel"/>
        <w:keepNext/>
      </w:pPr>
      <w:r>
        <w:t xml:space="preserve">원문</w:t>
      </w:r>
    </w:p>
    <w:p>
      <w:pPr>
        <w:pStyle w:val="SHTKSourceText"/>
      </w:pPr>
      <w:r>
        <w:t xml:space="preserve">此檀彌離宿[4]殖[＊]何業。</w:t>
      </w:r>
    </w:p>
    <w:p>
      <w:pPr>
        <w:pStyle w:val="SHTKBlockLabel"/>
        <w:keepNext/>
      </w:pPr>
      <w:r>
        <w:t xml:space="preserve">한국어 직역</w:t>
      </w:r>
    </w:p>
    <w:p>
      <w:pPr>
        <w:pStyle w:val="SHTKTranslationText"/>
      </w:pPr>
      <w:r>
        <w:t xml:space="preserve">이 단미리는 전생에 무슨 업을 심었기에,</w:t>
      </w:r>
    </w:p>
    <w:p>
      <w:pPr>
        <w:pStyle w:val="SHTKBlockLabel"/>
        <w:keepNext/>
      </w:pPr>
      <w:r>
        <w:t xml:space="preserve">교감·번역 메모</w:t>
      </w:r>
    </w:p>
    <w:p>
      <w:pPr>
        <w:pStyle w:val="SHTKNoteSummary"/>
      </w:pPr>
      <w:r>
        <w:t>교감 요약 | [CBETA 교감] 저본·대정장 저본의 「殖」와 이문 「補/植」를 비교한다.</w:t>
      </w:r>
    </w:p>
    <w:p>
      <w:pPr>
        <w:pStyle w:val="SHTKNoteDetail"/>
      </w:pPr>
      <w:r>
        <w:t>• 해설 | 저본·대정장 저본의 「殖」와 이문 「補 / 植」를 비교한다.</w:t>
        <w:br/>
        <w:t>• 원교감 원문 | 殖【大】＊，補【宋】＊【元】＊【明】＊，植【宮】＊</w:t>
        <w:br/>
        <w:t>• 교감 번호 | 0051004</w:t>
        <w:br/>
        <w:t>• 저본 독법 | 殖</w:t>
        <w:br/>
        <w:t>• 저본 적용 구절 | 此檀彌離宿[4]殖[＊]何業。</w:t>
        <w:br/>
        <w:t>• 저본 기준 번역 | 이 단미리는 전생에 무슨 업을 심었기에,</w:t>
        <w:br/>
        <w:t>• 이문 독법 | 補 / 植</w:t>
        <w:br/>
        <w:t>• 이문 적용 구절 | 此檀彌離宿補何業。 / 此檀彌離宿植何業。</w:t>
        <w:br/>
        <w:t>• 이문 기준 번역 | [이문] 전생에 무슨 업을 심었기에 … / 「補」 독법은 판단 유보.</w:t>
        <w:br/>
        <w:t>• 의미 차이 | 저본 독법 「殖」와 비교 독법 「補 / 植」의 차이이다.</w:t>
        <w:br/>
        <w:t>• 한국어 해설 | 「殖」과 「植」은 ‘심다’라는 뜻으로 통하지만 「補」는 이 문맥에서 자연스럽지 않다.</w:t>
        <w:br/>
        <w:t>• 번역 영향 판정 | [표현 차이]</w:t>
        <w:br/>
        <w:t>• 출처 | CBETA T54n2123, 교감 번호 0051004.</w:t>
      </w:r>
    </w:p>
    <w:p>
      <w:pPr>
        <w:pStyle w:val="SHTKBlockLabel"/>
        <w:keepNext/>
      </w:pPr>
      <w:r>
        <w:t xml:space="preserve">원문</w:t>
      </w:r>
    </w:p>
    <w:p>
      <w:pPr>
        <w:pStyle w:val="SHTKSourceText"/>
      </w:pPr>
      <w:r>
        <w:t xml:space="preserve">生於人中受天福報。又值世尊出家得道。佛告阿難。乃往過去九十一劫。有佛出世號毘婆尸。入涅槃後於像法中。有五比丘共立要契。在一林中精勤修道。語一比丘。此去城遠乞食勞苦。汝當為福。一夏乞食供養我等。其一比丘。即便入城勸諸檀越。日為送食。四人身安。專精行道得阿羅漢。即語此人。緣汝之故我等安隱。所作已辦。汝願何等。其人聞已歡喜發願。使我來世天上人中富貴自然值佛獲道。緣是功德。</w:t>
      </w:r>
    </w:p>
    <w:p>
      <w:pPr>
        <w:pStyle w:val="SHTKBlockLabel"/>
        <w:keepNext/>
      </w:pPr>
      <w:r>
        <w:t xml:space="preserve">한국어 직역</w:t>
      </w:r>
    </w:p>
    <w:p>
      <w:pPr>
        <w:pStyle w:val="SHTKTranslationText"/>
      </w:pPr>
      <w:r>
        <w:t xml:space="preserve">사람 가운데 태어나 하늘과 같은 복보를 누리고, 또 세존을 만나 출가하여 도를 얻었습니까? 부처님께서 아난에게 말씀하셨다. 지난 과거 구십일 겁 전에, 부처님 한 분이 세상에 출현하셨으니 이름은 비바시였다. 열반에 드신 뒤 상법 가운데, 다섯 비구가 함께 약속을 세우고, 한 숲속에서 부지런히 도를 닦았다. 그들이 한 비구에게 말하였다. 여기서 성까지 멀어 걸식이 수고롭다. 그대가 복을 지어, 한 여름 동안 걸식하여 우리를 공양하라. 그 한 비구는, 곧 성으로 들어가 여러 단월에게 권하여, 날마다 음식을 보내게 하였다. 네 사람은 몸이 편안하여, 오로지 정진하여 도를 닦아 아라한을 얻었다. 곧 이 사람에게 말하였다. 그대 덕분에 우리들이 편안하여, 해야 할 일을 이미 마쳤다. 그대는 무엇을 원하는가? 그 사람은 듣고 기뻐하며 발원하였다. 저로 하여금 내세에 천상과 인간 가운데 부귀가 저절로 갖추어지고 부처님을 만나 도를 얻게 해 주십시오. 이 공덕으로 말미암아,</w:t>
      </w:r>
    </w:p>
    <w:p>
      <w:pPr>
        <w:pStyle w:val="SHTKBlockLabel"/>
        <w:keepNext/>
      </w:pPr>
      <w:r>
        <w:t xml:space="preserve">원문</w:t>
      </w:r>
    </w:p>
    <w:p>
      <w:pPr>
        <w:pStyle w:val="SHTKSourceText"/>
      </w:pPr>
      <w:r>
        <w:t xml:space="preserve">從是[5]以來九十一劫不墮惡道。</w:t>
      </w:r>
    </w:p>
    <w:p>
      <w:pPr>
        <w:pStyle w:val="SHTKBlockLabel"/>
        <w:keepNext/>
      </w:pPr>
      <w:r>
        <w:t xml:space="preserve">한국어 직역</w:t>
      </w:r>
    </w:p>
    <w:p>
      <w:pPr>
        <w:pStyle w:val="SHTKTranslationText"/>
      </w:pPr>
      <w:r>
        <w:t xml:space="preserve">그때부터 지금까지 구십일 겁 동안 악도에 떨어지지 않았고,</w:t>
      </w:r>
    </w:p>
    <w:p>
      <w:pPr>
        <w:pStyle w:val="SHTKBlockLabel"/>
        <w:keepNext/>
      </w:pPr>
      <w:r>
        <w:t xml:space="preserve">교감·번역 메모</w:t>
      </w:r>
    </w:p>
    <w:p>
      <w:pPr>
        <w:pStyle w:val="SHTKNoteSummary"/>
      </w:pPr>
      <w:r>
        <w:t>교감 요약 | [CBETA 교감] 저본·대정장 저본의 「以」와 이문 「已」를 비교한다.</w:t>
      </w:r>
    </w:p>
    <w:p>
      <w:pPr>
        <w:pStyle w:val="SHTKNoteDetail"/>
      </w:pPr>
      <w:r>
        <w:t>• 원교감 원문 | 以【大】＊，已【宋】【元】【明】【宮】＊</w:t>
        <w:br/>
        <w:t>• 교감 번호 | 0051005</w:t>
        <w:br/>
        <w:t>• 저본 독법 | 以</w:t>
        <w:br/>
        <w:t>• 저본 적용 구절 | 從是[5]以來九十一劫不墮惡道。</w:t>
        <w:br/>
        <w:t>• 저본 기준 번역 | 그때부터 지금까지 구십일 겁 동안 악도에 떨어지지 않았고,</w:t>
        <w:br/>
        <w:t>• 이문 독법 | 已</w:t>
        <w:br/>
        <w:t>• 이문 적용 구절 | 從是已來九十一劫不墮惡道。</w:t>
        <w:br/>
        <w:t>• 이문 기준 번역 | [이문] 그때부터 지금까지 …</w:t>
        <w:br/>
        <w:t>• 의미 차이 | 저본 독법 「以」와 비교 독법 「已」의 차이이다.</w:t>
        <w:br/>
        <w:t>• 한국어 해설 | 「從是以來」와 「從是已來」는 모두 ‘그때부터 지금까지’라는 뜻이다.</w:t>
        <w:br/>
        <w:t>• 번역 영향 판정 | [번역 차이 없음]</w:t>
        <w:br/>
        <w:t>• 출처 | CBETA T54n2123, 교감 번호 0051005.</w:t>
      </w:r>
    </w:p>
    <w:p>
      <w:pPr>
        <w:pStyle w:val="SHTKBlockLabel"/>
        <w:keepNext/>
      </w:pPr>
      <w:r>
        <w:t xml:space="preserve">원문</w:t>
      </w:r>
    </w:p>
    <w:p>
      <w:pPr>
        <w:pStyle w:val="SHTKSourceText"/>
      </w:pPr>
      <w:r>
        <w:t xml:space="preserve">天上人中常處豪貴。所須自然。今值我故出家得道。又賢愚經云。昔佛在世時。舍衛國中有一長者。其家巨富。財寶無量不可稱計。生一男兒。身體金色端正少雙。父母見已歡喜無量。因為立字名曰金天。其生之日。家中自然出一井水。縱廣八尺深亦八尺。汲用能稱人意。須衣出衣。須食出食。金銀珍寶一切所須。作願取之如意即得。兒年長大才藝博通。其父念言。我兒端正容貌絕倫。要覓名女金容妙體類我兒者。當往求之。時闍婆國有大長者。而生一女。字金光明。端正非凡。</w:t>
      </w:r>
    </w:p>
    <w:p>
      <w:pPr>
        <w:pStyle w:val="SHTKBlockLabel"/>
        <w:keepNext/>
      </w:pPr>
      <w:r>
        <w:t xml:space="preserve">한국어 직역</w:t>
      </w:r>
    </w:p>
    <w:p>
      <w:pPr>
        <w:pStyle w:val="SHTKTranslationText"/>
      </w:pPr>
      <w:r>
        <w:t xml:space="preserve">천상과 인간 가운데 늘 호화롭고 귀한 곳에 처했으며, 필요한 것은 저절로 갖추어졌다. 이제 나를 만났기 때문에 출가하여 도를 얻은 것이다. 또 《현우경》에서 다음과 같이 말한다. 옛날 부처님께서 세상에 계실 때, 사위국에 한 장자가 있었는데, 그 집은 매우 부유하고, 재물이 한량없어 헤아릴 수 없었다. 아들 하나를 낳았는데, 몸은 금빛이고 단정하여 짝할 이가 드물었다. 부모는 보고 한량없이 기뻐하였다. 이에 이름을 지어 금천이라 하였다. 그가 태어난 날, 집 안에 저절로 우물 하나가 솟아났다. 가로세로가 여덟 자이고 깊이도 여덟 자였다. 물을 길어 쓰면 사람의 뜻에 꼭 맞았다. 옷이 필요하면 옷이 나오고, 음식이 필요하면 음식이 나왔으며, 금·은과 진귀한 보배 등 모든 필요한 것이, 원하는 대로 취하면 뜻과 같이 얻어졌다. 아이는 자라면서 재주와 기예에 널리 통달하였다. 그 아버지가 생각하였다. 내 아들은 단정하고 용모가 비할 데 없다. 반드시 이름난 여인으로서 금빛 몸과 아름다운 자태가 내 아들과 비슷한 이를 찾아, 가서 구해야겠다. 그때 사바국에 큰 장자가 있었는데, 딸 하나를 낳았다. 이름은 금광명이었다. 단정함이 보통 사람과 달랐다.</w:t>
      </w:r>
    </w:p>
    <w:p>
      <w:pPr>
        <w:pStyle w:val="SHTKBlockLabel"/>
        <w:keepNext/>
      </w:pPr>
      <w:r>
        <w:t xml:space="preserve">원문</w:t>
      </w:r>
    </w:p>
    <w:p>
      <w:pPr>
        <w:pStyle w:val="SHTKSourceText"/>
      </w:pPr>
      <w:r>
        <w:t xml:space="preserve">身體金色晃[6]焴照人。</w:t>
      </w:r>
    </w:p>
    <w:p>
      <w:pPr>
        <w:pStyle w:val="SHTKBlockLabel"/>
        <w:keepNext/>
      </w:pPr>
      <w:r>
        <w:t xml:space="preserve">한국어 직역</w:t>
      </w:r>
    </w:p>
    <w:p>
      <w:pPr>
        <w:pStyle w:val="SHTKTranslationText"/>
      </w:pPr>
      <w:r>
        <w:t xml:space="preserve">몸은 금빛으로 찬란하게 사람을 비추었다.</w:t>
      </w:r>
    </w:p>
    <w:p>
      <w:pPr>
        <w:pStyle w:val="SHTKBlockLabel"/>
        <w:keepNext/>
      </w:pPr>
      <w:r>
        <w:t xml:space="preserve">교감·번역 메모</w:t>
      </w:r>
    </w:p>
    <w:p>
      <w:pPr>
        <w:pStyle w:val="SHTKNoteSummary"/>
      </w:pPr>
      <w:r>
        <w:t>교감 요약 | [CBETA 교감] 저본·대정장 저본의 「焴」와 이문 「煜」를 비교한다.</w:t>
      </w:r>
    </w:p>
    <w:p>
      <w:pPr>
        <w:pStyle w:val="SHTKNoteDetail"/>
      </w:pPr>
      <w:r>
        <w:t>• 원교감 원문 | 焴【大】，煜【宋】【元】【明】【宮】</w:t>
        <w:br/>
        <w:t>• 교감 번호 | 0051006</w:t>
        <w:br/>
        <w:t>• 저본 독법 | 焴</w:t>
        <w:br/>
        <w:t>• 저본 적용 구절 | 身體金色晃[6]焴照人。</w:t>
        <w:br/>
        <w:t>• 저본 기준 번역 | 몸은 금빛으로 찬란하게 사람을 비추었다.</w:t>
        <w:br/>
        <w:t>• 이문 독법 | 煜</w:t>
        <w:br/>
        <w:t>• 이문 적용 구절 | 身體金色晃煜照人。</w:t>
        <w:br/>
        <w:t>• 이문 기준 번역 | [이문] 몸은 금빛으로 찬란하게 사람을 비추었다.</w:t>
        <w:br/>
        <w:t>• 의미 차이 | 저본 독법 「焴」와 비교 독법 「煜」의 차이이다.</w:t>
        <w:br/>
        <w:t>• 한국어 해설 | 「焴」과 「煜」은 모두 빛나고 찬란하다는 뜻으로 이 문맥의 번역은 같다.</w:t>
        <w:br/>
        <w:t>• 번역 영향 판정 | [번역 차이 없음]</w:t>
        <w:br/>
        <w:t>• 출처 | CBETA T54n2123, 교감 번호 0051006.</w:t>
      </w:r>
    </w:p>
    <w:p>
      <w:pPr>
        <w:pStyle w:val="SHTKBlockLabel"/>
        <w:keepNext/>
      </w:pPr>
      <w:r>
        <w:t xml:space="preserve">원문</w:t>
      </w:r>
    </w:p>
    <w:p>
      <w:pPr>
        <w:pStyle w:val="SHTKSourceText"/>
      </w:pPr>
      <w:r>
        <w:t xml:space="preserve">初生之日。亦有自然八尺井水。其井亦能出種種寶。衣服飲食一切所須。稱適人情。其父母自念言。我女端正人中英妙。要得賢士金色光暉類我女者。乃共為婚。其女名稱遠徹。金天遂娶為婦。後時金天。請佛及僧飯食供養。飯食訖已。佛為說法。金天夫婦及其父母。悉皆獲得須陀洹果。金天夫婦。俱白父母求索出家。父母即聽。既出家已。夫婦並得阿羅漢果。一切功德皆悉具足。阿難見已而白佛言。</w:t>
      </w:r>
    </w:p>
    <w:p>
      <w:pPr>
        <w:pStyle w:val="SHTKBlockLabel"/>
        <w:keepNext/>
      </w:pPr>
      <w:r>
        <w:t xml:space="preserve">한국어 직역</w:t>
      </w:r>
    </w:p>
    <w:p>
      <w:pPr>
        <w:pStyle w:val="SHTKTranslationText"/>
      </w:pPr>
      <w:r>
        <w:t xml:space="preserve">처음 태어난 날, 그 집에도 저절로 여덟 자 되는 우물이 생겼다. 그 우물도 또한 갖가지 보물을 내었고, 의복과 음식 등 모든 필요한 것이, 사람의 뜻에 꼭 맞게 나왔다. 그 부모가 스스로 생각하였다. 우리 딸은 단정하여 사람 가운데 뛰어나고 아름답다. 반드시 현명한 선비로서 금빛 광채가 우리 딸과 비슷한 이를 얻어, 서로 혼인시켜야겠다. 그 딸의 명성은 멀리까지 알려졌다. 금천은 마침내 그를 아내로 맞았다. 뒤에 금천은, 부처님과 승가를 청하여 음식을 공양하였다. 식사가 끝나자, 부처님께서 법을 설하셨다. 금천 부부와 그 부모는, 모두 수다원과를 얻었다. 금천 부부는, 함께 부모에게 출가하기를 청하였다. 부모는 곧 허락하였다. 출가한 뒤, 부부는 모두 아라한과를 얻었다. 모든 공덕을 다 갖추었다. 아난이 이를 보고 부처님께 아뢰었다.</w:t>
      </w:r>
    </w:p>
    <w:p>
      <w:pPr>
        <w:pStyle w:val="SHTKBlockLabel"/>
        <w:keepNext/>
      </w:pPr>
      <w:r>
        <w:t xml:space="preserve">원문</w:t>
      </w:r>
    </w:p>
    <w:p>
      <w:pPr>
        <w:pStyle w:val="SHTKSourceText"/>
      </w:pPr>
      <w:r>
        <w:t xml:space="preserve">金天夫婦宿[＊]殖何福。</w:t>
      </w:r>
    </w:p>
    <w:p>
      <w:pPr>
        <w:pStyle w:val="SHTKBlockLabel"/>
        <w:keepNext/>
      </w:pPr>
      <w:r>
        <w:t xml:space="preserve">한국어 직역</w:t>
      </w:r>
    </w:p>
    <w:p>
      <w:pPr>
        <w:pStyle w:val="SHTKTranslationText"/>
      </w:pPr>
      <w:r>
        <w:t xml:space="preserve">금천 부부는 전생에 무슨 복을 심었기에,</w:t>
      </w:r>
    </w:p>
    <w:p>
      <w:pPr>
        <w:pStyle w:val="SHTKBlockLabel"/>
        <w:keepNext/>
      </w:pPr>
      <w:r>
        <w:t xml:space="preserve">교감·번역 메모</w:t>
      </w:r>
    </w:p>
    <w:p>
      <w:pPr>
        <w:pStyle w:val="SHTKNoteSummary"/>
      </w:pPr>
      <w:r>
        <w:t>교감 요약 | [CBETA 교감] 선행 교감 0051004의 [＊] 반복 적용: 「殖」와 「補/植」를 비교한다.</w:t>
      </w:r>
    </w:p>
    <w:p>
      <w:pPr>
        <w:pStyle w:val="SHTKNoteDetail"/>
      </w:pPr>
      <w:r>
        <w:t>• 해설 | 선행 교감 0051004의 [＊] 반복 적용: 「殖」와 「補 / 植」를 비교한다.</w:t>
        <w:br/>
        <w:t>• 원교감 원문 | 殖【大】＊，補【宋】＊【元】＊【明】＊，植【宮】＊</w:t>
        <w:br/>
        <w:t>• 교감 번호 | 0051004</w:t>
        <w:br/>
        <w:t>• 저본 독법 | 殖</w:t>
        <w:br/>
        <w:t>• 저본 적용 구절 | 金天夫婦宿[＊]殖何福。</w:t>
        <w:br/>
        <w:t>• 저본 기준 번역 | 금천 부부는 전생에 무슨 복을 심었기에,</w:t>
        <w:br/>
        <w:t>• 이문 독법 | 補 / 植</w:t>
        <w:br/>
        <w:t>• 이문 적용 구절 | 金天夫婦宿補何福。 / 金天夫婦宿植何福。</w:t>
        <w:br/>
        <w:t>• 이문 기준 번역 | [이문] 전생에 무슨 업을 심었기에 … / 「補」 독법은 판단 유보.</w:t>
        <w:br/>
        <w:t>• 의미 차이 | 저본 독법 「殖」와 비교 독법 「補 / 植」의 차이이다.</w:t>
        <w:br/>
        <w:t>• 한국어 해설 | 「殖」과 「植」은 ‘심다’라는 뜻으로 통하지만 「補」는 이 문맥에서 자연스럽지 않다.</w:t>
        <w:br/>
        <w:t>• 번역 영향 판정 | [표현 차이]</w:t>
        <w:br/>
        <w:t>• 출처 | CBETA T54n2123, 교감 번호 0051004.</w:t>
      </w:r>
    </w:p>
    <w:p>
      <w:pPr>
        <w:pStyle w:val="SHTKBlockLabel"/>
        <w:keepNext/>
      </w:pPr>
      <w:r>
        <w:t xml:space="preserve">원문</w:t>
      </w:r>
    </w:p>
    <w:p>
      <w:pPr>
        <w:pStyle w:val="SHTKSourceText"/>
      </w:pPr>
      <w:r>
        <w:t xml:space="preserve">生豪族家身體金色。復有自然八尺井水。出種種物。佛告阿難。乃往過去九十一劫。毘婆尸佛入涅槃後。有諸比丘。遊行教化到一村中。村人見僧競共供養。時有夫婦。</w:t>
      </w:r>
    </w:p>
    <w:p>
      <w:pPr>
        <w:pStyle w:val="SHTKBlockLabel"/>
        <w:keepNext/>
      </w:pPr>
      <w:r>
        <w:t xml:space="preserve">한국어 직역</w:t>
      </w:r>
    </w:p>
    <w:p>
      <w:pPr>
        <w:pStyle w:val="SHTKTranslationText"/>
      </w:pPr>
      <w:r>
        <w:t xml:space="preserve">호족의 집에 태어나 몸이 금빛이고, 또 저절로 생긴 여덟 자 우물이 있어, 갖가지 물건을 냅니까? 부처님께서 아난에게 말씀하셨다. 지난 과거 구십일 겁 전에, 비바시불이 열반에 드신 뒤, 여러 비구들이, 교화하며 다니다가 한 마을에 이르렀다. 마을 사람들은 승가를 보고 다투어 함께 공양하였다. 그때 한 부부가 있었는데,</w:t>
      </w:r>
    </w:p>
    <w:p>
      <w:pPr>
        <w:pStyle w:val="SHTKBlockLabel"/>
        <w:keepNext/>
      </w:pPr>
      <w:r>
        <w:t xml:space="preserve">원문</w:t>
      </w:r>
    </w:p>
    <w:p>
      <w:pPr>
        <w:pStyle w:val="SHTKSourceText"/>
      </w:pPr>
      <w:r>
        <w:t xml:space="preserve">二人[7]貧窮家無升斗。</w:t>
      </w:r>
    </w:p>
    <w:p>
      <w:pPr>
        <w:pStyle w:val="SHTKBlockLabel"/>
        <w:keepNext/>
      </w:pPr>
      <w:r>
        <w:t xml:space="preserve">한국어 직역</w:t>
      </w:r>
    </w:p>
    <w:p>
      <w:pPr>
        <w:pStyle w:val="SHTKTranslationText"/>
      </w:pPr>
      <w:r>
        <w:t xml:space="preserve">두 사람은 가난하여 집에 한 되나 한 말의 양식도 없었다.</w:t>
      </w:r>
    </w:p>
    <w:p>
      <w:pPr>
        <w:pStyle w:val="SHTKBlockLabel"/>
        <w:keepNext/>
      </w:pPr>
      <w:r>
        <w:t xml:space="preserve">교감·번역 메모</w:t>
      </w:r>
    </w:p>
    <w:p>
      <w:pPr>
        <w:pStyle w:val="SHTKNoteSummary"/>
      </w:pPr>
      <w:r>
        <w:t>교감 요약 | [CBETA 교감] 저본·대정장 저본의 「貧」와 이문 「極貧」를 비교한다.</w:t>
      </w:r>
    </w:p>
    <w:p>
      <w:pPr>
        <w:pStyle w:val="SHTKNoteDetail"/>
      </w:pPr>
      <w:r>
        <w:t>• 원교감 원문 | 貧【大】，極貧【宋】【元】【明】【宮】</w:t>
        <w:br/>
        <w:t>• 교감 번호 | 0051007</w:t>
        <w:br/>
        <w:t>• 저본 독법 | 貧</w:t>
        <w:br/>
        <w:t>• 저본 적용 구절 | 二人[7]貧窮家無升斗。</w:t>
        <w:br/>
        <w:t>• 저본 기준 번역 | 두 사람은 가난하여 집에 한 되나 한 말의 양식도 없었다.</w:t>
        <w:br/>
        <w:t>• 이문 독법 | 極貧</w:t>
        <w:br/>
        <w:t>• 이문 적용 구절 | 二人極貧窮家無升斗。</w:t>
        <w:br/>
        <w:t>• 이문 기준 번역 | [이문] 두 사람은 극도로 가난하여 집에 한 되나 한 말의 양식도 없었다.</w:t>
        <w:br/>
        <w:t>• 의미 차이 | 저본 독법 「貧」와 비교 독법 「極貧」의 차이이다.</w:t>
        <w:br/>
        <w:t>• 한국어 해설 | 「貧窮」을 「極貧窮」으로 읽으면 가난의 정도가 ‘극심함’으로 강화된다.</w:t>
        <w:br/>
        <w:t>• 번역 영향 판정 | [의미 차이 경미]</w:t>
        <w:br/>
        <w:t>• 출처 | CBETA T54n2123, 교감 번호 0051007.</w:t>
      </w:r>
    </w:p>
    <w:p>
      <w:pPr>
        <w:pStyle w:val="SHTKBlockLabel"/>
        <w:keepNext/>
      </w:pPr>
      <w:r>
        <w:t xml:space="preserve">원문</w:t>
      </w:r>
    </w:p>
    <w:p>
      <w:pPr>
        <w:pStyle w:val="SHTKSourceText"/>
      </w:pPr>
      <w:r>
        <w:t xml:space="preserve">其夫見他供養眾僧。向婦啼哭懊惱。淚墮婦臂上。婦即問夫。何故啼哭。夫答婦言。</w:t>
      </w:r>
    </w:p>
    <w:p>
      <w:pPr>
        <w:pStyle w:val="SHTKBlockLabel"/>
        <w:keepNext/>
      </w:pPr>
      <w:r>
        <w:t xml:space="preserve">한국어 직역</w:t>
      </w:r>
    </w:p>
    <w:p>
      <w:pPr>
        <w:pStyle w:val="SHTKTranslationText"/>
      </w:pPr>
      <w:r>
        <w:t xml:space="preserve">남편은 다른 사람들이 대중 스님들께 공양하는 것을 보고, 아내를 향해 울며 괴로워하였다. 눈물이 아내의 팔 위에 떨어졌다. 아내가 곧 남편에게 물었다. 무슨 까닭으로 웁니까? 남편이 아내에게 대답하였다.</w:t>
      </w:r>
    </w:p>
    <w:p>
      <w:pPr>
        <w:pStyle w:val="SHTKBlockLabel"/>
        <w:keepNext/>
      </w:pPr>
      <w:r>
        <w:t xml:space="preserve">원문</w:t>
      </w:r>
    </w:p>
    <w:p>
      <w:pPr>
        <w:pStyle w:val="SHTKSourceText"/>
      </w:pPr>
      <w:r>
        <w:t xml:space="preserve">我父在[8]日。</w:t>
      </w:r>
    </w:p>
    <w:p>
      <w:pPr>
        <w:pStyle w:val="SHTKBlockLabel"/>
        <w:keepNext/>
      </w:pPr>
      <w:r>
        <w:t xml:space="preserve">한국어 직역</w:t>
      </w:r>
    </w:p>
    <w:p>
      <w:pPr>
        <w:pStyle w:val="SHTKTranslationText"/>
      </w:pPr>
      <w:r>
        <w:t xml:space="preserve">내 아버지가 살아 계실 때에는,</w:t>
      </w:r>
    </w:p>
    <w:p>
      <w:pPr>
        <w:pStyle w:val="SHTKBlockLabel"/>
        <w:keepNext/>
      </w:pPr>
      <w:r>
        <w:t xml:space="preserve">교감·번역 메모</w:t>
      </w:r>
    </w:p>
    <w:p>
      <w:pPr>
        <w:pStyle w:val="SHTKNoteSummary"/>
      </w:pPr>
      <w:r>
        <w:t>교감 요약 | [CBETA 교감] 저본·대정장 저본의 「日」와 이문 「〔－〕」를 비교한다.</w:t>
      </w:r>
    </w:p>
    <w:p>
      <w:pPr>
        <w:pStyle w:val="SHTKNoteDetail"/>
      </w:pPr>
      <w:r>
        <w:t>• 원교감 원문 | 日【大】，〔－〕【宋】【元】【明】【宮】</w:t>
        <w:br/>
        <w:t>• 교감 번호 | 0051008</w:t>
        <w:br/>
        <w:t>• 저본 독법 | 日</w:t>
        <w:br/>
        <w:t>• 저본 적용 구절 | 我父在[8]日。</w:t>
        <w:br/>
        <w:t>• 저본 기준 번역 | 내 아버지가 살아 계실 때에는,</w:t>
        <w:br/>
        <w:t>• 이문 독법 | 〔－〕</w:t>
        <w:br/>
        <w:t>• 이문 적용 구절 | 我父在。</w:t>
        <w:br/>
        <w:t>• 이문 기준 번역 | [이문] “내 아버지가 계실 때 …”로만 남아 시간 표현이 약해진다.</w:t>
        <w:br/>
        <w:t>• 의미 차이 | 저본 독법 「日」와 비교 독법 「〔－〕」의 차이이다.</w:t>
        <w:br/>
        <w:t>• 한국어 해설 | 「我父在日」은 ‘아버지가 살아 계실 때’라는 관용적 시간구인데 「日」이 빠지면 「我父在」로 문장이 불완전해진다.</w:t>
        <w:br/>
        <w:t>• 번역 영향 판정 | [문장 구조 변화]</w:t>
        <w:br/>
        <w:t>• 출처 | CBETA T54n2123, 교감 번호 0051008.</w:t>
      </w:r>
    </w:p>
    <w:p>
      <w:pPr>
        <w:pStyle w:val="SHTKBlockLabel"/>
        <w:keepNext/>
      </w:pPr>
      <w:r>
        <w:t xml:space="preserve">원문</w:t>
      </w:r>
    </w:p>
    <w:p>
      <w:pPr>
        <w:pStyle w:val="SHTKSourceText"/>
      </w:pPr>
      <w:r>
        <w:t xml:space="preserve">積財滿藏富溢難量。至我身上貧窮困極。本日雖有而不布施。</w:t>
      </w:r>
    </w:p>
    <w:p>
      <w:pPr>
        <w:pStyle w:val="SHTKBlockLabel"/>
        <w:keepNext/>
      </w:pPr>
      <w:r>
        <w:t xml:space="preserve">한국어 직역</w:t>
      </w:r>
    </w:p>
    <w:p>
      <w:pPr>
        <w:pStyle w:val="SHTKTranslationText"/>
      </w:pPr>
      <w:r>
        <w:t xml:space="preserve">재물을 쌓아 창고가 가득하고 부유함이 넘쳐 헤아리기 어려웠다. 그런데 내 대에 이르러서는 가난이 극심하다. 예전에 재물이 있었을 때에도 보시하지 않았고,</w:t>
      </w:r>
    </w:p>
    <w:p>
      <w:pPr>
        <w:pStyle w:val="SHTKBlockLabel"/>
        <w:keepNext/>
      </w:pPr>
      <w:r>
        <w:t xml:space="preserve">원문</w:t>
      </w:r>
    </w:p>
    <w:p>
      <w:pPr>
        <w:pStyle w:val="SHTKSourceText"/>
      </w:pPr>
      <w:r>
        <w:t xml:space="preserve">今日值僧貧無可施前身不施今[9]致此貧。</w:t>
      </w:r>
    </w:p>
    <w:p>
      <w:pPr>
        <w:pStyle w:val="SHTKBlockLabel"/>
        <w:keepNext/>
      </w:pPr>
      <w:r>
        <w:t xml:space="preserve">한국어 직역</w:t>
      </w:r>
    </w:p>
    <w:p>
      <w:pPr>
        <w:pStyle w:val="SHTKTranslationText"/>
      </w:pPr>
      <w:r>
        <w:t xml:space="preserve">오늘은 승가를 만났으나 가난하여 보시할 것이 없다. 전생에 보시하지 않아 지금 이 가난에 이르렀다.</w:t>
      </w:r>
    </w:p>
    <w:p>
      <w:pPr>
        <w:pStyle w:val="SHTKBlockLabel"/>
        <w:keepNext/>
      </w:pPr>
      <w:r>
        <w:t xml:space="preserve">교감·번역 메모</w:t>
      </w:r>
    </w:p>
    <w:p>
      <w:pPr>
        <w:pStyle w:val="SHTKNoteSummary"/>
      </w:pPr>
      <w:r>
        <w:t>교감 요약 | [CBETA 교감] 저본·대정장 저본의 「致」와 이문 「至」를 비교한다.</w:t>
      </w:r>
    </w:p>
    <w:p>
      <w:pPr>
        <w:pStyle w:val="SHTKNoteDetail"/>
      </w:pPr>
      <w:r>
        <w:t>• 원교감 원문 | 致【大】，至【明】</w:t>
        <w:br/>
        <w:t>• 교감 번호 | 0051009</w:t>
        <w:br/>
        <w:t>• 저본 독법 | 致</w:t>
        <w:br/>
        <w:t>• 저본 적용 구절 | 今日值僧貧無可施前身不施今[9]致此貧。</w:t>
        <w:br/>
        <w:t>• 저본 기준 번역 | 오늘은 승가를 만났으나 가난하여 보시할 것이 없다. 전생에 보시하지 않아 지금 이 가난에 이르렀다.</w:t>
        <w:br/>
        <w:t>• 이문 독법 | 至</w:t>
        <w:br/>
        <w:t>• 이문 적용 구절 | 今日值僧貧無可施前身不施今至此貧。</w:t>
        <w:br/>
        <w:t>• 이문 기준 번역 | [이문] 전생에 보시하지 않아 지금 이 가난에 이르렀다.</w:t>
        <w:br/>
        <w:t>• 의미 차이 | 저본 독법 「致」와 비교 독법 「至」의 차이이다.</w:t>
        <w:br/>
        <w:t>• 한국어 해설 | 「致此貧」은 ‘이 가난을 초래했다’는 인과를, 「至此貧」은 ‘이 가난에 이르렀다’는 도달을 강조한다.</w:t>
        <w:br/>
        <w:t>• 번역 영향 판정 | [의미 차이 경미]</w:t>
        <w:br/>
        <w:t>• 출처 | CBETA T54n2123, 교감 번호 0051009.</w:t>
      </w:r>
    </w:p>
    <w:p>
      <w:pPr>
        <w:pStyle w:val="SHTKBlockLabel"/>
        <w:keepNext/>
      </w:pPr>
      <w:r>
        <w:t xml:space="preserve">원문</w:t>
      </w:r>
    </w:p>
    <w:p>
      <w:pPr>
        <w:pStyle w:val="SHTKSourceText"/>
      </w:pPr>
      <w:r>
        <w:t xml:space="preserve">今又不施未來轉劇。吾思惟此。是以懊惱。婦語夫言。雖有空意無錢可施。知當如何。婦又語夫。試至故舍。遍推覓之。儻或得之。夫遂往覓得一金錢。持至婦所。其婦爾時。有一明鏡。復得一瓶。盛滿淨水。安錢瓶中。以鏡著上。夫婦同心持布施僧。發願而去。緣是功德。</w:t>
      </w:r>
    </w:p>
    <w:p>
      <w:pPr>
        <w:pStyle w:val="SHTKBlockLabel"/>
        <w:keepNext/>
      </w:pPr>
      <w:r>
        <w:t xml:space="preserve">한국어 직역</w:t>
      </w:r>
    </w:p>
    <w:p>
      <w:pPr>
        <w:pStyle w:val="SHTKTranslationText"/>
      </w:pPr>
      <w:r>
        <w:t xml:space="preserve">지금도 또 보시하지 않으면 미래에는 더욱 심해질 것이다. 내가 이것을 생각하니, 그래서 괴로운 것이다. 아내가 남편에게 말하였다. 뜻은 있어도 돈이 없어 보시할 수 없으니, 어찌해야 할지 알 수 없습니다. 아내가 다시 남편에게 말하였다. 시험 삼아 옛집에 가서, 두루 뒤져 찾아보십시오. 혹시라도 무엇을 얻을 수 있을지 모릅니다. 남편은 마침내 가서 찾아 금전 한 닢을 얻었다. 가지고 아내에게 돌아왔다. 그때 아내에게는, 밝은 거울 하나가 있었고, 또 병 하나를 얻어, 깨끗한 물을 가득 담았다. 돈을 병 속에 넣고, 거울을 그 위에 놓았다. 부부가 한마음으로 가져가 승가에 보시하였다. 발원하고 떠났다. 이 공덕으로 말미암아,</w:t>
      </w:r>
    </w:p>
    <w:p>
      <w:pPr>
        <w:pStyle w:val="SHTKBlockLabel"/>
        <w:keepNext/>
      </w:pPr>
      <w:r>
        <w:t xml:space="preserve">원문</w:t>
      </w:r>
    </w:p>
    <w:p>
      <w:pPr>
        <w:pStyle w:val="SHTKSourceText"/>
      </w:pPr>
      <w:r>
        <w:t xml:space="preserve">從是[＊]以來。</w:t>
      </w:r>
    </w:p>
    <w:p>
      <w:pPr>
        <w:pStyle w:val="SHTKBlockLabel"/>
        <w:keepNext/>
      </w:pPr>
      <w:r>
        <w:t xml:space="preserve">한국어 직역</w:t>
      </w:r>
    </w:p>
    <w:p>
      <w:pPr>
        <w:pStyle w:val="SHTKTranslationText"/>
      </w:pPr>
      <w:r>
        <w:t xml:space="preserve">그때부터 지금까지,</w:t>
      </w:r>
    </w:p>
    <w:p>
      <w:pPr>
        <w:pStyle w:val="SHTKBlockLabel"/>
        <w:keepNext/>
      </w:pPr>
      <w:r>
        <w:t xml:space="preserve">교감·번역 메모</w:t>
      </w:r>
    </w:p>
    <w:p>
      <w:pPr>
        <w:pStyle w:val="SHTKNoteSummary"/>
      </w:pPr>
      <w:r>
        <w:t>교감 요약 | [CBETA 교감] 선행 교감 0051005의 [＊] 반복 적용: 「以」와 「已」를 비교한다.</w:t>
      </w:r>
    </w:p>
    <w:p>
      <w:pPr>
        <w:pStyle w:val="SHTKNoteDetail"/>
      </w:pPr>
      <w:r>
        <w:t>• 원교감 원문 | 以【大】＊，已【宋】【元】【明】【宮】＊</w:t>
        <w:br/>
        <w:t>• 교감 번호 | 0051005</w:t>
        <w:br/>
        <w:t>• 저본 독법 | 以</w:t>
        <w:br/>
        <w:t>• 저본 적용 구절 | 從是[＊]以來。</w:t>
        <w:br/>
        <w:t>• 저본 기준 번역 | 그때부터 지금까지,</w:t>
        <w:br/>
        <w:t>• 이문 독법 | 已</w:t>
        <w:br/>
        <w:t>• 이문 적용 구절 | 從是已來。</w:t>
        <w:br/>
        <w:t>• 이문 기준 번역 | [이문] 그때부터 지금까지 …</w:t>
        <w:br/>
        <w:t>• 의미 차이 | 저본 독법 「以」와 비교 독법 「已」의 차이이다.</w:t>
        <w:br/>
        <w:t>• 한국어 해설 | 「從是以來」와 「從是已來」는 모두 ‘그때부터 지금까지’라는 뜻이다.</w:t>
        <w:br/>
        <w:t>• 번역 영향 판정 | [번역 차이 없음]</w:t>
        <w:br/>
        <w:t>• 출처 | CBETA T54n2123, 교감 번호 0051005.</w:t>
      </w:r>
    </w:p>
    <w:p>
      <w:pPr>
        <w:pStyle w:val="SHTKBlockLabel"/>
        <w:keepNext/>
      </w:pPr>
      <w:r>
        <w:t xml:space="preserve">원문</w:t>
      </w:r>
    </w:p>
    <w:p>
      <w:pPr>
        <w:pStyle w:val="SHTKSourceText"/>
      </w:pPr>
      <w:r>
        <w:t xml:space="preserve">九十一劫不墮惡道。天上人中恒為夫婦。身體金色受福快樂。今值我故出家得道。</w:t>
      </w:r>
    </w:p>
    <w:p>
      <w:pPr>
        <w:pStyle w:val="SHTKBlockLabel"/>
        <w:keepNext/>
      </w:pPr>
      <w:r>
        <w:t xml:space="preserve">한국어 직역</w:t>
      </w:r>
    </w:p>
    <w:p>
      <w:pPr>
        <w:pStyle w:val="SHTKTranslationText"/>
      </w:pPr>
      <w:r>
        <w:t xml:space="preserve">구십일 겁 동안 악도에 떨어지지 않았다. 천상과 인간 가운데 늘 부부가 되었고, 몸은 금빛이며 복을 받아 즐거웠다. 이제 나를 만났기 때문에 출가하여 도를 얻은 것이다.</w:t>
      </w:r>
    </w:p>
    <w:p>
      <w:pPr>
        <w:pStyle w:val="SHTKBlockLabel"/>
        <w:keepNext/>
      </w:pPr>
      <w:r>
        <w:t xml:space="preserve">위치표지</w:t>
      </w:r>
    </w:p>
    <w:p>
      <w:pPr>
        <w:pStyle w:val="SHTKPositionMarker"/>
      </w:pPr>
      <w:bookmarkStart w:id="403" w:name="loc_0051c08"/>
      <w:r>
        <w:t xml:space="preserve">[0051c08]</w:t>
      </w:r>
      <w:bookmarkEnd w:id="403"/>
    </w:p>
    <w:p>
      <w:pPr>
        <w:pStyle w:val="SHTKBlockLabel"/>
        <w:keepNext/>
      </w:pPr>
      <w:r>
        <w:t xml:space="preserve">원문</w:t>
      </w:r>
    </w:p>
    <w:p>
      <w:pPr>
        <w:pStyle w:val="SHTKSourceText"/>
      </w:pPr>
      <w:r>
        <w:t xml:space="preserve">又出曜經云。昔佛在世時。迦毘羅衛國中。有目連同產弟。大富饒財七寶具足。庫藏盈溢。奴婢僕從不可稱計。</w:t>
      </w:r>
    </w:p>
    <w:p>
      <w:pPr>
        <w:pStyle w:val="SHTKBlockLabel"/>
        <w:keepNext/>
      </w:pPr>
      <w:r>
        <w:t xml:space="preserve">한국어 직역</w:t>
      </w:r>
    </w:p>
    <w:p>
      <w:pPr>
        <w:pStyle w:val="SHTKTranslationText"/>
      </w:pPr>
      <w:r>
        <w:t xml:space="preserve">또 《출요경》에서 다음과 같이 말한다. 옛날 부처님께서 세상에 계실 때, 가비라위국에, 목련의 친동생이 있었는데, 매우 부유하여 재물이 넉넉하고 칠보가 갖추어졌으며, 창고가 넘칠 만큼 가득했다. 노비와 하인이 헤아릴 수 없었다.</w:t>
      </w:r>
    </w:p>
    <w:p>
      <w:pPr>
        <w:pStyle w:val="SHTKBlockLabel"/>
        <w:keepNext/>
      </w:pPr>
      <w:r>
        <w:t xml:space="preserve">원문</w:t>
      </w:r>
    </w:p>
    <w:p>
      <w:pPr>
        <w:pStyle w:val="SHTKSourceText"/>
      </w:pPr>
      <w:r>
        <w:t xml:space="preserve">時目[＊]揵連。</w:t>
      </w:r>
    </w:p>
    <w:p>
      <w:pPr>
        <w:pStyle w:val="SHTKBlockLabel"/>
        <w:keepNext/>
      </w:pPr>
      <w:r>
        <w:t xml:space="preserve">한국어 직역</w:t>
      </w:r>
    </w:p>
    <w:p>
      <w:pPr>
        <w:pStyle w:val="SHTKTranslationText"/>
      </w:pPr>
      <w:r>
        <w:t xml:space="preserve">그때 목건련은,</w:t>
      </w:r>
    </w:p>
    <w:p>
      <w:pPr>
        <w:pStyle w:val="SHTKBlockLabel"/>
        <w:keepNext/>
      </w:pPr>
      <w:r>
        <w:t xml:space="preserve">교감·번역 메모</w:t>
      </w:r>
    </w:p>
    <w:p>
      <w:pPr>
        <w:pStyle w:val="SHTKNoteSummary"/>
      </w:pPr>
      <w:r>
        <w:t>교감 요약 | [CBETA 교감] 선행 교감 0047018의 [＊] 반복 적용: 「揵」와 「犍」를 비교한다.</w:t>
      </w:r>
    </w:p>
    <w:p>
      <w:pPr>
        <w:pStyle w:val="SHTKNoteDetail"/>
      </w:pPr>
      <w:r>
        <w:t>• 원교감 원문 | 揵【大】＊，犍【宋】【元】【明】【宮】＊</w:t>
        <w:br/>
        <w:t>• 교감 번호 | 0047018</w:t>
        <w:br/>
        <w:t>• 저본 독법 | 揵</w:t>
        <w:br/>
        <w:t>• 저본 적용 구절 | 時目[＊]揵連。</w:t>
        <w:br/>
        <w:t>• 저본 기준 번역 | 그때 목건련은,</w:t>
        <w:br/>
        <w:t>• 이문 독법 | 犍</w:t>
        <w:br/>
        <w:t>• 이문 적용 구절 | 時目犍連。</w:t>
        <w:br/>
        <w:t>• 이문 기준 번역 | [이문] 목건련.</w:t>
        <w:br/>
        <w:t>• 의미 차이 | 저본 독법 「揵」와 비교 독법 「犍」의 차이이다.</w:t>
        <w:br/>
        <w:t>• 한국어 해설 | 「揵/犍」은 목건련의 음역 표기 차이로 고유명사의 번역은 달라지지 않는다.</w:t>
        <w:br/>
        <w:t>• 번역 영향 판정 | [번역 차이 없음]</w:t>
        <w:br/>
        <w:t>• 출처 | CBETA T54n2123, 교감 번호 0047018.</w:t>
      </w:r>
    </w:p>
    <w:p>
      <w:pPr>
        <w:pStyle w:val="SHTKBlockLabel"/>
        <w:keepNext/>
      </w:pPr>
      <w:r>
        <w:t xml:space="preserve">원문</w:t>
      </w:r>
    </w:p>
    <w:p>
      <w:pPr>
        <w:pStyle w:val="SHTKSourceText"/>
      </w:pPr>
      <w:r>
        <w:t xml:space="preserve">數往弟家而告弟曰。聞卿慳嫉不好布施。佛常說施獲報無數。卿今施者得福無量。弟聞兄教開藏布施。更立新藏欲受其報。未經旬日財寶竭盡。故藏悉空。新藏無報。其弟懊惱向兄說曰。前見兄勅。施獲大報不敢違教。諸來求乞。竭藏施盡。故藏悉空。新藏無報。將無為兄所疑誤耶。兄曰。止止。莫陳此語。勿使外道邪見之人聞此麁言。若使福德當有形者。虛空境界。所不能容。吾今權示汝微報。即以神力。手接其弟至第六天。見有宮殿。七寶合成。香風浴池。庫藏盈溢。不可稱計。玉女營從。數千萬眾。純女無男。即問兄曰。是何宮殿巍巍乃爾。目連告弟。汝自往問。弟即自往問天女曰。是何宮殿七寶合成。巍巍堂堂懸處虛空。誰有福德於中受報。天女報曰。閻浮提內。迦毘羅國中。釋迦文佛神足弟子。名曰目連。彼有賢弟。大富長者。由好布施後生此處。而與我等作其夫主。弟聞歡喜善心生焉。還至兄所。具白其情。目連告曰。夫人布施為有報耶。為無報耶。弟懷慚愧向兄懺悔。後至家中轉更修福。命終之後即生天上。受斯福報。又樹提伽經云。佛在世時。有一大富長者。名為樹提伽。倉庫盈溢金銀具足。奴婢成行。</w:t>
      </w:r>
    </w:p>
    <w:p>
      <w:pPr>
        <w:pStyle w:val="SHTKBlockLabel"/>
        <w:keepNext/>
      </w:pPr>
      <w:r>
        <w:t xml:space="preserve">한국어 직역</w:t>
      </w:r>
    </w:p>
    <w:p>
      <w:pPr>
        <w:pStyle w:val="SHTKTranslationText"/>
      </w:pPr>
      <w:r>
        <w:t xml:space="preserve">자주 동생의 집에 가서 동생에게 말하였다. 듣자 하니 그대는 인색하고 질투하여 보시하기를 좋아하지 않는다. 부처님께서는 늘 보시하면 과보가 헤아릴 수 없다고 말씀하신다. 그대가 지금 보시하면 얻는 복이 한량없을 것이다. 동생은 형의 가르침을 듣고 창고를 열어 보시하였다. 또 새 창고를 세워 그 과보를 받으려 하였다. 열흘도 지나지 않아 재보가 다하였고, 옛 창고는 모두 비었으나, 새 창고에는 과보가 없었다. 그 동생은 괴로워하며 형에게 말하였다. 전에 형님의 명을 받고, 보시하면 큰 과보를 얻는다고 하여 감히 가르침을 어기지 않았습니다. 찾아와 구걸하는 이들에게, 창고를 다 털어 보시했습니다. 옛 창고는 모두 비었는데, 새 창고에는 과보가 없습니다. 혹시 형님께 잘못된 말을 듣고 속은 것이 아닙니까? 형이 말하였다. 그만두어라, 그만두어라. 그런 말을 하지 마라. 외도의 삿된 견해를 가진 사람들이 이 거친 말을 듣게 하지 마라. 만약 복덕에 형상이 있다면, 허공의 경계조차도, 그것을 담을 수 없을 것이다. 내가 지금 방편으로 그대에게 작은 과보를 보여 주겠다. 곧 신통력으로, 손으로 동생을 붙잡아 제육천에 이르렀다. 그곳에서 궁전을 보니, 칠보로 합성되어 있었고, 향기로운 바람과 목욕하는 못이 있었으며, 창고가 가득 넘쳐, 헤아릴 수 없었다. 옥녀들이 시종하는데, 그 수가 수천만 무리였고, 모두 여자뿐이고 남자는 없었다. 동생이 곧 형에게 물었다. 이 궁전은 누구의 것이기에 이처럼 높고 장엄합니까? 목련이 동생에게 말하였다. 그대가 직접 가서 물어보아라. 동생은 곧 직접 가서 천녀에게 물었다. 이 궁전은 누구의 것이기에 칠보로 이루어지고, 높고 당당하게 허공에 떠 있습니까? 누가 복덕이 있어 그 안에서 과보를 받습니까? 천녀가 대답하였다. 염부제 안, 가비라국에, 석가문불의 신통제자인, 이름이 목련인 이가 있는데, 그에게 현명한 아우가 있습니다. 매우 부유한 장자인데, 보시하기를 좋아한 까닭에 뒤에 이곳에 태어나, 우리들의 남편이 될 것입니다. 동생은 듣고 기뻐하여 선한 마음이 생겼다. 다시 형에게 돌아가, 그 사정을 모두 아뢰었다. 목련이 말하였다. 사람이 보시하면 과보가 있느냐, 없느냐? 동생은 부끄러워하며 형에게 참회하였다. 그 뒤 집에 돌아가 더욱 복을 닦았다. 목숨이 끝난 뒤 곧 천상에 태어나, 이 복보를 받았다. 또 《수제가경》에서 다음과 같이 말한다. 부처님께서 세상에 계실 때, 한 큰 부자 장자가 있었는데, 이름은 수제가였다. 창고는 넘치도록 가득하고 금은도 갖추어졌으며, 노비가 줄지어 있었다.</w:t>
      </w:r>
    </w:p>
    <w:p>
      <w:pPr>
        <w:pStyle w:val="SHTKBlockLabel"/>
        <w:keepNext/>
      </w:pPr>
      <w:r>
        <w:t xml:space="preserve">원문</w:t>
      </w:r>
    </w:p>
    <w:p>
      <w:pPr>
        <w:pStyle w:val="SHTKSourceText"/>
      </w:pPr>
      <w:r>
        <w:t xml:space="preserve">無所可欲有一白[1]疊手巾。</w:t>
      </w:r>
    </w:p>
    <w:p>
      <w:pPr>
        <w:pStyle w:val="SHTKBlockLabel"/>
        <w:keepNext/>
      </w:pPr>
      <w:r>
        <w:t xml:space="preserve">한국어 직역</w:t>
      </w:r>
    </w:p>
    <w:p>
      <w:pPr>
        <w:pStyle w:val="SHTKTranslationText"/>
      </w:pPr>
      <w:r>
        <w:t xml:space="preserve">바랄 것이 없었는데, 흰 포개수건 하나가 있었다.</w:t>
      </w:r>
    </w:p>
    <w:p>
      <w:pPr>
        <w:pStyle w:val="SHTKBlockLabel"/>
        <w:keepNext/>
      </w:pPr>
      <w:r>
        <w:t xml:space="preserve">교감·번역 메모</w:t>
      </w:r>
    </w:p>
    <w:p>
      <w:pPr>
        <w:pStyle w:val="SHTKNoteSummary"/>
      </w:pPr>
      <w:r>
        <w:t>교감 요약 | [CBETA 교감] 저본·대정장 저본의 「疊」와 이문 「㲲」를 비교한다.</w:t>
      </w:r>
    </w:p>
    <w:p>
      <w:pPr>
        <w:pStyle w:val="SHTKNoteDetail"/>
      </w:pPr>
      <w:r>
        <w:t>• 원교감 원문 | 疊【大】＊，㲲【宋】＊【元】＊【明】＊【宮】</w:t>
        <w:br/>
        <w:t>• 교감 번호 | 0052001</w:t>
        <w:br/>
        <w:t>• 저본 독법 | 疊</w:t>
        <w:br/>
        <w:t>• 저본 적용 구절 | 無所可欲有一白[1]疊手巾。</w:t>
        <w:br/>
        <w:t>• 저본 기준 번역 | 바랄 것이 없었는데, 흰 포개수건 하나가 있었다.</w:t>
        <w:br/>
        <w:t>• 이문 독법 | 㲲</w:t>
        <w:br/>
        <w:t>• 이문 적용 구절 | 無所可欲有一白㲲手巾。</w:t>
        <w:br/>
        <w:t>• 이문 기준 번역 | [이문] 흰 포개.</w:t>
        <w:br/>
        <w:t>• 의미 차이 | 저본 독법 「疊」와 비교 독법 「㲲」의 차이이다.</w:t>
        <w:br/>
        <w:t>• 한국어 해설 | 「疊」과 「㲲」은 포개·모직물을 가리키는 이체 표기 차이로 번역은 같다.</w:t>
        <w:br/>
        <w:t>• 번역 영향 판정 | [번역 차이 없음]</w:t>
        <w:br/>
        <w:t>• 출처 | CBETA T54n2123, 교감 번호 0052001.</w:t>
      </w:r>
    </w:p>
    <w:p>
      <w:pPr>
        <w:pStyle w:val="SHTKBlockLabel"/>
        <w:keepNext/>
      </w:pPr>
      <w:r>
        <w:t xml:space="preserve">원문</w:t>
      </w:r>
    </w:p>
    <w:p>
      <w:pPr>
        <w:pStyle w:val="SHTKSourceText"/>
      </w:pPr>
      <w:r>
        <w:t xml:space="preserve">掛著池邊。為天風起吹王殿前。王即大會群臣共坐參論。羅列卜問。怪其所以。諸臣皆言。</w:t>
      </w:r>
    </w:p>
    <w:p>
      <w:pPr>
        <w:pStyle w:val="SHTKBlockLabel"/>
        <w:keepNext/>
      </w:pPr>
      <w:r>
        <w:t xml:space="preserve">한국어 직역</w:t>
      </w:r>
    </w:p>
    <w:p>
      <w:pPr>
        <w:pStyle w:val="SHTKTranslationText"/>
      </w:pPr>
      <w:r>
        <w:t xml:space="preserve">그것을 못가에 걸어 두었더니, 하늘 바람이 일어나 왕의 전각 앞까지 날려 보냈다. 왕은 곧 여러 신하를 크게 모아 함께 앉아 의논하였다. 차례로 점을 치며 물어, 그 까닭을 괴이하게 여겼다. 여러 신하가 모두 말하였다.</w:t>
      </w:r>
    </w:p>
    <w:p>
      <w:pPr>
        <w:pStyle w:val="SHTKBlockLabel"/>
        <w:keepNext/>
      </w:pPr>
      <w:r>
        <w:t xml:space="preserve">원문</w:t>
      </w:r>
    </w:p>
    <w:p>
      <w:pPr>
        <w:pStyle w:val="SHTKSourceText"/>
      </w:pPr>
      <w:r>
        <w:t xml:space="preserve">國將[2]是興天賜白[＊]疊。</w:t>
      </w:r>
    </w:p>
    <w:p>
      <w:pPr>
        <w:pStyle w:val="SHTKBlockLabel"/>
        <w:keepNext/>
      </w:pPr>
      <w:r>
        <w:t xml:space="preserve">한국어 직역</w:t>
      </w:r>
    </w:p>
    <w:p>
      <w:pPr>
        <w:pStyle w:val="SHTKTranslationText"/>
      </w:pPr>
      <w:r>
        <w:t xml:space="preserve">나라가 장차 흥하려 하니 하늘이 흰 포개를 내려 준 것입니다.</w:t>
      </w:r>
    </w:p>
    <w:p>
      <w:pPr>
        <w:pStyle w:val="SHTKBlockLabel"/>
        <w:keepNext/>
      </w:pPr>
      <w:r>
        <w:t xml:space="preserve">교감·번역 메모</w:t>
      </w:r>
    </w:p>
    <w:p>
      <w:pPr>
        <w:pStyle w:val="SHTKNoteSummary"/>
      </w:pPr>
      <w:r>
        <w:t>교감 요약 | [CBETA 교감] 저본·대정장 저본의 「是」와 이문 「示」를 비교한다.</w:t>
      </w:r>
    </w:p>
    <w:p>
      <w:pPr>
        <w:pStyle w:val="SHTKNoteDetail"/>
      </w:pPr>
      <w:r>
        <w:t>• 원교감 원문 | 是【大】，示【元】【明】【宮】</w:t>
        <w:br/>
        <w:t>• 교감 번호 | 0052002</w:t>
        <w:br/>
        <w:t>• 저본 독법 | 是</w:t>
        <w:br/>
        <w:t>• 저본 적용 구절 | 國將[2]是興天賜白[＊]疊。</w:t>
        <w:br/>
        <w:t>• 저본 기준 번역 | 나라가 장차 흥하려 하니 하늘이 흰 포개를 내려 준 것입니다.</w:t>
        <w:br/>
        <w:t>• 이문 독법 | 示</w:t>
        <w:br/>
        <w:t>• 이문 적용 구절 | 國將示興天賜白疊。</w:t>
        <w:br/>
        <w:t>• 이문 기준 번역 | [이문] 나라가 장차 흥할 징조를 보이니 하늘이 흰 포개를 내린 것입니다.</w:t>
        <w:br/>
        <w:t>• 의미 차이 | 저본 독법 「是」와 비교 독법 「示」의 차이이다.</w:t>
        <w:br/>
        <w:t>• 한국어 해설 | 「國將是興」은 ‘나라가 장차 이에 흥한다’고 읽히고 「國將示興」은 ‘나라가 장차 흥할 징조를 보인다’고 읽혀 표현 방식이 달라진다.</w:t>
        <w:br/>
        <w:t>• 번역 영향 판정 | [표현 차이]</w:t>
        <w:br/>
        <w:t>• 출처 | CBETA T54n2123, 교감 번호 0052002.</w:t>
      </w:r>
    </w:p>
    <w:p>
      <w:pPr>
        <w:pStyle w:val="SHTKNoteSummary"/>
      </w:pPr>
      <w:r>
        <w:t>교감 요약 | [CBETA 교감] 선행 교감 0052001의 [＊] 반복 적용: 「疊」와 「㲲」를 비교한다.</w:t>
      </w:r>
    </w:p>
    <w:p>
      <w:pPr>
        <w:pStyle w:val="SHTKNoteDetail"/>
      </w:pPr>
      <w:r>
        <w:t>• 원교감 원문 | 疊【大】＊，㲲【宋】＊【元】＊【明】＊【宮】</w:t>
        <w:br/>
        <w:t>• 교감 번호 | 0052001</w:t>
        <w:br/>
        <w:t>• 저본 독법 | 疊</w:t>
        <w:br/>
        <w:t>• 저본 적용 구절 | 國將[2]是興天賜白[＊]疊。</w:t>
        <w:br/>
        <w:t>• 저본 기준 번역 | 나라가 장차 흥하려 하니 하늘이 흰 포개를 내려 준 것입니다.</w:t>
        <w:br/>
        <w:t>• 이문 독법 | 㲲</w:t>
        <w:br/>
        <w:t>• 이문 적용 구절 | 國將是興天賜白㲲。</w:t>
        <w:br/>
        <w:t>• 이문 기준 번역 | [이문] 흰 포개.</w:t>
        <w:br/>
        <w:t>• 의미 차이 | 저본 독법 「疊」와 비교 독법 「㲲」의 차이이다.</w:t>
        <w:br/>
        <w:t>• 한국어 해설 | 「疊」과 「㲲」은 포개·모직물을 가리키는 이체 표기 차이로 번역은 같다.</w:t>
        <w:br/>
        <w:t>• 번역 영향 판정 | [번역 차이 없음]</w:t>
        <w:br/>
        <w:t>• 출처 | CBETA T54n2123, 교감 번호 0052001.</w:t>
      </w:r>
    </w:p>
    <w:p>
      <w:pPr>
        <w:pStyle w:val="SHTKBlockLabel"/>
        <w:keepNext/>
      </w:pPr>
      <w:r>
        <w:t xml:space="preserve">원문</w:t>
      </w:r>
    </w:p>
    <w:p>
      <w:pPr>
        <w:pStyle w:val="SHTKSourceText"/>
      </w:pPr>
      <w:r>
        <w:t xml:space="preserve">樹提默然。王語樹提。諸臣皆慶卿何無言。樹提答王。不敢欺王。</w:t>
      </w:r>
    </w:p>
    <w:p>
      <w:pPr>
        <w:pStyle w:val="SHTKBlockLabel"/>
        <w:keepNext/>
      </w:pPr>
      <w:r>
        <w:t xml:space="preserve">한국어 직역</w:t>
      </w:r>
    </w:p>
    <w:p>
      <w:pPr>
        <w:pStyle w:val="SHTKTranslationText"/>
      </w:pPr>
      <w:r>
        <w:t xml:space="preserve">수제는 잠자코 있었다. 왕이 수제에게 말하였다. 여러 신하가 모두 경하하는데 그대는 어찌 말이 없는가? 수제가 왕에게 대답하였다. 감히 왕을 속일 수 없습니다.</w:t>
      </w:r>
    </w:p>
    <w:p>
      <w:pPr>
        <w:pStyle w:val="SHTKBlockLabel"/>
        <w:keepNext/>
      </w:pPr>
      <w:r>
        <w:t xml:space="preserve">원문</w:t>
      </w:r>
    </w:p>
    <w:p>
      <w:pPr>
        <w:pStyle w:val="SHTKSourceText"/>
      </w:pPr>
      <w:r>
        <w:t xml:space="preserve">是臣家拭體白[＊]疊。</w:t>
      </w:r>
    </w:p>
    <w:p>
      <w:pPr>
        <w:pStyle w:val="SHTKBlockLabel"/>
        <w:keepNext/>
      </w:pPr>
      <w:r>
        <w:t xml:space="preserve">한국어 직역</w:t>
      </w:r>
    </w:p>
    <w:p>
      <w:pPr>
        <w:pStyle w:val="SHTKTranslationText"/>
      </w:pPr>
      <w:r>
        <w:t xml:space="preserve">이것은 신의 집에서 몸을 닦던 흰 포개입니다.</w:t>
      </w:r>
    </w:p>
    <w:p>
      <w:pPr>
        <w:pStyle w:val="SHTKBlockLabel"/>
        <w:keepNext/>
      </w:pPr>
      <w:r>
        <w:t xml:space="preserve">교감·번역 메모</w:t>
      </w:r>
    </w:p>
    <w:p>
      <w:pPr>
        <w:pStyle w:val="SHTKNoteSummary"/>
      </w:pPr>
      <w:r>
        <w:t>교감 요약 | [CBETA 교감] 선행 교감 0052001의 [＊] 반복 적용: 「疊」와 「㲲」를 비교한다.</w:t>
      </w:r>
    </w:p>
    <w:p>
      <w:pPr>
        <w:pStyle w:val="SHTKNoteDetail"/>
      </w:pPr>
      <w:r>
        <w:t>• 원교감 원문 | 疊【大】＊，㲲【宋】＊【元】＊【明】＊【宮】</w:t>
        <w:br/>
        <w:t>• 교감 번호 | 0052001</w:t>
        <w:br/>
        <w:t>• 저본 독법 | 疊</w:t>
        <w:br/>
        <w:t>• 저본 적용 구절 | 是臣家拭體白[＊]疊。</w:t>
        <w:br/>
        <w:t>• 저본 기준 번역 | 이것은 신의 집에서 몸을 닦던 흰 포개입니다.</w:t>
        <w:br/>
        <w:t>• 이문 독법 | 㲲</w:t>
        <w:br/>
        <w:t>• 이문 적용 구절 | 是臣家拭體白㲲。</w:t>
        <w:br/>
        <w:t>• 이문 기준 번역 | [이문] 흰 포개.</w:t>
        <w:br/>
        <w:t>• 의미 차이 | 저본 독법 「疊」와 비교 독법 「㲲」의 차이이다.</w:t>
        <w:br/>
        <w:t>• 한국어 해설 | 「疊」과 「㲲」은 포개·모직물을 가리키는 이체 표기 차이로 번역은 같다.</w:t>
        <w:br/>
        <w:t>• 번역 영향 판정 | [번역 차이 없음]</w:t>
        <w:br/>
        <w:t>• 출처 | CBETA T54n2123, 교감 번호 0052001.</w:t>
      </w:r>
    </w:p>
    <w:p>
      <w:pPr>
        <w:pStyle w:val="SHTKBlockLabel"/>
        <w:keepNext/>
      </w:pPr>
      <w:r>
        <w:t xml:space="preserve">원문</w:t>
      </w:r>
    </w:p>
    <w:p>
      <w:pPr>
        <w:pStyle w:val="SHTKSourceText"/>
      </w:pPr>
      <w:r>
        <w:t xml:space="preserve">掛著池邊。為天風起吹王殿前。故默不言却後數日。有一九色金花。大如車輪墮王殿前。王復會臣。問答如前樹提答王言。臣不敢欺王。是臣之家後園之中。萎落之華。為天風起吹王殿前。故默無言。王語樹提。卿家能爾。卿須還歸任作調度。吾領二十萬眾。往到卿家看去。樹提答言。願王相隨不須預去。是臣之家自然床席不須人鋪。自然飲食不須人作。自然擎來不須呼喚。自然擎去不須返顧。王即將領二十萬眾。到樹提伽南門而入。有一童子端正可愛。王語樹提。是卿兒不。答言。</w:t>
      </w:r>
    </w:p>
    <w:p>
      <w:pPr>
        <w:pStyle w:val="SHTKBlockLabel"/>
        <w:keepNext/>
      </w:pPr>
      <w:r>
        <w:t xml:space="preserve">한국어 직역</w:t>
      </w:r>
    </w:p>
    <w:p>
      <w:pPr>
        <w:pStyle w:val="SHTKTranslationText"/>
      </w:pPr>
      <w:r>
        <w:t xml:space="preserve">못가에 걸어 두었는데, 하늘 바람이 일어나 왕의 전각 앞까지 날려 온 것입니다. 그래서 잠자코 말하지 않았습니다. 그 뒤 며칠이 지나, 아홉 빛깔의 금빛 꽃 하나가 있었는데, 수레바퀴만큼 커서 왕의 전각 앞에 떨어졌다. 왕은 다시 신하들을 모았다. 문답은 전과 같았고 수제가 왕에게 대답하였다. 신은 감히 왕을 속일 수 없습니다. 이것은 신의 집 뒤뜰에서, 시들어 떨어진 꽃입니다. 하늘 바람이 일어나 왕의 전각 앞까지 날려 온 것입니다. 그래서 잠자코 말하지 않았습니다. 왕이 수제에게 말하였다. 그대의 집이 그와 같다면, 그대는 돌아가 마음대로 준비하라. 내가 이십만 무리를 거느리고, 그대의 집에 가서 보겠다. 수제가 대답하였다. 원컨대 왕께서는 그대로 함께 가십시오. 미리 갈 필요가 없습니다. 신의 집은 침상과 자리가 저절로 마련되어 사람이 펼 필요가 없습니다. 음식도 저절로 생겨 사람이 만들 필요가 없습니다. 저절로 받들어 오므로 부를 필요가 없습니다. 저절로 받들어 가므로 뒤돌아볼 필요도 없습니다. 왕은 곧 이십만 무리를 거느리고, 수제가의 남문으로 들어갔다. 단정하고 사랑스러운 한 동자가 있었다. 왕이 수제에게 말하였다. 이 아이가 그대의 아들인가? 대답하였다.</w:t>
      </w:r>
    </w:p>
    <w:p>
      <w:pPr>
        <w:pStyle w:val="SHTKBlockLabel"/>
        <w:keepNext/>
      </w:pPr>
      <w:r>
        <w:t xml:space="preserve">원문</w:t>
      </w:r>
    </w:p>
    <w:p>
      <w:pPr>
        <w:pStyle w:val="SHTKSourceText"/>
      </w:pPr>
      <w:r>
        <w:t xml:space="preserve">是臣守[3]閣之奴。</w:t>
      </w:r>
    </w:p>
    <w:p>
      <w:pPr>
        <w:pStyle w:val="SHTKBlockLabel"/>
        <w:keepNext/>
      </w:pPr>
      <w:r>
        <w:t xml:space="preserve">한국어 직역</w:t>
      </w:r>
    </w:p>
    <w:p>
      <w:pPr>
        <w:pStyle w:val="SHTKTranslationText"/>
      </w:pPr>
      <w:r>
        <w:t xml:space="preserve">신의 누각을 지키는 종입니다.</w:t>
      </w:r>
    </w:p>
    <w:p>
      <w:pPr>
        <w:pStyle w:val="SHTKBlockLabel"/>
        <w:keepNext/>
      </w:pPr>
      <w:r>
        <w:t xml:space="preserve">교감·번역 메모</w:t>
      </w:r>
    </w:p>
    <w:p>
      <w:pPr>
        <w:pStyle w:val="SHTKNoteSummary"/>
      </w:pPr>
      <w:r>
        <w:t>교감 요약 | [CBETA 교감] 저본·대정장 저본의 「閣」와 이문 「閤」를 비교한다.</w:t>
      </w:r>
    </w:p>
    <w:p>
      <w:pPr>
        <w:pStyle w:val="SHTKNoteDetail"/>
      </w:pPr>
      <w:r>
        <w:t>• 원교감 원문 | 閣【大】，閤【宋】【元】【明】</w:t>
        <w:br/>
        <w:t>• 교감 번호 | 0052003</w:t>
        <w:br/>
        <w:t>• 저본 독법 | 閣</w:t>
        <w:br/>
        <w:t>• 저본 적용 구절 | 是臣守[3]閣之奴。</w:t>
        <w:br/>
        <w:t>• 저본 기준 번역 | 신의 누각을 지키는 종입니다.</w:t>
        <w:br/>
        <w:t>• 이문 독법 | 閤</w:t>
        <w:br/>
        <w:t>• 이문 적용 구절 | 是臣守閤之奴。</w:t>
        <w:br/>
        <w:t>• 이문 기준 번역 | [이문] 신의 합문을 지키는 종입니다.</w:t>
        <w:br/>
        <w:t>• 의미 차이 | 저본 독법 「閣」와 비교 독법 「閤」의 차이이다.</w:t>
        <w:br/>
        <w:t>• 한국어 해설 | 「閣」은 누각, 「閤」은 합문·내문을 가리킨다. 지키는 장소의 구체적 성격이 달라진다.</w:t>
        <w:br/>
        <w:t>• 번역 영향 판정 | [의미 차이 경미]</w:t>
        <w:br/>
        <w:t>• 출처 | CBETA T54n2123, 교감 번호 0052003.</w:t>
      </w:r>
    </w:p>
    <w:p>
      <w:pPr>
        <w:pStyle w:val="SHTKBlockLabel"/>
        <w:keepNext/>
      </w:pPr>
      <w:r>
        <w:t xml:space="preserve">원문</w:t>
      </w:r>
    </w:p>
    <w:p>
      <w:pPr>
        <w:pStyle w:val="SHTKSourceText"/>
      </w:pPr>
      <w:r>
        <w:t xml:space="preserve">小復前[4]行至[5]閤門內。</w:t>
      </w:r>
    </w:p>
    <w:p>
      <w:pPr>
        <w:pStyle w:val="SHTKBlockLabel"/>
        <w:keepNext/>
      </w:pPr>
      <w:r>
        <w:t xml:space="preserve">한국어 직역</w:t>
      </w:r>
    </w:p>
    <w:p>
      <w:pPr>
        <w:pStyle w:val="SHTKTranslationText"/>
      </w:pPr>
      <w:r>
        <w:t xml:space="preserve">조금 더 앞으로 가 합문 안에 이르니,</w:t>
      </w:r>
    </w:p>
    <w:p>
      <w:pPr>
        <w:pStyle w:val="SHTKBlockLabel"/>
        <w:keepNext/>
      </w:pPr>
      <w:r>
        <w:t xml:space="preserve">교감·번역 메모</w:t>
      </w:r>
    </w:p>
    <w:p>
      <w:pPr>
        <w:pStyle w:val="SHTKNoteSummary"/>
      </w:pPr>
      <w:r>
        <w:t>교감 요약 | [CBETA 교감] 저본·대정장 저본의 「行」와 이문 「看」를 비교한다.</w:t>
      </w:r>
    </w:p>
    <w:p>
      <w:pPr>
        <w:pStyle w:val="SHTKNoteDetail"/>
      </w:pPr>
      <w:r>
        <w:t>• 원교감 원문 | 行【大】，看【宮】</w:t>
        <w:br/>
        <w:t>• 교감 번호 | 0052004</w:t>
        <w:br/>
        <w:t>• 저본 독법 | 行</w:t>
        <w:br/>
        <w:t>• 저본 적용 구절 | 小復前[4]行至[5]閤門內。</w:t>
        <w:br/>
        <w:t>• 저본 기준 번역 | 조금 더 앞으로 가 합문 안에 이르니,</w:t>
        <w:br/>
        <w:t>• 이문 독법 | 看</w:t>
        <w:br/>
        <w:t>• 이문 적용 구절 | 小復前看至閤門內。</w:t>
        <w:br/>
        <w:t>• 이문 기준 번역 | [이문] 조금 더 앞을 보아 합문 안에 이르니 …</w:t>
        <w:br/>
        <w:t>• 의미 차이 | 저본 독법 「行」와 비교 독법 「看」의 차이이다.</w:t>
        <w:br/>
        <w:t>• 한국어 해설 | 「前行」은 앞으로 걸어간다는 동작이지만 「前看」은 앞을 본다는 뜻이 되어 이동 서술이 달라진다.</w:t>
        <w:br/>
        <w:t>• 번역 영향 판정 | [의미 차이 있음]</w:t>
        <w:br/>
        <w:t>• 출처 | CBETA T54n2123, 교감 번호 0052004.</w:t>
      </w:r>
    </w:p>
    <w:p>
      <w:pPr>
        <w:pStyle w:val="SHTKNoteSummary"/>
      </w:pPr>
      <w:r>
        <w:t>교감 요약 | [CBETA 교감] 저본·대정장 저본의 「閤」와 이문 「閣」를 비교한다.</w:t>
      </w:r>
    </w:p>
    <w:p>
      <w:pPr>
        <w:pStyle w:val="SHTKNoteDetail"/>
      </w:pPr>
      <w:r>
        <w:t>• 원교감 원문 | 閤【大】，閣【宮】</w:t>
        <w:br/>
        <w:t>• 교감 번호 | 0052005</w:t>
        <w:br/>
        <w:t>• 저본 독법 | 閤</w:t>
        <w:br/>
        <w:t>• 저본 적용 구절 | 小復前[4]行至[5]閤門內。</w:t>
        <w:br/>
        <w:t>• 저본 기준 번역 | 조금 더 앞으로 가 합문 안에 이르니,</w:t>
        <w:br/>
        <w:t>• 이문 독법 | 閣</w:t>
        <w:br/>
        <w:t>• 이문 적용 구절 | 小復前行至閣門內。</w:t>
        <w:br/>
        <w:t>• 이문 기준 번역 | [이문] 조금 더 앞으로 가 누각 문 안에 이르니 …</w:t>
        <w:br/>
        <w:t>• 의미 차이 | 저본 독법 「閤」와 비교 독법 「閣」의 차이이다.</w:t>
        <w:br/>
        <w:t>• 한국어 해설 | 「閤門」은 합문·내문이고 「閣門」은 누각의 문으로 볼 수 있어 장소 지시가 달라진다.</w:t>
        <w:br/>
        <w:t>• 번역 영향 판정 | [의미 차이 경미]</w:t>
        <w:br/>
        <w:t>• 출처 | CBETA T54n2123, 교감 번호 0052005.</w:t>
      </w:r>
    </w:p>
    <w:p>
      <w:pPr>
        <w:pStyle w:val="SHTKBlockLabel"/>
        <w:keepNext/>
      </w:pPr>
      <w:r>
        <w:t xml:space="preserve">원문</w:t>
      </w:r>
    </w:p>
    <w:p>
      <w:pPr>
        <w:pStyle w:val="SHTKSourceText"/>
      </w:pPr>
      <w:r>
        <w:t xml:space="preserve">有一童女顏色端正。皮色瑤悅甚復可愛。王語樹提。是卿女耶婦耶。答言。</w:t>
      </w:r>
    </w:p>
    <w:p>
      <w:pPr>
        <w:pStyle w:val="SHTKBlockLabel"/>
        <w:keepNext/>
      </w:pPr>
      <w:r>
        <w:t xml:space="preserve">한국어 직역</w:t>
      </w:r>
    </w:p>
    <w:p>
      <w:pPr>
        <w:pStyle w:val="SHTKTranslationText"/>
      </w:pPr>
      <w:r>
        <w:t xml:space="preserve">얼굴이 단정한 한 동녀가 있었다. 살빛이 옥처럼 윤택하고 몹시 사랑스러웠다. 왕이 수제에게 말하였다. 그대의 딸인가, 아내인가? 대답하였다.</w:t>
      </w:r>
    </w:p>
    <w:p>
      <w:pPr>
        <w:pStyle w:val="SHTKBlockLabel"/>
        <w:keepNext/>
      </w:pPr>
      <w:r>
        <w:t xml:space="preserve">원문</w:t>
      </w:r>
    </w:p>
    <w:p>
      <w:pPr>
        <w:pStyle w:val="SHTKSourceText"/>
      </w:pPr>
      <w:r>
        <w:t xml:space="preserve">是臣守[6]閣之婢。</w:t>
      </w:r>
    </w:p>
    <w:p>
      <w:pPr>
        <w:pStyle w:val="SHTKBlockLabel"/>
        <w:keepNext/>
      </w:pPr>
      <w:r>
        <w:t xml:space="preserve">한국어 직역</w:t>
      </w:r>
    </w:p>
    <w:p>
      <w:pPr>
        <w:pStyle w:val="SHTKTranslationText"/>
      </w:pPr>
      <w:r>
        <w:t xml:space="preserve">신의 누각을 지키는 계집종입니다.</w:t>
      </w:r>
    </w:p>
    <w:p>
      <w:pPr>
        <w:pStyle w:val="SHTKBlockLabel"/>
        <w:keepNext/>
      </w:pPr>
      <w:r>
        <w:t xml:space="preserve">교감·번역 메모</w:t>
      </w:r>
    </w:p>
    <w:p>
      <w:pPr>
        <w:pStyle w:val="SHTKNoteSummary"/>
      </w:pPr>
      <w:r>
        <w:t>교감 요약 | [CBETA 교감] 저본·대정장 저본의 「閣」와 이문 「閤」를 비교한다.</w:t>
      </w:r>
    </w:p>
    <w:p>
      <w:pPr>
        <w:pStyle w:val="SHTKNoteDetail"/>
      </w:pPr>
      <w:r>
        <w:t>• 원교감 원문 | 閣【大】，閤【元】【明】</w:t>
        <w:br/>
        <w:t>• 교감 번호 | 0052006</w:t>
        <w:br/>
        <w:t>• 저본 독법 | 閣</w:t>
        <w:br/>
        <w:t>• 저본 적용 구절 | 是臣守[6]閣之婢。</w:t>
        <w:br/>
        <w:t>• 저본 기준 번역 | 신의 누각을 지키는 계집종입니다.</w:t>
        <w:br/>
        <w:t>• 이문 독법 | 閤</w:t>
        <w:br/>
        <w:t>• 이문 적용 구절 | 是臣守閤之婢。</w:t>
        <w:br/>
        <w:t>• 이문 기준 번역 | [이문] 신의 합문을 지키는 계집종입니다.</w:t>
        <w:br/>
        <w:t>• 의미 차이 | 저본 독법 「閣」와 비교 독법 「閤」의 차이이다.</w:t>
        <w:br/>
        <w:t>• 한국어 해설 | 「守閣」은 누각을 지킨다는 뜻이고 「守閤」은 합문·내문을 지킨다는 뜻이다.</w:t>
        <w:br/>
        <w:t>• 번역 영향 판정 | [의미 차이 경미]</w:t>
        <w:br/>
        <w:t>• 출처 | CBETA T54n2123, 교감 번호 0052006.</w:t>
      </w:r>
    </w:p>
    <w:p>
      <w:pPr>
        <w:pStyle w:val="SHTKBlockLabel"/>
        <w:keepNext/>
      </w:pPr>
      <w:r>
        <w:t xml:space="preserve">원문</w:t>
      </w:r>
    </w:p>
    <w:p>
      <w:pPr>
        <w:pStyle w:val="SHTKSourceText"/>
      </w:pPr>
      <w:r>
        <w:t xml:space="preserve">小復前行至其堂前。白銀為壁。水精為地。王見為水疑不得前。樹提導前。</w:t>
      </w:r>
    </w:p>
    <w:p>
      <w:pPr>
        <w:pStyle w:val="SHTKBlockLabel"/>
        <w:keepNext/>
      </w:pPr>
      <w:r>
        <w:t xml:space="preserve">한국어 직역</w:t>
      </w:r>
    </w:p>
    <w:p>
      <w:pPr>
        <w:pStyle w:val="SHTKTranslationText"/>
      </w:pPr>
      <w:r>
        <w:t xml:space="preserve">조금 더 앞으로 가서 대청 앞에 이르니, 백은으로 벽을 삼고, 수정으로 바닥을 만들었다. 왕은 보고 물인 줄 여겨 의심하여 앞으로 가지 못했다. 수제가 앞에서 인도하여,</w:t>
      </w:r>
    </w:p>
    <w:p>
      <w:pPr>
        <w:pStyle w:val="SHTKBlockLabel"/>
        <w:keepNext/>
      </w:pPr>
      <w:r>
        <w:t xml:space="preserve">원문</w:t>
      </w:r>
    </w:p>
    <w:p>
      <w:pPr>
        <w:pStyle w:val="SHTKSourceText"/>
      </w:pPr>
      <w:r>
        <w:t xml:space="preserve">[7]將王上堂。</w:t>
      </w:r>
    </w:p>
    <w:p>
      <w:pPr>
        <w:pStyle w:val="SHTKBlockLabel"/>
        <w:keepNext/>
      </w:pPr>
      <w:r>
        <w:t xml:space="preserve">한국어 직역</w:t>
      </w:r>
    </w:p>
    <w:p>
      <w:pPr>
        <w:pStyle w:val="SHTKTranslationText"/>
      </w:pPr>
      <w:r>
        <w:t xml:space="preserve">왕을 데리고 대청에 올랐다.</w:t>
      </w:r>
    </w:p>
    <w:p>
      <w:pPr>
        <w:pStyle w:val="SHTKBlockLabel"/>
        <w:keepNext/>
      </w:pPr>
      <w:r>
        <w:t xml:space="preserve">교감·번역 메모</w:t>
      </w:r>
    </w:p>
    <w:p>
      <w:pPr>
        <w:pStyle w:val="SHTKNoteSummary"/>
      </w:pPr>
      <w:r>
        <w:t>교감 요약 | [CBETA 교감] 저본·대정장 저본의 「將王」와 이문 「王將」를 비교한다.</w:t>
      </w:r>
    </w:p>
    <w:p>
      <w:pPr>
        <w:pStyle w:val="SHTKNoteDetail"/>
      </w:pPr>
      <w:r>
        <w:t>• 원교감 원문 | 將王【大】，王將【明】</w:t>
        <w:br/>
        <w:t>• 교감 번호 | 0052007</w:t>
        <w:br/>
        <w:t>• 저본 독법 | 將王</w:t>
        <w:br/>
        <w:t>• 저본 적용 구절 | [7]將王上堂。</w:t>
        <w:br/>
        <w:t>• 저본 기준 번역 | 왕을 데리고 대청에 올랐다.</w:t>
        <w:br/>
        <w:t>• 이문 독법 | 王將</w:t>
        <w:br/>
        <w:t>• 이문 적용 구절 | 王將上堂。</w:t>
        <w:br/>
        <w:t>• 이문 기준 번역 | [이문] 왕이 장차 대청에 오르려 하였다.</w:t>
        <w:br/>
        <w:t>• 의미 차이 | 저본 독법 「將王」와 비교 독법 「王將」의 차이이다.</w:t>
        <w:br/>
        <w:t>• 한국어 해설 | 「將王上堂」은 수제가가 왕을 데리고 대청에 올랐다는 사동·동반 구조이고 「王將上堂」은 왕이 장차 대청에 오르려 했다는 구조가 된다.</w:t>
        <w:br/>
        <w:t>• 번역 영향 판정 | [문장 구조 변화]</w:t>
        <w:br/>
        <w:t>• 출처 | CBETA T54n2123, 교감 번호 0052007.</w:t>
      </w:r>
    </w:p>
    <w:p>
      <w:pPr>
        <w:pStyle w:val="SHTKBlockLabel"/>
        <w:keepNext/>
      </w:pPr>
      <w:r>
        <w:t xml:space="preserve">원문</w:t>
      </w:r>
    </w:p>
    <w:p>
      <w:pPr>
        <w:pStyle w:val="SHTKSourceText"/>
      </w:pPr>
      <w:r>
        <w:t xml:space="preserve">坐金床踞玉机。樹提伽婦。坐百二十重金銀闈帳裏。披帳而出為王設拜。眼中淚出。王語樹提。卿婦拜我。何故淚出。臣不敢欺王。聞王煙氣眼中淚出。王語庶民然脂諸侯然蜜。天子然漆。漆亦無煙。何得淚出。樹提答王。臣家有一明月神珠。掛著堂殿晝夜無異。不須火光。樹提堂前。有一十二重高樓。將王上看四面觀視恍忽經月。大臣白王。國計事大。王可還歸。王謂須臾小復可忍。復遊園池不覺經月。問答同前。</w:t>
      </w:r>
    </w:p>
    <w:p>
      <w:pPr>
        <w:pStyle w:val="SHTKBlockLabel"/>
        <w:keepNext/>
      </w:pPr>
      <w:r>
        <w:t xml:space="preserve">한국어 직역</w:t>
      </w:r>
    </w:p>
    <w:p>
      <w:pPr>
        <w:pStyle w:val="SHTKTranslationText"/>
      </w:pPr>
      <w:r>
        <w:t xml:space="preserve">왕은 금 침상에 앉아 옥 안석에 기대었다. 수제가의 아내는, 백이십 겹의 금은 휘장 안에 앉아 있다가, 휘장을 걷고 나와 왕에게 절하였다. 그런데 눈에서 눈물이 났다. 왕이 수제에게 말하였다. 그대의 아내가 나에게 절하면서, 무슨 까닭으로 눈물을 흘리는가? 신은 감히 왕을 속일 수 없습니다. 왕의 연기 냄새를 맡아 눈에서 눈물이 나는 것입니다. 왕이 말하였다. 서민은 기름을 태우고 제후는 꿀을 태우며, 천자는 옻을 태운다. 옻도 연기가 없는데, 어찌 눈물이 날 수 있는가? 수제가 왕에게 대답하였다. 신의 집에는 밝은 달 같은 신주 하나가 있어, 대청 전각에 걸어 두면 낮과 밤이 다르지 않아, 불빛이 필요하지 않습니다. 수제가의 대청 앞에는, 열두 층의 높은 누각이 있었다. 왕을 데리고 올라가 사방을 둘러보니 어렴풋이 한 달이 지났다. 대신이 왕에게 아뢰었다. 나라의 일이 중대하니, 왕께서는 돌아가셔야 합니다. 왕은 잠깐인 줄 알고 조금 더 머물러도 된다고 생각하였다. 다시 동산과 못을 유람하다가 어느새 한 달이 지났다. 문답은 앞과 같았다.</w:t>
      </w:r>
    </w:p>
    <w:p>
      <w:pPr>
        <w:pStyle w:val="SHTKBlockLabel"/>
        <w:keepNext/>
      </w:pPr>
      <w:r>
        <w:t xml:space="preserve">원문</w:t>
      </w:r>
    </w:p>
    <w:p>
      <w:pPr>
        <w:pStyle w:val="SHTKSourceText"/>
      </w:pPr>
      <w:r>
        <w:t xml:space="preserve">樹提出七寶[8]施兼綾羅繒綵。</w:t>
      </w:r>
    </w:p>
    <w:p>
      <w:pPr>
        <w:pStyle w:val="SHTKBlockLabel"/>
        <w:keepNext/>
      </w:pPr>
      <w:r>
        <w:t xml:space="preserve">한국어 직역</w:t>
      </w:r>
    </w:p>
    <w:p>
      <w:pPr>
        <w:pStyle w:val="SHTKTranslationText"/>
      </w:pPr>
      <w:r>
        <w:t xml:space="preserve">수제는 칠보와 아울러 능라와 비단을 내어 보시하였다.</w:t>
      </w:r>
    </w:p>
    <w:p>
      <w:pPr>
        <w:pStyle w:val="SHTKBlockLabel"/>
        <w:keepNext/>
      </w:pPr>
      <w:r>
        <w:t xml:space="preserve">교감·번역 메모</w:t>
      </w:r>
    </w:p>
    <w:p>
      <w:pPr>
        <w:pStyle w:val="SHTKNoteSummary"/>
      </w:pPr>
      <w:r>
        <w:t>교감 요약 | [CBETA 교감] 저본·대정장 저본의 「施兼」와 이문 「陀縑/紽縑」를 비교한다.</w:t>
      </w:r>
    </w:p>
    <w:p>
      <w:pPr>
        <w:pStyle w:val="SHTKNoteDetail"/>
      </w:pPr>
      <w:r>
        <w:t>• 해설 | 저본·대정장 저본의 「施兼」와 이문 「陀縑 / 紽縑」를 비교한다.</w:t>
        <w:br/>
        <w:t>• 원교감 원문 | 施兼【大】，陀縑【宋】【元】，紽縑【明】</w:t>
        <w:br/>
        <w:t>• 교감 번호 | 0052008</w:t>
        <w:br/>
        <w:t>• 저본 독법 | 施兼</w:t>
        <w:br/>
        <w:t>• 저본 적용 구절 | 樹提出七寶[8]施兼綾羅繒綵。</w:t>
        <w:br/>
        <w:t>• 저본 기준 번역 | 수제는 칠보와 아울러 능라와 비단을 내어 보시하였다.</w:t>
        <w:br/>
        <w:t>• 이문 독법 | 陀縑 / 紽縑</w:t>
        <w:br/>
        <w:t>• 이문 적용 구절 | 樹提出七寶陀縑綾羅繒綵。 / 樹提出七寶紽縑綾羅繒綵。</w:t>
        <w:br/>
        <w:t>• 이문 기준 번역 | [이문] 칠보와 「陀縑/紽縑」, 능라와 비단을 내었다. [판단 유보]</w:t>
        <w:br/>
        <w:t>• 의미 차이 | 저본 독법 「施兼」와 비교 독법 「陀縑 / 紽縑」의 차이이다.</w:t>
        <w:br/>
        <w:t>• 한국어 해설 | 저본 「施兼」은 ‘보시하고 아울러’로 읽을 수 있으나 송·원·명본의 「陀縑/紽縑」은 직물명 또는 난독자로 보이며 정확한 구문을 확정하기 어렵다.</w:t>
        <w:br/>
        <w:t>• 번역 영향 판정 | [판단 유보]</w:t>
        <w:br/>
        <w:t>• 번역문 표시 | [이문 검토 필요]</w:t>
        <w:br/>
        <w:t>• 출처 | CBETA T54n2123, 교감 번호 0052008.</w:t>
      </w:r>
    </w:p>
    <w:p>
      <w:pPr>
        <w:pStyle w:val="SHTKBlockLabel"/>
        <w:keepNext/>
      </w:pPr>
      <w:r>
        <w:t xml:space="preserve">원문</w:t>
      </w:r>
    </w:p>
    <w:p>
      <w:pPr>
        <w:pStyle w:val="SHTKSourceText"/>
      </w:pPr>
      <w:r>
        <w:t xml:space="preserve">二十萬眾。人馬俱重。一時還國。王語群臣。其樹提伽是我之民。女婦宅舍過殊於我。我欲伐之。</w:t>
      </w:r>
    </w:p>
    <w:p>
      <w:pPr>
        <w:pStyle w:val="SHTKBlockLabel"/>
        <w:keepNext/>
      </w:pPr>
      <w:r>
        <w:t xml:space="preserve">한국어 직역</w:t>
      </w:r>
    </w:p>
    <w:p>
      <w:pPr>
        <w:pStyle w:val="SHTKTranslationText"/>
      </w:pPr>
      <w:r>
        <w:t xml:space="preserve">이십만 무리의, 사람과 말이 모두 무거운 짐을 지고, 한꺼번에 나라로 돌아갔다. 왕이 여러 신하에게 말하였다. 저 수제가는 나의 백성인데, 아내와 집이 나보다 훨씬 뛰어나다. 내가 그를 치고자 하는데,</w:t>
      </w:r>
    </w:p>
    <w:p>
      <w:pPr>
        <w:pStyle w:val="SHTKBlockLabel"/>
        <w:keepNext/>
      </w:pPr>
      <w:r>
        <w:t xml:space="preserve">원문</w:t>
      </w:r>
    </w:p>
    <w:p>
      <w:pPr>
        <w:pStyle w:val="SHTKSourceText"/>
      </w:pPr>
      <w:r>
        <w:t xml:space="preserve">可取[9]以不。</w:t>
      </w:r>
    </w:p>
    <w:p>
      <w:pPr>
        <w:pStyle w:val="SHTKBlockLabel"/>
        <w:keepNext/>
      </w:pPr>
      <w:r>
        <w:t xml:space="preserve">한국어 직역</w:t>
      </w:r>
    </w:p>
    <w:p>
      <w:pPr>
        <w:pStyle w:val="SHTKTranslationText"/>
      </w:pPr>
      <w:r>
        <w:t xml:space="preserve">빼앗아도 되겠는가?</w:t>
      </w:r>
    </w:p>
    <w:p>
      <w:pPr>
        <w:pStyle w:val="SHTKBlockLabel"/>
        <w:keepNext/>
      </w:pPr>
      <w:r>
        <w:t xml:space="preserve">교감·번역 메모</w:t>
      </w:r>
    </w:p>
    <w:p>
      <w:pPr>
        <w:pStyle w:val="SHTKNoteSummary"/>
      </w:pPr>
      <w:r>
        <w:t>교감 요약 | [CBETA 교감] 저본·대정장 저본의 「以」와 이문 「已」를 비교한다.</w:t>
      </w:r>
    </w:p>
    <w:p>
      <w:pPr>
        <w:pStyle w:val="SHTKNoteDetail"/>
      </w:pPr>
      <w:r>
        <w:t>• 원교감 원문 | 以【大】，已【宋】【宮】</w:t>
        <w:br/>
        <w:t>• 교감 번호 | 0052009</w:t>
        <w:br/>
        <w:t>• 저본 독법 | 以</w:t>
        <w:br/>
        <w:t>• 저본 적용 구절 | 可取[9]以不。</w:t>
        <w:br/>
        <w:t>• 저본 기준 번역 | 빼앗아도 되겠는가?</w:t>
        <w:br/>
        <w:t>• 이문 독법 | 已</w:t>
        <w:br/>
        <w:t>• 이문 적용 구절 | 可取已不。</w:t>
        <w:br/>
        <w:t>• 이문 기준 번역 | [이문] 빼앗아도 되는가, 아닌가?</w:t>
        <w:br/>
        <w:t>• 의미 차이 | 저본 독법 「以」와 비교 독법 「已」의 차이이다.</w:t>
        <w:br/>
        <w:t>• 한국어 해설 | 「以不」와 「已不」는 이 문맥에서 ‘…인가 아닌가’라는 의문 형식으로 기능해 실질 번역 차이가 없다.</w:t>
        <w:br/>
        <w:t>• 번역 영향 판정 | [번역 차이 없음]</w:t>
        <w:br/>
        <w:t>• 출처 | CBETA T54n2123, 교감 번호 0052009.</w:t>
      </w:r>
    </w:p>
    <w:p>
      <w:pPr>
        <w:pStyle w:val="SHTKBlockLabel"/>
        <w:keepNext/>
      </w:pPr>
      <w:r>
        <w:t xml:space="preserve">원문</w:t>
      </w:r>
    </w:p>
    <w:p>
      <w:pPr>
        <w:pStyle w:val="SHTKSourceText"/>
      </w:pPr>
      <w:r>
        <w:t xml:space="preserve">諸臣皆言可取。王將四十萬眾。椎鍾鳴鼓圍樹提宅。數百餘重。樹提伽宅。</w:t>
      </w:r>
    </w:p>
    <w:p>
      <w:pPr>
        <w:pStyle w:val="SHTKBlockLabel"/>
        <w:keepNext/>
      </w:pPr>
      <w:r>
        <w:t xml:space="preserve">한국어 직역</w:t>
      </w:r>
    </w:p>
    <w:p>
      <w:pPr>
        <w:pStyle w:val="SHTKTranslationText"/>
      </w:pPr>
      <w:r>
        <w:t xml:space="preserve">여러 신하가 모두 말하였다. 빼앗아도 됩니다. 왕은 사십만 무리를 거느리고, 종을 치고 북을 울리며 수제가의 집을 포위하였다. 수백 겹으로 에워쌌다. 수제가의 집,</w:t>
      </w:r>
    </w:p>
    <w:p>
      <w:pPr>
        <w:pStyle w:val="SHTKBlockLabel"/>
        <w:keepNext/>
      </w:pPr>
      <w:r>
        <w:t xml:space="preserve">원문</w:t>
      </w:r>
    </w:p>
    <w:p>
      <w:pPr>
        <w:pStyle w:val="SHTKSourceText"/>
      </w:pPr>
      <w:r>
        <w:t xml:space="preserve">南門中有[10]一力士。</w:t>
      </w:r>
    </w:p>
    <w:p>
      <w:pPr>
        <w:pStyle w:val="SHTKBlockLabel"/>
        <w:keepNext/>
      </w:pPr>
      <w:r>
        <w:t xml:space="preserve">한국어 직역</w:t>
      </w:r>
    </w:p>
    <w:p>
      <w:pPr>
        <w:pStyle w:val="SHTKTranslationText"/>
      </w:pPr>
      <w:r>
        <w:t xml:space="preserve">남문 안에 한 장사가 있었는데,</w:t>
      </w:r>
    </w:p>
    <w:p>
      <w:pPr>
        <w:pStyle w:val="SHTKBlockLabel"/>
        <w:keepNext/>
      </w:pPr>
      <w:r>
        <w:t xml:space="preserve">교감·번역 메모</w:t>
      </w:r>
    </w:p>
    <w:p>
      <w:pPr>
        <w:pStyle w:val="SHTKNoteSummary"/>
      </w:pPr>
      <w:r>
        <w:t>교감 요약 | [CBETA 교감] 저본·대정장 저본의 「一」와 이문 「一人/一萬」를 비교한다.</w:t>
      </w:r>
    </w:p>
    <w:p>
      <w:pPr>
        <w:pStyle w:val="SHTKNoteDetail"/>
      </w:pPr>
      <w:r>
        <w:t>• 해설 | 저본·대정장 저본의 「一」와 이문 「一人 / 一萬」를 비교한다.</w:t>
        <w:br/>
        <w:t>• 원교감 원문 | 一【大】，一人【宋】【元】【明】，一萬【宮】</w:t>
        <w:br/>
        <w:t>• 교감 번호 | 0052010</w:t>
        <w:br/>
        <w:t>• 저본 독법 | 一</w:t>
        <w:br/>
        <w:t>• 저본 적용 구절 | 南門中有[10]一力士。</w:t>
        <w:br/>
        <w:t>• 저본 기준 번역 | 남문 안에 한 장사가 있었는데,</w:t>
        <w:br/>
        <w:t>• 이문 독법 | 一人 / 一萬</w:t>
        <w:br/>
        <w:t>• 이문 적용 구절 | 南門中有一人力士。 / 南門中有一萬力士。</w:t>
        <w:br/>
        <w:t>• 이문 기준 번역 | [이문] 한 사람의 장사가 있었다 / 만 명의 장사가 있었다.</w:t>
        <w:br/>
        <w:t>• 의미 차이 | 저본 독법 「一」와 비교 독법 「一人 / 一萬」의 차이이다.</w:t>
        <w:br/>
        <w:t>• 한국어 해설 | 「一力士」는 한 장사를 뜻한다. 「一人力士」는 한 사람의 장사로 풀어 쓰고, 「一萬力士」는 만 명의 장사로 수량이 크게 달라진다.</w:t>
        <w:br/>
        <w:t>• 번역 영향 판정 | [의미 차이 있음]</w:t>
        <w:br/>
        <w:t>• 번역문 표시 | [이문 검토 필요]</w:t>
        <w:br/>
        <w:t>• 출처 | CBETA T54n2123, 교감 번호 0052010.</w:t>
      </w:r>
    </w:p>
    <w:p>
      <w:pPr>
        <w:pStyle w:val="SHTKBlockLabel"/>
        <w:keepNext/>
      </w:pPr>
      <w:r>
        <w:t xml:space="preserve">원문</w:t>
      </w:r>
    </w:p>
    <w:p>
      <w:pPr>
        <w:pStyle w:val="SHTKSourceText"/>
      </w:pPr>
      <w:r>
        <w:t xml:space="preserve">手捉金杖一擬。四十萬眾人馬俱倒。</w:t>
      </w:r>
    </w:p>
    <w:p>
      <w:pPr>
        <w:pStyle w:val="SHTKBlockLabel"/>
        <w:keepNext/>
      </w:pPr>
      <w:r>
        <w:t xml:space="preserve">한국어 직역</w:t>
      </w:r>
    </w:p>
    <w:p>
      <w:pPr>
        <w:pStyle w:val="SHTKTranslationText"/>
      </w:pPr>
      <w:r>
        <w:t xml:space="preserve">손에 금 지팡이를 잡고 한 번 겨누자, 사십만 무리의 사람과 말이 모두 넘어졌다.</w:t>
      </w:r>
    </w:p>
    <w:p>
      <w:pPr>
        <w:pStyle w:val="SHTKBlockLabel"/>
        <w:keepNext/>
      </w:pPr>
      <w:r>
        <w:t xml:space="preserve">원문</w:t>
      </w:r>
    </w:p>
    <w:p>
      <w:pPr>
        <w:pStyle w:val="SHTKSourceText"/>
      </w:pPr>
      <w:r>
        <w:t xml:space="preserve">手脚[11]撩戾。</w:t>
      </w:r>
    </w:p>
    <w:p>
      <w:pPr>
        <w:pStyle w:val="SHTKBlockLabel"/>
        <w:keepNext/>
      </w:pPr>
      <w:r>
        <w:t xml:space="preserve">한국어 직역</w:t>
      </w:r>
    </w:p>
    <w:p>
      <w:pPr>
        <w:pStyle w:val="SHTKTranslationText"/>
      </w:pPr>
      <w:r>
        <w:t xml:space="preserve">손발이 뒤틀리고,</w:t>
      </w:r>
    </w:p>
    <w:p>
      <w:pPr>
        <w:pStyle w:val="SHTKBlockLabel"/>
        <w:keepNext/>
      </w:pPr>
      <w:r>
        <w:t xml:space="preserve">교감·번역 메모</w:t>
      </w:r>
    </w:p>
    <w:p>
      <w:pPr>
        <w:pStyle w:val="SHTKNoteSummary"/>
      </w:pPr>
      <w:r>
        <w:t>교감 요약 | [CBETA 교감] 저본·대정장 저본의 「撩」와 이문 「繚」를 비교한다.</w:t>
      </w:r>
    </w:p>
    <w:p>
      <w:pPr>
        <w:pStyle w:val="SHTKNoteDetail"/>
      </w:pPr>
      <w:r>
        <w:t>• 원교감 원문 | 撩【大】，繚【宋】【元】【明】【宮】</w:t>
        <w:br/>
        <w:t>• 교감 번호 | 0052011</w:t>
        <w:br/>
        <w:t>• 저본 독법 | 撩</w:t>
        <w:br/>
        <w:t>• 저본 적용 구절 | 手脚[11]撩戾。</w:t>
        <w:br/>
        <w:t>• 저본 기준 번역 | 손발이 뒤틀리고,</w:t>
        <w:br/>
        <w:t>• 이문 독법 | 繚</w:t>
        <w:br/>
        <w:t>• 이문 적용 구절 | 手脚繚戾。</w:t>
        <w:br/>
        <w:t>• 이문 기준 번역 | [이문] 손발이 얽히고 뒤틀렸다.</w:t>
        <w:br/>
        <w:t>• 의미 차이 | 저본 독법 「撩」와 비교 독법 「繚」의 차이이다.</w:t>
        <w:br/>
        <w:t>• 한국어 해설 | 「撩戾」와 「繚戾」는 모두 손발이 뒤틀리거나 얽힌 상태를 묘사하는 표현으로, 동작의 세부 뉘앙스가 달라질 수 있다.</w:t>
        <w:br/>
        <w:t>• 번역 영향 판정 | [표현 차이]</w:t>
        <w:br/>
        <w:t>• 번역문 표시 | [이문 검토 필요]</w:t>
        <w:br/>
        <w:t>• 출처 | CBETA T54n2123, 교감 번호 0052011.</w:t>
      </w:r>
    </w:p>
    <w:p>
      <w:pPr>
        <w:pStyle w:val="SHTKBlockLabel"/>
        <w:keepNext/>
      </w:pPr>
      <w:r>
        <w:t xml:space="preserve">원문</w:t>
      </w:r>
    </w:p>
    <w:p>
      <w:pPr>
        <w:pStyle w:val="SHTKSourceText"/>
      </w:pPr>
      <w:r>
        <w:t xml:space="preserve">腰臗娿婆。</w:t>
      </w:r>
    </w:p>
    <w:p>
      <w:pPr>
        <w:pStyle w:val="SHTKBlockLabel"/>
        <w:keepNext/>
      </w:pPr>
      <w:r>
        <w:t xml:space="preserve">한국어 직역</w:t>
      </w:r>
    </w:p>
    <w:p>
      <w:pPr>
        <w:pStyle w:val="SHTKTranslationText"/>
      </w:pPr>
      <w:r>
        <w:t xml:space="preserve">허리와 넓적다리가 비틀거렸으며,</w:t>
      </w:r>
    </w:p>
    <w:p>
      <w:pPr>
        <w:pStyle w:val="SHTKBlockLabel"/>
        <w:keepNext/>
      </w:pPr>
      <w:r>
        <w:t xml:space="preserve">원문</w:t>
      </w:r>
    </w:p>
    <w:p>
      <w:pPr>
        <w:pStyle w:val="SHTKSourceText"/>
      </w:pPr>
      <w:r>
        <w:t xml:space="preserve">狀似醉容。</w:t>
      </w:r>
    </w:p>
    <w:p>
      <w:pPr>
        <w:pStyle w:val="SHTKBlockLabel"/>
        <w:keepNext/>
      </w:pPr>
      <w:r>
        <w:t xml:space="preserve">한국어 직역</w:t>
      </w:r>
    </w:p>
    <w:p>
      <w:pPr>
        <w:pStyle w:val="SHTKTranslationText"/>
      </w:pPr>
      <w:r>
        <w:t xml:space="preserve">모습은 취한 사람 같았다.</w:t>
      </w:r>
    </w:p>
    <w:p>
      <w:pPr>
        <w:pStyle w:val="SHTKBlockLabel"/>
        <w:keepNext/>
      </w:pPr>
      <w:r>
        <w:t xml:space="preserve">교감·번역 메모</w:t>
      </w:r>
    </w:p>
    <w:p>
      <w:pPr>
        <w:pStyle w:val="SHTKNoteSummary"/>
      </w:pPr>
      <w:r>
        <w:t>교감 요약 | [CBETA 교감] 현행판 추가 교감: 저본 「容」와 대조 독법 「客」를 비교한다.</w:t>
      </w:r>
    </w:p>
    <w:p>
      <w:pPr>
        <w:pStyle w:val="SHTKNoteDetail"/>
      </w:pPr>
      <w:r>
        <w:t>• 원교감 원문 | 이전 CBETA에는 이 독립 교감 app이 없다.</w:t>
        <w:br/>
        <w:t>• 현행 CBETA 교감 | 容【大】，客【麗-CB】</w:t>
        <w:br/>
        <w:t>• 교감 번호 | 0052b1201</w:t>
        <w:br/>
        <w:t>• 저본 독법 | 容</w:t>
        <w:br/>
        <w:t>• 저본 적용 구절 | 狀似醉容。</w:t>
        <w:br/>
        <w:t>• 저본 기준 번역 | 모습은 취한 사람 같았다.</w:t>
        <w:br/>
        <w:t>• 이문 독법 | 客</w:t>
        <w:br/>
        <w:t>• 이문 적용 구절 | 狀似醉客。</w:t>
        <w:br/>
        <w:t>• 이문 기준 번역 | [이문] 모습은 취한 사람 같았다.</w:t>
        <w:br/>
        <w:t>• 의미 차이 | 저본 독법 「容」와 비교 독법 「客」의 차이이다.</w:t>
        <w:br/>
        <w:t>• 한국어 해설 | 현행 CBETA에 K31 대조가 추가되었다. 저본과 대정장 독법 「容」은 ‘취한 모습’을, K31의 「客」은 ‘취한 사람/나그네’를 가리켜 비유의 명사 선택이 달라진다.</w:t>
        <w:br/>
        <w:t>• 번역 영향 판정 | [의미 차이 경미]</w:t>
        <w:br/>
        <w:t>• 번역문 표시 | [이문 검토 필요]</w:t>
        <w:br/>
        <w:t>• 출처 | CBETA T54n2123.</w:t>
      </w:r>
    </w:p>
    <w:p>
      <w:pPr>
        <w:pStyle w:val="SHTKBlockLabel"/>
        <w:keepNext/>
      </w:pPr>
      <w:r>
        <w:t xml:space="preserve">원문</w:t>
      </w:r>
    </w:p>
    <w:p>
      <w:pPr>
        <w:pStyle w:val="SHTKSourceText"/>
      </w:pPr>
      <w:r>
        <w:t xml:space="preserve">頭腦[12]叵[13]我不復得起。</w:t>
      </w:r>
    </w:p>
    <w:p>
      <w:pPr>
        <w:pStyle w:val="SHTKBlockLabel"/>
        <w:keepNext/>
      </w:pPr>
      <w:r>
        <w:t xml:space="preserve">한국어 직역</w:t>
      </w:r>
    </w:p>
    <w:p>
      <w:pPr>
        <w:pStyle w:val="SHTKTranslationText"/>
      </w:pPr>
      <w:r>
        <w:t xml:space="preserve">머리와 몸을 가누지 못하여 다시 일어날 수 없었다. [판독 불확실]</w:t>
      </w:r>
    </w:p>
    <w:p>
      <w:pPr>
        <w:pStyle w:val="SHTKBlockLabel"/>
        <w:keepNext/>
      </w:pPr>
      <w:r>
        <w:t xml:space="preserve">교감·번역 메모</w:t>
      </w:r>
    </w:p>
    <w:p>
      <w:pPr>
        <w:pStyle w:val="SHTKNoteSummary"/>
      </w:pPr>
      <w:r>
        <w:t>교감 요약 | [CBETA 교감] 저본·대정장 저본의 「叵」와 이문 「頗」를 비교한다.</w:t>
      </w:r>
    </w:p>
    <w:p>
      <w:pPr>
        <w:pStyle w:val="SHTKNoteDetail"/>
      </w:pPr>
      <w:r>
        <w:t>• 원교감 원문 | 叵【大】，頗【元】【明】</w:t>
        <w:br/>
        <w:t>• 교감 번호 | 0052012</w:t>
        <w:br/>
        <w:t>• 저본 독법 | 叵</w:t>
        <w:br/>
        <w:t>• 저본 적용 구절 | 頭腦[12]叵[13]我不復得起。</w:t>
        <w:br/>
        <w:t>• 저본 기준 번역 | 머리와 몸을 가누지 못하여 다시 일어날 수 없었다. [판독 불확실]</w:t>
        <w:br/>
        <w:t>• 이문 독법 | 頗</w:t>
        <w:br/>
        <w:t>• 이문 적용 구절 | 頭腦頗我不復得起。</w:t>
        <w:br/>
        <w:t>• 의미 차이 | 저본 독법 「叵」와 비교 독법 「頗」의 차이이다.</w:t>
        <w:br/>
        <w:t>• 한국어 해설 | 「叵」와 「頗」 모두 뒤의 「我」와 결합한 저본 문장이 불안정하다.</w:t>
        <w:br/>
        <w:t>• 번역 영향 판정 | [판단 유보]</w:t>
        <w:br/>
        <w:t>• 번역문 표시 | [판독 불확실]·[구문 불확실]·[이문 검토 필요]</w:t>
        <w:br/>
        <w:t>• 출처 | CBETA T54n2123, 교감 번호 0052012.</w:t>
      </w:r>
    </w:p>
    <w:p>
      <w:pPr>
        <w:pStyle w:val="SHTKNoteSummary"/>
      </w:pPr>
      <w:r>
        <w:t>교감 요약 | [CBETA 교감] 저본·대정장 저본의 「我」와 이문 「𩒰」를 비교한다.</w:t>
      </w:r>
    </w:p>
    <w:p>
      <w:pPr>
        <w:pStyle w:val="SHTKNoteDetail"/>
      </w:pPr>
      <w:r>
        <w:t>• 원교감 원문 | 我【大】，𩒰【宋】【元】【明】</w:t>
        <w:br/>
        <w:t>• 교감 번호 | 0052013</w:t>
        <w:br/>
        <w:t>• 저본 독법 | 我</w:t>
        <w:br/>
        <w:t>• 저본 적용 구절 | 頭腦[12]叵[13]我不復得起。</w:t>
        <w:br/>
        <w:t>• 저본 기준 번역 | 머리와 몸을 가누지 못하여 다시 일어날 수 없었다. [판독 불확실]</w:t>
        <w:br/>
        <w:t>• 이문 독법 | 𩒰</w:t>
        <w:br/>
        <w:t>• 이문 적용 구절 | 頭腦叵𩒰不復得起。</w:t>
        <w:br/>
        <w:t>• 의미 차이 | 저본 독법 「我」와 비교 독법 「𩒰」의 차이이다.</w:t>
        <w:br/>
        <w:t>• 한국어 해설 | 저본 「我」와 송·원·명본의 희자 「𩒰」가 대립하지만 해당 구절 자체가 난해하다.</w:t>
        <w:br/>
        <w:t>• 번역 영향 판정 | [판단 유보]</w:t>
        <w:br/>
        <w:t>• 출처 | CBETA T54n2123, 교감 번호 0052013.</w:t>
      </w:r>
    </w:p>
    <w:p>
      <w:pPr>
        <w:pStyle w:val="SHTKBlockLabel"/>
        <w:keepNext/>
      </w:pPr>
      <w:r>
        <w:t xml:space="preserve">원문</w:t>
      </w:r>
    </w:p>
    <w:p>
      <w:pPr>
        <w:pStyle w:val="SHTKSourceText"/>
      </w:pPr>
      <w:r>
        <w:t xml:space="preserve">於是樹提乘雲母之車。來問諸人。來時何害臥地不起。</w:t>
      </w:r>
    </w:p>
    <w:p>
      <w:pPr>
        <w:pStyle w:val="SHTKBlockLabel"/>
        <w:keepNext/>
      </w:pPr>
      <w:r>
        <w:t xml:space="preserve">한국어 직역</w:t>
      </w:r>
    </w:p>
    <w:p>
      <w:pPr>
        <w:pStyle w:val="SHTKTranslationText"/>
      </w:pPr>
      <w:r>
        <w:t xml:space="preserve">이에 수제는 운모 수레를 타고, 와서 여러 사람에게 물었다. 올 때 무슨 해를 입었기에 땅에 누워 일어나지 못하는가?</w:t>
      </w:r>
    </w:p>
    <w:p>
      <w:pPr>
        <w:pStyle w:val="SHTKBlockLabel"/>
        <w:keepNext/>
      </w:pPr>
      <w:r>
        <w:t xml:space="preserve">원문</w:t>
      </w:r>
    </w:p>
    <w:p>
      <w:pPr>
        <w:pStyle w:val="SHTKSourceText"/>
      </w:pPr>
      <w:r>
        <w:t xml:space="preserve">大王遣來欲伐長[14]者。</w:t>
      </w:r>
    </w:p>
    <w:p>
      <w:pPr>
        <w:pStyle w:val="SHTKBlockLabel"/>
        <w:keepNext/>
      </w:pPr>
      <w:r>
        <w:t xml:space="preserve">한국어 직역</w:t>
      </w:r>
    </w:p>
    <w:p>
      <w:pPr>
        <w:pStyle w:val="SHTKTranslationText"/>
      </w:pPr>
      <w:r>
        <w:t xml:space="preserve">대왕께서 우리를 보내 장자를 치려 하셨습니다.</w:t>
      </w:r>
    </w:p>
    <w:p>
      <w:pPr>
        <w:pStyle w:val="SHTKBlockLabel"/>
        <w:keepNext/>
      </w:pPr>
      <w:r>
        <w:t xml:space="preserve">교감·번역 메모</w:t>
      </w:r>
    </w:p>
    <w:p>
      <w:pPr>
        <w:pStyle w:val="SHTKNoteSummary"/>
      </w:pPr>
      <w:r>
        <w:t>교감 요약 | [CBETA 교감] 저본·대정장 저본의 「者」와 이문 「者長者」를 비교한다.</w:t>
      </w:r>
    </w:p>
    <w:p>
      <w:pPr>
        <w:pStyle w:val="SHTKNoteDetail"/>
      </w:pPr>
      <w:r>
        <w:t>• 원교감 원문 | 者【大】，者長者【明】【宮】</w:t>
        <w:br/>
        <w:t>• 교감 번호 | 0052014</w:t>
        <w:br/>
        <w:t>• 저본 독법 | 者</w:t>
        <w:br/>
        <w:t>• 저본 적용 구절 | 大王遣來欲伐長[14]者。</w:t>
        <w:br/>
        <w:t>• 저본 기준 번역 | 대왕께서 우리를 보내 장자를 치려 하셨습니다.</w:t>
        <w:br/>
        <w:t>• 이문 독법 | 者長者</w:t>
        <w:br/>
        <w:t>• 이문 적용 구절 | 大王遣來欲伐長者長者。</w:t>
        <w:br/>
        <w:t>• 이문 기준 번역 | [이문] “장자를 치려고 …” 부분의 중복 여부를 판단 유보한다.</w:t>
        <w:br/>
        <w:t>• 의미 차이 | 저본 독법 「者」와 비교 독법 「者長者」의 차이이다.</w:t>
        <w:br/>
        <w:t>• 한국어 해설 | 표지된 「者」에 「者長者」가 대응하여 그대로 대입하면 「長者長者」가 될 가능성이 있다.</w:t>
        <w:br/>
        <w:t>• 번역 영향 판정 | [판단 유보]</w:t>
        <w:br/>
        <w:t>• 출처 | CBETA T54n2123, 교감 번호 0052014.</w:t>
      </w:r>
    </w:p>
    <w:p>
      <w:pPr>
        <w:pStyle w:val="SHTKBlockLabel"/>
        <w:keepNext/>
      </w:pPr>
      <w:r>
        <w:t xml:space="preserve">원문</w:t>
      </w:r>
    </w:p>
    <w:p>
      <w:pPr>
        <w:pStyle w:val="SHTKSourceText"/>
      </w:pPr>
      <w:r>
        <w:t xml:space="preserve">力士手捉金杖一擬。四十萬眾人馬俱倒不復得起。樹提問言。欲得起不。諸人皆言。欲得起。樹提一放神力。令四十萬眾人馬俱起一時還國。</w:t>
      </w:r>
    </w:p>
    <w:p>
      <w:pPr>
        <w:pStyle w:val="SHTKBlockLabel"/>
        <w:keepNext/>
      </w:pPr>
      <w:r>
        <w:t xml:space="preserve">한국어 직역</w:t>
      </w:r>
    </w:p>
    <w:p>
      <w:pPr>
        <w:pStyle w:val="SHTKTranslationText"/>
      </w:pPr>
      <w:r>
        <w:t xml:space="preserve">장사가 손에 금 지팡이를 잡고 한 번 겨누자, 사십만 무리의 사람과 말이 모두 넘어져 다시 일어날 수 없게 되었습니다. 수제가 물었다. 일어나고 싶은가? 여러 사람이 모두 말하였다. 일어나고 싶습니다. 수제가 한 번 신력을 풀어, 사십만 무리의 사람과 말이 모두 일어나 한꺼번에 나라로 돌아가게 하였다.</w:t>
      </w:r>
    </w:p>
    <w:p>
      <w:pPr>
        <w:pStyle w:val="SHTKBlockLabel"/>
        <w:keepNext/>
      </w:pPr>
      <w:r>
        <w:t xml:space="preserve">원문</w:t>
      </w:r>
    </w:p>
    <w:p>
      <w:pPr>
        <w:pStyle w:val="SHTKSourceText"/>
      </w:pPr>
      <w:r>
        <w:t xml:space="preserve">王[15]即便喚。</w:t>
      </w:r>
    </w:p>
    <w:p>
      <w:pPr>
        <w:pStyle w:val="SHTKBlockLabel"/>
        <w:keepNext/>
      </w:pPr>
      <w:r>
        <w:t xml:space="preserve">한국어 직역</w:t>
      </w:r>
    </w:p>
    <w:p>
      <w:pPr>
        <w:pStyle w:val="SHTKTranslationText"/>
      </w:pPr>
      <w:r>
        <w:t xml:space="preserve">왕은 곧 수제가를 불러,</w:t>
      </w:r>
    </w:p>
    <w:p>
      <w:pPr>
        <w:pStyle w:val="SHTKBlockLabel"/>
        <w:keepNext/>
      </w:pPr>
      <w:r>
        <w:t xml:space="preserve">교감·번역 메모</w:t>
      </w:r>
    </w:p>
    <w:p>
      <w:pPr>
        <w:pStyle w:val="SHTKNoteSummary"/>
      </w:pPr>
      <w:r>
        <w:t>교감 요약 | [CBETA 교감] 저본·대정장 저본의 「即」와 이문 「即時」를 비교한다.</w:t>
      </w:r>
    </w:p>
    <w:p>
      <w:pPr>
        <w:pStyle w:val="SHTKNoteDetail"/>
      </w:pPr>
      <w:r>
        <w:t>• 원교감 원문 | 即【大】，即時【宋】【元】【明】【宮】</w:t>
        <w:br/>
        <w:t>• 교감 번호 | 0052015</w:t>
        <w:br/>
        <w:t>• 저본 독법 | 即</w:t>
        <w:br/>
        <w:t>• 저본 적용 구절 | 王[15]即便喚。</w:t>
        <w:br/>
        <w:t>• 저본 기준 번역 | 왕은 곧 수제가를 불러,</w:t>
        <w:br/>
        <w:t>• 이문 독법 | 即時</w:t>
        <w:br/>
        <w:t>• 이문 적용 구절 | 王即時便喚。</w:t>
        <w:br/>
        <w:t>• 이문 기준 번역 | [이문] 왕은 즉시 불렀다.</w:t>
        <w:br/>
        <w:t>• 의미 차이 | 저본 독법 「即」와 비교 독법 「即時」의 차이이다.</w:t>
        <w:br/>
        <w:t>• 한국어 해설 | 「即」과 「即時」는 모두 ‘곧’이라는 시간 부사로 번역 차이가 없다.</w:t>
        <w:br/>
        <w:t>• 번역 영향 판정 | [번역 차이 없음]</w:t>
        <w:br/>
        <w:t>• 출처 | CBETA T54n2123, 교감 번호 0052015.</w:t>
      </w:r>
    </w:p>
    <w:p>
      <w:pPr>
        <w:pStyle w:val="SHTKBlockLabel"/>
        <w:keepNext/>
      </w:pPr>
      <w:r>
        <w:t xml:space="preserve">원문</w:t>
      </w:r>
    </w:p>
    <w:p>
      <w:pPr>
        <w:pStyle w:val="SHTKSourceText"/>
      </w:pPr>
      <w:r>
        <w:t xml:space="preserve">樹提伽同車而載。往詣佛所。白世尊。樹提先身作何功德得是果報。佛言。善聽。先有五百同緣。在於山阻。道逢一病道人。賜其菴室米糧燈燭。</w:t>
      </w:r>
    </w:p>
    <w:p>
      <w:pPr>
        <w:pStyle w:val="SHTKBlockLabel"/>
        <w:keepNext/>
      </w:pPr>
      <w:r>
        <w:t xml:space="preserve">한국어 직역</w:t>
      </w:r>
    </w:p>
    <w:p>
      <w:pPr>
        <w:pStyle w:val="SHTKTranslationText"/>
      </w:pPr>
      <w:r>
        <w:t xml:space="preserve">같은 수레에 태우고, 부처님 계신 곳으로 갔다. 세존께 아뢰었다. 수제는 전생에 어떤 공덕을 지어 이런 과보를 얻었습니까? 부처님께서 말씀하셨다. 잘 들어라. 옛날 오백 명의 동료가 있었는데, 험한 산길에 있었다. 길에서 병든 한 수행자를 만났다. 그에게 암자와 쌀과 양식과 등불과 촛불을 주었다.</w:t>
      </w:r>
    </w:p>
    <w:p>
      <w:pPr>
        <w:pStyle w:val="SHTKBlockLabel"/>
        <w:keepNext/>
      </w:pPr>
      <w:r>
        <w:t xml:space="preserve">원문</w:t>
      </w:r>
    </w:p>
    <w:p>
      <w:pPr>
        <w:pStyle w:val="SHTKSourceText"/>
      </w:pPr>
      <w:r>
        <w:t xml:space="preserve">爾時廣乞多願。</w:t>
      </w:r>
    </w:p>
    <w:p>
      <w:pPr>
        <w:pStyle w:val="SHTKBlockLabel"/>
        <w:keepNext/>
      </w:pPr>
      <w:r>
        <w:t xml:space="preserve">한국어 직역</w:t>
      </w:r>
    </w:p>
    <w:p>
      <w:pPr>
        <w:pStyle w:val="SHTKTranslationText"/>
      </w:pPr>
      <w:r>
        <w:t xml:space="preserve">그때 널리 구하고 많은 서원을 세웠다.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天自供養從空來下。</w:t>
      </w:r>
    </w:p>
    <w:p>
      <w:pPr>
        <w:pStyle w:val="SHTKBlockLabel"/>
        <w:keepNext/>
      </w:pPr>
      <w:r>
        <w:t xml:space="preserve">한국어 직역</w:t>
      </w:r>
    </w:p>
    <w:p>
      <w:pPr>
        <w:pStyle w:val="SHTKTranslationText"/>
      </w:pPr>
      <w:r>
        <w:t xml:space="preserve">하늘이 저절로 공양하여 허공에서 내려왔다.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變身十八。放大光明蕩照天下。又願作佛。破散鐵圍。鑊湯生華。地獄出栴檀。餓鬼作沙門。羅剎坐誦經。五百商人。齎其重寶。由供病僧。</w:t>
      </w:r>
    </w:p>
    <w:p>
      <w:pPr>
        <w:pStyle w:val="SHTKBlockLabel"/>
        <w:keepNext/>
      </w:pPr>
      <w:r>
        <w:t xml:space="preserve">한국어 직역</w:t>
      </w:r>
    </w:p>
    <w:p>
      <w:pPr>
        <w:pStyle w:val="SHTKTranslationText"/>
      </w:pPr>
      <w:r>
        <w:t xml:space="preserve">몸을 열여덟 가지로 변화시키고, 큰 광명을 놓아 천하를 두루 비추었다. 또 부처가 되기를 발원하여, 철위산을 깨뜨려 흩어지게 하고, 끓는 가마에서 꽃이 피어나게 하며, 지옥에서 전단향이 나오게 하고, 아귀가 사문이 되게 하며, 나찰이 앉아 경을 외우게 하였다. 오백 상인은, 무거운 보물을 가지고 있었는데, 병든 승려에게 공양한 까닭으로,</w:t>
      </w:r>
    </w:p>
    <w:p>
      <w:pPr>
        <w:pStyle w:val="SHTKBlockLabel"/>
        <w:keepNext/>
      </w:pPr>
      <w:r>
        <w:t xml:space="preserve">원문</w:t>
      </w:r>
    </w:p>
    <w:p>
      <w:pPr>
        <w:pStyle w:val="SHTKSourceText"/>
      </w:pPr>
      <w:r>
        <w:t xml:space="preserve">[16]僧廣乞天供。</w:t>
      </w:r>
    </w:p>
    <w:p>
      <w:pPr>
        <w:pStyle w:val="SHTKBlockLabel"/>
        <w:keepNext/>
      </w:pPr>
      <w:r>
        <w:t xml:space="preserve">한국어 직역</w:t>
      </w:r>
    </w:p>
    <w:p>
      <w:pPr>
        <w:pStyle w:val="SHTKTranslationText"/>
      </w:pPr>
      <w:r>
        <w:t xml:space="preserve">그 승려가 널리 구하자 하늘이 공양하였고, [구문 불확실]</w:t>
      </w:r>
    </w:p>
    <w:p>
      <w:pPr>
        <w:pStyle w:val="SHTKBlockLabel"/>
        <w:keepNext/>
      </w:pPr>
      <w:r>
        <w:t xml:space="preserve">교감·번역 메모</w:t>
      </w:r>
    </w:p>
    <w:p>
      <w:pPr>
        <w:pStyle w:val="SHTKNoteSummary"/>
      </w:pPr>
      <w:r>
        <w:t>교감 요약 | [CBETA 교감] 저본·대정장 저본의 「僧」와 이문 「〔－〕」를 비교한다.</w:t>
      </w:r>
    </w:p>
    <w:p>
      <w:pPr>
        <w:pStyle w:val="SHTKNoteDetail"/>
      </w:pPr>
      <w:r>
        <w:t>• 원교감 원문 | 僧【大】，〔－〕【宋】【元】【明】【宮】</w:t>
        <w:br/>
        <w:t>• 교감 번호 | 0052016</w:t>
        <w:br/>
        <w:t>• 저본 독법 | 僧</w:t>
        <w:br/>
        <w:t>• 저본 적용 구절 | [16]僧廣乞天供。</w:t>
        <w:br/>
        <w:t>• 저본 기준 번역 | 그 승려가 널리 구하자 하늘이 공양하였고, [구문 불확실]</w:t>
        <w:br/>
        <w:t>• 이문 독법 | 〔－〕</w:t>
        <w:br/>
        <w:t>• 이문 적용 구절 | 廣乞天供。</w:t>
        <w:br/>
        <w:t>• 이문 기준 번역 | [이문] 널리 구하자 하늘이 공양하였다. [주체 생략]</w:t>
        <w:br/>
        <w:t>• 의미 차이 | 저본 독법 「僧」와 비교 독법 「〔－〕」의 차이이다.</w:t>
        <w:br/>
        <w:t>• 한국어 해설 | 「僧廣乞天供」에서 「僧」을 생략하면 ‘널리 구하다/하늘이 공양하다’의 행위 주체가 달라져 문장 구조가 불분명해진다.</w:t>
        <w:br/>
        <w:t>• 번역 영향 판정 | [문장 구조 변화]</w:t>
        <w:br/>
        <w:t>• 번역문 표시 | [구문 불확실]·[이문 검토 필요]</w:t>
        <w:br/>
        <w:t>• 출처 | CBETA T54n2123, 교감 번호 0052016.</w:t>
      </w:r>
    </w:p>
    <w:p>
      <w:pPr>
        <w:pStyle w:val="SHTKBlockLabel"/>
        <w:keepNext/>
      </w:pPr>
      <w:r>
        <w:t xml:space="preserve">원문</w:t>
      </w:r>
    </w:p>
    <w:p>
      <w:pPr>
        <w:pStyle w:val="SHTKSourceText"/>
      </w:pPr>
      <w:r>
        <w:t xml:space="preserve">今得斯報。于時施者樹提伽是。病僧者我身是也。五百商人者。皆得阿羅漢道。又百緣經云。佛在世時。舍衛城中有一長者。財寶無量不可稱計。其婦生一男兒。端正殊妙世所希有。當生之日天降大雨。父母歡喜。舉國聞知。相師占善。因為立字名耶奢蜜多。不飲乳餔。其牙齒間自然八功德水。用自充足。年漸長大。</w:t>
      </w:r>
    </w:p>
    <w:p>
      <w:pPr>
        <w:pStyle w:val="SHTKBlockLabel"/>
        <w:keepNext/>
      </w:pPr>
      <w:r>
        <w:t xml:space="preserve">한국어 직역</w:t>
      </w:r>
    </w:p>
    <w:p>
      <w:pPr>
        <w:pStyle w:val="SHTKTranslationText"/>
      </w:pPr>
      <w:r>
        <w:t xml:space="preserve">지금 이 과보를 얻었다. 그때 보시한 사람이 바로 수제가이고, 병든 승려는 바로 나였다. 오백 상인은, 모두 아라한도를 얻었다. 또 《백연경》에서 다음과 같이 말한다. 부처님께서 세상에 계실 때, 사위성에 한 장자가 있었는데, 재보가 한량없어 헤아릴 수 없었다. 그 아내가 아들 하나를 낳았는데, 단정하고 빼어나 세상에 드문 사람이었다. 그가 태어나던 날 하늘에서 큰비가 내렸다. 부모는 기뻐하였고, 온 나라에 알려졌다. 관상가는 길한 상이라고 점쳤다. 이에 이름을 지어 야사밀다라 하였다. 젖이나 미음을 먹지 않았는데, 그 이 사이에서 저절로 팔공덕수가 나와, 스스로 충족하였다. 나이가 점차 자라,</w:t>
      </w:r>
    </w:p>
    <w:p>
      <w:pPr>
        <w:pStyle w:val="SHTKBlockLabel"/>
        <w:keepNext/>
      </w:pPr>
      <w:r>
        <w:t xml:space="preserve">원문</w:t>
      </w:r>
    </w:p>
    <w:p>
      <w:pPr>
        <w:pStyle w:val="SHTKSourceText"/>
      </w:pPr>
      <w:r>
        <w:t xml:space="preserve">見佛出家得[17]羅漢果。</w:t>
      </w:r>
    </w:p>
    <w:p>
      <w:pPr>
        <w:pStyle w:val="SHTKBlockLabel"/>
        <w:keepNext/>
      </w:pPr>
      <w:r>
        <w:t xml:space="preserve">한국어 직역</w:t>
      </w:r>
    </w:p>
    <w:p>
      <w:pPr>
        <w:pStyle w:val="SHTKTranslationText"/>
      </w:pPr>
      <w:r>
        <w:t xml:space="preserve">부처님을 뵙고 출가하여 아라한과를 얻었다.</w:t>
      </w:r>
    </w:p>
    <w:p>
      <w:pPr>
        <w:pStyle w:val="SHTKBlockLabel"/>
        <w:keepNext/>
      </w:pPr>
      <w:r>
        <w:t xml:space="preserve">교감·번역 메모</w:t>
      </w:r>
    </w:p>
    <w:p>
      <w:pPr>
        <w:pStyle w:val="SHTKNoteSummary"/>
      </w:pPr>
      <w:r>
        <w:t>교감 요약 | [CBETA 교감] 저본·대정장 저본의 「羅」와 이문 「阿羅」를 비교한다.</w:t>
      </w:r>
    </w:p>
    <w:p>
      <w:pPr>
        <w:pStyle w:val="SHTKNoteDetail"/>
      </w:pPr>
      <w:r>
        <w:t>• 원교감 원문 | 羅【大】，阿羅【宋】【元】【明】【宮】</w:t>
        <w:br/>
        <w:t>• 교감 번호 | 0052017</w:t>
        <w:br/>
        <w:t>• 저본 독법 | 羅</w:t>
        <w:br/>
        <w:t>• 저본 적용 구절 | 見佛出家得[17]羅漢果。</w:t>
        <w:br/>
        <w:t>• 저본 기준 번역 | 부처님을 뵙고 출가하여 아라한과를 얻었다.</w:t>
        <w:br/>
        <w:t>• 이문 독법 | 阿羅</w:t>
        <w:br/>
        <w:t>• 이문 적용 구절 | 見佛出家得阿羅漢果。</w:t>
        <w:br/>
        <w:t>• 이문 기준 번역 | [이문] 아라한과를 얻었다.</w:t>
        <w:br/>
        <w:t>• 의미 차이 | 저본 독법 「羅」와 비교 독법 「阿羅」의 차이이다.</w:t>
        <w:br/>
        <w:t>• 한국어 해설 | 「羅漢」과 「阿羅漢」은 같은 아라한을 가리키는 약칭·완전 음역의 차이이다.</w:t>
        <w:br/>
        <w:t>• 번역 영향 판정 | [번역 차이 없음]</w:t>
        <w:br/>
        <w:t>• 출처 | CBETA T54n2123, 교감 번호 0052017.</w:t>
      </w:r>
    </w:p>
    <w:p>
      <w:pPr>
        <w:pStyle w:val="SHTKBlockLabel"/>
        <w:keepNext/>
      </w:pPr>
      <w:r>
        <w:t xml:space="preserve">원문</w:t>
      </w:r>
    </w:p>
    <w:p>
      <w:pPr>
        <w:pStyle w:val="SHTKSourceText"/>
      </w:pPr>
      <w:r>
        <w:t xml:space="preserve">諸天世人所見敬仰。時諸比丘見是事已。請佛為說宿福因緣。爾時世尊告諸比丘。此賢劫中有佛出世。號曰迦葉。於彼法中有一長者。年極老耄。出家入道不能精勤。又復重病。良醫占之。</w:t>
      </w:r>
    </w:p>
    <w:p>
      <w:pPr>
        <w:pStyle w:val="SHTKBlockLabel"/>
        <w:keepNext/>
      </w:pPr>
      <w:r>
        <w:t xml:space="preserve">한국어 직역</w:t>
      </w:r>
    </w:p>
    <w:p>
      <w:pPr>
        <w:pStyle w:val="SHTKTranslationText"/>
      </w:pPr>
      <w:r>
        <w:t xml:space="preserve">여러 천신과 세상 사람들이 모두 보고 공경하고 우러렀다. 그때 여러 비구가 이 일을 보고, 부처님께 전생 복의 인연을 말씀해 주시기를 청하였다. 그때 세존께서 여러 비구에게 말씀하셨다. 이 현겁 가운데 한 부처님이 세상에 출현하셨으니, 이름은 가섭이었다. 그 법 가운데 한 장자가 있었는데, 나이가 매우 늙었다. 출가하여 도에 들어갔으나 부지런히 정진하지 못했고, 또 심한 병을 앓았다. 명의가 진찰하고,</w:t>
      </w:r>
    </w:p>
    <w:p>
      <w:pPr>
        <w:pStyle w:val="SHTKBlockLabel"/>
        <w:keepNext/>
      </w:pPr>
      <w:r>
        <w:t xml:space="preserve">원문</w:t>
      </w:r>
    </w:p>
    <w:p>
      <w:pPr>
        <w:pStyle w:val="SHTKSourceText"/>
      </w:pPr>
      <w:r>
        <w:t xml:space="preserve">教當服[18]蘇病乃可[19]差。</w:t>
      </w:r>
    </w:p>
    <w:p>
      <w:pPr>
        <w:pStyle w:val="SHTKBlockLabel"/>
        <w:keepNext/>
      </w:pPr>
      <w:r>
        <w:t xml:space="preserve">한국어 직역</w:t>
      </w:r>
    </w:p>
    <w:p>
      <w:pPr>
        <w:pStyle w:val="SHTKTranslationText"/>
      </w:pPr>
      <w:r>
        <w:t xml:space="preserve">소를 먹으면 병이 나을 것이라고 가르쳤다.</w:t>
      </w:r>
    </w:p>
    <w:p>
      <w:pPr>
        <w:pStyle w:val="SHTKBlockLabel"/>
        <w:keepNext/>
      </w:pPr>
      <w:r>
        <w:t xml:space="preserve">교감·번역 메모</w:t>
      </w:r>
    </w:p>
    <w:p>
      <w:pPr>
        <w:pStyle w:val="SHTKNoteSummary"/>
      </w:pPr>
      <w:r>
        <w:t>교감 요약 | [CBETA 교감] 저본·대정장 저본의 「蘇」와 이문 「酥」를 비교한다.</w:t>
      </w:r>
    </w:p>
    <w:p>
      <w:pPr>
        <w:pStyle w:val="SHTKNoteDetail"/>
      </w:pPr>
      <w:r>
        <w:t>• 원교감 원문 | 蘇【大】＊，酥【宋】【元】【明】【宮】＊</w:t>
        <w:br/>
        <w:t>• 교감 번호 | 0052018</w:t>
        <w:br/>
        <w:t>• 저본 독법 | 蘇</w:t>
        <w:br/>
        <w:t>• 저본 적용 구절 | 教當服[18]蘇病乃可[19]差。</w:t>
        <w:br/>
        <w:t>• 저본 기준 번역 | 소를 먹으면 병이 나을 것이라고 가르쳤다.</w:t>
        <w:br/>
        <w:t>• 이문 독법 | 酥</w:t>
        <w:br/>
        <w:t>• 이문 적용 구절 | 教當服酥病乃可差。</w:t>
        <w:br/>
        <w:t>• 이문 기준 번역 | [이문] 소를 먹으면 병이 낫는다.</w:t>
        <w:br/>
        <w:t>• 의미 차이 | 저본 독법 「蘇」와 비교 독법 「酥」의 차이이다.</w:t>
        <w:br/>
        <w:t>• 한국어 해설 | 「蘇」와 「酥」는 이 문맥에서 모두 소(酥), 즉 유제품 약재를 가리키는 표기 차이이다.</w:t>
        <w:br/>
        <w:t>• 번역 영향 판정 | [번역 차이 없음]</w:t>
        <w:br/>
        <w:t>• 출처 | CBETA T54n2123, 교감 번호 0052018.</w:t>
      </w:r>
    </w:p>
    <w:p>
      <w:pPr>
        <w:pStyle w:val="SHTKNoteSummary"/>
      </w:pPr>
      <w:r>
        <w:t>교감 요약 | [CBETA 교감] 저본·대정장 저본의 「差」와 이문 「瘥」를 비교한다.</w:t>
      </w:r>
    </w:p>
    <w:p>
      <w:pPr>
        <w:pStyle w:val="SHTKNoteDetail"/>
      </w:pPr>
      <w:r>
        <w:t>• 원교감 원문 | 差【大】，瘥【宋】【元】【明】【宮】</w:t>
        <w:br/>
        <w:t>• 교감 번호 | 0052019</w:t>
        <w:br/>
        <w:t>• 저본 독법 | 差</w:t>
        <w:br/>
        <w:t>• 저본 적용 구절 | 教當服[18]蘇病乃可[19]差。</w:t>
        <w:br/>
        <w:t>• 저본 기준 번역 | 소를 먹으면 병이 나을 것이라고 가르쳤다.</w:t>
        <w:br/>
        <w:t>• 이문 독법 | 瘥</w:t>
        <w:br/>
        <w:t>• 이문 적용 구절 | 教當服蘇病乃可瘥。</w:t>
        <w:br/>
        <w:t>• 이문 기준 번역 | [이문] 병이 나을 것이다.</w:t>
        <w:br/>
        <w:t>• 의미 차이 | 저본 독법 「差」와 비교 독법 「瘥」의 차이이다.</w:t>
        <w:br/>
        <w:t>• 한국어 해설 | 「差」와 「瘥」는 병이 낫는다는 뜻으로 통용되어 번역 차이가 없다.</w:t>
        <w:br/>
        <w:t>• 번역 영향 판정 | [번역 차이 없음]</w:t>
        <w:br/>
        <w:t>• 출처 | CBETA T54n2123, 교감 번호 0052019.</w:t>
      </w:r>
    </w:p>
    <w:p>
      <w:pPr>
        <w:pStyle w:val="SHTKBlockLabel"/>
        <w:keepNext/>
      </w:pPr>
      <w:r>
        <w:t xml:space="preserve">원문</w:t>
      </w:r>
    </w:p>
    <w:p>
      <w:pPr>
        <w:pStyle w:val="SHTKSourceText"/>
      </w:pPr>
      <w:r>
        <w:t xml:space="preserve">尋用醫教取[＊]蘇服之。</w:t>
      </w:r>
    </w:p>
    <w:p>
      <w:pPr>
        <w:pStyle w:val="SHTKBlockLabel"/>
        <w:keepNext/>
      </w:pPr>
      <w:r>
        <w:t xml:space="preserve">한국어 직역</w:t>
      </w:r>
    </w:p>
    <w:p>
      <w:pPr>
        <w:pStyle w:val="SHTKTranslationText"/>
      </w:pPr>
      <w:r>
        <w:t xml:space="preserve">곧 의원의 가르침에 따라 소를 가져다가 먹었다.</w:t>
      </w:r>
    </w:p>
    <w:p>
      <w:pPr>
        <w:pStyle w:val="SHTKBlockLabel"/>
        <w:keepNext/>
      </w:pPr>
      <w:r>
        <w:t xml:space="preserve">교감·번역 메모</w:t>
      </w:r>
    </w:p>
    <w:p>
      <w:pPr>
        <w:pStyle w:val="SHTKNoteSummary"/>
      </w:pPr>
      <w:r>
        <w:t>교감 요약 | [CBETA 교감] 선행 교감 0052018의 [＊] 반복 적용: 「蘇」와 「酥」를 비교한다.</w:t>
      </w:r>
    </w:p>
    <w:p>
      <w:pPr>
        <w:pStyle w:val="SHTKNoteDetail"/>
      </w:pPr>
      <w:r>
        <w:t>• 원교감 원문 | 蘇【大】＊，酥【宋】【元】【明】【宮】＊</w:t>
        <w:br/>
        <w:t>• 교감 번호 | 0052018</w:t>
        <w:br/>
        <w:t>• 저본 독법 | 蘇</w:t>
        <w:br/>
        <w:t>• 저본 적용 구절 | 尋用醫教取[＊]蘇服之。</w:t>
        <w:br/>
        <w:t>• 저본 기준 번역 | 곧 의원의 가르침에 따라 소를 가져다가 먹었다.</w:t>
        <w:br/>
        <w:t>• 이문 독법 | 酥</w:t>
        <w:br/>
        <w:t>• 이문 적용 구절 | 尋用醫教取酥服之。</w:t>
        <w:br/>
        <w:t>• 이문 기준 번역 | [이문] 소를 먹으면 병이 낫는다.</w:t>
        <w:br/>
        <w:t>• 의미 차이 | 저본 독법 「蘇」와 비교 독법 「酥」의 차이이다.</w:t>
        <w:br/>
        <w:t>• 한국어 해설 | 「蘇」와 「酥」는 이 문맥에서 모두 소(酥), 즉 유제품 약재를 가리키는 표기 차이이다.</w:t>
        <w:br/>
        <w:t>• 번역 영향 판정 | [번역 차이 없음]</w:t>
        <w:br/>
        <w:t>• 출처 | CBETA T54n2123, 교감 번호 0052018.</w:t>
      </w:r>
    </w:p>
    <w:p>
      <w:pPr>
        <w:pStyle w:val="SHTKBlockLabel"/>
        <w:keepNext/>
      </w:pPr>
      <w:r>
        <w:t xml:space="preserve">원문</w:t>
      </w:r>
    </w:p>
    <w:p>
      <w:pPr>
        <w:pStyle w:val="SHTKSourceText"/>
      </w:pPr>
      <w:r>
        <w:t xml:space="preserve">於其夜中藥發熱渴。馳走求水水器皆空。</w:t>
      </w:r>
    </w:p>
    <w:p>
      <w:pPr>
        <w:pStyle w:val="SHTKBlockLabel"/>
        <w:keepNext/>
      </w:pPr>
      <w:r>
        <w:t xml:space="preserve">한국어 직역</w:t>
      </w:r>
    </w:p>
    <w:p>
      <w:pPr>
        <w:pStyle w:val="SHTKTranslationText"/>
      </w:pPr>
      <w:r>
        <w:t xml:space="preserve">그날 밤 약기운이 일어나 열이 나고 목이 말랐다. 달려가 물을 구했으나 물그릇이 모두 비어 있었고,</w:t>
      </w:r>
    </w:p>
    <w:p>
      <w:pPr>
        <w:pStyle w:val="SHTKBlockLabel"/>
        <w:keepNext/>
      </w:pPr>
      <w:r>
        <w:t xml:space="preserve">원문</w:t>
      </w:r>
    </w:p>
    <w:p>
      <w:pPr>
        <w:pStyle w:val="SHTKSourceText"/>
      </w:pPr>
      <w:r>
        <w:t xml:space="preserve">復趣泉河並皆枯渴。</w:t>
      </w:r>
    </w:p>
    <w:p>
      <w:pPr>
        <w:pStyle w:val="SHTKBlockLabel"/>
        <w:keepNext/>
      </w:pPr>
      <w:r>
        <w:t xml:space="preserve">한국어 직역</w:t>
      </w:r>
    </w:p>
    <w:p>
      <w:pPr>
        <w:pStyle w:val="SHTKTranslationText"/>
      </w:pPr>
      <w:r>
        <w:t xml:space="preserve">다시 샘과 강으로 갔으나 모두 말라 있었다.</w:t>
      </w:r>
    </w:p>
    <w:p>
      <w:pPr>
        <w:pStyle w:val="SHTKBlockLabel"/>
        <w:keepNext/>
      </w:pPr>
      <w:r>
        <w:t xml:space="preserve">교감·번역 메모</w:t>
      </w:r>
    </w:p>
    <w:p>
      <w:pPr>
        <w:pStyle w:val="SHTKNoteSummary"/>
      </w:pPr>
      <w:r>
        <w:t>교감 요약 | [CBETA 교감] 현행판 추가 교감: 저본 「渴」와 대조 독법 「竭」를 비교한다.</w:t>
      </w:r>
    </w:p>
    <w:p>
      <w:pPr>
        <w:pStyle w:val="SHTKNoteDetail"/>
      </w:pPr>
      <w:r>
        <w:t>• 원교감 원문 | 이전 CBETA에는 이 독립 교감 app이 없다.</w:t>
        <w:br/>
        <w:t>• 현행 CBETA 교감 | 竭【CB】【麗-CB】，渴【大】</w:t>
        <w:br/>
        <w:t>• 교감 번호 | 0052c1001</w:t>
        <w:br/>
        <w:t>• 저본 독법 | 渴</w:t>
        <w:br/>
        <w:t>• 저본 적용 구절 | 復趣泉河並皆枯渴。</w:t>
        <w:br/>
        <w:t>• 저본 기준 번역 | 다시 샘과 강으로 갔으나 모두 말라 있었다.</w:t>
        <w:br/>
        <w:t>• 이문 독법 | 竭</w:t>
        <w:br/>
        <w:t>• 이문 적용 구절 | 復趣泉河並皆枯竭。</w:t>
        <w:br/>
        <w:t>• 이문 기준 번역 | [현행 교정] 다시 샘과 강으로 갔으나 모두 말라 다했다.</w:t>
        <w:br/>
        <w:t>• 의미 차이 | 저본 독법 「渴」와 비교 독법 「竭」의 차이이다.</w:t>
        <w:br/>
        <w:t>• 한국어 해설 | 현행 CBETA는 K31 대조를 반영해 「竭」을 채택한다. 저본·대정장 「枯渴」보다 「枯竭」이 ‘말라 다하다’라는 관용 결합으로 더 자연스럽지만 문맥상 모두 물이 마른다는 뜻이다.</w:t>
        <w:br/>
        <w:t>• 번역 영향 판정 | [표현 차이]</w:t>
        <w:br/>
        <w:t>• 번역문 표시 | [이문 검토 필요]</w:t>
        <w:br/>
        <w:t>• 출처 | CBETA T54n2123.</w:t>
      </w:r>
    </w:p>
    <w:p>
      <w:pPr>
        <w:pStyle w:val="SHTKBlockLabel"/>
        <w:keepNext/>
      </w:pPr>
      <w:r>
        <w:t xml:space="preserve">원문</w:t>
      </w:r>
    </w:p>
    <w:p>
      <w:pPr>
        <w:pStyle w:val="SHTKSourceText"/>
      </w:pPr>
      <w:r>
        <w:t xml:space="preserve">如是處處求水不得。深自悔責。於彼河岸脫衣繫樹。捨之還來。至其明旦。以狀白師。師聞是語即答之言。汝遭此苦狀似餓鬼。汝今可即取我瓶中水至僧中行。即受教取瓶水。水盡涸竭。心懷憂怖。謂其命終必墮餓鬼。尋詣佛所具陳上事。而白世尊。幸為見示。佛告比丘。汝今當於眾僧之中行好淨水。可得脫此餓鬼之身。聞已歡喜。即便僧中常行淨水。經二萬歲即便命終。在所生處。其牙齒間。常有清淨八功德水。自然充足不飲乳哺。乃至今者。遭值於我出家得道。比丘聞已。歡喜奉行。</w:t>
      </w:r>
    </w:p>
    <w:p>
      <w:pPr>
        <w:pStyle w:val="SHTKBlockLabel"/>
        <w:keepNext/>
      </w:pPr>
      <w:r>
        <w:t xml:space="preserve">한국어 직역</w:t>
      </w:r>
    </w:p>
    <w:p>
      <w:pPr>
        <w:pStyle w:val="SHTKTranslationText"/>
      </w:pPr>
      <w:r>
        <w:t xml:space="preserve">이처럼 곳곳에서 물을 구했으나 얻지 못했다. 깊이 스스로 뉘우치고 꾸짖으며, 그 강가에서 옷을 벗어 나무에 매어 놓고, 버려둔 채 돌아왔다. 다음 날 아침이 되어, 그 사정을 스승에게 아뢰었다. 스승은 그 말을 듣고 곧 대답하였다. 그대가 겪은 이 괴로움은 아귀와 같구나. 그대는 지금 곧 내 병의 물을 가져다가 승가 가운데 돌려라. 곧 가르침을 받고 병의 물을 가져갔으나, 물이 모두 말라 없어졌다. 마음에 근심과 두려움을 품고, 자신이 목숨을 마치면 반드시 아귀에 떨어질 것이라고 생각하였다. 곧 부처님 계신 곳으로 가서 앞의 일을 모두 아뢰고, 세존께 말씀드렸다. 부디 저를 위하여 가르쳐 주십시오. 부처님께서 비구에게 말씀하셨다. 그대는 지금 마땅히 승가 대중 가운데 깨끗하고 좋은 물을 돌려라. 그러면 이 아귀의 몸에서 벗어날 수 있을 것이다. 듣고 기뻐하여, 곧 승가 가운데 늘 깨끗한 물을 돌렸다. 이만 년을 지낸 뒤 마침내 목숨을 마쳤다. 태어나는 곳마다, 그 이 사이에서, 항상 맑고 깨끗한 팔공덕수가 나와, 저절로 충족되었으므로 젖이나 미음을 먹지 않았다. 이제까지 이르러, 나를 만나 출가하여 도를 얻은 것이다. 비구들은 듣고, 기뻐하며 받들어 행하였다.</w:t>
      </w:r>
    </w:p>
    <w:p>
      <w:pPr>
        <w:pStyle w:val="SHTKBlockLabel"/>
        <w:keepNext/>
      </w:pPr>
      <w:r>
        <w:t xml:space="preserve">위치표지</w:t>
      </w:r>
    </w:p>
    <w:p>
      <w:pPr>
        <w:pStyle w:val="SHTKPositionMarker"/>
      </w:pPr>
      <w:bookmarkStart w:id="404" w:name="loc_0052c22"/>
      <w:r>
        <w:t xml:space="preserve">[0052c22]</w:t>
      </w:r>
      <w:bookmarkEnd w:id="404"/>
    </w:p>
    <w:p>
      <w:pPr>
        <w:pStyle w:val="SHTKBlockLabel"/>
        <w:keepNext/>
      </w:pPr>
      <w:r>
        <w:t xml:space="preserve">원문</w:t>
      </w:r>
    </w:p>
    <w:p>
      <w:pPr>
        <w:pStyle w:val="SHTKSourceText"/>
      </w:pPr>
      <w:r>
        <w:t xml:space="preserve">又阿育王經云。昔佛在世時。與諸比丘及與阿難。前後圍遶入王舍城而行乞食。至於巷中見二小兒。一名德勝。二名無勝。弄土而戲。擁土作城。舍宅倉儲以土為麨。著於倉中。此二小兒。見佛相好金色光明遍照城內。德勝歡喜。掬倉中土名為麨者。奉上世尊而發願言。使我將來蓋於天地。廣設供養。緣是善根發願功德。</w:t>
      </w:r>
    </w:p>
    <w:p>
      <w:pPr>
        <w:pStyle w:val="SHTKBlockLabel"/>
        <w:keepNext/>
      </w:pPr>
      <w:r>
        <w:t xml:space="preserve">한국어 직역</w:t>
      </w:r>
    </w:p>
    <w:p>
      <w:pPr>
        <w:pStyle w:val="SHTKTranslationText"/>
      </w:pPr>
      <w:r>
        <w:t xml:space="preserve">또 《아육왕경》에서 다음과 같이 말한다. 옛날 부처님께서 세상에 계실 때, 여러 비구와 아난과 함께, 앞뒤로 둘러싸여 왕사성에 들어가 걸식하였다. 골목에 이르러 두 아이를 보았다. 한 아이는 덕승이라 하고, 두 번째 아이는 무승이라 하였다. 흙을 가지고 놀며, 흙을 모아 성을 만들고, 집과 창고를 만들며 흙을 미숫가루라고 하여, 창고 안에 넣어 두었다. 이 두 아이는, 부처님의 상호가 좋고 금빛 광명이 성 안을 두루 비추는 것을 보았다. 덕승은 기뻐하여, 창고 안의 흙 가운데 미숫가루라고 이름 붙인 것을 한 움큼 떠서, 세존께 받들어 올리고 발원하였다. 장래에 제가 하늘과 땅을 덮을 만큼 큰 사람이 되어, 널리 공양을 베풀게 해 주십시오. 이 선근과 발원의 공덕으로 말미암아,</w:t>
      </w:r>
    </w:p>
    <w:p>
      <w:pPr>
        <w:pStyle w:val="SHTKBlockLabel"/>
        <w:keepNext/>
      </w:pPr>
      <w:r>
        <w:t xml:space="preserve">원문</w:t>
      </w:r>
    </w:p>
    <w:p>
      <w:pPr>
        <w:pStyle w:val="SHTKSourceText"/>
      </w:pPr>
      <w:r>
        <w:t xml:space="preserve">佛般涅槃一百[20]年後。</w:t>
      </w:r>
    </w:p>
    <w:p>
      <w:pPr>
        <w:pStyle w:val="SHTKBlockLabel"/>
        <w:keepNext/>
      </w:pPr>
      <w:r>
        <w:t xml:space="preserve">한국어 직역</w:t>
      </w:r>
    </w:p>
    <w:p>
      <w:pPr>
        <w:pStyle w:val="SHTKTranslationText"/>
      </w:pPr>
      <w:r>
        <w:t xml:space="preserve">부처님께서 반열반하신 지 백 년 뒤,</w:t>
      </w:r>
    </w:p>
    <w:p>
      <w:pPr>
        <w:pStyle w:val="SHTKBlockLabel"/>
        <w:keepNext/>
      </w:pPr>
      <w:r>
        <w:t xml:space="preserve">교감·번역 메모</w:t>
      </w:r>
    </w:p>
    <w:p>
      <w:pPr>
        <w:pStyle w:val="SHTKNoteSummary"/>
      </w:pPr>
      <w:r>
        <w:t>교감 요약 | [CBETA 교감] 저본·대정장 저본의 「年」와 이문 「歲」를 비교한다.</w:t>
      </w:r>
    </w:p>
    <w:p>
      <w:pPr>
        <w:pStyle w:val="SHTKNoteDetail"/>
      </w:pPr>
      <w:r>
        <w:t>• 원교감 원문 | 年【大】，歲【宋】【元】【明】【宮】</w:t>
        <w:br/>
        <w:t>• 교감 번호 | 0052020</w:t>
        <w:br/>
        <w:t>• 저본 독법 | 年</w:t>
        <w:br/>
        <w:t>• 저본 적용 구절 | 佛般涅槃一百[20]年後。</w:t>
        <w:br/>
        <w:t>• 저본 기준 번역 | 부처님께서 반열반하신 지 백 년 뒤,</w:t>
        <w:br/>
        <w:t>• 이문 독법 | 歲</w:t>
        <w:br/>
        <w:t>• 이문 적용 구절 | 佛般涅槃一百歲後。</w:t>
        <w:br/>
        <w:t>• 이문 기준 번역 | [이문] 부처님께서 반열반하신 지 백 년 뒤.</w:t>
        <w:br/>
        <w:t>• 의미 차이 | 저본 독법 「年」와 비교 독법 「歲」의 차이이다.</w:t>
        <w:br/>
        <w:t>• 한국어 해설 | 「百年」과 「百歲」는 여기서 모두 백 년의 시간 간격을 뜻한다.</w:t>
        <w:br/>
        <w:t>• 번역 영향 판정 | [번역 차이 없음]</w:t>
        <w:br/>
        <w:t>• 출처 | CBETA T54n2123, 교감 번호 0052020.</w:t>
      </w:r>
    </w:p>
    <w:p>
      <w:pPr>
        <w:pStyle w:val="SHTKBlockLabel"/>
        <w:keepNext/>
      </w:pPr>
      <w:r>
        <w:t xml:space="preserve">원문</w:t>
      </w:r>
    </w:p>
    <w:p>
      <w:pPr>
        <w:pStyle w:val="SHTKSourceText"/>
      </w:pPr>
      <w:r>
        <w:t xml:space="preserve">作轉輪王。王閻浮提住華氏城。正法治世。號阿恕伽王。分佛舍利。而作八萬四千寶塔。其王信心。常請眾僧宮中供養。時王宮中有一婢使。最貧下賤。見王作福自剋責言。王先身時布施如來一掬土故。今得富貴。今日重作將來轉勝。我先身罪今日斯下。又復貧窮無可修福。將來轉賤。何有出期。思已啼哭。眾僧食訖。此婢掃地。糞掃中得一銅錢。以此一錢即施眾僧。心生歡喜。其後不久得病命終。生阿育王夫人腹中。滿足十月產生一女。端正殊妙世之少雙。</w:t>
      </w:r>
    </w:p>
    <w:p>
      <w:pPr>
        <w:pStyle w:val="SHTKBlockLabel"/>
        <w:keepNext/>
      </w:pPr>
      <w:r>
        <w:t xml:space="preserve">한국어 직역</w:t>
      </w:r>
    </w:p>
    <w:p>
      <w:pPr>
        <w:pStyle w:val="SHTKTranslationText"/>
      </w:pPr>
      <w:r>
        <w:t xml:space="preserve">전륜왕이 되었고, 염부제를 다스리며 화씨성에 머물렀다. 정법으로 세상을 다스렸으며, 아수하왕이라 불렸다. 부처님의 사리를 나누어, 팔만사천 보탑을 세웠다. 그 왕은 믿음이 깊어, 늘 승가 대중을 궁중으로 청하여 공양하였다. 그때 왕궁 안에 한 계집종이 있었는데, 가장 가난하고 천하였다. 왕이 복을 짓는 것을 보고 스스로를 꾸짖으며 말하였다. 왕은 전생에 여래께 흙 한 움큼을 보시한 까닭으로, 지금 부귀를 얻었다. 오늘 다시 복을 지으니 장래에는 더욱 뛰어날 것이다. 나는 전생의 죄 때문에 오늘 이처럼 천하다. 또 가난하여 닦을 복도 없으니, 장래에는 더욱 천해질 것이다. 어찌 벗어날 때가 있겠는가? 생각을 마치고 울었다. 승가 대중의 식사가 끝나자, 이 계집종이 땅을 쓸다가, 쓰레기 가운데 동전 한 닢을 얻었다. 이 한 닢을 곧 승가 대중에게 보시하고, 마음으로 기뻐하였다. 그 뒤 오래지 않아 병이 들어 목숨을 마치고, 아육왕의 부인 뱃속에 태어났다. 열 달이 차서 딸 하나를 낳았는데, 단정하고 빼어나 세상에 짝할 이가 드물었다.</w:t>
      </w:r>
    </w:p>
    <w:p>
      <w:pPr>
        <w:pStyle w:val="SHTKBlockLabel"/>
        <w:keepNext/>
      </w:pPr>
      <w:r>
        <w:t xml:space="preserve">원문</w:t>
      </w:r>
    </w:p>
    <w:p>
      <w:pPr>
        <w:pStyle w:val="SHTKSourceText"/>
      </w:pPr>
      <w:r>
        <w:t xml:space="preserve">其女右手恒常急[1]捲。</w:t>
      </w:r>
    </w:p>
    <w:p>
      <w:pPr>
        <w:pStyle w:val="SHTKBlockLabel"/>
        <w:keepNext/>
      </w:pPr>
      <w:r>
        <w:t xml:space="preserve">한국어 직역</w:t>
      </w:r>
    </w:p>
    <w:p>
      <w:pPr>
        <w:pStyle w:val="SHTKTranslationText"/>
      </w:pPr>
      <w:r>
        <w:t xml:space="preserve">그 딸의 오른손은 늘 단단히 주먹을 쥐고 있었다.</w:t>
      </w:r>
    </w:p>
    <w:p>
      <w:pPr>
        <w:pStyle w:val="SHTKBlockLabel"/>
        <w:keepNext/>
      </w:pPr>
      <w:r>
        <w:t xml:space="preserve">교감·번역 메모</w:t>
      </w:r>
    </w:p>
    <w:p>
      <w:pPr>
        <w:pStyle w:val="SHTKNoteSummary"/>
      </w:pPr>
      <w:r>
        <w:t>교감 요약 | [CBETA 교감] 저본·대정장 저본의 「捲」와 이문 「拳」를 비교한다.</w:t>
      </w:r>
    </w:p>
    <w:p>
      <w:pPr>
        <w:pStyle w:val="SHTKNoteDetail"/>
      </w:pPr>
      <w:r>
        <w:t>• 원교감 원문 | 捲【大】，拳【宋】【元】【明】【宮】</w:t>
        <w:br/>
        <w:t>• 교감 번호 | 0053001</w:t>
        <w:br/>
        <w:t>• 저본 독법 | 捲</w:t>
        <w:br/>
        <w:t>• 저본 적용 구절 | 其女右手恒常急[1]捲。</w:t>
        <w:br/>
        <w:t>• 저본 기준 번역 | 그 딸의 오른손은 늘 단단히 주먹을 쥐고 있었다.</w:t>
        <w:br/>
        <w:t>• 이문 독법 | 拳</w:t>
        <w:br/>
        <w:t>• 이문 적용 구절 | 其女右手恒常急拳。</w:t>
        <w:br/>
        <w:t>• 이문 기준 번역 | [이문] 그 딸의 오른손은 늘 단단히 주먹을 쥐고 있었다.</w:t>
        <w:br/>
        <w:t>• 의미 차이 | 저본 독법 「捲」와 비교 독법 「拳」의 차이이다.</w:t>
        <w:br/>
        <w:t>• 한국어 해설 | 「急捲」은 손이 굽혀 말린 상태를, 「急拳」은 주먹을 꽉 쥔 상태를 더 직접적으로 나타낸다.</w:t>
        <w:br/>
        <w:t>• 번역 영향 판정 | [표현 차이]</w:t>
        <w:br/>
        <w:t>• 출처 | CBETA T54n2123, 교감 번호 0053001.</w:t>
      </w:r>
    </w:p>
    <w:p>
      <w:pPr>
        <w:pStyle w:val="SHTKBlockLabel"/>
        <w:keepNext/>
      </w:pPr>
      <w:r>
        <w:t xml:space="preserve">원문</w:t>
      </w:r>
    </w:p>
    <w:p>
      <w:pPr>
        <w:pStyle w:val="SHTKSourceText"/>
      </w:pPr>
      <w:r>
        <w:t xml:space="preserve">年滿五歲。夫人白王。所生女子手常拳。王即喚來抱著膝上。王為摩手。手即尋開。當於掌中有一金錢。隨取隨生而無窮盡。須臾之間金錢滿藏。王怪所以。即將往問夜奢羅漢上座。此女先身作何福德。於手掌中有此金錢。取已無窮。上座答言。此女先身是王宮人。於糞掃中得一銅錢。布施眾僧。以此善根得生王家。以為王女。緣昔一錢布施眾僧善根因緣。恒常手中把一大金錢。取無窮盡。又雜寶藏經云。昔耆闍崛山中多有僧住。諸方人聞送供者眾。有一貧窮乞索女人。見諸長者送供詣山。作是念言。此必作會。我當往乞。便向山中。見諸長者以種種食供養眾僧。自思惟言。彼諸人等。先世修福今日富貴。今復重作未來轉勝。</w:t>
      </w:r>
    </w:p>
    <w:p>
      <w:pPr>
        <w:pStyle w:val="SHTKBlockLabel"/>
        <w:keepNext/>
      </w:pPr>
      <w:r>
        <w:t xml:space="preserve">한국어 직역</w:t>
      </w:r>
    </w:p>
    <w:p>
      <w:pPr>
        <w:pStyle w:val="SHTKTranslationText"/>
      </w:pPr>
      <w:r>
        <w:t xml:space="preserve">나이가 다섯 살이 되자, 부인이 왕에게 아뢰었다. 낳은 딸이 손을 늘 움켜쥐고 있습니다. 왕은 곧 딸을 불러 무릎 위에 안았다. 왕이 손을 어루만지자, 손이 곧 펴졌다. 그 손바닥 안에 금전 한 닢이 있었고, 꺼내면 또 생겨 끝이 없었다. 잠깐 사이에 금전이 창고를 가득 채웠다. 왕은 그 까닭을 괴이하게 여겨, 곧 데리고 가서 야사 아라한 상좌에게 물었다. 이 딸은 전생에 어떤 복덕을 지었기에, 손바닥 안에 이런 금전이 있어, 꺼내도 끝이 없습니까? 상좌가 대답하였다. 이 딸은 전생에 왕궁의 사람이었습니다. 쓰레기 가운데서 동전 한 닢을 얻어, 승가 대중에게 보시하였습니다. 이 선근으로 왕가에 태어나, 왕의 딸이 된 것입니다. 옛날 한 닢을 승가 대중에게 보시한 선근의 인연으로, 항상 손 안에 큰 금전 한 닢을 쥐고 있고, 꺼내도 끝이 없는 것입니다. 또 《잡보장경》에서 다음과 같이 말한다. 옛날 기사굴산에 많은 승려가 머물렀다. 여러 지방의 사람들이 소문을 듣고 공양을 보내는 이가 많았다. 한 가난한 걸식 여인이 있었는데, 여러 장자들이 공양을 보내 산으로 가는 것을 보고, 이렇게 생각하였다. 틀림없이 법회를 여는 것이리라. 나도 가서 걸식해야겠다. 곧 산으로 향하였다. 여러 장자들이 갖가지 음식으로 승가 대중을 공양하는 것을 보고, 스스로 생각하였다. 저 사람들은, 전생에 복을 닦았으므로 오늘 부귀하다. 지금 다시 복을 지으니 미래에는 더욱 뛰어날 것이다.</w:t>
      </w:r>
    </w:p>
    <w:p>
      <w:pPr>
        <w:pStyle w:val="SHTKBlockLabel"/>
        <w:keepNext/>
      </w:pPr>
      <w:r>
        <w:t xml:space="preserve">원문</w:t>
      </w:r>
    </w:p>
    <w:p>
      <w:pPr>
        <w:pStyle w:val="SHTKSourceText"/>
      </w:pPr>
      <w:r>
        <w:t xml:space="preserve">[2]我先不修今世窮苦。</w:t>
      </w:r>
    </w:p>
    <w:p>
      <w:pPr>
        <w:pStyle w:val="SHTKBlockLabel"/>
        <w:keepNext/>
      </w:pPr>
      <w:r>
        <w:t xml:space="preserve">한국어 직역</w:t>
      </w:r>
    </w:p>
    <w:p>
      <w:pPr>
        <w:pStyle w:val="SHTKTranslationText"/>
      </w:pPr>
      <w:r>
        <w:t xml:space="preserve">나는 전생에 닦지 않았으므로 금생에 가난하고 괴롭다.</w:t>
      </w:r>
    </w:p>
    <w:p>
      <w:pPr>
        <w:pStyle w:val="SHTKBlockLabel"/>
        <w:keepNext/>
      </w:pPr>
      <w:r>
        <w:t xml:space="preserve">교감·번역 메모</w:t>
      </w:r>
    </w:p>
    <w:p>
      <w:pPr>
        <w:pStyle w:val="SHTKNoteSummary"/>
      </w:pPr>
      <w:r>
        <w:t>교감 요약 | [CBETA 교감] 저본·대정장 저본의 「我先」와 이문 「先我」를 비교한다.</w:t>
      </w:r>
    </w:p>
    <w:p>
      <w:pPr>
        <w:pStyle w:val="SHTKNoteDetail"/>
      </w:pPr>
      <w:r>
        <w:t>• 원교감 원문 | 我先【大】，先我【宋】【元】【明】【宮】</w:t>
        <w:br/>
        <w:t>• 교감 번호 | 0053002</w:t>
        <w:br/>
        <w:t>• 저본 독법 | 我先</w:t>
        <w:br/>
        <w:t>• 저본 적용 구절 | [2]我先不修今世窮苦。</w:t>
        <w:br/>
        <w:t>• 저본 기준 번역 | 나는 전생에 닦지 않았으므로 금생에 가난하고 괴롭다.</w:t>
        <w:br/>
        <w:t>• 이문 독법 | 先我</w:t>
        <w:br/>
        <w:t>• 이문 적용 구절 | 先我不修今世窮苦。</w:t>
        <w:br/>
        <w:t>• 이문 기준 번역 | [이문] 나는 이전에 복을 닦지 않아 금생에 가난하고 괴롭다.</w:t>
        <w:br/>
        <w:t>• 의미 차이 | 저본 독법 「我先」와 비교 독법 「先我」의 차이이다.</w:t>
        <w:br/>
        <w:t>• 한국어 해설 | 「我先」과 「先我」는 어순 차이일 뿐 ‘나는 이전에’라는 핵심 의미가 같다.</w:t>
        <w:br/>
        <w:t>• 번역 영향 판정 | [번역 차이 없음]</w:t>
        <w:br/>
        <w:t>• 출처 | CBETA T54n2123, 교감 번호 0053002.</w:t>
      </w:r>
    </w:p>
    <w:p>
      <w:pPr>
        <w:pStyle w:val="SHTKBlockLabel"/>
        <w:keepNext/>
      </w:pPr>
      <w:r>
        <w:t xml:space="preserve">원문</w:t>
      </w:r>
    </w:p>
    <w:p>
      <w:pPr>
        <w:pStyle w:val="SHTKSourceText"/>
      </w:pPr>
      <w:r>
        <w:t xml:space="preserve">今若不作未來轉劇。思已啼哭。先於糞中拾得兩錢。恒常保惜。</w:t>
      </w:r>
    </w:p>
    <w:p>
      <w:pPr>
        <w:pStyle w:val="SHTKBlockLabel"/>
        <w:keepNext/>
      </w:pPr>
      <w:r>
        <w:t xml:space="preserve">한국어 직역</w:t>
      </w:r>
    </w:p>
    <w:p>
      <w:pPr>
        <w:pStyle w:val="SHTKTranslationText"/>
      </w:pPr>
      <w:r>
        <w:t xml:space="preserve">지금도 짓지 않는다면 미래에는 더욱 심해질 것이다. 생각을 마치고 울었다. 전에 쓰레기 가운데서 동전 두 닢을 주워, 늘 아껴 간직하고 있었다.</w:t>
      </w:r>
    </w:p>
    <w:p>
      <w:pPr>
        <w:pStyle w:val="SHTKBlockLabel"/>
        <w:keepNext/>
      </w:pPr>
      <w:r>
        <w:t xml:space="preserve">원문</w:t>
      </w:r>
    </w:p>
    <w:p>
      <w:pPr>
        <w:pStyle w:val="SHTKSourceText"/>
      </w:pPr>
      <w:r>
        <w:t xml:space="preserve">[＊]以後乞索不得之時。</w:t>
      </w:r>
    </w:p>
    <w:p>
      <w:pPr>
        <w:pStyle w:val="SHTKBlockLabel"/>
        <w:keepNext/>
      </w:pPr>
      <w:r>
        <w:t xml:space="preserve">한국어 직역</w:t>
      </w:r>
    </w:p>
    <w:p>
      <w:pPr>
        <w:pStyle w:val="SHTKTranslationText"/>
      </w:pPr>
      <w:r>
        <w:t xml:space="preserve">나중에 걸식해도 얻지 못할 때,</w:t>
      </w:r>
    </w:p>
    <w:p>
      <w:pPr>
        <w:pStyle w:val="SHTKBlockLabel"/>
        <w:keepNext/>
      </w:pPr>
      <w:r>
        <w:t xml:space="preserve">교감·번역 메모</w:t>
      </w:r>
    </w:p>
    <w:p>
      <w:pPr>
        <w:pStyle w:val="SHTKNoteSummary"/>
      </w:pPr>
      <w:r>
        <w:t>교감 요약 | [CBETA 교감] 선행 교감 0051005의 [＊] 반복 적용: 「以」와 「已」를 비교한다.</w:t>
      </w:r>
    </w:p>
    <w:p>
      <w:pPr>
        <w:pStyle w:val="SHTKNoteDetail"/>
      </w:pPr>
      <w:r>
        <w:t>• 원교감 원문 | 以【大】＊，已【宋】【元】【明】【宮】＊</w:t>
        <w:br/>
        <w:t>• 교감 번호 | 0051005</w:t>
        <w:br/>
        <w:t>• 저본 독법 | 以</w:t>
        <w:br/>
        <w:t>• 저본 적용 구절 | [＊]以後乞索不得之時。</w:t>
        <w:br/>
        <w:t>• 저본 기준 번역 | 나중에 걸식해도 얻지 못할 때,</w:t>
        <w:br/>
        <w:t>• 이문 독법 | 已</w:t>
        <w:br/>
        <w:t>• 이문 적용 구절 | 已後乞索不得之時。</w:t>
        <w:br/>
        <w:t>• 이문 기준 번역 | [이문] 그때부터 지금까지 …</w:t>
        <w:br/>
        <w:t>• 의미 차이 | 저본 독법 「以」와 비교 독법 「已」의 차이이다.</w:t>
        <w:br/>
        <w:t>• 한국어 해설 | 「從是以來」와 「從是已來」는 모두 ‘그때부터 지금까지’라는 뜻이다.</w:t>
        <w:br/>
        <w:t>• 번역 영향 판정 | [번역 차이 없음]</w:t>
        <w:br/>
        <w:t>• 출처 | CBETA T54n2123, 교감 번호 0051005.</w:t>
      </w:r>
    </w:p>
    <w:p>
      <w:pPr>
        <w:pStyle w:val="SHTKBlockLabel"/>
        <w:keepNext/>
      </w:pPr>
      <w:r>
        <w:t xml:space="preserve">원문</w:t>
      </w:r>
    </w:p>
    <w:p>
      <w:pPr>
        <w:pStyle w:val="SHTKSourceText"/>
      </w:pPr>
      <w:r>
        <w:t xml:space="preserve">當用買食。我今持以布施眾僧分。一二日不得食。意伺僧食訖即便布施。維那僧前欲為呪願。上座不聽。自為呪願。復留食施。</w:t>
      </w:r>
    </w:p>
    <w:p>
      <w:pPr>
        <w:pStyle w:val="SHTKBlockLabel"/>
        <w:keepNext/>
      </w:pPr>
      <w:r>
        <w:t xml:space="preserve">한국어 직역</w:t>
      </w:r>
    </w:p>
    <w:p>
      <w:pPr>
        <w:pStyle w:val="SHTKTranslationText"/>
      </w:pPr>
      <w:r>
        <w:t xml:space="preserve">이것으로 음식을 사려고 한 것이다. 나는 지금 이것을 가지고 승가 대중 몫으로 보시하겠다. 하루나 이틀 동안 음식을 얻지 못하더라도, 승가의 식사가 끝나기를 기다렸다가 곧 보시하였다. 유나가 승가 앞에서 축원하려 하자, 상좌가 허락하지 않고, 스스로 축원해 주었다. 또 음식을 남겨 그 여인에게 주었다.</w:t>
      </w:r>
    </w:p>
    <w:p>
      <w:pPr>
        <w:pStyle w:val="SHTKBlockLabel"/>
        <w:keepNext/>
      </w:pPr>
      <w:r>
        <w:t xml:space="preserve">원문</w:t>
      </w:r>
    </w:p>
    <w:p>
      <w:pPr>
        <w:pStyle w:val="SHTKSourceText"/>
      </w:pPr>
      <w:r>
        <w:t xml:space="preserve">諸人既見上座乞食諸人亦與。</w:t>
      </w:r>
    </w:p>
    <w:p>
      <w:pPr>
        <w:pStyle w:val="SHTKBlockLabel"/>
        <w:keepNext/>
      </w:pPr>
      <w:r>
        <w:t xml:space="preserve">한국어 직역</w:t>
      </w:r>
    </w:p>
    <w:p>
      <w:pPr>
        <w:pStyle w:val="SHTKTranslationText"/>
      </w:pPr>
      <w:r>
        <w:t xml:space="preserve">여러 사람도 상좌가 그 걸식 여인에게 음식을 주는 것을 보고 함께 주었다.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女大歡喜云。我得果報。將食出外。到一樹下食訖而臥。施福所感黃雲覆之。時值國王最大夫人亡來七日。王遣人訪。誰有福德應為夫人。使與相師至彼樹下。見此女人。相師占之。此女福德堪為夫人。即以香湯沐浴清淨。與彼夫人衣服令著。大小相稱。千乘萬騎。將至王所。王見歡喜心甚敬重。後時自念。我今所以得是福報。緣以兩錢施僧故爾。當知彼僧便為於我有大重恩。即白王言。</w:t>
      </w:r>
    </w:p>
    <w:p>
      <w:pPr>
        <w:pStyle w:val="SHTKBlockLabel"/>
        <w:keepNext/>
      </w:pPr>
      <w:r>
        <w:t xml:space="preserve">한국어 직역</w:t>
      </w:r>
    </w:p>
    <w:p>
      <w:pPr>
        <w:pStyle w:val="SHTKTranslationText"/>
      </w:pPr>
      <w:r>
        <w:t xml:space="preserve">여인은 크게 기뻐하며 말하였다. 나는 과보를 얻었다. 음식을 가지고 밖으로 나가, 한 나무 아래에 이르러 먹고 누웠다. 보시의 복이 감응하여 누런 구름이 그를 덮었다. 마침 그 나라 왕의 큰 부인이 죽은 지 칠 일이 되었다. 왕은 사람을 보내 찾아보게 하였다. 누가 복덕이 있어 부인이 될 만한가? 사신이 관상가와 함께 그 나무 아래에 이르러, 이 여인을 보았다. 관상가가 점쳐 말하였다. 이 여인은 복덕이 있어 부인이 될 만합니다. 곧 향기로운 물로 목욕시켜 깨끗하게 하고, 저 부인의 옷을 주어 입게 하니, 크고 작은 것이 꼭 맞았다. 천 대의 수레와 만 명의 기병으로, 왕에게 데리고 갔다. 왕은 보고 기뻐하여 마음으로 매우 공경하고 소중히 여겼다. 뒤에 여인은 스스로 생각하였다. 내가 지금 이 복보를 얻은 것은, 동전 두 닢을 승가에 보시한 까닭이다. 마땅히 저 승가가 나에게 큰 은혜가 있다고 알아야 한다. 곧 왕에게 아뢰었다.</w:t>
      </w:r>
    </w:p>
    <w:p>
      <w:pPr>
        <w:pStyle w:val="SHTKBlockLabel"/>
        <w:keepNext/>
      </w:pPr>
      <w:r>
        <w:t xml:space="preserve">원문</w:t>
      </w:r>
    </w:p>
    <w:p>
      <w:pPr>
        <w:pStyle w:val="SHTKSourceText"/>
      </w:pPr>
      <w:r>
        <w:t xml:space="preserve">我先[3]斯賤。</w:t>
      </w:r>
    </w:p>
    <w:p>
      <w:pPr>
        <w:pStyle w:val="SHTKBlockLabel"/>
        <w:keepNext/>
      </w:pPr>
      <w:r>
        <w:t xml:space="preserve">한국어 직역</w:t>
      </w:r>
    </w:p>
    <w:p>
      <w:pPr>
        <w:pStyle w:val="SHTKTranslationText"/>
      </w:pPr>
      <w:r>
        <w:t xml:space="preserve">저는 본래 이렇게 천한 사람이었는데,</w:t>
      </w:r>
    </w:p>
    <w:p>
      <w:pPr>
        <w:pStyle w:val="SHTKBlockLabel"/>
        <w:keepNext/>
      </w:pPr>
      <w:r>
        <w:t xml:space="preserve">교감·번역 메모</w:t>
      </w:r>
    </w:p>
    <w:p>
      <w:pPr>
        <w:pStyle w:val="SHTKNoteSummary"/>
      </w:pPr>
      <w:r>
        <w:t>교감 요약 | [CBETA 교감] 저본·대정장 저본의 「斯」와 이문 「廝」를 비교한다.</w:t>
      </w:r>
    </w:p>
    <w:p>
      <w:pPr>
        <w:pStyle w:val="SHTKNoteDetail"/>
      </w:pPr>
      <w:r>
        <w:t>• 원교감 원문 | 斯【大】，廝【明】</w:t>
        <w:br/>
        <w:t>• 교감 번호 | 0053003</w:t>
        <w:br/>
        <w:t>• 저본 독법 | 斯</w:t>
        <w:br/>
        <w:t>• 저본 적용 구절 | 我先[3]斯賤。</w:t>
        <w:br/>
        <w:t>• 저본 기준 번역 | 저는 본래 이렇게 천한 사람이었는데,</w:t>
        <w:br/>
        <w:t>• 이문 독법 | 廝</w:t>
        <w:br/>
        <w:t>• 이문 적용 구절 | 我先廝賤。</w:t>
        <w:br/>
        <w:t>• 이문 기준 번역 | [이문] 저는 본래 천한 하인이었습니다.</w:t>
        <w:br/>
        <w:t>• 의미 차이 | 저본 독법 「斯」와 비교 독법 「廝」의 차이이다.</w:t>
        <w:br/>
        <w:t>• 한국어 해설 | 「斯賤」은 ‘이처럼 천함’으로 읽히고 「廝賤」은 ‘천한 사람/하인 신분’을 더 직접적으로 가리킨다.</w:t>
        <w:br/>
        <w:t>• 번역 영향 판정 | [표현 차이]</w:t>
        <w:br/>
        <w:t>• 출처 | CBETA T54n2123, 교감 번호 0053003.</w:t>
      </w:r>
    </w:p>
    <w:p>
      <w:pPr>
        <w:pStyle w:val="SHTKBlockLabel"/>
        <w:keepNext/>
      </w:pPr>
      <w:r>
        <w:t xml:space="preserve">원문</w:t>
      </w:r>
    </w:p>
    <w:p>
      <w:pPr>
        <w:pStyle w:val="SHTKSourceText"/>
      </w:pPr>
      <w:r>
        <w:t xml:space="preserve">王見[4]洗拔得為人次。</w:t>
      </w:r>
    </w:p>
    <w:p>
      <w:pPr>
        <w:pStyle w:val="SHTKBlockLabel"/>
        <w:keepNext/>
      </w:pPr>
      <w:r>
        <w:t xml:space="preserve">한국어 직역</w:t>
      </w:r>
    </w:p>
    <w:p>
      <w:pPr>
        <w:pStyle w:val="SHTKTranslationText"/>
      </w:pPr>
      <w:r>
        <w:t xml:space="preserve">왕께서 발탁해 주셔서 사람답게 되었습니다. [구문 불확실]</w:t>
      </w:r>
    </w:p>
    <w:p>
      <w:pPr>
        <w:pStyle w:val="SHTKBlockLabel"/>
        <w:keepNext/>
      </w:pPr>
      <w:r>
        <w:t xml:space="preserve">교감·번역 메모</w:t>
      </w:r>
    </w:p>
    <w:p>
      <w:pPr>
        <w:pStyle w:val="SHTKNoteSummary"/>
      </w:pPr>
      <w:r>
        <w:t>교감 요약 | [CBETA 교감] 저본·대정장 저본의 「洗」와 이문 「濟」를 비교한다.</w:t>
      </w:r>
    </w:p>
    <w:p>
      <w:pPr>
        <w:pStyle w:val="SHTKNoteDetail"/>
      </w:pPr>
      <w:r>
        <w:t>• 원교감 원문 | 洗【大】，濟【明】</w:t>
        <w:br/>
        <w:t>• 교감 번호 | 0053004</w:t>
        <w:br/>
        <w:t>• 저본 독법 | 洗</w:t>
        <w:br/>
        <w:t>• 저본 적용 구절 | 王見[4]洗拔得為人次。</w:t>
        <w:br/>
        <w:t>• 저본 기준 번역 | 왕께서 발탁해 주셔서 사람답게 되었습니다. [구문 불확실]</w:t>
        <w:br/>
        <w:t>• 이문 독법 | 濟</w:t>
        <w:br/>
        <w:t>• 이문 적용 구절 | 王見濟拔得為人次。</w:t>
        <w:br/>
        <w:t>• 이문 기준 번역 | [이문] 왕께서 구제하여 발탁해 주셔서 사람답게 되었습니다.</w:t>
        <w:br/>
        <w:t>• 의미 차이 | 저본 독법 「洗」와 비교 독법 「濟」의 차이이다.</w:t>
        <w:br/>
        <w:t>• 한국어 해설 | 저본 「洗拔」은 ‘씻어 건져 올리다’처럼 읽혀 문맥이 불안정하지만 이문 「濟拔」은 ‘구제하여 뽑아내다’로서 왕이 천한 신분에서 구제했다는 뜻이 분명하다.</w:t>
        <w:br/>
        <w:t>• 번역 영향 판정 | [의미 차이 있음]</w:t>
        <w:br/>
        <w:t>• 번역문 표시 | [구문 불확실]·[이문 검토 필요]</w:t>
        <w:br/>
        <w:t>• 출처 | CBETA T54n2123, 교감 번호 0053004.</w:t>
      </w:r>
    </w:p>
    <w:p>
      <w:pPr>
        <w:pStyle w:val="SHTKBlockLabel"/>
        <w:keepNext/>
      </w:pPr>
      <w:r>
        <w:t xml:space="preserve">원문</w:t>
      </w:r>
    </w:p>
    <w:p>
      <w:pPr>
        <w:pStyle w:val="SHTKSourceText"/>
      </w:pPr>
      <w:r>
        <w:t xml:space="preserve">願聽往彼僧所報恩。王言隨意。夫人即便車載飲食及以珍寶。</w:t>
      </w:r>
    </w:p>
    <w:p>
      <w:pPr>
        <w:pStyle w:val="SHTKBlockLabel"/>
        <w:keepNext/>
      </w:pPr>
      <w:r>
        <w:t xml:space="preserve">한국어 직역</w:t>
      </w:r>
    </w:p>
    <w:p>
      <w:pPr>
        <w:pStyle w:val="SHTKTranslationText"/>
      </w:pPr>
      <w:r>
        <w:t xml:space="preserve">원컨대 저 승가에 가서 은혜를 갚도록 허락해 주십시오. 왕이 말하였다. 마음대로 하라. 부인은 곧 수레에 음식과 진귀한 보물을 싣고,</w:t>
      </w:r>
    </w:p>
    <w:p>
      <w:pPr>
        <w:pStyle w:val="SHTKBlockLabel"/>
        <w:keepNext/>
      </w:pPr>
      <w:r>
        <w:t xml:space="preserve">원문</w:t>
      </w:r>
    </w:p>
    <w:p>
      <w:pPr>
        <w:pStyle w:val="SHTKSourceText"/>
      </w:pPr>
      <w:r>
        <w:t xml:space="preserve">詣[5]山布施。</w:t>
      </w:r>
    </w:p>
    <w:p>
      <w:pPr>
        <w:pStyle w:val="SHTKBlockLabel"/>
        <w:keepNext/>
      </w:pPr>
      <w:r>
        <w:t xml:space="preserve">한국어 직역</w:t>
      </w:r>
    </w:p>
    <w:p>
      <w:pPr>
        <w:pStyle w:val="SHTKTranslationText"/>
      </w:pPr>
      <w:r>
        <w:t xml:space="preserve">산으로 가서 보시하였다.</w:t>
      </w:r>
    </w:p>
    <w:p>
      <w:pPr>
        <w:pStyle w:val="SHTKBlockLabel"/>
        <w:keepNext/>
      </w:pPr>
      <w:r>
        <w:t xml:space="preserve">교감·번역 메모</w:t>
      </w:r>
    </w:p>
    <w:p>
      <w:pPr>
        <w:pStyle w:val="SHTKNoteSummary"/>
      </w:pPr>
      <w:r>
        <w:t>교감 요약 | [CBETA 교감] 저본·대정장 저본의 「山」와 이문 「寺」를 비교한다.</w:t>
      </w:r>
    </w:p>
    <w:p>
      <w:pPr>
        <w:pStyle w:val="SHTKNoteDetail"/>
      </w:pPr>
      <w:r>
        <w:t>• 원교감 원문 | 山【大】，寺【宋】【元】【明】【宮】</w:t>
        <w:br/>
        <w:t>• 교감 번호 | 0053005</w:t>
        <w:br/>
        <w:t>• 저본 독법 | 山</w:t>
        <w:br/>
        <w:t>• 저본 적용 구절 | 詣[5]山布施。</w:t>
        <w:br/>
        <w:t>• 저본 기준 번역 | 산으로 가서 보시하였다.</w:t>
        <w:br/>
        <w:t>• 이문 독법 | 寺</w:t>
        <w:br/>
        <w:t>• 이문 적용 구절 | 詣寺布施。</w:t>
        <w:br/>
        <w:t>• 이문 기준 번역 | [이문] 절에 가서 보시하였다.</w:t>
        <w:br/>
        <w:t>• 의미 차이 | 저본 독법 「山」와 비교 독법 「寺」의 차이이다.</w:t>
        <w:br/>
        <w:t>• 한국어 해설 | 「詣山」은 산으로 간다는 뜻이고 「詣寺」는 절로 간다는 뜻이다. 보시 장소가 달라진다.</w:t>
        <w:br/>
        <w:t>• 번역 영향 판정 | [의미 차이 있음]</w:t>
        <w:br/>
        <w:t>• 출처 | CBETA T54n2123, 교감 번호 0053005.</w:t>
      </w:r>
    </w:p>
    <w:p>
      <w:pPr>
        <w:pStyle w:val="SHTKBlockLabel"/>
        <w:keepNext/>
      </w:pPr>
      <w:r>
        <w:t xml:space="preserve">원문</w:t>
      </w:r>
    </w:p>
    <w:p>
      <w:pPr>
        <w:pStyle w:val="SHTKSourceText"/>
      </w:pPr>
      <w:r>
        <w:t xml:space="preserve">上座即遣維那呪願。不自呪願。夫人念言。前施兩錢見為呪願。今載珍寶不為呪願。年少比丘亦嫌此事。上座爾時語夫人言。心念嫌我。兩錢施時為我呪願。今載珍寶不為呪願。我佛法中。唯貴善心不貴珍寶。夫人先施兩錢之時善心極勝。今施珍寶吾我貢高。是以我今不為呪願。諸年少等亦莫嫌我。年少比丘聞已慚愧。悉皆獲得須陀洹果。夫人聽法慚愧。亦得須陀洹果。</w:t>
      </w:r>
    </w:p>
    <w:p>
      <w:pPr>
        <w:pStyle w:val="SHTKBlockLabel"/>
        <w:keepNext/>
      </w:pPr>
      <w:r>
        <w:t xml:space="preserve">한국어 직역</w:t>
      </w:r>
    </w:p>
    <w:p>
      <w:pPr>
        <w:pStyle w:val="SHTKTranslationText"/>
      </w:pPr>
      <w:r>
        <w:t xml:space="preserve">상좌는 곧 유나를 시켜 축원하게 하고, 스스로는 축원하지 않았다. 부인이 생각하였다. 전에 동전 두 닢을 보시했을 때에는 나를 위하여 축원해 주더니, 지금 진귀한 보물을 수레에 싣고 왔는데도 축원해 주지 않는구나. 젊은 비구들도 이 일을 못마땅하게 여겼다. 상좌가 그때 부인에게 말하였다. 마음속으로 나를 못마땅하게 여기고 있군요. 동전 두 닢을 보시했을 때에는 내가 축원해 주었는데, 지금 진귀한 보물을 수레에 싣고 왔는데도 축원하지 않는다고 생각하는군요. 우리 불법에서는, 오직 선한 마음을 귀하게 여기고 진귀한 보물을 귀하게 여기지 않습니다. 부인이 전에 동전 두 닢을 보시했을 때에는 선한 마음이 지극히 뛰어났으나, 지금 진귀한 보물을 보시하면서는 아상과 교만이 높아졌습니다. 그래서 내가 지금 축원하지 않은 것입니다. 여러 젊은 비구들도 나를 못마땅하게 여기지 마십시오. 젊은 비구들은 듣고 부끄러워하며, 모두 수다원과를 얻었다. 부인도 법을 듣고 부끄러워하여, 또한 수다원과를 얻었다.</w:t>
      </w:r>
    </w:p>
    <w:p>
      <w:pPr>
        <w:pStyle w:val="SHTKBlockLabel"/>
        <w:keepNext/>
      </w:pPr>
      <w:r>
        <w:t xml:space="preserve">위치표지</w:t>
      </w:r>
    </w:p>
    <w:p>
      <w:pPr>
        <w:pStyle w:val="SHTKPositionMarker"/>
      </w:pPr>
      <w:bookmarkStart w:id="405" w:name="loc_0053b23"/>
      <w:r>
        <w:t xml:space="preserve">[0053b23]</w:t>
      </w:r>
      <w:bookmarkEnd w:id="405"/>
    </w:p>
    <w:p>
      <w:pPr>
        <w:pStyle w:val="SHTKBlockLabel"/>
        <w:keepNext/>
      </w:pPr>
      <w:r>
        <w:t xml:space="preserve">원문</w:t>
      </w:r>
    </w:p>
    <w:p>
      <w:pPr>
        <w:pStyle w:val="SHTKSourceText"/>
      </w:pPr>
      <w:r>
        <w:t xml:space="preserve">又雜寶藏經云。昔拘留沙國有惡生王。詣園堂上見一金猫。從東北角入。西南角出。</w:t>
      </w:r>
    </w:p>
    <w:p>
      <w:pPr>
        <w:pStyle w:val="SHTKBlockLabel"/>
        <w:keepNext/>
      </w:pPr>
      <w:r>
        <w:t xml:space="preserve">한국어 직역</w:t>
      </w:r>
    </w:p>
    <w:p>
      <w:pPr>
        <w:pStyle w:val="SHTKTranslationText"/>
      </w:pPr>
      <w:r>
        <w:t xml:space="preserve">또 《잡보장경》에서 다음과 같이 말한다. 옛날 구류사국에 악생왕이 있었다. 동산의 대청에 갔다가 금빛 고양이 한 마리를 보았는데, 동북쪽 모서리로 들어가, 서남쪽 모서리로 나왔다.</w:t>
      </w:r>
    </w:p>
    <w:p>
      <w:pPr>
        <w:pStyle w:val="SHTKBlockLabel"/>
        <w:keepNext/>
      </w:pPr>
      <w:r>
        <w:t xml:space="preserve">원문</w:t>
      </w:r>
    </w:p>
    <w:p>
      <w:pPr>
        <w:pStyle w:val="SHTKSourceText"/>
      </w:pPr>
      <w:r>
        <w:t xml:space="preserve">[6]王時見已即遣人掘。</w:t>
      </w:r>
    </w:p>
    <w:p>
      <w:pPr>
        <w:pStyle w:val="SHTKBlockLabel"/>
        <w:keepNext/>
      </w:pPr>
      <w:r>
        <w:t xml:space="preserve">한국어 직역</w:t>
      </w:r>
    </w:p>
    <w:p>
      <w:pPr>
        <w:pStyle w:val="SHTKTranslationText"/>
      </w:pPr>
      <w:r>
        <w:t xml:space="preserve">왕은 이를 보고 곧 사람을 시켜 파게 하였다.</w:t>
      </w:r>
    </w:p>
    <w:p>
      <w:pPr>
        <w:pStyle w:val="SHTKBlockLabel"/>
        <w:keepNext/>
      </w:pPr>
      <w:r>
        <w:t xml:space="preserve">교감·번역 메모</w:t>
      </w:r>
    </w:p>
    <w:p>
      <w:pPr>
        <w:pStyle w:val="SHTKNoteSummary"/>
      </w:pPr>
      <w:r>
        <w:t>교감 요약 | [CBETA 교감] 저본·대정장 저본의 「王時」와 이문 「時王」를 비교한다.</w:t>
      </w:r>
    </w:p>
    <w:p>
      <w:pPr>
        <w:pStyle w:val="SHTKNoteDetail"/>
      </w:pPr>
      <w:r>
        <w:t>• 원교감 원문 | 王時【大】，時王【宋】【元】【明】【宮】</w:t>
        <w:br/>
        <w:t>• 교감 번호 | 0053006</w:t>
        <w:br/>
        <w:t>• 저본 독법 | 王時</w:t>
        <w:br/>
        <w:t>• 저본 적용 구절 | [6]王時見已即遣人掘。</w:t>
        <w:br/>
        <w:t>• 저본 기준 번역 | 왕은 이를 보고 곧 사람을 시켜 파게 하였다.</w:t>
        <w:br/>
        <w:t>• 이문 독법 | 時王</w:t>
        <w:br/>
        <w:t>• 이문 적용 구절 | 時王見已即遣人掘。</w:t>
        <w:br/>
        <w:t>• 이문 기준 번역 | [이문] 그때 왕이 이를 보고 곧 사람을 시켜 파게 하였다.</w:t>
        <w:br/>
        <w:t>• 의미 차이 | 저본 독법 「王時」와 비교 독법 「時王」의 차이이다.</w:t>
        <w:br/>
        <w:t>• 한국어 해설 | 「王時」와 「時王」은 어순만 다르고 모두 ‘그때 왕은’이라는 뜻이다.</w:t>
        <w:br/>
        <w:t>• 번역 영향 판정 | [번역 차이 없음]</w:t>
        <w:br/>
        <w:t>• 출처 | CBETA T54n2123, 교감 번호 0053006.</w:t>
      </w:r>
    </w:p>
    <w:p>
      <w:pPr>
        <w:pStyle w:val="SHTKBlockLabel"/>
        <w:keepNext/>
      </w:pPr>
      <w:r>
        <w:t xml:space="preserve">원문</w:t>
      </w:r>
    </w:p>
    <w:p>
      <w:pPr>
        <w:pStyle w:val="SHTKSourceText"/>
      </w:pPr>
      <w:r>
        <w:t xml:space="preserve">得一銅盆受三斛。滿中金錢。漸漸深掘復得一盆。如是次第得三重盆。各受三斛。悉滿金錢。轉復傍掘經於五里。</w:t>
      </w:r>
    </w:p>
    <w:p>
      <w:pPr>
        <w:pStyle w:val="SHTKBlockLabel"/>
        <w:keepNext/>
      </w:pPr>
      <w:r>
        <w:t xml:space="preserve">한국어 직역</w:t>
      </w:r>
    </w:p>
    <w:p>
      <w:pPr>
        <w:pStyle w:val="SHTKTranslationText"/>
      </w:pPr>
      <w:r>
        <w:t xml:space="preserve">세 섬을 담을 수 있는 구리 동이 하나를 얻었는데, 그 안에 금전이 가득했다. 점차 더 깊이 파니 또 동이 하나를 얻었다. 이와 같이 차례로 세 겹의 동이를 얻었는데, 각각 세 섬을 담을 수 있었고, 모두 금전이 가득했다. 다시 옆으로 파 나가 오 리에 이르니,</w:t>
      </w:r>
    </w:p>
    <w:p>
      <w:pPr>
        <w:pStyle w:val="SHTKBlockLabel"/>
        <w:keepNext/>
      </w:pPr>
      <w:r>
        <w:t xml:space="preserve">원문</w:t>
      </w:r>
    </w:p>
    <w:p>
      <w:pPr>
        <w:pStyle w:val="SHTKSourceText"/>
      </w:pPr>
      <w:r>
        <w:t xml:space="preserve">步步之中盡得銅錢。</w:t>
      </w:r>
    </w:p>
    <w:p>
      <w:pPr>
        <w:pStyle w:val="SHTKBlockLabel"/>
        <w:keepNext/>
      </w:pPr>
      <w:r>
        <w:t xml:space="preserve">한국어 직역</w:t>
      </w:r>
    </w:p>
    <w:p>
      <w:pPr>
        <w:pStyle w:val="SHTKTranslationText"/>
      </w:pPr>
      <w:r>
        <w:t xml:space="preserve">걸음마다 모두 동전을 얻었고,</w:t>
      </w:r>
    </w:p>
    <w:p>
      <w:pPr>
        <w:pStyle w:val="SHTKBlockLabel"/>
        <w:keepNext/>
      </w:pPr>
      <w:r>
        <w:t xml:space="preserve">교감·번역 메모</w:t>
      </w:r>
    </w:p>
    <w:p>
      <w:pPr>
        <w:pStyle w:val="SHTKNoteSummary"/>
      </w:pPr>
      <w:r>
        <w:t>교감 요약 | [CBETA 교감] 현행판 추가 교감: 저본 「錢」와 대조 독법 「盆」를 비교한다.</w:t>
      </w:r>
    </w:p>
    <w:p>
      <w:pPr>
        <w:pStyle w:val="SHTKNoteDetail"/>
      </w:pPr>
      <w:r>
        <w:t>• 원교감 원문 | 이전 CBETA에는 이 독립 교감 app이 없다.</w:t>
        <w:br/>
        <w:t>• 현행 CBETA 교감 | 盆【CB】【麗-CB】，錢【大】</w:t>
        <w:br/>
        <w:t>• 교감 번호 | 0053b2801</w:t>
        <w:br/>
        <w:t>• 저본 독법 | 錢</w:t>
        <w:br/>
        <w:t>• 저본 적용 구절 | 步步之中盡得銅錢。</w:t>
        <w:br/>
        <w:t>• 저본 기준 번역 | 걸음마다 모두 동전을 얻었고,</w:t>
        <w:br/>
        <w:t>• 이문 독법 | 盆</w:t>
        <w:br/>
        <w:t>• 이문 적용 구절 | 步步之中盡得銅盆。</w:t>
        <w:br/>
        <w:t>• 이문 기준 번역 | [현행 교정] 걸음마다 모두 구리 동이를 얻었고, 모두 금전이 가득했다.</w:t>
        <w:br/>
        <w:t>• 의미 차이 | 저본 독법 「錢」와 비교 독법 「盆」의 차이이다.</w:t>
        <w:br/>
        <w:t>• 한국어 해설 | 현행 CBETA는 K31 대조를 반영해 「盆」을 채택한다. 저본·대정장 「銅錢」이면 오 리에 걸쳐 동전이 나온 것이지만 「銅盆」이면 구리 동이가 나온 것이 되어 발견물 자체가 달라진다.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皆滿金錢。王雖得錢怖不敢用。怪其所以。即詣尊者迦旃延所。說其因緣。尊者答王。此王宿因所獲福報。但用無苦。王即請問往昔因緣。尊者答言。乃往過去九十一劫。毘婆尸佛入般涅槃後。遺法之中有諸比丘。四衢道頭施座置鉢。在上教化而作是言。誰有人能舉財。著此堅牢藏中。若入此藏。王賊水火所不能奪。時有貧人。先因賣薪得錢三文。見僧教化歡喜布施。即以此錢重著鉢中。發願而去。去家五里。步步歡喜。到門欲入。復遙向僧至心頂禮。發願而入。時貧人者。今王身是。緣昔三錢歡喜施僧。世世尊貴常得如是。三重銅盆滿中金錢。緣五里中步步歡喜。恒於五里有此金錢。以是因緣。若布施時。應當至心歡喜施與。勿生悔心。</w:t>
      </w:r>
    </w:p>
    <w:p>
      <w:pPr>
        <w:pStyle w:val="SHTKBlockLabel"/>
        <w:keepNext/>
      </w:pPr>
      <w:r>
        <w:t xml:space="preserve">한국어 직역</w:t>
      </w:r>
    </w:p>
    <w:p>
      <w:pPr>
        <w:pStyle w:val="SHTKTranslationText"/>
      </w:pPr>
      <w:r>
        <w:t xml:space="preserve">모두 금전이 가득했다. 왕은 돈을 얻었지만 두려워 감히 쓰지 못했다. 그 까닭을 괴이하게 여겨, 곧 존자 가전연에게 가서, 그 인연을 말하였다. 존자가 왕에게 대답하였다. 이것은 왕이 전생의 원인으로 얻은 복보이니, 그저 써도 괴로움이 없습니다. 왕은 곧 옛날의 인연을 물었다. 존자가 대답하였다. 지난 과거 구십일 겁 전, 비바시불이 반열반에 드신 뒤, 남은 법 가운데 여러 비구가, 네거리 길머리에 자리를 펴고 발우를 놓은 뒤, 그 위에서 교화하며 이렇게 말하였다. 누가 재물을 들어, 이 견고한 창고 안에 넣을 수 있겠습니까? 만약 이 창고에 넣으면, 왕과 도적과 물과 불도 빼앗을 수 없습니다. 그때 한 가난한 사람이 있었는데, 전에 땔나무를 팔아 동전 세 닢을 얻었다. 승가의 교화를 보고 기뻐하여 보시하였다. 곧 이 돈을 거듭 발우 안에 넣고, 발원한 뒤 떠났다. 집까지 오 리를 가는 동안, 걸음마다 기뻐하였다. 문에 이르러 들어가려다가, 다시 멀리서 승가를 향해 지극한 마음으로 정례하고, 발원한 뒤 들어갔다. 그때 그 가난한 사람은, 바로 지금의 왕이다. 옛날 동전 세 닢을 기쁜 마음으로 승가에 보시한 까닭에, 세세생생 존귀하여 항상 이와 같이, 세 겹의 구리 동이에 금전이 가득한 과보를 얻었다. 오 리 동안 걸음마다 기뻐한 까닭에, 늘 오 리에 걸쳐 이 금전이 있게 되었다. 이러한 인연 때문에, 보시할 때에는, 마땅히 지극한 마음으로 기뻐하며 베풀어야 하고, 후회하는 마음을 내지 말아야 한다.</w:t>
      </w:r>
    </w:p>
    <w:p>
      <w:pPr>
        <w:pStyle w:val="SHTKBlockLabel"/>
        <w:keepNext/>
      </w:pPr>
      <w:r>
        <w:t xml:space="preserve">위치표지</w:t>
      </w:r>
    </w:p>
    <w:p>
      <w:pPr>
        <w:pStyle w:val="SHTKPositionMarker"/>
      </w:pPr>
      <w:bookmarkStart w:id="406" w:name="loc_0053c14"/>
      <w:r>
        <w:t xml:space="preserve">[0053c14]</w:t>
      </w:r>
      <w:bookmarkEnd w:id="406"/>
    </w:p>
    <w:p>
      <w:pPr>
        <w:pStyle w:val="SHTKBlockLabel"/>
        <w:keepNext/>
      </w:pPr>
      <w:r>
        <w:t xml:space="preserve">원문</w:t>
      </w:r>
    </w:p>
    <w:p>
      <w:pPr>
        <w:pStyle w:val="SHTKSourceText"/>
      </w:pPr>
      <w:r>
        <w:t xml:space="preserve">頌曰。韞石諒非真　　飾瓶信為假</w:t>
      </w:r>
    </w:p>
    <w:p>
      <w:pPr>
        <w:pStyle w:val="SHTKBlockLabel"/>
        <w:keepNext/>
      </w:pPr>
      <w:r>
        <w:t xml:space="preserve">한국어 직역</w:t>
      </w:r>
    </w:p>
    <w:p>
      <w:pPr>
        <w:pStyle w:val="SHTKTranslationText"/>
      </w:pPr>
      <w:r>
        <w:t xml:space="preserve">게송으로 말한다. 돌 속에 감추었다고 진실한 보배가 아니며, 꾸민 병은 참으로 거짓된 것이네.</w:t>
      </w:r>
    </w:p>
    <w:p>
      <w:pPr>
        <w:pStyle w:val="SHTKBlockLabel"/>
        <w:keepNext/>
      </w:pPr>
      <w:r>
        <w:t xml:space="preserve">원문</w:t>
      </w:r>
    </w:p>
    <w:p>
      <w:pPr>
        <w:pStyle w:val="SHTKSourceText"/>
      </w:pPr>
      <w:r>
        <w:t xml:space="preserve">寵服高門上　　濫吹緇軒下</w:t>
      </w:r>
    </w:p>
    <w:p>
      <w:pPr>
        <w:pStyle w:val="SHTKBlockLabel"/>
        <w:keepNext/>
      </w:pPr>
      <w:r>
        <w:t xml:space="preserve">한국어 직역</w:t>
      </w:r>
    </w:p>
    <w:p>
      <w:pPr>
        <w:pStyle w:val="SHTKTranslationText"/>
      </w:pPr>
      <w:r>
        <w:t xml:space="preserve">총애받는 옷은 높은 문 위에 있고, 외람되이 피리를 부는 이는 검은 수레 아래 있네.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[7]風祀結驚心　　騶文終好野</w:t>
      </w:r>
    </w:p>
    <w:p>
      <w:pPr>
        <w:pStyle w:val="SHTKBlockLabel"/>
        <w:keepNext/>
      </w:pPr>
      <w:r>
        <w:t xml:space="preserve">한국어 직역</w:t>
      </w:r>
    </w:p>
    <w:p>
      <w:pPr>
        <w:pStyle w:val="SHTKTranslationText"/>
      </w:pPr>
      <w:r>
        <w:t xml:space="preserve">풍사(風祀)는 놀란 마음을 맺고, 추문(騶文)은 끝내 들을 좋아하네. [의미 불확실]</w:t>
      </w:r>
    </w:p>
    <w:p>
      <w:pPr>
        <w:pStyle w:val="SHTKBlockLabel"/>
        <w:keepNext/>
      </w:pPr>
      <w:r>
        <w:t xml:space="preserve">교감·번역 메모</w:t>
      </w:r>
    </w:p>
    <w:p>
      <w:pPr>
        <w:pStyle w:val="SHTKNoteSummary"/>
      </w:pPr>
      <w:r>
        <w:t>교감 요약 | [CBETA 교감] 저본·대정장 저본의 「風」와 이문 「鳳」를 비교한다.</w:t>
      </w:r>
    </w:p>
    <w:p>
      <w:pPr>
        <w:pStyle w:val="SHTKNoteDetail"/>
      </w:pPr>
      <w:r>
        <w:t>• 원교감 원문 | 風【大】，鳳【宋】【元】【明】【宮】</w:t>
        <w:br/>
        <w:t>• 교감 번호 | 0053007</w:t>
        <w:br/>
        <w:t>• 저본 독법 | 風</w:t>
        <w:br/>
        <w:t>• 저본 적용 구절 | [7]風祀結驚心　　騶文終好野</w:t>
        <w:br/>
        <w:t>• 저본 기준 번역 | 풍사(風祀)는 놀란 마음을 맺고, 추문(騶文)은 끝내 들을 좋아하네. [의미 불확실]</w:t>
        <w:br/>
        <w:t>• 이문 독법 | 鳳</w:t>
        <w:br/>
        <w:t>• 이문 적용 구절 | 鳳祀結驚心　　騶文終好野</w:t>
        <w:br/>
        <w:t>• 이문 기준 번역 | [이문] “봉사(鳳祀)는 놀란 마음을 맺고 …” [판단 유보]</w:t>
        <w:br/>
        <w:t>• 의미 차이 | 저본 독법 「風」와 비교 독법 「鳳」의 차이이다.</w:t>
        <w:br/>
        <w:t>• 한국어 해설 | 게송의 「風祀」와 이문 「鳳祀」 모두 고사·문맥 연결이 난해하다. 「鳳」 독법이 형상상 가능하지만 확정 번역은 어렵다.</w:t>
        <w:br/>
        <w:t>• 번역 영향 판정 | [판단 유보]</w:t>
        <w:br/>
        <w:t>• 번역문 표시 | [의미 불확실]·[이문 검토 필요]</w:t>
        <w:br/>
        <w:t>• 출처 | CBETA T54n2123, 교감 번호 0053007.</w:t>
      </w:r>
    </w:p>
    <w:p>
      <w:pPr>
        <w:pStyle w:val="SHTKBlockLabel"/>
        <w:keepNext/>
      </w:pPr>
      <w:r>
        <w:t xml:space="preserve">원문</w:t>
      </w:r>
    </w:p>
    <w:p>
      <w:pPr>
        <w:pStyle w:val="SHTKSourceText"/>
      </w:pPr>
      <w:r>
        <w:t xml:space="preserve">真相豈[8]或昭　　浮榮未能捨</w:t>
      </w:r>
    </w:p>
    <w:p>
      <w:pPr>
        <w:pStyle w:val="SHTKBlockLabel"/>
        <w:keepNext/>
      </w:pPr>
      <w:r>
        <w:t xml:space="preserve">한국어 직역</w:t>
      </w:r>
    </w:p>
    <w:p>
      <w:pPr>
        <w:pStyle w:val="SHTKTranslationText"/>
      </w:pPr>
      <w:r>
        <w:t xml:space="preserve">참된 모습이 어찌 밝게 드러나겠는가, 뜬 영화는 아직 버리지 못했네.</w:t>
      </w:r>
    </w:p>
    <w:p>
      <w:pPr>
        <w:pStyle w:val="SHTKBlockLabel"/>
        <w:keepNext/>
      </w:pPr>
      <w:r>
        <w:t xml:space="preserve">교감·번역 메모</w:t>
      </w:r>
    </w:p>
    <w:p>
      <w:pPr>
        <w:pStyle w:val="SHTKNoteSummary"/>
      </w:pPr>
      <w:r>
        <w:t>교감 요약 | [CBETA 교감] 저본·대정장 저본의 「或」와 이문 「式」를 비교한다.</w:t>
      </w:r>
    </w:p>
    <w:p>
      <w:pPr>
        <w:pStyle w:val="SHTKNoteDetail"/>
      </w:pPr>
      <w:r>
        <w:t>• 원교감 원문 | 或【大】，式【宋】【元】【明】【宮】</w:t>
        <w:br/>
        <w:t>• 교감 번호 | 0053008</w:t>
        <w:br/>
        <w:t>• 저본 독법 | 或</w:t>
        <w:br/>
        <w:t>• 저본 적용 구절 | 真相豈[8]或昭　　浮榮未能捨</w:t>
        <w:br/>
        <w:t>• 저본 기준 번역 | 참된 모습이 어찌 밝게 드러나겠는가, 뜬 영화는 아직 버리지 못했네.</w:t>
        <w:br/>
        <w:t>• 이문 독법 | 式</w:t>
        <w:br/>
        <w:t>• 이문 적용 구절 | 真相豈式昭　　浮榮未能捨</w:t>
        <w:br/>
        <w:t>• 이문 기준 번역 | [이문] “참된 모습이 어찌 이에 밝게 드러나겠는가 …” [판단 유보]</w:t>
        <w:br/>
        <w:t>• 의미 차이 | 저본 독법 「或」와 비교 독법 「式」의 차이이다.</w:t>
        <w:br/>
        <w:t>• 한국어 해설 | 「豈或昭」와 「豈式昭」는 부사·허사의 선택이 달라지며 게송 자체가 난해하다. 어느 쪽도 문맥 의미를 단정하기 어렵다.</w:t>
        <w:br/>
        <w:t>• 번역 영향 판정 | [판단 유보]</w:t>
        <w:br/>
        <w:t>• 번역문 표시 | [의미 불확실]·[이문 검토 필요]</w:t>
        <w:br/>
        <w:t>• 출처 | CBETA T54n2123, 교감 번호 0053008.</w:t>
      </w:r>
    </w:p>
    <w:p>
      <w:pPr>
        <w:pStyle w:val="SHTKBlockLabel"/>
        <w:keepNext/>
      </w:pPr>
      <w:r>
        <w:t xml:space="preserve">원문</w:t>
      </w:r>
    </w:p>
    <w:p>
      <w:pPr>
        <w:pStyle w:val="SHTKSourceText"/>
      </w:pPr>
      <w:r>
        <w:t xml:space="preserve">迹殊冠[9]冤客　　事襲驅馳者</w:t>
      </w:r>
    </w:p>
    <w:p>
      <w:pPr>
        <w:pStyle w:val="SHTKBlockLabel"/>
        <w:keepNext/>
      </w:pPr>
      <w:r>
        <w:t xml:space="preserve">한국어 직역</w:t>
      </w:r>
    </w:p>
    <w:p>
      <w:pPr>
        <w:pStyle w:val="SHTKTranslationText"/>
      </w:pPr>
      <w:r>
        <w:t xml:space="preserve">자취는 관을 쓴 원한의 나그네와 다르고, 일은 달려가는 사람을 답습하네. [의미 불확실]</w:t>
      </w:r>
    </w:p>
    <w:p>
      <w:pPr>
        <w:pStyle w:val="SHTKBlockLabel"/>
        <w:keepNext/>
      </w:pPr>
      <w:r>
        <w:t xml:space="preserve">교감·번역 메모</w:t>
      </w:r>
    </w:p>
    <w:p>
      <w:pPr>
        <w:pStyle w:val="SHTKNoteSummary"/>
      </w:pPr>
      <w:r>
        <w:t>교감 요약 | [CBETA 교감] 저본·대정장 저본의 「冤」와 이문 「冕」를 비교한다.</w:t>
      </w:r>
    </w:p>
    <w:p>
      <w:pPr>
        <w:pStyle w:val="SHTKNoteDetail"/>
      </w:pPr>
      <w:r>
        <w:t>• 원교감 원문 | 冤【大】，冕【宋】【元】【明】【宮】</w:t>
        <w:br/>
        <w:t>• 교감 번호 | 0053009</w:t>
        <w:br/>
        <w:t>• 저본 독법 | 冤</w:t>
        <w:br/>
        <w:t>• 저본 적용 구절 | 迹殊冠[9]冤客　　事襲驅馳者</w:t>
        <w:br/>
        <w:t>• 저본 기준 번역 | 자취는 관을 쓴 원한의 나그네와 다르고, 일은 달려가는 사람을 답습하네. [의미 불확실]</w:t>
        <w:br/>
        <w:t>• 이문 독법 | 冕</w:t>
        <w:br/>
        <w:t>• 이문 적용 구절 | 迹殊冠冕客　　事襲驅馳者</w:t>
        <w:br/>
        <w:t>• 이문 기준 번역 | [이문] 자취는 관면을 쓴 나그네와 다르고 …</w:t>
        <w:br/>
        <w:t>• 의미 차이 | 저본 독법 「冤」와 비교 독법 「冕」의 차이이다.</w:t>
        <w:br/>
        <w:t>• 한국어 해설 | 「冠冤客」은 관을 쓴 원한의 나그네로 읽히기 어려운 반면 「冠冕客」은 관면을 쓴 귀한 인물을 뜻할 수 있다. 시구의 인물상이 달라진다.</w:t>
        <w:br/>
        <w:t>• 번역 영향 판정 | [의미 차이 있음]</w:t>
        <w:br/>
        <w:t>• 번역문 표시 | [의미 불확실]·[이문 검토 필요]</w:t>
        <w:br/>
        <w:t>• 출처 | CBETA T54n2123, 교감 번호 0053009.</w:t>
      </w:r>
    </w:p>
    <w:p>
      <w:pPr>
        <w:pStyle w:val="SHTKBlockLabel"/>
        <w:keepNext/>
      </w:pPr>
      <w:r>
        <w:t xml:space="preserve">원문</w:t>
      </w:r>
    </w:p>
    <w:p>
      <w:pPr>
        <w:pStyle w:val="SHTKSourceText"/>
      </w:pPr>
      <w:r>
        <w:t xml:space="preserve">已矣歇鄭聲　　天然亂周雅</w:t>
      </w:r>
    </w:p>
    <w:p>
      <w:pPr>
        <w:pStyle w:val="SHTKBlockLabel"/>
        <w:keepNext/>
      </w:pPr>
      <w:r>
        <w:t xml:space="preserve">한국어 직역</w:t>
      </w:r>
    </w:p>
    <w:p>
      <w:pPr>
        <w:pStyle w:val="SHTKTranslationText"/>
      </w:pPr>
      <w:r>
        <w:t xml:space="preserve">그만두어라, 정나라의 음탕한 소리를 그치고, 타고난 어지러움으로 주나라의 아악을 흐리지 말라.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富貴空爭名　　寵辱虛相罵須臾風火燭　　幻泡何足把[10]◎</w:t>
      </w:r>
    </w:p>
    <w:p>
      <w:pPr>
        <w:pStyle w:val="SHTKBlockLabel"/>
      </w:pPr>
      <w:r>
        <w:t>교감·번역 메모</w:t>
      </w:r>
    </w:p>
    <w:p>
      <w:pPr>
        <w:pStyle w:val="SHTKNoteSummary"/>
      </w:pPr>
      <w:r>
        <w:t>교감 요약 | [CBETA 교감] 명본은 여기서 권제6 상(上)을 마친다.</w:t>
      </w:r>
    </w:p>
    <w:p>
      <w:pPr>
        <w:pStyle w:val="SHTKNoteDetail"/>
      </w:pPr>
      <w:r>
        <w:t>• 원교감 원문 | 卷第六上終【明】</w:t>
        <w:br/>
        <w:t>• 교감 번호 | 0053010</w:t>
        <w:br/>
        <w:t>• 의미 차이 | 명본은 이 권을 상·하로 나누며, 이 자리가 상권의 끝이다. 본문 글자의 차이는 없다.</w:t>
        <w:br/>
        <w:t>• 번역 영향 판정 | [서지 차이]</w:t>
        <w:br/>
        <w:t>• 출처 | CBETA T54n2123, 교감 번호 0053010.</w:t>
      </w:r>
    </w:p>
    <w:p>
      <w:pPr>
        <w:pStyle w:val="SHTKBlockLabel"/>
        <w:keepNext/>
      </w:pPr>
      <w:r>
        <w:t xml:space="preserve">한국어 직역</w:t>
      </w:r>
    </w:p>
    <w:p>
      <w:pPr>
        <w:pStyle w:val="SHTKTranslationText"/>
      </w:pPr>
      <w:r>
        <w:t xml:space="preserve">부귀는 헛되이 이름을 다투고, 총애와 치욕은 헛되이 서로 꾸짖네. 잠깐 사이 바람과 불의 촛불 같으니, 허깨비와 물거품을 어찌 붙잡을 만하랴.</w:t>
      </w:r>
    </w:p>
    <w:p>
      <w:pPr>
        <w:pStyle w:val="Heading3"/>
        <w:keepNext/>
      </w:pPr>
      <w:r>
        <w:t xml:space="preserve">貧賤部第十一此有五緣</w:t>
      </w:r>
    </w:p>
    <w:p>
      <w:pPr>
        <w:pStyle w:val="SHTKBlockLabel"/>
        <w:keepNext/>
      </w:pPr>
      <w:r>
        <w:t xml:space="preserve">원문</w:t>
      </w:r>
    </w:p>
    <w:p>
      <w:pPr>
        <w:pStyle w:val="SHTKSourceText"/>
      </w:pPr>
      <w:r>
        <w:t xml:space="preserve">◎[11]貧賤部第十一(此有五緣)</w:t>
      </w:r>
    </w:p>
    <w:p>
      <w:pPr>
        <w:pStyle w:val="SHTKBlockLabel"/>
        <w:keepNext/>
      </w:pPr>
      <w:r>
        <w:t xml:space="preserve">한국어 직역</w:t>
      </w:r>
    </w:p>
    <w:p>
      <w:pPr>
        <w:pStyle w:val="SHTKTranslationText"/>
      </w:pPr>
      <w:r>
        <w:t xml:space="preserve">◎[11] 빈천부 제11(여기에는 다섯 가지 연이 있다)</w:t>
      </w:r>
    </w:p>
    <w:p>
      <w:pPr>
        <w:pStyle w:val="SHTKBlockLabel"/>
        <w:keepNext/>
      </w:pPr>
      <w:r>
        <w:t xml:space="preserve">교감·번역 메모</w:t>
      </w:r>
    </w:p>
    <w:p>
      <w:pPr>
        <w:pStyle w:val="SHTKNoteSummary"/>
      </w:pPr>
      <w:r>
        <w:t>교감 요약 | [CBETA 교감] 「貧賤部第十一」가 「述意緣·引證緣·須達緣·貧兒緣·貧女緣」의 다섯 과문으로 구성됨을 밝히는 부제 원주이다.</w:t>
      </w:r>
    </w:p>
    <w:p>
      <w:pPr>
        <w:pStyle w:val="SHTKNoteDetail"/>
      </w:pPr>
      <w:r>
        <w:t>• 저본 적용 구절 | 此有五緣</w:t>
        <w:br/>
        <w:t>• 한국어 번역 | 여기에는 다섯 가지 연이 있다.</w:t>
        <w:br/>
        <w:t>• 한국어 해설 | 「貧賤部第十一」가 「述意緣·引證緣·須達緣·貧兒緣·貧女緣」의 다섯 과문으로 구성됨을 밝히는 부제 원주이다.</w:t>
      </w:r>
    </w:p>
    <w:p>
      <w:pPr>
        <w:pStyle w:val="SHTKNoteSummary"/>
      </w:pPr>
      <w:r>
        <w:t>교감 요약 | [CBETA 교감] 명본의 권차 구분과 찬자 표기 차이를 알리는 편집 주석이다.</w:t>
      </w:r>
    </w:p>
    <w:p>
      <w:pPr>
        <w:pStyle w:val="SHTKNoteDetail"/>
      </w:pPr>
      <w:r>
        <w:t>• 원교감 원문 | 卷第六下首【明】，撰號同異如上卷【明】 [mod] / 卷第六下首【明】，撰號同異如上卷【明】 [orig]</w:t>
        <w:br/>
        <w:t>• 교감 번호 | 0053011</w:t>
        <w:br/>
        <w:t>• 저본 독법 | 貧賤部第十一</w:t>
        <w:br/>
        <w:t>• 저본 적용 구절 | ◎[11]貧賤部第十一(此有五緣)</w:t>
        <w:br/>
        <w:t>• 저본 기준 번역 | ◎[11] 빈천부 제11(여기에는 다섯 가지 연이 있다)</w:t>
        <w:br/>
        <w:t>• 이문 독법 | 卷第六下首【明】</w:t>
        <w:br/>
        <w:t>• 이문 적용 구절 | 명본에서는 이 지점을 「卷第六下首」로 표시함.</w:t>
        <w:br/>
        <w:t>• 이문 기준 번역 | 명본에서는 이 지점을 《제경요집》 권6 하권의 시작으로 표시한다.</w:t>
        <w:br/>
        <w:t>• 의미 차이 | 본문 독법의 차이가 아니라 권차·찬자 표기에 관한 편집 정보이다.</w:t>
        <w:br/>
        <w:t>• 한국어 해설 | 명본은 이 지점을 권6 하권의 시작으로 표시하고, 찬자 표기의 차이는 앞 권의 주석과 같다고 한다. 번역 본문에는 영향을 주지 않는다.</w:t>
        <w:br/>
        <w:t>• 문맥상 해설 | 「貧賤部第十一」의 시작 위치에 붙은 구조 주석으로 처리한다.</w:t>
        <w:br/>
        <w:t>• 번역 영향 판정 | [번역 차이 없음]</w:t>
        <w:br/>
        <w:t>• 출처 | CBETA T54n2123, 교감 번호 0053011.</w:t>
      </w:r>
    </w:p>
    <w:p>
      <w:pPr>
        <w:pStyle w:val="SHTKBlockLabel"/>
        <w:keepNext/>
      </w:pPr>
      <w:r>
        <w:t xml:space="preserve">원문</w:t>
      </w:r>
    </w:p>
    <w:p>
      <w:pPr>
        <w:pStyle w:val="SHTKSourceText"/>
      </w:pPr>
      <w:r>
        <w:t xml:space="preserve">述意緣引證緣須達緣貧兒緣貧女緣</w:t>
      </w:r>
    </w:p>
    <w:p>
      <w:pPr>
        <w:pStyle w:val="SHTKBlockLabel"/>
        <w:keepNext/>
      </w:pPr>
      <w:r>
        <w:t xml:space="preserve">한국어 직역</w:t>
      </w:r>
    </w:p>
    <w:p>
      <w:pPr>
        <w:pStyle w:val="SHTKTranslationText"/>
      </w:pPr>
      <w:r>
        <w:t xml:space="preserve">취지를 서술하는 연. 증거를 인용하는 연. 수달의 연. 가난한 아이의 연. 가난한 여인의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취지를 서술하는 연 제1.</w:t>
      </w:r>
    </w:p>
    <w:p>
      <w:pPr>
        <w:pStyle w:val="SHTKBlockLabel"/>
        <w:keepNext/>
      </w:pPr>
      <w:r>
        <w:t xml:space="preserve">위치표지</w:t>
      </w:r>
    </w:p>
    <w:p>
      <w:pPr>
        <w:pStyle w:val="SHTKPositionMarker"/>
      </w:pPr>
      <w:bookmarkStart w:id="407" w:name="loc_0053c27"/>
      <w:r>
        <w:t xml:space="preserve">[0053c27]</w:t>
      </w:r>
      <w:bookmarkEnd w:id="407"/>
    </w:p>
    <w:p>
      <w:pPr>
        <w:pStyle w:val="SHTKBlockLabel"/>
        <w:keepNext/>
      </w:pPr>
      <w:r>
        <w:t xml:space="preserve">원문</w:t>
      </w:r>
    </w:p>
    <w:p>
      <w:pPr>
        <w:pStyle w:val="SHTKSourceText"/>
      </w:pPr>
      <w:r>
        <w:t xml:space="preserve">夫貧富貴賤。並因往業。得失有無。皆由昔行。故經言。欲知過去因。當觀現在果。欲知未來果。當觀現在因。所以原憲之家。黔婁之室。</w:t>
      </w:r>
    </w:p>
    <w:p>
      <w:pPr>
        <w:pStyle w:val="SHTKBlockLabel"/>
        <w:keepNext/>
      </w:pPr>
      <w:r>
        <w:t xml:space="preserve">한국어 직역</w:t>
      </w:r>
    </w:p>
    <w:p>
      <w:pPr>
        <w:pStyle w:val="SHTKTranslationText"/>
      </w:pPr>
      <w:r>
        <w:t xml:space="preserve">대저 가난하고 부유하며 귀하고 천한 것은, 모두 지난 세상의 업으로 인한 것이다. 얻고 잃으며 있고 없는 것도, 모두 옛날의 행위에서 비롯된다. 그러므로 경에서 말하였다. “과거의 원인을 알고자 한다면, 마땅히 현재의 결과를 보아야 한다. 미래의 결과를 알고자 한다면, 마땅히 현재의 원인을 보아야 한다.” 그러므로 원헌의 집과, 검루의 집은,</w:t>
      </w:r>
    </w:p>
    <w:p>
      <w:pPr>
        <w:pStyle w:val="SHTKBlockLabel"/>
        <w:keepNext/>
      </w:pPr>
      <w:r>
        <w:t xml:space="preserve">원문</w:t>
      </w:r>
    </w:p>
    <w:p>
      <w:pPr>
        <w:pStyle w:val="SHTKSourceText"/>
      </w:pPr>
      <w:r>
        <w:t xml:space="preserve">繩極瓮牖無掩風塵。</w:t>
      </w:r>
    </w:p>
    <w:p>
      <w:pPr>
        <w:pStyle w:val="SHTKBlockLabel"/>
        <w:keepNext/>
      </w:pPr>
      <w:r>
        <w:t xml:space="preserve">한국어 직역</w:t>
      </w:r>
    </w:p>
    <w:p>
      <w:pPr>
        <w:pStyle w:val="SHTKTranslationText"/>
      </w:pPr>
      <w:r>
        <w:t xml:space="preserve">새끼줄의 「극(極)」과 항아리 창으로도 바람과 먼지를 막지 못했고, [판독 불확실] [이문 검토 필요]</w:t>
      </w:r>
    </w:p>
    <w:p>
      <w:pPr>
        <w:pStyle w:val="SHTKBlockLabel"/>
        <w:keepNext/>
      </w:pPr>
      <w:r>
        <w:t xml:space="preserve">교감·번역 메모</w:t>
      </w:r>
    </w:p>
    <w:p>
      <w:pPr>
        <w:pStyle w:val="SHTKNoteSummary"/>
      </w:pPr>
      <w:r>
        <w:t>교감 요약 | [CBETA 교감] 현행판 추가 교감: 저본 「極」와 현행 CBETA/대조본 독법 「樞」를 비교한다.</w:t>
      </w:r>
    </w:p>
    <w:p>
      <w:pPr>
        <w:pStyle w:val="SHTKNoteDetail"/>
      </w:pPr>
      <w:r>
        <w:t>• 원교감 원문 | 이전 CBETA에는 이 독립 교감 app이 없다.</w:t>
        <w:br/>
        <w:t>• 현행 CBETA 교감 | 樞【CB】【麗-CB】，極【大】 [add]</w:t>
        <w:br/>
        <w:t>• 교감 번호 | 0054a0101</w:t>
        <w:br/>
        <w:t>• 저본 독법 | 極</w:t>
        <w:br/>
        <w:t>• 저본 적용 구절 | 繩極瓮牖無掩風塵。</w:t>
        <w:br/>
        <w:t>• 저본 기준 번역 | 새끼줄의 「극(極)」과 항아리 창으로도 바람과 먼지를 막지 못했고, [판독 불확실] [이문 검토 필요]</w:t>
        <w:br/>
        <w:t>• 이문 독법 | 樞</w:t>
        <w:br/>
        <w:t>• 이문 적용 구절 | 繩樞瓮牖無掩風塵。</w:t>
        <w:br/>
        <w:t>• 이문 기준 번역 | 현행 독법 「樞」: 새끼줄을 문지도리로 삼고 항아리 아가리 같은 창을 두어도 바람과 먼지를 막지 못했다.</w:t>
        <w:br/>
        <w:t>• 의미 차이 | 저본 독법 「極」와 비교 독법 「樞」의 차이이다.</w:t>
        <w:br/>
        <w:t>• 한국어 해설 | 저본의 「極」은 「繩極」로는 문맥이 불안정하다. 현행 CBETA·고려본 계열의 「樞」를 따르면 고전적 표현 「繩樞瓮牖」가 되어 ‘새끼줄을 문지도리로 삼고 항아리 아가리 같은 창을 둔 가난한 집’이라는 뜻이 분명해진다. 저본은 「極」을 유지하고 판독을 유보한다.</w:t>
        <w:br/>
        <w:t>• 번역 영향 판정 | [의미 차이 있음]</w:t>
        <w:br/>
        <w:t>• 번역문 표시 | [판독 불확실]·[이문 검토 필요]</w:t>
        <w:br/>
        <w:t>• 출처 | CBETA T54n2123.</w:t>
      </w:r>
    </w:p>
    <w:p>
      <w:pPr>
        <w:pStyle w:val="SHTKBlockLabel"/>
        <w:keepNext/>
      </w:pPr>
      <w:r>
        <w:t xml:space="preserve">원문</w:t>
      </w:r>
    </w:p>
    <w:p>
      <w:pPr>
        <w:pStyle w:val="SHTKSourceText"/>
      </w:pPr>
      <w:r>
        <w:t xml:space="preserve">席戶蓬扉不遮霜露。</w:t>
      </w:r>
    </w:p>
    <w:p>
      <w:pPr>
        <w:pStyle w:val="SHTKBlockLabel"/>
        <w:keepNext/>
      </w:pPr>
      <w:r>
        <w:t xml:space="preserve">한국어 직역</w:t>
      </w:r>
    </w:p>
    <w:p>
      <w:pPr>
        <w:pStyle w:val="SHTKTranslationText"/>
      </w:pPr>
      <w:r>
        <w:t xml:space="preserve">자리로 문을 삼고 쑥대로 사립문을 만들어 서리와 이슬도 가리지 못했다.</w:t>
      </w:r>
    </w:p>
    <w:p>
      <w:pPr>
        <w:pStyle w:val="SHTKBlockLabel"/>
        <w:keepNext/>
      </w:pPr>
      <w:r>
        <w:t xml:space="preserve">원문</w:t>
      </w:r>
    </w:p>
    <w:p>
      <w:pPr>
        <w:pStyle w:val="SHTKSourceText"/>
      </w:pPr>
      <w:r>
        <w:t xml:space="preserve">或舒稻[1]蒿以為[2]薦。</w:t>
      </w:r>
    </w:p>
    <w:p>
      <w:pPr>
        <w:pStyle w:val="SHTKBlockLabel"/>
        <w:keepNext/>
      </w:pPr>
      <w:r>
        <w:t xml:space="preserve">한국어 직역</w:t>
      </w:r>
    </w:p>
    <w:p>
      <w:pPr>
        <w:pStyle w:val="SHTKTranslationText"/>
      </w:pPr>
      <w:r>
        <w:t xml:space="preserve">혹은 볏짚을 펴서 깔개로 삼고,</w:t>
      </w:r>
    </w:p>
    <w:p>
      <w:pPr>
        <w:pStyle w:val="SHTKBlockLabel"/>
        <w:keepNext/>
      </w:pPr>
      <w:r>
        <w:t xml:space="preserve">교감·번역 메모</w:t>
      </w:r>
    </w:p>
    <w:p>
      <w:pPr>
        <w:pStyle w:val="SHTKNoteSummary"/>
      </w:pPr>
      <w:r>
        <w:t>교감 요약 | [CBETA 교감] 저본의 「蒿」와 교감 이문 「藁」를 비교한다.</w:t>
      </w:r>
    </w:p>
    <w:p>
      <w:pPr>
        <w:pStyle w:val="SHTKNoteDetail"/>
      </w:pPr>
      <w:r>
        <w:t>• 원교감 원문 | 蒿【大】，藁【宋】【元】【明】【宮】 [mod] / 蒿＝藁【三】【宮】 [orig]</w:t>
        <w:br/>
        <w:t>• 교감 번호 | 0054001</w:t>
        <w:br/>
        <w:t>• 저본 독법 | 蒿</w:t>
        <w:br/>
        <w:t>• 저본 적용 구절 | 或舒稻[1]蒿以為[2]薦。</w:t>
        <w:br/>
        <w:t>• 저본 기준 번역 | 혹은 볏짚을 펴서 깔개로 삼고,</w:t>
        <w:br/>
        <w:t>• 이문 독법 | 藁</w:t>
        <w:br/>
        <w:t>• 이문 적용 구절 | 或舒稻藁以為薦。</w:t>
        <w:br/>
        <w:t>• 이문 기준 번역 | 이문 「藁」: 볏짚을 펴서 깔개로 삼았다.</w:t>
        <w:br/>
        <w:t>• 의미 차이 | 저본 독법 「蒿」와 비교 독법 「藁」의 차이이다.</w:t>
        <w:br/>
        <w:t>• 한국어 해설 | 「蒿」와 「藁」는 이 문맥에서 모두 마른 볏짚·짚을 가리킬 수 있어 번역의 실질적 차이가 없다.</w:t>
        <w:br/>
        <w:t>• 번역 영향 판정 | [번역 차이 없음]</w:t>
        <w:br/>
        <w:t>• 출처 | CBETA T54n2123, 교감 번호 0054001.</w:t>
      </w:r>
    </w:p>
    <w:p>
      <w:pPr>
        <w:pStyle w:val="SHTKNoteSummary"/>
      </w:pPr>
      <w:r>
        <w:t>교감 요약 | [CBETA 교감] 저본의 「薦」와 교감 이문 「廌」를 비교한다.</w:t>
      </w:r>
    </w:p>
    <w:p>
      <w:pPr>
        <w:pStyle w:val="SHTKNoteDetail"/>
      </w:pPr>
      <w:r>
        <w:t>• 원교감 원문 | 薦【大】，廌【宋】【元】【明】【宮】 [mod] / 薦＝廌【三】【宮】 [orig]</w:t>
        <w:br/>
        <w:t>• 교감 번호 | 0054002</w:t>
        <w:br/>
        <w:t>• 저본 독법 | 薦</w:t>
        <w:br/>
        <w:t>• 저본 적용 구절 | 或舒稻[1]蒿以為[2]薦。</w:t>
        <w:br/>
        <w:t>• 저본 기준 번역 | 혹은 볏짚을 펴서 깔개로 삼고,</w:t>
        <w:br/>
        <w:t>• 이문 독법 | 廌</w:t>
        <w:br/>
        <w:t>• 이문 적용 구절 | 或舒稻蒿以為廌。</w:t>
        <w:br/>
        <w:t>• 의미 차이 | 저본 독법 「薦」와 비교 독법 「廌」의 차이이다.</w:t>
        <w:br/>
        <w:t>• 한국어 해설 | 「薦」은 자리·깔개라는 뜻이 분명하지만 「廌」는 이 문맥의 명사로 자연스럽지 않다.</w:t>
        <w:br/>
        <w:t>• 번역 영향 판정 | [판단 유보]</w:t>
        <w:br/>
        <w:t>• 출처 | CBETA T54n2123, 교감 번호 0054002.</w:t>
      </w:r>
    </w:p>
    <w:p>
      <w:pPr>
        <w:pStyle w:val="SHTKBlockLabel"/>
        <w:keepNext/>
      </w:pPr>
      <w:r>
        <w:t xml:space="preserve">원문</w:t>
      </w:r>
    </w:p>
    <w:p>
      <w:pPr>
        <w:pStyle w:val="SHTKSourceText"/>
      </w:pPr>
      <w:r>
        <w:t xml:space="preserve">[3]或裁荷葉以充衣。</w:t>
      </w:r>
    </w:p>
    <w:p>
      <w:pPr>
        <w:pStyle w:val="SHTKBlockLabel"/>
        <w:keepNext/>
      </w:pPr>
      <w:r>
        <w:t xml:space="preserve">한국어 직역</w:t>
      </w:r>
    </w:p>
    <w:p>
      <w:pPr>
        <w:pStyle w:val="SHTKTranslationText"/>
      </w:pPr>
      <w:r>
        <w:t xml:space="preserve">혹은 연잎을 잘라 옷으로 충당하였다.</w:t>
      </w:r>
    </w:p>
    <w:p>
      <w:pPr>
        <w:pStyle w:val="SHTKBlockLabel"/>
        <w:keepNext/>
      </w:pPr>
      <w:r>
        <w:t xml:space="preserve">교감·번역 메모</w:t>
      </w:r>
    </w:p>
    <w:p>
      <w:pPr>
        <w:pStyle w:val="SHTKNoteSummary"/>
      </w:pPr>
      <w:r>
        <w:t>교감 요약 | [CBETA 교감] 저본의 「或」와 교감 이문 「以」를 비교한다.</w:t>
      </w:r>
    </w:p>
    <w:p>
      <w:pPr>
        <w:pStyle w:val="SHTKNoteDetail"/>
      </w:pPr>
      <w:r>
        <w:t>• 원교감 원문 | 或【大】，以【明】 [mod] / 或＝以【明】 [orig]</w:t>
        <w:br/>
        <w:t>• 교감 번호 | 0054003</w:t>
        <w:br/>
        <w:t>• 저본 독법 | 或</w:t>
        <w:br/>
        <w:t>• 저본 적용 구절 | [3]或裁荷葉以充衣。</w:t>
        <w:br/>
        <w:t>• 저본 기준 번역 | 혹은 연잎을 잘라 옷으로 충당하였다.</w:t>
        <w:br/>
        <w:t>• 이문 독법 | 以</w:t>
        <w:br/>
        <w:t>• 이문 적용 구절 | 以裁荷葉以充衣。</w:t>
        <w:br/>
        <w:t>• 이문 기준 번역 | 이문 「以」: 연잎을 잘라 그것으로 옷을 충당하였다.</w:t>
        <w:br/>
        <w:t>• 의미 차이 | 저본 독법 「或」와 비교 독법 「以」의 차이이다.</w:t>
        <w:br/>
        <w:t>• 한국어 해설 | 「或」은 앞 문장과 병렬하여 ‘혹은’이라는 선택·병렬을 표시하고, 「以」는 수단을 나타내어 문장 연결 방식이 달라진다.</w:t>
        <w:br/>
        <w:t>• 번역 영향 판정 | [표현 차이]</w:t>
        <w:br/>
        <w:t>• 출처 | CBETA T54n2123, 교감 번호 0054003.</w:t>
      </w:r>
    </w:p>
    <w:p>
      <w:pPr>
        <w:pStyle w:val="SHTKBlockLabel"/>
        <w:keepNext/>
      </w:pPr>
      <w:r>
        <w:t xml:space="preserve">원문</w:t>
      </w:r>
    </w:p>
    <w:p>
      <w:pPr>
        <w:pStyle w:val="SHTKSourceText"/>
      </w:pPr>
      <w:r>
        <w:t xml:space="preserve">[＊]斂[4]肘即兩[5]袖皆[6]穿。</w:t>
      </w:r>
    </w:p>
    <w:p>
      <w:pPr>
        <w:pStyle w:val="SHTKBlockLabel"/>
        <w:keepNext/>
      </w:pPr>
      <w:r>
        <w:t xml:space="preserve">한국어 직역</w:t>
      </w:r>
    </w:p>
    <w:p>
      <w:pPr>
        <w:pStyle w:val="SHTKTranslationText"/>
      </w:pPr>
      <w:r>
        <w:t xml:space="preserve">팔꿈치를 오므리면 곧 두 소매가 모두 뚫려 있고,</w:t>
      </w:r>
    </w:p>
    <w:p>
      <w:pPr>
        <w:pStyle w:val="SHTKBlockLabel"/>
        <w:keepNext/>
      </w:pPr>
      <w:r>
        <w:t xml:space="preserve">교감·번역 메모</w:t>
      </w:r>
    </w:p>
    <w:p>
      <w:pPr>
        <w:pStyle w:val="SHTKNoteSummary"/>
      </w:pPr>
      <w:r>
        <w:t>교감 요약 | [CBETA 교감] 선행 교감 0048013의 [＊] 반복 적용: 저본 「斂」와 이문 「歛」를 비교한다.</w:t>
      </w:r>
    </w:p>
    <w:p>
      <w:pPr>
        <w:pStyle w:val="SHTKNoteDetail"/>
      </w:pPr>
      <w:r>
        <w:t>• 원교감 원문 | 斂【大】＊，歛【明】＊ [mod] / 斂＝歛【明】＊ [orig]</w:t>
        <w:br/>
        <w:t>• 교감 번호 | 0048013</w:t>
        <w:br/>
        <w:t>• 저본 독법 | 斂</w:t>
        <w:br/>
        <w:t>• 저본 적용 구절 | [＊]斂[4]肘即兩[5]袖皆[6]穿。</w:t>
        <w:br/>
        <w:t>• 저본 기준 번역 | 팔꿈치를 오므리면 곧 두 소매가 모두 뚫려 있고,</w:t>
        <w:br/>
        <w:t>• 이문 독법 | 歛</w:t>
        <w:br/>
        <w:t>• 이문 적용 구절 | 歛肘即兩袖皆穿。</w:t>
        <w:br/>
        <w:t>• 이문 기준 번역 | 이문 「歛」: 팔꿈치를 오므리면 두 소매가 모두 뚫려 있었다.</w:t>
        <w:br/>
        <w:t>• 의미 차이 | 저본 독법 「斂」와 비교 독법 「歛」의 차이이다.</w:t>
        <w:br/>
        <w:t>• 한국어 해설 | 「斂」과 「歛」은 거두고 오므린다는 뜻으로 통하는 이체 관계여서 번역 차이가 없다.</w:t>
        <w:br/>
        <w:t>• 번역 영향 판정 | [번역 차이 없음]</w:t>
        <w:br/>
        <w:t>• 출처 | CBETA T54n2123, 교감 번호 0048013.</w:t>
      </w:r>
    </w:p>
    <w:p>
      <w:pPr>
        <w:pStyle w:val="SHTKNoteSummary"/>
      </w:pPr>
      <w:r>
        <w:t>교감 요약 | [CBETA 교감] 저본의 「肘」와 교감 이문 「時」를 비교한다.</w:t>
      </w:r>
    </w:p>
    <w:p>
      <w:pPr>
        <w:pStyle w:val="SHTKNoteDetail"/>
      </w:pPr>
      <w:r>
        <w:t>• 원교감 원문 | 肘【大】，時【宋】【宮】 [mod] / 肘＝時【宋】【宮】 [orig]</w:t>
        <w:br/>
        <w:t>• 교감 번호 | 0054004</w:t>
        <w:br/>
        <w:t>• 저본 독법 | 肘</w:t>
        <w:br/>
        <w:t>• 저본 적용 구절 | [＊]斂[4]肘即兩[5]袖皆[6]穿。</w:t>
        <w:br/>
        <w:t>• 저본 기준 번역 | 팔꿈치를 오므리면 곧 두 소매가 모두 뚫려 있고,</w:t>
        <w:br/>
        <w:t>• 이문 독법 | 時</w:t>
        <w:br/>
        <w:t>• 이문 적용 구절 | 斂時即兩袖皆穿。</w:t>
        <w:br/>
        <w:t>• 이문 기준 번역 | 이문 「時」: ‘때를 거두면…’으로 되어 문맥이 불안정하다.</w:t>
        <w:br/>
        <w:t>• 의미 차이 | 저본 독법 「肘」와 비교 독법 「時」의 차이이다.</w:t>
        <w:br/>
        <w:t>• 한국어 해설 | 「肘」이면 팔꿈치를 오므릴 때 소매가 뚫린 가난한 옷차림을 묘사하지만 「時」이면 ‘때’가 되어 동작 묘사가 성립하기 어렵다.</w:t>
        <w:br/>
        <w:t>• 번역 영향 판정 | [의미 차이 있음]</w:t>
        <w:br/>
        <w:t>• 출처 | CBETA T54n2123, 교감 번호 0054004.</w:t>
      </w:r>
    </w:p>
    <w:p>
      <w:pPr>
        <w:pStyle w:val="SHTKNoteSummary"/>
      </w:pPr>
      <w:r>
        <w:t>교감 요약 | [CBETA 교감] 저본의 「袖」와 교감 이문 「神」를 비교한다.</w:t>
      </w:r>
    </w:p>
    <w:p>
      <w:pPr>
        <w:pStyle w:val="SHTKNoteDetail"/>
      </w:pPr>
      <w:r>
        <w:t>• 원교감 원문 | 袖【大】，神【宋】 [mod] / 袖＝神【宋】 [orig]</w:t>
        <w:br/>
        <w:t>• 교감 번호 | 0054005</w:t>
        <w:br/>
        <w:t>• 저본 독법 | 袖</w:t>
        <w:br/>
        <w:t>• 저본 적용 구절 | [＊]斂[4]肘即兩[5]袖皆[6]穿。</w:t>
        <w:br/>
        <w:t>• 저본 기준 번역 | 팔꿈치를 오므리면 곧 두 소매가 모두 뚫려 있고,</w:t>
        <w:br/>
        <w:t>• 이문 독법 | 神</w:t>
        <w:br/>
        <w:t>• 이문 적용 구절 | 斂肘即兩神皆穿。</w:t>
        <w:br/>
        <w:t>• 이문 기준 번역 | 이문 「神」: ‘두 신(神)이 모두…’가 되어 문맥이 불안정하다.</w:t>
        <w:br/>
        <w:t>• 의미 차이 | 저본 독법 「袖」와 비교 독법 「神」의 차이이다.</w:t>
        <w:br/>
        <w:t>• 한국어 해설 | 「袖」는 두 소매를 가리켜 문맥에 맞지만 「神」은 신령·정신이 되어 옷의 상태를 묘사하는 문맥이 달라진다.</w:t>
        <w:br/>
        <w:t>• 번역 영향 판정 | [의미 차이 있음]</w:t>
        <w:br/>
        <w:t>• 출처 | CBETA T54n2123, 교감 번호 0054005.</w:t>
      </w:r>
    </w:p>
    <w:p>
      <w:pPr>
        <w:pStyle w:val="SHTKNoteSummary"/>
      </w:pPr>
      <w:r>
        <w:t>교감 요약 | [CBETA 교감] 저본의 「穿」와 교감 이문 「空」를 비교한다.</w:t>
      </w:r>
    </w:p>
    <w:p>
      <w:pPr>
        <w:pStyle w:val="SHTKNoteDetail"/>
      </w:pPr>
      <w:r>
        <w:t>• 원교감 원문 | 穿【大】，空【宋】 [mod] / 穿＝空【宋】 [orig]</w:t>
        <w:br/>
        <w:t>• 교감 번호 | 0054006</w:t>
        <w:br/>
        <w:t>• 저본 독법 | 穿</w:t>
        <w:br/>
        <w:t>• 저본 적용 구절 | [＊]斂[4]肘即兩[5]袖皆[6]穿。</w:t>
        <w:br/>
        <w:t>• 저본 기준 번역 | 팔꿈치를 오므리면 곧 두 소매가 모두 뚫려 있고,</w:t>
        <w:br/>
        <w:t>• 이문 독법 | 空</w:t>
        <w:br/>
        <w:t>• 이문 적용 구절 | 斂肘即兩袖皆空。</w:t>
        <w:br/>
        <w:t>• 이문 기준 번역 | 이문 「空」: 두 소매가 모두 비어 있었다.</w:t>
        <w:br/>
        <w:t>• 의미 차이 | 저본 독법 「穿」와 비교 독법 「空」의 차이이다.</w:t>
        <w:br/>
        <w:t>• 한국어 해설 | 「穿」은 소매가 뚫렸다는 뜻이고 「空」은 비었다는 뜻이다. 가난한 옷의 훼손을 말한다는 핵심은 비슷하나 표현이 달라진다.</w:t>
        <w:br/>
        <w:t>• 번역 영향 판정 | [표현 차이]</w:t>
        <w:br/>
        <w:t>• 출처 | CBETA T54n2123, 교감 번호 0054006.</w:t>
      </w:r>
    </w:p>
    <w:p>
      <w:pPr>
        <w:pStyle w:val="SHTKBlockLabel"/>
        <w:keepNext/>
      </w:pPr>
      <w:r>
        <w:t xml:space="preserve">원문</w:t>
      </w:r>
    </w:p>
    <w:p>
      <w:pPr>
        <w:pStyle w:val="SHTKSourceText"/>
      </w:pPr>
      <w:r>
        <w:t xml:space="preserve">納縷則雙襟同缺口腹乃資於安邑。</w:t>
      </w:r>
    </w:p>
    <w:p>
      <w:pPr>
        <w:pStyle w:val="SHTKBlockLabel"/>
        <w:keepNext/>
      </w:pPr>
      <w:r>
        <w:t xml:space="preserve">한국어 직역</w:t>
      </w:r>
    </w:p>
    <w:p>
      <w:pPr>
        <w:pStyle w:val="SHTKTranslationText"/>
      </w:pPr>
      <w:r>
        <w:t xml:space="preserve">실을 꿰매 넣어도 두 옷깃은 함께 터져 있었으며, 입과 배는 안읍의 곡식에 의지해야 했다.</w:t>
      </w:r>
    </w:p>
    <w:p>
      <w:pPr>
        <w:pStyle w:val="SHTKBlockLabel"/>
        <w:keepNext/>
      </w:pPr>
      <w:r>
        <w:t xml:space="preserve">원문</w:t>
      </w:r>
    </w:p>
    <w:p>
      <w:pPr>
        <w:pStyle w:val="SHTKSourceText"/>
      </w:pPr>
      <w:r>
        <w:t xml:space="preserve">宿止則寄[7]在於靈臺。</w:t>
      </w:r>
    </w:p>
    <w:p>
      <w:pPr>
        <w:pStyle w:val="SHTKBlockLabel"/>
        <w:keepNext/>
      </w:pPr>
      <w:r>
        <w:t xml:space="preserve">한국어 직역</w:t>
      </w:r>
    </w:p>
    <w:p>
      <w:pPr>
        <w:pStyle w:val="SHTKTranslationText"/>
      </w:pPr>
      <w:r>
        <w:t xml:space="preserve">묵을 곳은 영대에 붙여 머물렀고,</w:t>
      </w:r>
    </w:p>
    <w:p>
      <w:pPr>
        <w:pStyle w:val="SHTKBlockLabel"/>
        <w:keepNext/>
      </w:pPr>
      <w:r>
        <w:t xml:space="preserve">교감·번역 메모</w:t>
      </w:r>
    </w:p>
    <w:p>
      <w:pPr>
        <w:pStyle w:val="SHTKNoteSummary"/>
      </w:pPr>
      <w:r>
        <w:t>교감 요약 | [CBETA 교감] 저본의 「在」와 교감 이문 「〔－〕」를 비교한다.</w:t>
      </w:r>
    </w:p>
    <w:p>
      <w:pPr>
        <w:pStyle w:val="SHTKNoteDetail"/>
      </w:pPr>
      <w:r>
        <w:t>• 원교감 원문 | 在【大】，〔－〕【明】【宮】 [mod] / 〔在〕－【明】【宮】 [orig]</w:t>
        <w:br/>
        <w:t>• 교감 번호 | 0054007</w:t>
        <w:br/>
        <w:t>• 저본 독법 | 在</w:t>
        <w:br/>
        <w:t>• 저본 적용 구절 | 宿止則寄[7]在於靈臺。</w:t>
        <w:br/>
        <w:t>• 저본 기준 번역 | 묵을 곳은 영대에 붙여 머물렀고,</w:t>
        <w:br/>
        <w:t>• 이문 독법 | 〔－〕</w:t>
        <w:br/>
        <w:t>• 이문 적용 구절 | 宿止則寄於靈臺。</w:t>
        <w:br/>
        <w:t>• 이문 기준 번역 | 이문 결자: 묵을 때에는 영대에 붙여 머물렀다.</w:t>
        <w:br/>
        <w:t>• 의미 차이 | 저본 독법 「在」와 비교 독법 「〔－〕」의 차이이다.</w:t>
        <w:br/>
        <w:t>• 한국어 해설 | 「在」가 있으면 ‘영대에 붙여 머문다’는 처소 표현이 명시되고, 삭제하면 「寄於靈臺」가 되어 뜻은 유지되면서 문장이 간결해진다.</w:t>
        <w:br/>
        <w:t>• 번역 영향 판정 | [의미 차이 경미]</w:t>
        <w:br/>
        <w:t>• 출처 | CBETA T54n2123, 교감 번호 0054007.</w:t>
      </w:r>
    </w:p>
    <w:p>
      <w:pPr>
        <w:pStyle w:val="SHTKBlockLabel"/>
        <w:keepNext/>
      </w:pPr>
      <w:r>
        <w:t xml:space="preserve">원문</w:t>
      </w:r>
    </w:p>
    <w:p>
      <w:pPr>
        <w:pStyle w:val="SHTKSourceText"/>
      </w:pPr>
      <w:r>
        <w:t xml:space="preserve">頭戴十年之冠。</w:t>
      </w:r>
    </w:p>
    <w:p>
      <w:pPr>
        <w:pStyle w:val="SHTKBlockLabel"/>
        <w:keepNext/>
      </w:pPr>
      <w:r>
        <w:t xml:space="preserve">한국어 직역</w:t>
      </w:r>
    </w:p>
    <w:p>
      <w:pPr>
        <w:pStyle w:val="SHTKTranslationText"/>
      </w:pPr>
      <w:r>
        <w:t xml:space="preserve">머리에는 십 년 된 관을 쓰고,</w:t>
      </w:r>
    </w:p>
    <w:p>
      <w:pPr>
        <w:pStyle w:val="SHTKBlockLabel"/>
        <w:keepNext/>
      </w:pPr>
      <w:r>
        <w:t xml:space="preserve">원문</w:t>
      </w:r>
    </w:p>
    <w:p>
      <w:pPr>
        <w:pStyle w:val="SHTKSourceText"/>
      </w:pPr>
      <w:r>
        <w:t xml:space="preserve">身[8]被百結之縷。</w:t>
      </w:r>
    </w:p>
    <w:p>
      <w:pPr>
        <w:pStyle w:val="SHTKBlockLabel"/>
        <w:keepNext/>
      </w:pPr>
      <w:r>
        <w:t xml:space="preserve">한국어 직역</w:t>
      </w:r>
    </w:p>
    <w:p>
      <w:pPr>
        <w:pStyle w:val="SHTKTranslationText"/>
      </w:pPr>
      <w:r>
        <w:t xml:space="preserve">몸에는 백 군데를 기운 누더기를 걸쳤다.</w:t>
      </w:r>
    </w:p>
    <w:p>
      <w:pPr>
        <w:pStyle w:val="SHTKBlockLabel"/>
        <w:keepNext/>
      </w:pPr>
      <w:r>
        <w:t xml:space="preserve">교감·번역 메모</w:t>
      </w:r>
    </w:p>
    <w:p>
      <w:pPr>
        <w:pStyle w:val="SHTKNoteSummary"/>
      </w:pPr>
      <w:r>
        <w:t>교감 요약 | [CBETA 교감] 저본의 「被」와 교감 이문 「披」를 비교한다.</w:t>
      </w:r>
    </w:p>
    <w:p>
      <w:pPr>
        <w:pStyle w:val="SHTKNoteDetail"/>
      </w:pPr>
      <w:r>
        <w:t>• 원교감 원문 | 被【大】，披【元】【明】 [mod] / 被＝披【元】【明】 [orig]</w:t>
        <w:br/>
        <w:t>• 교감 번호 | 0054008</w:t>
        <w:br/>
        <w:t>• 저본 독법 | 被</w:t>
        <w:br/>
        <w:t>• 저본 적용 구절 | 身[8]被百結之縷。</w:t>
        <w:br/>
        <w:t>• 저본 기준 번역 | 몸에는 백 군데를 기운 누더기를 걸쳤다.</w:t>
        <w:br/>
        <w:t>• 이문 독법 | 披</w:t>
        <w:br/>
        <w:t>• 이문 적용 구절 | 身披百結之縷。</w:t>
        <w:br/>
        <w:t>• 이문 기준 번역 | 이문 「披」: 몸에는 백 군데를 기운 누더기를 걸쳤다.</w:t>
        <w:br/>
        <w:t>• 의미 차이 | 저본 독법 「被」와 비교 독법 「披」의 차이이다.</w:t>
        <w:br/>
        <w:t>• 한국어 해설 | 「被」와 「披」는 모두 몸에 옷을 걸치거나 입는다는 뜻으로 이 문맥의 번역은 같다.</w:t>
        <w:br/>
        <w:t>• 번역 영향 판정 | [번역 차이 없음]</w:t>
        <w:br/>
        <w:t>• 출처 | CBETA T54n2123, 교감 번호 0054008.</w:t>
      </w:r>
    </w:p>
    <w:p>
      <w:pPr>
        <w:pStyle w:val="SHTKBlockLabel"/>
        <w:keepNext/>
      </w:pPr>
      <w:r>
        <w:t xml:space="preserve">원문</w:t>
      </w:r>
    </w:p>
    <w:p>
      <w:pPr>
        <w:pStyle w:val="SHTKSourceText"/>
      </w:pPr>
      <w:r>
        <w:t xml:space="preserve">鄉里既無田宅。洛陽又闕主人。浪宕隨時。</w:t>
      </w:r>
    </w:p>
    <w:p>
      <w:pPr>
        <w:pStyle w:val="SHTKBlockLabel"/>
        <w:keepNext/>
      </w:pPr>
      <w:r>
        <w:t xml:space="preserve">한국어 직역</w:t>
      </w:r>
    </w:p>
    <w:p>
      <w:pPr>
        <w:pStyle w:val="SHTKTranslationText"/>
      </w:pPr>
      <w:r>
        <w:t xml:space="preserve">고향에는 이미 밭과 집이 없었고, 낙양에도 또 주인이 없었다. 정처 없이 떠돌며 때를 따르고,</w:t>
      </w:r>
    </w:p>
    <w:p>
      <w:pPr>
        <w:pStyle w:val="SHTKBlockLabel"/>
        <w:keepNext/>
      </w:pPr>
      <w:r>
        <w:t xml:space="preserve">원문</w:t>
      </w:r>
    </w:p>
    <w:p>
      <w:pPr>
        <w:pStyle w:val="SHTKSourceText"/>
      </w:pPr>
      <w:r>
        <w:t xml:space="preserve">巑岏度日。</w:t>
      </w:r>
    </w:p>
    <w:p>
      <w:pPr>
        <w:pStyle w:val="SHTKBlockLabel"/>
        <w:keepNext/>
      </w:pPr>
      <w:r>
        <w:t xml:space="preserve">한국어 직역</w:t>
      </w:r>
    </w:p>
    <w:p>
      <w:pPr>
        <w:pStyle w:val="SHTKTranslationText"/>
      </w:pPr>
      <w:r>
        <w:t xml:space="preserve">험난하게 하루하루를 보냈다.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雖慚靈[9]輙。</w:t>
      </w:r>
    </w:p>
    <w:p>
      <w:pPr>
        <w:pStyle w:val="SHTKBlockLabel"/>
        <w:keepNext/>
      </w:pPr>
      <w:r>
        <w:t xml:space="preserve">한국어 직역</w:t>
      </w:r>
    </w:p>
    <w:p>
      <w:pPr>
        <w:pStyle w:val="SHTKTranslationText"/>
      </w:pPr>
      <w:r>
        <w:t xml:space="preserve">비록 영첩에게 부끄러웠지만, [판독 불확실] [의미 불확실] [이문 검토 필요]</w:t>
      </w:r>
    </w:p>
    <w:p>
      <w:pPr>
        <w:pStyle w:val="SHTKBlockLabel"/>
        <w:keepNext/>
      </w:pPr>
      <w:r>
        <w:t xml:space="preserve">교감·번역 메모</w:t>
      </w:r>
    </w:p>
    <w:p>
      <w:pPr>
        <w:pStyle w:val="SHTKNoteSummary"/>
      </w:pPr>
      <w:r>
        <w:t>교감 요약 | [CBETA 교감] 저본의 「輙」와 교감 이문 「轍」를 비교한다.</w:t>
      </w:r>
    </w:p>
    <w:p>
      <w:pPr>
        <w:pStyle w:val="SHTKNoteDetail"/>
      </w:pPr>
      <w:r>
        <w:t>• 원교감 원문 | 輙【大】，轍【宋】 [mod] / 輙＝轍【宋】 [orig]</w:t>
        <w:br/>
        <w:t>• 교감 번호 | 0054009</w:t>
        <w:br/>
        <w:t>• 저본 독법 | 輙</w:t>
        <w:br/>
        <w:t>• 저본 적용 구절 | 雖慚靈[9]輙。</w:t>
        <w:br/>
        <w:t>• 저본 기준 번역 | 비록 영첩에게 부끄러웠지만, [판독 불확실] [의미 불확실] [이문 검토 필요]</w:t>
        <w:br/>
        <w:t>• 이문 독법 | 轍</w:t>
        <w:br/>
        <w:t>• 이문 적용 구절 | 雖慚靈轍。</w:t>
        <w:br/>
        <w:t>• 의미 차이 | 저본 독법 「輙」와 비교 독법 「轍」의 차이이다.</w:t>
        <w:br/>
        <w:t>• 한국어 해설 | 「靈輙/靈轍」은 고사 속 인명 또는 전고와 관련된 표기로 보이나 저본의 글자만으로 정확한 형태를 확정하기 어렵다. 번역에서는 음과 전고를 단정하지 않는다.</w:t>
        <w:br/>
        <w:t>• 번역 영향 판정 | [판단 유보]</w:t>
        <w:br/>
        <w:t>• 번역문 표시 | [판독 불확실]·[의미 불확실]·[이문 검토 필요]</w:t>
        <w:br/>
        <w:t>• 출처 | CBETA T54n2123, 교감 번호 0054009.</w:t>
      </w:r>
    </w:p>
    <w:p>
      <w:pPr>
        <w:pStyle w:val="SHTKBlockLabel"/>
        <w:keepNext/>
      </w:pPr>
      <w:r>
        <w:t xml:space="preserve">원문</w:t>
      </w:r>
    </w:p>
    <w:p>
      <w:pPr>
        <w:pStyle w:val="SHTKSourceText"/>
      </w:pPr>
      <w:r>
        <w:t xml:space="preserve">而有[10]翳桑之弊。</w:t>
      </w:r>
    </w:p>
    <w:p>
      <w:pPr>
        <w:pStyle w:val="SHTKBlockLabel"/>
        <w:keepNext/>
      </w:pPr>
      <w:r>
        <w:t xml:space="preserve">한국어 직역</w:t>
      </w:r>
    </w:p>
    <w:p>
      <w:pPr>
        <w:pStyle w:val="SHTKTranslationText"/>
      </w:pPr>
      <w:r>
        <w:t xml:space="preserve">상나무 그늘 아래에서 굶주린 폐단이 있었고, [의미 불확실] [이문 검토 필요]</w:t>
      </w:r>
    </w:p>
    <w:p>
      <w:pPr>
        <w:pStyle w:val="SHTKBlockLabel"/>
        <w:keepNext/>
      </w:pPr>
      <w:r>
        <w:t xml:space="preserve">교감·번역 메모</w:t>
      </w:r>
    </w:p>
    <w:p>
      <w:pPr>
        <w:pStyle w:val="SHTKNoteSummary"/>
      </w:pPr>
      <w:r>
        <w:t>교감 요약 | [CBETA 교감] 저본의 「翳」와 교감 이문 「醫」를 비교한다.</w:t>
      </w:r>
    </w:p>
    <w:p>
      <w:pPr>
        <w:pStyle w:val="SHTKNoteDetail"/>
      </w:pPr>
      <w:r>
        <w:t>• 원교감 원문 | 翳【大】，醫【宋】【宮】 [mod] / 翳＝醫【宋】【宮】 [orig]</w:t>
        <w:br/>
        <w:t>• 교감 번호 | 0054010</w:t>
        <w:br/>
        <w:t>• 저본 독법 | 翳</w:t>
        <w:br/>
        <w:t>• 저본 적용 구절 | 而有[10]翳桑之弊。</w:t>
        <w:br/>
        <w:t>• 저본 기준 번역 | 상나무 그늘 아래에서 굶주린 폐단이 있었고, [의미 불확실] [이문 검토 필요]</w:t>
        <w:br/>
        <w:t>• 이문 독법 | 醫</w:t>
        <w:br/>
        <w:t>• 이문 적용 구절 | 而有醫桑之弊。</w:t>
        <w:br/>
        <w:t>• 이문 기준 번역 | 이문 「醫」: 「醫桑」으로 읽혀 고사 해석이 달라지며 정확한 뜻은 불명확하다.</w:t>
        <w:br/>
        <w:t>• 의미 차이 | 저본 독법 「翳」와 비교 독법 「醫」의 차이이다.</w:t>
        <w:br/>
        <w:t>• 한국어 해설 | 「翳桑」은 고사와 연결되는 지명·표현으로 읽을 수 있지만 「醫桑」은 ‘의술/의사’의 「醫」가 되어 전고 연결이 크게 달라진다.</w:t>
        <w:br/>
        <w:t>• 번역 영향 판정 | [의미 차이 있음]</w:t>
        <w:br/>
        <w:t>• 번역문 표시 | [의미 불확실]·[이문 검토 필요]</w:t>
        <w:br/>
        <w:t>• 출처 | CBETA T54n2123, 교감 번호 0054010.</w:t>
      </w:r>
    </w:p>
    <w:p>
      <w:pPr>
        <w:pStyle w:val="SHTKBlockLabel"/>
        <w:keepNext/>
      </w:pPr>
      <w:r>
        <w:t xml:space="preserve">원문</w:t>
      </w:r>
    </w:p>
    <w:p>
      <w:pPr>
        <w:pStyle w:val="SHTKSourceText"/>
      </w:pPr>
      <w:r>
        <w:t xml:space="preserve">乃愧伯夷。便致首陽之苦。裘裳頓乏。豈見陽春。升斗並無。何以卒歲。所以如此者。皆由曩日不行惠施常蘊慳貪。</w:t>
      </w:r>
    </w:p>
    <w:p>
      <w:pPr>
        <w:pStyle w:val="SHTKBlockLabel"/>
        <w:keepNext/>
      </w:pPr>
      <w:r>
        <w:t xml:space="preserve">한국어 직역</w:t>
      </w:r>
    </w:p>
    <w:p>
      <w:pPr>
        <w:pStyle w:val="SHTKTranslationText"/>
      </w:pPr>
      <w:r>
        <w:t xml:space="preserve">마침내 백이에게 부끄러워하며, 수양산에서 굶주리는 고통에 이르렀다. 갖옷과 치마가 갑자기 다 떨어졌으니, 어찌 따뜻한 봄을 볼 수 있겠는가. 한 되 한 말의 곡식도 모두 없으니, 무엇으로 한 해를 마칠 수 있겠는가. 이와 같이 되는 까닭은, 모두 지난날 베풀어 주는 일을 행하지 않고 늘 아끼고 탐하는 마음을 품었기 때문이다.</w:t>
      </w:r>
    </w:p>
    <w:p>
      <w:pPr>
        <w:pStyle w:val="SHTKBlockLabel"/>
        <w:keepNext/>
      </w:pPr>
      <w:r>
        <w:t xml:space="preserve">원문</w:t>
      </w:r>
    </w:p>
    <w:p>
      <w:pPr>
        <w:pStyle w:val="SHTKSourceText"/>
      </w:pPr>
      <w:r>
        <w:t xml:space="preserve">致[11]令果報一朝頓盡。</w:t>
      </w:r>
    </w:p>
    <w:p>
      <w:pPr>
        <w:pStyle w:val="SHTKBlockLabel"/>
        <w:keepNext/>
      </w:pPr>
      <w:r>
        <w:t xml:space="preserve">한국어 직역</w:t>
      </w:r>
    </w:p>
    <w:p>
      <w:pPr>
        <w:pStyle w:val="SHTKTranslationText"/>
      </w:pPr>
      <w:r>
        <w:t xml:space="preserve">그리하여 과보가 하루아침에 갑자기 다해 버리게 된 것이다.</w:t>
      </w:r>
    </w:p>
    <w:p>
      <w:pPr>
        <w:pStyle w:val="SHTKBlockLabel"/>
        <w:keepNext/>
      </w:pPr>
      <w:r>
        <w:t xml:space="preserve">교감·번역 메모</w:t>
      </w:r>
    </w:p>
    <w:p>
      <w:pPr>
        <w:pStyle w:val="SHTKNoteSummary"/>
      </w:pPr>
      <w:r>
        <w:t>교감 요약 | [CBETA 교감] 저본의 「令」와 교감 이문 「今」를 비교한다.</w:t>
      </w:r>
    </w:p>
    <w:p>
      <w:pPr>
        <w:pStyle w:val="SHTKNoteDetail"/>
      </w:pPr>
      <w:r>
        <w:t>• 원교감 원문 | 令【大】，今【宋】【元】【明】【宮】 [mod] / 令＝今【三】【宮】 [orig]</w:t>
        <w:br/>
        <w:t>• 교감 번호 | 0054011</w:t>
        <w:br/>
        <w:t>• 저본 독법 | 令</w:t>
        <w:br/>
        <w:t>• 저본 적용 구절 | 致[11]令果報一朝頓盡。</w:t>
        <w:br/>
        <w:t>• 저본 기준 번역 | 그리하여 과보가 하루아침에 갑자기 다해 버리게 된 것이다.</w:t>
        <w:br/>
        <w:t>• 이문 독법 | 今</w:t>
        <w:br/>
        <w:t>• 이문 적용 구절 | 致今果報一朝頓盡。</w:t>
        <w:br/>
        <w:t>• 이문 기준 번역 | 이문 「今」: 그리하여 지금의 과보가 하루아침에 다하게 되었다.</w:t>
        <w:br/>
        <w:t>• 의미 차이 | 저본 독법 「令」와 비교 독법 「今」의 차이이다.</w:t>
        <w:br/>
        <w:t>• 한국어 해설 | 「致令」은 ‘그 결과 …하게 하였다’는 사동·결과 구조이고, 「致今」은 ‘지금의 과보에 이르게 하였다’는 시간·결과 구조로 바뀐다.</w:t>
        <w:br/>
        <w:t>• 번역 영향 판정 | [문장 구조 변화]</w:t>
        <w:br/>
        <w:t>• 출처 | CBETA T54n2123, 교감 번호 0054011.</w:t>
      </w:r>
    </w:p>
    <w:p>
      <w:pPr>
        <w:pStyle w:val="SHTKBlockLabel"/>
        <w:keepNext/>
      </w:pPr>
      <w:r>
        <w:t xml:space="preserve">원문</w:t>
      </w:r>
    </w:p>
    <w:p>
      <w:pPr>
        <w:pStyle w:val="SHTKSourceText"/>
      </w:pPr>
      <w:r>
        <w:t xml:space="preserve">是故行者。宜當布施也。</w:t>
      </w:r>
    </w:p>
    <w:p>
      <w:pPr>
        <w:pStyle w:val="SHTKBlockLabel"/>
        <w:keepNext/>
      </w:pPr>
      <w:r>
        <w:t xml:space="preserve">한국어 직역</w:t>
      </w:r>
    </w:p>
    <w:p>
      <w:pPr>
        <w:pStyle w:val="SHTKTranslationText"/>
      </w:pPr>
      <w:r>
        <w:t xml:space="preserve">그러므로 수행자는, 마땅히 보시해야 한다.</w:t>
      </w:r>
    </w:p>
    <w:p>
      <w:pPr>
        <w:pStyle w:val="Heading4"/>
        <w:keepNext/>
      </w:pPr>
      <w:r>
        <w:t xml:space="preserve">引證緣第二</w:t>
      </w:r>
    </w:p>
    <w:p>
      <w:pPr>
        <w:pStyle w:val="SHTKBlockLabel"/>
        <w:keepNext/>
      </w:pPr>
      <w:r>
        <w:t xml:space="preserve">원문</w:t>
      </w:r>
    </w:p>
    <w:p>
      <w:pPr>
        <w:pStyle w:val="SHTKSourceText"/>
      </w:pPr>
      <w:r>
        <w:t xml:space="preserve">引證緣第二</w:t>
      </w:r>
    </w:p>
    <w:p>
      <w:pPr>
        <w:pStyle w:val="SHTKBlockLabel"/>
        <w:keepNext/>
      </w:pPr>
      <w:r>
        <w:t xml:space="preserve">한국어 직역</w:t>
      </w:r>
    </w:p>
    <w:p>
      <w:pPr>
        <w:pStyle w:val="SHTKTranslationText"/>
      </w:pPr>
      <w:r>
        <w:t xml:space="preserve">증거를 인용하는 연 제2.</w:t>
      </w:r>
    </w:p>
    <w:p>
      <w:pPr>
        <w:pStyle w:val="SHTKBlockLabel"/>
        <w:keepNext/>
      </w:pPr>
      <w:r>
        <w:t xml:space="preserve">위치표지</w:t>
      </w:r>
    </w:p>
    <w:p>
      <w:pPr>
        <w:pStyle w:val="SHTKPositionMarker"/>
      </w:pPr>
      <w:bookmarkStart w:id="408" w:name="loc_0054a12"/>
      <w:r>
        <w:t xml:space="preserve">[0054a12]</w:t>
      </w:r>
      <w:bookmarkEnd w:id="408"/>
    </w:p>
    <w:p>
      <w:pPr>
        <w:pStyle w:val="SHTKBlockLabel"/>
        <w:keepNext/>
      </w:pPr>
      <w:r>
        <w:t xml:space="preserve">원문</w:t>
      </w:r>
    </w:p>
    <w:p>
      <w:pPr>
        <w:pStyle w:val="SHTKSourceText"/>
      </w:pPr>
      <w:r>
        <w:t xml:space="preserve">如燈指經云。當知貧窮比於地獄。失所依憑。拪寄無處。憂心火熾。愁顇燋然。華色既衰。</w:t>
      </w:r>
    </w:p>
    <w:p>
      <w:pPr>
        <w:pStyle w:val="SHTKBlockLabel"/>
        <w:keepNext/>
      </w:pPr>
      <w:r>
        <w:t xml:space="preserve">한국어 직역</w:t>
      </w:r>
    </w:p>
    <w:p>
      <w:pPr>
        <w:pStyle w:val="SHTKTranslationText"/>
      </w:pPr>
      <w:r>
        <w:t xml:space="preserve">《등지경》에서 말한 것과 같다. 마땅히 알아야 한다. 가난은 지옥에 비할 만하다. 의지할 곳을 잃고, 붙여 살 곳도 없으며, 근심하는 마음의 불길은 타오르고, 시름으로 초췌하여 타들어 간다. 화색은 이미 쇠하고,</w:t>
      </w:r>
    </w:p>
    <w:p>
      <w:pPr>
        <w:pStyle w:val="SHTKBlockLabel"/>
        <w:keepNext/>
      </w:pPr>
      <w:r>
        <w:t xml:space="preserve">원문</w:t>
      </w:r>
    </w:p>
    <w:p>
      <w:pPr>
        <w:pStyle w:val="SHTKSourceText"/>
      </w:pPr>
      <w:r>
        <w:t xml:space="preserve">[12]威容轉礙。</w:t>
      </w:r>
    </w:p>
    <w:p>
      <w:pPr>
        <w:pStyle w:val="SHTKBlockLabel"/>
        <w:keepNext/>
      </w:pPr>
      <w:r>
        <w:t xml:space="preserve">한국어 직역</w:t>
      </w:r>
    </w:p>
    <w:p>
      <w:pPr>
        <w:pStyle w:val="SHTKTranslationText"/>
      </w:pPr>
      <w:r>
        <w:t xml:space="preserve">위엄 있는 모습도 점차 막혀 사라진다.</w:t>
      </w:r>
    </w:p>
    <w:p>
      <w:pPr>
        <w:pStyle w:val="SHTKBlockLabel"/>
        <w:keepNext/>
      </w:pPr>
      <w:r>
        <w:t xml:space="preserve">교감·번역 메모</w:t>
      </w:r>
    </w:p>
    <w:p>
      <w:pPr>
        <w:pStyle w:val="SHTKNoteSummary"/>
      </w:pPr>
      <w:r>
        <w:t>교감 요약 | [CBETA 교감] 저본의 「威容轉」와 교감 이문 「容轉障」를 비교한다.</w:t>
      </w:r>
    </w:p>
    <w:p>
      <w:pPr>
        <w:pStyle w:val="SHTKNoteDetail"/>
      </w:pPr>
      <w:r>
        <w:t>• 원교감 원문 | 威容轉【大】，容轉障【宋】【元】【明】【宮】 [mod] / 威容轉＝容轉障【三】【宮】 [orig]</w:t>
        <w:br/>
        <w:t>• 교감 번호 | 0054012</w:t>
        <w:br/>
        <w:t>• 저본 독법 | 威容轉</w:t>
        <w:br/>
        <w:t>• 저본 적용 구절 | [12]威容轉礙。</w:t>
        <w:br/>
        <w:t>• 저본 기준 번역 | 위엄 있는 모습도 점차 막혀 사라진다.</w:t>
        <w:br/>
        <w:t>• 이문 독법 | 容轉障</w:t>
        <w:br/>
        <w:t>• 이문 적용 구절 | 容轉障礙。</w:t>
        <w:br/>
        <w:t>• 이문 기준 번역 | 이문 「容轉障」: 용모가 점차 장애되고 막힌다.</w:t>
        <w:br/>
        <w:t>• 의미 차이 | 저본 독법 「威容轉」와 비교 독법 「容轉障」의 차이이다.</w:t>
        <w:br/>
        <w:t>• 한국어 해설 | 저본 「威容轉礙」는 위엄 있는 용모가 점차 막힌다는 구조이고, 이문을 적용하면 「容轉障礙」가 되어 ‘용모가 점차 장애된다’는 구조가 된다.</w:t>
        <w:br/>
        <w:t>• 번역 영향 판정 | [문장 구조 변화]</w:t>
        <w:br/>
        <w:t>• 출처 | CBETA T54n2123, 교감 번호 0054012.</w:t>
      </w:r>
    </w:p>
    <w:p>
      <w:pPr>
        <w:pStyle w:val="SHTKBlockLabel"/>
        <w:keepNext/>
      </w:pPr>
      <w:r>
        <w:t xml:space="preserve">원문</w:t>
      </w:r>
    </w:p>
    <w:p>
      <w:pPr>
        <w:pStyle w:val="SHTKSourceText"/>
      </w:pPr>
      <w:r>
        <w:t xml:space="preserve">身體尫羸。飢渴消削。</w:t>
      </w:r>
    </w:p>
    <w:p>
      <w:pPr>
        <w:pStyle w:val="SHTKBlockLabel"/>
        <w:keepNext/>
      </w:pPr>
      <w:r>
        <w:t xml:space="preserve">한국어 직역</w:t>
      </w:r>
    </w:p>
    <w:p>
      <w:pPr>
        <w:pStyle w:val="SHTKTranslationText"/>
      </w:pPr>
      <w:r>
        <w:t xml:space="preserve">몸은 약하고 여위며, 굶주림과 목마름으로 수척해지고,</w:t>
      </w:r>
    </w:p>
    <w:p>
      <w:pPr>
        <w:pStyle w:val="SHTKBlockLabel"/>
        <w:keepNext/>
      </w:pPr>
      <w:r>
        <w:t xml:space="preserve">원문</w:t>
      </w:r>
    </w:p>
    <w:p>
      <w:pPr>
        <w:pStyle w:val="SHTKSourceText"/>
      </w:pPr>
      <w:r>
        <w:t xml:space="preserve">眼目[13]搯陷。</w:t>
      </w:r>
    </w:p>
    <w:p>
      <w:pPr>
        <w:pStyle w:val="SHTKBlockLabel"/>
        <w:keepNext/>
      </w:pPr>
      <w:r>
        <w:t xml:space="preserve">한국어 직역</w:t>
      </w:r>
    </w:p>
    <w:p>
      <w:pPr>
        <w:pStyle w:val="SHTKTranslationText"/>
      </w:pPr>
      <w:r>
        <w:t xml:space="preserve">눈은 움푹 들어가며,</w:t>
      </w:r>
    </w:p>
    <w:p>
      <w:pPr>
        <w:pStyle w:val="SHTKBlockLabel"/>
        <w:keepNext/>
      </w:pPr>
      <w:r>
        <w:t xml:space="preserve">교감·번역 메모</w:t>
      </w:r>
    </w:p>
    <w:p>
      <w:pPr>
        <w:pStyle w:val="SHTKNoteSummary"/>
      </w:pPr>
      <w:r>
        <w:t>교감 요약 | [CBETA 교감] 저본의 「搯」와 교감 이문 「掐/䁍/塪」를 비교한다.</w:t>
      </w:r>
    </w:p>
    <w:p>
      <w:pPr>
        <w:pStyle w:val="SHTKNoteDetail"/>
      </w:pPr>
      <w:r>
        <w:t>• 해설 | 저본의 「搯」와 교감 이문 「掐 / 䁍 / 塪」를 비교한다.</w:t>
        <w:br/>
        <w:t>• 원교감 원문 | 掐【CB】，搯【大】，䁍【元】【明】，塪【宮】 [mod] / 搯＝䁍【元】【明】，塪【宮】 [orig]</w:t>
        <w:br/>
        <w:t>• 현행 CBETA 교감 | 掐【CB】【麗-CB】，搯【大】，䁍【元】【明】，塪【宮】 [mod] / 搯＝䁍【元】【明】，塪【宮】 [orig]</w:t>
        <w:br/>
        <w:t>• 교감 번호 | 0054013</w:t>
        <w:br/>
        <w:t>• 저본 독법 | 搯</w:t>
        <w:br/>
        <w:t>• 저본 적용 구절 | 眼目[13]搯陷。</w:t>
        <w:br/>
        <w:t>• 저본 기준 번역 | 눈은 움푹 들어가며,</w:t>
        <w:br/>
        <w:t>• 이문 독법 | 掐 / 䁍 / 塪</w:t>
        <w:br/>
        <w:t>• 이문 적용 구절 | 眼目掐陷。 / 眼目䁍陷。 / 眼目塪陷。</w:t>
        <w:br/>
        <w:t>• 이문 기준 번역 | 이문 「掐/䁍/塪」: 눈이 움푹 들어갔다 / 눈이 좁고 패인 모습으로 읽을 수 있다.</w:t>
        <w:br/>
        <w:t>• 의미 차이 | 저본 독법 「搯」와 비교 독법 「掐 / 䁍 / 塪」의 차이이다.</w:t>
        <w:br/>
        <w:t>• 한국어 해설 | 저본은 「搯」를 취한다. 현행 CBETA의 「掐」와 송·원본 계열의 「䁍」, 궁본의 「塪」은 모두 눈이 들어가거나 움푹한 상태를 가리키려는 문맥이지만 자형과 세부 뜻이 다르다.</w:t>
        <w:br/>
        <w:t>• 번역 영향 판정 | [표현 차이]</w:t>
        <w:br/>
        <w:t>• 출처 | CBETA T54n2123, 교감 번호 0054013.</w:t>
      </w:r>
    </w:p>
    <w:p>
      <w:pPr>
        <w:pStyle w:val="SHTKBlockLabel"/>
        <w:keepNext/>
      </w:pPr>
      <w:r>
        <w:t xml:space="preserve">원문</w:t>
      </w:r>
    </w:p>
    <w:p>
      <w:pPr>
        <w:pStyle w:val="SHTKSourceText"/>
      </w:pPr>
      <w:r>
        <w:t xml:space="preserve">諸節骨立。薄皮纏裹。筋脈露現。頭髮蓬亂。手足銳細。其色艾白。舉體皴裂。又無衣裳。至糞穢中。拾掇麁弊。連掇相著。纔遮人形。赤露四體。倚臥糞堆。復無席薦。諸親舊等見而不識。</w:t>
      </w:r>
    </w:p>
    <w:p>
      <w:pPr>
        <w:pStyle w:val="SHTKBlockLabel"/>
        <w:keepNext/>
      </w:pPr>
      <w:r>
        <w:t xml:space="preserve">한국어 직역</w:t>
      </w:r>
    </w:p>
    <w:p>
      <w:pPr>
        <w:pStyle w:val="SHTKTranslationText"/>
      </w:pPr>
      <w:r>
        <w:t xml:space="preserve">온 관절에는 뼈가 드러나고, 얇은 가죽만 둘러싸며, 힘줄과 핏줄이 드러난다. 머리카락은 헝클어지고, 손발은 뾰족하고 가늘며, 그 빛은 잿빛으로 희고, 온몸의 살갗은 트고 갈라진다. 또 옷도 없어, 똥과 더러운 것이 있는 곳에 가서, 거칠고 해진 것을 주워, 이어 붙여 서로 꿰매어, 겨우 사람의 형체만 가린다. 팔다리가 벌거벗은 채로, 똥더미에 기대어 눕고, 또 자리나 깔개도 없다. 친척과 옛 벗들이 보아도 알아보지 못한다.</w:t>
      </w:r>
    </w:p>
    <w:p>
      <w:pPr>
        <w:pStyle w:val="SHTKBlockLabel"/>
        <w:keepNext/>
      </w:pPr>
      <w:r>
        <w:t xml:space="preserve">원문</w:t>
      </w:r>
    </w:p>
    <w:p>
      <w:pPr>
        <w:pStyle w:val="SHTKSourceText"/>
      </w:pPr>
      <w:r>
        <w:t xml:space="preserve">歷巷乞食猶如餓[14]烏。</w:t>
      </w:r>
    </w:p>
    <w:p>
      <w:pPr>
        <w:pStyle w:val="SHTKBlockLabel"/>
        <w:keepNext/>
      </w:pPr>
      <w:r>
        <w:t xml:space="preserve">한국어 직역</w:t>
      </w:r>
    </w:p>
    <w:p>
      <w:pPr>
        <w:pStyle w:val="SHTKTranslationText"/>
      </w:pPr>
      <w:r>
        <w:t xml:space="preserve">골목을 돌며 음식을 구걸하기가 마치 굶주린 까마귀와 같다.</w:t>
      </w:r>
    </w:p>
    <w:p>
      <w:pPr>
        <w:pStyle w:val="SHTKBlockLabel"/>
        <w:keepNext/>
      </w:pPr>
      <w:r>
        <w:t xml:space="preserve">교감·번역 메모</w:t>
      </w:r>
    </w:p>
    <w:p>
      <w:pPr>
        <w:pStyle w:val="SHTKNoteSummary"/>
      </w:pPr>
      <w:r>
        <w:t>교감 요약 | [CBETA 교감] 저본의 「烏」와 교감 이문 「鳥」를 비교한다.</w:t>
      </w:r>
    </w:p>
    <w:p>
      <w:pPr>
        <w:pStyle w:val="SHTKNoteDetail"/>
      </w:pPr>
      <w:r>
        <w:t>• 원교감 원문 | 烏【大】，鳥【宋】【元】【明】【宮】 [mod] / 烏＝鳥【三】【宮】 [orig]</w:t>
        <w:br/>
        <w:t>• 교감 번호 | 0054014</w:t>
        <w:br/>
        <w:t>• 저본 독법 | 烏</w:t>
        <w:br/>
        <w:t>• 저본 적용 구절 | 歷巷乞食猶如餓[14]烏。</w:t>
        <w:br/>
        <w:t>• 저본 기준 번역 | 골목을 돌며 음식을 구걸하기가 마치 굶주린 까마귀와 같다.</w:t>
        <w:br/>
        <w:t>• 이문 독법 | 鳥</w:t>
        <w:br/>
        <w:t>• 이문 적용 구절 | 歷巷乞食猶如餓鳥。</w:t>
        <w:br/>
        <w:t>• 이문 기준 번역 | 이문 「鳥」: 골목을 돌며 구걸하기가 굶주린 새와 같다.</w:t>
        <w:br/>
        <w:t>• 의미 차이 | 저본 독법 「烏」와 비교 독법 「鳥」의 차이이다.</w:t>
        <w:br/>
        <w:t>• 한국어 해설 | 「烏」는 까마귀를 특정하지만 「鳥」는 새 일반을 가리킨다. 굶주려 먹이를 찾는 비유의 범위가 달라진다.</w:t>
        <w:br/>
        <w:t>• 번역 영향 판정 | [의미 차이 경미]</w:t>
        <w:br/>
        <w:t>• 출처 | CBETA T54n2123, 교감 번호 0054014.</w:t>
      </w:r>
    </w:p>
    <w:p>
      <w:pPr>
        <w:pStyle w:val="SHTKBlockLabel"/>
        <w:keepNext/>
      </w:pPr>
      <w:r>
        <w:t xml:space="preserve">원문</w:t>
      </w:r>
    </w:p>
    <w:p>
      <w:pPr>
        <w:pStyle w:val="SHTKSourceText"/>
      </w:pPr>
      <w:r>
        <w:t xml:space="preserve">至知友邊欲從乞食。守門之人遮而不聽。伺便輒入復為排辱。舍主既出欲加鞭打。俯僂曲躬再拜謝罪。舍主輕蔑聊不迴顧。設得入舍。</w:t>
      </w:r>
    </w:p>
    <w:p>
      <w:pPr>
        <w:pStyle w:val="SHTKBlockLabel"/>
        <w:keepNext/>
      </w:pPr>
      <w:r>
        <w:t xml:space="preserve">한국어 직역</w:t>
      </w:r>
    </w:p>
    <w:p>
      <w:pPr>
        <w:pStyle w:val="SHTKTranslationText"/>
      </w:pPr>
      <w:r>
        <w:t xml:space="preserve">아는 벗의 곁에 이르러 음식을 구하고자 해도, 문지기가 가로막고 들이지 않는다. 틈을 엿보아 문득 들어가면 또 밀쳐지고 욕을 당한다. 집주인이 나와서는 매질하려 하고, 몸을 굽히고 허리를 낮추어 거듭 절하며 죄를 빈다. 집주인은 업신여겨 조금도 돌아보지 않는다. 설령 집 안에 들어가더라도,</w:t>
      </w:r>
    </w:p>
    <w:p>
      <w:pPr>
        <w:pStyle w:val="SHTKBlockLabel"/>
        <w:keepNext/>
      </w:pPr>
      <w:r>
        <w:t xml:space="preserve">원문</w:t>
      </w:r>
    </w:p>
    <w:p>
      <w:pPr>
        <w:pStyle w:val="SHTKSourceText"/>
      </w:pPr>
      <w:r>
        <w:t xml:space="preserve">[15]輕賤之故既不與語。</w:t>
      </w:r>
    </w:p>
    <w:p>
      <w:pPr>
        <w:pStyle w:val="SHTKBlockLabel"/>
        <w:keepNext/>
      </w:pPr>
      <w:r>
        <w:t xml:space="preserve">한국어 직역</w:t>
      </w:r>
    </w:p>
    <w:p>
      <w:pPr>
        <w:pStyle w:val="SHTKTranslationText"/>
      </w:pPr>
      <w:r>
        <w:t xml:space="preserve">천하게 여기는 까닭에 아예 말도 걸어 주지 않고,</w:t>
      </w:r>
    </w:p>
    <w:p>
      <w:pPr>
        <w:pStyle w:val="SHTKBlockLabel"/>
        <w:keepNext/>
      </w:pPr>
      <w:r>
        <w:t xml:space="preserve">교감·번역 메모</w:t>
      </w:r>
    </w:p>
    <w:p>
      <w:pPr>
        <w:pStyle w:val="SHTKNoteSummary"/>
      </w:pPr>
      <w:r>
        <w:t>교감 요약 | [CBETA 교감] 저본의 「輕」와 교감 이문 「輙」를 비교한다.</w:t>
      </w:r>
    </w:p>
    <w:p>
      <w:pPr>
        <w:pStyle w:val="SHTKNoteDetail"/>
      </w:pPr>
      <w:r>
        <w:t>• 원교감 원문 | 輕【大】，輙【宋】【元】 [mod] / 輕＝輙【宋】【元】 [orig]</w:t>
        <w:br/>
        <w:t>• 교감 번호 | 0054015</w:t>
        <w:br/>
        <w:t>• 저본 독법 | 輕</w:t>
        <w:br/>
        <w:t>• 저본 적용 구절 | [15]輕賤之故既不與語。</w:t>
        <w:br/>
        <w:t>• 저본 기준 번역 | 천하게 여기는 까닭에 아예 말도 걸어 주지 않고,</w:t>
        <w:br/>
        <w:t>• 이문 독법 | 輙</w:t>
        <w:br/>
        <w:t>• 이문 적용 구절 | 輙賤之故既不與語。</w:t>
        <w:br/>
        <w:t>• 이문 기준 번역 | 이문 「輙」: 문득 천하게 여긴 까닭에 말도 걸어 주지 않았다.</w:t>
        <w:br/>
        <w:t>• 의미 차이 | 저본 독법 「輕」와 비교 독법 「輙」의 차이이다.</w:t>
        <w:br/>
        <w:t>• 한국어 해설 | 「輕賤之故」는 천하게 여기는 까닭이라는 뜻이 분명하다. 「輙賤之故」는 ‘문득 천하게 여긴 까닭’처럼 읽혀 원인의 성격이 달라진다.</w:t>
        <w:br/>
        <w:t>• 번역 영향 판정 | [의미 차이 있음]</w:t>
        <w:br/>
        <w:t>• 출처 | CBETA T54n2123, 교감 번호 0054015.</w:t>
      </w:r>
    </w:p>
    <w:p>
      <w:pPr>
        <w:pStyle w:val="SHTKBlockLabel"/>
        <w:keepNext/>
      </w:pPr>
      <w:r>
        <w:t xml:space="preserve">원문</w:t>
      </w:r>
    </w:p>
    <w:p>
      <w:pPr>
        <w:pStyle w:val="SHTKSourceText"/>
      </w:pPr>
      <w:r>
        <w:t xml:space="preserve">又不敷座。</w:t>
      </w:r>
    </w:p>
    <w:p>
      <w:pPr>
        <w:pStyle w:val="SHTKBlockLabel"/>
        <w:keepNext/>
      </w:pPr>
      <w:r>
        <w:t xml:space="preserve">한국어 직역</w:t>
      </w:r>
    </w:p>
    <w:p>
      <w:pPr>
        <w:pStyle w:val="SHTKTranslationText"/>
      </w:pPr>
      <w:r>
        <w:t xml:space="preserve">또 자리도 펴 주지 않는다.</w:t>
      </w:r>
    </w:p>
    <w:p>
      <w:pPr>
        <w:pStyle w:val="SHTKBlockLabel"/>
        <w:keepNext/>
      </w:pPr>
      <w:r>
        <w:t xml:space="preserve">원문</w:t>
      </w:r>
    </w:p>
    <w:p>
      <w:pPr>
        <w:pStyle w:val="SHTKSourceText"/>
      </w:pPr>
      <w:r>
        <w:t xml:space="preserve">與少[16]飲食。</w:t>
      </w:r>
    </w:p>
    <w:p>
      <w:pPr>
        <w:pStyle w:val="SHTKBlockLabel"/>
        <w:keepNext/>
      </w:pPr>
      <w:r>
        <w:t xml:space="preserve">한국어 직역</w:t>
      </w:r>
    </w:p>
    <w:p>
      <w:pPr>
        <w:pStyle w:val="SHTKTranslationText"/>
      </w:pPr>
      <w:r>
        <w:t xml:space="preserve">조금의 음식만 주고,</w:t>
      </w:r>
    </w:p>
    <w:p>
      <w:pPr>
        <w:pStyle w:val="SHTKBlockLabel"/>
        <w:keepNext/>
      </w:pPr>
      <w:r>
        <w:t xml:space="preserve">교감·번역 메모</w:t>
      </w:r>
    </w:p>
    <w:p>
      <w:pPr>
        <w:pStyle w:val="SHTKNoteSummary"/>
      </w:pPr>
      <w:r>
        <w:t>교감 요약 | [CBETA 교감] 저본의 「飲」와 교감 이문 「飯」를 비교한다.</w:t>
      </w:r>
    </w:p>
    <w:p>
      <w:pPr>
        <w:pStyle w:val="SHTKNoteDetail"/>
      </w:pPr>
      <w:r>
        <w:t>• 원교감 원문 | 飲【大】，飯【宋】【元】【明】【宮】 [mod] / 飲＝飯【三】【宮】 [orig]</w:t>
        <w:br/>
        <w:t>• 교감 번호 | 0054016</w:t>
        <w:br/>
        <w:t>• 저본 독법 | 飲</w:t>
        <w:br/>
        <w:t>• 저본 적용 구절 | 與少[16]飲食。</w:t>
        <w:br/>
        <w:t>• 저본 기준 번역 | 조금의 음식만 주고,</w:t>
        <w:br/>
        <w:t>• 이문 독법 | 飯</w:t>
        <w:br/>
        <w:t>• 이문 적용 구절 | 與少飯食。</w:t>
        <w:br/>
        <w:t>• 이문 기준 번역 | 이문 「飯」: 조금의 밥과 음식을 주었다.</w:t>
        <w:br/>
        <w:t>• 의미 차이 | 저본 독법 「飲」와 비교 독법 「飯」의 차이이다.</w:t>
        <w:br/>
        <w:t>• 한국어 해설 | 「少飲食」은 적은 양의 음식·음료를 주는 뜻이고 「少飯食」은 특히 밥·음식을 적게 준다는 뜻이다.</w:t>
        <w:br/>
        <w:t>• 번역 영향 판정 | [의미 차이 경미]</w:t>
        <w:br/>
        <w:t>• 출처 | CBETA T54n2123, 교감 번호 0054016.</w:t>
      </w:r>
    </w:p>
    <w:p>
      <w:pPr>
        <w:pStyle w:val="SHTKBlockLabel"/>
        <w:keepNext/>
      </w:pPr>
      <w:r>
        <w:t xml:space="preserve">원문</w:t>
      </w:r>
    </w:p>
    <w:p>
      <w:pPr>
        <w:pStyle w:val="SHTKSourceText"/>
      </w:pPr>
      <w:r>
        <w:t xml:space="preserve">撩擲盂器。不使充飽。設值大會望乞殘食。以輕賤故不喚令座。反被驅走。貧窮之人。譬如林樹無華眾蜂遠離。被霜之草葉自焦卷。枯涸之池鴻雁不遊。被燒之林麞鹿不趣。</w:t>
      </w:r>
    </w:p>
    <w:p>
      <w:pPr>
        <w:pStyle w:val="SHTKBlockLabel"/>
        <w:keepNext/>
      </w:pPr>
      <w:r>
        <w:t xml:space="preserve">한국어 직역</w:t>
      </w:r>
    </w:p>
    <w:p>
      <w:pPr>
        <w:pStyle w:val="SHTKTranslationText"/>
      </w:pPr>
      <w:r>
        <w:t xml:space="preserve">발우나 그릇을 내던지듯 주며, 배불리 먹지도 못하게 한다. 설령 큰 모임을 만나 남은 음식을 얻기를 바라더라도, 천하게 여기는 까닭에 불러 자리에 앉히지 않고, 도리어 쫓아낸다. 가난한 사람은, 비유하면 꽃이 없는 숲의 나무와 같아 여러 벌들이 멀리 떠나고, 서리를 맞은 풀과 같아 잎이 저절로 타들어 말리며, 말라 버린 못과 같아 기러기들이 놀지 않고, 불탄 숲과 같아 노루와 사슴이 찾아오지 않는다.</w:t>
      </w:r>
    </w:p>
    <w:p>
      <w:pPr>
        <w:pStyle w:val="SHTKBlockLabel"/>
        <w:keepNext/>
      </w:pPr>
      <w:r>
        <w:t xml:space="preserve">원문</w:t>
      </w:r>
    </w:p>
    <w:p>
      <w:pPr>
        <w:pStyle w:val="SHTKSourceText"/>
      </w:pPr>
      <w:r>
        <w:t xml:space="preserve">[17]由苗刈盡無人桾拾。</w:t>
      </w:r>
    </w:p>
    <w:p>
      <w:pPr>
        <w:pStyle w:val="SHTKBlockLabel"/>
        <w:keepNext/>
      </w:pPr>
      <w:r>
        <w:t xml:space="preserve">한국어 직역</w:t>
      </w:r>
    </w:p>
    <w:p>
      <w:pPr>
        <w:pStyle w:val="SHTKTranslationText"/>
      </w:pPr>
      <w:r>
        <w:t xml:space="preserve">또 모가 베여 다 없어지면 이삭을 줍는 사람조차 없는 것과 같다. [구문 불확실] [이문 검토 필요]</w:t>
      </w:r>
    </w:p>
    <w:p>
      <w:pPr>
        <w:pStyle w:val="SHTKBlockLabel"/>
        <w:keepNext/>
      </w:pPr>
      <w:r>
        <w:t xml:space="preserve">교감·번역 메모</w:t>
      </w:r>
    </w:p>
    <w:p>
      <w:pPr>
        <w:pStyle w:val="SHTKNoteSummary"/>
      </w:pPr>
      <w:r>
        <w:t>교감 요약 | [CBETA 교감] 저본의 「由」와 교감 이문 「田」를 비교한다.</w:t>
      </w:r>
    </w:p>
    <w:p>
      <w:pPr>
        <w:pStyle w:val="SHTKNoteDetail"/>
      </w:pPr>
      <w:r>
        <w:t>• 원교감 원문 | 由【大】，田【明】 [mod] / 由＝田【明】 [orig]</w:t>
        <w:br/>
        <w:t>• 교감 번호 | 0054017</w:t>
        <w:br/>
        <w:t>• 저본 독법 | 由</w:t>
        <w:br/>
        <w:t>• 저본 적용 구절 | [17]由苗刈盡無人桾拾。</w:t>
        <w:br/>
        <w:t>• 저본 기준 번역 | 또 모가 베여 다 없어지면 이삭을 줍는 사람조차 없는 것과 같다. [구문 불확실] [이문 검토 필요]</w:t>
        <w:br/>
        <w:t>• 이문 독법 | 田</w:t>
        <w:br/>
        <w:t>• 이문 적용 구절 | 田苗刈盡無人桾拾。</w:t>
        <w:br/>
        <w:t>• 이문 기준 번역 | 이문 「田」: 밭의 모가 베여 다 없어지면 이삭을 줍는 사람도 없다.</w:t>
        <w:br/>
        <w:t>• 의미 차이 | 저본 독법 「由」와 비교 독법 「田」의 차이이다.</w:t>
        <w:br/>
        <w:t>• 한국어 해설 | 저본 「由苗」는 구문이 불안정한 반면 「田苗」는 ‘밭의 모가 다 베였다’가 되어 뒤의 이삭 줍기와 자연스럽게 이어진다. 저본은 유지하되 이문을 중요하게 대조한다.</w:t>
        <w:br/>
        <w:t>• 번역 영향 판정 | [의미 차이 있음]</w:t>
        <w:br/>
        <w:t>• 번역문 표시 | [구문 불확실]·[이문 검토 필요]</w:t>
        <w:br/>
        <w:t>• 출처 | CBETA T54n2123, 교감 번호 0054017.</w:t>
      </w:r>
    </w:p>
    <w:p>
      <w:pPr>
        <w:pStyle w:val="SHTKBlockLabel"/>
        <w:keepNext/>
      </w:pPr>
      <w:r>
        <w:t xml:space="preserve">원문</w:t>
      </w:r>
    </w:p>
    <w:p>
      <w:pPr>
        <w:pStyle w:val="SHTKSourceText"/>
      </w:pPr>
      <w:r>
        <w:t xml:space="preserve">今日貧困說往富樂。但謂虛談誰肯信之。由我貧窮所向無路。譬如曠野為火所焚。人不喜樂。如枯樹無蔭無依投者。如苗被霜捐棄不收。如毒蛇害人皆遠離。如雜毒食無有甞者。如空塚間無人趣向。</w:t>
      </w:r>
    </w:p>
    <w:p>
      <w:pPr>
        <w:pStyle w:val="SHTKBlockLabel"/>
        <w:keepNext/>
      </w:pPr>
      <w:r>
        <w:t xml:space="preserve">한국어 직역</w:t>
      </w:r>
    </w:p>
    <w:p>
      <w:pPr>
        <w:pStyle w:val="SHTKTranslationText"/>
      </w:pPr>
      <w:r>
        <w:t xml:space="preserve">오늘 가난하고 곤궁한 처지에서 지난날의 부유하고 즐거웠던 일을 말해도, 다만 허황된 말이라 여기니 누가 믿겠는가. 내가 가난하기 때문에 가는 곳마다 길이 없다. 비유하면 넓은 들이 불에 타 버려, 사람들이 좋아하지 않는 것과 같고, 마른 나무에 그늘이 없어 의지하여 오는 사람이 없는 것과 같으며, 서리 맞은 곡식 싹을 버리고 거두지 않는 것과 같고, 독사가 사람을 해치므로 모두 멀리하는 것과 같으며, 독이 섞인 음식은 아무도 맛보지 않는 것과 같고, 빈 무덤 사이에는 아무도 찾아가지 않는 것과 같으며,</w:t>
      </w:r>
    </w:p>
    <w:p>
      <w:pPr>
        <w:pStyle w:val="SHTKBlockLabel"/>
        <w:keepNext/>
      </w:pPr>
      <w:r>
        <w:t xml:space="preserve">원문</w:t>
      </w:r>
    </w:p>
    <w:p>
      <w:pPr>
        <w:pStyle w:val="SHTKSourceText"/>
      </w:pPr>
      <w:r>
        <w:t xml:space="preserve">如惡廁圂臭穢盈集。</w:t>
      </w:r>
    </w:p>
    <w:p>
      <w:pPr>
        <w:pStyle w:val="SHTKBlockLabel"/>
        <w:keepNext/>
      </w:pPr>
      <w:r>
        <w:t xml:space="preserve">한국어 직역</w:t>
      </w:r>
    </w:p>
    <w:p>
      <w:pPr>
        <w:pStyle w:val="SHTKTranslationText"/>
      </w:pPr>
      <w:r>
        <w:t xml:space="preserve">나쁜 뒷간에는 악취와 더러움이 가득한 것과 같고,</w:t>
      </w:r>
    </w:p>
    <w:p>
      <w:pPr>
        <w:pStyle w:val="SHTKBlockLabel"/>
        <w:keepNext/>
      </w:pPr>
      <w:r>
        <w:t xml:space="preserve">교감·번역 메모</w:t>
      </w:r>
    </w:p>
    <w:p>
      <w:pPr>
        <w:pStyle w:val="SHTKNoteSummary"/>
      </w:pPr>
      <w:r>
        <w:t>교감 요약 | [CBETA 교감] 현행판 추가 교감: 저본 「圂」와 현행 CBETA/대조본 독법 「溷」를 비교한다.</w:t>
      </w:r>
    </w:p>
    <w:p>
      <w:pPr>
        <w:pStyle w:val="SHTKNoteDetail"/>
      </w:pPr>
      <w:r>
        <w:t>• 원교감 원문 | 이전 CBETA에는 이 독립 교감 app이 없다.</w:t>
        <w:br/>
        <w:t>• 현행 CBETA 교감 | 溷【CB】【麗-CB】，圂【大】 [add]</w:t>
        <w:br/>
        <w:t>• 교감 번호 | 0054b0301</w:t>
        <w:br/>
        <w:t>• 저본 독법 | 圂</w:t>
        <w:br/>
        <w:t>• 저본 적용 구절 | 如惡廁圂臭穢盈集。</w:t>
        <w:br/>
        <w:t>• 저본 기준 번역 | 나쁜 뒷간에는 악취와 더러움이 가득한 것과 같고,</w:t>
        <w:br/>
        <w:t>• 이문 독법 | 溷</w:t>
        <w:br/>
        <w:t>• 이문 적용 구절 | 如惡廁溷臭穢盈集。</w:t>
        <w:br/>
        <w:t>• 이문 기준 번역 | 현행 독법 「溷」: 악한 뒷간에는 악취와 더러움이 가득하다.</w:t>
        <w:br/>
        <w:t>• 의미 차이 | 저본 독법 「圂」와 비교 독법 「溷」의 차이이다.</w:t>
        <w:br/>
        <w:t>• 한국어 해설 | 저본 「圂」과 현행 CBETA·고려본의 「溷」은 모두 뒷간·변소를 뜻하는 이체·통용 관계여서 번역 차이가 없다.</w:t>
        <w:br/>
        <w:t>• 번역 영향 판정 | [번역 차이 없음]</w:t>
        <w:br/>
        <w:t>• 출처 | CBETA T54n2123.</w:t>
      </w:r>
    </w:p>
    <w:p>
      <w:pPr>
        <w:pStyle w:val="SHTKBlockLabel"/>
        <w:keepNext/>
      </w:pPr>
      <w:r>
        <w:t xml:space="preserve">원문</w:t>
      </w:r>
    </w:p>
    <w:p>
      <w:pPr>
        <w:pStyle w:val="SHTKSourceText"/>
      </w:pPr>
      <w:r>
        <w:t xml:space="preserve">如魁膾者人所惡賤。雖說好語他以為非。若造善業他以為鄙。所為機捷復嫌輕躁。若復舒緩。又言重直。設復讚歎。人謂諂譽。若不加譽。復生誹謗。言此貧人常無好語。若復教授。</w:t>
      </w:r>
    </w:p>
    <w:p>
      <w:pPr>
        <w:pStyle w:val="SHTKBlockLabel"/>
        <w:keepNext/>
      </w:pPr>
      <w:r>
        <w:t xml:space="preserve">한국어 직역</w:t>
      </w:r>
    </w:p>
    <w:p>
      <w:pPr>
        <w:pStyle w:val="SHTKTranslationText"/>
      </w:pPr>
      <w:r>
        <w:t xml:space="preserve">회칼잡이는 사람들이 미워하고 천하게 여기는 것과 같다. 비록 좋은 말을 해도 남들은 그르다고 여기고, 선한 일을 지어도 남들은 비루하다고 여긴다. 하는 일이 재빠르면 또 경솔하고 조급하다고 싫어하고, 다시 느긋하게 하면, 또 둔중하고 곧기만 하다고 말한다. 설령 다시 칭찬하면, 사람들은 아첨하여 치켜세운다고 하고, 칭찬하지 않으면, 또 비방을 일으켜, “이 가난한 사람은 늘 좋은 말이 없다.”고 한다. 다시 남을 가르치면,</w:t>
      </w:r>
    </w:p>
    <w:p>
      <w:pPr>
        <w:pStyle w:val="SHTKBlockLabel"/>
        <w:keepNext/>
      </w:pPr>
      <w:r>
        <w:t xml:space="preserve">원문</w:t>
      </w:r>
    </w:p>
    <w:p>
      <w:pPr>
        <w:pStyle w:val="SHTKSourceText"/>
      </w:pPr>
      <w:r>
        <w:t xml:space="preserve">復言詐[18]為。</w:t>
      </w:r>
    </w:p>
    <w:p>
      <w:pPr>
        <w:pStyle w:val="SHTKBlockLabel"/>
        <w:keepNext/>
      </w:pPr>
      <w:r>
        <w:t xml:space="preserve">한국어 직역</w:t>
      </w:r>
    </w:p>
    <w:p>
      <w:pPr>
        <w:pStyle w:val="SHTKTranslationText"/>
      </w:pPr>
      <w:r>
        <w:t xml:space="preserve">또 거짓으로 꾸민다고 말한다.</w:t>
      </w:r>
    </w:p>
    <w:p>
      <w:pPr>
        <w:pStyle w:val="SHTKBlockLabel"/>
        <w:keepNext/>
      </w:pPr>
      <w:r>
        <w:t xml:space="preserve">교감·번역 메모</w:t>
      </w:r>
    </w:p>
    <w:p>
      <w:pPr>
        <w:pStyle w:val="SHTKNoteSummary"/>
      </w:pPr>
      <w:r>
        <w:t>교감 요약 | [CBETA 교감] 저본의 「為」와 교감 이문 「偽」를 비교한다.</w:t>
      </w:r>
    </w:p>
    <w:p>
      <w:pPr>
        <w:pStyle w:val="SHTKNoteDetail"/>
      </w:pPr>
      <w:r>
        <w:t>• 원교감 원문 | 為【大】，偽【宋】【元】【明】【宮】 [mod] / 為＝偽【三】【宮】 [orig]</w:t>
        <w:br/>
        <w:t>• 교감 번호 | 0054018</w:t>
        <w:br/>
        <w:t>• 저본 독법 | 為</w:t>
        <w:br/>
        <w:t>• 저본 적용 구절 | 復言詐[18]為。</w:t>
        <w:br/>
        <w:t>• 저본 기준 번역 | 또 거짓으로 꾸민다고 말한다.</w:t>
        <w:br/>
        <w:t>• 이문 독법 | 偽</w:t>
        <w:br/>
        <w:t>• 이문 적용 구절 | 復言詐偽。</w:t>
        <w:br/>
        <w:t>• 이문 기준 번역 | 이문 「偽」: 또 거짓되고 위선적이라고 말한다.</w:t>
        <w:br/>
        <w:t>• 의미 차이 | 저본 독법 「為」와 비교 독법 「偽」의 차이이다.</w:t>
        <w:br/>
        <w:t>• 한국어 해설 | 「詐為」는 거짓으로 ‘행한다/꾸민다’는 동사 구조이고 「詐偽」는 ‘거짓되고 위선적이다’라는 명사·형용 성격이 강하다.</w:t>
        <w:br/>
        <w:t>• 번역 영향 판정 | [표현 차이]</w:t>
        <w:br/>
        <w:t>• 출처 | CBETA T54n2123, 교감 번호 0054018.</w:t>
      </w:r>
    </w:p>
    <w:p>
      <w:pPr>
        <w:pStyle w:val="SHTKBlockLabel"/>
        <w:keepNext/>
      </w:pPr>
      <w:r>
        <w:t xml:space="preserve">원문</w:t>
      </w:r>
    </w:p>
    <w:p>
      <w:pPr>
        <w:pStyle w:val="SHTKSourceText"/>
      </w:pPr>
      <w:r>
        <w:t xml:space="preserve">若廣言說。人謂多舌。若默無言。人謂藏情。若正直說。復云麁獷。若求人意。復言諂曲。若數親附。復言幻惑。若不親附。復言驕誕。若順他所說。復言詐取他意。若不隨順。復言自專。若屈意承望。罵言寒賤。若不屈意。言是貧人猶故恃我。若小自寬放。言其愚癡無有拘忌。若自攝檢。言其空廉詐自端確。若復歡逸。</w:t>
      </w:r>
    </w:p>
    <w:p>
      <w:pPr>
        <w:pStyle w:val="SHTKBlockLabel"/>
        <w:keepNext/>
      </w:pPr>
      <w:r>
        <w:t xml:space="preserve">한국어 직역</w:t>
      </w:r>
    </w:p>
    <w:p>
      <w:pPr>
        <w:pStyle w:val="SHTKTranslationText"/>
      </w:pPr>
      <w:r>
        <w:t xml:space="preserve">말을 넓고 자세히 하면, 사람들은 말이 많다고 하고, 잠자코 말이 없으면, 사람들은 속마음을 감춘다고 한다. 바르고 곧게 말하면, 또 거칠고 사납다고 하고, 남의 뜻에 맞추려 하면, 또 아첨하고 굽실거린다고 한다. 자주 가까이 따르려 하면, 또 현혹하고 속인다고 하고, 가까이 따르지 않으면, 또 교만하고 방자하다고 한다. 남이 말한 것을 따르면, 또 거짓으로 남의 뜻을 얻으려 한다고 하고, 따르지 않으면, 또 제멋대로 한다고 한다. 뜻을 굽혀 받들며 눈치를 보면, 욕하며 천하고 미천하다고 하고, 뜻을 굽히지 않으면, “이 가난한 자가 여전히 나를 믿고 버틴다.”고 한다. 조금 스스로 마음을 놓고 자유롭게 행동하면, 어리석어 거리낌이 없다고 하고, 스스로 단속하고 절제하면, 헛되이 청렴한 체하며 거짓으로 단정하고 확고한 척한다고 한다. 다시 기뻐하며 즐거워하면,</w:t>
      </w:r>
    </w:p>
    <w:p>
      <w:pPr>
        <w:pStyle w:val="SHTKBlockLabel"/>
        <w:keepNext/>
      </w:pPr>
      <w:r>
        <w:t xml:space="preserve">원문</w:t>
      </w:r>
    </w:p>
    <w:p>
      <w:pPr>
        <w:pStyle w:val="SHTKSourceText"/>
      </w:pPr>
      <w:r>
        <w:t xml:space="preserve">言其譸[19]張狀似狂人。</w:t>
      </w:r>
    </w:p>
    <w:p>
      <w:pPr>
        <w:pStyle w:val="SHTKBlockLabel"/>
        <w:keepNext/>
      </w:pPr>
      <w:r>
        <w:t xml:space="preserve">한국어 직역</w:t>
      </w:r>
    </w:p>
    <w:p>
      <w:pPr>
        <w:pStyle w:val="SHTKTranslationText"/>
      </w:pPr>
      <w:r>
        <w:t xml:space="preserve">거짓말을 늘어놓는 모습이 미친 사람 같다고 하고, [의미 불확실] [이문 검토 필요]</w:t>
      </w:r>
    </w:p>
    <w:p>
      <w:pPr>
        <w:pStyle w:val="SHTKBlockLabel"/>
        <w:keepNext/>
      </w:pPr>
      <w:r>
        <w:t xml:space="preserve">교감·번역 메모</w:t>
      </w:r>
    </w:p>
    <w:p>
      <w:pPr>
        <w:pStyle w:val="SHTKNoteSummary"/>
      </w:pPr>
      <w:r>
        <w:t>교감 요약 | [CBETA 교감] 저본의 「張」와 교감 이문 「縱」를 비교한다.</w:t>
      </w:r>
    </w:p>
    <w:p>
      <w:pPr>
        <w:pStyle w:val="SHTKNoteDetail"/>
      </w:pPr>
      <w:r>
        <w:t>• 원교감 원문 | 張【大】，縱【宋】【元】【明】【宮】 [mod] / 張＝縱【三】【宮】 [orig]</w:t>
        <w:br/>
        <w:t>• 교감 번호 | 0054019</w:t>
        <w:br/>
        <w:t>• 저본 독법 | 張</w:t>
        <w:br/>
        <w:t>• 저본 적용 구절 | 言其譸[19]張狀似狂人。</w:t>
        <w:br/>
        <w:t>• 저본 기준 번역 | 거짓말을 늘어놓는 모습이 미친 사람 같다고 하고, [의미 불확실] [이문 검토 필요]</w:t>
        <w:br/>
        <w:t>• 이문 독법 | 縱</w:t>
        <w:br/>
        <w:t>• 이문 적용 구절 | 言其譸縱狀似狂人。</w:t>
        <w:br/>
        <w:t>• 의미 차이 | 저본 독법 「張」와 비교 독법 「縱」의 차이이다.</w:t>
        <w:br/>
        <w:t>• 한국어 해설 | 「譸張」과 「譸縱」은 모두 드문 결합이며 문맥상 경박하고 허황된 태도를 비난하는 말로 보이지만 세부 뜻을 확정하기 어렵다.</w:t>
        <w:br/>
        <w:t>• 번역 영향 판정 | [판단 유보]</w:t>
        <w:br/>
        <w:t>• 번역문 표시 | [의미 불확실]·[이문 검토 필요]</w:t>
        <w:br/>
        <w:t>• 출처 | CBETA T54n2123, 교감 번호 0054019.</w:t>
      </w:r>
    </w:p>
    <w:p>
      <w:pPr>
        <w:pStyle w:val="SHTKBlockLabel"/>
        <w:keepNext/>
      </w:pPr>
      <w:r>
        <w:t xml:space="preserve">원문</w:t>
      </w:r>
    </w:p>
    <w:p>
      <w:pPr>
        <w:pStyle w:val="SHTKSourceText"/>
      </w:pPr>
      <w:r>
        <w:t xml:space="preserve">若復憂慘。言其含毒初無歡心。若聞他語有所不盡為其判釋。</w:t>
      </w:r>
    </w:p>
    <w:p>
      <w:pPr>
        <w:pStyle w:val="SHTKBlockLabel"/>
        <w:keepNext/>
      </w:pPr>
      <w:r>
        <w:t xml:space="preserve">한국어 직역</w:t>
      </w:r>
    </w:p>
    <w:p>
      <w:pPr>
        <w:pStyle w:val="SHTKTranslationText"/>
      </w:pPr>
      <w:r>
        <w:t xml:space="preserve">다시 근심하고 참담해하면, 독기를 품어 애초부터 기쁜 마음이 없다고 한다. 남의 말을 듣고 미진한 점이 있어 대신 판단해 풀이해 주면,</w:t>
      </w:r>
    </w:p>
    <w:p>
      <w:pPr>
        <w:pStyle w:val="SHTKBlockLabel"/>
        <w:keepNext/>
      </w:pPr>
      <w:r>
        <w:t xml:space="preserve">원문</w:t>
      </w:r>
    </w:p>
    <w:p>
      <w:pPr>
        <w:pStyle w:val="SHTKSourceText"/>
      </w:pPr>
      <w:r>
        <w:t xml:space="preserve">言其命趣以愚代智。</w:t>
      </w:r>
    </w:p>
    <w:p>
      <w:pPr>
        <w:pStyle w:val="SHTKBlockLabel"/>
        <w:keepNext/>
      </w:pPr>
      <w:r>
        <w:t xml:space="preserve">한국어 직역</w:t>
      </w:r>
    </w:p>
    <w:p>
      <w:pPr>
        <w:pStyle w:val="SHTKTranslationText"/>
      </w:pPr>
      <w:r>
        <w:t xml:space="preserve">제 목숨의 처지도 모르면서 어리석음으로 지혜를 대신한다고 한다.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耐羞之甚若復默然。</w:t>
      </w:r>
    </w:p>
    <w:p>
      <w:pPr>
        <w:pStyle w:val="SHTKBlockLabel"/>
        <w:keepNext/>
      </w:pPr>
      <w:r>
        <w:t xml:space="preserve">한국어 직역</w:t>
      </w:r>
    </w:p>
    <w:p>
      <w:pPr>
        <w:pStyle w:val="SHTKTranslationText"/>
      </w:pPr>
      <w:r>
        <w:t xml:space="preserve">수치를 견디는 것이 심하여 다시 잠자코 있으면,</w:t>
      </w:r>
    </w:p>
    <w:p>
      <w:pPr>
        <w:pStyle w:val="SHTKBlockLabel"/>
        <w:keepNext/>
      </w:pPr>
      <w:r>
        <w:t xml:space="preserve">원문</w:t>
      </w:r>
    </w:p>
    <w:p>
      <w:pPr>
        <w:pStyle w:val="SHTKSourceText"/>
      </w:pPr>
      <w:r>
        <w:t xml:space="preserve">復言頑嚚不識道理。</w:t>
      </w:r>
    </w:p>
    <w:p>
      <w:pPr>
        <w:pStyle w:val="SHTKBlockLabel"/>
        <w:keepNext/>
      </w:pPr>
      <w:r>
        <w:t xml:space="preserve">한국어 직역</w:t>
      </w:r>
    </w:p>
    <w:p>
      <w:pPr>
        <w:pStyle w:val="SHTKTranslationText"/>
      </w:pPr>
      <w:r>
        <w:t xml:space="preserve">또 완고하고 어리석어 도리를 모른다고 한다.</w:t>
      </w:r>
    </w:p>
    <w:p>
      <w:pPr>
        <w:pStyle w:val="SHTKBlockLabel"/>
        <w:keepNext/>
      </w:pPr>
      <w:r>
        <w:t xml:space="preserve">교감·번역 메모</w:t>
      </w:r>
    </w:p>
    <w:p>
      <w:pPr>
        <w:pStyle w:val="SHTKNoteSummary"/>
      </w:pPr>
      <w:r>
        <w:t>교감 요약 | [CBETA 교감] 저본의 「嚚」와 교감 이문 「囂」를 비교한다.</w:t>
      </w:r>
    </w:p>
    <w:p>
      <w:pPr>
        <w:pStyle w:val="SHTKNoteDetail"/>
      </w:pPr>
      <w:r>
        <w:t>• 원교감 원문 | 嚚【CB】，囂【大】 [add]</w:t>
        <w:br/>
        <w:t>• 현행 CBETA 교감 | 嚚【CB】【麗-CB】，囂【大】 [add]</w:t>
        <w:br/>
        <w:t>• 교감 번호 | 0054b1801</w:t>
        <w:br/>
        <w:t>• 저본 독법 | 嚚</w:t>
        <w:br/>
        <w:t>• 저본 적용 구절 | 復言頑嚚不識道理。</w:t>
        <w:br/>
        <w:t>• 저본 기준 번역 | 또 완고하고 어리석어 도리를 모른다고 한다.</w:t>
        <w:br/>
        <w:t>• 이문 독법 | 囂</w:t>
        <w:br/>
        <w:t>• 이문 적용 구절 | 復言頑囂不識道理。</w:t>
        <w:br/>
        <w:t>• 이문 기준 번역 | 이문 「囂」: 또 시끄럽고 도리를 모른다고 말한다.</w:t>
        <w:br/>
        <w:t>• 의미 차이 | 저본 독법 「嚚」와 비교 독법 「囂」의 차이이다.</w:t>
        <w:br/>
        <w:t>• 한국어 해설 | 「嚚」은 완고하고 어리석다는 뜻이고 「囂」는 시끄럽고 들뜬다는 뜻이어서 비난의 성격이 달라진다.</w:t>
        <w:br/>
        <w:t>• 번역 영향 판정 | [의미 차이 있음]</w:t>
        <w:br/>
        <w:t>• 출처 | CBETA T54n2123.</w:t>
      </w:r>
    </w:p>
    <w:p>
      <w:pPr>
        <w:pStyle w:val="SHTKBlockLabel"/>
        <w:keepNext/>
      </w:pPr>
      <w:r>
        <w:t xml:space="preserve">원문</w:t>
      </w:r>
    </w:p>
    <w:p>
      <w:pPr>
        <w:pStyle w:val="SHTKSourceText"/>
      </w:pPr>
      <w:r>
        <w:t xml:space="preserve">若小戲論。言不信罪福。若有所索。言其苟得不知廉恥。若無所索。言今雖不求後望大得。若言引經書。復云詐作聰明。若言語樸素。復嫌疎鈍。若公論事實。復言強說。若私屏正語。復言讒佞。若著新衣。復言假借嚴飾。若著弊衣。復言儜劣寒悴。若多飽食。復言飢餓饕餮。</w:t>
      </w:r>
    </w:p>
    <w:p>
      <w:pPr>
        <w:pStyle w:val="SHTKBlockLabel"/>
        <w:keepNext/>
      </w:pPr>
      <w:r>
        <w:t xml:space="preserve">한국어 직역</w:t>
      </w:r>
    </w:p>
    <w:p>
      <w:pPr>
        <w:pStyle w:val="SHTKTranslationText"/>
      </w:pPr>
      <w:r>
        <w:t xml:space="preserve">조금 희론을 하면, 죄와 복을 믿지 않는다고 하고, 무언가를 구하면, 구차하게 얻으려 하며 염치를 모른다고 한다. 아무것도 구하지 않으면, 지금은 비록 구하지 않지만 뒤에는 크게 얻기를 바란다고 한다. 경전과 서적을 끌어다 말하면, 또 거짓으로 총명한 체한다고 하고, 말이 소박하면, 또 소홀하고 둔하다고 싫어한다. 공개적으로 사실을 논하면, 또 억지로 말한다고 하고, 사사로이 한적한 데서 바른 말을 하면, 또 참소하고 아첨한다고 한다. 새 옷을 입으면, 또 빌려 입고 꾸민다고 말하고, 해진 옷을 입으면, 또 못나고 비천하며 초라하다고 말한다. 많이 배불리 먹으면, 또 굶주린 사람이 탐식한다고 말하고,</w:t>
      </w:r>
    </w:p>
    <w:p>
      <w:pPr>
        <w:pStyle w:val="SHTKBlockLabel"/>
        <w:keepNext/>
      </w:pPr>
      <w:r>
        <w:t xml:space="preserve">원문</w:t>
      </w:r>
    </w:p>
    <w:p>
      <w:pPr>
        <w:pStyle w:val="SHTKSourceText"/>
      </w:pPr>
      <w:r>
        <w:t xml:space="preserve">若小[20]飯食。</w:t>
      </w:r>
    </w:p>
    <w:p>
      <w:pPr>
        <w:pStyle w:val="SHTKBlockLabel"/>
        <w:keepNext/>
      </w:pPr>
      <w:r>
        <w:t xml:space="preserve">한국어 직역</w:t>
      </w:r>
    </w:p>
    <w:p>
      <w:pPr>
        <w:pStyle w:val="SHTKTranslationText"/>
      </w:pPr>
      <w:r>
        <w:t xml:space="preserve">조금만 먹으면,</w:t>
      </w:r>
    </w:p>
    <w:p>
      <w:pPr>
        <w:pStyle w:val="SHTKBlockLabel"/>
        <w:keepNext/>
      </w:pPr>
      <w:r>
        <w:t xml:space="preserve">교감·번역 메모</w:t>
      </w:r>
    </w:p>
    <w:p>
      <w:pPr>
        <w:pStyle w:val="SHTKNoteSummary"/>
      </w:pPr>
      <w:r>
        <w:t>교감 요약 | [CBETA 교감] 현행판 추가 교감: 저본 「小」와 현행 CBETA/대조본 독법 「少」를 비교한다.</w:t>
      </w:r>
    </w:p>
    <w:p>
      <w:pPr>
        <w:pStyle w:val="SHTKNoteDetail"/>
      </w:pPr>
      <w:r>
        <w:t>• 원교감 원문 | 이전 CBETA에는 이 독립 교감 app이 없다.</w:t>
        <w:br/>
        <w:t>• 현행 CBETA 교감 | 少【CB】【麗-CB】，小【大】 [add]</w:t>
        <w:br/>
        <w:t>• 교감 번호 | 0054b2401</w:t>
        <w:br/>
        <w:t>• 저본 독법 | 小</w:t>
        <w:br/>
        <w:t>• 저본 적용 구절 | 若小[20]飯食。</w:t>
        <w:br/>
        <w:t>• 저본 기준 번역 | 조금만 먹으면,</w:t>
        <w:br/>
        <w:t>• 이문 독법 | 少</w:t>
        <w:br/>
        <w:t>• 이문 적용 구절 | 若少飯食。</w:t>
        <w:br/>
        <w:t>• 이문 기준 번역 | 현행 독법 「少」: 음식을 조금 먹으면…</w:t>
        <w:br/>
        <w:t>• 의미 차이 | 저본 독법 「小」와 비교 독법 「少」의 차이이다.</w:t>
        <w:br/>
        <w:t>• 한국어 해설 | 저본 「小」와 현행 CBETA·고려본의 「少」는 이 문맥에서 모두 ‘조금’이라는 뜻으로 번역 차이가 없다.</w:t>
        <w:br/>
        <w:t>• 번역 영향 판정 | [번역 차이 없음]</w:t>
        <w:br/>
        <w:t>• 출처 | CBETA T54n2123.</w:t>
      </w:r>
    </w:p>
    <w:p>
      <w:pPr>
        <w:pStyle w:val="SHTKNoteSummary"/>
      </w:pPr>
      <w:r>
        <w:t>교감 요약 | [CBETA 교감] 저본의 「飯」와 교감 이문 「飲」를 비교한다.</w:t>
      </w:r>
    </w:p>
    <w:p>
      <w:pPr>
        <w:pStyle w:val="SHTKNoteDetail"/>
      </w:pPr>
      <w:r>
        <w:t>• 원교감 원문 | 飯【大】，飲【宋】【元】【明】【宮】 [mod] / 飯＝飲【三】【宮】 [orig]</w:t>
        <w:br/>
        <w:t>• 교감 번호 | 0054020</w:t>
        <w:br/>
        <w:t>• 저본 독법 | 飯</w:t>
        <w:br/>
        <w:t>• 저본 적용 구절 | 若小[20]飯食。</w:t>
        <w:br/>
        <w:t>• 저본 기준 번역 | 조금만 먹으면,</w:t>
        <w:br/>
        <w:t>• 이문 독법 | 飲</w:t>
        <w:br/>
        <w:t>• 이문 적용 구절 | 若小飲食。</w:t>
        <w:br/>
        <w:t>• 이문 기준 번역 | 이문 「飲」: 음식과 음료를 조금 취하면…</w:t>
        <w:br/>
        <w:t>• 의미 차이 | 저본 독법 「飯」와 비교 독법 「飲」의 차이이다.</w:t>
        <w:br/>
        <w:t>• 한국어 해설 | 「小飯食」은 ‘조금 먹다/적은 밥’ 쪽으로 읽히고 「小飲食」은 ‘적은 음식·음료’라는 명사 결합으로 읽혀 표현 구조가 달라진다.</w:t>
        <w:br/>
        <w:t>• 번역 영향 판정 | [표현 차이]</w:t>
        <w:br/>
        <w:t>• 출처 | CBETA T54n2123, 교감 번호 0054020.</w:t>
      </w:r>
    </w:p>
    <w:p>
      <w:pPr>
        <w:pStyle w:val="SHTKBlockLabel"/>
        <w:keepNext/>
      </w:pPr>
      <w:r>
        <w:t xml:space="preserve">원문</w:t>
      </w:r>
    </w:p>
    <w:p>
      <w:pPr>
        <w:pStyle w:val="SHTKSourceText"/>
      </w:pPr>
      <w:r>
        <w:t xml:space="preserve">[21]言腹中實餓詐作清廉。</w:t>
      </w:r>
    </w:p>
    <w:p>
      <w:pPr>
        <w:pStyle w:val="SHTKBlockLabel"/>
        <w:keepNext/>
      </w:pPr>
      <w:r>
        <w:t xml:space="preserve">한국어 직역</w:t>
      </w:r>
    </w:p>
    <w:p>
      <w:pPr>
        <w:pStyle w:val="SHTKTranslationText"/>
      </w:pPr>
      <w:r>
        <w:t xml:space="preserve">배 속은 실제로 굶주렸으면서 거짓으로 청렴한 체한다고 말한다.</w:t>
      </w:r>
    </w:p>
    <w:p>
      <w:pPr>
        <w:pStyle w:val="SHTKBlockLabel"/>
        <w:keepNext/>
      </w:pPr>
      <w:r>
        <w:t xml:space="preserve">교감·번역 메모</w:t>
      </w:r>
    </w:p>
    <w:p>
      <w:pPr>
        <w:pStyle w:val="SHTKNoteSummary"/>
      </w:pPr>
      <w:r>
        <w:t>교감 요약 | [CBETA 교감] 저본의 「言」와 교감 이문 「復言」를 비교한다.</w:t>
      </w:r>
    </w:p>
    <w:p>
      <w:pPr>
        <w:pStyle w:val="SHTKNoteDetail"/>
      </w:pPr>
      <w:r>
        <w:t>• 원교감 원문 | 言【大】，復言【宋】【元】【明】【宮】 [mod] / （復）＋言【三】【宮】 [orig]</w:t>
        <w:br/>
        <w:t>• 교감 번호 | 0054021</w:t>
        <w:br/>
        <w:t>• 저본 독법 | 言</w:t>
        <w:br/>
        <w:t>• 저본 적용 구절 | [21]言腹中實餓詐作清廉。</w:t>
        <w:br/>
        <w:t>• 저본 기준 번역 | 배 속은 실제로 굶주렸으면서 거짓으로 청렴한 체한다고 말한다.</w:t>
        <w:br/>
        <w:t>• 이문 독법 | 復言</w:t>
        <w:br/>
        <w:t>• 이문 적용 구절 | 復言腹中實餓詐作清廉。</w:t>
        <w:br/>
        <w:t>• 이문 기준 번역 | 이문 「復言」: 또 배 속은 실제로 굶주렸으면서 청렴한 체한다고 말한다.</w:t>
        <w:br/>
        <w:t>• 의미 차이 | 저본 독법 「言」와 비교 독법 「復言」의 차이이다.</w:t>
        <w:br/>
        <w:t>• 한국어 해설 | 「言」과 「復言」의 차이는 ‘또’의 유무뿐이며 같은 비난이 이어진다는 문맥은 변하지 않는다.</w:t>
        <w:br/>
        <w:t>• 번역 영향 판정 | [번역 차이 없음]</w:t>
        <w:br/>
        <w:t>• 출처 | CBETA T54n2123, 교감 번호 0054021.</w:t>
      </w:r>
    </w:p>
    <w:p>
      <w:pPr>
        <w:pStyle w:val="SHTKBlockLabel"/>
        <w:keepNext/>
      </w:pPr>
      <w:r>
        <w:t xml:space="preserve">원문</w:t>
      </w:r>
    </w:p>
    <w:p>
      <w:pPr>
        <w:pStyle w:val="SHTKSourceText"/>
      </w:pPr>
      <w:r>
        <w:t xml:space="preserve">若說經論。言顯己所知。彰我闇短。若不說經論。言愚癡無識可使放牛。若自道昔日事業。言誇誕自譽。若自杜默。</w:t>
      </w:r>
    </w:p>
    <w:p>
      <w:pPr>
        <w:pStyle w:val="SHTKBlockLabel"/>
        <w:keepNext/>
      </w:pPr>
      <w:r>
        <w:t xml:space="preserve">한국어 직역</w:t>
      </w:r>
    </w:p>
    <w:p>
      <w:pPr>
        <w:pStyle w:val="SHTKTranslationText"/>
      </w:pPr>
      <w:r>
        <w:t xml:space="preserve">경과 논을 말하면, 자기가 아는 것을 드러내고, 나의 어둡고 부족함을 드러낸다고 한다. 경과 논을 말하지 않으면, 어리석고 아는 것이 없어 소나 치게 할 만하다고 한다. 스스로 옛날에 하던 일을 말하면, 과장하여 스스로를 칭찬한다고 하고, 스스로 입을 다물고 말하지 않으면,</w:t>
      </w:r>
    </w:p>
    <w:p>
      <w:pPr>
        <w:pStyle w:val="SHTKBlockLabel"/>
        <w:keepNext/>
      </w:pPr>
      <w:r>
        <w:t xml:space="preserve">원문</w:t>
      </w:r>
    </w:p>
    <w:p>
      <w:pPr>
        <w:pStyle w:val="SHTKSourceText"/>
      </w:pPr>
      <w:r>
        <w:t xml:space="preserve">言門資淺薄。</w:t>
      </w:r>
    </w:p>
    <w:p>
      <w:pPr>
        <w:pStyle w:val="SHTKBlockLabel"/>
        <w:keepNext/>
      </w:pPr>
      <w:r>
        <w:t xml:space="preserve">한국어 직역</w:t>
      </w:r>
    </w:p>
    <w:p>
      <w:pPr>
        <w:pStyle w:val="SHTKTranslationText"/>
      </w:pPr>
      <w:r>
        <w:t xml:space="preserve">문벌과 자질이 얕고 보잘것없다고 한다.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諸貧窮者。行來進止。言說俯仰盡是愆過。富貴之人。作諸非法都無過患。</w:t>
      </w:r>
    </w:p>
    <w:p>
      <w:pPr>
        <w:pStyle w:val="SHTKBlockLabel"/>
        <w:keepNext/>
      </w:pPr>
      <w:r>
        <w:t xml:space="preserve">한국어 직역</w:t>
      </w:r>
    </w:p>
    <w:p>
      <w:pPr>
        <w:pStyle w:val="SHTKTranslationText"/>
      </w:pPr>
      <w:r>
        <w:t xml:space="preserve">가난한 사람들은, 오가고 나아가고 멈추는 것과, 말하고 몸을 굽히고 우러러보는 것까지 모두 허물이 된다. 부유하고 귀한 사람은, 온갖 법답지 않은 일을 해도 도무지 허물이 없고,</w:t>
      </w:r>
    </w:p>
    <w:p>
      <w:pPr>
        <w:pStyle w:val="SHTKBlockLabel"/>
        <w:keepNext/>
      </w:pPr>
      <w:r>
        <w:t xml:space="preserve">원문</w:t>
      </w:r>
    </w:p>
    <w:p>
      <w:pPr>
        <w:pStyle w:val="SHTKSourceText"/>
      </w:pPr>
      <w:r>
        <w:t xml:space="preserve">舉措施為斯皆得所。</w:t>
      </w:r>
    </w:p>
    <w:p>
      <w:pPr>
        <w:pStyle w:val="SHTKBlockLabel"/>
        <w:keepNext/>
      </w:pPr>
      <w:r>
        <w:t xml:space="preserve">한국어 직역</w:t>
      </w:r>
    </w:p>
    <w:p>
      <w:pPr>
        <w:pStyle w:val="SHTKTranslationText"/>
      </w:pPr>
      <w:r>
        <w:t xml:space="preserve">행동하고 조처하는 모든 일이 다 알맞다고 여겨진다.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貧窮之人。如起死屍鬼。一切怖畏如遇死病。難可療治。曠野險處絕無水草。如墮大海沒溺洪流。</w:t>
      </w:r>
    </w:p>
    <w:p>
      <w:pPr>
        <w:pStyle w:val="SHTKBlockLabel"/>
        <w:keepNext/>
      </w:pPr>
      <w:r>
        <w:t xml:space="preserve">한국어 직역</w:t>
      </w:r>
    </w:p>
    <w:p>
      <w:pPr>
        <w:pStyle w:val="SHTKTranslationText"/>
      </w:pPr>
      <w:r>
        <w:t xml:space="preserve">가난한 사람은, 마치 다시 일어난 시체 귀신과 같아, 모두가 두려워하기를 죽을병을 만난 듯하고, 치료하기 어려운 것과 같다. 넓은 들의 험한 곳에 물과 풀이 전혀 없는 것과 같고, 큰 바다에 떨어져 거센 물결에 빠진 것과 같으며,</w:t>
      </w:r>
    </w:p>
    <w:p>
      <w:pPr>
        <w:pStyle w:val="SHTKBlockLabel"/>
        <w:keepNext/>
      </w:pPr>
      <w:r>
        <w:t xml:space="preserve">원문</w:t>
      </w:r>
    </w:p>
    <w:p>
      <w:pPr>
        <w:pStyle w:val="SHTKSourceText"/>
      </w:pPr>
      <w:r>
        <w:t xml:space="preserve">如人[22]禁咽不得出氣。</w:t>
      </w:r>
    </w:p>
    <w:p>
      <w:pPr>
        <w:pStyle w:val="SHTKBlockLabel"/>
        <w:keepNext/>
      </w:pPr>
      <w:r>
        <w:t xml:space="preserve">한국어 직역</w:t>
      </w:r>
    </w:p>
    <w:p>
      <w:pPr>
        <w:pStyle w:val="SHTKTranslationText"/>
      </w:pPr>
      <w:r>
        <w:t xml:space="preserve">사람의 목구멍을 막아 숨을 내쉴 수 없는 것과 같고, [구문 불확실] [이문 검토 필요]</w:t>
      </w:r>
    </w:p>
    <w:p>
      <w:pPr>
        <w:pStyle w:val="SHTKBlockLabel"/>
        <w:keepNext/>
      </w:pPr>
      <w:r>
        <w:t xml:space="preserve">교감·번역 메모</w:t>
      </w:r>
    </w:p>
    <w:p>
      <w:pPr>
        <w:pStyle w:val="SHTKNoteSummary"/>
      </w:pPr>
      <w:r>
        <w:t>교감 요약 | [CBETA 교감] 저본의 「禁」와 교감 이문 「捺」를 비교한다.</w:t>
      </w:r>
    </w:p>
    <w:p>
      <w:pPr>
        <w:pStyle w:val="SHTKNoteDetail"/>
      </w:pPr>
      <w:r>
        <w:t>• 원교감 원문 | 禁【大】，捺【元】【明】 [mod] / 禁＝捺【元】【明】 [orig]</w:t>
        <w:br/>
        <w:t>• 교감 번호 | 0054022</w:t>
        <w:br/>
        <w:t>• 저본 독법 | 禁</w:t>
        <w:br/>
        <w:t>• 저본 적용 구절 | 如人[22]禁咽不得出氣。</w:t>
        <w:br/>
        <w:t>• 저본 기준 번역 | 사람의 목구멍을 막아 숨을 내쉴 수 없는 것과 같고, [구문 불확실] [이문 검토 필요]</w:t>
        <w:br/>
        <w:t>• 이문 독법 | 捺</w:t>
        <w:br/>
        <w:t>• 이문 적용 구절 | 如人捺咽不得出氣。</w:t>
        <w:br/>
        <w:t>• 이문 기준 번역 | 이문 「捺」: 사람의 목을 눌러 숨을 내쉬지 못하게 한 것과 같다.</w:t>
        <w:br/>
        <w:t>• 의미 차이 | 저본 독법 「禁」와 비교 독법 「捺」의 차이이다.</w:t>
        <w:br/>
        <w:t>• 한국어 해설 | 「禁咽」은 목구멍이 금지·막힌 상태로 읽고, 「捺咽」은 목을 눌러 막는 동작으로 읽을 수 있어 비유의 표현이 달라진다.</w:t>
        <w:br/>
        <w:t>• 번역 영향 판정 | [표현 차이]</w:t>
        <w:br/>
        <w:t>• 번역문 표시 | [구문 불확실]·[이문 검토 필요]</w:t>
        <w:br/>
        <w:t>• 출처 | CBETA T54n2123, 교감 번호 0054022.</w:t>
      </w:r>
    </w:p>
    <w:p>
      <w:pPr>
        <w:pStyle w:val="SHTKBlockLabel"/>
        <w:keepNext/>
      </w:pPr>
      <w:r>
        <w:t xml:space="preserve">원문</w:t>
      </w:r>
    </w:p>
    <w:p>
      <w:pPr>
        <w:pStyle w:val="SHTKSourceText"/>
      </w:pPr>
      <w:r>
        <w:t xml:space="preserve">如眼上[23]瞖不知所至。</w:t>
      </w:r>
    </w:p>
    <w:p>
      <w:pPr>
        <w:pStyle w:val="SHTKBlockLabel"/>
        <w:keepNext/>
      </w:pPr>
      <w:r>
        <w:t xml:space="preserve">한국어 직역</w:t>
      </w:r>
    </w:p>
    <w:p>
      <w:pPr>
        <w:pStyle w:val="SHTKTranslationText"/>
      </w:pPr>
      <w:r>
        <w:t xml:space="preserve">눈에 두꺼운 예막이 끼어 어디로 가는지 모르는 것과 같으며,</w:t>
      </w:r>
    </w:p>
    <w:p>
      <w:pPr>
        <w:pStyle w:val="SHTKBlockLabel"/>
        <w:keepNext/>
      </w:pPr>
      <w:r>
        <w:t xml:space="preserve">교감·번역 메모</w:t>
      </w:r>
    </w:p>
    <w:p>
      <w:pPr>
        <w:pStyle w:val="SHTKNoteSummary"/>
      </w:pPr>
      <w:r>
        <w:t>교감 요약 | [CBETA 교감] 저본의 「瞖」와 교감 이문 「𪾼」를 비교한다.</w:t>
      </w:r>
    </w:p>
    <w:p>
      <w:pPr>
        <w:pStyle w:val="SHTKNoteDetail"/>
      </w:pPr>
      <w:r>
        <w:t>• 원교감 원문 | 瞖【大】，𪾼【宋】【元】【明】【宮】 [mod] / 瞖＝𪾼【三】【宮】 [orig]</w:t>
        <w:br/>
        <w:t>• 교감 번호 | 0054023</w:t>
        <w:br/>
        <w:t>• 저본 독법 | 瞖</w:t>
        <w:br/>
        <w:t>• 저본 적용 구절 | 如眼上[23]瞖不知所至。</w:t>
        <w:br/>
        <w:t>• 저본 기준 번역 | 눈에 두꺼운 예막이 끼어 어디로 가는지 모르는 것과 같으며,</w:t>
        <w:br/>
        <w:t>• 이문 독법 | 𪾼</w:t>
        <w:br/>
        <w:t>• 이문 적용 구절 | 如眼上𪾼不知所至。</w:t>
        <w:br/>
        <w:t>• 이문 기준 번역 | 이문 「𪾼」: 눈 위에 예막이 끼어 어디로 가는지 모르는 것과 같다.</w:t>
        <w:br/>
        <w:t>• 의미 차이 | 저본 독법 「瞖」와 비교 독법 「𪾼」의 차이이다.</w:t>
        <w:br/>
        <w:t>• 한국어 해설 | 「瞖」와 희자 「𪾼」는 눈을 가리는 예막·장애를 나타내는 계열로 이해되어 이 문맥의 번역은 실질적으로 같다.</w:t>
        <w:br/>
        <w:t>• 번역 영향 판정 | [번역 차이 없음]</w:t>
        <w:br/>
        <w:t>• 출처 | CBETA T54n2123, 교감 번호 0054023.</w:t>
      </w:r>
    </w:p>
    <w:p>
      <w:pPr>
        <w:pStyle w:val="SHTKBlockLabel"/>
        <w:keepNext/>
      </w:pPr>
      <w:r>
        <w:t xml:space="preserve">원문</w:t>
      </w:r>
    </w:p>
    <w:p>
      <w:pPr>
        <w:pStyle w:val="SHTKSourceText"/>
      </w:pPr>
      <w:r>
        <w:t xml:space="preserve">如厚垢穢難可洗去。亦如怨家。雖同衣食不捨惡心。</w:t>
      </w:r>
    </w:p>
    <w:p>
      <w:pPr>
        <w:pStyle w:val="SHTKBlockLabel"/>
        <w:keepNext/>
      </w:pPr>
      <w:r>
        <w:t xml:space="preserve">한국어 직역</w:t>
      </w:r>
    </w:p>
    <w:p>
      <w:pPr>
        <w:pStyle w:val="SHTKTranslationText"/>
      </w:pPr>
      <w:r>
        <w:t xml:space="preserve">두꺼운 때와 더러움은 씻어 없애기 어려운 것과 같다. 또 원수와 같아서, 비록 함께 먹고 입어도 악한 마음을 버리지 않는다.</w:t>
      </w:r>
    </w:p>
    <w:p>
      <w:pPr>
        <w:pStyle w:val="SHTKBlockLabel"/>
        <w:keepNext/>
      </w:pPr>
      <w:r>
        <w:t xml:space="preserve">원문</w:t>
      </w:r>
    </w:p>
    <w:p>
      <w:pPr>
        <w:pStyle w:val="SHTKSourceText"/>
      </w:pPr>
      <w:r>
        <w:t xml:space="preserve">如夏[24]暴井人入即斷氣。</w:t>
      </w:r>
    </w:p>
    <w:p>
      <w:pPr>
        <w:pStyle w:val="SHTKBlockLabel"/>
        <w:keepNext/>
      </w:pPr>
      <w:r>
        <w:t xml:space="preserve">한국어 직역</w:t>
      </w:r>
    </w:p>
    <w:p>
      <w:pPr>
        <w:pStyle w:val="SHTKTranslationText"/>
      </w:pPr>
      <w:r>
        <w:t xml:space="preserve">한여름의 독한 우물에 사람이 들어가면 곧 숨이 끊기는 것과 같고, [의미 불확실] [이문 검토 필요]</w:t>
      </w:r>
    </w:p>
    <w:p>
      <w:pPr>
        <w:pStyle w:val="SHTKBlockLabel"/>
        <w:keepNext/>
      </w:pPr>
      <w:r>
        <w:t xml:space="preserve">교감·번역 메모</w:t>
      </w:r>
    </w:p>
    <w:p>
      <w:pPr>
        <w:pStyle w:val="SHTKNoteSummary"/>
      </w:pPr>
      <w:r>
        <w:t>교감 요약 | [CBETA 교감] 저본의 「暴」와 교감 이문 「曝」를 비교한다.</w:t>
      </w:r>
    </w:p>
    <w:p>
      <w:pPr>
        <w:pStyle w:val="SHTKNoteDetail"/>
      </w:pPr>
      <w:r>
        <w:t>• 원교감 원문 | 暴【大】，曝【宋】【元】【明】【宮】 [mod] / 暴＝曝【三】【宮】 [orig]</w:t>
        <w:br/>
        <w:t>• 교감 번호 | 0054024</w:t>
        <w:br/>
        <w:t>• 저본 독법 | 暴</w:t>
        <w:br/>
        <w:t>• 저본 적용 구절 | 如夏[24]暴井人入即斷氣。</w:t>
        <w:br/>
        <w:t>• 저본 기준 번역 | 한여름의 독한 우물에 사람이 들어가면 곧 숨이 끊기는 것과 같고, [의미 불확실] [이문 검토 필요]</w:t>
        <w:br/>
        <w:t>• 이문 독법 | 曝</w:t>
        <w:br/>
        <w:t>• 이문 적용 구절 | 如夏曝井人入即斷氣。</w:t>
        <w:br/>
        <w:t>• 이문 기준 번역 | 이문 「曝」: 여름에 볕에 드러난 우물에 사람이 들어가면 곧 숨이 끊기는 것과 같다.</w:t>
        <w:br/>
        <w:t>• 의미 차이 | 저본 독법 「暴」와 비교 독법 「曝」의 차이이다.</w:t>
        <w:br/>
        <w:t>• 한국어 해설 | 「暴」와 「曝」는 모두 드러내고 쬐는 뜻을 공유하지만 「夏暴井/夏曝井」의 정확한 관용 의미는 분명하지 않아 표현 차이로 처리한다.</w:t>
        <w:br/>
        <w:t>• 번역 영향 판정 | [표현 차이]</w:t>
        <w:br/>
        <w:t>• 번역문 표시 | [의미 불확실]·[이문 검토 필요]</w:t>
        <w:br/>
        <w:t>• 출처 | CBETA T54n2123, 교감 번호 0054024.</w:t>
      </w:r>
    </w:p>
    <w:p>
      <w:pPr>
        <w:pStyle w:val="SHTKBlockLabel"/>
        <w:keepNext/>
      </w:pPr>
      <w:r>
        <w:t xml:space="preserve">원문</w:t>
      </w:r>
    </w:p>
    <w:p>
      <w:pPr>
        <w:pStyle w:val="SHTKSourceText"/>
      </w:pPr>
      <w:r>
        <w:t xml:space="preserve">如入深泥滯不可出。</w:t>
      </w:r>
    </w:p>
    <w:p>
      <w:pPr>
        <w:pStyle w:val="SHTKBlockLabel"/>
        <w:keepNext/>
      </w:pPr>
      <w:r>
        <w:t xml:space="preserve">한국어 직역</w:t>
      </w:r>
    </w:p>
    <w:p>
      <w:pPr>
        <w:pStyle w:val="SHTKTranslationText"/>
      </w:pPr>
      <w:r>
        <w:t xml:space="preserve">깊은 진흙에 빠져 막혀 나오지 못하는 것과 같으며,</w:t>
      </w:r>
    </w:p>
    <w:p>
      <w:pPr>
        <w:pStyle w:val="SHTKBlockLabel"/>
        <w:keepNext/>
      </w:pPr>
      <w:r>
        <w:t xml:space="preserve">원문</w:t>
      </w:r>
    </w:p>
    <w:p>
      <w:pPr>
        <w:pStyle w:val="SHTKSourceText"/>
      </w:pPr>
      <w:r>
        <w:t xml:space="preserve">如山瀑水駃流吹漂樹木摧折。</w:t>
      </w:r>
    </w:p>
    <w:p>
      <w:pPr>
        <w:pStyle w:val="SHTKBlockLabel"/>
        <w:keepNext/>
      </w:pPr>
      <w:r>
        <w:t xml:space="preserve">한국어 직역</w:t>
      </w:r>
    </w:p>
    <w:p>
      <w:pPr>
        <w:pStyle w:val="SHTKTranslationText"/>
      </w:pPr>
      <w:r>
        <w:t xml:space="preserve">산의 폭포수가 급히 흘러 나무를 떠내려 보내고 꺾어 부수는 것과 같다.</w:t>
      </w:r>
    </w:p>
    <w:p>
      <w:pPr>
        <w:pStyle w:val="SHTKBlockLabel"/>
        <w:keepNext/>
      </w:pPr>
      <w:r>
        <w:t xml:space="preserve">교감·번역 메모</w:t>
      </w:r>
    </w:p>
    <w:p>
      <w:pPr>
        <w:pStyle w:val="SHTKNoteSummary"/>
      </w:pPr>
      <w:r>
        <w:t>교감 요약 | [CBETA 교감] 현행판 추가 교감: 저본 「瀑」와 현행 CBETA/대조본 독법 「暴」를 비교한다.</w:t>
      </w:r>
    </w:p>
    <w:p>
      <w:pPr>
        <w:pStyle w:val="SHTKNoteDetail"/>
      </w:pPr>
      <w:r>
        <w:t>• 원교감 원문 | 이전 CBETA에는 이 독립 교감 app이 없다.</w:t>
        <w:br/>
        <w:t>• 현행 CBETA 교감 | 暴【CB】【麗-CB】，瀑【大】 [add]</w:t>
        <w:br/>
        <w:t>• 교감 번호 | 0054c0601</w:t>
        <w:br/>
        <w:t>• 저본 독법 | 瀑</w:t>
        <w:br/>
        <w:t>• 저본 적용 구절 | 如山瀑水駃流吹漂樹木摧折。</w:t>
        <w:br/>
        <w:t>• 저본 기준 번역 | 산의 폭포수가 급히 흘러 나무를 떠내려 보내고 꺾어 부수는 것과 같다.</w:t>
        <w:br/>
        <w:t>• 이문 독법 | 暴</w:t>
        <w:br/>
        <w:t>• 이문 적용 구절 | 如山暴水駃流吹漂樹木摧折。</w:t>
        <w:br/>
        <w:t>• 이문 기준 번역 | 현행 독법 「暴」: 산의 거센 물이 급히 흘러 나무를 떠내려 보내고 꺾는다.</w:t>
        <w:br/>
        <w:t>• 의미 차이 | 저본 독법 「瀑」와 비교 독법 「暴」의 차이이다.</w:t>
        <w:br/>
        <w:t>• 한국어 해설 | 저본 「瀑水」는 폭포수를 뜻하고 현행 CBETA·고려본의 「暴水」는 갑자기 불어난 거센 물을 뜻할 수 있다. 둘 다 급류의 비유이나 물의 성격이 달라진다.</w:t>
        <w:br/>
        <w:t>• 번역 영향 판정 | [의미 차이 경미]</w:t>
        <w:br/>
        <w:t>• 출처 | CBETA T54n2123.</w:t>
      </w:r>
    </w:p>
    <w:p>
      <w:pPr>
        <w:pStyle w:val="SHTKNoteSummary"/>
      </w:pPr>
      <w:r>
        <w:t>교감 요약 | [CBETA 교감] 현행판 추가 교감: 저본 「駃」와 현행 CBETA/대조본 독법 「駛」를 비교한다.</w:t>
      </w:r>
    </w:p>
    <w:p>
      <w:pPr>
        <w:pStyle w:val="SHTKNoteDetail"/>
      </w:pPr>
      <w:r>
        <w:t>• 원교감 원문 | 이전 CBETA에는 이 독립 교감 app이 없다.</w:t>
        <w:br/>
        <w:t>• 현행 CBETA 교감 | 駛【CB】【磧乙-CB】，駃【大】 [add]</w:t>
        <w:br/>
        <w:t>• 교감 번호 | 0054c0602</w:t>
        <w:br/>
        <w:t>• 저본 독법 | 駃</w:t>
        <w:br/>
        <w:t>• 저본 적용 구절 | 如山瀑水駃流吹漂樹木摧折。</w:t>
        <w:br/>
        <w:t>• 저본 기준 번역 | 산의 폭포수가 급히 흘러 나무를 떠내려 보내고 꺾어 부수는 것과 같다.</w:t>
        <w:br/>
        <w:t>• 이문 독법 | 駛</w:t>
        <w:br/>
        <w:t>• 이문 적용 구절 | 如山瀑水駛流吹漂樹木摧折。</w:t>
        <w:br/>
        <w:t>• 이문 기준 번역 | 현행 독법 「駛」: 급히 흐르는 물이 나무를 떠내려 보내고 꺾는다.</w:t>
        <w:br/>
        <w:t>• 의미 차이 | 저본 독법 「駃」와 비교 독법 「駛」의 차이이다.</w:t>
        <w:br/>
        <w:t>• 한국어 해설 | 저본 「駃」과 현행 CBETA·磧砂 계열의 「駛」는 모두 물살이 빠르고 급하다는 뜻으로 이 문맥의 번역은 같다.</w:t>
        <w:br/>
        <w:t>• 번역 영향 판정 | [번역 차이 없음]</w:t>
        <w:br/>
        <w:t>• 출처 | CBETA T54n2123.</w:t>
      </w:r>
    </w:p>
    <w:p>
      <w:pPr>
        <w:pStyle w:val="SHTKBlockLabel"/>
        <w:keepNext/>
      </w:pPr>
      <w:r>
        <w:t xml:space="preserve">원문</w:t>
      </w:r>
    </w:p>
    <w:p>
      <w:pPr>
        <w:pStyle w:val="SHTKSourceText"/>
      </w:pPr>
      <w:r>
        <w:t xml:space="preserve">貧亦如是多諸艱難。夫富貴者。有好威德。姿貌從容。意度寬廣。禮義競興。能生智勇。增長家業。眷屬和讓。善名遠聞。以此觀之。一切世人。富貴榮華不足貪著。於諸人天尊貴。不應逸樂。當知貧窮是大苦聚。欲斷貧窮。不應慳貪。是以經中言。</w:t>
      </w:r>
    </w:p>
    <w:p>
      <w:pPr>
        <w:pStyle w:val="SHTKBlockLabel"/>
        <w:keepNext/>
      </w:pPr>
      <w:r>
        <w:t xml:space="preserve">한국어 직역</w:t>
      </w:r>
    </w:p>
    <w:p>
      <w:pPr>
        <w:pStyle w:val="SHTKTranslationText"/>
      </w:pPr>
      <w:r>
        <w:t xml:space="preserve">가난도 이와 같아 어려움이 많다. 대저 부유하고 귀한 사람은, 좋은 위엄과 덕이 있고, 자태와 용모가 침착하며, 뜻과 도량이 넓고, 예의가 다투어 일어나며, 지혜와 용기를 낳을 수 있고, 가업을 늘리며, 권속들이 화목하고 서로 양보하고, 좋은 이름이 멀리까지 들린다. 이로써 살펴보면, 모든 세상 사람은, 부귀영화를 탐착할 만한 것으로 여기지 말아야 하고, 인간과 천상의 존귀함에 대해서도, 방일하고 즐겨서는 안 된다. 마땅히 알아야 한다. 가난은 큰 괴로움의 덩어리이다. 가난을 끊고자 한다면, 아끼고 탐해서는 안 된다. 그러므로 경에서 말하기를,</w:t>
      </w:r>
    </w:p>
    <w:p>
      <w:pPr>
        <w:pStyle w:val="SHTKBlockLabel"/>
        <w:keepNext/>
      </w:pPr>
      <w:r>
        <w:t xml:space="preserve">원문</w:t>
      </w:r>
    </w:p>
    <w:p>
      <w:pPr>
        <w:pStyle w:val="SHTKSourceText"/>
      </w:pPr>
      <w:r>
        <w:t xml:space="preserve">貧窮者[25]為大苦。</w:t>
      </w:r>
    </w:p>
    <w:p>
      <w:pPr>
        <w:pStyle w:val="SHTKBlockLabel"/>
        <w:keepNext/>
      </w:pPr>
      <w:r>
        <w:t xml:space="preserve">한국어 직역</w:t>
      </w:r>
    </w:p>
    <w:p>
      <w:pPr>
        <w:pStyle w:val="SHTKTranslationText"/>
      </w:pPr>
      <w:r>
        <w:t xml:space="preserve">“가난은 큰 괴로움이다.”라고 하였다.</w:t>
      </w:r>
    </w:p>
    <w:p>
      <w:pPr>
        <w:pStyle w:val="SHTKBlockLabel"/>
        <w:keepNext/>
      </w:pPr>
      <w:r>
        <w:t xml:space="preserve">교감·번역 메모</w:t>
      </w:r>
    </w:p>
    <w:p>
      <w:pPr>
        <w:pStyle w:val="SHTKNoteSummary"/>
      </w:pPr>
      <w:r>
        <w:t>교감 요약 | [CBETA 교감] 저본의 「為」와 교감 이문 「甚為」를 비교한다.</w:t>
      </w:r>
    </w:p>
    <w:p>
      <w:pPr>
        <w:pStyle w:val="SHTKNoteDetail"/>
      </w:pPr>
      <w:r>
        <w:t>• 원교감 원문 | 為【大】，甚為【宋】【元】【明】【宮】 [mod] / （甚）＋為【三】【宮】 [orig]</w:t>
        <w:br/>
        <w:t>• 교감 번호 | 0054025</w:t>
        <w:br/>
        <w:t>• 저본 독법 | 為</w:t>
        <w:br/>
        <w:t>• 저본 적용 구절 | 貧窮者[25]為大苦。</w:t>
        <w:br/>
        <w:t>• 저본 기준 번역 | “가난은 큰 괴로움이다.”라고 하였다.</w:t>
        <w:br/>
        <w:t>• 이문 독법 | 甚為</w:t>
        <w:br/>
        <w:t>• 이문 적용 구절 | 貧窮者甚為大苦。</w:t>
        <w:br/>
        <w:t>• 이문 기준 번역 | 이문 「甚為」: 가난은 매우 큰 괴로움이다.</w:t>
        <w:br/>
        <w:t>• 의미 차이 | 저본 독법 「為」와 비교 독법 「甚為」의 차이이다.</w:t>
        <w:br/>
        <w:t>• 한국어 해설 | 「為大苦」와 「甚為大苦」는 모두 가난을 큰 괴로움이라 하지만 이문은 강도를 ‘매우’로 강화한다.</w:t>
        <w:br/>
        <w:t>• 번역 영향 판정 | [의미 차이 경미]</w:t>
        <w:br/>
        <w:t>• 출처 | CBETA T54n2123, 교감 번호 0054025.</w:t>
      </w:r>
    </w:p>
    <w:p>
      <w:pPr>
        <w:pStyle w:val="Heading4"/>
        <w:keepNext/>
      </w:pPr>
      <w:r>
        <w:t xml:space="preserve">須達緣第三</w:t>
      </w:r>
    </w:p>
    <w:p>
      <w:pPr>
        <w:pStyle w:val="SHTKBlockLabel"/>
        <w:keepNext/>
      </w:pPr>
      <w:r>
        <w:t xml:space="preserve">원문</w:t>
      </w:r>
    </w:p>
    <w:p>
      <w:pPr>
        <w:pStyle w:val="SHTKSourceText"/>
      </w:pPr>
      <w:r>
        <w:t xml:space="preserve">須達緣第三</w:t>
      </w:r>
    </w:p>
    <w:p>
      <w:pPr>
        <w:pStyle w:val="SHTKBlockLabel"/>
        <w:keepNext/>
      </w:pPr>
      <w:r>
        <w:t xml:space="preserve">한국어 직역</w:t>
      </w:r>
    </w:p>
    <w:p>
      <w:pPr>
        <w:pStyle w:val="SHTKTranslationText"/>
      </w:pPr>
      <w:r>
        <w:t xml:space="preserve">수달의 연 제3.</w:t>
      </w:r>
    </w:p>
    <w:p>
      <w:pPr>
        <w:pStyle w:val="SHTKBlockLabel"/>
        <w:keepNext/>
      </w:pPr>
      <w:r>
        <w:t xml:space="preserve">위치표지</w:t>
      </w:r>
    </w:p>
    <w:p>
      <w:pPr>
        <w:pStyle w:val="SHTKPositionMarker"/>
      </w:pPr>
      <w:bookmarkStart w:id="409" w:name="loc_0054c14"/>
      <w:r>
        <w:t xml:space="preserve">[0054c14]</w:t>
      </w:r>
      <w:bookmarkEnd w:id="409"/>
    </w:p>
    <w:p>
      <w:pPr>
        <w:pStyle w:val="SHTKBlockLabel"/>
        <w:keepNext/>
      </w:pPr>
      <w:r>
        <w:t xml:space="preserve">원문</w:t>
      </w:r>
    </w:p>
    <w:p>
      <w:pPr>
        <w:pStyle w:val="SHTKSourceText"/>
      </w:pPr>
      <w:r>
        <w:t xml:space="preserve">如雜寶藏經云。昔佛在世時須達長者。最後貧苦。財物都盡。</w:t>
      </w:r>
    </w:p>
    <w:p>
      <w:pPr>
        <w:pStyle w:val="SHTKBlockLabel"/>
        <w:keepNext/>
      </w:pPr>
      <w:r>
        <w:t xml:space="preserve">한국어 직역</w:t>
      </w:r>
    </w:p>
    <w:p>
      <w:pPr>
        <w:pStyle w:val="SHTKTranslationText"/>
      </w:pPr>
      <w:r>
        <w:t xml:space="preserve">《잡보장경》에서 말한 것과 같다. 옛날 부처님께서 세상에 계실 때 수달 장자는, 마침내 가난하고 괴롭게 되어, 재물이 모두 다하였다.</w:t>
      </w:r>
    </w:p>
    <w:p>
      <w:pPr>
        <w:pStyle w:val="SHTKBlockLabel"/>
        <w:keepNext/>
      </w:pPr>
      <w:r>
        <w:t xml:space="preserve">원문</w:t>
      </w:r>
    </w:p>
    <w:p>
      <w:pPr>
        <w:pStyle w:val="SHTKSourceText"/>
      </w:pPr>
      <w:r>
        <w:t xml:space="preserve">客作傭力得米四升。</w:t>
      </w:r>
    </w:p>
    <w:p>
      <w:pPr>
        <w:pStyle w:val="SHTKBlockLabel"/>
        <w:keepNext/>
      </w:pPr>
      <w:r>
        <w:t xml:space="preserve">한국어 직역</w:t>
      </w:r>
    </w:p>
    <w:p>
      <w:pPr>
        <w:pStyle w:val="SHTKTranslationText"/>
      </w:pPr>
      <w:r>
        <w:t xml:space="preserve">품팔이하여 쌀 네 되를 얻고,</w:t>
      </w:r>
    </w:p>
    <w:p>
      <w:pPr>
        <w:pStyle w:val="SHTKBlockLabel"/>
        <w:keepNext/>
      </w:pPr>
      <w:r>
        <w:t xml:space="preserve">교감·번역 메모</w:t>
      </w:r>
    </w:p>
    <w:p>
      <w:pPr>
        <w:pStyle w:val="SHTKNoteSummary"/>
      </w:pPr>
      <w:r>
        <w:t>교감 요약 | [CBETA 교감] 현행판 추가 교감: 저본 「傭」와 현행 CBETA/대조본 독법 「庸」를 비교한다.</w:t>
      </w:r>
    </w:p>
    <w:p>
      <w:pPr>
        <w:pStyle w:val="SHTKNoteDetail"/>
      </w:pPr>
      <w:r>
        <w:t>• 원교감 원문 | 이전 CBETA에는 이 독립 교감 app이 없다.</w:t>
        <w:br/>
        <w:t>• 현행 CBETA 교감 | 庸【CB】【麗-CB】，傭【大】 [add]</w:t>
        <w:br/>
        <w:t>• 교감 번호 | 0054c1501</w:t>
        <w:br/>
        <w:t>• 저본 독법 | 傭</w:t>
        <w:br/>
        <w:t>• 저본 적용 구절 | 客作傭力得米四升。</w:t>
        <w:br/>
        <w:t>• 저본 기준 번역 | 품팔이하여 쌀 네 되를 얻고,</w:t>
        <w:br/>
        <w:t>• 이문 독법 | 庸</w:t>
        <w:br/>
        <w:t>• 이문 적용 구절 | 客作庸力得米四升。</w:t>
        <w:br/>
        <w:t>• 이문 기준 번역 | 현행 독법 「庸」: 남의 일을 하여 노동의 대가로 쌀 네 되를 얻었다.</w:t>
        <w:br/>
        <w:t>• 의미 차이 | 저본 독법 「傭」와 비교 독법 「庸」의 차이이다.</w:t>
        <w:br/>
        <w:t>• 한국어 해설 | 저본 「傭力」은 품팔이 노동을 뜻하고 현행 CBETA·고려본의 「庸力」은 노동력·노역이라는 뜻으로 읽을 수 있다. 장면의 핵심은 같지만 어휘가 달라진다.</w:t>
        <w:br/>
        <w:t>• 번역 영향 판정 | [표현 차이]</w:t>
        <w:br/>
        <w:t>• 출처 | CBETA T54n2123.</w:t>
      </w:r>
    </w:p>
    <w:p>
      <w:pPr>
        <w:pStyle w:val="SHTKBlockLabel"/>
        <w:keepNext/>
      </w:pPr>
      <w:r>
        <w:t xml:space="preserve">원문</w:t>
      </w:r>
    </w:p>
    <w:p>
      <w:pPr>
        <w:pStyle w:val="SHTKSourceText"/>
      </w:pPr>
      <w:r>
        <w:t xml:space="preserve">[26]炊作飯食。</w:t>
      </w:r>
    </w:p>
    <w:p>
      <w:pPr>
        <w:pStyle w:val="SHTKBlockLabel"/>
        <w:keepNext/>
      </w:pPr>
      <w:r>
        <w:t xml:space="preserve">한국어 직역</w:t>
      </w:r>
    </w:p>
    <w:p>
      <w:pPr>
        <w:pStyle w:val="SHTKTranslationText"/>
      </w:pPr>
      <w:r>
        <w:t xml:space="preserve">밥을 지었다.</w:t>
      </w:r>
    </w:p>
    <w:p>
      <w:pPr>
        <w:pStyle w:val="SHTKBlockLabel"/>
        <w:keepNext/>
      </w:pPr>
      <w:r>
        <w:t xml:space="preserve">교감·번역 메모</w:t>
      </w:r>
    </w:p>
    <w:p>
      <w:pPr>
        <w:pStyle w:val="SHTKNoteSummary"/>
      </w:pPr>
      <w:r>
        <w:t>교감 요약 | [CBETA 교감] 저본의 「炊」와 교감 이문 「吹」를 비교한다.</w:t>
      </w:r>
    </w:p>
    <w:p>
      <w:pPr>
        <w:pStyle w:val="SHTKNoteDetail"/>
      </w:pPr>
      <w:r>
        <w:t>• 원교감 원문 | 炊【大】，吹【宋】【宮】 [mod] / 炊＝吹【宋】【宮】 [orig]</w:t>
        <w:br/>
        <w:t>• 교감 번호 | 0054026</w:t>
        <w:br/>
        <w:t>• 저본 독법 | 炊</w:t>
        <w:br/>
        <w:t>• 저본 적용 구절 | [26]炊作飯食。</w:t>
        <w:br/>
        <w:t>• 저본 기준 번역 | 밥을 지었다.</w:t>
        <w:br/>
        <w:t>• 이문 독법 | 吹</w:t>
        <w:br/>
        <w:t>• 이문 적용 구절 | 吹作飯食。</w:t>
        <w:br/>
        <w:t>• 이문 기준 번역 | 이문 「吹」: ‘불어 음식을 만들었다’가 되어 문맥이 불안정하다.</w:t>
        <w:br/>
        <w:t>• 의미 차이 | 저본 독법 「炊」와 비교 독법 「吹」의 차이이다.</w:t>
        <w:br/>
        <w:t>• 한국어 해설 | 「炊」는 밥을 짓는다는 뜻으로 문맥에 맞고 「吹」는 불다라는 뜻이어서 행위가 달라진다.</w:t>
        <w:br/>
        <w:t>• 번역 영향 판정 | [의미 차이 있음]</w:t>
        <w:br/>
        <w:t>• 출처 | CBETA T54n2123, 교감 번호 0054026.</w:t>
      </w:r>
    </w:p>
    <w:p>
      <w:pPr>
        <w:pStyle w:val="SHTKBlockLabel"/>
        <w:keepNext/>
      </w:pPr>
      <w:r>
        <w:t xml:space="preserve">원문</w:t>
      </w:r>
    </w:p>
    <w:p>
      <w:pPr>
        <w:pStyle w:val="SHTKSourceText"/>
      </w:pPr>
      <w:r>
        <w:t xml:space="preserve">值阿那律來從乞食。婦即取鉢盛滿飯與。後須菩提迦葉目連舍利弗等。次第來乞。悉施滿鉢。末後佛來亦與滿鉢。須達在外行還到家從婦索食。婦即語言。其若尊者阿那律來。汝當自食。為施尊者不。須達答言。寧自不食當施尊者。婦又語言。若復迦葉。大目連。及須菩提。舍利弗等。乃至佛來。汝當云何。亦答婦言。寧自不食盡當施與。婦即語夫言。朝來諸聖盡來索食。所有飲食盡施與之。夫聞歡喜而語婦言。我等罪盡。福德應生。即開庫藏。穀帛飲食悉皆充滿。用盡復生。</w:t>
      </w:r>
    </w:p>
    <w:p>
      <w:pPr>
        <w:pStyle w:val="SHTKBlockLabel"/>
        <w:keepNext/>
      </w:pPr>
      <w:r>
        <w:t xml:space="preserve">한국어 직역</w:t>
      </w:r>
    </w:p>
    <w:p>
      <w:pPr>
        <w:pStyle w:val="SHTKTranslationText"/>
      </w:pPr>
      <w:r>
        <w:t xml:space="preserve">마침 아나율이 와서 음식을 빌자, 아내가 곧 발우를 가져다가 밥을 가득 담아 주었다. 뒤이어 수보리·가섭·목련·사리불 등이, 차례로 와서 걸식하자, 모두에게 발우 가득 보시하였다. 맨 마지막에 부처님께서 오시자 역시 발우 가득 드렸다. 수달이 밖에 나갔다가 돌아와 아내에게 음식을 달라고 하였다. 아내가 곧 말하였다. “만일 존자 아나율이 왔다면, 당신은 스스로 먹겠습니까, 아니면 존자에게 보시하겠습니까?” 수달이 대답하였다. “차라리 내가 먹지 않을지언정 존자에게 보시하겠소.” 아내가 또 말하였다. “만일 다시 가섭과, 대목련과, 수보리와, 사리불 등이, 나아가 부처님까지 오신다면, 당신은 어떻게 하겠습니까?” 또 아내에게 대답하였다. “차라리 내가 먹지 않을지언정 모두 그들에게 보시하겠소.” 아내가 곧 남편에게 말하였다. “아침부터 여러 성인께서 모두 와서 음식을 청하셨으므로, 있던 음식을 모두 보시해 드렸습니다.” 남편은 듣고 기뻐하며 아내에게 말하였다. “우리의 죄가 다하고, 복덕이 생겨나려는 것이오.” 곧 창고를 열어 보니, 곡식과 비단과 음식이 모두 가득 찼다. 써서 다하면 다시 생겨났고,</w:t>
      </w:r>
    </w:p>
    <w:p>
      <w:pPr>
        <w:pStyle w:val="SHTKBlockLabel"/>
        <w:keepNext/>
      </w:pPr>
      <w:r>
        <w:t xml:space="preserve">원문</w:t>
      </w:r>
    </w:p>
    <w:p>
      <w:pPr>
        <w:pStyle w:val="SHTKSourceText"/>
      </w:pPr>
      <w:r>
        <w:t xml:space="preserve">果報云。</w:t>
      </w:r>
    </w:p>
    <w:p>
      <w:pPr>
        <w:pStyle w:val="SHTKBlockLabel"/>
        <w:keepNext/>
      </w:pPr>
      <w:r>
        <w:t xml:space="preserve">한국어 직역</w:t>
      </w:r>
    </w:p>
    <w:p>
      <w:pPr>
        <w:pStyle w:val="SHTKTranslationText"/>
      </w:pPr>
      <w:r>
        <w:t xml:space="preserve">그 과보는 말로 하자면,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云不可說盡。又雜譬喻經云。昔長者須達七貧。後貧最劇乃無一錢。後糞壤中得一木升。其實是栴檀。出市賣之得米四升。語婦併炊一升。吾當索菜茹。還時共食。佛念曰。當度須達令福更生。炊米方熟。舍利目連迦葉佛來。四升米。次第炊盡將去。後富更請佛僧。供養盡空。佛為說法得道。</w:t>
      </w:r>
    </w:p>
    <w:p>
      <w:pPr>
        <w:pStyle w:val="SHTKBlockLabel"/>
        <w:keepNext/>
      </w:pPr>
      <w:r>
        <w:t xml:space="preserve">한국어 직역</w:t>
      </w:r>
    </w:p>
    <w:p>
      <w:pPr>
        <w:pStyle w:val="SHTKTranslationText"/>
      </w:pPr>
      <w:r>
        <w:t xml:space="preserve">다 말할 수 없었다. 또 《잡비유경》에서 말하였다. 옛날 장자 수달은 일곱 번 가난해졌는데, 나중의 가난이 가장 심하여 한 푼도 없었다. 뒤에 쓰레기 더미에서 나무로 된 한 되들이 됫박 하나를 얻었는데, 그것은 사실 전단향나무였다. 시장에 내다 팔아 쌀 네 되를 얻고, 아내에게 말하였다. “한 되를 모두 지어 놓으시오. 나는 나물을 구해 오겠소. 돌아오면 함께 먹읍시다.” 부처님께서 생각하셨다. “마땅히 수달을 제도하여 복이 다시 생기게 해야겠다.” 쌀밥이 막 익으려 할 때, 사리불·목련·가섭과 부처님께서 오셨다. 네 되의 쌀을, 차례로 모두 지어 가져가셨다. 그 뒤 다시 부유해져 부처님과 승가를 청하였고, 공양하느라 재물이 모두 비었으나, 부처님께서 법을 설하시자 도를 얻었다.</w:t>
      </w:r>
    </w:p>
    <w:p>
      <w:pPr>
        <w:pStyle w:val="SHTKBlockLabel"/>
        <w:keepNext/>
      </w:pPr>
      <w:r>
        <w:t xml:space="preserve">위치표지</w:t>
      </w:r>
    </w:p>
    <w:p>
      <w:pPr>
        <w:pStyle w:val="SHTKPositionMarker"/>
      </w:pPr>
      <w:bookmarkStart w:id="410" w:name="loc_0055a05"/>
      <w:r>
        <w:t xml:space="preserve">[0055a05]</w:t>
      </w:r>
      <w:bookmarkEnd w:id="410"/>
    </w:p>
    <w:p>
      <w:pPr>
        <w:pStyle w:val="SHTKBlockLabel"/>
        <w:keepNext/>
      </w:pPr>
      <w:r>
        <w:t xml:space="preserve">원문</w:t>
      </w:r>
    </w:p>
    <w:p>
      <w:pPr>
        <w:pStyle w:val="SHTKSourceText"/>
      </w:pPr>
      <w:r>
        <w:t xml:space="preserve">又菩薩本行經云。初時須達長者。家貧燋煎。蒙佛說法。身心清淨得阿那含道。唯有五金錢。一日持一錢施佛。一錢施法。一錢施僧。一錢自食。一錢作本。日日如是。常有一錢終無有盡。即受五戒欲心已斷。婦女各各隨其所樂。有一婦人炒穀作麨。失火廣燒人畜。波斯匿王。勅臣作限。</w:t>
      </w:r>
    </w:p>
    <w:p>
      <w:pPr>
        <w:pStyle w:val="SHTKBlockLabel"/>
        <w:keepNext/>
      </w:pPr>
      <w:r>
        <w:t xml:space="preserve">한국어 직역</w:t>
      </w:r>
    </w:p>
    <w:p>
      <w:pPr>
        <w:pStyle w:val="SHTKTranslationText"/>
      </w:pPr>
      <w:r>
        <w:t xml:space="preserve">또 《보살본행경》에서 말하였다. 처음에 수달 장자는, 집안이 가난하여 몹시 시달렸으나, 부처님의 설법을 입고, 몸과 마음이 청정해져 아나함도를 얻었다. 다만 금전 다섯 닢만 있었는데, 하루에 한 닢은 부처님께 보시하고, 한 닢은 법에 보시하고, 한 닢은 승가에 보시하고, 한 닢은 스스로 먹는 데 쓰고, 한 닢은 밑천으로 삼았다. 날마다 이와 같이 하였는데, 늘 한 닢이 있어 끝내 다하지 않았다. 곧 오계를 받아 음욕의 마음이 이미 끊어졌고, 부인들은 각자 원하는 대로 따랐다. 한 부인이 곡식을 볶아 미숫가루를 만들다가, 불을 내어 사람과 가축을 널리 태워 죽였다. 파사닉왕이, 신하들에게 명하여 법령을 정하였다.</w:t>
      </w:r>
    </w:p>
    <w:p>
      <w:pPr>
        <w:pStyle w:val="SHTKBlockLabel"/>
        <w:keepNext/>
      </w:pPr>
      <w:r>
        <w:t xml:space="preserve">원문</w:t>
      </w:r>
    </w:p>
    <w:p>
      <w:pPr>
        <w:pStyle w:val="SHTKSourceText"/>
      </w:pPr>
      <w:r>
        <w:t xml:space="preserve">自今[＊]以[1]去。</w:t>
      </w:r>
    </w:p>
    <w:p>
      <w:pPr>
        <w:pStyle w:val="SHTKBlockLabel"/>
        <w:keepNext/>
      </w:pPr>
      <w:r>
        <w:t xml:space="preserve">한국어 직역</w:t>
      </w:r>
    </w:p>
    <w:p>
      <w:pPr>
        <w:pStyle w:val="SHTKTranslationText"/>
      </w:pPr>
      <w:r>
        <w:t xml:space="preserve">“지금부터 이후로,</w:t>
      </w:r>
    </w:p>
    <w:p>
      <w:pPr>
        <w:pStyle w:val="SHTKBlockLabel"/>
        <w:keepNext/>
      </w:pPr>
      <w:r>
        <w:t xml:space="preserve">교감·번역 메모</w:t>
      </w:r>
    </w:p>
    <w:p>
      <w:pPr>
        <w:pStyle w:val="SHTKNoteSummary"/>
      </w:pPr>
      <w:r>
        <w:t>교감 요약 | [CBETA 교감] 선행 교감 0051005의 [＊] 반복 적용: 저본 「以」와 이문 「已」를 비교한다.</w:t>
      </w:r>
    </w:p>
    <w:p>
      <w:pPr>
        <w:pStyle w:val="SHTKNoteDetail"/>
      </w:pPr>
      <w:r>
        <w:t>• 원교감 원문 | 以【大】＊，已【宋】【元】【明】【宮】＊ [mod] / 以＝已【三】【宮】＊ [orig]</w:t>
        <w:br/>
        <w:t>• 교감 번호 | 0051005</w:t>
        <w:br/>
        <w:t>• 저본 독법 | 以</w:t>
        <w:br/>
        <w:t>• 저본 적용 구절 | 自今[＊]以[1]去。</w:t>
        <w:br/>
        <w:t>• 저본 기준 번역 | “지금부터 이후로,</w:t>
        <w:br/>
        <w:t>• 이문 독법 | 已</w:t>
        <w:br/>
        <w:t>• 이문 적용 구절 | 自今已去。</w:t>
        <w:br/>
        <w:t>• 이문 기준 번역 | 이문 「已」: 지금부터 이후로.</w:t>
        <w:br/>
        <w:t>• 의미 차이 | 저본 독법 「以」와 비교 독법 「已」의 차이이다.</w:t>
        <w:br/>
        <w:t>• 한국어 해설 | 「自今以去」와 「自今已去」는 모두 ‘지금부터 이후로’라는 뜻으로 실질 번역 차이가 없다.</w:t>
        <w:br/>
        <w:t>• 번역 영향 판정 | [번역 차이 없음]</w:t>
        <w:br/>
        <w:t>• 출처 | CBETA T54n2123, 교감 번호 0051005.</w:t>
      </w:r>
    </w:p>
    <w:p>
      <w:pPr>
        <w:pStyle w:val="SHTKNoteSummary"/>
      </w:pPr>
      <w:r>
        <w:t>교감 요약 | [CBETA 교감] 저본의 「去」와 교감 이문 「公」를 비교한다.</w:t>
      </w:r>
    </w:p>
    <w:p>
      <w:pPr>
        <w:pStyle w:val="SHTKNoteDetail"/>
      </w:pPr>
      <w:r>
        <w:t>• 원교감 원문 | 去【大】，公【明】 [mod] / 去＝公【明】 [orig]</w:t>
        <w:br/>
        <w:t>• 교감 번호 | 0055001</w:t>
        <w:br/>
        <w:t>• 저본 독법 | 去</w:t>
        <w:br/>
        <w:t>• 저본 적용 구절 | 自今[＊]以[1]去。</w:t>
        <w:br/>
        <w:t>• 저본 기준 번역 | “지금부터 이후로,</w:t>
        <w:br/>
        <w:t>• 이문 독법 | 公</w:t>
        <w:br/>
        <w:t>• 이문 적용 구절 | 自今以公。</w:t>
        <w:br/>
        <w:t>• 이문 기준 번역 | 이문 「公」: 「自今以公」으로 되어 문맥이 불안정하다.</w:t>
        <w:br/>
        <w:t>• 의미 차이 | 저본 독법 「去」와 비교 독법 「公」의 차이이다.</w:t>
        <w:br/>
        <w:t>• 한국어 해설 | 「自今以去」는 ‘지금부터 이후로’라는 관용구이나 「公」으로 읽으면 문장이 성립하기 어렵다.</w:t>
        <w:br/>
        <w:t>• 번역 영향 판정 | [의미 차이 있음]</w:t>
        <w:br/>
        <w:t>• 출처 | CBETA T54n2123, 교감 번호 0055001.</w:t>
      </w:r>
    </w:p>
    <w:p>
      <w:pPr>
        <w:pStyle w:val="SHTKBlockLabel"/>
        <w:keepNext/>
      </w:pPr>
      <w:r>
        <w:t xml:space="preserve">원문</w:t>
      </w:r>
    </w:p>
    <w:p>
      <w:pPr>
        <w:pStyle w:val="SHTKSourceText"/>
      </w:pPr>
      <w:r>
        <w:t xml:space="preserve">夜不得然火及於燈燭。其有犯者罰金千兩。爾時須達得道。在家晝夜坐禪入定。夜半雞鳴。然燈坐禪。伺捕得之。</w:t>
      </w:r>
    </w:p>
    <w:p>
      <w:pPr>
        <w:pStyle w:val="SHTKBlockLabel"/>
        <w:keepNext/>
      </w:pPr>
      <w:r>
        <w:t xml:space="preserve">한국어 직역</w:t>
      </w:r>
    </w:p>
    <w:p>
      <w:pPr>
        <w:pStyle w:val="SHTKTranslationText"/>
      </w:pPr>
      <w:r>
        <w:t xml:space="preserve">밤에는 불이나 등불과 촛불을 켜서는 안 된다. 이를 범하는 자에게는 금 천 냥의 벌금을 내리라.” 그때 수달은 도를 얻어, 집에 있으면서 밤낮으로 좌선하여 선정에 들었다. 한밤중 닭이 울 때, 등불을 켜고 좌선하였다. 순찰하던 사람이 이를 붙잡아,</w:t>
      </w:r>
    </w:p>
    <w:p>
      <w:pPr>
        <w:pStyle w:val="SHTKBlockLabel"/>
        <w:keepNext/>
      </w:pPr>
      <w:r>
        <w:t xml:space="preserve">원문</w:t>
      </w:r>
    </w:p>
    <w:p>
      <w:pPr>
        <w:pStyle w:val="SHTKSourceText"/>
      </w:pPr>
      <w:r>
        <w:t xml:space="preserve">[2]提燈白王。</w:t>
      </w:r>
    </w:p>
    <w:p>
      <w:pPr>
        <w:pStyle w:val="SHTKBlockLabel"/>
        <w:keepNext/>
      </w:pPr>
      <w:r>
        <w:t xml:space="preserve">한국어 직역</w:t>
      </w:r>
    </w:p>
    <w:p>
      <w:pPr>
        <w:pStyle w:val="SHTKTranslationText"/>
      </w:pPr>
      <w:r>
        <w:t xml:space="preserve">등불을 들고 왕에게 보고하였다.</w:t>
      </w:r>
    </w:p>
    <w:p>
      <w:pPr>
        <w:pStyle w:val="SHTKBlockLabel"/>
        <w:keepNext/>
      </w:pPr>
      <w:r>
        <w:t xml:space="preserve">교감·번역 메모</w:t>
      </w:r>
    </w:p>
    <w:p>
      <w:pPr>
        <w:pStyle w:val="SHTKNoteSummary"/>
      </w:pPr>
      <w:r>
        <w:t>교감 요약 | [CBETA 교감] 저본의 「提」와 교감 이문 「捉」를 비교한다.</w:t>
      </w:r>
    </w:p>
    <w:p>
      <w:pPr>
        <w:pStyle w:val="SHTKNoteDetail"/>
      </w:pPr>
      <w:r>
        <w:t>• 원교감 원문 | 提【大】，捉【宋】【元】【明】【宮】 [mod] / 提＝捉【三】【宮】 [orig]</w:t>
        <w:br/>
        <w:t>• 교감 번호 | 0055002</w:t>
        <w:br/>
        <w:t>• 저본 독법 | 提</w:t>
        <w:br/>
        <w:t>• 저본 적용 구절 | [2]提燈白王。</w:t>
        <w:br/>
        <w:t>• 저본 기준 번역 | 등불을 들고 왕에게 보고하였다.</w:t>
        <w:br/>
        <w:t>• 이문 독법 | 捉</w:t>
        <w:br/>
        <w:t>• 이문 적용 구절 | 捉燈白王。</w:t>
        <w:br/>
        <w:t>• 이문 기준 번역 | 이문 「捉」: 등불을 들고 왕에게 아뢰었다.</w:t>
        <w:br/>
        <w:t>• 의미 차이 | 저본 독법 「提」와 비교 독법 「捉」의 차이이다.</w:t>
        <w:br/>
        <w:t>• 한국어 해설 | 「提燈」과 「捉燈」은 모두 등불을 들거나 잡는다는 뜻으로 장면의 차이가 없다.</w:t>
        <w:br/>
        <w:t>• 번역 영향 판정 | [번역 차이 없음]</w:t>
        <w:br/>
        <w:t>• 출처 | CBETA T54n2123, 교감 번호 0055002.</w:t>
      </w:r>
    </w:p>
    <w:p>
      <w:pPr>
        <w:pStyle w:val="SHTKBlockLabel"/>
        <w:keepNext/>
      </w:pPr>
      <w:r>
        <w:t xml:space="preserve">원문</w:t>
      </w:r>
    </w:p>
    <w:p>
      <w:pPr>
        <w:pStyle w:val="SHTKSourceText"/>
      </w:pPr>
      <w:r>
        <w:t xml:space="preserve">當輸罰負。須達白王。今我貧窮無百錢產。當用何輸。王瞋勅使閉著獄中。即將須達付獄執守。四天王見。初夜四天王來下。語須達言。我與汝錢。用輸王罰可得來出。為四天王說經便去。到中夜天帝復來見之。須達為說法竟。</w:t>
      </w:r>
    </w:p>
    <w:p>
      <w:pPr>
        <w:pStyle w:val="SHTKBlockLabel"/>
        <w:keepNext/>
      </w:pPr>
      <w:r>
        <w:t xml:space="preserve">한국어 직역</w:t>
      </w:r>
    </w:p>
    <w:p>
      <w:pPr>
        <w:pStyle w:val="SHTKTranslationText"/>
      </w:pPr>
      <w:r>
        <w:t xml:space="preserve">“벌금을 물어야 합니다.” 수달이 왕에게 아뢰었다. “지금 저는 가난하여 백 전의 재산도 없습니다. 무엇으로 벌금을 내겠습니까?” 왕이 성내어 명령하여 감옥에 가두게 하였다. 곧 수달을 데려가 옥졸에게 맡겨 지키게 하였다. 사천왕이 이를 보고, 초야에 사천왕이 내려와, 수달에게 말하였다. “우리가 그대에게 돈을 주겠다. 그것으로 왕의 벌금을 내면 나올 수 있다.” 수달은 사천왕에게 경을 설해 주었고, 그들은 곧 떠났다. 중야가 되자 제석천이 다시 내려와 그를 만났다. 수달이 법을 설해 주기를 마치자,</w:t>
      </w:r>
    </w:p>
    <w:p>
      <w:pPr>
        <w:pStyle w:val="SHTKBlockLabel"/>
        <w:keepNext/>
      </w:pPr>
      <w:r>
        <w:t xml:space="preserve">원문</w:t>
      </w:r>
    </w:p>
    <w:p>
      <w:pPr>
        <w:pStyle w:val="SHTKSourceText"/>
      </w:pPr>
      <w:r>
        <w:t xml:space="preserve">帝釋便去[3]比。</w:t>
      </w:r>
    </w:p>
    <w:p>
      <w:pPr>
        <w:pStyle w:val="SHTKBlockLabel"/>
        <w:keepNext/>
      </w:pPr>
      <w:r>
        <w:t xml:space="preserve">한국어 직역</w:t>
      </w:r>
    </w:p>
    <w:p>
      <w:pPr>
        <w:pStyle w:val="SHTKTranslationText"/>
      </w:pPr>
      <w:r>
        <w:t xml:space="preserve">제석은 곧 떠났다. [구문 불확실] [이문 검토 필요]</w:t>
      </w:r>
    </w:p>
    <w:p>
      <w:pPr>
        <w:pStyle w:val="SHTKBlockLabel"/>
        <w:keepNext/>
      </w:pPr>
      <w:r>
        <w:t xml:space="preserve">교감·번역 메모</w:t>
      </w:r>
    </w:p>
    <w:p>
      <w:pPr>
        <w:pStyle w:val="SHTKNoteSummary"/>
      </w:pPr>
      <w:r>
        <w:t>교감 요약 | [CBETA 교감] 저본의 「比」와 교감 이문 「次」를 비교한다.</w:t>
      </w:r>
    </w:p>
    <w:p>
      <w:pPr>
        <w:pStyle w:val="SHTKNoteDetail"/>
      </w:pPr>
      <w:r>
        <w:t>• 원교감 원문 | 比【大】，次【宋】【元】【明】【宮】 [mod] / 比＝次【三】【宮】 [orig]</w:t>
        <w:br/>
        <w:t>• 교감 번호 | 0055003</w:t>
        <w:br/>
        <w:t>• 저본 독법 | 比</w:t>
        <w:br/>
        <w:t>• 저본 적용 구절 | 帝釋便去[3]比。</w:t>
        <w:br/>
        <w:t>• 저본 기준 번역 | 제석은 곧 떠났다. [구문 불확실] [이문 검토 필요]</w:t>
        <w:br/>
        <w:t>• 이문 독법 | 次</w:t>
        <w:br/>
        <w:t>• 이문 적용 구절 | 帝釋便去次。</w:t>
        <w:br/>
        <w:t>• 이문 기준 번역 | 이문 「次」: 제석은 곧 떠났고, 다음 후야가 되자 범천이 내려왔다.</w:t>
        <w:br/>
        <w:t>• 의미 차이 | 저본 독법 「比」와 비교 독법 「次」의 차이이다.</w:t>
        <w:br/>
        <w:t>• 한국어 해설 | 저본 「帝釋便去比。到後夜…」의 「比」는 문장 경계가 불안정하다. 이문 「次」를 따르면 ‘제석이 떠나고, 다음으로 후야에…’라는 순서 연결이 자연스러워진다.</w:t>
        <w:br/>
        <w:t>• 번역 영향 판정 | [문장 구조 변화]</w:t>
        <w:br/>
        <w:t>• 번역문 표시 | [구문 불확실]·[이문 검토 필요]</w:t>
        <w:br/>
        <w:t>• 출처 | CBETA T54n2123, 교감 번호 0055003.</w:t>
      </w:r>
    </w:p>
    <w:p>
      <w:pPr>
        <w:pStyle w:val="SHTKBlockLabel"/>
        <w:keepNext/>
      </w:pPr>
      <w:r>
        <w:t xml:space="preserve">원문</w:t>
      </w:r>
    </w:p>
    <w:p>
      <w:pPr>
        <w:pStyle w:val="SHTKSourceText"/>
      </w:pPr>
      <w:r>
        <w:t xml:space="preserve">到後夜梵天復下見。為說法。梵天復去。時王夜於觀上。見獄上火光。時王明日。即便遣人往語須達。</w:t>
      </w:r>
    </w:p>
    <w:p>
      <w:pPr>
        <w:pStyle w:val="SHTKBlockLabel"/>
        <w:keepNext/>
      </w:pPr>
      <w:r>
        <w:t xml:space="preserve">한국어 직역</w:t>
      </w:r>
    </w:p>
    <w:p>
      <w:pPr>
        <w:pStyle w:val="SHTKTranslationText"/>
      </w:pPr>
      <w:r>
        <w:t xml:space="preserve">후야가 되자 범천이 다시 내려와 그를 만났고, 그를 위해 법을 설하였다. 범천도 다시 떠났다. 그때 왕은 밤에 누각 위에 있다가, 감옥 위에서 불빛이 나는 것을 보았다. 왕은 다음 날, 곧 사람을 보내 수달에게 말하게 하였다.</w:t>
      </w:r>
    </w:p>
    <w:p>
      <w:pPr>
        <w:pStyle w:val="SHTKBlockLabel"/>
        <w:keepNext/>
      </w:pPr>
      <w:r>
        <w:t xml:space="preserve">원문</w:t>
      </w:r>
    </w:p>
    <w:p>
      <w:pPr>
        <w:pStyle w:val="SHTKSourceText"/>
      </w:pPr>
      <w:r>
        <w:t xml:space="preserve">坐火被閉而無慚羞。</w:t>
      </w:r>
    </w:p>
    <w:p>
      <w:pPr>
        <w:pStyle w:val="SHTKBlockLabel"/>
        <w:keepNext/>
      </w:pPr>
      <w:r>
        <w:t xml:space="preserve">한국어 직역</w:t>
      </w:r>
    </w:p>
    <w:p>
      <w:pPr>
        <w:pStyle w:val="SHTKTranslationText"/>
      </w:pPr>
      <w:r>
        <w:t xml:space="preserve">“불을 피운 죄로 갇혀 있으면서도 부끄러움이 없고,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續[4]後然火。</w:t>
      </w:r>
    </w:p>
    <w:p>
      <w:pPr>
        <w:pStyle w:val="SHTKBlockLabel"/>
        <w:keepNext/>
      </w:pPr>
      <w:r>
        <w:t xml:space="preserve">한국어 직역</w:t>
      </w:r>
    </w:p>
    <w:p>
      <w:pPr>
        <w:pStyle w:val="SHTKTranslationText"/>
      </w:pPr>
      <w:r>
        <w:t xml:space="preserve">뒤이어 또 불을 피웠는가?”</w:t>
      </w:r>
    </w:p>
    <w:p>
      <w:pPr>
        <w:pStyle w:val="SHTKBlockLabel"/>
        <w:keepNext/>
      </w:pPr>
      <w:r>
        <w:t xml:space="preserve">교감·번역 메모</w:t>
      </w:r>
    </w:p>
    <w:p>
      <w:pPr>
        <w:pStyle w:val="SHTKNoteSummary"/>
      </w:pPr>
      <w:r>
        <w:t>교감 요약 | [CBETA 교감] 저본의 「後」와 교감 이문 「復」를 비교한다.</w:t>
      </w:r>
    </w:p>
    <w:p>
      <w:pPr>
        <w:pStyle w:val="SHTKNoteDetail"/>
      </w:pPr>
      <w:r>
        <w:t>• 원교감 원문 | 後【大】，復【宋】【元】【明】【宮】 [mod] / 後＝復【三】【宮】 [orig]</w:t>
        <w:br/>
        <w:t>• 교감 번호 | 0055004</w:t>
        <w:br/>
        <w:t>• 저본 독법 | 後</w:t>
        <w:br/>
        <w:t>• 저본 적용 구절 | 續[4]後然火。</w:t>
        <w:br/>
        <w:t>• 저본 기준 번역 | 뒤이어 또 불을 피웠는가?”</w:t>
        <w:br/>
        <w:t>• 이문 독법 | 復</w:t>
        <w:br/>
        <w:t>• 이문 적용 구절 | 續復然火。</w:t>
        <w:br/>
        <w:t>• 이문 기준 번역 | 이문 「復」: 이어서 또 불을 피웠는가.</w:t>
        <w:br/>
        <w:t>• 의미 차이 | 저본 독법 「後」와 비교 독법 「復」의 차이이다.</w:t>
        <w:br/>
        <w:t>• 한국어 해설 | 「續後然火」는 뒤이어 나중에 불을 피웠다는 뜻으로, 「續復然火」는 이어서 또 불을 피웠다는 반복을 더 분명히 한다.</w:t>
        <w:br/>
        <w:t>• 번역 영향 판정 | [표현 차이]</w:t>
        <w:br/>
        <w:t>• 출처 | CBETA T54n2123, 교감 번호 0055004.</w:t>
      </w:r>
    </w:p>
    <w:p>
      <w:pPr>
        <w:pStyle w:val="SHTKBlockLabel"/>
        <w:keepNext/>
      </w:pPr>
      <w:r>
        <w:t xml:space="preserve">원문</w:t>
      </w:r>
    </w:p>
    <w:p>
      <w:pPr>
        <w:pStyle w:val="SHTKSourceText"/>
      </w:pPr>
      <w:r>
        <w:t xml:space="preserve">須達答言。我不然火。若然火者當有煙灰。復語須達。初夜有四火。中夜有一火。</w:t>
      </w:r>
    </w:p>
    <w:p>
      <w:pPr>
        <w:pStyle w:val="SHTKBlockLabel"/>
        <w:keepNext/>
      </w:pPr>
      <w:r>
        <w:t xml:space="preserve">한국어 직역</w:t>
      </w:r>
    </w:p>
    <w:p>
      <w:pPr>
        <w:pStyle w:val="SHTKTranslationText"/>
      </w:pPr>
      <w:r>
        <w:t xml:space="preserve">수달이 대답하였다. “저는 불을 피우지 않았습니다. 만약 불을 피웠다면 마땅히 연기와 재가 있었을 것입니다.” 또 수달에게 말하였다. “초야에는 네 개의 불이 있었고, 중야에는 한 개의 불이 있었는데,</w:t>
      </w:r>
    </w:p>
    <w:p>
      <w:pPr>
        <w:pStyle w:val="SHTKBlockLabel"/>
        <w:keepNext/>
      </w:pPr>
      <w:r>
        <w:t xml:space="preserve">원문</w:t>
      </w:r>
    </w:p>
    <w:p>
      <w:pPr>
        <w:pStyle w:val="SHTKSourceText"/>
      </w:pPr>
      <w:r>
        <w:t xml:space="preserve">倍[5]大前火。</w:t>
      </w:r>
    </w:p>
    <w:p>
      <w:pPr>
        <w:pStyle w:val="SHTKBlockLabel"/>
        <w:keepNext/>
      </w:pPr>
      <w:r>
        <w:t xml:space="preserve">한국어 직역</w:t>
      </w:r>
    </w:p>
    <w:p>
      <w:pPr>
        <w:pStyle w:val="SHTKTranslationText"/>
      </w:pPr>
      <w:r>
        <w:t xml:space="preserve">앞의 불보다 배나 컸으며,</w:t>
      </w:r>
    </w:p>
    <w:p>
      <w:pPr>
        <w:pStyle w:val="SHTKBlockLabel"/>
        <w:keepNext/>
      </w:pPr>
      <w:r>
        <w:t xml:space="preserve">교감·번역 메모</w:t>
      </w:r>
    </w:p>
    <w:p>
      <w:pPr>
        <w:pStyle w:val="SHTKNoteSummary"/>
      </w:pPr>
      <w:r>
        <w:t>교감 요약 | [CBETA 교감] 저본의 「大」와 교감 이문 「火」를 비교한다.</w:t>
      </w:r>
    </w:p>
    <w:p>
      <w:pPr>
        <w:pStyle w:val="SHTKNoteDetail"/>
      </w:pPr>
      <w:r>
        <w:t>• 원교감 원문 | 大【大】，火【宮】 [mod] / 大＝火【宮】 [orig]</w:t>
        <w:br/>
        <w:t>• 교감 번호 | 0055005</w:t>
        <w:br/>
        <w:t>• 저본 독법 | 大</w:t>
        <w:br/>
        <w:t>• 저본 적용 구절 | 倍[5]大前火。</w:t>
        <w:br/>
        <w:t>• 저본 기준 번역 | 앞의 불보다 배나 컸으며,</w:t>
        <w:br/>
        <w:t>• 이문 독법 | 火</w:t>
        <w:br/>
        <w:t>• 이문 적용 구절 | 倍火前火。</w:t>
        <w:br/>
        <w:t>• 의미 차이 | 저본 독법 「大」와 비교 독법 「火」의 차이이다.</w:t>
        <w:br/>
        <w:t>• 한국어 해설 | 「倍大前火」는 앞의 불보다 배로 컸다는 뜻이 되지만 「倍火前火」는 글자 배열상 의미가 불분명하다.</w:t>
        <w:br/>
        <w:t>• 번역 영향 판정 | [판단 유보]</w:t>
        <w:br/>
        <w:t>• 출처 | CBETA T54n2123, 교감 번호 0055005.</w:t>
      </w:r>
    </w:p>
    <w:p>
      <w:pPr>
        <w:pStyle w:val="SHTKBlockLabel"/>
        <w:keepNext/>
      </w:pPr>
      <w:r>
        <w:t xml:space="preserve">원문</w:t>
      </w:r>
    </w:p>
    <w:p>
      <w:pPr>
        <w:pStyle w:val="SHTKSourceText"/>
      </w:pPr>
      <w:r>
        <w:t xml:space="preserve">後夜復有一火。隨倍於前。言不然火。為是何等。須達答言。此非是火。初夜四天王來見我。中夜天帝來見我。後夜梵天來見我。是天神上光明之焰。非是火也。使聞其語即往白王。王聞如是心驚毛竪。王言。此人福德殊特乃爾。</w:t>
      </w:r>
    </w:p>
    <w:p>
      <w:pPr>
        <w:pStyle w:val="SHTKBlockLabel"/>
        <w:keepNext/>
      </w:pPr>
      <w:r>
        <w:t xml:space="preserve">한국어 직역</w:t>
      </w:r>
    </w:p>
    <w:p>
      <w:pPr>
        <w:pStyle w:val="SHTKTranslationText"/>
      </w:pPr>
      <w:r>
        <w:t xml:space="preserve">후야에는 다시 한 개의 불이 있었는데, 차례로 앞의 것보다 배나 컸다. 그런데 불을 피우지 않았다고 하니, 그것은 도대체 무엇이었는가?” 수달이 대답하였다. “그것은 불이 아닙니다. 초야에는 사천왕이 저를 보러 왔고, 중야에는 제석천이 저를 보러 왔으며, 후야에는 범천이 저를 보러 왔습니다. 그것은 천신들의 몸에서 나온 광명의 불꽃이었지, 불이 아니었습니다.” 사자가 그 말을 듣고 곧 가서 왕에게 아뢰었다. 왕은 그 말을 듣고 마음이 놀라 털이 곤두섰다. 왕이 말하였다. “이 사람의 복덕이 이토록 뛰어난데,</w:t>
      </w:r>
    </w:p>
    <w:p>
      <w:pPr>
        <w:pStyle w:val="SHTKBlockLabel"/>
        <w:keepNext/>
      </w:pPr>
      <w:r>
        <w:t xml:space="preserve">원문</w:t>
      </w:r>
    </w:p>
    <w:p>
      <w:pPr>
        <w:pStyle w:val="SHTKSourceText"/>
      </w:pPr>
      <w:r>
        <w:t xml:space="preserve">[6]我今云何而毀辱之。</w:t>
      </w:r>
    </w:p>
    <w:p>
      <w:pPr>
        <w:pStyle w:val="SHTKBlockLabel"/>
        <w:keepNext/>
      </w:pPr>
      <w:r>
        <w:t xml:space="preserve">한국어 직역</w:t>
      </w:r>
    </w:p>
    <w:p>
      <w:pPr>
        <w:pStyle w:val="SHTKTranslationText"/>
      </w:pPr>
      <w:r>
        <w:t xml:space="preserve">내가 지금 어찌 그를 훼손하고 욕되게 했단 말인가.”</w:t>
      </w:r>
    </w:p>
    <w:p>
      <w:pPr>
        <w:pStyle w:val="SHTKBlockLabel"/>
        <w:keepNext/>
      </w:pPr>
      <w:r>
        <w:t xml:space="preserve">교감·번역 메모</w:t>
      </w:r>
    </w:p>
    <w:p>
      <w:pPr>
        <w:pStyle w:val="SHTKNoteSummary"/>
      </w:pPr>
      <w:r>
        <w:t>교감 요약 | [CBETA 교감] 저본의 「我今」와 교감 이문 「今我」를 비교한다.</w:t>
      </w:r>
    </w:p>
    <w:p>
      <w:pPr>
        <w:pStyle w:val="SHTKNoteDetail"/>
      </w:pPr>
      <w:r>
        <w:t>• 원교감 원문 | 我今【大】，今我【宋】【元】【明】【宮】 [mod] / 我今＝今我【三】【宮】 [orig]</w:t>
        <w:br/>
        <w:t>• 교감 번호 | 0055006</w:t>
        <w:br/>
        <w:t>• 저본 독법 | 我今</w:t>
        <w:br/>
        <w:t>• 저본 적용 구절 | [6]我今云何而毀辱之。</w:t>
        <w:br/>
        <w:t>• 저본 기준 번역 | 내가 지금 어찌 그를 훼손하고 욕되게 했단 말인가.”</w:t>
        <w:br/>
        <w:t>• 이문 독법 | 今我</w:t>
        <w:br/>
        <w:t>• 이문 적용 구절 | 今我云何而毀辱之。</w:t>
        <w:br/>
        <w:t>• 이문 기준 번역 | 이문 「今我」: 지금 내가 어찌 그를 훼손하고 욕되게 했는가.</w:t>
        <w:br/>
        <w:t>• 의미 차이 | 저본 독법 「我今」와 비교 독법 「今我」의 차이이다.</w:t>
        <w:br/>
        <w:t>• 한국어 해설 | 「我今」과 「今我」는 어순만 바뀌며 ‘내가 지금’이라는 뜻은 같다.</w:t>
        <w:br/>
        <w:t>• 번역 영향 판정 | [번역 차이 없음]</w:t>
        <w:br/>
        <w:t>• 출처 | CBETA T54n2123, 교감 번호 0055006.</w:t>
      </w:r>
    </w:p>
    <w:p>
      <w:pPr>
        <w:pStyle w:val="SHTKBlockLabel"/>
        <w:keepNext/>
      </w:pPr>
      <w:r>
        <w:t xml:space="preserve">원문</w:t>
      </w:r>
    </w:p>
    <w:p>
      <w:pPr>
        <w:pStyle w:val="SHTKSourceText"/>
      </w:pPr>
      <w:r>
        <w:t xml:space="preserve">即勅使言。</w:t>
      </w:r>
    </w:p>
    <w:p>
      <w:pPr>
        <w:pStyle w:val="SHTKBlockLabel"/>
        <w:keepNext/>
      </w:pPr>
      <w:r>
        <w:t xml:space="preserve">한국어 직역</w:t>
      </w:r>
    </w:p>
    <w:p>
      <w:pPr>
        <w:pStyle w:val="SHTKTranslationText"/>
      </w:pPr>
      <w:r>
        <w:t xml:space="preserve">곧 사자에게 명령하였다.</w:t>
      </w:r>
    </w:p>
    <w:p>
      <w:pPr>
        <w:pStyle w:val="SHTKBlockLabel"/>
        <w:keepNext/>
      </w:pPr>
      <w:r>
        <w:t xml:space="preserve">원문</w:t>
      </w:r>
    </w:p>
    <w:p>
      <w:pPr>
        <w:pStyle w:val="SHTKSourceText"/>
      </w:pPr>
      <w:r>
        <w:t xml:space="preserve">[7]促放出去。</w:t>
      </w:r>
    </w:p>
    <w:p>
      <w:pPr>
        <w:pStyle w:val="SHTKBlockLabel"/>
        <w:keepNext/>
      </w:pPr>
      <w:r>
        <w:t xml:space="preserve">한국어 직역</w:t>
      </w:r>
    </w:p>
    <w:p>
      <w:pPr>
        <w:pStyle w:val="SHTKTranslationText"/>
      </w:pPr>
      <w:r>
        <w:t xml:space="preserve">“빨리 풀어 주어 내보내고,</w:t>
      </w:r>
    </w:p>
    <w:p>
      <w:pPr>
        <w:pStyle w:val="SHTKBlockLabel"/>
        <w:keepNext/>
      </w:pPr>
      <w:r>
        <w:t xml:space="preserve">교감·번역 메모</w:t>
      </w:r>
    </w:p>
    <w:p>
      <w:pPr>
        <w:pStyle w:val="SHTKNoteSummary"/>
      </w:pPr>
      <w:r>
        <w:t>교감 요약 | [CBETA 교감] 저본의 「促」와 교감 이문 「從」를 비교한다.</w:t>
      </w:r>
    </w:p>
    <w:p>
      <w:pPr>
        <w:pStyle w:val="SHTKNoteDetail"/>
      </w:pPr>
      <w:r>
        <w:t>• 원교감 원문 | 促【大】，從【宋】【元】【明】【宮】 [mod] / 促＝從【三】【宮】 [orig]</w:t>
        <w:br/>
        <w:t>• 교감 번호 | 0055007</w:t>
        <w:br/>
        <w:t>• 저본 독법 | 促</w:t>
        <w:br/>
        <w:t>• 저본 적용 구절 | [7]促放出去。</w:t>
        <w:br/>
        <w:t>• 저본 기준 번역 | “빨리 풀어 주어 내보내고,</w:t>
        <w:br/>
        <w:t>• 이문 독법 | 從</w:t>
        <w:br/>
        <w:t>• 이문 적용 구절 | 從放出去。</w:t>
        <w:br/>
        <w:t>• 이문 기준 번역 | 이문 「從」: ‘따라 풀어 내보내라’로 읽혀 문맥이 불안정하다.</w:t>
        <w:br/>
        <w:t>• 의미 차이 | 저본 독법 「促」와 비교 독법 「從」의 차이이다.</w:t>
        <w:br/>
        <w:t>• 한국어 해설 | 「促放」은 빨리 풀어 주라는 명령이지만 「從放」은 ‘따라 놓아주다’처럼 읽혀 명령의 의미가 달라지고 문맥도 불안정해진다.</w:t>
        <w:br/>
        <w:t>• 번역 영향 판정 | [의미 차이 있음]</w:t>
        <w:br/>
        <w:t>• 출처 | CBETA T54n2123, 교감 번호 0055007.</w:t>
      </w:r>
    </w:p>
    <w:p>
      <w:pPr>
        <w:pStyle w:val="SHTKBlockLabel"/>
        <w:keepNext/>
      </w:pPr>
      <w:r>
        <w:t xml:space="preserve">원문</w:t>
      </w:r>
    </w:p>
    <w:p>
      <w:pPr>
        <w:pStyle w:val="SHTKSourceText"/>
      </w:pPr>
      <w:r>
        <w:t xml:space="preserve">勿使稽遲。便放令去。須達得出往至佛所。禮佛聽法。波斯匿王即便嚴駕。尋至佛所。人民見王皆悉避起。唯有須達心存法味。見王不起。王心微恨。此是我民。懷於輕慢見我不起。遂懷慍心。佛知其意止不說法。王白佛言。願說經法。佛告王言。今非是時。</w:t>
      </w:r>
    </w:p>
    <w:p>
      <w:pPr>
        <w:pStyle w:val="SHTKBlockLabel"/>
        <w:keepNext/>
      </w:pPr>
      <w:r>
        <w:t xml:space="preserve">한국어 직역</w:t>
      </w:r>
    </w:p>
    <w:p>
      <w:pPr>
        <w:pStyle w:val="SHTKTranslationText"/>
      </w:pPr>
      <w:r>
        <w:t xml:space="preserve">지체하게 하지 말라.” 곧 풀어 주어 가게 하였다. 수달은 풀려나 부처님 계신 곳에 이르러, 부처님께 예배하고 법을 들었다. 파사닉왕도 곧 수레를 갖추게 하고, 뒤이어 부처님 계신 곳에 이르렀다. 백성들은 왕을 보고 모두 피하여 일어났으나, 오직 수달만은 마음을 법의 맛에 두고 있었으므로, 왕을 보고도 일어나지 않았다. 왕은 마음속으로 조금 원망하였다. “이 사람은 내 백성인데, 교만한 마음을 품어 나를 보고도 일어나지 않는구나.” 마침내 노여운 마음을 품었다. 부처님은 그 뜻을 아시고 설법을 멈추셨다. 왕이 부처님께 아뢰었다. “원하옵건대 경법을 설해 주십시오.” 부처님께서 왕에게 말씀하셨다. “지금은 그럴 때가 아니다.</w:t>
      </w:r>
    </w:p>
    <w:p>
      <w:pPr>
        <w:pStyle w:val="SHTKBlockLabel"/>
        <w:keepNext/>
      </w:pPr>
      <w:r>
        <w:t xml:space="preserve">원문</w:t>
      </w:r>
    </w:p>
    <w:p>
      <w:pPr>
        <w:pStyle w:val="SHTKSourceText"/>
      </w:pPr>
      <w:r>
        <w:t xml:space="preserve">云[8]何是人起瞋恚。</w:t>
      </w:r>
    </w:p>
    <w:p>
      <w:pPr>
        <w:pStyle w:val="SHTKBlockLabel"/>
        <w:keepNext/>
      </w:pPr>
      <w:r>
        <w:t xml:space="preserve">한국어 직역</w:t>
      </w:r>
    </w:p>
    <w:p>
      <w:pPr>
        <w:pStyle w:val="SHTKTranslationText"/>
      </w:pPr>
      <w:r>
        <w:t xml:space="preserve">어찌 사람이 성내는 마음을 일으켜,</w:t>
      </w:r>
    </w:p>
    <w:p>
      <w:pPr>
        <w:pStyle w:val="SHTKBlockLabel"/>
        <w:keepNext/>
      </w:pPr>
      <w:r>
        <w:t xml:space="preserve">교감·번역 메모</w:t>
      </w:r>
    </w:p>
    <w:p>
      <w:pPr>
        <w:pStyle w:val="SHTKNoteSummary"/>
      </w:pPr>
      <w:r>
        <w:t>교감 요약 | [CBETA 교감] 저본의 「何」와 교감 이문 「何非」를 비교한다.</w:t>
      </w:r>
    </w:p>
    <w:p>
      <w:pPr>
        <w:pStyle w:val="SHTKNoteDetail"/>
      </w:pPr>
      <w:r>
        <w:t>• 원교감 원문 | 何【大】，何非【宋】【元】【明】【宮】 [mod] / 何＋（非）【三】【宮】 [orig]</w:t>
        <w:br/>
        <w:t>• 교감 번호 | 0055008</w:t>
        <w:br/>
        <w:t>• 저본 독법 | 何</w:t>
        <w:br/>
        <w:t>• 저본 적용 구절 | 云[8]何是人起瞋恚。</w:t>
        <w:br/>
        <w:t>• 저본 기준 번역 | 어찌 사람이 성내는 마음을 일으켜,</w:t>
        <w:br/>
        <w:t>• 이문 독법 | 何非</w:t>
        <w:br/>
        <w:t>• 이문 적용 구절 | 云何非是人起瞋恚。</w:t>
        <w:br/>
        <w:t>• 이문 기준 번역 | 이문 「何非」: 어찌 이 사람이 성냄을 일으킨 것이 아니겠는가.</w:t>
        <w:br/>
        <w:t>• 의미 차이 | 저본 독법 「何」와 비교 독법 「何非」의 차이이다.</w:t>
        <w:br/>
        <w:t>• 한국어 해설 | 「云何是人起瞋恚」는 ‘어찌 사람이 성냄을 일으키는가’라는 의문이고, 「云何非是人…」은 부정문이 삽입되어 논리 구조가 달라진다.</w:t>
        <w:br/>
        <w:t>• 번역 영향 판정 | [문장 구조 변화]</w:t>
        <w:br/>
        <w:t>• 출처 | CBETA T54n2123, 교감 번호 0055008.</w:t>
      </w:r>
    </w:p>
    <w:p>
      <w:pPr>
        <w:pStyle w:val="SHTKBlockLabel"/>
        <w:keepNext/>
      </w:pPr>
      <w:r>
        <w:t xml:space="preserve">원문</w:t>
      </w:r>
    </w:p>
    <w:p>
      <w:pPr>
        <w:pStyle w:val="SHTKSourceText"/>
      </w:pPr>
      <w:r>
        <w:t xml:space="preserve">忿結不解。貪婬女色。自大無敬。其心垢濁。聞於妙法而不能解。以是之故。今非是時為王說法。王聞佛語。意自念言。坐此人故。</w:t>
      </w:r>
    </w:p>
    <w:p>
      <w:pPr>
        <w:pStyle w:val="SHTKBlockLabel"/>
        <w:keepNext/>
      </w:pPr>
      <w:r>
        <w:t xml:space="preserve">한국어 직역</w:t>
      </w:r>
    </w:p>
    <w:p>
      <w:pPr>
        <w:pStyle w:val="SHTKTranslationText"/>
      </w:pPr>
      <w:r>
        <w:t xml:space="preserve">분노의 맺힘을 풀지 않고, 여색을 탐하며, 스스로를 높여 공경하는 마음이 없고, 그 마음이 때 묻고 흐린데, 미묘한 법을 듣는다 한들 이해할 수 있겠는가. 이러한 까닭으로, 지금은 왕을 위해 법을 설할 때가 아니다.” 왕은 부처님의 말씀을 듣고, 마음속으로 생각하였다. “이 사람 때문에,</w:t>
      </w:r>
    </w:p>
    <w:p>
      <w:pPr>
        <w:pStyle w:val="SHTKBlockLabel"/>
        <w:keepNext/>
      </w:pPr>
      <w:r>
        <w:t xml:space="preserve">원문</w:t>
      </w:r>
    </w:p>
    <w:p>
      <w:pPr>
        <w:pStyle w:val="SHTKSourceText"/>
      </w:pPr>
      <w:r>
        <w:t xml:space="preserve">令我今日有二[9]析減。</w:t>
      </w:r>
    </w:p>
    <w:p>
      <w:pPr>
        <w:pStyle w:val="SHTKBlockLabel"/>
        <w:keepNext/>
      </w:pPr>
      <w:r>
        <w:t xml:space="preserve">한국어 직역</w:t>
      </w:r>
    </w:p>
    <w:p>
      <w:pPr>
        <w:pStyle w:val="SHTKTranslationText"/>
      </w:pPr>
      <w:r>
        <w:t xml:space="preserve">오늘 나에게 두 가지 손실이 생겼다. [의미 불확실] [이문 검토 필요]</w:t>
      </w:r>
    </w:p>
    <w:p>
      <w:pPr>
        <w:pStyle w:val="SHTKBlockLabel"/>
        <w:keepNext/>
      </w:pPr>
      <w:r>
        <w:t xml:space="preserve">교감·번역 메모</w:t>
      </w:r>
    </w:p>
    <w:p>
      <w:pPr>
        <w:pStyle w:val="SHTKNoteSummary"/>
      </w:pPr>
      <w:r>
        <w:t>교감 요약 | [CBETA 교감] 저본의 「析」와 교감 이문 「折」를 비교한다.</w:t>
      </w:r>
    </w:p>
    <w:p>
      <w:pPr>
        <w:pStyle w:val="SHTKNoteDetail"/>
      </w:pPr>
      <w:r>
        <w:t>• 원교감 원문 | 析【大】，折【宋】【元】【明】【宮】 [mod] / 析＝折【三】【宮】 [orig]</w:t>
        <w:br/>
        <w:t>• 교감 번호 | 0055009</w:t>
        <w:br/>
        <w:t>• 저본 독법 | 析</w:t>
        <w:br/>
        <w:t>• 저본 적용 구절 | 令我今日有二[9]析減。</w:t>
        <w:br/>
        <w:t>• 저본 기준 번역 | 오늘 나에게 두 가지 손실이 생겼다. [의미 불확실] [이문 검토 필요]</w:t>
        <w:br/>
        <w:t>• 이문 독법 | 折</w:t>
        <w:br/>
        <w:t>• 이문 적용 구절 | 令我今日有二折減。</w:t>
        <w:br/>
        <w:t>• 이문 기준 번역 | 이문 「折」: 오늘 나에게 두 가지 손실이 생겼다.</w:t>
        <w:br/>
        <w:t>• 의미 차이 | 저본 독법 「析」와 비교 독법 「折」의 차이이다.</w:t>
        <w:br/>
        <w:t>• 한국어 해설 | 「析減」과 「折減」은 이 문맥에서 손실·감소를 뜻하는 자형 차이로 이해할 수 있어 번역은 ‘두 가지 손실’로 같다.</w:t>
        <w:br/>
        <w:t>• 번역 영향 판정 | [번역 차이 없음]</w:t>
        <w:br/>
        <w:t>• 번역문 표시 | [의미 불확실]·[이문 검토 필요]</w:t>
        <w:br/>
        <w:t>• 출처 | CBETA T54n2123, 교감 번호 0055009.</w:t>
      </w:r>
    </w:p>
    <w:p>
      <w:pPr>
        <w:pStyle w:val="SHTKBlockLabel"/>
        <w:keepNext/>
      </w:pPr>
      <w:r>
        <w:t xml:space="preserve">원문</w:t>
      </w:r>
    </w:p>
    <w:p>
      <w:pPr>
        <w:pStyle w:val="SHTKSourceText"/>
      </w:pPr>
      <w:r>
        <w:t xml:space="preserve">又起瞋恚不得聞法。為佛作禮而去。</w:t>
      </w:r>
    </w:p>
    <w:p>
      <w:pPr>
        <w:pStyle w:val="SHTKBlockLabel"/>
        <w:keepNext/>
      </w:pPr>
      <w:r>
        <w:t xml:space="preserve">한국어 직역</w:t>
      </w:r>
    </w:p>
    <w:p>
      <w:pPr>
        <w:pStyle w:val="SHTKTranslationText"/>
      </w:pPr>
      <w:r>
        <w:t xml:space="preserve">또 성냄을 일으켜 법을 듣지 못하게 되었다.” 부처님께 예배하고 떠났다.</w:t>
      </w:r>
    </w:p>
    <w:p>
      <w:pPr>
        <w:pStyle w:val="SHTKBlockLabel"/>
        <w:keepNext/>
      </w:pPr>
      <w:r>
        <w:t xml:space="preserve">원문</w:t>
      </w:r>
    </w:p>
    <w:p>
      <w:pPr>
        <w:pStyle w:val="SHTKSourceText"/>
      </w:pPr>
      <w:r>
        <w:t xml:space="preserve">出到有外勅語左右。</w:t>
      </w:r>
    </w:p>
    <w:p>
      <w:pPr>
        <w:pStyle w:val="SHTKBlockLabel"/>
        <w:keepNext/>
      </w:pPr>
      <w:r>
        <w:t xml:space="preserve">한국어 직역</w:t>
      </w:r>
    </w:p>
    <w:p>
      <w:pPr>
        <w:pStyle w:val="SHTKTranslationText"/>
      </w:pPr>
      <w:r>
        <w:t xml:space="preserve">밖으로 나가 좌우의 신하들에게 명령하여 말하였다. [구문 불확실] [이문 검토 필요]</w:t>
      </w:r>
    </w:p>
    <w:p>
      <w:pPr>
        <w:pStyle w:val="SHTKBlockLabel"/>
        <w:keepNext/>
      </w:pPr>
      <w:r>
        <w:t xml:space="preserve">교감·번역 메모</w:t>
      </w:r>
    </w:p>
    <w:p>
      <w:pPr>
        <w:pStyle w:val="SHTKNoteSummary"/>
      </w:pPr>
      <w:r>
        <w:t>교감 요약 | [CBETA 교감] 현행판 추가 교감: 저본 「有」와 현행 CBETA/대조본 독법 「於」를 비교한다.</w:t>
      </w:r>
    </w:p>
    <w:p>
      <w:pPr>
        <w:pStyle w:val="SHTKNoteDetail"/>
      </w:pPr>
      <w:r>
        <w:t>• 원교감 원문 | 이전 CBETA에는 이 독립 교감 app이 없다.</w:t>
        <w:br/>
        <w:t>• 현행 CBETA 교감 | 於【CB】【麗-CB】，有【大】 [add]</w:t>
        <w:br/>
        <w:t>• 교감 번호 | 0055b1201</w:t>
        <w:br/>
        <w:t>• 저본 독법 | 有</w:t>
        <w:br/>
        <w:t>• 저본 적용 구절 | 出到有外勅語左右。</w:t>
        <w:br/>
        <w:t>• 저본 기준 번역 | 밖으로 나가 좌우의 신하들에게 명령하여 말하였다. [구문 불확실] [이문 검토 필요]</w:t>
        <w:br/>
        <w:t>• 이문 독법 | 於</w:t>
        <w:br/>
        <w:t>• 이문 적용 구절 | 出到於外勅語左右。</w:t>
        <w:br/>
        <w:t>• 이문 기준 번역 | 현행 독법 「於」: 밖으로 나가 바깥에 이르러 좌우 신하들에게 명하였다.</w:t>
        <w:br/>
        <w:t>• 의미 차이 | 저본 독법 「有」와 비교 독법 「於」의 차이이다.</w:t>
        <w:br/>
        <w:t>• 한국어 해설 | 저본 「出到有外」는 구문이 불안정하다. 현행 CBETA·고려본의 「於」를 따르면 「出到於外」가 되어 ‘밖에 이르러’라는 처소 구조가 성립한다. 저본은 유지하되 이문을 중요하게 제시한다.</w:t>
        <w:br/>
        <w:t>• 번역 영향 판정 | [문장 구조 변화]</w:t>
        <w:br/>
        <w:t>• 번역문 표시 | [구문 불확실]·[이문 검토 필요]</w:t>
        <w:br/>
        <w:t>• 출처 | CBETA T54n2123.</w:t>
      </w:r>
    </w:p>
    <w:p>
      <w:pPr>
        <w:pStyle w:val="SHTKBlockLabel"/>
        <w:keepNext/>
      </w:pPr>
      <w:r>
        <w:t xml:space="preserve">원문</w:t>
      </w:r>
    </w:p>
    <w:p>
      <w:pPr>
        <w:pStyle w:val="SHTKSourceText"/>
      </w:pPr>
      <w:r>
        <w:t xml:space="preserve">此人若出直斫[10]頭取。</w:t>
      </w:r>
    </w:p>
    <w:p>
      <w:pPr>
        <w:pStyle w:val="SHTKBlockLabel"/>
        <w:keepNext/>
      </w:pPr>
      <w:r>
        <w:t xml:space="preserve">한국어 직역</w:t>
      </w:r>
    </w:p>
    <w:p>
      <w:pPr>
        <w:pStyle w:val="SHTKTranslationText"/>
      </w:pPr>
      <w:r>
        <w:t xml:space="preserve">“이 사람이 나오거든 곧바로 목을 베어 가져오라.”</w:t>
      </w:r>
    </w:p>
    <w:p>
      <w:pPr>
        <w:pStyle w:val="SHTKBlockLabel"/>
        <w:keepNext/>
      </w:pPr>
      <w:r>
        <w:t xml:space="preserve">교감·번역 메모</w:t>
      </w:r>
    </w:p>
    <w:p>
      <w:pPr>
        <w:pStyle w:val="SHTKNoteSummary"/>
      </w:pPr>
      <w:r>
        <w:t>교감 요약 | [CBETA 교감] 저본의 「頭取」와 교감 이문 「取頭」를 비교한다.</w:t>
      </w:r>
    </w:p>
    <w:p>
      <w:pPr>
        <w:pStyle w:val="SHTKNoteDetail"/>
      </w:pPr>
      <w:r>
        <w:t>• 원교감 원문 | 頭取【大】，取頭【宋】【元】【明】【宮】 [mod] / 頭取＝取頭【三】【宮】 [orig]</w:t>
        <w:br/>
        <w:t>• 교감 번호 | 0055010</w:t>
        <w:br/>
        <w:t>• 저본 독법 | 頭取</w:t>
        <w:br/>
        <w:t>• 저본 적용 구절 | 此人若出直斫[10]頭取。</w:t>
        <w:br/>
        <w:t>• 저본 기준 번역 | “이 사람이 나오거든 곧바로 목을 베어 가져오라.”</w:t>
        <w:br/>
        <w:t>• 이문 독법 | 取頭</w:t>
        <w:br/>
        <w:t>• 이문 적용 구절 | 此人若出直斫取頭。</w:t>
        <w:br/>
        <w:t>• 이문 기준 번역 | 이문 「取頭」: 곧바로 머리를 베어 가져오라.</w:t>
        <w:br/>
        <w:t>• 의미 차이 | 저본 독법 「頭取」와 비교 독법 「取頭」의 차이이다.</w:t>
        <w:br/>
        <w:t>• 한국어 해설 | 「頭取」와 「取頭」는 어순 차이일 뿐 ‘머리를 베어 가져오라’는 뜻은 같다.</w:t>
        <w:br/>
        <w:t>• 번역 영향 판정 | [번역 차이 없음]</w:t>
        <w:br/>
        <w:t>• 출처 | CBETA T54n2123, 교감 번호 0055010.</w:t>
      </w:r>
    </w:p>
    <w:p>
      <w:pPr>
        <w:pStyle w:val="SHTKBlockLabel"/>
        <w:keepNext/>
      </w:pPr>
      <w:r>
        <w:t xml:space="preserve">원문</w:t>
      </w:r>
    </w:p>
    <w:p>
      <w:pPr>
        <w:pStyle w:val="SHTKSourceText"/>
      </w:pPr>
      <w:r>
        <w:t xml:space="preserve">作是語已。應時四面。虎狼師子。</w:t>
      </w:r>
    </w:p>
    <w:p>
      <w:pPr>
        <w:pStyle w:val="SHTKBlockLabel"/>
        <w:keepNext/>
      </w:pPr>
      <w:r>
        <w:t xml:space="preserve">한국어 직역</w:t>
      </w:r>
    </w:p>
    <w:p>
      <w:pPr>
        <w:pStyle w:val="SHTKTranslationText"/>
      </w:pPr>
      <w:r>
        <w:t xml:space="preserve">이 말을 마치자, 그 즉시 사방에서, 호랑이와 이리와 사자와,</w:t>
      </w:r>
    </w:p>
    <w:p>
      <w:pPr>
        <w:pStyle w:val="SHTKBlockLabel"/>
        <w:keepNext/>
      </w:pPr>
      <w:r>
        <w:t xml:space="preserve">원문</w:t>
      </w:r>
    </w:p>
    <w:p>
      <w:pPr>
        <w:pStyle w:val="SHTKSourceText"/>
      </w:pPr>
      <w:r>
        <w:t xml:space="preserve">毒害之[11]狩。</w:t>
      </w:r>
    </w:p>
    <w:p>
      <w:pPr>
        <w:pStyle w:val="SHTKBlockLabel"/>
        <w:keepNext/>
      </w:pPr>
      <w:r>
        <w:t xml:space="preserve">한국어 직역</w:t>
      </w:r>
    </w:p>
    <w:p>
      <w:pPr>
        <w:pStyle w:val="SHTKTranslationText"/>
      </w:pPr>
      <w:r>
        <w:t xml:space="preserve">독해를 끼치는 짐승들이,</w:t>
      </w:r>
    </w:p>
    <w:p>
      <w:pPr>
        <w:pStyle w:val="SHTKBlockLabel"/>
        <w:keepNext/>
      </w:pPr>
      <w:r>
        <w:t xml:space="preserve">교감·번역 메모</w:t>
      </w:r>
    </w:p>
    <w:p>
      <w:pPr>
        <w:pStyle w:val="SHTKNoteSummary"/>
      </w:pPr>
      <w:r>
        <w:t>교감 요약 | [CBETA 교감] 저본의 「狩」와 교감 이문 「獸」를 비교한다.</w:t>
      </w:r>
    </w:p>
    <w:p>
      <w:pPr>
        <w:pStyle w:val="SHTKNoteDetail"/>
      </w:pPr>
      <w:r>
        <w:t>• 원교감 원문 | 狩【大】，獸【宋】【元】【明】【宮】 [mod] / 狩＝獸【三】【宮】 [orig]</w:t>
        <w:br/>
        <w:t>• 교감 번호 | 0055011</w:t>
        <w:br/>
        <w:t>• 저본 독법 | 狩</w:t>
        <w:br/>
        <w:t>• 저본 적용 구절 | 毒害之[11]狩。</w:t>
        <w:br/>
        <w:t>• 저본 기준 번역 | 독해를 끼치는 짐승들이,</w:t>
        <w:br/>
        <w:t>• 이문 독법 | 獸</w:t>
        <w:br/>
        <w:t>• 이문 적용 구절 | 毒害之獸。</w:t>
        <w:br/>
        <w:t>• 이문 기준 번역 | 이문 「獸」: 독해를 끼치는 짐승들이 모두 왕을 둘러쌌다.</w:t>
        <w:br/>
        <w:t>• 의미 차이 | 저본 독법 「狩」와 비교 독법 「獸」의 차이이다.</w:t>
        <w:br/>
        <w:t>• 한국어 해설 | 「狩」는 여기서 짐승을 가리키는 용법으로 쓰였고 「獸」는 그 뜻을 직접 적은 것이어서 번역 차이가 없다.</w:t>
        <w:br/>
        <w:t>• 번역 영향 판정 | [번역 차이 없음]</w:t>
        <w:br/>
        <w:t>• 출처 | CBETA T54n2123, 교감 번호 0055011.</w:t>
      </w:r>
    </w:p>
    <w:p>
      <w:pPr>
        <w:pStyle w:val="SHTKBlockLabel"/>
        <w:keepNext/>
      </w:pPr>
      <w:r>
        <w:t xml:space="preserve">원문</w:t>
      </w:r>
    </w:p>
    <w:p>
      <w:pPr>
        <w:pStyle w:val="SHTKSourceText"/>
      </w:pPr>
      <w:r>
        <w:t xml:space="preserve">悉來圍遶於王。王見恐怖還至佛所。佛問大王何以來還。王白佛言。見怖來還。佛告王曰。識此人不。王曰。不識。佛言。此人已得阿那含道。</w:t>
      </w:r>
    </w:p>
    <w:p>
      <w:pPr>
        <w:pStyle w:val="SHTKBlockLabel"/>
        <w:keepNext/>
      </w:pPr>
      <w:r>
        <w:t xml:space="preserve">한국어 직역</w:t>
      </w:r>
    </w:p>
    <w:p>
      <w:pPr>
        <w:pStyle w:val="SHTKTranslationText"/>
      </w:pPr>
      <w:r>
        <w:t xml:space="preserve">모두 와서 왕을 둘러쌌다. 왕은 이를 보고 두려워 다시 부처님 계신 곳으로 돌아갔다. 부처님께서 물으셨다. “대왕은 어찌하여 다시 돌아왔습니까?” 왕이 부처님께 아뢰었다. “두려운 것을 보고 돌아왔습니다.” 부처님께서 왕에게 말씀하셨다. “이 사람이 누구인지 압니까?” 왕이 말하였다. “모릅니다.” 부처님께서 말씀하셨다. “이 사람은 이미 아나함도를 얻었다.</w:t>
      </w:r>
    </w:p>
    <w:p>
      <w:pPr>
        <w:pStyle w:val="SHTKBlockLabel"/>
        <w:keepNext/>
      </w:pPr>
      <w:r>
        <w:t xml:space="preserve">원문</w:t>
      </w:r>
    </w:p>
    <w:p>
      <w:pPr>
        <w:pStyle w:val="SHTKSourceText"/>
      </w:pPr>
      <w:r>
        <w:t xml:space="preserve">[12]坐起惡意向此人故。</w:t>
      </w:r>
    </w:p>
    <w:p>
      <w:pPr>
        <w:pStyle w:val="SHTKBlockLabel"/>
        <w:keepNext/>
      </w:pPr>
      <w:r>
        <w:t xml:space="preserve">한국어 직역</w:t>
      </w:r>
    </w:p>
    <w:p>
      <w:pPr>
        <w:pStyle w:val="SHTKTranslationText"/>
      </w:pPr>
      <w:r>
        <w:t xml:space="preserve">그대가 이 사람을 향하여 악한 뜻을 일으켰기 때문에,</w:t>
      </w:r>
    </w:p>
    <w:p>
      <w:pPr>
        <w:pStyle w:val="SHTKBlockLabel"/>
        <w:keepNext/>
      </w:pPr>
      <w:r>
        <w:t xml:space="preserve">교감·번역 메모</w:t>
      </w:r>
    </w:p>
    <w:p>
      <w:pPr>
        <w:pStyle w:val="SHTKNoteSummary"/>
      </w:pPr>
      <w:r>
        <w:t>교감 요약 | [CBETA 교감] 저본의 「坐」와 교감 이문 「王」를 비교한다.</w:t>
      </w:r>
    </w:p>
    <w:p>
      <w:pPr>
        <w:pStyle w:val="SHTKNoteDetail"/>
      </w:pPr>
      <w:r>
        <w:t>• 원교감 원문 | 坐【大】，王【宋】【元】【明】 [mod] / 坐＝王【三】 [orig]</w:t>
        <w:br/>
        <w:t>• 교감 번호 | 0055012</w:t>
        <w:br/>
        <w:t>• 저본 독법 | 坐</w:t>
        <w:br/>
        <w:t>• 저본 적용 구절 | [12]坐起惡意向此人故。</w:t>
        <w:br/>
        <w:t>• 저본 기준 번역 | 그대가 이 사람을 향하여 악한 뜻을 일으켰기 때문에,</w:t>
        <w:br/>
        <w:t>• 이문 독법 | 王</w:t>
        <w:br/>
        <w:t>• 이문 적용 구절 | 王起惡意向此人故。</w:t>
        <w:br/>
        <w:t>• 이문 기준 번역 | 이문 「王」: 왕이 이 사람에게 악한 뜻을 일으켰기 때문에 이와 같은 일이 생겼다.</w:t>
        <w:br/>
        <w:t>• 의미 차이 | 저본 독법 「坐」와 비교 독법 「王」의 차이이다.</w:t>
        <w:br/>
        <w:t>• 한국어 해설 | 「坐起惡意」는 ‘악한 뜻을 일으킨 까닭에’라는 원인 구조이고 「王起惡意」는 행위 주체를 왕으로 명시한다. 문맥상 주체는 같지만 문장 구조가 달라진다.</w:t>
        <w:br/>
        <w:t>• 번역 영향 판정 | [문장 구조 변화]</w:t>
        <w:br/>
        <w:t>• 출처 | CBETA T54n2123, 교감 번호 0055012.</w:t>
      </w:r>
    </w:p>
    <w:p>
      <w:pPr>
        <w:pStyle w:val="SHTKBlockLabel"/>
        <w:keepNext/>
      </w:pPr>
      <w:r>
        <w:t xml:space="preserve">원문</w:t>
      </w:r>
    </w:p>
    <w:p>
      <w:pPr>
        <w:pStyle w:val="SHTKSourceText"/>
      </w:pPr>
      <w:r>
        <w:t xml:space="preserve">是故使爾。若不還者。王必當危不得全濟。王聞佛語即大恐怖。即向須達懺悔作禮。</w:t>
      </w:r>
    </w:p>
    <w:p>
      <w:pPr>
        <w:pStyle w:val="SHTKBlockLabel"/>
        <w:keepNext/>
      </w:pPr>
      <w:r>
        <w:t xml:space="preserve">한국어 직역</w:t>
      </w:r>
    </w:p>
    <w:p>
      <w:pPr>
        <w:pStyle w:val="SHTKTranslationText"/>
      </w:pPr>
      <w:r>
        <w:t xml:space="preserve">이와 같은 일이 생긴 것이다. 만약 돌아오지 않았다면, 왕은 반드시 위태로워져 온전히 살아남지 못했을 것이다.” 왕은 부처님의 말씀을 듣고 크게 두려워하였다. 곧 수달을 향해 참회하고 예배하였다.</w:t>
      </w:r>
    </w:p>
    <w:p>
      <w:pPr>
        <w:pStyle w:val="SHTKBlockLabel"/>
        <w:keepNext/>
      </w:pPr>
      <w:r>
        <w:t xml:space="preserve">원문</w:t>
      </w:r>
    </w:p>
    <w:p>
      <w:pPr>
        <w:pStyle w:val="SHTKSourceText"/>
      </w:pPr>
      <w:r>
        <w:t xml:space="preserve">羊皮四布。</w:t>
      </w:r>
    </w:p>
    <w:p>
      <w:pPr>
        <w:pStyle w:val="SHTKBlockLabel"/>
        <w:keepNext/>
      </w:pPr>
      <w:r>
        <w:t xml:space="preserve">한국어 직역</w:t>
      </w:r>
    </w:p>
    <w:p>
      <w:pPr>
        <w:pStyle w:val="SHTKTranslationText"/>
      </w:pPr>
      <w:r>
        <w:t xml:space="preserve">양가죽 네 장을 깔고,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於須達前王言。</w:t>
      </w:r>
    </w:p>
    <w:p>
      <w:pPr>
        <w:pStyle w:val="SHTKBlockLabel"/>
        <w:keepNext/>
      </w:pPr>
      <w:r>
        <w:t xml:space="preserve">한국어 직역</w:t>
      </w:r>
    </w:p>
    <w:p>
      <w:pPr>
        <w:pStyle w:val="SHTKTranslationText"/>
      </w:pPr>
      <w:r>
        <w:t xml:space="preserve">수달 앞에서 왕이 말하였다.</w:t>
      </w:r>
    </w:p>
    <w:p>
      <w:pPr>
        <w:pStyle w:val="SHTKBlockLabel"/>
        <w:keepNext/>
      </w:pPr>
      <w:r>
        <w:t xml:space="preserve">원문</w:t>
      </w:r>
    </w:p>
    <w:p>
      <w:pPr>
        <w:pStyle w:val="SHTKSourceText"/>
      </w:pPr>
      <w:r>
        <w:t xml:space="preserve">此是我[13]人而。</w:t>
      </w:r>
    </w:p>
    <w:p>
      <w:pPr>
        <w:pStyle w:val="SHTKBlockLabel"/>
        <w:keepNext/>
      </w:pPr>
      <w:r>
        <w:t xml:space="preserve">한국어 직역</w:t>
      </w:r>
    </w:p>
    <w:p>
      <w:pPr>
        <w:pStyle w:val="SHTKTranslationText"/>
      </w:pPr>
      <w:r>
        <w:t xml:space="preserve">“이 사람은 나의 백성인데, [구문 불확실]</w:t>
      </w:r>
    </w:p>
    <w:p>
      <w:pPr>
        <w:pStyle w:val="SHTKBlockLabel"/>
        <w:keepNext/>
      </w:pPr>
      <w:r>
        <w:t xml:space="preserve">교감·번역 메모</w:t>
      </w:r>
    </w:p>
    <w:p>
      <w:pPr>
        <w:pStyle w:val="SHTKNoteSummary"/>
      </w:pPr>
      <w:r>
        <w:t>교감 요약 | [CBETA 교감] 저본의 「人」와 교감 이문 「民」를 비교한다.</w:t>
      </w:r>
    </w:p>
    <w:p>
      <w:pPr>
        <w:pStyle w:val="SHTKNoteDetail"/>
      </w:pPr>
      <w:r>
        <w:t>• 원교감 원문 | 人【大】，民【宋】【元】【明】【宮】 [mod] / 人＝民【三】【宮】 [orig]</w:t>
        <w:br/>
        <w:t>• 교감 번호 | 0055013</w:t>
        <w:br/>
        <w:t>• 저본 독법 | 人</w:t>
        <w:br/>
        <w:t>• 저본 적용 구절 | 此是我[13]人而。</w:t>
        <w:br/>
        <w:t>• 저본 기준 번역 | “이 사람은 나의 백성인데, [구문 불확실]</w:t>
        <w:br/>
        <w:t>• 이문 독법 | 民</w:t>
        <w:br/>
        <w:t>• 이문 적용 구절 | 此是我民而。</w:t>
        <w:br/>
        <w:t>• 이문 기준 번역 | 이문 「民」: 이 사람은 나의 백성인데 내가 앞서 욕되게 하였다.</w:t>
        <w:br/>
        <w:t>• 의미 차이 | 저본 독법 「人」와 비교 독법 「民」의 차이이다.</w:t>
        <w:br/>
        <w:t>• 한국어 해설 | 「我人」은 ‘내 사람’이라는 포괄적 표현이고 「我民」은 ‘내 백성’이라고 신분 관계를 명시한다.</w:t>
        <w:br/>
        <w:t>• 번역 영향 판정 | [의미 차이 경미]</w:t>
        <w:br/>
        <w:t>• 번역문 표시 | [구문 불확실]</w:t>
        <w:br/>
        <w:t>• 출처 | CBETA T54n2123, 교감 번호 0055013.</w:t>
      </w:r>
    </w:p>
    <w:p>
      <w:pPr>
        <w:pStyle w:val="SHTKBlockLabel"/>
        <w:keepNext/>
      </w:pPr>
      <w:r>
        <w:t xml:space="preserve">원문</w:t>
      </w:r>
    </w:p>
    <w:p>
      <w:pPr>
        <w:pStyle w:val="SHTKSourceText"/>
      </w:pPr>
      <w:r>
        <w:t xml:space="preserve">向屈辱。實為甚難。須達復言。而我貧窮行於布施。亦復甚難。</w:t>
      </w:r>
    </w:p>
    <w:p>
      <w:pPr>
        <w:pStyle w:val="SHTKBlockLabel"/>
        <w:keepNext/>
      </w:pPr>
      <w:r>
        <w:t xml:space="preserve">한국어 직역</w:t>
      </w:r>
    </w:p>
    <w:p>
      <w:pPr>
        <w:pStyle w:val="SHTKTranslationText"/>
      </w:pPr>
      <w:r>
        <w:t xml:space="preserve">내가 앞서 욕되게 하였으니, 실로 매우 어려운 일이다.” 수달이 다시 말하였다. “저는 가난하면서도 보시를 행하니, 이 또한 매우 어려운 일입니다.”</w:t>
      </w:r>
    </w:p>
    <w:p>
      <w:pPr>
        <w:pStyle w:val="SHTKBlockLabel"/>
        <w:keepNext/>
      </w:pPr>
      <w:r>
        <w:t xml:space="preserve">원문</w:t>
      </w:r>
    </w:p>
    <w:p>
      <w:pPr>
        <w:pStyle w:val="SHTKSourceText"/>
      </w:pPr>
      <w:r>
        <w:t xml:space="preserve">尸羅師質。</w:t>
      </w:r>
    </w:p>
    <w:p>
      <w:pPr>
        <w:pStyle w:val="SHTKBlockLabel"/>
        <w:keepNext/>
      </w:pPr>
      <w:r>
        <w:t xml:space="preserve">한국어 직역</w:t>
      </w:r>
    </w:p>
    <w:p>
      <w:pPr>
        <w:pStyle w:val="SHTKTranslationText"/>
      </w:pPr>
      <w:r>
        <w:t xml:space="preserve">시라사질은, [판독 불확실]</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為國平正。為賊所捉。臨命不犯妄語。賊便放之。實為甚。難。復有天名曰尸迦梨。於高樓上臥。</w:t>
      </w:r>
    </w:p>
    <w:p>
      <w:pPr>
        <w:pStyle w:val="SHTKBlockLabel"/>
        <w:keepNext/>
      </w:pPr>
      <w:r>
        <w:t xml:space="preserve">한국어 직역</w:t>
      </w:r>
    </w:p>
    <w:p>
      <w:pPr>
        <w:pStyle w:val="SHTKTranslationText"/>
      </w:pPr>
      <w:r>
        <w:t xml:space="preserve">나라를 공정하게 다스리다가, 도적에게 붙잡혔으나, 목숨이 끊어지려는 때에도 거짓말을 범하지 않았다. 도적은 곧 그를 놓아주었으니, 실로 매우, 어려운 일이었다. 또 시가리라는 천인이 있었는데, 높은 누각 위에 누워 있을 때,</w:t>
      </w:r>
    </w:p>
    <w:p>
      <w:pPr>
        <w:pStyle w:val="SHTKBlockLabel"/>
        <w:keepNext/>
      </w:pPr>
      <w:r>
        <w:t xml:space="preserve">원문</w:t>
      </w:r>
    </w:p>
    <w:p>
      <w:pPr>
        <w:pStyle w:val="SHTKSourceText"/>
      </w:pPr>
      <w:r>
        <w:t xml:space="preserve">有天[14]王女來。</w:t>
      </w:r>
    </w:p>
    <w:p>
      <w:pPr>
        <w:pStyle w:val="SHTKBlockLabel"/>
        <w:keepNext/>
      </w:pPr>
      <w:r>
        <w:t xml:space="preserve">한국어 직역</w:t>
      </w:r>
    </w:p>
    <w:p>
      <w:pPr>
        <w:pStyle w:val="SHTKTranslationText"/>
      </w:pPr>
      <w:r>
        <w:t xml:space="preserve">천왕의 딸이 찾아왔으나,</w:t>
      </w:r>
    </w:p>
    <w:p>
      <w:pPr>
        <w:pStyle w:val="SHTKBlockLabel"/>
        <w:keepNext/>
      </w:pPr>
      <w:r>
        <w:t xml:space="preserve">교감·번역 메모</w:t>
      </w:r>
    </w:p>
    <w:p>
      <w:pPr>
        <w:pStyle w:val="SHTKNoteSummary"/>
      </w:pPr>
      <w:r>
        <w:t>교감 요약 | [CBETA 교감] 저본의 「王」와 교감 이문 「玉」를 비교한다.</w:t>
      </w:r>
    </w:p>
    <w:p>
      <w:pPr>
        <w:pStyle w:val="SHTKNoteDetail"/>
      </w:pPr>
      <w:r>
        <w:t>• 원교감 원문 | 王【大】，玉【宋】【元】【明】 [mod] / 王＝玉【三】 [orig]</w:t>
        <w:br/>
        <w:t>• 교감 번호 | 0055014</w:t>
        <w:br/>
        <w:t>• 저본 독법 | 王</w:t>
        <w:br/>
        <w:t>• 저본 적용 구절 | 有天[14]王女來。</w:t>
        <w:br/>
        <w:t>• 저본 기준 번역 | 천왕의 딸이 찾아왔으나,</w:t>
        <w:br/>
        <w:t>• 이문 독법 | 玉</w:t>
        <w:br/>
        <w:t>• 이문 적용 구절 | 有天玉女來。</w:t>
        <w:br/>
        <w:t>• 이문 기준 번역 | 이문 「玉」: 천상의 옥녀가 찾아왔다.</w:t>
        <w:br/>
        <w:t>• 의미 차이 | 저본 독법 「王」와 비교 독법 「玉」의 차이이다.</w:t>
        <w:br/>
        <w:t>• 한국어 해설 | 「天王女」는 천왕의 딸이라는 뜻이 분명하지만 「天玉女」는 ‘하늘의 옥녀’처럼 다른 명칭이 된다.</w:t>
        <w:br/>
        <w:t>• 번역 영향 판정 | [의미 차이 있음]</w:t>
        <w:br/>
        <w:t>• 출처 | CBETA T54n2123, 교감 번호 0055014.</w:t>
      </w:r>
    </w:p>
    <w:p>
      <w:pPr>
        <w:pStyle w:val="SHTKBlockLabel"/>
        <w:keepNext/>
      </w:pPr>
      <w:r>
        <w:t xml:space="preserve">원문</w:t>
      </w:r>
    </w:p>
    <w:p>
      <w:pPr>
        <w:pStyle w:val="SHTKSourceText"/>
      </w:pPr>
      <w:r>
        <w:t xml:space="preserve">以持禁戒而不受之。實為甚難。於是四人。即於佛前各說頌曰。貧窮布施難　　豪貴忍辱難危嶮持戒難　　少壯捨欲難</w:t>
      </w:r>
    </w:p>
    <w:p>
      <w:pPr>
        <w:pStyle w:val="SHTKBlockLabel"/>
        <w:keepNext/>
      </w:pPr>
      <w:r>
        <w:t xml:space="preserve">한국어 직역</w:t>
      </w:r>
    </w:p>
    <w:p>
      <w:pPr>
        <w:pStyle w:val="SHTKTranslationText"/>
      </w:pPr>
      <w:r>
        <w:t xml:space="preserve">금계를 지켰기 때문에 받아들이지 않았다. 실로 매우 어려운 일이었다. 이에 네 사람이, 곧 부처님 앞에서 각각 게송을 말하였다. 가난하면서 보시하기 어렵고, 부귀하면서 욕됨을 참기 어렵다. 위험한 때 계를 지키기 어렵고, 젊을 때 욕망을 버리기 어렵다.</w:t>
      </w:r>
    </w:p>
    <w:p>
      <w:pPr>
        <w:pStyle w:val="SHTKBlockLabel"/>
        <w:keepNext/>
      </w:pPr>
      <w:r>
        <w:t xml:space="preserve">위치표지</w:t>
      </w:r>
    </w:p>
    <w:p>
      <w:pPr>
        <w:pStyle w:val="SHTKPositionMarker"/>
      </w:pPr>
      <w:bookmarkStart w:id="411" w:name="loc_0055b28"/>
      <w:r>
        <w:t xml:space="preserve">[0055b28]</w:t>
      </w:r>
      <w:bookmarkEnd w:id="411"/>
    </w:p>
    <w:p>
      <w:pPr>
        <w:pStyle w:val="SHTKBlockLabel"/>
        <w:keepNext/>
      </w:pPr>
      <w:r>
        <w:t xml:space="preserve">원문</w:t>
      </w:r>
    </w:p>
    <w:p>
      <w:pPr>
        <w:pStyle w:val="SHTKSourceText"/>
      </w:pPr>
      <w:r>
        <w:t xml:space="preserve">佛說偈已。</w:t>
      </w:r>
    </w:p>
    <w:p>
      <w:pPr>
        <w:pStyle w:val="SHTKBlockLabel"/>
        <w:keepNext/>
      </w:pPr>
      <w:r>
        <w:t xml:space="preserve">한국어 직역</w:t>
      </w:r>
    </w:p>
    <w:p>
      <w:pPr>
        <w:pStyle w:val="SHTKTranslationText"/>
      </w:pPr>
      <w:r>
        <w:t xml:space="preserve">부처님께서 게송을 말씀하시자,</w:t>
      </w:r>
    </w:p>
    <w:p>
      <w:pPr>
        <w:pStyle w:val="SHTKBlockLabel"/>
        <w:keepNext/>
      </w:pPr>
      <w:r>
        <w:t xml:space="preserve">원문</w:t>
      </w:r>
    </w:p>
    <w:p>
      <w:pPr>
        <w:pStyle w:val="SHTKSourceText"/>
      </w:pPr>
      <w:r>
        <w:t xml:space="preserve">王及[15]臣民。</w:t>
      </w:r>
    </w:p>
    <w:p>
      <w:pPr>
        <w:pStyle w:val="SHTKBlockLabel"/>
        <w:keepNext/>
      </w:pPr>
      <w:r>
        <w:t xml:space="preserve">한국어 직역</w:t>
      </w:r>
    </w:p>
    <w:p>
      <w:pPr>
        <w:pStyle w:val="SHTKTranslationText"/>
      </w:pPr>
      <w:r>
        <w:t xml:space="preserve">왕과 신하와 백성들이,</w:t>
      </w:r>
    </w:p>
    <w:p>
      <w:pPr>
        <w:pStyle w:val="SHTKBlockLabel"/>
        <w:keepNext/>
      </w:pPr>
      <w:r>
        <w:t xml:space="preserve">교감·번역 메모</w:t>
      </w:r>
    </w:p>
    <w:p>
      <w:pPr>
        <w:pStyle w:val="SHTKNoteSummary"/>
      </w:pPr>
      <w:r>
        <w:t>교감 요약 | [CBETA 교감] 저본의 「臣」와 교감 이문 「民」를 비교한다.</w:t>
      </w:r>
    </w:p>
    <w:p>
      <w:pPr>
        <w:pStyle w:val="SHTKNoteDetail"/>
      </w:pPr>
      <w:r>
        <w:t>• 원교감 원문 | 臣【大】，民【宮】 [mod] / 臣＝民【宮】 [orig]</w:t>
        <w:br/>
        <w:t>• 교감 번호 | 0055015</w:t>
        <w:br/>
        <w:t>• 저본 독법 | 臣</w:t>
        <w:br/>
        <w:t>• 저본 적용 구절 | 王及[15]臣民。</w:t>
        <w:br/>
        <w:t>• 저본 기준 번역 | 왕과 신하와 백성들이,</w:t>
        <w:br/>
        <w:t>• 이문 독법 | 民</w:t>
        <w:br/>
        <w:t>• 이문 적용 구절 | 王及民民。</w:t>
        <w:br/>
        <w:t>• 이문 기준 번역 | 이문 「民」: ‘왕과 백성 백성’처럼 중복되어 문장 구조가 불안정하다.</w:t>
        <w:br/>
        <w:t>• 의미 차이 | 저본 독법 「臣」와 비교 독법 「民」의 차이이다.</w:t>
        <w:br/>
        <w:t>• 한국어 해설 | 저본 「王及臣民」은 왕·신하·백성을 함께 가리킨다. 「臣」을 「民」으로 바꾸면 뒤의 「民」과 겹쳐 「王及民民」이 되어 중복 문제가 생긴다.</w:t>
        <w:br/>
        <w:t>• 번역 영향 판정 | [문장 구조 변화]</w:t>
        <w:br/>
        <w:t>• 출처 | CBETA T54n2123, 교감 번호 0055015.</w:t>
      </w:r>
    </w:p>
    <w:p>
      <w:pPr>
        <w:pStyle w:val="SHTKBlockLabel"/>
        <w:keepNext/>
      </w:pPr>
      <w:r>
        <w:t xml:space="preserve">원문</w:t>
      </w:r>
    </w:p>
    <w:p>
      <w:pPr>
        <w:pStyle w:val="SHTKSourceText"/>
      </w:pPr>
      <w:r>
        <w:t xml:space="preserve">皆大歡喜作禮而去。</w:t>
      </w:r>
    </w:p>
    <w:p>
      <w:pPr>
        <w:pStyle w:val="SHTKBlockLabel"/>
        <w:keepNext/>
      </w:pPr>
      <w:r>
        <w:t xml:space="preserve">한국어 직역</w:t>
      </w:r>
    </w:p>
    <w:p>
      <w:pPr>
        <w:pStyle w:val="SHTKTranslationText"/>
      </w:pPr>
      <w:r>
        <w:t xml:space="preserve">모두 크게 기뻐하며 예배하고 떠났다.</w:t>
      </w:r>
    </w:p>
    <w:p>
      <w:pPr>
        <w:pStyle w:val="Heading4"/>
        <w:keepNext/>
      </w:pPr>
      <w:r>
        <w:t xml:space="preserve">貧兒緣第四</w:t>
      </w:r>
    </w:p>
    <w:p>
      <w:pPr>
        <w:pStyle w:val="SHTKBlockLabel"/>
        <w:keepNext/>
      </w:pPr>
      <w:r>
        <w:t xml:space="preserve">원문</w:t>
      </w:r>
    </w:p>
    <w:p>
      <w:pPr>
        <w:pStyle w:val="SHTKSourceText"/>
      </w:pPr>
      <w:r>
        <w:t xml:space="preserve">貧兒緣第四</w:t>
      </w:r>
    </w:p>
    <w:p>
      <w:pPr>
        <w:pStyle w:val="SHTKBlockLabel"/>
        <w:keepNext/>
      </w:pPr>
      <w:r>
        <w:t xml:space="preserve">한국어 직역</w:t>
      </w:r>
    </w:p>
    <w:p>
      <w:pPr>
        <w:pStyle w:val="SHTKTranslationText"/>
      </w:pPr>
      <w:r>
        <w:t xml:space="preserve">가난한 아이의 연 제4.</w:t>
      </w:r>
    </w:p>
    <w:p>
      <w:pPr>
        <w:pStyle w:val="SHTKBlockLabel"/>
        <w:keepNext/>
      </w:pPr>
      <w:r>
        <w:t xml:space="preserve">위치표지</w:t>
      </w:r>
    </w:p>
    <w:p>
      <w:pPr>
        <w:pStyle w:val="SHTKPositionMarker"/>
      </w:pPr>
      <w:bookmarkStart w:id="412" w:name="loc_0055c01"/>
      <w:r>
        <w:t xml:space="preserve">[0055c01]</w:t>
      </w:r>
      <w:bookmarkEnd w:id="412"/>
    </w:p>
    <w:p>
      <w:pPr>
        <w:pStyle w:val="SHTKBlockLabel"/>
        <w:keepNext/>
      </w:pPr>
      <w:r>
        <w:t xml:space="preserve">원문</w:t>
      </w:r>
    </w:p>
    <w:p>
      <w:pPr>
        <w:pStyle w:val="SHTKSourceText"/>
      </w:pPr>
      <w:r>
        <w:t xml:space="preserve">如辯意長者子經云。於是辯意長者子。為佛作禮。叉手白佛言。唯願世尊。</w:t>
      </w:r>
    </w:p>
    <w:p>
      <w:pPr>
        <w:pStyle w:val="SHTKBlockLabel"/>
        <w:keepNext/>
      </w:pPr>
      <w:r>
        <w:t xml:space="preserve">한국어 직역</w:t>
      </w:r>
    </w:p>
    <w:p>
      <w:pPr>
        <w:pStyle w:val="SHTKTranslationText"/>
      </w:pPr>
      <w:r>
        <w:t xml:space="preserve">《변의장자자경》에서 말한 것과 같다. 이에 변의 장자의 아들이, 부처님께 예배하고, 합장하여 부처님께 아뢰었다. “오직 바라옵건대 세존께서는,</w:t>
      </w:r>
    </w:p>
    <w:p>
      <w:pPr>
        <w:pStyle w:val="SHTKBlockLabel"/>
        <w:keepNext/>
      </w:pPr>
      <w:r>
        <w:t xml:space="preserve">원문</w:t>
      </w:r>
    </w:p>
    <w:p>
      <w:pPr>
        <w:pStyle w:val="SHTKSourceText"/>
      </w:pPr>
      <w:r>
        <w:t xml:space="preserve">過於貧聚及諸眾會。</w:t>
      </w:r>
    </w:p>
    <w:p>
      <w:pPr>
        <w:pStyle w:val="SHTKBlockLabel"/>
        <w:keepNext/>
      </w:pPr>
      <w:r>
        <w:t xml:space="preserve">한국어 직역</w:t>
      </w:r>
    </w:p>
    <w:p>
      <w:pPr>
        <w:pStyle w:val="SHTKTranslationText"/>
      </w:pPr>
      <w:r>
        <w:t xml:space="preserve">빈취와 여러 대중을 지나,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明日屈於舍食。爾時世尊默然許可。諸長者子禮佛而去。到舍具饌。明日世尊。與諸大眾。往到其處就坐儼然。辯意白父母及諸眷屬。前禮佛足。各自供侍。辯意起行澡水。敬意奉食。下食未訖。有一乞兒前歷座乞。佛未呪願無敢與者。遍無所得。瞋恚而去。便生惡念。此諸沙門放逸愚惑。有何道哉。貧者從乞無心見與。</w:t>
      </w:r>
    </w:p>
    <w:p>
      <w:pPr>
        <w:pStyle w:val="SHTKBlockLabel"/>
        <w:keepNext/>
      </w:pPr>
      <w:r>
        <w:t xml:space="preserve">한국어 직역</w:t>
      </w:r>
    </w:p>
    <w:p>
      <w:pPr>
        <w:pStyle w:val="SHTKTranslationText"/>
      </w:pPr>
      <w:r>
        <w:t xml:space="preserve">내일 저희 집에 오시어 공양을 받아 주십시오.” 그때 세존께서는 잠자코 허락하셨다. 여러 장자의 아들들은 부처님께 예배하고 떠났다. 집에 돌아가 음식을 갖추었다. 다음 날 세존께서는, 여러 대중과 함께, 그곳에 이르러 엄숙히 자리에 앉으셨다. 변의는 부모와 여러 권속에게 말하여, 앞으로 나아가 부처님의 발에 예배하게 하고, 각자 공양을 받들게 하였다. 변의는 일어나 손 씻을 물을 돌리고, 공경하는 마음으로 음식을 받들었다. 공양이 아직 끝나지 않았을 때, 한 거지가 앞으로 와서 자리마다 돌며 구걸하였다. 부처님께서 아직 축원하지 않으셨으므로 감히 주는 사람이 없었다. 두루 돌았으나 아무것도 얻지 못하자, 성내며 떠났다. 곧 악한 생각을 내었다. “이 사문들은 방일하고 어리석고 미혹되었으니, 무슨 도가 있단 말인가. 가난한 사람이 구걸해도 줄 마음이 없고,</w:t>
      </w:r>
    </w:p>
    <w:p>
      <w:pPr>
        <w:pStyle w:val="SHTKBlockLabel"/>
        <w:keepNext/>
      </w:pPr>
      <w:r>
        <w:t xml:space="preserve">원문</w:t>
      </w:r>
    </w:p>
    <w:p>
      <w:pPr>
        <w:pStyle w:val="SHTKSourceText"/>
      </w:pPr>
      <w:r>
        <w:t xml:space="preserve">長者[16]迷惑。</w:t>
      </w:r>
    </w:p>
    <w:p>
      <w:pPr>
        <w:pStyle w:val="SHTKBlockLabel"/>
        <w:keepNext/>
      </w:pPr>
      <w:r>
        <w:t xml:space="preserve">한국어 직역</w:t>
      </w:r>
    </w:p>
    <w:p>
      <w:pPr>
        <w:pStyle w:val="SHTKTranslationText"/>
      </w:pPr>
      <w:r>
        <w:t xml:space="preserve">장자는 미혹되어,</w:t>
      </w:r>
    </w:p>
    <w:p>
      <w:pPr>
        <w:pStyle w:val="SHTKBlockLabel"/>
        <w:keepNext/>
      </w:pPr>
      <w:r>
        <w:t xml:space="preserve">교감·번역 메모</w:t>
      </w:r>
    </w:p>
    <w:p>
      <w:pPr>
        <w:pStyle w:val="SHTKNoteSummary"/>
      </w:pPr>
      <w:r>
        <w:t>교감 요약 | [CBETA 교감] 저본의 「迷」와 교감 이문 「悉」를 비교한다.</w:t>
      </w:r>
    </w:p>
    <w:p>
      <w:pPr>
        <w:pStyle w:val="SHTKNoteDetail"/>
      </w:pPr>
      <w:r>
        <w:t>• 원교감 원문 | 迷【大】，悉【宮】 [mod] / 迷＝悉【宮】 [orig]</w:t>
        <w:br/>
        <w:t>• 교감 번호 | 0055016</w:t>
        <w:br/>
        <w:t>• 저본 독법 | 迷</w:t>
        <w:br/>
        <w:t>• 저본 적용 구절 | 長者[16]迷惑。</w:t>
        <w:br/>
        <w:t>• 저본 기준 번역 | 장자는 미혹되어,</w:t>
        <w:br/>
        <w:t>• 이문 독법 | 悉</w:t>
        <w:br/>
        <w:t>• 이문 적용 구절 | 長者悉惑。</w:t>
        <w:br/>
        <w:t>• 이문 기준 번역 | 이문 「悉」: 모두가 미혹되었다.</w:t>
        <w:br/>
        <w:t>• 의미 차이 | 저본 독법 「迷」와 비교 독법 「悉」의 차이이다.</w:t>
        <w:br/>
        <w:t>• 한국어 해설 | 「長者迷惑」은 장자가 미혹되었다는 뜻이고 「悉惑」은 ‘모두 미혹되었다’는 의미가 되어 주어·범위가 달라진다.</w:t>
        <w:br/>
        <w:t>• 번역 영향 판정 | [의미 차이 있음]</w:t>
        <w:br/>
        <w:t>• 출처 | CBETA T54n2123, 교감 번호 0055016.</w:t>
      </w:r>
    </w:p>
    <w:p>
      <w:pPr>
        <w:pStyle w:val="SHTKBlockLabel"/>
        <w:keepNext/>
      </w:pPr>
      <w:r>
        <w:t xml:space="preserve">원문</w:t>
      </w:r>
    </w:p>
    <w:p>
      <w:pPr>
        <w:pStyle w:val="SHTKSourceText"/>
      </w:pPr>
      <w:r>
        <w:t xml:space="preserve">用為[17]飴此。</w:t>
      </w:r>
    </w:p>
    <w:p>
      <w:pPr>
        <w:pStyle w:val="SHTKBlockLabel"/>
        <w:keepNext/>
      </w:pPr>
      <w:r>
        <w:t xml:space="preserve">한국어 직역</w:t>
      </w:r>
    </w:p>
    <w:p>
      <w:pPr>
        <w:pStyle w:val="SHTKTranslationText"/>
      </w:pPr>
      <w:r>
        <w:t xml:space="preserve">무엇 때문에 이들을 먹여 살리는가. [이문 검토 필요]</w:t>
      </w:r>
    </w:p>
    <w:p>
      <w:pPr>
        <w:pStyle w:val="SHTKBlockLabel"/>
        <w:keepNext/>
      </w:pPr>
      <w:r>
        <w:t xml:space="preserve">교감·번역 메모</w:t>
      </w:r>
    </w:p>
    <w:p>
      <w:pPr>
        <w:pStyle w:val="SHTKNoteSummary"/>
      </w:pPr>
      <w:r>
        <w:t>교감 요약 | [CBETA 교감] 저본의 「飴」와 교감 이문 「飼」를 비교한다.</w:t>
      </w:r>
    </w:p>
    <w:p>
      <w:pPr>
        <w:pStyle w:val="SHTKNoteDetail"/>
      </w:pPr>
      <w:r>
        <w:t>• 원교감 원문 | 飴【大】，飼【元】【明】 [mod] / 飴＝飼【元】【明】 [orig]</w:t>
        <w:br/>
        <w:t>• 교감 번호 | 0055017</w:t>
        <w:br/>
        <w:t>• 저본 독법 | 飴</w:t>
        <w:br/>
        <w:t>• 저본 적용 구절 | 用為[17]飴此。</w:t>
        <w:br/>
        <w:t>• 저본 기준 번역 | 무엇 때문에 이들을 먹여 살리는가. [이문 검토 필요]</w:t>
        <w:br/>
        <w:t>• 이문 독법 | 飼</w:t>
        <w:br/>
        <w:t>• 이문 적용 구절 | 用為飼此。</w:t>
        <w:br/>
        <w:t>• 이문 기준 번역 | 이문 「飼」: 무엇 때문에 이들을 먹여 살리는가.</w:t>
        <w:br/>
        <w:t>• 의미 차이 | 저본 독법 「飴」와 비교 독법 「飼」의 차이이다.</w:t>
        <w:br/>
        <w:t>• 한국어 해설 | 「飴」는 엿·단맛의 뜻이 중심이라 「用為飴此」가 난해한 반면 「飼」는 먹인다는 뜻으로 ‘왜 이들을 먹여 살리는가’라는 문맥이 자연스럽다.</w:t>
        <w:br/>
        <w:t>• 번역 영향 판정 | [의미 차이 있음]</w:t>
        <w:br/>
        <w:t>• 번역문 표시 | [이문 검토 필요]</w:t>
        <w:br/>
        <w:t>• 출처 | CBETA T54n2123, 교감 번호 0055017.</w:t>
      </w:r>
    </w:p>
    <w:p>
      <w:pPr>
        <w:pStyle w:val="SHTKBlockLabel"/>
        <w:keepNext/>
      </w:pPr>
      <w:r>
        <w:t xml:space="preserve">원문</w:t>
      </w:r>
    </w:p>
    <w:p>
      <w:pPr>
        <w:pStyle w:val="SHTKSourceText"/>
      </w:pPr>
      <w:r>
        <w:t xml:space="preserve">無慈愍意。吾為王者。以鐵輞車轢斷其頭。言已便去。</w:t>
      </w:r>
    </w:p>
    <w:p>
      <w:pPr>
        <w:pStyle w:val="SHTKBlockLabel"/>
        <w:keepNext/>
      </w:pPr>
      <w:r>
        <w:t xml:space="preserve">한국어 직역</w:t>
      </w:r>
    </w:p>
    <w:p>
      <w:pPr>
        <w:pStyle w:val="SHTKTranslationText"/>
      </w:pPr>
      <w:r>
        <w:t xml:space="preserve">자비로 가엾게 여기는 뜻도 없다. 내가 왕이 된다면, 쇠테를 두른 수레로 그 머리를 깔아 끊어 버리겠다.” 말을 마치고 곧 떠났다.</w:t>
      </w:r>
    </w:p>
    <w:p>
      <w:pPr>
        <w:pStyle w:val="SHTKBlockLabel"/>
        <w:keepNext/>
      </w:pPr>
      <w:r>
        <w:t xml:space="preserve">원문</w:t>
      </w:r>
    </w:p>
    <w:p>
      <w:pPr>
        <w:pStyle w:val="SHTKSourceText"/>
      </w:pPr>
      <w:r>
        <w:t xml:space="preserve">佛達[18]嚫既訖。</w:t>
      </w:r>
    </w:p>
    <w:p>
      <w:pPr>
        <w:pStyle w:val="SHTKBlockLabel"/>
        <w:keepNext/>
      </w:pPr>
      <w:r>
        <w:t xml:space="preserve">한국어 직역</w:t>
      </w:r>
    </w:p>
    <w:p>
      <w:pPr>
        <w:pStyle w:val="SHTKTranslationText"/>
      </w:pPr>
      <w:r>
        <w:t xml:space="preserve">부처님의 공양 뒤 축원이 이미 끝난 뒤에,</w:t>
      </w:r>
    </w:p>
    <w:p>
      <w:pPr>
        <w:pStyle w:val="SHTKBlockLabel"/>
        <w:keepNext/>
      </w:pPr>
      <w:r>
        <w:t xml:space="preserve">교감·번역 메모</w:t>
      </w:r>
    </w:p>
    <w:p>
      <w:pPr>
        <w:pStyle w:val="SHTKNoteSummary"/>
      </w:pPr>
      <w:r>
        <w:t>교감 요약 | [CBETA 교감] 저본의 「嚫」와 교감 이문 「襯」를 비교한다.</w:t>
      </w:r>
    </w:p>
    <w:p>
      <w:pPr>
        <w:pStyle w:val="SHTKNoteDetail"/>
      </w:pPr>
      <w:r>
        <w:t>• 원교감 원문 | 嚫【大】，襯【宋】【宮】 [mod] / 嚫＝襯【宋】【宮】 [orig]</w:t>
        <w:br/>
        <w:t>• 교감 번호 | 0055018</w:t>
        <w:br/>
        <w:t>• 저본 독법 | 嚫</w:t>
        <w:br/>
        <w:t>• 저본 적용 구절 | 佛達[18]嚫既訖。</w:t>
        <w:br/>
        <w:t>• 저본 기준 번역 | 부처님의 공양 뒤 축원이 이미 끝난 뒤에,</w:t>
        <w:br/>
        <w:t>• 이문 독법 | 襯</w:t>
        <w:br/>
        <w:t>• 이문 적용 구절 | 佛達襯既訖。</w:t>
        <w:br/>
        <w:t>• 이문 기준 번역 | 이문 「襯」: 부처님의 공양 뒤 축원이 이미 끝났다.</w:t>
        <w:br/>
        <w:t>• 의미 차이 | 저본 독법 「嚫」와 비교 독법 「襯」의 차이이다.</w:t>
        <w:br/>
        <w:t>• 한국어 해설 | 「嚫/襯」은 여기서 공양 뒤의 축원·달친(達嚫)을 적는 음사·이체 관계로 보아 번역 차이가 없다.</w:t>
        <w:br/>
        <w:t>• 번역 영향 판정 | [번역 차이 없음]</w:t>
        <w:br/>
        <w:t>• 출처 | CBETA T54n2123, 교감 번호 0055018.</w:t>
      </w:r>
    </w:p>
    <w:p>
      <w:pPr>
        <w:pStyle w:val="SHTKBlockLabel"/>
        <w:keepNext/>
      </w:pPr>
      <w:r>
        <w:t xml:space="preserve">원문</w:t>
      </w:r>
    </w:p>
    <w:p>
      <w:pPr>
        <w:pStyle w:val="SHTKSourceText"/>
      </w:pPr>
      <w:r>
        <w:t xml:space="preserve">復有一乞兒。而來入乞食。坐中眾人各各與之。大得飯食歡喜而去。即生念言。此諸沙門皆有慈心。</w:t>
      </w:r>
    </w:p>
    <w:p>
      <w:pPr>
        <w:pStyle w:val="SHTKBlockLabel"/>
        <w:keepNext/>
      </w:pPr>
      <w:r>
        <w:t xml:space="preserve">한국어 직역</w:t>
      </w:r>
    </w:p>
    <w:p>
      <w:pPr>
        <w:pStyle w:val="SHTKTranslationText"/>
      </w:pPr>
      <w:r>
        <w:t xml:space="preserve">다시 한 거지가, 들어와 음식을 구걸하였다. 자리에 있던 사람들이 각각 그에게 주었다. 많은 음식을 얻어 기뻐하며 떠났다. 곧 생각하였다. “이 여러 사문들은 모두 자비심이 있어,</w:t>
      </w:r>
    </w:p>
    <w:p>
      <w:pPr>
        <w:pStyle w:val="SHTKBlockLabel"/>
        <w:keepNext/>
      </w:pPr>
      <w:r>
        <w:t xml:space="preserve">원문</w:t>
      </w:r>
    </w:p>
    <w:p>
      <w:pPr>
        <w:pStyle w:val="SHTKSourceText"/>
      </w:pPr>
      <w:r>
        <w:t xml:space="preserve">[19]怜吾貧寒施食充飽。</w:t>
      </w:r>
    </w:p>
    <w:p>
      <w:pPr>
        <w:pStyle w:val="SHTKBlockLabel"/>
        <w:keepNext/>
      </w:pPr>
      <w:r>
        <w:t xml:space="preserve">한국어 직역</w:t>
      </w:r>
    </w:p>
    <w:p>
      <w:pPr>
        <w:pStyle w:val="SHTKTranslationText"/>
      </w:pPr>
      <w:r>
        <w:t xml:space="preserve">내 가난과 추위를 가엾게 여겨 음식을 주어 배부르게 하였다.</w:t>
      </w:r>
    </w:p>
    <w:p>
      <w:pPr>
        <w:pStyle w:val="SHTKBlockLabel"/>
        <w:keepNext/>
      </w:pPr>
      <w:r>
        <w:t xml:space="preserve">교감·번역 메모</w:t>
      </w:r>
    </w:p>
    <w:p>
      <w:pPr>
        <w:pStyle w:val="SHTKNoteSummary"/>
      </w:pPr>
      <w:r>
        <w:t>교감 요약 | [CBETA 교감] 저본의 「怜」와 교감 이문 「憐」를 비교한다.</w:t>
      </w:r>
    </w:p>
    <w:p>
      <w:pPr>
        <w:pStyle w:val="SHTKNoteDetail"/>
      </w:pPr>
      <w:r>
        <w:t>• 원교감 원문 | 怜【大】，憐【宋】【元】【明】【宮】 [mod] / 怜＝憐【三】【宮】 [orig]</w:t>
        <w:br/>
        <w:t>• 교감 번호 | 0055019</w:t>
        <w:br/>
        <w:t>• 저본 독법 | 怜</w:t>
        <w:br/>
        <w:t>• 저본 적용 구절 | [19]怜吾貧寒施食充飽。</w:t>
        <w:br/>
        <w:t>• 저본 기준 번역 | 내 가난과 추위를 가엾게 여겨 음식을 주어 배부르게 하였다.</w:t>
        <w:br/>
        <w:t>• 이문 독법 | 憐</w:t>
        <w:br/>
        <w:t>• 이문 적용 구절 | 憐吾貧寒施食充飽。</w:t>
        <w:br/>
        <w:t>• 이문 기준 번역 | 이문 「憐」: 내 가난과 추위를 가엾게 여겨 음식을 주었다.</w:t>
        <w:br/>
        <w:t>• 의미 차이 | 저본 독법 「怜」와 비교 독법 「憐」의 차이이다.</w:t>
        <w:br/>
        <w:t>• 한국어 해설 | 「怜」과 「憐」은 모두 가엾게 여기다는 뜻으로 번역 차이가 없다.</w:t>
        <w:br/>
        <w:t>• 번역 영향 판정 | [번역 차이 없음]</w:t>
        <w:br/>
        <w:t>• 출처 | CBETA T54n2123, 교감 번호 0055019.</w:t>
      </w:r>
    </w:p>
    <w:p>
      <w:pPr>
        <w:pStyle w:val="SHTKBlockLabel"/>
        <w:keepNext/>
      </w:pPr>
      <w:r>
        <w:t xml:space="preserve">원문</w:t>
      </w:r>
    </w:p>
    <w:p>
      <w:pPr>
        <w:pStyle w:val="SHTKSourceText"/>
      </w:pPr>
      <w:r>
        <w:t xml:space="preserve">得濟數日。善哉善哉。長者乃能供事此諸大士。其福無量。吾為王者。當供養佛及眾弟子。乃至七日。猶不報今日飢渴之恩。言已便去。佛食已訖。說法即還精舍之中。佛告阿難。從今已後。</w:t>
      </w:r>
    </w:p>
    <w:p>
      <w:pPr>
        <w:pStyle w:val="SHTKBlockLabel"/>
        <w:keepNext/>
      </w:pPr>
      <w:r>
        <w:t xml:space="preserve">한국어 직역</w:t>
      </w:r>
    </w:p>
    <w:p>
      <w:pPr>
        <w:pStyle w:val="SHTKTranslationText"/>
      </w:pPr>
      <w:r>
        <w:t xml:space="preserve">며칠은 살아갈 수 있게 되었다. 훌륭하고도 훌륭하도다. 장자는 참으로 이 여러 대사들을 공양할 수 있으니, 그 복이 한량없을 것이다.” “내가 왕이 된다면, 마땅히 부처님과 여러 제자들을 공양하여, 이레에 이르기까지 하더라도, 오늘 굶주리고 목말랐을 때 받은 은혜를 오히려 다 갚지 못할 것이다.” 말을 마치고 곧 떠났다. 부처님께서 공양을 마치시고, 설법하신 뒤 곧 정사로 돌아가셨다. 부처님께서 아난에게 말씀하셨다. “지금부터 이후에는,</w:t>
      </w:r>
    </w:p>
    <w:p>
      <w:pPr>
        <w:pStyle w:val="SHTKBlockLabel"/>
        <w:keepNext/>
      </w:pPr>
      <w:r>
        <w:t xml:space="preserve">원문</w:t>
      </w:r>
    </w:p>
    <w:p>
      <w:pPr>
        <w:pStyle w:val="SHTKSourceText"/>
      </w:pPr>
      <w:r>
        <w:t xml:space="preserve">[20]嚫訖下食。</w:t>
      </w:r>
    </w:p>
    <w:p>
      <w:pPr>
        <w:pStyle w:val="SHTKBlockLabel"/>
        <w:keepNext/>
      </w:pPr>
      <w:r>
        <w:t xml:space="preserve">한국어 직역</w:t>
      </w:r>
    </w:p>
    <w:p>
      <w:pPr>
        <w:pStyle w:val="SHTKTranslationText"/>
      </w:pPr>
      <w:r>
        <w:t xml:space="preserve">축원을 마친 뒤에 음식을 내리도록 하라.</w:t>
      </w:r>
    </w:p>
    <w:p>
      <w:pPr>
        <w:pStyle w:val="SHTKBlockLabel"/>
        <w:keepNext/>
      </w:pPr>
      <w:r>
        <w:t xml:space="preserve">교감·번역 메모</w:t>
      </w:r>
    </w:p>
    <w:p>
      <w:pPr>
        <w:pStyle w:val="SHTKNoteSummary"/>
      </w:pPr>
      <w:r>
        <w:t>교감 요약 | [CBETA 교감] 저본의 「嚫」와 교감 이문 「襯」를 비교한다.</w:t>
      </w:r>
    </w:p>
    <w:p>
      <w:pPr>
        <w:pStyle w:val="SHTKNoteDetail"/>
      </w:pPr>
      <w:r>
        <w:t>• 원교감 원문 | 嚫【大】，襯【宮】 [mod] / 嚫＝襯【宮】 [orig]</w:t>
        <w:br/>
        <w:t>• 교감 번호 | 0055020</w:t>
        <w:br/>
        <w:t>• 저본 독법 | 嚫</w:t>
        <w:br/>
        <w:t>• 저본 적용 구절 | [20]嚫訖下食。</w:t>
        <w:br/>
        <w:t>• 저본 기준 번역 | 축원을 마친 뒤에 음식을 내리도록 하라.</w:t>
        <w:br/>
        <w:t>• 이문 독법 | 襯</w:t>
        <w:br/>
        <w:t>• 이문 적용 구절 | 襯訖下食。</w:t>
        <w:br/>
        <w:t>• 이문 기준 번역 | 이문 「襯」: 축원을 마친 뒤 음식을 내리도록 하라.</w:t>
        <w:br/>
        <w:t>• 의미 차이 | 저본 독법 「嚫」와 비교 독법 「襯」의 차이이다.</w:t>
        <w:br/>
        <w:t>• 한국어 해설 | 「嚫/襯」은 앞과 같은 달친·축원 관련 이체 표기로 보아 번역 차이가 없다.</w:t>
        <w:br/>
        <w:t>• 번역 영향 판정 | [번역 차이 없음]</w:t>
        <w:br/>
        <w:t>• 출처 | CBETA T54n2123, 교감 번호 0055020.</w:t>
      </w:r>
    </w:p>
    <w:p>
      <w:pPr>
        <w:pStyle w:val="SHTKBlockLabel"/>
        <w:keepNext/>
      </w:pPr>
      <w:r>
        <w:t xml:space="preserve">원문</w:t>
      </w:r>
    </w:p>
    <w:p>
      <w:pPr>
        <w:pStyle w:val="SHTKSourceText"/>
      </w:pPr>
      <w:r>
        <w:t xml:space="preserve">以此為常。時二乞兒。展轉乞匂到他國中。臥於道邊深草之中。時彼國王。忽然崩亡無有繼後。時國相師。明知相法。讖書記曰。當有賤人應為王者。諸臣百官。千乘萬騎案行國界。誰應為王。顧視道邊深草之中。上有雲蓋。相師占相曰。中有神人。即見乞兒相應為王。諸臣拜謁各稱為臣。乞兒驚愕。自云下賤非是王種。皆言應相非是強力。香湯沐浴。著王者之服。光相儼然。稱善無量。導從前後迴車入國。時惡念者。在深草中臥寐不覺。車轢斷其頭。王到國中。</w:t>
      </w:r>
    </w:p>
    <w:p>
      <w:pPr>
        <w:pStyle w:val="SHTKBlockLabel"/>
        <w:keepNext/>
      </w:pPr>
      <w:r>
        <w:t xml:space="preserve">한국어 직역</w:t>
      </w:r>
    </w:p>
    <w:p>
      <w:pPr>
        <w:pStyle w:val="SHTKTranslationText"/>
      </w:pPr>
      <w:r>
        <w:t xml:space="preserve">이를 늘 법으로 삼아라.” 그때 두 거지가, 이리저리 구걸하다가 다른 나라에 이르러, 길가의 깊은 풀숲에 누워 있었다. 그때 그 나라의 왕이, 갑자기 붕어하여 뒤를 이을 사람이 없었다. 그때 나라의 관상가가, 상 보는 법을 밝게 알고 있었는데, 참서에 기록되어 있었다. “마땅히 천한 사람 가운데 왕이 될 자가 있을 것이다.” 여러 신하와 백관이, 천 대의 수레와 만 필의 말을 거느리고 나라 경계를 두루 살피며, 누가 왕이 될 사람인지 찾았다. 길가의 깊은 풀숲을 돌아보니, 그 위에 구름 덮개가 있었다. 관상가가 상을 살펴 말하였다. “그 안에 신령한 사람이 있다.” 곧 거지를 보니 상이 왕이 될 만하였다. 여러 신하들이 절하고 알현하며 저마다 신하라 일컬었다. 거지는 놀라 어리둥절하여, 스스로 말하였다. “나는 신분이 천하여 왕족이 아닙니다.” 모두 말하였다. “왕이 될 상에 맞는 것이지 억지 힘으로 하는 일이 아닙니다.” 향기로운 물로 목욕시키고, 왕의 옷을 입히니, 광채 나는 모습이 엄연하였고, 찬탄하는 소리가 한량없었다. 앞뒤로 인도하고 따르며 수레를 돌려 나라 안으로 들어갔다. 그때 악한 생각을 냈던 거지는, 깊은 풀숲에서 잠들어 깨닫지 못하다가, 수레바퀴에 깔려 머리가 끊어졌다. 왕이 나라 안에 들어가자,</w:t>
      </w:r>
    </w:p>
    <w:p>
      <w:pPr>
        <w:pStyle w:val="SHTKBlockLabel"/>
        <w:keepNext/>
      </w:pPr>
      <w:r>
        <w:t xml:space="preserve">원문</w:t>
      </w:r>
    </w:p>
    <w:p>
      <w:pPr>
        <w:pStyle w:val="SHTKSourceText"/>
      </w:pPr>
      <w:r>
        <w:t xml:space="preserve">陰陽[1]和調四氣隆赫。</w:t>
      </w:r>
    </w:p>
    <w:p>
      <w:pPr>
        <w:pStyle w:val="SHTKBlockLabel"/>
        <w:keepNext/>
      </w:pPr>
      <w:r>
        <w:t xml:space="preserve">한국어 직역</w:t>
      </w:r>
    </w:p>
    <w:p>
      <w:pPr>
        <w:pStyle w:val="SHTKTranslationText"/>
      </w:pPr>
      <w:r>
        <w:t xml:space="preserve">음양이 조화롭고 네 계절의 기운이 크게 성하였다.</w:t>
      </w:r>
    </w:p>
    <w:p>
      <w:pPr>
        <w:pStyle w:val="SHTKBlockLabel"/>
        <w:keepNext/>
      </w:pPr>
      <w:r>
        <w:t xml:space="preserve">교감·번역 메모</w:t>
      </w:r>
    </w:p>
    <w:p>
      <w:pPr>
        <w:pStyle w:val="SHTKNoteSummary"/>
      </w:pPr>
      <w:r>
        <w:t>교감 요약 | [CBETA 교감] 저본의 「和調」와 교감 이문 「調和」를 비교한다.</w:t>
      </w:r>
    </w:p>
    <w:p>
      <w:pPr>
        <w:pStyle w:val="SHTKNoteDetail"/>
      </w:pPr>
      <w:r>
        <w:t>• 원교감 원문 | 和調【大】，調和【宋】【元】【明】【宮】 [mod] / 和調＝調和【三】【宮】 [orig]</w:t>
        <w:br/>
        <w:t>• 교감 번호 | 0056001</w:t>
        <w:br/>
        <w:t>• 저본 독법 | 和調</w:t>
        <w:br/>
        <w:t>• 저본 적용 구절 | 陰陽[1]和調四氣隆赫。</w:t>
        <w:br/>
        <w:t>• 저본 기준 번역 | 음양이 조화롭고 네 계절의 기운이 크게 성하였다.</w:t>
        <w:br/>
        <w:t>• 이문 독법 | 調和</w:t>
        <w:br/>
        <w:t>• 이문 적용 구절 | 陰陽調和四氣隆赫。</w:t>
        <w:br/>
        <w:t>• 이문 기준 번역 | 이문 「調和」: 음양이 조화롭고 네 계절의 기운이 성하였다.</w:t>
        <w:br/>
        <w:t>• 의미 차이 | 저본 독법 「和調」와 비교 독법 「調和」의 차이이다.</w:t>
        <w:br/>
        <w:t>• 한국어 해설 | 「和調」와 「調和」는 어순만 바뀌고 음양이 조화롭다는 뜻은 같다.</w:t>
        <w:br/>
        <w:t>• 번역 영향 판정 | [번역 차이 없음]</w:t>
        <w:br/>
        <w:t>• 출처 | CBETA T54n2123, 교감 번호 0056001.</w:t>
      </w:r>
    </w:p>
    <w:p>
      <w:pPr>
        <w:pStyle w:val="SHTKBlockLabel"/>
        <w:keepNext/>
      </w:pPr>
      <w:r>
        <w:t xml:space="preserve">원문</w:t>
      </w:r>
    </w:p>
    <w:p>
      <w:pPr>
        <w:pStyle w:val="SHTKSourceText"/>
      </w:pPr>
      <w:r>
        <w:t xml:space="preserve">人民安樂稱王之德。</w:t>
      </w:r>
    </w:p>
    <w:p>
      <w:pPr>
        <w:pStyle w:val="SHTKBlockLabel"/>
        <w:keepNext/>
      </w:pPr>
      <w:r>
        <w:t xml:space="preserve">한국어 직역</w:t>
      </w:r>
    </w:p>
    <w:p>
      <w:pPr>
        <w:pStyle w:val="SHTKTranslationText"/>
      </w:pPr>
      <w:r>
        <w:t xml:space="preserve">백성들은 안락하여 왕의 덕을 칭송하였다.</w:t>
      </w:r>
    </w:p>
    <w:p>
      <w:pPr>
        <w:pStyle w:val="SHTKBlockLabel"/>
        <w:keepNext/>
      </w:pPr>
      <w:r>
        <w:t xml:space="preserve">위치표지</w:t>
      </w:r>
    </w:p>
    <w:p>
      <w:pPr>
        <w:pStyle w:val="SHTKPositionMarker"/>
      </w:pPr>
      <w:bookmarkStart w:id="413" w:name="loc_0056a02"/>
      <w:r>
        <w:t xml:space="preserve">[0056a02]</w:t>
      </w:r>
      <w:bookmarkEnd w:id="413"/>
    </w:p>
    <w:p>
      <w:pPr>
        <w:pStyle w:val="SHTKBlockLabel"/>
        <w:keepNext/>
      </w:pPr>
      <w:r>
        <w:t xml:space="preserve">원문</w:t>
      </w:r>
    </w:p>
    <w:p>
      <w:pPr>
        <w:pStyle w:val="SHTKSourceText"/>
      </w:pPr>
      <w:r>
        <w:t xml:space="preserve">爾時國王自念。昔者貧窮之人。以何因緣得為國王。昔行乞時。得蒙佛恩。大得飯食便生善念。得為王者。供養七日。佛之恩德。今已果之。即召群臣。遙向舍衛國燒香作禮。即遣使者往請佛言。</w:t>
      </w:r>
    </w:p>
    <w:p>
      <w:pPr>
        <w:pStyle w:val="SHTKBlockLabel"/>
        <w:keepNext/>
      </w:pPr>
      <w:r>
        <w:t xml:space="preserve">한국어 직역</w:t>
      </w:r>
    </w:p>
    <w:p>
      <w:pPr>
        <w:pStyle w:val="SHTKTranslationText"/>
      </w:pPr>
      <w:r>
        <w:t xml:space="preserve">그때 국왕이 스스로 생각하였다. “나는 옛날 가난한 사람이었는데, 무슨 인연으로 국왕이 되었는가? 옛날 구걸하러 다닐 때, 부처님의 은혜를 입어, 많은 밥을 얻고 곧 선한 생각을 내었다. 왕이 되면, 이레 동안 공양하겠다고 하였으니, 부처님의 은덕이, 지금 이미 그 과보를 이루게 한 것이다.” 곧 여러 신하들을 불러, 멀리 사위국을 향하여 향을 사르고 예배하였다. 곧 사자를 보내 부처님을 청하며 말하였다.</w:t>
      </w:r>
    </w:p>
    <w:p>
      <w:pPr>
        <w:pStyle w:val="SHTKBlockLabel"/>
        <w:keepNext/>
      </w:pPr>
      <w:r>
        <w:t xml:space="preserve">원문</w:t>
      </w:r>
    </w:p>
    <w:p>
      <w:pPr>
        <w:pStyle w:val="SHTKSourceText"/>
      </w:pPr>
      <w:r>
        <w:t xml:space="preserve">蒙世尊[2]遺恩得為人王。</w:t>
      </w:r>
    </w:p>
    <w:p>
      <w:pPr>
        <w:pStyle w:val="SHTKBlockLabel"/>
        <w:keepNext/>
      </w:pPr>
      <w:r>
        <w:t xml:space="preserve">한국어 직역</w:t>
      </w:r>
    </w:p>
    <w:p>
      <w:pPr>
        <w:pStyle w:val="SHTKTranslationText"/>
      </w:pPr>
      <w:r>
        <w:t xml:space="preserve">“세존께서 남겨 주신 은혜를 입어 사람의 왕이 되었습니다.</w:t>
      </w:r>
    </w:p>
    <w:p>
      <w:pPr>
        <w:pStyle w:val="SHTKBlockLabel"/>
        <w:keepNext/>
      </w:pPr>
      <w:r>
        <w:t xml:space="preserve">교감·번역 메모</w:t>
      </w:r>
    </w:p>
    <w:p>
      <w:pPr>
        <w:pStyle w:val="SHTKNoteSummary"/>
      </w:pPr>
      <w:r>
        <w:t>교감 요약 | [CBETA 교감] 저본의 「遺」와 교감 이문 「遣」를 비교한다.</w:t>
      </w:r>
    </w:p>
    <w:p>
      <w:pPr>
        <w:pStyle w:val="SHTKNoteDetail"/>
      </w:pPr>
      <w:r>
        <w:t>• 원교감 원문 | 遺【大】，遣【元】 [mod] / 遺＝遣【元】 [orig]</w:t>
        <w:br/>
        <w:t>• 교감 번호 | 0056002</w:t>
        <w:br/>
        <w:t>• 저본 독법 | 遺</w:t>
        <w:br/>
        <w:t>• 저본 적용 구절 | 蒙世尊[2]遺恩得為人王。</w:t>
        <w:br/>
        <w:t>• 저본 기준 번역 | “세존께서 남겨 주신 은혜를 입어 사람의 왕이 되었습니다.</w:t>
        <w:br/>
        <w:t>• 이문 독법 | 遣</w:t>
        <w:br/>
        <w:t>• 이문 적용 구절 | 蒙世尊遣恩得為人王。</w:t>
        <w:br/>
        <w:t>• 이문 기준 번역 | 이문 「遣」: 세존께서 보내 주신 은혜를 입어 왕이 되었습니다.</w:t>
        <w:br/>
        <w:t>• 의미 차이 | 저본 독법 「遺」와 비교 독법 「遣」의 차이이다.</w:t>
        <w:br/>
        <w:t>• 한국어 해설 | 「遺恩」은 세존이 남겨 준 은혜라는 뜻이고 「遣恩」은 보내 준 은혜처럼 읽혀 은혜의 성격 표현이 달라진다.</w:t>
        <w:br/>
        <w:t>• 번역 영향 판정 | [의미 차이 경미]</w:t>
        <w:br/>
        <w:t>• 출처 | CBETA T54n2123, 교감 번호 0056002.</w:t>
      </w:r>
    </w:p>
    <w:p>
      <w:pPr>
        <w:pStyle w:val="SHTKBlockLabel"/>
        <w:keepNext/>
      </w:pPr>
      <w:r>
        <w:t xml:space="preserve">원문</w:t>
      </w:r>
    </w:p>
    <w:p>
      <w:pPr>
        <w:pStyle w:val="SHTKSourceText"/>
      </w:pPr>
      <w:r>
        <w:t xml:space="preserve">願屈尊神來化此國。愚冥之人得見教訓。於是佛告諸弟子。</w:t>
      </w:r>
    </w:p>
    <w:p>
      <w:pPr>
        <w:pStyle w:val="SHTKBlockLabel"/>
        <w:keepNext/>
      </w:pPr>
      <w:r>
        <w:t xml:space="preserve">한국어 직역</w:t>
      </w:r>
    </w:p>
    <w:p>
      <w:pPr>
        <w:pStyle w:val="SHTKTranslationText"/>
      </w:pPr>
      <w:r>
        <w:t xml:space="preserve">원하옵건대 존귀한 신령을 굽혀 이 나라에 오셔서 교화하시어, 어리석고 어두운 사람들이 가르침을 보게 해 주십시오.” 이에 부처님께서 여러 제자들에게 말씀하셨다.</w:t>
      </w:r>
    </w:p>
    <w:p>
      <w:pPr>
        <w:pStyle w:val="SHTKBlockLabel"/>
        <w:keepNext/>
      </w:pPr>
      <w:r>
        <w:t xml:space="preserve">원문</w:t>
      </w:r>
    </w:p>
    <w:p>
      <w:pPr>
        <w:pStyle w:val="SHTKSourceText"/>
      </w:pPr>
      <w:r>
        <w:t xml:space="preserve">當[3]受請。</w:t>
      </w:r>
    </w:p>
    <w:p>
      <w:pPr>
        <w:pStyle w:val="SHTKBlockLabel"/>
        <w:keepNext/>
      </w:pPr>
      <w:r>
        <w:t xml:space="preserve">한국어 직역</w:t>
      </w:r>
    </w:p>
    <w:p>
      <w:pPr>
        <w:pStyle w:val="SHTKTranslationText"/>
      </w:pPr>
      <w:r>
        <w:t xml:space="preserve">“마땅히 그 청을 받아들이자.”</w:t>
      </w:r>
    </w:p>
    <w:p>
      <w:pPr>
        <w:pStyle w:val="SHTKBlockLabel"/>
        <w:keepNext/>
      </w:pPr>
      <w:r>
        <w:t xml:space="preserve">교감·번역 메모</w:t>
      </w:r>
    </w:p>
    <w:p>
      <w:pPr>
        <w:pStyle w:val="SHTKNoteSummary"/>
      </w:pPr>
      <w:r>
        <w:t>교감 요약 | [CBETA 교감] 저본의 「受」와 교감 이문 「受王」를 비교한다.</w:t>
      </w:r>
    </w:p>
    <w:p>
      <w:pPr>
        <w:pStyle w:val="SHTKNoteDetail"/>
      </w:pPr>
      <w:r>
        <w:t>• 원교감 원문 | 受【大】，受王【宋】【元】【明】【宮】 [mod] / 受＋（王）【三】【宮】 [orig]</w:t>
        <w:br/>
        <w:t>• 교감 번호 | 0056003</w:t>
        <w:br/>
        <w:t>• 저본 독법 | 受</w:t>
        <w:br/>
        <w:t>• 저본 적용 구절 | 當[3]受請。</w:t>
        <w:br/>
        <w:t>• 저본 기준 번역 | “마땅히 그 청을 받아들이자.”</w:t>
        <w:br/>
        <w:t>• 이문 독법 | 受王</w:t>
        <w:br/>
        <w:t>• 이문 적용 구절 | 當受王請。</w:t>
        <w:br/>
        <w:t>• 이문 기준 번역 | 이문 「受王」: 마땅히 왕의 청을 받아들이자.</w:t>
        <w:br/>
        <w:t>• 의미 차이 | 저본 독법 「受」와 비교 독법 「受王」의 차이이다.</w:t>
        <w:br/>
        <w:t>• 한국어 해설 | 「受請」은 청을 받아들이라는 뜻이고 「受王請」은 왕의 청이라는 대상을 명시한다.</w:t>
        <w:br/>
        <w:t>• 번역 영향 판정 | [의미 차이 경미]</w:t>
        <w:br/>
        <w:t>• 출처 | CBETA T54n2123, 교감 번호 0056003.</w:t>
      </w:r>
    </w:p>
    <w:p>
      <w:pPr>
        <w:pStyle w:val="SHTKBlockLabel"/>
        <w:keepNext/>
      </w:pPr>
      <w:r>
        <w:t xml:space="preserve">원문</w:t>
      </w:r>
    </w:p>
    <w:p>
      <w:pPr>
        <w:pStyle w:val="SHTKSourceText"/>
      </w:pPr>
      <w:r>
        <w:t xml:space="preserve">佛與弟子無央數眾。往到彼國。時王出迎為佛作禮。入宮食訖。王請世尊。</w:t>
      </w:r>
    </w:p>
    <w:p>
      <w:pPr>
        <w:pStyle w:val="SHTKBlockLabel"/>
        <w:keepNext/>
      </w:pPr>
      <w:r>
        <w:t xml:space="preserve">한국어 직역</w:t>
      </w:r>
    </w:p>
    <w:p>
      <w:pPr>
        <w:pStyle w:val="SHTKTranslationText"/>
      </w:pPr>
      <w:r>
        <w:t xml:space="preserve">부처님께서는 헤아릴 수 없이 많은 제자들과 함께, 그 나라에 가셨다. 그때 왕이 나와 맞이하여 부처님께 예배하였다. 궁에 들어가 공양을 마친 뒤, 왕이 세존께 청하였다.</w:t>
      </w:r>
    </w:p>
    <w:p>
      <w:pPr>
        <w:pStyle w:val="SHTKBlockLabel"/>
        <w:keepNext/>
      </w:pPr>
      <w:r>
        <w:t xml:space="preserve">원문</w:t>
      </w:r>
    </w:p>
    <w:p>
      <w:pPr>
        <w:pStyle w:val="SHTKSourceText"/>
      </w:pPr>
      <w:r>
        <w:t xml:space="preserve">說[4]得[5]王因緣。</w:t>
      </w:r>
    </w:p>
    <w:p>
      <w:pPr>
        <w:pStyle w:val="SHTKBlockLabel"/>
        <w:keepNext/>
      </w:pPr>
      <w:r>
        <w:t xml:space="preserve">한국어 직역</w:t>
      </w:r>
    </w:p>
    <w:p>
      <w:pPr>
        <w:pStyle w:val="SHTKTranslationText"/>
      </w:pPr>
      <w:r>
        <w:t xml:space="preserve">“제가 왕이 된 인연을 말씀해 주십시오.” [이문 검토 필요]</w:t>
      </w:r>
    </w:p>
    <w:p>
      <w:pPr>
        <w:pStyle w:val="SHTKBlockLabel"/>
        <w:keepNext/>
      </w:pPr>
      <w:r>
        <w:t xml:space="preserve">교감·번역 메모</w:t>
      </w:r>
    </w:p>
    <w:p>
      <w:pPr>
        <w:pStyle w:val="SHTKNoteSummary"/>
      </w:pPr>
      <w:r>
        <w:t>교감 요약 | [CBETA 교감] 저본의 「得」와 교감 이문 「〔－〕」를 비교한다.</w:t>
      </w:r>
    </w:p>
    <w:p>
      <w:pPr>
        <w:pStyle w:val="SHTKNoteDetail"/>
      </w:pPr>
      <w:r>
        <w:t>• 원교감 원문 | 得【大】，〔－〕【宋】【元】【明】【宮】 [mod] / 〔得〕－【三】【宮】 [orig]</w:t>
        <w:br/>
        <w:t>• 교감 번호 | 0056004</w:t>
        <w:br/>
        <w:t>• 저본 독법 | 得</w:t>
        <w:br/>
        <w:t>• 저본 적용 구절 | 說[4]得[5]王因緣。</w:t>
        <w:br/>
        <w:t>• 저본 기준 번역 | “제가 왕이 된 인연을 말씀해 주십시오.” [이문 검토 필요]</w:t>
        <w:br/>
        <w:t>• 이문 독법 | 〔－〕</w:t>
        <w:br/>
        <w:t>• 이문 적용 구절 | 說王因緣。</w:t>
        <w:br/>
        <w:t>• 이문 기준 번역 | 이문 결자: 왕의 인연을 말씀해 주십시오.</w:t>
        <w:br/>
        <w:t>• 의미 차이 | 저본 독법 「得」와 비교 독법 「〔－〕」의 차이이다.</w:t>
        <w:br/>
        <w:t>• 한국어 해설 | 「說得王因緣」은 ‘왕이 된 인연을 말하다’이고 「得」을 빼면 「說王因緣」으로 ‘왕의 인연을 말하다’가 되어 의미는 비슷하지만 성취 의미가 약해진다.</w:t>
        <w:br/>
        <w:t>• 번역 영향 판정 | [의미 차이 경미]</w:t>
        <w:br/>
        <w:t>• 번역문 표시 | [이문 검토 필요]</w:t>
        <w:br/>
        <w:t>• 출처 | CBETA T54n2123, 교감 번호 0056004.</w:t>
      </w:r>
    </w:p>
    <w:p>
      <w:pPr>
        <w:pStyle w:val="SHTKNoteSummary"/>
      </w:pPr>
      <w:r>
        <w:t>교감 요약 | [CBETA 교감] 저본의 「王」와 교감 이문 「徃」를 비교한다.</w:t>
      </w:r>
    </w:p>
    <w:p>
      <w:pPr>
        <w:pStyle w:val="SHTKNoteDetail"/>
      </w:pPr>
      <w:r>
        <w:t>• 원교감 원문 | 王【大】，徃【宋】【元】【明】【宮】 [mod] / 王＝徃【三】【宮】 [orig]</w:t>
        <w:br/>
        <w:t>• 교감 번호 | 0056005</w:t>
        <w:br/>
        <w:t>• 저본 독법 | 王</w:t>
        <w:br/>
        <w:t>• 저본 적용 구절 | 說[4]得[5]王因緣。</w:t>
        <w:br/>
        <w:t>• 저본 기준 번역 | “제가 왕이 된 인연을 말씀해 주십시오.” [이문 검토 필요]</w:t>
        <w:br/>
        <w:t>• 이문 독법 | 徃</w:t>
        <w:br/>
        <w:t>• 이문 적용 구절 | 說得徃因緣。</w:t>
        <w:br/>
        <w:t>• 이문 기준 번역 | 이문 「徃」: ‘가게 된 인연’을 말한다는 뜻으로 바뀐다.</w:t>
        <w:br/>
        <w:t>• 의미 차이 | 저본 독법 「王」와 비교 독법 「徃」의 차이이다.</w:t>
        <w:br/>
        <w:t>• 한국어 해설 | 「王」이면 왕이 된 인연을 뜻하지만 「徃(往)」이면 ‘감/감에 대한 인연’이 되어 이야기의 핵심이 달라지고 문맥이 불안정하다.</w:t>
        <w:br/>
        <w:t>• 번역 영향 판정 | [의미 차이 있음]</w:t>
        <w:br/>
        <w:t>• 출처 | CBETA T54n2123, 교감 번호 0056005.</w:t>
      </w:r>
    </w:p>
    <w:p>
      <w:pPr>
        <w:pStyle w:val="SHTKBlockLabel"/>
        <w:keepNext/>
      </w:pPr>
      <w:r>
        <w:t xml:space="preserve">원문</w:t>
      </w:r>
    </w:p>
    <w:p>
      <w:pPr>
        <w:pStyle w:val="SHTKSourceText"/>
      </w:pPr>
      <w:r>
        <w:t xml:space="preserve">佛具為說。如前因緣。由起善念。今王是也。時惡念者。非直轢頭而死已。後入地獄為火車所轢。億劫乃出。</w:t>
      </w:r>
    </w:p>
    <w:p>
      <w:pPr>
        <w:pStyle w:val="SHTKBlockLabel"/>
        <w:keepNext/>
      </w:pPr>
      <w:r>
        <w:t xml:space="preserve">한국어 직역</w:t>
      </w:r>
    </w:p>
    <w:p>
      <w:pPr>
        <w:pStyle w:val="SHTKTranslationText"/>
      </w:pPr>
      <w:r>
        <w:t xml:space="preserve">부처님께서 자세히 말씀해 주셨는데, 앞서의 인연과 같았다. 선한 생각을 일으킨 까닭으로, 지금의 왕이 된 것이었다. 그때 악한 생각을 냈던 자는, 단지 수레에 머리가 깔려 죽은 데에서 그치지 않고, 뒤에 지옥에 들어가 불수레에 깔렸으며, 억 겁이 지나서야 나올 수 있었다.</w:t>
      </w:r>
    </w:p>
    <w:p>
      <w:pPr>
        <w:pStyle w:val="SHTKBlockLabel"/>
        <w:keepNext/>
      </w:pPr>
      <w:r>
        <w:t xml:space="preserve">원문</w:t>
      </w:r>
    </w:p>
    <w:p>
      <w:pPr>
        <w:pStyle w:val="SHTKSourceText"/>
      </w:pPr>
      <w:r>
        <w:t xml:space="preserve">王今請佛報誓過[6]厚。</w:t>
      </w:r>
    </w:p>
    <w:p>
      <w:pPr>
        <w:pStyle w:val="SHTKBlockLabel"/>
        <w:keepNext/>
      </w:pPr>
      <w:r>
        <w:t xml:space="preserve">한국어 직역</w:t>
      </w:r>
    </w:p>
    <w:p>
      <w:pPr>
        <w:pStyle w:val="SHTKTranslationText"/>
      </w:pPr>
      <w:r>
        <w:t xml:space="preserve">왕이 지금 부처님을 청하여 옛 서원을 갚으니 그 보답이 매우 두텁고, [구문 불확실]</w:t>
      </w:r>
    </w:p>
    <w:p>
      <w:pPr>
        <w:pStyle w:val="SHTKBlockLabel"/>
        <w:keepNext/>
      </w:pPr>
      <w:r>
        <w:t xml:space="preserve">교감·번역 메모</w:t>
      </w:r>
    </w:p>
    <w:p>
      <w:pPr>
        <w:pStyle w:val="SHTKNoteSummary"/>
      </w:pPr>
      <w:r>
        <w:t>교감 요약 | [CBETA 교감] 저본의 「厚」와 교감 이문 「後」를 비교한다.</w:t>
      </w:r>
    </w:p>
    <w:p>
      <w:pPr>
        <w:pStyle w:val="SHTKNoteDetail"/>
      </w:pPr>
      <w:r>
        <w:t>• 원교감 원문 | 厚【大】，後【明】 [mod] / 厚＝後【明】 [orig]</w:t>
        <w:br/>
        <w:t>• 교감 번호 | 0056006</w:t>
        <w:br/>
        <w:t>• 저본 독법 | 厚</w:t>
        <w:br/>
        <w:t>• 저본 적용 구절 | 王今請佛報誓過[6]厚。</w:t>
        <w:br/>
        <w:t>• 저본 기준 번역 | 왕이 지금 부처님을 청하여 옛 서원을 갚으니 그 보답이 매우 두텁고, [구문 불확실]</w:t>
        <w:br/>
        <w:t>• 이문 독법 | 後</w:t>
        <w:br/>
        <w:t>• 이문 적용 구절 | 王今請佛報誓過後。</w:t>
        <w:br/>
        <w:t>• 이문 기준 번역 | 이문 「後」: 왕이 이제 부처님을 청하여 서원을 갚고 난 뒤…</w:t>
        <w:br/>
        <w:t>• 의미 차이 | 저본 독법 「厚」와 비교 독법 「後」의 차이이다.</w:t>
        <w:br/>
        <w:t>• 한국어 해설 | 「過厚」는 보답이 지나치게/매우 두텁다는 뜻으로 읽히지만 「過後」는 ‘지나간 뒤’의 시간 표현이 되어 문장 구조가 달라진다.</w:t>
        <w:br/>
        <w:t>• 번역 영향 판정 | [의미 차이 있음]</w:t>
        <w:br/>
        <w:t>• 번역문 표시 | [구문 불확실]</w:t>
        <w:br/>
        <w:t>• 출처 | CBETA T54n2123, 교감 번호 0056006.</w:t>
      </w:r>
    </w:p>
    <w:p>
      <w:pPr>
        <w:pStyle w:val="SHTKBlockLabel"/>
        <w:keepNext/>
      </w:pPr>
      <w:r>
        <w:t xml:space="preserve">원문</w:t>
      </w:r>
    </w:p>
    <w:p>
      <w:pPr>
        <w:pStyle w:val="SHTKSourceText"/>
      </w:pPr>
      <w:r>
        <w:t xml:space="preserve">世世受福無有極已。爾時世尊以偈頌曰。人心是毒根　　口為禍之門心念而口言　　身受其殃罪不念人善惡　　身作身受患意欲害於彼　　不覺車轢頭以為甘露法　　令人生天上心念而口言　　身受其福德有念善惡人　　自作安身本意念一切善　　如王得天位</w:t>
      </w:r>
    </w:p>
    <w:p>
      <w:pPr>
        <w:pStyle w:val="SHTKBlockLabel"/>
        <w:keepNext/>
      </w:pPr>
      <w:r>
        <w:t xml:space="preserve">한국어 직역</w:t>
      </w:r>
    </w:p>
    <w:p>
      <w:pPr>
        <w:pStyle w:val="SHTKTranslationText"/>
      </w:pPr>
      <w:r>
        <w:t xml:space="preserve">세세생생 복을 받음이 끝이 없을 것이다. 그때 세존께서 게송으로 말씀하셨다. 사람의 마음은 독의 뿌리요, 입은 재앙의 문이다. 마음으로 생각하고 입으로 말하면, 몸이 그 재앙과 죄를 받는다. 남의 선악을 생각하지 않고, 몸으로 지으면 몸으로 근심을 받는다. 뜻으로 저 사람을 해치려 하다가, 깨닫지 못한 채 수레에 머리가 깔렸다. 이를 감로의 법으로 삼으면, 사람을 천상에 나게 한다. 마음으로 생각하고 입으로 말하면, 몸이 그 복덕을 받는다. 선악을 생각하는 사람은, 스스로 몸을 편안하게 하는 근본을 만든다. 뜻으로 온갖 선을 생각하면, 왕이 천자의 자리를 얻은 것과 같다.</w:t>
      </w:r>
    </w:p>
    <w:p>
      <w:pPr>
        <w:pStyle w:val="SHTKBlockLabel"/>
        <w:keepNext/>
      </w:pPr>
      <w:r>
        <w:t xml:space="preserve">위치표지</w:t>
      </w:r>
    </w:p>
    <w:p>
      <w:pPr>
        <w:pStyle w:val="SHTKPositionMarker"/>
      </w:pPr>
      <w:bookmarkStart w:id="414" w:name="loc_0056a23"/>
      <w:r>
        <w:t xml:space="preserve">[0056a23]</w:t>
      </w:r>
      <w:bookmarkEnd w:id="414"/>
    </w:p>
    <w:p>
      <w:pPr>
        <w:pStyle w:val="SHTKBlockLabel"/>
        <w:keepNext/>
      </w:pPr>
      <w:r>
        <w:t xml:space="preserve">원문</w:t>
      </w:r>
    </w:p>
    <w:p>
      <w:pPr>
        <w:pStyle w:val="SHTKSourceText"/>
      </w:pPr>
      <w:r>
        <w:t xml:space="preserve">是時國王聞經歡喜。舉國臣民得須陀洹道。</w:t>
      </w:r>
    </w:p>
    <w:p>
      <w:pPr>
        <w:pStyle w:val="SHTKBlockLabel"/>
        <w:keepNext/>
      </w:pPr>
      <w:r>
        <w:t xml:space="preserve">한국어 직역</w:t>
      </w:r>
    </w:p>
    <w:p>
      <w:pPr>
        <w:pStyle w:val="SHTKTranslationText"/>
      </w:pPr>
      <w:r>
        <w:t xml:space="preserve">이때 국왕은 경을 듣고 기뻐하였다. 온 나라의 신하와 백성들이 수다원도를 얻었다.</w:t>
      </w:r>
    </w:p>
    <w:p>
      <w:pPr>
        <w:pStyle w:val="SHTKBlockLabel"/>
        <w:keepNext/>
      </w:pPr>
      <w:r>
        <w:t xml:space="preserve">위치표지</w:t>
      </w:r>
    </w:p>
    <w:p>
      <w:pPr>
        <w:pStyle w:val="SHTKPositionMarker"/>
      </w:pPr>
      <w:bookmarkStart w:id="415" w:name="loc_0056a24"/>
      <w:r>
        <w:t xml:space="preserve">[0056a24]</w:t>
      </w:r>
      <w:bookmarkEnd w:id="415"/>
    </w:p>
    <w:p>
      <w:pPr>
        <w:pStyle w:val="SHTKBlockLabel"/>
        <w:keepNext/>
      </w:pPr>
      <w:r>
        <w:t xml:space="preserve">원문</w:t>
      </w:r>
    </w:p>
    <w:p>
      <w:pPr>
        <w:pStyle w:val="SHTKSourceText"/>
      </w:pPr>
      <w:r>
        <w:t xml:space="preserve">又賢愚經云。佛在舍衛國。與諸弟子千二百五十人俱。國中有五百乞兒。常依如來。隨逐眾僧。乞匂自活。厭心內發求索出家。共白佛言。如來出世甚為難遇。我等下賤蒙濟身命。今貪出家。不審許不。告諸乞兒。我法清淨無有貴賤。譬如清水洗諸不淨。若貴若賤。水之所洗無不淨者。又如大火所至之處。其被燒者。無不燋然。又如虛空。貧富貴賤。有入中者。隨意自恣。乞兒聞說。並皆歡喜。信心倍隆。歸誠出家。佛告善來。頭髮自墮法衣在身。沙門形相於是具足。佛為說法。成阿羅漢。於時國中諸豪長者。聞度乞兒皆興慢心。云何如來。聽此下賤之人在眾僧次。我等修福。請佛眾食。令此下賤坐我床席捉我食器。爾時太子祇陀。請佛及僧。遣使白佛。唯願世尊。明受我請及比丘僧。所度乞兒我不請之。慎勿將來。明日食時。佛告乞兒。吾受彼請。汝不及例。今可往至欝單越。取自然成熟粳米。還至其家。隨意坐次。自食粳米。比丘如命。即以神足往彼世界。各各自取滿鉢還。攝威儀乘空而來。如雁飛至祇陀家坐。隨次各食。於時太子。覩眾比丘威儀進止神足福德。敬心歡喜歎未曾有。而白佛言。不審。</w:t>
      </w:r>
    </w:p>
    <w:p>
      <w:pPr>
        <w:pStyle w:val="SHTKBlockLabel"/>
        <w:keepNext/>
      </w:pPr>
      <w:r>
        <w:t xml:space="preserve">한국어 직역</w:t>
      </w:r>
    </w:p>
    <w:p>
      <w:pPr>
        <w:pStyle w:val="SHTKTranslationText"/>
      </w:pPr>
      <w:r>
        <w:t xml:space="preserve">또 《현우경》에서 말하였다. 부처님께서 사위국에 계셨다. 여러 제자 천이백오십 명과 함께 계셨다. 나라 안에 오백 명의 거지가 있었는데, 늘 여래를 의지하고, 여러 스님을 따라다니며, 구걸하여 스스로 살아갔다. 싫어하는 마음이 안에서 일어나 출가하기를 구하여, 함께 부처님께 아뢰었다. “여래께서 세상에 출현하심은 매우 만나기 어렵습니다. 저희는 천한 사람인데도 목숨을 구제받았습니다. 이제 출가하기를 원하오니, 허락하실지 모르겠습니다.” 부처님께서 여러 거지에게 말씀하셨다. “나의 법은 청정하여 귀천이 없다. 비유하면 맑은 물이 온갖 더러운 것을 씻는 것과 같아서, 귀한 자든 천한 자든, 물이 씻어 주면 깨끗해지지 않는 이가 없다. 또 큰불이 이르는 곳에서는, 그 불에 타는 것은, 타지 않는 것이 없다. 또 허공과 같아서, 가난한 자와 부자, 귀한 자와 천한 자가, 그 안에 들어가면, 뜻대로 자유롭게 할 수 있다.” 거지들은 이 말씀을 듣고, 모두 기뻐하였으며, 믿는 마음이 배로 융성해졌다. 정성을 다해 귀의하고 출가하였다. 부처님께서 “잘 왔다.”고 말씀하시자, 머리카락이 저절로 떨어지고 법의가 몸에 입혀졌다. 사문의 형상이 이에 모두 갖추어졌다. 부처님께서 그들을 위해 법을 설하시자, 아라한이 되었다. 그때 나라 안의 여러 호족 장자들은, 거지들이 제도되었다는 말을 듣고 모두 교만한 마음을 일으켰다. “어찌하여 여래께서는, 이 천한 사람들이 승가의 차례 안에 들도록 허락하셨는가? 우리가 복을 닦아, 부처님과 대중을 청하여 공양하면서, 이 천한 자들이 우리 평상에 앉고 우리 식기를 잡게 해야 하는가?” 그때 기타 태자가, 부처님과 승가를 청하였다. 사자를 보내 부처님께 아뢰었다. “오직 바라옵건대 세존께서는, 내일 저의 청을 받아 비구승과 함께 오십시오. 다만 제도하신 거지들은 제가 청하지 않았으니, 부디 데리고 오지 마십시오.” 다음 날 식사 때가 되자, 부처님께서 거지 출신 비구들에게 말씀하셨다. “나는 저 사람의 청을 받았으나, 너희는 그 청에 들지 않는다. 이제 울단월에 가서, 저절로 익는 멥쌀을 가져다가, 그의 집으로 돌아와, 뜻대로 차례에 앉아, 각자 그 멥쌀을 먹도록 하라.” 비구들은 명을 따랐다. 곧 신통력으로 그 세계에 가서, 각자 발우에 가득 담아 돌아왔다. 위의를 거두어 갖추고 허공을 타고 와서, 기러기가 날아오듯 기타의 집에 이르러 앉았고, 차례에 따라 각자 먹었다. 그때 태자는, 여러 비구의 위의와 거동, 신통력과 복덕을 보고, 공경하는 마음으로 기뻐하며 일찍이 없던 일이라고 찬탄하였다. 그리고 부처님께 아뢰었다. “잘 모르겠습니다.</w:t>
      </w:r>
    </w:p>
    <w:p>
      <w:pPr>
        <w:pStyle w:val="SHTKBlockLabel"/>
        <w:keepNext/>
      </w:pPr>
      <w:r>
        <w:t xml:space="preserve">원문</w:t>
      </w:r>
    </w:p>
    <w:p>
      <w:pPr>
        <w:pStyle w:val="SHTKSourceText"/>
      </w:pPr>
      <w:r>
        <w:t xml:space="preserve">此諸賢聖從何。</w:t>
      </w:r>
    </w:p>
    <w:p>
      <w:pPr>
        <w:pStyle w:val="SHTKBlockLabel"/>
        <w:keepNext/>
      </w:pPr>
      <w:r>
        <w:t xml:space="preserve">한국어 직역</w:t>
      </w:r>
    </w:p>
    <w:p>
      <w:pPr>
        <w:pStyle w:val="SHTKTranslationText"/>
      </w:pPr>
      <w:r>
        <w:t xml:space="preserve">이 여러 현성들은 어디에서, [구두 불확실]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方來。</w:t>
      </w:r>
    </w:p>
    <w:p>
      <w:pPr>
        <w:pStyle w:val="SHTKBlockLabel"/>
        <w:keepNext/>
      </w:pPr>
      <w:r>
        <w:t xml:space="preserve">한국어 직역</w:t>
      </w:r>
    </w:p>
    <w:p>
      <w:pPr>
        <w:pStyle w:val="SHTKTranslationText"/>
      </w:pPr>
      <w:r>
        <w:t xml:space="preserve">오신 분들입니까?” [구두 불확실]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佛[7]告祇陀。</w:t>
      </w:r>
    </w:p>
    <w:p>
      <w:pPr>
        <w:pStyle w:val="SHTKBlockLabel"/>
        <w:keepNext/>
      </w:pPr>
      <w:r>
        <w:t xml:space="preserve">한국어 직역</w:t>
      </w:r>
    </w:p>
    <w:p>
      <w:pPr>
        <w:pStyle w:val="SHTKTranslationText"/>
      </w:pPr>
      <w:r>
        <w:t xml:space="preserve">부처님께서 기타에게 말씀하셨다.</w:t>
      </w:r>
    </w:p>
    <w:p>
      <w:pPr>
        <w:pStyle w:val="SHTKBlockLabel"/>
        <w:keepNext/>
      </w:pPr>
      <w:r>
        <w:t xml:space="preserve">교감·번역 메모</w:t>
      </w:r>
    </w:p>
    <w:p>
      <w:pPr>
        <w:pStyle w:val="SHTKNoteSummary"/>
      </w:pPr>
      <w:r>
        <w:t>교감 요약 | [CBETA 교감] 저본의 「告」와 교감 이문 「若」를 비교한다.</w:t>
      </w:r>
    </w:p>
    <w:p>
      <w:pPr>
        <w:pStyle w:val="SHTKNoteDetail"/>
      </w:pPr>
      <w:r>
        <w:t>• 원교감 원문 | 告【大】，若【宋】 [mod] / 告＝若【宋】 [orig]</w:t>
        <w:br/>
        <w:t>• 교감 번호 | 0056007</w:t>
        <w:br/>
        <w:t>• 저본 독법 | 告</w:t>
        <w:br/>
        <w:t>• 저본 적용 구절 | 佛[7]告祇陀。</w:t>
        <w:br/>
        <w:t>• 저본 기준 번역 | 부처님께서 기타에게 말씀하셨다.</w:t>
        <w:br/>
        <w:t>• 이문 독법 | 若</w:t>
        <w:br/>
        <w:t>• 이문 적용 구절 | 佛若祇陀。</w:t>
        <w:br/>
        <w:t>• 이문 기준 번역 | 이문 「若」: 「佛若祇陀」로 되어 문맥이 불안정하다.</w:t>
        <w:br/>
        <w:t>• 의미 차이 | 저본 독법 「告」와 비교 독법 「若」의 차이이다.</w:t>
        <w:br/>
        <w:t>• 한국어 해설 | 「佛告祇陀」는 부처님이 기타에게 말씀하셨다는 정상적인 인용 구조이다. 「若」로 바꾸면 「佛若祇陀」가 되어 문장이 성립하기 어렵다.</w:t>
        <w:br/>
        <w:t>• 번역 영향 판정 | [의미 차이 있음]</w:t>
        <w:br/>
        <w:t>• 출처 | CBETA T54n2123, 교감 번호 0056007.</w:t>
      </w:r>
    </w:p>
    <w:p>
      <w:pPr>
        <w:pStyle w:val="SHTKBlockLabel"/>
        <w:keepNext/>
      </w:pPr>
      <w:r>
        <w:t xml:space="preserve">원문</w:t>
      </w:r>
    </w:p>
    <w:p>
      <w:pPr>
        <w:pStyle w:val="SHTKSourceText"/>
      </w:pPr>
      <w:r>
        <w:t xml:space="preserve">若欲知者。正是昨日所不請者。具向太子說其因緣。爾時祇陀聞說是語。極懷慚愧。自我愚弊不別明闇。不審。此徒種何善行。今值世尊特蒙殊潤。</w:t>
      </w:r>
    </w:p>
    <w:p>
      <w:pPr>
        <w:pStyle w:val="SHTKBlockLabel"/>
        <w:keepNext/>
      </w:pPr>
      <w:r>
        <w:t xml:space="preserve">한국어 직역</w:t>
      </w:r>
    </w:p>
    <w:p>
      <w:pPr>
        <w:pStyle w:val="SHTKTranslationText"/>
      </w:pPr>
      <w:r>
        <w:t xml:space="preserve">“알고자 한다면, 바로 어제 그대가 청하지 않은 사람들이다.” 그리고 태자에게 그 인연을 자세히 말씀해 주셨다. 그때 기타는 이 말씀을 듣고, 몹시 부끄러워하였다. “제가 어리석고 못나 밝음과 어둠을 분별하지 못했습니다. 잘 모르겠습니다. 이 무리들은 어떤 선행을 심었기에, 지금 세존을 만나 특별히 뛰어난 은택을 입었으며,</w:t>
      </w:r>
    </w:p>
    <w:p>
      <w:pPr>
        <w:pStyle w:val="SHTKBlockLabel"/>
        <w:keepNext/>
      </w:pPr>
      <w:r>
        <w:t xml:space="preserve">원문</w:t>
      </w:r>
    </w:p>
    <w:p>
      <w:pPr>
        <w:pStyle w:val="SHTKSourceText"/>
      </w:pPr>
      <w:r>
        <w:t xml:space="preserve">復造何咎[8]乞丐自活。</w:t>
      </w:r>
    </w:p>
    <w:p>
      <w:pPr>
        <w:pStyle w:val="SHTKBlockLabel"/>
        <w:keepNext/>
      </w:pPr>
      <w:r>
        <w:t xml:space="preserve">한국어 직역</w:t>
      </w:r>
    </w:p>
    <w:p>
      <w:pPr>
        <w:pStyle w:val="SHTKTranslationText"/>
      </w:pPr>
      <w:r>
        <w:t xml:space="preserve">또 어떤 허물을 지었기에 구걸로 스스로 살아가게 되었습니까?”</w:t>
      </w:r>
    </w:p>
    <w:p>
      <w:pPr>
        <w:pStyle w:val="SHTKBlockLabel"/>
        <w:keepNext/>
      </w:pPr>
      <w:r>
        <w:t xml:space="preserve">교감·번역 메모</w:t>
      </w:r>
    </w:p>
    <w:p>
      <w:pPr>
        <w:pStyle w:val="SHTKNoteSummary"/>
      </w:pPr>
      <w:r>
        <w:t>교감 요약 | [CBETA 교감] 저본의 「乞」와 교감 이문 「匃」를 비교한다.</w:t>
      </w:r>
    </w:p>
    <w:p>
      <w:pPr>
        <w:pStyle w:val="SHTKNoteDetail"/>
      </w:pPr>
      <w:r>
        <w:t>• 원교감 원문 | 乞【大】，匃【宮】 [mod] / 乞＝匃【宮】 [orig]</w:t>
        <w:br/>
        <w:t>• 교감 번호 | 0056008</w:t>
        <w:br/>
        <w:t>• 저본 독법 | 乞</w:t>
        <w:br/>
        <w:t>• 저본 적용 구절 | 復造何咎[8]乞丐自活。</w:t>
        <w:br/>
        <w:t>• 저본 기준 번역 | 또 어떤 허물을 지었기에 구걸로 스스로 살아가게 되었습니까?”</w:t>
        <w:br/>
        <w:t>• 이문 독법 | 匃</w:t>
        <w:br/>
        <w:t>• 이문 적용 구절 | 復造何咎匃丐自活。</w:t>
        <w:br/>
        <w:t>• 이문 기준 번역 | 이문 「匃」: 구걸하여 스스로 살아가게 되었습니다.</w:t>
        <w:br/>
        <w:t>• 의미 차이 | 저본 독법 「乞」와 비교 독법 「匃」의 차이이다.</w:t>
        <w:br/>
        <w:t>• 한국어 해설 | 「乞」과 「匃」는 구걸한다는 뜻의 이체 관계여서 번역 차이가 없다.</w:t>
        <w:br/>
        <w:t>• 번역 영향 판정 | [번역 차이 없음]</w:t>
        <w:br/>
        <w:t>• 출처 | CBETA T54n2123, 교감 번호 0056008.</w:t>
      </w:r>
    </w:p>
    <w:p>
      <w:pPr>
        <w:pStyle w:val="SHTKBlockLabel"/>
        <w:keepNext/>
      </w:pPr>
      <w:r>
        <w:t xml:space="preserve">원문</w:t>
      </w:r>
    </w:p>
    <w:p>
      <w:pPr>
        <w:pStyle w:val="SHTKSourceText"/>
      </w:pPr>
      <w:r>
        <w:t xml:space="preserve">佛告祇陀。過去久遠時。有大國名波羅柰。有一山名曰利師。古昔諸佛多住其中。若無佛時。有二千辟支佛。恒至其中。有一長者。名曰散陀寧。時世旱儉。其家巨富。即問藏監。今我藏中穀米多少。欲請大士。未知供不。藏監對曰。饒多足供。即請二千辟支。飯食供養。差五百使人。供設飯食。時諸使人厭心便生。我等諸人所以辛苦。皆由此諸乞兒。爾時長者。恒令一人知白時到。養一狗子日日逐往。爾時使人。</w:t>
      </w:r>
    </w:p>
    <w:p>
      <w:pPr>
        <w:pStyle w:val="SHTKBlockLabel"/>
        <w:keepNext/>
      </w:pPr>
      <w:r>
        <w:t xml:space="preserve">한국어 직역</w:t>
      </w:r>
    </w:p>
    <w:p>
      <w:pPr>
        <w:pStyle w:val="SHTKTranslationText"/>
      </w:pPr>
      <w:r>
        <w:t xml:space="preserve">부처님께서 기타에게 말씀하셨다. “아주 먼 옛날, 바라내라는 큰 나라가 있었고, 이사라는 산이 하나 있었다. 옛날 여러 부처님께서 많이 그곳에 머무셨다. 부처님이 계시지 않을 때에는, 이천 명의 벽지불이, 늘 그곳에 이르렀다. 한 장자가 있었는데, 이름은 산타녕이었다. 당시 세상에 가뭄과 흉년이 들었으나, 그의 집은 매우 부유하였다. 곧 창고지기에게 물었다. ‘지금 우리 창고에 곡식과 쌀이 얼마나 있는가? 나는 대사들을 청하고 싶은데, 공양하기에 충분한지 모르겠다.’ 창고지기가 대답하였다. ‘넉넉하고 많아서 충분히 공양할 수 있습니다.’ 곧 이천 명의 벽지불을 청하여, 음식으로 공양하였다. 오백 명의 심부름꾼을 뽑아, 음식을 마련해 공양하게 하였다. 그때 여러 심부름꾼은 곧 싫증 내는 마음을 일으켰다. ‘우리 사람들이 이렇게 고생하는 까닭은, 모두 이 거지들 때문이다.’ 그때 장자는, 늘 한 사람에게 때가 되었음을 알리게 하였고, 개 한 마리를 길렀는데 날마다 그 사람을 따라갔다. 그때 그 심부름꾼이,</w:t>
      </w:r>
    </w:p>
    <w:p>
      <w:pPr>
        <w:pStyle w:val="SHTKBlockLabel"/>
        <w:keepNext/>
      </w:pPr>
      <w:r>
        <w:t xml:space="preserve">원문</w:t>
      </w:r>
    </w:p>
    <w:p>
      <w:pPr>
        <w:pStyle w:val="SHTKSourceText"/>
      </w:pPr>
      <w:r>
        <w:t xml:space="preserve">卒值一日忘不[9]往白。</w:t>
      </w:r>
    </w:p>
    <w:p>
      <w:pPr>
        <w:pStyle w:val="SHTKBlockLabel"/>
        <w:keepNext/>
      </w:pPr>
      <w:r>
        <w:t xml:space="preserve">한국어 직역</w:t>
      </w:r>
    </w:p>
    <w:p>
      <w:pPr>
        <w:pStyle w:val="SHTKTranslationText"/>
      </w:pPr>
      <w:r>
        <w:t xml:space="preserve">마침 어느 날 잊어버리고 가서 알리지 않았다.</w:t>
      </w:r>
    </w:p>
    <w:p>
      <w:pPr>
        <w:pStyle w:val="SHTKBlockLabel"/>
        <w:keepNext/>
      </w:pPr>
      <w:r>
        <w:t xml:space="preserve">교감·번역 메모</w:t>
      </w:r>
    </w:p>
    <w:p>
      <w:pPr>
        <w:pStyle w:val="SHTKNoteSummary"/>
      </w:pPr>
      <w:r>
        <w:t>교감 요약 | [CBETA 교감] 저본의 「往」와 교감 이문 「住」를 비교한다.</w:t>
      </w:r>
    </w:p>
    <w:p>
      <w:pPr>
        <w:pStyle w:val="SHTKNoteDetail"/>
      </w:pPr>
      <w:r>
        <w:t>• 원교감 원문 | 往【大】，住【明】 [mod] / 往＝住【明】 [orig]</w:t>
        <w:br/>
        <w:t>• 교감 번호 | 0056009</w:t>
        <w:br/>
        <w:t>• 저본 독법 | 往</w:t>
        <w:br/>
        <w:t>• 저본 적용 구절 | 卒值一日忘不[9]往白。</w:t>
        <w:br/>
        <w:t>• 저본 기준 번역 | 마침 어느 날 잊어버리고 가서 알리지 않았다.</w:t>
        <w:br/>
        <w:t>• 이문 독법 | 住</w:t>
        <w:br/>
        <w:t>• 이문 적용 구절 | 卒值一日忘不住白。</w:t>
        <w:br/>
        <w:t>• 이문 기준 번역 | 이문 「住」: 어느 날 머물러 알리는 일을 잊었다.</w:t>
        <w:br/>
        <w:t>• 의미 차이 | 저본 독법 「往」와 비교 독법 「住」의 차이이다.</w:t>
        <w:br/>
        <w:t>• 한국어 해설 | 「往白」은 가서 때가 되었음을 알린다는 뜻이고 「住白」은 머물러 알린다는 뜻이 되어 행동이 달라진다.</w:t>
        <w:br/>
        <w:t>• 번역 영향 판정 | [의미 차이 있음]</w:t>
        <w:br/>
        <w:t>• 출처 | CBETA T54n2123, 교감 번호 0056009.</w:t>
      </w:r>
    </w:p>
    <w:p>
      <w:pPr>
        <w:pStyle w:val="SHTKBlockLabel"/>
        <w:keepNext/>
      </w:pPr>
      <w:r>
        <w:t xml:space="preserve">원문</w:t>
      </w:r>
    </w:p>
    <w:p>
      <w:pPr>
        <w:pStyle w:val="SHTKSourceText"/>
      </w:pPr>
      <w:r>
        <w:t xml:space="preserve">狗子時到獨往常處。向諸大士高聲而吠。諸辟支佛聞其狗吠。即知時到來詣便坐。如法受食。因白長者。</w:t>
      </w:r>
    </w:p>
    <w:p>
      <w:pPr>
        <w:pStyle w:val="SHTKBlockLabel"/>
        <w:keepNext/>
      </w:pPr>
      <w:r>
        <w:t xml:space="preserve">한국어 직역</w:t>
      </w:r>
    </w:p>
    <w:p>
      <w:pPr>
        <w:pStyle w:val="SHTKTranslationText"/>
      </w:pPr>
      <w:r>
        <w:t xml:space="preserve">그러자 개가 때가 되자 홀로 늘 가던 곳으로 가서, 여러 대사들을 향해 크게 짖었다. 여러 벽지불은 그 개 짖는 소리를 듣고, 곧 때가 된 줄 알고 와서 자리에 앉아, 법답게 음식을 받았다. 그리고 장자에게 말하였다.</w:t>
      </w:r>
    </w:p>
    <w:p>
      <w:pPr>
        <w:pStyle w:val="SHTKBlockLabel"/>
        <w:keepNext/>
      </w:pPr>
      <w:r>
        <w:t xml:space="preserve">원문</w:t>
      </w:r>
    </w:p>
    <w:p>
      <w:pPr>
        <w:pStyle w:val="SHTKSourceText"/>
      </w:pPr>
      <w:r>
        <w:t xml:space="preserve">天今當雨宜可種[10]殖。</w:t>
      </w:r>
    </w:p>
    <w:p>
      <w:pPr>
        <w:pStyle w:val="SHTKBlockLabel"/>
        <w:keepNext/>
      </w:pPr>
      <w:r>
        <w:t xml:space="preserve">한국어 직역</w:t>
      </w:r>
    </w:p>
    <w:p>
      <w:pPr>
        <w:pStyle w:val="SHTKTranslationText"/>
      </w:pPr>
      <w:r>
        <w:t xml:space="preserve">‘오늘은 비가 올 것이니 마땅히 씨를 심으십시오.’</w:t>
      </w:r>
    </w:p>
    <w:p>
      <w:pPr>
        <w:pStyle w:val="SHTKBlockLabel"/>
        <w:keepNext/>
      </w:pPr>
      <w:r>
        <w:t xml:space="preserve">교감·번역 메모</w:t>
      </w:r>
    </w:p>
    <w:p>
      <w:pPr>
        <w:pStyle w:val="SHTKNoteSummary"/>
      </w:pPr>
      <w:r>
        <w:t>교감 요약 | [CBETA 교감] 저본의 「殖」와 교감 이문 「植」를 비교한다.</w:t>
      </w:r>
    </w:p>
    <w:p>
      <w:pPr>
        <w:pStyle w:val="SHTKNoteDetail"/>
      </w:pPr>
      <w:r>
        <w:t>• 원교감 원문 | 殖【大】＊，植【宋】＊【元】＊【明】＊【宮】 [mod] / 殖＝植【三】＊【宮】 [orig]</w:t>
        <w:br/>
        <w:t>• 교감 번호 | 0056010</w:t>
        <w:br/>
        <w:t>• 저본 독법 | 殖</w:t>
        <w:br/>
        <w:t>• 저본 적용 구절 | 天今當雨宜可種[10]殖。</w:t>
        <w:br/>
        <w:t>• 저본 기준 번역 | ‘오늘은 비가 올 것이니 마땅히 씨를 심으십시오.’</w:t>
        <w:br/>
        <w:t>• 이문 독법 | 植</w:t>
        <w:br/>
        <w:t>• 이문 적용 구절 | 天今當雨宜可種植。</w:t>
        <w:br/>
        <w:t>• 이문 기준 번역 | 이문 「植」: 오늘 비가 올 것이니 씨를 심으십시오.</w:t>
        <w:br/>
        <w:t>• 의미 차이 | 저본 독법 「殖」와 비교 독법 「植」의 차이이다.</w:t>
        <w:br/>
        <w:t>• 한국어 해설 | 「殖」과 「植」은 심고 기른다는 뜻으로 통하여 번역 차이가 없다.</w:t>
        <w:br/>
        <w:t>• 번역 영향 판정 | [번역 차이 없음]</w:t>
        <w:br/>
        <w:t>• 출처 | CBETA T54n2123, 교감 번호 0056010.</w:t>
      </w:r>
    </w:p>
    <w:p>
      <w:pPr>
        <w:pStyle w:val="SHTKBlockLabel"/>
        <w:keepNext/>
      </w:pPr>
      <w:r>
        <w:t xml:space="preserve">원문</w:t>
      </w:r>
    </w:p>
    <w:p>
      <w:pPr>
        <w:pStyle w:val="SHTKSourceText"/>
      </w:pPr>
      <w:r>
        <w:t xml:space="preserve">長者如言耕種。所種之物盡變為瓠。長者見怪。隨時溉灌。後熟皆大。</w:t>
      </w:r>
    </w:p>
    <w:p>
      <w:pPr>
        <w:pStyle w:val="SHTKBlockLabel"/>
        <w:keepNext/>
      </w:pPr>
      <w:r>
        <w:t xml:space="preserve">한국어 직역</w:t>
      </w:r>
    </w:p>
    <w:p>
      <w:pPr>
        <w:pStyle w:val="SHTKTranslationText"/>
      </w:pPr>
      <w:r>
        <w:t xml:space="preserve">장자는 그 말대로 밭을 갈아 씨를 뿌렸다. 심은 것들이 모두 박으로 변하였다. 장자는 이상하게 여겼으나, 때에 맞추어 물을 대었다. 뒤에 익자 모두 커졌다.</w:t>
      </w:r>
    </w:p>
    <w:p>
      <w:pPr>
        <w:pStyle w:val="SHTKBlockLabel"/>
        <w:keepNext/>
      </w:pPr>
      <w:r>
        <w:t xml:space="preserve">원문</w:t>
      </w:r>
    </w:p>
    <w:p>
      <w:pPr>
        <w:pStyle w:val="SHTKSourceText"/>
      </w:pPr>
      <w:r>
        <w:t xml:space="preserve">即[11]劈看之。</w:t>
      </w:r>
    </w:p>
    <w:p>
      <w:pPr>
        <w:pStyle w:val="SHTKBlockLabel"/>
        <w:keepNext/>
      </w:pPr>
      <w:r>
        <w:t xml:space="preserve">한국어 직역</w:t>
      </w:r>
    </w:p>
    <w:p>
      <w:pPr>
        <w:pStyle w:val="SHTKTranslationText"/>
      </w:pPr>
      <w:r>
        <w:t xml:space="preserve">곧 쪼개어 보니,</w:t>
      </w:r>
    </w:p>
    <w:p>
      <w:pPr>
        <w:pStyle w:val="SHTKBlockLabel"/>
        <w:keepNext/>
      </w:pPr>
      <w:r>
        <w:t xml:space="preserve">교감·번역 메모</w:t>
      </w:r>
    </w:p>
    <w:p>
      <w:pPr>
        <w:pStyle w:val="SHTKNoteSummary"/>
      </w:pPr>
      <w:r>
        <w:t>교감 요약 | [CBETA 교감] 저본의 「劈」와 교감 이문 「擘」를 비교한다.</w:t>
      </w:r>
    </w:p>
    <w:p>
      <w:pPr>
        <w:pStyle w:val="SHTKNoteDetail"/>
      </w:pPr>
      <w:r>
        <w:t>• 원교감 원문 | 劈【大】，擘【宋】【元】【明】【宮】 [mod] / 劈＝擘【三】【宮】 [orig]</w:t>
        <w:br/>
        <w:t>• 교감 번호 | 0056011</w:t>
        <w:br/>
        <w:t>• 저본 독법 | 劈</w:t>
        <w:br/>
        <w:t>• 저본 적용 구절 | 即[11]劈看之。</w:t>
        <w:br/>
        <w:t>• 저본 기준 번역 | 곧 쪼개어 보니,</w:t>
        <w:br/>
        <w:t>• 이문 독법 | 擘</w:t>
        <w:br/>
        <w:t>• 이문 적용 구절 | 即擘看之。</w:t>
        <w:br/>
        <w:t>• 이문 기준 번역 | 이문 「擘」: 곧 그것을 쪼개어 보았다.</w:t>
        <w:br/>
        <w:t>• 의미 차이 | 저본 독법 「劈」와 비교 독법 「擘」의 차이이다.</w:t>
        <w:br/>
        <w:t>• 한국어 해설 | 「劈」과 「擘」은 모두 쪼개어 열다는 뜻으로 이 문맥의 번역은 같다.</w:t>
        <w:br/>
        <w:t>• 번역 영향 판정 | [번역 차이 없음]</w:t>
        <w:br/>
        <w:t>• 출처 | CBETA T54n2123, 교감 번호 0056011.</w:t>
      </w:r>
    </w:p>
    <w:p>
      <w:pPr>
        <w:pStyle w:val="SHTKBlockLabel"/>
        <w:keepNext/>
      </w:pPr>
      <w:r>
        <w:t xml:space="preserve">원문</w:t>
      </w:r>
    </w:p>
    <w:p>
      <w:pPr>
        <w:pStyle w:val="SHTKSourceText"/>
      </w:pPr>
      <w:r>
        <w:t xml:space="preserve">隨所種物。</w:t>
      </w:r>
    </w:p>
    <w:p>
      <w:pPr>
        <w:pStyle w:val="SHTKBlockLabel"/>
        <w:keepNext/>
      </w:pPr>
      <w:r>
        <w:t xml:space="preserve">한국어 직역</w:t>
      </w:r>
    </w:p>
    <w:p>
      <w:pPr>
        <w:pStyle w:val="SHTKTranslationText"/>
      </w:pPr>
      <w:r>
        <w:t xml:space="preserve">심었던 종류에 따라,</w:t>
      </w:r>
    </w:p>
    <w:p>
      <w:pPr>
        <w:pStyle w:val="SHTKBlockLabel"/>
        <w:keepNext/>
      </w:pPr>
      <w:r>
        <w:t xml:space="preserve">원문</w:t>
      </w:r>
    </w:p>
    <w:p>
      <w:pPr>
        <w:pStyle w:val="SHTKSourceText"/>
      </w:pPr>
      <w:r>
        <w:t xml:space="preserve">成治淨好。</w:t>
      </w:r>
    </w:p>
    <w:p>
      <w:pPr>
        <w:pStyle w:val="SHTKBlockLabel"/>
        <w:keepNext/>
      </w:pPr>
      <w:r>
        <w:t xml:space="preserve">한국어 직역</w:t>
      </w:r>
    </w:p>
    <w:p>
      <w:pPr>
        <w:pStyle w:val="SHTKTranslationText"/>
      </w:pPr>
      <w:r>
        <w:t xml:space="preserve">잘 손질된 깨끗하고 좋은 곡식이 되어,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麥滿其中。長者歡喜。其家滿溢。復分親族。合國一切咸蒙恩澤。是時五百作食之人。念言。斯之獲果實。是大士之恩。我等云何惡言向彼。即往其所請求改悔。復立誓言。願使我等於將來世。遭值賢聖蒙得解脫。由此之故。五百世中常作乞兒。因其改悔復立誓故。今遭我世蒙得過度。太子當知。爾時大富散陀寧者。我身是也。時藏臣者今須達是也。</w:t>
      </w:r>
    </w:p>
    <w:p>
      <w:pPr>
        <w:pStyle w:val="SHTKBlockLabel"/>
        <w:keepNext/>
      </w:pPr>
      <w:r>
        <w:t xml:space="preserve">한국어 직역</w:t>
      </w:r>
    </w:p>
    <w:p>
      <w:pPr>
        <w:pStyle w:val="SHTKTranslationText"/>
      </w:pPr>
      <w:r>
        <w:t xml:space="preserve">그 안에 보리가 가득하였다. 장자는 기뻐하였고, 그 집안에 가득 넘쳤다. 다시 친족들에게 나누어 주어, 온 나라 사람들이 모두 그 은택을 입었다. 그때 음식을 만들던 오백 사람이, 생각하였다. ‘이렇게 열매를 얻은 것은, 대사들의 은혜이다. 우리가 어찌 그들을 향해 악한 말을 했던가.’ 곧 그들에게 가서 잘못을 뉘우치고 용서를 청하였다. 또 서원을 세워 말하였다. ‘원컨대 우리들이 미래 세상에, 현성을 만나 해탈을 얻게 하소서.’ 이러한 까닭으로, 오백 세 동안 늘 거지가 되었으나, 그들이 잘못을 뉘우치고 또 서원을 세운 까닭으로, 지금 나의 세상에 만나 제도를 받게 된 것이다. 태자는 마땅히 알아야 한다. 그때 큰 부자 산타녕은, 바로 나의 몸이었다. 그때 창고를 맡은 신하는 지금의 수달이다.</w:t>
      </w:r>
    </w:p>
    <w:p>
      <w:pPr>
        <w:pStyle w:val="SHTKBlockLabel"/>
        <w:keepNext/>
      </w:pPr>
      <w:r>
        <w:t xml:space="preserve">원문</w:t>
      </w:r>
    </w:p>
    <w:p>
      <w:pPr>
        <w:pStyle w:val="SHTKSourceText"/>
      </w:pPr>
      <w:r>
        <w:t xml:space="preserve">[12]日白時到者。</w:t>
      </w:r>
    </w:p>
    <w:p>
      <w:pPr>
        <w:pStyle w:val="SHTKBlockLabel"/>
        <w:keepNext/>
      </w:pPr>
      <w:r>
        <w:t xml:space="preserve">한국어 직역</w:t>
      </w:r>
    </w:p>
    <w:p>
      <w:pPr>
        <w:pStyle w:val="SHTKTranslationText"/>
      </w:pPr>
      <w:r>
        <w:t xml:space="preserve">날마다 때가 되었음을 알리던 사람은,</w:t>
      </w:r>
    </w:p>
    <w:p>
      <w:pPr>
        <w:pStyle w:val="SHTKBlockLabel"/>
        <w:keepNext/>
      </w:pPr>
      <w:r>
        <w:t xml:space="preserve">교감·번역 메모</w:t>
      </w:r>
    </w:p>
    <w:p>
      <w:pPr>
        <w:pStyle w:val="SHTKNoteSummary"/>
      </w:pPr>
      <w:r>
        <w:t>교감 요약 | [CBETA 교감] 저본의 「日」와 교감 이문 「日日」를 비교한다.</w:t>
      </w:r>
    </w:p>
    <w:p>
      <w:pPr>
        <w:pStyle w:val="SHTKNoteDetail"/>
      </w:pPr>
      <w:r>
        <w:t>• 원교감 원문 | 日【大】，日日【宋】【元】【明】【宮】 [mod] / 日＋（日）【三】【宮】 [orig]</w:t>
        <w:br/>
        <w:t>• 교감 번호 | 0056012</w:t>
        <w:br/>
        <w:t>• 저본 독법 | 日</w:t>
        <w:br/>
        <w:t>• 저본 적용 구절 | [12]日白時到者。</w:t>
        <w:br/>
        <w:t>• 저본 기준 번역 | 날마다 때가 되었음을 알리던 사람은,</w:t>
        <w:br/>
        <w:t>• 이문 독법 | 日日</w:t>
        <w:br/>
        <w:t>• 이문 적용 구절 | 日日白時到者。</w:t>
        <w:br/>
        <w:t>• 이문 기준 번역 | 이문 「日日」: 날마다 때가 되었음을 알리던 사람은 지금의 우전왕이다.</w:t>
        <w:br/>
        <w:t>• 의미 차이 | 저본 독법 「日」와 비교 독법 「日日」의 차이이다.</w:t>
        <w:br/>
        <w:t>• 한국어 해설 | 「日白時到者」는 날마다 때를 알리던 사람으로 문맥상 읽을 수 있고 「日日」는 반복성을 더 분명히 한다.</w:t>
        <w:br/>
        <w:t>• 번역 영향 판정 | [의미 차이 경미]</w:t>
        <w:br/>
        <w:t>• 출처 | CBETA T54n2123, 교감 번호 0056012.</w:t>
      </w:r>
    </w:p>
    <w:p>
      <w:pPr>
        <w:pStyle w:val="SHTKBlockLabel"/>
        <w:keepNext/>
      </w:pPr>
      <w:r>
        <w:t xml:space="preserve">원문</w:t>
      </w:r>
    </w:p>
    <w:p>
      <w:pPr>
        <w:pStyle w:val="SHTKSourceText"/>
      </w:pPr>
      <w:r>
        <w:t xml:space="preserve">今優[13]填王是也。</w:t>
      </w:r>
    </w:p>
    <w:p>
      <w:pPr>
        <w:pStyle w:val="SHTKBlockLabel"/>
        <w:keepNext/>
      </w:pPr>
      <w:r>
        <w:t xml:space="preserve">한국어 직역</w:t>
      </w:r>
    </w:p>
    <w:p>
      <w:pPr>
        <w:pStyle w:val="SHTKTranslationText"/>
      </w:pPr>
      <w:r>
        <w:t xml:space="preserve">지금의 우전왕이다.</w:t>
      </w:r>
    </w:p>
    <w:p>
      <w:pPr>
        <w:pStyle w:val="SHTKBlockLabel"/>
        <w:keepNext/>
      </w:pPr>
      <w:r>
        <w:t xml:space="preserve">교감·번역 메모</w:t>
      </w:r>
    </w:p>
    <w:p>
      <w:pPr>
        <w:pStyle w:val="SHTKNoteSummary"/>
      </w:pPr>
      <w:r>
        <w:t>교감 요약 | [CBETA 교감] 저본의 「填」와 교감 이문 「真」를 비교한다.</w:t>
      </w:r>
    </w:p>
    <w:p>
      <w:pPr>
        <w:pStyle w:val="SHTKNoteDetail"/>
      </w:pPr>
      <w:r>
        <w:t>• 원교감 원문 | 填【大】，真【宮】 [mod] / 填＝真【宮】 [orig]</w:t>
        <w:br/>
        <w:t>• 교감 번호 | 0056013</w:t>
        <w:br/>
        <w:t>• 저본 독법 | 填</w:t>
        <w:br/>
        <w:t>• 저본 적용 구절 | 今優[13]填王是也。</w:t>
        <w:br/>
        <w:t>• 저본 기준 번역 | 지금의 우전왕이다.</w:t>
        <w:br/>
        <w:t>• 이문 독법 | 真</w:t>
        <w:br/>
        <w:t>• 이문 적용 구절 | 今優真王是也。</w:t>
        <w:br/>
        <w:t>• 이문 기준 번역 | 이문 「真」: 지금의 우진왕이다.</w:t>
        <w:br/>
        <w:t>• 의미 차이 | 저본 독법 「填」와 비교 독법 「真」의 차이이다.</w:t>
        <w:br/>
        <w:t>• 한국어 해설 | 「優填王」과 「優真王」은 왕명 음역의 글자가 달라진다. 통상적인 인명 표기는 달라질 수 있으므로 저본의 이름을 유지한다.</w:t>
        <w:br/>
        <w:t>• 번역 영향 판정 | [표현 차이]</w:t>
        <w:br/>
        <w:t>• 출처 | CBETA T54n2123, 교감 번호 0056013.</w:t>
      </w:r>
    </w:p>
    <w:p>
      <w:pPr>
        <w:pStyle w:val="SHTKBlockLabel"/>
        <w:keepNext/>
      </w:pPr>
      <w:r>
        <w:t xml:space="preserve">원문</w:t>
      </w:r>
    </w:p>
    <w:p>
      <w:pPr>
        <w:pStyle w:val="SHTKSourceText"/>
      </w:pPr>
      <w:r>
        <w:t xml:space="preserve">五百作食人者。今此五百阿羅漢是也。</w:t>
      </w:r>
    </w:p>
    <w:p>
      <w:pPr>
        <w:pStyle w:val="SHTKBlockLabel"/>
        <w:keepNext/>
      </w:pPr>
      <w:r>
        <w:t xml:space="preserve">한국어 직역</w:t>
      </w:r>
    </w:p>
    <w:p>
      <w:pPr>
        <w:pStyle w:val="SHTKTranslationText"/>
      </w:pPr>
      <w:r>
        <w:t xml:space="preserve">오백 명의 음식을 만들던 사람들은, 지금의 이 오백 아라한들이다.”</w:t>
      </w:r>
    </w:p>
    <w:p>
      <w:pPr>
        <w:pStyle w:val="SHTKBlockLabel"/>
        <w:keepNext/>
      </w:pPr>
      <w:r>
        <w:t xml:space="preserve">원문</w:t>
      </w:r>
    </w:p>
    <w:p>
      <w:pPr>
        <w:pStyle w:val="SHTKSourceText"/>
      </w:pPr>
      <w:r>
        <w:t xml:space="preserve">爾時祇陀及眾[14]會者。</w:t>
      </w:r>
    </w:p>
    <w:p>
      <w:pPr>
        <w:pStyle w:val="SHTKBlockLabel"/>
        <w:keepNext/>
      </w:pPr>
      <w:r>
        <w:t xml:space="preserve">한국어 직역</w:t>
      </w:r>
    </w:p>
    <w:p>
      <w:pPr>
        <w:pStyle w:val="SHTKTranslationText"/>
      </w:pPr>
      <w:r>
        <w:t xml:space="preserve">그때 기타와 모인 대중들은,</w:t>
      </w:r>
    </w:p>
    <w:p>
      <w:pPr>
        <w:pStyle w:val="SHTKBlockLabel"/>
        <w:keepNext/>
      </w:pPr>
      <w:r>
        <w:t xml:space="preserve">교감·번역 메모</w:t>
      </w:r>
    </w:p>
    <w:p>
      <w:pPr>
        <w:pStyle w:val="SHTKNoteSummary"/>
      </w:pPr>
      <w:r>
        <w:t>교감 요약 | [CBETA 교감] 저본의 「會」와 교감 이문 「僧」를 비교한다.</w:t>
      </w:r>
    </w:p>
    <w:p>
      <w:pPr>
        <w:pStyle w:val="SHTKNoteDetail"/>
      </w:pPr>
      <w:r>
        <w:t>• 원교감 원문 | 會【大】，僧【宋】【元】【明】【宮】 [mod] / 會＝僧【三】【宮】 [orig]</w:t>
        <w:br/>
        <w:t>• 교감 번호 | 0056014</w:t>
        <w:br/>
        <w:t>• 저본 독법 | 會</w:t>
        <w:br/>
        <w:t>• 저본 적용 구절 | 爾時祇陀及眾[14]會者。</w:t>
        <w:br/>
        <w:t>• 저본 기준 번역 | 그때 기타와 모인 대중들은,</w:t>
        <w:br/>
        <w:t>• 이문 독법 | 僧</w:t>
        <w:br/>
        <w:t>• 이문 적용 구절 | 爾時祇陀及眾僧者。</w:t>
        <w:br/>
        <w:t>• 이문 기준 번역 | 이문 「僧」: 그때 기타와 여러 승려들이 신통변화를 보고 모두 네 가지 과를 얻었다.</w:t>
        <w:br/>
        <w:t>• 의미 차이 | 저본 독법 「會」와 비교 독법 「僧」의 차이이다.</w:t>
        <w:br/>
        <w:t>• 한국어 해설 | 「眾會者」는 모인 대중 전체를 가리키고 「眾僧者」는 여러 승려를 특정하여 깨달음을 얻은 집단의 범위가 달라진다.</w:t>
        <w:br/>
        <w:t>• 번역 영향 판정 | [의미 차이 있음]</w:t>
        <w:br/>
        <w:t>• 출처 | CBETA T54n2123, 교감 번호 0056014.</w:t>
      </w:r>
    </w:p>
    <w:p>
      <w:pPr>
        <w:pStyle w:val="SHTKBlockLabel"/>
        <w:keepNext/>
      </w:pPr>
      <w:r>
        <w:t xml:space="preserve">원문</w:t>
      </w:r>
    </w:p>
    <w:p>
      <w:pPr>
        <w:pStyle w:val="SHTKSourceText"/>
      </w:pPr>
      <w:r>
        <w:t xml:space="preserve">覩其神變。皆得四果。</w:t>
      </w:r>
    </w:p>
    <w:p>
      <w:pPr>
        <w:pStyle w:val="SHTKBlockLabel"/>
        <w:keepNext/>
      </w:pPr>
      <w:r>
        <w:t xml:space="preserve">한국어 직역</w:t>
      </w:r>
    </w:p>
    <w:p>
      <w:pPr>
        <w:pStyle w:val="SHTKTranslationText"/>
      </w:pPr>
      <w:r>
        <w:t xml:space="preserve">그 신통변화를 보고, 모두 네 가지 과를 얻었다.</w:t>
      </w:r>
    </w:p>
    <w:p>
      <w:pPr>
        <w:pStyle w:val="Heading4"/>
        <w:keepNext/>
      </w:pPr>
      <w:r>
        <w:t xml:space="preserve">貧女緣第五</w:t>
      </w:r>
    </w:p>
    <w:p>
      <w:pPr>
        <w:pStyle w:val="SHTKBlockLabel"/>
        <w:keepNext/>
      </w:pPr>
      <w:r>
        <w:t xml:space="preserve">원문</w:t>
      </w:r>
    </w:p>
    <w:p>
      <w:pPr>
        <w:pStyle w:val="SHTKSourceText"/>
      </w:pPr>
      <w:r>
        <w:t xml:space="preserve">貧女緣第五</w:t>
      </w:r>
    </w:p>
    <w:p>
      <w:pPr>
        <w:pStyle w:val="SHTKBlockLabel"/>
        <w:keepNext/>
      </w:pPr>
      <w:r>
        <w:t xml:space="preserve">한국어 직역</w:t>
      </w:r>
    </w:p>
    <w:p>
      <w:pPr>
        <w:pStyle w:val="SHTKTranslationText"/>
      </w:pPr>
      <w:r>
        <w:t xml:space="preserve">가난한 여인의 인연 제5.</w:t>
      </w:r>
    </w:p>
    <w:p>
      <w:pPr>
        <w:pStyle w:val="SHTKBlockLabel"/>
        <w:keepNext/>
      </w:pPr>
      <w:r>
        <w:t xml:space="preserve">위치표지</w:t>
      </w:r>
    </w:p>
    <w:p>
      <w:pPr>
        <w:pStyle w:val="SHTKPositionMarker"/>
      </w:pPr>
      <w:bookmarkStart w:id="416" w:name="loc_0056c20"/>
      <w:r>
        <w:t xml:space="preserve">[0056c20]</w:t>
      </w:r>
      <w:bookmarkEnd w:id="416"/>
    </w:p>
    <w:p>
      <w:pPr>
        <w:pStyle w:val="SHTKBlockLabel"/>
        <w:keepNext/>
      </w:pPr>
      <w:r>
        <w:t xml:space="preserve">원문</w:t>
      </w:r>
    </w:p>
    <w:p>
      <w:pPr>
        <w:pStyle w:val="SHTKSourceText"/>
      </w:pPr>
      <w:r>
        <w:t xml:space="preserve">如賢愚經云。昔佛在世時。尊者迦旃延。在阿槃提國。時彼國中。有一長者大富饒財。家有一婢小有愆過長者鞭打晝夜走使。衣不蓋形食不充口。年老辛苦思死不得。適持𤬪詣河取水。舉聲大哭。爾時尊者。聞其哭聲往到其所。問知因緣。即語之言。汝若貧者。何不賣之。老母答言。誰買貧者。迦旃延言。貧實可賣。老母向言。貧可賣者。賣之云何。迦旃延言。汝若賣者。一隨我語。告令先洗。洗已教施。母白尊者。我今貧窮身上衣無。</w:t>
      </w:r>
    </w:p>
    <w:p>
      <w:pPr>
        <w:pStyle w:val="SHTKBlockLabel"/>
        <w:keepNext/>
      </w:pPr>
      <w:r>
        <w:t xml:space="preserve">한국어 직역</w:t>
      </w:r>
    </w:p>
    <w:p>
      <w:pPr>
        <w:pStyle w:val="SHTKTranslationText"/>
      </w:pPr>
      <w:r>
        <w:t xml:space="preserve">《현우경》에서 다음과 같이 말한다. 옛날 부처님께서 세상에 계실 때였다. 존자 가전연이 아반제국에 있었다. 그때 그 나라에 한 장자가 있었는데 매우 부유하여 재물이 넉넉하였다. 집에 한 여종이 있었는데 조금만 허물이 있어도 장자가 매질하고 밤낮으로 부려 먹었다. 옷은 몸을 가리지 못하고 음식은 입을 채우지 못하였다. 나이가 들어 고생하면서 죽기를 생각했으나 죽지도 못하였다. 마침 병을 들고 강에 물을 길으러 갔다. 소리 높여 크게 울었다. 그때 존자가 그 울음소리를 듣고 그곳으로 가서 사정을 물어 알았다. 곧 그에게 말하였다. “네가 가난하다면 어찌 그것을 팔지 않느냐?” 늙은 여인이 대답하였다. “누가 가난을 사겠습니까?” 가전연이 말하였다. “가난은 참으로 팔 수 있다.” 늙은 여인이 그에게 말하였다. “가난을 팔 수 있다면 어떻게 팔아야 합니까?” 가전연이 말하였다. “네가 팔고자 한다면 오직 내 말을 따르라.” 먼저 씻게 하였다. 씻고 나자 보시하도록 가르쳤다. 늙은 여인이 존자에게 아뢰었다. “저는 지금 가난하여 몸에 입을 옷도 없고</w:t>
      </w:r>
    </w:p>
    <w:p>
      <w:pPr>
        <w:pStyle w:val="SHTKBlockLabel"/>
        <w:keepNext/>
      </w:pPr>
      <w:r>
        <w:t xml:space="preserve">원문</w:t>
      </w:r>
    </w:p>
    <w:p>
      <w:pPr>
        <w:pStyle w:val="SHTKSourceText"/>
      </w:pPr>
      <w:r>
        <w:t xml:space="preserve">[15]手許完納。</w:t>
      </w:r>
    </w:p>
    <w:p>
      <w:pPr>
        <w:pStyle w:val="SHTKBlockLabel"/>
        <w:keepNext/>
      </w:pPr>
      <w:r>
        <w:t xml:space="preserve">한국어 직역</w:t>
      </w:r>
    </w:p>
    <w:p>
      <w:pPr>
        <w:pStyle w:val="SHTKTranslationText"/>
      </w:pPr>
      <w:r>
        <w:t xml:space="preserve">손바닥만큼 온전한 천조각도 없습니다. [구문 불확실] [이문 검토 필요]</w:t>
      </w:r>
    </w:p>
    <w:p>
      <w:pPr>
        <w:pStyle w:val="SHTKBlockLabel"/>
        <w:keepNext/>
      </w:pPr>
      <w:r>
        <w:t xml:space="preserve">교감·번역 메모</w:t>
      </w:r>
    </w:p>
    <w:p>
      <w:pPr>
        <w:pStyle w:val="SHTKNoteSummary"/>
      </w:pPr>
      <w:r>
        <w:t>교감 요약 | [CBETA 교감] 저본의 「手」와 교감 이문 「毛」를 비교한다.</w:t>
      </w:r>
    </w:p>
    <w:p>
      <w:pPr>
        <w:pStyle w:val="SHTKNoteDetail"/>
      </w:pPr>
      <w:r>
        <w:t>• 원교감 원문 | 手【大】，毛【明】【宮】 [mod] / 手＝毛【明】【宮】 [orig]</w:t>
        <w:br/>
        <w:t>• 교감 번호 | 0056015</w:t>
        <w:br/>
        <w:t>• 저본 독법 | 手</w:t>
        <w:br/>
        <w:t>• 저본 적용 구절 | [15]手許完納。</w:t>
        <w:br/>
        <w:t>• 저본 기준 번역 | 손바닥만큼 온전한 천조각도 없습니다. [구문 불확실] [이문 검토 필요]</w:t>
        <w:br/>
        <w:t>• 이문 독법 | 毛</w:t>
        <w:br/>
        <w:t>• 이문 적용 구절 | 毛許完納。</w:t>
        <w:br/>
        <w:t>• 이문 기준 번역 | 이문 「毛」: 털끝만큼 온전한 천도 없다.</w:t>
        <w:br/>
        <w:t>• 의미 차이 | 저본 독법 「手」와 비교 독법 「毛」의 차이이다.</w:t>
        <w:br/>
        <w:t>• 한국어 해설 | 「手許」는 손바닥만 한 정도로 읽히고 「毛許」는 털끝만 한 정도를 뜻해, 남은 천의 양을 표현하는 정도가 달라진다.</w:t>
        <w:br/>
        <w:t>• 번역 영향 판정 | [의미 차이 경미]</w:t>
        <w:br/>
        <w:t>• 번역문 표시 | [구문 불확실]·[이문 검토 필요]</w:t>
        <w:br/>
        <w:t>• 출처 | CBETA T54n2123, 교감 번호 0056015.</w:t>
      </w:r>
    </w:p>
    <w:p>
      <w:pPr>
        <w:pStyle w:val="SHTKBlockLabel"/>
        <w:keepNext/>
      </w:pPr>
      <w:r>
        <w:t xml:space="preserve">원문</w:t>
      </w:r>
    </w:p>
    <w:p>
      <w:pPr>
        <w:pStyle w:val="SHTKSourceText"/>
      </w:pPr>
      <w:r>
        <w:t xml:space="preserve">唯有此𤬪是大家許。當以何施。即持鉢與。教取水施。受為呪願。次與授戒。復教念佛。竟問之言。汝止何處。婢即答言。無定止處。隨舂炊磨即宿其處。或在糞堆。尊者語言。汝好勤心恭謹走使。伺其大家一切臥訖。竊開戶入。於其戶內敷草而坐。思惟觀佛。母受教已。至夜坐處戶內命終。生忉利天。大家曉見瞋恚而言。此婢常不聽入舍。何忽此死。即便遣人。以草繫脚置寒林中。此婢生天與五百天子以為眷屬。即以天眼。觀見故身生天因緣。尋即將彼五百天子。齎持香華到寒林中。燒香散花供養死屍。放天光明照於村林。大家見怪。普告遠近。詣林觀看見已語言。此婢已死何故供養。天子報言。此吾故身。即為具說生天因緣。後皆迴詣迦旃延所。禮拜供養因緣說法。五百天子。悉皆獲。得須陀洹果。既得果已還歸天上。以是因緣。智者應當如是學之。</w:t>
      </w:r>
    </w:p>
    <w:p>
      <w:pPr>
        <w:pStyle w:val="SHTKBlockLabel"/>
        <w:keepNext/>
      </w:pPr>
      <w:r>
        <w:t xml:space="preserve">한국어 직역</w:t>
      </w:r>
    </w:p>
    <w:p>
      <w:pPr>
        <w:pStyle w:val="SHTKTranslationText"/>
      </w:pPr>
      <w:r>
        <w:t xml:space="preserve">오직 이 병만이 있는데 이것도 주인집의 것입니다. 무엇으로 보시해야 합니까?” 곧 발우를 건네주고 물을 길어 보시하게 하였다. 그 보시를 받고 축원하였다. 다음으로 계를 주고 다시 부처님을 염하도록 가르쳤다. 마치고서 물었다. “너는 어디에 머무느냐?” 여종이 곧 대답하였다. “정해진 거처가 없습니다. 방아 찧고 밥 짓고 맷돌질하는 곳을 따라 그곳에서 잡니다. 혹은 똥무더기에서 잡니다.” 존자가 말하였다. “너는 부지런한 마음으로 공손하고 삼가며 심부름을 잘하라. 그리고 주인집 사람들이 모두 잠들기를 엿보아 몰래 문을 열고 들어가 문 안에 풀을 깔고 앉아 부처님을 생각하고 관하라.” 늙은 여인은 가르침을 받고 밤이 되어 문 안에 앉아 있다가 목숨을 마쳤다. 도리천에 태어났다. 주인이 아침에 보고 성내며 말하였다. “이 여종은 평소 집 안에 들어오지 못하게 했는데 어찌 갑자기 여기서 죽었는가?” 곧 사람을 시켜 풀로 그 발을 묶어 한림에 내다 버리게 하였다. 이 여종은 하늘에 태어나 오백 천자를 권속으로 삼았다. 곧 천안으로 옛 몸과 하늘에 태어난 인연을 관하여 보았다. 곧바로 그 오백 천자를 거느리고 향과 꽃을 가지고 한림으로 가서 향을 사르고 꽃을 흩어 죽은 시신에 공양하였다. 하늘의 광명을 놓아 마을과 숲을 비추었다. 주인이 이를 괴이하게 여겨 보고 멀고 가까운 곳에 두루 알렸다. 사람들이 숲으로 가서 보고는 말하였다. “이 여종은 이미 죽었는데 어찌하여 공양합니까?” 천자가 대답하였다. “이것은 나의 옛 몸이다.” 곧 하늘에 태어난 인연을 모두 설명하였다. 그 뒤 모두 가전연의 처소로 가서 예배하고 공양하였으며, 인연에 따라 설법을 들었다. 오백 천자는 모두 수다원과를 얻었다. 과를 얻고 나서 하늘로 돌아갔다. 이 인연 때문에 지혜로운 이는 마땅히 이와 같이 배워야 한다.</w:t>
      </w:r>
    </w:p>
    <w:p>
      <w:pPr>
        <w:pStyle w:val="SHTKBlockLabel"/>
        <w:keepNext/>
      </w:pPr>
      <w:r>
        <w:t xml:space="preserve">위치표지</w:t>
      </w:r>
    </w:p>
    <w:p>
      <w:pPr>
        <w:pStyle w:val="SHTKPositionMarker"/>
      </w:pPr>
      <w:bookmarkStart w:id="417" w:name="loc_0057a18"/>
      <w:r>
        <w:t xml:space="preserve">[0057a18]</w:t>
      </w:r>
      <w:bookmarkEnd w:id="417"/>
    </w:p>
    <w:p>
      <w:pPr>
        <w:pStyle w:val="SHTKBlockLabel"/>
        <w:keepNext/>
      </w:pPr>
      <w:r>
        <w:t xml:space="preserve">원문</w:t>
      </w:r>
    </w:p>
    <w:p>
      <w:pPr>
        <w:pStyle w:val="SHTKSourceText"/>
      </w:pPr>
      <w:r>
        <w:t xml:space="preserve">又佛說摩訶迦葉度貧母經云。佛在舍衛國。是時摩訶迦葉。獨行教化到王舍城。常行大哀福於眾生。捨諸豪富而從貧乞。時欲分衛。</w:t>
      </w:r>
    </w:p>
    <w:p>
      <w:pPr>
        <w:pStyle w:val="SHTKBlockLabel"/>
        <w:keepNext/>
      </w:pPr>
      <w:r>
        <w:t xml:space="preserve">한국어 직역</w:t>
      </w:r>
    </w:p>
    <w:p>
      <w:pPr>
        <w:pStyle w:val="SHTKTranslationText"/>
      </w:pPr>
      <w:r>
        <w:t xml:space="preserve">또 《불설마하가섭도빈모경》에서 다음과 같이 말한다. 부처님께서 사위국에 계셨다. 그때 마하가섭은 홀로 교화하러 다니다가 왕사성에 이르렀다. 늘 큰 자비를 행하여 중생에게 복을 짓게 하였다. 여러 부유한 집을 버리고 가난한 사람에게 가서 걸식하였다. 그때 걸식하려 하면서</w:t>
      </w:r>
    </w:p>
    <w:p>
      <w:pPr>
        <w:pStyle w:val="SHTKBlockLabel"/>
        <w:keepNext/>
      </w:pPr>
      <w:r>
        <w:t xml:space="preserve">원문</w:t>
      </w:r>
    </w:p>
    <w:p>
      <w:pPr>
        <w:pStyle w:val="SHTKSourceText"/>
      </w:pPr>
      <w:r>
        <w:t xml:space="preserve">先入三[1]昧。</w:t>
      </w:r>
    </w:p>
    <w:p>
      <w:pPr>
        <w:pStyle w:val="SHTKBlockLabel"/>
        <w:keepNext/>
      </w:pPr>
      <w:r>
        <w:t xml:space="preserve">한국어 직역</w:t>
      </w:r>
    </w:p>
    <w:p>
      <w:pPr>
        <w:pStyle w:val="SHTKTranslationText"/>
      </w:pPr>
      <w:r>
        <w:t xml:space="preserve">먼저 삼매에 들어</w:t>
      </w:r>
    </w:p>
    <w:p>
      <w:pPr>
        <w:pStyle w:val="SHTKBlockLabel"/>
        <w:keepNext/>
      </w:pPr>
      <w:r>
        <w:t xml:space="preserve">교감·번역 메모</w:t>
      </w:r>
    </w:p>
    <w:p>
      <w:pPr>
        <w:pStyle w:val="SHTKNoteSummary"/>
      </w:pPr>
      <w:r>
        <w:t>교감 요약 | [CBETA 교감] 저본의 「昧」와 교감 이문 「昧觀」를 비교한다.</w:t>
      </w:r>
    </w:p>
    <w:p>
      <w:pPr>
        <w:pStyle w:val="SHTKNoteDetail"/>
      </w:pPr>
      <w:r>
        <w:t>• 원교감 원문 | 昧【大】，昧觀【宋】【元】【明】【宮】 [mod] / 昧＋（觀）【三】【宮】 [orig]</w:t>
        <w:br/>
        <w:t>• 교감 번호 | 0057001</w:t>
        <w:br/>
        <w:t>• 저본 독법 | 昧</w:t>
        <w:br/>
        <w:t>• 저본 적용 구절 | 先入三[1]昧。</w:t>
        <w:br/>
        <w:t>• 저본 기준 번역 | 먼저 삼매에 들어</w:t>
        <w:br/>
        <w:t>• 이문 독법 | 昧觀</w:t>
        <w:br/>
        <w:t>• 이문 적용 구절 | 先入三昧觀。</w:t>
        <w:br/>
        <w:t>• 이문 기준 번역 | 이문 「昧觀」: 먼저 삼매관에 들어갔다.</w:t>
        <w:br/>
        <w:t>• 의미 차이 | 저본 독법 「昧」와 비교 독법 「昧觀」의 차이이다.</w:t>
        <w:br/>
        <w:t>• 한국어 해설 | 「三昧」와 「三昧觀」은 모두 선정 수행을 가리키지만 이문은 관법임을 더 명시한다.</w:t>
        <w:br/>
        <w:t>• 번역 영향 판정 | [의미 차이 경미]</w:t>
        <w:br/>
        <w:t>• 출처 | CBETA T54n2123, 교감 번호 0057001.</w:t>
      </w:r>
    </w:p>
    <w:p>
      <w:pPr>
        <w:pStyle w:val="SHTKBlockLabel"/>
        <w:keepNext/>
      </w:pPr>
      <w:r>
        <w:t xml:space="preserve">원문</w:t>
      </w:r>
    </w:p>
    <w:p>
      <w:pPr>
        <w:pStyle w:val="SHTKSourceText"/>
      </w:pPr>
      <w:r>
        <w:t xml:space="preserve">何所貧人吾當福之。即入王舍大城之中。見一孤母最甚貧困。在於街巷大糞聚中。傍鑿糞聚以為巖窟。羸劣疾病常臥其中。孤單零丁無有衣食。便於巖窟施小籬柵。以障五形。迦葉三昧。知此人宿不植福是以今貧。知母受命終日在近若吾不度永失福堂。母時飢困。長者青衣。而棄米汁臭惡難言。母從乞之。即以破瓦。盛著左右。迦葉到所。呪願從乞。多少施我可得大福。爾時老母即說偈言。舉身得疾病　　孤窮安可言一國之最貧　　衣食不蓋形世有不慈人　　尚見矜愍憐云何名慈哀　　而不知此死普世之寒苦　　無過我之身</w:t>
      </w:r>
    </w:p>
    <w:p>
      <w:pPr>
        <w:pStyle w:val="SHTKBlockLabel"/>
        <w:keepNext/>
      </w:pPr>
      <w:r>
        <w:t xml:space="preserve">한국어 직역</w:t>
      </w:r>
    </w:p>
    <w:p>
      <w:pPr>
        <w:pStyle w:val="SHTKTranslationText"/>
      </w:pPr>
      <w:r>
        <w:t xml:space="preserve">‘어떤 가난한 사람에게 내가 복을 짓게 해 줄까?’라고 생각하였다. 곧 왕사대성 안으로 들어가 한 외로운 늙은 여인이 극도로 가난한 것을 보았다. 그녀는 거리의 큰 똥무더기 속에 있었고 똥무더기 옆을 파 굴처럼 만들어 쇠약하고 병든 채 늘 그 안에 누워 있었다. 외롭고 의지할 데 없어 옷과 음식이 없었다. 그래서 굴 앞에 작은 울타리를 쳐 몸을 가렸다. 가섭이 삼매로 이 사람이 전생에 복을 심지 않았기 때문에 지금 가난함을 알았다. 또 늙은 여인의 목숨이 끝날 날이 가까웠고, 자신이 제도하지 않으면 영원히 복의 기회를 잃게 됨을 알았다. 그때 늙은 여인은 굶주리고 곤궁하였다. 한 장자의 푸른 옷 입은 여종이 쌀뜨물을 버렸는데 냄새와 더러움이 말할 수 없었다. 늙은 여인이 그것을 구걸하였다. 곧 깨진 기와 조각으로 받아 곁에 두었다. 가섭이 그곳에 이르러 축원하며 구걸하였다. “많든 적든 나에게 보시하면 큰 복을 얻을 수 있습니다.” 그때 늙은 여인이 곧 게송으로 말하였다. “온몸에 질병을 얻었으니, 외롭고 가난함을 어찌 말할 수 있으랴. 한 나라에서 가장 가난하여, 옷과 음식이 몸도 가리지 못하네. 세상에 자비롭지 않은 사람도 오히려 불쌍히 여기고 가엾게 보는데, 어찌 자비와 애민을 말하면서 이 죽어 가는 이를 알지 못합니까? 온 세상의 춥고 괴로운 이 가운데 내 몸보다 더한 이는 없으니,</w:t>
      </w:r>
    </w:p>
    <w:p>
      <w:pPr>
        <w:pStyle w:val="SHTKBlockLabel"/>
        <w:keepNext/>
      </w:pPr>
      <w:r>
        <w:t xml:space="preserve">원문</w:t>
      </w:r>
    </w:p>
    <w:p>
      <w:pPr>
        <w:pStyle w:val="SHTKSourceText"/>
      </w:pPr>
      <w:r>
        <w:t xml:space="preserve">願見哀矜[2]庶　　實不為人惜</w:t>
      </w:r>
    </w:p>
    <w:p>
      <w:pPr>
        <w:pStyle w:val="SHTKBlockLabel"/>
        <w:keepNext/>
      </w:pPr>
      <w:r>
        <w:t xml:space="preserve">한국어 직역</w:t>
      </w:r>
    </w:p>
    <w:p>
      <w:pPr>
        <w:pStyle w:val="SHTKTranslationText"/>
      </w:pPr>
      <w:r>
        <w:t xml:space="preserve">바라건대 불쌍히 여겨 주십시오. 참으로 남을 위해 아끼는 것이 아닙니다.” [구문 불확실] [이문 검토 필요]</w:t>
      </w:r>
    </w:p>
    <w:p>
      <w:pPr>
        <w:pStyle w:val="SHTKBlockLabel"/>
        <w:keepNext/>
      </w:pPr>
      <w:r>
        <w:t xml:space="preserve">교감·번역 메모</w:t>
      </w:r>
    </w:p>
    <w:p>
      <w:pPr>
        <w:pStyle w:val="SHTKNoteSummary"/>
      </w:pPr>
      <w:r>
        <w:t>교감 요약 | [CBETA 교감] 저본의 「庶」와 교감 이문 「恕」를 비교한다.</w:t>
      </w:r>
    </w:p>
    <w:p>
      <w:pPr>
        <w:pStyle w:val="SHTKNoteDetail"/>
      </w:pPr>
      <w:r>
        <w:t>• 원교감 원문 | 庶【大】，恕【宋】【元】【明】 [mod] / 庶＝恕【三】 [orig]</w:t>
        <w:br/>
        <w:t>• 교감 번호 | 0057002</w:t>
        <w:br/>
        <w:t>• 저본 독법 | 庶</w:t>
        <w:br/>
        <w:t>• 저본 적용 구절 | 願見哀矜[2]庶　　實不為人惜</w:t>
        <w:br/>
        <w:t>• 저본 기준 번역 | 바라건대 불쌍히 여겨 주십시오. 참으로 남을 위해 아끼는 것이 아닙니다.” [구문 불확실] [이문 검토 필요]</w:t>
        <w:br/>
        <w:t>• 이문 독법 | 恕</w:t>
        <w:br/>
        <w:t>• 이문 적용 구절 | 願見哀矜恕　　實不為人惜</w:t>
        <w:br/>
        <w:t>• 이문 기준 번역 | 이문 「恕」: 바라건대 불쌍히 여겨 헤아려 주십시오.</w:t>
        <w:br/>
        <w:t>• 의미 차이 | 저본 독법 「庶」와 비교 독법 「恕」의 차이이다.</w:t>
        <w:br/>
        <w:t>• 한국어 해설 | 게송의 「庶」는 문맥상 소망·청원의 어조로 읽을 수 있으나 「恕」를 취하면 ‘헤아려 용서하다’의 뜻이 되어 구문이 달라진다.</w:t>
        <w:br/>
        <w:t>• 번역 영향 판정 | [판단 유보]</w:t>
        <w:br/>
        <w:t>• 번역문 표시 | [구문 불확실]·[이문 검토 필요]</w:t>
        <w:br/>
        <w:t>• 출처 | CBETA T54n2123, 교감 번호 0057002.</w:t>
      </w:r>
    </w:p>
    <w:p>
      <w:pPr>
        <w:pStyle w:val="SHTKBlockLabel"/>
        <w:keepNext/>
      </w:pPr>
      <w:r>
        <w:t xml:space="preserve">위치표지</w:t>
      </w:r>
    </w:p>
    <w:p>
      <w:pPr>
        <w:pStyle w:val="SHTKPositionMarker"/>
      </w:pPr>
      <w:bookmarkStart w:id="418" w:name="loc_0057b08"/>
      <w:r>
        <w:t xml:space="preserve">[0057b08]</w:t>
      </w:r>
      <w:bookmarkEnd w:id="418"/>
    </w:p>
    <w:p>
      <w:pPr>
        <w:pStyle w:val="SHTKBlockLabel"/>
        <w:keepNext/>
      </w:pPr>
      <w:r>
        <w:t xml:space="preserve">원문</w:t>
      </w:r>
    </w:p>
    <w:p>
      <w:pPr>
        <w:pStyle w:val="SHTKSourceText"/>
      </w:pPr>
      <w:r>
        <w:t xml:space="preserve">摩訶迦葉即答偈言。佛為三界尊　　吾備在其中欲除汝飢貧　　是故從貧乞若能減身口　　分銖已為施長夜得解脫　　後生得豪富</w:t>
      </w:r>
    </w:p>
    <w:p>
      <w:pPr>
        <w:pStyle w:val="SHTKBlockLabel"/>
        <w:keepNext/>
      </w:pPr>
      <w:r>
        <w:t xml:space="preserve">한국어 직역</w:t>
      </w:r>
    </w:p>
    <w:p>
      <w:pPr>
        <w:pStyle w:val="SHTKTranslationText"/>
      </w:pPr>
      <w:r>
        <w:t xml:space="preserve">마하가섭이 곧 게송으로 대답하였다. “부처님은 삼계에서 가장 존귀하시고, 나도 그 무리 가운데 속해 있네. 그대의 굶주림과 가난을 없애려 하기에 가난한 그대에게 와서 구걸하네. 만일 몸과 입의 몫을 조금이라도 덜어 한 푼만큼이라도 보시할 수 있다면, 긴 밤의 괴로움에서 해탈하고 뒤의 생에는 부유하고 귀하게 되리라.”</w:t>
      </w:r>
    </w:p>
    <w:p>
      <w:pPr>
        <w:pStyle w:val="SHTKBlockLabel"/>
        <w:keepNext/>
      </w:pPr>
      <w:r>
        <w:t xml:space="preserve">위치표지</w:t>
      </w:r>
    </w:p>
    <w:p>
      <w:pPr>
        <w:pStyle w:val="SHTKPositionMarker"/>
      </w:pPr>
      <w:bookmarkStart w:id="419" w:name="loc_0057b13"/>
      <w:r>
        <w:t xml:space="preserve">[0057b13]</w:t>
      </w:r>
      <w:bookmarkEnd w:id="419"/>
    </w:p>
    <w:p>
      <w:pPr>
        <w:pStyle w:val="SHTKBlockLabel"/>
        <w:keepNext/>
      </w:pPr>
      <w:r>
        <w:t xml:space="preserve">원문</w:t>
      </w:r>
    </w:p>
    <w:p>
      <w:pPr>
        <w:pStyle w:val="SHTKSourceText"/>
      </w:pPr>
      <w:r>
        <w:t xml:space="preserve">爾時老母。聞偈歡喜。心念前日有臭米汁。是以施之。則不可飲。遙啟迦葉。哀我受不。迦葉答言。大善。母即在窟匍匐取之。形體裸露不得持出。側身僂體。</w:t>
      </w:r>
    </w:p>
    <w:p>
      <w:pPr>
        <w:pStyle w:val="SHTKBlockLabel"/>
        <w:keepNext/>
      </w:pPr>
      <w:r>
        <w:t xml:space="preserve">한국어 직역</w:t>
      </w:r>
    </w:p>
    <w:p>
      <w:pPr>
        <w:pStyle w:val="SHTKTranslationText"/>
      </w:pPr>
      <w:r>
        <w:t xml:space="preserve">그때 늙은 여인은 게송을 듣고 기뻐하였다. 마음속으로 전날 받은 냄새나는 쌀뜨물이 있음을 생각하여 그것을 보시하려 하였다. 그러나 그것은 마실 수도 없는 것이었다. 멀리서 가섭에게 아뢰었다. “저를 불쌍히 여겨 이것을 받아 주시겠습니까?” 가섭이 대답하였다. “매우 좋습니다.” 늙은 여인은 곧 굴 안에서 기어 나와 그것을 가져왔으나 몸이 벌거벗어 그대로 들고 나올 수 없었다. 몸을 옆으로 기울이고 허리를 굽혀</w:t>
      </w:r>
    </w:p>
    <w:p>
      <w:pPr>
        <w:pStyle w:val="SHTKBlockLabel"/>
        <w:keepNext/>
      </w:pPr>
      <w:r>
        <w:t xml:space="preserve">원문</w:t>
      </w:r>
    </w:p>
    <w:p>
      <w:pPr>
        <w:pStyle w:val="SHTKSourceText"/>
      </w:pPr>
      <w:r>
        <w:t xml:space="preserve">籬上[3]受與。</w:t>
      </w:r>
    </w:p>
    <w:p>
      <w:pPr>
        <w:pStyle w:val="SHTKBlockLabel"/>
        <w:keepNext/>
      </w:pPr>
      <w:r>
        <w:t xml:space="preserve">한국어 직역</w:t>
      </w:r>
    </w:p>
    <w:p>
      <w:pPr>
        <w:pStyle w:val="SHTKTranslationText"/>
      </w:pPr>
      <w:r>
        <w:t xml:space="preserve">울타리 너머로 건네주었다.</w:t>
      </w:r>
    </w:p>
    <w:p>
      <w:pPr>
        <w:pStyle w:val="SHTKBlockLabel"/>
        <w:keepNext/>
      </w:pPr>
      <w:r>
        <w:t xml:space="preserve">교감·번역 메모</w:t>
      </w:r>
    </w:p>
    <w:p>
      <w:pPr>
        <w:pStyle w:val="SHTKNoteSummary"/>
      </w:pPr>
      <w:r>
        <w:t>교감 요약 | [CBETA 교감] 저본의 「受」와 교감 이문 「授」를 비교한다.</w:t>
      </w:r>
    </w:p>
    <w:p>
      <w:pPr>
        <w:pStyle w:val="SHTKNoteDetail"/>
      </w:pPr>
      <w:r>
        <w:t>• 원교감 원문 | 受【大】，授【宋】【元】【明】【宮】 [mod] / 受＝授【三】【宮】 [orig]</w:t>
        <w:br/>
        <w:t>• 교감 번호 | 0057003</w:t>
        <w:br/>
        <w:t>• 저본 독법 | 受</w:t>
        <w:br/>
        <w:t>• 저본 적용 구절 | 籬上[3]受與。</w:t>
        <w:br/>
        <w:t>• 저본 기준 번역 | 울타리 너머로 건네주었다.</w:t>
        <w:br/>
        <w:t>• 이문 독법 | 授</w:t>
        <w:br/>
        <w:t>• 이문 적용 구절 | 籬上授與。</w:t>
        <w:br/>
        <w:t>• 이문 기준 번역 | 이문 「授」: 울타리 위로 건네주었다.</w:t>
        <w:br/>
        <w:t>• 의미 차이 | 저본 독법 「受」와 비교 독법 「授」의 차이이다.</w:t>
        <w:br/>
        <w:t>• 한국어 해설 | 「受與」는 ‘받아 주다/받아 건네다’로 모호하지만 「授與」는 늙은 여인이 가섭에게 건네준 행위를 분명히 한다.</w:t>
        <w:br/>
        <w:t>• 번역 영향 판정 | [의미 차이 있음]</w:t>
        <w:br/>
        <w:t>• 출처 | CBETA T54n2123, 교감 번호 0057003.</w:t>
      </w:r>
    </w:p>
    <w:p>
      <w:pPr>
        <w:pStyle w:val="SHTKBlockLabel"/>
        <w:keepNext/>
      </w:pPr>
      <w:r>
        <w:t xml:space="preserve">원문</w:t>
      </w:r>
    </w:p>
    <w:p>
      <w:pPr>
        <w:pStyle w:val="SHTKSourceText"/>
      </w:pPr>
      <w:r>
        <w:t xml:space="preserve">迦葉受之。尊口呪願使蒙福安。迦葉心念。</w:t>
      </w:r>
    </w:p>
    <w:p>
      <w:pPr>
        <w:pStyle w:val="SHTKBlockLabel"/>
        <w:keepNext/>
      </w:pPr>
      <w:r>
        <w:t xml:space="preserve">한국어 직역</w:t>
      </w:r>
    </w:p>
    <w:p>
      <w:pPr>
        <w:pStyle w:val="SHTKTranslationText"/>
      </w:pPr>
      <w:r>
        <w:t xml:space="preserve">가섭이 그것을 받고 몸소 축원하여 복과 안락을 얻게 하였다. 가섭은 마음속으로 생각하였다.</w:t>
      </w:r>
    </w:p>
    <w:p>
      <w:pPr>
        <w:pStyle w:val="SHTKBlockLabel"/>
        <w:keepNext/>
      </w:pPr>
      <w:r>
        <w:t xml:space="preserve">원문</w:t>
      </w:r>
    </w:p>
    <w:p>
      <w:pPr>
        <w:pStyle w:val="SHTKSourceText"/>
      </w:pPr>
      <w:r>
        <w:t xml:space="preserve">若[4]吾齎去。</w:t>
      </w:r>
    </w:p>
    <w:p>
      <w:pPr>
        <w:pStyle w:val="SHTKBlockLabel"/>
        <w:keepNext/>
      </w:pPr>
      <w:r>
        <w:t xml:space="preserve">한국어 직역</w:t>
      </w:r>
    </w:p>
    <w:p>
      <w:pPr>
        <w:pStyle w:val="SHTKTranslationText"/>
      </w:pPr>
      <w:r>
        <w:t xml:space="preserve">‘내가 이것을 가지고 가서</w:t>
      </w:r>
    </w:p>
    <w:p>
      <w:pPr>
        <w:pStyle w:val="SHTKBlockLabel"/>
        <w:keepNext/>
      </w:pPr>
      <w:r>
        <w:t xml:space="preserve">교감·번역 메모</w:t>
      </w:r>
    </w:p>
    <w:p>
      <w:pPr>
        <w:pStyle w:val="SHTKNoteSummary"/>
      </w:pPr>
      <w:r>
        <w:t>교감 요약 | [CBETA 교감] 저본의 「吾」와 교감 이문 「我」를 비교한다.</w:t>
      </w:r>
    </w:p>
    <w:p>
      <w:pPr>
        <w:pStyle w:val="SHTKNoteDetail"/>
      </w:pPr>
      <w:r>
        <w:t>• 원교감 원문 | 吾【大】，我【明】 [mod] / 吾＝我【明】 [orig]</w:t>
        <w:br/>
        <w:t>• 교감 번호 | 0057004</w:t>
        <w:br/>
        <w:t>• 저본 독법 | 吾</w:t>
        <w:br/>
        <w:t>• 저본 적용 구절 | 若[4]吾齎去。</w:t>
        <w:br/>
        <w:t>• 저본 기준 번역 | ‘내가 이것을 가지고 가서</w:t>
        <w:br/>
        <w:t>• 이문 독법 | 我</w:t>
        <w:br/>
        <w:t>• 이문 적용 구절 | 若我齎去。</w:t>
        <w:br/>
        <w:t>• 이문 기준 번역 | 이문 「我」: 내가 이것을 가지고 가면.</w:t>
        <w:br/>
        <w:t>• 의미 차이 | 저본 독법 「吾」와 비교 독법 「我」의 차이이다.</w:t>
        <w:br/>
        <w:t>• 한국어 해설 | 「吾」와 「我」는 모두 1인칭 대명사이므로 번역 차이가 없다.</w:t>
        <w:br/>
        <w:t>• 번역 영향 판정 | [번역 차이 없음]</w:t>
        <w:br/>
        <w:t>• 출처 | CBETA T54n2123, 교감 번호 0057004.</w:t>
      </w:r>
    </w:p>
    <w:p>
      <w:pPr>
        <w:pStyle w:val="SHTKBlockLabel"/>
        <w:keepNext/>
      </w:pPr>
      <w:r>
        <w:t xml:space="preserve">원문</w:t>
      </w:r>
    </w:p>
    <w:p>
      <w:pPr>
        <w:pStyle w:val="SHTKSourceText"/>
      </w:pPr>
      <w:r>
        <w:t xml:space="preserve">著餘處飲。母則不信。謂吾棄之。即於母前飲訖盪鉢。還著囊中。於是老母特復真信。迦葉自念。當現神足。令此母人必獲大安。即在空中廣現神變。爾時母人見此踊躍。一心長跪遙視迦葉。迦葉告曰。</w:t>
      </w:r>
    </w:p>
    <w:p>
      <w:pPr>
        <w:pStyle w:val="SHTKBlockLabel"/>
        <w:keepNext/>
      </w:pPr>
      <w:r>
        <w:t xml:space="preserve">한국어 직역</w:t>
      </w:r>
    </w:p>
    <w:p>
      <w:pPr>
        <w:pStyle w:val="SHTKTranslationText"/>
      </w:pPr>
      <w:r>
        <w:t xml:space="preserve">다른 곳에서 마신다면 늙은 여인이 믿지 않고 내가 버렸다고 여길 것이다.’ 곧 늙은 여인 앞에서 다 마시고 발우를 씻어 다시 자루에 넣었다. 이에 늙은 여인은 더욱 진실하게 믿었다. 가섭은 스스로 생각하였다. ‘마땅히 신통을 나타내 이 늙은 여인이 반드시 큰 안락을 얻게 하리라.’ 곧 허공에서 널리 신통변화를 나타냈다. 그때 늙은 여인은 이를 보고 뛸 듯이 기뻐하며 한마음으로 길게 무릎 꿇고 멀리서 가섭을 바라보았다. 가섭이 말하였다.</w:t>
      </w:r>
    </w:p>
    <w:p>
      <w:pPr>
        <w:pStyle w:val="SHTKBlockLabel"/>
        <w:keepNext/>
      </w:pPr>
      <w:r>
        <w:t xml:space="preserve">원문</w:t>
      </w:r>
    </w:p>
    <w:p>
      <w:pPr>
        <w:pStyle w:val="SHTKSourceText"/>
      </w:pPr>
      <w:r>
        <w:t xml:space="preserve">母[5]今意中。</w:t>
      </w:r>
    </w:p>
    <w:p>
      <w:pPr>
        <w:pStyle w:val="SHTKBlockLabel"/>
        <w:keepNext/>
      </w:pPr>
      <w:r>
        <w:t xml:space="preserve">한국어 직역</w:t>
      </w:r>
    </w:p>
    <w:p>
      <w:pPr>
        <w:pStyle w:val="SHTKTranslationText"/>
      </w:pPr>
      <w:r>
        <w:t xml:space="preserve">“어머니, 지금 마음속에</w:t>
      </w:r>
    </w:p>
    <w:p>
      <w:pPr>
        <w:pStyle w:val="SHTKBlockLabel"/>
        <w:keepNext/>
      </w:pPr>
      <w:r>
        <w:t xml:space="preserve">교감·번역 메모</w:t>
      </w:r>
    </w:p>
    <w:p>
      <w:pPr>
        <w:pStyle w:val="SHTKNoteSummary"/>
      </w:pPr>
      <w:r>
        <w:t>교감 요약 | [CBETA 교감] 저본의 「今」와 교감 이문 「人」를 비교한다.</w:t>
      </w:r>
    </w:p>
    <w:p>
      <w:pPr>
        <w:pStyle w:val="SHTKNoteDetail"/>
      </w:pPr>
      <w:r>
        <w:t>• 원교감 원문 | 今【大】，人【宋】 [mod] / 今＝人【宋】 [orig]</w:t>
        <w:br/>
        <w:t>• 교감 번호 | 0057005</w:t>
        <w:br/>
        <w:t>• 저본 독법 | 今</w:t>
        <w:br/>
        <w:t>• 저본 적용 구절 | 母[5]今意中。</w:t>
        <w:br/>
        <w:t>• 저본 기준 번역 | “어머니, 지금 마음속에</w:t>
        <w:br/>
        <w:t>• 이문 독법 | 人</w:t>
        <w:br/>
        <w:t>• 이문 적용 구절 | 母人意中。</w:t>
        <w:br/>
        <w:t>• 이문 기준 번역 | 이문 「人」: 늙은 여인의 마음속에 바라는 것이 무엇인가.</w:t>
        <w:br/>
        <w:t>• 의미 차이 | 저본 독법 「今」와 비교 독법 「人」의 차이이다.</w:t>
        <w:br/>
        <w:t>• 한국어 해설 | 「母今意中」은 ‘어머니, 지금 마음속에’라고 직접 부르는 구조이고 「母人意中」은 ‘그 늙은 여인의 마음속에’라는 명사구로 읽힌다.</w:t>
        <w:br/>
        <w:t>• 번역 영향 판정 | [문장 구조 변화]</w:t>
        <w:br/>
        <w:t>• 출처 | CBETA T54n2123, 교감 번호 0057005.</w:t>
      </w:r>
    </w:p>
    <w:p>
      <w:pPr>
        <w:pStyle w:val="SHTKBlockLabel"/>
        <w:keepNext/>
      </w:pPr>
      <w:r>
        <w:t xml:space="preserve">원문</w:t>
      </w:r>
    </w:p>
    <w:p>
      <w:pPr>
        <w:pStyle w:val="SHTKSourceText"/>
      </w:pPr>
      <w:r>
        <w:t xml:space="preserve">所願何等。即啟迦葉。願以微福。得生天上。於是迦葉忽然不現。老母數日壽終。即生忉利天上。威德巍巍震動天地。光明挺特。譬如七日一時俱出。照曜天宮。帝釋驚悸。何人福德感動勝吾。即以天眼。觀此天女。福德使然。即知天女本生來處。爾時天女即自念言。此之福報。緣其前世供養迦葉所致。假令當以天上珍寶種種百千施上迦葉。猶尚未報須臾之恩。即將侍女。持天香花忽然來下。</w:t>
      </w:r>
    </w:p>
    <w:p>
      <w:pPr>
        <w:pStyle w:val="SHTKBlockLabel"/>
        <w:keepNext/>
      </w:pPr>
      <w:r>
        <w:t xml:space="preserve">한국어 직역</w:t>
      </w:r>
    </w:p>
    <w:p>
      <w:pPr>
        <w:pStyle w:val="SHTKTranslationText"/>
      </w:pPr>
      <w:r>
        <w:t xml:space="preserve">무엇을 원하십니까?” 곧 가섭에게 아뢰었다. “바라건대 이 작은 복으로 하늘에 태어나고 싶습니다.” 이에 가섭은 홀연히 사라졌다. 늙은 여인은 며칠 뒤 수명이 다하여 곧 도리천에 태어났다. 그 위덕이 높고 빛나 천지를 진동시켰으며 광명이 빼어나 마치 일곱 해가 한꺼번에 뜬 것 같아 천궁을 환히 비추었다. 제석이 놀라 두려워하였다. “어떤 사람의 복덕이 나보다 뛰어나 이런 감응을 일으키는가?” 곧 천안으로 이 천녀를 관하여 보니 복덕으로 그렇게 된 것이었다. 곧 천녀의 본래 태어난 곳을 알았다. 그때 천녀도 스스로 생각하였다. ‘이 복의 과보는 전생에 가섭에게 공양한 인연으로 말미암아 이른 것이다. 설령 하늘의 진귀한 보배를 갖가지로 백천 번 가섭에게 올린다 해도 오히려 잠깐 동안 받은 은혜조차 갚지 못할 것이다.’ 곧 시녀들을 거느리고 하늘의 향과 꽃을 가지고 홀연히 내려와</w:t>
      </w:r>
    </w:p>
    <w:p>
      <w:pPr>
        <w:pStyle w:val="SHTKBlockLabel"/>
        <w:keepNext/>
      </w:pPr>
      <w:r>
        <w:t xml:space="preserve">원문</w:t>
      </w:r>
    </w:p>
    <w:p>
      <w:pPr>
        <w:pStyle w:val="SHTKSourceText"/>
      </w:pPr>
      <w:r>
        <w:t xml:space="preserve">於虛空[6]中散迦葉上。</w:t>
      </w:r>
    </w:p>
    <w:p>
      <w:pPr>
        <w:pStyle w:val="SHTKBlockLabel"/>
        <w:keepNext/>
      </w:pPr>
      <w:r>
        <w:t xml:space="preserve">한국어 직역</w:t>
      </w:r>
    </w:p>
    <w:p>
      <w:pPr>
        <w:pStyle w:val="SHTKTranslationText"/>
      </w:pPr>
      <w:r>
        <w:t xml:space="preserve">허공에서 가섭 위에 흩뿌린 뒤</w:t>
      </w:r>
    </w:p>
    <w:p>
      <w:pPr>
        <w:pStyle w:val="SHTKBlockLabel"/>
        <w:keepNext/>
      </w:pPr>
      <w:r>
        <w:t xml:space="preserve">교감·번역 메모</w:t>
      </w:r>
    </w:p>
    <w:p>
      <w:pPr>
        <w:pStyle w:val="SHTKNoteSummary"/>
      </w:pPr>
      <w:r>
        <w:t>교감 요약 | [CBETA 교감] 저본의 「中散迦」와 교감 이문 「散迦中」를 비교한다.</w:t>
      </w:r>
    </w:p>
    <w:p>
      <w:pPr>
        <w:pStyle w:val="SHTKNoteDetail"/>
      </w:pPr>
      <w:r>
        <w:t>• 원교감 원문 | 中散迦【大】，散迦中【宋】 [mod] / 中散迦＝散迦中【宋】 [orig]</w:t>
        <w:br/>
        <w:t>• 교감 번호 | 0057006</w:t>
        <w:br/>
        <w:t>• 저본 독법 | 中散迦</w:t>
        <w:br/>
        <w:t>• 저본 적용 구절 | 於虛空[6]中散迦葉上。</w:t>
        <w:br/>
        <w:t>• 저본 기준 번역 | 허공에서 가섭 위에 흩뿌린 뒤</w:t>
        <w:br/>
        <w:t>• 이문 독법 | 散迦中</w:t>
        <w:br/>
        <w:t>• 이문 적용 구절 | 於虛空散迦中葉上。</w:t>
        <w:br/>
        <w:t>• 이문 기준 번역 | 이문 어순: 허공에서 가섭 위에 흩뿌렸다.</w:t>
        <w:br/>
        <w:t>• 의미 차이 | 저본 독법 「中散迦」와 비교 독법 「散迦中」의 차이이다.</w:t>
        <w:br/>
        <w:t>• 한국어 해설 | 「虛空中散迦葉上」은 허공 가운데에서 가섭 위에 흩뿌린다는 구조이고, 「虛空散迦中葉上」 계열 어순은 수식 관계가 달라진다.</w:t>
        <w:br/>
        <w:t>• 번역 영향 판정 | [문장 구조 변화]</w:t>
        <w:br/>
        <w:t>• 출처 | CBETA T54n2123, 교감 번호 0057006.</w:t>
      </w:r>
    </w:p>
    <w:p>
      <w:pPr>
        <w:pStyle w:val="SHTKBlockLabel"/>
        <w:keepNext/>
      </w:pPr>
      <w:r>
        <w:t xml:space="preserve">원문</w:t>
      </w:r>
    </w:p>
    <w:p>
      <w:pPr>
        <w:pStyle w:val="SHTKSourceText"/>
      </w:pPr>
      <w:r>
        <w:t xml:space="preserve">然後來下。五體投地禮畢却住。叉手歎曰。大千國土　　佛為特尊　　次有迦葉能閉罪門　　昔在閻浮　　糞窟之前為其貧母　　開說真言　　時母歡喜</w:t>
      </w:r>
    </w:p>
    <w:p>
      <w:pPr>
        <w:pStyle w:val="SHTKBlockLabel"/>
        <w:keepNext/>
      </w:pPr>
      <w:r>
        <w:t xml:space="preserve">한국어 직역</w:t>
      </w:r>
    </w:p>
    <w:p>
      <w:pPr>
        <w:pStyle w:val="SHTKTranslationText"/>
      </w:pPr>
      <w:r>
        <w:t xml:space="preserve">그제야 땅에 내려왔다. 온몸을 땅에 던져 예배를 마치고 물러나 섰다. 합장하고 찬탄하여 말하였다. “대천세계 국토에서 부처님이 가장 존귀하시고, 그 다음은 가섭이네. 능히 죄악의 문을 닫아 주었네. 옛날 염부제의 똥굴 앞에서 그 가난한 늙은 여인을 위하여 참된 말을 열어 설하니, 그때 늙은 여인이 기뻐하여</w:t>
      </w:r>
    </w:p>
    <w:p>
      <w:pPr>
        <w:pStyle w:val="SHTKBlockLabel"/>
        <w:keepNext/>
      </w:pPr>
      <w:r>
        <w:t xml:space="preserve">원문</w:t>
      </w:r>
    </w:p>
    <w:p>
      <w:pPr>
        <w:pStyle w:val="SHTKSourceText"/>
      </w:pPr>
      <w:r>
        <w:t xml:space="preserve">貢上米[7]潘　　施如芥子　　獲報如山</w:t>
      </w:r>
    </w:p>
    <w:p>
      <w:pPr>
        <w:pStyle w:val="SHTKBlockLabel"/>
        <w:keepNext/>
      </w:pPr>
      <w:r>
        <w:t xml:space="preserve">한국어 직역</w:t>
      </w:r>
    </w:p>
    <w:p>
      <w:pPr>
        <w:pStyle w:val="SHTKTranslationText"/>
      </w:pPr>
      <w:r>
        <w:t xml:space="preserve">쌀뜨물을 바쳤네. 보시는 겨자씨만 하였으나 과보는 산과 같았고,</w:t>
      </w:r>
    </w:p>
    <w:p>
      <w:pPr>
        <w:pStyle w:val="SHTKBlockLabel"/>
        <w:keepNext/>
      </w:pPr>
      <w:r>
        <w:t xml:space="preserve">교감·번역 메모</w:t>
      </w:r>
    </w:p>
    <w:p>
      <w:pPr>
        <w:pStyle w:val="SHTKNoteSummary"/>
      </w:pPr>
      <w:r>
        <w:t>교감 요약 | [CBETA 교감] 저본의 「潘」와 교감 이문 「𤄜」를 비교한다.</w:t>
      </w:r>
    </w:p>
    <w:p>
      <w:pPr>
        <w:pStyle w:val="SHTKNoteDetail"/>
      </w:pPr>
      <w:r>
        <w:t>• 원교감 원문 | 潘【大】，𤄜【宋】【元】【明】【宮】 [mod] / 潘＝𤄜【三】【宮】 [orig]</w:t>
        <w:br/>
        <w:t>• 교감 번호 | 0057007</w:t>
        <w:br/>
        <w:t>• 저본 독법 | 潘</w:t>
        <w:br/>
        <w:t>• 저본 적용 구절 | 貢上米[7]潘　　施如芥子　　獲報如山</w:t>
        <w:br/>
        <w:t>• 저본 기준 번역 | 쌀뜨물을 바쳤네. 보시는 겨자씨만 하였으나 과보는 산과 같았고,</w:t>
        <w:br/>
        <w:t>• 이문 독법 | 𤄜</w:t>
        <w:br/>
        <w:t>• 이문 적용 구절 | 貢上米𤄜　　施如芥子　　獲報如山</w:t>
        <w:br/>
        <w:t>• 이문 기준 번역 | 이문 「𤄜」: 쌀뜨물을 바쳤다.</w:t>
        <w:br/>
        <w:t>• 의미 차이 | 저본 독법 「潘」와 비교 독법 「𤄜」의 차이이다.</w:t>
        <w:br/>
        <w:t>• 한국어 해설 | 「潘」과 「𤄜」은 이 문맥에서 모두 쌀뜨물·미즙을 가리키는 계열로 이해되나 글자와 어휘 표기가 다르다.</w:t>
        <w:br/>
        <w:t>• 번역 영향 판정 | [표현 차이]</w:t>
        <w:br/>
        <w:t>• 출처 | CBETA T54n2123, 교감 번호 0057007.</w:t>
      </w:r>
    </w:p>
    <w:p>
      <w:pPr>
        <w:pStyle w:val="SHTKBlockLabel"/>
        <w:keepNext/>
      </w:pPr>
      <w:r>
        <w:t xml:space="preserve">원문</w:t>
      </w:r>
    </w:p>
    <w:p>
      <w:pPr>
        <w:pStyle w:val="SHTKSourceText"/>
      </w:pPr>
      <w:r>
        <w:t xml:space="preserve">自致天女　　封受自然　　是故來下歸命福田</w:t>
      </w:r>
    </w:p>
    <w:p>
      <w:pPr>
        <w:pStyle w:val="SHTKBlockLabel"/>
        <w:keepNext/>
      </w:pPr>
      <w:r>
        <w:t xml:space="preserve">한국어 직역</w:t>
      </w:r>
    </w:p>
    <w:p>
      <w:pPr>
        <w:pStyle w:val="SHTKTranslationText"/>
      </w:pPr>
      <w:r>
        <w:t xml:space="preserve">스스로 천녀의 몸에 이르러 저절로 누리는 복을 받았기에 이제 내려왔으니, 복밭에 귀명합니다.”</w:t>
      </w:r>
    </w:p>
    <w:p>
      <w:pPr>
        <w:pStyle w:val="SHTKBlockLabel"/>
        <w:keepNext/>
      </w:pPr>
      <w:r>
        <w:t xml:space="preserve">위치표지</w:t>
      </w:r>
    </w:p>
    <w:p>
      <w:pPr>
        <w:pStyle w:val="SHTKPositionMarker"/>
      </w:pPr>
      <w:bookmarkStart w:id="420" w:name="loc_0057c10"/>
      <w:r>
        <w:t xml:space="preserve">[0057c10]</w:t>
      </w:r>
      <w:bookmarkEnd w:id="420"/>
    </w:p>
    <w:p>
      <w:pPr>
        <w:pStyle w:val="SHTKBlockLabel"/>
        <w:keepNext/>
      </w:pPr>
      <w:r>
        <w:t xml:space="preserve">원문</w:t>
      </w:r>
    </w:p>
    <w:p>
      <w:pPr>
        <w:pStyle w:val="SHTKSourceText"/>
      </w:pPr>
      <w:r>
        <w:t xml:space="preserve">天女說已。俱還天上。帝釋心念。女施米汁乃致此福。迦葉大哀。但福劣家不往大姓。當作良策。即與天后持百味食。盛小瓶中詣王舍城。巷邊作小陋屋。變其形狀。似于老公。身體痟瘦。僂行而步。公妻二人而共織席。貧窮之狀不儲飲食。迦葉後行分衛。見此貧人而往乞食。公言。至貧無有如何。迦葉呪願良久不去。公言。我等夫妻。甚老織席。不暇向乞。唯有少飯。適欲食之。聞仁慈德但從貧乞。是以福之。今雖窮困。</w:t>
      </w:r>
    </w:p>
    <w:p>
      <w:pPr>
        <w:pStyle w:val="SHTKBlockLabel"/>
        <w:keepNext/>
      </w:pPr>
      <w:r>
        <w:t xml:space="preserve">한국어 직역</w:t>
      </w:r>
    </w:p>
    <w:p>
      <w:pPr>
        <w:pStyle w:val="SHTKTranslationText"/>
      </w:pPr>
      <w:r>
        <w:t xml:space="preserve">천녀는 이렇게 말하고 나서 모두 하늘로 돌아갔다. 제석은 마음속으로 생각하였다. ‘저 여인이 쌀뜨물을 보시하고도 이런 복을 얻었구나. 가섭은 큰 자비가 있어 다만 가난한 집에 복을 짓게 하고 큰 성씨의 집에는 가지 않는다. 마땅히 좋은 방책을 써야겠다.’ 곧 천후와 함께 백 가지 맛의 음식을 가져다가 작은 병에 담고 왕사성으로 갔다. 골목가에 작고 누추한 집을 만들고 그 모습도 바꾸어 늙은 남자처럼 하고 몸을 수척하게 만들며 허리를 굽혀 걸었다. 노부부 두 사람이 함께 자리를 짜며 가난한 모습으로 음식도 비축하지 않은 듯하였다. 뒤에 가섭이 걸식하러 다니다가 이 가난한 사람을 보고 가서 음식을 빌었다. 늙은 남자가 말하였다. “지극히 가난하여 아무것도 없으니 어찌합니까?” 가섭이 축원하며 오래도록 떠나지 않았다. 늙은 남자가 말하였다. “우리 부부는 매우 늙었으나 자리를 짜느라 구걸하러 갈 틈도 없습니다. 다만 조금의 밥이 있어 마침 먹으려던 참이었습니다. 어진 이께서는 자비로운 덕으로 오직 가난한 이에게서 걸식한다고 들었으니 그래서 복을 짓고자 합니다. 지금 비록 곤궁하지만</w:t>
      </w:r>
    </w:p>
    <w:p>
      <w:pPr>
        <w:pStyle w:val="SHTKBlockLabel"/>
        <w:keepNext/>
      </w:pPr>
      <w:r>
        <w:t xml:space="preserve">원문</w:t>
      </w:r>
    </w:p>
    <w:p>
      <w:pPr>
        <w:pStyle w:val="SHTKSourceText"/>
      </w:pPr>
      <w:r>
        <w:t xml:space="preserve">意自割[8]損以施賢者。</w:t>
      </w:r>
    </w:p>
    <w:p>
      <w:pPr>
        <w:pStyle w:val="SHTKBlockLabel"/>
        <w:keepNext/>
      </w:pPr>
      <w:r>
        <w:t xml:space="preserve">한국어 직역</w:t>
      </w:r>
    </w:p>
    <w:p>
      <w:pPr>
        <w:pStyle w:val="SHTKTranslationText"/>
      </w:pPr>
      <w:r>
        <w:t xml:space="preserve">마음으로 제 몫을 덜어 현자께 보시하려 합니다.</w:t>
      </w:r>
    </w:p>
    <w:p>
      <w:pPr>
        <w:pStyle w:val="SHTKBlockLabel"/>
        <w:keepNext/>
      </w:pPr>
      <w:r>
        <w:t xml:space="preserve">교감·번역 메모</w:t>
      </w:r>
    </w:p>
    <w:p>
      <w:pPr>
        <w:pStyle w:val="SHTKNoteSummary"/>
      </w:pPr>
      <w:r>
        <w:t>교감 요약 | [CBETA 교감] 저본의 「損」와 교감 이문 「捨」를 비교한다.</w:t>
      </w:r>
    </w:p>
    <w:p>
      <w:pPr>
        <w:pStyle w:val="SHTKNoteDetail"/>
      </w:pPr>
      <w:r>
        <w:t>• 원교감 원문 | 損【大】，捨【宋】【元】【明】 [mod] / 損＝捨【三】 [orig]</w:t>
        <w:br/>
        <w:t>• 교감 번호 | 0057008</w:t>
        <w:br/>
        <w:t>• 저본 독법 | 損</w:t>
        <w:br/>
        <w:t>• 저본 적용 구절 | 意自割[8]損以施賢者。</w:t>
        <w:br/>
        <w:t>• 저본 기준 번역 | 마음으로 제 몫을 덜어 현자께 보시하려 합니다.</w:t>
        <w:br/>
        <w:t>• 이문 독법 | 捨</w:t>
        <w:br/>
        <w:t>• 이문 적용 구절 | 意自割捨以施賢者。</w:t>
        <w:br/>
        <w:t>• 이문 기준 번역 | 이문 「捨」: 자기 몫을 떼어 내어 현자에게 보시한다.</w:t>
        <w:br/>
        <w:t>• 의미 차이 | 저본 독법 「損」와 비교 독법 「捨」의 차이이다.</w:t>
        <w:br/>
        <w:t>• 한국어 해설 | 「割損」은 자기 몫을 덜어 줄이는 뜻이고 「割捨」는 잘라 내어 버리듯 내놓는 뜻이어서 보시 행위의 표현 강도가 조금 다르다.</w:t>
        <w:br/>
        <w:t>• 번역 영향 판정 | [의미 차이 경미]</w:t>
        <w:br/>
        <w:t>• 출처 | CBETA T54n2123, 교감 번호 0057008.</w:t>
      </w:r>
    </w:p>
    <w:p>
      <w:pPr>
        <w:pStyle w:val="SHTKBlockLabel"/>
        <w:keepNext/>
      </w:pPr>
      <w:r>
        <w:t xml:space="preserve">원문</w:t>
      </w:r>
    </w:p>
    <w:p>
      <w:pPr>
        <w:pStyle w:val="SHTKSourceText"/>
      </w:pPr>
      <w:r>
        <w:t xml:space="preserve">審如所云。令吾得福。天食之香非世所聞。若預開瓶苾芬之香。迦葉覺之全不肯取。即言。道人弊食不多。將鉢來取迦葉即以鉢取受。呪願施家。其香普熏王舍大城及其國界。迦葉即嫌其香。公母釋身。疾飛空中。彈指歡喜。迦葉思惟。即知帝釋化作老公而為福祚。吾今已受不宜復還。迦葉讚歎帝釋種福無厭。忍此醜類。</w:t>
      </w:r>
    </w:p>
    <w:p>
      <w:pPr>
        <w:pStyle w:val="SHTKBlockLabel"/>
        <w:keepNext/>
      </w:pPr>
      <w:r>
        <w:t xml:space="preserve">한국어 직역</w:t>
      </w:r>
    </w:p>
    <w:p>
      <w:pPr>
        <w:pStyle w:val="SHTKTranslationText"/>
      </w:pPr>
      <w:r>
        <w:t xml:space="preserve">진실로 말씀하신 대로라면 제가 복을 얻게 해 주십시오.” 하늘 음식의 향기는 세상에서 맡아 본 적이 없는 것이었다. 병을 미리 열기만 해도 향기가 짙게 퍼졌다. 가섭은 이를 알아차리고 전혀 받으려 하지 않았다. 곧 말하였다. “도인은 거친 음식이면 되고 많이 필요하지 않습니다.” “발우를 가져오십시오.” 하여 가섭이 곧 발우로 받아들였다. 보시한 집을 위하여 축원하였다. 그 향기가 왕사대성과 그 나라 경계에 두루 퍼졌다. 가섭은 곧 그 향을 의심하였다. 늙은 부부는 본래 몸인 제석과 천후의 모습으로 돌아와 재빨리 허공으로 날아올라 손가락을 튕기며 기뻐하였다. 가섭이 생각해 보니 곧 제석이 늙은 남자로 변하여 복을 지으려 했음을 알았다. ‘내가 이미 받았으니 다시 돌려주는 것은 마땅하지 않다.’ 가섭은 제석이 복 심기를 싫어하지 않음을 찬탄하였다. 이 추한 모습까지 참고</w:t>
      </w:r>
    </w:p>
    <w:p>
      <w:pPr>
        <w:pStyle w:val="SHTKBlockLabel"/>
        <w:keepNext/>
      </w:pPr>
      <w:r>
        <w:t xml:space="preserve">원문</w:t>
      </w:r>
    </w:p>
    <w:p>
      <w:pPr>
        <w:pStyle w:val="SHTKSourceText"/>
      </w:pPr>
      <w:r>
        <w:t xml:space="preserve">來下[＊]殖福。</w:t>
      </w:r>
    </w:p>
    <w:p>
      <w:pPr>
        <w:pStyle w:val="SHTKBlockLabel"/>
        <w:keepNext/>
      </w:pPr>
      <w:r>
        <w:t xml:space="preserve">한국어 직역</w:t>
      </w:r>
    </w:p>
    <w:p>
      <w:pPr>
        <w:pStyle w:val="SHTKTranslationText"/>
      </w:pPr>
      <w:r>
        <w:t xml:space="preserve">내려와 복을 심었으니</w:t>
      </w:r>
    </w:p>
    <w:p>
      <w:pPr>
        <w:pStyle w:val="SHTKBlockLabel"/>
        <w:keepNext/>
      </w:pPr>
      <w:r>
        <w:t xml:space="preserve">교감·번역 메모</w:t>
      </w:r>
    </w:p>
    <w:p>
      <w:pPr>
        <w:pStyle w:val="SHTKNoteSummary"/>
      </w:pPr>
      <w:r>
        <w:t>교감 요약 | [CBETA 교감] 선행 교감 0056010의 [＊] 반복 적용: 저본 「殖」와 이문 「植」를 비교한다.</w:t>
      </w:r>
    </w:p>
    <w:p>
      <w:pPr>
        <w:pStyle w:val="SHTKNoteDetail"/>
      </w:pPr>
      <w:r>
        <w:t>• 원교감 원문 | 殖【大】＊，植【宋】＊【元】＊【明】＊【宮】 [mod] / 殖＝植【三】＊【宮】 [orig]</w:t>
        <w:br/>
        <w:t>• 교감 번호 | 0056010</w:t>
        <w:br/>
        <w:t>• 저본 독법 | 殖</w:t>
        <w:br/>
        <w:t>• 저본 적용 구절 | 來下[＊]殖福。</w:t>
        <w:br/>
        <w:t>• 저본 기준 번역 | 내려와 복을 심었으니</w:t>
        <w:br/>
        <w:t>• 이문 독법 | 植</w:t>
        <w:br/>
        <w:t>• 이문 적용 구절 | 來下植福。</w:t>
        <w:br/>
        <w:t>• 이문 기준 번역 | 이문 「植」: 내려와 복을 심었다.</w:t>
        <w:br/>
        <w:t>• 의미 차이 | 저본 독법 「殖」와 비교 독법 「植」의 차이이다.</w:t>
        <w:br/>
        <w:t>• 한국어 해설 | 「殖福」과 「植福」은 모두 복을 심는다는 뜻으로 이 문맥의 번역은 같다.</w:t>
        <w:br/>
        <w:t>• 번역 영향 판정 | [번역 차이 없음]</w:t>
        <w:br/>
        <w:t>• 출처 | CBETA T54n2123, 교감 번호 0056010.</w:t>
      </w:r>
    </w:p>
    <w:p>
      <w:pPr>
        <w:pStyle w:val="SHTKBlockLabel"/>
        <w:keepNext/>
      </w:pPr>
      <w:r>
        <w:t xml:space="preserve">원문</w:t>
      </w:r>
    </w:p>
    <w:p>
      <w:pPr>
        <w:pStyle w:val="SHTKSourceText"/>
      </w:pPr>
      <w:r>
        <w:t xml:space="preserve">必獲影報。帝釋及后倍復欣踊。是時天上伎樂來迎。帝釋到宮。倍益歡喜　　頌曰。</w:t>
      </w:r>
    </w:p>
    <w:p>
      <w:pPr>
        <w:pStyle w:val="SHTKBlockLabel"/>
        <w:keepNext/>
      </w:pPr>
      <w:r>
        <w:t xml:space="preserve">한국어 직역</w:t>
      </w:r>
    </w:p>
    <w:p>
      <w:pPr>
        <w:pStyle w:val="SHTKTranslationText"/>
      </w:pPr>
      <w:r>
        <w:t xml:space="preserve">반드시 그에 따른 과보를 얻을 것이다. 제석과 천후는 더욱 기뻐 뛰었다. 그때 하늘의 음악이 와서 맞이하였다. 제석이 궁전에 이르러 더욱 기뻐하였다. 게송으로 말한다.</w:t>
      </w:r>
    </w:p>
    <w:p>
      <w:pPr>
        <w:pStyle w:val="SHTKBlockLabel"/>
        <w:keepNext/>
      </w:pPr>
      <w:r>
        <w:t xml:space="preserve">원문</w:t>
      </w:r>
    </w:p>
    <w:p>
      <w:pPr>
        <w:pStyle w:val="SHTKSourceText"/>
      </w:pPr>
      <w:r>
        <w:t xml:space="preserve">浮雲南化竟無歸　　子客東西何可依</w:t>
      </w:r>
    </w:p>
    <w:p>
      <w:pPr>
        <w:pStyle w:val="SHTKBlockLabel"/>
        <w:keepNext/>
      </w:pPr>
      <w:r>
        <w:t xml:space="preserve">한국어 직역</w:t>
      </w:r>
    </w:p>
    <w:p>
      <w:pPr>
        <w:pStyle w:val="SHTKTranslationText"/>
      </w:pPr>
      <w:r>
        <w:t xml:space="preserve">“뜬구름은 남쪽으로 흩어져 끝내 돌아오지 않고, 자식과 나그네는 동서로 떠도니 무엇을 의지하랴. [구문 불확실] [이문 검토 필요]</w:t>
      </w:r>
    </w:p>
    <w:p>
      <w:pPr>
        <w:pStyle w:val="SHTKBlockLabel"/>
        <w:keepNext/>
      </w:pPr>
      <w:r>
        <w:t xml:space="preserve">교감·번역 메모</w:t>
      </w:r>
    </w:p>
    <w:p>
      <w:pPr>
        <w:pStyle w:val="SHTKNoteSummary"/>
      </w:pPr>
      <w:r>
        <w:t>교감 요약 | [CBETA 교감] 현행판 추가/보강 교감: 저본 「化」와 현행 독법 「北」를 비교한다.</w:t>
      </w:r>
    </w:p>
    <w:p>
      <w:pPr>
        <w:pStyle w:val="SHTKNoteDetail"/>
      </w:pPr>
      <w:r>
        <w:t>• 원교감 원문 | 이전 CBETA에는 이 독립 교감 app이 없다.</w:t>
        <w:br/>
        <w:t>• 현행 CBETA 교감 | 北【CB】【麗-CB】，化【大】 [add]</w:t>
        <w:br/>
        <w:t>• 교감 번호 | 0058a0101</w:t>
        <w:br/>
        <w:t>• 저본 독법 | 化</w:t>
        <w:br/>
        <w:t>• 저본 적용 구절 | 浮雲南化竟無歸　　子客東西何可依</w:t>
        <w:br/>
        <w:t>• 저본 기준 번역 | “뜬구름은 남쪽으로 흩어져 끝내 돌아오지 않고, 자식과 나그네는 동서로 떠도니 무엇을 의지하랴. [구문 불확실] [이문 검토 필요]</w:t>
        <w:br/>
        <w:t>• 이문 독법 | 北</w:t>
        <w:br/>
        <w:t>• 이문 적용 구절 | 浮雲南北竟無歸　　子客東西何可依</w:t>
        <w:br/>
        <w:t>• 이문 기준 번역 | 현행 독법 「北」: 뜬구름은 남북으로 떠돌아 끝내 돌아오지 않는다.</w:t>
        <w:br/>
        <w:t>• 의미 차이 | 저본 독법 「化」와 비교 독법 「北」의 차이이다.</w:t>
        <w:br/>
        <w:t>• 한국어 해설 | 저본의 「南化」는 ‘남쪽으로 변하다/흩어지다’처럼 읽어야 하지만, 현행 CBETA·고려본의 「南北」은 ‘남북으로 떠도는 뜬구름’이 되어 게송의 대구와 뜻이 훨씬 분명해진다. 저본은 「化」를 유지한다.</w:t>
        <w:br/>
        <w:t>• 번역 영향 판정 | [의미 차이 있음]</w:t>
        <w:br/>
        <w:t>• 번역문 표시 | [구문 불확실]·[이문 검토 필요]</w:t>
        <w:br/>
        <w:t>• 출처 | CBETA T54n2123.</w:t>
      </w:r>
    </w:p>
    <w:p>
      <w:pPr>
        <w:pStyle w:val="SHTKBlockLabel"/>
        <w:keepNext/>
      </w:pPr>
      <w:r>
        <w:t xml:space="preserve">원문</w:t>
      </w:r>
    </w:p>
    <w:p>
      <w:pPr>
        <w:pStyle w:val="SHTKSourceText"/>
      </w:pPr>
      <w:r>
        <w:t xml:space="preserve">原憲糟糠竊有望　　田氏膏腴詎敢希</w:t>
      </w:r>
    </w:p>
    <w:p>
      <w:pPr>
        <w:pStyle w:val="SHTKBlockLabel"/>
        <w:keepNext/>
      </w:pPr>
      <w:r>
        <w:t xml:space="preserve">한국어 직역</w:t>
      </w:r>
    </w:p>
    <w:p>
      <w:pPr>
        <w:pStyle w:val="SHTKTranslationText"/>
      </w:pPr>
      <w:r>
        <w:t xml:space="preserve">원헌은 술지게미와 겨에도 남몰래 희망을 두었지만, 전씨의 기름진 음식은 어찌 감히 바라랴.</w:t>
      </w:r>
    </w:p>
    <w:p>
      <w:pPr>
        <w:pStyle w:val="SHTKBlockLabel"/>
        <w:keepNext/>
      </w:pPr>
      <w:r>
        <w:t xml:space="preserve">원문</w:t>
      </w:r>
    </w:p>
    <w:p>
      <w:pPr>
        <w:pStyle w:val="SHTKSourceText"/>
      </w:pPr>
      <w:r>
        <w:t xml:space="preserve">藹藹[1]廡庭絕車馬　　寂寂蓬門掩席扉</w:t>
      </w:r>
    </w:p>
    <w:p>
      <w:pPr>
        <w:pStyle w:val="SHTKBlockLabel"/>
        <w:keepNext/>
      </w:pPr>
      <w:r>
        <w:t xml:space="preserve">한국어 직역</w:t>
      </w:r>
    </w:p>
    <w:p>
      <w:pPr>
        <w:pStyle w:val="SHTKTranslationText"/>
      </w:pPr>
      <w:r>
        <w:t xml:space="preserve">넓은 처마 뜰에는 수레와 말이 끊겼고, 적막한 쑥대문은 자리문을 닫았네. [구문 불확실]</w:t>
      </w:r>
    </w:p>
    <w:p>
      <w:pPr>
        <w:pStyle w:val="SHTKBlockLabel"/>
        <w:keepNext/>
      </w:pPr>
      <w:r>
        <w:t xml:space="preserve">교감·번역 메모</w:t>
      </w:r>
    </w:p>
    <w:p>
      <w:pPr>
        <w:pStyle w:val="SHTKNoteSummary"/>
      </w:pPr>
      <w:r>
        <w:t>교감 요약 | [CBETA 교감] 저본의 「廡」와 교감 이문 「蕪」를 비교한다.</w:t>
      </w:r>
    </w:p>
    <w:p>
      <w:pPr>
        <w:pStyle w:val="SHTKNoteDetail"/>
      </w:pPr>
      <w:r>
        <w:t>• 원교감 원문 | 廡【大】，蕪【明】【宮】 [mod] / 廡＝蕪【明】【宮】 [orig]</w:t>
        <w:br/>
        <w:t>• 교감 번호 | 0058001</w:t>
        <w:br/>
        <w:t>• 저본 독법 | 廡</w:t>
        <w:br/>
        <w:t>• 저본 적용 구절 | 藹藹[1]廡庭絕車馬　　寂寂蓬門掩席扉</w:t>
        <w:br/>
        <w:t>• 저본 기준 번역 | 넓은 처마 뜰에는 수레와 말이 끊겼고, 적막한 쑥대문은 자리문을 닫았네. [구문 불확실]</w:t>
        <w:br/>
        <w:t>• 이문 독법 | 蕪</w:t>
        <w:br/>
        <w:t>• 이문 적용 구절 | 藹藹蕪庭絕車馬　　寂寂蓬門掩席扉</w:t>
        <w:br/>
        <w:t>• 이문 기준 번역 | 이문 「蕪」: 잡초 우거진 뜰에는 수레와 말이 끊겼다.</w:t>
        <w:br/>
        <w:t>• 의미 차이 | 저본 독법 「廡」와 비교 독법 「蕪」의 차이이다.</w:t>
        <w:br/>
        <w:t>• 한국어 해설 | 「廡庭」은 처마·행랑이 있는 뜰로 읽히고 「蕪庭」은 잡초가 우거진 뜰이 되어 빈궁한 풍경의 성격이 달라진다.</w:t>
        <w:br/>
        <w:t>• 번역 영향 판정 | [의미 차이 있음]</w:t>
        <w:br/>
        <w:t>• 번역문 표시 | [구문 불확실]</w:t>
        <w:br/>
        <w:t>• 출처 | CBETA T54n2123, 교감 번호 0058001.</w:t>
      </w:r>
    </w:p>
    <w:p>
      <w:pPr>
        <w:pStyle w:val="SHTKBlockLabel"/>
        <w:keepNext/>
      </w:pPr>
      <w:r>
        <w:t xml:space="preserve">원문</w:t>
      </w:r>
    </w:p>
    <w:p>
      <w:pPr>
        <w:pStyle w:val="SHTKSourceText"/>
      </w:pPr>
      <w:r>
        <w:t xml:space="preserve">宿昔偷光悋餘照　　今日窮途空自[2]欺</w:t>
      </w:r>
    </w:p>
    <w:p>
      <w:pPr>
        <w:pStyle w:val="SHTKBlockLabel"/>
        <w:keepNext/>
      </w:pPr>
      <w:r>
        <w:t xml:space="preserve">한국어 직역</w:t>
      </w:r>
    </w:p>
    <w:p>
      <w:pPr>
        <w:pStyle w:val="SHTKTranslationText"/>
      </w:pPr>
      <w:r>
        <w:t xml:space="preserve">지난날 남의 빛을 훔쳐 남은 빛조차 아꼈는데, 오늘 궁한 길에서 헛되이 스스로를 속이네.” [구문 불확실]</w:t>
      </w:r>
    </w:p>
    <w:p>
      <w:pPr>
        <w:pStyle w:val="SHTKBlockLabel"/>
        <w:keepNext/>
      </w:pPr>
      <w:r>
        <w:t xml:space="preserve">교감·번역 메모</w:t>
      </w:r>
    </w:p>
    <w:p>
      <w:pPr>
        <w:pStyle w:val="SHTKNoteSummary"/>
      </w:pPr>
      <w:r>
        <w:t>교감 요약 | [CBETA 교감] 저본의 「欺」와 교감 이문 「悲」를 비교한다.</w:t>
      </w:r>
    </w:p>
    <w:p>
      <w:pPr>
        <w:pStyle w:val="SHTKNoteDetail"/>
      </w:pPr>
      <w:r>
        <w:t>• 원교감 원문 | 欺【大】，悲【明】 [mod] / 欺＝悲【明】 [orig]</w:t>
        <w:br/>
        <w:t>• 교감 번호 | 0058002</w:t>
        <w:br/>
        <w:t>• 저본 독법 | 欺</w:t>
        <w:br/>
        <w:t>• 저본 적용 구절 | 宿昔偷光悋餘照　　今日窮途空自[2]欺</w:t>
        <w:br/>
        <w:t>• 저본 기준 번역 | 지난날 남의 빛을 훔쳐 남은 빛조차 아꼈는데, 오늘 궁한 길에서 헛되이 스스로를 속이네.” [구문 불확실]</w:t>
        <w:br/>
        <w:t>• 이문 독법 | 悲</w:t>
        <w:br/>
        <w:t>• 이문 적용 구절 | 宿昔偷光悋餘照　　今日窮途空自悲</w:t>
        <w:br/>
        <w:t>• 이문 기준 번역 | 이문 「悲」: 오늘 궁한 길에서 헛되이 스스로 슬퍼한다.</w:t>
        <w:br/>
        <w:t>• 의미 차이 | 저본 독법 「欺」와 비교 독법 「悲」의 차이이다.</w:t>
        <w:br/>
        <w:t>• 한국어 해설 | 「空自欺」는 헛되이 스스로를 속인다는 뜻이고 「空自悲」는 헛되이 스스로 슬퍼한다는 뜻이어서 정서와 행위가 달라진다.</w:t>
        <w:br/>
        <w:t>• 번역 영향 판정 | [의미 차이 있음]</w:t>
        <w:br/>
        <w:t>• 번역문 표시 | [구문 불확실]</w:t>
        <w:br/>
        <w:t>• 출처 | CBETA T54n2123, 교감 번호 0058002.</w:t>
      </w:r>
    </w:p>
    <w:p>
      <w:pPr>
        <w:pStyle w:val="SHTKBlockLabel"/>
        <w:keepNext/>
      </w:pPr>
      <w:r>
        <w:t xml:space="preserve">원문</w:t>
      </w:r>
    </w:p>
    <w:p>
      <w:pPr>
        <w:pStyle w:val="SHTKSourceText"/>
      </w:pPr>
      <w:r>
        <w:t xml:space="preserve">諸經要集卷第六</w:t>
      </w:r>
    </w:p>
    <w:p>
      <w:pPr>
        <w:pStyle w:val="SHTKBlockLabel"/>
        <w:keepNext/>
      </w:pPr>
      <w:r>
        <w:t xml:space="preserve">한국어 직역</w:t>
      </w:r>
    </w:p>
    <w:p>
      <w:pPr>
        <w:pStyle w:val="SHTKTranslationText"/>
      </w:pPr>
      <w:r>
        <w:t xml:space="preserve">《제경요집》 권제6.</w:t>
      </w:r>
    </w:p>
    <w:p>
      <w:pPr>
        <w:pStyle w:val="Heading2"/>
        <w:keepNext/>
      </w:pPr>
      <w:r>
        <w:t xml:space="preserve">諸經要集卷第七</w:t>
      </w:r>
    </w:p>
    <w:p>
      <w:pPr>
        <w:pStyle w:val="SHTKBlockLabel"/>
        <w:keepNext/>
      </w:pPr>
      <w:r>
        <w:t xml:space="preserve">원문</w:t>
      </w:r>
    </w:p>
    <w:p>
      <w:pPr>
        <w:pStyle w:val="SHTKSourceText"/>
      </w:pPr>
      <w:r>
        <w:t xml:space="preserve">諸經要集卷第七</w:t>
      </w:r>
    </w:p>
    <w:p>
      <w:pPr>
        <w:pStyle w:val="SHTKBlockLabel"/>
        <w:keepNext/>
      </w:pPr>
      <w:r>
        <w:t xml:space="preserve">한국어 직역</w:t>
      </w:r>
    </w:p>
    <w:p>
      <w:pPr>
        <w:pStyle w:val="SHTKTranslationText"/>
      </w:pPr>
      <w:r>
        <w:t xml:space="preserve">《제경요집》 권제7.</w:t>
      </w:r>
    </w:p>
    <w:p>
      <w:pPr>
        <w:pStyle w:val="SHTKBlockLabel"/>
        <w:keepNext/>
      </w:pPr>
      <w:r>
        <w:t xml:space="preserve">원문</w:t>
      </w:r>
    </w:p>
    <w:p>
      <w:pPr>
        <w:pStyle w:val="SHTKSourceText"/>
      </w:pPr>
      <w:r>
        <w:t xml:space="preserve">[＊]西明寺沙門[＊]釋道[＊]世[＊]集</w:t>
      </w:r>
    </w:p>
    <w:p>
      <w:pPr>
        <w:pStyle w:val="SHTKBlockLabel"/>
        <w:keepNext/>
      </w:pPr>
      <w:r>
        <w:t xml:space="preserve">한국어 직역</w:t>
      </w:r>
    </w:p>
    <w:p>
      <w:pPr>
        <w:pStyle w:val="SHTKTranslationText"/>
      </w:pPr>
      <w:r>
        <w:t xml:space="preserve">서명사 사문 석도세가 편집하였다.</w:t>
      </w:r>
    </w:p>
    <w:p>
      <w:pPr>
        <w:pStyle w:val="Heading3"/>
        <w:keepNext/>
      </w:pPr>
      <w:r>
        <w:t xml:space="preserve">獎道部第十二此有七緣</w:t>
      </w:r>
    </w:p>
    <w:p>
      <w:pPr>
        <w:pStyle w:val="SHTKBlockLabel"/>
        <w:keepNext/>
      </w:pPr>
      <w:r>
        <w:t xml:space="preserve">원문</w:t>
      </w:r>
    </w:p>
    <w:p>
      <w:pPr>
        <w:pStyle w:val="SHTKSourceText"/>
      </w:pPr>
      <w:r>
        <w:t xml:space="preserve">獎[3]道部第十二(此有七緣)</w:t>
      </w:r>
    </w:p>
    <w:p>
      <w:pPr>
        <w:pStyle w:val="SHTKBlockLabel"/>
        <w:keepNext/>
      </w:pPr>
      <w:r>
        <w:t xml:space="preserve">한국어 직역</w:t>
      </w:r>
    </w:p>
    <w:p>
      <w:pPr>
        <w:pStyle w:val="SHTKTranslationText"/>
      </w:pPr>
      <w:r>
        <w:t xml:space="preserve">도를 권장하는 부 제12. 여기에는 일곱 가지 인연이 있다.</w:t>
      </w:r>
    </w:p>
    <w:p>
      <w:pPr>
        <w:pStyle w:val="SHTKBlockLabel"/>
        <w:keepNext/>
      </w:pPr>
      <w:r>
        <w:t xml:space="preserve">교감·번역 메모</w:t>
      </w:r>
    </w:p>
    <w:p>
      <w:pPr>
        <w:pStyle w:val="SHTKNoteSummary"/>
      </w:pPr>
      <w:r>
        <w:t>교감 요약 | [CBETA 교감] 「獎道部第十二」가 述意·誡男·誡女·勸道·眷屬·離著·教誡의 일곱 과문으로 이루어짐을 밝히는 부제 원주이다.</w:t>
      </w:r>
    </w:p>
    <w:p>
      <w:pPr>
        <w:pStyle w:val="SHTKNoteDetail"/>
      </w:pPr>
      <w:r>
        <w:t>• 저본 적용 구절 | 此有七緣</w:t>
        <w:br/>
        <w:t>• 한국어 번역 | 여기에는 일곱 가지 인연이 있다.</w:t>
        <w:br/>
        <w:t>• 한국어 해설 | 「獎道部第十二」가 述意·誡男·誡女·勸道·眷屬·離著·教誡의 일곱 과문으로 이루어짐을 밝히는 부제 원주이다.</w:t>
      </w:r>
    </w:p>
    <w:p>
      <w:pPr>
        <w:pStyle w:val="SHTKNoteSummary"/>
      </w:pPr>
      <w:r>
        <w:t>교감 요약 | [CBETA 교감] 저본의 「道」와 교감 이문 「導」를 비교한다.</w:t>
      </w:r>
    </w:p>
    <w:p>
      <w:pPr>
        <w:pStyle w:val="SHTKNoteDetail"/>
      </w:pPr>
      <w:r>
        <w:t>• 원교감 원문 | 道【大】＊，導【宋】＊【元】＊【明】＊，【宮】 [mod] / 道＝導【三】＊，【宮】 [orig]</w:t>
        <w:br/>
        <w:t>• 교감 번호 | 0058003</w:t>
        <w:br/>
        <w:t>• 저본 독법 | 道</w:t>
        <w:br/>
        <w:t>• 저본 적용 구절 | 獎[3]道部第十二(此有七緣)</w:t>
        <w:br/>
        <w:t>• 저본 기준 번역 | 도를 권장하는 부 제12. 여기에는 일곱 가지 인연이 있다.</w:t>
        <w:br/>
        <w:t>• 이문 독법 | 導</w:t>
        <w:br/>
        <w:t>• 이문 적용 구절 | 獎導部第十二(此有七緣)</w:t>
        <w:br/>
        <w:t>• 이문 기준 번역 | 이문 「導」: 인도를 권장하는 부 제12.</w:t>
        <w:br/>
        <w:t>• 의미 차이 | 저본 독법 「道」와 비교 독법 「導」의 차이이다.</w:t>
        <w:br/>
        <w:t>• 한국어 해설 | 부명 「獎道部」의 「道」는 도 자체를 권장한다는 뜻이고 「導」는 이끌고 인도한다는 뜻을 드러낸다. 목차 전승의 「獎導部」와 연결되는 이문이다.</w:t>
        <w:br/>
        <w:t>• 번역 영향 판정 | [표현 차이]</w:t>
        <w:br/>
        <w:t>• 출처 | CBETA T54n2123, 교감 번호 0058003.</w:t>
      </w:r>
    </w:p>
    <w:p>
      <w:pPr>
        <w:pStyle w:val="SHTKBlockLabel"/>
        <w:keepNext/>
      </w:pPr>
      <w:r>
        <w:t xml:space="preserve">원문</w:t>
      </w:r>
    </w:p>
    <w:p>
      <w:pPr>
        <w:pStyle w:val="SHTKSourceText"/>
      </w:pPr>
      <w:r>
        <w:t xml:space="preserve">述意緣誡男緣誡女緣</w:t>
      </w:r>
    </w:p>
    <w:p>
      <w:pPr>
        <w:pStyle w:val="SHTKBlockLabel"/>
        <w:keepNext/>
      </w:pPr>
      <w:r>
        <w:t xml:space="preserve">한국어 직역</w:t>
      </w:r>
    </w:p>
    <w:p>
      <w:pPr>
        <w:pStyle w:val="SHTKTranslationText"/>
      </w:pPr>
      <w:r>
        <w:t xml:space="preserve">뜻을 서술하는 인연. 남자를 경계하는 인연. 여자를 경계하는 인연.</w:t>
      </w:r>
    </w:p>
    <w:p>
      <w:pPr>
        <w:pStyle w:val="SHTKBlockLabel"/>
        <w:keepNext/>
      </w:pPr>
      <w:r>
        <w:t xml:space="preserve">원문</w:t>
      </w:r>
    </w:p>
    <w:p>
      <w:pPr>
        <w:pStyle w:val="SHTKSourceText"/>
      </w:pPr>
      <w:r>
        <w:t xml:space="preserve">勸[＊]道緣</w:t>
      </w:r>
    </w:p>
    <w:p>
      <w:pPr>
        <w:pStyle w:val="SHTKBlockLabel"/>
        <w:keepNext/>
      </w:pPr>
      <w:r>
        <w:t xml:space="preserve">한국어 직역</w:t>
      </w:r>
    </w:p>
    <w:p>
      <w:pPr>
        <w:pStyle w:val="SHTKTranslationText"/>
      </w:pPr>
      <w:r>
        <w:t xml:space="preserve">도를 권하는 인연.</w:t>
      </w:r>
    </w:p>
    <w:p>
      <w:pPr>
        <w:pStyle w:val="SHTKBlockLabel"/>
        <w:keepNext/>
      </w:pPr>
      <w:r>
        <w:t xml:space="preserve">교감·번역 메모</w:t>
      </w:r>
    </w:p>
    <w:p>
      <w:pPr>
        <w:pStyle w:val="SHTKNoteSummary"/>
      </w:pPr>
      <w:r>
        <w:t>교감 요약 | [CBETA 교감] 선행 교감 0058003의 [＊] 반복 적용: 저본 「道」와 이문 「導」를 비교한다.</w:t>
      </w:r>
    </w:p>
    <w:p>
      <w:pPr>
        <w:pStyle w:val="SHTKNoteDetail"/>
      </w:pPr>
      <w:r>
        <w:t>• 원교감 원문 | 道【大】＊，導【宋】＊【元】＊【明】＊，【宮】 [mod] / 道＝導【三】＊，【宮】 [orig]</w:t>
        <w:br/>
        <w:t>• 교감 번호 | 0058003</w:t>
        <w:br/>
        <w:t>• 저본 독법 | 道</w:t>
        <w:br/>
        <w:t>• 저본 적용 구절 | 勸[＊]道緣</w:t>
        <w:br/>
        <w:t>• 저본 기준 번역 | 도를 권하는 인연.</w:t>
        <w:br/>
        <w:t>• 이문 독법 | 導</w:t>
        <w:br/>
        <w:t>• 이문 적용 구절 | 勸導緣</w:t>
        <w:br/>
        <w:t>• 이문 기준 번역 | 이문 「導」: 권면하고 인도하는 인연.</w:t>
        <w:br/>
        <w:t>• 의미 차이 | 저본 독법 「道」와 비교 독법 「導」의 차이이다.</w:t>
        <w:br/>
        <w:t>• 한국어 해설 | 「勸道緣」은 도를 권한다는 뜻이고 「勸導緣」은 권면하고 인도한다는 뜻으로 표현이 달라진다.</w:t>
        <w:br/>
        <w:t>• 번역 영향 판정 | [표현 차이]</w:t>
        <w:br/>
        <w:t>• 출처 | CBETA T54n2123, 교감 번호 0058003.</w:t>
      </w:r>
    </w:p>
    <w:p>
      <w:pPr>
        <w:pStyle w:val="SHTKBlockLabel"/>
        <w:keepNext/>
      </w:pPr>
      <w:r>
        <w:t xml:space="preserve">원문</w:t>
      </w:r>
    </w:p>
    <w:p>
      <w:pPr>
        <w:pStyle w:val="SHTKSourceText"/>
      </w:pPr>
      <w:r>
        <w:t xml:space="preserve">眷屬緣離著緣教誡緣</w:t>
      </w:r>
    </w:p>
    <w:p>
      <w:pPr>
        <w:pStyle w:val="SHTKBlockLabel"/>
        <w:keepNext/>
      </w:pPr>
      <w:r>
        <w:t xml:space="preserve">한국어 직역</w:t>
      </w:r>
    </w:p>
    <w:p>
      <w:pPr>
        <w:pStyle w:val="SHTKTranslationText"/>
      </w:pPr>
      <w:r>
        <w:t xml:space="preserve">권속의 인연. 집착을 여의는 인연. 가르치고 경계하는 인연.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위치표지</w:t>
      </w:r>
    </w:p>
    <w:p>
      <w:pPr>
        <w:pStyle w:val="SHTKPositionMarker"/>
      </w:pPr>
      <w:bookmarkStart w:id="421" w:name="loc_0058a15"/>
      <w:r>
        <w:t xml:space="preserve">[0058a15]</w:t>
      </w:r>
      <w:bookmarkEnd w:id="421"/>
    </w:p>
    <w:p>
      <w:pPr>
        <w:pStyle w:val="SHTKBlockLabel"/>
        <w:keepNext/>
      </w:pPr>
      <w:r>
        <w:t xml:space="preserve">원문</w:t>
      </w:r>
    </w:p>
    <w:p>
      <w:pPr>
        <w:pStyle w:val="SHTKSourceText"/>
      </w:pPr>
      <w:r>
        <w:t xml:space="preserve">夫三界輪轉。六道萍移。神明不朽。識慮昏茫。乍死乍生時。來時往棄。捨身命草。</w:t>
      </w:r>
    </w:p>
    <w:p>
      <w:pPr>
        <w:pStyle w:val="SHTKBlockLabel"/>
        <w:keepNext/>
      </w:pPr>
      <w:r>
        <w:t xml:space="preserve">한국어 직역</w:t>
      </w:r>
    </w:p>
    <w:p>
      <w:pPr>
        <w:pStyle w:val="SHTKTranslationText"/>
      </w:pPr>
      <w:r>
        <w:t xml:space="preserve">대저 삼계에서 윤회하고 육도에서 부평초처럼 옮겨 다닌다. 정신의 밝은 바탕은 사라지지 않으나 분별하는 의식은 어둡고 아득하다. 문득 죽고 문득 태어나며 왔다가 가고 버려지기를 되풀이한다. 몸과 목숨을 버린 것이 풀과 같아서</w:t>
      </w:r>
    </w:p>
    <w:p>
      <w:pPr>
        <w:pStyle w:val="SHTKBlockLabel"/>
        <w:keepNext/>
      </w:pPr>
      <w:r>
        <w:t xml:space="preserve">원문</w:t>
      </w:r>
    </w:p>
    <w:p>
      <w:pPr>
        <w:pStyle w:val="SHTKSourceText"/>
      </w:pPr>
      <w:r>
        <w:t xml:space="preserve">籌難[4]辯。</w:t>
      </w:r>
    </w:p>
    <w:p>
      <w:pPr>
        <w:pStyle w:val="SHTKBlockLabel"/>
        <w:keepNext/>
      </w:pPr>
      <w:r>
        <w:t xml:space="preserve">한국어 직역</w:t>
      </w:r>
    </w:p>
    <w:p>
      <w:pPr>
        <w:pStyle w:val="SHTKTranslationText"/>
      </w:pPr>
      <w:r>
        <w:t xml:space="preserve">그 수를 헤아리기 어렵다.</w:t>
      </w:r>
    </w:p>
    <w:p>
      <w:pPr>
        <w:pStyle w:val="SHTKBlockLabel"/>
        <w:keepNext/>
      </w:pPr>
      <w:r>
        <w:t xml:space="preserve">교감·번역 메모</w:t>
      </w:r>
    </w:p>
    <w:p>
      <w:pPr>
        <w:pStyle w:val="SHTKNoteSummary"/>
      </w:pPr>
      <w:r>
        <w:t>교감 요약 | [CBETA 교감] 저본의 「辯」와 교감 이문 「辨」를 비교한다.</w:t>
      </w:r>
    </w:p>
    <w:p>
      <w:pPr>
        <w:pStyle w:val="SHTKNoteDetail"/>
      </w:pPr>
      <w:r>
        <w:t>• 원교감 원문 | 辯【大】，辨【宋】【元】【明】【宮】 [mod] / 辯＝辨【三】【宮】 [orig]</w:t>
        <w:br/>
        <w:t>• 교감 번호 | 0058004</w:t>
        <w:br/>
        <w:t>• 저본 독법 | 辯</w:t>
        <w:br/>
        <w:t>• 저본 적용 구절 | 籌難[4]辯。</w:t>
        <w:br/>
        <w:t>• 저본 기준 번역 | 그 수를 헤아리기 어렵다.</w:t>
        <w:br/>
        <w:t>• 이문 독법 | 辨</w:t>
        <w:br/>
        <w:t>• 이문 적용 구절 | 籌難辨。</w:t>
        <w:br/>
        <w:t>• 이문 기준 번역 | 이문 「辨」: 그 수를 분별하기 어렵다.</w:t>
        <w:br/>
        <w:t>• 의미 차이 | 저본 독법 「辯」와 비교 독법 「辨」의 차이이다.</w:t>
        <w:br/>
        <w:t>• 한국어 해설 | 「辯」과 「辨」은 이 문맥에서 헤아리거나 분별하기 어렵다는 뜻으로 통용되어 실질 번역 차이가 없다.</w:t>
        <w:br/>
        <w:t>• 번역 영향 판정 | [번역 차이 없음]</w:t>
        <w:br/>
        <w:t>• 출처 | CBETA T54n2123, 교감 번호 0058004.</w:t>
      </w:r>
    </w:p>
    <w:p>
      <w:pPr>
        <w:pStyle w:val="SHTKBlockLabel"/>
        <w:keepNext/>
      </w:pPr>
      <w:r>
        <w:t xml:space="preserve">원문</w:t>
      </w:r>
    </w:p>
    <w:p>
      <w:pPr>
        <w:pStyle w:val="SHTKSourceText"/>
      </w:pPr>
      <w:r>
        <w:t xml:space="preserve">惟大地丘山。莫非我故塵。滄海川流。皆同吾淚血。以此而觀。誰非親友。人鬼雖別。生滅固同。恩愛之情。時復影響。群邪愚闇。不識親疎。遂使喪彼身形。養己軀命。更互屠割。共為怨對。歷劫相讎。苦報難盡。靜思此事。豈不痛心也。</w:t>
      </w:r>
    </w:p>
    <w:p>
      <w:pPr>
        <w:pStyle w:val="SHTKBlockLabel"/>
        <w:keepNext/>
      </w:pPr>
      <w:r>
        <w:t xml:space="preserve">한국어 직역</w:t>
      </w:r>
    </w:p>
    <w:p>
      <w:pPr>
        <w:pStyle w:val="SHTKTranslationText"/>
      </w:pPr>
      <w:r>
        <w:t xml:space="preserve">생각해 보면 대지와 언덕과 산이 내 옛 몸의 먼지가 아닌 것이 없고, 큰 바다와 냇물도 모두 내 눈물과 피와 같다. 이로써 관찰해 보면 누가 친족이나 벗이 아니겠는가. 사람과 귀신은 비록 다르나 나고 죽는 것은 본래 같다. 은애의 정은 때때로 그림자와 메아리처럼 서로 응한다. 여러 삿되고 어리석고 어두운 이들은 친하고 소원함을 알지 못하여 마침내 저들의 몸을 죽이고 자기 몸과 목숨을 기른다. 서로 번갈아 도살하고 베어 함께 원수가 되고 여러 겁을 지나며 서로 원한을 갚으니 괴로운 과보가 끝나기 어렵다. 고요히 이 일을 생각하면 어찌 마음 아프지 않겠는가.</w:t>
      </w:r>
    </w:p>
    <w:p>
      <w:pPr>
        <w:pStyle w:val="Heading4"/>
        <w:keepNext/>
      </w:pPr>
      <w:r>
        <w:t xml:space="preserve">誡男緣第二</w:t>
      </w:r>
    </w:p>
    <w:p>
      <w:pPr>
        <w:pStyle w:val="SHTKBlockLabel"/>
        <w:keepNext/>
      </w:pPr>
      <w:r>
        <w:t xml:space="preserve">원문</w:t>
      </w:r>
    </w:p>
    <w:p>
      <w:pPr>
        <w:pStyle w:val="SHTKSourceText"/>
      </w:pPr>
      <w:r>
        <w:t xml:space="preserve">誡男緣第二</w:t>
      </w:r>
    </w:p>
    <w:p>
      <w:pPr>
        <w:pStyle w:val="SHTKBlockLabel"/>
        <w:keepNext/>
      </w:pPr>
      <w:r>
        <w:t xml:space="preserve">한국어 직역</w:t>
      </w:r>
    </w:p>
    <w:p>
      <w:pPr>
        <w:pStyle w:val="SHTKTranslationText"/>
      </w:pPr>
      <w:r>
        <w:t xml:space="preserve">남자를 경계하는 인연 제2.</w:t>
      </w:r>
    </w:p>
    <w:p>
      <w:pPr>
        <w:pStyle w:val="SHTKBlockLabel"/>
        <w:keepNext/>
      </w:pPr>
      <w:r>
        <w:t xml:space="preserve">위치표지</w:t>
      </w:r>
    </w:p>
    <w:p>
      <w:pPr>
        <w:pStyle w:val="SHTKPositionMarker"/>
      </w:pPr>
      <w:bookmarkStart w:id="422" w:name="loc_0058a24"/>
      <w:r>
        <w:t xml:space="preserve">[0058a24]</w:t>
      </w:r>
      <w:bookmarkEnd w:id="422"/>
    </w:p>
    <w:p>
      <w:pPr>
        <w:pStyle w:val="SHTKBlockLabel"/>
        <w:keepNext/>
      </w:pPr>
      <w:r>
        <w:t xml:space="preserve">원문</w:t>
      </w:r>
    </w:p>
    <w:p>
      <w:pPr>
        <w:pStyle w:val="SHTKSourceText"/>
      </w:pPr>
      <w:r>
        <w:t xml:space="preserve">夫在家丈夫。尊卑有二。一貴二賤。一富二貧。富貴之者。人多放逸。慠慢貢高。輕辱陵下。或有乘威藉勢。尊己陵人。或有博識聰達。恃才陵人。或有辯口利詞。</w:t>
      </w:r>
    </w:p>
    <w:p>
      <w:pPr>
        <w:pStyle w:val="SHTKBlockLabel"/>
        <w:keepNext/>
      </w:pPr>
      <w:r>
        <w:t xml:space="preserve">한국어 직역</w:t>
      </w:r>
    </w:p>
    <w:p>
      <w:pPr>
        <w:pStyle w:val="SHTKTranslationText"/>
      </w:pPr>
      <w:r>
        <w:t xml:space="preserve">대저 재가의 남편에게는 높고 낮음에 두 가지가 있으니, 첫째는 귀하고 둘째는 천한 것이며, 첫째는 부유하고 둘째는 가난한 것이다. 부유하고 귀한 사람은 대개 방일하고 오만하며 스스로 높여 아랫사람을 업신여기고 모욕한다. 혹은 위세와 권력을 믿고 자기를 높이며 남을 업신여긴다. 혹은 널리 알고 총명하고 통달함을 지녀 재주를 믿고 남을 업신여긴다. 혹은 말재주와 날카로운 말솜씨가 있어</w:t>
      </w:r>
    </w:p>
    <w:p>
      <w:pPr>
        <w:pStyle w:val="SHTKBlockLabel"/>
        <w:keepNext/>
      </w:pPr>
      <w:r>
        <w:t xml:space="preserve">원문</w:t>
      </w:r>
    </w:p>
    <w:p>
      <w:pPr>
        <w:pStyle w:val="SHTKSourceText"/>
      </w:pPr>
      <w:r>
        <w:t xml:space="preserve">暢說[5]凌人。</w:t>
      </w:r>
    </w:p>
    <w:p>
      <w:pPr>
        <w:pStyle w:val="SHTKBlockLabel"/>
        <w:keepNext/>
      </w:pPr>
      <w:r>
        <w:t xml:space="preserve">한국어 직역</w:t>
      </w:r>
    </w:p>
    <w:p>
      <w:pPr>
        <w:pStyle w:val="SHTKTranslationText"/>
      </w:pPr>
      <w:r>
        <w:t xml:space="preserve">거침없이 말하며 남을 능멸한다.</w:t>
      </w:r>
    </w:p>
    <w:p>
      <w:pPr>
        <w:pStyle w:val="SHTKBlockLabel"/>
        <w:keepNext/>
      </w:pPr>
      <w:r>
        <w:t xml:space="preserve">교감·번역 메모</w:t>
      </w:r>
    </w:p>
    <w:p>
      <w:pPr>
        <w:pStyle w:val="SHTKNoteSummary"/>
      </w:pPr>
      <w:r>
        <w:t>교감 요약 | [CBETA 교감] 저본의 「凌」와 교감 이문 「陵」를 비교한다.</w:t>
      </w:r>
    </w:p>
    <w:p>
      <w:pPr>
        <w:pStyle w:val="SHTKNoteDetail"/>
      </w:pPr>
      <w:r>
        <w:t>• 원교감 원문 | 凌【大】，陵【宋】【元】【明】【宮】 [mod] / 凌＝陵【三】【宮】 [orig]</w:t>
        <w:br/>
        <w:t>• 교감 번호 | 0058005</w:t>
        <w:br/>
        <w:t>• 저본 독법 | 凌</w:t>
        <w:br/>
        <w:t>• 저본 적용 구절 | 暢說[5]凌人。</w:t>
        <w:br/>
        <w:t>• 저본 기준 번역 | 거침없이 말하며 남을 능멸한다.</w:t>
        <w:br/>
        <w:t>• 이문 독법 | 陵</w:t>
        <w:br/>
        <w:t>• 이문 적용 구절 | 暢說陵人。</w:t>
        <w:br/>
        <w:t>• 이문 기준 번역 | 이문 「陵」: 거침없이 말하여 남을 능멸한다.</w:t>
        <w:br/>
        <w:t>• 의미 차이 | 저본 독법 「凌」와 비교 독법 「陵」의 차이이다.</w:t>
        <w:br/>
        <w:t>• 한국어 해설 | 「凌」과 「陵」은 모두 남을 업신여기고 능멸한다는 뜻으로 통용된다.</w:t>
        <w:br/>
        <w:t>• 번역 영향 판정 | [번역 차이 없음]</w:t>
        <w:br/>
        <w:t>• 출처 | CBETA T54n2123, 교감 번호 0058005.</w:t>
      </w:r>
    </w:p>
    <w:p>
      <w:pPr>
        <w:pStyle w:val="SHTKBlockLabel"/>
        <w:keepNext/>
      </w:pPr>
      <w:r>
        <w:t xml:space="preserve">원문</w:t>
      </w:r>
    </w:p>
    <w:p>
      <w:pPr>
        <w:pStyle w:val="SHTKSourceText"/>
      </w:pPr>
      <w:r>
        <w:t xml:space="preserve">或有誇豪奢侈。輕慢陵人。</w:t>
      </w:r>
    </w:p>
    <w:p>
      <w:pPr>
        <w:pStyle w:val="SHTKBlockLabel"/>
        <w:keepNext/>
      </w:pPr>
      <w:r>
        <w:t xml:space="preserve">한국어 직역</w:t>
      </w:r>
    </w:p>
    <w:p>
      <w:pPr>
        <w:pStyle w:val="SHTKTranslationText"/>
      </w:pPr>
      <w:r>
        <w:t xml:space="preserve">혹은 호사와 사치를 자랑하여 남을 가볍게 여기고 업신여긴다.</w:t>
      </w:r>
    </w:p>
    <w:p>
      <w:pPr>
        <w:pStyle w:val="SHTKBlockLabel"/>
        <w:keepNext/>
      </w:pPr>
      <w:r>
        <w:t xml:space="preserve">원문</w:t>
      </w:r>
    </w:p>
    <w:p>
      <w:pPr>
        <w:pStyle w:val="SHTKSourceText"/>
      </w:pPr>
      <w:r>
        <w:t xml:space="preserve">或有美容[6]姿態。</w:t>
      </w:r>
    </w:p>
    <w:p>
      <w:pPr>
        <w:pStyle w:val="SHTKBlockLabel"/>
        <w:keepNext/>
      </w:pPr>
      <w:r>
        <w:t xml:space="preserve">한국어 직역</w:t>
      </w:r>
    </w:p>
    <w:p>
      <w:pPr>
        <w:pStyle w:val="SHTKTranslationText"/>
      </w:pPr>
      <w:r>
        <w:t xml:space="preserve">혹은 용모가 아름답고 자태가 좋아 [이문 검토 필요]</w:t>
      </w:r>
    </w:p>
    <w:p>
      <w:pPr>
        <w:pStyle w:val="SHTKBlockLabel"/>
        <w:keepNext/>
      </w:pPr>
      <w:r>
        <w:t xml:space="preserve">교감·번역 메모</w:t>
      </w:r>
    </w:p>
    <w:p>
      <w:pPr>
        <w:pStyle w:val="SHTKNoteSummary"/>
      </w:pPr>
      <w:r>
        <w:t>교감 요약 | [CBETA 교감] 현행판 추가/보강 교감: 저본 「姿」와 현행 독법 「恣」를 비교한다.</w:t>
      </w:r>
    </w:p>
    <w:p>
      <w:pPr>
        <w:pStyle w:val="SHTKNoteDetail"/>
      </w:pPr>
      <w:r>
        <w:t>• 원교감 원문 | 이전 CBETA에는 이 독립 교감 app이 없다.</w:t>
        <w:br/>
        <w:t>• 현행 CBETA 교감 | 恣【CB】【麗-CB】，姿【大】【宋】【元】【明】【宮】 [mod] / 恣＝姿【三】【宮】 [orig]</w:t>
        <w:br/>
        <w:t>• 교감 번호 | 0058006</w:t>
        <w:br/>
        <w:t>• 저본 독법 | 姿</w:t>
        <w:br/>
        <w:t>• 저본 적용 구절 | 或有美容[6]姿態。</w:t>
        <w:br/>
        <w:t>• 저본 기준 번역 | 혹은 용모가 아름답고 자태가 좋아 [이문 검토 필요]</w:t>
        <w:br/>
        <w:t>• 이문 독법 | 恣</w:t>
        <w:br/>
        <w:t>• 이문 적용 구절 | 或有美容恣態。</w:t>
        <w:br/>
        <w:t>• 이문 기준 번역 | 현행 독법 「恣」: 혹은 아름다운 용모와 방자한 태도가 있어 그것을 믿고 남을 업신여긴다.</w:t>
        <w:br/>
        <w:t>• 의미 차이 | 저본 독법 「姿」와 비교 독법 「恣」의 차이이다.</w:t>
        <w:br/>
        <w:t>• 한국어 해설 | 저본 「姿態」는 용모와 자태를 뜻해 문맥이 자연스럽다. 현행 CBETA·고려본의 「恣態」는 방자한 태도 또는 제멋대로인 태도로 읽혀, 미모를 믿는다는 문장의 초점이 달라진다.</w:t>
        <w:br/>
        <w:t>• 번역 영향 판정 | [의미 차이 있음]</w:t>
        <w:br/>
        <w:t>• 번역문 표시 | [이문 검토 필요]</w:t>
        <w:br/>
        <w:t>• 출처 | CBETA T54n2123, 교감 번호 0058006.</w:t>
      </w:r>
    </w:p>
    <w:p>
      <w:pPr>
        <w:pStyle w:val="SHTKBlockLabel"/>
        <w:keepNext/>
      </w:pPr>
      <w:r>
        <w:t xml:space="preserve">원문</w:t>
      </w:r>
    </w:p>
    <w:p>
      <w:pPr>
        <w:pStyle w:val="SHTKSourceText"/>
      </w:pPr>
      <w:r>
        <w:t xml:space="preserve">恃色陵人。或有乘肥騁騎。恃乘陵人。或有資財奴婢。恃富陵人。如是眾多不可具述。眾生愚癡甚為可愍。不知無常將至。妄起高心。來報湯炭煎煮相待。獄卒執叉伺候日久。不憂斯事公然喜樂。何異猪羊不知死至。何異飛蠅貪樂死屍。惟古思今。富貴非一。生滅交臂。貴賤同塵。富貴者唯見荒墳。貧賤者已同灰壤。既知生滅交切。即須卑己敬上。是以親疎無定。貴賤不恒。</w:t>
      </w:r>
    </w:p>
    <w:p>
      <w:pPr>
        <w:pStyle w:val="SHTKBlockLabel"/>
        <w:keepNext/>
      </w:pPr>
      <w:r>
        <w:t xml:space="preserve">한국어 직역</w:t>
      </w:r>
    </w:p>
    <w:p>
      <w:pPr>
        <w:pStyle w:val="SHTKTranslationText"/>
      </w:pPr>
      <w:r>
        <w:t xml:space="preserve">미색을 믿고 남을 업신여긴다. 혹은 살찐 말을 타고 달리며 탈것을 믿고 남을 업신여긴다. 혹은 재산과 노비가 있어 부유함을 믿고 남을 업신여긴다. 이와 같은 경우가 많아 다 말할 수 없다. 중생은 어리석어 매우 불쌍하다. 무상이 장차 닥칠 줄 모르고 망령되이 높은 마음을 일으킨다. 장차 받을 과보로 끓는 물과 숯불이 삶고 지지며 기다리고 있고 옥졸은 쇠갈퀴를 들고 오래전부터 기다리고 있는데도 이 일을 걱정하지 않고 태연히 즐거워하니, 죽음이 닥치는 줄 모르는 돼지와 양과 무엇이 다르며, 썩은 시체를 탐하고 즐기는 날파리와 무엇이 다르겠는가. 옛일을 생각하고 지금을 살펴보면 부귀한 이가 한둘이 아니었으나 생멸은 팔을 스칠 만큼 빠르게 바뀌고 귀천은 함께 티끌로 돌아갔다. 부귀했던 자에게서는 이제 황폐한 무덤만 보이고, 가난하고 천했던 자도 이미 재와 흙이 되었다. 이미 생멸이 서로 급박하게 닥침을 안다면 곧 자신을 낮추고 윗사람을 공경해야 한다. 그러므로 친하고 소원함은 정해져 있지 않고 귀하고 천함도 늘 한결같지 않으며</w:t>
      </w:r>
    </w:p>
    <w:p>
      <w:pPr>
        <w:pStyle w:val="SHTKBlockLabel"/>
        <w:keepNext/>
      </w:pPr>
      <w:r>
        <w:t xml:space="preserve">원문</w:t>
      </w:r>
    </w:p>
    <w:p>
      <w:pPr>
        <w:pStyle w:val="SHTKSourceText"/>
      </w:pPr>
      <w:r>
        <w:t xml:space="preserve">苦樂易位[7]升沈更代也。</w:t>
      </w:r>
    </w:p>
    <w:p>
      <w:pPr>
        <w:pStyle w:val="SHTKBlockLabel"/>
        <w:keepNext/>
      </w:pPr>
      <w:r>
        <w:t xml:space="preserve">한국어 직역</w:t>
      </w:r>
    </w:p>
    <w:p>
      <w:pPr>
        <w:pStyle w:val="SHTKTranslationText"/>
      </w:pPr>
      <w:r>
        <w:t xml:space="preserve">괴로움과 즐거움은 자리를 바꾸고 오르내림도 서로 번갈아 일어난다.</w:t>
      </w:r>
    </w:p>
    <w:p>
      <w:pPr>
        <w:pStyle w:val="SHTKBlockLabel"/>
        <w:keepNext/>
      </w:pPr>
      <w:r>
        <w:t xml:space="preserve">교감·번역 메모</w:t>
      </w:r>
    </w:p>
    <w:p>
      <w:pPr>
        <w:pStyle w:val="SHTKNoteSummary"/>
      </w:pPr>
      <w:r>
        <w:t>교감 요약 | [CBETA 교감] 저본의 「升」와 교감 이문 「昇」를 비교한다.</w:t>
      </w:r>
    </w:p>
    <w:p>
      <w:pPr>
        <w:pStyle w:val="SHTKNoteDetail"/>
      </w:pPr>
      <w:r>
        <w:t>• 원교감 원문 | 升【大】，昇【宋】【元】【明】【宮】 [mod] / 升＝昇【三】【宮】 [orig]</w:t>
        <w:br/>
        <w:t>• 교감 번호 | 0058007</w:t>
        <w:br/>
        <w:t>• 저본 독법 | 升</w:t>
        <w:br/>
        <w:t>• 저본 적용 구절 | 苦樂易位[7]升沈更代也。</w:t>
        <w:br/>
        <w:t>• 저본 기준 번역 | 괴로움과 즐거움은 자리를 바꾸고 오르내림도 서로 번갈아 일어난다.</w:t>
        <w:br/>
        <w:t>• 이문 독법 | 昇</w:t>
        <w:br/>
        <w:t>• 이문 적용 구절 | 苦樂易位昇沈更代也。</w:t>
        <w:br/>
        <w:t>• 이문 기준 번역 | 이문 「昇」: 오르내림이 서로 번갈아 일어난다.</w:t>
        <w:br/>
        <w:t>• 의미 차이 | 저본 독법 「升」와 비교 독법 「昇」의 차이이다.</w:t>
        <w:br/>
        <w:t>• 한국어 해설 | 「升」과 「昇」은 오르다라는 뜻으로 이 문맥의 번역이 같다.</w:t>
        <w:br/>
        <w:t>• 번역 영향 판정 | [번역 차이 없음]</w:t>
        <w:br/>
        <w:t>• 출처 | CBETA T54n2123, 교감 번호 0058007.</w:t>
      </w:r>
    </w:p>
    <w:p>
      <w:pPr>
        <w:pStyle w:val="SHTKBlockLabel"/>
        <w:keepNext/>
      </w:pPr>
      <w:r>
        <w:t xml:space="preserve">위치표지</w:t>
      </w:r>
    </w:p>
    <w:p>
      <w:pPr>
        <w:pStyle w:val="SHTKPositionMarker"/>
      </w:pPr>
      <w:bookmarkStart w:id="423" w:name="loc_0058b09"/>
      <w:r>
        <w:t xml:space="preserve">[0058b09]</w:t>
      </w:r>
      <w:bookmarkEnd w:id="423"/>
    </w:p>
    <w:p>
      <w:pPr>
        <w:pStyle w:val="SHTKBlockLabel"/>
        <w:keepNext/>
      </w:pPr>
      <w:r>
        <w:t xml:space="preserve">원문</w:t>
      </w:r>
    </w:p>
    <w:p>
      <w:pPr>
        <w:pStyle w:val="SHTKSourceText"/>
      </w:pPr>
      <w:r>
        <w:t xml:space="preserve">復思貴賤。既有靡恒。譬水火更王寒暑遞來。故見有財富室溫。衣豐食足。不勞營覓自然而至。復見有貧苦飢弊。役力馳求。晨起夜寐。形骸為之沮悴。心情為之勞擾。縱有所獲。百方散失。終日願於富饒。而富饒未甞暫有。以此苦故。所以勸獎。令其惠施。力勵修福。若復有人。衣裘服玩鮮華香潔。春秋氣序寒溫冷暖。四時變改。隨須無闕。而復見有尺布不完。丈帛殘弊。垢穢塵墨。臭膩朽爛。</w:t>
      </w:r>
    </w:p>
    <w:p>
      <w:pPr>
        <w:pStyle w:val="SHTKBlockLabel"/>
        <w:keepNext/>
      </w:pPr>
      <w:r>
        <w:t xml:space="preserve">한국어 직역</w:t>
      </w:r>
    </w:p>
    <w:p>
      <w:pPr>
        <w:pStyle w:val="SHTKTranslationText"/>
      </w:pPr>
      <w:r>
        <w:t xml:space="preserve">다시 귀하고 천한 것을 생각해 보면 이미 늘 한결같지 않으니 마치 물과 불이 번갈아 왕성하고 추위와 더위가 차례로 오는 것과 같다. 그러므로 어떤 이는 재물이 풍부하고 집이 따뜻하며 옷이 넉넉하고 음식이 풍족하여 애써 구하지 않아도 저절로 이른다. 또 어떤 이는 가난과 굶주림으로 고달파 힘써 일하며 분주히 구하고 새벽에 일어나 밤에 잠들며 몸은 이 때문에 초췌해지고 마음은 이 때문에 수고롭고 어지럽다. 설령 얻는 것이 있어도 온갖 방도로 흩어져 잃어버린다. 종일 부유하고 넉넉하기를 바라지만 부유함은 잠깐도 있어 본 적이 없다. 이런 괴로움 때문에 권면하고 장려하여 보시하게 하고 힘써 복을 닦게 하는 것이다. 또 어떤 사람은 갖옷과 의복과 장신구가 곱고 화려하며 향기롭고 깨끗하다. 봄과 가을의 기후, 추위와 온기와 냉난이 사계절 따라 변하여도 필요한 것이 빠짐없이 갖추어진다. 그런데 또 어떤 이는 한 자의 베조차 온전하지 않고 한 길의 비단도 해지고 낡아 때와 먼지와 검댕이 묻고 악취와 기름때가 배어 썩고 문드러진다.</w:t>
      </w:r>
    </w:p>
    <w:p>
      <w:pPr>
        <w:pStyle w:val="SHTKBlockLabel"/>
        <w:keepNext/>
      </w:pPr>
      <w:r>
        <w:t xml:space="preserve">원문</w:t>
      </w:r>
    </w:p>
    <w:p>
      <w:pPr>
        <w:pStyle w:val="SHTKSourceText"/>
      </w:pPr>
      <w:r>
        <w:t xml:space="preserve">炎暑不識絺[8]𥿭。</w:t>
      </w:r>
    </w:p>
    <w:p>
      <w:pPr>
        <w:pStyle w:val="SHTKBlockLabel"/>
        <w:keepNext/>
      </w:pPr>
      <w:r>
        <w:t xml:space="preserve">한국어 직역</w:t>
      </w:r>
    </w:p>
    <w:p>
      <w:pPr>
        <w:pStyle w:val="SHTKTranslationText"/>
      </w:pPr>
      <w:r>
        <w:t xml:space="preserve">한여름에도 가는 갈포옷을 알지 못하고</w:t>
      </w:r>
    </w:p>
    <w:p>
      <w:pPr>
        <w:pStyle w:val="SHTKBlockLabel"/>
        <w:keepNext/>
      </w:pPr>
      <w:r>
        <w:t xml:space="preserve">교감·번역 메모</w:t>
      </w:r>
    </w:p>
    <w:p>
      <w:pPr>
        <w:pStyle w:val="SHTKNoteSummary"/>
      </w:pPr>
      <w:r>
        <w:t>교감 요약 | [CBETA 교감] 저본의 「𥿭」와 교감 이문 「絡」를 비교한다.</w:t>
      </w:r>
    </w:p>
    <w:p>
      <w:pPr>
        <w:pStyle w:val="SHTKNoteDetail"/>
      </w:pPr>
      <w:r>
        <w:t>• 원교감 원문 | 𥿭【大】，絡【元】【明】 [mod] / 𥿭＝絡【元】【明】 [orig]</w:t>
        <w:br/>
        <w:t>• 교감 번호 | 0058008</w:t>
        <w:br/>
        <w:t>• 저본 독법 | 𥿭</w:t>
        <w:br/>
        <w:t>• 저본 적용 구절 | 炎暑不識絺[8]𥿭。</w:t>
        <w:br/>
        <w:t>• 저본 기준 번역 | 한여름에도 가는 갈포옷을 알지 못하고</w:t>
        <w:br/>
        <w:t>• 이문 독법 | 絡</w:t>
        <w:br/>
        <w:t>• 이문 적용 구절 | 炎暑不識絺絡。</w:t>
        <w:br/>
        <w:t>• 이문 기준 번역 | 이문 「絡」: 한여름에도 가는 베와 실옷을 알지 못한다.</w:t>
        <w:br/>
        <w:t>• 의미 차이 | 저본 독법 「𥿭」와 비교 독법 「絡」의 차이이다.</w:t>
        <w:br/>
        <w:t>• 한국어 해설 | 「𥿭」는 CBETA에서 정규형 「綌」로 연결되어 「絺綌」, 즉 갈포 계열의 여름옷을 이룬다. 「絡」을 취하면 ‘가는 베와 실/얽음’이 되어 의복 명칭이 달라진다.</w:t>
        <w:br/>
        <w:t>• 번역 영향 판정 | [의미 차이 있음]</w:t>
        <w:br/>
        <w:t>• 출처 | CBETA T54n2123, 교감 번호 0058008.</w:t>
      </w:r>
    </w:p>
    <w:p>
      <w:pPr>
        <w:pStyle w:val="SHTKBlockLabel"/>
        <w:keepNext/>
      </w:pPr>
      <w:r>
        <w:t xml:space="preserve">원문</w:t>
      </w:r>
    </w:p>
    <w:p>
      <w:pPr>
        <w:pStyle w:val="SHTKSourceText"/>
      </w:pPr>
      <w:r>
        <w:t xml:space="preserve">氷雪不知繒纊。</w:t>
      </w:r>
    </w:p>
    <w:p>
      <w:pPr>
        <w:pStyle w:val="SHTKBlockLabel"/>
        <w:keepNext/>
      </w:pPr>
      <w:r>
        <w:t xml:space="preserve">한국어 직역</w:t>
      </w:r>
    </w:p>
    <w:p>
      <w:pPr>
        <w:pStyle w:val="SHTKTranslationText"/>
      </w:pPr>
      <w:r>
        <w:t xml:space="preserve">눈 내리는 겨울에도 두꺼운 솜옷을 알지 못하며,</w:t>
      </w:r>
    </w:p>
    <w:p>
      <w:pPr>
        <w:pStyle w:val="SHTKBlockLabel"/>
        <w:keepNext/>
      </w:pPr>
      <w:r>
        <w:t xml:space="preserve">원문</w:t>
      </w:r>
    </w:p>
    <w:p>
      <w:pPr>
        <w:pStyle w:val="SHTKSourceText"/>
      </w:pPr>
      <w:r>
        <w:t xml:space="preserve">乃至形[9]體不蔽。</w:t>
      </w:r>
    </w:p>
    <w:p>
      <w:pPr>
        <w:pStyle w:val="SHTKBlockLabel"/>
        <w:keepNext/>
      </w:pPr>
      <w:r>
        <w:t xml:space="preserve">한국어 직역</w:t>
      </w:r>
    </w:p>
    <w:p>
      <w:pPr>
        <w:pStyle w:val="SHTKTranslationText"/>
      </w:pPr>
      <w:r>
        <w:t xml:space="preserve">마침내 몸조차 가리지 못하여</w:t>
      </w:r>
    </w:p>
    <w:p>
      <w:pPr>
        <w:pStyle w:val="SHTKBlockLabel"/>
        <w:keepNext/>
      </w:pPr>
      <w:r>
        <w:t xml:space="preserve">교감·번역 메모</w:t>
      </w:r>
    </w:p>
    <w:p>
      <w:pPr>
        <w:pStyle w:val="SHTKNoteSummary"/>
      </w:pPr>
      <w:r>
        <w:t>교감 요약 | [CBETA 교감] 저본의 「體」와 교감 이문 「骸」를 비교한다.</w:t>
      </w:r>
    </w:p>
    <w:p>
      <w:pPr>
        <w:pStyle w:val="SHTKNoteDetail"/>
      </w:pPr>
      <w:r>
        <w:t>• 원교감 원문 | 體【大】，骸【宋】【元】【明】【宮】 [mod] / 體＝骸【三】【宮】 [orig]</w:t>
        <w:br/>
        <w:t>• 교감 번호 | 0058009</w:t>
        <w:br/>
        <w:t>• 저본 독법 | 體</w:t>
        <w:br/>
        <w:t>• 저본 적용 구절 | 乃至形[9]體不蔽。</w:t>
        <w:br/>
        <w:t>• 저본 기준 번역 | 마침내 몸조차 가리지 못하여</w:t>
        <w:br/>
        <w:t>• 이문 독법 | 骸</w:t>
        <w:br/>
        <w:t>• 이문 적용 구절 | 乃至形骸不蔽。</w:t>
        <w:br/>
        <w:t>• 이문 기준 번역 | 이문 「骸」: 마침내 육신조차 가리지 못한다.</w:t>
        <w:br/>
        <w:t>• 의미 차이 | 저본 독법 「體」와 비교 독법 「骸」의 차이이다.</w:t>
        <w:br/>
        <w:t>• 한국어 해설 | 「形體」는 몸 전체를 뜻하고 「形骸」는 몸의 골격·육신을 강조하므로 표현의 초점이 조금 다르다.</w:t>
        <w:br/>
        <w:t>• 번역 영향 판정 | [의미 차이 경미]</w:t>
        <w:br/>
        <w:t>• 출처 | CBETA T54n2123, 교감 번호 0058009.</w:t>
      </w:r>
    </w:p>
    <w:p>
      <w:pPr>
        <w:pStyle w:val="SHTKBlockLabel"/>
        <w:keepNext/>
      </w:pPr>
      <w:r>
        <w:t xml:space="preserve">원문</w:t>
      </w:r>
    </w:p>
    <w:p>
      <w:pPr>
        <w:pStyle w:val="SHTKSourceText"/>
      </w:pPr>
      <w:r>
        <w:t xml:space="preserve">男女露[10]裸。</w:t>
      </w:r>
    </w:p>
    <w:p>
      <w:pPr>
        <w:pStyle w:val="SHTKBlockLabel"/>
        <w:keepNext/>
      </w:pPr>
      <w:r>
        <w:t xml:space="preserve">한국어 직역</w:t>
      </w:r>
    </w:p>
    <w:p>
      <w:pPr>
        <w:pStyle w:val="SHTKTranslationText"/>
      </w:pPr>
      <w:r>
        <w:t xml:space="preserve">남녀가 벌거벗기도 한다.</w:t>
      </w:r>
    </w:p>
    <w:p>
      <w:pPr>
        <w:pStyle w:val="SHTKBlockLabel"/>
        <w:keepNext/>
      </w:pPr>
      <w:r>
        <w:t xml:space="preserve">교감·번역 메모</w:t>
      </w:r>
    </w:p>
    <w:p>
      <w:pPr>
        <w:pStyle w:val="SHTKNoteSummary"/>
      </w:pPr>
      <w:r>
        <w:t>교감 요약 | [CBETA 교감] 저본의 「裸」와 교감 이문 「雜」를 비교한다.</w:t>
      </w:r>
    </w:p>
    <w:p>
      <w:pPr>
        <w:pStyle w:val="SHTKNoteDetail"/>
      </w:pPr>
      <w:r>
        <w:t>• 원교감 원문 | 裸【大】，雜【宋】【元】【明】【宮】 [mod] / 裸＝雜【三】【宮】 [orig]</w:t>
        <w:br/>
        <w:t>• 교감 번호 | 0058010</w:t>
        <w:br/>
        <w:t>• 저본 독법 | 裸</w:t>
        <w:br/>
        <w:t>• 저본 적용 구절 | 男女露[10]裸。</w:t>
        <w:br/>
        <w:t>• 저본 기준 번역 | 남녀가 벌거벗기도 한다.</w:t>
        <w:br/>
        <w:t>• 이문 독법 | 雜</w:t>
        <w:br/>
        <w:t>• 이문 적용 구절 | 男女露雜。</w:t>
        <w:br/>
        <w:t>• 이문 기준 번역 | 이문 「雜」: 남녀가 드러나 뒤섞인다는 식으로 읽혀 문맥이 불안정하다.</w:t>
        <w:br/>
        <w:t>• 의미 차이 | 저본 독법 「裸」와 비교 독법 「雜」의 차이이다.</w:t>
        <w:br/>
        <w:t>• 한국어 해설 | 「露裸」는 벌거벗음을 분명히 뜻하지만 「露雜」는 문맥상 자연스럽지 않아 상태 묘사가 달라진다.</w:t>
        <w:br/>
        <w:t>• 번역 영향 판정 | [의미 차이 있음]</w:t>
        <w:br/>
        <w:t>• 출처 | CBETA T54n2123, 교감 번호 0058010.</w:t>
      </w:r>
    </w:p>
    <w:p>
      <w:pPr>
        <w:pStyle w:val="SHTKBlockLabel"/>
        <w:keepNext/>
      </w:pPr>
      <w:r>
        <w:t xml:space="preserve">원문</w:t>
      </w:r>
    </w:p>
    <w:p>
      <w:pPr>
        <w:pStyle w:val="SHTKSourceText"/>
      </w:pPr>
      <w:r>
        <w:t xml:space="preserve">非唯可恥。</w:t>
      </w:r>
    </w:p>
    <w:p>
      <w:pPr>
        <w:pStyle w:val="SHTKBlockLabel"/>
        <w:keepNext/>
      </w:pPr>
      <w:r>
        <w:t xml:space="preserve">한국어 직역</w:t>
      </w:r>
    </w:p>
    <w:p>
      <w:pPr>
        <w:pStyle w:val="SHTKTranslationText"/>
      </w:pPr>
      <w:r>
        <w:t xml:space="preserve">이는 다만 부끄러운 일일 뿐 아니라</w:t>
      </w:r>
    </w:p>
    <w:p>
      <w:pPr>
        <w:pStyle w:val="SHTKBlockLabel"/>
        <w:keepNext/>
      </w:pPr>
      <w:r>
        <w:t xml:space="preserve">원문</w:t>
      </w:r>
    </w:p>
    <w:p>
      <w:pPr>
        <w:pStyle w:val="SHTKSourceText"/>
      </w:pPr>
      <w:r>
        <w:t xml:space="preserve">實亦[11]奇苦。</w:t>
      </w:r>
    </w:p>
    <w:p>
      <w:pPr>
        <w:pStyle w:val="SHTKBlockLabel"/>
        <w:keepNext/>
      </w:pPr>
      <w:r>
        <w:t xml:space="preserve">한국어 직역</w:t>
      </w:r>
    </w:p>
    <w:p>
      <w:pPr>
        <w:pStyle w:val="SHTKTranslationText"/>
      </w:pPr>
      <w:r>
        <w:t xml:space="preserve">실로 또한 기이할 만큼 괴로운 일이다.</w:t>
      </w:r>
    </w:p>
    <w:p>
      <w:pPr>
        <w:pStyle w:val="SHTKBlockLabel"/>
        <w:keepNext/>
      </w:pPr>
      <w:r>
        <w:t xml:space="preserve">교감·번역 메모</w:t>
      </w:r>
    </w:p>
    <w:p>
      <w:pPr>
        <w:pStyle w:val="SHTKNoteSummary"/>
      </w:pPr>
      <w:r>
        <w:t>교감 요약 | [CBETA 교감] 저본의 「奇」와 교감 이문 「荷」를 비교한다.</w:t>
      </w:r>
    </w:p>
    <w:p>
      <w:pPr>
        <w:pStyle w:val="SHTKNoteDetail"/>
      </w:pPr>
      <w:r>
        <w:t>• 원교감 원문 | 奇【大】，荷【宋】【宮】 [mod] / 奇＝荷【宋】【宮】 [orig]</w:t>
        <w:br/>
        <w:t>• 교감 번호 | 0058011</w:t>
        <w:br/>
        <w:t>• 저본 독법 | 奇</w:t>
        <w:br/>
        <w:t>• 저본 적용 구절 | 實亦[11]奇苦。</w:t>
        <w:br/>
        <w:t>• 저본 기준 번역 | 실로 또한 기이할 만큼 괴로운 일이다.</w:t>
        <w:br/>
        <w:t>• 이문 독법 | 荷</w:t>
        <w:br/>
        <w:t>• 이문 적용 구절 | 實亦荷苦。</w:t>
        <w:br/>
        <w:t>• 이문 기준 번역 | 이문 「荷」: 실로 또한 괴로움을 짊어진다.</w:t>
        <w:br/>
        <w:t>• 의미 차이 | 저본 독법 「奇」와 비교 독법 「荷」의 차이이다.</w:t>
        <w:br/>
        <w:t>• 한국어 해설 | 「奇苦」는 유별나게 심한 괴로움을 말하고 「荷苦」는 괴로움을 짊어진다는 뜻으로 문장 구조와 의미가 달라진다.</w:t>
        <w:br/>
        <w:t>• 번역 영향 판정 | [의미 차이 있음]</w:t>
        <w:br/>
        <w:t>• 출처 | CBETA T54n2123, 교감 번호 0058011.</w:t>
      </w:r>
    </w:p>
    <w:p>
      <w:pPr>
        <w:pStyle w:val="SHTKBlockLabel"/>
        <w:keepNext/>
      </w:pPr>
      <w:r>
        <w:t xml:space="preserve">원문</w:t>
      </w:r>
    </w:p>
    <w:p>
      <w:pPr>
        <w:pStyle w:val="SHTKSourceText"/>
      </w:pPr>
      <w:r>
        <w:t xml:space="preserve">若見此苦。豈可不遠。所以勸獎。令其修福。應施衣服及以室宇。豈不見眾人皆有而我獨無。是故應須勇猛修習。若復有人。食則甘味並薦。</w:t>
      </w:r>
    </w:p>
    <w:p>
      <w:pPr>
        <w:pStyle w:val="SHTKBlockLabel"/>
        <w:keepNext/>
      </w:pPr>
      <w:r>
        <w:t xml:space="preserve">한국어 직역</w:t>
      </w:r>
    </w:p>
    <w:p>
      <w:pPr>
        <w:pStyle w:val="SHTKTranslationText"/>
      </w:pPr>
      <w:r>
        <w:t xml:space="preserve">이런 괴로움을 본다면 어찌 멀리하려 하지 않겠는가. 그러므로 권면하고 장려하여 복을 닦게 하며 마땅히 의복과 집을 보시하게 한다. 어찌 여러 사람에게는 늘 있는데 나만 홀로 없음을 보지 못하겠는가. 그러므로 마땅히 용맹하게 닦아야 한다. 또 어떤 사람은 먹을 때마다 단맛과 좋은 맛이 함께 차려지고</w:t>
      </w:r>
    </w:p>
    <w:p>
      <w:pPr>
        <w:pStyle w:val="SHTKBlockLabel"/>
        <w:keepNext/>
      </w:pPr>
      <w:r>
        <w:t xml:space="preserve">원문</w:t>
      </w:r>
    </w:p>
    <w:p>
      <w:pPr>
        <w:pStyle w:val="SHTKSourceText"/>
      </w:pPr>
      <w:r>
        <w:t xml:space="preserve">珍羞[12]修舉。</w:t>
      </w:r>
    </w:p>
    <w:p>
      <w:pPr>
        <w:pStyle w:val="SHTKBlockLabel"/>
        <w:keepNext/>
      </w:pPr>
      <w:r>
        <w:t xml:space="preserve">한국어 직역</w:t>
      </w:r>
    </w:p>
    <w:p>
      <w:pPr>
        <w:pStyle w:val="SHTKTranslationText"/>
      </w:pPr>
      <w:r>
        <w:t xml:space="preserve">진귀한 음식이 잘 갖추어져</w:t>
      </w:r>
    </w:p>
    <w:p>
      <w:pPr>
        <w:pStyle w:val="SHTKBlockLabel"/>
        <w:keepNext/>
      </w:pPr>
      <w:r>
        <w:t xml:space="preserve">교감·번역 메모</w:t>
      </w:r>
    </w:p>
    <w:p>
      <w:pPr>
        <w:pStyle w:val="SHTKNoteSummary"/>
      </w:pPr>
      <w:r>
        <w:t>교감 요약 | [CBETA 교감] 저본의 「修」와 교감 이문 「備」를 비교한다.</w:t>
      </w:r>
    </w:p>
    <w:p>
      <w:pPr>
        <w:pStyle w:val="SHTKNoteDetail"/>
      </w:pPr>
      <w:r>
        <w:t>• 원교감 원문 | 修【大】，備【宋】【元】【明】【宮】 [mod] / 修＝備【三】【宮】 [orig]</w:t>
        <w:br/>
        <w:t>• 교감 번호 | 0058012</w:t>
        <w:br/>
        <w:t>• 저본 독법 | 修</w:t>
        <w:br/>
        <w:t>• 저본 적용 구절 | 珍羞[12]修舉。</w:t>
        <w:br/>
        <w:t>• 저본 기준 번역 | 진귀한 음식이 잘 갖추어져</w:t>
        <w:br/>
        <w:t>• 이문 독법 | 備</w:t>
        <w:br/>
        <w:t>• 이문 적용 구절 | 珍羞備舉。</w:t>
        <w:br/>
        <w:t>• 이문 기준 번역 | 이문 「備」: 진귀한 음식이 모두 갖추어져 차려진다.</w:t>
        <w:br/>
        <w:t>• 의미 차이 | 저본 독법 「修」와 비교 독법 「備」의 차이이다.</w:t>
        <w:br/>
        <w:t>• 한국어 해설 | 「修舉」는 진귀한 음식을 잘 마련해 차린다는 뜻으로 읽히고 「備舉」는 모두 갖추어 올린다는 뜻을 더 분명히 한다.</w:t>
        <w:br/>
        <w:t>• 번역 영향 판정 | [의미 차이 경미]</w:t>
        <w:br/>
        <w:t>• 출처 | CBETA T54n2123, 교감 번호 0058012.</w:t>
      </w:r>
    </w:p>
    <w:p>
      <w:pPr>
        <w:pStyle w:val="SHTKBlockLabel"/>
        <w:keepNext/>
      </w:pPr>
      <w:r>
        <w:t xml:space="preserve">원문</w:t>
      </w:r>
    </w:p>
    <w:p>
      <w:pPr>
        <w:pStyle w:val="SHTKSourceText"/>
      </w:pPr>
      <w:r>
        <w:t xml:space="preserve">連机重案。滿床亘席。</w:t>
      </w:r>
    </w:p>
    <w:p>
      <w:pPr>
        <w:pStyle w:val="SHTKBlockLabel"/>
        <w:keepNext/>
      </w:pPr>
      <w:r>
        <w:t xml:space="preserve">한국어 직역</w:t>
      </w:r>
    </w:p>
    <w:p>
      <w:pPr>
        <w:pStyle w:val="SHTKTranslationText"/>
      </w:pPr>
      <w:r>
        <w:t xml:space="preserve">상과 쟁반이 잇달아 놓이며 침상과 자리에 가득 펼쳐진다.</w:t>
      </w:r>
    </w:p>
    <w:p>
      <w:pPr>
        <w:pStyle w:val="SHTKBlockLabel"/>
        <w:keepNext/>
      </w:pPr>
      <w:r>
        <w:t xml:space="preserve">원문</w:t>
      </w:r>
    </w:p>
    <w:p>
      <w:pPr>
        <w:pStyle w:val="SHTKSourceText"/>
      </w:pPr>
      <w:r>
        <w:t xml:space="preserve">芳脂[13]芳馥。</w:t>
      </w:r>
    </w:p>
    <w:p>
      <w:pPr>
        <w:pStyle w:val="SHTKBlockLabel"/>
        <w:keepNext/>
      </w:pPr>
      <w:r>
        <w:t xml:space="preserve">한국어 직역</w:t>
      </w:r>
    </w:p>
    <w:p>
      <w:pPr>
        <w:pStyle w:val="SHTKTranslationText"/>
      </w:pPr>
      <w:r>
        <w:t xml:space="preserve">기름지고 향기로운 냄새가</w:t>
      </w:r>
    </w:p>
    <w:p>
      <w:pPr>
        <w:pStyle w:val="SHTKBlockLabel"/>
        <w:keepNext/>
      </w:pPr>
      <w:r>
        <w:t xml:space="preserve">교감·번역 메모</w:t>
      </w:r>
    </w:p>
    <w:p>
      <w:pPr>
        <w:pStyle w:val="SHTKNoteSummary"/>
      </w:pPr>
      <w:r>
        <w:t>교감 요약 | [CBETA 교감] 저본의 「芳」와 교감 이문 「芬」를 비교한다.</w:t>
      </w:r>
    </w:p>
    <w:p>
      <w:pPr>
        <w:pStyle w:val="SHTKNoteDetail"/>
      </w:pPr>
      <w:r>
        <w:t>• 원교감 원문 | 芳【大】，芬【宋】【元】【明】【宮】 [mod] / 芳＝芬【三】【宮】 [orig]</w:t>
        <w:br/>
        <w:t>• 교감 번호 | 0058013</w:t>
        <w:br/>
        <w:t>• 저본 독법 | 芳</w:t>
        <w:br/>
        <w:t>• 저본 적용 구절 | 芳脂[13]芳馥。</w:t>
        <w:br/>
        <w:t>• 저본 기준 번역 | 기름지고 향기로운 냄새가</w:t>
        <w:br/>
        <w:t>• 이문 독법 | 芬</w:t>
        <w:br/>
        <w:t>• 이문 적용 구절 | 芬脂芳馥。</w:t>
        <w:br/>
        <w:t>• 이문 기준 번역 | 이문 「芬」: 기름지고 향기로운 냄새가 그윽하다.</w:t>
        <w:br/>
        <w:t>• 의미 차이 | 저본 독법 「芳」와 비교 독법 「芬」의 차이이다.</w:t>
        <w:br/>
        <w:t>• 한국어 해설 | 「芳」과 「芬」은 모두 향기로움을 나타내어 「芳馥/芬馥」의 번역 차이가 없다.</w:t>
        <w:br/>
        <w:t>• 번역 영향 판정 | [번역 차이 없음]</w:t>
        <w:br/>
        <w:t>• 출처 | CBETA T54n2123, 교감 번호 0058013.</w:t>
      </w:r>
    </w:p>
    <w:p>
      <w:pPr>
        <w:pStyle w:val="SHTKBlockLabel"/>
        <w:keepNext/>
      </w:pPr>
      <w:r>
        <w:t xml:space="preserve">원문</w:t>
      </w:r>
    </w:p>
    <w:p>
      <w:pPr>
        <w:pStyle w:val="SHTKSourceText"/>
      </w:pPr>
      <w:r>
        <w:t xml:space="preserve">馨香具列。而復有脫粟之飯不充。藜藿之羹常乏。鹽梅早自兩無。魚菜久己雙闕。</w:t>
      </w:r>
    </w:p>
    <w:p>
      <w:pPr>
        <w:pStyle w:val="SHTKBlockLabel"/>
        <w:keepNext/>
      </w:pPr>
      <w:r>
        <w:t xml:space="preserve">한국어 직역</w:t>
      </w:r>
    </w:p>
    <w:p>
      <w:pPr>
        <w:pStyle w:val="SHTKTranslationText"/>
      </w:pPr>
      <w:r>
        <w:t xml:space="preserve">그윽한 향기와 함께 모두 벌여 있다. 그런데 또 어떤 이는 거친 곡식밥조차 배불리 먹지 못하고 명아주와 콩잎국도 늘 부족하다. 소금과 매실은 일찍부터 둘 다 없고 생선과 채소도 오래전에 함께 끊겼다.</w:t>
      </w:r>
    </w:p>
    <w:p>
      <w:pPr>
        <w:pStyle w:val="SHTKBlockLabel"/>
        <w:keepNext/>
      </w:pPr>
      <w:r>
        <w:t xml:space="preserve">원문</w:t>
      </w:r>
    </w:p>
    <w:p>
      <w:pPr>
        <w:pStyle w:val="SHTKSourceText"/>
      </w:pPr>
      <w:r>
        <w:t xml:space="preserve">乃至[14]并日而飡。</w:t>
      </w:r>
    </w:p>
    <w:p>
      <w:pPr>
        <w:pStyle w:val="SHTKBlockLabel"/>
        <w:keepNext/>
      </w:pPr>
      <w:r>
        <w:t xml:space="preserve">한국어 직역</w:t>
      </w:r>
    </w:p>
    <w:p>
      <w:pPr>
        <w:pStyle w:val="SHTKTranslationText"/>
      </w:pPr>
      <w:r>
        <w:t xml:space="preserve">마침내 하루를 건너서야 밥을 먹고</w:t>
      </w:r>
    </w:p>
    <w:p>
      <w:pPr>
        <w:pStyle w:val="SHTKBlockLabel"/>
        <w:keepNext/>
      </w:pPr>
      <w:r>
        <w:t xml:space="preserve">교감·번역 메모</w:t>
      </w:r>
    </w:p>
    <w:p>
      <w:pPr>
        <w:pStyle w:val="SHTKNoteSummary"/>
      </w:pPr>
      <w:r>
        <w:t>교감 요약 | [CBETA 교감] 저본의 「并」와 교감 이문 「併」를 비교한다.</w:t>
      </w:r>
    </w:p>
    <w:p>
      <w:pPr>
        <w:pStyle w:val="SHTKNoteDetail"/>
      </w:pPr>
      <w:r>
        <w:t>• 원교감 원문 | 并【大】，併【宋】【元】【明】【宮】 [mod] / 并＝併【三】【宮】 [orig]</w:t>
        <w:br/>
        <w:t>• 교감 번호 | 0058014</w:t>
        <w:br/>
        <w:t>• 저본 독법 | 并</w:t>
        <w:br/>
        <w:t>• 저본 적용 구절 | 乃至[14]并日而飡。</w:t>
        <w:br/>
        <w:t>• 저본 기준 번역 | 마침내 하루를 건너서야 밥을 먹고</w:t>
        <w:br/>
        <w:t>• 이문 독법 | 併</w:t>
        <w:br/>
        <w:t>• 이문 적용 구절 | 乃至併日而飡。</w:t>
        <w:br/>
        <w:t>• 이문 기준 번역 | 이문 「併」: 날을 건너서야 밥을 먹는다.</w:t>
        <w:br/>
        <w:t>• 의미 차이 | 저본 독법 「并」와 비교 독법 「併」의 차이이다.</w:t>
        <w:br/>
        <w:t>• 한국어 해설 | 「并日」과 「併日」은 모두 날을 합쳐, 즉 하루 이상 건너 먹는다는 뜻으로 통한다.</w:t>
        <w:br/>
        <w:t>• 번역 영향 판정 | [번역 차이 없음]</w:t>
        <w:br/>
        <w:t>• 출처 | CBETA T54n2123, 교감 번호 0058014.</w:t>
      </w:r>
    </w:p>
    <w:p>
      <w:pPr>
        <w:pStyle w:val="SHTKBlockLabel"/>
        <w:keepNext/>
      </w:pPr>
      <w:r>
        <w:t xml:space="preserve">원문</w:t>
      </w:r>
    </w:p>
    <w:p>
      <w:pPr>
        <w:pStyle w:val="SHTKSourceText"/>
      </w:pPr>
      <w:r>
        <w:t xml:space="preserve">糜粥相係。雜以水果。加以草菜。萎黃困篤。自濟無方。若見此苦。豈可不遠。所以勸獎。令其修福。</w:t>
      </w:r>
    </w:p>
    <w:p>
      <w:pPr>
        <w:pStyle w:val="SHTKBlockLabel"/>
        <w:keepNext/>
      </w:pPr>
      <w:r>
        <w:t xml:space="preserve">한국어 직역</w:t>
      </w:r>
    </w:p>
    <w:p>
      <w:pPr>
        <w:pStyle w:val="SHTKTranslationText"/>
      </w:pPr>
      <w:r>
        <w:t xml:space="preserve">미음과 죽으로 끼니를 잇는다. 거기에 과일을 섞고 또 풀과 나물을 보탠다. 누렇게 시들고 몹시 곤궁하여 스스로 목숨을 구제할 방법이 없다. 이런 괴로움을 본다면 어찌 멀리하려 하지 않겠는가. 그러므로 권면하고 장려하여 복을 닦게 하며</w:t>
      </w:r>
    </w:p>
    <w:p>
      <w:pPr>
        <w:pStyle w:val="SHTKBlockLabel"/>
        <w:keepNext/>
      </w:pPr>
      <w:r>
        <w:t xml:space="preserve">원문</w:t>
      </w:r>
    </w:p>
    <w:p>
      <w:pPr>
        <w:pStyle w:val="SHTKSourceText"/>
      </w:pPr>
      <w:r>
        <w:t xml:space="preserve">應施飲食及以水獎。</w:t>
      </w:r>
    </w:p>
    <w:p>
      <w:pPr>
        <w:pStyle w:val="SHTKBlockLabel"/>
        <w:keepNext/>
      </w:pPr>
      <w:r>
        <w:t xml:space="preserve">한국어 직역</w:t>
      </w:r>
    </w:p>
    <w:p>
      <w:pPr>
        <w:pStyle w:val="SHTKTranslationText"/>
      </w:pPr>
      <w:r>
        <w:t xml:space="preserve">마땅히 음식과 물과 권장을 보시해야 한다. [구문 불확실] [이문 검토 필요]</w:t>
      </w:r>
    </w:p>
    <w:p>
      <w:pPr>
        <w:pStyle w:val="SHTKBlockLabel"/>
        <w:keepNext/>
      </w:pPr>
      <w:r>
        <w:t xml:space="preserve">교감·번역 메모</w:t>
      </w:r>
    </w:p>
    <w:p>
      <w:pPr>
        <w:pStyle w:val="SHTKNoteSummary"/>
      </w:pPr>
      <w:r>
        <w:t>교감 요약 | [CBETA 교감] 현행판 추가/보강 교감: 저본 「獎」와 현행 독법 「漿」를 비교한다.</w:t>
      </w:r>
    </w:p>
    <w:p>
      <w:pPr>
        <w:pStyle w:val="SHTKNoteDetail"/>
      </w:pPr>
      <w:r>
        <w:t>• 원교감 원문 | 이전 CBETA에는 이 독립 교감 app이 없다.</w:t>
        <w:br/>
        <w:t>• 현행 CBETA 교감 | 漿【CB】【麗-CB】，獎【大】 [add]</w:t>
        <w:br/>
        <w:t>• 교감 번호 | 0058b2801</w:t>
        <w:br/>
        <w:t>• 저본 독법 | 獎</w:t>
        <w:br/>
        <w:t>• 저본 적용 구절 | 應施飲食及以水獎。</w:t>
        <w:br/>
        <w:t>• 저본 기준 번역 | 마땅히 음식과 물과 권장을 보시해야 한다. [구문 불확실] [이문 검토 필요]</w:t>
        <w:br/>
        <w:t>• 이문 독법 | 漿</w:t>
        <w:br/>
        <w:t>• 이문 적용 구절 | 應施飲食及以水漿。</w:t>
        <w:br/>
        <w:t>• 이문 기준 번역 | 현행 독법 「漿」: 마땅히 음식과 물과 음료를 보시해야 한다.</w:t>
        <w:br/>
        <w:t>• 의미 차이 | 저본 독법 「獎」와 비교 독법 「漿」의 차이이다.</w:t>
        <w:br/>
        <w:t>• 한국어 해설 | 저본의 「水獎」에서 「獎」은 장려·권면이라 음식 보시 문맥과 맞지 않는다. 현행 CBETA·고려본의 「水漿」은 ‘물과 마실 것’이라는 상용 결합으로 문맥이 자연스럽다.</w:t>
        <w:br/>
        <w:t>• 번역 영향 판정 | [의미 차이 있음]</w:t>
        <w:br/>
        <w:t>• 번역문 표시 | [구문 불확실]·[이문 검토 필요]</w:t>
        <w:br/>
        <w:t>• 출처 | CBETA T54n2123.</w:t>
      </w:r>
    </w:p>
    <w:p>
      <w:pPr>
        <w:pStyle w:val="SHTKBlockLabel"/>
        <w:keepNext/>
      </w:pPr>
      <w:r>
        <w:t xml:space="preserve">원문</w:t>
      </w:r>
    </w:p>
    <w:p>
      <w:pPr>
        <w:pStyle w:val="SHTKSourceText"/>
      </w:pPr>
      <w:r>
        <w:t xml:space="preserve">豈可眾人皆足而我獨困。是故應須勇猛修習。若復有人。榮位通顯。乘肥衣輕。適意自在。行則天人瞻仰。住則鬼神敬貴。而復見有卑鄙猥賤。人所不齒。生不知其生。死不知其死。塗炭溝渠之側。</w:t>
      </w:r>
    </w:p>
    <w:p>
      <w:pPr>
        <w:pStyle w:val="SHTKBlockLabel"/>
        <w:keepNext/>
      </w:pPr>
      <w:r>
        <w:t xml:space="preserve">한국어 직역</w:t>
      </w:r>
    </w:p>
    <w:p>
      <w:pPr>
        <w:pStyle w:val="SHTKTranslationText"/>
      </w:pPr>
      <w:r>
        <w:t xml:space="preserve">어찌 여러 사람은 모두 넉넉한데 나만 홀로 곤궁할 수 있겠는가. 그러므로 마땅히 용맹하게 닦아야 한다. 또 어떤 사람은 영예로운 지위에 올라 이름이 드러나고 살찐 말을 타고 가벼운 옷을 입으며 뜻대로 자유롭다. 다니면 천신과 사람들이 우러러보고 머물면 귀신들이 공경하고 귀하게 여긴다. 그런데 또 어떤 이는 비천하고 누추하여 사람들이 사람 축에 끼워 주지도 않는다. 살아도 그 삶을 알아주는 이가 없고 죽어도 그 죽음을 알아주는 이가 없으며 진흙과 재, 도랑 곁에 버려지고</w:t>
      </w:r>
    </w:p>
    <w:p>
      <w:pPr>
        <w:pStyle w:val="SHTKBlockLabel"/>
        <w:keepNext/>
      </w:pPr>
      <w:r>
        <w:t xml:space="preserve">원문</w:t>
      </w:r>
    </w:p>
    <w:p>
      <w:pPr>
        <w:pStyle w:val="SHTKSourceText"/>
      </w:pPr>
      <w:r>
        <w:t xml:space="preserve">坐臥糞[15]壤之中。</w:t>
      </w:r>
    </w:p>
    <w:p>
      <w:pPr>
        <w:pStyle w:val="SHTKBlockLabel"/>
        <w:keepNext/>
      </w:pPr>
      <w:r>
        <w:t xml:space="preserve">한국어 직역</w:t>
      </w:r>
    </w:p>
    <w:p>
      <w:pPr>
        <w:pStyle w:val="SHTKTranslationText"/>
      </w:pPr>
      <w:r>
        <w:t xml:space="preserve">똥과 흙 속에 앉고 눕는다.</w:t>
      </w:r>
    </w:p>
    <w:p>
      <w:pPr>
        <w:pStyle w:val="SHTKBlockLabel"/>
        <w:keepNext/>
      </w:pPr>
      <w:r>
        <w:t xml:space="preserve">교감·번역 메모</w:t>
      </w:r>
    </w:p>
    <w:p>
      <w:pPr>
        <w:pStyle w:val="SHTKNoteSummary"/>
      </w:pPr>
      <w:r>
        <w:t>교감 요약 | [CBETA 교감] 저본의 「壤」와 교감 이문 「壞」를 비교한다.</w:t>
      </w:r>
    </w:p>
    <w:p>
      <w:pPr>
        <w:pStyle w:val="SHTKNoteDetail"/>
      </w:pPr>
      <w:r>
        <w:t>• 원교감 원문 | 壤【大】，壞【宋】 [mod] / 壤＝壞【宋】 [orig]</w:t>
        <w:br/>
        <w:t>• 교감 번호 | 0058015</w:t>
        <w:br/>
        <w:t>• 저본 독법 | 壤</w:t>
        <w:br/>
        <w:t>• 저본 적용 구절 | 坐臥糞[15]壤之中。</w:t>
        <w:br/>
        <w:t>• 저본 기준 번역 | 똥과 흙 속에 앉고 눕는다.</w:t>
        <w:br/>
        <w:t>• 이문 독법 | 壞</w:t>
        <w:br/>
        <w:t>• 이문 적용 구절 | 坐臥糞壞之中。</w:t>
        <w:br/>
        <w:t>• 이문 기준 번역 | 이문 「壞」: 더럽고 무너진 곳 가운데 앉고 눕는다.</w:t>
        <w:br/>
        <w:t>• 의미 차이 | 저본 독법 「壤」와 비교 독법 「壞」의 차이이다.</w:t>
        <w:br/>
        <w:t>• 한국어 해설 | 「糞壤」은 똥과 흙을 뜻하고 「糞壞」는 더럽고 무너진 곳으로 읽힐 수 있어 처소의 표현이 달라진다.</w:t>
        <w:br/>
        <w:t>• 번역 영향 판정 | [의미 차이 경미]</w:t>
        <w:br/>
        <w:t>• 출처 | CBETA T54n2123, 교감 번호 0058015.</w:t>
      </w:r>
    </w:p>
    <w:p>
      <w:pPr>
        <w:pStyle w:val="SHTKBlockLabel"/>
        <w:keepNext/>
      </w:pPr>
      <w:r>
        <w:t xml:space="preserve">원문</w:t>
      </w:r>
    </w:p>
    <w:p>
      <w:pPr>
        <w:pStyle w:val="SHTKSourceText"/>
      </w:pPr>
      <w:r>
        <w:t xml:space="preserve">雖有[16]叱咄之聲。</w:t>
      </w:r>
    </w:p>
    <w:p>
      <w:pPr>
        <w:pStyle w:val="SHTKBlockLabel"/>
        <w:keepNext/>
      </w:pPr>
      <w:r>
        <w:t xml:space="preserve">한국어 직역</w:t>
      </w:r>
    </w:p>
    <w:p>
      <w:pPr>
        <w:pStyle w:val="SHTKTranslationText"/>
      </w:pPr>
      <w:r>
        <w:t xml:space="preserve">비록 꾸짖는 소리가 있어도</w:t>
      </w:r>
    </w:p>
    <w:p>
      <w:pPr>
        <w:pStyle w:val="SHTKBlockLabel"/>
        <w:keepNext/>
      </w:pPr>
      <w:r>
        <w:t xml:space="preserve">교감·번역 메모</w:t>
      </w:r>
    </w:p>
    <w:p>
      <w:pPr>
        <w:pStyle w:val="SHTKNoteSummary"/>
      </w:pPr>
      <w:r>
        <w:t>교감 요약 | [CBETA 교감] 저본의 「叱」와 교감 이문 「吐」를 비교한다.</w:t>
      </w:r>
    </w:p>
    <w:p>
      <w:pPr>
        <w:pStyle w:val="SHTKNoteDetail"/>
      </w:pPr>
      <w:r>
        <w:t>• 원교감 원문 | 叱【大】，吐【宮】 [mod] / 叱＝吐【宮】 [orig]</w:t>
        <w:br/>
        <w:t>• 교감 번호 | 0058016</w:t>
        <w:br/>
        <w:t>• 저본 독법 | 叱</w:t>
        <w:br/>
        <w:t>• 저본 적용 구절 | 雖有[16]叱咄之聲。</w:t>
        <w:br/>
        <w:t>• 저본 기준 번역 | 비록 꾸짖는 소리가 있어도</w:t>
        <w:br/>
        <w:t>• 이문 독법 | 吐</w:t>
        <w:br/>
        <w:t>• 이문 적용 구절 | 雖有吐咄之聲。</w:t>
        <w:br/>
        <w:t>• 이문 기준 번역 | 이문 「吐」: 비록 꾸짖는 말을 내뱉는 소리가 있어도.</w:t>
        <w:br/>
        <w:t>• 의미 차이 | 저본 독법 「叱」와 비교 독법 「吐」의 차이이다.</w:t>
        <w:br/>
        <w:t>• 한국어 해설 | 「叱咄」은 꾸짖고 나무라는 소리이고 「吐咄」은 꾸짖는 말을 내뱉는다는 표현이어서 장면은 같으나 표현 방식이 다르다.</w:t>
        <w:br/>
        <w:t>• 번역 영향 판정 | [표현 차이]</w:t>
        <w:br/>
        <w:t>• 출처 | CBETA T54n2123, 교감 번호 0058016.</w:t>
      </w:r>
    </w:p>
    <w:p>
      <w:pPr>
        <w:pStyle w:val="SHTKBlockLabel"/>
        <w:keepNext/>
      </w:pPr>
      <w:r>
        <w:t xml:space="preserve">원문</w:t>
      </w:r>
    </w:p>
    <w:p>
      <w:pPr>
        <w:pStyle w:val="SHTKSourceText"/>
      </w:pPr>
      <w:r>
        <w:t xml:space="preserve">反致捶撲之苦。非唯神鬼不敬。乃亦狗犬加毒。若見此苦。豈可不遠。所以勸獎。令其修福。應滅憍慢奉行謙敬。豈可他人常貴而我恒賤。是故應當勇猛修習。若復有人。形貌端正。言詞音韻。皆合宮商。人樂見聞。常存廣利。仁慈博愛。語不傷物。而復有人。面狀矬醜。所言嶮暴。唯知自利。不計念彼。</w:t>
      </w:r>
    </w:p>
    <w:p>
      <w:pPr>
        <w:pStyle w:val="SHTKBlockLabel"/>
        <w:keepNext/>
      </w:pPr>
      <w:r>
        <w:t xml:space="preserve">한국어 직역</w:t>
      </w:r>
    </w:p>
    <w:p>
      <w:pPr>
        <w:pStyle w:val="SHTKTranslationText"/>
      </w:pPr>
      <w:r>
        <w:t xml:space="preserve">도리어 매질당하는 괴로움만 받는다. 신과 귀신이 공경하지 않을 뿐 아니라 개와 짐승까지 해를 가한다. 이런 괴로움을 본다면 어찌 멀리하려 하지 않겠는가. 그러므로 권면하고 장려하여 복을 닦게 하며 마땅히 교만을 없애고 겸손과 공경을 행하게 한다. 어찌 다른 사람은 늘 귀한데 나만 언제나 천하게 있을 수 있겠는가. 그러므로 마땅히 용맹하게 닦아야 한다. 또 어떤 사람은 생김새와 용모가 단정하고 말의 음성과 운율이 모두 궁상(宮商)의 음률에 맞아 사람들이 보고 듣기를 좋아한다. 늘 널리 이롭게 하려는 마음을 품고 인자하고 널리 사랑하며 말로 남을 상하게 하지 않는다. 그런데 또 어떤 사람은 얼굴 모양이 작고 추하며 말하는 것이 험하고 사나워 오직 자기 이익만 알고 남을 생각하지 않는다.</w:t>
      </w:r>
    </w:p>
    <w:p>
      <w:pPr>
        <w:pStyle w:val="SHTKBlockLabel"/>
        <w:keepNext/>
      </w:pPr>
      <w:r>
        <w:t xml:space="preserve">원문</w:t>
      </w:r>
    </w:p>
    <w:p>
      <w:pPr>
        <w:pStyle w:val="SHTKSourceText"/>
      </w:pPr>
      <w:r>
        <w:t xml:space="preserve">彼忍辱故[17]所以致[18]勝。</w:t>
      </w:r>
    </w:p>
    <w:p>
      <w:pPr>
        <w:pStyle w:val="SHTKBlockLabel"/>
        <w:keepNext/>
      </w:pPr>
      <w:r>
        <w:t xml:space="preserve">한국어 직역</w:t>
      </w:r>
    </w:p>
    <w:p>
      <w:pPr>
        <w:pStyle w:val="SHTKTranslationText"/>
      </w:pPr>
      <w:r>
        <w:t xml:space="preserve">저 사람이 인욕했기 때문에 뛰어난 과보를 얻었고,</w:t>
      </w:r>
    </w:p>
    <w:p>
      <w:pPr>
        <w:pStyle w:val="SHTKBlockLabel"/>
        <w:keepNext/>
      </w:pPr>
      <w:r>
        <w:t xml:space="preserve">교감·번역 메모</w:t>
      </w:r>
    </w:p>
    <w:p>
      <w:pPr>
        <w:pStyle w:val="SHTKNoteSummary"/>
      </w:pPr>
      <w:r>
        <w:t>교감 요약 | [CBETA 교감] 저본의 「所」와 교감 이문 「〔－〕」를 비교한다.</w:t>
      </w:r>
    </w:p>
    <w:p>
      <w:pPr>
        <w:pStyle w:val="SHTKNoteDetail"/>
      </w:pPr>
      <w:r>
        <w:t>• 원교감 원문 | 所【大】，〔－〕【宋】【元】【明】【宮】 [mod] / 〔所〕－【三】【宮】 [orig]</w:t>
        <w:br/>
        <w:t>• 교감 번호 | 0058017</w:t>
        <w:br/>
        <w:t>• 저본 독법 | 所</w:t>
        <w:br/>
        <w:t>• 저본 적용 구절 | 彼忍辱故[17]所以致[18]勝。</w:t>
        <w:br/>
        <w:t>• 저본 기준 번역 | 저 사람이 인욕했기 때문에 뛰어난 과보를 얻었고,</w:t>
        <w:br/>
        <w:t>• 이문 독법 | 〔－〕</w:t>
        <w:br/>
        <w:t>• 이문 적용 구절 | 彼忍辱故以致勝。</w:t>
        <w:br/>
        <w:t>• 이문 기준 번역 | 이문 결자: 저 사람이 인욕했기 때문에 뛰어남에 이르렀다.</w:t>
        <w:br/>
        <w:t>• 의미 차이 | 저본 독법 「所」와 비교 독법 「〔－〕」의 차이이다.</w:t>
        <w:br/>
        <w:t>• 한국어 해설 | 「所以致勝」에서 「所」를 빼 「以致勝」으로 해도 ‘인욕했기 때문에 뛰어난 결과에 이르렀다’는 뜻은 유지된다.</w:t>
        <w:br/>
        <w:t>• 번역 영향 판정 | [번역 차이 없음]</w:t>
        <w:br/>
        <w:t>• 출처 | CBETA T54n2123, 교감 번호 0058017.</w:t>
      </w:r>
    </w:p>
    <w:p>
      <w:pPr>
        <w:pStyle w:val="SHTKNoteSummary"/>
      </w:pPr>
      <w:r>
        <w:t>교감 요약 | [CBETA 교감] 저본의 「勝」와 교감 이문 「勝報」를 비교한다.</w:t>
      </w:r>
    </w:p>
    <w:p>
      <w:pPr>
        <w:pStyle w:val="SHTKNoteDetail"/>
      </w:pPr>
      <w:r>
        <w:t>• 원교감 원문 | 勝【大】，勝報【宋】【元】【明】【宮】 [mod] / 勝＋（報）【三】【宮】 [orig]</w:t>
        <w:br/>
        <w:t>• 교감 번호 | 0058018</w:t>
        <w:br/>
        <w:t>• 저본 독법 | 勝</w:t>
        <w:br/>
        <w:t>• 저본 적용 구절 | 彼忍辱故[17]所以致[18]勝。</w:t>
        <w:br/>
        <w:t>• 저본 기준 번역 | 저 사람이 인욕했기 때문에 뛰어난 과보를 얻었고,</w:t>
        <w:br/>
        <w:t>• 이문 독법 | 勝報</w:t>
        <w:br/>
        <w:t>• 이문 적용 구절 | 彼忍辱故所以致勝報。</w:t>
        <w:br/>
        <w:t>• 이문 기준 번역 | 이문 「勝報」: 인욕했기 때문에 뛰어난 과보를 얻었다.</w:t>
        <w:br/>
        <w:t>• 의미 차이 | 저본 독법 「勝」와 비교 독법 「勝報」의 차이이다.</w:t>
        <w:br/>
        <w:t>• 한국어 해설 | 「致勝」은 뛰어난 상태에 이른다는 뜻이고 「致勝報」는 뛰어난 과보를 얻는다는 뜻을 명시한다.</w:t>
        <w:br/>
        <w:t>• 번역 영향 판정 | [의미 차이 경미]</w:t>
        <w:br/>
        <w:t>• 출처 | CBETA T54n2123, 교감 번호 0058018.</w:t>
      </w:r>
    </w:p>
    <w:p>
      <w:pPr>
        <w:pStyle w:val="SHTKBlockLabel"/>
        <w:keepNext/>
      </w:pPr>
      <w:r>
        <w:t xml:space="preserve">원문</w:t>
      </w:r>
    </w:p>
    <w:p>
      <w:pPr>
        <w:pStyle w:val="SHTKSourceText"/>
      </w:pPr>
      <w:r>
        <w:t xml:space="preserve">多瞋恚故所以招惡。若見此苦。豈可不遠。所以勸獎。令其修福。應滅瞋恚奉行忍辱。豈可以令眾人恒處勝地。而我永隔淨緣。是故應須勇猛修習。若復有人。意力強幹。少於病疾。常堪行道。無有障礙。而復有人。羸瘦多患。</w:t>
      </w:r>
    </w:p>
    <w:p>
      <w:pPr>
        <w:pStyle w:val="SHTKBlockLabel"/>
        <w:keepNext/>
      </w:pPr>
      <w:r>
        <w:t xml:space="preserve">한국어 직역</w:t>
      </w:r>
    </w:p>
    <w:p>
      <w:pPr>
        <w:pStyle w:val="SHTKTranslationText"/>
      </w:pPr>
      <w:r>
        <w:t xml:space="preserve">성냄이 많기 때문에 악한 과보를 불러온 것이다. 이런 괴로움을 본다면 어찌 멀리하려 하지 않겠는가. 그러므로 권면하고 장려하여 복을 닦게 하며 마땅히 성냄을 없애고 인욕을 행하게 한다. 어찌 여러 사람은 늘 뛰어난 처지에 있게 하면서 나만 영원히 청정한 인연에서 멀어지게 할 수 있겠는가. 그러므로 마땅히 용맹하게 닦아야 한다. 또 어떤 사람은 의지와 기력이 굳세고 강하며 질병이 적어 늘 도를 행할 수 있고 아무 장애도 없다. 그런데 또 어떤 사람은 몸이 여위고 병이 많으며</w:t>
      </w:r>
    </w:p>
    <w:p>
      <w:pPr>
        <w:pStyle w:val="SHTKBlockLabel"/>
        <w:keepNext/>
      </w:pPr>
      <w:r>
        <w:t xml:space="preserve">원문</w:t>
      </w:r>
    </w:p>
    <w:p>
      <w:pPr>
        <w:pStyle w:val="SHTKSourceText"/>
      </w:pPr>
      <w:r>
        <w:t xml:space="preserve">氣力[19]疲弊動輒增困。</w:t>
      </w:r>
    </w:p>
    <w:p>
      <w:pPr>
        <w:pStyle w:val="SHTKBlockLabel"/>
        <w:keepNext/>
      </w:pPr>
      <w:r>
        <w:t xml:space="preserve">한국어 직역</w:t>
      </w:r>
    </w:p>
    <w:p>
      <w:pPr>
        <w:pStyle w:val="SHTKTranslationText"/>
      </w:pPr>
      <w:r>
        <w:t xml:space="preserve">기력이 쇠약하여 조금만 움직여도 곧 더욱 곤궁해지고</w:t>
      </w:r>
    </w:p>
    <w:p>
      <w:pPr>
        <w:pStyle w:val="SHTKBlockLabel"/>
        <w:keepNext/>
      </w:pPr>
      <w:r>
        <w:t xml:space="preserve">교감·번역 메모</w:t>
      </w:r>
    </w:p>
    <w:p>
      <w:pPr>
        <w:pStyle w:val="SHTKNoteSummary"/>
      </w:pPr>
      <w:r>
        <w:t>교감 요약 | [CBETA 교감] 저본의 「疲弊」와 교감 이문 「弊苦/弊萎」를 비교한다.</w:t>
      </w:r>
    </w:p>
    <w:p>
      <w:pPr>
        <w:pStyle w:val="SHTKNoteDetail"/>
      </w:pPr>
      <w:r>
        <w:t>• 해설 | 저본의 「疲弊」와 교감 이문 「弊苦 / 弊萎」를 비교한다.</w:t>
        <w:br/>
        <w:t>• 원교감 원문 | 疲弊【大】，弊苦【宋】【元】【明】，弊萎【宮】 [mod] / 疲弊＝弊苦【三】，弊萎【宮】 [orig]</w:t>
        <w:br/>
        <w:t>• 교감 번호 | 0058019</w:t>
        <w:br/>
        <w:t>• 저본 독법 | 疲弊</w:t>
        <w:br/>
        <w:t>• 저본 적용 구절 | 氣力[19]疲弊動輒增困。</w:t>
        <w:br/>
        <w:t>• 저본 기준 번역 | 기력이 쇠약하여 조금만 움직여도 곧 더욱 곤궁해지고</w:t>
        <w:br/>
        <w:t>• 이문 독법 | 弊苦 / 弊萎</w:t>
        <w:br/>
        <w:t>• 이문 적용 구절 | 氣力弊苦動輒增困。 / 氣力弊萎動輒增困。</w:t>
        <w:br/>
        <w:t>• 이문 기준 번역 | 이문 「弊苦/弊萎」: 기력이 쇠약하고 괴롭다 / 쇠약하고 시든다.</w:t>
        <w:br/>
        <w:t>• 의미 차이 | 저본 독법 「疲弊」와 비교 독법 「弊苦 / 弊萎」의 차이이다.</w:t>
        <w:br/>
        <w:t>• 한국어 해설 | 「疲弊」는 지치고 쇠약함, 「弊苦」는 쇠약하고 고통스러움, 「弊萎」는 쇠약하고 시듦을 강조한다. 모두 병약함을 말하지만 표현이 다르다.</w:t>
        <w:br/>
        <w:t>• 번역 영향 판정 | [표현 차이]</w:t>
        <w:br/>
        <w:t>• 출처 | CBETA T54n2123, 교감 번호 0058019.</w:t>
      </w:r>
    </w:p>
    <w:p>
      <w:pPr>
        <w:pStyle w:val="SHTKBlockLabel"/>
        <w:keepNext/>
      </w:pPr>
      <w:r>
        <w:t xml:space="preserve">원문</w:t>
      </w:r>
    </w:p>
    <w:p>
      <w:pPr>
        <w:pStyle w:val="SHTKSourceText"/>
      </w:pPr>
      <w:r>
        <w:t xml:space="preserve">眠坐不安。見有此惡。實宜捨遠。所以勸獎。令其修福。應施醫藥隨時賑救。</w:t>
      </w:r>
    </w:p>
    <w:p>
      <w:pPr>
        <w:pStyle w:val="SHTKBlockLabel"/>
        <w:keepNext/>
      </w:pPr>
      <w:r>
        <w:t xml:space="preserve">한국어 직역</w:t>
      </w:r>
    </w:p>
    <w:p>
      <w:pPr>
        <w:pStyle w:val="SHTKTranslationText"/>
      </w:pPr>
      <w:r>
        <w:t xml:space="preserve">눕거나 앉아도 편안하지 못하다. 이런 악한 상태를 보면 실로 마땅히 버리고 멀리해야 한다. 그러므로 권면하고 장려하여 복을 닦게 하며 마땅히 의약을 보시하고 때에 따라 구제하게 한다.</w:t>
      </w:r>
    </w:p>
    <w:p>
      <w:pPr>
        <w:pStyle w:val="SHTKBlockLabel"/>
        <w:keepNext/>
      </w:pPr>
      <w:r>
        <w:t xml:space="preserve">원문</w:t>
      </w:r>
    </w:p>
    <w:p>
      <w:pPr>
        <w:pStyle w:val="SHTKSourceText"/>
      </w:pPr>
      <w:r>
        <w:t xml:space="preserve">豈可眾人常無[20]疾頓。</w:t>
      </w:r>
    </w:p>
    <w:p>
      <w:pPr>
        <w:pStyle w:val="SHTKBlockLabel"/>
        <w:keepNext/>
      </w:pPr>
      <w:r>
        <w:t xml:space="preserve">한국어 직역</w:t>
      </w:r>
    </w:p>
    <w:p>
      <w:pPr>
        <w:pStyle w:val="SHTKTranslationText"/>
      </w:pPr>
      <w:r>
        <w:t xml:space="preserve">어찌 여러 사람은 늘 질병으로 쓰러지는 일이 없는데</w:t>
      </w:r>
    </w:p>
    <w:p>
      <w:pPr>
        <w:pStyle w:val="SHTKBlockLabel"/>
        <w:keepNext/>
      </w:pPr>
      <w:r>
        <w:t xml:space="preserve">교감·번역 메모</w:t>
      </w:r>
    </w:p>
    <w:p>
      <w:pPr>
        <w:pStyle w:val="SHTKNoteSummary"/>
      </w:pPr>
      <w:r>
        <w:t>교감 요약 | [CBETA 교감] 저본의 「疾」와 교감 이문 「病」를 비교한다.</w:t>
      </w:r>
    </w:p>
    <w:p>
      <w:pPr>
        <w:pStyle w:val="SHTKNoteDetail"/>
      </w:pPr>
      <w:r>
        <w:t>• 원교감 원문 | 疾【大】，病【宋】【元】【明】【宮】 [mod] / 疾＝病【三】【宮】 [orig]</w:t>
        <w:br/>
        <w:t>• 교감 번호 | 0058020</w:t>
        <w:br/>
        <w:t>• 저본 독법 | 疾</w:t>
        <w:br/>
        <w:t>• 저본 적용 구절 | 豈可眾人常無[20]疾頓。</w:t>
        <w:br/>
        <w:t>• 저본 기준 번역 | 어찌 여러 사람은 늘 질병으로 쓰러지는 일이 없는데</w:t>
        <w:br/>
        <w:t>• 이문 독법 | 病</w:t>
        <w:br/>
        <w:t>• 이문 적용 구절 | 豈可眾人常無病頓。</w:t>
        <w:br/>
        <w:t>• 이문 기준 번역 | 이문 「病」: 여러 사람은 늘 병으로 쓰러지는 일이 없다.</w:t>
        <w:br/>
        <w:t>• 의미 차이 | 저본 독법 「疾」와 비교 독법 「病」의 차이이다.</w:t>
        <w:br/>
        <w:t>• 한국어 해설 | 「疾」과 「病」은 모두 질병을 뜻하여 번역 차이가 없다.</w:t>
        <w:br/>
        <w:t>• 번역 영향 판정 | [번역 차이 없음]</w:t>
        <w:br/>
        <w:t>• 출처 | CBETA T54n2123, 교감 번호 0058020.</w:t>
      </w:r>
    </w:p>
    <w:p>
      <w:pPr>
        <w:pStyle w:val="SHTKBlockLabel"/>
        <w:keepNext/>
      </w:pPr>
      <w:r>
        <w:t xml:space="preserve">원문</w:t>
      </w:r>
    </w:p>
    <w:p>
      <w:pPr>
        <w:pStyle w:val="SHTKSourceText"/>
      </w:pPr>
      <w:r>
        <w:t xml:space="preserve">而我永嬰沈滯。是故應須勇猛修習。凡是如此之事。實最應勸。若不相勸。則學者不勤也。</w:t>
      </w:r>
    </w:p>
    <w:p>
      <w:pPr>
        <w:pStyle w:val="SHTKBlockLabel"/>
        <w:keepNext/>
      </w:pPr>
      <w:r>
        <w:t xml:space="preserve">한국어 직역</w:t>
      </w:r>
    </w:p>
    <w:p>
      <w:pPr>
        <w:pStyle w:val="SHTKTranslationText"/>
      </w:pPr>
      <w:r>
        <w:t xml:space="preserve">나만 영원히 깊은 병에 얽매여 있을 수 있겠는가. 그러므로 마땅히 용맹하게 닦아야 한다. 무릇 이와 같은 일들은 실로 가장 권면해야 할 일이다. 서로 권면하지 않는다면 배우는 사람이 부지런히 하지 않을 것이다.</w:t>
      </w:r>
    </w:p>
    <w:p>
      <w:pPr>
        <w:pStyle w:val="Heading4"/>
        <w:keepNext/>
      </w:pPr>
      <w:r>
        <w:t xml:space="preserve">誡女緣第三</w:t>
      </w:r>
    </w:p>
    <w:p>
      <w:pPr>
        <w:pStyle w:val="SHTKBlockLabel"/>
        <w:keepNext/>
      </w:pPr>
      <w:r>
        <w:t xml:space="preserve">원문</w:t>
      </w:r>
    </w:p>
    <w:p>
      <w:pPr>
        <w:pStyle w:val="SHTKSourceText"/>
      </w:pPr>
      <w:r>
        <w:t xml:space="preserve">誡女緣第三</w:t>
      </w:r>
    </w:p>
    <w:p>
      <w:pPr>
        <w:pStyle w:val="SHTKBlockLabel"/>
        <w:keepNext/>
      </w:pPr>
      <w:r>
        <w:t xml:space="preserve">한국어 직역</w:t>
      </w:r>
    </w:p>
    <w:p>
      <w:pPr>
        <w:pStyle w:val="SHTKTranslationText"/>
      </w:pPr>
      <w:r>
        <w:t xml:space="preserve">여자를 경계하는 인연 제3.</w:t>
      </w:r>
    </w:p>
    <w:p>
      <w:pPr>
        <w:pStyle w:val="SHTKBlockLabel"/>
        <w:keepNext/>
      </w:pPr>
      <w:r>
        <w:t xml:space="preserve">위치표지</w:t>
      </w:r>
    </w:p>
    <w:p>
      <w:pPr>
        <w:pStyle w:val="SHTKPositionMarker"/>
      </w:pPr>
      <w:bookmarkStart w:id="424" w:name="loc_0058c23"/>
      <w:r>
        <w:t xml:space="preserve">[0058c23]</w:t>
      </w:r>
      <w:bookmarkEnd w:id="424"/>
    </w:p>
    <w:p>
      <w:pPr>
        <w:pStyle w:val="SHTKBlockLabel"/>
        <w:keepNext/>
      </w:pPr>
      <w:r>
        <w:t xml:space="preserve">원문</w:t>
      </w:r>
    </w:p>
    <w:p>
      <w:pPr>
        <w:pStyle w:val="SHTKSourceText"/>
      </w:pPr>
      <w:r>
        <w:t xml:space="preserve">夫在家俗女。恚毒多過。佛說邪諂甚於男子。或假塗面首。雕飾[＊]姿莊。或綺羅花服。誑誘愚夫。</w:t>
      </w:r>
    </w:p>
    <w:p>
      <w:pPr>
        <w:pStyle w:val="SHTKBlockLabel"/>
        <w:keepNext/>
      </w:pPr>
      <w:r>
        <w:t xml:space="preserve">한국어 직역</w:t>
      </w:r>
    </w:p>
    <w:p>
      <w:pPr>
        <w:pStyle w:val="SHTKTranslationText"/>
      </w:pPr>
      <w:r>
        <w:t xml:space="preserve">대저 재가의 세속 여인은 성냄과 해독의 허물이 많다. 부처님께서는 삿됨과 아첨이 남자보다 심하다고 말씀하셨다. 혹은 거짓으로 얼굴과 머리를 꾸미고 모습과 자태를 다듬어 장식하며, 혹은 비단과 화려한 옷을 입어 어리석은 남자를 속이고 유혹한다.</w:t>
      </w:r>
    </w:p>
    <w:p>
      <w:pPr>
        <w:pStyle w:val="SHTKBlockLabel"/>
        <w:keepNext/>
      </w:pPr>
      <w:r>
        <w:t xml:space="preserve">원문</w:t>
      </w:r>
    </w:p>
    <w:p>
      <w:pPr>
        <w:pStyle w:val="SHTKSourceText"/>
      </w:pPr>
      <w:r>
        <w:t xml:space="preserve">或[21]驕弄脣口。</w:t>
      </w:r>
    </w:p>
    <w:p>
      <w:pPr>
        <w:pStyle w:val="SHTKBlockLabel"/>
        <w:keepNext/>
      </w:pPr>
      <w:r>
        <w:t xml:space="preserve">한국어 직역</w:t>
      </w:r>
    </w:p>
    <w:p>
      <w:pPr>
        <w:pStyle w:val="SHTKTranslationText"/>
      </w:pPr>
      <w:r>
        <w:t xml:space="preserve">혹은 교만하게 입술과 입을 놀리고</w:t>
      </w:r>
    </w:p>
    <w:p>
      <w:pPr>
        <w:pStyle w:val="SHTKBlockLabel"/>
        <w:keepNext/>
      </w:pPr>
      <w:r>
        <w:t xml:space="preserve">교감·번역 메모</w:t>
      </w:r>
    </w:p>
    <w:p>
      <w:pPr>
        <w:pStyle w:val="SHTKNoteSummary"/>
      </w:pPr>
      <w:r>
        <w:t>교감 요약 | [CBETA 교감] 저본의 「驕」와 교감 이문 「嬌」를 비교한다.</w:t>
      </w:r>
    </w:p>
    <w:p>
      <w:pPr>
        <w:pStyle w:val="SHTKNoteDetail"/>
      </w:pPr>
      <w:r>
        <w:t>• 원교감 원문 | 驕【大】，嬌【元】【明】 [mod] / 驕＝嬌【元】【明】 [orig]</w:t>
        <w:br/>
        <w:t>• 교감 번호 | 0058021</w:t>
        <w:br/>
        <w:t>• 저본 독법 | 驕</w:t>
        <w:br/>
        <w:t>• 저본 적용 구절 | 或[21]驕弄脣口。</w:t>
        <w:br/>
        <w:t>• 저본 기준 번역 | 혹은 교만하게 입술과 입을 놀리고</w:t>
        <w:br/>
        <w:t>• 이문 독법 | 嬌</w:t>
        <w:br/>
        <w:t>• 이문 적용 구절 | 或嬌弄脣口。</w:t>
        <w:br/>
        <w:t>• 이문 기준 번역 | 이문 「嬌」: 혹은 교태를 부리며 입술과 입을 놀린다.</w:t>
        <w:br/>
        <w:t>• 의미 차이 | 저본 독법 「驕」와 비교 독법 「嬌」의 차이이다.</w:t>
        <w:br/>
        <w:t>• 한국어 해설 | 「驕弄」은 교만하게 희롱한다는 뜻이고 「嬌弄」은 애교를 부리거나 교태를 부린다는 뜻이어서 여성의 행동을 묘사하는 성격이 달라진다.</w:t>
        <w:br/>
        <w:t>• 번역 영향 판정 | [의미 차이 있음]</w:t>
        <w:br/>
        <w:t>• 출처 | CBETA T54n2123, 교감 번호 0058021.</w:t>
      </w:r>
    </w:p>
    <w:p>
      <w:pPr>
        <w:pStyle w:val="SHTKBlockLabel"/>
        <w:keepNext/>
      </w:pPr>
      <w:r>
        <w:t xml:space="preserve">원문</w:t>
      </w:r>
    </w:p>
    <w:p>
      <w:pPr>
        <w:pStyle w:val="SHTKSourceText"/>
      </w:pPr>
      <w:r>
        <w:t xml:space="preserve">[22]邪眄歌笑。</w:t>
      </w:r>
    </w:p>
    <w:p>
      <w:pPr>
        <w:pStyle w:val="SHTKBlockLabel"/>
        <w:keepNext/>
      </w:pPr>
      <w:r>
        <w:t xml:space="preserve">한국어 직역</w:t>
      </w:r>
    </w:p>
    <w:p>
      <w:pPr>
        <w:pStyle w:val="SHTKTranslationText"/>
      </w:pPr>
      <w:r>
        <w:t xml:space="preserve">삿되게 흘겨보며 노래하고 웃으며,</w:t>
      </w:r>
    </w:p>
    <w:p>
      <w:pPr>
        <w:pStyle w:val="SHTKBlockLabel"/>
        <w:keepNext/>
      </w:pPr>
      <w:r>
        <w:t xml:space="preserve">교감·번역 메모</w:t>
      </w:r>
    </w:p>
    <w:p>
      <w:pPr>
        <w:pStyle w:val="SHTKNoteSummary"/>
      </w:pPr>
      <w:r>
        <w:t>교감 요약 | [CBETA 교감] 저본의 「邪」와 교감 이문 「斜」를 비교한다.</w:t>
      </w:r>
    </w:p>
    <w:p>
      <w:pPr>
        <w:pStyle w:val="SHTKNoteDetail"/>
      </w:pPr>
      <w:r>
        <w:t>• 원교감 원문 | 邪【大】，斜【宋】【元】【明】 [mod] / 邪＝斜【三】 [orig]</w:t>
        <w:br/>
        <w:t>• 교감 번호 | 0058022</w:t>
        <w:br/>
        <w:t>• 저본 독법 | 邪</w:t>
        <w:br/>
        <w:t>• 저본 적용 구절 | [22]邪眄歌笑。</w:t>
        <w:br/>
        <w:t>• 저본 기준 번역 | 삿되게 흘겨보며 노래하고 웃으며,</w:t>
        <w:br/>
        <w:t>• 이문 독법 | 斜</w:t>
        <w:br/>
        <w:t>• 이문 적용 구절 | 斜眄歌笑。</w:t>
        <w:br/>
        <w:t>• 이문 기준 번역 | 이문 「斜」: 옆으로 흘겨보며 노래하고 웃는다.</w:t>
        <w:br/>
        <w:t>• 의미 차이 | 저본 독법 「邪」와 비교 독법 「斜」의 차이이다.</w:t>
        <w:br/>
        <w:t>• 한국어 해설 | 「邪眄」은 삿되거나 음탕하게 흘겨보는 뜻이고 「斜眄」은 옆으로 흘겨보는 동작을 직접 나타낸다.</w:t>
        <w:br/>
        <w:t>• 번역 영향 판정 | [의미 차이 경미]</w:t>
        <w:br/>
        <w:t>• 출처 | CBETA T54n2123, 교감 번호 0058022.</w:t>
      </w:r>
    </w:p>
    <w:p>
      <w:pPr>
        <w:pStyle w:val="SHTKBlockLabel"/>
        <w:keepNext/>
      </w:pPr>
      <w:r>
        <w:t xml:space="preserve">원문</w:t>
      </w:r>
    </w:p>
    <w:p>
      <w:pPr>
        <w:pStyle w:val="SHTKSourceText"/>
      </w:pPr>
      <w:r>
        <w:t xml:space="preserve">或[23]咨嗟吟詠。</w:t>
      </w:r>
    </w:p>
    <w:p>
      <w:pPr>
        <w:pStyle w:val="SHTKBlockLabel"/>
        <w:keepNext/>
      </w:pPr>
      <w:r>
        <w:t xml:space="preserve">한국어 직역</w:t>
      </w:r>
    </w:p>
    <w:p>
      <w:pPr>
        <w:pStyle w:val="SHTKTranslationText"/>
      </w:pPr>
      <w:r>
        <w:t xml:space="preserve">혹은 감탄하고 읊조리고 노래하며</w:t>
      </w:r>
    </w:p>
    <w:p>
      <w:pPr>
        <w:pStyle w:val="SHTKBlockLabel"/>
        <w:keepNext/>
      </w:pPr>
      <w:r>
        <w:t xml:space="preserve">교감·번역 메모</w:t>
      </w:r>
    </w:p>
    <w:p>
      <w:pPr>
        <w:pStyle w:val="SHTKNoteSummary"/>
      </w:pPr>
      <w:r>
        <w:t>교감 요약 | [CBETA 교감] 저본의 「咨」와 교감 이문 「姿」를 비교한다.</w:t>
      </w:r>
    </w:p>
    <w:p>
      <w:pPr>
        <w:pStyle w:val="SHTKNoteDetail"/>
      </w:pPr>
      <w:r>
        <w:t>• 원교감 원문 | 咨【大】，姿【宋】【元】【宮】 [mod] / 咨＝姿【宋】【元】【宮】 [orig]</w:t>
        <w:br/>
        <w:t>• 교감 번호 | 0058023</w:t>
        <w:br/>
        <w:t>• 저본 독법 | 咨</w:t>
        <w:br/>
        <w:t>• 저본 적용 구절 | 或[23]咨嗟吟詠。</w:t>
        <w:br/>
        <w:t>• 저본 기준 번역 | 혹은 감탄하고 읊조리고 노래하며</w:t>
        <w:br/>
        <w:t>• 이문 독법 | 姿</w:t>
        <w:br/>
        <w:t>• 이문 적용 구절 | 或姿嗟吟詠。</w:t>
        <w:br/>
        <w:t>• 이문 기준 번역 | 이문 「姿」: 자태를 보이며 탄식하고 읊조린다는 식으로 읽힌다.</w:t>
        <w:br/>
        <w:t>• 의미 차이 | 저본 독법 「咨」와 비교 독법 「姿」의 차이이다.</w:t>
        <w:br/>
        <w:t>• 한국어 해설 | 「咨嗟」는 탄식하거나 감탄한다는 성립된 결합인 반면 「姿嗟」는 자태와 탄식의 결합으로 문맥이 불안정하다.</w:t>
        <w:br/>
        <w:t>• 번역 영향 판정 | [의미 차이 있음]</w:t>
        <w:br/>
        <w:t>• 출처 | CBETA T54n2123, 교감 번호 0058023.</w:t>
      </w:r>
    </w:p>
    <w:p>
      <w:pPr>
        <w:pStyle w:val="SHTKBlockLabel"/>
        <w:keepNext/>
      </w:pPr>
      <w:r>
        <w:t xml:space="preserve">원문</w:t>
      </w:r>
    </w:p>
    <w:p>
      <w:pPr>
        <w:pStyle w:val="SHTKSourceText"/>
      </w:pPr>
      <w:r>
        <w:t xml:space="preserve">瞻視轉變。或出胸露手。掩面藏頭。或緩步徐行。搖身弄影或開眼閉目。乍悲乍喜。幻惑愚夫。令心妄著。如是妖偽。卒難述盡。凡夫迷醉。皆為所惑。譬如姦賊種種多詐。亦如畫瓶儲糞誑人。亦如高羅群鳥落之。亦如密網眾魚投之。亦如闇坑盲者陷之。亦如飛蛾見火投之。</w:t>
      </w:r>
    </w:p>
    <w:p>
      <w:pPr>
        <w:pStyle w:val="SHTKBlockLabel"/>
        <w:keepNext/>
      </w:pPr>
      <w:r>
        <w:t xml:space="preserve">한국어 직역</w:t>
      </w:r>
    </w:p>
    <w:p>
      <w:pPr>
        <w:pStyle w:val="SHTKTranslationText"/>
      </w:pPr>
      <w:r>
        <w:t xml:space="preserve">눈길과 표정을 바꾸어 가며 본다. 혹은 가슴을 드러내고 손을 내보였다가 얼굴을 가리고 머리를 숨기며, 혹은 천천히 느린 걸음으로 걷고 몸을 흔들며 그림자를 희롱하고, 혹은 눈을 떴다 감았다 한다. 문득 슬퍼하고 문득 기뻐하여 어리석은 남자를 홀리고 미혹시키고 그 마음으로 하여금 망령되이 집착하게 한다. 이와 같은 요사스러운 거짓은 끝내 다 말하기 어렵다. 범부들은 미혹되고 취하여 모두 그것에 홀린다. 비유하면 간사한 도적이 갖가지로 많이 속이는 것과 같고, 또 똥을 담은 채색한 병으로 사람을 속이는 것과 같으며, 또 높은 그물에 여러 새가 떨어지는 것과 같고, 또 촘촘한 그물에 여러 물고기가 뛰어드는 것과 같으며, 또 어두운 구덩이에 장님이 빠지는 것과 같고, 또 날나방이 불을 보고 뛰어드는 것과 같으며,</w:t>
      </w:r>
    </w:p>
    <w:p>
      <w:pPr>
        <w:pStyle w:val="SHTKBlockLabel"/>
        <w:keepNext/>
      </w:pPr>
      <w:r>
        <w:t xml:space="preserve">원문</w:t>
      </w:r>
    </w:p>
    <w:p>
      <w:pPr>
        <w:pStyle w:val="SHTKSourceText"/>
      </w:pPr>
      <w:r>
        <w:t xml:space="preserve">亦如[1]螥蠅貪樂臭屍。</w:t>
      </w:r>
    </w:p>
    <w:p>
      <w:pPr>
        <w:pStyle w:val="SHTKBlockLabel"/>
        <w:keepNext/>
      </w:pPr>
      <w:r>
        <w:t xml:space="preserve">한국어 직역</w:t>
      </w:r>
    </w:p>
    <w:p>
      <w:pPr>
        <w:pStyle w:val="SHTKTranslationText"/>
      </w:pPr>
      <w:r>
        <w:t xml:space="preserve">또 쉬파리가 냄새나는 시체를 탐하고 즐기는 것과 같다.</w:t>
      </w:r>
    </w:p>
    <w:p>
      <w:pPr>
        <w:pStyle w:val="SHTKBlockLabel"/>
        <w:keepNext/>
      </w:pPr>
      <w:r>
        <w:t xml:space="preserve">교감·번역 메모</w:t>
      </w:r>
    </w:p>
    <w:p>
      <w:pPr>
        <w:pStyle w:val="SHTKNoteSummary"/>
      </w:pPr>
      <w:r>
        <w:t>교감 요약 | [CBETA 교감] 저본의 「螥」와 교감 이문 「蒼」를 비교한다.</w:t>
      </w:r>
    </w:p>
    <w:p>
      <w:pPr>
        <w:pStyle w:val="SHTKNoteDetail"/>
      </w:pPr>
      <w:r>
        <w:t>• 원교감 원문 | 螥【大】，蒼【宋】【元】【明】【宮】 [mod] / 螥＝蒼【三】【宮】 [orig]</w:t>
        <w:br/>
        <w:t>• 교감 번호 | 0059001</w:t>
        <w:br/>
        <w:t>• 저본 독법 | 螥</w:t>
        <w:br/>
        <w:t>• 저본 적용 구절 | 亦如[1]螥蠅貪樂臭屍。</w:t>
        <w:br/>
        <w:t>• 저본 기준 번역 | 또 쉬파리가 냄새나는 시체를 탐하고 즐기는 것과 같다.</w:t>
        <w:br/>
        <w:t>• 이문 독법 | 蒼</w:t>
        <w:br/>
        <w:t>• 이문 적용 구절 | 亦如蒼蠅貪樂臭屍。</w:t>
        <w:br/>
        <w:t>• 이문 기준 번역 | 이문 「蒼」: 파리가 냄새나는 시체를 탐하고 즐기는 것과 같다.</w:t>
        <w:br/>
        <w:t>• 의미 차이 | 저본 독법 「螥」와 비교 독법 「蒼」의 차이이다.</w:t>
        <w:br/>
        <w:t>• 한국어 해설 | 「螥蠅」과 「蒼蠅」은 모두 쉬파리·파리를 가리키는 표기 계열로 이 문맥의 번역 차이가 없다.</w:t>
        <w:br/>
        <w:t>• 번역 영향 판정 | [번역 차이 없음]</w:t>
        <w:br/>
        <w:t>• 출처 | CBETA T54n2123, 교감 번호 0059001.</w:t>
      </w:r>
    </w:p>
    <w:p>
      <w:pPr>
        <w:pStyle w:val="SHTKBlockLabel"/>
        <w:keepNext/>
      </w:pPr>
      <w:r>
        <w:t xml:space="preserve">원문</w:t>
      </w:r>
    </w:p>
    <w:p>
      <w:pPr>
        <w:pStyle w:val="SHTKSourceText"/>
      </w:pPr>
      <w:r>
        <w:t xml:space="preserve">近則失國破家。觸則如把毒蛇。外言如蜜。</w:t>
      </w:r>
    </w:p>
    <w:p>
      <w:pPr>
        <w:pStyle w:val="SHTKBlockLabel"/>
        <w:keepNext/>
      </w:pPr>
      <w:r>
        <w:t xml:space="preserve">한국어 직역</w:t>
      </w:r>
    </w:p>
    <w:p>
      <w:pPr>
        <w:pStyle w:val="SHTKTranslationText"/>
      </w:pPr>
      <w:r>
        <w:t xml:space="preserve">가까이하면 나라를 잃고 집안을 망치며, 건드리면 독사를 움켜쥔 것과 같다. 겉으로 하는 말은 꿀 같으나</w:t>
      </w:r>
    </w:p>
    <w:p>
      <w:pPr>
        <w:pStyle w:val="SHTKBlockLabel"/>
        <w:keepNext/>
      </w:pPr>
      <w:r>
        <w:t xml:space="preserve">원문</w:t>
      </w:r>
    </w:p>
    <w:p>
      <w:pPr>
        <w:pStyle w:val="SHTKSourceText"/>
      </w:pPr>
      <w:r>
        <w:t xml:space="preserve">內心如鳩。</w:t>
      </w:r>
    </w:p>
    <w:p>
      <w:pPr>
        <w:pStyle w:val="SHTKBlockLabel"/>
        <w:keepNext/>
      </w:pPr>
      <w:r>
        <w:t xml:space="preserve">한국어 직역</w:t>
      </w:r>
    </w:p>
    <w:p>
      <w:pPr>
        <w:pStyle w:val="SHTKTranslationText"/>
      </w:pPr>
      <w:r>
        <w:t xml:space="preserve">속마음은 비둘기와 같다. [의미 불확실] [이문 검토 필요]</w:t>
      </w:r>
    </w:p>
    <w:p>
      <w:pPr>
        <w:pStyle w:val="SHTKBlockLabel"/>
        <w:keepNext/>
      </w:pPr>
      <w:r>
        <w:t xml:space="preserve">교감·번역 메모</w:t>
      </w:r>
    </w:p>
    <w:p>
      <w:pPr>
        <w:pStyle w:val="SHTKNoteSummary"/>
      </w:pPr>
      <w:r>
        <w:t>교감 요약 | [CBETA 교감] 현행판 추가/보강 교감: 저본 「鳩」와 현행 독법 「鴆」를 비교한다.</w:t>
      </w:r>
    </w:p>
    <w:p>
      <w:pPr>
        <w:pStyle w:val="SHTKNoteDetail"/>
      </w:pPr>
      <w:r>
        <w:t>• 원교감 원문 | 이전 CBETA에는 이 독립 교감 app이 없다.</w:t>
        <w:br/>
        <w:t>• 현행 CBETA 교감 | 鴆【CB】【麗-CB】，鳩【大】 [add]</w:t>
        <w:br/>
        <w:t>• 교감 번호 | 0059a0401</w:t>
        <w:br/>
        <w:t>• 저본 독법 | 鳩</w:t>
        <w:br/>
        <w:t>• 저본 적용 구절 | 內心如鳩。</w:t>
        <w:br/>
        <w:t>• 저본 기준 번역 | 속마음은 비둘기와 같다. [의미 불확실] [이문 검토 필요]</w:t>
        <w:br/>
        <w:t>• 이문 독법 | 鴆</w:t>
        <w:br/>
        <w:t>• 이문 적용 구절 | 內心如鴆。</w:t>
        <w:br/>
        <w:t>• 이문 기준 번역 | 현행 독법 「鴆」: 겉으로 하는 말은 꿀 같으나 속마음은 독조와 같다.</w:t>
        <w:br/>
        <w:t>• 의미 차이 | 저본 독법 「鳩」와 비교 독법 「鴆」의 차이이다.</w:t>
        <w:br/>
        <w:t>• 한국어 해설 | 저본의 「鳩」는 비둘기라서 ‘겉말은 꿀 같고 속마음은 비둘기 같다’는 비유가 문맥상 불명확하다. 현행 CBETA·고려본의 「鴆」은 독조를 뜻하므로 ‘겉은 달지만 속은 독하다’는 대조가 분명해진다.</w:t>
        <w:br/>
        <w:t>• 번역 영향 판정 | [논지에 영향]</w:t>
        <w:br/>
        <w:t>• 번역문 표시 | [의미 불확실]·[이문 검토 필요]</w:t>
        <w:br/>
        <w:t>• 출처 | CBETA T54n2123.</w:t>
      </w:r>
    </w:p>
    <w:p>
      <w:pPr>
        <w:pStyle w:val="SHTKBlockLabel"/>
        <w:keepNext/>
      </w:pPr>
      <w:r>
        <w:t xml:space="preserve">원문</w:t>
      </w:r>
    </w:p>
    <w:p>
      <w:pPr>
        <w:pStyle w:val="SHTKSourceText"/>
      </w:pPr>
      <w:r>
        <w:t xml:space="preserve">家貧困苦皆由女人。出外喪身亦由女人。室家不和亦由女人。男女反逆亦由女人。兄弟離散亦由女人。宗親疎索亦由女人。墜墮惡道亦由女人。不生人天亦由女人。障善業道亦由女人。不入聖果亦由女人。如是過患不可具論。眾生如是。甚為可怖。常為欲火所燒。而不能離。致受殃苦。爾來不絕也。又摩鄧女經云。時阿難。持鉢行乞食已。隨水邊行。見一女人在水邊擔水。而阿難從女乞水。女即與水。女隨阿難。視所止處。女歸告母。母名摩鄧。女便於家委臥而啼。母問。何為悲啼。女言。母欲嫁我者。莫與他人。我於水邊見一沙門。從我乞水。我問字誰。答字阿難。我得阿難乃可嫁。我母不得者。我不嫁也。母出行問阿難。知阿難承事佛人。母已知還告女言。阿難事佛道人。不肯為汝作夫。女啼不食。母知蠱道。請阿難飯。女便大喜。母語阿難。我女欲為卿作妻。阿難言。我持戒不畜妻。復言。我女不得卿為夫者。便欲自殺。阿難言。我師是佛。不與女人交通。母入語女具述此意。女對母啼言。但為我閉門無令得出。暮自為夫。母便閉門。以蠱道法縛阿難。至於晡時。母為女布席臥處。女便大喜。遂自莊飾。阿難不就。母令中庭地出火。牽阿難衣言。汝不為我女作夫。我擲汝火中。阿難自鄙。為佛作沙門。今反不能得出。佛即持神呪。心知阿難。故救還佛所。具白前事。女見阿難去。於家啼哭不止。續念阿難。女明日自求阿難。復見阿難行乞食。隨阿難背後。視阿難足。視阿難面。阿難慚避。女隨不止。阿難白佛言。摩鄧女。今日復隨我後。佛使追呼。佛問女云。汝追逐阿難。何等所索。女言。我聞阿難無婦。我又無夫。欲為作婦也。</w:t>
      </w:r>
    </w:p>
    <w:p>
      <w:pPr>
        <w:pStyle w:val="SHTKBlockLabel"/>
        <w:keepNext/>
      </w:pPr>
      <w:r>
        <w:t xml:space="preserve">한국어 직역</w:t>
      </w:r>
    </w:p>
    <w:p>
      <w:pPr>
        <w:pStyle w:val="SHTKTranslationText"/>
      </w:pPr>
      <w:r>
        <w:t xml:space="preserve">집안이 가난하고 곤궁해지는 것도 모두 여자에게서 말미암고, 밖에 나가 몸을 잃는 것도 또한 여자에게서 말미암으며, 집안이 화목하지 못한 것도 또한 여자에게서 말미암고, 남녀가 거역하고 거스르는 것도 또한 여자에게서 말미암으며, 형제가 흩어지는 것도 또한 여자에게서 말미암고, 종친이 소원해지는 것도 또한 여자에게서 말미암으며, 악도에 떨어지는 것도 또한 여자에게서 말미암고, 인간이나 천상에 태어나지 못하는 것도 또한 여자에게서 말미암으며, 선업의 길을 막는 것도 또한 여자에게서 말미암고, 성인의 과위에 들어가지 못하는 것도 또한 여자에게서 말미암는다. 이와 같은 허물과 근심은 모두 논할 수 없다. 중생이 이와 같으니 참으로 두려워할 만하다. 늘 욕망의 불에 타면서도 그것을 떠나지 못하여 마침내 재앙과 괴로움을 받게 되고, 그 뒤로 지금까지 끊이지 않았다. 또 《마등녀경》에서 다음과 같이 말한다. 그때 아난은 발우를 들고 걸식한 뒤 물을 따라가다가 한 여인이 물가에서 물을 긷고 있는 것을 보았다. 아난이 그 여인에게 물을 청하자 여인은 곧 물을 주었다. 여인은 아난을 따라가 그가 머무는 곳을 살펴보았다. 여인은 돌아가 어머니에게 알렸다. 어머니의 이름은 마등이었다. 여인은 곧 집에서 드러누워 울었다. 어머니가 물었다. “무엇 때문에 슬피 우느냐?” 여인이 말했다. “어머니가 저를 시집보내려 하신다면 다른 사람에게는 주지 마십시오. 제가 물가에서 한 사문을 보았는데 저에게 물을 청했습니다. 제가 이름이 무엇이냐고 물으니 아난이라고 대답했습니다. 제가 아난을 얻어야만 시집가겠습니다. 어머니께서 그를 얻어 주지 못하시면 저는 시집가지 않겠습니다.” 어머니가 밖으로 나가 아난에 대해 알아보니 아난은 부처님을 받들어 섬기는 사람이었다. 어머니는 이를 알고 돌아와 딸에게 말했다. “아난은 부처님을 섬기는 도인이라 너의 남편이 되려 하지 않을 것이다.” 딸은 울면서 먹지 않았다. 어머니는 고술의 도를 알고 있었다. 그래서 아난을 청하여 밥을 먹게 했다. 딸은 곧 크게 기뻐했다. 어머니가 아난에게 말했다. “내 딸이 그대의 아내가 되고자 합니다.” 아난이 말했다. “저는 계를 지켜 아내를 두지 않습니다.” 어머니가 다시 말했다. “내 딸이 그대를 남편으로 얻지 못하면 곧 스스로 죽으려 할 것입니다.” 아난이 말했다. “제 스승은 부처님이십니다. 저는 여자와 교통하지 않습니다.” 어머니가 들어가 딸에게 이 뜻을 모두 말해 주었다. 딸은 어머니를 향해 울며 말했다. “그저 저를 위해 문을 닫아 그가 나가지 못하게 하십시오. 저녁이 되면 자연히 남편이 될 것입니다.” 어머니는 곧 문을 닫고 고술의 법으로 아난을 묶었다. 저녁 무렵에 이르자 어머니는 딸을 위해 잠자리를 폈다. 딸은 곧 크게 기뻐하여 마침내 스스로 치장하였다. 아난은 나아가지 않았다. 어머니는 뜰 한가운데 땅에서 불이 나게 하고 아난의 옷을 끌어당기며 말했다. “네가 내 딸의 남편이 되지 않으면 너를 불 속에 던져 넣겠다.” 아난은 스스로 한탄했다. “부처님을 위해 사문이 되었는데 지금 도리어 빠져나갈 수조차 없구나.” 부처님은 곧 신주를 지니시고 마음으로 아난의 일을 아셨다. 그러므로 구해 내어 부처님 계신 곳으로 돌아오게 하셨다. 아난은 앞의 일을 자세히 아뢰었다. 여인은 아난이 떠난 것을 보고 집에서 울기를 그치지 않았다. 계속 아난을 생각하였다. 여인은 다음 날 스스로 아난을 찾아갔다. 다시 아난이 걸식하는 것을 보고 아난의 뒤를 따라갔다. 아난의 발을 바라보고 아난의 얼굴을 바라보았다. 아난은 부끄러워하며 피했으나 여인은 따라오기를 그치지 않았다. 아난이 부처님께 아뢰었다. “마등녀가 오늘 또 제 뒤를 따라옵니다.” 부처님은 사람을 시켜 불러오게 하셨다. 부처님이 여인에게 물으셨다. “네가 아난을 뒤쫓는 것은 무엇을 구하려는 것이냐?” 여인이 말했다. “제가 듣기로 아난에게는 아내가 없고 저에게도 남편이 없습니다. 그래서 그의 아내가 되고자 합니다.”</w:t>
      </w:r>
    </w:p>
    <w:p>
      <w:pPr>
        <w:pStyle w:val="SHTKBlockLabel"/>
        <w:keepNext/>
      </w:pPr>
      <w:r>
        <w:t xml:space="preserve">위치표지</w:t>
      </w:r>
    </w:p>
    <w:p>
      <w:pPr>
        <w:pStyle w:val="SHTKPositionMarker"/>
      </w:pPr>
      <w:bookmarkStart w:id="425" w:name="loc_0059b08"/>
      <w:r>
        <w:t xml:space="preserve">[0059b08]</w:t>
      </w:r>
      <w:bookmarkEnd w:id="425"/>
    </w:p>
    <w:p>
      <w:pPr>
        <w:pStyle w:val="SHTKBlockLabel"/>
        <w:keepNext/>
      </w:pPr>
      <w:r>
        <w:t xml:space="preserve">원문</w:t>
      </w:r>
    </w:p>
    <w:p>
      <w:pPr>
        <w:pStyle w:val="SHTKSourceText"/>
      </w:pPr>
      <w:r>
        <w:t xml:space="preserve">佛告女言。阿難無髮。汝今有髮。汝能剃髮。</w:t>
      </w:r>
    </w:p>
    <w:p>
      <w:pPr>
        <w:pStyle w:val="SHTKBlockLabel"/>
        <w:keepNext/>
      </w:pPr>
      <w:r>
        <w:t xml:space="preserve">한국어 직역</w:t>
      </w:r>
    </w:p>
    <w:p>
      <w:pPr>
        <w:pStyle w:val="SHTKTranslationText"/>
      </w:pPr>
      <w:r>
        <w:t xml:space="preserve">부처님이 여인에게 말씀하셨다. “아난에게는 머리카락이 없는데 너는 지금 머리카락이 있구나. 네가 머리를 깎을 수 있다면</w:t>
      </w:r>
    </w:p>
    <w:p>
      <w:pPr>
        <w:pStyle w:val="SHTKBlockLabel"/>
        <w:keepNext/>
      </w:pPr>
      <w:r>
        <w:t xml:space="preserve">원문</w:t>
      </w:r>
    </w:p>
    <w:p>
      <w:pPr>
        <w:pStyle w:val="SHTKSourceText"/>
      </w:pPr>
      <w:r>
        <w:t xml:space="preserve">我使阿難為汝作夫。</w:t>
      </w:r>
    </w:p>
    <w:p>
      <w:pPr>
        <w:pStyle w:val="SHTKBlockLabel"/>
        <w:keepNext/>
      </w:pPr>
      <w:r>
        <w:t xml:space="preserve">한국어 직역</w:t>
      </w:r>
    </w:p>
    <w:p>
      <w:pPr>
        <w:pStyle w:val="SHTKTranslationText"/>
      </w:pPr>
      <w:r>
        <w:t xml:space="preserve">내가 아난을 너의 남편이 되게 하겠다.” [이문 검토 필요]</w:t>
      </w:r>
    </w:p>
    <w:p>
      <w:pPr>
        <w:pStyle w:val="SHTKBlockLabel"/>
        <w:keepNext/>
      </w:pPr>
      <w:r>
        <w:t xml:space="preserve">교감·번역 메모</w:t>
      </w:r>
    </w:p>
    <w:p>
      <w:pPr>
        <w:pStyle w:val="SHTKNoteSummary"/>
      </w:pPr>
      <w:r>
        <w:t>교감 요약 | [CBETA 교감] 저본의 「阿」와 교감 이문 「何」를 비교한다.</w:t>
      </w:r>
    </w:p>
    <w:p>
      <w:pPr>
        <w:pStyle w:val="SHTKNoteDetail"/>
      </w:pPr>
      <w:r>
        <w:t>• 원교감 원문 | 阿【CB】【麗-CB】，何【大】 [add]</w:t>
        <w:br/>
        <w:t>• 교감 번호 | 0059b0901</w:t>
        <w:br/>
        <w:t>• 저본 독법 | 阿</w:t>
        <w:br/>
        <w:t>• 저본 적용 구절 | 我使阿難為汝作夫。</w:t>
        <w:br/>
        <w:t>• 저본 기준 번역 | 내가 아난을 너의 남편이 되게 하겠다.” [이문 검토 필요]</w:t>
        <w:br/>
        <w:t>• 이문 독법 | 何</w:t>
        <w:br/>
        <w:t>• 이문 적용 구절 | 我使何難為汝作夫。</w:t>
        <w:br/>
        <w:t>• 이문 기준 번역 | 이문 「何」를 취하면 ‘내가 何難을 너의 남편으로 삼게 하겠다’가 되어 문맥이 성립하기 어렵다.</w:t>
        <w:br/>
        <w:t>• 의미 차이 | 저본 독법 「阿」와 비교 독법 「何」의 차이이다.</w:t>
        <w:br/>
        <w:t>• 한국어 해설 | 「阿」는 인명 「阿難」을 이루지만 「何」를 취하면 「何難」이 되어 인명과 문맥이 맞지 않는다.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女言。能剃。佛言。歸報汝母剃頭竟來。女歸具白母知。母言。我生汝護汝頭髮。何為欲得沙門作夫。國中大有豪富。我自嫁汝。女言。我寧生死為阿難作婦。母言。汝辱我種。母為下刀剃頭已。女還到佛所言。</w:t>
      </w:r>
    </w:p>
    <w:p>
      <w:pPr>
        <w:pStyle w:val="SHTKBlockLabel"/>
        <w:keepNext/>
      </w:pPr>
      <w:r>
        <w:t xml:space="preserve">한국어 직역</w:t>
      </w:r>
    </w:p>
    <w:p>
      <w:pPr>
        <w:pStyle w:val="SHTKTranslationText"/>
      </w:pPr>
      <w:r>
        <w:t xml:space="preserve">여인이 말했다. “깎을 수 있습니다.” 부처님이 말씀하셨다. “돌아가 네 어머니에게 알리고 머리를 깎은 뒤 오너라.” 여인은 돌아가 어머니에게 자세히 아뢰었다. 어머니가 말했다. “내가 너를 낳아 네 머리카락을 지켜 주었는데 무엇 때문에 사문을 남편으로 얻으려 하느냐? 나라 안에는 부유하고 귀한 사람이 아주 많으니 내가 직접 너를 시집보내겠다.” 여인이 말했다. “저는 차라리 살고 죽는 일이 있더라도 아난의 아내가 되겠습니다.” 어머니가 말했다. “네가 우리 가문을 욕되게 하는구나.” 어머니가 칼을 내려 머리를 깎아 주었다. 여인은 다시 부처님 계신 곳에 와서 말했다.</w:t>
      </w:r>
    </w:p>
    <w:p>
      <w:pPr>
        <w:pStyle w:val="SHTKBlockLabel"/>
        <w:keepNext/>
      </w:pPr>
      <w:r>
        <w:t xml:space="preserve">원문</w:t>
      </w:r>
    </w:p>
    <w:p>
      <w:pPr>
        <w:pStyle w:val="SHTKSourceText"/>
      </w:pPr>
      <w:r>
        <w:t xml:space="preserve">我已[2]剃髮。</w:t>
      </w:r>
    </w:p>
    <w:p>
      <w:pPr>
        <w:pStyle w:val="SHTKBlockLabel"/>
        <w:keepNext/>
      </w:pPr>
      <w:r>
        <w:t xml:space="preserve">한국어 직역</w:t>
      </w:r>
    </w:p>
    <w:p>
      <w:pPr>
        <w:pStyle w:val="SHTKTranslationText"/>
      </w:pPr>
      <w:r>
        <w:t xml:space="preserve">“저는 이미 머리를 깎았습니다.”</w:t>
      </w:r>
    </w:p>
    <w:p>
      <w:pPr>
        <w:pStyle w:val="SHTKBlockLabel"/>
        <w:keepNext/>
      </w:pPr>
      <w:r>
        <w:t xml:space="preserve">교감·번역 메모</w:t>
      </w:r>
    </w:p>
    <w:p>
      <w:pPr>
        <w:pStyle w:val="SHTKNoteSummary"/>
      </w:pPr>
      <w:r>
        <w:t>교감 요약 | [CBETA 교감] 저본의 「剃」와 교감 이문 「剃頭」를 비교한다.</w:t>
      </w:r>
    </w:p>
    <w:p>
      <w:pPr>
        <w:pStyle w:val="SHTKNoteDetail"/>
      </w:pPr>
      <w:r>
        <w:t>• 원교감 원문 | 剃【大】，剃頭【宋】【元】【明】【宮】 [mod] / 剃＋（頭）【三】【宮】 [orig]</w:t>
        <w:br/>
        <w:t>• 교감 번호 | 0059002</w:t>
        <w:br/>
        <w:t>• 저본 독법 | 剃</w:t>
        <w:br/>
        <w:t>• 저본 적용 구절 | 我已[2]剃髮。</w:t>
        <w:br/>
        <w:t>• 저본 기준 번역 | “저는 이미 머리를 깎았습니다.”</w:t>
        <w:br/>
        <w:t>• 이문 독법 | 剃頭</w:t>
        <w:br/>
        <w:t>• 이문 적용 구절 | 我已剃頭髮。</w:t>
        <w:br/>
        <w:t>• 이문 기준 번역 | 이문 「剃頭」: 나는 이미 머리를 깎았다.</w:t>
        <w:br/>
        <w:t>• 의미 차이 | 저본 독법 「剃」와 비교 독법 「剃頭」의 차이이다.</w:t>
        <w:br/>
        <w:t>• 한국어 해설 | 「剃」와 「剃頭」는 여기서 모두 머리를 깎는다는 뜻이며 번역 차이가 없다.</w:t>
        <w:br/>
        <w:t>• 번역 영향 판정 | [번역 차이 없음]</w:t>
        <w:br/>
        <w:t>• 출처 | CBETA T54n2123, 교감 번호 0059002.</w:t>
      </w:r>
    </w:p>
    <w:p>
      <w:pPr>
        <w:pStyle w:val="SHTKBlockLabel"/>
        <w:keepNext/>
      </w:pPr>
      <w:r>
        <w:t xml:space="preserve">원문</w:t>
      </w:r>
    </w:p>
    <w:p>
      <w:pPr>
        <w:pStyle w:val="SHTKSourceText"/>
      </w:pPr>
      <w:r>
        <w:t xml:space="preserve">佛言。汝愛阿難何等。女言。我愛阿難眼。愛阿難鼻。愛阿難口。愛阿難耳。愛阿難聲。愛阿難行步。佛言。眼中但有淚。</w:t>
      </w:r>
    </w:p>
    <w:p>
      <w:pPr>
        <w:pStyle w:val="SHTKBlockLabel"/>
        <w:keepNext/>
      </w:pPr>
      <w:r>
        <w:t xml:space="preserve">한국어 직역</w:t>
      </w:r>
    </w:p>
    <w:p>
      <w:pPr>
        <w:pStyle w:val="SHTKTranslationText"/>
      </w:pPr>
      <w:r>
        <w:t xml:space="preserve">부처님이 말씀하셨다. “너는 아난의 무엇을 사랑하느냐?” 여인이 말했다. “저는 아난의 눈을 사랑하고 아난의 코를 사랑하며 아난의 입을 사랑하고 아난의 귀를 사랑하며 아난의 목소리를 사랑하고 아난이 걷는 모습을 사랑합니다.” 부처님이 말씀하셨다. “눈 속에는 다만 눈물이 있고</w:t>
      </w:r>
    </w:p>
    <w:p>
      <w:pPr>
        <w:pStyle w:val="SHTKBlockLabel"/>
        <w:keepNext/>
      </w:pPr>
      <w:r>
        <w:t xml:space="preserve">원문</w:t>
      </w:r>
    </w:p>
    <w:p>
      <w:pPr>
        <w:pStyle w:val="SHTKSourceText"/>
      </w:pPr>
      <w:r>
        <w:t xml:space="preserve">鼻中但有[3]洟。</w:t>
      </w:r>
    </w:p>
    <w:p>
      <w:pPr>
        <w:pStyle w:val="SHTKBlockLabel"/>
        <w:keepNext/>
      </w:pPr>
      <w:r>
        <w:t xml:space="preserve">한국어 직역</w:t>
      </w:r>
    </w:p>
    <w:p>
      <w:pPr>
        <w:pStyle w:val="SHTKTranslationText"/>
      </w:pPr>
      <w:r>
        <w:t xml:space="preserve">코 속에는 다만 콧물이 있으며</w:t>
      </w:r>
    </w:p>
    <w:p>
      <w:pPr>
        <w:pStyle w:val="SHTKBlockLabel"/>
        <w:keepNext/>
      </w:pPr>
      <w:r>
        <w:t xml:space="preserve">교감·번역 메모</w:t>
      </w:r>
    </w:p>
    <w:p>
      <w:pPr>
        <w:pStyle w:val="SHTKNoteSummary"/>
      </w:pPr>
      <w:r>
        <w:t>교감 요약 | [CBETA 교감] 저본의 「洟」와 교감 이문 「涕」를 비교한다.</w:t>
      </w:r>
    </w:p>
    <w:p>
      <w:pPr>
        <w:pStyle w:val="SHTKNoteDetail"/>
      </w:pPr>
      <w:r>
        <w:t>• 원교감 원문 | 洟【大】＊，涕【宋】＊【元】＊【明】＊，【宮】 [mod] / 洟＝涕【三】＊，【宮】 [orig]</w:t>
        <w:br/>
        <w:t>• 교감 번호 | 0059003</w:t>
        <w:br/>
        <w:t>• 저본 독법 | 洟</w:t>
        <w:br/>
        <w:t>• 저본 적용 구절 | 鼻中但有[3]洟。</w:t>
        <w:br/>
        <w:t>• 저본 기준 번역 | 코 속에는 다만 콧물이 있으며</w:t>
        <w:br/>
        <w:t>• 이문 독법 | 涕</w:t>
        <w:br/>
        <w:t>• 이문 적용 구절 | 鼻中但有涕。</w:t>
        <w:br/>
        <w:t>• 이문 기준 번역 | 이문 「涕」: 코 안에는 눈물·콧물 같은 액체가 있을 뿐이다.</w:t>
        <w:br/>
        <w:t>• 의미 차이 | 저본 독법 「洟」와 비교 독법 「涕」의 차이이다.</w:t>
        <w:br/>
        <w:t>• 한국어 해설 | 「洟」는 콧물을 가리키고 「涕」는 눈물·콧물 계열의 액체를 가리켜 표현 범위가 다소 넓다.</w:t>
        <w:br/>
        <w:t>• 번역 영향 판정 | [표현 차이]</w:t>
        <w:br/>
        <w:t>• 출처 | CBETA T54n2123, 교감 번호 0059003.</w:t>
      </w:r>
    </w:p>
    <w:p>
      <w:pPr>
        <w:pStyle w:val="SHTKBlockLabel"/>
        <w:keepNext/>
      </w:pPr>
      <w:r>
        <w:t xml:space="preserve">원문</w:t>
      </w:r>
    </w:p>
    <w:p>
      <w:pPr>
        <w:pStyle w:val="SHTKSourceText"/>
      </w:pPr>
      <w:r>
        <w:t xml:space="preserve">口中但有唾。耳中但有垢。身中但有屎尿臭處不淨。</w:t>
      </w:r>
    </w:p>
    <w:p>
      <w:pPr>
        <w:pStyle w:val="SHTKBlockLabel"/>
        <w:keepNext/>
      </w:pPr>
      <w:r>
        <w:t xml:space="preserve">한국어 직역</w:t>
      </w:r>
    </w:p>
    <w:p>
      <w:pPr>
        <w:pStyle w:val="SHTKTranslationText"/>
      </w:pPr>
      <w:r>
        <w:t xml:space="preserve">입 속에는 다만 침이 있고 귀 속에는 다만 때가 있으며 몸속에는 다만 똥과 오줌과 냄새나고 부정한 곳이 있을 뿐이다.</w:t>
      </w:r>
    </w:p>
    <w:p>
      <w:pPr>
        <w:pStyle w:val="SHTKBlockLabel"/>
        <w:keepNext/>
      </w:pPr>
      <w:r>
        <w:t xml:space="preserve">원문</w:t>
      </w:r>
    </w:p>
    <w:p>
      <w:pPr>
        <w:pStyle w:val="SHTKSourceText"/>
      </w:pPr>
      <w:r>
        <w:t xml:space="preserve">其[4]有夫妻者。</w:t>
      </w:r>
    </w:p>
    <w:p>
      <w:pPr>
        <w:pStyle w:val="SHTKBlockLabel"/>
        <w:keepNext/>
      </w:pPr>
      <w:r>
        <w:t xml:space="preserve">한국어 직역</w:t>
      </w:r>
    </w:p>
    <w:p>
      <w:pPr>
        <w:pStyle w:val="SHTKTranslationText"/>
      </w:pPr>
      <w:r>
        <w:t xml:space="preserve">또 부부가 있는 경우에는</w:t>
      </w:r>
    </w:p>
    <w:p>
      <w:pPr>
        <w:pStyle w:val="SHTKBlockLabel"/>
        <w:keepNext/>
      </w:pPr>
      <w:r>
        <w:t xml:space="preserve">교감·번역 메모</w:t>
      </w:r>
    </w:p>
    <w:p>
      <w:pPr>
        <w:pStyle w:val="SHTKNoteSummary"/>
      </w:pPr>
      <w:r>
        <w:t>교감 요약 | [CBETA 교감] 저본의 「有」와 교감 이문 「〔－〕」를 비교한다.</w:t>
      </w:r>
    </w:p>
    <w:p>
      <w:pPr>
        <w:pStyle w:val="SHTKNoteDetail"/>
      </w:pPr>
      <w:r>
        <w:t>• 원교감 원문 | 有【大】，〔－〕【宋】【元】【明】【宮】 [mod] / 〔有〕－【三】【宮】 [orig]</w:t>
        <w:br/>
        <w:t>• 교감 번호 | 0059004</w:t>
        <w:br/>
        <w:t>• 저본 독법 | 有</w:t>
        <w:br/>
        <w:t>• 저본 적용 구절 | 其[4]有夫妻者。</w:t>
        <w:br/>
        <w:t>• 저본 기준 번역 | 또 부부가 있는 경우에는</w:t>
        <w:br/>
        <w:t>• 이문 독법 | 〔－〕</w:t>
        <w:br/>
        <w:t>• 이문 적용 구절 | 其夫妻者。</w:t>
        <w:br/>
        <w:t>• 이문 기준 번역 | 이문 결자: ‘그 부부인 자는’ 정도로 압축된다.</w:t>
        <w:br/>
        <w:t>• 의미 차이 | 저본 독법 「有」와 비교 독법 「〔－〕」의 차이이다.</w:t>
        <w:br/>
        <w:t>• 한국어 해설 | 「有」가 있으면 ‘부부가 있는 경우’를 분명히 하고, 결락되면 「其夫妻者」로 압축되어 문법적 관계가 약해진다.</w:t>
        <w:br/>
        <w:t>• 번역 영향 판정 | [의미 차이 경미]</w:t>
        <w:br/>
        <w:t>• 출처 | CBETA T54n2123, 교감 번호 0059004.</w:t>
      </w:r>
    </w:p>
    <w:p>
      <w:pPr>
        <w:pStyle w:val="SHTKBlockLabel"/>
        <w:keepNext/>
      </w:pPr>
      <w:r>
        <w:t xml:space="preserve">원문</w:t>
      </w:r>
    </w:p>
    <w:p>
      <w:pPr>
        <w:pStyle w:val="SHTKSourceText"/>
      </w:pPr>
      <w:r>
        <w:t xml:space="preserve">便有惡露。惡露中便生兒子。已有兒子便有死亡。已有死亡便有哭泣。於是身中有何所益。女即思念身中惡露。</w:t>
      </w:r>
    </w:p>
    <w:p>
      <w:pPr>
        <w:pStyle w:val="SHTKBlockLabel"/>
        <w:keepNext/>
      </w:pPr>
      <w:r>
        <w:t xml:space="preserve">한국어 직역</w:t>
      </w:r>
    </w:p>
    <w:p>
      <w:pPr>
        <w:pStyle w:val="SHTKTranslationText"/>
      </w:pPr>
      <w:r>
        <w:t xml:space="preserve">곧 악로가 있고 그 악로 가운데에서 곧 자식이 태어나며 이미 자식이 있으면 곧 죽음이 있고 이미 죽음이 있으면 곧 울음이 있다. 그렇다면 이 몸속에 무슨 이익이 있겠느냐?” 여인은 곧 몸속의 악로를 생각하고</w:t>
      </w:r>
    </w:p>
    <w:p>
      <w:pPr>
        <w:pStyle w:val="SHTKBlockLabel"/>
        <w:keepNext/>
      </w:pPr>
      <w:r>
        <w:t xml:space="preserve">원문</w:t>
      </w:r>
    </w:p>
    <w:p>
      <w:pPr>
        <w:pStyle w:val="SHTKSourceText"/>
      </w:pPr>
      <w:r>
        <w:t xml:space="preserve">便自[5]止心。</w:t>
      </w:r>
    </w:p>
    <w:p>
      <w:pPr>
        <w:pStyle w:val="SHTKBlockLabel"/>
        <w:keepNext/>
      </w:pPr>
      <w:r>
        <w:t xml:space="preserve">한국어 직역</w:t>
      </w:r>
    </w:p>
    <w:p>
      <w:pPr>
        <w:pStyle w:val="SHTKTranslationText"/>
      </w:pPr>
      <w:r>
        <w:t xml:space="preserve">스스로 그 마음을 그쳤다.</w:t>
      </w:r>
    </w:p>
    <w:p>
      <w:pPr>
        <w:pStyle w:val="SHTKBlockLabel"/>
        <w:keepNext/>
      </w:pPr>
      <w:r>
        <w:t xml:space="preserve">교감·번역 메모</w:t>
      </w:r>
    </w:p>
    <w:p>
      <w:pPr>
        <w:pStyle w:val="SHTKNoteSummary"/>
      </w:pPr>
      <w:r>
        <w:t>교감 요약 | [CBETA 교감] 저본의 「止」와 교감 이문 「正」를 비교한다.</w:t>
      </w:r>
    </w:p>
    <w:p>
      <w:pPr>
        <w:pStyle w:val="SHTKNoteDetail"/>
      </w:pPr>
      <w:r>
        <w:t>• 원교감 원문 | 止【大】，正【宋】【元】【明】【宮】 [mod] / 止＝正【三】【宮】 [orig]</w:t>
        <w:br/>
        <w:t>• 교감 번호 | 0059005</w:t>
        <w:br/>
        <w:t>• 저본 독법 | 止</w:t>
        <w:br/>
        <w:t>• 저본 적용 구절 | 便自[5]止心。</w:t>
        <w:br/>
        <w:t>• 저본 기준 번역 | 스스로 그 마음을 그쳤다.</w:t>
        <w:br/>
        <w:t>• 이문 독법 | 正</w:t>
        <w:br/>
        <w:t>• 이문 적용 구절 | 便自正心。</w:t>
        <w:br/>
        <w:t>• 이문 기준 번역 | 이문 「正」: 곧 스스로 마음을 바르게 하였다.</w:t>
        <w:br/>
        <w:t>• 의미 차이 | 저본 독법 「止」와 비교 독법 「正」의 차이이다.</w:t>
        <w:br/>
        <w:t>• 한국어 해설 | 「止心」은 욕심을 그친다는 뜻이고 「正心」은 마음을 바르게 한다는 뜻이므로 수행의 동작이 달라진다.</w:t>
        <w:br/>
        <w:t>• 번역 영향 판정 | [의미 차이 있음]</w:t>
        <w:br/>
        <w:t>• 출처 | CBETA T54n2123, 교감 번호 0059005.</w:t>
      </w:r>
    </w:p>
    <w:p>
      <w:pPr>
        <w:pStyle w:val="SHTKBlockLabel"/>
        <w:keepNext/>
      </w:pPr>
      <w:r>
        <w:t xml:space="preserve">원문</w:t>
      </w:r>
    </w:p>
    <w:p>
      <w:pPr>
        <w:pStyle w:val="SHTKSourceText"/>
      </w:pPr>
      <w:r>
        <w:t xml:space="preserve">即得羅漢。佛知得道。即告女言。汝起至阿難所。女即慚愧低頭長跪佛前言。</w:t>
      </w:r>
    </w:p>
    <w:p>
      <w:pPr>
        <w:pStyle w:val="SHTKBlockLabel"/>
        <w:keepNext/>
      </w:pPr>
      <w:r>
        <w:t xml:space="preserve">한국어 직역</w:t>
      </w:r>
    </w:p>
    <w:p>
      <w:pPr>
        <w:pStyle w:val="SHTKTranslationText"/>
      </w:pPr>
      <w:r>
        <w:t xml:space="preserve">곧 아라한과를 얻었다. 부처님은 그가 도를 얻은 것을 아시고 곧 여인에게 말씀하셨다. “너는 일어나 아난이 있는 곳으로 가거라.” 여인은 곧 부끄러워 머리를 숙이고 부처님 앞에 길게 무릎 꿇고 말했다.</w:t>
      </w:r>
    </w:p>
    <w:p>
      <w:pPr>
        <w:pStyle w:val="SHTKBlockLabel"/>
        <w:keepNext/>
      </w:pPr>
      <w:r>
        <w:t xml:space="preserve">원문</w:t>
      </w:r>
    </w:p>
    <w:p>
      <w:pPr>
        <w:pStyle w:val="SHTKSourceText"/>
      </w:pPr>
      <w:r>
        <w:t xml:space="preserve">[6]實愚[7]癡故逐阿難[8]耳。</w:t>
      </w:r>
    </w:p>
    <w:p>
      <w:pPr>
        <w:pStyle w:val="SHTKBlockLabel"/>
        <w:keepNext/>
      </w:pPr>
      <w:r>
        <w:t xml:space="preserve">한국어 직역</w:t>
      </w:r>
    </w:p>
    <w:p>
      <w:pPr>
        <w:pStyle w:val="SHTKTranslationText"/>
      </w:pPr>
      <w:r>
        <w:t xml:space="preserve">“실로 어리석고 미혹했기 때문에 아난을 뒤쫓았을 뿐입니다.</w:t>
      </w:r>
    </w:p>
    <w:p>
      <w:pPr>
        <w:pStyle w:val="SHTKBlockLabel"/>
        <w:keepNext/>
      </w:pPr>
      <w:r>
        <w:t xml:space="preserve">교감·번역 메모</w:t>
      </w:r>
    </w:p>
    <w:p>
      <w:pPr>
        <w:pStyle w:val="SHTKNoteSummary"/>
      </w:pPr>
      <w:r>
        <w:t>교감 요약 | [CBETA 교감] 저본의 「實」와 교감 이문 「我實」를 비교한다.</w:t>
      </w:r>
    </w:p>
    <w:p>
      <w:pPr>
        <w:pStyle w:val="SHTKNoteDetail"/>
      </w:pPr>
      <w:r>
        <w:t>• 원교감 원문 | 實【大】，我實【宋】【元】【明】【宮】 [mod] / （我）＋實【三】【宮】 [orig]</w:t>
        <w:br/>
        <w:t>• 교감 번호 | 0059006</w:t>
        <w:br/>
        <w:t>• 저본 독법 | 實</w:t>
        <w:br/>
        <w:t>• 저본 적용 구절 | [6]實愚[7]癡故逐阿難[8]耳。</w:t>
        <w:br/>
        <w:t>• 저본 기준 번역 | “실로 어리석고 미혹했기 때문에 아난을 뒤쫓았을 뿐입니다.</w:t>
        <w:br/>
        <w:t>• 이문 독법 | 我實</w:t>
        <w:br/>
        <w:t>• 이문 적용 구절 | 我實愚癡故逐阿難耳。</w:t>
        <w:br/>
        <w:t>• 이문 기준 번역 | 이문 「我實」: 나는 실로 어리석었다.</w:t>
        <w:br/>
        <w:t>• 의미 차이 | 저본 독법 「實」와 비교 독법 「我實」의 차이이다.</w:t>
        <w:br/>
        <w:t>• 한국어 해설 | 「實」과 「我實」은 주어 ‘나’의 명시 여부만 달라 의미 차이가 없다.</w:t>
        <w:br/>
        <w:t>• 번역 영향 판정 | [번역 차이 없음]</w:t>
        <w:br/>
        <w:t>• 출처 | CBETA T54n2123, 교감 번호 0059006.</w:t>
      </w:r>
    </w:p>
    <w:p>
      <w:pPr>
        <w:pStyle w:val="SHTKNoteSummary"/>
      </w:pPr>
      <w:r>
        <w:t>교감 요약 | [CBETA 교감] 저본의 「癡」와 교감 이문 「癡愚癡」를 비교한다.</w:t>
      </w:r>
    </w:p>
    <w:p>
      <w:pPr>
        <w:pStyle w:val="SHTKNoteDetail"/>
      </w:pPr>
      <w:r>
        <w:t>• 원교감 원문 | 癡【大】，癡愚癡【宋】【元】【明】【宮】 [mod] / 癡＋（愚癡）【三】【宮】 [orig]</w:t>
        <w:br/>
        <w:t>• 교감 번호 | 0059007</w:t>
        <w:br/>
        <w:t>• 저본 독법 | 癡</w:t>
        <w:br/>
        <w:t>• 저본 적용 구절 | [6]實愚[7]癡故逐阿難[8]耳。</w:t>
        <w:br/>
        <w:t>• 저본 기준 번역 | “실로 어리석고 미혹했기 때문에 아난을 뒤쫓았을 뿐입니다.</w:t>
        <w:br/>
        <w:t>• 이문 독법 | 癡愚癡</w:t>
        <w:br/>
        <w:t>• 이문 적용 구절 | 實愚癡愚癡故逐阿難耳。</w:t>
        <w:br/>
        <w:t>• 이문 기준 번역 | 이문 「癡愚癡」: 미혹하고 어리석고 미혹했기 때문이다.</w:t>
        <w:br/>
        <w:t>• 의미 차이 | 저본 독법 「癡」와 비교 독법 「癡愚癡」의 차이이다.</w:t>
        <w:br/>
        <w:t>• 한국어 해설 | 「癡」와 「癡愚癡」는 반복 여부의 차이로, 어리석었다는 뜻은 같다.</w:t>
        <w:br/>
        <w:t>• 번역 영향 판정 | [번역 차이 없음]</w:t>
        <w:br/>
        <w:t>• 출처 | CBETA T54n2123, 교감 번호 0059007.</w:t>
      </w:r>
    </w:p>
    <w:p>
      <w:pPr>
        <w:pStyle w:val="SHTKNoteSummary"/>
      </w:pPr>
      <w:r>
        <w:t>교감 요약 | [CBETA 교감] 저본의 「耳」와 교감 이문 「〔－〕」를 비교한다.</w:t>
      </w:r>
    </w:p>
    <w:p>
      <w:pPr>
        <w:pStyle w:val="SHTKNoteDetail"/>
      </w:pPr>
      <w:r>
        <w:t>• 원교감 원문 | 耳【大】，〔－〕【宋】【元】【明】【宮】 [mod] / 〔耳〕－【三】【宮】 [orig]</w:t>
        <w:br/>
        <w:t>• 교감 번호 | 0059008</w:t>
        <w:br/>
        <w:t>• 저본 독법 | 耳</w:t>
        <w:br/>
        <w:t>• 저본 적용 구절 | [6]實愚[7]癡故逐阿難[8]耳。</w:t>
        <w:br/>
        <w:t>• 저본 기준 번역 | “실로 어리석고 미혹했기 때문에 아난을 뒤쫓았을 뿐입니다.</w:t>
        <w:br/>
        <w:t>• 이문 독법 | 〔－〕</w:t>
        <w:br/>
        <w:t>• 이문 적용 구절 | 實愚癡故逐阿難。</w:t>
        <w:br/>
        <w:t>• 이문 기준 번역 | 이문 결자: 아난을 뒤쫓았다.</w:t>
        <w:br/>
        <w:t>• 의미 차이 | 저본 독법 「耳」와 비교 독법 「〔－〕」의 차이이다.</w:t>
        <w:br/>
        <w:t>• 한국어 해설 | 문말 「耳」는 ‘~일 뿐이다’라는 한정 어조이며, 없어도 핵심 뜻은 유지된다.</w:t>
        <w:br/>
        <w:t>• 번역 영향 판정 | [번역 차이 없음]</w:t>
        <w:br/>
        <w:t>• 출처 | CBETA T54n2123, 교감 번호 0059008.</w:t>
      </w:r>
    </w:p>
    <w:p>
      <w:pPr>
        <w:pStyle w:val="SHTKBlockLabel"/>
        <w:keepNext/>
      </w:pPr>
      <w:r>
        <w:t xml:space="preserve">원문</w:t>
      </w:r>
    </w:p>
    <w:p>
      <w:pPr>
        <w:pStyle w:val="SHTKSourceText"/>
      </w:pPr>
      <w:r>
        <w:t xml:space="preserve">[9]今我心開。</w:t>
      </w:r>
    </w:p>
    <w:p>
      <w:pPr>
        <w:pStyle w:val="SHTKBlockLabel"/>
        <w:keepNext/>
      </w:pPr>
      <w:r>
        <w:t xml:space="preserve">한국어 직역</w:t>
      </w:r>
    </w:p>
    <w:p>
      <w:pPr>
        <w:pStyle w:val="SHTKTranslationText"/>
      </w:pPr>
      <w:r>
        <w:t xml:space="preserve">지금 제 마음이 열렸습니다.</w:t>
      </w:r>
    </w:p>
    <w:p>
      <w:pPr>
        <w:pStyle w:val="SHTKBlockLabel"/>
        <w:keepNext/>
      </w:pPr>
      <w:r>
        <w:t xml:space="preserve">교감·번역 메모</w:t>
      </w:r>
    </w:p>
    <w:p>
      <w:pPr>
        <w:pStyle w:val="SHTKNoteSummary"/>
      </w:pPr>
      <w:r>
        <w:t>교감 요약 | [CBETA 교감] 저본의 「今」와 교감 이문 「令」를 비교한다.</w:t>
      </w:r>
    </w:p>
    <w:p>
      <w:pPr>
        <w:pStyle w:val="SHTKNoteDetail"/>
      </w:pPr>
      <w:r>
        <w:t>• 원교감 원문 | 今【大】，令【元】 [mod] / 今＝令【元】 [orig]</w:t>
        <w:br/>
        <w:t>• 교감 번호 | 0059009</w:t>
        <w:br/>
        <w:t>• 저본 독법 | 今</w:t>
        <w:br/>
        <w:t>• 저본 적용 구절 | [9]今我心開。</w:t>
        <w:br/>
        <w:t>• 저본 기준 번역 | 지금 제 마음이 열렸습니다.</w:t>
        <w:br/>
        <w:t>• 이문 독법 | 令</w:t>
        <w:br/>
        <w:t>• 이문 적용 구절 | 令我心開。</w:t>
        <w:br/>
        <w:t>• 이문 기준 번역 | 이문 「令」: 나로 하여금 마음이 열리게 하였습니다.</w:t>
        <w:br/>
        <w:t>• 의미 차이 | 저본 독법 「今」와 비교 독법 「令」의 차이이다.</w:t>
        <w:br/>
        <w:t>• 한국어 해설 | 「今我心開」는 ‘지금 내 마음이 열렸다’이고 「令我心開」는 앞의 가르침이 ‘내 마음을 열게 했다’는 사역 구조이다.</w:t>
        <w:br/>
        <w:t>• 번역 영향 판정 | [문장 구조 변화]</w:t>
        <w:br/>
        <w:t>• 출처 | CBETA T54n2123, 교감 번호 0059009.</w:t>
      </w:r>
    </w:p>
    <w:p>
      <w:pPr>
        <w:pStyle w:val="SHTKBlockLabel"/>
        <w:keepNext/>
      </w:pPr>
      <w:r>
        <w:t xml:space="preserve">원문</w:t>
      </w:r>
    </w:p>
    <w:p>
      <w:pPr>
        <w:pStyle w:val="SHTKSourceText"/>
      </w:pPr>
      <w:r>
        <w:t xml:space="preserve">如冥中有燈火。如人乘船船壞依岸。如盲人得扶。如老人持杖。今佛與我道。令我心開如是。諸比丘俱問佛。是女人何因得道。佛告諸比丘。是摩鄧女。先世時五百世。為阿難作婦。常相愛敬故。於我法中得道。於今夫妻相見如兄如弟。如是佛道何用不為。佛說是經。諸比丘聞已。皆大歡喜。</w:t>
      </w:r>
    </w:p>
    <w:p>
      <w:pPr>
        <w:pStyle w:val="SHTKBlockLabel"/>
        <w:keepNext/>
      </w:pPr>
      <w:r>
        <w:t xml:space="preserve">한국어 직역</w:t>
      </w:r>
    </w:p>
    <w:p>
      <w:pPr>
        <w:pStyle w:val="SHTKTranslationText"/>
      </w:pPr>
      <w:r>
        <w:t xml:space="preserve">어둠 속에 등불이 생긴 것과 같고 사람이 배를 탔다가 배가 부서졌으나 언덕에 의지한 것과 같으며 눈먼 사람이 부축을 얻은 것과 같고 늙은 사람이 지팡이를 잡은 것과 같습니다. 지금 부처님께서 저에게 도를 주시어 제 마음을 이와 같이 열어 주셨습니다.” 여러 비구가 함께 부처님께 물었다. “이 여인은 무슨 인연으로 도를 얻었습니까?” 부처님이 여러 비구에게 말씀하셨다. “이 마등녀는 전생에 오백 세 동안 아난의 아내가 되어 늘 서로 사랑하고 공경했기 때문이다. 그래서 나의 법 가운데에서 도를 얻었다. 이제 부부였던 두 사람이 서로 보기를 형제처럼 한다. 이와 같은데 어찌 불도를 닦지 않겠느냐?” 부처님께서 이 경을 설하시자 여러 비구는 듣고 나서 모두 크게 기뻐하였다.</w:t>
      </w:r>
    </w:p>
    <w:p>
      <w:pPr>
        <w:pStyle w:val="SHTKBlockLabel"/>
        <w:keepNext/>
      </w:pPr>
      <w:r>
        <w:t xml:space="preserve">위치표지</w:t>
      </w:r>
    </w:p>
    <w:p>
      <w:pPr>
        <w:pStyle w:val="SHTKPositionMarker"/>
      </w:pPr>
      <w:bookmarkStart w:id="426" w:name="loc_0059c02"/>
      <w:r>
        <w:t xml:space="preserve">[0059c02]</w:t>
      </w:r>
      <w:bookmarkEnd w:id="426"/>
    </w:p>
    <w:p>
      <w:pPr>
        <w:pStyle w:val="SHTKBlockLabel"/>
        <w:keepNext/>
      </w:pPr>
      <w:r>
        <w:t xml:space="preserve">원문</w:t>
      </w:r>
    </w:p>
    <w:p>
      <w:pPr>
        <w:pStyle w:val="SHTKSourceText"/>
      </w:pPr>
      <w:r>
        <w:t xml:space="preserve">又出曜經云。昔舍衛城中。有一婦女。抱兒持瓶詣井汲水。有一男子。顏貌端正。坐井右邊彈琴自娛。時彼女人。欲意偏多耽著彼人。彼人亦復欲意熾盛。耽著女人。女人欲意迷荒。以索繫小兒頸懸於井中。</w:t>
      </w:r>
    </w:p>
    <w:p>
      <w:pPr>
        <w:pStyle w:val="SHTKBlockLabel"/>
        <w:keepNext/>
      </w:pPr>
      <w:r>
        <w:t xml:space="preserve">한국어 직역</w:t>
      </w:r>
    </w:p>
    <w:p>
      <w:pPr>
        <w:pStyle w:val="SHTKTranslationText"/>
      </w:pPr>
      <w:r>
        <w:t xml:space="preserve">또 《출요경》에서 다음과 같이 말한다. 옛날 사위성 안에 한 여인이 있었는데 아이를 안고 병을 들고 우물에 가서 물을 길었다. 한 남자가 있었는데 얼굴과 모습이 단정하여 우물 오른쪽에 앉아 거문고를 타며 스스로 즐기고 있었다. 그때 그 여인은 욕정이 치우치게 많아 그 사람에게 탐착하였다. 그 사람 또한 욕정이 치성하여 그 여인에게 탐착하였다. 여인은 욕정 때문에 정신이 혼미해져 줄로 어린아이의 목을 묶어 우물 안에 매달았다.</w:t>
      </w:r>
    </w:p>
    <w:p>
      <w:pPr>
        <w:pStyle w:val="SHTKBlockLabel"/>
        <w:keepNext/>
      </w:pPr>
      <w:r>
        <w:t xml:space="preserve">원문</w:t>
      </w:r>
    </w:p>
    <w:p>
      <w:pPr>
        <w:pStyle w:val="SHTKSourceText"/>
      </w:pPr>
      <w:r>
        <w:t xml:space="preserve">尋還挽出小兒[10]即死。</w:t>
      </w:r>
    </w:p>
    <w:p>
      <w:pPr>
        <w:pStyle w:val="SHTKBlockLabel"/>
        <w:keepNext/>
      </w:pPr>
      <w:r>
        <w:t xml:space="preserve">한국어 직역</w:t>
      </w:r>
    </w:p>
    <w:p>
      <w:pPr>
        <w:pStyle w:val="SHTKTranslationText"/>
      </w:pPr>
      <w:r>
        <w:t xml:space="preserve">곧바로 다시 끌어올렸으나 어린아이는 이미 죽었다.</w:t>
      </w:r>
    </w:p>
    <w:p>
      <w:pPr>
        <w:pStyle w:val="SHTKBlockLabel"/>
        <w:keepNext/>
      </w:pPr>
      <w:r>
        <w:t xml:space="preserve">교감·번역 메모</w:t>
      </w:r>
    </w:p>
    <w:p>
      <w:pPr>
        <w:pStyle w:val="SHTKNoteSummary"/>
      </w:pPr>
      <w:r>
        <w:t>교감 요약 | [CBETA 교감] 저본의 「即」와 교감 이문 「已」를 비교한다.</w:t>
      </w:r>
    </w:p>
    <w:p>
      <w:pPr>
        <w:pStyle w:val="SHTKNoteDetail"/>
      </w:pPr>
      <w:r>
        <w:t>• 원교감 원문 | 即【大】，已【宋】【元】【明】【宮】 [mod] / 即＝已【三】【宮】 [orig]</w:t>
        <w:br/>
        <w:t>• 교감 번호 | 0059010</w:t>
        <w:br/>
        <w:t>• 저본 독법 | 即</w:t>
        <w:br/>
        <w:t>• 저본 적용 구절 | 尋還挽出小兒[10]即死。</w:t>
        <w:br/>
        <w:t>• 저본 기준 번역 | 곧바로 다시 끌어올렸으나 어린아이는 이미 죽었다.</w:t>
        <w:br/>
        <w:t>• 이문 독법 | 已</w:t>
        <w:br/>
        <w:t>• 이문 적용 구절 | 尋還挽出小兒已死。</w:t>
        <w:br/>
        <w:t>• 이문 기준 번역 | 이문 「已」: 어린아이는 이미 죽었다.</w:t>
        <w:br/>
        <w:t>• 의미 차이 | 저본 독법 「即」와 비교 독법 「已」의 차이이다.</w:t>
        <w:br/>
        <w:t>• 한국어 해설 | 「即死」는 곧 죽었다는 즉시성을, 「已死」는 이미 죽은 상태임을 강조한다.</w:t>
        <w:br/>
        <w:t>• 번역 영향 판정 | [표현 차이]</w:t>
        <w:br/>
        <w:t>• 출처 | CBETA T54n2123, 교감 번호 0059010.</w:t>
      </w:r>
    </w:p>
    <w:p>
      <w:pPr>
        <w:pStyle w:val="SHTKBlockLabel"/>
        <w:keepNext/>
      </w:pPr>
      <w:r>
        <w:t xml:space="preserve">원문</w:t>
      </w:r>
    </w:p>
    <w:p>
      <w:pPr>
        <w:pStyle w:val="SHTKSourceText"/>
      </w:pPr>
      <w:r>
        <w:t xml:space="preserve">愁憂傷結呼天墮淚([11]自外云云)又佛在拘睒彌國。</w:t>
      </w:r>
    </w:p>
    <w:p>
      <w:pPr>
        <w:pStyle w:val="SHTKBlockLabel"/>
        <w:keepNext/>
      </w:pPr>
      <w:r>
        <w:t xml:space="preserve">한국어 직역</w:t>
      </w:r>
    </w:p>
    <w:p>
      <w:pPr>
        <w:pStyle w:val="SHTKTranslationText"/>
      </w:pPr>
      <w:r>
        <w:t xml:space="preserve">근심하고 슬퍼하며 가슴 아파 하늘을 부르고 눈물을 흘렸다. (이 밖은 운운한다.) 또 부처님께서 구섬미국에 계셨을 때였다.</w:t>
      </w:r>
    </w:p>
    <w:p>
      <w:pPr>
        <w:pStyle w:val="SHTKBlockLabel"/>
        <w:keepNext/>
      </w:pPr>
      <w:r>
        <w:t xml:space="preserve">교감·번역 메모</w:t>
      </w:r>
    </w:p>
    <w:p>
      <w:pPr>
        <w:pStyle w:val="SHTKNoteSummary"/>
      </w:pPr>
      <w:r>
        <w:t>교감 요약 | [CBETA 교감] 《出曜經》 인용에서 중간 내용이 생략되었음을 밝히는 편집 원주이다.</w:t>
      </w:r>
    </w:p>
    <w:p>
      <w:pPr>
        <w:pStyle w:val="SHTKNoteDetail"/>
      </w:pPr>
      <w:r>
        <w:t>• 저본 적용 구절 | 自外云云</w:t>
        <w:br/>
        <w:t>• 한국어 번역 | 이 밖의 내용은 운운한다.</w:t>
        <w:br/>
        <w:t>• 한국어 해설 | 《出曜經》 인용에서 중간 내용이 생략되었음을 밝히는 편집 원주이다.</w:t>
      </w:r>
    </w:p>
    <w:p>
      <w:pPr>
        <w:pStyle w:val="SHTKNoteSummary"/>
      </w:pPr>
      <w:r>
        <w:t>교감 요약 | [CBETA 교감] 저본의 「自」와 교감 이문 「目」를 비교한다.</w:t>
      </w:r>
    </w:p>
    <w:p>
      <w:pPr>
        <w:pStyle w:val="SHTKNoteDetail"/>
      </w:pPr>
      <w:r>
        <w:t>• 원교감 원문 | 自【大】，目【明】 [mod] / 自＝目【明】 [orig]</w:t>
        <w:br/>
        <w:t>• 교감 번호 | 0059011</w:t>
        <w:br/>
        <w:t>• 저본 독법 | 自</w:t>
        <w:br/>
        <w:t>• 저본 적용 구절 | 愁憂傷結呼天墮淚([11]自外云云)又佛在拘睒彌國。</w:t>
        <w:br/>
        <w:t>• 저본 기준 번역 | 근심하고 슬퍼하며 가슴 아파 하늘을 부르고 눈물을 흘렸다. (이 밖은 운운한다.) 또 부처님께서 구섬미국에 계셨을 때였다.</w:t>
        <w:br/>
        <w:t>• 이문 독법 | 目</w:t>
        <w:br/>
        <w:t>• 이문 적용 구절 | 愁憂傷結呼天墮淚(目外云云)又佛在拘睒彌國。</w:t>
        <w:br/>
        <w:t>• 이문 기준 번역 | 이문 「目」: ‘目外云云’로 되어 뜻이 불분명하다.</w:t>
        <w:br/>
        <w:t>• 의미 차이 | 저본 독법 「自」와 비교 독법 「目」의 차이이다.</w:t>
        <w:br/>
        <w:t>• 번역 영향 판정 | [판단 유보]</w:t>
        <w:br/>
        <w:t>• 출처 | CBETA T54n2123, 교감 번호 0059011.</w:t>
      </w:r>
    </w:p>
    <w:p>
      <w:pPr>
        <w:pStyle w:val="SHTKBlockLabel"/>
        <w:keepNext/>
      </w:pPr>
      <w:r>
        <w:t xml:space="preserve">원문</w:t>
      </w:r>
    </w:p>
    <w:p>
      <w:pPr>
        <w:pStyle w:val="SHTKSourceText"/>
      </w:pPr>
      <w:r>
        <w:t xml:space="preserve">國王號曰優填拘留。國有逝心。名摩因提。生女端正華色。世間少雙。父覩女容一國希有。名曰無比。隣國諸王。群僚豪姓。</w:t>
      </w:r>
    </w:p>
    <w:p>
      <w:pPr>
        <w:pStyle w:val="SHTKBlockLabel"/>
        <w:keepNext/>
      </w:pPr>
      <w:r>
        <w:t xml:space="preserve">한국어 직역</w:t>
      </w:r>
    </w:p>
    <w:p>
      <w:pPr>
        <w:pStyle w:val="SHTKTranslationText"/>
      </w:pPr>
      <w:r>
        <w:t xml:space="preserve">그 나라 왕의 이름은 우전구류였다. 나라에 한 범지가 있었는데 이름은 마인제였다. 그가 낳은 딸은 단정하고 꽃처럼 아름다워 세상에 짝할 이가 드물었다. 아버지는 딸의 용모가 한 나라에서 보기 드문 것을 보고 이름을 무비라 하였다. 이웃 나라의 여러 왕과 여러 신하와 호족들이</w:t>
      </w:r>
    </w:p>
    <w:p>
      <w:pPr>
        <w:pStyle w:val="SHTKBlockLabel"/>
        <w:keepNext/>
      </w:pPr>
      <w:r>
        <w:t xml:space="preserve">원문</w:t>
      </w:r>
    </w:p>
    <w:p>
      <w:pPr>
        <w:pStyle w:val="SHTKSourceText"/>
      </w:pPr>
      <w:r>
        <w:t xml:space="preserve">靡不婢焉。</w:t>
      </w:r>
    </w:p>
    <w:p>
      <w:pPr>
        <w:pStyle w:val="SHTKBlockLabel"/>
        <w:keepNext/>
      </w:pPr>
      <w:r>
        <w:t xml:space="preserve">한국어 직역</w:t>
      </w:r>
    </w:p>
    <w:p>
      <w:pPr>
        <w:pStyle w:val="SHTKTranslationText"/>
      </w:pPr>
      <w:r>
        <w:t xml:space="preserve">그녀에게 종노릇하지 않는 이가 없었다. [구문 불확실] [의미 불확실] [이문 검토 필요]</w:t>
      </w:r>
    </w:p>
    <w:p>
      <w:pPr>
        <w:pStyle w:val="SHTKBlockLabel"/>
        <w:keepNext/>
      </w:pPr>
      <w:r>
        <w:t xml:space="preserve">교감·번역 메모</w:t>
      </w:r>
    </w:p>
    <w:p>
      <w:pPr>
        <w:pStyle w:val="SHTKNoteSummary"/>
      </w:pPr>
      <w:r>
        <w:t>교감 요약 | [CBETA 교감] 현행판 추가/보강 교감: 저본 「婢」와 현행 독법 「娉」를 비교한다.</w:t>
      </w:r>
    </w:p>
    <w:p>
      <w:pPr>
        <w:pStyle w:val="SHTKNoteDetail"/>
      </w:pPr>
      <w:r>
        <w:t>• 원교감 원문 | 이전 CBETA에는 이 독립 교감 app이 없다.</w:t>
        <w:br/>
        <w:t>• 현행 CBETA 교감 | 娉【CB】【麗-CB】，婢【大】 [add]</w:t>
        <w:br/>
        <w:t>• 교감 번호 | 0059c1001</w:t>
        <w:br/>
        <w:t>• 저본 독법 | 婢</w:t>
        <w:br/>
        <w:t>• 저본 적용 구절 | 靡不婢焉。</w:t>
        <w:br/>
        <w:t>• 저본 기준 번역 | 그녀에게 종노릇하지 않는 이가 없었다. [구문 불확실] [의미 불확실] [이문 검토 필요]</w:t>
        <w:br/>
        <w:t>• 이문 독법 | 娉</w:t>
        <w:br/>
        <w:t>• 이문 적용 구절 | 靡不娉焉。</w:t>
        <w:br/>
        <w:t>• 이문 기준 번역 | 현행 독법 「娉」: 이웃 나라의 왕과 호족들이 그녀에게 혼인을 청하지 않는 이가 없었다.</w:t>
        <w:br/>
        <w:t>• 의미 차이 | 저본 독법 「婢」와 비교 독법 「娉」의 차이이다.</w:t>
        <w:br/>
        <w:t>• 한국어 해설 | 저본의 「婢」를 그대로 읽으면 왕과 호족들이 ‘종노릇했다’는 비정상적인 문장이 된다. 현행 CBETA·K31의 「娉」은 모두 혼인을 청했다는 문맥으로 자연스럽다.</w:t>
        <w:br/>
        <w:t>• 번역 영향 판정 | [논지에 영향]</w:t>
        <w:br/>
        <w:t>• 번역문 표시 | [구문 불확실]·[의미 불확실]·[이문 검토 필요]</w:t>
        <w:br/>
        <w:t>• 출처 | CBETA T54n2123.</w:t>
      </w:r>
    </w:p>
    <w:p>
      <w:pPr>
        <w:pStyle w:val="SHTKBlockLabel"/>
        <w:keepNext/>
      </w:pPr>
      <w:r>
        <w:t xml:space="preserve">원문</w:t>
      </w:r>
    </w:p>
    <w:p>
      <w:pPr>
        <w:pStyle w:val="SHTKSourceText"/>
      </w:pPr>
      <w:r>
        <w:t xml:space="preserve">父答曰。</w:t>
      </w:r>
    </w:p>
    <w:p>
      <w:pPr>
        <w:pStyle w:val="SHTKBlockLabel"/>
        <w:keepNext/>
      </w:pPr>
      <w:r>
        <w:t xml:space="preserve">한국어 직역</w:t>
      </w:r>
    </w:p>
    <w:p>
      <w:pPr>
        <w:pStyle w:val="SHTKTranslationText"/>
      </w:pPr>
      <w:r>
        <w:t xml:space="preserve">아버지가 대답하여 말했다.</w:t>
      </w:r>
    </w:p>
    <w:p>
      <w:pPr>
        <w:pStyle w:val="SHTKBlockLabel"/>
        <w:keepNext/>
      </w:pPr>
      <w:r>
        <w:t xml:space="preserve">원문</w:t>
      </w:r>
    </w:p>
    <w:p>
      <w:pPr>
        <w:pStyle w:val="SHTKSourceText"/>
      </w:pPr>
      <w:r>
        <w:t xml:space="preserve">若有君子[12]容與吾女齊。</w:t>
      </w:r>
    </w:p>
    <w:p>
      <w:pPr>
        <w:pStyle w:val="SHTKBlockLabel"/>
        <w:keepNext/>
      </w:pPr>
      <w:r>
        <w:t xml:space="preserve">한국어 직역</w:t>
      </w:r>
    </w:p>
    <w:p>
      <w:pPr>
        <w:pStyle w:val="SHTKTranslationText"/>
      </w:pPr>
      <w:r>
        <w:t xml:space="preserve">“만일 용모가 내 딸과 나란할 만한 군자가 있다면</w:t>
      </w:r>
    </w:p>
    <w:p>
      <w:pPr>
        <w:pStyle w:val="SHTKBlockLabel"/>
        <w:keepNext/>
      </w:pPr>
      <w:r>
        <w:t xml:space="preserve">교감·번역 메모</w:t>
      </w:r>
    </w:p>
    <w:p>
      <w:pPr>
        <w:pStyle w:val="SHTKNoteSummary"/>
      </w:pPr>
      <w:r>
        <w:t>교감 요약 | [CBETA 교감] 저본의 「容」와 교감 이문 「顏容」를 비교한다.</w:t>
      </w:r>
    </w:p>
    <w:p>
      <w:pPr>
        <w:pStyle w:val="SHTKNoteDetail"/>
      </w:pPr>
      <w:r>
        <w:t>• 원교감 원문 | 容【大】，顏容【宋】【元】【明】【宮】 [mod] / （顏）＋容【三】【宮】 [orig]</w:t>
        <w:br/>
        <w:t>• 교감 번호 | 0059012</w:t>
        <w:br/>
        <w:t>• 저본 독법 | 容</w:t>
        <w:br/>
        <w:t>• 저본 적용 구절 | 若有君子[12]容與吾女齊。</w:t>
        <w:br/>
        <w:t>• 저본 기준 번역 | “만일 용모가 내 딸과 나란할 만한 군자가 있다면</w:t>
        <w:br/>
        <w:t>• 이문 독법 | 顏容</w:t>
        <w:br/>
        <w:t>• 이문 적용 구절 | 若有君子顏容與吾女齊。</w:t>
        <w:br/>
        <w:t>• 이문 기준 번역 | 이문 「顏容」: 용모가 내 딸과 나란할 만한 군자.</w:t>
        <w:br/>
        <w:t>• 의미 차이 | 저본 독법 「容」와 비교 독법 「顏容」의 차이이다.</w:t>
        <w:br/>
        <w:t>• 한국어 해설 | 「容」과 「顏容」은 모두 얼굴·용모를 뜻해 번역상 차이가 거의 없다.</w:t>
        <w:br/>
        <w:t>• 번역 영향 판정 | [번역 차이 없음]</w:t>
        <w:br/>
        <w:t>• 출처 | CBETA T54n2123, 교감 번호 0059012.</w:t>
      </w:r>
    </w:p>
    <w:p>
      <w:pPr>
        <w:pStyle w:val="SHTKBlockLabel"/>
        <w:keepNext/>
      </w:pPr>
      <w:r>
        <w:t xml:space="preserve">원문</w:t>
      </w:r>
    </w:p>
    <w:p>
      <w:pPr>
        <w:pStyle w:val="SHTKSourceText"/>
      </w:pPr>
      <w:r>
        <w:t xml:space="preserve">吾將應之。佛時行在其國。逝心覩佛。三十二相八十種好。身色紫金巍巍堂堂。光儀無上。心喜而曰。吾女獲匹。正是斯人。歸語其妻曰。吾為無比得婿。促莊飾女當將往也。夫妻共服飾之。其女行步搖動華光。珠琦瓔珞莊嚴光國。夫妻俱將至佛所。妻道見佛跡相好之文。光采之色非世所有。知為天尊。謂其夫曰。</w:t>
      </w:r>
    </w:p>
    <w:p>
      <w:pPr>
        <w:pStyle w:val="SHTKBlockLabel"/>
        <w:keepNext/>
      </w:pPr>
      <w:r>
        <w:t xml:space="preserve">한국어 직역</w:t>
      </w:r>
    </w:p>
    <w:p>
      <w:pPr>
        <w:pStyle w:val="SHTKTranslationText"/>
      </w:pPr>
      <w:r>
        <w:t xml:space="preserve">내가 장차 허락하겠다.” 그때 부처님께서 그 나라에 유행하고 계셨다. 범지가 부처님을 뵈니 서른두 가지 상과 여든 가지 좋은 모습이 있고 몸빛은 자금색으로 높고 당당하며 광채와 위의가 더없이 뛰어났다. 그는 마음으로 기뻐하며 말했다. “내 딸이 배필을 얻었구나. 바로 이 사람이다.” 집으로 돌아가 아내에게 말했다. “내가 무비의 사위를 얻었소. 빨리 딸을 단장시켜 데리고 갑시다.” 부부가 함께 딸을 꾸며 주었다. 그 딸은 걸음을 옮길 때마다 꽃 같은 빛이 흔들렸고 구슬과 기이한 영락으로 장엄하여 나라를 빛냈다. 부부는 함께 딸을 데리고 부처님 계신 곳으로 갔다. 아내는 길에서 부처님의 발자국에 나타난 훌륭한 문양과 광채의 빛깔이 세상에는 없는 것임을 보았다. 그가 하늘 가운데 존귀한 분임을 알고 남편에게 말했다.</w:t>
      </w:r>
    </w:p>
    <w:p>
      <w:pPr>
        <w:pStyle w:val="SHTKBlockLabel"/>
        <w:keepNext/>
      </w:pPr>
      <w:r>
        <w:t xml:space="preserve">원문</w:t>
      </w:r>
    </w:p>
    <w:p>
      <w:pPr>
        <w:pStyle w:val="SHTKSourceText"/>
      </w:pPr>
      <w:r>
        <w:t xml:space="preserve">此人足跡[13]之理乃爾。</w:t>
      </w:r>
    </w:p>
    <w:p>
      <w:pPr>
        <w:pStyle w:val="SHTKBlockLabel"/>
        <w:keepNext/>
      </w:pPr>
      <w:r>
        <w:t xml:space="preserve">한국어 직역</w:t>
      </w:r>
    </w:p>
    <w:p>
      <w:pPr>
        <w:pStyle w:val="SHTKTranslationText"/>
      </w:pPr>
      <w:r>
        <w:t xml:space="preserve">“이 사람의 발자국 이치가 이와 같으니</w:t>
      </w:r>
    </w:p>
    <w:p>
      <w:pPr>
        <w:pStyle w:val="SHTKBlockLabel"/>
        <w:keepNext/>
      </w:pPr>
      <w:r>
        <w:t xml:space="preserve">교감·번역 메모</w:t>
      </w:r>
    </w:p>
    <w:p>
      <w:pPr>
        <w:pStyle w:val="SHTKNoteSummary"/>
      </w:pPr>
      <w:r>
        <w:t>교감 요약 | [CBETA 교감] 저본의 「之」와 교감 이문 「文」를 비교한다.</w:t>
      </w:r>
    </w:p>
    <w:p>
      <w:pPr>
        <w:pStyle w:val="SHTKNoteDetail"/>
      </w:pPr>
      <w:r>
        <w:t>• 원교감 원문 | 之【大】，文【元】【明】 [mod] / 之＝文【元】【明】 [orig]</w:t>
        <w:br/>
        <w:t>• 교감 번호 | 0059013</w:t>
        <w:br/>
        <w:t>• 저본 독법 | 之</w:t>
        <w:br/>
        <w:t>• 저본 적용 구절 | 此人足跡[13]之理乃爾。</w:t>
        <w:br/>
        <w:t>• 저본 기준 번역 | “이 사람의 발자국 이치가 이와 같으니</w:t>
        <w:br/>
        <w:t>• 이문 독법 | 文</w:t>
        <w:br/>
        <w:t>• 이문 적용 구절 | 此人足跡文理乃爾。</w:t>
        <w:br/>
        <w:t>• 이문 기준 번역 | 이문 「文」: 이 사람 발자국의 문양과 이치가 이와 같다.</w:t>
        <w:br/>
        <w:t>• 의미 차이 | 저본 독법 「之」와 비교 독법 「文」의 차이이다.</w:t>
        <w:br/>
        <w:t>• 한국어 해설 | 「足跡之理」는 발자국의 이치를, 「足跡文理」는 발자국의 문양과 이치를 더 구체적으로 가리킨다.</w:t>
        <w:br/>
        <w:t>• 번역 영향 판정 | [의미 차이 경미]</w:t>
        <w:br/>
        <w:t>• 출처 | CBETA T54n2123, 교감 번호 0059013.</w:t>
      </w:r>
    </w:p>
    <w:p>
      <w:pPr>
        <w:pStyle w:val="SHTKBlockLabel"/>
        <w:keepNext/>
      </w:pPr>
      <w:r>
        <w:t xml:space="preserve">원문</w:t>
      </w:r>
    </w:p>
    <w:p>
      <w:pPr>
        <w:pStyle w:val="SHTKSourceText"/>
      </w:pPr>
      <w:r>
        <w:t xml:space="preserve">非世可聞。斯將非凡。必自清淨無復婬欲。將不取吾女。無自辱也。夫曰。何以知其然耶。妻自說偈言。</w:t>
      </w:r>
    </w:p>
    <w:p>
      <w:pPr>
        <w:pStyle w:val="SHTKBlockLabel"/>
        <w:keepNext/>
      </w:pPr>
      <w:r>
        <w:t xml:space="preserve">한국어 직역</w:t>
      </w:r>
    </w:p>
    <w:p>
      <w:pPr>
        <w:pStyle w:val="SHTKTranslationText"/>
      </w:pPr>
      <w:r>
        <w:t xml:space="preserve">세상에서 들을 수 있는 것이 아닙니다. 이분은 장차 범인이 아닐 것이며 틀림없이 스스로 청정하여 다시 음욕이 없을 것입니다. 우리 딸을 취하지 않을 것입니다. 스스로 욕되게 하지 마십시오.” 남편이 말했다. “무엇으로 그것이 그러함을 아는가?” 아내가 스스로 게송을 말하였다.</w:t>
      </w:r>
    </w:p>
    <w:p>
      <w:pPr>
        <w:pStyle w:val="SHTKBlockLabel"/>
        <w:keepNext/>
      </w:pPr>
      <w:r>
        <w:t xml:space="preserve">원문</w:t>
      </w:r>
    </w:p>
    <w:p>
      <w:pPr>
        <w:pStyle w:val="SHTKSourceText"/>
      </w:pPr>
      <w:r>
        <w:t xml:space="preserve">婬人曳踵行　　恚者[14]歛指步</w:t>
      </w:r>
    </w:p>
    <w:p>
      <w:pPr>
        <w:pStyle w:val="SHTKBlockLabel"/>
        <w:keepNext/>
      </w:pPr>
      <w:r>
        <w:t xml:space="preserve">한국어 직역</w:t>
      </w:r>
    </w:p>
    <w:p>
      <w:pPr>
        <w:pStyle w:val="SHTKTranslationText"/>
      </w:pPr>
      <w:r>
        <w:t xml:space="preserve">음욕이 있는 사람은 발뒤꿈치를 끌며 걷고, 성난 사람은 손가락을 오므리고 걸으며,</w:t>
      </w:r>
    </w:p>
    <w:p>
      <w:pPr>
        <w:pStyle w:val="SHTKBlockLabel"/>
        <w:keepNext/>
      </w:pPr>
      <w:r>
        <w:t xml:space="preserve">교감·번역 메모</w:t>
      </w:r>
    </w:p>
    <w:p>
      <w:pPr>
        <w:pStyle w:val="SHTKNoteSummary"/>
      </w:pPr>
      <w:r>
        <w:t>교감 요약 | [CBETA 교감] 저본의 「歛」와 교감 이문 「斂」를 비교한다.</w:t>
      </w:r>
    </w:p>
    <w:p>
      <w:pPr>
        <w:pStyle w:val="SHTKNoteDetail"/>
      </w:pPr>
      <w:r>
        <w:t>• 원교감 원문 | 歛【大】，斂【宋】【元】【明】【宮】 [mod] / 歛＝斂【三】【宮】 [orig]</w:t>
        <w:br/>
        <w:t>• 교감 번호 | 0059014</w:t>
        <w:br/>
        <w:t>• 저본 독법 | 歛</w:t>
        <w:br/>
        <w:t>• 저본 적용 구절 | 婬人曳踵行　　恚者[14]歛指步</w:t>
        <w:br/>
        <w:t>• 저본 기준 번역 | 음욕이 있는 사람은 발뒤꿈치를 끌며 걷고, 성난 사람은 손가락을 오므리고 걸으며,</w:t>
        <w:br/>
        <w:t>• 이문 독법 | 斂</w:t>
        <w:br/>
        <w:t>• 이문 적용 구절 | 婬人曳踵行　　恚者斂指步</w:t>
        <w:br/>
        <w:t>• 이문 기준 번역 | 이문 「斂」: 성난 사람은 손가락을 오므리고 걷는다.</w:t>
        <w:br/>
        <w:t>• 의미 차이 | 저본 독법 「歛」와 비교 독법 「斂」의 차이이다.</w:t>
        <w:br/>
        <w:t>• 한국어 해설 | 「歛」과 「斂」은 여기서 손가락을 오므린다는 같은 뜻의 이체 표기로 볼 수 있다.</w:t>
        <w:br/>
        <w:t>• 번역 영향 판정 | [번역 차이 없음]</w:t>
        <w:br/>
        <w:t>• 출처 | CBETA T54n2123, 교감 번호 0059014.</w:t>
      </w:r>
    </w:p>
    <w:p>
      <w:pPr>
        <w:pStyle w:val="SHTKBlockLabel"/>
        <w:keepNext/>
      </w:pPr>
      <w:r>
        <w:t xml:space="preserve">원문</w:t>
      </w:r>
    </w:p>
    <w:p>
      <w:pPr>
        <w:pStyle w:val="SHTKSourceText"/>
      </w:pPr>
      <w:r>
        <w:t xml:space="preserve">愚者足[15]䟿地　　斯跡天人尊</w:t>
      </w:r>
    </w:p>
    <w:p>
      <w:pPr>
        <w:pStyle w:val="SHTKBlockLabel"/>
        <w:keepNext/>
      </w:pPr>
      <w:r>
        <w:t xml:space="preserve">한국어 직역</w:t>
      </w:r>
    </w:p>
    <w:p>
      <w:pPr>
        <w:pStyle w:val="SHTKTranslationText"/>
      </w:pPr>
      <w:r>
        <w:t xml:space="preserve">어리석은 사람은 발로 땅을 거칠게 디디지만, 이 발자국은 하늘과 사람 가운데 존귀한 이의 것이다. [이문 검토 필요]</w:t>
      </w:r>
    </w:p>
    <w:p>
      <w:pPr>
        <w:pStyle w:val="SHTKBlockLabel"/>
        <w:keepNext/>
      </w:pPr>
      <w:r>
        <w:t xml:space="preserve">교감·번역 메모</w:t>
      </w:r>
    </w:p>
    <w:p>
      <w:pPr>
        <w:pStyle w:val="SHTKNoteSummary"/>
      </w:pPr>
      <w:r>
        <w:t>교감 요약 | [CBETA 교감] 저본의 「䟿」와 교감 이문 「蹴/蹋」를 비교한다.</w:t>
      </w:r>
    </w:p>
    <w:p>
      <w:pPr>
        <w:pStyle w:val="SHTKNoteDetail"/>
      </w:pPr>
      <w:r>
        <w:t>• 해설 | 저본의 「䟿」와 교감 이문 「蹴 / 蹋」를 비교한다.</w:t>
        <w:br/>
        <w:t>• 원교감 원문 | 䟿【大】，蹴【宋】【元】【明】，蹋【宮】 [mod] / 䟿＝蹴【三】，蹋【宮】 [orig]</w:t>
        <w:br/>
        <w:t>• 교감 번호 | 0059015</w:t>
        <w:br/>
        <w:t>• 저본 독법 | 䟿</w:t>
        <w:br/>
        <w:t>• 저본 적용 구절 | 愚者足[15]䟿地　　斯跡天人尊</w:t>
        <w:br/>
        <w:t>• 저본 기준 번역 | 어리석은 사람은 발로 땅을 거칠게 디디지만, 이 발자국은 하늘과 사람 가운데 존귀한 이의 것이다. [이문 검토 필요]</w:t>
        <w:br/>
        <w:t>• 이문 독법 | 蹴 / 蹋</w:t>
        <w:br/>
        <w:t>• 이문 적용 구절 | 愚者足蹴地　　斯跡天人尊 / 愚者足蹋地　　斯跡天人尊</w:t>
        <w:br/>
        <w:t>• 이문 기준 번역 | 이문 「蹴/蹋」: 어리석은 사람은 발로 땅을 차거나 밟는다.</w:t>
        <w:br/>
        <w:t>• 의미 차이 | 저본 독법 「䟿」와 비교 독법 「蹴 / 蹋」의 차이이다.</w:t>
        <w:br/>
        <w:t>• 한국어 해설 | 「䟿」는 CBETA 외자로 전승되며 이문 「蹴」「蹋」는 모두 발로 차거나 밟는 동작을 분명히 한다.</w:t>
        <w:br/>
        <w:t>• 번역 영향 판정 | [표현 차이]</w:t>
        <w:br/>
        <w:t>• 번역문 표시 | [이문 검토 필요]</w:t>
        <w:br/>
        <w:t>• 출처 | CBETA T54n2123, 교감 번호 0059015.</w:t>
      </w:r>
    </w:p>
    <w:p>
      <w:pPr>
        <w:pStyle w:val="SHTKBlockLabel"/>
        <w:keepNext/>
      </w:pPr>
      <w:r>
        <w:t xml:space="preserve">위치표지</w:t>
      </w:r>
    </w:p>
    <w:p>
      <w:pPr>
        <w:pStyle w:val="SHTKPositionMarker"/>
      </w:pPr>
      <w:bookmarkStart w:id="427" w:name="loc_0059c24"/>
      <w:r>
        <w:t xml:space="preserve">[0059c24]</w:t>
      </w:r>
      <w:bookmarkEnd w:id="427"/>
    </w:p>
    <w:p>
      <w:pPr>
        <w:pStyle w:val="SHTKBlockLabel"/>
        <w:keepNext/>
      </w:pPr>
      <w:r>
        <w:t xml:space="preserve">원문</w:t>
      </w:r>
    </w:p>
    <w:p>
      <w:pPr>
        <w:pStyle w:val="SHTKSourceText"/>
      </w:pPr>
      <w:r>
        <w:t xml:space="preserve">逝心曰。非爾女人所知。汝不樂者便自還歸。吾自將女詣佛所。稽首佛足白言。大仁。勤勞教授。身無供養。有是麁女。</w:t>
      </w:r>
    </w:p>
    <w:p>
      <w:pPr>
        <w:pStyle w:val="SHTKBlockLabel"/>
        <w:keepNext/>
      </w:pPr>
      <w:r>
        <w:t xml:space="preserve">한국어 직역</w:t>
      </w:r>
    </w:p>
    <w:p>
      <w:pPr>
        <w:pStyle w:val="SHTKTranslationText"/>
      </w:pPr>
      <w:r>
        <w:t xml:space="preserve">범지가 말했다. “네 여자 사람이 알 바가 아니다. 네가 내키지 않으면 스스로 돌아가거라. 나는 직접 딸을 데리고 부처님 계신 곳으로 가겠다.” 그는 부처님의 발에 머리를 조아리고 아뢰었다. “크게 어지신 분이시여, 부지런히 가르치시느라 수고하십니다. 제가 몸소 공양할 것은 없고 이 변변찮은 딸이 있으니</w:t>
      </w:r>
    </w:p>
    <w:p>
      <w:pPr>
        <w:pStyle w:val="SHTKBlockLabel"/>
        <w:keepNext/>
      </w:pPr>
      <w:r>
        <w:t xml:space="preserve">원문</w:t>
      </w:r>
    </w:p>
    <w:p>
      <w:pPr>
        <w:pStyle w:val="SHTKSourceText"/>
      </w:pPr>
      <w:r>
        <w:t xml:space="preserve">願給箕[16]掃。</w:t>
      </w:r>
    </w:p>
    <w:p>
      <w:pPr>
        <w:pStyle w:val="SHTKBlockLabel"/>
        <w:keepNext/>
      </w:pPr>
      <w:r>
        <w:t xml:space="preserve">한국어 직역</w:t>
      </w:r>
    </w:p>
    <w:p>
      <w:pPr>
        <w:pStyle w:val="SHTKTranslationText"/>
      </w:pPr>
      <w:r>
        <w:t xml:space="preserve">바라건대 빗자루질하는 일을 맡게 해 주십시오.”</w:t>
      </w:r>
    </w:p>
    <w:p>
      <w:pPr>
        <w:pStyle w:val="SHTKBlockLabel"/>
        <w:keepNext/>
      </w:pPr>
      <w:r>
        <w:t xml:space="preserve">교감·번역 메모</w:t>
      </w:r>
    </w:p>
    <w:p>
      <w:pPr>
        <w:pStyle w:val="SHTKNoteSummary"/>
      </w:pPr>
      <w:r>
        <w:t>교감 요약 | [CBETA 교감] 저본의 「掃」와 교감 이문 「帚」를 비교한다.</w:t>
      </w:r>
    </w:p>
    <w:p>
      <w:pPr>
        <w:pStyle w:val="SHTKNoteDetail"/>
      </w:pPr>
      <w:r>
        <w:t>• 원교감 원문 | 掃【大】，[竺-二+帚]【元】【明】 [mod] / 掃＝[竺-二+帚]【元】【明】 [orig]</w:t>
        <w:br/>
        <w:t>• 교감 번호 | 0059016</w:t>
        <w:br/>
        <w:t>• 저본 독법 | 掃</w:t>
        <w:br/>
        <w:t>• 저본 적용 구절 | 願給箕[16]掃。</w:t>
        <w:br/>
        <w:t>• 저본 기준 번역 | 바라건대 빗자루질하는 일을 맡게 해 주십시오.”</w:t>
        <w:br/>
        <w:t>• 이문 독법 | 帚</w:t>
        <w:br/>
        <w:t>• 이문 적용 구절 | 願給箕帚。</w:t>
        <w:br/>
        <w:t>• 이문 기준 번역 | 이문 정규형 「帚」: 키와 빗자루를 맡아 일하게 해 주십시오.</w:t>
        <w:br/>
        <w:t>• 의미 차이 | 저본 독법 「掃」와 비교 독법 「帚」의 차이이다.</w:t>
        <w:br/>
        <w:t>• 한국어 해설 | 「箕掃」는 키와 쓸기라는 동작 중심 표현이고, 이문 외자 CB00416은 정규형 「帚」로 「箕帚」, 곧 키와 빗자루라는 도구 명칭을 이룬다.</w:t>
        <w:br/>
        <w:t>• 번역 영향 판정 | [의미 차이 경미]</w:t>
        <w:br/>
        <w:t>• 출처 | CBETA T54n2123, 교감 번호 0059016.</w:t>
      </w:r>
    </w:p>
    <w:p>
      <w:pPr>
        <w:pStyle w:val="SHTKBlockLabel"/>
        <w:keepNext/>
      </w:pPr>
      <w:r>
        <w:t xml:space="preserve">원문</w:t>
      </w:r>
    </w:p>
    <w:p>
      <w:pPr>
        <w:pStyle w:val="SHTKSourceText"/>
      </w:pPr>
      <w:r>
        <w:t xml:space="preserve">佛言。汝以女為好耶。</w:t>
      </w:r>
    </w:p>
    <w:p>
      <w:pPr>
        <w:pStyle w:val="SHTKBlockLabel"/>
        <w:keepNext/>
      </w:pPr>
      <w:r>
        <w:t xml:space="preserve">한국어 직역</w:t>
      </w:r>
    </w:p>
    <w:p>
      <w:pPr>
        <w:pStyle w:val="SHTKTranslationText"/>
      </w:pPr>
      <w:r>
        <w:t xml:space="preserve">부처님이 말씀하셨다. “너는 네 딸을 아름답다고 여기느냐?”</w:t>
      </w:r>
    </w:p>
    <w:p>
      <w:pPr>
        <w:pStyle w:val="SHTKBlockLabel"/>
        <w:keepNext/>
      </w:pPr>
      <w:r>
        <w:t xml:space="preserve">원문</w:t>
      </w:r>
    </w:p>
    <w:p>
      <w:pPr>
        <w:pStyle w:val="SHTKSourceText"/>
      </w:pPr>
      <w:r>
        <w:t xml:space="preserve">答[17]曰。</w:t>
      </w:r>
    </w:p>
    <w:p>
      <w:pPr>
        <w:pStyle w:val="SHTKBlockLabel"/>
        <w:keepNext/>
      </w:pPr>
      <w:r>
        <w:t xml:space="preserve">한국어 직역</w:t>
      </w:r>
    </w:p>
    <w:p>
      <w:pPr>
        <w:pStyle w:val="SHTKTranslationText"/>
      </w:pPr>
      <w:r>
        <w:t xml:space="preserve">그가 대답했다.</w:t>
      </w:r>
    </w:p>
    <w:p>
      <w:pPr>
        <w:pStyle w:val="SHTKBlockLabel"/>
        <w:keepNext/>
      </w:pPr>
      <w:r>
        <w:t xml:space="preserve">교감·번역 메모</w:t>
      </w:r>
    </w:p>
    <w:p>
      <w:pPr>
        <w:pStyle w:val="SHTKNoteSummary"/>
      </w:pPr>
      <w:r>
        <w:t>교감 요약 | [CBETA 교감] 저본의 「曰」와 교감 이문 「言」를 비교한다.</w:t>
      </w:r>
    </w:p>
    <w:p>
      <w:pPr>
        <w:pStyle w:val="SHTKNoteDetail"/>
      </w:pPr>
      <w:r>
        <w:t>• 원교감 원문 | 曰【大】，言【明】 [mod] / 曰＝言【明】 [orig]</w:t>
        <w:br/>
        <w:t>• 교감 번호 | 0059017</w:t>
        <w:br/>
        <w:t>• 저본 독법 | 曰</w:t>
        <w:br/>
        <w:t>• 저본 적용 구절 | 答[17]曰。</w:t>
        <w:br/>
        <w:t>• 저본 기준 번역 | 그가 대답했다.</w:t>
        <w:br/>
        <w:t>• 이문 독법 | 言</w:t>
        <w:br/>
        <w:t>• 이문 적용 구절 | 答言。</w:t>
        <w:br/>
        <w:t>• 이문 기준 번역 | 이문 「言」: 대답하여 말했다.</w:t>
        <w:br/>
        <w:t>• 의미 차이 | 저본 독법 「曰」와 비교 독법 「言」의 차이이다.</w:t>
        <w:br/>
        <w:t>• 한국어 해설 | 「曰」과 「言」은 모두 말하다라는 뜻으로 번역 차이가 없다.</w:t>
        <w:br/>
        <w:t>• 번역 영향 판정 | [번역 차이 없음]</w:t>
        <w:br/>
        <w:t>• 출처 | CBETA T54n2123, 교감 번호 0059017.</w:t>
      </w:r>
    </w:p>
    <w:p>
      <w:pPr>
        <w:pStyle w:val="SHTKBlockLabel"/>
        <w:keepNext/>
      </w:pPr>
      <w:r>
        <w:t xml:space="preserve">원문</w:t>
      </w:r>
    </w:p>
    <w:p>
      <w:pPr>
        <w:pStyle w:val="SHTKSourceText"/>
      </w:pPr>
      <w:r>
        <w:t xml:space="preserve">生得此女。顏容實好世間無雙。諸國王豪姓。多有求者。不以與之。竊見大仁光色巍巍。非世所見。貪得供養故。冒自歸耳。佛言。此女之好為著何許。逝心曰。從頭至足。周旋觀之無不好也。佛言。惑哉肉眼。吾今觀之。從頭至足無一好也。汝見頭上有髮。髮但是毛。象馬之尾亦皆爾也。髮下有髑髏。髑髏是骨。屠家猪頭骨亦皆同。頭中有腦。腦者如泥。臊臭逆鼻。下之著地。莫能蹈者。目者是池。決之純汁。</w:t>
      </w:r>
    </w:p>
    <w:p>
      <w:pPr>
        <w:pStyle w:val="SHTKBlockLabel"/>
        <w:keepNext/>
      </w:pPr>
      <w:r>
        <w:t xml:space="preserve">한국어 직역</w:t>
      </w:r>
    </w:p>
    <w:p>
      <w:pPr>
        <w:pStyle w:val="SHTKTranslationText"/>
      </w:pPr>
      <w:r>
        <w:t xml:space="preserve">“이 딸을 낳았는데 얼굴과 용모가 참으로 아름다워 세상에 견줄 이가 없습니다. 여러 나라의 왕과 호족 가운데 구하는 이가 많았지만 그들에게 주지 않았습니다. 몰래 대인의 광채와 빛깔이 높고 훌륭하여 세상에서 보지 못한 것임을 뵈었으므로 공양할 기회를 얻고 싶어 외람되이 스스로 귀의하러 왔을 뿐입니다.” 부처님이 말씀하셨다. “이 딸의 아름다움은 어디에 붙어 있느냐?” 범지가 말했다. “머리에서 발끝까지 두루 살펴보아도 아름답지 않은 곳이 없습니다.” 부처님이 말씀하셨다. “미혹되었구나, 육안이여. 내가 지금 살펴보건대 머리에서 발끝까지 아름다운 것이 하나도 없다. 너는 머리 위에 머리카락이 있는 것을 보는데 머리카락은 다만 털일 뿐이다. 코끼리와 말의 꼬리도 또한 모두 그러하다. 머리카락 아래에는 해골이 있고 해골은 뼈이다. 도살장 돼지의 머리뼈도 또한 모두 같다. 머리 안에는 뇌가 있고 뇌는 진흙과 같으며 비리고 냄새나 코를 거스른다. 그것을 아래로 땅에 놓으면 밟으려는 사람이 아무도 없다. 눈은 못과 같고 그것을 터뜨리면 온통 즙뿐이다.</w:t>
      </w:r>
    </w:p>
    <w:p>
      <w:pPr>
        <w:pStyle w:val="SHTKBlockLabel"/>
        <w:keepNext/>
      </w:pPr>
      <w:r>
        <w:t xml:space="preserve">원문</w:t>
      </w:r>
    </w:p>
    <w:p>
      <w:pPr>
        <w:pStyle w:val="SHTKSourceText"/>
      </w:pPr>
      <w:r>
        <w:t xml:space="preserve">鼻中有[＊]洟。</w:t>
      </w:r>
    </w:p>
    <w:p>
      <w:pPr>
        <w:pStyle w:val="SHTKBlockLabel"/>
        <w:keepNext/>
      </w:pPr>
      <w:r>
        <w:t xml:space="preserve">한국어 직역</w:t>
      </w:r>
    </w:p>
    <w:p>
      <w:pPr>
        <w:pStyle w:val="SHTKTranslationText"/>
      </w:pPr>
      <w:r>
        <w:t xml:space="preserve">코 안에는 콧물이 있고</w:t>
      </w:r>
    </w:p>
    <w:p>
      <w:pPr>
        <w:pStyle w:val="SHTKBlockLabel"/>
        <w:keepNext/>
      </w:pPr>
      <w:r>
        <w:t xml:space="preserve">교감·번역 메모</w:t>
      </w:r>
    </w:p>
    <w:p>
      <w:pPr>
        <w:pStyle w:val="SHTKNoteSummary"/>
      </w:pPr>
      <w:r>
        <w:t>교감 요약 | [CBETA 교감] 선행 교감 0059003의 [＊] 반복 적용: 저본 「洟」와 이문 「涕」를 비교한다.</w:t>
      </w:r>
    </w:p>
    <w:p>
      <w:pPr>
        <w:pStyle w:val="SHTKNoteDetail"/>
      </w:pPr>
      <w:r>
        <w:t>• 원교감 원문 | 洟【大】＊，涕【宋】＊【元】＊【明】＊，【宮】 [mod] / 洟＝涕【三】＊，【宮】 [orig]</w:t>
        <w:br/>
        <w:t>• 교감 번호 | 0059003</w:t>
        <w:br/>
        <w:t>• 저본 독법 | 洟</w:t>
        <w:br/>
        <w:t>• 저본 적용 구절 | 鼻中有[＊]洟。</w:t>
        <w:br/>
        <w:t>• 저본 기준 번역 | 코 안에는 콧물이 있고</w:t>
        <w:br/>
        <w:t>• 이문 독법 | 涕</w:t>
        <w:br/>
        <w:t>• 이문 적용 구절 | 鼻中有涕。</w:t>
        <w:br/>
        <w:t>• 이문 기준 번역 | 이문 「涕」: 코 안에는 눈물·콧물 계열의 액체가 있다.</w:t>
        <w:br/>
        <w:t>• 의미 차이 | 저본 독법 「洟」와 비교 독법 「涕」의 차이이다.</w:t>
        <w:br/>
        <w:t>• 한국어 해설 | 앞의 교감 0059003과 같은 「洟/涕」 이문이 반복된다.</w:t>
        <w:br/>
        <w:t>• 번역 영향 판정 | [표현 차이]</w:t>
        <w:br/>
        <w:t>• 출처 | CBETA T54n2123, 교감 번호 0059003.</w:t>
      </w:r>
    </w:p>
    <w:p>
      <w:pPr>
        <w:pStyle w:val="SHTKBlockLabel"/>
        <w:keepNext/>
      </w:pPr>
      <w:r>
        <w:t xml:space="preserve">원문</w:t>
      </w:r>
    </w:p>
    <w:p>
      <w:pPr>
        <w:pStyle w:val="SHTKSourceText"/>
      </w:pPr>
      <w:r>
        <w:t xml:space="preserve">口但有唾。腹藏肝肺。</w:t>
      </w:r>
    </w:p>
    <w:p>
      <w:pPr>
        <w:pStyle w:val="SHTKBlockLabel"/>
        <w:keepNext/>
      </w:pPr>
      <w:r>
        <w:t xml:space="preserve">한국어 직역</w:t>
      </w:r>
    </w:p>
    <w:p>
      <w:pPr>
        <w:pStyle w:val="SHTKTranslationText"/>
      </w:pPr>
      <w:r>
        <w:t xml:space="preserve">입에는 다만 침이 있다. 배 안에는 간과 폐를 간직하고 있는데</w:t>
      </w:r>
    </w:p>
    <w:p>
      <w:pPr>
        <w:pStyle w:val="SHTKBlockLabel"/>
        <w:keepNext/>
      </w:pPr>
      <w:r>
        <w:t xml:space="preserve">원문</w:t>
      </w:r>
    </w:p>
    <w:p>
      <w:pPr>
        <w:pStyle w:val="SHTKSourceText"/>
      </w:pPr>
      <w:r>
        <w:t xml:space="preserve">皆爾腥[1]臊。</w:t>
      </w:r>
    </w:p>
    <w:p>
      <w:pPr>
        <w:pStyle w:val="SHTKBlockLabel"/>
        <w:keepNext/>
      </w:pPr>
      <w:r>
        <w:t xml:space="preserve">한국어 직역</w:t>
      </w:r>
    </w:p>
    <w:p>
      <w:pPr>
        <w:pStyle w:val="SHTKTranslationText"/>
      </w:pPr>
      <w:r>
        <w:t xml:space="preserve">모두 비리고 냄새난다.</w:t>
      </w:r>
    </w:p>
    <w:p>
      <w:pPr>
        <w:pStyle w:val="SHTKBlockLabel"/>
        <w:keepNext/>
      </w:pPr>
      <w:r>
        <w:t xml:space="preserve">교감·번역 메모</w:t>
      </w:r>
    </w:p>
    <w:p>
      <w:pPr>
        <w:pStyle w:val="SHTKNoteSummary"/>
      </w:pPr>
      <w:r>
        <w:t>교감 요약 | [CBETA 교감] 저본의 「臊」와 교감 이문 「𬛓」를 비교한다.</w:t>
      </w:r>
    </w:p>
    <w:p>
      <w:pPr>
        <w:pStyle w:val="SHTKNoteDetail"/>
      </w:pPr>
      <w:r>
        <w:t>• 원교감 원문 | 臊【CB】【麗-CB】【宋】【元】【明】【宮】，𬛓【大】 [mod] / 𬛓＝臊【三】【宮】 [orig]</w:t>
        <w:br/>
        <w:t>• 현행 CBETA 교감 | 臊【CB】【麗-CB】【宋】【元】【明】【宮】，𬛓【大】 [mod] / 𬛓＝臊【三】【宮】 [orig]</w:t>
        <w:br/>
        <w:t>• 교감 번호 | 0060001</w:t>
        <w:br/>
        <w:t>• 저본 독법 | 臊</w:t>
        <w:br/>
        <w:t>• 저본 적용 구절 | 皆爾腥[1]臊。</w:t>
        <w:br/>
        <w:t>• 저본 기준 번역 | 모두 비리고 냄새난다.</w:t>
        <w:br/>
        <w:t>• 이문 독법 | 𬛓</w:t>
        <w:br/>
        <w:t>• 이문 적용 구절 | 皆爾腥𬛓。</w:t>
        <w:br/>
        <w:t>• 이문 기준 번역 | 이문 「𬛓」: 희귀 외자이므로 문맥상 비린 냄새 계열로만 확인한다.</w:t>
        <w:br/>
        <w:t>• 의미 차이 | 저본 독법 「臊」와 비교 독법 「𬛓」의 차이이다.</w:t>
        <w:br/>
        <w:t>• 한국어 해설 | 「臊」는 비리고 누린 냄새를 뜻한다.</w:t>
        <w:br/>
        <w:t>• 번역 영향 판정 | [판단 유보]</w:t>
        <w:br/>
        <w:t>• 출처 | CBETA T54n2123, 교감 번호 0060001.</w:t>
      </w:r>
    </w:p>
    <w:p>
      <w:pPr>
        <w:pStyle w:val="SHTKBlockLabel"/>
        <w:keepNext/>
      </w:pPr>
      <w:r>
        <w:t xml:space="preserve">원문</w:t>
      </w:r>
    </w:p>
    <w:p>
      <w:pPr>
        <w:pStyle w:val="SHTKSourceText"/>
      </w:pPr>
      <w:r>
        <w:t xml:space="preserve">腸[2]𦝩膀胱。</w:t>
      </w:r>
    </w:p>
    <w:p>
      <w:pPr>
        <w:pStyle w:val="SHTKBlockLabel"/>
        <w:keepNext/>
      </w:pPr>
      <w:r>
        <w:t xml:space="preserve">한국어 직역</w:t>
      </w:r>
    </w:p>
    <w:p>
      <w:pPr>
        <w:pStyle w:val="SHTKTranslationText"/>
      </w:pPr>
      <w:r>
        <w:t xml:space="preserve">창자와 위와 방광은</w:t>
      </w:r>
    </w:p>
    <w:p>
      <w:pPr>
        <w:pStyle w:val="SHTKBlockLabel"/>
        <w:keepNext/>
      </w:pPr>
      <w:r>
        <w:t xml:space="preserve">교감·번역 메모</w:t>
      </w:r>
    </w:p>
    <w:p>
      <w:pPr>
        <w:pStyle w:val="SHTKNoteSummary"/>
      </w:pPr>
      <w:r>
        <w:t>교감 요약 | [CBETA 교감] 저본의 「𦝩」와 교감 이문 「胃」를 비교한다.</w:t>
      </w:r>
    </w:p>
    <w:p>
      <w:pPr>
        <w:pStyle w:val="SHTKNoteDetail"/>
      </w:pPr>
      <w:r>
        <w:t>• 원교감 원문 | 𦝩【大】，胃【宋】【元】【明】 [mod] / 𦝩＝胃【三】 [orig]</w:t>
        <w:br/>
        <w:t>• 교감 번호 | 0060002</w:t>
        <w:br/>
        <w:t>• 저본 독법 | 𦝩</w:t>
        <w:br/>
        <w:t>• 저본 적용 구절 | 腸[2]𦝩膀胱。</w:t>
        <w:br/>
        <w:t>• 저본 기준 번역 | 창자와 위와 방광은</w:t>
        <w:br/>
        <w:t>• 이문 독법 | 胃</w:t>
        <w:br/>
        <w:t>• 이문 적용 구절 | 腸胃膀胱。</w:t>
        <w:br/>
        <w:t>• 이문 기준 번역 | 이문 「胃」: 창자와 위와 방광.</w:t>
        <w:br/>
        <w:t>• 의미 차이 | 저본 독법 「𦝩」와 비교 독법 「胃」의 차이이다.</w:t>
        <w:br/>
        <w:t>• 한국어 해설 | 본문 외자 「𦝩」는 CBETA CBETA 외자 정의에서 정규형 「胃」로 연결되며, 교감 이문도 「胃」이다.</w:t>
        <w:br/>
        <w:t>• 번역 영향 판정 | [번역 차이 없음]</w:t>
        <w:br/>
        <w:t>• 출처 | CBETA T54n2123, 교감 번호 0060002.</w:t>
      </w:r>
    </w:p>
    <w:p>
      <w:pPr>
        <w:pStyle w:val="SHTKBlockLabel"/>
        <w:keepNext/>
      </w:pPr>
      <w:r>
        <w:t xml:space="preserve">원문</w:t>
      </w:r>
    </w:p>
    <w:p>
      <w:pPr>
        <w:pStyle w:val="SHTKSourceText"/>
      </w:pPr>
      <w:r>
        <w:t xml:space="preserve">但盛屎尿。腐臭難論。</w:t>
      </w:r>
    </w:p>
    <w:p>
      <w:pPr>
        <w:pStyle w:val="SHTKBlockLabel"/>
        <w:keepNext/>
      </w:pPr>
      <w:r>
        <w:t xml:space="preserve">한국어 직역</w:t>
      </w:r>
    </w:p>
    <w:p>
      <w:pPr>
        <w:pStyle w:val="SHTKTranslationText"/>
      </w:pPr>
      <w:r>
        <w:t xml:space="preserve">다만 똥과 오줌을 담고 있을 뿐이다. 썩고 냄새나 말하기 어렵다.</w:t>
      </w:r>
    </w:p>
    <w:p>
      <w:pPr>
        <w:pStyle w:val="SHTKBlockLabel"/>
        <w:keepNext/>
      </w:pPr>
      <w:r>
        <w:t xml:space="preserve">원문</w:t>
      </w:r>
    </w:p>
    <w:p>
      <w:pPr>
        <w:pStyle w:val="SHTKSourceText"/>
      </w:pPr>
      <w:r>
        <w:t xml:space="preserve">腹為[3]韋囊。</w:t>
      </w:r>
    </w:p>
    <w:p>
      <w:pPr>
        <w:pStyle w:val="SHTKBlockLabel"/>
        <w:keepNext/>
      </w:pPr>
      <w:r>
        <w:t xml:space="preserve">한국어 직역</w:t>
      </w:r>
    </w:p>
    <w:p>
      <w:pPr>
        <w:pStyle w:val="SHTKTranslationText"/>
      </w:pPr>
      <w:r>
        <w:t xml:space="preserve">배는 가죽 부대가 되어</w:t>
      </w:r>
    </w:p>
    <w:p>
      <w:pPr>
        <w:pStyle w:val="SHTKBlockLabel"/>
        <w:keepNext/>
      </w:pPr>
      <w:r>
        <w:t xml:space="preserve">교감·번역 메모</w:t>
      </w:r>
    </w:p>
    <w:p>
      <w:pPr>
        <w:pStyle w:val="SHTKNoteSummary"/>
      </w:pPr>
      <w:r>
        <w:t>교감 요약 | [CBETA 교감] 저본의 「韋」와 교감 이문 「革」를 비교한다.</w:t>
      </w:r>
    </w:p>
    <w:p>
      <w:pPr>
        <w:pStyle w:val="SHTKNoteDetail"/>
      </w:pPr>
      <w:r>
        <w:t>• 원교감 원문 | 韋【大】，革【元】【明】 [mod] / 韋＝革【元】【明】 [orig]</w:t>
        <w:br/>
        <w:t>• 교감 번호 | 0060003</w:t>
        <w:br/>
        <w:t>• 저본 독법 | 韋</w:t>
        <w:br/>
        <w:t>• 저본 적용 구절 | 腹為[3]韋囊。</w:t>
        <w:br/>
        <w:t>• 저본 기준 번역 | 배는 가죽 부대가 되어</w:t>
        <w:br/>
        <w:t>• 이문 독법 | 革</w:t>
        <w:br/>
        <w:t>• 이문 적용 구절 | 腹為革囊。</w:t>
        <w:br/>
        <w:t>• 이문 기준 번역 | 이문 「革」: 배는 가죽 부대가 된다.</w:t>
        <w:br/>
        <w:t>• 의미 차이 | 저본 독법 「韋」와 비교 독법 「革」의 차이이다.</w:t>
        <w:br/>
        <w:t>• 한국어 해설 | 「韋」와 「革」은 모두 가죽을 가리켜 ‘가죽 부대’라는 번역은 같다.</w:t>
        <w:br/>
        <w:t>• 번역 영향 판정 | [번역 차이 없음]</w:t>
        <w:br/>
        <w:t>• 출처 | CBETA T54n2123, 교감 번호 0060003.</w:t>
      </w:r>
    </w:p>
    <w:p>
      <w:pPr>
        <w:pStyle w:val="SHTKBlockLabel"/>
        <w:keepNext/>
      </w:pPr>
      <w:r>
        <w:t xml:space="preserve">원문</w:t>
      </w:r>
    </w:p>
    <w:p>
      <w:pPr>
        <w:pStyle w:val="SHTKSourceText"/>
      </w:pPr>
      <w:r>
        <w:t xml:space="preserve">裹諸不淨。</w:t>
      </w:r>
    </w:p>
    <w:p>
      <w:pPr>
        <w:pStyle w:val="SHTKBlockLabel"/>
        <w:keepNext/>
      </w:pPr>
      <w:r>
        <w:t xml:space="preserve">한국어 직역</w:t>
      </w:r>
    </w:p>
    <w:p>
      <w:pPr>
        <w:pStyle w:val="SHTKTranslationText"/>
      </w:pPr>
      <w:r>
        <w:t xml:space="preserve">온갖 부정한 것을 싸고 있다.</w:t>
      </w:r>
    </w:p>
    <w:p>
      <w:pPr>
        <w:pStyle w:val="SHTKBlockLabel"/>
        <w:keepNext/>
      </w:pPr>
      <w:r>
        <w:t xml:space="preserve">원문</w:t>
      </w:r>
    </w:p>
    <w:p>
      <w:pPr>
        <w:pStyle w:val="SHTKSourceText"/>
      </w:pPr>
      <w:r>
        <w:t xml:space="preserve">四[4]支手足。</w:t>
      </w:r>
    </w:p>
    <w:p>
      <w:pPr>
        <w:pStyle w:val="SHTKBlockLabel"/>
        <w:keepNext/>
      </w:pPr>
      <w:r>
        <w:t xml:space="preserve">한국어 직역</w:t>
      </w:r>
    </w:p>
    <w:p>
      <w:pPr>
        <w:pStyle w:val="SHTKTranslationText"/>
      </w:pPr>
      <w:r>
        <w:t xml:space="preserve">네 팔다리와 손발은</w:t>
      </w:r>
    </w:p>
    <w:p>
      <w:pPr>
        <w:pStyle w:val="SHTKBlockLabel"/>
        <w:keepNext/>
      </w:pPr>
      <w:r>
        <w:t xml:space="preserve">교감·번역 메모</w:t>
      </w:r>
    </w:p>
    <w:p>
      <w:pPr>
        <w:pStyle w:val="SHTKNoteSummary"/>
      </w:pPr>
      <w:r>
        <w:t>교감 요약 | [CBETA 교감] 저본의 「支」와 교감 이문 「肢」를 비교한다.</w:t>
      </w:r>
    </w:p>
    <w:p>
      <w:pPr>
        <w:pStyle w:val="SHTKNoteDetail"/>
      </w:pPr>
      <w:r>
        <w:t>• 원교감 원문 | 支【大】，肢【宋】【元】【明】【宮】 [mod] / 支＝肢【三】【宮】 [orig]</w:t>
        <w:br/>
        <w:t>• 교감 번호 | 0060004</w:t>
        <w:br/>
        <w:t>• 저본 독법 | 支</w:t>
        <w:br/>
        <w:t>• 저본 적용 구절 | 四[4]支手足。</w:t>
        <w:br/>
        <w:t>• 저본 기준 번역 | 네 팔다리와 손발은</w:t>
        <w:br/>
        <w:t>• 이문 독법 | 肢</w:t>
        <w:br/>
        <w:t>• 이문 적용 구절 | 四肢手足。</w:t>
        <w:br/>
        <w:t>• 이문 기준 번역 | 이문 「肢」: 네 팔다리와 손발.</w:t>
        <w:br/>
        <w:t>• 의미 차이 | 저본 독법 「支」와 비교 독법 「肢」의 차이이다.</w:t>
        <w:br/>
        <w:t>• 한국어 해설 | 「支」와 「肢」는 「四支/四肢」로 팔다리를 뜻하는 통용 표기이다.</w:t>
        <w:br/>
        <w:t>• 번역 영향 판정 | [번역 차이 없음]</w:t>
        <w:br/>
        <w:t>• 출처 | CBETA T54n2123, 교감 번호 0060004.</w:t>
      </w:r>
    </w:p>
    <w:p>
      <w:pPr>
        <w:pStyle w:val="SHTKBlockLabel"/>
        <w:keepNext/>
      </w:pPr>
      <w:r>
        <w:t xml:space="preserve">원문</w:t>
      </w:r>
    </w:p>
    <w:p>
      <w:pPr>
        <w:pStyle w:val="SHTKSourceText"/>
      </w:pPr>
      <w:r>
        <w:t xml:space="preserve">骨骨相拄筋攣皮縮。但恃氣息。以動作之。譬如木人機關作之。作之訖畢解剝其體。節節相離首足狼藉。人亦如是。有何等好。而云少雙。昔者吾在貝多樹下。第六魔天王。莊嚴三女。顏容華飾天中無比。非徒此倫。欲以壞吾道意。我便為說身中穢惡。</w:t>
      </w:r>
    </w:p>
    <w:p>
      <w:pPr>
        <w:pStyle w:val="SHTKBlockLabel"/>
        <w:keepNext/>
      </w:pPr>
      <w:r>
        <w:t xml:space="preserve">한국어 직역</w:t>
      </w:r>
    </w:p>
    <w:p>
      <w:pPr>
        <w:pStyle w:val="SHTKTranslationText"/>
      </w:pPr>
      <w:r>
        <w:t xml:space="preserve">뼈와 뼈가 서로 버티고 힘줄이 당기며 가죽이 오므라들어 있을 뿐이고 다만 숨기운에 의지하여 움직이고 작용한다. 비유하면 나무로 만든 사람이 장치에 의해 움직이는 것과 같다. 그 작동이 끝난 뒤 그 몸을 풀어 벗기면 마디마디가 서로 떨어지고 머리와 발이 어지럽게 흩어진다. 사람도 또한 이와 같다. 무엇이 아름답겠느냐? 그런데 견줄 이가 드물다고 말하는구나. 옛날 내가 패다나무 아래에 있을 때 제6 마천의 왕이 세 딸을 장엄하게 꾸몄는데 얼굴과 용모와 화려한 꾸밈이 하늘 가운데 견줄 이가 없었으니 단지 이 아이와 같은 무리가 아니었다. 그들이 내 도의 뜻을 무너뜨리려 하였으므로 내가 곧 몸속의 더럽고 악한 것을 설하자</w:t>
      </w:r>
    </w:p>
    <w:p>
      <w:pPr>
        <w:pStyle w:val="SHTKBlockLabel"/>
        <w:keepNext/>
      </w:pPr>
      <w:r>
        <w:t xml:space="preserve">원문</w:t>
      </w:r>
    </w:p>
    <w:p>
      <w:pPr>
        <w:pStyle w:val="SHTKSourceText"/>
      </w:pPr>
      <w:r>
        <w:t xml:space="preserve">即皆化成老田。</w:t>
      </w:r>
    </w:p>
    <w:p>
      <w:pPr>
        <w:pStyle w:val="SHTKBlockLabel"/>
        <w:keepNext/>
      </w:pPr>
      <w:r>
        <w:t xml:space="preserve">한국어 직역</w:t>
      </w:r>
    </w:p>
    <w:p>
      <w:pPr>
        <w:pStyle w:val="SHTKTranslationText"/>
      </w:pPr>
      <w:r>
        <w:t xml:space="preserve">곧 모두 늙은 밭으로 변하였다. [구문 불확실] [의미 불확실] [이문 검토 필요]</w:t>
      </w:r>
    </w:p>
    <w:p>
      <w:pPr>
        <w:pStyle w:val="SHTKBlockLabel"/>
        <w:keepNext/>
      </w:pPr>
      <w:r>
        <w:t xml:space="preserve">교감·번역 메모</w:t>
      </w:r>
    </w:p>
    <w:p>
      <w:pPr>
        <w:pStyle w:val="SHTKNoteSummary"/>
      </w:pPr>
      <w:r>
        <w:t>교감 요약 | [CBETA 교감] 현행판 추가/보강 교감: 저본 「田」와 현행 독법 「母」를 비교한다.</w:t>
      </w:r>
    </w:p>
    <w:p>
      <w:pPr>
        <w:pStyle w:val="SHTKNoteDetail"/>
      </w:pPr>
      <w:r>
        <w:t>• 원교감 원문 | 이전 CBETA에는 이 독립 교감 app이 없다.</w:t>
        <w:br/>
        <w:t>• 현행 CBETA 교감 | 母【CB】【麗-CB】，田【大】 [add]</w:t>
        <w:br/>
        <w:t>• 교감 번호 | 0060a1601</w:t>
        <w:br/>
        <w:t>• 저본 독법 | 田</w:t>
        <w:br/>
        <w:t>• 저본 적용 구절 | 即皆化成老田。</w:t>
        <w:br/>
        <w:t>• 저본 기준 번역 | 곧 모두 늙은 밭으로 변하였다. [구문 불확실] [의미 불확실] [이문 검토 필요]</w:t>
        <w:br/>
        <w:t>• 이문 독법 | 母</w:t>
        <w:br/>
        <w:t>• 이문 적용 구절 | 即皆化成老母。</w:t>
        <w:br/>
        <w:t>• 이문 기준 번역 | 현행 독법 「母」: 곧 모두 늙은 여인으로 변하였다.</w:t>
        <w:br/>
        <w:t>• 의미 차이 | 저본 독법 「田」와 비교 독법 「母」의 차이이다.</w:t>
        <w:br/>
        <w:t>• 한국어 해설 | 저본의 「老田」은 ‘늙은 밭’이 되어 문맥이 성립하기 어렵다. 현행 CBETA·K31의 「老母」는 마왕의 세 딸이 늙은 여인으로 변했다는 문맥과 정확히 이어진다.</w:t>
        <w:br/>
        <w:t>• 번역 영향 판정 | [논지에 영향]</w:t>
        <w:br/>
        <w:t>• 번역문 표시 | [구문 불확실]·[의미 불확실]·[이문 검토 필요]</w:t>
        <w:br/>
        <w:t>• 출처 | CBETA T54n2123.</w:t>
      </w:r>
    </w:p>
    <w:p>
      <w:pPr>
        <w:pStyle w:val="SHTKBlockLabel"/>
        <w:keepNext/>
      </w:pPr>
      <w:r>
        <w:t xml:space="preserve">원문</w:t>
      </w:r>
    </w:p>
    <w:p>
      <w:pPr>
        <w:pStyle w:val="SHTKSourceText"/>
      </w:pPr>
      <w:r>
        <w:t xml:space="preserve">形壞不復。慚愧而去。今此屎囊欲作何變。急將還去。吾不取也。逝心聞佛所說。</w:t>
      </w:r>
    </w:p>
    <w:p>
      <w:pPr>
        <w:pStyle w:val="SHTKBlockLabel"/>
        <w:keepNext/>
      </w:pPr>
      <w:r>
        <w:t xml:space="preserve">한국어 직역</w:t>
      </w:r>
    </w:p>
    <w:p>
      <w:pPr>
        <w:pStyle w:val="SHTKTranslationText"/>
      </w:pPr>
      <w:r>
        <w:t xml:space="preserve">형상이 무너져 다시 돌아오지 못했다. 그들은 부끄러워하며 떠났다. 지금 이 똥주머니를 가지고 무슨 변화를 부리려 하느냐? 서둘러 데리고 돌아가거라. 나는 취하지 않는다.” 범지는 부처님 말씀을 듣고</w:t>
      </w:r>
    </w:p>
    <w:p>
      <w:pPr>
        <w:pStyle w:val="SHTKBlockLabel"/>
        <w:keepNext/>
      </w:pPr>
      <w:r>
        <w:t xml:space="preserve">원문</w:t>
      </w:r>
    </w:p>
    <w:p>
      <w:pPr>
        <w:pStyle w:val="SHTKSourceText"/>
      </w:pPr>
      <w:r>
        <w:t xml:space="preserve">忽然慚恥無辭。</w:t>
      </w:r>
    </w:p>
    <w:p>
      <w:pPr>
        <w:pStyle w:val="SHTKBlockLabel"/>
        <w:keepNext/>
      </w:pPr>
      <w:r>
        <w:t xml:space="preserve">한국어 직역</w:t>
      </w:r>
    </w:p>
    <w:p>
      <w:pPr>
        <w:pStyle w:val="SHTKTranslationText"/>
      </w:pPr>
      <w:r>
        <w:t xml:space="preserve">문득 부끄러워 말할 수 없었다.</w:t>
      </w:r>
    </w:p>
    <w:p>
      <w:pPr>
        <w:pStyle w:val="SHTKBlockLabel"/>
        <w:keepNext/>
      </w:pPr>
      <w:r>
        <w:t xml:space="preserve">교감·번역 메모</w:t>
      </w:r>
    </w:p>
    <w:p>
      <w:pPr>
        <w:pStyle w:val="SHTKNoteSummary"/>
      </w:pPr>
      <w:r>
        <w:t>교감 요약 | [CBETA 교감] 현행판 추가/보강 교감: 저본 「忽」와 현행 독법 「恧」를 비교한다.</w:t>
      </w:r>
    </w:p>
    <w:p>
      <w:pPr>
        <w:pStyle w:val="SHTKNoteDetail"/>
      </w:pPr>
      <w:r>
        <w:t>• 원교감 원문 | 이전 CBETA에는 이 독립 교감 app이 없다.</w:t>
        <w:br/>
        <w:t>• 현행 CBETA 교감 | 忽【大】，恧【麗-CB】 [add]</w:t>
        <w:br/>
        <w:t>• 교감 번호 | 0060a1801</w:t>
        <w:br/>
        <w:t>• 저본 독법 | 忽</w:t>
        <w:br/>
        <w:t>• 저본 적용 구절 | 忽然慚恥無辭。</w:t>
        <w:br/>
        <w:t>• 저본 기준 번역 | 문득 부끄러워 말할 수 없었다.</w:t>
        <w:br/>
        <w:t>• 이문 독법 | 恧</w:t>
        <w:br/>
        <w:t>• 이문 적용 구절 | 恧然慚恥無辭。</w:t>
        <w:br/>
        <w:t>• 이문 기준 번역 | 이문 「恧」: 부끄러운 듯하여 창피해 말이 없었다.</w:t>
        <w:br/>
        <w:t>• 의미 차이 | 저본 독법 「忽」와 비교 독법 「恧」의 차이이다.</w:t>
        <w:br/>
        <w:t>• 한국어 해설 | 「忽然」은 문득·갑자기라는 뜻이고, K31 이문 「恧然」은 부끄러워하는 모양을 나타내므로 정서 표현이 달라진다.</w:t>
        <w:br/>
        <w:t>• 번역 영향 판정 | [표현 차이]</w:t>
        <w:br/>
        <w:t>• 출처 | CBETA T54n2123.</w:t>
      </w:r>
    </w:p>
    <w:p>
      <w:pPr>
        <w:pStyle w:val="SHTKBlockLabel"/>
        <w:keepNext/>
      </w:pPr>
      <w:r>
        <w:t xml:space="preserve">원문</w:t>
      </w:r>
    </w:p>
    <w:p>
      <w:pPr>
        <w:pStyle w:val="SHTKSourceText"/>
      </w:pPr>
      <w:r>
        <w:t xml:space="preserve">復白佛曰。若仁不取者。欲以妻優填王可乎。佛不答焉。逝心即送女。</w:t>
      </w:r>
    </w:p>
    <w:p>
      <w:pPr>
        <w:pStyle w:val="SHTKBlockLabel"/>
        <w:keepNext/>
      </w:pPr>
      <w:r>
        <w:t xml:space="preserve">한국어 직역</w:t>
      </w:r>
    </w:p>
    <w:p>
      <w:pPr>
        <w:pStyle w:val="SHTKTranslationText"/>
      </w:pPr>
      <w:r>
        <w:t xml:space="preserve">다시 부처님께 아뢰었다. “대인께서 취하지 않으신다면 우전왕에게 시집보내도 되겠습니까?” 부처님은 대답하지 않으셨다. 범지는 곧 딸을 보내</w:t>
      </w:r>
    </w:p>
    <w:p>
      <w:pPr>
        <w:pStyle w:val="SHTKBlockLabel"/>
        <w:keepNext/>
      </w:pPr>
      <w:r>
        <w:t xml:space="preserve">원문</w:t>
      </w:r>
    </w:p>
    <w:p>
      <w:pPr>
        <w:pStyle w:val="SHTKSourceText"/>
      </w:pPr>
      <w:r>
        <w:t xml:space="preserve">[5]與優填王。</w:t>
      </w:r>
    </w:p>
    <w:p>
      <w:pPr>
        <w:pStyle w:val="SHTKBlockLabel"/>
        <w:keepNext/>
      </w:pPr>
      <w:r>
        <w:t xml:space="preserve">한국어 직역</w:t>
      </w:r>
    </w:p>
    <w:p>
      <w:pPr>
        <w:pStyle w:val="SHTKTranslationText"/>
      </w:pPr>
      <w:r>
        <w:t xml:space="preserve">우전왕에게 주었다.</w:t>
      </w:r>
    </w:p>
    <w:p>
      <w:pPr>
        <w:pStyle w:val="SHTKBlockLabel"/>
        <w:keepNext/>
      </w:pPr>
      <w:r>
        <w:t xml:space="preserve">교감·번역 메모</w:t>
      </w:r>
    </w:p>
    <w:p>
      <w:pPr>
        <w:pStyle w:val="SHTKNoteSummary"/>
      </w:pPr>
      <w:r>
        <w:t>교감 요약 | [CBETA 교감] 저본의 「與」와 교감 이문 「於」를 비교한다.</w:t>
      </w:r>
    </w:p>
    <w:p>
      <w:pPr>
        <w:pStyle w:val="SHTKNoteDetail"/>
      </w:pPr>
      <w:r>
        <w:t>• 원교감 원문 | 與【大】，於【明】 [mod] / 與＝於【明】 [orig]</w:t>
        <w:br/>
        <w:t>• 교감 번호 | 0060005</w:t>
        <w:br/>
        <w:t>• 저본 독법 | 與</w:t>
        <w:br/>
        <w:t>• 저본 적용 구절 | [5]與優填王。</w:t>
        <w:br/>
        <w:t>• 저본 기준 번역 | 우전왕에게 주었다.</w:t>
        <w:br/>
        <w:t>• 이문 독법 | 於</w:t>
        <w:br/>
        <w:t>• 이문 적용 구절 | 於優填王。</w:t>
        <w:br/>
        <w:t>• 이문 기준 번역 | 이문 「於」: 우전왕에게/우전왕과 관련하여.</w:t>
        <w:br/>
        <w:t>• 의미 차이 | 저본 독법 「與」와 비교 독법 「於」의 차이이다.</w:t>
        <w:br/>
        <w:t>• 한국어 해설 | 「與優填王」은 딸을 우전왕에게 주었다는 수여 구조이고 「於優填王」은 전치 관계가 되어 동작의 목적이 약해진다.</w:t>
        <w:br/>
        <w:t>• 번역 영향 판정 | [의미 차이 있음]</w:t>
        <w:br/>
        <w:t>• 출처 | CBETA T54n2123, 교감 번호 0060005.</w:t>
      </w:r>
    </w:p>
    <w:p>
      <w:pPr>
        <w:pStyle w:val="SHTKBlockLabel"/>
        <w:keepNext/>
      </w:pPr>
      <w:r>
        <w:t xml:space="preserve">원문</w:t>
      </w:r>
    </w:p>
    <w:p>
      <w:pPr>
        <w:pStyle w:val="SHTKSourceText"/>
      </w:pPr>
      <w:r>
        <w:t xml:space="preserve">王獲女大喜悅。拜父為太傅。為女興宮。伎樂千人以給侍之。王正后師事於佛。得須陀洹道。</w:t>
      </w:r>
    </w:p>
    <w:p>
      <w:pPr>
        <w:pStyle w:val="SHTKBlockLabel"/>
        <w:keepNext/>
      </w:pPr>
      <w:r>
        <w:t xml:space="preserve">한국어 직역</w:t>
      </w:r>
    </w:p>
    <w:p>
      <w:pPr>
        <w:pStyle w:val="SHTKTranslationText"/>
      </w:pPr>
      <w:r>
        <w:t xml:space="preserve">왕은 딸을 얻고 크게 기뻐하였다. 그 아버지를 태부로 삼고 그 딸을 위해 궁전을 세웠으며 기악하는 사람 천 명을 두어 시봉하게 하였다. 왕의 정후는 부처님을 스승으로 섬겨 수다원도를 얻었다.</w:t>
      </w:r>
    </w:p>
    <w:p>
      <w:pPr>
        <w:pStyle w:val="SHTKBlockLabel"/>
        <w:keepNext/>
      </w:pPr>
      <w:r>
        <w:t xml:space="preserve">원문</w:t>
      </w:r>
    </w:p>
    <w:p>
      <w:pPr>
        <w:pStyle w:val="SHTKSourceText"/>
      </w:pPr>
      <w:r>
        <w:t xml:space="preserve">[6]此女讚之於王。</w:t>
      </w:r>
    </w:p>
    <w:p>
      <w:pPr>
        <w:pStyle w:val="SHTKBlockLabel"/>
        <w:keepNext/>
      </w:pPr>
      <w:r>
        <w:t xml:space="preserve">한국어 직역</w:t>
      </w:r>
    </w:p>
    <w:p>
      <w:pPr>
        <w:pStyle w:val="SHTKTranslationText"/>
      </w:pPr>
      <w:r>
        <w:t xml:space="preserve">이 여인이 왕에게 그 정후를 칭찬하였다. [구문 불확실] [이문 검토 필요]</w:t>
      </w:r>
    </w:p>
    <w:p>
      <w:pPr>
        <w:pStyle w:val="SHTKBlockLabel"/>
        <w:keepNext/>
      </w:pPr>
      <w:r>
        <w:t xml:space="preserve">교감·번역 메모</w:t>
      </w:r>
    </w:p>
    <w:p>
      <w:pPr>
        <w:pStyle w:val="SHTKNoteSummary"/>
      </w:pPr>
      <w:r>
        <w:t>교감 요약 | [CBETA 교감] 저본의 「此」와 교감 이문 「以」를 비교한다.</w:t>
      </w:r>
    </w:p>
    <w:p>
      <w:pPr>
        <w:pStyle w:val="SHTKNoteDetail"/>
      </w:pPr>
      <w:r>
        <w:t>• 원교감 원문 | 此【大】，以【宋】【宮】 [mod] / 此＝以【宋】【宮】 [orig]</w:t>
        <w:br/>
        <w:t>• 교감 번호 | 0060006</w:t>
        <w:br/>
        <w:t>• 저본 독법 | 此</w:t>
        <w:br/>
        <w:t>• 저본 적용 구절 | [6]此女讚之於王。</w:t>
        <w:br/>
        <w:t>• 저본 기준 번역 | 이 여인이 왕에게 그 정후를 칭찬하였다. [구문 불확실] [이문 검토 필요]</w:t>
        <w:br/>
        <w:t>• 이문 독법 | 以</w:t>
        <w:br/>
        <w:t>• 이문 적용 구절 | 以女讚之於王。</w:t>
        <w:br/>
        <w:t>• 이문 기준 번역 | 이문 「以」: 여자를 가지고 왕에게 말하였다.</w:t>
        <w:br/>
        <w:t>• 의미 차이 | 저본 독법 「此」와 비교 독법 「以」의 차이이다.</w:t>
        <w:br/>
        <w:t>• 한국어 해설 | 「此女」는 ‘이 여자’라는 주어를 세우지만 「以女」는 ‘여자를 가지고/여자로써’라는 개사 구조로 바뀐다.</w:t>
        <w:br/>
        <w:t>• 번역 영향 판정 | [문장 구조 변화]</w:t>
        <w:br/>
        <w:t>• 번역문 표시 | [구문 불확실]·[이문 검토 필요]</w:t>
        <w:br/>
        <w:t>• 출처 | CBETA T54n2123, 교감 번호 0060006.</w:t>
      </w:r>
    </w:p>
    <w:p>
      <w:pPr>
        <w:pStyle w:val="SHTKNoteSummary"/>
      </w:pPr>
      <w:r>
        <w:t>교감 요약 | [CBETA 교감] 현행판 추가/보강 교감: 저본 「讚」와 현행 독법 「譖」를 비교한다.</w:t>
      </w:r>
    </w:p>
    <w:p>
      <w:pPr>
        <w:pStyle w:val="SHTKNoteDetail"/>
      </w:pPr>
      <w:r>
        <w:t>• 원교감 원문 | 이전 CBETA에는 이 독립 교감 app이 없다.</w:t>
        <w:br/>
        <w:t>• 현행 CBETA 교감 | 譖【CB】【麗-CB】，讚【大】 [add]</w:t>
        <w:br/>
        <w:t>• 교감 번호 | 0060a2201</w:t>
        <w:br/>
        <w:t>• 저본 독법 | 讚</w:t>
        <w:br/>
        <w:t>• 저본 적용 구절 | [6]此女讚之於王。</w:t>
        <w:br/>
        <w:t>• 저본 기준 번역 | 이 여인이 왕에게 그 정후를 칭찬하였다. [구문 불확실] [이문 검토 필요]</w:t>
        <w:br/>
        <w:t>• 이문 독법 | 譖</w:t>
        <w:br/>
        <w:t>• 이문 적용 구절 | 此女譖之於王。</w:t>
        <w:br/>
        <w:t>• 이문 기준 번역 | 현행 독법 「譖」: 이 여인이 왕에게 정후를 참소하였다.</w:t>
        <w:br/>
        <w:t>• 의미 차이 | 저본 독법 「讚」와 비교 독법 「譖」의 차이이다.</w:t>
        <w:br/>
        <w:t>• 한국어 해설 | 저본 「讚」은 정후를 칭찬했다는 뜻이나, 현행 CBETA·K31의 「譖」은 참소했다는 뜻이다. 뒤이어 왕이 정후를 화살로 쏘는 서사에는 「譖」이 직접 부합한다.</w:t>
        <w:br/>
        <w:t>• 번역 영향 판정 | [논지에 영향]</w:t>
        <w:br/>
        <w:t>• 출처 | CBETA T54n2123.</w:t>
      </w:r>
    </w:p>
    <w:p>
      <w:pPr>
        <w:pStyle w:val="SHTKBlockLabel"/>
        <w:keepNext/>
      </w:pPr>
      <w:r>
        <w:t xml:space="preserve">원문</w:t>
      </w:r>
    </w:p>
    <w:p>
      <w:pPr>
        <w:pStyle w:val="SHTKSourceText"/>
      </w:pPr>
      <w:r>
        <w:t xml:space="preserve">王惑其言。以百箭射后。后見矢不懼。都無恚怒。一意念佛慈心。長跪向王。矢皆繞后三匝。還住王前。百矢皆爾。王乃自覺悵然而懼。即駕金車白象。馳詣佛所。未到下車屏從。叉手步進。稽首佛足。長跪自陳曰。吾有重咎。愧在三尊所。</w:t>
      </w:r>
    </w:p>
    <w:p>
      <w:pPr>
        <w:pStyle w:val="SHTKBlockLabel"/>
        <w:keepNext/>
      </w:pPr>
      <w:r>
        <w:t xml:space="preserve">한국어 직역</w:t>
      </w:r>
    </w:p>
    <w:p>
      <w:pPr>
        <w:pStyle w:val="SHTKTranslationText"/>
      </w:pPr>
      <w:r>
        <w:t xml:space="preserve">왕은 그 말을 미혹하여 믿고 화살 백 발로 정후를 쏘았다. 정후는 화살을 보고도 두려워하지 않았고 조금도 성내지 않았으며 한마음으로 부처님을 생각하고 자비심을 내어 길게 무릎 꿇고 왕을 향하였다. 화살은 모두 정후를 세 바퀴 돌고 다시 왕 앞에 머물렀다. 백 발의 화살이 모두 그러하였다. 왕은 그제야 스스로 깨닫고 서글프며 두려워하였다. 곧 금수레와 흰 코끼리를 갖추어 달려 부처님 계신 곳으로 갔다. 아직 도착하기 전에 수레에서 내려 시종을 물리고 합장한 채 걸어서 나아가 부처님의 발에 머리를 조아렸다. 길게 무릎 꿇고 스스로 아뢰었다. “저에게 중대한 허물이 있어 삼보 앞에 부끄럽습니다.</w:t>
      </w:r>
    </w:p>
    <w:p>
      <w:pPr>
        <w:pStyle w:val="SHTKBlockLabel"/>
        <w:keepNext/>
      </w:pPr>
      <w:r>
        <w:t xml:space="preserve">원문</w:t>
      </w:r>
    </w:p>
    <w:p>
      <w:pPr>
        <w:pStyle w:val="SHTKSourceText"/>
      </w:pPr>
      <w:r>
        <w:t xml:space="preserve">以[7]彼婬[8]妷圖欲興邪。</w:t>
      </w:r>
    </w:p>
    <w:p>
      <w:pPr>
        <w:pStyle w:val="SHTKBlockLabel"/>
        <w:keepNext/>
      </w:pPr>
      <w:r>
        <w:t xml:space="preserve">한국어 직역</w:t>
      </w:r>
    </w:p>
    <w:p>
      <w:pPr>
        <w:pStyle w:val="SHTKTranslationText"/>
      </w:pPr>
      <w:r>
        <w:t xml:space="preserve">저 음탕하고 방종한 일 때문에 삿된 일을 일으키려 하였고</w:t>
      </w:r>
    </w:p>
    <w:p>
      <w:pPr>
        <w:pStyle w:val="SHTKBlockLabel"/>
        <w:keepNext/>
      </w:pPr>
      <w:r>
        <w:t xml:space="preserve">교감·번역 메모</w:t>
      </w:r>
    </w:p>
    <w:p>
      <w:pPr>
        <w:pStyle w:val="SHTKNoteSummary"/>
      </w:pPr>
      <w:r>
        <w:t>교감 요약 | [CBETA 교감] 저본의 「彼」와 교감 이문 「被」를 비교한다.</w:t>
      </w:r>
    </w:p>
    <w:p>
      <w:pPr>
        <w:pStyle w:val="SHTKNoteDetail"/>
      </w:pPr>
      <w:r>
        <w:t>• 원교감 원문 | 彼【大】，被【宋】【元】【明】【宮】 [mod] / 彼＝被【三】【宮】 [orig]</w:t>
        <w:br/>
        <w:t>• 교감 번호 | 0060007</w:t>
        <w:br/>
        <w:t>• 저본 독법 | 彼</w:t>
        <w:br/>
        <w:t>• 저본 적용 구절 | 以[7]彼婬[8]妷圖欲興邪。</w:t>
        <w:br/>
        <w:t>• 저본 기준 번역 | 저 음탕하고 방종한 일 때문에 삿된 일을 일으키려 하였고</w:t>
        <w:br/>
        <w:t>• 이문 독법 | 被</w:t>
        <w:br/>
        <w:t>• 이문 적용 구절 | 以被婬妷圖欲興邪。</w:t>
        <w:br/>
        <w:t>• 이문 기준 번역 | 이문 「被」: 음탕함을 입어/뒤집어써 삿된 일을 꾀했다는 식으로 읽힌다.</w:t>
        <w:br/>
        <w:t>• 의미 차이 | 저본 독법 「彼」와 비교 독법 「被」의 차이이다.</w:t>
        <w:br/>
        <w:t>• 한국어 해설 | 「彼婬妷」은 ‘저 음탕한 방종’으로 읽히고 「被婬妷」은 피동·피복의 글자가 들어가 구문이 불안정하다.</w:t>
        <w:br/>
        <w:t>• 번역 영향 판정 | [의미 차이 경미]</w:t>
        <w:br/>
        <w:t>• 출처 | CBETA T54n2123, 교감 번호 0060007.</w:t>
      </w:r>
    </w:p>
    <w:p>
      <w:pPr>
        <w:pStyle w:val="SHTKNoteSummary"/>
      </w:pPr>
      <w:r>
        <w:t>교감 요약 | [CBETA 교감] 저본의 「妷」와 교감 이문 「佚」를 비교한다.</w:t>
      </w:r>
    </w:p>
    <w:p>
      <w:pPr>
        <w:pStyle w:val="SHTKNoteDetail"/>
      </w:pPr>
      <w:r>
        <w:t>• 원교감 원문 | 妷【大】，佚【宋】【宮】 [mod] / 妷＝佚【宋】【宮】 [orig]</w:t>
        <w:br/>
        <w:t>• 교감 번호 | 0060008</w:t>
        <w:br/>
        <w:t>• 저본 독법 | 妷</w:t>
        <w:br/>
        <w:t>• 저본 적용 구절 | 以[7]彼婬[8]妷圖欲興邪。</w:t>
        <w:br/>
        <w:t>• 저본 기준 번역 | 저 음탕하고 방종한 일 때문에 삿된 일을 일으키려 하였고</w:t>
        <w:br/>
        <w:t>• 이문 독법 | 佚</w:t>
        <w:br/>
        <w:t>• 이문 적용 구절 | 以彼婬佚圖欲興邪。</w:t>
        <w:br/>
        <w:t>• 이문 기준 번역 | 이문 「佚」: 음탕하고 방종한 일.</w:t>
        <w:br/>
        <w:t>• 의미 차이 | 저본 독법 「妷」와 비교 독법 「佚」의 차이이다.</w:t>
        <w:br/>
        <w:t>• 한국어 해설 | 「妷」과 「佚」은 「婬妷/婬佚」에서 방종한 음행을 나타내는 이체·통용 관계로 번역 차이가 없다.</w:t>
        <w:br/>
        <w:t>• 번역 영향 판정 | [번역 차이 없음]</w:t>
        <w:br/>
        <w:t>• 출처 | CBETA T54n2123, 교감 번호 0060008.</w:t>
      </w:r>
    </w:p>
    <w:p>
      <w:pPr>
        <w:pStyle w:val="SHTKBlockLabel"/>
        <w:keepNext/>
      </w:pPr>
      <w:r>
        <w:t xml:space="preserve">원문</w:t>
      </w:r>
    </w:p>
    <w:p>
      <w:pPr>
        <w:pStyle w:val="SHTKSourceText"/>
      </w:pPr>
      <w:r>
        <w:t xml:space="preserve">於佛聖眾有毒惡念。</w:t>
      </w:r>
    </w:p>
    <w:p>
      <w:pPr>
        <w:pStyle w:val="SHTKBlockLabel"/>
        <w:keepNext/>
      </w:pPr>
      <w:r>
        <w:t xml:space="preserve">한국어 직역</w:t>
      </w:r>
    </w:p>
    <w:p>
      <w:pPr>
        <w:pStyle w:val="SHTKTranslationText"/>
      </w:pPr>
      <w:r>
        <w:t xml:space="preserve">부처님과 성스러운 대중에게 독하고 악한 생각을 품어</w:t>
      </w:r>
    </w:p>
    <w:p>
      <w:pPr>
        <w:pStyle w:val="SHTKBlockLabel"/>
        <w:keepNext/>
      </w:pPr>
      <w:r>
        <w:t xml:space="preserve">원문</w:t>
      </w:r>
    </w:p>
    <w:p>
      <w:pPr>
        <w:pStyle w:val="SHTKSourceText"/>
      </w:pPr>
      <w:r>
        <w:t xml:space="preserve">以矢百[9]枚射佛弟子。</w:t>
      </w:r>
    </w:p>
    <w:p>
      <w:pPr>
        <w:pStyle w:val="SHTKBlockLabel"/>
        <w:keepNext/>
      </w:pPr>
      <w:r>
        <w:t xml:space="preserve">한국어 직역</w:t>
      </w:r>
    </w:p>
    <w:p>
      <w:pPr>
        <w:pStyle w:val="SHTKTranslationText"/>
      </w:pPr>
      <w:r>
        <w:t xml:space="preserve">화살 백 발로 부처님의 제자를 쏘았습니다.”</w:t>
      </w:r>
    </w:p>
    <w:p>
      <w:pPr>
        <w:pStyle w:val="SHTKBlockLabel"/>
        <w:keepNext/>
      </w:pPr>
      <w:r>
        <w:t xml:space="preserve">교감·번역 메모</w:t>
      </w:r>
    </w:p>
    <w:p>
      <w:pPr>
        <w:pStyle w:val="SHTKNoteSummary"/>
      </w:pPr>
      <w:r>
        <w:t>교감 요약 | [CBETA 교감] 저본의 「枚」와 교감 이문 「牧」를 비교한다.</w:t>
      </w:r>
    </w:p>
    <w:p>
      <w:pPr>
        <w:pStyle w:val="SHTKNoteDetail"/>
      </w:pPr>
      <w:r>
        <w:t>• 원교감 원문 | 枚【大】，牧【宋】 [mod] / 枚＝牧【宋】 [orig]</w:t>
        <w:br/>
        <w:t>• 교감 번호 | 0060009</w:t>
        <w:br/>
        <w:t>• 저본 독법 | 枚</w:t>
        <w:br/>
        <w:t>• 저본 적용 구절 | 以矢百[9]枚射佛弟子。</w:t>
        <w:br/>
        <w:t>• 저본 기준 번역 | 화살 백 발로 부처님의 제자를 쏘았습니다.”</w:t>
        <w:br/>
        <w:t>• 이문 독법 | 牧</w:t>
        <w:br/>
        <w:t>• 이문 적용 구절 | 以矢百牧射佛弟子。</w:t>
        <w:br/>
        <w:t>• 이문 기준 번역 | 이문 「牧」: ‘화살 백 牧’이 되어 문맥상 불안정하다.</w:t>
        <w:br/>
        <w:t>• 의미 차이 | 저본 독법 「枚」와 비교 독법 「牧」의 차이이다.</w:t>
        <w:br/>
        <w:t>• 한국어 해설 | 「枚」는 화살 백 ‘개’를 세는 양사지만 「牧」은 목축·목자를 뜻해 이 문맥에 맞지 않는다.</w:t>
        <w:br/>
        <w:t>• 번역 영향 판정 | [의미 차이 있음]</w:t>
        <w:br/>
        <w:t>• 출처 | CBETA T54n2123, 교감 번호 0060009.</w:t>
      </w:r>
    </w:p>
    <w:p>
      <w:pPr>
        <w:pStyle w:val="SHTKBlockLabel"/>
        <w:keepNext/>
      </w:pPr>
      <w:r>
        <w:t xml:space="preserve">원문</w:t>
      </w:r>
    </w:p>
    <w:p>
      <w:pPr>
        <w:pStyle w:val="SHTKSourceText"/>
      </w:pPr>
      <w:r>
        <w:t xml:space="preserve">如事陳之。覩之心懼。</w:t>
      </w:r>
    </w:p>
    <w:p>
      <w:pPr>
        <w:pStyle w:val="SHTKBlockLabel"/>
        <w:keepNext/>
      </w:pPr>
      <w:r>
        <w:t xml:space="preserve">한국어 직역</w:t>
      </w:r>
    </w:p>
    <w:p>
      <w:pPr>
        <w:pStyle w:val="SHTKTranslationText"/>
      </w:pPr>
      <w:r>
        <w:t xml:space="preserve">그는 일어난 일을 사실대로 아뢰었다. 그 일을 보고 마음으로 두려워하였다.</w:t>
      </w:r>
    </w:p>
    <w:p>
      <w:pPr>
        <w:pStyle w:val="SHTKBlockLabel"/>
        <w:keepNext/>
      </w:pPr>
      <w:r>
        <w:t xml:space="preserve">원문</w:t>
      </w:r>
    </w:p>
    <w:p>
      <w:pPr>
        <w:pStyle w:val="SHTKSourceText"/>
      </w:pPr>
      <w:r>
        <w:t xml:space="preserve">[10]惟佛至尊無量之慈。</w:t>
      </w:r>
    </w:p>
    <w:p>
      <w:pPr>
        <w:pStyle w:val="SHTKBlockLabel"/>
        <w:keepNext/>
      </w:pPr>
      <w:r>
        <w:t xml:space="preserve">한국어 직역</w:t>
      </w:r>
    </w:p>
    <w:p>
      <w:pPr>
        <w:pStyle w:val="SHTKTranslationText"/>
      </w:pPr>
      <w:r>
        <w:t xml:space="preserve">“생각하건대 부처님은 지극히 높고 한량없는 자비를 지니셨는데</w:t>
      </w:r>
    </w:p>
    <w:p>
      <w:pPr>
        <w:pStyle w:val="SHTKBlockLabel"/>
        <w:keepNext/>
      </w:pPr>
      <w:r>
        <w:t xml:space="preserve">교감·번역 메모</w:t>
      </w:r>
    </w:p>
    <w:p>
      <w:pPr>
        <w:pStyle w:val="SHTKNoteSummary"/>
      </w:pPr>
      <w:r>
        <w:t>교감 요약 | [CBETA 교감] 저본의 「惟」와 교감 이문 「唯」를 비교한다.</w:t>
      </w:r>
    </w:p>
    <w:p>
      <w:pPr>
        <w:pStyle w:val="SHTKNoteDetail"/>
      </w:pPr>
      <w:r>
        <w:t>• 원교감 원문 | 惟【大】，唯【宋】【元】【明】【宮】 [mod] / 惟＝唯【三】【宮】 [orig]</w:t>
        <w:br/>
        <w:t>• 교감 번호 | 0060010</w:t>
        <w:br/>
        <w:t>• 저본 독법 | 惟</w:t>
        <w:br/>
        <w:t>• 저본 적용 구절 | [10]惟佛至尊無量之慈。</w:t>
        <w:br/>
        <w:t>• 저본 기준 번역 | “생각하건대 부처님은 지극히 높고 한량없는 자비를 지니셨는데</w:t>
        <w:br/>
        <w:t>• 이문 독법 | 唯</w:t>
        <w:br/>
        <w:t>• 이문 적용 구절 | 唯佛至尊無量之慈。</w:t>
        <w:br/>
        <w:t>• 이문 기준 번역 | 이문 「唯」: 오직 부처님은 지극히 높고 자비가 한량없다.</w:t>
        <w:br/>
        <w:t>• 의미 차이 | 저본 독법 「惟」와 비교 독법 「唯」의 차이이다.</w:t>
        <w:br/>
        <w:t>• 한국어 해설 | 「惟」와 「唯」는 여기서 ‘생각하건대/오직’의 뜻으로 통용된다.</w:t>
        <w:br/>
        <w:t>• 번역 영향 판정 | [번역 차이 없음]</w:t>
        <w:br/>
        <w:t>• 출처 | CBETA T54n2123, 교감 번호 0060010.</w:t>
      </w:r>
    </w:p>
    <w:p>
      <w:pPr>
        <w:pStyle w:val="SHTKBlockLabel"/>
        <w:keepNext/>
      </w:pPr>
      <w:r>
        <w:t xml:space="preserve">원문</w:t>
      </w:r>
    </w:p>
    <w:p>
      <w:pPr>
        <w:pStyle w:val="SHTKSourceText"/>
      </w:pPr>
      <w:r>
        <w:t xml:space="preserve">白衣弟子慈力乃爾。豈況無上正真佛乎。我今首過。歸命三尊。唯佛弘慈。原赦其咎。佛歎曰。善哉。王覺惡悔過。此明人之行也。吾受王善意。王稽首如是至三。佛亦三受之。王又頭腦著地。退就座曰。稟氣凶頑。忿戾自恣。無忍辱心。三毒不除。惡行快意。女人妖冶不知其惡。自惟死後必入地獄。願佛加哀。廣說女惡魑魅之態。入其羅網尠能自拔。我聞其禍。必以自誡。國人巨細得以改操。佛言。用此為問耶。但說餘義。王曰。餘義異日稟之不晚。女亂惑意凶禍之大。不聞其禍何由遠之。願佛具為我釋地獄之變。及女人之穢。佛言。且聽。男子有狂愚之惡。却觀女妖。王曰。善哉。願受明教。佛曰。士有四惡。急所當知。世有婬夫。恒想覩女。思聞妖聲。遠捨正法。疑真信邪。欲網所裹。沒在盲冥。為欲所使。如奴畏主。貪樂女色。不計九孔惡露之臭穢。渾沌欲中。如猪處溷不覺其臭。快以為安。</w:t>
      </w:r>
    </w:p>
    <w:p>
      <w:pPr>
        <w:pStyle w:val="SHTKBlockLabel"/>
        <w:keepNext/>
      </w:pPr>
      <w:r>
        <w:t xml:space="preserve">한국어 직역</w:t>
      </w:r>
    </w:p>
    <w:p>
      <w:pPr>
        <w:pStyle w:val="SHTKTranslationText"/>
      </w:pPr>
      <w:r>
        <w:t xml:space="preserve">재가 제자의 자비력도 이와 같으니 하물며 위없는 바르고 참된 부처님이겠습니까? 제가 지금 허물을 자복하고 삼보에 귀명합니다. 오직 부처님께서는 넓은 자비로 그 허물을 용서해 주십시오.” 부처님이 찬탄하여 말씀하셨다. “훌륭하다. 왕이 악을 깨닫고 허물을 뉘우쳤으니 이는 밝은 사람의 행이다. 나는 왕의 선한 뜻을 받아들이겠다.” 왕이 이와 같이 세 번 머리를 조아리자 부처님도 세 번 이를 받아들이셨다. 왕은 다시 머리를 땅에 대고 물러나 자리에 나아가 말했다. “제가 타고난 기운이 사납고 완고하며 성질이 거칠고 제멋대로이고 인욕하는 마음이 없으며 삼독을 없애지 못해 악행으로 마음을 시원하게 하였습니다. 여자의 요염함을 보고도 그 악을 알지 못했습니다. 스스로 생각하니 죽은 뒤 반드시 지옥에 들어갈 것입니다. 바라건대 부처님께서 가엾이 여기시어 여자의 악과 도깨비 같은 태도를 널리 말씀해 주십시오. 그 그물에 들어가면 스스로 빠져나오는 이가 드뭅니다. 제가 그 재앙을 들으면 반드시 스스로 경계하겠으며 나라 사람들도 크고 작은 이가 모두 행실을 고칠 수 있을 것입니다.” 부처님이 말씀하셨다. “이것을 가지고 물으려 하느냐? 다른 뜻을 말하도록 하라.” 왕이 말했다. “다른 뜻은 다른 날 가르침을 받더라도 늦지 않습니다. 여자가 뜻을 어지럽히고 미혹하게 하는 흉화가 크니 그 재앙을 듣지 않고서 어떻게 멀리하겠습니까? 바라건대 부처님께서 저를 위해 지옥의 변상과 여자의 더러움을 자세히 풀이해 주십시오.” 부처님이 말씀하셨다. “우선 들으라. 남자에게도 광망하고 어리석은 악이 있으니 도리어 여자의 요사함을 살펴보아야 한다.” 왕이 말했다. “훌륭합니다. 밝은 가르침을 받기 원합니다.” 부처님이 말씀하셨다. “남자에게 네 가지 악이 있으니 급히 알아야 할 바이다. 세상에 음욕을 탐하는 남자가 있어 항상 여자를 보고 싶어 하고 요염한 소리를 듣고 싶어 하며 바른 법을 멀리 버리고 참됨을 의심하며 삿됨을 믿는다. 욕망의 그물에 싸여 어두운 무명 속에 빠지고 욕망의 부림을 받는 것이 종이 주인을 두려워하는 것과 같다. 여색을 탐하고 즐기면서 아홉 구멍에서 나오는 악로의 냄새와 더러움을 헤아리지 않고 욕망 속에 흐리멍덩하게 빠져 돼지가 뒷간에 있으면서 그 냄새를 깨닫지 못하는 것처럼 도리어 즐거워하며 편안하다고 여긴다.</w:t>
      </w:r>
    </w:p>
    <w:p>
      <w:pPr>
        <w:pStyle w:val="SHTKBlockLabel"/>
        <w:keepNext/>
      </w:pPr>
      <w:r>
        <w:t xml:space="preserve">원문</w:t>
      </w:r>
    </w:p>
    <w:p>
      <w:pPr>
        <w:pStyle w:val="SHTKSourceText"/>
      </w:pPr>
      <w:r>
        <w:t xml:space="preserve">不計後[11]世當在無擇之獄受痛無極。</w:t>
      </w:r>
    </w:p>
    <w:p>
      <w:pPr>
        <w:pStyle w:val="SHTKBlockLabel"/>
        <w:keepNext/>
      </w:pPr>
      <w:r>
        <w:t xml:space="preserve">한국어 직역</w:t>
      </w:r>
    </w:p>
    <w:p>
      <w:pPr>
        <w:pStyle w:val="SHTKTranslationText"/>
      </w:pPr>
      <w:r>
        <w:t xml:space="preserve">뒷세상에 무택지옥에 떨어져 한없는 고통을 받을 것을 헤아리지 않는다.</w:t>
      </w:r>
    </w:p>
    <w:p>
      <w:pPr>
        <w:pStyle w:val="SHTKBlockLabel"/>
        <w:keepNext/>
      </w:pPr>
      <w:r>
        <w:t xml:space="preserve">교감·번역 메모</w:t>
      </w:r>
    </w:p>
    <w:p>
      <w:pPr>
        <w:pStyle w:val="SHTKNoteSummary"/>
      </w:pPr>
      <w:r>
        <w:t>교감 요약 | [CBETA 교감] 저본의 「世」와 교감 이문 「〔－〕」를 비교한다.</w:t>
      </w:r>
    </w:p>
    <w:p>
      <w:pPr>
        <w:pStyle w:val="SHTKNoteDetail"/>
      </w:pPr>
      <w:r>
        <w:t>• 원교감 원문 | 世【大】，〔－〕【宋】【元】【明】【宮】 [mod] / 〔世〕－【三】【宮】 [orig]</w:t>
        <w:br/>
        <w:t>• 교감 번호 | 0060011</w:t>
        <w:br/>
        <w:t>• 저본 독법 | 世</w:t>
        <w:br/>
        <w:t>• 저본 적용 구절 | 不計後[11]世當在無擇之獄受痛無極。</w:t>
        <w:br/>
        <w:t>• 저본 기준 번역 | 뒷세상에 무택지옥에 떨어져 한없는 고통을 받을 것을 헤아리지 않는다.</w:t>
        <w:br/>
        <w:t>• 이문 독법 | 〔－〕</w:t>
        <w:br/>
        <w:t>• 이문 적용 구절 | 不計後當在無擇之獄受痛無極。</w:t>
        <w:br/>
        <w:t>• 이문 기준 번역 | 이문 결자: 뒤에 무택지옥에 있을 것을 헤아리지 않는다.</w:t>
        <w:br/>
        <w:t>• 의미 차이 | 저본 독법 「世」와 비교 독법 「〔－〕」의 차이이다.</w:t>
        <w:br/>
        <w:t>• 한국어 해설 | 「後世」는 뒷세상을 명시하지만 「世」가 빠지면 ‘뒤에’라는 시간 표현으로 축약된다.</w:t>
        <w:br/>
        <w:t>• 번역 영향 판정 | [의미 차이 경미]</w:t>
        <w:br/>
        <w:t>• 출처 | CBETA T54n2123, 교감 번호 0060011.</w:t>
      </w:r>
    </w:p>
    <w:p>
      <w:pPr>
        <w:pStyle w:val="SHTKBlockLabel"/>
        <w:keepNext/>
      </w:pPr>
      <w:r>
        <w:t xml:space="preserve">원문</w:t>
      </w:r>
    </w:p>
    <w:p>
      <w:pPr>
        <w:pStyle w:val="SHTKSourceText"/>
      </w:pPr>
      <w:r>
        <w:t xml:space="preserve">注心在婬。</w:t>
      </w:r>
    </w:p>
    <w:p>
      <w:pPr>
        <w:pStyle w:val="SHTKBlockLabel"/>
        <w:keepNext/>
      </w:pPr>
      <w:r>
        <w:t xml:space="preserve">한국어 직역</w:t>
      </w:r>
    </w:p>
    <w:p>
      <w:pPr>
        <w:pStyle w:val="SHTKTranslationText"/>
      </w:pPr>
      <w:r>
        <w:t xml:space="preserve">마음을 음욕에 쏟아</w:t>
      </w:r>
    </w:p>
    <w:p>
      <w:pPr>
        <w:pStyle w:val="SHTKBlockLabel"/>
        <w:keepNext/>
      </w:pPr>
      <w:r>
        <w:t xml:space="preserve">원문</w:t>
      </w:r>
    </w:p>
    <w:p>
      <w:pPr>
        <w:pStyle w:val="SHTKSourceText"/>
      </w:pPr>
      <w:r>
        <w:t xml:space="preserve">吮其[＊]洟唾。</w:t>
      </w:r>
    </w:p>
    <w:p>
      <w:pPr>
        <w:pStyle w:val="SHTKBlockLabel"/>
        <w:keepNext/>
      </w:pPr>
      <w:r>
        <w:t xml:space="preserve">한국어 직역</w:t>
      </w:r>
    </w:p>
    <w:p>
      <w:pPr>
        <w:pStyle w:val="SHTKTranslationText"/>
      </w:pPr>
      <w:r>
        <w:t xml:space="preserve">그 콧물과 침을 빨고</w:t>
      </w:r>
    </w:p>
    <w:p>
      <w:pPr>
        <w:pStyle w:val="SHTKBlockLabel"/>
        <w:keepNext/>
      </w:pPr>
      <w:r>
        <w:t xml:space="preserve">교감·번역 메모</w:t>
      </w:r>
    </w:p>
    <w:p>
      <w:pPr>
        <w:pStyle w:val="SHTKNoteSummary"/>
      </w:pPr>
      <w:r>
        <w:t>교감 요약 | [CBETA 교감] 선행 교감 0059003의 [＊] 반복 적용: 저본 「洟」와 이문 「涕」를 비교한다.</w:t>
      </w:r>
    </w:p>
    <w:p>
      <w:pPr>
        <w:pStyle w:val="SHTKNoteDetail"/>
      </w:pPr>
      <w:r>
        <w:t>• 원교감 원문 | 洟【大】＊，涕【宋】＊【元】＊【明】＊，【宮】 [mod] / 洟＝涕【三】＊，【宮】 [orig]</w:t>
        <w:br/>
        <w:t>• 교감 번호 | 0059003</w:t>
        <w:br/>
        <w:t>• 저본 독법 | 洟</w:t>
        <w:br/>
        <w:t>• 저본 적용 구절 | 吮其[＊]洟唾。</w:t>
        <w:br/>
        <w:t>• 저본 기준 번역 | 그 콧물과 침을 빨고</w:t>
        <w:br/>
        <w:t>• 이문 독법 | 涕</w:t>
        <w:br/>
        <w:t>• 이문 적용 구절 | 吮其涕唾。</w:t>
        <w:br/>
        <w:t>• 이문 기준 번역 | 이문 「涕」: 그 눈물·콧물과 침을 빨다.</w:t>
        <w:br/>
        <w:t>• 의미 차이 | 저본 독법 「洟」와 비교 독법 「涕」의 차이이다.</w:t>
        <w:br/>
        <w:t>• 한국어 해설 | 앞의 교감 0059003과 같은 「洟/涕」 이문이 다시 반복된다.</w:t>
        <w:br/>
        <w:t>• 번역 영향 판정 | [표현 차이]</w:t>
        <w:br/>
        <w:t>• 출처 | CBETA T54n2123, 교감 번호 0059003.</w:t>
      </w:r>
    </w:p>
    <w:p>
      <w:pPr>
        <w:pStyle w:val="SHTKBlockLabel"/>
        <w:keepNext/>
      </w:pPr>
      <w:r>
        <w:t xml:space="preserve">원문</w:t>
      </w:r>
    </w:p>
    <w:p>
      <w:pPr>
        <w:pStyle w:val="SHTKSourceText"/>
      </w:pPr>
      <w:r>
        <w:t xml:space="preserve">玩其膿血。珍之如玉。甘之如蜜。故曰欲奴之士。斯其一惡態也。又親之養子。懷妊生育。比得長大。勤苦難論。到子成人。漂家竭財。膝行肘步。因媒表情。致彼為妻。</w:t>
      </w:r>
    </w:p>
    <w:p>
      <w:pPr>
        <w:pStyle w:val="SHTKBlockLabel"/>
        <w:keepNext/>
      </w:pPr>
      <w:r>
        <w:t xml:space="preserve">한국어 직역</w:t>
      </w:r>
    </w:p>
    <w:p>
      <w:pPr>
        <w:pStyle w:val="SHTKTranslationText"/>
      </w:pPr>
      <w:r>
        <w:t xml:space="preserve">그 고름과 피를 가지고 놀며 옥처럼 귀하게 여기고 꿀처럼 달게 여긴다. 그러므로 욕망의 종이 된 남자라 한다. 이것이 그 첫째 악한 태도이다. 또 부모가 그를 사랑하여 자식을 기르면서 임신하고 낳아 기르고 겨우 장성할 때까지 온갖 고생은 말로 다하기 어렵다. 자식이 성인이 되면 집안을 기울이고 재산을 다 써 가며 무릎으로 기고 팔꿈치로 걷듯 애써 중매를 통해 뜻을 전하고 저 여자를 데려와 아내로 삼게 한다.</w:t>
      </w:r>
    </w:p>
    <w:p>
      <w:pPr>
        <w:pStyle w:val="SHTKBlockLabel"/>
        <w:keepNext/>
      </w:pPr>
      <w:r>
        <w:t xml:space="preserve">원문</w:t>
      </w:r>
    </w:p>
    <w:p>
      <w:pPr>
        <w:pStyle w:val="SHTKSourceText"/>
      </w:pPr>
      <w:r>
        <w:t xml:space="preserve">若在異[12]城。</w:t>
      </w:r>
    </w:p>
    <w:p>
      <w:pPr>
        <w:pStyle w:val="SHTKBlockLabel"/>
        <w:keepNext/>
      </w:pPr>
      <w:r>
        <w:t xml:space="preserve">한국어 직역</w:t>
      </w:r>
    </w:p>
    <w:p>
      <w:pPr>
        <w:pStyle w:val="SHTKTranslationText"/>
      </w:pPr>
      <w:r>
        <w:t xml:space="preserve">그 여자가 다른 성에 있으면</w:t>
      </w:r>
    </w:p>
    <w:p>
      <w:pPr>
        <w:pStyle w:val="SHTKBlockLabel"/>
        <w:keepNext/>
      </w:pPr>
      <w:r>
        <w:t xml:space="preserve">교감·번역 메모</w:t>
      </w:r>
    </w:p>
    <w:p>
      <w:pPr>
        <w:pStyle w:val="SHTKNoteSummary"/>
      </w:pPr>
      <w:r>
        <w:t>교감 요약 | [CBETA 교감] 저본의 「城」와 교감 이문 「域」를 비교한다.</w:t>
      </w:r>
    </w:p>
    <w:p>
      <w:pPr>
        <w:pStyle w:val="SHTKNoteDetail"/>
      </w:pPr>
      <w:r>
        <w:t>• 원교감 원문 | 城【大】，域【宋】【元】【明】 [mod] / 城＝域【三】 [orig]</w:t>
        <w:br/>
        <w:t>• 교감 번호 | 0060012</w:t>
        <w:br/>
        <w:t>• 저본 독법 | 城</w:t>
        <w:br/>
        <w:t>• 저본 적용 구절 | 若在異[12]城。</w:t>
        <w:br/>
        <w:t>• 저본 기준 번역 | 그 여자가 다른 성에 있으면</w:t>
        <w:br/>
        <w:t>• 이문 독법 | 域</w:t>
        <w:br/>
        <w:t>• 이문 적용 구절 | 若在異域。</w:t>
        <w:br/>
        <w:t>• 이문 기준 번역 | 이문 「域」: 만일 다른 지역에 있으면.</w:t>
        <w:br/>
        <w:t>• 의미 차이 | 저본 독법 「城」와 비교 독법 「域」의 차이이다.</w:t>
        <w:br/>
        <w:t>• 한국어 해설 | 「異城」은 다른 성읍을, 「異域」은 다른 지역·나라를 뜻해 공간 범위가 달라진다.</w:t>
        <w:br/>
        <w:t>• 번역 영향 판정 | [의미 차이 경미]</w:t>
        <w:br/>
        <w:t>• 출처 | CBETA T54n2123, 교감 번호 0060012.</w:t>
      </w:r>
    </w:p>
    <w:p>
      <w:pPr>
        <w:pStyle w:val="SHTKBlockLabel"/>
        <w:keepNext/>
      </w:pPr>
      <w:r>
        <w:t xml:space="preserve">원문</w:t>
      </w:r>
    </w:p>
    <w:p>
      <w:pPr>
        <w:pStyle w:val="SHTKSourceText"/>
      </w:pPr>
      <w:r>
        <w:t xml:space="preserve">尋而追之。不問遠近不避勤苦。注意在婬。捐忘親老。既得為妻。貴之如寶。欲私相娛樂。惡見父母。信其妖言。或致鬪訟。不惟身所從來。</w:t>
      </w:r>
    </w:p>
    <w:p>
      <w:pPr>
        <w:pStyle w:val="SHTKBlockLabel"/>
        <w:keepNext/>
      </w:pPr>
      <w:r>
        <w:t xml:space="preserve">한국어 직역</w:t>
      </w:r>
    </w:p>
    <w:p>
      <w:pPr>
        <w:pStyle w:val="SHTKTranslationText"/>
      </w:pPr>
      <w:r>
        <w:t xml:space="preserve">곧 뒤쫓아 찾아가고 멀고 가까움을 묻지 않으며 고생도 피하지 않는다. 마음을 음욕에 두어 늙은 부모를 버리고 잊는다. 이미 아내로 얻고 나면 보배처럼 귀하게 여기고 둘이 사사로이 서로 즐기려 하여 부모를 보는 것을 싫어한다. 그 여자의 요사한 말을 믿어 때로는 다툼과 송사까지 일으키고 자기 몸이 어디서 왔는지를 생각하지 않으며</w:t>
      </w:r>
    </w:p>
    <w:p>
      <w:pPr>
        <w:pStyle w:val="SHTKBlockLabel"/>
        <w:keepNext/>
      </w:pPr>
      <w:r>
        <w:t xml:space="preserve">원문</w:t>
      </w:r>
    </w:p>
    <w:p>
      <w:pPr>
        <w:pStyle w:val="SHTKSourceText"/>
      </w:pPr>
      <w:r>
        <w:t xml:space="preserve">[13]孤親無量之恩。</w:t>
      </w:r>
    </w:p>
    <w:p>
      <w:pPr>
        <w:pStyle w:val="SHTKBlockLabel"/>
        <w:keepNext/>
      </w:pPr>
      <w:r>
        <w:t xml:space="preserve">한국어 직역</w:t>
      </w:r>
    </w:p>
    <w:p>
      <w:pPr>
        <w:pStyle w:val="SHTKTranslationText"/>
      </w:pPr>
      <w:r>
        <w:t xml:space="preserve">외로운 부모의 한량없는 은혜를 저버린다. [이문 검토 필요]</w:t>
      </w:r>
    </w:p>
    <w:p>
      <w:pPr>
        <w:pStyle w:val="SHTKBlockLabel"/>
        <w:keepNext/>
      </w:pPr>
      <w:r>
        <w:t xml:space="preserve">교감·번역 메모</w:t>
      </w:r>
    </w:p>
    <w:p>
      <w:pPr>
        <w:pStyle w:val="SHTKNoteSummary"/>
      </w:pPr>
      <w:r>
        <w:t>교감 요약 | [CBETA 교감] 저본의 「孤」와 교감 이문 「辜」를 비교한다.</w:t>
      </w:r>
    </w:p>
    <w:p>
      <w:pPr>
        <w:pStyle w:val="SHTKNoteDetail"/>
      </w:pPr>
      <w:r>
        <w:t>• 원교감 원문 | 孤【大】，辜【宋】【元】【明】【宮】 [mod] / 孤＝辜【三】【宮】 [orig]</w:t>
        <w:br/>
        <w:t>• 교감 번호 | 0060013</w:t>
        <w:br/>
        <w:t>• 저본 독법 | 孤</w:t>
        <w:br/>
        <w:t>• 저본 적용 구절 | [13]孤親無量之恩。</w:t>
        <w:br/>
        <w:t>• 저본 기준 번역 | 외로운 부모의 한량없는 은혜를 저버린다. [이문 검토 필요]</w:t>
        <w:br/>
        <w:t>• 이문 독법 | 辜</w:t>
        <w:br/>
        <w:t>• 이문 적용 구절 | 辜親無量之恩。</w:t>
        <w:br/>
        <w:t>• 이문 기준 번역 | 이문 「辜」: 부모의 한량없는 은혜를 저버린다.</w:t>
        <w:br/>
        <w:t>• 의미 차이 | 저본 독법 「孤」와 비교 독법 「辜」의 차이이다.</w:t>
        <w:br/>
        <w:t>• 한국어 해설 | 「孤親」은 외롭게 남은 부모를 뜻하고 「辜親」은 부모를 저버리거나 해친다는 동사적 의미로 읽혀 문장 성격이 달라진다.</w:t>
        <w:br/>
        <w:t>• 번역 영향 판정 | [의미 차이 있음]</w:t>
        <w:br/>
        <w:t>• 번역문 표시 | [이문 검토 필요]</w:t>
        <w:br/>
        <w:t>• 출처 | CBETA T54n2123, 교감 번호 0060013.</w:t>
      </w:r>
    </w:p>
    <w:p>
      <w:pPr>
        <w:pStyle w:val="SHTKBlockLabel"/>
        <w:keepNext/>
      </w:pPr>
      <w:r>
        <w:t xml:space="preserve">원문</w:t>
      </w:r>
    </w:p>
    <w:p>
      <w:pPr>
        <w:pStyle w:val="SHTKSourceText"/>
      </w:pPr>
      <w:r>
        <w:t xml:space="preserve">斯其二惡態也。又人處世。勤身苦勞。躬致財賄。</w:t>
      </w:r>
    </w:p>
    <w:p>
      <w:pPr>
        <w:pStyle w:val="SHTKBlockLabel"/>
        <w:keepNext/>
      </w:pPr>
      <w:r>
        <w:t xml:space="preserve">한국어 직역</w:t>
      </w:r>
    </w:p>
    <w:p>
      <w:pPr>
        <w:pStyle w:val="SHTKTranslationText"/>
      </w:pPr>
      <w:r>
        <w:t xml:space="preserve">이것이 그 둘째 악한 태도이다. 또 사람이 세상에 살면서 몸을 부지런히 놀리고 고생하여 스스로 재물을 마련하고</w:t>
      </w:r>
    </w:p>
    <w:p>
      <w:pPr>
        <w:pStyle w:val="SHTKBlockLabel"/>
        <w:keepNext/>
      </w:pPr>
      <w:r>
        <w:t xml:space="preserve">원문</w:t>
      </w:r>
    </w:p>
    <w:p>
      <w:pPr>
        <w:pStyle w:val="SHTKSourceText"/>
      </w:pPr>
      <w:r>
        <w:t xml:space="preserve">本有誠信教道之意。</w:t>
      </w:r>
    </w:p>
    <w:p>
      <w:pPr>
        <w:pStyle w:val="SHTKBlockLabel"/>
        <w:keepNext/>
      </w:pPr>
      <w:r>
        <w:t xml:space="preserve">한국어 직역</w:t>
      </w:r>
    </w:p>
    <w:p>
      <w:pPr>
        <w:pStyle w:val="SHTKTranslationText"/>
      </w:pPr>
      <w:r>
        <w:t xml:space="preserve">본래 가르침과 도를 성실히 믿는 뜻이 있었고 [구문 불확실] [이문 검토 필요]</w:t>
      </w:r>
    </w:p>
    <w:p>
      <w:pPr>
        <w:pStyle w:val="SHTKBlockLabel"/>
        <w:keepNext/>
      </w:pPr>
      <w:r>
        <w:t xml:space="preserve">교감·번역 메모</w:t>
      </w:r>
    </w:p>
    <w:p>
      <w:pPr>
        <w:pStyle w:val="SHTKNoteSummary"/>
      </w:pPr>
      <w:r>
        <w:t>교감 요약 | [CBETA 교감] 현행판 추가/보강 교감: 저본 「教」와 현행 독법 「敬」를 비교한다.</w:t>
      </w:r>
    </w:p>
    <w:p>
      <w:pPr>
        <w:pStyle w:val="SHTKNoteDetail"/>
      </w:pPr>
      <w:r>
        <w:t>• 원교감 원문 | 이전 CBETA에는 이 독립 교감 app이 없다.</w:t>
        <w:br/>
        <w:t>• 현행 CBETA 교감 | 敬【CB】【麗-CB】，教【大】 [add]</w:t>
        <w:br/>
        <w:t>• 교감 번호 | 0060b2901</w:t>
        <w:br/>
        <w:t>• 저본 독법 | 教</w:t>
        <w:br/>
        <w:t>• 저본 적용 구절 | 本有誠信教道之意。</w:t>
        <w:br/>
        <w:t>• 저본 기준 번역 | 본래 가르침과 도를 성실히 믿는 뜻이 있었고 [구문 불확실] [이문 검토 필요]</w:t>
        <w:br/>
        <w:t>• 이문 독법 | 敬</w:t>
        <w:br/>
        <w:t>• 이문 적용 구절 | 本有誠信敬道之意。</w:t>
        <w:br/>
        <w:t>• 이문 기준 번역 | 현행 독법 「敬」: 본래 성실히 믿고 도를 공경하려는 뜻이 있었다.</w:t>
        <w:br/>
        <w:t>• 의미 차이 | 저본 독법 「教」와 비교 독법 「敬」의 차이이다.</w:t>
        <w:br/>
        <w:t>• 한국어 해설 | 저본의 「教道」는 가르침과 도 또는 도를 가르침으로 읽히나, 현행 CBETA·K31의 「敬道」는 도를 공경한다는 뜻이 분명하다.</w:t>
        <w:br/>
        <w:t>• 번역 영향 판정 | [의미 차이 있음]</w:t>
        <w:br/>
        <w:t>• 번역문 표시 | [구문 불확실]·[이문 검토 필요]</w:t>
        <w:br/>
        <w:t>• 출처 | CBETA T54n2123.</w:t>
      </w:r>
    </w:p>
    <w:p>
      <w:pPr>
        <w:pStyle w:val="SHTKBlockLabel"/>
        <w:keepNext/>
      </w:pPr>
      <w:r>
        <w:t xml:space="preserve">원문</w:t>
      </w:r>
    </w:p>
    <w:p>
      <w:pPr>
        <w:pStyle w:val="SHTKSourceText"/>
      </w:pPr>
      <w:r>
        <w:t xml:space="preserve">尊戴沙門梵志之心。覺世非常。布施為福。</w:t>
      </w:r>
    </w:p>
    <w:p>
      <w:pPr>
        <w:pStyle w:val="SHTKBlockLabel"/>
        <w:keepNext/>
      </w:pPr>
      <w:r>
        <w:t xml:space="preserve">한국어 직역</w:t>
      </w:r>
    </w:p>
    <w:p>
      <w:pPr>
        <w:pStyle w:val="SHTKTranslationText"/>
      </w:pPr>
      <w:r>
        <w:t xml:space="preserve">사문과 범지를 존숭하려는 마음이 있으며 세상이 덧없음을 깨닫고 보시하여 복을 지으려 한다.</w:t>
      </w:r>
    </w:p>
    <w:p>
      <w:pPr>
        <w:pStyle w:val="SHTKBlockLabel"/>
        <w:keepNext/>
      </w:pPr>
      <w:r>
        <w:t xml:space="preserve">원문</w:t>
      </w:r>
    </w:p>
    <w:p>
      <w:pPr>
        <w:pStyle w:val="SHTKSourceText"/>
      </w:pPr>
      <w:r>
        <w:t xml:space="preserve">娶妻之後情惑[14]婬欲。</w:t>
      </w:r>
    </w:p>
    <w:p>
      <w:pPr>
        <w:pStyle w:val="SHTKBlockLabel"/>
        <w:keepNext/>
      </w:pPr>
      <w:r>
        <w:t xml:space="preserve">한국어 직역</w:t>
      </w:r>
    </w:p>
    <w:p>
      <w:pPr>
        <w:pStyle w:val="SHTKTranslationText"/>
      </w:pPr>
      <w:r>
        <w:t xml:space="preserve">그러나 아내를 맞은 뒤에는 마음이 음욕에 미혹되고</w:t>
      </w:r>
    </w:p>
    <w:p>
      <w:pPr>
        <w:pStyle w:val="SHTKBlockLabel"/>
        <w:keepNext/>
      </w:pPr>
      <w:r>
        <w:t xml:space="preserve">교감·번역 메모</w:t>
      </w:r>
    </w:p>
    <w:p>
      <w:pPr>
        <w:pStyle w:val="SHTKNoteSummary"/>
      </w:pPr>
      <w:r>
        <w:t>교감 요약 | [CBETA 교감] 저본의 「婬」와 교감 이문 「之」를 비교한다.</w:t>
      </w:r>
    </w:p>
    <w:p>
      <w:pPr>
        <w:pStyle w:val="SHTKNoteDetail"/>
      </w:pPr>
      <w:r>
        <w:t>• 원교감 원문 | 婬【大】，之【明】 [mod] / 婬＝之【明】 [orig]</w:t>
        <w:br/>
        <w:t>• 교감 번호 | 0060014</w:t>
        <w:br/>
        <w:t>• 저본 독법 | 婬</w:t>
        <w:br/>
        <w:t>• 저본 적용 구절 | 娶妻之後情惑[14]婬欲。</w:t>
        <w:br/>
        <w:t>• 저본 기준 번역 | 그러나 아내를 맞은 뒤에는 마음이 음욕에 미혹되고</w:t>
        <w:br/>
        <w:t>• 이문 독법 | 之</w:t>
        <w:br/>
        <w:t>• 이문 적용 구절 | 娶妻之後情惑之欲。</w:t>
        <w:br/>
        <w:t>• 이문 기준 번역 | 이문 「之」: 마음을 미혹시키는 욕망.</w:t>
        <w:br/>
        <w:t>• 의미 차이 | 저본 독법 「婬」와 비교 독법 「之」의 차이이다.</w:t>
        <w:br/>
        <w:t>• 한국어 해설 | 「情惑婬欲」은 음욕에 미혹됨을 직접 말하고 「情惑之欲」은 ‘미혹시키는 욕망’과 같은 수식 구조가 된다.</w:t>
        <w:br/>
        <w:t>• 번역 영향 판정 | [의미 차이 경미]</w:t>
        <w:br/>
        <w:t>• 출처 | CBETA T54n2123, 교감 번호 0060014.</w:t>
      </w:r>
    </w:p>
    <w:p>
      <w:pPr>
        <w:pStyle w:val="SHTKBlockLabel"/>
        <w:keepNext/>
      </w:pPr>
      <w:r>
        <w:t xml:space="preserve">원문</w:t>
      </w:r>
    </w:p>
    <w:p>
      <w:pPr>
        <w:pStyle w:val="SHTKSourceText"/>
      </w:pPr>
      <w:r>
        <w:t xml:space="preserve">愚蔽自壅背真向邪。專由女計。若有布施之意。唯欲發言。</w:t>
      </w:r>
    </w:p>
    <w:p>
      <w:pPr>
        <w:pStyle w:val="SHTKBlockLabel"/>
        <w:keepNext/>
      </w:pPr>
      <w:r>
        <w:t xml:space="preserve">한국어 직역</w:t>
      </w:r>
    </w:p>
    <w:p>
      <w:pPr>
        <w:pStyle w:val="SHTKTranslationText"/>
      </w:pPr>
      <w:r>
        <w:t xml:space="preserve">어리석음에 가려 스스로 막혀 참됨을 등지고 삿됨을 향하며 오로지 여자의 계책만 따른다. 보시하려는 뜻이 있어도 말로만 하려 하고</w:t>
      </w:r>
    </w:p>
    <w:p>
      <w:pPr>
        <w:pStyle w:val="SHTKBlockLabel"/>
        <w:keepNext/>
      </w:pPr>
      <w:r>
        <w:t xml:space="preserve">원문</w:t>
      </w:r>
    </w:p>
    <w:p>
      <w:pPr>
        <w:pStyle w:val="SHTKSourceText"/>
      </w:pPr>
      <w:r>
        <w:t xml:space="preserve">[15]莊采女色。</w:t>
      </w:r>
    </w:p>
    <w:p>
      <w:pPr>
        <w:pStyle w:val="SHTKBlockLabel"/>
        <w:keepNext/>
      </w:pPr>
      <w:r>
        <w:t xml:space="preserve">한국어 직역</w:t>
      </w:r>
    </w:p>
    <w:p>
      <w:pPr>
        <w:pStyle w:val="SHTKTranslationText"/>
      </w:pPr>
      <w:r>
        <w:t xml:space="preserve">여자의 색을 꾸미고 장식하는 데 힘쓰며</w:t>
      </w:r>
    </w:p>
    <w:p>
      <w:pPr>
        <w:pStyle w:val="SHTKBlockLabel"/>
        <w:keepNext/>
      </w:pPr>
      <w:r>
        <w:t xml:space="preserve">교감·번역 메모</w:t>
      </w:r>
    </w:p>
    <w:p>
      <w:pPr>
        <w:pStyle w:val="SHTKNoteSummary"/>
      </w:pPr>
      <w:r>
        <w:t>교감 요약 | [CBETA 교감] 저본의 「莊」와 교감 이문 「粧」를 비교한다.</w:t>
      </w:r>
    </w:p>
    <w:p>
      <w:pPr>
        <w:pStyle w:val="SHTKNoteDetail"/>
      </w:pPr>
      <w:r>
        <w:t>• 원교감 원문 | 莊【大】，粧【宋】【元】【明】【宮】 [mod] / 莊＝粧【三】【宮】 [orig]</w:t>
        <w:br/>
        <w:t>• 교감 번호 | 0060015</w:t>
        <w:br/>
        <w:t>• 저본 독법 | 莊</w:t>
        <w:br/>
        <w:t>• 저본 적용 구절 | [15]莊采女色。</w:t>
        <w:br/>
        <w:t>• 저본 기준 번역 | 여자의 색을 꾸미고 장식하는 데 힘쓰며</w:t>
        <w:br/>
        <w:t>• 이문 독법 | 粧</w:t>
        <w:br/>
        <w:t>• 이문 적용 구절 | 粧采女色。</w:t>
        <w:br/>
        <w:t>• 이문 기준 번역 | 이문 「粧」: 여자의 색을 화장하고 꾸민다.</w:t>
        <w:br/>
        <w:t>• 의미 차이 | 저본 독법 「莊」와 비교 독법 「粧」의 차이이다.</w:t>
        <w:br/>
        <w:t>• 한국어 해설 | 「莊」과 「粧」은 모두 꾸미고 단장한다는 뜻이나 후자는 화장·장식을 더 직접적으로 나타낸다.</w:t>
        <w:br/>
        <w:t>• 번역 영향 판정 | [표현 차이]</w:t>
        <w:br/>
        <w:t>• 출처 | CBETA T54n2123, 교감 번호 0060015.</w:t>
      </w:r>
    </w:p>
    <w:p>
      <w:pPr>
        <w:pStyle w:val="SHTKNoteSummary"/>
      </w:pPr>
      <w:r>
        <w:t>교감 요약 | [CBETA 교감] 저본의 「采」와 교감 이문 「釆」를 비교한다.</w:t>
      </w:r>
    </w:p>
    <w:p>
      <w:pPr>
        <w:pStyle w:val="SHTKNoteDetail"/>
      </w:pPr>
      <w:r>
        <w:t>• 원교감 원문 | 采【CB】，釆【大】 [add]</w:t>
        <w:br/>
        <w:t>• 교감 번호 | 0060c0301</w:t>
        <w:br/>
        <w:t>• 저본 독법 | 采</w:t>
        <w:br/>
        <w:t>• 저본 적용 구절 | [15]莊采女色。</w:t>
        <w:br/>
        <w:t>• 저본 기준 번역 | 여자의 색을 꾸미고 장식하는 데 힘쓰며</w:t>
        <w:br/>
        <w:t>• 이문 독법 | 釆</w:t>
        <w:br/>
        <w:t>• 이문 적용 구절 | 莊釆女色。</w:t>
        <w:br/>
        <w:t>• 이문 기준 번역 | 이문 「釆」: 자형 차이이며 문맥상 꾸밈과 관련된 표현으로 본다.</w:t>
        <w:br/>
        <w:t>• 의미 차이 | 저본 독법 「采」와 비교 독법 「釆」의 차이이다.</w:t>
        <w:br/>
        <w:t>• 한국어 해설 | 「采」와 「釆」는 자형 차이가 있으나 이 문맥의 「莊采」 해석을 실질적으로 바꾸기 어렵다.</w:t>
        <w:br/>
        <w:t>• 번역 영향 판정 | [번역 차이 없음]</w:t>
        <w:br/>
        <w:t>• 출처 | CBETA T54n2123.</w:t>
      </w:r>
    </w:p>
    <w:p>
      <w:pPr>
        <w:pStyle w:val="SHTKBlockLabel"/>
        <w:keepNext/>
      </w:pPr>
      <w:r>
        <w:t xml:space="preserve">원문</w:t>
      </w:r>
    </w:p>
    <w:p>
      <w:pPr>
        <w:pStyle w:val="SHTKSourceText"/>
      </w:pPr>
      <w:r>
        <w:t xml:space="preserve">絕清淨行。束成小人。不識佛經之重誡。禍福之所歸。苟為婬使。投身羅網。必墮惡道。終而不改。斯其三惡態也。</w:t>
      </w:r>
    </w:p>
    <w:p>
      <w:pPr>
        <w:pStyle w:val="SHTKBlockLabel"/>
        <w:keepNext/>
      </w:pPr>
      <w:r>
        <w:t xml:space="preserve">한국어 직역</w:t>
      </w:r>
    </w:p>
    <w:p>
      <w:pPr>
        <w:pStyle w:val="SHTKTranslationText"/>
      </w:pPr>
      <w:r>
        <w:t xml:space="preserve">청정한 행을 끊어 버리고 속박되어 소인이 되며 불경의 무거운 경계와 화와 복이 돌아가는 바를 알지 못한다. 그저 음욕의 부림을 받아 몸을 그물에 던지니 반드시 악도에 떨어지는데도 끝내 고치지 않는다. 이것이 그 셋째 악한 태도이다.</w:t>
      </w:r>
    </w:p>
    <w:p>
      <w:pPr>
        <w:pStyle w:val="SHTKBlockLabel"/>
        <w:keepNext/>
      </w:pPr>
      <w:r>
        <w:t xml:space="preserve">원문</w:t>
      </w:r>
    </w:p>
    <w:p>
      <w:pPr>
        <w:pStyle w:val="SHTKSourceText"/>
      </w:pPr>
      <w:r>
        <w:t xml:space="preserve">又[16]若為人子不惟養恩。</w:t>
      </w:r>
    </w:p>
    <w:p>
      <w:pPr>
        <w:pStyle w:val="SHTKBlockLabel"/>
        <w:keepNext/>
      </w:pPr>
      <w:r>
        <w:t xml:space="preserve">한국어 직역</w:t>
      </w:r>
    </w:p>
    <w:p>
      <w:pPr>
        <w:pStyle w:val="SHTKTranslationText"/>
      </w:pPr>
      <w:r>
        <w:t xml:space="preserve">또 사람의 자식이 되어 양육의 은혜를 생각하지 않고 [구문 불확실] [이문 검토 필요]</w:t>
      </w:r>
    </w:p>
    <w:p>
      <w:pPr>
        <w:pStyle w:val="SHTKBlockLabel"/>
        <w:keepNext/>
      </w:pPr>
      <w:r>
        <w:t xml:space="preserve">교감·번역 메모</w:t>
      </w:r>
    </w:p>
    <w:p>
      <w:pPr>
        <w:pStyle w:val="SHTKNoteSummary"/>
      </w:pPr>
      <w:r>
        <w:t>교감 요약 | [CBETA 교감] 저본의 「若為」와 교감 이문 「為善」를 비교한다.</w:t>
      </w:r>
    </w:p>
    <w:p>
      <w:pPr>
        <w:pStyle w:val="SHTKNoteDetail"/>
      </w:pPr>
      <w:r>
        <w:t>• 원교감 원문 | 若為【大】，為善【宋】【元】【明】【宮】 [mod] / 若為＝為善【三】【宮】 [orig]</w:t>
        <w:br/>
        <w:t>• 교감 번호 | 0060016</w:t>
        <w:br/>
        <w:t>• 저본 독법 | 若為</w:t>
        <w:br/>
        <w:t>• 저본 적용 구절 | 又[16]若為人子不惟養恩。</w:t>
        <w:br/>
        <w:t>• 저본 기준 번역 | 또 사람의 자식이 되어 양육의 은혜를 생각하지 않고 [구문 불확실] [이문 검토 필요]</w:t>
        <w:br/>
        <w:t>• 이문 독법 | 為善</w:t>
        <w:br/>
        <w:t>• 이문 적용 구절 | 又為善人子不惟養恩。</w:t>
        <w:br/>
        <w:t>• 이문 기준 번역 | 이문 「為善」: 또 선인의 자식이 되어 양육의 은혜를 생각하지 않는다.</w:t>
        <w:br/>
        <w:t>• 의미 차이 | 저본 독법 「若為」와 비교 독법 「為善」의 차이이다.</w:t>
        <w:br/>
        <w:t>• 한국어 해설 | 「若為人子」는 ‘만일 사람의 자식이 되어’라는 조건절이고 「為善人子」는 ‘선인의 자식이 되어’라는 명사구가 된다.</w:t>
        <w:br/>
        <w:t>• 번역 영향 판정 | [문장 구조 변화]</w:t>
        <w:br/>
        <w:t>• 번역문 표시 | [구문 불확실]·[이문 검토 필요]</w:t>
        <w:br/>
        <w:t>• 출처 | CBETA T54n2123, 교감 번호 0060016.</w:t>
      </w:r>
    </w:p>
    <w:p>
      <w:pPr>
        <w:pStyle w:val="SHTKBlockLabel"/>
        <w:keepNext/>
      </w:pPr>
      <w:r>
        <w:t xml:space="preserve">원문</w:t>
      </w:r>
    </w:p>
    <w:p>
      <w:pPr>
        <w:pStyle w:val="SHTKSourceText"/>
      </w:pPr>
      <w:r>
        <w:t xml:space="preserve">[17]治生致財不以養親。</w:t>
      </w:r>
    </w:p>
    <w:p>
      <w:pPr>
        <w:pStyle w:val="SHTKBlockLabel"/>
        <w:keepNext/>
      </w:pPr>
      <w:r>
        <w:t xml:space="preserve">한국어 직역</w:t>
      </w:r>
    </w:p>
    <w:p>
      <w:pPr>
        <w:pStyle w:val="SHTKTranslationText"/>
      </w:pPr>
      <w:r>
        <w:t xml:space="preserve">생업을 다스려 재물을 얻고도 부모를 봉양하지 않으며</w:t>
      </w:r>
    </w:p>
    <w:p>
      <w:pPr>
        <w:pStyle w:val="SHTKBlockLabel"/>
        <w:keepNext/>
      </w:pPr>
      <w:r>
        <w:t xml:space="preserve">교감·번역 메모</w:t>
      </w:r>
    </w:p>
    <w:p>
      <w:pPr>
        <w:pStyle w:val="SHTKNoteSummary"/>
      </w:pPr>
      <w:r>
        <w:t>교감 요약 | [CBETA 교감] 저본의 「治」와 교감 이문 「活」를 비교한다.</w:t>
      </w:r>
    </w:p>
    <w:p>
      <w:pPr>
        <w:pStyle w:val="SHTKNoteDetail"/>
      </w:pPr>
      <w:r>
        <w:t>• 원교감 원문 | 治【大】，活【宮】 [mod] / 治＝活【宮】 [orig]</w:t>
        <w:br/>
        <w:t>• 교감 번호 | 0060017</w:t>
        <w:br/>
        <w:t>• 저본 독법 | 治</w:t>
        <w:br/>
        <w:t>• 저본 적용 구절 | [17]治生致財不以養親。</w:t>
        <w:br/>
        <w:t>• 저본 기준 번역 | 생업을 다스려 재물을 얻고도 부모를 봉양하지 않으며</w:t>
        <w:br/>
        <w:t>• 이문 독법 | 活</w:t>
        <w:br/>
        <w:t>• 이문 적용 구절 | 活生致財不以養親。</w:t>
        <w:br/>
        <w:t>• 이문 기준 번역 | 이문 「活」: 생계를 이어 재물을 얻고도 부모를 봉양하지 않는다.</w:t>
        <w:br/>
        <w:t>• 의미 차이 | 저본 독법 「治」와 비교 독법 「活」의 차이이다.</w:t>
        <w:br/>
        <w:t>• 한국어 해설 | 「治生」은 생업을 경영한다는 뜻이고 「活生」은 살아가고 생계를 유지한다는 쪽으로 읽혀 표현이 달라진다.</w:t>
        <w:br/>
        <w:t>• 번역 영향 판정 | [표현 차이]</w:t>
        <w:br/>
        <w:t>• 출처 | CBETA T54n2123, 교감 번호 0060017.</w:t>
      </w:r>
    </w:p>
    <w:p>
      <w:pPr>
        <w:pStyle w:val="SHTKBlockLabel"/>
        <w:keepNext/>
      </w:pPr>
      <w:r>
        <w:t xml:space="preserve">원문</w:t>
      </w:r>
    </w:p>
    <w:p>
      <w:pPr>
        <w:pStyle w:val="SHTKSourceText"/>
      </w:pPr>
      <w:r>
        <w:t xml:space="preserve">但以東西廣求婬路。懷持寶物招人婦女。或殺六畜婬祀鬼神。飲酒歌舞。合會男女。快樂歡娛。</w:t>
      </w:r>
    </w:p>
    <w:p>
      <w:pPr>
        <w:pStyle w:val="SHTKBlockLabel"/>
        <w:keepNext/>
      </w:pPr>
      <w:r>
        <w:t xml:space="preserve">한국어 직역</w:t>
      </w:r>
    </w:p>
    <w:p>
      <w:pPr>
        <w:pStyle w:val="SHTKTranslationText"/>
      </w:pPr>
      <w:r>
        <w:t xml:space="preserve">다만 동서로 널리 다니며 음욕의 길만 찾는다. 보물을 품고 다니며 남의 부녀자를 꾀고 혹은 가축을 죽여 음란한 제사로 귀신을 섬기며 술을 마시고 노래하고 춤추고 남녀가 모여 어울려 즐겁고 기쁘게 논다.</w:t>
      </w:r>
    </w:p>
    <w:p>
      <w:pPr>
        <w:pStyle w:val="SHTKBlockLabel"/>
        <w:keepNext/>
      </w:pPr>
      <w:r>
        <w:t xml:space="preserve">원문</w:t>
      </w:r>
    </w:p>
    <w:p>
      <w:pPr>
        <w:pStyle w:val="SHTKSourceText"/>
      </w:pPr>
      <w:r>
        <w:t xml:space="preserve">終日彌[18]多。</w:t>
      </w:r>
    </w:p>
    <w:p>
      <w:pPr>
        <w:pStyle w:val="SHTKBlockLabel"/>
        <w:keepNext/>
      </w:pPr>
      <w:r>
        <w:t xml:space="preserve">한국어 직역</w:t>
      </w:r>
    </w:p>
    <w:p>
      <w:pPr>
        <w:pStyle w:val="SHTKTranslationText"/>
      </w:pPr>
      <w:r>
        <w:t xml:space="preserve">종일토록 더욱 심해진다.</w:t>
      </w:r>
    </w:p>
    <w:p>
      <w:pPr>
        <w:pStyle w:val="SHTKBlockLabel"/>
        <w:keepNext/>
      </w:pPr>
      <w:r>
        <w:t xml:space="preserve">교감·번역 메모</w:t>
      </w:r>
    </w:p>
    <w:p>
      <w:pPr>
        <w:pStyle w:val="SHTKNoteSummary"/>
      </w:pPr>
      <w:r>
        <w:t>교감 요약 | [CBETA 교감] 저본의 「多」와 교감 이문 「夕」를 비교한다.</w:t>
      </w:r>
    </w:p>
    <w:p>
      <w:pPr>
        <w:pStyle w:val="SHTKNoteDetail"/>
      </w:pPr>
      <w:r>
        <w:t>• 원교감 원문 | 多【大】，夕【宋】【元】【明】【宮】 [mod] / 多＝夕【三】【宮】 [orig]</w:t>
        <w:br/>
        <w:t>• 교감 번호 | 0060018</w:t>
        <w:br/>
        <w:t>• 저본 독법 | 多</w:t>
        <w:br/>
        <w:t>• 저본 적용 구절 | 終日彌[18]多。</w:t>
        <w:br/>
        <w:t>• 저본 기준 번역 | 종일토록 더욱 심해진다.</w:t>
        <w:br/>
        <w:t>• 이문 독법 | 夕</w:t>
        <w:br/>
        <w:t>• 이문 적용 구절 | 終日彌夕。</w:t>
        <w:br/>
        <w:t>• 이문 기준 번역 | 이문 「夕」: 하루 종일 저녁까지 계속된다.</w:t>
        <w:br/>
        <w:t>• 의미 차이 | 저본 독법 「多」와 비교 독법 「夕」의 차이이다.</w:t>
        <w:br/>
        <w:t>• 한국어 해설 | 「終日彌多」는 종일 더욱 많아진다는 뜻이고 「終日彌夕」은 하루가 저녁까지 이어진다는 시간 표현이 된다.</w:t>
        <w:br/>
        <w:t>• 번역 영향 판정 | [의미 차이 있음]</w:t>
        <w:br/>
        <w:t>• 출처 | CBETA T54n2123, 교감 번호 0060018.</w:t>
      </w:r>
    </w:p>
    <w:p>
      <w:pPr>
        <w:pStyle w:val="SHTKBlockLabel"/>
        <w:keepNext/>
      </w:pPr>
      <w:r>
        <w:t xml:space="preserve">원문</w:t>
      </w:r>
    </w:p>
    <w:p>
      <w:pPr>
        <w:pStyle w:val="SHTKSourceText"/>
      </w:pPr>
      <w:r>
        <w:t xml:space="preserve">外託祈福。內以招姦。既醉之後。互求方便。更相招呼。以遂姦情。及其獲偶喜無以喻。婬結縛著無所復識。當爾之時。唯此為樂。不覺惡露之臭穢地獄之苦痛。一則可笑。二則可哀。譬如狂荒不知其非。斯其四惡態也。男子有是四惡。用墮三塗。當審遠此乃免苦耳。又復聽說女人之惡。</w:t>
      </w:r>
    </w:p>
    <w:p>
      <w:pPr>
        <w:pStyle w:val="SHTKBlockLabel"/>
        <w:keepNext/>
      </w:pPr>
      <w:r>
        <w:t xml:space="preserve">한국어 직역</w:t>
      </w:r>
    </w:p>
    <w:p>
      <w:pPr>
        <w:pStyle w:val="SHTKTranslationText"/>
      </w:pPr>
      <w:r>
        <w:t xml:space="preserve">겉으로는 복을 빌기 위한 것이라 핑계 대지만 속으로는 간음을 불러들이려는 것이다. 이미 취한 뒤에는 서로 방편을 구하고 다시 서로 불러 간음하려는 뜻을 이루려 한다. 짝을 얻게 되면 기쁨을 비길 데가 없고 음욕의 결박에 얽매여 다시 아무것도 알지 못한다. 바로 그때에는 오직 이것만을 즐거움으로 여기고 악로의 냄새와 더러움 및 지옥의 고통을 깨닫지 못한다. 한편으로는 우스울 만하고 한편으로는 슬퍼할 만하다. 마치 미쳐 날뛰어 자신의 잘못을 알지 못하는 것과 같다. 이것이 그 넷째 악한 태도이다. 남자에게 이 네 가지 악이 있어 이 때문에 삼도에 떨어진다. 마땅히 자세히 살펴 이를 멀리해야 비로소 괴로움을 면할 수 있다. 또 다시 여자의 악을 설명하는 것을 들으라.</w:t>
      </w:r>
    </w:p>
    <w:p>
      <w:pPr>
        <w:pStyle w:val="SHTKBlockLabel"/>
        <w:keepNext/>
      </w:pPr>
      <w:r>
        <w:t xml:space="preserve">원문</w:t>
      </w:r>
    </w:p>
    <w:p>
      <w:pPr>
        <w:pStyle w:val="SHTKSourceText"/>
      </w:pPr>
      <w:r>
        <w:t xml:space="preserve">佛便說偈言(略要)。</w:t>
      </w:r>
    </w:p>
    <w:p>
      <w:pPr>
        <w:pStyle w:val="SHTKBlockLabel"/>
        <w:keepNext/>
      </w:pPr>
      <w:r>
        <w:t xml:space="preserve">한국어 직역</w:t>
      </w:r>
    </w:p>
    <w:p>
      <w:pPr>
        <w:pStyle w:val="SHTKTranslationText"/>
      </w:pPr>
      <w:r>
        <w:t xml:space="preserve">부처님께서 곧 게송으로 말씀하셨다. (요점만 줄여 든다.)</w:t>
      </w:r>
    </w:p>
    <w:p>
      <w:pPr>
        <w:pStyle w:val="SHTKBlockLabel"/>
        <w:keepNext/>
      </w:pPr>
      <w:r>
        <w:t xml:space="preserve">교감·번역 메모</w:t>
      </w:r>
    </w:p>
    <w:p>
      <w:pPr>
        <w:pStyle w:val="SHTKNoteSummary"/>
      </w:pPr>
      <w:r>
        <w:t>교감 요약 | [CBETA 교감] 이어지는 게송을 전부 싣지 않고 요점만 발췌했음을 밝히는 편집 원주이다.</w:t>
      </w:r>
    </w:p>
    <w:p>
      <w:pPr>
        <w:pStyle w:val="SHTKNoteDetail"/>
      </w:pPr>
      <w:r>
        <w:t>• 저본 적용 구절 | 略要</w:t>
        <w:br/>
        <w:t>• 한국어 번역 | 요점만 줄여 든다.</w:t>
        <w:br/>
        <w:t>• 한국어 해설 | 이어지는 게송을 전부 싣지 않고 요점만 발췌했음을 밝히는 편집 원주이다.</w:t>
      </w:r>
    </w:p>
    <w:p>
      <w:pPr>
        <w:pStyle w:val="SHTKBlockLabel"/>
        <w:keepNext/>
      </w:pPr>
      <w:r>
        <w:t xml:space="preserve">원문</w:t>
      </w:r>
    </w:p>
    <w:p>
      <w:pPr>
        <w:pStyle w:val="SHTKSourceText"/>
      </w:pPr>
      <w:r>
        <w:t xml:space="preserve">以為欲可使　　放意不能安習近於非法　　將何以為賢常在三惡道　　宛轉如車輪若世時有佛　　而已不得聞</w:t>
      </w:r>
    </w:p>
    <w:p>
      <w:pPr>
        <w:pStyle w:val="SHTKBlockLabel"/>
        <w:keepNext/>
      </w:pPr>
      <w:r>
        <w:t xml:space="preserve">한국어 직역</w:t>
      </w:r>
    </w:p>
    <w:p>
      <w:pPr>
        <w:pStyle w:val="SHTKTranslationText"/>
      </w:pPr>
      <w:r>
        <w:t xml:space="preserve">욕망의 부림을 받게 되면, 마음을 내버려 두어 편안할 수 없고, 법 아닌 것에 익숙해 가까이하니, 장차 어떻게 어진 이가 되겠는가. 항상 세 악도에 있으면서, 수레바퀴처럼 돌고 돈다. 세상에 부처님이 계시는 때라도, 끝내 그 가르침을 듣지 못한다.</w:t>
      </w:r>
    </w:p>
    <w:p>
      <w:pPr>
        <w:pStyle w:val="SHTKBlockLabel"/>
        <w:keepNext/>
      </w:pPr>
      <w:r>
        <w:t xml:space="preserve">원문</w:t>
      </w:r>
    </w:p>
    <w:p>
      <w:pPr>
        <w:pStyle w:val="SHTKSourceText"/>
      </w:pPr>
      <w:r>
        <w:t xml:space="preserve">[19]女人最為惡　　難與為[20]因緣</w:t>
      </w:r>
    </w:p>
    <w:p>
      <w:pPr>
        <w:pStyle w:val="SHTKBlockLabel"/>
        <w:keepNext/>
      </w:pPr>
      <w:r>
        <w:t xml:space="preserve">한국어 직역</w:t>
      </w:r>
    </w:p>
    <w:p>
      <w:pPr>
        <w:pStyle w:val="SHTKTranslationText"/>
      </w:pPr>
      <w:r>
        <w:t xml:space="preserve">여자는 가장 악한 존재라, 인연을 맺기 어렵고, [이문 검토 필요]</w:t>
      </w:r>
    </w:p>
    <w:p>
      <w:pPr>
        <w:pStyle w:val="SHTKBlockLabel"/>
        <w:keepNext/>
      </w:pPr>
      <w:r>
        <w:t xml:space="preserve">교감·번역 메모</w:t>
      </w:r>
    </w:p>
    <w:p>
      <w:pPr>
        <w:pStyle w:val="SHTKNoteSummary"/>
      </w:pPr>
      <w:r>
        <w:t>교감 요약 | [CBETA 교감] 저본의 「女」와 교감 이문 「小」를 비교한다.</w:t>
      </w:r>
    </w:p>
    <w:p>
      <w:pPr>
        <w:pStyle w:val="SHTKNoteDetail"/>
      </w:pPr>
      <w:r>
        <w:t>• 원교감 원문 | 女【大】，小【宋】 [mod] / 女＝小【宋】 [orig]</w:t>
        <w:br/>
        <w:t>• 교감 번호 | 0060019</w:t>
        <w:br/>
        <w:t>• 저본 독법 | 女</w:t>
        <w:br/>
        <w:t>• 저본 적용 구절 | [19]女人最為惡　　難與為[20]因緣</w:t>
        <w:br/>
        <w:t>• 저본 기준 번역 | 여자는 가장 악한 존재라, 인연을 맺기 어렵고, [이문 검토 필요]</w:t>
        <w:br/>
        <w:t>• 이문 독법 | 小</w:t>
        <w:br/>
        <w:t>• 이문 적용 구절 | 小人最為惡　　難與為因緣</w:t>
        <w:br/>
        <w:t>• 이문 기준 번역 | 이문 「小」: 소인이 가장 악하니 인연을 맺기 어렵다.</w:t>
        <w:br/>
        <w:t>• 의미 차이 | 저본 독법 「女」와 비교 독법 「小」의 차이이다.</w:t>
        <w:br/>
        <w:t>• 한국어 해설 | 「女人最為惡」은 여자를 직접 논평하지만 「小人最為惡」은 소인을 대상으로 하므로 게송의 주제가 달라진다.</w:t>
        <w:br/>
        <w:t>• 번역 영향 판정 | [논지에 영향]</w:t>
        <w:br/>
        <w:t>• 번역문 표시 | [이문 검토 필요]</w:t>
        <w:br/>
        <w:t>• 출처 | CBETA T54n2123, 교감 번호 0060019.</w:t>
      </w:r>
    </w:p>
    <w:p>
      <w:pPr>
        <w:pStyle w:val="SHTKNoteSummary"/>
      </w:pPr>
      <w:r>
        <w:t>교감 요약 | [CBETA 교감] 저본의 「因」와 교감 이문 「恩」를 비교한다.</w:t>
      </w:r>
    </w:p>
    <w:p>
      <w:pPr>
        <w:pStyle w:val="SHTKNoteDetail"/>
      </w:pPr>
      <w:r>
        <w:t>• 원교감 원문 | 因【大】，恩【宮】 [mod] / 因＝恩【宮】 [orig]</w:t>
        <w:br/>
        <w:t>• 교감 번호 | 0060020</w:t>
        <w:br/>
        <w:t>• 저본 독법 | 因</w:t>
        <w:br/>
        <w:t>• 저본 적용 구절 | [19]女人最為惡　　難與為[20]因緣</w:t>
        <w:br/>
        <w:t>• 저본 기준 번역 | 여자는 가장 악한 존재라, 인연을 맺기 어렵고, [이문 검토 필요]</w:t>
        <w:br/>
        <w:t>• 이문 독법 | 恩</w:t>
        <w:br/>
        <w:t>• 이문 적용 구절 | 女人最為惡　　難與為恩緣</w:t>
        <w:br/>
        <w:t>• 이문 기준 번역 | 이문 「恩」: 은애의 인연을 맺기 어렵다.</w:t>
        <w:br/>
        <w:t>• 의미 차이 | 저본 독법 「因」와 비교 독법 「恩」의 차이이다.</w:t>
        <w:br/>
        <w:t>• 한국어 해설 | 「因緣」은 일반적인 인연을 뜻하고 「恩緣」은 은애·은정으로 맺어진 관계를 강조한다.</w:t>
        <w:br/>
        <w:t>• 번역 영향 판정 | [의미 차이 있음]</w:t>
        <w:br/>
        <w:t>• 출처 | CBETA T54n2123, 교감 번호 0060020.</w:t>
      </w:r>
    </w:p>
    <w:p>
      <w:pPr>
        <w:pStyle w:val="SHTKBlockLabel"/>
        <w:keepNext/>
      </w:pPr>
      <w:r>
        <w:t xml:space="preserve">원문</w:t>
      </w:r>
    </w:p>
    <w:p>
      <w:pPr>
        <w:pStyle w:val="SHTKSourceText"/>
      </w:pPr>
      <w:r>
        <w:t xml:space="preserve">恩愛一縛著　　牽人入罪門女人有何好　　但是諸不淨何不諦計是　　為此發狂荒其內甚臭穢　　外為嚴飾容加又含毒螫　　劇如蛇與龍亦如魚食鉤　　飛蛾入燈火專心投色欲　　不惟後受禍</w:t>
      </w:r>
    </w:p>
    <w:p>
      <w:pPr>
        <w:pStyle w:val="SHTKBlockLabel"/>
        <w:keepNext/>
      </w:pPr>
      <w:r>
        <w:t xml:space="preserve">한국어 직역</w:t>
      </w:r>
    </w:p>
    <w:p>
      <w:pPr>
        <w:pStyle w:val="SHTKTranslationText"/>
      </w:pPr>
      <w:r>
        <w:t xml:space="preserve">은애에 한 번 얽매이면, 사람을 끌어 죄의 문으로 들어가게 한다. 여자에게 무엇이 좋겠는가, 다만 온갖 부정함뿐이다. 어찌 이것을 자세히 헤아리지 않고, 이 때문에 미쳐 날뛰는가. 그 안은 매우 냄새나고 더러운데, 겉은 엄숙히 꾸며 용모를 단장하고, 게다가 독침까지 품고 있으니, 뱀과 용보다 심하다. 또 물고기가 낚싯바늘을 삼키고, 날벌레가 등불 속으로 들어가는 것과 같다. 한마음으로 색욕에 몸을 던지면서, 뒤에 재앙을 받을 것을 생각하지 않는다.</w:t>
      </w:r>
    </w:p>
    <w:p>
      <w:pPr>
        <w:pStyle w:val="SHTKBlockLabel"/>
        <w:keepNext/>
      </w:pPr>
      <w:r>
        <w:t xml:space="preserve">위치표지</w:t>
      </w:r>
    </w:p>
    <w:p>
      <w:pPr>
        <w:pStyle w:val="SHTKPositionMarker"/>
      </w:pPr>
      <w:bookmarkStart w:id="428" w:name="loc_0060c29"/>
      <w:r>
        <w:t xml:space="preserve">[0060c29]</w:t>
      </w:r>
      <w:bookmarkEnd w:id="428"/>
    </w:p>
    <w:p>
      <w:pPr>
        <w:pStyle w:val="SHTKBlockLabel"/>
        <w:keepNext/>
      </w:pPr>
      <w:r>
        <w:t xml:space="preserve">원문</w:t>
      </w:r>
    </w:p>
    <w:p>
      <w:pPr>
        <w:pStyle w:val="SHTKSourceText"/>
      </w:pPr>
      <w:r>
        <w:t xml:space="preserve">佛說如是。優填王歡喜。即以頭面著地。白佛言。</w:t>
      </w:r>
    </w:p>
    <w:p>
      <w:pPr>
        <w:pStyle w:val="SHTKBlockLabel"/>
        <w:keepNext/>
      </w:pPr>
      <w:r>
        <w:t xml:space="preserve">한국어 직역</w:t>
      </w:r>
    </w:p>
    <w:p>
      <w:pPr>
        <w:pStyle w:val="SHTKTranslationText"/>
      </w:pPr>
      <w:r>
        <w:t xml:space="preserve">부처님께서 이와 같이 말씀하셨다. 우전왕은 기뻐하여 곧 머리와 얼굴을 땅에 대고 부처님께 아뢰었다.</w:t>
      </w:r>
    </w:p>
    <w:p>
      <w:pPr>
        <w:pStyle w:val="SHTKBlockLabel"/>
        <w:keepNext/>
      </w:pPr>
      <w:r>
        <w:t xml:space="preserve">원문</w:t>
      </w:r>
    </w:p>
    <w:p>
      <w:pPr>
        <w:pStyle w:val="SHTKSourceText"/>
      </w:pPr>
      <w:r>
        <w:t xml:space="preserve">實從生[1]年[2]以來。</w:t>
      </w:r>
    </w:p>
    <w:p>
      <w:pPr>
        <w:pStyle w:val="SHTKBlockLabel"/>
        <w:keepNext/>
      </w:pPr>
      <w:r>
        <w:t xml:space="preserve">한국어 직역</w:t>
      </w:r>
    </w:p>
    <w:p>
      <w:pPr>
        <w:pStyle w:val="SHTKTranslationText"/>
      </w:pPr>
      <w:r>
        <w:t xml:space="preserve">“실로 제가 태어나 지금까지</w:t>
      </w:r>
    </w:p>
    <w:p>
      <w:pPr>
        <w:pStyle w:val="SHTKBlockLabel"/>
        <w:keepNext/>
      </w:pPr>
      <w:r>
        <w:t xml:space="preserve">교감·번역 메모</w:t>
      </w:r>
    </w:p>
    <w:p>
      <w:pPr>
        <w:pStyle w:val="SHTKNoteSummary"/>
      </w:pPr>
      <w:r>
        <w:t>교감 요약 | [CBETA 교감] 저본의 「年」와 교감 이문 「〔－〕」를 비교한다.</w:t>
      </w:r>
    </w:p>
    <w:p>
      <w:pPr>
        <w:pStyle w:val="SHTKNoteDetail"/>
      </w:pPr>
      <w:r>
        <w:t>• 원교감 원문 | 年【大】，〔－〕【宋】【元】【明】【宮】 [mod] / 〔年〕－【三】【宮】 [orig]</w:t>
        <w:br/>
        <w:t>• 교감 번호 | 0061001</w:t>
        <w:br/>
        <w:t>• 저본 독법 | 年</w:t>
        <w:br/>
        <w:t>• 저본 적용 구절 | 實從生[1]年[2]以來。</w:t>
        <w:br/>
        <w:t>• 저본 기준 번역 | “실로 제가 태어나 지금까지</w:t>
        <w:br/>
        <w:t>• 이문 독법 | 〔－〕</w:t>
        <w:br/>
        <w:t>• 이문 적용 구절 | 實從生以來。</w:t>
        <w:br/>
        <w:t>• 이문 기준 번역 | 이문 결자: 실로 태어난 이래.</w:t>
        <w:br/>
        <w:t>• 의미 차이 | 저본 독법 「年」와 비교 독법 「〔－〕」의 차이이다.</w:t>
        <w:br/>
        <w:t>• 한국어 해설 | 「生年以來」에서 「年」이 없어도 ‘태어나 이래’라는 뜻은 유지된다.</w:t>
        <w:br/>
        <w:t>• 번역 영향 판정 | [번역 차이 없음]</w:t>
        <w:br/>
        <w:t>• 출처 | CBETA T54n2123, 교감 번호 0061001.</w:t>
      </w:r>
    </w:p>
    <w:p>
      <w:pPr>
        <w:pStyle w:val="SHTKNoteSummary"/>
      </w:pPr>
      <w:r>
        <w:t>교감 요약 | [CBETA 교감] 저본의 「以」와 교감 이문 「已」를 비교한다.</w:t>
      </w:r>
    </w:p>
    <w:p>
      <w:pPr>
        <w:pStyle w:val="SHTKNoteDetail"/>
      </w:pPr>
      <w:r>
        <w:t>• 원교감 원문 | 以【大】＊，已【宋】【元】【明】【宮】＊ [mod] / 以＝已【三】【宮】＊ [orig]</w:t>
        <w:br/>
        <w:t>• 교감 번호 | 0061002</w:t>
        <w:br/>
        <w:t>• 저본 독법 | 以</w:t>
        <w:br/>
        <w:t>• 저본 적용 구절 | 實從生[1]年[2]以來。</w:t>
        <w:br/>
        <w:t>• 저본 기준 번역 | “실로 제가 태어나 지금까지</w:t>
        <w:br/>
        <w:t>• 이문 독법 | 已</w:t>
        <w:br/>
        <w:t>• 이문 적용 구절 | 實從生年已來。</w:t>
        <w:br/>
        <w:t>• 이문 기준 번역 | 이문 「已」: 태어난 이래.</w:t>
        <w:br/>
        <w:t>• 의미 차이 | 저본 독법 「以」와 비교 독법 「已」의 차이이다.</w:t>
        <w:br/>
        <w:t>• 한국어 해설 | 「以來」와 「已來」는 고문헌에서 ‘이래’라는 뜻으로 통용된다.</w:t>
        <w:br/>
        <w:t>• 번역 영향 판정 | [번역 차이 없음]</w:t>
        <w:br/>
        <w:t>• 출처 | CBETA T54n2123, 교감 번호 0061002.</w:t>
      </w:r>
    </w:p>
    <w:p>
      <w:pPr>
        <w:pStyle w:val="SHTKBlockLabel"/>
        <w:keepNext/>
      </w:pPr>
      <w:r>
        <w:t xml:space="preserve">원문</w:t>
      </w:r>
    </w:p>
    <w:p>
      <w:pPr>
        <w:pStyle w:val="SHTKSourceText"/>
      </w:pPr>
      <w:r>
        <w:t xml:space="preserve">不聞女人惡態乃爾。</w:t>
      </w:r>
    </w:p>
    <w:p>
      <w:pPr>
        <w:pStyle w:val="SHTKBlockLabel"/>
        <w:keepNext/>
      </w:pPr>
      <w:r>
        <w:t xml:space="preserve">한국어 직역</w:t>
      </w:r>
    </w:p>
    <w:p>
      <w:pPr>
        <w:pStyle w:val="SHTKTranslationText"/>
      </w:pPr>
      <w:r>
        <w:t xml:space="preserve">여자의 악한 태도가 이와 같은 줄 듣지 못했습니다.</w:t>
      </w:r>
    </w:p>
    <w:p>
      <w:pPr>
        <w:pStyle w:val="SHTKBlockLabel"/>
        <w:keepNext/>
      </w:pPr>
      <w:r>
        <w:t xml:space="preserve">원문</w:t>
      </w:r>
    </w:p>
    <w:p>
      <w:pPr>
        <w:pStyle w:val="SHTKSourceText"/>
      </w:pPr>
      <w:r>
        <w:t xml:space="preserve">男子悖亂隨之隨惡。</w:t>
      </w:r>
    </w:p>
    <w:p>
      <w:pPr>
        <w:pStyle w:val="SHTKBlockLabel"/>
        <w:keepNext/>
      </w:pPr>
      <w:r>
        <w:t xml:space="preserve">한국어 직역</w:t>
      </w:r>
    </w:p>
    <w:p>
      <w:pPr>
        <w:pStyle w:val="SHTKTranslationText"/>
      </w:pPr>
      <w:r>
        <w:t xml:space="preserve">남자가 어그러지고 어지러워져 그녀를 따르고 다시 악을 따르는 것은 [구문 불확실] [이문 검토 필요]</w:t>
      </w:r>
    </w:p>
    <w:p>
      <w:pPr>
        <w:pStyle w:val="SHTKBlockLabel"/>
        <w:keepNext/>
      </w:pPr>
      <w:r>
        <w:t xml:space="preserve">교감·번역 메모</w:t>
      </w:r>
    </w:p>
    <w:p>
      <w:pPr>
        <w:pStyle w:val="SHTKNoteSummary"/>
      </w:pPr>
      <w:r>
        <w:t>교감 요약 | [CBETA 교감] 현행판 추가/보강 교감: 저본 「隨」와 현행 독법 「墮」를 비교한다.</w:t>
      </w:r>
    </w:p>
    <w:p>
      <w:pPr>
        <w:pStyle w:val="SHTKNoteDetail"/>
      </w:pPr>
      <w:r>
        <w:t>• 원교감 원문 | 이전 CBETA에는 이 독립 교감 app이 없다.</w:t>
        <w:br/>
        <w:t>• 현행 CBETA 교감 | 墮【CB】【麗-CB】，隨【大】 [add]</w:t>
        <w:br/>
        <w:t>• 교감 번호 | 0061a0201</w:t>
        <w:br/>
        <w:t>• 저본 독법 | 隨</w:t>
        <w:br/>
        <w:t>• 저본 적용 구절 | 男子悖亂隨之隨惡。</w:t>
        <w:br/>
        <w:t>• 저본 기준 번역 | 남자가 어그러지고 어지러워져 그녀를 따르고 다시 악을 따르는 것은 [구문 불확실] [이문 검토 필요]</w:t>
        <w:br/>
        <w:t>• 이문 독법 | 墮</w:t>
        <w:br/>
        <w:t>• 이문 적용 구절 | 男子悖亂墮之隨惡。</w:t>
        <w:br/>
        <w:t>• 이문 기준 번역 | 현행 독법 「墮」: 남자가 어그러지고 어지러워져 그녀를 따라 악에 떨어진다.</w:t>
        <w:br/>
        <w:t>• 의미 차이 | 저본 독법 「隨」와 비교 독법 「墮」의 차이이다.</w:t>
        <w:br/>
        <w:t>• 한국어 해설 | 저본 「隨之隨惡」은 ‘그를 따르고 악을 따른다’는 반복 구조이고, 현행 CBETA·K31의 「隨之墮惡」은 ‘그를 따라 악에 떨어진다’는 인과가 분명하다.</w:t>
        <w:br/>
        <w:t>• 번역 영향 판정 | [논지에 영향]</w:t>
        <w:br/>
        <w:t>• 번역문 표시 | [구문 불확실]·[이문 검토 필요]</w:t>
        <w:br/>
        <w:t>• 출처 | CBETA T54n2123.</w:t>
      </w:r>
    </w:p>
    <w:p>
      <w:pPr>
        <w:pStyle w:val="SHTKBlockLabel"/>
        <w:keepNext/>
      </w:pPr>
      <w:r>
        <w:t xml:space="preserve">원문</w:t>
      </w:r>
    </w:p>
    <w:p>
      <w:pPr>
        <w:pStyle w:val="SHTKSourceText"/>
      </w:pPr>
      <w:r>
        <w:t xml:space="preserve">但不知故不制心意。</w:t>
      </w:r>
    </w:p>
    <w:p>
      <w:pPr>
        <w:pStyle w:val="SHTKBlockLabel"/>
        <w:keepNext/>
      </w:pPr>
      <w:r>
        <w:t xml:space="preserve">한국어 직역</w:t>
      </w:r>
    </w:p>
    <w:p>
      <w:pPr>
        <w:pStyle w:val="SHTKTranslationText"/>
      </w:pPr>
      <w:r>
        <w:t xml:space="preserve">다만 알지 못했기 때문에 마음과 뜻을 제어하지 못한 것입니다.</w:t>
      </w:r>
    </w:p>
    <w:p>
      <w:pPr>
        <w:pStyle w:val="SHTKBlockLabel"/>
        <w:keepNext/>
      </w:pPr>
      <w:r>
        <w:t xml:space="preserve">원문</w:t>
      </w:r>
    </w:p>
    <w:p>
      <w:pPr>
        <w:pStyle w:val="SHTKSourceText"/>
      </w:pPr>
      <w:r>
        <w:t xml:space="preserve">從是[＊]以後。</w:t>
      </w:r>
    </w:p>
    <w:p>
      <w:pPr>
        <w:pStyle w:val="SHTKBlockLabel"/>
        <w:keepNext/>
      </w:pPr>
      <w:r>
        <w:t xml:space="preserve">한국어 직역</w:t>
      </w:r>
    </w:p>
    <w:p>
      <w:pPr>
        <w:pStyle w:val="SHTKTranslationText"/>
      </w:pPr>
      <w:r>
        <w:t xml:space="preserve">이제부터 이후에는</w:t>
      </w:r>
    </w:p>
    <w:p>
      <w:pPr>
        <w:pStyle w:val="SHTKBlockLabel"/>
        <w:keepNext/>
      </w:pPr>
      <w:r>
        <w:t xml:space="preserve">교감·번역 메모</w:t>
      </w:r>
    </w:p>
    <w:p>
      <w:pPr>
        <w:pStyle w:val="SHTKNoteSummary"/>
      </w:pPr>
      <w:r>
        <w:t>교감 요약 | [CBETA 교감] 선행 교감 0061002의 [＊] 반복 적용: 저본 「以」와 이문 「已」를 비교한다.</w:t>
      </w:r>
    </w:p>
    <w:p>
      <w:pPr>
        <w:pStyle w:val="SHTKNoteDetail"/>
      </w:pPr>
      <w:r>
        <w:t>• 원교감 원문 | 以【大】＊，已【宋】【元】【明】【宮】＊ [mod] / 以＝已【三】【宮】＊ [orig]</w:t>
        <w:br/>
        <w:t>• 교감 번호 | 0061002</w:t>
        <w:br/>
        <w:t>• 저본 독법 | 以</w:t>
        <w:br/>
        <w:t>• 저본 적용 구절 | 從是[＊]以後。</w:t>
        <w:br/>
        <w:t>• 저본 기준 번역 | 이제부터 이후에는</w:t>
        <w:br/>
        <w:t>• 이문 독법 | 已</w:t>
        <w:br/>
        <w:t>• 이문 적용 구절 | 從是已後。</w:t>
        <w:br/>
        <w:t>• 이문 기준 번역 | 이문 「已」: 이때부터 이후에는.</w:t>
        <w:br/>
        <w:t>• 의미 차이 | 저본 독법 「以」와 비교 독법 「已」의 차이이다.</w:t>
        <w:br/>
        <w:t>• 한국어 해설 | 앞의 교감 0061002와 같은 「以/已」 이문이 「從是以後」에서 반복된다.</w:t>
        <w:br/>
        <w:t>• 번역 영향 판정 | [번역 차이 없음]</w:t>
        <w:br/>
        <w:t>• 출처 | CBETA T54n2123, 교감 번호 0061002.</w:t>
      </w:r>
    </w:p>
    <w:p>
      <w:pPr>
        <w:pStyle w:val="SHTKBlockLabel"/>
        <w:keepNext/>
      </w:pPr>
      <w:r>
        <w:t xml:space="preserve">원문</w:t>
      </w:r>
    </w:p>
    <w:p>
      <w:pPr>
        <w:pStyle w:val="SHTKSourceText"/>
      </w:pPr>
      <w:r>
        <w:t xml:space="preserve">終身自悔歸命三尊。不敢復犯。為佛作禮歡喜而退。</w:t>
      </w:r>
    </w:p>
    <w:p>
      <w:pPr>
        <w:pStyle w:val="SHTKBlockLabel"/>
        <w:keepNext/>
      </w:pPr>
      <w:r>
        <w:t xml:space="preserve">한국어 직역</w:t>
      </w:r>
    </w:p>
    <w:p>
      <w:pPr>
        <w:pStyle w:val="SHTKTranslationText"/>
      </w:pPr>
      <w:r>
        <w:t xml:space="preserve">평생 스스로 뉘우치며 삼존께 귀명하고 감히 다시 범하지 않겠습니다.” 부처님께 예를 올리고 기뻐하며 물러갔다.</w:t>
      </w:r>
    </w:p>
    <w:p>
      <w:pPr>
        <w:pStyle w:val="SHTKBlockLabel"/>
        <w:keepNext/>
      </w:pPr>
      <w:r>
        <w:t xml:space="preserve">위치표지</w:t>
      </w:r>
    </w:p>
    <w:p>
      <w:pPr>
        <w:pStyle w:val="SHTKPositionMarker"/>
      </w:pPr>
      <w:bookmarkStart w:id="429" w:name="loc_0061a05"/>
      <w:r>
        <w:t xml:space="preserve">[0061a05]</w:t>
      </w:r>
      <w:bookmarkEnd w:id="429"/>
    </w:p>
    <w:p>
      <w:pPr>
        <w:pStyle w:val="SHTKBlockLabel"/>
        <w:keepNext/>
      </w:pPr>
      <w:r>
        <w:t xml:space="preserve">원문</w:t>
      </w:r>
    </w:p>
    <w:p>
      <w:pPr>
        <w:pStyle w:val="SHTKSourceText"/>
      </w:pPr>
      <w:r>
        <w:t xml:space="preserve">書云。仲尼稱。難養小人與女子。近之則不遜。遠之則怨也。是以經言。妖冶女人。有八十四態。大態有八。慧人所惡。一者嫉妬。二者妄瞋。三者罵詈。四者呪咀。五者鎮壓。六者慳貪。七者好飾。八者含毒。是為八大態。是故女人。多諸妖媚。願捨諂邪以求正法。早得出家自利利人。</w:t>
      </w:r>
    </w:p>
    <w:p>
      <w:pPr>
        <w:pStyle w:val="SHTKBlockLabel"/>
        <w:keepNext/>
      </w:pPr>
      <w:r>
        <w:t xml:space="preserve">한국어 직역</w:t>
      </w:r>
    </w:p>
    <w:p>
      <w:pPr>
        <w:pStyle w:val="SHTKTranslationText"/>
      </w:pPr>
      <w:r>
        <w:t xml:space="preserve">글에 이르기를, “중니가 말하였다. 소인과 여자는 기르기 어렵다. 가까이하면 불손하고 멀리하면 원망한다.” 하였다. 그러므로 경에서 말한다. 요염한 여인에게는 여든네 가지 태도가 있고 큰 태도에는 여덟 가지가 있으니 지혜로운 사람이 싫어하는 바이다. 첫째는 질투이고, 둘째는 까닭 없이 성내는 것이며, 셋째는 욕하고 꾸짖는 것이고, 넷째는 저주하는 것이며, 다섯째는 주술로 눌러 해치는 것이고, 여섯째는 인색하고 탐하는 것이며, 일곱째는 꾸미기를 좋아하는 것이고, 여덟째는 독한 마음을 품는 것이다. 이것이 여덟 가지 큰 태도이다. 그러므로 여자는 여러 가지 요염하고 아첨하는 태도가 많다. 바라건대 아첨과 삿됨을 버리고 바른 법을 구하여 일찍 출가해 자신도 이롭게 하고 남도 이롭게 하라.</w:t>
      </w:r>
    </w:p>
    <w:p>
      <w:pPr>
        <w:pStyle w:val="SHTKBlockLabel"/>
        <w:keepNext/>
      </w:pPr>
      <w:r>
        <w:t xml:space="preserve">위치표지</w:t>
      </w:r>
    </w:p>
    <w:p>
      <w:pPr>
        <w:pStyle w:val="SHTKPositionMarker"/>
      </w:pPr>
      <w:bookmarkStart w:id="430" w:name="loc_0061a12"/>
      <w:r>
        <w:t xml:space="preserve">[0061a12]</w:t>
      </w:r>
      <w:bookmarkEnd w:id="430"/>
    </w:p>
    <w:p>
      <w:pPr>
        <w:pStyle w:val="SHTKBlockLabel"/>
        <w:keepNext/>
      </w:pPr>
      <w:r>
        <w:t xml:space="preserve">원문</w:t>
      </w:r>
    </w:p>
    <w:p>
      <w:pPr>
        <w:pStyle w:val="SHTKSourceText"/>
      </w:pPr>
      <w:r>
        <w:t xml:space="preserve">又智度論云。女人相者。若得敬待。則令夫心高。若敬待情捨。則令夫心怖。女人如是恒以煩惱憂怖。女人云何可近親好。如說。國王有女。名曰拘牟頭。有捕魚師名術波伽。隨道而行。遙見王女在高樓上。窓中見面。想像染著心不暫捨。彌歷日月不能飲食。母問其故。以情答母。我見王女心不能忘。母喻兒言。汝是小人。王女尊貴。不可得也。兒言。我心願樂不能暫忘。若不如意。不能活也。母為子故入王宮中。常送肥魚鳥肉。以遺王女而不取價。王女怪而問之。欲求何願。母白王女。願却左右。當以情告。我唯有一子。敬慕王女。情結成病。命不云遠。</w:t>
      </w:r>
    </w:p>
    <w:p>
      <w:pPr>
        <w:pStyle w:val="SHTKBlockLabel"/>
        <w:keepNext/>
      </w:pPr>
      <w:r>
        <w:t xml:space="preserve">한국어 직역</w:t>
      </w:r>
    </w:p>
    <w:p>
      <w:pPr>
        <w:pStyle w:val="SHTKTranslationText"/>
      </w:pPr>
      <w:r>
        <w:t xml:space="preserve">또 《지도론》에서 다음과 같이 말한다. 여자의 모습이란, 공경하고 잘 대우해 주면 남편의 마음을 높아지게 하고, 공경하고 대우하던 정을 버리면 남편의 마음을 두렵게 한다. 여자는 이처럼 항상 번뇌와 근심과 두려움을 일으킨다. 여자를 어떻게 가까이하고 친애할 수 있겠는가? 다음과 같이 말한다. 어떤 국왕에게 딸이 있었는데 이름은 구모두였다. 고기를 잡는 사람 가운데 술파가라는 이가 있었는데 길을 따라가다가 멀리서 왕녀가 높은 누각 위에 있는 것을 보았고 창문 사이로 그 얼굴을 보았다. 그 모습을 상상하며 애착하는 마음을 잠시도 놓지 못하여 여러 날과 달이 지나도록 먹고 마시지 못했다. 어머니가 그 까닭을 묻자 마음속 사정을 어머니에게 대답했다. “제가 왕녀를 보았는데 마음에서 잊을 수 없습니다.” 어머니가 아들을 타일러 말했다. “너는 미천한 사람이고 왕녀는 존귀하니 얻을 수 없다.” 아들이 말했다. “제 마음이 원하고 즐거워하여 잠시도 잊을 수 없습니다. 뜻대로 되지 않으면 살 수 없습니다.” 어머니는 아들을 위해 왕궁 안으로 들어가 늘 살찐 물고기와 새고기를 보내 왕녀에게 주면서 값을 받지 않았다. 왕녀가 이상하게 여겨 물었다. “무슨 소원을 구하려는가?” 어머니가 왕녀에게 아뢰었다. “바라건대 좌우 사람을 물리쳐 주십시오. 그러면 속사정을 말씀드리겠습니다. 저에게는 오직 아들 하나가 있는데 왕녀를 사모하여 마음이 맺혀 병이 되었고 목숨이 오래가지 못할 듯합니다.</w:t>
      </w:r>
    </w:p>
    <w:p>
      <w:pPr>
        <w:pStyle w:val="SHTKBlockLabel"/>
        <w:keepNext/>
      </w:pPr>
      <w:r>
        <w:t xml:space="preserve">원문</w:t>
      </w:r>
    </w:p>
    <w:p>
      <w:pPr>
        <w:pStyle w:val="SHTKSourceText"/>
      </w:pPr>
      <w:r>
        <w:t xml:space="preserve">願垂[3]慜念賜其生命。</w:t>
      </w:r>
    </w:p>
    <w:p>
      <w:pPr>
        <w:pStyle w:val="SHTKBlockLabel"/>
        <w:keepNext/>
      </w:pPr>
      <w:r>
        <w:t xml:space="preserve">한국어 직역</w:t>
      </w:r>
    </w:p>
    <w:p>
      <w:pPr>
        <w:pStyle w:val="SHTKTranslationText"/>
      </w:pPr>
      <w:r>
        <w:t xml:space="preserve">바라건대 불쌍히 여기시어 그의 목숨을 살려 주십시오.”</w:t>
      </w:r>
    </w:p>
    <w:p>
      <w:pPr>
        <w:pStyle w:val="SHTKBlockLabel"/>
        <w:keepNext/>
      </w:pPr>
      <w:r>
        <w:t xml:space="preserve">교감·번역 메모</w:t>
      </w:r>
    </w:p>
    <w:p>
      <w:pPr>
        <w:pStyle w:val="SHTKNoteSummary"/>
      </w:pPr>
      <w:r>
        <w:t>교감 요약 | [CBETA 교감] 저본의 「慜」와 교감 이문 「愍」를 비교한다.</w:t>
      </w:r>
    </w:p>
    <w:p>
      <w:pPr>
        <w:pStyle w:val="SHTKNoteDetail"/>
      </w:pPr>
      <w:r>
        <w:t>• 원교감 원문 | 慜【大】，愍【宋】【元】【明】【宮】 [mod] / 慜＝愍【三】【宮】 [orig]</w:t>
        <w:br/>
        <w:t>• 교감 번호 | 0061003</w:t>
        <w:br/>
        <w:t>• 저본 독법 | 慜</w:t>
        <w:br/>
        <w:t>• 저본 적용 구절 | 願垂[3]慜念賜其生命。</w:t>
        <w:br/>
        <w:t>• 저본 기준 번역 | 바라건대 불쌍히 여기시어 그의 목숨을 살려 주십시오.”</w:t>
        <w:br/>
        <w:t>• 이문 독법 | 愍</w:t>
        <w:br/>
        <w:t>• 이문 적용 구절 | 願垂愍念賜其生命。</w:t>
        <w:br/>
        <w:t>• 이문 기준 번역 | 이문 「愍」: 불쌍히 여기시어 그의 목숨을 살려 주십시오.</w:t>
        <w:br/>
        <w:t>• 의미 차이 | 저본 독법 「慜」와 비교 독법 「愍」의 차이이다.</w:t>
        <w:br/>
        <w:t>• 한국어 해설 | 「慜」과 「愍」은 모두 불쌍히 여기다라는 뜻의 통용 표기이다.</w:t>
        <w:br/>
        <w:t>• 번역 영향 판정 | [번역 차이 없음]</w:t>
        <w:br/>
        <w:t>• 출처 | CBETA T54n2123, 교감 번호 0061003.</w:t>
      </w:r>
    </w:p>
    <w:p>
      <w:pPr>
        <w:pStyle w:val="SHTKBlockLabel"/>
        <w:keepNext/>
      </w:pPr>
      <w:r>
        <w:t xml:space="preserve">원문</w:t>
      </w:r>
    </w:p>
    <w:p>
      <w:pPr>
        <w:pStyle w:val="SHTKSourceText"/>
      </w:pPr>
      <w:r>
        <w:t xml:space="preserve">王女言。汝去至月十五日。於某甲天祠中。住天像後。母還語子。汝願已得。告之如上。沐浴新衣在天像後住。王女至時。白其父王。我有不吉。須至天祠以求吉福。王言大善。即嚴車五百乘。出至天祠。既到。勅諸從者。齊門而止。</w:t>
      </w:r>
    </w:p>
    <w:p>
      <w:pPr>
        <w:pStyle w:val="SHTKBlockLabel"/>
        <w:keepNext/>
      </w:pPr>
      <w:r>
        <w:t xml:space="preserve">한국어 직역</w:t>
      </w:r>
    </w:p>
    <w:p>
      <w:pPr>
        <w:pStyle w:val="SHTKTranslationText"/>
      </w:pPr>
      <w:r>
        <w:t xml:space="preserve">왕녀가 말했다. “그대는 돌아갔다가 이달 보름날 아무 천신의 사당 안에서 천신상 뒤에 머물게 하라.” 어머니가 돌아와 아들에게 말했다. “네 소원은 이미 이루어졌다.” 그리고 위와 같이 알려 주었다. 아들은 목욕하고 새 옷을 입은 뒤 천신상 뒤에 머물렀다. 때가 되자 왕녀는 아버지 왕에게 아뢰었다. “저에게 길하지 않은 일이 있으니 천신의 사당에 가서 길한 복을 구해야 합니다.” 왕이 말했다. “매우 좋다.” 곧 수레 오백 대를 꾸며 나가 천신의 사당에 이르렀다. 도착하고 나서 여러 시종에게 명하여 문 앞에 가지런히 멈추게 하고</w:t>
      </w:r>
    </w:p>
    <w:p>
      <w:pPr>
        <w:pStyle w:val="SHTKBlockLabel"/>
        <w:keepNext/>
      </w:pPr>
      <w:r>
        <w:t xml:space="preserve">원문</w:t>
      </w:r>
    </w:p>
    <w:p>
      <w:pPr>
        <w:pStyle w:val="SHTKSourceText"/>
      </w:pPr>
      <w:r>
        <w:t xml:space="preserve">獨[4]入天祠。</w:t>
      </w:r>
    </w:p>
    <w:p>
      <w:pPr>
        <w:pStyle w:val="SHTKBlockLabel"/>
        <w:keepNext/>
      </w:pPr>
      <w:r>
        <w:t xml:space="preserve">한국어 직역</w:t>
      </w:r>
    </w:p>
    <w:p>
      <w:pPr>
        <w:pStyle w:val="SHTKTranslationText"/>
      </w:pPr>
      <w:r>
        <w:t xml:space="preserve">혼자 천신의 사당 안으로 들어갔다. [이문 검토 필요]</w:t>
      </w:r>
    </w:p>
    <w:p>
      <w:pPr>
        <w:pStyle w:val="SHTKBlockLabel"/>
        <w:keepNext/>
      </w:pPr>
      <w:r>
        <w:t xml:space="preserve">교감·번역 메모</w:t>
      </w:r>
    </w:p>
    <w:p>
      <w:pPr>
        <w:pStyle w:val="SHTKNoteSummary"/>
      </w:pPr>
      <w:r>
        <w:t>교감 요약 | [CBETA 교감] 저본의 「入」와 교감 이문 「八」를 비교한다.</w:t>
      </w:r>
    </w:p>
    <w:p>
      <w:pPr>
        <w:pStyle w:val="SHTKNoteDetail"/>
      </w:pPr>
      <w:r>
        <w:t>• 원교감 원문 | 入【大】，八【明】 [mod] / 入＝八【明】 [orig]</w:t>
        <w:br/>
        <w:t>• 교감 번호 | 0061004</w:t>
        <w:br/>
        <w:t>• 저본 독법 | 入</w:t>
        <w:br/>
        <w:t>• 저본 적용 구절 | 獨[4]入天祠。</w:t>
        <w:br/>
        <w:t>• 저본 기준 번역 | 혼자 천신의 사당 안으로 들어갔다. [이문 검토 필요]</w:t>
        <w:br/>
        <w:t>• 이문 독법 | 八</w:t>
        <w:br/>
        <w:t>• 이문 적용 구절 | 獨八天祠。</w:t>
        <w:br/>
        <w:t>• 이문 기준 번역 | 이문 「八」: ‘홀로 여덟 천사당…’이 되어 구문이 불분명하다.</w:t>
        <w:br/>
        <w:t>• 의미 차이 | 저본 독법 「入」와 비교 독법 「八」의 차이이다.</w:t>
        <w:br/>
        <w:t>• 한국어 해설 | 「獨入天祠」는 혼자 사당에 들어갔다는 자연스러운 문장이고 「獨八天祠」는 문맥상 성립하기 어렵다.</w:t>
        <w:br/>
        <w:t>• 번역 영향 판정 | [의미 차이 있음]</w:t>
        <w:br/>
        <w:t>• 번역문 표시 | [이문 검토 필요]</w:t>
        <w:br/>
        <w:t>• 출처 | CBETA T54n2123, 교감 번호 0061004.</w:t>
      </w:r>
    </w:p>
    <w:p>
      <w:pPr>
        <w:pStyle w:val="SHTKBlockLabel"/>
        <w:keepNext/>
      </w:pPr>
      <w:r>
        <w:t xml:space="preserve">원문</w:t>
      </w:r>
    </w:p>
    <w:p>
      <w:pPr>
        <w:pStyle w:val="SHTKSourceText"/>
      </w:pPr>
      <w:r>
        <w:t xml:space="preserve">天神思惟。此不應爾王為施主。不可令此小人毀辱王女。即厭此人令睡不覺。王女既入。見其睡。重推之不寤。即以瓔珞直十萬兩金。遺之而去。去後此人得覺。見有瓔珞。又問眾人。知王女來。情願不遂。憂恨懊惱。婬火內發自燒而死。以是證知。女人之心。不擇貴賤唯欲是從。</w:t>
      </w:r>
    </w:p>
    <w:p>
      <w:pPr>
        <w:pStyle w:val="SHTKBlockLabel"/>
        <w:keepNext/>
      </w:pPr>
      <w:r>
        <w:t xml:space="preserve">한국어 직역</w:t>
      </w:r>
    </w:p>
    <w:p>
      <w:pPr>
        <w:pStyle w:val="SHTKTranslationText"/>
      </w:pPr>
      <w:r>
        <w:t xml:space="preserve">천신이 생각하였다. “이 일은 그래서는 안 된다. 왕은 시주인데 이 미천한 사람이 왕녀를 훼손하고 욕되게 하도록 할 수 없다.” 곧 그 사람을 억눌러 잠들게 하여 깨어나지 못하게 했다. 왕녀가 들어와 그가 자고 있는 것을 보고 거듭 밀어 보았으나 깨어나지 않았다. 곧 값이 금 십만 냥인 영락을 남겨 두고 떠났다. 떠난 뒤 그 사람이 깨어나 영락이 있는 것을 보고 또 여러 사람에게 물어 왕녀가 왔다 갔음을 알았다. 바라던 뜻을 이루지 못하여 근심하고 원망하며 몹시 괴로워하다가 음욕의 불이 안에서 일어나 스스로 타 죽었다. 이것으로 증명하여 알 수 있으니 여자의 마음은 귀천을 가리지 않고 오직 욕망만을 따른다는 것이다.</w:t>
      </w:r>
    </w:p>
    <w:p>
      <w:pPr>
        <w:pStyle w:val="SHTKBlockLabel"/>
        <w:keepNext/>
      </w:pPr>
      <w:r>
        <w:t xml:space="preserve">위치표지</w:t>
      </w:r>
    </w:p>
    <w:p>
      <w:pPr>
        <w:pStyle w:val="SHTKPositionMarker"/>
      </w:pPr>
      <w:bookmarkStart w:id="431" w:name="loc_0061b08"/>
      <w:r>
        <w:t xml:space="preserve">[0061b08]</w:t>
      </w:r>
      <w:bookmarkEnd w:id="431"/>
    </w:p>
    <w:p>
      <w:pPr>
        <w:pStyle w:val="SHTKBlockLabel"/>
        <w:keepNext/>
      </w:pPr>
      <w:r>
        <w:t xml:space="preserve">원문</w:t>
      </w:r>
    </w:p>
    <w:p>
      <w:pPr>
        <w:pStyle w:val="SHTKSourceText"/>
      </w:pPr>
      <w:r>
        <w:t xml:space="preserve">又薩婆多論云。寧以身分內毒蛇口中。不犯女人。蛇有三事害人。有見而害人。有觸而害人。有齧而害人。女人亦有三害。若見女人。心發欲想。滅人善法。若觸女人。身犯中罪。滅人善法。若共交會。身犯重罪。滅人善法。復有七害。一者若為毒蛇所害。害此一身。若為女人所害。害無數身。二者若為毒蛇所害。害報得無記身。若為女人所害。害善法身。三者若為毒蛇所害。害五識身。若為女人所害。害六識身。四者若為毒蛇所害。得入清眾。若為女人所害。不與僧同。五者若為毒蛇所害。得生天上人中。值遇賢聖。若為女人所害。入三惡道。六者若為毒蛇所害。故得四沙門果。若為女人所害。於八正道無所成益。七者若為毒蛇所害。人則慈念而救護之。若為女人所害。眾共棄捨無心喜樂。以是因緣故。寧以身分內毒蛇口中。終不以此而觸女人。</w:t>
      </w:r>
    </w:p>
    <w:p>
      <w:pPr>
        <w:pStyle w:val="SHTKBlockLabel"/>
        <w:keepNext/>
      </w:pPr>
      <w:r>
        <w:t xml:space="preserve">한국어 직역</w:t>
      </w:r>
    </w:p>
    <w:p>
      <w:pPr>
        <w:pStyle w:val="SHTKTranslationText"/>
      </w:pPr>
      <w:r>
        <w:t xml:space="preserve">또 《살바다론》에서 다음과 같이 말한다. 차라리 몸의 한 부분을 독사 입속에 넣을지언정 여자를 범하지 말아야 한다. 뱀에는 사람을 해치는 세 가지 일이 있으니 보는 것만으로 사람을 해치는 경우가 있고, 닿는 것만으로 사람을 해치는 경우가 있으며, 무는 것으로 사람을 해치는 경우가 있다. 여자에게도 또한 세 가지 해가 있다. 여자를 보면 마음에 욕망의 생각이 일어나 사람의 선법을 없앤다. 여자에게 닿으면 몸으로 중죄를 범하고 사람의 선법을 없앤다. 함께 교접하면 몸으로 중죄를 범하고 사람의 선법을 없앤다. 또 일곱 가지 해가 있다. 첫째, 독사에게 해를 입으면 이 한 몸만 해치지만 여자에게 해를 입으면 한량없는 몸을 해친다. 둘째, 독사에게 해를 입으면 과보로 얻은 무기성의 몸을 해치지만 여자에게 해를 입으면 선법의 몸을 해친다. 셋째, 독사에게 해를 입으면 오식의 몸을 해치지만 여자에게 해를 입으면 육식의 몸을 해친다. 넷째, 독사에게 해를 입으면 청정한 대중 안에 들어갈 수 있지만 여자에게 해를 입으면 승가와 함께할 수 없다. 다섯째, 독사에게 해를 입어도 천상이나 인간 가운데 태어날 수 있고 현성과 만날 수 있지만 여자에게 해를 입으면 세 악도에 들어간다. 여섯째, 독사에게 해를 입어도 그래도 네 가지 사문과를 얻을 수 있지만 여자에게 해를 입으면 팔정도에서 아무런 성취와 이익이 없다. 일곱째, 독사에게 해를 입으면 사람들이 자비롭게 생각하여 구호하지만 여자에게 해를 입으면 대중이 함께 버리고 기꺼워하는 마음이 없다. 이러한 인연 때문에 차라리 몸의 한 부분을 독사 입속에 넣을지언정 끝내 이 몸으로 여자를 만지지 말아야 한다.</w:t>
      </w:r>
    </w:p>
    <w:p>
      <w:pPr>
        <w:pStyle w:val="SHTKBlockLabel"/>
        <w:keepNext/>
      </w:pPr>
      <w:r>
        <w:t xml:space="preserve">위치표지</w:t>
      </w:r>
    </w:p>
    <w:p>
      <w:pPr>
        <w:pStyle w:val="SHTKPositionMarker"/>
      </w:pPr>
      <w:bookmarkStart w:id="432" w:name="loc_0061b25"/>
      <w:r>
        <w:t xml:space="preserve">[0061b25]</w:t>
      </w:r>
      <w:bookmarkEnd w:id="432"/>
    </w:p>
    <w:p>
      <w:pPr>
        <w:pStyle w:val="SHTKBlockLabel"/>
        <w:keepNext/>
      </w:pPr>
      <w:r>
        <w:t xml:space="preserve">원문</w:t>
      </w:r>
    </w:p>
    <w:p>
      <w:pPr>
        <w:pStyle w:val="SHTKSourceText"/>
      </w:pPr>
      <w:r>
        <w:t xml:space="preserve">又增一阿含經云。女人有五力輕慢夫主。云何為五。一色力。二親族之力。</w:t>
      </w:r>
    </w:p>
    <w:p>
      <w:pPr>
        <w:pStyle w:val="SHTKBlockLabel"/>
        <w:keepNext/>
      </w:pPr>
      <w:r>
        <w:t xml:space="preserve">한국어 직역</w:t>
      </w:r>
    </w:p>
    <w:p>
      <w:pPr>
        <w:pStyle w:val="SHTKTranslationText"/>
      </w:pPr>
      <w:r>
        <w:t xml:space="preserve">또 《증일아함경》에서 다음과 같이 말한다. 여자에게는 남편을 업신여기게 하는 다섯 가지 힘이 있다. 무엇이 다섯 가지인가? 첫째는 미색의 힘이고, 둘째는 친족의 힘이며,</w:t>
      </w:r>
    </w:p>
    <w:p>
      <w:pPr>
        <w:pStyle w:val="SHTKBlockLabel"/>
        <w:keepNext/>
      </w:pPr>
      <w:r>
        <w:t xml:space="preserve">원문</w:t>
      </w:r>
    </w:p>
    <w:p>
      <w:pPr>
        <w:pStyle w:val="SHTKSourceText"/>
      </w:pPr>
      <w:r>
        <w:t xml:space="preserve">三[5]田業之力。</w:t>
      </w:r>
    </w:p>
    <w:p>
      <w:pPr>
        <w:pStyle w:val="SHTKBlockLabel"/>
        <w:keepNext/>
      </w:pPr>
      <w:r>
        <w:t xml:space="preserve">한국어 직역</w:t>
      </w:r>
    </w:p>
    <w:p>
      <w:pPr>
        <w:pStyle w:val="SHTKTranslationText"/>
      </w:pPr>
      <w:r>
        <w:t xml:space="preserve">셋째는 전답과 생업의 힘이고,</w:t>
      </w:r>
    </w:p>
    <w:p>
      <w:pPr>
        <w:pStyle w:val="SHTKBlockLabel"/>
        <w:keepNext/>
      </w:pPr>
      <w:r>
        <w:t xml:space="preserve">교감·번역 메모</w:t>
      </w:r>
    </w:p>
    <w:p>
      <w:pPr>
        <w:pStyle w:val="SHTKNoteSummary"/>
      </w:pPr>
      <w:r>
        <w:t>교감 요약 | [CBETA 교감] 저본의 「田」와 교감 이문 「由」를 비교한다.</w:t>
      </w:r>
    </w:p>
    <w:p>
      <w:pPr>
        <w:pStyle w:val="SHTKNoteDetail"/>
      </w:pPr>
      <w:r>
        <w:t>• 원교감 원문 | 田【大】，由【宮】 [mod] / 田＝由【宮】 [orig]</w:t>
        <w:br/>
        <w:t>• 교감 번호 | 0061005</w:t>
        <w:br/>
        <w:t>• 저본 독법 | 田</w:t>
        <w:br/>
        <w:t>• 저본 적용 구절 | 三[5]田業之力。</w:t>
        <w:br/>
        <w:t>• 저본 기준 번역 | 셋째는 전답과 생업의 힘이고,</w:t>
        <w:br/>
        <w:t>• 이문 독법 | 由</w:t>
        <w:br/>
        <w:t>• 이문 적용 구절 | 三由業之力。</w:t>
        <w:br/>
        <w:t>• 이문 기준 번역 | 이문 「由」: 셋째는 업에서 말미암는 힘.</w:t>
        <w:br/>
        <w:t>• 의미 차이 | 저본 독법 「田」와 비교 독법 「由」의 차이이다.</w:t>
        <w:br/>
        <w:t>• 한국어 해설 | 「田業」은 전답과 생업·재산을 뜻하고 「由業」은 업에서 말미암는다는 표현이 되어 다섯 힘의 항목 성격이 달라진다.</w:t>
        <w:br/>
        <w:t>• 번역 영향 판정 | [의미 차이 있음]</w:t>
        <w:br/>
        <w:t>• 출처 | CBETA T54n2123, 교감 번호 0061005.</w:t>
      </w:r>
    </w:p>
    <w:p>
      <w:pPr>
        <w:pStyle w:val="SHTKBlockLabel"/>
        <w:keepNext/>
      </w:pPr>
      <w:r>
        <w:t xml:space="preserve">원문</w:t>
      </w:r>
    </w:p>
    <w:p>
      <w:pPr>
        <w:pStyle w:val="SHTKSourceText"/>
      </w:pPr>
      <w:r>
        <w:t xml:space="preserve">四兒力。五自守力。是謂女人有此五力。便輕慢夫主。夫有一力。盡覆蔽彼女人。所謂富貴力也。</w:t>
      </w:r>
    </w:p>
    <w:p>
      <w:pPr>
        <w:pStyle w:val="SHTKBlockLabel"/>
        <w:keepNext/>
      </w:pPr>
      <w:r>
        <w:t xml:space="preserve">한국어 직역</w:t>
      </w:r>
    </w:p>
    <w:p>
      <w:pPr>
        <w:pStyle w:val="SHTKTranslationText"/>
      </w:pPr>
      <w:r>
        <w:t xml:space="preserve">넷째는 자식의 힘이며, 다섯째는 스스로 절조를 지킨다는 힘이다. 이것을 여자가 지닌 다섯 가지 힘이라 하며 그 때문에 남편을 업신여긴다. 남편에게는 한 가지 힘이 있어 저 여자의 힘을 모두 덮어 버리니 이른바 부귀의 힘이다.</w:t>
      </w:r>
    </w:p>
    <w:p>
      <w:pPr>
        <w:pStyle w:val="SHTKBlockLabel"/>
        <w:keepNext/>
      </w:pPr>
      <w:r>
        <w:t xml:space="preserve">원문</w:t>
      </w:r>
    </w:p>
    <w:p>
      <w:pPr>
        <w:pStyle w:val="SHTKSourceText"/>
      </w:pPr>
      <w:r>
        <w:t xml:space="preserve">今[6]弊魔波旬。</w:t>
      </w:r>
    </w:p>
    <w:p>
      <w:pPr>
        <w:pStyle w:val="SHTKBlockLabel"/>
        <w:keepNext/>
      </w:pPr>
      <w:r>
        <w:t xml:space="preserve">한국어 직역</w:t>
      </w:r>
    </w:p>
    <w:p>
      <w:pPr>
        <w:pStyle w:val="SHTKTranslationText"/>
      </w:pPr>
      <w:r>
        <w:t xml:space="preserve">지금의 폐악한 마왕 파순에게도 [이문 검토 필요]</w:t>
      </w:r>
    </w:p>
    <w:p>
      <w:pPr>
        <w:pStyle w:val="SHTKBlockLabel"/>
        <w:keepNext/>
      </w:pPr>
      <w:r>
        <w:t xml:space="preserve">교감·번역 메모</w:t>
      </w:r>
    </w:p>
    <w:p>
      <w:pPr>
        <w:pStyle w:val="SHTKNoteSummary"/>
      </w:pPr>
      <w:r>
        <w:t>교감 요약 | [CBETA 교감] 저본의 「弊」와 교감 이문 「天」를 비교한다.</w:t>
      </w:r>
    </w:p>
    <w:p>
      <w:pPr>
        <w:pStyle w:val="SHTKNoteDetail"/>
      </w:pPr>
      <w:r>
        <w:t>• 원교감 원문 | 弊【大】，天【明】 [mod] / 弊＝天【明】 [orig]</w:t>
        <w:br/>
        <w:t>• 교감 번호 | 0061006</w:t>
        <w:br/>
        <w:t>• 저본 독법 | 弊</w:t>
        <w:br/>
        <w:t>• 저본 적용 구절 | 今[6]弊魔波旬。</w:t>
        <w:br/>
        <w:t>• 저본 기준 번역 | 지금의 폐악한 마왕 파순에게도 [이문 검토 필요]</w:t>
        <w:br/>
        <w:t>• 이문 독법 | 天</w:t>
        <w:br/>
        <w:t>• 이문 적용 구절 | 今天魔波旬。</w:t>
        <w:br/>
        <w:t>• 이문 기준 번역 | 이문 「天」: 지금 천마 파순에게도 다섯 힘이 있다.</w:t>
        <w:br/>
        <w:t>• 의미 차이 | 저본 독법 「弊」와 비교 독법 「天」의 차이이다.</w:t>
        <w:br/>
        <w:t>• 한국어 해설 | 「弊魔波旬」은 폐악한 마왕 파순을 뜻하고 「天魔波旬」은 천마 파순이라는 고유한 호칭이 된다.</w:t>
        <w:br/>
        <w:t>• 번역 영향 판정 | [의미 차이 있음]</w:t>
        <w:br/>
        <w:t>• 번역문 표시 | [이문 검토 필요]</w:t>
        <w:br/>
        <w:t>• 출처 | CBETA T54n2123, 교감 번호 0061006.</w:t>
      </w:r>
    </w:p>
    <w:p>
      <w:pPr>
        <w:pStyle w:val="SHTKBlockLabel"/>
        <w:keepNext/>
      </w:pPr>
      <w:r>
        <w:t xml:space="preserve">원문</w:t>
      </w:r>
    </w:p>
    <w:p>
      <w:pPr>
        <w:pStyle w:val="SHTKSourceText"/>
      </w:pPr>
      <w:r>
        <w:t xml:space="preserve">亦有五力。所謂色聲香味觸。愚癡之人著此五法。不能得度。若聖弟子。成就一無放逸力。不為所繫。則能分別生老病死之法。勝魔五力。不墮魔境。至無為處。爾時世尊。便說此偈。戒為甘露道　　放逸為死徑不貪則不死　　失道為自喪</w:t>
      </w:r>
    </w:p>
    <w:p>
      <w:pPr>
        <w:pStyle w:val="SHTKBlockLabel"/>
        <w:keepNext/>
      </w:pPr>
      <w:r>
        <w:t xml:space="preserve">한국어 직역</w:t>
      </w:r>
    </w:p>
    <w:p>
      <w:pPr>
        <w:pStyle w:val="SHTKTranslationText"/>
      </w:pPr>
      <w:r>
        <w:t xml:space="preserve">또 다섯 가지 힘이 있으니 이른바 색·성·향·미·촉이다. 어리석은 사람은 이 다섯 법에 집착하여 건너갈 수 없다. 그러나 성스러운 제자는 한 가지 불방일의 힘을 성취하여 그것에 얽매이지 않으므로 곧 생·노·병·사의 법을 분별할 수 있고 마의 다섯 힘을 이기며 마의 경계에 떨어지지 않고 무위의 곳에 이른다. 그때 세존께서 곧 이 게송을 말씀하셨다. 계율은 감로의 길이 되고, 방일은 죽음의 길이 된다. 탐하지 않으면 죽지 않고, 도를 잃으면 스스로를 잃는다.</w:t>
      </w:r>
    </w:p>
    <w:p>
      <w:pPr>
        <w:pStyle w:val="SHTKBlockLabel"/>
        <w:keepNext/>
      </w:pPr>
      <w:r>
        <w:t xml:space="preserve">위치표지</w:t>
      </w:r>
    </w:p>
    <w:p>
      <w:pPr>
        <w:pStyle w:val="SHTKPositionMarker"/>
      </w:pPr>
      <w:bookmarkStart w:id="433" w:name="loc_0061c07"/>
      <w:r>
        <w:t xml:space="preserve">[0061c07]</w:t>
      </w:r>
      <w:bookmarkEnd w:id="433"/>
    </w:p>
    <w:p>
      <w:pPr>
        <w:pStyle w:val="SHTKBlockLabel"/>
        <w:keepNext/>
      </w:pPr>
      <w:r>
        <w:t xml:space="preserve">원문</w:t>
      </w:r>
    </w:p>
    <w:p>
      <w:pPr>
        <w:pStyle w:val="SHTKSourceText"/>
      </w:pPr>
      <w:r>
        <w:t xml:space="preserve">爾時世尊告諸比丘。女人有五欲想。云何為五。一生豪貴之家。二嫁適富貴之家。三使我夫主言從語用。四多有兒。五在家獨得由己。是謂有此五事可欲之想。</w:t>
      </w:r>
    </w:p>
    <w:p>
      <w:pPr>
        <w:pStyle w:val="SHTKBlockLabel"/>
        <w:keepNext/>
      </w:pPr>
      <w:r>
        <w:t xml:space="preserve">한국어 직역</w:t>
      </w:r>
    </w:p>
    <w:p>
      <w:pPr>
        <w:pStyle w:val="SHTKTranslationText"/>
      </w:pPr>
      <w:r>
        <w:t xml:space="preserve">그때 세존께서 여러 비구에게 말씀하셨다. 여자에게는 다섯 가지 욕망의 생각이 있다. 무엇이 다섯 가지인가? 첫째는 호귀한 집안에 태어나는 것이고, 둘째는 부귀한 집안에 시집가는 것이며, 셋째는 내 남편이 내 말을 따르고 내 말을 쓰게 하는 것이고, 넷째는 자식이 많은 것이며, 다섯째는 집안에서 오직 자기 뜻대로 하는 것이다. 이것을 이 다섯 가지 일을 욕망하는 생각이라 한다.</w:t>
      </w:r>
    </w:p>
    <w:p>
      <w:pPr>
        <w:pStyle w:val="SHTKBlockLabel"/>
        <w:keepNext/>
      </w:pPr>
      <w:r>
        <w:t xml:space="preserve">위치표지</w:t>
      </w:r>
    </w:p>
    <w:p>
      <w:pPr>
        <w:pStyle w:val="SHTKPositionMarker"/>
      </w:pPr>
      <w:bookmarkStart w:id="434" w:name="loc_0061c11"/>
      <w:r>
        <w:t xml:space="preserve">[0061c11]</w:t>
      </w:r>
      <w:bookmarkEnd w:id="434"/>
    </w:p>
    <w:p>
      <w:pPr>
        <w:pStyle w:val="SHTKBlockLabel"/>
        <w:keepNext/>
      </w:pPr>
      <w:r>
        <w:t xml:space="preserve">원문</w:t>
      </w:r>
    </w:p>
    <w:p>
      <w:pPr>
        <w:pStyle w:val="SHTKSourceText"/>
      </w:pPr>
      <w:r>
        <w:t xml:space="preserve">又大威德陀羅尼經云。佛告阿難。譬如有大沙聚。將一滴水潤此沙聚。可令徹過。如一婦人。以千數丈夫。受欲果報。不可令其知足也。其婦人有三法。不知厭足。一自莊嚴。二於丈夫邊所受欲樂。三哀美言辭。阿難。</w:t>
      </w:r>
    </w:p>
    <w:p>
      <w:pPr>
        <w:pStyle w:val="SHTKBlockLabel"/>
        <w:keepNext/>
      </w:pPr>
      <w:r>
        <w:t xml:space="preserve">한국어 직역</w:t>
      </w:r>
    </w:p>
    <w:p>
      <w:pPr>
        <w:pStyle w:val="SHTKTranslationText"/>
      </w:pPr>
      <w:r>
        <w:t xml:space="preserve">또 《대위덕다라니경》에서 다음과 같이 말한다. 부처님께서 아난에게 말씀하셨다. “비유하면 큰 모래 무더기가 있을 때 한 방울의 물을 가지고 이 모래 무더기를 적셔 완전히 꿰뚫어 지나가게 할 수 있겠느냐? 한 여인이 천 명에 이르는 남자와 욕락의 과보를 누리더라도 그 여자를 만족하게 할 수 없는 것과 같다. 그 여인에게는 세 가지 법이 있어 싫증 내고 만족할 줄 모른다. 첫째는 스스로 장엄하는 것이고, 둘째는 남자 곁에서 받는 욕락이며, 셋째는 애처롭고 아름다운 말이다. 아난아,</w:t>
      </w:r>
    </w:p>
    <w:p>
      <w:pPr>
        <w:pStyle w:val="SHTKBlockLabel"/>
        <w:keepNext/>
      </w:pPr>
      <w:r>
        <w:t xml:space="preserve">원문</w:t>
      </w:r>
    </w:p>
    <w:p>
      <w:pPr>
        <w:pStyle w:val="SHTKSourceText"/>
      </w:pPr>
      <w:r>
        <w:t xml:space="preserve">其婦[7]女有五疽虫戶。</w:t>
      </w:r>
    </w:p>
    <w:p>
      <w:pPr>
        <w:pStyle w:val="SHTKBlockLabel"/>
        <w:keepNext/>
      </w:pPr>
      <w:r>
        <w:t xml:space="preserve">한국어 직역</w:t>
      </w:r>
    </w:p>
    <w:p>
      <w:pPr>
        <w:pStyle w:val="SHTKTranslationText"/>
      </w:pPr>
      <w:r>
        <w:t xml:space="preserve">그 여인에게는 다섯 개의 종기 벌레 문이 있으나</w:t>
      </w:r>
    </w:p>
    <w:p>
      <w:pPr>
        <w:pStyle w:val="SHTKBlockLabel"/>
        <w:keepNext/>
      </w:pPr>
      <w:r>
        <w:t xml:space="preserve">교감·번역 메모</w:t>
      </w:r>
    </w:p>
    <w:p>
      <w:pPr>
        <w:pStyle w:val="SHTKNoteSummary"/>
      </w:pPr>
      <w:r>
        <w:t>교감 요약 | [CBETA 교감] 저본의 「女」와 교감 이문 「人」를 비교한다.</w:t>
      </w:r>
    </w:p>
    <w:p>
      <w:pPr>
        <w:pStyle w:val="SHTKNoteDetail"/>
      </w:pPr>
      <w:r>
        <w:t>• 원교감 원문 | 女【大】，人【宋】【元】【明】【宮】 [mod] / 女＝人【三】【宮】 [orig]</w:t>
        <w:br/>
        <w:t>• 교감 번호 | 0061007</w:t>
        <w:br/>
        <w:t>• 저본 독법 | 女</w:t>
        <w:br/>
        <w:t>• 저본 적용 구절 | 其婦[7]女有五疽虫戶。</w:t>
        <w:br/>
        <w:t>• 저본 기준 번역 | 그 여인에게는 다섯 개의 종기 벌레 문이 있으나</w:t>
        <w:br/>
        <w:t>• 이문 독법 | 人</w:t>
        <w:br/>
        <w:t>• 이문 적용 구절 | 其婦人有五疽虫戶。</w:t>
        <w:br/>
        <w:t>• 이문 기준 번역 | 이문 「人」: 그 여인에게 다섯 종기 벌레 문이 있다.</w:t>
        <w:br/>
        <w:t>• 의미 차이 | 저본 독법 「女」와 비교 독법 「人」의 차이이다.</w:t>
        <w:br/>
        <w:t>• 한국어 해설 | 「婦女」와 「婦人」은 모두 성인 여성을 가리켜 이 문맥의 번역 차이가 없다.</w:t>
        <w:br/>
        <w:t>• 번역 영향 판정 | [번역 차이 없음]</w:t>
        <w:br/>
        <w:t>• 출처 | CBETA T54n2123, 교감 번호 0061007.</w:t>
      </w:r>
    </w:p>
    <w:p>
      <w:pPr>
        <w:pStyle w:val="SHTKBlockLabel"/>
        <w:keepNext/>
      </w:pPr>
      <w:r>
        <w:t xml:space="preserve">원문</w:t>
      </w:r>
    </w:p>
    <w:p>
      <w:pPr>
        <w:pStyle w:val="SHTKSourceText"/>
      </w:pPr>
      <w:r>
        <w:t xml:space="preserve">而丈夫無此。其五疽虫。在陰道中。其一虫戶。有八十虫。兩頭有口。悉如針鋒。彼之疽虫。常惱彼女。而食噉之。令其動作。動已復行。以彼令動。是故名惱婬婦女人。此不共法。以業果報發起欲行。貪著丈夫不知厭足。其婦女人。若見丈夫。即作美言。瞻視熟視。視已復視。瞻仰觀察。意念欲事。面看邪視。欲取他面。齒銜下唇。面作青紫。以欲心故。額上汗流。若安坐時即不欲起。若復立時復不欲坐。木枝畫地。搖弄兩手。或行三步。至第四步。左右瞻看。或在門頰。</w:t>
      </w:r>
    </w:p>
    <w:p>
      <w:pPr>
        <w:pStyle w:val="SHTKBlockLabel"/>
        <w:keepNext/>
      </w:pPr>
      <w:r>
        <w:t xml:space="preserve">한국어 직역</w:t>
      </w:r>
    </w:p>
    <w:p>
      <w:pPr>
        <w:pStyle w:val="SHTKTranslationText"/>
      </w:pPr>
      <w:r>
        <w:t xml:space="preserve">남자에게는 이것이 없다. 그 다섯 종기 벌레는 음도 안에 있는데 그 벌레 문 하나마다 여든 마리의 벌레가 있고 두 머리에 입이 있어 모두 바늘 끝과 같다. 그 종기 벌레들이 항상 그 여자를 괴롭히고 그 몸을 먹어 그 여자로 하여금 움직이게 하며 움직인 뒤에는 다시 행동하게 한다. 그 벌레가 움직이게 하기 때문에 이를 음욕하는 여자를 괴롭힌다고 한다. 이는 남자와 공통되지 않는 법이다. 업의 과보 때문에 욕행이 일어나 남자에게 탐착하여 만족할 줄 모른다. 그 여인은 남자를 보면 곧 아름다운 말을 하고 쳐다보고 자세히 바라보며 보고 나서 다시 보고 우러러보며 살펴본다. 마음으로 욕정을 생각하고 얼굴을 향해 삿되게 바라보며 남의 얼굴을 취하고자 하고 이로 아랫입술을 물며 얼굴빛을 푸르거나 자줏빛으로 만든다. 욕심 때문에 이마에서 땀이 흐른다. 편안히 앉아 있을 때에는 일어나려 하지 않고 다시 서 있을 때에는 또한 앉으려 하지 않는다. 나뭇가지로 땅을 긋고 두 손을 흔들며 희롱하고 혹은 세 걸음을 걷다가 네 번째 걸음에 이르면 좌우를 돌아본다. 혹은 문기둥 곁에 있으면서</w:t>
      </w:r>
    </w:p>
    <w:p>
      <w:pPr>
        <w:pStyle w:val="SHTKBlockLabel"/>
        <w:keepNext/>
      </w:pPr>
      <w:r>
        <w:t xml:space="preserve">원문</w:t>
      </w:r>
    </w:p>
    <w:p>
      <w:pPr>
        <w:pStyle w:val="SHTKSourceText"/>
      </w:pPr>
      <w:r>
        <w:t xml:space="preserve">[8]嚬呻出息。</w:t>
      </w:r>
    </w:p>
    <w:p>
      <w:pPr>
        <w:pStyle w:val="SHTKBlockLabel"/>
        <w:keepNext/>
      </w:pPr>
      <w:r>
        <w:t xml:space="preserve">한국어 직역</w:t>
      </w:r>
    </w:p>
    <w:p>
      <w:pPr>
        <w:pStyle w:val="SHTKTranslationText"/>
      </w:pPr>
      <w:r>
        <w:t xml:space="preserve">찡그리고 신음하며 숨을 내쉬고 [구문 불확실] [이문 검토 필요]</w:t>
      </w:r>
    </w:p>
    <w:p>
      <w:pPr>
        <w:pStyle w:val="SHTKBlockLabel"/>
        <w:keepNext/>
      </w:pPr>
      <w:r>
        <w:t xml:space="preserve">교감·번역 메모</w:t>
      </w:r>
    </w:p>
    <w:p>
      <w:pPr>
        <w:pStyle w:val="SHTKNoteSummary"/>
      </w:pPr>
      <w:r>
        <w:t>교감 요약 | [CBETA 교감] 저본의 「嚬呻」와 교감 이문 「顏伸」를 비교한다.</w:t>
      </w:r>
    </w:p>
    <w:p>
      <w:pPr>
        <w:pStyle w:val="SHTKNoteDetail"/>
      </w:pPr>
      <w:r>
        <w:t>• 원교감 원문 | 嚬呻【大】，顏伸【宋】【元】【明】【宮】 [mod] / 嚬呻＝顏伸【三】【宮】 [orig]</w:t>
        <w:br/>
        <w:t>• 교감 번호 | 0061008</w:t>
        <w:br/>
        <w:t>• 저본 독법 | 嚬呻</w:t>
        <w:br/>
        <w:t>• 저본 적용 구절 | [8]嚬呻出息。</w:t>
        <w:br/>
        <w:t>• 저본 기준 번역 | 찡그리고 신음하며 숨을 내쉬고 [구문 불확실] [이문 검토 필요]</w:t>
        <w:br/>
        <w:t>• 이문 독법 | 顏伸</w:t>
        <w:br/>
        <w:t>• 이문 적용 구절 | 顏伸出息。</w:t>
        <w:br/>
        <w:t>• 이문 기준 번역 | 이문 「顏伸」: 얼굴을 내밀고 숨을 내쉰다.</w:t>
        <w:br/>
        <w:t>• 의미 차이 | 저본 독법 「嚬呻」와 비교 독법 「顏伸」의 차이이다.</w:t>
        <w:br/>
        <w:t>• 한국어 해설 | 「嚬呻」은 찡그리고 신음한다는 동작이고 「顏伸」은 얼굴을 펴거나 내민다는 식으로 읽혀 행동 묘사가 달라진다.</w:t>
        <w:br/>
        <w:t>• 번역 영향 판정 | [의미 차이 있음]</w:t>
        <w:br/>
        <w:t>• 번역문 표시 | [구문 불확실]·[이문 검토 필요]</w:t>
        <w:br/>
        <w:t>• 출처 | CBETA T54n2123, 교감 번호 0061008.</w:t>
      </w:r>
    </w:p>
    <w:p>
      <w:pPr>
        <w:pStyle w:val="SHTKBlockLabel"/>
        <w:keepNext/>
      </w:pPr>
      <w:r>
        <w:t xml:space="preserve">원문</w:t>
      </w:r>
    </w:p>
    <w:p>
      <w:pPr>
        <w:pStyle w:val="SHTKSourceText"/>
      </w:pPr>
      <w:r>
        <w:t xml:space="preserve">委陀屈曲。左手舉衣。右手拍髀。又以指爪而刮齒牙。</w:t>
      </w:r>
    </w:p>
    <w:p>
      <w:pPr>
        <w:pStyle w:val="SHTKBlockLabel"/>
        <w:keepNext/>
      </w:pPr>
      <w:r>
        <w:t xml:space="preserve">한국어 직역</w:t>
      </w:r>
    </w:p>
    <w:p>
      <w:pPr>
        <w:pStyle w:val="SHTKTranslationText"/>
      </w:pPr>
      <w:r>
        <w:t xml:space="preserve">몸을 비틀고 굽히며 왼손으로 옷을 들고 오른손으로 넓적다리를 친다. 또 손톱으로 이를 긁고</w:t>
      </w:r>
    </w:p>
    <w:p>
      <w:pPr>
        <w:pStyle w:val="SHTKBlockLabel"/>
        <w:keepNext/>
      </w:pPr>
      <w:r>
        <w:t xml:space="preserve">원문</w:t>
      </w:r>
    </w:p>
    <w:p>
      <w:pPr>
        <w:pStyle w:val="SHTKSourceText"/>
      </w:pPr>
      <w:r>
        <w:t xml:space="preserve">草杖摘齒。</w:t>
      </w:r>
    </w:p>
    <w:p>
      <w:pPr>
        <w:pStyle w:val="SHTKBlockLabel"/>
        <w:keepNext/>
      </w:pPr>
      <w:r>
        <w:t xml:space="preserve">한국어 직역</w:t>
      </w:r>
    </w:p>
    <w:p>
      <w:pPr>
        <w:pStyle w:val="SHTKTranslationText"/>
      </w:pPr>
      <w:r>
        <w:t xml:space="preserve">풀 막대기로 이를 쑤시며</w:t>
      </w:r>
    </w:p>
    <w:p>
      <w:pPr>
        <w:pStyle w:val="SHTKBlockLabel"/>
        <w:keepNext/>
      </w:pPr>
      <w:r>
        <w:t xml:space="preserve">교감·번역 메모</w:t>
      </w:r>
    </w:p>
    <w:p>
      <w:pPr>
        <w:pStyle w:val="SHTKNoteSummary"/>
      </w:pPr>
      <w:r>
        <w:t>교감 요약 | [CBETA 교감] 현행판 추가/보강 교감: 저본 「杖」와 현행 독법 「枝」를 비교한다.</w:t>
      </w:r>
    </w:p>
    <w:p>
      <w:pPr>
        <w:pStyle w:val="SHTKNoteDetail"/>
      </w:pPr>
      <w:r>
        <w:t>• 원교감 원문 | 이전 CBETA에는 이 독립 교감 app이 없다.</w:t>
        <w:br/>
        <w:t>• 현행 CBETA 교감 | 枝【CB】【麗-CB】，杖【大】 [add]</w:t>
        <w:br/>
        <w:t>• 교감 번호 | 0061c2801</w:t>
        <w:br/>
        <w:t>• 저본 독법 | 杖</w:t>
        <w:br/>
        <w:t>• 저본 적용 구절 | 草杖摘齒。</w:t>
        <w:br/>
        <w:t>• 저본 기준 번역 | 풀 막대기로 이를 쑤시며</w:t>
        <w:br/>
        <w:t>• 이문 독법 | 枝</w:t>
        <w:br/>
        <w:t>• 이문 적용 구절 | 草枝摘齒。</w:t>
        <w:br/>
        <w:t>• 이문 기준 번역 | 현행 독법 「枝」: 풀줄기나 풀가지로 이를 쑤신다.</w:t>
        <w:br/>
        <w:t>• 의미 차이 | 저본 독법 「杖」와 비교 독법 「枝」의 차이이다.</w:t>
        <w:br/>
        <w:t>• 한국어 해설 | 저본 「草杖」은 풀로 된 막대기, 현행 CBETA·K31 「草枝」는 풀줄기·가지로 이를 쑤신다는 차이이다.</w:t>
        <w:br/>
        <w:t>• 번역 영향 판정 | [의미 차이 경미]</w:t>
        <w:br/>
        <w:t>• 출처 | CBETA T54n2123.</w:t>
      </w:r>
    </w:p>
    <w:p>
      <w:pPr>
        <w:pStyle w:val="SHTKBlockLabel"/>
        <w:keepNext/>
      </w:pPr>
      <w:r>
        <w:t xml:space="preserve">원문</w:t>
      </w:r>
    </w:p>
    <w:p>
      <w:pPr>
        <w:pStyle w:val="SHTKSourceText"/>
      </w:pPr>
      <w:r>
        <w:t xml:space="preserve">手搔腦後。宣露脚脛。嗚他兒口。平行而蹶。急視諸方。如是等相。當知婦人欲事以發。厭離棄捨。勿令流轉生大暗中。</w:t>
      </w:r>
    </w:p>
    <w:p>
      <w:pPr>
        <w:pStyle w:val="SHTKBlockLabel"/>
        <w:keepNext/>
      </w:pPr>
      <w:r>
        <w:t xml:space="preserve">한국어 직역</w:t>
      </w:r>
    </w:p>
    <w:p>
      <w:pPr>
        <w:pStyle w:val="SHTKTranslationText"/>
      </w:pPr>
      <w:r>
        <w:t xml:space="preserve">손으로 뒷머리를 긁고 종아리를 드러내며 남의 아이 입에 입 맞추고 평지에서 걷다가 일부러 넘어지며 여러 방향을 재빨리 바라본다. 이와 같은 등의 모습이 있으면 마땅히 여인의 욕정이 이미 발동했음을 알아야 한다. 싫어하여 멀리하고 버려서 큰 어둠 속에서 윤회하게 하지 말라.”</w:t>
      </w:r>
    </w:p>
    <w:p>
      <w:pPr>
        <w:pStyle w:val="SHTKBlockLabel"/>
        <w:keepNext/>
      </w:pPr>
      <w:r>
        <w:t xml:space="preserve">위치표지</w:t>
      </w:r>
    </w:p>
    <w:p>
      <w:pPr>
        <w:pStyle w:val="SHTKPositionMarker"/>
      </w:pPr>
      <w:bookmarkStart w:id="435" w:name="loc_0062a02"/>
      <w:r>
        <w:t xml:space="preserve">[0062a02]</w:t>
      </w:r>
      <w:bookmarkEnd w:id="435"/>
    </w:p>
    <w:p>
      <w:pPr>
        <w:pStyle w:val="SHTKBlockLabel"/>
        <w:keepNext/>
      </w:pPr>
      <w:r>
        <w:t xml:space="preserve">원문</w:t>
      </w:r>
    </w:p>
    <w:p>
      <w:pPr>
        <w:pStyle w:val="SHTKSourceText"/>
      </w:pPr>
      <w:r>
        <w:t xml:space="preserve">又阿含[1]口。</w:t>
      </w:r>
    </w:p>
    <w:p>
      <w:pPr>
        <w:pStyle w:val="SHTKBlockLabel"/>
        <w:keepNext/>
      </w:pPr>
      <w:r>
        <w:t xml:space="preserve">한국어 직역</w:t>
      </w:r>
    </w:p>
    <w:p>
      <w:pPr>
        <w:pStyle w:val="SHTKTranslationText"/>
      </w:pPr>
      <w:r>
        <w:t xml:space="preserve">또 《아함》의 ‘口’이다. [구문 불확실] [의미 불확실] [이문 검토 필요]</w:t>
      </w:r>
    </w:p>
    <w:p>
      <w:pPr>
        <w:pStyle w:val="SHTKBlockLabel"/>
        <w:keepNext/>
      </w:pPr>
      <w:r>
        <w:t xml:space="preserve">교감·번역 메모</w:t>
      </w:r>
    </w:p>
    <w:p>
      <w:pPr>
        <w:pStyle w:val="SHTKNoteSummary"/>
      </w:pPr>
      <w:r>
        <w:t>교감 요약 | [CBETA 교감] 저본의 「口」와 교감 이문 「中」를 비교한다.</w:t>
      </w:r>
    </w:p>
    <w:p>
      <w:pPr>
        <w:pStyle w:val="SHTKNoteDetail"/>
      </w:pPr>
      <w:r>
        <w:t>• 원교감 원문 | 口【大】，中【元】【明】 [mod] / 口＝中【元】【明】 [orig]</w:t>
        <w:br/>
        <w:t>• 교감 번호 | 0062001</w:t>
        <w:br/>
        <w:t>• 저본 독법 | 口</w:t>
        <w:br/>
        <w:t>• 저본 적용 구절 | 又阿含[1]口。</w:t>
        <w:br/>
        <w:t>• 저본 기준 번역 | 또 《아함》의 ‘口’이다. [구문 불확실] [의미 불확실] [이문 검토 필요]</w:t>
        <w:br/>
        <w:t>• 이문 독법 | 中</w:t>
        <w:br/>
        <w:t>• 이문 적용 구절 | 又阿含中。</w:t>
        <w:br/>
        <w:t>• 이문 기준 번역 | 이문 「中」: 또 《아함》 가운데 《해십이인연경》에서 말한다.</w:t>
        <w:br/>
        <w:t>• 의미 차이 | 저본 독법 「口」와 비교 독법 「中」의 차이이다.</w:t>
        <w:br/>
        <w:t>• 한국어 해설 | 저본의 「阿含口」는 문맥상 뜻이 불분명하다. 이문 「阿含中」은 ‘《아함》 가운데’라는 인용 도입구가 되어 다음 문장과 자연스럽게 이어진다.</w:t>
        <w:br/>
        <w:t>• 번역 영향 판정 | [논지에 영향]</w:t>
        <w:br/>
        <w:t>• 번역문 표시 | [구문 불확실]·[의미 불확실]·[이문 검토 필요]</w:t>
        <w:br/>
        <w:t>• 출처 | CBETA T54n2123, 교감 번호 0062001.</w:t>
      </w:r>
    </w:p>
    <w:p>
      <w:pPr>
        <w:pStyle w:val="SHTKBlockLabel"/>
        <w:keepNext/>
      </w:pPr>
      <w:r>
        <w:t xml:space="preserve">원문</w:t>
      </w:r>
    </w:p>
    <w:p>
      <w:pPr>
        <w:pStyle w:val="SHTKSourceText"/>
      </w:pPr>
      <w:r>
        <w:t xml:space="preserve">解十二因緣經云。有阿羅漢。以天眼徹視。見女人墮地獄中者甚多。便問佛。何以故。佛言。用四因緣故。一由貪珍寶物衣被欲心多故。二由相嫉妬故。三由多口舌故。四由作姿態婬意多故。以是因緣墮獄多耳。</w:t>
      </w:r>
    </w:p>
    <w:p>
      <w:pPr>
        <w:pStyle w:val="SHTKBlockLabel"/>
        <w:keepNext/>
      </w:pPr>
      <w:r>
        <w:t xml:space="preserve">한국어 직역</w:t>
      </w:r>
    </w:p>
    <w:p>
      <w:pPr>
        <w:pStyle w:val="SHTKTranslationText"/>
      </w:pPr>
      <w:r>
        <w:t xml:space="preserve">《해십이인연경》에서 다음과 같이 말한다. 어떤 아라한이 천안으로 꿰뚫어 보다가 여자가 지옥에 떨어진 경우가 매우 많은 것을 보았다. 곧 부처님께 물었다. “무슨 까닭입니까?” 부처님이 말씀하셨다. “네 가지 인연 때문이다. 첫째는 보배와 물건과 옷을 탐하고 욕심이 많기 때문이며, 둘째는 서로 질투하기 때문이고, 셋째는 말이 많고 시비하는 말을 하기 때문이며, 넷째는 자태를 꾸미고 음욕의 뜻이 많기 때문이다. 이러한 인연 때문에 지옥에 떨어지는 경우가 많을 뿐이다.”</w:t>
      </w:r>
    </w:p>
    <w:p>
      <w:pPr>
        <w:pStyle w:val="Heading4"/>
        <w:keepNext/>
      </w:pPr>
      <w:r>
        <w:t xml:space="preserve">勸導緣第四</w:t>
      </w:r>
    </w:p>
    <w:p>
      <w:pPr>
        <w:pStyle w:val="SHTKBlockLabel"/>
        <w:keepNext/>
      </w:pPr>
      <w:r>
        <w:t xml:space="preserve">원문</w:t>
      </w:r>
    </w:p>
    <w:p>
      <w:pPr>
        <w:pStyle w:val="SHTKSourceText"/>
      </w:pPr>
      <w:r>
        <w:t xml:space="preserve">勸導緣第四</w:t>
      </w:r>
    </w:p>
    <w:p>
      <w:pPr>
        <w:pStyle w:val="SHTKBlockLabel"/>
        <w:keepNext/>
      </w:pPr>
      <w:r>
        <w:t xml:space="preserve">한국어 직역</w:t>
      </w:r>
    </w:p>
    <w:p>
      <w:pPr>
        <w:pStyle w:val="SHTKTranslationText"/>
      </w:pPr>
      <w:r>
        <w:t xml:space="preserve">권도연 제4.</w:t>
      </w:r>
    </w:p>
    <w:p>
      <w:pPr>
        <w:pStyle w:val="SHTKBlockLabel"/>
        <w:keepNext/>
      </w:pPr>
      <w:r>
        <w:t xml:space="preserve">위치표지</w:t>
      </w:r>
    </w:p>
    <w:p>
      <w:pPr>
        <w:pStyle w:val="SHTKPositionMarker"/>
      </w:pPr>
      <w:bookmarkStart w:id="436" w:name="loc_0062a08"/>
      <w:r>
        <w:t xml:space="preserve">[0062a08]</w:t>
      </w:r>
      <w:bookmarkEnd w:id="436"/>
    </w:p>
    <w:p>
      <w:pPr>
        <w:pStyle w:val="SHTKBlockLabel"/>
        <w:keepNext/>
      </w:pPr>
      <w:r>
        <w:t xml:space="preserve">원문</w:t>
      </w:r>
    </w:p>
    <w:p>
      <w:pPr>
        <w:pStyle w:val="SHTKSourceText"/>
      </w:pPr>
      <w:r>
        <w:t xml:space="preserve">惟此慢心。通於白黑。智愚不免。豪賤共有。但去輕論重。在俗為甚。亦有空言我美。評說賢良。譏毀聖德。一切白衣終日。行之。未曾一日慚愧發露。情求勝道退省己躬。故外書云。力慕善道可用安身。力慕孝悌可用榮親。亦有君子。高遵釋教。策奉修行。貞仁退讓。廉謹信順。皆是宿種。稟性自然。與道何殊。亦有出家之人。不依聖教。違犯戒律。不學無知。與俗無殊。然道俗形乖。犯有希數。心有明暗。過有輕重。故出家之人。未犯已前。念念入道。善業已熏。福基已厚。雖有微惡。輕愧而造。不能傾動。若小慚愧。便復清白。若論在俗。身居無慚之地。</w:t>
      </w:r>
    </w:p>
    <w:p>
      <w:pPr>
        <w:pStyle w:val="SHTKBlockLabel"/>
        <w:keepNext/>
      </w:pPr>
      <w:r>
        <w:t xml:space="preserve">한국어 직역</w:t>
      </w:r>
    </w:p>
    <w:p>
      <w:pPr>
        <w:pStyle w:val="SHTKTranslationText"/>
      </w:pPr>
      <w:r>
        <w:t xml:space="preserve">생각건대 이 교만한 마음은 승속에 두루 통하여, 지혜로운 이와 어리석은 이가 면하지 못하고, 귀한 이와 천한 이가 함께 지닌다. 다만 가벼운 것을 버리고 무거운 것을 논하면, 속인에게서 더욱 심하다. 또한 헛되이 내가 훌륭하다고 말하며, 어진 이와 착한 이를 평론하고, 성인의 덕을 헐뜯고 비방하는 이도 있다. 모든 백의가 종일토록 이를 행하면서도, 일찍이 하루도 부끄러워 드러내 참회하지 않고, 뜻으로 수승한 도를 구하며 물러나 자기 몸을 살피지 않는다. 그러므로 외서에서 말한다. 힘써 선한 도를 사모하면 몸을 편안히 할 수 있고, 힘써 효도와 공경을 사모하면 어버이를 영화롭게 할 수 있다. 또한 군자가 있어 높이 불교를 받들고, 힘써 받들어 수행하며, 곧고 어질며 물러나 사양하고, 청렴하고 삼가며 믿고 순종하니, 모두 지난 세상에 심은 바가 있어 타고난 성품이 자연히 그러한 것이다. 도와 무엇이 다르겠는가. 또 출가한 사람 가운데에도 성인의 가르침을 의지하지 않고, 계율을 어기고 범하며, 배우지 않아 무지하여, 속인과 다름이 없는 이가 있다. 그러나 도인과 속인은 형상이 다르고, 범함에도 드물고 잦음이 있으며, 마음에도 밝고 어두움이 있고, 허물에도 가볍고 무거움이 있다. 그러므로 출가한 사람은 아직 범하기 이전에 생각생각마다 도에 들어가고, 선업에 이미 훈습되었으며, 복의 터전이 이미 두텁다. 비록 미세한 악이 있어도 조금 부끄러워하며 짓기 때문에 능히 그 근본을 기울여 움직이지 못한다. 조금만 부끄러워해도 곧 다시 청정해진다. 만일 속인을 논한다면, 몸은 부끄러움이 없는 자리에 거하고,</w:t>
      </w:r>
    </w:p>
    <w:p>
      <w:pPr>
        <w:pStyle w:val="SHTKBlockLabel"/>
        <w:keepNext/>
      </w:pPr>
      <w:r>
        <w:t xml:space="preserve">원문</w:t>
      </w:r>
    </w:p>
    <w:p>
      <w:pPr>
        <w:pStyle w:val="SHTKSourceText"/>
      </w:pPr>
      <w:r>
        <w:t xml:space="preserve">心有無[2]愧之情。</w:t>
      </w:r>
    </w:p>
    <w:p>
      <w:pPr>
        <w:pStyle w:val="SHTKBlockLabel"/>
        <w:keepNext/>
      </w:pPr>
      <w:r>
        <w:t xml:space="preserve">한국어 직역</w:t>
      </w:r>
    </w:p>
    <w:p>
      <w:pPr>
        <w:pStyle w:val="SHTKTranslationText"/>
      </w:pPr>
      <w:r>
        <w:t xml:space="preserve">마음에는 수치심이 없는 정을 품으며,</w:t>
      </w:r>
    </w:p>
    <w:p>
      <w:pPr>
        <w:pStyle w:val="SHTKBlockLabel"/>
        <w:keepNext/>
      </w:pPr>
      <w:r>
        <w:t xml:space="preserve">교감·번역 메모</w:t>
      </w:r>
    </w:p>
    <w:p>
      <w:pPr>
        <w:pStyle w:val="SHTKNoteSummary"/>
      </w:pPr>
      <w:r>
        <w:t>교감 요약 | [CBETA 교감] 저본 「愧」와 교감 이문 「慚」를 비교한다.</w:t>
      </w:r>
    </w:p>
    <w:p>
      <w:pPr>
        <w:pStyle w:val="SHTKNoteDetail"/>
      </w:pPr>
      <w:r>
        <w:t>• 원교감 원문 | 愧【大】，慚【明】 [mod] / 愧＝慚【明】 [orig]</w:t>
        <w:br/>
        <w:t>• 교감 번호 | 0062002</w:t>
        <w:br/>
        <w:t>• 저본 독법 | 愧</w:t>
        <w:br/>
        <w:t>• 저본 적용 구절 | 心有無[2]愧之情。</w:t>
        <w:br/>
        <w:t>• 저본 기준 번역 | 마음에는 수치심이 없는 정을 품으며,</w:t>
        <w:br/>
        <w:t>• 이문 독법 | 慚</w:t>
        <w:br/>
        <w:t>• 이문 적용 구절 | 心有無慚之情。</w:t>
        <w:br/>
        <w:t>• 이문 기준 번역 | 부끄러워하는 마음이 없는 정이다.</w:t>
        <w:br/>
        <w:t>• 의미 차이 | 저본 독법 「愧」와 비교 독법 「慚」 사이의 차이이다.</w:t>
        <w:br/>
        <w:t>• 한국어 해설 | 「愧」와 「慚」은 모두 부끄러움의 뜻으로, 「無愧/無慚」은 이 문맥에서 같은 의미이다.</w:t>
        <w:br/>
        <w:t>• 번역 영향 판정 | [번역 차이 없음]</w:t>
        <w:br/>
        <w:t>• 출처 | CBETA T54n2123, 교감 번호 0062002.</w:t>
      </w:r>
    </w:p>
    <w:p>
      <w:pPr>
        <w:pStyle w:val="SHTKBlockLabel"/>
        <w:keepNext/>
      </w:pPr>
      <w:r>
        <w:t xml:space="preserve">원문</w:t>
      </w:r>
    </w:p>
    <w:p>
      <w:pPr>
        <w:pStyle w:val="SHTKSourceText"/>
      </w:pPr>
      <w:r>
        <w:t xml:space="preserve">畜養妻兒。財色五欲。盈堂滿室。</w:t>
      </w:r>
    </w:p>
    <w:p>
      <w:pPr>
        <w:pStyle w:val="SHTKBlockLabel"/>
        <w:keepNext/>
      </w:pPr>
      <w:r>
        <w:t xml:space="preserve">한국어 직역</w:t>
      </w:r>
    </w:p>
    <w:p>
      <w:pPr>
        <w:pStyle w:val="SHTKTranslationText"/>
      </w:pPr>
      <w:r>
        <w:t xml:space="preserve">처자식을 기르고, 재물과 색욕 등 오욕을 집 안 가득 채우고,</w:t>
      </w:r>
    </w:p>
    <w:p>
      <w:pPr>
        <w:pStyle w:val="SHTKBlockLabel"/>
        <w:keepNext/>
      </w:pPr>
      <w:r>
        <w:t xml:space="preserve">원문</w:t>
      </w:r>
    </w:p>
    <w:p>
      <w:pPr>
        <w:pStyle w:val="SHTKSourceText"/>
      </w:pPr>
      <w:r>
        <w:t xml:space="preserve">[3]熏辛酒肉。</w:t>
      </w:r>
    </w:p>
    <w:p>
      <w:pPr>
        <w:pStyle w:val="SHTKBlockLabel"/>
        <w:keepNext/>
      </w:pPr>
      <w:r>
        <w:t xml:space="preserve">한국어 직역</w:t>
      </w:r>
    </w:p>
    <w:p>
      <w:pPr>
        <w:pStyle w:val="SHTKTranslationText"/>
      </w:pPr>
      <w:r>
        <w:t xml:space="preserve">훈채와 술과 고기를</w:t>
      </w:r>
    </w:p>
    <w:p>
      <w:pPr>
        <w:pStyle w:val="SHTKBlockLabel"/>
        <w:keepNext/>
      </w:pPr>
      <w:r>
        <w:t xml:space="preserve">교감·번역 메모</w:t>
      </w:r>
    </w:p>
    <w:p>
      <w:pPr>
        <w:pStyle w:val="SHTKNoteSummary"/>
      </w:pPr>
      <w:r>
        <w:t>교감 요약 | [CBETA 교감] 저본 「熏」와 교감 이문 「葷」를 비교한다.</w:t>
      </w:r>
    </w:p>
    <w:p>
      <w:pPr>
        <w:pStyle w:val="SHTKNoteDetail"/>
      </w:pPr>
      <w:r>
        <w:t>• 원교감 원문 | 熏【大】，葷【元】【明】 [mod] / 熏＝葷【元】【明】 [orig]</w:t>
        <w:br/>
        <w:t>• 교감 번호 | 0062003</w:t>
        <w:br/>
        <w:t>• 저본 독법 | 熏</w:t>
        <w:br/>
        <w:t>• 저본 적용 구절 | [3]熏辛酒肉。</w:t>
        <w:br/>
        <w:t>• 저본 기준 번역 | 훈채와 술과 고기를</w:t>
        <w:br/>
        <w:t>• 이문 독법 | 葷</w:t>
        <w:br/>
        <w:t>• 이문 적용 구절 | 葷辛酒肉。</w:t>
        <w:br/>
        <w:t>• 이문 기준 번역 | 훈신과 술과 고기를 구하는 대로 얻는다.</w:t>
        <w:br/>
        <w:t>• 의미 차이 | 저본 독법 「熏」와 비교 독법 「葷」 사이의 차이이다.</w:t>
        <w:br/>
        <w:t>• 한국어 해설 | 「熏辛」은 냄새가 강한 매운 물건으로 읽히고 「葷辛」은 오신채 계열의 훈신을 직접 가리켜 범위가 조금 더 분명하다.</w:t>
        <w:br/>
        <w:t>• 번역 영향 판정 | [의미 차이 경미]</w:t>
        <w:br/>
        <w:t>• 출처 | CBETA T54n2123, 교감 번호 0062003.</w:t>
      </w:r>
    </w:p>
    <w:p>
      <w:pPr>
        <w:pStyle w:val="SHTKBlockLabel"/>
        <w:keepNext/>
      </w:pPr>
      <w:r>
        <w:t xml:space="preserve">원문</w:t>
      </w:r>
    </w:p>
    <w:p>
      <w:pPr>
        <w:pStyle w:val="SHTKSourceText"/>
      </w:pPr>
      <w:r>
        <w:t xml:space="preserve">隨求所得。愛染情深無時暫捨。惡緣同住豈得免之。此則明暗路分。黑白殊隔。故知明能滅暗。暗不滅明。小燈之明已破大暗。出家之人。雖犯微過。前明已。成正。可光不增暉。而本明恒照。如器存炷立。</w:t>
      </w:r>
    </w:p>
    <w:p>
      <w:pPr>
        <w:pStyle w:val="SHTKBlockLabel"/>
        <w:keepNext/>
      </w:pPr>
      <w:r>
        <w:t xml:space="preserve">한국어 직역</w:t>
      </w:r>
    </w:p>
    <w:p>
      <w:pPr>
        <w:pStyle w:val="SHTKTranslationText"/>
      </w:pPr>
      <w:r>
        <w:t xml:space="preserve">구하는 대로 얻으며, 애착과 물듦의 정이 깊어 잠시도 버릴 때가 없다. 악한 인연과 함께 사니 어찌 이를 면할 수 있겠는가. 이는 곧 밝음과 어두움의 길이 나뉘고, 검음과 흰 것이 서로 떨어져 있음을 밝힌다. 그러므로 밝음은 능히 어두움을 없애지만, 어두움은 밝음을 없애지 못함을 알아야 한다. 작은 등불의 밝음도 이미 큰 어둠을 깨뜨린다. 출가한 사람이 비록 작은 허물을 범하더라도, 앞의 밝음이 이미 바르게 이루어졌으니, 빛이 더해져 광휘가 커지지는 않더라도 본래의 밝음은 항상 비춘다. 그릇이 있고 심지가 서 있는 것과 같으니,</w:t>
      </w:r>
    </w:p>
    <w:p>
      <w:pPr>
        <w:pStyle w:val="SHTKBlockLabel"/>
        <w:keepNext/>
      </w:pPr>
      <w:r>
        <w:t xml:space="preserve">원문</w:t>
      </w:r>
    </w:p>
    <w:p>
      <w:pPr>
        <w:pStyle w:val="SHTKSourceText"/>
      </w:pPr>
      <w:r>
        <w:t xml:space="preserve">[4]由安業永也。</w:t>
      </w:r>
    </w:p>
    <w:p>
      <w:pPr>
        <w:pStyle w:val="SHTKBlockLabel"/>
        <w:keepNext/>
      </w:pPr>
      <w:r>
        <w:t xml:space="preserve">한국어 직역</w:t>
      </w:r>
    </w:p>
    <w:p>
      <w:pPr>
        <w:pStyle w:val="SHTKTranslationText"/>
      </w:pPr>
      <w:r>
        <w:t xml:space="preserve">이로 말미암아 편안한 업이 길이 지속된다. [구문 불확실]</w:t>
      </w:r>
    </w:p>
    <w:p>
      <w:pPr>
        <w:pStyle w:val="SHTKBlockLabel"/>
        <w:keepNext/>
      </w:pPr>
      <w:r>
        <w:t xml:space="preserve">교감·번역 메모</w:t>
      </w:r>
    </w:p>
    <w:p>
      <w:pPr>
        <w:pStyle w:val="SHTKNoteSummary"/>
      </w:pPr>
      <w:r>
        <w:t>교감 요약 | [CBETA 교감] 저본 「由」와 교감 이문 「田」를 비교한다.</w:t>
      </w:r>
    </w:p>
    <w:p>
      <w:pPr>
        <w:pStyle w:val="SHTKNoteDetail"/>
      </w:pPr>
      <w:r>
        <w:t>• 원교감 원문 | 由【大】，田【宮】 [mod] / 由＝田【宮】 [orig]</w:t>
        <w:br/>
        <w:t>• 교감 번호 | 0062004</w:t>
        <w:br/>
        <w:t>• 저본 독법 | 由</w:t>
        <w:br/>
        <w:t>• 저본 적용 구절 | [4]由安業永也。</w:t>
        <w:br/>
        <w:t>• 저본 기준 번역 | 이로 말미암아 편안한 업이 길이 지속된다. [구문 불확실]</w:t>
        <w:br/>
        <w:t>• 이문 독법 | 田</w:t>
        <w:br/>
        <w:t>• 이문 적용 구절 | 田安業永也。</w:t>
        <w:br/>
        <w:t>• 이문 기준 번역 | 「田」을 취하면 ‘밭/田과 편안한 업이 길다’는 식이 되어 구문이 불분명하다.</w:t>
        <w:br/>
        <w:t>• 의미 차이 | 저본 독법 「由」와 비교 독법 「田」 사이의 차이이다.</w:t>
        <w:br/>
        <w:t>• 번역 영향 판정 | [판단 유보]</w:t>
        <w:br/>
        <w:t>• 번역문 표시 | [구문 불확실]</w:t>
        <w:br/>
        <w:t>• 출처 | CBETA T54n2123, 교감 번호 0062004.</w:t>
      </w:r>
    </w:p>
    <w:p>
      <w:pPr>
        <w:pStyle w:val="SHTKBlockLabel"/>
        <w:keepNext/>
      </w:pPr>
      <w:r>
        <w:t xml:space="preserve">원문</w:t>
      </w:r>
    </w:p>
    <w:p>
      <w:pPr>
        <w:pStyle w:val="SHTKSourceText"/>
      </w:pPr>
      <w:r>
        <w:t xml:space="preserve">又出家造惡極難。如陸地行船。在家起過即易。如海中汎舟。又出家修道易為。如海中汎舟。在家修福甚難。如陸地行船。船雖是同。由處有異故遲疾不同。修犯難易。亦復如是。生死易染。善法難成。早求自度。勵慕出俗。</w:t>
      </w:r>
    </w:p>
    <w:p>
      <w:pPr>
        <w:pStyle w:val="SHTKBlockLabel"/>
        <w:keepNext/>
      </w:pPr>
      <w:r>
        <w:t xml:space="preserve">한국어 직역</w:t>
      </w:r>
    </w:p>
    <w:p>
      <w:pPr>
        <w:pStyle w:val="SHTKTranslationText"/>
      </w:pPr>
      <w:r>
        <w:t xml:space="preserve">또 출가하여 악을 짓기는 지극히 어려우니, 육지에서 배를 모는 것과 같다. 재가자가 허물을 일으키기는 곧 쉬우니, 바다 가운데 배를 띄우는 것과 같다. 또 출가하여 도를 닦기는 쉬우니, 바다 가운데 배를 띄우는 것과 같고, 재가하여 복을 닦기는 매우 어려우니, 육지에서 배를 모는 것과 같다. 배는 비록 같지만, 처한 곳이 다르므로 느리고 빠름이 같지 않다. 수행하고 범하는 것의 어렵고 쉬움도 또한 이와 같다. 생사는 물들기 쉽고, 선법은 이루기 어렵다. 일찍 스스로 제도되기를 구하고, 힘써 세속을 벗어나기를 사모하라.</w:t>
      </w:r>
    </w:p>
    <w:p>
      <w:pPr>
        <w:pStyle w:val="SHTKBlockLabel"/>
        <w:keepNext/>
      </w:pPr>
      <w:r>
        <w:t xml:space="preserve">위치표지</w:t>
      </w:r>
    </w:p>
    <w:p>
      <w:pPr>
        <w:pStyle w:val="SHTKPositionMarker"/>
      </w:pPr>
      <w:bookmarkStart w:id="437" w:name="loc_0062b03"/>
      <w:r>
        <w:t xml:space="preserve">[0062b03]</w:t>
      </w:r>
      <w:bookmarkEnd w:id="437"/>
    </w:p>
    <w:p>
      <w:pPr>
        <w:pStyle w:val="SHTKBlockLabel"/>
        <w:keepNext/>
      </w:pPr>
      <w:r>
        <w:t xml:space="preserve">원문</w:t>
      </w:r>
    </w:p>
    <w:p>
      <w:pPr>
        <w:pStyle w:val="SHTKSourceText"/>
      </w:pPr>
      <w:r>
        <w:t xml:space="preserve">又賢愚經云。出家功德其福甚多。若放男女奴婢。若聽人民。若自己身出家入道功德無量非譬為比。出家功德高於須彌。深於巨海。廣於虛空。所以然者。由出家故。必成佛道。佛在世時。王舍城中有一長者。名曰福增。年過百歲。家中大小莫不厭賤。聞說出家功德無量。即來佛所求欲出家。值佛不在。即便往至舍利弗所。舍利弗見老不度。如是五百大阿羅漢。皆悉不度。即出寺門。住門閫上發聲大哭。世尊後至種種慰喻。即告目連令其出家。目連即與出家授戒。復常為諸年少比丘之所激切。便欲投河沒水而死。目連觀見。以神通力接置岸上。問知因緣。目連念言。此人不以生死怖之。無由得道。即令至心捉師衣角。飛騰虛空到大海邊。見一新死。端正女人。見有一虫。從其口出還從鼻入。復從眼出從耳而入。目連觀已捨之而去。弟子問言。是何女人。答言。此是舍衛城中。大薩薄婦。容貌端正世間少雙。</w:t>
      </w:r>
    </w:p>
    <w:p>
      <w:pPr>
        <w:pStyle w:val="SHTKBlockLabel"/>
        <w:keepNext/>
      </w:pPr>
      <w:r>
        <w:t xml:space="preserve">한국어 직역</w:t>
      </w:r>
    </w:p>
    <w:p>
      <w:pPr>
        <w:pStyle w:val="SHTKTranslationText"/>
      </w:pPr>
      <w:r>
        <w:t xml:space="preserve">또 《현우경》에서 말한다. 출가의 공덕은 그 복이 매우 많다. 만일 아들과 딸, 노비를 놓아주거나, 혹은 백성들이 출가하도록 허락하거나, 혹은 자기 몸이 출가하여 도에 들어가면 그 공덕은 한량없어 비유로 견줄 수 없다. 출가의 공덕은 수미산보다 높고, 큰 바다보다 깊으며, 허공보다 넓다. 그 까닭은 무엇인가. 출가하기 때문에 반드시 불도를 이루기 때문이다. 부처님께서 세상에 계실 때, 왕사성 안에 한 장자가 있었는데, 이름을 복증이라 하였다. 나이가 백 세를 넘자, 집안의 크고 작은 이들이 싫어하고 천대하지 않는 이가 없었다. 출가의 공덕이 한량없다는 말을 듣고, 곧 부처님 계신 곳에 와서 출가하기를 구하였다. 마침 부처님께서 계시지 않자, 곧 사리불에게 갔다. 사리불은 그가 늙은 것을 보고 제도하지 않았다. 이와 같이 오백 대아라한도 모두 제도하지 않았다. 이에 절문을 나와 문턱 위에 서서 소리 내어 크게 울었다. 세존께서 뒤에 오셔서 여러 가지로 위로하고 타이르신 뒤, 곧 목련에게 명하여 그를 출가시키게 하셨다. 목련은 곧 그를 출가시키고 계를 주었다. 그는 다시 늘 여러 젊은 비구들에게 몰아붙임을 당하자, 곧 강에 몸을 던져 물에 빠져 죽으려 하였다. 목련이 살펴보고는 신통력으로 건져 강가에 놓고, 그 인연을 물어 알았다. 목련은 생각하였다. ‘이 사람에게 생사의 두려움으로 경계시키지 않으면 도를 얻을 방도가 없겠다.’ 곧 지극한 마음으로 스승의 옷자락을 붙잡게 하고, 허공으로 날아올라 큰 바닷가에 이르렀다. 새로 죽은 용모가 단정한 한 여인을 보았는데, 한 벌레가 있어 그 입에서 나왔다가 다시 코로 들어가고, 다시 눈에서 나왔다가 귀로 들어가는 것을 보았다. 목련은 보고 나서 그곳을 떠났다. 제자가 물었다. “이 여인은 누구입니까?” 대답하였다. “이는 사위성 안의 큰 상인의 아내이다. 용모가 단정하여 세상에 짝할 이가 드물었다.</w:t>
      </w:r>
    </w:p>
    <w:p>
      <w:pPr>
        <w:pStyle w:val="SHTKBlockLabel"/>
        <w:keepNext/>
      </w:pPr>
      <w:r>
        <w:t xml:space="preserve">원문</w:t>
      </w:r>
    </w:p>
    <w:p>
      <w:pPr>
        <w:pStyle w:val="SHTKSourceText"/>
      </w:pPr>
      <w:r>
        <w:t xml:space="preserve">其婦常以三[5]奇木頭。</w:t>
      </w:r>
    </w:p>
    <w:p>
      <w:pPr>
        <w:pStyle w:val="SHTKBlockLabel"/>
        <w:keepNext/>
      </w:pPr>
      <w:r>
        <w:t xml:space="preserve">한국어 직역</w:t>
      </w:r>
    </w:p>
    <w:p>
      <w:pPr>
        <w:pStyle w:val="SHTKTranslationText"/>
      </w:pPr>
      <w:r>
        <w:t xml:space="preserve">그 부인은 늘 삼기목 머리로 [이문 검토 필요]</w:t>
      </w:r>
    </w:p>
    <w:p>
      <w:pPr>
        <w:pStyle w:val="SHTKBlockLabel"/>
        <w:keepNext/>
      </w:pPr>
      <w:r>
        <w:t xml:space="preserve">교감·번역 메모</w:t>
      </w:r>
    </w:p>
    <w:p>
      <w:pPr>
        <w:pStyle w:val="SHTKNoteSummary"/>
      </w:pPr>
      <w:r>
        <w:t>교감 요약 | [CBETA 교감] 저본 「奇」와 교감 이문 「岐」를 비교한다.</w:t>
      </w:r>
    </w:p>
    <w:p>
      <w:pPr>
        <w:pStyle w:val="SHTKNoteDetail"/>
      </w:pPr>
      <w:r>
        <w:t>• 원교감 원문 | 奇【大】，岐【元】【明】 [mod] / 奇＝岐【元】【明】 [orig]</w:t>
        <w:br/>
        <w:t>• 교감 번호 | 0062005</w:t>
        <w:br/>
        <w:t>• 저본 독법 | 奇</w:t>
        <w:br/>
        <w:t>• 저본 적용 구절 | 其婦常以三[5]奇木頭。</w:t>
        <w:br/>
        <w:t>• 저본 기준 번역 | 그 부인은 늘 삼기목 머리로 [이문 검토 필요]</w:t>
        <w:br/>
        <w:t>• 이문 독법 | 岐</w:t>
        <w:br/>
        <w:t>• 이문 적용 구절 | 其婦常以三岐木頭。</w:t>
        <w:br/>
        <w:t>• 이문 기준 번역 | 그 부인은 늘 세 갈래로 갈라진 나무 머리로 거울을 받쳐 얼굴을 비추었다.</w:t>
        <w:br/>
        <w:t>• 의미 차이 | 저본 독법 「奇」와 비교 독법 「岐」 사이의 차이이다.</w:t>
        <w:br/>
        <w:t>• 한국어 해설 | 「奇」는 기이함·홀수의 뜻이지만 「岐」는 갈라진 모양을 뜻한다. 거울을 받치는 나무의 형상을 말한다면 「岐」가 더 구체적이다.</w:t>
        <w:br/>
        <w:t>• 번역 영향 판정 | [의미 차이 경미]</w:t>
        <w:br/>
        <w:t>• 번역문 표시 | [이문 검토 필요]</w:t>
        <w:br/>
        <w:t>• 출처 | CBETA T54n2123, 교감 번호 0062005.</w:t>
      </w:r>
    </w:p>
    <w:p>
      <w:pPr>
        <w:pStyle w:val="SHTKBlockLabel"/>
        <w:keepNext/>
      </w:pPr>
      <w:r>
        <w:t xml:space="preserve">원문</w:t>
      </w:r>
    </w:p>
    <w:p>
      <w:pPr>
        <w:pStyle w:val="SHTKSourceText"/>
      </w:pPr>
      <w:r>
        <w:t xml:space="preserve">擎鏡照面。自覩端正便起憍慢。深自愛著。夫甚敬愛將共入海。</w:t>
      </w:r>
    </w:p>
    <w:p>
      <w:pPr>
        <w:pStyle w:val="SHTKBlockLabel"/>
        <w:keepNext/>
      </w:pPr>
      <w:r>
        <w:t xml:space="preserve">한국어 직역</w:t>
      </w:r>
    </w:p>
    <w:p>
      <w:pPr>
        <w:pStyle w:val="SHTKTranslationText"/>
      </w:pPr>
      <w:r>
        <w:t xml:space="preserve">거울을 받쳐 얼굴을 비추었고, 자기 용모가 단정한 것을 보고 곧 교만한 마음을 일으켜 자기 몸을 깊이 사랑하고 집착하였다. 남편이 매우 사랑하고 공경하여 함께 바다로 들어갔는데,</w:t>
      </w:r>
    </w:p>
    <w:p>
      <w:pPr>
        <w:pStyle w:val="SHTKBlockLabel"/>
        <w:keepNext/>
      </w:pPr>
      <w:r>
        <w:t xml:space="preserve">원문</w:t>
      </w:r>
    </w:p>
    <w:p>
      <w:pPr>
        <w:pStyle w:val="SHTKSourceText"/>
      </w:pPr>
      <w:r>
        <w:t xml:space="preserve">[6]海惡船破沒水而死。</w:t>
      </w:r>
    </w:p>
    <w:p>
      <w:pPr>
        <w:pStyle w:val="SHTKBlockLabel"/>
        <w:keepNext/>
      </w:pPr>
      <w:r>
        <w:t xml:space="preserve">한국어 직역</w:t>
      </w:r>
    </w:p>
    <w:p>
      <w:pPr>
        <w:pStyle w:val="SHTKTranslationText"/>
      </w:pPr>
      <w:r>
        <w:t xml:space="preserve">바다가 사나워 배가 부서져 물에 빠져 죽고, [이문 검토 필요]</w:t>
      </w:r>
    </w:p>
    <w:p>
      <w:pPr>
        <w:pStyle w:val="SHTKBlockLabel"/>
        <w:keepNext/>
      </w:pPr>
      <w:r>
        <w:t xml:space="preserve">교감·번역 메모</w:t>
      </w:r>
    </w:p>
    <w:p>
      <w:pPr>
        <w:pStyle w:val="SHTKNoteSummary"/>
      </w:pPr>
      <w:r>
        <w:t>교감 요약 | [CBETA 교감] 저본 「海」와 교감 이문 「此」를 비교한다.</w:t>
      </w:r>
    </w:p>
    <w:p>
      <w:pPr>
        <w:pStyle w:val="SHTKNoteDetail"/>
      </w:pPr>
      <w:r>
        <w:t>• 원교감 원문 | 海【大】，此【宮】 [mod] / 海＝此【宮】 [orig]</w:t>
        <w:br/>
        <w:t>• 교감 번호 | 0062006</w:t>
        <w:br/>
        <w:t>• 저본 독법 | 海</w:t>
        <w:br/>
        <w:t>• 저본 적용 구절 | [6]海惡船破沒水而死。</w:t>
        <w:br/>
        <w:t>• 저본 기준 번역 | 바다가 사나워 배가 부서져 물에 빠져 죽고, [이문 검토 필요]</w:t>
        <w:br/>
        <w:t>• 이문 독법 | 此</w:t>
        <w:br/>
        <w:t>• 이문 적용 구절 | 此惡船破沒水而死。</w:t>
        <w:br/>
        <w:t>• 이문 기준 번역 | 이 악으로 배가 부서져 물에 빠져 죽었다.</w:t>
        <w:br/>
        <w:t>• 의미 차이 | 저본 독법 「海」와 비교 독법 「此」 사이의 차이이다.</w:t>
        <w:br/>
        <w:t>• 한국어 해설 | 「海惡」은 바다가 험악했다는 뜻이고 「此惡」은 ‘이 악’으로 읽혀 난파의 직접 원인이 달라진다.</w:t>
        <w:br/>
        <w:t>• 번역 영향 판정 | [의미 차이 있음]</w:t>
        <w:br/>
        <w:t>• 번역문 표시 | [이문 검토 필요]</w:t>
        <w:br/>
        <w:t>• 출처 | CBETA T54n2123, 교감 번호 0062006.</w:t>
      </w:r>
    </w:p>
    <w:p>
      <w:pPr>
        <w:pStyle w:val="SHTKBlockLabel"/>
        <w:keepNext/>
      </w:pPr>
      <w:r>
        <w:t xml:space="preserve">원문</w:t>
      </w:r>
    </w:p>
    <w:p>
      <w:pPr>
        <w:pStyle w:val="SHTKSourceText"/>
      </w:pPr>
      <w:r>
        <w:t xml:space="preserve">漂出在岸。此薩薄婦。由自愛身。死後還生。在故身中作此虫也。捨虫身已。墮大地獄受苦無量。小復前行見一女人。自身負銅鑊。</w:t>
      </w:r>
    </w:p>
    <w:p>
      <w:pPr>
        <w:pStyle w:val="SHTKBlockLabel"/>
        <w:keepNext/>
      </w:pPr>
      <w:r>
        <w:t xml:space="preserve">한국어 직역</w:t>
      </w:r>
    </w:p>
    <w:p>
      <w:pPr>
        <w:pStyle w:val="SHTKTranslationText"/>
      </w:pPr>
      <w:r>
        <w:t xml:space="preserve">떠밀려 물가로 나왔다. 이 상인의 아내는 자기 몸을 사랑한 까닭에 죽은 뒤 다시 태어나 옛 몸 안에서 이 벌레가 된 것이다. 벌레의 몸을 버린 뒤에는 큰 지옥에 떨어져 한량없는 고통을 받는다.” 조금 더 앞으로 가서 한 여인을 보니, 스스로 구리 가마를 등에 지고,</w:t>
      </w:r>
    </w:p>
    <w:p>
      <w:pPr>
        <w:pStyle w:val="SHTKBlockLabel"/>
        <w:keepNext/>
      </w:pPr>
      <w:r>
        <w:t xml:space="preserve">원문</w:t>
      </w:r>
    </w:p>
    <w:p>
      <w:pPr>
        <w:pStyle w:val="SHTKSourceText"/>
      </w:pPr>
      <w:r>
        <w:t xml:space="preserve">[7]拔鑊著水。</w:t>
      </w:r>
    </w:p>
    <w:p>
      <w:pPr>
        <w:pStyle w:val="SHTKBlockLabel"/>
        <w:keepNext/>
      </w:pPr>
      <w:r>
        <w:t xml:space="preserve">한국어 직역</w:t>
      </w:r>
    </w:p>
    <w:p>
      <w:pPr>
        <w:pStyle w:val="SHTKTranslationText"/>
      </w:pPr>
      <w:r>
        <w:t xml:space="preserve">가마를 내려 물을 담아 [이문 검토 필요]</w:t>
      </w:r>
    </w:p>
    <w:p>
      <w:pPr>
        <w:pStyle w:val="SHTKBlockLabel"/>
        <w:keepNext/>
      </w:pPr>
      <w:r>
        <w:t xml:space="preserve">교감·번역 메모</w:t>
      </w:r>
    </w:p>
    <w:p>
      <w:pPr>
        <w:pStyle w:val="SHTKNoteSummary"/>
      </w:pPr>
      <w:r>
        <w:t>교감 요약 | [CBETA 교감] 저본 「拔」와 교감 이문 「枝/擆」를 비교한다.</w:t>
      </w:r>
    </w:p>
    <w:p>
      <w:pPr>
        <w:pStyle w:val="SHTKNoteDetail"/>
      </w:pPr>
      <w:r>
        <w:t>• 해설 | 저본 「拔」와 교감 이문 「枝 / 擆」를 비교한다.</w:t>
        <w:br/>
        <w:t>• 원교감 원문 | 拔【大】，枝【宋】【宮】，擆【元】【明】 [mod] / 拔＝枝【宋】【宮】，擆【元】【明】 [orig]</w:t>
        <w:br/>
        <w:t>• 교감 번호 | 0062007</w:t>
        <w:br/>
        <w:t>• 저본 독법 | 拔</w:t>
        <w:br/>
        <w:t>• 저본 적용 구절 | [7]拔鑊著水。</w:t>
        <w:br/>
        <w:t>• 저본 기준 번역 | 가마를 내려 물을 담아 [이문 검토 필요]</w:t>
        <w:br/>
        <w:t>• 이문 독법 | 枝 / 擆</w:t>
        <w:br/>
        <w:t>• 이문 적용 구절 | 枝鑊著水。 / 擆鑊著水。</w:t>
        <w:br/>
        <w:t>• 이문 기준 번역 | 이문에 따르면 가마를 건드리거나 다른 방식으로 물에 두는 동작이 된다.</w:t>
        <w:br/>
        <w:t>• 의미 차이 | 저본 독법 「拔」와 비교 독법 「枝 / 擆」 사이의 차이이다.</w:t>
        <w:br/>
        <w:t>• 한국어 해설 | 「拔鑊著水」는 가마를 들어/옮겨 물을 담는 뜻으로 읽을 수 있으나 「枝」「擆」 이문은 동작이 달라져 정확한 원상을 단정하기 어렵다.</w:t>
        <w:br/>
        <w:t>• 번역 영향 판정 | [판단 유보]</w:t>
        <w:br/>
        <w:t>• 번역문 표시 | [이문 검토 필요]</w:t>
        <w:br/>
        <w:t>• 출처 | CBETA T54n2123, 교감 번호 0062007.</w:t>
      </w:r>
    </w:p>
    <w:p>
      <w:pPr>
        <w:pStyle w:val="SHTKBlockLabel"/>
        <w:keepNext/>
      </w:pPr>
      <w:r>
        <w:t xml:space="preserve">원문</w:t>
      </w:r>
    </w:p>
    <w:p>
      <w:pPr>
        <w:pStyle w:val="SHTKSourceText"/>
      </w:pPr>
      <w:r>
        <w:t xml:space="preserve">以火然沸。脫衣入鑊。肉熟離骨。沸吹骨出。在外風吹。尋還成人。自取肉食。福增問師。是何女人。其師答言。舍衛國中有優婆夷。敬信三寶。請一比丘一夏供養。在於陌頭作房安置。自辦種種香美飲食。遣婢送之。婢至屏處。選好先食餘與比丘。大家覺問。汝不偷食不。婢答言不。比丘食訖。有殘與我。我乃食之。若我先食。使我世世自食身肉。以是因緣。先受華報後墮地獄。次小前行見一肉樹。多有諸虫圍唼其身。無有空處。叫喚啼哭如地獄聲。弟子問師。是何樹耶。目連答言。是獺利吒營事比丘。以自在故費用僧物。花果飲食送與白衣。以是因緣。受此花報後墮地獄。唼樹諸虫。即是爾時得物之人。次復前行見一男子。周匝多有獸頭人身諸惡鬼神。手執弓弩三隻毒箭。鏃皆火然。競共射之。洞身燋然。福增問師。此何人耶。目連答言。此人前身作大獵師。多害禽獸故受斯苦。於後命終墮大地獄。次復前行。見一大山下安刀劍。見有一人。從上投下刺壞其身。投已復上如前不息。福增問師。此復何人。師復答言。是王舍城王大鬪將。以勇猛故。身處前鋒傷殺物命。先受此苦後墮地獄。次復前行見一骨山。其山高大七百由旬。能障蔽日使海陰黑。爾時目連。於此骨山一大肋上。往來經行。弟子問師。是何骨山。師答福增言。汝欲知者。此即是汝故身骨也。福增聞已。心驚毛竪惶怖汗出。</w:t>
      </w:r>
    </w:p>
    <w:p>
      <w:pPr>
        <w:pStyle w:val="SHTKBlockLabel"/>
        <w:keepNext/>
      </w:pPr>
      <w:r>
        <w:t xml:space="preserve">한국어 직역</w:t>
      </w:r>
    </w:p>
    <w:p>
      <w:pPr>
        <w:pStyle w:val="SHTKTranslationText"/>
      </w:pPr>
      <w:r>
        <w:t xml:space="preserve">불을 때어 끓이고, 옷을 벗고 가마 속에 들어가 살이 익어 뼈에서 떨어지면, 끓는 물이 뼈를 불어 밖으로 내보냈다. 밖에서 바람이 불면 곧 다시 사람이 되었고, 스스로 자기 살을 집어 먹었다. 복증이 스승에게 물었다. “이 여인은 누구입니까?” 그 스승이 대답하였다. “사위국 안에 한 우바이가 있었는데, 삼보를 공경하고 믿어 한 비구를 청하여 한 여름 동안 공양하였다. 길가에 방을 지어 머물게 하고, 스스로 갖가지 향기롭고 맛있는 음식을 마련하여 여종을 보내 전하게 하였다. 여종은 외진 곳에 이르러 좋은 것을 골라 먼저 먹고 남은 것을 비구에게 주었다. 주인이 이를 알아차리고 물었다. ‘네가 훔쳐 먹지 않았느냐?’ 여종은 ‘아닙니다.’라고 대답하며, ‘비구가 식사를 마친 뒤 남은 것이 있어 제게 주었고, 저는 그제야 먹었습니다. 만일 제가 먼저 먹었다면, 저로 하여금 세세생생 제 몸의 살을 스스로 먹게 하소서.’라고 하였다. 이 인연 때문에 먼저 이러한 화보를 받고 뒤에는 지옥에 떨어진다.” 다시 조금 앞으로 가서 살로 된 나무 하나를 보았는데, 많은 벌레가 그 몸을 둘러싸고 빨아 먹어 빈틈이 없었다. 부르짖고 우는 소리가 지옥의 소리와 같았다. 제자가 스승에게 물었다. “이것은 무슨 나무입니까?” 목련이 대답하였다. “이는 달리타라는 영사 비구이다. 자유롭게 처리할 수 있음을 믿고 승가의 물건을 써서, 꽃과 과일과 음식을 백의에게 보냈다. 이 인연 때문에 이러한 화보를 받고 뒤에는 지옥에 떨어진다. 나무를 빨아 먹는 여러 벌레는 바로 그때 그 물건을 받은 사람들이다.” 다시 앞으로 가서 한 남자를 보았는데, 사방에 짐승 머리에 사람 몸을 한 여러 악귀신들이 많이 있고, 손에는 활과 쇠뇌 및 독화살 세 자루를 들고 있었으며, 화살촉에는 모두 불이 붙어 있었다. 서로 다투어 그를 쏘아 몸을 꿰뚫고 태웠다. 복증이 스승에게 물었다. “이는 어떤 사람입니까?” 목련이 대답하였다. “이 사람은 전생에 큰 사냥꾼이 되어 많은 새와 짐승을 해쳤기 때문에 이 고통을 받는다. 뒤에 목숨을 마치면 큰 지옥에 떨어진다.” 다시 앞으로 가서 큰 산 하나를 보니 그 아래 칼과 검이 놓여 있었고, 한 사람이 있어 위에서 아래로 몸을 던져 칼에 찔려 몸이 망가졌다. 몸을 던지고 나면 다시 위로 올라가 전과 같이 쉬지 않았다. 복증이 스승에게 물었다. “이는 또 어떤 사람입니까?” 스승이 다시 대답하였다. “이는 왕사성 왕의 큰 전투 장수였다. 용맹하였기 때문에 몸소 선봉에 서서 생명을 상하게 하고 죽였다. 먼저 이 고통을 받고 뒤에 지옥에 떨어진다.” 다시 앞으로 가서 한 뼈산을 보았는데, 그 산은 높고 커서 칠백 유순이나 되었고, 능히 해를 가려 바다를 어둡게 하였다. 그때 목련은 이 뼈산의 큰 갈빗대 하나 위에서 오가며 경행하였다. 제자가 스승에게 물었다. “이것은 무슨 뼈산입니까?” 스승이 복증에게 대답하였다. “네가 알고자 한다면, 이것은 바로 네 옛 몸의 뼈이다.” 복증은 이 말을 듣고 마음이 놀라고 털이 곤두서며 두려워 땀이 났다.</w:t>
      </w:r>
    </w:p>
    <w:p>
      <w:pPr>
        <w:pStyle w:val="SHTKBlockLabel"/>
        <w:keepNext/>
      </w:pPr>
      <w:r>
        <w:t xml:space="preserve">원문</w:t>
      </w:r>
    </w:p>
    <w:p>
      <w:pPr>
        <w:pStyle w:val="SHTKSourceText"/>
      </w:pPr>
      <w:r>
        <w:t xml:space="preserve">白和[8]上言。</w:t>
      </w:r>
    </w:p>
    <w:p>
      <w:pPr>
        <w:pStyle w:val="SHTKBlockLabel"/>
        <w:keepNext/>
      </w:pPr>
      <w:r>
        <w:t xml:space="preserve">한국어 직역</w:t>
      </w:r>
    </w:p>
    <w:p>
      <w:pPr>
        <w:pStyle w:val="SHTKTranslationText"/>
      </w:pPr>
      <w:r>
        <w:t xml:space="preserve">화상에게 아뢰었다.</w:t>
      </w:r>
    </w:p>
    <w:p>
      <w:pPr>
        <w:pStyle w:val="SHTKBlockLabel"/>
        <w:keepNext/>
      </w:pPr>
      <w:r>
        <w:t xml:space="preserve">교감·번역 메모</w:t>
      </w:r>
    </w:p>
    <w:p>
      <w:pPr>
        <w:pStyle w:val="SHTKNoteSummary"/>
      </w:pPr>
      <w:r>
        <w:t>교감 요약 | [CBETA 교감] 저본 「上」와 교감 이문 「尚」를 비교한다.</w:t>
      </w:r>
    </w:p>
    <w:p>
      <w:pPr>
        <w:pStyle w:val="SHTKNoteDetail"/>
      </w:pPr>
      <w:r>
        <w:t>• 원교감 원문 | 上【大】，尚【宋】【元】【明】【宮】 [mod] / 上＝尚【三】【宮】 [orig]</w:t>
        <w:br/>
        <w:t>• 교감 번호 | 0062008</w:t>
        <w:br/>
        <w:t>• 저본 독법 | 上</w:t>
        <w:br/>
        <w:t>• 저본 적용 구절 | 白和[8]上言。</w:t>
        <w:br/>
        <w:t>• 저본 기준 번역 | 화상에게 아뢰었다.</w:t>
        <w:br/>
        <w:t>• 이문 독법 | 尚</w:t>
        <w:br/>
        <w:t>• 이문 적용 구절 | 白和尚言。</w:t>
        <w:br/>
        <w:t>• 이문 기준 번역 | 화상에게 아뢰었다.</w:t>
        <w:br/>
        <w:t>• 의미 차이 | 저본 독법 「上」와 비교 독법 「尚」 사이의 차이이다.</w:t>
        <w:br/>
        <w:t>• 한국어 해설 | 「和上」과 「和尚」은 모두 화상을 가리키는 통용 표기이다.</w:t>
        <w:br/>
        <w:t>• 번역 영향 판정 | [번역 차이 없음]</w:t>
        <w:br/>
        <w:t>• 출처 | CBETA T54n2123, 교감 번호 0062008.</w:t>
      </w:r>
    </w:p>
    <w:p>
      <w:pPr>
        <w:pStyle w:val="SHTKBlockLabel"/>
        <w:keepNext/>
      </w:pPr>
      <w:r>
        <w:t xml:space="preserve">원문</w:t>
      </w:r>
    </w:p>
    <w:p>
      <w:pPr>
        <w:pStyle w:val="SHTKSourceText"/>
      </w:pPr>
      <w:r>
        <w:t xml:space="preserve">聞我今者心未[9]裂頃。</w:t>
      </w:r>
    </w:p>
    <w:p>
      <w:pPr>
        <w:pStyle w:val="SHTKBlockLabel"/>
        <w:keepNext/>
      </w:pPr>
      <w:r>
        <w:t xml:space="preserve">한국어 직역</w:t>
      </w:r>
    </w:p>
    <w:p>
      <w:pPr>
        <w:pStyle w:val="SHTKTranslationText"/>
      </w:pPr>
      <w:r>
        <w:t xml:space="preserve">“제가 지금 이 말을 듣고 마음이 갈라지기 전에 [구문 불확실] [이문 검토 필요]</w:t>
      </w:r>
    </w:p>
    <w:p>
      <w:pPr>
        <w:pStyle w:val="SHTKBlockLabel"/>
        <w:keepNext/>
      </w:pPr>
      <w:r>
        <w:t xml:space="preserve">교감·번역 메모</w:t>
      </w:r>
    </w:p>
    <w:p>
      <w:pPr>
        <w:pStyle w:val="SHTKNoteSummary"/>
      </w:pPr>
      <w:r>
        <w:t>교감 요약 | [CBETA 교감] 저본 「裂頃」와 교감 이문 「能決」를 비교한다.</w:t>
      </w:r>
    </w:p>
    <w:p>
      <w:pPr>
        <w:pStyle w:val="SHTKNoteDetail"/>
      </w:pPr>
      <w:r>
        <w:t>• 원교감 원문 | 裂頃【大】，能決【明】 [mod] / 裂頃＝能決【明】 [orig]</w:t>
        <w:br/>
        <w:t>• 교감 번호 | 0062009</w:t>
        <w:br/>
        <w:t>• 저본 독법 | 裂頃</w:t>
        <w:br/>
        <w:t>• 저본 적용 구절 | 聞我今者心未[9]裂頃。</w:t>
        <w:br/>
        <w:t>• 저본 기준 번역 | “제가 지금 이 말을 듣고 마음이 갈라지기 전에 [구문 불확실] [이문 검토 필요]</w:t>
        <w:br/>
        <w:t>• 이문 독법 | 能決</w:t>
        <w:br/>
        <w:t>• 이문 적용 구절 | 聞我今者心未能決。</w:t>
        <w:br/>
        <w:t>• 이문 기준 번역 | 제가 지금 이 말을 듣고 마음이 아직 결단하지 못했으니.</w:t>
        <w:br/>
        <w:t>• 의미 차이 | 저본 독법 「裂頃」와 비교 독법 「能決」 사이의 차이이다.</w:t>
        <w:br/>
        <w:t>• 한국어 해설 | 「心未裂頃」은 마음이 찢어지기 전의 순간을 말하지만 「心未能決」은 마음이 아직 결단하지 못했다는 뜻이 되어 문장 구조와 의미가 달라진다.</w:t>
        <w:br/>
        <w:t>• 번역 영향 판정 | [문장 구조 변화]</w:t>
        <w:br/>
        <w:t>• 번역문 표시 | [구문 불확실]·[이문 검토 필요]</w:t>
        <w:br/>
        <w:t>• 출처 | CBETA T54n2123, 교감 번호 0062009.</w:t>
      </w:r>
    </w:p>
    <w:p>
      <w:pPr>
        <w:pStyle w:val="SHTKBlockLabel"/>
        <w:keepNext/>
      </w:pPr>
      <w:r>
        <w:t xml:space="preserve">원문</w:t>
      </w:r>
    </w:p>
    <w:p>
      <w:pPr>
        <w:pStyle w:val="SHTKSourceText"/>
      </w:pPr>
      <w:r>
        <w:t xml:space="preserve">願為[10]時說本末因緣。</w:t>
      </w:r>
    </w:p>
    <w:p>
      <w:pPr>
        <w:pStyle w:val="SHTKBlockLabel"/>
        <w:keepNext/>
      </w:pPr>
      <w:r>
        <w:t xml:space="preserve">한국어 직역</w:t>
      </w:r>
    </w:p>
    <w:p>
      <w:pPr>
        <w:pStyle w:val="SHTKTranslationText"/>
      </w:pPr>
      <w:r>
        <w:t xml:space="preserve">원컨대 때맞추어 그 처음과 끝의 인연을 말씀해 주십시오.”</w:t>
      </w:r>
    </w:p>
    <w:p>
      <w:pPr>
        <w:pStyle w:val="SHTKBlockLabel"/>
        <w:keepNext/>
      </w:pPr>
      <w:r>
        <w:t xml:space="preserve">교감·번역 메모</w:t>
      </w:r>
    </w:p>
    <w:p>
      <w:pPr>
        <w:pStyle w:val="SHTKNoteSummary"/>
      </w:pPr>
      <w:r>
        <w:t>교감 요약 | [CBETA 교감] 저본 「時」와 교감 이문 「特」를 비교한다.</w:t>
      </w:r>
    </w:p>
    <w:p>
      <w:pPr>
        <w:pStyle w:val="SHTKNoteDetail"/>
      </w:pPr>
      <w:r>
        <w:t>• 원교감 원문 | 時【大】，特【宋】【元】【明】 [mod] / 時＝特【三】 [orig]</w:t>
        <w:br/>
        <w:t>• 교감 번호 | 0062010</w:t>
        <w:br/>
        <w:t>• 저본 독법 | 時</w:t>
        <w:br/>
        <w:t>• 저본 적용 구절 | 願為[10]時說本末因緣。</w:t>
        <w:br/>
        <w:t>• 저본 기준 번역 | 원컨대 때맞추어 그 처음과 끝의 인연을 말씀해 주십시오.”</w:t>
        <w:br/>
        <w:t>• 이문 독법 | 特</w:t>
        <w:br/>
        <w:t>• 이문 적용 구절 | 願為特說本末因緣。</w:t>
        <w:br/>
        <w:t>• 이문 기준 번역 | 원컨대 저를 위해 특별히 처음과 끝의 인연을 말씀해 주십시오.</w:t>
        <w:br/>
        <w:t>• 의미 차이 | 저본 독법 「時」와 비교 독법 「特」 사이의 차이이다.</w:t>
        <w:br/>
        <w:t>• 한국어 해설 | 「為時說」은 때맞추어 말해 달라는 요청으로 읽히고 「為特說」은 특별히 말해 달라는 요청으로 읽힌다.</w:t>
        <w:br/>
        <w:t>• 번역 영향 판정 | [표현 차이]</w:t>
        <w:br/>
        <w:t>• 출처 | CBETA T54n2123, 교감 번호 0062010.</w:t>
      </w:r>
    </w:p>
    <w:p>
      <w:pPr>
        <w:pStyle w:val="SHTKBlockLabel"/>
        <w:keepNext/>
      </w:pPr>
      <w:r>
        <w:t xml:space="preserve">원문</w:t>
      </w:r>
    </w:p>
    <w:p>
      <w:pPr>
        <w:pStyle w:val="SHTKSourceText"/>
      </w:pPr>
      <w:r>
        <w:t xml:space="preserve">目連告曰。</w:t>
      </w:r>
    </w:p>
    <w:p>
      <w:pPr>
        <w:pStyle w:val="SHTKBlockLabel"/>
        <w:keepNext/>
      </w:pPr>
      <w:r>
        <w:t xml:space="preserve">한국어 직역</w:t>
      </w:r>
    </w:p>
    <w:p>
      <w:pPr>
        <w:pStyle w:val="SHTKTranslationText"/>
      </w:pPr>
      <w:r>
        <w:t xml:space="preserve">목련이 말하였다.</w:t>
      </w:r>
    </w:p>
    <w:p>
      <w:pPr>
        <w:pStyle w:val="SHTKBlockLabel"/>
        <w:keepNext/>
      </w:pPr>
      <w:r>
        <w:t xml:space="preserve">원문</w:t>
      </w:r>
    </w:p>
    <w:p>
      <w:pPr>
        <w:pStyle w:val="SHTKSourceText"/>
      </w:pPr>
      <w:r>
        <w:t xml:space="preserve">生死[11]輪轉無有邊際。</w:t>
      </w:r>
    </w:p>
    <w:p>
      <w:pPr>
        <w:pStyle w:val="SHTKBlockLabel"/>
        <w:keepNext/>
      </w:pPr>
      <w:r>
        <w:t xml:space="preserve">한국어 직역</w:t>
      </w:r>
    </w:p>
    <w:p>
      <w:pPr>
        <w:pStyle w:val="SHTKTranslationText"/>
      </w:pPr>
      <w:r>
        <w:t xml:space="preserve">“생사가 윤회하여 끝이 없으니,</w:t>
      </w:r>
    </w:p>
    <w:p>
      <w:pPr>
        <w:pStyle w:val="SHTKBlockLabel"/>
        <w:keepNext/>
      </w:pPr>
      <w:r>
        <w:t xml:space="preserve">교감·번역 메모</w:t>
      </w:r>
    </w:p>
    <w:p>
      <w:pPr>
        <w:pStyle w:val="SHTKNoteSummary"/>
      </w:pPr>
      <w:r>
        <w:t>교감 요약 | [CBETA 교감] 저본 「輪轉」와 교감 이문 「轉輪」를 비교한다.</w:t>
      </w:r>
    </w:p>
    <w:p>
      <w:pPr>
        <w:pStyle w:val="SHTKNoteDetail"/>
      </w:pPr>
      <w:r>
        <w:t>• 원교감 원문 | 輪轉【大】，轉輪【宋】【元】【明】【宮】 [mod] / 輪轉＝轉輪【三】【宮】 [orig]</w:t>
        <w:br/>
        <w:t>• 교감 번호 | 0062011</w:t>
        <w:br/>
        <w:t>• 저본 독법 | 輪轉</w:t>
        <w:br/>
        <w:t>• 저본 적용 구절 | 生死[11]輪轉無有邊際。</w:t>
        <w:br/>
        <w:t>• 저본 기준 번역 | “생사가 윤회하여 끝이 없으니,</w:t>
        <w:br/>
        <w:t>• 이문 독법 | 轉輪</w:t>
        <w:br/>
        <w:t>• 이문 적용 구절 | 生死轉輪無有邊際。</w:t>
        <w:br/>
        <w:t>• 이문 기준 번역 | 생사가 돌고 굴러 끝이 없다.</w:t>
        <w:br/>
        <w:t>• 의미 차이 | 저본 독법 「輪轉」와 비교 독법 「轉輪」 사이의 차이이다.</w:t>
        <w:br/>
        <w:t>• 한국어 해설 | 「輪轉」과 「轉輪」은 글자 순서가 바뀌지만 모두 생사가 굴러 돌고 윤회한다는 뜻을 이룬다.</w:t>
        <w:br/>
        <w:t>• 번역 영향 판정 | [표현 차이]</w:t>
        <w:br/>
        <w:t>• 출처 | CBETA T54n2123, 교감 번호 0062011.</w:t>
      </w:r>
    </w:p>
    <w:p>
      <w:pPr>
        <w:pStyle w:val="SHTKBlockLabel"/>
        <w:keepNext/>
      </w:pPr>
      <w:r>
        <w:t xml:space="preserve">원문</w:t>
      </w:r>
    </w:p>
    <w:p>
      <w:pPr>
        <w:pStyle w:val="SHTKSourceText"/>
      </w:pPr>
      <w:r>
        <w:t xml:space="preserve">造善惡業。終無朽敗。必受其報。昔過去時。此閻浮提有一國王。名曰法增。好喜布施。持戒聞法。慈悲眾生不傷物命。正法治國滿二十年。其間閑暇。共人博戲。時有一人犯法殺人。臣以白王。</w:t>
      </w:r>
    </w:p>
    <w:p>
      <w:pPr>
        <w:pStyle w:val="SHTKBlockLabel"/>
        <w:keepNext/>
      </w:pPr>
      <w:r>
        <w:t xml:space="preserve">한국어 직역</w:t>
      </w:r>
    </w:p>
    <w:p>
      <w:pPr>
        <w:pStyle w:val="SHTKTranslationText"/>
      </w:pPr>
      <w:r>
        <w:t xml:space="preserve">선업과 악업을 지으면 끝내 썩어 없어지지 않고, 반드시 그 과보를 받는다. 옛날 과거 세상에 이 염부제에 한 국왕이 있었는데, 이름을 법증이라 하였다. 보시하기를 좋아하고, 계를 지니며 법을 듣고, 중생을 자비로 대하여 생명을 해치지 않았으며, 정법으로 나라를 다스린 지 스무 해가 되었다. 그 사이 한가한 때에 사람들과 함께 바둑놀이를 하였다. 그때 어떤 사람이 법을 어기고 사람을 죽였으므로, 신하가 왕에게 아뢰었다.</w:t>
      </w:r>
    </w:p>
    <w:p>
      <w:pPr>
        <w:pStyle w:val="SHTKBlockLabel"/>
        <w:keepNext/>
      </w:pPr>
      <w:r>
        <w:t xml:space="preserve">원문</w:t>
      </w:r>
    </w:p>
    <w:p>
      <w:pPr>
        <w:pStyle w:val="SHTKSourceText"/>
      </w:pPr>
      <w:r>
        <w:t xml:space="preserve">值王[1]暮戱脫答之言。</w:t>
      </w:r>
    </w:p>
    <w:p>
      <w:pPr>
        <w:pStyle w:val="SHTKBlockLabel"/>
        <w:keepNext/>
      </w:pPr>
      <w:r>
        <w:t xml:space="preserve">한국어 직역</w:t>
      </w:r>
    </w:p>
    <w:p>
      <w:pPr>
        <w:pStyle w:val="SHTKTranslationText"/>
      </w:pPr>
      <w:r>
        <w:t xml:space="preserve">마침 왕이 저물녘에 놀이에 빠져 있다가 대충 대답하여 말하였다. [이문 검토 필요]</w:t>
      </w:r>
    </w:p>
    <w:p>
      <w:pPr>
        <w:pStyle w:val="SHTKBlockLabel"/>
        <w:keepNext/>
      </w:pPr>
      <w:r>
        <w:t xml:space="preserve">교감·번역 메모</w:t>
      </w:r>
    </w:p>
    <w:p>
      <w:pPr>
        <w:pStyle w:val="SHTKNoteSummary"/>
      </w:pPr>
      <w:r>
        <w:t>교감 요약 | [CBETA 교감] 저본 「暮」와 교감 이문 「慕/綦」를 비교한다.</w:t>
      </w:r>
    </w:p>
    <w:p>
      <w:pPr>
        <w:pStyle w:val="SHTKNoteDetail"/>
      </w:pPr>
      <w:r>
        <w:t>• 해설 | 저본 「暮」와 교감 이문 「慕 / 綦」를 비교한다.</w:t>
        <w:br/>
        <w:t>• 원교감 원문 | 暮【大】，慕【宋】【元】【宮】，綦【明】 [mod] / 暮＝慕【宋】【元】【宮】，綦【明】 [orig]</w:t>
        <w:br/>
        <w:t>• 교감 번호 | 0063001</w:t>
        <w:br/>
        <w:t>• 저본 독법 | 暮</w:t>
        <w:br/>
        <w:t>• 저본 적용 구절 | 值王[1]暮戱脫答之言。</w:t>
        <w:br/>
        <w:t>• 저본 기준 번역 | 마침 왕이 저물녘에 놀이에 빠져 있다가 대충 대답하여 말하였다. [이문 검토 필요]</w:t>
        <w:br/>
        <w:t>• 이문 독법 | 慕 / 綦</w:t>
        <w:br/>
        <w:t>• 이문 적용 구절 | 值王慕戱脫答之言。 / 值王綦戱脫答之言。</w:t>
        <w:br/>
        <w:t>• 이문 기준 번역 | 이문 「慕」를 취하면 왕이 놀이를 좋아하던 때라는 뜻이 된다.</w:t>
        <w:br/>
        <w:t>• 의미 차이 | 저본 독법 「暮」와 비교 독법 「慕 / 綦」 사이의 차이이다.</w:t>
        <w:br/>
        <w:t>• 한국어 해설 | 「暮戱」는 저물녘의 놀이로 읽을 수 있고 「慕戱」는 놀이를 좋아함, 「綦戱」는 의미가 불명확하여 판정이 어렵다.</w:t>
        <w:br/>
        <w:t>• 번역 영향 판정 | [판단 유보]</w:t>
        <w:br/>
        <w:t>• 번역문 표시 | [이문 검토 필요]</w:t>
        <w:br/>
        <w:t>• 출처 | CBETA T54n2123, 교감 번호 0063001.</w:t>
      </w:r>
    </w:p>
    <w:p>
      <w:pPr>
        <w:pStyle w:val="SHTKBlockLabel"/>
        <w:keepNext/>
      </w:pPr>
      <w:r>
        <w:t xml:space="preserve">원문</w:t>
      </w:r>
    </w:p>
    <w:p>
      <w:pPr>
        <w:pStyle w:val="SHTKSourceText"/>
      </w:pPr>
      <w:r>
        <w:t xml:space="preserve">隨國法治。即依律斷。殺人應死。尋即殺之。王戱罷已。問諸臣言。罪人何所。臣答殺竟。王聞是語悶絕躄地。水灑乃蘇。垂淚而言。</w:t>
      </w:r>
    </w:p>
    <w:p>
      <w:pPr>
        <w:pStyle w:val="SHTKBlockLabel"/>
        <w:keepNext/>
      </w:pPr>
      <w:r>
        <w:t xml:space="preserve">한국어 직역</w:t>
      </w:r>
    </w:p>
    <w:p>
      <w:pPr>
        <w:pStyle w:val="SHTKTranslationText"/>
      </w:pPr>
      <w:r>
        <w:t xml:space="preserve">‘나라의 법에 따라 다스려라.’ 이에 법률에 따라 판결하니, 사람을 죽인 자는 죽어야 하므로 곧 그를 죽였다. 왕이 놀이를 마치고 여러 신하에게 물었다. ‘죄인은 어디에 있느냐?’ 신하가 ‘이미 죽였습니다.’라고 대답하였다. 왕은 이 말을 듣고 기절하여 땅에 쓰러졌다. 물을 뿌리자 비로소 깨어나 눈물을 흘리며 말하였다.</w:t>
      </w:r>
    </w:p>
    <w:p>
      <w:pPr>
        <w:pStyle w:val="SHTKBlockLabel"/>
        <w:keepNext/>
      </w:pPr>
      <w:r>
        <w:t xml:space="preserve">원문</w:t>
      </w:r>
    </w:p>
    <w:p>
      <w:pPr>
        <w:pStyle w:val="SHTKSourceText"/>
      </w:pPr>
      <w:r>
        <w:t xml:space="preserve">宮人[2]侍女象馬七珍。</w:t>
      </w:r>
    </w:p>
    <w:p>
      <w:pPr>
        <w:pStyle w:val="SHTKBlockLabel"/>
        <w:keepNext/>
      </w:pPr>
      <w:r>
        <w:t xml:space="preserve">한국어 직역</w:t>
      </w:r>
    </w:p>
    <w:p>
      <w:pPr>
        <w:pStyle w:val="SHTKTranslationText"/>
      </w:pPr>
      <w:r>
        <w:t xml:space="preserve">‘궁인과 시녀, 코끼리와 말과 칠보는</w:t>
      </w:r>
    </w:p>
    <w:p>
      <w:pPr>
        <w:pStyle w:val="SHTKBlockLabel"/>
        <w:keepNext/>
      </w:pPr>
      <w:r>
        <w:t xml:space="preserve">교감·번역 메모</w:t>
      </w:r>
    </w:p>
    <w:p>
      <w:pPr>
        <w:pStyle w:val="SHTKNoteSummary"/>
      </w:pPr>
      <w:r>
        <w:t>교감 요약 | [CBETA 교감] 저본 「侍」와 교감 이문 「伎/妓」를 비교한다.</w:t>
      </w:r>
    </w:p>
    <w:p>
      <w:pPr>
        <w:pStyle w:val="SHTKNoteDetail"/>
      </w:pPr>
      <w:r>
        <w:t>• 해설 | 저본 「侍」와 교감 이문 「伎 / 妓」를 비교한다.</w:t>
        <w:br/>
        <w:t>• 원교감 원문 | 侍【大】，伎【宋】【元】【宮】，妓【明】 [mod] / 侍＝伎【宋】【元】【宮】，妓【明】 [orig]</w:t>
        <w:br/>
        <w:t>• 교감 번호 | 0063002</w:t>
        <w:br/>
        <w:t>• 저본 독법 | 侍</w:t>
        <w:br/>
        <w:t>• 저본 적용 구절 | 宮人[2]侍女象馬七珍。</w:t>
        <w:br/>
        <w:t>• 저본 기준 번역 | ‘궁인과 시녀, 코끼리와 말과 칠보는</w:t>
        <w:br/>
        <w:t>• 이문 독법 | 伎 / 妓</w:t>
        <w:br/>
        <w:t>• 이문 적용 구절 | 宮人伎女象馬七珍。 / 宮人妓女象馬七珍。</w:t>
        <w:br/>
        <w:t>• 이문 기준 번역 | 궁인과 기녀, 코끼리와 말과 칠보는 모두 여기에 남는다.</w:t>
        <w:br/>
        <w:t>• 의미 차이 | 저본 독법 「侍」와 비교 독법 「伎 / 妓」 사이의 차이이다.</w:t>
        <w:br/>
        <w:t>• 한국어 해설 | 「侍女」는 시녀, 「伎女/妓女」는 기예를 하는 여인 또는 기녀를 가리키므로 궁중 여성의 신분 범위가 달라진다.</w:t>
        <w:br/>
        <w:t>• 번역 영향 판정 | [의미 차이 경미]</w:t>
        <w:br/>
        <w:t>• 출처 | CBETA T54n2123, 교감 번호 0063002.</w:t>
      </w:r>
    </w:p>
    <w:p>
      <w:pPr>
        <w:pStyle w:val="SHTKBlockLabel"/>
        <w:keepNext/>
      </w:pPr>
      <w:r>
        <w:t xml:space="preserve">원문</w:t>
      </w:r>
    </w:p>
    <w:p>
      <w:pPr>
        <w:pStyle w:val="SHTKSourceText"/>
      </w:pPr>
      <w:r>
        <w:t xml:space="preserve">悉皆住此。唯我一人獨入地獄。我今殺人。當知便是旃陀羅王。不知世世當何所趣。我今決定不須為王。即捨王位。入山自守。其後命終。生大海中作摩竭魚。其身長大七百由旬。諸王大臣。自恃勢力枉剋百姓。殺戮無邊。命終多墮摩竭大魚。多有諸虫。唼食其身。身癢揩山。殺虫污海。血流百里。魚一眠時經於百歲。飢渴吸水。水流入口如注大河。爾時適有五百賈客。</w:t>
      </w:r>
    </w:p>
    <w:p>
      <w:pPr>
        <w:pStyle w:val="SHTKBlockLabel"/>
        <w:keepNext/>
      </w:pPr>
      <w:r>
        <w:t xml:space="preserve">한국어 직역</w:t>
      </w:r>
    </w:p>
    <w:p>
      <w:pPr>
        <w:pStyle w:val="SHTKTranslationText"/>
      </w:pPr>
      <w:r>
        <w:t xml:space="preserve">모두 여기에 남고, 오직 나 한 사람만 홀로 지옥에 들어가겠구나. 내가 지금 사람을 죽였으니, 마땅히 알아야 한다. 나는 곧 전다라 왕이 된 셈이다. 세세생생 어디로 갈지 알지 못하겠다. 나는 이제 결정코 왕 노릇을 할 필요가 없다.’ 곧 왕위를 버리고 산에 들어가 스스로 지켰다. 그 뒤 목숨을 마치고 큰 바다 가운데 태어나 마갈어가 되었다. 그 몸의 길이는 칠백 유순이나 되었다. 여러 왕과 대신들이 권세를 믿고 백성을 억울하게 침탈하며, 살육을 끝없이 하면, 목숨을 마친 뒤 흔히 마갈대어로 떨어진다. 많은 벌레들이 그 몸을 빨아 먹고, 몸이 가려우면 산에 문지르며, 벌레를 죽여 바닷물을 더럽히니, 피가 백 리나 흘렀다. 그 물고기가 한 번 잠들면 백 년이 지나고, 배고프고 목마르면 물을 빨아들이는데, 물이 입 안으로 흘러드는 것이 큰 강물을 붓는 것과 같았다. 그때 마침 오백 명의 상인이</w:t>
      </w:r>
    </w:p>
    <w:p>
      <w:pPr>
        <w:pStyle w:val="SHTKBlockLabel"/>
        <w:keepNext/>
      </w:pPr>
      <w:r>
        <w:t xml:space="preserve">원문</w:t>
      </w:r>
    </w:p>
    <w:p>
      <w:pPr>
        <w:pStyle w:val="SHTKSourceText"/>
      </w:pPr>
      <w:r>
        <w:t xml:space="preserve">入海[3]採寶。</w:t>
      </w:r>
    </w:p>
    <w:p>
      <w:pPr>
        <w:pStyle w:val="SHTKBlockLabel"/>
        <w:keepNext/>
      </w:pPr>
      <w:r>
        <w:t xml:space="preserve">한국어 직역</w:t>
      </w:r>
    </w:p>
    <w:p>
      <w:pPr>
        <w:pStyle w:val="SHTKTranslationText"/>
      </w:pPr>
      <w:r>
        <w:t xml:space="preserve">바다에 들어가 보물을 캐다가</w:t>
      </w:r>
    </w:p>
    <w:p>
      <w:pPr>
        <w:pStyle w:val="SHTKBlockLabel"/>
        <w:keepNext/>
      </w:pPr>
      <w:r>
        <w:t xml:space="preserve">교감·번역 메모</w:t>
      </w:r>
    </w:p>
    <w:p>
      <w:pPr>
        <w:pStyle w:val="SHTKNoteSummary"/>
      </w:pPr>
      <w:r>
        <w:t>교감 요약 | [CBETA 교감] 저본 「採」와 교감 이문 「采」를 비교한다.</w:t>
      </w:r>
    </w:p>
    <w:p>
      <w:pPr>
        <w:pStyle w:val="SHTKNoteDetail"/>
      </w:pPr>
      <w:r>
        <w:t>• 원교감 원문 | 採【大】，采【宮】 [mod] / 採＝采【宮】 [orig]</w:t>
        <w:br/>
        <w:t>• 교감 번호 | 0063003</w:t>
        <w:br/>
        <w:t>• 저본 독법 | 採</w:t>
        <w:br/>
        <w:t>• 저본 적용 구절 | 入海[3]採寶。</w:t>
        <w:br/>
        <w:t>• 저본 기준 번역 | 바다에 들어가 보물을 캐다가</w:t>
        <w:br/>
        <w:t>• 이문 독법 | 采</w:t>
        <w:br/>
        <w:t>• 이문 적용 구절 | 入海采寶。</w:t>
        <w:br/>
        <w:t>• 이문 기준 번역 | 바다에 들어가 보물을 캐었다.</w:t>
        <w:br/>
        <w:t>• 의미 차이 | 저본 독법 「採」와 비교 독법 「采」 사이의 차이이다.</w:t>
        <w:br/>
        <w:t>• 한국어 해설 | 「採」와 「采」는 여기서 보물을 캐고 취한다는 뜻으로 번역 차이가 없다.</w:t>
        <w:br/>
        <w:t>• 번역 영향 판정 | [번역 차이 없음]</w:t>
        <w:br/>
        <w:t>• 출처 | CBETA T54n2123, 교감 번호 0063003.</w:t>
      </w:r>
    </w:p>
    <w:p>
      <w:pPr>
        <w:pStyle w:val="SHTKBlockLabel"/>
        <w:keepNext/>
      </w:pPr>
      <w:r>
        <w:t xml:space="preserve">원문</w:t>
      </w:r>
    </w:p>
    <w:p>
      <w:pPr>
        <w:pStyle w:val="SHTKSourceText"/>
      </w:pPr>
      <w:r>
        <w:t xml:space="preserve">值魚張口。船疾趣口。賈人恐怖舉聲大哭。垂入魚口。</w:t>
      </w:r>
    </w:p>
    <w:p>
      <w:pPr>
        <w:pStyle w:val="SHTKBlockLabel"/>
        <w:keepNext/>
      </w:pPr>
      <w:r>
        <w:t xml:space="preserve">한국어 직역</w:t>
      </w:r>
    </w:p>
    <w:p>
      <w:pPr>
        <w:pStyle w:val="SHTKTranslationText"/>
      </w:pPr>
      <w:r>
        <w:t xml:space="preserve">물고기가 입을 벌린 것을 만났다. 배가 빠르게 그 입으로 향하자, 상인들은 두려워 큰 소리로 울었다. 막 물고기 입으로 들어가려 할 때,</w:t>
      </w:r>
    </w:p>
    <w:p>
      <w:pPr>
        <w:pStyle w:val="SHTKBlockLabel"/>
        <w:keepNext/>
      </w:pPr>
      <w:r>
        <w:t xml:space="preserve">원문</w:t>
      </w:r>
    </w:p>
    <w:p>
      <w:pPr>
        <w:pStyle w:val="SHTKSourceText"/>
      </w:pPr>
      <w:r>
        <w:t xml:space="preserve">一時問聲稱南無佛。</w:t>
      </w:r>
    </w:p>
    <w:p>
      <w:pPr>
        <w:pStyle w:val="SHTKBlockLabel"/>
        <w:keepNext/>
      </w:pPr>
      <w:r>
        <w:t xml:space="preserve">한국어 직역</w:t>
      </w:r>
    </w:p>
    <w:p>
      <w:pPr>
        <w:pStyle w:val="SHTKTranslationText"/>
      </w:pPr>
      <w:r>
        <w:t xml:space="preserve">한꺼번에 소리를 모아 ‘나무불’이라 일컬었다. [이문 검토 필요]</w:t>
      </w:r>
    </w:p>
    <w:p>
      <w:pPr>
        <w:pStyle w:val="SHTKBlockLabel"/>
        <w:keepNext/>
      </w:pPr>
      <w:r>
        <w:t xml:space="preserve">교감·번역 메모</w:t>
      </w:r>
    </w:p>
    <w:p>
      <w:pPr>
        <w:pStyle w:val="SHTKNoteSummary"/>
      </w:pPr>
      <w:r>
        <w:t>교감 요약 | [CBETA 교감] 현행판 추가 교감: 저본 「問」와 현행 채택/대조 독법 「同」를 비교한다.</w:t>
      </w:r>
    </w:p>
    <w:p>
      <w:pPr>
        <w:pStyle w:val="SHTKNoteDetail"/>
      </w:pPr>
      <w:r>
        <w:t>• 원교감 원문 | 이전 CBETA에는 이 독립 교감 app이 없다.</w:t>
        <w:br/>
        <w:t>• 현행 CBETA 교감 | 同【CB】【麗-CB】，問【大】 [add]</w:t>
        <w:br/>
        <w:t>• 교감 번호 | 0063a1501</w:t>
        <w:br/>
        <w:t>• 저본 독법 | 問</w:t>
        <w:br/>
        <w:t>• 저본 적용 구절 | 一時問聲稱南無佛。</w:t>
        <w:br/>
        <w:t>• 저본 기준 번역 | 한꺼번에 소리를 모아 ‘나무불’이라 일컬었다. [이문 검토 필요]</w:t>
        <w:br/>
        <w:t>• 이문 독법 | 同</w:t>
        <w:br/>
        <w:t>• 이문 적용 구절 | 一時同聲稱南無佛。</w:t>
        <w:br/>
        <w:t>• 이문 기준 번역 | 한꺼번에 같은 소리로 “나무불”이라 일컬었다.</w:t>
        <w:br/>
        <w:t>• 의미 차이 | 저본 독법 「問」와 비교 독법 「同」 사이의 차이이다.</w:t>
        <w:br/>
        <w:t>• 한국어 해설 | 저본의 「問聲」은 문맥상 어색하지만 현행 CBETA·K31의 「同聲」은 오백 상인이 한 목소리로 부처님 명호를 불렀다는 서사에 자연스럽다.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魚聞佛聲。閉口水停。賈人得活。魚飢命終生王舍城。作汝身也。魚死之後。夜叉羅剎出置海岸。肉消骨在。作此骨山。法增王者汝身是也。緣殺人故墮海作魚。福增聞已深畏生死。觀見故身解法無常。得阿羅漢果。</w:t>
      </w:r>
    </w:p>
    <w:p>
      <w:pPr>
        <w:pStyle w:val="SHTKBlockLabel"/>
        <w:keepNext/>
      </w:pPr>
      <w:r>
        <w:t xml:space="preserve">한국어 직역</w:t>
      </w:r>
    </w:p>
    <w:p>
      <w:pPr>
        <w:pStyle w:val="SHTKTranslationText"/>
      </w:pPr>
      <w:r>
        <w:t xml:space="preserve">물고기가 부처님의 이름을 듣고 입을 닫자 물길이 멎어, 상인들이 살아났다. 물고기는 굶주려 목숨을 마치고 왕사성에 태어나 너의 몸이 되었다. 물고기가 죽은 뒤, 야차와 나찰이 그 몸을 바닷가에 내놓았고, 살은 사라지고 뼈만 남아 이 뼈산이 된 것이다. 법증왕은 바로 너의 옛 몸이다. 사람을 죽인 인연 때문에 바다에 떨어져 물고기가 되었던 것이다.” 복증은 이 말을 듣고 생사를 깊이 두려워하였으며, 옛 몸을 관하여 무상의 법을 깨닫고 아라한과를 얻었다.</w:t>
      </w:r>
    </w:p>
    <w:p>
      <w:pPr>
        <w:pStyle w:val="SHTKBlockLabel"/>
        <w:keepNext/>
      </w:pPr>
      <w:r>
        <w:t xml:space="preserve">위치표지</w:t>
      </w:r>
    </w:p>
    <w:p>
      <w:pPr>
        <w:pStyle w:val="SHTKPositionMarker"/>
      </w:pPr>
      <w:bookmarkStart w:id="438" w:name="loc_0063a21"/>
      <w:r>
        <w:t xml:space="preserve">[0063a21]</w:t>
      </w:r>
      <w:bookmarkEnd w:id="438"/>
    </w:p>
    <w:p>
      <w:pPr>
        <w:pStyle w:val="SHTKBlockLabel"/>
        <w:keepNext/>
      </w:pPr>
      <w:r>
        <w:t xml:space="preserve">원문</w:t>
      </w:r>
    </w:p>
    <w:p>
      <w:pPr>
        <w:pStyle w:val="SHTKSourceText"/>
      </w:pPr>
      <w:r>
        <w:t xml:space="preserve">又涅槃經云。居家如牢獄。妻子如枷鎖。財物如重擔。親戚如怨家。而能一日一夜。受持清禁。六時行道。</w:t>
      </w:r>
    </w:p>
    <w:p>
      <w:pPr>
        <w:pStyle w:val="SHTKBlockLabel"/>
        <w:keepNext/>
      </w:pPr>
      <w:r>
        <w:t xml:space="preserve">한국어 직역</w:t>
      </w:r>
    </w:p>
    <w:p>
      <w:pPr>
        <w:pStyle w:val="SHTKTranslationText"/>
      </w:pPr>
      <w:r>
        <w:t xml:space="preserve">또 《열반경》에서 말한다. 집에 사는 것은 감옥과 같고, 처자는 칼과 족쇄 같으며, 재물은 무거운 짐과 같고, 친척은 원수와 같다. 그러나 능히 하루 낮과 하루 밤 동안 청정한 금계를 받아 지니고, 육시에 도를 행하며,</w:t>
      </w:r>
    </w:p>
    <w:p>
      <w:pPr>
        <w:pStyle w:val="SHTKBlockLabel"/>
        <w:keepNext/>
      </w:pPr>
      <w:r>
        <w:t xml:space="preserve">원문</w:t>
      </w:r>
    </w:p>
    <w:p>
      <w:pPr>
        <w:pStyle w:val="SHTKSourceText"/>
      </w:pPr>
      <w:r>
        <w:t xml:space="preserve">兼年常三[4]長。</w:t>
      </w:r>
    </w:p>
    <w:p>
      <w:pPr>
        <w:pStyle w:val="SHTKBlockLabel"/>
        <w:keepNext/>
      </w:pPr>
      <w:r>
        <w:t xml:space="preserve">한국어 직역</w:t>
      </w:r>
    </w:p>
    <w:p>
      <w:pPr>
        <w:pStyle w:val="SHTKTranslationText"/>
      </w:pPr>
      <w:r>
        <w:t xml:space="preserve">해마다 늘 삼장재를 지키고,</w:t>
      </w:r>
    </w:p>
    <w:p>
      <w:pPr>
        <w:pStyle w:val="SHTKBlockLabel"/>
        <w:keepNext/>
      </w:pPr>
      <w:r>
        <w:t xml:space="preserve">교감·번역 메모</w:t>
      </w:r>
    </w:p>
    <w:p>
      <w:pPr>
        <w:pStyle w:val="SHTKNoteSummary"/>
      </w:pPr>
      <w:r>
        <w:t>교감 요약 | [CBETA 교감] 저본 「長」와 교감 이문 「長齋」를 비교한다.</w:t>
      </w:r>
    </w:p>
    <w:p>
      <w:pPr>
        <w:pStyle w:val="SHTKNoteDetail"/>
      </w:pPr>
      <w:r>
        <w:t>• 원교감 원문 | 長【大】，長齋【宋】【元】【明】【宮】 [mod] / 長＋（齋）【三】【宮】 [orig]</w:t>
        <w:br/>
        <w:t>• 교감 번호 | 0063004</w:t>
        <w:br/>
        <w:t>• 저본 독법 | 長</w:t>
        <w:br/>
        <w:t>• 저본 적용 구절 | 兼年常三[4]長。</w:t>
        <w:br/>
        <w:t>• 저본 기준 번역 | 해마다 늘 삼장재를 지키고,</w:t>
        <w:br/>
        <w:t>• 이문 독법 | 長齋</w:t>
        <w:br/>
        <w:t>• 이문 적용 구절 | 兼年常三長齋。</w:t>
        <w:br/>
        <w:t>• 이문 기준 번역 | 해마다 늘 삼장재를 지킨다.</w:t>
        <w:br/>
        <w:t>• 의미 차이 | 저본 독법 「長」와 비교 독법 「長齋」 사이의 차이이다.</w:t>
        <w:br/>
        <w:t>• 한국어 해설 | 「三長」은 세 장재 기간을 축약한 표현이고 「三長齋」는 그 뜻을 명시한다.</w:t>
        <w:br/>
        <w:t>• 번역 영향 판정 | [의미 차이 경미]</w:t>
        <w:br/>
        <w:t>• 출처 | CBETA T54n2123, 교감 번호 0063004.</w:t>
      </w:r>
    </w:p>
    <w:p>
      <w:pPr>
        <w:pStyle w:val="SHTKBlockLabel"/>
        <w:keepNext/>
      </w:pPr>
      <w:r>
        <w:t xml:space="preserve">원문</w:t>
      </w:r>
    </w:p>
    <w:p>
      <w:pPr>
        <w:pStyle w:val="SHTKSourceText"/>
      </w:pPr>
      <w:r>
        <w:t xml:space="preserve">月恒六齋。菜蔬節味。檢斂身口意不馳外。專崇出俗。高慕佛法。俯仰無虧。坐臥無失。夜係明相。晝思淨法。深敬沙門。悲心利俗。若能如是。雖居在家可得度苦。故經云。佛法欲盡白衣護法。修善上生天上。如空中雪墮。比丘違於戒律。墮陷惡道。如雨從天落。當知於苦修福。其福最大。於福作罪。其罪不輕。是以從苦入樂。</w:t>
      </w:r>
    </w:p>
    <w:p>
      <w:pPr>
        <w:pStyle w:val="SHTKBlockLabel"/>
        <w:keepNext/>
      </w:pPr>
      <w:r>
        <w:t xml:space="preserve">한국어 직역</w:t>
      </w:r>
    </w:p>
    <w:p>
      <w:pPr>
        <w:pStyle w:val="SHTKTranslationText"/>
      </w:pPr>
      <w:r>
        <w:t xml:space="preserve">달마다 항상 육재일을 지키며, 채소를 먹고 맛있는 음식을 절제하고, 몸과 입과 뜻을 단속하여 밖으로 치닫지 않으며, 오로지 세속을 벗어남을 숭상하고, 불법을 높이 사모하며, 일거일동에 이지러짐이 없고, 앉고 눕는 데에도 잘못이 없으며, 밤에는 밝은 상에 마음을 매고, 낮에는 청정한 법을 생각하며, 사문을 깊이 공경하고, 자비심으로 세속 사람을 이롭게 한다. 만일 능히 이와 같이 한다면, 비록 집에 살아도 괴로움에서 벗어날 수 있다. 그러므로 경에서 말한다. 불법이 다하려 할 때에는 백의가 법을 보호하고, 선을 닦아 위로 천상에 태어나는 것이 허공의 눈이 아래로 떨어지는 것과 같다. 비구가 계율을 어기면 악도에 떨어지는 것이 비가 하늘에서 떨어지는 것과 같다. 괴로움 가운데서 복을 닦으면 그 복이 가장 크고, 복된 처지에서 죄를 지으면 그 죄가 가볍지 않음을 알아야 한다. 그러므로 괴로움에서 즐거움으로 들어가면</w:t>
      </w:r>
    </w:p>
    <w:p>
      <w:pPr>
        <w:pStyle w:val="SHTKBlockLabel"/>
        <w:keepNext/>
      </w:pPr>
      <w:r>
        <w:t xml:space="preserve">원문</w:t>
      </w:r>
    </w:p>
    <w:p>
      <w:pPr>
        <w:pStyle w:val="SHTKSourceText"/>
      </w:pPr>
      <w:r>
        <w:t xml:space="preserve">未[5]足樂中之樂。</w:t>
      </w:r>
    </w:p>
    <w:p>
      <w:pPr>
        <w:pStyle w:val="SHTKBlockLabel"/>
        <w:keepNext/>
      </w:pPr>
      <w:r>
        <w:t xml:space="preserve">한국어 직역</w:t>
      </w:r>
    </w:p>
    <w:p>
      <w:pPr>
        <w:pStyle w:val="SHTKTranslationText"/>
      </w:pPr>
      <w:r>
        <w:t xml:space="preserve">아직 즐거움 가운데의 즐거움이라 하기에는 부족하고, [구문 불확실] [이문 검토 필요]</w:t>
      </w:r>
    </w:p>
    <w:p>
      <w:pPr>
        <w:pStyle w:val="SHTKBlockLabel"/>
        <w:keepNext/>
      </w:pPr>
      <w:r>
        <w:t xml:space="preserve">교감·번역 메모</w:t>
      </w:r>
    </w:p>
    <w:p>
      <w:pPr>
        <w:pStyle w:val="SHTKNoteSummary"/>
      </w:pPr>
      <w:r>
        <w:t>교감 요약 | [CBETA 교감] 저본 「足」와 교감 이문 「知」를 비교한다.</w:t>
      </w:r>
    </w:p>
    <w:p>
      <w:pPr>
        <w:pStyle w:val="SHTKNoteDetail"/>
      </w:pPr>
      <w:r>
        <w:t>• 원교감 원문 | 足【大】，知【宋】【元】【明】【宮】 [mod] / 足＝知【三】【宮】 [orig]</w:t>
        <w:br/>
        <w:t>• 교감 번호 | 0063005</w:t>
        <w:br/>
        <w:t>• 저본 독법 | 足</w:t>
        <w:br/>
        <w:t>• 저본 적용 구절 | 未[5]足樂中之樂。</w:t>
        <w:br/>
        <w:t>• 저본 기준 번역 | 아직 즐거움 가운데의 즐거움이라 하기에는 부족하고, [구문 불확실] [이문 검토 필요]</w:t>
        <w:br/>
        <w:t>• 이문 독법 | 知</w:t>
        <w:br/>
        <w:t>• 이문 적용 구절 | 未知樂中之樂。</w:t>
        <w:br/>
        <w:t>• 이문 기준 번역 | 아직 즐거움 가운데의 즐거움을 알지 못한다.</w:t>
        <w:br/>
        <w:t>• 의미 차이 | 저본 독법 「足」와 비교 독법 「知」 사이의 차이이다.</w:t>
        <w:br/>
        <w:t>• 한국어 해설 | 「未足樂中之樂」은 문장이 압축되고 난해하지만 「未知樂中之樂」은 ‘아직 즐거움 가운데의 즐거움을 알지 못한다’는 뜻이 분명하다.</w:t>
        <w:br/>
        <w:t>• 번역 영향 판정 | [의미 차이 있음]</w:t>
        <w:br/>
        <w:t>• 번역문 표시 | [구문 불확실]·[이문 검토 필요]</w:t>
        <w:br/>
        <w:t>• 출처 | CBETA T54n2123, 교감 번호 0063005.</w:t>
      </w:r>
    </w:p>
    <w:p>
      <w:pPr>
        <w:pStyle w:val="SHTKBlockLabel"/>
        <w:keepNext/>
      </w:pPr>
      <w:r>
        <w:t xml:space="preserve">원문</w:t>
      </w:r>
    </w:p>
    <w:p>
      <w:pPr>
        <w:pStyle w:val="SHTKSourceText"/>
      </w:pPr>
      <w:r>
        <w:t xml:space="preserve">從樂入苦。方知苦中之苦。斯言可驗。幸願省之。又法句經偈云。熱無過婬　　毒無過怒　　苦無過身樂無過滅</w:t>
      </w:r>
    </w:p>
    <w:p>
      <w:pPr>
        <w:pStyle w:val="SHTKBlockLabel"/>
        <w:keepNext/>
      </w:pPr>
      <w:r>
        <w:t xml:space="preserve">한국어 직역</w:t>
      </w:r>
    </w:p>
    <w:p>
      <w:pPr>
        <w:pStyle w:val="SHTKTranslationText"/>
      </w:pPr>
      <w:r>
        <w:t xml:space="preserve">즐거움에서 괴로움으로 들어가야 비로소 괴로움 가운데의 괴로움을 알게 된다. 이 말은 증험할 수 있으니, 부디 살펴보기 바란다. 또 《법구경》의 게송에서 말한다. 뜨거움은 음욕보다 더한 것이 없고, 독함은 성냄보다 더한 것이 없으며, 괴로움은 몸보다 더한 것이 없고, 즐거움은 적멸보다 더한 것이 없다.</w:t>
      </w:r>
    </w:p>
    <w:p>
      <w:pPr>
        <w:pStyle w:val="SHTKBlockLabel"/>
        <w:keepNext/>
      </w:pPr>
      <w:r>
        <w:t xml:space="preserve">위치표지</w:t>
      </w:r>
    </w:p>
    <w:p>
      <w:pPr>
        <w:pStyle w:val="SHTKPositionMarker"/>
      </w:pPr>
      <w:bookmarkStart w:id="439" w:name="loc_0063b06"/>
      <w:r>
        <w:t xml:space="preserve">[0063b06]</w:t>
      </w:r>
      <w:bookmarkEnd w:id="439"/>
    </w:p>
    <w:p>
      <w:pPr>
        <w:pStyle w:val="SHTKBlockLabel"/>
        <w:keepNext/>
      </w:pPr>
      <w:r>
        <w:t xml:space="preserve">원문</w:t>
      </w:r>
    </w:p>
    <w:p>
      <w:pPr>
        <w:pStyle w:val="SHTKSourceText"/>
      </w:pPr>
      <w:r>
        <w:t xml:space="preserve">佛說偈已。告諸比丘往昔久遠無數世時。有五通比丘。名精進力。在山中樹下。閑寂求道。時有四禽獸。依附左右。常得安隱。</w:t>
      </w:r>
    </w:p>
    <w:p>
      <w:pPr>
        <w:pStyle w:val="SHTKBlockLabel"/>
        <w:keepNext/>
      </w:pPr>
      <w:r>
        <w:t xml:space="preserve">한국어 직역</w:t>
      </w:r>
    </w:p>
    <w:p>
      <w:pPr>
        <w:pStyle w:val="SHTKTranslationText"/>
      </w:pPr>
      <w:r>
        <w:t xml:space="preserve">부처님께서 게송을 말씀하신 뒤, 여러 비구에게 말씀하셨다. “옛날 아주 오래된 무수한 세대에 오신통을 얻은 한 비구가 있었으니, 이름은 정진력이었다. 산속 나무 아래에서 고요히 도를 구하였다. 그때 네 짐승이 그 좌우에 의지하여 늘 편안함을 얻었다.</w:t>
      </w:r>
    </w:p>
    <w:p>
      <w:pPr>
        <w:pStyle w:val="SHTKBlockLabel"/>
        <w:keepNext/>
      </w:pPr>
      <w:r>
        <w:t xml:space="preserve">원문</w:t>
      </w:r>
    </w:p>
    <w:p>
      <w:pPr>
        <w:pStyle w:val="SHTKSourceText"/>
      </w:pPr>
      <w:r>
        <w:t xml:space="preserve">一者鴒。</w:t>
      </w:r>
    </w:p>
    <w:p>
      <w:pPr>
        <w:pStyle w:val="SHTKBlockLabel"/>
        <w:keepNext/>
      </w:pPr>
      <w:r>
        <w:t xml:space="preserve">한국어 직역</w:t>
      </w:r>
    </w:p>
    <w:p>
      <w:pPr>
        <w:pStyle w:val="SHTKTranslationText"/>
      </w:pPr>
      <w:r>
        <w:t xml:space="preserve">첫째는 비둘기이고, [이문 검토 필요]</w:t>
      </w:r>
    </w:p>
    <w:p>
      <w:pPr>
        <w:pStyle w:val="SHTKBlockLabel"/>
        <w:keepNext/>
      </w:pPr>
      <w:r>
        <w:t xml:space="preserve">교감·번역 메모</w:t>
      </w:r>
    </w:p>
    <w:p>
      <w:pPr>
        <w:pStyle w:val="SHTKNoteSummary"/>
      </w:pPr>
      <w:r>
        <w:t>교감 요약 | [CBETA 교감] 현행판 추가 교감: 저본 「鴒」와 현행 채택/대조 독법 「鴿」를 비교한다.</w:t>
      </w:r>
    </w:p>
    <w:p>
      <w:pPr>
        <w:pStyle w:val="SHTKNoteDetail"/>
      </w:pPr>
      <w:r>
        <w:t>• 원교감 원문 | 이전 CBETA에는 이 독립 교감 app이 없다.</w:t>
        <w:br/>
        <w:t>• 현행 CBETA 교감 | 鴿【CB】【麗-CB】，鴒【大】 [add]</w:t>
        <w:br/>
        <w:t>• 교감 번호 | 0063b0801</w:t>
        <w:br/>
        <w:t>• 저본 독법 | 鴒</w:t>
        <w:br/>
        <w:t>• 저본 적용 구절 | 一者鴒。</w:t>
        <w:br/>
        <w:t>• 저본 기준 번역 | 첫째는 비둘기이고, [이문 검토 필요]</w:t>
        <w:br/>
        <w:t>• 이문 독법 | 鴿</w:t>
        <w:br/>
        <w:t>• 이문 적용 구절 | 一者鴿。</w:t>
        <w:br/>
        <w:t>• 이문 기준 번역 | 첫째는 비둘기이다.</w:t>
        <w:br/>
        <w:t>• 의미 차이 | 저본 독법 「鴒」와 비교 독법 「鴿」 사이의 차이이다.</w:t>
        <w:br/>
        <w:t>• 한국어 해설 | 저본의 「鴒」은 할미새류를 가리키지만 뒤의 발언자는 「鴿言」이라 한다. 현행 CBETA·K31의 「鴿」은 비둘기로 문맥이 일치한다.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二者烏。三者毒蛇。四者鹿。是四禽獸者。晝行求食暮則還宿。四禽獸一夜自相問言。世間之苦。何者為重。烏言。飢渴最苦。飢渴之時。身羸目冥神識不寧。投身羅網不顧鋒刃。我等喪身莫不由之。以此言之。飢渴為苦。鴿言。婬欲最苦。色欲熾盛無所顧念。危身滅命莫不由之。毒蛇言。瞋恚最苦。毒意一起不避親疎。亦能殺人。復亦自殺。鹿言。驚怖最苦。我在林野心恒怵惕。畏懼獵師及諸豺狼。髣髴有聲奔投坑岸。</w:t>
      </w:r>
    </w:p>
    <w:p>
      <w:pPr>
        <w:pStyle w:val="SHTKBlockLabel"/>
        <w:keepNext/>
      </w:pPr>
      <w:r>
        <w:t xml:space="preserve">한국어 직역</w:t>
      </w:r>
    </w:p>
    <w:p>
      <w:pPr>
        <w:pStyle w:val="SHTKTranslationText"/>
      </w:pPr>
      <w:r>
        <w:t xml:space="preserve">둘째는 까마귀이며, 셋째는 독사이고, 넷째는 사슴이었다. 이 네 짐승은 낮에는 나가 먹이를 구하고 저녁에는 돌아와 잤다. 어느 날 밤 네 짐승이 서로 물었다. ‘세상의 괴로움 가운데 무엇이 가장 무거운가?’ 까마귀가 말했다. ‘굶주림과 목마름이 가장 괴롭다. 굶주리고 목마를 때에는 몸이 여위고 눈이 어두우며 정신이 편안하지 않아, 몸을 그물에 던지고 칼날도 돌아보지 않는다. 우리들이 몸을 잃는 것이 이것에서 말미암지 않음이 없다. 그러므로 이로써 말하면, 굶주림과 목마름이 괴로움이다.’ 비둘기가 말했다. ‘음욕이 가장 괴롭다. 색욕이 치성하면 아무것도 돌아보지 않고, 몸을 위태롭게 하고 목숨을 잃는 것이 이것에서 말미암지 않음이 없다.’ 독사가 말했다. ‘성냄이 가장 괴롭다. 독한 마음이 한 번 일어나면 친한 이와 소원한 이를 가리지 않고, 남을 죽일 수도 있으며, 또한 자기 자신도 죽인다.’ 사슴이 말했다. ‘놀람과 두려움이 가장 괴롭다. 나는 숲과 들에 있으면서 마음이 늘 두렵고 불안하여, 사냥꾼과 여러 승냥이를 두려워한다. 어렴풋이 소리만 나도 달아나다 구덩이나 언덕에 뛰어들고,</w:t>
      </w:r>
    </w:p>
    <w:p>
      <w:pPr>
        <w:pStyle w:val="SHTKBlockLabel"/>
        <w:keepNext/>
      </w:pPr>
      <w:r>
        <w:t xml:space="preserve">원문</w:t>
      </w:r>
    </w:p>
    <w:p>
      <w:pPr>
        <w:pStyle w:val="SHTKSourceText"/>
      </w:pPr>
      <w:r>
        <w:t xml:space="preserve">母子相捐肝膽掉[6]悖。</w:t>
      </w:r>
    </w:p>
    <w:p>
      <w:pPr>
        <w:pStyle w:val="SHTKBlockLabel"/>
        <w:keepNext/>
      </w:pPr>
      <w:r>
        <w:t xml:space="preserve">한국어 직역</w:t>
      </w:r>
    </w:p>
    <w:p>
      <w:pPr>
        <w:pStyle w:val="SHTKTranslationText"/>
      </w:pPr>
      <w:r>
        <w:t xml:space="preserve">어미와 새끼가 서로 버리며 간담이 흔들린다. [이문 검토 필요]</w:t>
      </w:r>
    </w:p>
    <w:p>
      <w:pPr>
        <w:pStyle w:val="SHTKBlockLabel"/>
        <w:keepNext/>
      </w:pPr>
      <w:r>
        <w:t xml:space="preserve">교감·번역 메모</w:t>
      </w:r>
    </w:p>
    <w:p>
      <w:pPr>
        <w:pStyle w:val="SHTKNoteSummary"/>
      </w:pPr>
      <w:r>
        <w:t>교감 요약 | [CBETA 교감] 저본 「悖」와 교감 이문 「悸」를 비교한다.</w:t>
      </w:r>
    </w:p>
    <w:p>
      <w:pPr>
        <w:pStyle w:val="SHTKNoteDetail"/>
      </w:pPr>
      <w:r>
        <w:t>• 원교감 원문 | 悖【大】，悸【宋】【元】【明】【宮】 [mod] / 悖＝悸【三】【宮】 [orig]</w:t>
        <w:br/>
        <w:t>• 교감 번호 | 0063006</w:t>
        <w:br/>
        <w:t>• 저본 독법 | 悖</w:t>
        <w:br/>
        <w:t>• 저본 적용 구절 | 母子相捐肝膽掉[6]悖。</w:t>
        <w:br/>
        <w:t>• 저본 기준 번역 | 어미와 새끼가 서로 버리며 간담이 흔들린다. [이문 검토 필요]</w:t>
        <w:br/>
        <w:t>• 이문 독법 | 悸</w:t>
        <w:br/>
        <w:t>• 이문 적용 구절 | 母子相捐肝膽掉悸。</w:t>
        <w:br/>
        <w:t>• 이문 기준 번역 | 어미와 새끼가 서로 버리고 간담이 떨린다.</w:t>
        <w:br/>
        <w:t>• 의미 차이 | 저본 독법 「悖」와 비교 독법 「悸」 사이의 차이이다.</w:t>
        <w:br/>
        <w:t>• 한국어 해설 | 「悖」는 어그러짐·혼란, 「悸」는 두려워 떪을 뜻한다. 공포 때문에 간담이 흔들린다는 문맥에서는 정서 묘사가 달라진다.</w:t>
        <w:br/>
        <w:t>• 번역 영향 판정 | [의미 차이 경미]</w:t>
        <w:br/>
        <w:t>• 번역문 표시 | [이문 검토 필요]</w:t>
        <w:br/>
        <w:t>• 출처 | CBETA T54n2123, 교감 번호 0063006.</w:t>
      </w:r>
    </w:p>
    <w:p>
      <w:pPr>
        <w:pStyle w:val="SHTKBlockLabel"/>
        <w:keepNext/>
      </w:pPr>
      <w:r>
        <w:t xml:space="preserve">원문</w:t>
      </w:r>
    </w:p>
    <w:p>
      <w:pPr>
        <w:pStyle w:val="SHTKSourceText"/>
      </w:pPr>
      <w:r>
        <w:t xml:space="preserve">以此言之。驚怖為苦。比丘聞之。即答之曰。汝等所論是其末耳。不究苦本。天下之苦無過有身。</w:t>
      </w:r>
    </w:p>
    <w:p>
      <w:pPr>
        <w:pStyle w:val="SHTKBlockLabel"/>
        <w:keepNext/>
      </w:pPr>
      <w:r>
        <w:t xml:space="preserve">한국어 직역</w:t>
      </w:r>
    </w:p>
    <w:p>
      <w:pPr>
        <w:pStyle w:val="SHTKTranslationText"/>
      </w:pPr>
      <w:r>
        <w:t xml:space="preserve">그러므로 이로써 말하면, 놀람과 두려움이 괴로움이다.’ 비구가 이를 듣고 곧 대답하였다. ‘너희가 논한 것은 그 말단일 뿐이고, 괴로움의 근본을 궁구하지 못했다. 천하의 괴로움은 몸이 있는 것보다 더한 것이 없다.</w:t>
      </w:r>
    </w:p>
    <w:p>
      <w:pPr>
        <w:pStyle w:val="SHTKBlockLabel"/>
        <w:keepNext/>
      </w:pPr>
      <w:r>
        <w:t xml:space="preserve">원문</w:t>
      </w:r>
    </w:p>
    <w:p>
      <w:pPr>
        <w:pStyle w:val="SHTKSourceText"/>
      </w:pPr>
      <w:r>
        <w:t xml:space="preserve">身[7]為苦器。</w:t>
      </w:r>
    </w:p>
    <w:p>
      <w:pPr>
        <w:pStyle w:val="SHTKBlockLabel"/>
        <w:keepNext/>
      </w:pPr>
      <w:r>
        <w:t xml:space="preserve">한국어 직역</w:t>
      </w:r>
    </w:p>
    <w:p>
      <w:pPr>
        <w:pStyle w:val="SHTKTranslationText"/>
      </w:pPr>
      <w:r>
        <w:t xml:space="preserve">몸은 괴로움의 그릇이어서</w:t>
      </w:r>
    </w:p>
    <w:p>
      <w:pPr>
        <w:pStyle w:val="SHTKBlockLabel"/>
        <w:keepNext/>
      </w:pPr>
      <w:r>
        <w:t xml:space="preserve">교감·번역 메모</w:t>
      </w:r>
    </w:p>
    <w:p>
      <w:pPr>
        <w:pStyle w:val="SHTKNoteSummary"/>
      </w:pPr>
      <w:r>
        <w:t>교감 요약 | [CBETA 교감] 저본 「為」와 교감 이문 「是」를 비교한다.</w:t>
      </w:r>
    </w:p>
    <w:p>
      <w:pPr>
        <w:pStyle w:val="SHTKNoteDetail"/>
      </w:pPr>
      <w:r>
        <w:t>• 원교감 원문 | 為【大】，是【宋】【元】【明】【宮】 [mod] / 為＝是【三】【宮】 [orig]</w:t>
        <w:br/>
        <w:t>• 교감 번호 | 0063007</w:t>
        <w:br/>
        <w:t>• 저본 독법 | 為</w:t>
        <w:br/>
        <w:t>• 저본 적용 구절 | 身[7]為苦器。</w:t>
        <w:br/>
        <w:t>• 저본 기준 번역 | 몸은 괴로움의 그릇이어서</w:t>
        <w:br/>
        <w:t>• 이문 독법 | 是</w:t>
        <w:br/>
        <w:t>• 이문 적용 구절 | 身是苦器。</w:t>
        <w:br/>
        <w:t>• 이문 기준 번역 | 몸은 괴로움의 그릇이다.</w:t>
        <w:br/>
        <w:t>• 의미 차이 | 저본 독법 「為」와 비교 독법 「是」 사이의 차이이다.</w:t>
        <w:br/>
        <w:t>• 한국어 해설 | 「身為苦器」와 「身是苦器」는 모두 몸이 괴로움의 그릇이라는 판단을 나타낸다.</w:t>
        <w:br/>
        <w:t>• 번역 영향 판정 | [번역 차이 없음]</w:t>
        <w:br/>
        <w:t>• 출처 | CBETA T54n2123, 교감 번호 0063007.</w:t>
      </w:r>
    </w:p>
    <w:p>
      <w:pPr>
        <w:pStyle w:val="SHTKBlockLabel"/>
        <w:keepNext/>
      </w:pPr>
      <w:r>
        <w:t xml:space="preserve">원문</w:t>
      </w:r>
    </w:p>
    <w:p>
      <w:pPr>
        <w:pStyle w:val="SHTKSourceText"/>
      </w:pPr>
      <w:r>
        <w:t xml:space="preserve">憂畏無量。吾以是故。捨俗學道。滅意斷想。不貪四大。欲斷苦源。志存泥洹。是故知身為大苦本。故書云。大患莫若於身也。</w:t>
      </w:r>
    </w:p>
    <w:p>
      <w:pPr>
        <w:pStyle w:val="SHTKBlockLabel"/>
        <w:keepNext/>
      </w:pPr>
      <w:r>
        <w:t xml:space="preserve">한국어 직역</w:t>
      </w:r>
    </w:p>
    <w:p>
      <w:pPr>
        <w:pStyle w:val="SHTKTranslationText"/>
      </w:pPr>
      <w:r>
        <w:t xml:space="preserve">근심과 두려움이 한량없다. 나는 이 때문에 세속을 버리고 도를 배워, 뜻을 멸하고 생각을 끊으며, 사대를 탐하지 않고, 괴로움의 근원을 끊고자 하여, 뜻을 열반에 두었다. 그러므로 몸이 큰 괴로움의 근본임을 알아야 한다.’ 그러므로 책에서 말한다. 큰 근심은 몸보다 더한 것이 없다.</w:t>
      </w:r>
    </w:p>
    <w:p>
      <w:pPr>
        <w:pStyle w:val="Heading4"/>
        <w:keepNext/>
      </w:pPr>
      <w:r>
        <w:t xml:space="preserve">眷屬緣第五</w:t>
      </w:r>
    </w:p>
    <w:p>
      <w:pPr>
        <w:pStyle w:val="SHTKBlockLabel"/>
        <w:keepNext/>
      </w:pPr>
      <w:r>
        <w:t xml:space="preserve">원문</w:t>
      </w:r>
    </w:p>
    <w:p>
      <w:pPr>
        <w:pStyle w:val="SHTKSourceText"/>
      </w:pPr>
      <w:r>
        <w:t xml:space="preserve">眷屬緣第五</w:t>
      </w:r>
    </w:p>
    <w:p>
      <w:pPr>
        <w:pStyle w:val="SHTKBlockLabel"/>
        <w:keepNext/>
      </w:pPr>
      <w:r>
        <w:t xml:space="preserve">한국어 직역</w:t>
      </w:r>
    </w:p>
    <w:p>
      <w:pPr>
        <w:pStyle w:val="SHTKTranslationText"/>
      </w:pPr>
      <w:r>
        <w:t xml:space="preserve">권속연 제5.</w:t>
      </w:r>
    </w:p>
    <w:p>
      <w:pPr>
        <w:pStyle w:val="SHTKBlockLabel"/>
        <w:keepNext/>
      </w:pPr>
      <w:r>
        <w:t xml:space="preserve">위치표지</w:t>
      </w:r>
    </w:p>
    <w:p>
      <w:pPr>
        <w:pStyle w:val="SHTKPositionMarker"/>
      </w:pPr>
      <w:bookmarkStart w:id="440" w:name="loc_0063b25"/>
      <w:r>
        <w:t xml:space="preserve">[0063b25]</w:t>
      </w:r>
      <w:bookmarkEnd w:id="440"/>
    </w:p>
    <w:p>
      <w:pPr>
        <w:pStyle w:val="SHTKBlockLabel"/>
        <w:keepNext/>
      </w:pPr>
      <w:r>
        <w:t xml:space="preserve">원문</w:t>
      </w:r>
    </w:p>
    <w:p>
      <w:pPr>
        <w:pStyle w:val="SHTKSourceText"/>
      </w:pPr>
      <w:r>
        <w:t xml:space="preserve">如須摩提長者經云。佛在世時。舍衛城有大長者子。名須摩提。是人命終。父母宗親及諸知識。一時號哭哀悼躄踊。稱怨大喚。悶絕于地。或有喚父母兄弟者。或有呼夫。主大家者。</w:t>
      </w:r>
    </w:p>
    <w:p>
      <w:pPr>
        <w:pStyle w:val="SHTKBlockLabel"/>
        <w:keepNext/>
      </w:pPr>
      <w:r>
        <w:t xml:space="preserve">한국어 직역</w:t>
      </w:r>
    </w:p>
    <w:p>
      <w:pPr>
        <w:pStyle w:val="SHTKTranslationText"/>
      </w:pPr>
      <w:r>
        <w:t xml:space="preserve">《수마제장자경》에서 말한 것과 같다. 부처님께서 세상에 계실 때, 사위성에 한 큰 장자의 아들이 있었는데, 이름은 수마제였다. 이 사람이 목숨을 마치자, 부모와 종친 및 여러 아는 사람들이 한꺼번에 소리 내어 울고 슬퍼하며 넘어지고 뛰었다. 원망을 일컬으며 크게 소리쳤고, 기절하여 땅에 쓰러지기도 하였다. 혹은 부모와 형제를 부르는 이도 있었고, 혹은 남편을 부르거나, 집안의 주인을 부르는 이도 있었다.</w:t>
      </w:r>
    </w:p>
    <w:p>
      <w:pPr>
        <w:pStyle w:val="SHTKBlockLabel"/>
        <w:keepNext/>
      </w:pPr>
      <w:r>
        <w:t xml:space="preserve">원문</w:t>
      </w:r>
    </w:p>
    <w:p>
      <w:pPr>
        <w:pStyle w:val="SHTKSourceText"/>
      </w:pPr>
      <w:r>
        <w:t xml:space="preserve">如是種種號[8]叫啼哭。</w:t>
      </w:r>
    </w:p>
    <w:p>
      <w:pPr>
        <w:pStyle w:val="SHTKBlockLabel"/>
        <w:keepNext/>
      </w:pPr>
      <w:r>
        <w:t xml:space="preserve">한국어 직역</w:t>
      </w:r>
    </w:p>
    <w:p>
      <w:pPr>
        <w:pStyle w:val="SHTKTranslationText"/>
      </w:pPr>
      <w:r>
        <w:t xml:space="preserve">이처럼 갖가지로 소리치고 울부짖으며 울었다.</w:t>
      </w:r>
    </w:p>
    <w:p>
      <w:pPr>
        <w:pStyle w:val="SHTKBlockLabel"/>
        <w:keepNext/>
      </w:pPr>
      <w:r>
        <w:t xml:space="preserve">교감·번역 메모</w:t>
      </w:r>
    </w:p>
    <w:p>
      <w:pPr>
        <w:pStyle w:val="SHTKNoteSummary"/>
      </w:pPr>
      <w:r>
        <w:t>교감 요약 | [CBETA 교감] 저본 「叫」와 교감 이문 「咷」를 비교한다.</w:t>
      </w:r>
    </w:p>
    <w:p>
      <w:pPr>
        <w:pStyle w:val="SHTKNoteDetail"/>
      </w:pPr>
      <w:r>
        <w:t>• 원교감 원문 | 叫【大】，咷【宋】【元】【明】【宮】 [mod] / 叫＝咷【三】【宮】 [orig]</w:t>
        <w:br/>
        <w:t>• 교감 번호 | 0063008</w:t>
        <w:br/>
        <w:t>• 저본 독법 | 叫</w:t>
        <w:br/>
        <w:t>• 저본 적용 구절 | 如是種種號[8]叫啼哭。</w:t>
        <w:br/>
        <w:t>• 저본 기준 번역 | 이처럼 갖가지로 소리치고 울부짖으며 울었다.</w:t>
        <w:br/>
        <w:t>• 이문 독법 | 咷</w:t>
        <w:br/>
        <w:t>• 이문 적용 구절 | 如是種種號咷啼哭。</w:t>
        <w:br/>
        <w:t>• 이문 기준 번역 | 이처럼 갖가지로 소리치고 울부짖으며 울었다.</w:t>
        <w:br/>
        <w:t>• 의미 차이 | 저본 독법 「叫」와 비교 독법 「咷」 사이의 차이이다.</w:t>
        <w:br/>
        <w:t>• 한국어 해설 | 「叫」와 「咷」는 모두 소리 내어 울부짖는 뜻으로 이 문맥의 번역 차이가 없다.</w:t>
        <w:br/>
        <w:t>• 번역 영향 판정 | [번역 차이 없음]</w:t>
        <w:br/>
        <w:t>• 출처 | CBETA T54n2123, 교감 번호 0063008.</w:t>
      </w:r>
    </w:p>
    <w:p>
      <w:pPr>
        <w:pStyle w:val="SHTKBlockLabel"/>
        <w:keepNext/>
      </w:pPr>
      <w:r>
        <w:t xml:space="preserve">원문</w:t>
      </w:r>
    </w:p>
    <w:p>
      <w:pPr>
        <w:pStyle w:val="SHTKSourceText"/>
      </w:pPr>
      <w:r>
        <w:t xml:space="preserve">又有把土而自坌者。又有持刀斷其髮者。譬如有人毒箭入心苦惱無量。或有以衣自覆而悲泣者。</w:t>
      </w:r>
    </w:p>
    <w:p>
      <w:pPr>
        <w:pStyle w:val="SHTKBlockLabel"/>
        <w:keepNext/>
      </w:pPr>
      <w:r>
        <w:t xml:space="preserve">한국어 직역</w:t>
      </w:r>
    </w:p>
    <w:p>
      <w:pPr>
        <w:pStyle w:val="SHTKTranslationText"/>
      </w:pPr>
      <w:r>
        <w:t xml:space="preserve">또 흙을 움켜 자기 몸에 끼얹는 이도 있었고, 또 칼을 잡고 자기 머리카락을 자르는 이도 있었다. 비유하면 어떤 사람의 심장에 독화살이 박혀 괴로움이 한량없는 것과 같았다. 혹은 옷으로 스스로를 덮고 슬피 우는 이도 있었으니,</w:t>
      </w:r>
    </w:p>
    <w:p>
      <w:pPr>
        <w:pStyle w:val="SHTKBlockLabel"/>
        <w:keepNext/>
      </w:pPr>
      <w:r>
        <w:t xml:space="preserve">원문</w:t>
      </w:r>
    </w:p>
    <w:p>
      <w:pPr>
        <w:pStyle w:val="SHTKSourceText"/>
      </w:pPr>
      <w:r>
        <w:t xml:space="preserve">譬如大風鼓扇林樹枝柯相[9][牚*支]。</w:t>
      </w:r>
    </w:p>
    <w:p>
      <w:pPr>
        <w:pStyle w:val="SHTKBlockLabel"/>
        <w:keepNext/>
      </w:pPr>
      <w:r>
        <w:t xml:space="preserve">한국어 직역</w:t>
      </w:r>
    </w:p>
    <w:p>
      <w:pPr>
        <w:pStyle w:val="SHTKTranslationText"/>
      </w:pPr>
      <w:r>
        <w:t xml:space="preserve">큰 바람이 숲의 나무를 세게 흔들어 가지와 줄기가 서로 부딪치는 것과 같았다. [판독 불확실] [이문 검토 필요]</w:t>
      </w:r>
    </w:p>
    <w:p>
      <w:pPr>
        <w:pStyle w:val="SHTKBlockLabel"/>
        <w:keepNext/>
      </w:pPr>
      <w:r>
        <w:t xml:space="preserve">교감·번역 메모</w:t>
      </w:r>
    </w:p>
    <w:p>
      <w:pPr>
        <w:pStyle w:val="SHTKNoteSummary"/>
      </w:pPr>
      <w:r>
        <w:t>교감 요약 | [CBETA 교감] 저본 「[牚*支]」와 교감 이문 「𭣝/掁/䟫」를 비교한다.</w:t>
      </w:r>
    </w:p>
    <w:p>
      <w:pPr>
        <w:pStyle w:val="SHTKNoteDetail"/>
      </w:pPr>
      <w:r>
        <w:t>• 해설 | 저본 「[牚*支]」와 교감 이문 「𭣝 / 掁 / 䟫」를 비교한다.</w:t>
        <w:br/>
        <w:t>• 원교감 원문 | 𭣝【大】，掁【宋】【元】【明】，䟫【宮】 [mod] / 𭣝＝掁【三】，䟫【宮】 [orig]</w:t>
        <w:br/>
        <w:t>• 교감 번호 | 0063009</w:t>
        <w:br/>
        <w:t>• 저본 독법 | [牚*支]</w:t>
        <w:br/>
        <w:t>• 저본 적용 구절 | 譬如大風鼓扇林樹枝柯相[9][牚*支]。</w:t>
        <w:br/>
        <w:t>• 저본 기준 번역 | 큰 바람이 숲의 나무를 세게 흔들어 가지와 줄기가 서로 부딪치는 것과 같았다. [판독 불확실] [이문 검토 필요]</w:t>
        <w:br/>
        <w:t>• 이문 독법 | 𭣝 / 掁 / 䟫</w:t>
        <w:br/>
        <w:t>• 이문 적용 구절 | 譬如大風鼓扇林樹枝柯相𭣝。 / 譬如大風鼓扇林樹枝柯相掁。 / 譬如大風鼓扇林樹枝柯相䟫。</w:t>
        <w:br/>
        <w:t>• 이문 기준 번역 | 큰 바람에 나뭇가지들이 서로 부딪치거나 버티는 모습으로 이해할 수 있다.</w:t>
        <w:br/>
        <w:t>• 의미 차이 | 저본 독법 「[牚*支]」와 비교 독법 「𭣝 / 掁 / 䟫」 사이의 차이이다.</w:t>
        <w:br/>
        <w:t>• 번역 영향 판정 | [판단 유보]</w:t>
        <w:br/>
        <w:t>• 번역문 표시 | [판독 불확실]·[이문 검토 필요]</w:t>
        <w:br/>
        <w:t>• 출처 | CBETA T54n2123, 교감 번호 0063009.</w:t>
      </w:r>
    </w:p>
    <w:p>
      <w:pPr>
        <w:pStyle w:val="SHTKBlockLabel"/>
        <w:keepNext/>
      </w:pPr>
      <w:r>
        <w:t xml:space="preserve">원문</w:t>
      </w:r>
    </w:p>
    <w:p>
      <w:pPr>
        <w:pStyle w:val="SHTKSourceText"/>
      </w:pPr>
      <w:r>
        <w:t xml:space="preserve">又如失水之魚宛轉在地。又如斬截大樹崩倒狼藉。以如是楚毒而加其身。爾時世尊。知而故問。阿難。彼諸大眾。何故哀號悲泣如是。阿難具以白佛。唯願世尊。為度一切可往至彼。諸佛世尊。不以無請而有所說。我今為彼諸人。勸請於佛世尊。以大慈悲願往至彼。</w:t>
      </w:r>
    </w:p>
    <w:p>
      <w:pPr>
        <w:pStyle w:val="SHTKBlockLabel"/>
        <w:keepNext/>
      </w:pPr>
      <w:r>
        <w:t xml:space="preserve">한국어 직역</w:t>
      </w:r>
    </w:p>
    <w:p>
      <w:pPr>
        <w:pStyle w:val="SHTKTranslationText"/>
      </w:pPr>
      <w:r>
        <w:t xml:space="preserve">또 물을 잃은 물고기가 땅에서 몸부림치는 것과 같았고, 또 큰 나무를 베어 넘어뜨려 어지럽게 널린 것과 같았다. 이와 같은 혹독한 괴로움을 자기 몸에 더하였다. 그때 세존께서는 알면서도 일부러 물으셨다. “아난아, 저 여러 대중은 무슨 까닭으로 이처럼 슬피 울고 비통해하느냐?” 아난이 자세히 부처님께 아뢰었다. “오직 원하옵건대 세존이시여, 모든 이를 제도하기 위하여 그곳으로 가 주십시오. 모든 부처님 세존께서는 청함이 없으면 말씀하지 않으시니, 제가 이제 저 여러 사람을 위하여 부처님 세존께 권청합니다. 큰 자비로 원컨대 그곳에 가 주십시오.”</w:t>
      </w:r>
    </w:p>
    <w:p>
      <w:pPr>
        <w:pStyle w:val="SHTKBlockLabel"/>
        <w:keepNext/>
      </w:pPr>
      <w:r>
        <w:t xml:space="preserve">위치표지</w:t>
      </w:r>
    </w:p>
    <w:p>
      <w:pPr>
        <w:pStyle w:val="SHTKPositionMarker"/>
      </w:pPr>
      <w:bookmarkStart w:id="441" w:name="loc_0063c10"/>
      <w:r>
        <w:t xml:space="preserve">[0063c10]</w:t>
      </w:r>
      <w:bookmarkEnd w:id="441"/>
    </w:p>
    <w:p>
      <w:pPr>
        <w:pStyle w:val="SHTKBlockLabel"/>
        <w:keepNext/>
      </w:pPr>
      <w:r>
        <w:t xml:space="preserve">원문</w:t>
      </w:r>
    </w:p>
    <w:p>
      <w:pPr>
        <w:pStyle w:val="SHTKSourceText"/>
      </w:pPr>
      <w:r>
        <w:t xml:space="preserve">爾時如來。受阿難請即往其家。是時彼諸人等。遙見世尊。各各以手拭面。前來迎佛。既至佛所頭面禮足。</w:t>
      </w:r>
    </w:p>
    <w:p>
      <w:pPr>
        <w:pStyle w:val="SHTKBlockLabel"/>
        <w:keepNext/>
      </w:pPr>
      <w:r>
        <w:t xml:space="preserve">한국어 직역</w:t>
      </w:r>
    </w:p>
    <w:p>
      <w:pPr>
        <w:pStyle w:val="SHTKTranslationText"/>
      </w:pPr>
      <w:r>
        <w:t xml:space="preserve">그때 여래께서는 아난의 청을 받아 곧 그 집으로 가셨다. 그때 그 여러 사람은 멀리 세존을 보고 각자 손으로 얼굴을 닦고, 앞으로 나와 부처님을 맞이하였다. 부처님 계신 곳에 이르러 머리와 얼굴을 발에 대어 예배하였으나,</w:t>
      </w:r>
    </w:p>
    <w:p>
      <w:pPr>
        <w:pStyle w:val="SHTKBlockLabel"/>
        <w:keepNext/>
      </w:pPr>
      <w:r>
        <w:t xml:space="preserve">원문</w:t>
      </w:r>
    </w:p>
    <w:p>
      <w:pPr>
        <w:pStyle w:val="SHTKSourceText"/>
      </w:pPr>
      <w:r>
        <w:t xml:space="preserve">悲哀[10]鯁塞不能發言。</w:t>
      </w:r>
    </w:p>
    <w:p>
      <w:pPr>
        <w:pStyle w:val="SHTKBlockLabel"/>
        <w:keepNext/>
      </w:pPr>
      <w:r>
        <w:t xml:space="preserve">한국어 직역</w:t>
      </w:r>
    </w:p>
    <w:p>
      <w:pPr>
        <w:pStyle w:val="SHTKTranslationText"/>
      </w:pPr>
      <w:r>
        <w:t xml:space="preserve">슬픔이 목에 메어 말을 할 수 없었다.</w:t>
      </w:r>
    </w:p>
    <w:p>
      <w:pPr>
        <w:pStyle w:val="SHTKBlockLabel"/>
        <w:keepNext/>
      </w:pPr>
      <w:r>
        <w:t xml:space="preserve">교감·번역 메모</w:t>
      </w:r>
    </w:p>
    <w:p>
      <w:pPr>
        <w:pStyle w:val="SHTKNoteSummary"/>
      </w:pPr>
      <w:r>
        <w:t>교감 요약 | [CBETA 교감] 저본 「鯁」와 교감 이문 「哽」를 비교한다.</w:t>
      </w:r>
    </w:p>
    <w:p>
      <w:pPr>
        <w:pStyle w:val="SHTKNoteDetail"/>
      </w:pPr>
      <w:r>
        <w:t>• 원교감 원문 | 鯁【大】，哽【宋】【元】【明】【宮】 [mod] / 鯁＝哽【三】【宮】 [orig]</w:t>
        <w:br/>
        <w:t>• 교감 번호 | 0063010</w:t>
        <w:br/>
        <w:t>• 저본 독법 | 鯁</w:t>
        <w:br/>
        <w:t>• 저본 적용 구절 | 悲哀[10]鯁塞不能發言。</w:t>
        <w:br/>
        <w:t>• 저본 기준 번역 | 슬픔이 목에 메어 말을 할 수 없었다.</w:t>
        <w:br/>
        <w:t>• 이문 독법 | 哽</w:t>
        <w:br/>
        <w:t>• 이문 적용 구절 | 悲哀哽塞不能發言。</w:t>
        <w:br/>
        <w:t>• 이문 기준 번역 | 슬픔이 목에 메어 말을 할 수 없었다.</w:t>
        <w:br/>
        <w:t>• 의미 차이 | 저본 독법 「鯁」와 비교 독법 「哽」 사이의 차이이다.</w:t>
        <w:br/>
        <w:t>• 한국어 해설 | 「鯁塞」와 「哽塞」는 모두 슬픔으로 목이 메는 상태를 가리킨다.</w:t>
        <w:br/>
        <w:t>• 번역 영향 판정 | [번역 차이 없음]</w:t>
        <w:br/>
        <w:t>• 출처 | CBETA T54n2123, 교감 번호 0063010.</w:t>
      </w:r>
    </w:p>
    <w:p>
      <w:pPr>
        <w:pStyle w:val="SHTKBlockLabel"/>
        <w:keepNext/>
      </w:pPr>
      <w:r>
        <w:t xml:space="preserve">원문</w:t>
      </w:r>
    </w:p>
    <w:p>
      <w:pPr>
        <w:pStyle w:val="SHTKSourceText"/>
      </w:pPr>
      <w:r>
        <w:t xml:space="preserve">正欲長歎。以敬佛故。不敢出息噎氣而住。爾時佛告長者父母等。汝等何故悲泣懊惱。著此幻法。是諸人等同時發言而白佛言。世尊。是城中唯有此人。聰明智慧。端正殊妙。年既盛壯。</w:t>
      </w:r>
    </w:p>
    <w:p>
      <w:pPr>
        <w:pStyle w:val="SHTKBlockLabel"/>
        <w:keepNext/>
      </w:pPr>
      <w:r>
        <w:t xml:space="preserve">한국어 직역</w:t>
      </w:r>
    </w:p>
    <w:p>
      <w:pPr>
        <w:pStyle w:val="SHTKTranslationText"/>
      </w:pPr>
      <w:r>
        <w:t xml:space="preserve">막 길게 탄식하려다가 부처님을 공경하는 까닭에 감히 숨을 내쉬지 못하고 숨이 막힌 채 서 있었다. 그때 부처님께서 장자의 부모 등에게 말씀하셨다. “너희는 무슨 까닭으로 슬피 울고 괴로워하며, 이 환상 같은 법에 집착하느냐?” 그 여러 사람이 동시에 입을 열어 부처님께 아뢰었다. “세존이시여, 이 성 안에는 오직 이 사람만이 총명하고 지혜로우며, 용모가 단정하고 뛰어났습니다. 나이도 한창 젊고,</w:t>
      </w:r>
    </w:p>
    <w:p>
      <w:pPr>
        <w:pStyle w:val="SHTKBlockLabel"/>
        <w:keepNext/>
      </w:pPr>
      <w:r>
        <w:t xml:space="preserve">원문</w:t>
      </w:r>
    </w:p>
    <w:p>
      <w:pPr>
        <w:pStyle w:val="SHTKSourceText"/>
      </w:pPr>
      <w:r>
        <w:t xml:space="preserve">於諸人中為無有[11]上。</w:t>
      </w:r>
    </w:p>
    <w:p>
      <w:pPr>
        <w:pStyle w:val="SHTKBlockLabel"/>
        <w:keepNext/>
      </w:pPr>
      <w:r>
        <w:t xml:space="preserve">한국어 직역</w:t>
      </w:r>
    </w:p>
    <w:p>
      <w:pPr>
        <w:pStyle w:val="SHTKTranslationText"/>
      </w:pPr>
      <w:r>
        <w:t xml:space="preserve">여러 사람 가운데 비길 이가 없었으며,</w:t>
      </w:r>
    </w:p>
    <w:p>
      <w:pPr>
        <w:pStyle w:val="SHTKBlockLabel"/>
        <w:keepNext/>
      </w:pPr>
      <w:r>
        <w:t xml:space="preserve">교감·번역 메모</w:t>
      </w:r>
    </w:p>
    <w:p>
      <w:pPr>
        <w:pStyle w:val="SHTKNoteSummary"/>
      </w:pPr>
      <w:r>
        <w:t>교감 요약 | [CBETA 교감] 저본 「上」와 교감 이문 「上者」를 비교한다.</w:t>
      </w:r>
    </w:p>
    <w:p>
      <w:pPr>
        <w:pStyle w:val="SHTKNoteDetail"/>
      </w:pPr>
      <w:r>
        <w:t>• 원교감 원문 | 上【大】，上者【宋】【元】【明】【宮】 [mod] / 上＋（者）【三】【宮】 [orig]</w:t>
        <w:br/>
        <w:t>• 교감 번호 | 0063011</w:t>
        <w:br/>
        <w:t>• 저본 독법 | 上</w:t>
        <w:br/>
        <w:t>• 저본 적용 구절 | 於諸人中為無有[11]上。</w:t>
        <w:br/>
        <w:t>• 저본 기준 번역 | 여러 사람 가운데 비길 이가 없었으며,</w:t>
        <w:br/>
        <w:t>• 이문 독법 | 上者</w:t>
        <w:br/>
        <w:t>• 이문 적용 구절 | 於諸人中為無有上者。</w:t>
        <w:br/>
        <w:t>• 이문 기준 번역 | 여러 사람 가운데 그보다 나은 이가 없다.</w:t>
        <w:br/>
        <w:t>• 의미 차이 | 저본 독법 「上」와 비교 독법 「上者」 사이의 차이이다.</w:t>
        <w:br/>
        <w:t>• 한국어 해설 | 「無有上」과 「無有上者」는 모두 ‘그보다 나은 이가 없다’는 뜻이다.</w:t>
        <w:br/>
        <w:t>• 번역 영향 판정 | [번역 차이 없음]</w:t>
        <w:br/>
        <w:t>• 출처 | CBETA T54n2123, 교감 번호 0063011.</w:t>
      </w:r>
    </w:p>
    <w:p>
      <w:pPr>
        <w:pStyle w:val="SHTKBlockLabel"/>
        <w:keepNext/>
      </w:pPr>
      <w:r>
        <w:t xml:space="preserve">원문</w:t>
      </w:r>
    </w:p>
    <w:p>
      <w:pPr>
        <w:pStyle w:val="SHTKSourceText"/>
      </w:pPr>
      <w:r>
        <w:t xml:space="preserve">又復多饒財寶。庫藏盈溢。車馬衣服。奴婢使人。如是悉備無所乏短。一旦命終。是故我等悲泣戀慕。不能自勝。善哉世尊。願為我等。方便說法得離諸惱。從今已後。更不復受如是諸苦。爾時世尊。告長者父母宗親知識。及諸大眾。汝等曾見有生不老病死不。諸人白佛言。未曾見也。佛復告諸大眾。汝等欲離生老病死憂悲苦惱者。曾復念是恩愛之縛。標心正見歸命三寶。所以者何。於諸世間無過佛者。</w:t>
      </w:r>
    </w:p>
    <w:p>
      <w:pPr>
        <w:pStyle w:val="SHTKBlockLabel"/>
        <w:keepNext/>
      </w:pPr>
      <w:r>
        <w:t xml:space="preserve">한국어 직역</w:t>
      </w:r>
    </w:p>
    <w:p>
      <w:pPr>
        <w:pStyle w:val="SHTKTranslationText"/>
      </w:pPr>
      <w:r>
        <w:t xml:space="preserve">또 재보도 매우 많아 창고가 가득 찼고, 수레와 말과 의복, 노비와 심부름하는 사람도 이처럼 모두 갖추어져 모자람이 없었습니다. 그런데 하루아침에 목숨을 마쳤습니다. 그러므로 저희가 슬피 울고 사모하여 스스로 이겨 내지 못하는 것입니다. 훌륭하십니다, 세존이시여. 원컨대 저희를 위하여 방편으로 법을 설하여 여러 괴로움에서 벗어나게 해 주십시오. 지금부터 이후에는 다시는 이와 같은 여러 괴로움을 받지 않게 해 주십시오.” 그때 세존께서 장자의 부모와 종친, 지식인들, 그리고 여러 대중에게 말씀하셨다. “너희는 태어난 뒤 늙고 병들고 죽지 않는 이를 본 적이 있느냐?” 여러 사람이 부처님께 아뢰었다. “일찍이 본 적이 없습니다.” 부처님께서 다시 여러 대중에게 말씀하셨다. “너희가 생·노·병·사와 근심·슬픔·괴로움에서 벗어나고자 한다면, 다시 이 은애의 속박을 생각하지 말고, 마음을 바른 견해에 세워 삼보에 귀명하라. 그 까닭은 무엇인가. 모든 세간에서 부처님보다 뛰어난 이는 없으며,</w:t>
      </w:r>
    </w:p>
    <w:p>
      <w:pPr>
        <w:pStyle w:val="SHTKBlockLabel"/>
        <w:keepNext/>
      </w:pPr>
      <w:r>
        <w:t xml:space="preserve">원문</w:t>
      </w:r>
    </w:p>
    <w:p>
      <w:pPr>
        <w:pStyle w:val="SHTKSourceText"/>
      </w:pPr>
      <w:r>
        <w:t xml:space="preserve">能導盲[12]冥愚癡之眾。</w:t>
      </w:r>
    </w:p>
    <w:p>
      <w:pPr>
        <w:pStyle w:val="SHTKBlockLabel"/>
        <w:keepNext/>
      </w:pPr>
      <w:r>
        <w:t xml:space="preserve">한국어 직역</w:t>
      </w:r>
    </w:p>
    <w:p>
      <w:pPr>
        <w:pStyle w:val="SHTKTranslationText"/>
      </w:pPr>
      <w:r>
        <w:t xml:space="preserve">눈먼 듯 어둡고 어리석은 무리를 능히 인도하시기 때문이다.</w:t>
      </w:r>
    </w:p>
    <w:p>
      <w:pPr>
        <w:pStyle w:val="SHTKBlockLabel"/>
        <w:keepNext/>
      </w:pPr>
      <w:r>
        <w:t xml:space="preserve">교감·번역 메모</w:t>
      </w:r>
    </w:p>
    <w:p>
      <w:pPr>
        <w:pStyle w:val="SHTKNoteSummary"/>
      </w:pPr>
      <w:r>
        <w:t>교감 요약 | [CBETA 교감] 저본 「冥」와 교감 이문 「瞑」를 비교한다.</w:t>
      </w:r>
    </w:p>
    <w:p>
      <w:pPr>
        <w:pStyle w:val="SHTKNoteDetail"/>
      </w:pPr>
      <w:r>
        <w:t>• 원교감 원문 | 冥【大】，瞑【宋】【元】【明】【宮】 [mod] / 冥＝瞑【三】【宮】 [orig]</w:t>
        <w:br/>
        <w:t>• 교감 번호 | 0063012</w:t>
        <w:br/>
        <w:t>• 저본 독법 | 冥</w:t>
        <w:br/>
        <w:t>• 저본 적용 구절 | 能導盲[12]冥愚癡之眾。</w:t>
        <w:br/>
        <w:t>• 저본 기준 번역 | 눈먼 듯 어둡고 어리석은 무리를 능히 인도하시기 때문이다.</w:t>
        <w:br/>
        <w:t>• 이문 독법 | 瞑</w:t>
        <w:br/>
        <w:t>• 이문 적용 구절 | 能導盲瞑愚癡之眾。</w:t>
        <w:br/>
        <w:t>• 이문 기준 번역 | 눈멀고 눈을 감은 듯한 어리석은 무리를 인도한다.</w:t>
        <w:br/>
        <w:t>• 의미 차이 | 저본 독법 「冥」와 비교 독법 「瞑」 사이의 차이이다.</w:t>
        <w:br/>
        <w:t>• 한국어 해설 | 「盲冥」은 눈멀고 어두움을 비유하고 「盲瞑」은 눈을 감은 듯한 상태를 나타내어 표현이 달라진다.</w:t>
        <w:br/>
        <w:t>• 번역 영향 판정 | [표현 차이]</w:t>
        <w:br/>
        <w:t>• 출처 | CBETA T54n2123, 교감 번호 0063012.</w:t>
      </w:r>
    </w:p>
    <w:p>
      <w:pPr>
        <w:pStyle w:val="SHTKBlockLabel"/>
        <w:keepNext/>
      </w:pPr>
      <w:r>
        <w:t xml:space="preserve">원문</w:t>
      </w:r>
    </w:p>
    <w:p>
      <w:pPr>
        <w:pStyle w:val="SHTKSourceText"/>
      </w:pPr>
      <w:r>
        <w:t xml:space="preserve">佛所說法即是良藥。</w:t>
      </w:r>
    </w:p>
    <w:p>
      <w:pPr>
        <w:pStyle w:val="SHTKBlockLabel"/>
        <w:keepNext/>
      </w:pPr>
      <w:r>
        <w:t xml:space="preserve">한국어 직역</w:t>
      </w:r>
    </w:p>
    <w:p>
      <w:pPr>
        <w:pStyle w:val="SHTKTranslationText"/>
      </w:pPr>
      <w:r>
        <w:t xml:space="preserve">부처님께서 설하신 법은 곧 좋은 약이다.”</w:t>
      </w:r>
    </w:p>
    <w:p>
      <w:pPr>
        <w:pStyle w:val="SHTKBlockLabel"/>
        <w:keepNext/>
      </w:pPr>
      <w:r>
        <w:t xml:space="preserve">위치표지</w:t>
      </w:r>
    </w:p>
    <w:p>
      <w:pPr>
        <w:pStyle w:val="SHTKPositionMarker"/>
      </w:pPr>
      <w:bookmarkStart w:id="442" w:name="loc_0063c28"/>
      <w:r>
        <w:t xml:space="preserve">[0063c28]</w:t>
      </w:r>
      <w:bookmarkEnd w:id="442"/>
    </w:p>
    <w:p>
      <w:pPr>
        <w:pStyle w:val="SHTKBlockLabel"/>
        <w:keepNext/>
      </w:pPr>
      <w:r>
        <w:t xml:space="preserve">원문</w:t>
      </w:r>
    </w:p>
    <w:p>
      <w:pPr>
        <w:pStyle w:val="SHTKSourceText"/>
      </w:pPr>
      <w:r>
        <w:t xml:space="preserve">又法句喻經云。昔有婆羅門。少年出家學道。至六十不能得道。婆羅門法。六十不得道。然後歸家。</w:t>
      </w:r>
    </w:p>
    <w:p>
      <w:pPr>
        <w:pStyle w:val="SHTKBlockLabel"/>
        <w:keepNext/>
      </w:pPr>
      <w:r>
        <w:t xml:space="preserve">한국어 직역</w:t>
      </w:r>
    </w:p>
    <w:p>
      <w:pPr>
        <w:pStyle w:val="SHTKTranslationText"/>
      </w:pPr>
      <w:r>
        <w:t xml:space="preserve">또 《법구비유경》에서 말한다. 옛날 한 바라문이 있었는데, 젊어서 출가하여 도를 배웠으나, 예순이 되도록 도를 얻지 못하였다. 바라문의 법에는 예순이 되어도 도를 얻지 못하면 그 뒤 집으로 돌아가게 되어 있었다.</w:t>
      </w:r>
    </w:p>
    <w:p>
      <w:pPr>
        <w:pStyle w:val="SHTKBlockLabel"/>
        <w:keepNext/>
      </w:pPr>
      <w:r>
        <w:t xml:space="preserve">원문</w:t>
      </w:r>
    </w:p>
    <w:p>
      <w:pPr>
        <w:pStyle w:val="SHTKSourceText"/>
      </w:pPr>
      <w:r>
        <w:t xml:space="preserve">聚婦[1]為居家。</w:t>
      </w:r>
    </w:p>
    <w:p>
      <w:pPr>
        <w:pStyle w:val="SHTKBlockLabel"/>
        <w:keepNext/>
      </w:pPr>
      <w:r>
        <w:t xml:space="preserve">한국어 직역</w:t>
      </w:r>
    </w:p>
    <w:p>
      <w:pPr>
        <w:pStyle w:val="SHTKTranslationText"/>
      </w:pPr>
      <w:r>
        <w:t xml:space="preserve">그는 아내를 맞아 가정을 이루고, [이문 검토 필요]</w:t>
      </w:r>
    </w:p>
    <w:p>
      <w:pPr>
        <w:pStyle w:val="SHTKBlockLabel"/>
        <w:keepNext/>
      </w:pPr>
      <w:r>
        <w:t xml:space="preserve">교감·번역 메모</w:t>
      </w:r>
    </w:p>
    <w:p>
      <w:pPr>
        <w:pStyle w:val="SHTKNoteSummary"/>
      </w:pPr>
      <w:r>
        <w:t>교감 요약 | [CBETA 교감] 현행판 추가 교감: 저본 「聚」와 현행 채택/대조 독법 「娶」를 비교한다.</w:t>
      </w:r>
    </w:p>
    <w:p>
      <w:pPr>
        <w:pStyle w:val="SHTKNoteDetail"/>
      </w:pPr>
      <w:r>
        <w:t>• 원교감 원문 | 이전 CBETA에는 이 독립 교감 app이 없다.</w:t>
        <w:br/>
        <w:t>• 현행 CBETA 교감 | 娶【CB】【麗-CB】，聚【大】 [add]</w:t>
        <w:br/>
        <w:t>• 교감 번호 | 0064a0101</w:t>
        <w:br/>
        <w:t>• 저본 독법 | 聚</w:t>
        <w:br/>
        <w:t>• 저본 적용 구절 | 聚婦[1]為居家。</w:t>
        <w:br/>
        <w:t>• 저본 기준 번역 | 그는 아내를 맞아 가정을 이루고, [이문 검토 필요]</w:t>
        <w:br/>
        <w:t>• 이문 독법 | 娶</w:t>
        <w:br/>
        <w:t>• 이문 적용 구절 | 娶婦為居家。</w:t>
        <w:br/>
        <w:t>• 이문 기준 번역 | 아내를 맞아 가정을 이루었다.</w:t>
        <w:br/>
        <w:t>• 의미 차이 | 저본 독법 「聚」와 비교 독법 「娶」 사이의 차이이다.</w:t>
        <w:br/>
        <w:t>• 한국어 해설 | 저본의 「聚婦」는 ‘여자를 모으다’로 읽힐 수 있어 어색하다. 현행 CBETA·K31의 「娶婦」는 아내를 맞아 가정을 이루었다는 문맥에 정확히 맞는다.</w:t>
        <w:br/>
        <w:t>• 번역 영향 판정 | [의미 차이 있음]</w:t>
        <w:br/>
        <w:t>• 번역문 표시 | [이문 검토 필요]</w:t>
        <w:br/>
        <w:t>• 출처 | CBETA T54n2123.</w:t>
      </w:r>
    </w:p>
    <w:p>
      <w:pPr>
        <w:pStyle w:val="SHTKNoteSummary"/>
      </w:pPr>
      <w:r>
        <w:t>교감 요약 | [CBETA 교감] 저본 「為」와 교감 이문 「〔－〕」를 비교한다.</w:t>
      </w:r>
    </w:p>
    <w:p>
      <w:pPr>
        <w:pStyle w:val="SHTKNoteDetail"/>
      </w:pPr>
      <w:r>
        <w:t>• 원교감 원문 | 為【大】，〔－〕【宋】【元】【明】【宮】 [mod] / 〔為〕－【三】【宮】 [orig]</w:t>
        <w:br/>
        <w:t>• 교감 번호 | 0064001</w:t>
        <w:br/>
        <w:t>• 저본 독법 | 為</w:t>
        <w:br/>
        <w:t>• 저본 적용 구절 | 聚婦[1]為居家。</w:t>
        <w:br/>
        <w:t>• 저본 기준 번역 | 그는 아내를 맞아 가정을 이루고, [이문 검토 필요]</w:t>
        <w:br/>
        <w:t>• 이문 독법 | 〔－〕</w:t>
        <w:br/>
        <w:t>• 이문 적용 구절 | 聚婦居家。</w:t>
        <w:br/>
        <w:t>• 이문 기준 번역 | 아내를 맞아 집에서 살았다.</w:t>
        <w:br/>
        <w:t>• 의미 차이 | 저본 독법 「為」와 비교 독법 「〔－〕」 사이의 차이이다.</w:t>
        <w:br/>
        <w:t>• 한국어 해설 | 「為」가 있으면 ‘가정을 이루다’라는 서술이 명시되고, 결락되면 「娶婦居家」처럼 바로 이어져 뜻은 대체로 유지된다.</w:t>
        <w:br/>
        <w:t>• 번역 영향 판정 | [의미 차이 경미]</w:t>
        <w:br/>
        <w:t>• 출처 | CBETA T54n2123, 교감 번호 0064001.</w:t>
      </w:r>
    </w:p>
    <w:p>
      <w:pPr>
        <w:pStyle w:val="SHTKBlockLabel"/>
        <w:keepNext/>
      </w:pPr>
      <w:r>
        <w:t xml:space="preserve">원문</w:t>
      </w:r>
    </w:p>
    <w:p>
      <w:pPr>
        <w:pStyle w:val="SHTKSourceText"/>
      </w:pPr>
      <w:r>
        <w:t xml:space="preserve">生得一男端正可愛。至年七歲。書學聰了才辯出口。有逾人之操卒得重病。一宿命終。梵志憐惜不能自勝。伏其屍上氣絕復蘇。</w:t>
      </w:r>
    </w:p>
    <w:p>
      <w:pPr>
        <w:pStyle w:val="SHTKBlockLabel"/>
        <w:keepNext/>
      </w:pPr>
      <w:r>
        <w:t xml:space="preserve">한국어 직역</w:t>
      </w:r>
    </w:p>
    <w:p>
      <w:pPr>
        <w:pStyle w:val="SHTKTranslationText"/>
      </w:pPr>
      <w:r>
        <w:t xml:space="preserve">아들 하나를 낳았는데 단정하고 사랑스러웠다. 나이 일곱이 되자 글 공부가 총명하고 밝으며 재주와 말솜씨가 뛰어나, 남보다 뛰어난 기상이 있었는데 갑자기 중병을 얻었다. 하룻밤 사이에 목숨을 마쳤다. 범지는 몹시 애통하여 스스로 이기지 못하고, 그 시체 위에 엎드려 기절했다가 다시 깨어났다.</w:t>
      </w:r>
    </w:p>
    <w:p>
      <w:pPr>
        <w:pStyle w:val="SHTKBlockLabel"/>
        <w:keepNext/>
      </w:pPr>
      <w:r>
        <w:t xml:space="preserve">원문</w:t>
      </w:r>
    </w:p>
    <w:p>
      <w:pPr>
        <w:pStyle w:val="SHTKSourceText"/>
      </w:pPr>
      <w:r>
        <w:t xml:space="preserve">覩族諫喻。</w:t>
      </w:r>
    </w:p>
    <w:p>
      <w:pPr>
        <w:pStyle w:val="SHTKBlockLabel"/>
        <w:keepNext/>
      </w:pPr>
      <w:r>
        <w:t xml:space="preserve">한국어 직역</w:t>
      </w:r>
    </w:p>
    <w:p>
      <w:pPr>
        <w:pStyle w:val="SHTKTranslationText"/>
      </w:pPr>
      <w:r>
        <w:t xml:space="preserve">친족들이 타이르고 깨우쳐 [이문 검토 필요]</w:t>
      </w:r>
    </w:p>
    <w:p>
      <w:pPr>
        <w:pStyle w:val="SHTKBlockLabel"/>
        <w:keepNext/>
      </w:pPr>
      <w:r>
        <w:t xml:space="preserve">교감·번역 메모</w:t>
      </w:r>
    </w:p>
    <w:p>
      <w:pPr>
        <w:pStyle w:val="SHTKNoteSummary"/>
      </w:pPr>
      <w:r>
        <w:t>교감 요약 | [CBETA 교감] 현행판 추가 교감: 저본 「覩」와 현행 채택/대조 독법 「親」를 비교한다.</w:t>
      </w:r>
    </w:p>
    <w:p>
      <w:pPr>
        <w:pStyle w:val="SHTKNoteDetail"/>
      </w:pPr>
      <w:r>
        <w:t>• 원교감 원문 | 이전 CBETA에는 이 독립 교감 app이 없다.</w:t>
        <w:br/>
        <w:t>• 현행 CBETA 교감 | 親【CB】【麗-CB】，覩【大】 [add]</w:t>
        <w:br/>
        <w:t>• 교감 번호 | 0064a0401</w:t>
        <w:br/>
        <w:t>• 저본 독법 | 覩</w:t>
        <w:br/>
        <w:t>• 저본 적용 구절 | 覩族諫喻。</w:t>
        <w:br/>
        <w:t>• 저본 기준 번역 | 친족들이 타이르고 깨우쳐 [이문 검토 필요]</w:t>
        <w:br/>
        <w:t>• 이문 독법 | 親</w:t>
        <w:br/>
        <w:t>• 이문 적용 구절 | 親族諫喻。</w:t>
        <w:br/>
        <w:t>• 이문 기준 번역 | 친족들이 타이르고 깨우쳤다.</w:t>
        <w:br/>
        <w:t>• 의미 차이 | 저본 독법 「覩」와 비교 독법 「親」 사이의 차이이다.</w:t>
        <w:br/>
        <w:t>• 한국어 해설 | 저본의 「覩族」은 일반적인 어휘가 아니지만 현행 CBETA·K31의 「親族」은 친족들이 타이르고 시신을 거두었다는 문맥과 맞는다.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奪[2]尸殯斂。</w:t>
      </w:r>
    </w:p>
    <w:p>
      <w:pPr>
        <w:pStyle w:val="SHTKBlockLabel"/>
        <w:keepNext/>
      </w:pPr>
      <w:r>
        <w:t xml:space="preserve">한국어 직역</w:t>
      </w:r>
    </w:p>
    <w:p>
      <w:pPr>
        <w:pStyle w:val="SHTKTranslationText"/>
      </w:pPr>
      <w:r>
        <w:t xml:space="preserve">시신을 빼앗아 장례를 치르고 염하여,</w:t>
      </w:r>
    </w:p>
    <w:p>
      <w:pPr>
        <w:pStyle w:val="SHTKBlockLabel"/>
        <w:keepNext/>
      </w:pPr>
      <w:r>
        <w:t xml:space="preserve">교감·번역 메모</w:t>
      </w:r>
    </w:p>
    <w:p>
      <w:pPr>
        <w:pStyle w:val="SHTKNoteSummary"/>
      </w:pPr>
      <w:r>
        <w:t>교감 요약 | [CBETA 교감] 저본 「尸」와 교감 이문 「屍」를 비교한다.</w:t>
      </w:r>
    </w:p>
    <w:p>
      <w:pPr>
        <w:pStyle w:val="SHTKNoteDetail"/>
      </w:pPr>
      <w:r>
        <w:t>• 원교감 원문 | 尸【大】，屍【宮】 [mod] / 尸＝屍【宮】 [orig]</w:t>
        <w:br/>
        <w:t>• 교감 번호 | 0064002</w:t>
        <w:br/>
        <w:t>• 저본 독법 | 尸</w:t>
        <w:br/>
        <w:t>• 저본 적용 구절 | 奪[2]尸殯斂。</w:t>
        <w:br/>
        <w:t>• 저본 기준 번역 | 시신을 빼앗아 장례를 치르고 염하여,</w:t>
        <w:br/>
        <w:t>• 이문 독법 | 屍</w:t>
        <w:br/>
        <w:t>• 이문 적용 구절 | 奪屍殯斂。</w:t>
        <w:br/>
        <w:t>• 이문 기준 번역 | 시신을 거두어 장례를 치렀다.</w:t>
        <w:br/>
        <w:t>• 의미 차이 | 저본 독법 「尸」와 비교 독법 「屍」 사이의 차이이다.</w:t>
        <w:br/>
        <w:t>• 한국어 해설 | 「尸」와 「屍」는 시신을 뜻하는 이체·통용 관계이다.</w:t>
        <w:br/>
        <w:t>• 번역 영향 판정 | [번역 차이 없음]</w:t>
        <w:br/>
        <w:t>• 출처 | CBETA T54n2123, 교감 번호 0064002.</w:t>
      </w:r>
    </w:p>
    <w:p>
      <w:pPr>
        <w:pStyle w:val="SHTKBlockLabel"/>
        <w:keepNext/>
      </w:pPr>
      <w:r>
        <w:t xml:space="preserve">원문</w:t>
      </w:r>
    </w:p>
    <w:p>
      <w:pPr>
        <w:pStyle w:val="SHTKSourceText"/>
      </w:pPr>
      <w:r>
        <w:t xml:space="preserve">埋著城外。梵志自念。我今啼哭計無所益。不如往至閻羅王所乞索兒命。於是梵志。沐浴齋戒齎持花香。發舍而去。所在問人。閻羅王所治處。為在何許。展轉前行。行數千里。至深山中。見諸得道梵志。復問如前。諸梵志問曰。卿問閻羅王所治處。欲求何等。答曰。我有一子。辯慧過人。近日卒亡。悲窮懊惱不能自解。欲至王所求乞兒命。還將歸家養以備老。</w:t>
      </w:r>
    </w:p>
    <w:p>
      <w:pPr>
        <w:pStyle w:val="SHTKBlockLabel"/>
        <w:keepNext/>
      </w:pPr>
      <w:r>
        <w:t xml:space="preserve">한국어 직역</w:t>
      </w:r>
    </w:p>
    <w:p>
      <w:pPr>
        <w:pStyle w:val="SHTKTranslationText"/>
      </w:pPr>
      <w:r>
        <w:t xml:space="preserve">성 밖에 묻었다. 범지가 스스로 생각하였다. ‘내가 지금 울어도 아무 이익이 없으니, 차라리 염라왕에게 가서 아들의 목숨을 돌려 달라고 청하는 것이 낫겠다.’ 이에 범지는 목욕하고 재계하며 꽃과 향을 가지고, 집을 떠나 길을 나섰다. 가는 곳마다 사람들에게 염라왕이 다스리는 곳이 어디에 있는지를 물었다. 이리저리 전해 물으며 앞으로 가서 수천 리를 걸어 깊은 산속에 이르렀다. 거기서 도를 얻은 여러 범지를 보고, 다시 앞에서와 같이 물었다. 여러 범지가 물었다. “그대가 염라왕이 다스리는 곳을 묻는데, 무엇을 구하려는가?” 그가 대답하였다. “제게 아들 하나가 있었는데, 말재주와 지혜가 남보다 뛰어났습니다. 최근에 갑자기 죽어, 슬픔이 극에 이르고 괴로워 스스로 풀지 못하고 있습니다. 왕에게 가서 아들의 목숨을 돌려 달라고 청하고, 다시 집으로 데려와 길러 노후를 의탁하고 싶습니다.”</w:t>
      </w:r>
    </w:p>
    <w:p>
      <w:pPr>
        <w:pStyle w:val="SHTKBlockLabel"/>
        <w:keepNext/>
      </w:pPr>
      <w:r>
        <w:t xml:space="preserve">원문</w:t>
      </w:r>
    </w:p>
    <w:p>
      <w:pPr>
        <w:pStyle w:val="SHTKSourceText"/>
      </w:pPr>
      <w:r>
        <w:t xml:space="preserve">諸梵志等[3]慜其愚癡。</w:t>
      </w:r>
    </w:p>
    <w:p>
      <w:pPr>
        <w:pStyle w:val="SHTKBlockLabel"/>
        <w:keepNext/>
      </w:pPr>
      <w:r>
        <w:t xml:space="preserve">한국어 직역</w:t>
      </w:r>
    </w:p>
    <w:p>
      <w:pPr>
        <w:pStyle w:val="SHTKTranslationText"/>
      </w:pPr>
      <w:r>
        <w:t xml:space="preserve">여러 범지는 그의 어리석음을 가엾게 여겨</w:t>
      </w:r>
    </w:p>
    <w:p>
      <w:pPr>
        <w:pStyle w:val="SHTKBlockLabel"/>
        <w:keepNext/>
      </w:pPr>
      <w:r>
        <w:t xml:space="preserve">교감·번역 메모</w:t>
      </w:r>
    </w:p>
    <w:p>
      <w:pPr>
        <w:pStyle w:val="SHTKNoteSummary"/>
      </w:pPr>
      <w:r>
        <w:t>교감 요약 | [CBETA 교감] 저본 「慜」와 교감 이문 「愍」를 비교한다.</w:t>
      </w:r>
    </w:p>
    <w:p>
      <w:pPr>
        <w:pStyle w:val="SHTKNoteDetail"/>
      </w:pPr>
      <w:r>
        <w:t>• 원교감 원문 | 慜【大】，愍【宋】【元】【明】【宮】 [mod] / 慜＝愍【三】【宮】 [orig]</w:t>
        <w:br/>
        <w:t>• 교감 번호 | 0064003</w:t>
        <w:br/>
        <w:t>• 저본 독법 | 慜</w:t>
        <w:br/>
        <w:t>• 저본 적용 구절 | 諸梵志等[3]慜其愚癡。</w:t>
        <w:br/>
        <w:t>• 저본 기준 번역 | 여러 범지는 그의 어리석음을 가엾게 여겨</w:t>
        <w:br/>
        <w:t>• 이문 독법 | 愍</w:t>
        <w:br/>
        <w:t>• 이문 적용 구절 | 諸梵志等愍其愚癡。</w:t>
        <w:br/>
        <w:t>• 이문 기준 번역 | 여러 범지가 그의 어리석음을 가엾게 여겼다.</w:t>
        <w:br/>
        <w:t>• 의미 차이 | 저본 독법 「慜」와 비교 독법 「愍」 사이의 차이이다.</w:t>
        <w:br/>
        <w:t>• 한국어 해설 | 「慜」과 「愍」은 모두 가엾게 여기다는 뜻의 통용 표기이다.</w:t>
        <w:br/>
        <w:t>• 번역 영향 판정 | [번역 차이 없음]</w:t>
        <w:br/>
        <w:t>• 출처 | CBETA T54n2123, 교감 번호 0064003.</w:t>
      </w:r>
    </w:p>
    <w:p>
      <w:pPr>
        <w:pStyle w:val="SHTKBlockLabel"/>
        <w:keepNext/>
      </w:pPr>
      <w:r>
        <w:t xml:space="preserve">원문</w:t>
      </w:r>
    </w:p>
    <w:p>
      <w:pPr>
        <w:pStyle w:val="SHTKSourceText"/>
      </w:pPr>
      <w:r>
        <w:t xml:space="preserve">即告之曰。閻羅王所治之處。非是生人所可得到也。當示卿方。宜從此西行。四百餘里有大川。其中有城。此是諸天神。案行世間停宿之城。閻羅王常以四月四日。案行必過此城。卿持齋戒往必見之。梵志歡喜奉教而去。到其川中見好城郭。宮殿屋舍如忉利天。</w:t>
      </w:r>
    </w:p>
    <w:p>
      <w:pPr>
        <w:pStyle w:val="SHTKBlockLabel"/>
        <w:keepNext/>
      </w:pPr>
      <w:r>
        <w:t xml:space="preserve">한국어 직역</w:t>
      </w:r>
    </w:p>
    <w:p>
      <w:pPr>
        <w:pStyle w:val="SHTKTranslationText"/>
      </w:pPr>
      <w:r>
        <w:t xml:space="preserve">곧 그에게 말하였다. “염라왕이 다스리는 곳은 살아 있는 사람이 갈 수 있는 곳이 아니다. 그러나 그대에게 한 방법을 알려 주겠다. 여기서 서쪽으로 가라. 사백여 리를 가면 큰 냇물이 있고, 그 가운데 성이 하나 있다. 그곳은 여러 천신이 세간을 순행할 때 머물러 자는 성이다. 염라왕은 늘 사월 사일에 순행하다 반드시 이 성을 지난다. 그대가 재계를 지키고 가면 반드시 그를 만날 것이다.” 범지는 기뻐하며 가르침을 받들어 갔다. 그 냇물 가운데 이르러 아름다운 성곽을 보니, 궁전과 집이 도리천과 같았다.</w:t>
      </w:r>
    </w:p>
    <w:p>
      <w:pPr>
        <w:pStyle w:val="SHTKBlockLabel"/>
        <w:keepNext/>
      </w:pPr>
      <w:r>
        <w:t xml:space="preserve">원문</w:t>
      </w:r>
    </w:p>
    <w:p>
      <w:pPr>
        <w:pStyle w:val="SHTKSourceText"/>
      </w:pPr>
      <w:r>
        <w:t xml:space="preserve">梵志詣[4]門。</w:t>
      </w:r>
    </w:p>
    <w:p>
      <w:pPr>
        <w:pStyle w:val="SHTKBlockLabel"/>
        <w:keepNext/>
      </w:pPr>
      <w:r>
        <w:t xml:space="preserve">한국어 직역</w:t>
      </w:r>
    </w:p>
    <w:p>
      <w:pPr>
        <w:pStyle w:val="SHTKTranslationText"/>
      </w:pPr>
      <w:r>
        <w:t xml:space="preserve">범지는 문에 이르러 [이문 검토 필요]</w:t>
      </w:r>
    </w:p>
    <w:p>
      <w:pPr>
        <w:pStyle w:val="SHTKBlockLabel"/>
        <w:keepNext/>
      </w:pPr>
      <w:r>
        <w:t xml:space="preserve">교감·번역 메모</w:t>
      </w:r>
    </w:p>
    <w:p>
      <w:pPr>
        <w:pStyle w:val="SHTKNoteSummary"/>
      </w:pPr>
      <w:r>
        <w:t>교감 요약 | [CBETA 교감] 저본 「門」와 교감 이문 「問」를 비교한다.</w:t>
      </w:r>
    </w:p>
    <w:p>
      <w:pPr>
        <w:pStyle w:val="SHTKNoteDetail"/>
      </w:pPr>
      <w:r>
        <w:t>• 원교감 원문 | 門【大】，問【宋】【元】【明】【宮】 [mod] / 門＝問【三】【宮】 [orig]</w:t>
        <w:br/>
        <w:t>• 교감 번호 | 0064004</w:t>
        <w:br/>
        <w:t>• 저본 독법 | 門</w:t>
        <w:br/>
        <w:t>• 저본 적용 구절 | 梵志詣[4]門。</w:t>
        <w:br/>
        <w:t>• 저본 기준 번역 | 범지는 문에 이르러 [이문 검토 필요]</w:t>
        <w:br/>
        <w:t>• 이문 독법 | 問</w:t>
        <w:br/>
        <w:t>• 이문 적용 구절 | 梵志詣問。</w:t>
        <w:br/>
        <w:t>• 이문 기준 번역 | 범지는 가서 물었다.</w:t>
        <w:br/>
        <w:t>• 의미 차이 | 저본 독법 「門」와 비교 독법 「問」 사이의 차이이다.</w:t>
        <w:br/>
        <w:t>• 한국어 해설 | 「詣門」은 문에 이르렀다는 뜻이고 「詣問」은 가서 묻는다는 뜻이 되어 동작이 달라진다.</w:t>
        <w:br/>
        <w:t>• 번역 영향 판정 | [의미 차이 있음]</w:t>
        <w:br/>
        <w:t>• 번역문 표시 | [이문 검토 필요]</w:t>
        <w:br/>
        <w:t>• 출처 | CBETA T54n2123, 교감 번호 0064004.</w:t>
      </w:r>
    </w:p>
    <w:p>
      <w:pPr>
        <w:pStyle w:val="SHTKBlockLabel"/>
        <w:keepNext/>
      </w:pPr>
      <w:r>
        <w:t xml:space="preserve">원문</w:t>
      </w:r>
    </w:p>
    <w:p>
      <w:pPr>
        <w:pStyle w:val="SHTKSourceText"/>
      </w:pPr>
      <w:r>
        <w:t xml:space="preserve">燒香翹脚。呪願求見閻羅王。王勅守門人引見之。梵志啟言。晚生一男是以備老。養育七歲。近日命終。唯願大王。垂恩布施還我兒命。閻羅王言。所求大善。卿兒今在東園中戲。自往將去。梵志即往。見兒與諸小兒共戱。即前抱之。</w:t>
      </w:r>
    </w:p>
    <w:p>
      <w:pPr>
        <w:pStyle w:val="SHTKBlockLabel"/>
        <w:keepNext/>
      </w:pPr>
      <w:r>
        <w:t xml:space="preserve">한국어 직역</w:t>
      </w:r>
    </w:p>
    <w:p>
      <w:pPr>
        <w:pStyle w:val="SHTKTranslationText"/>
      </w:pPr>
      <w:r>
        <w:t xml:space="preserve">향을 사르고 발꿈치를 들고 서서, 주원하며 염라왕을 만나기를 구하였다. 왕이 문지기에게 명하여 그를 들여보내게 하였다. 범지가 아뢰었다. “늦게 아들 하나를 낳아 노후를 의탁하려 하였는데, 길러 일곱 살이 되자 최근 목숨을 마쳤습니다. 오직 원컨대 대왕께서는 은혜를 베풀어 제 아들의 목숨을 돌려주십시오.” 염라왕이 말했다. “그대가 구하는 바는 매우 좋다. 그대의 아들은 지금 동쪽 동산에서 놀고 있으니, 스스로 가서 데려가라.” 범지는 곧 가서 아들이 여러 아이와 함께 노는 것을 보고, 곧 앞으로 가서 끌어안았다.</w:t>
      </w:r>
    </w:p>
    <w:p>
      <w:pPr>
        <w:pStyle w:val="SHTKBlockLabel"/>
        <w:keepNext/>
      </w:pPr>
      <w:r>
        <w:t xml:space="preserve">원문</w:t>
      </w:r>
    </w:p>
    <w:p>
      <w:pPr>
        <w:pStyle w:val="SHTKSourceText"/>
      </w:pPr>
      <w:r>
        <w:t xml:space="preserve">向之啼[5]泣曰。</w:t>
      </w:r>
    </w:p>
    <w:p>
      <w:pPr>
        <w:pStyle w:val="SHTKBlockLabel"/>
        <w:keepNext/>
      </w:pPr>
      <w:r>
        <w:t xml:space="preserve">한국어 직역</w:t>
      </w:r>
    </w:p>
    <w:p>
      <w:pPr>
        <w:pStyle w:val="SHTKTranslationText"/>
      </w:pPr>
      <w:r>
        <w:t xml:space="preserve">그를 향해 울며 말했다.</w:t>
      </w:r>
    </w:p>
    <w:p>
      <w:pPr>
        <w:pStyle w:val="SHTKBlockLabel"/>
        <w:keepNext/>
      </w:pPr>
      <w:r>
        <w:t xml:space="preserve">교감·번역 메모</w:t>
      </w:r>
    </w:p>
    <w:p>
      <w:pPr>
        <w:pStyle w:val="SHTKNoteSummary"/>
      </w:pPr>
      <w:r>
        <w:t>교감 요약 | [CBETA 교감] 저본 「泣」와 교감 이문 「哭」를 비교한다.</w:t>
      </w:r>
    </w:p>
    <w:p>
      <w:pPr>
        <w:pStyle w:val="SHTKNoteDetail"/>
      </w:pPr>
      <w:r>
        <w:t>• 원교감 원문 | 泣【大】，哭【明】 [mod] / 泣＝哭【明】 [orig]</w:t>
        <w:br/>
        <w:t>• 교감 번호 | 0064005</w:t>
        <w:br/>
        <w:t>• 저본 독법 | 泣</w:t>
        <w:br/>
        <w:t>• 저본 적용 구절 | 向之啼[5]泣曰。</w:t>
        <w:br/>
        <w:t>• 저본 기준 번역 | 그를 향해 울며 말했다.</w:t>
        <w:br/>
        <w:t>• 이문 독법 | 哭</w:t>
        <w:br/>
        <w:t>• 이문 적용 구절 | 向之啼哭曰。</w:t>
        <w:br/>
        <w:t>• 이문 기준 번역 | 그를 향해 울며 말했다.</w:t>
        <w:br/>
        <w:t>• 의미 차이 | 저본 독법 「泣」와 비교 독법 「哭」 사이의 차이이다.</w:t>
        <w:br/>
        <w:t>• 한국어 해설 | 「泣」과 「哭」은 모두 우는 동작을 가리켜 핵심 번역 차이가 없다.</w:t>
        <w:br/>
        <w:t>• 번역 영향 판정 | [번역 차이 없음]</w:t>
        <w:br/>
        <w:t>• 출처 | CBETA T54n2123, 교감 번호 0064005.</w:t>
      </w:r>
    </w:p>
    <w:p>
      <w:pPr>
        <w:pStyle w:val="SHTKBlockLabel"/>
        <w:keepNext/>
      </w:pPr>
      <w:r>
        <w:t xml:space="preserve">원문</w:t>
      </w:r>
    </w:p>
    <w:p>
      <w:pPr>
        <w:pStyle w:val="SHTKSourceText"/>
      </w:pPr>
      <w:r>
        <w:t xml:space="preserve">我晝夜念汝。食寐不甘。</w:t>
      </w:r>
    </w:p>
    <w:p>
      <w:pPr>
        <w:pStyle w:val="SHTKBlockLabel"/>
        <w:keepNext/>
      </w:pPr>
      <w:r>
        <w:t xml:space="preserve">한국어 직역</w:t>
      </w:r>
    </w:p>
    <w:p>
      <w:pPr>
        <w:pStyle w:val="SHTKTranslationText"/>
      </w:pPr>
      <w:r>
        <w:t xml:space="preserve">“나는 밤낮으로 너를 생각하여 먹고 자는 것도 달지 않았다.</w:t>
      </w:r>
    </w:p>
    <w:p>
      <w:pPr>
        <w:pStyle w:val="SHTKBlockLabel"/>
        <w:keepNext/>
      </w:pPr>
      <w:r>
        <w:t xml:space="preserve">원문</w:t>
      </w:r>
    </w:p>
    <w:p>
      <w:pPr>
        <w:pStyle w:val="SHTKSourceText"/>
      </w:pPr>
      <w:r>
        <w:t xml:space="preserve">汝寧不念父母辛苦[6]以不。</w:t>
      </w:r>
    </w:p>
    <w:p>
      <w:pPr>
        <w:pStyle w:val="SHTKBlockLabel"/>
        <w:keepNext/>
      </w:pPr>
      <w:r>
        <w:t xml:space="preserve">한국어 직역</w:t>
      </w:r>
    </w:p>
    <w:p>
      <w:pPr>
        <w:pStyle w:val="SHTKTranslationText"/>
      </w:pPr>
      <w:r>
        <w:t xml:space="preserve">너는 부모가 고생한 것을 조금도 생각하지 않느냐?”</w:t>
      </w:r>
    </w:p>
    <w:p>
      <w:pPr>
        <w:pStyle w:val="SHTKBlockLabel"/>
        <w:keepNext/>
      </w:pPr>
      <w:r>
        <w:t xml:space="preserve">교감·번역 메모</w:t>
      </w:r>
    </w:p>
    <w:p>
      <w:pPr>
        <w:pStyle w:val="SHTKNoteSummary"/>
      </w:pPr>
      <w:r>
        <w:t>교감 요약 | [CBETA 교감] 저본 「以」와 교감 이문 「已」를 비교한다.</w:t>
      </w:r>
    </w:p>
    <w:p>
      <w:pPr>
        <w:pStyle w:val="SHTKNoteDetail"/>
      </w:pPr>
      <w:r>
        <w:t>• 원교감 원문 | 以【大】＊，已【宋】＊【宮】 [mod] / 以＝已【宋】＊【宮】 [orig]</w:t>
        <w:br/>
        <w:t>• 교감 번호 | 0064006</w:t>
        <w:br/>
        <w:t>• 저본 독법 | 以</w:t>
        <w:br/>
        <w:t>• 저본 적용 구절 | 汝寧不念父母辛苦[6]以不。</w:t>
        <w:br/>
        <w:t>• 저본 기준 번역 | 너는 부모가 고생한 것을 조금도 생각하지 않느냐?”</w:t>
        <w:br/>
        <w:t>• 이문 독법 | 已</w:t>
        <w:br/>
        <w:t>• 이문 적용 구절 | 汝寧不念父母辛苦已不。</w:t>
        <w:br/>
        <w:t>• 이문 기준 번역 | 너는 부모의 고생을 이미 생각하지 않는 것이냐.</w:t>
        <w:br/>
        <w:t>• 의미 차이 | 저본 독법 「以」와 비교 독법 「已」 사이의 차이이다.</w:t>
        <w:br/>
        <w:t>• 한국어 해설 | 「以不」는 고문에서 ‘~인지 아닌지’의 의문 형식으로 읽히며, 「已不」는 이미 그러하지 않은지를 묻는 형태가 된다.</w:t>
        <w:br/>
        <w:t>• 번역 영향 판정 | [의미 차이 경미]</w:t>
        <w:br/>
        <w:t>• 출처 | CBETA T54n2123, 교감 번호 0064006.</w:t>
      </w:r>
    </w:p>
    <w:p>
      <w:pPr>
        <w:pStyle w:val="SHTKBlockLabel"/>
        <w:keepNext/>
      </w:pPr>
      <w:r>
        <w:t xml:space="preserve">원문</w:t>
      </w:r>
    </w:p>
    <w:p>
      <w:pPr>
        <w:pStyle w:val="SHTKSourceText"/>
      </w:pPr>
      <w:r>
        <w:t xml:space="preserve">小兒驚喚。逆呵之曰。癡騃老公不達道理。寄住須臾。名人為子。勿妄多言。不如早去。今我此間自有父母。邂逅之間唐自手抱。梵志悵然涕泣而去。即自念言。我聞瞿曇沙門。知人魂神變化之道。當往問之。於是梵志即還佛所。時佛在舍衛祇洹。為大眾說法。梵志見佛。稽首作禮。具以本末向佛陳之。實是我兒。不肯見召。反謂語我。為癡騃老公。寄住須臾。認我為子。永無父子之情。何緣乃爾。佛告梵志。汝實愚癡。人死神去便更受形。父母妻子因緣合居。譬如寄客起則離散。愚迷縛著。計為己有。憂悲苦惱不識本根。</w:t>
      </w:r>
    </w:p>
    <w:p>
      <w:pPr>
        <w:pStyle w:val="SHTKBlockLabel"/>
        <w:keepNext/>
      </w:pPr>
      <w:r>
        <w:t xml:space="preserve">한국어 직역</w:t>
      </w:r>
    </w:p>
    <w:p>
      <w:pPr>
        <w:pStyle w:val="SHTKTranslationText"/>
      </w:pPr>
      <w:r>
        <w:t xml:space="preserve">아이는 놀라 소리치며 도리어 꾸짖어 말했다. “어리석은 노인이 도리를 알지 못하는구나. 잠시 기탁해 머물렀다고 사람을 아들이라 부르다니, 망령되이 많은 말을 하지 말고 차라리 빨리 가시오. 지금 나는 이곳에 따로 부모가 있소. 우연히 만났다고 헛되이 손으로 나를 끌어안지 마시오.” 범지는 낙담하여 눈물을 흘리며 떠났다. 곧 스스로 생각하였다. ‘내가 듣기로 구담 사문은 사람의 혼신이 변하여 바뀌는 도리를 안다고 하니, 가서 물어보아야겠다.’ 이에 범지는 곧 부처님 계신 곳으로 돌아갔다. 그때 부처님께서는 사위국 기원정사에서 대중을 위하여 설법하고 계셨다. 범지는 부처님을 보고 머리를 조아려 예배한 뒤, 그 처음과 끝의 일을 자세히 부처님께 아뢰었다. “분명 제 아들인데도 불러도 오려 하지 않고, 도리어 저에게 말하기를 ‘어리석은 노인이 잠시 기탁해 머물렀다고 나를 아들이라 인정한다.’고 하여, 전혀 부자의 정이 없습니다. 무슨 인연으로 이와 같은 것입니까?” 부처님께서 범지에게 말씀하셨다. “너는 참으로 어리석다. 사람이 죽어 식신이 떠나면 곧 다시 다른 형체를 받는다. 부모와 처자는 인연이 합하여 함께 사는 것이니, 비유하면 나그네가 잠시 머물다가 일어나면 흩어지는 것과 같다. 어리석고 미혹하여 얽매이고 집착해서 자기 소유라고 헤아리며, 근심하고 슬퍼하며 괴로워하면서 근본을 알지 못한다.</w:t>
      </w:r>
    </w:p>
    <w:p>
      <w:pPr>
        <w:pStyle w:val="SHTKBlockLabel"/>
        <w:keepNext/>
      </w:pPr>
      <w:r>
        <w:t xml:space="preserve">원문</w:t>
      </w:r>
    </w:p>
    <w:p>
      <w:pPr>
        <w:pStyle w:val="SHTKSourceText"/>
      </w:pPr>
      <w:r>
        <w:t xml:space="preserve">沈溺生死未[7]央休息。</w:t>
      </w:r>
    </w:p>
    <w:p>
      <w:pPr>
        <w:pStyle w:val="SHTKBlockLabel"/>
        <w:keepNext/>
      </w:pPr>
      <w:r>
        <w:t xml:space="preserve">한국어 직역</w:t>
      </w:r>
    </w:p>
    <w:p>
      <w:pPr>
        <w:pStyle w:val="SHTKTranslationText"/>
      </w:pPr>
      <w:r>
        <w:t xml:space="preserve">생사에 빠져 아직 끝내 쉴 때가 없다.</w:t>
      </w:r>
    </w:p>
    <w:p>
      <w:pPr>
        <w:pStyle w:val="SHTKBlockLabel"/>
        <w:keepNext/>
      </w:pPr>
      <w:r>
        <w:t xml:space="preserve">교감·번역 메모</w:t>
      </w:r>
    </w:p>
    <w:p>
      <w:pPr>
        <w:pStyle w:val="SHTKNoteSummary"/>
      </w:pPr>
      <w:r>
        <w:t>교감 요약 | [CBETA 교감] 저본 「央」와 교감 이문 「曾」를 비교한다.</w:t>
      </w:r>
    </w:p>
    <w:p>
      <w:pPr>
        <w:pStyle w:val="SHTKNoteDetail"/>
      </w:pPr>
      <w:r>
        <w:t>• 원교감 원문 | 央【大】，曾【宋】【元】【明】 [mod] / 央＝曾【三】 [orig]</w:t>
        <w:br/>
        <w:t>• 교감 번호 | 0064007</w:t>
        <w:br/>
        <w:t>• 저본 독법 | 央</w:t>
        <w:br/>
        <w:t>• 저본 적용 구절 | 沈溺生死未[7]央休息。</w:t>
        <w:br/>
        <w:t>• 저본 기준 번역 | 생사에 빠져 아직 끝내 쉴 때가 없다.</w:t>
        <w:br/>
        <w:t>• 이문 독법 | 曾</w:t>
        <w:br/>
        <w:t>• 이문 적용 구절 | 沈溺生死未曾休息。</w:t>
        <w:br/>
        <w:t>• 이문 기준 번역 | 생사에 빠져 일찍이 쉰 적이 없다.</w:t>
        <w:br/>
        <w:t>• 의미 차이 | 저본 독법 「央」와 비교 독법 「曾」 사이의 차이이다.</w:t>
        <w:br/>
        <w:t>• 한국어 해설 | 「未央休息」은 아직 끝나 쉬지 못한다는 뜻이고 「未曾休息」은 일찍이 쉰 적이 없다는 뜻이다.</w:t>
        <w:br/>
        <w:t>• 번역 영향 판정 | [표현 차이]</w:t>
        <w:br/>
        <w:t>• 출처 | CBETA T54n2123, 교감 번호 0064007.</w:t>
      </w:r>
    </w:p>
    <w:p>
      <w:pPr>
        <w:pStyle w:val="SHTKBlockLabel"/>
        <w:keepNext/>
      </w:pPr>
      <w:r>
        <w:t xml:space="preserve">원문</w:t>
      </w:r>
    </w:p>
    <w:p>
      <w:pPr>
        <w:pStyle w:val="SHTKSourceText"/>
      </w:pPr>
      <w:r>
        <w:t xml:space="preserve">唯有慧者。不貪恩愛。覺苦捨習。勤修經戒。滅除識想。生死得盡。梵志聞已。豁然意解。即於坐上得羅漢道。</w:t>
      </w:r>
    </w:p>
    <w:p>
      <w:pPr>
        <w:pStyle w:val="SHTKBlockLabel"/>
        <w:keepNext/>
      </w:pPr>
      <w:r>
        <w:t xml:space="preserve">한국어 직역</w:t>
      </w:r>
    </w:p>
    <w:p>
      <w:pPr>
        <w:pStyle w:val="SHTKTranslationText"/>
      </w:pPr>
      <w:r>
        <w:t xml:space="preserve">오직 지혜로운 사람만이 은애를 탐하지 않고, 괴로움을 깨달아 집착을 버리며, 부지런히 경과 계율을 닦고, 식과 생각을 없애어 생사를 다하게 된다.” 범지는 이 말을 듣고 환히 뜻을 깨달아, 곧 그 자리에서 아라한도를 얻었다.</w:t>
      </w:r>
    </w:p>
    <w:p>
      <w:pPr>
        <w:pStyle w:val="SHTKBlockLabel"/>
        <w:keepNext/>
      </w:pPr>
      <w:r>
        <w:t xml:space="preserve">위치표지</w:t>
      </w:r>
    </w:p>
    <w:p>
      <w:pPr>
        <w:pStyle w:val="SHTKPositionMarker"/>
      </w:pPr>
      <w:bookmarkStart w:id="443" w:name="loc_0064b12"/>
      <w:r>
        <w:t xml:space="preserve">[0064b12]</w:t>
      </w:r>
      <w:bookmarkEnd w:id="443"/>
    </w:p>
    <w:p>
      <w:pPr>
        <w:pStyle w:val="SHTKBlockLabel"/>
        <w:keepNext/>
      </w:pPr>
      <w:r>
        <w:t xml:space="preserve">원문</w:t>
      </w:r>
    </w:p>
    <w:p>
      <w:pPr>
        <w:pStyle w:val="SHTKSourceText"/>
      </w:pPr>
      <w:r>
        <w:t xml:space="preserve">又大法炬經云。佛言。一切眾生。皆悉隨其形類而置名字。如鳥雀等。而彼餓鬼眾生之中。無有決定差別名字。勿謂天定天也。人定人也。餓鬼定餓鬼也。如一事上有種種名。如一人上有種種名。如一天上乃至餓鬼畜生有種種名。亦復如是。亦有多餓鬼。全無名字於一彈指頃。轉變身體作種種形。云何可得呼其名也。彼中惡業因緣未盡故。於一念中種種變身。</w:t>
      </w:r>
    </w:p>
    <w:p>
      <w:pPr>
        <w:pStyle w:val="SHTKBlockLabel"/>
        <w:keepNext/>
      </w:pPr>
      <w:r>
        <w:t xml:space="preserve">한국어 직역</w:t>
      </w:r>
    </w:p>
    <w:p>
      <w:pPr>
        <w:pStyle w:val="SHTKTranslationText"/>
      </w:pPr>
      <w:r>
        <w:t xml:space="preserve">또 《대법거경》에서 말한다. 부처님께서 말씀하셨다. 모든 중생은 모두 그 형상과 종류를 따라 이름을 붙인다. 새나 참새 따위와 같은 것이다. 그러나 저 아귀 중생 가운데에는 결정된 차별의 이름이 없다. 하늘이라고 반드시 하늘이라 여기지 말고, 사람이라고 반드시 사람이라 여기지 말며, 아귀라고 반드시 아귀라 여기지 말라. 하나의 일에도 갖가지 이름이 있고, 한 사람에게도 갖가지 이름이 있으며, 한 천상에서부터 아귀와 축생에 이르기까지 갖가지 이름이 있는 것도 또한 이와 같다. 또 많은 아귀 가운데에는 전혀 이름이 없는 자도 있어서, 손가락 한 번 튕기는 사이에도 몸을 바꾸어 갖가지 형상을 짓는다. 그렇다면 어떻게 그 이름을 부를 수 있겠는가. 그 가운데 악업의 인연이 아직 다하지 않았기 때문에 한 생각 사이에도 갖가지로 몸을 바꾸는 것이다.</w:t>
      </w:r>
    </w:p>
    <w:p>
      <w:pPr>
        <w:pStyle w:val="SHTKBlockLabel"/>
        <w:keepNext/>
      </w:pPr>
      <w:r>
        <w:t xml:space="preserve">위치표지</w:t>
      </w:r>
    </w:p>
    <w:p>
      <w:pPr>
        <w:pStyle w:val="SHTKPositionMarker"/>
      </w:pPr>
      <w:bookmarkStart w:id="444" w:name="loc_0064b21"/>
      <w:r>
        <w:t xml:space="preserve">[0064b21]</w:t>
      </w:r>
      <w:bookmarkEnd w:id="444"/>
    </w:p>
    <w:p>
      <w:pPr>
        <w:pStyle w:val="SHTKBlockLabel"/>
        <w:keepNext/>
      </w:pPr>
      <w:r>
        <w:t xml:space="preserve">원문</w:t>
      </w:r>
    </w:p>
    <w:p>
      <w:pPr>
        <w:pStyle w:val="SHTKSourceText"/>
      </w:pPr>
      <w:r>
        <w:t xml:space="preserve">又法句喻經云。昔佛在舍衛國。為天人說法。時城中有婆羅門長者。財富無數。為人慳貪不好布施。食常閉門。不喜人客。若其食時輒勅門士。堅閉門戶。勿令有人妄入門裏乞匃求索。爾時長者欻思美食。</w:t>
      </w:r>
    </w:p>
    <w:p>
      <w:pPr>
        <w:pStyle w:val="SHTKBlockLabel"/>
        <w:keepNext/>
      </w:pPr>
      <w:r>
        <w:t xml:space="preserve">한국어 직역</w:t>
      </w:r>
    </w:p>
    <w:p>
      <w:pPr>
        <w:pStyle w:val="SHTKTranslationText"/>
      </w:pPr>
      <w:r>
        <w:t xml:space="preserve">또 《법구비유경》에서 말한다. 옛날 부처님께서 사위국에 계시며 천인들을 위하여 설법하셨다. 그때 성 안에 한 바라문 장자가 있었는데, 재산과 부가 헤아릴 수 없었으나, 사람됨이 인색하고 탐욕스러워 보시를 좋아하지 않았다. 식사할 때에는 늘 문을 닫고 손님을 좋아하지 않았다. 그가 식사할 때면 곧 문지기에게 명하여 문을 굳게 닫게 하고, 누구도 함부로 문 안에 들어와 구걸하거나 무엇을 요구하지 못하게 하였다. 그때 장자가 갑자기 맛있는 음식이 생각나</w:t>
      </w:r>
    </w:p>
    <w:p>
      <w:pPr>
        <w:pStyle w:val="SHTKBlockLabel"/>
        <w:keepNext/>
      </w:pPr>
      <w:r>
        <w:t xml:space="preserve">원문</w:t>
      </w:r>
    </w:p>
    <w:p>
      <w:pPr>
        <w:pStyle w:val="SHTKSourceText"/>
      </w:pPr>
      <w:r>
        <w:t xml:space="preserve">便勅其妻[8]令作飯食。</w:t>
      </w:r>
    </w:p>
    <w:p>
      <w:pPr>
        <w:pStyle w:val="SHTKBlockLabel"/>
        <w:keepNext/>
      </w:pPr>
      <w:r>
        <w:t xml:space="preserve">한국어 직역</w:t>
      </w:r>
    </w:p>
    <w:p>
      <w:pPr>
        <w:pStyle w:val="SHTKTranslationText"/>
      </w:pPr>
      <w:r>
        <w:t xml:space="preserve">곧 아내에게 음식을 만들라고 명하고,</w:t>
      </w:r>
    </w:p>
    <w:p>
      <w:pPr>
        <w:pStyle w:val="SHTKBlockLabel"/>
        <w:keepNext/>
      </w:pPr>
      <w:r>
        <w:t xml:space="preserve">교감·번역 메모</w:t>
      </w:r>
    </w:p>
    <w:p>
      <w:pPr>
        <w:pStyle w:val="SHTKNoteSummary"/>
      </w:pPr>
      <w:r>
        <w:t>교감 요약 | [CBETA 교감] 저본 「令」와 교감 이문 「今」를 비교한다.</w:t>
      </w:r>
    </w:p>
    <w:p>
      <w:pPr>
        <w:pStyle w:val="SHTKNoteDetail"/>
      </w:pPr>
      <w:r>
        <w:t>• 원교감 원문 | 令【大】，今【元】 [mod] / 令＝今【元】 [orig]</w:t>
        <w:br/>
        <w:t>• 교감 번호 | 0064008</w:t>
        <w:br/>
        <w:t>• 저본 독법 | 令</w:t>
        <w:br/>
        <w:t>• 저본 적용 구절 | 便勅其妻[8]令作飯食。</w:t>
        <w:br/>
        <w:t>• 저본 기준 번역 | 곧 아내에게 음식을 만들라고 명하고,</w:t>
        <w:br/>
        <w:t>• 이문 독법 | 今</w:t>
        <w:br/>
        <w:t>• 이문 적용 구절 | 便勅其妻今作飯食。</w:t>
        <w:br/>
        <w:t>• 이문 기준 번역 | 곧 아내가 지금 음식을 만들게 되었다.</w:t>
        <w:br/>
        <w:t>• 의미 차이 | 저본 독법 「令」와 비교 독법 「今」 사이의 차이이다.</w:t>
        <w:br/>
        <w:t>• 한국어 해설 | 「令作飯食」은 아내에게 음식을 만들라고 명한 것이고 「今作飯食」은 아내가 지금 음식을 만든다는 진술이다.</w:t>
        <w:br/>
        <w:t>• 번역 영향 판정 | [의미 차이 있음]</w:t>
        <w:br/>
        <w:t>• 출처 | CBETA T54n2123, 교감 번호 0064008.</w:t>
      </w:r>
    </w:p>
    <w:p>
      <w:pPr>
        <w:pStyle w:val="SHTKBlockLabel"/>
        <w:keepNext/>
      </w:pPr>
      <w:r>
        <w:t xml:space="preserve">원문</w:t>
      </w:r>
    </w:p>
    <w:p>
      <w:pPr>
        <w:pStyle w:val="SHTKSourceText"/>
      </w:pPr>
      <w:r>
        <w:t xml:space="preserve">教殺肥雞。薑椒和調煮之令熟。飲食飣餖即時已辦。勅外閉門。夫妻二人坐。一小兒著座中央。便共飲食。父母取雞肉著兒口中。如是數數初不有廢。佛知此長者宿福應度。化作沙門。伺其坐食。現出坐前。便呪願之。且言。多少布施可得大福。長者舉頭見化沙門。即罵之言。汝為道人而無羞恥。室家坐食。</w:t>
      </w:r>
    </w:p>
    <w:p>
      <w:pPr>
        <w:pStyle w:val="SHTKBlockLabel"/>
        <w:keepNext/>
      </w:pPr>
      <w:r>
        <w:t xml:space="preserve">한국어 직역</w:t>
      </w:r>
    </w:p>
    <w:p>
      <w:pPr>
        <w:pStyle w:val="SHTKTranslationText"/>
      </w:pPr>
      <w:r>
        <w:t xml:space="preserve">살찐 닭을 잡게 하여 생강과 후추로 간을 맞추어 푹 삶게 하였다. 음식과 반찬이 곧 마련되자, 밖의 문을 닫게 하고 부부 두 사람이 앉았으며, 어린 아들 하나를 자리 한가운데에 앉혀 함께 먹고 마셨다. 부모는 닭고기를 집어 아이의 입에 넣어 주었고, 이와 같이 거듭하여 처음부터 그치지 않았다. 부처님께서는 이 장자에게 지난 복이 있어 제도할 만함을 아시고, 사문으로 변화하여 그가 앉아 식사하는 때를 살펴 자리 앞에 나타나 곧 축원하였다. 그리고 말하였다. “적든 많든 보시하면 큰 복을 얻을 수 있습니다.” 장자는 고개를 들어 변화한 사문을 보고 곧 욕하여 말했다. “너는 도인이면서 부끄러움도 없구나. 집안 식구가 앉아 밥을 먹는데,</w:t>
      </w:r>
    </w:p>
    <w:p>
      <w:pPr>
        <w:pStyle w:val="SHTKBlockLabel"/>
        <w:keepNext/>
      </w:pPr>
      <w:r>
        <w:t xml:space="preserve">원문</w:t>
      </w:r>
    </w:p>
    <w:p>
      <w:pPr>
        <w:pStyle w:val="SHTKSourceText"/>
      </w:pPr>
      <w:r>
        <w:t xml:space="preserve">何為[9]唐[10]突。</w:t>
      </w:r>
    </w:p>
    <w:p>
      <w:pPr>
        <w:pStyle w:val="SHTKBlockLabel"/>
        <w:keepNext/>
      </w:pPr>
      <w:r>
        <w:t xml:space="preserve">한국어 직역</w:t>
      </w:r>
    </w:p>
    <w:p>
      <w:pPr>
        <w:pStyle w:val="SHTKTranslationText"/>
      </w:pPr>
      <w:r>
        <w:t xml:space="preserve">어찌하여 함부로 불쑥 들어오느냐?”</w:t>
      </w:r>
    </w:p>
    <w:p>
      <w:pPr>
        <w:pStyle w:val="SHTKBlockLabel"/>
        <w:keepNext/>
      </w:pPr>
      <w:r>
        <w:t xml:space="preserve">교감·번역 메모</w:t>
      </w:r>
    </w:p>
    <w:p>
      <w:pPr>
        <w:pStyle w:val="SHTKNoteSummary"/>
      </w:pPr>
      <w:r>
        <w:t>교감 요약 | [CBETA 교감] 저본 「唐」와 교감 이문 「搪」를 비교한다.</w:t>
      </w:r>
    </w:p>
    <w:p>
      <w:pPr>
        <w:pStyle w:val="SHTKNoteDetail"/>
      </w:pPr>
      <w:r>
        <w:t>• 원교감 원문 | 唐【大】，搪【宋】【元】【明】【宮】 [mod] / 唐＝搪【三】【宮】 [orig]</w:t>
        <w:br/>
        <w:t>• 교감 번호 | 0064009</w:t>
        <w:br/>
        <w:t>• 저본 독법 | 唐</w:t>
        <w:br/>
        <w:t>• 저본 적용 구절 | 何為[9]唐[10]突。</w:t>
        <w:br/>
        <w:t>• 저본 기준 번역 | 어찌하여 함부로 불쑥 들어오느냐?”</w:t>
        <w:br/>
        <w:t>• 이문 독법 | 搪</w:t>
        <w:br/>
        <w:t>• 이문 적용 구절 | 何為搪突。</w:t>
        <w:br/>
        <w:t>• 이문 기준 번역 | 어찌하여 함부로 불쑥 들어오느냐.</w:t>
        <w:br/>
        <w:t>• 의미 차이 | 저본 독법 「唐」와 비교 독법 「搪」 사이의 차이이다.</w:t>
        <w:br/>
        <w:t>• 한국어 해설 | 「唐突」과 이문 「搪揬」은 모두 예고 없이 불쑥 들이닥치는 뜻으로 쓰여 번역 차이가 거의 없다.</w:t>
        <w:br/>
        <w:t>• 번역 영향 판정 | [번역 차이 없음]</w:t>
        <w:br/>
        <w:t>• 출처 | CBETA T54n2123, 교감 번호 0064009.</w:t>
      </w:r>
    </w:p>
    <w:p>
      <w:pPr>
        <w:pStyle w:val="SHTKNoteSummary"/>
      </w:pPr>
      <w:r>
        <w:t>교감 요약 | [CBETA 교감] 저본 「突」와 교감 이문 「揬」를 비교한다.</w:t>
      </w:r>
    </w:p>
    <w:p>
      <w:pPr>
        <w:pStyle w:val="SHTKNoteDetail"/>
      </w:pPr>
      <w:r>
        <w:t>• 원교감 원문 | 突【大】，揬【宋】【元】【明】【宮】 [mod] / 突＝揬【三】【宮】 [orig]</w:t>
        <w:br/>
        <w:t>• 교감 번호 | 0064010</w:t>
        <w:br/>
        <w:t>• 저본 독법 | 突</w:t>
        <w:br/>
        <w:t>• 저본 적용 구절 | 何為[9]唐[10]突。</w:t>
        <w:br/>
        <w:t>• 저본 기준 번역 | 어찌하여 함부로 불쑥 들어오느냐?”</w:t>
        <w:br/>
        <w:t>• 이문 독법 | 揬</w:t>
        <w:br/>
        <w:t>• 이문 적용 구절 | 何為唐揬。</w:t>
        <w:br/>
        <w:t>• 이문 기준 번역 | 어찌하여 함부로 불쑥 들어오느냐.</w:t>
        <w:br/>
        <w:t>• 의미 차이 | 저본 독법 「突」와 비교 독법 「揬」 사이의 차이이다.</w:t>
        <w:br/>
        <w:t>• 한국어 해설 | 「突」과 「揬」은 「唐突/搪揬」 안에서 갑작스럽게 들이닥친다는 뜻을 이루는 자형 차이이다.</w:t>
        <w:br/>
        <w:t>• 번역 영향 판정 | [번역 차이 없음]</w:t>
        <w:br/>
        <w:t>• 출처 | CBETA T54n2123, 교감 번호 0064010.</w:t>
      </w:r>
    </w:p>
    <w:p>
      <w:pPr>
        <w:pStyle w:val="SHTKBlockLabel"/>
        <w:keepNext/>
      </w:pPr>
      <w:r>
        <w:t xml:space="preserve">원문</w:t>
      </w:r>
    </w:p>
    <w:p>
      <w:pPr>
        <w:pStyle w:val="SHTKSourceText"/>
      </w:pPr>
      <w:r>
        <w:t xml:space="preserve">沙門答曰。卿自愚癡不知羞恥。今我乞士何故慚羞。長者問曰。吾及室家自共娛樂。何故慚羞。沙門答曰。</w:t>
      </w:r>
    </w:p>
    <w:p>
      <w:pPr>
        <w:pStyle w:val="SHTKBlockLabel"/>
        <w:keepNext/>
      </w:pPr>
      <w:r>
        <w:t xml:space="preserve">한국어 직역</w:t>
      </w:r>
    </w:p>
    <w:p>
      <w:pPr>
        <w:pStyle w:val="SHTKTranslationText"/>
      </w:pPr>
      <w:r>
        <w:t xml:space="preserve">사문이 대답하였다. “그대야말로 어리석어 부끄러움을 알지 못한다. 지금 나는 걸식하는 사람인데 어찌 부끄러워해야 하겠는가?” 장자가 물었다. “나와 집안 식구가 스스로 함께 즐기는데, 무엇 때문에 부끄러워해야 하는가?” 사문이 대답하였다.</w:t>
      </w:r>
    </w:p>
    <w:p>
      <w:pPr>
        <w:pStyle w:val="SHTKBlockLabel"/>
        <w:keepNext/>
      </w:pPr>
      <w:r>
        <w:t xml:space="preserve">원문</w:t>
      </w:r>
    </w:p>
    <w:p>
      <w:pPr>
        <w:pStyle w:val="SHTKSourceText"/>
      </w:pPr>
      <w:r>
        <w:t xml:space="preserve">卿殺父[11]妻母。</w:t>
      </w:r>
    </w:p>
    <w:p>
      <w:pPr>
        <w:pStyle w:val="SHTKBlockLabel"/>
        <w:keepNext/>
      </w:pPr>
      <w:r>
        <w:t xml:space="preserve">한국어 직역</w:t>
      </w:r>
    </w:p>
    <w:p>
      <w:pPr>
        <w:pStyle w:val="SHTKTranslationText"/>
      </w:pPr>
      <w:r>
        <w:t xml:space="preserve">“그대는 아버지를 죽이고 어머니를 아내로 삼으며, [이문 검토 필요]</w:t>
      </w:r>
    </w:p>
    <w:p>
      <w:pPr>
        <w:pStyle w:val="SHTKBlockLabel"/>
        <w:keepNext/>
      </w:pPr>
      <w:r>
        <w:t xml:space="preserve">교감·번역 메모</w:t>
      </w:r>
    </w:p>
    <w:p>
      <w:pPr>
        <w:pStyle w:val="SHTKNoteSummary"/>
      </w:pPr>
      <w:r>
        <w:t>교감 요약 | [CBETA 교감] 저본 「妻」와 교감 이문 「〔－〕」를 비교한다.</w:t>
      </w:r>
    </w:p>
    <w:p>
      <w:pPr>
        <w:pStyle w:val="SHTKNoteDetail"/>
      </w:pPr>
      <w:r>
        <w:t>• 원교감 원문 | 妻【大】，〔－〕【宮】 [mod] / 〔妻〕－【宮】 [orig]</w:t>
        <w:br/>
        <w:t>• 교감 번호 | 0064011</w:t>
        <w:br/>
        <w:t>• 저본 독법 | 妻</w:t>
        <w:br/>
        <w:t>• 저본 적용 구절 | 卿殺父[11]妻母。</w:t>
        <w:br/>
        <w:t>• 저본 기준 번역 | “그대는 아버지를 죽이고 어머니를 아내로 삼으며, [이문 검토 필요]</w:t>
        <w:br/>
        <w:t>• 이문 독법 | 〔－〕</w:t>
        <w:br/>
        <w:t>• 이문 적용 구절 | 卿殺父母。</w:t>
        <w:br/>
        <w:t>• 이문 기준 번역 | 그대는 아버지를 죽이고 어머니를 해친다/함께 거론한다는 불완전한 구조가 된다.</w:t>
        <w:br/>
        <w:t>• 의미 차이 | 저본 독법 「妻」와 비교 독법 「〔－〕」 사이의 차이이다.</w:t>
        <w:br/>
        <w:t>• 한국어 해설 | 「妻」가 있으면 「殺父妻母」를 ‘아버지를 죽이고 어머니를 아내로 삼다’로 분석할 수 있지만, 결락되면 이 병렬 구조가 무너진다.</w:t>
        <w:br/>
        <w:t>• 번역 영향 판정 | [문장 구조 변화]</w:t>
        <w:br/>
        <w:t>• 번역문 표시 | [이문 검토 필요]</w:t>
        <w:br/>
        <w:t>• 출처 | CBETA T54n2123, 교감 번호 0064011.</w:t>
      </w:r>
    </w:p>
    <w:p>
      <w:pPr>
        <w:pStyle w:val="SHTKBlockLabel"/>
        <w:keepNext/>
      </w:pPr>
      <w:r>
        <w:t xml:space="preserve">원문</w:t>
      </w:r>
    </w:p>
    <w:p>
      <w:pPr>
        <w:pStyle w:val="SHTKSourceText"/>
      </w:pPr>
      <w:r>
        <w:t xml:space="preserve">供養怨家。不知慚恥。反謂乞士何不慚羞。於是世尊。即說偈言。所生枝不絕　　但用食貪欲養怨益丘冢　　愚人富汲汲</w:t>
      </w:r>
    </w:p>
    <w:p>
      <w:pPr>
        <w:pStyle w:val="SHTKBlockLabel"/>
        <w:keepNext/>
      </w:pPr>
      <w:r>
        <w:t xml:space="preserve">한국어 직역</w:t>
      </w:r>
    </w:p>
    <w:p>
      <w:pPr>
        <w:pStyle w:val="SHTKTranslationText"/>
      </w:pPr>
      <w:r>
        <w:t xml:space="preserve">원수를 공양하면서도 부끄러움을 알지 못하고, 도리어 걸식하는 사람에게 어찌 부끄러워하지 않느냐고 말하는구나.” 이에 세존께서 곧 게송으로 말씀하셨다. 태어난 가지는 끊이지 않으니, 다만 먹고 탐욕하는 데 쓰이고, 원수를 기르며 무덤만 늘리니, 어리석은 이는 부유함을 급급히 구한다.</w:t>
      </w:r>
    </w:p>
    <w:p>
      <w:pPr>
        <w:pStyle w:val="SHTKBlockLabel"/>
        <w:keepNext/>
      </w:pPr>
      <w:r>
        <w:t xml:space="preserve">원문</w:t>
      </w:r>
    </w:p>
    <w:p>
      <w:pPr>
        <w:pStyle w:val="SHTKSourceText"/>
      </w:pPr>
      <w:r>
        <w:t xml:space="preserve">雖獄有[12]鎖[13]鍱　　慧人不謂牢</w:t>
      </w:r>
    </w:p>
    <w:p>
      <w:pPr>
        <w:pStyle w:val="SHTKBlockLabel"/>
        <w:keepNext/>
      </w:pPr>
      <w:r>
        <w:t xml:space="preserve">한국어 직역</w:t>
      </w:r>
    </w:p>
    <w:p>
      <w:pPr>
        <w:pStyle w:val="SHTKTranslationText"/>
      </w:pPr>
      <w:r>
        <w:t xml:space="preserve">비록 감옥에 자물쇠와 쇠판이 있어도, 지혜로운 이는 그것을 감옥이라 하지 않고, [이문 검토 필요]</w:t>
      </w:r>
    </w:p>
    <w:p>
      <w:pPr>
        <w:pStyle w:val="SHTKBlockLabel"/>
        <w:keepNext/>
      </w:pPr>
      <w:r>
        <w:t xml:space="preserve">교감·번역 메모</w:t>
      </w:r>
    </w:p>
    <w:p>
      <w:pPr>
        <w:pStyle w:val="SHTKNoteSummary"/>
      </w:pPr>
      <w:r>
        <w:t>교감 요약 | [CBETA 교감] 저본 「鎖」와 교감 이문 「鉤」를 비교한다.</w:t>
      </w:r>
    </w:p>
    <w:p>
      <w:pPr>
        <w:pStyle w:val="SHTKNoteDetail"/>
      </w:pPr>
      <w:r>
        <w:t>• 원교감 원문 | 鎖【大】，鉤【宋】【元】【明】【宮】 [mod] / 鎖＝鉤【三】【宮】 [orig]</w:t>
        <w:br/>
        <w:t>• 교감 번호 | 0064012</w:t>
        <w:br/>
        <w:t>• 저본 독법 | 鎖</w:t>
        <w:br/>
        <w:t>• 저본 적용 구절 | 雖獄有[12]鎖[13]鍱　　慧人不謂牢</w:t>
        <w:br/>
        <w:t>• 저본 기준 번역 | 비록 감옥에 자물쇠와 쇠판이 있어도, 지혜로운 이는 그것을 감옥이라 하지 않고, [이문 검토 필요]</w:t>
        <w:br/>
        <w:t>• 이문 독법 | 鉤</w:t>
        <w:br/>
        <w:t>• 이문 적용 구절 | 雖獄有鉤鍱　　慧人不謂牢</w:t>
        <w:br/>
        <w:t>• 이문 기준 번역 | 비록 감옥에 갈고리와 쇠사슬이 있어도.</w:t>
        <w:br/>
        <w:t>• 의미 차이 | 저본 독법 「鎖」와 비교 독법 「鉤」 사이의 차이이다.</w:t>
        <w:br/>
        <w:t>• 한국어 해설 | 「鎖」는 자물쇠·사슬, 「鉤」는 갈고리를 뜻하여 감옥의 구속 도구 묘사가 달라진다.</w:t>
        <w:br/>
        <w:t>• 번역 영향 판정 | [표현 차이]</w:t>
        <w:br/>
        <w:t>• 번역문 표시 | [이문 검토 필요]</w:t>
        <w:br/>
        <w:t>• 출처 | CBETA T54n2123, 교감 번호 0064012.</w:t>
      </w:r>
    </w:p>
    <w:p>
      <w:pPr>
        <w:pStyle w:val="SHTKNoteSummary"/>
      </w:pPr>
      <w:r>
        <w:t>교감 요약 | [CBETA 교감] 저본 「鍱」와 교감 이문 「鎖」를 비교한다.</w:t>
      </w:r>
    </w:p>
    <w:p>
      <w:pPr>
        <w:pStyle w:val="SHTKNoteDetail"/>
      </w:pPr>
      <w:r>
        <w:t>• 원교감 원문 | 鍱【大】，鎖【元】【明】 [mod] / 鍱＝鎖【元】【明】 [orig]</w:t>
        <w:br/>
        <w:t>• 교감 번호 | 0064013</w:t>
        <w:br/>
        <w:t>• 저본 독법 | 鍱</w:t>
        <w:br/>
        <w:t>• 저본 적용 구절 | 雖獄有[12]鎖[13]鍱　　慧人不謂牢</w:t>
        <w:br/>
        <w:t>• 저본 기준 번역 | 비록 감옥에 자물쇠와 쇠판이 있어도, 지혜로운 이는 그것을 감옥이라 하지 않고, [이문 검토 필요]</w:t>
        <w:br/>
        <w:t>• 이문 독법 | 鎖</w:t>
        <w:br/>
        <w:t>• 이문 적용 구절 | 雖獄有鎖鎖　　慧人不謂牢</w:t>
        <w:br/>
        <w:t>• 이문 기준 번역 | 비록 감옥에 자물쇠와 사슬이 있어도.</w:t>
        <w:br/>
        <w:t>• 의미 차이 | 저본 독법 「鍱」와 비교 독법 「鎖」 사이의 차이이다.</w:t>
        <w:br/>
        <w:t>• 한국어 해설 | 「鍱」는 얇은 쇳조각·쇠판으로 읽히고 「鎖」는 자물쇠·사슬을 뜻하므로 구속 도구의 종류가 달라진다.</w:t>
        <w:br/>
        <w:t>• 번역 영향 판정 | [의미 차이 경미]</w:t>
        <w:br/>
        <w:t>• 출처 | CBETA T54n2123, 교감 번호 0064013.</w:t>
      </w:r>
    </w:p>
    <w:p>
      <w:pPr>
        <w:pStyle w:val="SHTKBlockLabel"/>
        <w:keepNext/>
      </w:pPr>
      <w:r>
        <w:t xml:space="preserve">원문</w:t>
      </w:r>
    </w:p>
    <w:p>
      <w:pPr>
        <w:pStyle w:val="SHTKSourceText"/>
      </w:pPr>
      <w:r>
        <w:t xml:space="preserve">愚見妻子飾　　深著愛其牢慧說愛為獄　　深固難得出是故當斷棄　　不親欲能安</w:t>
      </w:r>
    </w:p>
    <w:p>
      <w:pPr>
        <w:pStyle w:val="SHTKBlockLabel"/>
        <w:keepNext/>
      </w:pPr>
      <w:r>
        <w:t xml:space="preserve">한국어 직역</w:t>
      </w:r>
    </w:p>
    <w:p>
      <w:pPr>
        <w:pStyle w:val="SHTKTranslationText"/>
      </w:pPr>
      <w:r>
        <w:t xml:space="preserve">어리석은 이는 처자의 장식을 보며, 깊이 집착하여 사랑을 감옥으로 삼는다. 지혜로운 이는 사랑이 감옥이라 말하니, 깊고 굳어 빠져나오기 어렵다. 그러므로 마땅히 끊고 버려, 욕망을 가까이하지 않아야 편안할 수 있다.</w:t>
      </w:r>
    </w:p>
    <w:p>
      <w:pPr>
        <w:pStyle w:val="SHTKBlockLabel"/>
        <w:keepNext/>
      </w:pPr>
      <w:r>
        <w:t xml:space="preserve">위치표지</w:t>
      </w:r>
    </w:p>
    <w:p>
      <w:pPr>
        <w:pStyle w:val="SHTKPositionMarker"/>
      </w:pPr>
      <w:bookmarkStart w:id="445" w:name="loc_0064c15"/>
      <w:r>
        <w:t xml:space="preserve">[0064c15]</w:t>
      </w:r>
      <w:bookmarkEnd w:id="445"/>
    </w:p>
    <w:p>
      <w:pPr>
        <w:pStyle w:val="SHTKBlockLabel"/>
        <w:keepNext/>
      </w:pPr>
      <w:r>
        <w:t xml:space="preserve">원문</w:t>
      </w:r>
    </w:p>
    <w:p>
      <w:pPr>
        <w:pStyle w:val="SHTKSourceText"/>
      </w:pPr>
      <w:r>
        <w:t xml:space="preserve">長者聞偈驚而問之。道人何故說此。答曰。案上雞者。是卿先世時父。以慳貪故。常生雞中為卿所食。此小兒者。往作羅剎。</w:t>
      </w:r>
    </w:p>
    <w:p>
      <w:pPr>
        <w:pStyle w:val="SHTKBlockLabel"/>
        <w:keepNext/>
      </w:pPr>
      <w:r>
        <w:t xml:space="preserve">한국어 직역</w:t>
      </w:r>
    </w:p>
    <w:p>
      <w:pPr>
        <w:pStyle w:val="SHTKTranslationText"/>
      </w:pPr>
      <w:r>
        <w:t xml:space="preserve">장자는 게송을 듣고 놀라 물었다. “도인은 무슨 까닭으로 이렇게 말합니까?” 대답하였다. “상 위의 닭은 그대의 전생 아버지이다. 인색하고 탐욕스러웠기 때문에 늘 닭으로 태어나 그대에게 먹힌 것이다. 이 어린아이는 과거에 나찰이었고,</w:t>
      </w:r>
    </w:p>
    <w:p>
      <w:pPr>
        <w:pStyle w:val="SHTKBlockLabel"/>
        <w:keepNext/>
      </w:pPr>
      <w:r>
        <w:t xml:space="preserve">원문</w:t>
      </w:r>
    </w:p>
    <w:p>
      <w:pPr>
        <w:pStyle w:val="SHTKSourceText"/>
      </w:pPr>
      <w:r>
        <w:t xml:space="preserve">卿作[14]估客大人。</w:t>
      </w:r>
    </w:p>
    <w:p>
      <w:pPr>
        <w:pStyle w:val="SHTKBlockLabel"/>
        <w:keepNext/>
      </w:pPr>
      <w:r>
        <w:t xml:space="preserve">한국어 직역</w:t>
      </w:r>
    </w:p>
    <w:p>
      <w:pPr>
        <w:pStyle w:val="SHTKTranslationText"/>
      </w:pPr>
      <w:r>
        <w:t xml:space="preserve">그대는 큰 상인이 되어</w:t>
      </w:r>
    </w:p>
    <w:p>
      <w:pPr>
        <w:pStyle w:val="SHTKBlockLabel"/>
        <w:keepNext/>
      </w:pPr>
      <w:r>
        <w:t xml:space="preserve">교감·번역 메모</w:t>
      </w:r>
    </w:p>
    <w:p>
      <w:pPr>
        <w:pStyle w:val="SHTKNoteSummary"/>
      </w:pPr>
      <w:r>
        <w:t>교감 요약 | [CBETA 교감] 저본 「估」와 교감 이문 「賈」를 비교한다.</w:t>
      </w:r>
    </w:p>
    <w:p>
      <w:pPr>
        <w:pStyle w:val="SHTKNoteDetail"/>
      </w:pPr>
      <w:r>
        <w:t>• 원교감 원문 | 估【大】，賈【宋】【元】【明】【宮】 [mod] / 估＝賈【三】【宮】 [orig]</w:t>
        <w:br/>
        <w:t>• 교감 번호 | 0064014</w:t>
        <w:br/>
        <w:t>• 저본 독법 | 估</w:t>
        <w:br/>
        <w:t>• 저본 적용 구절 | 卿作[14]估客大人。</w:t>
        <w:br/>
        <w:t>• 저본 기준 번역 | 그대는 큰 상인이 되어</w:t>
        <w:br/>
        <w:t>• 이문 독법 | 賈</w:t>
        <w:br/>
        <w:t>• 이문 적용 구절 | 卿作賈客大人。</w:t>
        <w:br/>
        <w:t>• 이문 기준 번역 | 그대는 큰 상인이 되었다.</w:t>
        <w:br/>
        <w:t>• 의미 차이 | 저본 독법 「估」와 비교 독법 「賈」 사이의 차이이다.</w:t>
        <w:br/>
        <w:t>• 한국어 해설 | 「估客」과 「賈客」은 모두 상인을 가리키는 통용 표현이다.</w:t>
        <w:br/>
        <w:t>• 번역 영향 판정 | [번역 차이 없음]</w:t>
        <w:br/>
        <w:t>• 출처 | CBETA T54n2123, 교감 번호 0064014.</w:t>
      </w:r>
    </w:p>
    <w:p>
      <w:pPr>
        <w:pStyle w:val="SHTKBlockLabel"/>
        <w:keepNext/>
      </w:pPr>
      <w:r>
        <w:t xml:space="preserve">원문</w:t>
      </w:r>
    </w:p>
    <w:p>
      <w:pPr>
        <w:pStyle w:val="SHTKSourceText"/>
      </w:pPr>
      <w:r>
        <w:t xml:space="preserve">乘船入海。舟輒失流。墮羅剎國中。為羅剎所食。如是五百世。壽盡來生為卿作子。以卿餘罪。未畢故。來欲相害耳。今是妻者。是卿先世時母。以恩愛深固。今還與卿作婦。今卿愚癡不識宿命。殺父為怨。以母為妻。五道生死輪轉無際。周旋五道。誰能知者。唯有道人見此覩彼。愚者不知豈不慚恥。於是長者。</w:t>
      </w:r>
    </w:p>
    <w:p>
      <w:pPr>
        <w:pStyle w:val="SHTKBlockLabel"/>
        <w:keepNext/>
      </w:pPr>
      <w:r>
        <w:t xml:space="preserve">한국어 직역</w:t>
      </w:r>
    </w:p>
    <w:p>
      <w:pPr>
        <w:pStyle w:val="SHTKTranslationText"/>
      </w:pPr>
      <w:r>
        <w:t xml:space="preserve">배를 타고 바다에 들어갔다가 배가 번번이 물길을 잃고 나찰의 나라에 떨어져 나찰에게 먹혔다. 이와 같이 오백 생을 지냈다. 그 수명이 다하여 이제 태어나 그대의 아들이 되었는데, 그대의 남은 죄가 아직 다하지 않았기 때문에 와서 서로 해치려는 것일 뿐이다. 지금의 아내는 그대의 전생 어머니이다. 은애가 깊고 굳었기 때문에 지금 다시 그대의 아내가 된 것이다. 지금 그대는 어리석어 숙명을 알지 못하고, 아버지를 죽여 원수로 삼고, 어머니를 아내로 삼고 있다. 오도의 생사가 윤회하여 끝이 없고, 오도 가운데 두루 돌고 도니, 누가 이를 알 수 있겠는가. 오직 도인만이 이곳에서 저곳을 볼 수 있고, 어리석은 이는 알지 못하니 어찌 부끄럽지 않겠는가?” 이에 장자는</w:t>
      </w:r>
    </w:p>
    <w:p>
      <w:pPr>
        <w:pStyle w:val="SHTKBlockLabel"/>
        <w:keepNext/>
      </w:pPr>
      <w:r>
        <w:t xml:space="preserve">원문</w:t>
      </w:r>
    </w:p>
    <w:p>
      <w:pPr>
        <w:pStyle w:val="SHTKSourceText"/>
      </w:pPr>
      <w:r>
        <w:t xml:space="preserve">[15]懎然毛竪。</w:t>
      </w:r>
    </w:p>
    <w:p>
      <w:pPr>
        <w:pStyle w:val="SHTKBlockLabel"/>
        <w:keepNext/>
      </w:pPr>
      <w:r>
        <w:t xml:space="preserve">한국어 직역</w:t>
      </w:r>
    </w:p>
    <w:p>
      <w:pPr>
        <w:pStyle w:val="SHTKTranslationText"/>
      </w:pPr>
      <w:r>
        <w:t xml:space="preserve">갑자기 두려워 털이 곤두서며 [판독 불확실] [이문 검토 필요]</w:t>
      </w:r>
    </w:p>
    <w:p>
      <w:pPr>
        <w:pStyle w:val="SHTKBlockLabel"/>
        <w:keepNext/>
      </w:pPr>
      <w:r>
        <w:t xml:space="preserve">교감·번역 메모</w:t>
      </w:r>
    </w:p>
    <w:p>
      <w:pPr>
        <w:pStyle w:val="SHTKNoteSummary"/>
      </w:pPr>
      <w:r>
        <w:t>교감 요약 | [CBETA 교감] 저본 「懎」와 교감 이문 「㱇/嗇」를 비교한다.</w:t>
      </w:r>
    </w:p>
    <w:p>
      <w:pPr>
        <w:pStyle w:val="SHTKNoteDetail"/>
      </w:pPr>
      <w:r>
        <w:t>• 해설 | 저본 「懎」와 교감 이문 「㱇 / 嗇」를 비교한다.</w:t>
        <w:br/>
        <w:t>• 원교감 원문 | 懎【大】，㱇【宋】【元】【明】，嗇【宮】 [mod] / 懎＝㱇【三】，嗇【宮】 [orig]</w:t>
        <w:br/>
        <w:t>• 현행 CBETA 교감 | 㱇【CB】【思溪-CB】【磧乙-CB】【嘉興乙-CB】【宋】【元】【明】，懎【大】，嗇【宮】 [mod] / 懎＝㱇【三】，嗇【宮】 [orig]</w:t>
        <w:br/>
        <w:t>• 교감 번호 | 0064015</w:t>
        <w:br/>
        <w:t>• 저본 독법 | 懎</w:t>
        <w:br/>
        <w:t>• 저본 적용 구절 | [15]懎然毛竪。</w:t>
        <w:br/>
        <w:t>• 저본 기준 번역 | 갑자기 두려워 털이 곤두서며 [판독 불확실] [이문 검토 필요]</w:t>
        <w:br/>
        <w:t>• 이문 독법 | 㱇 / 嗇</w:t>
        <w:br/>
        <w:t>• 이문 적용 구절 | 㱇然毛竪。 / 嗇然毛竪。</w:t>
        <w:br/>
        <w:t>• 이문 기준 번역 | 현행 독법 「㱇然」은 두려움이나 숨 막힘과 관련된 상태로 이해된다.</w:t>
        <w:br/>
        <w:t>• 의미 차이 | 저본 독법 「懎」와 비교 독법 「㱇 / 嗇」 사이의 차이이다.</w:t>
        <w:br/>
        <w:t>• 한국어 해설 | 구판은 「懎」을 저본으로 삼았으나 현행 CBETA는 사계장·가흥장 및 QC 대조를 근거로 외자 「㱇」을 채택하였다.</w:t>
        <w:br/>
        <w:t>• 번역 영향 판정 | [판단 유보]</w:t>
        <w:br/>
        <w:t>• 번역문 표시 | [판독 불확실]·[이문 검토 필요]</w:t>
        <w:br/>
        <w:t>• 출처 | CBETA T54n2123, 교감 번호 0064015.</w:t>
      </w:r>
    </w:p>
    <w:p>
      <w:pPr>
        <w:pStyle w:val="SHTKBlockLabel"/>
        <w:keepNext/>
      </w:pPr>
      <w:r>
        <w:t xml:space="preserve">원문</w:t>
      </w:r>
    </w:p>
    <w:p>
      <w:pPr>
        <w:pStyle w:val="SHTKSourceText"/>
      </w:pPr>
      <w:r>
        <w:t xml:space="preserve">如畏怖狀。佛現威神令識宿命。長者見佛即識宿命。尋則懺悔謝過。便受五戒。佛為說法。得須陀洹道。</w:t>
      </w:r>
    </w:p>
    <w:p>
      <w:pPr>
        <w:pStyle w:val="SHTKBlockLabel"/>
        <w:keepNext/>
      </w:pPr>
      <w:r>
        <w:t xml:space="preserve">한국어 직역</w:t>
      </w:r>
    </w:p>
    <w:p>
      <w:pPr>
        <w:pStyle w:val="SHTKTranslationText"/>
      </w:pPr>
      <w:r>
        <w:t xml:space="preserve">두려워하는 모습을 보였다. 부처님께서 위신력을 나타내어 숙명을 알게 하시니, 장자는 부처님을 보고 곧 숙명을 알았다. 곧 참회하고 허물을 사과하며, 오계를 받았다. 부처님께서 그를 위하여 법을 설하시자, 수다원도를 얻었다.</w:t>
      </w:r>
    </w:p>
    <w:p>
      <w:pPr>
        <w:pStyle w:val="SHTKBlockLabel"/>
        <w:keepNext/>
      </w:pPr>
      <w:r>
        <w:t xml:space="preserve">위치표지</w:t>
      </w:r>
    </w:p>
    <w:p>
      <w:pPr>
        <w:pStyle w:val="SHTKPositionMarker"/>
      </w:pPr>
      <w:bookmarkStart w:id="446" w:name="loc_0064c28"/>
      <w:r>
        <w:t xml:space="preserve">[0064c28]</w:t>
      </w:r>
      <w:bookmarkEnd w:id="446"/>
    </w:p>
    <w:p>
      <w:pPr>
        <w:pStyle w:val="SHTKBlockLabel"/>
        <w:keepNext/>
      </w:pPr>
      <w:r>
        <w:t xml:space="preserve">원문</w:t>
      </w:r>
    </w:p>
    <w:p>
      <w:pPr>
        <w:pStyle w:val="SHTKSourceText"/>
      </w:pPr>
      <w:r>
        <w:t xml:space="preserve">又佛說長者子懊惱三處經云。爾時舍衛城。有大富長者。財寶無數。家無親子。恐終後沒官。</w:t>
      </w:r>
    </w:p>
    <w:p>
      <w:pPr>
        <w:pStyle w:val="SHTKBlockLabel"/>
        <w:keepNext/>
      </w:pPr>
      <w:r>
        <w:t xml:space="preserve">한국어 직역</w:t>
      </w:r>
    </w:p>
    <w:p>
      <w:pPr>
        <w:pStyle w:val="SHTKTranslationText"/>
      </w:pPr>
      <w:r>
        <w:t xml:space="preserve">또 《불설장자자오뇌삼처경》에서 말한다. 그때 사위성에 매우 부유한 장자가 있었는데, 재보가 헤아릴 수 없이 많았으나, 집에 친아들이 없었다. 죽은 뒤 재산이 관청에 몰수될까 두려워하여,</w:t>
      </w:r>
    </w:p>
    <w:p>
      <w:pPr>
        <w:pStyle w:val="SHTKBlockLabel"/>
        <w:keepNext/>
      </w:pPr>
      <w:r>
        <w:t xml:space="preserve">원문</w:t>
      </w:r>
    </w:p>
    <w:p>
      <w:pPr>
        <w:pStyle w:val="SHTKSourceText"/>
      </w:pPr>
      <w:r>
        <w:t xml:space="preserve">夫婦禱[1]祠。</w:t>
      </w:r>
    </w:p>
    <w:p>
      <w:pPr>
        <w:pStyle w:val="SHTKBlockLabel"/>
        <w:keepNext/>
      </w:pPr>
      <w:r>
        <w:t xml:space="preserve">한국어 직역</w:t>
      </w:r>
    </w:p>
    <w:p>
      <w:pPr>
        <w:pStyle w:val="SHTKTranslationText"/>
      </w:pPr>
      <w:r>
        <w:t xml:space="preserve">부부가 기도하고 제사하며</w:t>
      </w:r>
    </w:p>
    <w:p>
      <w:pPr>
        <w:pStyle w:val="SHTKBlockLabel"/>
        <w:keepNext/>
      </w:pPr>
      <w:r>
        <w:t xml:space="preserve">교감·번역 메모</w:t>
      </w:r>
    </w:p>
    <w:p>
      <w:pPr>
        <w:pStyle w:val="SHTKNoteSummary"/>
      </w:pPr>
      <w:r>
        <w:t>교감 요약 | [CBETA 교감] 저본 「祠」와 교감 이문 「祀」를 비교한다.</w:t>
      </w:r>
    </w:p>
    <w:p>
      <w:pPr>
        <w:pStyle w:val="SHTKNoteDetail"/>
      </w:pPr>
      <w:r>
        <w:t>• 원교감 원문 | 祠【大】，祀【宋】【元】【明】【宮】 [mod] / 祠＝祀【三】【宮】 [orig]</w:t>
        <w:br/>
        <w:t>• 교감 번호 | 0065001</w:t>
        <w:br/>
        <w:t>• 저본 독법 | 祠</w:t>
        <w:br/>
        <w:t>• 저본 적용 구절 | 夫婦禱[1]祠。</w:t>
        <w:br/>
        <w:t>• 저본 기준 번역 | 부부가 기도하고 제사하며</w:t>
        <w:br/>
        <w:t>• 이문 독법 | 祀</w:t>
        <w:br/>
        <w:t>• 이문 적용 구절 | 夫婦禱祀。</w:t>
        <w:br/>
        <w:t>• 이문 기준 번역 | 부부가 기도하고 제사하였다.</w:t>
        <w:br/>
        <w:t>• 의미 차이 | 저본 독법 「祠」와 비교 독법 「祀」 사이의 차이이다.</w:t>
        <w:br/>
        <w:t>• 한국어 해설 | 「祠」와 「祀」는 모두 신명에게 제사하고 기도한다는 뜻으로 이 문맥의 번역 차이가 없다.</w:t>
        <w:br/>
        <w:t>• 번역 영향 판정 | [번역 차이 없음]</w:t>
        <w:br/>
        <w:t>• 출처 | CBETA T54n2123, 교감 번호 0065001.</w:t>
      </w:r>
    </w:p>
    <w:p>
      <w:pPr>
        <w:pStyle w:val="SHTKBlockLabel"/>
        <w:keepNext/>
      </w:pPr>
      <w:r>
        <w:t xml:space="preserve">원문</w:t>
      </w:r>
    </w:p>
    <w:p>
      <w:pPr>
        <w:pStyle w:val="SHTKSourceText"/>
      </w:pPr>
      <w:r>
        <w:t xml:space="preserve">歸命三寶精勤不懈。便得懷軀。婦人黠者有五事應知。一知夫婿意。二知夫婿念不念。三知所因懷軀。四別知男女。五別知善惡。是婦報長者言。我已懷軀。長者歡喜。月滿生男。加五乳母。供養抱持。長大索得好婦。</w:t>
      </w:r>
    </w:p>
    <w:p>
      <w:pPr>
        <w:pStyle w:val="SHTKBlockLabel"/>
        <w:keepNext/>
      </w:pPr>
      <w:r>
        <w:t xml:space="preserve">한국어 직역</w:t>
      </w:r>
    </w:p>
    <w:p>
      <w:pPr>
        <w:pStyle w:val="SHTKTranslationText"/>
      </w:pPr>
      <w:r>
        <w:t xml:space="preserve">삼보에 귀명하여 부지런히 힘쓰고 게으르지 않았다. 그리하여 곧 아이를 잉태하였다. 지혜로운 부인은 다섯 가지를 알아야 한다. 첫째는 남편의 뜻을 알고, 둘째는 남편이 생각하는지 생각하지 않는지를 알며, 셋째는 어떤 인연으로 아이를 잉태했는지를 알고, 넷째는 남자인지 여자인지를 분별해 알며, 다섯째는 선한지 악한지를 분별해 안다. 그 부인이 장자에게 말하였다. “제가 이미 아이를 잉태했습니다.” 장자는 기뻐하였다. 달이 차서 아들을 낳자, 유모 다섯을 더 두어 공양하고 안아 기르게 하였다. 장성하자 좋은 아내를 구해 주었다.</w:t>
      </w:r>
    </w:p>
    <w:p>
      <w:pPr>
        <w:pStyle w:val="SHTKBlockLabel"/>
        <w:keepNext/>
      </w:pPr>
      <w:r>
        <w:t xml:space="preserve">원문</w:t>
      </w:r>
    </w:p>
    <w:p>
      <w:pPr>
        <w:pStyle w:val="SHTKSourceText"/>
      </w:pPr>
      <w:r>
        <w:t xml:space="preserve">其兒夫婦行園[2]林中。</w:t>
      </w:r>
    </w:p>
    <w:p>
      <w:pPr>
        <w:pStyle w:val="SHTKBlockLabel"/>
        <w:keepNext/>
      </w:pPr>
      <w:r>
        <w:t xml:space="preserve">한국어 직역</w:t>
      </w:r>
    </w:p>
    <w:p>
      <w:pPr>
        <w:pStyle w:val="SHTKTranslationText"/>
      </w:pPr>
      <w:r>
        <w:t xml:space="preserve">그 아들 부부가 동산 숲을 거닐다가,</w:t>
      </w:r>
    </w:p>
    <w:p>
      <w:pPr>
        <w:pStyle w:val="SHTKBlockLabel"/>
        <w:keepNext/>
      </w:pPr>
      <w:r>
        <w:t xml:space="preserve">교감·번역 메모</w:t>
      </w:r>
    </w:p>
    <w:p>
      <w:pPr>
        <w:pStyle w:val="SHTKNoteSummary"/>
      </w:pPr>
      <w:r>
        <w:t>교감 요약 | [CBETA 교감] 저본 「林」와 교감 이문 「園」를 비교한다.</w:t>
      </w:r>
    </w:p>
    <w:p>
      <w:pPr>
        <w:pStyle w:val="SHTKNoteDetail"/>
      </w:pPr>
      <w:r>
        <w:t>• 원교감 원문 | 林【大】，園【宋】【元】【明】【宮】 [mod] / 林＝園【三】【宮】 [orig]</w:t>
        <w:br/>
        <w:t>• 교감 번호 | 0065002</w:t>
        <w:br/>
        <w:t>• 저본 독법 | 林</w:t>
        <w:br/>
        <w:t>• 저본 적용 구절 | 其兒夫婦行園[2]林中。</w:t>
        <w:br/>
        <w:t>• 저본 기준 번역 | 그 아들 부부가 동산 숲을 거닐다가,</w:t>
        <w:br/>
        <w:t>• 이문 독법 | 園</w:t>
        <w:br/>
        <w:t>• 이문 적용 구절 | 其兒夫婦行園園中。</w:t>
        <w:br/>
        <w:t>• 이문 기준 번역 | 그 아들 부부가 동산 가운데를 거닐었다.</w:t>
        <w:br/>
        <w:t>• 의미 차이 | 저본 독법 「林」와 비교 독법 「園」 사이의 차이이다.</w:t>
        <w:br/>
        <w:t>• 한국어 해설 | 「園林」은 동산과 숲을 뜻하지만 「園園」은 중복되어 부자연스럽다. 판본상 자형 차이로 보되 저본 문장이 자연스럽다.</w:t>
        <w:br/>
        <w:t>• 번역 영향 판정 | [표현 차이]</w:t>
        <w:br/>
        <w:t>• 출처 | CBETA T54n2123, 교감 번호 0065002.</w:t>
      </w:r>
    </w:p>
    <w:p>
      <w:pPr>
        <w:pStyle w:val="SHTKBlockLabel"/>
        <w:keepNext/>
      </w:pPr>
      <w:r>
        <w:t xml:space="preserve">원문</w:t>
      </w:r>
    </w:p>
    <w:p>
      <w:pPr>
        <w:pStyle w:val="SHTKSourceText"/>
      </w:pPr>
      <w:r>
        <w:t xml:space="preserve">有樹名[3]曰無憂。</w:t>
      </w:r>
    </w:p>
    <w:p>
      <w:pPr>
        <w:pStyle w:val="SHTKBlockLabel"/>
        <w:keepNext/>
      </w:pPr>
      <w:r>
        <w:t xml:space="preserve">한국어 직역</w:t>
      </w:r>
    </w:p>
    <w:p>
      <w:pPr>
        <w:pStyle w:val="SHTKTranslationText"/>
      </w:pPr>
      <w:r>
        <w:t xml:space="preserve">무우라는 이름의 나무가 있었는데,</w:t>
      </w:r>
    </w:p>
    <w:p>
      <w:pPr>
        <w:pStyle w:val="SHTKBlockLabel"/>
        <w:keepNext/>
      </w:pPr>
      <w:r>
        <w:t xml:space="preserve">교감·번역 메모</w:t>
      </w:r>
    </w:p>
    <w:p>
      <w:pPr>
        <w:pStyle w:val="SHTKNoteSummary"/>
      </w:pPr>
      <w:r>
        <w:t>교감 요약 | [CBETA 교감] 저본 「曰」와 교감 이문 「〔－〕」를 비교한다.</w:t>
      </w:r>
    </w:p>
    <w:p>
      <w:pPr>
        <w:pStyle w:val="SHTKNoteDetail"/>
      </w:pPr>
      <w:r>
        <w:t>• 원교감 원문 | 曰【大】，〔－〕【宋】【元】【明】【宮】 [mod] / 〔曰〕－【三】【宮】 [orig]</w:t>
        <w:br/>
        <w:t>• 교감 번호 | 0065003</w:t>
        <w:br/>
        <w:t>• 저본 독법 | 曰</w:t>
        <w:br/>
        <w:t>• 저본 적용 구절 | 有樹名[3]曰無憂。</w:t>
        <w:br/>
        <w:t>• 저본 기준 번역 | 무우라는 이름의 나무가 있었는데,</w:t>
        <w:br/>
        <w:t>• 이문 독법 | 〔－〕</w:t>
        <w:br/>
        <w:t>• 이문 적용 구절 | 有樹名無憂。</w:t>
        <w:br/>
        <w:t>• 이문 기준 번역 | 무우라는 이름의 나무가 있었다.</w:t>
        <w:br/>
        <w:t>• 의미 차이 | 저본 독법 「曰」와 비교 독법 「〔－〕」 사이의 차이이다.</w:t>
        <w:br/>
        <w:t>• 한국어 해설 | 「名曰無憂」에서 「曰」이 없어도 이름이 무우라는 핵심 뜻은 유지된다.</w:t>
        <w:br/>
        <w:t>• 번역 영향 판정 | [번역 차이 없음]</w:t>
        <w:br/>
        <w:t>• 출처 | CBETA T54n2123, 교감 번호 0065003.</w:t>
      </w:r>
    </w:p>
    <w:p>
      <w:pPr>
        <w:pStyle w:val="SHTKBlockLabel"/>
        <w:keepNext/>
      </w:pPr>
      <w:r>
        <w:t xml:space="preserve">원문</w:t>
      </w:r>
    </w:p>
    <w:p>
      <w:pPr>
        <w:pStyle w:val="SHTKSourceText"/>
      </w:pPr>
      <w:r>
        <w:t xml:space="preserve">華色鮮白。</w:t>
      </w:r>
    </w:p>
    <w:p>
      <w:pPr>
        <w:pStyle w:val="SHTKBlockLabel"/>
        <w:keepNext/>
      </w:pPr>
      <w:r>
        <w:t xml:space="preserve">한국어 직역</w:t>
      </w:r>
    </w:p>
    <w:p>
      <w:pPr>
        <w:pStyle w:val="SHTKTranslationText"/>
      </w:pPr>
      <w:r>
        <w:t xml:space="preserve">꽃빛이 곱고 희며,</w:t>
      </w:r>
    </w:p>
    <w:p>
      <w:pPr>
        <w:pStyle w:val="SHTKBlockLabel"/>
        <w:keepNext/>
      </w:pPr>
      <w:r>
        <w:t xml:space="preserve">원문</w:t>
      </w:r>
    </w:p>
    <w:p>
      <w:pPr>
        <w:pStyle w:val="SHTKSourceText"/>
      </w:pPr>
      <w:r>
        <w:t xml:space="preserve">絮弱緋色。</w:t>
      </w:r>
    </w:p>
    <w:p>
      <w:pPr>
        <w:pStyle w:val="SHTKBlockLabel"/>
        <w:keepNext/>
      </w:pPr>
      <w:r>
        <w:t xml:space="preserve">한국어 직역</w:t>
      </w:r>
    </w:p>
    <w:p>
      <w:pPr>
        <w:pStyle w:val="SHTKTranslationText"/>
      </w:pPr>
      <w:r>
        <w:t xml:space="preserve">솜처럼 부드럽고 붉은빛이었다.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婦語夫言。欲得此華。夫便上樹。</w:t>
      </w:r>
    </w:p>
    <w:p>
      <w:pPr>
        <w:pStyle w:val="SHTKBlockLabel"/>
        <w:keepNext/>
      </w:pPr>
      <w:r>
        <w:t xml:space="preserve">한국어 직역</w:t>
      </w:r>
    </w:p>
    <w:p>
      <w:pPr>
        <w:pStyle w:val="SHTKTranslationText"/>
      </w:pPr>
      <w:r>
        <w:t xml:space="preserve">아내가 남편에게 말했다. “이 꽃을 얻고 싶습니다.” 남편은 곧 나무에 올라</w:t>
      </w:r>
    </w:p>
    <w:p>
      <w:pPr>
        <w:pStyle w:val="SHTKBlockLabel"/>
        <w:keepNext/>
      </w:pPr>
      <w:r>
        <w:t xml:space="preserve">원문</w:t>
      </w:r>
    </w:p>
    <w:p>
      <w:pPr>
        <w:pStyle w:val="SHTKSourceText"/>
      </w:pPr>
      <w:r>
        <w:t xml:space="preserve">為取[4]此華。</w:t>
      </w:r>
    </w:p>
    <w:p>
      <w:pPr>
        <w:pStyle w:val="SHTKBlockLabel"/>
        <w:keepNext/>
      </w:pPr>
      <w:r>
        <w:t xml:space="preserve">한국어 직역</w:t>
      </w:r>
    </w:p>
    <w:p>
      <w:pPr>
        <w:pStyle w:val="SHTKTranslationText"/>
      </w:pPr>
      <w:r>
        <w:t xml:space="preserve">그 꽃을 따 주려 하였다.</w:t>
      </w:r>
    </w:p>
    <w:p>
      <w:pPr>
        <w:pStyle w:val="SHTKBlockLabel"/>
        <w:keepNext/>
      </w:pPr>
      <w:r>
        <w:t xml:space="preserve">교감·번역 메모</w:t>
      </w:r>
    </w:p>
    <w:p>
      <w:pPr>
        <w:pStyle w:val="SHTKNoteSummary"/>
      </w:pPr>
      <w:r>
        <w:t>교감 요약 | [CBETA 교감] 저본 「此」와 교감 이문 「〔－〕」를 비교한다.</w:t>
      </w:r>
    </w:p>
    <w:p>
      <w:pPr>
        <w:pStyle w:val="SHTKNoteDetail"/>
      </w:pPr>
      <w:r>
        <w:t>• 원교감 원문 | 此【大】，〔－〕【宋】【元】【明】【宮】 [mod] / 〔此〕－【三】【宮】 [orig]</w:t>
        <w:br/>
        <w:t>• 교감 번호 | 0065004</w:t>
        <w:br/>
        <w:t>• 저본 독법 | 此</w:t>
        <w:br/>
        <w:t>• 저본 적용 구절 | 為取[4]此華。</w:t>
        <w:br/>
        <w:t>• 저본 기준 번역 | 그 꽃을 따 주려 하였다.</w:t>
        <w:br/>
        <w:t>• 이문 독법 | 〔－〕</w:t>
        <w:br/>
        <w:t>• 이문 적용 구절 | 為取華。</w:t>
        <w:br/>
        <w:t>• 이문 기준 번역 | 그 꽃을 따 주려 하였다.</w:t>
        <w:br/>
        <w:t>• 의미 차이 | 저본 독법 「此」와 비교 독법 「〔－〕」 사이의 차이이다.</w:t>
        <w:br/>
        <w:t>• 한국어 해설 | 「取此華」에서 「此」가 결락되어도 ‘이 꽃을 따다’라는 문맥의 핵심은 바뀌지 않는다.</w:t>
        <w:br/>
        <w:t>• 번역 영향 판정 | [번역 차이 없음]</w:t>
        <w:br/>
        <w:t>• 출처 | CBETA T54n2123, 교감 번호 0065004.</w:t>
      </w:r>
    </w:p>
    <w:p>
      <w:pPr>
        <w:pStyle w:val="SHTKBlockLabel"/>
        <w:keepNext/>
      </w:pPr>
      <w:r>
        <w:t xml:space="preserve">원문</w:t>
      </w:r>
    </w:p>
    <w:p>
      <w:pPr>
        <w:pStyle w:val="SHTKSourceText"/>
      </w:pPr>
      <w:r>
        <w:t xml:space="preserve">[5]樹枝細劣。</w:t>
      </w:r>
    </w:p>
    <w:p>
      <w:pPr>
        <w:pStyle w:val="SHTKBlockLabel"/>
        <w:keepNext/>
      </w:pPr>
      <w:r>
        <w:t xml:space="preserve">한국어 직역</w:t>
      </w:r>
    </w:p>
    <w:p>
      <w:pPr>
        <w:pStyle w:val="SHTKTranslationText"/>
      </w:pPr>
      <w:r>
        <w:t xml:space="preserve">나뭇가지가 가늘고 약하여</w:t>
      </w:r>
    </w:p>
    <w:p>
      <w:pPr>
        <w:pStyle w:val="SHTKBlockLabel"/>
        <w:keepNext/>
      </w:pPr>
      <w:r>
        <w:t xml:space="preserve">교감·번역 메모</w:t>
      </w:r>
    </w:p>
    <w:p>
      <w:pPr>
        <w:pStyle w:val="SHTKNoteSummary"/>
      </w:pPr>
      <w:r>
        <w:t>교감 요약 | [CBETA 교감] 저본 「樹」와 교감 이문 「〔－〕」를 비교한다.</w:t>
      </w:r>
    </w:p>
    <w:p>
      <w:pPr>
        <w:pStyle w:val="SHTKNoteDetail"/>
      </w:pPr>
      <w:r>
        <w:t>• 원교감 원문 | 樹【大】，〔－〕【宋】【元】【明】【宮】 [mod] / 〔樹〕－【三】【宮】 [orig]</w:t>
        <w:br/>
        <w:t>• 교감 번호 | 0065005</w:t>
        <w:br/>
        <w:t>• 저본 독법 | 樹</w:t>
        <w:br/>
        <w:t>• 저본 적용 구절 | [5]樹枝細劣。</w:t>
        <w:br/>
        <w:t>• 저본 기준 번역 | 나뭇가지가 가늘고 약하여</w:t>
        <w:br/>
        <w:t>• 이문 독법 | 〔－〕</w:t>
        <w:br/>
        <w:t>• 이문 적용 구절 | 枝細劣。</w:t>
        <w:br/>
        <w:t>• 이문 기준 번역 | 가지가 가늘고 약하였다.</w:t>
        <w:br/>
        <w:t>• 의미 차이 | 저본 독법 「樹」와 비교 독법 「〔－〕」 사이의 차이이다.</w:t>
        <w:br/>
        <w:t>• 한국어 해설 | 「樹枝」와 「枝」는 모두 나뭇가지를 뜻하여 번역 차이가 없다.</w:t>
        <w:br/>
        <w:t>• 번역 영향 판정 | [번역 차이 없음]</w:t>
        <w:br/>
        <w:t>• 출처 | CBETA T54n2123, 교감 번호 0065005.</w:t>
      </w:r>
    </w:p>
    <w:p>
      <w:pPr>
        <w:pStyle w:val="SHTKBlockLabel"/>
        <w:keepNext/>
      </w:pPr>
      <w:r>
        <w:t xml:space="preserve">원문</w:t>
      </w:r>
    </w:p>
    <w:p>
      <w:pPr>
        <w:pStyle w:val="SHTKSourceText"/>
      </w:pPr>
      <w:r>
        <w:t xml:space="preserve">即時摧折。兒便墮死。父母聞之。奔趣抱頭。</w:t>
      </w:r>
    </w:p>
    <w:p>
      <w:pPr>
        <w:pStyle w:val="SHTKBlockLabel"/>
        <w:keepNext/>
      </w:pPr>
      <w:r>
        <w:t xml:space="preserve">한국어 직역</w:t>
      </w:r>
    </w:p>
    <w:p>
      <w:pPr>
        <w:pStyle w:val="SHTKTranslationText"/>
      </w:pPr>
      <w:r>
        <w:t xml:space="preserve">곧 부러졌고, 아들은 떨어져 죽었다. 부모가 이 소식을 듣고 달려와 머리를 끌어안고,</w:t>
      </w:r>
    </w:p>
    <w:p>
      <w:pPr>
        <w:pStyle w:val="SHTKBlockLabel"/>
        <w:keepNext/>
      </w:pPr>
      <w:r>
        <w:t xml:space="preserve">원문</w:t>
      </w:r>
    </w:p>
    <w:p>
      <w:pPr>
        <w:pStyle w:val="SHTKSourceText"/>
      </w:pPr>
      <w:r>
        <w:t xml:space="preserve">摩[6]抄占視。</w:t>
      </w:r>
    </w:p>
    <w:p>
      <w:pPr>
        <w:pStyle w:val="SHTKBlockLabel"/>
        <w:keepNext/>
      </w:pPr>
      <w:r>
        <w:t xml:space="preserve">한국어 직역</w:t>
      </w:r>
    </w:p>
    <w:p>
      <w:pPr>
        <w:pStyle w:val="SHTKTranslationText"/>
      </w:pPr>
      <w:r>
        <w:t xml:space="preserve">쓰다듬고 만지며 살펴보았으나 [구문 불확실] [이문 검토 필요]</w:t>
      </w:r>
    </w:p>
    <w:p>
      <w:pPr>
        <w:pStyle w:val="SHTKBlockLabel"/>
        <w:keepNext/>
      </w:pPr>
      <w:r>
        <w:t xml:space="preserve">교감·번역 메모</w:t>
      </w:r>
    </w:p>
    <w:p>
      <w:pPr>
        <w:pStyle w:val="SHTKNoteSummary"/>
      </w:pPr>
      <w:r>
        <w:t>교감 요약 | [CBETA 교감] 저본 「抄占」와 교감 이문 「挱瞻」를 비교한다.</w:t>
      </w:r>
    </w:p>
    <w:p>
      <w:pPr>
        <w:pStyle w:val="SHTKNoteDetail"/>
      </w:pPr>
      <w:r>
        <w:t>• 원교감 원문 | 抄占【大】，挱瞻【宋】【元】【明】【宮】 [mod] / 抄占＝挱瞻【三】【宮】 [orig]</w:t>
        <w:br/>
        <w:t>• 교감 번호 | 0065006</w:t>
        <w:br/>
        <w:t>• 저본 독법 | 抄占</w:t>
        <w:br/>
        <w:t>• 저본 적용 구절 | 摩[6]抄占視。</w:t>
        <w:br/>
        <w:t>• 저본 기준 번역 | 쓰다듬고 만지며 살펴보았으나 [구문 불확실] [이문 검토 필요]</w:t>
        <w:br/>
        <w:t>• 이문 독법 | 挱瞻</w:t>
        <w:br/>
        <w:t>• 이문 적용 구절 | 摩挱瞻視。</w:t>
        <w:br/>
        <w:t>• 이문 기준 번역 | 부모가 쓰다듬고 바라보며 살펴보았다.</w:t>
        <w:br/>
        <w:t>• 의미 차이 | 저본 독법 「抄占」와 비교 독법 「挱瞻」 사이의 차이이다.</w:t>
        <w:br/>
        <w:t>• 한국어 해설 | 「摩抄占視」는 자구가 난해하지만 이문 「摩挱瞻視」는 ‘쓰다듬고 바라보며 살피다’라는 연속 동작으로 자연스럽다.</w:t>
        <w:br/>
        <w:t>• 번역 영향 판정 | [문장 구조 변화]</w:t>
        <w:br/>
        <w:t>• 번역문 표시 | [구문 불확실]·[이문 검토 필요]</w:t>
        <w:br/>
        <w:t>• 출처 | CBETA T54n2123, 교감 번호 0065006.</w:t>
      </w:r>
    </w:p>
    <w:p>
      <w:pPr>
        <w:pStyle w:val="SHTKBlockLabel"/>
        <w:keepNext/>
      </w:pPr>
      <w:r>
        <w:t xml:space="preserve">원문</w:t>
      </w:r>
    </w:p>
    <w:p>
      <w:pPr>
        <w:pStyle w:val="SHTKSourceText"/>
      </w:pPr>
      <w:r>
        <w:t xml:space="preserve">永絕不蘇。父母悲哀。五內摧傷。眾客見之亦代哀痛。佛與阿難。因入城見。愍獨一子而墮樹死。佛告長者。人生有死。物成有敗。對至命盡不可避藏。捐去憂念勿復憂慼。佛語長者。此兒本從忉利天上壽盡。來生卿家。卿家壽盡便生龍中。金翅鳥王即取噉之。三處父母。一時共啼哭。為是誰子。佛即說偈言。天上諸天子　　為是卿子乎為在諸龍中　　龍神之子耶</w:t>
      </w:r>
    </w:p>
    <w:p>
      <w:pPr>
        <w:pStyle w:val="SHTKBlockLabel"/>
        <w:keepNext/>
      </w:pPr>
      <w:r>
        <w:t xml:space="preserve">한국어 직역</w:t>
      </w:r>
    </w:p>
    <w:p>
      <w:pPr>
        <w:pStyle w:val="SHTKTranslationText"/>
      </w:pPr>
      <w:r>
        <w:t xml:space="preserve">영영 숨이 끊어져 깨어나지 않았다. 부모는 슬퍼하여 오장이 무너지는 듯하였고, 여러 손님도 이를 보고 대신 슬퍼하였다. 부처님께서 아난과 함께 성으로 들어가시다가 이를 보시고, 외아들이 나무에서 떨어져 죽은 것을 가엾게 여기셨다. 부처님께서 장자에게 말씀하셨다. “사람이 태어나면 죽음이 있고, 사물이 이루어지면 무너짐이 있다. 업보가 이르고 목숨이 다하면 피하여 숨을 수 없다. 근심하는 생각을 버리고 다시 슬퍼하지 말라.” 부처님께서 장자에게 말씀하셨다. “이 아이는 본래 도리천에서 수명이 다하여 그대의 집에 와서 태어났다. 그대의 집에서 수명이 다하자 곧 용 가운데 태어났고, 금시조왕이 곧 잡아먹었다. 세 곳의 부모가 한때 함께 울고 있으니, 도대체 누구의 아들이겠는가?” 부처님께서 곧 게송으로 말씀하셨다. 천상의 여러 천자여, 이것이 그대의 아들인가. 아니면 여러 용 가운데 있는 용신의 아들인가.</w:t>
      </w:r>
    </w:p>
    <w:p>
      <w:pPr>
        <w:pStyle w:val="SHTKBlockLabel"/>
        <w:keepNext/>
      </w:pPr>
      <w:r>
        <w:t xml:space="preserve">원문</w:t>
      </w:r>
    </w:p>
    <w:p>
      <w:pPr>
        <w:pStyle w:val="SHTKSourceText"/>
      </w:pPr>
      <w:r>
        <w:t xml:space="preserve">時佛[7]自解言　　非是諸天子</w:t>
      </w:r>
    </w:p>
    <w:p>
      <w:pPr>
        <w:pStyle w:val="SHTKBlockLabel"/>
        <w:keepNext/>
      </w:pPr>
      <w:r>
        <w:t xml:space="preserve">한국어 직역</w:t>
      </w:r>
    </w:p>
    <w:p>
      <w:pPr>
        <w:pStyle w:val="SHTKTranslationText"/>
      </w:pPr>
      <w:r>
        <w:t xml:space="preserve">그때 부처님께서 스스로 풀이해 말씀하시니, 여러 천자의 아들도 아니고,</w:t>
      </w:r>
    </w:p>
    <w:p>
      <w:pPr>
        <w:pStyle w:val="SHTKBlockLabel"/>
        <w:keepNext/>
      </w:pPr>
      <w:r>
        <w:t xml:space="preserve">교감·번역 메모</w:t>
      </w:r>
    </w:p>
    <w:p>
      <w:pPr>
        <w:pStyle w:val="SHTKNoteSummary"/>
      </w:pPr>
      <w:r>
        <w:t>교감 요약 | [CBETA 교감] 저본 「自」와 교감 이문 「是」를 비교한다.</w:t>
      </w:r>
    </w:p>
    <w:p>
      <w:pPr>
        <w:pStyle w:val="SHTKNoteDetail"/>
      </w:pPr>
      <w:r>
        <w:t>• 원교감 원문 | 自【大】，是【明】 [mod] / 自＝是【明】 [orig]</w:t>
        <w:br/>
        <w:t>• 교감 번호 | 0065007</w:t>
        <w:br/>
        <w:t>• 저본 독법 | 自</w:t>
        <w:br/>
        <w:t>• 저본 적용 구절 | 時佛[7]自解言　　非是諸天子</w:t>
        <w:br/>
        <w:t>• 저본 기준 번역 | 그때 부처님께서 스스로 풀이해 말씀하시니, 여러 천자의 아들도 아니고,</w:t>
        <w:br/>
        <w:t>• 이문 독법 | 是</w:t>
        <w:br/>
        <w:t>• 이문 적용 구절 | 時佛是解言　　非是諸天子</w:t>
        <w:br/>
        <w:t>• 이문 기준 번역 | 부처님께서 이것을 풀이해 말씀하셨다.</w:t>
        <w:br/>
        <w:t>• 의미 차이 | 저본 독법 「自」와 비교 독법 「是」 사이의 차이이다.</w:t>
        <w:br/>
        <w:t>• 한국어 해설 | 「佛自解言」은 부처님께서 스스로 풀이해 말씀하셨다는 뜻이고 「佛是解言」은 문법적으로 불안정하다.</w:t>
        <w:br/>
        <w:t>• 번역 영향 판정 | [의미 차이 있음]</w:t>
        <w:br/>
        <w:t>• 출처 | CBETA T54n2123, 교감 번호 0065007.</w:t>
      </w:r>
    </w:p>
    <w:p>
      <w:pPr>
        <w:pStyle w:val="SHTKBlockLabel"/>
        <w:keepNext/>
      </w:pPr>
      <w:r>
        <w:t xml:space="preserve">원문</w:t>
      </w:r>
    </w:p>
    <w:p>
      <w:pPr>
        <w:pStyle w:val="SHTKSourceText"/>
      </w:pPr>
      <w:r>
        <w:t xml:space="preserve">亦非為卿子　　復非諸龍子生死諸因緣　　無常譬如幻</w:t>
      </w:r>
    </w:p>
    <w:p>
      <w:pPr>
        <w:pStyle w:val="SHTKBlockLabel"/>
        <w:keepNext/>
      </w:pPr>
      <w:r>
        <w:t xml:space="preserve">한국어 직역</w:t>
      </w:r>
    </w:p>
    <w:p>
      <w:pPr>
        <w:pStyle w:val="SHTKTranslationText"/>
      </w:pPr>
      <w:r>
        <w:t xml:space="preserve">또한 그대의 아들도 아니며, 다시 여러 용의 아들도 아니다. 생사의 여러 인연은 무상하여 환상과 같고,</w:t>
      </w:r>
    </w:p>
    <w:p>
      <w:pPr>
        <w:pStyle w:val="SHTKBlockLabel"/>
        <w:keepNext/>
      </w:pPr>
      <w:r>
        <w:t xml:space="preserve">원문</w:t>
      </w:r>
    </w:p>
    <w:p>
      <w:pPr>
        <w:pStyle w:val="SHTKSourceText"/>
      </w:pPr>
      <w:r>
        <w:t xml:space="preserve">一切不久立　　譬若如過[8]客</w:t>
      </w:r>
    </w:p>
    <w:p>
      <w:pPr>
        <w:pStyle w:val="SHTKBlockLabel"/>
        <w:keepNext/>
      </w:pPr>
      <w:r>
        <w:t xml:space="preserve">한국어 직역</w:t>
      </w:r>
    </w:p>
    <w:p>
      <w:pPr>
        <w:pStyle w:val="SHTKTranslationText"/>
      </w:pPr>
      <w:r>
        <w:t xml:space="preserve">모든 것은 오래 머물지 않아 지나가는 나그네와 같다. [이문 검토 필요]</w:t>
      </w:r>
    </w:p>
    <w:p>
      <w:pPr>
        <w:pStyle w:val="SHTKBlockLabel"/>
        <w:keepNext/>
      </w:pPr>
      <w:r>
        <w:t xml:space="preserve">교감·번역 메모</w:t>
      </w:r>
    </w:p>
    <w:p>
      <w:pPr>
        <w:pStyle w:val="SHTKNoteSummary"/>
      </w:pPr>
      <w:r>
        <w:t>교감 요약 | [CBETA 교감] 저본 「客」와 교감 이문 「隙」를 비교한다.</w:t>
      </w:r>
    </w:p>
    <w:p>
      <w:pPr>
        <w:pStyle w:val="SHTKNoteDetail"/>
      </w:pPr>
      <w:r>
        <w:t>• 원교감 원문 | 客【大】，隙【宋】【元】【明】【宮】 [mod] / 客＝隙【三】【宮】 [orig]</w:t>
        <w:br/>
        <w:t>• 교감 번호 | 0065008</w:t>
        <w:br/>
        <w:t>• 저본 독법 | 客</w:t>
        <w:br/>
        <w:t>• 저본 적용 구절 | 一切不久立　　譬若如過[8]客</w:t>
        <w:br/>
        <w:t>• 저본 기준 번역 | 모든 것은 오래 머물지 않아 지나가는 나그네와 같다. [이문 검토 필요]</w:t>
        <w:br/>
        <w:t>• 이문 독법 | 隙</w:t>
        <w:br/>
        <w:t>• 이문 적용 구절 | 一切不久立　　譬若如過隙</w:t>
        <w:br/>
        <w:t>• 이문 기준 번역 | 모든 것은 오래 머물지 않아 틈을 스쳐 지나가는 것과 같다.</w:t>
        <w:br/>
        <w:t>• 의미 차이 | 저본 독법 「客」와 비교 독법 「隙」 사이의 차이이다.</w:t>
        <w:br/>
        <w:t>• 한국어 해설 | 「過客」은 지나가는 나그네를 뜻하지만 「過隙」은 틈을 스쳐 지나가는 빠름을 연상시켜 비유의 대상이 달라진다.</w:t>
        <w:br/>
        <w:t>• 번역 영향 판정 | [의미 차이 있음]</w:t>
        <w:br/>
        <w:t>• 번역문 표시 | [이문 검토 필요]</w:t>
        <w:br/>
        <w:t>• 출처 | CBETA T54n2123, 교감 번호 0065008.</w:t>
      </w:r>
    </w:p>
    <w:p>
      <w:pPr>
        <w:pStyle w:val="SHTKBlockLabel"/>
        <w:keepNext/>
      </w:pPr>
      <w:r>
        <w:t xml:space="preserve">위치표지</w:t>
      </w:r>
    </w:p>
    <w:p>
      <w:pPr>
        <w:pStyle w:val="SHTKPositionMarker"/>
      </w:pPr>
      <w:bookmarkStart w:id="447" w:name="loc_0065a23"/>
      <w:r>
        <w:t xml:space="preserve">[0065a23]</w:t>
      </w:r>
      <w:bookmarkEnd w:id="447"/>
    </w:p>
    <w:p>
      <w:pPr>
        <w:pStyle w:val="SHTKBlockLabel"/>
        <w:keepNext/>
      </w:pPr>
      <w:r>
        <w:t xml:space="preserve">원문</w:t>
      </w:r>
    </w:p>
    <w:p>
      <w:pPr>
        <w:pStyle w:val="SHTKSourceText"/>
      </w:pPr>
      <w:r>
        <w:t xml:space="preserve">佛語長者。死不可離。去不可追。長者白佛。此兒宿命罪福云何。佛言。此兒前世。好喜布施尊敬於人。緣此福德生豪富家。喜獵傷害。</w:t>
      </w:r>
    </w:p>
    <w:p>
      <w:pPr>
        <w:pStyle w:val="SHTKBlockLabel"/>
        <w:keepNext/>
      </w:pPr>
      <w:r>
        <w:t xml:space="preserve">한국어 직역</w:t>
      </w:r>
    </w:p>
    <w:p>
      <w:pPr>
        <w:pStyle w:val="SHTKTranslationText"/>
      </w:pPr>
      <w:r>
        <w:t xml:space="preserve">부처님께서 장자에게 말씀하셨다. “죽음은 벗어날 수 없고, 떠난 이는 뒤쫓을 수 없다.” 장자가 부처님께 아뢰었다. “이 아이의 숙명에 지은 죄와 복은 어떠합니까?” 부처님께서 말씀하셨다. “이 아이는 전생에 보시하기를 좋아하고 사람을 존경하였으므로, 이 복덕을 인연으로 부유한 집에 태어났다. 그러나 사냥을 좋아하여 생명을 해쳤으므로,</w:t>
      </w:r>
    </w:p>
    <w:p>
      <w:pPr>
        <w:pStyle w:val="SHTKBlockLabel"/>
        <w:keepNext/>
      </w:pPr>
      <w:r>
        <w:t xml:space="preserve">원문</w:t>
      </w:r>
    </w:p>
    <w:p>
      <w:pPr>
        <w:pStyle w:val="SHTKSourceText"/>
      </w:pPr>
      <w:r>
        <w:t xml:space="preserve">[9]令身命短。</w:t>
      </w:r>
    </w:p>
    <w:p>
      <w:pPr>
        <w:pStyle w:val="SHTKBlockLabel"/>
        <w:keepNext/>
      </w:pPr>
      <w:r>
        <w:t xml:space="preserve">한국어 직역</w:t>
      </w:r>
    </w:p>
    <w:p>
      <w:pPr>
        <w:pStyle w:val="SHTKTranslationText"/>
      </w:pPr>
      <w:r>
        <w:t xml:space="preserve">그 몸의 수명이 짧게 되었다. [이문 검토 필요]</w:t>
      </w:r>
    </w:p>
    <w:p>
      <w:pPr>
        <w:pStyle w:val="SHTKBlockLabel"/>
        <w:keepNext/>
      </w:pPr>
      <w:r>
        <w:t xml:space="preserve">교감·번역 메모</w:t>
      </w:r>
    </w:p>
    <w:p>
      <w:pPr>
        <w:pStyle w:val="SHTKNoteSummary"/>
      </w:pPr>
      <w:r>
        <w:t>교감 요약 | [CBETA 교감] 저본 「令」와 교감 이문 「今」를 비교한다.</w:t>
      </w:r>
    </w:p>
    <w:p>
      <w:pPr>
        <w:pStyle w:val="SHTKNoteDetail"/>
      </w:pPr>
      <w:r>
        <w:t>• 원교감 원문 | 令【大】，今【明】【宮】 [mod] / 令＝今【明】【宮】 [orig]</w:t>
        <w:br/>
        <w:t>• 교감 번호 | 0065009</w:t>
        <w:br/>
        <w:t>• 저본 독법 | 令</w:t>
        <w:br/>
        <w:t>• 저본 적용 구절 | [9]令身命短。</w:t>
        <w:br/>
        <w:t>• 저본 기준 번역 | 그 몸의 수명이 짧게 되었다. [이문 검토 필요]</w:t>
        <w:br/>
        <w:t>• 이문 독법 | 今</w:t>
        <w:br/>
        <w:t>• 이문 적용 구절 | 今身命短。</w:t>
        <w:br/>
        <w:t>• 이문 기준 번역 | 사냥과 살생을 좋아하여 이번 생의 수명이 짧았다.</w:t>
        <w:br/>
        <w:t>• 의미 차이 | 저본 독법 「令」와 비교 독법 「今」 사이의 차이이다.</w:t>
        <w:br/>
        <w:t>• 한국어 해설 | 「令身命短」은 사냥과 살생이 수명을 짧게 만들었다는 인과이고 「今身命短」은 이번 생의 수명이 짧다는 결과를 진술한다.</w:t>
        <w:br/>
        <w:t>• 번역 영향 판정 | [의미 차이 있음]</w:t>
        <w:br/>
        <w:t>• 번역문 표시 | [이문 검토 필요]</w:t>
        <w:br/>
        <w:t>• 출처 | CBETA T54n2123, 교감 번호 0065009.</w:t>
      </w:r>
    </w:p>
    <w:p>
      <w:pPr>
        <w:pStyle w:val="SHTKBlockLabel"/>
        <w:keepNext/>
      </w:pPr>
      <w:r>
        <w:t xml:space="preserve">원문</w:t>
      </w:r>
    </w:p>
    <w:p>
      <w:pPr>
        <w:pStyle w:val="SHTKSourceText"/>
      </w:pPr>
      <w:r>
        <w:t xml:space="preserve">罪福隨人如影隨形。長者踊躍。逮得法忍。</w:t>
      </w:r>
    </w:p>
    <w:p>
      <w:pPr>
        <w:pStyle w:val="SHTKBlockLabel"/>
        <w:keepNext/>
      </w:pPr>
      <w:r>
        <w:t xml:space="preserve">한국어 직역</w:t>
      </w:r>
    </w:p>
    <w:p>
      <w:pPr>
        <w:pStyle w:val="SHTKTranslationText"/>
      </w:pPr>
      <w:r>
        <w:t xml:space="preserve">죄와 복은 사람을 따르기를 그림자가 형체를 따르는 것과 같다.” 장자는 기뻐 뛰며, 법인에 이르러 얻었다.</w:t>
      </w:r>
    </w:p>
    <w:p>
      <w:pPr>
        <w:pStyle w:val="Heading4"/>
        <w:keepNext/>
      </w:pPr>
      <w:r>
        <w:t xml:space="preserve">離著緣第六</w:t>
      </w:r>
    </w:p>
    <w:p>
      <w:pPr>
        <w:pStyle w:val="SHTKBlockLabel"/>
        <w:keepNext/>
      </w:pPr>
      <w:r>
        <w:t xml:space="preserve">원문</w:t>
      </w:r>
    </w:p>
    <w:p>
      <w:pPr>
        <w:pStyle w:val="SHTKSourceText"/>
      </w:pPr>
      <w:r>
        <w:t xml:space="preserve">離著緣第六</w:t>
      </w:r>
    </w:p>
    <w:p>
      <w:pPr>
        <w:pStyle w:val="SHTKBlockLabel"/>
        <w:keepNext/>
      </w:pPr>
      <w:r>
        <w:t xml:space="preserve">한국어 직역</w:t>
      </w:r>
    </w:p>
    <w:p>
      <w:pPr>
        <w:pStyle w:val="SHTKTranslationText"/>
      </w:pPr>
      <w:r>
        <w:t xml:space="preserve">집착을 떠나는 인연 제6.</w:t>
      </w:r>
    </w:p>
    <w:p>
      <w:pPr>
        <w:pStyle w:val="SHTKBlockLabel"/>
        <w:keepNext/>
      </w:pPr>
      <w:r>
        <w:t xml:space="preserve">위치표지</w:t>
      </w:r>
    </w:p>
    <w:p>
      <w:pPr>
        <w:pStyle w:val="SHTKPositionMarker"/>
      </w:pPr>
      <w:bookmarkStart w:id="448" w:name="loc_0065a29"/>
      <w:r>
        <w:t xml:space="preserve">[0065a29]</w:t>
      </w:r>
      <w:bookmarkEnd w:id="448"/>
    </w:p>
    <w:p>
      <w:pPr>
        <w:pStyle w:val="SHTKBlockLabel"/>
        <w:keepNext/>
      </w:pPr>
      <w:r>
        <w:t xml:space="preserve">원문</w:t>
      </w:r>
    </w:p>
    <w:p>
      <w:pPr>
        <w:pStyle w:val="SHTKSourceText"/>
      </w:pPr>
      <w:r>
        <w:t xml:space="preserve">如十住毘婆沙論云。於此家中。父母兄弟妻子眷屬。車馬等物。增長貪求無有厭足。家是難滿如海吞流。家是無足如火焚薪。家是無息覺觀相續。家是苦性如怨詐親。家是障礙能妨聖道。家是鬪亂共相違諍。家是多瞋訶責好醜。家是無常雖久失壞。家是眾苦馳求守護。家是疑處猶如怨賊。家是顛倒貪著假名。家是伎人種種妄飾。</w:t>
      </w:r>
    </w:p>
    <w:p>
      <w:pPr>
        <w:pStyle w:val="SHTKBlockLabel"/>
        <w:keepNext/>
      </w:pPr>
      <w:r>
        <w:t xml:space="preserve">한국어 직역</w:t>
      </w:r>
    </w:p>
    <w:p>
      <w:pPr>
        <w:pStyle w:val="SHTKTranslationText"/>
      </w:pPr>
      <w:r>
        <w:t xml:space="preserve">《십주비바사론》에서 말한 것과 같다. 이 집안에서, 부모와 형제, 아내와 자식, 권속, 수레와 말 등의 물건은, 탐하고 구하는 마음을 더욱 자라게 하여 만족함이 없다. 집은 채우기 어려우니 바다가 흐르는 물을 삼키는 것과 같다. 집은 만족함이 없으니 불이 땔나무를 태우는 것과 같다. 집은 그침이 없으니 각관이 서로 이어지는 것과 같다. 집은 괴로움을 성품으로 하니 원수가 친한 체 속이는 것과 같다. 집은 장애이니 능히 성도를 방해한다. 집은 다툼과 어지러움이니 서로 거슬러 다툰다. 집은 성냄이 많으니 좋고 나쁨을 꾸짖고 책망한다. 집은 무상하니 비록 오래가도 마침내 무너진다. 집은 온갖 괴로움이니 구하러 달리고 지키고 보호해야 한다. 집은 의심이 생기는 곳이니 원수와 도적과 같다. 집은 전도이니 거짓 이름에 탐착한다. 집은 재주 부리는 사람과 같아 갖가지로 거짓 꾸민다.</w:t>
      </w:r>
    </w:p>
    <w:p>
      <w:pPr>
        <w:pStyle w:val="SHTKBlockLabel"/>
        <w:keepNext/>
      </w:pPr>
      <w:r>
        <w:t xml:space="preserve">원문</w:t>
      </w:r>
    </w:p>
    <w:p>
      <w:pPr>
        <w:pStyle w:val="SHTKSourceText"/>
      </w:pPr>
      <w:r>
        <w:t xml:space="preserve">家是變異[10]會必離散。</w:t>
      </w:r>
    </w:p>
    <w:p>
      <w:pPr>
        <w:pStyle w:val="SHTKBlockLabel"/>
        <w:keepNext/>
      </w:pPr>
      <w:r>
        <w:t xml:space="preserve">한국어 직역</w:t>
      </w:r>
    </w:p>
    <w:p>
      <w:pPr>
        <w:pStyle w:val="SHTKTranslationText"/>
      </w:pPr>
      <w:r>
        <w:t xml:space="preserve">집은 변하고 달라져 만나면 반드시 흩어진다. [이문 검토 필요]</w:t>
      </w:r>
    </w:p>
    <w:p>
      <w:pPr>
        <w:pStyle w:val="SHTKBlockLabel"/>
        <w:keepNext/>
      </w:pPr>
      <w:r>
        <w:t xml:space="preserve">교감·번역 메모</w:t>
      </w:r>
    </w:p>
    <w:p>
      <w:pPr>
        <w:pStyle w:val="SHTKNoteSummary"/>
      </w:pPr>
      <w:r>
        <w:t>교감 요약 | [CBETA 교감] 저본 「會」와 교감 이문 「貪」를 비교한다.</w:t>
      </w:r>
    </w:p>
    <w:p>
      <w:pPr>
        <w:pStyle w:val="SHTKNoteDetail"/>
      </w:pPr>
      <w:r>
        <w:t>• 원교감 원문 | 會【大】，貪【宋】【元】【明】【宮】 / 會＝貪【三】【宮】 / 會【 ma】，貪【이문】</w:t>
        <w:br/>
        <w:t>• 교감 번호 | 0065010</w:t>
        <w:br/>
        <w:t>• 저본 독법 | 會</w:t>
        <w:br/>
        <w:t>• 저본 적용 구절 | 家是變異[10]會必離散。</w:t>
        <w:br/>
        <w:t>• 저본 기준 번역 | 집은 변하고 달라져 만나면 반드시 흩어진다. [이문 검토 필요]</w:t>
        <w:br/>
        <w:t>• 이문 독법 | 貪</w:t>
        <w:br/>
        <w:t>• 이문 적용 구절 | 家是變異貪必離散。</w:t>
        <w:br/>
        <w:t>• 이문 기준 번역 | 집은 변하고 달라져 탐하면 반드시 흩어진다.</w:t>
        <w:br/>
        <w:t>• 의미 차이 | 저본 독법 「會」와 비교 독법 「貪」 사이의 차이이다.</w:t>
        <w:br/>
        <w:t>• 한국어 해설 | 「會」는 만나면 반드시 흩어진다는 무상 관찰을 이룬다. 「貪」으로 읽으면 탐욕을 주어로 삼게 되어 문맥과 논리 구조가 바뀐다.</w:t>
        <w:br/>
        <w:t>• 번역 영향 판정 | [의미 차이 있음]</w:t>
        <w:br/>
        <w:t>• 번역문 표시 | [이문 검토 필요]</w:t>
        <w:br/>
        <w:t>• 출처 | CBETA T54n2123, 교감 번호 0065010.</w:t>
      </w:r>
    </w:p>
    <w:p>
      <w:pPr>
        <w:pStyle w:val="SHTKBlockLabel"/>
        <w:keepNext/>
      </w:pPr>
      <w:r>
        <w:t xml:space="preserve">원문</w:t>
      </w:r>
    </w:p>
    <w:p>
      <w:pPr>
        <w:pStyle w:val="SHTKSourceText"/>
      </w:pPr>
      <w:r>
        <w:t xml:space="preserve">家是假借無有實事。家如眠夢富貴則失。家如朝露須臾變滅。</w:t>
      </w:r>
    </w:p>
    <w:p>
      <w:pPr>
        <w:pStyle w:val="SHTKBlockLabel"/>
        <w:keepNext/>
      </w:pPr>
      <w:r>
        <w:t xml:space="preserve">한국어 직역</w:t>
      </w:r>
    </w:p>
    <w:p>
      <w:pPr>
        <w:pStyle w:val="SHTKTranslationText"/>
      </w:pPr>
      <w:r>
        <w:t xml:space="preserve">집은 빌린 것이어서 실다운 일이 없다. 집은 잠든 꿈과 같아 부귀도 곧 잃는다. 집은 아침 이슬과 같아 잠깐 사이에 변해 사라진다.</w:t>
      </w:r>
    </w:p>
    <w:p>
      <w:pPr>
        <w:pStyle w:val="SHTKBlockLabel"/>
        <w:keepNext/>
      </w:pPr>
      <w:r>
        <w:t xml:space="preserve">원문</w:t>
      </w:r>
    </w:p>
    <w:p>
      <w:pPr>
        <w:pStyle w:val="SHTKSourceText"/>
      </w:pPr>
      <w:r>
        <w:t xml:space="preserve">家如蜜滴其味甚[11]小。</w:t>
      </w:r>
    </w:p>
    <w:p>
      <w:pPr>
        <w:pStyle w:val="SHTKBlockLabel"/>
        <w:keepNext/>
      </w:pPr>
      <w:r>
        <w:t xml:space="preserve">한국어 직역</w:t>
      </w:r>
    </w:p>
    <w:p>
      <w:pPr>
        <w:pStyle w:val="SHTKTranslationText"/>
      </w:pPr>
      <w:r>
        <w:t xml:space="preserve">집은 꿀방울과 같아 그 맛이 매우 적다.</w:t>
      </w:r>
    </w:p>
    <w:p>
      <w:pPr>
        <w:pStyle w:val="SHTKBlockLabel"/>
        <w:keepNext/>
      </w:pPr>
      <w:r>
        <w:t xml:space="preserve">교감·번역 메모</w:t>
      </w:r>
    </w:p>
    <w:p>
      <w:pPr>
        <w:pStyle w:val="SHTKNoteSummary"/>
      </w:pPr>
      <w:r>
        <w:t>교감 요약 | [CBETA 교감] 저본 「小」와 교감 이문 「少」를 비교한다.</w:t>
      </w:r>
    </w:p>
    <w:p>
      <w:pPr>
        <w:pStyle w:val="SHTKNoteDetail"/>
      </w:pPr>
      <w:r>
        <w:t>• 원교감 원문 | 小【大】，少【宋】【元】【明】【宮】 / 小＝少【三】【宮】 / 小【 ma】，少【이문】</w:t>
        <w:br/>
        <w:t>• 교감 번호 | 0065011</w:t>
        <w:br/>
        <w:t>• 저본 독법 | 小</w:t>
        <w:br/>
        <w:t>• 저본 적용 구절 | 家如蜜滴其味甚[11]小。</w:t>
        <w:br/>
        <w:t>• 저본 기준 번역 | 집은 꿀방울과 같아 그 맛이 매우 적다.</w:t>
        <w:br/>
        <w:t>• 이문 독법 | 少</w:t>
        <w:br/>
        <w:t>• 이문 적용 구절 | 家如蜜滴其味甚少。</w:t>
        <w:br/>
        <w:t>• 이문 기준 번역 | 그 맛이 매우 적다.</w:t>
        <w:br/>
        <w:t>• 의미 차이 | 저본 독법 「小」와 비교 독법 「少」 사이의 차이이다.</w:t>
        <w:br/>
        <w:t>• 한국어 해설 | 「小」와 「少」는 여기서 꿀방울의 맛이 적다는 뜻으로 번역상 차이가 없다.</w:t>
        <w:br/>
        <w:t>• 번역 영향 판정 | [번역 차이 없음]</w:t>
        <w:br/>
        <w:t>• 출처 | CBETA T54n2123, 교감 번호 0065011.</w:t>
      </w:r>
    </w:p>
    <w:p>
      <w:pPr>
        <w:pStyle w:val="SHTKBlockLabel"/>
        <w:keepNext/>
      </w:pPr>
      <w:r>
        <w:t xml:space="preserve">원문</w:t>
      </w:r>
    </w:p>
    <w:p>
      <w:pPr>
        <w:pStyle w:val="SHTKSourceText"/>
      </w:pPr>
      <w:r>
        <w:t xml:space="preserve">家如棘叢欲刺傷人。</w:t>
      </w:r>
    </w:p>
    <w:p>
      <w:pPr>
        <w:pStyle w:val="SHTKBlockLabel"/>
        <w:keepNext/>
      </w:pPr>
      <w:r>
        <w:t xml:space="preserve">한국어 직역</w:t>
      </w:r>
    </w:p>
    <w:p>
      <w:pPr>
        <w:pStyle w:val="SHTKTranslationText"/>
      </w:pPr>
      <w:r>
        <w:t xml:space="preserve">집은 가시덤불과 같아 욕망의 가시가 사람을 상하게 한다.</w:t>
      </w:r>
    </w:p>
    <w:p>
      <w:pPr>
        <w:pStyle w:val="SHTKBlockLabel"/>
        <w:keepNext/>
      </w:pPr>
      <w:r>
        <w:t xml:space="preserve">교감·번역 메모</w:t>
      </w:r>
    </w:p>
    <w:p>
      <w:pPr>
        <w:pStyle w:val="SHTKNoteSummary"/>
      </w:pPr>
      <w:r>
        <w:t>교감 요약 | [CBETA 교감] 저본 「刺」와 교감 이문 「剌」를 비교한다.</w:t>
      </w:r>
    </w:p>
    <w:p>
      <w:pPr>
        <w:pStyle w:val="SHTKNoteDetail"/>
      </w:pPr>
      <w:r>
        <w:t>• 원교감 원문 | 刺【CB】，剌【大】 / 刺【 ma】，剌【이문】</w:t>
        <w:br/>
        <w:t>• 교감 번호 | 0065b1001</w:t>
        <w:br/>
        <w:t>• 저본 독법 | 刺</w:t>
        <w:br/>
        <w:t>• 저본 적용 구절 | 家如棘叢欲刺傷人。</w:t>
        <w:br/>
        <w:t>• 저본 기준 번역 | 집은 가시덤불과 같아 욕망의 가시가 사람을 상하게 한다.</w:t>
        <w:br/>
        <w:t>• 이문 독법 | 剌</w:t>
        <w:br/>
        <w:t>• 이문 적용 구절 | 家如棘叢欲剌傷人。</w:t>
        <w:br/>
        <w:t>• 이문 기준 번역 | 욕망의 가시가 사람을 상하게 한다.</w:t>
        <w:br/>
        <w:t>• 의미 차이 | 저본 독법 「刺」와 비교 독법 「剌」 사이의 차이이다.</w:t>
        <w:br/>
        <w:t>• 한국어 해설 | 「刺」와 「剌」는 자형 차이로, 가시가 사람을 찌른다는 문맥의 번역에는 영향이 없다.</w:t>
        <w:br/>
        <w:t>• 번역 영향 판정 | [번역 차이 없음]</w:t>
        <w:br/>
        <w:t>• 출처 | CBETA T54n2123.</w:t>
      </w:r>
    </w:p>
    <w:p>
      <w:pPr>
        <w:pStyle w:val="SHTKBlockLabel"/>
        <w:keepNext/>
      </w:pPr>
      <w:r>
        <w:t xml:space="preserve">원문</w:t>
      </w:r>
    </w:p>
    <w:p>
      <w:pPr>
        <w:pStyle w:val="SHTKSourceText"/>
      </w:pPr>
      <w:r>
        <w:t xml:space="preserve">家如鐵虫覺觀常唼。如是等患不可具述。是故在家菩薩。當如是觀知其家過。在家妻子眷屬奴婢財物等。不能作救作歸。非我善友。是故宜當急離捨之。又無始已來一切眾生於六道中。互為父子親疎何定。故偈云。</w:t>
      </w:r>
    </w:p>
    <w:p>
      <w:pPr>
        <w:pStyle w:val="SHTKBlockLabel"/>
        <w:keepNext/>
      </w:pPr>
      <w:r>
        <w:t xml:space="preserve">한국어 직역</w:t>
      </w:r>
    </w:p>
    <w:p>
      <w:pPr>
        <w:pStyle w:val="SHTKTranslationText"/>
      </w:pPr>
      <w:r>
        <w:t xml:space="preserve">집은 쇠벌레와 같아 각관이 늘 쪼아 먹는다. 이와 같은 허물을 다 갖추어 말할 수 없다. 그러므로 재가 보살은, 마땅히 이와 같이 관찰하여 집의 허물을 알아야 한다. 재가의 아내와 자식, 권속, 노비와 재물 등은, 구제처가 되거나 귀의처가 될 수 없다. 나의 좋은 벗이 아니다. 그러므로 마땅히 서둘러 그것을 떠나 버려야 한다. 또 시작 없는 옛적부터 모든 중생은 육도 가운데서, 서로 부모와 자식이 되었으니 친하고 소원함이 어찌 정해져 있겠는가. 그러므로 게송에서 말한다.</w:t>
      </w:r>
    </w:p>
    <w:p>
      <w:pPr>
        <w:pStyle w:val="SHTKBlockLabel"/>
        <w:keepNext/>
      </w:pPr>
      <w:r>
        <w:t xml:space="preserve">원문</w:t>
      </w:r>
    </w:p>
    <w:p>
      <w:pPr>
        <w:pStyle w:val="SHTKSourceText"/>
      </w:pPr>
      <w:r>
        <w:t xml:space="preserve">無明蔽慧[12]明　　數數生死中</w:t>
      </w:r>
    </w:p>
    <w:p>
      <w:pPr>
        <w:pStyle w:val="SHTKBlockLabel"/>
        <w:keepNext/>
      </w:pPr>
      <w:r>
        <w:t xml:space="preserve">한국어 직역</w:t>
      </w:r>
    </w:p>
    <w:p>
      <w:pPr>
        <w:pStyle w:val="SHTKTranslationText"/>
      </w:pPr>
      <w:r>
        <w:t xml:space="preserve">무명이 지혜의 밝음을 가려서, 거듭거듭 생사 가운데 태어나며, [이문 검토 필요]</w:t>
      </w:r>
    </w:p>
    <w:p>
      <w:pPr>
        <w:pStyle w:val="SHTKBlockLabel"/>
        <w:keepNext/>
      </w:pPr>
      <w:r>
        <w:t xml:space="preserve">교감·번역 메모</w:t>
      </w:r>
    </w:p>
    <w:p>
      <w:pPr>
        <w:pStyle w:val="SHTKNoteSummary"/>
      </w:pPr>
      <w:r>
        <w:t>교감 요약 | [CBETA 교감] 저본 「明」와 교감 이문 「眼」를 비교한다.</w:t>
      </w:r>
    </w:p>
    <w:p>
      <w:pPr>
        <w:pStyle w:val="SHTKNoteDetail"/>
      </w:pPr>
      <w:r>
        <w:t>• 원교감 원문 | 明【大】，眼【宋】【元】【明】【宮】 / 明＝眼【三】【宮】 / 明【 ma】，眼【이문】</w:t>
        <w:br/>
        <w:t>• 현행 CBETA 교감 | 眼【CB】【宋】【元】【明】【宮】，明【大】 / 明＝眼【三】【宮】 / 眼【 ma】，明 / 眼【이문】 / 대조: T26n1521_p0059b07; T53n2122_p0676a17; D58n9010_p0061b02</w:t>
        <w:br/>
        <w:t>• 교감 번호 | 0065012</w:t>
        <w:br/>
        <w:t>• 저본 독법 | 明</w:t>
        <w:br/>
        <w:t>• 저본 적용 구절 | 無明蔽慧[12]明　　數數生死中</w:t>
        <w:br/>
        <w:t>• 저본 기준 번역 | 무명이 지혜의 밝음을 가려서, 거듭거듭 생사 가운데 태어나며, [이문 검토 필요]</w:t>
        <w:br/>
        <w:t>• 이문 독법 | 眼</w:t>
        <w:br/>
        <w:t>• 이문 적용 구절 | 無眼蔽慧明　　數數生死中</w:t>
        <w:br/>
        <w:t>• 이문 기준 번역 | 무명이 지혜의 눈을 가려서, 거듭거듭 생사 가운데 태어난다.</w:t>
        <w:br/>
        <w:t>• 의미 차이 | 저본 독법 「明」와 비교 독법 「眼」 사이의 차이이다.</w:t>
        <w:br/>
        <w:t>• 한국어 해설 | 구판과 저본의 「慧明」은 ‘지혜의 밝음’이고, 현행 CBETA가 채택한 「慧眼」은 ‘지혜의 눈’이다. 비유의 상이 달라지므로 뜻에 차이가 있다.</w:t>
        <w:br/>
        <w:t>• 번역 영향 판정 | [의미 차이 있음]</w:t>
        <w:br/>
        <w:t>• 번역문 표시 | [이문 검토 필요]</w:t>
        <w:br/>
        <w:t>• 출처 | CBETA T54n2123, 교감 번호 0065012.</w:t>
      </w:r>
    </w:p>
    <w:p>
      <w:pPr>
        <w:pStyle w:val="SHTKBlockLabel"/>
        <w:keepNext/>
      </w:pPr>
      <w:r>
        <w:t xml:space="preserve">원문</w:t>
      </w:r>
    </w:p>
    <w:p>
      <w:pPr>
        <w:pStyle w:val="SHTKSourceText"/>
      </w:pPr>
      <w:r>
        <w:t xml:space="preserve">往來多所作　　更互為父子貪著世間樂　　不知有勝事怨數為知識　　知識數為怨是故我方便　　莫生憎愛心若起憎愛心　　不能通達法</w:t>
      </w:r>
    </w:p>
    <w:p>
      <w:pPr>
        <w:pStyle w:val="SHTKBlockLabel"/>
        <w:keepNext/>
      </w:pPr>
      <w:r>
        <w:t xml:space="preserve">한국어 직역</w:t>
      </w:r>
    </w:p>
    <w:p>
      <w:pPr>
        <w:pStyle w:val="SHTKTranslationText"/>
      </w:pPr>
      <w:r>
        <w:t xml:space="preserve">오고 가면서 많은 일을 하여, 번갈아 서로 부모와 자식이 된다. 세간의 즐거움에 탐착하여, 더 나은 일을 알지 못하고, 원수가 자주 친지가 되고, 친지가 자주 원수가 된다. 그러므로 나는 방편으로, 미워하고 사랑하는 마음을 내지 말라고 한다. 만약 미워하고 사랑하는 마음을 일으키면, 법을 통달할 수 없다.</w:t>
      </w:r>
    </w:p>
    <w:p>
      <w:pPr>
        <w:pStyle w:val="SHTKBlockLabel"/>
        <w:keepNext/>
      </w:pPr>
      <w:r>
        <w:t xml:space="preserve">위치표지</w:t>
      </w:r>
    </w:p>
    <w:p>
      <w:pPr>
        <w:pStyle w:val="SHTKPositionMarker"/>
      </w:pPr>
      <w:bookmarkStart w:id="449" w:name="loc_0065b22"/>
      <w:r>
        <w:t xml:space="preserve">[0065b22]</w:t>
      </w:r>
      <w:bookmarkEnd w:id="449"/>
    </w:p>
    <w:p>
      <w:pPr>
        <w:pStyle w:val="SHTKBlockLabel"/>
        <w:keepNext/>
      </w:pPr>
      <w:r>
        <w:t xml:space="preserve">원문</w:t>
      </w:r>
    </w:p>
    <w:p>
      <w:pPr>
        <w:pStyle w:val="SHTKSourceText"/>
      </w:pPr>
      <w:r>
        <w:t xml:space="preserve">又大菩薩藏經云。舍利子。若有眾生。味著男女妻妾諸女色欲。當知即是味著礫石之雹。即是味著利刀之刃。即是味著大熱鐵丸。即是味著坐熱鐵床。</w:t>
      </w:r>
    </w:p>
    <w:p>
      <w:pPr>
        <w:pStyle w:val="SHTKBlockLabel"/>
        <w:keepNext/>
      </w:pPr>
      <w:r>
        <w:t xml:space="preserve">한국어 직역</w:t>
      </w:r>
    </w:p>
    <w:p>
      <w:pPr>
        <w:pStyle w:val="SHTKTranslationText"/>
      </w:pPr>
      <w:r>
        <w:t xml:space="preserve">또 《대보살장경》에서 말한다. 사리자여. 만약 어떤 중생이, 남녀와 아내와 첩 등 여러 여색의 욕망에 맛들여 집착한다면, 마땅히 이것은 곧 자갈로 된 우박에 맛들여 집착하는 것임을 알아야 한다. 곧 날카로운 칼날에 맛들여 집착하는 것이며, 곧 크게 달궈진 쇠구슬에 맛들여 집착하는 것이며, 곧 뜨거운 쇠평상에 앉는 데 맛들여 집착하는 것이다.</w:t>
      </w:r>
    </w:p>
    <w:p>
      <w:pPr>
        <w:pStyle w:val="SHTKBlockLabel"/>
        <w:keepNext/>
      </w:pPr>
      <w:r>
        <w:t xml:space="preserve">원문</w:t>
      </w:r>
    </w:p>
    <w:p>
      <w:pPr>
        <w:pStyle w:val="SHTKSourceText"/>
      </w:pPr>
      <w:r>
        <w:t xml:space="preserve">即是味著熱鐵[13]几[14]隥。</w:t>
      </w:r>
    </w:p>
    <w:p>
      <w:pPr>
        <w:pStyle w:val="SHTKBlockLabel"/>
        <w:keepNext/>
      </w:pPr>
      <w:r>
        <w:t xml:space="preserve">한국어 직역</w:t>
      </w:r>
    </w:p>
    <w:p>
      <w:pPr>
        <w:pStyle w:val="SHTKTranslationText"/>
      </w:pPr>
      <w:r>
        <w:t xml:space="preserve">곧 뜨거운 쇠로 된 안석과 발판에 맛들여 집착하는 것이다.</w:t>
      </w:r>
    </w:p>
    <w:p>
      <w:pPr>
        <w:pStyle w:val="SHTKBlockLabel"/>
        <w:keepNext/>
      </w:pPr>
      <w:r>
        <w:t xml:space="preserve">교감·번역 메모</w:t>
      </w:r>
    </w:p>
    <w:p>
      <w:pPr>
        <w:pStyle w:val="SHTKNoteSummary"/>
      </w:pPr>
      <w:r>
        <w:t>교감 요약 | [CBETA 교감] 저본 「几」와 교감 이문 「机」를 비교한다.</w:t>
      </w:r>
    </w:p>
    <w:p>
      <w:pPr>
        <w:pStyle w:val="SHTKNoteDetail"/>
      </w:pPr>
      <w:r>
        <w:t>• 원교감 원문 | 几【大】，机【宮】 / 几＝机【宮】 / 几【 ma】，机【이문】</w:t>
        <w:br/>
        <w:t>• 교감 번호 | 0065013</w:t>
        <w:br/>
        <w:t>• 저본 독법 | 几</w:t>
        <w:br/>
        <w:t>• 저본 적용 구절 | 即是味著熱鐵[13]几[14]隥。</w:t>
        <w:br/>
        <w:t>• 저본 기준 번역 | 곧 뜨거운 쇠로 된 안석과 발판에 맛들여 집착하는 것이다.</w:t>
        <w:br/>
        <w:t>• 이문 독법 | 机</w:t>
        <w:br/>
        <w:t>• 이문 적용 구절 | 即是味著熱鐵机隥。</w:t>
        <w:br/>
        <w:t>• 이문 기준 번역 | 뜨거운 쇠 안석에 맛들여 집착한다.</w:t>
        <w:br/>
        <w:t>• 의미 차이 | 저본 독법 「几」와 비교 독법 「机」 사이의 차이이다.</w:t>
        <w:br/>
        <w:t>• 한국어 해설 | 「几」와 「机」는 안석·책상 계열의 통용 자형으로, 뜨거운 쇠가구라는 상은 유지된다.</w:t>
        <w:br/>
        <w:t>• 번역 영향 판정 | [표현 차이]</w:t>
        <w:br/>
        <w:t>• 출처 | CBETA T54n2123, 교감 번호 0065013.</w:t>
      </w:r>
    </w:p>
    <w:p>
      <w:pPr>
        <w:pStyle w:val="SHTKNoteSummary"/>
      </w:pPr>
      <w:r>
        <w:t>교감 요약 | [CBETA 교감] 저본 「隥」와 교감 이문 「橙/凳」를 비교한다.</w:t>
      </w:r>
    </w:p>
    <w:p>
      <w:pPr>
        <w:pStyle w:val="SHTKNoteDetail"/>
      </w:pPr>
      <w:r>
        <w:t>• 해설 | 저본 「隥」와 교감 이문 「橙 / 凳」를 비교한다.</w:t>
        <w:br/>
        <w:t>• 원교감 원문 | 隥【大】，橙【宋】【宮】，凳【元】【明】 / 隥＝橙【宋】【宮】，凳【元】【明】 / 隥【 ma】，橙 / 凳【이문】</w:t>
        <w:br/>
        <w:t>• 교감 번호 | 0065014</w:t>
        <w:br/>
        <w:t>• 저본 독법 | 隥</w:t>
        <w:br/>
        <w:t>• 저본 적용 구절 | 即是味著熱鐵[13]几[14]隥。</w:t>
        <w:br/>
        <w:t>• 저본 기준 번역 | 곧 뜨거운 쇠로 된 안석과 발판에 맛들여 집착하는 것이다.</w:t>
        <w:br/>
        <w:t>• 이문 독법 | 橙 / 凳</w:t>
        <w:br/>
        <w:t>• 이문 적용 구절 | 即是味著熱鐵几橙。 / 即是味著熱鐵几凳。</w:t>
        <w:br/>
        <w:t>• 이문 기준 번역 | 뜨거운 쇠 걸상 또는 발판에 맛들여 집착한다.</w:t>
        <w:br/>
        <w:t>• 의미 차이 | 저본 독법 「隥」와 비교 독법 「橙 / 凳」 사이의 차이이다.</w:t>
        <w:br/>
        <w:t>• 한국어 해설 | 「隥」은 발판 계열로 읽히며 「凳」도 걸상·발판을 뜻한다. 「橙」은 문맥상 이체·오자로 보이나 판본에 따라 자형이 다르다.</w:t>
        <w:br/>
        <w:t>• 번역 영향 판정 | [의미 차이 경미]</w:t>
        <w:br/>
        <w:t>• 출처 | CBETA T54n2123, 교감 번호 0065014.</w:t>
      </w:r>
    </w:p>
    <w:p>
      <w:pPr>
        <w:pStyle w:val="SHTKBlockLabel"/>
        <w:keepNext/>
      </w:pPr>
      <w:r>
        <w:t xml:space="preserve">원문</w:t>
      </w:r>
    </w:p>
    <w:p>
      <w:pPr>
        <w:pStyle w:val="SHTKSourceText"/>
      </w:pPr>
      <w:r>
        <w:t xml:space="preserve">舍利子。若有味著花鬘香塗。即是味著熱鐵花鬘亦是味著屎尿塗身。舍利子。</w:t>
      </w:r>
    </w:p>
    <w:p>
      <w:pPr>
        <w:pStyle w:val="SHTKBlockLabel"/>
        <w:keepNext/>
      </w:pPr>
      <w:r>
        <w:t xml:space="preserve">한국어 직역</w:t>
      </w:r>
    </w:p>
    <w:p>
      <w:pPr>
        <w:pStyle w:val="SHTKTranslationText"/>
      </w:pPr>
      <w:r>
        <w:t xml:space="preserve">사리자여. 만약 꽃다발과 향을 몸에 바르는 것에 맛들여 집착한다면, 곧 뜨거운 쇠꽃다발에 맛들여 집착하는 것이며, 또한 똥오줌을 몸에 바르는 데 맛들여 집착하는 것이다. 사리자여.</w:t>
      </w:r>
    </w:p>
    <w:p>
      <w:pPr>
        <w:pStyle w:val="SHTKBlockLabel"/>
        <w:keepNext/>
      </w:pPr>
      <w:r>
        <w:t xml:space="preserve">원문</w:t>
      </w:r>
    </w:p>
    <w:p>
      <w:pPr>
        <w:pStyle w:val="SHTKSourceText"/>
      </w:pPr>
      <w:r>
        <w:t xml:space="preserve">若有攝受居[15]處舍宅。</w:t>
      </w:r>
    </w:p>
    <w:p>
      <w:pPr>
        <w:pStyle w:val="SHTKBlockLabel"/>
        <w:keepNext/>
      </w:pPr>
      <w:r>
        <w:t xml:space="preserve">한국어 직역</w:t>
      </w:r>
    </w:p>
    <w:p>
      <w:pPr>
        <w:pStyle w:val="SHTKTranslationText"/>
      </w:pPr>
      <w:r>
        <w:t xml:space="preserve">만약 거처와 집을 받아들여 소유한다면,</w:t>
      </w:r>
    </w:p>
    <w:p>
      <w:pPr>
        <w:pStyle w:val="SHTKBlockLabel"/>
        <w:keepNext/>
      </w:pPr>
      <w:r>
        <w:t xml:space="preserve">교감·번역 메모</w:t>
      </w:r>
    </w:p>
    <w:p>
      <w:pPr>
        <w:pStyle w:val="SHTKNoteSummary"/>
      </w:pPr>
      <w:r>
        <w:t>교감 요약 | [CBETA 교감] 저본 「處」와 교감 이문 「家」를 비교한다.</w:t>
      </w:r>
    </w:p>
    <w:p>
      <w:pPr>
        <w:pStyle w:val="SHTKNoteDetail"/>
      </w:pPr>
      <w:r>
        <w:t>• 원교감 원문 | 處【大】，家【宋】【元】【明】【宮】 / 處＝家【三】【宮】 / 處【 ma】，家【이문】</w:t>
        <w:br/>
        <w:t>• 교감 번호 | 0065015</w:t>
        <w:br/>
        <w:t>• 저본 독법 | 處</w:t>
        <w:br/>
        <w:t>• 저본 적용 구절 | 若有攝受居[15]處舍宅。</w:t>
        <w:br/>
        <w:t>• 저본 기준 번역 | 만약 거처와 집을 받아들여 소유한다면,</w:t>
        <w:br/>
        <w:t>• 이문 독법 | 家</w:t>
        <w:br/>
        <w:t>• 이문 적용 구절 | 若有攝受居家舍宅。</w:t>
        <w:br/>
        <w:t>• 이문 기준 번역 | 집과 주택을 받아들여 소유한다.</w:t>
        <w:br/>
        <w:t>• 의미 차이 | 저본 독법 「處」와 비교 독법 「家」 사이의 차이이다.</w:t>
        <w:br/>
        <w:t>• 한국어 해설 | 「居處舍宅」은 거처와 집을 뜻하고, 「居家舍宅」은 집에 거주한다는 뜻이 겹쳐 표현 범위가 조금 달라진다.</w:t>
        <w:br/>
        <w:t>• 번역 영향 판정 | [의미 차이 경미]</w:t>
        <w:br/>
        <w:t>• 출처 | CBETA T54n2123, 교감 번호 0065015.</w:t>
      </w:r>
    </w:p>
    <w:p>
      <w:pPr>
        <w:pStyle w:val="SHTKBlockLabel"/>
        <w:keepNext/>
      </w:pPr>
      <w:r>
        <w:t xml:space="preserve">원문</w:t>
      </w:r>
    </w:p>
    <w:p>
      <w:pPr>
        <w:pStyle w:val="SHTKSourceText"/>
      </w:pPr>
      <w:r>
        <w:t xml:space="preserve">當知攝受大熱鐵瓮。若有攝受奴婢作使。當知攝受地獄惡卒。若有攝受象馬駝驢牛羊雞豕。</w:t>
      </w:r>
    </w:p>
    <w:p>
      <w:pPr>
        <w:pStyle w:val="SHTKBlockLabel"/>
        <w:keepNext/>
      </w:pPr>
      <w:r>
        <w:t xml:space="preserve">한국어 직역</w:t>
      </w:r>
    </w:p>
    <w:p>
      <w:pPr>
        <w:pStyle w:val="SHTKTranslationText"/>
      </w:pPr>
      <w:r>
        <w:t xml:space="preserve">마땅히 크게 달궈진 쇠항아리를 받아들이는 것임을 알아야 한다. 만약 노비와 심부름꾼을 받아들여 소유한다면, 마땅히 지옥의 악한 옥졸을 받아들이는 것임을 알아야 한다. 만약 코끼리와 말, 낙타와 나귀, 소와 양, 닭과 돼지를 받아들여 소유한다면,</w:t>
      </w:r>
    </w:p>
    <w:p>
      <w:pPr>
        <w:pStyle w:val="SHTKBlockLabel"/>
        <w:keepNext/>
      </w:pPr>
      <w:r>
        <w:t xml:space="preserve">원문</w:t>
      </w:r>
    </w:p>
    <w:p>
      <w:pPr>
        <w:pStyle w:val="SHTKSourceText"/>
      </w:pPr>
      <w:r>
        <w:t xml:space="preserve">當知攝受地獄之中黑駿諸狗。</w:t>
      </w:r>
    </w:p>
    <w:p>
      <w:pPr>
        <w:pStyle w:val="SHTKBlockLabel"/>
        <w:keepNext/>
      </w:pPr>
      <w:r>
        <w:t xml:space="preserve">한국어 직역</w:t>
      </w:r>
    </w:p>
    <w:p>
      <w:pPr>
        <w:pStyle w:val="SHTKTranslationText"/>
      </w:pPr>
      <w:r>
        <w:t xml:space="preserve">마땅히 지옥 가운데의 검은 준마와 여러 개들을 받아들이는 것임을 알아야 한다. [이문 검토 필요]</w:t>
      </w:r>
    </w:p>
    <w:p>
      <w:pPr>
        <w:pStyle w:val="SHTKBlockLabel"/>
        <w:keepNext/>
      </w:pPr>
      <w:r>
        <w:t xml:space="preserve">교감·번역 메모</w:t>
      </w:r>
    </w:p>
    <w:p>
      <w:pPr>
        <w:pStyle w:val="SHTKNoteSummary"/>
      </w:pPr>
      <w:r>
        <w:t>교감 요약 | [CBETA 교감] 저본 「駿」와 교감 이문 「駮」를 비교한다.</w:t>
      </w:r>
    </w:p>
    <w:p>
      <w:pPr>
        <w:pStyle w:val="SHTKNoteDetail"/>
      </w:pPr>
      <w:r>
        <w:t>• 원교감 원문 | 이전 CBETA에는 이 독립 교감 app이 없다.</w:t>
        <w:br/>
        <w:t>• 현행 CBETA 교감 | 駮【CB】【麗-CB】，駿【大】 / 駮【 ma】，駿【이문】 / 대조: K31n1052_p0096c15</w:t>
        <w:br/>
        <w:t>• 교감 번호 | 0065c0101</w:t>
        <w:br/>
        <w:t>• 저본 독법 | 駿</w:t>
        <w:br/>
        <w:t>• 저본 적용 구절 | 當知攝受地獄之中黑駿諸狗。</w:t>
        <w:br/>
        <w:t>• 저본 기준 번역 | 마땅히 지옥 가운데의 검은 준마와 여러 개들을 받아들이는 것임을 알아야 한다. [이문 검토 필요]</w:t>
        <w:br/>
        <w:t>• 이문 독법 | 駮</w:t>
        <w:br/>
        <w:t>• 이문 적용 구절 | 當知攝受地獄之中黑駮諸狗。</w:t>
        <w:br/>
        <w:t>• 이문 기준 번역 | 지옥 가운데의 검거나 얼룩진 여러 개들을 받아들이는 것임을 알아야 한다.</w:t>
        <w:br/>
        <w:t>• 의미 차이 | 저본 독법 「駿」와 비교 독법 「駮」 사이의 차이이다.</w:t>
        <w:br/>
        <w:t>• 한국어 해설 | 저본의 「黑駿諸狗」는 「駿」 때문에 문구가 어색하다. 현행 CBETA·K31의 「黑駮諸狗」는 지옥의 검거나 얼룩진 개들을 가리키는 독법으로 문맥이 자연스럽다.</w:t>
        <w:br/>
        <w:t>• 번역 영향 판정 | [의미 차이 있음]</w:t>
        <w:br/>
        <w:t>• 번역문 표시 | [이문 검토 필요]</w:t>
        <w:br/>
        <w:t>• 출처 | CBETA T54n2123; 고려대장경 대조 K31n1052 0096c15.</w:t>
      </w:r>
    </w:p>
    <w:p>
      <w:pPr>
        <w:pStyle w:val="SHTKBlockLabel"/>
        <w:keepNext/>
      </w:pPr>
      <w:r>
        <w:t xml:space="preserve">원문</w:t>
      </w:r>
    </w:p>
    <w:p>
      <w:pPr>
        <w:pStyle w:val="SHTKSourceText"/>
      </w:pPr>
      <w:r>
        <w:t xml:space="preserve">又是[16]攝百踰。</w:t>
      </w:r>
    </w:p>
    <w:p>
      <w:pPr>
        <w:pStyle w:val="SHTKBlockLabel"/>
        <w:keepNext/>
      </w:pPr>
      <w:r>
        <w:t xml:space="preserve">한국어 직역</w:t>
      </w:r>
    </w:p>
    <w:p>
      <w:pPr>
        <w:pStyle w:val="SHTKTranslationText"/>
      </w:pPr>
      <w:r>
        <w:t xml:space="preserve">또 백 유선나를 거느리는 것이며,</w:t>
      </w:r>
    </w:p>
    <w:p>
      <w:pPr>
        <w:pStyle w:val="SHTKBlockLabel"/>
        <w:keepNext/>
      </w:pPr>
      <w:r>
        <w:t xml:space="preserve">교감·번역 메모</w:t>
      </w:r>
    </w:p>
    <w:p>
      <w:pPr>
        <w:pStyle w:val="SHTKNoteSummary"/>
      </w:pPr>
      <w:r>
        <w:t>교감 요약 | [CBETA 교감] 저본 「攝」와 교감 이문 「攝受」를 비교한다.</w:t>
      </w:r>
    </w:p>
    <w:p>
      <w:pPr>
        <w:pStyle w:val="SHTKNoteDetail"/>
      </w:pPr>
      <w:r>
        <w:t>• 원교감 원문 | 攝【大】，攝受【宋】【元】【明】【宮】 / 攝＋（受）【三】【宮】 / 攝【 ma】，攝受【이문】</w:t>
        <w:br/>
        <w:t>• 교감 번호 | 0065016</w:t>
        <w:br/>
        <w:t>• 저본 독법 | 攝</w:t>
        <w:br/>
        <w:t>• 저본 적용 구절 | 又是[16]攝百踰。</w:t>
        <w:br/>
        <w:t>• 저본 기준 번역 | 또 백 유선나를 거느리는 것이며,</w:t>
        <w:br/>
        <w:t>• 이문 독법 | 攝受</w:t>
        <w:br/>
        <w:t>• 이문 적용 구절 | 又是攝受百踰。</w:t>
        <w:br/>
        <w:t>• 이문 기준 번역 | 또 백 유선나의 금위 옥졸들을 받아들이는 것이다.</w:t>
        <w:br/>
        <w:t>• 의미 차이 | 저본 독법 「攝」와 비교 독법 「攝受」 사이의 차이이다.</w:t>
        <w:br/>
        <w:t>• 한국어 해설 | 「攝」은 거느리거나 포섭한다는 뜻이고 「攝受」는 받아들여 소유함을 명시한다. 전체 경계의 뜻은 같다.</w:t>
        <w:br/>
        <w:t>• 번역 영향 판정 | [의미 차이 경미]</w:t>
        <w:br/>
        <w:t>• 출처 | CBETA T54n2123, 교감 번호 0065016.</w:t>
      </w:r>
    </w:p>
    <w:p>
      <w:pPr>
        <w:pStyle w:val="SHTKBlockLabel"/>
        <w:keepNext/>
      </w:pPr>
      <w:r>
        <w:t xml:space="preserve">원문</w:t>
      </w:r>
    </w:p>
    <w:p>
      <w:pPr>
        <w:pStyle w:val="SHTKSourceText"/>
      </w:pPr>
      <w:r>
        <w:t xml:space="preserve">繕那禁衛之卒。</w:t>
      </w:r>
    </w:p>
    <w:p>
      <w:pPr>
        <w:pStyle w:val="SHTKBlockLabel"/>
        <w:keepNext/>
      </w:pPr>
      <w:r>
        <w:t xml:space="preserve">한국어 직역</w:t>
      </w:r>
    </w:p>
    <w:p>
      <w:pPr>
        <w:pStyle w:val="SHTKTranslationText"/>
      </w:pPr>
      <w:r>
        <w:t xml:space="preserve">야마의 금위 옥졸들을 거느리는 것이다. [구문 불확실] [의미 불확실]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取要言之。若有攝受妻妾男女諸女色欲。當知即是攝受一切眾苦憂愁悲惱之聚。舍利子。寧當依附千踰繕那量大熱鐵床。是床極熱遍熱。猛焰洞然。於彼父母所給妻妾諸女色欲。乃至不以染愛之心遠觀其相。何況親附抱持之者。何以故。舍利子。當知婦人是眾苦本。是障礙本是殺害本。是繫縛本。是憂愁本。是怨對本。是生盲本。當知婦人滅聖慧眼。當知婦人如熱鐵花。散布於地足蹈其上。當知婦人。於諸邪性流布增長。舍利子。何因緣故。名為婦人。所言婦者。名加重擔。何以故。能使眾生受重擔故。能使眾生持於重擔有所行故。能使眾生荷於重擔遍周行故。能令眾生於此重擔心疲苦故。能令眾生為於重擔所煎迫故。能令眾生為於重擔所傷害故。舍利子。復以何緣。名之為婦。所言婦者。是諸眾生所輸委處。是貪愛奴所流沒處。是順婦者。所輸稅處。是婦媚者。所迷惑處。是婦勝者。所歸投處。是屈婦者。所憑仗處。婦自在者。所放逸處。為婦奴者。所疲苦處。隨婦轉者。所傾仰處。舍利子。以如是等諸因緣故。名是諸處。</w:t>
      </w:r>
    </w:p>
    <w:p>
      <w:pPr>
        <w:pStyle w:val="SHTKBlockLabel"/>
        <w:keepNext/>
      </w:pPr>
      <w:r>
        <w:t xml:space="preserve">한국어 직역</w:t>
      </w:r>
    </w:p>
    <w:p>
      <w:pPr>
        <w:pStyle w:val="SHTKTranslationText"/>
      </w:pPr>
      <w:r>
        <w:t xml:space="preserve">요점을 들어 말하면, 만약 아내와 첩, 남녀 등 여러 여색의 욕망을 받아들여 소유한다면, 마땅히 곧 온갖 괴로움과 근심, 슬픔과 번뇌의 무더기를 받아들이는 것임을 알아야 한다. 사리자여. 차라리 천 유선나 크기의 크게 달궈진 쇠평상에 의지할지언정, 그 평상은 지극히 뜨겁고 두루 뜨거우며, 사나운 불꽃이 훤히 타오른다. 그 부모가 마련해 준 아내와 첩 등 여러 여색에 대해서는, 나아가 물든 애욕의 마음으로 멀리 그 모습을 바라보지도 말아야 하니, 하물며 가까이 붙어 끌어안는 자이겠는가. 왜냐하면, 사리자여. 마땅히 여인은 온갖 괴로움의 근본임을 알아야 한다. 장애의 근본이며 살해의 근본이며, 속박의 근본이며, 근심의 근본이며, 원한과 대립의 근본이며, 태어나면서 눈먼 것의 근본이다. 마땅히 여인은 성스러운 지혜의 눈을 소멸시킨다고 알아야 한다. 마땅히 여인은 뜨거운 쇠꽃과 같다고 알아야 한다. 땅에 흩어 놓고 발로 그 위를 밟는 것과 같다. 마땅히 여인은, 온갖 삿된 성품을 퍼뜨리고 증장시킨다고 알아야 한다. 사리자여. 어떤 인연 때문에, 부인이라 이름하는가. ‘부(婦)’라고 말하는 것은, 무거운 짐을 더한다는 뜻이다. 왜냐하면, 중생으로 하여금 무거운 짐을 받게 하기 때문이며, 중생으로 하여금 무거운 짐을 지고 다니게 하기 때문이며, 중생으로 하여금 무거운 짐을 메고 두루 다니게 하기 때문이며, 중생으로 하여금 이 무거운 짐 때문에 마음이 지치고 괴롭게 하기 때문이며, 중생으로 하여금 무거운 짐에 시달리고 핍박받게 하기 때문이며, 중생으로 하여금 무거운 짐에 상해를 입게 하기 때문이다. 사리자여. 또 어떤 인연 때문에, 그것을 부인이라 이름하는가. ‘부(婦)’라고 말하는 것은, 여러 중생이 바치고 맡기는 곳이며, 탐애의 노예가 빠져드는 곳이며, 여인에게 순종하는 자가, 세를 바치는 곳이며, 여인에게 아첨하는 자가, 미혹되는 곳이며, 여인에게 이기려는 자가, 귀의하여 투신하는 곳이며, 여인에게 굽히는 자가, 의지하는 곳이며, 여인에게 자재함을 맡긴 자가, 방일하는 곳이며, 여인의 노예가 된 자가, 피로하고 괴로워지는 곳이며, 여인을 따라 움직이는 자가, 우러러 기울어지는 곳이다. 사리자여. 이와 같은 여러 인연 때문에, 이 여러 곳을 이름하여,</w:t>
      </w:r>
    </w:p>
    <w:p>
      <w:pPr>
        <w:pStyle w:val="SHTKBlockLabel"/>
        <w:keepNext/>
      </w:pPr>
      <w:r>
        <w:t xml:space="preserve">원문</w:t>
      </w:r>
    </w:p>
    <w:p>
      <w:pPr>
        <w:pStyle w:val="SHTKSourceText"/>
      </w:pPr>
      <w:r>
        <w:t xml:space="preserve">以之為婦。</w:t>
      </w:r>
    </w:p>
    <w:p>
      <w:pPr>
        <w:pStyle w:val="SHTKBlockLabel"/>
        <w:keepNext/>
      </w:pPr>
      <w:r>
        <w:t xml:space="preserve">한국어 직역</w:t>
      </w:r>
    </w:p>
    <w:p>
      <w:pPr>
        <w:pStyle w:val="SHTKTranslationText"/>
      </w:pPr>
      <w:r>
        <w:t xml:space="preserve">‘부(婦)’라고 한다.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위치표지</w:t>
      </w:r>
    </w:p>
    <w:p>
      <w:pPr>
        <w:pStyle w:val="SHTKPositionMarker"/>
      </w:pPr>
      <w:bookmarkStart w:id="450" w:name="loc_0065c24"/>
      <w:r>
        <w:t xml:space="preserve">[0065c24]</w:t>
      </w:r>
      <w:bookmarkEnd w:id="450"/>
    </w:p>
    <w:p>
      <w:pPr>
        <w:pStyle w:val="SHTKBlockLabel"/>
        <w:keepNext/>
      </w:pPr>
      <w:r>
        <w:t xml:space="preserve">원문</w:t>
      </w:r>
    </w:p>
    <w:p>
      <w:pPr>
        <w:pStyle w:val="SHTKSourceText"/>
      </w:pPr>
      <w:r>
        <w:t xml:space="preserve">又雜阿含經云。爾時世尊告諸比丘。有三種子。何等為三。有隨生子。有勝生子。有下生子。何等為隨生子。謂子父母。不殺不盜。不婬不妄語。不飲酒。子亦隨學不殺等。是名隨生子。何等為勝生子。若父母不受不殺等。子能受不殺等。是名勝生子。云何下生子。</w:t>
      </w:r>
    </w:p>
    <w:p>
      <w:pPr>
        <w:pStyle w:val="SHTKBlockLabel"/>
        <w:keepNext/>
      </w:pPr>
      <w:r>
        <w:t xml:space="preserve">한국어 직역</w:t>
      </w:r>
    </w:p>
    <w:p>
      <w:pPr>
        <w:pStyle w:val="SHTKTranslationText"/>
      </w:pPr>
      <w:r>
        <w:t xml:space="preserve">또 《잡아함경》에서 말한다. 그때 세존께서 여러 비구에게 말씀하셨다. 세 종류의 자식이 있다. 어떤 것이 세 가지인가. 부모를 따라 나는 자식이 있고, 부모보다 뛰어나게 나는 자식이 있으며, 부모보다 못하게 나는 자식이 있다. 어떤 것이 부모를 따라 나는 자식인가. 곧 자식의 부모가, 살생하지 않고 도둑질하지 않으며, 음행하지 않고 거짓말하지 않으며, 술을 마시지 않고, 자식도 또한 따라서 살생하지 않는 것 등을 배우는 것이다. 이를 부모를 따라 나는 자식이라 한다. 어떤 것이 부모보다 뛰어나게 나는 자식인가. 만약 부모가 살생하지 않는 것 등을 받아 지니지 않지만, 자식은 능히 살생하지 않는 것 등을 받아 지닌다면, 이를 부모보다 뛰어나게 나는 자식이라 한다. 어떤 것이 부모보다 못하게 나는 자식인가.</w:t>
      </w:r>
    </w:p>
    <w:p>
      <w:pPr>
        <w:pStyle w:val="SHTKBlockLabel"/>
        <w:keepNext/>
      </w:pPr>
      <w:r>
        <w:t xml:space="preserve">원문</w:t>
      </w:r>
    </w:p>
    <w:p>
      <w:pPr>
        <w:pStyle w:val="SHTKSourceText"/>
      </w:pPr>
      <w:r>
        <w:t xml:space="preserve">若[17]子父母不受不殺等。</w:t>
      </w:r>
    </w:p>
    <w:p>
      <w:pPr>
        <w:pStyle w:val="SHTKBlockLabel"/>
        <w:keepNext/>
      </w:pPr>
      <w:r>
        <w:t xml:space="preserve">한국어 직역</w:t>
      </w:r>
    </w:p>
    <w:p>
      <w:pPr>
        <w:pStyle w:val="SHTKTranslationText"/>
      </w:pPr>
      <w:r>
        <w:t xml:space="preserve">만약 자식의 부모가 살생하지 않는 것 등을 받아 지니지 않고,</w:t>
      </w:r>
    </w:p>
    <w:p>
      <w:pPr>
        <w:pStyle w:val="SHTKBlockLabel"/>
        <w:keepNext/>
      </w:pPr>
      <w:r>
        <w:t xml:space="preserve">교감·번역 메모</w:t>
      </w:r>
    </w:p>
    <w:p>
      <w:pPr>
        <w:pStyle w:val="SHTKNoteSummary"/>
      </w:pPr>
      <w:r>
        <w:t>교감 요약 | [CBETA 교감] 저본 「子」와 교감 이문 「〔－〕」를 비교한다.</w:t>
      </w:r>
    </w:p>
    <w:p>
      <w:pPr>
        <w:pStyle w:val="SHTKNoteDetail"/>
      </w:pPr>
      <w:r>
        <w:t>• 원교감 원문 | 子【大】，〔－〕【宋】【元】【明】【宮】 / 〔子〕－【三】【宮】 / 子【 ma】，〔－〕【이문】</w:t>
        <w:br/>
        <w:t>• 교감 번호 | 0065017</w:t>
        <w:br/>
        <w:t>• 저본 독법 | 子</w:t>
        <w:br/>
        <w:t>• 저본 적용 구절 | 若[17]子父母不受不殺等。</w:t>
        <w:br/>
        <w:t>• 저본 기준 번역 | 만약 자식의 부모가 살생하지 않는 것 등을 받아 지니지 않고,</w:t>
        <w:br/>
        <w:t>• 이문 독법 | 〔－〕</w:t>
        <w:br/>
        <w:t>• 이문 적용 구절 | 若父母不受不殺等。</w:t>
        <w:br/>
        <w:t>• 이문 기준 번역 | 만약 부모가 살생하지 않는 것 등을 받아 지니지 않는다면.</w:t>
        <w:br/>
        <w:t>• 의미 차이 | 저본 독법 「子」와 비교 독법 「〔－〕」 사이의 차이이다.</w:t>
        <w:br/>
        <w:t>• 한국어 해설 | 「若子父母」에서 「子」가 빠지면 「若父母」가 되어 주어 구조가 간결해지고 문장 분석이 달라진다.</w:t>
        <w:br/>
        <w:t>• 번역 영향 판정 | [문장 구조 변화]</w:t>
        <w:br/>
        <w:t>• 출처 | CBETA T54n2123, 교감 번호 0065017.</w:t>
      </w:r>
    </w:p>
    <w:p>
      <w:pPr>
        <w:pStyle w:val="SHTKBlockLabel"/>
        <w:keepNext/>
      </w:pPr>
      <w:r>
        <w:t xml:space="preserve">원문</w:t>
      </w:r>
    </w:p>
    <w:p>
      <w:pPr>
        <w:pStyle w:val="SHTKSourceText"/>
      </w:pPr>
      <w:r>
        <w:t xml:space="preserve">子亦不能受不殺等。是名下生子。</w:t>
      </w:r>
    </w:p>
    <w:p>
      <w:pPr>
        <w:pStyle w:val="SHTKBlockLabel"/>
        <w:keepNext/>
      </w:pPr>
      <w:r>
        <w:t xml:space="preserve">한국어 직역</w:t>
      </w:r>
    </w:p>
    <w:p>
      <w:pPr>
        <w:pStyle w:val="SHTKTranslationText"/>
      </w:pPr>
      <w:r>
        <w:t xml:space="preserve">자식도 또한 살생하지 않는 것 등을 받아 지니지 못한다면, 이를 부모보다 못하게 나는 자식이라 한다.</w:t>
      </w:r>
    </w:p>
    <w:p>
      <w:pPr>
        <w:pStyle w:val="Heading4"/>
        <w:keepNext/>
      </w:pPr>
      <w:r>
        <w:t xml:space="preserve">教誡緣第七</w:t>
      </w:r>
    </w:p>
    <w:p>
      <w:pPr>
        <w:pStyle w:val="SHTKBlockLabel"/>
        <w:keepNext/>
      </w:pPr>
      <w:r>
        <w:t xml:space="preserve">원문</w:t>
      </w:r>
    </w:p>
    <w:p>
      <w:pPr>
        <w:pStyle w:val="SHTKSourceText"/>
      </w:pPr>
      <w:r>
        <w:t xml:space="preserve">教誡緣第七</w:t>
      </w:r>
    </w:p>
    <w:p>
      <w:pPr>
        <w:pStyle w:val="SHTKBlockLabel"/>
        <w:keepNext/>
      </w:pPr>
      <w:r>
        <w:t xml:space="preserve">한국어 직역</w:t>
      </w:r>
    </w:p>
    <w:p>
      <w:pPr>
        <w:pStyle w:val="SHTKTranslationText"/>
      </w:pPr>
      <w:r>
        <w:t xml:space="preserve">가르치고 경계하는 인연 제7.</w:t>
      </w:r>
    </w:p>
    <w:p>
      <w:pPr>
        <w:pStyle w:val="SHTKBlockLabel"/>
        <w:keepNext/>
      </w:pPr>
      <w:r>
        <w:t xml:space="preserve">위치표지</w:t>
      </w:r>
    </w:p>
    <w:p>
      <w:pPr>
        <w:pStyle w:val="SHTKPositionMarker"/>
      </w:pPr>
      <w:bookmarkStart w:id="451" w:name="loc_0066a04"/>
      <w:r>
        <w:t xml:space="preserve">[0066a04]</w:t>
      </w:r>
      <w:bookmarkEnd w:id="451"/>
    </w:p>
    <w:p>
      <w:pPr>
        <w:pStyle w:val="SHTKBlockLabel"/>
        <w:keepNext/>
      </w:pPr>
      <w:r>
        <w:t xml:space="preserve">원문</w:t>
      </w:r>
    </w:p>
    <w:p>
      <w:pPr>
        <w:pStyle w:val="SHTKSourceText"/>
      </w:pPr>
      <w:r>
        <w:t xml:space="preserve">如中阿含經云。時有調馬師。名曰只尸。來詣佛所稽首佛足。退坐一面。白佛言。世尊。我觀世間甚為輕淺。猶如群馬。世間唯我堪能調馬。狂逸惡馬。我作方便。須臾令彼態病悉現。隨其態病方便調伏。佛告調馬師。聚落主。汝以幾種方便調伏於馬。馬師白佛言。有三種法。調伏惡馬。何等為三。一者柔軟。二者麁澁。三者柔軟麁澁。佛告聚落主。汝以三種方便調馬。猶不調者。當如之何。馬師白佛。遂不調者。便當殺之。所以者何。莫令辱我。調馬師白佛言。世尊。是無上調御丈夫。為以幾種方便調御丈夫。佛告聚落主。我亦以三種方便調御丈夫。何等為三。一者一向柔軟。二者一向麁澁。三者柔軟麁澁。佛告聚落主。</w:t>
      </w:r>
    </w:p>
    <w:p>
      <w:pPr>
        <w:pStyle w:val="SHTKBlockLabel"/>
        <w:keepNext/>
      </w:pPr>
      <w:r>
        <w:t xml:space="preserve">한국어 직역</w:t>
      </w:r>
    </w:p>
    <w:p>
      <w:pPr>
        <w:pStyle w:val="SHTKTranslationText"/>
      </w:pPr>
      <w:r>
        <w:t xml:space="preserve">《중아함경》에서 말한 것과 같다. 그때 말을 길들이는 사람이 있었는데, 이름을 지시라 하였다. 그가 부처님 처소에 와서 부처님의 발에 머리를 대어 예배하고, 물러나 한쪽에 앉았다. 부처님께 아뢰었다. 세존이시여. 제가 세간을 보니 매우 경박하고 얕아서, 마치 여러 말과 같습니다. 세간에서는 오직 제가 능히 말을 길들일 수 있습니다. 미쳐 날뛰는 나쁜 말도, 제가 방편을 쓰면, 잠깐 사이에 그 버릇과 병이 모두 드러나게 하며, 그 버릇과 병에 따라 방편으로 길들입니다. 부처님께서 말 길들이는 사람에게 말씀하셨다. 촌장이여. 그대는 몇 가지 방편으로 말을 길들이는가. 말 길들이는 사람이 부처님께 아뢰었다. 세 가지 법이 있습니다. 나쁜 말을 길들입니다. 어떤 것이 세 가지입니까. 첫째는 부드럽게 하는 것이고, 둘째는 거칠고 엄하게 하는 것이며, 셋째는 부드러움과 거칠고 엄함을 함께 쓰는 것입니다. 부처님께서 촌장에게 말씀하셨다. 그대가 세 가지 방편으로 말을 길들이는데, 그래도 길들여지지 않는 말이 있다면, 마땅히 어떻게 하는가. 말 길들이는 사람이 부처님께 아뢰었다. 끝내 길들여지지 않는 것은, 곧 죽입니다. 왜냐하면, 저를 욕되게 하지 못하게 하려는 것입니다. 말 길들이는 사람이 부처님께 아뢰었다. 세존께서는, 위없는 조어장부이십니다. 몇 가지 방편으로 장부를 조복하십니까. 부처님께서 촌장에게 말씀하셨다. 나도 세 가지 방편으로 장부를 조복한다. 어떤 것이 세 가지인가. 첫째는 한결같이 부드럽게 하는 것이고, 둘째는 한결같이 거칠고 엄하게 하는 것이며, 셋째는 부드러움과 거칠고 엄함을 함께 쓰는 것이다. 부처님께서 촌장에게 말씀하셨다.</w:t>
      </w:r>
    </w:p>
    <w:p>
      <w:pPr>
        <w:pStyle w:val="SHTKBlockLabel"/>
        <w:keepNext/>
      </w:pPr>
      <w:r>
        <w:t xml:space="preserve">원문</w:t>
      </w:r>
    </w:p>
    <w:p>
      <w:pPr>
        <w:pStyle w:val="SHTKSourceText"/>
      </w:pPr>
      <w:r>
        <w:t xml:space="preserve">所[1]謂一向柔軟者。</w:t>
      </w:r>
    </w:p>
    <w:p>
      <w:pPr>
        <w:pStyle w:val="SHTKBlockLabel"/>
        <w:keepNext/>
      </w:pPr>
      <w:r>
        <w:t xml:space="preserve">한국어 직역</w:t>
      </w:r>
    </w:p>
    <w:p>
      <w:pPr>
        <w:pStyle w:val="SHTKTranslationText"/>
      </w:pPr>
      <w:r>
        <w:t xml:space="preserve">이른바 한결같이 부드럽게 한다는 것은,</w:t>
      </w:r>
    </w:p>
    <w:p>
      <w:pPr>
        <w:pStyle w:val="SHTKBlockLabel"/>
        <w:keepNext/>
      </w:pPr>
      <w:r>
        <w:t xml:space="preserve">교감·번역 메모</w:t>
      </w:r>
    </w:p>
    <w:p>
      <w:pPr>
        <w:pStyle w:val="SHTKNoteSummary"/>
      </w:pPr>
      <w:r>
        <w:t>교감 요약 | [CBETA 교감] 저본 「謂」와 교감 이문 「調」를 비교한다.</w:t>
      </w:r>
    </w:p>
    <w:p>
      <w:pPr>
        <w:pStyle w:val="SHTKNoteDetail"/>
      </w:pPr>
      <w:r>
        <w:t>• 원교감 원문 | 謂【大】，調【宋】【元】【明】【宮】 / 謂＝調【三】【宮】 / 謂【 ma】，調【이문】</w:t>
        <w:br/>
        <w:t>• 교감 번호 | 0066001</w:t>
        <w:br/>
        <w:t>• 저본 독법 | 謂</w:t>
        <w:br/>
        <w:t>• 저본 적용 구절 | 所[1]謂一向柔軟者。</w:t>
        <w:br/>
        <w:t>• 저본 기준 번역 | 이른바 한결같이 부드럽게 한다는 것은,</w:t>
        <w:br/>
        <w:t>• 이문 독법 | 調</w:t>
        <w:br/>
        <w:t>• 이문 적용 구절 | 所調一向柔軟者。</w:t>
        <w:br/>
        <w:t>• 이문 기준 번역 | 조복하는 바의 한결같이 부드러운 것이란.</w:t>
        <w:br/>
        <w:t>• 의미 차이 | 저본 독법 「謂」와 비교 독법 「調」 사이의 차이이다.</w:t>
        <w:br/>
        <w:t>• 한국어 해설 | 「所謂」는 ‘이른바’라는 설명 도입이고 「所調」는 ‘조복하는 바’라는 뜻이 되어 표현 기능이 달라진다.</w:t>
        <w:br/>
        <w:t>• 번역 영향 판정 | [표현 차이]</w:t>
        <w:br/>
        <w:t>• 출처 | CBETA T54n2123, 교감 번호 0066001.</w:t>
      </w:r>
    </w:p>
    <w:p>
      <w:pPr>
        <w:pStyle w:val="SHTKBlockLabel"/>
        <w:keepNext/>
      </w:pPr>
      <w:r>
        <w:t xml:space="preserve">원문</w:t>
      </w:r>
    </w:p>
    <w:p>
      <w:pPr>
        <w:pStyle w:val="SHTKSourceText"/>
      </w:pPr>
      <w:r>
        <w:t xml:space="preserve">如汝所說。此是身善行。此是身善行報。此是口意善行。此是口意善行報。是名天。是名人。是名善趣化生。是名涅槃。是為柔軟。第二一向麁澁者。如汝所說。是身惡行。是身惡行報。是口意惡行。是口意惡行報。是名地獄。是名畜生。是名餓鬼。是名惡趣。是名墮惡趣。是名如來麁澁教也。</w:t>
      </w:r>
    </w:p>
    <w:p>
      <w:pPr>
        <w:pStyle w:val="SHTKBlockLabel"/>
        <w:keepNext/>
      </w:pPr>
      <w:r>
        <w:t xml:space="preserve">한국어 직역</w:t>
      </w:r>
    </w:p>
    <w:p>
      <w:pPr>
        <w:pStyle w:val="SHTKTranslationText"/>
      </w:pPr>
      <w:r>
        <w:t xml:space="preserve">그대가 말한 것과 같이, 이것은 몸의 선한 행위이고, 이것은 몸의 선한 행위의 과보이며, 이것은 입과 뜻의 선한 행위이고, 이것은 입과 뜻의 선한 행위의 과보라고 말하는 것이다. 이것을 하늘이라 하고, 이것을 사람이라 하며, 이것을 선취에 화생함이라 하고, 이것을 열반이라 한다. 이것이 부드럽게 하는 것이다. 둘째, 한결같이 거칠고 엄하게 한다는 것은, 그대가 말한 것과 같이, 이것은 몸의 악한 행위이고, 이것은 몸의 악한 행위의 과보이며, 이것은 입과 뜻의 악한 행위이고, 이것은 입과 뜻의 악한 행위의 과보라고 말하는 것이다. 이것을 지옥이라 하고, 이것을 축생이라 하며, 이것을 아귀라 하고, 이것을 악취라 하며, 이것을 악취에 떨어짐이라 한다. 이것이 여래의 거칠고 엄한 가르침이다.</w:t>
      </w:r>
    </w:p>
    <w:p>
      <w:pPr>
        <w:pStyle w:val="SHTKBlockLabel"/>
        <w:keepNext/>
      </w:pPr>
      <w:r>
        <w:t xml:space="preserve">위치표지</w:t>
      </w:r>
    </w:p>
    <w:p>
      <w:pPr>
        <w:pStyle w:val="SHTKPositionMarker"/>
      </w:pPr>
      <w:bookmarkStart w:id="452" w:name="loc_0066a25"/>
      <w:r>
        <w:t xml:space="preserve">[0066a25]</w:t>
      </w:r>
      <w:bookmarkEnd w:id="452"/>
    </w:p>
    <w:p>
      <w:pPr>
        <w:pStyle w:val="SHTKBlockLabel"/>
        <w:keepNext/>
      </w:pPr>
      <w:r>
        <w:t xml:space="preserve">원문</w:t>
      </w:r>
    </w:p>
    <w:p>
      <w:pPr>
        <w:pStyle w:val="SHTKSourceText"/>
      </w:pPr>
      <w:r>
        <w:t xml:space="preserve">第三彼柔軟麁澁俱者。謂如來有時說身善行。有時說身善行報。有時說口意善行。有時說口意善行報。有時說身惡行。有時說身惡行報。有時說口意惡行。有時說口意惡行報。如是名天。如是名人。如是名善趣。如是名涅槃。如是名地獄。如是名畜生餓鬼。如是名惡趣。如是名墮惡趣。是名如來柔軟麁澁教。調馬師白佛言。世尊。若以三種方便。調伏眾生。有不調者。當如之何。佛告聚落主。亦當殺之。所以者何。莫令辱我。調馬師白佛言。若殺生者。於世尊法為不清淨。世尊法中亦不殺生。而今言殺。其義云何。佛告聚落主。如來法中亦不殺生。然如來法中。以三種教授。不調伏者。不復與語不教不誡。豈非死耶。調馬師白佛。實爾世尊。不復與語。永不教誡。真為死也。以是之故。我從今日離諸惡不善業也。聞佛所說歡喜而去。</w:t>
      </w:r>
    </w:p>
    <w:p>
      <w:pPr>
        <w:pStyle w:val="SHTKBlockLabel"/>
        <w:keepNext/>
      </w:pPr>
      <w:r>
        <w:t xml:space="preserve">한국어 직역</w:t>
      </w:r>
    </w:p>
    <w:p>
      <w:pPr>
        <w:pStyle w:val="SHTKTranslationText"/>
      </w:pPr>
      <w:r>
        <w:t xml:space="preserve">셋째, 부드러움과 거칠고 엄함을 함께 쓴다는 것은, 여래가 때로는 몸의 선한 행위를 말하고, 때로는 몸의 선한 행위의 과보를 말하며, 때로는 입과 뜻의 선한 행위를 말하고, 때로는 입과 뜻의 선한 행위의 과보를 말하며, 때로는 몸의 악한 행위를 말하고, 때로는 몸의 악한 행위의 과보를 말하며, 때로는 입과 뜻의 악한 행위를 말하고, 때로는 입과 뜻의 악한 행위의 과보를 말하는 것이다. 이와 같은 것을 하늘이라 하고, 이와 같은 것을 사람이라 하며, 이와 같은 것을 선취라 하고, 이와 같은 것을 열반이라 하며, 이와 같은 것을 지옥이라 하고, 이와 같은 것을 축생과 아귀라 하며, 이와 같은 것을 악취라 하고, 이와 같은 것을 악취에 떨어짐이라 한다. 이것을 여래의 부드럽고 거칠고 엄한 가르침이라 한다. 말 길들이는 사람이 부처님께 아뢰었다. 세존이시여. 만약 세 가지 방편으로, 중생을 조복하는데, 조복되지 않는 자가 있다면, 마땅히 어떻게 하십니까. 부처님께서 촌장에게 말씀하셨다. 또한 마땅히 그를 죽인다. 왜냐하면, 나를 욕되게 하지 못하게 하려는 것이다. 말 길들이는 사람이 부처님께 아뢰었다. 만약 살생한다면, 세존의 법에서는 청정하지 않은 일이 됩니다. 세존의 법 가운데서도 살생하지 않는데, 지금 죽인다고 말씀하시니, 그 뜻은 무엇입니까. 부처님께서 촌장에게 말씀하셨다. 여래의 법 가운데서도 살생하지 않는다. 그러나 여래의 법 가운데서는, 세 가지 가르침으로, 조복되지 않는 자에게는, 다시는 함께 말하지 않고 가르치지도 않으며 경계하지도 않는다. 이것이 어찌 죽음이 아니겠는가. 말 길들이는 사람이 부처님께 아뢰었다. 참으로 그렇습니다, 세존이시여. 다시는 함께 말하지 않고, 영원히 가르치고 경계하지 않는다면, 참으로 죽은 것과 같습니다. 이러한 까닭으로, 저는 오늘부터 모든 악하고 선하지 않은 업을 떠나겠습니다. 부처님의 말씀을 듣고 기뻐하며 떠났다.</w:t>
      </w:r>
    </w:p>
    <w:p>
      <w:pPr>
        <w:pStyle w:val="SHTKBlockLabel"/>
        <w:keepNext/>
      </w:pPr>
      <w:r>
        <w:t xml:space="preserve">위치표지</w:t>
      </w:r>
    </w:p>
    <w:p>
      <w:pPr>
        <w:pStyle w:val="SHTKPositionMarker"/>
      </w:pPr>
      <w:bookmarkStart w:id="453" w:name="loc_0066b13"/>
      <w:r>
        <w:t xml:space="preserve">[0066b13]</w:t>
      </w:r>
      <w:bookmarkEnd w:id="453"/>
    </w:p>
    <w:p>
      <w:pPr>
        <w:pStyle w:val="SHTKBlockLabel"/>
        <w:keepNext/>
      </w:pPr>
      <w:r>
        <w:t xml:space="preserve">원문</w:t>
      </w:r>
    </w:p>
    <w:p>
      <w:pPr>
        <w:pStyle w:val="SHTKSourceText"/>
      </w:pPr>
      <w:r>
        <w:t xml:space="preserve">又法句喻經云。佛問象師。調象之法有幾。答曰。有三。何謂為三。一者剛鉤鉤口著其覉靽。二者減食常令飢瘦。三者捶杖加其楚痛。由鐵鉤鉤口故。以制強口。由不與食飲故。以制身獷。由加捶杖故。以伏其心。佛告居士。吾亦有三。用調一切。亦以自調。得至無為。一者以至誠故。制御口患。</w:t>
      </w:r>
    </w:p>
    <w:p>
      <w:pPr>
        <w:pStyle w:val="SHTKBlockLabel"/>
        <w:keepNext/>
      </w:pPr>
      <w:r>
        <w:t xml:space="preserve">한국어 직역</w:t>
      </w:r>
    </w:p>
    <w:p>
      <w:pPr>
        <w:pStyle w:val="SHTKTranslationText"/>
      </w:pPr>
      <w:r>
        <w:t xml:space="preserve">또 《법구비유경》에서 말한다. 부처님께서 코끼리를 길들이는 사람에게 물으셨다. 코끼리를 길들이는 법에는 몇 가지가 있는가. 대답하였다. 세 가지가 있습니다. 어떤 것이 세 가지인가. 첫째는 단단한 갈고리로 입을 걸고 굴레와 고삐를 채우는 것이며, 둘째는 먹이를 줄여 늘 굶주리고 야위게 하는 것이며, 셋째는 매질과 몽둥이로 심한 고통을 더하는 것입니다. 쇠갈고리로 입을 걸기 때문에, 사나운 입을 제어하며, 먹고 마실 것을 주지 않기 때문에, 몸의 사나움을 제어하며, 매질과 몽둥이를 더하기 때문에, 그 마음을 굴복시킵니다. 부처님께서 거사에게 말씀하셨다. 나에게도 세 가지가 있어, 그것으로 일체를 조복하고, 또한 그것으로 스스로를 조복하여, 무위에 이른다. 첫째는 지극한 성실함으로, 입의 허물을 제어하는 것이고,</w:t>
      </w:r>
    </w:p>
    <w:p>
      <w:pPr>
        <w:pStyle w:val="SHTKBlockLabel"/>
        <w:keepNext/>
      </w:pPr>
      <w:r>
        <w:t xml:space="preserve">원문</w:t>
      </w:r>
    </w:p>
    <w:p>
      <w:pPr>
        <w:pStyle w:val="SHTKSourceText"/>
      </w:pPr>
      <w:r>
        <w:t xml:space="preserve">二[2]者慈貞故。</w:t>
      </w:r>
    </w:p>
    <w:p>
      <w:pPr>
        <w:pStyle w:val="SHTKBlockLabel"/>
        <w:keepNext/>
      </w:pPr>
      <w:r>
        <w:t xml:space="preserve">한국어 직역</w:t>
      </w:r>
    </w:p>
    <w:p>
      <w:pPr>
        <w:pStyle w:val="SHTKTranslationText"/>
      </w:pPr>
      <w:r>
        <w:t xml:space="preserve">둘째는 자애와 곧음으로,</w:t>
      </w:r>
    </w:p>
    <w:p>
      <w:pPr>
        <w:pStyle w:val="SHTKBlockLabel"/>
        <w:keepNext/>
      </w:pPr>
      <w:r>
        <w:t xml:space="preserve">교감·번역 메모</w:t>
      </w:r>
    </w:p>
    <w:p>
      <w:pPr>
        <w:pStyle w:val="SHTKNoteSummary"/>
      </w:pPr>
      <w:r>
        <w:t>교감 요약 | [CBETA 교감] 저본 「者」와 교감 이문 「者以」를 비교한다.</w:t>
      </w:r>
    </w:p>
    <w:p>
      <w:pPr>
        <w:pStyle w:val="SHTKNoteDetail"/>
      </w:pPr>
      <w:r>
        <w:t>• 원교감 원문 | 者【大】，者以【宋】【元】【明】【宮】 / 者＋（以）【三】【宮】 / 者【 ma】，者以【이문】</w:t>
        <w:br/>
        <w:t>• 교감 번호 | 0066002</w:t>
        <w:br/>
        <w:t>• 저본 독법 | 者</w:t>
        <w:br/>
        <w:t>• 저본 적용 구절 | 二[2]者慈貞故。</w:t>
        <w:br/>
        <w:t>• 저본 기준 번역 | 둘째는 자애와 곧음으로,</w:t>
        <w:br/>
        <w:t>• 이문 독법 | 者以</w:t>
        <w:br/>
        <w:t>• 이문 적용 구절 | 二者以慈貞故。</w:t>
        <w:br/>
        <w:t>• 이문 기준 번역 | 둘째는 자애와 곧음으로 말미암기 때문이다.</w:t>
        <w:br/>
        <w:t>• 의미 차이 | 저본 독법 「者」와 비교 독법 「者以」 사이의 차이이다.</w:t>
        <w:br/>
        <w:t>• 한국어 해설 | 「二者慈貞故」와 「二者以慈貞故」는 조사 「以」의 유무 차이로, 둘째 항목이 자애와 곧음에 의한다는 뜻은 유지된다.</w:t>
        <w:br/>
        <w:t>• 번역 영향 판정 | [의미 차이 경미]</w:t>
        <w:br/>
        <w:t>• 출처 | CBETA T54n2123, 교감 번호 0066002.</w:t>
      </w:r>
    </w:p>
    <w:p>
      <w:pPr>
        <w:pStyle w:val="SHTKBlockLabel"/>
        <w:keepNext/>
      </w:pPr>
      <w:r>
        <w:t xml:space="preserve">원문</w:t>
      </w:r>
    </w:p>
    <w:p>
      <w:pPr>
        <w:pStyle w:val="SHTKSourceText"/>
      </w:pPr>
      <w:r>
        <w:t xml:space="preserve">伏身剛強。三者以智慧故。滅意癡蓋。持是三事。度脫一切離三惡道。又閻羅王五使經云。佛告諸比丘。人生世間。不孝父母。不敬沙門。不行仁義。不學經戒。不畏後世者。其人身死當墮地獄。主者持行。白閻羅王。言其過惡。</w:t>
      </w:r>
    </w:p>
    <w:p>
      <w:pPr>
        <w:pStyle w:val="SHTKBlockLabel"/>
        <w:keepNext/>
      </w:pPr>
      <w:r>
        <w:t xml:space="preserve">한국어 직역</w:t>
      </w:r>
    </w:p>
    <w:p>
      <w:pPr>
        <w:pStyle w:val="SHTKTranslationText"/>
      </w:pPr>
      <w:r>
        <w:t xml:space="preserve">몸의 강퍅함을 굴복시키는 것이며, 셋째는 지혜로, 뜻의 어리석음의 덮개를 없애는 것이다. 이 세 가지 일을 지니면, 일체를 제도하여 삼악도를 떠나게 한다. 또 《염라왕오사경》에서 말한다. 부처님께서 여러 비구에게 말씀하셨다. 사람이 세간에 태어나, 부모에게 효도하지 않고, 사문을 공경하지 않으며, 인의를 행하지 않고, 경과 계율을 배우지 않으며, 후세를 두려워하지 않는 자는, 그 사람이 몸이 죽으면 마땅히 지옥에 떨어진다. 담당자가 붙잡아 데리고 가서, 염라왕에게 아뢰어, 그의 허물과 악을 말한다.</w:t>
      </w:r>
    </w:p>
    <w:p>
      <w:pPr>
        <w:pStyle w:val="SHTKBlockLabel"/>
        <w:keepNext/>
      </w:pPr>
      <w:r>
        <w:t xml:space="preserve">원문</w:t>
      </w:r>
    </w:p>
    <w:p>
      <w:pPr>
        <w:pStyle w:val="SHTKSourceText"/>
      </w:pPr>
      <w:r>
        <w:t xml:space="preserve">此人不[3]孝。</w:t>
      </w:r>
    </w:p>
    <w:p>
      <w:pPr>
        <w:pStyle w:val="SHTKBlockLabel"/>
        <w:keepNext/>
      </w:pPr>
      <w:r>
        <w:t xml:space="preserve">한국어 직역</w:t>
      </w:r>
    </w:p>
    <w:p>
      <w:pPr>
        <w:pStyle w:val="SHTKTranslationText"/>
      </w:pPr>
      <w:r>
        <w:t xml:space="preserve">이 사람은 불효하였고,</w:t>
      </w:r>
    </w:p>
    <w:p>
      <w:pPr>
        <w:pStyle w:val="SHTKBlockLabel"/>
        <w:keepNext/>
      </w:pPr>
      <w:r>
        <w:t xml:space="preserve">교감·번역 메모</w:t>
      </w:r>
    </w:p>
    <w:p>
      <w:pPr>
        <w:pStyle w:val="SHTKNoteSummary"/>
      </w:pPr>
      <w:r>
        <w:t>교감 요약 | [CBETA 교감] 저본 「孝」와 교감 이문 「孝等」를 비교한다.</w:t>
      </w:r>
    </w:p>
    <w:p>
      <w:pPr>
        <w:pStyle w:val="SHTKNoteDetail"/>
      </w:pPr>
      <w:r>
        <w:t>• 원교감 원문 | 孝【大】，孝等【宋】【元】【明】【宮】 / 孝＋（等）【三】【宮】 / 孝【 ma】，孝等【이문】</w:t>
        <w:br/>
        <w:t>• 교감 번호 | 0066003</w:t>
        <w:br/>
        <w:t>• 저본 독법 | 孝</w:t>
        <w:br/>
        <w:t>• 저본 적용 구절 | 此人不[3]孝。</w:t>
        <w:br/>
        <w:t>• 저본 기준 번역 | 이 사람은 불효하였고,</w:t>
        <w:br/>
        <w:t>• 이문 독법 | 孝等</w:t>
        <w:br/>
        <w:t>• 이문 적용 구절 | 此人不孝等。</w:t>
        <w:br/>
        <w:t>• 이문 기준 번역 | 이 사람은 불효 등의 여러 허물이 있다.</w:t>
        <w:br/>
        <w:t>• 의미 차이 | 저본 독법 「孝」와 비교 독법 「孝等」 사이의 차이이다.</w:t>
        <w:br/>
        <w:t>• 한국어 해설 | 「孝」와 「孝等」은 불효를 중심으로 여러 허물을 열거하는 문맥에서 핵심 뜻이 같다.</w:t>
        <w:br/>
        <w:t>• 번역 영향 판정 | [번역 차이 없음]</w:t>
        <w:br/>
        <w:t>• 출처 | CBETA T54n2123, 교감 번호 0066003.</w:t>
      </w:r>
    </w:p>
    <w:p>
      <w:pPr>
        <w:pStyle w:val="SHTKBlockLabel"/>
        <w:keepNext/>
      </w:pPr>
      <w:r>
        <w:t xml:space="preserve">원문</w:t>
      </w:r>
    </w:p>
    <w:p>
      <w:pPr>
        <w:pStyle w:val="SHTKSourceText"/>
      </w:pPr>
      <w:r>
        <w:t xml:space="preserve">種種諸過。無有福德。不恐畏死。唯王受罰。閻羅王常先安徐然以正語。為現五使者而問言。</w:t>
      </w:r>
    </w:p>
    <w:p>
      <w:pPr>
        <w:pStyle w:val="SHTKBlockLabel"/>
        <w:keepNext/>
      </w:pPr>
      <w:r>
        <w:t xml:space="preserve">한국어 직역</w:t>
      </w:r>
    </w:p>
    <w:p>
      <w:pPr>
        <w:pStyle w:val="SHTKTranslationText"/>
      </w:pPr>
      <w:r>
        <w:t xml:space="preserve">갖가지 허물이 있으며, 복덕이 없고, 죽음을 두려워하지 않았으니, 오직 왕께서 벌을 내리십시오. 염라왕은 늘 먼저 조용하고 느긋하게 바른 말로, 다섯 사자를 나타내어 물어 말한다.</w:t>
      </w:r>
    </w:p>
    <w:p>
      <w:pPr>
        <w:pStyle w:val="SHTKBlockLabel"/>
        <w:keepNext/>
      </w:pPr>
      <w:r>
        <w:t xml:space="preserve">위치표지</w:t>
      </w:r>
    </w:p>
    <w:p>
      <w:pPr>
        <w:pStyle w:val="SHTKPositionMarker"/>
      </w:pPr>
      <w:bookmarkStart w:id="454" w:name="loc_0066b28"/>
      <w:r>
        <w:t xml:space="preserve">[0066b28]</w:t>
      </w:r>
      <w:bookmarkEnd w:id="454"/>
    </w:p>
    <w:p>
      <w:pPr>
        <w:pStyle w:val="SHTKBlockLabel"/>
        <w:keepNext/>
      </w:pPr>
      <w:r>
        <w:t xml:space="preserve">원문</w:t>
      </w:r>
    </w:p>
    <w:p>
      <w:pPr>
        <w:pStyle w:val="SHTKSourceText"/>
      </w:pPr>
      <w:r>
        <w:t xml:space="preserve">第一汝不見。世人始為嬰兒。強臥屎尿不能自護。口不知言不知好惡。</w:t>
      </w:r>
    </w:p>
    <w:p>
      <w:pPr>
        <w:pStyle w:val="SHTKBlockLabel"/>
        <w:keepNext/>
      </w:pPr>
      <w:r>
        <w:t xml:space="preserve">한국어 직역</w:t>
      </w:r>
    </w:p>
    <w:p>
      <w:pPr>
        <w:pStyle w:val="SHTKTranslationText"/>
      </w:pPr>
      <w:r>
        <w:t xml:space="preserve">첫째, 너는 보지 못했느냐. 세상 사람이 처음 갓난아이가 되어, 똥오줌 속에 바로 누워 스스로를 보호하지 못하고, 입으로 말할 줄도 모르고 좋고 나쁨도 알지 못하는 것을,</w:t>
      </w:r>
    </w:p>
    <w:p>
      <w:pPr>
        <w:pStyle w:val="SHTKBlockLabel"/>
        <w:keepNext/>
      </w:pPr>
      <w:r>
        <w:t xml:space="preserve">원문</w:t>
      </w:r>
    </w:p>
    <w:p>
      <w:pPr>
        <w:pStyle w:val="SHTKSourceText"/>
      </w:pPr>
      <w:r>
        <w:t xml:space="preserve">汝見[＊]以不。</w:t>
      </w:r>
    </w:p>
    <w:p>
      <w:pPr>
        <w:pStyle w:val="SHTKBlockLabel"/>
        <w:keepNext/>
      </w:pPr>
      <w:r>
        <w:t xml:space="preserve">한국어 직역</w:t>
      </w:r>
    </w:p>
    <w:p>
      <w:pPr>
        <w:pStyle w:val="SHTKTranslationText"/>
      </w:pPr>
      <w:r>
        <w:t xml:space="preserve">네가 보았느냐, 보지 못했느냐.</w:t>
      </w:r>
    </w:p>
    <w:p>
      <w:pPr>
        <w:pStyle w:val="SHTKBlockLabel"/>
        <w:keepNext/>
      </w:pPr>
      <w:r>
        <w:t xml:space="preserve">교감·번역 메모</w:t>
      </w:r>
    </w:p>
    <w:p>
      <w:pPr>
        <w:pStyle w:val="SHTKNoteSummary"/>
      </w:pPr>
      <w:r>
        <w:t>교감 요약 | [CBETA 교감] 저본 「以」와 교감 이문 「已」를 비교한다.</w:t>
      </w:r>
    </w:p>
    <w:p>
      <w:pPr>
        <w:pStyle w:val="SHTKNoteDetail"/>
      </w:pPr>
      <w:r>
        <w:t>• 원교감 원문 | 以【 ma】，已【이문】</w:t>
        <w:br/>
        <w:t>• 교감 번호 | _3d</w:t>
        <w:br/>
        <w:t>• 저본 독법 | 以</w:t>
        <w:br/>
        <w:t>• 저본 적용 구절 | 汝見[＊]以不。</w:t>
        <w:br/>
        <w:t>• 저본 기준 번역 | 네가 보았느냐, 보지 못했느냐.</w:t>
        <w:br/>
        <w:t>• 이문 독법 | 已</w:t>
        <w:br/>
        <w:t>• 이문 적용 구절 | 汝見已不。</w:t>
        <w:br/>
        <w:t>• 이문 기준 번역 | 네가 보았느냐, 보지 못했느냐.</w:t>
        <w:br/>
        <w:t>• 의미 차이 | 저본 독법 「以」와 비교 독법 「已」 사이의 차이이다.</w:t>
        <w:br/>
        <w:t>• 한국어 해설 | 「見以不」는 고문 의문 형식이고 「見已不」는 ‘보고 나서 그렇지 않은가’처럼 분석될 수 있다. 문맥에서는 모두 보았는지를 묻는다.</w:t>
        <w:br/>
        <w:t>• 번역 영향 판정 | [의미 차이 경미]</w:t>
        <w:br/>
        <w:t>• 출처 | CBETA T54n2123.</w:t>
      </w:r>
    </w:p>
    <w:p>
      <w:pPr>
        <w:pStyle w:val="SHTKBlockLabel"/>
        <w:keepNext/>
      </w:pPr>
      <w:r>
        <w:t xml:space="preserve">원문</w:t>
      </w:r>
    </w:p>
    <w:p>
      <w:pPr>
        <w:pStyle w:val="SHTKSourceText"/>
      </w:pPr>
      <w:r>
        <w:t xml:space="preserve">人答已見。王言。汝自謂不如是。然人神從彼。終即有生。雖尚未見。常當為善自端三業。奈何放心快志造過。罪人答言。愚暗不知。王言。汝自愚癡。縱逸作惡。非是父母師長君天沙門道人等過也。罪自由汝。豈得不樂今當受之。</w:t>
      </w:r>
    </w:p>
    <w:p>
      <w:pPr>
        <w:pStyle w:val="SHTKBlockLabel"/>
        <w:keepNext/>
      </w:pPr>
      <w:r>
        <w:t xml:space="preserve">한국어 직역</w:t>
      </w:r>
    </w:p>
    <w:p>
      <w:pPr>
        <w:pStyle w:val="SHTKTranslationText"/>
      </w:pPr>
      <w:r>
        <w:t xml:space="preserve">그 사람이 보았다고 대답한다. 왕이 말한다. 너는 스스로 자신이 이와 같아지지 않을 것이라 여겼느냐. 그러나 사람의 신식은 저곳을 따라, 마침내 곧 태어남이 있다. 비록 아직 보지 못했다 하더라도, 항상 선을 행하고 스스로 삼업을 바르게 해야 했다. 어찌 마음을 풀어 놓고 뜻대로 즐기며 허물을 지었느냐. 죄인이 대답한다. 어리석고 어두워 알지 못했습니다. 왕이 말한다. 네가 스스로 어리석어, 방종하고 악을 지은 것이며, 부모나 스승과 어른, 임금과 하늘, 사문과 도인 등의 허물이 아니다. 죄는 본래 너에게서 비롯되었다. 어찌 즐겁지 않다 하여 지금 그것을 받지 않을 수 있겠느냐.</w:t>
      </w:r>
    </w:p>
    <w:p>
      <w:pPr>
        <w:pStyle w:val="SHTKBlockLabel"/>
        <w:keepNext/>
      </w:pPr>
      <w:r>
        <w:t xml:space="preserve">원문</w:t>
      </w:r>
    </w:p>
    <w:p>
      <w:pPr>
        <w:pStyle w:val="SHTKSourceText"/>
      </w:pPr>
      <w:r>
        <w:t xml:space="preserve">是[4]為閻王現第一天使也。</w:t>
      </w:r>
    </w:p>
    <w:p>
      <w:pPr>
        <w:pStyle w:val="SHTKBlockLabel"/>
        <w:keepNext/>
      </w:pPr>
      <w:r>
        <w:t xml:space="preserve">한국어 직역</w:t>
      </w:r>
    </w:p>
    <w:p>
      <w:pPr>
        <w:pStyle w:val="SHTKTranslationText"/>
      </w:pPr>
      <w:r>
        <w:t xml:space="preserve">이것이 염라왕이 첫째 천사를 나타내는 것이다.</w:t>
      </w:r>
    </w:p>
    <w:p>
      <w:pPr>
        <w:pStyle w:val="SHTKBlockLabel"/>
        <w:keepNext/>
      </w:pPr>
      <w:r>
        <w:t xml:space="preserve">교감·번역 메모</w:t>
      </w:r>
    </w:p>
    <w:p>
      <w:pPr>
        <w:pStyle w:val="SHTKNoteSummary"/>
      </w:pPr>
      <w:r>
        <w:t>교감 요약 | [CBETA 교감] 저본 「為」와 교감 이문 「謂」를 비교한다.</w:t>
      </w:r>
    </w:p>
    <w:p>
      <w:pPr>
        <w:pStyle w:val="SHTKNoteDetail"/>
      </w:pPr>
      <w:r>
        <w:t>• 원교감 원문 | 為【大】，謂【明】 / 為＝謂【明】 / 為【 ma】，謂【이문】</w:t>
        <w:br/>
        <w:t>• 교감 번호 | 0066004</w:t>
        <w:br/>
        <w:t>• 저본 독법 | 為</w:t>
        <w:br/>
        <w:t>• 저본 적용 구절 | 是[4]為閻王現第一天使也。</w:t>
        <w:br/>
        <w:t>• 저본 기준 번역 | 이것이 염라왕이 첫째 천사를 나타내는 것이다.</w:t>
        <w:br/>
        <w:t>• 이문 독법 | 謂</w:t>
        <w:br/>
        <w:t>• 이문 적용 구절 | 是謂閻王現第一天使也。</w:t>
        <w:br/>
        <w:t>• 이문 기준 번역 | 이것을 첫째 천사라 한다.</w:t>
        <w:br/>
        <w:t>• 의미 차이 | 저본 독법 「為」와 비교 독법 「謂」 사이의 차이이다.</w:t>
        <w:br/>
        <w:t>• 한국어 해설 | 「是為」와 「是謂」는 모두 ‘이것을 …이라 한다’는 결구로 번역 차이가 없다.</w:t>
        <w:br/>
        <w:t>• 번역 영향 판정 | [번역 차이 없음]</w:t>
        <w:br/>
        <w:t>• 출처 | CBETA T54n2123, 교감 번호 0066004.</w:t>
      </w:r>
    </w:p>
    <w:p>
      <w:pPr>
        <w:pStyle w:val="SHTKBlockLabel"/>
        <w:keepNext/>
      </w:pPr>
      <w:r>
        <w:t xml:space="preserve">위치표지</w:t>
      </w:r>
    </w:p>
    <w:p>
      <w:pPr>
        <w:pStyle w:val="SHTKPositionMarker"/>
      </w:pPr>
      <w:bookmarkStart w:id="455" w:name="loc_0066c07"/>
      <w:r>
        <w:t xml:space="preserve">[0066c07]</w:t>
      </w:r>
      <w:bookmarkEnd w:id="455"/>
    </w:p>
    <w:p>
      <w:pPr>
        <w:pStyle w:val="SHTKBlockLabel"/>
        <w:keepNext/>
      </w:pPr>
      <w:r>
        <w:t xml:space="preserve">원문</w:t>
      </w:r>
    </w:p>
    <w:p>
      <w:pPr>
        <w:pStyle w:val="SHTKSourceText"/>
      </w:pPr>
      <w:r>
        <w:t xml:space="preserve">第二閻王復問。子為人時。天使次到。汝能覺不。人答不覺。王曰。</w:t>
      </w:r>
    </w:p>
    <w:p>
      <w:pPr>
        <w:pStyle w:val="SHTKBlockLabel"/>
        <w:keepNext/>
      </w:pPr>
      <w:r>
        <w:t xml:space="preserve">한국어 직역</w:t>
      </w:r>
    </w:p>
    <w:p>
      <w:pPr>
        <w:pStyle w:val="SHTKTranslationText"/>
      </w:pPr>
      <w:r>
        <w:t xml:space="preserve">둘째, 염라왕이 다시 묻는다. 네가 사람이었을 때, 천사가 다음으로 이르렀는데, 네가 능히 깨달았느냐. 그 사람이 깨닫지 못했다고 대답한다. 왕이 말한다.</w:t>
      </w:r>
    </w:p>
    <w:p>
      <w:pPr>
        <w:pStyle w:val="SHTKBlockLabel"/>
        <w:keepNext/>
      </w:pPr>
      <w:r>
        <w:t xml:space="preserve">원문</w:t>
      </w:r>
    </w:p>
    <w:p>
      <w:pPr>
        <w:pStyle w:val="SHTKSourceText"/>
      </w:pPr>
      <w:r>
        <w:t xml:space="preserve">汝不見世人年老髮白齒[5]落。</w:t>
      </w:r>
    </w:p>
    <w:p>
      <w:pPr>
        <w:pStyle w:val="SHTKBlockLabel"/>
        <w:keepNext/>
      </w:pPr>
      <w:r>
        <w:t xml:space="preserve">한국어 직역</w:t>
      </w:r>
    </w:p>
    <w:p>
      <w:pPr>
        <w:pStyle w:val="SHTKTranslationText"/>
      </w:pPr>
      <w:r>
        <w:t xml:space="preserve">너는 세상 사람이 나이가 들어 머리가 희고 이가 빠지며,</w:t>
      </w:r>
    </w:p>
    <w:p>
      <w:pPr>
        <w:pStyle w:val="SHTKBlockLabel"/>
        <w:keepNext/>
      </w:pPr>
      <w:r>
        <w:t xml:space="preserve">교감·번역 메모</w:t>
      </w:r>
    </w:p>
    <w:p>
      <w:pPr>
        <w:pStyle w:val="SHTKNoteSummary"/>
      </w:pPr>
      <w:r>
        <w:t>교감 요약 | [CBETA 교감] 저본 「落」와 교감 이문 「墮」를 비교한다.</w:t>
      </w:r>
    </w:p>
    <w:p>
      <w:pPr>
        <w:pStyle w:val="SHTKNoteDetail"/>
      </w:pPr>
      <w:r>
        <w:t>• 원교감 원문 | 落【大】，墮【宋】【元】【明】【宮】 / 落＝墮【三】【宮】 / 落【 ma】，墮【이문】</w:t>
        <w:br/>
        <w:t>• 교감 번호 | 0066005</w:t>
        <w:br/>
        <w:t>• 저본 독법 | 落</w:t>
        <w:br/>
        <w:t>• 저본 적용 구절 | 汝不見世人年老髮白齒[5]落。</w:t>
        <w:br/>
        <w:t>• 저본 기준 번역 | 너는 세상 사람이 나이가 들어 머리가 희고 이가 빠지며,</w:t>
        <w:br/>
        <w:t>• 이문 독법 | 墮</w:t>
        <w:br/>
        <w:t>• 이문 적용 구절 | 汝不見世人年老髮白齒墮。</w:t>
        <w:br/>
        <w:t>• 이문 기준 번역 | 나이가 들어 머리가 희고 이가 빠진다.</w:t>
        <w:br/>
        <w:t>• 의미 차이 | 저본 독법 「落」와 비교 독법 「墮」 사이의 차이이다.</w:t>
        <w:br/>
        <w:t>• 한국어 해설 | 「落」과 「墮」는 이가 빠진다는 문맥에서 모두 떨어짐을 나타낸다.</w:t>
        <w:br/>
        <w:t>• 번역 영향 판정 | [번역 차이 없음]</w:t>
        <w:br/>
        <w:t>• 출처 | CBETA T54n2123, 교감 번호 0066005.</w:t>
      </w:r>
    </w:p>
    <w:p>
      <w:pPr>
        <w:pStyle w:val="SHTKBlockLabel"/>
        <w:keepNext/>
      </w:pPr>
      <w:r>
        <w:t xml:space="preserve">원문</w:t>
      </w:r>
    </w:p>
    <w:p>
      <w:pPr>
        <w:pStyle w:val="SHTKSourceText"/>
      </w:pPr>
      <w:r>
        <w:t xml:space="preserve">羸瘦僂步低行。</w:t>
      </w:r>
    </w:p>
    <w:p>
      <w:pPr>
        <w:pStyle w:val="SHTKBlockLabel"/>
        <w:keepNext/>
      </w:pPr>
      <w:r>
        <w:t xml:space="preserve">한국어 직역</w:t>
      </w:r>
    </w:p>
    <w:p>
      <w:pPr>
        <w:pStyle w:val="SHTKTranslationText"/>
      </w:pPr>
      <w:r>
        <w:t xml:space="preserve">여위고 쇠약하여 허리를 굽혀 낮게 걸으며,</w:t>
      </w:r>
    </w:p>
    <w:p>
      <w:pPr>
        <w:pStyle w:val="SHTKBlockLabel"/>
        <w:keepNext/>
      </w:pPr>
      <w:r>
        <w:t xml:space="preserve">원문</w:t>
      </w:r>
    </w:p>
    <w:p>
      <w:pPr>
        <w:pStyle w:val="SHTKSourceText"/>
      </w:pPr>
      <w:r>
        <w:t xml:space="preserve">起居[6]住杖不能以不。</w:t>
      </w:r>
    </w:p>
    <w:p>
      <w:pPr>
        <w:pStyle w:val="SHTKBlockLabel"/>
        <w:keepNext/>
      </w:pPr>
      <w:r>
        <w:t xml:space="preserve">한국어 직역</w:t>
      </w:r>
    </w:p>
    <w:p>
      <w:pPr>
        <w:pStyle w:val="SHTKTranslationText"/>
      </w:pPr>
      <w:r>
        <w:t xml:space="preserve">일어나고 앉을 때 지팡이에 의지하지 않고는 못하는 것을 보지 못했느냐. [이문 검토 필요]</w:t>
      </w:r>
    </w:p>
    <w:p>
      <w:pPr>
        <w:pStyle w:val="SHTKBlockLabel"/>
        <w:keepNext/>
      </w:pPr>
      <w:r>
        <w:t xml:space="preserve">교감·번역 메모</w:t>
      </w:r>
    </w:p>
    <w:p>
      <w:pPr>
        <w:pStyle w:val="SHTKNoteSummary"/>
      </w:pPr>
      <w:r>
        <w:t>교감 요약 | [CBETA 교감] 저본 「住」와 교감 이문 「任」를 비교한다.</w:t>
      </w:r>
    </w:p>
    <w:p>
      <w:pPr>
        <w:pStyle w:val="SHTKNoteDetail"/>
      </w:pPr>
      <w:r>
        <w:t>• 원교감 원문 | 住【大】，任【宋】【元】【明】【宮】 / 住＝任【三】【宮】 / 住【 ma】，任【이문】</w:t>
        <w:br/>
        <w:t>• 교감 번호 | 0066006</w:t>
        <w:br/>
        <w:t>• 저본 독법 | 住</w:t>
        <w:br/>
        <w:t>• 저본 적용 구절 | 起居[6]住杖不能以不。</w:t>
        <w:br/>
        <w:t>• 저본 기준 번역 | 일어나고 앉을 때 지팡이에 의지하지 않고는 못하는 것을 보지 못했느냐. [이문 검토 필요]</w:t>
        <w:br/>
        <w:t>• 이문 독법 | 任</w:t>
        <w:br/>
        <w:t>• 이문 적용 구절 | 起居任杖不能以不。</w:t>
        <w:br/>
        <w:t>• 이문 기준 번역 | 일어나고 앉을 때 지팡이에 의지하지 않고는 못한다.</w:t>
        <w:br/>
        <w:t>• 의미 차이 | 저본 독법 「住」와 비교 독법 「任」 사이의 차이이다.</w:t>
        <w:br/>
        <w:t>• 한국어 해설 | 「住杖」은 지팡이에 의지하여 선다는 뜻으로 읽고, 「任杖」도 지팡이에 몸을 맡긴다는 뜻이어서 동작의 표현만 다소 다르다.</w:t>
        <w:br/>
        <w:t>• 번역 영향 판정 | [의미 차이 경미]</w:t>
        <w:br/>
        <w:t>• 번역문 표시 | [이문 검토 필요]</w:t>
        <w:br/>
        <w:t>• 출처 | CBETA T54n2123, 교감 번호 0066006.</w:t>
      </w:r>
    </w:p>
    <w:p>
      <w:pPr>
        <w:pStyle w:val="SHTKBlockLabel"/>
        <w:keepNext/>
      </w:pPr>
      <w:r>
        <w:t xml:space="preserve">원문</w:t>
      </w:r>
    </w:p>
    <w:p>
      <w:pPr>
        <w:pStyle w:val="SHTKSourceText"/>
      </w:pPr>
      <w:r>
        <w:t xml:space="preserve">人答有是。王曰。汝謂獨免可得不老。凡人已生。法皆老耄。常當為善端身口心奉行經戒。奈何自恣。人答。愚癡故爾。王曰。汝自以愚癡作惡。非是父母君天沙門道人過也。罪自由汝。豈得不樂今當受之。是為閻王現第二天使也。</w:t>
      </w:r>
    </w:p>
    <w:p>
      <w:pPr>
        <w:pStyle w:val="SHTKBlockLabel"/>
        <w:keepNext/>
      </w:pPr>
      <w:r>
        <w:t xml:space="preserve">한국어 직역</w:t>
      </w:r>
    </w:p>
    <w:p>
      <w:pPr>
        <w:pStyle w:val="SHTKTranslationText"/>
      </w:pPr>
      <w:r>
        <w:t xml:space="preserve">그 사람이 그런 것을 보았다고 대답한다. 왕이 말한다. 너만 홀로 면하여 늙지 않을 수 있다고 여겼느냐. 무릇 사람은 이미 태어났으면, 법상 모두 늙고 쇠한다. 항상 선을 행하여 몸과 입과 마음을 바르게 하고 경과 계율을 받들어 행했어야 한다. 어찌 스스로 방자하였느냐. 그 사람이 대답한다. 어리석어서 그렇게 하였습니다. 왕이 말한다. 네 스스로 어리석어 악을 지은 것이며, 부모나 임금과 하늘, 사문과 도인의 허물이 아니다. 죄는 본래 너에게서 비롯되었다. 어찌 즐겁지 않다 하여 지금 그것을 받지 않을 수 있겠느냐. 이것이 염라왕이 둘째 천사를 나타내는 것이다.</w:t>
      </w:r>
    </w:p>
    <w:p>
      <w:pPr>
        <w:pStyle w:val="SHTKBlockLabel"/>
        <w:keepNext/>
      </w:pPr>
      <w:r>
        <w:t xml:space="preserve">위치표지</w:t>
      </w:r>
    </w:p>
    <w:p>
      <w:pPr>
        <w:pStyle w:val="SHTKPositionMarker"/>
      </w:pPr>
      <w:bookmarkStart w:id="456" w:name="loc_0066c16"/>
      <w:r>
        <w:t xml:space="preserve">[0066c16]</w:t>
      </w:r>
      <w:bookmarkEnd w:id="456"/>
    </w:p>
    <w:p>
      <w:pPr>
        <w:pStyle w:val="SHTKBlockLabel"/>
        <w:keepNext/>
      </w:pPr>
      <w:r>
        <w:t xml:space="preserve">원문</w:t>
      </w:r>
    </w:p>
    <w:p>
      <w:pPr>
        <w:pStyle w:val="SHTKSourceText"/>
      </w:pPr>
      <w:r>
        <w:t xml:space="preserve">第三閻王復問。子為人時。</w:t>
      </w:r>
    </w:p>
    <w:p>
      <w:pPr>
        <w:pStyle w:val="SHTKBlockLabel"/>
        <w:keepNext/>
      </w:pPr>
      <w:r>
        <w:t xml:space="preserve">한국어 직역</w:t>
      </w:r>
    </w:p>
    <w:p>
      <w:pPr>
        <w:pStyle w:val="SHTKTranslationText"/>
      </w:pPr>
      <w:r>
        <w:t xml:space="preserve">셋째, 염라왕이 다시 묻는다. 네가 사람이었을 때,</w:t>
      </w:r>
    </w:p>
    <w:p>
      <w:pPr>
        <w:pStyle w:val="SHTKBlockLabel"/>
        <w:keepNext/>
      </w:pPr>
      <w:r>
        <w:t xml:space="preserve">원문</w:t>
      </w:r>
    </w:p>
    <w:p>
      <w:pPr>
        <w:pStyle w:val="SHTKSourceText"/>
      </w:pPr>
      <w:r>
        <w:t xml:space="preserve">豈不見世間男[7]女。</w:t>
      </w:r>
    </w:p>
    <w:p>
      <w:pPr>
        <w:pStyle w:val="SHTKBlockLabel"/>
        <w:keepNext/>
      </w:pPr>
      <w:r>
        <w:t xml:space="preserve">한국어 직역</w:t>
      </w:r>
    </w:p>
    <w:p>
      <w:pPr>
        <w:pStyle w:val="SHTKTranslationText"/>
      </w:pPr>
      <w:r>
        <w:t xml:space="preserve">어찌 세상의 남녀가,</w:t>
      </w:r>
    </w:p>
    <w:p>
      <w:pPr>
        <w:pStyle w:val="SHTKBlockLabel"/>
        <w:keepNext/>
      </w:pPr>
      <w:r>
        <w:t xml:space="preserve">교감·번역 메모</w:t>
      </w:r>
    </w:p>
    <w:p>
      <w:pPr>
        <w:pStyle w:val="SHTKNoteSummary"/>
      </w:pPr>
      <w:r>
        <w:t>교감 요약 | [CBETA 교감] 저본 「女」와 교감 이문 「子」를 비교한다.</w:t>
      </w:r>
    </w:p>
    <w:p>
      <w:pPr>
        <w:pStyle w:val="SHTKNoteDetail"/>
      </w:pPr>
      <w:r>
        <w:t>• 원교감 원문 | 女【大】，子【明】 / 女＝子【明】 / 女【 ma】，子【이문】</w:t>
        <w:br/>
        <w:t>• 교감 번호 | 0066007</w:t>
        <w:br/>
        <w:t>• 저본 독법 | 女</w:t>
        <w:br/>
        <w:t>• 저본 적용 구절 | 豈不見世間男[7]女。</w:t>
        <w:br/>
        <w:t>• 저본 기준 번역 | 어찌 세상의 남녀가,</w:t>
        <w:br/>
        <w:t>• 이문 독법 | 子</w:t>
        <w:br/>
        <w:t>• 이문 적용 구절 | 豈不見世間男子。</w:t>
        <w:br/>
        <w:t>• 이문 기준 번역 | 어찌 세상의 남자들이 몸에 질병이 있는 것을 보지 못했느냐.</w:t>
        <w:br/>
        <w:t>• 의미 차이 | 저본 독법 「女」와 비교 독법 「子」 사이의 차이이다.</w:t>
        <w:br/>
        <w:t>• 한국어 해설 | 「男女」는 남자와 여자를 함께 가리키지만 「男子」는 남자만 가리킨다. 병든 사람의 범위가 달라진다.</w:t>
        <w:br/>
        <w:t>• 번역 영향 판정 | [의미 차이 있음]</w:t>
        <w:br/>
        <w:t>• 출처 | CBETA T54n2123, 교감 번호 0066007.</w:t>
      </w:r>
    </w:p>
    <w:p>
      <w:pPr>
        <w:pStyle w:val="SHTKBlockLabel"/>
        <w:keepNext/>
      </w:pPr>
      <w:r>
        <w:t xml:space="preserve">원문</w:t>
      </w:r>
    </w:p>
    <w:p>
      <w:pPr>
        <w:pStyle w:val="SHTKSourceText"/>
      </w:pPr>
      <w:r>
        <w:t xml:space="preserve">身有疾病。身體苦痛。坐起不安。命近憂促。眾醫不療不。人答言有。王曰。汝可得不病耶人生既老。法皆當病。聞身強健。當勉為善奉行經戒端身口意。奈何自恣。人答。愚暗故爾。王曰。汝自以為愚作惡。非關父母君天沙門道人過也。罪自由汝。豈得不樂今當受之。是為閻王現第三天使也。</w:t>
      </w:r>
    </w:p>
    <w:p>
      <w:pPr>
        <w:pStyle w:val="SHTKBlockLabel"/>
        <w:keepNext/>
      </w:pPr>
      <w:r>
        <w:t xml:space="preserve">한국어 직역</w:t>
      </w:r>
    </w:p>
    <w:p>
      <w:pPr>
        <w:pStyle w:val="SHTKTranslationText"/>
      </w:pPr>
      <w:r>
        <w:t xml:space="preserve">몸에 질병이 있어, 몸이 괴롭고 아프며, 앉고 일어나는 것도 편안하지 않고, 목숨이 위급하고 근심이 절박하며, 여러 의사도 고치지 못하는 것을 보지 못했느냐. 그 사람이 보았다고 대답한다. 왕이 말한다. 너는 병들지 않을 수 있겠느냐. 사람은 이미 늙으면, 법상 모두 병들게 된다. 몸이 강건하다고 들었을 때, 힘써 선을 행하고 경과 계율을 받들어 행하며 몸과 입과 뜻을 바르게 했어야 한다. 어찌 스스로 방자하였느냐. 그 사람이 대답한다. 어리석고 어두워서 그렇게 하였습니다. 왕이 말한다. 네 스스로 어리석어 악을 지은 것이며, 부모나 임금과 하늘, 사문과 도인의 허물이 아니다. 죄는 본래 너에게서 비롯되었다. 어찌 즐겁지 않다 하여 지금 그것을 받지 않을 수 있겠느냐. 이것이 염라왕이 셋째 천사를 나타내는 것이다.</w:t>
      </w:r>
    </w:p>
    <w:p>
      <w:pPr>
        <w:pStyle w:val="SHTKBlockLabel"/>
        <w:keepNext/>
      </w:pPr>
      <w:r>
        <w:t xml:space="preserve">위치표지</w:t>
      </w:r>
    </w:p>
    <w:p>
      <w:pPr>
        <w:pStyle w:val="SHTKPositionMarker"/>
      </w:pPr>
      <w:bookmarkStart w:id="457" w:name="loc_0066c24"/>
      <w:r>
        <w:t xml:space="preserve">[0066c24]</w:t>
      </w:r>
      <w:bookmarkEnd w:id="457"/>
    </w:p>
    <w:p>
      <w:pPr>
        <w:pStyle w:val="SHTKBlockLabel"/>
        <w:keepNext/>
      </w:pPr>
      <w:r>
        <w:t xml:space="preserve">원문</w:t>
      </w:r>
    </w:p>
    <w:p>
      <w:pPr>
        <w:pStyle w:val="SHTKSourceText"/>
      </w:pPr>
      <w:r>
        <w:t xml:space="preserve">第四閻王復問。子為人時。豈不見世間諸死亡者。或藏其屍。或棄捐之。至於七日肌肉壞敗。狐狸百鳥皆就食之。凡人已死。身惡腐爛。汝豈不見。人答言有。王曰。汝謂獨免可得不死耶。凡人已生。法皆當死。聞在世間。常為善事。勅身口意奉行經戒。奈何自恣。人答。愚暗故爾。王曰。汝自作惡。非是父母君天沙門道人過也。罪自由汝。豈得不樂爾當受之。是為閻王現第四天使也。</w:t>
      </w:r>
    </w:p>
    <w:p>
      <w:pPr>
        <w:pStyle w:val="SHTKBlockLabel"/>
        <w:keepNext/>
      </w:pPr>
      <w:r>
        <w:t xml:space="preserve">한국어 직역</w:t>
      </w:r>
    </w:p>
    <w:p>
      <w:pPr>
        <w:pStyle w:val="SHTKTranslationText"/>
      </w:pPr>
      <w:r>
        <w:t xml:space="preserve">넷째, 염라왕이 다시 묻는다. 네가 사람이었을 때, 어찌 세상의 죽은 자들을 보지 못했느냐. 혹은 그 시신을 묻고, 혹은 내다 버리며, 칠 일이 지나면 살과 근육이 무너지고 썩어, 여우와 여러 새가 모두 와서 먹는다. 무릇 사람은 이미 죽으면, 몸이 더럽게 썩고 문드러진다. 네가 어찌 보지 못했느냐. 그 사람이 보았다고 대답한다. 왕이 말한다. 너만 홀로 면하여 죽지 않을 수 있다고 여겼느냐. 무릇 사람은 이미 태어났으면, 법상 모두 죽게 된다. 세간에 있을 때, 항상 선한 일을 하고, 몸과 입과 뜻을 경계하며 경과 계율을 받들어 행했어야 한다. 어찌 스스로 방자하였느냐. 그 사람이 대답한다. 어리석고 어두워서 그렇게 하였습니다. 왕이 말한다. 네 스스로 악을 지은 것이며, 부모나 임금과 하늘, 사문과 도인의 허물이 아니다. 죄는 본래 너에게서 비롯되었다. 어찌 즐겁지 않다 하여 그대가 지금 그것을 받지 않을 수 있겠느냐. 이것이 염라왕이 넷째 천사를 나타내는 것이다.</w:t>
      </w:r>
    </w:p>
    <w:p>
      <w:pPr>
        <w:pStyle w:val="SHTKBlockLabel"/>
        <w:keepNext/>
      </w:pPr>
      <w:r>
        <w:t xml:space="preserve">위치표지</w:t>
      </w:r>
    </w:p>
    <w:p>
      <w:pPr>
        <w:pStyle w:val="SHTKPositionMarker"/>
      </w:pPr>
      <w:bookmarkStart w:id="458" w:name="loc_0067a04"/>
      <w:r>
        <w:t xml:space="preserve">[0067a04]</w:t>
      </w:r>
      <w:bookmarkEnd w:id="458"/>
    </w:p>
    <w:p>
      <w:pPr>
        <w:pStyle w:val="SHTKBlockLabel"/>
        <w:keepNext/>
      </w:pPr>
      <w:r>
        <w:t xml:space="preserve">원문</w:t>
      </w:r>
    </w:p>
    <w:p>
      <w:pPr>
        <w:pStyle w:val="SHTKSourceText"/>
      </w:pPr>
      <w:r>
        <w:t xml:space="preserve">第五閻王復問。子為人時。豈不見世間弊人惡子。為吏所捕。取案官所。刑法加之。或斷手足。</w:t>
      </w:r>
    </w:p>
    <w:p>
      <w:pPr>
        <w:pStyle w:val="SHTKBlockLabel"/>
        <w:keepNext/>
      </w:pPr>
      <w:r>
        <w:t xml:space="preserve">한국어 직역</w:t>
      </w:r>
    </w:p>
    <w:p>
      <w:pPr>
        <w:pStyle w:val="SHTKTranslationText"/>
      </w:pPr>
      <w:r>
        <w:t xml:space="preserve">다섯째, 염라왕이 다시 묻는다. 네가 사람이었을 때, 어찌 세상의 못된 사람과 악한 자식이, 관리에게 붙잡혀, 관청으로 끌려가 심문을 받고, 형벌과 법이 가해져, 혹 손발이 잘리고,</w:t>
      </w:r>
    </w:p>
    <w:p>
      <w:pPr>
        <w:pStyle w:val="SHTKBlockLabel"/>
        <w:keepNext/>
      </w:pPr>
      <w:r>
        <w:t xml:space="preserve">원문</w:t>
      </w:r>
    </w:p>
    <w:p>
      <w:pPr>
        <w:pStyle w:val="SHTKSourceText"/>
      </w:pPr>
      <w:r>
        <w:t xml:space="preserve">或[1]削耳鼻。</w:t>
      </w:r>
    </w:p>
    <w:p>
      <w:pPr>
        <w:pStyle w:val="SHTKBlockLabel"/>
        <w:keepNext/>
      </w:pPr>
      <w:r>
        <w:t xml:space="preserve">한국어 직역</w:t>
      </w:r>
    </w:p>
    <w:p>
      <w:pPr>
        <w:pStyle w:val="SHTKTranslationText"/>
      </w:pPr>
      <w:r>
        <w:t xml:space="preserve">혹 귀와 코를 베이며,</w:t>
      </w:r>
    </w:p>
    <w:p>
      <w:pPr>
        <w:pStyle w:val="SHTKBlockLabel"/>
        <w:keepNext/>
      </w:pPr>
      <w:r>
        <w:t xml:space="preserve">교감·번역 메모</w:t>
      </w:r>
    </w:p>
    <w:p>
      <w:pPr>
        <w:pStyle w:val="SHTKNoteSummary"/>
      </w:pPr>
      <w:r>
        <w:t>교감 요약 | [CBETA 교감] 저본 「削」와 교감 이문 「刖」를 비교한다.</w:t>
      </w:r>
    </w:p>
    <w:p>
      <w:pPr>
        <w:pStyle w:val="SHTKNoteDetail"/>
      </w:pPr>
      <w:r>
        <w:t>• 원교감 원문 | 削【大】，刖【宋】【元】【明】【宮】 / 削＝刖【三】【宮】 / 削【 ma】，刖【이문】</w:t>
        <w:br/>
        <w:t>• 교감 번호 | 0067001</w:t>
        <w:br/>
        <w:t>• 저본 독법 | 削</w:t>
        <w:br/>
        <w:t>• 저본 적용 구절 | 或[1]削耳鼻。</w:t>
        <w:br/>
        <w:t>• 저본 기준 번역 | 혹 귀와 코를 베이며,</w:t>
        <w:br/>
        <w:t>• 이문 독법 | 刖</w:t>
        <w:br/>
        <w:t>• 이문 적용 구절 | 或刖耳鼻。</w:t>
        <w:br/>
        <w:t>• 이문 기준 번역 | 혹 귀와 코를 절단한다.</w:t>
        <w:br/>
        <w:t>• 의미 차이 | 저본 독법 「削」와 비교 독법 「刖」 사이의 차이이다.</w:t>
        <w:br/>
        <w:t>• 한국어 해설 | 「削」은 베어 냄을 넓게 뜻하고 「刖」은 절단형을 가리킨다. 형벌의 구체성이 달라진다.</w:t>
        <w:br/>
        <w:t>• 번역 영향 판정 | [의미 차이 경미]</w:t>
        <w:br/>
        <w:t>• 출처 | CBETA T54n2123, 교감 번호 0067001.</w:t>
      </w:r>
    </w:p>
    <w:p>
      <w:pPr>
        <w:pStyle w:val="SHTKBlockLabel"/>
        <w:keepNext/>
      </w:pPr>
      <w:r>
        <w:t xml:space="preserve">원문</w:t>
      </w:r>
    </w:p>
    <w:p>
      <w:pPr>
        <w:pStyle w:val="SHTKSourceText"/>
      </w:pPr>
      <w:r>
        <w:t xml:space="preserve">或燒其形。懸頭日炙。</w:t>
      </w:r>
    </w:p>
    <w:p>
      <w:pPr>
        <w:pStyle w:val="SHTKBlockLabel"/>
        <w:keepNext/>
      </w:pPr>
      <w:r>
        <w:t xml:space="preserve">한국어 직역</w:t>
      </w:r>
    </w:p>
    <w:p>
      <w:pPr>
        <w:pStyle w:val="SHTKTranslationText"/>
      </w:pPr>
      <w:r>
        <w:t xml:space="preserve">혹 그 몸을 불태우고, 머리를 매달아 햇볕에 쬐며,</w:t>
      </w:r>
    </w:p>
    <w:p>
      <w:pPr>
        <w:pStyle w:val="SHTKBlockLabel"/>
        <w:keepNext/>
      </w:pPr>
      <w:r>
        <w:t xml:space="preserve">원문</w:t>
      </w:r>
    </w:p>
    <w:p>
      <w:pPr>
        <w:pStyle w:val="SHTKSourceText"/>
      </w:pPr>
      <w:r>
        <w:t xml:space="preserve">或屠割[2]支解。</w:t>
      </w:r>
    </w:p>
    <w:p>
      <w:pPr>
        <w:pStyle w:val="SHTKBlockLabel"/>
        <w:keepNext/>
      </w:pPr>
      <w:r>
        <w:t xml:space="preserve">한국어 직역</w:t>
      </w:r>
    </w:p>
    <w:p>
      <w:pPr>
        <w:pStyle w:val="SHTKTranslationText"/>
      </w:pPr>
      <w:r>
        <w:t xml:space="preserve">혹 도살하듯 베고 팔다리를 찢어,</w:t>
      </w:r>
    </w:p>
    <w:p>
      <w:pPr>
        <w:pStyle w:val="SHTKBlockLabel"/>
        <w:keepNext/>
      </w:pPr>
      <w:r>
        <w:t xml:space="preserve">교감·번역 메모</w:t>
      </w:r>
    </w:p>
    <w:p>
      <w:pPr>
        <w:pStyle w:val="SHTKNoteSummary"/>
      </w:pPr>
      <w:r>
        <w:t>교감 요약 | [CBETA 교감] 저본 「支」와 교감 이문 「肢」를 비교한다.</w:t>
      </w:r>
    </w:p>
    <w:p>
      <w:pPr>
        <w:pStyle w:val="SHTKNoteDetail"/>
      </w:pPr>
      <w:r>
        <w:t>• 원교감 원문 | 支【大】，肢【宋】【元】【明】【宮】 / 支＝肢【三】【宮】 / 支【 ma】，肢【이문】</w:t>
        <w:br/>
        <w:t>• 교감 번호 | 0067002</w:t>
        <w:br/>
        <w:t>• 저본 독법 | 支</w:t>
        <w:br/>
        <w:t>• 저본 적용 구절 | 或屠割[2]支解。</w:t>
        <w:br/>
        <w:t>• 저본 기준 번역 | 혹 도살하듯 베고 팔다리를 찢어,</w:t>
        <w:br/>
        <w:t>• 이문 독법 | 肢</w:t>
        <w:br/>
        <w:t>• 이문 적용 구절 | 或屠割肢解。</w:t>
        <w:br/>
        <w:t>• 이문 기준 번역 | 혹 도살하듯 베고 팔다리를 찢는다.</w:t>
        <w:br/>
        <w:t>• 의미 차이 | 저본 독법 「支」와 비교 독법 「肢」 사이의 차이이다.</w:t>
        <w:br/>
        <w:t>• 한국어 해설 | 「支」와 「肢」는 팔다리를 뜻하는 통용·자형 차이로 번역 차이가 없다.</w:t>
        <w:br/>
        <w:t>• 번역 영향 판정 | [번역 차이 없음]</w:t>
        <w:br/>
        <w:t>• 출처 | CBETA T54n2123, 교감 번호 0067002.</w:t>
      </w:r>
    </w:p>
    <w:p>
      <w:pPr>
        <w:pStyle w:val="SHTKBlockLabel"/>
        <w:keepNext/>
      </w:pPr>
      <w:r>
        <w:t xml:space="preserve">원문</w:t>
      </w:r>
    </w:p>
    <w:p>
      <w:pPr>
        <w:pStyle w:val="SHTKSourceText"/>
      </w:pPr>
      <w:r>
        <w:t xml:space="preserve">種種毒痛不。人答言有。王曰。汝謂為惡獨可脫耶。眼見世間罪福分明。何不守善勅身口意奉行經戒。云何自快人答。愚暗故爾。王曰。汝自用心作不忠正。非是父母君天沙門道人過也。今是殃罪要當自受。是為閻王現第五天使也。佛說經已。諸弟子等。皆受教誡。各前作禮。歡喜奉行。</w:t>
      </w:r>
    </w:p>
    <w:p>
      <w:pPr>
        <w:pStyle w:val="SHTKBlockLabel"/>
        <w:keepNext/>
      </w:pPr>
      <w:r>
        <w:t xml:space="preserve">한국어 직역</w:t>
      </w:r>
    </w:p>
    <w:p>
      <w:pPr>
        <w:pStyle w:val="SHTKTranslationText"/>
      </w:pPr>
      <w:r>
        <w:t xml:space="preserve">갖가지 지독한 고통을 받는 것을 보지 못했느냐. 그 사람이 보았다고 대답한다. 왕이 말한다. 너는 악을 행하고도 홀로 벗어날 수 있다고 여겼느냐. 눈으로 세간의 죄와 복이 분명함을 보았는데, 어찌 선을 지키고 몸과 입과 뜻을 경계하며 경과 계율을 받들어 행하지 않았느냐. 어찌하여 스스로 쾌락만 좇았느냐. 그 사람이 대답한다. 어리석고 어두워서 그렇게 하였습니다. 왕이 말한다. 네 스스로 마음을 써서 충직하고 바르지 못한 일을 지었으니, 부모나 임금과 하늘, 사문과 도인의 허물이 아니다. 지금 이 재앙과 죄는 반드시 스스로 받아야 한다. 이것이 염라왕이 다섯째 천사를 나타내는 것이다. 부처님께서 경을 설해 마치시자, 여러 제자들은, 모두 가르침과 경계를 받아들였다. 각자 앞으로 나아가 예배하고, 기뻐하며 받들어 행하였다.</w:t>
      </w:r>
    </w:p>
    <w:p>
      <w:pPr>
        <w:pStyle w:val="SHTKBlockLabel"/>
        <w:keepNext/>
      </w:pPr>
      <w:r>
        <w:t xml:space="preserve">위치표지</w:t>
      </w:r>
    </w:p>
    <w:p>
      <w:pPr>
        <w:pStyle w:val="SHTKPositionMarker"/>
      </w:pPr>
      <w:bookmarkStart w:id="459" w:name="loc_0067a14"/>
      <w:r>
        <w:t xml:space="preserve">[0067a14]</w:t>
      </w:r>
      <w:bookmarkEnd w:id="459"/>
    </w:p>
    <w:p>
      <w:pPr>
        <w:pStyle w:val="SHTKBlockLabel"/>
        <w:keepNext/>
      </w:pPr>
      <w:r>
        <w:t xml:space="preserve">원문</w:t>
      </w:r>
    </w:p>
    <w:p>
      <w:pPr>
        <w:pStyle w:val="SHTKSourceText"/>
      </w:pPr>
      <w:r>
        <w:t xml:space="preserve">又大法句經偈云。雖誦千言　　不行何益　　不如一聞</w:t>
      </w:r>
    </w:p>
    <w:p>
      <w:pPr>
        <w:pStyle w:val="SHTKBlockLabel"/>
        <w:keepNext/>
      </w:pPr>
      <w:r>
        <w:t xml:space="preserve">한국어 직역</w:t>
      </w:r>
    </w:p>
    <w:p>
      <w:pPr>
        <w:pStyle w:val="SHTKTranslationText"/>
      </w:pPr>
      <w:r>
        <w:t xml:space="preserve">또 《대법구경》의 게송에서 말한다. 비록 천 마디를 외워도 행하지 않으면 무슨 이익이 있으랴. 한 번 듣고,</w:t>
      </w:r>
    </w:p>
    <w:p>
      <w:pPr>
        <w:pStyle w:val="SHTKBlockLabel"/>
        <w:keepNext/>
      </w:pPr>
      <w:r>
        <w:t xml:space="preserve">원문</w:t>
      </w:r>
    </w:p>
    <w:p>
      <w:pPr>
        <w:pStyle w:val="SHTKSourceText"/>
      </w:pPr>
      <w:r>
        <w:t xml:space="preserve">勤修得益　　雖誦千言　　[3]句義不正</w:t>
      </w:r>
    </w:p>
    <w:p>
      <w:pPr>
        <w:pStyle w:val="SHTKBlockLabel"/>
        <w:keepNext/>
      </w:pPr>
      <w:r>
        <w:t xml:space="preserve">한국어 직역</w:t>
      </w:r>
    </w:p>
    <w:p>
      <w:pPr>
        <w:pStyle w:val="SHTKTranslationText"/>
      </w:pPr>
      <w:r>
        <w:t xml:space="preserve">부지런히 닦아 이익을 얻는 것만 못하다. 비록 천 마디를 외워도 글귀의 뜻이 바르지 않으면,</w:t>
      </w:r>
    </w:p>
    <w:p>
      <w:pPr>
        <w:pStyle w:val="SHTKBlockLabel"/>
        <w:keepNext/>
      </w:pPr>
      <w:r>
        <w:t xml:space="preserve">교감·번역 메모</w:t>
      </w:r>
    </w:p>
    <w:p>
      <w:pPr>
        <w:pStyle w:val="SHTKNoteSummary"/>
      </w:pPr>
      <w:r>
        <w:t>교감 요약 | [CBETA 교감] 저본 「句義」와 교감 이문 「義句」를 비교한다.</w:t>
      </w:r>
    </w:p>
    <w:p>
      <w:pPr>
        <w:pStyle w:val="SHTKNoteDetail"/>
      </w:pPr>
      <w:r>
        <w:t>• 원교감 원문 | 句義【大】，義句【明】 / 句義＝義句【明】 / 句義【 ma】，義句【이문】</w:t>
        <w:br/>
        <w:t>• 교감 번호 | 0067003</w:t>
        <w:br/>
        <w:t>• 저본 독법 | 句義</w:t>
        <w:br/>
        <w:t>• 저본 적용 구절 | 勤修得益　　雖誦千言　　[3]句義不正</w:t>
        <w:br/>
        <w:t>• 저본 기준 번역 | 부지런히 닦아 이익을 얻는 것만 못하다. 비록 천 마디를 외워도 글귀의 뜻이 바르지 않으면,</w:t>
        <w:br/>
        <w:t>• 이문 독법 | 義句</w:t>
        <w:br/>
        <w:t>• 이문 적용 구절 | 勤修得益　　雖誦千言　　義句不正</w:t>
        <w:br/>
        <w:t>• 이문 기준 번역 | 글귀와 뜻이 바르지 않다.</w:t>
        <w:br/>
        <w:t>• 의미 차이 | 저본 독법 「句義」와 비교 독법 「義句」 사이의 차이이다.</w:t>
        <w:br/>
        <w:t>• 한국어 해설 | 「句義」와 「義句」는 어순만 달라 글귀와 뜻이 바르지 않다는 핵심이 같다.</w:t>
        <w:br/>
        <w:t>• 번역 영향 판정 | [번역 차이 없음]</w:t>
        <w:br/>
        <w:t>• 출처 | CBETA T54n2123, 교감 번호 0067003.</w:t>
      </w:r>
    </w:p>
    <w:p>
      <w:pPr>
        <w:pStyle w:val="SHTKBlockLabel"/>
        <w:keepNext/>
      </w:pPr>
      <w:r>
        <w:t xml:space="preserve">원문</w:t>
      </w:r>
    </w:p>
    <w:p>
      <w:pPr>
        <w:pStyle w:val="SHTKSourceText"/>
      </w:pPr>
      <w:r>
        <w:t xml:space="preserve">不如一要　　聞可滅意　　雖誦千言不義何益　　不如一義　　聞行得度雖誦千言　　不敬何益　　不如一行欣樂奉修　　雖誦千言　　我心不滅不如一句　　捨憍放逸　　雖誦千言求名逾著　　不如一說　　棄執離著</w:t>
      </w:r>
    </w:p>
    <w:p>
      <w:pPr>
        <w:pStyle w:val="SHTKBlockLabel"/>
        <w:keepNext/>
      </w:pPr>
      <w:r>
        <w:t xml:space="preserve">한국어 직역</w:t>
      </w:r>
    </w:p>
    <w:p>
      <w:pPr>
        <w:pStyle w:val="SHTKTranslationText"/>
      </w:pPr>
      <w:r>
        <w:t xml:space="preserve">하나의 요긴한 뜻을 들어 마음의 뜻을 없앨 수 있는 것만 못하다. 비록 천 마디를 외워도, 의리에 맞지 않으면 무슨 이익이 있으랴. 하나의 뜻을 듣고 행하여 제도되는 것만 못하다. 비록 천 마디를 외워도 공경하지 않으면 무슨 이익이 있으랴. 하나의 행을, 기뻐하고 즐겨 받들어 닦는 것만 못하다. 비록 천 마디를 외워도 내 마음이 소멸하지 않으면, 한 구절로 교만과 방일을 버리는 것만 못하다. 비록 천 마디를 외워도, 명예를 구하면 집착이 더욱해지니, 한 번 설하여 집착을 버리고 떠나는 것만 못하다.</w:t>
      </w:r>
    </w:p>
    <w:p>
      <w:pPr>
        <w:pStyle w:val="SHTKBlockLabel"/>
        <w:keepNext/>
      </w:pPr>
      <w:r>
        <w:t xml:space="preserve">원문</w:t>
      </w:r>
    </w:p>
    <w:p>
      <w:pPr>
        <w:pStyle w:val="SHTKSourceText"/>
      </w:pPr>
      <w:r>
        <w:t xml:space="preserve">雖誦千言　　不欲除罪　　不如一[4]文</w:t>
      </w:r>
    </w:p>
    <w:p>
      <w:pPr>
        <w:pStyle w:val="SHTKBlockLabel"/>
        <w:keepNext/>
      </w:pPr>
      <w:r>
        <w:t xml:space="preserve">한국어 직역</w:t>
      </w:r>
    </w:p>
    <w:p>
      <w:pPr>
        <w:pStyle w:val="SHTKTranslationText"/>
      </w:pPr>
      <w:r>
        <w:t xml:space="preserve">비록 천 마디를 외워도 죄를 없애려 하지 않으면, 한 문구로,</w:t>
      </w:r>
    </w:p>
    <w:p>
      <w:pPr>
        <w:pStyle w:val="SHTKBlockLabel"/>
        <w:keepNext/>
      </w:pPr>
      <w:r>
        <w:t xml:space="preserve">교감·번역 메모</w:t>
      </w:r>
    </w:p>
    <w:p>
      <w:pPr>
        <w:pStyle w:val="SHTKNoteSummary"/>
      </w:pPr>
      <w:r>
        <w:t>교감 요약 | [CBETA 교감] 저본 「文」와 교감 이문 「念」를 비교한다.</w:t>
      </w:r>
    </w:p>
    <w:p>
      <w:pPr>
        <w:pStyle w:val="SHTKNoteDetail"/>
      </w:pPr>
      <w:r>
        <w:t>• 원교감 원문 | 文【大】，念【宋】【元】【明】 / 文＝念【三】 / 文【 ma】，念【이문】</w:t>
        <w:br/>
        <w:t>• 교감 번호 | 0067004</w:t>
        <w:br/>
        <w:t>• 저본 독법 | 文</w:t>
        <w:br/>
        <w:t>• 저본 적용 구절 | 雖誦千言　　不欲除罪　　不如一[4]文</w:t>
        <w:br/>
        <w:t>• 저본 기준 번역 | 비록 천 마디를 외워도 죄를 없애려 하지 않으면, 한 문구로,</w:t>
        <w:br/>
        <w:t>• 이문 독법 | 念</w:t>
        <w:br/>
        <w:t>• 이문 적용 구절 | 雖誦千言　　不欲除罪　　不如一念</w:t>
        <w:br/>
        <w:t>• 이문 기준 번역 | 하나의 생각으로 생사를 떠나는 것만 못하다.</w:t>
        <w:br/>
        <w:t>• 의미 차이 | 저본 독법 「文」와 비교 독법 「念」 사이의 차이이다.</w:t>
        <w:br/>
        <w:t>• 한국어 해설 | 「一文」은 한 문구·한 글을 뜻하지만 「一念」은 한 생각을 뜻하므로 수행 단위가 달라진다.</w:t>
        <w:br/>
        <w:t>• 번역 영향 판정 | [의미 차이 있음]</w:t>
        <w:br/>
        <w:t>• 출처 | CBETA T54n2123, 교감 번호 0067004.</w:t>
      </w:r>
    </w:p>
    <w:p>
      <w:pPr>
        <w:pStyle w:val="SHTKBlockLabel"/>
        <w:keepNext/>
      </w:pPr>
      <w:r>
        <w:t xml:space="preserve">원문</w:t>
      </w:r>
    </w:p>
    <w:p>
      <w:pPr>
        <w:pStyle w:val="SHTKSourceText"/>
      </w:pPr>
      <w:r>
        <w:t xml:space="preserve">去離生死　　雖誦千言　　色情逾固不如一解　　心境忘懷　　雖誦千言不求出世　　不如一悟　　絕離三界雖誦千言　　不存悲智　　不如一聽自他兩利　　人壽百歲　　慳貪逾盛不如一日　　割捨財色　　人壽百歲樂不持戒　　不如一日　　淨心守戒人壽百歲　　多忿不忍　　不如一日含喜不瞋　　人壽百歲　　怠惰不勤不如一日　　策勵身心　　人壽百歲情欣放逸　　不如一日　　歸心空寂人壽百歲　　昏暗識心　　不如一日洞悟無明　　人壽百歲　　拙御身心不如一日　　巧便運致　　人壽百歲常懷怯弱　　不如一日　　勇猛慧力人壽百歲　　不起善願　　不如一日發行四弘　　人壽百歲　　不生一智不如一日　　慧性聰利</w:t>
      </w:r>
    </w:p>
    <w:p>
      <w:pPr>
        <w:pStyle w:val="SHTKBlockLabel"/>
        <w:keepNext/>
      </w:pPr>
      <w:r>
        <w:t xml:space="preserve">한국어 직역</w:t>
      </w:r>
    </w:p>
    <w:p>
      <w:pPr>
        <w:pStyle w:val="SHTKTranslationText"/>
      </w:pPr>
      <w:r>
        <w:t xml:space="preserve">생사를 떠나는 것만 못하다. 비록 천 마디를 외워도 색욕의 정이 더욱 굳어지면, 한 번 이해하여 마음과 경계를 잊어버리는 것만 못하다. 비록 천 마디를 외워도, 세간을 벗어나기를 구하지 않으면, 한 번 깨달아 삼계를 끊고 떠나는 것만 못하다. 비록 천 마디를 외워도 자비와 지혜를 품지 않으면, 한 번 듣고, 자신과 남을 함께 이롭게 하는 것만 못하다. 사람이 백 년을 살아도 아끼고 탐함이 더욱 성하면, 하루 동안 재물과 색욕을 끊어 버리는 것만 못하다. 사람이 백 년을 살아도, 계를 지니기를 즐기지 않으면, 하루 동안 마음을 깨끗이 하여 계를 지키는 것만 못하다. 사람이 백 년을 살아도 분노가 많고 참지 못하면, 하루 동안, 기쁨을 품고 성내지 않는 것만 못하다. 사람이 백 년을 살아도 게으르고 부지런하지 않으면, 하루 동안 몸과 마음을 채찍질하여 힘쓰는 것만 못하다. 사람이 백 년을 살아도, 마음으로 방일을 즐기면, 하루 동안 마음을 돌려 고요함과 공함에 귀의하는 것만 못하다. 사람이 백 년을 살아도 마음의 식이 어둡고 캄캄하면, 하루 동안, 무명을 환히 깨닫는 것만 못하다. 사람이 백 년을 살아도 몸과 마음을 다루는 데 서툴면, 하루 동안 능숙한 방편으로 이끌어 나아가는 것만 못하다. 사람이 백 년을 살아도, 항상 겁내고 나약함을 품으면, 하루 동안 용맹과 지혜의 힘을 내는 것만 못하다. 사람이 백 년을 살아도 선한 서원을 일으키지 않으면, 하루 동안, 사홍서원을 일으켜 행하는 것만 못하다. 사람이 백 년을 살아도 하나의 지혜도 내지 못하면, 하루 동안 지혜의 성품이 총명하고 예리한 것만 못하다.</w:t>
      </w:r>
    </w:p>
    <w:p>
      <w:pPr>
        <w:pStyle w:val="SHTKBlockLabel"/>
        <w:keepNext/>
      </w:pPr>
      <w:r>
        <w:t xml:space="preserve">위치표지</w:t>
      </w:r>
    </w:p>
    <w:p>
      <w:pPr>
        <w:pStyle w:val="SHTKPositionMarker"/>
      </w:pPr>
      <w:bookmarkStart w:id="460" w:name="loc_0067b13"/>
      <w:r>
        <w:t xml:space="preserve">[0067b13]</w:t>
      </w:r>
      <w:bookmarkEnd w:id="460"/>
    </w:p>
    <w:p>
      <w:pPr>
        <w:pStyle w:val="SHTKBlockLabel"/>
        <w:keepNext/>
      </w:pPr>
      <w:r>
        <w:t xml:space="preserve">원문</w:t>
      </w:r>
    </w:p>
    <w:p>
      <w:pPr>
        <w:pStyle w:val="SHTKSourceText"/>
      </w:pPr>
      <w:r>
        <w:t xml:space="preserve">雜阿含經。諸天說偈云。士夫生世間　　斧在口中生還自斬其身　　斯由其惡言應毀便稱譽　　應譽而更毀其罪口中生　　死則墮惡道</w:t>
      </w:r>
    </w:p>
    <w:p>
      <w:pPr>
        <w:pStyle w:val="SHTKBlockLabel"/>
        <w:keepNext/>
      </w:pPr>
      <w:r>
        <w:t xml:space="preserve">한국어 직역</w:t>
      </w:r>
    </w:p>
    <w:p>
      <w:pPr>
        <w:pStyle w:val="SHTKTranslationText"/>
      </w:pPr>
      <w:r>
        <w:t xml:space="preserve">《잡아함경》에서, 여러 천인이 게송으로 말하였다. 장부가 세간에 태어나면 도끼가 입 가운데서 생겨나고, 도리어 스스로 그 몸을 베나니, 이는 그의 악한 말에서 비롯된다. 헐뜯어야 할 이를 도리어 칭찬하고, 칭찬해야 할 이를 다시 헐뜯으면, 그 죄가 입 가운데서 생겨나 죽으면 곧 악도에 떨어진다.</w:t>
      </w:r>
    </w:p>
    <w:p>
      <w:pPr>
        <w:pStyle w:val="SHTKBlockLabel"/>
        <w:keepNext/>
      </w:pPr>
      <w:r>
        <w:t xml:space="preserve">위치표지</w:t>
      </w:r>
    </w:p>
    <w:p>
      <w:pPr>
        <w:pStyle w:val="SHTKPositionMarker"/>
      </w:pPr>
      <w:bookmarkStart w:id="461" w:name="loc_0067b18"/>
      <w:r>
        <w:t xml:space="preserve">[0067b18]</w:t>
      </w:r>
      <w:bookmarkEnd w:id="461"/>
    </w:p>
    <w:p>
      <w:pPr>
        <w:pStyle w:val="SHTKBlockLabel"/>
        <w:keepNext/>
      </w:pPr>
      <w:r>
        <w:t xml:space="preserve">원문</w:t>
      </w:r>
    </w:p>
    <w:p>
      <w:pPr>
        <w:pStyle w:val="SHTKSourceText"/>
      </w:pPr>
      <w:r>
        <w:t xml:space="preserve">頌曰。建志誡心愚　　高慕欣明儔相與立弘誓　　捨俗慕閑丘蕭散人物外　　晃朗免綢繆寂寂求屆真　　亹亹勵心柔警策修三業　　激切澄四流興心願弘誓　　救溺運慈舟</w:t>
      </w:r>
    </w:p>
    <w:p>
      <w:pPr>
        <w:pStyle w:val="SHTKBlockLabel"/>
        <w:keepNext/>
      </w:pPr>
      <w:r>
        <w:t xml:space="preserve">한국어 직역</w:t>
      </w:r>
    </w:p>
    <w:p>
      <w:pPr>
        <w:pStyle w:val="SHTKTranslationText"/>
      </w:pPr>
      <w:r>
        <w:t xml:space="preserve">게송으로 말한다. 뜻을 세워 어리석은 마음을 경계하고, 높이 밝은 벗을 사모하며, 서로 함께 큰 서원을 세워 속세를 버리고 한적한 언덕을 사모하네. 인사 밖에서 소탈하고 한가하여, 밝고 환히 얽매임을 면하고, 고요하고 고요히 참됨에 이르기를 구하며, 힘써 마음을 부드럽게 닦네. 경책하여 삼업을 닦고, 간절히 사류를 맑히며, 마음을 일으켜 큰 서원을 내고, 빠진 이를 구하고자 자비의 배를 움직이네.</w:t>
      </w:r>
    </w:p>
    <w:p>
      <w:pPr>
        <w:pStyle w:val="SHTKBlockLabel"/>
        <w:keepNext/>
      </w:pPr>
      <w:r>
        <w:t xml:space="preserve">원문</w:t>
      </w:r>
    </w:p>
    <w:p>
      <w:pPr>
        <w:pStyle w:val="SHTKSourceText"/>
      </w:pPr>
      <w:r>
        <w:t xml:space="preserve">[5]嘉期歸妙覺　　善會涅槃修</w:t>
      </w:r>
    </w:p>
    <w:p>
      <w:pPr>
        <w:pStyle w:val="SHTKBlockLabel"/>
        <w:keepNext/>
      </w:pPr>
      <w:r>
        <w:t xml:space="preserve">한국어 직역</w:t>
      </w:r>
    </w:p>
    <w:p>
      <w:pPr>
        <w:pStyle w:val="SHTKTranslationText"/>
      </w:pPr>
      <w:r>
        <w:t xml:space="preserve">좋은 기약으로 묘각에 돌아가고, 훌륭한 모임에서 열반을 닦으며,</w:t>
      </w:r>
    </w:p>
    <w:p>
      <w:pPr>
        <w:pStyle w:val="SHTKBlockLabel"/>
        <w:keepNext/>
      </w:pPr>
      <w:r>
        <w:t xml:space="preserve">교감·번역 메모</w:t>
      </w:r>
    </w:p>
    <w:p>
      <w:pPr>
        <w:pStyle w:val="SHTKNoteSummary"/>
      </w:pPr>
      <w:r>
        <w:t>교감 요약 | [CBETA 교감] 저본 「嘉」와 교감 이문 「喜」를 비교한다.</w:t>
      </w:r>
    </w:p>
    <w:p>
      <w:pPr>
        <w:pStyle w:val="SHTKNoteDetail"/>
      </w:pPr>
      <w:r>
        <w:t>• 원교감 원문 | 嘉【大】，喜【宋】【元】【明】【宮】 / 嘉＝喜【三】【宮】 / 嘉【 ma】，喜【이문】</w:t>
        <w:br/>
        <w:t>• 교감 번호 | 0067005</w:t>
        <w:br/>
        <w:t>• 저본 독법 | 嘉</w:t>
        <w:br/>
        <w:t>• 저본 적용 구절 | [5]嘉期歸妙覺　　善會涅槃修</w:t>
        <w:br/>
        <w:t>• 저본 기준 번역 | 좋은 기약으로 묘각에 돌아가고, 훌륭한 모임에서 열반을 닦으며,</w:t>
        <w:br/>
        <w:t>• 이문 독법 | 喜</w:t>
        <w:br/>
        <w:t>• 이문 적용 구절 | 喜期歸妙覺　　善會涅槃修</w:t>
        <w:br/>
        <w:t>• 이문 기준 번역 | 기쁜 기약으로 묘각에 돌아간다.</w:t>
        <w:br/>
        <w:t>• 의미 차이 | 저본 독법 「嘉」와 비교 독법 「喜」 사이의 차이이다.</w:t>
        <w:br/>
        <w:t>• 한국어 해설 | 「嘉期」는 좋은 기약, 「喜期」는 기쁜 기약으로 수식의 뉘앙스가 달라진다.</w:t>
        <w:br/>
        <w:t>• 번역 영향 판정 | [표현 차이]</w:t>
        <w:br/>
        <w:t>• 출처 | CBETA T54n2123, 교감 번호 0067005.</w:t>
      </w:r>
    </w:p>
    <w:p>
      <w:pPr>
        <w:pStyle w:val="SHTKBlockLabel"/>
        <w:keepNext/>
      </w:pPr>
      <w:r>
        <w:t xml:space="preserve">원문</w:t>
      </w:r>
    </w:p>
    <w:p>
      <w:pPr>
        <w:pStyle w:val="SHTKSourceText"/>
      </w:pPr>
      <w:r>
        <w:t xml:space="preserve">存心八正道　　立志三祇休</w:t>
      </w:r>
    </w:p>
    <w:p>
      <w:pPr>
        <w:pStyle w:val="SHTKBlockLabel"/>
        <w:keepNext/>
      </w:pPr>
      <w:r>
        <w:t xml:space="preserve">한국어 직역</w:t>
      </w:r>
    </w:p>
    <w:p>
      <w:pPr>
        <w:pStyle w:val="SHTKTranslationText"/>
      </w:pPr>
      <w:r>
        <w:t xml:space="preserve">마음을 팔정도에 두고, 뜻을 세워 삼아승기 동안 닦기를 쉬지 않네.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諸經要集卷第七</w:t>
      </w:r>
    </w:p>
    <w:p>
      <w:pPr>
        <w:pStyle w:val="SHTKBlockLabel"/>
        <w:keepNext/>
      </w:pPr>
      <w:r>
        <w:t xml:space="preserve">한국어 직역</w:t>
      </w:r>
    </w:p>
    <w:p>
      <w:pPr>
        <w:pStyle w:val="SHTKTranslationText"/>
      </w:pPr>
      <w:r>
        <w:t xml:space="preserve">《제경요집》 권제7.</w:t>
      </w:r>
    </w:p>
    <w:p>
      <w:pPr>
        <w:pStyle w:val="Heading2"/>
        <w:keepNext/>
      </w:pPr>
      <w:r>
        <w:t xml:space="preserve">諸經要集卷第八</w:t>
      </w:r>
    </w:p>
    <w:p>
      <w:pPr>
        <w:pStyle w:val="SHTKBlockLabel"/>
        <w:keepNext/>
      </w:pPr>
      <w:r>
        <w:t xml:space="preserve">원문</w:t>
      </w:r>
    </w:p>
    <w:p>
      <w:pPr>
        <w:pStyle w:val="SHTKSourceText"/>
      </w:pPr>
      <w:r>
        <w:t xml:space="preserve">諸經要集卷第[6]八</w:t>
      </w:r>
    </w:p>
    <w:p>
      <w:pPr>
        <w:pStyle w:val="SHTKBlockLabel"/>
        <w:keepNext/>
      </w:pPr>
      <w:r>
        <w:t xml:space="preserve">한국어 직역</w:t>
      </w:r>
    </w:p>
    <w:p>
      <w:pPr>
        <w:pStyle w:val="SHTKTranslationText"/>
      </w:pPr>
      <w:r>
        <w:t xml:space="preserve">《제경요집》 권제8.</w:t>
      </w:r>
    </w:p>
    <w:p>
      <w:pPr>
        <w:pStyle w:val="SHTKBlockLabel"/>
        <w:keepNext/>
      </w:pPr>
      <w:r>
        <w:t xml:space="preserve">교감·번역 메모</w:t>
      </w:r>
    </w:p>
    <w:p>
      <w:pPr>
        <w:pStyle w:val="SHTKNoteSummary"/>
      </w:pPr>
      <w:r>
        <w:t>교감 요약 | [CBETA 교감] 저본 「八」와 교감 이문 「八上」를 비교한다.</w:t>
      </w:r>
    </w:p>
    <w:p>
      <w:pPr>
        <w:pStyle w:val="SHTKNoteDetail"/>
      </w:pPr>
      <w:r>
        <w:t>• 원교감 원문 | 八【大】，八上【明】 / 八＋（上）【明】 / 八【 ma】，八上【이문】</w:t>
        <w:br/>
        <w:t>• 교감 번호 | 0067006</w:t>
        <w:br/>
        <w:t>• 저본 독법 | 八</w:t>
        <w:br/>
        <w:t>• 저본 적용 구절 | 諸經要集卷第[6]八</w:t>
        <w:br/>
        <w:t>• 저본 기준 번역 | 《제경요집》 권제8.</w:t>
        <w:br/>
        <w:t>• 이문 독법 | 八上</w:t>
        <w:br/>
        <w:t>• 이문 적용 구절 | 諸經要集卷第八上</w:t>
        <w:br/>
        <w:t>• 이문 기준 번역 | 《제경요집》 권제8 상.</w:t>
        <w:br/>
        <w:t>• 의미 차이 | 저본 독법 「八」와 비교 독법 「八上」 사이의 차이이다.</w:t>
        <w:br/>
        <w:t>• 한국어 해설 | 「卷第八」과 「卷第八上」은 권차 표기가 달라져 문헌 구조에 영향을 준다.</w:t>
        <w:br/>
        <w:t>• 번역 영향 판정 | [문장 구조 변화]</w:t>
        <w:br/>
        <w:t>• 출처 | CBETA T54n2123, 교감 번호 0067006.</w:t>
      </w:r>
    </w:p>
    <w:p>
      <w:pPr>
        <w:pStyle w:val="SHTKBlockLabel"/>
        <w:keepNext/>
      </w:pPr>
      <w:r>
        <w:t xml:space="preserve">원문</w:t>
      </w:r>
    </w:p>
    <w:p>
      <w:pPr>
        <w:pStyle w:val="SHTKSourceText"/>
      </w:pPr>
      <w:r>
        <w:t xml:space="preserve">[＊]西明寺沙門[＊]釋道[＊]世[＊]集</w:t>
      </w:r>
    </w:p>
    <w:p>
      <w:pPr>
        <w:pStyle w:val="SHTKBlockLabel"/>
        <w:keepNext/>
      </w:pPr>
      <w:r>
        <w:t xml:space="preserve">한국어 직역</w:t>
      </w:r>
    </w:p>
    <w:p>
      <w:pPr>
        <w:pStyle w:val="SHTKTranslationText"/>
      </w:pPr>
      <w:r>
        <w:t xml:space="preserve">서명사 사문 석도세가 모았다.</w:t>
      </w:r>
    </w:p>
    <w:p>
      <w:pPr>
        <w:pStyle w:val="SHTKBlockLabel"/>
        <w:keepNext/>
      </w:pPr>
      <w:r>
        <w:t xml:space="preserve">원문</w:t>
      </w:r>
    </w:p>
    <w:p>
      <w:pPr>
        <w:pStyle w:val="SHTKSourceText"/>
      </w:pPr>
      <w:r>
        <w:t xml:space="preserve">報恩部第十三[7](此有三緣)[8]</w:t>
      </w:r>
    </w:p>
    <w:p>
      <w:pPr>
        <w:pStyle w:val="SHTKBlockLabel"/>
        <w:keepNext/>
      </w:pPr>
      <w:r>
        <w:t xml:space="preserve">한국어 직역</w:t>
      </w:r>
    </w:p>
    <w:p>
      <w:pPr>
        <w:pStyle w:val="SHTKTranslationText"/>
      </w:pPr>
      <w:r>
        <w:t xml:space="preserve">보은부 제13(여기에 세 가지 연이 있다).</w:t>
      </w:r>
    </w:p>
    <w:p>
      <w:pPr>
        <w:pStyle w:val="SHTKBlockLabel"/>
        <w:keepNext/>
      </w:pPr>
      <w:r>
        <w:t xml:space="preserve">교감·번역 메모</w:t>
      </w:r>
    </w:p>
    <w:p>
      <w:pPr>
        <w:pStyle w:val="SHTKNoteSummary"/>
      </w:pPr>
      <w:r>
        <w:t>교감 요약 | [CBETA 교감] 원문 주석의 한국어 번역을 보존한다.</w:t>
      </w:r>
    </w:p>
    <w:p>
      <w:pPr>
        <w:pStyle w:val="SHTKNoteDetail"/>
      </w:pPr>
      <w:r>
        <w:t>• 한국어 번역 | 여기에 세 가지 연이 있다.</w:t>
        <w:br/>
        <w:t>• 출처 | CBETA T54n2123.</w:t>
      </w:r>
    </w:p>
    <w:p>
      <w:pPr>
        <w:pStyle w:val="SHTKNoteSummary"/>
      </w:pPr>
      <w:r>
        <w:t>교감 요약 | [CBETA 교감] 저본 「此有三緣」와 교감 이문 「〔－〕」를 비교한다.</w:t>
      </w:r>
    </w:p>
    <w:p>
      <w:pPr>
        <w:pStyle w:val="SHTKNoteDetail"/>
      </w:pPr>
      <w:r>
        <w:t>• 원교감 원문 | 此有三緣【大】，〔－〕【宋】【元】【宮】 / 〔此有三緣〕－【宋】【元】【宮】 / 【 ma】，〔－〕【이문】 / 대조: 此有三緣</w:t>
        <w:br/>
        <w:t>• 교감 번호 | 0067007</w:t>
        <w:br/>
        <w:t>• 저본 독법 | 此有三緣</w:t>
        <w:br/>
        <w:t>• 저본 적용 구절 | 報恩部第十三[7](此有三緣)[8]</w:t>
        <w:br/>
        <w:t>• 저본 기준 번역 | 보은부 제13(여기에 세 가지 연이 있다).</w:t>
        <w:br/>
        <w:t>• 이문 독법 | 〔－〕</w:t>
        <w:br/>
        <w:t>• 이문 적용 구절 | 報恩部第十三()</w:t>
        <w:br/>
        <w:t>• 이문 기준 번역 | 보은부 제13.</w:t>
        <w:br/>
        <w:t>• 의미 차이 | 저본 독법 「此有三緣」와 비교 독법 「〔－〕」 사이의 차이이다.</w:t>
        <w:br/>
        <w:t>• 한국어 해설 | 「此有三緣」이 빠지면 「報恩部第十三」의 세 하위 연을 예고하는 목차 정보가 사라진다.</w:t>
        <w:br/>
        <w:t>• 번역 영향 판정 | [문장 구조 변화]</w:t>
        <w:br/>
        <w:t>• 출처 | CBETA T54n2123, 교감 번호 0067007.</w:t>
      </w:r>
    </w:p>
    <w:p>
      <w:pPr>
        <w:pStyle w:val="SHTKNoteSummary"/>
      </w:pPr>
      <w:r>
        <w:t>교감 요약 | [CBETA 교감] 저본 「放生部第十四／興福部第十五」와 교감 이문 「〔－〕」를 비교한다.</w:t>
      </w:r>
    </w:p>
    <w:p>
      <w:pPr>
        <w:pStyle w:val="SHTKNoteDetail"/>
      </w:pPr>
      <w:r>
        <w:t>• 원교감 원문 | （放生…五）十二字【大】，〔－〕【明】 / 〔放生…五〕十二字－【明】 / 放生部第十四四興福部第十五【 ma】，〔－〕【이문】 / 대조: 四＋（此號六卷）細註【元】; 四【大】，四(此號六卷)【元】; 此號六卷</w:t>
        <w:br/>
        <w:t>• 현행 CBETA 교감 | （放生…五）十二字【大】，〔－〕【明】 / 〔放生…五〕十二字－【明】 / 放生部第十四四興福部第十五【 ma】，〔－〕【이문】 / 대조: 四＋（此號六卷）細註【元】; 四【大】，四此號六卷【元】; 此號六卷</w:t>
        <w:br/>
        <w:t>• 교감 번호 | 0067008</w:t>
        <w:br/>
        <w:t>• 저본 독법 | 放生部第十四／興福部第十五</w:t>
        <w:br/>
        <w:t>• 저본 적용 구절 | 放生部第十四 / 興福部第十五</w:t>
        <w:br/>
        <w:t>• 저본 기준 번역 | 보은부 제13(여기에 세 가지 연이 있다).</w:t>
        <w:br/>
        <w:t>• 이문 독법 | 〔－〕</w:t>
        <w:br/>
        <w:t>• 이문 적용 구절 | 放生部第十四／興福部第十五가 결락된 권두 부목차</w:t>
        <w:br/>
        <w:t>• 이문 기준 번역 | 해당 이문에서는 방생부 제14와 흥복부 제15의 표제가 보이지 않는다.</w:t>
        <w:br/>
        <w:t>• 의미 차이 | 저본 독법 「放生部第十四／興福部第十五」와 비교 독법 「〔－〕」 사이의 차이이다.</w:t>
        <w:br/>
        <w:t>• 한국어 해설 | 이문에서는 「放生部第十四／興福部第十五」 두 부목차가 결락되어 권8 권두의 부 구성 자체가 달라진다.</w:t>
        <w:br/>
        <w:t>• 번역 영향 판정 | [문장 구조 변화]</w:t>
        <w:br/>
        <w:t>• 출처 | CBETA T54n2123, 교감 번호 0067008.</w:t>
      </w:r>
    </w:p>
    <w:p>
      <w:pPr>
        <w:pStyle w:val="SHTKBlockLabel"/>
        <w:keepNext/>
      </w:pPr>
      <w:r>
        <w:t xml:space="preserve">원문</w:t>
      </w:r>
    </w:p>
    <w:p>
      <w:pPr>
        <w:pStyle w:val="SHTKSourceText"/>
      </w:pPr>
      <w:r>
        <w:t xml:space="preserve">放生部第十[9]四</w:t>
      </w:r>
    </w:p>
    <w:p>
      <w:pPr>
        <w:pStyle w:val="SHTKBlockLabel"/>
        <w:keepNext/>
      </w:pPr>
      <w:r>
        <w:t xml:space="preserve">한국어 직역</w:t>
      </w:r>
    </w:p>
    <w:p>
      <w:pPr>
        <w:pStyle w:val="SHTKTranslationText"/>
      </w:pPr>
      <w:r>
        <w:t xml:space="preserve">방생부 제14.</w:t>
      </w:r>
    </w:p>
    <w:p>
      <w:pPr>
        <w:pStyle w:val="SHTKBlockLabel"/>
        <w:keepNext/>
      </w:pPr>
      <w:r>
        <w:t xml:space="preserve">교감·번역 메모</w:t>
      </w:r>
    </w:p>
    <w:p>
      <w:pPr>
        <w:pStyle w:val="SHTKNoteSummary"/>
      </w:pPr>
      <w:r>
        <w:t>교감 요약 | [CBETA 교감] 저본 「四」와 교감 이문 「四此號六卷」를 비교한다.</w:t>
      </w:r>
    </w:p>
    <w:p>
      <w:pPr>
        <w:pStyle w:val="SHTKNoteDetail"/>
      </w:pPr>
      <w:r>
        <w:t>• 원교감 원문 | 四＋（此號六卷）細註【元】 / 四【大】，四(此號六卷)【元】 / 四【 ma】，四【이문】 / 대조: 此號六卷</w:t>
        <w:br/>
        <w:t>• 현행 CBETA 교감 | 四＋（此號六卷）細註【元】 / 四【大】，四此號六卷【元】 / 四【 ma】，四【이문】 / 대조: 此號六卷</w:t>
        <w:br/>
        <w:t>• 교감 번호 | 0067009</w:t>
        <w:br/>
        <w:t>• 저본 독법 | 四</w:t>
        <w:br/>
        <w:t>• 저본 적용 구절 | 放生部第十[9]四</w:t>
        <w:br/>
        <w:t>• 저본 기준 번역 | 방생부 제14.</w:t>
        <w:br/>
        <w:t>• 이문 독법 | 四此號六卷</w:t>
        <w:br/>
        <w:t>• 이문 적용 구절 | 放生部第十四此號六卷</w:t>
        <w:br/>
        <w:t>• 이문 기준 번역 | 방생부 제14(이 판본에서는 이를 제6권이라 한다).</w:t>
        <w:br/>
        <w:t>• 의미 차이 | 저본 독법 「四」와 비교 독법 「四此號六卷」 사이의 차이이다.</w:t>
        <w:br/>
        <w:t>• 한국어 해설 | 「四」 뒤에 ‘此號六卷’이라는 권차 주기가 덧붙는 차이로, 「放生部第十四」라는 부 번호 자체는 같다.</w:t>
        <w:br/>
        <w:t>• 번역 영향 판정 | [번역 차이 없음]</w:t>
        <w:br/>
        <w:t>• 출처 | CBETA T54n2123, 교감 번호 0067009.</w:t>
      </w:r>
    </w:p>
    <w:p>
      <w:pPr>
        <w:pStyle w:val="SHTKBlockLabel"/>
        <w:keepNext/>
      </w:pPr>
      <w:r>
        <w:t xml:space="preserve">원문</w:t>
      </w:r>
    </w:p>
    <w:p>
      <w:pPr>
        <w:pStyle w:val="SHTKSourceText"/>
      </w:pPr>
      <w:r>
        <w:t xml:space="preserve">興福部第十五[10]述意緣報恩緣背恩緣</w:t>
      </w:r>
    </w:p>
    <w:p>
      <w:pPr>
        <w:pStyle w:val="SHTKBlockLabel"/>
      </w:pPr>
      <w:r>
        <w:t>교감·번역 메모</w:t>
      </w:r>
    </w:p>
    <w:p>
      <w:pPr>
        <w:pStyle w:val="SHTKNoteSummary"/>
      </w:pPr>
      <w:r>
        <w:t>교감 요약 | [CBETA 교감] 송·원·궁본에는 「述意緣」 앞에 「報恩部第十三 此有三緣」 열 글자가 더 있다.</w:t>
      </w:r>
    </w:p>
    <w:p>
      <w:pPr>
        <w:pStyle w:val="SHTKNoteDetail"/>
      </w:pPr>
      <w:r>
        <w:t>• 원교감 원문 | 述意前行宋元宮本俱有報恩部第十三此有三緣十字</w:t>
        <w:br/>
        <w:t>• 교감 번호 | 0067010</w:t>
        <w:br/>
        <w:t>• 의미 차이 | 송·원·궁본은 이 편의 부(部) 이름과 연(緣)의 수를 밝히는 표제를 더 둔다. 본문 뜻에는 영향이 없다.</w:t>
        <w:br/>
        <w:t>• 번역 영향 판정 | [서지 차이]</w:t>
        <w:br/>
        <w:t>• 출처 | CBETA T54n2123, 교감 번호 0067010.</w:t>
      </w:r>
    </w:p>
    <w:p>
      <w:pPr>
        <w:pStyle w:val="SHTKBlockLabel"/>
        <w:keepNext/>
      </w:pPr>
      <w:r>
        <w:t xml:space="preserve">한국어 직역</w:t>
      </w:r>
    </w:p>
    <w:p>
      <w:pPr>
        <w:pStyle w:val="SHTKTranslationText"/>
      </w:pPr>
      <w:r>
        <w:t xml:space="preserve">흥복부 제15. 뜻을 서술하는 연. 은혜에 보답하는 연. 은혜를 저버리는 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연 제1.</w:t>
      </w:r>
    </w:p>
    <w:p>
      <w:pPr>
        <w:pStyle w:val="SHTKBlockLabel"/>
        <w:keepNext/>
      </w:pPr>
      <w:r>
        <w:t xml:space="preserve">위치표지</w:t>
      </w:r>
    </w:p>
    <w:p>
      <w:pPr>
        <w:pStyle w:val="SHTKPositionMarker"/>
      </w:pPr>
      <w:bookmarkStart w:id="462" w:name="loc_0067c09"/>
      <w:r>
        <w:t xml:space="preserve">[0067c09]</w:t>
      </w:r>
      <w:bookmarkEnd w:id="462"/>
    </w:p>
    <w:p>
      <w:pPr>
        <w:pStyle w:val="SHTKBlockLabel"/>
        <w:keepNext/>
      </w:pPr>
      <w:r>
        <w:t xml:space="preserve">원문</w:t>
      </w:r>
    </w:p>
    <w:p>
      <w:pPr>
        <w:pStyle w:val="SHTKSourceText"/>
      </w:pPr>
      <w:r>
        <w:t xml:space="preserve">蓋聞。三寶重恩。四生慈父。化育十方。等同一子。機無細而不臨。</w:t>
      </w:r>
    </w:p>
    <w:p>
      <w:pPr>
        <w:pStyle w:val="SHTKBlockLabel"/>
        <w:keepNext/>
      </w:pPr>
      <w:r>
        <w:t xml:space="preserve">한국어 직역</w:t>
      </w:r>
    </w:p>
    <w:p>
      <w:pPr>
        <w:pStyle w:val="SHTKTranslationText"/>
      </w:pPr>
      <w:r>
        <w:t xml:space="preserve">대개 들으니, 삼보의 은혜는 무겁고, 사생에게는 자애로운 아버지가 되며, 시방을 교화하고 길러, 한 자식과 똑같이 여긴다. 근기가 미세하다고 해서 다가가지 않음이 없고,</w:t>
      </w:r>
    </w:p>
    <w:p>
      <w:pPr>
        <w:pStyle w:val="SHTKBlockLabel"/>
        <w:keepNext/>
      </w:pPr>
      <w:r>
        <w:t xml:space="preserve">원문</w:t>
      </w:r>
    </w:p>
    <w:p>
      <w:pPr>
        <w:pStyle w:val="SHTKSourceText"/>
      </w:pPr>
      <w:r>
        <w:t xml:space="preserve">智有來而必撫。</w:t>
      </w:r>
    </w:p>
    <w:p>
      <w:pPr>
        <w:pStyle w:val="SHTKBlockLabel"/>
        <w:keepNext/>
      </w:pPr>
      <w:r>
        <w:t xml:space="preserve">한국어 직역</w:t>
      </w:r>
    </w:p>
    <w:p>
      <w:pPr>
        <w:pStyle w:val="SHTKTranslationText"/>
      </w:pPr>
      <w:r>
        <w:t xml:space="preserve">지혜로 찾아온 자가 있으면 반드시 어루만져 준다.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遂使優填刻像。欝爾浮光。斯匿鑄形。</w:t>
      </w:r>
    </w:p>
    <w:p>
      <w:pPr>
        <w:pStyle w:val="SHTKBlockLabel"/>
        <w:keepNext/>
      </w:pPr>
      <w:r>
        <w:t xml:space="preserve">한국어 직역</w:t>
      </w:r>
    </w:p>
    <w:p>
      <w:pPr>
        <w:pStyle w:val="SHTKTranslationText"/>
      </w:pPr>
      <w:r>
        <w:t xml:space="preserve">마침내 우전왕으로 하여금 불상을 새기게 하여, 성대하게 빛을 띠게 하였고, 사닉왕으로 하여금 형상을 주조하게 하여,</w:t>
      </w:r>
    </w:p>
    <w:p>
      <w:pPr>
        <w:pStyle w:val="SHTKBlockLabel"/>
        <w:keepNext/>
      </w:pPr>
      <w:r>
        <w:t xml:space="preserve">원문</w:t>
      </w:r>
    </w:p>
    <w:p>
      <w:pPr>
        <w:pStyle w:val="SHTKSourceText"/>
      </w:pPr>
      <w:r>
        <w:t xml:space="preserve">起然避席。</w:t>
      </w:r>
    </w:p>
    <w:p>
      <w:pPr>
        <w:pStyle w:val="SHTKBlockLabel"/>
        <w:keepNext/>
      </w:pPr>
      <w:r>
        <w:t xml:space="preserve">한국어 직역</w:t>
      </w:r>
    </w:p>
    <w:p>
      <w:pPr>
        <w:pStyle w:val="SHTKTranslationText"/>
      </w:pPr>
      <w:r>
        <w:t xml:space="preserve">일어나 자리를 피하게 하였다. [구문 불확실] [이문 검토 필요]</w:t>
      </w:r>
    </w:p>
    <w:p>
      <w:pPr>
        <w:pStyle w:val="SHTKBlockLabel"/>
        <w:keepNext/>
      </w:pPr>
      <w:r>
        <w:t xml:space="preserve">교감·번역 메모</w:t>
      </w:r>
    </w:p>
    <w:p>
      <w:pPr>
        <w:pStyle w:val="SHTKNoteSummary"/>
      </w:pPr>
      <w:r>
        <w:t>교감 요약 | [CBETA 교감] 저본 「起」와 교감 이문 「超」를 비교한다.</w:t>
      </w:r>
    </w:p>
    <w:p>
      <w:pPr>
        <w:pStyle w:val="SHTKNoteDetail"/>
      </w:pPr>
      <w:r>
        <w:t>• 원교감 원문 | 이전 CBETA에는 이 독립 교감 app이 없다.</w:t>
        <w:br/>
        <w:t>• 현행 CBETA 교감 | 超【CB】【麗-CB】，起【大】 / 超【 ma】，起【이문】 / 대조: K31n1052_p0099c13</w:t>
        <w:br/>
        <w:t>• 교감 번호 | 0067c1101</w:t>
        <w:br/>
        <w:t>• 저본 독법 | 起</w:t>
        <w:br/>
        <w:t>• 저본 적용 구절 | 起然避席。</w:t>
        <w:br/>
        <w:t>• 저본 기준 번역 | 일어나 자리를 피하게 하였다. [구문 불확실] [이문 검토 필요]</w:t>
        <w:br/>
        <w:t>• 이문 독법 | 超</w:t>
        <w:br/>
        <w:t>• 이문 적용 구절 | 超然避席。</w:t>
        <w:br/>
        <w:t>• 이문 기준 번역 | 초연히 자리를 피하였다.</w:t>
        <w:br/>
        <w:t>• 의미 차이 | 저본 독법 「起」와 비교 독법 「超」 사이의 차이이다.</w:t>
        <w:br/>
        <w:t>• 한국어 해설 | 저본의 「起然避席」은 ‘일어나 자리를 피하다’로 읽히지만, 현행 CBETA·K31의 「超然避席」은 초연히 자리를 피했다는 표현이 되어 동작의 성격이 달라진다.</w:t>
        <w:br/>
        <w:t>• 번역 영향 판정 | [의미 차이 있음]</w:t>
        <w:br/>
        <w:t>• 번역문 표시 | [구문 불확실]·[이문 검토 필요]</w:t>
        <w:br/>
        <w:t>• 출처 | CBETA T54n2123; 고려대장경 대조 K31n1052 0099c13.</w:t>
      </w:r>
    </w:p>
    <w:p>
      <w:pPr>
        <w:pStyle w:val="SHTKBlockLabel"/>
        <w:keepNext/>
      </w:pPr>
      <w:r>
        <w:t xml:space="preserve">원문</w:t>
      </w:r>
    </w:p>
    <w:p>
      <w:pPr>
        <w:pStyle w:val="SHTKSourceText"/>
      </w:pPr>
      <w:r>
        <w:t xml:space="preserve">自茲厥後。靈祥屢應。嘉聲遠著。靡草從風。念則罪滅福生。敬則善資遠代。良由如來長我法身。父母養我生身。恩德既深。昊天難報。況復違背重恩。豈不永沈苦海。是故。</w:t>
      </w:r>
    </w:p>
    <w:p>
      <w:pPr>
        <w:pStyle w:val="SHTKBlockLabel"/>
        <w:keepNext/>
      </w:pPr>
      <w:r>
        <w:t xml:space="preserve">한국어 직역</w:t>
      </w:r>
    </w:p>
    <w:p>
      <w:pPr>
        <w:pStyle w:val="SHTKTranslationText"/>
      </w:pPr>
      <w:r>
        <w:t xml:space="preserve">이로부터 그 뒤로, 신령한 상서가 여러 번 응하였고, 아름다운 명성이 멀리 퍼졌다. 풀이 바람을 따라 눕듯이 모두 따랐다. 생각하면 죄가 소멸하고 복이 생기며, 공경하면 선이 먼 세대까지 도움이 된다. 진실로 여래께서 나의 법신을 길러 주셨고, 부모가 나의 생신을 길러 주셨기 때문이다. 은덕이 이미 깊으니, 넓은 하늘처럼 갚기 어렵다. 하물며 다시 무거운 은혜를 어기고 저버린다면, 어찌 영원히 괴로움의 바다에 가라앉지 않겠는가. 그러므로,</w:t>
      </w:r>
    </w:p>
    <w:p>
      <w:pPr>
        <w:pStyle w:val="SHTKBlockLabel"/>
        <w:keepNext/>
      </w:pPr>
      <w:r>
        <w:t xml:space="preserve">원문</w:t>
      </w:r>
    </w:p>
    <w:p>
      <w:pPr>
        <w:pStyle w:val="SHTKSourceText"/>
      </w:pPr>
      <w:r>
        <w:t xml:space="preserve">婦人鴆毒。</w:t>
      </w:r>
    </w:p>
    <w:p>
      <w:pPr>
        <w:pStyle w:val="SHTKBlockLabel"/>
        <w:keepNext/>
      </w:pPr>
      <w:r>
        <w:t xml:space="preserve">한국어 직역</w:t>
      </w:r>
    </w:p>
    <w:p>
      <w:pPr>
        <w:pStyle w:val="SHTKTranslationText"/>
      </w:pPr>
      <w:r>
        <w:t xml:space="preserve">여인은 짐독을 베풀었고,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夫蒙國賞。</w:t>
      </w:r>
    </w:p>
    <w:p>
      <w:pPr>
        <w:pStyle w:val="SHTKBlockLabel"/>
        <w:keepNext/>
      </w:pPr>
      <w:r>
        <w:t xml:space="preserve">한국어 직역</w:t>
      </w:r>
    </w:p>
    <w:p>
      <w:pPr>
        <w:pStyle w:val="SHTKTranslationText"/>
      </w:pPr>
      <w:r>
        <w:t xml:space="preserve">남편은 나라의 상을 입었으며,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樵人害獸。</w:t>
      </w:r>
    </w:p>
    <w:p>
      <w:pPr>
        <w:pStyle w:val="SHTKBlockLabel"/>
        <w:keepNext/>
      </w:pPr>
      <w:r>
        <w:t xml:space="preserve">한국어 직역</w:t>
      </w:r>
    </w:p>
    <w:p>
      <w:pPr>
        <w:pStyle w:val="SHTKTranslationText"/>
      </w:pPr>
      <w:r>
        <w:t xml:space="preserve">나무꾼은 짐승을 해쳤다가, [의미 불확실]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雙臂俱落。</w:t>
      </w:r>
    </w:p>
    <w:p>
      <w:pPr>
        <w:pStyle w:val="SHTKBlockLabel"/>
        <w:keepNext/>
      </w:pPr>
      <w:r>
        <w:t xml:space="preserve">한국어 직역</w:t>
      </w:r>
    </w:p>
    <w:p>
      <w:pPr>
        <w:pStyle w:val="SHTKTranslationText"/>
      </w:pPr>
      <w:r>
        <w:t xml:space="preserve">두 팔이 모두 떨어졌다. [구문 불확실] [의미 불확실]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故智度論云。知恩者大悲之本。開善業之初門。人所愛敬。名譽遠聞。死得生天。終成佛道。不知恩者。甚於畜生也。</w:t>
      </w:r>
    </w:p>
    <w:p>
      <w:pPr>
        <w:pStyle w:val="SHTKBlockLabel"/>
        <w:keepNext/>
      </w:pPr>
      <w:r>
        <w:t xml:space="preserve">한국어 직역</w:t>
      </w:r>
    </w:p>
    <w:p>
      <w:pPr>
        <w:pStyle w:val="SHTKTranslationText"/>
      </w:pPr>
      <w:r>
        <w:t xml:space="preserve">그러므로 《지도론》에서 말한다. 은혜를 아는 것은 대비의 근본이며, 선업을 여는 첫 문이다. 사람들의 사랑과 공경을 받고, 명예가 멀리 알려지며, 죽으면 하늘에 태어나고, 마침내 불도를 이룬다. 은혜를 알지 못하는 자는, 축생보다도 심하다.</w:t>
      </w:r>
    </w:p>
    <w:p>
      <w:pPr>
        <w:pStyle w:val="Heading4"/>
        <w:keepNext/>
      </w:pPr>
      <w:r>
        <w:t xml:space="preserve">報恩緣第二</w:t>
      </w:r>
    </w:p>
    <w:p>
      <w:pPr>
        <w:pStyle w:val="SHTKBlockLabel"/>
        <w:keepNext/>
      </w:pPr>
      <w:r>
        <w:t xml:space="preserve">원문</w:t>
      </w:r>
    </w:p>
    <w:p>
      <w:pPr>
        <w:pStyle w:val="SHTKSourceText"/>
      </w:pPr>
      <w:r>
        <w:t xml:space="preserve">報恩緣第二</w:t>
      </w:r>
    </w:p>
    <w:p>
      <w:pPr>
        <w:pStyle w:val="SHTKBlockLabel"/>
        <w:keepNext/>
      </w:pPr>
      <w:r>
        <w:t xml:space="preserve">한국어 직역</w:t>
      </w:r>
    </w:p>
    <w:p>
      <w:pPr>
        <w:pStyle w:val="SHTKTranslationText"/>
      </w:pPr>
      <w:r>
        <w:t xml:space="preserve">보은연 제2.</w:t>
      </w:r>
    </w:p>
    <w:p>
      <w:pPr>
        <w:pStyle w:val="SHTKBlockLabel"/>
        <w:keepNext/>
      </w:pPr>
      <w:r>
        <w:t xml:space="preserve">위치표지</w:t>
      </w:r>
    </w:p>
    <w:p>
      <w:pPr>
        <w:pStyle w:val="SHTKPositionMarker"/>
      </w:pPr>
      <w:bookmarkStart w:id="463" w:name="loc_0067c21"/>
      <w:r>
        <w:t xml:space="preserve">[0067c21]</w:t>
      </w:r>
      <w:bookmarkEnd w:id="463"/>
    </w:p>
    <w:p>
      <w:pPr>
        <w:pStyle w:val="SHTKBlockLabel"/>
        <w:keepNext/>
      </w:pPr>
      <w:r>
        <w:t xml:space="preserve">원문</w:t>
      </w:r>
    </w:p>
    <w:p>
      <w:pPr>
        <w:pStyle w:val="SHTKSourceText"/>
      </w:pPr>
      <w:r>
        <w:t xml:space="preserve">如正法念經云。有四種恩。甚為難報。何等為四。一者母。二者父。三者如來。四者說法法師。若有供養此四種人。得無量福。現在為人之所讚歎。於未來世能得菩提。</w:t>
      </w:r>
    </w:p>
    <w:p>
      <w:pPr>
        <w:pStyle w:val="SHTKBlockLabel"/>
        <w:keepNext/>
      </w:pPr>
      <w:r>
        <w:t xml:space="preserve">한국어 직역</w:t>
      </w:r>
    </w:p>
    <w:p>
      <w:pPr>
        <w:pStyle w:val="SHTKTranslationText"/>
      </w:pPr>
      <w:r>
        <w:t xml:space="preserve">《정법념경》에서 말한 것과 같다. 네 가지 은혜가 있다. 참으로 갚기가 어렵다. 어떤 것이 넷인가? 첫째는 어머니이다. 둘째는 아버지이다. 셋째는 여래이다. 넷째는 법을 설하는 법사이다. 만약 이 네 부류의 사람을 공양하는 이가 있으면, 한량없는 복을 얻는다. 현재에는 사람들의 찬탄을 받고, 미래세에는 능히 보리를 얻는다.</w:t>
      </w:r>
    </w:p>
    <w:p>
      <w:pPr>
        <w:pStyle w:val="SHTKBlockLabel"/>
        <w:keepNext/>
      </w:pPr>
      <w:r>
        <w:t xml:space="preserve">위치표지</w:t>
      </w:r>
    </w:p>
    <w:p>
      <w:pPr>
        <w:pStyle w:val="SHTKPositionMarker"/>
      </w:pPr>
      <w:bookmarkStart w:id="464" w:name="loc_0067c25"/>
      <w:r>
        <w:t xml:space="preserve">[0067c25]</w:t>
      </w:r>
      <w:bookmarkEnd w:id="464"/>
    </w:p>
    <w:p>
      <w:pPr>
        <w:pStyle w:val="SHTKBlockLabel"/>
        <w:keepNext/>
      </w:pPr>
      <w:r>
        <w:t xml:space="preserve">원문</w:t>
      </w:r>
    </w:p>
    <w:p>
      <w:pPr>
        <w:pStyle w:val="SHTKSourceText"/>
      </w:pPr>
      <w:r>
        <w:t xml:space="preserve">又大般若經[11](第四百[12]四十三云)若有問言。</w:t>
      </w:r>
    </w:p>
    <w:p>
      <w:pPr>
        <w:pStyle w:val="SHTKBlockLabel"/>
        <w:keepNext/>
      </w:pPr>
      <w:r>
        <w:t xml:space="preserve">한국어 직역</w:t>
      </w:r>
    </w:p>
    <w:p>
      <w:pPr>
        <w:pStyle w:val="SHTKTranslationText"/>
      </w:pPr>
      <w:r>
        <w:t xml:space="preserve">또 《대반야경》(제443권)에서 말한다. 만약 묻기를,</w:t>
      </w:r>
    </w:p>
    <w:p>
      <w:pPr>
        <w:pStyle w:val="SHTKBlockLabel"/>
        <w:keepNext/>
      </w:pPr>
      <w:r>
        <w:t xml:space="preserve">교감·번역 메모</w:t>
      </w:r>
    </w:p>
    <w:p>
      <w:pPr>
        <w:pStyle w:val="SHTKNoteSummary"/>
      </w:pPr>
      <w:r>
        <w:t>교감 요약 | [CBETA 교감] 원문 주석의 한국어 번역을 보존한다.</w:t>
      </w:r>
    </w:p>
    <w:p>
      <w:pPr>
        <w:pStyle w:val="SHTKNoteDetail"/>
      </w:pPr>
      <w:r>
        <w:t>• 한국어 번역 | 제443권에서 말한다.</w:t>
        <w:br/>
        <w:t>• 출처 | CBETA T54n2123.</w:t>
      </w:r>
    </w:p>
    <w:p>
      <w:pPr>
        <w:pStyle w:val="SHTKNoteSummary"/>
      </w:pPr>
      <w:r>
        <w:t>교감 요약 | [CBETA 교감] 저본 「第四百四十三云」와 교감 이문 「판본별 권수 교감식 상이」를 비교한다.</w:t>
      </w:r>
    </w:p>
    <w:p>
      <w:pPr>
        <w:pStyle w:val="SHTKNoteDetail"/>
      </w:pPr>
      <w:r>
        <w:t>• 원교감 원문 | (第四百四十三云)【大】，第四百四十三云【宋】【元】【明】【宮】 / 第四百四十三云宋元明宮本俱作本文 / 【 ma】，第四百四十三云【이문】 / 대조: 第四百四＝三【三】【宮】四【大】，三【宋】【元】【明】【宮】四三十三云; 四＝三【三】【宮】; 四【大】，三【宋】【元】【明】【宮】</w:t>
        <w:br/>
        <w:t>• 현행 CBETA 교감 | 第四百四十三云【大】，第四百四十三云【宋】【元】【明】【宮】 / 第四百四十三云宋元明宮本俱作本文 / 【 ma】，第四百四十三云【이문】 / 대조: 第四百四＝三【三】【宮】四【大】，三【宋】【元】【明】【宮】四三十三云; 四＝三【三】【宮】; 四【大】，三【宋】【元】【明】【宮】</w:t>
        <w:br/>
        <w:t>• 교감 번호 | 0067011</w:t>
        <w:br/>
        <w:t>• 저본 독법 | 第四百四十三云</w:t>
        <w:br/>
        <w:t>• 저본 적용 구절 | (第四百四十三云)</w:t>
        <w:br/>
        <w:t>• 저본 기준 번역 | 또 《대반야경》(제443권)에서 말한다. 만약 묻기를,</w:t>
        <w:br/>
        <w:t>• 이문 독법 | 판본별 권수 교감식 상이</w:t>
        <w:br/>
        <w:t>• 이문 적용 구절 | 又大般若經(第四百四十三云)若有問言。 [이문: 판본별 권수 교감식 상이]</w:t>
        <w:br/>
        <w:t>• 이문 기준 번역 | 권수 표기는 판본별 교감식이 다르나 본문 주석은 제443권으로 제시된다.</w:t>
        <w:br/>
        <w:t>• 의미 차이 | 저본 독법 「第四百四十三云」와 비교 독법 「판본별 권수 교감식 상이」의 차이이다.</w:t>
        <w:br/>
        <w:t>• 한국어 해설 | 권수 주석 전체에 대한 복합 교감 기록이다. 저본의 「第四百四十三云」을 유지하고, 판본별 권수 표기 차이는 다음 교감과 함께 참고한다.</w:t>
        <w:br/>
        <w:t>• 번역 영향 판정 | [표현 차이]</w:t>
        <w:br/>
        <w:t>• 출처 | CBETA T54n2123, 교감 번호 0067011.</w:t>
      </w:r>
    </w:p>
    <w:p>
      <w:pPr>
        <w:pStyle w:val="SHTKNoteSummary"/>
      </w:pPr>
      <w:r>
        <w:t>교감 요약 | [CBETA 교감] 저본 「四」와 교감 이문 「三」를 비교한다.</w:t>
      </w:r>
    </w:p>
    <w:p>
      <w:pPr>
        <w:pStyle w:val="SHTKNoteDetail"/>
      </w:pPr>
      <w:r>
        <w:t>• 원교감 원문 | 四＝三【三】【宮】 / 四【大】，三【宋】【元】【明】【宮】 / 四【 ma】，三【이문】</w:t>
        <w:br/>
        <w:t>• 교감 번호 | 0067012</w:t>
        <w:br/>
        <w:t>• 저본 독법 | 四</w:t>
        <w:br/>
        <w:t>• 저본 적용 구절 | 又大般若經(第四百四十三云)若有問言。</w:t>
        <w:br/>
        <w:t>• 저본 기준 번역 | 또 《대반야경》(제443권)에서 말한다. 만약 묻기를,</w:t>
        <w:br/>
        <w:t>• 이문 독법 | 三</w:t>
        <w:br/>
        <w:t>• 이문 적용 구절 | 又大般若經(第三百四十三云)若有問言。</w:t>
        <w:br/>
        <w:t>• 이문 기준 번역 | 《대반야경》 제433권에서 말한다.</w:t>
        <w:br/>
        <w:t>• 의미 차이 | 저본 독법 「四」와 비교 독법 「三」의 차이이다.</w:t>
        <w:br/>
        <w:t>• 한국어 해설 | 「四」를 「三」으로 읽으면 인용 권수가 제443권에서 제433권으로 바뀌므로 문헌 위치 정보가 달라진다.</w:t>
        <w:br/>
        <w:t>• 번역 영향 판정 | [의미 차이 있음]</w:t>
        <w:br/>
        <w:t>• 출처 | CBETA T54n2123, 교감 번호 0067012.</w:t>
      </w:r>
    </w:p>
    <w:p>
      <w:pPr>
        <w:pStyle w:val="SHTKBlockLabel"/>
        <w:keepNext/>
      </w:pPr>
      <w:r>
        <w:t xml:space="preserve">원문</w:t>
      </w:r>
    </w:p>
    <w:p>
      <w:pPr>
        <w:pStyle w:val="SHTKSourceText"/>
      </w:pPr>
      <w:r>
        <w:t xml:space="preserve">誰是知恩能報恩者。應正答言。</w:t>
      </w:r>
    </w:p>
    <w:p>
      <w:pPr>
        <w:pStyle w:val="SHTKBlockLabel"/>
        <w:keepNext/>
      </w:pPr>
      <w:r>
        <w:t xml:space="preserve">한국어 직역</w:t>
      </w:r>
    </w:p>
    <w:p>
      <w:pPr>
        <w:pStyle w:val="SHTKTranslationText"/>
      </w:pPr>
      <w:r>
        <w:t xml:space="preserve">“누가 은혜를 알고 능히 은혜를 갚는 자인가?”라고 한다면, 마땅히 바르게 답하여 말하기를,</w:t>
      </w:r>
    </w:p>
    <w:p>
      <w:pPr>
        <w:pStyle w:val="SHTKBlockLabel"/>
        <w:keepNext/>
      </w:pPr>
      <w:r>
        <w:t xml:space="preserve">원문</w:t>
      </w:r>
    </w:p>
    <w:p>
      <w:pPr>
        <w:pStyle w:val="SHTKSourceText"/>
      </w:pPr>
      <w:r>
        <w:t xml:space="preserve">佛是知恩[13]報恩者。</w:t>
      </w:r>
    </w:p>
    <w:p>
      <w:pPr>
        <w:pStyle w:val="SHTKBlockLabel"/>
        <w:keepNext/>
      </w:pPr>
      <w:r>
        <w:t xml:space="preserve">한국어 직역</w:t>
      </w:r>
    </w:p>
    <w:p>
      <w:pPr>
        <w:pStyle w:val="SHTKTranslationText"/>
      </w:pPr>
      <w:r>
        <w:t xml:space="preserve">“부처님이 바로 은혜를 알고 은혜를 갚는 분이다.”라고 해야 한다.</w:t>
      </w:r>
    </w:p>
    <w:p>
      <w:pPr>
        <w:pStyle w:val="SHTKBlockLabel"/>
        <w:keepNext/>
      </w:pPr>
      <w:r>
        <w:t xml:space="preserve">교감·번역 메모</w:t>
      </w:r>
    </w:p>
    <w:p>
      <w:pPr>
        <w:pStyle w:val="SHTKNoteSummary"/>
      </w:pPr>
      <w:r>
        <w:t>교감 요약 | [CBETA 교감] 저본 「報」와 교감 이문 「能報」를 비교한다.</w:t>
      </w:r>
    </w:p>
    <w:p>
      <w:pPr>
        <w:pStyle w:val="SHTKNoteDetail"/>
      </w:pPr>
      <w:r>
        <w:t>• 원교감 원문 | 報【大】，能報【宋】【元】【明】【宮】 / （能）＋報【三】【宮】 / 報【 ma】，能報【이문】</w:t>
        <w:br/>
        <w:t>• 교감 번호 | 0067013</w:t>
        <w:br/>
        <w:t>• 저본 독법 | 報</w:t>
        <w:br/>
        <w:t>• 저본 적용 구절 | 佛是知恩報恩者。</w:t>
        <w:br/>
        <w:t>• 저본 기준 번역 | “부처님이 바로 은혜를 알고 은혜를 갚는 분이다.”라고 해야 한다.</w:t>
        <w:br/>
        <w:t>• 이문 독법 | 能報</w:t>
        <w:br/>
        <w:t>• 이문 적용 구절 | 佛是知恩能報恩者。</w:t>
        <w:br/>
        <w:t>• 이문 기준 번역 | 부처님이 바로 은혜를 알고 능히 은혜를 갚는 분이다.</w:t>
        <w:br/>
        <w:t>• 의미 차이 | 저본 독법 「報」와 비교 독법 「能報」의 차이이다.</w:t>
        <w:br/>
        <w:t>• 한국어 해설 | 「報恩者」는 ‘은혜를 갚는 자’, 「能報恩者」는 ‘능히 은혜를 갚는 자’로 뜻의 핵심은 같고 능력 표현이 보강된다.</w:t>
        <w:br/>
        <w:t>• 번역 영향 판정 | [표현 차이]</w:t>
        <w:br/>
        <w:t>• 출처 | CBETA T54n2123, 교감 번호 0067013.</w:t>
      </w:r>
    </w:p>
    <w:p>
      <w:pPr>
        <w:pStyle w:val="SHTKBlockLabel"/>
        <w:keepNext/>
      </w:pPr>
      <w:r>
        <w:t xml:space="preserve">원문</w:t>
      </w:r>
    </w:p>
    <w:p>
      <w:pPr>
        <w:pStyle w:val="SHTKSourceText"/>
      </w:pPr>
      <w:r>
        <w:t xml:space="preserve">何以故。一切世間。知恩報恩無過佛故。</w:t>
      </w:r>
    </w:p>
    <w:p>
      <w:pPr>
        <w:pStyle w:val="SHTKBlockLabel"/>
        <w:keepNext/>
      </w:pPr>
      <w:r>
        <w:t xml:space="preserve">한국어 직역</w:t>
      </w:r>
    </w:p>
    <w:p>
      <w:pPr>
        <w:pStyle w:val="SHTKTranslationText"/>
      </w:pPr>
      <w:r>
        <w:t xml:space="preserve">무엇 때문인가? 일체 세간에서, 은혜를 알고 은혜를 갚는 이는 부처님보다 뛰어난 이가 없기 때문이다.</w:t>
      </w:r>
    </w:p>
    <w:p>
      <w:pPr>
        <w:pStyle w:val="SHTKBlockLabel"/>
        <w:keepNext/>
      </w:pPr>
      <w:r>
        <w:t xml:space="preserve">위치표지</w:t>
      </w:r>
    </w:p>
    <w:p>
      <w:pPr>
        <w:pStyle w:val="SHTKPositionMarker"/>
      </w:pPr>
      <w:bookmarkStart w:id="465" w:name="loc_0067c28"/>
      <w:r>
        <w:t xml:space="preserve">[0067c28]</w:t>
      </w:r>
      <w:bookmarkEnd w:id="465"/>
    </w:p>
    <w:p>
      <w:pPr>
        <w:pStyle w:val="SHTKBlockLabel"/>
        <w:keepNext/>
      </w:pPr>
      <w:r>
        <w:t xml:space="preserve">원문</w:t>
      </w:r>
    </w:p>
    <w:p>
      <w:pPr>
        <w:pStyle w:val="SHTKSourceText"/>
      </w:pPr>
      <w:r>
        <w:t xml:space="preserve">又增一阿[14]含經云。</w:t>
      </w:r>
    </w:p>
    <w:p>
      <w:pPr>
        <w:pStyle w:val="SHTKBlockLabel"/>
        <w:keepNext/>
      </w:pPr>
      <w:r>
        <w:t xml:space="preserve">한국어 직역</w:t>
      </w:r>
    </w:p>
    <w:p>
      <w:pPr>
        <w:pStyle w:val="SHTKTranslationText"/>
      </w:pPr>
      <w:r>
        <w:t xml:space="preserve">또 《증일아함경》에서 말한다.</w:t>
      </w:r>
    </w:p>
    <w:p>
      <w:pPr>
        <w:pStyle w:val="SHTKBlockLabel"/>
        <w:keepNext/>
      </w:pPr>
      <w:r>
        <w:t xml:space="preserve">교감·번역 메모</w:t>
      </w:r>
    </w:p>
    <w:p>
      <w:pPr>
        <w:pStyle w:val="SHTKNoteSummary"/>
      </w:pPr>
      <w:r>
        <w:t>교감 요약 | [CBETA 교감] 저본 「含」와 교감 이문 「舍」를 비교한다.</w:t>
      </w:r>
    </w:p>
    <w:p>
      <w:pPr>
        <w:pStyle w:val="SHTKNoteDetail"/>
      </w:pPr>
      <w:r>
        <w:t>• 원교감 원문 | 含【大】，舍【明】 / 含＝舍【明】 / 含【 ma】，舍【이문】</w:t>
        <w:br/>
        <w:t>• 교감 번호 | 0067014</w:t>
        <w:br/>
        <w:t>• 저본 독법 | 含</w:t>
        <w:br/>
        <w:t>• 저본 적용 구절 | 又增一阿含經云。</w:t>
        <w:br/>
        <w:t>• 저본 기준 번역 | 또 《증일아함경》에서 말한다.</w:t>
        <w:br/>
        <w:t>• 이문 독법 | 舍</w:t>
        <w:br/>
        <w:t>• 이문 적용 구절 | 又增一阿舍經云。</w:t>
        <w:br/>
        <w:t>• 이문 기준 번역 | 또 《증일아사경》에서 말한다.</w:t>
        <w:br/>
        <w:t>• 의미 차이 | 저본 독법 「含」와 비교 독법 「舍」의 차이이다.</w:t>
        <w:br/>
        <w:t>• 한국어 해설 | 「阿含經」과 「阿舍經」은 경명 표기가 달라진다. 문맥상 통상적인 경명은 「增一阿含經」이지만 저본은 그대로 둔다.</w:t>
        <w:br/>
        <w:t>• 번역 영향 판정 | [의미 차이 있음]</w:t>
        <w:br/>
        <w:t>• 출처 | CBETA T54n2123, 교감 번호 0067014.</w:t>
      </w:r>
    </w:p>
    <w:p>
      <w:pPr>
        <w:pStyle w:val="SHTKBlockLabel"/>
        <w:keepNext/>
      </w:pPr>
      <w:r>
        <w:t xml:space="preserve">원문</w:t>
      </w:r>
    </w:p>
    <w:p>
      <w:pPr>
        <w:pStyle w:val="SHTKSourceText"/>
      </w:pPr>
      <w:r>
        <w:t xml:space="preserve">爾時世尊告諸比丘。若有眾生知返復者。此人可敬。</w:t>
      </w:r>
    </w:p>
    <w:p>
      <w:pPr>
        <w:pStyle w:val="SHTKBlockLabel"/>
        <w:keepNext/>
      </w:pPr>
      <w:r>
        <w:t xml:space="preserve">한국어 직역</w:t>
      </w:r>
    </w:p>
    <w:p>
      <w:pPr>
        <w:pStyle w:val="SHTKTranslationText"/>
      </w:pPr>
      <w:r>
        <w:t xml:space="preserve">그때 세존께서 여러 비구에게 말씀하셨다. “만약 돌이켜 은혜를 갚을 줄 아는 중생이 있다면, 이 사람은 공경할 만하다.</w:t>
      </w:r>
    </w:p>
    <w:p>
      <w:pPr>
        <w:pStyle w:val="SHTKBlockLabel"/>
        <w:keepNext/>
      </w:pPr>
      <w:r>
        <w:t xml:space="preserve">원문</w:t>
      </w:r>
    </w:p>
    <w:p>
      <w:pPr>
        <w:pStyle w:val="SHTKSourceText"/>
      </w:pPr>
      <w:r>
        <w:t xml:space="preserve">小恩尚[15]不忘。</w:t>
      </w:r>
    </w:p>
    <w:p>
      <w:pPr>
        <w:pStyle w:val="SHTKBlockLabel"/>
        <w:keepNext/>
      </w:pPr>
      <w:r>
        <w:t xml:space="preserve">한국어 직역</w:t>
      </w:r>
    </w:p>
    <w:p>
      <w:pPr>
        <w:pStyle w:val="SHTKTranslationText"/>
      </w:pPr>
      <w:r>
        <w:t xml:space="preserve">작은 은혜도 오히려 잊지 않는데,</w:t>
      </w:r>
    </w:p>
    <w:p>
      <w:pPr>
        <w:pStyle w:val="SHTKBlockLabel"/>
        <w:keepNext/>
      </w:pPr>
      <w:r>
        <w:t xml:space="preserve">교감·번역 메모</w:t>
      </w:r>
    </w:p>
    <w:p>
      <w:pPr>
        <w:pStyle w:val="SHTKNoteSummary"/>
      </w:pPr>
      <w:r>
        <w:t>교감 요약 | [CBETA 교감] 저본 「不」와 교감 이문 「不可」를 비교한다.</w:t>
      </w:r>
    </w:p>
    <w:p>
      <w:pPr>
        <w:pStyle w:val="SHTKNoteDetail"/>
      </w:pPr>
      <w:r>
        <w:t>• 원교감 원문 | 不【大】，不可【宋】【元】【明】【宮】 / 不＋（可）【三】【宮】 / 不【 ma】，不可【이문】</w:t>
        <w:br/>
        <w:t>• 교감 번호 | 0067015</w:t>
        <w:br/>
        <w:t>• 저본 독법 | 不</w:t>
        <w:br/>
        <w:t>• 저본 적용 구절 | 小恩尚不忘。</w:t>
        <w:br/>
        <w:t>• 저본 기준 번역 | 작은 은혜도 오히려 잊지 않는데,</w:t>
        <w:br/>
        <w:t>• 이문 독법 | 不可</w:t>
        <w:br/>
        <w:t>• 이문 적용 구절 | 小恩尚不可忘。</w:t>
        <w:br/>
        <w:t>• 이문 기준 번역 | 작은 은혜도 오히려 잊어서는 안 된다.</w:t>
        <w:br/>
        <w:t>• 의미 차이 | 저본 독법 「不」와 비교 독법 「不可」의 차이이다.</w:t>
        <w:br/>
        <w:t>• 한국어 해설 | 「不忘」은 사실 서술이고 「不可忘」은 ‘잊어서는 안 된다’는 당위 표현이어서 어조가 달라진다.</w:t>
        <w:br/>
        <w:t>• 번역 영향 판정 | [의미 차이 경미]</w:t>
        <w:br/>
        <w:t>• 출처 | CBETA T54n2123, 교감 번호 0067015.</w:t>
      </w:r>
    </w:p>
    <w:p>
      <w:pPr>
        <w:pStyle w:val="SHTKBlockLabel"/>
        <w:keepNext/>
      </w:pPr>
      <w:r>
        <w:t xml:space="preserve">원문</w:t>
      </w:r>
    </w:p>
    <w:p>
      <w:pPr>
        <w:pStyle w:val="SHTKSourceText"/>
      </w:pPr>
      <w:r>
        <w:t xml:space="preserve">何況大恩。設離此間百千由旬。猶近我不異。我恒歎譽。若有眾生不知返復者。大恩尚不憶。何況小恩。彼非近我我不近彼。</w:t>
      </w:r>
    </w:p>
    <w:p>
      <w:pPr>
        <w:pStyle w:val="SHTKBlockLabel"/>
        <w:keepNext/>
      </w:pPr>
      <w:r>
        <w:t xml:space="preserve">한국어 직역</w:t>
      </w:r>
    </w:p>
    <w:p>
      <w:pPr>
        <w:pStyle w:val="SHTKTranslationText"/>
      </w:pPr>
      <w:r>
        <w:t xml:space="preserve">하물며 큰 은혜이겠는가. 가령 여기서 백천 유순 떨어져 있더라도, 오히려 나와 가까이 있는 것과 다르지 않다. 나는 늘 그를 찬탄한다. 만약 돌이켜 은혜를 갚을 줄 모르는 중생이 있다면, 큰 은혜도 오히려 기억하지 않는데, 하물며 작은 은혜이겠는가. 그는 나와 가깝지 않고 나도 그와 가깝지 않다.</w:t>
      </w:r>
    </w:p>
    <w:p>
      <w:pPr>
        <w:pStyle w:val="SHTKBlockLabel"/>
        <w:keepNext/>
      </w:pPr>
      <w:r>
        <w:t xml:space="preserve">원문</w:t>
      </w:r>
    </w:p>
    <w:p>
      <w:pPr>
        <w:pStyle w:val="SHTKSourceText"/>
      </w:pPr>
      <w:r>
        <w:t xml:space="preserve">正[1]使披僧伽[2]梨在吾左右。</w:t>
      </w:r>
    </w:p>
    <w:p>
      <w:pPr>
        <w:pStyle w:val="SHTKBlockLabel"/>
        <w:keepNext/>
      </w:pPr>
      <w:r>
        <w:t xml:space="preserve">한국어 직역</w:t>
      </w:r>
    </w:p>
    <w:p>
      <w:pPr>
        <w:pStyle w:val="SHTKTranslationText"/>
      </w:pPr>
      <w:r>
        <w:t xml:space="preserve">설령 승가리를 걸치고 내 좌우에 있다 하더라도,</w:t>
      </w:r>
    </w:p>
    <w:p>
      <w:pPr>
        <w:pStyle w:val="SHTKBlockLabel"/>
        <w:keepNext/>
      </w:pPr>
      <w:r>
        <w:t xml:space="preserve">교감·번역 메모</w:t>
      </w:r>
    </w:p>
    <w:p>
      <w:pPr>
        <w:pStyle w:val="SHTKNoteSummary"/>
      </w:pPr>
      <w:r>
        <w:t>교감 요약 | [CBETA 교감] 저본 「使」와 교감 이문 「〔－〕」를 비교한다.</w:t>
      </w:r>
    </w:p>
    <w:p>
      <w:pPr>
        <w:pStyle w:val="SHTKNoteDetail"/>
      </w:pPr>
      <w:r>
        <w:t>• 원교감 원문 | 使【大】，〔－〕【宮】 / 〔使〕－【宮】 / 使【 ma】，〔－〕【이문】</w:t>
        <w:br/>
        <w:t>• 교감 번호 | 0068001</w:t>
        <w:br/>
        <w:t>• 저본 독법 | 使</w:t>
        <w:br/>
        <w:t>• 저본 적용 구절 | 正使披僧伽梨在吾左右。</w:t>
        <w:br/>
        <w:t>• 저본 기준 번역 | 설령 승가리를 걸치고 내 좌우에 있다 하더라도,</w:t>
        <w:br/>
        <w:t>• 이문 독법 | 〔－〕</w:t>
        <w:br/>
        <w:t>• 이문 적용 구절 | 正披僧伽梨在吾左右。</w:t>
        <w:br/>
        <w:t>• 이문 기준 번역 | 정(正)의 뜻만 남아 ‘설령’이라는 가정 표현이 약해진다.</w:t>
        <w:br/>
        <w:t>• 의미 차이 | 저본 독법 「使」와 비교 독법 「〔－〕」의 차이이다.</w:t>
        <w:br/>
        <w:t>• 한국어 해설 | 「正使」의 「使」가 빠지면 ‘설령’이라는 가정 표현이 약화된다.</w:t>
        <w:br/>
        <w:t>• 번역 영향 판정 | [의미 차이 경미]</w:t>
        <w:br/>
        <w:t>• 출처 | CBETA T54n2123, 교감 번호 0068001.</w:t>
      </w:r>
    </w:p>
    <w:p>
      <w:pPr>
        <w:pStyle w:val="SHTKNoteSummary"/>
      </w:pPr>
      <w:r>
        <w:t>교감 요약 | [CBETA 교감] 저본 「梨」와 교감 이문 「黎」를 비교한다.</w:t>
      </w:r>
    </w:p>
    <w:p>
      <w:pPr>
        <w:pStyle w:val="SHTKNoteDetail"/>
      </w:pPr>
      <w:r>
        <w:t>• 원교감 원문 | 梨【大】，黎【明】【宮】 / 梨＝黎【明】【宮】 / 梨【 ma】，黎【이문】</w:t>
        <w:br/>
        <w:t>• 교감 번호 | 0068002</w:t>
        <w:br/>
        <w:t>• 저본 독법 | 梨</w:t>
        <w:br/>
        <w:t>• 저본 적용 구절 | 正使披僧伽梨在吾左右。</w:t>
        <w:br/>
        <w:t>• 저본 기준 번역 | 설령 승가리를 걸치고 내 좌우에 있다 하더라도,</w:t>
        <w:br/>
        <w:t>• 이문 독법 | 黎</w:t>
        <w:br/>
        <w:t>• 이문 적용 구절 | 正使披僧伽黎在吾左右。</w:t>
        <w:br/>
        <w:t>• 이문 기준 번역 | 승가리를 걸치고 내 좌우에 있다 하더라도.</w:t>
        <w:br/>
        <w:t>• 의미 차이 | 저본 독법 「梨」와 비교 독법 「黎」의 차이이다.</w:t>
        <w:br/>
        <w:t>• 한국어 해설 | 「僧伽梨/僧伽黎」는 음역 자형 차이로 한국어 번역은 모두 승가리이다.</w:t>
        <w:br/>
        <w:t>• 번역 영향 판정 | [번역 차이 없음]</w:t>
        <w:br/>
        <w:t>• 출처 | CBETA T54n2123, 교감 번호 0068002.</w:t>
      </w:r>
    </w:p>
    <w:p>
      <w:pPr>
        <w:pStyle w:val="SHTKBlockLabel"/>
        <w:keepNext/>
      </w:pPr>
      <w:r>
        <w:t xml:space="preserve">원문</w:t>
      </w:r>
    </w:p>
    <w:p>
      <w:pPr>
        <w:pStyle w:val="SHTKSourceText"/>
      </w:pPr>
      <w:r>
        <w:t xml:space="preserve">此人猶遠。是故比丘當念返復。莫學無返復。</w:t>
      </w:r>
    </w:p>
    <w:p>
      <w:pPr>
        <w:pStyle w:val="SHTKBlockLabel"/>
        <w:keepNext/>
      </w:pPr>
      <w:r>
        <w:t xml:space="preserve">한국어 직역</w:t>
      </w:r>
    </w:p>
    <w:p>
      <w:pPr>
        <w:pStyle w:val="SHTKTranslationText"/>
      </w:pPr>
      <w:r>
        <w:t xml:space="preserve">이 사람은 오히려 멀리 있는 것이다. 그러므로 비구는 마땅히 은혜를 돌려 갚을 것을 생각하고, 은혜를 돌려 갚지 않는 이를 배우지 말아야 한다.”</w:t>
      </w:r>
    </w:p>
    <w:p>
      <w:pPr>
        <w:pStyle w:val="SHTKBlockLabel"/>
        <w:keepNext/>
      </w:pPr>
      <w:r>
        <w:t xml:space="preserve">위치표지</w:t>
      </w:r>
    </w:p>
    <w:p>
      <w:pPr>
        <w:pStyle w:val="SHTKPositionMarker"/>
      </w:pPr>
      <w:bookmarkStart w:id="466" w:name="loc_0068a06"/>
      <w:r>
        <w:t xml:space="preserve">[0068a06]</w:t>
      </w:r>
      <w:bookmarkEnd w:id="466"/>
    </w:p>
    <w:p>
      <w:pPr>
        <w:pStyle w:val="SHTKBlockLabel"/>
        <w:keepNext/>
      </w:pPr>
      <w:r>
        <w:t xml:space="preserve">원문</w:t>
      </w:r>
    </w:p>
    <w:p>
      <w:pPr>
        <w:pStyle w:val="SHTKSourceText"/>
      </w:pPr>
      <w:r>
        <w:t xml:space="preserve">又舍利弗問經云。佛言。夫受戒隨其力辦可以為施。不限多少。文殊師利白佛言。云何如來說父母恩大不可不報。又言師僧之恩不可稱量。其誰為最。佛言。夫在家者。孝事父母在於膝下。莫以報生長與之等。以生育恩深故言大也。若從師學開發知見。次恩大也。夫出家者。捨於父母生死之家。入法門中受微妙法。師之力也。生長法身。出功德財養智慧命。功莫大也。追其所生乃次之耳。</w:t>
      </w:r>
    </w:p>
    <w:p>
      <w:pPr>
        <w:pStyle w:val="SHTKBlockLabel"/>
        <w:keepNext/>
      </w:pPr>
      <w:r>
        <w:t xml:space="preserve">한국어 직역</w:t>
      </w:r>
    </w:p>
    <w:p>
      <w:pPr>
        <w:pStyle w:val="SHTKTranslationText"/>
      </w:pPr>
      <w:r>
        <w:t xml:space="preserve">또 《사리불문경》에서 말한다. 부처님께서 말씀하셨다. “대저 계를 받은 사람은 그 힘이 미치는 대로 마련하여 보시할 수 있으니, 많고 적음에 제한을 두지 않는다.” 문수사리가 부처님께 아뢰었다. “어찌하여 여래께서는 부모의 은혜가 커서 갚지 않아서는 안 된다고 말씀하시고, 또 스승과 승가의 은혜는 헤아릴 수 없다고 말씀하십니까? 그 가운데 어느 은혜가 가장 큽니까?” 부처님께서 말씀하셨다. “대저 재가자는, 무릎 아래에서 부모를 효도로 섬기지만, 낳아 길러 준 은혜를 다른 은혜와 같다고 여기지 말아야 한다. 낳고 기른 은혜가 깊기 때문에 크다고 말하는 것이다. 만약 스승을 따라 배우며 지견을 열어 밝힌다면, 그 다음으로 은혜가 크다. 대저 출가자는, 부모가 있는 생사의 집을 버리고, 법문 안으로 들어가 미묘한 법을 받으니, 이는 스승의 힘이다. 법신을 낳아 기르고, 공덕의 재물을 내어 지혜의 목숨을 기르니, 그 공보다 큰 것이 없다. 자신을 낳아 준 이를 돌이켜 생각하는 것은 이에 그 다음일 뿐이다.”</w:t>
      </w:r>
    </w:p>
    <w:p>
      <w:pPr>
        <w:pStyle w:val="SHTKBlockLabel"/>
        <w:keepNext/>
      </w:pPr>
      <w:r>
        <w:t xml:space="preserve">위치표지</w:t>
      </w:r>
    </w:p>
    <w:p>
      <w:pPr>
        <w:pStyle w:val="SHTKPositionMarker"/>
      </w:pPr>
      <w:bookmarkStart w:id="467" w:name="loc_0068a15"/>
      <w:r>
        <w:t xml:space="preserve">[0068a15]</w:t>
      </w:r>
      <w:bookmarkEnd w:id="467"/>
    </w:p>
    <w:p>
      <w:pPr>
        <w:pStyle w:val="SHTKBlockLabel"/>
        <w:keepNext/>
      </w:pPr>
      <w:r>
        <w:t xml:space="preserve">원문</w:t>
      </w:r>
    </w:p>
    <w:p>
      <w:pPr>
        <w:pStyle w:val="SHTKSourceText"/>
      </w:pPr>
      <w:r>
        <w:t xml:space="preserve">又中陰經。佛問彌勒。閻浮提兒生墮地。乃至三歲。母之懷抱為飲幾乳。彌勒答曰。飲乳一百八十斛。除母腹中所食四分。東弗于逮兒生墮地。乃至三歲。飲乳一千八百斛。西拘耶尼兒生墮地。乃至三歲。飲乳八百八十斛。</w:t>
      </w:r>
    </w:p>
    <w:p>
      <w:pPr>
        <w:pStyle w:val="SHTKBlockLabel"/>
        <w:keepNext/>
      </w:pPr>
      <w:r>
        <w:t xml:space="preserve">한국어 직역</w:t>
      </w:r>
    </w:p>
    <w:p>
      <w:pPr>
        <w:pStyle w:val="SHTKTranslationText"/>
      </w:pPr>
      <w:r>
        <w:t xml:space="preserve">또 《중음경》에서, 부처님께서 미륵에게 물으셨다. “염부제의 아이가 태어나 땅에 떨어진 뒤, 세 살에 이르기까지, 어머니 품에서 안겨 몇 곡의 젖을 마시는가?” 미륵이 대답하였다. “젖 180곡을 마십니다. 어머니 뱃속에서 먹은 것의 4분의 1은 제외한 수입니다. 동불우체의 아이가 태어나 땅에 떨어진 뒤, 세 살에 이르기까지, 젖 1,800곡을 마십니다. 서구야니의 아이가 태어나 땅에 떨어진 뒤, 세 살에 이르기까지, 젖 880곡을 마십니다.</w:t>
      </w:r>
    </w:p>
    <w:p>
      <w:pPr>
        <w:pStyle w:val="SHTKBlockLabel"/>
        <w:keepNext/>
      </w:pPr>
      <w:r>
        <w:t xml:space="preserve">원문</w:t>
      </w:r>
    </w:p>
    <w:p>
      <w:pPr>
        <w:pStyle w:val="SHTKSourceText"/>
      </w:pPr>
      <w:r>
        <w:t xml:space="preserve">北欝單[3]曰兒生墮地。</w:t>
      </w:r>
    </w:p>
    <w:p>
      <w:pPr>
        <w:pStyle w:val="SHTKBlockLabel"/>
        <w:keepNext/>
      </w:pPr>
      <w:r>
        <w:t xml:space="preserve">한국어 직역</w:t>
      </w:r>
    </w:p>
    <w:p>
      <w:pPr>
        <w:pStyle w:val="SHTKTranslationText"/>
      </w:pPr>
      <w:r>
        <w:t xml:space="preserve">북울단월의 아이가 태어나 땅에 떨어지면,</w:t>
      </w:r>
    </w:p>
    <w:p>
      <w:pPr>
        <w:pStyle w:val="SHTKBlockLabel"/>
        <w:keepNext/>
      </w:pPr>
      <w:r>
        <w:t xml:space="preserve">교감·번역 메모</w:t>
      </w:r>
    </w:p>
    <w:p>
      <w:pPr>
        <w:pStyle w:val="SHTKNoteSummary"/>
      </w:pPr>
      <w:r>
        <w:t>교감 요약 | [CBETA 교감] 저본 「曰」와 교감 이문 「越」를 비교한다.</w:t>
      </w:r>
    </w:p>
    <w:p>
      <w:pPr>
        <w:pStyle w:val="SHTKNoteDetail"/>
      </w:pPr>
      <w:r>
        <w:t>• 원교감 원문 | 曰【大】，越【宋】【元】【明】【宮】 / 曰＝越【三】【宮】 / 曰【 ma】，越【이문】</w:t>
        <w:br/>
        <w:t>• 교감 번호 | 0068003</w:t>
        <w:br/>
        <w:t>• 저본 독법 | 曰</w:t>
        <w:br/>
        <w:t>• 저본 적용 구절 | 北欝單曰兒生墮地。</w:t>
        <w:br/>
        <w:t>• 저본 기준 번역 | 북울단월의 아이가 태어나 땅에 떨어지면,</w:t>
        <w:br/>
        <w:t>• 이문 독법 | 越</w:t>
        <w:br/>
        <w:t>• 이문 적용 구절 | 北欝單越兒生墮地。</w:t>
        <w:br/>
        <w:t>• 이문 기준 번역 | 북울단월의 아이가 태어나 땅에 떨어지면.</w:t>
        <w:br/>
        <w:t>• 의미 차이 | 저본 독법 「曰」와 비교 독법 「越」의 차이이다.</w:t>
        <w:br/>
        <w:t>• 한국어 해설 | 「鬱單曰/鬱單越」은 북울단월 계열 지명의 음역 차이이므로 번역상의 실질 차이는 없다.</w:t>
        <w:br/>
        <w:t>• 번역 영향 판정 | [번역 차이 없음]</w:t>
        <w:br/>
        <w:t>• 출처 | CBETA T54n2123, 교감 번호 0068003.</w:t>
      </w:r>
    </w:p>
    <w:p>
      <w:pPr>
        <w:pStyle w:val="SHTKBlockLabel"/>
        <w:keepNext/>
      </w:pPr>
      <w:r>
        <w:t xml:space="preserve">원문</w:t>
      </w:r>
    </w:p>
    <w:p>
      <w:pPr>
        <w:pStyle w:val="SHTKSourceText"/>
      </w:pPr>
      <w:r>
        <w:t xml:space="preserve">坐著陌頭。行人授指𠲿指。七日成人。彼土無乳。</w:t>
      </w:r>
    </w:p>
    <w:p>
      <w:pPr>
        <w:pStyle w:val="SHTKBlockLabel"/>
        <w:keepNext/>
      </w:pPr>
      <w:r>
        <w:t xml:space="preserve">한국어 직역</w:t>
      </w:r>
    </w:p>
    <w:p>
      <w:pPr>
        <w:pStyle w:val="SHTKTranslationText"/>
      </w:pPr>
      <w:r>
        <w:t xml:space="preserve">길가에 앉혀 둡니다. 지나는 사람이 손가락을 주어 빨게 하고, 7일이면 어른이 됩니다. 그 국토에는 젖이 없습니다.</w:t>
      </w:r>
    </w:p>
    <w:p>
      <w:pPr>
        <w:pStyle w:val="SHTKBlockLabel"/>
        <w:keepNext/>
      </w:pPr>
      <w:r>
        <w:t xml:space="preserve">원문</w:t>
      </w:r>
    </w:p>
    <w:p>
      <w:pPr>
        <w:pStyle w:val="SHTKSourceText"/>
      </w:pPr>
      <w:r>
        <w:t xml:space="preserve">中陰眾生飲吸於風(古人用其小升准今[4]唐升一升當舊三升故乳似多)。</w:t>
      </w:r>
    </w:p>
    <w:p>
      <w:pPr>
        <w:pStyle w:val="SHTKBlockLabel"/>
        <w:keepNext/>
      </w:pPr>
      <w:r>
        <w:t xml:space="preserve">한국어 직역</w:t>
      </w:r>
    </w:p>
    <w:p>
      <w:pPr>
        <w:pStyle w:val="SHTKTranslationText"/>
      </w:pPr>
      <w:r>
        <w:t xml:space="preserve">중음의 중생은 바람을 마십니다. (옛사람이 쓰던 작은 되를 지금 당나라의 되에 견주면 한 되가 옛날의 세 되에 해당하므로 젖의 양이 많아 보인다.)</w:t>
      </w:r>
    </w:p>
    <w:p>
      <w:pPr>
        <w:pStyle w:val="SHTKBlockLabel"/>
        <w:keepNext/>
      </w:pPr>
      <w:r>
        <w:t xml:space="preserve">교감·번역 메모</w:t>
      </w:r>
    </w:p>
    <w:p>
      <w:pPr>
        <w:pStyle w:val="SHTKNoteSummary"/>
      </w:pPr>
      <w:r>
        <w:t>교감 요약 | [CBETA 교감] 원문 주석의 한국어 번역을 보존한다.</w:t>
      </w:r>
    </w:p>
    <w:p>
      <w:pPr>
        <w:pStyle w:val="SHTKNoteDetail"/>
      </w:pPr>
      <w:r>
        <w:t>• 한국어 번역 | 옛사람이 쓰던 작은 되를 지금 당나라의 되에 견주면 한 되가 옛날의 세 되에 해당하므로 젖의 양이 많아 보인다.</w:t>
        <w:br/>
        <w:t>• 출처 | CBETA T54n2123.</w:t>
      </w:r>
    </w:p>
    <w:p>
      <w:pPr>
        <w:pStyle w:val="SHTKNoteSummary"/>
      </w:pPr>
      <w:r>
        <w:t>교감 요약 | [CBETA 교감] 저본 「唐」와 교감 이문 「〔－〕」를 비교한다.</w:t>
      </w:r>
    </w:p>
    <w:p>
      <w:pPr>
        <w:pStyle w:val="SHTKNoteDetail"/>
      </w:pPr>
      <w:r>
        <w:t>• 원교감 원문 | 唐【大】，〔－〕【明】 / 〔唐〕－【明】 / 唐【 ma】，〔－〕【이문】</w:t>
        <w:br/>
        <w:t>• 교감 번호 | 0068004</w:t>
        <w:br/>
        <w:t>• 저본 독법 | 唐</w:t>
        <w:br/>
        <w:t>• 저본 적용 구절 | 中陰眾生飲吸於風(古人用其小升准今唐升一升當舊三升故乳似多)。</w:t>
        <w:br/>
        <w:t>• 저본 기준 번역 | 중음의 중생은 바람을 마십니다. (옛사람이 쓰던 작은 되를 지금 당나라의 되에 견주면 한 되가 옛날의 세 되에 해당하므로 젖의 양이 많아 보인다.)</w:t>
        <w:br/>
        <w:t>• 이문 독법 | 〔－〕</w:t>
        <w:br/>
        <w:t>• 이문 적용 구절 | 中陰眾生飲吸於風(古人用其小升准今升一升當舊三升故乳似多)。</w:t>
        <w:br/>
        <w:t>• 이문 기준 번역 | 지금의 되 한 되가 옛날의 세 되에 해당한다.</w:t>
        <w:br/>
        <w:t>• 의미 차이 | 저본 독법 「唐」와 비교 독법 「〔－〕」의 차이이다.</w:t>
        <w:br/>
        <w:t>• 한국어 해설 | 「今唐升」에서 「唐」이 빠지면 당나라 도량형을 가리킨다는 시대적 한정이 사라진다.</w:t>
        <w:br/>
        <w:t>• 번역 영향 판정 | [의미 차이 경미]</w:t>
        <w:br/>
        <w:t>• 출처 | CBETA T54n2123, 교감 번호 0068004.</w:t>
      </w:r>
    </w:p>
    <w:p>
      <w:pPr>
        <w:pStyle w:val="SHTKBlockLabel"/>
        <w:keepNext/>
      </w:pPr>
      <w:r>
        <w:t xml:space="preserve">위치표지</w:t>
      </w:r>
    </w:p>
    <w:p>
      <w:pPr>
        <w:pStyle w:val="SHTKPositionMarker"/>
      </w:pPr>
      <w:bookmarkStart w:id="468" w:name="loc_0068a23"/>
      <w:r>
        <w:t xml:space="preserve">[0068a23]</w:t>
      </w:r>
      <w:bookmarkEnd w:id="468"/>
    </w:p>
    <w:p>
      <w:pPr>
        <w:pStyle w:val="SHTKBlockLabel"/>
        <w:keepNext/>
      </w:pPr>
      <w:r>
        <w:t xml:space="preserve">원문</w:t>
      </w:r>
    </w:p>
    <w:p>
      <w:pPr>
        <w:pStyle w:val="SHTKSourceText"/>
      </w:pPr>
      <w:r>
        <w:t xml:space="preserve">又難報經云。左肩持父右肩持母。經歷千年便利背上。猶不能報父母之恩。</w:t>
      </w:r>
    </w:p>
    <w:p>
      <w:pPr>
        <w:pStyle w:val="SHTKBlockLabel"/>
        <w:keepNext/>
      </w:pPr>
      <w:r>
        <w:t xml:space="preserve">한국어 직역</w:t>
      </w:r>
    </w:p>
    <w:p>
      <w:pPr>
        <w:pStyle w:val="SHTKTranslationText"/>
      </w:pPr>
      <w:r>
        <w:t xml:space="preserve">또 《난보경》에서 말한다. 왼쪽 어깨에는 아버지를 지고 오른쪽 어깨에는 어머니를 지고, 천 년 동안 다니며 부모가 등에 대소변을 보게 하더라도, 오히려 부모의 은혜를 갚을 수 없다.</w:t>
      </w:r>
    </w:p>
    <w:p>
      <w:pPr>
        <w:pStyle w:val="SHTKBlockLabel"/>
        <w:keepNext/>
      </w:pPr>
      <w:r>
        <w:t xml:space="preserve">위치표지</w:t>
      </w:r>
    </w:p>
    <w:p>
      <w:pPr>
        <w:pStyle w:val="SHTKPositionMarker"/>
      </w:pPr>
      <w:bookmarkStart w:id="469" w:name="loc_0068a25"/>
      <w:r>
        <w:t xml:space="preserve">[0068a25]</w:t>
      </w:r>
      <w:bookmarkEnd w:id="469"/>
    </w:p>
    <w:p>
      <w:pPr>
        <w:pStyle w:val="SHTKBlockLabel"/>
        <w:keepNext/>
      </w:pPr>
      <w:r>
        <w:t xml:space="preserve">원문</w:t>
      </w:r>
    </w:p>
    <w:p>
      <w:pPr>
        <w:pStyle w:val="SHTKSourceText"/>
      </w:pPr>
      <w:r>
        <w:t xml:space="preserve">又增一阿含經云。孝順供養父母功德果報。與一生補處菩薩功德一等。又六度集經云。昔者菩薩為大理家。積財巨億。常奉三尊慈向眾生。</w:t>
      </w:r>
    </w:p>
    <w:p>
      <w:pPr>
        <w:pStyle w:val="SHTKBlockLabel"/>
        <w:keepNext/>
      </w:pPr>
      <w:r>
        <w:t xml:space="preserve">한국어 직역</w:t>
      </w:r>
    </w:p>
    <w:p>
      <w:pPr>
        <w:pStyle w:val="SHTKTranslationText"/>
      </w:pPr>
      <w:r>
        <w:t xml:space="preserve">또 《증일아함경》에서 말한다. 부모에게 효순하여 공양한 공덕과 과보는, 일생보처 보살의 공덕과 한 등급으로 같다. 또 《육도집경》에서 말한다. 옛날에 보살이 큰 이재가가 되어, 재산을 수억이나 쌓아 두고, 늘 삼보를 받들며 중생에게 자애롭게 대하였다.</w:t>
      </w:r>
    </w:p>
    <w:p>
      <w:pPr>
        <w:pStyle w:val="SHTKBlockLabel"/>
        <w:keepNext/>
      </w:pPr>
      <w:r>
        <w:t xml:space="preserve">원문</w:t>
      </w:r>
    </w:p>
    <w:p>
      <w:pPr>
        <w:pStyle w:val="SHTKSourceText"/>
      </w:pPr>
      <w:r>
        <w:t xml:space="preserve">觀市覩鼈心悼之[5]焉。</w:t>
      </w:r>
    </w:p>
    <w:p>
      <w:pPr>
        <w:pStyle w:val="SHTKBlockLabel"/>
        <w:keepNext/>
      </w:pPr>
      <w:r>
        <w:t xml:space="preserve">한국어 직역</w:t>
      </w:r>
    </w:p>
    <w:p>
      <w:pPr>
        <w:pStyle w:val="SHTKTranslationText"/>
      </w:pPr>
      <w:r>
        <w:t xml:space="preserve">시장에 나갔다가 자라를 보고 마음으로 가엾게 여겨,</w:t>
      </w:r>
    </w:p>
    <w:p>
      <w:pPr>
        <w:pStyle w:val="SHTKBlockLabel"/>
        <w:keepNext/>
      </w:pPr>
      <w:r>
        <w:t xml:space="preserve">교감·번역 메모</w:t>
      </w:r>
    </w:p>
    <w:p>
      <w:pPr>
        <w:pStyle w:val="SHTKNoteSummary"/>
      </w:pPr>
      <w:r>
        <w:t>교감 요약 | [CBETA 교감] 저본 「焉」와 교감 이문 「為」를 비교한다.</w:t>
      </w:r>
    </w:p>
    <w:p>
      <w:pPr>
        <w:pStyle w:val="SHTKNoteDetail"/>
      </w:pPr>
      <w:r>
        <w:t>• 원교감 원문 | 焉【大】，為【宮】 / 焉＝為【宮】 / 焉【 ma】，為【이문】</w:t>
        <w:br/>
        <w:t>• 교감 번호 | 0068005</w:t>
        <w:br/>
        <w:t>• 저본 독법 | 焉</w:t>
        <w:br/>
        <w:t>• 저본 적용 구절 | 觀市覩鼈心悼之焉。</w:t>
        <w:br/>
        <w:t>• 저본 기준 번역 | 시장에 나갔다가 자라를 보고 마음으로 가엾게 여겨,</w:t>
        <w:br/>
        <w:t>• 이문 독법 | 為</w:t>
        <w:br/>
        <w:t>• 이문 적용 구절 | 觀市覩鼈心悼之為。</w:t>
        <w:br/>
        <w:t>• 이문 기준 번역 | 시장에서 자라를 보고 마음으로 가엾게 여기는 구절이나 「為」의 연결은 불분명하다.</w:t>
        <w:br/>
        <w:t>• 의미 차이 | 저본 독법 「焉」와 비교 독법 「為」의 차이이다.</w:t>
        <w:br/>
        <w:t>• 한국어 해설 | 「悼之焉」과 「悼之為」는 문말 기능이 달라 후자는 구문이 불완전하게 읽힐 여지가 있다.</w:t>
        <w:br/>
        <w:t>• 번역 영향 판정 | [문장 구조 변화]</w:t>
        <w:br/>
        <w:t>• 출처 | CBETA T54n2123, 교감 번호 0068005.</w:t>
      </w:r>
    </w:p>
    <w:p>
      <w:pPr>
        <w:pStyle w:val="SHTKBlockLabel"/>
        <w:keepNext/>
      </w:pPr>
      <w:r>
        <w:t xml:space="preserve">원문</w:t>
      </w:r>
    </w:p>
    <w:p>
      <w:pPr>
        <w:pStyle w:val="SHTKSourceText"/>
      </w:pPr>
      <w:r>
        <w:t xml:space="preserve">問價貴賤。鼈主知菩薩有。慈悲之德。答曰百萬。菩薩答曰。大善。持鼈歸家臨水放之。覩其游去悲喜誓曰。眾難安全如爾今也。廣起弘願。諸佛讚善。鼈於後夜來齧其門。怪門有聲便出見。鼈語菩薩曰。吾受重潤身得獲全。無以答恩。水居之物知水盈虛。洪水將至必為巨害矣。願速嚴舟臨時相迎。答曰大善。</w:t>
      </w:r>
    </w:p>
    <w:p>
      <w:pPr>
        <w:pStyle w:val="SHTKBlockLabel"/>
        <w:keepNext/>
      </w:pPr>
      <w:r>
        <w:t xml:space="preserve">한국어 직역</w:t>
      </w:r>
    </w:p>
    <w:p>
      <w:pPr>
        <w:pStyle w:val="SHTKTranslationText"/>
      </w:pPr>
      <w:r>
        <w:t xml:space="preserve">값이 얼마인지 물었다. 자라 주인은 보살이, 자비의 덕이 있는 줄 알고, 대답하기를 “백만입니다.”라고 하였다. 보살이 대답하였다. “매우 좋다.” 자라를 가지고 집으로 돌아와 물가에 이르러 놓아 주었다. 그 자라가 헤엄쳐 가는 것을 보고 슬퍼하면서도 기뻐하여 맹세하였다. “모든 어려움에서 안전해진 것이 네가 지금 이와 같도다.” 널리 큰 서원을 일으키자, 모든 부처님께서 훌륭하다고 찬탄하셨다. 자라는 그 뒤 밤에 와서 그 집 문을 물었다. 문에서 소리가 나는 것을 이상하게 여겨 나가 보니, 자라가 보살에게 말하였다. “제가 큰 은혜를 입어 몸을 온전히 보전하게 되었으나, 은혜를 갚을 방법이 없습니다. 물에 사는 것은 물이 차고 줄어드는 것을 압니다. 큰물이 곧 닥쳐 반드시 큰 재해가 될 것입니다. 바라건대 속히 배를 준비해 두셨다가 때가 되면 서로 맞이합시다.” 보살이 대답하였다. “매우 좋다.”</w:t>
      </w:r>
    </w:p>
    <w:p>
      <w:pPr>
        <w:pStyle w:val="SHTKBlockLabel"/>
        <w:keepNext/>
      </w:pPr>
      <w:r>
        <w:t xml:space="preserve">원문</w:t>
      </w:r>
    </w:p>
    <w:p>
      <w:pPr>
        <w:pStyle w:val="SHTKSourceText"/>
      </w:pPr>
      <w:r>
        <w:t xml:space="preserve">明晨詣門如[6]事啟王。</w:t>
      </w:r>
    </w:p>
    <w:p>
      <w:pPr>
        <w:pStyle w:val="SHTKBlockLabel"/>
        <w:keepNext/>
      </w:pPr>
      <w:r>
        <w:t xml:space="preserve">한국어 직역</w:t>
      </w:r>
    </w:p>
    <w:p>
      <w:pPr>
        <w:pStyle w:val="SHTKTranslationText"/>
      </w:pPr>
      <w:r>
        <w:t xml:space="preserve">이튿날 아침 궁문에 나아가 그 일을 그대로 왕에게 아뢰었다.</w:t>
      </w:r>
    </w:p>
    <w:p>
      <w:pPr>
        <w:pStyle w:val="SHTKBlockLabel"/>
        <w:keepNext/>
      </w:pPr>
      <w:r>
        <w:t xml:space="preserve">교감·번역 메모</w:t>
      </w:r>
    </w:p>
    <w:p>
      <w:pPr>
        <w:pStyle w:val="SHTKNoteSummary"/>
      </w:pPr>
      <w:r>
        <w:t>교감 요약 | [CBETA 교감] 저본 「事」와 교감 이문 「是」를 비교한다.</w:t>
      </w:r>
    </w:p>
    <w:p>
      <w:pPr>
        <w:pStyle w:val="SHTKNoteDetail"/>
      </w:pPr>
      <w:r>
        <w:t>• 원교감 원문 | 事【大】，是【明】 / 事＝是【明】 / 事【 ma】，是【이문】</w:t>
        <w:br/>
        <w:t>• 교감 번호 | 0068006</w:t>
        <w:br/>
        <w:t>• 저본 독법 | 事</w:t>
        <w:br/>
        <w:t>• 저본 적용 구절 | 明晨詣門如事啟王。</w:t>
        <w:br/>
        <w:t>• 저본 기준 번역 | 이튿날 아침 궁문에 나아가 그 일을 그대로 왕에게 아뢰었다.</w:t>
        <w:br/>
        <w:t>• 이문 독법 | 是</w:t>
        <w:br/>
        <w:t>• 이문 적용 구절 | 明晨詣門如是啟王。</w:t>
        <w:br/>
        <w:t>• 이문 기준 번역 | 이튿날 아침 궁문에 나아가 이와 같이 왕에게 아뢰었다.</w:t>
        <w:br/>
        <w:t>• 의미 차이 | 저본 독법 「事」와 비교 독법 「是」의 차이이다.</w:t>
        <w:br/>
        <w:t>• 한국어 해설 | 「如事啟王」은 그 일을 사실대로 아뢴다는 쪽이고 「如是啟王」은 ‘이와 같이 아뢰었다’는 지시 표현이다.</w:t>
        <w:br/>
        <w:t>• 번역 영향 판정 | [의미 차이 경미]</w:t>
        <w:br/>
        <w:t>• 출처 | CBETA T54n2123, 교감 번호 0068006.</w:t>
      </w:r>
    </w:p>
    <w:p>
      <w:pPr>
        <w:pStyle w:val="SHTKBlockLabel"/>
        <w:keepNext/>
      </w:pPr>
      <w:r>
        <w:t xml:space="preserve">원문</w:t>
      </w:r>
    </w:p>
    <w:p>
      <w:pPr>
        <w:pStyle w:val="SHTKSourceText"/>
      </w:pPr>
      <w:r>
        <w:t xml:space="preserve">王以菩薩宿有善名。信用其言。遷下處高。時至鼇來洪水至矣。可速下載。尋吾所之可獲無患。船尋其後。有蛇趣船。菩薩曰取。鼈云大善。又覩漂狐。曰取。鼈云亦善。又覩漂人。</w:t>
      </w:r>
    </w:p>
    <w:p>
      <w:pPr>
        <w:pStyle w:val="SHTKBlockLabel"/>
        <w:keepNext/>
      </w:pPr>
      <w:r>
        <w:t xml:space="preserve">한국어 직역</w:t>
      </w:r>
    </w:p>
    <w:p>
      <w:pPr>
        <w:pStyle w:val="SHTKTranslationText"/>
      </w:pPr>
      <w:r>
        <w:t xml:space="preserve">왕은 보살이 평소 좋은 명성이 있었으므로, 그 말을 믿고 받아들였다. 낮은 곳의 사람들을 높은 곳으로 옮겼다. 때가 되자 큰 자라가 오고 홍수도 닥쳤다. “속히 내려 배에 타십시오. 제가 가는 곳을 따라가면 근심이 없을 것입니다.” 배는 곧 그 뒤를 따랐다. 뱀 한 마리가 배를 향해 오는 것이 보였다. 보살이 말하였다. “태워라.” 자라가 말하였다. “매우 좋습니다.” 또 물에 떠내려오는 여우를 보고, “태워라.”라고 하였다. 자라도 말하였다. “또한 좋습니다.” 또 물에 떠내려오는 사람을 보았는데,</w:t>
      </w:r>
    </w:p>
    <w:p>
      <w:pPr>
        <w:pStyle w:val="SHTKBlockLabel"/>
        <w:keepNext/>
      </w:pPr>
      <w:r>
        <w:t xml:space="preserve">원문</w:t>
      </w:r>
    </w:p>
    <w:p>
      <w:pPr>
        <w:pStyle w:val="SHTKSourceText"/>
      </w:pPr>
      <w:r>
        <w:t xml:space="preserve">[7]博頰呼天哀濟吾命。</w:t>
      </w:r>
    </w:p>
    <w:p>
      <w:pPr>
        <w:pStyle w:val="SHTKBlockLabel"/>
        <w:keepNext/>
      </w:pPr>
      <w:r>
        <w:t xml:space="preserve">한국어 직역</w:t>
      </w:r>
    </w:p>
    <w:p>
      <w:pPr>
        <w:pStyle w:val="SHTKTranslationText"/>
      </w:pPr>
      <w:r>
        <w:t xml:space="preserve">뺨을 치며 하늘을 부르면서 “가엾이 여겨 내 목숨을 구해 주십시오.”라고 하였다. [구문 불확실] [이문 검토 필요]</w:t>
      </w:r>
    </w:p>
    <w:p>
      <w:pPr>
        <w:pStyle w:val="SHTKBlockLabel"/>
        <w:keepNext/>
      </w:pPr>
      <w:r>
        <w:t xml:space="preserve">교감·번역 메모</w:t>
      </w:r>
    </w:p>
    <w:p>
      <w:pPr>
        <w:pStyle w:val="SHTKNoteSummary"/>
      </w:pPr>
      <w:r>
        <w:t>교감 요약 | [CBETA 교감] 저본 「博」와 교감 이문 「搏」를 비교한다.</w:t>
      </w:r>
    </w:p>
    <w:p>
      <w:pPr>
        <w:pStyle w:val="SHTKNoteDetail"/>
      </w:pPr>
      <w:r>
        <w:t>• 원교감 원문 | 博【大】，搏【宋】【元】【明】 / 博＝搏【三】 / 博【 ma】，搏【이문】</w:t>
        <w:br/>
        <w:t>• 교감 번호 | 0068007</w:t>
        <w:br/>
        <w:t>• 저본 독법 | 博</w:t>
        <w:br/>
        <w:t>• 저본 적용 구절 | 博頰呼天哀濟吾命。</w:t>
        <w:br/>
        <w:t>• 저본 기준 번역 | 뺨을 치며 하늘을 부르면서 “가엾이 여겨 내 목숨을 구해 주십시오.”라고 하였다. [구문 불확실] [이문 검토 필요]</w:t>
        <w:br/>
        <w:t>• 이문 독법 | 搏</w:t>
        <w:br/>
        <w:t>• 이문 적용 구절 | 搏頰呼天哀濟吾命。</w:t>
        <w:br/>
        <w:t>• 이문 기준 번역 | 뺨을 치며 하늘을 부르고 제 목숨을 구해 달라고 하였다.</w:t>
        <w:br/>
        <w:t>• 의미 차이 | 저본 독법 「博」와 비교 독법 「搏」의 차이이다.</w:t>
        <w:br/>
        <w:t>• 한국어 해설 | 「博頰」은 저본 문구가 난해하지만 「搏頰」은 ‘뺨을 치다’로 명확하다. 번역은 저본을 유지하되 문맥상 동작은 교감 검토가 필요하다.</w:t>
        <w:br/>
        <w:t>• 번역 영향 판정 | [의미 차이 있음]</w:t>
        <w:br/>
        <w:t>• 번역문 표시 | [구문 불확실]·[이문 검토 필요]</w:t>
        <w:br/>
        <w:t>• 출처 | CBETA T54n2123, 교감 번호 0068007.</w:t>
      </w:r>
    </w:p>
    <w:p>
      <w:pPr>
        <w:pStyle w:val="SHTKBlockLabel"/>
        <w:keepNext/>
      </w:pPr>
      <w:r>
        <w:t xml:space="preserve">원문</w:t>
      </w:r>
    </w:p>
    <w:p>
      <w:pPr>
        <w:pStyle w:val="SHTKSourceText"/>
      </w:pPr>
      <w:r>
        <w:t xml:space="preserve">曰取。鼈曰慎無取也。凡人心偽尠有終信。背恩追勢好為凶逆。菩薩曰蟲類爾濟。</w:t>
      </w:r>
    </w:p>
    <w:p>
      <w:pPr>
        <w:pStyle w:val="SHTKBlockLabel"/>
        <w:keepNext/>
      </w:pPr>
      <w:r>
        <w:t xml:space="preserve">한국어 직역</w:t>
      </w:r>
    </w:p>
    <w:p>
      <w:pPr>
        <w:pStyle w:val="SHTKTranslationText"/>
      </w:pPr>
      <w:r>
        <w:t xml:space="preserve">보살이 “태워라.”라고 하였다. 자라가 말하였다. “삼가 태우지 마십시오. 대체로 사람의 마음은 거짓되어 끝까지 믿음을 지키는 이가 드뭅니다. 은혜를 배반하고 세력을 좇으며 흉악하고 거스르는 일을 좋아합니다.” 보살이 말하였다. “벌레와 짐승의 부류도 네가 구제하였는데,</w:t>
      </w:r>
    </w:p>
    <w:p>
      <w:pPr>
        <w:pStyle w:val="SHTKBlockLabel"/>
        <w:keepNext/>
      </w:pPr>
      <w:r>
        <w:t xml:space="preserve">원문</w:t>
      </w:r>
    </w:p>
    <w:p>
      <w:pPr>
        <w:pStyle w:val="SHTKSourceText"/>
      </w:pPr>
      <w:r>
        <w:t xml:space="preserve">人類吾[8]賤豈[9]是仁哉。</w:t>
      </w:r>
    </w:p>
    <w:p>
      <w:pPr>
        <w:pStyle w:val="SHTKBlockLabel"/>
        <w:keepNext/>
      </w:pPr>
      <w:r>
        <w:t xml:space="preserve">한국어 직역</w:t>
      </w:r>
    </w:p>
    <w:p>
      <w:pPr>
        <w:pStyle w:val="SHTKTranslationText"/>
      </w:pPr>
      <w:r>
        <w:t xml:space="preserve">사람의 부류를 내가 천하게 여긴다면 어찌 어진 일이라 하겠는가. [구문 불확실] [이문 검토 필요]</w:t>
      </w:r>
    </w:p>
    <w:p>
      <w:pPr>
        <w:pStyle w:val="SHTKBlockLabel"/>
        <w:keepNext/>
      </w:pPr>
      <w:r>
        <w:t xml:space="preserve">교감·번역 메모</w:t>
      </w:r>
    </w:p>
    <w:p>
      <w:pPr>
        <w:pStyle w:val="SHTKNoteSummary"/>
      </w:pPr>
      <w:r>
        <w:t>교감 요약 | [CBETA 교감] 저본 「賤」와 교감 이문 「賊」를 비교한다.</w:t>
      </w:r>
    </w:p>
    <w:p>
      <w:pPr>
        <w:pStyle w:val="SHTKNoteDetail"/>
      </w:pPr>
      <w:r>
        <w:t>• 원교감 원문 | 賤【大】，賊【宮】 / 賤＝賊【宮】 / 賤【 ma】，賊【이문】</w:t>
        <w:br/>
        <w:t>• 교감 번호 | 0068008</w:t>
        <w:br/>
        <w:t>• 저본 독법 | 賤</w:t>
        <w:br/>
        <w:t>• 저본 적용 구절 | 人類吾賤豈是仁哉。</w:t>
        <w:br/>
        <w:t>• 저본 기준 번역 | 사람의 부류를 내가 천하게 여긴다면 어찌 어진 일이라 하겠는가. [구문 불확실] [이문 검토 필요]</w:t>
        <w:br/>
        <w:t>• 이문 독법 | 賊</w:t>
        <w:br/>
        <w:t>• 이문 적용 구절 | 人類吾賊豈是仁哉。</w:t>
        <w:br/>
        <w:t>• 이문 기준 번역 | 사람의 부류를 도적과 같이 본다면…으로 읽혀 문맥이 달라진다.</w:t>
        <w:br/>
        <w:t>• 의미 차이 | 저본 독법 「賤」와 비교 독법 「賊」의 차이이다.</w:t>
        <w:br/>
        <w:t>• 한국어 해설 | 「賤」은 ‘천하게 여기다’이고 「賊」은 ‘도적/해치다’ 계열이어서 문장의 의미가 크게 달라진다.</w:t>
        <w:br/>
        <w:t>• 번역 영향 판정 | [의미 차이 있음]</w:t>
        <w:br/>
        <w:t>• 번역문 표시 | [구문 불확실]·[이문 검토 필요]</w:t>
        <w:br/>
        <w:t>• 출처 | CBETA T54n2123, 교감 번호 0068008.</w:t>
      </w:r>
    </w:p>
    <w:p>
      <w:pPr>
        <w:pStyle w:val="SHTKNoteSummary"/>
      </w:pPr>
      <w:r>
        <w:t>교감 요약 | [CBETA 교감] 저본 「是」와 교감 이문 「非」를 비교한다.</w:t>
      </w:r>
    </w:p>
    <w:p>
      <w:pPr>
        <w:pStyle w:val="SHTKNoteDetail"/>
      </w:pPr>
      <w:r>
        <w:t>• 원교감 원문 | 是【大】，非【宮】 / 是＝非【宮】 / 是【 ma】，非【이문】</w:t>
        <w:br/>
        <w:t>• 교감 번호 | 0068009</w:t>
        <w:br/>
        <w:t>• 저본 독법 | 是</w:t>
        <w:br/>
        <w:t>• 저본 적용 구절 | 人類吾賤豈是仁哉。</w:t>
        <w:br/>
        <w:t>• 저본 기준 번역 | 사람의 부류를 내가 천하게 여긴다면 어찌 어진 일이라 하겠는가. [구문 불확실] [이문 검토 필요]</w:t>
        <w:br/>
        <w:t>• 이문 독법 | 非</w:t>
        <w:br/>
        <w:t>• 이문 적용 구절 | 人類吾賤豈非仁哉。</w:t>
        <w:br/>
        <w:t>• 이문 기준 번역 | 사람을 구하지 않는 것이 어찌 어진 일이 아니겠는가라는 부정 구조가 된다.</w:t>
        <w:br/>
        <w:t>• 의미 차이 | 저본 독법 「是」와 비교 독법 「非」의 차이이다.</w:t>
        <w:br/>
        <w:t>• 한국어 해설 | 「是仁哉」와 「非仁哉」는 긍정·부정이 뒤바뀌므로 수사 의문의 논지가 직접 달라진다.</w:t>
        <w:br/>
        <w:t>• 번역 영향 판정 | [논지에 영향]</w:t>
        <w:br/>
        <w:t>• 출처 | CBETA T54n2123, 교감 번호 0068009.</w:t>
      </w:r>
    </w:p>
    <w:p>
      <w:pPr>
        <w:pStyle w:val="SHTKBlockLabel"/>
        <w:keepNext/>
      </w:pPr>
      <w:r>
        <w:t xml:space="preserve">원문</w:t>
      </w:r>
    </w:p>
    <w:p>
      <w:pPr>
        <w:pStyle w:val="SHTKSourceText"/>
      </w:pPr>
      <w:r>
        <w:t xml:space="preserve">吾不忍為也。於是取之。鼈曰悔哉。遂至豐土。鼇辭曰。恩畢請退。答曰。吾獲如來無所著至真等正覺者。必當相度。鼈曰大善。鼈退蛇狐各去。狐以穴為居。獲古人伏藏紫磨名金百斤。喜曰。當以報彼恩矣。</w:t>
      </w:r>
    </w:p>
    <w:p>
      <w:pPr>
        <w:pStyle w:val="SHTKBlockLabel"/>
        <w:keepNext/>
      </w:pPr>
      <w:r>
        <w:t xml:space="preserve">한국어 직역</w:t>
      </w:r>
    </w:p>
    <w:p>
      <w:pPr>
        <w:pStyle w:val="SHTKTranslationText"/>
      </w:pPr>
      <w:r>
        <w:t xml:space="preserve">나는 차마 그렇게 하지 못하겠다.” 이에 그 사람도 태웠다. 자라가 말하였다. “후회하실 것입니다.” 마침내 풍요로운 땅에 이르렀다. 큰 자라가 작별하며 말하였다. “은혜를 다 갚았으니 물러가기를 청합니다.” 보살이 대답하였다. “내가 여래·무소착·지진·등정각을 이루게 되면, 반드시 너를 제도하겠다.” 자라가 말하였다. “매우 좋습니다.” 자라가 물러가자 뱀과 여우도 각각 떠났다. 여우는 굴을 거처로 삼는데, 옛사람이 묻어 둔 자마금 백 근을 얻었다. 기뻐하며 말하였다. “마땅히 이것으로 저분의 은혜를 갚아야겠다.”</w:t>
      </w:r>
    </w:p>
    <w:p>
      <w:pPr>
        <w:pStyle w:val="SHTKBlockLabel"/>
        <w:keepNext/>
      </w:pPr>
      <w:r>
        <w:t xml:space="preserve">원문</w:t>
      </w:r>
    </w:p>
    <w:p>
      <w:pPr>
        <w:pStyle w:val="SHTKSourceText"/>
      </w:pPr>
      <w:r>
        <w:t xml:space="preserve">[10]狐還白曰。</w:t>
      </w:r>
    </w:p>
    <w:p>
      <w:pPr>
        <w:pStyle w:val="SHTKBlockLabel"/>
        <w:keepNext/>
      </w:pPr>
      <w:r>
        <w:t xml:space="preserve">한국어 직역</w:t>
      </w:r>
    </w:p>
    <w:p>
      <w:pPr>
        <w:pStyle w:val="SHTKTranslationText"/>
      </w:pPr>
      <w:r>
        <w:t xml:space="preserve">여우가 돌아와 아뢰었다.</w:t>
      </w:r>
    </w:p>
    <w:p>
      <w:pPr>
        <w:pStyle w:val="SHTKBlockLabel"/>
        <w:keepNext/>
      </w:pPr>
      <w:r>
        <w:t xml:space="preserve">교감·번역 메모</w:t>
      </w:r>
    </w:p>
    <w:p>
      <w:pPr>
        <w:pStyle w:val="SHTKNoteSummary"/>
      </w:pPr>
      <w:r>
        <w:t>교감 요약 | [CBETA 교감] 저본 「狐」와 교감 이문 「馳」를 비교한다.</w:t>
      </w:r>
    </w:p>
    <w:p>
      <w:pPr>
        <w:pStyle w:val="SHTKNoteDetail"/>
      </w:pPr>
      <w:r>
        <w:t>• 원교감 원문 | 狐【大】，馳【宋】【元】【明】【宮】 / 狐＝馳【三】【宮】 / 狐【 ma】，馳【이문】</w:t>
        <w:br/>
        <w:t>• 교감 번호 | 0068010</w:t>
        <w:br/>
        <w:t>• 저본 독법 | 狐</w:t>
        <w:br/>
        <w:t>• 저본 적용 구절 | 狐還白曰。</w:t>
        <w:br/>
        <w:t>• 저본 기준 번역 | 여우가 돌아와 아뢰었다.</w:t>
        <w:br/>
        <w:t>• 이문 독법 | 馳</w:t>
        <w:br/>
        <w:t>• 이문 적용 구절 | 馳還白曰。</w:t>
        <w:br/>
        <w:t>• 이문 기준 번역 | 달려 돌아와 아뢰었다.</w:t>
        <w:br/>
        <w:t>• 의미 차이 | 저본 독법 「狐」와 비교 독법 「馳」의 차이이다.</w:t>
        <w:br/>
        <w:t>• 한국어 해설 | 「狐還」은 여우를 주어로 삼지만 「馳還」은 ‘달려 돌아오다’라는 동작을 전면에 둔다.</w:t>
        <w:br/>
        <w:t>• 번역 영향 판정 | [문장 구조 변화]</w:t>
        <w:br/>
        <w:t>• 출처 | CBETA T54n2123, 교감 번호 0068010.</w:t>
      </w:r>
    </w:p>
    <w:p>
      <w:pPr>
        <w:pStyle w:val="SHTKBlockLabel"/>
        <w:keepNext/>
      </w:pPr>
      <w:r>
        <w:t xml:space="preserve">원문</w:t>
      </w:r>
    </w:p>
    <w:p>
      <w:pPr>
        <w:pStyle w:val="SHTKSourceText"/>
      </w:pPr>
      <w:r>
        <w:t xml:space="preserve">小蟲受潤獲濟微命。蟲穴居之物。求穴以自安。獲金百斤。</w:t>
      </w:r>
    </w:p>
    <w:p>
      <w:pPr>
        <w:pStyle w:val="SHTKBlockLabel"/>
        <w:keepNext/>
      </w:pPr>
      <w:r>
        <w:t xml:space="preserve">한국어 직역</w:t>
      </w:r>
    </w:p>
    <w:p>
      <w:pPr>
        <w:pStyle w:val="SHTKTranslationText"/>
      </w:pPr>
      <w:r>
        <w:t xml:space="preserve">“작은 벌레인 제가 은혜를 입어 작은 목숨을 구했습니다. 벌레는 굴에 사는 존재라, 굴을 찾아 스스로 편안히 지내려 하다가, 금 백 근을 얻었습니다.</w:t>
      </w:r>
    </w:p>
    <w:p>
      <w:pPr>
        <w:pStyle w:val="SHTKBlockLabel"/>
        <w:keepNext/>
      </w:pPr>
      <w:r>
        <w:t xml:space="preserve">원문</w:t>
      </w:r>
    </w:p>
    <w:p>
      <w:pPr>
        <w:pStyle w:val="SHTKSourceText"/>
      </w:pPr>
      <w:r>
        <w:t xml:space="preserve">斯穴[11]非[12]塚非[13]家非劫非盜。</w:t>
      </w:r>
    </w:p>
    <w:p>
      <w:pPr>
        <w:pStyle w:val="SHTKBlockLabel"/>
        <w:keepNext/>
      </w:pPr>
      <w:r>
        <w:t xml:space="preserve">한국어 직역</w:t>
      </w:r>
    </w:p>
    <w:p>
      <w:pPr>
        <w:pStyle w:val="SHTKTranslationText"/>
      </w:pPr>
      <w:r>
        <w:t xml:space="preserve">이 굴은 무덤도 아니고 집도 아니며, 빼앗은 것도 훔친 것도 아닙니다. [구문 불확실] [이문 검토 필요]</w:t>
      </w:r>
    </w:p>
    <w:p>
      <w:pPr>
        <w:pStyle w:val="SHTKBlockLabel"/>
        <w:keepNext/>
      </w:pPr>
      <w:r>
        <w:t xml:space="preserve">교감·번역 메모</w:t>
      </w:r>
    </w:p>
    <w:p>
      <w:pPr>
        <w:pStyle w:val="SHTKNoteSummary"/>
      </w:pPr>
      <w:r>
        <w:t>교감 요약 | [CBETA 교감] 저본 「非塚非家」와 교감 이문 「판본별 塚/家 교감식 상이」를 비교한다.</w:t>
      </w:r>
    </w:p>
    <w:p>
      <w:pPr>
        <w:pStyle w:val="SHTKNoteDetail"/>
      </w:pPr>
      <w:r>
        <w:t>• 원교감 원문 | 非塚【大】，〔－〕【宮】 / 〔非塚〕－【宮】 / 非塚家【 ma】，〔－〕【이문】 / 대조: 塚＝家【三】; 塚【大】，家【宋】【元】【明】</w:t>
        <w:br/>
        <w:t>• 교감 번호 | 0068011</w:t>
        <w:br/>
        <w:t>• 저본 독법 | 非塚非家</w:t>
        <w:br/>
        <w:t>• 저본 적용 구절 | 非塚非家</w:t>
        <w:br/>
        <w:t>• 저본 기준 번역 | 이 굴은 무덤도 아니고 집도 아니며, 빼앗은 것도 훔친 것도 아닙니다. [구문 불확실] [이문 검토 필요]</w:t>
        <w:br/>
        <w:t>• 이문 독법 | 판본별 塚/家 교감식 상이</w:t>
        <w:br/>
        <w:t>• 이문 적용 구절 | 斯穴非塚非家非劫非盜。 [이문: 판본별 塚/家 교감식 상이]</w:t>
        <w:br/>
        <w:t>• 이문 기준 번역 | 「塚/家」의 배열과 교감 방식이 판본마다 달라진다.</w:t>
        <w:br/>
        <w:t>• 의미 차이 | 저본 독법 「非塚非家」와 비교 독법 「판본별 塚/家 교감식 상이」의 차이이다.</w:t>
        <w:br/>
        <w:t>• 번역 영향 판정 | [판단 유보]</w:t>
        <w:br/>
        <w:t>• 번역문 표시 | [구문 불확실]·[이문 검토 필요]</w:t>
        <w:br/>
        <w:t>• 출처 | CBETA T54n2123, 교감 번호 0068011.</w:t>
      </w:r>
    </w:p>
    <w:p>
      <w:pPr>
        <w:pStyle w:val="SHTKNoteSummary"/>
      </w:pPr>
      <w:r>
        <w:t>교감 요약 | [CBETA 교감] 저본 「塚」와 교감 이문 「家」를 비교한다.</w:t>
      </w:r>
    </w:p>
    <w:p>
      <w:pPr>
        <w:pStyle w:val="SHTKNoteDetail"/>
      </w:pPr>
      <w:r>
        <w:t>• 원교감 원문 | 塚＝家【三】 / 塚【大】，家【宋】【元】【明】 / 塚【 ma】，家【이문】</w:t>
        <w:br/>
        <w:t>• 교감 번호 | 0068012</w:t>
        <w:br/>
        <w:t>• 저본 독법 | 塚</w:t>
        <w:br/>
        <w:t>• 저본 적용 구절 | 斯穴非塚非家非劫非盜。</w:t>
        <w:br/>
        <w:t>• 저본 기준 번역 | 이 굴은 무덤도 아니고 집도 아니며, 빼앗은 것도 훔친 것도 아닙니다. [구문 불확실] [이문 검토 필요]</w:t>
        <w:br/>
        <w:t>• 이문 독법 | 家</w:t>
        <w:br/>
        <w:t>• 이문 적용 구절 | 斯穴非家非家非劫非盜。</w:t>
        <w:br/>
        <w:t>• 이문 기준 번역 | 이 굴은 집이 아니며…</w:t>
        <w:br/>
        <w:t>• 의미 차이 | 저본 독법 「塚」와 비교 독법 「家」의 차이이다.</w:t>
        <w:br/>
        <w:t>• 한국어 해설 | 「塚」을 「家」로 읽으면 ‘무덤이 아니다’가 ‘집이 아니다’로 바뀌어 대상이 달라진다.</w:t>
        <w:br/>
        <w:t>• 번역 영향 판정 | [의미 차이 있음]</w:t>
        <w:br/>
        <w:t>• 출처 | CBETA T54n2123, 교감 번호 0068012.</w:t>
      </w:r>
    </w:p>
    <w:p>
      <w:pPr>
        <w:pStyle w:val="SHTKNoteSummary"/>
      </w:pPr>
      <w:r>
        <w:t>교감 요약 | [CBETA 교감] 저본 「家」와 교감 이문 「塚」를 비교한다.</w:t>
      </w:r>
    </w:p>
    <w:p>
      <w:pPr>
        <w:pStyle w:val="SHTKNoteDetail"/>
      </w:pPr>
      <w:r>
        <w:t>• 원교감 원문 | 家【大】，塚【宋】【元】【明】 / 家＝塚【三】 / 家【 ma】，塚【이문】</w:t>
        <w:br/>
        <w:t>• 교감 번호 | 0068013</w:t>
        <w:br/>
        <w:t>• 저본 독법 | 家</w:t>
        <w:br/>
        <w:t>• 저본 적용 구절 | 斯穴非塚非家非劫非盜。</w:t>
        <w:br/>
        <w:t>• 저본 기준 번역 | 이 굴은 무덤도 아니고 집도 아니며, 빼앗은 것도 훔친 것도 아닙니다. [구문 불확실] [이문 검토 필요]</w:t>
        <w:br/>
        <w:t>• 이문 독법 | 塚</w:t>
        <w:br/>
        <w:t>• 이문 적용 구절 | 斯穴非塚非塚非劫非盜。</w:t>
        <w:br/>
        <w:t>• 이문 기준 번역 | 이 굴은 무덤이 아니며…</w:t>
        <w:br/>
        <w:t>• 의미 차이 | 저본 독법 「家」와 비교 독법 「塚」의 차이이다.</w:t>
        <w:br/>
        <w:t>• 한국어 해설 | 「家」를 「塚」으로 읽으면 앞뒤의 부정 대상 순서와 내용이 달라진다.</w:t>
        <w:br/>
        <w:t>• 번역 영향 판정 | [의미 차이 있음]</w:t>
        <w:br/>
        <w:t>• 출처 | CBETA T54n2123, 교감 번호 0068013.</w:t>
      </w:r>
    </w:p>
    <w:p>
      <w:pPr>
        <w:pStyle w:val="SHTKBlockLabel"/>
        <w:keepNext/>
      </w:pPr>
      <w:r>
        <w:t xml:space="preserve">원문</w:t>
      </w:r>
    </w:p>
    <w:p>
      <w:pPr>
        <w:pStyle w:val="SHTKSourceText"/>
      </w:pPr>
      <w:r>
        <w:t xml:space="preserve">吾[14]精誠之致。</w:t>
      </w:r>
    </w:p>
    <w:p>
      <w:pPr>
        <w:pStyle w:val="SHTKBlockLabel"/>
        <w:keepNext/>
      </w:pPr>
      <w:r>
        <w:t xml:space="preserve">한국어 직역</w:t>
      </w:r>
    </w:p>
    <w:p>
      <w:pPr>
        <w:pStyle w:val="SHTKTranslationText"/>
      </w:pPr>
      <w:r>
        <w:t xml:space="preserve">이는 저의 정성으로 얻은 것입니다.</w:t>
      </w:r>
    </w:p>
    <w:p>
      <w:pPr>
        <w:pStyle w:val="SHTKBlockLabel"/>
        <w:keepNext/>
      </w:pPr>
      <w:r>
        <w:t xml:space="preserve">교감·번역 메모</w:t>
      </w:r>
    </w:p>
    <w:p>
      <w:pPr>
        <w:pStyle w:val="SHTKNoteSummary"/>
      </w:pPr>
      <w:r>
        <w:t>교감 요약 | [CBETA 교감] 저본 「精」와 교감 이문 「情」를 비교한다.</w:t>
      </w:r>
    </w:p>
    <w:p>
      <w:pPr>
        <w:pStyle w:val="SHTKNoteDetail"/>
      </w:pPr>
      <w:r>
        <w:t>• 원교감 원문 | 精【大】，情【宮】 / 精＝情【宮】 / 精【 ma】，情【이문】</w:t>
        <w:br/>
        <w:t>• 교감 번호 | 0068014</w:t>
        <w:br/>
        <w:t>• 저본 독법 | 精</w:t>
        <w:br/>
        <w:t>• 저본 적용 구절 | 吾精誠之致。</w:t>
        <w:br/>
        <w:t>• 저본 기준 번역 | 이는 저의 정성으로 얻은 것입니다.</w:t>
        <w:br/>
        <w:t>• 이문 독법 | 情</w:t>
        <w:br/>
        <w:t>• 이문 적용 구절 | 吾情誠之致。</w:t>
        <w:br/>
        <w:t>• 이문 기준 번역 | 이는 나의 정성스러운 마음이 이룬 것이다.</w:t>
        <w:br/>
        <w:t>• 의미 차이 | 저본 독법 「精」와 비교 독법 「情」의 차이이다.</w:t>
        <w:br/>
        <w:t>• 한국어 해설 | 「精誠」과 「情誠」은 모두 정성을 가리킬 수 있으나 전자는 정밀하고 지극한 성의를 더 직접 나타낸다.</w:t>
        <w:br/>
        <w:t>• 번역 영향 판정 | [표현 차이]</w:t>
        <w:br/>
        <w:t>• 출처 | CBETA T54n2123, 교감 번호 0068014.</w:t>
      </w:r>
    </w:p>
    <w:p>
      <w:pPr>
        <w:pStyle w:val="SHTKBlockLabel"/>
        <w:keepNext/>
      </w:pPr>
      <w:r>
        <w:t xml:space="preserve">원문</w:t>
      </w:r>
    </w:p>
    <w:p>
      <w:pPr>
        <w:pStyle w:val="SHTKSourceText"/>
      </w:pPr>
      <w:r>
        <w:t xml:space="preserve">願以貢賢。</w:t>
      </w:r>
    </w:p>
    <w:p>
      <w:pPr>
        <w:pStyle w:val="SHTKBlockLabel"/>
        <w:keepNext/>
      </w:pPr>
      <w:r>
        <w:t xml:space="preserve">한국어 직역</w:t>
      </w:r>
    </w:p>
    <w:p>
      <w:pPr>
        <w:pStyle w:val="SHTKTranslationText"/>
      </w:pPr>
      <w:r>
        <w:t xml:space="preserve">바라건대 현자께 바칩니다.”</w:t>
      </w:r>
    </w:p>
    <w:p>
      <w:pPr>
        <w:pStyle w:val="SHTKBlockLabel"/>
        <w:keepNext/>
      </w:pPr>
      <w:r>
        <w:t xml:space="preserve">원문</w:t>
      </w:r>
    </w:p>
    <w:p>
      <w:pPr>
        <w:pStyle w:val="SHTKSourceText"/>
      </w:pPr>
      <w:r>
        <w:t xml:space="preserve">菩薩深惟不取[15]徒捐無益。</w:t>
      </w:r>
    </w:p>
    <w:p>
      <w:pPr>
        <w:pStyle w:val="SHTKBlockLabel"/>
        <w:keepNext/>
      </w:pPr>
      <w:r>
        <w:t xml:space="preserve">한국어 직역</w:t>
      </w:r>
    </w:p>
    <w:p>
      <w:pPr>
        <w:pStyle w:val="SHTKTranslationText"/>
      </w:pPr>
      <w:r>
        <w:t xml:space="preserve">보살은 깊이 생각하였다. “받지 않고 헛되이 버리면 이익이 없을 것이다.</w:t>
      </w:r>
    </w:p>
    <w:p>
      <w:pPr>
        <w:pStyle w:val="SHTKBlockLabel"/>
        <w:keepNext/>
      </w:pPr>
      <w:r>
        <w:t xml:space="preserve">교감·번역 메모</w:t>
      </w:r>
    </w:p>
    <w:p>
      <w:pPr>
        <w:pStyle w:val="SHTKNoteSummary"/>
      </w:pPr>
      <w:r>
        <w:t>교감 요약 | [CBETA 교감] 저본 「徒」와 교감 이문 「從」를 비교한다.</w:t>
      </w:r>
    </w:p>
    <w:p>
      <w:pPr>
        <w:pStyle w:val="SHTKNoteDetail"/>
      </w:pPr>
      <w:r>
        <w:t>• 원교감 원문 | 徒【大】，從【明】 / 徒＝從【明】 / 徒【 ma】，從【이문】</w:t>
        <w:br/>
        <w:t>• 교감 번호 | 0068015</w:t>
        <w:br/>
        <w:t>• 저본 독법 | 徒</w:t>
        <w:br/>
        <w:t>• 저본 적용 구절 | 菩薩深惟不取徒捐無益。</w:t>
        <w:br/>
        <w:t>• 저본 기준 번역 | 보살은 깊이 생각하였다. “받지 않고 헛되이 버리면 이익이 없을 것이다.</w:t>
        <w:br/>
        <w:t>• 이문 독법 | 從</w:t>
        <w:br/>
        <w:t>• 이문 적용 구절 | 菩薩深惟不取從捐無益。</w:t>
        <w:br/>
        <w:t>• 이문 기준 번역 | 받지 않고 따라 버리면 이익이 없다.</w:t>
        <w:br/>
        <w:t>• 의미 차이 | 저본 독법 「徒」와 비교 독법 「從」의 차이이다.</w:t>
        <w:br/>
        <w:t>• 한국어 해설 | 「徒捐」은 ‘헛되이 버리다’이지만 「從捐」은 구문과 의미가 달라져 취사 판단의 이유가 변한다.</w:t>
        <w:br/>
        <w:t>• 번역 영향 판정 | [의미 차이 있음]</w:t>
        <w:br/>
        <w:t>• 출처 | CBETA T54n2123, 교감 번호 0068015.</w:t>
      </w:r>
    </w:p>
    <w:p>
      <w:pPr>
        <w:pStyle w:val="SHTKBlockLabel"/>
        <w:keepNext/>
      </w:pPr>
      <w:r>
        <w:t xml:space="preserve">원문</w:t>
      </w:r>
    </w:p>
    <w:p>
      <w:pPr>
        <w:pStyle w:val="SHTKSourceText"/>
      </w:pPr>
      <w:r>
        <w:t xml:space="preserve">於貧民可以布施。眾生獲濟不亦善乎。尋而取之。漂人覩焉曰。分吾半矣。</w:t>
      </w:r>
    </w:p>
    <w:p>
      <w:pPr>
        <w:pStyle w:val="SHTKBlockLabel"/>
        <w:keepNext/>
      </w:pPr>
      <w:r>
        <w:t xml:space="preserve">한국어 직역</w:t>
      </w:r>
    </w:p>
    <w:p>
      <w:pPr>
        <w:pStyle w:val="SHTKTranslationText"/>
      </w:pPr>
      <w:r>
        <w:t xml:space="preserve">가난한 백성에게 보시하면, 중생이 구제될 것이니 또한 좋지 않겠는가.” 곧 그것을 받았다. 물에 떠내려왔던 사람이 그것을 보고 말하였다. “내게 절반을 나누어 주시오.”</w:t>
      </w:r>
    </w:p>
    <w:p>
      <w:pPr>
        <w:pStyle w:val="SHTKBlockLabel"/>
        <w:keepNext/>
      </w:pPr>
      <w:r>
        <w:t xml:space="preserve">원문</w:t>
      </w:r>
    </w:p>
    <w:p>
      <w:pPr>
        <w:pStyle w:val="SHTKSourceText"/>
      </w:pPr>
      <w:r>
        <w:t xml:space="preserve">菩薩[16]即以十斤惠之。</w:t>
      </w:r>
    </w:p>
    <w:p>
      <w:pPr>
        <w:pStyle w:val="SHTKBlockLabel"/>
        <w:keepNext/>
      </w:pPr>
      <w:r>
        <w:t xml:space="preserve">한국어 직역</w:t>
      </w:r>
    </w:p>
    <w:p>
      <w:pPr>
        <w:pStyle w:val="SHTKTranslationText"/>
      </w:pPr>
      <w:r>
        <w:t xml:space="preserve">보살은 곧 열 근을 그에게 주었다.</w:t>
      </w:r>
    </w:p>
    <w:p>
      <w:pPr>
        <w:pStyle w:val="SHTKBlockLabel"/>
        <w:keepNext/>
      </w:pPr>
      <w:r>
        <w:t xml:space="preserve">교감·번역 메모</w:t>
      </w:r>
    </w:p>
    <w:p>
      <w:pPr>
        <w:pStyle w:val="SHTKNoteSummary"/>
      </w:pPr>
      <w:r>
        <w:t>교감 요약 | [CBETA 교감] 저본 「即」와 교감 이문 「臨」를 비교한다.</w:t>
      </w:r>
    </w:p>
    <w:p>
      <w:pPr>
        <w:pStyle w:val="SHTKNoteDetail"/>
      </w:pPr>
      <w:r>
        <w:t>• 원교감 원문 | 即【大】，臨【明】 / 即＝臨【明】 / 即【 ma】，臨【이문】</w:t>
        <w:br/>
        <w:t>• 교감 번호 | 0068016</w:t>
        <w:br/>
        <w:t>• 저본 독법 | 即</w:t>
        <w:br/>
        <w:t>• 저본 적용 구절 | 菩薩即以十斤惠之。</w:t>
        <w:br/>
        <w:t>• 저본 기준 번역 | 보살은 곧 열 근을 그에게 주었다.</w:t>
        <w:br/>
        <w:t>• 이문 독법 | 臨</w:t>
        <w:br/>
        <w:t>• 이문 적용 구절 | 菩薩臨以十斤惠之。</w:t>
        <w:br/>
        <w:t>• 이문 기준 번역 | 보살이 그때 열 근으로 그에게 베풀었다.</w:t>
        <w:br/>
        <w:t>• 의미 차이 | 저본 독법 「即」와 비교 독법 「臨」의 차이이다.</w:t>
        <w:br/>
        <w:t>• 한국어 해설 | 「即以十斤」은 즉시 열 근을 준다는 구조이고 「臨以十斤」은 문장 연결 방식이 달라진다.</w:t>
        <w:br/>
        <w:t>• 번역 영향 판정 | [문장 구조 변화]</w:t>
        <w:br/>
        <w:t>• 출처 | CBETA T54n2123, 교감 번호 0068016.</w:t>
      </w:r>
    </w:p>
    <w:p>
      <w:pPr>
        <w:pStyle w:val="SHTKBlockLabel"/>
        <w:keepNext/>
      </w:pPr>
      <w:r>
        <w:t xml:space="preserve">원문</w:t>
      </w:r>
    </w:p>
    <w:p>
      <w:pPr>
        <w:pStyle w:val="SHTKSourceText"/>
      </w:pPr>
      <w:r>
        <w:t xml:space="preserve">漂人曰。</w:t>
      </w:r>
    </w:p>
    <w:p>
      <w:pPr>
        <w:pStyle w:val="SHTKBlockLabel"/>
        <w:keepNext/>
      </w:pPr>
      <w:r>
        <w:t xml:space="preserve">한국어 직역</w:t>
      </w:r>
    </w:p>
    <w:p>
      <w:pPr>
        <w:pStyle w:val="SHTKTranslationText"/>
      </w:pPr>
      <w:r>
        <w:t xml:space="preserve">떠내려왔던 사람이 말하였다.</w:t>
      </w:r>
    </w:p>
    <w:p>
      <w:pPr>
        <w:pStyle w:val="SHTKBlockLabel"/>
        <w:keepNext/>
      </w:pPr>
      <w:r>
        <w:t xml:space="preserve">원문</w:t>
      </w:r>
    </w:p>
    <w:p>
      <w:pPr>
        <w:pStyle w:val="SHTKSourceText"/>
      </w:pPr>
      <w:r>
        <w:t xml:space="preserve">爾掘塚劫金罪應[17]死。</w:t>
      </w:r>
    </w:p>
    <w:p>
      <w:pPr>
        <w:pStyle w:val="SHTKBlockLabel"/>
        <w:keepNext/>
      </w:pPr>
      <w:r>
        <w:t xml:space="preserve">한국어 직역</w:t>
      </w:r>
    </w:p>
    <w:p>
      <w:pPr>
        <w:pStyle w:val="SHTKTranslationText"/>
      </w:pPr>
      <w:r>
        <w:t xml:space="preserve">“그대가 무덤을 파 금을 빼앗았으니 죄가 죽어 마땅하다.</w:t>
      </w:r>
    </w:p>
    <w:p>
      <w:pPr>
        <w:pStyle w:val="SHTKBlockLabel"/>
        <w:keepNext/>
      </w:pPr>
      <w:r>
        <w:t xml:space="preserve">교감·번역 메모</w:t>
      </w:r>
    </w:p>
    <w:p>
      <w:pPr>
        <w:pStyle w:val="SHTKNoteSummary"/>
      </w:pPr>
      <w:r>
        <w:t>교감 요약 | [CBETA 교감] 저본 「死」와 교감 이문 「〔－〕」를 비교한다.</w:t>
      </w:r>
    </w:p>
    <w:p>
      <w:pPr>
        <w:pStyle w:val="SHTKNoteDetail"/>
      </w:pPr>
      <w:r>
        <w:t>• 원교감 원문 | 死【大】，〔－〕【宋】【元】【明】【宮】 / 〔死〕－【三】【宮】 / 死【 ma】，〔－〕【이문】</w:t>
        <w:br/>
        <w:t>• 교감 번호 | 0068017</w:t>
        <w:br/>
        <w:t>• 저본 독법 | 死</w:t>
        <w:br/>
        <w:t>• 저본 적용 구절 | 爾掘塚劫金罪應死。</w:t>
        <w:br/>
        <w:t>• 저본 기준 번역 | “그대가 무덤을 파 금을 빼앗았으니 죄가 죽어 마땅하다.</w:t>
        <w:br/>
        <w:t>• 이문 독법 | 〔－〕</w:t>
        <w:br/>
        <w:t>• 이문 적용 구절 | 爾掘塚劫金罪應。</w:t>
        <w:br/>
        <w:t>• 이문 기준 번역 | 그대가 무덤을 파 금을 빼앗았으니 죄가 마땅하다.</w:t>
        <w:br/>
        <w:t>• 의미 차이 | 저본 독법 「死」와 비교 독법 「〔－〕」의 차이이다.</w:t>
        <w:br/>
        <w:t>• 한국어 해설 | 「死」가 빠지면 ‘죄가 죽어 마땅하다’는 사형 판단이 명시되지 않는다.</w:t>
        <w:br/>
        <w:t>• 번역 영향 판정 | [의미 차이 있음]</w:t>
        <w:br/>
        <w:t>• 출처 | CBETA T54n2123, 교감 번호 0068017.</w:t>
      </w:r>
    </w:p>
    <w:p>
      <w:pPr>
        <w:pStyle w:val="SHTKBlockLabel"/>
        <w:keepNext/>
      </w:pPr>
      <w:r>
        <w:t xml:space="preserve">원문</w:t>
      </w:r>
    </w:p>
    <w:p>
      <w:pPr>
        <w:pStyle w:val="SHTKSourceText"/>
      </w:pPr>
      <w:r>
        <w:t xml:space="preserve">奈何不分半分[18]與。</w:t>
      </w:r>
    </w:p>
    <w:p>
      <w:pPr>
        <w:pStyle w:val="SHTKBlockLabel"/>
        <w:keepNext/>
      </w:pPr>
      <w:r>
        <w:t xml:space="preserve">한국어 직역</w:t>
      </w:r>
    </w:p>
    <w:p>
      <w:pPr>
        <w:pStyle w:val="SHTKTranslationText"/>
      </w:pPr>
      <w:r>
        <w:t xml:space="preserve">어찌 절반을 나누어 주지 않는가.</w:t>
      </w:r>
    </w:p>
    <w:p>
      <w:pPr>
        <w:pStyle w:val="SHTKBlockLabel"/>
        <w:keepNext/>
      </w:pPr>
      <w:r>
        <w:t xml:space="preserve">교감·번역 메모</w:t>
      </w:r>
    </w:p>
    <w:p>
      <w:pPr>
        <w:pStyle w:val="SHTKNoteSummary"/>
      </w:pPr>
      <w:r>
        <w:t>교감 요약 | [CBETA 교감] 저본 「與」와 교감 이문 「之」를 비교한다.</w:t>
      </w:r>
    </w:p>
    <w:p>
      <w:pPr>
        <w:pStyle w:val="SHTKNoteDetail"/>
      </w:pPr>
      <w:r>
        <w:t>• 원교감 원문 | 與【大】，之【宮】 / 與＝之【宮】 / 與【 ma】，之【이문】</w:t>
        <w:br/>
        <w:t>• 교감 번호 | 0068018</w:t>
        <w:br/>
        <w:t>• 저본 독법 | 與</w:t>
        <w:br/>
        <w:t>• 저본 적용 구절 | 奈何不分半分與。</w:t>
        <w:br/>
        <w:t>• 저본 기준 번역 | 어찌 절반을 나누어 주지 않는가.</w:t>
        <w:br/>
        <w:t>• 이문 독법 | 之</w:t>
        <w:br/>
        <w:t>• 이문 적용 구절 | 奈何不分半分之。</w:t>
        <w:br/>
        <w:t>• 이문 기준 번역 | 어찌 절반을 나누어 그것을 주지 않는가.</w:t>
        <w:br/>
        <w:t>• 의미 차이 | 저본 독법 「與」와 비교 독법 「之」의 차이이다.</w:t>
        <w:br/>
        <w:t>• 한국어 해설 | 「分與」와 「分之」는 동사의 목적·보어 관계가 달라 문장 구조가 바뀐다.</w:t>
        <w:br/>
        <w:t>• 번역 영향 판정 | [문장 구조 변화]</w:t>
        <w:br/>
        <w:t>• 출처 | CBETA T54n2123, 교감 번호 0068018.</w:t>
      </w:r>
    </w:p>
    <w:p>
      <w:pPr>
        <w:pStyle w:val="SHTKBlockLabel"/>
        <w:keepNext/>
      </w:pPr>
      <w:r>
        <w:t xml:space="preserve">원문</w:t>
      </w:r>
    </w:p>
    <w:p>
      <w:pPr>
        <w:pStyle w:val="SHTKSourceText"/>
      </w:pPr>
      <w:r>
        <w:t xml:space="preserve">吾必告有司。答曰。貧民困者吾欲等施。爾欲專之不亦偏乎。</w:t>
      </w:r>
    </w:p>
    <w:p>
      <w:pPr>
        <w:pStyle w:val="SHTKBlockLabel"/>
        <w:keepNext/>
      </w:pPr>
      <w:r>
        <w:t xml:space="preserve">한국어 직역</w:t>
      </w:r>
    </w:p>
    <w:p>
      <w:pPr>
        <w:pStyle w:val="SHTKTranslationText"/>
      </w:pPr>
      <w:r>
        <w:t xml:space="preserve">나는 반드시 관청에 고발하겠다.” 보살이 대답하였다. “곤궁한 가난한 백성에게 내가 고르게 보시하려는 것이다. 그대가 그것을 독차지하려 하니 또한 치우치지 않은가.”</w:t>
      </w:r>
    </w:p>
    <w:p>
      <w:pPr>
        <w:pStyle w:val="SHTKBlockLabel"/>
        <w:keepNext/>
      </w:pPr>
      <w:r>
        <w:t xml:space="preserve">원문</w:t>
      </w:r>
    </w:p>
    <w:p>
      <w:pPr>
        <w:pStyle w:val="SHTKSourceText"/>
      </w:pPr>
      <w:r>
        <w:t xml:space="preserve">漂人遂告[19]有司。</w:t>
      </w:r>
    </w:p>
    <w:p>
      <w:pPr>
        <w:pStyle w:val="SHTKBlockLabel"/>
        <w:keepNext/>
      </w:pPr>
      <w:r>
        <w:t xml:space="preserve">한국어 직역</w:t>
      </w:r>
    </w:p>
    <w:p>
      <w:pPr>
        <w:pStyle w:val="SHTKTranslationText"/>
      </w:pPr>
      <w:r>
        <w:t xml:space="preserve">떠내려왔던 사람은 마침내 관청에 고발하였다.</w:t>
      </w:r>
    </w:p>
    <w:p>
      <w:pPr>
        <w:pStyle w:val="SHTKBlockLabel"/>
        <w:keepNext/>
      </w:pPr>
      <w:r>
        <w:t xml:space="preserve">교감·번역 메모</w:t>
      </w:r>
    </w:p>
    <w:p>
      <w:pPr>
        <w:pStyle w:val="SHTKNoteSummary"/>
      </w:pPr>
      <w:r>
        <w:t>교감 요약 | [CBETA 교감] 저본 「有」와 교감 이문 「右」를 비교한다.</w:t>
      </w:r>
    </w:p>
    <w:p>
      <w:pPr>
        <w:pStyle w:val="SHTKNoteDetail"/>
      </w:pPr>
      <w:r>
        <w:t>• 원교감 원문 | 有【大】＊，右【宋】【元】＊ / 有＝右【宋】【元】＊ / 有【 ma】，右【이문】</w:t>
        <w:br/>
        <w:t>• 교감 번호 | 0068019</w:t>
        <w:br/>
        <w:t>• 저본 독법 | 有</w:t>
        <w:br/>
        <w:t>• 저본 적용 구절 | 漂人遂告有司。</w:t>
        <w:br/>
        <w:t>• 저본 기준 번역 | 떠내려왔던 사람은 마침내 관청에 고발하였다.</w:t>
        <w:br/>
        <w:t>• 이문 독법 | 右</w:t>
        <w:br/>
        <w:t>• 이문 적용 구절 | 漂人遂告右司。</w:t>
        <w:br/>
        <w:t>• 이문 기준 번역 | 떠내려왔던 사람이 마침내 우사(右司)에 고발하였다.</w:t>
        <w:br/>
        <w:t>• 의미 차이 | 저본 독법 「有」와 비교 독법 「右」의 차이이다.</w:t>
        <w:br/>
        <w:t>• 한국어 해설 | 「有司」는 담당 관청을 뜻하고 「右司」는 특정 관서명처럼 읽힐 수 있어 지시 대상이 달라진다.</w:t>
        <w:br/>
        <w:t>• 번역 영향 판정 | [의미 차이 있음]</w:t>
        <w:br/>
        <w:t>• 출처 | CBETA T54n2123, 교감 번호 0068019.</w:t>
      </w:r>
    </w:p>
    <w:p>
      <w:pPr>
        <w:pStyle w:val="SHTKBlockLabel"/>
        <w:keepNext/>
      </w:pPr>
      <w:r>
        <w:t xml:space="preserve">원문</w:t>
      </w:r>
    </w:p>
    <w:p>
      <w:pPr>
        <w:pStyle w:val="SHTKSourceText"/>
      </w:pPr>
      <w:r>
        <w:t xml:space="preserve">菩薩見拘。無所告訴。唯歸命三尊。</w:t>
      </w:r>
    </w:p>
    <w:p>
      <w:pPr>
        <w:pStyle w:val="SHTKBlockLabel"/>
        <w:keepNext/>
      </w:pPr>
      <w:r>
        <w:t xml:space="preserve">한국어 직역</w:t>
      </w:r>
    </w:p>
    <w:p>
      <w:pPr>
        <w:pStyle w:val="SHTKTranslationText"/>
      </w:pPr>
      <w:r>
        <w:t xml:space="preserve">보살은 붙잡혀 구금되었고, 호소할 곳이 없었다. 오직 삼보에 귀명하였다.</w:t>
      </w:r>
    </w:p>
    <w:p>
      <w:pPr>
        <w:pStyle w:val="SHTKBlockLabel"/>
        <w:keepNext/>
      </w:pPr>
      <w:r>
        <w:t xml:space="preserve">원문</w:t>
      </w:r>
    </w:p>
    <w:p>
      <w:pPr>
        <w:pStyle w:val="SHTKSourceText"/>
      </w:pPr>
      <w:r>
        <w:t xml:space="preserve">[20]堰過自責。</w:t>
      </w:r>
    </w:p>
    <w:p>
      <w:pPr>
        <w:pStyle w:val="SHTKBlockLabel"/>
        <w:keepNext/>
      </w:pPr>
      <w:r>
        <w:t xml:space="preserve">한국어 직역</w:t>
      </w:r>
    </w:p>
    <w:p>
      <w:pPr>
        <w:pStyle w:val="SHTKTranslationText"/>
      </w:pPr>
      <w:r>
        <w:t xml:space="preserve">허물을 막고 스스로를 책망하였다. [구문 불확실] [이문 검토 필요]</w:t>
      </w:r>
    </w:p>
    <w:p>
      <w:pPr>
        <w:pStyle w:val="SHTKBlockLabel"/>
        <w:keepNext/>
      </w:pPr>
      <w:r>
        <w:t xml:space="preserve">교감·번역 메모</w:t>
      </w:r>
    </w:p>
    <w:p>
      <w:pPr>
        <w:pStyle w:val="SHTKNoteSummary"/>
      </w:pPr>
      <w:r>
        <w:t>교감 요약 | [CBETA 교감] 저본 「堰」와 교감 이문 「悔」를 비교한다.</w:t>
      </w:r>
    </w:p>
    <w:p>
      <w:pPr>
        <w:pStyle w:val="SHTKNoteDetail"/>
      </w:pPr>
      <w:r>
        <w:t>• 원교감 원문 | 堰【大】，悔【宋】【元】【明】【宮】 / 堰＝悔【三】【宮】 / 堰【 ma】，悔【이문】</w:t>
        <w:br/>
        <w:t>• 교감 번호 | 0068020</w:t>
        <w:br/>
        <w:t>• 저본 독법 | 堰</w:t>
        <w:br/>
        <w:t>• 저본 적용 구절 | 堰過自責。</w:t>
        <w:br/>
        <w:t>• 저본 기준 번역 | 허물을 막고 스스로를 책망하였다. [구문 불확실] [이문 검토 필요]</w:t>
        <w:br/>
        <w:t>• 이문 독법 | 悔</w:t>
        <w:br/>
        <w:t>• 이문 적용 구절 | 悔過自責。</w:t>
        <w:br/>
        <w:t>• 이문 기준 번역 | 허물을 뉘우치며 스스로 책망하였다.</w:t>
        <w:br/>
        <w:t>• 의미 차이 | 저본 독법 「堰」와 비교 독법 「悔」의 차이이다.</w:t>
        <w:br/>
        <w:t>• 한국어 해설 | 저본 「堰過」는 문맥상 난해한데 「悔過」는 ‘허물을 뉘우치다’로 자연스럽다. 자책의 의미를 결정하는 중요한 이문이다.</w:t>
        <w:br/>
        <w:t>• 번역 영향 판정 | [논지에 영향]</w:t>
        <w:br/>
        <w:t>• 번역문 표시 | [구문 불확실]·[이문 검토 필요]</w:t>
        <w:br/>
        <w:t>• 출처 | CBETA T54n2123, 교감 번호 0068020.</w:t>
      </w:r>
    </w:p>
    <w:p>
      <w:pPr>
        <w:pStyle w:val="SHTKBlockLabel"/>
        <w:keepNext/>
      </w:pPr>
      <w:r>
        <w:t xml:space="preserve">원문</w:t>
      </w:r>
    </w:p>
    <w:p>
      <w:pPr>
        <w:pStyle w:val="SHTKSourceText"/>
      </w:pPr>
      <w:r>
        <w:t xml:space="preserve">慈願眾生早離八難。莫有怨結。如今吾也。蛇狐會曰。奈何斯事。蛇曰。吾將濟之。遂銜良藥開關入獄。見菩薩。</w:t>
      </w:r>
    </w:p>
    <w:p>
      <w:pPr>
        <w:pStyle w:val="SHTKBlockLabel"/>
        <w:keepNext/>
      </w:pPr>
      <w:r>
        <w:t xml:space="preserve">한국어 직역</w:t>
      </w:r>
    </w:p>
    <w:p>
      <w:pPr>
        <w:pStyle w:val="SHTKTranslationText"/>
      </w:pPr>
      <w:r>
        <w:t xml:space="preserve">자비로운 원으로 중생이 일찍 여덟 가지 어려움을 떠나고, 원한과 맺힘이 없기를 바랐다. 지금의 자신과 같이 되지 않기를 바란 것이다. 뱀과 여우가 만나 말하였다. “이 일을 어찌하면 좋겠는가?” 뱀이 말하였다. “내가 장차 그를 구하겠다.” 마침내 좋은 약을 물고 관문을 열어 감옥으로 들어가, 보살을 보았다.</w:t>
      </w:r>
    </w:p>
    <w:p>
      <w:pPr>
        <w:pStyle w:val="SHTKBlockLabel"/>
        <w:keepNext/>
      </w:pPr>
      <w:r>
        <w:t xml:space="preserve">원문</w:t>
      </w:r>
    </w:p>
    <w:p>
      <w:pPr>
        <w:pStyle w:val="SHTKSourceText"/>
      </w:pPr>
      <w:r>
        <w:t xml:space="preserve">[21]狀顏色。</w:t>
      </w:r>
    </w:p>
    <w:p>
      <w:pPr>
        <w:pStyle w:val="SHTKBlockLabel"/>
        <w:keepNext/>
      </w:pPr>
      <w:r>
        <w:t xml:space="preserve">한국어 직역</w:t>
      </w:r>
    </w:p>
    <w:p>
      <w:pPr>
        <w:pStyle w:val="SHTKTranslationText"/>
      </w:pPr>
      <w:r>
        <w:t xml:space="preserve">그 얼굴빛을 살펴보니, [구문 불확실]</w:t>
      </w:r>
    </w:p>
    <w:p>
      <w:pPr>
        <w:pStyle w:val="SHTKBlockLabel"/>
        <w:keepNext/>
      </w:pPr>
      <w:r>
        <w:t xml:space="preserve">교감·번역 메모</w:t>
      </w:r>
    </w:p>
    <w:p>
      <w:pPr>
        <w:pStyle w:val="SHTKNoteSummary"/>
      </w:pPr>
      <w:r>
        <w:t>교감 요약 | [CBETA 교감] 저본 「狀」와 교감 이문 「形狀」를 비교한다.</w:t>
      </w:r>
    </w:p>
    <w:p>
      <w:pPr>
        <w:pStyle w:val="SHTKNoteDetail"/>
      </w:pPr>
      <w:r>
        <w:t>• 원교감 원문 | 狀【大】，形狀【宋】【元】【明】【宮】 / （形）＋狀【三】【宮】 / 狀【 ma】，形狀【이문】</w:t>
        <w:br/>
        <w:t>• 교감 번호 | 0068021</w:t>
        <w:br/>
        <w:t>• 저본 독법 | 狀</w:t>
        <w:br/>
        <w:t>• 저본 적용 구절 | 狀顏色。</w:t>
        <w:br/>
        <w:t>• 저본 기준 번역 | 그 얼굴빛을 살펴보니, [구문 불확실]</w:t>
        <w:br/>
        <w:t>• 이문 독법 | 形狀</w:t>
        <w:br/>
        <w:t>• 이문 적용 구절 | 形狀顏色。</w:t>
        <w:br/>
        <w:t>• 이문 기준 번역 | 그 형상과 얼굴빛을 살펴보았다.</w:t>
        <w:br/>
        <w:t>• 의미 차이 | 저본 독법 「狀」와 비교 독법 「形狀」의 차이이다.</w:t>
        <w:br/>
        <w:t>• 한국어 해설 | 「狀顏色」과 「形狀顏色」은 모두 모습과 안색을 살핀다는 뜻으로 읽을 수 있고 후자가 표현을 풀어 쓴 형태다.</w:t>
        <w:br/>
        <w:t>• 번역 영향 판정 | [의미 차이 경미]</w:t>
        <w:br/>
        <w:t>• 번역문 표시 | [구문 불확실]</w:t>
        <w:br/>
        <w:t>• 출처 | CBETA T54n2123, 교감 번호 0068021.</w:t>
      </w:r>
    </w:p>
    <w:p>
      <w:pPr>
        <w:pStyle w:val="SHTKBlockLabel"/>
        <w:keepNext/>
      </w:pPr>
      <w:r>
        <w:t xml:space="preserve">원문</w:t>
      </w:r>
    </w:p>
    <w:p>
      <w:pPr>
        <w:pStyle w:val="SHTKSourceText"/>
      </w:pPr>
      <w:r>
        <w:t xml:space="preserve">有損愴而[22]心悲。</w:t>
      </w:r>
    </w:p>
    <w:p>
      <w:pPr>
        <w:pStyle w:val="SHTKBlockLabel"/>
        <w:keepNext/>
      </w:pPr>
      <w:r>
        <w:t xml:space="preserve">한국어 직역</w:t>
      </w:r>
    </w:p>
    <w:p>
      <w:pPr>
        <w:pStyle w:val="SHTKTranslationText"/>
      </w:pPr>
      <w:r>
        <w:t xml:space="preserve">상한 기색이 있어 마음으로 슬퍼하였다.</w:t>
      </w:r>
    </w:p>
    <w:p>
      <w:pPr>
        <w:pStyle w:val="SHTKBlockLabel"/>
        <w:keepNext/>
      </w:pPr>
      <w:r>
        <w:t xml:space="preserve">교감·번역 메모</w:t>
      </w:r>
    </w:p>
    <w:p>
      <w:pPr>
        <w:pStyle w:val="SHTKNoteSummary"/>
      </w:pPr>
      <w:r>
        <w:t>교감 요약 | [CBETA 교감] 저본 「心悲」와 교감 이문 「悲心/悲之」를 비교한다.</w:t>
      </w:r>
    </w:p>
    <w:p>
      <w:pPr>
        <w:pStyle w:val="SHTKNoteDetail"/>
      </w:pPr>
      <w:r>
        <w:t>• 해설 | 저본 「心悲」와 교감 이문 「悲心 / 悲之」를 비교한다.</w:t>
        <w:br/>
        <w:t>• 원교감 원문 | 心悲【大】，悲心【宋】【元】【明】，悲之【宮】 / 心悲＝悲心【三】，心悲＝悲之【宮】 / 心悲【 ma】，悲心 / 悲之【이문】</w:t>
        <w:br/>
        <w:t>• 교감 번호 | 0068022</w:t>
        <w:br/>
        <w:t>• 저본 독법 | 心悲</w:t>
        <w:br/>
        <w:t>• 저본 적용 구절 | 有損愴而心悲。</w:t>
        <w:br/>
        <w:t>• 저본 기준 번역 | 상한 기색이 있어 마음으로 슬퍼하였다.</w:t>
        <w:br/>
        <w:t>• 이문 독법 | 悲心 / 悲之</w:t>
        <w:br/>
        <w:t>• 이문 적용 구절 | 有損愴而悲心。</w:t>
        <w:br/>
        <w:t>• 이문 기준 번역 | 상한 기색이 있어 슬픈 마음이 들었다 / 그것을 슬퍼하였다.</w:t>
        <w:br/>
        <w:t>• 의미 차이 | 저본 독법 「心悲」와 비교 독법 「悲心 / 悲之」의 차이이다.</w:t>
        <w:br/>
        <w:t>• 한국어 해설 | 「心悲/悲心/悲之」는 슬퍼하는 주체와 어순의 표현 차이가 있으나 사건의 핵심은 같다.</w:t>
        <w:br/>
        <w:t>• 번역 영향 판정 | [표현 차이]</w:t>
        <w:br/>
        <w:t>• 출처 | CBETA T54n2123, 교감 번호 0068022.</w:t>
      </w:r>
    </w:p>
    <w:p>
      <w:pPr>
        <w:pStyle w:val="SHTKBlockLabel"/>
        <w:keepNext/>
      </w:pPr>
      <w:r>
        <w:t xml:space="preserve">원문</w:t>
      </w:r>
    </w:p>
    <w:p>
      <w:pPr>
        <w:pStyle w:val="SHTKSourceText"/>
      </w:pPr>
      <w:r>
        <w:t xml:space="preserve">謂菩薩言。以藥自隨。吾將齚太子指。其毒尤甚莫能濟。</w:t>
      </w:r>
    </w:p>
    <w:p>
      <w:pPr>
        <w:pStyle w:val="SHTKBlockLabel"/>
        <w:keepNext/>
      </w:pPr>
      <w:r>
        <w:t xml:space="preserve">한국어 직역</w:t>
      </w:r>
    </w:p>
    <w:p>
      <w:pPr>
        <w:pStyle w:val="SHTKTranslationText"/>
      </w:pPr>
      <w:r>
        <w:t xml:space="preserve">보살에게 말하였다. “이 약을 몸에 지니십시오. 제가 장차 태자의 손가락을 물겠습니다. 그 독은 매우 심하여 아무도 구하지 못할 것입니다.</w:t>
      </w:r>
    </w:p>
    <w:p>
      <w:pPr>
        <w:pStyle w:val="SHTKBlockLabel"/>
        <w:keepNext/>
      </w:pPr>
      <w:r>
        <w:t xml:space="preserve">원문</w:t>
      </w:r>
    </w:p>
    <w:p>
      <w:pPr>
        <w:pStyle w:val="SHTKSourceText"/>
      </w:pPr>
      <w:r>
        <w:t xml:space="preserve">賢者以藥自聞傅即瘳矣。</w:t>
      </w:r>
    </w:p>
    <w:p>
      <w:pPr>
        <w:pStyle w:val="SHTKBlockLabel"/>
        <w:keepNext/>
      </w:pPr>
      <w:r>
        <w:t xml:space="preserve">한국어 직역</w:t>
      </w:r>
    </w:p>
    <w:p>
      <w:pPr>
        <w:pStyle w:val="SHTKTranslationText"/>
      </w:pPr>
      <w:r>
        <w:t xml:space="preserve">현자께서 이 약을 발라 주면 곧 나을 것입니다.”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菩薩默然蛇如所云。太子命欲將殞。王令曰。</w:t>
      </w:r>
    </w:p>
    <w:p>
      <w:pPr>
        <w:pStyle w:val="SHTKBlockLabel"/>
        <w:keepNext/>
      </w:pPr>
      <w:r>
        <w:t xml:space="preserve">한국어 직역</w:t>
      </w:r>
    </w:p>
    <w:p>
      <w:pPr>
        <w:pStyle w:val="SHTKTranslationText"/>
      </w:pPr>
      <w:r>
        <w:t xml:space="preserve">보살은 묵묵히 있었고 뱀은 말한 대로 하였다. 태자의 목숨이 거의 끊어지려 하였다. 왕이 명령하였다.</w:t>
      </w:r>
    </w:p>
    <w:p>
      <w:pPr>
        <w:pStyle w:val="SHTKBlockLabel"/>
        <w:keepNext/>
      </w:pPr>
      <w:r>
        <w:t xml:space="preserve">원문</w:t>
      </w:r>
    </w:p>
    <w:p>
      <w:pPr>
        <w:pStyle w:val="SHTKSourceText"/>
      </w:pPr>
      <w:r>
        <w:t xml:space="preserve">有濟[23]茲封之相國。</w:t>
      </w:r>
    </w:p>
    <w:p>
      <w:pPr>
        <w:pStyle w:val="SHTKBlockLabel"/>
        <w:keepNext/>
      </w:pPr>
      <w:r>
        <w:t xml:space="preserve">한국어 직역</w:t>
      </w:r>
    </w:p>
    <w:p>
      <w:pPr>
        <w:pStyle w:val="SHTKTranslationText"/>
      </w:pPr>
      <w:r>
        <w:t xml:space="preserve">“이 아이를 구하는 자를 재상으로 봉하고,</w:t>
      </w:r>
    </w:p>
    <w:p>
      <w:pPr>
        <w:pStyle w:val="SHTKBlockLabel"/>
        <w:keepNext/>
      </w:pPr>
      <w:r>
        <w:t xml:space="preserve">교감·번역 메모</w:t>
      </w:r>
    </w:p>
    <w:p>
      <w:pPr>
        <w:pStyle w:val="SHTKNoteSummary"/>
      </w:pPr>
      <w:r>
        <w:t>교감 요약 | [CBETA 교감] 저본 「茲」와 교감 이문 「茲者」를 비교한다.</w:t>
      </w:r>
    </w:p>
    <w:p>
      <w:pPr>
        <w:pStyle w:val="SHTKNoteDetail"/>
      </w:pPr>
      <w:r>
        <w:t>• 원교감 원문 | 茲【大】，茲者【宋】【元】【明】【宮】 / 茲＋（者）【三】【宮】 / 茲【 ma】，茲者【이문】</w:t>
        <w:br/>
        <w:t>• 교감 번호 | 0068023</w:t>
        <w:br/>
        <w:t>• 저본 독법 | 茲</w:t>
        <w:br/>
        <w:t>• 저본 적용 구절 | 有濟茲封之相國。</w:t>
        <w:br/>
        <w:t>• 저본 기준 번역 | “이 아이를 구하는 자를 재상으로 봉하고,</w:t>
        <w:br/>
        <w:t>• 이문 독법 | 茲者</w:t>
        <w:br/>
        <w:t>• 이문 적용 구절 | 有濟茲者封之相國。</w:t>
        <w:br/>
        <w:t>• 이문 기준 번역 | 이 사람을 구하는 자를 재상으로 봉하겠다.</w:t>
        <w:br/>
        <w:t>• 의미 차이 | 저본 독법 「茲」와 비교 독법 「茲者」의 차이이다.</w:t>
        <w:br/>
        <w:t>• 한국어 해설 | 「茲」와 「茲者」는 지시대명사 뒤의 명사화 표지 유무 차이로 의미상 차이는 작다.</w:t>
        <w:br/>
        <w:t>• 번역 영향 판정 | [표현 차이]</w:t>
        <w:br/>
        <w:t>• 출처 | CBETA T54n2123, 교감 번호 0068023.</w:t>
      </w:r>
    </w:p>
    <w:p>
      <w:pPr>
        <w:pStyle w:val="SHTKBlockLabel"/>
        <w:keepNext/>
      </w:pPr>
      <w:r>
        <w:t xml:space="preserve">원문</w:t>
      </w:r>
    </w:p>
    <w:p>
      <w:pPr>
        <w:pStyle w:val="SHTKSourceText"/>
      </w:pPr>
      <w:r>
        <w:t xml:space="preserve">吾與參治。</w:t>
      </w:r>
    </w:p>
    <w:p>
      <w:pPr>
        <w:pStyle w:val="SHTKBlockLabel"/>
        <w:keepNext/>
      </w:pPr>
      <w:r>
        <w:t xml:space="preserve">한국어 직역</w:t>
      </w:r>
    </w:p>
    <w:p>
      <w:pPr>
        <w:pStyle w:val="SHTKTranslationText"/>
      </w:pPr>
      <w:r>
        <w:t xml:space="preserve">내가 그와 함께 나라를 다스리겠다.”</w:t>
      </w:r>
    </w:p>
    <w:p>
      <w:pPr>
        <w:pStyle w:val="SHTKBlockLabel"/>
        <w:keepNext/>
      </w:pPr>
      <w:r>
        <w:t xml:space="preserve">원문</w:t>
      </w:r>
    </w:p>
    <w:p>
      <w:pPr>
        <w:pStyle w:val="SHTKSourceText"/>
      </w:pPr>
      <w:r>
        <w:t xml:space="preserve">菩薩上[24]聞。</w:t>
      </w:r>
    </w:p>
    <w:p>
      <w:pPr>
        <w:pStyle w:val="SHTKBlockLabel"/>
        <w:keepNext/>
      </w:pPr>
      <w:r>
        <w:t xml:space="preserve">한국어 직역</w:t>
      </w:r>
    </w:p>
    <w:p>
      <w:pPr>
        <w:pStyle w:val="SHTKTranslationText"/>
      </w:pPr>
      <w:r>
        <w:t xml:space="preserve">보살이 위에 아뢰어 알리고, [구문 불확실] [이문 검토 필요]</w:t>
      </w:r>
    </w:p>
    <w:p>
      <w:pPr>
        <w:pStyle w:val="SHTKBlockLabel"/>
        <w:keepNext/>
      </w:pPr>
      <w:r>
        <w:t xml:space="preserve">교감·번역 메모</w:t>
      </w:r>
    </w:p>
    <w:p>
      <w:pPr>
        <w:pStyle w:val="SHTKNoteSummary"/>
      </w:pPr>
      <w:r>
        <w:t>교감 요약 | [CBETA 교감] 저본 「聞。傅」와 교감 이문 「開傳」를 비교한다.</w:t>
      </w:r>
    </w:p>
    <w:p>
      <w:pPr>
        <w:pStyle w:val="SHTKNoteDetail"/>
      </w:pPr>
      <w:r>
        <w:t>• 원교감 원문 | 聞傅【大】，開傳【明】 / 聞傅＝開傳【明】 / 聞。傅【 ma】，開傳【이문】</w:t>
        <w:br/>
        <w:t>• 교감 번호 | 0068024</w:t>
        <w:br/>
        <w:t>• 저본 독법 | 聞。傅</w:t>
        <w:br/>
        <w:t>• 저본 적용 구절 | 菩薩上聞。</w:t>
        <w:br/>
        <w:t>• 저본 기준 번역 | 보살이 위에 아뢰어 알리고, [구문 불확실] [이문 검토 필요]</w:t>
        <w:br/>
        <w:t>• 이문 독법 | 開傳</w:t>
        <w:br/>
        <w:t>• 이문 적용 구절 | 菩薩上聞。 [이문: 聞。傅→開傳]</w:t>
        <w:br/>
        <w:t>• 의미 차이 | 저본 독법 「聞。傅」와 비교 독법 「開傳」의 차이이다.</w:t>
        <w:br/>
        <w:t>• 한국어 해설 | 교감이 문장 경계 「聞。傅」까지 걸치며 이문 「開傳」도 난해하여 확정적인 문장 복원은 유보한다.</w:t>
        <w:br/>
        <w:t>• 번역 영향 판정 | [판단 유보]</w:t>
        <w:br/>
        <w:t>• 번역문 표시 | [구문 불확실]·[이문 검토 필요]</w:t>
        <w:br/>
        <w:t>• 출처 | CBETA T54n2123, 교감 번호 0068024.</w:t>
      </w:r>
    </w:p>
    <w:p>
      <w:pPr>
        <w:pStyle w:val="SHTKBlockLabel"/>
        <w:keepNext/>
      </w:pPr>
      <w:r>
        <w:t xml:space="preserve">원문</w:t>
      </w:r>
    </w:p>
    <w:p>
      <w:pPr>
        <w:pStyle w:val="SHTKSourceText"/>
      </w:pPr>
      <w:r>
        <w:t xml:space="preserve">傅之即瘳。王喜問其所由。本末自陳。王悵然自咎曰。吾闇甚哉。即誅漂人。大赦其國。封為相國。執手入宮。並坐談論佛法。遂致太平。佛告諸沙門。理家者是吾身。國王者彌勒是。鼈者阿難是。</w:t>
      </w:r>
    </w:p>
    <w:p>
      <w:pPr>
        <w:pStyle w:val="SHTKBlockLabel"/>
        <w:keepNext/>
      </w:pPr>
      <w:r>
        <w:t xml:space="preserve">한국어 직역</w:t>
      </w:r>
    </w:p>
    <w:p>
      <w:pPr>
        <w:pStyle w:val="SHTKTranslationText"/>
      </w:pPr>
      <w:r>
        <w:t xml:space="preserve">약을 바르자 곧 나았다. 왕은 기뻐하며 그 연유를 물었다. 보살은 처음부터 끝까지 스스로 진술하였다. 왕은 슬퍼하며 스스로 허물을 탓하여 말하였다. “내가 너무 어두웠구나.” 곧 떠내려왔던 사람을 죽이고, 나라에 크게 사면을 내렸으며, 보살을 재상으로 봉하였다. 손을 잡고 궁으로 들어가, 나란히 앉아 불법을 논하였다. 마침내 태평에 이르렀다. 부처님께서 여러 사문에게 말씀하셨다. “그때 이재가는 바로 내 몸이었고, 국왕은 미륵이었으며, 자라는 아난이었고,</w:t>
      </w:r>
    </w:p>
    <w:p>
      <w:pPr>
        <w:pStyle w:val="SHTKBlockLabel"/>
        <w:keepNext/>
      </w:pPr>
      <w:r>
        <w:t xml:space="preserve">원문</w:t>
      </w:r>
    </w:p>
    <w:p>
      <w:pPr>
        <w:pStyle w:val="SHTKSourceText"/>
      </w:pPr>
      <w:r>
        <w:t xml:space="preserve">狐者[25]秋露子是。</w:t>
      </w:r>
    </w:p>
    <w:p>
      <w:pPr>
        <w:pStyle w:val="SHTKBlockLabel"/>
        <w:keepNext/>
      </w:pPr>
      <w:r>
        <w:t xml:space="preserve">한국어 직역</w:t>
      </w:r>
    </w:p>
    <w:p>
      <w:pPr>
        <w:pStyle w:val="SHTKTranslationText"/>
      </w:pPr>
      <w:r>
        <w:t xml:space="preserve">여우는 추로자였으며,</w:t>
      </w:r>
    </w:p>
    <w:p>
      <w:pPr>
        <w:pStyle w:val="SHTKBlockLabel"/>
        <w:keepNext/>
      </w:pPr>
      <w:r>
        <w:t xml:space="preserve">교감·번역 메모</w:t>
      </w:r>
    </w:p>
    <w:p>
      <w:pPr>
        <w:pStyle w:val="SHTKNoteSummary"/>
      </w:pPr>
      <w:r>
        <w:t>교감 요약 | [CBETA 교감] 저본 「秋露」와 교감 이문 「鶖鷺」를 비교한다.</w:t>
      </w:r>
    </w:p>
    <w:p>
      <w:pPr>
        <w:pStyle w:val="SHTKNoteDetail"/>
      </w:pPr>
      <w:r>
        <w:t>• 원교감 원문 | 秋露【大】，鶖鷺【元】【明】 / 秋露＝鶖鷺【元】【明】 / 秋露【 ma】，鶖鷺【이문】</w:t>
        <w:br/>
        <w:t>• 교감 번호 | 0068025</w:t>
        <w:br/>
        <w:t>• 저본 독법 | 秋露</w:t>
        <w:br/>
        <w:t>• 저본 적용 구절 | 狐者秋露子是。</w:t>
        <w:br/>
        <w:t>• 저본 기준 번역 | 여우는 추로자였으며,</w:t>
        <w:br/>
        <w:t>• 이문 독법 | 鶖鷺</w:t>
        <w:br/>
        <w:t>• 이문 적용 구절 | 狐者鶖鷺子是。</w:t>
        <w:br/>
        <w:t>• 이문 기준 번역 | 여우는 추로자(鶖鷺子)였다.</w:t>
        <w:br/>
        <w:t>• 의미 차이 | 저본 독법 「秋露」와 비교 독법 「鶖鷺」의 차이이다.</w:t>
        <w:br/>
        <w:t>• 한국어 해설 | 「秋露/鶖鷺」는 사리불의 별칭·음역 표기 차이로 인물 지시는 같다.</w:t>
        <w:br/>
        <w:t>• 번역 영향 판정 | [번역 차이 없음]</w:t>
        <w:br/>
        <w:t>• 출처 | CBETA T54n2123, 교감 번호 0068025.</w:t>
      </w:r>
    </w:p>
    <w:p>
      <w:pPr>
        <w:pStyle w:val="SHTKBlockLabel"/>
        <w:keepNext/>
      </w:pPr>
      <w:r>
        <w:t xml:space="preserve">원문</w:t>
      </w:r>
    </w:p>
    <w:p>
      <w:pPr>
        <w:pStyle w:val="SHTKSourceText"/>
      </w:pPr>
      <w:r>
        <w:t xml:space="preserve">蛇者目連是。漂人者調達是。菩薩慈慧度無極行布施如是。</w:t>
      </w:r>
    </w:p>
    <w:p>
      <w:pPr>
        <w:pStyle w:val="SHTKBlockLabel"/>
        <w:keepNext/>
      </w:pPr>
      <w:r>
        <w:t xml:space="preserve">한국어 직역</w:t>
      </w:r>
    </w:p>
    <w:p>
      <w:pPr>
        <w:pStyle w:val="SHTKTranslationText"/>
      </w:pPr>
      <w:r>
        <w:t xml:space="preserve">뱀은 목련이었고, 떠내려왔던 사람은 조달이었다. 보살은 이처럼 자비와 지혜로 도무극의 보시행을 행하였다.”</w:t>
      </w:r>
    </w:p>
    <w:p>
      <w:pPr>
        <w:pStyle w:val="SHTKBlockLabel"/>
        <w:keepNext/>
      </w:pPr>
      <w:r>
        <w:t xml:space="preserve">위치표지</w:t>
      </w:r>
    </w:p>
    <w:p>
      <w:pPr>
        <w:pStyle w:val="SHTKPositionMarker"/>
      </w:pPr>
      <w:bookmarkStart w:id="470" w:name="loc_0068c12"/>
      <w:r>
        <w:t xml:space="preserve">[0068c12]</w:t>
      </w:r>
      <w:bookmarkEnd w:id="470"/>
    </w:p>
    <w:p>
      <w:pPr>
        <w:pStyle w:val="SHTKBlockLabel"/>
        <w:keepNext/>
      </w:pPr>
      <w:r>
        <w:t xml:space="preserve">원문</w:t>
      </w:r>
    </w:p>
    <w:p>
      <w:pPr>
        <w:pStyle w:val="SHTKSourceText"/>
      </w:pPr>
      <w:r>
        <w:t xml:space="preserve">又新婆沙論云。昔揵馱羅國迦膩色迦王。有一黃門恒監內事。暫出城外。見有群牛數盈五百。來入城內。問驅牛者。此是何牛。答言。此牛將去其種。於是黃門即自思忖。我宿惡業。受不男身。今應以財救此牛難。遂償其價悉令得脫。善業力故。令此黃門即復男身。深生慶悅。尋還城內佇立宮門。</w:t>
      </w:r>
    </w:p>
    <w:p>
      <w:pPr>
        <w:pStyle w:val="SHTKBlockLabel"/>
        <w:keepNext/>
      </w:pPr>
      <w:r>
        <w:t xml:space="preserve">한국어 직역</w:t>
      </w:r>
    </w:p>
    <w:p>
      <w:pPr>
        <w:pStyle w:val="SHTKTranslationText"/>
      </w:pPr>
      <w:r>
        <w:t xml:space="preserve">또 《신바사론》에서 말한다. 옛날 건타라국의 가니색가왕 때, 한 황문이 있어 늘 궁중 일을 감독하였다. 잠시 성 밖으로 나갔다가, 소 떼가 오백 마리나 되는 것을 보았는데, 성 안으로 들어오고 있었다. 소를 모는 사람에게 물었다. “이것들은 무슨 소인가?” 대답하였다. “이 소들은 장차 거세할 소들입니다.” 이에 황문이 곧 스스로 생각하였다. “내가 전생의 악업으로, 남자가 아닌 몸을 받았다. 이제 마땅히 재물로 이 소들의 어려움을 구해 주어야겠다.” 마침내 그 값을 치러 모두 풀려나게 하였다. 선업의 힘 때문에, 이 황문은 곧 남자의 몸을 회복하였다. 깊이 기뻐하고, 곧 성 안으로 돌아와 궁문에 서 있었다.</w:t>
      </w:r>
    </w:p>
    <w:p>
      <w:pPr>
        <w:pStyle w:val="SHTKBlockLabel"/>
        <w:keepNext/>
      </w:pPr>
      <w:r>
        <w:t xml:space="preserve">원문</w:t>
      </w:r>
    </w:p>
    <w:p>
      <w:pPr>
        <w:pStyle w:val="SHTKSourceText"/>
      </w:pPr>
      <w:r>
        <w:t xml:space="preserve">附使啟王請入[26]奉現。</w:t>
      </w:r>
    </w:p>
    <w:p>
      <w:pPr>
        <w:pStyle w:val="SHTKBlockLabel"/>
        <w:keepNext/>
      </w:pPr>
      <w:r>
        <w:t xml:space="preserve">한국어 직역</w:t>
      </w:r>
    </w:p>
    <w:p>
      <w:pPr>
        <w:pStyle w:val="SHTKTranslationText"/>
      </w:pPr>
      <w:r>
        <w:t xml:space="preserve">사자를 통해 왕께 아뢰어 들어가 뵙기를 청하였다.</w:t>
      </w:r>
    </w:p>
    <w:p>
      <w:pPr>
        <w:pStyle w:val="SHTKBlockLabel"/>
        <w:keepNext/>
      </w:pPr>
      <w:r>
        <w:t xml:space="preserve">교감·번역 메모</w:t>
      </w:r>
    </w:p>
    <w:p>
      <w:pPr>
        <w:pStyle w:val="SHTKNoteSummary"/>
      </w:pPr>
      <w:r>
        <w:t>교감 요약 | [CBETA 교감] 저본 「奉」와 교감 이문 「奏」를 비교한다.</w:t>
      </w:r>
    </w:p>
    <w:p>
      <w:pPr>
        <w:pStyle w:val="SHTKNoteDetail"/>
      </w:pPr>
      <w:r>
        <w:t>• 원교감 원문 | 奉【大】，奏【宮】 / 奉＝奏【宮】 / 奉【 ma】，奏【이문】</w:t>
        <w:br/>
        <w:t>• 교감 번호 | 0068026</w:t>
        <w:br/>
        <w:t>• 저본 독법 | 奉</w:t>
        <w:br/>
        <w:t>• 저본 적용 구절 | 附使啟王請入奉現。</w:t>
        <w:br/>
        <w:t>• 저본 기준 번역 | 사자를 통해 왕께 아뢰어 들어가 뵙기를 청하였다.</w:t>
        <w:br/>
        <w:t>• 이문 독법 | 奏</w:t>
        <w:br/>
        <w:t>• 이문 적용 구절 | 附使啟王請入奏現。</w:t>
        <w:br/>
        <w:t>• 이문 기준 번역 | 사자를 통해 왕에게 아뢰어 들어가 뵙기를 청하였다.</w:t>
        <w:br/>
        <w:t>• 의미 차이 | 저본 독법 「奉」와 비교 독법 「奏」의 차이이다.</w:t>
        <w:br/>
        <w:t>• 한국어 해설 | 「奉現」은 받들어 보인다는 뜻이고 「奏現」은 왕에게 아뢰어 보인다는 뜻으로 보고 행위가 달라진다.</w:t>
        <w:br/>
        <w:t>• 번역 영향 판정 | [의미 차이 있음]</w:t>
        <w:br/>
        <w:t>• 출처 | CBETA T54n2123, 교감 번호 0068026.</w:t>
      </w:r>
    </w:p>
    <w:p>
      <w:pPr>
        <w:pStyle w:val="SHTKBlockLabel"/>
        <w:keepNext/>
      </w:pPr>
      <w:r>
        <w:t xml:space="preserve">원문</w:t>
      </w:r>
    </w:p>
    <w:p>
      <w:pPr>
        <w:pStyle w:val="SHTKSourceText"/>
      </w:pPr>
      <w:r>
        <w:t xml:space="preserve">王令喚入。怪問所由。於是黃門具奏上事。王聞驚喜。厚賜珍財。轉授高官令知外事。</w:t>
      </w:r>
    </w:p>
    <w:p>
      <w:pPr>
        <w:pStyle w:val="SHTKBlockLabel"/>
        <w:keepNext/>
      </w:pPr>
      <w:r>
        <w:t xml:space="preserve">한국어 직역</w:t>
      </w:r>
    </w:p>
    <w:p>
      <w:pPr>
        <w:pStyle w:val="SHTKTranslationText"/>
      </w:pPr>
      <w:r>
        <w:t xml:space="preserve">왕이 불러들이게 하였다. 이상히 여겨 그 까닭을 물었다. 이에 황문이 위의 일을 자세히 아뢰었다. 왕은 듣고 놀라면서 기뻐하여, 진귀한 재물을 후하게 하사하고, 높은 관직으로 옮겨 바깥일을 맡게 하였다.</w:t>
      </w:r>
    </w:p>
    <w:p>
      <w:pPr>
        <w:pStyle w:val="Heading4"/>
        <w:keepNext/>
      </w:pPr>
      <w:r>
        <w:t xml:space="preserve">背恩緣第三</w:t>
      </w:r>
    </w:p>
    <w:p>
      <w:pPr>
        <w:pStyle w:val="SHTKBlockLabel"/>
        <w:keepNext/>
      </w:pPr>
      <w:r>
        <w:t xml:space="preserve">원문</w:t>
      </w:r>
    </w:p>
    <w:p>
      <w:pPr>
        <w:pStyle w:val="SHTKSourceText"/>
      </w:pPr>
      <w:r>
        <w:t xml:space="preserve">背恩緣第三</w:t>
      </w:r>
    </w:p>
    <w:p>
      <w:pPr>
        <w:pStyle w:val="SHTKBlockLabel"/>
        <w:keepNext/>
      </w:pPr>
      <w:r>
        <w:t xml:space="preserve">한국어 직역</w:t>
      </w:r>
    </w:p>
    <w:p>
      <w:pPr>
        <w:pStyle w:val="SHTKTranslationText"/>
      </w:pPr>
      <w:r>
        <w:t xml:space="preserve">배은연 제3.</w:t>
      </w:r>
    </w:p>
    <w:p>
      <w:pPr>
        <w:pStyle w:val="SHTKBlockLabel"/>
        <w:keepNext/>
      </w:pPr>
      <w:r>
        <w:t xml:space="preserve">위치표지</w:t>
      </w:r>
    </w:p>
    <w:p>
      <w:pPr>
        <w:pStyle w:val="SHTKPositionMarker"/>
      </w:pPr>
      <w:bookmarkStart w:id="471" w:name="loc_0068c23"/>
      <w:r>
        <w:t xml:space="preserve">[0068c23]</w:t>
      </w:r>
      <w:bookmarkEnd w:id="471"/>
    </w:p>
    <w:p>
      <w:pPr>
        <w:pStyle w:val="SHTKBlockLabel"/>
        <w:keepNext/>
      </w:pPr>
      <w:r>
        <w:t xml:space="preserve">원문</w:t>
      </w:r>
    </w:p>
    <w:p>
      <w:pPr>
        <w:pStyle w:val="SHTKSourceText"/>
      </w:pPr>
      <w:r>
        <w:t xml:space="preserve">如百喻經云。昔有一婦荒婬無度。欲情既盛。</w:t>
      </w:r>
    </w:p>
    <w:p>
      <w:pPr>
        <w:pStyle w:val="SHTKBlockLabel"/>
        <w:keepNext/>
      </w:pPr>
      <w:r>
        <w:t xml:space="preserve">한국어 직역</w:t>
      </w:r>
    </w:p>
    <w:p>
      <w:pPr>
        <w:pStyle w:val="SHTKTranslationText"/>
      </w:pPr>
      <w:r>
        <w:t xml:space="preserve">《백유경》에서 말한 것과 같다. 옛날 어떤 부인이 음란함이 한도가 없었고, 욕정이 이미 성해지자,</w:t>
      </w:r>
    </w:p>
    <w:p>
      <w:pPr>
        <w:pStyle w:val="SHTKBlockLabel"/>
        <w:keepNext/>
      </w:pPr>
      <w:r>
        <w:t xml:space="preserve">원문</w:t>
      </w:r>
    </w:p>
    <w:p>
      <w:pPr>
        <w:pStyle w:val="SHTKSourceText"/>
      </w:pPr>
      <w:r>
        <w:t xml:space="preserve">[27]疾惡其夫。</w:t>
      </w:r>
    </w:p>
    <w:p>
      <w:pPr>
        <w:pStyle w:val="SHTKBlockLabel"/>
        <w:keepNext/>
      </w:pPr>
      <w:r>
        <w:t xml:space="preserve">한국어 직역</w:t>
      </w:r>
    </w:p>
    <w:p>
      <w:pPr>
        <w:pStyle w:val="SHTKTranslationText"/>
      </w:pPr>
      <w:r>
        <w:t xml:space="preserve">그 남편을 몹시 미워하였다.</w:t>
      </w:r>
    </w:p>
    <w:p>
      <w:pPr>
        <w:pStyle w:val="SHTKBlockLabel"/>
        <w:keepNext/>
      </w:pPr>
      <w:r>
        <w:t xml:space="preserve">교감·번역 메모</w:t>
      </w:r>
    </w:p>
    <w:p>
      <w:pPr>
        <w:pStyle w:val="SHTKNoteSummary"/>
      </w:pPr>
      <w:r>
        <w:t>교감 요약 | [CBETA 교감] 저본 「疾」와 교감 이문 「嫉」를 비교한다.</w:t>
      </w:r>
    </w:p>
    <w:p>
      <w:pPr>
        <w:pStyle w:val="SHTKNoteDetail"/>
      </w:pPr>
      <w:r>
        <w:t>• 원교감 원문 | 疾【大】，嫉【明】 / 疾＝嫉【明】 / 疾【 ma】，嫉【이문】</w:t>
        <w:br/>
        <w:t>• 교감 번호 | 0068027</w:t>
        <w:br/>
        <w:t>• 저본 독법 | 疾</w:t>
        <w:br/>
        <w:t>• 저본 적용 구절 | 疾惡其夫。</w:t>
        <w:br/>
        <w:t>• 저본 기준 번역 | 그 남편을 몹시 미워하였다.</w:t>
        <w:br/>
        <w:t>• 이문 독법 | 嫉</w:t>
        <w:br/>
        <w:t>• 이문 적용 구절 | 嫉惡其夫。</w:t>
        <w:br/>
        <w:t>• 이문 기준 번역 | 그 남편을 질투하듯 미워하였다.</w:t>
        <w:br/>
        <w:t>• 의미 차이 | 저본 독법 「疾」와 비교 독법 「嫉」의 차이이다.</w:t>
        <w:br/>
        <w:t>• 한국어 해설 | 「疾惡/嫉惡」은 모두 미워한다는 문맥으로 읽히며 감정의 뉘앙스만 조금 다르다.</w:t>
        <w:br/>
        <w:t>• 번역 영향 판정 | [의미 차이 경미]</w:t>
        <w:br/>
        <w:t>• 출처 | CBETA T54n2123, 교감 번호 0068027.</w:t>
      </w:r>
    </w:p>
    <w:p>
      <w:pPr>
        <w:pStyle w:val="SHTKBlockLabel"/>
        <w:keepNext/>
      </w:pPr>
      <w:r>
        <w:t xml:space="preserve">원문</w:t>
      </w:r>
    </w:p>
    <w:p>
      <w:pPr>
        <w:pStyle w:val="SHTKSourceText"/>
      </w:pPr>
      <w:r>
        <w:t xml:space="preserve">每思方策頻欲殘害。種種設計不得其便。會值其夫聘使隣國。婦密為計。造毒藥丸欲用害夫。詐語夫言。爾今遠使。慮有乏短。今我造作五百歡喜丸。用為資糧。</w:t>
      </w:r>
    </w:p>
    <w:p>
      <w:pPr>
        <w:pStyle w:val="SHTKBlockLabel"/>
        <w:keepNext/>
      </w:pPr>
      <w:r>
        <w:t xml:space="preserve">한국어 직역</w:t>
      </w:r>
    </w:p>
    <w:p>
      <w:pPr>
        <w:pStyle w:val="SHTKTranslationText"/>
      </w:pPr>
      <w:r>
        <w:t xml:space="preserve">늘 방책을 생각하여 여러 번 해치려 하였으나, 여러 가지 계책을 써도 기회를 얻지 못하였다. 마침 남편이 이웃 나라에 사신으로 가게 되자, 부인은 몰래 계책을 세워, 독약 환을 만들어 남편을 해치려 하였다. 거짓으로 남편에게 말하였다. “당신이 이제 멀리 사신으로 가니, 먹을 것이 부족할까 염려됩니다. 지금 내가 환희환 오백 개를 만들었으니, 양식으로 삼아,</w:t>
      </w:r>
    </w:p>
    <w:p>
      <w:pPr>
        <w:pStyle w:val="SHTKBlockLabel"/>
        <w:keepNext/>
      </w:pPr>
      <w:r>
        <w:t xml:space="preserve">원문</w:t>
      </w:r>
    </w:p>
    <w:p>
      <w:pPr>
        <w:pStyle w:val="SHTKSourceText"/>
      </w:pPr>
      <w:r>
        <w:t xml:space="preserve">以送於[28]爾。</w:t>
      </w:r>
    </w:p>
    <w:p>
      <w:pPr>
        <w:pStyle w:val="SHTKBlockLabel"/>
        <w:keepNext/>
      </w:pPr>
      <w:r>
        <w:t xml:space="preserve">한국어 직역</w:t>
      </w:r>
    </w:p>
    <w:p>
      <w:pPr>
        <w:pStyle w:val="SHTKTranslationText"/>
      </w:pPr>
      <w:r>
        <w:t xml:space="preserve">당신에게 보내겠습니다.</w:t>
      </w:r>
    </w:p>
    <w:p>
      <w:pPr>
        <w:pStyle w:val="SHTKBlockLabel"/>
        <w:keepNext/>
      </w:pPr>
      <w:r>
        <w:t xml:space="preserve">교감·번역 메모</w:t>
      </w:r>
    </w:p>
    <w:p>
      <w:pPr>
        <w:pStyle w:val="SHTKNoteSummary"/>
      </w:pPr>
      <w:r>
        <w:t>교감 요약 | [CBETA 교감] 저본 「爾」와 교감 이문 「汝」를 비교한다.</w:t>
      </w:r>
    </w:p>
    <w:p>
      <w:pPr>
        <w:pStyle w:val="SHTKNoteDetail"/>
      </w:pPr>
      <w:r>
        <w:t>• 원교감 원문 | 爾【大】＊，汝【宋】【元】【明】【宮】＊ / 爾＝汝【三】【宮】＊ / 爾【 ma】，汝【이문】</w:t>
        <w:br/>
        <w:t>• 교감 번호 | 0068028</w:t>
        <w:br/>
        <w:t>• 저본 독법 | 爾</w:t>
        <w:br/>
        <w:t>• 저본 적용 구절 | 以送於爾。</w:t>
        <w:br/>
        <w:t>• 저본 기준 번역 | 당신에게 보내겠습니다.</w:t>
        <w:br/>
        <w:t>• 이문 독법 | 汝</w:t>
        <w:br/>
        <w:t>• 이문 적용 구절 | 以送於汝。</w:t>
        <w:br/>
        <w:t>• 이문 기준 번역 | 당신에게 보내겠습니다.</w:t>
        <w:br/>
        <w:t>• 의미 차이 | 저본 독법 「爾」와 비교 독법 「汝」의 차이이다.</w:t>
        <w:br/>
        <w:t>• 한국어 해설 | 「爾/汝」는 모두 2인칭 대명사라 번역은 ‘너/그대’로 같게 처리된다.</w:t>
        <w:br/>
        <w:t>• 번역 영향 판정 | [번역 차이 없음]</w:t>
        <w:br/>
        <w:t>• 출처 | CBETA T54n2123, 교감 번호 0068028.</w:t>
      </w:r>
    </w:p>
    <w:p>
      <w:pPr>
        <w:pStyle w:val="SHTKBlockLabel"/>
        <w:keepNext/>
      </w:pPr>
      <w:r>
        <w:t xml:space="preserve">원문</w:t>
      </w:r>
    </w:p>
    <w:p>
      <w:pPr>
        <w:pStyle w:val="SHTKSourceText"/>
      </w:pPr>
      <w:r>
        <w:t xml:space="preserve">[＊]爾若出國至他境界。</w:t>
      </w:r>
    </w:p>
    <w:p>
      <w:pPr>
        <w:pStyle w:val="SHTKBlockLabel"/>
        <w:keepNext/>
      </w:pPr>
      <w:r>
        <w:t xml:space="preserve">한국어 직역</w:t>
      </w:r>
    </w:p>
    <w:p>
      <w:pPr>
        <w:pStyle w:val="SHTKTranslationText"/>
      </w:pPr>
      <w:r>
        <w:t xml:space="preserve">당신이 나라를 나가 다른 경계에 이르러,</w:t>
      </w:r>
    </w:p>
    <w:p>
      <w:pPr>
        <w:pStyle w:val="SHTKBlockLabel"/>
        <w:keepNext/>
      </w:pPr>
      <w:r>
        <w:t xml:space="preserve">교감·번역 메모</w:t>
      </w:r>
    </w:p>
    <w:p>
      <w:pPr>
        <w:pStyle w:val="SHTKNoteSummary"/>
      </w:pPr>
      <w:r>
        <w:t>교감 요약 | [CBETA 교감] 저본 「爾」와 교감 이문 「汝」를 비교한다.</w:t>
      </w:r>
    </w:p>
    <w:p>
      <w:pPr>
        <w:pStyle w:val="SHTKNoteDetail"/>
      </w:pPr>
      <w:r>
        <w:t>• 원교감 원문 | 爾【 ma】，汝【이문】</w:t>
        <w:br/>
        <w:t>• 교감 번호 | _3e</w:t>
        <w:br/>
        <w:t>• 저본 독법 | 爾</w:t>
        <w:br/>
        <w:t>• 저본 적용 구절 | 爾若出國至他境界。</w:t>
        <w:br/>
        <w:t>• 저본 기준 번역 | 당신이 나라를 나가 다른 경계에 이르러,</w:t>
        <w:br/>
        <w:t>• 이문 독법 | 汝</w:t>
        <w:br/>
        <w:t>• 이문 적용 구절 | 汝若出國至他境界。</w:t>
        <w:br/>
        <w:t>• 이문 기준 번역 | 그대가 나라를 나가 다른 경계에 이르면.</w:t>
        <w:br/>
        <w:t>• 의미 차이 | 저본 독법 「爾」와 비교 독법 「汝」의 차이이다.</w:t>
        <w:br/>
        <w:t>• 한국어 해설 | 앞 교감 「爾/汝」를 반복 지시하는 [＊] 상호참조로 번역 차이는 없다.</w:t>
        <w:br/>
        <w:t>• 번역 영향 판정 | [번역 차이 없음]</w:t>
        <w:br/>
        <w:t>• 출처 | CBETA T54n2123.</w:t>
      </w:r>
    </w:p>
    <w:p>
      <w:pPr>
        <w:pStyle w:val="SHTKBlockLabel"/>
        <w:keepNext/>
      </w:pPr>
      <w:r>
        <w:t xml:space="preserve">원문</w:t>
      </w:r>
    </w:p>
    <w:p>
      <w:pPr>
        <w:pStyle w:val="SHTKSourceText"/>
      </w:pPr>
      <w:r>
        <w:t xml:space="preserve">飢困[29]之時乃可取食。</w:t>
      </w:r>
    </w:p>
    <w:p>
      <w:pPr>
        <w:pStyle w:val="SHTKBlockLabel"/>
        <w:keepNext/>
      </w:pPr>
      <w:r>
        <w:t xml:space="preserve">한국어 직역</w:t>
      </w:r>
    </w:p>
    <w:p>
      <w:pPr>
        <w:pStyle w:val="SHTKTranslationText"/>
      </w:pPr>
      <w:r>
        <w:t xml:space="preserve">굶주리고 지쳤을 때라야 꺼내 드십시오.”</w:t>
      </w:r>
    </w:p>
    <w:p>
      <w:pPr>
        <w:pStyle w:val="SHTKBlockLabel"/>
        <w:keepNext/>
      </w:pPr>
      <w:r>
        <w:t xml:space="preserve">교감·번역 메모</w:t>
      </w:r>
    </w:p>
    <w:p>
      <w:pPr>
        <w:pStyle w:val="SHTKNoteSummary"/>
      </w:pPr>
      <w:r>
        <w:t>교감 요약 | [CBETA 교감] 저본 「之」와 교감 이문 「乏」를 비교한다.</w:t>
      </w:r>
    </w:p>
    <w:p>
      <w:pPr>
        <w:pStyle w:val="SHTKNoteDetail"/>
      </w:pPr>
      <w:r>
        <w:t>• 원교감 원문 | 之【大】，乏【宋】【宮】 / 之＝乏【宋】【宮】 / 之【 ma】，乏【이문】</w:t>
        <w:br/>
        <w:t>• 교감 번호 | 0068029</w:t>
        <w:br/>
        <w:t>• 저본 독법 | 之</w:t>
        <w:br/>
        <w:t>• 저본 적용 구절 | 飢困之時乃可取食。</w:t>
        <w:br/>
        <w:t>• 저본 기준 번역 | 굶주리고 지쳤을 때라야 꺼내 드십시오.”</w:t>
        <w:br/>
        <w:t>• 이문 독법 | 乏</w:t>
        <w:br/>
        <w:t>• 이문 적용 구절 | 飢困乏時乃可取食。</w:t>
        <w:br/>
        <w:t>• 이문 기준 번역 | 굶주리고 궁핍한 때라야 꺼내 먹으라.</w:t>
        <w:br/>
        <w:t>• 의미 차이 | 저본 독법 「之」와 비교 독법 「乏」의 차이이다.</w:t>
        <w:br/>
        <w:t>• 한국어 해설 | 「飢困之時」는 ‘굶주리고 지쳤을 때’라는 정상 구조이나 「飢困乏時」는 어순·수식 관계가 달라진다.</w:t>
        <w:br/>
        <w:t>• 번역 영향 판정 | [문장 구조 변화]</w:t>
        <w:br/>
        <w:t>• 출처 | CBETA T54n2123, 교감 번호 0068029.</w:t>
      </w:r>
    </w:p>
    <w:p>
      <w:pPr>
        <w:pStyle w:val="SHTKBlockLabel"/>
        <w:keepNext/>
      </w:pPr>
      <w:r>
        <w:t xml:space="preserve">원문</w:t>
      </w:r>
    </w:p>
    <w:p>
      <w:pPr>
        <w:pStyle w:val="SHTKSourceText"/>
      </w:pPr>
      <w:r>
        <w:t xml:space="preserve">夫用其言至他界已。未及食之。</w:t>
      </w:r>
    </w:p>
    <w:p>
      <w:pPr>
        <w:pStyle w:val="SHTKBlockLabel"/>
        <w:keepNext/>
      </w:pPr>
      <w:r>
        <w:t xml:space="preserve">한국어 직역</w:t>
      </w:r>
    </w:p>
    <w:p>
      <w:pPr>
        <w:pStyle w:val="SHTKTranslationText"/>
      </w:pPr>
      <w:r>
        <w:t xml:space="preserve">남편은 그 말을 따라 다른 나라 경계에 이르렀으나, 아직 그것을 먹지는 않았다.</w:t>
      </w:r>
    </w:p>
    <w:p>
      <w:pPr>
        <w:pStyle w:val="SHTKBlockLabel"/>
        <w:keepNext/>
      </w:pPr>
      <w:r>
        <w:t xml:space="preserve">원문</w:t>
      </w:r>
    </w:p>
    <w:p>
      <w:pPr>
        <w:pStyle w:val="SHTKSourceText"/>
      </w:pPr>
      <w:r>
        <w:t xml:space="preserve">於夜暗中止宿林[1]間。</w:t>
      </w:r>
    </w:p>
    <w:p>
      <w:pPr>
        <w:pStyle w:val="SHTKBlockLabel"/>
        <w:keepNext/>
      </w:pPr>
      <w:r>
        <w:t xml:space="preserve">한국어 직역</w:t>
      </w:r>
    </w:p>
    <w:p>
      <w:pPr>
        <w:pStyle w:val="SHTKTranslationText"/>
      </w:pPr>
      <w:r>
        <w:t xml:space="preserve">밤이 어두워 숲 사이에서 묵게 되었고,</w:t>
      </w:r>
    </w:p>
    <w:p>
      <w:pPr>
        <w:pStyle w:val="SHTKBlockLabel"/>
        <w:keepNext/>
      </w:pPr>
      <w:r>
        <w:t xml:space="preserve">교감·번역 메모</w:t>
      </w:r>
    </w:p>
    <w:p>
      <w:pPr>
        <w:pStyle w:val="SHTKNoteSummary"/>
      </w:pPr>
      <w:r>
        <w:t>교감 요약 | [CBETA 교감] 저본 「間」와 교감 이문 「門」를 비교한다.</w:t>
      </w:r>
    </w:p>
    <w:p>
      <w:pPr>
        <w:pStyle w:val="SHTKNoteDetail"/>
      </w:pPr>
      <w:r>
        <w:t>• 원교감 원문 | 間【大】，門【宋】【宮】 / 間＝門【宋】【宮】 / 間【 ma】，門【이문】</w:t>
        <w:br/>
        <w:t>• 교감 번호 | 0069001</w:t>
        <w:br/>
        <w:t>• 저본 독법 | 間</w:t>
        <w:br/>
        <w:t>• 저본 적용 구절 | 於夜暗中止宿林間。</w:t>
        <w:br/>
        <w:t>• 저본 기준 번역 | 밤이 어두워 숲 사이에서 묵게 되었고,</w:t>
        <w:br/>
        <w:t>• 이문 독법 | 門</w:t>
        <w:br/>
        <w:t>• 이문 적용 구절 | 於夜暗中止宿林門。</w:t>
        <w:br/>
        <w:t>• 이문 기준 번역 | 밤이 어두워 숲문에서 묵었다.</w:t>
        <w:br/>
        <w:t>• 의미 차이 | 저본 독법 「間」와 비교 독법 「門」의 차이이다.</w:t>
        <w:br/>
        <w:t>• 한국어 해설 | 「林間」은 숲 사이를 뜻하지만 「林門」은 숲의 문처럼 읽혀 숙박 장소의 공간상이 달라진다.</w:t>
        <w:br/>
        <w:t>• 번역 영향 판정 | [의미 차이 있음]</w:t>
        <w:br/>
        <w:t>• 출처 | CBETA T54n2123, 교감 번호 0069001.</w:t>
      </w:r>
    </w:p>
    <w:p>
      <w:pPr>
        <w:pStyle w:val="SHTKBlockLabel"/>
        <w:keepNext/>
      </w:pPr>
      <w:r>
        <w:t xml:space="preserve">원문</w:t>
      </w:r>
    </w:p>
    <w:p>
      <w:pPr>
        <w:pStyle w:val="SHTKSourceText"/>
      </w:pPr>
      <w:r>
        <w:t xml:space="preserve">畏懼惡獸[2]上樹避之。</w:t>
      </w:r>
    </w:p>
    <w:p>
      <w:pPr>
        <w:pStyle w:val="SHTKBlockLabel"/>
        <w:keepNext/>
      </w:pPr>
      <w:r>
        <w:t xml:space="preserve">한국어 직역</w:t>
      </w:r>
    </w:p>
    <w:p>
      <w:pPr>
        <w:pStyle w:val="SHTKTranslationText"/>
      </w:pPr>
      <w:r>
        <w:t xml:space="preserve">사나운 짐승이 두려워 나무 위에 올라 피하였다.</w:t>
      </w:r>
    </w:p>
    <w:p>
      <w:pPr>
        <w:pStyle w:val="SHTKBlockLabel"/>
        <w:keepNext/>
      </w:pPr>
      <w:r>
        <w:t xml:space="preserve">교감·번역 메모</w:t>
      </w:r>
    </w:p>
    <w:p>
      <w:pPr>
        <w:pStyle w:val="SHTKNoteSummary"/>
      </w:pPr>
      <w:r>
        <w:t>교감 요약 | [CBETA 교감] 저본 「上樹」와 교감 이문 「樹上」를 비교한다.</w:t>
      </w:r>
    </w:p>
    <w:p>
      <w:pPr>
        <w:pStyle w:val="SHTKNoteDetail"/>
      </w:pPr>
      <w:r>
        <w:t>• 원교감 원문 | 上樹【大】，樹上【宮】 / 上樹＝樹上【宮】 / 上樹【 ma】，樹上【이문】</w:t>
        <w:br/>
        <w:t>• 교감 번호 | 0069002</w:t>
        <w:br/>
        <w:t>• 저본 독법 | 上樹</w:t>
        <w:br/>
        <w:t>• 저본 적용 구절 | 畏懼惡獸上樹避之。</w:t>
        <w:br/>
        <w:t>• 저본 기준 번역 | 사나운 짐승이 두려워 나무 위에 올라 피하였다.</w:t>
        <w:br/>
        <w:t>• 이문 독법 | 樹上</w:t>
        <w:br/>
        <w:t>• 이문 적용 구절 | 畏懼惡獸樹上避之。</w:t>
        <w:br/>
        <w:t>• 이문 기준 번역 | 사나운 짐승이 두려워 나무 위에서 피하였다.</w:t>
        <w:br/>
        <w:t>• 의미 차이 | 저본 독법 「上樹」와 비교 독법 「樹上」의 차이이다.</w:t>
        <w:br/>
        <w:t>• 한국어 해설 | 「上樹」는 나무에 올라간다는 동작이고 「樹上」은 나무 위라는 위치를 나타낸다.</w:t>
        <w:br/>
        <w:t>• 번역 영향 판정 | [의미 차이 있음]</w:t>
        <w:br/>
        <w:t>• 출처 | CBETA T54n2123, 교감 번호 0069002.</w:t>
      </w:r>
    </w:p>
    <w:p>
      <w:pPr>
        <w:pStyle w:val="SHTKBlockLabel"/>
        <w:keepNext/>
      </w:pPr>
      <w:r>
        <w:t xml:space="preserve">원문</w:t>
      </w:r>
    </w:p>
    <w:p>
      <w:pPr>
        <w:pStyle w:val="SHTKSourceText"/>
      </w:pPr>
      <w:r>
        <w:t xml:space="preserve">其歡喜丸忘置樹下。即以其夜值五百偷賊盜。彼國王五百匹馬。并及寶物來止樹下。由其逃突盡皆飢渴於其樹下見歡喜丸。諸賊取已各食一丸。藥毒氣盛。五百群賊一時俱死。時樹上人至天明已。見此群賊死在樹下。詐以刀箭斫射死屍。收其鞍馬并及財寶。驅向彼國。時彼國王多將人眾尋跡來逐。會於中路。值於彼人。彼王問言。</w:t>
      </w:r>
    </w:p>
    <w:p>
      <w:pPr>
        <w:pStyle w:val="SHTKBlockLabel"/>
        <w:keepNext/>
      </w:pPr>
      <w:r>
        <w:t xml:space="preserve">한국어 직역</w:t>
      </w:r>
    </w:p>
    <w:p>
      <w:pPr>
        <w:pStyle w:val="SHTKTranslationText"/>
      </w:pPr>
      <w:r>
        <w:t xml:space="preserve">환희환은 잊고 나무 아래에 두었다. 바로 그날 밤 오백 명의 도적이 훔쳐 온, 그 나라 왕의 말 오백 필과, 보물까지 가지고 와 나무 아래에서 쉬었다. 그들은 급히 달아나느라 모두 굶주리고 목말랐는데, 그 나무 아래에서 환희환을 발견하였다. 여러 도적은 그것을 집어 각자 한 알씩 먹었다. 독약의 기운이 강하여, 오백 명의 도적이 한꺼번에 모두 죽었다. 나무 위의 사람은 날이 밝자, 이 도적 떼가 나무 아래에 죽어 있는 것을 보았다. 칼과 화살로 시체를 베고 쏜 것처럼 꾸미고, 그 안장과 말과 재물을 거두어, 그 나라로 몰고 갔다. 그때 그 나라 왕이 많은 사람을 거느리고 자취를 따라 추격해 오다가, 마침 길 가운데에서, 그 사람을 만났다. 왕이 물었다.</w:t>
      </w:r>
    </w:p>
    <w:p>
      <w:pPr>
        <w:pStyle w:val="SHTKBlockLabel"/>
        <w:keepNext/>
      </w:pPr>
      <w:r>
        <w:t xml:space="preserve">원문</w:t>
      </w:r>
    </w:p>
    <w:p>
      <w:pPr>
        <w:pStyle w:val="SHTKSourceText"/>
      </w:pPr>
      <w:r>
        <w:t xml:space="preserve">[＊]爾是何人。</w:t>
      </w:r>
    </w:p>
    <w:p>
      <w:pPr>
        <w:pStyle w:val="SHTKBlockLabel"/>
        <w:keepNext/>
      </w:pPr>
      <w:r>
        <w:t xml:space="preserve">한국어 직역</w:t>
      </w:r>
    </w:p>
    <w:p>
      <w:pPr>
        <w:pStyle w:val="SHTKTranslationText"/>
      </w:pPr>
      <w:r>
        <w:t xml:space="preserve">“너는 어떤 사람이며,</w:t>
      </w:r>
    </w:p>
    <w:p>
      <w:pPr>
        <w:pStyle w:val="SHTKBlockLabel"/>
        <w:keepNext/>
      </w:pPr>
      <w:r>
        <w:t xml:space="preserve">교감·번역 메모</w:t>
      </w:r>
    </w:p>
    <w:p>
      <w:pPr>
        <w:pStyle w:val="SHTKNoteSummary"/>
      </w:pPr>
      <w:r>
        <w:t>교감 요약 | [CBETA 교감] 저본 「爾」와 교감 이문 「汝」를 비교한다.</w:t>
      </w:r>
    </w:p>
    <w:p>
      <w:pPr>
        <w:pStyle w:val="SHTKNoteDetail"/>
      </w:pPr>
      <w:r>
        <w:t>• 원교감 원문 | 爾【 ma】，汝【이문】</w:t>
        <w:br/>
        <w:t>• 교감 번호 | _3f</w:t>
        <w:br/>
        <w:t>• 저본 독법 | 爾</w:t>
        <w:br/>
        <w:t>• 저본 적용 구절 | 爾是何人。</w:t>
        <w:br/>
        <w:t>• 저본 기준 번역 | “너는 어떤 사람이며,</w:t>
        <w:br/>
        <w:t>• 이문 독법 | 汝</w:t>
        <w:br/>
        <w:t>• 이문 적용 구절 | 汝是何人。</w:t>
        <w:br/>
        <w:t>• 이문 기준 번역 | 그대는 어떤 사람인가.</w:t>
        <w:br/>
        <w:t>• 의미 차이 | 저본 독법 「爾」와 비교 독법 「汝」의 차이이다.</w:t>
        <w:br/>
        <w:t>• 한국어 해설 | 앞의 「爾/汝」 교감을 다시 지시하는 [＊] 상호참조이며 2인칭 의미는 같다.</w:t>
        <w:br/>
        <w:t>• 번역 영향 판정 | [번역 차이 없음]</w:t>
        <w:br/>
        <w:t>• 출처 | CBETA T54n2123.</w:t>
      </w:r>
    </w:p>
    <w:p>
      <w:pPr>
        <w:pStyle w:val="SHTKBlockLabel"/>
        <w:keepNext/>
      </w:pPr>
      <w:r>
        <w:t xml:space="preserve">원문</w:t>
      </w:r>
    </w:p>
    <w:p>
      <w:pPr>
        <w:pStyle w:val="SHTKSourceText"/>
      </w:pPr>
      <w:r>
        <w:t xml:space="preserve">何處得馬。其人答言。我是某國人。而於道路值群賊。共相斫射。五百群賊今皆一處死在樹下。由是之故。我得此馬及以珍寶。來投王國。若不見信。往看賊。</w:t>
      </w:r>
    </w:p>
    <w:p>
      <w:pPr>
        <w:pStyle w:val="SHTKBlockLabel"/>
        <w:keepNext/>
      </w:pPr>
      <w:r>
        <w:t xml:space="preserve">한국어 직역</w:t>
      </w:r>
    </w:p>
    <w:p>
      <w:pPr>
        <w:pStyle w:val="SHTKTranslationText"/>
      </w:pPr>
      <w:r>
        <w:t xml:space="preserve">어디에서 이 말을 얻었느냐?” 그 사람이 대답하였다. “저는 아무 나라 사람입니다. 길에서 도적 떼를 만나, 서로 베고 쏘았습니다. 오백 명의 도적은 지금 한곳의 나무 아래에서 모두 죽어 있습니다. 이 때문에, 제가 이 말과 진귀한 보물을 얻어, 왕의 나라에 의탁하러 왔습니다. 믿지 못하시겠다면, 가서 도적들의,</w:t>
      </w:r>
    </w:p>
    <w:p>
      <w:pPr>
        <w:pStyle w:val="SHTKBlockLabel"/>
        <w:keepNext/>
      </w:pPr>
      <w:r>
        <w:t xml:space="preserve">원문</w:t>
      </w:r>
    </w:p>
    <w:p>
      <w:pPr>
        <w:pStyle w:val="SHTKSourceText"/>
      </w:pPr>
      <w:r>
        <w:t xml:space="preserve">之創痍殺[3]割處所。</w:t>
      </w:r>
    </w:p>
    <w:p>
      <w:pPr>
        <w:pStyle w:val="SHTKBlockLabel"/>
        <w:keepNext/>
      </w:pPr>
      <w:r>
        <w:t xml:space="preserve">한국어 직역</w:t>
      </w:r>
    </w:p>
    <w:p>
      <w:pPr>
        <w:pStyle w:val="SHTKTranslationText"/>
      </w:pPr>
      <w:r>
        <w:t xml:space="preserve">상처와 베이고 죽은 곳을 살펴보십시오.” [구문 불확실]</w:t>
      </w:r>
    </w:p>
    <w:p>
      <w:pPr>
        <w:pStyle w:val="SHTKBlockLabel"/>
        <w:keepNext/>
      </w:pPr>
      <w:r>
        <w:t xml:space="preserve">교감·번역 메모</w:t>
      </w:r>
    </w:p>
    <w:p>
      <w:pPr>
        <w:pStyle w:val="SHTKNoteSummary"/>
      </w:pPr>
      <w:r>
        <w:t>교감 요약 | [CBETA 교감] 저본 「割」와 교감 이문 「害」를 비교한다.</w:t>
      </w:r>
    </w:p>
    <w:p>
      <w:pPr>
        <w:pStyle w:val="SHTKNoteDetail"/>
      </w:pPr>
      <w:r>
        <w:t>• 원교감 원문 | 割【大】，害【宋】【元】【明】【宮】 / 割＝害【三】【宮】 / 割【 ma】，害【이문】</w:t>
        <w:br/>
        <w:t>• 교감 번호 | 0069003</w:t>
        <w:br/>
        <w:t>• 저본 독법 | 割</w:t>
        <w:br/>
        <w:t>• 저본 적용 구절 | 之創痍殺割處所。</w:t>
        <w:br/>
        <w:t>• 저본 기준 번역 | 상처와 베이고 죽은 곳을 살펴보십시오.” [구문 불확실]</w:t>
        <w:br/>
        <w:t>• 이문 독법 | 害</w:t>
        <w:br/>
        <w:t>• 이문 적용 구절 | 之創痍殺害處所。</w:t>
        <w:br/>
        <w:t>• 이문 기준 번역 | 도적들이 상처 입고 죽임을 당한 곳을 살펴보라.</w:t>
        <w:br/>
        <w:t>• 의미 차이 | 저본 독법 「割」와 비교 독법 「害」의 차이이다.</w:t>
        <w:br/>
        <w:t>• 한국어 해설 | 「殺割」은 베고 죽인 상처를, 「殺害」는 해쳐 죽인 사실을 강조하여 표현의 구체성이 달라진다.</w:t>
        <w:br/>
        <w:t>• 번역 영향 판정 | [의미 차이 경미]</w:t>
        <w:br/>
        <w:t>• 번역문 표시 | [구문 불확실]</w:t>
        <w:br/>
        <w:t>• 출처 | CBETA T54n2123, 교감 번호 0069003.</w:t>
      </w:r>
    </w:p>
    <w:p>
      <w:pPr>
        <w:pStyle w:val="SHTKBlockLabel"/>
        <w:keepNext/>
      </w:pPr>
      <w:r>
        <w:t xml:space="preserve">원문</w:t>
      </w:r>
    </w:p>
    <w:p>
      <w:pPr>
        <w:pStyle w:val="SHTKSourceText"/>
      </w:pPr>
      <w:r>
        <w:t xml:space="preserve">是王即遣親信往看。果如其言。王時欣然歎未曾有。既還國已厚加爵賞。封以聚落。彼王舊臣咸生妬嫉而白王言。彼是遠人未可信伏。如何卒爾寵遇過厚。至於爵賞逾越舊臣。遠人聞已而作是言。誰有勇健能共我試。</w:t>
      </w:r>
    </w:p>
    <w:p>
      <w:pPr>
        <w:pStyle w:val="SHTKBlockLabel"/>
        <w:keepNext/>
      </w:pPr>
      <w:r>
        <w:t xml:space="preserve">한국어 직역</w:t>
      </w:r>
    </w:p>
    <w:p>
      <w:pPr>
        <w:pStyle w:val="SHTKTranslationText"/>
      </w:pPr>
      <w:r>
        <w:t xml:space="preserve">왕은 곧 믿을 만한 사람을 보내 살펴보게 하였다. 과연 그의 말과 같았다. 왕은 기뻐하며 일찍이 없던 일이라 찬탄하였다. 나라로 돌아온 뒤 후하게 작위와 상을 더하고, 마을까지 봉지로 주었다. 그 왕의 옛 신하들은 모두 질투하여 왕에게 아뢰었다. “저 사람은 먼 곳에서 온 사람이라 아직 믿고 복종시킬 수 없습니다. 어찌 갑자기 이처럼 후하게 총애하시어, 작위와 상이 옛 신하들을 뛰어넘게 하십니까?” 먼 곳에서 온 사람이 듣고 말하였다. “누가 용맹하고 건장하여 나와 겨룰 수 있는가?</w:t>
      </w:r>
    </w:p>
    <w:p>
      <w:pPr>
        <w:pStyle w:val="SHTKBlockLabel"/>
        <w:keepNext/>
      </w:pPr>
      <w:r>
        <w:t xml:space="preserve">원문</w:t>
      </w:r>
    </w:p>
    <w:p>
      <w:pPr>
        <w:pStyle w:val="SHTKSourceText"/>
      </w:pPr>
      <w:r>
        <w:t xml:space="preserve">請於平原校其[4]伎能。</w:t>
      </w:r>
    </w:p>
    <w:p>
      <w:pPr>
        <w:pStyle w:val="SHTKBlockLabel"/>
        <w:keepNext/>
      </w:pPr>
      <w:r>
        <w:t xml:space="preserve">한국어 직역</w:t>
      </w:r>
    </w:p>
    <w:p>
      <w:pPr>
        <w:pStyle w:val="SHTKTranslationText"/>
      </w:pPr>
      <w:r>
        <w:t xml:space="preserve">넓은 들에서 그 기예를 겨루기를 청한다.”</w:t>
      </w:r>
    </w:p>
    <w:p>
      <w:pPr>
        <w:pStyle w:val="SHTKBlockLabel"/>
        <w:keepNext/>
      </w:pPr>
      <w:r>
        <w:t xml:space="preserve">교감·번역 메모</w:t>
      </w:r>
    </w:p>
    <w:p>
      <w:pPr>
        <w:pStyle w:val="SHTKNoteSummary"/>
      </w:pPr>
      <w:r>
        <w:t>교감 요약 | [CBETA 교감] 저본 「伎」와 교감 이문 「技」를 비교한다.</w:t>
      </w:r>
    </w:p>
    <w:p>
      <w:pPr>
        <w:pStyle w:val="SHTKNoteDetail"/>
      </w:pPr>
      <w:r>
        <w:t>• 원교감 원문 | 伎【大】，技【元】【明】 / 伎＝技【元】【明】 / 伎【 ma】，技【이문】</w:t>
        <w:br/>
        <w:t>• 교감 번호 | 0069004</w:t>
        <w:br/>
        <w:t>• 저본 독법 | 伎</w:t>
        <w:br/>
        <w:t>• 저본 적용 구절 | 請於平原校其伎能。</w:t>
        <w:br/>
        <w:t>• 저본 기준 번역 | 넓은 들에서 그 기예를 겨루기를 청한다.”</w:t>
        <w:br/>
        <w:t>• 이문 독법 | 技</w:t>
        <w:br/>
        <w:t>• 이문 적용 구절 | 請於平原校其技能。</w:t>
        <w:br/>
        <w:t>• 이문 기준 번역 | 넓은 들에서 그 기술을 겨루자.</w:t>
        <w:br/>
        <w:t>• 의미 차이 | 저본 독법 「伎」와 비교 독법 「技」의 차이이다.</w:t>
        <w:br/>
        <w:t>• 한국어 해설 | 「伎/技」는 기예라는 뜻의 통용적 자형 차이로 번역 차이는 없다.</w:t>
        <w:br/>
        <w:t>• 번역 영향 판정 | [번역 차이 없음]</w:t>
        <w:br/>
        <w:t>• 출처 | CBETA T54n2123, 교감 번호 0069004.</w:t>
      </w:r>
    </w:p>
    <w:p>
      <w:pPr>
        <w:pStyle w:val="SHTKBlockLabel"/>
        <w:keepNext/>
      </w:pPr>
      <w:r>
        <w:t xml:space="preserve">원문</w:t>
      </w:r>
    </w:p>
    <w:p>
      <w:pPr>
        <w:pStyle w:val="SHTKSourceText"/>
      </w:pPr>
      <w:r>
        <w:t xml:space="preserve">舊[5]人愕然無敢敵者。</w:t>
      </w:r>
    </w:p>
    <w:p>
      <w:pPr>
        <w:pStyle w:val="SHTKBlockLabel"/>
        <w:keepNext/>
      </w:pPr>
      <w:r>
        <w:t xml:space="preserve">한국어 직역</w:t>
      </w:r>
    </w:p>
    <w:p>
      <w:pPr>
        <w:pStyle w:val="SHTKTranslationText"/>
      </w:pPr>
      <w:r>
        <w:t xml:space="preserve">옛 신하들은 놀라 감히 맞서는 이가 없었다.</w:t>
      </w:r>
    </w:p>
    <w:p>
      <w:pPr>
        <w:pStyle w:val="SHTKBlockLabel"/>
        <w:keepNext/>
      </w:pPr>
      <w:r>
        <w:t xml:space="preserve">교감·번역 메모</w:t>
      </w:r>
    </w:p>
    <w:p>
      <w:pPr>
        <w:pStyle w:val="SHTKNoteSummary"/>
      </w:pPr>
      <w:r>
        <w:t>교감 요약 | [CBETA 교감] 저본 「人」와 교감 이문 「臣」를 비교한다.</w:t>
      </w:r>
    </w:p>
    <w:p>
      <w:pPr>
        <w:pStyle w:val="SHTKNoteDetail"/>
      </w:pPr>
      <w:r>
        <w:t>• 원교감 원문 | 人【大】，臣【明】 / 人＝臣【明】 / 人【 ma】，臣【이문】</w:t>
        <w:br/>
        <w:t>• 교감 번호 | 0069005</w:t>
        <w:br/>
        <w:t>• 저본 독법 | 人</w:t>
        <w:br/>
        <w:t>• 저본 적용 구절 | 舊人愕然無敢敵者。</w:t>
        <w:br/>
        <w:t>• 저본 기준 번역 | 옛 신하들은 놀라 감히 맞서는 이가 없었다.</w:t>
        <w:br/>
        <w:t>• 이문 독법 | 臣</w:t>
        <w:br/>
        <w:t>• 이문 적용 구절 | 舊臣愕然無敢敵者。</w:t>
        <w:br/>
        <w:t>• 이문 기준 번역 | 옛 신하들은 놀라 감히 맞서는 이가 없었다.</w:t>
        <w:br/>
        <w:t>• 의미 차이 | 저본 독법 「人」와 비교 독법 「臣」의 차이이다.</w:t>
        <w:br/>
        <w:t>• 한국어 해설 | 「舊人」은 기존 사람들 일반이고 「舊臣」은 기존 신하들로 대상을 한정한다.</w:t>
        <w:br/>
        <w:t>• 번역 영향 판정 | [의미 차이 있음]</w:t>
        <w:br/>
        <w:t>• 출처 | CBETA T54n2123, 교감 번호 0069005.</w:t>
      </w:r>
    </w:p>
    <w:p>
      <w:pPr>
        <w:pStyle w:val="SHTKBlockLabel"/>
        <w:keepNext/>
      </w:pPr>
      <w:r>
        <w:t xml:space="preserve">원문</w:t>
      </w:r>
    </w:p>
    <w:p>
      <w:pPr>
        <w:pStyle w:val="SHTKSourceText"/>
      </w:pPr>
      <w:r>
        <w:t xml:space="preserve">後時彼國大曠野中。有惡師子。截道殺人斷絕王路。時彼舊臣詳共議之。彼遠人者。自謂勇健無能敵者。今復若能殺彼師子為國除害。真為奇特。作是議已。便白於王。王聞是已。</w:t>
      </w:r>
    </w:p>
    <w:p>
      <w:pPr>
        <w:pStyle w:val="SHTKBlockLabel"/>
        <w:keepNext/>
      </w:pPr>
      <w:r>
        <w:t xml:space="preserve">한국어 직역</w:t>
      </w:r>
    </w:p>
    <w:p>
      <w:pPr>
        <w:pStyle w:val="SHTKTranslationText"/>
      </w:pPr>
      <w:r>
        <w:t xml:space="preserve">뒤에 그 나라의 큰 들판에, 사나운 사자가 있어, 길을 막고 사람을 죽여 왕의 길이 끊겼다. 그때 옛 신하들이 함께 자세히 의논하였다. “저 먼 곳에서 온 사람은, 스스로 용맹하고 건장하여 맞설 이가 없다고 하였다. 이제 또 저 사자를 죽여 나라의 해를 없앨 수 있다면, 참으로 기이한 일이다.” 이렇게 의논한 뒤, 곧 왕에게 아뢰었다. 왕은 듣고,</w:t>
      </w:r>
    </w:p>
    <w:p>
      <w:pPr>
        <w:pStyle w:val="SHTKBlockLabel"/>
        <w:keepNext/>
      </w:pPr>
      <w:r>
        <w:t xml:space="preserve">원문</w:t>
      </w:r>
    </w:p>
    <w:p>
      <w:pPr>
        <w:pStyle w:val="SHTKSourceText"/>
      </w:pPr>
      <w:r>
        <w:t xml:space="preserve">給賜刀[6]杖。</w:t>
      </w:r>
    </w:p>
    <w:p>
      <w:pPr>
        <w:pStyle w:val="SHTKBlockLabel"/>
        <w:keepNext/>
      </w:pPr>
      <w:r>
        <w:t xml:space="preserve">한국어 직역</w:t>
      </w:r>
    </w:p>
    <w:p>
      <w:pPr>
        <w:pStyle w:val="SHTKTranslationText"/>
      </w:pPr>
      <w:r>
        <w:t xml:space="preserve">칼과 무기를 내려 주어,</w:t>
      </w:r>
    </w:p>
    <w:p>
      <w:pPr>
        <w:pStyle w:val="SHTKBlockLabel"/>
        <w:keepNext/>
      </w:pPr>
      <w:r>
        <w:t xml:space="preserve">교감·번역 메모</w:t>
      </w:r>
    </w:p>
    <w:p>
      <w:pPr>
        <w:pStyle w:val="SHTKNoteSummary"/>
      </w:pPr>
      <w:r>
        <w:t>교감 요약 | [CBETA 교감] 저본 「杖」와 교감 이문 「仗」를 비교한다.</w:t>
      </w:r>
    </w:p>
    <w:p>
      <w:pPr>
        <w:pStyle w:val="SHTKNoteDetail"/>
      </w:pPr>
      <w:r>
        <w:t>• 원교감 원문 | 杖【大】，仗【宋】【元】【明】 / 杖＝仗【三】 / 杖【 ma】，仗【이문】</w:t>
        <w:br/>
        <w:t>• 교감 번호 | 0069006</w:t>
        <w:br/>
        <w:t>• 저본 독법 | 杖</w:t>
        <w:br/>
        <w:t>• 저본 적용 구절 | 給賜刀杖。</w:t>
        <w:br/>
        <w:t>• 저본 기준 번역 | 칼과 무기를 내려 주어,</w:t>
        <w:br/>
        <w:t>• 이문 독법 | 仗</w:t>
        <w:br/>
        <w:t>• 이문 적용 구절 | 給賜刀仗。</w:t>
        <w:br/>
        <w:t>• 이문 기준 번역 | 칼과 무기를 내려 주었다.</w:t>
        <w:br/>
        <w:t>• 의미 차이 | 저본 독법 「杖」와 비교 독법 「仗」의 차이이다.</w:t>
        <w:br/>
        <w:t>• 한국어 해설 | 「刀杖/刀仗」은 모두 칼과 무기라는 문맥으로 번역할 수 있어 실질 차이가 없다.</w:t>
        <w:br/>
        <w:t>• 번역 영향 판정 | [번역 차이 없음]</w:t>
        <w:br/>
        <w:t>• 출처 | CBETA T54n2123, 교감 번호 0069006.</w:t>
      </w:r>
    </w:p>
    <w:p>
      <w:pPr>
        <w:pStyle w:val="SHTKBlockLabel"/>
        <w:keepNext/>
      </w:pPr>
      <w:r>
        <w:t xml:space="preserve">원문</w:t>
      </w:r>
    </w:p>
    <w:p>
      <w:pPr>
        <w:pStyle w:val="SHTKSourceText"/>
      </w:pPr>
      <w:r>
        <w:t xml:space="preserve">尋即遣之。爾時遠人既受勅已堅強其意。向師子所。師子見之。</w:t>
      </w:r>
    </w:p>
    <w:p>
      <w:pPr>
        <w:pStyle w:val="SHTKBlockLabel"/>
        <w:keepNext/>
      </w:pPr>
      <w:r>
        <w:t xml:space="preserve">한국어 직역</w:t>
      </w:r>
    </w:p>
    <w:p>
      <w:pPr>
        <w:pStyle w:val="SHTKTranslationText"/>
      </w:pPr>
      <w:r>
        <w:t xml:space="preserve">곧 그를 보냈다. 그때 먼 곳에서 온 사람은 명을 받은 뒤 마음을 굳세게 하고, 사자가 있는 곳으로 향했다. 사자가 그를 보고,</w:t>
      </w:r>
    </w:p>
    <w:p>
      <w:pPr>
        <w:pStyle w:val="SHTKBlockLabel"/>
        <w:keepNext/>
      </w:pPr>
      <w:r>
        <w:t xml:space="preserve">원문</w:t>
      </w:r>
    </w:p>
    <w:p>
      <w:pPr>
        <w:pStyle w:val="SHTKSourceText"/>
      </w:pPr>
      <w:r>
        <w:t xml:space="preserve">奮[7]噭鳴吼騰躍而前。</w:t>
      </w:r>
    </w:p>
    <w:p>
      <w:pPr>
        <w:pStyle w:val="SHTKBlockLabel"/>
        <w:keepNext/>
      </w:pPr>
      <w:r>
        <w:t xml:space="preserve">한국어 직역</w:t>
      </w:r>
    </w:p>
    <w:p>
      <w:pPr>
        <w:pStyle w:val="SHTKTranslationText"/>
      </w:pPr>
      <w:r>
        <w:t xml:space="preserve">크게 울부짖으며 뛰어 앞으로 달려왔다.</w:t>
      </w:r>
    </w:p>
    <w:p>
      <w:pPr>
        <w:pStyle w:val="SHTKBlockLabel"/>
        <w:keepNext/>
      </w:pPr>
      <w:r>
        <w:t xml:space="preserve">교감·번역 메모</w:t>
      </w:r>
    </w:p>
    <w:p>
      <w:pPr>
        <w:pStyle w:val="SHTKNoteSummary"/>
      </w:pPr>
      <w:r>
        <w:t>교감 요약 | [CBETA 교감] 저본 「噭」와 교감 이문 「叫」를 비교한다.</w:t>
      </w:r>
    </w:p>
    <w:p>
      <w:pPr>
        <w:pStyle w:val="SHTKNoteDetail"/>
      </w:pPr>
      <w:r>
        <w:t>• 원교감 원문 | 噭【大】，叫【宋】【元】【明】【宮】 / 噭＝叫【三】【宮】 / 噭【 ma】，叫【이문】</w:t>
        <w:br/>
        <w:t>• 교감 번호 | 0069007</w:t>
        <w:br/>
        <w:t>• 저본 독법 | 噭</w:t>
        <w:br/>
        <w:t>• 저본 적용 구절 | 奮噭鳴吼騰躍而前。</w:t>
        <w:br/>
        <w:t>• 저본 기준 번역 | 크게 울부짖으며 뛰어 앞으로 달려왔다.</w:t>
        <w:br/>
        <w:t>• 이문 독법 | 叫</w:t>
        <w:br/>
        <w:t>• 이문 적용 구절 | 奮叫鳴吼騰躍而前。</w:t>
        <w:br/>
        <w:t>• 이문 기준 번역 | 크게 소리쳐 울부짖으며 뛰어 앞으로 나아갔다.</w:t>
        <w:br/>
        <w:t>• 의미 차이 | 저본 독법 「噭」와 비교 독법 「叫」의 차이이다.</w:t>
        <w:br/>
        <w:t>• 한국어 해설 | 「噭/叫」는 모두 크게 외치거나 울부짖는다는 뜻으로 번역 차이가 없다.</w:t>
        <w:br/>
        <w:t>• 번역 영향 판정 | [번역 차이 없음]</w:t>
        <w:br/>
        <w:t>• 출처 | CBETA T54n2123, 교감 번호 0069007.</w:t>
      </w:r>
    </w:p>
    <w:p>
      <w:pPr>
        <w:pStyle w:val="SHTKBlockLabel"/>
        <w:keepNext/>
      </w:pPr>
      <w:r>
        <w:t xml:space="preserve">원문</w:t>
      </w:r>
    </w:p>
    <w:p>
      <w:pPr>
        <w:pStyle w:val="SHTKSourceText"/>
      </w:pPr>
      <w:r>
        <w:t xml:space="preserve">遠人驚怖即便上樹。師子張口仰頭向樹。其人怖急失所捉刀。落師子口。師子尋死。</w:t>
      </w:r>
    </w:p>
    <w:p>
      <w:pPr>
        <w:pStyle w:val="SHTKBlockLabel"/>
        <w:keepNext/>
      </w:pPr>
      <w:r>
        <w:t xml:space="preserve">한국어 직역</w:t>
      </w:r>
    </w:p>
    <w:p>
      <w:pPr>
        <w:pStyle w:val="SHTKTranslationText"/>
      </w:pPr>
      <w:r>
        <w:t xml:space="preserve">먼 곳에서 온 사람은 놀라고 두려워 곧 나무 위로 올라갔다. 사자는 입을 벌리고 머리를 들어 나무를 향하였다. 그 사람은 두려움에 급해 잡고 있던 칼을 놓쳤다. 칼이 사자의 입에 떨어지자, 사자는 곧 죽었다.</w:t>
      </w:r>
    </w:p>
    <w:p>
      <w:pPr>
        <w:pStyle w:val="SHTKBlockLabel"/>
        <w:keepNext/>
      </w:pPr>
      <w:r>
        <w:t xml:space="preserve">원문</w:t>
      </w:r>
    </w:p>
    <w:p>
      <w:pPr>
        <w:pStyle w:val="SHTKSourceText"/>
      </w:pPr>
      <w:r>
        <w:t xml:space="preserve">爾時遠人歡喜[8]勇躍。</w:t>
      </w:r>
    </w:p>
    <w:p>
      <w:pPr>
        <w:pStyle w:val="SHTKBlockLabel"/>
        <w:keepNext/>
      </w:pPr>
      <w:r>
        <w:t xml:space="preserve">한국어 직역</w:t>
      </w:r>
    </w:p>
    <w:p>
      <w:pPr>
        <w:pStyle w:val="SHTKTranslationText"/>
      </w:pPr>
      <w:r>
        <w:t xml:space="preserve">그때 먼 곳에서 온 사람은 기뻐 뛰며,</w:t>
      </w:r>
    </w:p>
    <w:p>
      <w:pPr>
        <w:pStyle w:val="SHTKBlockLabel"/>
        <w:keepNext/>
      </w:pPr>
      <w:r>
        <w:t xml:space="preserve">교감·번역 메모</w:t>
      </w:r>
    </w:p>
    <w:p>
      <w:pPr>
        <w:pStyle w:val="SHTKNoteSummary"/>
      </w:pPr>
      <w:r>
        <w:t>교감 요약 | [CBETA 교감] 저본 「勇」와 교감 이문 「踊」를 비교한다.</w:t>
      </w:r>
    </w:p>
    <w:p>
      <w:pPr>
        <w:pStyle w:val="SHTKNoteDetail"/>
      </w:pPr>
      <w:r>
        <w:t>• 원교감 원문 | 勇【大】，踊【宋】【元】【明】【宮】 / 勇＝踊【三】【宮】 / 勇【 ma】，踊【이문】</w:t>
        <w:br/>
        <w:t>• 교감 번호 | 0069008</w:t>
        <w:br/>
        <w:t>• 저본 독법 | 勇</w:t>
        <w:br/>
        <w:t>• 저본 적용 구절 | 爾時遠人歡喜勇躍。</w:t>
        <w:br/>
        <w:t>• 저본 기준 번역 | 그때 먼 곳에서 온 사람은 기뻐 뛰며,</w:t>
        <w:br/>
        <w:t>• 이문 독법 | 踊</w:t>
        <w:br/>
        <w:t>• 이문 적용 구절 | 爾時遠人歡喜踊躍。</w:t>
        <w:br/>
        <w:t>• 이문 기준 번역 | 그때 먼 사람은 기뻐 뛰었다.</w:t>
        <w:br/>
        <w:t>• 의미 차이 | 저본 독법 「勇」와 비교 독법 「踊」의 차이이다.</w:t>
        <w:br/>
        <w:t>• 한국어 해설 | 「勇躍」은 용감하게 뛰는 뉘앙스이고 「踊躍」은 기뻐 뛰는 관용 표현이라 정서 표현이 조금 달라진다.</w:t>
        <w:br/>
        <w:t>• 번역 영향 판정 | [의미 차이 경미]</w:t>
        <w:br/>
        <w:t>• 출처 | CBETA T54n2123, 교감 번호 0069008.</w:t>
      </w:r>
    </w:p>
    <w:p>
      <w:pPr>
        <w:pStyle w:val="SHTKBlockLabel"/>
        <w:keepNext/>
      </w:pPr>
      <w:r>
        <w:t xml:space="preserve">원문</w:t>
      </w:r>
    </w:p>
    <w:p>
      <w:pPr>
        <w:pStyle w:val="SHTKSourceText"/>
      </w:pPr>
      <w:r>
        <w:t xml:space="preserve">來白於王。王倍寵遇。</w:t>
      </w:r>
    </w:p>
    <w:p>
      <w:pPr>
        <w:pStyle w:val="SHTKBlockLabel"/>
        <w:keepNext/>
      </w:pPr>
      <w:r>
        <w:t xml:space="preserve">한국어 직역</w:t>
      </w:r>
    </w:p>
    <w:p>
      <w:pPr>
        <w:pStyle w:val="SHTKTranslationText"/>
      </w:pPr>
      <w:r>
        <w:t xml:space="preserve">왕에게 와서 아뢰었다. 왕은 더욱 그를 총애하였다.</w:t>
      </w:r>
    </w:p>
    <w:p>
      <w:pPr>
        <w:pStyle w:val="SHTKBlockLabel"/>
        <w:keepNext/>
      </w:pPr>
      <w:r>
        <w:t xml:space="preserve">원문</w:t>
      </w:r>
    </w:p>
    <w:p>
      <w:pPr>
        <w:pStyle w:val="SHTKSourceText"/>
      </w:pPr>
      <w:r>
        <w:t xml:space="preserve">時彼國人率爾敬[9]服。</w:t>
      </w:r>
    </w:p>
    <w:p>
      <w:pPr>
        <w:pStyle w:val="SHTKBlockLabel"/>
        <w:keepNext/>
      </w:pPr>
      <w:r>
        <w:t xml:space="preserve">한국어 직역</w:t>
      </w:r>
    </w:p>
    <w:p>
      <w:pPr>
        <w:pStyle w:val="SHTKTranslationText"/>
      </w:pPr>
      <w:r>
        <w:t xml:space="preserve">그 나라 사람들도 모두 그에게 경복하였다.</w:t>
      </w:r>
    </w:p>
    <w:p>
      <w:pPr>
        <w:pStyle w:val="SHTKBlockLabel"/>
        <w:keepNext/>
      </w:pPr>
      <w:r>
        <w:t xml:space="preserve">교감·번역 메모</w:t>
      </w:r>
    </w:p>
    <w:p>
      <w:pPr>
        <w:pStyle w:val="SHTKNoteSummary"/>
      </w:pPr>
      <w:r>
        <w:t>교감 요약 | [CBETA 교감] 저본 「服」와 교감 이문 「伏」를 비교한다.</w:t>
      </w:r>
    </w:p>
    <w:p>
      <w:pPr>
        <w:pStyle w:val="SHTKNoteDetail"/>
      </w:pPr>
      <w:r>
        <w:t>• 원교감 원문 | 服【大】，伏【宋】【元】【明】【宮】 / 服＝伏【三】【宮】 / 服【 ma】，伏【이문】</w:t>
        <w:br/>
        <w:t>• 교감 번호 | 0069009</w:t>
        <w:br/>
        <w:t>• 저본 독법 | 服</w:t>
        <w:br/>
        <w:t>• 저본 적용 구절 | 時彼國人率爾敬服。</w:t>
        <w:br/>
        <w:t>• 저본 기준 번역 | 그 나라 사람들도 모두 그에게 경복하였다.</w:t>
        <w:br/>
        <w:t>• 이문 독법 | 伏</w:t>
        <w:br/>
        <w:t>• 이문 적용 구절 | 時彼國人率爾敬伏。</w:t>
        <w:br/>
        <w:t>• 이문 기준 번역 | 그 나라 사람들도 공경하여 복종하였다.</w:t>
        <w:br/>
        <w:t>• 의미 차이 | 저본 독법 「服」와 비교 독법 「伏」의 차이이다.</w:t>
        <w:br/>
        <w:t>• 한국어 해설 | 「敬服/敬伏」은 모두 공경하여 복종한다는 뜻으로 문맥상 번역 차이가 거의 없다.</w:t>
        <w:br/>
        <w:t>• 번역 영향 판정 | [번역 차이 없음]</w:t>
        <w:br/>
        <w:t>• 출처 | CBETA T54n2123, 교감 번호 0069009.</w:t>
      </w:r>
    </w:p>
    <w:p>
      <w:pPr>
        <w:pStyle w:val="SHTKBlockLabel"/>
        <w:keepNext/>
      </w:pPr>
      <w:r>
        <w:t xml:space="preserve">원문</w:t>
      </w:r>
    </w:p>
    <w:p>
      <w:pPr>
        <w:pStyle w:val="SHTKSourceText"/>
      </w:pPr>
      <w:r>
        <w:t xml:space="preserve">咸皆讚歎。</w:t>
      </w:r>
    </w:p>
    <w:p>
      <w:pPr>
        <w:pStyle w:val="SHTKBlockLabel"/>
        <w:keepNext/>
      </w:pPr>
      <w:r>
        <w:t xml:space="preserve">한국어 직역</w:t>
      </w:r>
    </w:p>
    <w:p>
      <w:pPr>
        <w:pStyle w:val="SHTKTranslationText"/>
      </w:pPr>
      <w:r>
        <w:t xml:space="preserve">모두가 찬탄하였다.</w:t>
      </w:r>
    </w:p>
    <w:p>
      <w:pPr>
        <w:pStyle w:val="SHTKBlockLabel"/>
        <w:keepNext/>
      </w:pPr>
      <w:r>
        <w:t xml:space="preserve">위치표지</w:t>
      </w:r>
    </w:p>
    <w:p>
      <w:pPr>
        <w:pStyle w:val="SHTKPositionMarker"/>
      </w:pPr>
      <w:bookmarkStart w:id="472" w:name="loc_0069b01"/>
      <w:r>
        <w:t xml:space="preserve">[0069b01]</w:t>
      </w:r>
      <w:bookmarkEnd w:id="472"/>
    </w:p>
    <w:p>
      <w:pPr>
        <w:pStyle w:val="SHTKBlockLabel"/>
        <w:keepNext/>
      </w:pPr>
      <w:r>
        <w:t xml:space="preserve">원문</w:t>
      </w:r>
    </w:p>
    <w:p>
      <w:pPr>
        <w:pStyle w:val="SHTKSourceText"/>
      </w:pPr>
      <w:r>
        <w:t xml:space="preserve">又諸經要集云。有人入林伐木。迷惑失路。時值大雨日暮飢寒。惡蟲毒獸欲侵害之。是人入石窟中。有一大熊。見之怖出。熊語之言。汝勿恐怖。此舍溫暖可於中宿。時連雨七日。常以甘果美水供給此人。七日雨止。熊將此人示其道徑。熊語人言。我是罪身多人怨家。若有人問者。莫言見我。人答言爾。此人前所見諸獵者問。汝從何來。見有眾獸不。答言。見一大熊。於我有恩不得示汝。獵者言。汝是人黨。以人類相觀。何以惜熊。今一失道何時復來。汝示我者。我與汝多分。此人心變。即將獵者示熊處所。獵者殺熊。即以多分與之。此人展手取肉。二肘俱墮。獵者言。汝有何罪。答曰。是熊看我如父視子。我今背恩將是罪報。</w:t>
      </w:r>
    </w:p>
    <w:p>
      <w:pPr>
        <w:pStyle w:val="SHTKBlockLabel"/>
        <w:keepNext/>
      </w:pPr>
      <w:r>
        <w:t xml:space="preserve">한국어 직역</w:t>
      </w:r>
    </w:p>
    <w:p>
      <w:pPr>
        <w:pStyle w:val="SHTKTranslationText"/>
      </w:pPr>
      <w:r>
        <w:t xml:space="preserve">또 《제경요집》에서 말한다. 어떤 사람이 숲에 들어가 나무를 베다가, 미혹하여 길을 잃었다. 때마침 큰비를 만나 날이 저물고 굶주리고 추웠으며, 사나운 벌레와 독한 짐승이 그를 해치려 하였다. 이 사람은 돌굴 속으로 들어갔다. 큰 곰 한 마리가 있었는데, 그를 보고 두려워 나가려 하였다. 곰이 그 사람에게 말하였다. “그대는 두려워하지 마시오. 이 집은 따뜻하니 안에서 묵을 수 있소.” 그때 비가 연달아 7일 동안 내렸다. 곰은 늘 단 과일과 좋은 물을 이 사람에게 공급하였다. 7일 뒤 비가 그쳤다. 곰은 이 사람을 데리고 가 길을 가리켜 주었다. 곰이 사람에게 말하였다. “나는 죄업의 몸이라 원수진 사람이 많소. 만약 누가 물어보더라도, 나를 보았다고 말하지 마시오.” 사람이 대답하였다. “그렇게 하겠습니다.” 이 사람이 앞으로 가다가 여러 사냥꾼을 만났는데 그들이 물었다. “그대는 어디서 왔소? 짐승들을 본 적이 있소?” 대답하였다. “큰 곰 한 마리를 보았습니다. 그 곰은 내게 은혜가 있으니 그대들에게 알려 줄 수 없습니다.” 사냥꾼이 말하였다. “그대는 사람의 무리인데, 사람끼리 같은 부류로 보아야 하지 않소? 어찌하여 곰을 아끼시오? 지금 한 번 길을 놓치면 언제 다시 오겠소? 그대가 내게 알려 주면, 내가 그대에게 많이 나누어 주겠소.” 이 사람은 마음이 변하여, 곧 사냥꾼을 데리고 곰이 있는 곳을 알려 주었다. 사냥꾼은 곰을 죽이고, 곧 많은 몫을 그에게 주었다. 이 사람이 손을 내밀어 고기를 받으려 하자, 두 팔꿈치가 모두 떨어졌다. 사냥꾼이 말하였다. “그대에게 무슨 죄가 있기에 이런 일이 생겼소?” 대답하였다. “이 곰은 나를 아버지가 자식을 돌보듯 보살폈습니다. 내가 지금 은혜를 저버렸으니 이것이 그 죄의 과보입니다.”</w:t>
      </w:r>
    </w:p>
    <w:p>
      <w:pPr>
        <w:pStyle w:val="SHTKBlockLabel"/>
        <w:keepNext/>
      </w:pPr>
      <w:r>
        <w:t xml:space="preserve">원문</w:t>
      </w:r>
    </w:p>
    <w:p>
      <w:pPr>
        <w:pStyle w:val="SHTKSourceText"/>
      </w:pPr>
      <w:r>
        <w:t xml:space="preserve">獵者怨怖不敢食肉。</w:t>
      </w:r>
    </w:p>
    <w:p>
      <w:pPr>
        <w:pStyle w:val="SHTKBlockLabel"/>
        <w:keepNext/>
      </w:pPr>
      <w:r>
        <w:t xml:space="preserve">한국어 직역</w:t>
      </w:r>
    </w:p>
    <w:p>
      <w:pPr>
        <w:pStyle w:val="SHTKTranslationText"/>
      </w:pPr>
      <w:r>
        <w:t xml:space="preserve">사냥꾼은 원망하면서도 두려워 고기를 감히 먹지 못하고, [이문 검토 필요]</w:t>
      </w:r>
    </w:p>
    <w:p>
      <w:pPr>
        <w:pStyle w:val="SHTKBlockLabel"/>
        <w:keepNext/>
      </w:pPr>
      <w:r>
        <w:t xml:space="preserve">교감·번역 메모</w:t>
      </w:r>
    </w:p>
    <w:p>
      <w:pPr>
        <w:pStyle w:val="SHTKNoteSummary"/>
      </w:pPr>
      <w:r>
        <w:t>교감 요약 | [CBETA 교감] 저본 「怨」와 교감 이문 「恐」를 비교한다.</w:t>
      </w:r>
    </w:p>
    <w:p>
      <w:pPr>
        <w:pStyle w:val="SHTKNoteDetail"/>
      </w:pPr>
      <w:r>
        <w:t>• 원교감 원문 | 이전 CBETA에는 이 독립 교감 app이 없다.</w:t>
        <w:br/>
        <w:t>• 현행 CBETA 교감 | 恐【CB】【麗-CB】，怨【大】 / 恐【 ma】，怨【이문】 / 대조: K31n1052_p0102b08</w:t>
        <w:br/>
        <w:t>• 교감 번호 | 0069b1501</w:t>
        <w:br/>
        <w:t>• 저본 독법 | 怨</w:t>
        <w:br/>
        <w:t>• 저본 적용 구절 | 獵者怨怖不敢食肉。</w:t>
        <w:br/>
        <w:t>• 저본 기준 번역 | 사냥꾼은 원망하면서도 두려워 고기를 감히 먹지 못하고, [이문 검토 필요]</w:t>
        <w:br/>
        <w:t>• 이문 독법 | 恐</w:t>
        <w:br/>
        <w:t>• 이문 적용 구절 | 獵者恐怖不敢食肉。</w:t>
        <w:br/>
        <w:t>• 이문 기준 번역 | 사냥꾼은 두려워 감히 고기를 먹지 못하였다.</w:t>
        <w:br/>
        <w:t>• 의미 차이 | 저본 독법 「怨」와 비교 독법 「恐」의 차이이다.</w:t>
        <w:br/>
        <w:t>• 한국어 해설 | 저본과 구판의 「怨怖」는 원망과 두려움을 함께 나타내지만 현행 CBETA·K31의 「恐怖」는 두려움만을 명확히 한다.</w:t>
        <w:br/>
        <w:t>• 번역 영향 판정 | [의미 차이 있음]</w:t>
        <w:br/>
        <w:t>• 번역문 표시 | [이문 검토 필요]</w:t>
        <w:br/>
        <w:t>• 출처 | CBETA T54n2123; 고려대장경 대조 K31n1052 0102b08.</w:t>
      </w:r>
    </w:p>
    <w:p>
      <w:pPr>
        <w:pStyle w:val="SHTKBlockLabel"/>
        <w:keepNext/>
      </w:pPr>
      <w:r>
        <w:t xml:space="preserve">원문</w:t>
      </w:r>
    </w:p>
    <w:p>
      <w:pPr>
        <w:pStyle w:val="SHTKSourceText"/>
      </w:pPr>
      <w:r>
        <w:t xml:space="preserve">持施眾僧上座。是羅漢語諸下座。此是菩薩。未來出世當得作佛。莫食此肉。即時起塔供養。王聞此事勅下國內。</w:t>
      </w:r>
    </w:p>
    <w:p>
      <w:pPr>
        <w:pStyle w:val="SHTKBlockLabel"/>
        <w:keepNext/>
      </w:pPr>
      <w:r>
        <w:t xml:space="preserve">한국어 직역</w:t>
      </w:r>
    </w:p>
    <w:p>
      <w:pPr>
        <w:pStyle w:val="SHTKTranslationText"/>
      </w:pPr>
      <w:r>
        <w:t xml:space="preserve">그 고기를 승가에 보시하였다. 상좌가, 아라한이었는데 여러 하좌에게 말하였다. “이는 보살이다. 미래에 세상에 나와 마땅히 부처가 될 것이다. 이 고기를 먹지 말라.” 곧 탑을 세워 공양하였다. 왕은 이 일을 듣고 나라 안에 명령을 내렸다.</w:t>
      </w:r>
    </w:p>
    <w:p>
      <w:pPr>
        <w:pStyle w:val="SHTKBlockLabel"/>
        <w:keepNext/>
      </w:pPr>
      <w:r>
        <w:t xml:space="preserve">원문</w:t>
      </w:r>
    </w:p>
    <w:p>
      <w:pPr>
        <w:pStyle w:val="SHTKSourceText"/>
      </w:pPr>
      <w:r>
        <w:t xml:space="preserve">背恩之人無令住此(新婆沙論云。時上座觀肉。是菩薩肉。共取香薪焚燒其肉。收其餘骨起窣堵波。禮拜供養如事佛塔)。</w:t>
      </w:r>
    </w:p>
    <w:p>
      <w:pPr>
        <w:pStyle w:val="SHTKBlockLabel"/>
        <w:keepNext/>
      </w:pPr>
      <w:r>
        <w:t xml:space="preserve">한국어 직역</w:t>
      </w:r>
    </w:p>
    <w:p>
      <w:pPr>
        <w:pStyle w:val="SHTKTranslationText"/>
      </w:pPr>
      <w:r>
        <w:t xml:space="preserve">“은혜를 저버리는 사람은 이 나라에 살게 하지 말라.” (《신바사론》에서는 말한다. 그때 상좌가 그 고기를 살펴보니 보살의 고기였다. 함께 향나무 장작을 가져다가 그 고기를 태우고, 남은 뼈를 거두어 솔도파를 세워 부처님의 탑을 섬기듯 예배하고 공양하였다.)</w:t>
      </w:r>
    </w:p>
    <w:p>
      <w:pPr>
        <w:pStyle w:val="SHTKBlockLabel"/>
        <w:keepNext/>
      </w:pPr>
      <w:r>
        <w:t xml:space="preserve">교감·번역 메모</w:t>
      </w:r>
    </w:p>
    <w:p>
      <w:pPr>
        <w:pStyle w:val="SHTKNoteSummary"/>
      </w:pPr>
      <w:r>
        <w:t>교감 요약 | [CBETA 교감] 원문 주석의 한국어 번역을 보존한다.</w:t>
      </w:r>
    </w:p>
    <w:p>
      <w:pPr>
        <w:pStyle w:val="SHTKNoteDetail"/>
      </w:pPr>
      <w:r>
        <w:t>• 한국어 번역 | 《신바사론》에서는 말한다. 그때 상좌가 고기를 살펴보니 보살의 고기였다. 함께 향나무 장작을 가져다가 그 고기를 태우고, 남은 뼈를 거두어 솔도파를 세워 부처님의 탑을 섬기듯 예배하고 공양하였다.</w:t>
        <w:br/>
        <w:t>• 출처 | CBETA T54n2123.</w:t>
      </w:r>
    </w:p>
    <w:p>
      <w:pPr>
        <w:pStyle w:val="SHTKBlockLabel"/>
        <w:keepNext/>
      </w:pPr>
      <w:r>
        <w:t xml:space="preserve">원문</w:t>
      </w:r>
    </w:p>
    <w:p>
      <w:pPr>
        <w:pStyle w:val="SHTKSourceText"/>
      </w:pPr>
      <w:r>
        <w:t xml:space="preserve">又九色鹿經云。昔者。菩薩身為九色鹿。其毛九種色。角白如雪。</w:t>
      </w:r>
    </w:p>
    <w:p>
      <w:pPr>
        <w:pStyle w:val="SHTKBlockLabel"/>
        <w:keepNext/>
      </w:pPr>
      <w:r>
        <w:t xml:space="preserve">한국어 직역</w:t>
      </w:r>
    </w:p>
    <w:p>
      <w:pPr>
        <w:pStyle w:val="SHTKTranslationText"/>
      </w:pPr>
      <w:r>
        <w:t xml:space="preserve">또 《구색록경》에서 말한다. 옛날에, 보살이 몸을 아홉 빛깔의 사슴으로 받았다. 그 털에는 아홉 가지 빛깔이 있었고, 뿔은 눈처럼 희었다.</w:t>
      </w:r>
    </w:p>
    <w:p>
      <w:pPr>
        <w:pStyle w:val="SHTKBlockLabel"/>
        <w:keepNext/>
      </w:pPr>
      <w:r>
        <w:t xml:space="preserve">원문</w:t>
      </w:r>
    </w:p>
    <w:p>
      <w:pPr>
        <w:pStyle w:val="SHTKSourceText"/>
      </w:pPr>
      <w:r>
        <w:t xml:space="preserve">常在恒水邊飲[10]食[11]水草。</w:t>
      </w:r>
    </w:p>
    <w:p>
      <w:pPr>
        <w:pStyle w:val="SHTKBlockLabel"/>
        <w:keepNext/>
      </w:pPr>
      <w:r>
        <w:t xml:space="preserve">한국어 직역</w:t>
      </w:r>
    </w:p>
    <w:p>
      <w:pPr>
        <w:pStyle w:val="SHTKTranslationText"/>
      </w:pPr>
      <w:r>
        <w:t xml:space="preserve">늘 항하 가에서 물을 마시고 물풀을 먹었다.</w:t>
      </w:r>
    </w:p>
    <w:p>
      <w:pPr>
        <w:pStyle w:val="SHTKBlockLabel"/>
        <w:keepNext/>
      </w:pPr>
      <w:r>
        <w:t xml:space="preserve">교감·번역 메모</w:t>
      </w:r>
    </w:p>
    <w:p>
      <w:pPr>
        <w:pStyle w:val="SHTKNoteSummary"/>
      </w:pPr>
      <w:r>
        <w:t>교감 요약 | [CBETA 교감] 저본 「食」와 교감 이문 「〔－〕」를 비교한다.</w:t>
      </w:r>
    </w:p>
    <w:p>
      <w:pPr>
        <w:pStyle w:val="SHTKNoteDetail"/>
      </w:pPr>
      <w:r>
        <w:t>• 원교감 원문 | 食【大】，〔－〕【宋】【元】【宮】 / 〔食〕－【宋】【元】【宮】 / 食【 ma】，〔－〕【이문】</w:t>
        <w:br/>
        <w:t>• 교감 번호 | 0069010</w:t>
        <w:br/>
        <w:t>• 저본 독법 | 食</w:t>
        <w:br/>
        <w:t>• 저본 적용 구절 | 常在恒水邊飲食水草。</w:t>
        <w:br/>
        <w:t>• 저본 기준 번역 | 늘 항하 가에서 물을 마시고 물풀을 먹었다.</w:t>
        <w:br/>
        <w:t>• 이문 독법 | 〔－〕</w:t>
        <w:br/>
        <w:t>• 이문 적용 구절 | 常在恒水邊飲水草。</w:t>
        <w:br/>
        <w:t>• 이문 기준 번역 | 항하 가에서 물과 풀을 마시거나 먹는다는 구절에서 「食」이 빠진다.</w:t>
        <w:br/>
        <w:t>• 의미 차이 | 저본 독법 「食」와 비교 독법 「〔－〕」의 차이이다.</w:t>
        <w:br/>
        <w:t>• 한국어 해설 | 「食」이 빠지면 「飲水草」가 되어 물과 풀의 동사 결합이 달라지고 ‘물을 마시고 풀을 먹다’라는 병렬이 흐려진다.</w:t>
        <w:br/>
        <w:t>• 번역 영향 판정 | [문장 구조 변화]</w:t>
        <w:br/>
        <w:t>• 출처 | CBETA T54n2123, 교감 번호 0069010.</w:t>
      </w:r>
    </w:p>
    <w:p>
      <w:pPr>
        <w:pStyle w:val="SHTKNoteSummary"/>
      </w:pPr>
      <w:r>
        <w:t>교감 요약 | [CBETA 교감] 저본 「水」와 교감 이문 「〔－〕」를 비교한다.</w:t>
      </w:r>
    </w:p>
    <w:p>
      <w:pPr>
        <w:pStyle w:val="SHTKNoteDetail"/>
      </w:pPr>
      <w:r>
        <w:t>• 원교감 원문 | 水【大】，〔－〕【明】 / 〔水〕－【明】 / 水【 ma】，〔－〕【이문】</w:t>
        <w:br/>
        <w:t>• 교감 번호 | 0069011</w:t>
        <w:br/>
        <w:t>• 저본 독법 | 水</w:t>
        <w:br/>
        <w:t>• 저본 적용 구절 | 常在恒水邊飲食水草。</w:t>
        <w:br/>
        <w:t>• 저본 기준 번역 | 늘 항하 가에서 물을 마시고 물풀을 먹었다.</w:t>
        <w:br/>
        <w:t>• 이문 독법 | 〔－〕</w:t>
        <w:br/>
        <w:t>• 이문 적용 구절 | 常在恒邊飲食水草。</w:t>
        <w:br/>
        <w:t>• 이문 기준 번역 | 항하 가에서 물을 마시고 풀을 먹는 구절에서 「水」가 빠진다.</w:t>
        <w:br/>
        <w:t>• 의미 차이 | 저본 독법 「水」와 비교 독법 「〔－〕」의 차이이다.</w:t>
        <w:br/>
        <w:t>• 한국어 해설 | 「水」가 빠지면 「飲食草」 또는 문맥상 ‘물을 마시고 풀을 먹다’의 표현이 단순해져 대상 하나가 줄어든다.</w:t>
        <w:br/>
        <w:t>• 번역 영향 판정 | [의미 차이 경미]</w:t>
        <w:br/>
        <w:t>• 출처 | CBETA T54n2123, 교감 번호 0069011.</w:t>
      </w:r>
    </w:p>
    <w:p>
      <w:pPr>
        <w:pStyle w:val="SHTKBlockLabel"/>
        <w:keepNext/>
      </w:pPr>
      <w:r>
        <w:t xml:space="preserve">원문</w:t>
      </w:r>
    </w:p>
    <w:p>
      <w:pPr>
        <w:pStyle w:val="SHTKSourceText"/>
      </w:pPr>
      <w:r>
        <w:t xml:space="preserve">常與一烏為知識。時水中有一溺人。隨流來下。或出或沒仰頭呼天。山神樹神諸天龍神。何不愍我。鹿聞下水救之。語言。汝可騎我背捉我角。負出上岸。溺人下地。遶鹿三匝。向鹿叩頭。乞為大夫作奴給其使。令採取水草。鹿言不用。且各自去。欲報恩者莫道我在此。人貪我皮角必來殺我。時國王夫人。夜夢見九色鹿。即詐病不起。王問何以。答曰。</w:t>
      </w:r>
    </w:p>
    <w:p>
      <w:pPr>
        <w:pStyle w:val="SHTKBlockLabel"/>
        <w:keepNext/>
      </w:pPr>
      <w:r>
        <w:t xml:space="preserve">한국어 직역</w:t>
      </w:r>
    </w:p>
    <w:p>
      <w:pPr>
        <w:pStyle w:val="SHTKTranslationText"/>
      </w:pPr>
      <w:r>
        <w:t xml:space="preserve">늘 까마귀 한 마리와 벗이 되어 지냈다. 그때 물속에 빠진 사람 한 명이 있었는데, 물결을 따라 떠내려오며, 물 위로 나타났다 잠겼다 하면서 머리를 들고 하늘을 향해 외쳤다. “산신과 나무신과 여러 천신과 용신이여, 어찌 나를 불쌍히 여기지 않습니까?” 사슴은 그 소리를 듣고 물에 들어가 그를 구하였다. 그에게 말하였다. “그대는 내 등에 타고 내 뿔을 잡으시오.” 그를 등에 지고 물가로 나왔다. 물에 빠졌던 사람이 땅에 내려, 사슴을 세 번 돌고, 사슴을 향해 머리를 조아렸다. 그리고 청하기를, “대부의 종이 되어 부리시는 일을 맡게 해 주십시오. 물과 풀을 채취하는 일을 하겠습니다.”라고 하였다. 사슴이 말하였다. “그럴 필요 없다. 각자 가거라. 은혜를 갚고자 한다면 내가 여기 있다는 것을 말하지 말라. 사람들이 내 가죽과 뿔을 탐하여 반드시 와서 나를 죽일 것이다.” 그때 국왕의 부인이, 밤에 꿈에서 아홉 빛깔의 사슴을 보았다. 곧 거짓으로 병이 나 일어나지 않았다. 왕이 어찌 된 일인지 물었다. 부인이 대답하였다.</w:t>
      </w:r>
    </w:p>
    <w:p>
      <w:pPr>
        <w:pStyle w:val="SHTKBlockLabel"/>
        <w:keepNext/>
      </w:pPr>
      <w:r>
        <w:t xml:space="preserve">원문</w:t>
      </w:r>
    </w:p>
    <w:p>
      <w:pPr>
        <w:pStyle w:val="SHTKSourceText"/>
      </w:pPr>
      <w:r>
        <w:t xml:space="preserve">我[12]昨夢見非常之鹿。</w:t>
      </w:r>
    </w:p>
    <w:p>
      <w:pPr>
        <w:pStyle w:val="SHTKBlockLabel"/>
        <w:keepNext/>
      </w:pPr>
      <w:r>
        <w:t xml:space="preserve">한국어 직역</w:t>
      </w:r>
    </w:p>
    <w:p>
      <w:pPr>
        <w:pStyle w:val="SHTKTranslationText"/>
      </w:pPr>
      <w:r>
        <w:t xml:space="preserve">“제가 어젯밤 꿈에서 아주 기이한 사슴을 보았습니다.</w:t>
      </w:r>
    </w:p>
    <w:p>
      <w:pPr>
        <w:pStyle w:val="SHTKBlockLabel"/>
        <w:keepNext/>
      </w:pPr>
      <w:r>
        <w:t xml:space="preserve">교감·번역 메모</w:t>
      </w:r>
    </w:p>
    <w:p>
      <w:pPr>
        <w:pStyle w:val="SHTKNoteSummary"/>
      </w:pPr>
      <w:r>
        <w:t>교감 요약 | [CBETA 교감] 저본 「昨」와 교감 이문 「昨夜」를 비교한다.</w:t>
      </w:r>
    </w:p>
    <w:p>
      <w:pPr>
        <w:pStyle w:val="SHTKNoteDetail"/>
      </w:pPr>
      <w:r>
        <w:t>• 원교감 원문 | 昨【大】，昨夜【宋】【元】【明】【宮】 / 昨＋（夜）【三】【宮】 / 昨【 ma】，昨夜【이문】</w:t>
        <w:br/>
        <w:t>• 교감 번호 | 0069012</w:t>
        <w:br/>
        <w:t>• 저본 독법 | 昨</w:t>
        <w:br/>
        <w:t>• 저본 적용 구절 | 我昨夢見非常之鹿。</w:t>
        <w:br/>
        <w:t>• 저본 기준 번역 | “제가 어젯밤 꿈에서 아주 기이한 사슴을 보았습니다.</w:t>
        <w:br/>
        <w:t>• 이문 독법 | 昨夜</w:t>
        <w:br/>
        <w:t>• 이문 적용 구절 | 我昨夜夢見非常之鹿。</w:t>
        <w:br/>
        <w:t>• 이문 기준 번역 | 제가 어젯밤 꿈에서 기이한 사슴을 보았습니다.</w:t>
        <w:br/>
        <w:t>• 의미 차이 | 저본 독법 「昨」와 비교 독법 「昨夜」의 차이이다.</w:t>
        <w:br/>
        <w:t>• 한국어 해설 | 「昨」은 어제, 「昨夜」는 어젯밤으로 시간 범위가 조금 더 구체화된다.</w:t>
        <w:br/>
        <w:t>• 번역 영향 판정 | [의미 차이 경미]</w:t>
        <w:br/>
        <w:t>• 출처 | CBETA T54n2123, 교감 번호 0069012.</w:t>
      </w:r>
    </w:p>
    <w:p>
      <w:pPr>
        <w:pStyle w:val="SHTKBlockLabel"/>
        <w:keepNext/>
      </w:pPr>
      <w:r>
        <w:t xml:space="preserve">원문</w:t>
      </w:r>
    </w:p>
    <w:p>
      <w:pPr>
        <w:pStyle w:val="SHTKSourceText"/>
      </w:pPr>
      <w:r>
        <w:t xml:space="preserve">其毛九種色。其角白如雪。</w:t>
      </w:r>
    </w:p>
    <w:p>
      <w:pPr>
        <w:pStyle w:val="SHTKBlockLabel"/>
        <w:keepNext/>
      </w:pPr>
      <w:r>
        <w:t xml:space="preserve">한국어 직역</w:t>
      </w:r>
    </w:p>
    <w:p>
      <w:pPr>
        <w:pStyle w:val="SHTKTranslationText"/>
      </w:pPr>
      <w:r>
        <w:t xml:space="preserve">그 털에는 아홉 가지 빛깔이 있었고, 그 뿔은 눈처럼 희었습니다.</w:t>
      </w:r>
    </w:p>
    <w:p>
      <w:pPr>
        <w:pStyle w:val="SHTKBlockLabel"/>
        <w:keepNext/>
      </w:pPr>
      <w:r>
        <w:t xml:space="preserve">원문</w:t>
      </w:r>
    </w:p>
    <w:p>
      <w:pPr>
        <w:pStyle w:val="SHTKSourceText"/>
      </w:pPr>
      <w:r>
        <w:t xml:space="preserve">我思欲得其皮作座[13]縟。</w:t>
      </w:r>
    </w:p>
    <w:p>
      <w:pPr>
        <w:pStyle w:val="SHTKBlockLabel"/>
        <w:keepNext/>
      </w:pPr>
      <w:r>
        <w:t xml:space="preserve">한국어 직역</w:t>
      </w:r>
    </w:p>
    <w:p>
      <w:pPr>
        <w:pStyle w:val="SHTKTranslationText"/>
      </w:pPr>
      <w:r>
        <w:t xml:space="preserve">저는 그 가죽을 얻어 깔개를 만들고,</w:t>
      </w:r>
    </w:p>
    <w:p>
      <w:pPr>
        <w:pStyle w:val="SHTKBlockLabel"/>
        <w:keepNext/>
      </w:pPr>
      <w:r>
        <w:t xml:space="preserve">교감·번역 메모</w:t>
      </w:r>
    </w:p>
    <w:p>
      <w:pPr>
        <w:pStyle w:val="SHTKNoteSummary"/>
      </w:pPr>
      <w:r>
        <w:t>교감 요약 | [CBETA 교감] 저본 「縟」와 교감 이문 「褥」를 비교한다.</w:t>
      </w:r>
    </w:p>
    <w:p>
      <w:pPr>
        <w:pStyle w:val="SHTKNoteDetail"/>
      </w:pPr>
      <w:r>
        <w:t>• 원교감 원문 | 縟【大】，褥【宋】【元】【明】【宮】 / 縟＝褥【三】【宮】 / 縟【 ma】，褥【이문】</w:t>
        <w:br/>
        <w:t>• 교감 번호 | 0069013</w:t>
        <w:br/>
        <w:t>• 저본 독법 | 縟</w:t>
        <w:br/>
        <w:t>• 저본 적용 구절 | 我思欲得其皮作座縟。</w:t>
        <w:br/>
        <w:t>• 저본 기준 번역 | 저는 그 가죽을 얻어 깔개를 만들고,</w:t>
        <w:br/>
        <w:t>• 이문 독법 | 褥</w:t>
        <w:br/>
        <w:t>• 이문 적용 구절 | 我思欲得其皮作座褥。</w:t>
        <w:br/>
        <w:t>• 이문 기준 번역 | 그 가죽으로 자리의 요를 만들고 싶습니다.</w:t>
        <w:br/>
        <w:t>• 의미 차이 | 저본 독법 「縟」와 비교 독법 「褥」의 차이이다.</w:t>
        <w:br/>
        <w:t>• 한국어 해설 | 「縟」은 번다·화려함 계열이고 「褥」은 요·깔개이므로 왕비가 원하는 물건의 성격이 달라진다.</w:t>
        <w:br/>
        <w:t>• 번역 영향 판정 | [의미 차이 있음]</w:t>
        <w:br/>
        <w:t>• 출처 | CBETA T54n2123, 교감 번호 0069013.</w:t>
      </w:r>
    </w:p>
    <w:p>
      <w:pPr>
        <w:pStyle w:val="SHTKBlockLabel"/>
        <w:keepNext/>
      </w:pPr>
      <w:r>
        <w:t xml:space="preserve">원문</w:t>
      </w:r>
    </w:p>
    <w:p>
      <w:pPr>
        <w:pStyle w:val="SHTKSourceText"/>
      </w:pPr>
      <w:r>
        <w:t xml:space="preserve">其角作拂柄。王當為我得之。王若不得。我將死矣。王募國中若有能得。當分國而治。賜其金鉢盛滿銀粟。賜其銀鉢盛滿金粟。溺人聞之。欲取富貴念言。鹿是畜生死活何在。往至王所。言知鹿處。王大歡喜言。汝若能得其皮角來者。報之半國。溺人面上即生癩瘡。溺人言。大王此鹿雖是畜生大有威神。王宜多出人兵乃可得耳。王即大出人眾徑到恒水邊。烏在樹頭。見人兵來即呼鹿言。知識且起。王兵來至。鹿故熟眠臥不覺。烏下啄耳鹿方驚覺。四向顧望無復走地。便往趣王車邊。傍臣欲射。王曰莫射。此鹿非常。將是天神。鹿言。大王且莫射我。我前活王國中一人。鹿復長跪問王言。誰道我在此。王便指示車邊癩面人是也。鹿即仰頭視此人面。眼中淚出不能自勝。此人前溺在水中。我不惜身命。自投水中負此人出。約不相道。</w:t>
      </w:r>
    </w:p>
    <w:p>
      <w:pPr>
        <w:pStyle w:val="SHTKBlockLabel"/>
        <w:keepNext/>
      </w:pPr>
      <w:r>
        <w:t xml:space="preserve">한국어 직역</w:t>
      </w:r>
    </w:p>
    <w:p>
      <w:pPr>
        <w:pStyle w:val="SHTKTranslationText"/>
      </w:pPr>
      <w:r>
        <w:t xml:space="preserve">그 뿔로 불자 자루를 만들고 싶습니다. 왕께서는 마땅히 저를 위해 그것을 구해 주십시오. 왕께서 얻어 주지 못하신다면, 저는 장차 죽을 것입니다.” 왕은 나라 안에 방을 붙여, 그것을 구해 오는 이가 있으면, 나라의 절반을 나누어 다스리게 하고, 금 발우에 은 낟알을 가득 담아 주며, 은 발우에 금 낟알을 가득 담아 주겠다고 하였다. 물에 빠졌던 사람이 이 말을 듣고, 부귀를 얻고자 하여 생각하였다. “사슴은 짐승일 뿐이니 죽고 사는 것이 무슨 상관인가.” 왕의 처소로 가서, 사슴이 있는 곳을 안다고 말하였다. 왕이 크게 기뻐하며 말하였다. “네가 그 가죽과 뿔을 가져올 수 있다면, 나라의 절반으로 갚겠다.” 물에 빠졌던 사람의 얼굴에는 곧 문둥병의 부스럼이 생겼다. 그 사람이 말하였다. “대왕이여, 이 사슴은 비록 짐승이지만 큰 위신력이 있습니다. 왕께서는 많은 군사를 내셔야 비로소 잡을 수 있습니다.” 왕은 곧 많은 사람을 거느리고 바로 항하 가에 이르렀다. 까마귀는 나무 위에 있다가, 군사들이 오는 것을 보고 사슴을 불러 말하였다. “벗이여, 어서 일어나라. 왕의 군사가 왔다.” 사슴은 여전히 깊이 잠들어 깨닫지 못하였다. 까마귀가 내려와 귀를 쪼자 사슴이 비로소 놀라 깨어났다. 사방을 돌아보았으나 더는 달아날 곳이 없었다. 곧 왕의 수레 곁으로 나아갔다. 곁의 신하가 활을 쏘려 하자, 왕이 말하였다. “쏘지 말라. 이 사슴은 보통 사슴이 아니다. 아마 천신일 것이다.” 사슴이 말하였다. “대왕이여, 잠시 저를 쏘지 마십시오. 제가 전에 왕의 나라 사람 한 명을 살려 준 일이 있습니다.” 사슴이 다시 길게 무릎을 꿇고 왕에게 물었다. “누가 제가 여기 있다고 말하였습니까?” 왕은 곧 수레 곁의 문둥병 난 얼굴의 사람을 가리켜 그라고 하였다. 사슴은 곧 머리를 들어 그 사람의 얼굴을 바라보았다. 눈에서 눈물이 흘러 스스로 견딜 수 없었다. “이 사람은 전에 물에 빠져 있었는데, 나는 내 몸과 목숨을 아끼지 않고, 스스로 물속에 뛰어들어 이 사람을 등에 지고 나왔습니다. 서로 말하지 않기로 약속했는데,</w:t>
      </w:r>
    </w:p>
    <w:p>
      <w:pPr>
        <w:pStyle w:val="SHTKBlockLabel"/>
        <w:keepNext/>
      </w:pPr>
      <w:r>
        <w:t xml:space="preserve">원문</w:t>
      </w:r>
    </w:p>
    <w:p>
      <w:pPr>
        <w:pStyle w:val="SHTKSourceText"/>
      </w:pPr>
      <w:r>
        <w:t xml:space="preserve">人無[14]反復。</w:t>
      </w:r>
    </w:p>
    <w:p>
      <w:pPr>
        <w:pStyle w:val="SHTKBlockLabel"/>
        <w:keepNext/>
      </w:pPr>
      <w:r>
        <w:t xml:space="preserve">한국어 직역</w:t>
      </w:r>
    </w:p>
    <w:p>
      <w:pPr>
        <w:pStyle w:val="SHTKTranslationText"/>
      </w:pPr>
      <w:r>
        <w:t xml:space="preserve">사람에게는 은혜를 돌이켜 갚는 마음이 없으니,</w:t>
      </w:r>
    </w:p>
    <w:p>
      <w:pPr>
        <w:pStyle w:val="SHTKBlockLabel"/>
        <w:keepNext/>
      </w:pPr>
      <w:r>
        <w:t xml:space="preserve">교감·번역 메모</w:t>
      </w:r>
    </w:p>
    <w:p>
      <w:pPr>
        <w:pStyle w:val="SHTKNoteSummary"/>
      </w:pPr>
      <w:r>
        <w:t>교감 요약 | [CBETA 교감] 저본 「反」와 교감 이문 「返」를 비교한다.</w:t>
      </w:r>
    </w:p>
    <w:p>
      <w:pPr>
        <w:pStyle w:val="SHTKNoteDetail"/>
      </w:pPr>
      <w:r>
        <w:t>• 원교감 원문 | 反【大】＊，返【宋】【元】【明】【宮】＊ / 反＝返【三】【宮】＊ / 反【 ma】，返【이문】</w:t>
        <w:br/>
        <w:t>• 교감 번호 | 0069014</w:t>
        <w:br/>
        <w:t>• 저본 독법 | 反</w:t>
        <w:br/>
        <w:t>• 저본 적용 구절 | 人無反復。</w:t>
        <w:br/>
        <w:t>• 저본 기준 번역 | 사람에게는 은혜를 돌이켜 갚는 마음이 없으니,</w:t>
        <w:br/>
        <w:t>• 이문 독법 | 返</w:t>
        <w:br/>
        <w:t>• 이문 적용 구절 | 人無返復。</w:t>
        <w:br/>
        <w:t>• 이문 기준 번역 | 사람에게는 은혜를 돌려 갚는 마음이 없다.</w:t>
        <w:br/>
        <w:t>• 의미 차이 | 저본 독법 「反」와 비교 독법 「返」의 차이이다.</w:t>
        <w:br/>
        <w:t>• 한국어 해설 | 「反復/返復」는 모두 은혜를 돌려 갚는 뜻으로 쓰일 수 있어 표현 차이로 본다.</w:t>
        <w:br/>
        <w:t>• 번역 영향 판정 | [표현 차이]</w:t>
        <w:br/>
        <w:t>• 출처 | CBETA T54n2123, 교감 번호 0069014.</w:t>
      </w:r>
    </w:p>
    <w:p>
      <w:pPr>
        <w:pStyle w:val="SHTKBlockLabel"/>
        <w:keepNext/>
      </w:pPr>
      <w:r>
        <w:t xml:space="preserve">원문</w:t>
      </w:r>
    </w:p>
    <w:p>
      <w:pPr>
        <w:pStyle w:val="SHTKSourceText"/>
      </w:pPr>
      <w:r>
        <w:t xml:space="preserve">不如出水中浮木也。王有愧色。汝受其恩。奈何反欲殺之。即下勅於國中。若有驅逐此鹿者。當誅五族。眾鹿數千皆來依附。飲食水草不侵禾稼。風雨時節五穀豐熟。人無疾病其世太平。時九色鹿我身是也。烏者阿難是也。國王者今父王悅頭檀是也。時王夫人者今孫陀利是也。時溺人者調達是也。我雖有善心向之。故欲害我。難有至意。</w:t>
      </w:r>
    </w:p>
    <w:p>
      <w:pPr>
        <w:pStyle w:val="SHTKBlockLabel"/>
        <w:keepNext/>
      </w:pPr>
      <w:r>
        <w:t xml:space="preserve">한국어 직역</w:t>
      </w:r>
    </w:p>
    <w:p>
      <w:pPr>
        <w:pStyle w:val="SHTKTranslationText"/>
      </w:pPr>
      <w:r>
        <w:t xml:space="preserve">물에 떠다니는 나무토막만도 못합니다.” 왕은 부끄러운 기색을 띠고, 그 사람에게 말하였다. “너는 그 은혜를 입고도, 어찌 도리어 그를 죽이려 하는가?” 곧 나라 안에 명령을 내렸다. “만약 이 사슴을 몰아내는 자가 있으면, 마땅히 오족을 죽이겠다.” 수천 마리의 사슴이 모두 와서 의지하였다. 물을 마시고 풀을 먹되 곡식밭을 해치지 않았다. 비와 바람이 때에 맞아 오곡이 풍성하게 익었고, 사람들에게 질병이 없어 그 세상이 태평하였다. “그때 아홉 빛깔 사슴은 바로 나의 몸이었고, 까마귀는 아난이었으며, 국왕은 지금의 부왕 열두단이었고, 그때 왕의 부인은 지금의 손타리였으며, 그때 물에 빠졌던 사람은 조달이었다. 내가 비록 그에게 선한 마음을 두었지만, 그는 도리어 나를 해치려 하였다. 지극한 마음을 지닌 이는 참으로 드물다.”</w:t>
      </w:r>
    </w:p>
    <w:p>
      <w:pPr>
        <w:pStyle w:val="SHTKBlockLabel"/>
        <w:keepNext/>
      </w:pPr>
      <w:r>
        <w:t xml:space="preserve">위치표지</w:t>
      </w:r>
    </w:p>
    <w:p>
      <w:pPr>
        <w:pStyle w:val="SHTKPositionMarker"/>
      </w:pPr>
      <w:bookmarkStart w:id="473" w:name="loc_0069c27"/>
      <w:r>
        <w:t xml:space="preserve">[0069c27]</w:t>
      </w:r>
      <w:bookmarkEnd w:id="473"/>
    </w:p>
    <w:p>
      <w:pPr>
        <w:pStyle w:val="SHTKBlockLabel"/>
        <w:keepNext/>
      </w:pPr>
      <w:r>
        <w:t xml:space="preserve">원문</w:t>
      </w:r>
    </w:p>
    <w:p>
      <w:pPr>
        <w:pStyle w:val="SHTKSourceText"/>
      </w:pPr>
      <w:r>
        <w:t xml:space="preserve">又雀王經云。昔者菩薩身為雀王。慈心濟眾。</w:t>
      </w:r>
    </w:p>
    <w:p>
      <w:pPr>
        <w:pStyle w:val="SHTKBlockLabel"/>
        <w:keepNext/>
      </w:pPr>
      <w:r>
        <w:t xml:space="preserve">한국어 직역</w:t>
      </w:r>
    </w:p>
    <w:p>
      <w:pPr>
        <w:pStyle w:val="SHTKTranslationText"/>
      </w:pPr>
      <w:r>
        <w:t xml:space="preserve">또 《작왕경》에서 말한다. 옛날에 보살이 몸을 새왕으로 받았다. 자비로운 마음으로 중생을 구제하였다.</w:t>
      </w:r>
    </w:p>
    <w:p>
      <w:pPr>
        <w:pStyle w:val="SHTKBlockLabel"/>
        <w:keepNext/>
      </w:pPr>
      <w:r>
        <w:t xml:space="preserve">원문</w:t>
      </w:r>
    </w:p>
    <w:p>
      <w:pPr>
        <w:pStyle w:val="SHTKSourceText"/>
      </w:pPr>
      <w:r>
        <w:t xml:space="preserve">由護身瘡。</w:t>
      </w:r>
    </w:p>
    <w:p>
      <w:pPr>
        <w:pStyle w:val="SHTKBlockLabel"/>
        <w:keepNext/>
      </w:pPr>
      <w:r>
        <w:t xml:space="preserve">한국어 직역</w:t>
      </w:r>
    </w:p>
    <w:p>
      <w:pPr>
        <w:pStyle w:val="SHTKTranslationText"/>
      </w:pPr>
      <w:r>
        <w:t xml:space="preserve">자신의 상처를 돌보지 않았기 때문에, [구문 불확실] [의미 불확실]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有虎食獸。</w:t>
      </w:r>
    </w:p>
    <w:p>
      <w:pPr>
        <w:pStyle w:val="SHTKBlockLabel"/>
        <w:keepNext/>
      </w:pPr>
      <w:r>
        <w:t xml:space="preserve">한국어 직역</w:t>
      </w:r>
    </w:p>
    <w:p>
      <w:pPr>
        <w:pStyle w:val="SHTKTranslationText"/>
      </w:pPr>
      <w:r>
        <w:t xml:space="preserve">한 호랑이가 짐승을 먹다가,</w:t>
      </w:r>
    </w:p>
    <w:p>
      <w:pPr>
        <w:pStyle w:val="SHTKBlockLabel"/>
        <w:keepNext/>
      </w:pPr>
      <w:r>
        <w:t xml:space="preserve">원문</w:t>
      </w:r>
    </w:p>
    <w:p>
      <w:pPr>
        <w:pStyle w:val="SHTKSourceText"/>
      </w:pPr>
      <w:r>
        <w:t xml:space="preserve">骨[15]拄其齒困飢將終。</w:t>
      </w:r>
    </w:p>
    <w:p>
      <w:pPr>
        <w:pStyle w:val="SHTKBlockLabel"/>
        <w:keepNext/>
      </w:pPr>
      <w:r>
        <w:t xml:space="preserve">한국어 직역</w:t>
      </w:r>
    </w:p>
    <w:p>
      <w:pPr>
        <w:pStyle w:val="SHTKTranslationText"/>
      </w:pPr>
      <w:r>
        <w:t xml:space="preserve">뼈가 그 이빨에 걸려 굶주림으로 거의 죽게 된 것을 보았다.</w:t>
      </w:r>
    </w:p>
    <w:p>
      <w:pPr>
        <w:pStyle w:val="SHTKBlockLabel"/>
        <w:keepNext/>
      </w:pPr>
      <w:r>
        <w:t xml:space="preserve">교감·번역 메모</w:t>
      </w:r>
    </w:p>
    <w:p>
      <w:pPr>
        <w:pStyle w:val="SHTKNoteSummary"/>
      </w:pPr>
      <w:r>
        <w:t>교감 요약 | [CBETA 교감] 저본 「拄」와 교감 이문 「柱」를 비교한다.</w:t>
      </w:r>
    </w:p>
    <w:p>
      <w:pPr>
        <w:pStyle w:val="SHTKNoteDetail"/>
      </w:pPr>
      <w:r>
        <w:t>• 원교감 원문 | 拄【大】，柱【宋】【宮】 / 拄＝柱【宋】【宮】 / 拄【 ma】，柱【이문】</w:t>
        <w:br/>
        <w:t>• 교감 번호 | 0069015</w:t>
        <w:br/>
        <w:t>• 저본 독법 | 拄</w:t>
        <w:br/>
        <w:t>• 저본 적용 구절 | 骨拄其齒困飢將終。</w:t>
        <w:br/>
        <w:t>• 저본 기준 번역 | 뼈가 그 이빨에 걸려 굶주림으로 거의 죽게 된 것을 보았다.</w:t>
        <w:br/>
        <w:t>• 이문 독법 | 柱</w:t>
        <w:br/>
        <w:t>• 이문 적용 구절 | 骨柱其齒困飢將終。</w:t>
        <w:br/>
        <w:t>• 이문 기준 번역 | 뼈가 그 이빨의 기둥처럼 되어 굶주림으로 거의 죽게 되었다.</w:t>
        <w:br/>
        <w:t>• 의미 차이 | 저본 독법 「拄」와 비교 독법 「柱」의 차이이다.</w:t>
        <w:br/>
        <w:t>• 한국어 해설 | 「拄」는 걸려 버티다·지탱하다의 동작이고 「柱」는 기둥이라는 명사여서 ‘뼈가 이빨에 걸렸다’는 구문의 성격이 달라진다.</w:t>
        <w:br/>
        <w:t>• 번역 영향 판정 | [의미 차이 있음]</w:t>
        <w:br/>
        <w:t>• 출처 | CBETA T54n2123, 교감 번호 0069015.</w:t>
      </w:r>
    </w:p>
    <w:p>
      <w:pPr>
        <w:pStyle w:val="SHTKBlockLabel"/>
        <w:keepNext/>
      </w:pPr>
      <w:r>
        <w:t xml:space="preserve">원문</w:t>
      </w:r>
    </w:p>
    <w:p>
      <w:pPr>
        <w:pStyle w:val="SHTKSourceText"/>
      </w:pPr>
      <w:r>
        <w:t xml:space="preserve">雀王入口啄骨。日日若茲。雀口生瘡身為瘦疵。骨出虎活。雀飛登樹。說佛經曰。殺為兇虐其惡莫大。虎聞雀誡動聲。勃然恚曰。爾始離吾口而敢多言。雀覩其不可化。即速飛去。佛言。</w:t>
      </w:r>
    </w:p>
    <w:p>
      <w:pPr>
        <w:pStyle w:val="SHTKBlockLabel"/>
        <w:keepNext/>
      </w:pPr>
      <w:r>
        <w:t xml:space="preserve">한국어 직역</w:t>
      </w:r>
    </w:p>
    <w:p>
      <w:pPr>
        <w:pStyle w:val="SHTKTranslationText"/>
      </w:pPr>
      <w:r>
        <w:t xml:space="preserve">새왕은 그 입 안으로 들어가 뼈를 쪼아 냈다. 날마다 이와 같이 하여, 새의 입에는 상처가 생기고 몸은 여위고 병들었다. 뼈가 빠지자 호랑이는 살아났다. 새는 날아 나무에 올라가, 불경의 말씀을 말하였다. “살생은 흉악하고 잔혹한 일이니 그 악보다 큰 것은 없다.” 호랑이는 새의 훈계를 듣고 소리를 내며, 발끈 화를 내어 말하였다. “너는 이제 막 내 입에서 벗어나 놓고 감히 말이 많으냐?” 새는 그가 교화할 수 없는 존재임을 보고, 곧 급히 날아가 버렸다. 부처님께서 말씀하셨다.</w:t>
      </w:r>
    </w:p>
    <w:p>
      <w:pPr>
        <w:pStyle w:val="SHTKBlockLabel"/>
        <w:keepNext/>
      </w:pPr>
      <w:r>
        <w:t xml:space="preserve">원문</w:t>
      </w:r>
    </w:p>
    <w:p>
      <w:pPr>
        <w:pStyle w:val="SHTKSourceText"/>
      </w:pPr>
      <w:r>
        <w:t xml:space="preserve">雀王者是吾[1]身。</w:t>
      </w:r>
    </w:p>
    <w:p>
      <w:pPr>
        <w:pStyle w:val="SHTKBlockLabel"/>
        <w:keepNext/>
      </w:pPr>
      <w:r>
        <w:t xml:space="preserve">한국어 직역</w:t>
      </w:r>
    </w:p>
    <w:p>
      <w:pPr>
        <w:pStyle w:val="SHTKTranslationText"/>
      </w:pPr>
      <w:r>
        <w:t xml:space="preserve">“그때 새왕은 바로 나의 몸이었고,</w:t>
      </w:r>
    </w:p>
    <w:p>
      <w:pPr>
        <w:pStyle w:val="SHTKBlockLabel"/>
        <w:keepNext/>
      </w:pPr>
      <w:r>
        <w:t xml:space="preserve">교감·번역 메모</w:t>
      </w:r>
    </w:p>
    <w:p>
      <w:pPr>
        <w:pStyle w:val="SHTKNoteSummary"/>
      </w:pPr>
      <w:r>
        <w:t>교감 요약 | [CBETA 교감] 저본 「身」와 교감 이문 「身也」를 비교한다.</w:t>
      </w:r>
    </w:p>
    <w:p>
      <w:pPr>
        <w:pStyle w:val="SHTKNoteDetail"/>
      </w:pPr>
      <w:r>
        <w:t>• 원교감 원문 | 身【大】，身也【宋】【元】【明】【宮】 / 身＋（也）【三】【宮】 / 身【 ma】，身也【이문】</w:t>
        <w:br/>
        <w:t>• 교감 번호 | 0070001</w:t>
        <w:br/>
        <w:t>• 저본 독법 | 身</w:t>
        <w:br/>
        <w:t>• 저본 적용 구절 | 雀王者是吾身。</w:t>
        <w:br/>
        <w:t>• 저본 기준 번역 | “그때 새왕은 바로 나의 몸이었고,</w:t>
        <w:br/>
        <w:t>• 이문 독법 | 身也</w:t>
        <w:br/>
        <w:t>• 이문 적용 구절 | 雀王者是吾身也。</w:t>
        <w:br/>
        <w:t>• 이문 기준 번역 | 그때 새왕은 바로 나의 몸이었다.</w:t>
        <w:br/>
        <w:t>• 의미 차이 | 저본 독법 「身」와 비교 독법 「身也」의 차이이다.</w:t>
        <w:br/>
        <w:t>• 한국어 해설 | 「身/身也」는 종결 어기 「也」 유무만 달라 ‘내 몸이었다’라는 번역은 같다.</w:t>
        <w:br/>
        <w:t>• 번역 영향 판정 | [번역 차이 없음]</w:t>
        <w:br/>
        <w:t>• 출처 | CBETA T54n2123, 교감 번호 0070001.</w:t>
      </w:r>
    </w:p>
    <w:p>
      <w:pPr>
        <w:pStyle w:val="SHTKBlockLabel"/>
        <w:keepNext/>
      </w:pPr>
      <w:r>
        <w:t xml:space="preserve">원문</w:t>
      </w:r>
    </w:p>
    <w:p>
      <w:pPr>
        <w:pStyle w:val="SHTKSourceText"/>
      </w:pPr>
      <w:r>
        <w:t xml:space="preserve">虎者是調達身。</w:t>
      </w:r>
    </w:p>
    <w:p>
      <w:pPr>
        <w:pStyle w:val="SHTKBlockLabel"/>
        <w:keepNext/>
      </w:pPr>
      <w:r>
        <w:t xml:space="preserve">한국어 직역</w:t>
      </w:r>
    </w:p>
    <w:p>
      <w:pPr>
        <w:pStyle w:val="SHTKTranslationText"/>
      </w:pPr>
      <w:r>
        <w:t xml:space="preserve">호랑이는 조달의 몸이었다.”</w:t>
      </w:r>
    </w:p>
    <w:p>
      <w:pPr>
        <w:pStyle w:val="SHTKBlockLabel"/>
        <w:keepNext/>
      </w:pPr>
      <w:r>
        <w:t xml:space="preserve">위치표지</w:t>
      </w:r>
    </w:p>
    <w:p>
      <w:pPr>
        <w:pStyle w:val="SHTKPositionMarker"/>
      </w:pPr>
      <w:bookmarkStart w:id="474" w:name="loc_0070a05"/>
      <w:r>
        <w:t xml:space="preserve">[0070a05]</w:t>
      </w:r>
      <w:bookmarkEnd w:id="474"/>
    </w:p>
    <w:p>
      <w:pPr>
        <w:pStyle w:val="SHTKBlockLabel"/>
        <w:keepNext/>
      </w:pPr>
      <w:r>
        <w:t xml:space="preserve">원문</w:t>
      </w:r>
    </w:p>
    <w:p>
      <w:pPr>
        <w:pStyle w:val="SHTKSourceText"/>
      </w:pPr>
      <w:r>
        <w:t xml:space="preserve">又雜寶藏經云。</w:t>
      </w:r>
    </w:p>
    <w:p>
      <w:pPr>
        <w:pStyle w:val="SHTKBlockLabel"/>
        <w:keepNext/>
      </w:pPr>
      <w:r>
        <w:t xml:space="preserve">한국어 직역</w:t>
      </w:r>
    </w:p>
    <w:p>
      <w:pPr>
        <w:pStyle w:val="SHTKTranslationText"/>
      </w:pPr>
      <w:r>
        <w:t xml:space="preserve">또 《잡보장경》에서 말한다.</w:t>
      </w:r>
    </w:p>
    <w:p>
      <w:pPr>
        <w:pStyle w:val="SHTKBlockLabel"/>
        <w:keepNext/>
      </w:pPr>
      <w:r>
        <w:t xml:space="preserve">원문</w:t>
      </w:r>
    </w:p>
    <w:p>
      <w:pPr>
        <w:pStyle w:val="SHTKSourceText"/>
      </w:pPr>
      <w:r>
        <w:t xml:space="preserve">時提婆達多心常懷[2]惡。</w:t>
      </w:r>
    </w:p>
    <w:p>
      <w:pPr>
        <w:pStyle w:val="SHTKBlockLabel"/>
        <w:keepNext/>
      </w:pPr>
      <w:r>
        <w:t xml:space="preserve">한국어 직역</w:t>
      </w:r>
    </w:p>
    <w:p>
      <w:pPr>
        <w:pStyle w:val="SHTKTranslationText"/>
      </w:pPr>
      <w:r>
        <w:t xml:space="preserve">그때 제바달다는 마음에 늘 악의를 품고,</w:t>
      </w:r>
    </w:p>
    <w:p>
      <w:pPr>
        <w:pStyle w:val="SHTKBlockLabel"/>
        <w:keepNext/>
      </w:pPr>
      <w:r>
        <w:t xml:space="preserve">교감·번역 메모</w:t>
      </w:r>
    </w:p>
    <w:p>
      <w:pPr>
        <w:pStyle w:val="SHTKNoteSummary"/>
      </w:pPr>
      <w:r>
        <w:t>교감 요약 | [CBETA 교감] 저본 「惡」와 교감 이문 「惡故」를 비교한다.</w:t>
      </w:r>
    </w:p>
    <w:p>
      <w:pPr>
        <w:pStyle w:val="SHTKNoteDetail"/>
      </w:pPr>
      <w:r>
        <w:t>• 원교감 원문 | 惡【大】，惡故【宋】【元】【明】【宮】 / 惡＋（故）【三】【宮】 / 惡【 ma】，惡故【이문】</w:t>
        <w:br/>
        <w:t>• 교감 번호 | 0070002</w:t>
        <w:br/>
        <w:t>• 저본 독법 | 惡</w:t>
        <w:br/>
        <w:t>• 저본 적용 구절 | 時提婆達多心常懷惡。</w:t>
        <w:br/>
        <w:t>• 저본 기준 번역 | 그때 제바달다는 마음에 늘 악의를 품고,</w:t>
        <w:br/>
        <w:t>• 이문 독법 | 惡故</w:t>
        <w:br/>
        <w:t>• 이문 적용 구절 | 時提婆達多心常懷惡故。</w:t>
        <w:br/>
        <w:t>• 이문 기준 번역 | “마음에 늘 악의를 품었기 때문에 …”로 이유 관계가 더 명시된다.</w:t>
        <w:br/>
        <w:t>• 의미 차이 | 저본 독법 「惡」와 비교 독법 「惡故」의 차이이다.</w:t>
        <w:br/>
        <w:t>• 한국어 해설 | 「懷惡」은 악의를 품는다는 뜻이고 「懷惡故」는 뒤 행동의 이유를 명시하여 인과 연결이 조금 강화된다.</w:t>
        <w:br/>
        <w:t>• 번역 영향 판정 | [의미 차이 경미]</w:t>
        <w:br/>
        <w:t>• 출처 | CBETA T54n2123, 교감 번호 0070002.</w:t>
      </w:r>
    </w:p>
    <w:p>
      <w:pPr>
        <w:pStyle w:val="SHTKBlockLabel"/>
        <w:keepNext/>
      </w:pPr>
      <w:r>
        <w:t xml:space="preserve">원문</w:t>
      </w:r>
    </w:p>
    <w:p>
      <w:pPr>
        <w:pStyle w:val="SHTKSourceText"/>
      </w:pPr>
      <w:r>
        <w:t xml:space="preserve">欲害世尊。乃雇五百善射婆羅門。使持弓箭詣世尊所。</w:t>
      </w:r>
    </w:p>
    <w:p>
      <w:pPr>
        <w:pStyle w:val="SHTKBlockLabel"/>
        <w:keepNext/>
      </w:pPr>
      <w:r>
        <w:t xml:space="preserve">한국어 직역</w:t>
      </w:r>
    </w:p>
    <w:p>
      <w:pPr>
        <w:pStyle w:val="SHTKTranslationText"/>
      </w:pPr>
      <w:r>
        <w:t xml:space="preserve">세존을 해치려 하였다. 이에 활을 잘 쏘는 바라문 오백 명을 고용하여, 활과 화살을 가지고 세존의 처소로 가게 하였다.</w:t>
      </w:r>
    </w:p>
    <w:p>
      <w:pPr>
        <w:pStyle w:val="SHTKBlockLabel"/>
        <w:keepNext/>
      </w:pPr>
      <w:r>
        <w:t xml:space="preserve">원문</w:t>
      </w:r>
    </w:p>
    <w:p>
      <w:pPr>
        <w:pStyle w:val="SHTKSourceText"/>
      </w:pPr>
      <w:r>
        <w:t xml:space="preserve">挽弓射[3]佛。</w:t>
      </w:r>
    </w:p>
    <w:p>
      <w:pPr>
        <w:pStyle w:val="SHTKBlockLabel"/>
        <w:keepNext/>
      </w:pPr>
      <w:r>
        <w:t xml:space="preserve">한국어 직역</w:t>
      </w:r>
    </w:p>
    <w:p>
      <w:pPr>
        <w:pStyle w:val="SHTKTranslationText"/>
      </w:pPr>
      <w:r>
        <w:t xml:space="preserve">활을 당겨 부처님을 쏘게 하였다.</w:t>
      </w:r>
    </w:p>
    <w:p>
      <w:pPr>
        <w:pStyle w:val="SHTKBlockLabel"/>
        <w:keepNext/>
      </w:pPr>
      <w:r>
        <w:t xml:space="preserve">교감·번역 메모</w:t>
      </w:r>
    </w:p>
    <w:p>
      <w:pPr>
        <w:pStyle w:val="SHTKNoteSummary"/>
      </w:pPr>
      <w:r>
        <w:t>교감 요약 | [CBETA 교감] 저본 「佛」와 교감 이문 「〔－〕」를 비교한다.</w:t>
      </w:r>
    </w:p>
    <w:p>
      <w:pPr>
        <w:pStyle w:val="SHTKNoteDetail"/>
      </w:pPr>
      <w:r>
        <w:t>• 원교감 원문 | 佛【大】，〔－〕【宮】 / 〔佛所射〕－【宮】 / 佛【 ma】，〔－〕【이문】</w:t>
        <w:br/>
        <w:t>• 교감 번호 | 0070003</w:t>
        <w:br/>
        <w:t>• 저본 독법 | 佛</w:t>
        <w:br/>
        <w:t>• 저본 적용 구절 | 挽弓射佛。</w:t>
        <w:br/>
        <w:t>• 저본 기준 번역 | 활을 당겨 부처님을 쏘게 하였다.</w:t>
        <w:br/>
        <w:t>• 이문 독법 | 〔－〕</w:t>
        <w:br/>
        <w:t>• 이문 적용 구절 | 挽弓射。</w:t>
        <w:br/>
        <w:t>• 이문 기준 번역 | “활을 당겨 쏘았다.”로 직접 대상 ‘부처님’이 생략된다.</w:t>
        <w:br/>
        <w:t>• 의미 차이 | 저본 독법 「佛」와 비교 독법 「〔－〕」의 차이이다.</w:t>
        <w:br/>
        <w:t>• 한국어 해설 | 「射佛」에서 「佛」이 빠지면 화살의 직접 대상이 문면에서 생략되어 문장 구조가 달라진다.</w:t>
        <w:br/>
        <w:t>• 번역 영향 판정 | [문장 구조 변화]</w:t>
        <w:br/>
        <w:t>• 출처 | CBETA T54n2123, 교감 번호 0070003.</w:t>
      </w:r>
    </w:p>
    <w:p>
      <w:pPr>
        <w:pStyle w:val="SHTKBlockLabel"/>
        <w:keepNext/>
      </w:pPr>
      <w:r>
        <w:t xml:space="preserve">원문</w:t>
      </w:r>
    </w:p>
    <w:p>
      <w:pPr>
        <w:pStyle w:val="SHTKSourceText"/>
      </w:pPr>
      <w:r>
        <w:t xml:space="preserve">[4]所射之箭變成諸華。</w:t>
      </w:r>
    </w:p>
    <w:p>
      <w:pPr>
        <w:pStyle w:val="SHTKBlockLabel"/>
        <w:keepNext/>
      </w:pPr>
      <w:r>
        <w:t xml:space="preserve">한국어 직역</w:t>
      </w:r>
    </w:p>
    <w:p>
      <w:pPr>
        <w:pStyle w:val="SHTKTranslationText"/>
      </w:pPr>
      <w:r>
        <w:t xml:space="preserve">그들이 쏜 화살은 여러 꽃으로 변하였다.</w:t>
      </w:r>
    </w:p>
    <w:p>
      <w:pPr>
        <w:pStyle w:val="SHTKBlockLabel"/>
        <w:keepNext/>
      </w:pPr>
      <w:r>
        <w:t xml:space="preserve">교감·번역 메모</w:t>
      </w:r>
    </w:p>
    <w:p>
      <w:pPr>
        <w:pStyle w:val="SHTKNoteSummary"/>
      </w:pPr>
      <w:r>
        <w:t>교감 요약 | [CBETA 교감] 저본 「所射之」와 교감 이문 「〔－〕/之」를 비교한다.</w:t>
      </w:r>
    </w:p>
    <w:p>
      <w:pPr>
        <w:pStyle w:val="SHTKNoteDetail"/>
      </w:pPr>
      <w:r>
        <w:t>• 해설 | 저본 「所射之」와 교감 이문 「〔－〕 / 之」를 비교한다.</w:t>
        <w:br/>
        <w:t>• 원교감 원문 | 所射之【大】，〔－〕【宋】，之【宮】 / 〔所射之〕－【宋】 / 所射之【 ma】，〔－〕 / 之【이문】</w:t>
        <w:br/>
        <w:t>• 교감 번호 | 0070004</w:t>
        <w:br/>
        <w:t>• 저본 독법 | 所射之</w:t>
        <w:br/>
        <w:t>• 저본 적용 구절 | 所射之箭變成諸華。</w:t>
        <w:br/>
        <w:t>• 저본 기준 번역 | 그들이 쏜 화살은 여러 꽃으로 변하였다.</w:t>
        <w:br/>
        <w:t>• 이문 독법 | 〔－〕 / 之</w:t>
        <w:br/>
        <w:t>• 이문 적용 구절 | 箭變成諸華。</w:t>
        <w:br/>
        <w:t>• 이문 기준 번역 | 화살을 가리키는 주어 구가 생략되거나 「之箭」으로 축약된다.</w:t>
        <w:br/>
        <w:t>• 의미 차이 | 저본 독법 「所射之」와 비교 독법 「〔－〕 / 之」의 차이이다.</w:t>
        <w:br/>
        <w:t>• 한국어 해설 | 「所射之箭」은 ‘그들이 쏜 화살’이라는 명사구인데 이 부분이 빠지거나 「之」만 남으면 주어 표현이 크게 축약된다.</w:t>
        <w:br/>
        <w:t>• 번역 영향 판정 | [문장 구조 변화]</w:t>
        <w:br/>
        <w:t>• 출처 | CBETA T54n2123, 교감 번호 0070004.</w:t>
      </w:r>
    </w:p>
    <w:p>
      <w:pPr>
        <w:pStyle w:val="SHTKBlockLabel"/>
        <w:keepNext/>
      </w:pPr>
      <w:r>
        <w:t xml:space="preserve">원문</w:t>
      </w:r>
    </w:p>
    <w:p>
      <w:pPr>
        <w:pStyle w:val="SHTKSourceText"/>
      </w:pPr>
      <w:r>
        <w:t xml:space="preserve">五百婆羅門。見是神變皆大怖畏。即投弓箭禮佛懺悔。佛為說法。皆得須陀洹道。復白佛言。願聽我等出家學道。佛言。善來比丘。鬚髮自落法服著體。重為說法得阿羅漢道。諸比丘白佛言。世尊神力甚為希有。提婆達多常欲害佛。然佛恒生大慈。佛言非但今日如是。於過去時。波羅奈國有一商主。名不識恩。</w:t>
      </w:r>
    </w:p>
    <w:p>
      <w:pPr>
        <w:pStyle w:val="SHTKBlockLabel"/>
        <w:keepNext/>
      </w:pPr>
      <w:r>
        <w:t xml:space="preserve">한국어 직역</w:t>
      </w:r>
    </w:p>
    <w:p>
      <w:pPr>
        <w:pStyle w:val="SHTKTranslationText"/>
      </w:pPr>
      <w:r>
        <w:t xml:space="preserve">오백 바라문은, 이러한 신통 변화를 보고 모두 크게 두려워하였다. 곧 활과 화살을 던지고 부처님께 예배하며 참회하였다. 부처님께서 그들을 위하여 법을 설하시니, 모두 수다원도를 얻었다. 다시 부처님께 아뢰었다. “원하옵건대 저희가 출가하여 도를 배우도록 허락해 주십시오.” 부처님께서 말씀하셨다. “잘 왔다, 비구들이여.” 수염과 머리카락이 저절로 떨어지고 법복이 몸에 입혀졌다. 다시 그들을 위하여 법을 설하시니 아라한도를 얻었다. 여러 비구가 부처님께 아뢰었다. “세존의 신력은 참으로 희유합니다. 제바달다는 늘 부처님을 해치려 하지만, 부처님께서는 언제나 큰 자비를 내십니다.” 부처님께서 말씀하셨다. “오늘만 그러한 것이 아니다. 과거세에, 바라나국에 한 상주가 있었는데, 이름이 불식은(不識恩)이었다.</w:t>
      </w:r>
    </w:p>
    <w:p>
      <w:pPr>
        <w:pStyle w:val="SHTKBlockLabel"/>
        <w:keepNext/>
      </w:pPr>
      <w:r>
        <w:t xml:space="preserve">원문</w:t>
      </w:r>
    </w:p>
    <w:p>
      <w:pPr>
        <w:pStyle w:val="SHTKSourceText"/>
      </w:pPr>
      <w:r>
        <w:t xml:space="preserve">共五百賈[5]客入海採寶。</w:t>
      </w:r>
    </w:p>
    <w:p>
      <w:pPr>
        <w:pStyle w:val="SHTKBlockLabel"/>
        <w:keepNext/>
      </w:pPr>
      <w:r>
        <w:t xml:space="preserve">한국어 직역</w:t>
      </w:r>
    </w:p>
    <w:p>
      <w:pPr>
        <w:pStyle w:val="SHTKTranslationText"/>
      </w:pPr>
      <w:r>
        <w:t xml:space="preserve">오백 상인과 함께 바다에 들어가 보물을 캐고,</w:t>
      </w:r>
    </w:p>
    <w:p>
      <w:pPr>
        <w:pStyle w:val="SHTKBlockLabel"/>
        <w:keepNext/>
      </w:pPr>
      <w:r>
        <w:t xml:space="preserve">교감·번역 메모</w:t>
      </w:r>
    </w:p>
    <w:p>
      <w:pPr>
        <w:pStyle w:val="SHTKNoteSummary"/>
      </w:pPr>
      <w:r>
        <w:t>교감 요약 | [CBETA 교감] 저본 「客」와 교감 이문 「客人」를 비교한다.</w:t>
      </w:r>
    </w:p>
    <w:p>
      <w:pPr>
        <w:pStyle w:val="SHTKNoteDetail"/>
      </w:pPr>
      <w:r>
        <w:t>• 원교감 원문 | 客【大】，客人【宮】 / 客＋（人）【宮】 / 客【 ma】，客人【이문】</w:t>
        <w:br/>
        <w:t>• 교감 번호 | 0070005</w:t>
        <w:br/>
        <w:t>• 저본 독법 | 客</w:t>
        <w:br/>
        <w:t>• 저본 적용 구절 | 共五百賈客入海採寶。</w:t>
        <w:br/>
        <w:t>• 저본 기준 번역 | 오백 상인과 함께 바다에 들어가 보물을 캐고,</w:t>
        <w:br/>
        <w:t>• 이문 독법 | 客人</w:t>
        <w:br/>
        <w:t>• 이문 적용 구절 | 共五百賈客人入海採寶。</w:t>
        <w:br/>
        <w:t>• 이문 기준 번역 | “오백 상인 사람들과 함께 …”로 읽힌다.</w:t>
        <w:br/>
        <w:t>• 의미 차이 | 저본 독법 「客」와 비교 독법 「客人」의 차이이다.</w:t>
        <w:br/>
        <w:t>• 한국어 해설 | 「賈客」과 「賈客人」은 모두 상인을 가리켜 한국어 번역의 실질 차이가 없다.</w:t>
        <w:br/>
        <w:t>• 번역 영향 판정 | [번역 차이 없음]</w:t>
        <w:br/>
        <w:t>• 출처 | CBETA T54n2123, 교감 번호 0070005.</w:t>
      </w:r>
    </w:p>
    <w:p>
      <w:pPr>
        <w:pStyle w:val="SHTKBlockLabel"/>
        <w:keepNext/>
      </w:pPr>
      <w:r>
        <w:t xml:space="preserve">원문</w:t>
      </w:r>
    </w:p>
    <w:p>
      <w:pPr>
        <w:pStyle w:val="SHTKSourceText"/>
      </w:pPr>
      <w:r>
        <w:t xml:space="preserve">得寶還返到淵[6]洄處。</w:t>
      </w:r>
    </w:p>
    <w:p>
      <w:pPr>
        <w:pStyle w:val="SHTKBlockLabel"/>
        <w:keepNext/>
      </w:pPr>
      <w:r>
        <w:t xml:space="preserve">한국어 직역</w:t>
      </w:r>
    </w:p>
    <w:p>
      <w:pPr>
        <w:pStyle w:val="SHTKTranslationText"/>
      </w:pPr>
      <w:r>
        <w:t xml:space="preserve">보물을 얻어 돌아오다가 물이 소용돌이치는 곳에 이르렀다.</w:t>
      </w:r>
    </w:p>
    <w:p>
      <w:pPr>
        <w:pStyle w:val="SHTKBlockLabel"/>
        <w:keepNext/>
      </w:pPr>
      <w:r>
        <w:t xml:space="preserve">교감·번역 메모</w:t>
      </w:r>
    </w:p>
    <w:p>
      <w:pPr>
        <w:pStyle w:val="SHTKNoteSummary"/>
      </w:pPr>
      <w:r>
        <w:t>교감 요약 | [CBETA 교감] 저본 「洄」와 교감 이문 「迴」를 비교한다.</w:t>
      </w:r>
    </w:p>
    <w:p>
      <w:pPr>
        <w:pStyle w:val="SHTKNoteDetail"/>
      </w:pPr>
      <w:r>
        <w:t>• 원교감 원문 | 洄【大】，迴【宋】【元】【明】【宮】 / 洄＝迴【三】【宮】 / 洄【 ma】，迴【이문】</w:t>
        <w:br/>
        <w:t>• 교감 번호 | 0070006</w:t>
        <w:br/>
        <w:t>• 저본 독법 | 洄</w:t>
        <w:br/>
        <w:t>• 저본 적용 구절 | 得寶還返到淵洄處。</w:t>
        <w:br/>
        <w:t>• 저본 기준 번역 | 보물을 얻어 돌아오다가 물이 소용돌이치는 곳에 이르렀다.</w:t>
        <w:br/>
        <w:t>• 이문 독법 | 迴</w:t>
        <w:br/>
        <w:t>• 이문 적용 구절 | 得寶還返到淵迴處。</w:t>
        <w:br/>
        <w:t>• 이문 기준 번역 | “소용돌이치는 곳에 이르렀다.”로 동일하게 번역된다.</w:t>
        <w:br/>
        <w:t>• 의미 차이 | 저본 독법 「洄」와 비교 독법 「迴」의 차이이다.</w:t>
        <w:br/>
        <w:t>• 한국어 해설 | 「洄/迴」는 소용돌이·돌아 흐름을 나타내는 자형 차이로 문맥상 번역 차이가 없다.</w:t>
        <w:br/>
        <w:t>• 번역 영향 판정 | [번역 차이 없음]</w:t>
        <w:br/>
        <w:t>• 출처 | CBETA T54n2123, 교감 번호 0070006.</w:t>
      </w:r>
    </w:p>
    <w:p>
      <w:pPr>
        <w:pStyle w:val="SHTKBlockLabel"/>
        <w:keepNext/>
      </w:pPr>
      <w:r>
        <w:t xml:space="preserve">원문</w:t>
      </w:r>
    </w:p>
    <w:p>
      <w:pPr>
        <w:pStyle w:val="SHTKSourceText"/>
      </w:pPr>
      <w:r>
        <w:t xml:space="preserve">遇水羅剎。而捉其船不能得前。眾商人等極大驚怖。皆共唱言。天神地神日月諸神。誰能慈救濟我也。有一大龜背廣一里。心生悲愍來向船所。負載眾人即得度海。時龜小睡。不識恩者。欲以大石打龜頭殺。諸賈人言。我等蒙龜濟難活命。殺之不祥不識恩也。不識恩曰。我停飢急。誰能念恩。輒便殺龜而食其肉。即日夜中。有大群象蹋殺眾人。爾時大龜我身是也。爾時不識恩者。提婆達多是也。五百賈人者。五百婆羅門。出家得道是也。</w:t>
      </w:r>
    </w:p>
    <w:p>
      <w:pPr>
        <w:pStyle w:val="SHTKBlockLabel"/>
        <w:keepNext/>
      </w:pPr>
      <w:r>
        <w:t xml:space="preserve">한국어 직역</w:t>
      </w:r>
    </w:p>
    <w:p>
      <w:pPr>
        <w:pStyle w:val="SHTKTranslationText"/>
      </w:pPr>
      <w:r>
        <w:t xml:space="preserve">수라찰을 만나, 그 배가 붙잡혀 앞으로 나아갈 수 없었다. 여러 상인들은 크게 놀라고 두려워하여, 모두 함께 외쳤다. ‘천신과 지신과 해와 달의 여러 신들이여, 누가 자비로 우리를 구제해 주겠는가?’ 등 너비가 1리나 되는 큰 거북이 하나 있었는데, 마음에 가엾이 여기는 뜻을 내어 배 쪽으로 왔다. 여러 사람을 등에 싣고 곧 바다를 건너게 하였다. 그때 거북이가 잠깐 잠이 들었다. 불식은은, 큰 돌로 거북이의 머리를 쳐 죽이려 하였다. 여러 상인이 말하였다. ‘우리는 이 거북이의 구제를 입어 어려움에서 살아났습니다. 그를 죽이는 것은 상서롭지 못하고 은혜를 모르는 일입니다.’ 불식은이 말하였다. ‘나는 굶주림이 급한데, 누가 은혜를 생각하겠는가?’ 마침내 거북이를 죽여 그 고기를 먹었다. 바로 그날 밤, 큰 코끼리 떼가 와서 여러 사람을 밟아 죽였다. 그때의 큰 거북이가 바로 나의 몸이었고, 그때의 불식은은, 바로 제바달다였으며, 오백 상인은, 이 오백 바라문으로서, 출가하여 도를 얻은 이들이다.</w:t>
      </w:r>
    </w:p>
    <w:p>
      <w:pPr>
        <w:pStyle w:val="SHTKBlockLabel"/>
        <w:keepNext/>
      </w:pPr>
      <w:r>
        <w:t xml:space="preserve">원문</w:t>
      </w:r>
    </w:p>
    <w:p>
      <w:pPr>
        <w:pStyle w:val="SHTKSourceText"/>
      </w:pPr>
      <w:r>
        <w:t xml:space="preserve">我於往昔濟彼[7]免難。</w:t>
      </w:r>
    </w:p>
    <w:p>
      <w:pPr>
        <w:pStyle w:val="SHTKBlockLabel"/>
        <w:keepNext/>
      </w:pPr>
      <w:r>
        <w:t xml:space="preserve">한국어 직역</w:t>
      </w:r>
    </w:p>
    <w:p>
      <w:pPr>
        <w:pStyle w:val="SHTKTranslationText"/>
      </w:pPr>
      <w:r>
        <w:t xml:space="preserve">나는 옛날에도 그들을 구제하여 어려움을 면하게 하였고,</w:t>
      </w:r>
    </w:p>
    <w:p>
      <w:pPr>
        <w:pStyle w:val="SHTKBlockLabel"/>
        <w:keepNext/>
      </w:pPr>
      <w:r>
        <w:t xml:space="preserve">교감·번역 메모</w:t>
      </w:r>
    </w:p>
    <w:p>
      <w:pPr>
        <w:pStyle w:val="SHTKNoteSummary"/>
      </w:pPr>
      <w:r>
        <w:t>교감 요약 | [CBETA 교감] 저본 「免」와 교감 이문 「危」를 비교한다.</w:t>
      </w:r>
    </w:p>
    <w:p>
      <w:pPr>
        <w:pStyle w:val="SHTKNoteDetail"/>
      </w:pPr>
      <w:r>
        <w:t>• 원교감 원문 | 免【大】，危【宋】【元】【明】 / 免＝危【三】 / 免【 ma】，危【이문】</w:t>
        <w:br/>
        <w:t>• 교감 번호 | 0070007</w:t>
        <w:br/>
        <w:t>• 저본 독법 | 免</w:t>
        <w:br/>
        <w:t>• 저본 적용 구절 | 我於往昔濟彼免難。</w:t>
        <w:br/>
        <w:t>• 저본 기준 번역 | 나는 옛날에도 그들을 구제하여 어려움을 면하게 하였고,</w:t>
        <w:br/>
        <w:t>• 이문 독법 | 危</w:t>
        <w:br/>
        <w:t>• 이문 적용 구절 | 我於往昔濟彼危難。</w:t>
        <w:br/>
        <w:t>• 이문 기준 번역 | “내가 옛날 그들의 위난을 구제하였다.”로 읽힌다.</w:t>
        <w:br/>
        <w:t>• 의미 차이 | 저본 독법 「免」와 비교 독법 「危」의 차이이다.</w:t>
        <w:br/>
        <w:t>• 한국어 해설 | 「免難」은 어려움을 면하게 했다는 뜻이고 「危難」은 위태로운 재난 자체를 가리켜 술어 구조와 의미가 달라진다.</w:t>
        <w:br/>
        <w:t>• 번역 영향 판정 | [의미 차이 있음]</w:t>
        <w:br/>
        <w:t>• 출처 | CBETA T54n2123, 교감 번호 0070007.</w:t>
      </w:r>
    </w:p>
    <w:p>
      <w:pPr>
        <w:pStyle w:val="SHTKBlockLabel"/>
        <w:keepNext/>
      </w:pPr>
      <w:r>
        <w:t xml:space="preserve">원문</w:t>
      </w:r>
    </w:p>
    <w:p>
      <w:pPr>
        <w:pStyle w:val="SHTKSourceText"/>
      </w:pPr>
      <w:r>
        <w:t xml:space="preserve">今復拔其生死之患也。</w:t>
      </w:r>
    </w:p>
    <w:p>
      <w:pPr>
        <w:pStyle w:val="SHTKBlockLabel"/>
        <w:keepNext/>
      </w:pPr>
      <w:r>
        <w:t xml:space="preserve">한국어 직역</w:t>
      </w:r>
    </w:p>
    <w:p>
      <w:pPr>
        <w:pStyle w:val="SHTKTranslationText"/>
      </w:pPr>
      <w:r>
        <w:t xml:space="preserve">지금도 다시 그들을 생사의 환난에서 건져 낸 것이다.”</w:t>
      </w:r>
    </w:p>
    <w:p>
      <w:pPr>
        <w:pStyle w:val="SHTKBlockLabel"/>
        <w:keepNext/>
      </w:pPr>
      <w:r>
        <w:t xml:space="preserve">위치표지</w:t>
      </w:r>
    </w:p>
    <w:p>
      <w:pPr>
        <w:pStyle w:val="SHTKPositionMarker"/>
      </w:pPr>
      <w:bookmarkStart w:id="475" w:name="loc_0070a27"/>
      <w:r>
        <w:t xml:space="preserve">[0070a27]</w:t>
      </w:r>
      <w:bookmarkEnd w:id="475"/>
    </w:p>
    <w:p>
      <w:pPr>
        <w:pStyle w:val="SHTKBlockLabel"/>
        <w:keepNext/>
      </w:pPr>
      <w:r>
        <w:t xml:space="preserve">원문</w:t>
      </w:r>
    </w:p>
    <w:p>
      <w:pPr>
        <w:pStyle w:val="SHTKSourceText"/>
      </w:pPr>
      <w:r>
        <w:t xml:space="preserve">又佛說栴檀樹經云。佛告阿難。諦聽執受。</w:t>
      </w:r>
    </w:p>
    <w:p>
      <w:pPr>
        <w:pStyle w:val="SHTKBlockLabel"/>
        <w:keepNext/>
      </w:pPr>
      <w:r>
        <w:t xml:space="preserve">한국어 직역</w:t>
      </w:r>
    </w:p>
    <w:p>
      <w:pPr>
        <w:pStyle w:val="SHTKTranslationText"/>
      </w:pPr>
      <w:r>
        <w:t xml:space="preserve">또 《불설전단수경》에서 말한다. 부처님께서 아난에게 말씀하셨다. “자세히 듣고 잘 받아 지녀라.</w:t>
      </w:r>
    </w:p>
    <w:p>
      <w:pPr>
        <w:pStyle w:val="SHTKBlockLabel"/>
        <w:keepNext/>
      </w:pPr>
      <w:r>
        <w:t xml:space="preserve">원문</w:t>
      </w:r>
    </w:p>
    <w:p>
      <w:pPr>
        <w:pStyle w:val="SHTKSourceText"/>
      </w:pPr>
      <w:r>
        <w:t xml:space="preserve">時維耶[8]離國。</w:t>
      </w:r>
    </w:p>
    <w:p>
      <w:pPr>
        <w:pStyle w:val="SHTKBlockLabel"/>
        <w:keepNext/>
      </w:pPr>
      <w:r>
        <w:t xml:space="preserve">한국어 직역</w:t>
      </w:r>
    </w:p>
    <w:p>
      <w:pPr>
        <w:pStyle w:val="SHTKTranslationText"/>
      </w:pPr>
      <w:r>
        <w:t xml:space="preserve">그때 유야리국에서,</w:t>
      </w:r>
    </w:p>
    <w:p>
      <w:pPr>
        <w:pStyle w:val="SHTKBlockLabel"/>
        <w:keepNext/>
      </w:pPr>
      <w:r>
        <w:t xml:space="preserve">교감·번역 메모</w:t>
      </w:r>
    </w:p>
    <w:p>
      <w:pPr>
        <w:pStyle w:val="SHTKNoteSummary"/>
      </w:pPr>
      <w:r>
        <w:t>교감 요약 | [CBETA 교감] 저본 「離」와 교감 이문 「梨」를 비교한다.</w:t>
      </w:r>
    </w:p>
    <w:p>
      <w:pPr>
        <w:pStyle w:val="SHTKNoteDetail"/>
      </w:pPr>
      <w:r>
        <w:t>• 원교감 원문 | 離【大】，梨【宮】 / 離＝梨【宮】 / 離【 ma】，梨【이문】</w:t>
        <w:br/>
        <w:t>• 교감 번호 | 0070008</w:t>
        <w:br/>
        <w:t>• 저본 독법 | 離</w:t>
        <w:br/>
        <w:t>• 저본 적용 구절 | 時維耶離國。</w:t>
        <w:br/>
        <w:t>• 저본 기준 번역 | 그때 유야리국에서,</w:t>
        <w:br/>
        <w:t>• 이문 독법 | 梨</w:t>
        <w:br/>
        <w:t>• 이문 적용 구절 | 時維耶梨國。</w:t>
        <w:br/>
        <w:t>• 이문 기준 번역 | 지명은 동일하게 유야리/바이샬리로 옮긴다.</w:t>
        <w:br/>
        <w:t>• 의미 차이 | 저본 독법 「離」와 비교 독법 「梨」의 차이이다.</w:t>
        <w:br/>
        <w:t>• 한국어 해설 | 「維耶離/維耶梨」는 바이샬리 계열 지명의 음역 자형 차이로 번역 차이는 없다.</w:t>
        <w:br/>
        <w:t>• 번역 영향 판정 | [번역 차이 없음]</w:t>
        <w:br/>
        <w:t>• 출처 | CBETA T54n2123, 교감 번호 0070008.</w:t>
      </w:r>
    </w:p>
    <w:p>
      <w:pPr>
        <w:pStyle w:val="SHTKBlockLabel"/>
        <w:keepNext/>
      </w:pPr>
      <w:r>
        <w:t xml:space="preserve">원문</w:t>
      </w:r>
    </w:p>
    <w:p>
      <w:pPr>
        <w:pStyle w:val="SHTKSourceText"/>
      </w:pPr>
      <w:r>
        <w:t xml:space="preserve">有五百人入海採寶。置船步還經歷深山。日暮止宿。預嚴早發。四百九十九人皆引去。</w:t>
      </w:r>
    </w:p>
    <w:p>
      <w:pPr>
        <w:pStyle w:val="SHTKBlockLabel"/>
        <w:keepNext/>
      </w:pPr>
      <w:r>
        <w:t xml:space="preserve">한국어 직역</w:t>
      </w:r>
    </w:p>
    <w:p>
      <w:pPr>
        <w:pStyle w:val="SHTKTranslationText"/>
      </w:pPr>
      <w:r>
        <w:t xml:space="preserve">오백 명이 바다에 들어가 보물을 캐었다. 배를 두고 걸어서 돌아오다가 깊은 산을 지나게 되었는데, 날이 저물어 머물러 잤다. 미리 준비하여 이른 아침에 출발하였고, 사백구십구 명은 모두 떠났다.</w:t>
      </w:r>
    </w:p>
    <w:p>
      <w:pPr>
        <w:pStyle w:val="SHTKBlockLabel"/>
        <w:keepNext/>
      </w:pPr>
      <w:r>
        <w:t xml:space="preserve">원문</w:t>
      </w:r>
    </w:p>
    <w:p>
      <w:pPr>
        <w:pStyle w:val="SHTKSourceText"/>
      </w:pPr>
      <w:r>
        <w:t xml:space="preserve">一人臥熟失[9]輩。</w:t>
      </w:r>
    </w:p>
    <w:p>
      <w:pPr>
        <w:pStyle w:val="SHTKBlockLabel"/>
        <w:keepNext/>
      </w:pPr>
      <w:r>
        <w:t xml:space="preserve">한국어 직역</w:t>
      </w:r>
    </w:p>
    <w:p>
      <w:pPr>
        <w:pStyle w:val="SHTKTranslationText"/>
      </w:pPr>
      <w:r>
        <w:t xml:space="preserve">한 사람은 깊이 잠들어 일행을 놓쳤다.</w:t>
      </w:r>
    </w:p>
    <w:p>
      <w:pPr>
        <w:pStyle w:val="SHTKBlockLabel"/>
        <w:keepNext/>
      </w:pPr>
      <w:r>
        <w:t xml:space="preserve">교감·번역 메모</w:t>
      </w:r>
    </w:p>
    <w:p>
      <w:pPr>
        <w:pStyle w:val="SHTKNoteSummary"/>
      </w:pPr>
      <w:r>
        <w:t>교감 요약 | [CBETA 교감] 저본 「輩」와 교감 이문 「伴」를 비교한다.</w:t>
      </w:r>
    </w:p>
    <w:p>
      <w:pPr>
        <w:pStyle w:val="SHTKNoteDetail"/>
      </w:pPr>
      <w:r>
        <w:t>• 원교감 원문 | 輩【大】，伴【宋】【元】【明】 / 輩＝伴【三】 / 輩【 ma】，伴【이문】</w:t>
        <w:br/>
        <w:t>• 교감 번호 | 0070009</w:t>
        <w:br/>
        <w:t>• 저본 독법 | 輩</w:t>
        <w:br/>
        <w:t>• 저본 적용 구절 | 一人臥熟失輩。</w:t>
        <w:br/>
        <w:t>• 저본 기준 번역 | 한 사람은 깊이 잠들어 일행을 놓쳤다.</w:t>
        <w:br/>
        <w:t>• 이문 독법 | 伴</w:t>
        <w:br/>
        <w:t>• 이문 적용 구절 | 一人臥熟失伴。</w:t>
        <w:br/>
        <w:t>• 이문 기준 번역 | “한 사람은 깊이 잠들어 동행을 잃었다.”로 읽힌다.</w:t>
        <w:br/>
        <w:t>• 의미 차이 | 저본 독법 「輩」와 비교 독법 「伴」의 차이이다.</w:t>
        <w:br/>
        <w:t>• 한국어 해설 | 「失輩」는 무리를 잃었다는 뜻이고 「失伴」은 동행을 잃었다는 뜻으로 표현이 더 직접적이다.</w:t>
        <w:br/>
        <w:t>• 번역 영향 판정 | [표현 차이]</w:t>
        <w:br/>
        <w:t>• 출처 | CBETA T54n2123, 교감 번호 0070009.</w:t>
      </w:r>
    </w:p>
    <w:p>
      <w:pPr>
        <w:pStyle w:val="SHTKBlockLabel"/>
        <w:keepNext/>
      </w:pPr>
      <w:r>
        <w:t xml:space="preserve">원문</w:t>
      </w:r>
    </w:p>
    <w:p>
      <w:pPr>
        <w:pStyle w:val="SHTKSourceText"/>
      </w:pPr>
      <w:r>
        <w:t xml:space="preserve">仍遇天雨雪。失去徑路。窮厄山中啼哭呼天。有大栴檀香樹。樹神謂窮人言。可止留此。自相給衣食。到春可去。窮人便留至于三月。啟樹神言。受恩得全身命。未有微報。顧有二親今在本土。實思得還。願乞發遣。樹神言善。</w:t>
      </w:r>
    </w:p>
    <w:p>
      <w:pPr>
        <w:pStyle w:val="SHTKBlockLabel"/>
        <w:keepNext/>
      </w:pPr>
      <w:r>
        <w:t xml:space="preserve">한국어 직역</w:t>
      </w:r>
    </w:p>
    <w:p>
      <w:pPr>
        <w:pStyle w:val="SHTKTranslationText"/>
      </w:pPr>
      <w:r>
        <w:t xml:space="preserve">마침 하늘에서 비와 눈까지 내리자, 길을 잃었다. 산속에서 곤궁해져 울며 하늘을 불렀다. 큰 전단향나무 한 그루가 있었는데, 나무의 신이 곤궁한 사람에게 말하였다. ‘이곳에 머물러라. 내가 스스로 네게 의복과 음식을 마련해 주겠다. 봄이 되면 떠나도 된다.’ 그 곤궁한 사람은 머물러 석 달이 되었다. 나무 신에게 아뢰었다. ‘은혜를 입어 몸과 목숨을 온전히 하였으나, 아직 작은 보답도 하지 못했습니다. 생각해 보니 두 부모님이 지금 본국에 계시니, 참으로 돌아가고 싶습니다. 바라건대 떠나도록 허락해 주십시오.’ 나무 신이 ‘좋다’고 말하고,</w:t>
      </w:r>
    </w:p>
    <w:p>
      <w:pPr>
        <w:pStyle w:val="SHTKBlockLabel"/>
        <w:keepNext/>
      </w:pPr>
      <w:r>
        <w:t xml:space="preserve">원문</w:t>
      </w:r>
    </w:p>
    <w:p>
      <w:pPr>
        <w:pStyle w:val="SHTKSourceText"/>
      </w:pPr>
      <w:r>
        <w:t xml:space="preserve">便自從意以金一[10]餅賜之。</w:t>
      </w:r>
    </w:p>
    <w:p>
      <w:pPr>
        <w:pStyle w:val="SHTKBlockLabel"/>
        <w:keepNext/>
      </w:pPr>
      <w:r>
        <w:t xml:space="preserve">한국어 직역</w:t>
      </w:r>
    </w:p>
    <w:p>
      <w:pPr>
        <w:pStyle w:val="SHTKTranslationText"/>
      </w:pPr>
      <w:r>
        <w:t xml:space="preserve">곧 뜻대로 금 한 덩이를 주었다.</w:t>
      </w:r>
    </w:p>
    <w:p>
      <w:pPr>
        <w:pStyle w:val="SHTKBlockLabel"/>
        <w:keepNext/>
      </w:pPr>
      <w:r>
        <w:t xml:space="preserve">교감·번역 메모</w:t>
      </w:r>
    </w:p>
    <w:p>
      <w:pPr>
        <w:pStyle w:val="SHTKNoteSummary"/>
      </w:pPr>
      <w:r>
        <w:t>교감 요약 | [CBETA 교감] 저본 「餅」와 교감 이문 「瓶」를 비교한다.</w:t>
      </w:r>
    </w:p>
    <w:p>
      <w:pPr>
        <w:pStyle w:val="SHTKNoteDetail"/>
      </w:pPr>
      <w:r>
        <w:t>• 원교감 원문 | 餅【大】，瓶【元】【明】 / 餅＝瓶【元】【明】 / 餅【 ma】，瓶【이문】</w:t>
        <w:br/>
        <w:t>• 교감 번호 | 0070010</w:t>
        <w:br/>
        <w:t>• 저본 독법 | 餅</w:t>
        <w:br/>
        <w:t>• 저본 적용 구절 | 便自從意以金一餅賜之。</w:t>
        <w:br/>
        <w:t>• 저본 기준 번역 | 곧 뜻대로 금 한 덩이를 주었다.</w:t>
        <w:br/>
        <w:t>• 이문 독법 | 瓶</w:t>
        <w:br/>
        <w:t>• 이문 적용 구절 | 便自從意以金一瓶賜之。</w:t>
        <w:br/>
        <w:t>• 이문 기준 번역 | “금 한 병을 주었다.”로 물건이 달라진다.</w:t>
        <w:br/>
        <w:t>• 의미 차이 | 저본 독법 「餅」와 비교 독법 「瓶」의 차이이다.</w:t>
        <w:br/>
        <w:t>• 한국어 해설 | 「金一餅」은 금 한 덩이·금병(金餅)을 뜻하지만 「金一瓶」은 금으로 된 병 또는 한 병으로 읽혀 물건이 달라진다.</w:t>
        <w:br/>
        <w:t>• 번역 영향 판정 | [의미 차이 있음]</w:t>
        <w:br/>
        <w:t>• 출처 | CBETA T54n2123, 교감 번호 0070010.</w:t>
      </w:r>
    </w:p>
    <w:p>
      <w:pPr>
        <w:pStyle w:val="SHTKBlockLabel"/>
        <w:keepNext/>
      </w:pPr>
      <w:r>
        <w:t xml:space="preserve">원문</w:t>
      </w:r>
    </w:p>
    <w:p>
      <w:pPr>
        <w:pStyle w:val="SHTKSourceText"/>
      </w:pPr>
      <w:r>
        <w:t xml:space="preserve">去此不遠當得還邑。窮人臨去。問樹神言。此樹香潔。世所希有。今當委還。願知其名。</w:t>
      </w:r>
    </w:p>
    <w:p>
      <w:pPr>
        <w:pStyle w:val="SHTKBlockLabel"/>
        <w:keepNext/>
      </w:pPr>
      <w:r>
        <w:t xml:space="preserve">한국어 직역</w:t>
      </w:r>
    </w:p>
    <w:p>
      <w:pPr>
        <w:pStyle w:val="SHTKTranslationText"/>
      </w:pPr>
      <w:r>
        <w:t xml:space="preserve">‘여기서 멀지 않은 곳에 이르면 고을로 돌아갈 수 있을 것이다.’ 곤궁한 사람이 떠나려 하면서, 나무 신에게 물었다. ‘이 나무는 향기롭고 깨끗하여, 세상에서 보기 드뭅니다. 이제 작별하고 돌아가려 하니, 바라건대 그 이름을 알고 싶습니다.’</w:t>
      </w:r>
    </w:p>
    <w:p>
      <w:pPr>
        <w:pStyle w:val="SHTKBlockLabel"/>
        <w:keepNext/>
      </w:pPr>
      <w:r>
        <w:t xml:space="preserve">원문</w:t>
      </w:r>
    </w:p>
    <w:p>
      <w:pPr>
        <w:pStyle w:val="SHTKSourceText"/>
      </w:pPr>
      <w:r>
        <w:t xml:space="preserve">神言不[11]須問也。</w:t>
      </w:r>
    </w:p>
    <w:p>
      <w:pPr>
        <w:pStyle w:val="SHTKBlockLabel"/>
        <w:keepNext/>
      </w:pPr>
      <w:r>
        <w:t xml:space="preserve">한국어 직역</w:t>
      </w:r>
    </w:p>
    <w:p>
      <w:pPr>
        <w:pStyle w:val="SHTKTranslationText"/>
      </w:pPr>
      <w:r>
        <w:t xml:space="preserve">신이 말하였다. ‘물을 필요가 없다.’</w:t>
      </w:r>
    </w:p>
    <w:p>
      <w:pPr>
        <w:pStyle w:val="SHTKBlockLabel"/>
        <w:keepNext/>
      </w:pPr>
      <w:r>
        <w:t xml:space="preserve">교감·번역 메모</w:t>
      </w:r>
    </w:p>
    <w:p>
      <w:pPr>
        <w:pStyle w:val="SHTKNoteSummary"/>
      </w:pPr>
      <w:r>
        <w:t>교감 요약 | [CBETA 교감] 저본 「須」와 교감 이문 「復」를 비교한다.</w:t>
      </w:r>
    </w:p>
    <w:p>
      <w:pPr>
        <w:pStyle w:val="SHTKNoteDetail"/>
      </w:pPr>
      <w:r>
        <w:t>• 원교감 원문 | 須【大】，復【宮】 / 須＝復【宮】 / 須【 ma】，復【이문】</w:t>
        <w:br/>
        <w:t>• 교감 번호 | 0070011</w:t>
        <w:br/>
        <w:t>• 저본 독법 | 須</w:t>
        <w:br/>
        <w:t>• 저본 적용 구절 | 神言不須問也。</w:t>
        <w:br/>
        <w:t>• 저본 기준 번역 | 신이 말하였다. ‘물을 필요가 없다.’</w:t>
        <w:br/>
        <w:t>• 이문 독법 | 復</w:t>
        <w:br/>
        <w:t>• 이문 적용 구절 | 神言不復問也。</w:t>
        <w:br/>
        <w:t>• 이문 기준 번역 | “다시 묻지 말라.”로 읽힌다.</w:t>
        <w:br/>
        <w:t>• 의미 차이 | 저본 독법 「須」와 비교 독법 「復」의 차이이다.</w:t>
        <w:br/>
        <w:t>• 한국어 해설 | 「不須問」은 물을 필요가 없다는 뜻이고 「不復問」은 다시 묻지 않는다는 뜻이어서 행위의 양상이 달라진다.</w:t>
        <w:br/>
        <w:t>• 번역 영향 판정 | [의미 차이 있음]</w:t>
        <w:br/>
        <w:t>• 출처 | CBETA T54n2123, 교감 번호 0070011.</w:t>
      </w:r>
    </w:p>
    <w:p>
      <w:pPr>
        <w:pStyle w:val="SHTKBlockLabel"/>
        <w:keepNext/>
      </w:pPr>
      <w:r>
        <w:t xml:space="preserve">원문</w:t>
      </w:r>
    </w:p>
    <w:p>
      <w:pPr>
        <w:pStyle w:val="SHTKSourceText"/>
      </w:pPr>
      <w:r>
        <w:t xml:space="preserve">窮人復言。</w:t>
      </w:r>
    </w:p>
    <w:p>
      <w:pPr>
        <w:pStyle w:val="SHTKBlockLabel"/>
        <w:keepNext/>
      </w:pPr>
      <w:r>
        <w:t xml:space="preserve">한국어 직역</w:t>
      </w:r>
    </w:p>
    <w:p>
      <w:pPr>
        <w:pStyle w:val="SHTKTranslationText"/>
      </w:pPr>
      <w:r>
        <w:t xml:space="preserve">곤궁한 사람이 다시 말하였다.</w:t>
      </w:r>
    </w:p>
    <w:p>
      <w:pPr>
        <w:pStyle w:val="SHTKBlockLabel"/>
        <w:keepNext/>
      </w:pPr>
      <w:r>
        <w:t xml:space="preserve">원문</w:t>
      </w:r>
    </w:p>
    <w:p>
      <w:pPr>
        <w:pStyle w:val="SHTKSourceText"/>
      </w:pPr>
      <w:r>
        <w:t xml:space="preserve">依[12]陰此樹積歷三月。</w:t>
      </w:r>
    </w:p>
    <w:p>
      <w:pPr>
        <w:pStyle w:val="SHTKBlockLabel"/>
        <w:keepNext/>
      </w:pPr>
      <w:r>
        <w:t xml:space="preserve">한국어 직역</w:t>
      </w:r>
    </w:p>
    <w:p>
      <w:pPr>
        <w:pStyle w:val="SHTKTranslationText"/>
      </w:pPr>
      <w:r>
        <w:t xml:space="preserve">‘이 나무의 그늘에 의지해 석 달을 지냈습니다.</w:t>
      </w:r>
    </w:p>
    <w:p>
      <w:pPr>
        <w:pStyle w:val="SHTKBlockLabel"/>
        <w:keepNext/>
      </w:pPr>
      <w:r>
        <w:t xml:space="preserve">교감·번역 메모</w:t>
      </w:r>
    </w:p>
    <w:p>
      <w:pPr>
        <w:pStyle w:val="SHTKNoteSummary"/>
      </w:pPr>
      <w:r>
        <w:t>교감 요약 | [CBETA 교감] 저본 「陰」와 교감 이문 「蔭」를 비교한다.</w:t>
      </w:r>
    </w:p>
    <w:p>
      <w:pPr>
        <w:pStyle w:val="SHTKNoteDetail"/>
      </w:pPr>
      <w:r>
        <w:t>• 원교감 원문 | 陰【大】，蔭【明】 / 陰＝蔭【明】 / 陰【 ma】，蔭【이문】</w:t>
        <w:br/>
        <w:t>• 교감 번호 | 0070012</w:t>
        <w:br/>
        <w:t>• 저본 독법 | 陰</w:t>
        <w:br/>
        <w:t>• 저본 적용 구절 | 依陰此樹積歷三月。</w:t>
        <w:br/>
        <w:t>• 저본 기준 번역 | ‘이 나무의 그늘에 의지해 석 달을 지냈습니다.</w:t>
        <w:br/>
        <w:t>• 이문 독법 | 蔭</w:t>
        <w:br/>
        <w:t>• 이문 적용 구절 | 依蔭此樹積歷三月。</w:t>
        <w:br/>
        <w:t>• 이문 기준 번역 | “이 나무 그늘에 의지하여 …”로 동일하다.</w:t>
        <w:br/>
        <w:t>• 의미 차이 | 저본 독법 「陰」와 비교 독법 「蔭」의 차이이다.</w:t>
        <w:br/>
        <w:t>• 한국어 해설 | 「陰/蔭」은 모두 그늘을 뜻하는 통용적 자형 차이로 번역은 같다.</w:t>
        <w:br/>
        <w:t>• 번역 영향 판정 | [번역 차이 없음]</w:t>
        <w:br/>
        <w:t>• 출처 | CBETA T54n2123, 교감 번호 0070012.</w:t>
      </w:r>
    </w:p>
    <w:p>
      <w:pPr>
        <w:pStyle w:val="SHTKBlockLabel"/>
        <w:keepNext/>
      </w:pPr>
      <w:r>
        <w:t xml:space="preserve">원문</w:t>
      </w:r>
    </w:p>
    <w:p>
      <w:pPr>
        <w:pStyle w:val="SHTKSourceText"/>
      </w:pPr>
      <w:r>
        <w:t xml:space="preserve">若到本國當宣樹恩。神便報言。樹名栴檀。根莖枝葉治人百病。其香遠聞。世之奇異。人所貪求不須道也。窮人還至國中親族歡喜。後無幾間國王病頭痛。禱祀天地山水諸神。痛不消差。</w:t>
      </w:r>
    </w:p>
    <w:p>
      <w:pPr>
        <w:pStyle w:val="SHTKBlockLabel"/>
        <w:keepNext/>
      </w:pPr>
      <w:r>
        <w:t xml:space="preserve">한국어 직역</w:t>
      </w:r>
    </w:p>
    <w:p>
      <w:pPr>
        <w:pStyle w:val="SHTKTranslationText"/>
      </w:pPr>
      <w:r>
        <w:t xml:space="preserve">본국에 이르면 마땅히 이 나무의 은혜를 널리 알리겠습니다.’ 신이 곧 대답하였다. ‘나무의 이름은 전단이다. 뿌리와 줄기와 가지와 잎은 사람의 온갖 병을 치료하고, 그 향기는 멀리까지 퍼지니, 세상에서 기이한 것이다. 사람들이 탐내어 찾으니 말하지 않는 것이 좋다.’ 곤궁한 사람이 나라로 돌아가자 친족들이 기뻐하였다. 그 뒤 얼마 되지 않아 국왕이 두통을 앓았다. 천지와 산천의 여러 신에게 기도하고 제사하였으나, 통증이 없어져 낫지 않았다.</w:t>
      </w:r>
    </w:p>
    <w:p>
      <w:pPr>
        <w:pStyle w:val="SHTKBlockLabel"/>
        <w:keepNext/>
      </w:pPr>
      <w:r>
        <w:t xml:space="preserve">원문</w:t>
      </w:r>
    </w:p>
    <w:p>
      <w:pPr>
        <w:pStyle w:val="SHTKSourceText"/>
      </w:pPr>
      <w:r>
        <w:t xml:space="preserve">名醫省[13]視。</w:t>
      </w:r>
    </w:p>
    <w:p>
      <w:pPr>
        <w:pStyle w:val="SHTKBlockLabel"/>
        <w:keepNext/>
      </w:pPr>
      <w:r>
        <w:t xml:space="preserve">한국어 직역</w:t>
      </w:r>
    </w:p>
    <w:p>
      <w:pPr>
        <w:pStyle w:val="SHTKTranslationText"/>
      </w:pPr>
      <w:r>
        <w:t xml:space="preserve">명의가 살펴보고는,</w:t>
      </w:r>
    </w:p>
    <w:p>
      <w:pPr>
        <w:pStyle w:val="SHTKBlockLabel"/>
        <w:keepNext/>
      </w:pPr>
      <w:r>
        <w:t xml:space="preserve">교감·번역 메모</w:t>
      </w:r>
    </w:p>
    <w:p>
      <w:pPr>
        <w:pStyle w:val="SHTKNoteSummary"/>
      </w:pPr>
      <w:r>
        <w:t>교감 요약 | [CBETA 교감] 저본 「視」와 교감 이문 「觀視」를 비교한다.</w:t>
      </w:r>
    </w:p>
    <w:p>
      <w:pPr>
        <w:pStyle w:val="SHTKNoteDetail"/>
      </w:pPr>
      <w:r>
        <w:t>• 원교감 원문 | 視【大】，觀視【宮】 / （觀）＋視【宮】 / 視【 ma】，觀視【이문】</w:t>
        <w:br/>
        <w:t>• 교감 번호 | 0070013</w:t>
        <w:br/>
        <w:t>• 저본 독법 | 視</w:t>
        <w:br/>
        <w:t>• 저본 적용 구절 | 名醫省視。</w:t>
        <w:br/>
        <w:t>• 저본 기준 번역 | 명의가 살펴보고는,</w:t>
        <w:br/>
        <w:t>• 이문 독법 | 觀視</w:t>
        <w:br/>
        <w:t>• 이문 적용 구절 | 名醫省觀視。</w:t>
        <w:br/>
        <w:t>• 이문 기준 번역 | “명의가 살펴보았다.”로 뜻은 거의 같다.</w:t>
        <w:br/>
        <w:t>• 의미 차이 | 저본 독법 「視」와 비교 독법 「觀視」의 차이이다.</w:t>
        <w:br/>
        <w:t>• 한국어 해설 | 「省視」와 「省觀視」는 모두 살펴본다는 뜻이며 후자가 동작을 조금 풀어 쓴 형태이다.</w:t>
        <w:br/>
        <w:t>• 번역 영향 판정 | [표현 차이]</w:t>
        <w:br/>
        <w:t>• 출처 | CBETA T54n2123, 교감 번호 0070013.</w:t>
      </w:r>
    </w:p>
    <w:p>
      <w:pPr>
        <w:pStyle w:val="SHTKBlockLabel"/>
        <w:keepNext/>
      </w:pPr>
      <w:r>
        <w:t xml:space="preserve">원문</w:t>
      </w:r>
    </w:p>
    <w:p>
      <w:pPr>
        <w:pStyle w:val="SHTKSourceText"/>
      </w:pPr>
      <w:r>
        <w:t xml:space="preserve">唯得栴檀香。</w:t>
      </w:r>
    </w:p>
    <w:p>
      <w:pPr>
        <w:pStyle w:val="SHTKBlockLabel"/>
        <w:keepNext/>
      </w:pPr>
      <w:r>
        <w:t xml:space="preserve">한국어 직역</w:t>
      </w:r>
    </w:p>
    <w:p>
      <w:pPr>
        <w:pStyle w:val="SHTKTranslationText"/>
      </w:pPr>
      <w:r>
        <w:t xml:space="preserve">오직 전단향을 얻어야 한다고 하였다.</w:t>
      </w:r>
    </w:p>
    <w:p>
      <w:pPr>
        <w:pStyle w:val="SHTKBlockLabel"/>
        <w:keepNext/>
      </w:pPr>
      <w:r>
        <w:t xml:space="preserve">원문</w:t>
      </w:r>
    </w:p>
    <w:p>
      <w:pPr>
        <w:pStyle w:val="SHTKSourceText"/>
      </w:pPr>
      <w:r>
        <w:t xml:space="preserve">以[14]護病得愈。</w:t>
      </w:r>
    </w:p>
    <w:p>
      <w:pPr>
        <w:pStyle w:val="SHTKBlockLabel"/>
        <w:keepNext/>
      </w:pPr>
      <w:r>
        <w:t xml:space="preserve">한국어 직역</w:t>
      </w:r>
    </w:p>
    <w:p>
      <w:pPr>
        <w:pStyle w:val="SHTKTranslationText"/>
      </w:pPr>
      <w:r>
        <w:t xml:space="preserve">그것으로 병을 치료하면 나을 수 있었다.</w:t>
      </w:r>
    </w:p>
    <w:p>
      <w:pPr>
        <w:pStyle w:val="SHTKBlockLabel"/>
        <w:keepNext/>
      </w:pPr>
      <w:r>
        <w:t xml:space="preserve">교감·번역 메모</w:t>
      </w:r>
    </w:p>
    <w:p>
      <w:pPr>
        <w:pStyle w:val="SHTKNoteSummary"/>
      </w:pPr>
      <w:r>
        <w:t>교감 요약 | [CBETA 교감] 저본 「護」와 교감 이문 「獲」를 비교한다.</w:t>
      </w:r>
    </w:p>
    <w:p>
      <w:pPr>
        <w:pStyle w:val="SHTKNoteDetail"/>
      </w:pPr>
      <w:r>
        <w:t>• 원교감 원문 | 護【大】，獲【宋】【元】【明】 / 護＝獲【三】 / 護【 ma】，獲【이문】</w:t>
        <w:br/>
        <w:t>• 교감 번호 | 0070014</w:t>
        <w:br/>
        <w:t>• 저본 독법 | 護</w:t>
        <w:br/>
        <w:t>• 저본 적용 구절 | 以護病得愈。</w:t>
        <w:br/>
        <w:t>• 저본 기준 번역 | 그것으로 병을 치료하면 나을 수 있었다.</w:t>
        <w:br/>
        <w:t>• 이문 독법 | 獲</w:t>
        <w:br/>
        <w:t>• 이문 적용 구절 | 以獲病得愈。</w:t>
        <w:br/>
        <w:t>• 이문 기준 번역 | “그것으로 병을 얻어 나았다”가 되어 문맥이 난해하다.</w:t>
        <w:br/>
        <w:t>• 의미 차이 | 저본 독법 「護」와 비교 독법 「獲」의 차이이다.</w:t>
        <w:br/>
        <w:t>• 번역 영향 판정 | [판단 유보]</w:t>
        <w:br/>
        <w:t>• 출처 | CBETA T54n2123, 교감 번호 0070014.</w:t>
      </w:r>
    </w:p>
    <w:p>
      <w:pPr>
        <w:pStyle w:val="SHTKBlockLabel"/>
        <w:keepNext/>
      </w:pPr>
      <w:r>
        <w:t xml:space="preserve">원문</w:t>
      </w:r>
    </w:p>
    <w:p>
      <w:pPr>
        <w:pStyle w:val="SHTKSourceText"/>
      </w:pPr>
      <w:r>
        <w:t xml:space="preserve">王即募求民間無有。便宣令國中。得栴檀香者拜為封侯。妻以王女。時窮人聞賞祿重。便詣王所白言。我知栴檀香處。</w:t>
      </w:r>
    </w:p>
    <w:p>
      <w:pPr>
        <w:pStyle w:val="SHTKBlockLabel"/>
        <w:keepNext/>
      </w:pPr>
      <w:r>
        <w:t xml:space="preserve">한국어 직역</w:t>
      </w:r>
    </w:p>
    <w:p>
      <w:pPr>
        <w:pStyle w:val="SHTKTranslationText"/>
      </w:pPr>
      <w:r>
        <w:t xml:space="preserve">왕이 곧 모집하여 구하였으나 민간에는 없었다. 이에 나라 안에 명령을 내렸다. ‘전단향을 얻어 오는 자는 봉후로 삼고, 왕녀를 아내로 주겠다.’ 그때 곤궁했던 사람은 상과 녹이 후하다는 말을 듣고, 곧 왕에게 나아가 아뢰었다. ‘저는 전단향이 있는 곳을 압니다.’</w:t>
      </w:r>
    </w:p>
    <w:p>
      <w:pPr>
        <w:pStyle w:val="SHTKBlockLabel"/>
        <w:keepNext/>
      </w:pPr>
      <w:r>
        <w:t xml:space="preserve">원문</w:t>
      </w:r>
    </w:p>
    <w:p>
      <w:pPr>
        <w:pStyle w:val="SHTKSourceText"/>
      </w:pPr>
      <w:r>
        <w:t xml:space="preserve">王便令[15]匠臣將窮人往伐取香樹。</w:t>
      </w:r>
    </w:p>
    <w:p>
      <w:pPr>
        <w:pStyle w:val="SHTKBlockLabel"/>
        <w:keepNext/>
      </w:pPr>
      <w:r>
        <w:t xml:space="preserve">한국어 직역</w:t>
      </w:r>
    </w:p>
    <w:p>
      <w:pPr>
        <w:pStyle w:val="SHTKTranslationText"/>
      </w:pPr>
      <w:r>
        <w:t xml:space="preserve">왕은 곧 장인과 신하에게 그 사람을 데리고 가 향나무를 베어 오게 하였다.</w:t>
      </w:r>
    </w:p>
    <w:p>
      <w:pPr>
        <w:pStyle w:val="SHTKBlockLabel"/>
        <w:keepNext/>
      </w:pPr>
      <w:r>
        <w:t xml:space="preserve">교감·번역 메모</w:t>
      </w:r>
    </w:p>
    <w:p>
      <w:pPr>
        <w:pStyle w:val="SHTKNoteSummary"/>
      </w:pPr>
      <w:r>
        <w:t>교감 요약 | [CBETA 교감] 저본 「匠」와 교감 이문 「近」를 비교한다.</w:t>
      </w:r>
    </w:p>
    <w:p>
      <w:pPr>
        <w:pStyle w:val="SHTKNoteDetail"/>
      </w:pPr>
      <w:r>
        <w:t>• 원교감 원문 | 匠【大】，近【宋】【元】【明】 / 匠＝近【三】 / 匠【 ma】，近【이문】</w:t>
        <w:br/>
        <w:t>• 교감 번호 | 0070015</w:t>
        <w:br/>
        <w:t>• 저본 독법 | 匠</w:t>
        <w:br/>
        <w:t>• 저본 적용 구절 | 王便令匠臣將窮人往伐取香樹。</w:t>
        <w:br/>
        <w:t>• 저본 기준 번역 | 왕은 곧 장인과 신하에게 그 사람을 데리고 가 향나무를 베어 오게 하였다.</w:t>
        <w:br/>
        <w:t>• 이문 독법 | 近</w:t>
        <w:br/>
        <w:t>• 이문 적용 구절 | 王便令近臣將窮人往伐取香樹。</w:t>
        <w:br/>
        <w:t>• 이문 기준 번역 | “가까운 신하에게 … 향나무를 베게 하였다.”로 읽힌다.</w:t>
        <w:br/>
        <w:t>• 의미 차이 | 저본 독법 「匠」와 비교 독법 「近」의 차이이다.</w:t>
        <w:br/>
        <w:t>• 한국어 해설 | 「匠臣」은 장인·기술자 계열 신하를 가리키지만 「近臣」은 가까이 모시는 신하를 뜻하여 인물이 달라진다.</w:t>
        <w:br/>
        <w:t>• 번역 영향 판정 | [의미 차이 있음]</w:t>
        <w:br/>
        <w:t>• 출처 | CBETA T54n2123, 교감 번호 0070015.</w:t>
      </w:r>
    </w:p>
    <w:p>
      <w:pPr>
        <w:pStyle w:val="SHTKBlockLabel"/>
        <w:keepNext/>
      </w:pPr>
      <w:r>
        <w:t xml:space="preserve">원문</w:t>
      </w:r>
    </w:p>
    <w:p>
      <w:pPr>
        <w:pStyle w:val="SHTKSourceText"/>
      </w:pPr>
      <w:r>
        <w:t xml:space="preserve">至到樹所。使者見樹洪直。枝條茂盛華果煌煌。以希見故。心不忍伐。不伐者則違王命。躊躇徘徊不知云何。樹神空中言曰。便伐。但置其根。伐已以人血塗之。肝腸覆其上。樹自當生還復如故。使者聞神言如此。便令人伐之。窮人住在樹邊。樹枝跢地摽殺窮人。使者便與左右議言。向者樹神言。當得人血肝腸以祠樹心。不知當以誰賽。此人今死。</w:t>
      </w:r>
    </w:p>
    <w:p>
      <w:pPr>
        <w:pStyle w:val="SHTKBlockLabel"/>
        <w:keepNext/>
      </w:pPr>
      <w:r>
        <w:t xml:space="preserve">한국어 직역</w:t>
      </w:r>
    </w:p>
    <w:p>
      <w:pPr>
        <w:pStyle w:val="SHTKTranslationText"/>
      </w:pPr>
      <w:r>
        <w:t xml:space="preserve">나무가 있는 곳에 이르러, 사자가 보니 나무는 크고 곧았으며, 가지가 무성하고 꽃과 열매가 찬란하였다. 보기 드문 것이었으므로, 마음으로 차마 베지 못하였다. 그러나 베지 않으면 왕명을 어기게 되므로, 주저하며 서성거리고 어찌할 바를 몰랐다. 그때 나무 신이 허공에서 말하였다. ‘곧 베어라. 다만 그 뿌리만 남겨 두어라. 벤 뒤에는 사람의 피를 바르고, 간과 창자를 그 위에 덮어라. 그러면 나무가 저절로 다시 살아나 예전과 같아질 것이다.’ 사자는 나무 신의 말을 이와 같이 듣고, 곧 사람들에게 베게 하였다. 곤궁했던 사람은 나무 곁에 서 있었는데, 나뭇가지가 땅으로 넘어지면서 그를 쳐 죽였다. 사자는 곧 좌우 사람들과 의논하였다. ‘아까 나무 신이 말하기를, 사람의 피와 간과 창자를 얻어 나무에 제사해야 한다고 하였는데, 누구를 써서 갚아야 할지 알지 못하겠다. 이 사람이 지금 죽었으니,</w:t>
      </w:r>
    </w:p>
    <w:p>
      <w:pPr>
        <w:pStyle w:val="SHTKBlockLabel"/>
        <w:keepNext/>
      </w:pPr>
      <w:r>
        <w:t xml:space="preserve">원문</w:t>
      </w:r>
    </w:p>
    <w:p>
      <w:pPr>
        <w:pStyle w:val="SHTKSourceText"/>
      </w:pPr>
      <w:r>
        <w:t xml:space="preserve">[16]便以當之。</w:t>
      </w:r>
    </w:p>
    <w:p>
      <w:pPr>
        <w:pStyle w:val="SHTKBlockLabel"/>
        <w:keepNext/>
      </w:pPr>
      <w:r>
        <w:t xml:space="preserve">한국어 직역</w:t>
      </w:r>
    </w:p>
    <w:p>
      <w:pPr>
        <w:pStyle w:val="SHTKTranslationText"/>
      </w:pPr>
      <w:r>
        <w:t xml:space="preserve">곧 이 사람을 쓰자.’</w:t>
      </w:r>
    </w:p>
    <w:p>
      <w:pPr>
        <w:pStyle w:val="SHTKBlockLabel"/>
        <w:keepNext/>
      </w:pPr>
      <w:r>
        <w:t xml:space="preserve">교감·번역 메모</w:t>
      </w:r>
    </w:p>
    <w:p>
      <w:pPr>
        <w:pStyle w:val="SHTKNoteSummary"/>
      </w:pPr>
      <w:r>
        <w:t>교감 요약 | [CBETA 교감] 저본 「便以當之」와 교감 이문 「使之以當」를 비교한다.</w:t>
      </w:r>
    </w:p>
    <w:p>
      <w:pPr>
        <w:pStyle w:val="SHTKNoteDetail"/>
      </w:pPr>
      <w:r>
        <w:t>• 원교감 원문 | 便以當之【大】，使之以當【宮】 / 便以當之＝使之以當【宮】 / 便以當之【 ma】，使之以當【이문】</w:t>
        <w:br/>
        <w:t>• 교감 번호 | 0070016</w:t>
        <w:br/>
        <w:t>• 저본 독법 | 便以當之</w:t>
        <w:br/>
        <w:t>• 저본 적용 구절 | 便以當之。</w:t>
        <w:br/>
        <w:t>• 저본 기준 번역 | 곧 이 사람을 쓰자.’</w:t>
        <w:br/>
        <w:t>• 이문 독법 | 使之以當</w:t>
        <w:br/>
        <w:t>• 이문 적용 구절 | 使之以當。</w:t>
        <w:br/>
        <w:t>• 이문 기준 번역 | “그로 하여금 이것에 해당하게 하자.”라는 사동 구조가 된다.</w:t>
        <w:br/>
        <w:t>• 의미 차이 | 저본 독법 「便以當之」와 비교 독법 「使之以當」의 차이이다.</w:t>
        <w:br/>
        <w:t>• 한국어 해설 | 「便以當之」와 「使之以當」은 같은 사람을 제물로 삼는 취지는 이어지지만 목적어와 사동 관계가 달라진다.</w:t>
        <w:br/>
        <w:t>• 번역 영향 판정 | [문장 구조 변화]</w:t>
        <w:br/>
        <w:t>• 출처 | CBETA T54n2123, 교감 번호 0070016.</w:t>
      </w:r>
    </w:p>
    <w:p>
      <w:pPr>
        <w:pStyle w:val="SHTKBlockLabel"/>
        <w:keepNext/>
      </w:pPr>
      <w:r>
        <w:t xml:space="preserve">원문</w:t>
      </w:r>
    </w:p>
    <w:p>
      <w:pPr>
        <w:pStyle w:val="SHTKSourceText"/>
      </w:pPr>
      <w:r>
        <w:t xml:space="preserve">則屠割之取其肝血。如神所勅。樹即更生如本無異。車載伐樹以還國中。醫即進藥。王病得愈。舉國歡喜。王命國中人民。其有病者皆出香給。病皆得愈。</w:t>
      </w:r>
    </w:p>
    <w:p>
      <w:pPr>
        <w:pStyle w:val="SHTKBlockLabel"/>
        <w:keepNext/>
      </w:pPr>
      <w:r>
        <w:t xml:space="preserve">한국어 직역</w:t>
      </w:r>
    </w:p>
    <w:p>
      <w:pPr>
        <w:pStyle w:val="SHTKTranslationText"/>
      </w:pPr>
      <w:r>
        <w:t xml:space="preserve">이에 그를 도살해 베고 간과 피를 취하여, 신이 명한 대로 하였다. 나무는 곧 다시 살아나 본래와 다름없었다. 벤 나무를 수레에 싣고 나라로 돌아왔다. 의사가 곧 약을 올리니, 왕의 병이 나았다. 온 나라가 기뻐하였다. 왕은 나라 안의 백성에게 명하여, 병든 자가 있으면 모두 향을 내어 주게 하였다. 병이 모두 나았다.</w:t>
      </w:r>
    </w:p>
    <w:p>
      <w:pPr>
        <w:pStyle w:val="SHTKBlockLabel"/>
        <w:keepNext/>
      </w:pPr>
      <w:r>
        <w:t xml:space="preserve">원문</w:t>
      </w:r>
    </w:p>
    <w:p>
      <w:pPr>
        <w:pStyle w:val="SHTKSourceText"/>
      </w:pPr>
      <w:r>
        <w:t xml:space="preserve">舉國欣欣[17]遂致太平。</w:t>
      </w:r>
    </w:p>
    <w:p>
      <w:pPr>
        <w:pStyle w:val="SHTKBlockLabel"/>
        <w:keepNext/>
      </w:pPr>
      <w:r>
        <w:t xml:space="preserve">한국어 직역</w:t>
      </w:r>
    </w:p>
    <w:p>
      <w:pPr>
        <w:pStyle w:val="SHTKTranslationText"/>
      </w:pPr>
      <w:r>
        <w:t xml:space="preserve">온 나라가 기뻐하여 마침내 태평해졌다.</w:t>
      </w:r>
    </w:p>
    <w:p>
      <w:pPr>
        <w:pStyle w:val="SHTKBlockLabel"/>
        <w:keepNext/>
      </w:pPr>
      <w:r>
        <w:t xml:space="preserve">교감·번역 메모</w:t>
      </w:r>
    </w:p>
    <w:p>
      <w:pPr>
        <w:pStyle w:val="SHTKNoteSummary"/>
      </w:pPr>
      <w:r>
        <w:t>교감 요약 | [CBETA 교감] 저본 「遂」와 교감 이문 「還」를 비교한다.</w:t>
      </w:r>
    </w:p>
    <w:p>
      <w:pPr>
        <w:pStyle w:val="SHTKNoteDetail"/>
      </w:pPr>
      <w:r>
        <w:t>• 원교감 원문 | 遂【大】，還【宮】 / 遂＝還【宮】 / 遂【 ma】，還【이문】</w:t>
        <w:br/>
        <w:t>• 교감 번호 | 0070017</w:t>
        <w:br/>
        <w:t>• 저본 독법 | 遂</w:t>
        <w:br/>
        <w:t>• 저본 적용 구절 | 舉國欣欣遂致太平。</w:t>
        <w:br/>
        <w:t>• 저본 기준 번역 | 온 나라가 기뻐하여 마침내 태평해졌다.</w:t>
        <w:br/>
        <w:t>• 이문 독법 | 還</w:t>
        <w:br/>
        <w:t>• 이문 적용 구절 | 舉國欣欣還致太平。</w:t>
        <w:br/>
        <w:t>• 이문 기준 번역 | “온 나라가 기뻐하여 다시 태평에 이르렀다.”로 읽힌다.</w:t>
        <w:br/>
        <w:t>• 의미 차이 | 저본 독법 「遂」와 비교 독법 「還」의 차이이다.</w:t>
        <w:br/>
        <w:t>• 한국어 해설 | 「遂致太平」은 마침내 태평에 이르렀다는 뜻이고 「還致太平」은 다시 태평에 이르렀다는 뉘앙스를 더한다.</w:t>
        <w:br/>
        <w:t>• 번역 영향 판정 | [의미 차이 경미]</w:t>
        <w:br/>
        <w:t>• 출처 | CBETA T54n2123, 교감 번호 0070017.</w:t>
      </w:r>
    </w:p>
    <w:p>
      <w:pPr>
        <w:pStyle w:val="SHTKBlockLabel"/>
        <w:keepNext/>
      </w:pPr>
      <w:r>
        <w:t xml:space="preserve">원문</w:t>
      </w:r>
    </w:p>
    <w:p>
      <w:pPr>
        <w:pStyle w:val="SHTKSourceText"/>
      </w:pPr>
      <w:r>
        <w:t xml:space="preserve">阿難退坐稽首白言。是窮人何無返復。違樹神靈誓。佛報曰。</w:t>
      </w:r>
    </w:p>
    <w:p>
      <w:pPr>
        <w:pStyle w:val="SHTKBlockLabel"/>
        <w:keepNext/>
      </w:pPr>
      <w:r>
        <w:t xml:space="preserve">한국어 직역</w:t>
      </w:r>
    </w:p>
    <w:p>
      <w:pPr>
        <w:pStyle w:val="SHTKTranslationText"/>
      </w:pPr>
      <w:r>
        <w:t xml:space="preserve">아난이 자리에서 물러나 머리를 조아려 아뢰었다. ‘이 곤궁한 사람은 어찌하여 은혜를 되갚을 줄 모르고, 나무 신의 신령한 경계를 어겼습니까?’ 부처님께서 대답하셨다.</w:t>
      </w:r>
    </w:p>
    <w:p>
      <w:pPr>
        <w:pStyle w:val="SHTKBlockLabel"/>
        <w:keepNext/>
      </w:pPr>
      <w:r>
        <w:t xml:space="preserve">원문</w:t>
      </w:r>
    </w:p>
    <w:p>
      <w:pPr>
        <w:pStyle w:val="SHTKSourceText"/>
      </w:pPr>
      <w:r>
        <w:t xml:space="preserve">乃[18]往昔維衛佛時。</w:t>
      </w:r>
    </w:p>
    <w:p>
      <w:pPr>
        <w:pStyle w:val="SHTKBlockLabel"/>
        <w:keepNext/>
      </w:pPr>
      <w:r>
        <w:t xml:space="preserve">한국어 직역</w:t>
      </w:r>
    </w:p>
    <w:p>
      <w:pPr>
        <w:pStyle w:val="SHTKTranslationText"/>
      </w:pPr>
      <w:r>
        <w:t xml:space="preserve">‘아득한 옛날 유위불 때에,</w:t>
      </w:r>
    </w:p>
    <w:p>
      <w:pPr>
        <w:pStyle w:val="SHTKBlockLabel"/>
        <w:keepNext/>
      </w:pPr>
      <w:r>
        <w:t xml:space="preserve">교감·번역 메모</w:t>
      </w:r>
    </w:p>
    <w:p>
      <w:pPr>
        <w:pStyle w:val="SHTKNoteSummary"/>
      </w:pPr>
      <w:r>
        <w:t>교감 요약 | [CBETA 교감] 저본 「往」와 교감 이문 「往古」를 비교한다.</w:t>
      </w:r>
    </w:p>
    <w:p>
      <w:pPr>
        <w:pStyle w:val="SHTKNoteDetail"/>
      </w:pPr>
      <w:r>
        <w:t>• 원교감 원문 | 往【大】，往古【宋】【元】【明】 / 往＋（古）【三】 / 往【 ma】，往古【이문】</w:t>
        <w:br/>
        <w:t>• 교감 번호 | 0070018</w:t>
        <w:br/>
        <w:t>• 저본 독법 | 往</w:t>
        <w:br/>
        <w:t>• 저본 적용 구절 | 乃往昔維衛佛時。</w:t>
        <w:br/>
        <w:t>• 저본 기준 번역 | ‘아득한 옛날 유위불 때에,</w:t>
        <w:br/>
        <w:t>• 이문 독법 | 往古</w:t>
        <w:br/>
        <w:t>• 이문 적용 구절 | 乃往古昔維衛佛時。</w:t>
        <w:br/>
        <w:t>• 이문 기준 번역 | “아득한 옛날 유위불 때에 …”로 시간 강조가 보강된다.</w:t>
        <w:br/>
        <w:t>• 의미 차이 | 저본 독법 「往」와 비교 독법 「往古」의 차이이다.</w:t>
        <w:br/>
        <w:t>• 한국어 해설 | 「往昔」과 「往古昔」은 모두 옛날을 가리키며 후자가 시간 표현을 강조한다.</w:t>
        <w:br/>
        <w:t>• 번역 영향 판정 | [표현 차이]</w:t>
        <w:br/>
        <w:t>• 출처 | CBETA T54n2123, 교감 번호 0070018.</w:t>
      </w:r>
    </w:p>
    <w:p>
      <w:pPr>
        <w:pStyle w:val="SHTKBlockLabel"/>
        <w:keepNext/>
      </w:pPr>
      <w:r>
        <w:t xml:space="preserve">원문</w:t>
      </w:r>
    </w:p>
    <w:p>
      <w:pPr>
        <w:pStyle w:val="SHTKSourceText"/>
      </w:pPr>
      <w:r>
        <w:t xml:space="preserve">有父子三人。其父奉行齋戒。未曾懈怠。大兒常於中庭空中。燒香供養十方諸佛。小弟愚癡不知三尊。輒以衣覆香上。兄謂弟言。此事大重。何以犯之。</w:t>
      </w:r>
    </w:p>
    <w:p>
      <w:pPr>
        <w:pStyle w:val="SHTKBlockLabel"/>
        <w:keepNext/>
      </w:pPr>
      <w:r>
        <w:t xml:space="preserve">한국어 직역</w:t>
      </w:r>
    </w:p>
    <w:p>
      <w:pPr>
        <w:pStyle w:val="SHTKTranslationText"/>
      </w:pPr>
      <w:r>
        <w:t xml:space="preserve">아버지와 두 아들이 있었다. 그 아버지는 재계 지키기를 받들어 행하였고, 한 번도 게으르지 않았다. 큰아들은 늘 뜰 한가운데에서 허공을 향하여, 향을 사르며 시방의 모든 부처님께 공양하였다. 작은아우는 어리석어 삼보를 알지 못하고, 문득 옷으로 향 위를 덮었다. 형이 아우에게 말하였다. ‘이 일은 매우 중한데, 어찌하여 범하느냐?’</w:t>
      </w:r>
    </w:p>
    <w:p>
      <w:pPr>
        <w:pStyle w:val="SHTKBlockLabel"/>
        <w:keepNext/>
      </w:pPr>
      <w:r>
        <w:t xml:space="preserve">원문</w:t>
      </w:r>
    </w:p>
    <w:p>
      <w:pPr>
        <w:pStyle w:val="SHTKSourceText"/>
      </w:pPr>
      <w:r>
        <w:t xml:space="preserve">弟[19]怨惡[20]言誓言。</w:t>
      </w:r>
    </w:p>
    <w:p>
      <w:pPr>
        <w:pStyle w:val="SHTKBlockLabel"/>
        <w:keepNext/>
      </w:pPr>
      <w:r>
        <w:t xml:space="preserve">한국어 직역</w:t>
      </w:r>
    </w:p>
    <w:p>
      <w:pPr>
        <w:pStyle w:val="SHTKTranslationText"/>
      </w:pPr>
      <w:r>
        <w:t xml:space="preserve">아우가 원망하고 미워하여 맹세해 말하였다.</w:t>
      </w:r>
    </w:p>
    <w:p>
      <w:pPr>
        <w:pStyle w:val="SHTKBlockLabel"/>
        <w:keepNext/>
      </w:pPr>
      <w:r>
        <w:t xml:space="preserve">교감·번역 메모</w:t>
      </w:r>
    </w:p>
    <w:p>
      <w:pPr>
        <w:pStyle w:val="SHTKNoteSummary"/>
      </w:pPr>
      <w:r>
        <w:t>교감 요약 | [CBETA 교감] 저본 「怨」와 교감 이문 「發」를 비교한다.</w:t>
      </w:r>
    </w:p>
    <w:p>
      <w:pPr>
        <w:pStyle w:val="SHTKNoteDetail"/>
      </w:pPr>
      <w:r>
        <w:t>• 원교감 원문 | 怨【大】，發【宋】【元】【明】【宮】 / 怨＝發【三】【宮】 / 怨【 ma】，發【이문】</w:t>
        <w:br/>
        <w:t>• 교감 번호 | 0070019</w:t>
        <w:br/>
        <w:t>• 저본 독법 | 怨</w:t>
        <w:br/>
        <w:t>• 저본 적용 구절 | 弟怨惡言誓言。</w:t>
        <w:br/>
        <w:t>• 저본 기준 번역 | 아우가 원망하고 미워하여 맹세해 말하였다.</w:t>
        <w:br/>
        <w:t>• 이문 독법 | 發</w:t>
        <w:br/>
        <w:t>• 이문 적용 구절 | 弟發惡言誓言。</w:t>
        <w:br/>
        <w:t>• 이문 기준 번역 | “아우가 악한 마음을 일으켜 …”로 읽힌다.</w:t>
        <w:br/>
        <w:t>• 의미 차이 | 저본 독법 「怨」와 비교 독법 「發」의 차이이다.</w:t>
        <w:br/>
        <w:t>• 한국어 해설 | 「怨惡」은 원망하고 미워한다는 뜻이나 「發惡」은 악한 마음을 일으킨다는 뜻이어서 심리 묘사가 달라진다.</w:t>
        <w:br/>
        <w:t>• 번역 영향 판정 | [의미 차이 있음]</w:t>
        <w:br/>
        <w:t>• 출처 | CBETA T54n2123, 교감 번호 0070019.</w:t>
      </w:r>
    </w:p>
    <w:p>
      <w:pPr>
        <w:pStyle w:val="SHTKNoteSummary"/>
      </w:pPr>
      <w:r>
        <w:t>교감 요약 | [CBETA 교감] 저본 「言」와 교감 이문 「意」를 비교한다.</w:t>
      </w:r>
    </w:p>
    <w:p>
      <w:pPr>
        <w:pStyle w:val="SHTKNoteDetail"/>
      </w:pPr>
      <w:r>
        <w:t>• 원교감 원문 | 言【大】，意【宋】【元】【明】【宮】 / 言＝意【三】【宮】 / 言【 ma】，意【이문】</w:t>
        <w:br/>
        <w:t>• 교감 번호 | 0070020</w:t>
        <w:br/>
        <w:t>• 저본 독법 | 言</w:t>
        <w:br/>
        <w:t>• 저본 적용 구절 | 弟怨惡言誓言。</w:t>
        <w:br/>
        <w:t>• 저본 기준 번역 | 아우가 원망하고 미워하여 맹세해 말하였다.</w:t>
        <w:br/>
        <w:t>• 이문 독법 | 意</w:t>
        <w:br/>
        <w:t>• 이문 적용 구절 | 弟怨惡意誓言。</w:t>
        <w:br/>
        <w:t>• 이문 기준 번역 | “뜻으로 맹세하여 말하기를 …”로 읽힌다.</w:t>
        <w:br/>
        <w:t>• 의미 차이 | 저본 독법 「言」와 비교 독법 「意」의 차이이다.</w:t>
        <w:br/>
        <w:t>• 한국어 해설 | 「言誓言」은 말로 맹세했다는 구조이고 「意誓言」은 뜻으로 맹세했다는 식이 되어 표현 중심이 달라진다.</w:t>
        <w:br/>
        <w:t>• 번역 영향 판정 | [의미 차이 있음]</w:t>
        <w:br/>
        <w:t>• 출처 | CBETA T54n2123, 교감 번호 0070020.</w:t>
      </w:r>
    </w:p>
    <w:p>
      <w:pPr>
        <w:pStyle w:val="SHTKBlockLabel"/>
        <w:keepNext/>
      </w:pPr>
      <w:r>
        <w:t xml:space="preserve">원문</w:t>
      </w:r>
    </w:p>
    <w:p>
      <w:pPr>
        <w:pStyle w:val="SHTKSourceText"/>
      </w:pPr>
      <w:r>
        <w:t xml:space="preserve">斷兄兩足。兄復起念當拍殺弟。父言汝二子諍使我頭痛。大兒報言。願破我身為藥。</w:t>
      </w:r>
    </w:p>
    <w:p>
      <w:pPr>
        <w:pStyle w:val="SHTKBlockLabel"/>
        <w:keepNext/>
      </w:pPr>
      <w:r>
        <w:t xml:space="preserve">한국어 직역</w:t>
      </w:r>
    </w:p>
    <w:p>
      <w:pPr>
        <w:pStyle w:val="SHTKTranslationText"/>
      </w:pPr>
      <w:r>
        <w:t xml:space="preserve">‘형의 두 다리를 끊어 버리겠다.’ 형도 다시 생각하여 아우를 쳐 죽이려 하였다. 아버지가 말하였다. ‘너희 두 아들이 다투어 나로 하여금 머리가 아프게 하는구나.’ 큰아들이 대답하였다. ‘바라건대 제 몸을 부수어 약으로 삼아,</w:t>
      </w:r>
    </w:p>
    <w:p>
      <w:pPr>
        <w:pStyle w:val="SHTKBlockLabel"/>
        <w:keepNext/>
      </w:pPr>
      <w:r>
        <w:t xml:space="preserve">원문</w:t>
      </w:r>
    </w:p>
    <w:p>
      <w:pPr>
        <w:pStyle w:val="SHTKSourceText"/>
      </w:pPr>
      <w:r>
        <w:t xml:space="preserve">令父平[21]復。</w:t>
      </w:r>
    </w:p>
    <w:p>
      <w:pPr>
        <w:pStyle w:val="SHTKBlockLabel"/>
        <w:keepNext/>
      </w:pPr>
      <w:r>
        <w:t xml:space="preserve">한국어 직역</w:t>
      </w:r>
    </w:p>
    <w:p>
      <w:pPr>
        <w:pStyle w:val="SHTKTranslationText"/>
      </w:pPr>
      <w:r>
        <w:t xml:space="preserve">아버지를 다시 평안하게 하겠습니다.’</w:t>
      </w:r>
    </w:p>
    <w:p>
      <w:pPr>
        <w:pStyle w:val="SHTKBlockLabel"/>
        <w:keepNext/>
      </w:pPr>
      <w:r>
        <w:t xml:space="preserve">교감·번역 메모</w:t>
      </w:r>
    </w:p>
    <w:p>
      <w:pPr>
        <w:pStyle w:val="SHTKNoteSummary"/>
      </w:pPr>
      <w:r>
        <w:t>교감 요약 | [CBETA 교감] 저본 「復」와 교감 이문 「損」를 비교한다.</w:t>
      </w:r>
    </w:p>
    <w:p>
      <w:pPr>
        <w:pStyle w:val="SHTKNoteDetail"/>
      </w:pPr>
      <w:r>
        <w:t>• 원교감 원문 | 復【大】，損【宋】【元】【明】【宮】 / 復＝損【三】【宮】 / 復【 ma】，損【이문】</w:t>
        <w:br/>
        <w:t>• 교감 번호 | 0070021</w:t>
        <w:br/>
        <w:t>• 저본 독법 | 復</w:t>
        <w:br/>
        <w:t>• 저본 적용 구절 | 令父平復。</w:t>
        <w:br/>
        <w:t>• 저본 기준 번역 | 아버지를 다시 평안하게 하겠습니다.’</w:t>
        <w:br/>
        <w:t>• 이문 독법 | 損</w:t>
        <w:br/>
        <w:t>• 이문 적용 구절 | 令父平損。</w:t>
        <w:br/>
        <w:t>• 이문 기준 번역 | “아버지의 병고가 줄게 하겠습니다.” 쪽으로 읽힌다.</w:t>
        <w:br/>
        <w:t>• 의미 차이 | 저본 독법 「復」와 비교 독법 「損」의 차이이다.</w:t>
        <w:br/>
        <w:t>• 한국어 해설 | 「平復」은 회복되어 평안해진다는 뜻이고 「平損」은 병고가 줄어드는 쪽으로 읽혀 결과 표현이 달라진다.</w:t>
        <w:br/>
        <w:t>• 번역 영향 판정 | [의미 차이 있음]</w:t>
        <w:br/>
        <w:t>• 출처 | CBETA T54n2123, 교감 번호 0070021.</w:t>
      </w:r>
    </w:p>
    <w:p>
      <w:pPr>
        <w:pStyle w:val="SHTKBlockLabel"/>
        <w:keepNext/>
      </w:pPr>
      <w:r>
        <w:t xml:space="preserve">원문</w:t>
      </w:r>
    </w:p>
    <w:p>
      <w:pPr>
        <w:pStyle w:val="SHTKSourceText"/>
      </w:pPr>
      <w:r>
        <w:t xml:space="preserve">口不妄言。故世世受罪。弟興惡意欲斷兄足。後果將人往斷樹身。兄欲拍殺弟。今作樹神。果因樹為體拍殺弟身。時國王頭痛者其父也。奉齋精進故得尊貴。時言使我頭痛者。後果頭痛。各受其殃。佛言。罪福報應如影隨形。頌曰。盛哉能仁　　悲救為先　　乘機赴感鞠養慈憐　　狐金蛇賞　　閹人形全知恩報德　　幽冥應焉　　逆婦鴆夫天賜命延　　賊獸不害　　反報遐年違恩背義　　禍害危身　　貪香伐樹肝血塗神</w:t>
      </w:r>
    </w:p>
    <w:p>
      <w:pPr>
        <w:pStyle w:val="SHTKBlockLabel"/>
        <w:keepNext/>
      </w:pPr>
      <w:r>
        <w:t xml:space="preserve">한국어 직역</w:t>
      </w:r>
    </w:p>
    <w:p>
      <w:pPr>
        <w:pStyle w:val="SHTKTranslationText"/>
      </w:pPr>
      <w:r>
        <w:t xml:space="preserve">입으로 한 말이 헛되지 않았으므로, 세세생생 그 과보를 받게 되었다. 아우는 악한 마음을 일으켜 형의 다리를 끊으려 하였고, 뒤에는 과연 사람을 데리고 가 나무의 몸을 잘랐다. 형은 아우를 쳐 죽이려 하였으므로, 지금 나무 신이 되어, 마침내 나무를 인연으로 아우의 몸을 쳐 죽였다. 그때 두통을 앓았던 국왕은 그 아버지이다. 재계를 받들고 정진하였으므로 존귀함을 얻었고, 그때 ‘나로 하여금 머리가 아프게 한다’고 말했으므로, 뒤에 과연 두통을 앓게 되었다. 각자 그 재앙을 받은 것이다.’ 부처님께서 말씀하셨다. ‘죄와 복의 응보는 그림자가 형체를 따르는 것과 같다.’ 게송으로 말한다. ‘훌륭하도다 능인께서는, 슬픔으로 구제함을 으뜸으로 삼고, 기틀에 따라 감응에 응하시어, 기르고 돌보며 자비로 가엾이 여기신다. 여우는 금으로 보답받고 뱀도 상을 받았으며, 거세된 사람도 형체를 온전히 하였다. 은혜를 알고 덕을 갚으니, 저승에서도 응보가 있었고, 거스르는 아내가 남편에게 독을 먹였으나, 하늘이 목숨을 연장해 주었으며, 도적과 짐승도 해치지 않아 도리어 먼 훗날 보답을 받았다. 은혜를 어기고 의리를 저버리면 재앙과 해가 몸을 위태롭게 하며, 향을 탐하여 나무를 베면, 간과 피로 신에게 바르게 된다.’</w:t>
      </w:r>
    </w:p>
    <w:p>
      <w:pPr>
        <w:pStyle w:val="Heading3"/>
        <w:keepNext/>
      </w:pPr>
      <w:r>
        <w:t xml:space="preserve">放生部第十四此有四緣</w:t>
      </w:r>
    </w:p>
    <w:p>
      <w:pPr>
        <w:pStyle w:val="SHTKBlockLabel"/>
        <w:keepNext/>
      </w:pPr>
      <w:r>
        <w:t xml:space="preserve">원문</w:t>
      </w:r>
    </w:p>
    <w:p>
      <w:pPr>
        <w:pStyle w:val="SHTKSourceText"/>
      </w:pPr>
      <w:r>
        <w:t xml:space="preserve">放生[22]部第十四(此有四緣)</w:t>
      </w:r>
    </w:p>
    <w:p>
      <w:pPr>
        <w:pStyle w:val="SHTKBlockLabel"/>
        <w:keepNext/>
      </w:pPr>
      <w:r>
        <w:t xml:space="preserve">한국어 직역</w:t>
      </w:r>
    </w:p>
    <w:p>
      <w:pPr>
        <w:pStyle w:val="SHTKTranslationText"/>
      </w:pPr>
      <w:r>
        <w:t xml:space="preserve">방생부 제14(여기에는 네 가지 연이 있다).</w:t>
      </w:r>
    </w:p>
    <w:p>
      <w:pPr>
        <w:pStyle w:val="SHTKBlockLabel"/>
        <w:keepNext/>
      </w:pPr>
      <w:r>
        <w:t xml:space="preserve">교감·번역 메모</w:t>
      </w:r>
    </w:p>
    <w:p>
      <w:pPr>
        <w:pStyle w:val="SHTKNoteSummary"/>
      </w:pPr>
      <w:r>
        <w:t>교감 요약 | [CBETA 교감] 원문 주석의 한국어 번역을 보존한다.</w:t>
      </w:r>
    </w:p>
    <w:p>
      <w:pPr>
        <w:pStyle w:val="SHTKNoteDetail"/>
      </w:pPr>
      <w:r>
        <w:t>• 한국어 번역 | 여기에는 네 가지 연이 있다.</w:t>
        <w:br/>
        <w:t>• 출처 | CBETA T54n2123.</w:t>
      </w:r>
    </w:p>
    <w:p>
      <w:pPr>
        <w:pStyle w:val="SHTKNoteSummary"/>
      </w:pPr>
      <w:r>
        <w:t>교감 요약 | [CBETA 교감] 저본 「部」와 교감 이문 「〔－〕」를 비교한다.</w:t>
      </w:r>
    </w:p>
    <w:p>
      <w:pPr>
        <w:pStyle w:val="SHTKNoteDetail"/>
      </w:pPr>
      <w:r>
        <w:t>• 원교감 원문 | 部【大】，〔－〕【宮】 / 〔部〕－【宮】 / 部【 ma】，〔－〕【이문】</w:t>
        <w:br/>
        <w:t>• 교감 번호 | 0070022</w:t>
        <w:br/>
        <w:t>• 저본 독법 | 部</w:t>
        <w:br/>
        <w:t>• 저본 적용 구절 | 放生部第十四(此有四緣)</w:t>
        <w:br/>
        <w:t>• 저본 기준 번역 | 방생부 제14(여기에는 네 가지 연이 있다).</w:t>
        <w:br/>
        <w:t>• 이문 독법 | 〔－〕</w:t>
        <w:br/>
        <w:t>• 이문 적용 구절 | 放生第十四(此有四緣)</w:t>
        <w:br/>
        <w:t>• 이문 기준 번역 | 제목을 “방생 제14”처럼 읽게 된다.</w:t>
        <w:br/>
        <w:t>• 의미 차이 | 저본 독법 「部」와 비교 독법 「〔－〕」의 차이이다.</w:t>
        <w:br/>
        <w:t>• 한국어 해설 | 부명 「放生部」에서 「部」가 빠져도 제목 식별은 가능하지만 형식 표지가 생략된다.</w:t>
        <w:br/>
        <w:t>• 번역 영향 판정 | [표현 차이]</w:t>
        <w:br/>
        <w:t>• 출처 | CBETA T54n2123, 교감 번호 0070022.</w:t>
      </w:r>
    </w:p>
    <w:p>
      <w:pPr>
        <w:pStyle w:val="SHTKBlockLabel"/>
        <w:keepNext/>
      </w:pPr>
      <w:r>
        <w:t xml:space="preserve">원문</w:t>
      </w:r>
    </w:p>
    <w:p>
      <w:pPr>
        <w:pStyle w:val="SHTKSourceText"/>
      </w:pPr>
      <w:r>
        <w:t xml:space="preserve">述意緣興害緣放生緣救厄緣</w:t>
      </w:r>
    </w:p>
    <w:p>
      <w:pPr>
        <w:pStyle w:val="SHTKBlockLabel"/>
        <w:keepNext/>
      </w:pPr>
      <w:r>
        <w:t xml:space="preserve">한국어 직역</w:t>
      </w:r>
    </w:p>
    <w:p>
      <w:pPr>
        <w:pStyle w:val="SHTKTranslationText"/>
      </w:pPr>
      <w:r>
        <w:t xml:space="preserve">술의연. 흥해연. 방생연. 구액연.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술의연 제1.</w:t>
      </w:r>
    </w:p>
    <w:p>
      <w:pPr>
        <w:pStyle w:val="SHTKBlockLabel"/>
        <w:keepNext/>
      </w:pPr>
      <w:r>
        <w:t xml:space="preserve">위치표지</w:t>
      </w:r>
    </w:p>
    <w:p>
      <w:pPr>
        <w:pStyle w:val="SHTKPositionMarker"/>
      </w:pPr>
      <w:bookmarkStart w:id="476" w:name="loc_0070c24"/>
      <w:r>
        <w:t xml:space="preserve">[0070c24]</w:t>
      </w:r>
      <w:bookmarkEnd w:id="476"/>
    </w:p>
    <w:p>
      <w:pPr>
        <w:pStyle w:val="SHTKBlockLabel"/>
        <w:keepNext/>
      </w:pPr>
      <w:r>
        <w:t xml:space="preserve">원문</w:t>
      </w:r>
    </w:p>
    <w:p>
      <w:pPr>
        <w:pStyle w:val="SHTKSourceText"/>
      </w:pPr>
      <w:r>
        <w:t xml:space="preserve">蓋聞元元雜類。莫不貪生。蠢蠢迷徒。咸知畏死。所以失林窮虎。乃委命於廬中。</w:t>
      </w:r>
    </w:p>
    <w:p>
      <w:pPr>
        <w:pStyle w:val="SHTKBlockLabel"/>
        <w:keepNext/>
      </w:pPr>
      <w:r>
        <w:t xml:space="preserve">한국어 직역</w:t>
      </w:r>
    </w:p>
    <w:p>
      <w:pPr>
        <w:pStyle w:val="SHTKTranslationText"/>
      </w:pPr>
      <w:r>
        <w:t xml:space="preserve">대개 들으니, 수많은 온갖 종류의 생명은, 살기를 탐하지 않는 것이 없고, 꿈틀거리는 미혹한 무리도, 모두 죽음을 두려워할 줄 안다. 그러므로 숲을 잃고 궁지에 몰린 호랑이가, 마침내 오두막 안에 목숨을 맡겼고,</w:t>
      </w:r>
    </w:p>
    <w:p>
      <w:pPr>
        <w:pStyle w:val="SHTKBlockLabel"/>
        <w:keepNext/>
      </w:pPr>
      <w:r>
        <w:t xml:space="preserve">원문</w:t>
      </w:r>
    </w:p>
    <w:p>
      <w:pPr>
        <w:pStyle w:val="SHTKSourceText"/>
      </w:pPr>
      <w:r>
        <w:t xml:space="preserve">鍛翮驚禽。</w:t>
      </w:r>
    </w:p>
    <w:p>
      <w:pPr>
        <w:pStyle w:val="SHTKBlockLabel"/>
        <w:keepNext/>
      </w:pPr>
      <w:r>
        <w:t xml:space="preserve">한국어 직역</w:t>
      </w:r>
    </w:p>
    <w:p>
      <w:pPr>
        <w:pStyle w:val="SHTKTranslationText"/>
      </w:pPr>
      <w:r>
        <w:t xml:space="preserve">날개가 상하여 놀란 새가,</w:t>
      </w:r>
    </w:p>
    <w:p>
      <w:pPr>
        <w:pStyle w:val="SHTKBlockLabel"/>
        <w:keepNext/>
      </w:pPr>
      <w:r>
        <w:t xml:space="preserve">교감·번역 메모</w:t>
      </w:r>
    </w:p>
    <w:p>
      <w:pPr>
        <w:pStyle w:val="SHTKNoteSummary"/>
      </w:pPr>
      <w:r>
        <w:t>교감 요약 | [CBETA 교감] 저본 「鍛」와 교감 이문 「𨭝」를 비교한다.</w:t>
      </w:r>
    </w:p>
    <w:p>
      <w:pPr>
        <w:pStyle w:val="SHTKNoteDetail"/>
      </w:pPr>
      <w:r>
        <w:t>• 원교감 원문 | 이전 CBETA에는 이 독립 교감 app이 없다.</w:t>
        <w:br/>
        <w:t>• 현행 CBETA 교감 | 𨭝【CB】【麗-CB】，鍛【大】 / 𨭝【 ma】，鍛【이문】 / 대조: K31n1052_p0104c02</w:t>
        <w:br/>
        <w:t>• 교감 번호 | 0070c2501</w:t>
        <w:br/>
        <w:t>• 저본 독법 | 鍛</w:t>
        <w:br/>
        <w:t>• 저본 적용 구절 | 鍛翮驚禽。</w:t>
        <w:br/>
        <w:t>• 저본 기준 번역 | 날개가 상하여 놀란 새가,</w:t>
        <w:br/>
        <w:t>• 이문 독법 | 𨭝</w:t>
        <w:br/>
        <w:t>• 이문 적용 구절 | 𨭝翮驚禽。</w:t>
        <w:br/>
        <w:t>• 이문 기준 번역 | “날개가 꺾여 놀란 새가 …”로 읽혀 문맥이 선명해진다.</w:t>
        <w:br/>
        <w:t>• 의미 차이 | 저본 독법 「鍛」와 비교 독법 「𨭝」의 차이이다.</w:t>
        <w:br/>
        <w:t>• 한국어 해설 | 저본의 「鍛翮」은 ‘날개를 단련하다/두드리다’로 읽히기 쉬우나 현행 CBETA·K31의 「𨭝翮」(정규형 鎩翮)은 ‘날개가 꺾이거나 상하다’는 뜻으로 문맥에 더 직접 연결된다. 저본은 바꾸지 않는다.</w:t>
        <w:br/>
        <w:t>• 번역 영향 판정 | [의미 차이 있음]</w:t>
        <w:br/>
        <w:t>• 출처 | CBETA T54n2123; 고려대장경 대조 K31n1052 0104c02.</w:t>
      </w:r>
    </w:p>
    <w:p>
      <w:pPr>
        <w:pStyle w:val="SHTKBlockLabel"/>
        <w:keepNext/>
      </w:pPr>
      <w:r>
        <w:t xml:space="preserve">원문</w:t>
      </w:r>
    </w:p>
    <w:p>
      <w:pPr>
        <w:pStyle w:val="SHTKSourceText"/>
      </w:pPr>
      <w:r>
        <w:t xml:space="preserve">遂投身於案側。至如楊生養雀。</w:t>
      </w:r>
    </w:p>
    <w:p>
      <w:pPr>
        <w:pStyle w:val="SHTKBlockLabel"/>
        <w:keepNext/>
      </w:pPr>
      <w:r>
        <w:t xml:space="preserve">한국어 직역</w:t>
      </w:r>
    </w:p>
    <w:p>
      <w:pPr>
        <w:pStyle w:val="SHTKTranslationText"/>
      </w:pPr>
      <w:r>
        <w:t xml:space="preserve">마침내 책상 곁에 몸을 던졌다. 양생이 참새를 길렀던 일과 같은 데에 이르러서는,</w:t>
      </w:r>
    </w:p>
    <w:p>
      <w:pPr>
        <w:pStyle w:val="SHTKBlockLabel"/>
        <w:keepNext/>
      </w:pPr>
      <w:r>
        <w:t xml:space="preserve">원문</w:t>
      </w:r>
    </w:p>
    <w:p>
      <w:pPr>
        <w:pStyle w:val="SHTKSourceText"/>
      </w:pPr>
      <w:r>
        <w:t xml:space="preserve">寧有意於[23]玉環。</w:t>
      </w:r>
    </w:p>
    <w:p>
      <w:pPr>
        <w:pStyle w:val="SHTKBlockLabel"/>
        <w:keepNext/>
      </w:pPr>
      <w:r>
        <w:t xml:space="preserve">한국어 직역</w:t>
      </w:r>
    </w:p>
    <w:p>
      <w:pPr>
        <w:pStyle w:val="SHTKTranslationText"/>
      </w:pPr>
      <w:r>
        <w:t xml:space="preserve">어찌 옥고리를 바라는 뜻이 있었겠는가.</w:t>
      </w:r>
    </w:p>
    <w:p>
      <w:pPr>
        <w:pStyle w:val="SHTKBlockLabel"/>
        <w:keepNext/>
      </w:pPr>
      <w:r>
        <w:t xml:space="preserve">교감·번역 메모</w:t>
      </w:r>
    </w:p>
    <w:p>
      <w:pPr>
        <w:pStyle w:val="SHTKNoteSummary"/>
      </w:pPr>
      <w:r>
        <w:t>교감 요약 | [CBETA 교감] 저본 「玉」와 교감 이문 「王」를 비교한다.</w:t>
      </w:r>
    </w:p>
    <w:p>
      <w:pPr>
        <w:pStyle w:val="SHTKNoteDetail"/>
      </w:pPr>
      <w:r>
        <w:t>• 원교감 원문 | 玉【大】，王【宋】 / 玉＝王【宋】 / 玉【 ma】，王【이문】</w:t>
        <w:br/>
        <w:t>• 교감 번호 | 0070023</w:t>
        <w:br/>
        <w:t>• 저본 독법 | 玉</w:t>
        <w:br/>
        <w:t>• 저본 적용 구절 | 寧有意於玉環。</w:t>
        <w:br/>
        <w:t>• 저본 기준 번역 | 어찌 옥고리를 바라는 뜻이 있었겠는가.</w:t>
        <w:br/>
        <w:t>• 이문 독법 | 王</w:t>
        <w:br/>
        <w:t>• 이문 적용 구절 | 寧有意於王環。</w:t>
        <w:br/>
        <w:t>• 이문 기준 번역 | “왕의 고리”로 읽히나 고사 문맥은 불명확하다.</w:t>
        <w:br/>
        <w:t>• 의미 차이 | 저본 독법 「玉」와 비교 독법 「王」의 차이이다.</w:t>
        <w:br/>
        <w:t>• 한국어 해설 | 「玉環」은 고사에서 은혜 보답의 옥고리를 가리키지만 「王環」은 일반적인 고사 표현과 달라 의미가 변한다.</w:t>
        <w:br/>
        <w:t>• 번역 영향 판정 | [의미 차이 있음]</w:t>
        <w:br/>
        <w:t>• 출처 | CBETA T54n2123, 교감 번호 0070023.</w:t>
      </w:r>
    </w:p>
    <w:p>
      <w:pPr>
        <w:pStyle w:val="SHTKBlockLabel"/>
        <w:keepNext/>
      </w:pPr>
      <w:r>
        <w:t xml:space="preserve">원문</w:t>
      </w:r>
    </w:p>
    <w:p>
      <w:pPr>
        <w:pStyle w:val="SHTKSourceText"/>
      </w:pPr>
      <w:r>
        <w:t xml:space="preserve">孔氏放龜。本無情於金印。而冥期弗爽。雅報斯臻。故知因果業行。皎然如日。且大悲之化。救苦為端。弘誓之心。濟生為本。</w:t>
      </w:r>
    </w:p>
    <w:p>
      <w:pPr>
        <w:pStyle w:val="SHTKBlockLabel"/>
        <w:keepNext/>
      </w:pPr>
      <w:r>
        <w:t xml:space="preserve">한국어 직역</w:t>
      </w:r>
    </w:p>
    <w:p>
      <w:pPr>
        <w:pStyle w:val="SHTKTranslationText"/>
      </w:pPr>
      <w:r>
        <w:t xml:space="preserve">공씨가 거북을 놓아준 것도, 본래 금도장을 바라는 마음이 없었다. 그러나 그윽한 기약은 어긋나지 않았고, 아름다운 보답이 이르렀다. 그러므로 인과와 업행은, 해처럼 환히 분명함을 알 수 있다. 또 큰 자비의 교화는, 괴로움을 구제하는 것을 첫째로 삼고, 큰 서원의 마음은, 생명을 구제하는 것을 근본으로 삼는다.</w:t>
      </w:r>
    </w:p>
    <w:p>
      <w:pPr>
        <w:pStyle w:val="SHTKBlockLabel"/>
        <w:keepNext/>
      </w:pPr>
      <w:r>
        <w:t xml:space="preserve">원문</w:t>
      </w:r>
    </w:p>
    <w:p>
      <w:pPr>
        <w:pStyle w:val="SHTKSourceText"/>
      </w:pPr>
      <w:r>
        <w:t xml:space="preserve">但五[24]都名族。</w:t>
      </w:r>
    </w:p>
    <w:p>
      <w:pPr>
        <w:pStyle w:val="SHTKBlockLabel"/>
        <w:keepNext/>
      </w:pPr>
      <w:r>
        <w:t xml:space="preserve">한국어 직역</w:t>
      </w:r>
    </w:p>
    <w:p>
      <w:pPr>
        <w:pStyle w:val="SHTKTranslationText"/>
      </w:pPr>
      <w:r>
        <w:t xml:space="preserve">다만 오도의 명문 귀족들은,</w:t>
      </w:r>
    </w:p>
    <w:p>
      <w:pPr>
        <w:pStyle w:val="SHTKBlockLabel"/>
        <w:keepNext/>
      </w:pPr>
      <w:r>
        <w:t xml:space="preserve">교감·번역 메모</w:t>
      </w:r>
    </w:p>
    <w:p>
      <w:pPr>
        <w:pStyle w:val="SHTKNoteSummary"/>
      </w:pPr>
      <w:r>
        <w:t>교감 요약 | [CBETA 교감] 저본 「都」와 교감 이문 「部」를 비교한다.</w:t>
      </w:r>
    </w:p>
    <w:p>
      <w:pPr>
        <w:pStyle w:val="SHTKNoteDetail"/>
      </w:pPr>
      <w:r>
        <w:t>• 원교감 원문 | 都【大】，部【宮】 / 都＝部【宮】 / 都【 ma】，部【이문】</w:t>
        <w:br/>
        <w:t>• 교감 번호 | 0070024</w:t>
        <w:br/>
        <w:t>• 저본 독법 | 都</w:t>
        <w:br/>
        <w:t>• 저본 적용 구절 | 但五都名族。</w:t>
        <w:br/>
        <w:t>• 저본 기준 번역 | 다만 오도의 명문 귀족들은,</w:t>
        <w:br/>
        <w:t>• 이문 독법 | 部</w:t>
        <w:br/>
        <w:t>• 이문 적용 구절 | 但五部名族。</w:t>
        <w:br/>
        <w:t>• 이문 기준 번역 | “오부의 명문 귀족”으로 범주가 달라진다.</w:t>
        <w:br/>
        <w:t>• 의미 차이 | 저본 독법 「都」와 비교 독법 「部」의 차이이다.</w:t>
        <w:br/>
        <w:t>• 한국어 해설 | 「五都」는 다섯 도읍·도시권을 뜻하지만 「五部」는 다섯 부류·구역으로 읽혀 사회적 범위가 달라진다.</w:t>
        <w:br/>
        <w:t>• 번역 영향 판정 | [의미 차이 있음]</w:t>
        <w:br/>
        <w:t>• 출처 | CBETA T54n2123, 교감 번호 0070024.</w:t>
      </w:r>
    </w:p>
    <w:p>
      <w:pPr>
        <w:pStyle w:val="SHTKBlockLabel"/>
        <w:keepNext/>
      </w:pPr>
      <w:r>
        <w:t xml:space="preserve">원문</w:t>
      </w:r>
    </w:p>
    <w:p>
      <w:pPr>
        <w:pStyle w:val="SHTKSourceText"/>
      </w:pPr>
      <w:r>
        <w:t xml:space="preserve">皆以[1]迾鼎相誇。</w:t>
      </w:r>
    </w:p>
    <w:p>
      <w:pPr>
        <w:pStyle w:val="SHTKBlockLabel"/>
        <w:keepNext/>
      </w:pPr>
      <w:r>
        <w:t xml:space="preserve">한국어 직역</w:t>
      </w:r>
    </w:p>
    <w:p>
      <w:pPr>
        <w:pStyle w:val="SHTKTranslationText"/>
      </w:pPr>
      <w:r>
        <w:t xml:space="preserve">모두 솥을 벌여 놓은 성대한 음식으로 서로 자랑하고, [판독 불확실] [이문 검토 필요]</w:t>
      </w:r>
    </w:p>
    <w:p>
      <w:pPr>
        <w:pStyle w:val="SHTKBlockLabel"/>
        <w:keepNext/>
      </w:pPr>
      <w:r>
        <w:t xml:space="preserve">교감·번역 메모</w:t>
      </w:r>
    </w:p>
    <w:p>
      <w:pPr>
        <w:pStyle w:val="SHTKNoteSummary"/>
      </w:pPr>
      <w:r>
        <w:t>교감 요약 | [CBETA 교감] 저본 「迾」와 교감 이문 「烈/列」를 비교한다.</w:t>
      </w:r>
    </w:p>
    <w:p>
      <w:pPr>
        <w:pStyle w:val="SHTKNoteDetail"/>
      </w:pPr>
      <w:r>
        <w:t>• 해설 | 저본 「迾」와 교감 이문 「烈 / 列」를 비교한다.</w:t>
        <w:br/>
        <w:t>• 원교감 원문 | 迾【大】，烈【宋】【宮】，列【元】【明】 / 迾＝烈【宋】【宮】，列【元】【明】 / 迾【 ma】，烈 / 列【이문】</w:t>
        <w:br/>
        <w:t>• 교감 번호 | 0071001</w:t>
        <w:br/>
        <w:t>• 저본 독법 | 迾</w:t>
        <w:br/>
        <w:t>• 저본 적용 구절 | 皆以迾鼎相誇。</w:t>
        <w:br/>
        <w:t>• 저본 기준 번역 | 모두 솥을 벌여 놓은 성대한 음식으로 서로 자랑하고, [판독 불확실] [이문 검토 필요]</w:t>
        <w:br/>
        <w:t>• 이문 독법 | 烈 / 列</w:t>
        <w:br/>
        <w:t>• 이문 적용 구절 | 皆以烈鼎相誇。</w:t>
        <w:br/>
        <w:t>• 이문 기준 번역 | “솥을 벌여 놓은 성대한 음식으로 서로 자랑한다.”로 읽는 것이 자연스럽다.</w:t>
        <w:br/>
        <w:t>• 의미 차이 | 저본 독법 「迾」와 비교 독법 「烈 / 列」의 차이이다.</w:t>
        <w:br/>
        <w:t>• 한국어 해설 | 「迾鼎」은 난해하며 「列鼎」이면 솥을 벌여 놓은 성대한 음식이라는 관용적 뜻이 선명해진다. 「烈」은 자형 이문으로 본다.</w:t>
        <w:br/>
        <w:t>• 번역 영향 판정 | [의미 차이 경미]</w:t>
        <w:br/>
        <w:t>• 번역문 표시 | [판독 불확실]·[이문 검토 필요]</w:t>
        <w:br/>
        <w:t>• 출처 | CBETA T54n2123, 교감 번호 0071001.</w:t>
      </w:r>
    </w:p>
    <w:p>
      <w:pPr>
        <w:pStyle w:val="SHTKBlockLabel"/>
        <w:keepNext/>
      </w:pPr>
      <w:r>
        <w:t xml:space="preserve">원문</w:t>
      </w:r>
    </w:p>
    <w:p>
      <w:pPr>
        <w:pStyle w:val="SHTKSourceText"/>
      </w:pPr>
      <w:r>
        <w:t xml:space="preserve">三輔逸仁。莫不鼓刀成務。</w:t>
      </w:r>
    </w:p>
    <w:p>
      <w:pPr>
        <w:pStyle w:val="SHTKBlockLabel"/>
        <w:keepNext/>
      </w:pPr>
      <w:r>
        <w:t xml:space="preserve">한국어 직역</w:t>
      </w:r>
    </w:p>
    <w:p>
      <w:pPr>
        <w:pStyle w:val="SHTKTranslationText"/>
      </w:pPr>
      <w:r>
        <w:t xml:space="preserve">삼보 지방의 방일한 사람들은, 칼을 휘둘러 일을 이루지 않는 이가 없다.</w:t>
      </w:r>
    </w:p>
    <w:p>
      <w:pPr>
        <w:pStyle w:val="SHTKBlockLabel"/>
        <w:keepNext/>
      </w:pPr>
      <w:r>
        <w:t xml:space="preserve">원문</w:t>
      </w:r>
    </w:p>
    <w:p>
      <w:pPr>
        <w:pStyle w:val="SHTKSourceText"/>
      </w:pPr>
      <w:r>
        <w:t xml:space="preserve">群生何罪[2]抂見形殘。</w:t>
      </w:r>
    </w:p>
    <w:p>
      <w:pPr>
        <w:pStyle w:val="SHTKBlockLabel"/>
        <w:keepNext/>
      </w:pPr>
      <w:r>
        <w:t xml:space="preserve">한국어 직역</w:t>
      </w:r>
    </w:p>
    <w:p>
      <w:pPr>
        <w:pStyle w:val="SHTKTranslationText"/>
      </w:pPr>
      <w:r>
        <w:t xml:space="preserve">뭇 생명에게 무슨 죄가 있어 억울하게 몸이 훼손되는 꼴을 보게 하며, [판독 불확실] [이문 검토 필요]</w:t>
      </w:r>
    </w:p>
    <w:p>
      <w:pPr>
        <w:pStyle w:val="SHTKBlockLabel"/>
        <w:keepNext/>
      </w:pPr>
      <w:r>
        <w:t xml:space="preserve">교감·번역 메모</w:t>
      </w:r>
    </w:p>
    <w:p>
      <w:pPr>
        <w:pStyle w:val="SHTKNoteSummary"/>
      </w:pPr>
      <w:r>
        <w:t>교감 요약 | [CBETA 교감] 저본 「抂見形」와 교감 이문 「枉見刑」를 비교한다.</w:t>
      </w:r>
    </w:p>
    <w:p>
      <w:pPr>
        <w:pStyle w:val="SHTKNoteDetail"/>
      </w:pPr>
      <w:r>
        <w:t>• 원교감 원문 | 抂見形【大】，枉見刑【宋】【元】【明】【宮】 / 抂見形＝枉見刑【三】【宮】 / 抂見形【 ma】，枉見刑【이문】</w:t>
        <w:br/>
        <w:t>• 교감 번호 | 0071002</w:t>
        <w:br/>
        <w:t>• 저본 독법 | 抂見形</w:t>
        <w:br/>
        <w:t>• 저본 적용 구절 | 群生何罪抂見形殘。</w:t>
        <w:br/>
        <w:t>• 저본 기준 번역 | 뭇 생명에게 무슨 죄가 있어 억울하게 몸이 훼손되는 꼴을 보게 하며, [판독 불확실] [이문 검토 필요]</w:t>
        <w:br/>
        <w:t>• 이문 독법 | 枉見刑</w:t>
        <w:br/>
        <w:t>• 이문 적용 구절 | 群生何罪枉見刑殘。</w:t>
        <w:br/>
        <w:t>• 이문 기준 번역 | “뭇 생명이 무슨 죄로 억울하게 형벌로 몸이 훼손되는가.”로 읽힌다.</w:t>
        <w:br/>
        <w:t>• 의미 차이 | 저본 독법 「抂見形」와 비교 독법 「枉見刑」의 차이이다.</w:t>
        <w:br/>
        <w:t>• 한국어 해설 | 「抂見形殘」은 자형상 난해하고 「枉見刑殘」은 ‘억울하게 형벌로 몸이 훼손됨’으로 문맥이 명료해진다.</w:t>
        <w:br/>
        <w:t>• 번역 영향 판정 | [의미 차이 있음]</w:t>
        <w:br/>
        <w:t>• 번역문 표시 | [판독 불확실]·[이문 검토 필요]</w:t>
        <w:br/>
        <w:t>• 출처 | CBETA T54n2123, 교감 번호 0071002.</w:t>
      </w:r>
    </w:p>
    <w:p>
      <w:pPr>
        <w:pStyle w:val="SHTKBlockLabel"/>
        <w:keepNext/>
      </w:pPr>
      <w:r>
        <w:t xml:space="preserve">원문</w:t>
      </w:r>
    </w:p>
    <w:p>
      <w:pPr>
        <w:pStyle w:val="SHTKSourceText"/>
      </w:pPr>
      <w:r>
        <w:t xml:space="preserve">含識無愆。</w:t>
      </w:r>
    </w:p>
    <w:p>
      <w:pPr>
        <w:pStyle w:val="SHTKBlockLabel"/>
        <w:keepNext/>
      </w:pPr>
      <w:r>
        <w:t xml:space="preserve">한국어 직역</w:t>
      </w:r>
    </w:p>
    <w:p>
      <w:pPr>
        <w:pStyle w:val="SHTKTranslationText"/>
      </w:pPr>
      <w:r>
        <w:t xml:space="preserve">감각 있는 생명에게 아무 허물이 없는데,</w:t>
      </w:r>
    </w:p>
    <w:p>
      <w:pPr>
        <w:pStyle w:val="SHTKBlockLabel"/>
        <w:keepNext/>
      </w:pPr>
      <w:r>
        <w:t xml:space="preserve">원문</w:t>
      </w:r>
    </w:p>
    <w:p>
      <w:pPr>
        <w:pStyle w:val="SHTKSourceText"/>
      </w:pPr>
      <w:r>
        <w:t xml:space="preserve">橫逢[3]爼醯。</w:t>
      </w:r>
    </w:p>
    <w:p>
      <w:pPr>
        <w:pStyle w:val="SHTKBlockLabel"/>
        <w:keepNext/>
      </w:pPr>
      <w:r>
        <w:t xml:space="preserve">한국어 직역</w:t>
      </w:r>
    </w:p>
    <w:p>
      <w:pPr>
        <w:pStyle w:val="SHTKTranslationText"/>
      </w:pPr>
      <w:r>
        <w:t xml:space="preserve">까닭 없이 도마와 젓갈의 화를 만나게 하는가. [판독 불확실] [이문 검토 필요]</w:t>
      </w:r>
    </w:p>
    <w:p>
      <w:pPr>
        <w:pStyle w:val="SHTKBlockLabel"/>
        <w:keepNext/>
      </w:pPr>
      <w:r>
        <w:t xml:space="preserve">교감·번역 메모</w:t>
      </w:r>
    </w:p>
    <w:p>
      <w:pPr>
        <w:pStyle w:val="SHTKNoteSummary"/>
      </w:pPr>
      <w:r>
        <w:t>교감 요약 | [CBETA 교감] 저본 「爼」와 교감 이문 「葅」를 비교한다.</w:t>
      </w:r>
    </w:p>
    <w:p>
      <w:pPr>
        <w:pStyle w:val="SHTKNoteDetail"/>
      </w:pPr>
      <w:r>
        <w:t>• 원교감 원문 | 爼【大】，葅【宋】【元】【明】 / 爼＝葅【三】 / 爼【 ma】，葅【이문】</w:t>
        <w:br/>
        <w:t>• 교감 번호 | 0071003</w:t>
        <w:br/>
        <w:t>• 저본 독법 | 爼</w:t>
        <w:br/>
        <w:t>• 저본 적용 구절 | 橫逢爼醯。</w:t>
        <w:br/>
        <w:t>• 저본 기준 번역 | 까닭 없이 도마와 젓갈의 화를 만나게 하는가. [판독 불확실] [이문 검토 필요]</w:t>
        <w:br/>
        <w:t>• 이문 독법 | 葅</w:t>
        <w:br/>
        <w:t>• 이문 적용 구절 | 橫逢葅醯。</w:t>
        <w:br/>
        <w:t>• 이문 기준 번역 | 절임 음식·젓갈 계열 표현으로 읽힌다.</w:t>
        <w:br/>
        <w:t>• 의미 차이 | 저본 독법 「爼」와 비교 독법 「葅」의 차이이다.</w:t>
        <w:br/>
        <w:t>• 한국어 해설 | 「爼/葅」는 도마·절임 음식 계열 자형 차이로, 살생 뒤 음식이 되는 비유의 큰 뜻은 같지만 대상 표현이 달라진다.</w:t>
        <w:br/>
        <w:t>• 번역 영향 판정 | [표현 차이]</w:t>
        <w:br/>
        <w:t>• 번역문 표시 | [판독 불확실]·[이문 검토 필요]</w:t>
        <w:br/>
        <w:t>• 출처 | CBETA T54n2123, 교감 번호 0071003.</w:t>
      </w:r>
    </w:p>
    <w:p>
      <w:pPr>
        <w:pStyle w:val="SHTKBlockLabel"/>
        <w:keepNext/>
      </w:pPr>
      <w:r>
        <w:t xml:space="preserve">원문</w:t>
      </w:r>
    </w:p>
    <w:p>
      <w:pPr>
        <w:pStyle w:val="SHTKSourceText"/>
      </w:pPr>
      <w:r>
        <w:t xml:space="preserve">致使怨魂不斷苦報相酬。今勸仁者。同修慈行。所有危怖。並存放捨。縱彼飛沈。隨其飲啄。當使紫鱗頳尾。並相望於江湖。錦臆翠毛。等逍遙於雲漢。或聽三歸而悟道。何異瞽龍。聞四諦而生天。更同鸚鳥。共立長壽之基。同招常命之果也。</w:t>
      </w:r>
    </w:p>
    <w:p>
      <w:pPr>
        <w:pStyle w:val="SHTKBlockLabel"/>
        <w:keepNext/>
      </w:pPr>
      <w:r>
        <w:t xml:space="preserve">한국어 직역</w:t>
      </w:r>
    </w:p>
    <w:p>
      <w:pPr>
        <w:pStyle w:val="SHTKTranslationText"/>
      </w:pPr>
      <w:r>
        <w:t xml:space="preserve">이 때문에 원한 맺힌 혼이 끊이지 않고 괴로운 과보가 서로 갚아진다. 이제 어진 사람들에게 권하노니, 함께 자비의 행을 닦아, 위태롭고 두려운 처지에 있는 것들은, 모두 놓아 주어 살게 하라. 저 날고 잠기는 무리를 자유롭게 하여, 제 뜻대로 마시고 쪼아 먹게 하라. 마땅히 자줏빛 비늘과 붉은 꼬리의 물고기들이, 강과 호수에서 서로 바라보게 하고, 비단 같은 가슴과 푸른 깃의 새들이, 구름 낀 하늘에서 한가로이 노닐게 하라. 혹 삼귀의를 듣고 도를 깨닫는다면, 어찌 눈먼 용이 깨달은 것과 다르겠으며, 사제를 듣고 하늘에 태어난다면, 또 앵무새와 무엇이 다르겠는가. 함께 장수의 터전을 세우고, 함께 늘 목숨을 누리는 과보를 불러오게 된다.</w:t>
      </w:r>
    </w:p>
    <w:p>
      <w:pPr>
        <w:pStyle w:val="Heading4"/>
        <w:keepNext/>
      </w:pPr>
      <w:r>
        <w:t xml:space="preserve">興害緣第二</w:t>
      </w:r>
    </w:p>
    <w:p>
      <w:pPr>
        <w:pStyle w:val="SHTKBlockLabel"/>
        <w:keepNext/>
      </w:pPr>
      <w:r>
        <w:t xml:space="preserve">원문</w:t>
      </w:r>
    </w:p>
    <w:p>
      <w:pPr>
        <w:pStyle w:val="SHTKSourceText"/>
      </w:pPr>
      <w:r>
        <w:t xml:space="preserve">興害緣第[4]二</w:t>
      </w:r>
    </w:p>
    <w:p>
      <w:pPr>
        <w:pStyle w:val="SHTKBlockLabel"/>
        <w:keepNext/>
      </w:pPr>
      <w:r>
        <w:t xml:space="preserve">한국어 직역</w:t>
      </w:r>
    </w:p>
    <w:p>
      <w:pPr>
        <w:pStyle w:val="SHTKTranslationText"/>
      </w:pPr>
      <w:r>
        <w:t xml:space="preserve">흥해연 제2.</w:t>
      </w:r>
    </w:p>
    <w:p>
      <w:pPr>
        <w:pStyle w:val="SHTKBlockLabel"/>
        <w:keepNext/>
      </w:pPr>
      <w:r>
        <w:t xml:space="preserve">교감·번역 메모</w:t>
      </w:r>
    </w:p>
    <w:p>
      <w:pPr>
        <w:pStyle w:val="SHTKNoteSummary"/>
      </w:pPr>
      <w:r>
        <w:t>교감 요약 | [CBETA 교감] 저본 「二」와 교감 이문 「三」를 비교한다.</w:t>
      </w:r>
    </w:p>
    <w:p>
      <w:pPr>
        <w:pStyle w:val="SHTKNoteDetail"/>
      </w:pPr>
      <w:r>
        <w:t>• 원교감 원문 | 二【大】，三【明】 / 二＝三【明】 / 二【 ma】，三【이문】</w:t>
        <w:br/>
        <w:t>• 교감 번호 | 0071004</w:t>
        <w:br/>
        <w:t>• 저본 독법 | 二</w:t>
        <w:br/>
        <w:t>• 저본 적용 구절 | 興害緣第二</w:t>
        <w:br/>
        <w:t>• 저본 기준 번역 | 흥해연 제2.</w:t>
        <w:br/>
        <w:t>• 이문 독법 | 三</w:t>
        <w:br/>
        <w:t>• 이문 적용 구절 | 興害緣第三</w:t>
        <w:br/>
        <w:t>• 이문 기준 번역 | “흥해연 제3.”이 된다.</w:t>
        <w:br/>
        <w:t>• 의미 차이 | 저본 독법 「二」와 비교 독법 「三」의 차이이다.</w:t>
        <w:br/>
        <w:t>• 한국어 해설 | 과문 번호가 「第二」에서 「第三」으로 바뀌면 부 내부의 과문 순서 자체가 달라지므로 구조에 직접 영향을 준다.</w:t>
        <w:br/>
        <w:t>• 번역 영향 판정 | [논지에 영향]</w:t>
        <w:br/>
        <w:t>• 출처 | CBETA T54n2123, 교감 번호 0071004.</w:t>
      </w:r>
    </w:p>
    <w:p>
      <w:pPr>
        <w:pStyle w:val="SHTKBlockLabel"/>
        <w:keepNext/>
      </w:pPr>
      <w:r>
        <w:t xml:space="preserve">위치표지</w:t>
      </w:r>
    </w:p>
    <w:p>
      <w:pPr>
        <w:pStyle w:val="SHTKPositionMarker"/>
      </w:pPr>
      <w:bookmarkStart w:id="477" w:name="loc_0071a10"/>
      <w:r>
        <w:t xml:space="preserve">[0071a10]</w:t>
      </w:r>
      <w:bookmarkEnd w:id="477"/>
    </w:p>
    <w:p>
      <w:pPr>
        <w:pStyle w:val="SHTKBlockLabel"/>
        <w:keepNext/>
      </w:pPr>
      <w:r>
        <w:t xml:space="preserve">원문</w:t>
      </w:r>
    </w:p>
    <w:p>
      <w:pPr>
        <w:pStyle w:val="SHTKSourceText"/>
      </w:pPr>
      <w:r>
        <w:t xml:space="preserve">如涅槃經云。有十六惡律儀。何等十六。一者為利餧養羔羊肥已轉賣。二者為利買已屠殺。三者為利餧養猪豚肥已轉賣。四者為利買已屠殺。五者為利餧養牛犢肥已轉賣。六者為利買已屠殺。七者為利養雞令肥。肥已轉賣。八者為利買已屠殺。九者釣魚。十者獵師。十一者劫奪。十二者魁膾。十三者網捕飛鳥。十四者兩舌。十五者獄卒。十六者呪龍。能為眾生。永斷如是十六惡業。是名修戒。</w:t>
      </w:r>
    </w:p>
    <w:p>
      <w:pPr>
        <w:pStyle w:val="SHTKBlockLabel"/>
        <w:keepNext/>
      </w:pPr>
      <w:r>
        <w:t xml:space="preserve">한국어 직역</w:t>
      </w:r>
    </w:p>
    <w:p>
      <w:pPr>
        <w:pStyle w:val="SHTKTranslationText"/>
      </w:pPr>
      <w:r>
        <w:t xml:space="preserve">《열반경》에서 말한 것과 같다. 열여섯 가지 악한 율의가 있다. 어떤 것이 열여섯인가? 첫째는 이익을 위하여 어린 양을 먹여 살찌운 뒤 되파는 것이다. 둘째는 이익을 위하여 사서 도살하는 것이다. 셋째는 이익을 위하여 어린 돼지를 먹여 살찌운 뒤 되파는 것이다. 넷째는 이익을 위하여 사서 도살하는 것이다. 다섯째는 이익을 위하여 송아지를 먹여 살찌운 뒤 되파는 것이다. 여섯째는 이익을 위하여 사서 도살하는 것이다. 일곱째는 이익을 위하여 닭을 길러 살찌우는 것이다. 살찌우고 나서 되판다. 여덟째는 이익을 위하여 사서 도살하는 것이다. 아홉째는 낚시하는 것이다. 열째는 사냥꾼이다. 열한째는 강제로 빼앗는 것이다. 열두째는 회자수이다. 열셋째는 그물로 날짐승을 잡는 것이다. 열넷째는 이간질하는 말이다. 열다섯째는 옥졸이다. 열여섯째는 용을 주문으로 다루는 것이다. 능히 중생을 위하여, 이와 같은 열여섯 악업을 영원히 끊는 것을, 계율을 닦는다고 한다.</w:t>
      </w:r>
    </w:p>
    <w:p>
      <w:pPr>
        <w:pStyle w:val="SHTKBlockLabel"/>
        <w:keepNext/>
      </w:pPr>
      <w:r>
        <w:t xml:space="preserve">위치표지</w:t>
      </w:r>
    </w:p>
    <w:p>
      <w:pPr>
        <w:pStyle w:val="SHTKPositionMarker"/>
      </w:pPr>
      <w:bookmarkStart w:id="478" w:name="loc_0071a19"/>
      <w:r>
        <w:t xml:space="preserve">[0071a19]</w:t>
      </w:r>
      <w:bookmarkEnd w:id="478"/>
    </w:p>
    <w:p>
      <w:pPr>
        <w:pStyle w:val="SHTKBlockLabel"/>
        <w:keepNext/>
      </w:pPr>
      <w:r>
        <w:t xml:space="preserve">원문</w:t>
      </w:r>
    </w:p>
    <w:p>
      <w:pPr>
        <w:pStyle w:val="SHTKSourceText"/>
      </w:pPr>
      <w:r>
        <w:t xml:space="preserve">又雜阿毘曇心論云。有十二種住不律儀。一屠羊。二養雞。三養猪。四捕鳥。五捕魚。六獵師。七作賊。八魁膾。九守獄。十呪龍。十一屠犬。</w:t>
      </w:r>
    </w:p>
    <w:p>
      <w:pPr>
        <w:pStyle w:val="SHTKBlockLabel"/>
        <w:keepNext/>
      </w:pPr>
      <w:r>
        <w:t xml:space="preserve">한국어 직역</w:t>
      </w:r>
    </w:p>
    <w:p>
      <w:pPr>
        <w:pStyle w:val="SHTKTranslationText"/>
      </w:pPr>
      <w:r>
        <w:t xml:space="preserve">또 《잡아비담심론》에서 말한다. 불율의에 머무는 열두 종류가 있다. 첫째는 양을 잡는 자이다. 둘째는 닭을 기르는 자이다. 셋째는 돼지를 기르는 자이다. 넷째는 새를 잡는 자이다. 다섯째는 물고기를 잡는 자이다. 여섯째는 사냥꾼이다. 일곱째는 도적질하는 자이다. 여덟째는 회자수이다. 아홉째는 감옥을 지키는 자이다. 열째는 용을 주문으로 다루는 자이다. 열한째는 개를 도살하는 자이다.</w:t>
      </w:r>
    </w:p>
    <w:p>
      <w:pPr>
        <w:pStyle w:val="SHTKBlockLabel"/>
        <w:keepNext/>
      </w:pPr>
      <w:r>
        <w:t xml:space="preserve">원문</w:t>
      </w:r>
    </w:p>
    <w:p>
      <w:pPr>
        <w:pStyle w:val="SHTKSourceText"/>
      </w:pPr>
      <w:r>
        <w:t xml:space="preserve">十二[5]伺獵。</w:t>
      </w:r>
    </w:p>
    <w:p>
      <w:pPr>
        <w:pStyle w:val="SHTKBlockLabel"/>
        <w:keepNext/>
      </w:pPr>
      <w:r>
        <w:t xml:space="preserve">한국어 직역</w:t>
      </w:r>
    </w:p>
    <w:p>
      <w:pPr>
        <w:pStyle w:val="SHTKTranslationText"/>
      </w:pPr>
      <w:r>
        <w:t xml:space="preserve">열두째는 사냥을 엿보는 자이다. [의미 불확실] [이문 검토 필요]</w:t>
      </w:r>
    </w:p>
    <w:p>
      <w:pPr>
        <w:pStyle w:val="SHTKBlockLabel"/>
        <w:keepNext/>
      </w:pPr>
      <w:r>
        <w:t xml:space="preserve">교감·번역 메모</w:t>
      </w:r>
    </w:p>
    <w:p>
      <w:pPr>
        <w:pStyle w:val="SHTKNoteSummary"/>
      </w:pPr>
      <w:r>
        <w:t>교감 요약 | [CBETA 교감] 저본 「伺」와 교감 이문 「同」를 비교한다.</w:t>
      </w:r>
    </w:p>
    <w:p>
      <w:pPr>
        <w:pStyle w:val="SHTKNoteDetail"/>
      </w:pPr>
      <w:r>
        <w:t>• 원교감 원문 | 伺【大】＊，同【宮】＊ / 伺＝同【宮】＊ / 伺【 ma】，同【이문】</w:t>
        <w:br/>
        <w:t>• 교감 번호 | 0071005</w:t>
        <w:br/>
        <w:t>• 저본 독법 | 伺</w:t>
        <w:br/>
        <w:t>• 저본 적용 구절 | 十二伺獵。</w:t>
        <w:br/>
        <w:t>• 저본 기준 번역 | 열두째는 사냥을 엿보는 자이다. [의미 불확실] [이문 검토 필요]</w:t>
        <w:br/>
        <w:t>• 이문 독법 | 同</w:t>
        <w:br/>
        <w:t>• 이문 적용 구절 | 十二同獵。</w:t>
        <w:br/>
        <w:t>• 이문 기준 번역 | “열두째는 함께 사냥하는 자이다.”로 읽힌다.</w:t>
        <w:br/>
        <w:t>• 의미 차이 | 저본 독법 「伺」와 비교 독법 「同」의 차이이다.</w:t>
        <w:br/>
        <w:t>• 한국어 해설 | 「伺獵」은 사냥을 엿보거나 맡는 자로 읽히지만 「同獵」은 함께 사냥하는 행위로 읽혀 직업 정의가 달라진다.</w:t>
        <w:br/>
        <w:t>• 번역 영향 판정 | [의미 차이 있음]</w:t>
        <w:br/>
        <w:t>• 번역문 표시 | [의미 불확실]·[이문 검토 필요]</w:t>
        <w:br/>
        <w:t>• 출처 | CBETA T54n2123, 교감 번호 0071005.</w:t>
      </w:r>
    </w:p>
    <w:p>
      <w:pPr>
        <w:pStyle w:val="SHTKBlockLabel"/>
        <w:keepNext/>
      </w:pPr>
      <w:r>
        <w:t xml:space="preserve">원문</w:t>
      </w:r>
    </w:p>
    <w:p>
      <w:pPr>
        <w:pStyle w:val="SHTKSourceText"/>
      </w:pPr>
      <w:r>
        <w:t xml:space="preserve">屠羊者。謂殺羊。以殺心故。若養若賣若殺。悉名屠羊。養雞養猪亦如是。捕鳥者。若殺鳥自活。捕魚獵師亦如是。作賊者。常行劫害。魁膾者。主殺人自活。守獄者。以守獄自活。呪龍者。習呪龍蛇戲樂自活。屠犬者。旃陀羅。</w:t>
      </w:r>
    </w:p>
    <w:p>
      <w:pPr>
        <w:pStyle w:val="SHTKBlockLabel"/>
        <w:keepNext/>
      </w:pPr>
      <w:r>
        <w:t xml:space="preserve">한국어 직역</w:t>
      </w:r>
    </w:p>
    <w:p>
      <w:pPr>
        <w:pStyle w:val="SHTKTranslationText"/>
      </w:pPr>
      <w:r>
        <w:t xml:space="preserve">양을 도살하는 자란, 양을 죽이는 이를 말한다. 죽이려는 마음 때문에, 기르거나 팔거나 죽이는 것 모두를, 양을 도살하는 것이라 한다. 닭을 기르고 돼지를 기르는 것도 이와 같다. 새를 잡는 자란, 새를 죽여 스스로 살아가는 자이다. 물고기를 잡는 자와 사냥꾼도 이와 같다. 도적질하는 자란, 늘 강탈하고 해치는 일을 행하는 자이다. 회자수란, 사람 죽이는 일을 맡아 그것으로 살아가는 자이다. 옥졸이란, 감옥을 지키는 일로 살아가는 자이다. 용을 주문으로 다루는 자란, 용과 뱀을 주문으로 다루는 놀이를 익혀 살아가는 자이다. 개를 도살하는 자란, 전다라이다.</w:t>
      </w:r>
    </w:p>
    <w:p>
      <w:pPr>
        <w:pStyle w:val="SHTKBlockLabel"/>
        <w:keepNext/>
      </w:pPr>
      <w:r>
        <w:t xml:space="preserve">원문</w:t>
      </w:r>
    </w:p>
    <w:p>
      <w:pPr>
        <w:pStyle w:val="SHTKSourceText"/>
      </w:pPr>
      <w:r>
        <w:t xml:space="preserve">[＊]伺獵者。</w:t>
      </w:r>
    </w:p>
    <w:p>
      <w:pPr>
        <w:pStyle w:val="SHTKBlockLabel"/>
        <w:keepNext/>
      </w:pPr>
      <w:r>
        <w:t xml:space="preserve">한국어 직역</w:t>
      </w:r>
    </w:p>
    <w:p>
      <w:pPr>
        <w:pStyle w:val="SHTKTranslationText"/>
      </w:pPr>
      <w:r>
        <w:t xml:space="preserve">사냥을 엿보는 자란,</w:t>
      </w:r>
    </w:p>
    <w:p>
      <w:pPr>
        <w:pStyle w:val="SHTKBlockLabel"/>
        <w:keepNext/>
      </w:pPr>
      <w:r>
        <w:t xml:space="preserve">교감·번역 메모</w:t>
      </w:r>
    </w:p>
    <w:p>
      <w:pPr>
        <w:pStyle w:val="SHTKNoteSummary"/>
      </w:pPr>
      <w:r>
        <w:t>교감 요약 | [CBETA 교감] 저본 「伺」와 교감 이문 「同」를 비교한다.</w:t>
      </w:r>
    </w:p>
    <w:p>
      <w:pPr>
        <w:pStyle w:val="SHTKNoteDetail"/>
      </w:pPr>
      <w:r>
        <w:t>• 원교감 원문 | 伺【 ma】，同【이문】</w:t>
        <w:br/>
        <w:t>• 교감 번호 | _40</w:t>
        <w:br/>
        <w:t>• 저본 독법 | 伺</w:t>
        <w:br/>
        <w:t>• 저본 적용 구절 | 伺獵者。</w:t>
        <w:br/>
        <w:t>• 저본 기준 번역 | 사냥을 엿보는 자란,</w:t>
        <w:br/>
        <w:t>• 이문 독법 | 同</w:t>
        <w:br/>
        <w:t>• 이문 적용 구절 | 同獵者。</w:t>
        <w:br/>
        <w:t>• 이문 기준 번역 | 앞 교감과 동일하게 「伺/同」의 반복 지시이다.</w:t>
        <w:br/>
        <w:t>• 의미 차이 | 저본 독법 「伺」와 비교 독법 「同」의 차이이다.</w:t>
        <w:br/>
        <w:t>• 한국어 해설 | 앞선 「伺/同」 교감을 반복 지시하는 [＊] 상호참조이므로 독립적인 번역 차이는 없다.</w:t>
        <w:br/>
        <w:t>• 번역 영향 판정 | [번역 차이 없음]</w:t>
        <w:br/>
        <w:t>• 출처 | CBETA T54n2123.</w:t>
      </w:r>
    </w:p>
    <w:p>
      <w:pPr>
        <w:pStyle w:val="SHTKBlockLabel"/>
        <w:keepNext/>
      </w:pPr>
      <w:r>
        <w:t xml:space="preserve">원문</w:t>
      </w:r>
    </w:p>
    <w:p>
      <w:pPr>
        <w:pStyle w:val="SHTKSourceText"/>
      </w:pPr>
      <w:r>
        <w:t xml:space="preserve">王家獵主。</w:t>
      </w:r>
    </w:p>
    <w:p>
      <w:pPr>
        <w:pStyle w:val="SHTKBlockLabel"/>
        <w:keepNext/>
      </w:pPr>
      <w:r>
        <w:t xml:space="preserve">한국어 직역</w:t>
      </w:r>
    </w:p>
    <w:p>
      <w:pPr>
        <w:pStyle w:val="SHTKTranslationText"/>
      </w:pPr>
      <w:r>
        <w:t xml:space="preserve">왕가의 사냥을 맡은 우두머리이다.</w:t>
      </w:r>
    </w:p>
    <w:p>
      <w:pPr>
        <w:pStyle w:val="SHTKBlockLabel"/>
        <w:keepNext/>
      </w:pPr>
      <w:r>
        <w:t xml:space="preserve">위치표지</w:t>
      </w:r>
    </w:p>
    <w:p>
      <w:pPr>
        <w:pStyle w:val="SHTKPositionMarker"/>
      </w:pPr>
      <w:bookmarkStart w:id="479" w:name="loc_0071a28"/>
      <w:r>
        <w:t xml:space="preserve">[0071a28]</w:t>
      </w:r>
      <w:bookmarkEnd w:id="479"/>
    </w:p>
    <w:p>
      <w:pPr>
        <w:pStyle w:val="SHTKBlockLabel"/>
        <w:keepNext/>
      </w:pPr>
      <w:r>
        <w:t xml:space="preserve">원문</w:t>
      </w:r>
    </w:p>
    <w:p>
      <w:pPr>
        <w:pStyle w:val="SHTKSourceText"/>
      </w:pPr>
      <w:r>
        <w:t xml:space="preserve">又對法論云。不律儀業者。何等名為不律儀者。所謂屠羊養雞。養猪捕鳥。捕魚獵鹿。罝兔劫盜。魁膾害牛。縛象立壇呪龍。守獄讒構好為損等。屠羊者。為欲活命。屠養買賣。如是養雞猪等。隨其所應。縛象者。恒處山林調執野象。立壇呪龍者。習呪龍蛇戲樂自活。讒構者。以離間語毀壞他親。持用活命。或由生彼種姓中。或由受持彼事業者。謂即生彼家若生餘家。</w:t>
      </w:r>
    </w:p>
    <w:p>
      <w:pPr>
        <w:pStyle w:val="SHTKBlockLabel"/>
        <w:keepNext/>
      </w:pPr>
      <w:r>
        <w:t xml:space="preserve">한국어 직역</w:t>
      </w:r>
    </w:p>
    <w:p>
      <w:pPr>
        <w:pStyle w:val="SHTKTranslationText"/>
      </w:pPr>
      <w:r>
        <w:t xml:space="preserve">또 《대법론》에서 말한다. 불율의업이란, 어떤 것을 불율의라 하는가? 이른바 양을 도살하고 닭을 기르며, 돼지를 기르고 새를 잡으며, 물고기를 잡고 사슴을 사냥하며, 토끼를 올무로 잡고 도적질하며, 회자수가 되고 소를 죽이며, 코끼리를 묶고 단을 세워 용을 주문으로 다루며, 감옥을 지키고 참소하여 이간질하며 남을 해치는 일을 좋아하는 것 등이다. 양을 도살하는 자란, 살아가기 위하여, 도살하거나 기르거나 사고파는 자이다. 이와 같이 닭과 돼지 등을 기르는 것도, 각각 그에 맞게 이와 같다. 코끼리를 묶는 자란, 늘 산림에 머물며 들코끼리를 길들이고 붙잡는 자이다. 단을 세워 용을 주문으로 다루는 자란, 용과 뱀을 주문으로 다루는 놀이를 익혀 살아가는 자이다. 참소하여 이간질하는 자란, 이간하는 말로 다른 이의 친한 사이를 무너뜨리고, 그것을 가지고 살아가는 자이다. 혹 그 종성 가운데 태어났기 때문이거나, 혹 그 일을 받아 지니기 때문이다. 곧 그 집안에 태어나거나 다른 집안에 태어나서,</w:t>
      </w:r>
    </w:p>
    <w:p>
      <w:pPr>
        <w:pStyle w:val="SHTKBlockLabel"/>
        <w:keepNext/>
      </w:pPr>
      <w:r>
        <w:t xml:space="preserve">원문</w:t>
      </w:r>
    </w:p>
    <w:p>
      <w:pPr>
        <w:pStyle w:val="SHTKSourceText"/>
      </w:pPr>
      <w:r>
        <w:t xml:space="preserve">如其次第所[6]期。</w:t>
      </w:r>
    </w:p>
    <w:p>
      <w:pPr>
        <w:pStyle w:val="SHTKBlockLabel"/>
        <w:keepNext/>
      </w:pPr>
      <w:r>
        <w:t xml:space="preserve">한국어 직역</w:t>
      </w:r>
    </w:p>
    <w:p>
      <w:pPr>
        <w:pStyle w:val="SHTKTranslationText"/>
      </w:pPr>
      <w:r>
        <w:t xml:space="preserve">차례대로 그가 기약한 바에 따라,</w:t>
      </w:r>
    </w:p>
    <w:p>
      <w:pPr>
        <w:pStyle w:val="SHTKBlockLabel"/>
        <w:keepNext/>
      </w:pPr>
      <w:r>
        <w:t xml:space="preserve">교감·번역 메모</w:t>
      </w:r>
    </w:p>
    <w:p>
      <w:pPr>
        <w:pStyle w:val="SHTKNoteSummary"/>
      </w:pPr>
      <w:r>
        <w:t>교감 요약 | [CBETA 교감] 저본 「期」와 교감 이문 「朝」를 비교한다.</w:t>
      </w:r>
    </w:p>
    <w:p>
      <w:pPr>
        <w:pStyle w:val="SHTKNoteDetail"/>
      </w:pPr>
      <w:r>
        <w:t>• 원교감 원문 | 期【大】，朝【明】 / 期＝朝【明】 / 期【 ma】，朝【이문】</w:t>
        <w:br/>
        <w:t>• 교감 번호 | 0071006</w:t>
        <w:br/>
        <w:t>• 저본 독법 | 期</w:t>
        <w:br/>
        <w:t>• 저본 적용 구절 | 如其次第所期。</w:t>
        <w:br/>
        <w:t>• 저본 기준 번역 | 차례대로 그가 기약한 바에 따라,</w:t>
        <w:br/>
        <w:t>• 이문 독법 | 朝</w:t>
        <w:br/>
        <w:t>• 이문 적용 구절 | 如其次第所朝。</w:t>
        <w:br/>
        <w:t>• 이문 기준 번역 | “차례대로 그가 향하는 바에 따라 …”로 읽힌다.</w:t>
        <w:br/>
        <w:t>• 의미 차이 | 저본 독법 「期」와 비교 독법 「朝」의 차이이다.</w:t>
        <w:br/>
        <w:t>• 한국어 해설 | 「所期」는 기약한 바를 뜻하고 「所朝」는 향하거나 조회하는 대상으로 읽혀 의미가 달라진다.</w:t>
        <w:br/>
        <w:t>• 번역 영향 판정 | [의미 차이 있음]</w:t>
        <w:br/>
        <w:t>• 출처 | CBETA T54n2123, 교감 번호 0071006.</w:t>
      </w:r>
    </w:p>
    <w:p>
      <w:pPr>
        <w:pStyle w:val="SHTKBlockLabel"/>
        <w:keepNext/>
      </w:pPr>
      <w:r>
        <w:t xml:space="preserve">원문</w:t>
      </w:r>
    </w:p>
    <w:p>
      <w:pPr>
        <w:pStyle w:val="SHTKSourceText"/>
      </w:pPr>
      <w:r>
        <w:t xml:space="preserve">現行彼業決定者。謂身語方便為先。</w:t>
      </w:r>
    </w:p>
    <w:p>
      <w:pPr>
        <w:pStyle w:val="SHTKBlockLabel"/>
        <w:keepNext/>
      </w:pPr>
      <w:r>
        <w:t xml:space="preserve">한국어 직역</w:t>
      </w:r>
    </w:p>
    <w:p>
      <w:pPr>
        <w:pStyle w:val="SHTKTranslationText"/>
      </w:pPr>
      <w:r>
        <w:t xml:space="preserve">그 업을 반드시 실행하는 자를 말한다. 몸과 말의 방편을 먼저 삼고,</w:t>
      </w:r>
    </w:p>
    <w:p>
      <w:pPr>
        <w:pStyle w:val="SHTKBlockLabel"/>
        <w:keepNext/>
      </w:pPr>
      <w:r>
        <w:t xml:space="preserve">원문</w:t>
      </w:r>
    </w:p>
    <w:p>
      <w:pPr>
        <w:pStyle w:val="SHTKSourceText"/>
      </w:pPr>
      <w:r>
        <w:t xml:space="preserve">決定要[7]期。</w:t>
      </w:r>
    </w:p>
    <w:p>
      <w:pPr>
        <w:pStyle w:val="SHTKBlockLabel"/>
        <w:keepNext/>
      </w:pPr>
      <w:r>
        <w:t xml:space="preserve">한국어 직역</w:t>
      </w:r>
    </w:p>
    <w:p>
      <w:pPr>
        <w:pStyle w:val="SHTKTranslationText"/>
      </w:pPr>
      <w:r>
        <w:t xml:space="preserve">반드시 하겠다고 결정해 기약하여,</w:t>
      </w:r>
    </w:p>
    <w:p>
      <w:pPr>
        <w:pStyle w:val="SHTKBlockLabel"/>
        <w:keepNext/>
      </w:pPr>
      <w:r>
        <w:t xml:space="preserve">교감·번역 메모</w:t>
      </w:r>
    </w:p>
    <w:p>
      <w:pPr>
        <w:pStyle w:val="SHTKNoteSummary"/>
      </w:pPr>
      <w:r>
        <w:t>교감 요약 | [CBETA 교감] 저본 「期」와 교감 이문 「斯」를 비교한다.</w:t>
      </w:r>
    </w:p>
    <w:p>
      <w:pPr>
        <w:pStyle w:val="SHTKNoteDetail"/>
      </w:pPr>
      <w:r>
        <w:t>• 원교감 원문 | 期【大】，斯【宮】 / 期＝斯【宮】 / 期【 ma】，斯【이문】</w:t>
        <w:br/>
        <w:t>• 교감 번호 | 0071007</w:t>
        <w:br/>
        <w:t>• 저본 독법 | 期</w:t>
        <w:br/>
        <w:t>• 저본 적용 구절 | 決定要期。</w:t>
        <w:br/>
        <w:t>• 저본 기준 번역 | 반드시 하겠다고 결정해 기약하여,</w:t>
        <w:br/>
        <w:t>• 이문 독법 | 斯</w:t>
        <w:br/>
        <w:t>• 이문 적용 구절 | 決定要斯。</w:t>
        <w:br/>
        <w:t>• 이문 기준 번역 | “반드시 이것을 …”처럼 읽히나 구문이 불명확하다.</w:t>
        <w:br/>
        <w:t>• 의미 차이 | 저본 독법 「期」와 비교 독법 「斯」의 차이이다.</w:t>
        <w:br/>
        <w:t>• 번역 영향 판정 | [판단 유보]</w:t>
        <w:br/>
        <w:t>• 출처 | CBETA T54n2123, 교감 번호 0071007.</w:t>
      </w:r>
    </w:p>
    <w:p>
      <w:pPr>
        <w:pStyle w:val="SHTKBlockLabel"/>
        <w:keepNext/>
      </w:pPr>
      <w:r>
        <w:t xml:space="preserve">원문</w:t>
      </w:r>
    </w:p>
    <w:p>
      <w:pPr>
        <w:pStyle w:val="SHTKSourceText"/>
      </w:pPr>
      <w:r>
        <w:t xml:space="preserve">現行彼業。是名不律儀業。</w:t>
      </w:r>
    </w:p>
    <w:p>
      <w:pPr>
        <w:pStyle w:val="SHTKBlockLabel"/>
        <w:keepNext/>
      </w:pPr>
      <w:r>
        <w:t xml:space="preserve">한국어 직역</w:t>
      </w:r>
    </w:p>
    <w:p>
      <w:pPr>
        <w:pStyle w:val="SHTKTranslationText"/>
      </w:pPr>
      <w:r>
        <w:t xml:space="preserve">그 업을 실제로 행하는 것, 이를 불율의업이라 한다.</w:t>
      </w:r>
    </w:p>
    <w:p>
      <w:pPr>
        <w:pStyle w:val="Heading4"/>
        <w:keepNext/>
      </w:pPr>
      <w:r>
        <w:t xml:space="preserve">放生緣第三</w:t>
      </w:r>
    </w:p>
    <w:p>
      <w:pPr>
        <w:pStyle w:val="SHTKBlockLabel"/>
        <w:keepNext/>
      </w:pPr>
      <w:r>
        <w:t xml:space="preserve">원문</w:t>
      </w:r>
    </w:p>
    <w:p>
      <w:pPr>
        <w:pStyle w:val="SHTKSourceText"/>
      </w:pPr>
      <w:r>
        <w:t xml:space="preserve">放生緣第三</w:t>
      </w:r>
    </w:p>
    <w:p>
      <w:pPr>
        <w:pStyle w:val="SHTKBlockLabel"/>
        <w:keepNext/>
      </w:pPr>
      <w:r>
        <w:t xml:space="preserve">한국어 직역</w:t>
      </w:r>
    </w:p>
    <w:p>
      <w:pPr>
        <w:pStyle w:val="SHTKTranslationText"/>
      </w:pPr>
      <w:r>
        <w:t xml:space="preserve">방생연 제3.</w:t>
      </w:r>
    </w:p>
    <w:p>
      <w:pPr>
        <w:pStyle w:val="SHTKBlockLabel"/>
        <w:keepNext/>
      </w:pPr>
      <w:r>
        <w:t xml:space="preserve">위치표지</w:t>
      </w:r>
    </w:p>
    <w:p>
      <w:pPr>
        <w:pStyle w:val="SHTKPositionMarker"/>
      </w:pPr>
      <w:bookmarkStart w:id="480" w:name="loc_0071b11"/>
      <w:r>
        <w:t xml:space="preserve">[0071b11]</w:t>
      </w:r>
      <w:bookmarkEnd w:id="480"/>
    </w:p>
    <w:p>
      <w:pPr>
        <w:pStyle w:val="SHTKBlockLabel"/>
        <w:keepNext/>
      </w:pPr>
      <w:r>
        <w:t xml:space="preserve">원문</w:t>
      </w:r>
    </w:p>
    <w:p>
      <w:pPr>
        <w:pStyle w:val="SHTKSourceText"/>
      </w:pPr>
      <w:r>
        <w:t xml:space="preserve">如梵網經云。若佛子。以慈心故。行放生業。一切男子是我父。一切女人是我母。我生生無不從之受生。故六道眾生皆是我父母。</w:t>
      </w:r>
    </w:p>
    <w:p>
      <w:pPr>
        <w:pStyle w:val="SHTKBlockLabel"/>
        <w:keepNext/>
      </w:pPr>
      <w:r>
        <w:t xml:space="preserve">한국어 직역</w:t>
      </w:r>
    </w:p>
    <w:p>
      <w:pPr>
        <w:pStyle w:val="SHTKTranslationText"/>
      </w:pPr>
      <w:r>
        <w:t xml:space="preserve">《범망경》에서 말한 것과 같다. “만약 불자가, 자비심 때문에, 방생하는 업을 행한다면, 모든 남자는 나의 아버지이고, 모든 여자는 나의 어머니이다. 나는 생생마다 그들에게서 태어나지 않은 적이 없었다. 그러므로 육도의 중생은 모두 나의 부모이다.</w:t>
      </w:r>
    </w:p>
    <w:p>
      <w:pPr>
        <w:pStyle w:val="SHTKBlockLabel"/>
        <w:keepNext/>
      </w:pPr>
      <w:r>
        <w:t xml:space="preserve">원문</w:t>
      </w:r>
    </w:p>
    <w:p>
      <w:pPr>
        <w:pStyle w:val="SHTKSourceText"/>
      </w:pPr>
      <w:r>
        <w:t xml:space="preserve">而殺[8]食者。</w:t>
      </w:r>
    </w:p>
    <w:p>
      <w:pPr>
        <w:pStyle w:val="SHTKBlockLabel"/>
        <w:keepNext/>
      </w:pPr>
      <w:r>
        <w:t xml:space="preserve">한국어 직역</w:t>
      </w:r>
    </w:p>
    <w:p>
      <w:pPr>
        <w:pStyle w:val="SHTKTranslationText"/>
      </w:pPr>
      <w:r>
        <w:t xml:space="preserve">그런데 그들을 죽여 먹는 것은,</w:t>
      </w:r>
    </w:p>
    <w:p>
      <w:pPr>
        <w:pStyle w:val="SHTKBlockLabel"/>
        <w:keepNext/>
      </w:pPr>
      <w:r>
        <w:t xml:space="preserve">교감·번역 메모</w:t>
      </w:r>
    </w:p>
    <w:p>
      <w:pPr>
        <w:pStyle w:val="SHTKNoteSummary"/>
      </w:pPr>
      <w:r>
        <w:t>교감 요약 | [CBETA 교감] 저본 「食」와 교감 이문 「而食」를 비교한다.</w:t>
      </w:r>
    </w:p>
    <w:p>
      <w:pPr>
        <w:pStyle w:val="SHTKNoteDetail"/>
      </w:pPr>
      <w:r>
        <w:t>• 원교감 원문 | 食【大】，而食【元】【明】 / （而）＋食【元】【明】 / 食【 ma】，而食【이문】</w:t>
        <w:br/>
        <w:t>• 교감 번호 | 0071008</w:t>
        <w:br/>
        <w:t>• 저본 독법 | 食</w:t>
        <w:br/>
        <w:t>• 저본 적용 구절 | 而殺食者。</w:t>
        <w:br/>
        <w:t>• 저본 기준 번역 | 그런데 그들을 죽여 먹는 것은,</w:t>
        <w:br/>
        <w:t>• 이문 독법 | 而食</w:t>
        <w:br/>
        <w:t>• 이문 적용 구절 | 而殺而食者。</w:t>
        <w:br/>
        <w:t>• 이문 기준 번역 | “그들을 죽여서 먹는 것은 …”로 접속이 명시된다.</w:t>
        <w:br/>
        <w:t>• 의미 차이 | 저본 독법 「食」와 비교 독법 「而食」의 차이이다.</w:t>
        <w:br/>
        <w:t>• 한국어 해설 | 「殺食」과 「殺而食」은 모두 죽여 먹는다는 뜻이며 후자가 접속 관계를 명시한다.</w:t>
        <w:br/>
        <w:t>• 번역 영향 판정 | [표현 차이]</w:t>
        <w:br/>
        <w:t>• 출처 | CBETA T54n2123, 교감 번호 0071008.</w:t>
      </w:r>
    </w:p>
    <w:p>
      <w:pPr>
        <w:pStyle w:val="SHTKBlockLabel"/>
        <w:keepNext/>
      </w:pPr>
      <w:r>
        <w:t xml:space="preserve">원문</w:t>
      </w:r>
    </w:p>
    <w:p>
      <w:pPr>
        <w:pStyle w:val="SHTKSourceText"/>
      </w:pPr>
      <w:r>
        <w:t xml:space="preserve">即殺我父母。亦殺我故身。一切地水是我先身。一切火風是我本體。故常行放生。生生受生。若見世人殺畜生時。應方便救護解其苦難。常教化講說菩薩戒。救度眾生。若父母兄弟死亡之日。請法師講菩薩戒經律。追福資其亡者。得見諸佛。生人天上。若不爾者犯輕垢罪。</w:t>
      </w:r>
    </w:p>
    <w:p>
      <w:pPr>
        <w:pStyle w:val="SHTKBlockLabel"/>
        <w:keepNext/>
      </w:pPr>
      <w:r>
        <w:t xml:space="preserve">한국어 직역</w:t>
      </w:r>
    </w:p>
    <w:p>
      <w:pPr>
        <w:pStyle w:val="SHTKTranslationText"/>
      </w:pPr>
      <w:r>
        <w:t xml:space="preserve">곧 나의 부모를 죽이는 것이며, 또한 나의 옛 몸을 죽이는 것이다. 모든 땅과 물은 나의 이전 몸이고, 모든 불과 바람은 나의 본래 몸이다. 그러므로 늘 방생을 행하여, 생생마다 생명을 받도록 해야 한다. 만약 세상 사람들이 축생을 죽이는 것을 보게 되면, 마땅히 방편으로 구호하여 그 괴로움과 어려움을 풀어 주고, 늘 교화하며 보살계의 경과 율을 강설하여, 중생을 구제해야 한다. 만약 부모나 형제가 죽은 날에는, 법사를 청하여 보살계의 경과 율을 강설하게 하고, 복을 닦아 그 망자를 도와, 여러 부처님을 뵙고, 인간이나 천상에 태어나게 해야 한다. 그렇지 않으면 경구죄를 범한다.”</w:t>
      </w:r>
    </w:p>
    <w:p>
      <w:pPr>
        <w:pStyle w:val="SHTKBlockLabel"/>
        <w:keepNext/>
      </w:pPr>
      <w:r>
        <w:t xml:space="preserve">위치표지</w:t>
      </w:r>
    </w:p>
    <w:p>
      <w:pPr>
        <w:pStyle w:val="SHTKPositionMarker"/>
      </w:pPr>
      <w:bookmarkStart w:id="481" w:name="loc_0071b21"/>
      <w:r>
        <w:t xml:space="preserve">[0071b21]</w:t>
      </w:r>
      <w:bookmarkEnd w:id="481"/>
    </w:p>
    <w:p>
      <w:pPr>
        <w:pStyle w:val="SHTKBlockLabel"/>
        <w:keepNext/>
      </w:pPr>
      <w:r>
        <w:t xml:space="preserve">원문</w:t>
      </w:r>
    </w:p>
    <w:p>
      <w:pPr>
        <w:pStyle w:val="SHTKSourceText"/>
      </w:pPr>
      <w:r>
        <w:t xml:space="preserve">又僧祇律云。一切道俗七眾等。並須漉水飲用。若漉得水已。使能見掌中細文者。審悉看之。看時如大象載竹車迴頃。知無應用。使可信者教漉。不可信者自漉。得蟲還送本取水來處安之。若來處遠近有池井。七日不消者。以蟲著中。若知水有蟲。不得持器繩借人。若池江水有蟲。不得唱云此水有蟲。若問者。答云。長者自看。若知友同師者。語言此中有蟲當漉水用。又十誦律。有二比丘。未曾見佛。從北遠道。共往舍衛奉見世尊。道中渴乏。值有蟲水。破戒者言。可共飲之。持戒者言。水中有蟲何可得飲。破戒者言。我若不飲。必當渴死不得見佛。便飲而去。持戒者慎護戒故不飲。遂渴乏死。即生三十三天。身得具足。先到佛所頭面禮足。佛為說法得法眼淨。受三歸畢還歸天上。時飲水者後到佛所。佛為四眾說法。</w:t>
      </w:r>
    </w:p>
    <w:p>
      <w:pPr>
        <w:pStyle w:val="SHTKBlockLabel"/>
        <w:keepNext/>
      </w:pPr>
      <w:r>
        <w:t xml:space="preserve">한국어 직역</w:t>
      </w:r>
    </w:p>
    <w:p>
      <w:pPr>
        <w:pStyle w:val="SHTKTranslationText"/>
      </w:pPr>
      <w:r>
        <w:t xml:space="preserve">또 《승기율》에서 말한다. 모든 출가자와 재가자의 칠중은, 모두 물을 걸러 마셔야 한다. 만약 물을 거른 뒤에는, 손바닥 안의 가는 무늬를 볼 수 있는 사람이, 자세히 살펴보아야 한다. 살펴보는 시간은 큰 코끼리가 대나무 수레를 끌고 한 바퀴 도는 정도이다. 벌레가 없음을 안 뒤에야 사용해야 한다. 믿을 만한 사람에게 물을 거르는 법을 가르쳐 시키고, 믿을 수 없는 사람이라면 스스로 걸러야 한다. 벌레를 얻으면 원래 물을 길어온 곳으로 돌려보내 놓아주어야 한다. 만약 원래 있던 곳이 멀더라도 가까이에 못이나 우물이 있고, 그 물이 칠 일 동안 마르지 않는다면, 그 벌레를 그곳에 넣어야 한다. 만약 물에 벌레가 있는 줄 알면서, 그릇이나 줄을 다른 사람에게 빌려주어서는 안 된다. 만약 못이나 강물에 벌레가 있다면, ‘이 물에 벌레가 있다’고 큰소리로 말해서는 안 된다. 만약 묻는 사람이 있으면, 대답하여 말하되, ‘장자께서 직접 보십시오.’라고 해야 한다. 만약 친구이거나 같은 스승을 둔 사람이라면, ‘이 안에 벌레가 있으니 물을 걸러 쓰시오.’라고 말한다. 또 《십송률》에, 두 비구가 있었는데, 아직 부처님을 뵙지 못하였다. 북쪽에서 먼 길을 와서, 함께 사위국으로 가 세존을 뵈려 하였다. 길에서 갈증으로 몹시 지쳤는데, 벌레가 있는 물을 만났다. 계를 깨뜨리려는 자가 말하였다. ‘함께 이 물을 마십시다.’ 계를 지키는 자가 말하였다. ‘물속에 벌레가 있는데 어찌 마실 수 있겠는가?’ 계를 깨뜨리려는 자가 말하였다. ‘내가 이 물을 마시지 않으면, 반드시 목말라 죽어 부처님을 뵙지 못할 것이다.’ 그는 곧 물을 마시고 떠났다. 계를 지키는 자는 계를 삼가 보호하였기 때문에 마시지 않았고, 마침내 갈증으로 죽었다. 그는 곧 삼십삼천에 태어나, 몸이 온전히 갖추어졌으며, 먼저 부처님 처소에 이르러 머리를 조아려 발에 예배하였다. 부처님께서 그에게 법을 설하시니 법안의 청정을 얻었다. 삼귀의를 받은 뒤 다시 천상으로 돌아갔다. 그때 물을 마셨던 자는 뒤늦게 부처님 처소에 이르렀다. 부처님께서 사부대중을 위하여 법을 설하시다가,</w:t>
      </w:r>
    </w:p>
    <w:p>
      <w:pPr>
        <w:pStyle w:val="SHTKBlockLabel"/>
        <w:keepNext/>
      </w:pPr>
      <w:r>
        <w:t xml:space="preserve">원문</w:t>
      </w:r>
    </w:p>
    <w:p>
      <w:pPr>
        <w:pStyle w:val="SHTKSourceText"/>
      </w:pPr>
      <w:r>
        <w:t xml:space="preserve">即[9]披衣示金色身。</w:t>
      </w:r>
    </w:p>
    <w:p>
      <w:pPr>
        <w:pStyle w:val="SHTKBlockLabel"/>
        <w:keepNext/>
      </w:pPr>
      <w:r>
        <w:t xml:space="preserve">한국어 직역</w:t>
      </w:r>
    </w:p>
    <w:p>
      <w:pPr>
        <w:pStyle w:val="SHTKTranslationText"/>
      </w:pPr>
      <w:r>
        <w:t xml:space="preserve">곧 옷을 열어 금빛 몸을 보이시며,</w:t>
      </w:r>
    </w:p>
    <w:p>
      <w:pPr>
        <w:pStyle w:val="SHTKBlockLabel"/>
        <w:keepNext/>
      </w:pPr>
      <w:r>
        <w:t xml:space="preserve">교감·번역 메모</w:t>
      </w:r>
    </w:p>
    <w:p>
      <w:pPr>
        <w:pStyle w:val="SHTKNoteSummary"/>
      </w:pPr>
      <w:r>
        <w:t>교감 요약 | [CBETA 교감] 저본 「披」와 교감 이문 「被」를 비교한다.</w:t>
      </w:r>
    </w:p>
    <w:p>
      <w:pPr>
        <w:pStyle w:val="SHTKNoteDetail"/>
      </w:pPr>
      <w:r>
        <w:t>• 원교감 원문 | 披【大】，被【宮】 / 披＝被【宮】 / 披【 ma】，被【이문】</w:t>
        <w:br/>
        <w:t>• 교감 번호 | 0071009</w:t>
        <w:br/>
        <w:t>• 저본 독법 | 披</w:t>
        <w:br/>
        <w:t>• 저본 적용 구절 | 即披衣示金色身。</w:t>
        <w:br/>
        <w:t>• 저본 기준 번역 | 곧 옷을 열어 금빛 몸을 보이시며,</w:t>
        <w:br/>
        <w:t>• 이문 독법 | 被</w:t>
        <w:br/>
        <w:t>• 이문 적용 구절 | 即被衣示金色身。</w:t>
        <w:br/>
        <w:t>• 이문 기준 번역 | “곧 옷을 입고 금빛 몸을 보이셨다.”로 읽힌다.</w:t>
        <w:br/>
        <w:t>• 의미 차이 | 저본 독법 「披」와 비교 독법 「被」의 차이이다.</w:t>
        <w:br/>
        <w:t>• 한국어 해설 | 「披衣/被衣」는 모두 옷을 입거나 펼친다는 문맥으로 번역 차이가 거의 없다.</w:t>
        <w:br/>
        <w:t>• 번역 영향 판정 | [번역 차이 없음]</w:t>
        <w:br/>
        <w:t>• 출처 | CBETA T54n2123, 교감 번호 0071009.</w:t>
      </w:r>
    </w:p>
    <w:p>
      <w:pPr>
        <w:pStyle w:val="SHTKBlockLabel"/>
        <w:keepNext/>
      </w:pPr>
      <w:r>
        <w:t xml:space="preserve">원문</w:t>
      </w:r>
    </w:p>
    <w:p>
      <w:pPr>
        <w:pStyle w:val="SHTKSourceText"/>
      </w:pPr>
      <w:r>
        <w:t xml:space="preserve">汝癡人欲看我肉身。何為不如持戒者。先見我法身智慧之身。佛言從今已去。比丘若行二十里外。無漉水囊犯罪。若自無同意伴有者聽去。</w:t>
      </w:r>
    </w:p>
    <w:p>
      <w:pPr>
        <w:pStyle w:val="SHTKBlockLabel"/>
        <w:keepNext/>
      </w:pPr>
      <w:r>
        <w:t xml:space="preserve">한국어 직역</w:t>
      </w:r>
    </w:p>
    <w:p>
      <w:pPr>
        <w:pStyle w:val="SHTKTranslationText"/>
      </w:pPr>
      <w:r>
        <w:t xml:space="preserve">‘너 어리석은 사람아, 내 육신을 보려 하면서, 어찌 계를 지킨 자와 같지 못하였느냐. 그는 먼저 나의 법신과 지혜의 몸을 보았다.’라고 하셨다. 부처님께서 말씀하셨다. “이제부터, 비구가 이십 리 밖으로 길을 떠날 때, 물을 거르는 주머니가 없으면 죄를 범한다. 자기에게 없더라도 뜻이 같은 동행에게 있으면 가는 것을 허락한다.”</w:t>
      </w:r>
    </w:p>
    <w:p>
      <w:pPr>
        <w:pStyle w:val="SHTKBlockLabel"/>
        <w:keepNext/>
      </w:pPr>
      <w:r>
        <w:t xml:space="preserve">위치표지</w:t>
      </w:r>
    </w:p>
    <w:p>
      <w:pPr>
        <w:pStyle w:val="SHTKPositionMarker"/>
      </w:pPr>
      <w:bookmarkStart w:id="482" w:name="loc_0071c12"/>
      <w:r>
        <w:t xml:space="preserve">[0071c12]</w:t>
      </w:r>
      <w:bookmarkEnd w:id="482"/>
    </w:p>
    <w:p>
      <w:pPr>
        <w:pStyle w:val="SHTKBlockLabel"/>
        <w:keepNext/>
      </w:pPr>
      <w:r>
        <w:t xml:space="preserve">원문</w:t>
      </w:r>
    </w:p>
    <w:p>
      <w:pPr>
        <w:pStyle w:val="SHTKSourceText"/>
      </w:pPr>
      <w:r>
        <w:t xml:space="preserve">又有征行軍人。</w:t>
      </w:r>
    </w:p>
    <w:p>
      <w:pPr>
        <w:pStyle w:val="SHTKBlockLabel"/>
        <w:keepNext/>
      </w:pPr>
      <w:r>
        <w:t xml:space="preserve">한국어 직역</w:t>
      </w:r>
    </w:p>
    <w:p>
      <w:pPr>
        <w:pStyle w:val="SHTKTranslationText"/>
      </w:pPr>
      <w:r>
        <w:t xml:space="preserve">또 길을 떠나는 군인들이 있었는데,</w:t>
      </w:r>
    </w:p>
    <w:p>
      <w:pPr>
        <w:pStyle w:val="SHTKBlockLabel"/>
        <w:keepNext/>
      </w:pPr>
      <w:r>
        <w:t xml:space="preserve">원문</w:t>
      </w:r>
    </w:p>
    <w:p>
      <w:pPr>
        <w:pStyle w:val="SHTKSourceText"/>
      </w:pPr>
      <w:r>
        <w:t xml:space="preserve">有比丘尼教化[10]行人。</w:t>
      </w:r>
    </w:p>
    <w:p>
      <w:pPr>
        <w:pStyle w:val="SHTKBlockLabel"/>
        <w:keepNext/>
      </w:pPr>
      <w:r>
        <w:t xml:space="preserve">한국어 직역</w:t>
      </w:r>
    </w:p>
    <w:p>
      <w:pPr>
        <w:pStyle w:val="SHTKTranslationText"/>
      </w:pPr>
      <w:r>
        <w:t xml:space="preserve">한 비구니가 길 가는 사람들을 교화하였다.</w:t>
      </w:r>
    </w:p>
    <w:p>
      <w:pPr>
        <w:pStyle w:val="SHTKBlockLabel"/>
        <w:keepNext/>
      </w:pPr>
      <w:r>
        <w:t xml:space="preserve">교감·번역 메모</w:t>
      </w:r>
    </w:p>
    <w:p>
      <w:pPr>
        <w:pStyle w:val="SHTKNoteSummary"/>
      </w:pPr>
      <w:r>
        <w:t>교감 요약 | [CBETA 교감] 저본 「行」와 교감 이문 「〔－〕」를 비교한다.</w:t>
      </w:r>
    </w:p>
    <w:p>
      <w:pPr>
        <w:pStyle w:val="SHTKNoteDetail"/>
      </w:pPr>
      <w:r>
        <w:t>• 원교감 원문 | 行【大】，〔－〕【宮】 / 〔行〕－【宮】 / 行【 ma】，〔－〕【이문】</w:t>
        <w:br/>
        <w:t>• 교감 번호 | 0071010</w:t>
        <w:br/>
        <w:t>• 저본 독법 | 行</w:t>
        <w:br/>
        <w:t>• 저본 적용 구절 | 有比丘尼教化行人。</w:t>
        <w:br/>
        <w:t>• 저본 기준 번역 | 한 비구니가 길 가는 사람들을 교화하였다.</w:t>
        <w:br/>
        <w:t>• 이문 독법 | 〔－〕</w:t>
        <w:br/>
        <w:t>• 이문 적용 구절 | 有比丘尼教化人。</w:t>
        <w:br/>
        <w:t>• 이문 기준 번역 | “비구니가 사람들을 교화하였다.”로 대상이 일반화된다.</w:t>
        <w:br/>
        <w:t>• 의미 차이 | 저본 독법 「行」와 비교 독법 「〔－〕」의 차이이다.</w:t>
        <w:br/>
        <w:t>• 한국어 해설 | 「教化行人」에서 「行」이 빠지면 ‘길 가는 사람들’이라는 대상 표시가 약해져 문장 구조가 달라진다.</w:t>
        <w:br/>
        <w:t>• 번역 영향 판정 | [문장 구조 변화]</w:t>
        <w:br/>
        <w:t>• 출처 | CBETA T54n2123, 교감 번호 0071010.</w:t>
      </w:r>
    </w:p>
    <w:p>
      <w:pPr>
        <w:pStyle w:val="SHTKBlockLabel"/>
        <w:keepNext/>
      </w:pPr>
      <w:r>
        <w:t xml:space="preserve">원문</w:t>
      </w:r>
    </w:p>
    <w:p>
      <w:pPr>
        <w:pStyle w:val="SHTKSourceText"/>
      </w:pPr>
      <w:r>
        <w:t xml:space="preserve">人皆弓頭安漉囊。持用濾水。官人聞奏國王。王聞瞋之。皆欲殺却。汝小蟲尚畏不殺。況見賊肯害之。行人向王分疏云。小蟲若於國有害臣皆殺却。既無有怨何故不聽濾飲。王聞放之。</w:t>
      </w:r>
    </w:p>
    <w:p>
      <w:pPr>
        <w:pStyle w:val="SHTKBlockLabel"/>
        <w:keepNext/>
      </w:pPr>
      <w:r>
        <w:t xml:space="preserve">한국어 직역</w:t>
      </w:r>
    </w:p>
    <w:p>
      <w:pPr>
        <w:pStyle w:val="SHTKTranslationText"/>
      </w:pPr>
      <w:r>
        <w:t xml:space="preserve">사람들은 모두 활 끝에 물 거르는 주머니를 달아, 그것으로 물을 걸러 마셨다. 관리가 이 말을 듣고 국왕에게 아뢰었다. 왕은 듣고 노하여, 그들을 모두 죽이려 하였다. “너희는 작은 벌레조차 죽이기를 두려워하면서, 하물며 도적을 보면 어찌 기꺼이 해치겠느냐?” 길 가던 사람들이 왕에게 해명하여 말하였다. “작은 벌레가 나라에 해가 된다면 신들이 모두 죽이겠습니다. 그러나 원한도 없는데 어찌 물을 걸러 마시는 것을 허락하지 않으십니까?” 왕은 이 말을 듣고 그들을 놓아주었다.</w:t>
      </w:r>
    </w:p>
    <w:p>
      <w:pPr>
        <w:pStyle w:val="SHTKBlockLabel"/>
        <w:keepNext/>
      </w:pPr>
      <w:r>
        <w:t xml:space="preserve">원문</w:t>
      </w:r>
    </w:p>
    <w:p>
      <w:pPr>
        <w:pStyle w:val="SHTKSourceText"/>
      </w:pPr>
      <w:r>
        <w:t xml:space="preserve">由行[11]人義慈善根力。</w:t>
      </w:r>
    </w:p>
    <w:p>
      <w:pPr>
        <w:pStyle w:val="SHTKBlockLabel"/>
        <w:keepNext/>
      </w:pPr>
      <w:r>
        <w:t xml:space="preserve">한국어 직역</w:t>
      </w:r>
    </w:p>
    <w:p>
      <w:pPr>
        <w:pStyle w:val="SHTKTranslationText"/>
      </w:pPr>
      <w:r>
        <w:t xml:space="preserve">길 가던 사람들의 의롭고 자비로운 선근의 힘으로,</w:t>
      </w:r>
    </w:p>
    <w:p>
      <w:pPr>
        <w:pStyle w:val="SHTKBlockLabel"/>
        <w:keepNext/>
      </w:pPr>
      <w:r>
        <w:t xml:space="preserve">교감·번역 메모</w:t>
      </w:r>
    </w:p>
    <w:p>
      <w:pPr>
        <w:pStyle w:val="SHTKNoteSummary"/>
      </w:pPr>
      <w:r>
        <w:t>교감 요약 | [CBETA 교감] 저본 「人」와 교감 이문 「仁」를 비교한다.</w:t>
      </w:r>
    </w:p>
    <w:p>
      <w:pPr>
        <w:pStyle w:val="SHTKNoteDetail"/>
      </w:pPr>
      <w:r>
        <w:t>• 원교감 원문 | 人【大】，仁【明】 / 人＝仁【明】 / 人【 ma】，仁【이문】</w:t>
        <w:br/>
        <w:t>• 교감 번호 | 0071011</w:t>
        <w:br/>
        <w:t>• 저본 독법 | 人</w:t>
        <w:br/>
        <w:t>• 저본 적용 구절 | 由行人義慈善根力。</w:t>
        <w:br/>
        <w:t>• 저본 기준 번역 | 길 가던 사람들의 의롭고 자비로운 선근의 힘으로,</w:t>
        <w:br/>
        <w:t>• 이문 독법 | 仁</w:t>
        <w:br/>
        <w:t>• 이문 적용 구절 | 由行仁義慈善根力。</w:t>
        <w:br/>
        <w:t>• 이문 기준 번역 | “인의와 자비의 선근을 행한 힘으로 …”로 읽힌다.</w:t>
        <w:br/>
        <w:t>• 의미 차이 | 저본 독법 「人」와 비교 독법 「仁」의 차이이다.</w:t>
        <w:br/>
        <w:t>• 한국어 해설 | 「行人義慈善根力」은 행인들의 의롭고 자비로운 선근의 힘이고 「行仁義慈善根力」은 인의와 자비의 선근을 행한다는 뜻으로 구조가 달라진다.</w:t>
        <w:br/>
        <w:t>• 번역 영향 판정 | [의미 차이 있음]</w:t>
        <w:br/>
        <w:t>• 출처 | CBETA T54n2123, 교감 번호 0071011.</w:t>
      </w:r>
    </w:p>
    <w:p>
      <w:pPr>
        <w:pStyle w:val="SHTKBlockLabel"/>
        <w:keepNext/>
      </w:pPr>
      <w:r>
        <w:t xml:space="preserve">원문</w:t>
      </w:r>
    </w:p>
    <w:p>
      <w:pPr>
        <w:pStyle w:val="SHTKSourceText"/>
      </w:pPr>
      <w:r>
        <w:t xml:space="preserve">及賊皆來投化。</w:t>
      </w:r>
    </w:p>
    <w:p>
      <w:pPr>
        <w:pStyle w:val="SHTKBlockLabel"/>
        <w:keepNext/>
      </w:pPr>
      <w:r>
        <w:t xml:space="preserve">한국어 직역</w:t>
      </w:r>
    </w:p>
    <w:p>
      <w:pPr>
        <w:pStyle w:val="SHTKTranslationText"/>
      </w:pPr>
      <w:r>
        <w:t xml:space="preserve">도적들까지 모두 와서 귀순하였다.</w:t>
      </w:r>
    </w:p>
    <w:p>
      <w:pPr>
        <w:pStyle w:val="SHTKBlockLabel"/>
        <w:keepNext/>
      </w:pPr>
      <w:r>
        <w:t xml:space="preserve">위치표지</w:t>
      </w:r>
    </w:p>
    <w:p>
      <w:pPr>
        <w:pStyle w:val="SHTKPositionMarker"/>
      </w:pPr>
      <w:bookmarkStart w:id="483" w:name="loc_0071c18"/>
      <w:r>
        <w:t xml:space="preserve">[0071c18]</w:t>
      </w:r>
      <w:bookmarkEnd w:id="483"/>
    </w:p>
    <w:p>
      <w:pPr>
        <w:pStyle w:val="SHTKBlockLabel"/>
        <w:keepNext/>
      </w:pPr>
      <w:r>
        <w:t xml:space="preserve">원문</w:t>
      </w:r>
    </w:p>
    <w:p>
      <w:pPr>
        <w:pStyle w:val="SHTKSourceText"/>
      </w:pPr>
      <w:r>
        <w:t xml:space="preserve">又正法念經云。經宿之水若不細觀。恐生細蟲。若不漉治不飲不用。是名細持不殺戒。</w:t>
      </w:r>
    </w:p>
    <w:p>
      <w:pPr>
        <w:pStyle w:val="SHTKBlockLabel"/>
        <w:keepNext/>
      </w:pPr>
      <w:r>
        <w:t xml:space="preserve">한국어 직역</w:t>
      </w:r>
    </w:p>
    <w:p>
      <w:pPr>
        <w:pStyle w:val="SHTKTranslationText"/>
      </w:pPr>
      <w:r>
        <w:t xml:space="preserve">또 《정법념경》에서 말한다. 하룻밤을 묵힌 물은 자세히 살펴보지 않으면, 미세한 벌레가 생길까 두렵다. 만약 걸러서 처리하지 않았다면 마시지도 말고 쓰지도 말아야 한다. 이를 세밀하게 불살생계를 지키는 것이라 한다.</w:t>
      </w:r>
    </w:p>
    <w:p>
      <w:pPr>
        <w:pStyle w:val="SHTKBlockLabel"/>
        <w:keepNext/>
      </w:pPr>
      <w:r>
        <w:t xml:space="preserve">위치표지</w:t>
      </w:r>
    </w:p>
    <w:p>
      <w:pPr>
        <w:pStyle w:val="SHTKPositionMarker"/>
      </w:pPr>
      <w:bookmarkStart w:id="484" w:name="loc_0071c20"/>
      <w:r>
        <w:t xml:space="preserve">[0071c20]</w:t>
      </w:r>
      <w:bookmarkEnd w:id="484"/>
    </w:p>
    <w:p>
      <w:pPr>
        <w:pStyle w:val="SHTKBlockLabel"/>
        <w:keepNext/>
      </w:pPr>
      <w:r>
        <w:t xml:space="preserve">원문</w:t>
      </w:r>
    </w:p>
    <w:p>
      <w:pPr>
        <w:pStyle w:val="SHTKSourceText"/>
      </w:pPr>
      <w:r>
        <w:t xml:space="preserve">又智度論云。過去世時。人民多病黃白痿熟。菩薩爾時身為赤魚。自以其肉施諸病人。以救其疾。又有菩薩。</w:t>
      </w:r>
    </w:p>
    <w:p>
      <w:pPr>
        <w:pStyle w:val="SHTKBlockLabel"/>
        <w:keepNext/>
      </w:pPr>
      <w:r>
        <w:t xml:space="preserve">한국어 직역</w:t>
      </w:r>
    </w:p>
    <w:p>
      <w:pPr>
        <w:pStyle w:val="SHTKTranslationText"/>
      </w:pPr>
      <w:r>
        <w:t xml:space="preserve">또 《지도론》에서 말한다. 과거세에, 백성들에게 황달과 창백함과 몸이 시드는 병이 많았다. 보살은 그때 몸이 붉은 물고기가 되어, 스스로 자기 고기를 여러 병자에게 베풀어, 그들의 병을 구제하였다. 또 어떤 보살은,</w:t>
      </w:r>
    </w:p>
    <w:p>
      <w:pPr>
        <w:pStyle w:val="SHTKBlockLabel"/>
        <w:keepNext/>
      </w:pPr>
      <w:r>
        <w:t xml:space="preserve">원문</w:t>
      </w:r>
    </w:p>
    <w:p>
      <w:pPr>
        <w:pStyle w:val="SHTKSourceText"/>
      </w:pPr>
      <w:r>
        <w:t xml:space="preserve">作一[12]鳥身在林中住。</w:t>
      </w:r>
    </w:p>
    <w:p>
      <w:pPr>
        <w:pStyle w:val="SHTKBlockLabel"/>
        <w:keepNext/>
      </w:pPr>
      <w:r>
        <w:t xml:space="preserve">한국어 직역</w:t>
      </w:r>
    </w:p>
    <w:p>
      <w:pPr>
        <w:pStyle w:val="SHTKTranslationText"/>
      </w:pPr>
      <w:r>
        <w:t xml:space="preserve">한 새의 몸이 되어 숲속에 머물렀다.</w:t>
      </w:r>
    </w:p>
    <w:p>
      <w:pPr>
        <w:pStyle w:val="SHTKBlockLabel"/>
        <w:keepNext/>
      </w:pPr>
      <w:r>
        <w:t xml:space="preserve">교감·번역 메모</w:t>
      </w:r>
    </w:p>
    <w:p>
      <w:pPr>
        <w:pStyle w:val="SHTKNoteSummary"/>
      </w:pPr>
      <w:r>
        <w:t>교감 요약 | [CBETA 교감] 저본 「鳥」와 교감 이문 「〔－〕」를 비교한다.</w:t>
      </w:r>
    </w:p>
    <w:p>
      <w:pPr>
        <w:pStyle w:val="SHTKNoteDetail"/>
      </w:pPr>
      <w:r>
        <w:t>• 원교감 원문 | 鳥【大】，〔－〕【宋】【元】【明】【宮】 / 〔鳥〕－【三】【宮】 / 鳥【 ma】，〔－〕【이문】</w:t>
        <w:br/>
        <w:t>• 교감 번호 | 0071012</w:t>
        <w:br/>
        <w:t>• 저본 독법 | 鳥</w:t>
        <w:br/>
        <w:t>• 저본 적용 구절 | 作一鳥身在林中住。</w:t>
        <w:br/>
        <w:t>• 저본 기준 번역 | 한 새의 몸이 되어 숲속에 머물렀다.</w:t>
        <w:br/>
        <w:t>• 이문 독법 | 〔－〕</w:t>
        <w:br/>
        <w:t>• 이문 적용 구절 | 作一身在林中住。</w:t>
        <w:br/>
        <w:t>• 이문 기준 번역 | “한 몸을 지어 숲에 머물렀다.”가 되어 새라는 정보가 사라진다.</w:t>
        <w:br/>
        <w:t>• 의미 차이 | 저본 독법 「鳥」와 비교 독법 「〔－〕」의 차이이다.</w:t>
        <w:br/>
        <w:t>• 한국어 해설 | 「作一鳥身」에서 「鳥」가 빠지면 보살이 취한 몸이 새라는 핵심 정보가 생략된다.</w:t>
        <w:br/>
        <w:t>• 번역 영향 판정 | [의미 차이 있음]</w:t>
        <w:br/>
        <w:t>• 출처 | CBETA T54n2123, 교감 번호 0071012.</w:t>
      </w:r>
    </w:p>
    <w:p>
      <w:pPr>
        <w:pStyle w:val="SHTKBlockLabel"/>
        <w:keepNext/>
      </w:pPr>
      <w:r>
        <w:t xml:space="preserve">원문</w:t>
      </w:r>
    </w:p>
    <w:p>
      <w:pPr>
        <w:pStyle w:val="SHTKSourceText"/>
      </w:pPr>
      <w:r>
        <w:t xml:space="preserve">見有一人入於深水。非人行處。為水神所羂著不可解。</w:t>
      </w:r>
    </w:p>
    <w:p>
      <w:pPr>
        <w:pStyle w:val="SHTKBlockLabel"/>
        <w:keepNext/>
      </w:pPr>
      <w:r>
        <w:t xml:space="preserve">한국어 직역</w:t>
      </w:r>
    </w:p>
    <w:p>
      <w:pPr>
        <w:pStyle w:val="SHTKTranslationText"/>
      </w:pPr>
      <w:r>
        <w:t xml:space="preserve">한 사람이 깊은 물에 들어갔다가, 사람이 다닐 수 없는 곳에서, 수신에게 올가미로 묶여 풀려날 수 없는 것을 보았다.</w:t>
      </w:r>
    </w:p>
    <w:p>
      <w:pPr>
        <w:pStyle w:val="SHTKBlockLabel"/>
        <w:keepNext/>
      </w:pPr>
      <w:r>
        <w:t xml:space="preserve">원문</w:t>
      </w:r>
    </w:p>
    <w:p>
      <w:pPr>
        <w:pStyle w:val="SHTKSourceText"/>
      </w:pPr>
      <w:r>
        <w:t xml:space="preserve">[13]若能至香山。</w:t>
      </w:r>
    </w:p>
    <w:p>
      <w:pPr>
        <w:pStyle w:val="SHTKBlockLabel"/>
        <w:keepNext/>
      </w:pPr>
      <w:r>
        <w:t xml:space="preserve">한국어 직역</w:t>
      </w:r>
    </w:p>
    <w:p>
      <w:pPr>
        <w:pStyle w:val="SHTKTranslationText"/>
      </w:pPr>
      <w:r>
        <w:t xml:space="preserve">만약 향산에 이르러, [구문 불확실] [이문 검토 필요]</w:t>
      </w:r>
    </w:p>
    <w:p>
      <w:pPr>
        <w:pStyle w:val="SHTKBlockLabel"/>
        <w:keepNext/>
      </w:pPr>
      <w:r>
        <w:t xml:space="preserve">교감·번역 메모</w:t>
      </w:r>
    </w:p>
    <w:p>
      <w:pPr>
        <w:pStyle w:val="SHTKNoteSummary"/>
      </w:pPr>
      <w:r>
        <w:t>교감 요약 | [CBETA 교감] 저본 「若能」와 교감 이문 「菩薩」를 비교한다.</w:t>
      </w:r>
    </w:p>
    <w:p>
      <w:pPr>
        <w:pStyle w:val="SHTKNoteDetail"/>
      </w:pPr>
      <w:r>
        <w:t>• 원교감 원문 | 若能【大】，菩薩【宋】【元】【明】【宮】 / 若能＝菩薩【三】【宮】 / 若能【 ma】，菩薩【이문】</w:t>
        <w:br/>
        <w:t>• 교감 번호 | 0071013</w:t>
        <w:br/>
        <w:t>• 저본 독법 | 若能</w:t>
        <w:br/>
        <w:t>• 저본 적용 구절 | 若能至香山。</w:t>
        <w:br/>
        <w:t>• 저본 기준 번역 | 만약 향산에 이르러, [구문 불확실] [이문 검토 필요]</w:t>
        <w:br/>
        <w:t>• 이문 독법 | 菩薩</w:t>
        <w:br/>
        <w:t>• 이문 적용 구절 | 菩薩至香山。</w:t>
        <w:br/>
        <w:t>• 이문 기준 번역 | “보살이 향산에 이르러 …”로 주어가 바뀐다.</w:t>
        <w:br/>
        <w:t>• 의미 차이 | 저본 독법 「若能」와 비교 독법 「菩薩」의 차이이다.</w:t>
        <w:br/>
        <w:t>• 한국어 해설 | 「若能至香山」은 조건절이나 「菩薩至香山」은 보살을 주어로 하는 서술이 되어 문장 구조와 주체가 바뀐다.</w:t>
        <w:br/>
        <w:t>• 번역 영향 판정 | [문장 구조 변화]</w:t>
        <w:br/>
        <w:t>• 번역문 표시 | [구문 불확실]·[이문 검토 필요]</w:t>
        <w:br/>
        <w:t>• 출처 | CBETA T54n2123, 교감 번호 0071013.</w:t>
      </w:r>
    </w:p>
    <w:p>
      <w:pPr>
        <w:pStyle w:val="SHTKBlockLabel"/>
        <w:keepNext/>
      </w:pPr>
      <w:r>
        <w:t xml:space="preserve">원문</w:t>
      </w:r>
    </w:p>
    <w:p>
      <w:pPr>
        <w:pStyle w:val="SHTKSourceText"/>
      </w:pPr>
      <w:r>
        <w:t xml:space="preserve">取一藥草。著其絹上。繩即爛壞人得脫去。菩薩宿世作如是等。無量本生多有所濟。名本生經。</w:t>
      </w:r>
    </w:p>
    <w:p>
      <w:pPr>
        <w:pStyle w:val="SHTKBlockLabel"/>
        <w:keepNext/>
      </w:pPr>
      <w:r>
        <w:t xml:space="preserve">한국어 직역</w:t>
      </w:r>
    </w:p>
    <w:p>
      <w:pPr>
        <w:pStyle w:val="SHTKTranslationText"/>
      </w:pPr>
      <w:r>
        <w:t xml:space="preserve">한 약초를 가져다가, 그 비단끈 위에 놓으면, 줄이 곧 썩어 끊어져 사람이 벗어날 수 있었다. 보살은 전생에 이와 같은 일을 하였고, 한량없는 본생에서 구제한 일이 매우 많았다. 이를 《본생경》이라 한다.</w:t>
      </w:r>
    </w:p>
    <w:p>
      <w:pPr>
        <w:pStyle w:val="SHTKBlockLabel"/>
        <w:keepNext/>
      </w:pPr>
      <w:r>
        <w:t xml:space="preserve">위치표지</w:t>
      </w:r>
    </w:p>
    <w:p>
      <w:pPr>
        <w:pStyle w:val="SHTKPositionMarker"/>
      </w:pPr>
      <w:bookmarkStart w:id="485" w:name="loc_0071c27"/>
      <w:r>
        <w:t xml:space="preserve">[0071c27]</w:t>
      </w:r>
      <w:bookmarkEnd w:id="485"/>
    </w:p>
    <w:p>
      <w:pPr>
        <w:pStyle w:val="SHTKBlockLabel"/>
        <w:keepNext/>
      </w:pPr>
      <w:r>
        <w:t xml:space="preserve">원문</w:t>
      </w:r>
    </w:p>
    <w:p>
      <w:pPr>
        <w:pStyle w:val="SHTKSourceText"/>
      </w:pPr>
      <w:r>
        <w:t xml:space="preserve">又十誦律云。佛言。過去世時近雪山下。鹿王名曰威德。作五百鹿王。時有獵師安穀施羂。鹿王前行右脚墮毛羂中。鹿王心念。若我現相則諸鹿不敢食穀。須噉穀盡。爾乃現脚相。時諸鹿皆去。唯一女鹿住。便說偈言。</w:t>
      </w:r>
    </w:p>
    <w:p>
      <w:pPr>
        <w:pStyle w:val="SHTKBlockLabel"/>
        <w:keepNext/>
      </w:pPr>
      <w:r>
        <w:t xml:space="preserve">한국어 직역</w:t>
      </w:r>
    </w:p>
    <w:p>
      <w:pPr>
        <w:pStyle w:val="SHTKTranslationText"/>
      </w:pPr>
      <w:r>
        <w:t xml:space="preserve">또 《십송률》에서 말한다. 부처님께서 말씀하셨다. “과거세에 설산 가까이에, 사슴왕이 있었는데 이름은 위덕이었다. 오백 마리 사슴의 왕이었다. 그때 사냥꾼이 곡식을 놓고 올가미를 설치하였다. 사슴왕이 앞서 가다가 오른발이 털로 만든 올가미에 빠졌다. 사슴왕이 마음속으로 생각하였다. ‘내가 지금 이 모습을 드러내면 여러 사슴이 감히 곡식을 먹지 못할 것이다. 곡식을 다 먹을 때까지 기다렸다가, 그때 내 발의 모습을 드러내리라.’ 그때 여러 사슴은 모두 떠났고, 오직 암사슴 한 마리만 남았다. 곧 게송으로 말하였다.</w:t>
      </w:r>
    </w:p>
    <w:p>
      <w:pPr>
        <w:pStyle w:val="SHTKBlockLabel"/>
        <w:keepNext/>
      </w:pPr>
      <w:r>
        <w:t xml:space="preserve">원문</w:t>
      </w:r>
    </w:p>
    <w:p>
      <w:pPr>
        <w:pStyle w:val="SHTKSourceText"/>
      </w:pPr>
      <w:r>
        <w:t xml:space="preserve">大王當知　　是[1]獵師來　　願勤方便</w:t>
      </w:r>
    </w:p>
    <w:p>
      <w:pPr>
        <w:pStyle w:val="SHTKBlockLabel"/>
        <w:keepNext/>
      </w:pPr>
      <w:r>
        <w:t xml:space="preserve">한국어 직역</w:t>
      </w:r>
    </w:p>
    <w:p>
      <w:pPr>
        <w:pStyle w:val="SHTKTranslationText"/>
      </w:pPr>
      <w:r>
        <w:t xml:space="preserve">‘대왕이시여 마땅히 아소서. 이 사냥꾼이 오고 있으니, 부디 부지런히 방편을 써서,</w:t>
      </w:r>
    </w:p>
    <w:p>
      <w:pPr>
        <w:pStyle w:val="SHTKBlockLabel"/>
        <w:keepNext/>
      </w:pPr>
      <w:r>
        <w:t xml:space="preserve">교감·번역 메모</w:t>
      </w:r>
    </w:p>
    <w:p>
      <w:pPr>
        <w:pStyle w:val="SHTKNoteSummary"/>
      </w:pPr>
      <w:r>
        <w:t>교감 요약 | [CBETA 교감] 저본 「獵」와 교감 이문 「羂」를 비교한다.</w:t>
      </w:r>
    </w:p>
    <w:p>
      <w:pPr>
        <w:pStyle w:val="SHTKNoteDetail"/>
      </w:pPr>
      <w:r>
        <w:t>• 원교감 원문 | 獵【大】，羂【宋】【元】【宮】 / 獵＝羂【宋】【元】【宮】 / 獵【 ma】，羂【이문】</w:t>
        <w:br/>
        <w:t>• 교감 번호 | 0072001</w:t>
        <w:br/>
        <w:t>• 저본 독법 | 獵</w:t>
        <w:br/>
        <w:t>• 저본 적용 구절 | 大王當知　　是獵師來　　願勤方便</w:t>
        <w:br/>
        <w:t>• 저본 기준 번역 | ‘대왕이시여 마땅히 아소서. 이 사냥꾼이 오고 있으니, 부디 부지런히 방편을 써서,</w:t>
        <w:br/>
        <w:t>• 이문 독법 | 羂</w:t>
        <w:br/>
        <w:t>• 이문 적용 구절 | 大王當知　　是羂師來　　願勤方便</w:t>
        <w:br/>
        <w:t>• 이문 기준 번역 | “이 올가미를 다루는 자가 오고 있으니 …”로 읽힌다.</w:t>
        <w:br/>
        <w:t>• 의미 차이 | 저본 독법 「獵」와 비교 독법 「羂」의 차이이다.</w:t>
        <w:br/>
        <w:t>• 한국어 해설 | 「獵師」는 사냥꾼이고 「羂師」는 올가미를 다루는 자로 읽혀 직업 표현이 조금 달라진다.</w:t>
        <w:br/>
        <w:t>• 번역 영향 판정 | [의미 차이 경미]</w:t>
        <w:br/>
        <w:t>• 출처 | CBETA T54n2123, 교감 번호 0072001.</w:t>
      </w:r>
    </w:p>
    <w:p>
      <w:pPr>
        <w:pStyle w:val="SHTKBlockLabel"/>
        <w:keepNext/>
      </w:pPr>
      <w:r>
        <w:t xml:space="preserve">원문</w:t>
      </w:r>
    </w:p>
    <w:p>
      <w:pPr>
        <w:pStyle w:val="SHTKSourceText"/>
      </w:pPr>
      <w:r>
        <w:t xml:space="preserve">出是羂去</w:t>
      </w:r>
    </w:p>
    <w:p>
      <w:pPr>
        <w:pStyle w:val="SHTKBlockLabel"/>
        <w:keepNext/>
      </w:pPr>
      <w:r>
        <w:t xml:space="preserve">한국어 직역</w:t>
      </w:r>
    </w:p>
    <w:p>
      <w:pPr>
        <w:pStyle w:val="SHTKTranslationText"/>
      </w:pPr>
      <w:r>
        <w:t xml:space="preserve">이 올가미에서 벗어나십시오.’</w:t>
      </w:r>
    </w:p>
    <w:p>
      <w:pPr>
        <w:pStyle w:val="SHTKBlockLabel"/>
        <w:keepNext/>
      </w:pPr>
      <w:r>
        <w:t xml:space="preserve">위치표지</w:t>
      </w:r>
    </w:p>
    <w:p>
      <w:pPr>
        <w:pStyle w:val="SHTKPositionMarker"/>
      </w:pPr>
      <w:bookmarkStart w:id="486" w:name="loc_0072a05"/>
      <w:r>
        <w:t xml:space="preserve">[0072a05]</w:t>
      </w:r>
      <w:bookmarkEnd w:id="486"/>
    </w:p>
    <w:p>
      <w:pPr>
        <w:pStyle w:val="SHTKBlockLabel"/>
        <w:keepNext/>
      </w:pPr>
      <w:r>
        <w:t xml:space="preserve">원문</w:t>
      </w:r>
    </w:p>
    <w:p>
      <w:pPr>
        <w:pStyle w:val="SHTKSourceText"/>
      </w:pPr>
      <w:r>
        <w:t xml:space="preserve">爾時鹿王以偈答言。我勤方便　　力勢已盡　　毛羂轉急不能得出</w:t>
      </w:r>
    </w:p>
    <w:p>
      <w:pPr>
        <w:pStyle w:val="SHTKBlockLabel"/>
        <w:keepNext/>
      </w:pPr>
      <w:r>
        <w:t xml:space="preserve">한국어 직역</w:t>
      </w:r>
    </w:p>
    <w:p>
      <w:pPr>
        <w:pStyle w:val="SHTKTranslationText"/>
      </w:pPr>
      <w:r>
        <w:t xml:space="preserve">그때 사슴왕이 게송으로 대답하였다. ‘내가 부지런히 방편을 써 보았으나 힘과 기세가 이미 다했고, 털 올가미는 더욱 조여 와, 벗어날 수가 없다.’</w:t>
      </w:r>
    </w:p>
    <w:p>
      <w:pPr>
        <w:pStyle w:val="SHTKBlockLabel"/>
        <w:keepNext/>
      </w:pPr>
      <w:r>
        <w:t xml:space="preserve">위치표지</w:t>
      </w:r>
    </w:p>
    <w:p>
      <w:pPr>
        <w:pStyle w:val="SHTKPositionMarker"/>
      </w:pPr>
      <w:bookmarkStart w:id="487" w:name="loc_0072a08"/>
      <w:r>
        <w:t xml:space="preserve">[0072a08]</w:t>
      </w:r>
      <w:bookmarkEnd w:id="487"/>
    </w:p>
    <w:p>
      <w:pPr>
        <w:pStyle w:val="SHTKBlockLabel"/>
        <w:keepNext/>
      </w:pPr>
      <w:r>
        <w:t xml:space="preserve">원문</w:t>
      </w:r>
    </w:p>
    <w:p>
      <w:pPr>
        <w:pStyle w:val="SHTKSourceText"/>
      </w:pPr>
      <w:r>
        <w:t xml:space="preserve">女鹿見獵師到已向說偈言。汝以利刀　　先殺我身　　然後願放鹿王令去</w:t>
      </w:r>
    </w:p>
    <w:p>
      <w:pPr>
        <w:pStyle w:val="SHTKBlockLabel"/>
        <w:keepNext/>
      </w:pPr>
      <w:r>
        <w:t xml:space="preserve">한국어 직역</w:t>
      </w:r>
    </w:p>
    <w:p>
      <w:pPr>
        <w:pStyle w:val="SHTKTranslationText"/>
      </w:pPr>
      <w:r>
        <w:t xml:space="preserve">암사슴은 사냥꾼이 오는 것을 보고 게송으로 말하였다. ‘그대의 날카로운 칼로 먼저 제 몸을 죽인 뒤에, 바라건대, 사슴왕을 놓아 보내 주십시오.’</w:t>
      </w:r>
    </w:p>
    <w:p>
      <w:pPr>
        <w:pStyle w:val="SHTKBlockLabel"/>
        <w:keepNext/>
      </w:pPr>
      <w:r>
        <w:t xml:space="preserve">위치표지</w:t>
      </w:r>
    </w:p>
    <w:p>
      <w:pPr>
        <w:pStyle w:val="SHTKPositionMarker"/>
      </w:pPr>
      <w:bookmarkStart w:id="488" w:name="loc_0072a11"/>
      <w:r>
        <w:t xml:space="preserve">[0072a11]</w:t>
      </w:r>
      <w:bookmarkEnd w:id="488"/>
    </w:p>
    <w:p>
      <w:pPr>
        <w:pStyle w:val="SHTKBlockLabel"/>
        <w:keepNext/>
      </w:pPr>
      <w:r>
        <w:t xml:space="preserve">원문</w:t>
      </w:r>
    </w:p>
    <w:p>
      <w:pPr>
        <w:pStyle w:val="SHTKSourceText"/>
      </w:pPr>
      <w:r>
        <w:t xml:space="preserve">獵師聞之生憐愍心。以偈答言。我終不殺汝　　亦不殺鹿王放汝及鹿王　　隨意之所去</w:t>
      </w:r>
    </w:p>
    <w:p>
      <w:pPr>
        <w:pStyle w:val="SHTKBlockLabel"/>
        <w:keepNext/>
      </w:pPr>
      <w:r>
        <w:t xml:space="preserve">한국어 직역</w:t>
      </w:r>
    </w:p>
    <w:p>
      <w:pPr>
        <w:pStyle w:val="SHTKTranslationText"/>
      </w:pPr>
      <w:r>
        <w:t xml:space="preserve">사냥꾼은 이 말을 듣고 가엾이 여기는 마음을 내어, 게송으로 대답하였다. ‘나는 끝내 너를 죽이지 않겠고, 또한 사슴왕도 죽이지 않겠다. 너와 사슴왕을 놓아줄 터이니 뜻대로 가라.’</w:t>
      </w:r>
    </w:p>
    <w:p>
      <w:pPr>
        <w:pStyle w:val="SHTKBlockLabel"/>
        <w:keepNext/>
      </w:pPr>
      <w:r>
        <w:t xml:space="preserve">위치표지</w:t>
      </w:r>
    </w:p>
    <w:p>
      <w:pPr>
        <w:pStyle w:val="SHTKPositionMarker"/>
      </w:pPr>
      <w:bookmarkStart w:id="489" w:name="loc_0072a14"/>
      <w:r>
        <w:t xml:space="preserve">[0072a14]</w:t>
      </w:r>
      <w:bookmarkEnd w:id="489"/>
    </w:p>
    <w:p>
      <w:pPr>
        <w:pStyle w:val="SHTKBlockLabel"/>
        <w:keepNext/>
      </w:pPr>
      <w:r>
        <w:t xml:space="preserve">원문</w:t>
      </w:r>
    </w:p>
    <w:p>
      <w:pPr>
        <w:pStyle w:val="SHTKSourceText"/>
      </w:pPr>
      <w:r>
        <w:t xml:space="preserve">獵師即時解放鹿王。佛言。昔鹿王者今我身是。五百鹿者五百比丘是。時有雁王。獵者得之。</w:t>
      </w:r>
    </w:p>
    <w:p>
      <w:pPr>
        <w:pStyle w:val="SHTKBlockLabel"/>
        <w:keepNext/>
      </w:pPr>
      <w:r>
        <w:t xml:space="preserve">한국어 직역</w:t>
      </w:r>
    </w:p>
    <w:p>
      <w:pPr>
        <w:pStyle w:val="SHTKTranslationText"/>
      </w:pPr>
      <w:r>
        <w:t xml:space="preserve">사냥꾼은 곧 사슴왕의 올가미를 풀어 놓아주었다. 부처님께서 말씀하셨다. “옛날의 사슴왕은 지금의 나이고, 오백 마리 사슴은 지금의 오백 비구이다. 그때 기러기왕이 있었는데, 사냥꾼이 그를 잡았다.</w:t>
      </w:r>
    </w:p>
    <w:p>
      <w:pPr>
        <w:pStyle w:val="SHTKBlockLabel"/>
        <w:keepNext/>
      </w:pPr>
      <w:r>
        <w:t xml:space="preserve">원문</w:t>
      </w:r>
    </w:p>
    <w:p>
      <w:pPr>
        <w:pStyle w:val="SHTKSourceText"/>
      </w:pPr>
      <w:r>
        <w:t xml:space="preserve">有同伴[2]雁欲[3]代捨命。</w:t>
      </w:r>
    </w:p>
    <w:p>
      <w:pPr>
        <w:pStyle w:val="SHTKBlockLabel"/>
        <w:keepNext/>
      </w:pPr>
      <w:r>
        <w:t xml:space="preserve">한국어 직역</w:t>
      </w:r>
    </w:p>
    <w:p>
      <w:pPr>
        <w:pStyle w:val="SHTKTranslationText"/>
      </w:pPr>
      <w:r>
        <w:t xml:space="preserve">같은 무리의 기러기 한 마리가 대신 목숨을 버리려 하여,</w:t>
      </w:r>
    </w:p>
    <w:p>
      <w:pPr>
        <w:pStyle w:val="SHTKBlockLabel"/>
        <w:keepNext/>
      </w:pPr>
      <w:r>
        <w:t xml:space="preserve">교감·번역 메모</w:t>
      </w:r>
    </w:p>
    <w:p>
      <w:pPr>
        <w:pStyle w:val="SHTKNoteSummary"/>
      </w:pPr>
      <w:r>
        <w:t>교감 요약 | [CBETA 교감] 저본 「雁」와 교감 이문 「應」를 비교한다.</w:t>
      </w:r>
    </w:p>
    <w:p>
      <w:pPr>
        <w:pStyle w:val="SHTKNoteDetail"/>
      </w:pPr>
      <w:r>
        <w:t>• 원교감 원문 | 雁【大】，應【宮】 / 雁＝應【宮】 / 雁【 ma】，應【이문】</w:t>
        <w:br/>
        <w:t>• 교감 번호 | 0072002</w:t>
        <w:br/>
        <w:t>• 저본 독법 | 雁</w:t>
        <w:br/>
        <w:t>• 저본 적용 구절 | 有同伴雁欲代捨命。</w:t>
        <w:br/>
        <w:t>• 저본 기준 번역 | 같은 무리의 기러기 한 마리가 대신 목숨을 버리려 하여,</w:t>
        <w:br/>
        <w:t>• 이문 독법 | 應</w:t>
        <w:br/>
        <w:t>• 이문 적용 구절 | 有同伴應欲代捨命。</w:t>
        <w:br/>
        <w:t>• 이문 기준 번역 | 동료 대상을 가리키는 구절이 불명확해진다.</w:t>
        <w:br/>
        <w:t>• 의미 차이 | 저본 독법 「雁」와 비교 독법 「應」의 차이이다.</w:t>
        <w:br/>
        <w:t>• 한국어 해설 | 「同伴雁」은 동료 기러기를 뜻하지만 「同伴應」은 문맥상 자연스럽지 않아 대상 지시가 달라진다.</w:t>
        <w:br/>
        <w:t>• 번역 영향 판정 | [의미 차이 있음]</w:t>
        <w:br/>
        <w:t>• 출처 | CBETA T54n2123, 교감 번호 0072002.</w:t>
      </w:r>
    </w:p>
    <w:p>
      <w:pPr>
        <w:pStyle w:val="SHTKNoteSummary"/>
      </w:pPr>
      <w:r>
        <w:t>교감 요약 | [CBETA 교감] 저본 「代」와 교감 이문 「伐」를 비교한다.</w:t>
      </w:r>
    </w:p>
    <w:p>
      <w:pPr>
        <w:pStyle w:val="SHTKNoteDetail"/>
      </w:pPr>
      <w:r>
        <w:t>• 원교감 원문 | 代【大】，伐【明】 / 代＝伐【明】 / 代【 ma】，伐【이문】</w:t>
        <w:br/>
        <w:t>• 교감 번호 | 0072003</w:t>
        <w:br/>
        <w:t>• 저본 독법 | 代</w:t>
        <w:br/>
        <w:t>• 저본 적용 구절 | 有同伴雁欲代捨命。</w:t>
        <w:br/>
        <w:t>• 저본 기준 번역 | 같은 무리의 기러기 한 마리가 대신 목숨을 버리려 하여,</w:t>
        <w:br/>
        <w:t>• 이문 독법 | 伐</w:t>
        <w:br/>
        <w:t>• 이문 적용 구절 | 有同伴雁欲伐捨命。</w:t>
        <w:br/>
        <w:t>• 이문 기준 번역 | 대신 목숨을 버린다는 뜻이 사라져 행위가 달라진다.</w:t>
        <w:br/>
        <w:t>• 의미 차이 | 저본 독법 「代」와 비교 독법 「伐」의 차이이다.</w:t>
        <w:br/>
        <w:t>• 한국어 해설 | 「代捨命」은 대신 목숨을 버리려 한다는 뜻이나 「伐捨命」은 구문과 행위가 달라진다.</w:t>
        <w:br/>
        <w:t>• 번역 영향 판정 | [의미 차이 있음]</w:t>
        <w:br/>
        <w:t>• 출처 | CBETA T54n2123, 교감 번호 0072003.</w:t>
      </w:r>
    </w:p>
    <w:p>
      <w:pPr>
        <w:pStyle w:val="SHTKBlockLabel"/>
        <w:keepNext/>
      </w:pPr>
      <w:r>
        <w:t xml:space="preserve">원문</w:t>
      </w:r>
    </w:p>
    <w:p>
      <w:pPr>
        <w:pStyle w:val="SHTKSourceText"/>
      </w:pPr>
      <w:r>
        <w:t xml:space="preserve">還說偈相報。獵師見愍。二雁並放。後求寶報恩。大意同前。</w:t>
      </w:r>
    </w:p>
    <w:p>
      <w:pPr>
        <w:pStyle w:val="SHTKBlockLabel"/>
        <w:keepNext/>
      </w:pPr>
      <w:r>
        <w:t xml:space="preserve">한국어 직역</w:t>
      </w:r>
    </w:p>
    <w:p>
      <w:pPr>
        <w:pStyle w:val="SHTKTranslationText"/>
      </w:pPr>
      <w:r>
        <w:t xml:space="preserve">돌아와 게송을 말하며 서로 보답하였다. 사냥꾼은 이를 보고 가엾이 여겨, 두 기러기를 모두 놓아주었다. 뒤에 보물을 구해 은혜를 갚았는데, 큰 뜻은 앞의 이야기와 같다.”</w:t>
      </w:r>
    </w:p>
    <w:p>
      <w:pPr>
        <w:pStyle w:val="SHTKBlockLabel"/>
        <w:keepNext/>
      </w:pPr>
      <w:r>
        <w:t xml:space="preserve">위치표지</w:t>
      </w:r>
    </w:p>
    <w:p>
      <w:pPr>
        <w:pStyle w:val="SHTKPositionMarker"/>
      </w:pPr>
      <w:bookmarkStart w:id="490" w:name="loc_0072a18"/>
      <w:r>
        <w:t xml:space="preserve">[0072a18]</w:t>
      </w:r>
      <w:bookmarkEnd w:id="490"/>
    </w:p>
    <w:p>
      <w:pPr>
        <w:pStyle w:val="SHTKBlockLabel"/>
        <w:keepNext/>
      </w:pPr>
      <w:r>
        <w:t xml:space="preserve">원문</w:t>
      </w:r>
    </w:p>
    <w:p>
      <w:pPr>
        <w:pStyle w:val="SHTKSourceText"/>
      </w:pPr>
      <w:r>
        <w:t xml:space="preserve">又智度論云。</w:t>
      </w:r>
    </w:p>
    <w:p>
      <w:pPr>
        <w:pStyle w:val="SHTKBlockLabel"/>
        <w:keepNext/>
      </w:pPr>
      <w:r>
        <w:t xml:space="preserve">한국어 직역</w:t>
      </w:r>
    </w:p>
    <w:p>
      <w:pPr>
        <w:pStyle w:val="SHTKTranslationText"/>
      </w:pPr>
      <w:r>
        <w:t xml:space="preserve">또 《지도론》에서 말한다.</w:t>
      </w:r>
    </w:p>
    <w:p>
      <w:pPr>
        <w:pStyle w:val="SHTKBlockLabel"/>
        <w:keepNext/>
      </w:pPr>
      <w:r>
        <w:t xml:space="preserve">원문</w:t>
      </w:r>
    </w:p>
    <w:p>
      <w:pPr>
        <w:pStyle w:val="SHTKSourceText"/>
      </w:pPr>
      <w:r>
        <w:t xml:space="preserve">[4]王聞鹿言。</w:t>
      </w:r>
    </w:p>
    <w:p>
      <w:pPr>
        <w:pStyle w:val="SHTKBlockLabel"/>
        <w:keepNext/>
      </w:pPr>
      <w:r>
        <w:t xml:space="preserve">한국어 직역</w:t>
      </w:r>
    </w:p>
    <w:p>
      <w:pPr>
        <w:pStyle w:val="SHTKTranslationText"/>
      </w:pPr>
      <w:r>
        <w:t xml:space="preserve">왕이 사슴의 말을 듣고,</w:t>
      </w:r>
    </w:p>
    <w:p>
      <w:pPr>
        <w:pStyle w:val="SHTKBlockLabel"/>
        <w:keepNext/>
      </w:pPr>
      <w:r>
        <w:t xml:space="preserve">교감·번역 메모</w:t>
      </w:r>
    </w:p>
    <w:p>
      <w:pPr>
        <w:pStyle w:val="SHTKNoteSummary"/>
      </w:pPr>
      <w:r>
        <w:t>교감 요약 | [CBETA 교감] 저본 「王」와 교감 이문 「〔－〕」를 비교한다.</w:t>
      </w:r>
    </w:p>
    <w:p>
      <w:pPr>
        <w:pStyle w:val="SHTKNoteDetail"/>
      </w:pPr>
      <w:r>
        <w:t>• 원교감 원문 | 王【大】，〔－〕【宮】 / 〔王〕－【宮】 / 王【 ma】，〔－〕【이문】</w:t>
        <w:br/>
        <w:t>• 교감 번호 | 0072004</w:t>
        <w:br/>
        <w:t>• 저본 독법 | 王</w:t>
        <w:br/>
        <w:t>• 저본 적용 구절 | 王聞鹿言。</w:t>
        <w:br/>
        <w:t>• 저본 기준 번역 | 왕이 사슴의 말을 듣고,</w:t>
        <w:br/>
        <w:t>• 이문 독법 | 〔－〕</w:t>
        <w:br/>
        <w:t>• 이문 적용 구절 | 聞鹿言。</w:t>
        <w:br/>
        <w:t>• 이문 기준 번역 | “사슴의 말을 듣고 곧 자리에서 일어났다.”로 주어가 생략된다.</w:t>
        <w:br/>
        <w:t>• 의미 차이 | 저본 독법 「王」와 비교 독법 「〔－〕」의 차이이다.</w:t>
        <w:br/>
        <w:t>• 한국어 해설 | 「王聞鹿言」에서 「王」이 빠지면 뒤의 행동 주체가 문면상 생략된다.</w:t>
        <w:br/>
        <w:t>• 번역 영향 판정 | [문장 구조 변화]</w:t>
        <w:br/>
        <w:t>• 출처 | CBETA T54n2123, 교감 번호 0072004.</w:t>
      </w:r>
    </w:p>
    <w:p>
      <w:pPr>
        <w:pStyle w:val="SHTKBlockLabel"/>
        <w:keepNext/>
      </w:pPr>
      <w:r>
        <w:t xml:space="preserve">원문</w:t>
      </w:r>
    </w:p>
    <w:p>
      <w:pPr>
        <w:pStyle w:val="SHTKSourceText"/>
      </w:pPr>
      <w:r>
        <w:t xml:space="preserve">即從座起而說偈言。我實是畜獸　　名曰人頭鹿汝雖是鹿身　　名為鹿頭人以理而言之　　非以形為人若能有慈悲　　雖獸實是人我從今日始　　不食一切肉</w:t>
      </w:r>
    </w:p>
    <w:p>
      <w:pPr>
        <w:pStyle w:val="SHTKBlockLabel"/>
        <w:keepNext/>
      </w:pPr>
      <w:r>
        <w:t xml:space="preserve">한국어 직역</w:t>
      </w:r>
    </w:p>
    <w:p>
      <w:pPr>
        <w:pStyle w:val="SHTKTranslationText"/>
      </w:pPr>
      <w:r>
        <w:t xml:space="preserve">곧 자리에서 일어나 게송으로 말하였다. ‘나는 실로 축생이면서 이름만 사람 머리를 한 사슴이고, 너는 비록 사슴의 몸이나 이름은 사슴 머리를 한 사람이다. 이치로 말하면 형상만으로 사람이라 하는 것이 아니니, 능히 자비심이 있다면 비록 짐승이라도 참으로 사람이다. 나는 오늘부터 모든 고기를 먹지 않겠으며,</w:t>
      </w:r>
    </w:p>
    <w:p>
      <w:pPr>
        <w:pStyle w:val="SHTKBlockLabel"/>
        <w:keepNext/>
      </w:pPr>
      <w:r>
        <w:t xml:space="preserve">원문</w:t>
      </w:r>
    </w:p>
    <w:p>
      <w:pPr>
        <w:pStyle w:val="SHTKSourceText"/>
      </w:pPr>
      <w:r>
        <w:t xml:space="preserve">我以無畏施　　且可安[5]汝意</w:t>
      </w:r>
    </w:p>
    <w:p>
      <w:pPr>
        <w:pStyle w:val="SHTKBlockLabel"/>
        <w:keepNext/>
      </w:pPr>
      <w:r>
        <w:t xml:space="preserve">한국어 직역</w:t>
      </w:r>
    </w:p>
    <w:p>
      <w:pPr>
        <w:pStyle w:val="SHTKTranslationText"/>
      </w:pPr>
      <w:r>
        <w:t xml:space="preserve">내가 무외시를 베푸니 우선 네 마음을 편안히 하라.’</w:t>
      </w:r>
    </w:p>
    <w:p>
      <w:pPr>
        <w:pStyle w:val="SHTKBlockLabel"/>
        <w:keepNext/>
      </w:pPr>
      <w:r>
        <w:t xml:space="preserve">교감·번역 메모</w:t>
      </w:r>
    </w:p>
    <w:p>
      <w:pPr>
        <w:pStyle w:val="SHTKNoteSummary"/>
      </w:pPr>
      <w:r>
        <w:t>교감 요약 | [CBETA 교감] 저본 「汝」와 교감 이문 「法」를 비교한다.</w:t>
      </w:r>
    </w:p>
    <w:p>
      <w:pPr>
        <w:pStyle w:val="SHTKNoteDetail"/>
      </w:pPr>
      <w:r>
        <w:t>• 원교감 원문 | 汝【大】，法【宮】 / 汝＝法【宮】 / 汝【 ma】，法【이문】</w:t>
        <w:br/>
        <w:t>• 교감 번호 | 0072005</w:t>
        <w:br/>
        <w:t>• 저본 독법 | 汝</w:t>
        <w:br/>
        <w:t>• 저본 적용 구절 | 我以無畏施　　且可安汝意</w:t>
        <w:br/>
        <w:t>• 저본 기준 번역 | 내가 무외시를 베푸니 우선 네 마음을 편안히 하라.’</w:t>
        <w:br/>
        <w:t>• 이문 독법 | 法</w:t>
        <w:br/>
        <w:t>• 이문 적용 구절 | 我以無畏施　　且可安法意</w:t>
        <w:br/>
        <w:t>• 이문 기준 번역 | “우선 법의 뜻을 편안히 하라.”로 읽혀 문맥이 부자연스럽다.</w:t>
        <w:br/>
        <w:t>• 의미 차이 | 저본 독법 「汝」와 비교 독법 「法」의 차이이다.</w:t>
        <w:br/>
        <w:t>• 한국어 해설 | 「安汝意」는 ‘네 마음을 편안히 하라’는 뜻이지만 「安法意」는 법의 뜻을 편안히 한다는 부자연스러운 구조가 된다.</w:t>
        <w:br/>
        <w:t>• 번역 영향 판정 | [의미 차이 있음]</w:t>
        <w:br/>
        <w:t>• 출처 | CBETA T54n2123, 교감 번호 0072005.</w:t>
      </w:r>
    </w:p>
    <w:p>
      <w:pPr>
        <w:pStyle w:val="SHTKBlockLabel"/>
        <w:keepNext/>
      </w:pPr>
      <w:r>
        <w:t xml:space="preserve">위치표지</w:t>
      </w:r>
    </w:p>
    <w:p>
      <w:pPr>
        <w:pStyle w:val="SHTKPositionMarker"/>
      </w:pPr>
      <w:bookmarkStart w:id="491" w:name="loc_0072a25"/>
      <w:r>
        <w:t xml:space="preserve">[0072a25]</w:t>
      </w:r>
      <w:bookmarkEnd w:id="491"/>
    </w:p>
    <w:p>
      <w:pPr>
        <w:pStyle w:val="SHTKBlockLabel"/>
        <w:keepNext/>
      </w:pPr>
      <w:r>
        <w:t xml:space="preserve">원문</w:t>
      </w:r>
    </w:p>
    <w:p>
      <w:pPr>
        <w:pStyle w:val="SHTKSourceText"/>
      </w:pPr>
      <w:r>
        <w:t xml:space="preserve">又善見律云。目連為阿育王演本生經云。大王。往昔有一鷓鴣鳥。為人籠繫在地愁怖。便大鳴喚。同類雲集為人所殺。鷓鴣問道人云。我有罪不。道人答云。汝鳴聲時有殺心不。鷓鴣鳥言。我鳴命伴來無殺心也。道人即答。</w:t>
      </w:r>
    </w:p>
    <w:p>
      <w:pPr>
        <w:pStyle w:val="SHTKBlockLabel"/>
        <w:keepNext/>
      </w:pPr>
      <w:r>
        <w:t xml:space="preserve">한국어 직역</w:t>
      </w:r>
    </w:p>
    <w:p>
      <w:pPr>
        <w:pStyle w:val="SHTKTranslationText"/>
      </w:pPr>
      <w:r>
        <w:t xml:space="preserve">또 《선견율》에서 말한다. 목련이 아육왕을 위하여 본생경을 풀이하여 말하였다. “대왕이여, 옛날에 한 자고새가 있었는데, 사람에게 새장 속에 묶여 땅에 놓여 근심하고 두려워하였다. 곧 크게 울부짖자, 같은 무리가 구름처럼 모여들었다가 사람에게 죽임을 당하였다. 자고새가 도인에게 물었다. ‘저에게 죄가 있습니까?’ 도인이 대답하였다. ‘네가 울 때 죽이려는 마음이 있었느냐?’ 자고새가 말하였다. ‘저는 울어 동료를 불러오려 했을 뿐 죽이려는 마음은 없었습니다.’ 도인이 곧 대답하였다.</w:t>
      </w:r>
    </w:p>
    <w:p>
      <w:pPr>
        <w:pStyle w:val="SHTKBlockLabel"/>
        <w:keepNext/>
      </w:pPr>
      <w:r>
        <w:t xml:space="preserve">원문</w:t>
      </w:r>
    </w:p>
    <w:p>
      <w:pPr>
        <w:pStyle w:val="SHTKSourceText"/>
      </w:pPr>
      <w:r>
        <w:t xml:space="preserve">若無殺心汝無罪[6]心也。</w:t>
      </w:r>
    </w:p>
    <w:p>
      <w:pPr>
        <w:pStyle w:val="SHTKBlockLabel"/>
        <w:keepNext/>
      </w:pPr>
      <w:r>
        <w:t xml:space="preserve">한국어 직역</w:t>
      </w:r>
    </w:p>
    <w:p>
      <w:pPr>
        <w:pStyle w:val="SHTKTranslationText"/>
      </w:pPr>
      <w:r>
        <w:t xml:space="preserve">‘만약 죽이려는 마음이 없었다면 너에게 죄가 없다.’</w:t>
      </w:r>
    </w:p>
    <w:p>
      <w:pPr>
        <w:pStyle w:val="SHTKBlockLabel"/>
        <w:keepNext/>
      </w:pPr>
      <w:r>
        <w:t xml:space="preserve">교감·번역 메모</w:t>
      </w:r>
    </w:p>
    <w:p>
      <w:pPr>
        <w:pStyle w:val="SHTKNoteSummary"/>
      </w:pPr>
      <w:r>
        <w:t>교감 요약 | [CBETA 교감] 저본 「心」와 교감 이문 「〔－〕」를 비교한다.</w:t>
      </w:r>
    </w:p>
    <w:p>
      <w:pPr>
        <w:pStyle w:val="SHTKNoteDetail"/>
      </w:pPr>
      <w:r>
        <w:t>• 원교감 원문 | 心【大】，〔－〕【明】 / 〔心〕－【明】 / 心【 ma】，〔－〕【이문】</w:t>
        <w:br/>
        <w:t>• 교감 번호 | 0072006</w:t>
        <w:br/>
        <w:t>• 저본 독법 | 心</w:t>
        <w:br/>
        <w:t>• 저본 적용 구절 | 若無殺心汝無罪心也。</w:t>
        <w:br/>
        <w:t>• 저본 기준 번역 | ‘만약 죽이려는 마음이 없었다면 너에게 죄가 없다.’</w:t>
        <w:br/>
        <w:t>• 이문 독법 | 〔－〕</w:t>
        <w:br/>
        <w:t>• 이문 적용 구절 | 若無殺汝無罪心也。</w:t>
        <w:br/>
        <w:t>• 이문 기준 번역 | “죽이려는 마음이 없었다면 너에게 죄가 없다.”로 단정된다.</w:t>
        <w:br/>
        <w:t>• 의미 차이 | 저본 독법 「心」와 비교 독법 「〔－〕」의 차이이다.</w:t>
        <w:br/>
        <w:t>• 한국어 해설 | 「無罪心」은 죄 될 마음이 없다는 쪽으로 읽을 수 있으나 「心」이 빠지면 단순히 죄가 없다는 판정으로 정리된다.</w:t>
        <w:br/>
        <w:t>• 번역 영향 판정 | [의미 차이 경미]</w:t>
        <w:br/>
        <w:t>• 출처 | CBETA T54n2123, 교감 번호 0072006.</w:t>
      </w:r>
    </w:p>
    <w:p>
      <w:pPr>
        <w:pStyle w:val="SHTKBlockLabel"/>
        <w:keepNext/>
      </w:pPr>
      <w:r>
        <w:t xml:space="preserve">원문</w:t>
      </w:r>
    </w:p>
    <w:p>
      <w:pPr>
        <w:pStyle w:val="SHTKSourceText"/>
      </w:pPr>
      <w:r>
        <w:t xml:space="preserve">而說偈言。不同業而觸　　不同心而起善人攝心住　　罪不橫加汝</w:t>
      </w:r>
    </w:p>
    <w:p>
      <w:pPr>
        <w:pStyle w:val="SHTKBlockLabel"/>
        <w:keepNext/>
      </w:pPr>
      <w:r>
        <w:t xml:space="preserve">한국어 직역</w:t>
      </w:r>
    </w:p>
    <w:p>
      <w:pPr>
        <w:pStyle w:val="SHTKTranslationText"/>
      </w:pPr>
      <w:r>
        <w:t xml:space="preserve">그리고 게송으로 말하였다. ‘같은 업이 아니면서 맞닥뜨린 것이고, 같은 마음에서 일어난 것이 아니니, 선한 사람이 마음을 거두어 머문다면 죄가 함부로 너에게 더해지지 않는다.’”</w:t>
      </w:r>
    </w:p>
    <w:p>
      <w:pPr>
        <w:pStyle w:val="SHTKBlockLabel"/>
        <w:keepNext/>
      </w:pPr>
      <w:r>
        <w:t xml:space="preserve">위치표지</w:t>
      </w:r>
    </w:p>
    <w:p>
      <w:pPr>
        <w:pStyle w:val="SHTKPositionMarker"/>
      </w:pPr>
      <w:bookmarkStart w:id="492" w:name="loc_0072b04"/>
      <w:r>
        <w:t xml:space="preserve">[0072b04]</w:t>
      </w:r>
      <w:bookmarkEnd w:id="492"/>
    </w:p>
    <w:p>
      <w:pPr>
        <w:pStyle w:val="SHTKBlockLabel"/>
        <w:keepNext/>
      </w:pPr>
      <w:r>
        <w:t xml:space="preserve">원문</w:t>
      </w:r>
    </w:p>
    <w:p>
      <w:pPr>
        <w:pStyle w:val="SHTKSourceText"/>
      </w:pPr>
      <w:r>
        <w:t xml:space="preserve">又僧祇律云。佛告諸比丘。過去世時。香山中有仙人住處。去山不遠有一池水。時水中有鼈。</w:t>
      </w:r>
    </w:p>
    <w:p>
      <w:pPr>
        <w:pStyle w:val="SHTKBlockLabel"/>
        <w:keepNext/>
      </w:pPr>
      <w:r>
        <w:t xml:space="preserve">한국어 직역</w:t>
      </w:r>
    </w:p>
    <w:p>
      <w:pPr>
        <w:pStyle w:val="SHTKTranslationText"/>
      </w:pPr>
      <w:r>
        <w:t xml:space="preserve">또 《승기율》에서 말한다. 부처님께서 여러 비구에게 말씀하셨다. “과거세에, 향산 가운데 선인이 머무는 곳이 있었다. 산에서 멀지 않은 곳에 못 하나가 있었고, 그때 물속에 자라 한 마리가 있었다.</w:t>
      </w:r>
    </w:p>
    <w:p>
      <w:pPr>
        <w:pStyle w:val="SHTKBlockLabel"/>
        <w:keepNext/>
      </w:pPr>
      <w:r>
        <w:t xml:space="preserve">원문</w:t>
      </w:r>
    </w:p>
    <w:p>
      <w:pPr>
        <w:pStyle w:val="SHTKSourceText"/>
      </w:pPr>
      <w:r>
        <w:t xml:space="preserve">出池[7]求食。</w:t>
      </w:r>
    </w:p>
    <w:p>
      <w:pPr>
        <w:pStyle w:val="SHTKBlockLabel"/>
        <w:keepNext/>
      </w:pPr>
      <w:r>
        <w:t xml:space="preserve">한국어 직역</w:t>
      </w:r>
    </w:p>
    <w:p>
      <w:pPr>
        <w:pStyle w:val="SHTKTranslationText"/>
      </w:pPr>
      <w:r>
        <w:t xml:space="preserve">못에서 나와 먹이를 구하고,</w:t>
      </w:r>
    </w:p>
    <w:p>
      <w:pPr>
        <w:pStyle w:val="SHTKBlockLabel"/>
        <w:keepNext/>
      </w:pPr>
      <w:r>
        <w:t xml:space="preserve">교감·번역 메모</w:t>
      </w:r>
    </w:p>
    <w:p>
      <w:pPr>
        <w:pStyle w:val="SHTKNoteSummary"/>
      </w:pPr>
      <w:r>
        <w:t>교감 요약 | [CBETA 교감] 저본 「求」와 교감 이문 「水」를 비교한다.</w:t>
      </w:r>
    </w:p>
    <w:p>
      <w:pPr>
        <w:pStyle w:val="SHTKNoteDetail"/>
      </w:pPr>
      <w:r>
        <w:t>• 원교감 원문 | 求【大】，水【宋】【元】【明】【宮】 / 求＝水【三】【宮】 / 求【 ma】，水【이문】</w:t>
        <w:br/>
        <w:t>• 교감 번호 | 0072007</w:t>
        <w:br/>
        <w:t>• 저본 독법 | 求</w:t>
        <w:br/>
        <w:t>• 저본 적용 구절 | 出池求食。</w:t>
        <w:br/>
        <w:t>• 저본 기준 번역 | 못에서 나와 먹이를 구하고,</w:t>
        <w:br/>
        <w:t>• 이문 독법 | 水</w:t>
        <w:br/>
        <w:t>• 이문 적용 구절 | 出池水食。</w:t>
        <w:br/>
        <w:t>• 이문 기준 번역 | “못에서 나와 물과 먹이를 …”처럼 읽혀 구문이 불안정하다.</w:t>
        <w:br/>
        <w:t>• 의미 차이 | 저본 독법 「求」와 비교 독법 「水」의 차이이다.</w:t>
        <w:br/>
        <w:t>• 한국어 해설 | 「出池求食」은 못에서 나와 먹이를 구한다는 뜻이고 「出池水食」은 물·먹이의 결합이 난해해진다.</w:t>
        <w:br/>
        <w:t>• 번역 영향 판정 | [의미 차이 있음]</w:t>
        <w:br/>
        <w:t>• 출처 | CBETA T54n2123, 교감 번호 0072007.</w:t>
      </w:r>
    </w:p>
    <w:p>
      <w:pPr>
        <w:pStyle w:val="SHTKBlockLabel"/>
        <w:keepNext/>
      </w:pPr>
      <w:r>
        <w:t xml:space="preserve">원문</w:t>
      </w:r>
    </w:p>
    <w:p>
      <w:pPr>
        <w:pStyle w:val="SHTKSourceText"/>
      </w:pPr>
      <w:r>
        <w:t xml:space="preserve">食已向日張口而眠。時香山中有諸獼猴。入池飲水。已上岸見此鼈張口。而眠時獼猴便作婬法。</w:t>
      </w:r>
    </w:p>
    <w:p>
      <w:pPr>
        <w:pStyle w:val="SHTKBlockLabel"/>
        <w:keepNext/>
      </w:pPr>
      <w:r>
        <w:t xml:space="preserve">한국어 직역</w:t>
      </w:r>
    </w:p>
    <w:p>
      <w:pPr>
        <w:pStyle w:val="SHTKTranslationText"/>
      </w:pPr>
      <w:r>
        <w:t xml:space="preserve">먹은 뒤 햇볕을 향해 입을 벌리고 잠들었다. 그때 향산에 여러 원숭이가 있었는데, 못에 들어가 물을 마시고, 물가로 올라와 이 자라가 입을 벌린 것을 보았다. 자라가 잠들어 있을 때 원숭이가 곧 음행을 하여,</w:t>
      </w:r>
    </w:p>
    <w:p>
      <w:pPr>
        <w:pStyle w:val="SHTKBlockLabel"/>
        <w:keepNext/>
      </w:pPr>
      <w:r>
        <w:t xml:space="preserve">원문</w:t>
      </w:r>
    </w:p>
    <w:p>
      <w:pPr>
        <w:pStyle w:val="SHTKSourceText"/>
      </w:pPr>
      <w:r>
        <w:t xml:space="preserve">即以身[8]生。</w:t>
      </w:r>
    </w:p>
    <w:p>
      <w:pPr>
        <w:pStyle w:val="SHTKBlockLabel"/>
        <w:keepNext/>
      </w:pPr>
      <w:r>
        <w:t xml:space="preserve">한국어 직역</w:t>
      </w:r>
    </w:p>
    <w:p>
      <w:pPr>
        <w:pStyle w:val="SHTKTranslationText"/>
      </w:pPr>
      <w:r>
        <w:t xml:space="preserve">자기 생식기를, [의미 불확실] [이문 검토 필요]</w:t>
      </w:r>
    </w:p>
    <w:p>
      <w:pPr>
        <w:pStyle w:val="SHTKBlockLabel"/>
        <w:keepNext/>
      </w:pPr>
      <w:r>
        <w:t xml:space="preserve">교감·번역 메모</w:t>
      </w:r>
    </w:p>
    <w:p>
      <w:pPr>
        <w:pStyle w:val="SHTKNoteSummary"/>
      </w:pPr>
      <w:r>
        <w:t>교감 요약 | [CBETA 교감] 저본 「生」와 교감 이문 「出」를 비교한다.</w:t>
      </w:r>
    </w:p>
    <w:p>
      <w:pPr>
        <w:pStyle w:val="SHTKNoteDetail"/>
      </w:pPr>
      <w:r>
        <w:t>• 원교감 원문 | 生【大】，出【宋】【元】【明】【宮】 / 生＝出【三】【宮】 / 生【 ma】，出【이문】</w:t>
        <w:br/>
        <w:t>• 교감 번호 | 0072008</w:t>
        <w:br/>
        <w:t>• 저본 독법 | 生</w:t>
        <w:br/>
        <w:t>• 저본 적용 구절 | 即以身生。</w:t>
        <w:br/>
        <w:t>• 저본 기준 번역 | 자기 생식기를, [의미 불확실] [이문 검토 필요]</w:t>
        <w:br/>
        <w:t>• 이문 독법 | 出</w:t>
        <w:br/>
        <w:t>• 이문 적용 구절 | 即以身出。</w:t>
        <w:br/>
        <w:t>• 이문 기준 번역 | “곧 몸을 내어 자라 입 안에 넣었다.”로 읽힌다.</w:t>
        <w:br/>
        <w:t>• 의미 차이 | 저본 독법 「生」와 비교 독법 「出」의 차이이다.</w:t>
        <w:br/>
        <w:t>• 한국어 해설 | 「身生」은 여기서 생식기 문맥의 특수 표현으로 읽히나 「身出」은 몸에서 내민다는 동작으로 바뀐다.</w:t>
        <w:br/>
        <w:t>• 번역 영향 판정 | [의미 차이 있음]</w:t>
        <w:br/>
        <w:t>• 번역문 표시 | [의미 불확실]·[이문 검토 필요]</w:t>
        <w:br/>
        <w:t>• 출처 | CBETA T54n2123, 교감 번호 0072008.</w:t>
      </w:r>
    </w:p>
    <w:p>
      <w:pPr>
        <w:pStyle w:val="SHTKBlockLabel"/>
        <w:keepNext/>
      </w:pPr>
      <w:r>
        <w:t xml:space="preserve">원문</w:t>
      </w:r>
    </w:p>
    <w:p>
      <w:pPr>
        <w:pStyle w:val="SHTKSourceText"/>
      </w:pPr>
      <w:r>
        <w:t xml:space="preserve">內鼇口中。</w:t>
      </w:r>
    </w:p>
    <w:p>
      <w:pPr>
        <w:pStyle w:val="SHTKBlockLabel"/>
        <w:keepNext/>
      </w:pPr>
      <w:r>
        <w:t xml:space="preserve">한국어 직역</w:t>
      </w:r>
    </w:p>
    <w:p>
      <w:pPr>
        <w:pStyle w:val="SHTKTranslationText"/>
      </w:pPr>
      <w:r>
        <w:t xml:space="preserve">자라의 입 안에 넣었다.</w:t>
      </w:r>
    </w:p>
    <w:p>
      <w:pPr>
        <w:pStyle w:val="SHTKBlockLabel"/>
        <w:keepNext/>
      </w:pPr>
      <w:r>
        <w:t xml:space="preserve">원문</w:t>
      </w:r>
    </w:p>
    <w:p>
      <w:pPr>
        <w:pStyle w:val="SHTKSourceText"/>
      </w:pPr>
      <w:r>
        <w:t xml:space="preserve">鼇覺合口藏六甲裏。</w:t>
      </w:r>
    </w:p>
    <w:p>
      <w:pPr>
        <w:pStyle w:val="SHTKBlockLabel"/>
        <w:keepNext/>
      </w:pPr>
      <w:r>
        <w:t xml:space="preserve">한국어 직역</w:t>
      </w:r>
    </w:p>
    <w:p>
      <w:pPr>
        <w:pStyle w:val="SHTKTranslationText"/>
      </w:pPr>
      <w:r>
        <w:t xml:space="preserve">자라가 알아차리고 입을 다물어 그 음경을 입 안에 물어 감추었다. [구문 불확실] [의미 불확실]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如所說偈言。愚癡人執相　　猶如鼈所嚙</w:t>
      </w:r>
    </w:p>
    <w:p>
      <w:pPr>
        <w:pStyle w:val="SHTKBlockLabel"/>
        <w:keepNext/>
      </w:pPr>
      <w:r>
        <w:t xml:space="preserve">한국어 직역</w:t>
      </w:r>
    </w:p>
    <w:p>
      <w:pPr>
        <w:pStyle w:val="SHTKTranslationText"/>
      </w:pPr>
      <w:r>
        <w:t xml:space="preserve">게송에서 말한 것과 같다. ‘어리석은 사람은 상에 집착하니 자라에게 물린 것과 같고,</w:t>
      </w:r>
    </w:p>
    <w:p>
      <w:pPr>
        <w:pStyle w:val="SHTKBlockLabel"/>
        <w:keepNext/>
      </w:pPr>
      <w:r>
        <w:t xml:space="preserve">원문</w:t>
      </w:r>
    </w:p>
    <w:p>
      <w:pPr>
        <w:pStyle w:val="SHTKSourceText"/>
      </w:pPr>
      <w:r>
        <w:t xml:space="preserve">失守摩羅捉　　非斧則不離</w:t>
      </w:r>
    </w:p>
    <w:p>
      <w:pPr>
        <w:pStyle w:val="SHTKBlockLabel"/>
        <w:keepNext/>
      </w:pPr>
      <w:r>
        <w:t xml:space="preserve">한국어 직역</w:t>
      </w:r>
    </w:p>
    <w:p>
      <w:pPr>
        <w:pStyle w:val="SHTKTranslationText"/>
      </w:pPr>
      <w:r>
        <w:t xml:space="preserve">지킴을 잃으면 마라에게 붙잡혀 도끼가 아니면 벗어나지 못한다.’ [구문 불확실] [의미 불확실]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위치표지</w:t>
      </w:r>
    </w:p>
    <w:p>
      <w:pPr>
        <w:pStyle w:val="SHTKPositionMarker"/>
      </w:pPr>
      <w:bookmarkStart w:id="493" w:name="loc_0072b12"/>
      <w:r>
        <w:t xml:space="preserve">[0072b12]</w:t>
      </w:r>
      <w:bookmarkEnd w:id="493"/>
    </w:p>
    <w:p>
      <w:pPr>
        <w:pStyle w:val="SHTKBlockLabel"/>
        <w:keepNext/>
      </w:pPr>
      <w:r>
        <w:t xml:space="preserve">원문</w:t>
      </w:r>
    </w:p>
    <w:p>
      <w:pPr>
        <w:pStyle w:val="SHTKSourceText"/>
      </w:pPr>
      <w:r>
        <w:t xml:space="preserve">時鼈急捉獼猴。却行欲入水。獼猴急怖。</w:t>
      </w:r>
    </w:p>
    <w:p>
      <w:pPr>
        <w:pStyle w:val="SHTKBlockLabel"/>
        <w:keepNext/>
      </w:pPr>
      <w:r>
        <w:t xml:space="preserve">한국어 직역</w:t>
      </w:r>
    </w:p>
    <w:p>
      <w:pPr>
        <w:pStyle w:val="SHTKTranslationText"/>
      </w:pPr>
      <w:r>
        <w:t xml:space="preserve">그때 자라는 원숭이를 단단히 물고, 뒤로 물러나 물속으로 들어가려 하였다. 원숭이는 몹시 두려워하여,</w:t>
      </w:r>
    </w:p>
    <w:p>
      <w:pPr>
        <w:pStyle w:val="SHTKBlockLabel"/>
        <w:keepNext/>
      </w:pPr>
      <w:r>
        <w:t xml:space="preserve">원문</w:t>
      </w:r>
    </w:p>
    <w:p>
      <w:pPr>
        <w:pStyle w:val="SHTKSourceText"/>
      </w:pPr>
      <w:r>
        <w:t xml:space="preserve">便作是[9]念。</w:t>
      </w:r>
    </w:p>
    <w:p>
      <w:pPr>
        <w:pStyle w:val="SHTKBlockLabel"/>
        <w:keepNext/>
      </w:pPr>
      <w:r>
        <w:t xml:space="preserve">한국어 직역</w:t>
      </w:r>
    </w:p>
    <w:p>
      <w:pPr>
        <w:pStyle w:val="SHTKTranslationText"/>
      </w:pPr>
      <w:r>
        <w:t xml:space="preserve">곧 이렇게 생각하였다.</w:t>
      </w:r>
    </w:p>
    <w:p>
      <w:pPr>
        <w:pStyle w:val="SHTKBlockLabel"/>
        <w:keepNext/>
      </w:pPr>
      <w:r>
        <w:t xml:space="preserve">교감·번역 메모</w:t>
      </w:r>
    </w:p>
    <w:p>
      <w:pPr>
        <w:pStyle w:val="SHTKNoteSummary"/>
      </w:pPr>
      <w:r>
        <w:t>교감 요약 | [CBETA 교감] 저본 「念」와 교감 이문 「言」를 비교한다.</w:t>
      </w:r>
    </w:p>
    <w:p>
      <w:pPr>
        <w:pStyle w:val="SHTKNoteDetail"/>
      </w:pPr>
      <w:r>
        <w:t>• 원교감 원문 | 念【大】，言【明】 / 念＝言【明】 / 念【 ma】，言【이문】</w:t>
        <w:br/>
        <w:t>• 교감 번호 | 0072009</w:t>
        <w:br/>
        <w:t>• 저본 독법 | 念</w:t>
        <w:br/>
        <w:t>• 저본 적용 구절 | 便作是念。</w:t>
        <w:br/>
        <w:t>• 저본 기준 번역 | 곧 이렇게 생각하였다.</w:t>
        <w:br/>
        <w:t>• 이문 독법 | 言</w:t>
        <w:br/>
        <w:t>• 이문 적용 구절 | 便作是言。</w:t>
        <w:br/>
        <w:t>• 이문 기준 번역 | “곧 이렇게 말하였다.”로 내적 생각이 발화로 바뀐다.</w:t>
        <w:br/>
        <w:t>• 의미 차이 | 저본 독법 「念」와 비교 독법 「言」의 차이이다.</w:t>
        <w:br/>
        <w:t>• 한국어 해설 | 「作是念」은 마음속으로 생각했다는 뜻이고 「作是言」은 실제로 말했다는 뜻이어서 발화 여부가 달라진다.</w:t>
        <w:br/>
        <w:t>• 번역 영향 판정 | [의미 차이 있음]</w:t>
        <w:br/>
        <w:t>• 출처 | CBETA T54n2123, 교감 번호 0072009.</w:t>
      </w:r>
    </w:p>
    <w:p>
      <w:pPr>
        <w:pStyle w:val="SHTKBlockLabel"/>
        <w:keepNext/>
      </w:pPr>
      <w:r>
        <w:t xml:space="preserve">원문</w:t>
      </w:r>
    </w:p>
    <w:p>
      <w:pPr>
        <w:pStyle w:val="SHTKSourceText"/>
      </w:pPr>
      <w:r>
        <w:t xml:space="preserve">若我入水必死無疑。然苦痛力弱。</w:t>
      </w:r>
    </w:p>
    <w:p>
      <w:pPr>
        <w:pStyle w:val="SHTKBlockLabel"/>
        <w:keepNext/>
      </w:pPr>
      <w:r>
        <w:t xml:space="preserve">한국어 직역</w:t>
      </w:r>
    </w:p>
    <w:p>
      <w:pPr>
        <w:pStyle w:val="SHTKTranslationText"/>
      </w:pPr>
      <w:r>
        <w:t xml:space="preserve">‘내가 물속에 들어가면 반드시 죽을 것이 틀림없다.’ 그러나 고통스럽고 힘이 약해져,</w:t>
      </w:r>
    </w:p>
    <w:p>
      <w:pPr>
        <w:pStyle w:val="SHTKBlockLabel"/>
        <w:keepNext/>
      </w:pPr>
      <w:r>
        <w:t xml:space="preserve">원문</w:t>
      </w:r>
    </w:p>
    <w:p>
      <w:pPr>
        <w:pStyle w:val="SHTKSourceText"/>
      </w:pPr>
      <w:r>
        <w:t xml:space="preserve">[10]任鼇迴轉流離牽曳。</w:t>
      </w:r>
    </w:p>
    <w:p>
      <w:pPr>
        <w:pStyle w:val="SHTKBlockLabel"/>
        <w:keepNext/>
      </w:pPr>
      <w:r>
        <w:t xml:space="preserve">한국어 직역</w:t>
      </w:r>
    </w:p>
    <w:p>
      <w:pPr>
        <w:pStyle w:val="SHTKTranslationText"/>
      </w:pPr>
      <w:r>
        <w:t xml:space="preserve">자라가 돌아다니며 이리저리 끌고 다니는 대로 맡길 수밖에 없었다. [의미 불확실] [이문 검토 필요]</w:t>
      </w:r>
    </w:p>
    <w:p>
      <w:pPr>
        <w:pStyle w:val="SHTKBlockLabel"/>
        <w:keepNext/>
      </w:pPr>
      <w:r>
        <w:t xml:space="preserve">교감·번역 메모</w:t>
      </w:r>
    </w:p>
    <w:p>
      <w:pPr>
        <w:pStyle w:val="SHTKNoteSummary"/>
      </w:pPr>
      <w:r>
        <w:t>교감 요약 | [CBETA 교감] 저본 「任」와 교감 이문 「住」를 비교한다.</w:t>
      </w:r>
    </w:p>
    <w:p>
      <w:pPr>
        <w:pStyle w:val="SHTKNoteDetail"/>
      </w:pPr>
      <w:r>
        <w:t>• 원교감 원문 | 任【大】，住【宮】 / 任＝住【宮】 / 任【 ma】，住【이문】</w:t>
        <w:br/>
        <w:t>• 교감 번호 | 0072010</w:t>
        <w:br/>
        <w:t>• 저본 독법 | 任</w:t>
        <w:br/>
        <w:t>• 저본 적용 구절 | 任鼇迴轉流離牽曳。</w:t>
        <w:br/>
        <w:t>• 저본 기준 번역 | 자라가 돌아다니며 이리저리 끌고 다니는 대로 맡길 수밖에 없었다. [의미 불확실] [이문 검토 필요]</w:t>
        <w:br/>
        <w:t>• 이문 독법 | 住</w:t>
        <w:br/>
        <w:t>• 이문 적용 구절 | 住鼇迴轉流離牽曳。</w:t>
        <w:br/>
        <w:t>• 이문 기준 번역 | 자라와의 동작 관계가 불명확해져 확정 번역을 유보한다.</w:t>
        <w:br/>
        <w:t>• 의미 차이 | 저본 독법 「任」와 비교 독법 「住」의 차이이다.</w:t>
        <w:br/>
        <w:t>• 번역 영향 판정 | [판단 유보]</w:t>
        <w:br/>
        <w:t>• 번역문 표시 | [의미 불확실]·[이문 검토 필요]</w:t>
        <w:br/>
        <w:t>• 출처 | CBETA T54n2123, 교감 번호 0072010.</w:t>
      </w:r>
    </w:p>
    <w:p>
      <w:pPr>
        <w:pStyle w:val="SHTKBlockLabel"/>
        <w:keepNext/>
      </w:pPr>
      <w:r>
        <w:t xml:space="preserve">원문</w:t>
      </w:r>
    </w:p>
    <w:p>
      <w:pPr>
        <w:pStyle w:val="SHTKSourceText"/>
      </w:pPr>
      <w:r>
        <w:t xml:space="preserve">遇值嶮處。鼇時仰臥。是時獼猴兩手抱鼈。作是念言。誰當為我脫此苦難。獼猴曾知仙人住處。彼當救我。便抱此鼈向彼處去。仙人遙見便作是念。咄哉異事。念是獼猴為作何等欲戲弄耶。</w:t>
      </w:r>
    </w:p>
    <w:p>
      <w:pPr>
        <w:pStyle w:val="SHTKBlockLabel"/>
        <w:keepNext/>
      </w:pPr>
      <w:r>
        <w:t xml:space="preserve">한국어 직역</w:t>
      </w:r>
    </w:p>
    <w:p>
      <w:pPr>
        <w:pStyle w:val="SHTKTranslationText"/>
      </w:pPr>
      <w:r>
        <w:t xml:space="preserve">험한 곳을 만나자, 자라가 그때 뒤집혀 누웠다. 이때 원숭이는 두 손으로 자라를 껴안고, 이렇게 생각하였다. ‘누가 나를 이 괴로운 재난에서 벗어나게 해 줄 것인가?’ 원숭이는 일찍이 선인이 머무는 곳을 알고 있었으므로, ‘그가 나를 구해 줄 것이다.’라고 생각하였다. 곧 이 자라를 안고 그곳으로 갔다. 선인은 멀리서 보고 곧 생각하였다. ‘아, 기이한 일이구나. 이 원숭이가 무슨 장난을 하려는 것인가?’</w:t>
      </w:r>
    </w:p>
    <w:p>
      <w:pPr>
        <w:pStyle w:val="SHTKBlockLabel"/>
        <w:keepNext/>
      </w:pPr>
      <w:r>
        <w:t xml:space="preserve">원문</w:t>
      </w:r>
    </w:p>
    <w:p>
      <w:pPr>
        <w:pStyle w:val="SHTKSourceText"/>
      </w:pPr>
      <w:r>
        <w:t xml:space="preserve">[11]獼猴故言。</w:t>
      </w:r>
    </w:p>
    <w:p>
      <w:pPr>
        <w:pStyle w:val="SHTKBlockLabel"/>
        <w:keepNext/>
      </w:pPr>
      <w:r>
        <w:t xml:space="preserve">한국어 직역</w:t>
      </w:r>
    </w:p>
    <w:p>
      <w:pPr>
        <w:pStyle w:val="SHTKTranslationText"/>
      </w:pPr>
      <w:r>
        <w:t xml:space="preserve">원숭이가 곧 말하였다. [구문 불확실] [이문 검토 필요]</w:t>
      </w:r>
    </w:p>
    <w:p>
      <w:pPr>
        <w:pStyle w:val="SHTKBlockLabel"/>
        <w:keepNext/>
      </w:pPr>
      <w:r>
        <w:t xml:space="preserve">교감·번역 메모</w:t>
      </w:r>
    </w:p>
    <w:p>
      <w:pPr>
        <w:pStyle w:val="SHTKNoteSummary"/>
      </w:pPr>
      <w:r>
        <w:t>교감 요약 | [CBETA 교감] 저본 「獼猴」와 교감 이문 「婆羅門」를 비교한다.</w:t>
      </w:r>
    </w:p>
    <w:p>
      <w:pPr>
        <w:pStyle w:val="SHTKNoteDetail"/>
      </w:pPr>
      <w:r>
        <w:t>• 원교감 원문 | 獼猴【大】，婆羅門【明】 / 獼猴＝婆羅門【明】 / 獼猴【 ma】，婆羅門【이문】</w:t>
        <w:br/>
        <w:t>• 교감 번호 | 0072011</w:t>
        <w:br/>
        <w:t>• 저본 독법 | 獼猴</w:t>
        <w:br/>
        <w:t>• 저본 적용 구절 | 獼猴故言。</w:t>
        <w:br/>
        <w:t>• 저본 기준 번역 | 원숭이가 곧 말하였다. [구문 불확실] [이문 검토 필요]</w:t>
        <w:br/>
        <w:t>• 이문 독법 | 婆羅門</w:t>
        <w:br/>
        <w:t>• 이문 적용 구절 | 婆羅門故言。</w:t>
        <w:br/>
        <w:t>• 이문 기준 번역 | “바라문이 곧 말하였다.”가 되어 화자가 바뀐다.</w:t>
        <w:br/>
        <w:t>• 의미 차이 | 저본 독법 「獼猴」와 비교 독법 「婆羅門」의 차이이다.</w:t>
        <w:br/>
        <w:t>• 한국어 해설 | 화자 표지가 「獼猴」에서 「婆羅門」으로 바뀌면 바로 다음 문답의 화자가 뒤바뀌어 논지 이해에 직접 영향을 준다.</w:t>
        <w:br/>
        <w:t>• 번역 영향 판정 | [논지에 영향]</w:t>
        <w:br/>
        <w:t>• 번역문 표시 | [구문 불확실]·[이문 검토 필요]</w:t>
        <w:br/>
        <w:t>• 출처 | CBETA T54n2123, 교감 번호 0072011.</w:t>
      </w:r>
    </w:p>
    <w:p>
      <w:pPr>
        <w:pStyle w:val="SHTKBlockLabel"/>
        <w:keepNext/>
      </w:pPr>
      <w:r>
        <w:t xml:space="preserve">원문</w:t>
      </w:r>
    </w:p>
    <w:p>
      <w:pPr>
        <w:pStyle w:val="SHTKSourceText"/>
      </w:pPr>
      <w:r>
        <w:t xml:space="preserve">[12]婆羅門。</w:t>
      </w:r>
    </w:p>
    <w:p>
      <w:pPr>
        <w:pStyle w:val="SHTKBlockLabel"/>
        <w:keepNext/>
      </w:pPr>
      <w:r>
        <w:t xml:space="preserve">한국어 직역</w:t>
      </w:r>
    </w:p>
    <w:p>
      <w:pPr>
        <w:pStyle w:val="SHTKTranslationText"/>
      </w:pPr>
      <w:r>
        <w:t xml:space="preserve">‘바라문이여,</w:t>
      </w:r>
    </w:p>
    <w:p>
      <w:pPr>
        <w:pStyle w:val="SHTKBlockLabel"/>
        <w:keepNext/>
      </w:pPr>
      <w:r>
        <w:t xml:space="preserve">교감·번역 메모</w:t>
      </w:r>
    </w:p>
    <w:p>
      <w:pPr>
        <w:pStyle w:val="SHTKNoteSummary"/>
      </w:pPr>
      <w:r>
        <w:t>교감 요약 | [CBETA 교감] 저본 「婆羅門」와 교감 이문 「獼猴」를 비교한다.</w:t>
      </w:r>
    </w:p>
    <w:p>
      <w:pPr>
        <w:pStyle w:val="SHTKNoteDetail"/>
      </w:pPr>
      <w:r>
        <w:t>• 원교감 원문 | 婆羅門【大】，獼猴【明】 / 婆羅門＝獼猴【明】 / 婆羅門【 ma】，獼猴【이문】</w:t>
        <w:br/>
        <w:t>• 교감 번호 | 0072012</w:t>
        <w:br/>
        <w:t>• 저본 독법 | 婆羅門</w:t>
        <w:br/>
        <w:t>• 저본 적용 구절 | 婆羅門。</w:t>
        <w:br/>
        <w:t>• 저본 기준 번역 | ‘바라문이여,</w:t>
        <w:br/>
        <w:t>• 이문 독법 | 獼猴</w:t>
        <w:br/>
        <w:t>• 이문 적용 구절 | 獼猴。</w:t>
        <w:br/>
        <w:t>• 이문 기준 번역 | 호칭이 “원숭이여”로 바뀌어 상대가 달라진다.</w:t>
        <w:br/>
        <w:t>• 의미 차이 | 저본 독법 「婆羅門」와 비교 독법 「獼猴」의 차이이다.</w:t>
        <w:br/>
        <w:t>• 한국어 해설 | 호칭 「婆羅門」이 「獼猴」로 바뀌면 상대방 지시가 뒤바뀌어 문답 역할이 달라진다.</w:t>
        <w:br/>
        <w:t>• 번역 영향 판정 | [논지에 영향]</w:t>
        <w:br/>
        <w:t>• 출처 | CBETA T54n2123, 교감 번호 0072012.</w:t>
      </w:r>
    </w:p>
    <w:p>
      <w:pPr>
        <w:pStyle w:val="SHTKBlockLabel"/>
        <w:keepNext/>
      </w:pPr>
      <w:r>
        <w:t xml:space="preserve">원문</w:t>
      </w:r>
    </w:p>
    <w:p>
      <w:pPr>
        <w:pStyle w:val="SHTKSourceText"/>
      </w:pPr>
      <w:r>
        <w:t xml:space="preserve">是何等[13]寶物滿鉢持來得。</w:t>
      </w:r>
    </w:p>
    <w:p>
      <w:pPr>
        <w:pStyle w:val="SHTKBlockLabel"/>
        <w:keepNext/>
      </w:pPr>
      <w:r>
        <w:t xml:space="preserve">한국어 직역</w:t>
      </w:r>
    </w:p>
    <w:p>
      <w:pPr>
        <w:pStyle w:val="SHTKTranslationText"/>
      </w:pPr>
      <w:r>
        <w:t xml:space="preserve">이것은 무슨 보물이기에 발우에 가득 담아 가져온 것입니까? [구문 불확실] [이문 검토 필요]</w:t>
      </w:r>
    </w:p>
    <w:p>
      <w:pPr>
        <w:pStyle w:val="SHTKBlockLabel"/>
        <w:keepNext/>
      </w:pPr>
      <w:r>
        <w:t xml:space="preserve">교감·번역 메모</w:t>
      </w:r>
    </w:p>
    <w:p>
      <w:pPr>
        <w:pStyle w:val="SHTKNoteSummary"/>
      </w:pPr>
      <w:r>
        <w:t>교감 요약 | [CBETA 교감] 저본 「寶」와 교감 이문 「〔－〕」를 비교한다.</w:t>
      </w:r>
    </w:p>
    <w:p>
      <w:pPr>
        <w:pStyle w:val="SHTKNoteDetail"/>
      </w:pPr>
      <w:r>
        <w:t>• 원교감 원문 | 寶【大】，〔－〕【明】【宮】 / 〔寶〕－【明】【宮】 / 寶【 ma】，〔－〕【이문】</w:t>
        <w:br/>
        <w:t>• 교감 번호 | 0072013</w:t>
        <w:br/>
        <w:t>• 저본 독법 | 寶</w:t>
        <w:br/>
        <w:t>• 저본 적용 구절 | 是何等寶物滿鉢持來得。</w:t>
        <w:br/>
        <w:t>• 저본 기준 번역 | 이것은 무슨 보물이기에 발우에 가득 담아 가져온 것입니까? [구문 불확실] [이문 검토 필요]</w:t>
        <w:br/>
        <w:t>• 이문 독법 | 〔－〕</w:t>
        <w:br/>
        <w:t>• 이문 적용 구절 | 是何等物滿鉢持來得。</w:t>
        <w:br/>
        <w:t>• 이문 기준 번역 | “이것은 무슨 물건이기에 …”로 읽힌다.</w:t>
        <w:br/>
        <w:t>• 의미 차이 | 저본 독법 「寶」와 비교 독법 「〔－〕」의 차이이다.</w:t>
        <w:br/>
        <w:t>• 한국어 해설 | 「寶物」에서 「寶」가 빠지면 단순히 ‘어떤 물건’이 되어 놀림의 표현 강도가 약해진다.</w:t>
        <w:br/>
        <w:t>• 번역 영향 판정 | [의미 차이 경미]</w:t>
        <w:br/>
        <w:t>• 번역문 표시 | [구문 불확실]·[이문 검토 필요]</w:t>
        <w:br/>
        <w:t>• 출처 | CBETA T54n2123, 교감 번호 0072013.</w:t>
      </w:r>
    </w:p>
    <w:p>
      <w:pPr>
        <w:pStyle w:val="SHTKBlockLabel"/>
        <w:keepNext/>
      </w:pPr>
      <w:r>
        <w:t xml:space="preserve">원문</w:t>
      </w:r>
    </w:p>
    <w:p>
      <w:pPr>
        <w:pStyle w:val="SHTKSourceText"/>
      </w:pPr>
      <w:r>
        <w:t xml:space="preserve">何等信而來向我。爾時獼猴即說偈言。我愚癡獼猴　　無辜觸惱他救厄者賢士　　命急在不久今日婆羅門　　若不救我者</w:t>
      </w:r>
    </w:p>
    <w:p>
      <w:pPr>
        <w:pStyle w:val="SHTKBlockLabel"/>
        <w:keepNext/>
      </w:pPr>
      <w:r>
        <w:t xml:space="preserve">한국어 직역</w:t>
      </w:r>
    </w:p>
    <w:p>
      <w:pPr>
        <w:pStyle w:val="SHTKTranslationText"/>
      </w:pPr>
      <w:r>
        <w:t xml:space="preserve">무슨 믿음으로 제게 오셨습니까?’ 그때 원숭이가 곧 게송으로 말하였다. ‘나는 어리석은 원숭이로서 아무 까닭 없이 남을 괴롭혔으니, 재난을 구하는 현사여, 목숨이 위급하여 오래 남지 않았습니다. 오늘 바라문께서 만약 저를 구해 주지 않으시면,</w:t>
      </w:r>
    </w:p>
    <w:p>
      <w:pPr>
        <w:pStyle w:val="SHTKBlockLabel"/>
        <w:keepNext/>
      </w:pPr>
      <w:r>
        <w:t xml:space="preserve">원문</w:t>
      </w:r>
    </w:p>
    <w:p>
      <w:pPr>
        <w:pStyle w:val="SHTKSourceText"/>
      </w:pPr>
      <w:r>
        <w:t xml:space="preserve">須臾斷[14]身生　　困厄還山林</w:t>
      </w:r>
    </w:p>
    <w:p>
      <w:pPr>
        <w:pStyle w:val="SHTKBlockLabel"/>
        <w:keepNext/>
      </w:pPr>
      <w:r>
        <w:t xml:space="preserve">한국어 직역</w:t>
      </w:r>
    </w:p>
    <w:p>
      <w:pPr>
        <w:pStyle w:val="SHTKTranslationText"/>
      </w:pPr>
      <w:r>
        <w:t xml:space="preserve">잠시 뒤 이 몸의 생명이 끊어져 곤궁한 채 산림으로 돌아가게 될 것입니다.’ [구문 불확실] [이문 검토 필요]</w:t>
      </w:r>
    </w:p>
    <w:p>
      <w:pPr>
        <w:pStyle w:val="SHTKBlockLabel"/>
        <w:keepNext/>
      </w:pPr>
      <w:r>
        <w:t xml:space="preserve">교감·번역 메모</w:t>
      </w:r>
    </w:p>
    <w:p>
      <w:pPr>
        <w:pStyle w:val="SHTKNoteSummary"/>
      </w:pPr>
      <w:r>
        <w:t>교감 요약 | [CBETA 교감] 저본 「身生」와 교감 이문 「生身」를 비교한다.</w:t>
      </w:r>
    </w:p>
    <w:p>
      <w:pPr>
        <w:pStyle w:val="SHTKNoteDetail"/>
      </w:pPr>
      <w:r>
        <w:t>• 원교감 원문 | 身生【大】，生身【宋】【元】【明】【宮】 / 身生＝生身【三】【宮】 / 身生【 ma】，生身【이문】</w:t>
        <w:br/>
        <w:t>• 교감 번호 | 0072014</w:t>
        <w:br/>
        <w:t>• 저본 독법 | 身生</w:t>
        <w:br/>
        <w:t>• 저본 적용 구절 | 須臾斷身生　　困厄還山林</w:t>
        <w:br/>
        <w:t>• 저본 기준 번역 | 잠시 뒤 이 몸의 생명이 끊어져 곤궁한 채 산림으로 돌아가게 될 것입니다.’ [구문 불확실] [이문 검토 필요]</w:t>
        <w:br/>
        <w:t>• 이문 독법 | 生身</w:t>
        <w:br/>
        <w:t>• 이문 적용 구절 | 須臾斷生身　　困厄還山林</w:t>
        <w:br/>
        <w:t>• 이문 기준 번역 | “잠시 뒤 생명의 몸이 끊어져 …”처럼 수식 관계가 바뀐다.</w:t>
        <w:br/>
        <w:t>• 의미 차이 | 저본 독법 「身生」와 비교 독법 「生身」의 차이이다.</w:t>
        <w:br/>
        <w:t>• 한국어 해설 | 「身生/生身」은 두 글자의 배열이 바뀌어 생명·몸의 수식 관계가 달라진다.</w:t>
        <w:br/>
        <w:t>• 번역 영향 판정 | [문장 구조 변화]</w:t>
        <w:br/>
        <w:t>• 번역문 표시 | [구문 불확실]·[이문 검토 필요]</w:t>
        <w:br/>
        <w:t>• 출처 | CBETA T54n2123, 교감 번호 0072014.</w:t>
      </w:r>
    </w:p>
    <w:p>
      <w:pPr>
        <w:pStyle w:val="SHTKBlockLabel"/>
        <w:keepNext/>
      </w:pPr>
      <w:r>
        <w:t xml:space="preserve">위치표지</w:t>
      </w:r>
    </w:p>
    <w:p>
      <w:pPr>
        <w:pStyle w:val="SHTKPositionMarker"/>
      </w:pPr>
      <w:bookmarkStart w:id="494" w:name="loc_0072b25"/>
      <w:r>
        <w:t xml:space="preserve">[0072b25]</w:t>
      </w:r>
      <w:bookmarkEnd w:id="494"/>
    </w:p>
    <w:p>
      <w:pPr>
        <w:pStyle w:val="SHTKBlockLabel"/>
        <w:keepNext/>
      </w:pPr>
      <w:r>
        <w:t xml:space="preserve">원문</w:t>
      </w:r>
    </w:p>
    <w:p>
      <w:pPr>
        <w:pStyle w:val="SHTKSourceText"/>
      </w:pPr>
      <w:r>
        <w:t xml:space="preserve">爾時仙人以偈答言。</w:t>
      </w:r>
    </w:p>
    <w:p>
      <w:pPr>
        <w:pStyle w:val="SHTKBlockLabel"/>
        <w:keepNext/>
      </w:pPr>
      <w:r>
        <w:t xml:space="preserve">한국어 직역</w:t>
      </w:r>
    </w:p>
    <w:p>
      <w:pPr>
        <w:pStyle w:val="SHTKTranslationText"/>
      </w:pPr>
      <w:r>
        <w:t xml:space="preserve">그때 선인이 게송으로 대답하였다.</w:t>
      </w:r>
    </w:p>
    <w:p>
      <w:pPr>
        <w:pStyle w:val="SHTKBlockLabel"/>
        <w:keepNext/>
      </w:pPr>
      <w:r>
        <w:t xml:space="preserve">원문</w:t>
      </w:r>
    </w:p>
    <w:p>
      <w:pPr>
        <w:pStyle w:val="SHTKSourceText"/>
      </w:pPr>
      <w:r>
        <w:t xml:space="preserve">我[15]念汝得脫　　還於山林中</w:t>
      </w:r>
    </w:p>
    <w:p>
      <w:pPr>
        <w:pStyle w:val="SHTKBlockLabel"/>
        <w:keepNext/>
      </w:pPr>
      <w:r>
        <w:t xml:space="preserve">한국어 직역</w:t>
      </w:r>
    </w:p>
    <w:p>
      <w:pPr>
        <w:pStyle w:val="SHTKTranslationText"/>
      </w:pPr>
      <w:r>
        <w:t xml:space="preserve">‘나는 네가 벗어나 다시 산림으로 돌아가기를 생각하지만,</w:t>
      </w:r>
    </w:p>
    <w:p>
      <w:pPr>
        <w:pStyle w:val="SHTKBlockLabel"/>
        <w:keepNext/>
      </w:pPr>
      <w:r>
        <w:t xml:space="preserve">교감·번역 메모</w:t>
      </w:r>
    </w:p>
    <w:p>
      <w:pPr>
        <w:pStyle w:val="SHTKNoteSummary"/>
      </w:pPr>
      <w:r>
        <w:t>교감 요약 | [CBETA 교감] 저본 「念」와 교감 이문 「令」를 비교한다.</w:t>
      </w:r>
    </w:p>
    <w:p>
      <w:pPr>
        <w:pStyle w:val="SHTKNoteDetail"/>
      </w:pPr>
      <w:r>
        <w:t>• 원교감 원문 | 念【大】，令【宋】【元】【明】【宮】 / 念＝令【三】【宮】 / 念【 ma】，令【이문】</w:t>
        <w:br/>
        <w:t>• 교감 번호 | 0072015</w:t>
        <w:br/>
        <w:t>• 저본 독법 | 念</w:t>
        <w:br/>
        <w:t>• 저본 적용 구절 | 我念汝得脫　　還於山林中</w:t>
        <w:br/>
        <w:t>• 저본 기준 번역 | ‘나는 네가 벗어나 다시 산림으로 돌아가기를 생각하지만,</w:t>
        <w:br/>
        <w:t>• 이문 독법 | 令</w:t>
        <w:br/>
        <w:t>• 이문 적용 구절 | 我令汝得脫　　還於山林中</w:t>
        <w:br/>
        <w:t>• 이문 기준 번역 | “내가 너를 벗어나게 하여 산림으로 돌아가게 하겠다.”로 읽힌다.</w:t>
        <w:br/>
        <w:t>• 의미 차이 | 저본 독법 「念」와 비교 독법 「令」의 차이이다.</w:t>
        <w:br/>
        <w:t>• 한국어 해설 | 「我念汝得脫」은 ‘나는 네가 벗어나길 생각한다’이고 「我令汝得脫」은 ‘내가 너를 벗어나게 하겠다’여서 행위 주체성이 달라진다.</w:t>
        <w:br/>
        <w:t>• 번역 영향 판정 | [의미 차이 있음]</w:t>
        <w:br/>
        <w:t>• 출처 | CBETA T54n2123, 교감 번호 0072015.</w:t>
      </w:r>
    </w:p>
    <w:p>
      <w:pPr>
        <w:pStyle w:val="SHTKBlockLabel"/>
        <w:keepNext/>
      </w:pPr>
      <w:r>
        <w:t xml:space="preserve">원문</w:t>
      </w:r>
    </w:p>
    <w:p>
      <w:pPr>
        <w:pStyle w:val="SHTKSourceText"/>
      </w:pPr>
      <w:r>
        <w:t xml:space="preserve">恐汝獼猴法　　故態還復生爾時彼仙人　　為說往昔事鼇汝宿命時　　曾號字迦葉獼猴過去世　　號字憍陳如已作婬欲行　　今可斷因緣迦葉放憍陳　　令還山林去</w:t>
      </w:r>
    </w:p>
    <w:p>
      <w:pPr>
        <w:pStyle w:val="SHTKBlockLabel"/>
        <w:keepNext/>
      </w:pPr>
      <w:r>
        <w:t xml:space="preserve">한국어 직역</w:t>
      </w:r>
    </w:p>
    <w:p>
      <w:pPr>
        <w:pStyle w:val="SHTKTranslationText"/>
      </w:pPr>
      <w:r>
        <w:t xml:space="preserve">네가 원숭이의 습성을 따라 옛 버릇이 다시 생길까 두렵다. 그때 그 선인은 그들을 위하여 옛일을 말하였다. ‘자라야, 너는 전생에 일찍이 가섭이라 불렸고, 원숭이는 과거세에 교진여라 불렸다. 이미 음욕의 행을 지었으니 이제 그 인연을 끊어라. 가섭은 교진여를 놓아주어 산림으로 돌아가게 하라.’</w:t>
      </w:r>
    </w:p>
    <w:p>
      <w:pPr>
        <w:pStyle w:val="SHTKBlockLabel"/>
        <w:keepNext/>
      </w:pPr>
      <w:r>
        <w:t xml:space="preserve">위치표지</w:t>
      </w:r>
    </w:p>
    <w:p>
      <w:pPr>
        <w:pStyle w:val="SHTKPositionMarker"/>
      </w:pPr>
      <w:bookmarkStart w:id="495" w:name="loc_0072c04"/>
      <w:r>
        <w:t xml:space="preserve">[0072c04]</w:t>
      </w:r>
      <w:bookmarkEnd w:id="495"/>
    </w:p>
    <w:p>
      <w:pPr>
        <w:pStyle w:val="SHTKBlockLabel"/>
        <w:keepNext/>
      </w:pPr>
      <w:r>
        <w:t xml:space="preserve">원문</w:t>
      </w:r>
    </w:p>
    <w:p>
      <w:pPr>
        <w:pStyle w:val="SHTKSourceText"/>
      </w:pPr>
      <w:r>
        <w:t xml:space="preserve">(鼈聞是[16]語便放[17]猴去)。</w:t>
      </w:r>
    </w:p>
    <w:p>
      <w:pPr>
        <w:pStyle w:val="SHTKBlockLabel"/>
        <w:keepNext/>
      </w:pPr>
      <w:r>
        <w:t xml:space="preserve">한국어 직역</w:t>
      </w:r>
    </w:p>
    <w:p>
      <w:pPr>
        <w:pStyle w:val="SHTKTranslationText"/>
      </w:pPr>
      <w:r>
        <w:t xml:space="preserve">(자라는 이 말을 듣고 곧 원숭이를 놓아주었다.)</w:t>
      </w:r>
    </w:p>
    <w:p>
      <w:pPr>
        <w:pStyle w:val="SHTKBlockLabel"/>
        <w:keepNext/>
      </w:pPr>
      <w:r>
        <w:t xml:space="preserve">교감·번역 메모</w:t>
      </w:r>
    </w:p>
    <w:p>
      <w:pPr>
        <w:pStyle w:val="SHTKNoteSummary"/>
      </w:pPr>
      <w:r>
        <w:t>교감 요약 | [CBETA 교감] 원문 주석의 한국어 번역을 보존한다.</w:t>
      </w:r>
    </w:p>
    <w:p>
      <w:pPr>
        <w:pStyle w:val="SHTKNoteDetail"/>
      </w:pPr>
      <w:r>
        <w:t>• 한국어 번역 | 자라는 이 말을 듣고 곧 원숭이를 놓아주었다.</w:t>
        <w:br/>
        <w:t>• 출처 | CBETA T54n2123.</w:t>
      </w:r>
    </w:p>
    <w:p>
      <w:pPr>
        <w:pStyle w:val="SHTKNoteSummary"/>
      </w:pPr>
      <w:r>
        <w:t>교감 요약 | [CBETA 교감] 저본 「語」와 교감 이문 「語已」를 비교한다.</w:t>
      </w:r>
    </w:p>
    <w:p>
      <w:pPr>
        <w:pStyle w:val="SHTKNoteDetail"/>
      </w:pPr>
      <w:r>
        <w:t>• 원교감 원문 | 語【大】，語已【明】 / 語＋（已）【明】 / 語【 ma】，語已【이문】</w:t>
        <w:br/>
        <w:t>• 교감 번호 | 0072016</w:t>
        <w:br/>
        <w:t>• 저본 독법 | 語</w:t>
        <w:br/>
        <w:t>• 저본 적용 구절 | (鼈聞是語便放猴去)。</w:t>
        <w:br/>
        <w:t>• 저본 기준 번역 | (자라는 이 말을 듣고 곧 원숭이를 놓아주었다.)</w:t>
        <w:br/>
        <w:t>• 이문 독법 | 語已</w:t>
        <w:br/>
        <w:t>• 이문 적용 구절 | (鼈聞是語已便放猴去)。</w:t>
        <w:br/>
        <w:t>• 이문 기준 번역 | “자라는 이 말을 다 듣고 원숭이를 놓아주었다.”로 읽힌다.</w:t>
        <w:br/>
        <w:t>• 의미 차이 | 저본 독법 「語」와 비교 독법 「語已」의 차이이다.</w:t>
        <w:br/>
        <w:t>• 한국어 해설 | 「聞是語」와 「聞是語已」는 모두 ‘이 말을 듣고’라는 뜻이며 후자가 동작 완료를 명시한다.</w:t>
        <w:br/>
        <w:t>• 번역 영향 판정 | [표현 차이]</w:t>
        <w:br/>
        <w:t>• 출처 | CBETA T54n2123, 교감 번호 0072016.</w:t>
      </w:r>
    </w:p>
    <w:p>
      <w:pPr>
        <w:pStyle w:val="SHTKNoteSummary"/>
      </w:pPr>
      <w:r>
        <w:t>교감 요약 | [CBETA 교감] 저본 「猴」와 교감 이문 「獼猴」를 비교한다.</w:t>
      </w:r>
    </w:p>
    <w:p>
      <w:pPr>
        <w:pStyle w:val="SHTKNoteDetail"/>
      </w:pPr>
      <w:r>
        <w:t>• 원교감 원문 | 猴【大】，獼猴【宋】【元】【明】【宮】 / （獼）＋猴【三】【宮】 / 猴【 ma】，獼猴【이문】</w:t>
        <w:br/>
        <w:t>• 교감 번호 | 0072017</w:t>
        <w:br/>
        <w:t>• 저본 독법 | 猴</w:t>
        <w:br/>
        <w:t>• 저본 적용 구절 | (鼈聞是語便放猴去)。</w:t>
        <w:br/>
        <w:t>• 저본 기준 번역 | (자라는 이 말을 듣고 곧 원숭이를 놓아주었다.)</w:t>
        <w:br/>
        <w:t>• 이문 독법 | 獼猴</w:t>
        <w:br/>
        <w:t>• 이문 적용 구절 | (鼈聞是語便放獼猴去)。</w:t>
        <w:br/>
        <w:t>• 이문 기준 번역 | “자라는 … 곧 원숭이를 놓아주었다.”로 동일하다.</w:t>
        <w:br/>
        <w:t>• 의미 차이 | 저본 독법 「猴」와 비교 독법 「獼猴」의 차이이다.</w:t>
        <w:br/>
        <w:t>• 한국어 해설 | 「猴/獼猴」는 모두 원숭이를 가리켜 번역 차이는 없다.</w:t>
        <w:br/>
        <w:t>• 번역 영향 판정 | [번역 차이 없음]</w:t>
        <w:br/>
        <w:t>• 출처 | CBETA T54n2123, 교감 번호 0072017.</w:t>
      </w:r>
    </w:p>
    <w:p>
      <w:pPr>
        <w:pStyle w:val="SHTKBlockLabel"/>
        <w:keepNext/>
      </w:pPr>
      <w:r>
        <w:t xml:space="preserve">원문</w:t>
      </w:r>
    </w:p>
    <w:p>
      <w:pPr>
        <w:pStyle w:val="SHTKSourceText"/>
      </w:pPr>
      <w:r>
        <w:t xml:space="preserve">[18]◎</w:t>
      </w:r>
    </w:p>
    <w:p>
      <w:pPr>
        <w:pStyle w:val="SHTKBlockLabel"/>
      </w:pPr>
      <w:r>
        <w:t>교감·번역 메모</w:t>
      </w:r>
    </w:p>
    <w:p>
      <w:pPr>
        <w:pStyle w:val="SHTKNoteSummary"/>
      </w:pPr>
      <w:r>
        <w:t>교감 요약 | [CBETA 교감] 명본은 여기서 권제8 상(上)을 마친다.</w:t>
      </w:r>
    </w:p>
    <w:p>
      <w:pPr>
        <w:pStyle w:val="SHTKNoteDetail"/>
      </w:pPr>
      <w:r>
        <w:t>• 원교감 원문 | 卷第八上終【明】</w:t>
        <w:br/>
        <w:t>• 교감 번호 | 0072018</w:t>
        <w:br/>
        <w:t>• 의미 차이 | 명본은 이 권을 상·하로 나누며, 이 자리가 상권의 끝이다. 본문 글자의 차이는 없다.</w:t>
        <w:br/>
        <w:t>• 번역 영향 판정 | [서지 차이]</w:t>
        <w:br/>
        <w:t>• 출처 | CBETA T54n2123, 교감 번호 0072018.</w:t>
      </w:r>
    </w:p>
    <w:p>
      <w:pPr>
        <w:pStyle w:val="SHTKBlockLabel"/>
        <w:keepNext/>
      </w:pPr>
      <w:r>
        <w:t xml:space="preserve">한국어 직역</w:t>
      </w:r>
    </w:p>
    <w:p>
      <w:pPr>
        <w:pStyle w:val="SHTKTranslationText"/>
      </w:pPr>
      <w:r>
        <w:t xml:space="preserve">◎</w:t>
      </w:r>
    </w:p>
    <w:p>
      <w:pPr>
        <w:pStyle w:val="Heading4"/>
        <w:keepNext/>
      </w:pPr>
      <w:r>
        <w:t xml:space="preserve">救厄緣第四</w:t>
      </w:r>
    </w:p>
    <w:p>
      <w:pPr>
        <w:pStyle w:val="SHTKBlockLabel"/>
        <w:keepNext/>
      </w:pPr>
      <w:r>
        <w:t xml:space="preserve">원문</w:t>
      </w:r>
    </w:p>
    <w:p>
      <w:pPr>
        <w:pStyle w:val="SHTKSourceText"/>
      </w:pPr>
      <w:r>
        <w:t xml:space="preserve">◎[19]救厄緣第四</w:t>
      </w:r>
    </w:p>
    <w:p>
      <w:pPr>
        <w:pStyle w:val="SHTKBlockLabel"/>
      </w:pPr>
      <w:r>
        <w:t>교감·번역 메모</w:t>
      </w:r>
    </w:p>
    <w:p>
      <w:pPr>
        <w:pStyle w:val="SHTKNoteSummary"/>
      </w:pPr>
      <w:r>
        <w:t>교감 요약 | [CBETA 교감] 명본은 여기서 권제8 하(下)를 시작한다.</w:t>
      </w:r>
    </w:p>
    <w:p>
      <w:pPr>
        <w:pStyle w:val="SHTKNoteDetail"/>
      </w:pPr>
      <w:r>
        <w:t>• 원교감 원문 | 卷第八下首【明】，撰號同異如卷第八上【明】，救厄前行明本有放生部第十四之餘八字</w:t>
        <w:br/>
        <w:t>• 교감 번호 | 0072019</w:t>
        <w:br/>
        <w:t>• 의미 차이 | 명본은 이 자리에서 권제8 하권을 시작하며, 찬호(撰號)의 차이는 상권과 같다. 또 「救厄緣」 앞에 「放生部第十四之餘」 여덟 글자가 더 있다.</w:t>
        <w:br/>
        <w:t>• 번역 영향 판정 | [서지 차이]</w:t>
        <w:br/>
        <w:t>• 출처 | CBETA T54n2123, 교감 번호 0072019.</w:t>
      </w:r>
    </w:p>
    <w:p>
      <w:pPr>
        <w:pStyle w:val="SHTKBlockLabel"/>
        <w:keepNext/>
      </w:pPr>
      <w:r>
        <w:t xml:space="preserve">한국어 직역</w:t>
      </w:r>
    </w:p>
    <w:p>
      <w:pPr>
        <w:pStyle w:val="SHTKTranslationText"/>
      </w:pPr>
      <w:r>
        <w:t xml:space="preserve">◎ 구액연 제4.</w:t>
      </w:r>
    </w:p>
    <w:p>
      <w:pPr>
        <w:pStyle w:val="SHTKBlockLabel"/>
        <w:keepNext/>
      </w:pPr>
      <w:r>
        <w:t xml:space="preserve">위치표지</w:t>
      </w:r>
    </w:p>
    <w:p>
      <w:pPr>
        <w:pStyle w:val="SHTKPositionMarker"/>
      </w:pPr>
      <w:bookmarkStart w:id="496" w:name="loc_0072c06"/>
      <w:r>
        <w:t xml:space="preserve">[0072c06]</w:t>
      </w:r>
      <w:bookmarkEnd w:id="496"/>
    </w:p>
    <w:p>
      <w:pPr>
        <w:pStyle w:val="SHTKBlockLabel"/>
        <w:keepNext/>
      </w:pPr>
      <w:r>
        <w:t xml:space="preserve">원문</w:t>
      </w:r>
    </w:p>
    <w:p>
      <w:pPr>
        <w:pStyle w:val="SHTKSourceText"/>
      </w:pPr>
      <w:r>
        <w:t xml:space="preserve">如出曜經云。</w:t>
      </w:r>
    </w:p>
    <w:p>
      <w:pPr>
        <w:pStyle w:val="SHTKBlockLabel"/>
        <w:keepNext/>
      </w:pPr>
      <w:r>
        <w:t xml:space="preserve">한국어 직역</w:t>
      </w:r>
    </w:p>
    <w:p>
      <w:pPr>
        <w:pStyle w:val="SHTKTranslationText"/>
      </w:pPr>
      <w:r>
        <w:t xml:space="preserve">《출요경》에서 말한 것과 같다.</w:t>
      </w:r>
    </w:p>
    <w:p>
      <w:pPr>
        <w:pStyle w:val="SHTKBlockLabel"/>
        <w:keepNext/>
      </w:pPr>
      <w:r>
        <w:t xml:space="preserve">원문</w:t>
      </w:r>
    </w:p>
    <w:p>
      <w:pPr>
        <w:pStyle w:val="SHTKSourceText"/>
      </w:pPr>
      <w:r>
        <w:t xml:space="preserve">南海卒涌驚濤[20]浸灌。</w:t>
      </w:r>
    </w:p>
    <w:p>
      <w:pPr>
        <w:pStyle w:val="SHTKBlockLabel"/>
        <w:keepNext/>
      </w:pPr>
      <w:r>
        <w:t xml:space="preserve">한국어 직역</w:t>
      </w:r>
    </w:p>
    <w:p>
      <w:pPr>
        <w:pStyle w:val="SHTKTranslationText"/>
      </w:pPr>
      <w:r>
        <w:t xml:space="preserve">남해에서 갑자기 거센 파도가 솟아 물이 넘쳐 들었다.</w:t>
      </w:r>
    </w:p>
    <w:p>
      <w:pPr>
        <w:pStyle w:val="SHTKBlockLabel"/>
        <w:keepNext/>
      </w:pPr>
      <w:r>
        <w:t xml:space="preserve">교감·번역 메모</w:t>
      </w:r>
    </w:p>
    <w:p>
      <w:pPr>
        <w:pStyle w:val="SHTKNoteSummary"/>
      </w:pPr>
      <w:r>
        <w:t>교감 요약 | [CBETA 교감] 저본 「浸」와 교감 독법 「沒」를 비교한다.</w:t>
      </w:r>
    </w:p>
    <w:p>
      <w:pPr>
        <w:pStyle w:val="SHTKNoteDetail"/>
      </w:pPr>
      <w:r>
        <w:t>• 원교감 원문 | 浸【大】，沒【宮】 / 浸＝沒【宮】 / 浸【 ma】，沒【이문】</w:t>
        <w:br/>
        <w:t>• 교감 번호 | 0072020</w:t>
        <w:br/>
        <w:t>• 저본 독법 | 浸</w:t>
        <w:br/>
        <w:t>• 저본 적용 구절 | 南海卒涌驚濤浸灌。</w:t>
        <w:br/>
        <w:t>• 저본 기준 번역 | 남해에서 갑자기 거센 파도가 솟아 물이 넘쳐 들었다.</w:t>
        <w:br/>
        <w:t>• 이문 독법 | 沒</w:t>
        <w:br/>
        <w:t>• 이문 적용 구절 | 南海卒涌驚濤沒灌。</w:t>
        <w:br/>
        <w:t>• 이문 기준 번역 | 남해에서 갑자기 거센 파도가 솟아 물이 넘쳐 들었다. (이문에서는 「浸」를 「沒」로 읽는다.)</w:t>
        <w:br/>
        <w:t>• 의미 차이 | 저본 독법 「浸」와 비교 독법 「沒」의 차이이다.</w:t>
        <w:br/>
        <w:t>• 한국어 해설 | 「浸」와 「沒」는 문맥의 핵심 뜻은 크게 바꾸지 않지만 어휘·표현 방식에 차이가 있다.</w:t>
        <w:br/>
        <w:t>• 번역 영향 판정 | [표현 차이]</w:t>
        <w:br/>
        <w:t>• 출처 | CBETA T54n2123, 교감 번호 0072020.</w:t>
      </w:r>
    </w:p>
    <w:p>
      <w:pPr>
        <w:pStyle w:val="SHTKBlockLabel"/>
        <w:keepNext/>
      </w:pPr>
      <w:r>
        <w:t xml:space="preserve">원문</w:t>
      </w:r>
    </w:p>
    <w:p>
      <w:pPr>
        <w:pStyle w:val="SHTKSourceText"/>
      </w:pPr>
      <w:r>
        <w:t xml:space="preserve">有三大魚流入淺水。自相謂言。我等厄此。及漫水未減。宜可逆上還歸大海。</w:t>
      </w:r>
    </w:p>
    <w:p>
      <w:pPr>
        <w:pStyle w:val="SHTKBlockLabel"/>
        <w:keepNext/>
      </w:pPr>
      <w:r>
        <w:t xml:space="preserve">한국어 직역</w:t>
      </w:r>
    </w:p>
    <w:p>
      <w:pPr>
        <w:pStyle w:val="SHTKTranslationText"/>
      </w:pPr>
      <w:r>
        <w:t xml:space="preserve">큰 물고기 세 마리가 얕은 물로 떠밀려 들어왔다. 서로 말하였다. “우리들이 이 곤경에 빠졌구나. 넘친 물이 아직 줄어들지 않았을 때 마땅히 거슬러 올라가 큰 바다로 돌아가야 한다.”</w:t>
      </w:r>
    </w:p>
    <w:p>
      <w:pPr>
        <w:pStyle w:val="SHTKBlockLabel"/>
        <w:keepNext/>
      </w:pPr>
      <w:r>
        <w:t xml:space="preserve">원문</w:t>
      </w:r>
    </w:p>
    <w:p>
      <w:pPr>
        <w:pStyle w:val="SHTKSourceText"/>
      </w:pPr>
      <w:r>
        <w:t xml:space="preserve">復礙水舟不得越過。</w:t>
      </w:r>
    </w:p>
    <w:p>
      <w:pPr>
        <w:pStyle w:val="SHTKBlockLabel"/>
        <w:keepNext/>
      </w:pPr>
      <w:r>
        <w:t xml:space="preserve">한국어 직역</w:t>
      </w:r>
    </w:p>
    <w:p>
      <w:pPr>
        <w:pStyle w:val="SHTKTranslationText"/>
      </w:pPr>
      <w:r>
        <w:t xml:space="preserve">그러나 다시 물길의 배에 막혀 넘어갈 수 없었다. [구문 불확실]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第一魚者。盡力跳舟得度。次魚復憑草獲過。其第三魚氣力消竭。為獵者得之。</w:t>
      </w:r>
    </w:p>
    <w:p>
      <w:pPr>
        <w:pStyle w:val="SHTKBlockLabel"/>
        <w:keepNext/>
      </w:pPr>
      <w:r>
        <w:t xml:space="preserve">한국어 직역</w:t>
      </w:r>
    </w:p>
    <w:p>
      <w:pPr>
        <w:pStyle w:val="SHTKTranslationText"/>
      </w:pPr>
      <w:r>
        <w:t xml:space="preserve">첫째 물고기는 힘을 다해 배를 뛰어넘어 건너갔다. 둘째 물고기는 다시 풀을 의지해 넘어갔다. 셋째 물고기는 기력이 다하였다. 사냥꾼에게 잡혔다.</w:t>
      </w:r>
    </w:p>
    <w:p>
      <w:pPr>
        <w:pStyle w:val="SHTKBlockLabel"/>
        <w:keepNext/>
      </w:pPr>
      <w:r>
        <w:t xml:space="preserve">원문</w:t>
      </w:r>
    </w:p>
    <w:p>
      <w:pPr>
        <w:pStyle w:val="SHTKSourceText"/>
      </w:pPr>
      <w:r>
        <w:t xml:space="preserve">佛見而說[21]偈曰。</w:t>
      </w:r>
    </w:p>
    <w:p>
      <w:pPr>
        <w:pStyle w:val="SHTKBlockLabel"/>
        <w:keepNext/>
      </w:pPr>
      <w:r>
        <w:t xml:space="preserve">한국어 직역</w:t>
      </w:r>
    </w:p>
    <w:p>
      <w:pPr>
        <w:pStyle w:val="SHTKTranslationText"/>
      </w:pPr>
      <w:r>
        <w:t xml:space="preserve">부처님께서 이를 보시고 게송으로 말씀하셨다.</w:t>
      </w:r>
    </w:p>
    <w:p>
      <w:pPr>
        <w:pStyle w:val="SHTKBlockLabel"/>
        <w:keepNext/>
      </w:pPr>
      <w:r>
        <w:t xml:space="preserve">교감·번역 메모</w:t>
      </w:r>
    </w:p>
    <w:p>
      <w:pPr>
        <w:pStyle w:val="SHTKNoteSummary"/>
      </w:pPr>
      <w:r>
        <w:t>교감 요약 | [CBETA 교감] 저본 「偈」와 교감 독법 「偈言」를 비교한다.</w:t>
      </w:r>
    </w:p>
    <w:p>
      <w:pPr>
        <w:pStyle w:val="SHTKNoteDetail"/>
      </w:pPr>
      <w:r>
        <w:t>• 원교감 원문 | 偈【大】，偈言【宋】【元】【明】【宮】 / 偈＋（言）【三】【宮】 / 偈【 ma】，偈言【이문】</w:t>
        <w:br/>
        <w:t>• 교감 번호 | 0072021</w:t>
        <w:br/>
        <w:t>• 저본 독법 | 偈</w:t>
        <w:br/>
        <w:t>• 저본 적용 구절 | 佛見而說偈曰。</w:t>
        <w:br/>
        <w:t>• 저본 기준 번역 | 부처님께서 이를 보시고 게송으로 말씀하셨다.</w:t>
        <w:br/>
        <w:t>• 이문 독법 | 偈言</w:t>
        <w:br/>
        <w:t>• 이문 적용 구절 | 佛見而說偈言曰。</w:t>
        <w:br/>
        <w:t>• 이문 기준 번역 | 부처님께서 이를 보시고 게송으로 말씀하셨다. (이문에서는 「偈」를 「偈言」로 읽는다.)</w:t>
        <w:br/>
        <w:t>• 의미 차이 | 저본 독법 「偈」와 비교 독법 「偈言」의 차이이다.</w:t>
        <w:br/>
        <w:t>• 한국어 해설 | 「偈」와 「偈言」는 문맥의 핵심 뜻은 크게 바꾸지 않지만 어휘·표현 방식에 차이가 있다.</w:t>
        <w:br/>
        <w:t>• 번역 영향 판정 | [표현 차이]</w:t>
        <w:br/>
        <w:t>• 출처 | CBETA T54n2123, 교감 번호 0072021.</w:t>
      </w:r>
    </w:p>
    <w:p>
      <w:pPr>
        <w:pStyle w:val="SHTKBlockLabel"/>
        <w:keepNext/>
      </w:pPr>
      <w:r>
        <w:t xml:space="preserve">원문</w:t>
      </w:r>
    </w:p>
    <w:p>
      <w:pPr>
        <w:pStyle w:val="SHTKSourceText"/>
      </w:pPr>
      <w:r>
        <w:t xml:space="preserve">是日已過　　命則隨減　　如魚少水斯有何樂</w:t>
      </w:r>
    </w:p>
    <w:p>
      <w:pPr>
        <w:pStyle w:val="SHTKBlockLabel"/>
        <w:keepNext/>
      </w:pPr>
      <w:r>
        <w:t xml:space="preserve">한국어 직역</w:t>
      </w:r>
    </w:p>
    <w:p>
      <w:pPr>
        <w:pStyle w:val="SHTKTranslationText"/>
      </w:pPr>
      <w:r>
        <w:t xml:space="preserve">“이 하루가 이미 지나갔으니 목숨도 따라서 줄어든다. 물고기가 물이 적어진 것과 같으니, 여기에 무슨 즐거움이 있겠는가.”</w:t>
      </w:r>
    </w:p>
    <w:p>
      <w:pPr>
        <w:pStyle w:val="SHTKBlockLabel"/>
        <w:keepNext/>
      </w:pPr>
      <w:r>
        <w:t xml:space="preserve">위치표지</w:t>
      </w:r>
    </w:p>
    <w:p>
      <w:pPr>
        <w:pStyle w:val="SHTKPositionMarker"/>
      </w:pPr>
      <w:bookmarkStart w:id="497" w:name="loc_0072c13"/>
      <w:r>
        <w:t xml:space="preserve">[0072c13]</w:t>
      </w:r>
      <w:bookmarkEnd w:id="497"/>
    </w:p>
    <w:p>
      <w:pPr>
        <w:pStyle w:val="SHTKBlockLabel"/>
        <w:keepNext/>
      </w:pPr>
      <w:r>
        <w:t xml:space="preserve">원문</w:t>
      </w:r>
    </w:p>
    <w:p>
      <w:pPr>
        <w:pStyle w:val="SHTKSourceText"/>
      </w:pPr>
      <w:r>
        <w:t xml:space="preserve">又彌勒所問本願經云。佛言阿難我本求道時。勤苦無數。過去世時有王太子。號曰寶華。端正姝好。從園觀出。道見一人身患病癩。見問病人。以何等藥療卿病。癩者答曰。得王身髓血等以塗我身。其病乃愈。太子聞已。即自破身骨髓血等。以與病者。至心施與意無悔恨。其王太子者即我身是。</w:t>
      </w:r>
    </w:p>
    <w:p>
      <w:pPr>
        <w:pStyle w:val="SHTKBlockLabel"/>
        <w:keepNext/>
      </w:pPr>
      <w:r>
        <w:t xml:space="preserve">한국어 직역</w:t>
      </w:r>
    </w:p>
    <w:p>
      <w:pPr>
        <w:pStyle w:val="SHTKTranslationText"/>
      </w:pPr>
      <w:r>
        <w:t xml:space="preserve">또 《미륵소문본원경》에서 말한다. 부처님께서 아난에게 말씀하셨다. “내가 본래 도를 구할 때 헤아릴 수 없이 부지런히 고행하였다. 과거세에 어떤 왕의 태자가 있었는데, 이름을 보화라 하였다. 용모가 단정하고 아름다웠다. 동산에서 나왔다가 길에서 한 사람이 문둥병을 앓고 있는 것을 보았다. 그 병자에게 물었다. ‘어떤 약으로 그대의 병을 치료할 수 있는가?’ 문둥병자가 대답하였다. ‘왕족의 몸에서 나온 골수와 피 등을 얻어 내 몸에 바르면 이 병이 나을 것입니다.’ 태자는 듣고 나서 곧 스스로 몸을 찢어 골수와 피 등을 내어 그 병자에게 주었다. 지극한 마음으로 베풀어 주고 뜻에 후회가 없었다. 그때의 왕태자가 바로 지금의 나이다.</w:t>
      </w:r>
    </w:p>
    <w:p>
      <w:pPr>
        <w:pStyle w:val="SHTKBlockLabel"/>
        <w:keepNext/>
      </w:pPr>
      <w:r>
        <w:t xml:space="preserve">원문</w:t>
      </w:r>
    </w:p>
    <w:p>
      <w:pPr>
        <w:pStyle w:val="SHTKSourceText"/>
      </w:pPr>
      <w:r>
        <w:t xml:space="preserve">四大海水尚可[22]升量。</w:t>
      </w:r>
    </w:p>
    <w:p>
      <w:pPr>
        <w:pStyle w:val="SHTKBlockLabel"/>
        <w:keepNext/>
      </w:pPr>
      <w:r>
        <w:t xml:space="preserve">한국어 직역</w:t>
      </w:r>
    </w:p>
    <w:p>
      <w:pPr>
        <w:pStyle w:val="SHTKTranslationText"/>
      </w:pPr>
      <w:r>
        <w:t xml:space="preserve">네 큰 바닷물은 오히려 되로 헤아릴 수 있으나,</w:t>
      </w:r>
    </w:p>
    <w:p>
      <w:pPr>
        <w:pStyle w:val="SHTKBlockLabel"/>
        <w:keepNext/>
      </w:pPr>
      <w:r>
        <w:t xml:space="preserve">교감·번역 메모</w:t>
      </w:r>
    </w:p>
    <w:p>
      <w:pPr>
        <w:pStyle w:val="SHTKNoteSummary"/>
      </w:pPr>
      <w:r>
        <w:t>교감 요약 | [CBETA 교감] 저본 「升」와 교감 독법 「斗」를 비교한다.</w:t>
      </w:r>
    </w:p>
    <w:p>
      <w:pPr>
        <w:pStyle w:val="SHTKNoteDetail"/>
      </w:pPr>
      <w:r>
        <w:t>• 원교감 원문 | 升【大】，斗【宋】【元】【明】 / 升＝斗【三】 / 升【 ma】，斗【이문】</w:t>
        <w:br/>
        <w:t>• 교감 번호 | 0072022</w:t>
        <w:br/>
        <w:t>• 저본 독법 | 升</w:t>
        <w:br/>
        <w:t>• 저본 적용 구절 | 四大海水尚可升量。</w:t>
        <w:br/>
        <w:t>• 저본 기준 번역 | 네 큰 바닷물은 오히려 되로 헤아릴 수 있으나,</w:t>
        <w:br/>
        <w:t>• 이문 독법 | 斗</w:t>
        <w:br/>
        <w:t>• 이문 적용 구절 | 四大海水尚可斗量。</w:t>
        <w:br/>
        <w:t>• 이문 기준 번역 | 네 큰 바닷물은 오히려 되로 헤아릴 수 있으나, (이문에서는 「升」를 「斗」로 읽는다.)</w:t>
        <w:br/>
        <w:t>• 의미 차이 | 저본 독법 「升」와 비교 독법 「斗」의 차이이다.</w:t>
        <w:br/>
        <w:t>• 한국어 해설 | 「升」와 「斗」는 지시 대상이나 행위·상태의 의미가 달라져 번역에도 차이가 생긴다.</w:t>
        <w:br/>
        <w:t>• 번역 영향 판정 | [의미 차이 있음]</w:t>
        <w:br/>
        <w:t>• 출처 | CBETA T54n2123, 교감 번호 0072022.</w:t>
      </w:r>
    </w:p>
    <w:p>
      <w:pPr>
        <w:pStyle w:val="SHTKBlockLabel"/>
        <w:keepNext/>
      </w:pPr>
      <w:r>
        <w:t xml:space="preserve">원문</w:t>
      </w:r>
    </w:p>
    <w:p>
      <w:pPr>
        <w:pStyle w:val="SHTKSourceText"/>
      </w:pPr>
      <w:r>
        <w:t xml:space="preserve">我身骨髓血等不可稱數。求正覺故。</w:t>
      </w:r>
    </w:p>
    <w:p>
      <w:pPr>
        <w:pStyle w:val="SHTKBlockLabel"/>
        <w:keepNext/>
      </w:pPr>
      <w:r>
        <w:t xml:space="preserve">한국어 직역</w:t>
      </w:r>
    </w:p>
    <w:p>
      <w:pPr>
        <w:pStyle w:val="SHTKTranslationText"/>
      </w:pPr>
      <w:r>
        <w:t xml:space="preserve">내가 보시한 몸의 골수와 피 등은 그 수를 셀 수 없다. 정각을 구했기 때문이다.”</w:t>
      </w:r>
    </w:p>
    <w:p>
      <w:pPr>
        <w:pStyle w:val="SHTKBlockLabel"/>
        <w:keepNext/>
      </w:pPr>
      <w:r>
        <w:t xml:space="preserve">위치표지</w:t>
      </w:r>
    </w:p>
    <w:p>
      <w:pPr>
        <w:pStyle w:val="SHTKPositionMarker"/>
      </w:pPr>
      <w:bookmarkStart w:id="498" w:name="loc_0072c21"/>
      <w:r>
        <w:t xml:space="preserve">[0072c21]</w:t>
      </w:r>
      <w:bookmarkEnd w:id="498"/>
    </w:p>
    <w:p>
      <w:pPr>
        <w:pStyle w:val="SHTKBlockLabel"/>
        <w:keepNext/>
      </w:pPr>
      <w:r>
        <w:t xml:space="preserve">원문</w:t>
      </w:r>
    </w:p>
    <w:p>
      <w:pPr>
        <w:pStyle w:val="SHTKSourceText"/>
      </w:pPr>
      <w:r>
        <w:t xml:space="preserve">又大集經云。爾時曠野菩薩現為鬼身。散脂菩薩現為鹿身。慧炬菩薩現獼猴身。</w:t>
      </w:r>
    </w:p>
    <w:p>
      <w:pPr>
        <w:pStyle w:val="SHTKBlockLabel"/>
        <w:keepNext/>
      </w:pPr>
      <w:r>
        <w:t xml:space="preserve">한국어 직역</w:t>
      </w:r>
    </w:p>
    <w:p>
      <w:pPr>
        <w:pStyle w:val="SHTKTranslationText"/>
      </w:pPr>
      <w:r>
        <w:t xml:space="preserve">또 《대집경》에서 말한다. 그때 광야보살은 귀신의 몸으로 나타났고, 산지보살은 사슴의 몸으로 나타났으며, 혜거보살은 원숭이의 몸으로 나타났고,</w:t>
      </w:r>
    </w:p>
    <w:p>
      <w:pPr>
        <w:pStyle w:val="SHTKBlockLabel"/>
        <w:keepNext/>
      </w:pPr>
      <w:r>
        <w:t xml:space="preserve">원문</w:t>
      </w:r>
    </w:p>
    <w:p>
      <w:pPr>
        <w:pStyle w:val="SHTKSourceText"/>
      </w:pPr>
      <w:r>
        <w:t xml:space="preserve">離愛菩薩現[23]羯羊身。</w:t>
      </w:r>
    </w:p>
    <w:p>
      <w:pPr>
        <w:pStyle w:val="SHTKBlockLabel"/>
        <w:keepNext/>
      </w:pPr>
      <w:r>
        <w:t xml:space="preserve">한국어 직역</w:t>
      </w:r>
    </w:p>
    <w:p>
      <w:pPr>
        <w:pStyle w:val="SHTKTranslationText"/>
      </w:pPr>
      <w:r>
        <w:t xml:space="preserve">이애보살은 염소의 몸으로 나타났으며,</w:t>
      </w:r>
    </w:p>
    <w:p>
      <w:pPr>
        <w:pStyle w:val="SHTKBlockLabel"/>
        <w:keepNext/>
      </w:pPr>
      <w:r>
        <w:t xml:space="preserve">교감·번역 메모</w:t>
      </w:r>
    </w:p>
    <w:p>
      <w:pPr>
        <w:pStyle w:val="SHTKNoteSummary"/>
      </w:pPr>
      <w:r>
        <w:t>교감 요약 | [CBETA 교감] 저본 「羯」와 교감 독법 「羖」를 비교한다.</w:t>
      </w:r>
    </w:p>
    <w:p>
      <w:pPr>
        <w:pStyle w:val="SHTKNoteDetail"/>
      </w:pPr>
      <w:r>
        <w:t>• 원교감 원문 | 羯【大】，羖【宋】【元】【明】【宮】 / 羯＝羖【三】【宮】 / 羯【 ma】，羖【이문】</w:t>
        <w:br/>
        <w:t>• 교감 번호 | 0072023</w:t>
        <w:br/>
        <w:t>• 저본 독법 | 羯</w:t>
        <w:br/>
        <w:t>• 저본 적용 구절 | 離愛菩薩現羯羊身。</w:t>
        <w:br/>
        <w:t>• 저본 기준 번역 | 이애보살은 염소의 몸으로 나타났으며,</w:t>
        <w:br/>
        <w:t>• 이문 독법 | 羖</w:t>
        <w:br/>
        <w:t>• 이문 적용 구절 | 離愛菩薩現羖羊身。</w:t>
        <w:br/>
        <w:t>• 이문 기준 번역 | 이애보살은 염소의 몸으로 나타났으며, (이문에서는 「羯」를 「羖」로 읽는다.)</w:t>
        <w:br/>
        <w:t>• 의미 차이 | 저본 독법 「羯」와 비교 독법 「羖」의 차이이다.</w:t>
        <w:br/>
        <w:t>• 한국어 해설 | 「羯」와 「羖」는 이 문맥에서 같은 대상·행위를 가리키거나 자형·음역 차이에 가까워 한국어 번역의 실질 차이가 없다.</w:t>
        <w:br/>
        <w:t>• 번역 영향 판정 | [번역 차이 없음]</w:t>
        <w:br/>
        <w:t>• 출처 | CBETA T54n2123, 교감 번호 0072023.</w:t>
      </w:r>
    </w:p>
    <w:p>
      <w:pPr>
        <w:pStyle w:val="SHTKBlockLabel"/>
        <w:keepNext/>
      </w:pPr>
      <w:r>
        <w:t xml:space="preserve">원문</w:t>
      </w:r>
    </w:p>
    <w:p>
      <w:pPr>
        <w:pStyle w:val="SHTKSourceText"/>
      </w:pPr>
      <w:r>
        <w:t xml:space="preserve">盡漏菩薩現鵝王身。如是五百諸菩薩等。各各現受種種諸身。其身悉出大香光明。一一菩薩手執燈明。為供養十方諸佛。從七佛已來。與如是佛用為眷屬。受持五戒。發菩提心。為欲調伏一切眾生。令發菩提故受此身。</w:t>
      </w:r>
    </w:p>
    <w:p>
      <w:pPr>
        <w:pStyle w:val="SHTKBlockLabel"/>
        <w:keepNext/>
      </w:pPr>
      <w:r>
        <w:t xml:space="preserve">한국어 직역</w:t>
      </w:r>
    </w:p>
    <w:p>
      <w:pPr>
        <w:pStyle w:val="SHTKTranslationText"/>
      </w:pPr>
      <w:r>
        <w:t xml:space="preserve">진루보살은 거위왕의 몸으로 나타났다. 이와 같이 오백의 여러 보살들은 각각 갖가지 몸을 나타내어 받았다. 그 몸에서는 모두 큰 향기와 광명이 나왔다. 보살마다 손에 등불을 들고 시방의 모든 부처님께 공양하였다. 일곱 부처님 이래로 이와 같은 부처님들과 권속이 되어 왔다. 오계를 받아 지니고 보리심을 내었다. 일체 중생을 조복하고 보리심을 내게 하려고 이런 몸을 받은 것이다.</w:t>
      </w:r>
    </w:p>
    <w:p>
      <w:pPr>
        <w:pStyle w:val="SHTKBlockLabel"/>
        <w:keepNext/>
      </w:pPr>
      <w:r>
        <w:t xml:space="preserve">위치표지</w:t>
      </w:r>
    </w:p>
    <w:p>
      <w:pPr>
        <w:pStyle w:val="SHTKPositionMarker"/>
      </w:pPr>
      <w:bookmarkStart w:id="499" w:name="loc_0072c29"/>
      <w:r>
        <w:t xml:space="preserve">[0072c29]</w:t>
      </w:r>
      <w:bookmarkEnd w:id="499"/>
    </w:p>
    <w:p>
      <w:pPr>
        <w:pStyle w:val="SHTKBlockLabel"/>
        <w:keepNext/>
      </w:pPr>
      <w:r>
        <w:t xml:space="preserve">원문</w:t>
      </w:r>
    </w:p>
    <w:p>
      <w:pPr>
        <w:pStyle w:val="SHTKSourceText"/>
      </w:pPr>
      <w:r>
        <w:t xml:space="preserve">又雜寶藏經云。昔者有一羅漢道人。畜一沙彌。知此沙彌却後七日必當命終。與假歸家。至七日頭勅使還來。沙彌辭師即便歸去。於其道中見眾蟻子。隨水漂流命將欲絕。生慈悲心自脫袈裟。盛土堰水。而取蟻子置高燥處。遂悉得活。至七日頭還歸師所。師甚怪之。尋即入定。以天眼觀。</w:t>
      </w:r>
    </w:p>
    <w:p>
      <w:pPr>
        <w:pStyle w:val="SHTKBlockLabel"/>
        <w:keepNext/>
      </w:pPr>
      <w:r>
        <w:t xml:space="preserve">한국어 직역</w:t>
      </w:r>
    </w:p>
    <w:p>
      <w:pPr>
        <w:pStyle w:val="SHTKTranslationText"/>
      </w:pPr>
      <w:r>
        <w:t xml:space="preserve">또 《잡보장경》에서 말한다. 옛날 한 아라한 도인이 있었는데, 한 사미를 두었다. 그 사미가 이레 뒤에 반드시 목숨을 마칠 줄 알았다. 휴가를 주어 집으로 돌아가게 하고, 이레 되는 날에는 돌아오라고 명하였다. 사미는 스승께 하직하고 곧 집으로 돌아갔다. 길을 가다가 수많은 개미들이 물에 떠내려가 목숨이 끊어지려 하는 것을 보았다. 자비심을 내어 스스로 가사를 벗고 흙을 담아 물을 막았다. 그리고 개미들을 건져 높은 마른 곳에 놓아 마침내 모두 살게 하였다. 이레째 되는 날 스승에게 돌아왔다. 스승이 매우 이상하게 여겨 곧 선정에 들어 천안으로 살펴보았다.</w:t>
      </w:r>
    </w:p>
    <w:p>
      <w:pPr>
        <w:pStyle w:val="SHTKBlockLabel"/>
        <w:keepNext/>
      </w:pPr>
      <w:r>
        <w:t xml:space="preserve">원문</w:t>
      </w:r>
    </w:p>
    <w:p>
      <w:pPr>
        <w:pStyle w:val="SHTKSourceText"/>
      </w:pPr>
      <w:r>
        <w:t xml:space="preserve">知其更無餘福[1]德。</w:t>
      </w:r>
    </w:p>
    <w:p>
      <w:pPr>
        <w:pStyle w:val="SHTKBlockLabel"/>
        <w:keepNext/>
      </w:pPr>
      <w:r>
        <w:t xml:space="preserve">한국어 직역</w:t>
      </w:r>
    </w:p>
    <w:p>
      <w:pPr>
        <w:pStyle w:val="SHTKTranslationText"/>
      </w:pPr>
      <w:r>
        <w:t xml:space="preserve">그에게 달리 남은 복덕이 없음을 알았으나,</w:t>
      </w:r>
    </w:p>
    <w:p>
      <w:pPr>
        <w:pStyle w:val="SHTKBlockLabel"/>
        <w:keepNext/>
      </w:pPr>
      <w:r>
        <w:t xml:space="preserve">교감·번역 메모</w:t>
      </w:r>
    </w:p>
    <w:p>
      <w:pPr>
        <w:pStyle w:val="SHTKNoteSummary"/>
      </w:pPr>
      <w:r>
        <w:t>교감 요약 | [CBETA 교감] 저본 「德」와 교감 독법 「得」를 비교한다.</w:t>
      </w:r>
    </w:p>
    <w:p>
      <w:pPr>
        <w:pStyle w:val="SHTKNoteDetail"/>
      </w:pPr>
      <w:r>
        <w:t>• 원교감 원문 | 德【大】，得【宋】【元】【明】 / 德＝得【三】 / 德【 ma】，得【이문】</w:t>
        <w:br/>
        <w:t>• 교감 번호 | 0073001</w:t>
        <w:br/>
        <w:t>• 저본 독법 | 德</w:t>
        <w:br/>
        <w:t>• 저본 적용 구절 | 知其更無餘福德。</w:t>
        <w:br/>
        <w:t>• 저본 기준 번역 | 그에게 달리 남은 복덕이 없음을 알았으나,</w:t>
        <w:br/>
        <w:t>• 이문 독법 | 得</w:t>
        <w:br/>
        <w:t>• 이문 적용 구절 | 知其更無餘福得。</w:t>
        <w:br/>
        <w:t>• 이문 기준 번역 | 그에게 달리 남은 복덕이 없음을 알았으나, (이문에서는 「德」를 「得」로 읽는다.)</w:t>
        <w:br/>
        <w:t>• 의미 차이 | 저본 독법 「德」와 비교 독법 「得」의 차이이다.</w:t>
        <w:br/>
        <w:t>• 한국어 해설 | 「德」와 「得」는 문맥의 핵심 뜻은 크게 바꾸지 않지만 어휘·표현 방식에 차이가 있다.</w:t>
        <w:br/>
        <w:t>• 번역 영향 판정 | [표현 차이]</w:t>
        <w:br/>
        <w:t>• 출처 | CBETA T54n2123, 교감 번호 0073001.</w:t>
      </w:r>
    </w:p>
    <w:p>
      <w:pPr>
        <w:pStyle w:val="SHTKBlockLabel"/>
        <w:keepNext/>
      </w:pPr>
      <w:r>
        <w:t xml:space="preserve">원문</w:t>
      </w:r>
    </w:p>
    <w:p>
      <w:pPr>
        <w:pStyle w:val="SHTKSourceText"/>
      </w:pPr>
      <w:r>
        <w:t xml:space="preserve">爾以救蟻子因緣之故。</w:t>
      </w:r>
    </w:p>
    <w:p>
      <w:pPr>
        <w:pStyle w:val="SHTKBlockLabel"/>
        <w:keepNext/>
      </w:pPr>
      <w:r>
        <w:t xml:space="preserve">한국어 직역</w:t>
      </w:r>
    </w:p>
    <w:p>
      <w:pPr>
        <w:pStyle w:val="SHTKTranslationText"/>
      </w:pPr>
      <w:r>
        <w:t xml:space="preserve">오직 개미들을 구한 인연 때문에</w:t>
      </w:r>
    </w:p>
    <w:p>
      <w:pPr>
        <w:pStyle w:val="SHTKBlockLabel"/>
        <w:keepNext/>
      </w:pPr>
      <w:r>
        <w:t xml:space="preserve">원문</w:t>
      </w:r>
    </w:p>
    <w:p>
      <w:pPr>
        <w:pStyle w:val="SHTKSourceText"/>
      </w:pPr>
      <w:r>
        <w:t xml:space="preserve">七日不死得延命長(又治故塔亦得延命又治補伽藍牆壁[2]鏬孔亦得延命)。</w:t>
      </w:r>
    </w:p>
    <w:p>
      <w:pPr>
        <w:pStyle w:val="SHTKBlockLabel"/>
        <w:keepNext/>
      </w:pPr>
      <w:r>
        <w:t xml:space="preserve">한국어 직역</w:t>
      </w:r>
    </w:p>
    <w:p>
      <w:pPr>
        <w:pStyle w:val="SHTKTranslationText"/>
      </w:pPr>
      <w:r>
        <w:t xml:space="preserve">이레 안에 죽지 않고 목숨을 연장하게 되었다. (또 오래된 탑을 수리해도 수명을 늘릴 수 있고, 가람의 담벽 틈과 구멍을 수리해도 수명을 늘릴 수 있다.)</w:t>
      </w:r>
    </w:p>
    <w:p>
      <w:pPr>
        <w:pStyle w:val="SHTKBlockLabel"/>
        <w:keepNext/>
      </w:pPr>
      <w:r>
        <w:t xml:space="preserve">교감·번역 메모</w:t>
      </w:r>
    </w:p>
    <w:p>
      <w:pPr>
        <w:pStyle w:val="SHTKNoteSummary"/>
      </w:pPr>
      <w:r>
        <w:t>교감 요약 | [CBETA 교감] 원문 주석의 한국어 번역을 보존한다.</w:t>
      </w:r>
    </w:p>
    <w:p>
      <w:pPr>
        <w:pStyle w:val="SHTKNoteDetail"/>
      </w:pPr>
      <w:r>
        <w:t>• 한국어 번역 | 또 오래된 탑을 수리해도 수명을 늘릴 수 있고, 가람의 담벽 틈과 구멍을 수리해도 수명을 늘릴 수 있다.</w:t>
        <w:br/>
        <w:t>• 출처 | CBETA T54n2123.</w:t>
      </w:r>
    </w:p>
    <w:p>
      <w:pPr>
        <w:pStyle w:val="SHTKNoteSummary"/>
      </w:pPr>
      <w:r>
        <w:t>교감 요약 | [CBETA 교감] 저본 「藍」와 교감 독법 「監」를 비교한다.</w:t>
      </w:r>
    </w:p>
    <w:p>
      <w:pPr>
        <w:pStyle w:val="SHTKNoteDetail"/>
      </w:pPr>
      <w:r>
        <w:t>• 원교감 원문 | 이전 CBETA에는 이 독립 교감 app이 없다.</w:t>
        <w:br/>
        <w:t>• 현행 CBETA 교감 | 藍【大】，監【麗-CB】 / 藍【 ma】，監【이문】 / 대조: K31n1052_p0107c03</w:t>
        <w:br/>
        <w:t>• 교감 번호 | 0073a0801</w:t>
        <w:br/>
        <w:t>• 저본 독법 | 藍</w:t>
        <w:br/>
        <w:t>• 저본 적용 구절 | 七日不死得延命長(又治故塔亦得延命又治補伽藍牆壁鏬孔亦得延命)。</w:t>
        <w:br/>
        <w:t>• 저본 기준 번역 | 이레 안에 죽지 않고 목숨을 연장하게 되었다. (또 오래된 탑을 수리해도 수명을 늘릴 수 있고, 가람의 담벽 틈과 구멍을 수리해도 수명을 늘릴 수 있다.)</w:t>
        <w:br/>
        <w:t>• 이문 독법 | 監</w:t>
        <w:br/>
        <w:t>• 이문 적용 구절 | 七日不死得延命長(又治故塔亦得延命又治補伽監牆壁鏬孔亦得延命)。</w:t>
        <w:br/>
        <w:t>• 이문 기준 번역 | 이레 안에 죽지 않고 목숨을 연장하게 되었다. (또 오래된 탑을 수리해도 수명을 늘릴 수 있고, 가람의 담벽 틈과 구멍을 수리해도 수명을 늘릴 수 있다.) (이문에서는 「藍」를 「監」로 읽는다.)</w:t>
        <w:br/>
        <w:t>• 의미 차이 | 저본 독법 「藍」와 비교 독법 「監」의 차이이다.</w:t>
        <w:br/>
        <w:t>• 한국어 해설 | 「藍」와 「監」는 문맥의 핵심 뜻은 크게 바꾸지 않지만 어휘·표현 방식에 차이가 있다.</w:t>
        <w:br/>
        <w:t>• 번역 영향 판정 | [표현 차이]</w:t>
        <w:br/>
        <w:t>• 출처 | CBETA T54n2123; 고려대장경 대조 K31n1052 0107c03.</w:t>
      </w:r>
    </w:p>
    <w:p>
      <w:pPr>
        <w:pStyle w:val="SHTKNoteSummary"/>
      </w:pPr>
      <w:r>
        <w:t>교감 요약 | [CBETA 교감] 저본 「鏬」와 교감 독법 「𦉑」를 비교한다.</w:t>
      </w:r>
    </w:p>
    <w:p>
      <w:pPr>
        <w:pStyle w:val="SHTKNoteDetail"/>
      </w:pPr>
      <w:r>
        <w:t>• 원교감 원문 | 鏬【大】，𦉑【宮】 / 鏬＝𦉑【宮】 / 鏬【 ma】，𦉑【이문】</w:t>
        <w:br/>
        <w:t>• 교감 번호 | 0073002</w:t>
        <w:br/>
        <w:t>• 저본 독법 | 鏬</w:t>
        <w:br/>
        <w:t>• 저본 적용 구절 | 七日不死得延命長(又治故塔亦得延命又治補伽藍牆壁鏬孔亦得延命)。</w:t>
        <w:br/>
        <w:t>• 저본 기준 번역 | 이레 안에 죽지 않고 목숨을 연장하게 되었다. (또 오래된 탑을 수리해도 수명을 늘릴 수 있고, 가람의 담벽 틈과 구멍을 수리해도 수명을 늘릴 수 있다.)</w:t>
        <w:br/>
        <w:t>• 이문 독법 | 𦉑</w:t>
        <w:br/>
        <w:t>• 이문 적용 구절 | 七日不死得延命長(又治故塔亦得延命又治補伽藍牆壁𦉑孔亦得延命)。</w:t>
        <w:br/>
        <w:t>• 이문 기준 번역 | 이레 안에 죽지 않고 목숨을 연장하게 되었다. (또 오래된 탑을 수리해도 수명을 늘릴 수 있고, 가람의 담벽 틈과 구멍을 수리해도 수명을 늘릴 수 있다.) (이문에서는 「鏬」를 「𦉑」로 읽는다.)</w:t>
        <w:br/>
        <w:t>• 의미 차이 | 저본 독법 「鏬」와 비교 독법 「𦉑」의 차이이다.</w:t>
        <w:br/>
        <w:t>• 번역 영향 판정 | [판단 유보]</w:t>
        <w:br/>
        <w:t>• 출처 | CBETA T54n2123, 교감 번호 0073002.</w:t>
      </w:r>
    </w:p>
    <w:p>
      <w:pPr>
        <w:pStyle w:val="SHTKBlockLabel"/>
        <w:keepNext/>
      </w:pPr>
      <w:r>
        <w:t xml:space="preserve">위치표지</w:t>
      </w:r>
    </w:p>
    <w:p>
      <w:pPr>
        <w:pStyle w:val="SHTKPositionMarker"/>
      </w:pPr>
      <w:bookmarkStart w:id="500" w:name="loc_0073a09"/>
      <w:r>
        <w:t xml:space="preserve">[0073a09]</w:t>
      </w:r>
      <w:bookmarkEnd w:id="500"/>
    </w:p>
    <w:p>
      <w:pPr>
        <w:pStyle w:val="SHTKBlockLabel"/>
        <w:keepNext/>
      </w:pPr>
      <w:r>
        <w:t xml:space="preserve">원문</w:t>
      </w:r>
    </w:p>
    <w:p>
      <w:pPr>
        <w:pStyle w:val="SHTKSourceText"/>
      </w:pPr>
      <w:r>
        <w:t xml:space="preserve">又大悲經云。佛告阿難。過去之世有大商主。為採寶故。將諸商人入於大海。彼所乘船眾寶悉滿。至海中間其船卒壞。時彼商人心懷怖畏。極生憂惱。其中或有得船板者。或有浮者。有命終者。我於爾時。</w:t>
      </w:r>
    </w:p>
    <w:p>
      <w:pPr>
        <w:pStyle w:val="SHTKBlockLabel"/>
        <w:keepNext/>
      </w:pPr>
      <w:r>
        <w:t xml:space="preserve">한국어 직역</w:t>
      </w:r>
    </w:p>
    <w:p>
      <w:pPr>
        <w:pStyle w:val="SHTKTranslationText"/>
      </w:pPr>
      <w:r>
        <w:t xml:space="preserve">또 《대비경》에서 말한다. 부처님께서 아난에게 말씀하셨다. “과거세에 큰 상인이 있었는데, 보물을 캐기 위하여 여러 상인들을 데리고 큰 바다로 들어갔다. 그들이 탄 배에는 온갖 보물이 가득하였다. 바다 한가운데 이르렀을 때 배가 갑자기 부서졌다. 그때 상인들은 마음에 두려움을 품고 매우 근심하고 괴로워하였다. 그 가운데 어떤 이는 배의 널빤지를 얻었고, 어떤 이는 헤엄쳤으며, 어떤 이는 목숨을 마쳤다. 나는 그때</w:t>
      </w:r>
    </w:p>
    <w:p>
      <w:pPr>
        <w:pStyle w:val="SHTKBlockLabel"/>
        <w:keepNext/>
      </w:pPr>
      <w:r>
        <w:t xml:space="preserve">원문</w:t>
      </w:r>
    </w:p>
    <w:p>
      <w:pPr>
        <w:pStyle w:val="SHTKSourceText"/>
      </w:pPr>
      <w:r>
        <w:t xml:space="preserve">作[3]商主在[4]彼大海中。</w:t>
      </w:r>
    </w:p>
    <w:p>
      <w:pPr>
        <w:pStyle w:val="SHTKBlockLabel"/>
        <w:keepNext/>
      </w:pPr>
      <w:r>
        <w:t xml:space="preserve">한국어 직역</w:t>
      </w:r>
    </w:p>
    <w:p>
      <w:pPr>
        <w:pStyle w:val="SHTKTranslationText"/>
      </w:pPr>
      <w:r>
        <w:t xml:space="preserve">상주가 되어 그 큰 바다에 있었는데,</w:t>
      </w:r>
    </w:p>
    <w:p>
      <w:pPr>
        <w:pStyle w:val="SHTKBlockLabel"/>
        <w:keepNext/>
      </w:pPr>
      <w:r>
        <w:t xml:space="preserve">교감·번역 메모</w:t>
      </w:r>
    </w:p>
    <w:p>
      <w:pPr>
        <w:pStyle w:val="SHTKNoteSummary"/>
      </w:pPr>
      <w:r>
        <w:t>교감 요약 | [CBETA 교감] 저본 「商」와 교감 독법 「彼商」를 비교한다.</w:t>
      </w:r>
    </w:p>
    <w:p>
      <w:pPr>
        <w:pStyle w:val="SHTKNoteDetail"/>
      </w:pPr>
      <w:r>
        <w:t>• 원교감 원문 | 商【大】，彼商【宋】【元】【明】【宮】 / （彼）＋商【三】【宮】 / 商【 ma】，彼商【이문】</w:t>
        <w:br/>
        <w:t>• 교감 번호 | 0073003</w:t>
        <w:br/>
        <w:t>• 저본 독법 | 商</w:t>
        <w:br/>
        <w:t>• 저본 적용 구절 | 作商主在彼大海中。</w:t>
        <w:br/>
        <w:t>• 저본 기준 번역 | 상주가 되어 그 큰 바다에 있었는데,</w:t>
        <w:br/>
        <w:t>• 이문 독법 | 彼商</w:t>
        <w:br/>
        <w:t>• 이문 적용 구절 | 作彼商主在彼大海中。</w:t>
        <w:br/>
        <w:t>• 이문 기준 번역 | 상주가 되어 그 큰 바다에 있었는데, (이문에서는 「商」를 「彼商」로 읽는다.)</w:t>
        <w:br/>
        <w:t>• 의미 차이 | 저본 독법 「商」와 비교 독법 「彼商」의 차이이다.</w:t>
        <w:br/>
        <w:t>• 한국어 해설 | 「商」와 「彼商」는 문맥의 핵심 뜻은 크게 바꾸지 않지만 어휘·표현 방식에 차이가 있다.</w:t>
        <w:br/>
        <w:t>• 번역 영향 판정 | [표현 차이]</w:t>
        <w:br/>
        <w:t>• 출처 | CBETA T54n2123, 교감 번호 0073003.</w:t>
      </w:r>
    </w:p>
    <w:p>
      <w:pPr>
        <w:pStyle w:val="SHTKNoteSummary"/>
      </w:pPr>
      <w:r>
        <w:t>교감 요약 | [CBETA 교감] 저본 「彼」와 교감 독법 「〔－〕」를 비교한다.</w:t>
      </w:r>
    </w:p>
    <w:p>
      <w:pPr>
        <w:pStyle w:val="SHTKNoteDetail"/>
      </w:pPr>
      <w:r>
        <w:t>• 원교감 원문 | 彼【大】，〔－〕【宋】【元】【明】【宮】 / 〔彼〕－【三】【宮】 / 彼【 ma】，〔－〕【이문】</w:t>
        <w:br/>
        <w:t>• 교감 번호 | 0073004</w:t>
        <w:br/>
        <w:t>• 저본 독법 | 彼</w:t>
        <w:br/>
        <w:t>• 저본 적용 구절 | 作商主在彼大海中。</w:t>
        <w:br/>
        <w:t>• 저본 기준 번역 | 상주가 되어 그 큰 바다에 있었는데,</w:t>
        <w:br/>
        <w:t>• 이문 독법 | 〔－〕</w:t>
        <w:br/>
        <w:t>• 이문 적용 구절 | 作商主在大海中。</w:t>
        <w:br/>
        <w:t>• 이문 기준 번역 | 상주가 되어 그 큰 바다에 있었는데, (이문에서는 「彼」를 「〔－〕」로 읽는다.)</w:t>
        <w:br/>
        <w:t>• 의미 차이 | 저본 독법 「彼」와 비교 독법 「〔－〕」의 차이이다.</w:t>
        <w:br/>
        <w:t>• 한국어 해설 | 「彼」와 「〔－〕」는 문맥의 핵심 뜻은 크게 바꾸지 않지만 어휘·표현 방식에 차이가 있다.</w:t>
        <w:br/>
        <w:t>• 번역 영향 판정 | [표현 차이]</w:t>
        <w:br/>
        <w:t>• 출처 | CBETA T54n2123, 교감 번호 0073004.</w:t>
      </w:r>
    </w:p>
    <w:p>
      <w:pPr>
        <w:pStyle w:val="SHTKBlockLabel"/>
        <w:keepNext/>
      </w:pPr>
      <w:r>
        <w:t xml:space="preserve">원문</w:t>
      </w:r>
    </w:p>
    <w:p>
      <w:pPr>
        <w:pStyle w:val="SHTKSourceText"/>
      </w:pPr>
      <w:r>
        <w:t xml:space="preserve">用以浮囊安隱而度。時有五人呼商主言。大士商主唯願惠。施我等無畏。說是語已。爾時商主即告之言。諸丈夫勿生怖畏。我令汝等從此大海安隱得度。阿難。彼時商主身帶利劍而作是念。大海之法不居死屍。如其我今自捨身命。此諸商人必能得度大海之難。作是念已即喚商人。置已身上令善捉持。彼諸商人有騎背者。有抱肩者。</w:t>
      </w:r>
    </w:p>
    <w:p>
      <w:pPr>
        <w:pStyle w:val="SHTKBlockLabel"/>
        <w:keepNext/>
      </w:pPr>
      <w:r>
        <w:t xml:space="preserve">한국어 직역</w:t>
      </w:r>
    </w:p>
    <w:p>
      <w:pPr>
        <w:pStyle w:val="SHTKTranslationText"/>
      </w:pPr>
      <w:r>
        <w:t xml:space="preserve">부낭을 이용하여 편안히 건넜다. 그때 다섯 사람이 상주를 불러 말하였다. ‘대사이신 상주여, 바라건대 은혜를 베풀어 저희에게 두려움 없음을 주소서.’ 이 말을 마치자 그때 상주가 곧 그들에게 말하였다. ‘여러 장부들이여, 두려워하지 마시오. 내가 그대들을 이 큰 바다에서 편안히 건너게 하겠소.’ 아난아, 그때 상주는 몸에 날카로운 칼을 차고 이렇게 생각하였다. ‘큰 바다의 법은 죽은 시체를 머물게 하지 않는다. 만일 내가 지금 스스로 목숨을 버린다면, 이 여러 상인들은 반드시 큰 바다의 재난을 건널 수 있을 것이다.’ 이렇게 생각하고 나서 곧 상인들을 불러 자기 몸 위에 올라타게 하고 단단히 붙잡게 하였다. 그 상인들 가운데는 등에 탄 자도 있었고, 어깨를 안은 자도 있었으며,</w:t>
      </w:r>
    </w:p>
    <w:p>
      <w:pPr>
        <w:pStyle w:val="SHTKBlockLabel"/>
        <w:keepNext/>
      </w:pPr>
      <w:r>
        <w:t xml:space="preserve">원문</w:t>
      </w:r>
    </w:p>
    <w:p>
      <w:pPr>
        <w:pStyle w:val="SHTKSourceText"/>
      </w:pPr>
      <w:r>
        <w:t xml:space="preserve">有捉[5]髀者。</w:t>
      </w:r>
    </w:p>
    <w:p>
      <w:pPr>
        <w:pStyle w:val="SHTKBlockLabel"/>
        <w:keepNext/>
      </w:pPr>
      <w:r>
        <w:t xml:space="preserve">한국어 직역</w:t>
      </w:r>
    </w:p>
    <w:p>
      <w:pPr>
        <w:pStyle w:val="SHTKTranslationText"/>
      </w:pPr>
      <w:r>
        <w:t xml:space="preserve">넓적다리를 붙잡은 자도 있었다.</w:t>
      </w:r>
    </w:p>
    <w:p>
      <w:pPr>
        <w:pStyle w:val="SHTKBlockLabel"/>
        <w:keepNext/>
      </w:pPr>
      <w:r>
        <w:t xml:space="preserve">교감·번역 메모</w:t>
      </w:r>
    </w:p>
    <w:p>
      <w:pPr>
        <w:pStyle w:val="SHTKNoteSummary"/>
      </w:pPr>
      <w:r>
        <w:t>교감 요약 | [CBETA 교감] 저본 「髀」와 교감 독법 「脛」를 비교한다.</w:t>
      </w:r>
    </w:p>
    <w:p>
      <w:pPr>
        <w:pStyle w:val="SHTKNoteDetail"/>
      </w:pPr>
      <w:r>
        <w:t>• 원교감 원문 | 髀【大】，脛【宋】【元】【明】【宮】 / 髀＝脛【三】【宮】 / 髀【 ma】，脛【이문】</w:t>
        <w:br/>
        <w:t>• 교감 번호 | 0073005</w:t>
        <w:br/>
        <w:t>• 저본 독법 | 髀</w:t>
        <w:br/>
        <w:t>• 저본 적용 구절 | 有捉髀者。</w:t>
        <w:br/>
        <w:t>• 저본 기준 번역 | 넓적다리를 붙잡은 자도 있었다.</w:t>
        <w:br/>
        <w:t>• 이문 독법 | 脛</w:t>
        <w:br/>
        <w:t>• 이문 적용 구절 | 有捉脛者。</w:t>
        <w:br/>
        <w:t>• 이문 기준 번역 | 넓적다리를 붙잡은 자도 있었다. (이문에서는 「髀」를 「脛」로 읽는다.)</w:t>
        <w:br/>
        <w:t>• 의미 차이 | 저본 독법 「髀」와 비교 독법 「脛」의 차이이다.</w:t>
        <w:br/>
        <w:t>• 한국어 해설 | 「髀」와 「脛」는 지시 대상이나 행위·상태의 의미가 달라져 번역에도 차이가 생긴다.</w:t>
        <w:br/>
        <w:t>• 번역 영향 판정 | [의미 차이 있음]</w:t>
        <w:br/>
        <w:t>• 출처 | CBETA T54n2123, 교감 번호 0073005.</w:t>
      </w:r>
    </w:p>
    <w:p>
      <w:pPr>
        <w:pStyle w:val="SHTKBlockLabel"/>
        <w:keepNext/>
      </w:pPr>
      <w:r>
        <w:t xml:space="preserve">원문</w:t>
      </w:r>
    </w:p>
    <w:p>
      <w:pPr>
        <w:pStyle w:val="SHTKSourceText"/>
      </w:pPr>
      <w:r>
        <w:t xml:space="preserve">爾時商主。</w:t>
      </w:r>
    </w:p>
    <w:p>
      <w:pPr>
        <w:pStyle w:val="SHTKBlockLabel"/>
        <w:keepNext/>
      </w:pPr>
      <w:r>
        <w:t xml:space="preserve">한국어 직역</w:t>
      </w:r>
    </w:p>
    <w:p>
      <w:pPr>
        <w:pStyle w:val="SHTKTranslationText"/>
      </w:pPr>
      <w:r>
        <w:t xml:space="preserve">그때 상주는</w:t>
      </w:r>
    </w:p>
    <w:p>
      <w:pPr>
        <w:pStyle w:val="SHTKBlockLabel"/>
        <w:keepNext/>
      </w:pPr>
      <w:r>
        <w:t xml:space="preserve">원문</w:t>
      </w:r>
    </w:p>
    <w:p>
      <w:pPr>
        <w:pStyle w:val="SHTKSourceText"/>
      </w:pPr>
      <w:r>
        <w:t xml:space="preserve">為欲施彼無[6]怖畏故。</w:t>
      </w:r>
    </w:p>
    <w:p>
      <w:pPr>
        <w:pStyle w:val="SHTKBlockLabel"/>
        <w:keepNext/>
      </w:pPr>
      <w:r>
        <w:t xml:space="preserve">한국어 직역</w:t>
      </w:r>
    </w:p>
    <w:p>
      <w:pPr>
        <w:pStyle w:val="SHTKTranslationText"/>
      </w:pPr>
      <w:r>
        <w:t xml:space="preserve">그들에게 두려움 없음을 베풀기 위해</w:t>
      </w:r>
    </w:p>
    <w:p>
      <w:pPr>
        <w:pStyle w:val="SHTKBlockLabel"/>
        <w:keepNext/>
      </w:pPr>
      <w:r>
        <w:t xml:space="preserve">교감·번역 메모</w:t>
      </w:r>
    </w:p>
    <w:p>
      <w:pPr>
        <w:pStyle w:val="SHTKNoteSummary"/>
      </w:pPr>
      <w:r>
        <w:t>교감 요약 | [CBETA 교감] 저본 「怖畏」와 교감 독법 「畏怖」를 비교한다.</w:t>
      </w:r>
    </w:p>
    <w:p>
      <w:pPr>
        <w:pStyle w:val="SHTKNoteDetail"/>
      </w:pPr>
      <w:r>
        <w:t>• 원교감 원문 | 怖畏【大】，畏怖【明】 / 怖畏＝畏怖【明】 / 怖畏【 ma】，畏怖【이문】</w:t>
        <w:br/>
        <w:t>• 교감 번호 | 0073006</w:t>
        <w:br/>
        <w:t>• 저본 독법 | 怖畏</w:t>
        <w:br/>
        <w:t>• 저본 적용 구절 | 為欲施彼無怖畏故。</w:t>
        <w:br/>
        <w:t>• 저본 기준 번역 | 그들에게 두려움 없음을 베풀기 위해</w:t>
        <w:br/>
        <w:t>• 이문 독법 | 畏怖</w:t>
        <w:br/>
        <w:t>• 이문 적용 구절 | 為欲施彼無畏怖故。</w:t>
        <w:br/>
        <w:t>• 이문 기준 번역 | 그들에게 두려움 없음을 베풀기 위해 (이문에서는 「怖畏」를 「畏怖」로 읽는다.)</w:t>
        <w:br/>
        <w:t>• 의미 차이 | 저본 독법 「怖畏」와 비교 독법 「畏怖」의 차이이다.</w:t>
        <w:br/>
        <w:t>• 한국어 해설 | 「怖畏」와 「畏怖」는 이 문맥에서 같은 대상·행위를 가리키거나 자형·음역 차이에 가까워 한국어 번역의 실질 차이가 없다.</w:t>
        <w:br/>
        <w:t>• 번역 영향 판정 | [번역 차이 없음]</w:t>
        <w:br/>
        <w:t>• 출처 | CBETA T54n2123, 교감 번호 0073006.</w:t>
      </w:r>
    </w:p>
    <w:p>
      <w:pPr>
        <w:pStyle w:val="SHTKBlockLabel"/>
        <w:keepNext/>
      </w:pPr>
      <w:r>
        <w:t xml:space="preserve">원문</w:t>
      </w:r>
    </w:p>
    <w:p>
      <w:pPr>
        <w:pStyle w:val="SHTKSourceText"/>
      </w:pPr>
      <w:r>
        <w:t xml:space="preserve">大悲修心起大勇猛。即以利劍斷已命根。</w:t>
      </w:r>
    </w:p>
    <w:p>
      <w:pPr>
        <w:pStyle w:val="SHTKBlockLabel"/>
        <w:keepNext/>
      </w:pPr>
      <w:r>
        <w:t xml:space="preserve">한국어 직역</w:t>
      </w:r>
    </w:p>
    <w:p>
      <w:pPr>
        <w:pStyle w:val="SHTKTranslationText"/>
      </w:pPr>
      <w:r>
        <w:t xml:space="preserve">큰 자비로 마음을 닦아 큰 용맹을 일으키고, 곧 날카로운 칼로 자기 생명근을 끊어</w:t>
      </w:r>
    </w:p>
    <w:p>
      <w:pPr>
        <w:pStyle w:val="SHTKBlockLabel"/>
        <w:keepNext/>
      </w:pPr>
      <w:r>
        <w:t xml:space="preserve">원문</w:t>
      </w:r>
    </w:p>
    <w:p>
      <w:pPr>
        <w:pStyle w:val="SHTKSourceText"/>
      </w:pPr>
      <w:r>
        <w:t xml:space="preserve">[7]迎取命終。</w:t>
      </w:r>
    </w:p>
    <w:p>
      <w:pPr>
        <w:pStyle w:val="SHTKBlockLabel"/>
        <w:keepNext/>
      </w:pPr>
      <w:r>
        <w:t xml:space="preserve">한국어 직역</w:t>
      </w:r>
    </w:p>
    <w:p>
      <w:pPr>
        <w:pStyle w:val="SHTKTranslationText"/>
      </w:pPr>
      <w:r>
        <w:t xml:space="preserve">스스로 죽음을 맞았다. [구문 불확실] [이문 검토 필요]</w:t>
      </w:r>
    </w:p>
    <w:p>
      <w:pPr>
        <w:pStyle w:val="SHTKBlockLabel"/>
        <w:keepNext/>
      </w:pPr>
      <w:r>
        <w:t xml:space="preserve">교감·번역 메모</w:t>
      </w:r>
    </w:p>
    <w:p>
      <w:pPr>
        <w:pStyle w:val="SHTKNoteSummary"/>
      </w:pPr>
      <w:r>
        <w:t>교감 요약 | [CBETA 교감] 저본 「迎」와 교감 독법 「即」를 비교한다.</w:t>
      </w:r>
    </w:p>
    <w:p>
      <w:pPr>
        <w:pStyle w:val="SHTKNoteDetail"/>
      </w:pPr>
      <w:r>
        <w:t>• 원교감 원문 | 迎【大】，即【宋】【元】【明】【宮】 / 迎＝即【三】【宮】 / 迎【 ma】，即【이문】</w:t>
        <w:br/>
        <w:t>• 교감 번호 | 0073007</w:t>
        <w:br/>
        <w:t>• 저본 독법 | 迎</w:t>
        <w:br/>
        <w:t>• 저본 적용 구절 | 迎取命終。</w:t>
        <w:br/>
        <w:t>• 저본 기준 번역 | 스스로 죽음을 맞았다. [구문 불확실] [이문 검토 필요]</w:t>
        <w:br/>
        <w:t>• 이문 독법 | 即</w:t>
        <w:br/>
        <w:t>• 이문 적용 구절 | 即取命終。</w:t>
        <w:br/>
        <w:t>• 이문 기준 번역 | 스스로 죽음을 맞았다. [구문 불확실] [이문 검토 필요] (이문에서는 「迎」를 「即」로 읽는다.)</w:t>
        <w:br/>
        <w:t>• 의미 차이 | 저본 독법 「迎」와 비교 독법 「即」의 차이이다.</w:t>
        <w:br/>
        <w:t>• 한국어 해설 | 「迎」와 「即」는 지시 대상이나 행위·상태의 의미가 달라져 번역에도 차이가 생긴다.</w:t>
        <w:br/>
        <w:t>• 번역 영향 판정 | [의미 차이 있음]</w:t>
        <w:br/>
        <w:t>• 번역문 표시 | [구문 불확실]·[이문 검토 필요]</w:t>
        <w:br/>
        <w:t>• 출처 | CBETA T54n2123, 교감 번호 0073007.</w:t>
      </w:r>
    </w:p>
    <w:p>
      <w:pPr>
        <w:pStyle w:val="SHTKBlockLabel"/>
        <w:keepNext/>
      </w:pPr>
      <w:r>
        <w:t xml:space="preserve">원문</w:t>
      </w:r>
    </w:p>
    <w:p>
      <w:pPr>
        <w:pStyle w:val="SHTKSourceText"/>
      </w:pPr>
      <w:r>
        <w:t xml:space="preserve">于時大海漂其死屍置之岸上。</w:t>
      </w:r>
    </w:p>
    <w:p>
      <w:pPr>
        <w:pStyle w:val="SHTKBlockLabel"/>
        <w:keepNext/>
      </w:pPr>
      <w:r>
        <w:t xml:space="preserve">한국어 직역</w:t>
      </w:r>
    </w:p>
    <w:p>
      <w:pPr>
        <w:pStyle w:val="SHTKTranslationText"/>
      </w:pPr>
      <w:r>
        <w:t xml:space="preserve">그때 큰 바다는 그의 시체를 떠밀어 해안에 놓았다.</w:t>
      </w:r>
    </w:p>
    <w:p>
      <w:pPr>
        <w:pStyle w:val="SHTKBlockLabel"/>
        <w:keepNext/>
      </w:pPr>
      <w:r>
        <w:t xml:space="preserve">원문</w:t>
      </w:r>
    </w:p>
    <w:p>
      <w:pPr>
        <w:pStyle w:val="SHTKSourceText"/>
      </w:pPr>
      <w:r>
        <w:t xml:space="preserve">時五商人[8]便得度海。</w:t>
      </w:r>
    </w:p>
    <w:p>
      <w:pPr>
        <w:pStyle w:val="SHTKBlockLabel"/>
        <w:keepNext/>
      </w:pPr>
      <w:r>
        <w:t xml:space="preserve">한국어 직역</w:t>
      </w:r>
    </w:p>
    <w:p>
      <w:pPr>
        <w:pStyle w:val="SHTKTranslationText"/>
      </w:pPr>
      <w:r>
        <w:t xml:space="preserve">그리하여 다섯 상인은 바다를 건널 수 있었고,</w:t>
      </w:r>
    </w:p>
    <w:p>
      <w:pPr>
        <w:pStyle w:val="SHTKBlockLabel"/>
        <w:keepNext/>
      </w:pPr>
      <w:r>
        <w:t xml:space="preserve">교감·번역 메모</w:t>
      </w:r>
    </w:p>
    <w:p>
      <w:pPr>
        <w:pStyle w:val="SHTKNoteSummary"/>
      </w:pPr>
      <w:r>
        <w:t>교감 요약 | [CBETA 교감] 저본 「便」와 교감 독법 「〔－〕」를 비교한다.</w:t>
      </w:r>
    </w:p>
    <w:p>
      <w:pPr>
        <w:pStyle w:val="SHTKNoteDetail"/>
      </w:pPr>
      <w:r>
        <w:t>• 원교감 원문 | 便【大】，〔－〕【宮】 / 〔便〕－【宮】 / 便【 ma】，〔－〕【이문】</w:t>
        <w:br/>
        <w:t>• 교감 번호 | 0073008</w:t>
        <w:br/>
        <w:t>• 저본 독법 | 便</w:t>
        <w:br/>
        <w:t>• 저본 적용 구절 | 時五商人便得度海。</w:t>
        <w:br/>
        <w:t>• 저본 기준 번역 | 그리하여 다섯 상인은 바다를 건널 수 있었고,</w:t>
        <w:br/>
        <w:t>• 이문 독법 | 〔－〕</w:t>
        <w:br/>
        <w:t>• 이문 적용 구절 | 時五商人得度海。</w:t>
        <w:br/>
        <w:t>• 이문 기준 번역 | 그리하여 다섯 상인은 바다를 건널 수 있었고, (이문에서는 「便」를 「〔－〕」로 읽는다.)</w:t>
        <w:br/>
        <w:t>• 의미 차이 | 저본 독법 「便」와 비교 독법 「〔－〕」의 차이이다.</w:t>
        <w:br/>
        <w:t>• 한국어 해설 | 「便」와 「〔－〕」는 문맥의 핵심 뜻은 크게 바꾸지 않지만 어휘·표현 방식에 차이가 있다.</w:t>
        <w:br/>
        <w:t>• 번역 영향 판정 | [표현 차이]</w:t>
        <w:br/>
        <w:t>• 출처 | CBETA T54n2123, 교감 번호 0073008.</w:t>
      </w:r>
    </w:p>
    <w:p>
      <w:pPr>
        <w:pStyle w:val="SHTKBlockLabel"/>
        <w:keepNext/>
      </w:pPr>
      <w:r>
        <w:t xml:space="preserve">원문</w:t>
      </w:r>
    </w:p>
    <w:p>
      <w:pPr>
        <w:pStyle w:val="SHTKSourceText"/>
      </w:pPr>
      <w:r>
        <w:t xml:space="preserve">安隱受樂。平吉無難還閻浮提。阿難。彼時商主豈異人乎。我身是也。五商人者今五比丘是也。是五比丘。昔於大海而得度脫。今復於此生死大海。而得度脫。安置無畏涅槃彼岸。</w:t>
      </w:r>
    </w:p>
    <w:p>
      <w:pPr>
        <w:pStyle w:val="SHTKBlockLabel"/>
        <w:keepNext/>
      </w:pPr>
      <w:r>
        <w:t xml:space="preserve">한국어 직역</w:t>
      </w:r>
    </w:p>
    <w:p>
      <w:pPr>
        <w:pStyle w:val="SHTKTranslationText"/>
      </w:pPr>
      <w:r>
        <w:t xml:space="preserve">안온하게 즐거움을 누리며 평안하고 무사하게 염부제로 돌아왔다. 아난아, 그때의 상주가 어찌 다른 사람이겠느냐. 바로 나 자신이다. 다섯 상인은 지금의 다섯 비구이다. 이 다섯 비구는 옛날 큰 바다에서 건짐을 받았고, 지금 다시 이 생사의 큰 바다에서 건짐을 받아 해탈하였으며, 두려움 없는 열반의 저 언덕에 안치되었다.”</w:t>
      </w:r>
    </w:p>
    <w:p>
      <w:pPr>
        <w:pStyle w:val="SHTKBlockLabel"/>
        <w:keepNext/>
      </w:pPr>
      <w:r>
        <w:t xml:space="preserve">위치표지</w:t>
      </w:r>
    </w:p>
    <w:p>
      <w:pPr>
        <w:pStyle w:val="SHTKPositionMarker"/>
      </w:pPr>
      <w:bookmarkStart w:id="501" w:name="loc_0073b01"/>
      <w:r>
        <w:t xml:space="preserve">[0073b01]</w:t>
      </w:r>
      <w:bookmarkEnd w:id="501"/>
    </w:p>
    <w:p>
      <w:pPr>
        <w:pStyle w:val="SHTKBlockLabel"/>
        <w:keepNext/>
      </w:pPr>
      <w:r>
        <w:t xml:space="preserve">원문</w:t>
      </w:r>
    </w:p>
    <w:p>
      <w:pPr>
        <w:pStyle w:val="SHTKSourceText"/>
      </w:pPr>
      <w:r>
        <w:t xml:space="preserve">又大智度論云。乃往過去無量阿僧祇劫。有大林樹。多諸禽獸。野火來燒三邊俱起。</w:t>
      </w:r>
    </w:p>
    <w:p>
      <w:pPr>
        <w:pStyle w:val="SHTKBlockLabel"/>
        <w:keepNext/>
      </w:pPr>
      <w:r>
        <w:t xml:space="preserve">한국어 직역</w:t>
      </w:r>
    </w:p>
    <w:p>
      <w:pPr>
        <w:pStyle w:val="SHTKTranslationText"/>
      </w:pPr>
      <w:r>
        <w:t xml:space="preserve">또 《대지도론》에서 말한다. 아득한 과거 무량 아승기겁에 큰 숲이 있었고, 많은 새와 짐승이 살고 있었다. 들불이 와서 세 방향에서 함께 타올랐고,</w:t>
      </w:r>
    </w:p>
    <w:p>
      <w:pPr>
        <w:pStyle w:val="SHTKBlockLabel"/>
        <w:keepNext/>
      </w:pPr>
      <w:r>
        <w:t xml:space="preserve">원문</w:t>
      </w:r>
    </w:p>
    <w:p>
      <w:pPr>
        <w:pStyle w:val="SHTKSourceText"/>
      </w:pPr>
      <w:r>
        <w:t xml:space="preserve">唯有一邊而[9]躡一水。</w:t>
      </w:r>
    </w:p>
    <w:p>
      <w:pPr>
        <w:pStyle w:val="SHTKBlockLabel"/>
        <w:keepNext/>
      </w:pPr>
      <w:r>
        <w:t xml:space="preserve">한국어 직역</w:t>
      </w:r>
    </w:p>
    <w:p>
      <w:pPr>
        <w:pStyle w:val="SHTKTranslationText"/>
      </w:pPr>
      <w:r>
        <w:t xml:space="preserve">오직 한쪽만 물에 닿아 있었다. [구문 불확실] [이문 검토 필요]</w:t>
      </w:r>
    </w:p>
    <w:p>
      <w:pPr>
        <w:pStyle w:val="SHTKBlockLabel"/>
        <w:keepNext/>
      </w:pPr>
      <w:r>
        <w:t xml:space="preserve">교감·번역 메모</w:t>
      </w:r>
    </w:p>
    <w:p>
      <w:pPr>
        <w:pStyle w:val="SHTKNoteSummary"/>
      </w:pPr>
      <w:r>
        <w:t>교감 요약 | [CBETA 교감] 저본 「躡」와 교감 독법 「臨」를 비교한다.</w:t>
      </w:r>
    </w:p>
    <w:p>
      <w:pPr>
        <w:pStyle w:val="SHTKNoteDetail"/>
      </w:pPr>
      <w:r>
        <w:t>• 원교감 원문 | 躡【大】，臨【明】 / 躡＝臨【明】 / 躡【 ma】，臨【이문】</w:t>
        <w:br/>
        <w:t>• 교감 번호 | 0073009</w:t>
        <w:br/>
        <w:t>• 저본 독법 | 躡</w:t>
        <w:br/>
        <w:t>• 저본 적용 구절 | 唯有一邊而躡一水。</w:t>
        <w:br/>
        <w:t>• 저본 기준 번역 | 오직 한쪽만 물에 닿아 있었다. [구문 불확실] [이문 검토 필요]</w:t>
        <w:br/>
        <w:t>• 이문 독법 | 臨</w:t>
        <w:br/>
        <w:t>• 이문 적용 구절 | 唯有一邊而臨一水。</w:t>
        <w:br/>
        <w:t>• 이문 기준 번역 | 오직 한쪽만 물에 닿아 있었다. [구문 불확실] [이문 검토 필요] (이문에서는 「躡」를 「臨」로 읽는다.)</w:t>
        <w:br/>
        <w:t>• 의미 차이 | 저본 독법 「躡」와 비교 독법 「臨」의 차이이다.</w:t>
        <w:br/>
        <w:t>• 번역 영향 판정 | [판단 유보]</w:t>
        <w:br/>
        <w:t>• 번역문 표시 | [구문 불확실]·[이문 검토 필요]</w:t>
        <w:br/>
        <w:t>• 출처 | CBETA T54n2123, 교감 번호 0073009.</w:t>
      </w:r>
    </w:p>
    <w:p>
      <w:pPr>
        <w:pStyle w:val="SHTKBlockLabel"/>
        <w:keepNext/>
      </w:pPr>
      <w:r>
        <w:t xml:space="preserve">원문</w:t>
      </w:r>
    </w:p>
    <w:p>
      <w:pPr>
        <w:pStyle w:val="SHTKSourceText"/>
      </w:pPr>
      <w:r>
        <w:t xml:space="preserve">眾獸窮逼逃命無地。佛言我於爾時。為大身多力鹿。以前脚跨一岸。</w:t>
      </w:r>
    </w:p>
    <w:p>
      <w:pPr>
        <w:pStyle w:val="SHTKBlockLabel"/>
        <w:keepNext/>
      </w:pPr>
      <w:r>
        <w:t xml:space="preserve">한국어 직역</w:t>
      </w:r>
    </w:p>
    <w:p>
      <w:pPr>
        <w:pStyle w:val="SHTKTranslationText"/>
      </w:pPr>
      <w:r>
        <w:t xml:space="preserve">여러 짐승은 궁지에 몰려 목숨을 피해 달아날 곳이 없었다. 부처님께서 말씀하셨다. “나는 그때 몸집이 크고 힘이 센 사슴이 되어, 앞발로 한쪽 언덕을 딛고,</w:t>
      </w:r>
    </w:p>
    <w:p>
      <w:pPr>
        <w:pStyle w:val="SHTKBlockLabel"/>
        <w:keepNext/>
      </w:pPr>
      <w:r>
        <w:t xml:space="preserve">원문</w:t>
      </w:r>
    </w:p>
    <w:p>
      <w:pPr>
        <w:pStyle w:val="SHTKSourceText"/>
      </w:pPr>
      <w:r>
        <w:t xml:space="preserve">以後脚[10]踏一岸。</w:t>
      </w:r>
    </w:p>
    <w:p>
      <w:pPr>
        <w:pStyle w:val="SHTKBlockLabel"/>
        <w:keepNext/>
      </w:pPr>
      <w:r>
        <w:t xml:space="preserve">한국어 직역</w:t>
      </w:r>
    </w:p>
    <w:p>
      <w:pPr>
        <w:pStyle w:val="SHTKTranslationText"/>
      </w:pPr>
      <w:r>
        <w:t xml:space="preserve">뒷발로 다른 쪽 언덕을 디뎌</w:t>
      </w:r>
    </w:p>
    <w:p>
      <w:pPr>
        <w:pStyle w:val="SHTKBlockLabel"/>
        <w:keepNext/>
      </w:pPr>
      <w:r>
        <w:t xml:space="preserve">교감·번역 메모</w:t>
      </w:r>
    </w:p>
    <w:p>
      <w:pPr>
        <w:pStyle w:val="SHTKNoteSummary"/>
      </w:pPr>
      <w:r>
        <w:t>교감 요약 | [CBETA 교감] 저본 「踏」와 교감 독법 「蹋」를 비교한다.</w:t>
      </w:r>
    </w:p>
    <w:p>
      <w:pPr>
        <w:pStyle w:val="SHTKNoteDetail"/>
      </w:pPr>
      <w:r>
        <w:t>• 원교감 원문 | 踏【大】，蹋【宮】 / 踏＝蹋【宮】 / 踏【 ma】，蹋【이문】</w:t>
        <w:br/>
        <w:t>• 교감 번호 | 0073010</w:t>
        <w:br/>
        <w:t>• 저본 독법 | 踏</w:t>
        <w:br/>
        <w:t>• 저본 적용 구절 | 以後脚踏一岸。</w:t>
        <w:br/>
        <w:t>• 저본 기준 번역 | 뒷발로 다른 쪽 언덕을 디뎌</w:t>
        <w:br/>
        <w:t>• 이문 독법 | 蹋</w:t>
        <w:br/>
        <w:t>• 이문 적용 구절 | 以後脚蹋一岸。</w:t>
        <w:br/>
        <w:t>• 이문 기준 번역 | 뒷발로 다른 쪽 언덕을 디뎌 (이문에서는 「踏」를 「蹋」로 읽는다.)</w:t>
        <w:br/>
        <w:t>• 의미 차이 | 저본 독법 「踏」와 비교 독법 「蹋」의 차이이다.</w:t>
        <w:br/>
        <w:t>• 한국어 해설 | 「踏」와 「蹋」는 이 문맥에서 같은 대상·행위를 가리키거나 자형·음역 차이에 가까워 한국어 번역의 실질 차이가 없다.</w:t>
        <w:br/>
        <w:t>• 번역 영향 판정 | [번역 차이 없음]</w:t>
        <w:br/>
        <w:t>• 출처 | CBETA T54n2123, 교감 번호 0073010.</w:t>
      </w:r>
    </w:p>
    <w:p>
      <w:pPr>
        <w:pStyle w:val="SHTKBlockLabel"/>
        <w:keepNext/>
      </w:pPr>
      <w:r>
        <w:t xml:space="preserve">원문</w:t>
      </w:r>
    </w:p>
    <w:p>
      <w:pPr>
        <w:pStyle w:val="SHTKSourceText"/>
      </w:pPr>
      <w:r>
        <w:t xml:space="preserve">令眾獸蹈背上而度。</w:t>
      </w:r>
    </w:p>
    <w:p>
      <w:pPr>
        <w:pStyle w:val="SHTKBlockLabel"/>
        <w:keepNext/>
      </w:pPr>
      <w:r>
        <w:t xml:space="preserve">한국어 직역</w:t>
      </w:r>
    </w:p>
    <w:p>
      <w:pPr>
        <w:pStyle w:val="SHTKTranslationText"/>
      </w:pPr>
      <w:r>
        <w:t xml:space="preserve">여러 짐승들이 내 등을 밟고 건너게 하였다.</w:t>
      </w:r>
    </w:p>
    <w:p>
      <w:pPr>
        <w:pStyle w:val="SHTKBlockLabel"/>
        <w:keepNext/>
      </w:pPr>
      <w:r>
        <w:t xml:space="preserve">교감·번역 메모</w:t>
      </w:r>
    </w:p>
    <w:p>
      <w:pPr>
        <w:pStyle w:val="SHTKNoteSummary"/>
      </w:pPr>
      <w:r>
        <w:t>교감 요약 | [CBETA 교감] 저본 「令」와 교감 독법 「分」를 비교한다.</w:t>
      </w:r>
    </w:p>
    <w:p>
      <w:pPr>
        <w:pStyle w:val="SHTKNoteDetail"/>
      </w:pPr>
      <w:r>
        <w:t>• 원교감 원문 | 令【CB】【麗-CB】，分【大】 / 令【 ma】，分【이문】 / 대조: K31n1052_p0108a12; T53n2122_p0783c13</w:t>
        <w:br/>
        <w:t>• 교감 번호 | 0073b0501</w:t>
        <w:br/>
        <w:t>• 저본 독법 | 令</w:t>
        <w:br/>
        <w:t>• 저본 적용 구절 | 令眾獸蹈背上而度。</w:t>
        <w:br/>
        <w:t>• 저본 기준 번역 | 여러 짐승들이 내 등을 밟고 건너게 하였다.</w:t>
        <w:br/>
        <w:t>• 이문 독법 | 分</w:t>
        <w:br/>
        <w:t>• 이문 적용 구절 | 分眾獸蹈背上而度。</w:t>
        <w:br/>
        <w:t>• 이문 기준 번역 | 여러 짐승들이 내 등을 밟고 건너게 하였다. (이문에서는 「令」를 「分」로 읽는다.)</w:t>
        <w:br/>
        <w:t>• 의미 차이 | 저본 독법 「令」와 비교 독법 「分」의 차이이다.</w:t>
        <w:br/>
        <w:t>• 한국어 해설 | 「令」와 「分」는 지시 대상이나 행위·상태의 의미가 달라져 번역에도 차이가 생긴다.</w:t>
        <w:br/>
        <w:t>• 번역 영향 판정 | [의미 차이 있음]</w:t>
        <w:br/>
        <w:t>• 출처 | CBETA T54n2123; 고려대장경 대조 K31n1052 0108a12.</w:t>
      </w:r>
    </w:p>
    <w:p>
      <w:pPr>
        <w:pStyle w:val="SHTKBlockLabel"/>
        <w:keepNext/>
      </w:pPr>
      <w:r>
        <w:t xml:space="preserve">원문</w:t>
      </w:r>
    </w:p>
    <w:p>
      <w:pPr>
        <w:pStyle w:val="SHTKSourceText"/>
      </w:pPr>
      <w:r>
        <w:t xml:space="preserve">皮肉盡壞。以慈悲力忍之至死。最後一兔來。氣力已竭自強努力。忍令得過。</w:t>
      </w:r>
    </w:p>
    <w:p>
      <w:pPr>
        <w:pStyle w:val="SHTKBlockLabel"/>
        <w:keepNext/>
      </w:pPr>
      <w:r>
        <w:t xml:space="preserve">한국어 직역</w:t>
      </w:r>
    </w:p>
    <w:p>
      <w:pPr>
        <w:pStyle w:val="SHTKTranslationText"/>
      </w:pPr>
      <w:r>
        <w:t xml:space="preserve">가죽과 살이 모두 상하였다. 그러나 자비의 힘으로 참고 죽을 때까지 견뎠다. 마지막으로 토끼 한 마리가 왔다. 이미 기력이 다했지만 스스로 억지로 힘을 내어 참고서 그 토끼가 건너가게 하였다.</w:t>
      </w:r>
    </w:p>
    <w:p>
      <w:pPr>
        <w:pStyle w:val="SHTKBlockLabel"/>
        <w:keepNext/>
      </w:pPr>
      <w:r>
        <w:t xml:space="preserve">원문</w:t>
      </w:r>
    </w:p>
    <w:p>
      <w:pPr>
        <w:pStyle w:val="SHTKSourceText"/>
      </w:pPr>
      <w:r>
        <w:t xml:space="preserve">[11]過已脊折墮水而死。</w:t>
      </w:r>
    </w:p>
    <w:p>
      <w:pPr>
        <w:pStyle w:val="SHTKBlockLabel"/>
        <w:keepNext/>
      </w:pPr>
      <w:r>
        <w:t xml:space="preserve">한국어 직역</w:t>
      </w:r>
    </w:p>
    <w:p>
      <w:pPr>
        <w:pStyle w:val="SHTKTranslationText"/>
      </w:pPr>
      <w:r>
        <w:t xml:space="preserve">토끼가 건넌 뒤 등뼈가 부러져 물에 떨어져 죽었다.</w:t>
      </w:r>
    </w:p>
    <w:p>
      <w:pPr>
        <w:pStyle w:val="SHTKBlockLabel"/>
        <w:keepNext/>
      </w:pPr>
      <w:r>
        <w:t xml:space="preserve">교감·번역 메모</w:t>
      </w:r>
    </w:p>
    <w:p>
      <w:pPr>
        <w:pStyle w:val="SHTKNoteSummary"/>
      </w:pPr>
      <w:r>
        <w:t>교감 요약 | [CBETA 교감] 저본 「過已」와 교감 독법 「遂以」를 비교한다.</w:t>
      </w:r>
    </w:p>
    <w:p>
      <w:pPr>
        <w:pStyle w:val="SHTKNoteDetail"/>
      </w:pPr>
      <w:r>
        <w:t>• 원교감 원문 | 過已【大】，遂以【宋】【元】【明】【宮】 / 過已＝遂以【三】【宮】 / 過已【 ma】，遂以【이문】</w:t>
        <w:br/>
        <w:t>• 교감 번호 | 0073011</w:t>
        <w:br/>
        <w:t>• 저본 독법 | 過已</w:t>
        <w:br/>
        <w:t>• 저본 적용 구절 | 過已脊折墮水而死。</w:t>
        <w:br/>
        <w:t>• 저본 기준 번역 | 토끼가 건넌 뒤 등뼈가 부러져 물에 떨어져 죽었다.</w:t>
        <w:br/>
        <w:t>• 이문 독법 | 遂以</w:t>
        <w:br/>
        <w:t>• 이문 적용 구절 | 遂以脊折墮水而死。</w:t>
        <w:br/>
        <w:t>• 이문 기준 번역 | 토끼가 건넌 뒤 등뼈가 부러져 물에 떨어져 죽었다. (이문에서는 「過已」를 「遂以」로 읽는다.)</w:t>
        <w:br/>
        <w:t>• 의미 차이 | 저본 독법 「過已」와 비교 독법 「遂以」의 차이이다.</w:t>
        <w:br/>
        <w:t>• 한국어 해설 | 「過已」와 「遂以」를 택함에 따라 문장의 수식·서술 관계 또는 성분 배치가 달라진다.</w:t>
        <w:br/>
        <w:t>• 번역 영향 판정 | [문장 구조 변화]</w:t>
        <w:br/>
        <w:t>• 출처 | CBETA T54n2123, 교감 번호 0073011.</w:t>
      </w:r>
    </w:p>
    <w:p>
      <w:pPr>
        <w:pStyle w:val="SHTKBlockLabel"/>
        <w:keepNext/>
      </w:pPr>
      <w:r>
        <w:t xml:space="preserve">원문</w:t>
      </w:r>
    </w:p>
    <w:p>
      <w:pPr>
        <w:pStyle w:val="SHTKSourceText"/>
      </w:pPr>
      <w:r>
        <w:t xml:space="preserve">如是久有非但今也。前得度者今諸弟子是。最後一兔者今須跋陀是。佛世世樂行精進。今猶不息。</w:t>
      </w:r>
    </w:p>
    <w:p>
      <w:pPr>
        <w:pStyle w:val="SHTKBlockLabel"/>
        <w:keepNext/>
      </w:pPr>
      <w:r>
        <w:t xml:space="preserve">한국어 직역</w:t>
      </w:r>
    </w:p>
    <w:p>
      <w:pPr>
        <w:pStyle w:val="SHTKTranslationText"/>
      </w:pPr>
      <w:r>
        <w:t xml:space="preserve">이와 같은 일은 오래전부터 있었던 것이며, 지금만 그런 것이 아니다. 앞서 건너게 한 자들은 지금의 여러 제자들이고, 마지막 토끼는 지금의 수발타이다. 부처님께서는 세세생생 즐겨 정진을 행하셨고, 지금도 여전히 쉬지 않으신다.</w:t>
      </w:r>
    </w:p>
    <w:p>
      <w:pPr>
        <w:pStyle w:val="SHTKBlockLabel"/>
        <w:keepNext/>
      </w:pPr>
      <w:r>
        <w:t xml:space="preserve">위치표지</w:t>
      </w:r>
    </w:p>
    <w:p>
      <w:pPr>
        <w:pStyle w:val="SHTKPositionMarker"/>
      </w:pPr>
      <w:bookmarkStart w:id="502" w:name="loc_0073b11"/>
      <w:r>
        <w:t xml:space="preserve">[0073b11]</w:t>
      </w:r>
      <w:bookmarkEnd w:id="502"/>
    </w:p>
    <w:p>
      <w:pPr>
        <w:pStyle w:val="SHTKBlockLabel"/>
        <w:keepNext/>
      </w:pPr>
      <w:r>
        <w:t xml:space="preserve">원문</w:t>
      </w:r>
    </w:p>
    <w:p>
      <w:pPr>
        <w:pStyle w:val="SHTKSourceText"/>
      </w:pPr>
      <w:r>
        <w:t xml:space="preserve">又賢愚經云。佛過去久遠世時。時世飢儉。如來因地慈救眾生。作大魚身長五百由旬。國人須其肉者。無問人畜皆來取噉。取已還生。經於十二年施其肉血。又受生經云。昔者菩薩。曾為鼈王。生長大海化諸同類。子民群眾。皆修仁德。王自奉行慈悲救護。愍於眾生如母愛子。其海深長邊際難限。而悉周至靡不更歷。於時鼈王。出於海外在邊臥息。積有日月其背堅燥。猶如陸地。賈人遠來因止其上。破薪然火炊煮飯食。繫其牛馬。</w:t>
      </w:r>
    </w:p>
    <w:p>
      <w:pPr>
        <w:pStyle w:val="SHTKBlockLabel"/>
        <w:keepNext/>
      </w:pPr>
      <w:r>
        <w:t xml:space="preserve">한국어 직역</w:t>
      </w:r>
    </w:p>
    <w:p>
      <w:pPr>
        <w:pStyle w:val="SHTKTranslationText"/>
      </w:pPr>
      <w:r>
        <w:t xml:space="preserve">또 《현우경》에서 말한다. 부처님께서 아주 먼 과거세에 계실 때, 그 세상에는 기근이 들었다. 여래께서는 인지에서 자비로 중생을 구제하고자 몸길이 오백 유순의 큰 물고기가 되셨다. 그 나라 사람들이 그 살을 필요로 하면 사람과 짐승을 가리지 않고 모두 와서 먹게 하였다. 가져가고 나면 다시 살이 돋아났으며, 열두 해 동안 그 살과 피를 베풀었다. 또 《수생경》에서 말한다. 옛날 보살은 일찍이 자라왕이 되어 큰 바다에서 자라나 같은 무리를 교화하였다. 그 백성과 무리들은 모두 어진 덕을 닦았고, 왕 자신도 자비와 구호를 받들어 행하여 중생을 불쌍히 여기기를 어머니가 자식을 사랑하듯 하였다. 그 바다는 깊고 넓어 끝을 헤아리기 어려웠으나, 모두 두루 다녀보지 않은 곳이 없었다. 그때 자라왕이 바다 밖으로 나와 물가에서 누워 쉬었다. 여러 날과 달이 지나 그 등이 단단히 말라 마치 육지와 같았다. 먼 곳에서 온 상인들이 그 위에 머물게 되었고, 장작을 패 불을 피워 밥을 지어 먹었으며, 소와 말을 매어 두고,</w:t>
      </w:r>
    </w:p>
    <w:p>
      <w:pPr>
        <w:pStyle w:val="SHTKBlockLabel"/>
        <w:keepNext/>
      </w:pPr>
      <w:r>
        <w:t xml:space="preserve">원문</w:t>
      </w:r>
    </w:p>
    <w:p>
      <w:pPr>
        <w:pStyle w:val="SHTKSourceText"/>
      </w:pPr>
      <w:r>
        <w:t xml:space="preserve">車乘載[12]石皆著其上。</w:t>
      </w:r>
    </w:p>
    <w:p>
      <w:pPr>
        <w:pStyle w:val="SHTKBlockLabel"/>
        <w:keepNext/>
      </w:pPr>
      <w:r>
        <w:t xml:space="preserve">한국어 직역</w:t>
      </w:r>
    </w:p>
    <w:p>
      <w:pPr>
        <w:pStyle w:val="SHTKTranslationText"/>
      </w:pPr>
      <w:r>
        <w:t xml:space="preserve">수레와 짐과 돌까지 모두 그 위에 올려놓았다.</w:t>
      </w:r>
    </w:p>
    <w:p>
      <w:pPr>
        <w:pStyle w:val="SHTKBlockLabel"/>
        <w:keepNext/>
      </w:pPr>
      <w:r>
        <w:t xml:space="preserve">교감·번역 메모</w:t>
      </w:r>
    </w:p>
    <w:p>
      <w:pPr>
        <w:pStyle w:val="SHTKNoteSummary"/>
      </w:pPr>
      <w:r>
        <w:t>교감 요약 | [CBETA 교감] 저본 「石」와 교감 독법 「碩/傾」를 비교한다.</w:t>
      </w:r>
    </w:p>
    <w:p>
      <w:pPr>
        <w:pStyle w:val="SHTKNoteDetail"/>
      </w:pPr>
      <w:r>
        <w:t>• 해설 | 저본 「石」와 교감 독법 「碩 / 傾」를 비교한다.</w:t>
        <w:br/>
        <w:t>• 원교감 원문 | 石【大】，碩【宋】【元】【明】，傾【宮】 / 石＝碩【三】，傾【宮】 / 石【 ma】，碩 / 傾【이문】</w:t>
        <w:br/>
        <w:t>• 교감 번호 | 0073012</w:t>
        <w:br/>
        <w:t>• 저본 독법 | 石</w:t>
        <w:br/>
        <w:t>• 저본 적용 구절 | 車乘載石皆著其上。</w:t>
        <w:br/>
        <w:t>• 저본 기준 번역 | 수레와 짐과 돌까지 모두 그 위에 올려놓았다.</w:t>
        <w:br/>
        <w:t>• 이문 독법 | 碩 / 傾</w:t>
        <w:br/>
        <w:t>• 이문 적용 구절 | 車乘載碩皆著其上。</w:t>
        <w:br/>
        <w:t>• 이문 기준 번역 | 수레와 짐과 돌까지 모두 그 위에 올려놓았다. (이문에서는 「石」를 「碩 / 傾」로 읽는다.)</w:t>
        <w:br/>
        <w:t>• 의미 차이 | 저본 독법 「石」와 비교 독법 「碩 / 傾」의 차이이다.</w:t>
        <w:br/>
        <w:t>• 한국어 해설 | 「石」와 「碩 / 傾」는 지시 대상이나 행위·상태의 의미가 달라져 번역에도 차이가 생긴다.</w:t>
        <w:br/>
        <w:t>• 번역 영향 판정 | [의미 차이 있음]</w:t>
        <w:br/>
        <w:t>• 출처 | CBETA T54n2123, 교감 번호 0073012.</w:t>
      </w:r>
    </w:p>
    <w:p>
      <w:pPr>
        <w:pStyle w:val="SHTKBlockLabel"/>
        <w:keepNext/>
      </w:pPr>
      <w:r>
        <w:t xml:space="preserve">원문</w:t>
      </w:r>
    </w:p>
    <w:p>
      <w:pPr>
        <w:pStyle w:val="SHTKSourceText"/>
      </w:pPr>
      <w:r>
        <w:t xml:space="preserve">鼈王欲起入水。畏墮不仁。適欲強忍痛不可勝。便設權計。入淺水處除滅火毒。不危眾賈。</w:t>
      </w:r>
    </w:p>
    <w:p>
      <w:pPr>
        <w:pStyle w:val="SHTKBlockLabel"/>
        <w:keepNext/>
      </w:pPr>
      <w:r>
        <w:t xml:space="preserve">한국어 직역</w:t>
      </w:r>
    </w:p>
    <w:p>
      <w:pPr>
        <w:pStyle w:val="SHTKTranslationText"/>
      </w:pPr>
      <w:r>
        <w:t xml:space="preserve">자라왕은 일어나 물속으로 들어가려 했으나, 불인한 일을 저지를까 두려워하였다. 억지로 참으려 하였으나 고통을 이길 수 없었다. 곧 방편을 내어 얕은 물로 들어가 불의 고통을 없애되 여러 상인들을 위태롭게 하지 않으려 하였다.</w:t>
      </w:r>
    </w:p>
    <w:p>
      <w:pPr>
        <w:pStyle w:val="SHTKBlockLabel"/>
        <w:keepNext/>
      </w:pPr>
      <w:r>
        <w:t xml:space="preserve">원문</w:t>
      </w:r>
    </w:p>
    <w:p>
      <w:pPr>
        <w:pStyle w:val="SHTKSourceText"/>
      </w:pPr>
      <w:r>
        <w:t xml:space="preserve">賈[13]眾恐怖。</w:t>
      </w:r>
    </w:p>
    <w:p>
      <w:pPr>
        <w:pStyle w:val="SHTKBlockLabel"/>
        <w:keepNext/>
      </w:pPr>
      <w:r>
        <w:t xml:space="preserve">한국어 직역</w:t>
      </w:r>
    </w:p>
    <w:p>
      <w:pPr>
        <w:pStyle w:val="SHTKTranslationText"/>
      </w:pPr>
      <w:r>
        <w:t xml:space="preserve">상인 무리는 두려워하여</w:t>
      </w:r>
    </w:p>
    <w:p>
      <w:pPr>
        <w:pStyle w:val="SHTKBlockLabel"/>
        <w:keepNext/>
      </w:pPr>
      <w:r>
        <w:t xml:space="preserve">교감·번역 메모</w:t>
      </w:r>
    </w:p>
    <w:p>
      <w:pPr>
        <w:pStyle w:val="SHTKNoteSummary"/>
      </w:pPr>
      <w:r>
        <w:t>교감 요약 | [CBETA 교감] 저본 「眾」와 교감 독법 「報」를 비교한다.</w:t>
      </w:r>
    </w:p>
    <w:p>
      <w:pPr>
        <w:pStyle w:val="SHTKNoteDetail"/>
      </w:pPr>
      <w:r>
        <w:t>• 원교감 원문 | 眾【大】，報【宮】 / 眾＝報【宮】 / 眾【 ma】，報【이문】</w:t>
        <w:br/>
        <w:t>• 교감 번호 | 0073013</w:t>
        <w:br/>
        <w:t>• 저본 독법 | 眾</w:t>
        <w:br/>
        <w:t>• 저본 적용 구절 | 賈眾恐怖。</w:t>
        <w:br/>
        <w:t>• 저본 기준 번역 | 상인 무리는 두려워하여</w:t>
        <w:br/>
        <w:t>• 이문 독법 | 報</w:t>
        <w:br/>
        <w:t>• 이문 적용 구절 | 賈報恐怖。</w:t>
        <w:br/>
        <w:t>• 이문 기준 번역 | 상인 무리는 두려워하여 (이문에서는 「眾」를 「報」로 읽는다.)</w:t>
        <w:br/>
        <w:t>• 의미 차이 | 저본 독법 「眾」와 비교 독법 「報」의 차이이다.</w:t>
        <w:br/>
        <w:t>• 한국어 해설 | 「眾」와 「報」는 지시 대상이나 행위·상태의 의미가 달라져 번역에도 차이가 생긴다.</w:t>
        <w:br/>
        <w:t>• 번역 영향 판정 | [의미 차이 있음]</w:t>
        <w:br/>
        <w:t>• 출처 | CBETA T54n2123, 교감 번호 0073013.</w:t>
      </w:r>
    </w:p>
    <w:p>
      <w:pPr>
        <w:pStyle w:val="SHTKBlockLabel"/>
        <w:keepNext/>
      </w:pPr>
      <w:r>
        <w:t xml:space="preserve">원문</w:t>
      </w:r>
    </w:p>
    <w:p>
      <w:pPr>
        <w:pStyle w:val="SHTKSourceText"/>
      </w:pPr>
      <w:r>
        <w:t xml:space="preserve">謂[14]湖卒涱悲哀呼嗟。</w:t>
      </w:r>
    </w:p>
    <w:p>
      <w:pPr>
        <w:pStyle w:val="SHTKBlockLabel"/>
        <w:keepNext/>
      </w:pPr>
      <w:r>
        <w:t xml:space="preserve">한국어 직역</w:t>
      </w:r>
    </w:p>
    <w:p>
      <w:pPr>
        <w:pStyle w:val="SHTKTranslationText"/>
      </w:pPr>
      <w:r>
        <w:t xml:space="preserve">호수가 갑자기 불어났다고 여기고 슬피 부르짖었다. [판독 불확실] [이문 검토 필요]</w:t>
      </w:r>
    </w:p>
    <w:p>
      <w:pPr>
        <w:pStyle w:val="SHTKBlockLabel"/>
        <w:keepNext/>
      </w:pPr>
      <w:r>
        <w:t xml:space="preserve">교감·번역 메모</w:t>
      </w:r>
    </w:p>
    <w:p>
      <w:pPr>
        <w:pStyle w:val="SHTKNoteSummary"/>
      </w:pPr>
      <w:r>
        <w:t>교감 요약 | [CBETA 교감] 저본 「湖」와 교감 독법 「潮」를 비교한다.</w:t>
      </w:r>
    </w:p>
    <w:p>
      <w:pPr>
        <w:pStyle w:val="SHTKNoteDetail"/>
      </w:pPr>
      <w:r>
        <w:t>• 원교감 원문 | 湖【大】，潮【宋】【元】【明】 / 湖＝潮【三】 / 湖【 ma】，潮【이문】</w:t>
        <w:br/>
        <w:t>• 교감 번호 | 0073014</w:t>
        <w:br/>
        <w:t>• 저본 독법 | 湖</w:t>
        <w:br/>
        <w:t>• 저본 적용 구절 | 謂湖卒涱悲哀呼嗟。</w:t>
        <w:br/>
        <w:t>• 저본 기준 번역 | 호수가 갑자기 불어났다고 여기고 슬피 부르짖었다. [판독 불확실] [이문 검토 필요]</w:t>
        <w:br/>
        <w:t>• 이문 독법 | 潮</w:t>
        <w:br/>
        <w:t>• 이문 적용 구절 | 謂潮卒涱悲哀呼嗟。</w:t>
        <w:br/>
        <w:t>• 이문 기준 번역 | 호수가 갑자기 불어났다고 여기고 슬피 부르짖었다. [판독 불확실] [이문 검토 필요] (이문에서는 「湖」를 「潮」로 읽는다.)</w:t>
        <w:br/>
        <w:t>• 의미 차이 | 저본 독법 「湖」와 비교 독법 「潮」의 차이이다.</w:t>
        <w:br/>
        <w:t>• 한국어 해설 | 「湖」와 「潮」는 지시 대상이나 행위·상태의 의미가 달라져 번역에도 차이가 생긴다.</w:t>
        <w:br/>
        <w:t>• 번역 영향 판정 | [의미 차이 있음]</w:t>
        <w:br/>
        <w:t>• 번역문 표시 | [판독 불확실]·[이문 검토 필요]</w:t>
        <w:br/>
        <w:t>• 출처 | CBETA T54n2123, 교감 번호 0073014.</w:t>
      </w:r>
    </w:p>
    <w:p>
      <w:pPr>
        <w:pStyle w:val="SHTKBlockLabel"/>
        <w:keepNext/>
      </w:pPr>
      <w:r>
        <w:t xml:space="preserve">원문</w:t>
      </w:r>
    </w:p>
    <w:p>
      <w:pPr>
        <w:pStyle w:val="SHTKSourceText"/>
      </w:pPr>
      <w:r>
        <w:t xml:space="preserve">歸命諸天唯見救濟。鼈王心益愍之。因報賈人曰。慎莫恐怖吾被火焚。故捨入水欲令痛息。今當相安。終不相危。眾賈聞之。知有活望。俱時發聲言。南無佛。鼈興大慈還負眾賈。移在岸邊。眾人得脫靡不歡喜。遙稱鼈王而歎其德。尊為橋梁多所過度。行為大舟超越三界。設得佛道。當復救脫生死之厄。鼈王報曰。善哉善哉。當如汝言。各自別去。佛言時鼈王者。我身是也。五百賈人者。今五百弟子舍利弗等是也。</w:t>
      </w:r>
    </w:p>
    <w:p>
      <w:pPr>
        <w:pStyle w:val="SHTKBlockLabel"/>
        <w:keepNext/>
      </w:pPr>
      <w:r>
        <w:t xml:space="preserve">한국어 직역</w:t>
      </w:r>
    </w:p>
    <w:p>
      <w:pPr>
        <w:pStyle w:val="SHTKTranslationText"/>
      </w:pPr>
      <w:r>
        <w:t xml:space="preserve">여러 하늘에 귀명하며 오직 구제해 주기를 바랐다. 자라왕은 마음으로 더욱 그들을 불쌍히 여겨 상인들에게 말하였다. “삼가 두려워하지 마시오. 내가 불에 타서 그 고통을 식히려고 물에 들어가려 했을 뿐이오. 이제 그대들을 편안하게 해줄 것이니, 끝내 그대들을 위태롭게 하지 않겠소.” 여러 상인들이 이 말을 듣고 살 수 있다는 희망이 있음을 알고, 모두 한꺼번에 소리쳐 말하였다. “나무불.” 자라왕은 큰 자비를 일으켜 다시 여러 상인들을 등에 업고 해안으로 옮겨 주었다. 여러 사람은 벗어나자 기뻐하지 않는 이가 없었다. 멀리서 자라왕을 칭송하며 그 덕을 찬탄하였다. “존자는 다리가 되어 많은 이를 건네 주고, 그 행은 큰 배가 되어 삼계를 뛰어넘게 합니다. 만일 불도를 이루신다면 다시 생사의 재난에서도 중생을 구제해 주십시오.” 자라왕이 대답하였다. “훌륭하도다, 훌륭하도다. 마땅히 그대들의 말과 같이 하리라.” 각자 헤어져 갔다. 부처님께서 말씀하셨다. “그때의 자라왕은 바로 나 자신이다. 오백 상인은 지금의 오백 제자인 사리불 등이다.”</w:t>
      </w:r>
    </w:p>
    <w:p>
      <w:pPr>
        <w:pStyle w:val="SHTKBlockLabel"/>
        <w:keepNext/>
      </w:pPr>
      <w:r>
        <w:t xml:space="preserve">위치표지</w:t>
      </w:r>
    </w:p>
    <w:p>
      <w:pPr>
        <w:pStyle w:val="SHTKPositionMarker"/>
      </w:pPr>
      <w:bookmarkStart w:id="503" w:name="loc_0073c05"/>
      <w:r>
        <w:t xml:space="preserve">[0073c05]</w:t>
      </w:r>
      <w:bookmarkEnd w:id="503"/>
    </w:p>
    <w:p>
      <w:pPr>
        <w:pStyle w:val="SHTKBlockLabel"/>
        <w:keepNext/>
      </w:pPr>
      <w:r>
        <w:t xml:space="preserve">원문</w:t>
      </w:r>
    </w:p>
    <w:p>
      <w:pPr>
        <w:pStyle w:val="SHTKSourceText"/>
      </w:pPr>
      <w:r>
        <w:t xml:space="preserve">又正法念經云。若有眾生。見犯法者應受死苦。</w:t>
      </w:r>
    </w:p>
    <w:p>
      <w:pPr>
        <w:pStyle w:val="SHTKBlockLabel"/>
        <w:keepNext/>
      </w:pPr>
      <w:r>
        <w:t xml:space="preserve">한국어 직역</w:t>
      </w:r>
    </w:p>
    <w:p>
      <w:pPr>
        <w:pStyle w:val="SHTKTranslationText"/>
      </w:pPr>
      <w:r>
        <w:t xml:space="preserve">또 《정법념경》에서 말한다. 만일 어떤 중생이 법을 범해 죽을 고통을 받아야 할 사람을 보고,</w:t>
      </w:r>
    </w:p>
    <w:p>
      <w:pPr>
        <w:pStyle w:val="SHTKBlockLabel"/>
        <w:keepNext/>
      </w:pPr>
      <w:r>
        <w:t xml:space="preserve">원문</w:t>
      </w:r>
    </w:p>
    <w:p>
      <w:pPr>
        <w:pStyle w:val="SHTKSourceText"/>
      </w:pPr>
      <w:r>
        <w:t xml:space="preserve">以財[15]贖命令其得脫。</w:t>
      </w:r>
    </w:p>
    <w:p>
      <w:pPr>
        <w:pStyle w:val="SHTKBlockLabel"/>
        <w:keepNext/>
      </w:pPr>
      <w:r>
        <w:t xml:space="preserve">한국어 직역</w:t>
      </w:r>
    </w:p>
    <w:p>
      <w:pPr>
        <w:pStyle w:val="SHTKTranslationText"/>
      </w:pPr>
      <w:r>
        <w:t xml:space="preserve">재물로 그 목숨을 속량하여 벗어나게 하면서</w:t>
      </w:r>
    </w:p>
    <w:p>
      <w:pPr>
        <w:pStyle w:val="SHTKBlockLabel"/>
        <w:keepNext/>
      </w:pPr>
      <w:r>
        <w:t xml:space="preserve">교감·번역 메모</w:t>
      </w:r>
    </w:p>
    <w:p>
      <w:pPr>
        <w:pStyle w:val="SHTKNoteSummary"/>
      </w:pPr>
      <w:r>
        <w:t>교감 요약 | [CBETA 교감] 저본 「贖」와 교감 독법 「續」를 비교한다.</w:t>
      </w:r>
    </w:p>
    <w:p>
      <w:pPr>
        <w:pStyle w:val="SHTKNoteDetail"/>
      </w:pPr>
      <w:r>
        <w:t>• 원교감 원문 | 贖【大】，續【宋】【宮】 / 贖＝續【宋】【宮】 / 贖【 ma】，續【이문】</w:t>
        <w:br/>
        <w:t>• 교감 번호 | 0073015</w:t>
        <w:br/>
        <w:t>• 저본 독법 | 贖</w:t>
        <w:br/>
        <w:t>• 저본 적용 구절 | 以財贖命令其得脫。</w:t>
        <w:br/>
        <w:t>• 저본 기준 번역 | 재물로 그 목숨을 속량하여 벗어나게 하면서</w:t>
        <w:br/>
        <w:t>• 이문 독법 | 續</w:t>
        <w:br/>
        <w:t>• 이문 적용 구절 | 以財續命令其得脫。</w:t>
        <w:br/>
        <w:t>• 이문 기준 번역 | 재물로 그 목숨을 속량하여 벗어나게 하면서 (이문에서는 「贖」를 「續」로 읽는다.)</w:t>
        <w:br/>
        <w:t>• 의미 차이 | 저본 독법 「贖」와 비교 독법 「續」의 차이이다.</w:t>
        <w:br/>
        <w:t>• 한국어 해설 | 「贖命」은 재물로 목숨을 속량한다는 뜻이고 「續命」은 목숨을 연장한다는 뜻이어서 구제 행위의 방식이 달라진다.</w:t>
        <w:br/>
        <w:t>• 번역 영향 판정 | [의미 차이 있음]</w:t>
        <w:br/>
        <w:t>• 출처 | CBETA T54n2123, 교감 번호 0073015.</w:t>
      </w:r>
    </w:p>
    <w:p>
      <w:pPr>
        <w:pStyle w:val="SHTKBlockLabel"/>
        <w:keepNext/>
      </w:pPr>
      <w:r>
        <w:t xml:space="preserve">원문</w:t>
      </w:r>
    </w:p>
    <w:p>
      <w:pPr>
        <w:pStyle w:val="SHTKSourceText"/>
      </w:pPr>
      <w:r>
        <w:t xml:space="preserve">不求恩報。命終生常歡喜天。從天退還得受人身。不遭王難。若有眾生持戒。見大火起焚燒眾生以水滅。火。救諸眾生。命終生行道天。受種種樂。</w:t>
      </w:r>
    </w:p>
    <w:p>
      <w:pPr>
        <w:pStyle w:val="SHTKBlockLabel"/>
        <w:keepNext/>
      </w:pPr>
      <w:r>
        <w:t xml:space="preserve">한국어 직역</w:t>
      </w:r>
    </w:p>
    <w:p>
      <w:pPr>
        <w:pStyle w:val="SHTKTranslationText"/>
      </w:pPr>
      <w:r>
        <w:t xml:space="preserve">은혜의 보답을 구하지 않으면, 목숨을 마친 뒤 상환희천에 태어난다. 그 하늘에서 물러나 다시 사람의 몸을 받을 때에는 왕의 재난을 만나지 않는다. 또 계를 지키는 어떤 중생이 큰불이 일어나 중생들을 태우는 것을 보고 물로 꺼서 불을 끄고 여러 중생을 구제하면, 목숨을 마친 뒤 행도천에 태어나 갖가지 즐거움을 누린다.</w:t>
      </w:r>
    </w:p>
    <w:p>
      <w:pPr>
        <w:pStyle w:val="SHTKBlockLabel"/>
        <w:keepNext/>
      </w:pPr>
      <w:r>
        <w:t xml:space="preserve">위치표지</w:t>
      </w:r>
    </w:p>
    <w:p>
      <w:pPr>
        <w:pStyle w:val="SHTKPositionMarker"/>
      </w:pPr>
      <w:bookmarkStart w:id="504" w:name="loc_0073c10"/>
      <w:r>
        <w:t xml:space="preserve">[0073c10]</w:t>
      </w:r>
      <w:bookmarkEnd w:id="504"/>
    </w:p>
    <w:p>
      <w:pPr>
        <w:pStyle w:val="SHTKBlockLabel"/>
        <w:keepNext/>
      </w:pPr>
      <w:r>
        <w:t xml:space="preserve">원문</w:t>
      </w:r>
    </w:p>
    <w:p>
      <w:pPr>
        <w:pStyle w:val="SHTKSourceText"/>
      </w:pPr>
      <w:r>
        <w:t xml:space="preserve">又如度狗子經說。昔有一國。</w:t>
      </w:r>
    </w:p>
    <w:p>
      <w:pPr>
        <w:pStyle w:val="SHTKBlockLabel"/>
        <w:keepNext/>
      </w:pPr>
      <w:r>
        <w:t xml:space="preserve">한국어 직역</w:t>
      </w:r>
    </w:p>
    <w:p>
      <w:pPr>
        <w:pStyle w:val="SHTKTranslationText"/>
      </w:pPr>
      <w:r>
        <w:t xml:space="preserve">또 《도구자경》에서 말한 것과 같다. 옛날 한 나라에</w:t>
      </w:r>
    </w:p>
    <w:p>
      <w:pPr>
        <w:pStyle w:val="SHTKBlockLabel"/>
        <w:keepNext/>
      </w:pPr>
      <w:r>
        <w:t xml:space="preserve">원문</w:t>
      </w:r>
    </w:p>
    <w:p>
      <w:pPr>
        <w:pStyle w:val="SHTKSourceText"/>
      </w:pPr>
      <w:r>
        <w:t xml:space="preserve">穀米[16]踊貴人民飢餓。</w:t>
      </w:r>
    </w:p>
    <w:p>
      <w:pPr>
        <w:pStyle w:val="SHTKBlockLabel"/>
        <w:keepNext/>
      </w:pPr>
      <w:r>
        <w:t xml:space="preserve">한국어 직역</w:t>
      </w:r>
    </w:p>
    <w:p>
      <w:pPr>
        <w:pStyle w:val="SHTKTranslationText"/>
      </w:pPr>
      <w:r>
        <w:t xml:space="preserve">곡식과 쌀값이 크게 올라 백성들이 굶주렸다.</w:t>
      </w:r>
    </w:p>
    <w:p>
      <w:pPr>
        <w:pStyle w:val="SHTKBlockLabel"/>
        <w:keepNext/>
      </w:pPr>
      <w:r>
        <w:t xml:space="preserve">교감·번역 메모</w:t>
      </w:r>
    </w:p>
    <w:p>
      <w:pPr>
        <w:pStyle w:val="SHTKNoteSummary"/>
      </w:pPr>
      <w:r>
        <w:t>교감 요약 | [CBETA 교감] 저본 「踊」와 교감 독법 「涌」를 비교한다.</w:t>
      </w:r>
    </w:p>
    <w:p>
      <w:pPr>
        <w:pStyle w:val="SHTKNoteDetail"/>
      </w:pPr>
      <w:r>
        <w:t>• 원교감 원문 | 踊【大】，涌【宋】【元】【明】【宮】 / 踊＝涌【三】【宮】 / 踊【 ma】，涌【이문】</w:t>
        <w:br/>
        <w:t>• 교감 번호 | 0073016</w:t>
        <w:br/>
        <w:t>• 저본 독법 | 踊</w:t>
        <w:br/>
        <w:t>• 저본 적용 구절 | 穀米踊貴人民飢餓。</w:t>
        <w:br/>
        <w:t>• 저본 기준 번역 | 곡식과 쌀값이 크게 올라 백성들이 굶주렸다.</w:t>
        <w:br/>
        <w:t>• 이문 독법 | 涌</w:t>
        <w:br/>
        <w:t>• 이문 적용 구절 | 穀米涌貴人民飢餓。</w:t>
        <w:br/>
        <w:t>• 이문 기준 번역 | 곡식과 쌀값이 크게 올라 백성들이 굶주렸다. (이문에서는 「踊」를 「涌」로 읽는다.)</w:t>
        <w:br/>
        <w:t>• 의미 차이 | 저본 독법 「踊」와 비교 독법 「涌」의 차이이다.</w:t>
        <w:br/>
        <w:t>• 한국어 해설 | 「踊」와 「涌」는 문맥의 핵심 뜻은 크게 바꾸지 않지만 어휘·표현 방식에 차이가 있다.</w:t>
        <w:br/>
        <w:t>• 번역 영향 판정 | [표현 차이]</w:t>
        <w:br/>
        <w:t>• 출처 | CBETA T54n2123, 교감 번호 0073016.</w:t>
      </w:r>
    </w:p>
    <w:p>
      <w:pPr>
        <w:pStyle w:val="SHTKBlockLabel"/>
        <w:keepNext/>
      </w:pPr>
      <w:r>
        <w:t xml:space="preserve">원문</w:t>
      </w:r>
    </w:p>
    <w:p>
      <w:pPr>
        <w:pStyle w:val="SHTKSourceText"/>
      </w:pPr>
      <w:r>
        <w:t xml:space="preserve">時有沙門入城分衛。周遍門室無所以獲。次至長者大豪貴門。得麁惡飯。適欲出城。門中逢一射獵屠兒。抱一狗子持歸欲殺。見沙門歡喜前為作禮。沙門呪願老壽長生。</w:t>
      </w:r>
    </w:p>
    <w:p>
      <w:pPr>
        <w:pStyle w:val="SHTKBlockLabel"/>
        <w:keepNext/>
      </w:pPr>
      <w:r>
        <w:t xml:space="preserve">한국어 직역</w:t>
      </w:r>
    </w:p>
    <w:p>
      <w:pPr>
        <w:pStyle w:val="SHTKTranslationText"/>
      </w:pPr>
      <w:r>
        <w:t xml:space="preserve">그때 한 사문이 성 안에 들어가 걸식하였다. 집집마다 두루 다녔으나 얻은 것이 없었다. 다음으로 장자의 매우 부귀한 집 문에 이르러 거칠고 나쁜 밥을 얻었다. 막 성을 나가려 할 때, 문 안에서 사냥하고 도살하는 사람 하나를 만났다. 그는 강아지 한 마리를 안고 돌아가 죽이려 하였다. 사문을 보고 기뻐하며 앞으로 나아가 예를 올렸다. 사문은 그가 오래 살기를 축원하였다.</w:t>
      </w:r>
    </w:p>
    <w:p>
      <w:pPr>
        <w:pStyle w:val="SHTKBlockLabel"/>
        <w:keepNext/>
      </w:pPr>
      <w:r>
        <w:t xml:space="preserve">원문</w:t>
      </w:r>
    </w:p>
    <w:p>
      <w:pPr>
        <w:pStyle w:val="SHTKSourceText"/>
      </w:pPr>
      <w:r>
        <w:t xml:space="preserve">[17]沙門知有狗子疑欲殺之故。</w:t>
      </w:r>
    </w:p>
    <w:p>
      <w:pPr>
        <w:pStyle w:val="SHTKBlockLabel"/>
        <w:keepNext/>
      </w:pPr>
      <w:r>
        <w:t xml:space="preserve">한국어 직역</w:t>
      </w:r>
    </w:p>
    <w:p>
      <w:pPr>
        <w:pStyle w:val="SHTKTranslationText"/>
      </w:pPr>
      <w:r>
        <w:t xml:space="preserve">사문은 그가 강아지를 가지고 있어 죽이려 한다고 의심하여 [구문 불확실]</w:t>
      </w:r>
    </w:p>
    <w:p>
      <w:pPr>
        <w:pStyle w:val="SHTKBlockLabel"/>
        <w:keepNext/>
      </w:pPr>
      <w:r>
        <w:t xml:space="preserve">교감·번역 메모</w:t>
      </w:r>
    </w:p>
    <w:p>
      <w:pPr>
        <w:pStyle w:val="SHTKNoteSummary"/>
      </w:pPr>
      <w:r>
        <w:t>교감 요약 | [CBETA 교감] 저본 「沙門」와 교감 독법 「聞」를 비교한다.</w:t>
      </w:r>
    </w:p>
    <w:p>
      <w:pPr>
        <w:pStyle w:val="SHTKNoteDetail"/>
      </w:pPr>
      <w:r>
        <w:t>• 원교감 원문 | 沙門【大】，聞【宮】 / 沙門＝聞【宮】 / 沙門【 ma】，聞【이문】</w:t>
        <w:br/>
        <w:t>• 교감 번호 | 0073017</w:t>
        <w:br/>
        <w:t>• 저본 독법 | 沙門</w:t>
        <w:br/>
        <w:t>• 저본 적용 구절 | 沙門知有狗子疑欲殺之故。</w:t>
        <w:br/>
        <w:t>• 저본 기준 번역 | 사문은 그가 강아지를 가지고 있어 죽이려 한다고 의심하여 [구문 불확실]</w:t>
        <w:br/>
        <w:t>• 이문 독법 | 聞</w:t>
        <w:br/>
        <w:t>• 이문 적용 구절 | 聞知有狗子疑欲殺之故。</w:t>
        <w:br/>
        <w:t>• 이문 기준 번역 | 사문은 그가 강아지를 가지고 있어 죽이려 한다고 의심하여 [구문 불확실] (이문에서는 「沙門」를 「聞」로 읽는다.)</w:t>
        <w:br/>
        <w:t>• 의미 차이 | 저본 독법 「沙門」와 비교 독법 「聞」의 차이이다.</w:t>
        <w:br/>
        <w:t>• 한국어 해설 | 「沙門」와 「聞」를 택함에 따라 문장의 수식·서술 관계 또는 성분 배치가 달라진다.</w:t>
        <w:br/>
        <w:t>• 번역 영향 판정 | [문장 구조 변화]</w:t>
        <w:br/>
        <w:t>• 번역문 표시 | [구문 불확실]</w:t>
        <w:br/>
        <w:t>• 출처 | CBETA T54n2123, 교감 번호 0073017.</w:t>
      </w:r>
    </w:p>
    <w:p>
      <w:pPr>
        <w:pStyle w:val="SHTKBlockLabel"/>
        <w:keepNext/>
      </w:pPr>
      <w:r>
        <w:t xml:space="preserve">원문</w:t>
      </w:r>
    </w:p>
    <w:p>
      <w:pPr>
        <w:pStyle w:val="SHTKSourceText"/>
      </w:pPr>
      <w:r>
        <w:t xml:space="preserve">問其人。今何所齎。答曰空行無所獲持。沙門又問。吾已見之。何為藏匿。殺生之罪甚為不善。願持我食貿此狗子。令命得濟卿福無量。其人答曰。不能相與。我故行求家門共食。</w:t>
      </w:r>
    </w:p>
    <w:p>
      <w:pPr>
        <w:pStyle w:val="SHTKBlockLabel"/>
        <w:keepNext/>
      </w:pPr>
      <w:r>
        <w:t xml:space="preserve">한국어 직역</w:t>
      </w:r>
    </w:p>
    <w:p>
      <w:pPr>
        <w:pStyle w:val="SHTKTranslationText"/>
      </w:pPr>
      <w:r>
        <w:t xml:space="preserve">그 사람에게 물었다. “지금 무엇을 가지고 가는가?” 그가 대답하였다. “빈손으로 다녀 얻은 것이 없습니다.” 사문이 다시 물었다. “나는 이미 보았는데, 어찌하여 숨기는가? 살생의 죄는 매우 좋지 않다. 바라건대 내 밥을 받고 이 강아지와 바꾸어 그 목숨을 구하게 하라. 그대의 복이 한량없을 것이다.” 그 사람이 대답하였다. “줄 수 없습니다. 나는 본래 이것을 구해 집안 식구들과 함께 먹으려 했습니다.</w:t>
      </w:r>
    </w:p>
    <w:p>
      <w:pPr>
        <w:pStyle w:val="SHTKBlockLabel"/>
        <w:keepNext/>
      </w:pPr>
      <w:r>
        <w:t xml:space="preserve">원문</w:t>
      </w:r>
    </w:p>
    <w:p>
      <w:pPr>
        <w:pStyle w:val="SHTKSourceText"/>
      </w:pPr>
      <w:r>
        <w:t xml:space="preserve">卿此[18]少飯何所足乎。</w:t>
      </w:r>
    </w:p>
    <w:p>
      <w:pPr>
        <w:pStyle w:val="SHTKBlockLabel"/>
        <w:keepNext/>
      </w:pPr>
      <w:r>
        <w:t xml:space="preserve">한국어 직역</w:t>
      </w:r>
    </w:p>
    <w:p>
      <w:pPr>
        <w:pStyle w:val="SHTKTranslationText"/>
      </w:pPr>
      <w:r>
        <w:t xml:space="preserve">그대의 이 적은 밥으로 어찌 충분하겠습니까?”</w:t>
      </w:r>
    </w:p>
    <w:p>
      <w:pPr>
        <w:pStyle w:val="SHTKBlockLabel"/>
        <w:keepNext/>
      </w:pPr>
      <w:r>
        <w:t xml:space="preserve">교감·번역 메모</w:t>
      </w:r>
    </w:p>
    <w:p>
      <w:pPr>
        <w:pStyle w:val="SHTKNoteSummary"/>
      </w:pPr>
      <w:r>
        <w:t>교감 요약 | [CBETA 교감] 저본 「少」와 교감 독법 「小」를 비교한다.</w:t>
      </w:r>
    </w:p>
    <w:p>
      <w:pPr>
        <w:pStyle w:val="SHTKNoteDetail"/>
      </w:pPr>
      <w:r>
        <w:t>• 원교감 원문 | 少【大】，小【宋】【元】【明】【宮】 / 少＝小【三】【宮】 / 少【 ma】，小【이문】</w:t>
        <w:br/>
        <w:t>• 교감 번호 | 0073018</w:t>
        <w:br/>
        <w:t>• 저본 독법 | 少</w:t>
        <w:br/>
        <w:t>• 저본 적용 구절 | 卿此少飯何所足乎。</w:t>
        <w:br/>
        <w:t>• 저본 기준 번역 | 그대의 이 적은 밥으로 어찌 충분하겠습니까?”</w:t>
        <w:br/>
        <w:t>• 이문 독법 | 小</w:t>
        <w:br/>
        <w:t>• 이문 적용 구절 | 卿此小飯何所足乎。</w:t>
        <w:br/>
        <w:t>• 이문 기준 번역 | 그대의 이 적은 밥으로 어찌 충분하겠습니까?” (이문에서는 「少」를 「小」로 읽는다.)</w:t>
        <w:br/>
        <w:t>• 의미 차이 | 저본 독법 「少」와 비교 독법 「小」의 차이이다.</w:t>
        <w:br/>
        <w:t>• 한국어 해설 | 「少」와 「小」는 이 문맥에서 같은 대상·행위를 가리키거나 자형·음역 차이에 가까워 한국어 번역의 실질 차이가 없다.</w:t>
        <w:br/>
        <w:t>• 번역 영향 판정 | [번역 차이 없음]</w:t>
        <w:br/>
        <w:t>• 출처 | CBETA T54n2123, 교감 번호 0073018.</w:t>
      </w:r>
    </w:p>
    <w:p>
      <w:pPr>
        <w:pStyle w:val="SHTKBlockLabel"/>
        <w:keepNext/>
      </w:pPr>
      <w:r>
        <w:t xml:space="preserve">원문</w:t>
      </w:r>
    </w:p>
    <w:p>
      <w:pPr>
        <w:pStyle w:val="SHTKSourceText"/>
      </w:pPr>
      <w:r>
        <w:t xml:space="preserve">沙門慇懃曉喻語之。其人觝突不肯隨言。沙門又言。設不肯者。可以示我。其人即出以示沙門。沙門舉飯以飼狗子。</w:t>
      </w:r>
    </w:p>
    <w:p>
      <w:pPr>
        <w:pStyle w:val="SHTKBlockLabel"/>
        <w:keepNext/>
      </w:pPr>
      <w:r>
        <w:t xml:space="preserve">한국어 직역</w:t>
      </w:r>
    </w:p>
    <w:p>
      <w:pPr>
        <w:pStyle w:val="SHTKTranslationText"/>
      </w:pPr>
      <w:r>
        <w:t xml:space="preserve">사문이 간절하게 타이르며 말했으나, 그 사람은 거칠게 맞서며 말을 따르려 하지 않았다. 사문이 다시 말하였다. “정 주려 하지 않는다면, 보여 주기라도 하라.” 그 사람은 곧 꺼내 사문에게 보여 주었다. 사문은 밥을 들어 강아지에게 먹이고,</w:t>
      </w:r>
    </w:p>
    <w:p>
      <w:pPr>
        <w:pStyle w:val="SHTKBlockLabel"/>
        <w:keepNext/>
      </w:pPr>
      <w:r>
        <w:t xml:space="preserve">원문</w:t>
      </w:r>
    </w:p>
    <w:p>
      <w:pPr>
        <w:pStyle w:val="SHTKSourceText"/>
      </w:pPr>
      <w:r>
        <w:t xml:space="preserve">以手摩[19]抆呪願淚出。</w:t>
      </w:r>
    </w:p>
    <w:p>
      <w:pPr>
        <w:pStyle w:val="SHTKBlockLabel"/>
        <w:keepNext/>
      </w:pPr>
      <w:r>
        <w:t xml:space="preserve">한국어 직역</w:t>
      </w:r>
    </w:p>
    <w:p>
      <w:pPr>
        <w:pStyle w:val="SHTKTranslationText"/>
      </w:pPr>
      <w:r>
        <w:t xml:space="preserve">손으로 쓰다듬으며 축원하다 눈물을 흘렸다.</w:t>
      </w:r>
    </w:p>
    <w:p>
      <w:pPr>
        <w:pStyle w:val="SHTKBlockLabel"/>
        <w:keepNext/>
      </w:pPr>
      <w:r>
        <w:t xml:space="preserve">교감·번역 메모</w:t>
      </w:r>
    </w:p>
    <w:p>
      <w:pPr>
        <w:pStyle w:val="SHTKNoteSummary"/>
      </w:pPr>
      <w:r>
        <w:t>교감 요약 | [CBETA 교감] 저본 「抆」와 교감 독법 「捫/挱」를 비교한다.</w:t>
      </w:r>
    </w:p>
    <w:p>
      <w:pPr>
        <w:pStyle w:val="SHTKNoteDetail"/>
      </w:pPr>
      <w:r>
        <w:t>• 해설 | 저본 「抆」와 교감 독법 「捫 / 挱」를 비교한다.</w:t>
        <w:br/>
        <w:t>• 원교감 원문 | 抆【大】，捫【？】，挱【宋】【元】【明】【宮】 / 抆＝捫，挱【三】【宮】 / 抆【 ma】，捫 / 挱【이문】</w:t>
        <w:br/>
        <w:t>• 교감 번호 | 0073019</w:t>
        <w:br/>
        <w:t>• 저본 독법 | 抆</w:t>
        <w:br/>
        <w:t>• 저본 적용 구절 | 以手摩抆呪願淚出。</w:t>
        <w:br/>
        <w:t>• 저본 기준 번역 | 손으로 쓰다듬으며 축원하다 눈물을 흘렸다.</w:t>
        <w:br/>
        <w:t>• 이문 독법 | 捫 / 挱</w:t>
        <w:br/>
        <w:t>• 이문 적용 구절 | 以手摩捫呪願淚出。</w:t>
        <w:br/>
        <w:t>• 이문 기준 번역 | 손으로 쓰다듬으며 축원하다 눈물을 흘렸다. (이문에서는 「抆」를 「捫 / 挱」로 읽는다.)</w:t>
        <w:br/>
        <w:t>• 의미 차이 | 저본 독법 「抆」와 비교 독법 「捫 / 挱」의 차이이다.</w:t>
        <w:br/>
        <w:t>• 한국어 해설 | 「抆」와 「捫 / 挱」는 이 문맥에서 같은 대상·행위를 가리키거나 자형·음역 차이에 가까워 한국어 번역의 실질 차이가 없다.</w:t>
        <w:br/>
        <w:t>• 번역 영향 판정 | [번역 차이 없음]</w:t>
        <w:br/>
        <w:t>• 출처 | CBETA T54n2123, 교감 번호 0073019.</w:t>
      </w:r>
    </w:p>
    <w:p>
      <w:pPr>
        <w:pStyle w:val="SHTKBlockLabel"/>
        <w:keepNext/>
      </w:pPr>
      <w:r>
        <w:t xml:space="preserve">원문</w:t>
      </w:r>
    </w:p>
    <w:p>
      <w:pPr>
        <w:pStyle w:val="SHTKSourceText"/>
      </w:pPr>
      <w:r>
        <w:t xml:space="preserve">卿罪所致得是犬身。不得自在見殺食噉。使爾世世罪滅福生。離狗子身得生為人。所在遇法三寶自然。狗子得食善心生焉。踊躍歡喜知自歸依。人將還家屠殺共食。狗子命過即生豪。貴大長者家。適生墮地便有慈心。時彼沙門分衛次。到長者門裏分衛。時長者子見彼沙門。憶識本緣。便前稽首禮沙門足。請前供養百味飲食。前白父母言。</w:t>
      </w:r>
    </w:p>
    <w:p>
      <w:pPr>
        <w:pStyle w:val="SHTKBlockLabel"/>
        <w:keepNext/>
      </w:pPr>
      <w:r>
        <w:t xml:space="preserve">한국어 직역</w:t>
      </w:r>
    </w:p>
    <w:p>
      <w:pPr>
        <w:pStyle w:val="SHTKTranslationText"/>
      </w:pPr>
      <w:r>
        <w:t xml:space="preserve">“너는 죄업 때문에 이 개의 몸을 얻어 자유롭지 못하고 죽임을 당해 먹히게 되었다. 바라건대 네가 세세생생 죄는 소멸하고 복은 생겨 개의 몸을 벗어나 사람으로 태어나며, 어디에 있든 법과 삼보를 저절로 만나게 되기를 바란다.” 강아지는 먹이를 얻고 선한 마음이 생겨 뛰놀며 기뻐하고 스스로 귀의할 줄 알았다. 그 사람은 집으로 데리고 돌아가 죽여 함께 먹었다. 강아지는 목숨을 마치자 곧 부유하고 귀한 큰 장자의 집에 태어났다. 막 태어나 땅에 내려오자 곧 자비심이 있었다. 그때 그 사문이 걸식하다가 차례로 장자의 집 안으로 와서 걸식하였다. 그때 장자의 아들이 그 사문을 보고 전생의 인연을 기억해 알아보았다. 곧 앞으로 나아가 머리를 조아려 사문의 발에 예배하고, 청하여 백 가지 맛의 음식으로 공양하였다. 그리고 부모에게 나아가 말하였다.</w:t>
      </w:r>
    </w:p>
    <w:p>
      <w:pPr>
        <w:pStyle w:val="SHTKBlockLabel"/>
        <w:keepNext/>
      </w:pPr>
      <w:r>
        <w:t xml:space="preserve">원문</w:t>
      </w:r>
    </w:p>
    <w:p>
      <w:pPr>
        <w:pStyle w:val="SHTKSourceText"/>
      </w:pPr>
      <w:r>
        <w:t xml:space="preserve">今我欲逐此大和[1]尚。</w:t>
      </w:r>
    </w:p>
    <w:p>
      <w:pPr>
        <w:pStyle w:val="SHTKBlockLabel"/>
        <w:keepNext/>
      </w:pPr>
      <w:r>
        <w:t xml:space="preserve">한국어 직역</w:t>
      </w:r>
    </w:p>
    <w:p>
      <w:pPr>
        <w:pStyle w:val="SHTKTranslationText"/>
      </w:pPr>
      <w:r>
        <w:t xml:space="preserve">“지금 저는 이 큰 화상을 따라</w:t>
      </w:r>
    </w:p>
    <w:p>
      <w:pPr>
        <w:pStyle w:val="SHTKBlockLabel"/>
        <w:keepNext/>
      </w:pPr>
      <w:r>
        <w:t xml:space="preserve">교감·번역 메모</w:t>
      </w:r>
    </w:p>
    <w:p>
      <w:pPr>
        <w:pStyle w:val="SHTKNoteSummary"/>
      </w:pPr>
      <w:r>
        <w:t>교감 요약 | [CBETA 교감] 저본 「尚」와 교감 독법 「上」를 비교한다.</w:t>
      </w:r>
    </w:p>
    <w:p>
      <w:pPr>
        <w:pStyle w:val="SHTKNoteDetail"/>
      </w:pPr>
      <w:r>
        <w:t>• 원교감 원문 | 尚【大】，上【宋】【元】【宮】 / 尚＝上【宋】【元】【宮】 / 尚【 ma】，上【이문】</w:t>
        <w:br/>
        <w:t>• 교감 번호 | 0074001</w:t>
        <w:br/>
        <w:t>• 저본 독법 | 尚</w:t>
        <w:br/>
        <w:t>• 저본 적용 구절 | 今我欲逐此大和尚。</w:t>
        <w:br/>
        <w:t>• 저본 기준 번역 | “지금 저는 이 큰 화상을 따라</w:t>
        <w:br/>
        <w:t>• 이문 독법 | 上</w:t>
        <w:br/>
        <w:t>• 이문 적용 구절 | 今我欲逐此大和上。</w:t>
        <w:br/>
        <w:t>• 이문 기준 번역 | “지금 저는 이 큰 화상을 따라 (이문에서는 「尚」를 「上」로 읽는다.)</w:t>
        <w:br/>
        <w:t>• 의미 차이 | 저본 독법 「尚」와 비교 독법 「上」의 차이이다.</w:t>
        <w:br/>
        <w:t>• 한국어 해설 | 「尚」와 「上」는 이 문맥에서 같은 대상·행위를 가리키거나 자형·음역 차이에 가까워 한국어 번역의 실질 차이가 없다.</w:t>
        <w:br/>
        <w:t>• 번역 영향 판정 | [번역 차이 없음]</w:t>
        <w:br/>
        <w:t>• 출처 | CBETA T54n2123, 교감 번호 0074001.</w:t>
      </w:r>
    </w:p>
    <w:p>
      <w:pPr>
        <w:pStyle w:val="SHTKBlockLabel"/>
        <w:keepNext/>
      </w:pPr>
      <w:r>
        <w:t xml:space="preserve">원문</w:t>
      </w:r>
    </w:p>
    <w:p>
      <w:pPr>
        <w:pStyle w:val="SHTKSourceText"/>
      </w:pPr>
      <w:r>
        <w:t xml:space="preserve">奉受經戒。為作弟子。父母愛重不肯聽之。我今一門有汝一子。當以續後家門之主。何因便欲棄家而去。小兒啼泣不肯飲食。不欲聽我便自就死。父母見然。便聽令去。隨師學道。除去鬚髮被三法衣。諷誦佛經深解其義。便得三昧立不退轉。開化一切發大道意。</w:t>
      </w:r>
    </w:p>
    <w:p>
      <w:pPr>
        <w:pStyle w:val="SHTKBlockLabel"/>
        <w:keepNext/>
      </w:pPr>
      <w:r>
        <w:t xml:space="preserve">한국어 직역</w:t>
      </w:r>
    </w:p>
    <w:p>
      <w:pPr>
        <w:pStyle w:val="SHTKTranslationText"/>
      </w:pPr>
      <w:r>
        <w:t xml:space="preserve">경전과 계율을 받아 지니고 제자가 되고자 합니다.” 부모는 사랑하고 소중히 여겨 허락하지 않았다. “우리 집안에는 너 하나뿐이니, 장차 뒤를 이어 집안의 주인이 되어야 한다. 무슨 까닭으로 집을 버리고 가려 하느냐?” 아이는 울며 음식을 먹지 않고, “제가 가는 것을 허락하지 않으면 스스로 죽겠습니다.”라고 하였다. 부모가 이를 보고 마침내 허락하여 가게 하였다. 그는 스승을 따라 도를 배웠다. 수염과 머리카락을 깎고 세 법의를 입었다. 불경을 외우고 그 뜻을 깊이 이해하였다. 곧 삼매를 얻어 불퇴전에 섰다. 일체를 교화하여 대도의 뜻을 내게 하였다.</w:t>
      </w:r>
    </w:p>
    <w:p>
      <w:pPr>
        <w:pStyle w:val="SHTKBlockLabel"/>
        <w:keepNext/>
      </w:pPr>
      <w:r>
        <w:t xml:space="preserve">원문</w:t>
      </w:r>
    </w:p>
    <w:p>
      <w:pPr>
        <w:pStyle w:val="SHTKSourceText"/>
      </w:pPr>
      <w:r>
        <w:t xml:space="preserve">佛世難值經[2]道難聞。</w:t>
      </w:r>
    </w:p>
    <w:p>
      <w:pPr>
        <w:pStyle w:val="SHTKBlockLabel"/>
        <w:keepNext/>
      </w:pPr>
      <w:r>
        <w:t xml:space="preserve">한국어 직역</w:t>
      </w:r>
    </w:p>
    <w:p>
      <w:pPr>
        <w:pStyle w:val="SHTKTranslationText"/>
      </w:pPr>
      <w:r>
        <w:t xml:space="preserve">부처님 세상은 만나기 어렵고 경전과 도는 듣기 어렵다.</w:t>
      </w:r>
    </w:p>
    <w:p>
      <w:pPr>
        <w:pStyle w:val="SHTKBlockLabel"/>
        <w:keepNext/>
      </w:pPr>
      <w:r>
        <w:t xml:space="preserve">교감·번역 메모</w:t>
      </w:r>
    </w:p>
    <w:p>
      <w:pPr>
        <w:pStyle w:val="SHTKNoteSummary"/>
      </w:pPr>
      <w:r>
        <w:t>교감 요약 | [CBETA 교감] 저본 「道」와 교감 독법 「法」를 비교한다.</w:t>
      </w:r>
    </w:p>
    <w:p>
      <w:pPr>
        <w:pStyle w:val="SHTKNoteDetail"/>
      </w:pPr>
      <w:r>
        <w:t>• 원교감 원문 | 道【大】，法【明】 / 道＝法【明】 / 道【 ma】，法【이문】</w:t>
        <w:br/>
        <w:t>• 교감 번호 | 0074002</w:t>
        <w:br/>
        <w:t>• 저본 독법 | 道</w:t>
        <w:br/>
        <w:t>• 저본 적용 구절 | 佛世難值經道難聞。</w:t>
        <w:br/>
        <w:t>• 저본 기준 번역 | 부처님 세상은 만나기 어렵고 경전과 도는 듣기 어렵다.</w:t>
        <w:br/>
        <w:t>• 이문 독법 | 法</w:t>
        <w:br/>
        <w:t>• 이문 적용 구절 | 佛世難值經法難聞。</w:t>
        <w:br/>
        <w:t>• 이문 기준 번역 | 부처님 세상은 만나기 어렵고 경전과 도는 듣기 어렵다. (이문에서는 「道」를 「法」로 읽는다.)</w:t>
        <w:br/>
        <w:t>• 의미 차이 | 저본 독법 「道」와 비교 독법 「法」의 차이이다.</w:t>
        <w:br/>
        <w:t>• 한국어 해설 | 「道」와 「法」는 문맥의 큰 흐름은 같으나 세부 의미나 뉘앙스에 차이가 있다.</w:t>
        <w:br/>
        <w:t>• 번역 영향 판정 | [의미 차이 경미]</w:t>
        <w:br/>
        <w:t>• 출처 | CBETA T54n2123, 교감 번호 0074002.</w:t>
      </w:r>
    </w:p>
    <w:p>
      <w:pPr>
        <w:pStyle w:val="SHTKBlockLabel"/>
        <w:keepNext/>
      </w:pPr>
      <w:r>
        <w:t xml:space="preserve">원문</w:t>
      </w:r>
    </w:p>
    <w:p>
      <w:pPr>
        <w:pStyle w:val="SHTKSourceText"/>
      </w:pPr>
      <w:r>
        <w:t xml:space="preserve">能與相值無不蒙度。畜生尚有得道。豈況於人寧不獲果。縱復缺犯還生慚愧。白淨已來黑垢自滅。</w:t>
      </w:r>
    </w:p>
    <w:p>
      <w:pPr>
        <w:pStyle w:val="SHTKBlockLabel"/>
        <w:keepNext/>
      </w:pPr>
      <w:r>
        <w:t xml:space="preserve">한국어 직역</w:t>
      </w:r>
    </w:p>
    <w:p>
      <w:pPr>
        <w:pStyle w:val="SHTKTranslationText"/>
      </w:pPr>
      <w:r>
        <w:t xml:space="preserve">서로 만나기만 하면 제도받지 않는 이가 없다. 축생조차 도를 얻을 수 있는데, 하물며 사람이 어찌 과를 얻지 못하겠는가. 설령 다시 계를 어기더라도 도리어 부끄러움을 낸다면, 청정함이 온 뒤에는 검은 때가 저절로 없어진다.</w:t>
      </w:r>
    </w:p>
    <w:p>
      <w:pPr>
        <w:pStyle w:val="SHTKBlockLabel"/>
        <w:keepNext/>
      </w:pPr>
      <w:r>
        <w:t xml:space="preserve">위치표지</w:t>
      </w:r>
    </w:p>
    <w:p>
      <w:pPr>
        <w:pStyle w:val="SHTKPositionMarker"/>
      </w:pPr>
      <w:bookmarkStart w:id="505" w:name="loc_0074a11"/>
      <w:r>
        <w:t xml:space="preserve">[0074a11]</w:t>
      </w:r>
      <w:bookmarkEnd w:id="505"/>
    </w:p>
    <w:p>
      <w:pPr>
        <w:pStyle w:val="SHTKBlockLabel"/>
        <w:keepNext/>
      </w:pPr>
      <w:r>
        <w:t xml:space="preserve">원문</w:t>
      </w:r>
    </w:p>
    <w:p>
      <w:pPr>
        <w:pStyle w:val="SHTKSourceText"/>
      </w:pPr>
      <w:r>
        <w:t xml:space="preserve">又雜阿含經云。爾時世尊告諸比丘。過去世時。有一鳥。名曰羅婆。為鷹所捉飛騰虛空。於空鳴喚言。我不自覺忽遭此難。我坐捨離父母境界而遊他處。故遭此難。如何今日。為他所囚不得自在。鷹語羅婆。汝當何處自有境界而得自在。羅婆答言。我於田耕壟中。自有境界。足免諸難。是為我家父母境界。鷹於羅婆起憍慢言。放汝令去。還耕壟中。能得脫不。於是羅婆得脫鷹爪。</w:t>
      </w:r>
    </w:p>
    <w:p>
      <w:pPr>
        <w:pStyle w:val="SHTKBlockLabel"/>
        <w:keepNext/>
      </w:pPr>
      <w:r>
        <w:t xml:space="preserve">한국어 직역</w:t>
      </w:r>
    </w:p>
    <w:p>
      <w:pPr>
        <w:pStyle w:val="SHTKTranslationText"/>
      </w:pPr>
      <w:r>
        <w:t xml:space="preserve">또 《잡아함경》에서 말한다. 그때 세존께서 여러 비구에게 말씀하셨다. “과거세에 한 새가 있었는데, 이름을 나바라 하였다. 매에게 붙잡혀 허공으로 날아올랐다. 공중에서 울부짖으며 말하였다. ‘나는 스스로 깨닫지 못하여 갑자기 이 재난을 만났다. 내가 부모의 경계를 버리고 다른 곳으로 돌아다닌 탓에 이 재난을 만난 것이다. 오늘 어찌하여 남에게 사로잡혀 자유롭지 못하게 되었는가.’ 매가 나바라에게 말하였다. ‘네가 어느 곳에 자기 경계가 있어 자유를 얻는단 말인가?’ 나바라가 대답하였다. ‘나는 밭을 가는 이랑 속에 내 경계가 있어 여러 재난을 면할 수 있다. 그곳이 바로 내 집, 부모의 경계이다.’ 매는 나바라에게 교만한 마음을 일으켜 말하였다. ‘너를 놓아 보내 주겠다. 밭이랑으로 돌아가 보아라. 과연 벗어날 수 있겠느냐?’ 이에 나바라는 매의 발톱에서 벗어나</w:t>
      </w:r>
    </w:p>
    <w:p>
      <w:pPr>
        <w:pStyle w:val="SHTKBlockLabel"/>
        <w:keepNext/>
      </w:pPr>
      <w:r>
        <w:t xml:space="preserve">원문</w:t>
      </w:r>
    </w:p>
    <w:p>
      <w:pPr>
        <w:pStyle w:val="SHTKSourceText"/>
      </w:pPr>
      <w:r>
        <w:t xml:space="preserve">還到耕[3]壟大塊之下。</w:t>
      </w:r>
    </w:p>
    <w:p>
      <w:pPr>
        <w:pStyle w:val="SHTKBlockLabel"/>
        <w:keepNext/>
      </w:pPr>
      <w:r>
        <w:t xml:space="preserve">한국어 직역</w:t>
      </w:r>
    </w:p>
    <w:p>
      <w:pPr>
        <w:pStyle w:val="SHTKTranslationText"/>
      </w:pPr>
      <w:r>
        <w:t xml:space="preserve">밭이랑의 큰 흙덩이 아래로 돌아와</w:t>
      </w:r>
    </w:p>
    <w:p>
      <w:pPr>
        <w:pStyle w:val="SHTKBlockLabel"/>
        <w:keepNext/>
      </w:pPr>
      <w:r>
        <w:t xml:space="preserve">교감·번역 메모</w:t>
      </w:r>
    </w:p>
    <w:p>
      <w:pPr>
        <w:pStyle w:val="SHTKNoteSummary"/>
      </w:pPr>
      <w:r>
        <w:t>교감 요약 | [CBETA 교감] 저본 「壟」와 교감 독법 「壟中」를 비교한다.</w:t>
      </w:r>
    </w:p>
    <w:p>
      <w:pPr>
        <w:pStyle w:val="SHTKNoteDetail"/>
      </w:pPr>
      <w:r>
        <w:t>• 원교감 원문 | 壟【大】，壟中【宋】【元】【明】【宮】 / 壟＋（中）【三】【宮】 / 壟【 ma】，壟中【이문】</w:t>
        <w:br/>
        <w:t>• 교감 번호 | 0074003</w:t>
        <w:br/>
        <w:t>• 저본 독법 | 壟</w:t>
        <w:br/>
        <w:t>• 저본 적용 구절 | 還到耕壟大塊之下。</w:t>
        <w:br/>
        <w:t>• 저본 기준 번역 | 밭이랑의 큰 흙덩이 아래로 돌아와</w:t>
        <w:br/>
        <w:t>• 이문 독법 | 壟中</w:t>
        <w:br/>
        <w:t>• 이문 적용 구절 | 還到耕壟中大塊之下。</w:t>
        <w:br/>
        <w:t>• 이문 기준 번역 | 밭이랑의 큰 흙덩이 아래로 돌아와 (이문에서는 「壟」를 「壟中」로 읽는다.)</w:t>
        <w:br/>
        <w:t>• 의미 차이 | 저본 독법 「壟」와 비교 독법 「壟中」의 차이이다.</w:t>
        <w:br/>
        <w:t>• 한국어 해설 | 「壟」와 「壟中」는 문맥의 핵심 뜻은 크게 바꾸지 않지만 어휘·표현 방식에 차이가 있다.</w:t>
        <w:br/>
        <w:t>• 번역 영향 판정 | [표현 차이]</w:t>
        <w:br/>
        <w:t>• 출처 | CBETA T54n2123, 교감 번호 0074003.</w:t>
      </w:r>
    </w:p>
    <w:p>
      <w:pPr>
        <w:pStyle w:val="SHTKBlockLabel"/>
        <w:keepNext/>
      </w:pPr>
      <w:r>
        <w:t xml:space="preserve">원문</w:t>
      </w:r>
    </w:p>
    <w:p>
      <w:pPr>
        <w:pStyle w:val="SHTKSourceText"/>
      </w:pPr>
      <w:r>
        <w:t xml:space="preserve">安住止處。然復於塊上欲與鷹鬪。鷹則大怒。彼是小鳥敢與我鬪。</w:t>
      </w:r>
    </w:p>
    <w:p>
      <w:pPr>
        <w:pStyle w:val="SHTKBlockLabel"/>
        <w:keepNext/>
      </w:pPr>
      <w:r>
        <w:t xml:space="preserve">한국어 직역</w:t>
      </w:r>
    </w:p>
    <w:p>
      <w:pPr>
        <w:pStyle w:val="SHTKTranslationText"/>
      </w:pPr>
      <w:r>
        <w:t xml:space="preserve">안주하였다. 그러고는 다시 흙덩이 위에 올라 매와 싸우려 하였다. 매는 크게 성내었다. ‘저 작은 새가 감히 나와 싸우려 하는구나.’</w:t>
      </w:r>
    </w:p>
    <w:p>
      <w:pPr>
        <w:pStyle w:val="SHTKBlockLabel"/>
        <w:keepNext/>
      </w:pPr>
      <w:r>
        <w:t xml:space="preserve">원문</w:t>
      </w:r>
    </w:p>
    <w:p>
      <w:pPr>
        <w:pStyle w:val="SHTKSourceText"/>
      </w:pPr>
      <w:r>
        <w:t xml:space="preserve">瞋恚極盛[4]峻飛直[5]博。</w:t>
      </w:r>
    </w:p>
    <w:p>
      <w:pPr>
        <w:pStyle w:val="SHTKBlockLabel"/>
        <w:keepNext/>
      </w:pPr>
      <w:r>
        <w:t xml:space="preserve">한국어 직역</w:t>
      </w:r>
    </w:p>
    <w:p>
      <w:pPr>
        <w:pStyle w:val="SHTKTranslationText"/>
      </w:pPr>
      <w:r>
        <w:t xml:space="preserve">성냄이 극성해져 매우 빠르게 곧장 덮쳤다. [구문 불확실] [이문 검토 필요]</w:t>
      </w:r>
    </w:p>
    <w:p>
      <w:pPr>
        <w:pStyle w:val="SHTKBlockLabel"/>
        <w:keepNext/>
      </w:pPr>
      <w:r>
        <w:t xml:space="preserve">교감·번역 메모</w:t>
      </w:r>
    </w:p>
    <w:p>
      <w:pPr>
        <w:pStyle w:val="SHTKNoteSummary"/>
      </w:pPr>
      <w:r>
        <w:t>교감 요약 | [CBETA 교감] 저본 「峻」와 교감 독법 「迅」를 비교한다.</w:t>
      </w:r>
    </w:p>
    <w:p>
      <w:pPr>
        <w:pStyle w:val="SHTKNoteDetail"/>
      </w:pPr>
      <w:r>
        <w:t>• 원교감 원문 | 峻【大】，迅【宋】【元】【明】 / 峻＝迅【三】 / 峻【 ma】，迅【이문】</w:t>
        <w:br/>
        <w:t>• 교감 번호 | 0074004</w:t>
        <w:br/>
        <w:t>• 저본 독법 | 峻</w:t>
        <w:br/>
        <w:t>• 저본 적용 구절 | 瞋恚極盛峻飛直博。</w:t>
        <w:br/>
        <w:t>• 저본 기준 번역 | 성냄이 극성해져 매우 빠르게 곧장 덮쳤다. [구문 불확실] [이문 검토 필요]</w:t>
        <w:br/>
        <w:t>• 이문 독법 | 迅</w:t>
        <w:br/>
        <w:t>• 이문 적용 구절 | 瞋恚極盛迅飛直博。</w:t>
        <w:br/>
        <w:t>• 이문 기준 번역 | 성냄이 극성해져 매우 빠르게 곧장 덮쳤다. [구문 불확실] [이문 검토 필요] (이문에서는 「峻」를 「迅」로 읽는다.)</w:t>
        <w:br/>
        <w:t>• 의미 차이 | 저본 독법 「峻」와 비교 독법 「迅」의 차이이다.</w:t>
        <w:br/>
        <w:t>• 한국어 해설 | 「峻」와 「迅」는 지시 대상이나 행위·상태의 의미가 달라져 번역에도 차이가 생긴다.</w:t>
        <w:br/>
        <w:t>• 번역 영향 판정 | [의미 차이 있음]</w:t>
        <w:br/>
        <w:t>• 번역문 표시 | [구문 불확실]·[이문 검토 필요]</w:t>
        <w:br/>
        <w:t>• 출처 | CBETA T54n2123, 교감 번호 0074004.</w:t>
      </w:r>
    </w:p>
    <w:p>
      <w:pPr>
        <w:pStyle w:val="SHTKNoteSummary"/>
      </w:pPr>
      <w:r>
        <w:t>교감 요약 | [CBETA 교감] 저본 「博」와 교감 독법 「搏」를 비교한다.</w:t>
      </w:r>
    </w:p>
    <w:p>
      <w:pPr>
        <w:pStyle w:val="SHTKNoteDetail"/>
      </w:pPr>
      <w:r>
        <w:t>• 원교감 원문 | 博【大】＊，搏【宋】＊【元】＊【明】＊【宮】 / 博＝搏【三】＊【宮】 / 博【 ma】，搏【이문】</w:t>
        <w:br/>
        <w:t>• 교감 번호 | 0074005</w:t>
        <w:br/>
        <w:t>• 저본 독법 | 博</w:t>
        <w:br/>
        <w:t>• 저본 적용 구절 | 瞋恚極盛峻飛直博。</w:t>
        <w:br/>
        <w:t>• 저본 기준 번역 | 성냄이 극성해져 매우 빠르게 곧장 덮쳤다. [구문 불확실] [이문 검토 필요]</w:t>
        <w:br/>
        <w:t>• 이문 독법 | 搏</w:t>
        <w:br/>
        <w:t>• 이문 적용 구절 | 瞋恚極盛峻飛直搏。</w:t>
        <w:br/>
        <w:t>• 이문 기준 번역 | 성냄이 극성해져 매우 빠르게 곧장 덮쳤다. [구문 불확실] [이문 검토 필요] (이문에서는 「博」를 「搏」로 읽는다.)</w:t>
        <w:br/>
        <w:t>• 의미 차이 | 저본 독법 「博」와 비교 독법 「搏」의 차이이다.</w:t>
        <w:br/>
        <w:t>• 한국어 해설 | 「博」와 「搏」는 지시 대상이나 행위·상태의 의미가 달라져 번역에도 차이가 생긴다.</w:t>
        <w:br/>
        <w:t>• 번역 영향 판정 | [의미 차이 있음]</w:t>
        <w:br/>
        <w:t>• 출처 | CBETA T54n2123, 교감 번호 0074005.</w:t>
      </w:r>
    </w:p>
    <w:p>
      <w:pPr>
        <w:pStyle w:val="SHTKBlockLabel"/>
        <w:keepNext/>
      </w:pPr>
      <w:r>
        <w:t xml:space="preserve">원문</w:t>
      </w:r>
    </w:p>
    <w:p>
      <w:pPr>
        <w:pStyle w:val="SHTKSourceText"/>
      </w:pPr>
      <w:r>
        <w:t xml:space="preserve">於是羅婆入於塊下。鷹鳥飛勢臆衝堅塊。碎身即死。時羅婆鳥深伏塊下。仰說偈言。鷹鳥用力來　　羅婆依自塊乘瞋猛盛力　　致禍碎其身我具足通達　　依於自境界</w:t>
      </w:r>
    </w:p>
    <w:p>
      <w:pPr>
        <w:pStyle w:val="SHTKBlockLabel"/>
        <w:keepNext/>
      </w:pPr>
      <w:r>
        <w:t xml:space="preserve">한국어 직역</w:t>
      </w:r>
    </w:p>
    <w:p>
      <w:pPr>
        <w:pStyle w:val="SHTKTranslationText"/>
      </w:pPr>
      <w:r>
        <w:t xml:space="preserve">그러자 나바라는 흙덩이 아래로 들어갔다. 매는 날아오던 기세로 가슴이 단단한 흙덩이에 부딪혀 몸이 부서져 곧 죽었다. 그때 나바라새는 흙덩이 아래 깊이 숨어 있다가 우러러 게송으로 말하였다. “매가 힘을 써서 달려오나 나바라는 자기 흙덩이를 의지하였네. 성냄의 맹렬한 힘을 타고 와 스스로 화를 불러 몸을 부수었네. 나는 두루 통달하여 자기 경계를 의지하고,</w:t>
      </w:r>
    </w:p>
    <w:p>
      <w:pPr>
        <w:pStyle w:val="SHTKBlockLabel"/>
        <w:keepNext/>
      </w:pPr>
      <w:r>
        <w:t xml:space="preserve">원문</w:t>
      </w:r>
    </w:p>
    <w:p>
      <w:pPr>
        <w:pStyle w:val="SHTKSourceText"/>
      </w:pPr>
      <w:r>
        <w:t xml:space="preserve">伏怨心隨善　　自[6]觀欣其力</w:t>
      </w:r>
    </w:p>
    <w:p>
      <w:pPr>
        <w:pStyle w:val="SHTKBlockLabel"/>
        <w:keepNext/>
      </w:pPr>
      <w:r>
        <w:t xml:space="preserve">한국어 직역</w:t>
      </w:r>
    </w:p>
    <w:p>
      <w:pPr>
        <w:pStyle w:val="SHTKTranslationText"/>
      </w:pPr>
      <w:r>
        <w:t xml:space="preserve">원수를 굴복시키며 마음은 선을 따르고 스스로 그 힘을 살펴 기뻐하네. [이문 검토 필요]</w:t>
      </w:r>
    </w:p>
    <w:p>
      <w:pPr>
        <w:pStyle w:val="SHTKBlockLabel"/>
        <w:keepNext/>
      </w:pPr>
      <w:r>
        <w:t xml:space="preserve">교감·번역 메모</w:t>
      </w:r>
    </w:p>
    <w:p>
      <w:pPr>
        <w:pStyle w:val="SHTKNoteSummary"/>
      </w:pPr>
      <w:r>
        <w:t>교감 요약 | [CBETA 교감] 저본 「善」와 교감 독법 「喜」를 비교한다.</w:t>
      </w:r>
    </w:p>
    <w:p>
      <w:pPr>
        <w:pStyle w:val="SHTKNoteDetail"/>
      </w:pPr>
      <w:r>
        <w:t>• 원교감 원문 | 이전 CBETA에는 이 독립 교감 app이 없다.</w:t>
        <w:br/>
        <w:t>• 현행 CBETA 교감 | 喜【CB】【麗-CB】，善【大】 / 喜【 ma】，善【이문】 / 대조: K31n1052_p0109b16</w:t>
        <w:br/>
        <w:t>• 교감 번호 | 0074a2701</w:t>
        <w:br/>
        <w:t>• 저본 독법 | 善</w:t>
        <w:br/>
        <w:t>• 저본 적용 구절 | 伏怨心隨善　　自觀欣其力</w:t>
        <w:br/>
        <w:t>• 저본 기준 번역 | 원수를 굴복시키며 마음은 선을 따르고 스스로 그 힘을 살펴 기뻐하네. [이문 검토 필요]</w:t>
        <w:br/>
        <w:t>• 이문 독법 | 喜</w:t>
        <w:br/>
        <w:t>• 이문 적용 구절 | 伏怨心隨喜　　自觀欣其力</w:t>
        <w:br/>
        <w:t>• 이문 기준 번역 | 원수를 굴복시키며 마음은 선을 따르고 스스로 그 힘을 살펴 기뻐하네. [이문 검토 필요] (이문에서는 「善」를 「喜」로 읽는다.)</w:t>
        <w:br/>
        <w:t>• 의미 차이 | 저본 독법 「善」와 비교 독법 「喜」의 차이이다.</w:t>
        <w:br/>
        <w:t>• 한국어 해설 | 저본과 구판 계열의 「善」은 ‘선을 따른다’는 뜻이고, 현행 CBETA가 K31 대조로 채택한 「喜」는 ‘기쁨을 따른다’는 뜻이다. 저본은 「善」을 유지한다.</w:t>
        <w:br/>
        <w:t>• 번역 영향 판정 | [의미 차이 경미]</w:t>
        <w:br/>
        <w:t>• 번역문 표시 | [이문 검토 필요]</w:t>
        <w:br/>
        <w:t>• 출처 | CBETA T54n2123; 고려대장경 대조 K31n1052 0109b16.</w:t>
      </w:r>
    </w:p>
    <w:p>
      <w:pPr>
        <w:pStyle w:val="SHTKNoteSummary"/>
      </w:pPr>
      <w:r>
        <w:t>교감 요약 | [CBETA 교감] 저본 「觀」와 교감 독법 「歡」를 비교한다.</w:t>
      </w:r>
    </w:p>
    <w:p>
      <w:pPr>
        <w:pStyle w:val="SHTKNoteDetail"/>
      </w:pPr>
      <w:r>
        <w:t>• 원교감 원문 | 觀【大】，歡【宋】【元】【明】【宮】 / 觀＝歡【三】【宮】 / 觀【 ma】，歡【이문】</w:t>
        <w:br/>
        <w:t>• 교감 번호 | 0074006</w:t>
        <w:br/>
        <w:t>• 저본 독법 | 觀</w:t>
        <w:br/>
        <w:t>• 저본 적용 구절 | 伏怨心隨善　　自觀欣其力</w:t>
        <w:br/>
        <w:t>• 저본 기준 번역 | 원수를 굴복시키며 마음은 선을 따르고 스스로 그 힘을 살펴 기뻐하네. [이문 검토 필요]</w:t>
        <w:br/>
        <w:t>• 이문 독법 | 歡</w:t>
        <w:br/>
        <w:t>• 이문 적용 구절 | 伏怨心隨善　　自歡欣其力</w:t>
        <w:br/>
        <w:t>• 이문 기준 번역 | 원수를 굴복시키며 마음은 선을 따르고 스스로 그 힘을 살펴 기뻐하네. [이문 검토 필요] (이문에서는 「觀」를 「歡」로 읽는다.)</w:t>
        <w:br/>
        <w:t>• 의미 차이 | 저본 독법 「觀」와 비교 독법 「歡」의 차이이다.</w:t>
        <w:br/>
        <w:t>• 한국어 해설 | 「觀」와 「歡」는 문맥의 핵심 뜻은 크게 바꾸지 않지만 어휘·표현 방식에 차이가 있다.</w:t>
        <w:br/>
        <w:t>• 번역 영향 판정 | [표현 차이]</w:t>
        <w:br/>
        <w:t>• 출처 | CBETA T54n2123, 교감 번호 0074006.</w:t>
      </w:r>
    </w:p>
    <w:p>
      <w:pPr>
        <w:pStyle w:val="SHTKBlockLabel"/>
        <w:keepNext/>
      </w:pPr>
      <w:r>
        <w:t xml:space="preserve">원문</w:t>
      </w:r>
    </w:p>
    <w:p>
      <w:pPr>
        <w:pStyle w:val="SHTKSourceText"/>
      </w:pPr>
      <w:r>
        <w:t xml:space="preserve">縱汝有兇愚　　百千龍象力不如我智慧　　十六分之一觀我智勝殊　　摧滅於蒼鷹</w:t>
      </w:r>
    </w:p>
    <w:p>
      <w:pPr>
        <w:pStyle w:val="SHTKBlockLabel"/>
        <w:keepNext/>
      </w:pPr>
      <w:r>
        <w:t xml:space="preserve">한국어 직역</w:t>
      </w:r>
    </w:p>
    <w:p>
      <w:pPr>
        <w:pStyle w:val="SHTKTranslationText"/>
      </w:pPr>
      <w:r>
        <w:t xml:space="preserve">비록 네가 사납고 어리석어 백천 마리 용과 코끼리의 힘을 지녔다 해도, 내 지혜의 십육분의 일만 못하다. 보라, 내 지혜가 뛰어남으로 저 푸른 매를 꺾어 없앴다.”</w:t>
      </w:r>
    </w:p>
    <w:p>
      <w:pPr>
        <w:pStyle w:val="SHTKBlockLabel"/>
        <w:keepNext/>
      </w:pPr>
      <w:r>
        <w:t xml:space="preserve">위치표지</w:t>
      </w:r>
    </w:p>
    <w:p>
      <w:pPr>
        <w:pStyle w:val="SHTKPositionMarker"/>
      </w:pPr>
      <w:bookmarkStart w:id="506" w:name="loc_0074b02"/>
      <w:r>
        <w:t xml:space="preserve">[0074b02]</w:t>
      </w:r>
      <w:bookmarkEnd w:id="506"/>
    </w:p>
    <w:p>
      <w:pPr>
        <w:pStyle w:val="SHTKBlockLabel"/>
        <w:keepNext/>
      </w:pPr>
      <w:r>
        <w:t xml:space="preserve">원문</w:t>
      </w:r>
    </w:p>
    <w:p>
      <w:pPr>
        <w:pStyle w:val="SHTKSourceText"/>
      </w:pPr>
      <w:r>
        <w:t xml:space="preserve">頌曰。含識皆畏死　　有命懼嶮危</w:t>
      </w:r>
    </w:p>
    <w:p>
      <w:pPr>
        <w:pStyle w:val="SHTKBlockLabel"/>
        <w:keepNext/>
      </w:pPr>
      <w:r>
        <w:t xml:space="preserve">한국어 직역</w:t>
      </w:r>
    </w:p>
    <w:p>
      <w:pPr>
        <w:pStyle w:val="SHTKTranslationText"/>
      </w:pPr>
      <w:r>
        <w:t xml:space="preserve">게송으로 말한다. “생명 있는 존재는 모두 죽음을 두려워하고, 목숨 있는 이는 험난함을 두려워한다.</w:t>
      </w:r>
    </w:p>
    <w:p>
      <w:pPr>
        <w:pStyle w:val="SHTKBlockLabel"/>
        <w:keepNext/>
      </w:pPr>
      <w:r>
        <w:t xml:space="preserve">원문</w:t>
      </w:r>
    </w:p>
    <w:p>
      <w:pPr>
        <w:pStyle w:val="SHTKSourceText"/>
      </w:pPr>
      <w:r>
        <w:t xml:space="preserve">如魚[7]困池涸　　難逢流水[8]希</w:t>
      </w:r>
    </w:p>
    <w:p>
      <w:pPr>
        <w:pStyle w:val="SHTKBlockLabel"/>
        <w:keepNext/>
      </w:pPr>
      <w:r>
        <w:t xml:space="preserve">한국어 직역</w:t>
      </w:r>
    </w:p>
    <w:p>
      <w:pPr>
        <w:pStyle w:val="SHTKTranslationText"/>
      </w:pPr>
      <w:r>
        <w:t xml:space="preserve">마치 못이 말라 곤궁한 물고기가 흐르는 물 만나기를 바라기 어려운 것과 같다. [의미 불확실] [이문 검토 필요]</w:t>
      </w:r>
    </w:p>
    <w:p>
      <w:pPr>
        <w:pStyle w:val="SHTKBlockLabel"/>
        <w:keepNext/>
      </w:pPr>
      <w:r>
        <w:t xml:space="preserve">교감·번역 메모</w:t>
      </w:r>
    </w:p>
    <w:p>
      <w:pPr>
        <w:pStyle w:val="SHTKNoteSummary"/>
      </w:pPr>
      <w:r>
        <w:t>교감 요약 | [CBETA 교감] 저본 「困」와 교감 독법 「因」를 비교한다.</w:t>
      </w:r>
    </w:p>
    <w:p>
      <w:pPr>
        <w:pStyle w:val="SHTKNoteDetail"/>
      </w:pPr>
      <w:r>
        <w:t>• 원교감 원문 | 困【大】，因【宮】 / 困＝因【宮】 / 困【 ma】，因【이문】</w:t>
        <w:br/>
        <w:t>• 교감 번호 | 0074007</w:t>
        <w:br/>
        <w:t>• 저본 독법 | 困</w:t>
        <w:br/>
        <w:t>• 저본 적용 구절 | 如魚困池涸　　難逢流水希</w:t>
        <w:br/>
        <w:t>• 저본 기준 번역 | 마치 못이 말라 곤궁한 물고기가 흐르는 물 만나기를 바라기 어려운 것과 같다. [의미 불확실] [이문 검토 필요]</w:t>
        <w:br/>
        <w:t>• 이문 독법 | 因</w:t>
        <w:br/>
        <w:t>• 이문 적용 구절 | 如魚因池涸　　難逢流水希</w:t>
        <w:br/>
        <w:t>• 이문 기준 번역 | 마치 못이 말라 곤궁한 물고기가 흐르는 물 만나기를 바라기 어려운 것과 같다. [의미 불확실] [이문 검토 필요] (이문에서는 「困」를 「因」로 읽는다.)</w:t>
        <w:br/>
        <w:t>• 의미 차이 | 저본 독법 「困」와 비교 독법 「因」의 차이이다.</w:t>
        <w:br/>
        <w:t>• 한국어 해설 | 「困」와 「因」는 지시 대상이나 행위·상태의 의미가 달라져 번역에도 차이가 생긴다.</w:t>
        <w:br/>
        <w:t>• 번역 영향 판정 | [의미 차이 있음]</w:t>
        <w:br/>
        <w:t>• 번역문 표시 | [의미 불확실]·[이문 검토 필요]</w:t>
        <w:br/>
        <w:t>• 출처 | CBETA T54n2123, 교감 번호 0074007.</w:t>
      </w:r>
    </w:p>
    <w:p>
      <w:pPr>
        <w:pStyle w:val="SHTKNoteSummary"/>
      </w:pPr>
      <w:r>
        <w:t>교감 요약 | [CBETA 교감] 저본 「希」와 교감 독법 「漪」를 비교한다.</w:t>
      </w:r>
    </w:p>
    <w:p>
      <w:pPr>
        <w:pStyle w:val="SHTKNoteDetail"/>
      </w:pPr>
      <w:r>
        <w:t>• 원교감 원문 | 希【大】，漪【元】【明】 / 希＝漪【元】【明】 / 希【 ma】，漪【이문】</w:t>
        <w:br/>
        <w:t>• 교감 번호 | 0074008</w:t>
        <w:br/>
        <w:t>• 저본 독법 | 希</w:t>
        <w:br/>
        <w:t>• 저본 적용 구절 | 如魚困池涸　　難逢流水希</w:t>
        <w:br/>
        <w:t>• 저본 기준 번역 | 마치 못이 말라 곤궁한 물고기가 흐르는 물 만나기를 바라기 어려운 것과 같다. [의미 불확실] [이문 검토 필요]</w:t>
        <w:br/>
        <w:t>• 이문 독법 | 漪</w:t>
        <w:br/>
        <w:t>• 이문 적용 구절 | 如魚困池涸　　難逢流水漪</w:t>
        <w:br/>
        <w:t>• 이문 기준 번역 | 마치 못이 말라 곤궁한 물고기가 흐르는 물 만나기를 바라기 어려운 것과 같다. [의미 불확실] [이문 검토 필요] (이문에서는 「希」를 「漪」로 읽는다.)</w:t>
        <w:br/>
        <w:t>• 의미 차이 | 저본 독법 「希」와 비교 독법 「漪」의 차이이다.</w:t>
        <w:br/>
        <w:t>• 번역 영향 판정 | [판단 유보]</w:t>
        <w:br/>
        <w:t>• 출처 | CBETA T54n2123, 교감 번호 0074008.</w:t>
      </w:r>
    </w:p>
    <w:p>
      <w:pPr>
        <w:pStyle w:val="SHTKBlockLabel"/>
        <w:keepNext/>
      </w:pPr>
      <w:r>
        <w:t xml:space="preserve">원문</w:t>
      </w:r>
    </w:p>
    <w:p>
      <w:pPr>
        <w:pStyle w:val="SHTKSourceText"/>
      </w:pPr>
      <w:r>
        <w:t xml:space="preserve">親疎皆父母　　何得不悲時但慈救厄苦　　福報自然隨</w:t>
      </w:r>
    </w:p>
    <w:p>
      <w:pPr>
        <w:pStyle w:val="SHTKBlockLabel"/>
        <w:keepNext/>
      </w:pPr>
      <w:r>
        <w:t xml:space="preserve">한국어 직역</w:t>
      </w:r>
    </w:p>
    <w:p>
      <w:pPr>
        <w:pStyle w:val="SHTKTranslationText"/>
      </w:pPr>
      <w:r>
        <w:t xml:space="preserve">가깝고 먼 이가 모두 부모였거늘 어찌 슬퍼하지 않을 때가 있겠는가. 다만 자비로 재난과 고통을 구제하면 복의 과보가 저절로 따른다.”</w:t>
      </w:r>
    </w:p>
    <w:p>
      <w:pPr>
        <w:pStyle w:val="Heading3"/>
        <w:keepNext/>
      </w:pPr>
      <w:r>
        <w:t xml:space="preserve">興福部第十五此有六緣</w:t>
      </w:r>
    </w:p>
    <w:p>
      <w:pPr>
        <w:pStyle w:val="SHTKBlockLabel"/>
        <w:keepNext/>
      </w:pPr>
      <w:r>
        <w:t xml:space="preserve">원문</w:t>
      </w:r>
    </w:p>
    <w:p>
      <w:pPr>
        <w:pStyle w:val="SHTKSourceText"/>
      </w:pPr>
      <w:r>
        <w:t xml:space="preserve">興福部第十五(此有六緣)</w:t>
      </w:r>
    </w:p>
    <w:p>
      <w:pPr>
        <w:pStyle w:val="SHTKBlockLabel"/>
        <w:keepNext/>
      </w:pPr>
      <w:r>
        <w:t xml:space="preserve">한국어 직역</w:t>
      </w:r>
    </w:p>
    <w:p>
      <w:pPr>
        <w:pStyle w:val="SHTKTranslationText"/>
      </w:pPr>
      <w:r>
        <w:t xml:space="preserve">흥복부 제15. (여섯 연이 있다.)</w:t>
      </w:r>
    </w:p>
    <w:p>
      <w:pPr>
        <w:pStyle w:val="SHTKBlockLabel"/>
        <w:keepNext/>
      </w:pPr>
      <w:r>
        <w:t xml:space="preserve">교감·번역 메모</w:t>
      </w:r>
    </w:p>
    <w:p>
      <w:pPr>
        <w:pStyle w:val="SHTKNoteSummary"/>
      </w:pPr>
      <w:r>
        <w:t>교감 요약 | [CBETA 교감] 원문 주석의 한국어 번역을 보존한다.</w:t>
      </w:r>
    </w:p>
    <w:p>
      <w:pPr>
        <w:pStyle w:val="SHTKNoteDetail"/>
      </w:pPr>
      <w:r>
        <w:t>• 한국어 번역 | 여기에는 여섯 가지 연이 있다.</w:t>
        <w:br/>
        <w:t>• 출처 | CBETA T54n2123.</w:t>
      </w:r>
    </w:p>
    <w:p>
      <w:pPr>
        <w:pStyle w:val="SHTKBlockLabel"/>
        <w:keepNext/>
      </w:pPr>
      <w:r>
        <w:t xml:space="preserve">원문</w:t>
      </w:r>
    </w:p>
    <w:p>
      <w:pPr>
        <w:pStyle w:val="SHTKSourceText"/>
      </w:pPr>
      <w:r>
        <w:t xml:space="preserve">述意緣修福緣應法緣</w:t>
      </w:r>
    </w:p>
    <w:p>
      <w:pPr>
        <w:pStyle w:val="SHTKBlockLabel"/>
        <w:keepNext/>
      </w:pPr>
      <w:r>
        <w:t xml:space="preserve">한국어 직역</w:t>
      </w:r>
    </w:p>
    <w:p>
      <w:pPr>
        <w:pStyle w:val="SHTKTranslationText"/>
      </w:pPr>
      <w:r>
        <w:t xml:space="preserve">술의연. 수복연. 응법연.</w:t>
      </w:r>
    </w:p>
    <w:p>
      <w:pPr>
        <w:pStyle w:val="SHTKBlockLabel"/>
        <w:keepNext/>
      </w:pPr>
      <w:r>
        <w:t xml:space="preserve">원문</w:t>
      </w:r>
    </w:p>
    <w:p>
      <w:pPr>
        <w:pStyle w:val="SHTKSourceText"/>
      </w:pPr>
      <w:r>
        <w:t xml:space="preserve">[9]䞋施緣</w:t>
      </w:r>
    </w:p>
    <w:p>
      <w:pPr>
        <w:pStyle w:val="SHTKBlockLabel"/>
        <w:keepNext/>
      </w:pPr>
      <w:r>
        <w:t xml:space="preserve">한국어 직역</w:t>
      </w:r>
    </w:p>
    <w:p>
      <w:pPr>
        <w:pStyle w:val="SHTKTranslationText"/>
      </w:pPr>
      <w:r>
        <w:t xml:space="preserve">친시연.</w:t>
      </w:r>
    </w:p>
    <w:p>
      <w:pPr>
        <w:pStyle w:val="SHTKBlockLabel"/>
        <w:keepNext/>
      </w:pPr>
      <w:r>
        <w:t xml:space="preserve">교감·번역 메모</w:t>
      </w:r>
    </w:p>
    <w:p>
      <w:pPr>
        <w:pStyle w:val="SHTKNoteSummary"/>
      </w:pPr>
      <w:r>
        <w:t>교감 요약 | [CBETA 교감] 저본 「䞋」와 교감 독법 「嚫」를 비교한다.</w:t>
      </w:r>
    </w:p>
    <w:p>
      <w:pPr>
        <w:pStyle w:val="SHTKNoteDetail"/>
      </w:pPr>
      <w:r>
        <w:t>• 원교감 원문 | 䞋【大】，嚫【明】 / 䞋＝嚫【明】 / 䞋【 ma】，嚫【이문】</w:t>
        <w:br/>
        <w:t>• 교감 번호 | 0074009</w:t>
        <w:br/>
        <w:t>• 저본 독법 | 䞋</w:t>
        <w:br/>
        <w:t>• 저본 적용 구절 | 䞋施緣</w:t>
        <w:br/>
        <w:t>• 저본 기준 번역 | 친시연.</w:t>
        <w:br/>
        <w:t>• 이문 독법 | 嚫</w:t>
        <w:br/>
        <w:t>• 이문 적용 구절 | 嚫施緣</w:t>
        <w:br/>
        <w:t>• 이문 기준 번역 | 친시연. (이문에서는 「䞋」를 「嚫」로 읽는다.)</w:t>
        <w:br/>
        <w:t>• 의미 차이 | 저본 독법 「䞋」와 비교 독법 「嚫」의 차이이다.</w:t>
        <w:br/>
        <w:t>• 한국어 해설 | 「䞋」와 「嚫」는 이 문맥에서 같은 대상·행위를 가리키거나 자형·음역 차이에 가까워 한국어 번역의 실질 차이가 없다.</w:t>
        <w:br/>
        <w:t>• 번역 영향 판정 | [번역 차이 없음]</w:t>
        <w:br/>
        <w:t>• 출처 | CBETA T54n2123, 교감 번호 0074009.</w:t>
      </w:r>
    </w:p>
    <w:p>
      <w:pPr>
        <w:pStyle w:val="SHTKBlockLabel"/>
        <w:keepNext/>
      </w:pPr>
      <w:r>
        <w:t xml:space="preserve">원문</w:t>
      </w:r>
    </w:p>
    <w:p>
      <w:pPr>
        <w:pStyle w:val="SHTKSourceText"/>
      </w:pPr>
      <w:r>
        <w:t xml:space="preserve">洗僧緣雜福緣</w:t>
      </w:r>
    </w:p>
    <w:p>
      <w:pPr>
        <w:pStyle w:val="SHTKBlockLabel"/>
        <w:keepNext/>
      </w:pPr>
      <w:r>
        <w:t xml:space="preserve">한국어 직역</w:t>
      </w:r>
    </w:p>
    <w:p>
      <w:pPr>
        <w:pStyle w:val="SHTKTranslationText"/>
      </w:pPr>
      <w:r>
        <w:t xml:space="preserve">세승연. 잡복연.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술의연 제1.</w:t>
      </w:r>
    </w:p>
    <w:p>
      <w:pPr>
        <w:pStyle w:val="SHTKBlockLabel"/>
        <w:keepNext/>
      </w:pPr>
      <w:r>
        <w:t xml:space="preserve">위치표지</w:t>
      </w:r>
    </w:p>
    <w:p>
      <w:pPr>
        <w:pStyle w:val="SHTKPositionMarker"/>
      </w:pPr>
      <w:bookmarkStart w:id="507" w:name="loc_0074b11"/>
      <w:r>
        <w:t xml:space="preserve">[0074b11]</w:t>
      </w:r>
      <w:bookmarkEnd w:id="507"/>
    </w:p>
    <w:p>
      <w:pPr>
        <w:pStyle w:val="SHTKBlockLabel"/>
        <w:keepNext/>
      </w:pPr>
      <w:r>
        <w:t xml:space="preserve">원문</w:t>
      </w:r>
    </w:p>
    <w:p>
      <w:pPr>
        <w:pStyle w:val="SHTKSourceText"/>
      </w:pPr>
      <w:r>
        <w:t xml:space="preserve">昔[10]優填初刻栴檀。</w:t>
      </w:r>
    </w:p>
    <w:p>
      <w:pPr>
        <w:pStyle w:val="SHTKBlockLabel"/>
        <w:keepNext/>
      </w:pPr>
      <w:r>
        <w:t xml:space="preserve">한국어 직역</w:t>
      </w:r>
    </w:p>
    <w:p>
      <w:pPr>
        <w:pStyle w:val="SHTKTranslationText"/>
      </w:pPr>
      <w:r>
        <w:t xml:space="preserve">옛날 우전왕이 처음 전단목을 새겼고,</w:t>
      </w:r>
    </w:p>
    <w:p>
      <w:pPr>
        <w:pStyle w:val="SHTKBlockLabel"/>
        <w:keepNext/>
      </w:pPr>
      <w:r>
        <w:t xml:space="preserve">교감·번역 메모</w:t>
      </w:r>
    </w:p>
    <w:p>
      <w:pPr>
        <w:pStyle w:val="SHTKNoteSummary"/>
      </w:pPr>
      <w:r>
        <w:t>교감 요약 | [CBETA 교감] 저본 「優填」와 교감 독법 「優填王」를 비교한다.</w:t>
      </w:r>
    </w:p>
    <w:p>
      <w:pPr>
        <w:pStyle w:val="SHTKNoteDetail"/>
      </w:pPr>
      <w:r>
        <w:t>• 원교감 원문 | 優填【大】，優填王【宋】【元】【明】 / 優填＋（王）【三】 / 優填【 ma】，優填王【이문】</w:t>
        <w:br/>
        <w:t>• 교감 번호 | 0074010</w:t>
        <w:br/>
        <w:t>• 저본 독법 | 優填</w:t>
        <w:br/>
        <w:t>• 저본 적용 구절 | 昔優填初刻栴檀。</w:t>
        <w:br/>
        <w:t>• 저본 기준 번역 | 옛날 우전왕이 처음 전단목을 새겼고,</w:t>
        <w:br/>
        <w:t>• 이문 독법 | 優填王</w:t>
        <w:br/>
        <w:t>• 이문 적용 구절 | 昔優填王初刻栴檀。</w:t>
        <w:br/>
        <w:t>• 이문 기준 번역 | 옛날 우전왕이 처음 전단목을 새겼고, (이문에서는 「優填」를 「優填王」로 읽는다.)</w:t>
        <w:br/>
        <w:t>• 의미 차이 | 저본 독법 「優填」와 비교 독법 「優填王」의 차이이다.</w:t>
        <w:br/>
        <w:t>• 한국어 해설 | 「優填」와 「優填王」는 문맥의 핵심 뜻은 크게 바꾸지 않지만 어휘·표현 방식에 차이가 있다.</w:t>
        <w:br/>
        <w:t>• 번역 영향 판정 | [표현 차이]</w:t>
        <w:br/>
        <w:t>• 출처 | CBETA T54n2123, 교감 번호 0074010.</w:t>
      </w:r>
    </w:p>
    <w:p>
      <w:pPr>
        <w:pStyle w:val="SHTKBlockLabel"/>
        <w:keepNext/>
      </w:pPr>
      <w:r>
        <w:t xml:space="preserve">원문</w:t>
      </w:r>
    </w:p>
    <w:p>
      <w:pPr>
        <w:pStyle w:val="SHTKSourceText"/>
      </w:pPr>
      <w:r>
        <w:t xml:space="preserve">[11]波斯始鑄金質。</w:t>
      </w:r>
    </w:p>
    <w:p>
      <w:pPr>
        <w:pStyle w:val="SHTKBlockLabel"/>
        <w:keepNext/>
      </w:pPr>
      <w:r>
        <w:t xml:space="preserve">한국어 직역</w:t>
      </w:r>
    </w:p>
    <w:p>
      <w:pPr>
        <w:pStyle w:val="SHTKTranslationText"/>
      </w:pPr>
      <w:r>
        <w:t xml:space="preserve">파사닉왕이 비로소 금으로 형상을 주조하였다.</w:t>
      </w:r>
    </w:p>
    <w:p>
      <w:pPr>
        <w:pStyle w:val="SHTKBlockLabel"/>
        <w:keepNext/>
      </w:pPr>
      <w:r>
        <w:t xml:space="preserve">교감·번역 메모</w:t>
      </w:r>
    </w:p>
    <w:p>
      <w:pPr>
        <w:pStyle w:val="SHTKNoteSummary"/>
      </w:pPr>
      <w:r>
        <w:t>교감 요약 | [CBETA 교감] 저본 「波斯」와 교감 독법 「波斯匿」를 비교한다.</w:t>
      </w:r>
    </w:p>
    <w:p>
      <w:pPr>
        <w:pStyle w:val="SHTKNoteDetail"/>
      </w:pPr>
      <w:r>
        <w:t>• 원교감 원문 | 波斯【大】，波斯匿【宋】【元】【明】 / 波斯＋（匿）【三】 / 波斯【 ma】，波斯匿【이문】</w:t>
        <w:br/>
        <w:t>• 교감 번호 | 0074011</w:t>
        <w:br/>
        <w:t>• 저본 독법 | 波斯</w:t>
        <w:br/>
        <w:t>• 저본 적용 구절 | 波斯始鑄金質。</w:t>
        <w:br/>
        <w:t>• 저본 기준 번역 | 파사닉왕이 비로소 금으로 형상을 주조하였다.</w:t>
        <w:br/>
        <w:t>• 이문 독법 | 波斯匿</w:t>
        <w:br/>
        <w:t>• 이문 적용 구절 | 波斯匿始鑄金質。</w:t>
        <w:br/>
        <w:t>• 이문 기준 번역 | 파사닉왕이 비로소 금으로 형상을 주조하였다. (이문에서는 「波斯」를 「波斯匿」로 읽는다.)</w:t>
        <w:br/>
        <w:t>• 의미 차이 | 저본 독법 「波斯」와 비교 독법 「波斯匿」의 차이이다.</w:t>
        <w:br/>
        <w:t>• 한국어 해설 | 「波斯」와 「波斯匿」는 문맥의 핵심 뜻은 크게 바꾸지 않지만 어휘·표현 방식에 차이가 있다.</w:t>
        <w:br/>
        <w:t>• 번역 영향 판정 | [표현 차이]</w:t>
        <w:br/>
        <w:t>• 출처 | CBETA T54n2123, 교감 번호 0074011.</w:t>
      </w:r>
    </w:p>
    <w:p>
      <w:pPr>
        <w:pStyle w:val="SHTKBlockLabel"/>
        <w:keepNext/>
      </w:pPr>
      <w:r>
        <w:t xml:space="preserve">원문</w:t>
      </w:r>
    </w:p>
    <w:p>
      <w:pPr>
        <w:pStyle w:val="SHTKSourceText"/>
      </w:pPr>
      <w:r>
        <w:t xml:space="preserve">皆現寫真容。</w:t>
      </w:r>
    </w:p>
    <w:p>
      <w:pPr>
        <w:pStyle w:val="SHTKBlockLabel"/>
        <w:keepNext/>
      </w:pPr>
      <w:r>
        <w:t xml:space="preserve">한국어 직역</w:t>
      </w:r>
    </w:p>
    <w:p>
      <w:pPr>
        <w:pStyle w:val="SHTKTranslationText"/>
      </w:pPr>
      <w:r>
        <w:t xml:space="preserve">모두 실제 모습을 본떠 그 형용을 옮겼고,</w:t>
      </w:r>
    </w:p>
    <w:p>
      <w:pPr>
        <w:pStyle w:val="SHTKBlockLabel"/>
        <w:keepNext/>
      </w:pPr>
      <w:r>
        <w:t xml:space="preserve">원문</w:t>
      </w:r>
    </w:p>
    <w:p>
      <w:pPr>
        <w:pStyle w:val="SHTKSourceText"/>
      </w:pPr>
      <w:r>
        <w:t xml:space="preserve">[12]工圖妙相。</w:t>
      </w:r>
    </w:p>
    <w:p>
      <w:pPr>
        <w:pStyle w:val="SHTKBlockLabel"/>
        <w:keepNext/>
      </w:pPr>
      <w:r>
        <w:t xml:space="preserve">한국어 직역</w:t>
      </w:r>
    </w:p>
    <w:p>
      <w:pPr>
        <w:pStyle w:val="SHTKTranslationText"/>
      </w:pPr>
      <w:r>
        <w:t xml:space="preserve">장인이 묘상을 그려 내었다.</w:t>
      </w:r>
    </w:p>
    <w:p>
      <w:pPr>
        <w:pStyle w:val="SHTKBlockLabel"/>
        <w:keepNext/>
      </w:pPr>
      <w:r>
        <w:t xml:space="preserve">교감·번역 메모</w:t>
      </w:r>
    </w:p>
    <w:p>
      <w:pPr>
        <w:pStyle w:val="SHTKNoteSummary"/>
      </w:pPr>
      <w:r>
        <w:t>교감 요약 | [CBETA 교감] 저본 「工」와 교감 독법 「一」를 비교한다.</w:t>
      </w:r>
    </w:p>
    <w:p>
      <w:pPr>
        <w:pStyle w:val="SHTKNoteDetail"/>
      </w:pPr>
      <w:r>
        <w:t>• 원교감 원문 | 工【大】，一【宮】 / 工＝一【宮】 / 工【 ma】，一【이문】</w:t>
        <w:br/>
        <w:t>• 교감 번호 | 0074012</w:t>
        <w:br/>
        <w:t>• 저본 독법 | 工</w:t>
        <w:br/>
        <w:t>• 저본 적용 구절 | 工圖妙相。</w:t>
        <w:br/>
        <w:t>• 저본 기준 번역 | 장인이 묘상을 그려 내었다.</w:t>
        <w:br/>
        <w:t>• 이문 독법 | 一</w:t>
        <w:br/>
        <w:t>• 이문 적용 구절 | 一圖妙相。</w:t>
        <w:br/>
        <w:t>• 이문 기준 번역 | 장인이 묘상을 그려 내었다. (이문에서는 「工」를 「一」로 읽는다.)</w:t>
        <w:br/>
        <w:t>• 의미 차이 | 저본 독법 「工」와 비교 독법 「一」의 차이이다.</w:t>
        <w:br/>
        <w:t>• 한국어 해설 | 「工」와 「一」를 택함에 따라 문장의 수식·서술 관계 또는 성분 배치가 달라진다.</w:t>
        <w:br/>
        <w:t>• 번역 영향 판정 | [문장 구조 변화]</w:t>
        <w:br/>
        <w:t>• 출처 | CBETA T54n2123, 교감 번호 0074012.</w:t>
      </w:r>
    </w:p>
    <w:p>
      <w:pPr>
        <w:pStyle w:val="SHTKBlockLabel"/>
        <w:keepNext/>
      </w:pPr>
      <w:r>
        <w:t xml:space="preserve">원문</w:t>
      </w:r>
    </w:p>
    <w:p>
      <w:pPr>
        <w:pStyle w:val="SHTKSourceText"/>
      </w:pPr>
      <w:r>
        <w:t xml:space="preserve">故能流光動瑞避席。</w:t>
      </w:r>
    </w:p>
    <w:p>
      <w:pPr>
        <w:pStyle w:val="SHTKBlockLabel"/>
        <w:keepNext/>
      </w:pPr>
      <w:r>
        <w:t xml:space="preserve">한국어 직역</w:t>
      </w:r>
    </w:p>
    <w:p>
      <w:pPr>
        <w:pStyle w:val="SHTKTranslationText"/>
      </w:pPr>
      <w:r>
        <w:t xml:space="preserve">그러므로 광명을 흘려 상서를 움직이고 자리에서 물러나게 할 수 있었다.</w:t>
      </w:r>
    </w:p>
    <w:p>
      <w:pPr>
        <w:pStyle w:val="SHTKBlockLabel"/>
        <w:keepNext/>
      </w:pPr>
      <w:r>
        <w:t xml:space="preserve">원문</w:t>
      </w:r>
    </w:p>
    <w:p>
      <w:pPr>
        <w:pStyle w:val="SHTKSourceText"/>
      </w:pPr>
      <w:r>
        <w:t xml:space="preserve">施[13]虔爰至。</w:t>
      </w:r>
    </w:p>
    <w:p>
      <w:pPr>
        <w:pStyle w:val="SHTKBlockLabel"/>
        <w:keepNext/>
      </w:pPr>
      <w:r>
        <w:t xml:space="preserve">한국어 직역</w:t>
      </w:r>
    </w:p>
    <w:p>
      <w:pPr>
        <w:pStyle w:val="SHTKTranslationText"/>
      </w:pPr>
      <w:r>
        <w:t xml:space="preserve">경건한 마음으로 보시함이 이에 이르렀다.</w:t>
      </w:r>
    </w:p>
    <w:p>
      <w:pPr>
        <w:pStyle w:val="SHTKBlockLabel"/>
        <w:keepNext/>
      </w:pPr>
      <w:r>
        <w:t xml:space="preserve">교감·번역 메모</w:t>
      </w:r>
    </w:p>
    <w:p>
      <w:pPr>
        <w:pStyle w:val="SHTKNoteSummary"/>
      </w:pPr>
      <w:r>
        <w:t>교감 요약 | [CBETA 교감] 저본 「虔」와 교감 독법 「度」를 비교한다.</w:t>
      </w:r>
    </w:p>
    <w:p>
      <w:pPr>
        <w:pStyle w:val="SHTKNoteDetail"/>
      </w:pPr>
      <w:r>
        <w:t>• 원교감 원문 | 虔【大】，度【宮】 / 虔＝度【宮】 / 虔【 ma】，度【이문】</w:t>
        <w:br/>
        <w:t>• 교감 번호 | 0074013</w:t>
        <w:br/>
        <w:t>• 저본 독법 | 虔</w:t>
        <w:br/>
        <w:t>• 저본 적용 구절 | 施虔爰至。</w:t>
        <w:br/>
        <w:t>• 저본 기준 번역 | 경건한 마음으로 보시함이 이에 이르렀다.</w:t>
        <w:br/>
        <w:t>• 이문 독법 | 度</w:t>
        <w:br/>
        <w:t>• 이문 적용 구절 | 施度爰至。</w:t>
        <w:br/>
        <w:t>• 이문 기준 번역 | 경건한 마음으로 보시함이 이에 이르렀다. (이문에서는 「虔」를 「度」로 읽는다.)</w:t>
        <w:br/>
        <w:t>• 의미 차이 | 저본 독법 「虔」와 비교 독법 「度」의 차이이다.</w:t>
        <w:br/>
        <w:t>• 번역 영향 판정 | [판단 유보]</w:t>
        <w:br/>
        <w:t>• 출처 | CBETA T54n2123, 교감 번호 0074013.</w:t>
      </w:r>
    </w:p>
    <w:p>
      <w:pPr>
        <w:pStyle w:val="SHTKBlockLabel"/>
        <w:keepNext/>
      </w:pPr>
      <w:r>
        <w:t xml:space="preserve">원문</w:t>
      </w:r>
    </w:p>
    <w:p>
      <w:pPr>
        <w:pStyle w:val="SHTKSourceText"/>
      </w:pPr>
      <w:r>
        <w:t xml:space="preserve">髮爪兩塔。衣影二臺。皆是如來在世。已見成軌。自收迹河邊。闍維林外。八王請分。還國起塔。及瓶炭二所。於是十剎興焉。其生處得道。說法涅槃。髮髻頂骨。四牙雙跡。鉢杖唾𡀄。泥洹僧等。皆樹塔勒銘。標碣神異。爾後百有餘年。阿育王。遣使浮海。壞撤諸塔。分取舍利。還值風潮。頗有遺落。故今海族之中。時或遇者是。後八萬四千。因之而起。育王諸女。亦次發淨心。並鐫石鎔金。圖寫神狀。至能浮江汎海。影化東川。雖復靈迹潛通。而未彰視聽。及蔡愔秦景自西域還至。</w:t>
      </w:r>
    </w:p>
    <w:p>
      <w:pPr>
        <w:pStyle w:val="SHTKBlockLabel"/>
        <w:keepNext/>
      </w:pPr>
      <w:r>
        <w:t xml:space="preserve">한국어 직역</w:t>
      </w:r>
    </w:p>
    <w:p>
      <w:pPr>
        <w:pStyle w:val="SHTKTranslationText"/>
      </w:pPr>
      <w:r>
        <w:t xml:space="preserve">머리카락과 손톱을 모신 두 탑과, 옷과 그림자를 모신 두 대는 모두 여래께서 세상에 계실 때 이미 이루어진 규범이었다. 여래께서 스스로 강가에서 자취를 거두시고 다비림 밖에서 장례를 치른 뒤, 여덟 왕이 사리를 나누어 달라고 청하여 각자 나라로 돌아가 탑을 세웠다. 또 병과 숯을 모신 두 곳까지 합하여 이에 열 곳의 탑찰이 일어났다. 여래께서 태어나신 곳, 도를 이루신 곳, 법을 설하신 곳과 열반하신 곳, 상투와 정수리뼈, 네 어금니와 두 발자국, 발우와 지팡이와 침과 가래, 열반승 등의 유물도 모두 탑을 세우고 명문을 새겨 신이한 자취를 비석에 드러냈다. 그 뒤 백여 년이 지나 아육왕이 사신을 보내 바다를 건너게 하고, 여러 탑을 허물어 사리를 나누어 가져오게 하였다. 돌아오는 길에 바람과 파도를 만나 더러 떨어뜨린 것도 있었다. 그러므로 지금도 바다 생물 가운데 때때로 그것을 만나는 경우가 있다. 뒤에 팔만 사천의 탑이 이로 인하여 세워졌다. 아육왕의 여러 딸들도 뒤이어 청정한 마음을 내어 돌을 새기고 금을 녹여 신령한 형상을 그려 만들었다. 마침내 강을 떠다니고 바다를 건너 동쪽 지방에 형상과 교화를 드리울 수 있었다. 비록 신령한 자취가 은밀히 통하였으나 아직 보고 듣는 데 뚜렷이 드러나지는 않았다. 채음과 진경이 서역에서 돌아오자</w:t>
      </w:r>
    </w:p>
    <w:p>
      <w:pPr>
        <w:pStyle w:val="SHTKBlockLabel"/>
        <w:keepNext/>
      </w:pPr>
      <w:r>
        <w:t xml:space="preserve">원문</w:t>
      </w:r>
    </w:p>
    <w:p>
      <w:pPr>
        <w:pStyle w:val="SHTKSourceText"/>
      </w:pPr>
      <w:r>
        <w:t xml:space="preserve">始傳畫[14]疊釋迦。</w:t>
      </w:r>
    </w:p>
    <w:p>
      <w:pPr>
        <w:pStyle w:val="SHTKBlockLabel"/>
        <w:keepNext/>
      </w:pPr>
      <w:r>
        <w:t xml:space="preserve">한국어 직역</w:t>
      </w:r>
    </w:p>
    <w:p>
      <w:pPr>
        <w:pStyle w:val="SHTKTranslationText"/>
      </w:pPr>
      <w:r>
        <w:t xml:space="preserve">비로소 비단에 그린 석가모니상을 전하였다.</w:t>
      </w:r>
    </w:p>
    <w:p>
      <w:pPr>
        <w:pStyle w:val="SHTKBlockLabel"/>
        <w:keepNext/>
      </w:pPr>
      <w:r>
        <w:t xml:space="preserve">교감·번역 메모</w:t>
      </w:r>
    </w:p>
    <w:p>
      <w:pPr>
        <w:pStyle w:val="SHTKNoteSummary"/>
      </w:pPr>
      <w:r>
        <w:t>교감 요약 | [CBETA 교감] 저본 「疊」와 교감 독법 「㲲」를 비교한다.</w:t>
      </w:r>
    </w:p>
    <w:p>
      <w:pPr>
        <w:pStyle w:val="SHTKNoteDetail"/>
      </w:pPr>
      <w:r>
        <w:t>• 원교감 원문 | 疊【大】，㲲【宋】【元】【明】【宮】 / 疊＝㲲【三】【宮】 / 疊【 ma】，㲲【이문】</w:t>
        <w:br/>
        <w:t>• 교감 번호 | 0074014</w:t>
        <w:br/>
        <w:t>• 저본 독법 | 疊</w:t>
        <w:br/>
        <w:t>• 저본 적용 구절 | 始傳畫疊釋迦。</w:t>
        <w:br/>
        <w:t>• 저본 기준 번역 | 비로소 비단에 그린 석가모니상을 전하였다.</w:t>
        <w:br/>
        <w:t>• 이문 독법 | 㲲</w:t>
        <w:br/>
        <w:t>• 이문 적용 구절 | 始傳畫㲲釋迦。</w:t>
        <w:br/>
        <w:t>• 이문 기준 번역 | 비로소 비단에 그린 석가모니상을 전하였다. (이문에서는 「疊」를 「㲲」로 읽는다.)</w:t>
        <w:br/>
        <w:t>• 의미 차이 | 저본 독법 「疊」와 비교 독법 「㲲」의 차이이다.</w:t>
        <w:br/>
        <w:t>• 한국어 해설 | 「疊」와 「㲲」는 이 문맥에서 같은 대상·행위를 가리키거나 자형·음역 차이에 가까워 한국어 번역의 실질 차이가 없다.</w:t>
        <w:br/>
        <w:t>• 번역 영향 판정 | [번역 차이 없음]</w:t>
        <w:br/>
        <w:t>• 출처 | CBETA T54n2123, 교감 번호 0074014.</w:t>
      </w:r>
    </w:p>
    <w:p>
      <w:pPr>
        <w:pStyle w:val="SHTKBlockLabel"/>
        <w:keepNext/>
      </w:pPr>
      <w:r>
        <w:t xml:space="preserve">원문</w:t>
      </w:r>
    </w:p>
    <w:p>
      <w:pPr>
        <w:pStyle w:val="SHTKSourceText"/>
      </w:pPr>
      <w:r>
        <w:t xml:space="preserve">於是涼臺壽陵。並圖其相。自茲厥後。形像塔廟。與時競列。洎于梁代。</w:t>
      </w:r>
    </w:p>
    <w:p>
      <w:pPr>
        <w:pStyle w:val="SHTKBlockLabel"/>
        <w:keepNext/>
      </w:pPr>
      <w:r>
        <w:t xml:space="preserve">한국어 직역</w:t>
      </w:r>
    </w:p>
    <w:p>
      <w:pPr>
        <w:pStyle w:val="SHTKTranslationText"/>
      </w:pPr>
      <w:r>
        <w:t xml:space="preserve">이에 양대와 수릉에 모두 그 형상을 그렸다. 이때부터 이후로 형상과 탑묘가 시대와 다투어 늘어섰다. 양나라 시대에 이르러서는</w:t>
      </w:r>
    </w:p>
    <w:p>
      <w:pPr>
        <w:pStyle w:val="SHTKBlockLabel"/>
        <w:keepNext/>
      </w:pPr>
      <w:r>
        <w:t xml:space="preserve">원문</w:t>
      </w:r>
    </w:p>
    <w:p>
      <w:pPr>
        <w:pStyle w:val="SHTKSourceText"/>
      </w:pPr>
      <w:r>
        <w:t xml:space="preserve">遺光[15]奧盛。</w:t>
      </w:r>
    </w:p>
    <w:p>
      <w:pPr>
        <w:pStyle w:val="SHTKBlockLabel"/>
        <w:keepNext/>
      </w:pPr>
      <w:r>
        <w:t xml:space="preserve">한국어 직역</w:t>
      </w:r>
    </w:p>
    <w:p>
      <w:pPr>
        <w:pStyle w:val="SHTKTranslationText"/>
      </w:pPr>
      <w:r>
        <w:t xml:space="preserve">남은 광명이 더욱 성대하였다. [의미 불확실] [이문 검토 필요]</w:t>
      </w:r>
    </w:p>
    <w:p>
      <w:pPr>
        <w:pStyle w:val="SHTKBlockLabel"/>
        <w:keepNext/>
      </w:pPr>
      <w:r>
        <w:t xml:space="preserve">교감·번역 메모</w:t>
      </w:r>
    </w:p>
    <w:p>
      <w:pPr>
        <w:pStyle w:val="SHTKNoteSummary"/>
      </w:pPr>
      <w:r>
        <w:t>교감 요약 | [CBETA 교감] 저본 「奧」와 교감 독법 「盛/興」를 비교한다.</w:t>
      </w:r>
    </w:p>
    <w:p>
      <w:pPr>
        <w:pStyle w:val="SHTKNoteDetail"/>
      </w:pPr>
      <w:r>
        <w:t>• 해설 | 저본 「奧」와 교감 독법 「盛 / 興」를 비교한다.</w:t>
        <w:br/>
        <w:t>• 원교감 원문 | 奧【大】，盛【宋】【元】【明】，興【宮】 / 奧＝盛【三】，興【宮】 / 奧【 ma】，盛 / 興【이문】</w:t>
        <w:br/>
        <w:t>• 교감 번호 | 0074015</w:t>
        <w:br/>
        <w:t>• 저본 독법 | 奧</w:t>
        <w:br/>
        <w:t>• 저본 적용 구절 | 遺光奧盛。</w:t>
        <w:br/>
        <w:t>• 저본 기준 번역 | 남은 광명이 더욱 성대하였다. [의미 불확실] [이문 검토 필요]</w:t>
        <w:br/>
        <w:t>• 이문 독법 | 盛 / 興</w:t>
        <w:br/>
        <w:t>• 이문 적용 구절 | 遺光盛盛。</w:t>
        <w:br/>
        <w:t>• 이문 기준 번역 | 남은 광명이 더욱 성대하였다. [의미 불확실] [이문 검토 필요] (이문에서는 「奧」를 「盛 / 興」로 읽는다.)</w:t>
        <w:br/>
        <w:t>• 의미 차이 | 저본 독법 「奧」와 비교 독법 「盛 / 興」의 차이이다.</w:t>
        <w:br/>
        <w:t>• 번역 영향 판정 | [판단 유보]</w:t>
        <w:br/>
        <w:t>• 번역문 표시 | [의미 불확실]·[이문 검토 필요]</w:t>
        <w:br/>
        <w:t>• 출처 | CBETA T54n2123, 교감 번호 0074015.</w:t>
      </w:r>
    </w:p>
    <w:p>
      <w:pPr>
        <w:pStyle w:val="SHTKBlockLabel"/>
        <w:keepNext/>
      </w:pPr>
      <w:r>
        <w:t xml:space="preserve">원문</w:t>
      </w:r>
    </w:p>
    <w:p>
      <w:pPr>
        <w:pStyle w:val="SHTKSourceText"/>
      </w:pPr>
      <w:r>
        <w:t xml:space="preserve">但法身無像。因感故形。</w:t>
      </w:r>
    </w:p>
    <w:p>
      <w:pPr>
        <w:pStyle w:val="SHTKBlockLabel"/>
        <w:keepNext/>
      </w:pPr>
      <w:r>
        <w:t xml:space="preserve">한국어 직역</w:t>
      </w:r>
    </w:p>
    <w:p>
      <w:pPr>
        <w:pStyle w:val="SHTKTranslationText"/>
      </w:pPr>
      <w:r>
        <w:t xml:space="preserve">다만 법신은 본래 형상이 없으나, 감응을 인하여 형상이 나타난다.</w:t>
      </w:r>
    </w:p>
    <w:p>
      <w:pPr>
        <w:pStyle w:val="SHTKBlockLabel"/>
        <w:keepNext/>
      </w:pPr>
      <w:r>
        <w:t xml:space="preserve">원문</w:t>
      </w:r>
    </w:p>
    <w:p>
      <w:pPr>
        <w:pStyle w:val="SHTKSourceText"/>
      </w:pPr>
      <w:r>
        <w:t xml:space="preserve">[16]感見有參差。</w:t>
      </w:r>
    </w:p>
    <w:p>
      <w:pPr>
        <w:pStyle w:val="SHTKBlockLabel"/>
        <w:keepNext/>
      </w:pPr>
      <w:r>
        <w:t xml:space="preserve">한국어 직역</w:t>
      </w:r>
    </w:p>
    <w:p>
      <w:pPr>
        <w:pStyle w:val="SHTKTranslationText"/>
      </w:pPr>
      <w:r>
        <w:t xml:space="preserve">감응하여 보는 데 차이가 있으므로</w:t>
      </w:r>
    </w:p>
    <w:p>
      <w:pPr>
        <w:pStyle w:val="SHTKBlockLabel"/>
        <w:keepNext/>
      </w:pPr>
      <w:r>
        <w:t xml:space="preserve">교감·번역 메모</w:t>
      </w:r>
    </w:p>
    <w:p>
      <w:pPr>
        <w:pStyle w:val="SHTKNoteSummary"/>
      </w:pPr>
      <w:r>
        <w:t>교감 요약 | [CBETA 교감] 저본 「感見」와 교감 독법 「感現/現感」를 비교한다.</w:t>
      </w:r>
    </w:p>
    <w:p>
      <w:pPr>
        <w:pStyle w:val="SHTKNoteDetail"/>
      </w:pPr>
      <w:r>
        <w:t>• 해설 | 저본 「感見」와 교감 독법 「感現 / 現感」를 비교한다.</w:t>
        <w:br/>
        <w:t>• 원교감 원문 | 感見【大】，感現【宋】【元】【宮】，現感【明】 / 感見＝感現【宋】【元】【宮】，現感【明】 / 感見【 ma】，感現 / 現感【이문】</w:t>
        <w:br/>
        <w:t>• 교감 번호 | 0074016</w:t>
        <w:br/>
        <w:t>• 저본 독법 | 感見</w:t>
        <w:br/>
        <w:t>• 저본 적용 구절 | 感見有參差。</w:t>
        <w:br/>
        <w:t>• 저본 기준 번역 | 감응하여 보는 데 차이가 있으므로</w:t>
        <w:br/>
        <w:t>• 이문 독법 | 感現 / 現感</w:t>
        <w:br/>
        <w:t>• 이문 적용 구절 | 感現有參差。</w:t>
        <w:br/>
        <w:t>• 이문 기준 번역 | 감응하여 보는 데 차이가 있으므로 (이문에서는 「感見」를 「感現 / 現感」로 읽는다.)</w:t>
        <w:br/>
        <w:t>• 의미 차이 | 저본 독법 「感見」와 비교 독법 「感現 / 現感」의 차이이다.</w:t>
        <w:br/>
        <w:t>• 한국어 해설 | 「感見」와 「感現 / 現感」를 택함에 따라 문장의 수식·서술 관계 또는 성분 배치가 달라진다.</w:t>
        <w:br/>
        <w:t>• 번역 영향 판정 | [문장 구조 변화]</w:t>
        <w:br/>
        <w:t>• 출처 | CBETA T54n2123, 교감 번호 0074016.</w:t>
      </w:r>
    </w:p>
    <w:p>
      <w:pPr>
        <w:pStyle w:val="SHTKBlockLabel"/>
        <w:keepNext/>
      </w:pPr>
      <w:r>
        <w:t xml:space="preserve">원문</w:t>
      </w:r>
    </w:p>
    <w:p>
      <w:pPr>
        <w:pStyle w:val="SHTKSourceText"/>
      </w:pPr>
      <w:r>
        <w:t xml:space="preserve">故形應有殊別。</w:t>
      </w:r>
    </w:p>
    <w:p>
      <w:pPr>
        <w:pStyle w:val="SHTKBlockLabel"/>
        <w:keepNext/>
      </w:pPr>
      <w:r>
        <w:t xml:space="preserve">한국어 직역</w:t>
      </w:r>
    </w:p>
    <w:p>
      <w:pPr>
        <w:pStyle w:val="SHTKTranslationText"/>
      </w:pPr>
      <w:r>
        <w:t xml:space="preserve">나타나는 형상에도 차별이 있다.</w:t>
      </w:r>
    </w:p>
    <w:p>
      <w:pPr>
        <w:pStyle w:val="SHTKBlockLabel"/>
        <w:keepNext/>
      </w:pPr>
      <w:r>
        <w:t xml:space="preserve">원문</w:t>
      </w:r>
    </w:p>
    <w:p>
      <w:pPr>
        <w:pStyle w:val="SHTKSourceText"/>
      </w:pPr>
      <w:r>
        <w:t xml:space="preserve">若乃心路[17]蒼茫。</w:t>
      </w:r>
    </w:p>
    <w:p>
      <w:pPr>
        <w:pStyle w:val="SHTKBlockLabel"/>
        <w:keepNext/>
      </w:pPr>
      <w:r>
        <w:t xml:space="preserve">한국어 직역</w:t>
      </w:r>
    </w:p>
    <w:p>
      <w:pPr>
        <w:pStyle w:val="SHTKTranslationText"/>
      </w:pPr>
      <w:r>
        <w:t xml:space="preserve">만일 마음의 길이 아득하고 어둡다면</w:t>
      </w:r>
    </w:p>
    <w:p>
      <w:pPr>
        <w:pStyle w:val="SHTKBlockLabel"/>
        <w:keepNext/>
      </w:pPr>
      <w:r>
        <w:t xml:space="preserve">교감·번역 메모</w:t>
      </w:r>
    </w:p>
    <w:p>
      <w:pPr>
        <w:pStyle w:val="SHTKNoteSummary"/>
      </w:pPr>
      <w:r>
        <w:t>교감 요약 | [CBETA 교감] 저본 「蒼茫」와 교감 독법 「倉忙」를 비교한다.</w:t>
      </w:r>
    </w:p>
    <w:p>
      <w:pPr>
        <w:pStyle w:val="SHTKNoteDetail"/>
      </w:pPr>
      <w:r>
        <w:t>• 원교감 원문 | 蒼茫【大】，倉忙【宋】【元】【明】【宮】 / 蒼茫＝倉忙【三】【宮】 / 蒼茫【 ma】，倉忙【이문】</w:t>
        <w:br/>
        <w:t>• 교감 번호 | 0074017</w:t>
        <w:br/>
        <w:t>• 저본 독법 | 蒼茫</w:t>
        <w:br/>
        <w:t>• 저본 적용 구절 | 若乃心路蒼茫。</w:t>
        <w:br/>
        <w:t>• 저본 기준 번역 | 만일 마음의 길이 아득하고 어둡다면</w:t>
        <w:br/>
        <w:t>• 이문 독법 | 倉忙</w:t>
        <w:br/>
        <w:t>• 이문 적용 구절 | 若乃心路倉忙。</w:t>
        <w:br/>
        <w:t>• 이문 기준 번역 | 만일 마음의 길이 아득하고 어둡다면 (이문에서는 「蒼茫」를 「倉忙」로 읽는다.)</w:t>
        <w:br/>
        <w:t>• 의미 차이 | 저본 독법 「蒼茫」와 비교 독법 「倉忙」의 차이이다.</w:t>
        <w:br/>
        <w:t>• 한국어 해설 | 「蒼茫」와 「倉忙」는 지시 대상이나 행위·상태의 의미가 달라져 번역에도 차이가 생긴다.</w:t>
        <w:br/>
        <w:t>• 번역 영향 판정 | [의미 차이 있음]</w:t>
        <w:br/>
        <w:t>• 출처 | CBETA T54n2123, 교감 번호 0074017.</w:t>
      </w:r>
    </w:p>
    <w:p>
      <w:pPr>
        <w:pStyle w:val="SHTKBlockLabel"/>
        <w:keepNext/>
      </w:pPr>
      <w:r>
        <w:t xml:space="preserve">원문</w:t>
      </w:r>
    </w:p>
    <w:p>
      <w:pPr>
        <w:pStyle w:val="SHTKSourceText"/>
      </w:pPr>
      <w:r>
        <w:t xml:space="preserve">則真儀隔化。情志慊切。</w:t>
      </w:r>
    </w:p>
    <w:p>
      <w:pPr>
        <w:pStyle w:val="SHTKBlockLabel"/>
        <w:keepNext/>
      </w:pPr>
      <w:r>
        <w:t xml:space="preserve">한국어 직역</w:t>
      </w:r>
    </w:p>
    <w:p>
      <w:pPr>
        <w:pStyle w:val="SHTKTranslationText"/>
      </w:pPr>
      <w:r>
        <w:t xml:space="preserve">진실한 모습은 교화와 서로 막히지만, 뜻과 마음이 간절하면</w:t>
      </w:r>
    </w:p>
    <w:p>
      <w:pPr>
        <w:pStyle w:val="SHTKBlockLabel"/>
        <w:keepNext/>
      </w:pPr>
      <w:r>
        <w:t xml:space="preserve">원문</w:t>
      </w:r>
    </w:p>
    <w:p>
      <w:pPr>
        <w:pStyle w:val="SHTKSourceText"/>
      </w:pPr>
      <w:r>
        <w:t xml:space="preserve">則木石[18]開心。</w:t>
      </w:r>
    </w:p>
    <w:p>
      <w:pPr>
        <w:pStyle w:val="SHTKBlockLabel"/>
        <w:keepNext/>
      </w:pPr>
      <w:r>
        <w:t xml:space="preserve">한국어 직역</w:t>
      </w:r>
    </w:p>
    <w:p>
      <w:pPr>
        <w:pStyle w:val="SHTKTranslationText"/>
      </w:pPr>
      <w:r>
        <w:t xml:space="preserve">나무와 돌도 마음을 열어 응한다.</w:t>
      </w:r>
    </w:p>
    <w:p>
      <w:pPr>
        <w:pStyle w:val="SHTKBlockLabel"/>
        <w:keepNext/>
      </w:pPr>
      <w:r>
        <w:t xml:space="preserve">교감·번역 메모</w:t>
      </w:r>
    </w:p>
    <w:p>
      <w:pPr>
        <w:pStyle w:val="SHTKNoteSummary"/>
      </w:pPr>
      <w:r>
        <w:t>교감 요약 | [CBETA 교감] 저본 「開」와 교감 독법 「關」를 비교한다.</w:t>
      </w:r>
    </w:p>
    <w:p>
      <w:pPr>
        <w:pStyle w:val="SHTKNoteDetail"/>
      </w:pPr>
      <w:r>
        <w:t>• 원교감 원문 | 開【大】，關【宋】【元】【明】【宮】 / 開＝關【三】【宮】 / 開【 ma】，關【이문】</w:t>
        <w:br/>
        <w:t>• 교감 번호 | 0074018</w:t>
        <w:br/>
        <w:t>• 저본 독법 | 開</w:t>
        <w:br/>
        <w:t>• 저본 적용 구절 | 則木石開心。</w:t>
        <w:br/>
        <w:t>• 저본 기준 번역 | 나무와 돌도 마음을 열어 응한다.</w:t>
        <w:br/>
        <w:t>• 이문 독법 | 關</w:t>
        <w:br/>
        <w:t>• 이문 적용 구절 | 則木石關心。</w:t>
        <w:br/>
        <w:t>• 이문 기준 번역 | 나무와 돌도 마음을 열어 응한다. (이문에서는 「開」를 「關」로 읽는다.)</w:t>
        <w:br/>
        <w:t>• 의미 차이 | 저본 독법 「開」와 비교 독법 「關」의 차이이다.</w:t>
        <w:br/>
        <w:t>• 한국어 해설 | 「開心」은 마음을 연다는 뜻이고 「關心」은 마음에 두거나 관계한다는 뜻이어서 문맥의 동작이 달라진다.</w:t>
        <w:br/>
        <w:t>• 번역 영향 판정 | [의미 차이 있음]</w:t>
        <w:br/>
        <w:t>• 출처 | CBETA T54n2123, 교감 번호 0074018.</w:t>
      </w:r>
    </w:p>
    <w:p>
      <w:pPr>
        <w:pStyle w:val="SHTKBlockLabel"/>
        <w:keepNext/>
      </w:pPr>
      <w:r>
        <w:t xml:space="preserve">원문</w:t>
      </w:r>
    </w:p>
    <w:p>
      <w:pPr>
        <w:pStyle w:val="SHTKSourceText"/>
      </w:pPr>
      <w:r>
        <w:t xml:space="preserve">故劉殷至孝誠感。</w:t>
      </w:r>
    </w:p>
    <w:p>
      <w:pPr>
        <w:pStyle w:val="SHTKBlockLabel"/>
        <w:keepNext/>
      </w:pPr>
      <w:r>
        <w:t xml:space="preserve">한국어 직역</w:t>
      </w:r>
    </w:p>
    <w:p>
      <w:pPr>
        <w:pStyle w:val="SHTKTranslationText"/>
      </w:pPr>
      <w:r>
        <w:t xml:space="preserve">그러므로 유은은 지극한 효성이 정성스럽게 감응하여</w:t>
      </w:r>
    </w:p>
    <w:p>
      <w:pPr>
        <w:pStyle w:val="SHTKBlockLabel"/>
        <w:keepNext/>
      </w:pPr>
      <w:r>
        <w:t xml:space="preserve">원문</w:t>
      </w:r>
    </w:p>
    <w:p>
      <w:pPr>
        <w:pStyle w:val="SHTKSourceText"/>
      </w:pPr>
      <w:r>
        <w:t xml:space="preserve">釜[19]底為之生銘。</w:t>
      </w:r>
    </w:p>
    <w:p>
      <w:pPr>
        <w:pStyle w:val="SHTKBlockLabel"/>
        <w:keepNext/>
      </w:pPr>
      <w:r>
        <w:t xml:space="preserve">한국어 직역</w:t>
      </w:r>
    </w:p>
    <w:p>
      <w:pPr>
        <w:pStyle w:val="SHTKTranslationText"/>
      </w:pPr>
      <w:r>
        <w:t xml:space="preserve">솥 밑에 그를 위해 글자가 생겼고,</w:t>
      </w:r>
    </w:p>
    <w:p>
      <w:pPr>
        <w:pStyle w:val="SHTKBlockLabel"/>
        <w:keepNext/>
      </w:pPr>
      <w:r>
        <w:t xml:space="preserve">교감·번역 메모</w:t>
      </w:r>
    </w:p>
    <w:p>
      <w:pPr>
        <w:pStyle w:val="SHTKNoteSummary"/>
      </w:pPr>
      <w:r>
        <w:t>교감 요약 | [CBETA 교감] 저본 「底」와 교감 독법 「粟/瘦」를 비교한다.</w:t>
      </w:r>
    </w:p>
    <w:p>
      <w:pPr>
        <w:pStyle w:val="SHTKNoteDetail"/>
      </w:pPr>
      <w:r>
        <w:t>• 해설 | 저본 「底」와 교감 독법 「粟 / 瘦」를 비교한다.</w:t>
        <w:br/>
        <w:t>• 원교감 원문 | 底【大】，粟【宋】【元】【明】，瘦【宮】 / 底＝粟【三】，瘦【宮】 / 底【 ma】，粟 / 瘦【이문】</w:t>
        <w:br/>
        <w:t>• 교감 번호 | 0074019</w:t>
        <w:br/>
        <w:t>• 저본 독법 | 底</w:t>
        <w:br/>
        <w:t>• 저본 적용 구절 | 釜底為之生銘。</w:t>
        <w:br/>
        <w:t>• 저본 기준 번역 | 솥 밑에 그를 위해 글자가 생겼고,</w:t>
        <w:br/>
        <w:t>• 이문 독법 | 粟 / 瘦</w:t>
        <w:br/>
        <w:t>• 이문 적용 구절 | 釜粟為之生銘。</w:t>
        <w:br/>
        <w:t>• 이문 기준 번역 | 솥 밑에 그를 위해 글자가 생겼고, (이문에서는 「底」를 「粟 / 瘦」로 읽는다.)</w:t>
        <w:br/>
        <w:t>• 의미 차이 | 저본 독법 「底」와 비교 독법 「粟 / 瘦」의 차이이다.</w:t>
        <w:br/>
        <w:t>• 번역 영향 판정 | [판단 유보]</w:t>
        <w:br/>
        <w:t>• 출처 | CBETA T54n2123, 교감 번호 0074019.</w:t>
      </w:r>
    </w:p>
    <w:p>
      <w:pPr>
        <w:pStyle w:val="SHTKBlockLabel"/>
        <w:keepNext/>
      </w:pPr>
      <w:r>
        <w:t xml:space="preserve">원문</w:t>
      </w:r>
    </w:p>
    <w:p>
      <w:pPr>
        <w:pStyle w:val="SHTKSourceText"/>
      </w:pPr>
      <w:r>
        <w:t xml:space="preserve">丁蘭溫[20]清竭誠。</w:t>
      </w:r>
    </w:p>
    <w:p>
      <w:pPr>
        <w:pStyle w:val="SHTKBlockLabel"/>
        <w:keepNext/>
      </w:pPr>
      <w:r>
        <w:t xml:space="preserve">한국어 직역</w:t>
      </w:r>
    </w:p>
    <w:p>
      <w:pPr>
        <w:pStyle w:val="SHTKTranslationText"/>
      </w:pPr>
      <w:r>
        <w:t xml:space="preserve">정란은 부모를 따뜻하게 하고 시원하게 모시는 정성을 다하여</w:t>
      </w:r>
    </w:p>
    <w:p>
      <w:pPr>
        <w:pStyle w:val="SHTKBlockLabel"/>
        <w:keepNext/>
      </w:pPr>
      <w:r>
        <w:t xml:space="preserve">교감·번역 메모</w:t>
      </w:r>
    </w:p>
    <w:p>
      <w:pPr>
        <w:pStyle w:val="SHTKNoteSummary"/>
      </w:pPr>
      <w:r>
        <w:t>교감 요약 | [CBETA 교감] 저본 「清」와 교감 독법 「凊」를 비교한다.</w:t>
      </w:r>
    </w:p>
    <w:p>
      <w:pPr>
        <w:pStyle w:val="SHTKNoteDetail"/>
      </w:pPr>
      <w:r>
        <w:t>• 원교감 원문 | 清【大】，凊【元】【明】 / 清＝凊【元】【明】 / 清【 ma】，凊【이문】</w:t>
        <w:br/>
        <w:t>• 교감 번호 | 0074020</w:t>
        <w:br/>
        <w:t>• 저본 독법 | 清</w:t>
        <w:br/>
        <w:t>• 저본 적용 구절 | 丁蘭溫清竭誠。</w:t>
        <w:br/>
        <w:t>• 저본 기준 번역 | 정란은 부모를 따뜻하게 하고 시원하게 모시는 정성을 다하여</w:t>
        <w:br/>
        <w:t>• 이문 독법 | 凊</w:t>
        <w:br/>
        <w:t>• 이문 적용 구절 | 丁蘭溫凊竭誠。</w:t>
        <w:br/>
        <w:t>• 이문 기준 번역 | 정란은 부모를 따뜻하게 하고 시원하게 모시는 정성을 다하여 (이문에서는 「清」를 「凊」로 읽는다.)</w:t>
        <w:br/>
        <w:t>• 의미 차이 | 저본 독법 「清」와 비교 독법 「凊」의 차이이다.</w:t>
        <w:br/>
        <w:t>• 한국어 해설 | 「清」와 「凊」는 이 문맥에서 같은 대상·행위를 가리키거나 자형·음역 차이에 가까워 한국어 번역의 실질 차이가 없다.</w:t>
        <w:br/>
        <w:t>• 번역 영향 판정 | [번역 차이 없음]</w:t>
        <w:br/>
        <w:t>• 출처 | CBETA T54n2123, 교감 번호 0074020.</w:t>
      </w:r>
    </w:p>
    <w:p>
      <w:pPr>
        <w:pStyle w:val="SHTKBlockLabel"/>
        <w:keepNext/>
      </w:pPr>
      <w:r>
        <w:t xml:space="preserve">원문</w:t>
      </w:r>
    </w:p>
    <w:p>
      <w:pPr>
        <w:pStyle w:val="SHTKSourceText"/>
      </w:pPr>
      <w:r>
        <w:t xml:space="preserve">木母以之變色。魯陽迴戈而日轉。</w:t>
      </w:r>
    </w:p>
    <w:p>
      <w:pPr>
        <w:pStyle w:val="SHTKBlockLabel"/>
        <w:keepNext/>
      </w:pPr>
      <w:r>
        <w:t xml:space="preserve">한국어 직역</w:t>
      </w:r>
    </w:p>
    <w:p>
      <w:pPr>
        <w:pStyle w:val="SHTKTranslationText"/>
      </w:pPr>
      <w:r>
        <w:t xml:space="preserve">나무로 만든 어머니의 얼굴빛이 그 때문에 변하였다. 노양이 창을 돌리자 해가 돌아갔고,</w:t>
      </w:r>
    </w:p>
    <w:p>
      <w:pPr>
        <w:pStyle w:val="SHTKBlockLabel"/>
        <w:keepNext/>
      </w:pPr>
      <w:r>
        <w:t xml:space="preserve">원문</w:t>
      </w:r>
    </w:p>
    <w:p>
      <w:pPr>
        <w:pStyle w:val="SHTKSourceText"/>
      </w:pPr>
      <w:r>
        <w:t xml:space="preserve">杞婦下淚而城崩。</w:t>
      </w:r>
    </w:p>
    <w:p>
      <w:pPr>
        <w:pStyle w:val="SHTKBlockLabel"/>
        <w:keepNext/>
      </w:pPr>
      <w:r>
        <w:t xml:space="preserve">한국어 직역</w:t>
      </w:r>
    </w:p>
    <w:p>
      <w:pPr>
        <w:pStyle w:val="SHTKTranslationText"/>
      </w:pPr>
      <w:r>
        <w:t xml:space="preserve">기나라 부인이 눈물을 흘리자 성이 무너졌다.</w:t>
      </w:r>
    </w:p>
    <w:p>
      <w:pPr>
        <w:pStyle w:val="SHTKBlockLabel"/>
        <w:keepNext/>
      </w:pPr>
      <w:r>
        <w:t xml:space="preserve">교감·번역 메모</w:t>
      </w:r>
    </w:p>
    <w:p>
      <w:pPr>
        <w:pStyle w:val="SHTKNoteSummary"/>
      </w:pPr>
      <w:r>
        <w:t>교감 요약 | [CBETA 교감] 저본 「杞」와 교감 독법 「𣏌」를 비교한다.</w:t>
      </w:r>
    </w:p>
    <w:p>
      <w:pPr>
        <w:pStyle w:val="SHTKNoteDetail"/>
      </w:pPr>
      <w:r>
        <w:t>• 원교감 원문 | 杞【CB】，𣏌【大】 / 杞【 ma】，𣏌【이문】</w:t>
        <w:br/>
        <w:t>• 교감 번호 | 0074c0101</w:t>
        <w:br/>
        <w:t>• 저본 독법 | 杞</w:t>
        <w:br/>
        <w:t>• 저본 적용 구절 | 杞婦下淚而城崩。</w:t>
        <w:br/>
        <w:t>• 저본 기준 번역 | 기나라 부인이 눈물을 흘리자 성이 무너졌다.</w:t>
        <w:br/>
        <w:t>• 이문 독법 | 𣏌</w:t>
        <w:br/>
        <w:t>• 이문 적용 구절 | 𣏌婦下淚而城崩。</w:t>
        <w:br/>
        <w:t>• 이문 기준 번역 | 기나라 부인이 눈물을 흘리자 성이 무너졌다. (이문에서는 「杞」를 「𣏌」로 읽는다.)</w:t>
        <w:br/>
        <w:t>• 의미 차이 | 저본 독법 「杞」와 비교 독법 「𣏌」의 차이이다.</w:t>
        <w:br/>
        <w:t>• 한국어 해설 | 「杞」와 「𣏌」는 이 문맥에서 같은 대상·행위를 가리키거나 자형·음역 차이에 가까워 한국어 번역의 실질 차이가 없다.</w:t>
        <w:br/>
        <w:t>• 번역 영향 판정 | [번역 차이 없음]</w:t>
        <w:br/>
        <w:t>• 출처 | CBETA T54n2123.</w:t>
      </w:r>
    </w:p>
    <w:p>
      <w:pPr>
        <w:pStyle w:val="SHTKBlockLabel"/>
        <w:keepNext/>
      </w:pPr>
      <w:r>
        <w:t xml:space="preserve">원문</w:t>
      </w:r>
    </w:p>
    <w:p>
      <w:pPr>
        <w:pStyle w:val="SHTKSourceText"/>
      </w:pPr>
      <w:r>
        <w:t xml:space="preserve">斯皆隱惻。入其性情。</w:t>
      </w:r>
    </w:p>
    <w:p>
      <w:pPr>
        <w:pStyle w:val="SHTKBlockLabel"/>
        <w:keepNext/>
      </w:pPr>
      <w:r>
        <w:t xml:space="preserve">한국어 직역</w:t>
      </w:r>
    </w:p>
    <w:p>
      <w:pPr>
        <w:pStyle w:val="SHTKTranslationText"/>
      </w:pPr>
      <w:r>
        <w:t xml:space="preserve">이것은 모두 깊은 애통함이 그들의 성정에 들어갔기 때문에</w:t>
      </w:r>
    </w:p>
    <w:p>
      <w:pPr>
        <w:pStyle w:val="SHTKBlockLabel"/>
        <w:keepNext/>
      </w:pPr>
      <w:r>
        <w:t xml:space="preserve">원문</w:t>
      </w:r>
    </w:p>
    <w:p>
      <w:pPr>
        <w:pStyle w:val="SHTKSourceText"/>
      </w:pPr>
      <w:r>
        <w:t xml:space="preserve">故使徵祥[21]昭乎耳目。</w:t>
      </w:r>
    </w:p>
    <w:p>
      <w:pPr>
        <w:pStyle w:val="SHTKBlockLabel"/>
        <w:keepNext/>
      </w:pPr>
      <w:r>
        <w:t xml:space="preserve">한국어 직역</w:t>
      </w:r>
    </w:p>
    <w:p>
      <w:pPr>
        <w:pStyle w:val="SHTKTranslationText"/>
      </w:pPr>
      <w:r>
        <w:t xml:space="preserve">상서로운 징조가 귀와 눈에 뚜렷이 나타난 것이다.</w:t>
      </w:r>
    </w:p>
    <w:p>
      <w:pPr>
        <w:pStyle w:val="SHTKBlockLabel"/>
        <w:keepNext/>
      </w:pPr>
      <w:r>
        <w:t xml:space="preserve">교감·번역 메모</w:t>
      </w:r>
    </w:p>
    <w:p>
      <w:pPr>
        <w:pStyle w:val="SHTKNoteSummary"/>
      </w:pPr>
      <w:r>
        <w:t>교감 요약 | [CBETA 교감] 저본 「昭」와 교감 독법 「照」를 비교한다.</w:t>
      </w:r>
    </w:p>
    <w:p>
      <w:pPr>
        <w:pStyle w:val="SHTKNoteDetail"/>
      </w:pPr>
      <w:r>
        <w:t>• 원교감 원문 | 昭【大】，照【宮】 / 昭＝照【宮】 / 昭【 ma】，照【이문】</w:t>
        <w:br/>
        <w:t>• 교감 번호 | 0074021</w:t>
        <w:br/>
        <w:t>• 저본 독법 | 昭</w:t>
        <w:br/>
        <w:t>• 저본 적용 구절 | 故使徵祥昭乎耳目。</w:t>
        <w:br/>
        <w:t>• 저본 기준 번역 | 상서로운 징조가 귀와 눈에 뚜렷이 나타난 것이다.</w:t>
        <w:br/>
        <w:t>• 이문 독법 | 照</w:t>
        <w:br/>
        <w:t>• 이문 적용 구절 | 故使徵祥照乎耳目。</w:t>
        <w:br/>
        <w:t>• 이문 기준 번역 | 상서로운 징조가 귀와 눈에 뚜렷이 나타난 것이다. (이문에서는 「昭」를 「照」로 읽는다.)</w:t>
        <w:br/>
        <w:t>• 의미 차이 | 저본 독법 「昭」와 비교 독법 「照」의 차이이다.</w:t>
        <w:br/>
        <w:t>• 한국어 해설 | 「昭」와 「照」는 문맥의 핵심 뜻은 크게 바꾸지 않지만 어휘·표현 방식에 차이가 있다.</w:t>
        <w:br/>
        <w:t>• 번역 영향 판정 | [표현 차이]</w:t>
        <w:br/>
        <w:t>• 출처 | CBETA T54n2123, 교감 번호 0074021.</w:t>
      </w:r>
    </w:p>
    <w:p>
      <w:pPr>
        <w:pStyle w:val="SHTKBlockLabel"/>
        <w:keepNext/>
      </w:pPr>
      <w:r>
        <w:t xml:space="preserve">원문</w:t>
      </w:r>
    </w:p>
    <w:p>
      <w:pPr>
        <w:pStyle w:val="SHTKSourceText"/>
      </w:pPr>
      <w:r>
        <w:t xml:space="preserve">是知道藉人弘。神由物感。豈曰虛哉。是以祭神如神在。則神道交矣。敬像如敬佛。則法身應矣。故入道必以智慧為本。智慧必以福德為基。譬猶鳥備二翼。倏舉萬尋。車足兩輪。一馳千里。豈不勤哉。豈不勗哉。</w:t>
      </w:r>
    </w:p>
    <w:p>
      <w:pPr>
        <w:pStyle w:val="SHTKBlockLabel"/>
        <w:keepNext/>
      </w:pPr>
      <w:r>
        <w:t xml:space="preserve">한국어 직역</w:t>
      </w:r>
    </w:p>
    <w:p>
      <w:pPr>
        <w:pStyle w:val="SHTKTranslationText"/>
      </w:pPr>
      <w:r>
        <w:t xml:space="preserve">이로써 도는 사람을 빌려 널리 펴지고, 신령은 사물의 감응을 말미암는다는 것을 알 수 있다. 어찌 헛되다고 하겠는가. 그러므로 신에게 제사할 때 신이 있는 듯이 하면 신의 도와 서로 통하고, 불상을 공경하기를 부처님을 공경하듯 하면 법신이 감응한다. 그러므로 도에 들어가는 데 반드시 지혜를 근본으로 삼고, 지혜에는 반드시 복덕을 기초로 삼아야 한다. 비유하면 새가 두 날개를 갖추어야 갑자기 만 길을 날아오르는 것과 같고, 수레가 두 바퀴를 갖추어야 한번 달려 천 리를 가는 것과 같다. 어찌 부지런히 하지 않겠는가. 어찌 힘쓰지 않겠는가.</w:t>
      </w:r>
    </w:p>
    <w:p>
      <w:pPr>
        <w:pStyle w:val="Heading4"/>
        <w:keepNext/>
      </w:pPr>
      <w:r>
        <w:t xml:space="preserve">修福緣第二</w:t>
      </w:r>
    </w:p>
    <w:p>
      <w:pPr>
        <w:pStyle w:val="SHTKBlockLabel"/>
        <w:keepNext/>
      </w:pPr>
      <w:r>
        <w:t xml:space="preserve">원문</w:t>
      </w:r>
    </w:p>
    <w:p>
      <w:pPr>
        <w:pStyle w:val="SHTKSourceText"/>
      </w:pPr>
      <w:r>
        <w:t xml:space="preserve">修福緣第二</w:t>
      </w:r>
    </w:p>
    <w:p>
      <w:pPr>
        <w:pStyle w:val="SHTKBlockLabel"/>
        <w:keepNext/>
      </w:pPr>
      <w:r>
        <w:t xml:space="preserve">한국어 직역</w:t>
      </w:r>
    </w:p>
    <w:p>
      <w:pPr>
        <w:pStyle w:val="SHTKTranslationText"/>
      </w:pPr>
      <w:r>
        <w:t xml:space="preserve">수복연 제2.</w:t>
      </w:r>
    </w:p>
    <w:p>
      <w:pPr>
        <w:pStyle w:val="SHTKBlockLabel"/>
        <w:keepNext/>
      </w:pPr>
      <w:r>
        <w:t xml:space="preserve">위치표지</w:t>
      </w:r>
    </w:p>
    <w:p>
      <w:pPr>
        <w:pStyle w:val="SHTKPositionMarker"/>
      </w:pPr>
      <w:bookmarkStart w:id="508" w:name="loc_0074c09"/>
      <w:r>
        <w:t xml:space="preserve">[0074c09]</w:t>
      </w:r>
      <w:bookmarkEnd w:id="508"/>
    </w:p>
    <w:p>
      <w:pPr>
        <w:pStyle w:val="SHTKBlockLabel"/>
        <w:keepNext/>
      </w:pPr>
      <w:r>
        <w:t xml:space="preserve">원문</w:t>
      </w:r>
    </w:p>
    <w:p>
      <w:pPr>
        <w:pStyle w:val="SHTKSourceText"/>
      </w:pPr>
      <w:r>
        <w:t xml:space="preserve">如佛說福田經云。佛告天帝。復有七法廣施。名曰福田。行者得福即生梵天。何謂為七。一者興立佛圖僧房堂閣。</w:t>
      </w:r>
    </w:p>
    <w:p>
      <w:pPr>
        <w:pStyle w:val="SHTKBlockLabel"/>
        <w:keepNext/>
      </w:pPr>
      <w:r>
        <w:t xml:space="preserve">한국어 직역</w:t>
      </w:r>
    </w:p>
    <w:p>
      <w:pPr>
        <w:pStyle w:val="SHTKTranslationText"/>
      </w:pPr>
      <w:r>
        <w:t xml:space="preserve">《불설복전경》에서 말한 것과 같다. 부처님께서 천제에게 말씀하셨다. “또 널리 베푸는 일곱 가지 법이 있어 이를 복전이라 한다. 행하는 이는 복을 얻어 곧 범천에 태어난다. 무엇이 일곱 가지인가. 첫째는 불탑과 승방과 당각을 세우는 것이고,</w:t>
      </w:r>
    </w:p>
    <w:p>
      <w:pPr>
        <w:pStyle w:val="SHTKBlockLabel"/>
        <w:keepNext/>
      </w:pPr>
      <w:r>
        <w:t xml:space="preserve">원문</w:t>
      </w:r>
    </w:p>
    <w:p>
      <w:pPr>
        <w:pStyle w:val="SHTKSourceText"/>
      </w:pPr>
      <w:r>
        <w:t xml:space="preserve">二者園果浴池樹木清[22]淨。</w:t>
      </w:r>
    </w:p>
    <w:p>
      <w:pPr>
        <w:pStyle w:val="SHTKBlockLabel"/>
        <w:keepNext/>
      </w:pPr>
      <w:r>
        <w:t xml:space="preserve">한국어 직역</w:t>
      </w:r>
    </w:p>
    <w:p>
      <w:pPr>
        <w:pStyle w:val="SHTKTranslationText"/>
      </w:pPr>
      <w:r>
        <w:t xml:space="preserve">둘째는 동산과 과수와 목욕 연못과 나무를 청정하게 하는 것이며,</w:t>
      </w:r>
    </w:p>
    <w:p>
      <w:pPr>
        <w:pStyle w:val="SHTKBlockLabel"/>
        <w:keepNext/>
      </w:pPr>
      <w:r>
        <w:t xml:space="preserve">교감·번역 메모</w:t>
      </w:r>
    </w:p>
    <w:p>
      <w:pPr>
        <w:pStyle w:val="SHTKNoteSummary"/>
      </w:pPr>
      <w:r>
        <w:t>교감 요약 | [CBETA 교감] 저본 「淨」와 교감 독법 「涼」를 비교한다.</w:t>
      </w:r>
    </w:p>
    <w:p>
      <w:pPr>
        <w:pStyle w:val="SHTKNoteDetail"/>
      </w:pPr>
      <w:r>
        <w:t>• 원교감 원문 | 淨【大】，涼【宋】【元】【明】【宮】 / 淨＝涼【三】【宮】 / 淨【 ma】，涼【이문】</w:t>
        <w:br/>
        <w:t>• 교감 번호 | 0074022</w:t>
        <w:br/>
        <w:t>• 저본 독법 | 淨</w:t>
        <w:br/>
        <w:t>• 저본 적용 구절 | 二者園果浴池樹木清淨。</w:t>
        <w:br/>
        <w:t>• 저본 기준 번역 | 둘째는 동산과 과수와 목욕 연못과 나무를 청정하게 하는 것이며,</w:t>
        <w:br/>
        <w:t>• 이문 독법 | 涼</w:t>
        <w:br/>
        <w:t>• 이문 적용 구절 | 二者園果浴池樹木清涼。</w:t>
        <w:br/>
        <w:t>• 이문 기준 번역 | 둘째는 동산과 과수와 목욕 연못과 나무를 청정하게 하는 것이며, (이문에서는 「淨」를 「涼」로 읽는다.)</w:t>
        <w:br/>
        <w:t>• 의미 차이 | 저본 독법 「淨」와 비교 독법 「涼」의 차이이다.</w:t>
        <w:br/>
        <w:t>• 한국어 해설 | 「淨」와 「涼」는 문맥의 핵심 뜻은 크게 바꾸지 않지만 어휘·표현 방식에 차이가 있다.</w:t>
        <w:br/>
        <w:t>• 번역 영향 판정 | [표현 차이]</w:t>
        <w:br/>
        <w:t>• 출처 | CBETA T54n2123, 교감 번호 0074022.</w:t>
      </w:r>
    </w:p>
    <w:p>
      <w:pPr>
        <w:pStyle w:val="SHTKBlockLabel"/>
        <w:keepNext/>
      </w:pPr>
      <w:r>
        <w:t xml:space="preserve">원문</w:t>
      </w:r>
    </w:p>
    <w:p>
      <w:pPr>
        <w:pStyle w:val="SHTKSourceText"/>
      </w:pPr>
      <w:r>
        <w:t xml:space="preserve">三者常施醫藥療救眾病。</w:t>
      </w:r>
    </w:p>
    <w:p>
      <w:pPr>
        <w:pStyle w:val="SHTKBlockLabel"/>
        <w:keepNext/>
      </w:pPr>
      <w:r>
        <w:t xml:space="preserve">한국어 직역</w:t>
      </w:r>
    </w:p>
    <w:p>
      <w:pPr>
        <w:pStyle w:val="SHTKTranslationText"/>
      </w:pPr>
      <w:r>
        <w:t xml:space="preserve">셋째는 늘 의약을 베풀어 여러 병자를 치료하고 구제하는 것이고,</w:t>
      </w:r>
    </w:p>
    <w:p>
      <w:pPr>
        <w:pStyle w:val="SHTKBlockLabel"/>
        <w:keepNext/>
      </w:pPr>
      <w:r>
        <w:t xml:space="preserve">원문</w:t>
      </w:r>
    </w:p>
    <w:p>
      <w:pPr>
        <w:pStyle w:val="SHTKSourceText"/>
      </w:pPr>
      <w:r>
        <w:t xml:space="preserve">四者作[23]牢堅船濟[24]度人民。</w:t>
      </w:r>
    </w:p>
    <w:p>
      <w:pPr>
        <w:pStyle w:val="SHTKBlockLabel"/>
        <w:keepNext/>
      </w:pPr>
      <w:r>
        <w:t xml:space="preserve">한국어 직역</w:t>
      </w:r>
    </w:p>
    <w:p>
      <w:pPr>
        <w:pStyle w:val="SHTKTranslationText"/>
      </w:pPr>
      <w:r>
        <w:t xml:space="preserve">넷째는 견고한 배를 만들어 백성을 건네주는 것이며,</w:t>
      </w:r>
    </w:p>
    <w:p>
      <w:pPr>
        <w:pStyle w:val="SHTKBlockLabel"/>
        <w:keepNext/>
      </w:pPr>
      <w:r>
        <w:t xml:space="preserve">교감·번역 메모</w:t>
      </w:r>
    </w:p>
    <w:p>
      <w:pPr>
        <w:pStyle w:val="SHTKNoteSummary"/>
      </w:pPr>
      <w:r>
        <w:t>교감 요약 | [CBETA 교감] 저본 「牢堅」와 교감 독법 「堅牢」를 비교한다.</w:t>
      </w:r>
    </w:p>
    <w:p>
      <w:pPr>
        <w:pStyle w:val="SHTKNoteDetail"/>
      </w:pPr>
      <w:r>
        <w:t>• 원교감 원문 | 牢堅【大】，堅牢【明】 / 牢堅＝堅牢【明】 / 牢堅【 ma】，堅牢【이문】</w:t>
        <w:br/>
        <w:t>• 교감 번호 | 0074023</w:t>
        <w:br/>
        <w:t>• 저본 독법 | 牢堅</w:t>
        <w:br/>
        <w:t>• 저본 적용 구절 | 四者作牢堅船濟度人民。</w:t>
        <w:br/>
        <w:t>• 저본 기준 번역 | 넷째는 견고한 배를 만들어 백성을 건네주는 것이며,</w:t>
        <w:br/>
        <w:t>• 이문 독법 | 堅牢</w:t>
        <w:br/>
        <w:t>• 이문 적용 구절 | 四者作堅牢船濟度人民。</w:t>
        <w:br/>
        <w:t>• 이문 기준 번역 | 넷째는 견고한 배를 만들어 백성을 건네주는 것이며, (이문에서는 「牢堅」를 「堅牢」로 읽는다.)</w:t>
        <w:br/>
        <w:t>• 의미 차이 | 저본 독법 「牢堅」와 비교 독법 「堅牢」의 차이이다.</w:t>
        <w:br/>
        <w:t>• 한국어 해설 | 「牢堅」와 「堅牢」는 이 문맥에서 같은 대상·행위를 가리키거나 자형·음역 차이에 가까워 한국어 번역의 실질 차이가 없다.</w:t>
        <w:br/>
        <w:t>• 번역 영향 판정 | [번역 차이 없음]</w:t>
        <w:br/>
        <w:t>• 출처 | CBETA T54n2123, 교감 번호 0074023.</w:t>
      </w:r>
    </w:p>
    <w:p>
      <w:pPr>
        <w:pStyle w:val="SHTKNoteSummary"/>
      </w:pPr>
      <w:r>
        <w:t>교감 요약 | [CBETA 교감] 저본 「度」와 교감 독법 「渡」를 비교한다.</w:t>
      </w:r>
    </w:p>
    <w:p>
      <w:pPr>
        <w:pStyle w:val="SHTKNoteDetail"/>
      </w:pPr>
      <w:r>
        <w:t>• 원교감 원문 | 度【大】，渡【宋】【元】【宮】 / 度＝渡【宋】【元】【宮】 / 度【 ma】，渡【이문】</w:t>
        <w:br/>
        <w:t>• 교감 번호 | 0074024</w:t>
        <w:br/>
        <w:t>• 저본 독법 | 度</w:t>
        <w:br/>
        <w:t>• 저본 적용 구절 | 四者作牢堅船濟度人民。</w:t>
        <w:br/>
        <w:t>• 저본 기준 번역 | 넷째는 견고한 배를 만들어 백성을 건네주는 것이며,</w:t>
        <w:br/>
        <w:t>• 이문 독법 | 渡</w:t>
        <w:br/>
        <w:t>• 이문 적용 구절 | 四者作牢堅船濟渡人民。</w:t>
        <w:br/>
        <w:t>• 이문 기준 번역 | 넷째는 견고한 배를 만들어 백성을 건네주는 것이며, (이문에서는 「度」를 「渡」로 읽는다.)</w:t>
        <w:br/>
        <w:t>• 의미 차이 | 저본 독법 「度」와 비교 독법 「渡」의 차이이다.</w:t>
        <w:br/>
        <w:t>• 한국어 해설 | 「度」와 「渡」는 이 문맥에서 같은 대상·행위를 가리키거나 자형·음역 차이에 가까워 한국어 번역의 실질 차이가 없다.</w:t>
        <w:br/>
        <w:t>• 번역 영향 판정 | [번역 차이 없음]</w:t>
        <w:br/>
        <w:t>• 출처 | CBETA T54n2123, 교감 번호 0074024.</w:t>
      </w:r>
    </w:p>
    <w:p>
      <w:pPr>
        <w:pStyle w:val="SHTKBlockLabel"/>
        <w:keepNext/>
      </w:pPr>
      <w:r>
        <w:t xml:space="preserve">원문</w:t>
      </w:r>
    </w:p>
    <w:p>
      <w:pPr>
        <w:pStyle w:val="SHTKSourceText"/>
      </w:pPr>
      <w:r>
        <w:t xml:space="preserve">五者安設橋梁過度羸弱。六者近道作井渴乏得飲。</w:t>
      </w:r>
    </w:p>
    <w:p>
      <w:pPr>
        <w:pStyle w:val="SHTKBlockLabel"/>
        <w:keepNext/>
      </w:pPr>
      <w:r>
        <w:t xml:space="preserve">한국어 직역</w:t>
      </w:r>
    </w:p>
    <w:p>
      <w:pPr>
        <w:pStyle w:val="SHTKTranslationText"/>
      </w:pPr>
      <w:r>
        <w:t xml:space="preserve">다섯째는 다리를 설치하여 약한 이들이 건너게 하는 것이고, 여섯째는 길 가까이에 우물을 만들어 목마른 이들이 마시게 하는 것이며,</w:t>
      </w:r>
    </w:p>
    <w:p>
      <w:pPr>
        <w:pStyle w:val="SHTKBlockLabel"/>
        <w:keepNext/>
      </w:pPr>
      <w:r>
        <w:t xml:space="preserve">원문</w:t>
      </w:r>
    </w:p>
    <w:p>
      <w:pPr>
        <w:pStyle w:val="SHTKSourceText"/>
      </w:pPr>
      <w:r>
        <w:t xml:space="preserve">七者道作[25]圊廁施便利處。</w:t>
      </w:r>
    </w:p>
    <w:p>
      <w:pPr>
        <w:pStyle w:val="SHTKBlockLabel"/>
        <w:keepNext/>
      </w:pPr>
      <w:r>
        <w:t xml:space="preserve">한국어 직역</w:t>
      </w:r>
    </w:p>
    <w:p>
      <w:pPr>
        <w:pStyle w:val="SHTKTranslationText"/>
      </w:pPr>
      <w:r>
        <w:t xml:space="preserve">일곱째는 길가에 변소를 만들어 편리한 곳을 베푸는 것이다.</w:t>
      </w:r>
    </w:p>
    <w:p>
      <w:pPr>
        <w:pStyle w:val="SHTKBlockLabel"/>
        <w:keepNext/>
      </w:pPr>
      <w:r>
        <w:t xml:space="preserve">교감·번역 메모</w:t>
      </w:r>
    </w:p>
    <w:p>
      <w:pPr>
        <w:pStyle w:val="SHTKNoteSummary"/>
      </w:pPr>
      <w:r>
        <w:t>교감 요약 | [CBETA 교감] 저본 「圊」와 교감 독법 「圚」를 비교한다.</w:t>
      </w:r>
    </w:p>
    <w:p>
      <w:pPr>
        <w:pStyle w:val="SHTKNoteDetail"/>
      </w:pPr>
      <w:r>
        <w:t>• 원교감 원문 | 圊【大】，圚【宮】 / 圊＝圚【宮】 / 圊【 ma】，圚【이문】</w:t>
        <w:br/>
        <w:t>• 교감 번호 | 0074025</w:t>
        <w:br/>
        <w:t>• 저본 독법 | 圊</w:t>
        <w:br/>
        <w:t>• 저본 적용 구절 | 七者道作圊廁施便利處。</w:t>
        <w:br/>
        <w:t>• 저본 기준 번역 | 일곱째는 길가에 변소를 만들어 편리한 곳을 베푸는 것이다.</w:t>
        <w:br/>
        <w:t>• 이문 독법 | 圚</w:t>
        <w:br/>
        <w:t>• 이문 적용 구절 | 七者道作圚廁施便利處。</w:t>
        <w:br/>
        <w:t>• 이문 기준 번역 | 일곱째는 길가에 변소를 만들어 편리한 곳을 베푸는 것이다. (이문에서는 「圊」를 「圚」로 읽는다.)</w:t>
        <w:br/>
        <w:t>• 의미 차이 | 저본 독법 「圊」와 비교 독법 「圚」의 차이이다.</w:t>
        <w:br/>
        <w:t>• 한국어 해설 | 「圊」와 「圚」는 지시 대상이나 행위·상태의 의미가 달라져 번역에도 차이가 생긴다.</w:t>
        <w:br/>
        <w:t>• 번역 영향 판정 | [의미 차이 있음]</w:t>
        <w:br/>
        <w:t>• 출처 | CBETA T54n2123, 교감 번호 0074025.</w:t>
      </w:r>
    </w:p>
    <w:p>
      <w:pPr>
        <w:pStyle w:val="SHTKBlockLabel"/>
        <w:keepNext/>
      </w:pPr>
      <w:r>
        <w:t xml:space="preserve">원문</w:t>
      </w:r>
    </w:p>
    <w:p>
      <w:pPr>
        <w:pStyle w:val="SHTKSourceText"/>
      </w:pPr>
      <w:r>
        <w:t xml:space="preserve">是為七事得梵天福。</w:t>
      </w:r>
    </w:p>
    <w:p>
      <w:pPr>
        <w:pStyle w:val="SHTKBlockLabel"/>
        <w:keepNext/>
      </w:pPr>
      <w:r>
        <w:t xml:space="preserve">한국어 직역</w:t>
      </w:r>
    </w:p>
    <w:p>
      <w:pPr>
        <w:pStyle w:val="SHTKTranslationText"/>
      </w:pPr>
      <w:r>
        <w:t xml:space="preserve">이 일곱 가지 일이 범천의 복을 얻게 한다.”</w:t>
      </w:r>
    </w:p>
    <w:p>
      <w:pPr>
        <w:pStyle w:val="SHTKBlockLabel"/>
        <w:keepNext/>
      </w:pPr>
      <w:r>
        <w:t xml:space="preserve">위치표지</w:t>
      </w:r>
    </w:p>
    <w:p>
      <w:pPr>
        <w:pStyle w:val="SHTKPositionMarker"/>
      </w:pPr>
      <w:bookmarkStart w:id="509" w:name="loc_0074c16"/>
      <w:r>
        <w:t xml:space="preserve">[0074c16]</w:t>
      </w:r>
      <w:bookmarkEnd w:id="509"/>
    </w:p>
    <w:p>
      <w:pPr>
        <w:pStyle w:val="SHTKBlockLabel"/>
        <w:keepNext/>
      </w:pPr>
      <w:r>
        <w:t xml:space="preserve">원문</w:t>
      </w:r>
    </w:p>
    <w:p>
      <w:pPr>
        <w:pStyle w:val="SHTKSourceText"/>
      </w:pPr>
      <w:r>
        <w:t xml:space="preserve">爾時坐中有一比丘。名曰聽聰。聞法欣悅。即白佛言。</w:t>
      </w:r>
    </w:p>
    <w:p>
      <w:pPr>
        <w:pStyle w:val="SHTKBlockLabel"/>
        <w:keepNext/>
      </w:pPr>
      <w:r>
        <w:t xml:space="preserve">한국어 직역</w:t>
      </w:r>
    </w:p>
    <w:p>
      <w:pPr>
        <w:pStyle w:val="SHTKTranslationText"/>
      </w:pPr>
      <w:r>
        <w:t xml:space="preserve">그때 자리에 한 비구가 있었는데, 이름을 청총이라 하였다. 법을 듣고 기뻐하여 곧 부처님께 아뢰었다.</w:t>
      </w:r>
    </w:p>
    <w:p>
      <w:pPr>
        <w:pStyle w:val="SHTKBlockLabel"/>
        <w:keepNext/>
      </w:pPr>
      <w:r>
        <w:t xml:space="preserve">원문</w:t>
      </w:r>
    </w:p>
    <w:p>
      <w:pPr>
        <w:pStyle w:val="SHTKSourceText"/>
      </w:pPr>
      <w:r>
        <w:t xml:space="preserve">我自惟念[26]先世之時。</w:t>
      </w:r>
    </w:p>
    <w:p>
      <w:pPr>
        <w:pStyle w:val="SHTKBlockLabel"/>
        <w:keepNext/>
      </w:pPr>
      <w:r>
        <w:t xml:space="preserve">한국어 직역</w:t>
      </w:r>
    </w:p>
    <w:p>
      <w:pPr>
        <w:pStyle w:val="SHTKTranslationText"/>
      </w:pPr>
      <w:r>
        <w:t xml:space="preserve">“저는 스스로 지난 세상의 일을 생각해 보니, [이문 검토 필요]</w:t>
      </w:r>
    </w:p>
    <w:p>
      <w:pPr>
        <w:pStyle w:val="SHTKBlockLabel"/>
        <w:keepNext/>
      </w:pPr>
      <w:r>
        <w:t xml:space="preserve">교감·번역 메모</w:t>
      </w:r>
    </w:p>
    <w:p>
      <w:pPr>
        <w:pStyle w:val="SHTKNoteSummary"/>
      </w:pPr>
      <w:r>
        <w:t>교감 요약 | [CBETA 교감] 저본 「先」와 교감 독법 「梵」를 비교한다.</w:t>
      </w:r>
    </w:p>
    <w:p>
      <w:pPr>
        <w:pStyle w:val="SHTKNoteDetail"/>
      </w:pPr>
      <w:r>
        <w:t>• 원교감 원문 | 先【大】，梵【明】 / 先＝梵【明】 / 先【 ma】，梵【이문】</w:t>
        <w:br/>
        <w:t>• 교감 번호 | 0074026</w:t>
        <w:br/>
        <w:t>• 저본 독법 | 先</w:t>
        <w:br/>
        <w:t>• 저본 적용 구절 | 我自惟念先世之時。</w:t>
        <w:br/>
        <w:t>• 저본 기준 번역 | “저는 스스로 지난 세상의 일을 생각해 보니, [이문 검토 필요]</w:t>
        <w:br/>
        <w:t>• 이문 독법 | 梵</w:t>
        <w:br/>
        <w:t>• 이문 적용 구절 | 我自惟念梵世之時。</w:t>
        <w:br/>
        <w:t>• 이문 기준 번역 | “저는 스스로 지난 세상의 일을 생각해 보니, [이문 검토 필요] (이문에서는 「先」를 「梵」로 읽는다.)</w:t>
        <w:br/>
        <w:t>• 의미 차이 | 저본 독법 「先」와 비교 독법 「梵」의 차이이다.</w:t>
        <w:br/>
        <w:t>• 한국어 해설 | 「先世」는 ‘전생’을 뜻하지만 「梵世」는 ‘범천의 세계’를 뜻하여 회상의 대상이 달라진다.</w:t>
        <w:br/>
        <w:t>• 번역 영향 판정 | [의미 차이 있음]</w:t>
        <w:br/>
        <w:t>• 번역문 표시 | [이문 검토 필요]</w:t>
        <w:br/>
        <w:t>• 출처 | CBETA T54n2123, 교감 번호 0074026.</w:t>
      </w:r>
    </w:p>
    <w:p>
      <w:pPr>
        <w:pStyle w:val="SHTKBlockLabel"/>
        <w:keepNext/>
      </w:pPr>
      <w:r>
        <w:t xml:space="preserve">원문</w:t>
      </w:r>
    </w:p>
    <w:p>
      <w:pPr>
        <w:pStyle w:val="SHTKSourceText"/>
      </w:pPr>
      <w:r>
        <w:t xml:space="preserve">生波羅奈國。為長者子。於大道邊起立精舍。床臥漿糧供給眾僧。行路頓乏亦得止息。緣此功德。命終生天為天帝釋。下生世間為轉輪王。各三十六返。典領天人九十一劫。足下生毛躡空而遊。食福自然。今值世尊顧臨眾生。蠲我愚濁。安以靜慧。生死栽枯。號曰真人。</w:t>
      </w:r>
    </w:p>
    <w:p>
      <w:pPr>
        <w:pStyle w:val="SHTKBlockLabel"/>
        <w:keepNext/>
      </w:pPr>
      <w:r>
        <w:t xml:space="preserve">한국어 직역</w:t>
      </w:r>
    </w:p>
    <w:p>
      <w:pPr>
        <w:pStyle w:val="SHTKTranslationText"/>
      </w:pPr>
      <w:r>
        <w:t xml:space="preserve">바라나국에 태어나 장자의 아들이 되었습니다. 큰길 가에 정사를 세우고, 침상과 음료와 양식을 마련하여 승가에 공급하였습니다. 길을 가다 지치고 궁핍한 이들도 머물러 쉬게 하였습니다. 이 공덕을 인연으로 목숨을 마친 뒤 하늘에 태어나 제석천왕이 되었고, 사람 세상에 내려와서는 전륜왕이 되었습니다. 각각 서른여섯 번씩 그러하였고, 구십일 겁 동안 하늘과 인간을 다스렸습니다. 발바닥에 털이 나 허공을 밟아 다녔고, 복으로 먹을 것이 저절로 생겼습니다. 이제 세존께서 중생을 돌보시는 때를 만나 저의 어리석고 흐린 마음을 없애 주시고, 고요한 지혜로 편안하게 하셨습니다. 생사의 뿌리가 말라 진인이라 불리게 되었습니다.</w:t>
      </w:r>
    </w:p>
    <w:p>
      <w:pPr>
        <w:pStyle w:val="SHTKBlockLabel"/>
        <w:keepNext/>
      </w:pPr>
      <w:r>
        <w:t xml:space="preserve">원문</w:t>
      </w:r>
    </w:p>
    <w:p>
      <w:pPr>
        <w:pStyle w:val="SHTKSourceText"/>
      </w:pPr>
      <w:r>
        <w:t xml:space="preserve">功報[27]成諦其為然矣。</w:t>
      </w:r>
    </w:p>
    <w:p>
      <w:pPr>
        <w:pStyle w:val="SHTKBlockLabel"/>
        <w:keepNext/>
      </w:pPr>
      <w:r>
        <w:t xml:space="preserve">한국어 직역</w:t>
      </w:r>
    </w:p>
    <w:p>
      <w:pPr>
        <w:pStyle w:val="SHTKTranslationText"/>
      </w:pPr>
      <w:r>
        <w:t xml:space="preserve">공덕의 과보가 진실을 이루니 과연 그러합니다.” [구문 불확실] [이문 검토 필요]</w:t>
      </w:r>
    </w:p>
    <w:p>
      <w:pPr>
        <w:pStyle w:val="SHTKBlockLabel"/>
        <w:keepNext/>
      </w:pPr>
      <w:r>
        <w:t xml:space="preserve">교감·번역 메모</w:t>
      </w:r>
    </w:p>
    <w:p>
      <w:pPr>
        <w:pStyle w:val="SHTKNoteSummary"/>
      </w:pPr>
      <w:r>
        <w:t>교감 요약 | [CBETA 교감] 저본 「成」와 교감 독법 「誠」를 비교한다.</w:t>
      </w:r>
    </w:p>
    <w:p>
      <w:pPr>
        <w:pStyle w:val="SHTKNoteDetail"/>
      </w:pPr>
      <w:r>
        <w:t>• 원교감 원문 | 成【大】，誠【元】【明】 / 成＝誠【元】【明】 / 成【 ma】，誠【이문】</w:t>
        <w:br/>
        <w:t>• 교감 번호 | 0074027</w:t>
        <w:br/>
        <w:t>• 저본 독법 | 成</w:t>
        <w:br/>
        <w:t>• 저본 적용 구절 | 功報成諦其為然矣。</w:t>
        <w:br/>
        <w:t>• 저본 기준 번역 | 공덕의 과보가 진실을 이루니 과연 그러합니다.” [구문 불확실] [이문 검토 필요]</w:t>
        <w:br/>
        <w:t>• 이문 독법 | 誠</w:t>
        <w:br/>
        <w:t>• 이문 적용 구절 | 功報誠諦其為然矣。</w:t>
        <w:br/>
        <w:t>• 이문 기준 번역 | 공덕의 과보가 진실을 이루니 과연 그러합니다.” [구문 불확실] [이문 검토 필요] (이문에서는 「成」를 「誠」로 읽는다.)</w:t>
        <w:br/>
        <w:t>• 의미 차이 | 저본 독법 「成」와 비교 독법 「誠」의 차이이다.</w:t>
        <w:br/>
        <w:t>• 번역 영향 판정 | [판단 유보]</w:t>
        <w:br/>
        <w:t>• 번역문 표시 | [구문 불확실]·[이문 검토 필요]</w:t>
        <w:br/>
        <w:t>• 출처 | CBETA T54n2123, 교감 번호 0074027.</w:t>
      </w:r>
    </w:p>
    <w:p>
      <w:pPr>
        <w:pStyle w:val="SHTKBlockLabel"/>
        <w:keepNext/>
      </w:pPr>
      <w:r>
        <w:t xml:space="preserve">위치표지</w:t>
      </w:r>
    </w:p>
    <w:p>
      <w:pPr>
        <w:pStyle w:val="SHTKPositionMarker"/>
      </w:pPr>
      <w:bookmarkStart w:id="510" w:name="loc_0074c25"/>
      <w:r>
        <w:t xml:space="preserve">[0074c25]</w:t>
      </w:r>
      <w:bookmarkEnd w:id="510"/>
    </w:p>
    <w:p>
      <w:pPr>
        <w:pStyle w:val="SHTKBlockLabel"/>
        <w:keepNext/>
      </w:pPr>
      <w:r>
        <w:t xml:space="preserve">원문</w:t>
      </w:r>
    </w:p>
    <w:p>
      <w:pPr>
        <w:pStyle w:val="SHTKSourceText"/>
      </w:pPr>
      <w:r>
        <w:t xml:space="preserve">復有一比丘。名曰波拘盧。即白佛言。憶念我昔。生拘那竭國為長者子。時世無佛。眾僧教化大會說法。我往聽法。聞法歡喜。</w:t>
      </w:r>
    </w:p>
    <w:p>
      <w:pPr>
        <w:pStyle w:val="SHTKBlockLabel"/>
        <w:keepNext/>
      </w:pPr>
      <w:r>
        <w:t xml:space="preserve">한국어 직역</w:t>
      </w:r>
    </w:p>
    <w:p>
      <w:pPr>
        <w:pStyle w:val="SHTKTranslationText"/>
      </w:pPr>
      <w:r>
        <w:t xml:space="preserve">또 한 비구가 있었는데, 이름을 파구로라 하였다. 곧 부처님께 아뢰었다. “제가 옛날을 기억해 보니, 구나갈국에 태어나 장자의 아들이 되었습니다. 그때 세상에는 부처님이 계시지 않았고, 승가가 교화하며 큰 모임에서 법을 설하였습니다. 저는 가서 법을 들었고, 법을 듣고 기뻐하여</w:t>
      </w:r>
    </w:p>
    <w:p>
      <w:pPr>
        <w:pStyle w:val="SHTKBlockLabel"/>
        <w:keepNext/>
      </w:pPr>
      <w:r>
        <w:t xml:space="preserve">원문</w:t>
      </w:r>
    </w:p>
    <w:p>
      <w:pPr>
        <w:pStyle w:val="SHTKSourceText"/>
      </w:pPr>
      <w:r>
        <w:t xml:space="preserve">將一藥果名呵[28]梨勒。</w:t>
      </w:r>
    </w:p>
    <w:p>
      <w:pPr>
        <w:pStyle w:val="SHTKBlockLabel"/>
        <w:keepNext/>
      </w:pPr>
      <w:r>
        <w:t xml:space="preserve">한국어 직역</w:t>
      </w:r>
    </w:p>
    <w:p>
      <w:pPr>
        <w:pStyle w:val="SHTKTranslationText"/>
      </w:pPr>
      <w:r>
        <w:t xml:space="preserve">하리륵이라 하는 약 열매 하나를 가지고</w:t>
      </w:r>
    </w:p>
    <w:p>
      <w:pPr>
        <w:pStyle w:val="SHTKBlockLabel"/>
        <w:keepNext/>
      </w:pPr>
      <w:r>
        <w:t xml:space="preserve">교감·번역 메모</w:t>
      </w:r>
    </w:p>
    <w:p>
      <w:pPr>
        <w:pStyle w:val="SHTKNoteSummary"/>
      </w:pPr>
      <w:r>
        <w:t>교감 요약 | [CBETA 교감] 저본 「梨」와 교감 독법 「黎」를 비교한다.</w:t>
      </w:r>
    </w:p>
    <w:p>
      <w:pPr>
        <w:pStyle w:val="SHTKNoteDetail"/>
      </w:pPr>
      <w:r>
        <w:t>• 원교감 원문 | 梨【大】，黎【宋】【元】【明】【宮】 / 梨＝黎【三】【宮】 / 梨【 ma】，黎【이문】</w:t>
        <w:br/>
        <w:t>• 교감 번호 | 0074028</w:t>
        <w:br/>
        <w:t>• 저본 독법 | 梨</w:t>
        <w:br/>
        <w:t>• 저본 적용 구절 | 將一藥果名呵梨勒。</w:t>
        <w:br/>
        <w:t>• 저본 기준 번역 | 하리륵이라 하는 약 열매 하나를 가지고</w:t>
        <w:br/>
        <w:t>• 이문 독법 | 黎</w:t>
        <w:br/>
        <w:t>• 이문 적용 구절 | 將一藥果名呵黎勒。</w:t>
        <w:br/>
        <w:t>• 이문 기준 번역 | 하리륵이라 하는 약 열매 하나를 가지고 (이문에서는 「梨」를 「黎」로 읽는다.)</w:t>
        <w:br/>
        <w:t>• 의미 차이 | 저본 독법 「梨」와 비교 독법 「黎」의 차이이다.</w:t>
        <w:br/>
        <w:t>• 한국어 해설 | 「梨」와 「黎」는 이 문맥에서 같은 대상·행위를 가리키거나 자형·음역 차이에 가까워 한국어 번역의 실질 차이가 없다.</w:t>
        <w:br/>
        <w:t>• 번역 영향 판정 | [번역 차이 없음]</w:t>
        <w:br/>
        <w:t>• 출처 | CBETA T54n2123, 교감 번호 0074028.</w:t>
      </w:r>
    </w:p>
    <w:p>
      <w:pPr>
        <w:pStyle w:val="SHTKBlockLabel"/>
        <w:keepNext/>
      </w:pPr>
      <w:r>
        <w:t xml:space="preserve">원문</w:t>
      </w:r>
    </w:p>
    <w:p>
      <w:pPr>
        <w:pStyle w:val="SHTKSourceText"/>
      </w:pPr>
      <w:r>
        <w:t xml:space="preserve">奉上眾僧。緣此果報命終生天。下生世間恒處尊貴。與眾超絕。九十一劫未曾疾病。餘福值佛逮得應真。</w:t>
      </w:r>
    </w:p>
    <w:p>
      <w:pPr>
        <w:pStyle w:val="SHTKBlockLabel"/>
        <w:keepNext/>
      </w:pPr>
      <w:r>
        <w:t xml:space="preserve">한국어 직역</w:t>
      </w:r>
    </w:p>
    <w:p>
      <w:pPr>
        <w:pStyle w:val="SHTKTranslationText"/>
      </w:pPr>
      <w:r>
        <w:t xml:space="preserve">승가에 받들어 올렸습니다. 이 과보의 인연으로 목숨을 마치고 하늘에 태어났으며, 사람 세상에 내려와서는 항상 존귀한 곳에 처했고, 대중 가운데 뛰어났습니다. 구십일 겁 동안 일찍이 병을 앓지 않았고, 남은 복으로 부처님을 만나 아라한과를 얻었습니다.”</w:t>
      </w:r>
    </w:p>
    <w:p>
      <w:pPr>
        <w:pStyle w:val="SHTKBlockLabel"/>
        <w:keepNext/>
      </w:pPr>
      <w:r>
        <w:t xml:space="preserve">위치표지</w:t>
      </w:r>
    </w:p>
    <w:p>
      <w:pPr>
        <w:pStyle w:val="SHTKPositionMarker"/>
      </w:pPr>
      <w:bookmarkStart w:id="511" w:name="loc_0075a02"/>
      <w:r>
        <w:t xml:space="preserve">[0075a02]</w:t>
      </w:r>
      <w:bookmarkEnd w:id="511"/>
    </w:p>
    <w:p>
      <w:pPr>
        <w:pStyle w:val="SHTKBlockLabel"/>
        <w:keepNext/>
      </w:pPr>
      <w:r>
        <w:t xml:space="preserve">원문</w:t>
      </w:r>
    </w:p>
    <w:p>
      <w:pPr>
        <w:pStyle w:val="SHTKSourceText"/>
      </w:pPr>
      <w:r>
        <w:t xml:space="preserve">復有一比丘。名曰須陀耶。即白世尊曰。我念宿命。生維耶離國。為小民家子。時世無佛。眾僧教化。我時持酪入市欲賣。值眾僧大會講法。過而立聽聞法歡喜。即舉瓶酪布施眾僧。僧得呪願益懷欣躍。緣此福德命終生天上。下生世間恒處尊貴。九十一劫。末後餘愆。下生世間。母妊數月得病命終。埋母塚中月滿乃生。塚中七年飲死母乳。用自濟活。微福值佛逮得真諦。</w:t>
      </w:r>
    </w:p>
    <w:p>
      <w:pPr>
        <w:pStyle w:val="SHTKBlockLabel"/>
        <w:keepNext/>
      </w:pPr>
      <w:r>
        <w:t xml:space="preserve">한국어 직역</w:t>
      </w:r>
    </w:p>
    <w:p>
      <w:pPr>
        <w:pStyle w:val="SHTKTranslationText"/>
      </w:pPr>
      <w:r>
        <w:t xml:space="preserve">또 한 비구가 있었는데, 이름을 수다야라 하였다. 곧 세존께 아뢰었다. “저는 숙명을 기억합니다. 유야리국에 태어나 평민의 아들이 되었습니다. 그때 세상에는 부처님이 계시지 않았고, 승가가 교화하고 있었습니다. 그때 저는 낙장을 들고 시장에 들어가 팔려고 하였습니다. 마침 승가가 큰 모임에서 법을 강설하는 것을 만나 지나다가 서서 듣고 법을 듣고 기뻐하였습니다. 곧 병에 든 낙장을 들어 승가에 보시하였습니다. 승가는 이를 받아 축원하였고 저는 더욱 기뻐 뛰었습니다. 이 복덕의 인연으로 목숨을 마치고 하늘에 태어났으며, 사람 세상에 내려와서는 늘 존귀한 곳에 처했습니다. 구십일 겁이 지나고, 마지막에 남은 허물 때문에 사람 세상에 내려왔습니다. 어머니가 임신한 지 몇 달 만에 병을 얻어 죽었고, 어머니를 무덤에 묻은 뒤 달이 차서 제가 태어났습니다. 무덤 속에서 일곱 해 동안 죽은 어머니의 젖을 마시며 그것으로 스스로 목숨을 이어갔습니다. 미미하게 남은 복으로 부처님을 만나 참된 이치를 얻었습니다.”</w:t>
      </w:r>
    </w:p>
    <w:p>
      <w:pPr>
        <w:pStyle w:val="SHTKBlockLabel"/>
        <w:keepNext/>
      </w:pPr>
      <w:r>
        <w:t xml:space="preserve">위치표지</w:t>
      </w:r>
    </w:p>
    <w:p>
      <w:pPr>
        <w:pStyle w:val="SHTKPositionMarker"/>
      </w:pPr>
      <w:bookmarkStart w:id="512" w:name="loc_0075a11"/>
      <w:r>
        <w:t xml:space="preserve">[0075a11]</w:t>
      </w:r>
      <w:bookmarkEnd w:id="512"/>
    </w:p>
    <w:p>
      <w:pPr>
        <w:pStyle w:val="SHTKBlockLabel"/>
        <w:keepNext/>
      </w:pPr>
      <w:r>
        <w:t xml:space="preserve">원문</w:t>
      </w:r>
    </w:p>
    <w:p>
      <w:pPr>
        <w:pStyle w:val="SHTKSourceText"/>
      </w:pPr>
      <w:r>
        <w:t xml:space="preserve">復有一比丘。名曰阿難。即白世尊曰。憶念我昔。生羅閱祇國為庶民子。身生惡瘡治之不差。有親友道人。來語我言。當浴眾僧。取其浴汁以用洗瘡。亦可得愈。又可得福。我即歡喜。徑到寺中。</w:t>
      </w:r>
    </w:p>
    <w:p>
      <w:pPr>
        <w:pStyle w:val="SHTKBlockLabel"/>
        <w:keepNext/>
      </w:pPr>
      <w:r>
        <w:t xml:space="preserve">한국어 직역</w:t>
      </w:r>
    </w:p>
    <w:p>
      <w:pPr>
        <w:pStyle w:val="SHTKTranslationText"/>
      </w:pPr>
      <w:r>
        <w:t xml:space="preserve">또 한 비구가 있었는데, 이름을 아난이라 하였다. 곧 세존께 아뢰었다. “제가 옛날을 기억하니, 라열기국에 태어나 서민의 아들이 되었습니다. 몸에 악창이 생겨 치료해도 낫지 않았습니다. 친한 도인이 있었는데, 저에게 와서 말했습니다. ‘마땅히 승가를 목욕시키고, 그 목욕한 물을 가져다 종기를 씻으면 또한 나을 수 있고, 또 복도 얻을 수 있다.’ 저는 곧 기뻐하여 바로 절에 가서</w:t>
      </w:r>
    </w:p>
    <w:p>
      <w:pPr>
        <w:pStyle w:val="SHTKBlockLabel"/>
        <w:keepNext/>
      </w:pPr>
      <w:r>
        <w:t xml:space="preserve">원문</w:t>
      </w:r>
    </w:p>
    <w:p>
      <w:pPr>
        <w:pStyle w:val="SHTKSourceText"/>
      </w:pPr>
      <w:r>
        <w:t xml:space="preserve">[1]加敬至心。</w:t>
      </w:r>
    </w:p>
    <w:p>
      <w:pPr>
        <w:pStyle w:val="SHTKBlockLabel"/>
        <w:keepNext/>
      </w:pPr>
      <w:r>
        <w:t xml:space="preserve">한국어 직역</w:t>
      </w:r>
    </w:p>
    <w:p>
      <w:pPr>
        <w:pStyle w:val="SHTKTranslationText"/>
      </w:pPr>
      <w:r>
        <w:t xml:space="preserve">더욱 공경하고 지극한 마음을 내어</w:t>
      </w:r>
    </w:p>
    <w:p>
      <w:pPr>
        <w:pStyle w:val="SHTKBlockLabel"/>
        <w:keepNext/>
      </w:pPr>
      <w:r>
        <w:t xml:space="preserve">교감·번역 메모</w:t>
      </w:r>
    </w:p>
    <w:p>
      <w:pPr>
        <w:pStyle w:val="SHTKNoteSummary"/>
      </w:pPr>
      <w:r>
        <w:t>교감 요약 | [CBETA 교감] 저본 「加敬」와 교감 독법 「如教」를 비교한다.</w:t>
      </w:r>
    </w:p>
    <w:p>
      <w:pPr>
        <w:pStyle w:val="SHTKNoteDetail"/>
      </w:pPr>
      <w:r>
        <w:t>• 원교감 원문 | 加敬【大】，如教【宋】【元】【明】【宮】 / 加敬＝如教【三】【宮】 / 加敬【 ma】，如教【이문】</w:t>
        <w:br/>
        <w:t>• 교감 번호 | 0075001</w:t>
        <w:br/>
        <w:t>• 저본 독법 | 加敬</w:t>
        <w:br/>
        <w:t>• 저본 적용 구절 | 加敬至心。</w:t>
        <w:br/>
        <w:t>• 저본 기준 번역 | 더욱 공경하고 지극한 마음을 내어</w:t>
        <w:br/>
        <w:t>• 이문 독법 | 如教</w:t>
        <w:br/>
        <w:t>• 이문 적용 구절 | 如教至心。</w:t>
        <w:br/>
        <w:t>• 이문 기준 번역 | 더욱 공경하고 지극한 마음을 내어 (이문에서는 「加敬」를 「如教」로 읽는다.)</w:t>
        <w:br/>
        <w:t>• 의미 차이 | 저본 독법 「加敬」와 비교 독법 「如教」의 차이이다.</w:t>
        <w:br/>
        <w:t>• 한국어 해설 | 「加敬」와 「如教」는 지시 대상이나 행위·상태의 의미가 달라져 번역에도 차이가 생긴다.</w:t>
        <w:br/>
        <w:t>• 번역 영향 판정 | [의미 차이 있음]</w:t>
        <w:br/>
        <w:t>• 출처 | CBETA T54n2123, 교감 번호 0075001.</w:t>
      </w:r>
    </w:p>
    <w:p>
      <w:pPr>
        <w:pStyle w:val="SHTKBlockLabel"/>
        <w:keepNext/>
      </w:pPr>
      <w:r>
        <w:t xml:space="preserve">원문</w:t>
      </w:r>
    </w:p>
    <w:p>
      <w:pPr>
        <w:pStyle w:val="SHTKSourceText"/>
      </w:pPr>
      <w:r>
        <w:t xml:space="preserve">更作新井香油浴具。洗浴眾僧。取其浴汁以用洗瘡。尋蒙除愈。緣是功德。所生端正金色晃昱。不受塵垢。九十一劫。常得淨福。</w:t>
      </w:r>
    </w:p>
    <w:p>
      <w:pPr>
        <w:pStyle w:val="SHTKBlockLabel"/>
        <w:keepNext/>
      </w:pPr>
      <w:r>
        <w:t xml:space="preserve">한국어 직역</w:t>
      </w:r>
    </w:p>
    <w:p>
      <w:pPr>
        <w:pStyle w:val="SHTKTranslationText"/>
      </w:pPr>
      <w:r>
        <w:t xml:space="preserve">새 우물을 만들고 향유와 목욕 도구를 마련하였습니다. 승가를 목욕시키고 그 목욕한 물을 가져다 종기를 씻으니 곧 나음을 입었습니다. 이 공덕을 인연으로 태어나는 곳마다 단정하고 금빛으로 빛났으며, 먼지와 때를 받지 않았습니다. 구십일 겁 동안 늘 청정한 복을 얻었습니다.</w:t>
      </w:r>
    </w:p>
    <w:p>
      <w:pPr>
        <w:pStyle w:val="SHTKBlockLabel"/>
        <w:keepNext/>
      </w:pPr>
      <w:r>
        <w:t xml:space="preserve">원문</w:t>
      </w:r>
    </w:p>
    <w:p>
      <w:pPr>
        <w:pStyle w:val="SHTKSourceText"/>
      </w:pPr>
      <w:r>
        <w:t xml:space="preserve">[2]僧德廣遠。</w:t>
      </w:r>
    </w:p>
    <w:p>
      <w:pPr>
        <w:pStyle w:val="SHTKBlockLabel"/>
        <w:keepNext/>
      </w:pPr>
      <w:r>
        <w:t xml:space="preserve">한국어 직역</w:t>
      </w:r>
    </w:p>
    <w:p>
      <w:pPr>
        <w:pStyle w:val="SHTKTranslationText"/>
      </w:pPr>
      <w:r>
        <w:t xml:space="preserve">승가의 덕은 넓고도 멉니다.</w:t>
      </w:r>
    </w:p>
    <w:p>
      <w:pPr>
        <w:pStyle w:val="SHTKBlockLabel"/>
        <w:keepNext/>
      </w:pPr>
      <w:r>
        <w:t xml:space="preserve">교감·번역 메모</w:t>
      </w:r>
    </w:p>
    <w:p>
      <w:pPr>
        <w:pStyle w:val="SHTKNoteSummary"/>
      </w:pPr>
      <w:r>
        <w:t>교감 요약 | [CBETA 교감] 저본 「僧」와 교감 독법 「增」를 비교한다.</w:t>
      </w:r>
    </w:p>
    <w:p>
      <w:pPr>
        <w:pStyle w:val="SHTKNoteDetail"/>
      </w:pPr>
      <w:r>
        <w:t>• 원교감 원문 | 僧【大】，增【宋】【元】【明】【宮】 / 僧＝增【三】【宮】 / 僧【 ma】，增【이문】</w:t>
        <w:br/>
        <w:t>• 교감 번호 | 0075002</w:t>
        <w:br/>
        <w:t>• 저본 독법 | 僧</w:t>
        <w:br/>
        <w:t>• 저본 적용 구절 | 僧德廣遠。</w:t>
        <w:br/>
        <w:t>• 저본 기준 번역 | 승가의 덕은 넓고도 멉니다.</w:t>
        <w:br/>
        <w:t>• 이문 독법 | 增</w:t>
        <w:br/>
        <w:t>• 이문 적용 구절 | 增德廣遠。</w:t>
        <w:br/>
        <w:t>• 이문 기준 번역 | 승가의 덕은 넓고도 멉니다. (이문에서는 「僧」를 「增」로 읽는다.)</w:t>
        <w:br/>
        <w:t>• 의미 차이 | 저본 독법 「僧」와 비교 독법 「增」의 차이이다.</w:t>
        <w:br/>
        <w:t>• 한국어 해설 | 「僧」와 「增」는 지시 대상이나 행위·상태의 의미가 달라져 번역에도 차이가 생긴다.</w:t>
        <w:br/>
        <w:t>• 번역 영향 판정 | [의미 차이 있음]</w:t>
        <w:br/>
        <w:t>• 출처 | CBETA T54n2123, 교감 번호 0075002.</w:t>
      </w:r>
    </w:p>
    <w:p>
      <w:pPr>
        <w:pStyle w:val="SHTKBlockLabel"/>
        <w:keepNext/>
      </w:pPr>
      <w:r>
        <w:t xml:space="preserve">원문</w:t>
      </w:r>
    </w:p>
    <w:p>
      <w:pPr>
        <w:pStyle w:val="SHTKSourceText"/>
      </w:pPr>
      <w:r>
        <w:t xml:space="preserve">今復值佛心垢消除。逮得應真。爾時坐中。有一比丘尼。名曰奈女。即白佛言。我念宿命。生波羅奈國為貧女人。時世有佛。名曰迦葉。時與大眾圍繞說法。我時在坐聞經歡喜。意欲布施。顧無所有。自惟貧賤心用悲感。</w:t>
      </w:r>
    </w:p>
    <w:p>
      <w:pPr>
        <w:pStyle w:val="SHTKBlockLabel"/>
        <w:keepNext/>
      </w:pPr>
      <w:r>
        <w:t xml:space="preserve">한국어 직역</w:t>
      </w:r>
    </w:p>
    <w:p>
      <w:pPr>
        <w:pStyle w:val="SHTKTranslationText"/>
      </w:pPr>
      <w:r>
        <w:t xml:space="preserve">지금 다시 부처님을 만나 마음의 때가 사라지고 아라한과를 얻었습니다.” 그때 그 자리에 한 비구니가 있었는데, 이름을 나녀라 하였다. 곧 부처님께 아뢰었다. “저는 숙명을 기억합니다. 바라나국에 가난한 여인으로 태어났습니다. 그때 세상에 부처님이 계셨는데, 이름을 가섭이라 하였습니다. 그때 대중에게 둘러싸여 법을 설하셨습니다. 저도 그 자리에 앉아 경을 듣고 기뻐하였습니다. 마음으로 보시하고 싶었으나, 돌아보니 가진 것이 없었습니다. 스스로 가난하고 천함을 생각하며 마음에 슬픔을 느껴</w:t>
      </w:r>
    </w:p>
    <w:p>
      <w:pPr>
        <w:pStyle w:val="SHTKBlockLabel"/>
        <w:keepNext/>
      </w:pPr>
      <w:r>
        <w:t xml:space="preserve">원문</w:t>
      </w:r>
    </w:p>
    <w:p>
      <w:pPr>
        <w:pStyle w:val="SHTKSourceText"/>
      </w:pPr>
      <w:r>
        <w:t xml:space="preserve">詣他園囿乞求果[3]苽。</w:t>
      </w:r>
    </w:p>
    <w:p>
      <w:pPr>
        <w:pStyle w:val="SHTKBlockLabel"/>
        <w:keepNext/>
      </w:pPr>
      <w:r>
        <w:t xml:space="preserve">한국어 직역</w:t>
      </w:r>
    </w:p>
    <w:p>
      <w:pPr>
        <w:pStyle w:val="SHTKTranslationText"/>
      </w:pPr>
      <w:r>
        <w:t xml:space="preserve">남의 동산에 가서 과실과 오이를 구걸하여</w:t>
      </w:r>
    </w:p>
    <w:p>
      <w:pPr>
        <w:pStyle w:val="SHTKBlockLabel"/>
        <w:keepNext/>
      </w:pPr>
      <w:r>
        <w:t xml:space="preserve">교감·번역 메모</w:t>
      </w:r>
    </w:p>
    <w:p>
      <w:pPr>
        <w:pStyle w:val="SHTKNoteSummary"/>
      </w:pPr>
      <w:r>
        <w:t>교감 요약 | [CBETA 교감] 저본 「苽」와 교감 독법 「蓏」를 비교한다.</w:t>
      </w:r>
    </w:p>
    <w:p>
      <w:pPr>
        <w:pStyle w:val="SHTKNoteDetail"/>
      </w:pPr>
      <w:r>
        <w:t>• 원교감 원문 | 苽【大】，蓏【宮】 / 苽＝蓏【宮】 / 苽【 ma】，蓏【이문】</w:t>
        <w:br/>
        <w:t>• 교감 번호 | 0075003</w:t>
        <w:br/>
        <w:t>• 저본 독법 | 苽</w:t>
        <w:br/>
        <w:t>• 저본 적용 구절 | 詣他園囿乞求果苽。</w:t>
        <w:br/>
        <w:t>• 저본 기준 번역 | 남의 동산에 가서 과실과 오이를 구걸하여</w:t>
        <w:br/>
        <w:t>• 이문 독법 | 蓏</w:t>
        <w:br/>
        <w:t>• 이문 적용 구절 | 詣他園囿乞求果蓏。</w:t>
        <w:br/>
        <w:t>• 이문 기준 번역 | 남의 동산에 가서 과실과 오이를 구걸하여 (이문에서는 「苽」를 「蓏」로 읽는다.)</w:t>
        <w:br/>
        <w:t>• 의미 차이 | 저본 독법 「苽」와 비교 독법 「蓏」의 차이이다.</w:t>
        <w:br/>
        <w:t>• 한국어 해설 | 「苽」와 「蓏」는 이 문맥에서 같은 대상·행위를 가리키거나 자형·음역 차이에 가까워 한국어 번역의 실질 차이가 없다.</w:t>
        <w:br/>
        <w:t>• 번역 영향 판정 | [번역 차이 없음]</w:t>
        <w:br/>
        <w:t>• 출처 | CBETA T54n2123, 교감 번호 0075003.</w:t>
      </w:r>
    </w:p>
    <w:p>
      <w:pPr>
        <w:pStyle w:val="SHTKBlockLabel"/>
        <w:keepNext/>
      </w:pPr>
      <w:r>
        <w:t xml:space="preserve">원문</w:t>
      </w:r>
    </w:p>
    <w:p>
      <w:pPr>
        <w:pStyle w:val="SHTKSourceText"/>
      </w:pPr>
      <w:r>
        <w:t xml:space="preserve">當以施佛。</w:t>
      </w:r>
    </w:p>
    <w:p>
      <w:pPr>
        <w:pStyle w:val="SHTKBlockLabel"/>
        <w:keepNext/>
      </w:pPr>
      <w:r>
        <w:t xml:space="preserve">한국어 직역</w:t>
      </w:r>
    </w:p>
    <w:p>
      <w:pPr>
        <w:pStyle w:val="SHTKTranslationText"/>
      </w:pPr>
      <w:r>
        <w:t xml:space="preserve">부처님께 보시하려 하였습니다.</w:t>
      </w:r>
    </w:p>
    <w:p>
      <w:pPr>
        <w:pStyle w:val="SHTKBlockLabel"/>
        <w:keepNext/>
      </w:pPr>
      <w:r>
        <w:t xml:space="preserve">원문</w:t>
      </w:r>
    </w:p>
    <w:p>
      <w:pPr>
        <w:pStyle w:val="SHTKSourceText"/>
      </w:pPr>
      <w:r>
        <w:t xml:space="preserve">乞得一[4]㮈大而香好。</w:t>
      </w:r>
    </w:p>
    <w:p>
      <w:pPr>
        <w:pStyle w:val="SHTKBlockLabel"/>
        <w:keepNext/>
      </w:pPr>
      <w:r>
        <w:t xml:space="preserve">한국어 직역</w:t>
      </w:r>
    </w:p>
    <w:p>
      <w:pPr>
        <w:pStyle w:val="SHTKTranslationText"/>
      </w:pPr>
      <w:r>
        <w:t xml:space="preserve">크고 향기 좋은 능금 하나를 얻고,</w:t>
      </w:r>
    </w:p>
    <w:p>
      <w:pPr>
        <w:pStyle w:val="SHTKBlockLabel"/>
        <w:keepNext/>
      </w:pPr>
      <w:r>
        <w:t xml:space="preserve">교감·번역 메모</w:t>
      </w:r>
    </w:p>
    <w:p>
      <w:pPr>
        <w:pStyle w:val="SHTKNoteSummary"/>
      </w:pPr>
      <w:r>
        <w:t>교감 요약 | [CBETA 교감] 저본 「㮈」와 교감 독법 「柰」를 비교한다.</w:t>
      </w:r>
    </w:p>
    <w:p>
      <w:pPr>
        <w:pStyle w:val="SHTKNoteDetail"/>
      </w:pPr>
      <w:r>
        <w:t>• 원교감 원문 | 㮈【大】下同，柰【宋】【元】【明】【宮】下同 / 㮈＝柰【三】【宮】下同 / 㮈【 ma】，柰【이문】</w:t>
        <w:br/>
        <w:t>• 교감 번호 | 0075004</w:t>
        <w:br/>
        <w:t>• 저본 독법 | 㮈</w:t>
        <w:br/>
        <w:t>• 저본 적용 구절 | 乞得一㮈大而香好。</w:t>
        <w:br/>
        <w:t>• 저본 기준 번역 | 크고 향기 좋은 능금 하나를 얻고,</w:t>
        <w:br/>
        <w:t>• 이문 독법 | 柰</w:t>
        <w:br/>
        <w:t>• 이문 적용 구절 | 乞得一柰大而香好。</w:t>
        <w:br/>
        <w:t>• 이문 기준 번역 | 크고 향기 좋은 능금 하나를 얻고, (이문에서는 「㮈」를 「柰」로 읽는다.)</w:t>
        <w:br/>
        <w:t>• 의미 차이 | 저본 독법 「㮈」와 비교 독법 「柰」의 차이이다.</w:t>
        <w:br/>
        <w:t>• 한국어 해설 | 「㮈」와 「柰」는 이 문맥에서 같은 대상·행위를 가리키거나 자형·음역 차이에 가까워 한국어 번역의 실질 차이가 없다.</w:t>
        <w:br/>
        <w:t>• 번역 영향 판정 | [번역 차이 없음]</w:t>
        <w:br/>
        <w:t>• 출처 | CBETA T54n2123, 교감 번호 0075004.</w:t>
      </w:r>
    </w:p>
    <w:p>
      <w:pPr>
        <w:pStyle w:val="SHTKBlockLabel"/>
        <w:keepNext/>
      </w:pPr>
      <w:r>
        <w:t xml:space="preserve">원문</w:t>
      </w:r>
    </w:p>
    <w:p>
      <w:pPr>
        <w:pStyle w:val="SHTKSourceText"/>
      </w:pPr>
      <w:r>
        <w:t xml:space="preserve">擎一[5]杅水并㮈一枚。</w:t>
      </w:r>
    </w:p>
    <w:p>
      <w:pPr>
        <w:pStyle w:val="SHTKBlockLabel"/>
        <w:keepNext/>
      </w:pPr>
      <w:r>
        <w:t xml:space="preserve">한국어 직역</w:t>
      </w:r>
    </w:p>
    <w:p>
      <w:pPr>
        <w:pStyle w:val="SHTKTranslationText"/>
      </w:pPr>
      <w:r>
        <w:t xml:space="preserve">물 한 그릇과 능금 한 개를 받들어</w:t>
      </w:r>
    </w:p>
    <w:p>
      <w:pPr>
        <w:pStyle w:val="SHTKBlockLabel"/>
        <w:keepNext/>
      </w:pPr>
      <w:r>
        <w:t xml:space="preserve">교감·번역 메모</w:t>
      </w:r>
    </w:p>
    <w:p>
      <w:pPr>
        <w:pStyle w:val="SHTKNoteSummary"/>
      </w:pPr>
      <w:r>
        <w:t>교감 요약 | [CBETA 교감] 저본 「杅」와 교감 독법 「盂」를 비교한다.</w:t>
      </w:r>
    </w:p>
    <w:p>
      <w:pPr>
        <w:pStyle w:val="SHTKNoteDetail"/>
      </w:pPr>
      <w:r>
        <w:t>• 원교감 원문 | 杅【大】，盂【宋】【元】【明】【宮】 / 杆＝盂【三】【宮】 / 杅【 ma】，盂【이문】</w:t>
        <w:br/>
        <w:t>• 교감 번호 | 0075005</w:t>
        <w:br/>
        <w:t>• 저본 독법 | 杅</w:t>
        <w:br/>
        <w:t>• 저본 적용 구절 | 擎一杅水并㮈一枚。</w:t>
        <w:br/>
        <w:t>• 저본 기준 번역 | 물 한 그릇과 능금 한 개를 받들어</w:t>
        <w:br/>
        <w:t>• 이문 독법 | 盂</w:t>
        <w:br/>
        <w:t>• 이문 적용 구절 | 擎一盂水并㮈一枚。</w:t>
        <w:br/>
        <w:t>• 이문 기준 번역 | 물 한 그릇과 능금 한 개를 받들어 (이문에서는 「杅」를 「盂」로 읽는다.)</w:t>
        <w:br/>
        <w:t>• 의미 차이 | 저본 독법 「杅」와 비교 독법 「盂」의 차이이다.</w:t>
        <w:br/>
        <w:t>• 한국어 해설 | 「杅」와 「盂」는 이 문맥에서 같은 대상·행위를 가리키거나 자형·음역 차이에 가까워 한국어 번역의 실질 차이가 없다.</w:t>
        <w:br/>
        <w:t>• 번역 영향 판정 | [번역 차이 없음]</w:t>
        <w:br/>
        <w:t>• 출처 | CBETA T54n2123, 교감 번호 0075005.</w:t>
      </w:r>
    </w:p>
    <w:p>
      <w:pPr>
        <w:pStyle w:val="SHTKBlockLabel"/>
        <w:keepNext/>
      </w:pPr>
      <w:r>
        <w:t xml:space="preserve">원문</w:t>
      </w:r>
    </w:p>
    <w:p>
      <w:pPr>
        <w:pStyle w:val="SHTKSourceText"/>
      </w:pPr>
      <w:r>
        <w:t xml:space="preserve">奉迦葉佛及諸眾僧。佛知至意。呪願受之。分布水㮈一切周普。緣此福祚。命終生天得為天后。下生世間不由胞胎。九十一劫生㮈華中。端正鮮潔。常識宿命。今值世尊開示道眼。</w:t>
      </w:r>
    </w:p>
    <w:p>
      <w:pPr>
        <w:pStyle w:val="SHTKBlockLabel"/>
        <w:keepNext/>
      </w:pPr>
      <w:r>
        <w:t xml:space="preserve">한국어 직역</w:t>
      </w:r>
    </w:p>
    <w:p>
      <w:pPr>
        <w:pStyle w:val="SHTKTranslationText"/>
      </w:pPr>
      <w:r>
        <w:t xml:space="preserve">가섭불과 여러 승가에 올렸습니다. 부처님께서는 그 지극한 뜻을 아시고 축원하며 받아 주셨습니다. 그 물과 능금을 나누어 모든 이에게 두루 미치게 하셨습니다. 이 복의 인연으로 목숨을 마치고 하늘에 태어나 천후가 되었으며, 사람 세상에 내려와서는 태를 거치지 않았습니다. 구십일 겁 동안 능금꽃 속에서 태어났고, 단정하고 맑고 깨끗했으며, 항상 숙명을 알았습니다. 지금 세존을 만나 도안이 열렸습니다.”</w:t>
      </w:r>
    </w:p>
    <w:p>
      <w:pPr>
        <w:pStyle w:val="SHTKBlockLabel"/>
        <w:keepNext/>
      </w:pPr>
      <w:r>
        <w:t xml:space="preserve">위치표지</w:t>
      </w:r>
    </w:p>
    <w:p>
      <w:pPr>
        <w:pStyle w:val="SHTKPositionMarker"/>
      </w:pPr>
      <w:bookmarkStart w:id="513" w:name="loc_0075b01"/>
      <w:r>
        <w:t xml:space="preserve">[0075b01]</w:t>
      </w:r>
      <w:bookmarkEnd w:id="513"/>
    </w:p>
    <w:p>
      <w:pPr>
        <w:pStyle w:val="SHTKBlockLabel"/>
        <w:keepNext/>
      </w:pPr>
      <w:r>
        <w:t xml:space="preserve">원문</w:t>
      </w:r>
    </w:p>
    <w:p>
      <w:pPr>
        <w:pStyle w:val="SHTKSourceText"/>
      </w:pPr>
      <w:r>
        <w:t xml:space="preserve">爾時天帝即從座起。為佛作禮長跪叉手。白佛言。世尊。我自惟念先世之時。生拘留大國為長者子。青衣抱行入城遊觀。偶值眾僧街巷分衛。時見人民施者甚多。即自念言。願得財寶布施眾僧。不亦快乎。即解珠瓔布施眾僧。同心呪願歡喜而去。從是因緣。壽終生天得為天帝。九十一劫永離八難。</w:t>
      </w:r>
    </w:p>
    <w:p>
      <w:pPr>
        <w:pStyle w:val="SHTKBlockLabel"/>
        <w:keepNext/>
      </w:pPr>
      <w:r>
        <w:t xml:space="preserve">한국어 직역</w:t>
      </w:r>
    </w:p>
    <w:p>
      <w:pPr>
        <w:pStyle w:val="SHTKTranslationText"/>
      </w:pPr>
      <w:r>
        <w:t xml:space="preserve">그때 천제가 곧 자리에서 일어나 부처님께 예배하고 무릎을 꿇고 합장하여 부처님께 아뢰었다. “세존이시여, 저도 스스로 지난 세상의 일을 생각해 보니, 구류대국에 태어나 장자의 아들이 되었습니다. 하인이 안고 성에 들어가 구경하던 중, 우연히 승가가 거리에서 걸식하는 것을 만났습니다. 그때 사람들이 보시하는 것이 매우 많은 것을 보고 곧 스스로 생각했습니다. ‘재물을 얻어 승가에 보시할 수 있다면 또한 즐겁지 않겠는가.’ 곧 몸의 구슬 장식을 풀어 승가에 보시하고, 한마음으로 축원한 뒤 기뻐하며 떠났습니다. 이 인연으로 목숨을 마친 뒤 하늘에 태어나 천제가 되었고, 구십일 겁 동안 영원히 여덟 가지 어려움에서 벗어났습니다.”</w:t>
      </w:r>
    </w:p>
    <w:p>
      <w:pPr>
        <w:pStyle w:val="SHTKBlockLabel"/>
        <w:keepNext/>
      </w:pPr>
      <w:r>
        <w:t xml:space="preserve">위치표지</w:t>
      </w:r>
    </w:p>
    <w:p>
      <w:pPr>
        <w:pStyle w:val="SHTKPositionMarker"/>
      </w:pPr>
      <w:bookmarkStart w:id="514" w:name="loc_0075b08"/>
      <w:r>
        <w:t xml:space="preserve">[0075b08]</w:t>
      </w:r>
      <w:bookmarkEnd w:id="514"/>
    </w:p>
    <w:p>
      <w:pPr>
        <w:pStyle w:val="SHTKBlockLabel"/>
        <w:keepNext/>
      </w:pPr>
      <w:r>
        <w:t xml:space="preserve">원문</w:t>
      </w:r>
    </w:p>
    <w:p>
      <w:pPr>
        <w:pStyle w:val="SHTKSourceText"/>
      </w:pPr>
      <w:r>
        <w:t xml:space="preserve">佛告天帝及諸大眾。聽我自說宿命所行。昔我前世。於波羅㮈國。近大道邊安設圊廁。國中人眾。得輕安者莫不感義。緣此功德世世清淨。累劫行道穢染不污。金色晃昱塵垢不著。食自消化無便利之患。</w:t>
      </w:r>
    </w:p>
    <w:p>
      <w:pPr>
        <w:pStyle w:val="SHTKBlockLabel"/>
        <w:keepNext/>
      </w:pPr>
      <w:r>
        <w:t xml:space="preserve">한국어 직역</w:t>
      </w:r>
    </w:p>
    <w:p>
      <w:pPr>
        <w:pStyle w:val="SHTKTranslationText"/>
      </w:pPr>
      <w:r>
        <w:t xml:space="preserve">부처님께서 천제와 여러 대중에게 말씀하셨다. “내가 스스로 숙명에 행한 일을 말할 것이니 들으라. 옛날 나의 전생에 바라나국에서 큰길 가까이에 변소를 설치하였다. 그 나라의 많은 사람들 가운데 그곳에서 편안함을 얻은 사람은 은혜를 느끼지 않은 이가 없었다. 이 공덕을 인연으로 세세생생 청정하였고, 여러 겁 동안 도를 행해도 더러운 것에 오염되지 않았으며, 금빛으로 빛나 먼지와 때가 붙지 않았다. 먹은 것은 저절로 소화되어 대소변의 근심이 없었다.”</w:t>
      </w:r>
    </w:p>
    <w:p>
      <w:pPr>
        <w:pStyle w:val="SHTKBlockLabel"/>
        <w:keepNext/>
      </w:pPr>
      <w:r>
        <w:t xml:space="preserve">위치표지</w:t>
      </w:r>
    </w:p>
    <w:p>
      <w:pPr>
        <w:pStyle w:val="SHTKPositionMarker"/>
      </w:pPr>
      <w:bookmarkStart w:id="515" w:name="loc_0075b13"/>
      <w:r>
        <w:t xml:space="preserve">[0075b13]</w:t>
      </w:r>
      <w:bookmarkEnd w:id="515"/>
    </w:p>
    <w:p>
      <w:pPr>
        <w:pStyle w:val="SHTKBlockLabel"/>
        <w:keepNext/>
      </w:pPr>
      <w:r>
        <w:t xml:space="preserve">원문</w:t>
      </w:r>
    </w:p>
    <w:p>
      <w:pPr>
        <w:pStyle w:val="SHTKSourceText"/>
      </w:pPr>
      <w:r>
        <w:t xml:space="preserve">佛告天帝。九十六種道中佛道最尊。九十六種法中佛法最真。</w:t>
      </w:r>
    </w:p>
    <w:p>
      <w:pPr>
        <w:pStyle w:val="SHTKBlockLabel"/>
        <w:keepNext/>
      </w:pPr>
      <w:r>
        <w:t xml:space="preserve">한국어 직역</w:t>
      </w:r>
    </w:p>
    <w:p>
      <w:pPr>
        <w:pStyle w:val="SHTKTranslationText"/>
      </w:pPr>
      <w:r>
        <w:t xml:space="preserve">부처님께서 천제에게 말씀하셨다. “아흔여섯 가지 도 가운데 불도가 가장 높고, 아흔여섯 가지 법 가운데 불법이 가장 참되며,</w:t>
      </w:r>
    </w:p>
    <w:p>
      <w:pPr>
        <w:pStyle w:val="SHTKBlockLabel"/>
        <w:keepNext/>
      </w:pPr>
      <w:r>
        <w:t xml:space="preserve">원문</w:t>
      </w:r>
    </w:p>
    <w:p>
      <w:pPr>
        <w:pStyle w:val="SHTKSourceText"/>
      </w:pPr>
      <w:r>
        <w:t xml:space="preserve">九十六種[6]僧中佛僧最正。</w:t>
      </w:r>
    </w:p>
    <w:p>
      <w:pPr>
        <w:pStyle w:val="SHTKBlockLabel"/>
        <w:keepNext/>
      </w:pPr>
      <w:r>
        <w:t xml:space="preserve">한국어 직역</w:t>
      </w:r>
    </w:p>
    <w:p>
      <w:pPr>
        <w:pStyle w:val="SHTKTranslationText"/>
      </w:pPr>
      <w:r>
        <w:t xml:space="preserve">아흔여섯 종류의 승가 가운데 불승이 가장 바르다.</w:t>
      </w:r>
    </w:p>
    <w:p>
      <w:pPr>
        <w:pStyle w:val="SHTKBlockLabel"/>
        <w:keepNext/>
      </w:pPr>
      <w:r>
        <w:t xml:space="preserve">교감·번역 메모</w:t>
      </w:r>
    </w:p>
    <w:p>
      <w:pPr>
        <w:pStyle w:val="SHTKNoteSummary"/>
      </w:pPr>
      <w:r>
        <w:t>교감 요약 | [CBETA 교감] 저본 「僧」와 교감 독법 「眾」를 비교한다.</w:t>
      </w:r>
    </w:p>
    <w:p>
      <w:pPr>
        <w:pStyle w:val="SHTKNoteDetail"/>
      </w:pPr>
      <w:r>
        <w:t>• 원교감 원문 | 僧【大】，眾【宋】【元】【明】 / 僧＝眾【三】 / 僧【 ma】，眾【이문】</w:t>
        <w:br/>
        <w:t>• 교감 번호 | 0075006</w:t>
        <w:br/>
        <w:t>• 저본 독법 | 僧</w:t>
        <w:br/>
        <w:t>• 저본 적용 구절 | 九十六種僧中佛僧最正。</w:t>
        <w:br/>
        <w:t>• 저본 기준 번역 | 아흔여섯 종류의 승가 가운데 불승이 가장 바르다.</w:t>
        <w:br/>
        <w:t>• 이문 독법 | 眾</w:t>
        <w:br/>
        <w:t>• 이문 적용 구절 | 九十六種眾中佛僧最正。</w:t>
        <w:br/>
        <w:t>• 이문 기준 번역 | 아흔여섯 종류의 승가 가운데 불승이 가장 바르다. (이문에서는 「僧」를 「眾」로 읽는다.)</w:t>
        <w:br/>
        <w:t>• 의미 차이 | 저본 독법 「僧」와 비교 독법 「眾」의 차이이다.</w:t>
        <w:br/>
        <w:t>• 한국어 해설 | 「僧」와 「眾」는 문맥의 큰 흐름은 같으나 세부 의미나 뉘앙스에 차이가 있다.</w:t>
        <w:br/>
        <w:t>• 번역 영향 판정 | [의미 차이 경미]</w:t>
        <w:br/>
        <w:t>• 출처 | CBETA T54n2123, 교감 번호 0075006.</w:t>
      </w:r>
    </w:p>
    <w:p>
      <w:pPr>
        <w:pStyle w:val="SHTKBlockLabel"/>
        <w:keepNext/>
      </w:pPr>
      <w:r>
        <w:t xml:space="preserve">원문</w:t>
      </w:r>
    </w:p>
    <w:p>
      <w:pPr>
        <w:pStyle w:val="SHTKSourceText"/>
      </w:pPr>
      <w:r>
        <w:t xml:space="preserve">所以者何。由如來從阿僧祇劫。發願誠諦殞命積德。誓為眾生。六度四等眾善普備。得慧成滿。三界天尊無能及者。其有眾生。發一敬心向如來者。勝獲大千世界珍寶施矣。三十七品。十二部經。分別罪福言皆至誠。開三乘教皆得奉行。聞者歡喜樂作沙門。信佛行法。志尚清高。捨世貪諍。</w:t>
      </w:r>
    </w:p>
    <w:p>
      <w:pPr>
        <w:pStyle w:val="SHTKBlockLabel"/>
        <w:keepNext/>
      </w:pPr>
      <w:r>
        <w:t xml:space="preserve">한국어 직역</w:t>
      </w:r>
    </w:p>
    <w:p>
      <w:pPr>
        <w:pStyle w:val="SHTKTranslationText"/>
      </w:pPr>
      <w:r>
        <w:t xml:space="preserve">그 까닭은 무엇인가. 여래께서는 아승기겁부터 진실하게 서원을 세우고 목숨을 버리며 덕을 쌓아 중생을 위하기로 맹세하셨다. 육도와 사등의 여러 선행을 두루 갖추고, 지혜를 얻어 원만하게 이루셨다. 삼계의 천존 가운데 미칠 자가 없다. 어떤 중생이든 여래를 향해 한 번 공경하는 마음을 낸다면, 대천세계의 진귀한 보물을 얻어 보시하는 것보다 뛰어나다. 삼십칠품과 십이부경은 죄와 복을 분별하며 그 말이 모두 지극히 참되다. 삼승의 가르침을 열어 모두 받들어 행하게 한다. 듣는 이는 기뻐하여 사문이 되기를 좋아하고, 부처님을 믿고 법을 행하며, 뜻은 청정하고 고상함을 숭상하고, 세상의 탐욕과 다툼을 버린다.</w:t>
      </w:r>
    </w:p>
    <w:p>
      <w:pPr>
        <w:pStyle w:val="SHTKBlockLabel"/>
        <w:keepNext/>
      </w:pPr>
      <w:r>
        <w:t xml:space="preserve">원문</w:t>
      </w:r>
    </w:p>
    <w:p>
      <w:pPr>
        <w:pStyle w:val="SHTKSourceText"/>
      </w:pPr>
      <w:r>
        <w:t xml:space="preserve">導[7]世間福。</w:t>
      </w:r>
    </w:p>
    <w:p>
      <w:pPr>
        <w:pStyle w:val="SHTKBlockLabel"/>
        <w:keepNext/>
      </w:pPr>
      <w:r>
        <w:t xml:space="preserve">한국어 직역</w:t>
      </w:r>
    </w:p>
    <w:p>
      <w:pPr>
        <w:pStyle w:val="SHTKTranslationText"/>
      </w:pPr>
      <w:r>
        <w:t xml:space="preserve">세간의 복으로 인도하고, [구문 불확실] [이문 검토 필요]</w:t>
      </w:r>
    </w:p>
    <w:p>
      <w:pPr>
        <w:pStyle w:val="SHTKBlockLabel"/>
        <w:keepNext/>
      </w:pPr>
      <w:r>
        <w:t xml:space="preserve">교감·번역 메모</w:t>
      </w:r>
    </w:p>
    <w:p>
      <w:pPr>
        <w:pStyle w:val="SHTKNoteSummary"/>
      </w:pPr>
      <w:r>
        <w:t>교감 요약 | [CBETA 교감] 저본 「世」와 교감 독법 「利世」를 비교한다.</w:t>
      </w:r>
    </w:p>
    <w:p>
      <w:pPr>
        <w:pStyle w:val="SHTKNoteDetail"/>
      </w:pPr>
      <w:r>
        <w:t>• 원교감 원문 | 世【大】，利世【宋】【元】【明】【宮】 / （利）＋世【三】【宮】 / 世【 ma】，利世【이문】</w:t>
        <w:br/>
        <w:t>• 교감 번호 | 0075007</w:t>
        <w:br/>
        <w:t>• 저본 독법 | 世</w:t>
        <w:br/>
        <w:t>• 저본 적용 구절 | 導世間福。</w:t>
        <w:br/>
        <w:t>• 저본 기준 번역 | 세간의 복으로 인도하고, [구문 불확실] [이문 검토 필요]</w:t>
        <w:br/>
        <w:t>• 이문 독법 | 利世</w:t>
        <w:br/>
        <w:t>• 이문 적용 구절 | 導利世間福。</w:t>
        <w:br/>
        <w:t>• 이문 기준 번역 | 세간의 복으로 인도하고, [구문 불확실] [이문 검토 필요] (이문에서는 「世」를 「利世」로 읽는다.)</w:t>
        <w:br/>
        <w:t>• 의미 차이 | 저본 독법 「世」와 비교 독법 「利世」의 차이이다.</w:t>
        <w:br/>
        <w:t>• 한국어 해설 | 「世」와 「利世」를 택함에 따라 문장의 수식·서술 관계 또는 성분 배치가 달라진다.</w:t>
        <w:br/>
        <w:t>• 번역 영향 판정 | [문장 구조 변화]</w:t>
        <w:br/>
        <w:t>• 번역문 표시 | [구문 불확실]·[이문 검토 필요]</w:t>
        <w:br/>
        <w:t>• 출처 | CBETA T54n2123, 교감 번호 0075007.</w:t>
      </w:r>
    </w:p>
    <w:p>
      <w:pPr>
        <w:pStyle w:val="SHTKBlockLabel"/>
        <w:keepNext/>
      </w:pPr>
      <w:r>
        <w:t xml:space="preserve">원문</w:t>
      </w:r>
    </w:p>
    <w:p>
      <w:pPr>
        <w:pStyle w:val="SHTKSourceText"/>
      </w:pPr>
      <w:r>
        <w:t xml:space="preserve">天人路通眾僧之由矣。是為最尊無上之道。</w:t>
      </w:r>
    </w:p>
    <w:p>
      <w:pPr>
        <w:pStyle w:val="SHTKBlockLabel"/>
        <w:keepNext/>
      </w:pPr>
      <w:r>
        <w:t xml:space="preserve">한국어 직역</w:t>
      </w:r>
    </w:p>
    <w:p>
      <w:pPr>
        <w:pStyle w:val="SHTKTranslationText"/>
      </w:pPr>
      <w:r>
        <w:t xml:space="preserve">하늘과 인간의 길이 통하는 것은 승가로 말미암는다. 이것이 가장 높고 위없는 도이다.”</w:t>
      </w:r>
    </w:p>
    <w:p>
      <w:pPr>
        <w:pStyle w:val="SHTKBlockLabel"/>
        <w:keepNext/>
      </w:pPr>
      <w:r>
        <w:t xml:space="preserve">위치표지</w:t>
      </w:r>
    </w:p>
    <w:p>
      <w:pPr>
        <w:pStyle w:val="SHTKPositionMarker"/>
      </w:pPr>
      <w:bookmarkStart w:id="516" w:name="loc_0075b23"/>
      <w:r>
        <w:t xml:space="preserve">[0075b23]</w:t>
      </w:r>
      <w:bookmarkEnd w:id="516"/>
    </w:p>
    <w:p>
      <w:pPr>
        <w:pStyle w:val="SHTKBlockLabel"/>
        <w:keepNext/>
      </w:pPr>
      <w:r>
        <w:t xml:space="preserve">원문</w:t>
      </w:r>
    </w:p>
    <w:p>
      <w:pPr>
        <w:pStyle w:val="SHTKSourceText"/>
      </w:pPr>
      <w:r>
        <w:t xml:space="preserve">又增一阿含經云。爾時世尊告諸比丘。有四梵福。云何為四。若有信人。</w:t>
      </w:r>
    </w:p>
    <w:p>
      <w:pPr>
        <w:pStyle w:val="SHTKBlockLabel"/>
        <w:keepNext/>
      </w:pPr>
      <w:r>
        <w:t xml:space="preserve">한국어 직역</w:t>
      </w:r>
    </w:p>
    <w:p>
      <w:pPr>
        <w:pStyle w:val="SHTKTranslationText"/>
      </w:pPr>
      <w:r>
        <w:t xml:space="preserve">또 《증일아함경》에서 말한다. 그때 세존께서 여러 비구에게 말씀하셨다. “네 가지 범천의 복이 있다. 무엇이 네 가지인가. 만일 믿음 있는 사람이</w:t>
      </w:r>
    </w:p>
    <w:p>
      <w:pPr>
        <w:pStyle w:val="SHTKBlockLabel"/>
        <w:keepNext/>
      </w:pPr>
      <w:r>
        <w:t xml:space="preserve">원문</w:t>
      </w:r>
    </w:p>
    <w:p>
      <w:pPr>
        <w:pStyle w:val="SHTKSourceText"/>
      </w:pPr>
      <w:r>
        <w:t xml:space="preserve">未曾起[8]偷婆處(塔[9]是)於中能起[＊]偷婆者。</w:t>
      </w:r>
    </w:p>
    <w:p>
      <w:pPr>
        <w:pStyle w:val="SHTKBlockLabel"/>
        <w:keepNext/>
      </w:pPr>
      <w:r>
        <w:t xml:space="preserve">한국어 직역</w:t>
      </w:r>
    </w:p>
    <w:p>
      <w:pPr>
        <w:pStyle w:val="SHTKTranslationText"/>
      </w:pPr>
      <w:r>
        <w:t xml:space="preserve">아직 탑을 세우지 않은 곳에 탑을 세울 수 있다면,</w:t>
      </w:r>
    </w:p>
    <w:p>
      <w:pPr>
        <w:pStyle w:val="SHTKBlockLabel"/>
        <w:keepNext/>
      </w:pPr>
      <w:r>
        <w:t xml:space="preserve">교감·번역 메모</w:t>
      </w:r>
    </w:p>
    <w:p>
      <w:pPr>
        <w:pStyle w:val="SHTKNoteSummary"/>
      </w:pPr>
      <w:r>
        <w:t>교감 요약 | [CBETA 교감] 원문 주석의 한국어 번역을 보존한다.</w:t>
      </w:r>
    </w:p>
    <w:p>
      <w:pPr>
        <w:pStyle w:val="SHTKNoteDetail"/>
      </w:pPr>
      <w:r>
        <w:t>• 한국어 번역 | 탑이 이것이다.</w:t>
        <w:br/>
        <w:t>• 출처 | CBETA T54n2123.</w:t>
      </w:r>
    </w:p>
    <w:p>
      <w:pPr>
        <w:pStyle w:val="SHTKNoteSummary"/>
      </w:pPr>
      <w:r>
        <w:t>교감 요약 | [CBETA 교감] 저본 「偷婆」와 교감 독법 「窣覩波」를 비교한다.</w:t>
      </w:r>
    </w:p>
    <w:p>
      <w:pPr>
        <w:pStyle w:val="SHTKNoteDetail"/>
      </w:pPr>
      <w:r>
        <w:t>• 원교감 원문 | 偷婆【大】＊，窣覩波【宋】【元】【明】【宮】＊ / 偷婆＝窣覩波【三】【宮】＊ / 偷婆【 ma】，窣覩波【이문】</w:t>
        <w:br/>
        <w:t>• 교감 번호 | 0075008</w:t>
        <w:br/>
        <w:t>• 저본 독법 | 偷婆</w:t>
        <w:br/>
        <w:t>• 저본 적용 구절 | 未曾起偷婆處(塔是)於中能起偷婆者。</w:t>
        <w:br/>
        <w:t>• 저본 기준 번역 | 아직 탑을 세우지 않은 곳에 탑을 세울 수 있다면,</w:t>
        <w:br/>
        <w:t>• 이문 독법 | 窣覩波</w:t>
        <w:br/>
        <w:t>• 이문 적용 구절 | 未曾起窣覩波處(塔是)於中能起偷婆者。</w:t>
        <w:br/>
        <w:t>• 이문 기준 번역 | 아직 탑을 세우지 않은 곳에 탑을 세울 수 있다면, (이문에서는 「偷婆」를 「窣覩波」로 읽는다.)</w:t>
        <w:br/>
        <w:t>• 의미 차이 | 저본 독법 「偷婆」와 비교 독법 「窣覩波」의 차이이다.</w:t>
        <w:br/>
        <w:t>• 한국어 해설 | 「偷婆」와 「窣覩波」는 이 문맥에서 같은 대상·행위를 가리키거나 자형·음역 차이에 가까워 한국어 번역의 실질 차이가 없다.</w:t>
        <w:br/>
        <w:t>• 번역 영향 판정 | [번역 차이 없음]</w:t>
        <w:br/>
        <w:t>• 출처 | CBETA T54n2123, 교감 번호 0075008.</w:t>
      </w:r>
    </w:p>
    <w:p>
      <w:pPr>
        <w:pStyle w:val="SHTKNoteSummary"/>
      </w:pPr>
      <w:r>
        <w:t>교감 요약 | [CBETA 교감] 저본 「是」와 교감 독법 「也」를 비교한다.</w:t>
      </w:r>
    </w:p>
    <w:p>
      <w:pPr>
        <w:pStyle w:val="SHTKNoteDetail"/>
      </w:pPr>
      <w:r>
        <w:t>• 원교감 원문 | 是【大】，也【明】 / 是＝也【明】 / 是【 ma】，也【이문】</w:t>
        <w:br/>
        <w:t>• 교감 번호 | 0075009</w:t>
        <w:br/>
        <w:t>• 저본 독법 | 是</w:t>
        <w:br/>
        <w:t>• 저본 적용 구절 | 未曾起偷婆處(塔是)於中能起偷婆者。</w:t>
        <w:br/>
        <w:t>• 저본 기준 번역 | 아직 탑을 세우지 않은 곳에 탑을 세울 수 있다면,</w:t>
        <w:br/>
        <w:t>• 이문 독법 | 也</w:t>
        <w:br/>
        <w:t>• 이문 적용 구절 | 未曾起偷婆處(塔也)於中能起偷婆者。</w:t>
        <w:br/>
        <w:t>• 이문 기준 번역 | 아직 탑을 세우지 않은 곳에 탑을 세울 수 있다면, (이문에서는 「是」를 「也」로 읽는다.)</w:t>
        <w:br/>
        <w:t>• 의미 차이 | 저본 독법 「是」와 비교 독법 「也」의 차이이다.</w:t>
        <w:br/>
        <w:t>• 한국어 해설 | 「是」와 「也」는 문맥의 핵심 뜻은 크게 바꾸지 않지만 어휘·표현 방식에 차이가 있다.</w:t>
        <w:br/>
        <w:t>• 번역 영향 판정 | [표현 차이]</w:t>
        <w:br/>
        <w:t>• 출처 | CBETA T54n2123, 교감 번호 0075009.</w:t>
      </w:r>
    </w:p>
    <w:p>
      <w:pPr>
        <w:pStyle w:val="SHTKNoteSummary"/>
      </w:pPr>
      <w:r>
        <w:t>교감 요약 | [CBETA 교감] 저본 「偷婆」와 교감 독법 「窣覩波」를 비교한다.</w:t>
      </w:r>
    </w:p>
    <w:p>
      <w:pPr>
        <w:pStyle w:val="SHTKNoteDetail"/>
      </w:pPr>
      <w:r>
        <w:t>• 원교감 원문 | 偷婆【 ma】，窣覩波【이문】</w:t>
        <w:br/>
        <w:t>• 교감 번호 | _41</w:t>
        <w:br/>
        <w:t>• 저본 독법 | 偷婆</w:t>
        <w:br/>
        <w:t>• 저본 적용 구절 | 未曾起偷婆處(塔是)於中能起偷婆者。</w:t>
        <w:br/>
        <w:t>• 저본 기준 번역 | 아직 탑을 세우지 않은 곳에 탑을 세울 수 있다면,</w:t>
        <w:br/>
        <w:t>• 이문 독법 | 窣覩波</w:t>
        <w:br/>
        <w:t>• 이문 적용 구절 | 未曾起窣覩波處(塔是)於中能起偷婆者。</w:t>
        <w:br/>
        <w:t>• 이문 기준 번역 | 아직 탑을 세우지 않은 곳에 탑을 세울 수 있다면, (이문에서는 「偷婆」를 「窣覩波」로 읽는다.)</w:t>
        <w:br/>
        <w:t>• 의미 차이 | 저본 독법 「偷婆」와 비교 독법 「窣覩波」의 차이이다.</w:t>
        <w:br/>
        <w:t>• 한국어 해설 | 「偷婆」와 「窣覩波」는 이 문맥에서 같은 대상·행위를 가리키거나 자형·음역 차이에 가까워 한국어 번역의 실질 차이가 없다.</w:t>
        <w:br/>
        <w:t>• 번역 영향 판정 | [번역 차이 없음]</w:t>
        <w:br/>
        <w:t>• 출처 | CBETA T54n2123.</w:t>
      </w:r>
    </w:p>
    <w:p>
      <w:pPr>
        <w:pStyle w:val="SHTKBlockLabel"/>
        <w:keepNext/>
      </w:pPr>
      <w:r>
        <w:t xml:space="preserve">원문</w:t>
      </w:r>
    </w:p>
    <w:p>
      <w:pPr>
        <w:pStyle w:val="SHTKSourceText"/>
      </w:pPr>
      <w:r>
        <w:t xml:space="preserve">是初受梵天之福。若有信人能補治故寺者。是謂第二受梵天之福。若有信人能和合聖眾者。是謂第三受梵天之福。若佛初轉法輪時。諸天世人勸請轉法輪。是謂第四受梵天之福。爾時有異比丘。白世尊言。梵天之福竟為多少。世尊告曰。閻浮里地。眾生所有功德。</w:t>
      </w:r>
    </w:p>
    <w:p>
      <w:pPr>
        <w:pStyle w:val="SHTKBlockLabel"/>
        <w:keepNext/>
      </w:pPr>
      <w:r>
        <w:t xml:space="preserve">한국어 직역</w:t>
      </w:r>
    </w:p>
    <w:p>
      <w:pPr>
        <w:pStyle w:val="SHTKTranslationText"/>
      </w:pPr>
      <w:r>
        <w:t xml:space="preserve">이것이 첫째로 범천의 복을 받는 것이다. 만일 믿음 있는 사람이 오래된 절을 보수할 수 있다면, 이것이 둘째로 범천의 복을 받는 것이다. 만일 믿음 있는 사람이 성스러운 대중을 화합하게 할 수 있다면, 이것이 셋째로 범천의 복을 받는 것이다. 부처님께서 처음 법륜을 굴리실 때 여러 하늘과 세상 사람들이 법륜을 굴려 달라고 권하고 청한다면, 이것이 넷째로 범천의 복을 받는 것이다.” 그때 어떤 비구가 세존께 아뢰었다. “범천의 복은 도대체 얼마나 됩니까?” 세존께서 말씀하셨다. “염부리의 땅에서 중생들이 가진 모든 공덕을 합한 것보다,</w:t>
      </w:r>
    </w:p>
    <w:p>
      <w:pPr>
        <w:pStyle w:val="SHTKBlockLabel"/>
        <w:keepNext/>
      </w:pPr>
      <w:r>
        <w:t xml:space="preserve">원문</w:t>
      </w:r>
    </w:p>
    <w:p>
      <w:pPr>
        <w:pStyle w:val="SHTKSourceText"/>
      </w:pPr>
      <w:r>
        <w:t xml:space="preserve">如是展轉從四天[10]上。</w:t>
      </w:r>
    </w:p>
    <w:p>
      <w:pPr>
        <w:pStyle w:val="SHTKBlockLabel"/>
        <w:keepNext/>
      </w:pPr>
      <w:r>
        <w:t xml:space="preserve">한국어 직역</w:t>
      </w:r>
    </w:p>
    <w:p>
      <w:pPr>
        <w:pStyle w:val="SHTKTranslationText"/>
      </w:pPr>
      <w:r>
        <w:t xml:space="preserve">이와 같이 차례로 사천왕천에서</w:t>
      </w:r>
    </w:p>
    <w:p>
      <w:pPr>
        <w:pStyle w:val="SHTKBlockLabel"/>
        <w:keepNext/>
      </w:pPr>
      <w:r>
        <w:t xml:space="preserve">교감·번역 메모</w:t>
      </w:r>
    </w:p>
    <w:p>
      <w:pPr>
        <w:pStyle w:val="SHTKNoteSummary"/>
      </w:pPr>
      <w:r>
        <w:t>교감 요약 | [CBETA 교감] 저본 「上」와 교감 독법 「下」를 비교한다.</w:t>
      </w:r>
    </w:p>
    <w:p>
      <w:pPr>
        <w:pStyle w:val="SHTKNoteDetail"/>
      </w:pPr>
      <w:r>
        <w:t>• 원교감 원문 | 上【大】，下【宋】【元】【明】【宮】 / 上＝下【三】【宮】 / 上【 ma】，下【이문】</w:t>
        <w:br/>
        <w:t>• 교감 번호 | 0075010</w:t>
        <w:br/>
        <w:t>• 저본 독법 | 上</w:t>
        <w:br/>
        <w:t>• 저본 적용 구절 | 如是展轉從四天上。</w:t>
        <w:br/>
        <w:t>• 저본 기준 번역 | 이와 같이 차례로 사천왕천에서</w:t>
        <w:br/>
        <w:t>• 이문 독법 | 下</w:t>
        <w:br/>
        <w:t>• 이문 적용 구절 | 如是展轉從四天下。</w:t>
        <w:br/>
        <w:t>• 이문 기준 번역 | 이와 같이 차례로 사천왕천에서 (이문에서는 「上」를 「下」로 읽는다.)</w:t>
        <w:br/>
        <w:t>• 의미 차이 | 저본 독법 「上」와 비교 독법 「下」의 차이이다.</w:t>
        <w:br/>
        <w:t>• 한국어 해설 | 「四天上」은 ‘사천의 위/사천왕천 위’로 읽힐 수 있으나 이문 「四天下」는 통상 ‘사천하’ 곧 네 대륙을 가리킨다. 복량 비교의 범위가 달라진다.</w:t>
        <w:br/>
        <w:t>• 번역 영향 판정 | [의미 차이 있음]</w:t>
        <w:br/>
        <w:t>• 출처 | CBETA T54n2123, 교감 번호 0075010.</w:t>
      </w:r>
    </w:p>
    <w:p>
      <w:pPr>
        <w:pStyle w:val="SHTKBlockLabel"/>
        <w:keepNext/>
      </w:pPr>
      <w:r>
        <w:t xml:space="preserve">원문</w:t>
      </w:r>
    </w:p>
    <w:p>
      <w:pPr>
        <w:pStyle w:val="SHTKSourceText"/>
      </w:pPr>
      <w:r>
        <w:t xml:space="preserve">至他化自在天之福。故不如一梵天王之福。若求其福。</w:t>
      </w:r>
    </w:p>
    <w:p>
      <w:pPr>
        <w:pStyle w:val="SHTKBlockLabel"/>
        <w:keepNext/>
      </w:pPr>
      <w:r>
        <w:t xml:space="preserve">한국어 직역</w:t>
      </w:r>
    </w:p>
    <w:p>
      <w:pPr>
        <w:pStyle w:val="SHTKTranslationText"/>
      </w:pPr>
      <w:r>
        <w:t xml:space="preserve">타화자재천에 이르기까지의 복이 더 크다. 그러나 그것도 한 범천왕의 복에는 미치지 못한다. 그 복의 양을 구한다면,</w:t>
      </w:r>
    </w:p>
    <w:p>
      <w:pPr>
        <w:pStyle w:val="SHTKBlockLabel"/>
        <w:keepNext/>
      </w:pPr>
      <w:r>
        <w:t xml:space="preserve">원문</w:t>
      </w:r>
    </w:p>
    <w:p>
      <w:pPr>
        <w:pStyle w:val="SHTKSourceText"/>
      </w:pPr>
      <w:r>
        <w:t xml:space="preserve">此是其量[11]也。</w:t>
      </w:r>
    </w:p>
    <w:p>
      <w:pPr>
        <w:pStyle w:val="SHTKBlockLabel"/>
        <w:keepNext/>
      </w:pPr>
      <w:r>
        <w:t xml:space="preserve">한국어 직역</w:t>
      </w:r>
    </w:p>
    <w:p>
      <w:pPr>
        <w:pStyle w:val="SHTKTranslationText"/>
      </w:pPr>
      <w:r>
        <w:t xml:space="preserve">이것이 바로 그 분량이다.”</w:t>
      </w:r>
    </w:p>
    <w:p>
      <w:pPr>
        <w:pStyle w:val="SHTKBlockLabel"/>
        <w:keepNext/>
      </w:pPr>
      <w:r>
        <w:t xml:space="preserve">교감·번역 메모</w:t>
      </w:r>
    </w:p>
    <w:p>
      <w:pPr>
        <w:pStyle w:val="SHTKNoteSummary"/>
      </w:pPr>
      <w:r>
        <w:t>교감 요약 | [CBETA 교감] 저본 「也」와 교감 독법 「〔－〕」를 비교한다.</w:t>
      </w:r>
    </w:p>
    <w:p>
      <w:pPr>
        <w:pStyle w:val="SHTKNoteDetail"/>
      </w:pPr>
      <w:r>
        <w:t>• 원교감 원문 | 也【大】，〔－〕【宋】【元】【宮】 / 〔也〕－【宋】【元】【宮】 / 也【 ma】，〔－〕【이문】</w:t>
        <w:br/>
        <w:t>• 교감 번호 | 0075011</w:t>
        <w:br/>
        <w:t>• 저본 독법 | 也</w:t>
        <w:br/>
        <w:t>• 저본 적용 구절 | 此是其量也。</w:t>
        <w:br/>
        <w:t>• 저본 기준 번역 | 이것이 바로 그 분량이다.”</w:t>
        <w:br/>
        <w:t>• 이문 독법 | 〔－〕</w:t>
        <w:br/>
        <w:t>• 이문 적용 구절 | 此是其量。</w:t>
        <w:br/>
        <w:t>• 이문 기준 번역 | 이것이 바로 그 분량이다.” (이문에서는 「也」를 「〔－〕」로 읽는다.)</w:t>
        <w:br/>
        <w:t>• 의미 차이 | 저본 독법 「也」와 비교 독법 「〔－〕」의 차이이다.</w:t>
        <w:br/>
        <w:t>• 한국어 해설 | 「也」와 「〔－〕」는 이 문맥에서 같은 대상·행위를 가리키거나 자형·음역 차이에 가까워 한국어 번역의 실질 차이가 없다.</w:t>
        <w:br/>
        <w:t>• 번역 영향 판정 | [번역 차이 없음]</w:t>
        <w:br/>
        <w:t>• 출처 | CBETA T54n2123, 교감 번호 0075011.</w:t>
      </w:r>
    </w:p>
    <w:p>
      <w:pPr>
        <w:pStyle w:val="Heading4"/>
        <w:keepNext/>
      </w:pPr>
      <w:r>
        <w:t xml:space="preserve">應法緣第三</w:t>
      </w:r>
    </w:p>
    <w:p>
      <w:pPr>
        <w:pStyle w:val="SHTKBlockLabel"/>
        <w:keepNext/>
      </w:pPr>
      <w:r>
        <w:t xml:space="preserve">원문</w:t>
      </w:r>
    </w:p>
    <w:p>
      <w:pPr>
        <w:pStyle w:val="SHTKSourceText"/>
      </w:pPr>
      <w:r>
        <w:t xml:space="preserve">應法緣第三</w:t>
      </w:r>
    </w:p>
    <w:p>
      <w:pPr>
        <w:pStyle w:val="SHTKBlockLabel"/>
        <w:keepNext/>
      </w:pPr>
      <w:r>
        <w:t xml:space="preserve">한국어 직역</w:t>
      </w:r>
    </w:p>
    <w:p>
      <w:pPr>
        <w:pStyle w:val="SHTKTranslationText"/>
      </w:pPr>
      <w:r>
        <w:t xml:space="preserve">응법연 제3.</w:t>
      </w:r>
    </w:p>
    <w:p>
      <w:pPr>
        <w:pStyle w:val="SHTKBlockLabel"/>
        <w:keepNext/>
      </w:pPr>
      <w:r>
        <w:t xml:space="preserve">위치표지</w:t>
      </w:r>
    </w:p>
    <w:p>
      <w:pPr>
        <w:pStyle w:val="SHTKPositionMarker"/>
      </w:pPr>
      <w:bookmarkStart w:id="517" w:name="loc_0075c06"/>
      <w:r>
        <w:t xml:space="preserve">[0075c06]</w:t>
      </w:r>
      <w:bookmarkEnd w:id="517"/>
    </w:p>
    <w:p>
      <w:pPr>
        <w:pStyle w:val="SHTKBlockLabel"/>
        <w:keepNext/>
      </w:pPr>
      <w:r>
        <w:t xml:space="preserve">원문</w:t>
      </w:r>
    </w:p>
    <w:p>
      <w:pPr>
        <w:pStyle w:val="SHTKSourceText"/>
      </w:pPr>
      <w:r>
        <w:t xml:space="preserve">若欲修造。理須如法。造作雖少。得福無量。若不依法。縱多無益。故佛在金棺敬福經云。經像主莫論道。雇經像之匠。莫云客作。造佛布施。二人獲福。不可度量。欲說其福。窮劫不盡。受吾約勅。是佛真子。如是精誠。造少福多。問工匠之法。作經像得物。合取直不。佛言。不得取價直。如賣父母取財者。逆過三千。真是天魔。急離吾佛法。非我眷屬。</w:t>
      </w:r>
    </w:p>
    <w:p>
      <w:pPr>
        <w:pStyle w:val="SHTKBlockLabel"/>
        <w:keepNext/>
      </w:pPr>
      <w:r>
        <w:t xml:space="preserve">한국어 직역</w:t>
      </w:r>
    </w:p>
    <w:p>
      <w:pPr>
        <w:pStyle w:val="SHTKTranslationText"/>
      </w:pPr>
      <w:r>
        <w:t xml:space="preserve">만일 닦아 짓고자 한다면, 이치상 반드시 법답게 해야 한다. 만들어 짓는 것이 비록 적더라도, 얻는 복은 한량없다. 만일 법에 의하지 않는다면, 비록 많더라도 이익이 없다. 그러므로 《불재금관경복경》에서 말하였다. 경전과 불상의 주인은 값을 논하지 말며, 경전과 불상을 만드는 장인을 고용하더라도, 품팔이라고 말하지 말라. 부처를 조성하여 보시하면, 두 사람이 얻는 복을 헤아릴 수 없다. 그 복을 말하고자 하면, 겁이 다하도록 해도 다하지 않는다. 나의 약속과 훈계를 받아들이면, 이는 부처의 참된 제자이다. 이와 같이 정성과 믿음을 다하면, 조성한 것은 적어도 복은 많다. 장인의 법을 묻기를, 경전과 불상을 만들어 물건을 얻을 때, 마땅히 품값을 받아도 됩니까? 부처님께서 말씀하셨다. 값을 받아서는 안 된다. 마치 부모를 팔아 재물을 취하는 것과 같은 자는, 역죄가 삼천을 넘는다. 참으로 이는 천마이니, 속히 나의 불법을 떠나라. 나의 권속이 아니다.</w:t>
      </w:r>
    </w:p>
    <w:p>
      <w:pPr>
        <w:pStyle w:val="SHTKBlockLabel"/>
        <w:keepNext/>
      </w:pPr>
      <w:r>
        <w:t xml:space="preserve">원문</w:t>
      </w:r>
    </w:p>
    <w:p>
      <w:pPr>
        <w:pStyle w:val="SHTKSourceText"/>
      </w:pPr>
      <w:r>
        <w:t xml:space="preserve">飲酒食[12]肉五辛之徒。</w:t>
      </w:r>
    </w:p>
    <w:p>
      <w:pPr>
        <w:pStyle w:val="SHTKBlockLabel"/>
        <w:keepNext/>
      </w:pPr>
      <w:r>
        <w:t xml:space="preserve">한국어 직역</w:t>
      </w:r>
    </w:p>
    <w:p>
      <w:pPr>
        <w:pStyle w:val="SHTKTranslationText"/>
      </w:pPr>
      <w:r>
        <w:t xml:space="preserve">술을 마시고 고기를 먹으며 오신채를 먹는 무리는,</w:t>
      </w:r>
    </w:p>
    <w:p>
      <w:pPr>
        <w:pStyle w:val="SHTKBlockLabel"/>
        <w:keepNext/>
      </w:pPr>
      <w:r>
        <w:t xml:space="preserve">교감·번역 메모</w:t>
      </w:r>
    </w:p>
    <w:p>
      <w:pPr>
        <w:pStyle w:val="SHTKNoteSummary"/>
      </w:pPr>
      <w:r>
        <w:t>교감 요약 | [CBETA 교감] 저본 「肉」와 교감 독법 「〔－〕」를 비교한다.</w:t>
      </w:r>
    </w:p>
    <w:p>
      <w:pPr>
        <w:pStyle w:val="SHTKNoteDetail"/>
      </w:pPr>
      <w:r>
        <w:t>• 원교감 원문 | 肉【大】，〔－〕【宋】【元】【明】【宮】 [mod] / 〔肉〕－【三】【宮】 [orig]</w:t>
        <w:br/>
        <w:t>• 교감 번호 | 0075012</w:t>
        <w:br/>
        <w:t>• 저본 독법 | 肉</w:t>
        <w:br/>
        <w:t>• 저본 적용 구절 | 飲酒食肉五辛之徒</w:t>
        <w:br/>
        <w:t>• 저본 기준 번역 | 술을 마시고 고기를 먹으며 오신채를 먹는 무리는,</w:t>
        <w:br/>
        <w:t>• 이문 독법 | 〔－〕</w:t>
        <w:br/>
        <w:t>• 이문 적용 구절 | 飲酒食五辛之徒</w:t>
        <w:br/>
        <w:t>• 이문 기준 번역 | 술을 마시고 오신채를 먹는 무리.</w:t>
        <w:br/>
        <w:t>• 의미 차이 | 저본 독법 「肉」와 비교 독법 「〔－〕」의 차이이다.</w:t>
        <w:br/>
        <w:t>• 한국어 해설 | 「肉」을 빼면 금기의 열거에서 육식이 빠진다. 술과 오신을 경계하는 큰 취지는 남지만 금지 대상의 범위가 줄어든다.</w:t>
        <w:br/>
        <w:t>• 번역 영향 판정 | [의미 차이 경미]</w:t>
        <w:br/>
        <w:t>• 출처 | CBETA T54n2123, 교감 번호 0075012.</w:t>
      </w:r>
    </w:p>
    <w:p>
      <w:pPr>
        <w:pStyle w:val="SHTKBlockLabel"/>
        <w:keepNext/>
      </w:pPr>
      <w:r>
        <w:t xml:space="preserve">원문</w:t>
      </w:r>
    </w:p>
    <w:p>
      <w:pPr>
        <w:pStyle w:val="SHTKSourceText"/>
      </w:pPr>
      <w:r>
        <w:t xml:space="preserve">不依聖教。雖造經像數如塵沙。其福甚少。蓋不足言。劫燒之時。不入海龍王宮。勞而少功。不敬之罪。死入地獄。主匠無益。諸天不祐。不如不造直心禮拜。得福無量。如向所列。造多福少。若像師造像。不具相者。五百萬世中。諸根不具。第一盡心為上。</w:t>
      </w:r>
    </w:p>
    <w:p>
      <w:pPr>
        <w:pStyle w:val="SHTKBlockLabel"/>
        <w:keepNext/>
      </w:pPr>
      <w:r>
        <w:t xml:space="preserve">한국어 직역</w:t>
      </w:r>
    </w:p>
    <w:p>
      <w:pPr>
        <w:pStyle w:val="SHTKTranslationText"/>
      </w:pPr>
      <w:r>
        <w:t xml:space="preserve">성인의 가르침을 따르지 않는다. 비록 경전과 불상을 티끌과 모래처럼 많이 만들더라도, 그 복은 매우 적어, 대개 말할 것도 못 된다. 겁화가 일어날 때에도, 해룡왕의 궁전에 들어가지 못한다. 수고는 많으나 공덕은 적고, 공경하지 않은 죄로 죽으면 지옥에 들어간다. 주인과 장인 모두 이익이 없고, 모든 하늘도 돕지 않는다. 차라리 만들지 않고 곧은 마음으로 예배하는 것만 못하니, 그리하면 한량없는 복을 얻는다. 앞에서 열거한 것과 같이, 많이 만들어도 복은 적다. 만일 불상 장인이 불상을 만들면서, 상호를 갖추지 않으면, 오백만 세 동안 모든 감관이 갖추어지지 않는다. 첫째로 마음을 다하는 것을 으뜸으로 삼아야 하니,</w:t>
      </w:r>
    </w:p>
    <w:p>
      <w:pPr>
        <w:pStyle w:val="SHTKBlockLabel"/>
        <w:keepNext/>
      </w:pPr>
      <w:r>
        <w:t xml:space="preserve">원문</w:t>
      </w:r>
    </w:p>
    <w:p>
      <w:pPr>
        <w:pStyle w:val="SHTKSourceText"/>
      </w:pPr>
      <w:r>
        <w:t xml:space="preserve">妙果先[13]升。</w:t>
      </w:r>
    </w:p>
    <w:p>
      <w:pPr>
        <w:pStyle w:val="SHTKBlockLabel"/>
        <w:keepNext/>
      </w:pPr>
      <w:r>
        <w:t xml:space="preserve">한국어 직역</w:t>
      </w:r>
    </w:p>
    <w:p>
      <w:pPr>
        <w:pStyle w:val="SHTKTranslationText"/>
      </w:pPr>
      <w:r>
        <w:t xml:space="preserve">묘한 과보가 먼저 오른다.</w:t>
      </w:r>
    </w:p>
    <w:p>
      <w:pPr>
        <w:pStyle w:val="SHTKBlockLabel"/>
        <w:keepNext/>
      </w:pPr>
      <w:r>
        <w:t xml:space="preserve">교감·번역 메모</w:t>
      </w:r>
    </w:p>
    <w:p>
      <w:pPr>
        <w:pStyle w:val="SHTKNoteSummary"/>
      </w:pPr>
      <w:r>
        <w:t>교감 요약 | [CBETA 교감] 저본 「升」와 교감 독법 「昇」를 비교한다.</w:t>
      </w:r>
    </w:p>
    <w:p>
      <w:pPr>
        <w:pStyle w:val="SHTKNoteDetail"/>
      </w:pPr>
      <w:r>
        <w:t>• 원교감 원문 | 升【大】下同，昇【宋】【元】【明】【宮】下同 [mod] / 升＝昇【三】【宮】下同 [orig]</w:t>
        <w:br/>
        <w:t>• 교감 번호 | 0075013</w:t>
        <w:br/>
        <w:t>• 저본 독법 | 升</w:t>
        <w:br/>
        <w:t>• 저본 적용 구절 | 妙果先升</w:t>
        <w:br/>
        <w:t>• 저본 기준 번역 | 묘한 과보가 먼저 오른다.</w:t>
        <w:br/>
        <w:t>• 이문 독법 | 昇</w:t>
        <w:br/>
        <w:t>• 이문 적용 구절 | 妙果先昇</w:t>
        <w:br/>
        <w:t>• 이문 기준 번역 | 묘한 과보가 먼저 오른다.</w:t>
        <w:br/>
        <w:t>• 의미 차이 | 저본 독법 「升」와 비교 독법 「昇」의 차이이다.</w:t>
        <w:br/>
        <w:t>• 한국어 해설 | 「升」과 「昇」은 여기서 모두 오르다는 뜻으로 읽혀 한국어 번역에 실질적인 차이가 없다.</w:t>
        <w:br/>
        <w:t>• 번역 영향 판정 | [번역 차이 없음]</w:t>
        <w:br/>
        <w:t>• 출처 | CBETA T54n2123, 교감 번호 0075013.</w:t>
      </w:r>
    </w:p>
    <w:p>
      <w:pPr>
        <w:pStyle w:val="SHTKBlockLabel"/>
        <w:keepNext/>
      </w:pPr>
      <w:r>
        <w:t xml:space="preserve">위치표지</w:t>
      </w:r>
    </w:p>
    <w:p>
      <w:pPr>
        <w:pStyle w:val="SHTKPositionMarker"/>
      </w:pPr>
      <w:bookmarkStart w:id="518" w:name="loc_0075c21"/>
      <w:r>
        <w:t xml:space="preserve">[0075c21]</w:t>
      </w:r>
      <w:bookmarkEnd w:id="518"/>
    </w:p>
    <w:p>
      <w:pPr>
        <w:pStyle w:val="SHTKBlockLabel"/>
        <w:keepNext/>
      </w:pPr>
      <w:r>
        <w:t xml:space="preserve">원문</w:t>
      </w:r>
    </w:p>
    <w:p>
      <w:pPr>
        <w:pStyle w:val="SHTKSourceText"/>
      </w:pPr>
      <w:r>
        <w:t xml:space="preserve">又罪福決疑經云。僧尼白衣等。或自捨財。及勸化得物。擬佛受用。經營人將此物。</w:t>
      </w:r>
    </w:p>
    <w:p>
      <w:pPr>
        <w:pStyle w:val="SHTKBlockLabel"/>
        <w:keepNext/>
      </w:pPr>
      <w:r>
        <w:t xml:space="preserve">한국어 직역</w:t>
      </w:r>
    </w:p>
    <w:p>
      <w:pPr>
        <w:pStyle w:val="SHTKTranslationText"/>
      </w:pPr>
      <w:r>
        <w:t xml:space="preserve">또 《죄복결의경》에서 말하였다. 승려와 비구니 및 백의 등이, 혹 스스로 재물을 내놓거나, 또 권하여 교화해서 물건을 얻어, 부처님께서 쓰시도록 마련하였는데, 경영하는 사람이 이 물건을 가져다가</w:t>
      </w:r>
    </w:p>
    <w:p>
      <w:pPr>
        <w:pStyle w:val="SHTKBlockLabel"/>
        <w:keepNext/>
      </w:pPr>
      <w:r>
        <w:t xml:space="preserve">원문</w:t>
      </w:r>
    </w:p>
    <w:p>
      <w:pPr>
        <w:pStyle w:val="SHTKSourceText"/>
      </w:pPr>
      <w:r>
        <w:t xml:space="preserve">造作鳥獸[14]形像。</w:t>
      </w:r>
    </w:p>
    <w:p>
      <w:pPr>
        <w:pStyle w:val="SHTKBlockLabel"/>
        <w:keepNext/>
      </w:pPr>
      <w:r>
        <w:t xml:space="preserve">한국어 직역</w:t>
      </w:r>
    </w:p>
    <w:p>
      <w:pPr>
        <w:pStyle w:val="SHTKTranslationText"/>
      </w:pPr>
      <w:r>
        <w:t xml:space="preserve">새와 짐승의 형상을 만들고,</w:t>
      </w:r>
    </w:p>
    <w:p>
      <w:pPr>
        <w:pStyle w:val="SHTKBlockLabel"/>
        <w:keepNext/>
      </w:pPr>
      <w:r>
        <w:t xml:space="preserve">교감·번역 메모</w:t>
      </w:r>
    </w:p>
    <w:p>
      <w:pPr>
        <w:pStyle w:val="SHTKNoteSummary"/>
      </w:pPr>
      <w:r>
        <w:t>교감 요약 | [CBETA 교감] 저본 「形」와 교감 독법 「安形」를 비교한다.</w:t>
      </w:r>
    </w:p>
    <w:p>
      <w:pPr>
        <w:pStyle w:val="SHTKNoteDetail"/>
      </w:pPr>
      <w:r>
        <w:t>• 원교감 원문 | 形【大】，安形【宋】【元】【明】【宮】 [mod] / （安）＋形【三】【宮】 [orig]</w:t>
        <w:br/>
        <w:t>• 교감 번호 | 0075014</w:t>
        <w:br/>
        <w:t>• 저본 독법 | 形</w:t>
        <w:br/>
        <w:t>• 저본 적용 구절 | 造作鳥獸形像</w:t>
        <w:br/>
        <w:t>• 저본 기준 번역 | 새와 짐승의 형상을 만들고,</w:t>
        <w:br/>
        <w:t>• 이문 독법 | 安形</w:t>
        <w:br/>
        <w:t>• 이문 적용 구절 | 造作鳥獸安形像</w:t>
        <w:br/>
        <w:t>• 이문 기준 번역 | 새와 짐승의 안형상을 만든다. [이문 구문은 불명확]</w:t>
        <w:br/>
        <w:t>• 의미 차이 | 저본 독법 「形」와 비교 독법 「安形」의 차이이다.</w:t>
        <w:br/>
        <w:t>• 한국어 해설 | 「安」이 더해진 「安形像」은 이 문맥에서 자연스러운 결합을 확정하기 어렵다. 저본의 「形像」은 새와 짐승의 형상을 만든다는 뜻이 분명하다.</w:t>
        <w:br/>
        <w:t>• 번역 영향 판정 | [판단 유보]</w:t>
        <w:br/>
        <w:t>• 출처 | CBETA T54n2123, 교감 번호 0075014.</w:t>
      </w:r>
    </w:p>
    <w:p>
      <w:pPr>
        <w:pStyle w:val="SHTKBlockLabel"/>
        <w:keepNext/>
      </w:pPr>
      <w:r>
        <w:t xml:space="preserve">원문</w:t>
      </w:r>
    </w:p>
    <w:p>
      <w:pPr>
        <w:pStyle w:val="SHTKSourceText"/>
      </w:pPr>
      <w:r>
        <w:t xml:space="preserve">[15]安佛槃上者。</w:t>
      </w:r>
    </w:p>
    <w:p>
      <w:pPr>
        <w:pStyle w:val="SHTKBlockLabel"/>
        <w:keepNext/>
      </w:pPr>
      <w:r>
        <w:t xml:space="preserve">한국어 직역</w:t>
      </w:r>
    </w:p>
    <w:p>
      <w:pPr>
        <w:pStyle w:val="SHTKTranslationText"/>
      </w:pPr>
      <w:r>
        <w:t xml:space="preserve">부처님 쟁반 위에 놓는다면,</w:t>
      </w:r>
    </w:p>
    <w:p>
      <w:pPr>
        <w:pStyle w:val="SHTKBlockLabel"/>
        <w:keepNext/>
      </w:pPr>
      <w:r>
        <w:t xml:space="preserve">교감·번역 메모</w:t>
      </w:r>
    </w:p>
    <w:p>
      <w:pPr>
        <w:pStyle w:val="SHTKNoteSummary"/>
      </w:pPr>
      <w:r>
        <w:t>교감 요약 | [CBETA 교감] 저본 「安」와 교감 독법 「前安」를 비교한다.</w:t>
      </w:r>
    </w:p>
    <w:p>
      <w:pPr>
        <w:pStyle w:val="SHTKNoteDetail"/>
      </w:pPr>
      <w:r>
        <w:t>• 원교감 원문 | 安【大】，前安【宋】【元】【明】【宮】 [mod] / （前）＋安【三】【宮】 [orig]</w:t>
        <w:br/>
        <w:t>• 교감 번호 | 0075015</w:t>
        <w:br/>
        <w:t>• 저본 독법 | 安</w:t>
        <w:br/>
        <w:t>• 저본 적용 구절 | 安佛槃上者</w:t>
        <w:br/>
        <w:t>• 저본 기준 번역 | 부처님 쟁반 위에 놓는다면,</w:t>
        <w:br/>
        <w:t>• 이문 독법 | 前安</w:t>
        <w:br/>
        <w:t>• 이문 적용 구절 | 前安佛槃上者</w:t>
        <w:br/>
        <w:t>• 이문 기준 번역 | 앞에 부처님 쟁반 위에 두는 자는,</w:t>
        <w:br/>
        <w:t>• 의미 차이 | 저본 독법 「安」와 비교 독법 「前安」의 차이이다.</w:t>
        <w:br/>
        <w:t>• 한국어 해설 | 이문은 「前」을 덧붙여 배치의 위치나 선후를 더 드러낸다. 부처님 쟁반 위에 둔다는 핵심 행위는 같다.</w:t>
        <w:br/>
        <w:t>• 번역 영향 판정 | [표현 차이]</w:t>
        <w:br/>
        <w:t>• 출처 | CBETA T54n2123, 교감 번호 0075015.</w:t>
      </w:r>
    </w:p>
    <w:p>
      <w:pPr>
        <w:pStyle w:val="SHTKBlockLabel"/>
        <w:keepNext/>
      </w:pPr>
      <w:r>
        <w:t xml:space="preserve">원문</w:t>
      </w:r>
    </w:p>
    <w:p>
      <w:pPr>
        <w:pStyle w:val="SHTKSourceText"/>
      </w:pPr>
      <w:r>
        <w:t xml:space="preserve">計損滿五錢直。犯逆罪究竟不還。一劫墮阿鼻地獄。贖香油燈供養者無犯。佛不求利。無人堪消。初獻佛時。上中下座。必教白衣奉佛及僧。獻佛竟行與僧食不犯。若不爾者。食佛物故。千億歲墮阿鼻地獄。檀越不受前教。亦招前報。若生人間。九百萬歲墮下賤生。何以故。</w:t>
      </w:r>
    </w:p>
    <w:p>
      <w:pPr>
        <w:pStyle w:val="SHTKBlockLabel"/>
        <w:keepNext/>
      </w:pPr>
      <w:r>
        <w:t xml:space="preserve">한국어 직역</w:t>
      </w:r>
    </w:p>
    <w:p>
      <w:pPr>
        <w:pStyle w:val="SHTKTranslationText"/>
      </w:pPr>
      <w:r>
        <w:t xml:space="preserve">손실을 계산하여 값이 오 전을 채우면, 역죄를 범하여 마침내 돌이킬 수 없고, 한 겁 동안 아비지옥에 떨어진다. 향유와 등불을 사서 공양하는 것은 범함이 없다. 부처님께서는 이익을 구하지 않으시며, 아무도 능히 그것을 소화할 수 없다. 처음 부처님께 올릴 때에는, 상좌·중좌·하좌가 반드시 백의에게 부처님과 승가에 받들어 올리게 해야 한다. 부처님께 올리기를 마친 뒤 승가에게 돌려 음식을 주면 범함이 없다. 만일 그렇지 않으면, 부처님의 물건을 먹은 까닭에, 천억 세 동안 아비지옥에 떨어진다. 시주가 앞의 가르침을 받아들이지 않으면, 또한 앞과 같은 과보를 부른다. 만일 인간 세상에 태어나더라도, 구백만 세 동안 하천한 곳에 떨어져 태어난다. 무슨 까닭인가?</w:t>
      </w:r>
    </w:p>
    <w:p>
      <w:pPr>
        <w:pStyle w:val="SHTKBlockLabel"/>
        <w:keepNext/>
      </w:pPr>
      <w:r>
        <w:t xml:space="preserve">원문</w:t>
      </w:r>
    </w:p>
    <w:p>
      <w:pPr>
        <w:pStyle w:val="SHTKSourceText"/>
      </w:pPr>
      <w:r>
        <w:t xml:space="preserve">佛物無人能評價故(述曰。此謂施主[1]決定入佛受用。所以須贖。若如今時齋上每出佛槃飲食。情通彼此不局。執[2]者食訖。還入施主不勞收贖。如七月十五日。獻佛及僧。無佛僧可受用。即須贖食以[3]物食依經獻佛及僧自恣。佛僧福田道高資益冥道。七世亡親現[4]存眷屬。得離災難清升樂處。所以俗[5]人田薄不能資導故不通俗也。數見白衣獻佛訖將為自食。故別疏記)。</w:t>
      </w:r>
    </w:p>
    <w:p>
      <w:pPr>
        <w:pStyle w:val="SHTKBlockLabel"/>
        <w:keepNext/>
      </w:pPr>
      <w:r>
        <w:t xml:space="preserve">한국어 직역</w:t>
      </w:r>
    </w:p>
    <w:p>
      <w:pPr>
        <w:pStyle w:val="SHTKTranslationText"/>
      </w:pPr>
      <w:r>
        <w:t xml:space="preserve">부처님의 물건은 아무도 능히 값을 매길 수 없기 때문이다. (술하여 말한다. 이것은 시주가 부처님께서 쓰시도록 결정하여 바친 것을 말한다. 그러므로 반드시 값을 치러 되사야 한다. 만일 지금처럼 재에서 매번 부처님 쟁반의 음식을 내놓되 뜻이 이쪽저쪽에 모두 통하여 한곳에 국한되지 않는다면, 맡은 사람이 먹고 난 뒤 다시 시주에게 돌아가므로 굳이 값을 치러 거두어들일 필요가 없다. 칠월 십오일과 같이 부처님과 승가에 올리되 부처와 승가가 실제로 받아 쓸 수 없으면 곧 반드시 음식 값을 치러야 한다. 물건과 음식은 경전에 따라 부처님과 자자하는 승가에 올린다. 불승이라는 복전은 도가 높아 명도의 존재들에게 자익을 주므로, 칠세의 죽은 친족과 현재 살아 있는 권속이 재난을 벗어나 맑고 즐거운 곳으로 올라갈 수 있다. 그러므로 속인은 복전이 얕아 능히 돕고 이끌지 못하므로 속인에게는 통하지 않는다. 백의가 부처님께 올린 뒤 자기 음식으로 삼는 것을 자주 보았으므로 별도로 적어 기록한다.)</w:t>
      </w:r>
    </w:p>
    <w:p>
      <w:pPr>
        <w:pStyle w:val="SHTKBlockLabel"/>
        <w:keepNext/>
      </w:pPr>
      <w:r>
        <w:t xml:space="preserve">교감·번역 메모</w:t>
      </w:r>
    </w:p>
    <w:p>
      <w:pPr>
        <w:pStyle w:val="SHTKNoteSummary"/>
      </w:pPr>
      <w:r>
        <w:t>교감 요약 | [CBETA 교감] 부처님께 귀속시킨 공양물의 환속·상환 원칙과 자자 공양의 적용 범위를 설명하는 편찬자 원주이다.</w:t>
      </w:r>
    </w:p>
    <w:p>
      <w:pPr>
        <w:pStyle w:val="SHTKNoteDetail"/>
      </w:pPr>
      <w:r>
        <w:t>• 저본 적용 구절 | 述曰。此謂施主決定入佛受用。所以須贖。若如今時齋上每出佛槃飲食。情通彼此不局。執者食訖。還入施主不勞收贖。如七月十五日。獻佛及僧。無佛僧可受用。即須贖食以物食依經獻佛及僧自恣。佛僧福田道高資益冥道。七世亡親現存眷屬。得離災難清升樂處。所以俗人田薄不能資導故不通俗也。數見白衣獻佛訖將為自食。故別疏記</w:t>
        <w:br/>
        <w:t>• 한국어 번역 | 술하여 말한다. 이것은 시주가 부처님께서 쓰시도록 결정하여 바친 것을 말한다. 그러므로 반드시 값을 치러 되사야 한다. 만일 지금처럼 재에서 매번 부처님 쟁반의 음식을 내놓되 뜻이 이쪽저쪽에 모두 통하여 한곳에 국한되지 않는다면, 맡은 사람이 먹고 난 뒤 다시 시주에게 돌아가므로 굳이 값을 치러 거두어들일 필요가 없다. 칠월 십오일과 같이 부처님과 승가에 올리되 부처와 승가가 실제로 받아 쓸 수 없으면 곧 반드시 음식 값을 치러야 한다. 물건과 음식은 경전에 따라 부처님과 자자하는 승가에 올린다. 불승이라는 복전은 도가 높아 명도의 존재들에게 자익을 주므로, 칠세의 죽은 친족과 현재 살아 있는 권속이 재난을 벗어나 맑고 즐거운 곳으로 올라갈 수 있다. 그러므로 속인은 복전이 얕아 능히 돕고 이끌지 못하므로 속인에게는 통하지 않는다. 백의가 부처님께 올린 뒤 자기 음식으로 삼는 것을 자주 보았으므로 별도로 적어 기록한다.</w:t>
        <w:br/>
        <w:t>• 한국어 해설 | 부처님께 귀속시킨 공양물의 환속·상환 원칙과 자자 공양의 적용 범위를 설명하는 편찬자 원주이다.</w:t>
        <w:br/>
        <w:t>• 번역문 표시 | [구문 불확실]·[이문 검토 필요]</w:t>
      </w:r>
    </w:p>
    <w:p>
      <w:pPr>
        <w:pStyle w:val="SHTKNoteSummary"/>
      </w:pPr>
      <w:r>
        <w:t>교감 요약 | [CBETA 교감] 저본 「決定」와 교감 독법 「〔－〕」를 비교한다.</w:t>
      </w:r>
    </w:p>
    <w:p>
      <w:pPr>
        <w:pStyle w:val="SHTKNoteDetail"/>
      </w:pPr>
      <w:r>
        <w:t>• 원교감 원문 | 決定【大】，〔－〕【宋】【元】【明】【宮】 [mod] / 〔決定〕－【三】【宮】 [orig]</w:t>
        <w:br/>
        <w:t>• 교감 번호 | 0076001</w:t>
        <w:br/>
        <w:t>• 저본 독법 | 決定</w:t>
        <w:br/>
        <w:t>• 저본 적용 구절 | 此謂施主決定入佛受用</w:t>
        <w:br/>
        <w:t>• 저본 기준 번역 | 부처님의 물건은 아무도 능히 값을 매길 수 없기 때문이다. (술하여 말한다. 이것은 시주가 부처님께서 쓰시도록 결정하여 바친 것을 말한다. 그러므로 반드시 값을 치러 되사야 한다. 만일 지금처럼 재에서 매번 부처님 쟁반의 음식을 내놓되 뜻이 이쪽저쪽에 모두 통하여 한곳에 국한되지 않는다면, 맡은 사람이 먹고 난 뒤 다시 시주에게 돌아가므로 굳이 값을 치러 거두어들일 필요가 없다. 칠월 십오일과 같이 부처님과 승가에 올리되 부처와 승가가 실제로 받아 쓸 수 없으면 곧 반드시 음식 값을 치러야 한다. 물건과 음식은 경전에 따라 부처님과 자자하는 승가에 올린다. 불승이라는 복전은 도가 높아 명도의 존재들에게 자익을 주므로, 칠세의 죽은 친족과 현재 살아 있는 권속이 재난을 벗어나 맑고 즐거운 곳으로 올라갈 수 있다. 그러므로 속인은 복전이 얕아 능히 돕고 이끌지 못하므로 속인에게는 통하지 않는다. 백의가 부처님께 올린 뒤 자기 음식으로 삼는 것을 자주 보았으므로 별도로 적어 기록한다.)</w:t>
        <w:br/>
        <w:t>• 이문 독법 | 〔－〕</w:t>
        <w:br/>
        <w:t>• 이문 적용 구절 | 此謂施主入佛受用</w:t>
        <w:br/>
        <w:t>• 이문 기준 번역 | 이는 시주가 부처님께서 쓰시도록 바친 것을 말한다.</w:t>
        <w:br/>
        <w:t>• 의미 차이 | 저본 독법 「決定」와 비교 독법 「〔－〕」의 차이이다.</w:t>
        <w:br/>
        <w:t>• 한국어 해설 | 「決定」이 있으면 시주가 용도를 확정해 바쳤다는 점이 강조되고, 없으면 단순히 부처님 수용물에 들어간다는 뜻이 된다.</w:t>
        <w:br/>
        <w:t>• 번역 영향 판정 | [의미 차이 경미]</w:t>
        <w:br/>
        <w:t>• 출처 | CBETA T54n2123, 교감 번호 0076001.</w:t>
      </w:r>
    </w:p>
    <w:p>
      <w:pPr>
        <w:pStyle w:val="SHTKNoteSummary"/>
      </w:pPr>
      <w:r>
        <w:t>교감 요약 | [CBETA 교감] 저본 「者」와 교감 독법 「著」를 비교한다.</w:t>
      </w:r>
    </w:p>
    <w:p>
      <w:pPr>
        <w:pStyle w:val="SHTKNoteDetail"/>
      </w:pPr>
      <w:r>
        <w:t>• 원교감 원문 | 者【大】，著【元】【明】 [mod] / 者＝著【元】【明】 [orig]</w:t>
        <w:br/>
        <w:t>• 교감 번호 | 0076002</w:t>
        <w:br/>
        <w:t>• 저본 독법 | 者</w:t>
        <w:br/>
        <w:t>• 저본 적용 구절 | 執者食訖</w:t>
        <w:br/>
        <w:t>• 저본 기준 번역 | 부처님의 물건은 아무도 능히 값을 매길 수 없기 때문이다. (술하여 말한다. 이것은 시주가 부처님께서 쓰시도록 결정하여 바친 것을 말한다. 그러므로 반드시 값을 치러 되사야 한다. 만일 지금처럼 재에서 매번 부처님 쟁반의 음식을 내놓되 뜻이 이쪽저쪽에 모두 통하여 한곳에 국한되지 않는다면, 맡은 사람이 먹고 난 뒤 다시 시주에게 돌아가므로 굳이 값을 치러 거두어들일 필요가 없다. 칠월 십오일과 같이 부처님과 승가에 올리되 부처와 승가가 실제로 받아 쓸 수 없으면 곧 반드시 음식 값을 치러야 한다. 물건과 음식은 경전에 따라 부처님과 자자하는 승가에 올린다. 불승이라는 복전은 도가 높아 명도의 존재들에게 자익을 주므로, 칠세의 죽은 친족과 현재 살아 있는 권속이 재난을 벗어나 맑고 즐거운 곳으로 올라갈 수 있다. 그러므로 속인은 복전이 얕아 능히 돕고 이끌지 못하므로 속인에게는 통하지 않는다. 백의가 부처님께 올린 뒤 자기 음식으로 삼는 것을 자주 보았으므로 별도로 적어 기록한다.)</w:t>
        <w:br/>
        <w:t>• 이문 독법 | 著</w:t>
        <w:br/>
        <w:t>• 이문 적용 구절 | 執著食訖</w:t>
        <w:br/>
        <w:t>• 이문 기준 번역 | 집착하여 먹기를 마친 뒤,</w:t>
        <w:br/>
        <w:t>• 의미 차이 | 저본 독법 「者」와 비교 독법 「著」의 차이이다.</w:t>
        <w:br/>
        <w:t>• 한국어 해설 | 「執者」는 맡은 사람·집행자를 가리키는 구조로 읽히지만 「執著」는 집착이라는 심리 행위로 읽혀 주체와 문장 뜻이 달라진다.</w:t>
        <w:br/>
        <w:t>• 번역 영향 판정 | [의미 차이 있음]</w:t>
        <w:br/>
        <w:t>• 출처 | CBETA T54n2123, 교감 번호 0076002.</w:t>
      </w:r>
    </w:p>
    <w:p>
      <w:pPr>
        <w:pStyle w:val="SHTKNoteSummary"/>
      </w:pPr>
      <w:r>
        <w:t>교감 요약 | [CBETA 교감] 저본 「物」와 교감 독법 「此物」를 비교한다.</w:t>
      </w:r>
    </w:p>
    <w:p>
      <w:pPr>
        <w:pStyle w:val="SHTKNoteDetail"/>
      </w:pPr>
      <w:r>
        <w:t>• 원교감 원문 | 物【大】，此物【宋】【元】【明】【宮】 [mod] / （此）＋物【三】【宮】 [orig]</w:t>
        <w:br/>
        <w:t>• 교감 번호 | 0076003</w:t>
        <w:br/>
        <w:t>• 저본 독법 | 物</w:t>
        <w:br/>
        <w:t>• 저본 적용 구절 | 以物食依經獻佛及僧自恣</w:t>
        <w:br/>
        <w:t>• 저본 기준 번역 | 부처님의 물건은 아무도 능히 값을 매길 수 없기 때문이다. (술하여 말한다. 이것은 시주가 부처님께서 쓰시도록 결정하여 바친 것을 말한다. 그러므로 반드시 값을 치러 되사야 한다. 만일 지금처럼 재에서 매번 부처님 쟁반의 음식을 내놓되 뜻이 이쪽저쪽에 모두 통하여 한곳에 국한되지 않는다면, 맡은 사람이 먹고 난 뒤 다시 시주에게 돌아가므로 굳이 값을 치러 거두어들일 필요가 없다. 칠월 십오일과 같이 부처님과 승가에 올리되 부처와 승가가 실제로 받아 쓸 수 없으면 곧 반드시 음식 값을 치러야 한다. 물건과 음식은 경전에 따라 부처님과 자자하는 승가에 올린다. 불승이라는 복전은 도가 높아 명도의 존재들에게 자익을 주므로, 칠세의 죽은 친족과 현재 살아 있는 권속이 재난을 벗어나 맑고 즐거운 곳으로 올라갈 수 있다. 그러므로 속인은 복전이 얕아 능히 돕고 이끌지 못하므로 속인에게는 통하지 않는다. 백의가 부처님께 올린 뒤 자기 음식으로 삼는 것을 자주 보았으므로 별도로 적어 기록한다.)</w:t>
        <w:br/>
        <w:t>• 이문 독법 | 此物</w:t>
        <w:br/>
        <w:t>• 이문 적용 구절 | 以此物食依經獻佛及僧自恣</w:t>
        <w:br/>
        <w:t>• 이문 기준 번역 | 이 물건과 음식은 경전에 따라 부처님과 자자 승가에 올린다.</w:t>
        <w:br/>
        <w:t>• 의미 차이 | 저본 독법 「物」와 비교 독법 「此物」의 차이이다.</w:t>
        <w:br/>
        <w:t>• 한국어 해설 | 「此」가 더해져 지시 대상이 명시될 뿐, 앞서 말한 공양물을 가리키는 점은 같다.</w:t>
        <w:br/>
        <w:t>• 번역 영향 판정 | [번역 차이 없음]</w:t>
        <w:br/>
        <w:t>• 출처 | CBETA T54n2123, 교감 번호 0076003.</w:t>
      </w:r>
    </w:p>
    <w:p>
      <w:pPr>
        <w:pStyle w:val="SHTKNoteSummary"/>
      </w:pPr>
      <w:r>
        <w:t>교감 요약 | [CBETA 교감] 저본 「存」와 교감 독법 「在」를 비교한다.</w:t>
      </w:r>
    </w:p>
    <w:p>
      <w:pPr>
        <w:pStyle w:val="SHTKNoteDetail"/>
      </w:pPr>
      <w:r>
        <w:t>• 원교감 원문 | 存【大】，在【宋】【元】【明】【宮】 [mod] / 存＝在【三】【宮】 [orig]</w:t>
        <w:br/>
        <w:t>• 교감 번호 | 0076004</w:t>
        <w:br/>
        <w:t>• 저본 독법 | 存</w:t>
        <w:br/>
        <w:t>• 저본 적용 구절 | 現存眷屬</w:t>
        <w:br/>
        <w:t>• 저본 기준 번역 | 부처님의 물건은 아무도 능히 값을 매길 수 없기 때문이다. (술하여 말한다. 이것은 시주가 부처님께서 쓰시도록 결정하여 바친 것을 말한다. 그러므로 반드시 값을 치러 되사야 한다. 만일 지금처럼 재에서 매번 부처님 쟁반의 음식을 내놓되 뜻이 이쪽저쪽에 모두 통하여 한곳에 국한되지 않는다면, 맡은 사람이 먹고 난 뒤 다시 시주에게 돌아가므로 굳이 값을 치러 거두어들일 필요가 없다. 칠월 십오일과 같이 부처님과 승가에 올리되 부처와 승가가 실제로 받아 쓸 수 없으면 곧 반드시 음식 값을 치러야 한다. 물건과 음식은 경전에 따라 부처님과 자자하는 승가에 올린다. 불승이라는 복전은 도가 높아 명도의 존재들에게 자익을 주므로, 칠세의 죽은 친족과 현재 살아 있는 권속이 재난을 벗어나 맑고 즐거운 곳으로 올라갈 수 있다. 그러므로 속인은 복전이 얕아 능히 돕고 이끌지 못하므로 속인에게는 통하지 않는다. 백의가 부처님께 올린 뒤 자기 음식으로 삼는 것을 자주 보았으므로 별도로 적어 기록한다.)</w:t>
        <w:br/>
        <w:t>• 이문 독법 | 在</w:t>
        <w:br/>
        <w:t>• 이문 적용 구절 | 現在眷屬</w:t>
        <w:br/>
        <w:t>• 이문 기준 번역 | 현재 살아 있는 권속.</w:t>
        <w:br/>
        <w:t>• 의미 차이 | 저본 독법 「存」와 비교 독법 「在」의 차이이다.</w:t>
        <w:br/>
        <w:t>• 한국어 해설 | 「現存」과 「現在」는 이 문맥에서 모두 현재 살아 있는 권속을 뜻하여 번역 차이가 없다.</w:t>
        <w:br/>
        <w:t>• 번역 영향 판정 | [번역 차이 없음]</w:t>
        <w:br/>
        <w:t>• 출처 | CBETA T54n2123, 교감 번호 0076004.</w:t>
      </w:r>
    </w:p>
    <w:p>
      <w:pPr>
        <w:pStyle w:val="SHTKNoteSummary"/>
      </w:pPr>
      <w:r>
        <w:t>교감 요약 | [CBETA 교감] 저본 「人」와 교감 독법 「入」를 비교한다.</w:t>
      </w:r>
    </w:p>
    <w:p>
      <w:pPr>
        <w:pStyle w:val="SHTKNoteDetail"/>
      </w:pPr>
      <w:r>
        <w:t>• 원교감 원문 | 人【大】，入【明】 [mod] / 人＝入【明】 [orig]</w:t>
        <w:br/>
        <w:t>• 교감 번호 | 0076005</w:t>
        <w:br/>
        <w:t>• 저본 독법 | 人</w:t>
        <w:br/>
        <w:t>• 저본 적용 구절 | 俗人田薄</w:t>
        <w:br/>
        <w:t>• 저본 기준 번역 | 부처님의 물건은 아무도 능히 값을 매길 수 없기 때문이다. (술하여 말한다. 이것은 시주가 부처님께서 쓰시도록 결정하여 바친 것을 말한다. 그러므로 반드시 값을 치러 되사야 한다. 만일 지금처럼 재에서 매번 부처님 쟁반의 음식을 내놓되 뜻이 이쪽저쪽에 모두 통하여 한곳에 국한되지 않는다면, 맡은 사람이 먹고 난 뒤 다시 시주에게 돌아가므로 굳이 값을 치러 거두어들일 필요가 없다. 칠월 십오일과 같이 부처님과 승가에 올리되 부처와 승가가 실제로 받아 쓸 수 없으면 곧 반드시 음식 값을 치러야 한다. 물건과 음식은 경전에 따라 부처님과 자자하는 승가에 올린다. 불승이라는 복전은 도가 높아 명도의 존재들에게 자익을 주므로, 칠세의 죽은 친족과 현재 살아 있는 권속이 재난을 벗어나 맑고 즐거운 곳으로 올라갈 수 있다. 그러므로 속인은 복전이 얕아 능히 돕고 이끌지 못하므로 속인에게는 통하지 않는다. 백의가 부처님께 올린 뒤 자기 음식으로 삼는 것을 자주 보았으므로 별도로 적어 기록한다.)</w:t>
        <w:br/>
        <w:t>• 이문 독법 | 入</w:t>
        <w:br/>
        <w:t>• 이문 적용 구절 | 俗入田薄</w:t>
        <w:br/>
        <w:t>• 이문 기준 번역 | 속입의 복전이 얕다. [이문 구문은 불명확]</w:t>
        <w:br/>
        <w:t>• 의미 차이 | 저본 독법 「人」와 비교 독법 「入」의 차이이다.</w:t>
        <w:br/>
        <w:t>• 한국어 해설 | 저본 「俗人」은 속인을 가리켜 뜻이 분명하지만, 「俗入」은 이 문맥에서 자연스러운 명사구가 되지 않아 의미를 확정하기 어렵다.</w:t>
        <w:br/>
        <w:t>• 번역 영향 판정 | [판단 유보]</w:t>
        <w:br/>
        <w:t>• 출처 | CBETA T54n2123, 교감 번호 0076005.</w:t>
      </w:r>
    </w:p>
    <w:p>
      <w:pPr>
        <w:pStyle w:val="SHTKBlockLabel"/>
        <w:keepNext/>
      </w:pPr>
      <w:r>
        <w:t xml:space="preserve">위치표지</w:t>
      </w:r>
    </w:p>
    <w:p>
      <w:pPr>
        <w:pStyle w:val="SHTKPositionMarker"/>
      </w:pPr>
      <w:bookmarkStart w:id="519" w:name="loc_0076a05"/>
      <w:r>
        <w:t xml:space="preserve">[0076a05]</w:t>
      </w:r>
      <w:bookmarkEnd w:id="519"/>
    </w:p>
    <w:p>
      <w:pPr>
        <w:pStyle w:val="SHTKBlockLabel"/>
        <w:keepNext/>
      </w:pPr>
      <w:r>
        <w:t xml:space="preserve">원문</w:t>
      </w:r>
    </w:p>
    <w:p>
      <w:pPr>
        <w:pStyle w:val="SHTKSourceText"/>
      </w:pPr>
      <w:r>
        <w:t xml:space="preserve">又觀佛三昧經云。時優填王戀慕世尊。鑄金為像。聞佛當下寶階。象載金像來迎世尊。爾時金像從象上下。猶如生佛。足步虛空。</w:t>
      </w:r>
    </w:p>
    <w:p>
      <w:pPr>
        <w:pStyle w:val="SHTKBlockLabel"/>
        <w:keepNext/>
      </w:pPr>
      <w:r>
        <w:t xml:space="preserve">한국어 직역</w:t>
      </w:r>
    </w:p>
    <w:p>
      <w:pPr>
        <w:pStyle w:val="SHTKTranslationText"/>
      </w:pPr>
      <w:r>
        <w:t xml:space="preserve">또 《관불삼매경》에서 말하였다. 그때 우전왕이 세존을 그리워하여, 금을 부어 불상을 만들었다. 부처님께서 보계에서 내려오신다는 말을 듣고, 코끼리에 금상을 싣고 와서 세존을 맞이하였다. 그때 금상이 코끼리에서 내려와, 살아 계신 부처님처럼 허공을 걸어,</w:t>
      </w:r>
    </w:p>
    <w:p>
      <w:pPr>
        <w:pStyle w:val="SHTKBlockLabel"/>
        <w:keepNext/>
      </w:pPr>
      <w:r>
        <w:t xml:space="preserve">원문</w:t>
      </w:r>
    </w:p>
    <w:p>
      <w:pPr>
        <w:pStyle w:val="SHTKSourceText"/>
      </w:pPr>
      <w:r>
        <w:t xml:space="preserve">足下[6]雨華。</w:t>
      </w:r>
    </w:p>
    <w:p>
      <w:pPr>
        <w:pStyle w:val="SHTKBlockLabel"/>
        <w:keepNext/>
      </w:pPr>
      <w:r>
        <w:t xml:space="preserve">한국어 직역</w:t>
      </w:r>
    </w:p>
    <w:p>
      <w:pPr>
        <w:pStyle w:val="SHTKTranslationText"/>
      </w:pPr>
      <w:r>
        <w:t xml:space="preserve">발 아래에서 꽃을 내렸고,</w:t>
      </w:r>
    </w:p>
    <w:p>
      <w:pPr>
        <w:pStyle w:val="SHTKBlockLabel"/>
        <w:keepNext/>
      </w:pPr>
      <w:r>
        <w:t xml:space="preserve">교감·번역 메모</w:t>
      </w:r>
    </w:p>
    <w:p>
      <w:pPr>
        <w:pStyle w:val="SHTKNoteSummary"/>
      </w:pPr>
      <w:r>
        <w:t>교감 요약 | [CBETA 교감] 저본 「雨」와 교감 독법 「兩」를 비교한다.</w:t>
      </w:r>
    </w:p>
    <w:p>
      <w:pPr>
        <w:pStyle w:val="SHTKNoteDetail"/>
      </w:pPr>
      <w:r>
        <w:t>• 원교감 원문 | 雨【大】，兩【明】 [mod] / 雨＝兩【明】 [orig]</w:t>
        <w:br/>
        <w:t>• 교감 번호 | 0076006</w:t>
        <w:br/>
        <w:t>• 저본 독법 | 雨</w:t>
        <w:br/>
        <w:t>• 저본 적용 구절 | 足下雨華</w:t>
        <w:br/>
        <w:t>• 저본 기준 번역 | 발 아래에서 꽃을 내렸고,</w:t>
        <w:br/>
        <w:t>• 이문 독법 | 兩</w:t>
        <w:br/>
        <w:t>• 이문 적용 구절 | 足下兩華</w:t>
        <w:br/>
        <w:t>• 이문 기준 번역 | 발 아래 두 송이 꽃.</w:t>
        <w:br/>
        <w:t>• 의미 차이 | 저본 독법 「雨」와 비교 독법 「兩」의 차이이다.</w:t>
        <w:br/>
        <w:t>• 한국어 해설 | 「雨華」는 꽃을 비처럼 내리게 한다는 동작이고, 「兩華」는 두 꽃을 가리키므로 장면 자체가 달라진다.</w:t>
        <w:br/>
        <w:t>• 번역 영향 판정 | [의미 차이 있음]</w:t>
        <w:br/>
        <w:t>• 출처 | CBETA T54n2123, 교감 번호 0076006.</w:t>
      </w:r>
    </w:p>
    <w:p>
      <w:pPr>
        <w:pStyle w:val="SHTKBlockLabel"/>
        <w:keepNext/>
      </w:pPr>
      <w:r>
        <w:t xml:space="preserve">원문</w:t>
      </w:r>
    </w:p>
    <w:p>
      <w:pPr>
        <w:pStyle w:val="SHTKSourceText"/>
      </w:pPr>
      <w:r>
        <w:t xml:space="preserve">亦放光明來迎世尊。合掌。叉手為佛作禮。爾時世尊。亦復長跪合掌向像。空中百千化佛。亦皆合掌長跪向像。爾時世尊而語像言。汝於來世大作佛事。我滅度後我諸弟子。以付囑汝。空中化佛異口同音。咸作是言。若有眾生。於佛滅。後造立形像。持用供養。是人來世。必得念佛清淨三昧。</w:t>
      </w:r>
    </w:p>
    <w:p>
      <w:pPr>
        <w:pStyle w:val="SHTKBlockLabel"/>
        <w:keepNext/>
      </w:pPr>
      <w:r>
        <w:t xml:space="preserve">한국어 직역</w:t>
      </w:r>
    </w:p>
    <w:p>
      <w:pPr>
        <w:pStyle w:val="SHTKTranslationText"/>
      </w:pPr>
      <w:r>
        <w:t xml:space="preserve">또 광명을 놓으며 세존을 맞이하였다. 합장하고, 두 손을 모아 부처님께 예배하였다. 그때 세존께서도 다시 길게 무릎을 꿇고 합장하여 불상을 향하셨다. 허공의 백천 화불들도 모두 합장하고 길게 무릎을 꿇어 불상을 향하였다. 그때 세존께서 불상에게 말씀하셨다. 너는 미래세에 크게 불사를 할 것이다. 내가 멸도한 뒤 나의 모든 제자를 너에게 부촉하노라. 허공의 화불들도 한 입으로 같은 소리를 내어, 모두 이렇게 말하였다. 만일 어떤 중생이 부처님께서 멸도하신 뒤에 형상을 만들어 세우고, 그것을 가지고 공양하면, 이 사람은 내세에 반드시 염불청정삼매를 얻을 것이다.</w:t>
      </w:r>
    </w:p>
    <w:p>
      <w:pPr>
        <w:pStyle w:val="SHTKBlockLabel"/>
        <w:keepNext/>
      </w:pPr>
      <w:r>
        <w:t xml:space="preserve">위치표지</w:t>
      </w:r>
    </w:p>
    <w:p>
      <w:pPr>
        <w:pStyle w:val="SHTKPositionMarker"/>
      </w:pPr>
      <w:bookmarkStart w:id="520" w:name="loc_0076a15"/>
      <w:r>
        <w:t xml:space="preserve">[0076a15]</w:t>
      </w:r>
      <w:bookmarkEnd w:id="520"/>
    </w:p>
    <w:p>
      <w:pPr>
        <w:pStyle w:val="SHTKBlockLabel"/>
        <w:keepNext/>
      </w:pPr>
      <w:r>
        <w:t xml:space="preserve">원문</w:t>
      </w:r>
    </w:p>
    <w:p>
      <w:pPr>
        <w:pStyle w:val="SHTKSourceText"/>
      </w:pPr>
      <w:r>
        <w:t xml:space="preserve">又外國記云。佛上忉利天為母說法。經九十日。波斯匿王思欲見佛。刻牛頭栴檀作如來像。置佛座處。佛後還入精舍。像出迎佛。佛言還坐。吾般涅槃後。可為四部眾作諸法式。像即還坐。此像是眾像之始。佛移住兩邊小精舍。與像異處相去二十步。</w:t>
      </w:r>
    </w:p>
    <w:p>
      <w:pPr>
        <w:pStyle w:val="SHTKBlockLabel"/>
        <w:keepNext/>
      </w:pPr>
      <w:r>
        <w:t xml:space="preserve">한국어 직역</w:t>
      </w:r>
    </w:p>
    <w:p>
      <w:pPr>
        <w:pStyle w:val="SHTKTranslationText"/>
      </w:pPr>
      <w:r>
        <w:t xml:space="preserve">또 《외국기》에서 말하였다. 부처님께서 도리천에 올라가 어머니를 위해 설법하신 것이 구십 일에 이르렀다. 파사닉왕은 부처님을 뵙고 싶어 하여, 우두전단을 깎아 여래의 상을 만들고, 부처님의 자리에 두었다. 뒤에 부처님께서 정사로 돌아오시자, 불상이 나가 부처님을 맞이하였다. 부처님께서 말씀하셨다. “돌아가 앉아라. 내가 반열반한 뒤에는 사부대중을 위하여 여러 법식을 지어 보이라.” 불상은 곧 돌아가 앉았다. 이 불상이 모든 불상의 시초이다. 부처님께서는 양쪽의 작은 정사로 옮겨 머무셨는데, 불상과 다른 곳에 있어 서로 이십 보 떨어져 있었다.</w:t>
      </w:r>
    </w:p>
    <w:p>
      <w:pPr>
        <w:pStyle w:val="SHTKBlockLabel"/>
        <w:keepNext/>
      </w:pPr>
      <w:r>
        <w:t xml:space="preserve">원문</w:t>
      </w:r>
    </w:p>
    <w:p>
      <w:pPr>
        <w:pStyle w:val="SHTKSourceText"/>
      </w:pPr>
      <w:r>
        <w:t xml:space="preserve">祇[7]桓精舍本有七層。</w:t>
      </w:r>
    </w:p>
    <w:p>
      <w:pPr>
        <w:pStyle w:val="SHTKBlockLabel"/>
        <w:keepNext/>
      </w:pPr>
      <w:r>
        <w:t xml:space="preserve">한국어 직역</w:t>
      </w:r>
    </w:p>
    <w:p>
      <w:pPr>
        <w:pStyle w:val="SHTKTranslationText"/>
      </w:pPr>
      <w:r>
        <w:t xml:space="preserve">기환정사는 본래 칠 층이었고,</w:t>
      </w:r>
    </w:p>
    <w:p>
      <w:pPr>
        <w:pStyle w:val="SHTKBlockLabel"/>
        <w:keepNext/>
      </w:pPr>
      <w:r>
        <w:t xml:space="preserve">교감·번역 메모</w:t>
      </w:r>
    </w:p>
    <w:p>
      <w:pPr>
        <w:pStyle w:val="SHTKNoteSummary"/>
      </w:pPr>
      <w:r>
        <w:t>교감 요약 | [CBETA 교감] 저본 「桓」와 교감 독법 「洹」를 비교한다.</w:t>
      </w:r>
    </w:p>
    <w:p>
      <w:pPr>
        <w:pStyle w:val="SHTKNoteDetail"/>
      </w:pPr>
      <w:r>
        <w:t>• 원교감 원문 | 桓【大】，洹【明】 [mod] / 桓＝洹【明】 [orig]</w:t>
        <w:br/>
        <w:t>• 교감 번호 | 0076007</w:t>
        <w:br/>
        <w:t>• 저본 독법 | 桓</w:t>
        <w:br/>
        <w:t>• 저본 적용 구절 | 祇桓精舍</w:t>
        <w:br/>
        <w:t>• 저본 기준 번역 | 기환정사는 본래 칠 층이었고,</w:t>
        <w:br/>
        <w:t>• 이문 독법 | 洹</w:t>
        <w:br/>
        <w:t>• 이문 적용 구절 | 祇洹精舍</w:t>
        <w:br/>
        <w:t>• 이문 기준 번역 | 기원정사.</w:t>
        <w:br/>
        <w:t>• 의미 차이 | 저본 독법 「桓」와 비교 독법 「洹」의 차이이다.</w:t>
        <w:br/>
        <w:t>• 한국어 해설 | 「祇桓」과 「祇洹」은 기원정사를 가리키는 음역 표기의 차이로 동일한 장소이다.</w:t>
        <w:br/>
        <w:t>• 번역 영향 판정 | [번역 차이 없음]</w:t>
        <w:br/>
        <w:t>• 출처 | CBETA T54n2123, 교감 번호 0076007.</w:t>
      </w:r>
    </w:p>
    <w:p>
      <w:pPr>
        <w:pStyle w:val="SHTKBlockLabel"/>
        <w:keepNext/>
      </w:pPr>
      <w:r>
        <w:t xml:space="preserve">원문</w:t>
      </w:r>
    </w:p>
    <w:p>
      <w:pPr>
        <w:pStyle w:val="SHTKSourceText"/>
      </w:pPr>
      <w:r>
        <w:t xml:space="preserve">諸國競興供養不絕。臺內長明燈。鼠銜燈炷燒諸幡蓋。遂及精舍七重都盡。諸國王人民。皆大悲惱。謂檀像已燒。却後四五日。開東邊小精舍戶。忽見本像移向彼房。眾大歡喜。共治精舍。得作兩重移像本處。又優填王作佛像形經云。昔佛在世時。拔耆國王。名曰優填來。至佛所頭面頂禮。合掌白佛言。世尊。若佛滅後。其有眾生作佛形像。當得何福。佛告王曰。若當有人作佛形像。功德無量不可稱計。世世所生不墮惡道。天上人中受福快樂。身體常作紫磨金色。眼目清潔面貌端正。身體手足奇絕妙好。常為眾人之所愛敬。若生人中。常生帝王大臣。長者賢善家子。所生之處豪尊富貴。財產珍寶不可稱數。常為父母兄弟宗親之所愛重。若作帝王。王中特尊。為諸國王之所歸仰。乃至得轉輪聖王。王四天下。七寶自然。千子具足。飛升天上無所不至。若生天上。天中最勝。乃至得作六欲天王。於六天中尊貴第一。若生梵天。作大梵王端正無比。勝諸梵天。常為諸梵之所尊敬。後皆得生無量壽國。作大菩薩最尊第一。過無數劫。當得成佛入泥洹道。若當有人作佛形像。獲福如是。</w:t>
      </w:r>
    </w:p>
    <w:p>
      <w:pPr>
        <w:pStyle w:val="SHTKBlockLabel"/>
        <w:keepNext/>
      </w:pPr>
      <w:r>
        <w:t xml:space="preserve">한국어 직역</w:t>
      </w:r>
    </w:p>
    <w:p>
      <w:pPr>
        <w:pStyle w:val="SHTKTranslationText"/>
      </w:pPr>
      <w:r>
        <w:t xml:space="preserve">여러 나라가 다투어 공양을 일으켜 끊이지 않았다. 대 안에는 장명등이 있었는데, 쥐가 등불 심지를 물어 여러 번개와 일산을 태웠고, 마침내 정사의 일곱 층이 모두 불탔다. 여러 나라의 왕과 백성은 모두 크게 슬퍼하고 괴로워하며, 전단 불상도 이미 탔다고 여겼다. 그 뒤 사오 일이 지나, 동쪽의 작은 정사 문을 열었더니, 홀연히 본래 불상이 그 방으로 옮겨져 있는 것을 보았다. 대중은 크게 기뻐하여, 함께 정사를 수리하였다. 두 층을 만들고 불상을 본래 자리로 옮겼다. 또 《우전왕작불상형경》에서 말하였다. 옛날 부처님께서 세상에 계실 때, 발기국의 왕이 있었는데, 이름은 우전이었다. 부처님 처소에 이르러 머리와 얼굴을 땅에 대어 예배하고, 합장하여 부처님께 아뢰었다. “세존이시여, 만일 부처님께서 멸도하신 뒤, 어떤 중생이 부처님의 형상을 만들면, 마땅히 어떤 복을 얻습니까?” 부처님께서 왕에게 말씀하셨다. “만일 어떤 사람이 부처님의 형상을 만들면, 그 공덕은 한량없어 헤아릴 수 없다. 세세생생 태어나는 곳마다 악도에 떨어지지 않고, 하늘과 인간 가운데서 복과 즐거움을 누린다. 몸은 항상 자마금빛이 되고, 눈은 맑고 깨끗하며 얼굴은 단정하고, 몸과 손발은 뛰어나고 묘하게 아름다우며, 항상 여러 사람에게 사랑과 공경을 받는다. 만일 인간으로 태어나면, 항상 제왕·대신이나 장자·현선한 집안의 자제로 태어나고, 태어나는 곳마다 호귀하고 부유하며, 재산과 보배는 헤아릴 수 없다. 항상 부모·형제·종친에게 사랑과 존중을 받는다. 만일 제왕이 되면, 왕들 가운데 특히 존귀하여, 여러 국왕의 귀의와 우러름을 받으며, 나아가 전륜성왕이 되어, 사천하를 다스리고, 칠보가 저절로 생기며, 천 명의 아들이 갖추어진다. 날아 하늘에 올라 이르지 못하는 곳이 없다. 만일 하늘에 태어나면, 천인 가운데 가장 뛰어나고, 나아가 육욕천의 왕이 되어, 여섯 하늘 가운데 존귀함이 으뜸이 된다. 만일 범천에 태어나면, 대범천왕이 되어 단정함이 비할 데 없고, 여러 범천보다 뛰어나며, 항상 여러 범천의 존경을 받는다. 뒤에는 모두 무량수국에 태어나, 대보살이 되어 가장 존귀하고 으뜸이 되며, 무수한 겁을 지나 마땅히 성불하여 열반의 도에 들어간다. 만일 어떤 사람이 부처님의 형상을 만들면, 얻는 복이 이와 같다.”</w:t>
      </w:r>
    </w:p>
    <w:p>
      <w:pPr>
        <w:pStyle w:val="SHTKBlockLabel"/>
        <w:keepNext/>
      </w:pPr>
      <w:r>
        <w:t xml:space="preserve">위치표지</w:t>
      </w:r>
    </w:p>
    <w:p>
      <w:pPr>
        <w:pStyle w:val="SHTKPositionMarker"/>
      </w:pPr>
      <w:bookmarkStart w:id="521" w:name="loc_0076b16"/>
      <w:r>
        <w:t xml:space="preserve">[0076b16]</w:t>
      </w:r>
      <w:bookmarkEnd w:id="521"/>
    </w:p>
    <w:p>
      <w:pPr>
        <w:pStyle w:val="SHTKBlockLabel"/>
        <w:keepNext/>
      </w:pPr>
      <w:r>
        <w:t xml:space="preserve">원문</w:t>
      </w:r>
    </w:p>
    <w:p>
      <w:pPr>
        <w:pStyle w:val="SHTKSourceText"/>
      </w:pPr>
      <w:r>
        <w:t xml:space="preserve">又法華經偈云。若人為佛故　　建立諸形像乃至童子戲　　若草木及筆或以指爪甲　　而畫作佛像如是諸人等　　皆已成佛道</w:t>
      </w:r>
    </w:p>
    <w:p>
      <w:pPr>
        <w:pStyle w:val="SHTKBlockLabel"/>
        <w:keepNext/>
      </w:pPr>
      <w:r>
        <w:t xml:space="preserve">한국어 직역</w:t>
      </w:r>
    </w:p>
    <w:p>
      <w:pPr>
        <w:pStyle w:val="SHTKTranslationText"/>
      </w:pPr>
      <w:r>
        <w:t xml:space="preserve">또 《법화경》의 게송에서 말하였다. 만일 사람이 부처님을 위하여 여러 형상을 세우고, 나아가 아이가 장난으로 풀·나무 또는 붓을 써서, 혹 손가락이나 손톱으로 부처님의 모습을 그려 만들더라도, 이와 같은 모든 사람은 모두 이미 불도를 이루었다.</w:t>
      </w:r>
    </w:p>
    <w:p>
      <w:pPr>
        <w:pStyle w:val="SHTKBlockLabel"/>
        <w:keepNext/>
      </w:pPr>
      <w:r>
        <w:t xml:space="preserve">위치표지</w:t>
      </w:r>
    </w:p>
    <w:p>
      <w:pPr>
        <w:pStyle w:val="SHTKPositionMarker"/>
      </w:pPr>
      <w:bookmarkStart w:id="522" w:name="loc_0076b21"/>
      <w:r>
        <w:t xml:space="preserve">[0076b21]</w:t>
      </w:r>
      <w:bookmarkEnd w:id="522"/>
    </w:p>
    <w:p>
      <w:pPr>
        <w:pStyle w:val="SHTKBlockLabel"/>
        <w:keepNext/>
      </w:pPr>
      <w:r>
        <w:t xml:space="preserve">원문</w:t>
      </w:r>
    </w:p>
    <w:p>
      <w:pPr>
        <w:pStyle w:val="SHTKSourceText"/>
      </w:pPr>
      <w:r>
        <w:t xml:space="preserve">又造立形像福報經云。</w:t>
      </w:r>
    </w:p>
    <w:p>
      <w:pPr>
        <w:pStyle w:val="SHTKBlockLabel"/>
        <w:keepNext/>
      </w:pPr>
      <w:r>
        <w:t xml:space="preserve">한국어 직역</w:t>
      </w:r>
    </w:p>
    <w:p>
      <w:pPr>
        <w:pStyle w:val="SHTKTranslationText"/>
      </w:pPr>
      <w:r>
        <w:t xml:space="preserve">또 《조립형상복보경》에서 말하였다.</w:t>
      </w:r>
    </w:p>
    <w:p>
      <w:pPr>
        <w:pStyle w:val="SHTKBlockLabel"/>
        <w:keepNext/>
      </w:pPr>
      <w:r>
        <w:t xml:space="preserve">원문</w:t>
      </w:r>
    </w:p>
    <w:p>
      <w:pPr>
        <w:pStyle w:val="SHTKSourceText"/>
      </w:pPr>
      <w:r>
        <w:t xml:space="preserve">佛至拘羅[8]惟國。</w:t>
      </w:r>
    </w:p>
    <w:p>
      <w:pPr>
        <w:pStyle w:val="SHTKBlockLabel"/>
        <w:keepNext/>
      </w:pPr>
      <w:r>
        <w:t xml:space="preserve">한국어 직역</w:t>
      </w:r>
    </w:p>
    <w:p>
      <w:pPr>
        <w:pStyle w:val="SHTKTranslationText"/>
      </w:pPr>
      <w:r>
        <w:t xml:space="preserve">부처님께서 구라유국에 이르셨다.</w:t>
      </w:r>
    </w:p>
    <w:p>
      <w:pPr>
        <w:pStyle w:val="SHTKBlockLabel"/>
        <w:keepNext/>
      </w:pPr>
      <w:r>
        <w:t xml:space="preserve">교감·번역 메모</w:t>
      </w:r>
    </w:p>
    <w:p>
      <w:pPr>
        <w:pStyle w:val="SHTKNoteSummary"/>
      </w:pPr>
      <w:r>
        <w:t>교감 요약 | [CBETA 교감] 저본 「惟」와 교감 독법 「懼／瞿」를 비교한다.</w:t>
      </w:r>
    </w:p>
    <w:p>
      <w:pPr>
        <w:pStyle w:val="SHTKNoteDetail"/>
      </w:pPr>
      <w:r>
        <w:t>• 원교감 원문 | 惟【大】，懼【宋】【宮】，瞿【元】【明】 [mod] / 惟＝懼【宋】【宮】，瞿【元】【明】 [orig]</w:t>
        <w:br/>
        <w:t>• 교감 번호 | 0076008</w:t>
        <w:br/>
        <w:t>• 저본 독법 | 惟</w:t>
        <w:br/>
        <w:t>• 저본 적용 구절 | 拘羅惟國</w:t>
        <w:br/>
        <w:t>• 저본 기준 번역 | 부처님께서 구라유국에 이르셨다.</w:t>
        <w:br/>
        <w:t>• 이문 독법 | 懼／瞿</w:t>
        <w:br/>
        <w:t>• 이문 적용 구절 | 拘羅懼國／拘羅瞿國</w:t>
        <w:br/>
        <w:t>• 이문 기준 번역 | 구라구국 / 구라구국.</w:t>
        <w:br/>
        <w:t>• 의미 차이 | 저본 독법 「惟」와 비교 독법 「懼／瞿」의 차이이다.</w:t>
        <w:br/>
        <w:t>• 한국어 해설 | 국명 음역의 글자가 「惟·懼·瞿」로 달라지지만 모두 동일한 외국 지명의 음역 이형으로 볼 수 있어 번역상 지시 대상은 같다.</w:t>
        <w:br/>
        <w:t>• 번역 영향 판정 | [번역 차이 없음]</w:t>
        <w:br/>
        <w:t>• 출처 | CBETA T54n2123, 교감 번호 0076008.</w:t>
      </w:r>
    </w:p>
    <w:p>
      <w:pPr>
        <w:pStyle w:val="SHTKBlockLabel"/>
        <w:keepNext/>
      </w:pPr>
      <w:r>
        <w:t xml:space="preserve">원문</w:t>
      </w:r>
    </w:p>
    <w:p>
      <w:pPr>
        <w:pStyle w:val="SHTKSourceText"/>
      </w:pPr>
      <w:r>
        <w:t xml:space="preserve">時國主名優填王。年始十四。聞佛當來。即勅傍臣左右。皆悉迎佛。</w:t>
      </w:r>
    </w:p>
    <w:p>
      <w:pPr>
        <w:pStyle w:val="SHTKBlockLabel"/>
        <w:keepNext/>
      </w:pPr>
      <w:r>
        <w:t xml:space="preserve">한국어 직역</w:t>
      </w:r>
    </w:p>
    <w:p>
      <w:pPr>
        <w:pStyle w:val="SHTKTranslationText"/>
      </w:pPr>
      <w:r>
        <w:t xml:space="preserve">그때 나라의 임금은 우전왕이라 하였고, 나이가 겨우 열네 살이었다. 부처님께서 오신다는 말을 듣고, 곧 곁의 신하와 좌우 사람들에게 명하여, 모두 부처님을 맞이하게 하였다.</w:t>
      </w:r>
    </w:p>
    <w:p>
      <w:pPr>
        <w:pStyle w:val="SHTKBlockLabel"/>
        <w:keepNext/>
      </w:pPr>
      <w:r>
        <w:t xml:space="preserve">원문</w:t>
      </w:r>
    </w:p>
    <w:p>
      <w:pPr>
        <w:pStyle w:val="SHTKSourceText"/>
      </w:pPr>
      <w:r>
        <w:t xml:space="preserve">到[9]以頭面禮佛。</w:t>
      </w:r>
    </w:p>
    <w:p>
      <w:pPr>
        <w:pStyle w:val="SHTKBlockLabel"/>
        <w:keepNext/>
      </w:pPr>
      <w:r>
        <w:t xml:space="preserve">한국어 직역</w:t>
      </w:r>
    </w:p>
    <w:p>
      <w:pPr>
        <w:pStyle w:val="SHTKTranslationText"/>
      </w:pPr>
      <w:r>
        <w:t xml:space="preserve">도착하여 머리와 얼굴을 땅에 대어 부처님께 예배하고,</w:t>
      </w:r>
    </w:p>
    <w:p>
      <w:pPr>
        <w:pStyle w:val="SHTKBlockLabel"/>
        <w:keepNext/>
      </w:pPr>
      <w:r>
        <w:t xml:space="preserve">교감·번역 메모</w:t>
      </w:r>
    </w:p>
    <w:p>
      <w:pPr>
        <w:pStyle w:val="SHTKNoteSummary"/>
      </w:pPr>
      <w:r>
        <w:t>교감 요약 | [CBETA 교감] 저본 「以」와 교감 독법 「已」를 비교한다.</w:t>
      </w:r>
    </w:p>
    <w:p>
      <w:pPr>
        <w:pStyle w:val="SHTKNoteDetail"/>
      </w:pPr>
      <w:r>
        <w:t>• 원교감 원문 | 以【大】，已【宋】【元】【明】【宮】 [mod] / 以＝已【三】【宮】 [orig]</w:t>
        <w:br/>
        <w:t>• 교감 번호 | 0076009</w:t>
        <w:br/>
        <w:t>• 저본 독법 | 以</w:t>
        <w:br/>
        <w:t>• 저본 적용 구절 | 到以頭面禮佛</w:t>
        <w:br/>
        <w:t>• 저본 기준 번역 | 도착하여 머리와 얼굴을 땅에 대어 부처님께 예배하고,</w:t>
        <w:br/>
        <w:t>• 이문 독법 | 已</w:t>
        <w:br/>
        <w:t>• 이문 적용 구절 | 到已頭面禮佛</w:t>
        <w:br/>
        <w:t>• 이문 기준 번역 | 도착한 뒤 머리와 얼굴을 땅에 대어 부처님께 예배하고,</w:t>
        <w:br/>
        <w:t>• 의미 차이 | 저본 독법 「以」와 비교 독법 「已」의 차이이다.</w:t>
        <w:br/>
        <w:t>• 한국어 해설 | 저본 「以」는 머리와 얼굴을 수단으로 삼는 구조로도 읽히지만, 이문 「已」는 ‘도착한 뒤’라는 선후를 명시한다.</w:t>
        <w:br/>
        <w:t>• 번역 영향 판정 | [표현 차이]</w:t>
        <w:br/>
        <w:t>• 출처 | CBETA T54n2123, 교감 번호 0076009.</w:t>
      </w:r>
    </w:p>
    <w:p>
      <w:pPr>
        <w:pStyle w:val="SHTKBlockLabel"/>
        <w:keepNext/>
      </w:pPr>
      <w:r>
        <w:t xml:space="preserve">원문</w:t>
      </w:r>
    </w:p>
    <w:p>
      <w:pPr>
        <w:pStyle w:val="SHTKSourceText"/>
      </w:pPr>
      <w:r>
        <w:t xml:space="preserve">長跪叉手白佛言。天上人中無能及佛者。光明巍巍乃能如是。</w:t>
      </w:r>
    </w:p>
    <w:p>
      <w:pPr>
        <w:pStyle w:val="SHTKBlockLabel"/>
        <w:keepNext/>
      </w:pPr>
      <w:r>
        <w:t xml:space="preserve">한국어 직역</w:t>
      </w:r>
    </w:p>
    <w:p>
      <w:pPr>
        <w:pStyle w:val="SHTKTranslationText"/>
      </w:pPr>
      <w:r>
        <w:t xml:space="preserve">길게 무릎을 꿇고 두 손을 모아 부처님께 아뢰었다. “하늘과 인간 가운데 부처님께 미칠 수 있는 이는 없습니다. 광명이 높고 성대하여 이와 같습니다.</w:t>
      </w:r>
    </w:p>
    <w:p>
      <w:pPr>
        <w:pStyle w:val="SHTKBlockLabel"/>
        <w:keepNext/>
      </w:pPr>
      <w:r>
        <w:t xml:space="preserve">원문</w:t>
      </w:r>
    </w:p>
    <w:p>
      <w:pPr>
        <w:pStyle w:val="SHTKSourceText"/>
      </w:pPr>
      <w:r>
        <w:t xml:space="preserve">恐佛[10]去已後恐不復見。</w:t>
      </w:r>
    </w:p>
    <w:p>
      <w:pPr>
        <w:pStyle w:val="SHTKBlockLabel"/>
        <w:keepNext/>
      </w:pPr>
      <w:r>
        <w:t xml:space="preserve">한국어 직역</w:t>
      </w:r>
    </w:p>
    <w:p>
      <w:pPr>
        <w:pStyle w:val="SHTKTranslationText"/>
      </w:pPr>
      <w:r>
        <w:t xml:space="preserve">부처님께서 떠나신 뒤 다시 뵙지 못할까 두려워,</w:t>
      </w:r>
    </w:p>
    <w:p>
      <w:pPr>
        <w:pStyle w:val="SHTKBlockLabel"/>
        <w:keepNext/>
      </w:pPr>
      <w:r>
        <w:t xml:space="preserve">교감·번역 메모</w:t>
      </w:r>
    </w:p>
    <w:p>
      <w:pPr>
        <w:pStyle w:val="SHTKNoteSummary"/>
      </w:pPr>
      <w:r>
        <w:t>교감 요약 | [CBETA 교감] 저본 「去」와 교감 독법 「到」를 비교한다.</w:t>
      </w:r>
    </w:p>
    <w:p>
      <w:pPr>
        <w:pStyle w:val="SHTKNoteDetail"/>
      </w:pPr>
      <w:r>
        <w:t>• 원교감 원문 | 去【大】，到【元】【明】 [mod] / 去＝到【元】【明】 [orig]</w:t>
        <w:br/>
        <w:t>• 교감 번호 | 0076010</w:t>
        <w:br/>
        <w:t>• 저본 독법 | 去</w:t>
        <w:br/>
        <w:t>• 저본 적용 구절 | 恐佛去已後恐不復見</w:t>
        <w:br/>
        <w:t>• 저본 기준 번역 | 부처님께서 떠나신 뒤 다시 뵙지 못할까 두려워,</w:t>
        <w:br/>
        <w:t>• 이문 독법 | 到</w:t>
        <w:br/>
        <w:t>• 이문 적용 구절 | 恐佛到已後恐不復見</w:t>
        <w:br/>
        <w:t>• 이문 기준 번역 | 부처님께서 도착하신 뒤 다시 뵙지 못할까 두려워,</w:t>
        <w:br/>
        <w:t>• 의미 차이 | 저본 독법 「去」와 비교 독법 「到」의 차이이다.</w:t>
        <w:br/>
        <w:t>• 한국어 해설 | 「去」는 부처님이 떠난 뒤를, 「到」는 도착한 뒤를 뜻한다. 이야기의 시간 관계가 서로 반대로 달라진다.</w:t>
        <w:br/>
        <w:t>• 번역 영향 판정 | [의미 차이 있음]</w:t>
        <w:br/>
        <w:t>• 번역문 표시 | [이문 검토 필요]</w:t>
        <w:br/>
        <w:t>• 출처 | CBETA T54n2123, 교감 번호 0076010.</w:t>
      </w:r>
    </w:p>
    <w:p>
      <w:pPr>
        <w:pStyle w:val="SHTKBlockLabel"/>
        <w:keepNext/>
      </w:pPr>
      <w:r>
        <w:t xml:space="preserve">원문</w:t>
      </w:r>
    </w:p>
    <w:p>
      <w:pPr>
        <w:pStyle w:val="SHTKSourceText"/>
      </w:pPr>
      <w:r>
        <w:t xml:space="preserve">今欲作佛形像恭敬承事。得何福報。願佛哀愍為我說之。爾時世尊。說偈答曰。</w:t>
      </w:r>
    </w:p>
    <w:p>
      <w:pPr>
        <w:pStyle w:val="SHTKBlockLabel"/>
        <w:keepNext/>
      </w:pPr>
      <w:r>
        <w:t xml:space="preserve">한국어 직역</w:t>
      </w:r>
    </w:p>
    <w:p>
      <w:pPr>
        <w:pStyle w:val="SHTKTranslationText"/>
      </w:pPr>
      <w:r>
        <w:t xml:space="preserve">지금 부처님의 형상을 만들어 공경하고 받들어 섬기고자 합니다. 어떤 복보를 얻겠습니까? 바라건대 부처님께서는 가엾이 여기시어 저를 위해 말씀해 주십시오.” 그때 세존께서 게송으로 답하여 말씀하셨다.</w:t>
      </w:r>
    </w:p>
    <w:p>
      <w:pPr>
        <w:pStyle w:val="SHTKBlockLabel"/>
        <w:keepNext/>
      </w:pPr>
      <w:r>
        <w:t xml:space="preserve">원문</w:t>
      </w:r>
    </w:p>
    <w:p>
      <w:pPr>
        <w:pStyle w:val="SHTKSourceText"/>
      </w:pPr>
      <w:r>
        <w:t xml:space="preserve">王諦聽吾說　　福地[11]灰上[12]土</w:t>
      </w:r>
    </w:p>
    <w:p>
      <w:pPr>
        <w:pStyle w:val="SHTKBlockLabel"/>
        <w:keepNext/>
      </w:pPr>
      <w:r>
        <w:t xml:space="preserve">한국어 직역</w:t>
      </w:r>
    </w:p>
    <w:p>
      <w:pPr>
        <w:pStyle w:val="SHTKTranslationText"/>
      </w:pPr>
      <w:r>
        <w:t xml:space="preserve">왕이여, 자세히 들어라. 내가 말하리라. 복지의 재 위의 흙으로도,</w:t>
      </w:r>
    </w:p>
    <w:p>
      <w:pPr>
        <w:pStyle w:val="SHTKBlockLabel"/>
        <w:keepNext/>
      </w:pPr>
      <w:r>
        <w:t xml:space="preserve">교감·번역 메모</w:t>
      </w:r>
    </w:p>
    <w:p>
      <w:pPr>
        <w:pStyle w:val="SHTKNoteSummary"/>
      </w:pPr>
      <w:r>
        <w:t>교감 요약 | [CBETA 교감] 저본 「灰」와 교감 독법 「無」를 비교한다.</w:t>
      </w:r>
    </w:p>
    <w:p>
      <w:pPr>
        <w:pStyle w:val="SHTKNoteDetail"/>
      </w:pPr>
      <w:r>
        <w:t>• 원교감 원문 | 灰【大】，無【宋】【元】【明】 [mod] / 灰＝無【三】 [orig]</w:t>
        <w:br/>
        <w:t>• 교감 번호 | 0076011</w:t>
        <w:br/>
        <w:t>• 저본 독법 | 灰</w:t>
        <w:br/>
        <w:t>• 저본 적용 구절 | 福地灰上土</w:t>
        <w:br/>
        <w:t>• 저본 기준 번역 | 왕이여, 자세히 들어라. 내가 말하리라. 복지의 재 위의 흙으로도,</w:t>
        <w:br/>
        <w:t>• 이문 독법 | 無</w:t>
        <w:br/>
        <w:t>• 이문 적용 구절 | 福地無上土</w:t>
        <w:br/>
        <w:t>• 이문 기준 번역 | 복지의 무상토.</w:t>
        <w:br/>
        <w:t>• 의미 차이 | 저본 독법 「灰」와 비교 독법 「無」의 차이이다.</w:t>
        <w:br/>
        <w:t>• 한국어 해설 | 「灰」는 재를 뜻하지만 「無」는 부정어이다. 게송의 어구 구성이 크게 달라져 의미 해석에도 영향을 준다.</w:t>
        <w:br/>
        <w:t>• 번역 영향 판정 | [의미 차이 있음]</w:t>
        <w:br/>
        <w:t>• 번역문 표시 | [의미 불확실]·[이문 검토 필요]</w:t>
        <w:br/>
        <w:t>• 출처 | CBETA T54n2123, 교감 번호 0076011.</w:t>
      </w:r>
    </w:p>
    <w:p>
      <w:pPr>
        <w:pStyle w:val="SHTKNoteSummary"/>
      </w:pPr>
      <w:r>
        <w:t>교감 요약 | [CBETA 교감] 저본 「土」와 교감 독법 「士」를 비교한다.</w:t>
      </w:r>
    </w:p>
    <w:p>
      <w:pPr>
        <w:pStyle w:val="SHTKNoteDetail"/>
      </w:pPr>
      <w:r>
        <w:t>• 원교감 원문 | 土【大】，士【明】 [mod] / 土＝士【明】 [orig]</w:t>
        <w:br/>
        <w:t>• 교감 번호 | 0076012</w:t>
        <w:br/>
        <w:t>• 저본 독법 | 土</w:t>
        <w:br/>
        <w:t>• 저본 적용 구절 | 福地灰上土</w:t>
        <w:br/>
        <w:t>• 저본 기준 번역 | 왕이여, 자세히 들어라. 내가 말하리라. 복지의 재 위의 흙으로도,</w:t>
        <w:br/>
        <w:t>• 이문 독법 | 士</w:t>
        <w:br/>
        <w:t>• 이문 적용 구절 | 福地灰上士</w:t>
        <w:br/>
        <w:t>• 이문 기준 번역 | 복지의 재 위의 뛰어난 사람.</w:t>
        <w:br/>
        <w:t>• 의미 차이 | 저본 독법 「土」와 비교 독법 「士」의 차이이다.</w:t>
        <w:br/>
        <w:t>• 한국어 해설 | 「土」는 흙·땅을, 「士」는 사람을 뜻하므로 구절의 지시 대상이 달라진다.</w:t>
        <w:br/>
        <w:t>• 번역 영향 판정 | [의미 차이 있음]</w:t>
        <w:br/>
        <w:t>• 출처 | CBETA T54n2123, 교감 번호 0076012.</w:t>
      </w:r>
    </w:p>
    <w:p>
      <w:pPr>
        <w:pStyle w:val="SHTKBlockLabel"/>
        <w:keepNext/>
      </w:pPr>
      <w:r>
        <w:t xml:space="preserve">원문</w:t>
      </w:r>
    </w:p>
    <w:p>
      <w:pPr>
        <w:pStyle w:val="SHTKSourceText"/>
      </w:pPr>
      <w:r>
        <w:t xml:space="preserve">福德無過者　　作佛形像報恒生大富家　　尊貴無極珍</w:t>
      </w:r>
    </w:p>
    <w:p>
      <w:pPr>
        <w:pStyle w:val="SHTKBlockLabel"/>
        <w:keepNext/>
      </w:pPr>
      <w:r>
        <w:t xml:space="preserve">한국어 직역</w:t>
      </w:r>
    </w:p>
    <w:p>
      <w:pPr>
        <w:pStyle w:val="SHTKTranslationText"/>
      </w:pPr>
      <w:r>
        <w:t xml:space="preserve">복덕이 이보다 뛰어난 것은 없으니, 부처님의 형상을 만든 과보이다. 항상 큰 부잣집에 태어나 존귀함과 보배가 끝이 없고,</w:t>
      </w:r>
    </w:p>
    <w:p>
      <w:pPr>
        <w:pStyle w:val="SHTKBlockLabel"/>
        <w:keepNext/>
      </w:pPr>
      <w:r>
        <w:t xml:space="preserve">원문</w:t>
      </w:r>
    </w:p>
    <w:p>
      <w:pPr>
        <w:pStyle w:val="SHTKSourceText"/>
      </w:pPr>
      <w:r>
        <w:t xml:space="preserve">眷屬常恭敬　　作佛形像[13]報</w:t>
      </w:r>
    </w:p>
    <w:p>
      <w:pPr>
        <w:pStyle w:val="SHTKBlockLabel"/>
        <w:keepNext/>
      </w:pPr>
      <w:r>
        <w:t xml:space="preserve">한국어 직역</w:t>
      </w:r>
    </w:p>
    <w:p>
      <w:pPr>
        <w:pStyle w:val="SHTKTranslationText"/>
      </w:pPr>
      <w:r>
        <w:t xml:space="preserve">권속들이 늘 공경하니, 부처님의 형상을 만든 과보이다.</w:t>
      </w:r>
    </w:p>
    <w:p>
      <w:pPr>
        <w:pStyle w:val="SHTKBlockLabel"/>
        <w:keepNext/>
      </w:pPr>
      <w:r>
        <w:t xml:space="preserve">교감·번역 메모</w:t>
      </w:r>
    </w:p>
    <w:p>
      <w:pPr>
        <w:pStyle w:val="SHTKNoteSummary"/>
      </w:pPr>
      <w:r>
        <w:t>교감 요약 | [CBETA 교감] 저본 「報」와 교감 독법 「報世世身無患」를 비교한다.</w:t>
      </w:r>
    </w:p>
    <w:p>
      <w:pPr>
        <w:pStyle w:val="SHTKNoteDetail"/>
      </w:pPr>
      <w:r>
        <w:t>• 원교감 원문 | 報【大】，報世世身無患【元】【明】 [mod] / 報＋（世世身無患）【元】【明】 [orig]</w:t>
        <w:br/>
        <w:t>• 교감 번호 | 0076013</w:t>
        <w:br/>
        <w:t>• 저본 독법 | 報</w:t>
        <w:br/>
        <w:t>• 저본 적용 구절 | 作佛形像報</w:t>
        <w:br/>
        <w:t>• 저본 기준 번역 | 권속들이 늘 공경하니, 부처님의 형상을 만든 과보이다.</w:t>
        <w:br/>
        <w:t>• 이문 독법 | 報世世身無患</w:t>
        <w:br/>
        <w:t>• 이문 적용 구절 | 作佛形像報世世身無患</w:t>
        <w:br/>
        <w:t>• 이문 기준 번역 | 부처님의 형상을 만든 과보로 세세생생 몸에 근심이 없다.</w:t>
        <w:br/>
        <w:t>• 의미 차이 | 저본 독법 「報」와 비교 독법 「報世世身無患」의 차이이다.</w:t>
        <w:br/>
        <w:t>• 한국어 해설 | 이문은 「世世身無患」을 덧붙여 불상 조성의 구체적 과보 하나를 추가한다.</w:t>
        <w:br/>
        <w:t>• 번역 영향 판정 | [의미 차이 있음]</w:t>
        <w:br/>
        <w:t>• 출처 | CBETA T54n2123, 교감 번호 0076013.</w:t>
      </w:r>
    </w:p>
    <w:p>
      <w:pPr>
        <w:pStyle w:val="SHTKBlockLabel"/>
        <w:keepNext/>
      </w:pPr>
      <w:r>
        <w:t xml:space="preserve">원문</w:t>
      </w:r>
    </w:p>
    <w:p>
      <w:pPr>
        <w:pStyle w:val="SHTKSourceText"/>
      </w:pPr>
      <w:r>
        <w:t xml:space="preserve">常得天眼報　　無比紺青色作佛形像報　　父母見歡喜端正威德重　　愛樂終無厭作佛形像報　　金色身焰光猶妙師子像　　眾生見歡喜作佛形像報　　閻浮提大姓剎利婆羅門　　福人於中生作佛形像報　　不生邊地國不盲不醜陋　　六情常完具作佛形像報　　臨終識宿命見佛在其前　　不覺死苦時作佛形像報　　作大名聞王金輪飛行帝　　典主四天下作佛形像報　　作釋天名因神足典第二　　三十三天奉作佛形像報　　此過出欲界作妙梵天王　　迦夷眾梵恭作佛形像報　　受福正如是若能刻畫作　　天地尚可稱此福不可量　　是故供養佛華香香汁塗　　供養大士者得漏盡無為</w:t>
      </w:r>
    </w:p>
    <w:p>
      <w:pPr>
        <w:pStyle w:val="SHTKBlockLabel"/>
        <w:keepNext/>
      </w:pPr>
      <w:r>
        <w:t xml:space="preserve">한국어 직역</w:t>
      </w:r>
    </w:p>
    <w:p>
      <w:pPr>
        <w:pStyle w:val="SHTKTranslationText"/>
      </w:pPr>
      <w:r>
        <w:t xml:space="preserve">항상 천안을 얻는 과보가 있어 비할 데 없는 감청색이며, 부처님의 형상을 만든 과보로 부모가 보면 기뻐한다. 단정하고 위덕이 중하여 사랑하고 좋아함에 끝내 싫증이 없으니, 부처님의 형상을 만든 과보로 금빛 몸에서 불꽃 같은 광명이 나고, 묘한 사자상과 같아 중생이 보면 기뻐한다. 부처님의 형상을 만든 과보로 염부제의 큰 성씨 가운데, 찰리와 바라문의 복 있는 사람 가운데 태어난다. 부처님의 형상을 만든 과보로 변두리 나라에 태어나지 않고, 눈멀거나 추하지 않으며 육정이 늘 완전하다. 부처님의 형상을 만든 과보로 임종할 때 숙명을 알고, 부처님께서 앞에 계신 것을 보아 죽음의 고통을 느끼지 않는다. 부처님의 형상을 만든 과보로 큰 명성을 지닌 왕이 되어, 금륜을 날리는 제왕으로 사천하를 관장한다. 부처님의 형상을 만든 과보로 석천이 되어 이름을 인이라 하며, 신족으로 제이천을 관장하여 삼십삼천이 받든다. 부처님의 형상을 만든 과보로 이보다 더 나아가 욕계를 벗어나, 묘한 범천왕이 되어 가이의 여러 범천이 공경한다. 부처님의 형상을 만든 과보로 복을 받음이 바로 이와 같다. 만일 능히 새기거나 그려 만들면 천지도 오히려 헤아릴 수 있으나, 이 복은 헤아릴 수 없다. 그러므로 부처님께 공양하라. 꽃과 향과 향즙을 발라 대사에게 공양하는 자는, 누진의 무위를 얻는다.</w:t>
      </w:r>
    </w:p>
    <w:p>
      <w:pPr>
        <w:pStyle w:val="Heading4"/>
        <w:keepNext/>
      </w:pPr>
      <w:r>
        <w:t xml:space="preserve">䞋施緣第四</w:t>
      </w:r>
    </w:p>
    <w:p>
      <w:pPr>
        <w:pStyle w:val="SHTKBlockLabel"/>
        <w:keepNext/>
      </w:pPr>
      <w:r>
        <w:t xml:space="preserve">원문</w:t>
      </w:r>
    </w:p>
    <w:p>
      <w:pPr>
        <w:pStyle w:val="SHTKSourceText"/>
      </w:pPr>
      <w:r>
        <w:t xml:space="preserve">[14]䞋施緣第四</w:t>
      </w:r>
    </w:p>
    <w:p>
      <w:pPr>
        <w:pStyle w:val="SHTKBlockLabel"/>
        <w:keepNext/>
      </w:pPr>
      <w:r>
        <w:t xml:space="preserve">한국어 직역</w:t>
      </w:r>
    </w:p>
    <w:p>
      <w:pPr>
        <w:pStyle w:val="SHTKTranslationText"/>
      </w:pPr>
      <w:r>
        <w:t xml:space="preserve">친시연 제4.</w:t>
      </w:r>
    </w:p>
    <w:p>
      <w:pPr>
        <w:pStyle w:val="SHTKBlockLabel"/>
        <w:keepNext/>
      </w:pPr>
      <w:r>
        <w:t xml:space="preserve">교감·번역 메모</w:t>
      </w:r>
    </w:p>
    <w:p>
      <w:pPr>
        <w:pStyle w:val="SHTKNoteSummary"/>
      </w:pPr>
      <w:r>
        <w:t>교감 요약 | [CBETA 교감] 저본 「䞋」와 교감 독법 「嚫」를 비교한다.</w:t>
      </w:r>
    </w:p>
    <w:p>
      <w:pPr>
        <w:pStyle w:val="SHTKNoteDetail"/>
      </w:pPr>
      <w:r>
        <w:t>• 원교감 원문 | 䞋【大】＊，嚫【元】【明】＊ [mod] / 䞋＝嚫【元】【明】＊ [orig]</w:t>
        <w:br/>
        <w:t>• 교감 번호 | 0076014</w:t>
        <w:br/>
        <w:t>• 저본 독법 | 䞋</w:t>
        <w:br/>
        <w:t>• 저본 적용 구절 | 䞋施緣第四</w:t>
        <w:br/>
        <w:t>• 저본 기준 번역 | 친시연 제4.</w:t>
        <w:br/>
        <w:t>• 이문 독법 | 嚫</w:t>
        <w:br/>
        <w:t>• 이문 적용 구절 | 嚫施緣第四</w:t>
        <w:br/>
        <w:t>• 이문 기준 번역 | 친시연 제4.</w:t>
        <w:br/>
        <w:t>• 의미 차이 | 저본 독법 「䞋」와 비교 독법 「嚫」의 차이이다.</w:t>
        <w:br/>
        <w:t>• 한국어 해설 | 「䞋」과 「嚫」은 보시·친시를 가리키는 불교 용어의 이체적 표기로, 이 문맥에서는 같은 항목명을 나타낸다.</w:t>
        <w:br/>
        <w:t>• 번역 영향 판정 | [번역 차이 없음]</w:t>
        <w:br/>
        <w:t>• 출처 | CBETA T54n2123, 교감 번호 0076014.</w:t>
      </w:r>
    </w:p>
    <w:p>
      <w:pPr>
        <w:pStyle w:val="SHTKBlockLabel"/>
        <w:keepNext/>
      </w:pPr>
      <w:r>
        <w:t xml:space="preserve">위치표지</w:t>
      </w:r>
    </w:p>
    <w:p>
      <w:pPr>
        <w:pStyle w:val="SHTKPositionMarker"/>
      </w:pPr>
      <w:bookmarkStart w:id="523" w:name="loc_0076c26"/>
      <w:r>
        <w:t xml:space="preserve">[0076c26]</w:t>
      </w:r>
      <w:bookmarkEnd w:id="523"/>
    </w:p>
    <w:p>
      <w:pPr>
        <w:pStyle w:val="SHTKBlockLabel"/>
        <w:keepNext/>
      </w:pPr>
      <w:r>
        <w:t xml:space="preserve">원문</w:t>
      </w:r>
    </w:p>
    <w:p>
      <w:pPr>
        <w:pStyle w:val="SHTKSourceText"/>
      </w:pPr>
      <w:r>
        <w:t xml:space="preserve">如[15]輪轉五道經云。</w:t>
      </w:r>
    </w:p>
    <w:p>
      <w:pPr>
        <w:pStyle w:val="SHTKBlockLabel"/>
        <w:keepNext/>
      </w:pPr>
      <w:r>
        <w:t xml:space="preserve">한국어 직역</w:t>
      </w:r>
    </w:p>
    <w:p>
      <w:pPr>
        <w:pStyle w:val="SHTKTranslationText"/>
      </w:pPr>
      <w:r>
        <w:t xml:space="preserve">《윤전오도경》에서 말한 것과 같다.</w:t>
      </w:r>
    </w:p>
    <w:p>
      <w:pPr>
        <w:pStyle w:val="SHTKBlockLabel"/>
        <w:keepNext/>
      </w:pPr>
      <w:r>
        <w:t xml:space="preserve">교감·번역 메모</w:t>
      </w:r>
    </w:p>
    <w:p>
      <w:pPr>
        <w:pStyle w:val="SHTKNoteSummary"/>
      </w:pPr>
      <w:r>
        <w:t>교감 요약 | [CBETA 교감] 저본 「輪轉」와 교감 독법 「轉輪」를 비교한다.</w:t>
      </w:r>
    </w:p>
    <w:p>
      <w:pPr>
        <w:pStyle w:val="SHTKNoteDetail"/>
      </w:pPr>
      <w:r>
        <w:t>• 원교감 원문 | 輪轉【大】，轉輪【宋】【元】【明】【宮】 [mod] / 輪轉＝轉輪【三】【宮】 [orig]</w:t>
        <w:br/>
        <w:t>• 교감 번호 | 0076015</w:t>
        <w:br/>
        <w:t>• 저본 독법 | 輪轉</w:t>
        <w:br/>
        <w:t>• 저본 적용 구절 | 如輪轉五道經云</w:t>
        <w:br/>
        <w:t>• 저본 기준 번역 | 《윤전오도경》에서 말한 것과 같다.</w:t>
        <w:br/>
        <w:t>• 이문 독법 | 轉輪</w:t>
        <w:br/>
        <w:t>• 이문 적용 구절 | 如轉輪五道經云</w:t>
        <w:br/>
        <w:t>• 이문 기준 번역 | 《전륜오도경》에서 말한 것과 같다.</w:t>
        <w:br/>
        <w:t>• 의미 차이 | 저본 독법 「輪轉」와 비교 독법 「轉輪」의 차이이다.</w:t>
        <w:br/>
        <w:t>• 한국어 해설 | 경명에서 두 글자의 순서가 바뀐다. 지칭하는 문헌명 표기에는 차이가 있으나 인용 내용 자체에는 변함이 없다.</w:t>
        <w:br/>
        <w:t>• 번역 영향 판정 | [표현 차이]</w:t>
        <w:br/>
        <w:t>• 출처 | CBETA T54n2123, 교감 번호 0076015.</w:t>
      </w:r>
    </w:p>
    <w:p>
      <w:pPr>
        <w:pStyle w:val="SHTKBlockLabel"/>
        <w:keepNext/>
      </w:pPr>
      <w:r>
        <w:t xml:space="preserve">원문</w:t>
      </w:r>
    </w:p>
    <w:p>
      <w:pPr>
        <w:pStyle w:val="SHTKSourceText"/>
      </w:pPr>
      <w:r>
        <w:t xml:space="preserve">佛言凡作功德隨身之行。燒香燃燈。得福甚多。燒香作福及以轉經。</w:t>
      </w:r>
    </w:p>
    <w:p>
      <w:pPr>
        <w:pStyle w:val="SHTKBlockLabel"/>
        <w:keepNext/>
      </w:pPr>
      <w:r>
        <w:t xml:space="preserve">한국어 직역</w:t>
      </w:r>
    </w:p>
    <w:p>
      <w:pPr>
        <w:pStyle w:val="SHTKTranslationText"/>
      </w:pPr>
      <w:r>
        <w:t xml:space="preserve">부처님께서 말씀하셨다. “무릇 공덕을 지으면 그것은 몸을 따르는 행이 된다. 향을 사르고 등불을 밝히면, 얻는 복이 매우 많다. 향을 사르고 복을 지으며 경을 독송할 때에는,</w:t>
      </w:r>
    </w:p>
    <w:p>
      <w:pPr>
        <w:pStyle w:val="SHTKBlockLabel"/>
        <w:keepNext/>
      </w:pPr>
      <w:r>
        <w:t xml:space="preserve">원문</w:t>
      </w:r>
    </w:p>
    <w:p>
      <w:pPr>
        <w:pStyle w:val="SHTKSourceText"/>
      </w:pPr>
      <w:r>
        <w:t xml:space="preserve">不得請人而不[＊]䞋願。</w:t>
      </w:r>
    </w:p>
    <w:p>
      <w:pPr>
        <w:pStyle w:val="SHTKBlockLabel"/>
        <w:keepNext/>
      </w:pPr>
      <w:r>
        <w:t xml:space="preserve">한국어 직역</w:t>
      </w:r>
    </w:p>
    <w:p>
      <w:pPr>
        <w:pStyle w:val="SHTKTranslationText"/>
      </w:pPr>
      <w:r>
        <w:t xml:space="preserve">사람을 청해 놓고 친원하지 않아서는 안 된다.</w:t>
      </w:r>
    </w:p>
    <w:p>
      <w:pPr>
        <w:pStyle w:val="SHTKBlockLabel"/>
        <w:keepNext/>
      </w:pPr>
      <w:r>
        <w:t xml:space="preserve">교감·번역 메모</w:t>
      </w:r>
    </w:p>
    <w:p>
      <w:pPr>
        <w:pStyle w:val="SHTKNoteSummary"/>
      </w:pPr>
      <w:r>
        <w:t>교감 요약 | [CBETA 교감] 별표 반복 교감으로 앞의 0076014 독법을 이 위치에 다시 적용한다.</w:t>
      </w:r>
    </w:p>
    <w:p>
      <w:pPr>
        <w:pStyle w:val="SHTKNoteDetail"/>
      </w:pPr>
      <w:r>
        <w:t>• 교감 번호 | _42</w:t>
        <w:br/>
        <w:t>• 저본 독법 | 䞋</w:t>
        <w:br/>
        <w:t>• 저본 적용 구절 | 不得請人而不䞋願</w:t>
        <w:br/>
        <w:t>• 저본 기준 번역 | 사람을 청해 놓고 친원하지 않아서는 안 된다.</w:t>
        <w:br/>
        <w:t>• 이문 독법 | 嚫</w:t>
        <w:br/>
        <w:t>• 이문 적용 구절 | 不得請人而不嚫願</w:t>
        <w:br/>
        <w:t>• 이문 기준 번역 | 사람을 청해 놓고 친원하지 않아서는 안 된다.</w:t>
        <w:br/>
        <w:t>• 의미 차이 | 선행 교감 0076014의 「䞋/嚫」 독법 차이를 이 위치에 반복 적용한다.</w:t>
        <w:br/>
        <w:t>• 한국어 해설 | 앞의 0076014 「䞋/嚫」 교감을 반복 적용한다.</w:t>
        <w:br/>
        <w:t>• 번역 영향 판정 | [번역 차이 없음]</w:t>
        <w:br/>
        <w:t>• 상호참조 | 교감 0076014</w:t>
        <w:br/>
        <w:t>• 출처 | CBETA T54n2123.</w:t>
      </w:r>
    </w:p>
    <w:p>
      <w:pPr>
        <w:pStyle w:val="SHTKBlockLabel"/>
        <w:keepNext/>
      </w:pPr>
      <w:r>
        <w:t xml:space="preserve">원문</w:t>
      </w:r>
    </w:p>
    <w:p>
      <w:pPr>
        <w:pStyle w:val="SHTKSourceText"/>
      </w:pPr>
      <w:r>
        <w:t xml:space="preserve">如倩人食豈得自飽。燒香潔淨。然燈續明。燒香齋會。</w:t>
      </w:r>
    </w:p>
    <w:p>
      <w:pPr>
        <w:pStyle w:val="SHTKBlockLabel"/>
        <w:keepNext/>
      </w:pPr>
      <w:r>
        <w:t xml:space="preserve">한국어 직역</w:t>
      </w:r>
    </w:p>
    <w:p>
      <w:pPr>
        <w:pStyle w:val="SHTKTranslationText"/>
      </w:pPr>
      <w:r>
        <w:t xml:space="preserve">마치 사람을 시켜 밥을 먹게 하고서 어찌 자신이 배부를 수 있겠는가? 향을 사르면 청정해지고, 등불을 켜면 밝음이 이어진다. 향을 사르고 재회를 열며,</w:t>
      </w:r>
    </w:p>
    <w:p>
      <w:pPr>
        <w:pStyle w:val="SHTKBlockLabel"/>
        <w:keepNext/>
      </w:pPr>
      <w:r>
        <w:t xml:space="preserve">원문</w:t>
      </w:r>
    </w:p>
    <w:p>
      <w:pPr>
        <w:pStyle w:val="SHTKSourceText"/>
      </w:pPr>
      <w:r>
        <w:t xml:space="preserve">讀經[16]噠[＊]䞋。</w:t>
      </w:r>
    </w:p>
    <w:p>
      <w:pPr>
        <w:pStyle w:val="SHTKBlockLabel"/>
        <w:keepNext/>
      </w:pPr>
      <w:r>
        <w:t xml:space="preserve">한국어 직역</w:t>
      </w:r>
    </w:p>
    <w:p>
      <w:pPr>
        <w:pStyle w:val="SHTKTranslationText"/>
      </w:pPr>
      <w:r>
        <w:t xml:space="preserve">경을 읽고 친원하는 것을,</w:t>
      </w:r>
    </w:p>
    <w:p>
      <w:pPr>
        <w:pStyle w:val="SHTKBlockLabel"/>
        <w:keepNext/>
      </w:pPr>
      <w:r>
        <w:t xml:space="preserve">교감·번역 메모</w:t>
      </w:r>
    </w:p>
    <w:p>
      <w:pPr>
        <w:pStyle w:val="SHTKNoteSummary"/>
      </w:pPr>
      <w:r>
        <w:t>교감 요약 | [CBETA 교감] 저본 「噠」와 교감 독법 「達」를 비교한다.</w:t>
      </w:r>
    </w:p>
    <w:p>
      <w:pPr>
        <w:pStyle w:val="SHTKNoteDetail"/>
      </w:pPr>
      <w:r>
        <w:t>• 원교감 원문 | 噠【大】，達【宋】【元】【明】【宮】 [mod] / 噠＝達【三】【宮】 [orig]</w:t>
        <w:br/>
        <w:t>• 교감 번호 | 0076016</w:t>
        <w:br/>
        <w:t>• 저본 독법 | 噠</w:t>
        <w:br/>
        <w:t>• 저본 적용 구절 | 讀經噠䞋</w:t>
        <w:br/>
        <w:t>• 저본 기준 번역 | 경을 읽고 친원하는 것을,</w:t>
        <w:br/>
        <w:t>• 이문 독법 | 達</w:t>
        <w:br/>
        <w:t>• 이문 적용 구절 | 讀經達䞋</w:t>
        <w:br/>
        <w:t>• 이문 기준 번역 | 경을 읽고 달친을 행한다.</w:t>
        <w:br/>
        <w:t>• 의미 차이 | 저본 독법 「噠」와 비교 독법 「達」의 차이이다.</w:t>
        <w:br/>
        <w:t>• 한국어 해설 | 「噠／達」은 「䞋」과 결합한 용어의 표기 차이로 보이지만 정확한 어원·의례 의미를 이 구절만으로 확정하기 어렵다.</w:t>
        <w:br/>
        <w:t>• 번역 영향 판정 | [판단 유보]</w:t>
        <w:br/>
        <w:t>• 번역문 표시 | [의미 불확실]·[이문 검토 필요]</w:t>
        <w:br/>
        <w:t>• 출처 | CBETA T54n2123, 교감 번호 0076016.</w:t>
      </w:r>
    </w:p>
    <w:p>
      <w:pPr>
        <w:pStyle w:val="SHTKNoteSummary"/>
      </w:pPr>
      <w:r>
        <w:t>교감 요약 | [CBETA 교감] 별표 반복 교감으로 앞의 0076014 독법을 이 위치에 다시 적용한다.</w:t>
      </w:r>
    </w:p>
    <w:p>
      <w:pPr>
        <w:pStyle w:val="SHTKNoteDetail"/>
      </w:pPr>
      <w:r>
        <w:t>• 교감 번호 | _43</w:t>
        <w:br/>
        <w:t>• 저본 독법 | 䞋</w:t>
        <w:br/>
        <w:t>• 저본 적용 구절 | 讀經噠䞋</w:t>
        <w:br/>
        <w:t>• 저본 기준 번역 | 경을 읽고 친원하는 것을,</w:t>
        <w:br/>
        <w:t>• 이문 독법 | 嚫</w:t>
        <w:br/>
        <w:t>• 이문 적용 구절 | 讀經噠嚫</w:t>
        <w:br/>
        <w:t>• 이문 기준 번역 | 경을 읽고 달친을 행한다.</w:t>
        <w:br/>
        <w:t>• 의미 차이 | 선행 교감 0076014의 「䞋/嚫」 독법 차이를 이 위치에 반복 적용한다.</w:t>
        <w:br/>
        <w:t>• 한국어 해설 | 앞의 0076014 「䞋/嚫」 교감을 반복 적용한다.</w:t>
        <w:br/>
        <w:t>• 번역 영향 판정 | [번역 차이 없음]</w:t>
        <w:br/>
        <w:t>• 상호참조 | 교감 0076014</w:t>
        <w:br/>
        <w:t>• 출처 | CBETA T54n2123.</w:t>
      </w:r>
    </w:p>
    <w:p>
      <w:pPr>
        <w:pStyle w:val="SHTKBlockLabel"/>
        <w:keepNext/>
      </w:pPr>
      <w:r>
        <w:t xml:space="preserve">원문</w:t>
      </w:r>
    </w:p>
    <w:p>
      <w:pPr>
        <w:pStyle w:val="SHTKSourceText"/>
      </w:pPr>
      <w:r>
        <w:t xml:space="preserve">以為常法。布施得福諸天接將。萬惡皆却眾魔降伏懈怠之人不能精進。一朝疾病又不吉利。便欲燒香方始作福。諸天未降。諸魔在前。競來嬈觸。作諸變怪。以是之故。常當精進。罪福隨人如影隨形。</w:t>
      </w:r>
    </w:p>
    <w:p>
      <w:pPr>
        <w:pStyle w:val="SHTKBlockLabel"/>
        <w:keepNext/>
      </w:pPr>
      <w:r>
        <w:t xml:space="preserve">한국어 직역</w:t>
      </w:r>
    </w:p>
    <w:p>
      <w:pPr>
        <w:pStyle w:val="SHTKTranslationText"/>
      </w:pPr>
      <w:r>
        <w:t xml:space="preserve">항상 지켜야 할 법으로 삼아라. 보시하여 복을 얻으면 모든 하늘이 맞이하고 이끌며, 온갖 악은 모두 물러가고 여러 마가 항복한다. 게으른 사람은 정진하지 못한다. 하루아침에 질병이 들고 또 길하지 못한 일이 생기면, 그제야 향을 사르고 비로소 복을 지으려 한다. 그때는 모든 하늘이 아직 내려오지 않았는데, 여러 마가 앞에 있어, 다투어 와서 괴롭히고, 온갖 기이한 변괴를 일으킨다. 이런 까닭에, 항상 정진해야 한다. 죄와 복은 사람을 따르기를 그림자가 형체를 따르는 것과 같다.</w:t>
      </w:r>
    </w:p>
    <w:p>
      <w:pPr>
        <w:pStyle w:val="SHTKBlockLabel"/>
        <w:keepNext/>
      </w:pPr>
      <w:r>
        <w:t xml:space="preserve">원문</w:t>
      </w:r>
    </w:p>
    <w:p>
      <w:pPr>
        <w:pStyle w:val="SHTKSourceText"/>
      </w:pPr>
      <w:r>
        <w:t xml:space="preserve">種[1]殖福田。</w:t>
      </w:r>
    </w:p>
    <w:p>
      <w:pPr>
        <w:pStyle w:val="SHTKBlockLabel"/>
        <w:keepNext/>
      </w:pPr>
      <w:r>
        <w:t xml:space="preserve">한국어 직역</w:t>
      </w:r>
    </w:p>
    <w:p>
      <w:pPr>
        <w:pStyle w:val="SHTKTranslationText"/>
      </w:pPr>
      <w:r>
        <w:t xml:space="preserve">복전을 심는 것은,</w:t>
      </w:r>
    </w:p>
    <w:p>
      <w:pPr>
        <w:pStyle w:val="SHTKBlockLabel"/>
        <w:keepNext/>
      </w:pPr>
      <w:r>
        <w:t xml:space="preserve">교감·번역 메모</w:t>
      </w:r>
    </w:p>
    <w:p>
      <w:pPr>
        <w:pStyle w:val="SHTKNoteSummary"/>
      </w:pPr>
      <w:r>
        <w:t>교감 요약 | [CBETA 교감] 저본 「殖」와 교감 독법 「植／種」를 비교한다.</w:t>
      </w:r>
    </w:p>
    <w:p>
      <w:pPr>
        <w:pStyle w:val="SHTKNoteDetail"/>
      </w:pPr>
      <w:r>
        <w:t>• 원교감 원문 | 殖【大】，植【宋】【元】【宮】，種【明】 [mod] / 殖＝植【宋】【元】【宮】，種【明】 [orig]</w:t>
        <w:br/>
        <w:t>• 교감 번호 | 0077001</w:t>
        <w:br/>
        <w:t>• 저본 독법 | 殖</w:t>
        <w:br/>
        <w:t>• 저본 적용 구절 | 種殖福田</w:t>
        <w:br/>
        <w:t>• 저본 기준 번역 | 복전을 심는 것은,</w:t>
        <w:br/>
        <w:t>• 이문 독법 | 植／種</w:t>
        <w:br/>
        <w:t>• 이문 적용 구절 | 種植福田／種種福田</w:t>
        <w:br/>
        <w:t>• 이문 기준 번역 | 복전을 심는다 / 복전에 씨를 뿌린다.</w:t>
        <w:br/>
        <w:t>• 의미 차이 | 저본 독법 「殖」와 비교 독법 「植／種」의 차이이다.</w:t>
        <w:br/>
        <w:t>• 한국어 해설 | 「殖·植·種」은 여기서 모두 복전에 선업의 씨앗을 심는 비유를 형성하여 핵심 번역은 달라지지 않는다.</w:t>
        <w:br/>
        <w:t>• 번역 영향 판정 | [번역 차이 없음]</w:t>
        <w:br/>
        <w:t>• 출처 | CBETA T54n2123, 교감 번호 0077001.</w:t>
      </w:r>
    </w:p>
    <w:p>
      <w:pPr>
        <w:pStyle w:val="SHTKBlockLabel"/>
        <w:keepNext/>
      </w:pPr>
      <w:r>
        <w:t xml:space="preserve">원문</w:t>
      </w:r>
    </w:p>
    <w:p>
      <w:pPr>
        <w:pStyle w:val="SHTKSourceText"/>
      </w:pPr>
      <w:r>
        <w:t xml:space="preserve">如尼俱類樹。</w:t>
      </w:r>
    </w:p>
    <w:p>
      <w:pPr>
        <w:pStyle w:val="SHTKBlockLabel"/>
        <w:keepNext/>
      </w:pPr>
      <w:r>
        <w:t xml:space="preserve">한국어 직역</w:t>
      </w:r>
    </w:p>
    <w:p>
      <w:pPr>
        <w:pStyle w:val="SHTKTranslationText"/>
      </w:pPr>
      <w:r>
        <w:t xml:space="preserve">니구류나무와 같아서,</w:t>
      </w:r>
    </w:p>
    <w:p>
      <w:pPr>
        <w:pStyle w:val="SHTKBlockLabel"/>
        <w:keepNext/>
      </w:pPr>
      <w:r>
        <w:t xml:space="preserve">원문</w:t>
      </w:r>
    </w:p>
    <w:p>
      <w:pPr>
        <w:pStyle w:val="SHTKSourceText"/>
      </w:pPr>
      <w:r>
        <w:t xml:space="preserve">本種[2]一核稍稍漸大。</w:t>
      </w:r>
    </w:p>
    <w:p>
      <w:pPr>
        <w:pStyle w:val="SHTKBlockLabel"/>
        <w:keepNext/>
      </w:pPr>
      <w:r>
        <w:t xml:space="preserve">한국어 직역</w:t>
      </w:r>
    </w:p>
    <w:p>
      <w:pPr>
        <w:pStyle w:val="SHTKTranslationText"/>
      </w:pPr>
      <w:r>
        <w:t xml:space="preserve">본래 한 알의 씨를 심었지만 차츰차츰 자라,</w:t>
      </w:r>
    </w:p>
    <w:p>
      <w:pPr>
        <w:pStyle w:val="SHTKBlockLabel"/>
        <w:keepNext/>
      </w:pPr>
      <w:r>
        <w:t xml:space="preserve">교감·번역 메모</w:t>
      </w:r>
    </w:p>
    <w:p>
      <w:pPr>
        <w:pStyle w:val="SHTKNoteSummary"/>
      </w:pPr>
      <w:r>
        <w:t>교감 요약 | [CBETA 교감] 저본 「一」와 교감 독법 「〔－〕」를 비교한다.</w:t>
      </w:r>
    </w:p>
    <w:p>
      <w:pPr>
        <w:pStyle w:val="SHTKNoteDetail"/>
      </w:pPr>
      <w:r>
        <w:t>• 원교감 원문 | 一【大】，〔－〕【宮】 [mod] / 〔一〕－【宮】 [orig]</w:t>
        <w:br/>
        <w:t>• 교감 번호 | 0077002</w:t>
        <w:br/>
        <w:t>• 저본 독법 | 一</w:t>
        <w:br/>
        <w:t>• 저본 적용 구절 | 本種一核稍稍漸大</w:t>
        <w:br/>
        <w:t>• 저본 기준 번역 | 본래 한 알의 씨를 심었지만 차츰차츰 자라,</w:t>
        <w:br/>
        <w:t>• 이문 독법 | 〔－〕</w:t>
        <w:br/>
        <w:t>• 이문 적용 구절 | 本種核稍稍漸大</w:t>
        <w:br/>
        <w:t>• 이문 기준 번역 | 본래 씨앗 하나를 심어 차츰 자란다.</w:t>
        <w:br/>
        <w:t>• 의미 차이 | 저본 독법 「一」와 비교 독법 「〔－〕」의 차이이다.</w:t>
        <w:br/>
        <w:t>• 한국어 해설 | 「一」이 빠지면 씨앗의 정확한 수량이 명시되지 않는다. 비유의 전체 뜻은 유지된다.</w:t>
        <w:br/>
        <w:t>• 번역 영향 판정 | [의미 차이 경미]</w:t>
        <w:br/>
        <w:t>• 출처 | CBETA T54n2123, 교감 번호 0077002.</w:t>
      </w:r>
    </w:p>
    <w:p>
      <w:pPr>
        <w:pStyle w:val="SHTKBlockLabel"/>
        <w:keepNext/>
      </w:pPr>
      <w:r>
        <w:t xml:space="preserve">원문</w:t>
      </w:r>
    </w:p>
    <w:p>
      <w:pPr>
        <w:pStyle w:val="SHTKSourceText"/>
      </w:pPr>
      <w:r>
        <w:t xml:space="preserve">收子無限。佛言阿難。施一得萬倍。言不虛也。佛說偈言。賢者好布施　　天神自扶將施一得萬倍　　安樂壽命長今日施善人　　其福不可量皆當得佛道　　度脫諸十方</w:t>
      </w:r>
    </w:p>
    <w:p>
      <w:pPr>
        <w:pStyle w:val="SHTKBlockLabel"/>
        <w:keepNext/>
      </w:pPr>
      <w:r>
        <w:t xml:space="preserve">한국어 직역</w:t>
      </w:r>
    </w:p>
    <w:p>
      <w:pPr>
        <w:pStyle w:val="SHTKTranslationText"/>
      </w:pPr>
      <w:r>
        <w:t xml:space="preserve">거두는 씨앗이 한이 없다. 부처님께서 아난에게 말씀하셨다. 하나를 보시하면 만 배를 얻는다는 말은, 거짓이 아니다.” 부처님께서 게송으로 말씀하셨다. 어진 이는 보시를 좋아하니 천신이 스스로 부축해 이끌고, 하나를 보시하면 만 배를 얻어 안락하고 수명이 길어진다. 오늘 선한 사람에게 보시하면 그 복은 헤아릴 수 없고, 모두 마땅히 불도를 얻어 모든 시방을 건져 해탈시킬 것이다.</w:t>
      </w:r>
    </w:p>
    <w:p>
      <w:pPr>
        <w:pStyle w:val="Heading4"/>
        <w:keepNext/>
      </w:pPr>
      <w:r>
        <w:t xml:space="preserve">洗僧緣第五</w:t>
      </w:r>
    </w:p>
    <w:p>
      <w:pPr>
        <w:pStyle w:val="SHTKBlockLabel"/>
        <w:keepNext/>
      </w:pPr>
      <w:r>
        <w:t xml:space="preserve">원문</w:t>
      </w:r>
    </w:p>
    <w:p>
      <w:pPr>
        <w:pStyle w:val="SHTKSourceText"/>
      </w:pPr>
      <w:r>
        <w:t xml:space="preserve">洗僧緣第五</w:t>
      </w:r>
    </w:p>
    <w:p>
      <w:pPr>
        <w:pStyle w:val="SHTKBlockLabel"/>
        <w:keepNext/>
      </w:pPr>
      <w:r>
        <w:t xml:space="preserve">한국어 직역</w:t>
      </w:r>
    </w:p>
    <w:p>
      <w:pPr>
        <w:pStyle w:val="SHTKTranslationText"/>
      </w:pPr>
      <w:r>
        <w:t xml:space="preserve">세승연 제5.</w:t>
      </w:r>
    </w:p>
    <w:p>
      <w:pPr>
        <w:pStyle w:val="SHTKBlockLabel"/>
        <w:keepNext/>
      </w:pPr>
      <w:r>
        <w:t xml:space="preserve">위치표지</w:t>
      </w:r>
    </w:p>
    <w:p>
      <w:pPr>
        <w:pStyle w:val="SHTKPositionMarker"/>
      </w:pPr>
      <w:bookmarkStart w:id="524" w:name="loc_0077a13"/>
      <w:r>
        <w:t xml:space="preserve">[0077a13]</w:t>
      </w:r>
      <w:bookmarkEnd w:id="524"/>
    </w:p>
    <w:p>
      <w:pPr>
        <w:pStyle w:val="SHTKBlockLabel"/>
        <w:keepNext/>
      </w:pPr>
      <w:r>
        <w:t xml:space="preserve">원문</w:t>
      </w:r>
    </w:p>
    <w:p>
      <w:pPr>
        <w:pStyle w:val="SHTKSourceText"/>
      </w:pPr>
      <w:r>
        <w:t xml:space="preserve">如譬喻經云。佛以臘月八日。神通降伏六師。六師不如。投水而死。仍廣說法度諸外道。外道伏化。白佛言。佛以法水洗我心垢。我今請僧洗浴以除身穢。</w:t>
      </w:r>
    </w:p>
    <w:p>
      <w:pPr>
        <w:pStyle w:val="SHTKBlockLabel"/>
        <w:keepNext/>
      </w:pPr>
      <w:r>
        <w:t xml:space="preserve">한국어 직역</w:t>
      </w:r>
    </w:p>
    <w:p>
      <w:pPr>
        <w:pStyle w:val="SHTKTranslationText"/>
      </w:pPr>
      <w:r>
        <w:t xml:space="preserve">《비유경》에서 말한 것과 같다. 부처님께서 납월 팔일에, 신통으로 육사를 항복시키셨다. 육사는 이기지 못하여, 물에 몸을 던져 죽었다. 이에 널리 법을 설하여 여러 외도를 제도하셨다. 외도들이 항복하여 교화되고, 부처님께 아뢰었다. “부처님께서는 법수로 저희 마음의 때를 씻어 주셨습니다. 이제 제가 승가를 청해 목욕시켜 몸의 더러움을 없애고자 합니다.”</w:t>
      </w:r>
    </w:p>
    <w:p>
      <w:pPr>
        <w:pStyle w:val="SHTKBlockLabel"/>
        <w:keepNext/>
      </w:pPr>
      <w:r>
        <w:t xml:space="preserve">원문</w:t>
      </w:r>
    </w:p>
    <w:p>
      <w:pPr>
        <w:pStyle w:val="SHTKSourceText"/>
      </w:pPr>
      <w:r>
        <w:t xml:space="preserve">仍除常緣也(今臘月八日洗僧[3]唯出此經[4]文)又摩訶剎頭經。</w:t>
      </w:r>
    </w:p>
    <w:p>
      <w:pPr>
        <w:pStyle w:val="SHTKBlockLabel"/>
        <w:keepNext/>
      </w:pPr>
      <w:r>
        <w:t xml:space="preserve">한국어 직역</w:t>
      </w:r>
    </w:p>
    <w:p>
      <w:pPr>
        <w:pStyle w:val="SHTKTranslationText"/>
      </w:pPr>
      <w:r>
        <w:t xml:space="preserve">이에 상례가 되었다. (지금 납월 팔일에 승가를 목욕시키는 것은 오직 이 경문에서 나온다.) 또 《마하찰두경》,</w:t>
      </w:r>
    </w:p>
    <w:p>
      <w:pPr>
        <w:pStyle w:val="SHTKBlockLabel"/>
        <w:keepNext/>
      </w:pPr>
      <w:r>
        <w:t xml:space="preserve">교감·번역 메모</w:t>
      </w:r>
    </w:p>
    <w:p>
      <w:pPr>
        <w:pStyle w:val="SHTKNoteSummary"/>
      </w:pPr>
      <w:r>
        <w:t>교감 요약 | [CBETA 교감] 납월 팔일의 세승 관행이 이 경문에 근거한다는 편집자 원주이다.</w:t>
      </w:r>
    </w:p>
    <w:p>
      <w:pPr>
        <w:pStyle w:val="SHTKNoteDetail"/>
      </w:pPr>
      <w:r>
        <w:t>• 저본 적용 구절 | 今臘月八日洗僧唯出此經文</w:t>
        <w:br/>
        <w:t>• 한국어 번역 | 지금 납월 팔일에 승가를 목욕시키는 것은 오직 이 경문에서 나온다.</w:t>
        <w:br/>
        <w:t>• 한국어 해설 | 납월 팔일의 세승 관행이 이 경문에 근거한다는 편집자 원주이다.</w:t>
        <w:br/>
        <w:t>• 번역문 표시 | [구문 불확실]·[이문 검토 필요]</w:t>
      </w:r>
    </w:p>
    <w:p>
      <w:pPr>
        <w:pStyle w:val="SHTKNoteSummary"/>
      </w:pPr>
      <w:r>
        <w:t>교감 요약 | [CBETA 교감] 저본 「唯出」와 교감 독법 「准」를 비교한다.</w:t>
      </w:r>
    </w:p>
    <w:p>
      <w:pPr>
        <w:pStyle w:val="SHTKNoteDetail"/>
      </w:pPr>
      <w:r>
        <w:t>• 원교감 원문 | 唯出【大】，准【宋】【元】【明】【宮】 [mod] / 唯出＝准【三】【宮】 [orig]</w:t>
        <w:br/>
        <w:t>• 교감 번호 | 0077003</w:t>
        <w:br/>
        <w:t>• 저본 독법 | 唯出</w:t>
        <w:br/>
        <w:t>• 저본 적용 구절 | 今臘月八日洗僧唯出此經文</w:t>
        <w:br/>
        <w:t>• 저본 기준 번역 | 이에 상례가 되었다. (지금 납월 팔일에 승가를 목욕시키는 것은 오직 이 경문에서 나온다.) 또 《마하찰두경》,</w:t>
        <w:br/>
        <w:t>• 이문 독법 | 准</w:t>
        <w:br/>
        <w:t>• 이문 적용 구절 | 今臘月八日洗僧准此經文</w:t>
        <w:br/>
        <w:t>• 이문 기준 번역 | 지금 납월 팔일에 승가를 목욕시키는 것은 이 경문에 준거한다.</w:t>
        <w:br/>
        <w:t>• 의미 차이 | 저본 독법 「唯出」와 비교 독법 「准」의 차이이다.</w:t>
        <w:br/>
        <w:t>• 한국어 해설 | 「唯出」은 오직 이 경문에서 유래한다고 말하고, 「准」은 이 경문을 준거로 한다고 말하므로 근거 관계의 강도가 달라진다.</w:t>
        <w:br/>
        <w:t>• 번역 영향 판정 | [의미 차이 있음]</w:t>
        <w:br/>
        <w:t>• 출처 | CBETA T54n2123, 교감 번호 0077003.</w:t>
      </w:r>
    </w:p>
    <w:p>
      <w:pPr>
        <w:pStyle w:val="SHTKNoteSummary"/>
      </w:pPr>
      <w:r>
        <w:t>교감 요약 | [CBETA 교감] 저본 「文」와 교감 독법 「〔－〕」를 비교한다.</w:t>
      </w:r>
    </w:p>
    <w:p>
      <w:pPr>
        <w:pStyle w:val="SHTKNoteDetail"/>
      </w:pPr>
      <w:r>
        <w:t>• 원교감 원문 | 文【大】，〔－〕【明】 [mod] / 〔文〕－【明】 [orig]</w:t>
        <w:br/>
        <w:t>• 교감 번호 | 0077004</w:t>
        <w:br/>
        <w:t>• 저본 독법 | 文</w:t>
        <w:br/>
        <w:t>• 저본 적용 구절 | 此經文</w:t>
        <w:br/>
        <w:t>• 저본 기준 번역 | 이에 상례가 되었다. (지금 납월 팔일에 승가를 목욕시키는 것은 오직 이 경문에서 나온다.) 또 《마하찰두경》,</w:t>
        <w:br/>
        <w:t>• 이문 독법 | 〔－〕</w:t>
        <w:br/>
        <w:t>• 이문 적용 구절 | 此經</w:t>
        <w:br/>
        <w:t>• 이문 기준 번역 | 이 경.</w:t>
        <w:br/>
        <w:t>• 의미 차이 | 저본 독법 「文」와 비교 독법 「〔－〕」의 차이이다.</w:t>
        <w:br/>
        <w:t>• 한국어 해설 | 「文」이 빠지면 ‘이 경문’이 ‘이 경’이 된다. 지시 대상의 범위 표현만 조금 달라진다.</w:t>
        <w:br/>
        <w:t>• 번역 영향 판정 | [표현 차이]</w:t>
        <w:br/>
        <w:t>• 출처 | CBETA T54n2123, 교감 번호 0077004.</w:t>
      </w:r>
    </w:p>
    <w:p>
      <w:pPr>
        <w:pStyle w:val="SHTKBlockLabel"/>
        <w:keepNext/>
      </w:pPr>
      <w:r>
        <w:t xml:space="preserve">원문</w:t>
      </w:r>
    </w:p>
    <w:p>
      <w:pPr>
        <w:pStyle w:val="SHTKSourceText"/>
      </w:pPr>
      <w:r>
        <w:t xml:space="preserve">亦名灌佛形像經云。佛告天下人民。十方諸佛。皆用四月八日夜半時生。皆用四月八日夜半時。去家學道。皆用四月八日夜半時得佛道。皆用四月八日夜半時般泥洹。佛言。所以用四月八日者。為春夏之際。殃罪悉畢。萬物普生。毒氣未行。不寒不熱。時氣和適。今是佛生日故。諸天下人民共念佛功德。浴佛形像如佛在時。</w:t>
      </w:r>
    </w:p>
    <w:p>
      <w:pPr>
        <w:pStyle w:val="SHTKBlockLabel"/>
        <w:keepNext/>
      </w:pPr>
      <w:r>
        <w:t xml:space="preserve">한국어 직역</w:t>
      </w:r>
    </w:p>
    <w:p>
      <w:pPr>
        <w:pStyle w:val="SHTKTranslationText"/>
      </w:pPr>
      <w:r>
        <w:t xml:space="preserve">또는 《관불형상경》이라고도 하는 경에서 말하였다. 부처님께서 천하의 백성에게 말씀하셨다. “시방의 모든 부처님은, 모두 사월 팔일 한밤중에 태어나셨고, 모두 사월 팔일 한밤중에, 집을 떠나 도를 배우셨으며, 모두 사월 팔일 한밤중에 불도를 얻으셨고, 모두 사월 팔일 한밤중에 반열반하셨다.” 부처님께서 말씀하셨다. “사월 팔일을 쓰는 까닭은, 봄과 여름의 사이이기 때문이다. 재앙과 죄가 모두 끝나고, 만물이 두루 생겨나며, 독기가 아직 퍼지지 않고, 춥지도 덥지도 않아, 기후가 온화하고 알맞다. 지금은 부처님의 생일이므로, 천하의 백성이 모두 부처님의 공덕을 생각하여, 불상을 목욕시키기를 부처님께서 세상에 계실 때와 같이 한다.</w:t>
      </w:r>
    </w:p>
    <w:p>
      <w:pPr>
        <w:pStyle w:val="SHTKBlockLabel"/>
        <w:keepNext/>
      </w:pPr>
      <w:r>
        <w:t xml:space="preserve">원문</w:t>
      </w:r>
    </w:p>
    <w:p>
      <w:pPr>
        <w:pStyle w:val="SHTKSourceText"/>
      </w:pPr>
      <w:r>
        <w:t xml:space="preserve">以示天下人佛言我為菩薩時。</w:t>
      </w:r>
    </w:p>
    <w:p>
      <w:pPr>
        <w:pStyle w:val="SHTKBlockLabel"/>
        <w:keepNext/>
      </w:pPr>
      <w:r>
        <w:t xml:space="preserve">한국어 직역</w:t>
      </w:r>
    </w:p>
    <w:p>
      <w:pPr>
        <w:pStyle w:val="SHTKTranslationText"/>
      </w:pPr>
      <w:r>
        <w:t xml:space="preserve">천하 사람들에게 보이기 위함이다. 부처님께서 말씀하셨다. ‘내가 보살이었을 때,</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三十六[＊]反為天王帝釋。</w:t>
      </w:r>
    </w:p>
    <w:p>
      <w:pPr>
        <w:pStyle w:val="SHTKBlockLabel"/>
        <w:keepNext/>
      </w:pPr>
      <w:r>
        <w:t xml:space="preserve">한국어 직역</w:t>
      </w:r>
    </w:p>
    <w:p>
      <w:pPr>
        <w:pStyle w:val="SHTKTranslationText"/>
      </w:pPr>
      <w:r>
        <w:t xml:space="preserve">서른여섯 번 천왕 제석이 되었고,</w:t>
      </w:r>
    </w:p>
    <w:p>
      <w:pPr>
        <w:pStyle w:val="SHTKBlockLabel"/>
        <w:keepNext/>
      </w:pPr>
      <w:r>
        <w:t xml:space="preserve">교감·번역 메모</w:t>
      </w:r>
    </w:p>
    <w:p>
      <w:pPr>
        <w:pStyle w:val="SHTKNoteSummary"/>
      </w:pPr>
      <w:r>
        <w:t>교감 요약 | [CBETA 교감] 별표 반복 교감으로 앞의 0069014 독법을 이 위치에 다시 적용한다.</w:t>
      </w:r>
    </w:p>
    <w:p>
      <w:pPr>
        <w:pStyle w:val="SHTKNoteDetail"/>
      </w:pPr>
      <w:r>
        <w:t>• 교감 번호 | _44</w:t>
        <w:br/>
        <w:t>• 저본 독법 | 反</w:t>
        <w:br/>
        <w:t>• 저본 적용 구절 | 三十六反為天王帝釋</w:t>
        <w:br/>
        <w:t>• 저본 기준 번역 | 서른여섯 번 천왕 제석이 되었고,</w:t>
        <w:br/>
        <w:t>• 이문 독법 | 返</w:t>
        <w:br/>
        <w:t>• 이문 적용 구절 | 三十六返為天王帝釋</w:t>
        <w:br/>
        <w:t>• 이문 기준 번역 | 서른여섯 번 천왕 제석이 되었다.</w:t>
        <w:br/>
        <w:t>• 의미 차이 | 선행 교감 0069014의 「反/返」 독법 차이를 이 위치에 반복 적용한다.</w:t>
        <w:br/>
        <w:t>• 한국어 해설 | 앞쪽 교감 0069014의 「反/返」을 반복 적용한다. 여기서는 모두 ‘번, 차례’의 수사적 용법으로 번역한다.</w:t>
        <w:br/>
        <w:t>• 번역 영향 판정 | [번역 차이 없음]</w:t>
        <w:br/>
        <w:t>• 상호참조 | 교감 0069014</w:t>
        <w:br/>
        <w:t>• 출처 | CBETA T54n2123.</w:t>
      </w:r>
    </w:p>
    <w:p>
      <w:pPr>
        <w:pStyle w:val="SHTKBlockLabel"/>
        <w:keepNext/>
      </w:pPr>
      <w:r>
        <w:t xml:space="preserve">원문</w:t>
      </w:r>
    </w:p>
    <w:p>
      <w:pPr>
        <w:pStyle w:val="SHTKSourceText"/>
      </w:pPr>
      <w:r>
        <w:t xml:space="preserve">三十六[＊]反作金輪王。</w:t>
      </w:r>
    </w:p>
    <w:p>
      <w:pPr>
        <w:pStyle w:val="SHTKBlockLabel"/>
        <w:keepNext/>
      </w:pPr>
      <w:r>
        <w:t xml:space="preserve">한국어 직역</w:t>
      </w:r>
    </w:p>
    <w:p>
      <w:pPr>
        <w:pStyle w:val="SHTKTranslationText"/>
      </w:pPr>
      <w:r>
        <w:t xml:space="preserve">서른여섯 번 금륜왕이 되었으며,</w:t>
      </w:r>
    </w:p>
    <w:p>
      <w:pPr>
        <w:pStyle w:val="SHTKBlockLabel"/>
        <w:keepNext/>
      </w:pPr>
      <w:r>
        <w:t xml:space="preserve">교감·번역 메모</w:t>
      </w:r>
    </w:p>
    <w:p>
      <w:pPr>
        <w:pStyle w:val="SHTKNoteSummary"/>
      </w:pPr>
      <w:r>
        <w:t>교감 요약 | [CBETA 교감] 별표 반복 교감으로 앞의 0069014 독법을 이 위치에 다시 적용한다.</w:t>
      </w:r>
    </w:p>
    <w:p>
      <w:pPr>
        <w:pStyle w:val="SHTKNoteDetail"/>
      </w:pPr>
      <w:r>
        <w:t>• 교감 번호 | _45</w:t>
        <w:br/>
        <w:t>• 저본 독법 | 反</w:t>
        <w:br/>
        <w:t>• 저본 적용 구절 | 三十六反作金輪王</w:t>
        <w:br/>
        <w:t>• 저본 기준 번역 | 서른여섯 번 금륜왕이 되었으며,</w:t>
        <w:br/>
        <w:t>• 이문 독법 | 返</w:t>
        <w:br/>
        <w:t>• 이문 적용 구절 | 三十六返作金輪王</w:t>
        <w:br/>
        <w:t>• 이문 기준 번역 | 서른여섯 번 금륜왕이 되었다.</w:t>
        <w:br/>
        <w:t>• 의미 차이 | 선행 교감 0069014의 「反/返」 독법 차이를 이 위치에 반복 적용한다.</w:t>
        <w:br/>
        <w:t>• 한국어 해설 | 앞쪽 교감 0069014의 「反/返」을 반복 적용하며 수량 의미는 달라지지 않는다.</w:t>
        <w:br/>
        <w:t>• 번역 영향 판정 | [번역 차이 없음]</w:t>
        <w:br/>
        <w:t>• 상호참조 | 교감 0069014</w:t>
        <w:br/>
        <w:t>• 출처 | CBETA T54n2123.</w:t>
      </w:r>
    </w:p>
    <w:p>
      <w:pPr>
        <w:pStyle w:val="SHTKBlockLabel"/>
        <w:keepNext/>
      </w:pPr>
      <w:r>
        <w:t xml:space="preserve">원문</w:t>
      </w:r>
    </w:p>
    <w:p>
      <w:pPr>
        <w:pStyle w:val="SHTKSourceText"/>
      </w:pPr>
      <w:r>
        <w:t xml:space="preserve">三十六[＊]反。</w:t>
      </w:r>
    </w:p>
    <w:p>
      <w:pPr>
        <w:pStyle w:val="SHTKBlockLabel"/>
        <w:keepNext/>
      </w:pPr>
      <w:r>
        <w:t xml:space="preserve">한국어 직역</w:t>
      </w:r>
    </w:p>
    <w:p>
      <w:pPr>
        <w:pStyle w:val="SHTKTranslationText"/>
      </w:pPr>
      <w:r>
        <w:t xml:space="preserve">서른여섯 번</w:t>
      </w:r>
    </w:p>
    <w:p>
      <w:pPr>
        <w:pStyle w:val="SHTKBlockLabel"/>
        <w:keepNext/>
      </w:pPr>
      <w:r>
        <w:t xml:space="preserve">교감·번역 메모</w:t>
      </w:r>
    </w:p>
    <w:p>
      <w:pPr>
        <w:pStyle w:val="SHTKNoteSummary"/>
      </w:pPr>
      <w:r>
        <w:t>교감 요약 | [CBETA 교감] 별표 반복 교감으로 앞의 0069014 독법을 이 위치에 다시 적용한다.</w:t>
      </w:r>
    </w:p>
    <w:p>
      <w:pPr>
        <w:pStyle w:val="SHTKNoteDetail"/>
      </w:pPr>
      <w:r>
        <w:t>• 교감 번호 | _46</w:t>
        <w:br/>
        <w:t>• 저본 독법 | 反</w:t>
        <w:br/>
        <w:t>• 저본 적용 구절 | 三十六反</w:t>
        <w:br/>
        <w:t>• 저본 기준 번역 | 서른여섯 번</w:t>
        <w:br/>
        <w:t>• 이문 독법 | 返</w:t>
        <w:br/>
        <w:t>• 이문 적용 구절 | 三十六返</w:t>
        <w:br/>
        <w:t>• 이문 기준 번역 | 서른여섯 번.</w:t>
        <w:br/>
        <w:t>• 의미 차이 | 선행 교감 0069014의 「反/返」 독법 차이를 이 위치에 반복 적용한다.</w:t>
        <w:br/>
        <w:t>• 한국어 해설 | 앞쪽 교감 0069014의 「反/返」을 반복 적용하며 수량 의미는 달라지지 않는다.</w:t>
        <w:br/>
        <w:t>• 번역 영향 판정 | [번역 차이 없음]</w:t>
        <w:br/>
        <w:t>• 상호참조 | 교감 0069014</w:t>
        <w:br/>
        <w:t>• 출처 | CBETA T54n2123.</w:t>
      </w:r>
    </w:p>
    <w:p>
      <w:pPr>
        <w:pStyle w:val="SHTKBlockLabel"/>
        <w:keepNext/>
      </w:pPr>
      <w:r>
        <w:t xml:space="preserve">원문</w:t>
      </w:r>
    </w:p>
    <w:p>
      <w:pPr>
        <w:pStyle w:val="SHTKSourceText"/>
      </w:pPr>
      <w:r>
        <w:t xml:space="preserve">作飛行皇帝。今日諸賢誰有好心。念釋迦佛恩德者。以香華浴佛形像。求第一福者。諸天鬼神所證明知。四月八日浴佛法。時當取三種香。一都梁香二藿香。三艾納香。</w:t>
      </w:r>
    </w:p>
    <w:p>
      <w:pPr>
        <w:pStyle w:val="SHTKBlockLabel"/>
        <w:keepNext/>
      </w:pPr>
      <w:r>
        <w:t xml:space="preserve">한국어 직역</w:t>
      </w:r>
    </w:p>
    <w:p>
      <w:pPr>
        <w:pStyle w:val="SHTKTranslationText"/>
      </w:pPr>
      <w:r>
        <w:t xml:space="preserve">비행황제가 되었다. 오늘 여러 현자 가운데 누가 좋은 마음을 내어, 석가모니불의 은덕을 생각하는가? 향과 꽃으로 불상을 목욕시키고, 제일의 복을 구하는 자는, 모든 천신과 귀신이 증명하여 안다.’ 사월 팔일에 부처님을 목욕시키는 법은, 그때 세 가지 향을 취해야 한다. 첫째 도량향, 둘째 곽향, 셋째 애납향이다.</w:t>
      </w:r>
    </w:p>
    <w:p>
      <w:pPr>
        <w:pStyle w:val="SHTKBlockLabel"/>
        <w:keepNext/>
      </w:pPr>
      <w:r>
        <w:t xml:space="preserve">원문</w:t>
      </w:r>
    </w:p>
    <w:p>
      <w:pPr>
        <w:pStyle w:val="SHTKSourceText"/>
      </w:pPr>
      <w:r>
        <w:t xml:space="preserve">合三種草香[5]挼而漬之。</w:t>
      </w:r>
    </w:p>
    <w:p>
      <w:pPr>
        <w:pStyle w:val="SHTKBlockLabel"/>
        <w:keepNext/>
      </w:pPr>
      <w:r>
        <w:t xml:space="preserve">한국어 직역</w:t>
      </w:r>
    </w:p>
    <w:p>
      <w:pPr>
        <w:pStyle w:val="SHTKTranslationText"/>
      </w:pPr>
      <w:r>
        <w:t xml:space="preserve">세 가지 풀 향을 합하여 손으로 비벼 물에 담그면,</w:t>
      </w:r>
    </w:p>
    <w:p>
      <w:pPr>
        <w:pStyle w:val="SHTKBlockLabel"/>
        <w:keepNext/>
      </w:pPr>
      <w:r>
        <w:t xml:space="preserve">교감·번역 메모</w:t>
      </w:r>
    </w:p>
    <w:p>
      <w:pPr>
        <w:pStyle w:val="SHTKNoteSummary"/>
      </w:pPr>
      <w:r>
        <w:t>교감 요약 | [CBETA 교감] 저본 「挼」와 교감 독법 「按」를 비교한다.</w:t>
      </w:r>
    </w:p>
    <w:p>
      <w:pPr>
        <w:pStyle w:val="SHTKNoteDetail"/>
      </w:pPr>
      <w:r>
        <w:t>• 원교감 원문 | 挼【大】＊，按【宋】【元】【明】【宮】＊ [mod] / 挼＝按【三】【宮】＊ [orig]</w:t>
        <w:br/>
        <w:t>• 교감 번호 | 0077005</w:t>
        <w:br/>
        <w:t>• 저본 독법 | 挼</w:t>
        <w:br/>
        <w:t>• 저본 적용 구절 | 合三種草香挼而漬之</w:t>
        <w:br/>
        <w:t>• 저본 기준 번역 | 세 가지 풀 향을 합하여 손으로 비벼 물에 담그면,</w:t>
        <w:br/>
        <w:t>• 이문 독법 | 按</w:t>
        <w:br/>
        <w:t>• 이문 적용 구절 | 合三種草香按而漬之</w:t>
        <w:br/>
        <w:t>• 이문 기준 번역 | 세 가지 풀 향을 합하여 눌러 물에 담근다.</w:t>
        <w:br/>
        <w:t>• 의미 차이 | 저본 독법 「挼」와 비교 독법 「按」의 차이이다.</w:t>
        <w:br/>
        <w:t>• 한국어 해설 | 「挼」는 손으로 비비거나 주무르는 동작이고, 「按」은 누르는 동작이어서 조제 동작의 방식이 조금 달라진다.</w:t>
        <w:br/>
        <w:t>• 번역 영향 판정 | [의미 차이 경미]</w:t>
        <w:br/>
        <w:t>• 출처 | CBETA T54n2123, 교감 번호 0077005.</w:t>
      </w:r>
    </w:p>
    <w:p>
      <w:pPr>
        <w:pStyle w:val="SHTKBlockLabel"/>
        <w:keepNext/>
      </w:pPr>
      <w:r>
        <w:t xml:space="preserve">원문</w:t>
      </w:r>
    </w:p>
    <w:p>
      <w:pPr>
        <w:pStyle w:val="SHTKSourceText"/>
      </w:pPr>
      <w:r>
        <w:t xml:space="preserve">此則青色水。若香少者。</w:t>
      </w:r>
    </w:p>
    <w:p>
      <w:pPr>
        <w:pStyle w:val="SHTKBlockLabel"/>
        <w:keepNext/>
      </w:pPr>
      <w:r>
        <w:t xml:space="preserve">한국어 직역</w:t>
      </w:r>
    </w:p>
    <w:p>
      <w:pPr>
        <w:pStyle w:val="SHTKTranslationText"/>
      </w:pPr>
      <w:r>
        <w:t xml:space="preserve">이것이 곧 푸른 물이다. 만일 향이 적으면,</w:t>
      </w:r>
    </w:p>
    <w:p>
      <w:pPr>
        <w:pStyle w:val="SHTKBlockLabel"/>
        <w:keepNext/>
      </w:pPr>
      <w:r>
        <w:t xml:space="preserve">원문</w:t>
      </w:r>
    </w:p>
    <w:p>
      <w:pPr>
        <w:pStyle w:val="SHTKSourceText"/>
      </w:pPr>
      <w:r>
        <w:t xml:space="preserve">可以紺[6]黛秦皮權代之。</w:t>
      </w:r>
    </w:p>
    <w:p>
      <w:pPr>
        <w:pStyle w:val="SHTKBlockLabel"/>
        <w:keepNext/>
      </w:pPr>
      <w:r>
        <w:t xml:space="preserve">한국어 직역</w:t>
      </w:r>
    </w:p>
    <w:p>
      <w:pPr>
        <w:pStyle w:val="SHTKTranslationText"/>
      </w:pPr>
      <w:r>
        <w:t xml:space="preserve">감대와 진피로 임시 대신할 수 있다.</w:t>
      </w:r>
    </w:p>
    <w:p>
      <w:pPr>
        <w:pStyle w:val="SHTKBlockLabel"/>
        <w:keepNext/>
      </w:pPr>
      <w:r>
        <w:t xml:space="preserve">교감·번역 메모</w:t>
      </w:r>
    </w:p>
    <w:p>
      <w:pPr>
        <w:pStyle w:val="SHTKNoteSummary"/>
      </w:pPr>
      <w:r>
        <w:t>교감 요약 | [CBETA 교감] 저본 「黛」와 교감 독법 「〔－〕」를 비교한다.</w:t>
      </w:r>
    </w:p>
    <w:p>
      <w:pPr>
        <w:pStyle w:val="SHTKNoteDetail"/>
      </w:pPr>
      <w:r>
        <w:t>• 원교감 원문 | 黛【大】，〔－〕【宮】 [mod] / 〔黛〕－【宮】 [orig]</w:t>
        <w:br/>
        <w:t>• 교감 번호 | 0077006</w:t>
        <w:br/>
        <w:t>• 저본 독법 | 黛</w:t>
        <w:br/>
        <w:t>• 저본 적용 구절 | 可以紺黛秦皮權代之</w:t>
        <w:br/>
        <w:t>• 저본 기준 번역 | 감대와 진피로 임시 대신할 수 있다.</w:t>
        <w:br/>
        <w:t>• 이문 독법 | 〔－〕</w:t>
        <w:br/>
        <w:t>• 이문 적용 구절 | 可以紺秦皮權代之</w:t>
        <w:br/>
        <w:t>• 이문 기준 번역 | 감과 진피로 임시 대신할 수 있다.</w:t>
        <w:br/>
        <w:t>• 의미 차이 | 저본 독법 「黛」와 비교 독법 「〔－〕」의 차이이다.</w:t>
        <w:br/>
        <w:t>• 한국어 해설 | 「黛」가 빠지면 대체 재료로 열거되는 물질명이 달라져 조제법의 재료 범위가 변한다.</w:t>
        <w:br/>
        <w:t>• 번역 영향 판정 | [의미 차이 있음]</w:t>
        <w:br/>
        <w:t>• 번역문 표시 | [이문 검토 필요]</w:t>
        <w:br/>
        <w:t>• 출처 | CBETA T54n2123, 교감 번호 0077006.</w:t>
      </w:r>
    </w:p>
    <w:p>
      <w:pPr>
        <w:pStyle w:val="SHTKBlockLabel"/>
        <w:keepNext/>
      </w:pPr>
      <w:r>
        <w:t xml:space="preserve">원문</w:t>
      </w:r>
    </w:p>
    <w:p>
      <w:pPr>
        <w:pStyle w:val="SHTKSourceText"/>
      </w:pPr>
      <w:r>
        <w:t xml:space="preserve">又用欝金香。</w:t>
      </w:r>
    </w:p>
    <w:p>
      <w:pPr>
        <w:pStyle w:val="SHTKBlockLabel"/>
        <w:keepNext/>
      </w:pPr>
      <w:r>
        <w:t xml:space="preserve">한국어 직역</w:t>
      </w:r>
    </w:p>
    <w:p>
      <w:pPr>
        <w:pStyle w:val="SHTKTranslationText"/>
      </w:pPr>
      <w:r>
        <w:t xml:space="preserve">또 울금향을 써서,</w:t>
      </w:r>
    </w:p>
    <w:p>
      <w:pPr>
        <w:pStyle w:val="SHTKBlockLabel"/>
        <w:keepNext/>
      </w:pPr>
      <w:r>
        <w:t xml:space="preserve">원문</w:t>
      </w:r>
    </w:p>
    <w:p>
      <w:pPr>
        <w:pStyle w:val="SHTKSourceText"/>
      </w:pPr>
      <w:r>
        <w:t xml:space="preserve">手[＊]挼漬之於水中。</w:t>
      </w:r>
    </w:p>
    <w:p>
      <w:pPr>
        <w:pStyle w:val="SHTKBlockLabel"/>
        <w:keepNext/>
      </w:pPr>
      <w:r>
        <w:t xml:space="preserve">한국어 직역</w:t>
      </w:r>
    </w:p>
    <w:p>
      <w:pPr>
        <w:pStyle w:val="SHTKTranslationText"/>
      </w:pPr>
      <w:r>
        <w:t xml:space="preserve">손으로 비벼 물에 담근다.</w:t>
      </w:r>
    </w:p>
    <w:p>
      <w:pPr>
        <w:pStyle w:val="SHTKBlockLabel"/>
        <w:keepNext/>
      </w:pPr>
      <w:r>
        <w:t xml:space="preserve">교감·번역 메모</w:t>
      </w:r>
    </w:p>
    <w:p>
      <w:pPr>
        <w:pStyle w:val="SHTKNoteSummary"/>
      </w:pPr>
      <w:r>
        <w:t>교감 요약 | [CBETA 교감] 별표 반복 교감으로 앞의 0077005 독법을 이 위치에 다시 적용한다.</w:t>
      </w:r>
    </w:p>
    <w:p>
      <w:pPr>
        <w:pStyle w:val="SHTKNoteDetail"/>
      </w:pPr>
      <w:r>
        <w:t>• 교감 번호 | _47</w:t>
        <w:br/>
        <w:t>• 저본 독법 | 挼</w:t>
        <w:br/>
        <w:t>• 저본 적용 구절 | 手挼漬之於水中</w:t>
        <w:br/>
        <w:t>• 저본 기준 번역 | 손으로 비벼 물에 담근다.</w:t>
        <w:br/>
        <w:t>• 이문 독법 | 按</w:t>
        <w:br/>
        <w:t>• 이문 적용 구절 | 手按漬之於水中</w:t>
        <w:br/>
        <w:t>• 이문 기준 번역 | 손으로 눌러 물에 담근다.</w:t>
        <w:br/>
        <w:t>• 의미 차이 | 선행 교감 0077005의 「挼/按」 독법 차이를 이 위치에 반복 적용한다.</w:t>
        <w:br/>
        <w:t>• 한국어 해설 | 0077005의 「挼/按」 교감을 반복 적용한다. 비비는 동작과 누르는 동작의 차이이다.</w:t>
        <w:br/>
        <w:t>• 번역 영향 판정 | [의미 차이 경미]</w:t>
        <w:br/>
        <w:t>• 상호참조 | 교감 0077005</w:t>
        <w:br/>
        <w:t>• 출처 | CBETA T54n2123.</w:t>
      </w:r>
    </w:p>
    <w:p>
      <w:pPr>
        <w:pStyle w:val="SHTKBlockLabel"/>
        <w:keepNext/>
      </w:pPr>
      <w:r>
        <w:t xml:space="preserve">원문</w:t>
      </w:r>
    </w:p>
    <w:p>
      <w:pPr>
        <w:pStyle w:val="SHTKSourceText"/>
      </w:pPr>
      <w:r>
        <w:t xml:space="preserve">[＊]挼之以。</w:t>
      </w:r>
    </w:p>
    <w:p>
      <w:pPr>
        <w:pStyle w:val="SHTKBlockLabel"/>
        <w:keepNext/>
      </w:pPr>
      <w:r>
        <w:t xml:space="preserve">한국어 직역</w:t>
      </w:r>
    </w:p>
    <w:p>
      <w:pPr>
        <w:pStyle w:val="SHTKTranslationText"/>
      </w:pPr>
      <w:r>
        <w:t xml:space="preserve">그것을 비벼서,</w:t>
      </w:r>
    </w:p>
    <w:p>
      <w:pPr>
        <w:pStyle w:val="SHTKBlockLabel"/>
        <w:keepNext/>
      </w:pPr>
      <w:r>
        <w:t xml:space="preserve">교감·번역 메모</w:t>
      </w:r>
    </w:p>
    <w:p>
      <w:pPr>
        <w:pStyle w:val="SHTKNoteSummary"/>
      </w:pPr>
      <w:r>
        <w:t>교감 요약 | [CBETA 교감] 별표 반복 교감으로 앞의 0077005 독법을 이 위치에 다시 적용한다.</w:t>
      </w:r>
    </w:p>
    <w:p>
      <w:pPr>
        <w:pStyle w:val="SHTKNoteDetail"/>
      </w:pPr>
      <w:r>
        <w:t>• 교감 번호 | _48</w:t>
        <w:br/>
        <w:t>• 저본 독법 | 挼</w:t>
        <w:br/>
        <w:t>• 저본 적용 구절 | 挼之以</w:t>
        <w:br/>
        <w:t>• 저본 기준 번역 | 그것을 비벼서,</w:t>
        <w:br/>
        <w:t>• 이문 독법 | 按</w:t>
        <w:br/>
        <w:t>• 이문 적용 구절 | 按之以</w:t>
        <w:br/>
        <w:t>• 이문 기준 번역 | 그것을 눌러서….</w:t>
        <w:br/>
        <w:t>• 의미 차이 | 선행 교감 0077005의 「挼/按」 독법 차이를 이 위치에 반복 적용한다.</w:t>
        <w:br/>
        <w:t>• 한국어 해설 | 0077005의 「挼/按」 교감을 반복 적용하지만, 이 U는 저본 자체가 「以」에서 끊겨 구문이 불완전하므로 이문을 적용해도 전체 뜻을 확정하기 어렵다.</w:t>
        <w:br/>
        <w:t>• 번역 영향 판정 | [판단 유보]</w:t>
        <w:br/>
        <w:t>• 상호참조 | 교감 0077005</w:t>
        <w:br/>
        <w:t>• 번역문 표시 | [구문 불확실]</w:t>
        <w:br/>
        <w:t>• 출처 | CBETA T54n2123.</w:t>
      </w:r>
    </w:p>
    <w:p>
      <w:pPr>
        <w:pStyle w:val="SHTKBlockLabel"/>
        <w:keepNext/>
      </w:pPr>
      <w:r>
        <w:t xml:space="preserve">원문</w:t>
      </w:r>
    </w:p>
    <w:p>
      <w:pPr>
        <w:pStyle w:val="SHTKSourceText"/>
      </w:pPr>
      <w:r>
        <w:t xml:space="preserve">作赤水。以水清淨用灌像訖以白練白綿拭之。</w:t>
      </w:r>
    </w:p>
    <w:p>
      <w:pPr>
        <w:pStyle w:val="SHTKBlockLabel"/>
        <w:keepNext/>
      </w:pPr>
      <w:r>
        <w:t xml:space="preserve">한국어 직역</w:t>
      </w:r>
    </w:p>
    <w:p>
      <w:pPr>
        <w:pStyle w:val="SHTKTranslationText"/>
      </w:pPr>
      <w:r>
        <w:t xml:space="preserve">붉은 물을 만든다. 깨끗한 물로 불상에 붓기를 마친 뒤 흰 비단과 흰 솜으로 닦는다.</w:t>
      </w:r>
    </w:p>
    <w:p>
      <w:pPr>
        <w:pStyle w:val="SHTKBlockLabel"/>
        <w:keepNext/>
      </w:pPr>
      <w:r>
        <w:t xml:space="preserve">원문</w:t>
      </w:r>
    </w:p>
    <w:p>
      <w:pPr>
        <w:pStyle w:val="SHTKSourceText"/>
      </w:pPr>
      <w:r>
        <w:t xml:space="preserve">斷後自占更[7]灌。</w:t>
      </w:r>
    </w:p>
    <w:p>
      <w:pPr>
        <w:pStyle w:val="SHTKBlockLabel"/>
        <w:keepNext/>
      </w:pPr>
      <w:r>
        <w:t xml:space="preserve">한국어 직역</w:t>
      </w:r>
    </w:p>
    <w:p>
      <w:pPr>
        <w:pStyle w:val="SHTKTranslationText"/>
      </w:pPr>
      <w:r>
        <w:t xml:space="preserve">그 뒤를 끊고 스스로 차례를 점하여 다시 붓는다.</w:t>
      </w:r>
    </w:p>
    <w:p>
      <w:pPr>
        <w:pStyle w:val="SHTKBlockLabel"/>
        <w:keepNext/>
      </w:pPr>
      <w:r>
        <w:t xml:space="preserve">교감·번역 메모</w:t>
      </w:r>
    </w:p>
    <w:p>
      <w:pPr>
        <w:pStyle w:val="SHTKNoteSummary"/>
      </w:pPr>
      <w:r>
        <w:t>교감 요약 | [CBETA 교감] 저본 「灌」와 교감 독법 「護」를 비교한다.</w:t>
      </w:r>
    </w:p>
    <w:p>
      <w:pPr>
        <w:pStyle w:val="SHTKNoteDetail"/>
      </w:pPr>
      <w:r>
        <w:t>• 원교감 원문 | 灌【大】，護【宮】 [mod] / 灌＝護【宮】 [orig]</w:t>
        <w:br/>
        <w:t>• 교감 번호 | 0077007</w:t>
        <w:br/>
        <w:t>• 저본 독법 | 灌</w:t>
        <w:br/>
        <w:t>• 저본 적용 구절 | 斷後自占更灌</w:t>
        <w:br/>
        <w:t>• 저본 기준 번역 | 그 뒤를 끊고 스스로 차례를 점하여 다시 붓는다.</w:t>
        <w:br/>
        <w:t>• 이문 독법 | 護</w:t>
        <w:br/>
        <w:t>• 이문 적용 구절 | 斷後自占更護</w:t>
        <w:br/>
        <w:t>• 이문 기준 번역 | 그 뒤 스스로 차례를 정하여 다시 보호한다.</w:t>
        <w:br/>
        <w:t>• 의미 차이 | 저본 독법 「灌」와 비교 독법 「護」의 차이이다.</w:t>
        <w:br/>
        <w:t>• 한국어 해설 | 「灌」은 다시 물을 붓는 행위를, 「護」는 보호하는 행위를 뜻한다. 욕불 절차의 실제 동작이 달라진다.</w:t>
        <w:br/>
        <w:t>• 번역 영향 판정 | [의미 차이 있음]</w:t>
        <w:br/>
        <w:t>• 번역문 표시 | [구문 불확실]·[이문 검토 필요]</w:t>
        <w:br/>
        <w:t>• 출처 | CBETA T54n2123, 교감 번호 0077007.</w:t>
      </w:r>
    </w:p>
    <w:p>
      <w:pPr>
        <w:pStyle w:val="SHTKBlockLabel"/>
        <w:keepNext/>
      </w:pPr>
      <w:r>
        <w:t xml:space="preserve">원문</w:t>
      </w:r>
    </w:p>
    <w:p>
      <w:pPr>
        <w:pStyle w:val="SHTKSourceText"/>
      </w:pPr>
      <w:r>
        <w:t xml:space="preserve">名曰清淨。其福第一也。</w:t>
      </w:r>
    </w:p>
    <w:p>
      <w:pPr>
        <w:pStyle w:val="SHTKBlockLabel"/>
        <w:keepNext/>
      </w:pPr>
      <w:r>
        <w:t xml:space="preserve">한국어 직역</w:t>
      </w:r>
    </w:p>
    <w:p>
      <w:pPr>
        <w:pStyle w:val="SHTKTranslationText"/>
      </w:pPr>
      <w:r>
        <w:t xml:space="preserve">이것을 청정이라 하며, 그 복이 제일이다.”</w:t>
      </w:r>
    </w:p>
    <w:p>
      <w:pPr>
        <w:pStyle w:val="SHTKBlockLabel"/>
        <w:keepNext/>
      </w:pPr>
      <w:r>
        <w:t xml:space="preserve">위치표지</w:t>
      </w:r>
    </w:p>
    <w:p>
      <w:pPr>
        <w:pStyle w:val="SHTKPositionMarker"/>
      </w:pPr>
      <w:bookmarkStart w:id="525" w:name="loc_0077b07"/>
      <w:r>
        <w:t xml:space="preserve">[0077b07]</w:t>
      </w:r>
      <w:bookmarkEnd w:id="525"/>
    </w:p>
    <w:p>
      <w:pPr>
        <w:pStyle w:val="SHTKBlockLabel"/>
        <w:keepNext/>
      </w:pPr>
      <w:r>
        <w:t xml:space="preserve">원문</w:t>
      </w:r>
    </w:p>
    <w:p>
      <w:pPr>
        <w:pStyle w:val="SHTKSourceText"/>
      </w:pPr>
      <w:r>
        <w:t xml:space="preserve">又溫室經云。佛告祇域長者。澡浴之法。當用七物。除去七病。得七福報。何謂七物。一者然火。二者淨水。三者澡豆。四者酥膏。五者淳灰。六者楊枝。七者內衣。此是澡浴之法。何謂除七病。一者四大安隱。二者除風。三者除濕痺。四者除寒氷。五者除熱氣。六者除垢穢。七者身體輕便。眼目清明。是為除七病。</w:t>
      </w:r>
    </w:p>
    <w:p>
      <w:pPr>
        <w:pStyle w:val="SHTKBlockLabel"/>
        <w:keepNext/>
      </w:pPr>
      <w:r>
        <w:t xml:space="preserve">한국어 직역</w:t>
      </w:r>
    </w:p>
    <w:p>
      <w:pPr>
        <w:pStyle w:val="SHTKTranslationText"/>
      </w:pPr>
      <w:r>
        <w:t xml:space="preserve">또 《온실경》에서 말하였다. 부처님께서 기역장자에게 말씀하셨다. “목욕하는 법에는, 마땅히 일곱 가지 물건을 써야 하며, 일곱 가지 병을 없애고, 일곱 가지 복보를 얻는다. 무엇이 일곱 가지 물건인가? 첫째 불을 피우는 것, 둘째 깨끗한 물, 셋째 조두, 넷째 소고, 다섯째 순수한 재, 여섯째 양지, 일곱째 속옷이다. 이것이 목욕하는 법이다. 무엇을 일곱 가지 병을 없앤다고 하는가? 첫째 사대가 편안하고, 둘째 풍을 없애며, 셋째 습비를 없애고, 넷째 한빙을 없애며, 다섯째 열기를 없애고, 여섯째 때와 더러움을 없애며, 일곱째 몸이 가볍고 편안해지고, 눈이 맑고 밝아지는 것이다. 이것이 일곱 가지 병을 없애는 것이다.</w:t>
      </w:r>
    </w:p>
    <w:p>
      <w:pPr>
        <w:pStyle w:val="SHTKBlockLabel"/>
        <w:keepNext/>
      </w:pPr>
      <w:r>
        <w:t xml:space="preserve">원문</w:t>
      </w:r>
    </w:p>
    <w:p>
      <w:pPr>
        <w:pStyle w:val="SHTKSourceText"/>
      </w:pPr>
      <w:r>
        <w:t xml:space="preserve">[8]得七福[9]者。</w:t>
      </w:r>
    </w:p>
    <w:p>
      <w:pPr>
        <w:pStyle w:val="SHTKBlockLabel"/>
        <w:keepNext/>
      </w:pPr>
      <w:r>
        <w:t xml:space="preserve">한국어 직역</w:t>
      </w:r>
    </w:p>
    <w:p>
      <w:pPr>
        <w:pStyle w:val="SHTKTranslationText"/>
      </w:pPr>
      <w:r>
        <w:t xml:space="preserve">일곱 가지 복을 얻는다는 것은,</w:t>
      </w:r>
    </w:p>
    <w:p>
      <w:pPr>
        <w:pStyle w:val="SHTKBlockLabel"/>
        <w:keepNext/>
      </w:pPr>
      <w:r>
        <w:t xml:space="preserve">교감·번역 메모</w:t>
      </w:r>
    </w:p>
    <w:p>
      <w:pPr>
        <w:pStyle w:val="SHTKNoteSummary"/>
      </w:pPr>
      <w:r>
        <w:t>교감 요약 | [CBETA 교감] 저본 「得」와 교감 독법 「何謂得」를 비교한다.</w:t>
      </w:r>
    </w:p>
    <w:p>
      <w:pPr>
        <w:pStyle w:val="SHTKNoteDetail"/>
      </w:pPr>
      <w:r>
        <w:t>• 원교감 원문 | 得【大】，何謂得【宋】【元】【明】 [mod] / （何謂）＋得【三】 [orig]</w:t>
        <w:br/>
        <w:t>• 교감 번호 | 0077008</w:t>
        <w:br/>
        <w:t>• 저본 독법 | 得</w:t>
        <w:br/>
        <w:t>• 저본 적용 구절 | 得七福者</w:t>
        <w:br/>
        <w:t>• 저본 기준 번역 | 일곱 가지 복을 얻는다는 것은,</w:t>
        <w:br/>
        <w:t>• 이문 독법 | 何謂得</w:t>
        <w:br/>
        <w:t>• 이문 적용 구절 | 何謂得七福者</w:t>
        <w:br/>
        <w:t>• 이문 기준 번역 | 무엇을 일곱 가지 복을 얻는다고 하는가?</w:t>
        <w:br/>
        <w:t>• 의미 차이 | 저본 독법 「得」와 비교 독법 「何謂得」의 차이이다.</w:t>
        <w:br/>
        <w:t>• 한국어 해설 | 이문은 「何謂」를 더해 뒤의 목록을 직접 질문하는 문장으로 만든다. 저본은 제목·설명형 구문이다.</w:t>
        <w:br/>
        <w:t>• 번역 영향 판정 | [문장 구조 변화]</w:t>
        <w:br/>
        <w:t>• 출처 | CBETA T54n2123, 교감 번호 0077008.</w:t>
      </w:r>
    </w:p>
    <w:p>
      <w:pPr>
        <w:pStyle w:val="SHTKNoteSummary"/>
      </w:pPr>
      <w:r>
        <w:t>교감 요약 | [CBETA 교감] 저본 「者」와 교감 독법 「〔－〕」를 비교한다.</w:t>
      </w:r>
    </w:p>
    <w:p>
      <w:pPr>
        <w:pStyle w:val="SHTKNoteDetail"/>
      </w:pPr>
      <w:r>
        <w:t>• 원교감 원문 | 者【大】，〔－〕【宋】【元】【明】【宮】 [mod] / 〔者〕－【三】【宮】 [orig]</w:t>
        <w:br/>
        <w:t>• 교감 번호 | 0077009</w:t>
        <w:br/>
        <w:t>• 저본 독법 | 者</w:t>
        <w:br/>
        <w:t>• 저본 적용 구절 | 得七福者</w:t>
        <w:br/>
        <w:t>• 저본 기준 번역 | 일곱 가지 복을 얻는다는 것은,</w:t>
        <w:br/>
        <w:t>• 이문 독법 | 〔－〕</w:t>
        <w:br/>
        <w:t>• 이문 적용 구절 | 得七福</w:t>
        <w:br/>
        <w:t>• 이문 기준 번역 | 일곱 가지 복을 얻는다는 것은,</w:t>
        <w:br/>
        <w:t>• 의미 차이 | 저본 독법 「者」와 비교 독법 「〔－〕」의 차이이다.</w:t>
        <w:br/>
        <w:t>• 한국어 해설 | 「者」가 빠져도 뒤에 일곱 복의 목록이 이어지는 구조는 같고, 명사화 표지의 유무만 달라진다.</w:t>
        <w:br/>
        <w:t>• 번역 영향 판정 | [표현 차이]</w:t>
        <w:br/>
        <w:t>• 출처 | CBETA T54n2123, 교감 번호 0077009.</w:t>
      </w:r>
    </w:p>
    <w:p>
      <w:pPr>
        <w:pStyle w:val="SHTKBlockLabel"/>
        <w:keepNext/>
      </w:pPr>
      <w:r>
        <w:t xml:space="preserve">원문</w:t>
      </w:r>
    </w:p>
    <w:p>
      <w:pPr>
        <w:pStyle w:val="SHTKSourceText"/>
      </w:pPr>
      <w:r>
        <w:t xml:space="preserve">一者四大無病所生常安。二者所生清淨面首端正。三者身體常香衣服淨潔。</w:t>
      </w:r>
    </w:p>
    <w:p>
      <w:pPr>
        <w:pStyle w:val="SHTKBlockLabel"/>
        <w:keepNext/>
      </w:pPr>
      <w:r>
        <w:t xml:space="preserve">한국어 직역</w:t>
      </w:r>
    </w:p>
    <w:p>
      <w:pPr>
        <w:pStyle w:val="SHTKTranslationText"/>
      </w:pPr>
      <w:r>
        <w:t xml:space="preserve">첫째 사대에 병이 없어 태어나는 곳마다 늘 편안하고, 둘째 태어나는 곳마다 청정하여 얼굴과 머리가 단정하며, 셋째 몸에서 항상 향기가 나고 의복이 깨끗하며,</w:t>
      </w:r>
    </w:p>
    <w:p>
      <w:pPr>
        <w:pStyle w:val="SHTKBlockLabel"/>
        <w:keepNext/>
      </w:pPr>
      <w:r>
        <w:t xml:space="preserve">원문</w:t>
      </w:r>
    </w:p>
    <w:p>
      <w:pPr>
        <w:pStyle w:val="SHTKSourceText"/>
      </w:pPr>
      <w:r>
        <w:t xml:space="preserve">四者肌體[10]濡澤威光德大。</w:t>
      </w:r>
    </w:p>
    <w:p>
      <w:pPr>
        <w:pStyle w:val="SHTKBlockLabel"/>
        <w:keepNext/>
      </w:pPr>
      <w:r>
        <w:t xml:space="preserve">한국어 직역</w:t>
      </w:r>
    </w:p>
    <w:p>
      <w:pPr>
        <w:pStyle w:val="SHTKTranslationText"/>
      </w:pPr>
      <w:r>
        <w:t xml:space="preserve">넷째 살과 몸이 윤택하고 위광과 덕이 크며,</w:t>
      </w:r>
    </w:p>
    <w:p>
      <w:pPr>
        <w:pStyle w:val="SHTKBlockLabel"/>
        <w:keepNext/>
      </w:pPr>
      <w:r>
        <w:t xml:space="preserve">교감·번역 메모</w:t>
      </w:r>
    </w:p>
    <w:p>
      <w:pPr>
        <w:pStyle w:val="SHTKNoteSummary"/>
      </w:pPr>
      <w:r>
        <w:t>교감 요약 | [CBETA 교감] 저본 「濡」와 교감 독법 「柔」를 비교한다.</w:t>
      </w:r>
    </w:p>
    <w:p>
      <w:pPr>
        <w:pStyle w:val="SHTKNoteDetail"/>
      </w:pPr>
      <w:r>
        <w:t>• 원교감 원문 | 濡【大】，柔【宋】【宮】 [mod] / 濡＝柔【宋】【宮】 [orig]</w:t>
        <w:br/>
        <w:t>• 교감 번호 | 0077010</w:t>
        <w:br/>
        <w:t>• 저본 독법 | 濡</w:t>
        <w:br/>
        <w:t>• 저본 적용 구절 | 肌體濡澤</w:t>
        <w:br/>
        <w:t>• 저본 기준 번역 | 넷째 살과 몸이 윤택하고 위광과 덕이 크며,</w:t>
        <w:br/>
        <w:t>• 이문 독법 | 柔</w:t>
        <w:br/>
        <w:t>• 이문 적용 구절 | 肌體柔澤</w:t>
        <w:br/>
        <w:t>• 이문 기준 번역 | 살과 몸이 부드럽고 윤택하며,</w:t>
        <w:br/>
        <w:t>• 의미 차이 | 저본 독법 「濡」와 비교 독법 「柔」의 차이이다.</w:t>
        <w:br/>
        <w:t>• 한국어 해설 | 「濡」는 젖고 윤택함을, 「柔」는 부드러움을 강조한다. 신체가 좋은 상태라는 전체 뜻은 같다.</w:t>
        <w:br/>
        <w:t>• 번역 영향 판정 | [의미 차이 경미]</w:t>
        <w:br/>
        <w:t>• 출처 | CBETA T54n2123, 교감 번호 0077010.</w:t>
      </w:r>
    </w:p>
    <w:p>
      <w:pPr>
        <w:pStyle w:val="SHTKBlockLabel"/>
        <w:keepNext/>
      </w:pPr>
      <w:r>
        <w:t xml:space="preserve">원문</w:t>
      </w:r>
    </w:p>
    <w:p>
      <w:pPr>
        <w:pStyle w:val="SHTKSourceText"/>
      </w:pPr>
      <w:r>
        <w:t xml:space="preserve">五者多饒人從拂拭塵垢。</w:t>
      </w:r>
    </w:p>
    <w:p>
      <w:pPr>
        <w:pStyle w:val="SHTKBlockLabel"/>
        <w:keepNext/>
      </w:pPr>
      <w:r>
        <w:t xml:space="preserve">한국어 직역</w:t>
      </w:r>
    </w:p>
    <w:p>
      <w:pPr>
        <w:pStyle w:val="SHTKTranslationText"/>
      </w:pPr>
      <w:r>
        <w:t xml:space="preserve">다섯째 시종이 많아 먼지와 때를 털고 닦아 주며,</w:t>
      </w:r>
    </w:p>
    <w:p>
      <w:pPr>
        <w:pStyle w:val="SHTKBlockLabel"/>
        <w:keepNext/>
      </w:pPr>
      <w:r>
        <w:t xml:space="preserve">원문</w:t>
      </w:r>
    </w:p>
    <w:p>
      <w:pPr>
        <w:pStyle w:val="SHTKSourceText"/>
      </w:pPr>
      <w:r>
        <w:t xml:space="preserve">六者口齒香好所說[11]肅用。</w:t>
      </w:r>
    </w:p>
    <w:p>
      <w:pPr>
        <w:pStyle w:val="SHTKBlockLabel"/>
        <w:keepNext/>
      </w:pPr>
      <w:r>
        <w:t xml:space="preserve">한국어 직역</w:t>
      </w:r>
    </w:p>
    <w:p>
      <w:pPr>
        <w:pStyle w:val="SHTKTranslationText"/>
      </w:pPr>
      <w:r>
        <w:t xml:space="preserve">여섯째 입과 이가 향기롭고 좋아 말하는 바가 엄숙하게 쓰이며,</w:t>
      </w:r>
    </w:p>
    <w:p>
      <w:pPr>
        <w:pStyle w:val="SHTKBlockLabel"/>
        <w:keepNext/>
      </w:pPr>
      <w:r>
        <w:t xml:space="preserve">교감·번역 메모</w:t>
      </w:r>
    </w:p>
    <w:p>
      <w:pPr>
        <w:pStyle w:val="SHTKNoteSummary"/>
      </w:pPr>
      <w:r>
        <w:t>교감 요약 | [CBETA 교감] 저본 「肅」와 교감 독법 「信」를 비교한다.</w:t>
      </w:r>
    </w:p>
    <w:p>
      <w:pPr>
        <w:pStyle w:val="SHTKNoteDetail"/>
      </w:pPr>
      <w:r>
        <w:t>• 원교감 원문 | 肅【大】，信【明】 [mod] / 肅＝信【明】 [orig]</w:t>
        <w:br/>
        <w:t>• 교감 번호 | 0077011</w:t>
        <w:br/>
        <w:t>• 저본 독법 | 肅</w:t>
        <w:br/>
        <w:t>• 저본 적용 구절 | 所說肅用</w:t>
        <w:br/>
        <w:t>• 저본 기준 번역 | 여섯째 입과 이가 향기롭고 좋아 말하는 바가 엄숙하게 쓰이며,</w:t>
        <w:br/>
        <w:t>• 이문 독법 | 信</w:t>
        <w:br/>
        <w:t>• 이문 적용 구절 | 所說信用</w:t>
        <w:br/>
        <w:t>• 이문 기준 번역 | 말하는 바가 믿음을 얻고 쓰이며,</w:t>
        <w:br/>
        <w:t>• 의미 차이 | 저본 독법 「肅」와 비교 독법 「信」의 차이이다.</w:t>
        <w:br/>
        <w:t>• 한국어 해설 | 「肅用」은 엄숙하게 쓰임을 받는 것으로 읽을 수 있으나 구문이 다소 불안정하다. 「信用」은 말이 신뢰받는다는 뜻이 분명하여 문장 의미가 달라진다.</w:t>
        <w:br/>
        <w:t>• 번역 영향 판정 | [의미 차이 있음]</w:t>
        <w:br/>
        <w:t>• 번역문 표시 | [구문 불확실]·[이문 검토 필요]</w:t>
        <w:br/>
        <w:t>• 출처 | CBETA T54n2123, 교감 번호 0077011.</w:t>
      </w:r>
    </w:p>
    <w:p>
      <w:pPr>
        <w:pStyle w:val="SHTKBlockLabel"/>
        <w:keepNext/>
      </w:pPr>
      <w:r>
        <w:t xml:space="preserve">원문</w:t>
      </w:r>
    </w:p>
    <w:p>
      <w:pPr>
        <w:pStyle w:val="SHTKSourceText"/>
      </w:pPr>
      <w:r>
        <w:t xml:space="preserve">七者所生之處自然衣服。</w:t>
      </w:r>
    </w:p>
    <w:p>
      <w:pPr>
        <w:pStyle w:val="SHTKBlockLabel"/>
        <w:keepNext/>
      </w:pPr>
      <w:r>
        <w:t xml:space="preserve">한국어 직역</w:t>
      </w:r>
    </w:p>
    <w:p>
      <w:pPr>
        <w:pStyle w:val="SHTKTranslationText"/>
      </w:pPr>
      <w:r>
        <w:t xml:space="preserve">일곱째 태어나는 곳마다 의복이 저절로 생기는 것이다.”</w:t>
      </w:r>
    </w:p>
    <w:p>
      <w:pPr>
        <w:pStyle w:val="SHTKBlockLabel"/>
        <w:keepNext/>
      </w:pPr>
      <w:r>
        <w:t xml:space="preserve">위치표지</w:t>
      </w:r>
    </w:p>
    <w:p>
      <w:pPr>
        <w:pStyle w:val="SHTKPositionMarker"/>
      </w:pPr>
      <w:bookmarkStart w:id="526" w:name="loc_0077b19"/>
      <w:r>
        <w:t xml:space="preserve">[0077b19]</w:t>
      </w:r>
      <w:bookmarkEnd w:id="526"/>
    </w:p>
    <w:p>
      <w:pPr>
        <w:pStyle w:val="SHTKBlockLabel"/>
        <w:keepNext/>
      </w:pPr>
      <w:r>
        <w:t xml:space="preserve">원문</w:t>
      </w:r>
    </w:p>
    <w:p>
      <w:pPr>
        <w:pStyle w:val="SHTKSourceText"/>
      </w:pPr>
      <w:r>
        <w:t xml:space="preserve">又十誦律云。洗浴得五利。一除塵垢。二治身皮膚令一色。三破寒熱。四下風氣調。五少病痛。舍利弗。夏盛熱時。有一客作人。園中汲水灌樹。見舍利弗發小信心。喚舍利弗。脫衣樹下以水洗浴。身得清涼。作人後命終。即生忉利天上。有大威力。為功雖少以遇良田獲報甚多。即下詣舍利弗所。散華供養。舍利弗因其信心。為說法要得須陀洹果。</w:t>
      </w:r>
    </w:p>
    <w:p>
      <w:pPr>
        <w:pStyle w:val="SHTKBlockLabel"/>
        <w:keepNext/>
      </w:pPr>
      <w:r>
        <w:t xml:space="preserve">한국어 직역</w:t>
      </w:r>
    </w:p>
    <w:p>
      <w:pPr>
        <w:pStyle w:val="SHTKTranslationText"/>
      </w:pPr>
      <w:r>
        <w:t xml:space="preserve">또 《십송률》에서 말하였다. 목욕하면 다섯 가지 이익을 얻는다. 첫째 먼지와 때를 없애고, 둘째 몸의 피부를 다스려 한 빛깔이 되게 하며, 셋째 추위와 더위를 깨뜨리고, 넷째 아래의 풍기가 조화로워지며, 다섯째 병과 통증이 적어진다. 사리불이 여름의 매우 더운 때에, 한 품팔이꾼이 동산에서 물을 길어 나무에 주는 것을 만났다. 그는 사리불을 보고 작은 신심을 내어, 사리불을 불러, 나무 아래에서 옷을 벗고 물로 목욕하게 하였다. 몸이 시원해졌다. 그 품팔이꾼은 뒤에 목숨을 마치고, 곧 도리천에 태어나, 큰 위력을 지니게 되었다. 지은 공덕은 비록 적었으나 좋은 복전을 만났기 때문에 과보가 매우 많았다. 곧 내려와 사리불의 처소에 이르러, 꽃을 흩어 공양하였다. 사리불은 그의 신심을 인연으로, 법의 요체를 설해 주었고, 그는 수다원과를 얻었다.</w:t>
      </w:r>
    </w:p>
    <w:p>
      <w:pPr>
        <w:pStyle w:val="SHTKBlockLabel"/>
        <w:keepNext/>
      </w:pPr>
      <w:r>
        <w:t xml:space="preserve">위치표지</w:t>
      </w:r>
    </w:p>
    <w:p>
      <w:pPr>
        <w:pStyle w:val="SHTKPositionMarker"/>
      </w:pPr>
      <w:bookmarkStart w:id="527" w:name="loc_0077b27"/>
      <w:r>
        <w:t xml:space="preserve">[0077b27]</w:t>
      </w:r>
      <w:bookmarkEnd w:id="527"/>
    </w:p>
    <w:p>
      <w:pPr>
        <w:pStyle w:val="SHTKBlockLabel"/>
        <w:keepNext/>
      </w:pPr>
      <w:r>
        <w:t xml:space="preserve">원문</w:t>
      </w:r>
    </w:p>
    <w:p>
      <w:pPr>
        <w:pStyle w:val="SHTKSourceText"/>
      </w:pPr>
      <w:r>
        <w:t xml:space="preserve">又賢愚經云。爾時首陀會天。下閻浮提世尊所。請佛及僧洗浴供養。世尊默然許可。即設飲食。并辦洗具。溫室暖水調適。酥油浣草皆悉備有於是世尊及諸比丘。納受其供。其洗浴已。</w:t>
      </w:r>
    </w:p>
    <w:p>
      <w:pPr>
        <w:pStyle w:val="SHTKBlockLabel"/>
        <w:keepNext/>
      </w:pPr>
      <w:r>
        <w:t xml:space="preserve">한국어 직역</w:t>
      </w:r>
    </w:p>
    <w:p>
      <w:pPr>
        <w:pStyle w:val="SHTKTranslationText"/>
      </w:pPr>
      <w:r>
        <w:t xml:space="preserve">또 《현우경》에서 말하였다. 그때 수타회천이 염부제의 세존 처소로 내려와, 부처님과 승가를 청하여 목욕시키고 공양하였다. 세존께서는 잠자코 허락하셨다. 곧 음식을 마련하고, 아울러 목욕 도구를 갖추었다. 온실과 따뜻한 물을 알맞게 조절하고, 소유와 완초를 모두 갖추었다. 이에 세존과 모든 비구가 그 공양을 받아들였다. 목욕을 마친 뒤,</w:t>
      </w:r>
    </w:p>
    <w:p>
      <w:pPr>
        <w:pStyle w:val="SHTKBlockLabel"/>
        <w:keepNext/>
      </w:pPr>
      <w:r>
        <w:t xml:space="preserve">원문</w:t>
      </w:r>
    </w:p>
    <w:p>
      <w:pPr>
        <w:pStyle w:val="SHTKSourceText"/>
      </w:pPr>
      <w:r>
        <w:t xml:space="preserve">并[12]厚飲食其食甘美世所希有。</w:t>
      </w:r>
    </w:p>
    <w:p>
      <w:pPr>
        <w:pStyle w:val="SHTKBlockLabel"/>
        <w:keepNext/>
      </w:pPr>
      <w:r>
        <w:t xml:space="preserve">한국어 직역</w:t>
      </w:r>
    </w:p>
    <w:p>
      <w:pPr>
        <w:pStyle w:val="SHTKTranslationText"/>
      </w:pPr>
      <w:r>
        <w:t xml:space="preserve">아울러 후한 음식을 드렸는데 그 음식은 달고 맛있어 세상에 드문 것이었다.</w:t>
      </w:r>
    </w:p>
    <w:p>
      <w:pPr>
        <w:pStyle w:val="SHTKBlockLabel"/>
        <w:keepNext/>
      </w:pPr>
      <w:r>
        <w:t xml:space="preserve">교감·번역 메모</w:t>
      </w:r>
    </w:p>
    <w:p>
      <w:pPr>
        <w:pStyle w:val="SHTKNoteSummary"/>
      </w:pPr>
      <w:r>
        <w:t>교감 요약 | [CBETA 교감] 저본 「厚」와 교감 독법 「享」를 비교한다.</w:t>
      </w:r>
    </w:p>
    <w:p>
      <w:pPr>
        <w:pStyle w:val="SHTKNoteDetail"/>
      </w:pPr>
      <w:r>
        <w:t>• 원교감 원문 | 厚【大】，享【宋】【元】【明】 [mod] / 厚＝享【三】 [orig]</w:t>
        <w:br/>
        <w:t>• 교감 번호 | 0077012</w:t>
        <w:br/>
        <w:t>• 저본 독법 | 厚</w:t>
        <w:br/>
        <w:t>• 저본 적용 구절 | 并厚飲食</w:t>
        <w:br/>
        <w:t>• 저본 기준 번역 | 아울러 후한 음식을 드렸는데 그 음식은 달고 맛있어 세상에 드문 것이었다.</w:t>
        <w:br/>
        <w:t>• 이문 독법 | 享</w:t>
        <w:br/>
        <w:t>• 이문 적용 구절 | 并享飲食</w:t>
        <w:br/>
        <w:t>• 이문 기준 번역 | 아울러 음식을 누리게 하였는데,</w:t>
        <w:br/>
        <w:t>• 의미 차이 | 저본 독법 「厚」와 비교 독법 「享」의 차이이다.</w:t>
        <w:br/>
        <w:t>• 한국어 해설 | 「厚」는 후한 음식을 제공함을 뜻하고, 「享」은 음식을 누리거나 바침을 뜻하여 공양 장면의 동사 의미가 달라진다.</w:t>
        <w:br/>
        <w:t>• 번역 영향 판정 | [의미 차이 있음]</w:t>
        <w:br/>
        <w:t>• 번역문 표시 | [이문 검토 필요]</w:t>
        <w:br/>
        <w:t>• 출처 | CBETA T54n2123, 교감 번호 0077012.</w:t>
      </w:r>
    </w:p>
    <w:p>
      <w:pPr>
        <w:pStyle w:val="SHTKBlockLabel"/>
        <w:keepNext/>
      </w:pPr>
      <w:r>
        <w:t xml:space="preserve">원문</w:t>
      </w:r>
    </w:p>
    <w:p>
      <w:pPr>
        <w:pStyle w:val="SHTKSourceText"/>
      </w:pPr>
      <w:r>
        <w:t xml:space="preserve">食竟澡漱各還本座。是時阿難白佛。此天往昔作何功德。形體殊妙威相奇特。光明顯赫如大寶山。佛告阿難。乃往過去。毘婆尸佛時。此天彼世為貧家子。</w:t>
      </w:r>
    </w:p>
    <w:p>
      <w:pPr>
        <w:pStyle w:val="SHTKBlockLabel"/>
        <w:keepNext/>
      </w:pPr>
      <w:r>
        <w:t xml:space="preserve">한국어 직역</w:t>
      </w:r>
    </w:p>
    <w:p>
      <w:pPr>
        <w:pStyle w:val="SHTKTranslationText"/>
      </w:pPr>
      <w:r>
        <w:t xml:space="preserve">식사를 마치고 입을 씻은 뒤 각각 본래 자리로 돌아갔다. 이때 아난이 부처님께 아뢰었다. “이 천인은 과거에 어떤 공덕을 지었기에, 형체가 유달리 묘하고 위엄 있는 상이 기특하며, 광명이 뚜렷하고 성대하여 큰 보배산과 같습니까?” 부처님께서 아난에게 말씀하셨다. “아득한 과거, 비바시불 때에, 이 천인은 그 세상에서 가난한 집의 아들이 되어,</w:t>
      </w:r>
    </w:p>
    <w:p>
      <w:pPr>
        <w:pStyle w:val="SHTKBlockLabel"/>
        <w:keepNext/>
      </w:pPr>
      <w:r>
        <w:t xml:space="preserve">원문</w:t>
      </w:r>
    </w:p>
    <w:p>
      <w:pPr>
        <w:pStyle w:val="SHTKSourceText"/>
      </w:pPr>
      <w:r>
        <w:t xml:space="preserve">恒行[13]傭作以供身口。</w:t>
      </w:r>
    </w:p>
    <w:p>
      <w:pPr>
        <w:pStyle w:val="SHTKBlockLabel"/>
        <w:keepNext/>
      </w:pPr>
      <w:r>
        <w:t xml:space="preserve">한국어 직역</w:t>
      </w:r>
    </w:p>
    <w:p>
      <w:pPr>
        <w:pStyle w:val="SHTKTranslationText"/>
      </w:pPr>
      <w:r>
        <w:t xml:space="preserve">항상 품팔이를 하여 몸과 입을 부양하였다.</w:t>
      </w:r>
    </w:p>
    <w:p>
      <w:pPr>
        <w:pStyle w:val="SHTKBlockLabel"/>
        <w:keepNext/>
      </w:pPr>
      <w:r>
        <w:t xml:space="preserve">교감·번역 메모</w:t>
      </w:r>
    </w:p>
    <w:p>
      <w:pPr>
        <w:pStyle w:val="SHTKNoteSummary"/>
      </w:pPr>
      <w:r>
        <w:t>교감 요약 | [CBETA 교감] 저본 「傭」와 교감 독법 「庸」를 비교한다.</w:t>
      </w:r>
    </w:p>
    <w:p>
      <w:pPr>
        <w:pStyle w:val="SHTKNoteDetail"/>
      </w:pPr>
      <w:r>
        <w:t>• 원교감 원문 | 傭【大】，庸【宮】 [mod] / 傭＝庸【宮】 [orig]</w:t>
        <w:br/>
        <w:t>• 현행 CBETA 교감 | 庸【CB】【麗-CB】【宮】，傭【大】 [mod] / 傭＝庸【宮】 [orig]</w:t>
        <w:br/>
        <w:t>• 교감 번호 | 0077013</w:t>
        <w:br/>
        <w:t>• 저본 독법 | 傭</w:t>
        <w:br/>
        <w:t>• 저본 적용 구절 | 恒行傭作以供身口</w:t>
        <w:br/>
        <w:t>• 저본 기준 번역 | 항상 품팔이를 하여 몸과 입을 부양하였다.</w:t>
        <w:br/>
        <w:t>• 이문 독법 | 庸</w:t>
        <w:br/>
        <w:t>• 이문 적용 구절 | 恒行庸作以供身口</w:t>
        <w:br/>
        <w:t>• 이문 기준 번역 | 항상 품팔이를 하여 몸과 입을 부양하였다.</w:t>
        <w:br/>
        <w:t>• 의미 차이 | 저본 독법 「傭」와 비교 독법 「庸」의 차이이다.</w:t>
        <w:br/>
        <w:t>• 한국어 해설 | 현행 CBETA는 K31 대조에 따라 「庸」을 채택하였다. 「傭作」과 「庸作」은 모두 고용되어 일하는 뜻으로 읽을 수 있어 문맥상 번역 차이는 크지 않다.</w:t>
        <w:br/>
        <w:t>• 번역 영향 판정 | [의미 차이 경미]</w:t>
        <w:br/>
        <w:t>• 번역문 표시 | [이문 검토 필요]</w:t>
        <w:br/>
        <w:t>• 출처 | CBETA T54n2123, 교감 번호 0077013.</w:t>
      </w:r>
    </w:p>
    <w:p>
      <w:pPr>
        <w:pStyle w:val="SHTKBlockLabel"/>
        <w:keepNext/>
      </w:pPr>
      <w:r>
        <w:t xml:space="preserve">원문</w:t>
      </w:r>
    </w:p>
    <w:p>
      <w:pPr>
        <w:pStyle w:val="SHTKSourceText"/>
      </w:pPr>
      <w:r>
        <w:t xml:space="preserve">聞佛說洗僧之德。情中欣然。便勤作務。得少錢穀用設洗具。并設飲食。請佛眾僧。而以盡奉。由此福行。壽終之後生首陀會天。有此光相。七佛已來。乃至千佛出世亦皆如是。洗佛及僧。</w:t>
      </w:r>
    </w:p>
    <w:p>
      <w:pPr>
        <w:pStyle w:val="SHTKBlockLabel"/>
        <w:keepNext/>
      </w:pPr>
      <w:r>
        <w:t xml:space="preserve">한국어 직역</w:t>
      </w:r>
    </w:p>
    <w:p>
      <w:pPr>
        <w:pStyle w:val="SHTKTranslationText"/>
      </w:pPr>
      <w:r>
        <w:t xml:space="preserve">부처님께서 승가를 목욕시키는 공덕을 설하신다는 말을 듣고, 마음으로 기뻐하여, 곧 부지런히 일을 하였다. 적은 돈과 곡식을 얻어 목욕 도구를 마련하고, 아울러 음식을 마련하여, 부처님과 대중 승가를 청해, 모두 받들어 올렸다. 이 복행으로 말미암아, 수명이 다한 뒤 수타회천에 태어나, 이러한 광명의 모습을 지니게 되었다. 칠불 이래로, 나아가 천 부처님이 세상에 출현할 때에도 모두 이와 같이, 부처님과 승가를 목욕시켰다.</w:t>
      </w:r>
    </w:p>
    <w:p>
      <w:pPr>
        <w:pStyle w:val="SHTKBlockLabel"/>
        <w:keepNext/>
      </w:pPr>
      <w:r>
        <w:t xml:space="preserve">원문</w:t>
      </w:r>
    </w:p>
    <w:p>
      <w:pPr>
        <w:pStyle w:val="SHTKSourceText"/>
      </w:pPr>
      <w:r>
        <w:t xml:space="preserve">[14]佛授記曰。</w:t>
      </w:r>
    </w:p>
    <w:p>
      <w:pPr>
        <w:pStyle w:val="SHTKBlockLabel"/>
        <w:keepNext/>
      </w:pPr>
      <w:r>
        <w:t xml:space="preserve">한국어 직역</w:t>
      </w:r>
    </w:p>
    <w:p>
      <w:pPr>
        <w:pStyle w:val="SHTKTranslationText"/>
      </w:pPr>
      <w:r>
        <w:t xml:space="preserve">부처님께서 수기하여 말씀하셨다.</w:t>
      </w:r>
    </w:p>
    <w:p>
      <w:pPr>
        <w:pStyle w:val="SHTKBlockLabel"/>
        <w:keepNext/>
      </w:pPr>
      <w:r>
        <w:t xml:space="preserve">교감·번역 메모</w:t>
      </w:r>
    </w:p>
    <w:p>
      <w:pPr>
        <w:pStyle w:val="SHTKNoteSummary"/>
      </w:pPr>
      <w:r>
        <w:t>교감 요약 | [CBETA 교감] 저본 「佛」와 교감 독법 「〔－〕」를 비교한다.</w:t>
      </w:r>
    </w:p>
    <w:p>
      <w:pPr>
        <w:pStyle w:val="SHTKNoteDetail"/>
      </w:pPr>
      <w:r>
        <w:t>• 원교감 원문 | 佛【大】，〔－〕【宮】 [mod] / 〔佛〕－【宮】 [orig]</w:t>
        <w:br/>
        <w:t>• 교감 번호 | 0077014</w:t>
        <w:br/>
        <w:t>• 저본 독법 | 佛</w:t>
        <w:br/>
        <w:t>• 저본 적용 구절 | 佛授記曰</w:t>
        <w:br/>
        <w:t>• 저본 기준 번역 | 부처님께서 수기하여 말씀하셨다.</w:t>
        <w:br/>
        <w:t>• 이문 독법 | 〔－〕</w:t>
        <w:br/>
        <w:t>• 이문 적용 구절 | 授記曰</w:t>
        <w:br/>
        <w:t>• 이문 기준 번역 | 수기하여 말하였다.</w:t>
        <w:br/>
        <w:t>• 의미 차이 | 저본 독법 「佛」와 비교 독법 「〔－〕」의 차이이다.</w:t>
        <w:br/>
        <w:t>• 한국어 해설 | 「佛」이 빠져도 앞 문맥의 주체가 부처님임이 분명하므로 한국어 번역의 실질 내용은 변하지 않는다.</w:t>
        <w:br/>
        <w:t>• 번역 영향 판정 | [번역 차이 없음]</w:t>
        <w:br/>
        <w:t>• 출처 | CBETA T54n2123, 교감 번호 0077014.</w:t>
      </w:r>
    </w:p>
    <w:p>
      <w:pPr>
        <w:pStyle w:val="SHTKBlockLabel"/>
        <w:keepNext/>
      </w:pPr>
      <w:r>
        <w:t xml:space="preserve">원문</w:t>
      </w:r>
    </w:p>
    <w:p>
      <w:pPr>
        <w:pStyle w:val="SHTKSourceText"/>
      </w:pPr>
      <w:r>
        <w:t xml:space="preserve">於未來世[15]兩阿僧祇百劫之中。</w:t>
      </w:r>
    </w:p>
    <w:p>
      <w:pPr>
        <w:pStyle w:val="SHTKBlockLabel"/>
        <w:keepNext/>
      </w:pPr>
      <w:r>
        <w:t xml:space="preserve">한국어 직역</w:t>
      </w:r>
    </w:p>
    <w:p>
      <w:pPr>
        <w:pStyle w:val="SHTKTranslationText"/>
      </w:pPr>
      <w:r>
        <w:t xml:space="preserve">‘미래세 두 아승기와 백 겁 가운데,</w:t>
      </w:r>
    </w:p>
    <w:p>
      <w:pPr>
        <w:pStyle w:val="SHTKBlockLabel"/>
        <w:keepNext/>
      </w:pPr>
      <w:r>
        <w:t xml:space="preserve">교감·번역 메모</w:t>
      </w:r>
    </w:p>
    <w:p>
      <w:pPr>
        <w:pStyle w:val="SHTKNoteSummary"/>
      </w:pPr>
      <w:r>
        <w:t>교감 요약 | [CBETA 교감] 저본 「兩」와 교감 독법 「雨」를 비교한다.</w:t>
      </w:r>
    </w:p>
    <w:p>
      <w:pPr>
        <w:pStyle w:val="SHTKNoteDetail"/>
      </w:pPr>
      <w:r>
        <w:t>• 원교감 원문 | 兩【大】，雨【宮】 [mod] / 兩＝雨【宮】 [orig]</w:t>
        <w:br/>
        <w:t>• 교감 번호 | 0077015</w:t>
        <w:br/>
        <w:t>• 저본 독법 | 兩</w:t>
        <w:br/>
        <w:t>• 저본 적용 구절 | 於未來世兩阿僧祇百劫之中</w:t>
        <w:br/>
        <w:t>• 저본 기준 번역 | ‘미래세 두 아승기와 백 겁 가운데,</w:t>
        <w:br/>
        <w:t>• 이문 독법 | 雨</w:t>
        <w:br/>
        <w:t>• 이문 적용 구절 | 於未來世雨阿僧祇百劫之中</w:t>
        <w:br/>
        <w:t>• 이문 기준 번역 | 미래세 ‘우(雨) 아승기 백 겁’ 가운데. [이문 의미 불확실]</w:t>
        <w:br/>
        <w:t>• 의미 차이 | 저본 독법 「兩」와 비교 독법 「雨」의 차이이다.</w:t>
        <w:br/>
        <w:t>• 한국어 해설 | 저본 「兩」은 두 아승기를 뜻해 수량이 분명하지만 「雨」는 이 위치에서 자연스러운 수량어가 아니므로 이문의 뜻을 확정하기 어렵다.</w:t>
        <w:br/>
        <w:t>• 번역 영향 판정 | [판단 유보]</w:t>
        <w:br/>
        <w:t>• 번역문 표시 | [의미 불확실]·[이문 검토 필요]</w:t>
        <w:br/>
        <w:t>• 출처 | CBETA T54n2123, 교감 번호 0077015.</w:t>
      </w:r>
    </w:p>
    <w:p>
      <w:pPr>
        <w:pStyle w:val="SHTKBlockLabel"/>
        <w:keepNext/>
      </w:pPr>
      <w:r>
        <w:t xml:space="preserve">원문</w:t>
      </w:r>
    </w:p>
    <w:p>
      <w:pPr>
        <w:pStyle w:val="SHTKSourceText"/>
      </w:pPr>
      <w:r>
        <w:t xml:space="preserve">當得作佛。號曰淨身。十號具足。</w:t>
      </w:r>
    </w:p>
    <w:p>
      <w:pPr>
        <w:pStyle w:val="SHTKBlockLabel"/>
        <w:keepNext/>
      </w:pPr>
      <w:r>
        <w:t xml:space="preserve">한국어 직역</w:t>
      </w:r>
    </w:p>
    <w:p>
      <w:pPr>
        <w:pStyle w:val="SHTKTranslationText"/>
      </w:pPr>
      <w:r>
        <w:t xml:space="preserve">마땅히 부처가 되어, 이름을 정신이라 할 것이며, 십호를 갖출 것이다.’”</w:t>
      </w:r>
    </w:p>
    <w:p>
      <w:pPr>
        <w:pStyle w:val="SHTKBlockLabel"/>
        <w:keepNext/>
      </w:pPr>
      <w:r>
        <w:t xml:space="preserve">위치표지</w:t>
      </w:r>
    </w:p>
    <w:p>
      <w:pPr>
        <w:pStyle w:val="SHTKPositionMarker"/>
      </w:pPr>
      <w:bookmarkStart w:id="528" w:name="loc_0077c13"/>
      <w:r>
        <w:t xml:space="preserve">[0077c13]</w:t>
      </w:r>
      <w:bookmarkEnd w:id="528"/>
    </w:p>
    <w:p>
      <w:pPr>
        <w:pStyle w:val="SHTKBlockLabel"/>
        <w:keepNext/>
      </w:pPr>
      <w:r>
        <w:t xml:space="preserve">원문</w:t>
      </w:r>
    </w:p>
    <w:p>
      <w:pPr>
        <w:pStyle w:val="SHTKSourceText"/>
      </w:pPr>
      <w:r>
        <w:t xml:space="preserve">又雜譬喻經云。昔佛弟難陀。乃往昔維衛佛時人。一洗眾僧之福。功德自追生在釋種。</w:t>
      </w:r>
    </w:p>
    <w:p>
      <w:pPr>
        <w:pStyle w:val="SHTKBlockLabel"/>
        <w:keepNext/>
      </w:pPr>
      <w:r>
        <w:t xml:space="preserve">한국어 직역</w:t>
      </w:r>
    </w:p>
    <w:p>
      <w:pPr>
        <w:pStyle w:val="SHTKTranslationText"/>
      </w:pPr>
      <w:r>
        <w:t xml:space="preserve">또 《잡비유경》에서 말하였다. 옛날 부처님의 아우 난다는, 아득한 옛날 유위불 때의 사람이었다. 한 번 대중 승가를 목욕시킨 복이, 공덕으로 스스로 따라와 석가족에 태어났고,</w:t>
      </w:r>
    </w:p>
    <w:p>
      <w:pPr>
        <w:pStyle w:val="SHTKBlockLabel"/>
        <w:keepNext/>
      </w:pPr>
      <w:r>
        <w:t xml:space="preserve">원문</w:t>
      </w:r>
    </w:p>
    <w:p>
      <w:pPr>
        <w:pStyle w:val="SHTKSourceText"/>
      </w:pPr>
      <w:r>
        <w:t xml:space="preserve">身珮五六之相。</w:t>
      </w:r>
    </w:p>
    <w:p>
      <w:pPr>
        <w:pStyle w:val="SHTKBlockLabel"/>
        <w:keepNext/>
      </w:pPr>
      <w:r>
        <w:t xml:space="preserve">한국어 직역</w:t>
      </w:r>
    </w:p>
    <w:p>
      <w:pPr>
        <w:pStyle w:val="SHTKTranslationText"/>
      </w:pPr>
      <w:r>
        <w:t xml:space="preserve">몸에 오륙의 상을 갖추었으며,</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神容晃昱金色。乘前之福與佛同世。</w:t>
      </w:r>
    </w:p>
    <w:p>
      <w:pPr>
        <w:pStyle w:val="SHTKBlockLabel"/>
        <w:keepNext/>
      </w:pPr>
      <w:r>
        <w:t xml:space="preserve">한국어 직역</w:t>
      </w:r>
    </w:p>
    <w:p>
      <w:pPr>
        <w:pStyle w:val="SHTKTranslationText"/>
      </w:pPr>
      <w:r>
        <w:t xml:space="preserve">신용이 빛나 금빛이었다. 앞서 지은 복을 타고 부처님과 같은 세상에 태어나,</w:t>
      </w:r>
    </w:p>
    <w:p>
      <w:pPr>
        <w:pStyle w:val="SHTKBlockLabel"/>
        <w:keepNext/>
      </w:pPr>
      <w:r>
        <w:t xml:space="preserve">원문</w:t>
      </w:r>
    </w:p>
    <w:p>
      <w:pPr>
        <w:pStyle w:val="SHTKSourceText"/>
      </w:pPr>
      <w:r>
        <w:t xml:space="preserve">研精[16]道場便得六通。</w:t>
      </w:r>
    </w:p>
    <w:p>
      <w:pPr>
        <w:pStyle w:val="SHTKBlockLabel"/>
        <w:keepNext/>
      </w:pPr>
      <w:r>
        <w:t xml:space="preserve">한국어 직역</w:t>
      </w:r>
    </w:p>
    <w:p>
      <w:pPr>
        <w:pStyle w:val="SHTKTranslationText"/>
      </w:pPr>
      <w:r>
        <w:t xml:space="preserve">도량에서 정밀하게 닦아 곧 육신통을 얻었다.</w:t>
      </w:r>
    </w:p>
    <w:p>
      <w:pPr>
        <w:pStyle w:val="SHTKBlockLabel"/>
        <w:keepNext/>
      </w:pPr>
      <w:r>
        <w:t xml:space="preserve">교감·번역 메모</w:t>
      </w:r>
    </w:p>
    <w:p>
      <w:pPr>
        <w:pStyle w:val="SHTKNoteSummary"/>
      </w:pPr>
      <w:r>
        <w:t>교감 요약 | [CBETA 교감] 저본 「道」와 교감 독법 「進」를 비교한다.</w:t>
      </w:r>
    </w:p>
    <w:p>
      <w:pPr>
        <w:pStyle w:val="SHTKNoteDetail"/>
      </w:pPr>
      <w:r>
        <w:t>• 원교감 원문 | 道【大】，進【宋】【元】 [mod] / 道＝進【宋】【元】 [orig]</w:t>
        <w:br/>
        <w:t>• 교감 번호 | 0077016</w:t>
        <w:br/>
        <w:t>• 저본 독법 | 道</w:t>
        <w:br/>
        <w:t>• 저본 적용 구절 | 研精道場便得六通</w:t>
        <w:br/>
        <w:t>• 저본 기준 번역 | 도량에서 정밀하게 닦아 곧 육신통을 얻었다.</w:t>
        <w:br/>
        <w:t>• 이문 독법 | 進</w:t>
        <w:br/>
        <w:t>• 이문 적용 구절 | 研精進場便得六通</w:t>
        <w:br/>
        <w:t>• 이문 기준 번역 | 정진의 자리에서 힘써 닦아 곧 육신통을 얻었다.</w:t>
        <w:br/>
        <w:t>• 의미 차이 | 저본 독법 「道」와 비교 독법 「進」의 차이이다.</w:t>
        <w:br/>
        <w:t>• 한국어 해설 | 「道場」은 수행 장소라는 뜻이 분명하다. 「進場」은 이 구절에서 정형적 표현인지 확정하기 어려워 이문 의미를 유보한다.</w:t>
        <w:br/>
        <w:t>• 번역 영향 판정 | [판단 유보]</w:t>
        <w:br/>
        <w:t>• 번역문 표시 | [이문 검토 필요]</w:t>
        <w:br/>
        <w:t>• 출처 | CBETA T54n2123, 교감 번호 0077016.</w:t>
      </w:r>
    </w:p>
    <w:p>
      <w:pPr>
        <w:pStyle w:val="SHTKBlockLabel"/>
        <w:keepNext/>
      </w:pPr>
      <w:r>
        <w:t xml:space="preserve">원문</w:t>
      </w:r>
    </w:p>
    <w:p>
      <w:pPr>
        <w:pStyle w:val="SHTKSourceText"/>
      </w:pPr>
      <w:r>
        <w:t xml:space="preserve">古人施一猶有弘報。況今檀越能多行者。普等之行必逮尊號。加增歡喜廣度一切。</w:t>
      </w:r>
    </w:p>
    <w:p>
      <w:pPr>
        <w:pStyle w:val="SHTKBlockLabel"/>
        <w:keepNext/>
      </w:pPr>
      <w:r>
        <w:t xml:space="preserve">한국어 직역</w:t>
      </w:r>
    </w:p>
    <w:p>
      <w:pPr>
        <w:pStyle w:val="SHTKTranslationText"/>
      </w:pPr>
      <w:r>
        <w:t xml:space="preserve">옛사람이 한 번 보시한 것에도 오히려 큰 과보가 있었는데, 하물며 지금 시주가 능히 많이 행하는 경우이겠는가? 두루 평등한 행을 하면 반드시 존호에 이르고, 기쁨을 더욱 늘려 널리 일체를 제도하게 된다.</w:t>
      </w:r>
    </w:p>
    <w:p>
      <w:pPr>
        <w:pStyle w:val="SHTKBlockLabel"/>
        <w:keepNext/>
      </w:pPr>
      <w:r>
        <w:t xml:space="preserve">위치표지</w:t>
      </w:r>
    </w:p>
    <w:p>
      <w:pPr>
        <w:pStyle w:val="SHTKPositionMarker"/>
      </w:pPr>
      <w:bookmarkStart w:id="529" w:name="loc_0077c19"/>
      <w:r>
        <w:t xml:space="preserve">[0077c19]</w:t>
      </w:r>
      <w:bookmarkEnd w:id="529"/>
    </w:p>
    <w:p>
      <w:pPr>
        <w:pStyle w:val="SHTKBlockLabel"/>
        <w:keepNext/>
      </w:pPr>
      <w:r>
        <w:t xml:space="preserve">원문</w:t>
      </w:r>
    </w:p>
    <w:p>
      <w:pPr>
        <w:pStyle w:val="SHTKSourceText"/>
      </w:pPr>
      <w:r>
        <w:t xml:space="preserve">又福田經云。有比丘名阿難。白世尊曰。我念宿命。生羅閱祇國為庶民子。身生惡瘡治之不差。有親友道人。來語我言。當浴眾僧。取其浴水以用洗瘡。便可得愈。又可得福。我即歡喜往到寺中。加敬至心。更作新井香油浴具。洗浴眾僧。以汁洗瘡。尋蒙除愈。從此因緣所生端正。金色晃昱不受塵垢。九十一劫常得淨福。慶祐廣遠。今復值佛。心垢消滅逮得應真。</w:t>
      </w:r>
    </w:p>
    <w:p>
      <w:pPr>
        <w:pStyle w:val="SHTKBlockLabel"/>
        <w:keepNext/>
      </w:pPr>
      <w:r>
        <w:t xml:space="preserve">한국어 직역</w:t>
      </w:r>
    </w:p>
    <w:p>
      <w:pPr>
        <w:pStyle w:val="SHTKTranslationText"/>
      </w:pPr>
      <w:r>
        <w:t xml:space="preserve">또 《복전경》에서 말하였다. 아난이라는 비구가 세존께 아뢰었다. “저는 숙명을 기억합니다. 라열기국에 태어나 서민의 아들이 되었는데, 몸에 악창이 나서 치료해도 낫지 않았습니다. 친구인 도인이 있어, 와서 저에게 말하였습니다. ‘마땅히 대중 승가를 목욕시키고, 그 목욕물을 가져다가 종기를 씻으면, 곧 나을 수 있고, 또 복도 얻을 수 있다.’ 저는 곧 기뻐하여 절에 가서, 더욱 공경하고 지극한 마음으로, 새 우물을 만들고 향유와 목욕 도구를 마련하여, 대중 승가를 목욕시켰습니다. 그 물로 종기를 씻었더니, 곧바로 나았습니다. 이 인연으로 태어나는 곳마다 단정하고, 금빛으로 빛나 먼지와 때를 받지 않았으며, 구십일 겁 동안 늘 청정한 복을 얻었습니다. 경사와 복이 넓고 멀리 이어졌고, 지금 다시 부처님을 만나, 마음의 때가 사라져 아라한에 이르렀습니다.”</w:t>
      </w:r>
    </w:p>
    <w:p>
      <w:pPr>
        <w:pStyle w:val="SHTKBlockLabel"/>
        <w:keepNext/>
      </w:pPr>
      <w:r>
        <w:t xml:space="preserve">위치표지</w:t>
      </w:r>
    </w:p>
    <w:p>
      <w:pPr>
        <w:pStyle w:val="SHTKPositionMarker"/>
      </w:pPr>
      <w:bookmarkStart w:id="530" w:name="loc_0077c28"/>
      <w:r>
        <w:t xml:space="preserve">[0077c28]</w:t>
      </w:r>
      <w:bookmarkEnd w:id="530"/>
    </w:p>
    <w:p>
      <w:pPr>
        <w:pStyle w:val="SHTKBlockLabel"/>
        <w:keepNext/>
      </w:pPr>
      <w:r>
        <w:t xml:space="preserve">원문</w:t>
      </w:r>
    </w:p>
    <w:p>
      <w:pPr>
        <w:pStyle w:val="SHTKSourceText"/>
      </w:pPr>
      <w:r>
        <w:t xml:space="preserve">又十誦律云。外國浴室形圓。猶如圓倉。開戶通煙。下作伏瀆。出水內施。</w:t>
      </w:r>
    </w:p>
    <w:p>
      <w:pPr>
        <w:pStyle w:val="SHTKBlockLabel"/>
        <w:keepNext/>
      </w:pPr>
      <w:r>
        <w:t xml:space="preserve">한국어 직역</w:t>
      </w:r>
    </w:p>
    <w:p>
      <w:pPr>
        <w:pStyle w:val="SHTKTranslationText"/>
      </w:pPr>
      <w:r>
        <w:t xml:space="preserve">또 《십송률》에서 말하였다. 외국의 욕실은 모양이 둥글어, 마치 둥근 창고와 같다. 문을 열어 연기가 통하게 하고, 아래에는 엎드린 도랑을 만들어, 물을 내보낸다. 안에는</w:t>
      </w:r>
    </w:p>
    <w:p>
      <w:pPr>
        <w:pStyle w:val="SHTKBlockLabel"/>
        <w:keepNext/>
      </w:pPr>
      <w:r>
        <w:t xml:space="preserve">원문</w:t>
      </w:r>
    </w:p>
    <w:p>
      <w:pPr>
        <w:pStyle w:val="SHTKSourceText"/>
      </w:pPr>
      <w:r>
        <w:t xml:space="preserve">三擎閣齊。</w:t>
      </w:r>
    </w:p>
    <w:p>
      <w:pPr>
        <w:pStyle w:val="SHTKBlockLabel"/>
        <w:keepNext/>
      </w:pPr>
      <w:r>
        <w:t xml:space="preserve">한국어 직역</w:t>
      </w:r>
    </w:p>
    <w:p>
      <w:pPr>
        <w:pStyle w:val="SHTKTranslationText"/>
      </w:pPr>
      <w:r>
        <w:t xml:space="preserve">세 층의 누각을 설치하여,</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人所及處。以瓨盛水滿三重閣。火氣上升。上閣水熱。中閣水暖。下閣水冷。隨宜自取用。無別作湯。故云淨水耳。</w:t>
      </w:r>
    </w:p>
    <w:p>
      <w:pPr>
        <w:pStyle w:val="SHTKBlockLabel"/>
        <w:keepNext/>
      </w:pPr>
      <w:r>
        <w:t xml:space="preserve">한국어 직역</w:t>
      </w:r>
    </w:p>
    <w:p>
      <w:pPr>
        <w:pStyle w:val="SHTKTranslationText"/>
      </w:pPr>
      <w:r>
        <w:t xml:space="preserve">사람의 손이 닿는 곳에 두고, 항아리에 물을 담아 세 층 누각을 가득 채운다. 불기운이 위로 올라가므로, 윗층의 물은 뜨겁고, 가운데 층의 물은 따뜻하며, 아랫층의 물은 차갑다. 편의에 따라 스스로 취하여 쓰고, 별도로 끓는 물을 만들지 않는다. 그러므로 ‘깨끗한 물’이라고 말할 뿐이다.</w:t>
      </w:r>
    </w:p>
    <w:p>
      <w:pPr>
        <w:pStyle w:val="SHTKBlockLabel"/>
        <w:keepNext/>
      </w:pPr>
      <w:r>
        <w:t xml:space="preserve">위치표지</w:t>
      </w:r>
    </w:p>
    <w:p>
      <w:pPr>
        <w:pStyle w:val="SHTKPositionMarker"/>
      </w:pPr>
      <w:bookmarkStart w:id="531" w:name="loc_0078a04"/>
      <w:r>
        <w:t xml:space="preserve">[0078a04]</w:t>
      </w:r>
      <w:bookmarkEnd w:id="531"/>
    </w:p>
    <w:p>
      <w:pPr>
        <w:pStyle w:val="SHTKBlockLabel"/>
        <w:keepNext/>
      </w:pPr>
      <w:r>
        <w:t xml:space="preserve">원문</w:t>
      </w:r>
    </w:p>
    <w:p>
      <w:pPr>
        <w:pStyle w:val="SHTKSourceText"/>
      </w:pPr>
      <w:r>
        <w:t xml:space="preserve">又增一阿含經云。爾時世尊告諸比丘。造作浴室有五功德。云何為五。一除風。</w:t>
      </w:r>
    </w:p>
    <w:p>
      <w:pPr>
        <w:pStyle w:val="SHTKBlockLabel"/>
        <w:keepNext/>
      </w:pPr>
      <w:r>
        <w:t xml:space="preserve">한국어 직역</w:t>
      </w:r>
    </w:p>
    <w:p>
      <w:pPr>
        <w:pStyle w:val="SHTKTranslationText"/>
      </w:pPr>
      <w:r>
        <w:t xml:space="preserve">또 《증일아함경》에서 말하였다. 그때 세존께서 모든 비구에게 말씀하셨다. “욕실을 만들면 다섯 가지 공덕이 있다. 무엇이 다섯 가지인가? 첫째 풍을 없애고,</w:t>
      </w:r>
    </w:p>
    <w:p>
      <w:pPr>
        <w:pStyle w:val="SHTKBlockLabel"/>
        <w:keepNext/>
      </w:pPr>
      <w:r>
        <w:t xml:space="preserve">원문</w:t>
      </w:r>
    </w:p>
    <w:p>
      <w:pPr>
        <w:pStyle w:val="SHTKSourceText"/>
      </w:pPr>
      <w:r>
        <w:t xml:space="preserve">二病得[1]差。</w:t>
      </w:r>
    </w:p>
    <w:p>
      <w:pPr>
        <w:pStyle w:val="SHTKBlockLabel"/>
        <w:keepNext/>
      </w:pPr>
      <w:r>
        <w:t xml:space="preserve">한국어 직역</w:t>
      </w:r>
    </w:p>
    <w:p>
      <w:pPr>
        <w:pStyle w:val="SHTKTranslationText"/>
      </w:pPr>
      <w:r>
        <w:t xml:space="preserve">둘째 병이 낫고,</w:t>
      </w:r>
    </w:p>
    <w:p>
      <w:pPr>
        <w:pStyle w:val="SHTKBlockLabel"/>
        <w:keepNext/>
      </w:pPr>
      <w:r>
        <w:t xml:space="preserve">교감·번역 메모</w:t>
      </w:r>
    </w:p>
    <w:p>
      <w:pPr>
        <w:pStyle w:val="SHTKNoteSummary"/>
      </w:pPr>
      <w:r>
        <w:t>교감 요약 | [CBETA 교감] 저본 「差」와 교감 독법 「瘥」를 비교한다.</w:t>
      </w:r>
    </w:p>
    <w:p>
      <w:pPr>
        <w:pStyle w:val="SHTKNoteDetail"/>
      </w:pPr>
      <w:r>
        <w:t>• 원교감 원문 | 差【大】，瘥【宋】【元】【明】【宮】 [mod] / 差＝瘥【三】【宮】 [orig]</w:t>
        <w:br/>
        <w:t>• 교감 번호 | 0078001</w:t>
        <w:br/>
        <w:t>• 저본 독법 | 差</w:t>
        <w:br/>
        <w:t>• 저본 적용 구절 | 二病得差</w:t>
        <w:br/>
        <w:t>• 저본 기준 번역 | 둘째 병이 낫고,</w:t>
        <w:br/>
        <w:t>• 이문 독법 | 瘥</w:t>
        <w:br/>
        <w:t>• 이문 적용 구절 | 二病得瘥</w:t>
        <w:br/>
        <w:t>• 이문 기준 번역 | 둘째 병이 낫고,</w:t>
        <w:br/>
        <w:t>• 의미 차이 | 저본 독법 「差」와 비교 독법 「瘥」의 차이이다.</w:t>
        <w:br/>
        <w:t>• 한국어 해설 | 「差」와 「瘥」는 병이 낫다는 뜻으로 통용되어 이 문맥에서는 번역 차이가 없다.</w:t>
        <w:br/>
        <w:t>• 번역 영향 판정 | [번역 차이 없음]</w:t>
        <w:br/>
        <w:t>• 출처 | CBETA T54n2123, 교감 번호 0078001.</w:t>
      </w:r>
    </w:p>
    <w:p>
      <w:pPr>
        <w:pStyle w:val="SHTKBlockLabel"/>
        <w:keepNext/>
      </w:pPr>
      <w:r>
        <w:t xml:space="preserve">원문</w:t>
      </w:r>
    </w:p>
    <w:p>
      <w:pPr>
        <w:pStyle w:val="SHTKSourceText"/>
      </w:pPr>
      <w:r>
        <w:t xml:space="preserve">三除去塵垢。四身體輕便。五得肥白。若有四部之眾。欲求此五功德者。當求造浴室。</w:t>
      </w:r>
    </w:p>
    <w:p>
      <w:pPr>
        <w:pStyle w:val="SHTKBlockLabel"/>
        <w:keepNext/>
      </w:pPr>
      <w:r>
        <w:t xml:space="preserve">한국어 직역</w:t>
      </w:r>
    </w:p>
    <w:p>
      <w:pPr>
        <w:pStyle w:val="SHTKTranslationText"/>
      </w:pPr>
      <w:r>
        <w:t xml:space="preserve">셋째 먼지와 때를 없애며, 넷째 몸이 가볍고 편안해지고, 다섯째 살찌고 희어지는 것이다. 만일 사부대중 가운데 이 다섯 가지 공덕을 구하고자 하는 자가 있다면, 마땅히 욕실을 만들도록 힘써야 한다.”</w:t>
      </w:r>
    </w:p>
    <w:p>
      <w:pPr>
        <w:pStyle w:val="SHTKBlockLabel"/>
        <w:keepNext/>
      </w:pPr>
      <w:r>
        <w:t xml:space="preserve">위치표지</w:t>
      </w:r>
    </w:p>
    <w:p>
      <w:pPr>
        <w:pStyle w:val="SHTKPositionMarker"/>
      </w:pPr>
      <w:bookmarkStart w:id="532" w:name="loc_0078a08"/>
      <w:r>
        <w:t xml:space="preserve">[0078a08]</w:t>
      </w:r>
      <w:bookmarkEnd w:id="532"/>
    </w:p>
    <w:p>
      <w:pPr>
        <w:pStyle w:val="SHTKBlockLabel"/>
        <w:keepNext/>
      </w:pPr>
      <w:r>
        <w:t xml:space="preserve">원문</w:t>
      </w:r>
    </w:p>
    <w:p>
      <w:pPr>
        <w:pStyle w:val="SHTKSourceText"/>
      </w:pPr>
      <w:r>
        <w:t xml:space="preserve">又僧祇律云。若欲浴時。使園民等掃灑令淨。辦其薪炭。溫暖得所。</w:t>
      </w:r>
    </w:p>
    <w:p>
      <w:pPr>
        <w:pStyle w:val="SHTKBlockLabel"/>
        <w:keepNext/>
      </w:pPr>
      <w:r>
        <w:t xml:space="preserve">한국어 직역</w:t>
      </w:r>
    </w:p>
    <w:p>
      <w:pPr>
        <w:pStyle w:val="SHTKTranslationText"/>
      </w:pPr>
      <w:r>
        <w:t xml:space="preserve">또 《승기율》에서 말하였다. 목욕하고자 할 때에는, 동산지기 등에게 쓸고 물을 뿌려 깨끗하게 하게 하고, 땔나무와 숯을 마련하며, 따뜻함을 알맞게 한다.</w:t>
      </w:r>
    </w:p>
    <w:p>
      <w:pPr>
        <w:pStyle w:val="SHTKBlockLabel"/>
        <w:keepNext/>
      </w:pPr>
      <w:r>
        <w:t xml:space="preserve">원문</w:t>
      </w:r>
    </w:p>
    <w:p>
      <w:pPr>
        <w:pStyle w:val="SHTKSourceText"/>
      </w:pPr>
      <w:r>
        <w:t xml:space="preserve">乃打[2]揵椎應知入浴。</w:t>
      </w:r>
    </w:p>
    <w:p>
      <w:pPr>
        <w:pStyle w:val="SHTKBlockLabel"/>
        <w:keepNext/>
      </w:pPr>
      <w:r>
        <w:t xml:space="preserve">한국어 직역</w:t>
      </w:r>
    </w:p>
    <w:p>
      <w:pPr>
        <w:pStyle w:val="SHTKTranslationText"/>
      </w:pPr>
      <w:r>
        <w:t xml:space="preserve">그런 뒤 건치를 쳐서 목욕에 들어갈 때임을 알게 한다.</w:t>
      </w:r>
    </w:p>
    <w:p>
      <w:pPr>
        <w:pStyle w:val="SHTKBlockLabel"/>
        <w:keepNext/>
      </w:pPr>
      <w:r>
        <w:t xml:space="preserve">교감·번역 메모</w:t>
      </w:r>
    </w:p>
    <w:p>
      <w:pPr>
        <w:pStyle w:val="SHTKNoteSummary"/>
      </w:pPr>
      <w:r>
        <w:t>교감 요약 | [CBETA 교감] 저본 「揵」와 교감 독법 「犍」를 비교한다.</w:t>
      </w:r>
    </w:p>
    <w:p>
      <w:pPr>
        <w:pStyle w:val="SHTKNoteDetail"/>
      </w:pPr>
      <w:r>
        <w:t>• 원교감 원문 | 揵【大】，犍【元】【明】 [mod] / 揵＝犍【元】【明】 [orig]</w:t>
        <w:br/>
        <w:t>• 교감 번호 | 0078002</w:t>
        <w:br/>
        <w:t>• 저본 독법 | 揵</w:t>
        <w:br/>
        <w:t>• 저본 적용 구절 | 乃打揵椎應知入浴</w:t>
        <w:br/>
        <w:t>• 저본 기준 번역 | 그런 뒤 건치를 쳐서 목욕에 들어갈 때임을 알게 한다.</w:t>
        <w:br/>
        <w:t>• 이문 독법 | 犍</w:t>
        <w:br/>
        <w:t>• 이문 적용 구절 | 乃打犍椎應知入浴</w:t>
        <w:br/>
        <w:t>• 이문 기준 번역 | 그런 뒤 건치를 쳐서 목욕에 들어갈 때임을 알게 한다.</w:t>
        <w:br/>
        <w:t>• 의미 차이 | 저본 독법 「揵」와 비교 독법 「犍」의 차이이다.</w:t>
        <w:br/>
        <w:t>• 한국어 해설 | 「揵椎／犍椎」는 승가의 타악 신호를 가리키는 음역 표기 차이로 같은 의례 도구를 뜻한다.</w:t>
        <w:br/>
        <w:t>• 번역 영향 판정 | [번역 차이 없음]</w:t>
        <w:br/>
        <w:t>• 출처 | CBETA T54n2123, 교감 번호 0078002.</w:t>
      </w:r>
    </w:p>
    <w:p>
      <w:pPr>
        <w:pStyle w:val="SHTKBlockLabel"/>
        <w:keepNext/>
      </w:pPr>
      <w:r>
        <w:t xml:space="preserve">원문</w:t>
      </w:r>
    </w:p>
    <w:p>
      <w:pPr>
        <w:pStyle w:val="SHTKSourceText"/>
      </w:pPr>
      <w:r>
        <w:t xml:space="preserve">各以腰帶繫衣作識。安衣架上。入時不得掉兩臂而入。一手遮前而入。若欲與師揩者。當先白已無罪。不得一時舉兩手。當先令揩一臂。一手覆前竟。次揩一臂。</w:t>
      </w:r>
    </w:p>
    <w:p>
      <w:pPr>
        <w:pStyle w:val="SHTKBlockLabel"/>
        <w:keepNext/>
      </w:pPr>
      <w:r>
        <w:t xml:space="preserve">한국어 직역</w:t>
      </w:r>
    </w:p>
    <w:p>
      <w:pPr>
        <w:pStyle w:val="SHTKTranslationText"/>
      </w:pPr>
      <w:r>
        <w:t xml:space="preserve">각자 허리띠로 옷을 묶어 표식을 만들고, 옷걸이 위에 둔다. 들어갈 때 두 팔을 흔들며 들어가서는 안 되고, 한 손으로 앞을 가리고 들어가야 한다. 만일 스승의 몸을 문질러 드리고자 한다면, 마땅히 먼저 아뢰어 허락을 받은 뒤라야 죄가 없다. 한꺼번에 두 손을 들어서는 안 되고, 먼저 한 팔을 문지르게 하되, 한 손으로 앞을 가린 일을 마친 뒤, 다음으로 다른 한 팔을 문지른다.</w:t>
      </w:r>
    </w:p>
    <w:p>
      <w:pPr>
        <w:pStyle w:val="SHTKBlockLabel"/>
        <w:keepNext/>
      </w:pPr>
      <w:r>
        <w:t xml:space="preserve">원문</w:t>
      </w:r>
    </w:p>
    <w:p>
      <w:pPr>
        <w:pStyle w:val="SHTKSourceText"/>
      </w:pPr>
      <w:r>
        <w:t xml:space="preserve">一手及餘內外已。</w:t>
      </w:r>
    </w:p>
    <w:p>
      <w:pPr>
        <w:pStyle w:val="SHTKBlockLabel"/>
        <w:keepNext/>
      </w:pPr>
      <w:r>
        <w:t xml:space="preserve">한국어 직역</w:t>
      </w:r>
    </w:p>
    <w:p>
      <w:pPr>
        <w:pStyle w:val="SHTKTranslationText"/>
      </w:pPr>
      <w:r>
        <w:t xml:space="preserve">한 손과 나머지 안팎을 다 씻은 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[3]閉戶而坐。</w:t>
      </w:r>
    </w:p>
    <w:p>
      <w:pPr>
        <w:pStyle w:val="SHTKBlockLabel"/>
        <w:keepNext/>
      </w:pPr>
      <w:r>
        <w:t xml:space="preserve">한국어 직역</w:t>
      </w:r>
    </w:p>
    <w:p>
      <w:pPr>
        <w:pStyle w:val="SHTKTranslationText"/>
      </w:pPr>
      <w:r>
        <w:t xml:space="preserve">문을 닫고 앉는다.</w:t>
      </w:r>
    </w:p>
    <w:p>
      <w:pPr>
        <w:pStyle w:val="SHTKBlockLabel"/>
        <w:keepNext/>
      </w:pPr>
      <w:r>
        <w:t xml:space="preserve">교감·번역 메모</w:t>
      </w:r>
    </w:p>
    <w:p>
      <w:pPr>
        <w:pStyle w:val="SHTKNoteSummary"/>
      </w:pPr>
      <w:r>
        <w:t>교감 요약 | [CBETA 교감] 저본 「閉」와 교감 독법 「開」를 비교한다.</w:t>
      </w:r>
    </w:p>
    <w:p>
      <w:pPr>
        <w:pStyle w:val="SHTKNoteDetail"/>
      </w:pPr>
      <w:r>
        <w:t>• 원교감 원문 | 閉【大】，開【宋】【元】【明】【宮】 [mod] / 閉＝開【三】【宮】 [orig]</w:t>
        <w:br/>
        <w:t>• 교감 번호 | 0078003</w:t>
        <w:br/>
        <w:t>• 저본 독법 | 閉</w:t>
        <w:br/>
        <w:t>• 저본 적용 구절 | 閉戶而坐</w:t>
        <w:br/>
        <w:t>• 저본 기준 번역 | 문을 닫고 앉는다.</w:t>
        <w:br/>
        <w:t>• 이문 독법 | 開</w:t>
        <w:br/>
        <w:t>• 이문 적용 구절 | 開戶而坐</w:t>
        <w:br/>
        <w:t>• 이문 기준 번역 | 문을 열고 앉는다.</w:t>
        <w:br/>
        <w:t>• 의미 차이 | 저본 독법 「閉」와 비교 독법 「開」의 차이이다.</w:t>
        <w:br/>
        <w:t>• 한국어 해설 | 「閉」와 「開」는 문을 닫음과 엶으로 서로 반대되는 동작이어서 목욕 규정의 실제 행동이 달라진다.</w:t>
        <w:br/>
        <w:t>• 번역 영향 판정 | [의미 차이 있음]</w:t>
        <w:br/>
        <w:t>• 번역문 표시 | [이문 검토 필요]</w:t>
        <w:br/>
        <w:t>• 출처 | CBETA T54n2123, 교감 번호 0078003.</w:t>
      </w:r>
    </w:p>
    <w:p>
      <w:pPr>
        <w:pStyle w:val="SHTKBlockLabel"/>
        <w:keepNext/>
      </w:pPr>
      <w:r>
        <w:t xml:space="preserve">원문</w:t>
      </w:r>
    </w:p>
    <w:p>
      <w:pPr>
        <w:pStyle w:val="SHTKSourceText"/>
      </w:pPr>
      <w:r>
        <w:t xml:space="preserve">令身[4]污出。</w:t>
      </w:r>
    </w:p>
    <w:p>
      <w:pPr>
        <w:pStyle w:val="SHTKBlockLabel"/>
        <w:keepNext/>
      </w:pPr>
      <w:r>
        <w:t xml:space="preserve">한국어 직역</w:t>
      </w:r>
    </w:p>
    <w:p>
      <w:pPr>
        <w:pStyle w:val="SHTKTranslationText"/>
      </w:pPr>
      <w:r>
        <w:t xml:space="preserve">몸에서 더러운 것이 나오게 한 뒤 나온다.</w:t>
      </w:r>
    </w:p>
    <w:p>
      <w:pPr>
        <w:pStyle w:val="SHTKBlockLabel"/>
        <w:keepNext/>
      </w:pPr>
      <w:r>
        <w:t xml:space="preserve">교감·번역 메모</w:t>
      </w:r>
    </w:p>
    <w:p>
      <w:pPr>
        <w:pStyle w:val="SHTKNoteSummary"/>
      </w:pPr>
      <w:r>
        <w:t>교감 요약 | [CBETA 교감] 저본 「污」와 교감 독법 「汗」를 비교한다.</w:t>
      </w:r>
    </w:p>
    <w:p>
      <w:pPr>
        <w:pStyle w:val="SHTKNoteDetail"/>
      </w:pPr>
      <w:r>
        <w:t>• 원교감 원문 | 污【大】，汗【宋】【明】【宮】 [mod] / 污＝汗【宋】【明】【宮】 [orig]</w:t>
        <w:br/>
        <w:t>• 교감 번호 | 0078004</w:t>
        <w:br/>
        <w:t>• 저본 독법 | 污</w:t>
        <w:br/>
        <w:t>• 저본 적용 구절 | 令身污出</w:t>
        <w:br/>
        <w:t>• 저본 기준 번역 | 몸에서 더러운 것이 나오게 한 뒤 나온다.</w:t>
        <w:br/>
        <w:t>• 이문 독법 | 汗</w:t>
        <w:br/>
        <w:t>• 이문 적용 구절 | 令身汗出</w:t>
        <w:br/>
        <w:t>• 이문 기준 번역 | 몸에서 땀이 나게 한 뒤 나온다.</w:t>
        <w:br/>
        <w:t>• 의미 차이 | 저본 독법 「污」와 비교 독법 「汗」의 차이이다.</w:t>
        <w:br/>
        <w:t>• 한국어 해설 | 저본 「污」는 더러움·오염을 뜻하여 구문이 어색하지만, 이문 「汗」은 몸에서 땀이 나게 한다는 목욕 문맥에 자연스럽다.</w:t>
        <w:br/>
        <w:t>• 번역 영향 판정 | [의미 차이 있음]</w:t>
        <w:br/>
        <w:t>• 번역문 표시 | [의미 불확실]·[이문 검토 필요]</w:t>
        <w:br/>
        <w:t>• 출처 | CBETA T54n2123, 교감 번호 0078004.</w:t>
      </w:r>
    </w:p>
    <w:p>
      <w:pPr>
        <w:pStyle w:val="SHTKBlockLabel"/>
        <w:keepNext/>
      </w:pPr>
      <w:r>
        <w:t xml:space="preserve">원문</w:t>
      </w:r>
    </w:p>
    <w:p>
      <w:pPr>
        <w:pStyle w:val="SHTKSourceText"/>
      </w:pPr>
      <w:r>
        <w:t xml:space="preserve">籌量用水不得多用。若池水洗自恣無罪。不聽露地裸。形而浴。若水齊腰腋得用無罪。若坐水中至臍亦得。出已取己衣著。</w:t>
      </w:r>
    </w:p>
    <w:p>
      <w:pPr>
        <w:pStyle w:val="SHTKBlockLabel"/>
        <w:keepNext/>
      </w:pPr>
      <w:r>
        <w:t xml:space="preserve">한국어 직역</w:t>
      </w:r>
    </w:p>
    <w:p>
      <w:pPr>
        <w:pStyle w:val="SHTKTranslationText"/>
      </w:pPr>
      <w:r>
        <w:t xml:space="preserve">물을 헤아려 써야 하며 많이 써서는 안 된다. 만일 못물에서 씻는다면 마음대로 해도 죄가 없다. 드러난 곳에서 벌거벗어 몸을 씻는 것은 허락하지 않는다. 만일 물이 허리나 겨드랑이까지 차면 써도 죄가 없고, 만일 물속에 앉아 배꼽까지 차도 또한 된다. 나온 뒤 자기 옷을 가져다 입고,</w:t>
      </w:r>
    </w:p>
    <w:p>
      <w:pPr>
        <w:pStyle w:val="SHTKBlockLabel"/>
        <w:keepNext/>
      </w:pPr>
      <w:r>
        <w:t xml:space="preserve">원문</w:t>
      </w:r>
    </w:p>
    <w:p>
      <w:pPr>
        <w:pStyle w:val="SHTKSourceText"/>
      </w:pPr>
      <w:r>
        <w:t xml:space="preserve">[5]正理而去。</w:t>
      </w:r>
    </w:p>
    <w:p>
      <w:pPr>
        <w:pStyle w:val="SHTKBlockLabel"/>
        <w:keepNext/>
      </w:pPr>
      <w:r>
        <w:t xml:space="preserve">한국어 직역</w:t>
      </w:r>
    </w:p>
    <w:p>
      <w:pPr>
        <w:pStyle w:val="SHTKTranslationText"/>
      </w:pPr>
      <w:r>
        <w:t xml:space="preserve">바르게 정돈한 뒤 떠난다.</w:t>
      </w:r>
    </w:p>
    <w:p>
      <w:pPr>
        <w:pStyle w:val="SHTKBlockLabel"/>
        <w:keepNext/>
      </w:pPr>
      <w:r>
        <w:t xml:space="preserve">교감·번역 메모</w:t>
      </w:r>
    </w:p>
    <w:p>
      <w:pPr>
        <w:pStyle w:val="SHTKNoteSummary"/>
      </w:pPr>
      <w:r>
        <w:t>교감 요약 | [CBETA 교감] 저본 「正」와 교감 독법 「整」를 비교한다.</w:t>
      </w:r>
    </w:p>
    <w:p>
      <w:pPr>
        <w:pStyle w:val="SHTKNoteDetail"/>
      </w:pPr>
      <w:r>
        <w:t>• 원교감 원문 | 正【大】，整【宋】【元】【明】 [mod] / 正＝整【三】 [orig]</w:t>
        <w:br/>
        <w:t>• 교감 번호 | 0078005</w:t>
        <w:br/>
        <w:t>• 저본 독법 | 正</w:t>
        <w:br/>
        <w:t>• 저본 적용 구절 | 正理而去</w:t>
        <w:br/>
        <w:t>• 저본 기준 번역 | 바르게 정돈한 뒤 떠난다.</w:t>
        <w:br/>
        <w:t>• 이문 독법 | 整</w:t>
        <w:br/>
        <w:t>• 이문 적용 구절 | 整理而去</w:t>
        <w:br/>
        <w:t>• 이문 기준 번역 | 정돈한 뒤 떠난다.</w:t>
        <w:br/>
        <w:t>• 의미 차이 | 저본 독법 「正」와 비교 독법 「整」의 차이이다.</w:t>
        <w:br/>
        <w:t>• 한국어 해설 | 「正理」와 「整理」는 여기서 몸과 옷차림을 바르게 정돈한다는 뜻으로 번역상 큰 차이가 없다.</w:t>
        <w:br/>
        <w:t>• 번역 영향 판정 | [번역 차이 없음]</w:t>
        <w:br/>
        <w:t>• 출처 | CBETA T54n2123, 교감 번호 0078005.</w:t>
      </w:r>
    </w:p>
    <w:p>
      <w:pPr>
        <w:pStyle w:val="Heading4"/>
        <w:keepNext/>
      </w:pPr>
      <w:r>
        <w:t xml:space="preserve">雜福緣第六</w:t>
      </w:r>
    </w:p>
    <w:p>
      <w:pPr>
        <w:pStyle w:val="SHTKBlockLabel"/>
        <w:keepNext/>
      </w:pPr>
      <w:r>
        <w:t xml:space="preserve">원문</w:t>
      </w:r>
    </w:p>
    <w:p>
      <w:pPr>
        <w:pStyle w:val="SHTKSourceText"/>
      </w:pPr>
      <w:r>
        <w:t xml:space="preserve">雜福緣第六</w:t>
      </w:r>
    </w:p>
    <w:p>
      <w:pPr>
        <w:pStyle w:val="SHTKBlockLabel"/>
        <w:keepNext/>
      </w:pPr>
      <w:r>
        <w:t xml:space="preserve">한국어 직역</w:t>
      </w:r>
    </w:p>
    <w:p>
      <w:pPr>
        <w:pStyle w:val="SHTKTranslationText"/>
      </w:pPr>
      <w:r>
        <w:t xml:space="preserve">잡복연 제6.</w:t>
      </w:r>
    </w:p>
    <w:p>
      <w:pPr>
        <w:pStyle w:val="SHTKBlockLabel"/>
        <w:keepNext/>
      </w:pPr>
      <w:r>
        <w:t xml:space="preserve">위치표지</w:t>
      </w:r>
    </w:p>
    <w:p>
      <w:pPr>
        <w:pStyle w:val="SHTKPositionMarker"/>
      </w:pPr>
      <w:bookmarkStart w:id="533" w:name="loc_0078a19"/>
      <w:r>
        <w:t xml:space="preserve">[0078a19]</w:t>
      </w:r>
      <w:bookmarkEnd w:id="533"/>
    </w:p>
    <w:p>
      <w:pPr>
        <w:pStyle w:val="SHTKBlockLabel"/>
        <w:keepNext/>
      </w:pPr>
      <w:r>
        <w:t xml:space="preserve">원문</w:t>
      </w:r>
    </w:p>
    <w:p>
      <w:pPr>
        <w:pStyle w:val="SHTKSourceText"/>
      </w:pPr>
      <w:r>
        <w:t xml:space="preserve">如薩婆多論云。若作僧房及以塔像。曠路作井。及作橋梁船。此人功德一切時生。常資施主除三因緣。一前事毀壞。二此人若死。三若起惡邪。無此三因緣者。福德常生。</w:t>
      </w:r>
    </w:p>
    <w:p>
      <w:pPr>
        <w:pStyle w:val="SHTKBlockLabel"/>
        <w:keepNext/>
      </w:pPr>
      <w:r>
        <w:t xml:space="preserve">한국어 직역</w:t>
      </w:r>
    </w:p>
    <w:p>
      <w:pPr>
        <w:pStyle w:val="SHTKTranslationText"/>
      </w:pPr>
      <w:r>
        <w:t xml:space="preserve">《살바다론》에서 말한 것과 같다. 만일 승방과 탑상(塔像)을 만들고, 넓은 길에 우물을 파며, 또 다리와 배를 만든다면, 이 사람의 공덕은 모든 때에 생겨, 항상 시주를 도우니, 세 가지 인연은 제외한다. 첫째, 앞서 한 일이 훼손되는 것이고, 둘째, 이 사람이 죽는 것이며, 셋째, 악하고 삿된 마음을 일으키는 것이다. 이 세 가지 인연이 없다면, 복덕은 항상 생긴다.</w:t>
      </w:r>
    </w:p>
    <w:p>
      <w:pPr>
        <w:pStyle w:val="SHTKBlockLabel"/>
        <w:keepNext/>
      </w:pPr>
      <w:r>
        <w:t xml:space="preserve">위치표지</w:t>
      </w:r>
    </w:p>
    <w:p>
      <w:pPr>
        <w:pStyle w:val="SHTKPositionMarker"/>
      </w:pPr>
      <w:bookmarkStart w:id="534" w:name="loc_0078a23"/>
      <w:r>
        <w:t xml:space="preserve">[0078a23]</w:t>
      </w:r>
      <w:bookmarkEnd w:id="534"/>
    </w:p>
    <w:p>
      <w:pPr>
        <w:pStyle w:val="SHTKBlockLabel"/>
        <w:keepNext/>
      </w:pPr>
      <w:r>
        <w:t xml:space="preserve">원문</w:t>
      </w:r>
    </w:p>
    <w:p>
      <w:pPr>
        <w:pStyle w:val="SHTKSourceText"/>
      </w:pPr>
      <w:r>
        <w:t xml:space="preserve">又增一阿含經云。爾時世尊告諸比丘。有五施不得其福。云何為五。一以刀施人。二以毒施人。三以野牛施人。四以婬女施人。五以造作神祠。是謂有此五施。不得其福。復有五施人天得福。云何為五。一造作園觀。二造作林樹。三造作橋梁。四造作大船。</w:t>
      </w:r>
    </w:p>
    <w:p>
      <w:pPr>
        <w:pStyle w:val="SHTKBlockLabel"/>
        <w:keepNext/>
      </w:pPr>
      <w:r>
        <w:t xml:space="preserve">한국어 직역</w:t>
      </w:r>
    </w:p>
    <w:p>
      <w:pPr>
        <w:pStyle w:val="SHTKTranslationText"/>
      </w:pPr>
      <w:r>
        <w:t xml:space="preserve">또 《증일아함경》에서 말한다. 그때 세존께서 여러 비구에게 말씀하셨다. “다섯 가지 보시는 그 복을 얻지 못한다. 무엇이 다섯 가지인가. 첫째 칼을 남에게 주는 것이고, 둘째 독을 남에게 주는 것이며, 셋째 야생 소를 남에게 주는 것이고, 넷째 음녀를 남에게 주는 것이며, 다섯째 신사(神祠)를 만들어 주는 것이다. 이를 일러 이 다섯 가지 보시라 한다. 그 복을 얻지 못한다. 또 다섯 가지 보시는 사람과 하늘에서 복을 얻는다. 무엇이 다섯 가지인가. 첫째 원관(園觀)을 만드는 것이고, 둘째 숲과 나무를 만드는 것이며, 셋째 다리를 만드는 것이고, 넷째 큰 배를 만드는 것이며,</w:t>
      </w:r>
    </w:p>
    <w:p>
      <w:pPr>
        <w:pStyle w:val="SHTKBlockLabel"/>
        <w:keepNext/>
      </w:pPr>
      <w:r>
        <w:t xml:space="preserve">원문</w:t>
      </w:r>
    </w:p>
    <w:p>
      <w:pPr>
        <w:pStyle w:val="SHTKSourceText"/>
      </w:pPr>
      <w:r>
        <w:t xml:space="preserve">五與當來過去。</w:t>
      </w:r>
    </w:p>
    <w:p>
      <w:pPr>
        <w:pStyle w:val="SHTKBlockLabel"/>
        <w:keepNext/>
      </w:pPr>
      <w:r>
        <w:t xml:space="preserve">한국어 직역</w:t>
      </w:r>
    </w:p>
    <w:p>
      <w:pPr>
        <w:pStyle w:val="SHTKTranslationText"/>
      </w:pPr>
      <w:r>
        <w:t xml:space="preserve">다섯째 오는 이와 지나가는 이를 위하여,</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造作房舍住處。是謂有此五事。令得其福。爾時世尊便說此偈。園觀施清涼　　及作好橋梁河津度人民　　并作好房舍彼人日夜中　　恒當受其福戒定以成就　　此人必生天</w:t>
      </w:r>
    </w:p>
    <w:p>
      <w:pPr>
        <w:pStyle w:val="SHTKBlockLabel"/>
        <w:keepNext/>
      </w:pPr>
      <w:r>
        <w:t xml:space="preserve">한국어 직역</w:t>
      </w:r>
    </w:p>
    <w:p>
      <w:pPr>
        <w:pStyle w:val="SHTKTranslationText"/>
      </w:pPr>
      <w:r>
        <w:t xml:space="preserve">방사와 머물 곳을 만드는 것이다. 이를 일러 이 다섯 가지 일이라 한다. 그 복을 얻게 한다.” 그때 세존께서 곧 이 게송을 말씀하셨다. “원관을 베풀어 서늘하게 하고, 또한 좋은 다리를 만들며, 나루에서 백성을 건너게 하고, 아울러 좋은 집을 만들면, 그 사람은 밤낮 가운데, 항상 그 복을 받으리라. 계와 정을 성취하면, 이 사람은 반드시 하늘에 태어난다.”</w:t>
      </w:r>
    </w:p>
    <w:p>
      <w:pPr>
        <w:pStyle w:val="SHTKBlockLabel"/>
        <w:keepNext/>
      </w:pPr>
      <w:r>
        <w:t xml:space="preserve">위치표지</w:t>
      </w:r>
    </w:p>
    <w:p>
      <w:pPr>
        <w:pStyle w:val="SHTKPositionMarker"/>
      </w:pPr>
      <w:bookmarkStart w:id="535" w:name="loc_0078b06"/>
      <w:r>
        <w:t xml:space="preserve">[0078b06]</w:t>
      </w:r>
      <w:bookmarkEnd w:id="535"/>
    </w:p>
    <w:p>
      <w:pPr>
        <w:pStyle w:val="SHTKBlockLabel"/>
        <w:keepNext/>
      </w:pPr>
      <w:r>
        <w:t xml:space="preserve">원문</w:t>
      </w:r>
    </w:p>
    <w:p>
      <w:pPr>
        <w:pStyle w:val="SHTKSourceText"/>
      </w:pPr>
      <w:r>
        <w:t xml:space="preserve">又僧祇律。有諸天子以偈問佛。何等人趣善　　何等人生天何等人晝夜　　長養善功德</w:t>
      </w:r>
    </w:p>
    <w:p>
      <w:pPr>
        <w:pStyle w:val="SHTKBlockLabel"/>
        <w:keepNext/>
      </w:pPr>
      <w:r>
        <w:t xml:space="preserve">한국어 직역</w:t>
      </w:r>
    </w:p>
    <w:p>
      <w:pPr>
        <w:pStyle w:val="SHTKTranslationText"/>
      </w:pPr>
      <w:r>
        <w:t xml:space="preserve">또 《승기율》에서는, 여러 천자가 게송으로 부처님께 물었다. “어떤 사람이 선한 곳으로 가며, 어떤 사람이 하늘에 태어나고, 어떤 사람이 밤낮으로, 선한 공덕을 길러 냅니까?”</w:t>
      </w:r>
    </w:p>
    <w:p>
      <w:pPr>
        <w:pStyle w:val="SHTKBlockLabel"/>
        <w:keepNext/>
      </w:pPr>
      <w:r>
        <w:t xml:space="preserve">위치표지</w:t>
      </w:r>
    </w:p>
    <w:p>
      <w:pPr>
        <w:pStyle w:val="SHTKPositionMarker"/>
      </w:pPr>
      <w:bookmarkStart w:id="536" w:name="loc_0078b09"/>
      <w:r>
        <w:t xml:space="preserve">[0078b09]</w:t>
      </w:r>
      <w:bookmarkEnd w:id="536"/>
    </w:p>
    <w:p>
      <w:pPr>
        <w:pStyle w:val="SHTKBlockLabel"/>
        <w:keepNext/>
      </w:pPr>
      <w:r>
        <w:t xml:space="preserve">원문</w:t>
      </w:r>
    </w:p>
    <w:p>
      <w:pPr>
        <w:pStyle w:val="SHTKSourceText"/>
      </w:pPr>
      <w:r>
        <w:t xml:space="preserve">爾時世尊。以偈答言。</w:t>
      </w:r>
    </w:p>
    <w:p>
      <w:pPr>
        <w:pStyle w:val="SHTKBlockLabel"/>
        <w:keepNext/>
      </w:pPr>
      <w:r>
        <w:t xml:space="preserve">한국어 직역</w:t>
      </w:r>
    </w:p>
    <w:p>
      <w:pPr>
        <w:pStyle w:val="SHTKTranslationText"/>
      </w:pPr>
      <w:r>
        <w:t xml:space="preserve">그때 세존께서, 게송으로 답하여 말씀하셨다.</w:t>
      </w:r>
    </w:p>
    <w:p>
      <w:pPr>
        <w:pStyle w:val="SHTKBlockLabel"/>
        <w:keepNext/>
      </w:pPr>
      <w:r>
        <w:t xml:space="preserve">원문</w:t>
      </w:r>
    </w:p>
    <w:p>
      <w:pPr>
        <w:pStyle w:val="SHTKSourceText"/>
      </w:pPr>
      <w:r>
        <w:t xml:space="preserve">曠路作好井　　種[6]殖園果施</w:t>
      </w:r>
    </w:p>
    <w:p>
      <w:pPr>
        <w:pStyle w:val="SHTKBlockLabel"/>
        <w:keepNext/>
      </w:pPr>
      <w:r>
        <w:t xml:space="preserve">한국어 직역</w:t>
      </w:r>
    </w:p>
    <w:p>
      <w:pPr>
        <w:pStyle w:val="SHTKTranslationText"/>
      </w:pPr>
      <w:r>
        <w:t xml:space="preserve">“넓은 길에 좋은 우물을 만들고, 원림과 과수를 심어 베풀며,</w:t>
      </w:r>
    </w:p>
    <w:p>
      <w:pPr>
        <w:pStyle w:val="SHTKBlockLabel"/>
        <w:keepNext/>
      </w:pPr>
      <w:r>
        <w:t xml:space="preserve">교감·번역 메모</w:t>
      </w:r>
    </w:p>
    <w:p>
      <w:pPr>
        <w:pStyle w:val="SHTKNoteSummary"/>
      </w:pPr>
      <w:r>
        <w:t>교감 요약 | [CBETA 교감] 저본 「殖」와 교감 이문 「植」를 비교한다.</w:t>
      </w:r>
    </w:p>
    <w:p>
      <w:pPr>
        <w:pStyle w:val="SHTKNoteDetail"/>
      </w:pPr>
      <w:r>
        <w:t>• 원교감 원문 | 殖【大】，植【宋】【元】【明】【宮】</w:t>
        <w:br/>
        <w:t>• 교감 번호 | 0078006</w:t>
        <w:br/>
        <w:t>• 저본 독법 | 殖</w:t>
        <w:br/>
        <w:t>• 저본 적용 구절 | 曠路作好井　　種殖園果施</w:t>
        <w:br/>
        <w:t>• 저본 기준 번역 | “넓은 길에 좋은 우물을 만들고, 원림과 과수를 심어 베풀며,</w:t>
        <w:br/>
        <w:t>• 이문 독법 | 植</w:t>
        <w:br/>
        <w:t>• 이문 적용 구절 | 曠路作好井　　種植園果施</w:t>
        <w:br/>
        <w:t>• 이문 기준 번역 | “넓은 길에 좋은 우물을 만들고, 원림과 과수를 심어 베풀며,</w:t>
        <w:br/>
        <w:t>• 의미 차이 | 저본 독법 「殖」와 비교 독법 「植」의 차이이다.</w:t>
        <w:br/>
        <w:t>• 번역 영향 판정 | [번역 차이 없음]</w:t>
        <w:br/>
        <w:t>• 출처 | CBETA T54n2123, 교감 번호 0078006.</w:t>
      </w:r>
    </w:p>
    <w:p>
      <w:pPr>
        <w:pStyle w:val="SHTKBlockLabel"/>
        <w:keepNext/>
      </w:pPr>
      <w:r>
        <w:t xml:space="preserve">원문</w:t>
      </w:r>
    </w:p>
    <w:p>
      <w:pPr>
        <w:pStyle w:val="SHTKSourceText"/>
      </w:pPr>
      <w:r>
        <w:t xml:space="preserve">樹林施清涼　　橋船度人民布施修淨戒　　智慧捨慳貪功德日夜增　　常生天人中</w:t>
      </w:r>
    </w:p>
    <w:p>
      <w:pPr>
        <w:pStyle w:val="SHTKBlockLabel"/>
        <w:keepNext/>
      </w:pPr>
      <w:r>
        <w:t xml:space="preserve">한국어 직역</w:t>
      </w:r>
    </w:p>
    <w:p>
      <w:pPr>
        <w:pStyle w:val="SHTKTranslationText"/>
      </w:pPr>
      <w:r>
        <w:t xml:space="preserve">수림으로 서늘함을 베풀고, 다리와 배로 백성을 건너게 하며, 보시하고 청정한 계를 닦고, 지혜로 인색함과 탐욕을 버리면, 공덕은 밤낮으로 늘어나, 늘 천상과 인간 가운데 태어난다.”</w:t>
      </w:r>
    </w:p>
    <w:p>
      <w:pPr>
        <w:pStyle w:val="SHTKBlockLabel"/>
        <w:keepNext/>
      </w:pPr>
      <w:r>
        <w:t xml:space="preserve">위치표지</w:t>
      </w:r>
    </w:p>
    <w:p>
      <w:pPr>
        <w:pStyle w:val="SHTKPositionMarker"/>
      </w:pPr>
      <w:bookmarkStart w:id="537" w:name="loc_0078b14"/>
      <w:r>
        <w:t xml:space="preserve">[0078b14]</w:t>
      </w:r>
      <w:bookmarkEnd w:id="537"/>
    </w:p>
    <w:p>
      <w:pPr>
        <w:pStyle w:val="SHTKBlockLabel"/>
        <w:keepNext/>
      </w:pPr>
      <w:r>
        <w:t xml:space="preserve">원문</w:t>
      </w:r>
    </w:p>
    <w:p>
      <w:pPr>
        <w:pStyle w:val="SHTKSourceText"/>
      </w:pPr>
      <w:r>
        <w:t xml:space="preserve">又正法念經云。若有眾生。施人美水。或覆井泉。恐諸毒蛇墮於井中。行人飲之而致苦惱。</w:t>
      </w:r>
    </w:p>
    <w:p>
      <w:pPr>
        <w:pStyle w:val="SHTKBlockLabel"/>
        <w:keepNext/>
      </w:pPr>
      <w:r>
        <w:t xml:space="preserve">한국어 직역</w:t>
      </w:r>
    </w:p>
    <w:p>
      <w:pPr>
        <w:pStyle w:val="SHTKTranslationText"/>
      </w:pPr>
      <w:r>
        <w:t xml:space="preserve">또 《정법념경》에서 말한다. “만일 어떤 중생이, 사람에게 좋은 물을 베풀거나, 혹 우물과 샘을 덮어, 여러 독사가 우물 속에 떨어져, 길 가는 사람이 그것을 마시고 괴로움을 겪을까 두려워한다면,</w:t>
      </w:r>
    </w:p>
    <w:p>
      <w:pPr>
        <w:pStyle w:val="SHTKBlockLabel"/>
        <w:keepNext/>
      </w:pPr>
      <w:r>
        <w:t xml:space="preserve">원문</w:t>
      </w:r>
    </w:p>
    <w:p>
      <w:pPr>
        <w:pStyle w:val="SHTKSourceText"/>
      </w:pPr>
      <w:r>
        <w:t xml:space="preserve">命終生[7]三箜篌天。</w:t>
      </w:r>
    </w:p>
    <w:p>
      <w:pPr>
        <w:pStyle w:val="SHTKBlockLabel"/>
        <w:keepNext/>
      </w:pPr>
      <w:r>
        <w:t xml:space="preserve">한국어 직역</w:t>
      </w:r>
    </w:p>
    <w:p>
      <w:pPr>
        <w:pStyle w:val="SHTKTranslationText"/>
      </w:pPr>
      <w:r>
        <w:t xml:space="preserve">목숨을 마친 뒤 삼공후천(三箜篌天)에 태어나,</w:t>
      </w:r>
    </w:p>
    <w:p>
      <w:pPr>
        <w:pStyle w:val="SHTKBlockLabel"/>
        <w:keepNext/>
      </w:pPr>
      <w:r>
        <w:t xml:space="preserve">교감·번역 메모</w:t>
      </w:r>
    </w:p>
    <w:p>
      <w:pPr>
        <w:pStyle w:val="SHTKNoteSummary"/>
      </w:pPr>
      <w:r>
        <w:t>교감 요약 | [CBETA 교감] 저본 「三」와 교감 이문 「三管」를 비교한다.</w:t>
      </w:r>
    </w:p>
    <w:p>
      <w:pPr>
        <w:pStyle w:val="SHTKNoteDetail"/>
      </w:pPr>
      <w:r>
        <w:t>• 원교감 원문 | 三【大】，三管【宋】【元】【明】【宮】</w:t>
        <w:br/>
        <w:t>• 교감 번호 | 0078007</w:t>
        <w:br/>
        <w:t>• 저본 독법 | 三</w:t>
        <w:br/>
        <w:t>• 저본 적용 구절 | 命終生三箜篌天。</w:t>
        <w:br/>
        <w:t>• 저본 기준 번역 | 목숨을 마친 뒤 삼공후천(三箜篌天)에 태어나,</w:t>
        <w:br/>
        <w:t>• 이문 독법 | 三管</w:t>
        <w:br/>
        <w:t>• 이문 적용 구절 | 命終生三管箜篌天。</w:t>
        <w:br/>
        <w:t>• 이문 기준 번역 | 이문 「三管」을 따르면 “삼관공후천에 태어난다.”가 된다.</w:t>
        <w:br/>
        <w:t>• 의미 차이 | 저본 독법 「三」와 비교 독법 「三管」의 차이이다.</w:t>
        <w:br/>
        <w:t>• 번역 영향 판정 | [의미 차이 경미]</w:t>
        <w:br/>
        <w:t>• 번역문 표시 | [의미 불확실]</w:t>
        <w:br/>
        <w:t>• 출처 | CBETA T54n2123, 교감 번호 0078007.</w:t>
      </w:r>
    </w:p>
    <w:p>
      <w:pPr>
        <w:pStyle w:val="SHTKBlockLabel"/>
        <w:keepNext/>
      </w:pPr>
      <w:r>
        <w:t xml:space="preserve">원문</w:t>
      </w:r>
    </w:p>
    <w:p>
      <w:pPr>
        <w:pStyle w:val="SHTKSourceText"/>
      </w:pPr>
      <w:r>
        <w:t xml:space="preserve">受五欲樂。從此命終。若得人身王所愛重。若見病困咽喉出聲。餘命未盡。施其漿飲。或施其財以贖彼命。命終生深水天。如帝釋快樂。從天命終隨業流轉。不墮三塗。得受人身。從生至生不遭病苦。無有惱亂。若有眾生持戒。見比丘僧。以扇布施。令得清涼讀誦經法。命終生風行天。香氣來吹悅樂無比。若有眾生。於河津濟造立橋船。以善心渡持戒人。兼渡餘人。不作眾惡。命終生鬘持天。受五欲樂。命盡人中為王典藏。</w:t>
      </w:r>
    </w:p>
    <w:p>
      <w:pPr>
        <w:pStyle w:val="SHTKBlockLabel"/>
        <w:keepNext/>
      </w:pPr>
      <w:r>
        <w:t xml:space="preserve">한국어 직역</w:t>
      </w:r>
    </w:p>
    <w:p>
      <w:pPr>
        <w:pStyle w:val="SHTKTranslationText"/>
      </w:pPr>
      <w:r>
        <w:t xml:space="preserve">오욕의 즐거움을 받는다. 거기서 목숨을 마친 뒤, 만일 사람의 몸을 얻으면 왕이 사랑하고 중히 여긴다. 만일 병으로 곤궁하여 목구멍에서 소리를 내고, 남은 목숨이 아직 다하지 않은 이를 보아, 그에게 장음(漿飲)을 베풀거나, 혹 재물을 주어 그의 목숨을 구해 준다면, 목숨을 마친 뒤 심수천(深水天)에 태어나, 제석과 같은 즐거움을 누린다. 하늘에서 목숨을 마친 뒤 업을 따라 유전하더라도, 삼도에 떨어지지 않고, 사람의 몸을 받게 되며, 나는 곳마다 병고를 만나지 않고, 괴롭고 어지러운 일이 없다. 만일 어떤 중생이 계를 지키고, 비구승을 보고, 부채를 보시하여, 서늘하게 하여 경법을 독송하게 한다면, 목숨을 마친 뒤 풍행천(風行天)에 태어나, 향기가 불어와 그 즐거움이 견줄 데 없다. 만일 어떤 중생이, 강의 나루에 다리와 배를 세우고, 선한 마음으로 계를 지키는 사람을 건네 주며, 아울러 다른 사람도 건네 주고, 여러 악을 짓지 않는다면, 목숨을 마친 뒤 만지천(鬘持天)에 태어나, 오욕의 즐거움을 받는다. 목숨을 다한 뒤 인간 세상에서는 왕의 창고를 맡는다.”</w:t>
      </w:r>
    </w:p>
    <w:p>
      <w:pPr>
        <w:pStyle w:val="SHTKBlockLabel"/>
        <w:keepNext/>
      </w:pPr>
      <w:r>
        <w:t xml:space="preserve">위치표지</w:t>
      </w:r>
    </w:p>
    <w:p>
      <w:pPr>
        <w:pStyle w:val="SHTKPositionMarker"/>
      </w:pPr>
      <w:bookmarkStart w:id="538" w:name="loc_0078b26"/>
      <w:r>
        <w:t xml:space="preserve">[0078b26]</w:t>
      </w:r>
      <w:bookmarkEnd w:id="538"/>
    </w:p>
    <w:p>
      <w:pPr>
        <w:pStyle w:val="SHTKBlockLabel"/>
        <w:keepNext/>
      </w:pPr>
      <w:r>
        <w:t xml:space="preserve">원문</w:t>
      </w:r>
    </w:p>
    <w:p>
      <w:pPr>
        <w:pStyle w:val="SHTKSourceText"/>
      </w:pPr>
      <w:r>
        <w:t xml:space="preserve">又譬喻經云。昔有母子三人。常作三事。</w:t>
      </w:r>
    </w:p>
    <w:p>
      <w:pPr>
        <w:pStyle w:val="SHTKBlockLabel"/>
        <w:keepNext/>
      </w:pPr>
      <w:r>
        <w:t xml:space="preserve">한국어 직역</w:t>
      </w:r>
    </w:p>
    <w:p>
      <w:pPr>
        <w:pStyle w:val="SHTKTranslationText"/>
      </w:pPr>
      <w:r>
        <w:t xml:space="preserve">또 《비유경》에서 말한다. “옛날에 어머니와 두 아들, 세 사람이 있었다. 늘 세 가지 일을 하였다.</w:t>
      </w:r>
    </w:p>
    <w:p>
      <w:pPr>
        <w:pStyle w:val="SHTKBlockLabel"/>
        <w:keepNext/>
      </w:pPr>
      <w:r>
        <w:t xml:space="preserve">원문</w:t>
      </w:r>
    </w:p>
    <w:p>
      <w:pPr>
        <w:pStyle w:val="SHTKSourceText"/>
      </w:pPr>
      <w:r>
        <w:t xml:space="preserve">一作大船置於河中以[8]渡百姓。</w:t>
      </w:r>
    </w:p>
    <w:p>
      <w:pPr>
        <w:pStyle w:val="SHTKBlockLabel"/>
        <w:keepNext/>
      </w:pPr>
      <w:r>
        <w:t xml:space="preserve">한국어 직역</w:t>
      </w:r>
    </w:p>
    <w:p>
      <w:pPr>
        <w:pStyle w:val="SHTKTranslationText"/>
      </w:pPr>
      <w:r>
        <w:t xml:space="preserve">첫째 큰 배를 만들어 강 가운데 두어 백성을 건네었고,</w:t>
      </w:r>
    </w:p>
    <w:p>
      <w:pPr>
        <w:pStyle w:val="SHTKBlockLabel"/>
        <w:keepNext/>
      </w:pPr>
      <w:r>
        <w:t xml:space="preserve">교감·번역 메모</w:t>
      </w:r>
    </w:p>
    <w:p>
      <w:pPr>
        <w:pStyle w:val="SHTKNoteSummary"/>
      </w:pPr>
      <w:r>
        <w:t>교감 요약 | [CBETA 교감] 저본 「渡」와 교감 이문 「度」를 비교한다.</w:t>
      </w:r>
    </w:p>
    <w:p>
      <w:pPr>
        <w:pStyle w:val="SHTKNoteDetail"/>
      </w:pPr>
      <w:r>
        <w:t>• 원교감 원문 | 渡【大】，度【宋】【元】【明】【宮】</w:t>
        <w:br/>
        <w:t>• 교감 번호 | 0078008</w:t>
        <w:br/>
        <w:t>• 저본 독법 | 渡</w:t>
        <w:br/>
        <w:t>• 저본 적용 구절 | 一作大船置於河中以渡百姓。</w:t>
        <w:br/>
        <w:t>• 저본 기준 번역 | 첫째 큰 배를 만들어 강 가운데 두어 백성을 건네었고,</w:t>
        <w:br/>
        <w:t>• 이문 독법 | 度</w:t>
        <w:br/>
        <w:t>• 이문 적용 구절 | 一作大船置於河中以度百姓。</w:t>
        <w:br/>
        <w:t>• 이문 기준 번역 | 첫째 큰 배를 만들어 강 가운데 두어 백성을 건네었고,</w:t>
        <w:br/>
        <w:t>• 의미 차이 | 저본 독법 「渡」와 비교 독법 「度」의 차이이다.</w:t>
        <w:br/>
        <w:t>• 번역 영향 판정 | [번역 차이 없음]</w:t>
        <w:br/>
        <w:t>• 출처 | CBETA T54n2123, 교감 번호 0078008.</w:t>
      </w:r>
    </w:p>
    <w:p>
      <w:pPr>
        <w:pStyle w:val="SHTKBlockLabel"/>
        <w:keepNext/>
      </w:pPr>
      <w:r>
        <w:t xml:space="preserve">원문</w:t>
      </w:r>
    </w:p>
    <w:p>
      <w:pPr>
        <w:pStyle w:val="SHTKSourceText"/>
      </w:pPr>
      <w:r>
        <w:t xml:space="preserve">二於都市造立好井以供萬民。三於四門各作圊廁給人便利。修是功德。命終之後皆生天上。受福自然。下生人中富貴長壽。所生之處不經三塗。設此微福。尚獲果報巍巍無量。何況有人廣修功德。造立塔寺。分檀布施。作諸福業。百千萬倍。復勝於此不可計量。故成實論。引經偈云。若種樹園林　　造井橋梁等是人所為福　　晝夜常增長</w:t>
      </w:r>
    </w:p>
    <w:p>
      <w:pPr>
        <w:pStyle w:val="SHTKBlockLabel"/>
        <w:keepNext/>
      </w:pPr>
      <w:r>
        <w:t xml:space="preserve">한국어 직역</w:t>
      </w:r>
    </w:p>
    <w:p>
      <w:pPr>
        <w:pStyle w:val="SHTKTranslationText"/>
      </w:pPr>
      <w:r>
        <w:t xml:space="preserve">둘째 시장과 도시에 좋은 우물을 만들어 만민에게 공급하였으며, 셋째 네 성문마다 뒷간을 만들어 사람들의 편의를 제공하였다. 이 공덕을 닦아, 목숨을 마친 뒤 모두 천상에 태어나, 저절로 복을 받았다. 다시 인간에 태어나면 부귀하고 장수하였고, 태어나는 곳마다 삼도를 거치지 않았다. 가령 이 작은 복도, 오히려 높고 한량없는 과보를 얻는데, 하물며 어떤 사람이 널리 공덕을 닦아, 탑과 절을 세우고, 보시를 베풀며, 여러 복업을 짓는 경우이겠는가. 백천만 배로, 또 이보다 뛰어나 헤아릴 수 없다.” 그러므로 《성실론》에서, 경의 게송을 인용하여 말한다. “나무와 원림을 심고, 우물과 다리 등을 만들면, 그 사람이 지은 복은, 밤낮으로 늘 자라난다.”</w:t>
      </w:r>
    </w:p>
    <w:p>
      <w:pPr>
        <w:pStyle w:val="SHTKBlockLabel"/>
        <w:keepNext/>
      </w:pPr>
      <w:r>
        <w:t xml:space="preserve">위치표지</w:t>
      </w:r>
    </w:p>
    <w:p>
      <w:pPr>
        <w:pStyle w:val="SHTKPositionMarker"/>
      </w:pPr>
      <w:bookmarkStart w:id="539" w:name="loc_0078c07"/>
      <w:r>
        <w:t xml:space="preserve">[0078c07]</w:t>
      </w:r>
      <w:bookmarkEnd w:id="539"/>
    </w:p>
    <w:p>
      <w:pPr>
        <w:pStyle w:val="SHTKBlockLabel"/>
        <w:keepNext/>
      </w:pPr>
      <w:r>
        <w:t xml:space="preserve">원문</w:t>
      </w:r>
    </w:p>
    <w:p>
      <w:pPr>
        <w:pStyle w:val="SHTKSourceText"/>
      </w:pPr>
      <w:r>
        <w:t xml:space="preserve">又華手經云。佛告舍利弗。菩薩有四法。終不退轉無上菩提。何等為四。一者若見塔廟毀壞。當加修治。若塊若泥乃至一塼。二者若於四衢道中多人觀處。起塔造像。為作念佛善福之緣。塔中畫作若轉法輪。及出家相。乃至雙樹入涅槃相。三者若見有比丘僧二部諍訟。勤求方便令其和合。四者若見佛法欲壞。能讀誦說乃至一偈。令法不絕。為護法故。敬養法師。專心護法不惜身命。菩薩若成是四法者。世世當作轉輪聖王。得大身力如那羅延。捨四天下而行出家。能得隨意修四梵行。命終生天作大梵王。乃至究竟成無上道。是故智者。欲求佛道當作是學。</w:t>
      </w:r>
    </w:p>
    <w:p>
      <w:pPr>
        <w:pStyle w:val="SHTKBlockLabel"/>
        <w:keepNext/>
      </w:pPr>
      <w:r>
        <w:t xml:space="preserve">한국어 직역</w:t>
      </w:r>
    </w:p>
    <w:p>
      <w:pPr>
        <w:pStyle w:val="SHTKTranslationText"/>
      </w:pPr>
      <w:r>
        <w:t xml:space="preserve">또 《화수경》에서 말한다. 부처님께서 사리불에게 말씀하셨다. “보살에게 네 가지 법이 있으면, 끝내 위없는 보리에서 물러나지 않는다. 무엇이 네 가지인가. 첫째, 탑묘가 무너진 것을 보면, 마땅히 더하여 수리해야 한다. 흙덩이나 진흙, 나아가 벽돌 한 장이라도 보태야 한다. 둘째, 사거리의 많은 사람이 보는 곳에, 탑을 세우고 상을 만들며, 염불의 선복을 짓는 인연으로 삼는다. 탑 안에는 혹 법륜을 굴리는 모습과, 출가하는 모습을 그리며, 나아가 쌍수 아래에서 열반에 드는 모습까지 그린다. 셋째, 비구승 두 부중이 다투는 것을 보면, 부지런히 방편을 구하여 그들을 화합하게 한다. 넷째, 불법이 무너지려는 것을 보면, 능히 독송하고 설하여 나아가 한 게송이라도, 법이 끊어지지 않게 한다. 법을 보호하기 때문에, 법사를 공경하고 공양하며, 오로지 마음을 다해 법을 보호하고 몸과 목숨을 아끼지 않는다. 보살이 이 네 가지 법을 성취하면, 세세마다 전륜성왕이 되고, 나라연과 같은 큰 신력을 얻으며, 사천하를 버리고 출가를 행하여, 뜻대로 사범행을 닦을 수 있다. 목숨을 마치면 하늘에 태어나 대범왕이 되며, 나아가 끝내 위없는 도를 이룬다. 그러므로 지혜로운 이는, 불도를 구하고자 한다면 마땅히 이와 같이 배워야 한다.”</w:t>
      </w:r>
    </w:p>
    <w:p>
      <w:pPr>
        <w:pStyle w:val="SHTKBlockLabel"/>
        <w:keepNext/>
      </w:pPr>
      <w:r>
        <w:t xml:space="preserve">위치표지</w:t>
      </w:r>
    </w:p>
    <w:p>
      <w:pPr>
        <w:pStyle w:val="SHTKPositionMarker"/>
      </w:pPr>
      <w:bookmarkStart w:id="540" w:name="loc_0078c20"/>
      <w:r>
        <w:t xml:space="preserve">[0078c20]</w:t>
      </w:r>
      <w:bookmarkEnd w:id="540"/>
    </w:p>
    <w:p>
      <w:pPr>
        <w:pStyle w:val="SHTKBlockLabel"/>
        <w:keepNext/>
      </w:pPr>
      <w:r>
        <w:t xml:space="preserve">원문</w:t>
      </w:r>
    </w:p>
    <w:p>
      <w:pPr>
        <w:pStyle w:val="SHTKSourceText"/>
      </w:pPr>
      <w:r>
        <w:t xml:space="preserve">[9]又放牛經。</w:t>
      </w:r>
    </w:p>
    <w:p>
      <w:pPr>
        <w:pStyle w:val="SHTKBlockLabel"/>
        <w:keepNext/>
      </w:pPr>
      <w:r>
        <w:t xml:space="preserve">한국어 직역</w:t>
      </w:r>
    </w:p>
    <w:p>
      <w:pPr>
        <w:pStyle w:val="SHTKTranslationText"/>
      </w:pPr>
      <w:r>
        <w:t xml:space="preserve">또 《방우경》은,</w:t>
      </w:r>
    </w:p>
    <w:p>
      <w:pPr>
        <w:pStyle w:val="SHTKBlockLabel"/>
        <w:keepNext/>
      </w:pPr>
      <w:r>
        <w:t xml:space="preserve">교감·번역 메모</w:t>
      </w:r>
    </w:p>
    <w:p>
      <w:pPr>
        <w:pStyle w:val="SHTKNoteSummary"/>
      </w:pPr>
      <w:r>
        <w:t>교감 요약 | [CBETA 교감] 저본 「又」와 교감 이문 「人」를 비교한다.</w:t>
      </w:r>
    </w:p>
    <w:p>
      <w:pPr>
        <w:pStyle w:val="SHTKNoteDetail"/>
      </w:pPr>
      <w:r>
        <w:t>• 원교감 원문 | 又【大】，人【宮】</w:t>
        <w:br/>
        <w:t>• 교감 번호 | 0078009</w:t>
        <w:br/>
        <w:t>• 저본 독법 | 又</w:t>
        <w:br/>
        <w:t>• 저본 적용 구절 | 又放牛經。</w:t>
        <w:br/>
        <w:t>• 저본 기준 번역 | 또 《방우경》은,</w:t>
        <w:br/>
        <w:t>• 이문 독법 | 人</w:t>
        <w:br/>
        <w:t>• 이문 적용 구절 | 人放牛經。</w:t>
        <w:br/>
        <w:t>• 이문 기준 번역 | 이문 「人」을 적용하면 해당 어휘·구문의 직접 뜻이 달라진다. 본문 전체 번역은 저본 독법과 분리하여 읽어야 한다.</w:t>
        <w:br/>
        <w:t>• 의미 차이 | 저본 독법 「又」와 비교 독법 「人」의 차이이다.</w:t>
        <w:br/>
        <w:t>• 번역 영향 판정 | [판단 유보]</w:t>
        <w:br/>
        <w:t>• 출처 | CBETA T54n2123, 교감 번호 0078009.</w:t>
      </w:r>
    </w:p>
    <w:p>
      <w:pPr>
        <w:pStyle w:val="SHTKBlockLabel"/>
        <w:keepNext/>
      </w:pPr>
      <w:r>
        <w:t xml:space="preserve">원문</w:t>
      </w:r>
    </w:p>
    <w:p>
      <w:pPr>
        <w:pStyle w:val="SHTKSourceText"/>
      </w:pPr>
      <w:r>
        <w:t xml:space="preserve">出增一阿含別品同譯。佛告諸比丘。有十一法。放牛兒不知放牛便宜。不曉養牛。何等為十一。一者放牛兒不知色。二者不知相。三者不知摩刷。四者不知護瘡。五者不知作煙。六者不知擇道行。七者不知處牛。八者不知何道渡水。九者不知逐好水草。</w:t>
      </w:r>
    </w:p>
    <w:p>
      <w:pPr>
        <w:pStyle w:val="SHTKBlockLabel"/>
        <w:keepNext/>
      </w:pPr>
      <w:r>
        <w:t xml:space="preserve">한국어 직역</w:t>
      </w:r>
    </w:p>
    <w:p>
      <w:pPr>
        <w:pStyle w:val="SHTKTranslationText"/>
      </w:pPr>
      <w:r>
        <w:t xml:space="preserve">《증일아함》의 별품에서 나온 것으로 같은 번역이다. 부처님께서 여러 비구에게 말씀하셨다. “열한 가지 법이 있다. 소 치는 아이가 소를 치는 요령을 알지 못하면, 소를 기를 줄 모른다. 무엇이 열한 가지인가. 첫째 소 치는 아이가 빛깔을 알지 못하는 것이고, 둘째 특징을 알지 못하는 것이며, 셋째 문질러 닦을 줄 모르는 것이고, 넷째 상처를 보호할 줄 모르는 것이며, 다섯째 연기를 피울 줄 모르는 것이고, 여섯째 갈 길을 가려 갈 줄 모르는 것이며, 일곱째 소가 머물 곳을 알지 못하는 것이고, 여덟째 어느 길로 물을 건너야 하는지 알지 못하는 것이며, 아홉째 좋은 물과 풀을 따라갈 줄 모르는 것이고,</w:t>
      </w:r>
    </w:p>
    <w:p>
      <w:pPr>
        <w:pStyle w:val="SHTKBlockLabel"/>
        <w:keepNext/>
      </w:pPr>
      <w:r>
        <w:t xml:space="preserve">원문</w:t>
      </w:r>
    </w:p>
    <w:p>
      <w:pPr>
        <w:pStyle w:val="SHTKSourceText"/>
      </w:pPr>
      <w:r>
        <w:t xml:space="preserve">十者不知[10]搆牛不遺殘。</w:t>
      </w:r>
    </w:p>
    <w:p>
      <w:pPr>
        <w:pStyle w:val="SHTKBlockLabel"/>
        <w:keepNext/>
      </w:pPr>
      <w:r>
        <w:t xml:space="preserve">한국어 직역</w:t>
      </w:r>
    </w:p>
    <w:p>
      <w:pPr>
        <w:pStyle w:val="SHTKTranslationText"/>
      </w:pPr>
      <w:r>
        <w:t xml:space="preserve">열째 소젖을 짜되 남겨 두지 않을 줄 모르는 것이며,</w:t>
      </w:r>
    </w:p>
    <w:p>
      <w:pPr>
        <w:pStyle w:val="SHTKBlockLabel"/>
        <w:keepNext/>
      </w:pPr>
      <w:r>
        <w:t xml:space="preserve">교감·번역 메모</w:t>
      </w:r>
    </w:p>
    <w:p>
      <w:pPr>
        <w:pStyle w:val="SHTKNoteSummary"/>
      </w:pPr>
      <w:r>
        <w:t>교감 요약 | [CBETA 교감] 저본 「搆」와 교감 이문 「𤚲」를 비교한다.</w:t>
      </w:r>
    </w:p>
    <w:p>
      <w:pPr>
        <w:pStyle w:val="SHTKNoteDetail"/>
      </w:pPr>
      <w:r>
        <w:t>• 원교감 원문 | 搆【大】，𤚲【宋】【元】【明】</w:t>
        <w:br/>
        <w:t>• 교감 번호 | 0078010</w:t>
        <w:br/>
        <w:t>• 저본 독법 | 搆</w:t>
        <w:br/>
        <w:t>• 저본 적용 구절 | 十者不知搆牛不遺殘。</w:t>
        <w:br/>
        <w:t>• 저본 기준 번역 | 열째 소젖을 짜되 남겨 두지 않을 줄 모르는 것이며,</w:t>
        <w:br/>
        <w:t>• 이문 독법 | 𤚲</w:t>
        <w:br/>
        <w:t>• 이문 적용 구절 | 十者不知𤚲牛不遺殘。</w:t>
        <w:br/>
        <w:t>• 이문 기준 번역 | 이문 「𤚲」을 적용해도 문맥 번역은 대체로 “열째 소젖을 짜되 남겨 두지 않을 줄 모르는 것이며,”와 같다.</w:t>
        <w:br/>
        <w:t>• 의미 차이 | 저본 독법 「搆」와 비교 독법 「𤚲」의 차이이다.</w:t>
        <w:br/>
        <w:t>• 번역 영향 판정 | [표현 차이]</w:t>
        <w:br/>
        <w:t>• 출처 | CBETA T54n2123, 교감 번호 0078010.</w:t>
      </w:r>
    </w:p>
    <w:p>
      <w:pPr>
        <w:pStyle w:val="SHTKBlockLabel"/>
        <w:keepNext/>
      </w:pPr>
      <w:r>
        <w:t xml:space="preserve">원문</w:t>
      </w:r>
    </w:p>
    <w:p>
      <w:pPr>
        <w:pStyle w:val="SHTKSourceText"/>
      </w:pPr>
      <w:r>
        <w:t xml:space="preserve">十一者不知分別養可用不可用。如是十一事。放牛兒不曉養護其牛者。</w:t>
      </w:r>
    </w:p>
    <w:p>
      <w:pPr>
        <w:pStyle w:val="SHTKBlockLabel"/>
        <w:keepNext/>
      </w:pPr>
      <w:r>
        <w:t xml:space="preserve">한국어 직역</w:t>
      </w:r>
    </w:p>
    <w:p>
      <w:pPr>
        <w:pStyle w:val="SHTKTranslationText"/>
      </w:pPr>
      <w:r>
        <w:t xml:space="preserve">열한째 길러서 쓸 수 있는 것과 쓸 수 없는 것을 분별할 줄 모르는 것이다. 이와 같은 열한 가지 일에서, 소 치는 아이가 그 소를 기르고 보호할 줄 모르면,</w:t>
      </w:r>
    </w:p>
    <w:p>
      <w:pPr>
        <w:pStyle w:val="SHTKBlockLabel"/>
        <w:keepNext/>
      </w:pPr>
      <w:r>
        <w:t xml:space="preserve">원문</w:t>
      </w:r>
    </w:p>
    <w:p>
      <w:pPr>
        <w:pStyle w:val="SHTKSourceText"/>
      </w:pPr>
      <w:r>
        <w:t xml:space="preserve">牛終不[11]滋息。</w:t>
      </w:r>
    </w:p>
    <w:p>
      <w:pPr>
        <w:pStyle w:val="SHTKBlockLabel"/>
        <w:keepNext/>
      </w:pPr>
      <w:r>
        <w:t xml:space="preserve">한국어 직역</w:t>
      </w:r>
    </w:p>
    <w:p>
      <w:pPr>
        <w:pStyle w:val="SHTKTranslationText"/>
      </w:pPr>
      <w:r>
        <w:t xml:space="preserve">소는 끝내 불어나지 않고,</w:t>
      </w:r>
    </w:p>
    <w:p>
      <w:pPr>
        <w:pStyle w:val="SHTKBlockLabel"/>
        <w:keepNext/>
      </w:pPr>
      <w:r>
        <w:t xml:space="preserve">교감·번역 메모</w:t>
      </w:r>
    </w:p>
    <w:p>
      <w:pPr>
        <w:pStyle w:val="SHTKNoteSummary"/>
      </w:pPr>
      <w:r>
        <w:t>교감 요약 | [CBETA 교감] 저본 「滋」와 교감 이문 「孳」를 비교한다.</w:t>
      </w:r>
    </w:p>
    <w:p>
      <w:pPr>
        <w:pStyle w:val="SHTKNoteDetail"/>
      </w:pPr>
      <w:r>
        <w:t>• 원교감 원문 | 滋【大】，孳【宋】【元】【明】【宮】</w:t>
        <w:br/>
        <w:t>• 교감 번호 | 0078011</w:t>
        <w:br/>
        <w:t>• 저본 독법 | 滋</w:t>
        <w:br/>
        <w:t>• 저본 적용 구절 | 牛終不滋息。</w:t>
        <w:br/>
        <w:t>• 저본 기준 번역 | 소는 끝내 불어나지 않고,</w:t>
        <w:br/>
        <w:t>• 이문 독법 | 孳</w:t>
        <w:br/>
        <w:t>• 이문 적용 구절 | 牛終不孳息。</w:t>
        <w:br/>
        <w:t>• 이문 기준 번역 | 소는 끝내 불어나지 않고,</w:t>
        <w:br/>
        <w:t>• 의미 차이 | 저본 독법 「滋」와 비교 독법 「孳」의 차이이다.</w:t>
        <w:br/>
        <w:t>• 번역 영향 판정 | [번역 차이 없음]</w:t>
        <w:br/>
        <w:t>• 출처 | CBETA T54n2123, 교감 번호 0078011.</w:t>
      </w:r>
    </w:p>
    <w:p>
      <w:pPr>
        <w:pStyle w:val="SHTKBlockLabel"/>
        <w:keepNext/>
      </w:pPr>
      <w:r>
        <w:t xml:space="preserve">원문</w:t>
      </w:r>
    </w:p>
    <w:p>
      <w:pPr>
        <w:pStyle w:val="SHTKSourceText"/>
      </w:pPr>
      <w:r>
        <w:t xml:space="preserve">日日有減。此喻比丘。亦有十一種損益。不可具述。佛於是頌曰。放牛兒審諦　　牛主有福德六頭牛六年　　成六十不減放牛兒聰明　　知分別諸相如此放牛兒　　先世佛所譽</w:t>
      </w:r>
    </w:p>
    <w:p>
      <w:pPr>
        <w:pStyle w:val="SHTKBlockLabel"/>
        <w:keepNext/>
      </w:pPr>
      <w:r>
        <w:t xml:space="preserve">한국어 직역</w:t>
      </w:r>
    </w:p>
    <w:p>
      <w:pPr>
        <w:pStyle w:val="SHTKTranslationText"/>
      </w:pPr>
      <w:r>
        <w:t xml:space="preserve">날마다 줄어든다. 이는 비구를 비유한 것이다. 또한 열한 가지 손익이 있으나, 다 갖추어 서술할 수 없다.” 부처님께서 이에 게송을 말씀하셨다. “소 치는 아이가 자세히 살피면, 소 주인은 복덕이 있고, 여섯 마리 소가 육 년 뒤, 예순 마리가 되어 줄지 않는다. 소 치는 아이가 총명하여, 여러 모습을 분별할 줄 알면, 이와 같은 소 치는 아이는, 예전부터 부처님께서 칭찬하셨다.”</w:t>
      </w:r>
    </w:p>
    <w:p>
      <w:pPr>
        <w:pStyle w:val="SHTKBlockLabel"/>
        <w:keepNext/>
      </w:pPr>
      <w:r>
        <w:t xml:space="preserve">위치표지</w:t>
      </w:r>
    </w:p>
    <w:p>
      <w:pPr>
        <w:pStyle w:val="SHTKPositionMarker"/>
      </w:pPr>
      <w:bookmarkStart w:id="541" w:name="loc_0079a05"/>
      <w:r>
        <w:t xml:space="preserve">[0079a05]</w:t>
      </w:r>
      <w:bookmarkEnd w:id="541"/>
    </w:p>
    <w:p>
      <w:pPr>
        <w:pStyle w:val="SHTKBlockLabel"/>
        <w:keepNext/>
      </w:pPr>
      <w:r>
        <w:t xml:space="preserve">원문</w:t>
      </w:r>
    </w:p>
    <w:p>
      <w:pPr>
        <w:pStyle w:val="SHTKSourceText"/>
      </w:pPr>
      <w:r>
        <w:t xml:space="preserve">頌曰。</w:t>
      </w:r>
    </w:p>
    <w:p>
      <w:pPr>
        <w:pStyle w:val="SHTKBlockLabel"/>
        <w:keepNext/>
      </w:pPr>
      <w:r>
        <w:t xml:space="preserve">한국어 직역</w:t>
      </w:r>
    </w:p>
    <w:p>
      <w:pPr>
        <w:pStyle w:val="SHTKTranslationText"/>
      </w:pPr>
      <w:r>
        <w:t xml:space="preserve">게송으로 말한다.</w:t>
      </w:r>
    </w:p>
    <w:p>
      <w:pPr>
        <w:pStyle w:val="SHTKBlockLabel"/>
        <w:keepNext/>
      </w:pPr>
      <w:r>
        <w:t xml:space="preserve">원문</w:t>
      </w:r>
    </w:p>
    <w:p>
      <w:pPr>
        <w:pStyle w:val="SHTKSourceText"/>
      </w:pPr>
      <w:r>
        <w:t xml:space="preserve">直影端形　　虛[1]巖應響　　福滋善運</w:t>
      </w:r>
    </w:p>
    <w:p>
      <w:pPr>
        <w:pStyle w:val="SHTKBlockLabel"/>
        <w:keepNext/>
      </w:pPr>
      <w:r>
        <w:t xml:space="preserve">한국어 직역</w:t>
      </w:r>
    </w:p>
    <w:p>
      <w:pPr>
        <w:pStyle w:val="SHTKTranslationText"/>
      </w:pPr>
      <w:r>
        <w:t xml:space="preserve">“곧은 그림자는 단정한 형체에서 나오고, 빈 골짜기는 메아리에 응하니, 복은 선한 운을 자라게 하고,</w:t>
      </w:r>
    </w:p>
    <w:p>
      <w:pPr>
        <w:pStyle w:val="SHTKBlockLabel"/>
        <w:keepNext/>
      </w:pPr>
      <w:r>
        <w:t xml:space="preserve">교감·번역 메모</w:t>
      </w:r>
    </w:p>
    <w:p>
      <w:pPr>
        <w:pStyle w:val="SHTKNoteSummary"/>
      </w:pPr>
      <w:r>
        <w:t>교감 요약 | [CBETA 교감] 저본 「巖」와 교감 이문 「嚴」를 비교한다.</w:t>
      </w:r>
    </w:p>
    <w:p>
      <w:pPr>
        <w:pStyle w:val="SHTKNoteDetail"/>
      </w:pPr>
      <w:r>
        <w:t>• 원교감 원문 | 巖【大】，嚴【明】</w:t>
        <w:br/>
        <w:t>• 교감 번호 | 0079001</w:t>
        <w:br/>
        <w:t>• 저본 독법 | 巖</w:t>
        <w:br/>
        <w:t>• 저본 적용 구절 | 直影端形　　虛巖應響　　福滋善運</w:t>
        <w:br/>
        <w:t>• 저본 기준 번역 | “곧은 그림자는 단정한 형체에서 나오고, 빈 골짜기는 메아리에 응하니, 복은 선한 운을 자라게 하고,</w:t>
        <w:br/>
        <w:t>• 이문 독법 | 嚴</w:t>
        <w:br/>
        <w:t>• 이문 적용 구절 | 直影端形　　虛嚴應響　　福滋善運</w:t>
        <w:br/>
        <w:t>• 이문 기준 번역 | 이문 「嚴」을 적용하면 해당 어휘·구문의 직접 뜻이 달라진다. 본문 전체 번역은 저본 독법과 분리하여 읽어야 한다.</w:t>
        <w:br/>
        <w:t>• 의미 차이 | 저본 독법 「巖」와 비교 독법 「嚴」의 차이이다.</w:t>
        <w:br/>
        <w:t>• 번역 영향 판정 | [의미 차이 있음]</w:t>
        <w:br/>
        <w:t>• 번역문 표시 | [구문 불확실]</w:t>
        <w:br/>
        <w:t>• 출처 | CBETA T54n2123, 교감 번호 0079001.</w:t>
      </w:r>
    </w:p>
    <w:p>
      <w:pPr>
        <w:pStyle w:val="SHTKBlockLabel"/>
        <w:keepNext/>
      </w:pPr>
      <w:r>
        <w:t xml:space="preserve">원문</w:t>
      </w:r>
    </w:p>
    <w:p>
      <w:pPr>
        <w:pStyle w:val="SHTKSourceText"/>
      </w:pPr>
      <w:r>
        <w:t xml:space="preserve">果由因上　　委質圓音　　輸誠閟獎</w:t>
      </w:r>
    </w:p>
    <w:p>
      <w:pPr>
        <w:pStyle w:val="SHTKBlockLabel"/>
        <w:keepNext/>
      </w:pPr>
      <w:r>
        <w:t xml:space="preserve">한국어 직역</w:t>
      </w:r>
    </w:p>
    <w:p>
      <w:pPr>
        <w:pStyle w:val="SHTKTranslationText"/>
      </w:pPr>
      <w:r>
        <w:t xml:space="preserve">과보는 뛰어난 인연에서 말미암으며, 몸을 원만한 음성에 맡기고, 정성을 깊은 장려에 바치면,</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[2]惠之陰德　　冥資功賞</w:t>
      </w:r>
    </w:p>
    <w:p>
      <w:pPr>
        <w:pStyle w:val="SHTKBlockLabel"/>
        <w:keepNext/>
      </w:pPr>
      <w:r>
        <w:t xml:space="preserve">한국어 직역</w:t>
      </w:r>
    </w:p>
    <w:p>
      <w:pPr>
        <w:pStyle w:val="SHTKTranslationText"/>
      </w:pPr>
      <w:r>
        <w:t xml:space="preserve">그 음덕을 베풂이, 그윽이 공덕의 보상을 돕는다.”</w:t>
      </w:r>
    </w:p>
    <w:p>
      <w:pPr>
        <w:pStyle w:val="SHTKBlockLabel"/>
        <w:keepNext/>
      </w:pPr>
      <w:r>
        <w:t xml:space="preserve">교감·번역 메모</w:t>
      </w:r>
    </w:p>
    <w:p>
      <w:pPr>
        <w:pStyle w:val="SHTKNoteSummary"/>
      </w:pPr>
      <w:r>
        <w:t>교감 요약 | [CBETA 교감] 저본 「惠」와 교감 이문 「慧」를 비교한다.</w:t>
      </w:r>
    </w:p>
    <w:p>
      <w:pPr>
        <w:pStyle w:val="SHTKNoteDetail"/>
      </w:pPr>
      <w:r>
        <w:t>• 원교감 원문 | 惠【大】，慧【宋】【元】【明】【宮】</w:t>
        <w:br/>
        <w:t>• 교감 번호 | 0079002</w:t>
        <w:br/>
        <w:t>• 저본 독법 | 惠</w:t>
        <w:br/>
        <w:t>• 저본 적용 구절 | 惠之陰德　　冥資功賞</w:t>
        <w:br/>
        <w:t>• 저본 기준 번역 | 그 음덕을 베풂이, 그윽이 공덕의 보상을 돕는다.”</w:t>
        <w:br/>
        <w:t>• 이문 독법 | 慧</w:t>
        <w:br/>
        <w:t>• 이문 적용 구절 | 慧之陰德　　冥資功賞</w:t>
        <w:br/>
        <w:t>• 이문 기준 번역 | 이문 「慧」을 적용하면 해당 어휘·구문의 직접 뜻이 달라진다. 본문 전체 번역은 저본 독법과 분리하여 읽어야 한다.</w:t>
        <w:br/>
        <w:t>• 의미 차이 | 저본 독법 「惠」와 비교 독법 「慧」의 차이이다.</w:t>
        <w:br/>
        <w:t>• 번역 영향 판정 | [의미 차이 있음]</w:t>
        <w:br/>
        <w:t>• 번역문 표시 | [의미 불확실]</w:t>
        <w:br/>
        <w:t>• 출처 | CBETA T54n2123, 교감 번호 0079002.</w:t>
      </w:r>
    </w:p>
    <w:p>
      <w:pPr>
        <w:pStyle w:val="SHTKBlockLabel"/>
        <w:keepNext/>
      </w:pPr>
      <w:r>
        <w:t xml:space="preserve">원문</w:t>
      </w:r>
    </w:p>
    <w:p>
      <w:pPr>
        <w:pStyle w:val="SHTKSourceText"/>
      </w:pPr>
      <w:r>
        <w:t xml:space="preserve">諸經要集卷第[3]八</w:t>
      </w:r>
    </w:p>
    <w:p>
      <w:pPr>
        <w:pStyle w:val="SHTKBlockLabel"/>
        <w:keepNext/>
      </w:pPr>
      <w:r>
        <w:t xml:space="preserve">한국어 직역</w:t>
      </w:r>
    </w:p>
    <w:p>
      <w:pPr>
        <w:pStyle w:val="SHTKTranslationText"/>
      </w:pPr>
      <w:r>
        <w:t xml:space="preserve">《제경요집》 권제8.</w:t>
      </w:r>
    </w:p>
    <w:p>
      <w:pPr>
        <w:pStyle w:val="SHTKBlockLabel"/>
        <w:keepNext/>
      </w:pPr>
      <w:r>
        <w:t xml:space="preserve">교감·번역 메모</w:t>
      </w:r>
    </w:p>
    <w:p>
      <w:pPr>
        <w:pStyle w:val="SHTKNoteSummary"/>
      </w:pPr>
      <w:r>
        <w:t>교감 요약 | [CBETA 교감] 저본 「八」와 교감 이문 「八下」를 비교한다.</w:t>
      </w:r>
    </w:p>
    <w:p>
      <w:pPr>
        <w:pStyle w:val="SHTKNoteDetail"/>
      </w:pPr>
      <w:r>
        <w:t>• 원교감 원문 | 八【大】，八下【明】</w:t>
        <w:br/>
        <w:t>• 교감 번호 | 0079003</w:t>
        <w:br/>
        <w:t>• 저본 독법 | 八</w:t>
        <w:br/>
        <w:t>• 저본 적용 구절 | 諸經要集卷第八</w:t>
        <w:br/>
        <w:t>• 저본 기준 번역 | 《제경요집》 권제8.</w:t>
        <w:br/>
        <w:t>• 이문 독법 | 八下</w:t>
        <w:br/>
        <w:t>• 이문 적용 구절 | 諸經要集卷第八下</w:t>
        <w:br/>
        <w:t>• 이문 기준 번역 | 이문 「八下」을 적용해도 문맥 번역은 대체로 “《제경요집》 권제8.”와 같다.</w:t>
        <w:br/>
        <w:t>• 의미 차이 | 저본 독법 「八」와 비교 독법 「八下」의 차이이다.</w:t>
        <w:br/>
        <w:t>• 번역 영향 판정 | [표현 차이]</w:t>
        <w:br/>
        <w:t>• 출처 | CBETA T54n2123, 교감 번호 0079003.</w:t>
      </w:r>
    </w:p>
    <w:p>
      <w:pPr>
        <w:pStyle w:val="Heading2"/>
        <w:keepNext/>
      </w:pPr>
      <w:r>
        <w:t xml:space="preserve">諸經要集卷第九</w:t>
      </w:r>
    </w:p>
    <w:p>
      <w:pPr>
        <w:pStyle w:val="SHTKBlockLabel"/>
        <w:keepNext/>
      </w:pPr>
      <w:r>
        <w:t xml:space="preserve">원문</w:t>
      </w:r>
    </w:p>
    <w:p>
      <w:pPr>
        <w:pStyle w:val="SHTKSourceText"/>
      </w:pPr>
      <w:r>
        <w:t xml:space="preserve">諸經要集卷第[4]九</w:t>
      </w:r>
    </w:p>
    <w:p>
      <w:pPr>
        <w:pStyle w:val="SHTKBlockLabel"/>
        <w:keepNext/>
      </w:pPr>
      <w:r>
        <w:t xml:space="preserve">한국어 직역</w:t>
      </w:r>
    </w:p>
    <w:p>
      <w:pPr>
        <w:pStyle w:val="SHTKTranslationText"/>
      </w:pPr>
      <w:r>
        <w:t xml:space="preserve">《제경요집》 권제9.</w:t>
      </w:r>
    </w:p>
    <w:p>
      <w:pPr>
        <w:pStyle w:val="SHTKBlockLabel"/>
        <w:keepNext/>
      </w:pPr>
      <w:r>
        <w:t xml:space="preserve">교감·번역 메모</w:t>
      </w:r>
    </w:p>
    <w:p>
      <w:pPr>
        <w:pStyle w:val="SHTKNoteSummary"/>
      </w:pPr>
      <w:r>
        <w:t>교감 요약 | [CBETA 교감] 저본 「九」와 교감 이문 「九上」를 비교한다.</w:t>
      </w:r>
    </w:p>
    <w:p>
      <w:pPr>
        <w:pStyle w:val="SHTKNoteDetail"/>
      </w:pPr>
      <w:r>
        <w:t>• 원교감 원문 | 九【大】，九上【明】</w:t>
        <w:br/>
        <w:t>• 교감 번호 | 0079004</w:t>
        <w:br/>
        <w:t>• 저본 독법 | 九</w:t>
        <w:br/>
        <w:t>• 저본 적용 구절 | 諸經要集卷第九</w:t>
        <w:br/>
        <w:t>• 저본 기준 번역 | 《제경요집》 권제9.</w:t>
        <w:br/>
        <w:t>• 이문 독법 | 九上</w:t>
        <w:br/>
        <w:t>• 이문 적용 구절 | 諸經要集卷第九上</w:t>
        <w:br/>
        <w:t>• 이문 기준 번역 | 이문 「九上」을 적용해도 문맥 번역은 대체로 “《제경요집》 권제9.”와 같다.</w:t>
        <w:br/>
        <w:t>• 의미 차이 | 저본 독법 「九」와 비교 독법 「九上」의 차이이다.</w:t>
        <w:br/>
        <w:t>• 번역 영향 판정 | [표현 차이]</w:t>
        <w:br/>
        <w:t>• 출처 | CBETA T54n2123, 교감 번호 0079004.</w:t>
      </w:r>
    </w:p>
    <w:p>
      <w:pPr>
        <w:pStyle w:val="SHTKBlockLabel"/>
        <w:keepNext/>
      </w:pPr>
      <w:r>
        <w:t xml:space="preserve">원문</w:t>
      </w:r>
    </w:p>
    <w:p>
      <w:pPr>
        <w:pStyle w:val="SHTKSourceText"/>
      </w:pPr>
      <w:r>
        <w:t xml:space="preserve">[＊]西明寺沙門[5]釋道[＊]世[＊]集</w:t>
      </w:r>
    </w:p>
    <w:p>
      <w:pPr>
        <w:pStyle w:val="SHTKBlockLabel"/>
        <w:keepNext/>
      </w:pPr>
      <w:r>
        <w:t xml:space="preserve">한국어 직역</w:t>
      </w:r>
    </w:p>
    <w:p>
      <w:pPr>
        <w:pStyle w:val="SHTKTranslationText"/>
      </w:pPr>
      <w:r>
        <w:t xml:space="preserve">서명사 사문 석도세가 모았다.</w:t>
      </w:r>
    </w:p>
    <w:p>
      <w:pPr>
        <w:pStyle w:val="SHTKBlockLabel"/>
        <w:keepNext/>
      </w:pPr>
      <w:r>
        <w:t xml:space="preserve">교감·번역 메모</w:t>
      </w:r>
    </w:p>
    <w:p>
      <w:pPr>
        <w:pStyle w:val="SHTKNoteSummary"/>
      </w:pPr>
      <w:r>
        <w:t>교감 요약 | [CBETA 교감] 저본 「釋」와 교감 이문 「∅」를 비교한다.</w:t>
      </w:r>
    </w:p>
    <w:p>
      <w:pPr>
        <w:pStyle w:val="SHTKNoteDetail"/>
      </w:pPr>
      <w:r>
        <w:t>• 원교감 원문 | 釋【大】，∅【明】</w:t>
        <w:br/>
        <w:t>• 교감 번호 | 0079005</w:t>
        <w:br/>
        <w:t>• 저본 독법 | 釋</w:t>
        <w:br/>
        <w:t>• 저본 적용 구절 | 西明寺沙門釋道世集</w:t>
        <w:br/>
        <w:t>• 저본 기준 번역 | 서명사 사문 석도세가 모았다.</w:t>
        <w:br/>
        <w:t>• 이문 독법 | ∅</w:t>
        <w:br/>
        <w:t>• 이문 적용 구절 | 西明寺沙門道世集</w:t>
        <w:br/>
        <w:t>• 이문 기준 번역 | 이문 「∅」을 적용해도 문맥 번역은 대체로 “서명사 사문 석도세가 모았다.”와 같다.</w:t>
        <w:br/>
        <w:t>• 의미 차이 | 저본 독법 「釋」와 비교 독법 「∅」의 차이이다.</w:t>
        <w:br/>
        <w:t>• 번역 영향 판정 | [표현 차이]</w:t>
        <w:br/>
        <w:t>• 출처 | CBETA T54n2123, 교감 번호 0079005.</w:t>
      </w:r>
    </w:p>
    <w:p>
      <w:pPr>
        <w:pStyle w:val="Heading3"/>
        <w:keepNext/>
      </w:pPr>
      <w:r>
        <w:t xml:space="preserve">擇交部第十六此有五緣</w:t>
      </w:r>
    </w:p>
    <w:p>
      <w:pPr>
        <w:pStyle w:val="SHTKBlockLabel"/>
        <w:keepNext/>
      </w:pPr>
      <w:r>
        <w:t xml:space="preserve">원문</w:t>
      </w:r>
    </w:p>
    <w:p>
      <w:pPr>
        <w:pStyle w:val="SHTKSourceText"/>
      </w:pPr>
      <w:r>
        <w:t xml:space="preserve">擇交部第十六(此有五緣)</w:t>
      </w:r>
    </w:p>
    <w:p>
      <w:pPr>
        <w:pStyle w:val="SHTKBlockLabel"/>
        <w:keepNext/>
      </w:pPr>
      <w:r>
        <w:t xml:space="preserve">한국어 직역</w:t>
      </w:r>
    </w:p>
    <w:p>
      <w:pPr>
        <w:pStyle w:val="SHTKTranslationText"/>
      </w:pPr>
      <w:r>
        <w:t xml:space="preserve">택교부 제16(여기에 다섯 연이 있다).</w:t>
      </w:r>
    </w:p>
    <w:p>
      <w:pPr>
        <w:pStyle w:val="SHTKBlockLabel"/>
        <w:keepNext/>
      </w:pPr>
      <w:r>
        <w:t xml:space="preserve">교감·번역 메모</w:t>
      </w:r>
    </w:p>
    <w:p>
      <w:pPr>
        <w:pStyle w:val="SHTKNoteSummary"/>
      </w:pPr>
      <w:r>
        <w:t>교감 요약 | [CBETA 교감] 「擇交部第十六」 제목에 붙은 현행 CBETA의 본문 내 원주로, 이 부가 다섯 연으로 구성됨을 밝힌다.</w:t>
      </w:r>
    </w:p>
    <w:p>
      <w:pPr>
        <w:pStyle w:val="SHTKNoteDetail"/>
      </w:pPr>
      <w:r>
        <w:t>• 저본 적용 구절 | 此有五緣</w:t>
        <w:br/>
        <w:t>• 한국어 번역 | 여기에 다섯 연이 있다.</w:t>
        <w:br/>
        <w:t>• 한국어 해설 | 「擇交部第十六」 제목에 붙은 현행 CBETA의 본문 내 원주로, 이 부가 다섯 연으로 구성됨을 밝힌다.</w:t>
      </w:r>
    </w:p>
    <w:p>
      <w:pPr>
        <w:pStyle w:val="SHTKBlockLabel"/>
        <w:keepNext/>
      </w:pPr>
      <w:r>
        <w:t xml:space="preserve">위치표지</w:t>
      </w:r>
    </w:p>
    <w:p>
      <w:pPr>
        <w:pStyle w:val="SHTKPositionMarker"/>
      </w:pPr>
      <w:bookmarkStart w:id="542" w:name="loc_0079a15"/>
      <w:r>
        <w:t xml:space="preserve">[0079a15]</w:t>
      </w:r>
      <w:bookmarkEnd w:id="542"/>
    </w:p>
    <w:p>
      <w:pPr>
        <w:pStyle w:val="SHTKBlockLabel"/>
        <w:keepNext/>
      </w:pPr>
      <w:r>
        <w:t xml:space="preserve">원문</w:t>
      </w:r>
    </w:p>
    <w:p>
      <w:pPr>
        <w:pStyle w:val="SHTKSourceText"/>
      </w:pPr>
      <w:r>
        <w:t xml:space="preserve">[6]思慎部第十七</w:t>
      </w:r>
    </w:p>
    <w:p>
      <w:pPr>
        <w:pStyle w:val="SHTKBlockLabel"/>
        <w:keepNext/>
      </w:pPr>
      <w:r>
        <w:t xml:space="preserve">한국어 직역</w:t>
      </w:r>
    </w:p>
    <w:p>
      <w:pPr>
        <w:pStyle w:val="SHTKTranslationText"/>
      </w:pPr>
      <w:r>
        <w:t xml:space="preserve">사신부 제17.</w:t>
      </w:r>
    </w:p>
    <w:p>
      <w:pPr>
        <w:pStyle w:val="SHTKBlockLabel"/>
        <w:keepNext/>
      </w:pPr>
      <w:r>
        <w:t xml:space="preserve">교감·번역 메모</w:t>
      </w:r>
    </w:p>
    <w:p>
      <w:pPr>
        <w:pStyle w:val="SHTKNoteSummary"/>
      </w:pPr>
      <w:r>
        <w:t>교감 요약 | [CBETA 교감] 저본 「思慎部第十七」와 교감 이문 「∅」를 비교한다.</w:t>
      </w:r>
    </w:p>
    <w:p>
      <w:pPr>
        <w:pStyle w:val="SHTKNoteDetail"/>
      </w:pPr>
      <w:r>
        <w:t>• 원교감 원문 | 思慎部第十七【大】，∅【明】</w:t>
        <w:br/>
        <w:t>• 교감 번호 | 0079006</w:t>
        <w:br/>
        <w:t>• 저본 독법 | 思慎部第十七</w:t>
        <w:br/>
        <w:t>• 저본 적용 구절 | 思慎部第十七</w:t>
        <w:br/>
        <w:t>• 저본 기준 번역 | 사신부 제17.</w:t>
        <w:br/>
        <w:t>• 이문 독법 | ∅</w:t>
        <w:br/>
        <w:t>• 이문 기준 번역 | 이문이 공백이므로 「思慎部第十七」이라는 제목 자체가 탈락한다.</w:t>
        <w:br/>
        <w:t>• 의미 차이 | 저본 독법 「思慎部第十七」와 비교 독법 「∅」의 차이이다.</w:t>
        <w:br/>
        <w:t>• 번역 영향 판정 | [문장 구조 변화]</w:t>
        <w:br/>
        <w:t>• 번역문 표시 | [이문 검토 필요]</w:t>
        <w:br/>
        <w:t>• 출처 | CBETA T54n2123, 교감 번호 0079006.</w:t>
      </w:r>
    </w:p>
    <w:p>
      <w:pPr>
        <w:pStyle w:val="SHTKBlockLabel"/>
        <w:keepNext/>
      </w:pPr>
      <w:r>
        <w:t xml:space="preserve">원문</w:t>
      </w:r>
    </w:p>
    <w:p>
      <w:pPr>
        <w:pStyle w:val="SHTKSourceText"/>
      </w:pPr>
      <w:r>
        <w:t xml:space="preserve">述意緣善友緣惡友緣債負緣懲過緣</w:t>
      </w:r>
    </w:p>
    <w:p>
      <w:pPr>
        <w:pStyle w:val="SHTKBlockLabel"/>
        <w:keepNext/>
      </w:pPr>
      <w:r>
        <w:t xml:space="preserve">한국어 직역</w:t>
      </w:r>
    </w:p>
    <w:p>
      <w:pPr>
        <w:pStyle w:val="SHTKTranslationText"/>
      </w:pPr>
      <w:r>
        <w:t xml:space="preserve">술의연. 선우연. 악우연. 채부연. 징과연.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술의연 제1.</w:t>
      </w:r>
    </w:p>
    <w:p>
      <w:pPr>
        <w:pStyle w:val="SHTKBlockLabel"/>
        <w:keepNext/>
      </w:pPr>
      <w:r>
        <w:t xml:space="preserve">위치표지</w:t>
      </w:r>
    </w:p>
    <w:p>
      <w:pPr>
        <w:pStyle w:val="SHTKPositionMarker"/>
      </w:pPr>
      <w:bookmarkStart w:id="543" w:name="loc_0079a19"/>
      <w:r>
        <w:t xml:space="preserve">[0079a19]</w:t>
      </w:r>
      <w:bookmarkEnd w:id="543"/>
    </w:p>
    <w:p>
      <w:pPr>
        <w:pStyle w:val="SHTKBlockLabel"/>
        <w:keepNext/>
      </w:pPr>
      <w:r>
        <w:t xml:space="preserve">원문</w:t>
      </w:r>
    </w:p>
    <w:p>
      <w:pPr>
        <w:pStyle w:val="SHTKSourceText"/>
      </w:pPr>
      <w:r>
        <w:t xml:space="preserve">夫理之所窮。唯善與惡。顧此二途。</w:t>
      </w:r>
    </w:p>
    <w:p>
      <w:pPr>
        <w:pStyle w:val="SHTKBlockLabel"/>
        <w:keepNext/>
      </w:pPr>
      <w:r>
        <w:t xml:space="preserve">한국어 직역</w:t>
      </w:r>
    </w:p>
    <w:p>
      <w:pPr>
        <w:pStyle w:val="SHTKTranslationText"/>
      </w:pPr>
      <w:r>
        <w:t xml:space="preserve">대저 이치가 다하는 곳은, 오직 선과 악일 뿐이다. 이 두 길을 돌아보면,</w:t>
      </w:r>
    </w:p>
    <w:p>
      <w:pPr>
        <w:pStyle w:val="SHTKBlockLabel"/>
        <w:keepNext/>
      </w:pPr>
      <w:r>
        <w:t xml:space="preserve">원문</w:t>
      </w:r>
    </w:p>
    <w:p>
      <w:pPr>
        <w:pStyle w:val="SHTKSourceText"/>
      </w:pPr>
      <w:r>
        <w:t xml:space="preserve">[7]倏然易[8]辯。</w:t>
      </w:r>
    </w:p>
    <w:p>
      <w:pPr>
        <w:pStyle w:val="SHTKBlockLabel"/>
        <w:keepNext/>
      </w:pPr>
      <w:r>
        <w:t xml:space="preserve">한국어 직역</w:t>
      </w:r>
    </w:p>
    <w:p>
      <w:pPr>
        <w:pStyle w:val="SHTKTranslationText"/>
      </w:pPr>
      <w:r>
        <w:t xml:space="preserve">문득 쉽게 분별된다.</w:t>
      </w:r>
    </w:p>
    <w:p>
      <w:pPr>
        <w:pStyle w:val="SHTKBlockLabel"/>
        <w:keepNext/>
      </w:pPr>
      <w:r>
        <w:t xml:space="preserve">교감·번역 메모</w:t>
      </w:r>
    </w:p>
    <w:p>
      <w:pPr>
        <w:pStyle w:val="SHTKNoteSummary"/>
      </w:pPr>
      <w:r>
        <w:t>교감 요약 | [CBETA 교감] 저본 「倏」와 교감 이문 「條」를 비교한다.</w:t>
      </w:r>
    </w:p>
    <w:p>
      <w:pPr>
        <w:pStyle w:val="SHTKNoteDetail"/>
      </w:pPr>
      <w:r>
        <w:t>• 원교감 원문 | 倏【大】，條【宋】【元】【明】【宮】</w:t>
        <w:br/>
        <w:t>• 교감 번호 | 0079007</w:t>
        <w:br/>
        <w:t>• 저본 독법 | 倏</w:t>
        <w:br/>
        <w:t>• 저본 적용 구절 | 倏然易辯。</w:t>
        <w:br/>
        <w:t>• 저본 기준 번역 | 문득 쉽게 분별된다.</w:t>
        <w:br/>
        <w:t>• 이문 독법 | 條</w:t>
        <w:br/>
        <w:t>• 이문 적용 구절 | 條然易辯。</w:t>
        <w:br/>
        <w:t>• 이문 기준 번역 | 이문 「條」을 적용하면 해당 어휘·구문의 직접 뜻이 달라진다. 본문 전체 번역은 저본 독법과 분리하여 읽어야 한다.</w:t>
        <w:br/>
        <w:t>• 의미 차이 | 저본 독법 「倏」와 비교 독법 「條」의 차이이다.</w:t>
        <w:br/>
        <w:t>• 번역 영향 판정 | [판단 유보]</w:t>
        <w:br/>
        <w:t>• 출처 | CBETA T54n2123, 교감 번호 0079007.</w:t>
      </w:r>
    </w:p>
    <w:p>
      <w:pPr>
        <w:pStyle w:val="SHTKNoteSummary"/>
      </w:pPr>
      <w:r>
        <w:t>교감 요약 | [CBETA 교감] 저본 「辯」와 교감 이문 「辨」를 비교한다.</w:t>
      </w:r>
    </w:p>
    <w:p>
      <w:pPr>
        <w:pStyle w:val="SHTKNoteDetail"/>
      </w:pPr>
      <w:r>
        <w:t>• 원교감 원문 | 辯【大】，辨【宋】【元】【明】【宮】</w:t>
        <w:br/>
        <w:t>• 교감 번호 | 0079008</w:t>
        <w:br/>
        <w:t>• 저본 독법 | 辯</w:t>
        <w:br/>
        <w:t>• 저본 적용 구절 | 倏然易辯。</w:t>
        <w:br/>
        <w:t>• 저본 기준 번역 | 문득 쉽게 분별된다.</w:t>
        <w:br/>
        <w:t>• 이문 독법 | 辨</w:t>
        <w:br/>
        <w:t>• 이문 적용 구절 | 倏然易辨。</w:t>
        <w:br/>
        <w:t>• 이문 기준 번역 | 문득 쉽게 분별된다.</w:t>
        <w:br/>
        <w:t>• 의미 차이 | 저본 독법 「辯」와 비교 독법 「辨」의 차이이다.</w:t>
        <w:br/>
        <w:t>• 번역 영향 판정 | [번역 차이 없음]</w:t>
        <w:br/>
        <w:t>• 출처 | CBETA T54n2123, 교감 번호 0079008.</w:t>
      </w:r>
    </w:p>
    <w:p>
      <w:pPr>
        <w:pStyle w:val="SHTKBlockLabel"/>
        <w:keepNext/>
      </w:pPr>
      <w:r>
        <w:t xml:space="preserve">원문</w:t>
      </w:r>
    </w:p>
    <w:p>
      <w:pPr>
        <w:pStyle w:val="SHTKSourceText"/>
      </w:pPr>
      <w:r>
        <w:t xml:space="preserve">幽則有罪福苦樂。顯則有賢愚榮辱。</w:t>
      </w:r>
    </w:p>
    <w:p>
      <w:pPr>
        <w:pStyle w:val="SHTKBlockLabel"/>
        <w:keepNext/>
      </w:pPr>
      <w:r>
        <w:t xml:space="preserve">한국어 직역</w:t>
      </w:r>
    </w:p>
    <w:p>
      <w:pPr>
        <w:pStyle w:val="SHTKTranslationText"/>
      </w:pPr>
      <w:r>
        <w:t xml:space="preserve">그윽한 것으로는 죄와 복, 괴로움과 즐거움이 있고, 드러난 것으로는 어리석음과 어짊, 영화와 욕됨이 있다.</w:t>
      </w:r>
    </w:p>
    <w:p>
      <w:pPr>
        <w:pStyle w:val="SHTKBlockLabel"/>
        <w:keepNext/>
      </w:pPr>
      <w:r>
        <w:t xml:space="preserve">원문</w:t>
      </w:r>
    </w:p>
    <w:p>
      <w:pPr>
        <w:pStyle w:val="SHTKSourceText"/>
      </w:pPr>
      <w:r>
        <w:t xml:space="preserve">愛榮[9]憎辱。</w:t>
      </w:r>
    </w:p>
    <w:p>
      <w:pPr>
        <w:pStyle w:val="SHTKBlockLabel"/>
        <w:keepNext/>
      </w:pPr>
      <w:r>
        <w:t xml:space="preserve">한국어 직역</w:t>
      </w:r>
    </w:p>
    <w:p>
      <w:pPr>
        <w:pStyle w:val="SHTKTranslationText"/>
      </w:pPr>
      <w:r>
        <w:t xml:space="preserve">영화를 좋아하고 욕됨을 미워하며,</w:t>
      </w:r>
    </w:p>
    <w:p>
      <w:pPr>
        <w:pStyle w:val="SHTKBlockLabel"/>
        <w:keepNext/>
      </w:pPr>
      <w:r>
        <w:t xml:space="preserve">교감·번역 메모</w:t>
      </w:r>
    </w:p>
    <w:p>
      <w:pPr>
        <w:pStyle w:val="SHTKNoteSummary"/>
      </w:pPr>
      <w:r>
        <w:t>교감 요약 | [CBETA 교감] 저본 「憎」와 교감 이문 「增」를 비교한다.</w:t>
      </w:r>
    </w:p>
    <w:p>
      <w:pPr>
        <w:pStyle w:val="SHTKNoteDetail"/>
      </w:pPr>
      <w:r>
        <w:t>• 원교감 원문 | 憎【大】，增【宋】【宮】</w:t>
        <w:br/>
        <w:t>• 교감 번호 | 0079009</w:t>
        <w:br/>
        <w:t>• 저본 독법 | 憎</w:t>
        <w:br/>
        <w:t>• 저본 적용 구절 | 愛榮憎辱。</w:t>
        <w:br/>
        <w:t>• 저본 기준 번역 | 영화를 좋아하고 욕됨을 미워하며,</w:t>
        <w:br/>
        <w:t>• 이문 독법 | 增</w:t>
        <w:br/>
        <w:t>• 이문 적용 구절 | 愛榮增辱。</w:t>
        <w:br/>
        <w:t>• 이문 기준 번역 | 이문 「增」을 적용하면 해당 어휘·구문의 직접 뜻이 달라진다. 본문 전체 번역은 저본 독법과 분리하여 읽어야 한다.</w:t>
        <w:br/>
        <w:t>• 의미 차이 | 저본 독법 「憎」와 비교 독법 「增」의 차이이다.</w:t>
        <w:br/>
        <w:t>• 번역 영향 판정 | [의미 차이 있음]</w:t>
        <w:br/>
        <w:t>• 출처 | CBETA T54n2123, 교감 번호 0079009.</w:t>
      </w:r>
    </w:p>
    <w:p>
      <w:pPr>
        <w:pStyle w:val="SHTKBlockLabel"/>
        <w:keepNext/>
      </w:pPr>
      <w:r>
        <w:t xml:space="preserve">원문</w:t>
      </w:r>
    </w:p>
    <w:p>
      <w:pPr>
        <w:pStyle w:val="SHTKSourceText"/>
      </w:pPr>
      <w:r>
        <w:t xml:space="preserve">趣樂背苦。</w:t>
      </w:r>
    </w:p>
    <w:p>
      <w:pPr>
        <w:pStyle w:val="SHTKBlockLabel"/>
        <w:keepNext/>
      </w:pPr>
      <w:r>
        <w:t xml:space="preserve">한국어 직역</w:t>
      </w:r>
    </w:p>
    <w:p>
      <w:pPr>
        <w:pStyle w:val="SHTKTranslationText"/>
      </w:pPr>
      <w:r>
        <w:t xml:space="preserve">즐거움으로 나아가고 괴로움을 등지는 것은,</w:t>
      </w:r>
    </w:p>
    <w:p>
      <w:pPr>
        <w:pStyle w:val="SHTKBlockLabel"/>
        <w:keepNext/>
      </w:pPr>
      <w:r>
        <w:t xml:space="preserve">원문</w:t>
      </w:r>
    </w:p>
    <w:p>
      <w:pPr>
        <w:pStyle w:val="SHTKSourceText"/>
      </w:pPr>
      <w:r>
        <w:t xml:space="preserve">[10]含識所必同也。</w:t>
      </w:r>
    </w:p>
    <w:p>
      <w:pPr>
        <w:pStyle w:val="SHTKBlockLabel"/>
        <w:keepNext/>
      </w:pPr>
      <w:r>
        <w:t xml:space="preserve">한국어 직역</w:t>
      </w:r>
    </w:p>
    <w:p>
      <w:pPr>
        <w:pStyle w:val="SHTKTranslationText"/>
      </w:pPr>
      <w:r>
        <w:t xml:space="preserve">의식 있는 존재라면 반드시 모두 같은 바이다.</w:t>
      </w:r>
    </w:p>
    <w:p>
      <w:pPr>
        <w:pStyle w:val="SHTKBlockLabel"/>
        <w:keepNext/>
      </w:pPr>
      <w:r>
        <w:t xml:space="preserve">교감·번역 메모</w:t>
      </w:r>
    </w:p>
    <w:p>
      <w:pPr>
        <w:pStyle w:val="SHTKNoteSummary"/>
      </w:pPr>
      <w:r>
        <w:t>교감 요약 | [CBETA 교감] 저본 「含」와 교감 이문 「舍」를 비교한다.</w:t>
      </w:r>
    </w:p>
    <w:p>
      <w:pPr>
        <w:pStyle w:val="SHTKNoteDetail"/>
      </w:pPr>
      <w:r>
        <w:t>• 원교감 원문 | 含【大】，舍【明】</w:t>
        <w:br/>
        <w:t>• 교감 번호 | 0079010</w:t>
        <w:br/>
        <w:t>• 저본 독법 | 含</w:t>
        <w:br/>
        <w:t>• 저본 적용 구절 | 含識所必同也。</w:t>
        <w:br/>
        <w:t>• 저본 기준 번역 | 의식 있는 존재라면 반드시 모두 같은 바이다.</w:t>
        <w:br/>
        <w:t>• 이문 독법 | 舍</w:t>
        <w:br/>
        <w:t>• 이문 적용 구절 | 舍識所必同也。</w:t>
        <w:br/>
        <w:t>• 이문 기준 번역 | 이문 「舍」을 적용하면 해당 어휘·구문의 직접 뜻이 달라진다. 본문 전체 번역은 저본 독법과 분리하여 읽어야 한다.</w:t>
        <w:br/>
        <w:t>• 의미 차이 | 저본 독법 「含」와 비교 독법 「舍」의 차이이다.</w:t>
        <w:br/>
        <w:t>• 번역 영향 판정 | [의미 차이 있음]</w:t>
        <w:br/>
        <w:t>• 출처 | CBETA T54n2123, 교감 번호 0079010.</w:t>
      </w:r>
    </w:p>
    <w:p>
      <w:pPr>
        <w:pStyle w:val="SHTKBlockLabel"/>
        <w:keepNext/>
      </w:pPr>
      <w:r>
        <w:t xml:space="preserve">원문</w:t>
      </w:r>
    </w:p>
    <w:p>
      <w:pPr>
        <w:pStyle w:val="SHTKSourceText"/>
      </w:pPr>
      <w:r>
        <w:t xml:space="preserve">今愛榮而不知慕賢。求福而不知避禍。</w:t>
      </w:r>
    </w:p>
    <w:p>
      <w:pPr>
        <w:pStyle w:val="SHTKBlockLabel"/>
        <w:keepNext/>
      </w:pPr>
      <w:r>
        <w:t xml:space="preserve">한국어 직역</w:t>
      </w:r>
    </w:p>
    <w:p>
      <w:pPr>
        <w:pStyle w:val="SHTKTranslationText"/>
      </w:pPr>
      <w:r>
        <w:t xml:space="preserve">그런데 지금 영화를 좋아하면서도 어진 이를 사모할 줄 모르고, 복을 구하면서도 화를 피할 줄 모른다.</w:t>
      </w:r>
    </w:p>
    <w:p>
      <w:pPr>
        <w:pStyle w:val="SHTKBlockLabel"/>
        <w:keepNext/>
      </w:pPr>
      <w:r>
        <w:t xml:space="preserve">원문</w:t>
      </w:r>
    </w:p>
    <w:p>
      <w:pPr>
        <w:pStyle w:val="SHTKSourceText"/>
      </w:pPr>
      <w:r>
        <w:t xml:space="preserve">譬猶播植粃稗。</w:t>
      </w:r>
    </w:p>
    <w:p>
      <w:pPr>
        <w:pStyle w:val="SHTKBlockLabel"/>
        <w:keepNext/>
      </w:pPr>
      <w:r>
        <w:t xml:space="preserve">한국어 직역</w:t>
      </w:r>
    </w:p>
    <w:p>
      <w:pPr>
        <w:pStyle w:val="SHTKTranslationText"/>
      </w:pPr>
      <w:r>
        <w:t xml:space="preserve">비유하면 피와 잡초를 심고서,</w:t>
      </w:r>
    </w:p>
    <w:p>
      <w:pPr>
        <w:pStyle w:val="SHTKBlockLabel"/>
        <w:keepNext/>
      </w:pPr>
      <w:r>
        <w:t xml:space="preserve">교감·번역 메모</w:t>
      </w:r>
    </w:p>
    <w:p>
      <w:pPr>
        <w:pStyle w:val="SHTKNoteSummary"/>
      </w:pPr>
      <w:r>
        <w:t>교감 요약 | [CBETA 교감] 저본 「稗」와 교감 이문 「粺」를 비교한다.</w:t>
      </w:r>
    </w:p>
    <w:p>
      <w:pPr>
        <w:pStyle w:val="SHTKNoteDetail"/>
      </w:pPr>
      <w:r>
        <w:t>• 원교감 원문 | 이전 CBETA에는 독립 app 없음</w:t>
        <w:br/>
        <w:t>• 현행 CBETA 교감 | 粺【CB】【麗-CB】 (cf. K31n1052_p0116b15)，稗【大】</w:t>
        <w:br/>
        <w:t>• 교감 번호 | 0079a2301</w:t>
        <w:br/>
        <w:t>• 저본 독법 | 稗</w:t>
        <w:br/>
        <w:t>• 저본 적용 구절 | 譬猶播植粃稗。</w:t>
        <w:br/>
        <w:t>• 저본 기준 번역 | 비유하면 피와 잡초를 심고서,</w:t>
        <w:br/>
        <w:t>• 이문 독법 | 粺</w:t>
        <w:br/>
        <w:t>• 이문 적용 구절 | 譬猶播植粃粺。</w:t>
        <w:br/>
        <w:t>• 의미 차이 | 저본 독법 「稗」와 비교 독법 「粺」의 차이이다.</w:t>
        <w:br/>
        <w:t>• 한국어 해설 | 저본/대정장 계열의 「稗」와 현행 CBETA/K31의 「粺」가 갈린다.</w:t>
        <w:br/>
        <w:t>• 번역 영향 판정 | [판단 유보]</w:t>
        <w:br/>
        <w:t>• 출처 | CBETA T54n2123; 고려대장경 대조 K31n1052 0116b15.</w:t>
      </w:r>
    </w:p>
    <w:p>
      <w:pPr>
        <w:pStyle w:val="SHTKBlockLabel"/>
        <w:keepNext/>
      </w:pPr>
      <w:r>
        <w:t xml:space="preserve">원문</w:t>
      </w:r>
    </w:p>
    <w:p>
      <w:pPr>
        <w:pStyle w:val="SHTKSourceText"/>
      </w:pPr>
      <w:r>
        <w:t xml:space="preserve">而欲歲取精糧。驅駕駑蹇。而望騰超敻絕。不亦惑哉。</w:t>
      </w:r>
    </w:p>
    <w:p>
      <w:pPr>
        <w:pStyle w:val="SHTKBlockLabel"/>
        <w:keepNext/>
      </w:pPr>
      <w:r>
        <w:t xml:space="preserve">한국어 직역</w:t>
      </w:r>
    </w:p>
    <w:p>
      <w:pPr>
        <w:pStyle w:val="SHTKTranslationText"/>
      </w:pPr>
      <w:r>
        <w:t xml:space="preserve">해마다 정미한 곡식을 거두고자 하는 것과 같고, 둔하고 절뚝거리는 말을 몰면서, 멀리 뛰어넘어 날아오르기를 바라는 것과 같다. 어찌 미혹된 일이 아니겠는가.</w:t>
      </w:r>
    </w:p>
    <w:p>
      <w:pPr>
        <w:pStyle w:val="SHTKBlockLabel"/>
        <w:keepNext/>
      </w:pPr>
      <w:r>
        <w:t xml:space="preserve">원문</w:t>
      </w:r>
    </w:p>
    <w:p>
      <w:pPr>
        <w:pStyle w:val="SHTKSourceText"/>
      </w:pPr>
      <w:r>
        <w:t xml:space="preserve">如鳥獸蟲[11]卉之智。</w:t>
      </w:r>
    </w:p>
    <w:p>
      <w:pPr>
        <w:pStyle w:val="SHTKBlockLabel"/>
        <w:keepNext/>
      </w:pPr>
      <w:r>
        <w:t xml:space="preserve">한국어 직역</w:t>
      </w:r>
    </w:p>
    <w:p>
      <w:pPr>
        <w:pStyle w:val="SHTKTranslationText"/>
      </w:pPr>
      <w:r>
        <w:t xml:space="preserve">새와 짐승과 벌레와 초목 같은 지혜조차,</w:t>
      </w:r>
    </w:p>
    <w:p>
      <w:pPr>
        <w:pStyle w:val="SHTKBlockLabel"/>
        <w:keepNext/>
      </w:pPr>
      <w:r>
        <w:t xml:space="preserve">교감·번역 메모</w:t>
      </w:r>
    </w:p>
    <w:p>
      <w:pPr>
        <w:pStyle w:val="SHTKNoteSummary"/>
      </w:pPr>
      <w:r>
        <w:t>교감 요약 | [CBETA 교감] 저본 「卉」와 교감 이문 「虺」를 비교한다.</w:t>
      </w:r>
    </w:p>
    <w:p>
      <w:pPr>
        <w:pStyle w:val="SHTKNoteDetail"/>
      </w:pPr>
      <w:r>
        <w:t>• 원교감 원문 | 卉【大】，虺【宋】【元】【明】</w:t>
        <w:br/>
        <w:t>• 교감 번호 | 0079011</w:t>
        <w:br/>
        <w:t>• 저본 독법 | 卉</w:t>
        <w:br/>
        <w:t>• 저본 적용 구절 | 如鳥獸蟲卉之智。</w:t>
        <w:br/>
        <w:t>• 저본 기준 번역 | 새와 짐승과 벌레와 초목 같은 지혜조차,</w:t>
        <w:br/>
        <w:t>• 이문 독법 | 虺</w:t>
        <w:br/>
        <w:t>• 이문 적용 구절 | 如鳥獸蟲虺之智。</w:t>
        <w:br/>
        <w:t>• 이문 기준 번역 | 이문 「虺」을 적용하면 해당 어휘·구문의 직접 뜻이 달라진다. 본문 전체 번역은 저본 독법과 분리하여 읽어야 한다.</w:t>
        <w:br/>
        <w:t>• 의미 차이 | 저본 독법 「卉」와 비교 독법 「虺」의 차이이다.</w:t>
        <w:br/>
        <w:t>• 번역 영향 판정 | [의미 차이 있음]</w:t>
        <w:br/>
        <w:t>• 출처 | CBETA T54n2123, 교감 번호 0079011.</w:t>
      </w:r>
    </w:p>
    <w:p>
      <w:pPr>
        <w:pStyle w:val="SHTKBlockLabel"/>
        <w:keepNext/>
      </w:pPr>
      <w:r>
        <w:t xml:space="preserve">원문</w:t>
      </w:r>
    </w:p>
    <w:p>
      <w:pPr>
        <w:pStyle w:val="SHTKSourceText"/>
      </w:pPr>
      <w:r>
        <w:t xml:space="preserve">猶知因風假[12]露託迅附高。</w:t>
      </w:r>
    </w:p>
    <w:p>
      <w:pPr>
        <w:pStyle w:val="SHTKBlockLabel"/>
        <w:keepNext/>
      </w:pPr>
      <w:r>
        <w:t xml:space="preserve">한국어 직역</w:t>
      </w:r>
    </w:p>
    <w:p>
      <w:pPr>
        <w:pStyle w:val="SHTKTranslationText"/>
      </w:pPr>
      <w:r>
        <w:t xml:space="preserve">오히려 바람을 타고 이슬을 빌리며 빠른 것에 의탁하고 높은 데 붙어,</w:t>
      </w:r>
    </w:p>
    <w:p>
      <w:pPr>
        <w:pStyle w:val="SHTKBlockLabel"/>
        <w:keepNext/>
      </w:pPr>
      <w:r>
        <w:t xml:space="preserve">교감·번역 메모</w:t>
      </w:r>
    </w:p>
    <w:p>
      <w:pPr>
        <w:pStyle w:val="SHTKNoteSummary"/>
      </w:pPr>
      <w:r>
        <w:t>교감 요약 | [CBETA 교감] 저본 「露」와 교감 이문 「霞」를 비교한다.</w:t>
      </w:r>
    </w:p>
    <w:p>
      <w:pPr>
        <w:pStyle w:val="SHTKNoteDetail"/>
      </w:pPr>
      <w:r>
        <w:t>• 원교감 원문 | 露【大】，霞【宋】【元】【明】【宮】</w:t>
        <w:br/>
        <w:t>• 교감 번호 | 0079012</w:t>
        <w:br/>
        <w:t>• 저본 독법 | 露</w:t>
        <w:br/>
        <w:t>• 저본 적용 구절 | 猶知因風假露託迅附高。</w:t>
        <w:br/>
        <w:t>• 저본 기준 번역 | 오히려 바람을 타고 이슬을 빌리며 빠른 것에 의탁하고 높은 데 붙어,</w:t>
        <w:br/>
        <w:t>• 이문 독법 | 霞</w:t>
        <w:br/>
        <w:t>• 이문 적용 구절 | 猶知因風假霞託迅附高。</w:t>
        <w:br/>
        <w:t>• 이문 기준 번역 | 이문 「霞」을 적용하면 해당 어휘·구문의 직접 뜻이 달라진다. 본문 전체 번역은 저본 독법과 분리하여 읽어야 한다.</w:t>
        <w:br/>
        <w:t>• 의미 차이 | 저본 독법 「露」와 비교 독법 「霞」의 차이이다.</w:t>
        <w:br/>
        <w:t>• 번역 영향 판정 | [의미 차이 있음]</w:t>
        <w:br/>
        <w:t>• 번역문 표시 | [구문 불확실]·[의미 불확실]·[이문 검토 필요]</w:t>
        <w:br/>
        <w:t>• 출처 | CBETA T54n2123, 교감 번호 0079012.</w:t>
      </w:r>
    </w:p>
    <w:p>
      <w:pPr>
        <w:pStyle w:val="SHTKBlockLabel"/>
        <w:keepNext/>
      </w:pPr>
      <w:r>
        <w:t xml:space="preserve">원문</w:t>
      </w:r>
    </w:p>
    <w:p>
      <w:pPr>
        <w:pStyle w:val="SHTKSourceText"/>
      </w:pPr>
      <w:r>
        <w:t xml:space="preserve">以成其事。奚況於人。而無託友以就其善乎。故所託善友。則存名而成德。所親闇蔽。則身悴而名惡也。故玄軌之宗。出於高範。</w:t>
      </w:r>
    </w:p>
    <w:p>
      <w:pPr>
        <w:pStyle w:val="SHTKBlockLabel"/>
        <w:keepNext/>
      </w:pPr>
      <w:r>
        <w:t xml:space="preserve">한국어 직역</w:t>
      </w:r>
    </w:p>
    <w:p>
      <w:pPr>
        <w:pStyle w:val="SHTKTranslationText"/>
      </w:pPr>
      <w:r>
        <w:t xml:space="preserve">그 일을 이루는 줄 안다. 하물며 사람이, 벗에게 의탁하여 자신의 선을 이루지 않을 수 있겠는가. 그러므로 의탁하는 이가 선한 벗이면, 이름을 보전하고 덕을 이룬다. 가까이하는 이가 어둡고 가려진 자이면, 몸은 쇠하고 이름은 악해진다. 그러므로 현묘한 법도의 근본은, 높은 본보기에서 나오며,</w:t>
      </w:r>
    </w:p>
    <w:p>
      <w:pPr>
        <w:pStyle w:val="SHTKBlockLabel"/>
        <w:keepNext/>
      </w:pPr>
      <w:r>
        <w:t xml:space="preserve">원문</w:t>
      </w:r>
    </w:p>
    <w:p>
      <w:pPr>
        <w:pStyle w:val="SHTKSourceText"/>
      </w:pPr>
      <w:r>
        <w:t xml:space="preserve">切[13]磋之意。</w:t>
      </w:r>
    </w:p>
    <w:p>
      <w:pPr>
        <w:pStyle w:val="SHTKBlockLabel"/>
        <w:keepNext/>
      </w:pPr>
      <w:r>
        <w:t xml:space="preserve">한국어 직역</w:t>
      </w:r>
    </w:p>
    <w:p>
      <w:pPr>
        <w:pStyle w:val="SHTKTranslationText"/>
      </w:pPr>
      <w:r>
        <w:t xml:space="preserve">갈고 닦는 뜻은,</w:t>
      </w:r>
    </w:p>
    <w:p>
      <w:pPr>
        <w:pStyle w:val="SHTKBlockLabel"/>
        <w:keepNext/>
      </w:pPr>
      <w:r>
        <w:t xml:space="preserve">교감·번역 메모</w:t>
      </w:r>
    </w:p>
    <w:p>
      <w:pPr>
        <w:pStyle w:val="SHTKNoteSummary"/>
      </w:pPr>
      <w:r>
        <w:t>교감 요약 | [CBETA 교감] 저본 「磋」와 교감 이문 「瑳/蹉」를 비교한다.</w:t>
      </w:r>
    </w:p>
    <w:p>
      <w:pPr>
        <w:pStyle w:val="SHTKNoteDetail"/>
      </w:pPr>
      <w:r>
        <w:t>• 해설 | 저본 「磋」와 교감 이문 「瑳 / 蹉」를 비교한다.</w:t>
        <w:br/>
        <w:t>• 원교감 원문 | 磋【大】，蹉【宮】</w:t>
        <w:br/>
        <w:t>• 현행 CBETA 교감 | 瑳【CB】【麗-CB】 (cf. K31n1052_p0116b21)，磋【大】，蹉【宮】</w:t>
        <w:br/>
        <w:t>• 교감 번호 | 0079013</w:t>
        <w:br/>
        <w:t>• 저본 독법 | 磋</w:t>
        <w:br/>
        <w:t>• 저본 적용 구절 | 切磋之意。</w:t>
        <w:br/>
        <w:t>• 저본 기준 번역 | 갈고 닦는 뜻은,</w:t>
        <w:br/>
        <w:t>• 이문 독법 | 瑳 / 蹉</w:t>
        <w:br/>
        <w:t>• 이문 적용 구절 | 切瑳之意。 / 切蹉之意。</w:t>
        <w:br/>
        <w:t>• 이문 기준 번역 | 현행 「瑳」 또는 다른 판본 「蹉」로 읽어도 ‘갈고 닦는다’는 문맥 기능은 크게 달라지지 않는다.</w:t>
        <w:br/>
        <w:t>• 의미 차이 | 저본 독법 「磋」와 비교 독법 「瑳 / 蹉」의 차이이다.</w:t>
        <w:br/>
        <w:t>• 한국어 해설 | 저본 및 구판의 「磋」, 현행 CBETA/K31의 「瑳」, 다른 판본의 「蹉」가 갈린다. 「切磋」의 ‘갈고 닦다’라는 문맥 기능은 유지되므로 표현 차이로 처리한다.</w:t>
        <w:br/>
        <w:t>• 번역 영향 판정 | [표현 차이]</w:t>
        <w:br/>
        <w:t>• 번역문 표시 | [이문 검토 필요]</w:t>
        <w:br/>
        <w:t>• 출처 | CBETA T54n2123, 교감 번호 0079013; 고려대장경 대조 K31n1052 0116b21.</w:t>
      </w:r>
    </w:p>
    <w:p>
      <w:pPr>
        <w:pStyle w:val="SHTKBlockLabel"/>
        <w:keepNext/>
      </w:pPr>
      <w:r>
        <w:t xml:space="preserve">원문</w:t>
      </w:r>
    </w:p>
    <w:p>
      <w:pPr>
        <w:pStyle w:val="SHTKSourceText"/>
      </w:pPr>
      <w:r>
        <w:t xml:space="preserve">事存我友。</w:t>
      </w:r>
    </w:p>
    <w:p>
      <w:pPr>
        <w:pStyle w:val="SHTKBlockLabel"/>
        <w:keepNext/>
      </w:pPr>
      <w:r>
        <w:t xml:space="preserve">한국어 직역</w:t>
      </w:r>
    </w:p>
    <w:p>
      <w:pPr>
        <w:pStyle w:val="SHTKTranslationText"/>
      </w:pPr>
      <w:r>
        <w:t xml:space="preserve">벗에게 달려 있다.</w:t>
      </w:r>
    </w:p>
    <w:p>
      <w:pPr>
        <w:pStyle w:val="SHTKBlockLabel"/>
        <w:keepNext/>
      </w:pPr>
      <w:r>
        <w:t xml:space="preserve">원문</w:t>
      </w:r>
    </w:p>
    <w:p>
      <w:pPr>
        <w:pStyle w:val="SHTKSourceText"/>
      </w:pPr>
      <w:r>
        <w:t xml:space="preserve">又如[14]摶牛之虻。</w:t>
      </w:r>
    </w:p>
    <w:p>
      <w:pPr>
        <w:pStyle w:val="SHTKBlockLabel"/>
        <w:keepNext/>
      </w:pPr>
      <w:r>
        <w:t xml:space="preserve">한국어 직역</w:t>
      </w:r>
    </w:p>
    <w:p>
      <w:pPr>
        <w:pStyle w:val="SHTKTranslationText"/>
      </w:pPr>
      <w:r>
        <w:t xml:space="preserve">또 소에 붙는 등에와 같아서,</w:t>
      </w:r>
    </w:p>
    <w:p>
      <w:pPr>
        <w:pStyle w:val="SHTKBlockLabel"/>
        <w:keepNext/>
      </w:pPr>
      <w:r>
        <w:t xml:space="preserve">교감·번역 메모</w:t>
      </w:r>
    </w:p>
    <w:p>
      <w:pPr>
        <w:pStyle w:val="SHTKNoteSummary"/>
      </w:pPr>
      <w:r>
        <w:t>교감 요약 | [CBETA 교감] 저본 「摶」와 교감 이문 「搏」를 비교한다.</w:t>
      </w:r>
    </w:p>
    <w:p>
      <w:pPr>
        <w:pStyle w:val="SHTKNoteDetail"/>
      </w:pPr>
      <w:r>
        <w:t>• 원교감 원문 | 摶【大】，搏【宮】</w:t>
        <w:br/>
        <w:t>• 교감 번호 | 0079014</w:t>
        <w:br/>
        <w:t>• 저본 독법 | 摶</w:t>
        <w:br/>
        <w:t>• 저본 적용 구절 | 又如摶牛之虻。</w:t>
        <w:br/>
        <w:t>• 저본 기준 번역 | 또 소에 붙는 등에와 같아서,</w:t>
        <w:br/>
        <w:t>• 이문 독법 | 搏</w:t>
        <w:br/>
        <w:t>• 이문 적용 구절 | 又如搏牛之虻。</w:t>
        <w:br/>
        <w:t>• 이문 기준 번역 | 이문 「搏」을 적용하면 해당 어휘·구문의 직접 뜻이 달라진다. 본문 전체 번역은 저본 독법과 분리하여 읽어야 한다.</w:t>
        <w:br/>
        <w:t>• 의미 차이 | 저본 독법 「摶」와 비교 독법 「搏」의 차이이다.</w:t>
        <w:br/>
        <w:t>• 번역 영향 판정 | [의미 차이 경미]</w:t>
        <w:br/>
        <w:t>• 번역문 표시 | [구문 불확실]·[이문 검토 필요]</w:t>
        <w:br/>
        <w:t>• 출처 | CBETA T54n2123, 교감 번호 0079014.</w:t>
      </w:r>
    </w:p>
    <w:p>
      <w:pPr>
        <w:pStyle w:val="SHTKBlockLabel"/>
        <w:keepNext/>
      </w:pPr>
      <w:r>
        <w:t xml:space="preserve">원문</w:t>
      </w:r>
    </w:p>
    <w:p>
      <w:pPr>
        <w:pStyle w:val="SHTKSourceText"/>
      </w:pPr>
      <w:r>
        <w:t xml:space="preserve">飛極百步。若附鸞尾。則一翥萬里。</w:t>
      </w:r>
    </w:p>
    <w:p>
      <w:pPr>
        <w:pStyle w:val="SHTKBlockLabel"/>
        <w:keepNext/>
      </w:pPr>
      <w:r>
        <w:t xml:space="preserve">한국어 직역</w:t>
      </w:r>
    </w:p>
    <w:p>
      <w:pPr>
        <w:pStyle w:val="SHTKTranslationText"/>
      </w:pPr>
      <w:r>
        <w:t xml:space="preserve">날아도 겨우 백 보에 이르지만, 난새의 꼬리에 붙으면, 한 번 날아 만 리를 간다.</w:t>
      </w:r>
    </w:p>
    <w:p>
      <w:pPr>
        <w:pStyle w:val="SHTKBlockLabel"/>
        <w:keepNext/>
      </w:pPr>
      <w:r>
        <w:t xml:space="preserve">원문</w:t>
      </w:r>
    </w:p>
    <w:p>
      <w:pPr>
        <w:pStyle w:val="SHTKSourceText"/>
      </w:pPr>
      <w:r>
        <w:t xml:space="preserve">此豈非其翼工之所託迅也。</w:t>
      </w:r>
    </w:p>
    <w:p>
      <w:pPr>
        <w:pStyle w:val="SHTKBlockLabel"/>
        <w:keepNext/>
      </w:pPr>
      <w:r>
        <w:t xml:space="preserve">한국어 직역</w:t>
      </w:r>
    </w:p>
    <w:p>
      <w:pPr>
        <w:pStyle w:val="SHTKTranslationText"/>
      </w:pPr>
      <w:r>
        <w:t xml:space="preserve">이것이 어찌 그 날개 솜씨 때문이 아니라 빠른 것에 의탁한 까닭이 아니겠는가.</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亦同凡夫[15]溺喪極趣。</w:t>
      </w:r>
    </w:p>
    <w:p>
      <w:pPr>
        <w:pStyle w:val="SHTKBlockLabel"/>
        <w:keepNext/>
      </w:pPr>
      <w:r>
        <w:t xml:space="preserve">한국어 직역</w:t>
      </w:r>
    </w:p>
    <w:p>
      <w:pPr>
        <w:pStyle w:val="SHTKTranslationText"/>
      </w:pPr>
      <w:r>
        <w:t xml:space="preserve">또한 범부가 빠져 허우적대며 이를 수 있는 극처가,</w:t>
      </w:r>
    </w:p>
    <w:p>
      <w:pPr>
        <w:pStyle w:val="SHTKBlockLabel"/>
        <w:keepNext/>
      </w:pPr>
      <w:r>
        <w:t xml:space="preserve">교감·번역 메모</w:t>
      </w:r>
    </w:p>
    <w:p>
      <w:pPr>
        <w:pStyle w:val="SHTKNoteSummary"/>
      </w:pPr>
      <w:r>
        <w:t>교감 요약 | [CBETA 교감] 저본 「溺」와 교감 이문 「弱」를 비교한다.</w:t>
      </w:r>
    </w:p>
    <w:p>
      <w:pPr>
        <w:pStyle w:val="SHTKNoteDetail"/>
      </w:pPr>
      <w:r>
        <w:t>• 원교감 원문 | 溺【大】，弱【宋】【元】【明】【宮】</w:t>
        <w:br/>
        <w:t>• 교감 번호 | 0079015</w:t>
        <w:br/>
        <w:t>• 저본 독법 | 溺</w:t>
        <w:br/>
        <w:t>• 저본 적용 구절 | 亦同凡夫溺喪極趣。</w:t>
        <w:br/>
        <w:t>• 저본 기준 번역 | 또한 범부가 빠져 허우적대며 이를 수 있는 극처가,</w:t>
        <w:br/>
        <w:t>• 이문 독법 | 弱</w:t>
        <w:br/>
        <w:t>• 이문 적용 구절 | 亦同凡夫弱喪極趣。</w:t>
        <w:br/>
        <w:t>• 이문 기준 번역 | 이문 「弱」을 적용하면 해당 어휘·구문의 직접 뜻이 달라진다. 본문 전체 번역은 저본 독법과 분리하여 읽어야 한다.</w:t>
        <w:br/>
        <w:t>• 의미 차이 | 저본 독법 「溺」와 비교 독법 「弱」의 차이이다.</w:t>
        <w:br/>
        <w:t>• 번역 영향 판정 | [의미 차이 있음]</w:t>
        <w:br/>
        <w:t>• 번역문 표시 | [구문 불확실]·[이문 검토 필요]</w:t>
        <w:br/>
        <w:t>• 출처 | CBETA T54n2123, 교감 번호 0079015.</w:t>
      </w:r>
    </w:p>
    <w:p>
      <w:pPr>
        <w:pStyle w:val="SHTKBlockLabel"/>
        <w:keepNext/>
      </w:pPr>
      <w:r>
        <w:t xml:space="preserve">원문</w:t>
      </w:r>
    </w:p>
    <w:p>
      <w:pPr>
        <w:pStyle w:val="SHTKSourceText"/>
      </w:pPr>
      <w:r>
        <w:t xml:space="preserve">不越人天。</w:t>
      </w:r>
    </w:p>
    <w:p>
      <w:pPr>
        <w:pStyle w:val="SHTKBlockLabel"/>
        <w:keepNext/>
      </w:pPr>
      <w:r>
        <w:t xml:space="preserve">한국어 직역</w:t>
      </w:r>
    </w:p>
    <w:p>
      <w:pPr>
        <w:pStyle w:val="SHTKTranslationText"/>
      </w:pPr>
      <w:r>
        <w:t xml:space="preserve">인간과 하늘을 넘지 못하는 것과 같다.</w:t>
      </w:r>
    </w:p>
    <w:p>
      <w:pPr>
        <w:pStyle w:val="SHTKBlockLabel"/>
        <w:keepNext/>
      </w:pPr>
      <w:r>
        <w:t xml:space="preserve">원문</w:t>
      </w:r>
    </w:p>
    <w:p>
      <w:pPr>
        <w:pStyle w:val="SHTKSourceText"/>
      </w:pPr>
      <w:r>
        <w:t xml:space="preserve">[16]若憑大聖之威。</w:t>
      </w:r>
    </w:p>
    <w:p>
      <w:pPr>
        <w:pStyle w:val="SHTKBlockLabel"/>
        <w:keepNext/>
      </w:pPr>
      <w:r>
        <w:t xml:space="preserve">한국어 직역</w:t>
      </w:r>
    </w:p>
    <w:p>
      <w:pPr>
        <w:pStyle w:val="SHTKTranslationText"/>
      </w:pPr>
      <w:r>
        <w:t xml:space="preserve">만일 대성인의 위력에 의지하면,</w:t>
      </w:r>
    </w:p>
    <w:p>
      <w:pPr>
        <w:pStyle w:val="SHTKBlockLabel"/>
        <w:keepNext/>
      </w:pPr>
      <w:r>
        <w:t xml:space="preserve">교감·번역 메모</w:t>
      </w:r>
    </w:p>
    <w:p>
      <w:pPr>
        <w:pStyle w:val="SHTKNoteSummary"/>
      </w:pPr>
      <w:r>
        <w:t>교감 요약 | [CBETA 교감] 저본 「若」와 교감 이문 「之善若」를 비교한다.</w:t>
      </w:r>
    </w:p>
    <w:p>
      <w:pPr>
        <w:pStyle w:val="SHTKNoteDetail"/>
      </w:pPr>
      <w:r>
        <w:t>• 원교감 원문 | 若【大】，之善若【宋】【元】【明】【宮】</w:t>
        <w:br/>
        <w:t>• 교감 번호 | 0079016</w:t>
        <w:br/>
        <w:t>• 저본 독법 | 若</w:t>
        <w:br/>
        <w:t>• 저본 적용 구절 | 若憑大聖之威。</w:t>
        <w:br/>
        <w:t>• 저본 기준 번역 | 만일 대성인의 위력에 의지하면,</w:t>
        <w:br/>
        <w:t>• 이문 독법 | 之善若</w:t>
        <w:br/>
        <w:t>• 이문 적용 구절 | 之善若憑大聖之威。</w:t>
        <w:br/>
        <w:t>• 이문 기준 번역 | 이문 「之善若」을 적용하면 해당 어휘·구문의 직접 뜻이 달라진다. 본문 전체 번역은 저본 독법과 분리하여 읽어야 한다.</w:t>
        <w:br/>
        <w:t>• 의미 차이 | 저본 독법 「若」와 비교 독법 「之善若」의 차이이다.</w:t>
        <w:br/>
        <w:t>• 번역 영향 판정 | [문장 구조 변화]</w:t>
        <w:br/>
        <w:t>• 출처 | CBETA T54n2123, 교감 번호 0079016.</w:t>
      </w:r>
    </w:p>
    <w:p>
      <w:pPr>
        <w:pStyle w:val="SHTKBlockLabel"/>
        <w:keepNext/>
      </w:pPr>
      <w:r>
        <w:t xml:space="preserve">원문</w:t>
      </w:r>
    </w:p>
    <w:p>
      <w:pPr>
        <w:pStyle w:val="SHTKSourceText"/>
      </w:pPr>
      <w:r>
        <w:t xml:space="preserve">則高昇十地。同生淨域也。</w:t>
      </w:r>
    </w:p>
    <w:p>
      <w:pPr>
        <w:pStyle w:val="SHTKBlockLabel"/>
        <w:keepNext/>
      </w:pPr>
      <w:r>
        <w:t xml:space="preserve">한국어 직역</w:t>
      </w:r>
    </w:p>
    <w:p>
      <w:pPr>
        <w:pStyle w:val="SHTKTranslationText"/>
      </w:pPr>
      <w:r>
        <w:t xml:space="preserve">곧 십지에 높이 오르고, 함께 청정한 국토에 태어난다.</w:t>
      </w:r>
    </w:p>
    <w:p>
      <w:pPr>
        <w:pStyle w:val="Heading4"/>
        <w:keepNext/>
      </w:pPr>
      <w:r>
        <w:t xml:space="preserve">善友緣第二</w:t>
      </w:r>
    </w:p>
    <w:p>
      <w:pPr>
        <w:pStyle w:val="SHTKBlockLabel"/>
        <w:keepNext/>
      </w:pPr>
      <w:r>
        <w:t xml:space="preserve">원문</w:t>
      </w:r>
    </w:p>
    <w:p>
      <w:pPr>
        <w:pStyle w:val="SHTKSourceText"/>
      </w:pPr>
      <w:r>
        <w:t xml:space="preserve">善友緣第二</w:t>
      </w:r>
    </w:p>
    <w:p>
      <w:pPr>
        <w:pStyle w:val="SHTKBlockLabel"/>
        <w:keepNext/>
      </w:pPr>
      <w:r>
        <w:t xml:space="preserve">한국어 직역</w:t>
      </w:r>
    </w:p>
    <w:p>
      <w:pPr>
        <w:pStyle w:val="SHTKTranslationText"/>
      </w:pPr>
      <w:r>
        <w:t xml:space="preserve">선우연 제2.</w:t>
      </w:r>
    </w:p>
    <w:p>
      <w:pPr>
        <w:pStyle w:val="SHTKBlockLabel"/>
        <w:keepNext/>
      </w:pPr>
      <w:r>
        <w:t xml:space="preserve">위치표지</w:t>
      </w:r>
    </w:p>
    <w:p>
      <w:pPr>
        <w:pStyle w:val="SHTKPositionMarker"/>
      </w:pPr>
      <w:bookmarkStart w:id="544" w:name="loc_0079b05"/>
      <w:r>
        <w:t xml:space="preserve">[0079b05]</w:t>
      </w:r>
      <w:bookmarkEnd w:id="544"/>
    </w:p>
    <w:p>
      <w:pPr>
        <w:pStyle w:val="SHTKBlockLabel"/>
        <w:keepNext/>
      </w:pPr>
      <w:r>
        <w:t xml:space="preserve">원문</w:t>
      </w:r>
    </w:p>
    <w:p>
      <w:pPr>
        <w:pStyle w:val="SHTKSourceText"/>
      </w:pPr>
      <w:r>
        <w:t xml:space="preserve">如涅槃經云。阿難比丘說半梵行。名善知識。佛言不爾。具足梵行乃名善知識。又云。善知識者。如法而說。如說而行。云何名為如法而說。</w:t>
      </w:r>
    </w:p>
    <w:p>
      <w:pPr>
        <w:pStyle w:val="SHTKBlockLabel"/>
        <w:keepNext/>
      </w:pPr>
      <w:r>
        <w:t xml:space="preserve">한국어 직역</w:t>
      </w:r>
    </w:p>
    <w:p>
      <w:pPr>
        <w:pStyle w:val="SHTKTranslationText"/>
      </w:pPr>
      <w:r>
        <w:t xml:space="preserve">《열반경》에서 말한 것과 같다. 아난 비구가 범행의 절반을, 선지식이라 이름한다고 말하자, 부처님께서 “그렇지 않다. 범행을 완전히 갖춘 것을 비로소 선지식이라 한다.”라고 말씀하셨다. 또 말한다. “선지식은, 법답게 말하고, 말한 대로 행한다. 어떤 것을 법답게 말한다고 하는가.</w:t>
      </w:r>
    </w:p>
    <w:p>
      <w:pPr>
        <w:pStyle w:val="SHTKBlockLabel"/>
        <w:keepNext/>
      </w:pPr>
      <w:r>
        <w:t xml:space="preserve">원문</w:t>
      </w:r>
    </w:p>
    <w:p>
      <w:pPr>
        <w:pStyle w:val="SHTKSourceText"/>
      </w:pPr>
      <w:r>
        <w:t xml:space="preserve">如[17]法而行。</w:t>
      </w:r>
    </w:p>
    <w:p>
      <w:pPr>
        <w:pStyle w:val="SHTKBlockLabel"/>
        <w:keepNext/>
      </w:pPr>
      <w:r>
        <w:t xml:space="preserve">한국어 직역</w:t>
      </w:r>
    </w:p>
    <w:p>
      <w:pPr>
        <w:pStyle w:val="SHTKTranslationText"/>
      </w:pPr>
      <w:r>
        <w:t xml:space="preserve">법답게 행하는 것이다.</w:t>
      </w:r>
    </w:p>
    <w:p>
      <w:pPr>
        <w:pStyle w:val="SHTKBlockLabel"/>
        <w:keepNext/>
      </w:pPr>
      <w:r>
        <w:t xml:space="preserve">교감·번역 메모</w:t>
      </w:r>
    </w:p>
    <w:p>
      <w:pPr>
        <w:pStyle w:val="SHTKNoteSummary"/>
      </w:pPr>
      <w:r>
        <w:t>교감 요약 | [CBETA 교감] 저본 「法」와 교감 이문 「說」를 비교한다.</w:t>
      </w:r>
    </w:p>
    <w:p>
      <w:pPr>
        <w:pStyle w:val="SHTKNoteDetail"/>
      </w:pPr>
      <w:r>
        <w:t>• 원교감 원문 | 法【大】，說【宋】【元】【明】</w:t>
        <w:br/>
        <w:t>• 교감 번호 | 0079017</w:t>
        <w:br/>
        <w:t>• 저본 독법 | 法</w:t>
        <w:br/>
        <w:t>• 저본 적용 구절 | 如法而行。</w:t>
        <w:br/>
        <w:t>• 저본 기준 번역 | 법답게 행하는 것이다.</w:t>
        <w:br/>
        <w:t>• 이문 독법 | 說</w:t>
        <w:br/>
        <w:t>• 이문 적용 구절 | 如說而行。</w:t>
        <w:br/>
        <w:t>• 이문 기준 번역 | 이문 「說」을 적용하면 해당 어휘·구문의 직접 뜻이 달라진다. 본문 전체 번역은 저본 독법과 분리하여 읽어야 한다.</w:t>
        <w:br/>
        <w:t>• 의미 차이 | 저본 독법 「法」와 비교 독법 「說」의 차이이다.</w:t>
        <w:br/>
        <w:t>• 번역 영향 판정 | [의미 차이 경미]</w:t>
        <w:br/>
        <w:t>• 출처 | CBETA T54n2123, 교감 번호 0079017.</w:t>
      </w:r>
    </w:p>
    <w:p>
      <w:pPr>
        <w:pStyle w:val="SHTKBlockLabel"/>
        <w:keepNext/>
      </w:pPr>
      <w:r>
        <w:t xml:space="preserve">원문</w:t>
      </w:r>
    </w:p>
    <w:p>
      <w:pPr>
        <w:pStyle w:val="SHTKSourceText"/>
      </w:pPr>
      <w:r>
        <w:t xml:space="preserve">自不殺生。教人不殺生。乃至自行正見。教人行正見。若能如是。則得名為真善知識。自修菩提。亦能教人修行菩提。以是義故。名善知識。自能修行。信戒布施。多聞智慧。亦能教人修行。信戒布施。多聞智慧。復以是義名善知識。善知識者。有善法故。何等。善法所作之事。不求自樂。常為眾生而求於樂。</w:t>
      </w:r>
    </w:p>
    <w:p>
      <w:pPr>
        <w:pStyle w:val="SHTKBlockLabel"/>
        <w:keepNext/>
      </w:pPr>
      <w:r>
        <w:t xml:space="preserve">한국어 직역</w:t>
      </w:r>
    </w:p>
    <w:p>
      <w:pPr>
        <w:pStyle w:val="SHTKTranslationText"/>
      </w:pPr>
      <w:r>
        <w:t xml:space="preserve">스스로 살생하지 않고, 남에게 살생하지 않도록 가르치며, 나아가 스스로 정견을 행하고, 남에게 정견을 행하도록 가르친다. 만일 이와 같이 할 수 있으면, 참된 선지식이라 이름할 수 있다. 스스로 보리를 닦고, 또한 남에게 보리를 닦도록 가르친다. 이 뜻 때문에, 선지식이라 한다. 스스로 능히, 믿음과 계와 보시와, 다문과 지혜를 닦고, 또한 남에게도, 믿음과 계와 보시와, 다문과 지혜를 닦도록 가르친다. 또 이 뜻 때문에 선지식이라 한다. 선지식은, 선법을 지니기 때문이다. 어떤 것인가. 선법이 행하는 일은, 자기의 즐거움을 구하지 않고, 항상 중생을 위하여 즐거움을 구한다.</w:t>
      </w:r>
    </w:p>
    <w:p>
      <w:pPr>
        <w:pStyle w:val="SHTKBlockLabel"/>
        <w:keepNext/>
      </w:pPr>
      <w:r>
        <w:t xml:space="preserve">원문</w:t>
      </w:r>
    </w:p>
    <w:p>
      <w:pPr>
        <w:pStyle w:val="SHTKSourceText"/>
      </w:pPr>
      <w:r>
        <w:t xml:space="preserve">見他有過不[18]說其短。</w:t>
      </w:r>
    </w:p>
    <w:p>
      <w:pPr>
        <w:pStyle w:val="SHTKBlockLabel"/>
        <w:keepNext/>
      </w:pPr>
      <w:r>
        <w:t xml:space="preserve">한국어 직역</w:t>
      </w:r>
    </w:p>
    <w:p>
      <w:pPr>
        <w:pStyle w:val="SHTKTranslationText"/>
      </w:pPr>
      <w:r>
        <w:t xml:space="preserve">남에게 허물이 있는 것을 보아도 그 단점을 말하지 않고,</w:t>
      </w:r>
    </w:p>
    <w:p>
      <w:pPr>
        <w:pStyle w:val="SHTKBlockLabel"/>
        <w:keepNext/>
      </w:pPr>
      <w:r>
        <w:t xml:space="preserve">교감·번역 메모</w:t>
      </w:r>
    </w:p>
    <w:p>
      <w:pPr>
        <w:pStyle w:val="SHTKNoteSummary"/>
      </w:pPr>
      <w:r>
        <w:t>교감 요약 | [CBETA 교감] 저본 「說」와 교감 이문 「訟」를 비교한다.</w:t>
      </w:r>
    </w:p>
    <w:p>
      <w:pPr>
        <w:pStyle w:val="SHTKNoteDetail"/>
      </w:pPr>
      <w:r>
        <w:t>• 원교감 원문 | 說【大】，訟【宋】【元】【明】【宮】</w:t>
        <w:br/>
        <w:t>• 교감 번호 | 0079018</w:t>
        <w:br/>
        <w:t>• 저본 독법 | 說</w:t>
        <w:br/>
        <w:t>• 저본 적용 구절 | 見他有過不說其短。</w:t>
        <w:br/>
        <w:t>• 저본 기준 번역 | 남에게 허물이 있는 것을 보아도 그 단점을 말하지 않고,</w:t>
        <w:br/>
        <w:t>• 이문 독법 | 訟</w:t>
        <w:br/>
        <w:t>• 이문 적용 구절 | 見他有過不訟其短。</w:t>
        <w:br/>
        <w:t>• 이문 기준 번역 | 이문 「訟」을 적용하면 해당 어휘·구문의 직접 뜻이 달라진다. 본문 전체 번역은 저본 독법과 분리하여 읽어야 한다.</w:t>
        <w:br/>
        <w:t>• 의미 차이 | 저본 독법 「說」와 비교 독법 「訟」의 차이이다.</w:t>
        <w:br/>
        <w:t>• 번역 영향 판정 | [의미 차이 있음]</w:t>
        <w:br/>
        <w:t>• 출처 | CBETA T54n2123, 교감 번호 0079018.</w:t>
      </w:r>
    </w:p>
    <w:p>
      <w:pPr>
        <w:pStyle w:val="SHTKBlockLabel"/>
        <w:keepNext/>
      </w:pPr>
      <w:r>
        <w:t xml:space="preserve">원문</w:t>
      </w:r>
    </w:p>
    <w:p>
      <w:pPr>
        <w:pStyle w:val="SHTKSourceText"/>
      </w:pPr>
      <w:r>
        <w:t xml:space="preserve">口常宣說純善之時。</w:t>
      </w:r>
    </w:p>
    <w:p>
      <w:pPr>
        <w:pStyle w:val="SHTKBlockLabel"/>
        <w:keepNext/>
      </w:pPr>
      <w:r>
        <w:t xml:space="preserve">한국어 직역</w:t>
      </w:r>
    </w:p>
    <w:p>
      <w:pPr>
        <w:pStyle w:val="SHTKTranslationText"/>
      </w:pPr>
      <w:r>
        <w:t xml:space="preserve">입으로 항상 순수한 선의 때를 말한다.</w:t>
      </w:r>
    </w:p>
    <w:p>
      <w:pPr>
        <w:pStyle w:val="SHTKBlockLabel"/>
        <w:keepNext/>
      </w:pPr>
      <w:r>
        <w:t xml:space="preserve">교감·번역 메모</w:t>
      </w:r>
    </w:p>
    <w:p>
      <w:pPr>
        <w:pStyle w:val="SHTKNoteSummary"/>
      </w:pPr>
      <w:r>
        <w:t>교감 요약 | [CBETA 교감] 저본 「時」와 교감 이문 「事」를 비교한다.</w:t>
      </w:r>
    </w:p>
    <w:p>
      <w:pPr>
        <w:pStyle w:val="SHTKNoteDetail"/>
      </w:pPr>
      <w:r>
        <w:t>• 원교감 원문 | 이전 CBETA에는 독립 app 없음</w:t>
        <w:br/>
        <w:t>• 현행 CBETA 교감 | 事【CB】【麗-CB】 (cf. K31n1052_p0116c20)，時【大】</w:t>
        <w:br/>
        <w:t>• 교감 번호 | 0079b1601</w:t>
        <w:br/>
        <w:t>• 저본 독법 | 時</w:t>
        <w:br/>
        <w:t>• 저본 적용 구절 | 口常宣說純善之時。</w:t>
        <w:br/>
        <w:t>• 저본 기준 번역 | 입으로 항상 순수한 선의 때를 말한다.</w:t>
        <w:br/>
        <w:t>• 이문 독법 | 事</w:t>
        <w:br/>
        <w:t>• 이문 적용 구절 | 口常宣說純善之事。</w:t>
        <w:br/>
        <w:t>• 이문 기준 번역 | 현행 「事」를 따르면 “입으로 항상 순수하게 선한 일을 말한다.”가 된다.</w:t>
        <w:br/>
        <w:t>• 의미 차이 | 저본 독법 「時」와 비교 독법 「事」의 차이이다.</w:t>
        <w:br/>
        <w:t>• 한국어 해설 | 저본은 「純善之時」이나 현행 CBETA/K31은 「純善之事」이다.</w:t>
        <w:br/>
        <w:t>• 번역 영향 판정 | [문장 구조 변화]</w:t>
        <w:br/>
        <w:t>• 번역문 표시 | [구문 불확실]·[이문 검토 필요]</w:t>
        <w:br/>
        <w:t>• 출처 | CBETA T54n2123; 고려대장경 대조 K31n1052 0116c20.</w:t>
      </w:r>
    </w:p>
    <w:p>
      <w:pPr>
        <w:pStyle w:val="SHTKBlockLabel"/>
        <w:keepNext/>
      </w:pPr>
      <w:r>
        <w:t xml:space="preserve">원문</w:t>
      </w:r>
    </w:p>
    <w:p>
      <w:pPr>
        <w:pStyle w:val="SHTKSourceText"/>
      </w:pPr>
      <w:r>
        <w:t xml:space="preserve">以是義故。名善知識。善男子。如空中月從初一日至十五日。漸漸增長。善知識者亦復如是。令諸學人漸遠惡法。增長善法。善男子。若有親近善知識者。本未有定慧解脫。解脫知見即便有之。未具足者則得增廣。又云。善友當觀。是人貪欲瞋恚。愚癡思覺。何者偏多。若知是人貪欲多者。則應為說不淨觀法。</w:t>
      </w:r>
    </w:p>
    <w:p>
      <w:pPr>
        <w:pStyle w:val="SHTKBlockLabel"/>
        <w:keepNext/>
      </w:pPr>
      <w:r>
        <w:t xml:space="preserve">한국어 직역</w:t>
      </w:r>
    </w:p>
    <w:p>
      <w:pPr>
        <w:pStyle w:val="SHTKTranslationText"/>
      </w:pPr>
      <w:r>
        <w:t xml:space="preserve">이 뜻 때문에, 선지식이라 한다. 선남자여, 허공의 달이 초하루부터 보름까지, 점점 자라나는 것과 같이, 선지식도 또한 이와 같아서, 배우는 이들로 하여금 점점 악법에서 멀어지게 하고, 선법을 증장시킨다. 선남자여, 만일 선지식을 가까이하는 이가 있으면, 본래 아직 선정과 지혜와 해탈과, 해탈지견이 없던 자도 곧 그것을 갖게 되고, 아직 구족하지 못한 자는 더욱 넓혀 갖추게 된다.” 또 말한다. “선한 벗은 마땅히 관찰해야 한다. 이 사람에게 탐욕과 성냄과, 어리석은 사유 가운데, 어느 것이 치우쳐 많은가를 살펴야 한다. 만일 이 사람이 탐욕이 많음을 알면, 마땅히 부정관법을 설해 주고,</w:t>
      </w:r>
    </w:p>
    <w:p>
      <w:pPr>
        <w:pStyle w:val="SHTKBlockLabel"/>
        <w:keepNext/>
      </w:pPr>
      <w:r>
        <w:t xml:space="preserve">원문</w:t>
      </w:r>
    </w:p>
    <w:p>
      <w:pPr>
        <w:pStyle w:val="SHTKSourceText"/>
      </w:pPr>
      <w:r>
        <w:t xml:space="preserve">瞋恚多[19]者。</w:t>
      </w:r>
    </w:p>
    <w:p>
      <w:pPr>
        <w:pStyle w:val="SHTKBlockLabel"/>
        <w:keepNext/>
      </w:pPr>
      <w:r>
        <w:t xml:space="preserve">한국어 직역</w:t>
      </w:r>
    </w:p>
    <w:p>
      <w:pPr>
        <w:pStyle w:val="SHTKTranslationText"/>
      </w:pPr>
      <w:r>
        <w:t xml:space="preserve">성냄이 많은 자에게는,</w:t>
      </w:r>
    </w:p>
    <w:p>
      <w:pPr>
        <w:pStyle w:val="SHTKBlockLabel"/>
        <w:keepNext/>
      </w:pPr>
      <w:r>
        <w:t xml:space="preserve">교감·번역 메모</w:t>
      </w:r>
    </w:p>
    <w:p>
      <w:pPr>
        <w:pStyle w:val="SHTKNoteSummary"/>
      </w:pPr>
      <w:r>
        <w:t>교감 요약 | [CBETA 교감] 저본 「者」와 교감 이문 「有」를 비교한다.</w:t>
      </w:r>
    </w:p>
    <w:p>
      <w:pPr>
        <w:pStyle w:val="SHTKNoteDetail"/>
      </w:pPr>
      <w:r>
        <w:t>• 원교감 원문 | 者【大】，有【宋】</w:t>
        <w:br/>
        <w:t>• 교감 번호 | 0079019</w:t>
        <w:br/>
        <w:t>• 저본 독법 | 者</w:t>
        <w:br/>
        <w:t>• 저본 적용 구절 | 瞋恚多者。</w:t>
        <w:br/>
        <w:t>• 저본 기준 번역 | 성냄이 많은 자에게는,</w:t>
        <w:br/>
        <w:t>• 이문 독법 | 有</w:t>
        <w:br/>
        <w:t>• 이문 적용 구절 | 瞋恚多有。</w:t>
        <w:br/>
        <w:t>• 이문 기준 번역 | 이문 「有」을 적용하면 해당 어휘·구문의 직접 뜻이 달라진다. 본문 전체 번역은 저본 독법과 분리하여 읽어야 한다.</w:t>
        <w:br/>
        <w:t>• 의미 차이 | 저본 독법 「者」와 비교 독법 「有」의 차이이다.</w:t>
        <w:br/>
        <w:t>• 번역 영향 판정 | [문장 구조 변화]</w:t>
        <w:br/>
        <w:t>• 출처 | CBETA T54n2123, 교감 번호 0079019.</w:t>
      </w:r>
    </w:p>
    <w:p>
      <w:pPr>
        <w:pStyle w:val="SHTKBlockLabel"/>
        <w:keepNext/>
      </w:pPr>
      <w:r>
        <w:t xml:space="preserve">원문</w:t>
      </w:r>
    </w:p>
    <w:p>
      <w:pPr>
        <w:pStyle w:val="SHTKSourceText"/>
      </w:pPr>
      <w:r>
        <w:t xml:space="preserve">為說慈悲。思覺多者。教令數息。著我多者。當為分析十八界等。聞已修行。次第獲得四念處觀。身受心法。得是觀已。</w:t>
      </w:r>
    </w:p>
    <w:p>
      <w:pPr>
        <w:pStyle w:val="SHTKBlockLabel"/>
        <w:keepNext/>
      </w:pPr>
      <w:r>
        <w:t xml:space="preserve">한국어 직역</w:t>
      </w:r>
    </w:p>
    <w:p>
      <w:pPr>
        <w:pStyle w:val="SHTKTranslationText"/>
      </w:pPr>
      <w:r>
        <w:t xml:space="preserve">자비를 설해 주며, 사유가 많은 자에게는, 수식관을 가르치고, 나에 집착함이 많은 자에게는, 마땅히 십팔계 등을 분석해 주어야 한다. 듣고 나서 수행하면, 차례로 사념처관을 얻는데, 몸·느낌·마음·법이다. 이 관을 얻은 뒤에는,</w:t>
      </w:r>
    </w:p>
    <w:p>
      <w:pPr>
        <w:pStyle w:val="SHTKBlockLabel"/>
        <w:keepNext/>
      </w:pPr>
      <w:r>
        <w:t xml:space="preserve">원문</w:t>
      </w:r>
    </w:p>
    <w:p>
      <w:pPr>
        <w:pStyle w:val="SHTKSourceText"/>
      </w:pPr>
      <w:r>
        <w:t xml:space="preserve">次第[20]復觀十二因緣。</w:t>
      </w:r>
    </w:p>
    <w:p>
      <w:pPr>
        <w:pStyle w:val="SHTKBlockLabel"/>
        <w:keepNext/>
      </w:pPr>
      <w:r>
        <w:t xml:space="preserve">한국어 직역</w:t>
      </w:r>
    </w:p>
    <w:p>
      <w:pPr>
        <w:pStyle w:val="SHTKTranslationText"/>
      </w:pPr>
      <w:r>
        <w:t xml:space="preserve">차례로 다시 십이인연을 관한다.</w:t>
      </w:r>
    </w:p>
    <w:p>
      <w:pPr>
        <w:pStyle w:val="SHTKBlockLabel"/>
        <w:keepNext/>
      </w:pPr>
      <w:r>
        <w:t xml:space="preserve">교감·번역 메모</w:t>
      </w:r>
    </w:p>
    <w:p>
      <w:pPr>
        <w:pStyle w:val="SHTKNoteSummary"/>
      </w:pPr>
      <w:r>
        <w:t>교감 요약 | [CBETA 교감] 저본 「復」와 교감 이문 「得」를 비교한다.</w:t>
      </w:r>
    </w:p>
    <w:p>
      <w:pPr>
        <w:pStyle w:val="SHTKNoteDetail"/>
      </w:pPr>
      <w:r>
        <w:t>• 원교감 원문 | 復【大】，得【元】【明】</w:t>
        <w:br/>
        <w:t>• 교감 번호 | 0079020</w:t>
        <w:br/>
        <w:t>• 저본 독법 | 復</w:t>
        <w:br/>
        <w:t>• 저본 적용 구절 | 次第復觀十二因緣。</w:t>
        <w:br/>
        <w:t>• 저본 기준 번역 | 차례로 다시 십이인연을 관한다.</w:t>
        <w:br/>
        <w:t>• 이문 독법 | 得</w:t>
        <w:br/>
        <w:t>• 이문 적용 구절 | 次第得觀十二因緣。</w:t>
        <w:br/>
        <w:t>• 이문 기준 번역 | 이문 「得」을 적용하면 해당 어휘·구문의 직접 뜻이 달라진다. 본문 전체 번역은 저본 독법과 분리하여 읽어야 한다.</w:t>
        <w:br/>
        <w:t>• 의미 차이 | 저본 독법 「復」와 비교 독법 「得」의 차이이다.</w:t>
        <w:br/>
        <w:t>• 번역 영향 판정 | [의미 차이 경미]</w:t>
        <w:br/>
        <w:t>• 출처 | CBETA T54n2123, 교감 번호 0079020.</w:t>
      </w:r>
    </w:p>
    <w:p>
      <w:pPr>
        <w:pStyle w:val="SHTKBlockLabel"/>
        <w:keepNext/>
      </w:pPr>
      <w:r>
        <w:t xml:space="preserve">원문</w:t>
      </w:r>
    </w:p>
    <w:p>
      <w:pPr>
        <w:pStyle w:val="SHTKSourceText"/>
      </w:pPr>
      <w:r>
        <w:t xml:space="preserve">如是觀已。</w:t>
      </w:r>
    </w:p>
    <w:p>
      <w:pPr>
        <w:pStyle w:val="SHTKBlockLabel"/>
        <w:keepNext/>
      </w:pPr>
      <w:r>
        <w:t xml:space="preserve">한국어 직역</w:t>
      </w:r>
    </w:p>
    <w:p>
      <w:pPr>
        <w:pStyle w:val="SHTKTranslationText"/>
      </w:pPr>
      <w:r>
        <w:t xml:space="preserve">이와 같이 관하고 나면,</w:t>
      </w:r>
    </w:p>
    <w:p>
      <w:pPr>
        <w:pStyle w:val="SHTKBlockLabel"/>
        <w:keepNext/>
      </w:pPr>
      <w:r>
        <w:t xml:space="preserve">원문</w:t>
      </w:r>
    </w:p>
    <w:p>
      <w:pPr>
        <w:pStyle w:val="SHTKSourceText"/>
      </w:pPr>
      <w:r>
        <w:t xml:space="preserve">次得[21]暖法。</w:t>
      </w:r>
    </w:p>
    <w:p>
      <w:pPr>
        <w:pStyle w:val="SHTKBlockLabel"/>
        <w:keepNext/>
      </w:pPr>
      <w:r>
        <w:t xml:space="preserve">한국어 직역</w:t>
      </w:r>
    </w:p>
    <w:p>
      <w:pPr>
        <w:pStyle w:val="SHTKTranslationText"/>
      </w:pPr>
      <w:r>
        <w:t xml:space="preserve">다음으로 난법을 얻는다.</w:t>
      </w:r>
    </w:p>
    <w:p>
      <w:pPr>
        <w:pStyle w:val="SHTKBlockLabel"/>
        <w:keepNext/>
      </w:pPr>
      <w:r>
        <w:t xml:space="preserve">교감·번역 메모</w:t>
      </w:r>
    </w:p>
    <w:p>
      <w:pPr>
        <w:pStyle w:val="SHTKNoteSummary"/>
      </w:pPr>
      <w:r>
        <w:t>교감 요약 | [CBETA 교감] 저본 「暖」와 교감 이문 「煖」를 비교한다.</w:t>
      </w:r>
    </w:p>
    <w:p>
      <w:pPr>
        <w:pStyle w:val="SHTKNoteDetail"/>
      </w:pPr>
      <w:r>
        <w:t>• 원교감 원문 | 暖【大】，煖【宋】【元】【明】</w:t>
        <w:br/>
        <w:t>• 교감 번호 | 0079021</w:t>
        <w:br/>
        <w:t>• 저본 독법 | 暖</w:t>
        <w:br/>
        <w:t>• 저본 적용 구절 | 次得暖法。</w:t>
        <w:br/>
        <w:t>• 저본 기준 번역 | 다음으로 난법을 얻는다.</w:t>
        <w:br/>
        <w:t>• 이문 독법 | 煖</w:t>
        <w:br/>
        <w:t>• 이문 적용 구절 | 次得煖法。</w:t>
        <w:br/>
        <w:t>• 이문 기준 번역 | 다음으로 난법을 얻는다.</w:t>
        <w:br/>
        <w:t>• 의미 차이 | 저본 독법 「暖」와 비교 독법 「煖」의 차이이다.</w:t>
        <w:br/>
        <w:t>• 번역 영향 판정 | [번역 차이 없음]</w:t>
        <w:br/>
        <w:t>• 출처 | CBETA T54n2123, 교감 번호 0079021.</w:t>
      </w:r>
    </w:p>
    <w:p>
      <w:pPr>
        <w:pStyle w:val="SHTKBlockLabel"/>
        <w:keepNext/>
      </w:pPr>
      <w:r>
        <w:t xml:space="preserve">원문</w:t>
      </w:r>
    </w:p>
    <w:p>
      <w:pPr>
        <w:pStyle w:val="SHTKSourceText"/>
      </w:pPr>
      <w:r>
        <w:t xml:space="preserve">從得[＊]暖法。</w:t>
      </w:r>
    </w:p>
    <w:p>
      <w:pPr>
        <w:pStyle w:val="SHTKBlockLabel"/>
        <w:keepNext/>
      </w:pPr>
      <w:r>
        <w:t xml:space="preserve">한국어 직역</w:t>
      </w:r>
    </w:p>
    <w:p>
      <w:pPr>
        <w:pStyle w:val="SHTKTranslationText"/>
      </w:pPr>
      <w:r>
        <w:t xml:space="preserve">난법을 얻은 데서부터,</w:t>
      </w:r>
    </w:p>
    <w:p>
      <w:pPr>
        <w:pStyle w:val="SHTKBlockLabel"/>
        <w:keepNext/>
      </w:pPr>
      <w:r>
        <w:t xml:space="preserve">교감·번역 메모</w:t>
      </w:r>
    </w:p>
    <w:p>
      <w:pPr>
        <w:pStyle w:val="SHTKNoteSummary"/>
      </w:pPr>
      <w:r>
        <w:t>교감 요약 | [CBETA 교감] 별표 반복 교감으로 선행 0079021 독법을 이 위치에 다시 적용한다.</w:t>
      </w:r>
    </w:p>
    <w:p>
      <w:pPr>
        <w:pStyle w:val="SHTKNoteDetail"/>
      </w:pPr>
      <w:r>
        <w:t>• 원교감 원문 | 暖【大】，煖【宋】【元】【明】</w:t>
        <w:br/>
        <w:t>• 교감 번호 | _49</w:t>
        <w:br/>
        <w:t>• 저본 독법 | 暖</w:t>
        <w:br/>
        <w:t>• 저본 적용 구절 | 從得暖法。</w:t>
        <w:br/>
        <w:t>• 저본 기준 번역 | 난법을 얻은 데서부터,</w:t>
        <w:br/>
        <w:t>• 이문 독법 | 煖</w:t>
        <w:br/>
        <w:t>• 이문 적용 구절 | 從得煖法。</w:t>
        <w:br/>
        <w:t>• 이문 기준 번역 | 난법을 얻은 데서부터,</w:t>
        <w:br/>
        <w:t>• 의미 차이 | 선행 교감 0079021의 독법 차이를 이 위치에 반복 적용한다.</w:t>
        <w:br/>
        <w:t>• 번역 영향 판정 | [번역 차이 없음]</w:t>
        <w:br/>
        <w:t>• 상호참조 | 교감 0079021</w:t>
        <w:br/>
        <w:t>• 출처 | CBETA T54n2123.</w:t>
      </w:r>
    </w:p>
    <w:p>
      <w:pPr>
        <w:pStyle w:val="SHTKBlockLabel"/>
        <w:keepNext/>
      </w:pPr>
      <w:r>
        <w:t xml:space="preserve">원문</w:t>
      </w:r>
    </w:p>
    <w:p>
      <w:pPr>
        <w:pStyle w:val="SHTKSourceText"/>
      </w:pPr>
      <w:r>
        <w:t xml:space="preserve">乃至漸得羅漢辟支佛果菩薩大乘佛果等。依此而生。更無疑滯。</w:t>
      </w:r>
    </w:p>
    <w:p>
      <w:pPr>
        <w:pStyle w:val="SHTKBlockLabel"/>
        <w:keepNext/>
      </w:pPr>
      <w:r>
        <w:t xml:space="preserve">한국어 직역</w:t>
      </w:r>
    </w:p>
    <w:p>
      <w:pPr>
        <w:pStyle w:val="SHTKTranslationText"/>
      </w:pPr>
      <w:r>
        <w:t xml:space="preserve">나아가 점차 아라한·벽지불의 과와 보살의 대승·불과 등을 얻는다. 모두 이것을 의지하여 생기니, 다시는 의심하거나 막힘이 없다.</w:t>
      </w:r>
    </w:p>
    <w:p>
      <w:pPr>
        <w:pStyle w:val="SHTKBlockLabel"/>
        <w:keepNext/>
      </w:pPr>
      <w:r>
        <w:t xml:space="preserve">원문</w:t>
      </w:r>
    </w:p>
    <w:p>
      <w:pPr>
        <w:pStyle w:val="SHTKSourceText"/>
      </w:pPr>
      <w:r>
        <w:t xml:space="preserve">自利利他不加水乳。</w:t>
      </w:r>
    </w:p>
    <w:p>
      <w:pPr>
        <w:pStyle w:val="SHTKBlockLabel"/>
        <w:keepNext/>
      </w:pPr>
      <w:r>
        <w:t xml:space="preserve">한국어 직역</w:t>
      </w:r>
    </w:p>
    <w:p>
      <w:pPr>
        <w:pStyle w:val="SHTKTranslationText"/>
      </w:pPr>
      <w:r>
        <w:t xml:space="preserve">자기를 이롭게 하고 남을 이롭게 하되 물과 우유를 섞듯 불순하게 하지 않으니,</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是名真善知識。法師之位。若不具此非善知識。加水之法不可依承。故佛性論引經偈云。無知無善識　　惡友損正行蜘蛛落乳中　　是乳轉成毒</w:t>
      </w:r>
    </w:p>
    <w:p>
      <w:pPr>
        <w:pStyle w:val="SHTKBlockLabel"/>
        <w:keepNext/>
      </w:pPr>
      <w:r>
        <w:t xml:space="preserve">한국어 직역</w:t>
      </w:r>
    </w:p>
    <w:p>
      <w:pPr>
        <w:pStyle w:val="SHTKTranslationText"/>
      </w:pPr>
      <w:r>
        <w:t xml:space="preserve">이를 참된 선지식이라 한다. 이것이 법사의 지위이다. 만일 이를 갖추지 못하면 선지식이 아니다. 물을 섞는 듯한 법은 의지하여 이어받을 수 없다.” 그러므로 《불성론》에서 경의 게송을 인용하여 말한다. “지혜도 없고 선지식도 없으면, 악한 벗이 바른 행을 해치니, 거미가 우유 속에 떨어지면, 그 우유가 도리어 독이 되는 것과 같다.”</w:t>
      </w:r>
    </w:p>
    <w:p>
      <w:pPr>
        <w:pStyle w:val="SHTKBlockLabel"/>
        <w:keepNext/>
      </w:pPr>
      <w:r>
        <w:t xml:space="preserve">위치표지</w:t>
      </w:r>
    </w:p>
    <w:p>
      <w:pPr>
        <w:pStyle w:val="SHTKPositionMarker"/>
      </w:pPr>
      <w:bookmarkStart w:id="545" w:name="loc_0079c05"/>
      <w:r>
        <w:t xml:space="preserve">[0079c05]</w:t>
      </w:r>
      <w:bookmarkEnd w:id="545"/>
    </w:p>
    <w:p>
      <w:pPr>
        <w:pStyle w:val="SHTKBlockLabel"/>
        <w:keepNext/>
      </w:pPr>
      <w:r>
        <w:t xml:space="preserve">원문</w:t>
      </w:r>
    </w:p>
    <w:p>
      <w:pPr>
        <w:pStyle w:val="SHTKSourceText"/>
      </w:pPr>
      <w:r>
        <w:t xml:space="preserve">是故要須真實利益眾生。先自調伏然後教人。無寡聞失無退行失。無散亂失。無輕慢失。無顛倒失。無貪求失。無瞋恚失。</w:t>
      </w:r>
    </w:p>
    <w:p>
      <w:pPr>
        <w:pStyle w:val="SHTKBlockLabel"/>
        <w:keepNext/>
      </w:pPr>
      <w:r>
        <w:t xml:space="preserve">한국어 직역</w:t>
      </w:r>
    </w:p>
    <w:p>
      <w:pPr>
        <w:pStyle w:val="SHTKTranslationText"/>
      </w:pPr>
      <w:r>
        <w:t xml:space="preserve">그러므로 반드시 진실로 중생을 이롭게 해야 한다. 먼저 자신을 조복한 뒤에 남을 가르쳐야 한다. 적게 들어 생기는 허물이 없고, 수행에서 물러나는 허물이 없으며, 산란한 허물이 없고, 가벼이 업신여기는 허물이 없으며, 전도된 허물이 없고, 탐하여 구하는 허물이 없으며, 성내는 허물이 없고,</w:t>
      </w:r>
    </w:p>
    <w:p>
      <w:pPr>
        <w:pStyle w:val="SHTKBlockLabel"/>
        <w:keepNext/>
      </w:pPr>
      <w:r>
        <w:t xml:space="preserve">원문</w:t>
      </w:r>
    </w:p>
    <w:p>
      <w:pPr>
        <w:pStyle w:val="SHTKSourceText"/>
      </w:pPr>
      <w:r>
        <w:t xml:space="preserve">無邪行[22]失。</w:t>
      </w:r>
    </w:p>
    <w:p>
      <w:pPr>
        <w:pStyle w:val="SHTKBlockLabel"/>
        <w:keepNext/>
      </w:pPr>
      <w:r>
        <w:t xml:space="preserve">한국어 직역</w:t>
      </w:r>
    </w:p>
    <w:p>
      <w:pPr>
        <w:pStyle w:val="SHTKTranslationText"/>
      </w:pPr>
      <w:r>
        <w:t xml:space="preserve">삿된 행의 허물이 없으며,</w:t>
      </w:r>
    </w:p>
    <w:p>
      <w:pPr>
        <w:pStyle w:val="SHTKBlockLabel"/>
        <w:keepNext/>
      </w:pPr>
      <w:r>
        <w:t xml:space="preserve">교감·번역 메모</w:t>
      </w:r>
    </w:p>
    <w:p>
      <w:pPr>
        <w:pStyle w:val="SHTKNoteSummary"/>
      </w:pPr>
      <w:r>
        <w:t>교감 요약 | [CBETA 교감] 저본 「失」와 교감 이문 「災失」를 비교한다.</w:t>
      </w:r>
    </w:p>
    <w:p>
      <w:pPr>
        <w:pStyle w:val="SHTKNoteDetail"/>
      </w:pPr>
      <w:r>
        <w:t>• 원교감 원문 | 失【大】，災失【宮】</w:t>
        <w:br/>
        <w:t>• 교감 번호 | 0079022</w:t>
        <w:br/>
        <w:t>• 저본 독법 | 失</w:t>
        <w:br/>
        <w:t>• 저본 적용 구절 | 無邪行失。</w:t>
        <w:br/>
        <w:t>• 저본 기준 번역 | 삿된 행의 허물이 없으며,</w:t>
        <w:br/>
        <w:t>• 이문 독법 | 災失</w:t>
        <w:br/>
        <w:t>• 이문 적용 구절 | 無邪行災失。</w:t>
        <w:br/>
        <w:t>• 이문 기준 번역 | 이문 「災失」을 적용하면 해당 어휘·구문의 직접 뜻이 달라진다. 본문 전체 번역은 저본 독법과 분리하여 읽어야 한다.</w:t>
        <w:br/>
        <w:t>• 의미 차이 | 저본 독법 「失」와 비교 독법 「災失」의 차이이다.</w:t>
        <w:br/>
        <w:t>• 번역 영향 판정 | [의미 차이 경미]</w:t>
        <w:br/>
        <w:t>• 출처 | CBETA T54n2123, 교감 번호 0079022.</w:t>
      </w:r>
    </w:p>
    <w:p>
      <w:pPr>
        <w:pStyle w:val="SHTKBlockLabel"/>
        <w:keepNext/>
      </w:pPr>
      <w:r>
        <w:t xml:space="preserve">원문</w:t>
      </w:r>
    </w:p>
    <w:p>
      <w:pPr>
        <w:pStyle w:val="SHTKSourceText"/>
      </w:pPr>
      <w:r>
        <w:t xml:space="preserve">無著我失。無小行失。具此十法名善知識。故莊嚴論偈云。多聞及見諦　　巧說亦精愍不退此丈夫　　菩薩勝依止</w:t>
      </w:r>
    </w:p>
    <w:p>
      <w:pPr>
        <w:pStyle w:val="SHTKBlockLabel"/>
        <w:keepNext/>
      </w:pPr>
      <w:r>
        <w:t xml:space="preserve">한국어 직역</w:t>
      </w:r>
    </w:p>
    <w:p>
      <w:pPr>
        <w:pStyle w:val="SHTKTranslationText"/>
      </w:pPr>
      <w:r>
        <w:t xml:space="preserve">나에 집착하는 허물이 없고, 작은 행에 머무는 허물이 없어야 한다. 이 열 가지 법을 갖춘 것을 선지식이라 한다. 그러므로 《장엄론》의 게송에서 말한다. “많이 듣고 진리를 보며, 능숙하게 설하고 또한 정밀히 가엾이 여기며, 물러나지 않는 이 장부는, 보살이 의지할 가장 뛰어난 이다.”</w:t>
      </w:r>
    </w:p>
    <w:p>
      <w:pPr>
        <w:pStyle w:val="SHTKBlockLabel"/>
        <w:keepNext/>
      </w:pPr>
      <w:r>
        <w:t xml:space="preserve">위치표지</w:t>
      </w:r>
    </w:p>
    <w:p>
      <w:pPr>
        <w:pStyle w:val="SHTKPositionMarker"/>
      </w:pPr>
      <w:bookmarkStart w:id="546" w:name="loc_0079c12"/>
      <w:r>
        <w:t xml:space="preserve">[0079c12]</w:t>
      </w:r>
      <w:bookmarkEnd w:id="546"/>
    </w:p>
    <w:p>
      <w:pPr>
        <w:pStyle w:val="SHTKBlockLabel"/>
        <w:keepNext/>
      </w:pPr>
      <w:r>
        <w:t xml:space="preserve">원문</w:t>
      </w:r>
    </w:p>
    <w:p>
      <w:pPr>
        <w:pStyle w:val="SHTKSourceText"/>
      </w:pPr>
      <w:r>
        <w:t xml:space="preserve">又佛本行經云。爾時世尊又共長老難陀。</w:t>
      </w:r>
    </w:p>
    <w:p>
      <w:pPr>
        <w:pStyle w:val="SHTKBlockLabel"/>
        <w:keepNext/>
      </w:pPr>
      <w:r>
        <w:t xml:space="preserve">한국어 직역</w:t>
      </w:r>
    </w:p>
    <w:p>
      <w:pPr>
        <w:pStyle w:val="SHTKTranslationText"/>
      </w:pPr>
      <w:r>
        <w:t xml:space="preserve">또 《불본행경》에서 말한다. 그때 세존께서 다시 장로 난타와 함께,</w:t>
      </w:r>
    </w:p>
    <w:p>
      <w:pPr>
        <w:pStyle w:val="SHTKBlockLabel"/>
        <w:keepNext/>
      </w:pPr>
      <w:r>
        <w:t xml:space="preserve">원문</w:t>
      </w:r>
    </w:p>
    <w:p>
      <w:pPr>
        <w:pStyle w:val="SHTKSourceText"/>
      </w:pPr>
      <w:r>
        <w:t xml:space="preserve">至於一賣香[23]底。</w:t>
      </w:r>
    </w:p>
    <w:p>
      <w:pPr>
        <w:pStyle w:val="SHTKBlockLabel"/>
        <w:keepNext/>
      </w:pPr>
      <w:r>
        <w:t xml:space="preserve">한국어 직역</w:t>
      </w:r>
    </w:p>
    <w:p>
      <w:pPr>
        <w:pStyle w:val="SHTKTranslationText"/>
      </w:pPr>
      <w:r>
        <w:t xml:space="preserve">향을 파는 한 ‘저(底)’에 이르렀다.</w:t>
      </w:r>
    </w:p>
    <w:p>
      <w:pPr>
        <w:pStyle w:val="SHTKBlockLabel"/>
        <w:keepNext/>
      </w:pPr>
      <w:r>
        <w:t xml:space="preserve">교감·번역 메모</w:t>
      </w:r>
    </w:p>
    <w:p>
      <w:pPr>
        <w:pStyle w:val="SHTKNoteSummary"/>
      </w:pPr>
      <w:r>
        <w:t>교감 요약 | [CBETA 교감] 저본 「底」와 교감 이문 「邸」를 비교한다.</w:t>
      </w:r>
    </w:p>
    <w:p>
      <w:pPr>
        <w:pStyle w:val="SHTKNoteDetail"/>
      </w:pPr>
      <w:r>
        <w:t>• 원교감 원문 | 底【大】，邸【宋】【元】【明】【宮】</w:t>
        <w:br/>
        <w:t>• 교감 번호 | 0079023</w:t>
        <w:br/>
        <w:t>• 저본 독법 | 底</w:t>
        <w:br/>
        <w:t>• 저본 적용 구절 | 至於一賣香底。</w:t>
        <w:br/>
        <w:t>• 저본 기준 번역 | 향을 파는 한 ‘저(底)’에 이르렀다.</w:t>
        <w:br/>
        <w:t>• 이문 독법 | 邸</w:t>
        <w:br/>
        <w:t>• 이문 적용 구절 | 至於一賣香邸。</w:t>
        <w:br/>
        <w:t>• 이문 기준 번역 | 「邸」를 따르면 “향을 파는 한 가게에 이르렀다.”가 된다.</w:t>
        <w:br/>
        <w:t>• 의미 차이 | 저본 독법 「底」와 비교 독법 「邸」의 차이이다.</w:t>
        <w:br/>
        <w:t>• 한국어 해설 | 저본의 「底」와 판본 이문 「邸」의 차이이다. 이 문맥에서 「邸」는 향을 파는 가게라는 뜻을 분명히 하므로 직접 의미가 달라진다. 본문 번역은 저본의 「底」를 드러내어 보수적으로 처리했다.</w:t>
        <w:br/>
        <w:t>• 번역 영향 판정 | [의미 차이 있음]</w:t>
        <w:br/>
        <w:t>• 번역문 표시 | [구문 불확실]·[이문 검토 필요]</w:t>
        <w:br/>
        <w:t>• 출처 | CBETA T54n2123, 교감 번호 0079023.</w:t>
      </w:r>
    </w:p>
    <w:p>
      <w:pPr>
        <w:pStyle w:val="SHTKBlockLabel"/>
        <w:keepNext/>
      </w:pPr>
      <w:r>
        <w:t xml:space="preserve">원문</w:t>
      </w:r>
    </w:p>
    <w:p>
      <w:pPr>
        <w:pStyle w:val="SHTKSourceText"/>
      </w:pPr>
      <w:r>
        <w:t xml:space="preserve">見彼[＊]底上有諸香裏。</w:t>
      </w:r>
    </w:p>
    <w:p>
      <w:pPr>
        <w:pStyle w:val="SHTKBlockLabel"/>
        <w:keepNext/>
      </w:pPr>
      <w:r>
        <w:t xml:space="preserve">한국어 직역</w:t>
      </w:r>
    </w:p>
    <w:p>
      <w:pPr>
        <w:pStyle w:val="SHTKTranslationText"/>
      </w:pPr>
      <w:r>
        <w:t xml:space="preserve">그 ‘저(底)’ 위에 여러 향을 싼 물건이 있는 것을 보고,</w:t>
      </w:r>
    </w:p>
    <w:p>
      <w:pPr>
        <w:pStyle w:val="SHTKBlockLabel"/>
        <w:keepNext/>
      </w:pPr>
      <w:r>
        <w:t xml:space="preserve">교감·번역 메모</w:t>
      </w:r>
    </w:p>
    <w:p>
      <w:pPr>
        <w:pStyle w:val="SHTKNoteSummary"/>
      </w:pPr>
      <w:r>
        <w:t>교감 요약 | [CBETA 교감] 별표 반복 교감으로 선행 0079023 독법을 이 위치에 다시 적용한다.</w:t>
      </w:r>
    </w:p>
    <w:p>
      <w:pPr>
        <w:pStyle w:val="SHTKNoteDetail"/>
      </w:pPr>
      <w:r>
        <w:t>• 원교감 원문 | 底【大】，邸【宋】【元】【明】【宮】</w:t>
        <w:br/>
        <w:t>• 교감 번호 | _4a</w:t>
        <w:br/>
        <w:t>• 저본 독법 | 底</w:t>
        <w:br/>
        <w:t>• 저본 적용 구절 | 見彼底上有諸香裏。</w:t>
        <w:br/>
        <w:t>• 저본 기준 번역 | 그 ‘저(底)’ 위에 여러 향을 싼 물건이 있는 것을 보고,</w:t>
        <w:br/>
        <w:t>• 이문 독법 | 邸</w:t>
        <w:br/>
        <w:t>• 이문 적용 구절 | 見彼邸上有諸香裏。</w:t>
        <w:br/>
        <w:t>• 이문 기준 번역 | 「邸」를 따르면 “그 가게 위에 여러 향을 싼 물건이 있는 것을 보고,”가 된다.</w:t>
        <w:br/>
        <w:t>• 의미 차이 | 선행 교감 0079023의 독법 차이를 이 위치에 반복 적용한다.</w:t>
        <w:br/>
        <w:t>• 한국어 해설 | 저본의 「底」와 판본 이문 「邸」의 차이이다. 이 문맥에서 「邸」는 향을 파는 가게라는 뜻을 분명히 하므로 직접 의미가 달라진다. 본문 번역은 저본의 「底」를 드러내어 보수적으로 처리했다.</w:t>
        <w:br/>
        <w:t>• 번역 영향 판정 | [의미 차이 있음]</w:t>
        <w:br/>
        <w:t>• 상호참조 | 교감 0079023</w:t>
        <w:br/>
        <w:t>• 번역문 표시 | [구문 불확실]·[이문 검토 필요]</w:t>
        <w:br/>
        <w:t>• 출처 | CBETA T54n2123.</w:t>
      </w:r>
    </w:p>
    <w:p>
      <w:pPr>
        <w:pStyle w:val="SHTKBlockLabel"/>
        <w:keepNext/>
      </w:pPr>
      <w:r>
        <w:t xml:space="preserve">원문</w:t>
      </w:r>
    </w:p>
    <w:p>
      <w:pPr>
        <w:pStyle w:val="SHTKSourceText"/>
      </w:pPr>
      <w:r>
        <w:t xml:space="preserve">見已即告長老難陀。作如是言。難陀。</w:t>
      </w:r>
    </w:p>
    <w:p>
      <w:pPr>
        <w:pStyle w:val="SHTKBlockLabel"/>
        <w:keepNext/>
      </w:pPr>
      <w:r>
        <w:t xml:space="preserve">한국어 직역</w:t>
      </w:r>
    </w:p>
    <w:p>
      <w:pPr>
        <w:pStyle w:val="SHTKTranslationText"/>
      </w:pPr>
      <w:r>
        <w:t xml:space="preserve">보고 나서 곧 장로 난타에게 말씀하셨다. 이와 같이 말씀하셨다. “난타야,</w:t>
      </w:r>
    </w:p>
    <w:p>
      <w:pPr>
        <w:pStyle w:val="SHTKBlockLabel"/>
        <w:keepNext/>
      </w:pPr>
      <w:r>
        <w:t xml:space="preserve">원문</w:t>
      </w:r>
    </w:p>
    <w:p>
      <w:pPr>
        <w:pStyle w:val="SHTKSourceText"/>
      </w:pPr>
      <w:r>
        <w:t xml:space="preserve">汝來取此[＊]底上諸香裏物。</w:t>
      </w:r>
    </w:p>
    <w:p>
      <w:pPr>
        <w:pStyle w:val="SHTKBlockLabel"/>
        <w:keepNext/>
      </w:pPr>
      <w:r>
        <w:t xml:space="preserve">한국어 직역</w:t>
      </w:r>
    </w:p>
    <w:p>
      <w:pPr>
        <w:pStyle w:val="SHTKTranslationText"/>
      </w:pPr>
      <w:r>
        <w:t xml:space="preserve">“네가 와서 이 ‘저(底)’ 위의 여러 향을 싼 물건을 집어라.”</w:t>
      </w:r>
    </w:p>
    <w:p>
      <w:pPr>
        <w:pStyle w:val="SHTKBlockLabel"/>
        <w:keepNext/>
      </w:pPr>
      <w:r>
        <w:t xml:space="preserve">교감·번역 메모</w:t>
      </w:r>
    </w:p>
    <w:p>
      <w:pPr>
        <w:pStyle w:val="SHTKNoteSummary"/>
      </w:pPr>
      <w:r>
        <w:t>교감 요약 | [CBETA 교감] 별표 반복 교감으로 선행 0079023 독법을 이 위치에 다시 적용한다.</w:t>
      </w:r>
    </w:p>
    <w:p>
      <w:pPr>
        <w:pStyle w:val="SHTKNoteDetail"/>
      </w:pPr>
      <w:r>
        <w:t>• 원교감 원문 | 底【大】，邸【宋】【元】【明】【宮】</w:t>
        <w:br/>
        <w:t>• 교감 번호 | _4b</w:t>
        <w:br/>
        <w:t>• 저본 독법 | 底</w:t>
        <w:br/>
        <w:t>• 저본 적용 구절 | 汝來取此底上諸香裏物。</w:t>
        <w:br/>
        <w:t>• 저본 기준 번역 | “네가 와서 이 ‘저(底)’ 위의 여러 향을 싼 물건을 집어라.”</w:t>
        <w:br/>
        <w:t>• 이문 독법 | 邸</w:t>
        <w:br/>
        <w:t>• 이문 적용 구절 | 汝來取此邸上諸香裏物。</w:t>
        <w:br/>
        <w:t>• 이문 기준 번역 | 「邸」를 따르면 “이 가게 위의 여러 향을 싼 물건을 집어라.”가 된다.</w:t>
        <w:br/>
        <w:t>• 의미 차이 | 선행 교감 0079023의 독법 차이를 이 위치에 반복 적용한다.</w:t>
        <w:br/>
        <w:t>• 한국어 해설 | 저본의 「底」와 판본 이문 「邸」의 차이이다. 이 문맥에서 「邸」는 향을 파는 가게라는 뜻을 분명히 하므로 직접 의미가 달라진다. 본문 번역은 저본의 「底」를 드러내어 보수적으로 처리했다.</w:t>
        <w:br/>
        <w:t>• 번역 영향 판정 | [의미 차이 있음]</w:t>
        <w:br/>
        <w:t>• 상호참조 | 교감 0079023</w:t>
        <w:br/>
        <w:t>• 번역문 표시 | [구문 불확실]·[이문 검토 필요]</w:t>
        <w:br/>
        <w:t>• 출처 | CBETA T54n2123.</w:t>
      </w:r>
    </w:p>
    <w:p>
      <w:pPr>
        <w:pStyle w:val="SHTKBlockLabel"/>
        <w:keepNext/>
      </w:pPr>
      <w:r>
        <w:t xml:space="preserve">원문</w:t>
      </w:r>
    </w:p>
    <w:p>
      <w:pPr>
        <w:pStyle w:val="SHTKSourceText"/>
      </w:pPr>
      <w:r>
        <w:t xml:space="preserve">難陀爾時即依佛教。於彼邸上取諸香裏。佛告難陀。</w:t>
      </w:r>
    </w:p>
    <w:p>
      <w:pPr>
        <w:pStyle w:val="SHTKBlockLabel"/>
        <w:keepNext/>
      </w:pPr>
      <w:r>
        <w:t xml:space="preserve">한국어 직역</w:t>
      </w:r>
    </w:p>
    <w:p>
      <w:pPr>
        <w:pStyle w:val="SHTKTranslationText"/>
      </w:pPr>
      <w:r>
        <w:t xml:space="preserve">난타는 그때 곧 부처님의 가르침에 따라, 그 가게에서 여러 향을 싼 물건을 집었다. 부처님께서 난타에게 말씀하셨다.</w:t>
      </w:r>
    </w:p>
    <w:p>
      <w:pPr>
        <w:pStyle w:val="SHTKBlockLabel"/>
        <w:keepNext/>
      </w:pPr>
      <w:r>
        <w:t xml:space="preserve">원문</w:t>
      </w:r>
    </w:p>
    <w:p>
      <w:pPr>
        <w:pStyle w:val="SHTKSourceText"/>
      </w:pPr>
      <w:r>
        <w:t xml:space="preserve">汝於漏[24]剋一移之頃。</w:t>
      </w:r>
    </w:p>
    <w:p>
      <w:pPr>
        <w:pStyle w:val="SHTKBlockLabel"/>
        <w:keepNext/>
      </w:pPr>
      <w:r>
        <w:t xml:space="preserve">한국어 직역</w:t>
      </w:r>
    </w:p>
    <w:p>
      <w:pPr>
        <w:pStyle w:val="SHTKTranslationText"/>
      </w:pPr>
      <w:r>
        <w:t xml:space="preserve">“너는 물시계 한 각이 옮겨 가는 동안,</w:t>
      </w:r>
    </w:p>
    <w:p>
      <w:pPr>
        <w:pStyle w:val="SHTKBlockLabel"/>
        <w:keepNext/>
      </w:pPr>
      <w:r>
        <w:t xml:space="preserve">교감·번역 메모</w:t>
      </w:r>
    </w:p>
    <w:p>
      <w:pPr>
        <w:pStyle w:val="SHTKNoteSummary"/>
      </w:pPr>
      <w:r>
        <w:t>교감 요약 | [CBETA 교감] 저본 「剋」와 교감 이문 「刻」를 비교한다.</w:t>
      </w:r>
    </w:p>
    <w:p>
      <w:pPr>
        <w:pStyle w:val="SHTKNoteDetail"/>
      </w:pPr>
      <w:r>
        <w:t>• 원교감 원문 | 剋【大】，刻【宋】【元】【明】</w:t>
        <w:br/>
        <w:t>• 교감 번호 | 0079024</w:t>
        <w:br/>
        <w:t>• 저본 독법 | 剋</w:t>
        <w:br/>
        <w:t>• 저본 적용 구절 | 汝於漏剋一移之頃。</w:t>
        <w:br/>
        <w:t>• 저본 기준 번역 | “너는 물시계 한 각이 옮겨 가는 동안,</w:t>
        <w:br/>
        <w:t>• 이문 독법 | 刻</w:t>
        <w:br/>
        <w:t>• 이문 적용 구절 | 汝於漏刻一移之頃。</w:t>
        <w:br/>
        <w:t>• 이문 기준 번역 | “너는 물시계 한 각이 옮겨 가는 동안,</w:t>
        <w:br/>
        <w:t>• 의미 차이 | 저본 독법 「剋」와 비교 독법 「刻」의 차이이다.</w:t>
        <w:br/>
        <w:t>• 번역 영향 판정 | [번역 차이 없음]</w:t>
        <w:br/>
        <w:t>• 번역문 표시 | [구문 불확실]·[이문 검토 필요]</w:t>
        <w:br/>
        <w:t>• 출처 | CBETA T54n2123, 교감 번호 0079024.</w:t>
      </w:r>
    </w:p>
    <w:p>
      <w:pPr>
        <w:pStyle w:val="SHTKBlockLabel"/>
        <w:keepNext/>
      </w:pPr>
      <w:r>
        <w:t xml:space="preserve">원문</w:t>
      </w:r>
    </w:p>
    <w:p>
      <w:pPr>
        <w:pStyle w:val="SHTKSourceText"/>
      </w:pPr>
      <w:r>
        <w:t xml:space="preserve">捉持香裏。然後放地。爾時長老難陀。聞佛如此語已。</w:t>
      </w:r>
    </w:p>
    <w:p>
      <w:pPr>
        <w:pStyle w:val="SHTKBlockLabel"/>
        <w:keepNext/>
      </w:pPr>
      <w:r>
        <w:t xml:space="preserve">한국어 직역</w:t>
      </w:r>
    </w:p>
    <w:p>
      <w:pPr>
        <w:pStyle w:val="SHTKTranslationText"/>
      </w:pPr>
      <w:r>
        <w:t xml:space="preserve">향을 싼 물건을 잡고 있다가, 그 뒤에 땅에 내려놓아라.” 그때 장로 난타는, 부처님의 이 말씀을 듣고,</w:t>
      </w:r>
    </w:p>
    <w:p>
      <w:pPr>
        <w:pStyle w:val="SHTKBlockLabel"/>
        <w:keepNext/>
      </w:pPr>
      <w:r>
        <w:t xml:space="preserve">원문</w:t>
      </w:r>
    </w:p>
    <w:p>
      <w:pPr>
        <w:pStyle w:val="SHTKSourceText"/>
      </w:pPr>
      <w:r>
        <w:t xml:space="preserve">手執此[25]香。</w:t>
      </w:r>
    </w:p>
    <w:p>
      <w:pPr>
        <w:pStyle w:val="SHTKBlockLabel"/>
        <w:keepNext/>
      </w:pPr>
      <w:r>
        <w:t xml:space="preserve">한국어 직역</w:t>
      </w:r>
    </w:p>
    <w:p>
      <w:pPr>
        <w:pStyle w:val="SHTKTranslationText"/>
      </w:pPr>
      <w:r>
        <w:t xml:space="preserve">손으로 이 향을 잡고,</w:t>
      </w:r>
    </w:p>
    <w:p>
      <w:pPr>
        <w:pStyle w:val="SHTKBlockLabel"/>
        <w:keepNext/>
      </w:pPr>
      <w:r>
        <w:t xml:space="preserve">교감·번역 메모</w:t>
      </w:r>
    </w:p>
    <w:p>
      <w:pPr>
        <w:pStyle w:val="SHTKNoteSummary"/>
      </w:pPr>
      <w:r>
        <w:t>교감 요약 | [CBETA 교감] 저본 「香」와 교감 이문 「香裏」를 비교한다.</w:t>
      </w:r>
    </w:p>
    <w:p>
      <w:pPr>
        <w:pStyle w:val="SHTKNoteDetail"/>
      </w:pPr>
      <w:r>
        <w:t>• 원교감 원문 | 香【大】，香裏【宋】【元】【明】【宮】</w:t>
        <w:br/>
        <w:t>• 교감 번호 | 0079025</w:t>
        <w:br/>
        <w:t>• 저본 독법 | 香</w:t>
        <w:br/>
        <w:t>• 저본 적용 구절 | 手執此香。</w:t>
        <w:br/>
        <w:t>• 저본 기준 번역 | 손으로 이 향을 잡고,</w:t>
        <w:br/>
        <w:t>• 이문 독법 | 香裏</w:t>
        <w:br/>
        <w:t>• 이문 적용 구절 | 手執此香裏。</w:t>
        <w:br/>
        <w:t>• 이문 기준 번역 | 이문 「香裏」을 적용하면 해당 어휘·구문의 직접 뜻이 달라진다. 본문 전체 번역은 저본 독법과 분리하여 읽어야 한다.</w:t>
        <w:br/>
        <w:t>• 의미 차이 | 저본 독법 「香」와 비교 독법 「香裏」의 차이이다.</w:t>
        <w:br/>
        <w:t>• 번역 영향 판정 | [의미 차이 경미]</w:t>
        <w:br/>
        <w:t>• 출처 | CBETA T54n2123, 교감 번호 0079025.</w:t>
      </w:r>
    </w:p>
    <w:p>
      <w:pPr>
        <w:pStyle w:val="SHTKBlockLabel"/>
        <w:keepNext/>
      </w:pPr>
      <w:r>
        <w:t xml:space="preserve">원문</w:t>
      </w:r>
    </w:p>
    <w:p>
      <w:pPr>
        <w:pStyle w:val="SHTKSourceText"/>
      </w:pPr>
      <w:r>
        <w:t xml:space="preserve">於一[＊]剋間還放地上。</w:t>
      </w:r>
    </w:p>
    <w:p>
      <w:pPr>
        <w:pStyle w:val="SHTKBlockLabel"/>
        <w:keepNext/>
      </w:pPr>
      <w:r>
        <w:t xml:space="preserve">한국어 직역</w:t>
      </w:r>
    </w:p>
    <w:p>
      <w:pPr>
        <w:pStyle w:val="SHTKTranslationText"/>
      </w:pPr>
      <w:r>
        <w:t xml:space="preserve">한 각 동안 있다가 다시 땅에 내려놓았다.</w:t>
      </w:r>
    </w:p>
    <w:p>
      <w:pPr>
        <w:pStyle w:val="SHTKBlockLabel"/>
        <w:keepNext/>
      </w:pPr>
      <w:r>
        <w:t xml:space="preserve">교감·번역 메모</w:t>
      </w:r>
    </w:p>
    <w:p>
      <w:pPr>
        <w:pStyle w:val="SHTKNoteSummary"/>
      </w:pPr>
      <w:r>
        <w:t>교감 요약 | [CBETA 교감] 별표 반복 교감으로 선행 0079024 독법을 이 위치에 다시 적용한다.</w:t>
      </w:r>
    </w:p>
    <w:p>
      <w:pPr>
        <w:pStyle w:val="SHTKNoteDetail"/>
      </w:pPr>
      <w:r>
        <w:t>• 원교감 원문 | 剋【大】，刻【宋】【元】【明】</w:t>
        <w:br/>
        <w:t>• 교감 번호 | _4c</w:t>
        <w:br/>
        <w:t>• 저본 독법 | 剋</w:t>
        <w:br/>
        <w:t>• 저본 적용 구절 | 於一剋間還放地上。</w:t>
        <w:br/>
        <w:t>• 저본 기준 번역 | 한 각 동안 있다가 다시 땅에 내려놓았다.</w:t>
        <w:br/>
        <w:t>• 이문 독법 | 刻</w:t>
        <w:br/>
        <w:t>• 이문 적용 구절 | 於一刻間還放地上。</w:t>
        <w:br/>
        <w:t>• 이문 기준 번역 | 한 각 동안 있다가 다시 땅에 내려놓았다.</w:t>
        <w:br/>
        <w:t>• 의미 차이 | 선행 교감 0079024의 독법 차이를 이 위치에 반복 적용한다.</w:t>
        <w:br/>
        <w:t>• 번역 영향 판정 | [번역 차이 없음]</w:t>
        <w:br/>
        <w:t>• 상호참조 | 교감 0079024</w:t>
        <w:br/>
        <w:t>• 번역문 표시 | [이문 검토 필요]</w:t>
        <w:br/>
        <w:t>• 출처 | CBETA T54n2123.</w:t>
      </w:r>
    </w:p>
    <w:p>
      <w:pPr>
        <w:pStyle w:val="SHTKBlockLabel"/>
        <w:keepNext/>
      </w:pPr>
      <w:r>
        <w:t xml:space="preserve">원문</w:t>
      </w:r>
    </w:p>
    <w:p>
      <w:pPr>
        <w:pStyle w:val="SHTKSourceText"/>
      </w:pPr>
      <w:r>
        <w:t xml:space="preserve">爾時佛告長老難陀。汝今當自嗅於手看。爾時難陀聞佛語已。即嗅自手。佛語難陀。汝嗅此手作何等氣。白佛言。世尊。其手香氣微妙無量。佛告難陀。如是如是。若人親近諸善知識。恒常共居隨順染習。相親近故。必定當得廣大名聞。爾時世尊因此事故。而說偈言。若有手執沈水香　　及以藿香麝香等須臾執持香自染　　親附善知識復然</w:t>
      </w:r>
    </w:p>
    <w:p>
      <w:pPr>
        <w:pStyle w:val="SHTKBlockLabel"/>
        <w:keepNext/>
      </w:pPr>
      <w:r>
        <w:t xml:space="preserve">한국어 직역</w:t>
      </w:r>
    </w:p>
    <w:p>
      <w:pPr>
        <w:pStyle w:val="SHTKTranslationText"/>
      </w:pPr>
      <w:r>
        <w:t xml:space="preserve">그때 부처님께서 장로 난타에게 말씀하셨다. “너는 이제 스스로 네 손의 냄새를 맡아 보아라.” 그때 난타가 부처님의 말씀을 듣고, 곧 자기 손의 냄새를 맡았다. 부처님께서 난타에게 말씀하셨다. “네가 이 손의 냄새를 맡으니 어떤 냄새가 나는가?” 부처님께 아뢰었다. “세존이시여, 그 손의 향기가 미묘하고 한량없습니다.” 부처님께서 난타에게 말씀하셨다. “그렇다, 그렇다. 사람이 여러 선지식을 가까이하고, 항상 함께 머물며 그들을 따라 물들어 익히면, 서로 가까이하기 때문에, 반드시 넓고 큰 명성을 얻게 된다.” 그때 세존께서 이 일을 인연으로, 게송을 말씀하셨다. “손에 침수향과, 곽향과 사향 등을 잡으면, 잠깐 잡고 있어도 향이 스스로 배나니, 선지식을 가까이함도 또한 그러하다.”</w:t>
      </w:r>
    </w:p>
    <w:p>
      <w:pPr>
        <w:pStyle w:val="SHTKBlockLabel"/>
        <w:keepNext/>
      </w:pPr>
      <w:r>
        <w:t xml:space="preserve">위치표지</w:t>
      </w:r>
    </w:p>
    <w:p>
      <w:pPr>
        <w:pStyle w:val="SHTKPositionMarker"/>
      </w:pPr>
      <w:bookmarkStart w:id="547" w:name="loc_0079c27"/>
      <w:r>
        <w:t xml:space="preserve">[0079c27]</w:t>
      </w:r>
      <w:bookmarkEnd w:id="547"/>
    </w:p>
    <w:p>
      <w:pPr>
        <w:pStyle w:val="SHTKBlockLabel"/>
        <w:keepNext/>
      </w:pPr>
      <w:r>
        <w:t xml:space="preserve">원문</w:t>
      </w:r>
    </w:p>
    <w:p>
      <w:pPr>
        <w:pStyle w:val="SHTKSourceText"/>
      </w:pPr>
      <w:r>
        <w:t xml:space="preserve">爾時世尊復說偈言。若人親近惡知識　　現世不得好名聞必以惡友相親近　　當來亦墮阿鼻獄</w:t>
      </w:r>
    </w:p>
    <w:p>
      <w:pPr>
        <w:pStyle w:val="SHTKBlockLabel"/>
        <w:keepNext/>
      </w:pPr>
      <w:r>
        <w:t xml:space="preserve">한국어 직역</w:t>
      </w:r>
    </w:p>
    <w:p>
      <w:pPr>
        <w:pStyle w:val="SHTKTranslationText"/>
      </w:pPr>
      <w:r>
        <w:t xml:space="preserve">그때 세존께서 다시 게송을 말씀하셨다. “사람이 악한 선지식을 가까이하면, 현세에 좋은 명성을 얻지 못하고, 반드시 악한 벗을 가까이한 까닭에, 미래에도 아비지옥에 떨어진다.</w:t>
      </w:r>
    </w:p>
    <w:p>
      <w:pPr>
        <w:pStyle w:val="SHTKBlockLabel"/>
        <w:keepNext/>
      </w:pPr>
      <w:r>
        <w:t xml:space="preserve">원문</w:t>
      </w:r>
    </w:p>
    <w:p>
      <w:pPr>
        <w:pStyle w:val="SHTKSourceText"/>
      </w:pPr>
      <w:r>
        <w:t xml:space="preserve">若[1]人親近善知識　　隨順彼等所業行</w:t>
      </w:r>
    </w:p>
    <w:p>
      <w:pPr>
        <w:pStyle w:val="SHTKBlockLabel"/>
        <w:keepNext/>
      </w:pPr>
      <w:r>
        <w:t xml:space="preserve">한국어 직역</w:t>
      </w:r>
    </w:p>
    <w:p>
      <w:pPr>
        <w:pStyle w:val="SHTKTranslationText"/>
      </w:pPr>
      <w:r>
        <w:t xml:space="preserve">사람이 선지식을 가까이하여, 그들의 업과 행을 따라 순응하면,</w:t>
      </w:r>
    </w:p>
    <w:p>
      <w:pPr>
        <w:pStyle w:val="SHTKBlockLabel"/>
        <w:keepNext/>
      </w:pPr>
      <w:r>
        <w:t xml:space="preserve">교감·번역 메모</w:t>
      </w:r>
    </w:p>
    <w:p>
      <w:pPr>
        <w:pStyle w:val="SHTKNoteSummary"/>
      </w:pPr>
      <w:r>
        <w:t>교감 요약 | [CBETA 교감] 저본 「人」와 교감 이문 「以」를 비교한다.</w:t>
      </w:r>
    </w:p>
    <w:p>
      <w:pPr>
        <w:pStyle w:val="SHTKNoteDetail"/>
      </w:pPr>
      <w:r>
        <w:t>• 원교감 원문 | 人【大】，以【宮】</w:t>
        <w:br/>
        <w:t>• 교감 번호 | 0080001</w:t>
        <w:br/>
        <w:t>• 저본 독법 | 人</w:t>
        <w:br/>
        <w:t>• 저본 적용 구절 | 若人親近善知識　　隨順彼等所業行</w:t>
        <w:br/>
        <w:t>• 저본 기준 번역 | 사람이 선지식을 가까이하여, 그들의 업과 행을 따라 순응하면,</w:t>
        <w:br/>
        <w:t>• 이문 독법 | 以</w:t>
        <w:br/>
        <w:t>• 이문 적용 구절 | 若以親近善知識　　隨順彼等所業行</w:t>
        <w:br/>
        <w:t>• 이문 기준 번역 | 이문 「以」을 적용하면 해당 어휘·구문의 직접 뜻이 달라진다. 본문 전체 번역은 저본 독법과 분리하여 읽어야 한다.</w:t>
        <w:br/>
        <w:t>• 의미 차이 | 저본 독법 「人」와 비교 독법 「以」의 차이이다.</w:t>
        <w:br/>
        <w:t>• 번역 영향 판정 | [문장 구조 변화]</w:t>
        <w:br/>
        <w:t>• 출처 | CBETA T54n2123, 교감 번호 0080001.</w:t>
      </w:r>
    </w:p>
    <w:p>
      <w:pPr>
        <w:pStyle w:val="SHTKBlockLabel"/>
        <w:keepNext/>
      </w:pPr>
      <w:r>
        <w:t xml:space="preserve">원문</w:t>
      </w:r>
    </w:p>
    <w:p>
      <w:pPr>
        <w:pStyle w:val="SHTKSourceText"/>
      </w:pPr>
      <w:r>
        <w:t xml:space="preserve">雖不現證世間利　　未來當得盡苦因</w:t>
      </w:r>
    </w:p>
    <w:p>
      <w:pPr>
        <w:pStyle w:val="SHTKBlockLabel"/>
        <w:keepNext/>
      </w:pPr>
      <w:r>
        <w:t xml:space="preserve">한국어 직역</w:t>
      </w:r>
    </w:p>
    <w:p>
      <w:pPr>
        <w:pStyle w:val="SHTKTranslationText"/>
      </w:pPr>
      <w:r>
        <w:t xml:space="preserve">비록 현세에서 세간의 이익을 증득하지 못해도, 미래에는 괴로움의 원인을 다하게 된다.”</w:t>
      </w:r>
    </w:p>
    <w:p>
      <w:pPr>
        <w:pStyle w:val="SHTKBlockLabel"/>
        <w:keepNext/>
      </w:pPr>
      <w:r>
        <w:t xml:space="preserve">위치표지</w:t>
      </w:r>
    </w:p>
    <w:p>
      <w:pPr>
        <w:pStyle w:val="SHTKPositionMarker"/>
      </w:pPr>
      <w:bookmarkStart w:id="548" w:name="loc_0080a03"/>
      <w:r>
        <w:t xml:space="preserve">[0080a03]</w:t>
      </w:r>
      <w:bookmarkEnd w:id="548"/>
    </w:p>
    <w:p>
      <w:pPr>
        <w:pStyle w:val="SHTKBlockLabel"/>
        <w:keepNext/>
      </w:pPr>
      <w:r>
        <w:t xml:space="preserve">원문</w:t>
      </w:r>
    </w:p>
    <w:p>
      <w:pPr>
        <w:pStyle w:val="SHTKSourceText"/>
      </w:pPr>
      <w:r>
        <w:t xml:space="preserve">又四分[2]律。</w:t>
      </w:r>
    </w:p>
    <w:p>
      <w:pPr>
        <w:pStyle w:val="SHTKBlockLabel"/>
        <w:keepNext/>
      </w:pPr>
      <w:r>
        <w:t xml:space="preserve">한국어 직역</w:t>
      </w:r>
    </w:p>
    <w:p>
      <w:pPr>
        <w:pStyle w:val="SHTKTranslationText"/>
      </w:pPr>
      <w:r>
        <w:t xml:space="preserve">또 《사분율》에서는,</w:t>
      </w:r>
    </w:p>
    <w:p>
      <w:pPr>
        <w:pStyle w:val="SHTKBlockLabel"/>
        <w:keepNext/>
      </w:pPr>
      <w:r>
        <w:t xml:space="preserve">교감·번역 메모</w:t>
      </w:r>
    </w:p>
    <w:p>
      <w:pPr>
        <w:pStyle w:val="SHTKNoteSummary"/>
      </w:pPr>
      <w:r>
        <w:t>교감 요약 | [CBETA 교감] 저본 「律」와 교감 이문 「律云」를 비교한다.</w:t>
      </w:r>
    </w:p>
    <w:p>
      <w:pPr>
        <w:pStyle w:val="SHTKNoteDetail"/>
      </w:pPr>
      <w:r>
        <w:t>• 원교감 원문 | 律【大】，律云【宋】【元】【明】</w:t>
        <w:br/>
        <w:t>• 교감 번호 | 0080002</w:t>
        <w:br/>
        <w:t>• 저본 독법 | 律</w:t>
        <w:br/>
        <w:t>• 저본 적용 구절 | 又四分律。</w:t>
        <w:br/>
        <w:t>• 저본 기준 번역 | 또 《사분율》에서는,</w:t>
        <w:br/>
        <w:t>• 이문 독법 | 律云</w:t>
        <w:br/>
        <w:t>• 이문 적용 구절 | 又四分律云。</w:t>
        <w:br/>
        <w:t>• 이문 기준 번역 | 이문 「律云」을 적용해도 문맥 번역은 대체로 “또 《사분율》에서는,”와 같다.</w:t>
        <w:br/>
        <w:t>• 의미 차이 | 저본 독법 「律」와 비교 독법 「律云」의 차이이다.</w:t>
        <w:br/>
        <w:t>• 번역 영향 판정 | [표현 차이]</w:t>
        <w:br/>
        <w:t>• 출처 | CBETA T54n2123, 교감 번호 0080002.</w:t>
      </w:r>
    </w:p>
    <w:p>
      <w:pPr>
        <w:pStyle w:val="SHTKBlockLabel"/>
        <w:keepNext/>
      </w:pPr>
      <w:r>
        <w:t xml:space="preserve">원문</w:t>
      </w:r>
    </w:p>
    <w:p>
      <w:pPr>
        <w:pStyle w:val="SHTKSourceText"/>
      </w:pPr>
      <w:r>
        <w:t xml:space="preserve">親友意者。要具七法方成親友。一難作能作。二難與能與。三難忍能忍。四密事相告。五互相覆藏。六遭苦不捨。七貧賤不輕。如是七法。人能行者。是親善友應親附之。又大莊嚴論佛說偈言。無病第一利　　知足第一富善友第一親　　涅槃第一樂</w:t>
      </w:r>
    </w:p>
    <w:p>
      <w:pPr>
        <w:pStyle w:val="SHTKBlockLabel"/>
        <w:keepNext/>
      </w:pPr>
      <w:r>
        <w:t xml:space="preserve">한국어 직역</w:t>
      </w:r>
    </w:p>
    <w:p>
      <w:pPr>
        <w:pStyle w:val="SHTKTranslationText"/>
      </w:pPr>
      <w:r>
        <w:t xml:space="preserve">친우의 뜻이란, 반드시 일곱 가지 법을 갖추어야 비로소 친우가 된다. 첫째 하기 어려운 일을 능히 해 주는 것이고, 둘째 주기 어려운 것을 능히 주는 것이며, 셋째 참기 어려운 것을 능히 참는 것이고, 넷째 은밀한 일을 서로 알려 주는 것이며, 다섯째 서로 덮어 숨겨 주는 것이고, 여섯째 괴로움을 만나도 버리지 않는 것이며, 일곱째 가난하고 천해져도 업신여기지 않는 것이다. 이와 같은 일곱 가지 법을, 사람이 능히 행하면, 이는 친하고 선한 벗이므로 마땅히 가까이해야 한다. 또 《대장엄론》에서 부처님께서 게송으로 말씀하셨다. “병 없음이 첫째 이익이고, 만족할 줄 아는 것이 첫째 부이며, 선한 벗이 첫째가는 친족이고, 열반이 첫째가는 즐거움이다.”</w:t>
      </w:r>
    </w:p>
    <w:p>
      <w:pPr>
        <w:pStyle w:val="SHTKBlockLabel"/>
        <w:keepNext/>
      </w:pPr>
      <w:r>
        <w:t xml:space="preserve">위치표지</w:t>
      </w:r>
    </w:p>
    <w:p>
      <w:pPr>
        <w:pStyle w:val="SHTKPositionMarker"/>
      </w:pPr>
      <w:bookmarkStart w:id="549" w:name="loc_0080a10"/>
      <w:r>
        <w:t xml:space="preserve">[0080a10]</w:t>
      </w:r>
      <w:bookmarkEnd w:id="549"/>
    </w:p>
    <w:p>
      <w:pPr>
        <w:pStyle w:val="SHTKBlockLabel"/>
        <w:keepNext/>
      </w:pPr>
      <w:r>
        <w:t xml:space="preserve">원문</w:t>
      </w:r>
    </w:p>
    <w:p>
      <w:pPr>
        <w:pStyle w:val="SHTKSourceText"/>
      </w:pPr>
      <w:r>
        <w:t xml:space="preserve">又迦羅越六向拜經云。善知識者有四輩。一外如怨家內有厚意。二於人前直諫。於外說人善。</w:t>
      </w:r>
    </w:p>
    <w:p>
      <w:pPr>
        <w:pStyle w:val="SHTKBlockLabel"/>
        <w:keepNext/>
      </w:pPr>
      <w:r>
        <w:t xml:space="preserve">한국어 직역</w:t>
      </w:r>
    </w:p>
    <w:p>
      <w:pPr>
        <w:pStyle w:val="SHTKTranslationText"/>
      </w:pPr>
      <w:r>
        <w:t xml:space="preserve">또 《가라월육향배경》에서 말한다. “선지식에는 네 부류가 있다. 첫째 겉으로는 원수처럼 보여도 속으로는 두터운 뜻이 있는 이이고, 둘째 사람 앞에서는 곧게 간하고, 밖에서는 그 사람의 좋은 점을 말하는 이이며,</w:t>
      </w:r>
    </w:p>
    <w:p>
      <w:pPr>
        <w:pStyle w:val="SHTKBlockLabel"/>
        <w:keepNext/>
      </w:pPr>
      <w:r>
        <w:t xml:space="preserve">원문</w:t>
      </w:r>
    </w:p>
    <w:p>
      <w:pPr>
        <w:pStyle w:val="SHTKSourceText"/>
      </w:pPr>
      <w:r>
        <w:t xml:space="preserve">三病瘦縣官為共[3]征。</w:t>
      </w:r>
    </w:p>
    <w:p>
      <w:pPr>
        <w:pStyle w:val="SHTKBlockLabel"/>
        <w:keepNext/>
      </w:pPr>
      <w:r>
        <w:t xml:space="preserve">한국어 직역</w:t>
      </w:r>
    </w:p>
    <w:p>
      <w:pPr>
        <w:pStyle w:val="SHTKTranslationText"/>
      </w:pPr>
      <w:r>
        <w:t xml:space="preserve">셋째 병들어 쇠약하거나 관청의 일에 걸렸을 때 함께 나서서,</w:t>
      </w:r>
    </w:p>
    <w:p>
      <w:pPr>
        <w:pStyle w:val="SHTKBlockLabel"/>
        <w:keepNext/>
      </w:pPr>
      <w:r>
        <w:t xml:space="preserve">교감·번역 메모</w:t>
      </w:r>
    </w:p>
    <w:p>
      <w:pPr>
        <w:pStyle w:val="SHTKNoteSummary"/>
      </w:pPr>
      <w:r>
        <w:t>교감 요약 | [CBETA 교감] 저본 「征」와 교감 이문 「諍」를 비교한다.</w:t>
      </w:r>
    </w:p>
    <w:p>
      <w:pPr>
        <w:pStyle w:val="SHTKNoteDetail"/>
      </w:pPr>
      <w:r>
        <w:t>• 원교감 원문 | 征【大】，諍【宋】【元】【明】</w:t>
        <w:br/>
        <w:t>• 교감 번호 | 0080003</w:t>
        <w:br/>
        <w:t>• 저본 독법 | 征</w:t>
        <w:br/>
        <w:t>• 저본 적용 구절 | 三病瘦縣官為共征。</w:t>
        <w:br/>
        <w:t>• 저본 기준 번역 | 셋째 병들어 쇠약하거나 관청의 일에 걸렸을 때 함께 나서서,</w:t>
        <w:br/>
        <w:t>• 이문 독법 | 諍</w:t>
        <w:br/>
        <w:t>• 이문 적용 구절 | 三病瘦縣官為共諍。</w:t>
        <w:br/>
        <w:t>• 이문 기준 번역 | 이문 「諍」을 적용하면 해당 어휘·구문의 직접 뜻이 달라진다. 본문 전체 번역은 저본 독법과 분리하여 읽어야 한다.</w:t>
        <w:br/>
        <w:t>• 의미 차이 | 저본 독법 「征」와 비교 독법 「諍」의 차이이다.</w:t>
        <w:br/>
        <w:t>• 번역 영향 판정 | [의미 차이 있음]</w:t>
        <w:br/>
        <w:t>• 번역문 표시 | [구문 불확실]·[이문 검토 필요]</w:t>
        <w:br/>
        <w:t>• 출처 | CBETA T54n2123, 교감 번호 0080003.</w:t>
      </w:r>
    </w:p>
    <w:p>
      <w:pPr>
        <w:pStyle w:val="SHTKBlockLabel"/>
        <w:keepNext/>
      </w:pPr>
      <w:r>
        <w:t xml:space="preserve">원문</w:t>
      </w:r>
    </w:p>
    <w:p>
      <w:pPr>
        <w:pStyle w:val="SHTKSourceText"/>
      </w:pPr>
      <w:r>
        <w:t xml:space="preserve">訟憂解之。四見人貧賤心不棄捐。當念欲富之。善知識者。復有四輩。一為吏所捕。將歸藏匿於後解決之。二有病瘦消損。將歸養視之。</w:t>
      </w:r>
    </w:p>
    <w:p>
      <w:pPr>
        <w:pStyle w:val="SHTKBlockLabel"/>
        <w:keepNext/>
      </w:pPr>
      <w:r>
        <w:t xml:space="preserve">한국어 직역</w:t>
      </w:r>
    </w:p>
    <w:p>
      <w:pPr>
        <w:pStyle w:val="SHTKTranslationText"/>
      </w:pPr>
      <w:r>
        <w:t xml:space="preserve">송사와 근심을 풀어 주는 이이고, 넷째 사람이 가난하고 천해진 것을 보아도 마음으로 버리지 않고, 그가 부유해지기를 생각하는 이이다. 선지식에는, 또 네 부류가 있다. 첫째 관리에게 붙잡혔을 때, 데려가 숨겨 주고 뒤에 그 일을 해결해 주는 이이고, 둘째 병들고 쇠약하여 야위었을 때, 데려가 기르고 돌보는 이이며,</w:t>
      </w:r>
    </w:p>
    <w:p>
      <w:pPr>
        <w:pStyle w:val="SHTKBlockLabel"/>
        <w:keepNext/>
      </w:pPr>
      <w:r>
        <w:t xml:space="preserve">원문</w:t>
      </w:r>
    </w:p>
    <w:p>
      <w:pPr>
        <w:pStyle w:val="SHTKSourceText"/>
      </w:pPr>
      <w:r>
        <w:t xml:space="preserve">三知識死亡[4]官[5]殮視之。</w:t>
      </w:r>
    </w:p>
    <w:p>
      <w:pPr>
        <w:pStyle w:val="SHTKBlockLabel"/>
        <w:keepNext/>
      </w:pPr>
      <w:r>
        <w:t xml:space="preserve">한국어 직역</w:t>
      </w:r>
    </w:p>
    <w:p>
      <w:pPr>
        <w:pStyle w:val="SHTKTranslationText"/>
      </w:pPr>
      <w:r>
        <w:t xml:space="preserve">셋째 아는 이가 죽으면 관에서 장례를 치를 때 돌보아 주는 이이고,</w:t>
      </w:r>
    </w:p>
    <w:p>
      <w:pPr>
        <w:pStyle w:val="SHTKBlockLabel"/>
        <w:keepNext/>
      </w:pPr>
      <w:r>
        <w:t xml:space="preserve">교감·번역 메모</w:t>
      </w:r>
    </w:p>
    <w:p>
      <w:pPr>
        <w:pStyle w:val="SHTKNoteSummary"/>
      </w:pPr>
      <w:r>
        <w:t>교감 요약 | [CBETA 교감] 저본 「官」와 교감 이문 「當」를 비교한다.</w:t>
      </w:r>
    </w:p>
    <w:p>
      <w:pPr>
        <w:pStyle w:val="SHTKNoteDetail"/>
      </w:pPr>
      <w:r>
        <w:t>• 원교감 원문 | 官【大】，當【明】</w:t>
        <w:br/>
        <w:t>• 교감 번호 | 0080004</w:t>
        <w:br/>
        <w:t>• 저본 독법 | 官</w:t>
        <w:br/>
        <w:t>• 저본 적용 구절 | 三知識死亡官殮視之。</w:t>
        <w:br/>
        <w:t>• 저본 기준 번역 | 셋째 아는 이가 죽으면 관에서 장례를 치를 때 돌보아 주는 이이고,</w:t>
        <w:br/>
        <w:t>• 이문 독법 | 當</w:t>
        <w:br/>
        <w:t>• 이문 적용 구절 | 三知識死亡當殮視之。</w:t>
        <w:br/>
        <w:t>• 이문 기준 번역 | 이문 「當」을 적용하면 해당 어휘·구문의 직접 뜻이 달라진다. 본문 전체 번역은 저본 독법과 분리하여 읽어야 한다.</w:t>
        <w:br/>
        <w:t>• 의미 차이 | 저본 독법 「官」와 비교 독법 「當」의 차이이다.</w:t>
        <w:br/>
        <w:t>• 번역 영향 판정 | [의미 차이 있음]</w:t>
        <w:br/>
        <w:t>• 번역문 표시 | [구문 불확실]·[이문 검토 필요]</w:t>
        <w:br/>
        <w:t>• 출처 | CBETA T54n2123, 교감 번호 0080004.</w:t>
      </w:r>
    </w:p>
    <w:p>
      <w:pPr>
        <w:pStyle w:val="SHTKNoteSummary"/>
      </w:pPr>
      <w:r>
        <w:t>교감 요약 | [CBETA 교감] 저본 「殮」와 교감 이문 「殺/觀」를 비교한다.</w:t>
      </w:r>
    </w:p>
    <w:p>
      <w:pPr>
        <w:pStyle w:val="SHTKNoteDetail"/>
      </w:pPr>
      <w:r>
        <w:t>• 해설 | 저본 「殮」와 교감 이문 「殺 / 觀」를 비교한다.</w:t>
        <w:br/>
        <w:t>• 원교감 원문 | 殮【大】，殺【宋】【元】【宮】，觀【明】</w:t>
        <w:br/>
        <w:t>• 교감 번호 | 0080005</w:t>
        <w:br/>
        <w:t>• 저본 독법 | 殮</w:t>
        <w:br/>
        <w:t>• 저본 적용 구절 | 三知識死亡官殮視之。</w:t>
        <w:br/>
        <w:t>• 저본 기준 번역 | 셋째 아는 이가 죽으면 관에서 장례를 치를 때 돌보아 주는 이이고,</w:t>
        <w:br/>
        <w:t>• 이문 독법 | 殺 / 觀</w:t>
        <w:br/>
        <w:t>• 이문 적용 구절 | 三知識死亡官殺視之。 / 三知識死亡官觀視之。</w:t>
        <w:br/>
        <w:t>• 이문 기준 번역 | 이문 「殺 / 觀」을 적용하면 해당 어휘·구문의 직접 뜻이 달라진다. 본문 전체 번역은 저본 독법과 분리하여 읽어야 한다.</w:t>
        <w:br/>
        <w:t>• 의미 차이 | 저본 독법 「殮」와 비교 독법 「殺 / 觀」의 차이이다.</w:t>
        <w:br/>
        <w:t>• 번역 영향 판정 | [판단 유보]</w:t>
        <w:br/>
        <w:t>• 출처 | CBETA T54n2123, 교감 번호 0080005.</w:t>
      </w:r>
    </w:p>
    <w:p>
      <w:pPr>
        <w:pStyle w:val="SHTKBlockLabel"/>
        <w:keepNext/>
      </w:pPr>
      <w:r>
        <w:t xml:space="preserve">원문</w:t>
      </w:r>
    </w:p>
    <w:p>
      <w:pPr>
        <w:pStyle w:val="SHTKSourceText"/>
      </w:pPr>
      <w:r>
        <w:t xml:space="preserve">四知識已死復念其家。</w:t>
      </w:r>
    </w:p>
    <w:p>
      <w:pPr>
        <w:pStyle w:val="SHTKBlockLabel"/>
        <w:keepNext/>
      </w:pPr>
      <w:r>
        <w:t xml:space="preserve">한국어 직역</w:t>
      </w:r>
    </w:p>
    <w:p>
      <w:pPr>
        <w:pStyle w:val="SHTKTranslationText"/>
      </w:pPr>
      <w:r>
        <w:t xml:space="preserve">넷째 아는 이가 이미 죽은 뒤에도 다시 그 집안을 생각해 주는 이이다.”</w:t>
      </w:r>
    </w:p>
    <w:p>
      <w:pPr>
        <w:pStyle w:val="Heading4"/>
        <w:keepNext/>
      </w:pPr>
      <w:r>
        <w:t xml:space="preserve">惡友緣第三</w:t>
      </w:r>
    </w:p>
    <w:p>
      <w:pPr>
        <w:pStyle w:val="SHTKBlockLabel"/>
        <w:keepNext/>
      </w:pPr>
      <w:r>
        <w:t xml:space="preserve">원문</w:t>
      </w:r>
    </w:p>
    <w:p>
      <w:pPr>
        <w:pStyle w:val="SHTKSourceText"/>
      </w:pPr>
      <w:r>
        <w:t xml:space="preserve">惡友緣第三</w:t>
      </w:r>
    </w:p>
    <w:p>
      <w:pPr>
        <w:pStyle w:val="SHTKBlockLabel"/>
        <w:keepNext/>
      </w:pPr>
      <w:r>
        <w:t xml:space="preserve">한국어 직역</w:t>
      </w:r>
    </w:p>
    <w:p>
      <w:pPr>
        <w:pStyle w:val="SHTKTranslationText"/>
      </w:pPr>
      <w:r>
        <w:t xml:space="preserve">악우연 제3.</w:t>
      </w:r>
    </w:p>
    <w:p>
      <w:pPr>
        <w:pStyle w:val="SHTKBlockLabel"/>
        <w:keepNext/>
      </w:pPr>
      <w:r>
        <w:t xml:space="preserve">위치표지</w:t>
      </w:r>
    </w:p>
    <w:p>
      <w:pPr>
        <w:pStyle w:val="SHTKPositionMarker"/>
      </w:pPr>
      <w:bookmarkStart w:id="550" w:name="loc_0080a18"/>
      <w:r>
        <w:t xml:space="preserve">[0080a18]</w:t>
      </w:r>
      <w:bookmarkEnd w:id="550"/>
    </w:p>
    <w:p>
      <w:pPr>
        <w:pStyle w:val="SHTKBlockLabel"/>
        <w:keepNext/>
      </w:pPr>
      <w:r>
        <w:t xml:space="preserve">원문</w:t>
      </w:r>
    </w:p>
    <w:p>
      <w:pPr>
        <w:pStyle w:val="SHTKSourceText"/>
      </w:pPr>
      <w:r>
        <w:t xml:space="preserve">如尸迦羅越六向拜經云。惡知識者有四輩。一內有怨心。外強為知識。二於人前好言語。背後說人惡。三有急時於人前愁苦。背後歡喜。四外如親厚內興怨謀。惡知識復有四輩。一小侵之便大怒。二有倩使之便不肯行。三見人有急時避人走。四見人死亡棄之不視。</w:t>
      </w:r>
    </w:p>
    <w:p>
      <w:pPr>
        <w:pStyle w:val="SHTKBlockLabel"/>
        <w:keepNext/>
      </w:pPr>
      <w:r>
        <w:t xml:space="preserve">한국어 직역</w:t>
      </w:r>
    </w:p>
    <w:p>
      <w:pPr>
        <w:pStyle w:val="SHTKTranslationText"/>
      </w:pPr>
      <w:r>
        <w:t xml:space="preserve">《시가라월육향배경》에서 말한 것과 같다. 악한 선지식에는 네 부류가 있다. 첫째 속으로 원망하는 마음이 있으면서, 겉으로 억지로 아는 사이인 척하는 이이고, 둘째 사람 앞에서는 좋은 말을 하면서, 뒤에서는 그 사람의 악을 말하는 이이며, 셋째 급한 일이 있을 때 사람 앞에서는 근심하는 척하면서, 뒤에서는 기뻐하는 이이고, 넷째 겉으로는 친하고 두터운 듯하나 속으로는 원망할 꾀를 일으키는 이이다. 악한 선지식에는 또 네 부류가 있다. 첫째 조금만 침해를 받아도 곧 크게 성내는 이이고, 둘째 부탁하여 일을 시키면 곧 하려 하지 않는 이이며, 셋째 사람이 급한 일을 당한 것을 보면 피하여 달아나는 이이고, 넷째 사람이 죽는 것을 보아도 버려두고 돌보지 않는 이이다.</w:t>
      </w:r>
    </w:p>
    <w:p>
      <w:pPr>
        <w:pStyle w:val="SHTKBlockLabel"/>
        <w:keepNext/>
      </w:pPr>
      <w:r>
        <w:t xml:space="preserve">위치표지</w:t>
      </w:r>
    </w:p>
    <w:p>
      <w:pPr>
        <w:pStyle w:val="SHTKPositionMarker"/>
      </w:pPr>
      <w:bookmarkStart w:id="551" w:name="loc_0080a24"/>
      <w:r>
        <w:t xml:space="preserve">[0080a24]</w:t>
      </w:r>
      <w:bookmarkEnd w:id="551"/>
    </w:p>
    <w:p>
      <w:pPr>
        <w:pStyle w:val="SHTKBlockLabel"/>
        <w:keepNext/>
      </w:pPr>
      <w:r>
        <w:t xml:space="preserve">원문</w:t>
      </w:r>
    </w:p>
    <w:p>
      <w:pPr>
        <w:pStyle w:val="SHTKSourceText"/>
      </w:pPr>
      <w:r>
        <w:t xml:space="preserve">又涅槃經云。菩薩摩訶薩。觀於惡象及惡知識。等無有二。何以故。俱壞身故。菩薩摩訶薩。於惡象等心無怖懼。於惡知識生怖畏心。何以故。是惡象等唯能壞身。</w:t>
      </w:r>
    </w:p>
    <w:p>
      <w:pPr>
        <w:pStyle w:val="SHTKBlockLabel"/>
        <w:keepNext/>
      </w:pPr>
      <w:r>
        <w:t xml:space="preserve">한국어 직역</w:t>
      </w:r>
    </w:p>
    <w:p>
      <w:pPr>
        <w:pStyle w:val="SHTKTranslationText"/>
      </w:pPr>
      <w:r>
        <w:t xml:space="preserve">또 《열반경》에서 말한다. 보살마하살은, 악한 코끼리와 악한 선지식을 관찰하여, 둘을 똑같이 보지 않는다. 무엇 때문인가. 둘 다 몸을 해치기 때문이다. 보살마하살은, 악한 코끼리 등에 대해서는 마음에 두려움이 없지만, 악한 선지식에 대해서는 두려운 마음을 낸다. 무엇 때문인가. 악한 코끼리 등은 오직 몸만 해칠 수 있고,</w:t>
      </w:r>
    </w:p>
    <w:p>
      <w:pPr>
        <w:pStyle w:val="SHTKBlockLabel"/>
        <w:keepNext/>
      </w:pPr>
      <w:r>
        <w:t xml:space="preserve">원문</w:t>
      </w:r>
    </w:p>
    <w:p>
      <w:pPr>
        <w:pStyle w:val="SHTKSourceText"/>
      </w:pPr>
      <w:r>
        <w:t xml:space="preserve">下能壞心。</w:t>
      </w:r>
    </w:p>
    <w:p>
      <w:pPr>
        <w:pStyle w:val="SHTKBlockLabel"/>
        <w:keepNext/>
      </w:pPr>
      <w:r>
        <w:t xml:space="preserve">한국어 직역</w:t>
      </w:r>
    </w:p>
    <w:p>
      <w:pPr>
        <w:pStyle w:val="SHTKTranslationText"/>
      </w:pPr>
      <w:r>
        <w:t xml:space="preserve">아래로는 마음을 해칠 수 있다.</w:t>
      </w:r>
    </w:p>
    <w:p>
      <w:pPr>
        <w:pStyle w:val="SHTKBlockLabel"/>
        <w:keepNext/>
      </w:pPr>
      <w:r>
        <w:t xml:space="preserve">교감·번역 메모</w:t>
      </w:r>
    </w:p>
    <w:p>
      <w:pPr>
        <w:pStyle w:val="SHTKNoteSummary"/>
      </w:pPr>
      <w:r>
        <w:t>교감 요약 | [CBETA 교감] 저본 「下」와 교감 이문 「不」를 비교한다.</w:t>
      </w:r>
    </w:p>
    <w:p>
      <w:pPr>
        <w:pStyle w:val="SHTKNoteDetail"/>
      </w:pPr>
      <w:r>
        <w:t>• 원교감 원문 | 이전 CBETA에는 독립 app 없음</w:t>
        <w:br/>
        <w:t>• 현행 CBETA 교감 | 不【CB】【麗-CB】 (cf. K31n1052_p0118a09)，下【大】</w:t>
        <w:br/>
        <w:t>• 교감 번호 | 0080a2701</w:t>
        <w:br/>
        <w:t>• 저본 독법 | 下</w:t>
        <w:br/>
        <w:t>• 저본 적용 구절 | 下能壞心。</w:t>
        <w:br/>
        <w:t>• 저본 기준 번역 | 아래로는 마음을 해칠 수 있다.</w:t>
        <w:br/>
        <w:t>• 이문 독법 | 不</w:t>
        <w:br/>
        <w:t>• 이문 적용 구절 | 不能壞心。</w:t>
        <w:br/>
        <w:t>• 이문 기준 번역 | 현행 「不」를 따르면 “(악한 코끼리 등은) 마음을 해칠 수 없다.”가 되어 앞뒤 논리가 분명해진다.</w:t>
        <w:br/>
        <w:t>• 의미 차이 | 저본 독법 「下」와 비교 독법 「不」의 차이이다.</w:t>
        <w:br/>
        <w:t>• 한국어 해설 | 저본은 「下能壞心」이지만 현행 CBETA/K31은 「不能壞心」이다. 「不」를 취하면 “악한 코끼리는 몸은 해쳐도 마음은 해치지 못하지만 악지식은 둘 다 해친다”는 대조가 성립하므로 논지에 직접 영향을 준다.</w:t>
        <w:br/>
        <w:t>• 번역 영향 판정 | [논지에 영향]</w:t>
        <w:br/>
        <w:t>• 번역문 표시 | [구문 불확실]·[이문 검토 필요]</w:t>
        <w:br/>
        <w:t>• 출처 | CBETA T54n2123; 고려대장경 대조 K31n1052 0118a09.</w:t>
      </w:r>
    </w:p>
    <w:p>
      <w:pPr>
        <w:pStyle w:val="SHTKBlockLabel"/>
        <w:keepNext/>
      </w:pPr>
      <w:r>
        <w:t xml:space="preserve">원문</w:t>
      </w:r>
    </w:p>
    <w:p>
      <w:pPr>
        <w:pStyle w:val="SHTKSourceText"/>
      </w:pPr>
      <w:r>
        <w:t xml:space="preserve">惡知識者二俱壞故。是惡象等唯壞一身。惡知識者。壞無量善身無量善心。是惡象等。唯能破壞不淨臭身。惡知識者。能壞淨身及以淨心。是惡象等能壞肉身。惡知識者壞於法身。為惡象殺。不至三惡。為惡友殺。必至三惡。是惡象等但為身怨。惡知識者為善法怨。是故菩薩。常當遠離諸惡知識。又增一阿含經。世尊說偈云。莫親惡知識　　亦莫愚從事當近善知識　　人中最勝者</w:t>
      </w:r>
    </w:p>
    <w:p>
      <w:pPr>
        <w:pStyle w:val="SHTKBlockLabel"/>
        <w:keepNext/>
      </w:pPr>
      <w:r>
        <w:t xml:space="preserve">한국어 직역</w:t>
      </w:r>
    </w:p>
    <w:p>
      <w:pPr>
        <w:pStyle w:val="SHTKTranslationText"/>
      </w:pPr>
      <w:r>
        <w:t xml:space="preserve">악한 선지식은 둘을 모두 해치기 때문이다. 악한 코끼리 등은 오직 한 몸만 해치지만, 악한 선지식은, 한량없는 선한 몸과 한량없는 선한 마음을 해친다. 악한 코끼리 등은, 오직 부정하고 냄새나는 몸만 무너뜨릴 수 있지만, 악한 선지식은, 청정한 몸과 청정한 마음을 모두 해칠 수 있다. 악한 코끼리 등은 육신을 해치지만, 악한 선지식은 법신을 해친다. 악한 코끼리에게 죽더라도, 삼악도에는 이르지 않지만, 악한 벗에게 죽임을 당하면, 반드시 삼악도에 이른다. 악한 코끼리 등은 다만 몸의 원수이지만, 악한 선지식은 선법의 원수이다. 그러므로 보살은, 항상 여러 악한 선지식을 멀리해야 한다. 또 《증일아함경》에서, 세존께서 게송으로 말씀하셨다. “악한 선지식을 가까이하지 말고, 또한 어리석은 이를 따르지도 말라. 마땅히 선지식을 가까이하라. 사람 가운데 가장 뛰어난 이이다.</w:t>
      </w:r>
    </w:p>
    <w:p>
      <w:pPr>
        <w:pStyle w:val="SHTKBlockLabel"/>
        <w:keepNext/>
      </w:pPr>
      <w:r>
        <w:t xml:space="preserve">원문</w:t>
      </w:r>
    </w:p>
    <w:p>
      <w:pPr>
        <w:pStyle w:val="SHTKSourceText"/>
      </w:pPr>
      <w:r>
        <w:t xml:space="preserve">人中無有惡　　習近惡知識</w:t>
      </w:r>
    </w:p>
    <w:p>
      <w:pPr>
        <w:pStyle w:val="SHTKBlockLabel"/>
        <w:keepNext/>
      </w:pPr>
      <w:r>
        <w:t xml:space="preserve">한국어 직역</w:t>
      </w:r>
    </w:p>
    <w:p>
      <w:pPr>
        <w:pStyle w:val="SHTKTranslationText"/>
      </w:pPr>
      <w:r>
        <w:t xml:space="preserve">사람 가운데 본래 악이 없더라도, 악한 선지식을 익혀 가까이하면,</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後必種惡根　　永在暗中行</w:t>
      </w:r>
    </w:p>
    <w:p>
      <w:pPr>
        <w:pStyle w:val="SHTKBlockLabel"/>
        <w:keepNext/>
      </w:pPr>
      <w:r>
        <w:t xml:space="preserve">한국어 직역</w:t>
      </w:r>
    </w:p>
    <w:p>
      <w:pPr>
        <w:pStyle w:val="SHTKTranslationText"/>
      </w:pPr>
      <w:r>
        <w:t xml:space="preserve">뒤에는 반드시 악한 뿌리를 심어, 영원히 어둠 속에서 행하게 된다.”</w:t>
      </w:r>
    </w:p>
    <w:p>
      <w:pPr>
        <w:pStyle w:val="SHTKBlockLabel"/>
        <w:keepNext/>
      </w:pPr>
      <w:r>
        <w:t xml:space="preserve">위치표지</w:t>
      </w:r>
    </w:p>
    <w:p>
      <w:pPr>
        <w:pStyle w:val="SHTKPositionMarker"/>
      </w:pPr>
      <w:bookmarkStart w:id="552" w:name="loc_0080b11"/>
      <w:r>
        <w:t xml:space="preserve">[0080b11]</w:t>
      </w:r>
      <w:bookmarkEnd w:id="552"/>
    </w:p>
    <w:p>
      <w:pPr>
        <w:pStyle w:val="SHTKBlockLabel"/>
        <w:keepNext/>
      </w:pPr>
      <w:r>
        <w:t xml:space="preserve">원문</w:t>
      </w:r>
    </w:p>
    <w:p>
      <w:pPr>
        <w:pStyle w:val="SHTKSourceText"/>
      </w:pPr>
      <w:r>
        <w:t xml:space="preserve">又中阿含經云。爾時世尊告諸比丘。有七怨家法。而作怨家。第一不欲令怨家有好色。雖好沐浴名香塗身。然為色故。瞋恚覆心而作怨家。第二不欲令怨家安隱睡眠。雖臥床枕覆以錦綺。然故憂苦不捨瞋恚覆心而作怨家。第三不欲令怨家而得大利。雖應得利。而不得利。應不得利。而得其利。彼此二法更互相違。瞋恚覆心而作怨家。第四不欲令怨家有朋友。若有親朋捨離避去。因瞋覆心而作怨家。第五不欲令怨家有稱譽。彼惡名醜聲周聞諸方。因瞋覆心而作怨家。第六不欲令怨家極大財富。</w:t>
      </w:r>
    </w:p>
    <w:p>
      <w:pPr>
        <w:pStyle w:val="SHTKBlockLabel"/>
        <w:keepNext/>
      </w:pPr>
      <w:r>
        <w:t xml:space="preserve">한국어 직역</w:t>
      </w:r>
    </w:p>
    <w:p>
      <w:pPr>
        <w:pStyle w:val="SHTKTranslationText"/>
      </w:pPr>
      <w:r>
        <w:t xml:space="preserve">또 《중아함경》에서 말한다. 그때 세존께서 여러 비구에게 말씀하셨다. “원수에게 작용하는 일곱 가지 법이 있어, 원수의 일이 된다. 첫째는 원수가 좋은 안색을 갖게 되기를 바라지 않는 것이다. 비록 잘 목욕하고 좋은 향을 몸에 바르더라도, 그러나 안색 때문에, 성냄이 마음을 덮어 원수의 일을 짓는다. 둘째는 원수가 편안히 잠들게 되기를 바라지 않는 것이다. 비록 침상과 베개에 눕고 비단으로 덮더라도, 여전히 근심과 괴로움을 버리지 못하고 성냄이 마음을 덮어 원수의 일을 짓는다. 셋째는 원수가 큰 이익을 얻게 되기를 바라지 않는 것이다. 비록 이익을 얻어야 하는데도, 이익을 얻지 못하고, 이익을 얻지 말아야 하는데도, 도리어 그 이익을 얻는다. 이 두 법은 서로 어긋나니, 성냄이 마음을 덮어 원수의 일을 짓는다. 넷째는 원수에게 벗이 생기기를 바라지 않는 것이다. 친한 벗이 있더라도 버리고 피하여 떠나게 되며, 성냄이 마음을 덮음으로써 원수의 일을 짓는다. 다섯째는 원수가 칭찬과 명예를 얻기를 바라지 않는 것이다. 그의 나쁜 이름과 추한 소리가 사방에 두루 퍼지게 하며, 성냄이 마음을 덮음으로써 원수의 일을 짓는다. 여섯째는 원수가 매우 큰 재산과 부를 갖게 되기를 바라지 않는 것이다.</w:t>
      </w:r>
    </w:p>
    <w:p>
      <w:pPr>
        <w:pStyle w:val="SHTKBlockLabel"/>
        <w:keepNext/>
      </w:pPr>
      <w:r>
        <w:t xml:space="preserve">원문</w:t>
      </w:r>
    </w:p>
    <w:p>
      <w:pPr>
        <w:pStyle w:val="SHTKSourceText"/>
      </w:pPr>
      <w:r>
        <w:t xml:space="preserve">彼[6]土富人儻失財物。</w:t>
      </w:r>
    </w:p>
    <w:p>
      <w:pPr>
        <w:pStyle w:val="SHTKBlockLabel"/>
        <w:keepNext/>
      </w:pPr>
      <w:r>
        <w:t xml:space="preserve">한국어 직역</w:t>
      </w:r>
    </w:p>
    <w:p>
      <w:pPr>
        <w:pStyle w:val="SHTKTranslationText"/>
      </w:pPr>
      <w:r>
        <w:t xml:space="preserve">그곳의 부유한 사람이 혹 재물을 잃게 하며,</w:t>
      </w:r>
    </w:p>
    <w:p>
      <w:pPr>
        <w:pStyle w:val="SHTKBlockLabel"/>
        <w:keepNext/>
      </w:pPr>
      <w:r>
        <w:t xml:space="preserve">교감·번역 메모</w:t>
      </w:r>
    </w:p>
    <w:p>
      <w:pPr>
        <w:pStyle w:val="SHTKNoteSummary"/>
      </w:pPr>
      <w:r>
        <w:t>교감 요약 | [CBETA 교감] 저본 「土」와 교감 이문 「大」를 비교한다.</w:t>
      </w:r>
    </w:p>
    <w:p>
      <w:pPr>
        <w:pStyle w:val="SHTKNoteDetail"/>
      </w:pPr>
      <w:r>
        <w:t>• 원교감 원문 | 土【大】，大【明】</w:t>
        <w:br/>
        <w:t>• 교감 번호 | 0080006</w:t>
        <w:br/>
        <w:t>• 저본 독법 | 土</w:t>
        <w:br/>
        <w:t>• 저본 적용 구절 | 彼土富人儻失財物。</w:t>
        <w:br/>
        <w:t>• 저본 기준 번역 | 그곳의 부유한 사람이 혹 재물을 잃게 하며,</w:t>
        <w:br/>
        <w:t>• 이문 독법 | 大</w:t>
        <w:br/>
        <w:t>• 이문 적용 구절 | 彼大富人儻失財物。</w:t>
        <w:br/>
        <w:t>• 이문 기준 번역 | 이문 「大」을 적용하면 해당 어휘·구문의 직접 뜻이 달라진다. 본문 전체 번역은 저본 독법과 분리하여 읽어야 한다.</w:t>
        <w:br/>
        <w:t>• 의미 차이 | 저본 독법 「土」와 비교 독법 「大」의 차이이다.</w:t>
        <w:br/>
        <w:t>• 번역 영향 판정 | [의미 차이 경미]</w:t>
        <w:br/>
        <w:t>• 출처 | CBETA T54n2123, 교감 번호 0080006.</w:t>
      </w:r>
    </w:p>
    <w:p>
      <w:pPr>
        <w:pStyle w:val="SHTKBlockLabel"/>
        <w:keepNext/>
      </w:pPr>
      <w:r>
        <w:t xml:space="preserve">원문</w:t>
      </w:r>
    </w:p>
    <w:p>
      <w:pPr>
        <w:pStyle w:val="SHTKSourceText"/>
      </w:pPr>
      <w:r>
        <w:t xml:space="preserve">因瞋覆心而作怨家。第七不欲令怨家。身壞命終往至善處。彼身口意惡。行已命終必至惡處。生地獄中而作怨家。又阿含經云。遠惡近善。有四法。</w:t>
      </w:r>
    </w:p>
    <w:p>
      <w:pPr>
        <w:pStyle w:val="SHTKBlockLabel"/>
        <w:keepNext/>
      </w:pPr>
      <w:r>
        <w:t xml:space="preserve">한국어 직역</w:t>
      </w:r>
    </w:p>
    <w:p>
      <w:pPr>
        <w:pStyle w:val="SHTKTranslationText"/>
      </w:pPr>
      <w:r>
        <w:t xml:space="preserve">성냄이 마음을 덮음으로써 원수의 일을 짓는다. 일곱째는 원수가, 몸이 무너지고 목숨을 마친 뒤 좋은 곳에 가기를 바라지 않는 것이다. 그는 몸과 입과 뜻으로 악을 짓고, 그렇게 행한 뒤 목숨을 마치면 반드시 나쁜 곳에 이르러, 지옥 가운데 태어나니, 이것이 원수의 일이 된다.” 또 《아함경》에서 말한다. “악을 멀리하고 선을 가까이하는 데, 네 가지 법이 있다.</w:t>
      </w:r>
    </w:p>
    <w:p>
      <w:pPr>
        <w:pStyle w:val="SHTKBlockLabel"/>
        <w:keepNext/>
      </w:pPr>
      <w:r>
        <w:t xml:space="preserve">원문</w:t>
      </w:r>
    </w:p>
    <w:p>
      <w:pPr>
        <w:pStyle w:val="SHTKSourceText"/>
      </w:pPr>
      <w:r>
        <w:t xml:space="preserve">當急[7]去避之。</w:t>
      </w:r>
    </w:p>
    <w:p>
      <w:pPr>
        <w:pStyle w:val="SHTKBlockLabel"/>
        <w:keepNext/>
      </w:pPr>
      <w:r>
        <w:t xml:space="preserve">한국어 직역</w:t>
      </w:r>
    </w:p>
    <w:p>
      <w:pPr>
        <w:pStyle w:val="SHTKTranslationText"/>
      </w:pPr>
      <w:r>
        <w:t xml:space="preserve">마땅히 급히 멀리 피하여,</w:t>
      </w:r>
    </w:p>
    <w:p>
      <w:pPr>
        <w:pStyle w:val="SHTKBlockLabel"/>
        <w:keepNext/>
      </w:pPr>
      <w:r>
        <w:t xml:space="preserve">교감·번역 메모</w:t>
      </w:r>
    </w:p>
    <w:p>
      <w:pPr>
        <w:pStyle w:val="SHTKNoteSummary"/>
      </w:pPr>
      <w:r>
        <w:t>교감 요약 | [CBETA 교감] 저본 「去」와 교감 이문 「走」를 비교한다.</w:t>
      </w:r>
    </w:p>
    <w:p>
      <w:pPr>
        <w:pStyle w:val="SHTKNoteDetail"/>
      </w:pPr>
      <w:r>
        <w:t>• 원교감 원문 | 去【大】，走【宋】【元】【明】【宮】</w:t>
        <w:br/>
        <w:t>• 교감 번호 | 0080007</w:t>
        <w:br/>
        <w:t>• 저본 독법 | 去</w:t>
        <w:br/>
        <w:t>• 저본 적용 구절 | 當急去避之。</w:t>
        <w:br/>
        <w:t>• 저본 기준 번역 | 마땅히 급히 멀리 피하여,</w:t>
        <w:br/>
        <w:t>• 이문 독법 | 走</w:t>
        <w:br/>
        <w:t>• 이문 적용 구절 | 當急走避之。</w:t>
        <w:br/>
        <w:t>• 이문 기준 번역 | 마땅히 급히 멀리 피하여,</w:t>
        <w:br/>
        <w:t>• 의미 차이 | 저본 독법 「去」와 비교 독법 「走」의 차이이다.</w:t>
        <w:br/>
        <w:t>• 번역 영향 판정 | [번역 차이 없음]</w:t>
        <w:br/>
        <w:t>• 출처 | CBETA T54n2123, 교감 번호 0080007.</w:t>
      </w:r>
    </w:p>
    <w:p>
      <w:pPr>
        <w:pStyle w:val="SHTKBlockLabel"/>
        <w:keepNext/>
      </w:pPr>
      <w:r>
        <w:t xml:space="preserve">원문</w:t>
      </w:r>
    </w:p>
    <w:p>
      <w:pPr>
        <w:pStyle w:val="SHTKSourceText"/>
      </w:pPr>
      <w:r>
        <w:t xml:space="preserve">去百由旬。一由旬四十里。百由旬四千里。四法者。一惡友。二惡眾。三或多語戲笑。四或瞋或鬪。</w:t>
      </w:r>
    </w:p>
    <w:p>
      <w:pPr>
        <w:pStyle w:val="SHTKBlockLabel"/>
        <w:keepNext/>
      </w:pPr>
      <w:r>
        <w:t xml:space="preserve">한국어 직역</w:t>
      </w:r>
    </w:p>
    <w:p>
      <w:pPr>
        <w:pStyle w:val="SHTKTranslationText"/>
      </w:pPr>
      <w:r>
        <w:t xml:space="preserve">백 유순을 떠나야 한다. 한 유순은 사십 리이니, 백 유순은 사천 리이다. 네 가지 법이란, 첫째 악한 벗이고, 둘째 악한 무리이며, 셋째 말이 많고 희롱하며 웃는 것이고, 넷째 성내거나 다투는 것이다.”</w:t>
      </w:r>
    </w:p>
    <w:p>
      <w:pPr>
        <w:pStyle w:val="SHTKBlockLabel"/>
        <w:keepNext/>
      </w:pPr>
      <w:r>
        <w:t xml:space="preserve">위치표지</w:t>
      </w:r>
    </w:p>
    <w:p>
      <w:pPr>
        <w:pStyle w:val="SHTKPositionMarker"/>
      </w:pPr>
      <w:bookmarkStart w:id="553" w:name="loc_0080b29"/>
      <w:r>
        <w:t xml:space="preserve">[0080b29]</w:t>
      </w:r>
      <w:bookmarkEnd w:id="553"/>
    </w:p>
    <w:p>
      <w:pPr>
        <w:pStyle w:val="SHTKBlockLabel"/>
        <w:keepNext/>
      </w:pPr>
      <w:r>
        <w:t xml:space="preserve">원문</w:t>
      </w:r>
    </w:p>
    <w:p>
      <w:pPr>
        <w:pStyle w:val="SHTKSourceText"/>
      </w:pPr>
      <w:r>
        <w:t xml:space="preserve">又善生經云。受戒者。五處不應行。謂屠兒。婬女。酒肆。國王。旃陀羅舍等。有五種業不應作。謂賣毒藥。</w:t>
      </w:r>
    </w:p>
    <w:p>
      <w:pPr>
        <w:pStyle w:val="SHTKBlockLabel"/>
        <w:keepNext/>
      </w:pPr>
      <w:r>
        <w:t xml:space="preserve">한국어 직역</w:t>
      </w:r>
    </w:p>
    <w:p>
      <w:pPr>
        <w:pStyle w:val="SHTKTranslationText"/>
      </w:pPr>
      <w:r>
        <w:t xml:space="preserve">또 《선생경》에서 말한다. “계를 받은 사람은, 다섯 곳에 가서는 안 된다. 곧 백정, 음녀, 술집, 국왕, 전다라의 집 등이다. 또 다섯 가지 업은 해서는 안 된다. 곧 독약을 파는 것,</w:t>
      </w:r>
    </w:p>
    <w:p>
      <w:pPr>
        <w:pStyle w:val="SHTKBlockLabel"/>
        <w:keepNext/>
      </w:pPr>
      <w:r>
        <w:t xml:space="preserve">원문</w:t>
      </w:r>
    </w:p>
    <w:p>
      <w:pPr>
        <w:pStyle w:val="SHTKSourceText"/>
      </w:pPr>
      <w:r>
        <w:t xml:space="preserve">釀皮。</w:t>
      </w:r>
    </w:p>
    <w:p>
      <w:pPr>
        <w:pStyle w:val="SHTKBlockLabel"/>
        <w:keepNext/>
      </w:pPr>
      <w:r>
        <w:t xml:space="preserve">한국어 직역</w:t>
      </w:r>
    </w:p>
    <w:p>
      <w:pPr>
        <w:pStyle w:val="SHTKTranslationText"/>
      </w:pPr>
      <w:r>
        <w:t xml:space="preserve">가죽을 다루는 것,</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摴[8]蒱。</w:t>
      </w:r>
    </w:p>
    <w:p>
      <w:pPr>
        <w:pStyle w:val="SHTKBlockLabel"/>
        <w:keepNext/>
      </w:pPr>
      <w:r>
        <w:t xml:space="preserve">한국어 직역</w:t>
      </w:r>
    </w:p>
    <w:p>
      <w:pPr>
        <w:pStyle w:val="SHTKTranslationText"/>
      </w:pPr>
      <w:r>
        <w:t xml:space="preserve">저포 노름,</w:t>
      </w:r>
    </w:p>
    <w:p>
      <w:pPr>
        <w:pStyle w:val="SHTKBlockLabel"/>
        <w:keepNext/>
      </w:pPr>
      <w:r>
        <w:t xml:space="preserve">교감·번역 메모</w:t>
      </w:r>
    </w:p>
    <w:p>
      <w:pPr>
        <w:pStyle w:val="SHTKNoteSummary"/>
      </w:pPr>
      <w:r>
        <w:t>교감 요약 | [CBETA 교감] 저본 「蒱」와 교감 이문 「蒲」를 비교한다.</w:t>
      </w:r>
    </w:p>
    <w:p>
      <w:pPr>
        <w:pStyle w:val="SHTKNoteDetail"/>
      </w:pPr>
      <w:r>
        <w:t>• 원교감 원문 | 蒱【大】，蒲【宋】【宮】</w:t>
        <w:br/>
        <w:t>• 교감 번호 | 0080008</w:t>
        <w:br/>
        <w:t>• 저본 독법 | 蒱</w:t>
        <w:br/>
        <w:t>• 저본 적용 구절 | 摴蒱。</w:t>
        <w:br/>
        <w:t>• 저본 기준 번역 | 저포 노름,</w:t>
        <w:br/>
        <w:t>• 이문 독법 | 蒲</w:t>
        <w:br/>
        <w:t>• 이문 적용 구절 | 摴蒲。</w:t>
        <w:br/>
        <w:t>• 이문 기준 번역 | 저포 노름,</w:t>
        <w:br/>
        <w:t>• 의미 차이 | 저본 독법 「蒱」와 비교 독법 「蒲」의 차이이다.</w:t>
        <w:br/>
        <w:t>• 번역 영향 판정 | [번역 차이 없음]</w:t>
        <w:br/>
        <w:t>• 출처 | CBETA T54n2123, 교감 번호 0080008.</w:t>
      </w:r>
    </w:p>
    <w:p>
      <w:pPr>
        <w:pStyle w:val="SHTKBlockLabel"/>
        <w:keepNext/>
      </w:pPr>
      <w:r>
        <w:t xml:space="preserve">원문</w:t>
      </w:r>
    </w:p>
    <w:p>
      <w:pPr>
        <w:pStyle w:val="SHTKSourceText"/>
      </w:pPr>
      <w:r>
        <w:t xml:space="preserve">圍碁[9]陸博。</w:t>
      </w:r>
    </w:p>
    <w:p>
      <w:pPr>
        <w:pStyle w:val="SHTKBlockLabel"/>
        <w:keepNext/>
      </w:pPr>
      <w:r>
        <w:t xml:space="preserve">한국어 직역</w:t>
      </w:r>
    </w:p>
    <w:p>
      <w:pPr>
        <w:pStyle w:val="SHTKTranslationText"/>
      </w:pPr>
      <w:r>
        <w:t xml:space="preserve">바둑과 육박 놀이,</w:t>
      </w:r>
    </w:p>
    <w:p>
      <w:pPr>
        <w:pStyle w:val="SHTKBlockLabel"/>
        <w:keepNext/>
      </w:pPr>
      <w:r>
        <w:t xml:space="preserve">교감·번역 메모</w:t>
      </w:r>
    </w:p>
    <w:p>
      <w:pPr>
        <w:pStyle w:val="SHTKNoteSummary"/>
      </w:pPr>
      <w:r>
        <w:t>교감 요약 | [CBETA 교감] 저본 「陸」와 교감 이문 「六」를 비교한다.</w:t>
      </w:r>
    </w:p>
    <w:p>
      <w:pPr>
        <w:pStyle w:val="SHTKNoteDetail"/>
      </w:pPr>
      <w:r>
        <w:t>• 원교감 원문 | 陸【大】，六【宋】【元】【明】【宮】</w:t>
        <w:br/>
        <w:t>• 교감 번호 | 0080009</w:t>
        <w:br/>
        <w:t>• 저본 독법 | 陸</w:t>
        <w:br/>
        <w:t>• 저본 적용 구절 | 圍碁陸博。</w:t>
        <w:br/>
        <w:t>• 저본 기준 번역 | 바둑과 육박 놀이,</w:t>
        <w:br/>
        <w:t>• 이문 독법 | 六</w:t>
        <w:br/>
        <w:t>• 이문 적용 구절 | 圍碁六博。</w:t>
        <w:br/>
        <w:t>• 이문 기준 번역 | 바둑과 육박 놀이,</w:t>
        <w:br/>
        <w:t>• 의미 차이 | 저본 독법 「陸」와 비교 독법 「六」의 차이이다.</w:t>
        <w:br/>
        <w:t>• 번역 영향 판정 | [번역 차이 없음]</w:t>
        <w:br/>
        <w:t>• 출처 | CBETA T54n2123, 교감 번호 0080009.</w:t>
      </w:r>
    </w:p>
    <w:p>
      <w:pPr>
        <w:pStyle w:val="SHTKBlockLabel"/>
        <w:keepNext/>
      </w:pPr>
      <w:r>
        <w:t xml:space="preserve">원문</w:t>
      </w:r>
    </w:p>
    <w:p>
      <w:pPr>
        <w:pStyle w:val="SHTKSourceText"/>
      </w:pPr>
      <w:r>
        <w:t xml:space="preserve">歌舞倡[10]伎。</w:t>
      </w:r>
    </w:p>
    <w:p>
      <w:pPr>
        <w:pStyle w:val="SHTKBlockLabel"/>
        <w:keepNext/>
      </w:pPr>
      <w:r>
        <w:t xml:space="preserve">한국어 직역</w:t>
      </w:r>
    </w:p>
    <w:p>
      <w:pPr>
        <w:pStyle w:val="SHTKTranslationText"/>
      </w:pPr>
      <w:r>
        <w:t xml:space="preserve">노래하고 춤추며 광대 노릇을 하는 것이다.”</w:t>
      </w:r>
    </w:p>
    <w:p>
      <w:pPr>
        <w:pStyle w:val="SHTKBlockLabel"/>
        <w:keepNext/>
      </w:pPr>
      <w:r>
        <w:t xml:space="preserve">교감·번역 메모</w:t>
      </w:r>
    </w:p>
    <w:p>
      <w:pPr>
        <w:pStyle w:val="SHTKNoteSummary"/>
      </w:pPr>
      <w:r>
        <w:t>교감 요약 | [CBETA 교감] 저본 「伎」와 교감 이문 「伎等」를 비교한다.</w:t>
      </w:r>
    </w:p>
    <w:p>
      <w:pPr>
        <w:pStyle w:val="SHTKNoteDetail"/>
      </w:pPr>
      <w:r>
        <w:t>• 원교감 원문 | 伎【大】，伎等【宋】【元】【明】【宮】</w:t>
        <w:br/>
        <w:t>• 교감 번호 | 0080010</w:t>
        <w:br/>
        <w:t>• 저본 독법 | 伎</w:t>
        <w:br/>
        <w:t>• 저본 적용 구절 | 歌舞倡伎。</w:t>
        <w:br/>
        <w:t>• 저본 기준 번역 | 노래하고 춤추며 광대 노릇을 하는 것이다.”</w:t>
        <w:br/>
        <w:t>• 이문 독법 | 伎等</w:t>
        <w:br/>
        <w:t>• 이문 적용 구절 | 歌舞倡伎等。</w:t>
        <w:br/>
        <w:t>• 이문 기준 번역 | 이문 「伎等」을 적용하면 해당 어휘·구문의 직접 뜻이 달라진다. 본문 전체 번역은 저본 독법과 분리하여 읽어야 한다.</w:t>
        <w:br/>
        <w:t>• 의미 차이 | 저본 독법 「伎」와 비교 독법 「伎等」의 차이이다.</w:t>
        <w:br/>
        <w:t>• 번역 영향 판정 | [의미 차이 경미]</w:t>
        <w:br/>
        <w:t>• 출처 | CBETA T54n2123, 교감 번호 0080010.</w:t>
      </w:r>
    </w:p>
    <w:p>
      <w:pPr>
        <w:pStyle w:val="SHTKBlockLabel"/>
        <w:keepNext/>
      </w:pPr>
      <w:r>
        <w:t xml:space="preserve">원문</w:t>
      </w:r>
    </w:p>
    <w:p>
      <w:pPr>
        <w:pStyle w:val="SHTKSourceText"/>
      </w:pPr>
      <w:r>
        <w:t xml:space="preserve">又寶雲經云。持戒之人。不聽向破戒家乞食。</w:t>
      </w:r>
    </w:p>
    <w:p>
      <w:pPr>
        <w:pStyle w:val="SHTKBlockLabel"/>
        <w:keepNext/>
      </w:pPr>
      <w:r>
        <w:t xml:space="preserve">한국어 직역</w:t>
      </w:r>
    </w:p>
    <w:p>
      <w:pPr>
        <w:pStyle w:val="SHTKTranslationText"/>
      </w:pPr>
      <w:r>
        <w:t xml:space="preserve">또 《보운경》에서 말한다. 계를 지키는 사람은, 계를 깨뜨린 이의 집에 가서 걸식하는 것을 허락하지 않는다.</w:t>
      </w:r>
    </w:p>
    <w:p>
      <w:pPr>
        <w:pStyle w:val="SHTKBlockLabel"/>
        <w:keepNext/>
      </w:pPr>
      <w:r>
        <w:t xml:space="preserve">위치표지</w:t>
      </w:r>
    </w:p>
    <w:p>
      <w:pPr>
        <w:pStyle w:val="SHTKPositionMarker"/>
      </w:pPr>
      <w:bookmarkStart w:id="554" w:name="loc_0080c05"/>
      <w:r>
        <w:t xml:space="preserve">[0080c05]</w:t>
      </w:r>
      <w:bookmarkEnd w:id="554"/>
    </w:p>
    <w:p>
      <w:pPr>
        <w:pStyle w:val="SHTKBlockLabel"/>
        <w:keepNext/>
      </w:pPr>
      <w:r>
        <w:t xml:space="preserve">원문</w:t>
      </w:r>
    </w:p>
    <w:p>
      <w:pPr>
        <w:pStyle w:val="SHTKSourceText"/>
      </w:pPr>
      <w:r>
        <w:t xml:space="preserve">又金剛仙論云。出家人。不許向屠兒。酒肆。婬女。惡象。惡狗等家乞食。亦不得數往親近之。</w:t>
      </w:r>
    </w:p>
    <w:p>
      <w:pPr>
        <w:pStyle w:val="SHTKBlockLabel"/>
        <w:keepNext/>
      </w:pPr>
      <w:r>
        <w:t xml:space="preserve">한국어 직역</w:t>
      </w:r>
    </w:p>
    <w:p>
      <w:pPr>
        <w:pStyle w:val="SHTKTranslationText"/>
      </w:pPr>
      <w:r>
        <w:t xml:space="preserve">또 《금강선론》에서 말한다. 출가한 사람은, 백정, 술집, 음녀, 악한 코끼리, 사나운 개 등을 기르는 집에 가서 걸식하는 것을 허락하지 않는다. 또한 자주 가서 그들을 가까이해서도 안 된다.</w:t>
      </w:r>
    </w:p>
    <w:p>
      <w:pPr>
        <w:pStyle w:val="SHTKBlockLabel"/>
        <w:keepNext/>
      </w:pPr>
      <w:r>
        <w:t xml:space="preserve">위치표지</w:t>
      </w:r>
    </w:p>
    <w:p>
      <w:pPr>
        <w:pStyle w:val="SHTKPositionMarker"/>
      </w:pPr>
      <w:bookmarkStart w:id="555" w:name="loc_0080c08"/>
      <w:r>
        <w:t xml:space="preserve">[0080c08]</w:t>
      </w:r>
      <w:bookmarkEnd w:id="555"/>
    </w:p>
    <w:p>
      <w:pPr>
        <w:pStyle w:val="SHTKBlockLabel"/>
        <w:keepNext/>
      </w:pPr>
      <w:r>
        <w:t xml:space="preserve">원문</w:t>
      </w:r>
    </w:p>
    <w:p>
      <w:pPr>
        <w:pStyle w:val="SHTKSourceText"/>
      </w:pPr>
      <w:r>
        <w:t xml:space="preserve">又大方廣總持經云佛言。善男子。佛滅度後。若有法師善隨樂欲。為人說法。能令菩薩學大乘者。及諸大眾有發一毛歡喜之心。乃至暫下一滴淚者。當知皆是佛之神力。若有愚人。實非菩薩假稱菩薩。謗真菩薩及所行法。復作是言。彼何所知。彼何所解。若彼此和合。則能住持流通我法。若彼此違諍。則正法不行。此謗法之人極大罪業。墮三惡道難可出離。若有愚人。</w:t>
      </w:r>
    </w:p>
    <w:p>
      <w:pPr>
        <w:pStyle w:val="SHTKBlockLabel"/>
        <w:keepNext/>
      </w:pPr>
      <w:r>
        <w:t xml:space="preserve">한국어 직역</w:t>
      </w:r>
    </w:p>
    <w:p>
      <w:pPr>
        <w:pStyle w:val="SHTKTranslationText"/>
      </w:pPr>
      <w:r>
        <w:t xml:space="preserve">또 《대방광총지경》에서 부처님께서 말씀하셨다. “선남자여, 부처가 멸도한 뒤, 어떤 법사가 중생의 바람에 잘 따라, 사람을 위하여 법을 설하고, 보살로 하여금 대승을 배우게 하며, 또 대중 가운데 한 털끝만큼이라도 기뻐하는 마음을 내는 이와, 나아가 잠시 한 방울의 눈물을 흘리는 이가 있다면, 마땅히 모두 부처의 신력임을 알아야 한다. 만일 어떤 어리석은 사람이, 실제로는 보살이 아니면서 거짓으로 보살이라 일컫고, 참된 보살과 그가 행하는 법을 비방하며, 또 이렇게 말한다면, ‘저가 무엇을 아는가. 저가 무엇을 이해하는가.’ 만일 이쪽과 저쪽이 화합하면, 곧 나의 법을 머물게 하고 유통시킬 수 있으나, 만일 서로 어긋나 다투면, 곧 정법이 행해지지 않는다. 이 법을 비방하는 사람은 죄업이 지극히 커서, 삼악도에 떨어져 벗어나기 어렵다. 만일 어떤 어리석은 사람이,</w:t>
      </w:r>
    </w:p>
    <w:p>
      <w:pPr>
        <w:pStyle w:val="SHTKBlockLabel"/>
        <w:keepNext/>
      </w:pPr>
      <w:r>
        <w:t xml:space="preserve">원문</w:t>
      </w:r>
    </w:p>
    <w:p>
      <w:pPr>
        <w:pStyle w:val="SHTKSourceText"/>
      </w:pPr>
      <w:r>
        <w:t xml:space="preserve">[11]於佛所說而不信受。</w:t>
      </w:r>
    </w:p>
    <w:p>
      <w:pPr>
        <w:pStyle w:val="SHTKBlockLabel"/>
        <w:keepNext/>
      </w:pPr>
      <w:r>
        <w:t xml:space="preserve">한국어 직역</w:t>
      </w:r>
    </w:p>
    <w:p>
      <w:pPr>
        <w:pStyle w:val="SHTKTranslationText"/>
      </w:pPr>
      <w:r>
        <w:t xml:space="preserve">부처가 설한 것을 믿어 받아들이지 않고,</w:t>
      </w:r>
    </w:p>
    <w:p>
      <w:pPr>
        <w:pStyle w:val="SHTKBlockLabel"/>
        <w:keepNext/>
      </w:pPr>
      <w:r>
        <w:t xml:space="preserve">교감·번역 메모</w:t>
      </w:r>
    </w:p>
    <w:p>
      <w:pPr>
        <w:pStyle w:val="SHTKNoteSummary"/>
      </w:pPr>
      <w:r>
        <w:t>교감 요약 | [CBETA 교감] 저본 「於」와 교감 이문 「作」를 비교한다.</w:t>
      </w:r>
    </w:p>
    <w:p>
      <w:pPr>
        <w:pStyle w:val="SHTKNoteDetail"/>
      </w:pPr>
      <w:r>
        <w:t>• 원교감 원문 | 於【大】，作【宋】【元】【明】【宮】</w:t>
        <w:br/>
        <w:t>• 교감 번호 | 0080011</w:t>
        <w:br/>
        <w:t>• 저본 독법 | 於</w:t>
        <w:br/>
        <w:t>• 저본 적용 구절 | 於佛所說而不信受。</w:t>
        <w:br/>
        <w:t>• 저본 기준 번역 | 부처가 설한 것을 믿어 받아들이지 않고,</w:t>
        <w:br/>
        <w:t>• 이문 독법 | 作</w:t>
        <w:br/>
        <w:t>• 이문 적용 구절 | 作佛所說而不信受。</w:t>
        <w:br/>
        <w:t>• 이문 기준 번역 | 이문 「作」을 적용하면 해당 어휘·구문의 직접 뜻이 달라진다. 본문 전체 번역은 저본 독법과 분리하여 읽어야 한다.</w:t>
        <w:br/>
        <w:t>• 의미 차이 | 저본 독법 「於」와 비교 독법 「作」의 차이이다.</w:t>
        <w:br/>
        <w:t>• 번역 영향 판정 | [문장 구조 변화]</w:t>
        <w:br/>
        <w:t>• 출처 | CBETA T54n2123, 교감 번호 0080011.</w:t>
      </w:r>
    </w:p>
    <w:p>
      <w:pPr>
        <w:pStyle w:val="SHTKBlockLabel"/>
        <w:keepNext/>
      </w:pPr>
      <w:r>
        <w:t xml:space="preserve">원문</w:t>
      </w:r>
    </w:p>
    <w:p>
      <w:pPr>
        <w:pStyle w:val="SHTKSourceText"/>
      </w:pPr>
      <w:r>
        <w:t xml:space="preserve">雖復讀誦千部大乘。為人解說獲得四禪。以謗他故。七十劫中受大苦惱。</w:t>
      </w:r>
    </w:p>
    <w:p>
      <w:pPr>
        <w:pStyle w:val="SHTKBlockLabel"/>
        <w:keepNext/>
      </w:pPr>
      <w:r>
        <w:t xml:space="preserve">한국어 직역</w:t>
      </w:r>
    </w:p>
    <w:p>
      <w:pPr>
        <w:pStyle w:val="SHTKTranslationText"/>
      </w:pPr>
      <w:r>
        <w:t xml:space="preserve">비록 다시 천 부의 대승을 독송하고, 사람을 위하여 풀이하여 설하며 사선을 얻더라도, 남을 비방한 까닭에, 칠십 겁 동안 큰 괴로움을 받는다.</w:t>
      </w:r>
    </w:p>
    <w:p>
      <w:pPr>
        <w:pStyle w:val="SHTKBlockLabel"/>
        <w:keepNext/>
      </w:pPr>
      <w:r>
        <w:t xml:space="preserve">원문</w:t>
      </w:r>
    </w:p>
    <w:p>
      <w:pPr>
        <w:pStyle w:val="SHTKSourceText"/>
      </w:pPr>
      <w:r>
        <w:t xml:space="preserve">況[12]彼愚人實無所知而自貢高。</w:t>
      </w:r>
    </w:p>
    <w:p>
      <w:pPr>
        <w:pStyle w:val="SHTKBlockLabel"/>
        <w:keepNext/>
      </w:pPr>
      <w:r>
        <w:t xml:space="preserve">한국어 직역</w:t>
      </w:r>
    </w:p>
    <w:p>
      <w:pPr>
        <w:pStyle w:val="SHTKTranslationText"/>
      </w:pPr>
      <w:r>
        <w:t xml:space="preserve">하물며 저 어리석은 사람이 실제로 아는 것이 없으면서 스스로 교만하여,</w:t>
      </w:r>
    </w:p>
    <w:p>
      <w:pPr>
        <w:pStyle w:val="SHTKBlockLabel"/>
        <w:keepNext/>
      </w:pPr>
      <w:r>
        <w:t xml:space="preserve">교감·번역 메모</w:t>
      </w:r>
    </w:p>
    <w:p>
      <w:pPr>
        <w:pStyle w:val="SHTKNoteSummary"/>
      </w:pPr>
      <w:r>
        <w:t>교감 요약 | [CBETA 교감] 저본 「彼」와 교감 이문 「復」를 비교한다.</w:t>
      </w:r>
    </w:p>
    <w:p>
      <w:pPr>
        <w:pStyle w:val="SHTKNoteDetail"/>
      </w:pPr>
      <w:r>
        <w:t>• 원교감 원문 | 彼【大】，復【明】</w:t>
        <w:br/>
        <w:t>• 교감 번호 | 0080012</w:t>
        <w:br/>
        <w:t>• 저본 독법 | 彼</w:t>
        <w:br/>
        <w:t>• 저본 적용 구절 | 況彼愚人實無所知而自貢高。</w:t>
        <w:br/>
        <w:t>• 저본 기준 번역 | 하물며 저 어리석은 사람이 실제로 아는 것이 없으면서 스스로 교만하여,</w:t>
        <w:br/>
        <w:t>• 이문 독법 | 復</w:t>
        <w:br/>
        <w:t>• 이문 적용 구절 | 況復愚人實無所知而自貢高。</w:t>
        <w:br/>
        <w:t>• 이문 기준 번역 | 이문 「復」을 적용해도 문맥 번역은 대체로 “하물며 저 어리석은 사람이 실제로 아는 것이 없으면서 스스로 교만하여,”와 같다.</w:t>
        <w:br/>
        <w:t>• 의미 차이 | 저본 독법 「彼」와 비교 독법 「復」의 차이이다.</w:t>
        <w:br/>
        <w:t>• 번역 영향 판정 | [표현 차이]</w:t>
        <w:br/>
        <w:t>• 출처 | CBETA T54n2123, 교감 번호 0080012.</w:t>
      </w:r>
    </w:p>
    <w:p>
      <w:pPr>
        <w:pStyle w:val="SHTKBlockLabel"/>
        <w:keepNext/>
      </w:pPr>
      <w:r>
        <w:t xml:space="preserve">원문</w:t>
      </w:r>
    </w:p>
    <w:p>
      <w:pPr>
        <w:pStyle w:val="SHTKSourceText"/>
      </w:pPr>
      <w:r>
        <w:t xml:space="preserve">乃至誹謗一四。</w:t>
      </w:r>
    </w:p>
    <w:p>
      <w:pPr>
        <w:pStyle w:val="SHTKBlockLabel"/>
        <w:keepNext/>
      </w:pPr>
      <w:r>
        <w:t xml:space="preserve">한국어 직역</w:t>
      </w:r>
    </w:p>
    <w:p>
      <w:pPr>
        <w:pStyle w:val="SHTKTranslationText"/>
      </w:pPr>
      <w:r>
        <w:t xml:space="preserve">나아가 하나의 사구(四句)까지 비방하고,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句偈。</w:t>
      </w:r>
    </w:p>
    <w:p>
      <w:pPr>
        <w:pStyle w:val="SHTKBlockLabel"/>
        <w:keepNext/>
      </w:pPr>
      <w:r>
        <w:t xml:space="preserve">한국어 직역</w:t>
      </w:r>
    </w:p>
    <w:p>
      <w:pPr>
        <w:pStyle w:val="SHTKTranslationText"/>
      </w:pPr>
      <w:r>
        <w:t xml:space="preserve">게송을 비방한다면,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當知是業家墮地獄。</w:t>
      </w:r>
    </w:p>
    <w:p>
      <w:pPr>
        <w:pStyle w:val="SHTKBlockLabel"/>
        <w:keepNext/>
      </w:pPr>
      <w:r>
        <w:t xml:space="preserve">한국어 직역</w:t>
      </w:r>
    </w:p>
    <w:p>
      <w:pPr>
        <w:pStyle w:val="SHTKTranslationText"/>
      </w:pPr>
      <w:r>
        <w:t xml:space="preserve">마땅히 알아야 한다. 이 업가(業家)는 지옥에 떨어져,</w:t>
      </w:r>
    </w:p>
    <w:p>
      <w:pPr>
        <w:pStyle w:val="SHTKBlockLabel"/>
        <w:keepNext/>
      </w:pPr>
      <w:r>
        <w:t xml:space="preserve">교감·번역 메모</w:t>
      </w:r>
    </w:p>
    <w:p>
      <w:pPr>
        <w:pStyle w:val="SHTKNoteSummary"/>
      </w:pPr>
      <w:r>
        <w:t>교감 요약 | [CBETA 교감] 저본 「家」와 교감 이문 「定」를 비교한다.</w:t>
      </w:r>
    </w:p>
    <w:p>
      <w:pPr>
        <w:pStyle w:val="SHTKNoteDetail"/>
      </w:pPr>
      <w:r>
        <w:t>• 원교감 원문 | 이전 CBETA에는 독립 app 없음</w:t>
        <w:br/>
        <w:t>• 현행 CBETA 교감 | 定【CB】【麗-CB】 (cf. K31n1052_p0118c22)，家【大】</w:t>
        <w:br/>
        <w:t>• 교감 번호 | 0080c1901</w:t>
        <w:br/>
        <w:t>• 저본 독법 | 家</w:t>
        <w:br/>
        <w:t>• 저본 적용 구절 | 當知是業家墮地獄。</w:t>
        <w:br/>
        <w:t>• 저본 기준 번역 | 마땅히 알아야 한다. 이 업가(業家)는 지옥에 떨어져,</w:t>
        <w:br/>
        <w:t>• 이문 독법 | 定</w:t>
        <w:br/>
        <w:t>• 이문 적용 구절 | 當知是業定墮地獄。</w:t>
        <w:br/>
        <w:t>• 이문 기준 번역 | 현행 「定」를 따르면 “마땅히 알아야 한다. 이 업 때문에 반드시 지옥에 떨어진다.”로 읽힌다.</w:t>
        <w:br/>
        <w:t>• 의미 차이 | 저본 독법 「家」와 비교 독법 「定」의 차이이다.</w:t>
        <w:br/>
        <w:t>• 한국어 해설 | 저본 「業家」는 구문이 불안정한 반면 현행 CBETA/K31의 「業定」은 “이 업으로 반드시 지옥에 떨어진다”는 문장이 된다.</w:t>
        <w:br/>
        <w:t>• 번역 영향 판정 | [문장 구조 변화]</w:t>
        <w:br/>
        <w:t>• 번역문 표시 | [구문 불확실]·[이문 검토 필요]</w:t>
        <w:br/>
        <w:t>• 출처 | CBETA T54n2123; 고려대장경 대조 K31n1052 0118c22.</w:t>
      </w:r>
    </w:p>
    <w:p>
      <w:pPr>
        <w:pStyle w:val="SHTKBlockLabel"/>
        <w:keepNext/>
      </w:pPr>
      <w:r>
        <w:t xml:space="preserve">원문</w:t>
      </w:r>
    </w:p>
    <w:p>
      <w:pPr>
        <w:pStyle w:val="SHTKSourceText"/>
      </w:pPr>
      <w:r>
        <w:t xml:space="preserve">永不見佛。以惡眼視發菩提心人故。得無眼報。以惡口謗發菩提心人故。得無舌報。</w:t>
      </w:r>
    </w:p>
    <w:p>
      <w:pPr>
        <w:pStyle w:val="SHTKBlockLabel"/>
        <w:keepNext/>
      </w:pPr>
      <w:r>
        <w:t xml:space="preserve">한국어 직역</w:t>
      </w:r>
    </w:p>
    <w:p>
      <w:pPr>
        <w:pStyle w:val="SHTKTranslationText"/>
      </w:pPr>
      <w:r>
        <w:t xml:space="preserve">영원히 부처를 보지 못한다. 악한 눈으로 보리심을 낸 사람을 보았기 때문에, 눈이 없는 과보를 받고, 악한 입으로 보리심을 낸 사람을 비방했기 때문에, 혀가 없는 과보를 받는다.”</w:t>
      </w:r>
    </w:p>
    <w:p>
      <w:pPr>
        <w:pStyle w:val="SHTKBlockLabel"/>
        <w:keepNext/>
      </w:pPr>
      <w:r>
        <w:t xml:space="preserve">위치표지</w:t>
      </w:r>
    </w:p>
    <w:p>
      <w:pPr>
        <w:pStyle w:val="SHTKPositionMarker"/>
      </w:pPr>
      <w:bookmarkStart w:id="556" w:name="loc_0080c22"/>
      <w:r>
        <w:t xml:space="preserve">[0080c22]</w:t>
      </w:r>
      <w:bookmarkEnd w:id="556"/>
    </w:p>
    <w:p>
      <w:pPr>
        <w:pStyle w:val="SHTKBlockLabel"/>
        <w:keepNext/>
      </w:pPr>
      <w:r>
        <w:t xml:space="preserve">원문</w:t>
      </w:r>
    </w:p>
    <w:p>
      <w:pPr>
        <w:pStyle w:val="SHTKSourceText"/>
      </w:pPr>
      <w:r>
        <w:t xml:space="preserve">又賢愚經云。昔佛在世時。有微妙比丘尼。得阿羅漢果。與諸尼眾。自說往昔所造善惡業行果報。告尼眾曰。乃往過去有一長者。其家巨富唯無子息。更取小婦。夫甚愛念。</w:t>
      </w:r>
    </w:p>
    <w:p>
      <w:pPr>
        <w:pStyle w:val="SHTKBlockLabel"/>
        <w:keepNext/>
      </w:pPr>
      <w:r>
        <w:t xml:space="preserve">한국어 직역</w:t>
      </w:r>
    </w:p>
    <w:p>
      <w:pPr>
        <w:pStyle w:val="SHTKTranslationText"/>
      </w:pPr>
      <w:r>
        <w:t xml:space="preserve">또 《현우경》에서 말한다. 옛날 부처님께서 세상에 계실 때, 미묘 비구니가 있었는데, 아라한과를 얻었다. 여러 비구니와 함께 있으면서, 스스로 전생에 지은 선악의 업행과 그 과보를 이야기하였다. 비구니들에게 말하였다. “아주 먼 과거에 한 장자가 있었는데, 그 집이 매우 부유했으나 오직 자식이 없었다. 다시 작은 부인을 맞아들였고, 남편은 그 부인을 매우 사랑하였다.</w:t>
      </w:r>
    </w:p>
    <w:p>
      <w:pPr>
        <w:pStyle w:val="SHTKBlockLabel"/>
        <w:keepNext/>
      </w:pPr>
      <w:r>
        <w:t xml:space="preserve">원문</w:t>
      </w:r>
    </w:p>
    <w:p>
      <w:pPr>
        <w:pStyle w:val="SHTKSourceText"/>
      </w:pPr>
      <w:r>
        <w:t xml:space="preserve">後生一男夫婦敬重[13]觀之無厭。</w:t>
      </w:r>
    </w:p>
    <w:p>
      <w:pPr>
        <w:pStyle w:val="SHTKBlockLabel"/>
        <w:keepNext/>
      </w:pPr>
      <w:r>
        <w:t xml:space="preserve">한국어 직역</w:t>
      </w:r>
    </w:p>
    <w:p>
      <w:pPr>
        <w:pStyle w:val="SHTKTranslationText"/>
      </w:pPr>
      <w:r>
        <w:t xml:space="preserve">뒤에 아들 하나를 낳자 부부가 공경하고 소중히 여기며 보기를 싫어하지 않았다.</w:t>
      </w:r>
    </w:p>
    <w:p>
      <w:pPr>
        <w:pStyle w:val="SHTKBlockLabel"/>
        <w:keepNext/>
      </w:pPr>
      <w:r>
        <w:t xml:space="preserve">교감·번역 메모</w:t>
      </w:r>
    </w:p>
    <w:p>
      <w:pPr>
        <w:pStyle w:val="SHTKNoteSummary"/>
      </w:pPr>
      <w:r>
        <w:t>교감 요약 | [CBETA 교감] 저본 「觀」와 교감 이문 「視」를 비교한다.</w:t>
      </w:r>
    </w:p>
    <w:p>
      <w:pPr>
        <w:pStyle w:val="SHTKNoteDetail"/>
      </w:pPr>
      <w:r>
        <w:t>• 원교감 원문 | 觀【大】，視【宋】【元】【明】【宮】</w:t>
        <w:br/>
        <w:t>• 교감 번호 | 0080013</w:t>
        <w:br/>
        <w:t>• 저본 독법 | 觀</w:t>
        <w:br/>
        <w:t>• 저본 적용 구절 | 後生一男夫婦敬重觀之無厭。</w:t>
        <w:br/>
        <w:t>• 저본 기준 번역 | 뒤에 아들 하나를 낳자 부부가 공경하고 소중히 여기며 보기를 싫어하지 않았다.</w:t>
        <w:br/>
        <w:t>• 이문 독법 | 視</w:t>
        <w:br/>
        <w:t>• 이문 적용 구절 | 後生一男夫婦敬重視之無厭。</w:t>
        <w:br/>
        <w:t>• 이문 기준 번역 | 뒤에 아들 하나를 낳자 부부가 공경하고 소중히 여기며 보기를 싫어하지 않았다.</w:t>
        <w:br/>
        <w:t>• 의미 차이 | 저본 독법 「觀」와 비교 독법 「視」의 차이이다.</w:t>
        <w:br/>
        <w:t>• 번역 영향 판정 | [번역 차이 없음]</w:t>
        <w:br/>
        <w:t>• 출처 | CBETA T54n2123, 교감 번호 0080013.</w:t>
      </w:r>
    </w:p>
    <w:p>
      <w:pPr>
        <w:pStyle w:val="SHTKBlockLabel"/>
        <w:keepNext/>
      </w:pPr>
      <w:r>
        <w:t xml:space="preserve">원문</w:t>
      </w:r>
    </w:p>
    <w:p>
      <w:pPr>
        <w:pStyle w:val="SHTKSourceText"/>
      </w:pPr>
      <w:r>
        <w:t xml:space="preserve">大婦心妬。私自念言。此兒若大當攝家業。我唐勤苦聚積何益。不如殺之。</w:t>
      </w:r>
    </w:p>
    <w:p>
      <w:pPr>
        <w:pStyle w:val="SHTKBlockLabel"/>
        <w:keepNext/>
      </w:pPr>
      <w:r>
        <w:t xml:space="preserve">한국어 직역</w:t>
      </w:r>
    </w:p>
    <w:p>
      <w:pPr>
        <w:pStyle w:val="SHTKTranslationText"/>
      </w:pPr>
      <w:r>
        <w:t xml:space="preserve">큰 부인은 마음으로 질투하여, 속으로 생각하였다. ‘이 아이가 자라면 마땅히 집안의 산업을 맡을 것이다. 내가 헛되이 애써 모은들 무슨 이익이 있겠는가. 죽이는 것만 못하다.’</w:t>
      </w:r>
    </w:p>
    <w:p>
      <w:pPr>
        <w:pStyle w:val="SHTKBlockLabel"/>
        <w:keepNext/>
      </w:pPr>
      <w:r>
        <w:t xml:space="preserve">원문</w:t>
      </w:r>
    </w:p>
    <w:p>
      <w:pPr>
        <w:pStyle w:val="SHTKSourceText"/>
      </w:pPr>
      <w:r>
        <w:t xml:space="preserve">即取鐵針刺兒[14]𩕄上。</w:t>
      </w:r>
    </w:p>
    <w:p>
      <w:pPr>
        <w:pStyle w:val="SHTKBlockLabel"/>
        <w:keepNext/>
      </w:pPr>
      <w:r>
        <w:t xml:space="preserve">한국어 직역</w:t>
      </w:r>
    </w:p>
    <w:p>
      <w:pPr>
        <w:pStyle w:val="SHTKTranslationText"/>
      </w:pPr>
      <w:r>
        <w:t xml:space="preserve">곧 쇠바늘을 가져다가 아이의 정수리를 찔렀다.</w:t>
      </w:r>
    </w:p>
    <w:p>
      <w:pPr>
        <w:pStyle w:val="SHTKBlockLabel"/>
        <w:keepNext/>
      </w:pPr>
      <w:r>
        <w:t xml:space="preserve">교감·번역 메모</w:t>
      </w:r>
    </w:p>
    <w:p>
      <w:pPr>
        <w:pStyle w:val="SHTKNoteSummary"/>
      </w:pPr>
      <w:r>
        <w:t>교감 요약 | [CBETA 교감] 저본 「𩕄」와 교감 이문 「𮨃」를 비교한다.</w:t>
      </w:r>
    </w:p>
    <w:p>
      <w:pPr>
        <w:pStyle w:val="SHTKNoteDetail"/>
      </w:pPr>
      <w:r>
        <w:t>• 원교감 원문 | 𩕄【大】，𮨃【宮】</w:t>
        <w:br/>
        <w:t>• 현행 CBETA 교감 | 𩕄【大】，𮨃【宮】</w:t>
        <w:br/>
        <w:t>• 교감 번호 | 0080014</w:t>
        <w:br/>
        <w:t>• 저본 독법 | 𩕄</w:t>
        <w:br/>
        <w:t>• 저본 적용 구절 | 即取鐵針刺兒𩕄上。</w:t>
        <w:br/>
        <w:t>• 저본 기준 번역 | 곧 쇠바늘을 가져다가 아이의 정수리를 찔렀다.</w:t>
        <w:br/>
        <w:t>• 이문 독법 | 𮨃</w:t>
        <w:br/>
        <w:t>• 이문 적용 구절 | 即取鐵針刺兒𮨃上。</w:t>
        <w:br/>
        <w:t>• 이문 기준 번역 | 이문은 다른 희자(稀字)를 취하므로 아이 머리 부위의 명칭이 달라질 가능성이 있다.</w:t>
        <w:br/>
        <w:t>• 의미 차이 | 저본 독법 「𩕄」와 비교 독법 「𮨃」의 차이이다.</w:t>
        <w:br/>
        <w:t>• 한국어 해설 | 저본의 희자 「𩕄」와 궁본 계열의 다른 희자 「𮨃」가 갈린다.</w:t>
        <w:br/>
        <w:t>• 번역 영향 판정 | [판단 유보]</w:t>
        <w:br/>
        <w:t>• 번역문 표시 | [이문 검토 필요]</w:t>
        <w:br/>
        <w:t>• 출처 | CBETA T54n2123, 교감 번호 0080014.</w:t>
      </w:r>
    </w:p>
    <w:p>
      <w:pPr>
        <w:pStyle w:val="SHTKBlockLabel"/>
        <w:keepNext/>
      </w:pPr>
      <w:r>
        <w:t xml:space="preserve">원문</w:t>
      </w:r>
    </w:p>
    <w:p>
      <w:pPr>
        <w:pStyle w:val="SHTKSourceText"/>
      </w:pPr>
      <w:r>
        <w:t xml:space="preserve">後遂命終。小婦疑是大婦殺。即便語言。汝殺我子。大婦爾時。謂無罪福反報之殃。即與呪誓。若殺汝子。使我世世夫為蛇螫。所生兒子水漂狼噉。自食子肉。身現生埋。父母居家失火而死。作是誓已。後時命終。緣殺兒故。墮於地獄受無量苦。地獄罪畢得生人中。為梵志女年漸長大。適娶夫家產生一子。</w:t>
      </w:r>
    </w:p>
    <w:p>
      <w:pPr>
        <w:pStyle w:val="SHTKBlockLabel"/>
        <w:keepNext/>
      </w:pPr>
      <w:r>
        <w:t xml:space="preserve">한국어 직역</w:t>
      </w:r>
    </w:p>
    <w:p>
      <w:pPr>
        <w:pStyle w:val="SHTKTranslationText"/>
      </w:pPr>
      <w:r>
        <w:t xml:space="preserve">뒤에 아이는 마침내 목숨을 마쳤다. 작은 부인은 큰 부인이 죽였다고 의심하여, 곧 말하였다. ‘당신이 내 아이를 죽였다.’ 큰 부인은 그때, 죄와 복과 되갚는 재앙이 없다고 여겨, 곧 맹세하며 저주하였다. ‘만일 내가 네 아이를 죽였다면, 나로 하여금 세세마다 남편은 뱀에게 물려 죽고, 내가 낳은 아이들은 물에 떠내려가거나 늑대에게 먹히며, 나는 내 자식의 고기를 먹고, 몸은 산 채로 묻히며, 부모가 사는 집에는 불이 나서 모두 죽게 하라.’ 이렇게 맹세하고 나서, 뒤에 목숨을 마쳤다. 아이를 죽인 인연 때문에, 지옥에 떨어져 한량없는 괴로움을 받았다. 지옥의 죄가 끝난 뒤 인간에 태어나, 범지의 딸이 되었고 나이가 점점 자랐다. 남편 집에 시집가 아들 하나를 낳았다.</w:t>
      </w:r>
    </w:p>
    <w:p>
      <w:pPr>
        <w:pStyle w:val="SHTKBlockLabel"/>
        <w:keepNext/>
      </w:pPr>
      <w:r>
        <w:t xml:space="preserve">원문</w:t>
      </w:r>
    </w:p>
    <w:p>
      <w:pPr>
        <w:pStyle w:val="SHTKSourceText"/>
      </w:pPr>
      <w:r>
        <w:t xml:space="preserve">後[1]復懷妊月滿欲產。</w:t>
      </w:r>
    </w:p>
    <w:p>
      <w:pPr>
        <w:pStyle w:val="SHTKBlockLabel"/>
        <w:keepNext/>
      </w:pPr>
      <w:r>
        <w:t xml:space="preserve">한국어 직역</w:t>
      </w:r>
    </w:p>
    <w:p>
      <w:pPr>
        <w:pStyle w:val="SHTKTranslationText"/>
      </w:pPr>
      <w:r>
        <w:t xml:space="preserve">뒤에 다시 임신하여 달이 차 아이를 낳으려 하자,</w:t>
      </w:r>
    </w:p>
    <w:p>
      <w:pPr>
        <w:pStyle w:val="SHTKBlockLabel"/>
        <w:keepNext/>
      </w:pPr>
      <w:r>
        <w:t xml:space="preserve">교감·번역 메모</w:t>
      </w:r>
    </w:p>
    <w:p>
      <w:pPr>
        <w:pStyle w:val="SHTKNoteSummary"/>
      </w:pPr>
      <w:r>
        <w:t>교감 요약 | [CBETA 교감] 저본 「復」와 교감 이문 「∅」를 비교한다.</w:t>
      </w:r>
    </w:p>
    <w:p>
      <w:pPr>
        <w:pStyle w:val="SHTKNoteDetail"/>
      </w:pPr>
      <w:r>
        <w:t>• 원교감 원문 | 復【大】，∅【宋】【元】【明】【宮】</w:t>
        <w:br/>
        <w:t>• 교감 번호 | 0081001</w:t>
        <w:br/>
        <w:t>• 저본 독법 | 復</w:t>
        <w:br/>
        <w:t>• 저본 적용 구절 | 後復懷妊月滿欲產。</w:t>
        <w:br/>
        <w:t>• 저본 기준 번역 | 뒤에 다시 임신하여 달이 차 아이를 낳으려 하자,</w:t>
        <w:br/>
        <w:t>• 이문 독법 | ∅</w:t>
        <w:br/>
        <w:t>• 이문 적용 구절 | 後懷妊月滿欲產。</w:t>
        <w:br/>
        <w:t>• 이문 기준 번역 | 이문 「∅」을 적용해도 문맥 번역은 대체로 “뒤에 다시 임신하여 달이 차 아이를 낳으려 하자,”와 같다.</w:t>
        <w:br/>
        <w:t>• 의미 차이 | 저본 독법 「復」와 비교 독법 「∅」의 차이이다.</w:t>
        <w:br/>
        <w:t>• 번역 영향 판정 | [표현 차이]</w:t>
        <w:br/>
        <w:t>• 출처 | CBETA T54n2123, 교감 번호 0081001.</w:t>
      </w:r>
    </w:p>
    <w:p>
      <w:pPr>
        <w:pStyle w:val="SHTKBlockLabel"/>
        <w:keepNext/>
      </w:pPr>
      <w:r>
        <w:t xml:space="preserve">원문</w:t>
      </w:r>
    </w:p>
    <w:p>
      <w:pPr>
        <w:pStyle w:val="SHTKSourceText"/>
      </w:pPr>
      <w:r>
        <w:t xml:space="preserve">夫婦相將向父母舍。</w:t>
      </w:r>
    </w:p>
    <w:p>
      <w:pPr>
        <w:pStyle w:val="SHTKBlockLabel"/>
        <w:keepNext/>
      </w:pPr>
      <w:r>
        <w:t xml:space="preserve">한국어 직역</w:t>
      </w:r>
    </w:p>
    <w:p>
      <w:pPr>
        <w:pStyle w:val="SHTKTranslationText"/>
      </w:pPr>
      <w:r>
        <w:t xml:space="preserve">부부가 함께 부모의 집으로 향했다.</w:t>
      </w:r>
    </w:p>
    <w:p>
      <w:pPr>
        <w:pStyle w:val="SHTKBlockLabel"/>
        <w:keepNext/>
      </w:pPr>
      <w:r>
        <w:t xml:space="preserve">원문</w:t>
      </w:r>
    </w:p>
    <w:p>
      <w:pPr>
        <w:pStyle w:val="SHTKSourceText"/>
      </w:pPr>
      <w:r>
        <w:t xml:space="preserve">至於中路腹痛遂[2]產。</w:t>
      </w:r>
    </w:p>
    <w:p>
      <w:pPr>
        <w:pStyle w:val="SHTKBlockLabel"/>
        <w:keepNext/>
      </w:pPr>
      <w:r>
        <w:t xml:space="preserve">한국어 직역</w:t>
      </w:r>
    </w:p>
    <w:p>
      <w:pPr>
        <w:pStyle w:val="SHTKTranslationText"/>
      </w:pPr>
      <w:r>
        <w:t xml:space="preserve">중간 길에 이르러 배가 아파 마침내 아이를 낳았다.</w:t>
      </w:r>
    </w:p>
    <w:p>
      <w:pPr>
        <w:pStyle w:val="SHTKBlockLabel"/>
        <w:keepNext/>
      </w:pPr>
      <w:r>
        <w:t xml:space="preserve">교감·번역 메모</w:t>
      </w:r>
    </w:p>
    <w:p>
      <w:pPr>
        <w:pStyle w:val="SHTKNoteSummary"/>
      </w:pPr>
      <w:r>
        <w:t>교감 요약 | [CBETA 교감] 저본 「產」와 교감 이문 「∅」를 비교한다.</w:t>
      </w:r>
    </w:p>
    <w:p>
      <w:pPr>
        <w:pStyle w:val="SHTKNoteDetail"/>
      </w:pPr>
      <w:r>
        <w:t>• 원교감 원문 | 產【大】，∅【宋】【元】【明】【宮】</w:t>
        <w:br/>
        <w:t>• 교감 번호 | 0081002</w:t>
        <w:br/>
        <w:t>• 저본 독법 | 產</w:t>
        <w:br/>
        <w:t>• 저본 적용 구절 | 至於中路腹痛遂產。</w:t>
        <w:br/>
        <w:t>• 저본 기준 번역 | 중간 길에 이르러 배가 아파 마침내 아이를 낳았다.</w:t>
        <w:br/>
        <w:t>• 이문 독법 | ∅</w:t>
        <w:br/>
        <w:t>• 이문 적용 구절 | 至於中路腹痛遂。</w:t>
        <w:br/>
        <w:t>• 이문 기준 번역 | 이문 「∅」을 적용하면 해당 어휘·구문의 직접 뜻이 달라진다. 본문 전체 번역은 저본 독법과 분리하여 읽어야 한다.</w:t>
        <w:br/>
        <w:t>• 의미 차이 | 저본 독법 「產」와 비교 독법 「∅」의 차이이다.</w:t>
        <w:br/>
        <w:t>• 번역 영향 판정 | [문장 구조 변화]</w:t>
        <w:br/>
        <w:t>• 출처 | CBETA T54n2123, 교감 번호 0081002.</w:t>
      </w:r>
    </w:p>
    <w:p>
      <w:pPr>
        <w:pStyle w:val="SHTKBlockLabel"/>
        <w:keepNext/>
      </w:pPr>
      <w:r>
        <w:t xml:space="preserve">원문</w:t>
      </w:r>
    </w:p>
    <w:p>
      <w:pPr>
        <w:pStyle w:val="SHTKSourceText"/>
      </w:pPr>
      <w:r>
        <w:t xml:space="preserve">夜宿樹下。夫時別臥。前所呪誓今悉受之。時有毒蛇螫殺其夫。婦見夫死即便悶絕。後乃得蘇。至曉天明。便取大兒著於肩上。小者抱之涕泣進路。路有一河深而且廣。即留大兒著於此岸。</w:t>
      </w:r>
    </w:p>
    <w:p>
      <w:pPr>
        <w:pStyle w:val="SHTKBlockLabel"/>
        <w:keepNext/>
      </w:pPr>
      <w:r>
        <w:t xml:space="preserve">한국어 직역</w:t>
      </w:r>
    </w:p>
    <w:p>
      <w:pPr>
        <w:pStyle w:val="SHTKTranslationText"/>
      </w:pPr>
      <w:r>
        <w:t xml:space="preserve">밤에는 나무 아래 묵었고, 남편은 그때 따로 누웠다. 앞서 저주하며 맹세한 것을 이제 모두 받게 되었다. 그때 독사가 있어 남편을 물어 죽였다. 여인은 남편이 죽은 것을 보고 곧 기절하였다. 뒤에야 다시 깨어나, 새벽이 되어 날이 밝자, 큰 아이는 어깨에 업고, 작은 아이는 품에 안은 채 울면서 길을 갔다. 길에 강 하나가 있었는데 깊고 또 넓었다. 곧 큰 아이를 이쪽 언덕에 남겨 두고,</w:t>
      </w:r>
    </w:p>
    <w:p>
      <w:pPr>
        <w:pStyle w:val="SHTKBlockLabel"/>
        <w:keepNext/>
      </w:pPr>
      <w:r>
        <w:t xml:space="preserve">원문</w:t>
      </w:r>
    </w:p>
    <w:p>
      <w:pPr>
        <w:pStyle w:val="SHTKSourceText"/>
      </w:pPr>
      <w:r>
        <w:t xml:space="preserve">先抱小者[3]度著彼岸。</w:t>
      </w:r>
    </w:p>
    <w:p>
      <w:pPr>
        <w:pStyle w:val="SHTKBlockLabel"/>
        <w:keepNext/>
      </w:pPr>
      <w:r>
        <w:t xml:space="preserve">한국어 직역</w:t>
      </w:r>
    </w:p>
    <w:p>
      <w:pPr>
        <w:pStyle w:val="SHTKTranslationText"/>
      </w:pPr>
      <w:r>
        <w:t xml:space="preserve">먼저 작은 아이를 안아 저쪽 언덕에 건네 놓았다.</w:t>
      </w:r>
    </w:p>
    <w:p>
      <w:pPr>
        <w:pStyle w:val="SHTKBlockLabel"/>
        <w:keepNext/>
      </w:pPr>
      <w:r>
        <w:t xml:space="preserve">교감·번역 메모</w:t>
      </w:r>
    </w:p>
    <w:p>
      <w:pPr>
        <w:pStyle w:val="SHTKNoteSummary"/>
      </w:pPr>
      <w:r>
        <w:t>교감 요약 | [CBETA 교감] 저본 「度」와 교감 이문 「渡」를 비교한다.</w:t>
      </w:r>
    </w:p>
    <w:p>
      <w:pPr>
        <w:pStyle w:val="SHTKNoteDetail"/>
      </w:pPr>
      <w:r>
        <w:t>• 원교감 원문 | 度【大】，渡【宋】【元】【明】【宮】</w:t>
        <w:br/>
        <w:t>• 교감 번호 | 0081003</w:t>
        <w:br/>
        <w:t>• 저본 독법 | 度</w:t>
        <w:br/>
        <w:t>• 저본 적용 구절 | 先抱小者度著彼岸。</w:t>
        <w:br/>
        <w:t>• 저본 기준 번역 | 먼저 작은 아이를 안아 저쪽 언덕에 건네 놓았다.</w:t>
        <w:br/>
        <w:t>• 이문 독법 | 渡</w:t>
        <w:br/>
        <w:t>• 이문 적용 구절 | 先抱小者渡著彼岸。</w:t>
        <w:br/>
        <w:t>• 이문 기준 번역 | 먼저 작은 아이를 안아 저쪽 언덕에 건네 놓았다.</w:t>
        <w:br/>
        <w:t>• 의미 차이 | 저본 독법 「度」와 비교 독법 「渡」의 차이이다.</w:t>
        <w:br/>
        <w:t>• 번역 영향 판정 | [번역 차이 없음]</w:t>
        <w:br/>
        <w:t>• 출처 | CBETA T54n2123, 교감 번호 0081003.</w:t>
      </w:r>
    </w:p>
    <w:p>
      <w:pPr>
        <w:pStyle w:val="SHTKBlockLabel"/>
        <w:keepNext/>
      </w:pPr>
      <w:r>
        <w:t xml:space="preserve">원문</w:t>
      </w:r>
    </w:p>
    <w:p>
      <w:pPr>
        <w:pStyle w:val="SHTKSourceText"/>
      </w:pPr>
      <w:r>
        <w:t xml:space="preserve">還迎大兒。兒見母來入水趣母。水即漂亡。母尋追之力不能救。須臾之間。俄爾沒死。還趣小兒。狼來噉訖。</w:t>
      </w:r>
    </w:p>
    <w:p>
      <w:pPr>
        <w:pStyle w:val="SHTKBlockLabel"/>
        <w:keepNext/>
      </w:pPr>
      <w:r>
        <w:t xml:space="preserve">한국어 직역</w:t>
      </w:r>
    </w:p>
    <w:p>
      <w:pPr>
        <w:pStyle w:val="SHTKTranslationText"/>
      </w:pPr>
      <w:r>
        <w:t xml:space="preserve">다시 큰 아이를 데리러 돌아오니, 아이가 어머니가 오는 것을 보고 물에 들어가 어머니에게로 향했다. 물이 곧 아이를 떠내려 보냈다. 어머니가 급히 뒤쫓았으나 힘이 없어 구하지 못했다. 잠깐 사이에, 갑자기 물에 빠져 죽었다. 다시 작은 아이에게로 가 보니, 늑대가 와서 이미 먹어 버렸고,</w:t>
      </w:r>
    </w:p>
    <w:p>
      <w:pPr>
        <w:pStyle w:val="SHTKBlockLabel"/>
        <w:keepNext/>
      </w:pPr>
      <w:r>
        <w:t xml:space="preserve">원문</w:t>
      </w:r>
    </w:p>
    <w:p>
      <w:pPr>
        <w:pStyle w:val="SHTKSourceText"/>
      </w:pPr>
      <w:r>
        <w:t xml:space="preserve">但見流血狼[4]藉在地。</w:t>
      </w:r>
    </w:p>
    <w:p>
      <w:pPr>
        <w:pStyle w:val="SHTKBlockLabel"/>
        <w:keepNext/>
      </w:pPr>
      <w:r>
        <w:t xml:space="preserve">한국어 직역</w:t>
      </w:r>
    </w:p>
    <w:p>
      <w:pPr>
        <w:pStyle w:val="SHTKTranslationText"/>
      </w:pPr>
      <w:r>
        <w:t xml:space="preserve">다만 피가 흘러 땅에 낭자한 것만 보였다.</w:t>
      </w:r>
    </w:p>
    <w:p>
      <w:pPr>
        <w:pStyle w:val="SHTKBlockLabel"/>
        <w:keepNext/>
      </w:pPr>
      <w:r>
        <w:t xml:space="preserve">교감·번역 메모</w:t>
      </w:r>
    </w:p>
    <w:p>
      <w:pPr>
        <w:pStyle w:val="SHTKNoteSummary"/>
      </w:pPr>
      <w:r>
        <w:t>교감 요약 | [CBETA 교감] 저본 「藉」와 교감 이문 「籍」를 비교한다.</w:t>
      </w:r>
    </w:p>
    <w:p>
      <w:pPr>
        <w:pStyle w:val="SHTKNoteDetail"/>
      </w:pPr>
      <w:r>
        <w:t>• 원교감 원문 | 藉【大】，籍【宋】【元】【宮】</w:t>
        <w:br/>
        <w:t>• 교감 번호 | 0081004</w:t>
        <w:br/>
        <w:t>• 저본 독법 | 藉</w:t>
        <w:br/>
        <w:t>• 저본 적용 구절 | 但見流血狼藉在地。</w:t>
        <w:br/>
        <w:t>• 저본 기준 번역 | 다만 피가 흘러 땅에 낭자한 것만 보였다.</w:t>
        <w:br/>
        <w:t>• 이문 독법 | 籍</w:t>
        <w:br/>
        <w:t>• 이문 적용 구절 | 但見流血狼籍在地。</w:t>
        <w:br/>
        <w:t>• 이문 기준 번역 | 다만 피가 흘러 땅에 낭자한 것만 보였다.</w:t>
        <w:br/>
        <w:t>• 의미 차이 | 저본 독법 「藉」와 비교 독법 「籍」의 차이이다.</w:t>
        <w:br/>
        <w:t>• 번역 영향 판정 | [번역 차이 없음]</w:t>
        <w:br/>
        <w:t>• 번역문 표시 | [이문 검토 필요]</w:t>
        <w:br/>
        <w:t>• 출처 | CBETA T54n2123, 교감 번호 0081004.</w:t>
      </w:r>
    </w:p>
    <w:p>
      <w:pPr>
        <w:pStyle w:val="SHTKBlockLabel"/>
        <w:keepNext/>
      </w:pPr>
      <w:r>
        <w:t xml:space="preserve">원문</w:t>
      </w:r>
    </w:p>
    <w:p>
      <w:pPr>
        <w:pStyle w:val="SHTKSourceText"/>
      </w:pPr>
      <w:r>
        <w:t xml:space="preserve">母時[5]迷絕。</w:t>
      </w:r>
    </w:p>
    <w:p>
      <w:pPr>
        <w:pStyle w:val="SHTKBlockLabel"/>
        <w:keepNext/>
      </w:pPr>
      <w:r>
        <w:t xml:space="preserve">한국어 직역</w:t>
      </w:r>
    </w:p>
    <w:p>
      <w:pPr>
        <w:pStyle w:val="SHTKTranslationText"/>
      </w:pPr>
      <w:r>
        <w:t xml:space="preserve">어머니는 그때 정신을 잃고 쓰러졌다가,</w:t>
      </w:r>
    </w:p>
    <w:p>
      <w:pPr>
        <w:pStyle w:val="SHTKBlockLabel"/>
        <w:keepNext/>
      </w:pPr>
      <w:r>
        <w:t xml:space="preserve">교감·번역 메모</w:t>
      </w:r>
    </w:p>
    <w:p>
      <w:pPr>
        <w:pStyle w:val="SHTKNoteSummary"/>
      </w:pPr>
      <w:r>
        <w:t>교감 요약 | [CBETA 교감] 저본 「迷」와 교감 이문 「斷」를 비교한다.</w:t>
      </w:r>
    </w:p>
    <w:p>
      <w:pPr>
        <w:pStyle w:val="SHTKNoteDetail"/>
      </w:pPr>
      <w:r>
        <w:t>• 원교감 원문 | 迷【大】，斷【宮】</w:t>
        <w:br/>
        <w:t>• 교감 번호 | 0081005</w:t>
        <w:br/>
        <w:t>• 저본 독법 | 迷</w:t>
        <w:br/>
        <w:t>• 저본 적용 구절 | 母時迷絕。</w:t>
        <w:br/>
        <w:t>• 저본 기준 번역 | 어머니는 그때 정신을 잃고 쓰러졌다가,</w:t>
        <w:br/>
        <w:t>• 이문 독법 | 斷</w:t>
        <w:br/>
        <w:t>• 이문 적용 구절 | 母時斷絕。</w:t>
        <w:br/>
        <w:t>• 이문 기준 번역 | 이문 「斷」을 적용하면 해당 어휘·구문의 직접 뜻이 달라진다. 본문 전체 번역은 저본 독법과 분리하여 읽어야 한다.</w:t>
        <w:br/>
        <w:t>• 의미 차이 | 저본 독법 「迷」와 비교 독법 「斷」의 차이이다.</w:t>
        <w:br/>
        <w:t>• 번역 영향 판정 | [의미 차이 있음]</w:t>
        <w:br/>
        <w:t>• 번역문 표시 | [이문 검토 필요]</w:t>
        <w:br/>
        <w:t>• 출처 | CBETA T54n2123, 교감 번호 0081005.</w:t>
      </w:r>
    </w:p>
    <w:p>
      <w:pPr>
        <w:pStyle w:val="SHTKBlockLabel"/>
        <w:keepNext/>
      </w:pPr>
      <w:r>
        <w:t xml:space="preserve">원문</w:t>
      </w:r>
    </w:p>
    <w:p>
      <w:pPr>
        <w:pStyle w:val="SHTKSourceText"/>
      </w:pPr>
      <w:r>
        <w:t xml:space="preserve">良久乃蘇。遂前進路。逢一梵志。是父親友。即向梵志具陳辛苦。梵志憐愍相對啼哭。</w:t>
      </w:r>
    </w:p>
    <w:p>
      <w:pPr>
        <w:pStyle w:val="SHTKBlockLabel"/>
        <w:keepNext/>
      </w:pPr>
      <w:r>
        <w:t xml:space="preserve">한국어 직역</w:t>
      </w:r>
    </w:p>
    <w:p>
      <w:pPr>
        <w:pStyle w:val="SHTKTranslationText"/>
      </w:pPr>
      <w:r>
        <w:t xml:space="preserve">한참 뒤에야 깨어났다. 마침내 앞으로 길을 가다가, 한 범지를 만났는데, 그는 아버지의 친한 벗이었다. 곧 범지에게 자신이 겪은 고통을 자세히 이야기하였다. 범지가 가엾이 여겨 마주하여 함께 울었다.</w:t>
      </w:r>
    </w:p>
    <w:p>
      <w:pPr>
        <w:pStyle w:val="SHTKBlockLabel"/>
        <w:keepNext/>
      </w:pPr>
      <w:r>
        <w:t xml:space="preserve">원문</w:t>
      </w:r>
    </w:p>
    <w:p>
      <w:pPr>
        <w:pStyle w:val="SHTKSourceText"/>
      </w:pPr>
      <w:r>
        <w:t xml:space="preserve">尋問家中平安[6]以不。</w:t>
      </w:r>
    </w:p>
    <w:p>
      <w:pPr>
        <w:pStyle w:val="SHTKBlockLabel"/>
        <w:keepNext/>
      </w:pPr>
      <w:r>
        <w:t xml:space="preserve">한국어 직역</w:t>
      </w:r>
    </w:p>
    <w:p>
      <w:pPr>
        <w:pStyle w:val="SHTKTranslationText"/>
      </w:pPr>
      <w:r>
        <w:t xml:space="preserve">이어 집안이 평안한지 물었다.</w:t>
      </w:r>
    </w:p>
    <w:p>
      <w:pPr>
        <w:pStyle w:val="SHTKBlockLabel"/>
        <w:keepNext/>
      </w:pPr>
      <w:r>
        <w:t xml:space="preserve">교감·번역 메모</w:t>
      </w:r>
    </w:p>
    <w:p>
      <w:pPr>
        <w:pStyle w:val="SHTKNoteSummary"/>
      </w:pPr>
      <w:r>
        <w:t>교감 요약 | [CBETA 교감] 저본 「以」와 교감 이문 「已」를 비교한다.</w:t>
      </w:r>
    </w:p>
    <w:p>
      <w:pPr>
        <w:pStyle w:val="SHTKNoteDetail"/>
      </w:pPr>
      <w:r>
        <w:t>• 원교감 원문 | 以【大】，已【宋】【元】【明】【宮】</w:t>
        <w:br/>
        <w:t>• 교감 번호 | 0081006</w:t>
        <w:br/>
        <w:t>• 저본 독법 | 以</w:t>
        <w:br/>
        <w:t>• 저본 적용 구절 | 尋問家中平安以不。</w:t>
        <w:br/>
        <w:t>• 저본 기준 번역 | 이어 집안이 평안한지 물었다.</w:t>
        <w:br/>
        <w:t>• 이문 독법 | 已</w:t>
        <w:br/>
        <w:t>• 이문 적용 구절 | 尋問家中平安已不。</w:t>
        <w:br/>
        <w:t>• 이문 기준 번역 | 이문 「已」을 적용하면 해당 어휘·구문의 직접 뜻이 달라진다. 본문 전체 번역은 저본 독법과 분리하여 읽어야 한다.</w:t>
        <w:br/>
        <w:t>• 의미 차이 | 저본 독법 「以」와 비교 독법 「已」의 차이이다.</w:t>
        <w:br/>
        <w:t>• 번역 영향 판정 | [의미 차이 있음]</w:t>
        <w:br/>
        <w:t>• 출처 | CBETA T54n2123, 교감 번호 0081006.</w:t>
      </w:r>
    </w:p>
    <w:p>
      <w:pPr>
        <w:pStyle w:val="SHTKBlockLabel"/>
        <w:keepNext/>
      </w:pPr>
      <w:r>
        <w:t xml:space="preserve">원문</w:t>
      </w:r>
    </w:p>
    <w:p>
      <w:pPr>
        <w:pStyle w:val="SHTKSourceText"/>
      </w:pPr>
      <w:r>
        <w:t xml:space="preserve">梵志答言。父母眷屬大小。</w:t>
      </w:r>
    </w:p>
    <w:p>
      <w:pPr>
        <w:pStyle w:val="SHTKBlockLabel"/>
        <w:keepNext/>
      </w:pPr>
      <w:r>
        <w:t xml:space="preserve">한국어 직역</w:t>
      </w:r>
    </w:p>
    <w:p>
      <w:pPr>
        <w:pStyle w:val="SHTKTranslationText"/>
      </w:pPr>
      <w:r>
        <w:t xml:space="preserve">범지가 대답하였다. ‘부모와 권속, 어른과 아이들이,</w:t>
      </w:r>
    </w:p>
    <w:p>
      <w:pPr>
        <w:pStyle w:val="SHTKBlockLabel"/>
        <w:keepNext/>
      </w:pPr>
      <w:r>
        <w:t xml:space="preserve">원문</w:t>
      </w:r>
    </w:p>
    <w:p>
      <w:pPr>
        <w:pStyle w:val="SHTKSourceText"/>
      </w:pPr>
      <w:r>
        <w:t xml:space="preserve">近[7]日失火一時死盡。</w:t>
      </w:r>
    </w:p>
    <w:p>
      <w:pPr>
        <w:pStyle w:val="SHTKBlockLabel"/>
        <w:keepNext/>
      </w:pPr>
      <w:r>
        <w:t xml:space="preserve">한국어 직역</w:t>
      </w:r>
    </w:p>
    <w:p>
      <w:pPr>
        <w:pStyle w:val="SHTKTranslationText"/>
      </w:pPr>
      <w:r>
        <w:t xml:space="preserve">며칠 전 불이 나서 한꺼번에 모두 죽었다.’</w:t>
      </w:r>
    </w:p>
    <w:p>
      <w:pPr>
        <w:pStyle w:val="SHTKBlockLabel"/>
        <w:keepNext/>
      </w:pPr>
      <w:r>
        <w:t xml:space="preserve">교감·번역 메모</w:t>
      </w:r>
    </w:p>
    <w:p>
      <w:pPr>
        <w:pStyle w:val="SHTKNoteSummary"/>
      </w:pPr>
      <w:r>
        <w:t>교감 요약 | [CBETA 교감] 저본 「日」와 교감 이문 「已」를 비교한다.</w:t>
      </w:r>
    </w:p>
    <w:p>
      <w:pPr>
        <w:pStyle w:val="SHTKNoteDetail"/>
      </w:pPr>
      <w:r>
        <w:t>• 원교감 원문 | 日【大】，已【元】【明】</w:t>
        <w:br/>
        <w:t>• 교감 번호 | 0081007</w:t>
        <w:br/>
        <w:t>• 저본 독법 | 日</w:t>
        <w:br/>
        <w:t>• 저본 적용 구절 | 近日失火一時死盡。</w:t>
        <w:br/>
        <w:t>• 저본 기준 번역 | 며칠 전 불이 나서 한꺼번에 모두 죽었다.’</w:t>
        <w:br/>
        <w:t>• 이문 독법 | 已</w:t>
        <w:br/>
        <w:t>• 이문 적용 구절 | 近已失火一時死盡。</w:t>
        <w:br/>
        <w:t>• 이문 기준 번역 | 이문 「已」을 적용하면 해당 어휘·구문의 직접 뜻이 달라진다. 본문 전체 번역은 저본 독법과 분리하여 읽어야 한다.</w:t>
        <w:br/>
        <w:t>• 의미 차이 | 저본 독법 「日」와 비교 독법 「已」의 차이이다.</w:t>
        <w:br/>
        <w:t>• 번역 영향 판정 | [의미 차이 경미]</w:t>
        <w:br/>
        <w:t>• 출처 | CBETA T54n2123, 교감 번호 0081007.</w:t>
      </w:r>
    </w:p>
    <w:p>
      <w:pPr>
        <w:pStyle w:val="SHTKBlockLabel"/>
        <w:keepNext/>
      </w:pPr>
      <w:r>
        <w:t xml:space="preserve">원문</w:t>
      </w:r>
    </w:p>
    <w:p>
      <w:pPr>
        <w:pStyle w:val="SHTKSourceText"/>
      </w:pPr>
      <w:r>
        <w:t xml:space="preserve">聞之懊惱。死而復蘇。梵志將歸供給如女。</w:t>
      </w:r>
    </w:p>
    <w:p>
      <w:pPr>
        <w:pStyle w:val="SHTKBlockLabel"/>
        <w:keepNext/>
      </w:pPr>
      <w:r>
        <w:t xml:space="preserve">한국어 직역</w:t>
      </w:r>
    </w:p>
    <w:p>
      <w:pPr>
        <w:pStyle w:val="SHTKTranslationText"/>
      </w:pPr>
      <w:r>
        <w:t xml:space="preserve">이를 듣고 괴로워하며, 죽었다가 다시 살아난 듯하였다. 범지가 데려가 딸처럼 보살폈다.</w:t>
      </w:r>
    </w:p>
    <w:p>
      <w:pPr>
        <w:pStyle w:val="SHTKBlockLabel"/>
        <w:keepNext/>
      </w:pPr>
      <w:r>
        <w:t xml:space="preserve">원문</w:t>
      </w:r>
    </w:p>
    <w:p>
      <w:pPr>
        <w:pStyle w:val="SHTKSourceText"/>
      </w:pPr>
      <w:r>
        <w:t xml:space="preserve">後復[8]適娶。</w:t>
      </w:r>
    </w:p>
    <w:p>
      <w:pPr>
        <w:pStyle w:val="SHTKBlockLabel"/>
        <w:keepNext/>
      </w:pPr>
      <w:r>
        <w:t xml:space="preserve">한국어 직역</w:t>
      </w:r>
    </w:p>
    <w:p>
      <w:pPr>
        <w:pStyle w:val="SHTKTranslationText"/>
      </w:pPr>
      <w:r>
        <w:t xml:space="preserve">뒤에 다시 시집을 갔고,</w:t>
      </w:r>
    </w:p>
    <w:p>
      <w:pPr>
        <w:pStyle w:val="SHTKBlockLabel"/>
        <w:keepNext/>
      </w:pPr>
      <w:r>
        <w:t xml:space="preserve">교감·번역 메모</w:t>
      </w:r>
    </w:p>
    <w:p>
      <w:pPr>
        <w:pStyle w:val="SHTKNoteSummary"/>
      </w:pPr>
      <w:r>
        <w:t>교감 요약 | [CBETA 교감] 저본 「適」와 교감 이문 「嫡」를 비교한다.</w:t>
      </w:r>
    </w:p>
    <w:p>
      <w:pPr>
        <w:pStyle w:val="SHTKNoteDetail"/>
      </w:pPr>
      <w:r>
        <w:t>• 원교감 원문 | 適【大】，嫡【宋】【元】</w:t>
        <w:br/>
        <w:t>• 교감 번호 | 0081008</w:t>
        <w:br/>
        <w:t>• 저본 독법 | 適</w:t>
        <w:br/>
        <w:t>• 저본 적용 구절 | 後復適娶。</w:t>
        <w:br/>
        <w:t>• 저본 기준 번역 | 뒤에 다시 시집을 갔고,</w:t>
        <w:br/>
        <w:t>• 이문 독법 | 嫡</w:t>
        <w:br/>
        <w:t>• 이문 적용 구절 | 後復嫡娶。</w:t>
        <w:br/>
        <w:t>• 이문 기준 번역 | 이문 「嫡」을 적용하면 해당 어휘·구문의 직접 뜻이 달라진다. 본문 전체 번역은 저본 독법과 분리하여 읽어야 한다.</w:t>
        <w:br/>
        <w:t>• 의미 차이 | 저본 독법 「適」와 비교 독법 「嫡」의 차이이다.</w:t>
        <w:br/>
        <w:t>• 번역 영향 판정 | [의미 차이 있음]</w:t>
        <w:br/>
        <w:t>• 출처 | CBETA T54n2123, 교감 번호 0081008.</w:t>
      </w:r>
    </w:p>
    <w:p>
      <w:pPr>
        <w:pStyle w:val="SHTKBlockLabel"/>
        <w:keepNext/>
      </w:pPr>
      <w:r>
        <w:t xml:space="preserve">원문</w:t>
      </w:r>
    </w:p>
    <w:p>
      <w:pPr>
        <w:pStyle w:val="SHTKSourceText"/>
      </w:pPr>
      <w:r>
        <w:t xml:space="preserve">妊身欲產。夫外飲酒日暮乃還。婦暗閉門在內獨坐。須臾婦產。夫在門外喚。婦產未竟。無人往開。夫破門入。捉婦熟打。婦陳產意。夫瞋怒故。</w:t>
      </w:r>
    </w:p>
    <w:p>
      <w:pPr>
        <w:pStyle w:val="SHTKBlockLabel"/>
        <w:keepNext/>
      </w:pPr>
      <w:r>
        <w:t xml:space="preserve">한국어 직역</w:t>
      </w:r>
    </w:p>
    <w:p>
      <w:pPr>
        <w:pStyle w:val="SHTKTranslationText"/>
      </w:pPr>
      <w:r>
        <w:t xml:space="preserve">임신하여 아이를 낳으려 하였다. 남편은 밖에서 술을 마시다가 해가 저물어서야 돌아왔다. 여인은 어두워 문을 닫고 안에서 홀로 앉아 있었다. 잠시 뒤 여인은 아이를 낳았다. 남편이 문 밖에서 불렀으나, 여인은 출산이 아직 끝나지 않아, 가서 문을 열어 줄 사람이 없었다. 남편은 문을 부수고 들어가, 여인을 붙잡아 심하게 때렸다. 여인은 아이를 낳고 있었던 사정을 말했지만, 남편은 성이 난 까닭에,</w:t>
      </w:r>
    </w:p>
    <w:p>
      <w:pPr>
        <w:pStyle w:val="SHTKBlockLabel"/>
        <w:keepNext/>
      </w:pPr>
      <w:r>
        <w:t xml:space="preserve">원문</w:t>
      </w:r>
    </w:p>
    <w:p>
      <w:pPr>
        <w:pStyle w:val="SHTKSourceText"/>
      </w:pPr>
      <w:r>
        <w:t xml:space="preserve">尋取兒殺以[9]蘇煮之。</w:t>
      </w:r>
    </w:p>
    <w:p>
      <w:pPr>
        <w:pStyle w:val="SHTKBlockLabel"/>
        <w:keepNext/>
      </w:pPr>
      <w:r>
        <w:t xml:space="preserve">한국어 직역</w:t>
      </w:r>
    </w:p>
    <w:p>
      <w:pPr>
        <w:pStyle w:val="SHTKTranslationText"/>
      </w:pPr>
      <w:r>
        <w:t xml:space="preserve">곧 아이를 잡아 죽여 소(蘇)를 넣고 삶아,</w:t>
      </w:r>
    </w:p>
    <w:p>
      <w:pPr>
        <w:pStyle w:val="SHTKBlockLabel"/>
        <w:keepNext/>
      </w:pPr>
      <w:r>
        <w:t xml:space="preserve">교감·번역 메모</w:t>
      </w:r>
    </w:p>
    <w:p>
      <w:pPr>
        <w:pStyle w:val="SHTKNoteSummary"/>
      </w:pPr>
      <w:r>
        <w:t>교감 요약 | [CBETA 교감] 저본 「蘇」와 교감 이문 「酥」를 비교한다.</w:t>
      </w:r>
    </w:p>
    <w:p>
      <w:pPr>
        <w:pStyle w:val="SHTKNoteDetail"/>
      </w:pPr>
      <w:r>
        <w:t>• 원교감 원문 | 蘇【大】，酥【宋】【元】【明】【宮】</w:t>
        <w:br/>
        <w:t>• 교감 번호 | 0081009</w:t>
        <w:br/>
        <w:t>• 저본 독법 | 蘇</w:t>
        <w:br/>
        <w:t>• 저본 적용 구절 | 尋取兒殺以蘇煮之。</w:t>
        <w:br/>
        <w:t>• 저본 기준 번역 | 곧 아이를 잡아 죽여 소(蘇)를 넣고 삶아,</w:t>
        <w:br/>
        <w:t>• 이문 독법 | 酥</w:t>
        <w:br/>
        <w:t>• 이문 적용 구절 | 尋取兒殺以酥煮之。</w:t>
        <w:br/>
        <w:t>• 이문 기준 번역 | 이문 「酥」을 적용해도 문맥 번역은 대체로 “곧 아이를 잡아 죽여 소(蘇)를 넣고 삶아,”와 같다.</w:t>
        <w:br/>
        <w:t>• 의미 차이 | 저본 독법 「蘇」와 비교 독법 「酥」의 차이이다.</w:t>
        <w:br/>
        <w:t>• 번역 영향 판정 | [표현 차이]</w:t>
        <w:br/>
        <w:t>• 번역문 표시 | [이문 검토 필요]</w:t>
        <w:br/>
        <w:t>• 출처 | CBETA T54n2123, 교감 번호 0081009.</w:t>
      </w:r>
    </w:p>
    <w:p>
      <w:pPr>
        <w:pStyle w:val="SHTKBlockLabel"/>
        <w:keepNext/>
      </w:pPr>
      <w:r>
        <w:t xml:space="preserve">원문</w:t>
      </w:r>
    </w:p>
    <w:p>
      <w:pPr>
        <w:pStyle w:val="SHTKSourceText"/>
      </w:pPr>
      <w:r>
        <w:t xml:space="preserve">逼婦令食。婦食子後心中酸結。自惟薄福乃值斯人。便棄逃走到波羅柰。至一園中樹下坐息。有長者子。其婦新死。日來塚上追戀啼哭。見此女人樹下獨坐。即便問之。遂為夫婦經於數日夫忽壽終。時彼國法。若其生時夫婦相愛。</w:t>
      </w:r>
    </w:p>
    <w:p>
      <w:pPr>
        <w:pStyle w:val="SHTKBlockLabel"/>
        <w:keepNext/>
      </w:pPr>
      <w:r>
        <w:t xml:space="preserve">한국어 직역</w:t>
      </w:r>
    </w:p>
    <w:p>
      <w:pPr>
        <w:pStyle w:val="SHTKTranslationText"/>
      </w:pPr>
      <w:r>
        <w:t xml:space="preserve">여인에게 억지로 먹게 하였다. 여인은 아이를 먹고 나서 마음이 시고 맺혀, 스스로 생각하였다. ‘내 복이 얇아 마침내 이런 사람을 만났구나.’ 곧 버리고 달아나 바라나시에 이르렀다. 한 동산 안의 나무 아래에 이르러 앉아 쉬었다. 어떤 장자의 아들이 있었는데, 그의 아내가 막 죽어서, 날마다 무덤에 와 그리워하며 울었다. 이 여인이 나무 아래 홀로 앉아 있는 것을 보고, 곧 물어보았다. 마침내 부부가 되었는데 며칠 지나 남편이 갑자기 죽었다. 그때 그 나라 법에는, 살아 있을 때 부부가 서로 사랑하였다면,</w:t>
      </w:r>
    </w:p>
    <w:p>
      <w:pPr>
        <w:pStyle w:val="SHTKBlockLabel"/>
        <w:keepNext/>
      </w:pPr>
      <w:r>
        <w:t xml:space="preserve">원문</w:t>
      </w:r>
    </w:p>
    <w:p>
      <w:pPr>
        <w:pStyle w:val="SHTKSourceText"/>
      </w:pPr>
      <w:r>
        <w:t xml:space="preserve">夫死之時合[10]婦生埋。</w:t>
      </w:r>
    </w:p>
    <w:p>
      <w:pPr>
        <w:pStyle w:val="SHTKBlockLabel"/>
        <w:keepNext/>
      </w:pPr>
      <w:r>
        <w:t xml:space="preserve">한국어 직역</w:t>
      </w:r>
    </w:p>
    <w:p>
      <w:pPr>
        <w:pStyle w:val="SHTKTranslationText"/>
      </w:pPr>
      <w:r>
        <w:t xml:space="preserve">남편이 죽을 때 아내도 산 채로 함께 묻도록 되어 있었다.</w:t>
      </w:r>
    </w:p>
    <w:p>
      <w:pPr>
        <w:pStyle w:val="SHTKBlockLabel"/>
        <w:keepNext/>
      </w:pPr>
      <w:r>
        <w:t xml:space="preserve">교감·번역 메모</w:t>
      </w:r>
    </w:p>
    <w:p>
      <w:pPr>
        <w:pStyle w:val="SHTKNoteSummary"/>
      </w:pPr>
      <w:r>
        <w:t>교감 요약 | [CBETA 교감] 저본 「婦」와 교감 이문 「夫」를 비교한다.</w:t>
      </w:r>
    </w:p>
    <w:p>
      <w:pPr>
        <w:pStyle w:val="SHTKNoteDetail"/>
      </w:pPr>
      <w:r>
        <w:t>• 원교감 원문 | 婦【大】，夫【明】</w:t>
        <w:br/>
        <w:t>• 교감 번호 | 0081010</w:t>
        <w:br/>
        <w:t>• 저본 독법 | 婦</w:t>
        <w:br/>
        <w:t>• 저본 적용 구절 | 夫死之時合婦生埋。</w:t>
        <w:br/>
        <w:t>• 저본 기준 번역 | 남편이 죽을 때 아내도 산 채로 함께 묻도록 되어 있었다.</w:t>
        <w:br/>
        <w:t>• 이문 독법 | 夫</w:t>
        <w:br/>
        <w:t>• 이문 적용 구절 | 夫死之時合夫生埋。</w:t>
        <w:br/>
        <w:t>• 이문 기준 번역 | 「夫」를 따르면 산 채로 함께 묻히는 대상이 ‘아내’가 아니라 ‘남편’ 쪽으로 바뀌어 문장의 주체 관계가 달라진다.</w:t>
        <w:br/>
        <w:t>• 의미 차이 | 저본 독법 「婦」와 비교 독법 「夫」의 차이이다.</w:t>
        <w:br/>
        <w:t>• 한국어 해설 | 저본 「婦」는 남편이 죽을 때 아내를 산 채로 함께 묻는다는 내용이고, 이문 「夫」는 매장되는 주체 관계를 바꾸므로 설화의 사건 구조에 직접 영향을 준다.</w:t>
        <w:br/>
        <w:t>• 번역 영향 판정 | [논지에 영향]</w:t>
        <w:br/>
        <w:t>• 번역문 표시 | [이문 검토 필요]</w:t>
        <w:br/>
        <w:t>• 출처 | CBETA T54n2123, 교감 번호 0081010.</w:t>
      </w:r>
    </w:p>
    <w:p>
      <w:pPr>
        <w:pStyle w:val="SHTKBlockLabel"/>
        <w:keepNext/>
      </w:pPr>
      <w:r>
        <w:t xml:space="preserve">원문</w:t>
      </w:r>
    </w:p>
    <w:p>
      <w:pPr>
        <w:pStyle w:val="SHTKSourceText"/>
      </w:pPr>
      <w:r>
        <w:t xml:space="preserve">時有群賊來開其塚。賊帥見婦面首端正。即納為婦。經於數旬。</w:t>
      </w:r>
    </w:p>
    <w:p>
      <w:pPr>
        <w:pStyle w:val="SHTKBlockLabel"/>
        <w:keepNext/>
      </w:pPr>
      <w:r>
        <w:t xml:space="preserve">한국어 직역</w:t>
      </w:r>
    </w:p>
    <w:p>
      <w:pPr>
        <w:pStyle w:val="SHTKTranslationText"/>
      </w:pPr>
      <w:r>
        <w:t xml:space="preserve">그때 도적 떼가 와서 그 무덤을 열었다. 도적의 우두머리가 여인의 얼굴이 단정한 것을 보고, 곧 아내로 삼았다. 수십 일이 지나,</w:t>
      </w:r>
    </w:p>
    <w:p>
      <w:pPr>
        <w:pStyle w:val="SHTKBlockLabel"/>
        <w:keepNext/>
      </w:pPr>
      <w:r>
        <w:t xml:space="preserve">원문</w:t>
      </w:r>
    </w:p>
    <w:p>
      <w:pPr>
        <w:pStyle w:val="SHTKSourceText"/>
      </w:pPr>
      <w:r>
        <w:t xml:space="preserve">夫破他[11]家為主所殺賊伴將屍來付其婦。</w:t>
      </w:r>
    </w:p>
    <w:p>
      <w:pPr>
        <w:pStyle w:val="SHTKBlockLabel"/>
        <w:keepNext/>
      </w:pPr>
      <w:r>
        <w:t xml:space="preserve">한국어 직역</w:t>
      </w:r>
    </w:p>
    <w:p>
      <w:pPr>
        <w:pStyle w:val="SHTKTranslationText"/>
      </w:pPr>
      <w:r>
        <w:t xml:space="preserve">남편이 다른 집을 털다가 주인에게 죽임을 당하자 도적 동료들이 시신을 가져와 그 여인에게 맡겼다.</w:t>
      </w:r>
    </w:p>
    <w:p>
      <w:pPr>
        <w:pStyle w:val="SHTKBlockLabel"/>
        <w:keepNext/>
      </w:pPr>
      <w:r>
        <w:t xml:space="preserve">교감·번역 메모</w:t>
      </w:r>
    </w:p>
    <w:p>
      <w:pPr>
        <w:pStyle w:val="SHTKNoteSummary"/>
      </w:pPr>
      <w:r>
        <w:t>교감 요약 | [CBETA 교감] 저본 「家」와 교감 이문 「塚」를 비교한다.</w:t>
      </w:r>
    </w:p>
    <w:p>
      <w:pPr>
        <w:pStyle w:val="SHTKNoteDetail"/>
      </w:pPr>
      <w:r>
        <w:t>• 원교감 원문 | 家【大】，塚【宋】【元】【明】【宮】</w:t>
        <w:br/>
        <w:t>• 교감 번호 | 0081011</w:t>
        <w:br/>
        <w:t>• 저본 독법 | 家</w:t>
        <w:br/>
        <w:t>• 저본 적용 구절 | 夫破他家為主所殺賊伴將屍來付其婦。</w:t>
        <w:br/>
        <w:t>• 저본 기준 번역 | 남편이 다른 집을 털다가 주인에게 죽임을 당하자 도적 동료들이 시신을 가져와 그 여인에게 맡겼다.</w:t>
        <w:br/>
        <w:t>• 이문 독법 | 塚</w:t>
        <w:br/>
        <w:t>• 이문 적용 구절 | 夫破他塚為主所殺賊伴將屍來付其婦。</w:t>
        <w:br/>
        <w:t>• 이문 기준 번역 | 이문 「塚」을 적용하면 해당 어휘·구문의 직접 뜻이 달라진다. 본문 전체 번역은 저본 독법과 분리하여 읽어야 한다.</w:t>
        <w:br/>
        <w:t>• 의미 차이 | 저본 독법 「家」와 비교 독법 「塚」의 차이이다.</w:t>
        <w:br/>
        <w:t>• 번역 영향 판정 | [의미 차이 있음]</w:t>
        <w:br/>
        <w:t>• 번역문 표시 | [이문 검토 필요]</w:t>
        <w:br/>
        <w:t>• 출처 | CBETA T54n2123, 교감 번호 0081011.</w:t>
      </w:r>
    </w:p>
    <w:p>
      <w:pPr>
        <w:pStyle w:val="SHTKBlockLabel"/>
        <w:keepNext/>
      </w:pPr>
      <w:r>
        <w:t xml:space="preserve">원문</w:t>
      </w:r>
    </w:p>
    <w:p>
      <w:pPr>
        <w:pStyle w:val="SHTKSourceText"/>
      </w:pPr>
      <w:r>
        <w:t xml:space="preserve">復共生埋。經於三日狐狼開塚因而得出。自剋責言。宿有何罪。旬日之間遭斯禍厄。死而復蘇。今何所歸得全餘命。</w:t>
      </w:r>
    </w:p>
    <w:p>
      <w:pPr>
        <w:pStyle w:val="SHTKBlockLabel"/>
        <w:keepNext/>
      </w:pPr>
      <w:r>
        <w:t xml:space="preserve">한국어 직역</w:t>
      </w:r>
    </w:p>
    <w:p>
      <w:pPr>
        <w:pStyle w:val="SHTKTranslationText"/>
      </w:pPr>
      <w:r>
        <w:t xml:space="preserve">또 함께 산 채로 묻혔다. 사흘이 지나 여우와 늑대가 무덤을 파헤쳐 그 틈에 밖으로 나올 수 있었다. 스스로 책망하여 말하였다. ‘전생에 무슨 죄가 있어, 열흘 남짓 사이에 이런 재앙과 액난을 겪으며, 죽었다가 다시 살아나는가. 이제 어디에 귀의해야 남은 목숨을 온전히 할 수 있을까.’</w:t>
      </w:r>
    </w:p>
    <w:p>
      <w:pPr>
        <w:pStyle w:val="SHTKBlockLabel"/>
        <w:keepNext/>
      </w:pPr>
      <w:r>
        <w:t xml:space="preserve">원문</w:t>
      </w:r>
    </w:p>
    <w:p>
      <w:pPr>
        <w:pStyle w:val="SHTKSourceText"/>
      </w:pPr>
      <w:r>
        <w:t xml:space="preserve">聞釋迦佛在祇[12]桓中。</w:t>
      </w:r>
    </w:p>
    <w:p>
      <w:pPr>
        <w:pStyle w:val="SHTKBlockLabel"/>
        <w:keepNext/>
      </w:pPr>
      <w:r>
        <w:t xml:space="preserve">한국어 직역</w:t>
      </w:r>
    </w:p>
    <w:p>
      <w:pPr>
        <w:pStyle w:val="SHTKTranslationText"/>
      </w:pPr>
      <w:r>
        <w:t xml:space="preserve">석가모니부처님께서 기원정사에 계신다는 말을 듣고,</w:t>
      </w:r>
    </w:p>
    <w:p>
      <w:pPr>
        <w:pStyle w:val="SHTKBlockLabel"/>
        <w:keepNext/>
      </w:pPr>
      <w:r>
        <w:t xml:space="preserve">교감·번역 메모</w:t>
      </w:r>
    </w:p>
    <w:p>
      <w:pPr>
        <w:pStyle w:val="SHTKNoteSummary"/>
      </w:pPr>
      <w:r>
        <w:t>교감 요약 | [CBETA 교감] 저본 「桓」와 교감 이문 「洹」를 비교한다.</w:t>
      </w:r>
    </w:p>
    <w:p>
      <w:pPr>
        <w:pStyle w:val="SHTKNoteDetail"/>
      </w:pPr>
      <w:r>
        <w:t>• 원교감 원문 | 桓【大】，洹【明】</w:t>
        <w:br/>
        <w:t>• 교감 번호 | 0081012</w:t>
        <w:br/>
        <w:t>• 저본 독법 | 桓</w:t>
        <w:br/>
        <w:t>• 저본 적용 구절 | 聞釋迦佛在祇桓中。</w:t>
        <w:br/>
        <w:t>• 저본 기준 번역 | 석가모니부처님께서 기원정사에 계신다는 말을 듣고,</w:t>
        <w:br/>
        <w:t>• 이문 독법 | 洹</w:t>
        <w:br/>
        <w:t>• 이문 적용 구절 | 聞釋迦佛在祇洹中。</w:t>
        <w:br/>
        <w:t>• 이문 기준 번역 | 석가모니부처님께서 기원정사에 계신다는 말을 듣고,</w:t>
        <w:br/>
        <w:t>• 의미 차이 | 저본 독법 「桓」와 비교 독법 「洹」의 차이이다.</w:t>
        <w:br/>
        <w:t>• 번역 영향 판정 | [번역 차이 없음]</w:t>
        <w:br/>
        <w:t>• 출처 | CBETA T54n2123, 교감 번호 0081012.</w:t>
      </w:r>
    </w:p>
    <w:p>
      <w:pPr>
        <w:pStyle w:val="SHTKBlockLabel"/>
        <w:keepNext/>
      </w:pPr>
      <w:r>
        <w:t xml:space="preserve">원문</w:t>
      </w:r>
    </w:p>
    <w:p>
      <w:pPr>
        <w:pStyle w:val="SHTKSourceText"/>
      </w:pPr>
      <w:r>
        <w:t xml:space="preserve">即往佛所求哀出家。由於過去施辟支佛食發願力故。今得值佛。出家修道得阿羅漢。達知先世殺生之業。所作呪誓墮於地獄。現在辛酸受斯惡報。無相代者。微妙自說。昔大婦者今我身是。雖得羅漢。恒熱鐵針從頂上入足下而出。晝夜患此。無復堪忍。殃禍如是。終無朽敗。又入大乘論。</w:t>
      </w:r>
    </w:p>
    <w:p>
      <w:pPr>
        <w:pStyle w:val="SHTKBlockLabel"/>
        <w:keepNext/>
      </w:pPr>
      <w:r>
        <w:t xml:space="preserve">한국어 직역</w:t>
      </w:r>
    </w:p>
    <w:p>
      <w:pPr>
        <w:pStyle w:val="SHTKTranslationText"/>
      </w:pPr>
      <w:r>
        <w:t xml:space="preserve">곧 부처님께 나아가 가엾이 여겨 출가시켜 주시기를 청하였다. 과거에 벽지불에게 음식을 베풀고 서원을 세운 힘 때문에, 이제 부처님을 만나, 출가하여 도를 닦고 아라한과를 얻었다. 전생에 살생한 업과, 저주하며 맹세한 까닭에 지옥에 떨어졌음을 분명히 알았고, 현재에도 쓰라린 고통과 이러한 악한 과보를 받으니, 대신해 줄 이는 아무도 없었다.” 미묘 비구니가 스스로 말하였다. “옛날의 큰 부인이 바로 지금의 내 몸이다. 비록 아라한을 얻었으나, 항상 뜨거운 쇠바늘이 정수리로 들어와 발바닥으로 빠져나가며, 밤낮으로 이 고통을 겪으니, 다시는 견딜 수가 없다. 재앙과 화가 이와 같아서, 끝내 썩어 없어지지 않는다.” 또 《입대승론》에서,</w:t>
      </w:r>
    </w:p>
    <w:p>
      <w:pPr>
        <w:pStyle w:val="SHTKBlockLabel"/>
        <w:keepNext/>
      </w:pPr>
      <w:r>
        <w:t xml:space="preserve">원문</w:t>
      </w:r>
    </w:p>
    <w:p>
      <w:pPr>
        <w:pStyle w:val="SHTKSourceText"/>
      </w:pPr>
      <w:r>
        <w:t xml:space="preserve">堅意菩薩說偈[13]云。</w:t>
      </w:r>
    </w:p>
    <w:p>
      <w:pPr>
        <w:pStyle w:val="SHTKBlockLabel"/>
        <w:keepNext/>
      </w:pPr>
      <w:r>
        <w:t xml:space="preserve">한국어 직역</w:t>
      </w:r>
    </w:p>
    <w:p>
      <w:pPr>
        <w:pStyle w:val="SHTKTranslationText"/>
      </w:pPr>
      <w:r>
        <w:t xml:space="preserve">견의보살이 게송으로 말하였다.</w:t>
      </w:r>
    </w:p>
    <w:p>
      <w:pPr>
        <w:pStyle w:val="SHTKBlockLabel"/>
        <w:keepNext/>
      </w:pPr>
      <w:r>
        <w:t xml:space="preserve">교감·번역 메모</w:t>
      </w:r>
    </w:p>
    <w:p>
      <w:pPr>
        <w:pStyle w:val="SHTKNoteSummary"/>
      </w:pPr>
      <w:r>
        <w:t>교감 요약 | [CBETA 교감] 저본 「云」와 교감 이문 「曰」를 비교한다.</w:t>
      </w:r>
    </w:p>
    <w:p>
      <w:pPr>
        <w:pStyle w:val="SHTKNoteDetail"/>
      </w:pPr>
      <w:r>
        <w:t>• 원교감 원문 | 云【大】，曰【宋】【元】【明】【宮】</w:t>
        <w:br/>
        <w:t>• 교감 번호 | 0081013</w:t>
        <w:br/>
        <w:t>• 저본 독법 | 云</w:t>
        <w:br/>
        <w:t>• 저본 적용 구절 | 堅意菩薩說偈云。</w:t>
        <w:br/>
        <w:t>• 저본 기준 번역 | 견의보살이 게송으로 말하였다.</w:t>
        <w:br/>
        <w:t>• 이문 독법 | 曰</w:t>
        <w:br/>
        <w:t>• 이문 적용 구절 | 堅意菩薩說偈曰。</w:t>
        <w:br/>
        <w:t>• 이문 기준 번역 | 견의보살이 게송으로 말하였다.</w:t>
        <w:br/>
        <w:t>• 의미 차이 | 저본 독법 「云」와 비교 독법 「曰」의 차이이다.</w:t>
        <w:br/>
        <w:t>• 번역 영향 판정 | [번역 차이 없음]</w:t>
        <w:br/>
        <w:t>• 출처 | CBETA T54n2123, 교감 번호 0081013.</w:t>
      </w:r>
    </w:p>
    <w:p>
      <w:pPr>
        <w:pStyle w:val="SHTKBlockLabel"/>
        <w:keepNext/>
      </w:pPr>
      <w:r>
        <w:t xml:space="preserve">원문</w:t>
      </w:r>
    </w:p>
    <w:p>
      <w:pPr>
        <w:pStyle w:val="SHTKSourceText"/>
      </w:pPr>
      <w:r>
        <w:t xml:space="preserve">誹謗大乘法　　決定趣惡道焚燒甚苦痛　　業報罪信爾</w:t>
      </w:r>
    </w:p>
    <w:p>
      <w:pPr>
        <w:pStyle w:val="SHTKBlockLabel"/>
        <w:keepNext/>
      </w:pPr>
      <w:r>
        <w:t xml:space="preserve">한국어 직역</w:t>
      </w:r>
    </w:p>
    <w:p>
      <w:pPr>
        <w:pStyle w:val="SHTKTranslationText"/>
      </w:pPr>
      <w:r>
        <w:t xml:space="preserve">“대승법을 비방하면, 결정코 악도에 나아가고, 불에 타듯 몹시 고통스러우니, 업보와 죄는 진실로 그러하다.</w:t>
      </w:r>
    </w:p>
    <w:p>
      <w:pPr>
        <w:pStyle w:val="SHTKBlockLabel"/>
        <w:keepNext/>
      </w:pPr>
      <w:r>
        <w:t xml:space="preserve">원문</w:t>
      </w:r>
    </w:p>
    <w:p>
      <w:pPr>
        <w:pStyle w:val="SHTKSourceText"/>
      </w:pPr>
      <w:r>
        <w:t xml:space="preserve">若從地獄出　　[14]後受餘惡報</w:t>
      </w:r>
    </w:p>
    <w:p>
      <w:pPr>
        <w:pStyle w:val="SHTKBlockLabel"/>
        <w:keepNext/>
      </w:pPr>
      <w:r>
        <w:t xml:space="preserve">한국어 직역</w:t>
      </w:r>
    </w:p>
    <w:p>
      <w:pPr>
        <w:pStyle w:val="SHTKTranslationText"/>
      </w:pPr>
      <w:r>
        <w:t xml:space="preserve">만일 지옥에서 벗어나도, 뒤에 다른 악한 과보를 받고,</w:t>
      </w:r>
    </w:p>
    <w:p>
      <w:pPr>
        <w:pStyle w:val="SHTKBlockLabel"/>
        <w:keepNext/>
      </w:pPr>
      <w:r>
        <w:t xml:space="preserve">교감·번역 메모</w:t>
      </w:r>
    </w:p>
    <w:p>
      <w:pPr>
        <w:pStyle w:val="SHTKNoteSummary"/>
      </w:pPr>
      <w:r>
        <w:t>교감 요약 | [CBETA 교감] 저본 「後」와 교감 이문 「復」를 비교한다.</w:t>
      </w:r>
    </w:p>
    <w:p>
      <w:pPr>
        <w:pStyle w:val="SHTKNoteDetail"/>
      </w:pPr>
      <w:r>
        <w:t>• 원교감 원문 | 後【大】，復【宋】【元】【明】【宮】</w:t>
        <w:br/>
        <w:t>• 교감 번호 | 0081014</w:t>
        <w:br/>
        <w:t>• 저본 독법 | 後</w:t>
        <w:br/>
        <w:t>• 저본 적용 구절 | 若從地獄出　　後受餘惡報</w:t>
        <w:br/>
        <w:t>• 저본 기준 번역 | 만일 지옥에서 벗어나도, 뒤에 다른 악한 과보를 받고,</w:t>
        <w:br/>
        <w:t>• 이문 독법 | 復</w:t>
        <w:br/>
        <w:t>• 이문 적용 구절 | 若從地獄出　　復受餘惡報</w:t>
        <w:br/>
        <w:t>• 이문 기준 번역 | 이문 「復」을 적용하면 해당 어휘·구문의 직접 뜻이 달라진다. 본문 전체 번역은 저본 독법과 분리하여 읽어야 한다.</w:t>
        <w:br/>
        <w:t>• 의미 차이 | 저본 독법 「後」와 비교 독법 「復」의 차이이다.</w:t>
        <w:br/>
        <w:t>• 번역 영향 판정 | [의미 차이 경미]</w:t>
        <w:br/>
        <w:t>• 출처 | CBETA T54n2123, 교감 번호 0081014.</w:t>
      </w:r>
    </w:p>
    <w:p>
      <w:pPr>
        <w:pStyle w:val="SHTKBlockLabel"/>
        <w:keepNext/>
      </w:pPr>
      <w:r>
        <w:t xml:space="preserve">원문</w:t>
      </w:r>
    </w:p>
    <w:p>
      <w:pPr>
        <w:pStyle w:val="SHTKSourceText"/>
      </w:pPr>
      <w:r>
        <w:t xml:space="preserve">諸根常缺[15]陋　　永不聞法音</w:t>
      </w:r>
    </w:p>
    <w:p>
      <w:pPr>
        <w:pStyle w:val="SHTKBlockLabel"/>
        <w:keepNext/>
      </w:pPr>
      <w:r>
        <w:t xml:space="preserve">한국어 직역</w:t>
      </w:r>
    </w:p>
    <w:p>
      <w:pPr>
        <w:pStyle w:val="SHTKTranslationText"/>
      </w:pPr>
      <w:r>
        <w:t xml:space="preserve">여러 근은 늘 모자라고 추하며, 영원히 법의 소리를 듣지 못한다.</w:t>
      </w:r>
    </w:p>
    <w:p>
      <w:pPr>
        <w:pStyle w:val="SHTKBlockLabel"/>
        <w:keepNext/>
      </w:pPr>
      <w:r>
        <w:t xml:space="preserve">교감·번역 메모</w:t>
      </w:r>
    </w:p>
    <w:p>
      <w:pPr>
        <w:pStyle w:val="SHTKNoteSummary"/>
      </w:pPr>
      <w:r>
        <w:t>교감 요약 | [CBETA 교감] 저본 「陋」와 교감 이문 「漏」를 비교한다.</w:t>
      </w:r>
    </w:p>
    <w:p>
      <w:pPr>
        <w:pStyle w:val="SHTKNoteDetail"/>
      </w:pPr>
      <w:r>
        <w:t>• 원교감 원문 | 陋【大】，漏【宋】【元】【明】【宮】</w:t>
        <w:br/>
        <w:t>• 교감 번호 | 0081015</w:t>
        <w:br/>
        <w:t>• 저본 독법 | 陋</w:t>
        <w:br/>
        <w:t>• 저본 적용 구절 | 諸根常缺陋　　永不聞法音</w:t>
        <w:br/>
        <w:t>• 저본 기준 번역 | 여러 근은 늘 모자라고 추하며, 영원히 법의 소리를 듣지 못한다.</w:t>
        <w:br/>
        <w:t>• 이문 독법 | 漏</w:t>
        <w:br/>
        <w:t>• 이문 적용 구절 | 諸根常缺漏　　永不聞法音</w:t>
        <w:br/>
        <w:t>• 이문 기준 번역 | 이문 「漏」을 적용해도 문맥 번역은 대체로 “여러 근은 늘 모자라고 추하며, 영원히 법의 소리를 듣지 못한다.”와 같다.</w:t>
        <w:br/>
        <w:t>• 의미 차이 | 저본 독법 「陋」와 비교 독법 「漏」의 차이이다.</w:t>
        <w:br/>
        <w:t>• 번역 영향 판정 | [표현 차이]</w:t>
        <w:br/>
        <w:t>• 출처 | CBETA T54n2123, 교감 번호 0081015.</w:t>
      </w:r>
    </w:p>
    <w:p>
      <w:pPr>
        <w:pStyle w:val="SHTKBlockLabel"/>
        <w:keepNext/>
      </w:pPr>
      <w:r>
        <w:t xml:space="preserve">원문</w:t>
      </w:r>
    </w:p>
    <w:p>
      <w:pPr>
        <w:pStyle w:val="SHTKSourceText"/>
      </w:pPr>
      <w:r>
        <w:t xml:space="preserve">設使得聞者　　復生於謗法以謗法因緣　　還墮於地獄</w:t>
      </w:r>
    </w:p>
    <w:p>
      <w:pPr>
        <w:pStyle w:val="SHTKBlockLabel"/>
        <w:keepNext/>
      </w:pPr>
      <w:r>
        <w:t xml:space="preserve">한국어 직역</w:t>
      </w:r>
    </w:p>
    <w:p>
      <w:pPr>
        <w:pStyle w:val="SHTKTranslationText"/>
      </w:pPr>
      <w:r>
        <w:t xml:space="preserve">가령 들을 수 있게 되어도, 다시 법을 비방하는 마음을 내니, 법을 비방한 인연 때문에, 도로 지옥에 떨어진다.”</w:t>
      </w:r>
    </w:p>
    <w:p>
      <w:pPr>
        <w:pStyle w:val="Heading4"/>
        <w:keepNext/>
      </w:pPr>
      <w:r>
        <w:t xml:space="preserve">債負緣第四</w:t>
      </w:r>
    </w:p>
    <w:p>
      <w:pPr>
        <w:pStyle w:val="SHTKBlockLabel"/>
        <w:keepNext/>
      </w:pPr>
      <w:r>
        <w:t xml:space="preserve">원문</w:t>
      </w:r>
    </w:p>
    <w:p>
      <w:pPr>
        <w:pStyle w:val="SHTKSourceText"/>
      </w:pPr>
      <w:r>
        <w:t xml:space="preserve">債負緣第四</w:t>
      </w:r>
    </w:p>
    <w:p>
      <w:pPr>
        <w:pStyle w:val="SHTKBlockLabel"/>
        <w:keepNext/>
      </w:pPr>
      <w:r>
        <w:t xml:space="preserve">한국어 직역</w:t>
      </w:r>
    </w:p>
    <w:p>
      <w:pPr>
        <w:pStyle w:val="SHTKTranslationText"/>
      </w:pPr>
      <w:r>
        <w:t xml:space="preserve">채무의 인연 넷째.</w:t>
      </w:r>
    </w:p>
    <w:p>
      <w:pPr>
        <w:pStyle w:val="SHTKBlockLabel"/>
        <w:keepNext/>
      </w:pPr>
      <w:r>
        <w:t xml:space="preserve">위치표지</w:t>
      </w:r>
    </w:p>
    <w:p>
      <w:pPr>
        <w:pStyle w:val="SHTKPositionMarker"/>
      </w:pPr>
      <w:bookmarkStart w:id="557" w:name="loc_0081b21"/>
      <w:r>
        <w:t xml:space="preserve">[0081b21]</w:t>
      </w:r>
      <w:bookmarkEnd w:id="557"/>
    </w:p>
    <w:p>
      <w:pPr>
        <w:pStyle w:val="SHTKBlockLabel"/>
        <w:keepNext/>
      </w:pPr>
      <w:r>
        <w:t xml:space="preserve">원문</w:t>
      </w:r>
    </w:p>
    <w:p>
      <w:pPr>
        <w:pStyle w:val="SHTKSourceText"/>
      </w:pPr>
      <w:r>
        <w:t xml:space="preserve">如法句喻經云。昔佛在世時。</w:t>
      </w:r>
    </w:p>
    <w:p>
      <w:pPr>
        <w:pStyle w:val="SHTKBlockLabel"/>
        <w:keepNext/>
      </w:pPr>
      <w:r>
        <w:t xml:space="preserve">한국어 직역</w:t>
      </w:r>
    </w:p>
    <w:p>
      <w:pPr>
        <w:pStyle w:val="SHTKTranslationText"/>
      </w:pPr>
      <w:r>
        <w:t xml:space="preserve">《법구비유경》에서 말한 것과 같다. 옛날 부처님께서 세상에 계실 때,</w:t>
      </w:r>
    </w:p>
    <w:p>
      <w:pPr>
        <w:pStyle w:val="SHTKBlockLabel"/>
        <w:keepNext/>
      </w:pPr>
      <w:r>
        <w:t xml:space="preserve">원문</w:t>
      </w:r>
    </w:p>
    <w:p>
      <w:pPr>
        <w:pStyle w:val="SHTKSourceText"/>
      </w:pPr>
      <w:r>
        <w:t xml:space="preserve">有[16]賈客。</w:t>
      </w:r>
    </w:p>
    <w:p>
      <w:pPr>
        <w:pStyle w:val="SHTKBlockLabel"/>
        <w:keepNext/>
      </w:pPr>
      <w:r>
        <w:t xml:space="preserve">한국어 직역</w:t>
      </w:r>
    </w:p>
    <w:p>
      <w:pPr>
        <w:pStyle w:val="SHTKTranslationText"/>
      </w:pPr>
      <w:r>
        <w:t xml:space="preserve">상인이 있었는데,</w:t>
      </w:r>
    </w:p>
    <w:p>
      <w:pPr>
        <w:pStyle w:val="SHTKBlockLabel"/>
        <w:keepNext/>
      </w:pPr>
      <w:r>
        <w:t xml:space="preserve">교감·번역 메모</w:t>
      </w:r>
    </w:p>
    <w:p>
      <w:pPr>
        <w:pStyle w:val="SHTKNoteSummary"/>
      </w:pPr>
      <w:r>
        <w:t>교감 요약 | [CBETA 교감] 저본 「賈客」와 교감 이문 「比丘」를 비교한다.</w:t>
      </w:r>
    </w:p>
    <w:p>
      <w:pPr>
        <w:pStyle w:val="SHTKNoteDetail"/>
      </w:pPr>
      <w:r>
        <w:t>• 원교감 원문 | 賈客【大】，比丘【明】</w:t>
        <w:br/>
        <w:t>• 교감 번호 | 0081016</w:t>
        <w:br/>
        <w:t>• 저본 독법 | 賈客</w:t>
        <w:br/>
        <w:t>• 저본 적용 구절 | 有賈客。</w:t>
        <w:br/>
        <w:t>• 저본 기준 번역 | 상인이 있었는데,</w:t>
        <w:br/>
        <w:t>• 이문 독법 | 比丘</w:t>
        <w:br/>
        <w:t>• 이문 적용 구절 | 有比丘。</w:t>
        <w:br/>
        <w:t>• 이문 기준 번역 | 이문 「比丘」를 따르면 “한 비구가 있었다.”가 된다.</w:t>
        <w:br/>
        <w:t>• 의미 차이 | 저본 독법 「賈客」와 비교 독법 「比丘」의 차이이다.</w:t>
        <w:br/>
        <w:t>• 번역 영향 판정 | [의미 차이 있음]</w:t>
        <w:br/>
        <w:t>• 출처 | CBETA T54n2123, 교감 번호 0081016.</w:t>
      </w:r>
    </w:p>
    <w:p>
      <w:pPr>
        <w:pStyle w:val="SHTKBlockLabel"/>
        <w:keepNext/>
      </w:pPr>
      <w:r>
        <w:t xml:space="preserve">원문</w:t>
      </w:r>
    </w:p>
    <w:p>
      <w:pPr>
        <w:pStyle w:val="SHTKSourceText"/>
      </w:pPr>
      <w:r>
        <w:t xml:space="preserve">名弗迦沙王。入羅閱城分衛。於城門中有新產牸牛。被所觝殺。牛主怖懼。賣牛轉與他人。其牽牛欲飲水。牛從後復觝殺其主。其主家人瞋恚。取牛殺之。於市賣肉。有田舍人。</w:t>
      </w:r>
    </w:p>
    <w:p>
      <w:pPr>
        <w:pStyle w:val="SHTKBlockLabel"/>
        <w:keepNext/>
      </w:pPr>
      <w:r>
        <w:t xml:space="preserve">한국어 직역</w:t>
      </w:r>
    </w:p>
    <w:p>
      <w:pPr>
        <w:pStyle w:val="SHTKTranslationText"/>
      </w:pPr>
      <w:r>
        <w:t xml:space="preserve">이름이 불가사왕이었다. 나열성에 들어가 걸식하였다. 성문 안에 갓 새끼를 낳은 암소가 있었는데, 그에게 들이받혀 죽었다. 소 주인은 두려워하여, 소를 팔아 다시 다른 사람에게 넘겼다. 그 사람이 소를 끌고 물을 먹이려 하자, 소가 뒤에서 다시 그 주인을 들이받아 죽였다. 그 주인의 집 사람들이 성을 내어, 소를 잡아 죽이고, 시장에서 고기를 팔았다. 한 시골 사람이 있었는데,</w:t>
      </w:r>
    </w:p>
    <w:p>
      <w:pPr>
        <w:pStyle w:val="SHTKBlockLabel"/>
        <w:keepNext/>
      </w:pPr>
      <w:r>
        <w:t xml:space="preserve">원문</w:t>
      </w:r>
    </w:p>
    <w:p>
      <w:pPr>
        <w:pStyle w:val="SHTKSourceText"/>
      </w:pPr>
      <w:r>
        <w:t xml:space="preserve">買取牛頭貫[17]擔持歸。</w:t>
      </w:r>
    </w:p>
    <w:p>
      <w:pPr>
        <w:pStyle w:val="SHTKBlockLabel"/>
        <w:keepNext/>
      </w:pPr>
      <w:r>
        <w:t xml:space="preserve">한국어 직역</w:t>
      </w:r>
    </w:p>
    <w:p>
      <w:pPr>
        <w:pStyle w:val="SHTKTranslationText"/>
      </w:pPr>
      <w:r>
        <w:t xml:space="preserve">소머리를 사서 꿰어 메고 돌아갔다.</w:t>
      </w:r>
    </w:p>
    <w:p>
      <w:pPr>
        <w:pStyle w:val="SHTKBlockLabel"/>
        <w:keepNext/>
      </w:pPr>
      <w:r>
        <w:t xml:space="preserve">교감·번역 메모</w:t>
      </w:r>
    </w:p>
    <w:p>
      <w:pPr>
        <w:pStyle w:val="SHTKNoteSummary"/>
      </w:pPr>
      <w:r>
        <w:t>교감 요약 | [CBETA 교감] 저본 「擔」와 교감 이문 「檐」를 비교한다.</w:t>
      </w:r>
    </w:p>
    <w:p>
      <w:pPr>
        <w:pStyle w:val="SHTKNoteDetail"/>
      </w:pPr>
      <w:r>
        <w:t>• 원교감 원문 | 擔【大】，檐【宋】【元】【宮】</w:t>
        <w:br/>
        <w:t>• 교감 번호 | 0081017</w:t>
        <w:br/>
        <w:t>• 저본 독법 | 擔</w:t>
        <w:br/>
        <w:t>• 저본 적용 구절 | 買取牛頭貫擔持歸。</w:t>
        <w:br/>
        <w:t>• 저본 기준 번역 | 소머리를 사서 꿰어 메고 돌아갔다.</w:t>
        <w:br/>
        <w:t>• 이문 독법 | 檐</w:t>
        <w:br/>
        <w:t>• 이문 적용 구절 | 買取牛頭貫檐持歸。</w:t>
        <w:br/>
        <w:t>• 이문 기준 번역 | 소머리를 사서 꿰어 메고 돌아갔다.</w:t>
        <w:br/>
        <w:t>• 의미 차이 | 저본 독법 「擔」와 비교 독법 「檐」의 차이이다.</w:t>
        <w:br/>
        <w:t>• 번역 영향 판정 | [번역 차이 없음]</w:t>
        <w:br/>
        <w:t>• 출처 | CBETA T54n2123, 교감 번호 0081017.</w:t>
      </w:r>
    </w:p>
    <w:p>
      <w:pPr>
        <w:pStyle w:val="SHTKBlockLabel"/>
        <w:keepNext/>
      </w:pPr>
      <w:r>
        <w:t xml:space="preserve">원문</w:t>
      </w:r>
    </w:p>
    <w:p>
      <w:pPr>
        <w:pStyle w:val="SHTKSourceText"/>
      </w:pPr>
      <w:r>
        <w:t xml:space="preserve">[18]去舍里餘坐樹下息。</w:t>
      </w:r>
    </w:p>
    <w:p>
      <w:pPr>
        <w:pStyle w:val="SHTKBlockLabel"/>
        <w:keepNext/>
      </w:pPr>
      <w:r>
        <w:t xml:space="preserve">한국어 직역</w:t>
      </w:r>
    </w:p>
    <w:p>
      <w:pPr>
        <w:pStyle w:val="SHTKTranslationText"/>
      </w:pPr>
      <w:r>
        <w:t xml:space="preserve">집에서 1리 남짓 떨어진 곳에서 나무 아래 앉아 쉬며,</w:t>
      </w:r>
    </w:p>
    <w:p>
      <w:pPr>
        <w:pStyle w:val="SHTKBlockLabel"/>
        <w:keepNext/>
      </w:pPr>
      <w:r>
        <w:t xml:space="preserve">교감·번역 메모</w:t>
      </w:r>
    </w:p>
    <w:p>
      <w:pPr>
        <w:pStyle w:val="SHTKNoteSummary"/>
      </w:pPr>
      <w:r>
        <w:t>교감 요약 | [CBETA 교감] 저본 「去」와 교감 이문 「出」를 비교한다.</w:t>
      </w:r>
    </w:p>
    <w:p>
      <w:pPr>
        <w:pStyle w:val="SHTKNoteDetail"/>
      </w:pPr>
      <w:r>
        <w:t>• 원교감 원문 | 去【大】，出【宮】</w:t>
        <w:br/>
        <w:t>• 교감 번호 | 0081018</w:t>
        <w:br/>
        <w:t>• 저본 독법 | 去</w:t>
        <w:br/>
        <w:t>• 저본 적용 구절 | 去舍里餘坐樹下息。</w:t>
        <w:br/>
        <w:t>• 저본 기준 번역 | 집에서 1리 남짓 떨어진 곳에서 나무 아래 앉아 쉬며,</w:t>
        <w:br/>
        <w:t>• 이문 독법 | 出</w:t>
        <w:br/>
        <w:t>• 이문 적용 구절 | 出舍里餘坐樹下息。</w:t>
        <w:br/>
        <w:t>• 이문 기준 번역 | 이문 「出」를 따르면 “집에서 나와 1리 남짓 가서 나무 아래 앉아 쉬었다.”가 된다.</w:t>
        <w:br/>
        <w:t>• 의미 차이 | 저본 독법 「去」와 비교 독법 「出」의 차이이다.</w:t>
        <w:br/>
        <w:t>• 번역 영향 판정 | [의미 차이 경미]</w:t>
        <w:br/>
        <w:t>• 출처 | CBETA T54n2123, 교감 번호 0081018.</w:t>
      </w:r>
    </w:p>
    <w:p>
      <w:pPr>
        <w:pStyle w:val="SHTKBlockLabel"/>
        <w:keepNext/>
      </w:pPr>
      <w:r>
        <w:t xml:space="preserve">원문</w:t>
      </w:r>
    </w:p>
    <w:p>
      <w:pPr>
        <w:pStyle w:val="SHTKSourceText"/>
      </w:pPr>
      <w:r>
        <w:t xml:space="preserve">以牛頭掛樹枝。須臾繩斷牛頭落下。正墮人上。牛角刺人即時命終。一日之中凡殺三人。瓶沙王聞之。怪其如此。即與群臣往詣佛所。具問其意。佛告王曰。往昔有賈客三人。到他國內興生。寄住孤獨老母舍。應與雇舍直。見老母孤獨。欺不欲與。伺老母不在。默去不與。母歸不見客。</w:t>
      </w:r>
    </w:p>
    <w:p>
      <w:pPr>
        <w:pStyle w:val="SHTKBlockLabel"/>
        <w:keepNext/>
      </w:pPr>
      <w:r>
        <w:t xml:space="preserve">한국어 직역</w:t>
      </w:r>
    </w:p>
    <w:p>
      <w:pPr>
        <w:pStyle w:val="SHTKTranslationText"/>
      </w:pPr>
      <w:r>
        <w:t xml:space="preserve">소머리를 나뭇가지에 걸어 두었다. 잠시 뒤 줄이 끊어져 소머리가 떨어졌는데, 바로 그 사람 위에 떨어졌다. 소뿔이 사람을 찔러 즉시 목숨을 마쳤다. 하루 안에 모두 세 사람을 죽인 것이다. 빈바사왕이 이를 듣고, 그와 같은 일을 괴이하게 여겨, 곧 여러 신하와 함께 부처님 처소로 가서, 그 뜻을 자세히 물었다. 부처님께서 왕에게 말씀하셨다. “지난 옛날 상인 세 사람이 있었는데, 다른 나라에 가서 장사하였다. 외로운 노파의 집에 묵었으니, 마땅히 숙박비를 주어야 했다. 그런데 노파가 홀로 사는 것을 보고, 속여서 주려 하지 않았다. 노파가 없는 틈을 엿보다가, 몰래 떠나며 주지 않았다. 노파가 돌아와 손님들이 보이지 않자,</w:t>
      </w:r>
    </w:p>
    <w:p>
      <w:pPr>
        <w:pStyle w:val="SHTKBlockLabel"/>
        <w:keepNext/>
      </w:pPr>
      <w:r>
        <w:t xml:space="preserve">원문</w:t>
      </w:r>
    </w:p>
    <w:p>
      <w:pPr>
        <w:pStyle w:val="SHTKSourceText"/>
      </w:pPr>
      <w:r>
        <w:t xml:space="preserve">即問[19]比居。</w:t>
      </w:r>
    </w:p>
    <w:p>
      <w:pPr>
        <w:pStyle w:val="SHTKBlockLabel"/>
        <w:keepNext/>
      </w:pPr>
      <w:r>
        <w:t xml:space="preserve">한국어 직역</w:t>
      </w:r>
    </w:p>
    <w:p>
      <w:pPr>
        <w:pStyle w:val="SHTKTranslationText"/>
      </w:pPr>
      <w:r>
        <w:t xml:space="preserve">곧 이웃 사람에게 물었다.</w:t>
      </w:r>
    </w:p>
    <w:p>
      <w:pPr>
        <w:pStyle w:val="SHTKBlockLabel"/>
        <w:keepNext/>
      </w:pPr>
      <w:r>
        <w:t xml:space="preserve">교감·번역 메모</w:t>
      </w:r>
    </w:p>
    <w:p>
      <w:pPr>
        <w:pStyle w:val="SHTKNoteSummary"/>
      </w:pPr>
      <w:r>
        <w:t>교감 요약 | [CBETA 교감] 저본 「比」와 교감 이문 「此」를 비교한다.</w:t>
      </w:r>
    </w:p>
    <w:p>
      <w:pPr>
        <w:pStyle w:val="SHTKNoteDetail"/>
      </w:pPr>
      <w:r>
        <w:t>• 원교감 원문 | 比【大】，此【元】</w:t>
        <w:br/>
        <w:t>• 교감 번호 | 0081019</w:t>
        <w:br/>
        <w:t>• 저본 독법 | 比</w:t>
        <w:br/>
        <w:t>• 저본 적용 구절 | 即問比居。</w:t>
        <w:br/>
        <w:t>• 저본 기준 번역 | 곧 이웃 사람에게 물었다.</w:t>
        <w:br/>
        <w:t>• 이문 독법 | 此</w:t>
        <w:br/>
        <w:t>• 이문 적용 구절 | 即問此居。</w:t>
        <w:br/>
        <w:t>• 이문 기준 번역 | 이문 「此」를 따르면 「此居」가 되어 ‘이 거처’라는 독법이 되나 문맥상 이웃을 뜻하는 「比居」와 차이가 생긴다.</w:t>
        <w:br/>
        <w:t>• 의미 차이 | 저본 독법 「比」와 비교 독법 「此」의 차이이다.</w:t>
        <w:br/>
        <w:t>• 번역 영향 판정 | [의미 차이 경미]</w:t>
        <w:br/>
        <w:t>• 출처 | CBETA T54n2123, 교감 번호 0081019.</w:t>
      </w:r>
    </w:p>
    <w:p>
      <w:pPr>
        <w:pStyle w:val="SHTKBlockLabel"/>
        <w:keepNext/>
      </w:pPr>
      <w:r>
        <w:t xml:space="preserve">원문</w:t>
      </w:r>
    </w:p>
    <w:p>
      <w:pPr>
        <w:pStyle w:val="SHTKSourceText"/>
      </w:pPr>
      <w:r>
        <w:t xml:space="preserve">皆云已去。老母瞋恚。尋後逐及疲頓索直。三客逆罵。我前已與云何復索。同聲共觝不肯與直。老母單弱不能奈何。</w:t>
      </w:r>
    </w:p>
    <w:p>
      <w:pPr>
        <w:pStyle w:val="SHTKBlockLabel"/>
        <w:keepNext/>
      </w:pPr>
      <w:r>
        <w:t xml:space="preserve">한국어 직역</w:t>
      </w:r>
    </w:p>
    <w:p>
      <w:pPr>
        <w:pStyle w:val="SHTKTranslationText"/>
      </w:pPr>
      <w:r>
        <w:t xml:space="preserve">모두 이미 떠났다고 하였다. 노파는 성을 내어, 뒤쫓아가 겨우 따라잡고 지쳐 쓰러질 듯하면서 숙박비를 요구하였다. 세 손님은 도리어 욕하며, ‘우리가 앞서 이미 주었는데 어찌하여 다시 요구하느냐?’라고 하였다. 한목소리로 함께 거슬러 대며 값을 주려 하지 않았다. 노파는 외롭고 약하여 어찌할 수 없었다.</w:t>
      </w:r>
    </w:p>
    <w:p>
      <w:pPr>
        <w:pStyle w:val="SHTKBlockLabel"/>
        <w:keepNext/>
      </w:pPr>
      <w:r>
        <w:t xml:space="preserve">원문</w:t>
      </w:r>
    </w:p>
    <w:p>
      <w:pPr>
        <w:pStyle w:val="SHTKSourceText"/>
      </w:pPr>
      <w:r>
        <w:t xml:space="preserve">懊惱[20]罵呪。</w:t>
      </w:r>
    </w:p>
    <w:p>
      <w:pPr>
        <w:pStyle w:val="SHTKBlockLabel"/>
        <w:keepNext/>
      </w:pPr>
      <w:r>
        <w:t xml:space="preserve">한국어 직역</w:t>
      </w:r>
    </w:p>
    <w:p>
      <w:pPr>
        <w:pStyle w:val="SHTKTranslationText"/>
      </w:pPr>
      <w:r>
        <w:t xml:space="preserve">괴로워하며 욕하고 저주하여 말하였다.</w:t>
      </w:r>
    </w:p>
    <w:p>
      <w:pPr>
        <w:pStyle w:val="SHTKBlockLabel"/>
        <w:keepNext/>
      </w:pPr>
      <w:r>
        <w:t xml:space="preserve">교감·번역 메모</w:t>
      </w:r>
    </w:p>
    <w:p>
      <w:pPr>
        <w:pStyle w:val="SHTKNoteSummary"/>
      </w:pPr>
      <w:r>
        <w:t>교감 요약 | [CBETA 교감] 저본 「罵呪」와 교감 이문 「啼哭」를 비교한다.</w:t>
      </w:r>
    </w:p>
    <w:p>
      <w:pPr>
        <w:pStyle w:val="SHTKNoteDetail"/>
      </w:pPr>
      <w:r>
        <w:t>• 원교감 원문 | 罵呪【大】，啼哭【宋】【元】【明】【宮】</w:t>
        <w:br/>
        <w:t>• 교감 번호 | 0081020</w:t>
        <w:br/>
        <w:t>• 저본 독법 | 罵呪</w:t>
        <w:br/>
        <w:t>• 저본 적용 구절 | 懊惱罵呪。</w:t>
        <w:br/>
        <w:t>• 저본 기준 번역 | 괴로워하며 욕하고 저주하여 말하였다.</w:t>
        <w:br/>
        <w:t>• 이문 독법 | 啼哭</w:t>
        <w:br/>
        <w:t>• 이문 적용 구절 | 懊惱啼哭。</w:t>
        <w:br/>
        <w:t>• 이문 기준 번역 | 이문 「啼哭」를 따르면 “괴로워하며 울부짖었다.”가 되어 저주했다는 저본과 행위가 달라진다.</w:t>
        <w:br/>
        <w:t>• 의미 차이 | 저본 독법 「罵呪」와 비교 독법 「啼哭」의 차이이다.</w:t>
        <w:br/>
        <w:t>• 번역 영향 판정 | [의미 차이 있음]</w:t>
        <w:br/>
        <w:t>• 출처 | CBETA T54n2123, 교감 번호 0081020.</w:t>
      </w:r>
    </w:p>
    <w:p>
      <w:pPr>
        <w:pStyle w:val="SHTKBlockLabel"/>
        <w:keepNext/>
      </w:pPr>
      <w:r>
        <w:t xml:space="preserve">원문</w:t>
      </w:r>
    </w:p>
    <w:p>
      <w:pPr>
        <w:pStyle w:val="SHTKSourceText"/>
      </w:pPr>
      <w:r>
        <w:t xml:space="preserve">我今窮厄何忍欺觝。願我後世所生之處。</w:t>
      </w:r>
    </w:p>
    <w:p>
      <w:pPr>
        <w:pStyle w:val="SHTKBlockLabel"/>
        <w:keepNext/>
      </w:pPr>
      <w:r>
        <w:t xml:space="preserve">한국어 직역</w:t>
      </w:r>
    </w:p>
    <w:p>
      <w:pPr>
        <w:pStyle w:val="SHTKTranslationText"/>
      </w:pPr>
      <w:r>
        <w:t xml:space="preserve">‘나는 지금 궁하고 곤란한데 어찌 차마 속이고 거스르는가. 바라건대 내가 후세에 태어나는 곳마다,</w:t>
      </w:r>
    </w:p>
    <w:p>
      <w:pPr>
        <w:pStyle w:val="SHTKBlockLabel"/>
        <w:keepNext/>
      </w:pPr>
      <w:r>
        <w:t xml:space="preserve">원문</w:t>
      </w:r>
    </w:p>
    <w:p>
      <w:pPr>
        <w:pStyle w:val="SHTKSourceText"/>
      </w:pPr>
      <w:r>
        <w:t xml:space="preserve">若[21]當相值要當殺汝。</w:t>
      </w:r>
    </w:p>
    <w:p>
      <w:pPr>
        <w:pStyle w:val="SHTKBlockLabel"/>
        <w:keepNext/>
      </w:pPr>
      <w:r>
        <w:t xml:space="preserve">한국어 직역</w:t>
      </w:r>
    </w:p>
    <w:p>
      <w:pPr>
        <w:pStyle w:val="SHTKTranslationText"/>
      </w:pPr>
      <w:r>
        <w:t xml:space="preserve">만일 서로 만나게 되면 반드시 너희를 죽이리라.</w:t>
      </w:r>
    </w:p>
    <w:p>
      <w:pPr>
        <w:pStyle w:val="SHTKBlockLabel"/>
        <w:keepNext/>
      </w:pPr>
      <w:r>
        <w:t xml:space="preserve">교감·번역 메모</w:t>
      </w:r>
    </w:p>
    <w:p>
      <w:pPr>
        <w:pStyle w:val="SHTKNoteSummary"/>
      </w:pPr>
      <w:r>
        <w:t>교감 요약 | [CBETA 교감] 저본 「當相」와 교감 이문 「相當」를 비교한다.</w:t>
      </w:r>
    </w:p>
    <w:p>
      <w:pPr>
        <w:pStyle w:val="SHTKNoteDetail"/>
      </w:pPr>
      <w:r>
        <w:t>• 원교감 원문 | 當相【大】，相當【明】</w:t>
        <w:br/>
        <w:t>• 교감 번호 | 0081021</w:t>
        <w:br/>
        <w:t>• 저본 독법 | 當相</w:t>
        <w:br/>
        <w:t>• 저본 적용 구절 | 若當相值要當殺汝。</w:t>
        <w:br/>
        <w:t>• 저본 기준 번역 | 만일 서로 만나게 되면 반드시 너희를 죽이리라.</w:t>
        <w:br/>
        <w:t>• 이문 독법 | 相當</w:t>
        <w:br/>
        <w:t>• 이문 적용 구절 | 若相當值要當殺汝。</w:t>
        <w:br/>
        <w:t>• 이문 기준 번역 | 만일 서로 만나게 되면 반드시 너희를 죽이리라.</w:t>
        <w:br/>
        <w:t>• 의미 차이 | 저본 독법 「當相」와 비교 독법 「相當」의 차이이다.</w:t>
        <w:br/>
        <w:t>• 번역 영향 판정 | [번역 차이 없음]</w:t>
        <w:br/>
        <w:t>• 출처 | CBETA T54n2123, 교감 번호 0081021.</w:t>
      </w:r>
    </w:p>
    <w:p>
      <w:pPr>
        <w:pStyle w:val="SHTKBlockLabel"/>
        <w:keepNext/>
      </w:pPr>
      <w:r>
        <w:t xml:space="preserve">원문</w:t>
      </w:r>
    </w:p>
    <w:p>
      <w:pPr>
        <w:pStyle w:val="SHTKSourceText"/>
      </w:pPr>
      <w:r>
        <w:t xml:space="preserve">正使得道。終不相置。佛語瓶沙王。爾時老母者今此牸牛是也。三賈客者弗迦沙等三人。為牛所觝殺者是也。於是世尊即說偈言。</w:t>
      </w:r>
    </w:p>
    <w:p>
      <w:pPr>
        <w:pStyle w:val="SHTKBlockLabel"/>
        <w:keepNext/>
      </w:pPr>
      <w:r>
        <w:t xml:space="preserve">한국어 직역</w:t>
      </w:r>
    </w:p>
    <w:p>
      <w:pPr>
        <w:pStyle w:val="SHTKTranslationText"/>
      </w:pPr>
      <w:r>
        <w:t xml:space="preserve">설령 도를 얻더라도, 끝내 너희를 놓아주지 않으리라.’ 부처님께서 빈바사왕에게 말씀하셨다. ‘그때의 노파가 지금의 이 암소이고, 세 상인은 불가사 등 세 사람으로서, 소에게 들이받혀 죽은 자들이 바로 그들이다.’” 이에 세존께서 곧 게송으로 말씀하셨다.</w:t>
      </w:r>
    </w:p>
    <w:p>
      <w:pPr>
        <w:pStyle w:val="SHTKBlockLabel"/>
        <w:keepNext/>
      </w:pPr>
      <w:r>
        <w:t xml:space="preserve">원문</w:t>
      </w:r>
    </w:p>
    <w:p>
      <w:pPr>
        <w:pStyle w:val="SHTKSourceText"/>
      </w:pPr>
      <w:r>
        <w:t xml:space="preserve">惡[22]言罵[23]詈　　憍陵[24]蔑人　　興起是行</w:t>
      </w:r>
    </w:p>
    <w:p>
      <w:pPr>
        <w:pStyle w:val="SHTKBlockLabel"/>
        <w:keepNext/>
      </w:pPr>
      <w:r>
        <w:t xml:space="preserve">한국어 직역</w:t>
      </w:r>
    </w:p>
    <w:p>
      <w:pPr>
        <w:pStyle w:val="SHTKTranslationText"/>
      </w:pPr>
      <w:r>
        <w:t xml:space="preserve">“악한 말로 욕하고 꾸짖으며 교만하게 남을 업신여기는 이러한 행을 일으키면,</w:t>
      </w:r>
    </w:p>
    <w:p>
      <w:pPr>
        <w:pStyle w:val="SHTKBlockLabel"/>
        <w:keepNext/>
      </w:pPr>
      <w:r>
        <w:t xml:space="preserve">교감·번역 메모</w:t>
      </w:r>
    </w:p>
    <w:p>
      <w:pPr>
        <w:pStyle w:val="SHTKNoteSummary"/>
      </w:pPr>
      <w:r>
        <w:t>교감 요약 | [CBETA 교감] 저본 「言」와 교감 이문 「口」를 비교한다.</w:t>
      </w:r>
    </w:p>
    <w:p>
      <w:pPr>
        <w:pStyle w:val="SHTKNoteDetail"/>
      </w:pPr>
      <w:r>
        <w:t>• 원교감 원문 | 言【大】，口【宋】【元】【明】【宮】</w:t>
        <w:br/>
        <w:t>• 교감 번호 | 0081022</w:t>
        <w:br/>
        <w:t>• 저본 독법 | 言</w:t>
        <w:br/>
        <w:t>• 저본 적용 구절 | 惡言罵詈　　憍陵蔑人　　興起是行</w:t>
        <w:br/>
        <w:t>• 저본 기준 번역 | “악한 말로 욕하고 꾸짖으며 교만하게 남을 업신여기는 이러한 행을 일으키면,</w:t>
        <w:br/>
        <w:t>• 이문 독법 | 口</w:t>
        <w:br/>
        <w:t>• 이문 적용 구절 | 惡口罵詈　　憍陵蔑人　　興起是行</w:t>
        <w:br/>
        <w:t>• 이문 기준 번역 | 이문 「口」를 따르면 “악한 입으로 욕하고 꾸짖으며…”로 읽힌다.</w:t>
        <w:br/>
        <w:t>• 의미 차이 | 저본 독법 「言」와 비교 독법 「口」의 차이이다.</w:t>
        <w:br/>
        <w:t>• 번역 영향 판정 | [표현 차이]</w:t>
        <w:br/>
        <w:t>• 출처 | CBETA T54n2123, 교감 번호 0081022.</w:t>
      </w:r>
    </w:p>
    <w:p>
      <w:pPr>
        <w:pStyle w:val="SHTKNoteSummary"/>
      </w:pPr>
      <w:r>
        <w:t>교감 요약 | [CBETA 교감] 저본 「詈」와 교감 이문 「言」를 비교한다.</w:t>
      </w:r>
    </w:p>
    <w:p>
      <w:pPr>
        <w:pStyle w:val="SHTKNoteDetail"/>
      </w:pPr>
      <w:r>
        <w:t>• 원교감 원문 | 詈【大】，言【宮】</w:t>
        <w:br/>
        <w:t>• 교감 번호 | 0081023</w:t>
        <w:br/>
        <w:t>• 저본 독법 | 詈</w:t>
        <w:br/>
        <w:t>• 저본 적용 구절 | 惡言罵詈　　憍陵蔑人　　興起是行</w:t>
        <w:br/>
        <w:t>• 저본 기준 번역 | “악한 말로 욕하고 꾸짖으며 교만하게 남을 업신여기는 이러한 행을 일으키면,</w:t>
        <w:br/>
        <w:t>• 이문 독법 | 言</w:t>
        <w:br/>
        <w:t>• 이문 적용 구절 | 惡言罵言　　憍陵蔑人　　興起是行</w:t>
        <w:br/>
        <w:t>• 이문 기준 번역 | 이문 「言」을 따르면 “악한 말로 말하며…”가 되어 「詈」의 ‘꾸짖다·욕하다’ 뜻이 약해진다.</w:t>
        <w:br/>
        <w:t>• 의미 차이 | 저본 독법 「詈」와 비교 독법 「言」의 차이이다.</w:t>
        <w:br/>
        <w:t>• 번역 영향 판정 | [의미 차이 경미]</w:t>
        <w:br/>
        <w:t>• 출처 | CBETA T54n2123, 교감 번호 0081023.</w:t>
      </w:r>
    </w:p>
    <w:p>
      <w:pPr>
        <w:pStyle w:val="SHTKNoteSummary"/>
      </w:pPr>
      <w:r>
        <w:t>교감 요약 | [CBETA 교감] 저본 「蔑」와 교감 이문 「篾」를 비교한다.</w:t>
      </w:r>
    </w:p>
    <w:p>
      <w:pPr>
        <w:pStyle w:val="SHTKNoteDetail"/>
      </w:pPr>
      <w:r>
        <w:t>• 원교감 원문 | 蔑【大】，篾【宋】【宮】</w:t>
        <w:br/>
        <w:t>• 교감 번호 | 0081024</w:t>
        <w:br/>
        <w:t>• 저본 독법 | 蔑</w:t>
        <w:br/>
        <w:t>• 저본 적용 구절 | 惡言罵詈　　憍陵蔑人　　興起是行</w:t>
        <w:br/>
        <w:t>• 저본 기준 번역 | “악한 말로 욕하고 꾸짖으며 교만하게 남을 업신여기는 이러한 행을 일으키면,</w:t>
        <w:br/>
        <w:t>• 이문 독법 | 篾</w:t>
        <w:br/>
        <w:t>• 이문 적용 구절 | 惡言罵詈　　憍陵篾人　　興起是行</w:t>
        <w:br/>
        <w:t>• 이문 기준 번역 | “악한 말로 욕하고 꾸짖으며 교만하게 남을 업신여기는 이러한 행을 일으키면,</w:t>
        <w:br/>
        <w:t>• 의미 차이 | 저본 독법 「蔑」와 비교 독법 「篾」의 차이이다.</w:t>
        <w:br/>
        <w:t>• 번역 영향 판정 | [번역 차이 없음]</w:t>
        <w:br/>
        <w:t>• 출처 | CBETA T54n2123, 교감 번호 0081024.</w:t>
      </w:r>
    </w:p>
    <w:p>
      <w:pPr>
        <w:pStyle w:val="SHTKBlockLabel"/>
        <w:keepNext/>
      </w:pPr>
      <w:r>
        <w:t xml:space="preserve">원문</w:t>
      </w:r>
    </w:p>
    <w:p>
      <w:pPr>
        <w:pStyle w:val="SHTKSourceText"/>
      </w:pPr>
      <w:r>
        <w:t xml:space="preserve">疾怨滋生　　遜言順辭　　尊敬於人棄結忍惡　　疾怨自滅　　夫士之生斧在口中　　所以斬身　　由其惡言</w:t>
      </w:r>
    </w:p>
    <w:p>
      <w:pPr>
        <w:pStyle w:val="SHTKBlockLabel"/>
        <w:keepNext/>
      </w:pPr>
      <w:r>
        <w:t xml:space="preserve">한국어 직역</w:t>
      </w:r>
    </w:p>
    <w:p>
      <w:pPr>
        <w:pStyle w:val="SHTKTranslationText"/>
      </w:pPr>
      <w:r>
        <w:t xml:space="preserve">원망과 원한이 더욱 자라난다. 공손한 말과 순한 말로 사람을 존중하고 공경하며, 맺힌 원한을 버리고 악을 참으면 원망과 원한이 저절로 사라진다. 대저 사람이 태어날 때, 도끼가 입 안에 있으니, 자기 몸을 베는 까닭은 그 악한 말 때문이다.”</w:t>
      </w:r>
    </w:p>
    <w:p>
      <w:pPr>
        <w:pStyle w:val="SHTKBlockLabel"/>
        <w:keepNext/>
      </w:pPr>
      <w:r>
        <w:t xml:space="preserve">위치표지</w:t>
      </w:r>
    </w:p>
    <w:p>
      <w:pPr>
        <w:pStyle w:val="SHTKPositionMarker"/>
      </w:pPr>
      <w:bookmarkStart w:id="558" w:name="loc_0081c16"/>
      <w:r>
        <w:t xml:space="preserve">[0081c16]</w:t>
      </w:r>
      <w:bookmarkEnd w:id="558"/>
    </w:p>
    <w:p>
      <w:pPr>
        <w:pStyle w:val="SHTKBlockLabel"/>
        <w:keepNext/>
      </w:pPr>
      <w:r>
        <w:t xml:space="preserve">원문</w:t>
      </w:r>
    </w:p>
    <w:p>
      <w:pPr>
        <w:pStyle w:val="SHTKSourceText"/>
      </w:pPr>
      <w:r>
        <w:t xml:space="preserve">又出曜經云。昔罽賓國中。有兄弟二人。其兄出家得阿羅漢。弟在家中治修居業。時兄數來教誨。勸弟布施持戒。修善作福。現有名譽死生善處。而弟報曰。兄今出家不慮官私。不念妻子田業財寶。我有此務。而兄數誨。不用兄教。後病命終。生在牛中為人所驅。駄鹽入城。兄從城中出遇見之。即為說法。</w:t>
      </w:r>
    </w:p>
    <w:p>
      <w:pPr>
        <w:pStyle w:val="SHTKBlockLabel"/>
        <w:keepNext/>
      </w:pPr>
      <w:r>
        <w:t xml:space="preserve">한국어 직역</w:t>
      </w:r>
    </w:p>
    <w:p>
      <w:pPr>
        <w:pStyle w:val="SHTKTranslationText"/>
      </w:pPr>
      <w:r>
        <w:t xml:space="preserve">또 《출요경》에서 말한다. 옛날 계빈국에, 형제 두 사람이 있었다. 형은 출가하여 아라한과를 얻었고, 아우는 집에 있으면서 살림을 다스렸다. 그때 형이 자주 와서 가르치고 훈계하며, 아우에게 보시하고 계를 지키며, 선을 닦고 복을 지으라고 권하였다. 그러면 현세에 명예가 있고 죽은 뒤 좋은 곳에 태어난다고 하였다. 그러나 아우가 대답하였다. “형은 지금 출가하여 관청 일과 사사로운 일을 걱정하지 않고, 처자와 논밭의 생업과 재물을 생각하지 않습니다. 나는 이런 일들이 있는데, 형은 자주 나를 가르칩니다.” 아우는 형의 가르침을 따르지 않았다. 뒤에 병들어 목숨을 마치고, 소 가운데 태어나 사람에게 부림을 받으며, 소금을 싣고 성으로 들어갔다. 형이 성에서 나오다 그를 만났는데, 곧 그를 위해 법을 설하였다.</w:t>
      </w:r>
    </w:p>
    <w:p>
      <w:pPr>
        <w:pStyle w:val="SHTKBlockLabel"/>
        <w:keepNext/>
      </w:pPr>
      <w:r>
        <w:t xml:space="preserve">원문</w:t>
      </w:r>
    </w:p>
    <w:p>
      <w:pPr>
        <w:pStyle w:val="SHTKSourceText"/>
      </w:pPr>
      <w:r>
        <w:t xml:space="preserve">時牛聞[25]已悲哽不樂。</w:t>
      </w:r>
    </w:p>
    <w:p>
      <w:pPr>
        <w:pStyle w:val="SHTKBlockLabel"/>
        <w:keepNext/>
      </w:pPr>
      <w:r>
        <w:t xml:space="preserve">한국어 직역</w:t>
      </w:r>
    </w:p>
    <w:p>
      <w:pPr>
        <w:pStyle w:val="SHTKTranslationText"/>
      </w:pPr>
      <w:r>
        <w:t xml:space="preserve">그때 소가 듣고 나서 슬피 목이 메어 즐거워하지 않았다.</w:t>
      </w:r>
    </w:p>
    <w:p>
      <w:pPr>
        <w:pStyle w:val="SHTKBlockLabel"/>
        <w:keepNext/>
      </w:pPr>
      <w:r>
        <w:t xml:space="preserve">교감·번역 메모</w:t>
      </w:r>
    </w:p>
    <w:p>
      <w:pPr>
        <w:pStyle w:val="SHTKNoteSummary"/>
      </w:pPr>
      <w:r>
        <w:t>교감 요약 | [CBETA 교감] 저본 「已」와 교감 이문 「之」를 비교한다.</w:t>
      </w:r>
    </w:p>
    <w:p>
      <w:pPr>
        <w:pStyle w:val="SHTKNoteDetail"/>
      </w:pPr>
      <w:r>
        <w:t>• 원교감 원문 | 已【大】，之【宋】【元】【明】【宮】</w:t>
        <w:br/>
        <w:t>• 교감 번호 | 0081025</w:t>
        <w:br/>
        <w:t>• 저본 독법 | 已</w:t>
        <w:br/>
        <w:t>• 저본 적용 구절 | 時牛聞已悲哽不樂。</w:t>
        <w:br/>
        <w:t>• 저본 기준 번역 | 그때 소가 듣고 나서 슬피 목이 메어 즐거워하지 않았다.</w:t>
        <w:br/>
        <w:t>• 이문 독법 | 之</w:t>
        <w:br/>
        <w:t>• 이문 적용 구절 | 時牛聞之悲哽不樂。</w:t>
        <w:br/>
        <w:t>• 이문 기준 번역 | 그때 소가 듣고 나서 슬피 목이 메어 즐거워하지 않았다.</w:t>
        <w:br/>
        <w:t>• 의미 차이 | 저본 독법 「已」와 비교 독법 「之」의 차이이다.</w:t>
        <w:br/>
        <w:t>• 번역 영향 판정 | [번역 차이 없음]</w:t>
        <w:br/>
        <w:t>• 출처 | CBETA T54n2123, 교감 번호 0081025.</w:t>
      </w:r>
    </w:p>
    <w:p>
      <w:pPr>
        <w:pStyle w:val="SHTKBlockLabel"/>
        <w:keepNext/>
      </w:pPr>
      <w:r>
        <w:t xml:space="preserve">원문</w:t>
      </w:r>
    </w:p>
    <w:p>
      <w:pPr>
        <w:pStyle w:val="SHTKSourceText"/>
      </w:pPr>
      <w:r>
        <w:t xml:space="preserve">牛主見已。語道人曰。汝何道說。而使我牛愁憂不樂。道人報曰。此牛前身本是我弟。昔日負君一錢鹽債。故墮牛中以償君力。牛主聞已。語道人曰。君弟昔日與我親友。是時牛主即語牛曰。吾今放汝不復役使。牛聞感激至心念佛。自投深㵎即便命終。得生天上受極快樂。以是因緣。若人負債不可不償。</w:t>
      </w:r>
    </w:p>
    <w:p>
      <w:pPr>
        <w:pStyle w:val="SHTKBlockLabel"/>
        <w:keepNext/>
      </w:pPr>
      <w:r>
        <w:t xml:space="preserve">한국어 직역</w:t>
      </w:r>
    </w:p>
    <w:p>
      <w:pPr>
        <w:pStyle w:val="SHTKTranslationText"/>
      </w:pPr>
      <w:r>
        <w:t xml:space="preserve">소 주인이 이를 보고, 도인에게 말하였다. “당신은 무슨 말을 하였기에, 내 소가 근심하고 즐거워하지 않게 합니까?” 도인이 대답하였다. “이 소의 전생은 본래 내 아우였습니다. 옛날 당신에게 소금 한 푼의 빚을 졌으므로, 소로 떨어져 당신에게 힘으로 갚는 것입니다.” 소 주인이 듣고, 도인에게 말하였다. “당신의 아우는 옛날 나와 친한 벗이었습니다.” 이때 소 주인이 곧 소에게 말하였다. “나는 이제 너를 놓아주어 다시는 부리지 않겠다.” 소가 듣고 감격하여 지극한 마음으로 부처님을 생각하고, 스스로 깊은 골짜기에 몸을 던져 곧 목숨을 마쳤다. 하늘에 태어나 지극한 즐거움을 받았다. 이 인연으로, 사람이 빚을 졌으면 갚지 않아서는 안 된다.</w:t>
      </w:r>
    </w:p>
    <w:p>
      <w:pPr>
        <w:pStyle w:val="SHTKBlockLabel"/>
        <w:keepNext/>
      </w:pPr>
      <w:r>
        <w:t xml:space="preserve">위치표지</w:t>
      </w:r>
    </w:p>
    <w:p>
      <w:pPr>
        <w:pStyle w:val="SHTKPositionMarker"/>
      </w:pPr>
      <w:bookmarkStart w:id="559" w:name="loc_0082a02"/>
      <w:r>
        <w:t xml:space="preserve">[0082a02]</w:t>
      </w:r>
      <w:bookmarkEnd w:id="559"/>
    </w:p>
    <w:p>
      <w:pPr>
        <w:pStyle w:val="SHTKBlockLabel"/>
        <w:keepNext/>
      </w:pPr>
      <w:r>
        <w:t xml:space="preserve">원문</w:t>
      </w:r>
    </w:p>
    <w:p>
      <w:pPr>
        <w:pStyle w:val="SHTKSourceText"/>
      </w:pPr>
      <w:r>
        <w:t xml:space="preserve">又成實論云。</w:t>
      </w:r>
    </w:p>
    <w:p>
      <w:pPr>
        <w:pStyle w:val="SHTKBlockLabel"/>
        <w:keepNext/>
      </w:pPr>
      <w:r>
        <w:t xml:space="preserve">한국어 직역</w:t>
      </w:r>
    </w:p>
    <w:p>
      <w:pPr>
        <w:pStyle w:val="SHTKTranslationText"/>
      </w:pPr>
      <w:r>
        <w:t xml:space="preserve">또 《성실론》에서 말한다.</w:t>
      </w:r>
    </w:p>
    <w:p>
      <w:pPr>
        <w:pStyle w:val="SHTKBlockLabel"/>
        <w:keepNext/>
      </w:pPr>
      <w:r>
        <w:t xml:space="preserve">원문</w:t>
      </w:r>
    </w:p>
    <w:p>
      <w:pPr>
        <w:pStyle w:val="SHTKSourceText"/>
      </w:pPr>
      <w:r>
        <w:t xml:space="preserve">若人負債[1]不償。</w:t>
      </w:r>
    </w:p>
    <w:p>
      <w:pPr>
        <w:pStyle w:val="SHTKBlockLabel"/>
        <w:keepNext/>
      </w:pPr>
      <w:r>
        <w:t xml:space="preserve">한국어 직역</w:t>
      </w:r>
    </w:p>
    <w:p>
      <w:pPr>
        <w:pStyle w:val="SHTKTranslationText"/>
      </w:pPr>
      <w:r>
        <w:t xml:space="preserve">“사람이 빚을 지고 갚지 않으면,</w:t>
      </w:r>
    </w:p>
    <w:p>
      <w:pPr>
        <w:pStyle w:val="SHTKBlockLabel"/>
        <w:keepNext/>
      </w:pPr>
      <w:r>
        <w:t xml:space="preserve">교감·번역 메모</w:t>
      </w:r>
    </w:p>
    <w:p>
      <w:pPr>
        <w:pStyle w:val="SHTKNoteSummary"/>
      </w:pPr>
      <w:r>
        <w:t>교감 요약 | [CBETA 교감] 저본 「不償」와 교감 이문 「償必/必」를 비교한다.</w:t>
      </w:r>
    </w:p>
    <w:p>
      <w:pPr>
        <w:pStyle w:val="SHTKNoteDetail"/>
      </w:pPr>
      <w:r>
        <w:t>• 해설 | 저본 「不償」와 교감 이문 「償必 / 必」를 비교한다.</w:t>
        <w:br/>
        <w:t>• 원교감 원문 | 不償【大】，償必【宋】【元】，必【明】【宮】</w:t>
        <w:br/>
        <w:t>• 교감 번호 | 0082001</w:t>
        <w:br/>
        <w:t>• 저본 독법 | 不償</w:t>
        <w:br/>
        <w:t>• 저본 적용 구절 | 若人負債不償。</w:t>
        <w:br/>
        <w:t>• 저본 기준 번역 | “사람이 빚을 지고 갚지 않으면,</w:t>
        <w:br/>
        <w:t>• 이문 독법 | 償必 / 必</w:t>
        <w:br/>
        <w:t>• 이문 적용 구절 | 若人負債償必。 / 若人負債必。</w:t>
        <w:br/>
        <w:t>• 이문 기준 번역 | 이문 「償必」 또는 「必」은 현재의 구두와 결합하면 문장이 불안정해져, 이 대목만으로 확정적인 한국어 번역을 제시하기 어렵다.</w:t>
        <w:br/>
        <w:t>• 의미 차이 | 저본 독법 「不償」와 비교 독법 「償必 / 必」의 차이이다.</w:t>
        <w:br/>
        <w:t>• 한국어 해설 | 저본의 「不償」은 ‘갚지 않는다’로 자연스럽지만, 다른 판본의 「償必」·「必」은 현재 구두와 결합할 때 문장이 완결되지 않는다.</w:t>
        <w:br/>
        <w:t>• 번역 영향 판정 | [판단 유보]</w:t>
        <w:br/>
        <w:t>• 번역문 표시 | [이문 검토 필요]</w:t>
        <w:br/>
        <w:t>• 출처 | CBETA T54n2123, 교감 번호 0082001.</w:t>
      </w:r>
    </w:p>
    <w:p>
      <w:pPr>
        <w:pStyle w:val="SHTKBlockLabel"/>
        <w:keepNext/>
      </w:pPr>
      <w:r>
        <w:t xml:space="preserve">원문</w:t>
      </w:r>
    </w:p>
    <w:p>
      <w:pPr>
        <w:pStyle w:val="SHTKSourceText"/>
      </w:pPr>
      <w:r>
        <w:t xml:space="preserve">墮牛羊麞鹿驢馬等中。償其宿債。</w:t>
      </w:r>
    </w:p>
    <w:p>
      <w:pPr>
        <w:pStyle w:val="SHTKBlockLabel"/>
        <w:keepNext/>
      </w:pPr>
      <w:r>
        <w:t xml:space="preserve">한국어 직역</w:t>
      </w:r>
    </w:p>
    <w:p>
      <w:pPr>
        <w:pStyle w:val="SHTKTranslationText"/>
      </w:pPr>
      <w:r>
        <w:t xml:space="preserve">소·양·노루·사슴·나귀·말 따위 가운데 떨어져, 그 묵은 빚을 갚는다.”</w:t>
      </w:r>
    </w:p>
    <w:p>
      <w:pPr>
        <w:pStyle w:val="SHTKBlockLabel"/>
        <w:keepNext/>
      </w:pPr>
      <w:r>
        <w:t xml:space="preserve">위치표지</w:t>
      </w:r>
    </w:p>
    <w:p>
      <w:pPr>
        <w:pStyle w:val="SHTKPositionMarker"/>
      </w:pPr>
      <w:bookmarkStart w:id="560" w:name="loc_0082a04"/>
      <w:r>
        <w:t xml:space="preserve">[0082a04]</w:t>
      </w:r>
      <w:bookmarkEnd w:id="560"/>
    </w:p>
    <w:p>
      <w:pPr>
        <w:pStyle w:val="SHTKBlockLabel"/>
        <w:keepNext/>
      </w:pPr>
      <w:r>
        <w:t xml:space="preserve">원문</w:t>
      </w:r>
    </w:p>
    <w:p>
      <w:pPr>
        <w:pStyle w:val="SHTKSourceText"/>
      </w:pPr>
      <w:r>
        <w:t xml:space="preserve">又毘婆沙論云。曾聞有一女人。為餓鬼所持。即以呪術而問鬼言。何以惱他女人。鬼答之言。此女人者是我怨家。五百世中而常殺我。我亦五百世中斷其命根。若彼能捨舊怨之心。我亦能捨。爾時女人作是言。我今已捨怨心。鬼觀女人雖口言捨而心不放。即斷其命。</w:t>
      </w:r>
    </w:p>
    <w:p>
      <w:pPr>
        <w:pStyle w:val="SHTKBlockLabel"/>
        <w:keepNext/>
      </w:pPr>
      <w:r>
        <w:t xml:space="preserve">한국어 직역</w:t>
      </w:r>
    </w:p>
    <w:p>
      <w:pPr>
        <w:pStyle w:val="SHTKTranslationText"/>
      </w:pPr>
      <w:r>
        <w:t xml:space="preserve">또 《비바사론》에서 말한다. 일찍이 한 여인이 있었는데, 아귀에게 붙들렸다. 곧 주문의 술법으로 귀신에게 물었다. “어찌하여 남의 여인을 괴롭히는가?” 귀신이 대답하였다. “이 여인은 나의 원수이다. 오백 생 동안 늘 나를 죽였고, 나도 오백 생 동안 그의 목숨을 끊었다. 만일 그가 옛 원한의 마음을 버릴 수 있다면, 나도 버릴 수 있다.” 그때 여인이 이렇게 말하였다. “나는 이제 원한의 마음을 이미 버렸습니다.” 귀신이 여인을 살펴보니 입으로는 버렸다고 말하지만 마음으로는 놓지 않았다. 곧 그 목숨을 끊었다.</w:t>
      </w:r>
    </w:p>
    <w:p>
      <w:pPr>
        <w:pStyle w:val="SHTKBlockLabel"/>
        <w:keepNext/>
      </w:pPr>
      <w:r>
        <w:t xml:space="preserve">위치표지</w:t>
      </w:r>
    </w:p>
    <w:p>
      <w:pPr>
        <w:pStyle w:val="SHTKPositionMarker"/>
      </w:pPr>
      <w:bookmarkStart w:id="561" w:name="loc_0082a11"/>
      <w:r>
        <w:t xml:space="preserve">[0082a11]</w:t>
      </w:r>
      <w:bookmarkEnd w:id="561"/>
    </w:p>
    <w:p>
      <w:pPr>
        <w:pStyle w:val="SHTKBlockLabel"/>
        <w:keepNext/>
      </w:pPr>
      <w:r>
        <w:t xml:space="preserve">원문</w:t>
      </w:r>
    </w:p>
    <w:p>
      <w:pPr>
        <w:pStyle w:val="SHTKSourceText"/>
      </w:pPr>
      <w:r>
        <w:t xml:space="preserve">又雜寶藏經云。目連至恒河邊。見五百餓鬼群來趣水。有守水鬼。以鐵杖驅逐令不得近。於是諸鬼徑詣目連。禮目連足各問其罪。一鬼曰。我受此身常患熱渴。先聞恒河水清且涼。歡喜趣之沸熱壞身。試飲一口五藏燋爛。臭不可當。何因緣故。受如此罪。目連曰。汝先世時曾作相師。相人吉凶少實多虛。或毀或譽。自稱審諦以動人心。詐惑欺誑以求財利。迷惑眾生失如意事。</w:t>
      </w:r>
    </w:p>
    <w:p>
      <w:pPr>
        <w:pStyle w:val="SHTKBlockLabel"/>
        <w:keepNext/>
      </w:pPr>
      <w:r>
        <w:t xml:space="preserve">한국어 직역</w:t>
      </w:r>
    </w:p>
    <w:p>
      <w:pPr>
        <w:pStyle w:val="SHTKTranslationText"/>
      </w:pPr>
      <w:r>
        <w:t xml:space="preserve">또 《잡보장경》에서 말한다. 목련이 항하 강가에 이르러, 오백 아귀가 떼를 지어 물로 향하는 것을 보았다. 물을 지키는 귀신이 있었는데, 쇠 지팡이로 몰아내어 가까이하지 못하게 하였다. 이에 여러 귀신이 곧바로 목련에게 가서, 목련의 발에 예배하고 저마다 자기 죄를 물었다. 한 귀신이 말하였다. “저는 이 몸을 받아 늘 뜨겁고 목마른 괴로움을 겪습니다. 전에 항하의 물이 맑고 또 서늘하다고 듣고, 기뻐하며 그리로 가면 끓는 물처럼 뜨거워 몸을 상하게 합니다. 한 모금을 시험 삼아 마시면 오장이 타서 문드러지고, 악취를 견딜 수 없습니다. 무슨 인연 때문에, 이와 같은 죄를 받습니까?” 목련이 말하였다. “너는 전생에 관상가가 되어, 사람의 길흉을 보면서 진실은 적고 거짓은 많았다. 혹은 헐뜯고 혹은 칭찬하며, 스스로 자세히 안다고 일컬어 사람의 마음을 움직이고, 거짓과 미혹과 속임으로 재물을 구하였다. 중생을 미혹하게 하여 뜻대로 되는 일을 잃게 하였기 때문이다.”</w:t>
      </w:r>
    </w:p>
    <w:p>
      <w:pPr>
        <w:pStyle w:val="SHTKBlockLabel"/>
        <w:keepNext/>
      </w:pPr>
      <w:r>
        <w:t xml:space="preserve">위치표지</w:t>
      </w:r>
    </w:p>
    <w:p>
      <w:pPr>
        <w:pStyle w:val="SHTKPositionMarker"/>
      </w:pPr>
      <w:bookmarkStart w:id="562" w:name="loc_0082a20"/>
      <w:r>
        <w:t xml:space="preserve">[0082a20]</w:t>
      </w:r>
      <w:bookmarkEnd w:id="562"/>
    </w:p>
    <w:p>
      <w:pPr>
        <w:pStyle w:val="SHTKBlockLabel"/>
        <w:keepNext/>
      </w:pPr>
      <w:r>
        <w:t xml:space="preserve">원문</w:t>
      </w:r>
    </w:p>
    <w:p>
      <w:pPr>
        <w:pStyle w:val="SHTKSourceText"/>
      </w:pPr>
      <w:r>
        <w:t xml:space="preserve">復有一鬼言。我常為大狗利牙赤白來噉我肉。唯有骨在。風來吹起肉續復生。</w:t>
      </w:r>
    </w:p>
    <w:p>
      <w:pPr>
        <w:pStyle w:val="SHTKBlockLabel"/>
        <w:keepNext/>
      </w:pPr>
      <w:r>
        <w:t xml:space="preserve">한국어 직역</w:t>
      </w:r>
    </w:p>
    <w:p>
      <w:pPr>
        <w:pStyle w:val="SHTKTranslationText"/>
      </w:pPr>
      <w:r>
        <w:t xml:space="preserve">또 한 귀신이 말하였다. “저는 늘 큰 개가 날카로운 붉고 흰 이빨로 와서 제 살을 뜯어먹습니다. 뼈만 남으면, 바람이 불어와 살이 다시 생기고,</w:t>
      </w:r>
    </w:p>
    <w:p>
      <w:pPr>
        <w:pStyle w:val="SHTKBlockLabel"/>
        <w:keepNext/>
      </w:pPr>
      <w:r>
        <w:t xml:space="preserve">원문</w:t>
      </w:r>
    </w:p>
    <w:p>
      <w:pPr>
        <w:pStyle w:val="SHTKSourceText"/>
      </w:pPr>
      <w:r>
        <w:t xml:space="preserve">狗復來[2]噉。</w:t>
      </w:r>
    </w:p>
    <w:p>
      <w:pPr>
        <w:pStyle w:val="SHTKBlockLabel"/>
        <w:keepNext/>
      </w:pPr>
      <w:r>
        <w:t xml:space="preserve">한국어 직역</w:t>
      </w:r>
    </w:p>
    <w:p>
      <w:pPr>
        <w:pStyle w:val="SHTKTranslationText"/>
      </w:pPr>
      <w:r>
        <w:t xml:space="preserve">개가 다시 와서 먹습니다.</w:t>
      </w:r>
    </w:p>
    <w:p>
      <w:pPr>
        <w:pStyle w:val="SHTKBlockLabel"/>
        <w:keepNext/>
      </w:pPr>
      <w:r>
        <w:t xml:space="preserve">교감·번역 메모</w:t>
      </w:r>
    </w:p>
    <w:p>
      <w:pPr>
        <w:pStyle w:val="SHTKNoteSummary"/>
      </w:pPr>
      <w:r>
        <w:t>교감 요약 | [CBETA 교감] 저본 「噉」와 교감 이문 「噉我」를 비교한다.</w:t>
      </w:r>
    </w:p>
    <w:p>
      <w:pPr>
        <w:pStyle w:val="SHTKNoteDetail"/>
      </w:pPr>
      <w:r>
        <w:t>• 원교감 원문 | 噉【大】，噉我【宋】【元】【明】【宮】</w:t>
        <w:br/>
        <w:t>• 교감 번호 | 0082002</w:t>
        <w:br/>
        <w:t>• 저본 독법 | 噉</w:t>
        <w:br/>
        <w:t>• 저본 적용 구절 | 狗復來噉。</w:t>
        <w:br/>
        <w:t>• 저본 기준 번역 | 개가 다시 와서 먹습니다.</w:t>
        <w:br/>
        <w:t>• 이문 독법 | 噉我</w:t>
        <w:br/>
        <w:t>• 이문 적용 구절 | 狗復來噉我。</w:t>
        <w:br/>
        <w:t>• 이문 기준 번역 | 이문 「噉我」를 따르면 “개가 다시 와서 나를 먹는다.”가 된다.</w:t>
        <w:br/>
        <w:t>• 의미 차이 | 저본 독법 「噉」와 비교 독법 「噉我」의 차이이다.</w:t>
        <w:br/>
        <w:t>• 번역 영향 판정 | [의미 차이 경미]</w:t>
        <w:br/>
        <w:t>• 출처 | CBETA T54n2123, 교감 번호 0082002.</w:t>
      </w:r>
    </w:p>
    <w:p>
      <w:pPr>
        <w:pStyle w:val="SHTKBlockLabel"/>
        <w:keepNext/>
      </w:pPr>
      <w:r>
        <w:t xml:space="preserve">원문</w:t>
      </w:r>
    </w:p>
    <w:p>
      <w:pPr>
        <w:pStyle w:val="SHTKSourceText"/>
      </w:pPr>
      <w:r>
        <w:t xml:space="preserve">此苦何因。目連答言。汝前世時。作天祠主。常教眾生殺羊以血祠天。汝自食肉。是故今日以肉償之。</w:t>
      </w:r>
    </w:p>
    <w:p>
      <w:pPr>
        <w:pStyle w:val="SHTKBlockLabel"/>
        <w:keepNext/>
      </w:pPr>
      <w:r>
        <w:t xml:space="preserve">한국어 직역</w:t>
      </w:r>
    </w:p>
    <w:p>
      <w:pPr>
        <w:pStyle w:val="SHTKTranslationText"/>
      </w:pPr>
      <w:r>
        <w:t xml:space="preserve">이 괴로움은 무슨 인연 때문입니까?” 목련이 대답하였다. “너는 전생에, 천신의 사당을 맡은 사람이 되어, 늘 중생에게 양을 죽여 그 피로 하늘에 제사하게 하였고, 너 자신도 그 고기를 먹었다. 그러므로 오늘 살로써 이를 갚는 것이다.”</w:t>
      </w:r>
    </w:p>
    <w:p>
      <w:pPr>
        <w:pStyle w:val="SHTKBlockLabel"/>
        <w:keepNext/>
      </w:pPr>
      <w:r>
        <w:t xml:space="preserve">위치표지</w:t>
      </w:r>
    </w:p>
    <w:p>
      <w:pPr>
        <w:pStyle w:val="SHTKPositionMarker"/>
      </w:pPr>
      <w:bookmarkStart w:id="563" w:name="loc_0082a25"/>
      <w:r>
        <w:t xml:space="preserve">[0082a25]</w:t>
      </w:r>
      <w:bookmarkEnd w:id="563"/>
    </w:p>
    <w:p>
      <w:pPr>
        <w:pStyle w:val="SHTKBlockLabel"/>
        <w:keepNext/>
      </w:pPr>
      <w:r>
        <w:t xml:space="preserve">원문</w:t>
      </w:r>
    </w:p>
    <w:p>
      <w:pPr>
        <w:pStyle w:val="SHTKSourceText"/>
      </w:pPr>
      <w:r>
        <w:t xml:space="preserve">復有一鬼言。</w:t>
      </w:r>
    </w:p>
    <w:p>
      <w:pPr>
        <w:pStyle w:val="SHTKBlockLabel"/>
        <w:keepNext/>
      </w:pPr>
      <w:r>
        <w:t xml:space="preserve">한국어 직역</w:t>
      </w:r>
    </w:p>
    <w:p>
      <w:pPr>
        <w:pStyle w:val="SHTKTranslationText"/>
      </w:pPr>
      <w:r>
        <w:t xml:space="preserve">또 한 귀신이 말하였다.</w:t>
      </w:r>
    </w:p>
    <w:p>
      <w:pPr>
        <w:pStyle w:val="SHTKBlockLabel"/>
        <w:keepNext/>
      </w:pPr>
      <w:r>
        <w:t xml:space="preserve">원문</w:t>
      </w:r>
    </w:p>
    <w:p>
      <w:pPr>
        <w:pStyle w:val="SHTKSourceText"/>
      </w:pPr>
      <w:r>
        <w:t xml:space="preserve">我常身上有糞周遍塗[3]渾。</w:t>
      </w:r>
    </w:p>
    <w:p>
      <w:pPr>
        <w:pStyle w:val="SHTKBlockLabel"/>
        <w:keepNext/>
      </w:pPr>
      <w:r>
        <w:t xml:space="preserve">한국어 직역</w:t>
      </w:r>
    </w:p>
    <w:p>
      <w:pPr>
        <w:pStyle w:val="SHTKTranslationText"/>
      </w:pPr>
      <w:r>
        <w:t xml:space="preserve">“제 몸 위에는 늘 똥이 가득하여 두루 더럽혀지고,</w:t>
      </w:r>
    </w:p>
    <w:p>
      <w:pPr>
        <w:pStyle w:val="SHTKBlockLabel"/>
        <w:keepNext/>
      </w:pPr>
      <w:r>
        <w:t xml:space="preserve">교감·번역 메모</w:t>
      </w:r>
    </w:p>
    <w:p>
      <w:pPr>
        <w:pStyle w:val="SHTKNoteSummary"/>
      </w:pPr>
      <w:r>
        <w:t>교감 요약 | [CBETA 교감] 저본 「渾」와 교감 이문 「溷」를 비교한다.</w:t>
      </w:r>
    </w:p>
    <w:p>
      <w:pPr>
        <w:pStyle w:val="SHTKNoteDetail"/>
      </w:pPr>
      <w:r>
        <w:t>• 원교감 원문 | 渾【大】，溷【宋】【元】【明】</w:t>
        <w:br/>
        <w:t>• 교감 번호 | 0082003</w:t>
        <w:br/>
        <w:t>• 저본 독법 | 渾</w:t>
        <w:br/>
        <w:t>• 저본 적용 구절 | 我常身上有糞周遍塗渾。</w:t>
        <w:br/>
        <w:t>• 저본 기준 번역 | “제 몸 위에는 늘 똥이 가득하여 두루 더럽혀지고,</w:t>
        <w:br/>
        <w:t>• 이문 독법 | 溷</w:t>
        <w:br/>
        <w:t>• 이문 적용 구절 | 我常身上有糞周遍塗溷。</w:t>
        <w:br/>
        <w:t>• 이문 기준 번역 | “제 몸 위에는 늘 똥이 가득하여 두루 더럽혀지고,</w:t>
        <w:br/>
        <w:t>• 의미 차이 | 저본 독법 「渾」와 비교 독법 「溷」의 차이이다.</w:t>
        <w:br/>
        <w:t>• 번역 영향 판정 | [번역 차이 없음]</w:t>
        <w:br/>
        <w:t>• 출처 | CBETA T54n2123, 교감 번호 0082003.</w:t>
      </w:r>
    </w:p>
    <w:p>
      <w:pPr>
        <w:pStyle w:val="SHTKBlockLabel"/>
        <w:keepNext/>
      </w:pPr>
      <w:r>
        <w:t xml:space="preserve">원문</w:t>
      </w:r>
    </w:p>
    <w:p>
      <w:pPr>
        <w:pStyle w:val="SHTKSourceText"/>
      </w:pPr>
      <w:r>
        <w:t xml:space="preserve">亦復噉之。是罪何因。</w:t>
      </w:r>
    </w:p>
    <w:p>
      <w:pPr>
        <w:pStyle w:val="SHTKBlockLabel"/>
        <w:keepNext/>
      </w:pPr>
      <w:r>
        <w:t xml:space="preserve">한국어 직역</w:t>
      </w:r>
    </w:p>
    <w:p>
      <w:pPr>
        <w:pStyle w:val="SHTKTranslationText"/>
      </w:pPr>
      <w:r>
        <w:t xml:space="preserve">또 그것을 먹기까지 합니다. 이 죄는 무슨 인연 때문입니까?”</w:t>
      </w:r>
    </w:p>
    <w:p>
      <w:pPr>
        <w:pStyle w:val="SHTKBlockLabel"/>
        <w:keepNext/>
      </w:pPr>
      <w:r>
        <w:t xml:space="preserve">원문</w:t>
      </w:r>
    </w:p>
    <w:p>
      <w:pPr>
        <w:pStyle w:val="SHTKSourceText"/>
      </w:pPr>
      <w:r>
        <w:t xml:space="preserve">目連答[4]曰。</w:t>
      </w:r>
    </w:p>
    <w:p>
      <w:pPr>
        <w:pStyle w:val="SHTKBlockLabel"/>
        <w:keepNext/>
      </w:pPr>
      <w:r>
        <w:t xml:space="preserve">한국어 직역</w:t>
      </w:r>
    </w:p>
    <w:p>
      <w:pPr>
        <w:pStyle w:val="SHTKTranslationText"/>
      </w:pPr>
      <w:r>
        <w:t xml:space="preserve">목련이 대답하였다.</w:t>
      </w:r>
    </w:p>
    <w:p>
      <w:pPr>
        <w:pStyle w:val="SHTKBlockLabel"/>
        <w:keepNext/>
      </w:pPr>
      <w:r>
        <w:t xml:space="preserve">교감·번역 메모</w:t>
      </w:r>
    </w:p>
    <w:p>
      <w:pPr>
        <w:pStyle w:val="SHTKNoteSummary"/>
      </w:pPr>
      <w:r>
        <w:t>교감 요약 | [CBETA 교감] 저본 「曰」와 교감 이문 「言」를 비교한다.</w:t>
      </w:r>
    </w:p>
    <w:p>
      <w:pPr>
        <w:pStyle w:val="SHTKNoteDetail"/>
      </w:pPr>
      <w:r>
        <w:t>• 원교감 원문 | 曰【大】，言【宋】【元】【明】【宮】</w:t>
        <w:br/>
        <w:t>• 교감 번호 | 0082004</w:t>
        <w:br/>
        <w:t>• 저본 독법 | 曰</w:t>
        <w:br/>
        <w:t>• 저본 적용 구절 | 目連答曰。</w:t>
        <w:br/>
        <w:t>• 저본 기준 번역 | 목련이 대답하였다.</w:t>
        <w:br/>
        <w:t>• 이문 독법 | 言</w:t>
        <w:br/>
        <w:t>• 이문 적용 구절 | 目連答言。</w:t>
        <w:br/>
        <w:t>• 이문 기준 번역 | 목련이 대답하였다.</w:t>
        <w:br/>
        <w:t>• 의미 차이 | 저본 독법 「曰」와 비교 독법 「言」의 차이이다.</w:t>
        <w:br/>
        <w:t>• 번역 영향 판정 | [번역 차이 없음]</w:t>
        <w:br/>
        <w:t>• 출처 | CBETA T54n2123, 교감 번호 0082004.</w:t>
      </w:r>
    </w:p>
    <w:p>
      <w:pPr>
        <w:pStyle w:val="SHTKBlockLabel"/>
        <w:keepNext/>
      </w:pPr>
      <w:r>
        <w:t xml:space="preserve">원문</w:t>
      </w:r>
    </w:p>
    <w:p>
      <w:pPr>
        <w:pStyle w:val="SHTKSourceText"/>
      </w:pPr>
      <w:r>
        <w:t xml:space="preserve">汝前世時。作婆羅門惡邪不信。道人乞食取鉢盛滿糞。以飯著上持與道人。道人持還。以手食飯糞污其手。</w:t>
      </w:r>
    </w:p>
    <w:p>
      <w:pPr>
        <w:pStyle w:val="SHTKBlockLabel"/>
        <w:keepNext/>
      </w:pPr>
      <w:r>
        <w:t xml:space="preserve">한국어 직역</w:t>
      </w:r>
    </w:p>
    <w:p>
      <w:pPr>
        <w:pStyle w:val="SHTKTranslationText"/>
      </w:pPr>
      <w:r>
        <w:t xml:space="preserve">“너는 전생에, 바라문이 되어 사악하고 그릇되며 믿음이 없었다. 도인이 걸식하자 발우를 가져다가 똥을 가득 담고, 그 위에 밥을 놓아 도인에게 주었다. 도인이 가지고 돌아가, 손으로 밥을 먹다가 똥이 손을 더럽혔다.</w:t>
      </w:r>
    </w:p>
    <w:p>
      <w:pPr>
        <w:pStyle w:val="SHTKBlockLabel"/>
        <w:keepNext/>
      </w:pPr>
      <w:r>
        <w:t xml:space="preserve">원문</w:t>
      </w:r>
    </w:p>
    <w:p>
      <w:pPr>
        <w:pStyle w:val="SHTKSourceText"/>
      </w:pPr>
      <w:r>
        <w:t xml:space="preserve">是故今日受如此罪[5]也。</w:t>
      </w:r>
    </w:p>
    <w:p>
      <w:pPr>
        <w:pStyle w:val="SHTKBlockLabel"/>
        <w:keepNext/>
      </w:pPr>
      <w:r>
        <w:t xml:space="preserve">한국어 직역</w:t>
      </w:r>
    </w:p>
    <w:p>
      <w:pPr>
        <w:pStyle w:val="SHTKTranslationText"/>
      </w:pPr>
      <w:r>
        <w:t xml:space="preserve">그러므로 오늘 이와 같은 죄를 받는 것이다.”</w:t>
      </w:r>
    </w:p>
    <w:p>
      <w:pPr>
        <w:pStyle w:val="SHTKBlockLabel"/>
        <w:keepNext/>
      </w:pPr>
      <w:r>
        <w:t xml:space="preserve">교감·번역 메모</w:t>
      </w:r>
    </w:p>
    <w:p>
      <w:pPr>
        <w:pStyle w:val="SHTKNoteSummary"/>
      </w:pPr>
      <w:r>
        <w:t>교감 요약 | [CBETA 교감] 저본 「也」와 교감 이문 「耶」를 비교한다.</w:t>
      </w:r>
    </w:p>
    <w:p>
      <w:pPr>
        <w:pStyle w:val="SHTKNoteDetail"/>
      </w:pPr>
      <w:r>
        <w:t>• 원교감 원문 | 也【大】，耶【宮】</w:t>
        <w:br/>
        <w:t>• 교감 번호 | 0082005</w:t>
        <w:br/>
        <w:t>• 저본 독법 | 也</w:t>
        <w:br/>
        <w:t>• 저본 적용 구절 | 是故今日受如此罪也。</w:t>
        <w:br/>
        <w:t>• 저본 기준 번역 | 그러므로 오늘 이와 같은 죄를 받는 것이다.”</w:t>
        <w:br/>
        <w:t>• 이문 독법 | 耶</w:t>
        <w:br/>
        <w:t>• 이문 적용 구절 | 是故今日受如此罪耶。</w:t>
        <w:br/>
        <w:t>• 이문 기준 번역 | 이문 「耶」를 따르면 “그러므로 오늘 이와 같은 죄를 받는 것입니까?”라는 의문문이 된다.</w:t>
        <w:br/>
        <w:t>• 의미 차이 | 저본 독법 「也」와 비교 독법 「耶」의 차이이다.</w:t>
        <w:br/>
        <w:t>• 한국어 해설 | 글자의 첨가·탈락 또는 문장 종결 방식이 달라져 구문 구조와 번역 방식이 바뀐다.</w:t>
        <w:br/>
        <w:t>• 번역 영향 판정 | [문장 구조 변화]</w:t>
        <w:br/>
        <w:t>• 출처 | CBETA T54n2123, 교감 번호 0082005.</w:t>
      </w:r>
    </w:p>
    <w:p>
      <w:pPr>
        <w:pStyle w:val="SHTKBlockLabel"/>
        <w:keepNext/>
      </w:pPr>
      <w:r>
        <w:t xml:space="preserve">위치표지</w:t>
      </w:r>
    </w:p>
    <w:p>
      <w:pPr>
        <w:pStyle w:val="SHTKPositionMarker"/>
      </w:pPr>
      <w:bookmarkStart w:id="564" w:name="loc_0082b01"/>
      <w:r>
        <w:t xml:space="preserve">[0082b01]</w:t>
      </w:r>
      <w:bookmarkEnd w:id="564"/>
    </w:p>
    <w:p>
      <w:pPr>
        <w:pStyle w:val="SHTKBlockLabel"/>
        <w:keepNext/>
      </w:pPr>
      <w:r>
        <w:t xml:space="preserve">원문</w:t>
      </w:r>
    </w:p>
    <w:p>
      <w:pPr>
        <w:pStyle w:val="SHTKSourceText"/>
      </w:pPr>
      <w:r>
        <w:t xml:space="preserve">復有一鬼言。我腹極大如甕。咽喉手脚甚細如針。不得飲食。</w:t>
      </w:r>
    </w:p>
    <w:p>
      <w:pPr>
        <w:pStyle w:val="SHTKBlockLabel"/>
        <w:keepNext/>
      </w:pPr>
      <w:r>
        <w:t xml:space="preserve">한국어 직역</w:t>
      </w:r>
    </w:p>
    <w:p>
      <w:pPr>
        <w:pStyle w:val="SHTKTranslationText"/>
      </w:pPr>
      <w:r>
        <w:t xml:space="preserve">또 한 귀신이 말하였다. “제 배는 매우 커서 항아리 같고, 목구멍과 손발은 매우 가늘어 바늘과 같아, 음식을 먹고 마실 수 없습니다.</w:t>
      </w:r>
    </w:p>
    <w:p>
      <w:pPr>
        <w:pStyle w:val="SHTKBlockLabel"/>
        <w:keepNext/>
      </w:pPr>
      <w:r>
        <w:t xml:space="preserve">원문</w:t>
      </w:r>
    </w:p>
    <w:p>
      <w:pPr>
        <w:pStyle w:val="SHTKSourceText"/>
      </w:pPr>
      <w:r>
        <w:t xml:space="preserve">何因。</w:t>
      </w:r>
    </w:p>
    <w:p>
      <w:pPr>
        <w:pStyle w:val="SHTKBlockLabel"/>
        <w:keepNext/>
      </w:pPr>
      <w:r>
        <w:t xml:space="preserve">한국어 직역</w:t>
      </w:r>
    </w:p>
    <w:p>
      <w:pPr>
        <w:pStyle w:val="SHTKTranslationText"/>
      </w:pPr>
      <w:r>
        <w:t xml:space="preserve">무슨 인연으로,</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此苦。目連答言。汝前世時作聚落主。自恃豪貴飲酒縱橫。輕欺餘人奪其飲食。飢困眾生故受此苦。</w:t>
      </w:r>
    </w:p>
    <w:p>
      <w:pPr>
        <w:pStyle w:val="SHTKBlockLabel"/>
        <w:keepNext/>
      </w:pPr>
      <w:r>
        <w:t xml:space="preserve">한국어 직역</w:t>
      </w:r>
    </w:p>
    <w:p>
      <w:pPr>
        <w:pStyle w:val="SHTKTranslationText"/>
      </w:pPr>
      <w:r>
        <w:t xml:space="preserve">이 괴로움을 받습니까?” 목련이 대답하였다. “너는 전생에 마을의 우두머리가 되어, 자기의 세력과 귀함을 믿고 술을 마시며 방종하였다. 다른 사람을 업신여기고 속여 그들의 음식을 빼앗았으니, 중생을 굶주리고 곤궁하게 하였기 때문에 이 괴로움을 받는다.”</w:t>
      </w:r>
    </w:p>
    <w:p>
      <w:pPr>
        <w:pStyle w:val="SHTKBlockLabel"/>
        <w:keepNext/>
      </w:pPr>
      <w:r>
        <w:t xml:space="preserve">위치표지</w:t>
      </w:r>
    </w:p>
    <w:p>
      <w:pPr>
        <w:pStyle w:val="SHTKPositionMarker"/>
      </w:pPr>
      <w:bookmarkStart w:id="565" w:name="loc_0082b05"/>
      <w:r>
        <w:t xml:space="preserve">[0082b05]</w:t>
      </w:r>
      <w:bookmarkEnd w:id="565"/>
    </w:p>
    <w:p>
      <w:pPr>
        <w:pStyle w:val="SHTKBlockLabel"/>
        <w:keepNext/>
      </w:pPr>
      <w:r>
        <w:t xml:space="preserve">원문</w:t>
      </w:r>
    </w:p>
    <w:p>
      <w:pPr>
        <w:pStyle w:val="SHTKSourceText"/>
      </w:pPr>
      <w:r>
        <w:t xml:space="preserve">復有一鬼言。</w:t>
      </w:r>
    </w:p>
    <w:p>
      <w:pPr>
        <w:pStyle w:val="SHTKBlockLabel"/>
        <w:keepNext/>
      </w:pPr>
      <w:r>
        <w:t xml:space="preserve">한국어 직역</w:t>
      </w:r>
    </w:p>
    <w:p>
      <w:pPr>
        <w:pStyle w:val="SHTKTranslationText"/>
      </w:pPr>
      <w:r>
        <w:t xml:space="preserve">또 한 귀신이 말하였다.</w:t>
      </w:r>
    </w:p>
    <w:p>
      <w:pPr>
        <w:pStyle w:val="SHTKBlockLabel"/>
        <w:keepNext/>
      </w:pPr>
      <w:r>
        <w:t xml:space="preserve">원문</w:t>
      </w:r>
    </w:p>
    <w:p>
      <w:pPr>
        <w:pStyle w:val="SHTKSourceText"/>
      </w:pPr>
      <w:r>
        <w:t xml:space="preserve">我常趣[6]溷欲噉食糞。</w:t>
      </w:r>
    </w:p>
    <w:p>
      <w:pPr>
        <w:pStyle w:val="SHTKBlockLabel"/>
        <w:keepNext/>
      </w:pPr>
      <w:r>
        <w:t xml:space="preserve">한국어 직역</w:t>
      </w:r>
    </w:p>
    <w:p>
      <w:pPr>
        <w:pStyle w:val="SHTKTranslationText"/>
      </w:pPr>
      <w:r>
        <w:t xml:space="preserve">“저는 늘 뒷간으로 가서 똥을 먹고자 하지만,</w:t>
      </w:r>
    </w:p>
    <w:p>
      <w:pPr>
        <w:pStyle w:val="SHTKBlockLabel"/>
        <w:keepNext/>
      </w:pPr>
      <w:r>
        <w:t xml:space="preserve">교감·번역 메모</w:t>
      </w:r>
    </w:p>
    <w:p>
      <w:pPr>
        <w:pStyle w:val="SHTKNoteSummary"/>
      </w:pPr>
      <w:r>
        <w:t>교감 요약 | [CBETA 교감] 저본 「溷」와 교감 이문 「圂」를 비교한다.</w:t>
      </w:r>
    </w:p>
    <w:p>
      <w:pPr>
        <w:pStyle w:val="SHTKNoteDetail"/>
      </w:pPr>
      <w:r>
        <w:t>• 원교감 원문 | 溷【大】，圂【宋】【元】【宮】</w:t>
        <w:br/>
        <w:t>• 교감 번호 | 0082006</w:t>
        <w:br/>
        <w:t>• 저본 독법 | 溷</w:t>
        <w:br/>
        <w:t>• 저본 적용 구절 | 我常趣溷欲噉食糞。</w:t>
        <w:br/>
        <w:t>• 저본 기준 번역 | “저는 늘 뒷간으로 가서 똥을 먹고자 하지만,</w:t>
        <w:br/>
        <w:t>• 이문 독법 | 圂</w:t>
        <w:br/>
        <w:t>• 이문 적용 구절 | 我常趣圂欲噉食糞。</w:t>
        <w:br/>
        <w:t>• 이문 기준 번역 | “저는 늘 뒷간으로 가서 똥을 먹고자 하지만,</w:t>
        <w:br/>
        <w:t>• 의미 차이 | 저본 독법 「溷」와 비교 독법 「圂」의 차이이다.</w:t>
        <w:br/>
        <w:t>• 번역 영향 판정 | [번역 차이 없음]</w:t>
        <w:br/>
        <w:t>• 출처 | CBETA T54n2123, 교감 번호 0082006.</w:t>
      </w:r>
    </w:p>
    <w:p>
      <w:pPr>
        <w:pStyle w:val="SHTKBlockLabel"/>
        <w:keepNext/>
      </w:pPr>
      <w:r>
        <w:t xml:space="preserve">원문</w:t>
      </w:r>
    </w:p>
    <w:p>
      <w:pPr>
        <w:pStyle w:val="SHTKSourceText"/>
      </w:pPr>
      <w:r>
        <w:t xml:space="preserve">有大群鬼捉杖驅我。不得近廁。口中爛臭。飢困無賴。何因如此。目連答言。汝前世時。作佛圖主。有諸白衣。供養眾僧供辦食具。汝以麁供設客僧。細者自食。故受此苦。</w:t>
      </w:r>
    </w:p>
    <w:p>
      <w:pPr>
        <w:pStyle w:val="SHTKBlockLabel"/>
        <w:keepNext/>
      </w:pPr>
      <w:r>
        <w:t xml:space="preserve">한국어 직역</w:t>
      </w:r>
    </w:p>
    <w:p>
      <w:pPr>
        <w:pStyle w:val="SHTKTranslationText"/>
      </w:pPr>
      <w:r>
        <w:t xml:space="preserve">큰 무리의 귀신들이 몽둥이를 들고 저를 쫓아, 뒷간 가까이 가지 못하게 합니다. 입 안은 문드러지고 냄새가 나며, 굶주림과 곤궁함을 견딜 길이 없습니다. 무슨 인연으로 이와 같습니까?” 목련이 대답하였다. “너는 전생에, 불탑을 맡은 사람이 되었다. 여러 재가자가, 승가를 공양하려고 음식과 기구를 마련해 주었는데, 너는 거친 음식은 객승에게 차려 주고, 좋은 것은 스스로 먹었다. 그러므로 이 괴로움을 받는다.”</w:t>
      </w:r>
    </w:p>
    <w:p>
      <w:pPr>
        <w:pStyle w:val="SHTKBlockLabel"/>
        <w:keepNext/>
      </w:pPr>
      <w:r>
        <w:t xml:space="preserve">위치표지</w:t>
      </w:r>
    </w:p>
    <w:p>
      <w:pPr>
        <w:pStyle w:val="SHTKPositionMarker"/>
      </w:pPr>
      <w:bookmarkStart w:id="566" w:name="loc_0082b10"/>
      <w:r>
        <w:t xml:space="preserve">[0082b10]</w:t>
      </w:r>
      <w:bookmarkEnd w:id="566"/>
    </w:p>
    <w:p>
      <w:pPr>
        <w:pStyle w:val="SHTKBlockLabel"/>
        <w:keepNext/>
      </w:pPr>
      <w:r>
        <w:t xml:space="preserve">원문</w:t>
      </w:r>
    </w:p>
    <w:p>
      <w:pPr>
        <w:pStyle w:val="SHTKSourceText"/>
      </w:pPr>
      <w:r>
        <w:t xml:space="preserve">復有一鬼言。我身上遍滿生舌。斧來斫舌。</w:t>
      </w:r>
    </w:p>
    <w:p>
      <w:pPr>
        <w:pStyle w:val="SHTKBlockLabel"/>
        <w:keepNext/>
      </w:pPr>
      <w:r>
        <w:t xml:space="preserve">한국어 직역</w:t>
      </w:r>
    </w:p>
    <w:p>
      <w:pPr>
        <w:pStyle w:val="SHTKTranslationText"/>
      </w:pPr>
      <w:r>
        <w:t xml:space="preserve">또 한 귀신이 말하였다. “제 몸 위에는 온통 혀가 돋아 있는데, 도끼가 와서 그 혀를 벱니다.</w:t>
      </w:r>
    </w:p>
    <w:p>
      <w:pPr>
        <w:pStyle w:val="SHTKBlockLabel"/>
        <w:keepNext/>
      </w:pPr>
      <w:r>
        <w:t xml:space="preserve">원문</w:t>
      </w:r>
    </w:p>
    <w:p>
      <w:pPr>
        <w:pStyle w:val="SHTKSourceText"/>
      </w:pPr>
      <w:r>
        <w:t xml:space="preserve">[7]斷復續生。</w:t>
      </w:r>
    </w:p>
    <w:p>
      <w:pPr>
        <w:pStyle w:val="SHTKBlockLabel"/>
        <w:keepNext/>
      </w:pPr>
      <w:r>
        <w:t xml:space="preserve">한국어 직역</w:t>
      </w:r>
    </w:p>
    <w:p>
      <w:pPr>
        <w:pStyle w:val="SHTKTranslationText"/>
      </w:pPr>
      <w:r>
        <w:t xml:space="preserve">잘리면 다시 이어져 돋아나고,</w:t>
      </w:r>
    </w:p>
    <w:p>
      <w:pPr>
        <w:pStyle w:val="SHTKBlockLabel"/>
        <w:keepNext/>
      </w:pPr>
      <w:r>
        <w:t xml:space="preserve">교감·번역 메모</w:t>
      </w:r>
    </w:p>
    <w:p>
      <w:pPr>
        <w:pStyle w:val="SHTKNoteSummary"/>
      </w:pPr>
      <w:r>
        <w:t>교감 요약 | [CBETA 교감] 저본 「斷」와 교감 이문 「斷斷」를 비교한다.</w:t>
      </w:r>
    </w:p>
    <w:p>
      <w:pPr>
        <w:pStyle w:val="SHTKNoteDetail"/>
      </w:pPr>
      <w:r>
        <w:t>• 원교감 원문 | 斷【大】，斷斷【宋】【元】【明】【宮】</w:t>
        <w:br/>
        <w:t>• 교감 번호 | 0082007</w:t>
        <w:br/>
        <w:t>• 저본 독법 | 斷</w:t>
        <w:br/>
        <w:t>• 저본 적용 구절 | 斷復續生。</w:t>
        <w:br/>
        <w:t>• 저본 기준 번역 | 잘리면 다시 이어져 돋아나고,</w:t>
        <w:br/>
        <w:t>• 이문 독법 | 斷斷</w:t>
        <w:br/>
        <w:t>• 이문 적용 구절 | 斷斷復續生。</w:t>
        <w:br/>
        <w:t>• 이문 기준 번역 | 이문 「斷斷」을 적용해도 핵심 뜻은 저본 번역과 같고 표현만 달라진다.</w:t>
        <w:br/>
        <w:t>• 의미 차이 | 저본 독법 「斷」와 비교 독법 「斷斷」의 차이이다.</w:t>
        <w:br/>
        <w:t>• 번역 영향 판정 | [표현 차이]</w:t>
        <w:br/>
        <w:t>• 출처 | CBETA T54n2123, 교감 번호 0082007.</w:t>
      </w:r>
    </w:p>
    <w:p>
      <w:pPr>
        <w:pStyle w:val="SHTKBlockLabel"/>
        <w:keepNext/>
      </w:pPr>
      <w:r>
        <w:t xml:space="preserve">원문</w:t>
      </w:r>
    </w:p>
    <w:p>
      <w:pPr>
        <w:pStyle w:val="SHTKSourceText"/>
      </w:pPr>
      <w:r>
        <w:t xml:space="preserve">如此不已。何因故爾。目連答言。汝前世時作道人。眾僧差作蜜漿石蜜。塊大難消以斧斫之。盜心噉一口。</w:t>
      </w:r>
    </w:p>
    <w:p>
      <w:pPr>
        <w:pStyle w:val="SHTKBlockLabel"/>
        <w:keepNext/>
      </w:pPr>
      <w:r>
        <w:t xml:space="preserve">한국어 직역</w:t>
      </w:r>
    </w:p>
    <w:p>
      <w:pPr>
        <w:pStyle w:val="SHTKTranslationText"/>
      </w:pPr>
      <w:r>
        <w:t xml:space="preserve">이와 같이 그치지 않습니다. 무슨 인연 때문에 이렇습니까?” 목련이 대답하였다. “너는 전생에 도인이 되어, 승가가 너를 뽑아 꿀물을 만들게 했는데 석밀이, 덩어리가 커서 녹이기 어려우므로 도끼로 쪼개었다. 그때 훔칠 마음으로 한 입 먹었다.</w:t>
      </w:r>
    </w:p>
    <w:p>
      <w:pPr>
        <w:pStyle w:val="SHTKBlockLabel"/>
        <w:keepNext/>
      </w:pPr>
      <w:r>
        <w:t xml:space="preserve">원문</w:t>
      </w:r>
    </w:p>
    <w:p>
      <w:pPr>
        <w:pStyle w:val="SHTKSourceText"/>
      </w:pPr>
      <w:r>
        <w:t xml:space="preserve">以是因緣[8]故。</w:t>
      </w:r>
    </w:p>
    <w:p>
      <w:pPr>
        <w:pStyle w:val="SHTKBlockLabel"/>
        <w:keepNext/>
      </w:pPr>
      <w:r>
        <w:t xml:space="preserve">한국어 직역</w:t>
      </w:r>
    </w:p>
    <w:p>
      <w:pPr>
        <w:pStyle w:val="SHTKTranslationText"/>
      </w:pPr>
      <w:r>
        <w:t xml:space="preserve">이 인연 때문에,</w:t>
      </w:r>
    </w:p>
    <w:p>
      <w:pPr>
        <w:pStyle w:val="SHTKBlockLabel"/>
        <w:keepNext/>
      </w:pPr>
      <w:r>
        <w:t xml:space="preserve">교감·번역 메모</w:t>
      </w:r>
    </w:p>
    <w:p>
      <w:pPr>
        <w:pStyle w:val="SHTKNoteSummary"/>
      </w:pPr>
      <w:r>
        <w:t>교감 요약 | [CBETA 교감] 저본 「故」와 교감 이문 「∅」를 비교한다.</w:t>
      </w:r>
    </w:p>
    <w:p>
      <w:pPr>
        <w:pStyle w:val="SHTKNoteDetail"/>
      </w:pPr>
      <w:r>
        <w:t>• 원교감 원문 | 故【大】，∅【宋】【元】【明】【宮】</w:t>
        <w:br/>
        <w:t>• 교감 번호 | 0082008</w:t>
        <w:br/>
        <w:t>• 저본 독법 | 故</w:t>
        <w:br/>
        <w:t>• 저본 적용 구절 | 以是因緣故。</w:t>
        <w:br/>
        <w:t>• 저본 기준 번역 | 이 인연 때문에,</w:t>
        <w:br/>
        <w:t>• 이문 독법 | ∅</w:t>
        <w:br/>
        <w:t>• 이문 적용 구절 | 以是因緣。</w:t>
        <w:br/>
        <w:t>• 이문 기준 번역 | 이문 「∅」을 적용해도 핵심 뜻은 저본 번역과 같고 표현만 달라진다.</w:t>
        <w:br/>
        <w:t>• 의미 차이 | 저본 독법 「故」와 비교 독법 「∅」의 차이이다.</w:t>
        <w:br/>
        <w:t>• 번역 영향 판정 | [표현 차이]</w:t>
        <w:br/>
        <w:t>• 출처 | CBETA T54n2123, 교감 번호 0082008.</w:t>
      </w:r>
    </w:p>
    <w:p>
      <w:pPr>
        <w:pStyle w:val="SHTKBlockLabel"/>
        <w:keepNext/>
      </w:pPr>
      <w:r>
        <w:t xml:space="preserve">원문</w:t>
      </w:r>
    </w:p>
    <w:p>
      <w:pPr>
        <w:pStyle w:val="SHTKSourceText"/>
      </w:pPr>
      <w:r>
        <w:t xml:space="preserve">還[9]斫舌也。</w:t>
      </w:r>
    </w:p>
    <w:p>
      <w:pPr>
        <w:pStyle w:val="SHTKBlockLabel"/>
        <w:keepNext/>
      </w:pPr>
      <w:r>
        <w:t xml:space="preserve">한국어 직역</w:t>
      </w:r>
    </w:p>
    <w:p>
      <w:pPr>
        <w:pStyle w:val="SHTKTranslationText"/>
      </w:pPr>
      <w:r>
        <w:t xml:space="preserve">도리어 혀를 베이는 것이다.”</w:t>
      </w:r>
    </w:p>
    <w:p>
      <w:pPr>
        <w:pStyle w:val="SHTKBlockLabel"/>
        <w:keepNext/>
      </w:pPr>
      <w:r>
        <w:t xml:space="preserve">교감·번역 메모</w:t>
      </w:r>
    </w:p>
    <w:p>
      <w:pPr>
        <w:pStyle w:val="SHTKNoteSummary"/>
      </w:pPr>
      <w:r>
        <w:t>교감 요약 | [CBETA 교감] 저본 「斫」와 교감 이문 「彼」를 비교한다.</w:t>
      </w:r>
    </w:p>
    <w:p>
      <w:pPr>
        <w:pStyle w:val="SHTKNoteDetail"/>
      </w:pPr>
      <w:r>
        <w:t>• 원교감 원문 | 斫【大】，彼【宮】</w:t>
        <w:br/>
        <w:t>• 교감 번호 | 0082009</w:t>
        <w:br/>
        <w:t>• 저본 독법 | 斫</w:t>
        <w:br/>
        <w:t>• 저본 적용 구절 | 還斫舌也。</w:t>
        <w:br/>
        <w:t>• 저본 기준 번역 | 도리어 혀를 베이는 것이다.”</w:t>
        <w:br/>
        <w:t>• 이문 독법 | 彼</w:t>
        <w:br/>
        <w:t>• 이문 적용 구절 | 還彼舌也。</w:t>
        <w:br/>
        <w:t>• 이문 기준 번역 | 이문 「彼」를 따르면 「還彼舌也」가 되어 현재 구문만으로 직접 뜻을 확정하기 어렵다.</w:t>
        <w:br/>
        <w:t>• 의미 차이 | 저본 독법 「斫」와 비교 독법 「彼」의 차이이다.</w:t>
        <w:br/>
        <w:t>• 한국어 해설 | 「斫」은 ‘베다’로 문맥이 명료한 반면 「彼」를 취한 「還彼舌也」는 앞뒤와의 결합 방식이 불명확하다.</w:t>
        <w:br/>
        <w:t>• 번역 영향 판정 | [판단 유보]</w:t>
        <w:br/>
        <w:t>• 번역문 표시 | [이문 검토 필요]</w:t>
        <w:br/>
        <w:t>• 출처 | CBETA T54n2123, 교감 번호 0082009.</w:t>
      </w:r>
    </w:p>
    <w:p>
      <w:pPr>
        <w:pStyle w:val="SHTKBlockLabel"/>
        <w:keepNext/>
      </w:pPr>
      <w:r>
        <w:t xml:space="preserve">위치표지</w:t>
      </w:r>
    </w:p>
    <w:p>
      <w:pPr>
        <w:pStyle w:val="SHTKPositionMarker"/>
      </w:pPr>
      <w:bookmarkStart w:id="567" w:name="loc_0082b15"/>
      <w:r>
        <w:t xml:space="preserve">[0082b15]</w:t>
      </w:r>
      <w:bookmarkEnd w:id="567"/>
    </w:p>
    <w:p>
      <w:pPr>
        <w:pStyle w:val="SHTKBlockLabel"/>
        <w:keepNext/>
      </w:pPr>
      <w:r>
        <w:t xml:space="preserve">원문</w:t>
      </w:r>
    </w:p>
    <w:p>
      <w:pPr>
        <w:pStyle w:val="SHTKSourceText"/>
      </w:pPr>
      <w:r>
        <w:t xml:space="preserve">復有一鬼言。我常有七枚熱鐵丸。直入我口。入腹五藏燋爛。出復還入。何因故受此罪。目連答言。汝前世時作沙彌。</w:t>
      </w:r>
    </w:p>
    <w:p>
      <w:pPr>
        <w:pStyle w:val="SHTKBlockLabel"/>
        <w:keepNext/>
      </w:pPr>
      <w:r>
        <w:t xml:space="preserve">한국어 직역</w:t>
      </w:r>
    </w:p>
    <w:p>
      <w:pPr>
        <w:pStyle w:val="SHTKTranslationText"/>
      </w:pPr>
      <w:r>
        <w:t xml:space="preserve">또 한 귀신이 말하였다. “저에게는 늘 일곱 개의 뜨거운 쇠구슬이 있어, 곧바로 제 입 안으로 들어옵니다. 배에 들어가면 오장이 타서 문드러지고, 나왔다가 다시 들어갑니다. 무슨 인연 때문에 이 죄를 받습니까?” 목련이 대답하였다. “너는 전생에 사미가 되어,</w:t>
      </w:r>
    </w:p>
    <w:p>
      <w:pPr>
        <w:pStyle w:val="SHTKBlockLabel"/>
        <w:keepNext/>
      </w:pPr>
      <w:r>
        <w:t xml:space="preserve">원문</w:t>
      </w:r>
    </w:p>
    <w:p>
      <w:pPr>
        <w:pStyle w:val="SHTKSourceText"/>
      </w:pPr>
      <w:r>
        <w:t xml:space="preserve">行果[10]苽子到自師所。</w:t>
      </w:r>
    </w:p>
    <w:p>
      <w:pPr>
        <w:pStyle w:val="SHTKBlockLabel"/>
        <w:keepNext/>
      </w:pPr>
      <w:r>
        <w:t xml:space="preserve">한국어 직역</w:t>
      </w:r>
    </w:p>
    <w:p>
      <w:pPr>
        <w:pStyle w:val="SHTKTranslationText"/>
      </w:pPr>
      <w:r>
        <w:t xml:space="preserve">과일과 오이 씨를 나누어 주다가 자기 스승에게 이르렀을 때,</w:t>
      </w:r>
    </w:p>
    <w:p>
      <w:pPr>
        <w:pStyle w:val="SHTKBlockLabel"/>
        <w:keepNext/>
      </w:pPr>
      <w:r>
        <w:t xml:space="preserve">교감·번역 메모</w:t>
      </w:r>
    </w:p>
    <w:p>
      <w:pPr>
        <w:pStyle w:val="SHTKNoteSummary"/>
      </w:pPr>
      <w:r>
        <w:t>교감 요약 | [CBETA 교감] 저본 「苽」와 교감 이문 「蓏」를 비교한다.</w:t>
      </w:r>
    </w:p>
    <w:p>
      <w:pPr>
        <w:pStyle w:val="SHTKNoteDetail"/>
      </w:pPr>
      <w:r>
        <w:t>• 원교감 원문 | 苽【大】，蓏【宋】【元】【明】【宮】</w:t>
        <w:br/>
        <w:t>• 교감 번호 | 0082010</w:t>
        <w:br/>
        <w:t>• 저본 독법 | 苽</w:t>
        <w:br/>
        <w:t>• 저본 적용 구절 | 行果苽子到自師所。</w:t>
        <w:br/>
        <w:t>• 저본 기준 번역 | 과일과 오이 씨를 나누어 주다가 자기 스승에게 이르렀을 때,</w:t>
        <w:br/>
        <w:t>• 이문 독법 | 蓏</w:t>
        <w:br/>
        <w:t>• 이문 적용 구절 | 行果蓏子到自師所。</w:t>
        <w:br/>
        <w:t>• 이문 기준 번역 | 이문 「蓏」를 따르면 “과일과 덩굴열매의 씨를 나누어 주다가…”로 읽혀 과실의 종류가 달라진다.</w:t>
        <w:br/>
        <w:t>• 의미 차이 | 저본 독법 「苽」와 비교 독법 「蓏」의 차이이다.</w:t>
        <w:br/>
        <w:t>• 번역 영향 판정 | [의미 차이 있음]</w:t>
        <w:br/>
        <w:t>• 번역문 표시 | [이문 검토 필요]</w:t>
        <w:br/>
        <w:t>• 출처 | CBETA T54n2123, 교감 번호 0082010.</w:t>
      </w:r>
    </w:p>
    <w:p>
      <w:pPr>
        <w:pStyle w:val="SHTKBlockLabel"/>
        <w:keepNext/>
      </w:pPr>
      <w:r>
        <w:t xml:space="preserve">원문</w:t>
      </w:r>
    </w:p>
    <w:p>
      <w:pPr>
        <w:pStyle w:val="SHTKSourceText"/>
      </w:pPr>
      <w:r>
        <w:t xml:space="preserve">敬其師故偏心多與。實長七枚。故受此苦。</w:t>
      </w:r>
    </w:p>
    <w:p>
      <w:pPr>
        <w:pStyle w:val="SHTKBlockLabel"/>
        <w:keepNext/>
      </w:pPr>
      <w:r>
        <w:t xml:space="preserve">한국어 직역</w:t>
      </w:r>
    </w:p>
    <w:p>
      <w:pPr>
        <w:pStyle w:val="SHTKTranslationText"/>
      </w:pPr>
      <w:r>
        <w:t xml:space="preserve">스승을 공경한다는 이유로 치우친 마음으로 더 많이 주었는데, 실제로 일곱 개를 더 주었다. 그러므로 이 괴로움을 받는다.”</w:t>
      </w:r>
    </w:p>
    <w:p>
      <w:pPr>
        <w:pStyle w:val="SHTKBlockLabel"/>
        <w:keepNext/>
      </w:pPr>
      <w:r>
        <w:t xml:space="preserve">위치표지</w:t>
      </w:r>
    </w:p>
    <w:p>
      <w:pPr>
        <w:pStyle w:val="SHTKPositionMarker"/>
      </w:pPr>
      <w:bookmarkStart w:id="568" w:name="loc_0082b20"/>
      <w:r>
        <w:t xml:space="preserve">[0082b20]</w:t>
      </w:r>
      <w:bookmarkEnd w:id="568"/>
    </w:p>
    <w:p>
      <w:pPr>
        <w:pStyle w:val="SHTKBlockLabel"/>
        <w:keepNext/>
      </w:pPr>
      <w:r>
        <w:t xml:space="preserve">원문</w:t>
      </w:r>
    </w:p>
    <w:p>
      <w:pPr>
        <w:pStyle w:val="SHTKSourceText"/>
      </w:pPr>
      <w:r>
        <w:t xml:space="preserve">復有一鬼言。</w:t>
      </w:r>
    </w:p>
    <w:p>
      <w:pPr>
        <w:pStyle w:val="SHTKBlockLabel"/>
        <w:keepNext/>
      </w:pPr>
      <w:r>
        <w:t xml:space="preserve">한국어 직역</w:t>
      </w:r>
    </w:p>
    <w:p>
      <w:pPr>
        <w:pStyle w:val="SHTKTranslationText"/>
      </w:pPr>
      <w:r>
        <w:t xml:space="preserve">또 한 귀신이 말하였다.</w:t>
      </w:r>
    </w:p>
    <w:p>
      <w:pPr>
        <w:pStyle w:val="SHTKBlockLabel"/>
        <w:keepNext/>
      </w:pPr>
      <w:r>
        <w:t xml:space="preserve">원문</w:t>
      </w:r>
    </w:p>
    <w:p>
      <w:pPr>
        <w:pStyle w:val="SHTKSourceText"/>
      </w:pPr>
      <w:r>
        <w:t xml:space="preserve">[11]有二熱鐵輪。</w:t>
      </w:r>
    </w:p>
    <w:p>
      <w:pPr>
        <w:pStyle w:val="SHTKBlockLabel"/>
        <w:keepNext/>
      </w:pPr>
      <w:r>
        <w:t xml:space="preserve">한국어 직역</w:t>
      </w:r>
    </w:p>
    <w:p>
      <w:pPr>
        <w:pStyle w:val="SHTKTranslationText"/>
      </w:pPr>
      <w:r>
        <w:t xml:space="preserve">“뜨거운 쇠바퀴 두 개가,</w:t>
      </w:r>
    </w:p>
    <w:p>
      <w:pPr>
        <w:pStyle w:val="SHTKBlockLabel"/>
        <w:keepNext/>
      </w:pPr>
      <w:r>
        <w:t xml:space="preserve">교감·번역 메모</w:t>
      </w:r>
    </w:p>
    <w:p>
      <w:pPr>
        <w:pStyle w:val="SHTKNoteSummary"/>
      </w:pPr>
      <w:r>
        <w:t>교감 요약 | [CBETA 교감] 저본 「有」와 교감 이문 「常有」를 비교한다.</w:t>
      </w:r>
    </w:p>
    <w:p>
      <w:pPr>
        <w:pStyle w:val="SHTKNoteDetail"/>
      </w:pPr>
      <w:r>
        <w:t>• 원교감 원문 | 有【大】，常有【宋】【元】【明】【宮】</w:t>
        <w:br/>
        <w:t>• 교감 번호 | 0082011</w:t>
        <w:br/>
        <w:t>• 저본 독법 | 有</w:t>
        <w:br/>
        <w:t>• 저본 적용 구절 | 有二熱鐵輪。</w:t>
        <w:br/>
        <w:t>• 저본 기준 번역 | “뜨거운 쇠바퀴 두 개가,</w:t>
        <w:br/>
        <w:t>• 이문 독법 | 常有</w:t>
        <w:br/>
        <w:t>• 이문 적용 구절 | 常有二熱鐵輪。</w:t>
        <w:br/>
        <w:t>• 이문 기준 번역 | 이문 「常有」를 따르면 “늘 뜨거운 쇠바퀴 두 개가 있다.”가 된다.</w:t>
        <w:br/>
        <w:t>• 의미 차이 | 저본 독법 「有」와 비교 독법 「常有」의 차이이다.</w:t>
        <w:br/>
        <w:t>• 번역 영향 판정 | [의미 차이 경미]</w:t>
        <w:br/>
        <w:t>• 출처 | CBETA T54n2123, 교감 번호 0082011.</w:t>
      </w:r>
    </w:p>
    <w:p>
      <w:pPr>
        <w:pStyle w:val="SHTKBlockLabel"/>
        <w:keepNext/>
      </w:pPr>
      <w:r>
        <w:t xml:space="preserve">원문</w:t>
      </w:r>
    </w:p>
    <w:p>
      <w:pPr>
        <w:pStyle w:val="SHTKSourceText"/>
      </w:pPr>
      <w:r>
        <w:t xml:space="preserve">在我兩腋下。</w:t>
      </w:r>
    </w:p>
    <w:p>
      <w:pPr>
        <w:pStyle w:val="SHTKBlockLabel"/>
        <w:keepNext/>
      </w:pPr>
      <w:r>
        <w:t xml:space="preserve">한국어 직역</w:t>
      </w:r>
    </w:p>
    <w:p>
      <w:pPr>
        <w:pStyle w:val="SHTKTranslationText"/>
      </w:pPr>
      <w:r>
        <w:t xml:space="preserve">제 양 겨드랑이 아래에 있어,</w:t>
      </w:r>
    </w:p>
    <w:p>
      <w:pPr>
        <w:pStyle w:val="SHTKBlockLabel"/>
        <w:keepNext/>
      </w:pPr>
      <w:r>
        <w:t xml:space="preserve">원문</w:t>
      </w:r>
    </w:p>
    <w:p>
      <w:pPr>
        <w:pStyle w:val="SHTKSourceText"/>
      </w:pPr>
      <w:r>
        <w:t xml:space="preserve">[12]轉身燋爛。</w:t>
      </w:r>
    </w:p>
    <w:p>
      <w:pPr>
        <w:pStyle w:val="SHTKBlockLabel"/>
        <w:keepNext/>
      </w:pPr>
      <w:r>
        <w:t xml:space="preserve">한국어 직역</w:t>
      </w:r>
    </w:p>
    <w:p>
      <w:pPr>
        <w:pStyle w:val="SHTKTranslationText"/>
      </w:pPr>
      <w:r>
        <w:t xml:space="preserve">돌아가며 몸을 태워 문드러지게 합니다.</w:t>
      </w:r>
    </w:p>
    <w:p>
      <w:pPr>
        <w:pStyle w:val="SHTKBlockLabel"/>
        <w:keepNext/>
      </w:pPr>
      <w:r>
        <w:t xml:space="preserve">교감·번역 메모</w:t>
      </w:r>
    </w:p>
    <w:p>
      <w:pPr>
        <w:pStyle w:val="SHTKNoteSummary"/>
      </w:pPr>
      <w:r>
        <w:t>교감 요약 | [CBETA 교감] 저본 「轉」와 교감 이문 「煿」를 비교한다.</w:t>
      </w:r>
    </w:p>
    <w:p>
      <w:pPr>
        <w:pStyle w:val="SHTKNoteDetail"/>
      </w:pPr>
      <w:r>
        <w:t>• 원교감 원문 | 轉【大】，煿【宋】【元】【明】【宮】</w:t>
        <w:br/>
        <w:t>• 교감 번호 | 0082012</w:t>
        <w:br/>
        <w:t>• 저본 독법 | 轉</w:t>
        <w:br/>
        <w:t>• 저본 적용 구절 | 轉身燋爛。</w:t>
        <w:br/>
        <w:t>• 저본 기준 번역 | 돌아가며 몸을 태워 문드러지게 합니다.</w:t>
        <w:br/>
        <w:t>• 이문 독법 | 煿</w:t>
        <w:br/>
        <w:t>• 이문 적용 구절 | 煿身燋爛。</w:t>
        <w:br/>
        <w:t>• 이문 기준 번역 | 이문 「煿」을 따르면 “몸을 굽듯 지져 태워 문드러지게 한다.”가 되어 「轉」의 ‘돌아가다’와 직접 의미가 달라진다.</w:t>
        <w:br/>
        <w:t>• 의미 차이 | 저본 독법 「轉」와 비교 독법 「煿」의 차이이다.</w:t>
        <w:br/>
        <w:t>• 번역 영향 판정 | [의미 차이 있음]</w:t>
        <w:br/>
        <w:t>• 번역문 표시 | [이문 검토 필요]</w:t>
        <w:br/>
        <w:t>• 출처 | CBETA T54n2123, 교감 번호 0082012.</w:t>
      </w:r>
    </w:p>
    <w:p>
      <w:pPr>
        <w:pStyle w:val="SHTKBlockLabel"/>
        <w:keepNext/>
      </w:pPr>
      <w:r>
        <w:t xml:space="preserve">원문</w:t>
      </w:r>
    </w:p>
    <w:p>
      <w:pPr>
        <w:pStyle w:val="SHTKSourceText"/>
      </w:pPr>
      <w:r>
        <w:t xml:space="preserve">何因故爾。目連答言。汝前世時。與眾僧作餅。盜心取二番挾兩腋底。故受此苦。</w:t>
      </w:r>
    </w:p>
    <w:p>
      <w:pPr>
        <w:pStyle w:val="SHTKBlockLabel"/>
        <w:keepNext/>
      </w:pPr>
      <w:r>
        <w:t xml:space="preserve">한국어 직역</w:t>
      </w:r>
    </w:p>
    <w:p>
      <w:pPr>
        <w:pStyle w:val="SHTKTranslationText"/>
      </w:pPr>
      <w:r>
        <w:t xml:space="preserve">무슨 인연 때문에 이렇습니까?” 목련이 대답하였다. “너는 전생에, 승가와 함께 떡을 만들다가, 훔칠 마음으로 두 장을 가져다 양 겨드랑이 밑에 끼웠다. 그러므로 이 괴로움을 받는다.”</w:t>
      </w:r>
    </w:p>
    <w:p>
      <w:pPr>
        <w:pStyle w:val="SHTKBlockLabel"/>
        <w:keepNext/>
      </w:pPr>
      <w:r>
        <w:t xml:space="preserve">위치표지</w:t>
      </w:r>
    </w:p>
    <w:p>
      <w:pPr>
        <w:pStyle w:val="SHTKPositionMarker"/>
      </w:pPr>
      <w:bookmarkStart w:id="569" w:name="loc_0082b23"/>
      <w:r>
        <w:t xml:space="preserve">[0082b23]</w:t>
      </w:r>
      <w:bookmarkEnd w:id="569"/>
    </w:p>
    <w:p>
      <w:pPr>
        <w:pStyle w:val="SHTKBlockLabel"/>
        <w:keepNext/>
      </w:pPr>
      <w:r>
        <w:t xml:space="preserve">원문</w:t>
      </w:r>
    </w:p>
    <w:p>
      <w:pPr>
        <w:pStyle w:val="SHTKSourceText"/>
      </w:pPr>
      <w:r>
        <w:t xml:space="preserve">復有一鬼言。我癭丸極大如甕。行時擔著肩上。住則坐上。進止患苦。何因故爾。目連答言。汝前世時作市令。</w:t>
      </w:r>
    </w:p>
    <w:p>
      <w:pPr>
        <w:pStyle w:val="SHTKBlockLabel"/>
        <w:keepNext/>
      </w:pPr>
      <w:r>
        <w:t xml:space="preserve">한국어 직역</w:t>
      </w:r>
    </w:p>
    <w:p>
      <w:pPr>
        <w:pStyle w:val="SHTKTranslationText"/>
      </w:pPr>
      <w:r>
        <w:t xml:space="preserve">또 한 귀신이 말하였다. “제 목의 혹은 매우 커서 항아리와 같아, 걸을 때에는 어깨에 메고, 멈출 때에는 그 위에 앉습니다. 움직이거나 멈출 때 모두 괴롭습니다. 무슨 인연 때문에 이렇습니까?” 목련이 대답하였다. “너는 전생에 시장의 관리가 되어,</w:t>
      </w:r>
    </w:p>
    <w:p>
      <w:pPr>
        <w:pStyle w:val="SHTKBlockLabel"/>
        <w:keepNext/>
      </w:pPr>
      <w:r>
        <w:t xml:space="preserve">원문</w:t>
      </w:r>
    </w:p>
    <w:p>
      <w:pPr>
        <w:pStyle w:val="SHTKSourceText"/>
      </w:pPr>
      <w:r>
        <w:t xml:space="preserve">常以輕[13]秤小[14]斗與他。</w:t>
      </w:r>
    </w:p>
    <w:p>
      <w:pPr>
        <w:pStyle w:val="SHTKBlockLabel"/>
        <w:keepNext/>
      </w:pPr>
      <w:r>
        <w:t xml:space="preserve">한국어 직역</w:t>
      </w:r>
    </w:p>
    <w:p>
      <w:pPr>
        <w:pStyle w:val="SHTKTranslationText"/>
      </w:pPr>
      <w:r>
        <w:t xml:space="preserve">늘 남에게는 가벼운 저울과 작은 말을 사용하고,</w:t>
      </w:r>
    </w:p>
    <w:p>
      <w:pPr>
        <w:pStyle w:val="SHTKBlockLabel"/>
        <w:keepNext/>
      </w:pPr>
      <w:r>
        <w:t xml:space="preserve">교감·번역 메모</w:t>
      </w:r>
    </w:p>
    <w:p>
      <w:pPr>
        <w:pStyle w:val="SHTKNoteSummary"/>
      </w:pPr>
      <w:r>
        <w:t>교감 요약 | [CBETA 교감] 저본 「秤」와 교감 이문 「稱」를 비교한다.</w:t>
      </w:r>
    </w:p>
    <w:p>
      <w:pPr>
        <w:pStyle w:val="SHTKNoteDetail"/>
      </w:pPr>
      <w:r>
        <w:t>• 원교감 원문 | 秤【大】，稱【宮】</w:t>
        <w:br/>
        <w:t>• 교감 번호 | 0082013</w:t>
        <w:br/>
        <w:t>• 저본 독법 | 秤</w:t>
        <w:br/>
        <w:t>• 저본 적용 구절 | 常以輕秤小斗與他。</w:t>
        <w:br/>
        <w:t>• 저본 기준 번역 | 늘 남에게는 가벼운 저울과 작은 말을 사용하고,</w:t>
        <w:br/>
        <w:t>• 이문 독법 | 稱</w:t>
        <w:br/>
        <w:t>• 이문 적용 구절 | 常以輕稱小斗與他。</w:t>
        <w:br/>
        <w:t>• 이문 기준 번역 | 늘 남에게는 가벼운 저울과 작은 말을 사용하고,</w:t>
        <w:br/>
        <w:t>• 의미 차이 | 저본 독법 「秤」와 비교 독법 「稱」의 차이이다.</w:t>
        <w:br/>
        <w:t>• 번역 영향 판정 | [번역 차이 없음]</w:t>
        <w:br/>
        <w:t>• 출처 | CBETA T54n2123, 교감 번호 0082013.</w:t>
      </w:r>
    </w:p>
    <w:p>
      <w:pPr>
        <w:pStyle w:val="SHTKNoteSummary"/>
      </w:pPr>
      <w:r>
        <w:t>교감 요약 | [CBETA 교감] 저본 「斗」와 교감 이문 「升」를 비교한다.</w:t>
      </w:r>
    </w:p>
    <w:p>
      <w:pPr>
        <w:pStyle w:val="SHTKNoteDetail"/>
      </w:pPr>
      <w:r>
        <w:t>• 원교감 원문 | 斗【大】，升【宮】</w:t>
        <w:br/>
        <w:t>• 교감 번호 | 0082014</w:t>
        <w:br/>
        <w:t>• 저본 독법 | 斗</w:t>
        <w:br/>
        <w:t>• 저본 적용 구절 | 常以輕秤小斗與他。</w:t>
        <w:br/>
        <w:t>• 저본 기준 번역 | 늘 남에게는 가벼운 저울과 작은 말을 사용하고,</w:t>
        <w:br/>
        <w:t>• 이문 독법 | 升</w:t>
        <w:br/>
        <w:t>• 이문 적용 구절 | 常以輕秤小升與他。</w:t>
        <w:br/>
        <w:t>• 이문 기준 번역 | 이문 「升」을 따르면 “작은 되[升]를 남에게 주고”가 되어 계량 단위가 「斗」와 달라진다.</w:t>
        <w:br/>
        <w:t>• 의미 차이 | 저본 독법 「斗」와 비교 독법 「升」의 차이이다.</w:t>
        <w:br/>
        <w:t>• 번역 영향 판정 | [의미 차이 있음]</w:t>
        <w:br/>
        <w:t>• 출처 | CBETA T54n2123, 교감 번호 0082014.</w:t>
      </w:r>
    </w:p>
    <w:p>
      <w:pPr>
        <w:pStyle w:val="SHTKBlockLabel"/>
        <w:keepNext/>
      </w:pPr>
      <w:r>
        <w:t xml:space="preserve">원문</w:t>
      </w:r>
    </w:p>
    <w:p>
      <w:pPr>
        <w:pStyle w:val="SHTKSourceText"/>
      </w:pPr>
      <w:r>
        <w:t xml:space="preserve">重[＊]秤大[＊]斗自取。</w:t>
      </w:r>
    </w:p>
    <w:p>
      <w:pPr>
        <w:pStyle w:val="SHTKBlockLabel"/>
        <w:keepNext/>
      </w:pPr>
      <w:r>
        <w:t xml:space="preserve">한국어 직역</w:t>
      </w:r>
    </w:p>
    <w:p>
      <w:pPr>
        <w:pStyle w:val="SHTKTranslationText"/>
      </w:pPr>
      <w:r>
        <w:t xml:space="preserve">자기에게는 무거운 저울과 큰 말을 사용하였다.</w:t>
      </w:r>
    </w:p>
    <w:p>
      <w:pPr>
        <w:pStyle w:val="SHTKBlockLabel"/>
        <w:keepNext/>
      </w:pPr>
      <w:r>
        <w:t xml:space="preserve">교감·번역 메모</w:t>
      </w:r>
    </w:p>
    <w:p>
      <w:pPr>
        <w:pStyle w:val="SHTKNoteSummary"/>
      </w:pPr>
      <w:r>
        <w:t>교감 요약 | [CBETA 교감] 별표 반복 교감으로 선행 0082013 독법을 이 위치에 다시 적용한다.</w:t>
      </w:r>
    </w:p>
    <w:p>
      <w:pPr>
        <w:pStyle w:val="SHTKNoteDetail"/>
      </w:pPr>
      <w:r>
        <w:t>• 원교감 원문 | 秤【大】，稱【宮】</w:t>
        <w:br/>
        <w:t>• 교감 번호 | _4d</w:t>
        <w:br/>
        <w:t>• 저본 독법 | 秤</w:t>
        <w:br/>
        <w:t>• 저본 적용 구절 | 重秤大斗自取。</w:t>
        <w:br/>
        <w:t>• 저본 기준 번역 | 자기에게는 무거운 저울과 큰 말을 사용하였다.</w:t>
        <w:br/>
        <w:t>• 이문 독법 | 稱</w:t>
        <w:br/>
        <w:t>• 이문 적용 구절 | 重稱大斗自取。</w:t>
        <w:br/>
        <w:t>• 이문 기준 번역 | 자기에게는 무거운 저울과 큰 말을 사용하였다.</w:t>
        <w:br/>
        <w:t>• 의미 차이 | 선행 교감 0082013의 독법 차이를 이 위치에 반복 적용한다.</w:t>
        <w:br/>
        <w:t>• 번역 영향 판정 | [번역 차이 없음]</w:t>
        <w:br/>
        <w:t>• 상호참조 | 교감 0082013</w:t>
        <w:br/>
        <w:t>• 출처 | CBETA T54n2123.</w:t>
      </w:r>
    </w:p>
    <w:p>
      <w:pPr>
        <w:pStyle w:val="SHTKNoteSummary"/>
      </w:pPr>
      <w:r>
        <w:t>교감 요약 | [CBETA 교감] 별표 반복 교감으로 선행 0082014 독법을 이 위치에 다시 적용한다.</w:t>
      </w:r>
    </w:p>
    <w:p>
      <w:pPr>
        <w:pStyle w:val="SHTKNoteDetail"/>
      </w:pPr>
      <w:r>
        <w:t>• 원교감 원문 | 斗【大】，升【宮】</w:t>
        <w:br/>
        <w:t>• 교감 번호 | _4e</w:t>
        <w:br/>
        <w:t>• 저본 독법 | 斗</w:t>
        <w:br/>
        <w:t>• 저본 적용 구절 | 重秤大斗自取。</w:t>
        <w:br/>
        <w:t>• 저본 기준 번역 | 자기에게는 무거운 저울과 큰 말을 사용하였다.</w:t>
        <w:br/>
        <w:t>• 이문 독법 | 升</w:t>
        <w:br/>
        <w:t>• 이문 적용 구절 | 重秤大升自取。</w:t>
        <w:br/>
        <w:t>• 이문 기준 번역 | 선행 이문 「升」을 반복 적용하면 “큰 되[升]를 자기가 취했다.”가 된다.</w:t>
        <w:br/>
        <w:t>• 의미 차이 | 선행 교감 0082014의 독법 차이를 이 위치에 반복 적용한다.</w:t>
        <w:br/>
        <w:t>• 번역 영향 판정 | [의미 차이 있음]</w:t>
        <w:br/>
        <w:t>• 상호참조 | 교감 0082014</w:t>
        <w:br/>
        <w:t>• 출처 | CBETA T54n2123.</w:t>
      </w:r>
    </w:p>
    <w:p>
      <w:pPr>
        <w:pStyle w:val="SHTKBlockLabel"/>
        <w:keepNext/>
      </w:pPr>
      <w:r>
        <w:t xml:space="preserve">원문</w:t>
      </w:r>
    </w:p>
    <w:p>
      <w:pPr>
        <w:pStyle w:val="SHTKSourceText"/>
      </w:pPr>
      <w:r>
        <w:t xml:space="preserve">常自欲[15]得大利於己。</w:t>
      </w:r>
    </w:p>
    <w:p>
      <w:pPr>
        <w:pStyle w:val="SHTKBlockLabel"/>
        <w:keepNext/>
      </w:pPr>
      <w:r>
        <w:t xml:space="preserve">한국어 직역</w:t>
      </w:r>
    </w:p>
    <w:p>
      <w:pPr>
        <w:pStyle w:val="SHTKTranslationText"/>
      </w:pPr>
      <w:r>
        <w:t xml:space="preserve">늘 자기에게 큰 이익을 얻으려 하여,</w:t>
      </w:r>
    </w:p>
    <w:p>
      <w:pPr>
        <w:pStyle w:val="SHTKBlockLabel"/>
        <w:keepNext/>
      </w:pPr>
      <w:r>
        <w:t xml:space="preserve">교감·번역 메모</w:t>
      </w:r>
    </w:p>
    <w:p>
      <w:pPr>
        <w:pStyle w:val="SHTKNoteSummary"/>
      </w:pPr>
      <w:r>
        <w:t>교감 요약 | [CBETA 교감] 저본 「得」와 교감 이문 「∅」를 비교한다.</w:t>
      </w:r>
    </w:p>
    <w:p>
      <w:pPr>
        <w:pStyle w:val="SHTKNoteDetail"/>
      </w:pPr>
      <w:r>
        <w:t>• 원교감 원문 | 得【大】，∅【宋】【元】【明】【宮】</w:t>
        <w:br/>
        <w:t>• 교감 번호 | 0082015</w:t>
        <w:br/>
        <w:t>• 저본 독법 | 得</w:t>
        <w:br/>
        <w:t>• 저본 적용 구절 | 常自欲得大利於己。</w:t>
        <w:br/>
        <w:t>• 저본 기준 번역 | 늘 자기에게 큰 이익을 얻으려 하여,</w:t>
        <w:br/>
        <w:t>• 이문 독법 | ∅</w:t>
        <w:br/>
        <w:t>• 이문 적용 구절 | 常自欲大利於己。</w:t>
        <w:br/>
        <w:t>• 이문 기준 번역 | 이문 「∅」을 적용해도 핵심 뜻은 저본 번역과 같고 표현만 달라진다.</w:t>
        <w:br/>
        <w:t>• 의미 차이 | 저본 독법 「得」와 비교 독법 「∅」의 차이이다.</w:t>
        <w:br/>
        <w:t>• 번역 영향 판정 | [표현 차이]</w:t>
        <w:br/>
        <w:t>• 출처 | CBETA T54n2123, 교감 번호 0082015.</w:t>
      </w:r>
    </w:p>
    <w:p>
      <w:pPr>
        <w:pStyle w:val="SHTKBlockLabel"/>
        <w:keepNext/>
      </w:pPr>
      <w:r>
        <w:t xml:space="preserve">원문</w:t>
      </w:r>
    </w:p>
    <w:p>
      <w:pPr>
        <w:pStyle w:val="SHTKSourceText"/>
      </w:pPr>
      <w:r>
        <w:t xml:space="preserve">侵剋餘人。</w:t>
      </w:r>
    </w:p>
    <w:p>
      <w:pPr>
        <w:pStyle w:val="SHTKBlockLabel"/>
        <w:keepNext/>
      </w:pPr>
      <w:r>
        <w:t xml:space="preserve">한국어 직역</w:t>
      </w:r>
    </w:p>
    <w:p>
      <w:pPr>
        <w:pStyle w:val="SHTKTranslationText"/>
      </w:pPr>
      <w:r>
        <w:t xml:space="preserve">다른 사람을 침해하고 깎았기 때문이다.”</w:t>
      </w:r>
    </w:p>
    <w:p>
      <w:pPr>
        <w:pStyle w:val="SHTKBlockLabel"/>
        <w:keepNext/>
      </w:pPr>
      <w:r>
        <w:t xml:space="preserve">위치표지</w:t>
      </w:r>
    </w:p>
    <w:p>
      <w:pPr>
        <w:pStyle w:val="SHTKPositionMarker"/>
      </w:pPr>
      <w:bookmarkStart w:id="570" w:name="loc_0082b28"/>
      <w:r>
        <w:t xml:space="preserve">[0082b28]</w:t>
      </w:r>
      <w:bookmarkEnd w:id="570"/>
    </w:p>
    <w:p>
      <w:pPr>
        <w:pStyle w:val="SHTKBlockLabel"/>
        <w:keepNext/>
      </w:pPr>
      <w:r>
        <w:t xml:space="preserve">원문</w:t>
      </w:r>
    </w:p>
    <w:p>
      <w:pPr>
        <w:pStyle w:val="SHTKSourceText"/>
      </w:pPr>
      <w:r>
        <w:t xml:space="preserve">復有一鬼言。我常兩肩有眼。胸有口鼻。常無有頭。何因故爾。目連答言。汝前世時恒作魁膾弟子。若殺罪人時。汝常歡喜心。以繩著結挽之。故受此苦。</w:t>
      </w:r>
    </w:p>
    <w:p>
      <w:pPr>
        <w:pStyle w:val="SHTKBlockLabel"/>
        <w:keepNext/>
      </w:pPr>
      <w:r>
        <w:t xml:space="preserve">한국어 직역</w:t>
      </w:r>
    </w:p>
    <w:p>
      <w:pPr>
        <w:pStyle w:val="SHTKTranslationText"/>
      </w:pPr>
      <w:r>
        <w:t xml:space="preserve">또 한 귀신이 말하였다. “제 양 어깨에는 눈이 있고, 가슴에는 입과 코가 있으며, 늘 머리가 없습니다. 무슨 인연 때문에 이렇습니까?” 목련이 대답하였다. “너는 전생에 늘 망나니의 제자가 되어, 죄인을 죽일 때마다, 늘 기뻐하는 마음을 내었고, 밧줄로 묶어 끌었다. 그러므로 이 괴로움을 받는다.”</w:t>
      </w:r>
    </w:p>
    <w:p>
      <w:pPr>
        <w:pStyle w:val="SHTKBlockLabel"/>
        <w:keepNext/>
      </w:pPr>
      <w:r>
        <w:t xml:space="preserve">위치표지</w:t>
      </w:r>
    </w:p>
    <w:p>
      <w:pPr>
        <w:pStyle w:val="SHTKPositionMarker"/>
      </w:pPr>
      <w:bookmarkStart w:id="571" w:name="loc_0082c03"/>
      <w:r>
        <w:t xml:space="preserve">[0082c03]</w:t>
      </w:r>
      <w:bookmarkEnd w:id="571"/>
    </w:p>
    <w:p>
      <w:pPr>
        <w:pStyle w:val="SHTKBlockLabel"/>
        <w:keepNext/>
      </w:pPr>
      <w:r>
        <w:t xml:space="preserve">원문</w:t>
      </w:r>
    </w:p>
    <w:p>
      <w:pPr>
        <w:pStyle w:val="SHTKSourceText"/>
      </w:pPr>
      <w:r>
        <w:t xml:space="preserve">復有一[16]鬼。</w:t>
      </w:r>
    </w:p>
    <w:p>
      <w:pPr>
        <w:pStyle w:val="SHTKBlockLabel"/>
        <w:keepNext/>
      </w:pPr>
      <w:r>
        <w:t xml:space="preserve">한국어 직역</w:t>
      </w:r>
    </w:p>
    <w:p>
      <w:pPr>
        <w:pStyle w:val="SHTKTranslationText"/>
      </w:pPr>
      <w:r>
        <w:t xml:space="preserve">또 한 귀신이 말하였다.</w:t>
      </w:r>
    </w:p>
    <w:p>
      <w:pPr>
        <w:pStyle w:val="SHTKBlockLabel"/>
        <w:keepNext/>
      </w:pPr>
      <w:r>
        <w:t xml:space="preserve">교감·번역 메모</w:t>
      </w:r>
    </w:p>
    <w:p>
      <w:pPr>
        <w:pStyle w:val="SHTKNoteSummary"/>
      </w:pPr>
      <w:r>
        <w:t>교감 요약 | [CBETA 교감] 저본 「鬼」와 교감 이문 「鬼言」를 비교한다.</w:t>
      </w:r>
    </w:p>
    <w:p>
      <w:pPr>
        <w:pStyle w:val="SHTKNoteDetail"/>
      </w:pPr>
      <w:r>
        <w:t>• 원교감 원문 | 鬼【大】，鬼言【宋】【元】【明】</w:t>
        <w:br/>
        <w:t>• 교감 번호 | 0082016</w:t>
        <w:br/>
        <w:t>• 저본 독법 | 鬼</w:t>
        <w:br/>
        <w:t>• 저본 적용 구절 | 復有一鬼。</w:t>
        <w:br/>
        <w:t>• 저본 기준 번역 | 또 한 귀신이 말하였다.</w:t>
        <w:br/>
        <w:t>• 이문 독법 | 鬼言</w:t>
        <w:br/>
        <w:t>• 이문 적용 구절 | 復有一鬼言。</w:t>
        <w:br/>
        <w:t>• 이문 기준 번역 | 이문 「鬼言」을 적용하면 해당 어휘·구문의 직접 뜻이 달라진다.</w:t>
        <w:br/>
        <w:t>• 의미 차이 | 저본 독법 「鬼」와 비교 독법 「鬼言」의 차이이다.</w:t>
        <w:br/>
        <w:t>• 한국어 해설 | 글자의 첨가·탈락 또는 문장 종결 방식이 달라져 구문 구조와 번역 방식이 바뀐다.</w:t>
        <w:br/>
        <w:t>• 번역 영향 판정 | [문장 구조 변화]</w:t>
        <w:br/>
        <w:t>• 출처 | CBETA T54n2123, 교감 번호 0082016.</w:t>
      </w:r>
    </w:p>
    <w:p>
      <w:pPr>
        <w:pStyle w:val="SHTKBlockLabel"/>
        <w:keepNext/>
      </w:pPr>
      <w:r>
        <w:t xml:space="preserve">원문</w:t>
      </w:r>
    </w:p>
    <w:p>
      <w:pPr>
        <w:pStyle w:val="SHTKSourceText"/>
      </w:pPr>
      <w:r>
        <w:t xml:space="preserve">我常有熱鐵針入出我身。受苦無賴。何因故爾。目連答言。汝前世時作調馬師。或作調象師。象馬難制。汝以鐵針刺脚。</w:t>
      </w:r>
    </w:p>
    <w:p>
      <w:pPr>
        <w:pStyle w:val="SHTKBlockLabel"/>
        <w:keepNext/>
      </w:pPr>
      <w:r>
        <w:t xml:space="preserve">한국어 직역</w:t>
      </w:r>
    </w:p>
    <w:p>
      <w:pPr>
        <w:pStyle w:val="SHTKTranslationText"/>
      </w:pPr>
      <w:r>
        <w:t xml:space="preserve">“저에게는 늘 뜨거운 쇠바늘이 몸을 들고납니다. 괴로움을 받아 견딜 길이 없습니다. 무슨 인연 때문에 이렇습니까?” 목련이 대답하였다. “너는 전생에 말을 길들이는 사람이 되었거나, 혹은 코끼리를 길들이는 사람이 되었다. 코끼리와 말이 제어하기 어려우면, 쇠바늘로 다리를 찔렀고,</w:t>
      </w:r>
    </w:p>
    <w:p>
      <w:pPr>
        <w:pStyle w:val="SHTKBlockLabel"/>
        <w:keepNext/>
      </w:pPr>
      <w:r>
        <w:t xml:space="preserve">원문</w:t>
      </w:r>
    </w:p>
    <w:p>
      <w:pPr>
        <w:pStyle w:val="SHTKSourceText"/>
      </w:pPr>
      <w:r>
        <w:t xml:space="preserve">又時[17]牛遲亦以針刺。</w:t>
      </w:r>
    </w:p>
    <w:p>
      <w:pPr>
        <w:pStyle w:val="SHTKBlockLabel"/>
        <w:keepNext/>
      </w:pPr>
      <w:r>
        <w:t xml:space="preserve">한국어 직역</w:t>
      </w:r>
    </w:p>
    <w:p>
      <w:pPr>
        <w:pStyle w:val="SHTKTranslationText"/>
      </w:pPr>
      <w:r>
        <w:t xml:space="preserve">또 때로 소가 늦게 가도 바늘로 찔렀다.</w:t>
      </w:r>
    </w:p>
    <w:p>
      <w:pPr>
        <w:pStyle w:val="SHTKBlockLabel"/>
        <w:keepNext/>
      </w:pPr>
      <w:r>
        <w:t xml:space="preserve">교감·번역 메모</w:t>
      </w:r>
    </w:p>
    <w:p>
      <w:pPr>
        <w:pStyle w:val="SHTKNoteSummary"/>
      </w:pPr>
      <w:r>
        <w:t>교감 요약 | [CBETA 교감] 저본 「牛」와 교감 이문 「行」를 비교한다.</w:t>
      </w:r>
    </w:p>
    <w:p>
      <w:pPr>
        <w:pStyle w:val="SHTKNoteDetail"/>
      </w:pPr>
      <w:r>
        <w:t>• 원교감 원문 | 牛【大】，行【宋】【元】【明】</w:t>
        <w:br/>
        <w:t>• 교감 번호 | 0082017</w:t>
        <w:br/>
        <w:t>• 저본 독법 | 牛</w:t>
        <w:br/>
        <w:t>• 저본 적용 구절 | 又時牛遲亦以針刺。</w:t>
        <w:br/>
        <w:t>• 저본 기준 번역 | 또 때로 소가 늦게 가도 바늘로 찔렀다.</w:t>
        <w:br/>
        <w:t>• 이문 독법 | 行</w:t>
        <w:br/>
        <w:t>• 이문 적용 구절 | 又時行遲亦以針刺。</w:t>
        <w:br/>
        <w:t>• 이문 기준 번역 | 이문 「行」을 따르면 “또 때로 가는 것이 늦어도 바늘로 찔렀다.”가 되어 특정 대상 ‘소’가 사라진다.</w:t>
        <w:br/>
        <w:t>• 의미 차이 | 저본 독법 「牛」와 비교 독법 「行」의 차이이다.</w:t>
        <w:br/>
        <w:t>• 번역 영향 판정 | [의미 차이 있음]</w:t>
        <w:br/>
        <w:t>• 번역문 표시 | [이문 검토 필요]</w:t>
        <w:br/>
        <w:t>• 출처 | CBETA T54n2123, 교감 번호 0082017.</w:t>
      </w:r>
    </w:p>
    <w:p>
      <w:pPr>
        <w:pStyle w:val="SHTKBlockLabel"/>
        <w:keepNext/>
      </w:pPr>
      <w:r>
        <w:t xml:space="preserve">원문</w:t>
      </w:r>
    </w:p>
    <w:p>
      <w:pPr>
        <w:pStyle w:val="SHTKSourceText"/>
      </w:pPr>
      <w:r>
        <w:t xml:space="preserve">故受此苦。</w:t>
      </w:r>
    </w:p>
    <w:p>
      <w:pPr>
        <w:pStyle w:val="SHTKBlockLabel"/>
        <w:keepNext/>
      </w:pPr>
      <w:r>
        <w:t xml:space="preserve">한국어 직역</w:t>
      </w:r>
    </w:p>
    <w:p>
      <w:pPr>
        <w:pStyle w:val="SHTKTranslationText"/>
      </w:pPr>
      <w:r>
        <w:t xml:space="preserve">그러므로 이 괴로움을 받는다.”</w:t>
      </w:r>
    </w:p>
    <w:p>
      <w:pPr>
        <w:pStyle w:val="SHTKBlockLabel"/>
        <w:keepNext/>
      </w:pPr>
      <w:r>
        <w:t xml:space="preserve">위치표지</w:t>
      </w:r>
    </w:p>
    <w:p>
      <w:pPr>
        <w:pStyle w:val="SHTKPositionMarker"/>
      </w:pPr>
      <w:bookmarkStart w:id="572" w:name="loc_0082c07"/>
      <w:r>
        <w:t xml:space="preserve">[0082c07]</w:t>
      </w:r>
      <w:bookmarkEnd w:id="572"/>
    </w:p>
    <w:p>
      <w:pPr>
        <w:pStyle w:val="SHTKBlockLabel"/>
        <w:keepNext/>
      </w:pPr>
      <w:r>
        <w:t xml:space="preserve">원문</w:t>
      </w:r>
    </w:p>
    <w:p>
      <w:pPr>
        <w:pStyle w:val="SHTKSourceText"/>
      </w:pPr>
      <w:r>
        <w:t xml:space="preserve">復有一鬼言。</w:t>
      </w:r>
    </w:p>
    <w:p>
      <w:pPr>
        <w:pStyle w:val="SHTKBlockLabel"/>
        <w:keepNext/>
      </w:pPr>
      <w:r>
        <w:t xml:space="preserve">한국어 직역</w:t>
      </w:r>
    </w:p>
    <w:p>
      <w:pPr>
        <w:pStyle w:val="SHTKTranslationText"/>
      </w:pPr>
      <w:r>
        <w:t xml:space="preserve">또 한 귀신이 말하였다.</w:t>
      </w:r>
    </w:p>
    <w:p>
      <w:pPr>
        <w:pStyle w:val="SHTKBlockLabel"/>
        <w:keepNext/>
      </w:pPr>
      <w:r>
        <w:t xml:space="preserve">원문</w:t>
      </w:r>
    </w:p>
    <w:p>
      <w:pPr>
        <w:pStyle w:val="SHTKSourceText"/>
      </w:pPr>
      <w:r>
        <w:t xml:space="preserve">我身常有火出自[18]燃懊惱。</w:t>
      </w:r>
    </w:p>
    <w:p>
      <w:pPr>
        <w:pStyle w:val="SHTKBlockLabel"/>
        <w:keepNext/>
      </w:pPr>
      <w:r>
        <w:t xml:space="preserve">한국어 직역</w:t>
      </w:r>
    </w:p>
    <w:p>
      <w:pPr>
        <w:pStyle w:val="SHTKTranslationText"/>
      </w:pPr>
      <w:r>
        <w:t xml:space="preserve">“제 몸에서는 늘 불이 나 스스로 타오르니 괴롭습니다.</w:t>
      </w:r>
    </w:p>
    <w:p>
      <w:pPr>
        <w:pStyle w:val="SHTKBlockLabel"/>
        <w:keepNext/>
      </w:pPr>
      <w:r>
        <w:t xml:space="preserve">교감·번역 메모</w:t>
      </w:r>
    </w:p>
    <w:p>
      <w:pPr>
        <w:pStyle w:val="SHTKNoteSummary"/>
      </w:pPr>
      <w:r>
        <w:t>교감 요약 | [CBETA 교감] 저본 「燃」와 교감 이문 「然」를 비교한다.</w:t>
      </w:r>
    </w:p>
    <w:p>
      <w:pPr>
        <w:pStyle w:val="SHTKNoteDetail"/>
      </w:pPr>
      <w:r>
        <w:t>• 원교감 원문 | 燃【大】，然【宮】</w:t>
        <w:br/>
        <w:t>• 교감 번호 | 0082018</w:t>
        <w:br/>
        <w:t>• 저본 독법 | 燃</w:t>
        <w:br/>
        <w:t>• 저본 적용 구절 | 我身常有火出自燃懊惱。</w:t>
        <w:br/>
        <w:t>• 저본 기준 번역 | “제 몸에서는 늘 불이 나 스스로 타오르니 괴롭습니다.</w:t>
        <w:br/>
        <w:t>• 이문 독법 | 然</w:t>
        <w:br/>
        <w:t>• 이문 적용 구절 | 我身常有火出自然懊惱。</w:t>
        <w:br/>
        <w:t>• 이문 기준 번역 | “제 몸에서는 늘 불이 나 스스로 타오르니 괴롭습니다.</w:t>
        <w:br/>
        <w:t>• 의미 차이 | 저본 독법 「燃」와 비교 독법 「然」의 차이이다.</w:t>
        <w:br/>
        <w:t>• 번역 영향 판정 | [번역 차이 없음]</w:t>
        <w:br/>
        <w:t>• 출처 | CBETA T54n2123, 교감 번호 0082018.</w:t>
      </w:r>
    </w:p>
    <w:p>
      <w:pPr>
        <w:pStyle w:val="SHTKBlockLabel"/>
        <w:keepNext/>
      </w:pPr>
      <w:r>
        <w:t xml:space="preserve">원문</w:t>
      </w:r>
    </w:p>
    <w:p>
      <w:pPr>
        <w:pStyle w:val="SHTKSourceText"/>
      </w:pPr>
      <w:r>
        <w:t xml:space="preserve">何因故爾。目連答言。汝前世時作國王夫人。更一夫人王甚幸愛。</w:t>
      </w:r>
    </w:p>
    <w:p>
      <w:pPr>
        <w:pStyle w:val="SHTKBlockLabel"/>
        <w:keepNext/>
      </w:pPr>
      <w:r>
        <w:t xml:space="preserve">한국어 직역</w:t>
      </w:r>
    </w:p>
    <w:p>
      <w:pPr>
        <w:pStyle w:val="SHTKTranslationText"/>
      </w:pPr>
      <w:r>
        <w:t xml:space="preserve">무슨 인연 때문에 이렇습니까?” 목련이 대답하였다. “너는 전생에 국왕의 부인이었는데, 또 다른 한 부인을 왕이 매우 총애하였다.</w:t>
      </w:r>
    </w:p>
    <w:p>
      <w:pPr>
        <w:pStyle w:val="SHTKBlockLabel"/>
        <w:keepNext/>
      </w:pPr>
      <w:r>
        <w:t xml:space="preserve">원문</w:t>
      </w:r>
    </w:p>
    <w:p>
      <w:pPr>
        <w:pStyle w:val="SHTKSourceText"/>
      </w:pPr>
      <w:r>
        <w:t xml:space="preserve">常生妬心[19]伺欲危害。</w:t>
      </w:r>
    </w:p>
    <w:p>
      <w:pPr>
        <w:pStyle w:val="SHTKBlockLabel"/>
        <w:keepNext/>
      </w:pPr>
      <w:r>
        <w:t xml:space="preserve">한국어 직역</w:t>
      </w:r>
    </w:p>
    <w:p>
      <w:pPr>
        <w:pStyle w:val="SHTKTranslationText"/>
      </w:pPr>
      <w:r>
        <w:t xml:space="preserve">너는 늘 질투하는 마음을 내어 해칠 기회를 엿보았다.</w:t>
      </w:r>
    </w:p>
    <w:p>
      <w:pPr>
        <w:pStyle w:val="SHTKBlockLabel"/>
        <w:keepNext/>
      </w:pPr>
      <w:r>
        <w:t xml:space="preserve">교감·번역 메모</w:t>
      </w:r>
    </w:p>
    <w:p>
      <w:pPr>
        <w:pStyle w:val="SHTKNoteSummary"/>
      </w:pPr>
      <w:r>
        <w:t>교감 요약 | [CBETA 교감] 저본 「伺」와 교감 이문 「私」를 비교한다.</w:t>
      </w:r>
    </w:p>
    <w:p>
      <w:pPr>
        <w:pStyle w:val="SHTKNoteDetail"/>
      </w:pPr>
      <w:r>
        <w:t>• 원교감 원문 | 伺【大】，私【宮】</w:t>
        <w:br/>
        <w:t>• 교감 번호 | 0082019</w:t>
        <w:br/>
        <w:t>• 저본 독법 | 伺</w:t>
        <w:br/>
        <w:t>• 저본 적용 구절 | 常生妬心伺欲危害。</w:t>
        <w:br/>
        <w:t>• 저본 기준 번역 | 너는 늘 질투하는 마음을 내어 해칠 기회를 엿보았다.</w:t>
        <w:br/>
        <w:t>• 이문 독법 | 私</w:t>
        <w:br/>
        <w:t>• 이문 적용 구절 | 常生妬心私欲危害。</w:t>
        <w:br/>
        <w:t>• 이문 기준 번역 | 이문 「私」를 따르면 “늘 질투하는 마음을 내어 몰래 해치려 하였다.”가 된다.</w:t>
        <w:br/>
        <w:t>• 의미 차이 | 저본 독법 「伺」와 비교 독법 「私」의 차이이다.</w:t>
        <w:br/>
        <w:t>• 번역 영향 판정 | [의미 차이 있음]</w:t>
        <w:br/>
        <w:t>• 출처 | CBETA T54n2123, 교감 번호 0082019.</w:t>
      </w:r>
    </w:p>
    <w:p>
      <w:pPr>
        <w:pStyle w:val="SHTKBlockLabel"/>
        <w:keepNext/>
      </w:pPr>
      <w:r>
        <w:t xml:space="preserve">원문</w:t>
      </w:r>
    </w:p>
    <w:p>
      <w:pPr>
        <w:pStyle w:val="SHTKSourceText"/>
      </w:pPr>
      <w:r>
        <w:t xml:space="preserve">值王[20]臥起去。</w:t>
      </w:r>
    </w:p>
    <w:p>
      <w:pPr>
        <w:pStyle w:val="SHTKBlockLabel"/>
        <w:keepNext/>
      </w:pPr>
      <w:r>
        <w:t xml:space="preserve">한국어 직역</w:t>
      </w:r>
    </w:p>
    <w:p>
      <w:pPr>
        <w:pStyle w:val="SHTKTranslationText"/>
      </w:pPr>
      <w:r>
        <w:t xml:space="preserve">마침 왕이 누워 있다가 일어나 나갔을 때,</w:t>
      </w:r>
    </w:p>
    <w:p>
      <w:pPr>
        <w:pStyle w:val="SHTKBlockLabel"/>
        <w:keepNext/>
      </w:pPr>
      <w:r>
        <w:t xml:space="preserve">교감·번역 메모</w:t>
      </w:r>
    </w:p>
    <w:p>
      <w:pPr>
        <w:pStyle w:val="SHTKNoteSummary"/>
      </w:pPr>
      <w:r>
        <w:t>교감 요약 | [CBETA 교감] 저본 「臥」와 교감 이문 「即臥」를 비교한다.</w:t>
      </w:r>
    </w:p>
    <w:p>
      <w:pPr>
        <w:pStyle w:val="SHTKNoteDetail"/>
      </w:pPr>
      <w:r>
        <w:t>• 원교감 원문 | 臥【大】，即臥【宋】【元】【明】【宮】</w:t>
        <w:br/>
        <w:t>• 교감 번호 | 0082020</w:t>
        <w:br/>
        <w:t>• 저본 독법 | 臥</w:t>
        <w:br/>
        <w:t>• 저본 적용 구절 | 值王臥起去。</w:t>
        <w:br/>
        <w:t>• 저본 기준 번역 | 마침 왕이 누워 있다가 일어나 나갔을 때,</w:t>
        <w:br/>
        <w:t>• 이문 독법 | 即臥</w:t>
        <w:br/>
        <w:t>• 이문 적용 구절 | 值王即臥起去。</w:t>
        <w:br/>
        <w:t>• 이문 기준 번역 | 이문 「即臥」를 따르면 “마침 왕이 곧 누웠다가 일어나 떠났다.”로 읽혀 동작 연결이 달라진다.</w:t>
        <w:br/>
        <w:t>• 의미 차이 | 저본 독법 「臥」와 비교 독법 「即臥」의 차이이다.</w:t>
        <w:br/>
        <w:t>• 번역 영향 판정 | [의미 차이 경미]</w:t>
        <w:br/>
        <w:t>• 출처 | CBETA T54n2123, 교감 번호 0082020.</w:t>
      </w:r>
    </w:p>
    <w:p>
      <w:pPr>
        <w:pStyle w:val="SHTKBlockLabel"/>
        <w:keepNext/>
      </w:pPr>
      <w:r>
        <w:t xml:space="preserve">원문</w:t>
      </w:r>
    </w:p>
    <w:p>
      <w:pPr>
        <w:pStyle w:val="SHTKSourceText"/>
      </w:pPr>
      <w:r>
        <w:t xml:space="preserve">時所愛夫人。眠猶未起著衣。即生惡心。正值作餅有熱麻油。即以灌其腹上。腹爛即死。故受此苦。</w:t>
      </w:r>
    </w:p>
    <w:p>
      <w:pPr>
        <w:pStyle w:val="SHTKBlockLabel"/>
        <w:keepNext/>
      </w:pPr>
      <w:r>
        <w:t xml:space="preserve">한국어 직역</w:t>
      </w:r>
    </w:p>
    <w:p>
      <w:pPr>
        <w:pStyle w:val="SHTKTranslationText"/>
      </w:pPr>
      <w:r>
        <w:t xml:space="preserve">왕이 사랑하던 부인은, 잠에서 아직 일어나 옷을 입지 못하고 있었다. 너는 곧 악한 마음을 내었다. 마침 떡을 만들면서 뜨거운 참기름이 있었으므로, 곧 그것을 그 부인의 배 위에 부었다. 배가 문드러져 즉시 죽었다. 그러므로 이 괴로움을 받는다.”</w:t>
      </w:r>
    </w:p>
    <w:p>
      <w:pPr>
        <w:pStyle w:val="SHTKBlockLabel"/>
        <w:keepNext/>
      </w:pPr>
      <w:r>
        <w:t xml:space="preserve">위치표지</w:t>
      </w:r>
    </w:p>
    <w:p>
      <w:pPr>
        <w:pStyle w:val="SHTKPositionMarker"/>
      </w:pPr>
      <w:bookmarkStart w:id="573" w:name="loc_0082c13"/>
      <w:r>
        <w:t xml:space="preserve">[0082c13]</w:t>
      </w:r>
      <w:bookmarkEnd w:id="573"/>
    </w:p>
    <w:p>
      <w:pPr>
        <w:pStyle w:val="SHTKBlockLabel"/>
        <w:keepNext/>
      </w:pPr>
      <w:r>
        <w:t xml:space="preserve">원문</w:t>
      </w:r>
    </w:p>
    <w:p>
      <w:pPr>
        <w:pStyle w:val="SHTKSourceText"/>
      </w:pPr>
      <w:r>
        <w:t xml:space="preserve">復有一鬼言。我常有旋風迴轉我身。不得自在隨意東西。心常惱悶。何因故爾。目連答言。汝前世時常作卜師。或時實語。或時妄語。迷惑人心不得隨意。故受此苦。</w:t>
      </w:r>
    </w:p>
    <w:p>
      <w:pPr>
        <w:pStyle w:val="SHTKBlockLabel"/>
        <w:keepNext/>
      </w:pPr>
      <w:r>
        <w:t xml:space="preserve">한국어 직역</w:t>
      </w:r>
    </w:p>
    <w:p>
      <w:pPr>
        <w:pStyle w:val="SHTKTranslationText"/>
      </w:pPr>
      <w:r>
        <w:t xml:space="preserve">또 한 귀신이 말하였다. “저에게는 늘 회오리바람이 몸을 빙빙 돌려, 뜻대로 동서로 자유롭게 움직일 수 없습니다. 마음은 늘 괴롭고 답답합니다. 무슨 인연 때문에 이렇습니까?” 목련이 대답하였다. “너는 전생에 늘 점치는 사람이 되어, 어떤 때에는 사실대로 말하고, 어떤 때에는 거짓말하여, 사람의 마음을 미혹시켜 뜻대로 하지 못하게 하였다. 그러므로 이 괴로움을 받는다.”</w:t>
      </w:r>
    </w:p>
    <w:p>
      <w:pPr>
        <w:pStyle w:val="SHTKBlockLabel"/>
        <w:keepNext/>
      </w:pPr>
      <w:r>
        <w:t xml:space="preserve">위치표지</w:t>
      </w:r>
    </w:p>
    <w:p>
      <w:pPr>
        <w:pStyle w:val="SHTKPositionMarker"/>
      </w:pPr>
      <w:bookmarkStart w:id="574" w:name="loc_0082c17"/>
      <w:r>
        <w:t xml:space="preserve">[0082c17]</w:t>
      </w:r>
      <w:bookmarkEnd w:id="574"/>
    </w:p>
    <w:p>
      <w:pPr>
        <w:pStyle w:val="SHTKBlockLabel"/>
        <w:keepNext/>
      </w:pPr>
      <w:r>
        <w:t xml:space="preserve">원문</w:t>
      </w:r>
    </w:p>
    <w:p>
      <w:pPr>
        <w:pStyle w:val="SHTKSourceText"/>
      </w:pPr>
      <w:r>
        <w:t xml:space="preserve">復有一鬼言。我身常如塊肉。無有脚手眼耳鼻等。恒為蟲鳥所食。罪苦難堪。何因緣故爾。目連答言。汝前世時。</w:t>
      </w:r>
    </w:p>
    <w:p>
      <w:pPr>
        <w:pStyle w:val="SHTKBlockLabel"/>
        <w:keepNext/>
      </w:pPr>
      <w:r>
        <w:t xml:space="preserve">한국어 직역</w:t>
      </w:r>
    </w:p>
    <w:p>
      <w:pPr>
        <w:pStyle w:val="SHTKTranslationText"/>
      </w:pPr>
      <w:r>
        <w:t xml:space="preserve">또 한 귀신이 말하였다. “제 몸은 늘 한 덩어리 고기와 같고, 발·손·눈·귀·코 등이 전혀 없습니다. 늘 벌레와 새에게 먹히니, 그 죄의 괴로움을 견디기 어렵습니다. 무슨 인연 때문에 이렇습니까?” 목련이 대답하였다. “너는 전생에,</w:t>
      </w:r>
    </w:p>
    <w:p>
      <w:pPr>
        <w:pStyle w:val="SHTKBlockLabel"/>
        <w:keepNext/>
      </w:pPr>
      <w:r>
        <w:t xml:space="preserve">원문</w:t>
      </w:r>
    </w:p>
    <w:p>
      <w:pPr>
        <w:pStyle w:val="SHTKSourceText"/>
      </w:pPr>
      <w:r>
        <w:t xml:space="preserve">常與他藥墮他[21]兒。</w:t>
      </w:r>
    </w:p>
    <w:p>
      <w:pPr>
        <w:pStyle w:val="SHTKBlockLabel"/>
        <w:keepNext/>
      </w:pPr>
      <w:r>
        <w:t xml:space="preserve">한국어 직역</w:t>
      </w:r>
    </w:p>
    <w:p>
      <w:pPr>
        <w:pStyle w:val="SHTKTranslationText"/>
      </w:pPr>
      <w:r>
        <w:t xml:space="preserve">늘 남에게 약을 주어 남의 아이를 떨어뜨리게 하였다.</w:t>
      </w:r>
    </w:p>
    <w:p>
      <w:pPr>
        <w:pStyle w:val="SHTKBlockLabel"/>
        <w:keepNext/>
      </w:pPr>
      <w:r>
        <w:t xml:space="preserve">교감·번역 메모</w:t>
      </w:r>
    </w:p>
    <w:p>
      <w:pPr>
        <w:pStyle w:val="SHTKNoteSummary"/>
      </w:pPr>
      <w:r>
        <w:t>교감 요약 | [CBETA 교감] 저본 「兒」와 교감 이문 「兒胎」를 비교한다.</w:t>
      </w:r>
    </w:p>
    <w:p>
      <w:pPr>
        <w:pStyle w:val="SHTKNoteDetail"/>
      </w:pPr>
      <w:r>
        <w:t>• 원교감 원문 | 兒【大】，兒胎【宋】【元】【明】【宮】</w:t>
        <w:br/>
        <w:t>• 교감 번호 | 0082021</w:t>
        <w:br/>
        <w:t>• 저본 독법 | 兒</w:t>
        <w:br/>
        <w:t>• 저본 적용 구절 | 常與他藥墮他兒。</w:t>
        <w:br/>
        <w:t>• 저본 기준 번역 | 늘 남에게 약을 주어 남의 아이를 떨어뜨리게 하였다.</w:t>
        <w:br/>
        <w:t>• 이문 독법 | 兒胎</w:t>
        <w:br/>
        <w:t>• 이문 적용 구절 | 常與他藥墮他兒胎。</w:t>
        <w:br/>
        <w:t>• 이문 기준 번역 | 이문 「兒胎」를 따르면 “남에게 약을 주어 남의 태아를 떨어뜨리게 하였다.”가 되어 대상이 더 명시적이다.</w:t>
        <w:br/>
        <w:t>• 의미 차이 | 저본 독법 「兒」와 비교 독법 「兒胎」의 차이이다.</w:t>
        <w:br/>
        <w:t>• 번역 영향 판정 | [의미 차이 경미]</w:t>
        <w:br/>
        <w:t>• 출처 | CBETA T54n2123, 교감 번호 0082021.</w:t>
      </w:r>
    </w:p>
    <w:p>
      <w:pPr>
        <w:pStyle w:val="SHTKBlockLabel"/>
        <w:keepNext/>
      </w:pPr>
      <w:r>
        <w:t xml:space="preserve">원문</w:t>
      </w:r>
    </w:p>
    <w:p>
      <w:pPr>
        <w:pStyle w:val="SHTKSourceText"/>
      </w:pPr>
      <w:r>
        <w:t xml:space="preserve">故受此苦。</w:t>
      </w:r>
    </w:p>
    <w:p>
      <w:pPr>
        <w:pStyle w:val="SHTKBlockLabel"/>
        <w:keepNext/>
      </w:pPr>
      <w:r>
        <w:t xml:space="preserve">한국어 직역</w:t>
      </w:r>
    </w:p>
    <w:p>
      <w:pPr>
        <w:pStyle w:val="SHTKTranslationText"/>
      </w:pPr>
      <w:r>
        <w:t xml:space="preserve">그러므로 이 괴로움을 받는다.”</w:t>
      </w:r>
    </w:p>
    <w:p>
      <w:pPr>
        <w:pStyle w:val="SHTKBlockLabel"/>
        <w:keepNext/>
      </w:pPr>
      <w:r>
        <w:t xml:space="preserve">위치표지</w:t>
      </w:r>
    </w:p>
    <w:p>
      <w:pPr>
        <w:pStyle w:val="SHTKPositionMarker"/>
      </w:pPr>
      <w:bookmarkStart w:id="575" w:name="loc_0082c21"/>
      <w:r>
        <w:t xml:space="preserve">[0082c21]</w:t>
      </w:r>
      <w:bookmarkEnd w:id="575"/>
    </w:p>
    <w:p>
      <w:pPr>
        <w:pStyle w:val="SHTKBlockLabel"/>
        <w:keepNext/>
      </w:pPr>
      <w:r>
        <w:t xml:space="preserve">원문</w:t>
      </w:r>
    </w:p>
    <w:p>
      <w:pPr>
        <w:pStyle w:val="SHTKSourceText"/>
      </w:pPr>
      <w:r>
        <w:t xml:space="preserve">復有一鬼言。我常有熱鐵籠。</w:t>
      </w:r>
    </w:p>
    <w:p>
      <w:pPr>
        <w:pStyle w:val="SHTKBlockLabel"/>
        <w:keepNext/>
      </w:pPr>
      <w:r>
        <w:t xml:space="preserve">한국어 직역</w:t>
      </w:r>
    </w:p>
    <w:p>
      <w:pPr>
        <w:pStyle w:val="SHTKTranslationText"/>
      </w:pPr>
      <w:r>
        <w:t xml:space="preserve">또 한 귀신이 말하였다. “저에게는 늘 뜨거운 쇠그물이 있어,</w:t>
      </w:r>
    </w:p>
    <w:p>
      <w:pPr>
        <w:pStyle w:val="SHTKBlockLabel"/>
        <w:keepNext/>
      </w:pPr>
      <w:r>
        <w:t xml:space="preserve">원문</w:t>
      </w:r>
    </w:p>
    <w:p>
      <w:pPr>
        <w:pStyle w:val="SHTKSourceText"/>
      </w:pPr>
      <w:r>
        <w:t xml:space="preserve">籠[22]絡我身燋熱懊惱。</w:t>
      </w:r>
    </w:p>
    <w:p>
      <w:pPr>
        <w:pStyle w:val="SHTKBlockLabel"/>
        <w:keepNext/>
      </w:pPr>
      <w:r>
        <w:t xml:space="preserve">한국어 직역</w:t>
      </w:r>
    </w:p>
    <w:p>
      <w:pPr>
        <w:pStyle w:val="SHTKTranslationText"/>
      </w:pPr>
      <w:r>
        <w:t xml:space="preserve">제 몸을 둘러싸 태우고 뜨겁게 하니 괴롭습니다.</w:t>
      </w:r>
    </w:p>
    <w:p>
      <w:pPr>
        <w:pStyle w:val="SHTKBlockLabel"/>
        <w:keepNext/>
      </w:pPr>
      <w:r>
        <w:t xml:space="preserve">교감·번역 메모</w:t>
      </w:r>
    </w:p>
    <w:p>
      <w:pPr>
        <w:pStyle w:val="SHTKNoteSummary"/>
      </w:pPr>
      <w:r>
        <w:t>교감 요약 | [CBETA 교감] 저본 「絡」와 교감 이문 「落」를 비교한다.</w:t>
      </w:r>
    </w:p>
    <w:p>
      <w:pPr>
        <w:pStyle w:val="SHTKNoteDetail"/>
      </w:pPr>
      <w:r>
        <w:t>• 원교감 원문 | 絡【大】，落【宮】</w:t>
        <w:br/>
        <w:t>• 교감 번호 | 0082022</w:t>
        <w:br/>
        <w:t>• 저본 독법 | 絡</w:t>
        <w:br/>
        <w:t>• 저본 적용 구절 | 籠絡我身燋熱懊惱。</w:t>
        <w:br/>
        <w:t>• 저본 기준 번역 | 제 몸을 둘러싸 태우고 뜨겁게 하니 괴롭습니다.</w:t>
        <w:br/>
        <w:t>• 이문 독법 | 落</w:t>
        <w:br/>
        <w:t>• 이문 적용 구절 | 籠落我身燋熱懊惱。</w:t>
        <w:br/>
        <w:t>• 의미 차이 | 저본 독법 「絡」와 비교 독법 「落」의 차이이다.</w:t>
        <w:br/>
        <w:t>• 번역 영향 판정 | [판단 유보]</w:t>
        <w:br/>
        <w:t>• 출처 | CBETA T54n2123, 교감 번호 0082022.</w:t>
      </w:r>
    </w:p>
    <w:p>
      <w:pPr>
        <w:pStyle w:val="SHTKBlockLabel"/>
        <w:keepNext/>
      </w:pPr>
      <w:r>
        <w:t xml:space="preserve">원문</w:t>
      </w:r>
    </w:p>
    <w:p>
      <w:pPr>
        <w:pStyle w:val="SHTKSourceText"/>
      </w:pPr>
      <w:r>
        <w:t xml:space="preserve">何因受此。目連答言。汝前世時。常以羅網掩捕魚鳥。故受此苦。</w:t>
      </w:r>
    </w:p>
    <w:p>
      <w:pPr>
        <w:pStyle w:val="SHTKBlockLabel"/>
        <w:keepNext/>
      </w:pPr>
      <w:r>
        <w:t xml:space="preserve">한국어 직역</w:t>
      </w:r>
    </w:p>
    <w:p>
      <w:pPr>
        <w:pStyle w:val="SHTKTranslationText"/>
      </w:pPr>
      <w:r>
        <w:t xml:space="preserve">무슨 인연으로 이것을 받습니까?” 목련이 대답하였다. “너는 전생에, 늘 그물로 물고기와 새를 덮쳐 잡았다. 그러므로 이 괴로움을 받는다.”</w:t>
      </w:r>
    </w:p>
    <w:p>
      <w:pPr>
        <w:pStyle w:val="SHTKBlockLabel"/>
        <w:keepNext/>
      </w:pPr>
      <w:r>
        <w:t xml:space="preserve">위치표지</w:t>
      </w:r>
    </w:p>
    <w:p>
      <w:pPr>
        <w:pStyle w:val="SHTKPositionMarker"/>
      </w:pPr>
      <w:bookmarkStart w:id="576" w:name="loc_0082c24"/>
      <w:r>
        <w:t xml:space="preserve">[0082c24]</w:t>
      </w:r>
      <w:bookmarkEnd w:id="576"/>
    </w:p>
    <w:p>
      <w:pPr>
        <w:pStyle w:val="SHTKBlockLabel"/>
        <w:keepNext/>
      </w:pPr>
      <w:r>
        <w:t xml:space="preserve">원문</w:t>
      </w:r>
    </w:p>
    <w:p>
      <w:pPr>
        <w:pStyle w:val="SHTKSourceText"/>
      </w:pPr>
      <w:r>
        <w:t xml:space="preserve">復有一鬼言。我常以物自蒙籠頭。亦常畏人來殺我。心常怖懼不可堪忍。何因故爾。目連答言。汝前世時婬犯外色。常畏人見。或畏其夫捉縛打殺。或畏官法戮之都市。恐怖相續。故受此苦。</w:t>
      </w:r>
    </w:p>
    <w:p>
      <w:pPr>
        <w:pStyle w:val="SHTKBlockLabel"/>
        <w:keepNext/>
      </w:pPr>
      <w:r>
        <w:t xml:space="preserve">한국어 직역</w:t>
      </w:r>
    </w:p>
    <w:p>
      <w:pPr>
        <w:pStyle w:val="SHTKTranslationText"/>
      </w:pPr>
      <w:r>
        <w:t xml:space="preserve">또 한 귀신이 말하였다. “저는 늘 어떤 물건으로 스스로 머리를 덮어 가리고, 또 늘 사람이 와서 저를 죽일까 두려워합니다. 마음이 늘 무서움에 떨려 견딜 수 없습니다. 무슨 인연 때문에 이렇습니까?” 목련이 대답하였다. “너는 전생에 외간 사람과 음행을 범하여, 늘 남이 볼까 두려워하였고, 혹은 그 남편이 붙잡아 묶고 때려죽일까 두려워하였으며, 혹은 관법으로 시장에서 죽일까 두려워하였다. 두려움이 끊이지 않았으므로, 이 괴로움을 받는다.”</w:t>
      </w:r>
    </w:p>
    <w:p>
      <w:pPr>
        <w:pStyle w:val="SHTKBlockLabel"/>
        <w:keepNext/>
      </w:pPr>
      <w:r>
        <w:t xml:space="preserve">위치표지</w:t>
      </w:r>
    </w:p>
    <w:p>
      <w:pPr>
        <w:pStyle w:val="SHTKPositionMarker"/>
      </w:pPr>
      <w:bookmarkStart w:id="577" w:name="loc_0082c29"/>
      <w:r>
        <w:t xml:space="preserve">[0082c29]</w:t>
      </w:r>
      <w:bookmarkEnd w:id="577"/>
    </w:p>
    <w:p>
      <w:pPr>
        <w:pStyle w:val="SHTKBlockLabel"/>
        <w:keepNext/>
      </w:pPr>
      <w:r>
        <w:t xml:space="preserve">원문</w:t>
      </w:r>
    </w:p>
    <w:p>
      <w:pPr>
        <w:pStyle w:val="SHTKSourceText"/>
      </w:pPr>
      <w:r>
        <w:t xml:space="preserve">復有一鬼問言。我受此身。</w:t>
      </w:r>
    </w:p>
    <w:p>
      <w:pPr>
        <w:pStyle w:val="SHTKBlockLabel"/>
        <w:keepNext/>
      </w:pPr>
      <w:r>
        <w:t xml:space="preserve">한국어 직역</w:t>
      </w:r>
    </w:p>
    <w:p>
      <w:pPr>
        <w:pStyle w:val="SHTKTranslationText"/>
      </w:pPr>
      <w:r>
        <w:t xml:space="preserve">또 한 귀신이 물었다. “저는 이 몸을 받아,</w:t>
      </w:r>
    </w:p>
    <w:p>
      <w:pPr>
        <w:pStyle w:val="SHTKBlockLabel"/>
        <w:keepNext/>
      </w:pPr>
      <w:r>
        <w:t xml:space="preserve">원문</w:t>
      </w:r>
    </w:p>
    <w:p>
      <w:pPr>
        <w:pStyle w:val="SHTKSourceText"/>
      </w:pPr>
      <w:r>
        <w:t xml:space="preserve">肩上常有銅瓶滿中[1]洋銅。</w:t>
      </w:r>
    </w:p>
    <w:p>
      <w:pPr>
        <w:pStyle w:val="SHTKBlockLabel"/>
        <w:keepNext/>
      </w:pPr>
      <w:r>
        <w:t xml:space="preserve">한국어 직역</w:t>
      </w:r>
    </w:p>
    <w:p>
      <w:pPr>
        <w:pStyle w:val="SHTKTranslationText"/>
      </w:pPr>
      <w:r>
        <w:t xml:space="preserve">어깨 위에 늘 구리병이 있는데 그 안에는 녹은 구리가 가득합니다.</w:t>
      </w:r>
    </w:p>
    <w:p>
      <w:pPr>
        <w:pStyle w:val="SHTKBlockLabel"/>
        <w:keepNext/>
      </w:pPr>
      <w:r>
        <w:t xml:space="preserve">교감·번역 메모</w:t>
      </w:r>
    </w:p>
    <w:p>
      <w:pPr>
        <w:pStyle w:val="SHTKNoteSummary"/>
      </w:pPr>
      <w:r>
        <w:t>교감 요약 | [CBETA 교감] 저본 「洋」와 교감 이문 「烊」를 비교한다.</w:t>
      </w:r>
    </w:p>
    <w:p>
      <w:pPr>
        <w:pStyle w:val="SHTKNoteDetail"/>
      </w:pPr>
      <w:r>
        <w:t>• 원교감 원문 | 洋【大】，烊【明】</w:t>
        <w:br/>
        <w:t>• 교감 번호 | 0083001</w:t>
        <w:br/>
        <w:t>• 저본 독법 | 洋</w:t>
        <w:br/>
        <w:t>• 저본 적용 구절 | 肩上常有銅瓶滿中洋銅。</w:t>
        <w:br/>
        <w:t>• 저본 기준 번역 | 어깨 위에 늘 구리병이 있는데 그 안에는 녹은 구리가 가득합니다.</w:t>
        <w:br/>
        <w:t>• 이문 독법 | 烊</w:t>
        <w:br/>
        <w:t>• 이문 적용 구절 | 肩上常有銅瓶滿中烊銅。</w:t>
        <w:br/>
        <w:t>• 이문 기준 번역 | 어깨 위에 늘 구리병이 있는데 그 안에는 녹은 구리가 가득합니다.</w:t>
        <w:br/>
        <w:t>• 의미 차이 | 저본 독법 「洋」와 비교 독법 「烊」의 차이이다.</w:t>
        <w:br/>
        <w:t>• 번역 영향 판정 | [번역 차이 없음]</w:t>
        <w:br/>
        <w:t>• 출처 | CBETA T54n2123, 교감 번호 0083001.</w:t>
      </w:r>
    </w:p>
    <w:p>
      <w:pPr>
        <w:pStyle w:val="SHTKBlockLabel"/>
        <w:keepNext/>
      </w:pPr>
      <w:r>
        <w:t xml:space="preserve">원문</w:t>
      </w:r>
    </w:p>
    <w:p>
      <w:pPr>
        <w:pStyle w:val="SHTKSourceText"/>
      </w:pPr>
      <w:r>
        <w:t xml:space="preserve">手捉一杓取自灌頭。舉體燋爛。如是受苦無數無量。有何罪咎。目連答言。汝前世時出家為道。僧典飲食。以一酥瓶私著餘處。有客道人來者不與之。去已出酥行與舊僧。此酥是招提僧物。一切有分。此人藏隱雖與不等。由是緣故受此罪也。譬喻經云。昔外國有人。死魂自鞭其屍。傍人問曰。是人已死何以復鞭。報曰。此是我故身。為我作惡。見經戒不讀。偷盜欺詐。犯人婦女。不孝父母兄弟。</w:t>
      </w:r>
    </w:p>
    <w:p>
      <w:pPr>
        <w:pStyle w:val="SHTKBlockLabel"/>
        <w:keepNext/>
      </w:pPr>
      <w:r>
        <w:t xml:space="preserve">한국어 직역</w:t>
      </w:r>
    </w:p>
    <w:p>
      <w:pPr>
        <w:pStyle w:val="SHTKTranslationText"/>
      </w:pPr>
      <w:r>
        <w:t xml:space="preserve">손에 한 자루의 국자를 들고 그것을 떠서 제 머리에 붓습니다. 온몸이 타서 문드러집니다. 이와 같은 괴로움을 한량없이 받는데, 무슨 죄와 허물이 있습니까?” 목련이 대답하였다. “너는 전생에 출가하여 도를 닦으며, 승가의 음식을 맡아 관리하였다. 그런데 소 한 병을 몰래 다른 곳에 숨겨 두고, 객승이 와도 주지 않았다. 그들이 떠난 뒤에야 소를 꺼내 오래 있던 승려들에게 나누어 주었다. 이 소는 초제승의 물건으로, 모두가 몫을 가질 수 있다. 그런데 이 사람은 숨겨 두고 고르게 나누지 않았다. 이 인연 때문에 이 죄를 받는 것이다.” 《비유경》에서 말한다. 옛날 다른 나라에 한 사람이 있었는데, 죽은 뒤 그 혼이 자기 시체를 채찍질하였다. 곁의 사람이 물었다. “이 사람은 이미 죽었는데 어찌하여 다시 채찍질합니까?” 대답하였다. “이것은 나의 옛 몸으로, 나를 위해 악을 지었다. 경전과 계율을 보고도 읽지 않았고, 훔치고 속였으며, 남의 부녀를 범하고, 부모와 형제에게 불효하였으며,</w:t>
      </w:r>
    </w:p>
    <w:p>
      <w:pPr>
        <w:pStyle w:val="SHTKBlockLabel"/>
        <w:keepNext/>
      </w:pPr>
      <w:r>
        <w:t xml:space="preserve">원문</w:t>
      </w:r>
    </w:p>
    <w:p>
      <w:pPr>
        <w:pStyle w:val="SHTKSourceText"/>
      </w:pPr>
      <w:r>
        <w:t xml:space="preserve">惜[2]身及財不肯布施。</w:t>
      </w:r>
    </w:p>
    <w:p>
      <w:pPr>
        <w:pStyle w:val="SHTKBlockLabel"/>
        <w:keepNext/>
      </w:pPr>
      <w:r>
        <w:t xml:space="preserve">한국어 직역</w:t>
      </w:r>
    </w:p>
    <w:p>
      <w:pPr>
        <w:pStyle w:val="SHTKTranslationText"/>
      </w:pPr>
      <w:r>
        <w:t xml:space="preserve">몸과 재물을 아껴 보시하려 하지 않았다.</w:t>
      </w:r>
    </w:p>
    <w:p>
      <w:pPr>
        <w:pStyle w:val="SHTKBlockLabel"/>
        <w:keepNext/>
      </w:pPr>
      <w:r>
        <w:t xml:space="preserve">교감·번역 메모</w:t>
      </w:r>
    </w:p>
    <w:p>
      <w:pPr>
        <w:pStyle w:val="SHTKNoteSummary"/>
      </w:pPr>
      <w:r>
        <w:t>교감 요약 | [CBETA 교감] 저본 「身及」와 교감 이문 「∅」를 비교한다.</w:t>
      </w:r>
    </w:p>
    <w:p>
      <w:pPr>
        <w:pStyle w:val="SHTKNoteDetail"/>
      </w:pPr>
      <w:r>
        <w:t>• 원교감 원문 | 身及【大】，∅【宋】【元】【明】【宮】</w:t>
        <w:br/>
        <w:t>• 교감 번호 | 0083002</w:t>
        <w:br/>
        <w:t>• 저본 독법 | 身及</w:t>
        <w:br/>
        <w:t>• 저본 적용 구절 | 惜身及財不肯布施。</w:t>
        <w:br/>
        <w:t>• 저본 기준 번역 | 몸과 재물을 아껴 보시하려 하지 않았다.</w:t>
        <w:br/>
        <w:t>• 이문 독법 | ∅</w:t>
        <w:br/>
        <w:t>• 이문 적용 구절 | 惜財不肯布施。</w:t>
        <w:br/>
        <w:t>• 이문 기준 번역 | 이문이 「身及」을 삭제하므로 “재물을 아껴 보시하지 않았다.”만 남아 몸을 아꼈다는 뜻이 빠진다.</w:t>
        <w:br/>
        <w:t>• 의미 차이 | 저본 독법 「身及」와 비교 독법 「∅」의 차이이다.</w:t>
        <w:br/>
        <w:t>• 번역 영향 판정 | [의미 차이 있음]</w:t>
        <w:br/>
        <w:t>• 출처 | CBETA T54n2123, 교감 번호 0083002.</w:t>
      </w:r>
    </w:p>
    <w:p>
      <w:pPr>
        <w:pStyle w:val="SHTKBlockLabel"/>
        <w:keepNext/>
      </w:pPr>
      <w:r>
        <w:t xml:space="preserve">원문</w:t>
      </w:r>
    </w:p>
    <w:p>
      <w:pPr>
        <w:pStyle w:val="SHTKSourceText"/>
      </w:pPr>
      <w:r>
        <w:t xml:space="preserve">今死令我墮惡道中。勤苦毒痛不可復言。是故來鞭之耳。</w:t>
      </w:r>
    </w:p>
    <w:p>
      <w:pPr>
        <w:pStyle w:val="SHTKBlockLabel"/>
        <w:keepNext/>
      </w:pPr>
      <w:r>
        <w:t xml:space="preserve">한국어 직역</w:t>
      </w:r>
    </w:p>
    <w:p>
      <w:pPr>
        <w:pStyle w:val="SHTKTranslationText"/>
      </w:pPr>
      <w:r>
        <w:t xml:space="preserve">이제 죽어 나를 악도에 떨어지게 하여, 고되고 혹독한 괴로움을 이루 다 말할 수 없다. 그러므로 와서 이 몸을 채찍질하는 것이다.”</w:t>
      </w:r>
    </w:p>
    <w:p>
      <w:pPr>
        <w:pStyle w:val="SHTKBlockLabel"/>
        <w:keepNext/>
      </w:pPr>
      <w:r>
        <w:t xml:space="preserve">위치표지</w:t>
      </w:r>
    </w:p>
    <w:p>
      <w:pPr>
        <w:pStyle w:val="SHTKPositionMarker"/>
      </w:pPr>
      <w:bookmarkStart w:id="578" w:name="loc_0083a12"/>
      <w:r>
        <w:t xml:space="preserve">[0083a12]</w:t>
      </w:r>
      <w:bookmarkEnd w:id="578"/>
    </w:p>
    <w:p>
      <w:pPr>
        <w:pStyle w:val="SHTKBlockLabel"/>
        <w:keepNext/>
      </w:pPr>
      <w:r>
        <w:t xml:space="preserve">원문</w:t>
      </w:r>
    </w:p>
    <w:p>
      <w:pPr>
        <w:pStyle w:val="SHTKSourceText"/>
      </w:pPr>
      <w:r>
        <w:t xml:space="preserve">又依無量壽經云。憍梵波提。過去世曾作比丘。於他粟田邊擿一莖粟。觀其生熟數粒墮地。五百世作牛償之。故智度論云。以其習氣後得人身。</w:t>
      </w:r>
    </w:p>
    <w:p>
      <w:pPr>
        <w:pStyle w:val="SHTKBlockLabel"/>
        <w:keepNext/>
      </w:pPr>
      <w:r>
        <w:t xml:space="preserve">한국어 직역</w:t>
      </w:r>
    </w:p>
    <w:p>
      <w:pPr>
        <w:pStyle w:val="SHTKTranslationText"/>
      </w:pPr>
      <w:r>
        <w:t xml:space="preserve">또 《무량수경》에 의하면 말한다. 교범바제는, 과거세에 일찍이 비구가 되어, 남의 조밭 가장자리에서 조 한 줄기를 따서, 익었는지 설었는지 살펴보다가 몇 알을 땅에 떨어뜨렸다. 그 때문에 오백 생 동안 소가 되어 이를 갚았다. 그러므로 《지도론》에서 말한다. 그 습기 때문에 뒤에 사람 몸을 얻었어도,</w:t>
      </w:r>
    </w:p>
    <w:p>
      <w:pPr>
        <w:pStyle w:val="SHTKBlockLabel"/>
        <w:keepNext/>
      </w:pPr>
      <w:r>
        <w:t xml:space="preserve">원문</w:t>
      </w:r>
    </w:p>
    <w:p>
      <w:pPr>
        <w:pStyle w:val="SHTKSourceText"/>
      </w:pPr>
      <w:r>
        <w:t xml:space="preserve">產出牛蹄[3]呞食。</w:t>
      </w:r>
    </w:p>
    <w:p>
      <w:pPr>
        <w:pStyle w:val="SHTKBlockLabel"/>
        <w:keepNext/>
      </w:pPr>
      <w:r>
        <w:t xml:space="preserve">한국어 직역</w:t>
      </w:r>
    </w:p>
    <w:p>
      <w:pPr>
        <w:pStyle w:val="SHTKTranslationText"/>
      </w:pPr>
      <w:r>
        <w:t xml:space="preserve">소 발굽 같은 발로 태어나 되새김질하며 먹었다.</w:t>
      </w:r>
    </w:p>
    <w:p>
      <w:pPr>
        <w:pStyle w:val="SHTKBlockLabel"/>
        <w:keepNext/>
      </w:pPr>
      <w:r>
        <w:t xml:space="preserve">교감·번역 메모</w:t>
      </w:r>
    </w:p>
    <w:p>
      <w:pPr>
        <w:pStyle w:val="SHTKNoteSummary"/>
      </w:pPr>
      <w:r>
        <w:t>교감 요약 | [CBETA 교감] 저본 「呞」와 교감 이문 「飼」를 비교한다.</w:t>
      </w:r>
    </w:p>
    <w:p>
      <w:pPr>
        <w:pStyle w:val="SHTKNoteDetail"/>
      </w:pPr>
      <w:r>
        <w:t>• 원교감 원문 | 呞【大】，飼【宋】【元】【明】【宮】</w:t>
        <w:br/>
        <w:t>• 교감 번호 | 0083003</w:t>
        <w:br/>
        <w:t>• 저본 독법 | 呞</w:t>
        <w:br/>
        <w:t>• 저본 적용 구절 | 產出牛蹄呞食。</w:t>
        <w:br/>
        <w:t>• 저본 기준 번역 | 소 발굽 같은 발로 태어나 되새김질하며 먹었다.</w:t>
        <w:br/>
        <w:t>• 이문 독법 | 飼</w:t>
        <w:br/>
        <w:t>• 이문 적용 구절 | 產出牛蹄飼食。</w:t>
        <w:br/>
        <w:t>• 이문 기준 번역 | 이문 「飼」를 따르면 「牛蹄飼食」이 되어 ‘되새김질하다’라는 「呞」의 뜻과 달라진다.</w:t>
        <w:br/>
        <w:t>• 의미 차이 | 저본 독법 「呞」와 비교 독법 「飼」의 차이이다.</w:t>
        <w:br/>
        <w:t>• 번역 영향 판정 | [의미 차이 있음]</w:t>
        <w:br/>
        <w:t>• 출처 | CBETA T54n2123, 교감 번호 0083003.</w:t>
      </w:r>
    </w:p>
    <w:p>
      <w:pPr>
        <w:pStyle w:val="SHTKBlockLabel"/>
        <w:keepNext/>
      </w:pPr>
      <w:r>
        <w:t xml:space="preserve">원문</w:t>
      </w:r>
    </w:p>
    <w:p>
      <w:pPr>
        <w:pStyle w:val="SHTKSourceText"/>
      </w:pPr>
      <w:r>
        <w:t xml:space="preserve">佛愍[4]之出家。</w:t>
      </w:r>
    </w:p>
    <w:p>
      <w:pPr>
        <w:pStyle w:val="SHTKBlockLabel"/>
        <w:keepNext/>
      </w:pPr>
      <w:r>
        <w:t xml:space="preserve">한국어 직역</w:t>
      </w:r>
    </w:p>
    <w:p>
      <w:pPr>
        <w:pStyle w:val="SHTKTranslationText"/>
      </w:pPr>
      <w:r>
        <w:t xml:space="preserve">부처님께서 그를 가엾게 여겨 출가시키셨고,</w:t>
      </w:r>
    </w:p>
    <w:p>
      <w:pPr>
        <w:pStyle w:val="SHTKBlockLabel"/>
        <w:keepNext/>
      </w:pPr>
      <w:r>
        <w:t xml:space="preserve">교감·번역 메모</w:t>
      </w:r>
    </w:p>
    <w:p>
      <w:pPr>
        <w:pStyle w:val="SHTKNoteSummary"/>
      </w:pPr>
      <w:r>
        <w:t>교감 요약 | [CBETA 교감] 저본 「之」와 교감 이문 「度之」를 비교한다.</w:t>
      </w:r>
    </w:p>
    <w:p>
      <w:pPr>
        <w:pStyle w:val="SHTKNoteDetail"/>
      </w:pPr>
      <w:r>
        <w:t>• 원교감 원문 | 之【大】，度之【宋】【元】【明】【宮】</w:t>
        <w:br/>
        <w:t>• 교감 번호 | 0083004</w:t>
        <w:br/>
        <w:t>• 저본 독법 | 之</w:t>
        <w:br/>
        <w:t>• 저본 적용 구절 | 佛愍之出家。</w:t>
        <w:br/>
        <w:t>• 저본 기준 번역 | 부처님께서 그를 가엾게 여겨 출가시키셨고,</w:t>
        <w:br/>
        <w:t>• 이문 독법 | 度之</w:t>
        <w:br/>
        <w:t>• 이문 적용 구절 | 佛愍度之出家。</w:t>
        <w:br/>
        <w:t>• 이문 기준 번역 | 이문 「度之」를 따르면 “부처님께서 그를 가엾게 여겨 제도하여 출가시키셨다.”가 된다.</w:t>
        <w:br/>
        <w:t>• 의미 차이 | 저본 독법 「之」와 비교 독법 「度之」의 차이이다.</w:t>
        <w:br/>
        <w:t>• 번역 영향 판정 | [의미 차이 경미]</w:t>
        <w:br/>
        <w:t>• 출처 | CBETA T54n2123, 교감 번호 0083004.</w:t>
      </w:r>
    </w:p>
    <w:p>
      <w:pPr>
        <w:pStyle w:val="SHTKBlockLabel"/>
        <w:keepNext/>
      </w:pPr>
      <w:r>
        <w:t xml:space="preserve">원문</w:t>
      </w:r>
    </w:p>
    <w:p>
      <w:pPr>
        <w:pStyle w:val="SHTKSourceText"/>
      </w:pPr>
      <w:r>
        <w:t xml:space="preserve">得阿羅漢果。</w:t>
      </w:r>
    </w:p>
    <w:p>
      <w:pPr>
        <w:pStyle w:val="SHTKBlockLabel"/>
        <w:keepNext/>
      </w:pPr>
      <w:r>
        <w:t xml:space="preserve">한국어 직역</w:t>
      </w:r>
    </w:p>
    <w:p>
      <w:pPr>
        <w:pStyle w:val="SHTKTranslationText"/>
      </w:pPr>
      <w:r>
        <w:t xml:space="preserve">아라한과를 얻었다.</w:t>
      </w:r>
    </w:p>
    <w:p>
      <w:pPr>
        <w:pStyle w:val="Heading4"/>
        <w:keepNext/>
      </w:pPr>
      <w:r>
        <w:t xml:space="preserve">懲過緣第五</w:t>
      </w:r>
    </w:p>
    <w:p>
      <w:pPr>
        <w:pStyle w:val="SHTKBlockLabel"/>
        <w:keepNext/>
      </w:pPr>
      <w:r>
        <w:t xml:space="preserve">원문</w:t>
      </w:r>
    </w:p>
    <w:p>
      <w:pPr>
        <w:pStyle w:val="SHTKSourceText"/>
      </w:pPr>
      <w:r>
        <w:t xml:space="preserve">懲過緣第五</w:t>
      </w:r>
    </w:p>
    <w:p>
      <w:pPr>
        <w:pStyle w:val="SHTKBlockLabel"/>
        <w:keepNext/>
      </w:pPr>
      <w:r>
        <w:t xml:space="preserve">한국어 직역</w:t>
      </w:r>
    </w:p>
    <w:p>
      <w:pPr>
        <w:pStyle w:val="SHTKTranslationText"/>
      </w:pPr>
      <w:r>
        <w:t xml:space="preserve">허물을 징계하는 인연 다섯째.</w:t>
      </w:r>
    </w:p>
    <w:p>
      <w:pPr>
        <w:pStyle w:val="SHTKBlockLabel"/>
        <w:keepNext/>
      </w:pPr>
      <w:r>
        <w:t xml:space="preserve">위치표지</w:t>
      </w:r>
    </w:p>
    <w:p>
      <w:pPr>
        <w:pStyle w:val="SHTKPositionMarker"/>
      </w:pPr>
      <w:bookmarkStart w:id="579" w:name="loc_0083a18"/>
      <w:r>
        <w:t xml:space="preserve">[0083a18]</w:t>
      </w:r>
      <w:bookmarkEnd w:id="579"/>
    </w:p>
    <w:p>
      <w:pPr>
        <w:pStyle w:val="SHTKBlockLabel"/>
        <w:keepNext/>
      </w:pPr>
      <w:r>
        <w:t xml:space="preserve">원문</w:t>
      </w:r>
    </w:p>
    <w:p>
      <w:pPr>
        <w:pStyle w:val="SHTKSourceText"/>
      </w:pPr>
      <w:r>
        <w:t xml:space="preserve">如維摩經云。</w:t>
      </w:r>
    </w:p>
    <w:p>
      <w:pPr>
        <w:pStyle w:val="SHTKBlockLabel"/>
        <w:keepNext/>
      </w:pPr>
      <w:r>
        <w:t xml:space="preserve">한국어 직역</w:t>
      </w:r>
    </w:p>
    <w:p>
      <w:pPr>
        <w:pStyle w:val="SHTKTranslationText"/>
      </w:pPr>
      <w:r>
        <w:t xml:space="preserve">《유마경》에서 말한 것과 같다.</w:t>
      </w:r>
    </w:p>
    <w:p>
      <w:pPr>
        <w:pStyle w:val="SHTKBlockLabel"/>
        <w:keepNext/>
      </w:pPr>
      <w:r>
        <w:t xml:space="preserve">원문</w:t>
      </w:r>
    </w:p>
    <w:p>
      <w:pPr>
        <w:pStyle w:val="SHTKSourceText"/>
      </w:pPr>
      <w:r>
        <w:t xml:space="preserve">故以若干苦切之[5]語。</w:t>
      </w:r>
    </w:p>
    <w:p>
      <w:pPr>
        <w:pStyle w:val="SHTKBlockLabel"/>
        <w:keepNext/>
      </w:pPr>
      <w:r>
        <w:t xml:space="preserve">한국어 직역</w:t>
      </w:r>
    </w:p>
    <w:p>
      <w:pPr>
        <w:pStyle w:val="SHTKTranslationText"/>
      </w:pPr>
      <w:r>
        <w:t xml:space="preserve">“그러므로 여러 가지로 괴롭게 꾸짖는 말을 하여야,</w:t>
      </w:r>
    </w:p>
    <w:p>
      <w:pPr>
        <w:pStyle w:val="SHTKBlockLabel"/>
        <w:keepNext/>
      </w:pPr>
      <w:r>
        <w:t xml:space="preserve">교감·번역 메모</w:t>
      </w:r>
    </w:p>
    <w:p>
      <w:pPr>
        <w:pStyle w:val="SHTKNoteSummary"/>
      </w:pPr>
      <w:r>
        <w:t>교감 요약 | [CBETA 교감] 저본 「語」와 교감 이문 「言」를 비교한다.</w:t>
      </w:r>
    </w:p>
    <w:p>
      <w:pPr>
        <w:pStyle w:val="SHTKNoteDetail"/>
      </w:pPr>
      <w:r>
        <w:t>• 원교감 원문 | 語【大】，言【宋】【元】【明】【宮】</w:t>
        <w:br/>
        <w:t>• 교감 번호 | 0083005</w:t>
        <w:br/>
        <w:t>• 저본 독법 | 語</w:t>
        <w:br/>
        <w:t>• 저본 적용 구절 | 故以若干苦切之語。</w:t>
        <w:br/>
        <w:t>• 저본 기준 번역 | “그러므로 여러 가지로 괴롭게 꾸짖는 말을 하여야,</w:t>
        <w:br/>
        <w:t>• 이문 독법 | 言</w:t>
        <w:br/>
        <w:t>• 이문 적용 구절 | 故以若干苦切之言。</w:t>
        <w:br/>
        <w:t>• 이문 기준 번역 | “그러므로 여러 가지로 괴롭게 꾸짖는 말을 하여야,</w:t>
        <w:br/>
        <w:t>• 의미 차이 | 저본 독법 「語」와 비교 독법 「言」의 차이이다.</w:t>
        <w:br/>
        <w:t>• 번역 영향 판정 | [번역 차이 없음]</w:t>
        <w:br/>
        <w:t>• 출처 | CBETA T54n2123, 교감 번호 0083005.</w:t>
      </w:r>
    </w:p>
    <w:p>
      <w:pPr>
        <w:pStyle w:val="SHTKBlockLabel"/>
        <w:keepNext/>
      </w:pPr>
      <w:r>
        <w:t xml:space="preserve">원문</w:t>
      </w:r>
    </w:p>
    <w:p>
      <w:pPr>
        <w:pStyle w:val="SHTKSourceText"/>
      </w:pPr>
      <w:r>
        <w:t xml:space="preserve">乃可入律。書云聞諫如流。斯言可錄。佷戾不信。惡馬難調。撫膺多愧常以自箴。</w:t>
      </w:r>
    </w:p>
    <w:p>
      <w:pPr>
        <w:pStyle w:val="SHTKBlockLabel"/>
        <w:keepNext/>
      </w:pPr>
      <w:r>
        <w:t xml:space="preserve">한국어 직역</w:t>
      </w:r>
    </w:p>
    <w:p>
      <w:pPr>
        <w:pStyle w:val="SHTKTranslationText"/>
      </w:pPr>
      <w:r>
        <w:t xml:space="preserve">비로소 율에 들어갈 수 있다.” 《서경》에 “간언을 들으면 물 흐르듯 따른다.”라고 하니, 이 말은 기록할 만하다. 완고하고 거슬러 믿지 않는 것은, 사나운 말이 길들이기 어려운 것과 같다. 가슴을 어루만지며 매우 부끄러워하고 늘 스스로 경계하여,</w:t>
      </w:r>
    </w:p>
    <w:p>
      <w:pPr>
        <w:pStyle w:val="SHTKBlockLabel"/>
        <w:keepNext/>
      </w:pPr>
      <w:r>
        <w:t xml:space="preserve">원문</w:t>
      </w:r>
    </w:p>
    <w:p>
      <w:pPr>
        <w:pStyle w:val="SHTKSourceText"/>
      </w:pPr>
      <w:r>
        <w:t xml:space="preserve">庶有聞論[6]致序心曲。</w:t>
      </w:r>
    </w:p>
    <w:p>
      <w:pPr>
        <w:pStyle w:val="SHTKBlockLabel"/>
        <w:keepNext/>
      </w:pPr>
      <w:r>
        <w:t xml:space="preserve">한국어 직역</w:t>
      </w:r>
    </w:p>
    <w:p>
      <w:pPr>
        <w:pStyle w:val="SHTKTranslationText"/>
      </w:pPr>
      <w:r>
        <w:t xml:space="preserve">혹시라도 논의를 들으면 마음속 굽은 생각을 다스릴 수 있기를 바란다.</w:t>
      </w:r>
    </w:p>
    <w:p>
      <w:pPr>
        <w:pStyle w:val="SHTKBlockLabel"/>
        <w:keepNext/>
      </w:pPr>
      <w:r>
        <w:t xml:space="preserve">교감·번역 메모</w:t>
      </w:r>
    </w:p>
    <w:p>
      <w:pPr>
        <w:pStyle w:val="SHTKNoteSummary"/>
      </w:pPr>
      <w:r>
        <w:t>교감 요약 | [CBETA 교감] 저본 「致」와 교감 이문 「故」를 비교한다.</w:t>
      </w:r>
    </w:p>
    <w:p>
      <w:pPr>
        <w:pStyle w:val="SHTKNoteDetail"/>
      </w:pPr>
      <w:r>
        <w:t>• 원교감 원문 | 致【大】，故【宋】【元】【明】【宮】</w:t>
        <w:br/>
        <w:t>• 교감 번호 | 0083006</w:t>
        <w:br/>
        <w:t>• 저본 독법 | 致</w:t>
        <w:br/>
        <w:t>• 저본 적용 구절 | 庶有聞論致序心曲。</w:t>
        <w:br/>
        <w:t>• 저본 기준 번역 | 혹시라도 논의를 들으면 마음속 굽은 생각을 다스릴 수 있기를 바란다.</w:t>
        <w:br/>
        <w:t>• 이문 독법 | 故</w:t>
        <w:br/>
        <w:t>• 이문 적용 구절 | 庶有聞論故序心曲。</w:t>
        <w:br/>
        <w:t>• 이문 기준 번역 | 이문 「故」를 따르면 「聞論故序心曲」가 되나 문장 연결이 불명확하여 번역을 확정하기 어렵다.</w:t>
        <w:br/>
        <w:t>• 의미 차이 | 저본 독법 「致」와 비교 독법 「故」의 차이이다.</w:t>
        <w:br/>
        <w:t>• 한국어 해설 | 「致」와 「故」의 차이는 편집자 논설의 구문을 바꾸지만 두 독법 모두 문장이 압축되어 있다. 저본을 보수적으로 직역하고 구문·의미 불확실을 함께 표시한다.</w:t>
        <w:br/>
        <w:t>• 번역 영향 판정 | [판단 유보]</w:t>
        <w:br/>
        <w:t>• 번역문 표시 | [구문 불확실]·[의미 불확실]·[이문 검토 필요]</w:t>
        <w:br/>
        <w:t>• 출처 | CBETA T54n2123, 교감 번호 0083006.</w:t>
      </w:r>
    </w:p>
    <w:p>
      <w:pPr>
        <w:pStyle w:val="SHTKBlockLabel"/>
        <w:keepNext/>
      </w:pPr>
      <w:r>
        <w:t xml:space="preserve">원문</w:t>
      </w:r>
    </w:p>
    <w:p>
      <w:pPr>
        <w:pStyle w:val="SHTKSourceText"/>
      </w:pPr>
      <w:r>
        <w:t xml:space="preserve">今欲緘其言。而整其身者。未若先挫其心。而次折其意。故經云。制之一處無事不辦。</w:t>
      </w:r>
    </w:p>
    <w:p>
      <w:pPr>
        <w:pStyle w:val="SHTKBlockLabel"/>
        <w:keepNext/>
      </w:pPr>
      <w:r>
        <w:t xml:space="preserve">한국어 직역</w:t>
      </w:r>
    </w:p>
    <w:p>
      <w:pPr>
        <w:pStyle w:val="SHTKTranslationText"/>
      </w:pPr>
      <w:r>
        <w:t xml:space="preserve">이제 그 말을 봉하고, 그 몸을 바로잡으려 한다면, 먼저 그 마음을 꺾고, 다음으로 그 뜻을 굽히는 것만 못하다. 그러므로 경에서 말한다. “한 곳을 제어하면 이루지 못할 일이 없다.”</w:t>
      </w:r>
    </w:p>
    <w:p>
      <w:pPr>
        <w:pStyle w:val="SHTKBlockLabel"/>
        <w:keepNext/>
      </w:pPr>
      <w:r>
        <w:t xml:space="preserve">원문</w:t>
      </w:r>
    </w:p>
    <w:p>
      <w:pPr>
        <w:pStyle w:val="SHTKSourceText"/>
      </w:pPr>
      <w:r>
        <w:t xml:space="preserve">譬如金山[7]窟。</w:t>
      </w:r>
    </w:p>
    <w:p>
      <w:pPr>
        <w:pStyle w:val="SHTKBlockLabel"/>
        <w:keepNext/>
      </w:pPr>
      <w:r>
        <w:t xml:space="preserve">한국어 직역</w:t>
      </w:r>
    </w:p>
    <w:p>
      <w:pPr>
        <w:pStyle w:val="SHTKTranslationText"/>
      </w:pPr>
      <w:r>
        <w:t xml:space="preserve">비유하면 금산의 굴에는,</w:t>
      </w:r>
    </w:p>
    <w:p>
      <w:pPr>
        <w:pStyle w:val="SHTKBlockLabel"/>
        <w:keepNext/>
      </w:pPr>
      <w:r>
        <w:t xml:space="preserve">교감·번역 메모</w:t>
      </w:r>
    </w:p>
    <w:p>
      <w:pPr>
        <w:pStyle w:val="SHTKNoteSummary"/>
      </w:pPr>
      <w:r>
        <w:t>교감 요약 | [CBETA 교감] 저본 「窟」와 교감 이문 「窟穴」를 비교한다.</w:t>
      </w:r>
    </w:p>
    <w:p>
      <w:pPr>
        <w:pStyle w:val="SHTKNoteDetail"/>
      </w:pPr>
      <w:r>
        <w:t>• 원교감 원문 | 窟【大】，窟穴【宋】【元】【明】【宮】</w:t>
        <w:br/>
        <w:t>• 교감 번호 | 0083007</w:t>
        <w:br/>
        <w:t>• 저본 독법 | 窟</w:t>
        <w:br/>
        <w:t>• 저본 적용 구절 | 譬如金山窟。</w:t>
        <w:br/>
        <w:t>• 저본 기준 번역 | 비유하면 금산의 굴에는,</w:t>
        <w:br/>
        <w:t>• 이문 독법 | 窟穴</w:t>
        <w:br/>
        <w:t>• 이문 적용 구절 | 譬如金山窟穴。</w:t>
        <w:br/>
        <w:t>• 이문 기준 번역 | 비유하면 금산의 굴에는,</w:t>
        <w:br/>
        <w:t>• 의미 차이 | 저본 독법 「窟」와 비교 독법 「窟穴」의 차이이다.</w:t>
        <w:br/>
        <w:t>• 번역 영향 판정 | [번역 차이 없음]</w:t>
        <w:br/>
        <w:t>• 출처 | CBETA T54n2123, 교감 번호 0083007.</w:t>
      </w:r>
    </w:p>
    <w:p>
      <w:pPr>
        <w:pStyle w:val="SHTKBlockLabel"/>
        <w:keepNext/>
      </w:pPr>
      <w:r>
        <w:t xml:space="preserve">원문</w:t>
      </w:r>
    </w:p>
    <w:p>
      <w:pPr>
        <w:pStyle w:val="SHTKSourceText"/>
      </w:pPr>
      <w:r>
        <w:t xml:space="preserve">狐兔所不敢停。</w:t>
      </w:r>
    </w:p>
    <w:p>
      <w:pPr>
        <w:pStyle w:val="SHTKBlockLabel"/>
        <w:keepNext/>
      </w:pPr>
      <w:r>
        <w:t xml:space="preserve">한국어 직역</w:t>
      </w:r>
    </w:p>
    <w:p>
      <w:pPr>
        <w:pStyle w:val="SHTKTranslationText"/>
      </w:pPr>
      <w:r>
        <w:t xml:space="preserve">여우와 토끼가 감히 머물지 못하고,</w:t>
      </w:r>
    </w:p>
    <w:p>
      <w:pPr>
        <w:pStyle w:val="SHTKBlockLabel"/>
        <w:keepNext/>
      </w:pPr>
      <w:r>
        <w:t xml:space="preserve">원문</w:t>
      </w:r>
    </w:p>
    <w:p>
      <w:pPr>
        <w:pStyle w:val="SHTKSourceText"/>
      </w:pPr>
      <w:r>
        <w:t xml:space="preserve">[8]深淵澄海。</w:t>
      </w:r>
    </w:p>
    <w:p>
      <w:pPr>
        <w:pStyle w:val="SHTKBlockLabel"/>
        <w:keepNext/>
      </w:pPr>
      <w:r>
        <w:t xml:space="preserve">한국어 직역</w:t>
      </w:r>
    </w:p>
    <w:p>
      <w:pPr>
        <w:pStyle w:val="SHTKTranslationText"/>
      </w:pPr>
      <w:r>
        <w:t xml:space="preserve">깊은 못과 맑은 바다에는,</w:t>
      </w:r>
    </w:p>
    <w:p>
      <w:pPr>
        <w:pStyle w:val="SHTKBlockLabel"/>
        <w:keepNext/>
      </w:pPr>
      <w:r>
        <w:t xml:space="preserve">교감·번역 메모</w:t>
      </w:r>
    </w:p>
    <w:p>
      <w:pPr>
        <w:pStyle w:val="SHTKNoteSummary"/>
      </w:pPr>
      <w:r>
        <w:t>교감 요약 | [CBETA 교감] 저본 「深」와 교감 이문 「淳/渟」를 비교한다.</w:t>
      </w:r>
    </w:p>
    <w:p>
      <w:pPr>
        <w:pStyle w:val="SHTKNoteDetail"/>
      </w:pPr>
      <w:r>
        <w:t>• 해설 | 저본 「深」와 교감 이문 「淳 / 渟」를 비교한다.</w:t>
        <w:br/>
        <w:t>• 원교감 원문 | 深【大】，淳【宋】【元】【宮】，渟【明】</w:t>
        <w:br/>
        <w:t>• 교감 번호 | 0083008</w:t>
        <w:br/>
        <w:t>• 저본 독법 | 深</w:t>
        <w:br/>
        <w:t>• 저본 적용 구절 | 深淵澄海。</w:t>
        <w:br/>
        <w:t>• 저본 기준 번역 | 깊은 못과 맑은 바다에는,</w:t>
        <w:br/>
        <w:t>• 이문 독법 | 淳 / 渟</w:t>
        <w:br/>
        <w:t>• 이문 적용 구절 | 淳淵澄海。 / 渟淵澄海。</w:t>
        <w:br/>
        <w:t>• 의미 차이 | 저본 독법 「深」와 비교 독법 「淳 / 渟」의 차이이다.</w:t>
        <w:br/>
        <w:t>• 한국어 해설 | 「深淵」은 ‘깊은 못’으로 명료하나 「淳淵」·「渟淵」은 비유문의 수식 관계가 달라진다.</w:t>
        <w:br/>
        <w:t>• 번역 영향 판정 | [판단 유보]</w:t>
        <w:br/>
        <w:t>• 번역문 표시 | [이문 검토 필요]</w:t>
        <w:br/>
        <w:t>• 출처 | CBETA T54n2123, 교감 번호 0083008.</w:t>
      </w:r>
    </w:p>
    <w:p>
      <w:pPr>
        <w:pStyle w:val="SHTKBlockLabel"/>
        <w:keepNext/>
      </w:pPr>
      <w:r>
        <w:t xml:space="preserve">원문</w:t>
      </w:r>
    </w:p>
    <w:p>
      <w:pPr>
        <w:pStyle w:val="SHTKSourceText"/>
      </w:pPr>
      <w:r>
        <w:t xml:space="preserve">蛙黽所不肯宿。故知潔其心而淨其意者。則三塗報息。四德常滿。防意如城。守口如瓶。</w:t>
      </w:r>
    </w:p>
    <w:p>
      <w:pPr>
        <w:pStyle w:val="SHTKBlockLabel"/>
        <w:keepNext/>
      </w:pPr>
      <w:r>
        <w:t xml:space="preserve">한국어 직역</w:t>
      </w:r>
    </w:p>
    <w:p>
      <w:pPr>
        <w:pStyle w:val="SHTKTranslationText"/>
      </w:pPr>
      <w:r>
        <w:t xml:space="preserve">개구리와 맹꽁이가 머물려 하지 않는 것과 같다. 그러므로 그 마음을 깨끗이 하고 그 뜻을 맑히는 사람은, 삼도의 과보가 그치고, 네 가지 덕이 늘 충만함을 알 수 있다. 뜻을 막는 것은 성과 같이 하고, 입을 지키는 것은 병과 같이 하라.</w:t>
      </w:r>
    </w:p>
    <w:p>
      <w:pPr>
        <w:pStyle w:val="SHTKBlockLabel"/>
        <w:keepNext/>
      </w:pPr>
      <w:r>
        <w:t xml:space="preserve">원문</w:t>
      </w:r>
    </w:p>
    <w:p>
      <w:pPr>
        <w:pStyle w:val="SHTKSourceText"/>
      </w:pPr>
      <w:r>
        <w:t xml:space="preserve">可謂金河遺寄屬在伊人。</w:t>
      </w:r>
    </w:p>
    <w:p>
      <w:pPr>
        <w:pStyle w:val="SHTKBlockLabel"/>
        <w:keepNext/>
      </w:pPr>
      <w:r>
        <w:t xml:space="preserve">한국어 직역</w:t>
      </w:r>
    </w:p>
    <w:p>
      <w:pPr>
        <w:pStyle w:val="SHTKTranslationText"/>
      </w:pPr>
      <w:r>
        <w:t xml:space="preserve">가히 금하의 유촉이 이 사람에게 맡겨졌다고 할 만하고,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[9]玉門化廣信於斯矣。</w:t>
      </w:r>
    </w:p>
    <w:p>
      <w:pPr>
        <w:pStyle w:val="SHTKBlockLabel"/>
        <w:keepNext/>
      </w:pPr>
      <w:r>
        <w:t xml:space="preserve">한국어 직역</w:t>
      </w:r>
    </w:p>
    <w:p>
      <w:pPr>
        <w:pStyle w:val="SHTKTranslationText"/>
      </w:pPr>
      <w:r>
        <w:t xml:space="preserve">옥문의 교화가 널리 퍼짐도 여기에 믿을 수 있다.</w:t>
      </w:r>
    </w:p>
    <w:p>
      <w:pPr>
        <w:pStyle w:val="SHTKBlockLabel"/>
        <w:keepNext/>
      </w:pPr>
      <w:r>
        <w:t xml:space="preserve">교감·번역 메모</w:t>
      </w:r>
    </w:p>
    <w:p>
      <w:pPr>
        <w:pStyle w:val="SHTKNoteSummary"/>
      </w:pPr>
      <w:r>
        <w:t>교감 요약 | [CBETA 교감] 저본 「玉」와 교감 이문 「王」를 비교한다.</w:t>
      </w:r>
    </w:p>
    <w:p>
      <w:pPr>
        <w:pStyle w:val="SHTKNoteDetail"/>
      </w:pPr>
      <w:r>
        <w:t>• 원교감 원문 | 玉【大】，王【宮】</w:t>
        <w:br/>
        <w:t>• 교감 번호 | 0083009</w:t>
        <w:br/>
        <w:t>• 저본 독법 | 玉</w:t>
        <w:br/>
        <w:t>• 저본 적용 구절 | 玉門化廣信於斯矣。</w:t>
        <w:br/>
        <w:t>• 저본 기준 번역 | 옥문의 교화가 널리 퍼짐도 여기에 믿을 수 있다.</w:t>
        <w:br/>
        <w:t>• 이문 독법 | 王</w:t>
        <w:br/>
        <w:t>• 이문 적용 구절 | 王門化廣信於斯矣。</w:t>
        <w:br/>
        <w:t>• 이문 기준 번역 | 이문 「王」을 따르면 “왕문의 교화가 널리 퍼짐도 여기에 믿을 수 있다.”가 되어 「玉門」이라는 저본 표현과 고사적 지시가 달라진다.</w:t>
        <w:br/>
        <w:t>• 의미 차이 | 저본 독법 「玉」와 비교 독법 「王」의 차이이다.</w:t>
        <w:br/>
        <w:t>• 한국어 해설 | 「玉門」과 「王門」은 고사적·수사적 지시가 달라질 수 있다.</w:t>
        <w:br/>
        <w:t>• 번역 영향 판정 | [판단 유보]</w:t>
        <w:br/>
        <w:t>• 번역문 표시 | [구문 불확실]·[의미 불확실]·[이문 검토 필요]</w:t>
        <w:br/>
        <w:t>• 출처 | CBETA T54n2123, 교감 번호 0083009.</w:t>
      </w:r>
    </w:p>
    <w:p>
      <w:pPr>
        <w:pStyle w:val="SHTKBlockLabel"/>
        <w:keepNext/>
      </w:pPr>
      <w:r>
        <w:t xml:space="preserve">원문</w:t>
      </w:r>
    </w:p>
    <w:p>
      <w:pPr>
        <w:pStyle w:val="SHTKSourceText"/>
      </w:pPr>
      <w:r>
        <w:t xml:space="preserve">既策斯三業。則能除四患。何等四患。謂生老病死也。故受胎經云。</w:t>
      </w:r>
    </w:p>
    <w:p>
      <w:pPr>
        <w:pStyle w:val="SHTKBlockLabel"/>
        <w:keepNext/>
      </w:pPr>
      <w:r>
        <w:t xml:space="preserve">한국어 직역</w:t>
      </w:r>
    </w:p>
    <w:p>
      <w:pPr>
        <w:pStyle w:val="SHTKTranslationText"/>
      </w:pPr>
      <w:r>
        <w:t xml:space="preserve">이미 이 세 가지 업을 채찍질해 다스리면, 곧 네 가지 근심을 없앨 수 있다. 무엇이 네 가지 근심인가. 이른바 생·노·병·사이다. 그러므로 《수태경》에서 말한다.</w:t>
      </w:r>
    </w:p>
    <w:p>
      <w:pPr>
        <w:pStyle w:val="SHTKBlockLabel"/>
        <w:keepNext/>
      </w:pPr>
      <w:r>
        <w:t xml:space="preserve">원문</w:t>
      </w:r>
    </w:p>
    <w:p>
      <w:pPr>
        <w:pStyle w:val="SHTKSourceText"/>
      </w:pPr>
      <w:r>
        <w:t xml:space="preserve">眾[10]生受胎之時備盡艱難。</w:t>
      </w:r>
    </w:p>
    <w:p>
      <w:pPr>
        <w:pStyle w:val="SHTKBlockLabel"/>
        <w:keepNext/>
      </w:pPr>
      <w:r>
        <w:t xml:space="preserve">한국어 직역</w:t>
      </w:r>
    </w:p>
    <w:p>
      <w:pPr>
        <w:pStyle w:val="SHTKTranslationText"/>
      </w:pPr>
      <w:r>
        <w:t xml:space="preserve">중생이 태에 들 때에는 갖가지 어려움을 두루 겪는다.</w:t>
      </w:r>
    </w:p>
    <w:p>
      <w:pPr>
        <w:pStyle w:val="SHTKBlockLabel"/>
        <w:keepNext/>
      </w:pPr>
      <w:r>
        <w:t xml:space="preserve">교감·번역 메모</w:t>
      </w:r>
    </w:p>
    <w:p>
      <w:pPr>
        <w:pStyle w:val="SHTKNoteSummary"/>
      </w:pPr>
      <w:r>
        <w:t>교감 요약 | [CBETA 교감] 저본 「生」와 교감 이문 「人」를 비교한다.</w:t>
      </w:r>
    </w:p>
    <w:p>
      <w:pPr>
        <w:pStyle w:val="SHTKNoteDetail"/>
      </w:pPr>
      <w:r>
        <w:t>• 원교감 원문 | 生【大】，人【宮】</w:t>
        <w:br/>
        <w:t>• 교감 번호 | 0083010</w:t>
        <w:br/>
        <w:t>• 저본 독법 | 生</w:t>
        <w:br/>
        <w:t>• 저본 적용 구절 | 眾生受胎之時備盡艱難。</w:t>
        <w:br/>
        <w:t>• 저본 기준 번역 | 중생이 태에 들 때에는 갖가지 어려움을 두루 겪는다.</w:t>
        <w:br/>
        <w:t>• 이문 독법 | 人</w:t>
        <w:br/>
        <w:t>• 이문 적용 구절 | 眾人受胎之時備盡艱難。</w:t>
        <w:br/>
        <w:t>• 이문 기준 번역 | 이문 「人」을 따르면 “여러 사람이 태를 받을 때…”가 되어 「眾生」보다 범위가 좁아진다.</w:t>
        <w:br/>
        <w:t>• 의미 차이 | 저본 독법 「生」와 비교 독법 「人」의 차이이다.</w:t>
        <w:br/>
        <w:t>• 번역 영향 판정 | [의미 차이 경미]</w:t>
        <w:br/>
        <w:t>• 출처 | CBETA T54n2123, 교감 번호 0083010.</w:t>
      </w:r>
    </w:p>
    <w:p>
      <w:pPr>
        <w:pStyle w:val="SHTKBlockLabel"/>
        <w:keepNext/>
      </w:pPr>
      <w:r>
        <w:t xml:space="preserve">원문</w:t>
      </w:r>
    </w:p>
    <w:p>
      <w:pPr>
        <w:pStyle w:val="SHTKSourceText"/>
      </w:pPr>
      <w:r>
        <w:t xml:space="preserve">冥冥[11]漠漠狀若浮塵。</w:t>
      </w:r>
    </w:p>
    <w:p>
      <w:pPr>
        <w:pStyle w:val="SHTKBlockLabel"/>
        <w:keepNext/>
      </w:pPr>
      <w:r>
        <w:t xml:space="preserve">한국어 직역</w:t>
      </w:r>
    </w:p>
    <w:p>
      <w:pPr>
        <w:pStyle w:val="SHTKTranslationText"/>
      </w:pPr>
      <w:r>
        <w:t xml:space="preserve">어둡고 아득하여 모습이 떠다니는 티끌과 같고,</w:t>
      </w:r>
    </w:p>
    <w:p>
      <w:pPr>
        <w:pStyle w:val="SHTKBlockLabel"/>
        <w:keepNext/>
      </w:pPr>
      <w:r>
        <w:t xml:space="preserve">교감·번역 메모</w:t>
      </w:r>
    </w:p>
    <w:p>
      <w:pPr>
        <w:pStyle w:val="SHTKNoteSummary"/>
      </w:pPr>
      <w:r>
        <w:t>교감 요약 | [CBETA 교감] 저본 「漠漠」와 교감 이문 「寞寞」를 비교한다.</w:t>
      </w:r>
    </w:p>
    <w:p>
      <w:pPr>
        <w:pStyle w:val="SHTKNoteDetail"/>
      </w:pPr>
      <w:r>
        <w:t>• 원교감 원문 | 漠漠【大】，寞寞【宋】【元】【明】【宮】</w:t>
        <w:br/>
        <w:t>• 교감 번호 | 0083011</w:t>
        <w:br/>
        <w:t>• 저본 독법 | 漠漠</w:t>
        <w:br/>
        <w:t>• 저본 적용 구절 | 冥冥漠漠狀若浮塵。</w:t>
        <w:br/>
        <w:t>• 저본 기준 번역 | 어둡고 아득하여 모습이 떠다니는 티끌과 같고,</w:t>
        <w:br/>
        <w:t>• 이문 독법 | 寞寞</w:t>
        <w:br/>
        <w:t>• 이문 적용 구절 | 冥冥寞寞狀若浮塵。</w:t>
        <w:br/>
        <w:t>• 이문 기준 번역 | 이문 「寞寞」을 적용해도 핵심 뜻은 저본 번역과 같고 표현만 달라진다.</w:t>
        <w:br/>
        <w:t>• 의미 차이 | 저본 독법 「漠漠」와 비교 독법 「寞寞」의 차이이다.</w:t>
        <w:br/>
        <w:t>• 번역 영향 판정 | [표현 차이]</w:t>
        <w:br/>
        <w:t>• 출처 | CBETA T54n2123, 교감 번호 0083011.</w:t>
      </w:r>
    </w:p>
    <w:p>
      <w:pPr>
        <w:pStyle w:val="SHTKBlockLabel"/>
        <w:keepNext/>
      </w:pPr>
      <w:r>
        <w:t xml:space="preserve">원문</w:t>
      </w:r>
    </w:p>
    <w:p>
      <w:pPr>
        <w:pStyle w:val="SHTKSourceText"/>
      </w:pPr>
      <w:r>
        <w:t xml:space="preserve">十月將滿母胎知苦。業風催促頭向產門。</w:t>
      </w:r>
    </w:p>
    <w:p>
      <w:pPr>
        <w:pStyle w:val="SHTKBlockLabel"/>
        <w:keepNext/>
      </w:pPr>
      <w:r>
        <w:t xml:space="preserve">한국어 직역</w:t>
      </w:r>
    </w:p>
    <w:p>
      <w:pPr>
        <w:pStyle w:val="SHTKTranslationText"/>
      </w:pPr>
      <w:r>
        <w:t xml:space="preserve">열 달이 차려 하면 어머니의 태 속에서 괴로움을 알게 된다. 업풍이 재촉하여 머리가 산문을 향하고,</w:t>
      </w:r>
    </w:p>
    <w:p>
      <w:pPr>
        <w:pStyle w:val="SHTKBlockLabel"/>
        <w:keepNext/>
      </w:pPr>
      <w:r>
        <w:t xml:space="preserve">원문</w:t>
      </w:r>
    </w:p>
    <w:p>
      <w:pPr>
        <w:pStyle w:val="SHTKSourceText"/>
      </w:pPr>
      <w:r>
        <w:t xml:space="preserve">墮地[12]鞕觸如在刀山。</w:t>
      </w:r>
    </w:p>
    <w:p>
      <w:pPr>
        <w:pStyle w:val="SHTKBlockLabel"/>
        <w:keepNext/>
      </w:pPr>
      <w:r>
        <w:t xml:space="preserve">한국어 직역</w:t>
      </w:r>
    </w:p>
    <w:p>
      <w:pPr>
        <w:pStyle w:val="SHTKTranslationText"/>
      </w:pPr>
      <w:r>
        <w:t xml:space="preserve">땅에 떨어질 때 단단한 것에 닿는 것이 칼산에 있는 것과 같으며,</w:t>
      </w:r>
    </w:p>
    <w:p>
      <w:pPr>
        <w:pStyle w:val="SHTKBlockLabel"/>
        <w:keepNext/>
      </w:pPr>
      <w:r>
        <w:t xml:space="preserve">교감·번역 메모</w:t>
      </w:r>
    </w:p>
    <w:p>
      <w:pPr>
        <w:pStyle w:val="SHTKNoteSummary"/>
      </w:pPr>
      <w:r>
        <w:t>교감 요약 | [CBETA 교감] 저본 「鞕」와 교감 이문 「鞭」를 비교한다.</w:t>
      </w:r>
    </w:p>
    <w:p>
      <w:pPr>
        <w:pStyle w:val="SHTKNoteDetail"/>
      </w:pPr>
      <w:r>
        <w:t>• 원교감 원문 | 鞕【大】，鞭【明】</w:t>
        <w:br/>
        <w:t>• 교감 번호 | 0083012</w:t>
        <w:br/>
        <w:t>• 저본 독법 | 鞕</w:t>
        <w:br/>
        <w:t>• 저본 적용 구절 | 墮地鞕觸如在刀山。</w:t>
        <w:br/>
        <w:t>• 저본 기준 번역 | 땅에 떨어질 때 단단한 것에 닿는 것이 칼산에 있는 것과 같으며,</w:t>
        <w:br/>
        <w:t>• 이문 독법 | 鞭</w:t>
        <w:br/>
        <w:t>• 이문 적용 구절 | 墮地鞭觸如在刀山。</w:t>
        <w:br/>
        <w:t>• 이문 기준 번역 | 이문 「鞭」을 따르면 “땅에 떨어져 채찍에 닿는 것이 칼산에 있는 것과 같다.”가 되어 ‘단단한 접촉’의 저본과 감각 묘사가 달라진다.</w:t>
        <w:br/>
        <w:t>• 의미 차이 | 저본 독법 「鞕」와 비교 독법 「鞭」의 차이이다.</w:t>
        <w:br/>
        <w:t>• 번역 영향 판정 | [의미 차이 있음]</w:t>
        <w:br/>
        <w:t>• 번역문 표시 | [이문 검토 필요]</w:t>
        <w:br/>
        <w:t>• 출처 | CBETA T54n2123, 교감 번호 0083012.</w:t>
      </w:r>
    </w:p>
    <w:p>
      <w:pPr>
        <w:pStyle w:val="SHTKBlockLabel"/>
        <w:keepNext/>
      </w:pPr>
      <w:r>
        <w:t xml:space="preserve">원문</w:t>
      </w:r>
    </w:p>
    <w:p>
      <w:pPr>
        <w:pStyle w:val="SHTKSourceText"/>
      </w:pPr>
      <w:r>
        <w:t xml:space="preserve">風激冷觸如似寒氷。當爾之時生為實苦。</w:t>
      </w:r>
    </w:p>
    <w:p>
      <w:pPr>
        <w:pStyle w:val="SHTKBlockLabel"/>
        <w:keepNext/>
      </w:pPr>
      <w:r>
        <w:t xml:space="preserve">한국어 직역</w:t>
      </w:r>
    </w:p>
    <w:p>
      <w:pPr>
        <w:pStyle w:val="SHTKTranslationText"/>
      </w:pPr>
      <w:r>
        <w:t xml:space="preserve">바람이 차갑게 부딪치는 것이 찬 얼음과 같다. 그때에는 태어남이 참으로 괴로움이다.</w:t>
      </w:r>
    </w:p>
    <w:p>
      <w:pPr>
        <w:pStyle w:val="SHTKBlockLabel"/>
        <w:keepNext/>
      </w:pPr>
      <w:r>
        <w:t xml:space="preserve">위치표지</w:t>
      </w:r>
    </w:p>
    <w:p>
      <w:pPr>
        <w:pStyle w:val="SHTKPositionMarker"/>
      </w:pPr>
      <w:bookmarkStart w:id="580" w:name="loc_0083b03"/>
      <w:r>
        <w:t xml:space="preserve">[0083b03]</w:t>
      </w:r>
      <w:bookmarkEnd w:id="580"/>
    </w:p>
    <w:p>
      <w:pPr>
        <w:pStyle w:val="SHTKBlockLabel"/>
        <w:keepNext/>
      </w:pPr>
      <w:r>
        <w:t xml:space="preserve">원문</w:t>
      </w:r>
    </w:p>
    <w:p>
      <w:pPr>
        <w:pStyle w:val="SHTKSourceText"/>
      </w:pPr>
      <w:r>
        <w:t xml:space="preserve">又涅槃經云。譬如燈炷唯賴膏油。膏油既盡勢不久停。人亦如是。唯賴壯膏。壯膏既盡。衰老之炷何得久住。</w:t>
      </w:r>
    </w:p>
    <w:p>
      <w:pPr>
        <w:pStyle w:val="SHTKBlockLabel"/>
        <w:keepNext/>
      </w:pPr>
      <w:r>
        <w:t xml:space="preserve">한국어 직역</w:t>
      </w:r>
    </w:p>
    <w:p>
      <w:pPr>
        <w:pStyle w:val="SHTKTranslationText"/>
      </w:pPr>
      <w:r>
        <w:t xml:space="preserve">또 《열반경》에서 말한다. “비유하면 등불 심지는 오직 기름에 의지하는데, 기름이 다하면 그 기세가 오래 머물지 못한다. 사람도 이와 같아서, 오직 장년의 기름에 의지한다. 장년의 기름이 이미 다하면, 쇠로한 심지가 어찌 오래 머물 수 있겠는가.”</w:t>
      </w:r>
    </w:p>
    <w:p>
      <w:pPr>
        <w:pStyle w:val="SHTKBlockLabel"/>
        <w:keepNext/>
      </w:pPr>
      <w:r>
        <w:t xml:space="preserve">위치표지</w:t>
      </w:r>
    </w:p>
    <w:p>
      <w:pPr>
        <w:pStyle w:val="SHTKPositionMarker"/>
      </w:pPr>
      <w:bookmarkStart w:id="581" w:name="loc_0083b06"/>
      <w:r>
        <w:t xml:space="preserve">[0083b06]</w:t>
      </w:r>
      <w:bookmarkEnd w:id="581"/>
    </w:p>
    <w:p>
      <w:pPr>
        <w:pStyle w:val="SHTKBlockLabel"/>
        <w:keepNext/>
      </w:pPr>
      <w:r>
        <w:t xml:space="preserve">원문</w:t>
      </w:r>
    </w:p>
    <w:p>
      <w:pPr>
        <w:pStyle w:val="SHTKSourceText"/>
      </w:pPr>
      <w:r>
        <w:t xml:space="preserve">又出曜經佛說老苦偈云。</w:t>
      </w:r>
    </w:p>
    <w:p>
      <w:pPr>
        <w:pStyle w:val="SHTKBlockLabel"/>
        <w:keepNext/>
      </w:pPr>
      <w:r>
        <w:t xml:space="preserve">한국어 직역</w:t>
      </w:r>
    </w:p>
    <w:p>
      <w:pPr>
        <w:pStyle w:val="SHTKTranslationText"/>
      </w:pPr>
      <w:r>
        <w:t xml:space="preserve">또 《출요경》에서 부처님께서 노쇠의 괴로움을 게송으로 말씀하셨다.</w:t>
      </w:r>
    </w:p>
    <w:p>
      <w:pPr>
        <w:pStyle w:val="SHTKBlockLabel"/>
        <w:keepNext/>
      </w:pPr>
      <w:r>
        <w:t xml:space="preserve">원문</w:t>
      </w:r>
    </w:p>
    <w:p>
      <w:pPr>
        <w:pStyle w:val="SHTKSourceText"/>
      </w:pPr>
      <w:r>
        <w:t xml:space="preserve">少時[13]意盛壯　　為老所見逼</w:t>
      </w:r>
    </w:p>
    <w:p>
      <w:pPr>
        <w:pStyle w:val="SHTKBlockLabel"/>
        <w:keepNext/>
      </w:pPr>
      <w:r>
        <w:t xml:space="preserve">한국어 직역</w:t>
      </w:r>
    </w:p>
    <w:p>
      <w:pPr>
        <w:pStyle w:val="SHTKTranslationText"/>
      </w:pPr>
      <w:r>
        <w:t xml:space="preserve">“젊을 때 뜻과 기운이 왕성하나, 늙음에게 핍박을 당하고,</w:t>
      </w:r>
    </w:p>
    <w:p>
      <w:pPr>
        <w:pStyle w:val="SHTKBlockLabel"/>
        <w:keepNext/>
      </w:pPr>
      <w:r>
        <w:t xml:space="preserve">교감·번역 메모</w:t>
      </w:r>
    </w:p>
    <w:p>
      <w:pPr>
        <w:pStyle w:val="SHTKNoteSummary"/>
      </w:pPr>
      <w:r>
        <w:t>교감 요약 | [CBETA 교감] 저본 「意」와 교감 이문 「氣」를 비교한다.</w:t>
      </w:r>
    </w:p>
    <w:p>
      <w:pPr>
        <w:pStyle w:val="SHTKNoteDetail"/>
      </w:pPr>
      <w:r>
        <w:t>• 원교감 원문 | 意【大】，氣【宋】【元】【明】【宮】</w:t>
        <w:br/>
        <w:t>• 교감 번호 | 0083013</w:t>
        <w:br/>
        <w:t>• 저본 독법 | 意</w:t>
        <w:br/>
        <w:t>• 저본 적용 구절 | 少時意盛壯　　為老所見逼</w:t>
        <w:br/>
        <w:t>• 저본 기준 번역 | “젊을 때 뜻과 기운이 왕성하나, 늙음에게 핍박을 당하고,</w:t>
        <w:br/>
        <w:t>• 이문 독법 | 氣</w:t>
        <w:br/>
        <w:t>• 이문 적용 구절 | 少時氣盛壯　　為老所見逼</w:t>
        <w:br/>
        <w:t>• 이문 기준 번역 | 이문 「氣」를 따르면 “젊을 때 기운이 왕성하나…”가 되어 「意」의 뜻과 초점이 달라진다.</w:t>
        <w:br/>
        <w:t>• 의미 차이 | 저본 독법 「意」와 비교 독법 「氣」의 차이이다.</w:t>
        <w:br/>
        <w:t>• 번역 영향 판정 | [의미 차이 경미]</w:t>
        <w:br/>
        <w:t>• 출처 | CBETA T54n2123, 교감 번호 0083013.</w:t>
      </w:r>
    </w:p>
    <w:p>
      <w:pPr>
        <w:pStyle w:val="SHTKBlockLabel"/>
        <w:keepNext/>
      </w:pPr>
      <w:r>
        <w:t xml:space="preserve">원문</w:t>
      </w:r>
    </w:p>
    <w:p>
      <w:pPr>
        <w:pStyle w:val="SHTKSourceText"/>
      </w:pPr>
      <w:r>
        <w:t xml:space="preserve">形衰極枯槁　　氣竭憑杖行</w:t>
      </w:r>
    </w:p>
    <w:p>
      <w:pPr>
        <w:pStyle w:val="SHTKBlockLabel"/>
        <w:keepNext/>
      </w:pPr>
      <w:r>
        <w:t xml:space="preserve">한국어 직역</w:t>
      </w:r>
    </w:p>
    <w:p>
      <w:pPr>
        <w:pStyle w:val="SHTKTranslationText"/>
      </w:pPr>
      <w:r>
        <w:t xml:space="preserve">형체는 쇠하여 매우 마르고, 기운이 다해 지팡이에 의지해 걷는다.”</w:t>
      </w:r>
    </w:p>
    <w:p>
      <w:pPr>
        <w:pStyle w:val="SHTKBlockLabel"/>
        <w:keepNext/>
      </w:pPr>
      <w:r>
        <w:t xml:space="preserve">위치표지</w:t>
      </w:r>
    </w:p>
    <w:p>
      <w:pPr>
        <w:pStyle w:val="SHTKPositionMarker"/>
      </w:pPr>
      <w:bookmarkStart w:id="582" w:name="loc_0083b09"/>
      <w:r>
        <w:t xml:space="preserve">[0083b09]</w:t>
      </w:r>
      <w:bookmarkEnd w:id="582"/>
    </w:p>
    <w:p>
      <w:pPr>
        <w:pStyle w:val="SHTKBlockLabel"/>
        <w:keepNext/>
      </w:pPr>
      <w:r>
        <w:t xml:space="preserve">원문</w:t>
      </w:r>
    </w:p>
    <w:p>
      <w:pPr>
        <w:pStyle w:val="SHTKSourceText"/>
      </w:pPr>
      <w:r>
        <w:t xml:space="preserve">又佛說死苦偈云。氣絕神逝　　形骸蕭索　　人物一統無生不終</w:t>
      </w:r>
    </w:p>
    <w:p>
      <w:pPr>
        <w:pStyle w:val="SHTKBlockLabel"/>
        <w:keepNext/>
      </w:pPr>
      <w:r>
        <w:t xml:space="preserve">한국어 직역</w:t>
      </w:r>
    </w:p>
    <w:p>
      <w:pPr>
        <w:pStyle w:val="SHTKTranslationText"/>
      </w:pPr>
      <w:r>
        <w:t xml:space="preserve">또 부처님께서 죽음의 괴로움을 게송으로 말씀하셨다. “기운이 끊어지고 정신이 떠나면, 형해는 쓸쓸히 버려지니, 사람은 모두 한결같아, 태어나 끝나지 않는 이는 없다.”</w:t>
      </w:r>
    </w:p>
    <w:p>
      <w:pPr>
        <w:pStyle w:val="SHTKBlockLabel"/>
        <w:keepNext/>
      </w:pPr>
      <w:r>
        <w:t xml:space="preserve">위치표지</w:t>
      </w:r>
    </w:p>
    <w:p>
      <w:pPr>
        <w:pStyle w:val="SHTKPositionMarker"/>
      </w:pPr>
      <w:bookmarkStart w:id="583" w:name="loc_0083b12"/>
      <w:r>
        <w:t xml:space="preserve">[0083b12]</w:t>
      </w:r>
      <w:bookmarkEnd w:id="583"/>
    </w:p>
    <w:p>
      <w:pPr>
        <w:pStyle w:val="SHTKBlockLabel"/>
        <w:keepNext/>
      </w:pPr>
      <w:r>
        <w:t xml:space="preserve">원문</w:t>
      </w:r>
    </w:p>
    <w:p>
      <w:pPr>
        <w:pStyle w:val="SHTKSourceText"/>
      </w:pPr>
      <w:r>
        <w:t xml:space="preserve">又涅槃經云。夫死者。於嶮難處無有資糧。去處懸遠而無伴侶。晝夜常行不知邊際。深邃幽暗無有燈明。入無門戶而有處所。雖無痛處不可療治。往無遮止到不得脫。</w:t>
      </w:r>
    </w:p>
    <w:p>
      <w:pPr>
        <w:pStyle w:val="SHTKBlockLabel"/>
        <w:keepNext/>
      </w:pPr>
      <w:r>
        <w:t xml:space="preserve">한국어 직역</w:t>
      </w:r>
    </w:p>
    <w:p>
      <w:pPr>
        <w:pStyle w:val="SHTKTranslationText"/>
      </w:pPr>
      <w:r>
        <w:t xml:space="preserve">또 《열반경》에서 말한다. 대저 죽음이란, 험난한 곳에 있으면서 자량이 없고, 갈 곳은 아득히 먼데 동반자가 없으며, 밤낮으로 늘 가되 끝을 알지 못하고, 깊고 그윽하며 어두운데 등불의 밝음이 없고, 들어갈 문은 없으나 처소는 있으며, 비록 아픈 곳은 없어도 치료할 수 없고, 가는 것을 막을 수 없으며 도착하면 벗어날 수 없다.</w:t>
      </w:r>
    </w:p>
    <w:p>
      <w:pPr>
        <w:pStyle w:val="SHTKBlockLabel"/>
        <w:keepNext/>
      </w:pPr>
      <w:r>
        <w:t xml:space="preserve">위치표지</w:t>
      </w:r>
    </w:p>
    <w:p>
      <w:pPr>
        <w:pStyle w:val="SHTKPositionMarker"/>
      </w:pPr>
      <w:bookmarkStart w:id="584" w:name="loc_0083b16"/>
      <w:r>
        <w:t xml:space="preserve">[0083b16]</w:t>
      </w:r>
      <w:bookmarkEnd w:id="584"/>
    </w:p>
    <w:p>
      <w:pPr>
        <w:pStyle w:val="SHTKBlockLabel"/>
        <w:keepNext/>
      </w:pPr>
      <w:r>
        <w:t xml:space="preserve">원문</w:t>
      </w:r>
    </w:p>
    <w:p>
      <w:pPr>
        <w:pStyle w:val="SHTKSourceText"/>
      </w:pPr>
      <w:r>
        <w:t xml:space="preserve">又無量壽經云。獨生獨死。獨來獨去。苦樂之地。身自當之無有代者。</w:t>
      </w:r>
    </w:p>
    <w:p>
      <w:pPr>
        <w:pStyle w:val="SHTKBlockLabel"/>
        <w:keepNext/>
      </w:pPr>
      <w:r>
        <w:t xml:space="preserve">한국어 직역</w:t>
      </w:r>
    </w:p>
    <w:p>
      <w:pPr>
        <w:pStyle w:val="SHTKTranslationText"/>
      </w:pPr>
      <w:r>
        <w:t xml:space="preserve">또 《무량수경》에서 말한다. “홀로 태어나고 홀로 죽으며, 홀로 오고 홀로 간다. 괴롭고 즐거운 곳은, 몸이 스스로 감당해야 하며 대신할 자가 없다.</w:t>
      </w:r>
    </w:p>
    <w:p>
      <w:pPr>
        <w:pStyle w:val="SHTKBlockLabel"/>
        <w:keepNext/>
      </w:pPr>
      <w:r>
        <w:t xml:space="preserve">원문</w:t>
      </w:r>
    </w:p>
    <w:p>
      <w:pPr>
        <w:pStyle w:val="SHTKSourceText"/>
      </w:pPr>
      <w:r>
        <w:t xml:space="preserve">[14]幽幽冥冥別離長久。</w:t>
      </w:r>
    </w:p>
    <w:p>
      <w:pPr>
        <w:pStyle w:val="SHTKBlockLabel"/>
        <w:keepNext/>
      </w:pPr>
      <w:r>
        <w:t xml:space="preserve">한국어 직역</w:t>
      </w:r>
    </w:p>
    <w:p>
      <w:pPr>
        <w:pStyle w:val="SHTKTranslationText"/>
      </w:pPr>
      <w:r>
        <w:t xml:space="preserve">깊고 어두우며 아득하여 이별이 오래되고,</w:t>
      </w:r>
    </w:p>
    <w:p>
      <w:pPr>
        <w:pStyle w:val="SHTKBlockLabel"/>
        <w:keepNext/>
      </w:pPr>
      <w:r>
        <w:t xml:space="preserve">교감·번역 메모</w:t>
      </w:r>
    </w:p>
    <w:p>
      <w:pPr>
        <w:pStyle w:val="SHTKNoteSummary"/>
      </w:pPr>
      <w:r>
        <w:t>교감 요약 | [CBETA 교감] 저본 「幽幽冥冥」와 교감 이문 「幽冥幽冥」를 비교한다.</w:t>
      </w:r>
    </w:p>
    <w:p>
      <w:pPr>
        <w:pStyle w:val="SHTKNoteDetail"/>
      </w:pPr>
      <w:r>
        <w:t>• 원교감 원문 | 幽幽冥冥【大】，幽冥幽冥【宮】</w:t>
        <w:br/>
        <w:t>• 교감 번호 | 0083014</w:t>
        <w:br/>
        <w:t>• 저본 독법 | 幽幽冥冥</w:t>
        <w:br/>
        <w:t>• 저본 적용 구절 | 幽幽冥冥別離長久。</w:t>
        <w:br/>
        <w:t>• 저본 기준 번역 | 깊고 어두우며 아득하여 이별이 오래되고,</w:t>
        <w:br/>
        <w:t>• 이문 독법 | 幽冥幽冥</w:t>
        <w:br/>
        <w:t>• 이문 적용 구절 | 幽冥幽冥別離長久。</w:t>
        <w:br/>
        <w:t>• 이문 기준 번역 | 이문 「幽冥幽冥」을 적용해도 핵심 뜻은 저본 번역과 같고 표현만 달라진다.</w:t>
        <w:br/>
        <w:t>• 의미 차이 | 저본 독법 「幽幽冥冥」와 비교 독법 「幽冥幽冥」의 차이이다.</w:t>
        <w:br/>
        <w:t>• 번역 영향 판정 | [표현 차이]</w:t>
        <w:br/>
        <w:t>• 출처 | CBETA T54n2123, 교감 번호 0083014.</w:t>
      </w:r>
    </w:p>
    <w:p>
      <w:pPr>
        <w:pStyle w:val="SHTKBlockLabel"/>
        <w:keepNext/>
      </w:pPr>
      <w:r>
        <w:t xml:space="preserve">원문</w:t>
      </w:r>
    </w:p>
    <w:p>
      <w:pPr>
        <w:pStyle w:val="SHTKSourceText"/>
      </w:pPr>
      <w:r>
        <w:t xml:space="preserve">道路不同會見無期。甚難甚難。復得相值。夫生則喜。親族歡聚。</w:t>
      </w:r>
    </w:p>
    <w:p>
      <w:pPr>
        <w:pStyle w:val="SHTKBlockLabel"/>
        <w:keepNext/>
      </w:pPr>
      <w:r>
        <w:t xml:space="preserve">한국어 직역</w:t>
      </w:r>
    </w:p>
    <w:p>
      <w:pPr>
        <w:pStyle w:val="SHTKTranslationText"/>
      </w:pPr>
      <w:r>
        <w:t xml:space="preserve">길이 달라 만나 볼 기약이 없다. 매우 어렵고도 어려우니, 다시 서로 만나게 되는 일이다.” 대저 태어나면 기뻐하여, 친족이 즐겁게 모이고,</w:t>
      </w:r>
    </w:p>
    <w:p>
      <w:pPr>
        <w:pStyle w:val="SHTKBlockLabel"/>
        <w:keepNext/>
      </w:pPr>
      <w:r>
        <w:t xml:space="preserve">원문</w:t>
      </w:r>
    </w:p>
    <w:p>
      <w:pPr>
        <w:pStyle w:val="SHTKSourceText"/>
      </w:pPr>
      <w:r>
        <w:t xml:space="preserve">盡慈愛之[15]心。</w:t>
      </w:r>
    </w:p>
    <w:p>
      <w:pPr>
        <w:pStyle w:val="SHTKBlockLabel"/>
        <w:keepNext/>
      </w:pPr>
      <w:r>
        <w:t xml:space="preserve">한국어 직역</w:t>
      </w:r>
    </w:p>
    <w:p>
      <w:pPr>
        <w:pStyle w:val="SHTKTranslationText"/>
      </w:pPr>
      <w:r>
        <w:t xml:space="preserve">자애의 마음을 다한다.</w:t>
      </w:r>
    </w:p>
    <w:p>
      <w:pPr>
        <w:pStyle w:val="SHTKBlockLabel"/>
        <w:keepNext/>
      </w:pPr>
      <w:r>
        <w:t xml:space="preserve">교감·번역 메모</w:t>
      </w:r>
    </w:p>
    <w:p>
      <w:pPr>
        <w:pStyle w:val="SHTKNoteSummary"/>
      </w:pPr>
      <w:r>
        <w:t>교감 요약 | [CBETA 교감] 저본 「心」와 교감 이문 「知」를 비교한다.</w:t>
      </w:r>
    </w:p>
    <w:p>
      <w:pPr>
        <w:pStyle w:val="SHTKNoteDetail"/>
      </w:pPr>
      <w:r>
        <w:t>• 원교감 원문 | 心【大】，知【宋】【元】【明】【宮】</w:t>
        <w:br/>
        <w:t>• 교감 번호 | 0083015</w:t>
        <w:br/>
        <w:t>• 저본 독법 | 心</w:t>
        <w:br/>
        <w:t>• 저본 적용 구절 | 盡慈愛之心。</w:t>
        <w:br/>
        <w:t>• 저본 기준 번역 | 자애의 마음을 다한다.</w:t>
        <w:br/>
        <w:t>• 이문 독법 | 知</w:t>
        <w:br/>
        <w:t>• 이문 적용 구절 | 盡慈愛之知。</w:t>
        <w:br/>
        <w:t>• 이문 기준 번역 | 이문 「知」를 따르면 「盡慈愛之知」가 되는데, 현재 구문만으로 자연스러운 뜻을 확정하기 어렵다.</w:t>
        <w:br/>
        <w:t>• 의미 차이 | 저본 독법 「心」와 비교 독법 「知」의 차이이다.</w:t>
        <w:br/>
        <w:t>• 한국어 해설 | 「心」을 취하면 ‘자애의 마음을 다한다’가 자연스럽지만 「知」를 취하면 구문이 불안정해진다.</w:t>
        <w:br/>
        <w:t>• 번역 영향 판정 | [판단 유보]</w:t>
        <w:br/>
        <w:t>• 출처 | CBETA T54n2123, 교감 번호 0083015.</w:t>
      </w:r>
    </w:p>
    <w:p>
      <w:pPr>
        <w:pStyle w:val="SHTKBlockLabel"/>
        <w:keepNext/>
      </w:pPr>
      <w:r>
        <w:t xml:space="preserve">원문</w:t>
      </w:r>
    </w:p>
    <w:p>
      <w:pPr>
        <w:pStyle w:val="SHTKSourceText"/>
      </w:pPr>
      <w:r>
        <w:t xml:space="preserve">死則朝亡暮殯。便有恐畏分離之狀。歌哭相送。往者不知。反室空堂寂滅無覩。存亡有無變化俄頃。故出曜經。佛重說死苦偈云。命如果待熟　　常恐會零落</w:t>
      </w:r>
    </w:p>
    <w:p>
      <w:pPr>
        <w:pStyle w:val="SHTKBlockLabel"/>
        <w:keepNext/>
      </w:pPr>
      <w:r>
        <w:t xml:space="preserve">한국어 직역</w:t>
      </w:r>
    </w:p>
    <w:p>
      <w:pPr>
        <w:pStyle w:val="SHTKTranslationText"/>
      </w:pPr>
      <w:r>
        <w:t xml:space="preserve">죽으면 아침에 죽어 저녁에 빈소를 차리고, 곧 두려워하며 이별하는 모습이 있다. 노래하고 울며 서로 전송하지만, 가는 이는 알지 못한다. 집으로 돌아오면 빈 방이 적막하여 아무것도 보이지 않는다. 살고 죽음, 있고 없음의 변화가 잠깐 사이이다. 그러므로 《출요경》에서, 부처님께서 거듭 죽음의 괴로움을 게송으로 말씀하셨다. “목숨은 익기를 기다리는 과일과 같아, 늘 떨어질 것을 두려워한다.</w:t>
      </w:r>
    </w:p>
    <w:p>
      <w:pPr>
        <w:pStyle w:val="SHTKBlockLabel"/>
        <w:keepNext/>
      </w:pPr>
      <w:r>
        <w:t xml:space="preserve">원문</w:t>
      </w:r>
    </w:p>
    <w:p>
      <w:pPr>
        <w:pStyle w:val="SHTKSourceText"/>
      </w:pPr>
      <w:r>
        <w:t xml:space="preserve">已生皆有苦　　[16]熟能致不死</w:t>
      </w:r>
    </w:p>
    <w:p>
      <w:pPr>
        <w:pStyle w:val="SHTKBlockLabel"/>
        <w:keepNext/>
      </w:pPr>
      <w:r>
        <w:t xml:space="preserve">한국어 직역</w:t>
      </w:r>
    </w:p>
    <w:p>
      <w:pPr>
        <w:pStyle w:val="SHTKTranslationText"/>
      </w:pPr>
      <w:r>
        <w:t xml:space="preserve">이미 태어난 이는 모두 괴로움이 있으니, 익음이 능히 죽지 않게 할 수 있겠는가.</w:t>
      </w:r>
    </w:p>
    <w:p>
      <w:pPr>
        <w:pStyle w:val="SHTKBlockLabel"/>
        <w:keepNext/>
      </w:pPr>
      <w:r>
        <w:t xml:space="preserve">교감·번역 메모</w:t>
      </w:r>
    </w:p>
    <w:p>
      <w:pPr>
        <w:pStyle w:val="SHTKNoteSummary"/>
      </w:pPr>
      <w:r>
        <w:t>교감 요약 | [CBETA 교감] 저본 「熟」와 교감 이문 「孰」를 비교한다.</w:t>
      </w:r>
    </w:p>
    <w:p>
      <w:pPr>
        <w:pStyle w:val="SHTKNoteDetail"/>
      </w:pPr>
      <w:r>
        <w:t>• 원교감 원문 | 熟【大】，孰【宋】【元】【宮】</w:t>
        <w:br/>
        <w:t>• 교감 번호 | 0083016</w:t>
        <w:br/>
        <w:t>• 저본 독법 | 熟</w:t>
        <w:br/>
        <w:t>• 저본 적용 구절 | 已生皆有苦　　熟能致不死</w:t>
        <w:br/>
        <w:t>• 저본 기준 번역 | 이미 태어난 이는 모두 괴로움이 있으니, 익음이 능히 죽지 않게 할 수 있겠는가.</w:t>
        <w:br/>
        <w:t>• 이문 독법 | 孰</w:t>
        <w:br/>
        <w:t>• 이문 적용 구절 | 已生皆有苦　　孰能致不死</w:t>
        <w:br/>
        <w:t>• 이문 기준 번역 | 이문 「孰」을 따르면 “이미 태어난 이는 모두 괴로움이 있으니, 누가 능히 죽지 않을 수 있겠는가.”가 되어 문맥상 정상적인 반문이 성립한다.</w:t>
        <w:br/>
        <w:t>• 의미 차이 | 저본 독법 「熟」와 비교 독법 「孰」의 차이이다.</w:t>
        <w:br/>
        <w:t>• 한국어 해설 | 저본 「熟」은 그대로 직역하면 문맥상 반문이 성립하기 어렵다. 여러 판본의 「孰」은 ‘누가’라는 반문을 만들어 앞뒤 의미가 명확해진다. 저본 번역은 「熟」을 보존하고 이문 검토 필요를 표시했다.</w:t>
        <w:br/>
        <w:t>• 번역 영향 판정 | [논지에 영향]</w:t>
        <w:br/>
        <w:t>• 번역문 표시 | [구문 불확실]·[이문 검토 필요]</w:t>
        <w:br/>
        <w:t>• 출처 | CBETA T54n2123, 교감 번호 0083016.</w:t>
      </w:r>
    </w:p>
    <w:p>
      <w:pPr>
        <w:pStyle w:val="SHTKBlockLabel"/>
        <w:keepNext/>
      </w:pPr>
      <w:r>
        <w:t xml:space="preserve">원문</w:t>
      </w:r>
    </w:p>
    <w:p>
      <w:pPr>
        <w:pStyle w:val="SHTKSourceText"/>
      </w:pPr>
      <w:r>
        <w:t xml:space="preserve">猶如死囚　　將詣都市　　動向死道</w:t>
      </w:r>
    </w:p>
    <w:p>
      <w:pPr>
        <w:pStyle w:val="SHTKBlockLabel"/>
        <w:keepNext/>
      </w:pPr>
      <w:r>
        <w:t xml:space="preserve">한국어 직역</w:t>
      </w:r>
    </w:p>
    <w:p>
      <w:pPr>
        <w:pStyle w:val="SHTKTranslationText"/>
      </w:pPr>
      <w:r>
        <w:t xml:space="preserve">마치 사형수를, 시장으로 끌고 가듯 움직일 때마다 죽음의 길을 향하니,</w:t>
      </w:r>
    </w:p>
    <w:p>
      <w:pPr>
        <w:pStyle w:val="SHTKBlockLabel"/>
        <w:keepNext/>
      </w:pPr>
      <w:r>
        <w:t xml:space="preserve">원문</w:t>
      </w:r>
    </w:p>
    <w:p>
      <w:pPr>
        <w:pStyle w:val="SHTKSourceText"/>
      </w:pPr>
      <w:r>
        <w:t xml:space="preserve">人命如是　　如河駃流　　往而不返</w:t>
      </w:r>
    </w:p>
    <w:p>
      <w:pPr>
        <w:pStyle w:val="SHTKBlockLabel"/>
        <w:keepNext/>
      </w:pPr>
      <w:r>
        <w:t xml:space="preserve">한국어 직역</w:t>
      </w:r>
    </w:p>
    <w:p>
      <w:pPr>
        <w:pStyle w:val="SHTKTranslationText"/>
      </w:pPr>
      <w:r>
        <w:t xml:space="preserve">사람의 목숨도 이와 같다. 마치 강물이 빠르게 흘러, 가고는 돌아오지 않는 것과 같고,</w:t>
      </w:r>
    </w:p>
    <w:p>
      <w:pPr>
        <w:pStyle w:val="SHTKBlockLabel"/>
        <w:keepNext/>
      </w:pPr>
      <w:r>
        <w:t xml:space="preserve">교감·번역 메모</w:t>
      </w:r>
    </w:p>
    <w:p>
      <w:pPr>
        <w:pStyle w:val="SHTKNoteSummary"/>
      </w:pPr>
      <w:r>
        <w:t>교감 요약 | [CBETA 교감] 저본 「駃」와 교감 이문 「駛」를 비교한다.</w:t>
      </w:r>
    </w:p>
    <w:p>
      <w:pPr>
        <w:pStyle w:val="SHTKNoteDetail"/>
      </w:pPr>
      <w:r>
        <w:t>• 원교감 원문 | 이전 CBETA에는 독립 app 없음</w:t>
        <w:br/>
        <w:t>• 현행 CBETA 교감 | 駛【CB】【磧乙-CB】 (cf. QC093n1075_p0038b18)，駃【大】</w:t>
        <w:br/>
        <w:t>• 교감 번호 | 0083b2601</w:t>
        <w:br/>
        <w:t>• 저본 독법 | 駃</w:t>
        <w:br/>
        <w:t>• 저본 적용 구절 | 人命如是　　如河駃流　　往而不返</w:t>
        <w:br/>
        <w:t>• 저본 기준 번역 | 사람의 목숨도 이와 같다. 마치 강물이 빠르게 흘러, 가고는 돌아오지 않는 것과 같고,</w:t>
        <w:br/>
        <w:t>• 이문 독법 | 駛</w:t>
        <w:br/>
        <w:t>• 이문 적용 구절 | 人命如是　　如河駛流　　往而不返</w:t>
        <w:br/>
        <w:t>• 이문 기준 번역 | 현행 교감의 「駛」를 따르면 “강물이 빠르게 흘러 가고 돌아오지 않는 것과 같다.”로, 저본 「駃」의 직역과 실질적으로 같다.</w:t>
        <w:br/>
        <w:t>• 의미 차이 | 저본 독법 「駃」와 비교 독법 「駛」의 차이이다.</w:t>
        <w:br/>
        <w:t>• 한국어 해설 | 현행 CBETA가 QC093을 대조하여 「駛」를 독립 교감으로 추가하였다. 저본의 「駃」도 ‘빠르다’의 뜻이므로 문맥 번역에는 차이가 없다.</w:t>
        <w:br/>
        <w:t>• 번역 영향 판정 | [번역 차이 없음]</w:t>
        <w:br/>
        <w:t>• 번역문 표시 | [이문 검토 필요]</w:t>
        <w:br/>
        <w:t>• 출처 | CBETA T54n2123.</w:t>
      </w:r>
    </w:p>
    <w:p>
      <w:pPr>
        <w:pStyle w:val="SHTKBlockLabel"/>
        <w:keepNext/>
      </w:pPr>
      <w:r>
        <w:t xml:space="preserve">원문</w:t>
      </w:r>
    </w:p>
    <w:p>
      <w:pPr>
        <w:pStyle w:val="SHTKSourceText"/>
      </w:pPr>
      <w:r>
        <w:t xml:space="preserve">人命如是　　逝者不還</w:t>
      </w:r>
    </w:p>
    <w:p>
      <w:pPr>
        <w:pStyle w:val="SHTKBlockLabel"/>
        <w:keepNext/>
      </w:pPr>
      <w:r>
        <w:t xml:space="preserve">한국어 직역</w:t>
      </w:r>
    </w:p>
    <w:p>
      <w:pPr>
        <w:pStyle w:val="SHTKTranslationText"/>
      </w:pPr>
      <w:r>
        <w:t xml:space="preserve">사람의 목숨도 이와 같아, 떠난 이는 돌아오지 않는다.”</w:t>
      </w:r>
    </w:p>
    <w:p>
      <w:pPr>
        <w:pStyle w:val="SHTKBlockLabel"/>
        <w:keepNext/>
      </w:pPr>
      <w:r>
        <w:t xml:space="preserve">위치표지</w:t>
      </w:r>
    </w:p>
    <w:p>
      <w:pPr>
        <w:pStyle w:val="SHTKPositionMarker"/>
      </w:pPr>
      <w:bookmarkStart w:id="585" w:name="loc_0083b28"/>
      <w:r>
        <w:t xml:space="preserve">[0083b28]</w:t>
      </w:r>
      <w:bookmarkEnd w:id="585"/>
    </w:p>
    <w:p>
      <w:pPr>
        <w:pStyle w:val="SHTKBlockLabel"/>
        <w:keepNext/>
      </w:pPr>
      <w:r>
        <w:t xml:space="preserve">원문</w:t>
      </w:r>
    </w:p>
    <w:p>
      <w:pPr>
        <w:pStyle w:val="SHTKSourceText"/>
      </w:pPr>
      <w:r>
        <w:t xml:space="preserve">又華嚴經。有十種慢業。應當避之。一於尊重福田。</w:t>
      </w:r>
    </w:p>
    <w:p>
      <w:pPr>
        <w:pStyle w:val="SHTKBlockLabel"/>
        <w:keepNext/>
      </w:pPr>
      <w:r>
        <w:t xml:space="preserve">한국어 직역</w:t>
      </w:r>
    </w:p>
    <w:p>
      <w:pPr>
        <w:pStyle w:val="SHTKTranslationText"/>
      </w:pPr>
      <w:r>
        <w:t xml:space="preserve">또 《화엄경》에, 열 가지 교만의 업이 있으니, 마땅히 피해야 한다. 첫째, 존중해야 할 복전인,</w:t>
      </w:r>
    </w:p>
    <w:p>
      <w:pPr>
        <w:pStyle w:val="SHTKBlockLabel"/>
        <w:keepNext/>
      </w:pPr>
      <w:r>
        <w:t xml:space="preserve">원문</w:t>
      </w:r>
    </w:p>
    <w:p>
      <w:pPr>
        <w:pStyle w:val="SHTKSourceText"/>
      </w:pPr>
      <w:r>
        <w:t xml:space="preserve">[17]和尚阿闍[18]梨。</w:t>
      </w:r>
    </w:p>
    <w:p>
      <w:pPr>
        <w:pStyle w:val="SHTKBlockLabel"/>
        <w:keepNext/>
      </w:pPr>
      <w:r>
        <w:t xml:space="preserve">한국어 직역</w:t>
      </w:r>
    </w:p>
    <w:p>
      <w:pPr>
        <w:pStyle w:val="SHTKTranslationText"/>
      </w:pPr>
      <w:r>
        <w:t xml:space="preserve">화상과 아사리,</w:t>
      </w:r>
    </w:p>
    <w:p>
      <w:pPr>
        <w:pStyle w:val="SHTKBlockLabel"/>
        <w:keepNext/>
      </w:pPr>
      <w:r>
        <w:t xml:space="preserve">교감·번역 메모</w:t>
      </w:r>
    </w:p>
    <w:p>
      <w:pPr>
        <w:pStyle w:val="SHTKNoteSummary"/>
      </w:pPr>
      <w:r>
        <w:t>교감 요약 | [CBETA 교감] 저본 「和尚」와 교감 이문 「和上」를 비교한다.</w:t>
      </w:r>
    </w:p>
    <w:p>
      <w:pPr>
        <w:pStyle w:val="SHTKNoteDetail"/>
      </w:pPr>
      <w:r>
        <w:t>• 원교감 원문 | 和尚【大】，和上【宋】【元】【宮】</w:t>
        <w:br/>
        <w:t>• 교감 번호 | 0083017</w:t>
        <w:br/>
        <w:t>• 저본 독법 | 和尚</w:t>
        <w:br/>
        <w:t>• 저본 적용 구절 | 和尚阿闍梨。</w:t>
        <w:br/>
        <w:t>• 저본 기준 번역 | 화상과 아사리,</w:t>
        <w:br/>
        <w:t>• 이문 독법 | 和上</w:t>
        <w:br/>
        <w:t>• 이문 적용 구절 | 和上阿闍梨。</w:t>
        <w:br/>
        <w:t>• 이문 기준 번역 | 화상과 아사리,</w:t>
        <w:br/>
        <w:t>• 의미 차이 | 저본 독법 「和尚」와 비교 독법 「和上」의 차이이다.</w:t>
        <w:br/>
        <w:t>• 번역 영향 판정 | [번역 차이 없음]</w:t>
        <w:br/>
        <w:t>• 출처 | CBETA T54n2123, 교감 번호 0083017.</w:t>
      </w:r>
    </w:p>
    <w:p>
      <w:pPr>
        <w:pStyle w:val="SHTKNoteSummary"/>
      </w:pPr>
      <w:r>
        <w:t>교감 요약 | [CBETA 교감] 저본 「梨」와 교감 이문 「𪏭」를 비교한다.</w:t>
      </w:r>
    </w:p>
    <w:p>
      <w:pPr>
        <w:pStyle w:val="SHTKNoteDetail"/>
      </w:pPr>
      <w:r>
        <w:t>• 원교감 원문 | 梨【大】，𪏭【明】【宮】</w:t>
        <w:br/>
        <w:t>• 교감 번호 | 0083018</w:t>
        <w:br/>
        <w:t>• 저본 독법 | 梨</w:t>
        <w:br/>
        <w:t>• 저본 적용 구절 | 和尚阿闍梨。</w:t>
        <w:br/>
        <w:t>• 저본 기준 번역 | 화상과 아사리,</w:t>
        <w:br/>
        <w:t>• 이문 독법 | 𪏭</w:t>
        <w:br/>
        <w:t>• 이문 적용 구절 | 和尚阿闍𪏭。</w:t>
        <w:br/>
        <w:t>• 이문 기준 번역 | 화상과 아사리,</w:t>
        <w:br/>
        <w:t>• 의미 차이 | 저본 독법 「梨」와 비교 독법 「𪏭」의 차이이다.</w:t>
        <w:br/>
        <w:t>• 번역 영향 판정 | [번역 차이 없음]</w:t>
        <w:br/>
        <w:t>• 출처 | CBETA T54n2123, 교감 번호 0083018.</w:t>
      </w:r>
    </w:p>
    <w:p>
      <w:pPr>
        <w:pStyle w:val="SHTKBlockLabel"/>
        <w:keepNext/>
      </w:pPr>
      <w:r>
        <w:t xml:space="preserve">원문</w:t>
      </w:r>
    </w:p>
    <w:p>
      <w:pPr>
        <w:pStyle w:val="SHTKSourceText"/>
      </w:pPr>
      <w:r>
        <w:t xml:space="preserve">父母沙門。婆羅門所。而不尊重恭敬供養。是為慢業。二有諸法師得勝妙法。於大乘深法。知出生死道。得陀羅尼成就多聞。具智惠藏善能說法。而不信受恭敬供養。是為慢業。三聽受法時。若聞深法。應發離欲心歡喜無量。而不讚法師令眾歡喜。是為慢業。四起慢心自高陵彼。</w:t>
      </w:r>
    </w:p>
    <w:p>
      <w:pPr>
        <w:pStyle w:val="SHTKBlockLabel"/>
        <w:keepNext/>
      </w:pPr>
      <w:r>
        <w:t xml:space="preserve">한국어 직역</w:t>
      </w:r>
    </w:p>
    <w:p>
      <w:pPr>
        <w:pStyle w:val="SHTKTranslationText"/>
      </w:pPr>
      <w:r>
        <w:t xml:space="preserve">부모와 사문, 바라문에게, 존중하고 공경하며 공양하지 않는 것이니, 이것이 교만의 업이다. 둘째, 여러 법사가 뛰어나고 묘한 법을 얻어, 대승의 깊은 법에서, 생사를 벗어나는 길을 알고, 다라니를 얻고 다문을 성취하며, 지혜의 곳간을 갖추어 법을 잘 설하는데도, 믿어 받아들이고 공경하며 공양하지 않는 것이니, 이것이 교만의 업이다. 셋째, 법을 듣고 받을 때, 만일 깊은 법을 들으면, 마땅히 욕심을 여의려는 마음을 내어 한량없이 기뻐해야 하는데, 법사를 칭찬하여 대중을 기쁘게 하지 않는 것이니, 이것이 교만의 업이다. 넷째, 교만한 마음을 일으켜 자기를 높이고 남을 업신여기며,</w:t>
      </w:r>
    </w:p>
    <w:p>
      <w:pPr>
        <w:pStyle w:val="SHTKBlockLabel"/>
        <w:keepNext/>
      </w:pPr>
      <w:r>
        <w:t xml:space="preserve">원문</w:t>
      </w:r>
    </w:p>
    <w:p>
      <w:pPr>
        <w:pStyle w:val="SHTKSourceText"/>
      </w:pPr>
      <w:r>
        <w:t xml:space="preserve">不省己[19]實。</w:t>
      </w:r>
    </w:p>
    <w:p>
      <w:pPr>
        <w:pStyle w:val="SHTKBlockLabel"/>
        <w:keepNext/>
      </w:pPr>
      <w:r>
        <w:t xml:space="preserve">한국어 직역</w:t>
      </w:r>
    </w:p>
    <w:p>
      <w:pPr>
        <w:pStyle w:val="SHTKTranslationText"/>
      </w:pPr>
      <w:r>
        <w:t xml:space="preserve">자기의 실제를 살피지 않고,</w:t>
      </w:r>
    </w:p>
    <w:p>
      <w:pPr>
        <w:pStyle w:val="SHTKBlockLabel"/>
        <w:keepNext/>
      </w:pPr>
      <w:r>
        <w:t xml:space="preserve">교감·번역 메모</w:t>
      </w:r>
    </w:p>
    <w:p>
      <w:pPr>
        <w:pStyle w:val="SHTKNoteSummary"/>
      </w:pPr>
      <w:r>
        <w:t>교감 요약 | [CBETA 교감] 저본 「實」와 교감 이문 「過」를 비교한다.</w:t>
      </w:r>
    </w:p>
    <w:p>
      <w:pPr>
        <w:pStyle w:val="SHTKNoteDetail"/>
      </w:pPr>
      <w:r>
        <w:t>• 원교감 원문 | 實【大】，過【明】</w:t>
        <w:br/>
        <w:t>• 교감 번호 | 0083019</w:t>
        <w:br/>
        <w:t>• 저본 독법 | 實</w:t>
        <w:br/>
        <w:t>• 저본 적용 구절 | 不省己實。</w:t>
        <w:br/>
        <w:t>• 저본 기준 번역 | 자기의 실제를 살피지 않고,</w:t>
        <w:br/>
        <w:t>• 이문 독법 | 過</w:t>
        <w:br/>
        <w:t>• 이문 적용 구절 | 不省己過。</w:t>
        <w:br/>
        <w:t>• 이문 기준 번역 | 이문 「過」를 따르면 “자기의 허물을 살피지 않고”가 되어 저본 「實」의 ‘자기 실제’를 살핀다는 뜻과 달라진다.</w:t>
        <w:br/>
        <w:t>• 의미 차이 | 저본 독법 「實」와 비교 독법 「過」의 차이이다.</w:t>
        <w:br/>
        <w:t>• 번역 영향 판정 | [의미 차이 있음]</w:t>
        <w:br/>
        <w:t>• 번역문 표시 | [이문 검토 필요]</w:t>
        <w:br/>
        <w:t>• 출처 | CBETA T54n2123, 교감 번호 0083019.</w:t>
      </w:r>
    </w:p>
    <w:p>
      <w:pPr>
        <w:pStyle w:val="SHTKBlockLabel"/>
        <w:keepNext/>
      </w:pPr>
      <w:r>
        <w:t xml:space="preserve">원문</w:t>
      </w:r>
    </w:p>
    <w:p>
      <w:pPr>
        <w:pStyle w:val="SHTKSourceText"/>
      </w:pPr>
      <w:r>
        <w:t xml:space="preserve">不調自心。是為慢業。五起計我心。見有功德智慧者。不讚其美。見無德者反說其善。若聞讚他。於彼人所起嫉妬心。是為慢業。六若有法師。知是法是律是實是佛語。以憎嫉故。說言非法非律非實非佛語。欲壞他信心故。是為慢業。七自敷高座。我為法師不應執事。不應恭敬供養餘人。諸修梵行尊長有德。悉應恭敬供養於我。是為慢業。</w:t>
      </w:r>
    </w:p>
    <w:p>
      <w:pPr>
        <w:pStyle w:val="SHTKBlockLabel"/>
        <w:keepNext/>
      </w:pPr>
      <w:r>
        <w:t xml:space="preserve">한국어 직역</w:t>
      </w:r>
    </w:p>
    <w:p>
      <w:pPr>
        <w:pStyle w:val="SHTKTranslationText"/>
      </w:pPr>
      <w:r>
        <w:t xml:space="preserve">자기 마음을 조복하지 않는 것이니, 이것이 교만의 업이다. 다섯째, 나라는 생각을 일으켜, 공덕과 지혜가 있는 이를 보고도, 그 아름다움을 칭찬하지 않고, 덕이 없는 이를 보면 도리어 그 선함을 말한다. 남을 칭찬하는 말을 들으면, 그 사람에게 질투하는 마음을 일으키니, 이것이 교만의 업이다. 여섯째, 법사가 있는데, 그것이 법이고 율이며 진실이고 부처님의 말씀임을 알면서도, 미워하고 질투하기 때문에, 법도 아니고 율도 아니며 진실도 아니고 부처님의 말씀도 아니라고 말하여, 남의 믿는 마음을 무너뜨리려 하니, 이것이 교만의 업이다. 일곱째, 스스로 높은 자리를 펴고, ‘나는 법사이므로 일을 맡아서는 안 되며, 다른 사람을 공경하고 공양해서도 안 된다. 범행을 닦는 여러 존장과 덕 있는 이들은, 모두 나를 공경하고 공양해야 한다.’라고 하니, 이것이 교만의 업이다.</w:t>
      </w:r>
    </w:p>
    <w:p>
      <w:pPr>
        <w:pStyle w:val="SHTKBlockLabel"/>
        <w:keepNext/>
      </w:pPr>
      <w:r>
        <w:t xml:space="preserve">원문</w:t>
      </w:r>
    </w:p>
    <w:p>
      <w:pPr>
        <w:pStyle w:val="SHTKSourceText"/>
      </w:pPr>
      <w:r>
        <w:t xml:space="preserve">八遠離[20]頻蹙惡眼視彼。</w:t>
      </w:r>
    </w:p>
    <w:p>
      <w:pPr>
        <w:pStyle w:val="SHTKBlockLabel"/>
        <w:keepNext/>
      </w:pPr>
      <w:r>
        <w:t xml:space="preserve">한국어 직역</w:t>
      </w:r>
    </w:p>
    <w:p>
      <w:pPr>
        <w:pStyle w:val="SHTKTranslationText"/>
      </w:pPr>
      <w:r>
        <w:t xml:space="preserve">여덟째, 찡그린 얼굴과 악한 눈으로 남을 바라보는 것을 멀리하고,</w:t>
      </w:r>
    </w:p>
    <w:p>
      <w:pPr>
        <w:pStyle w:val="SHTKBlockLabel"/>
        <w:keepNext/>
      </w:pPr>
      <w:r>
        <w:t xml:space="preserve">교감·번역 메모</w:t>
      </w:r>
    </w:p>
    <w:p>
      <w:pPr>
        <w:pStyle w:val="SHTKNoteSummary"/>
      </w:pPr>
      <w:r>
        <w:t>교감 요약 | [CBETA 교감] 저본 「頻」와 교감 이문 「顰」를 비교한다.</w:t>
      </w:r>
    </w:p>
    <w:p>
      <w:pPr>
        <w:pStyle w:val="SHTKNoteDetail"/>
      </w:pPr>
      <w:r>
        <w:t>• 원교감 원문 | 頻【大】，顰【宋】【元】【明】</w:t>
        <w:br/>
        <w:t>• 교감 번호 | 0083020</w:t>
        <w:br/>
        <w:t>• 저본 독법 | 頻</w:t>
        <w:br/>
        <w:t>• 저본 적용 구절 | 八遠離頻蹙惡眼視彼。</w:t>
        <w:br/>
        <w:t>• 저본 기준 번역 | 여덟째, 찡그린 얼굴과 악한 눈으로 남을 바라보는 것을 멀리하고,</w:t>
        <w:br/>
        <w:t>• 이문 독법 | 顰</w:t>
        <w:br/>
        <w:t>• 이문 적용 구절 | 八遠離顰蹙惡眼視彼。</w:t>
        <w:br/>
        <w:t>• 이문 기준 번역 | 여덟째, 찡그린 얼굴과 악한 눈으로 남을 바라보는 것을 멀리하고,</w:t>
        <w:br/>
        <w:t>• 의미 차이 | 저본 독법 「頻」와 비교 독법 「顰」의 차이이다.</w:t>
        <w:br/>
        <w:t>• 번역 영향 판정 | [번역 차이 없음]</w:t>
        <w:br/>
        <w:t>• 출처 | CBETA T54n2123, 교감 번호 0083020.</w:t>
      </w:r>
    </w:p>
    <w:p>
      <w:pPr>
        <w:pStyle w:val="SHTKBlockLabel"/>
        <w:keepNext/>
      </w:pPr>
      <w:r>
        <w:t xml:space="preserve">원문</w:t>
      </w:r>
    </w:p>
    <w:p>
      <w:pPr>
        <w:pStyle w:val="SHTKSourceText"/>
      </w:pPr>
      <w:r>
        <w:t xml:space="preserve">常以和顏等觀眾生。言常柔軟無有麁獷。離恚恨心。而於彼法師求其過惡。是為慢業。九以我慢心。於多聞者不往恭敬。起聽聞法。留難亦不諮問。何等為善。何等不善。何等應作。何等不應作。何等業。長夜饒益一切眾生。作何等行不益眾生。作何等行從明入明。作何等行從冥入冥。如是人輩為我心漂沒。不能得見出要正道。是為慢業。十起慢心故。不值諸佛難得之法。消盡宿世所種善根。不應說而說。起呵責心更相譏論。住如是法。應入邪道。但菩提心劣故。而不永捨菩薩所行。雖不捨菩薩道。而於無量百千萬劫。尚不值佛。何況聞法。是為慢業。</w:t>
      </w:r>
    </w:p>
    <w:p>
      <w:pPr>
        <w:pStyle w:val="SHTKBlockLabel"/>
        <w:keepNext/>
      </w:pPr>
      <w:r>
        <w:t xml:space="preserve">한국어 직역</w:t>
      </w:r>
    </w:p>
    <w:p>
      <w:pPr>
        <w:pStyle w:val="SHTKTranslationText"/>
      </w:pPr>
      <w:r>
        <w:t xml:space="preserve">늘 온화한 얼굴로 중생을 평등하게 바라보며, 말은 늘 부드럽고 거칠지 않으며, 성냄과 원한의 마음을 여의어야 하는데, 오히려 그 법사에게서 허물을 찾으니, 이것이 교만의 업이다. 아홉째, 아만의 마음 때문에, 많이 들은 사람에게 가서 공경하지 않고, 일어나 법을 듣지도 않으며, 의문이 있어도 묻지 않는다. 무엇이 선한가, 무엇이 선하지 않은가, 무엇을 해야 하는가, 무엇을 하지 말아야 하는가, 어떠한 업이, 오랜 세월 모든 중생을 이익되게 하는가, 어떠한 행을 하면 중생에게 이익이 되지 않는가, 어떠한 행을 하면 밝음에서 밝음으로 들어가는가, 어떠한 행을 하면 어둠에서 어둠으로 들어가는가를 묻지 않는다. 이와 같은 사람들은 아상에 마음이 떠내려가 잠겨, 벗어나는 바른길을 보지 못하니, 이것이 교만의 업이다. 열째, 교만한 마음을 일으키기 때문에, 여러 부처님의 만나기 어려운 법을 만나지 못하고, 숙세에 심은 선근을 다 소멸시키며, 말하지 말아야 할 것을 말하고, 꾸짖는 마음을 일으켜 서로 비웃고 논박한다. 이와 같은 법에 머물면, 마땅히 삿된 길에 들어간다. 다만 보리심이 약하기 때문에, 보살이 행할 바를 영원히 버리지는 않는다. 비록 보살도를 버리지는 않지만, 한량없는 백천만 겁 동안에도, 오히려 부처님을 만나지 못하니, 하물며 법을 듣겠는가. 이것이 교만의 업이다.</w:t>
      </w:r>
    </w:p>
    <w:p>
      <w:pPr>
        <w:pStyle w:val="SHTKBlockLabel"/>
        <w:keepNext/>
      </w:pPr>
      <w:r>
        <w:t xml:space="preserve">위치표지</w:t>
      </w:r>
    </w:p>
    <w:p>
      <w:pPr>
        <w:pStyle w:val="SHTKPositionMarker"/>
      </w:pPr>
      <w:bookmarkStart w:id="586" w:name="loc_0083c28"/>
      <w:r>
        <w:t xml:space="preserve">[0083c28]</w:t>
      </w:r>
      <w:bookmarkEnd w:id="586"/>
    </w:p>
    <w:p>
      <w:pPr>
        <w:pStyle w:val="SHTKBlockLabel"/>
        <w:keepNext/>
      </w:pPr>
      <w:r>
        <w:t xml:space="preserve">원문</w:t>
      </w:r>
    </w:p>
    <w:p>
      <w:pPr>
        <w:pStyle w:val="SHTKSourceText"/>
      </w:pPr>
      <w:r>
        <w:t xml:space="preserve">又出曜經偈云。眾生為慢纏　　染著於憍慢為見所迷惑　　不免生死際</w:t>
      </w:r>
    </w:p>
    <w:p>
      <w:pPr>
        <w:pStyle w:val="SHTKBlockLabel"/>
        <w:keepNext/>
      </w:pPr>
      <w:r>
        <w:t xml:space="preserve">한국어 직역</w:t>
      </w:r>
    </w:p>
    <w:p>
      <w:pPr>
        <w:pStyle w:val="SHTKTranslationText"/>
      </w:pPr>
      <w:r>
        <w:t xml:space="preserve">또 《출요경》의 게송에서 말한다. “중생은 교만에 얽매이고, 교만에 물들어 집착하며, 견해에 미혹되어, 생사의 끝을 벗어나지 못한다.”</w:t>
      </w:r>
    </w:p>
    <w:p>
      <w:pPr>
        <w:pStyle w:val="SHTKBlockLabel"/>
        <w:keepNext/>
      </w:pPr>
      <w:r>
        <w:t xml:space="preserve">위치표지</w:t>
      </w:r>
    </w:p>
    <w:p>
      <w:pPr>
        <w:pStyle w:val="SHTKPositionMarker"/>
      </w:pPr>
      <w:bookmarkStart w:id="587" w:name="loc_0084a02"/>
      <w:r>
        <w:t xml:space="preserve">[0084a02]</w:t>
      </w:r>
      <w:bookmarkEnd w:id="587"/>
    </w:p>
    <w:p>
      <w:pPr>
        <w:pStyle w:val="SHTKBlockLabel"/>
        <w:keepNext/>
      </w:pPr>
      <w:r>
        <w:t xml:space="preserve">원문</w:t>
      </w:r>
    </w:p>
    <w:p>
      <w:pPr>
        <w:pStyle w:val="SHTKSourceText"/>
      </w:pPr>
      <w:r>
        <w:t xml:space="preserve">故知凡夫為惡雖少。</w:t>
      </w:r>
    </w:p>
    <w:p>
      <w:pPr>
        <w:pStyle w:val="SHTKBlockLabel"/>
        <w:keepNext/>
      </w:pPr>
      <w:r>
        <w:t xml:space="preserve">한국어 직역</w:t>
      </w:r>
    </w:p>
    <w:p>
      <w:pPr>
        <w:pStyle w:val="SHTKTranslationText"/>
      </w:pPr>
      <w:r>
        <w:t xml:space="preserve">그러므로 범부가 악을 짓는 것이 비록 적더라도,</w:t>
      </w:r>
    </w:p>
    <w:p>
      <w:pPr>
        <w:pStyle w:val="SHTKBlockLabel"/>
        <w:keepNext/>
      </w:pPr>
      <w:r>
        <w:t xml:space="preserve">원문</w:t>
      </w:r>
    </w:p>
    <w:p>
      <w:pPr>
        <w:pStyle w:val="SHTKSourceText"/>
      </w:pPr>
      <w:r>
        <w:t xml:space="preserve">後世[1]深苦獲無邊報。</w:t>
      </w:r>
    </w:p>
    <w:p>
      <w:pPr>
        <w:pStyle w:val="SHTKBlockLabel"/>
        <w:keepNext/>
      </w:pPr>
      <w:r>
        <w:t xml:space="preserve">한국어 직역</w:t>
      </w:r>
    </w:p>
    <w:p>
      <w:pPr>
        <w:pStyle w:val="SHTKTranslationText"/>
      </w:pPr>
      <w:r>
        <w:t xml:space="preserve">후세의 깊은 괴로움으로 끝없는 과보를 받는 줄 알아야 한다.</w:t>
      </w:r>
    </w:p>
    <w:p>
      <w:pPr>
        <w:pStyle w:val="SHTKBlockLabel"/>
        <w:keepNext/>
      </w:pPr>
      <w:r>
        <w:t xml:space="preserve">교감·번역 메모</w:t>
      </w:r>
    </w:p>
    <w:p>
      <w:pPr>
        <w:pStyle w:val="SHTKNoteSummary"/>
      </w:pPr>
      <w:r>
        <w:t>교감 요약 | [CBETA 교감] 저본 「深」와 교감 이문 「染」를 비교한다.</w:t>
      </w:r>
    </w:p>
    <w:p>
      <w:pPr>
        <w:pStyle w:val="SHTKNoteDetail"/>
      </w:pPr>
      <w:r>
        <w:t>• 원교감 원문 | 深【大】，染【明】</w:t>
        <w:br/>
        <w:t>• 교감 번호 | 0084001</w:t>
        <w:br/>
        <w:t>• 저본 독법 | 深</w:t>
        <w:br/>
        <w:t>• 저본 적용 구절 | 後世深苦獲無邊報。</w:t>
        <w:br/>
        <w:t>• 저본 기준 번역 | 후세의 깊은 괴로움으로 끝없는 과보를 받는 줄 알아야 한다.</w:t>
        <w:br/>
        <w:t>• 이문 독법 | 染</w:t>
        <w:br/>
        <w:t>• 이문 적용 구절 | 後世染苦獲無邊報。</w:t>
        <w:br/>
        <w:t>• 이문 기준 번역 | 이문 「染」을 따르면 “후세에 물든 괴로움으로 끝없는 과보를 받는다.”가 되어 「深苦」와 표현 초점이 달라진다.</w:t>
        <w:br/>
        <w:t>• 의미 차이 | 저본 독법 「深」와 비교 독법 「染」의 차이이다.</w:t>
        <w:br/>
        <w:t>• 번역 영향 판정 | [의미 차이 경미]</w:t>
        <w:br/>
        <w:t>• 번역문 표시 | [이문 검토 필요]</w:t>
        <w:br/>
        <w:t>• 출처 | CBETA T54n2123, 교감 번호 0084001.</w:t>
      </w:r>
    </w:p>
    <w:p>
      <w:pPr>
        <w:pStyle w:val="SHTKBlockLabel"/>
        <w:keepNext/>
      </w:pPr>
      <w:r>
        <w:t xml:space="preserve">원문</w:t>
      </w:r>
    </w:p>
    <w:p>
      <w:pPr>
        <w:pStyle w:val="SHTKSourceText"/>
      </w:pPr>
      <w:r>
        <w:t xml:space="preserve">如毒在心。人意不同。白衣營生不知顧死。然生不可保。死必奄至。尋此危命非朝則夕。俄頃之間凶變無常。徒修田宅愛戀妻兒。</w:t>
      </w:r>
    </w:p>
    <w:p>
      <w:pPr>
        <w:pStyle w:val="SHTKBlockLabel"/>
        <w:keepNext/>
      </w:pPr>
      <w:r>
        <w:t xml:space="preserve">한국어 직역</w:t>
      </w:r>
    </w:p>
    <w:p>
      <w:pPr>
        <w:pStyle w:val="SHTKTranslationText"/>
      </w:pPr>
      <w:r>
        <w:t xml:space="preserve">마치 독이 마음속에 있는 것과 같으나, 사람의 뜻은 같지 않다. 재가자는 생업을 꾸리느라 죽음을 돌아볼 줄 모르지만, 삶은 보장할 수 없고, 죽음은 반드시 갑자기 닥친다. 이 위태로운 목숨을 살펴보면 아침이 아니면 저녁이고, 잠깐 사이에도 흉한 변화와 무상이 닥친다. 헛되이 논밭과 집을 가꾸고 처자만 사랑하고 그리워한다.</w:t>
      </w:r>
    </w:p>
    <w:p>
      <w:pPr>
        <w:pStyle w:val="SHTKBlockLabel"/>
        <w:keepNext/>
      </w:pPr>
      <w:r>
        <w:t xml:space="preserve">위치표지</w:t>
      </w:r>
    </w:p>
    <w:p>
      <w:pPr>
        <w:pStyle w:val="SHTKPositionMarker"/>
      </w:pPr>
      <w:bookmarkStart w:id="588" w:name="loc_0084a06"/>
      <w:r>
        <w:t xml:space="preserve">[0084a06]</w:t>
      </w:r>
      <w:bookmarkEnd w:id="588"/>
    </w:p>
    <w:p>
      <w:pPr>
        <w:pStyle w:val="SHTKBlockLabel"/>
        <w:keepNext/>
      </w:pPr>
      <w:r>
        <w:t xml:space="preserve">원문</w:t>
      </w:r>
    </w:p>
    <w:p>
      <w:pPr>
        <w:pStyle w:val="SHTKSourceText"/>
      </w:pPr>
      <w:r>
        <w:t xml:space="preserve">又法句喻經云。佛在舍衛國。時城中有婆羅門。年向八十。財富無數。為人難化。不識道德不計無常。更作好舍。前庌後堂涼臺溫室。東西兩廂。廡數十梁。</w:t>
      </w:r>
    </w:p>
    <w:p>
      <w:pPr>
        <w:pStyle w:val="SHTKBlockLabel"/>
        <w:keepNext/>
      </w:pPr>
      <w:r>
        <w:t xml:space="preserve">한국어 직역</w:t>
      </w:r>
    </w:p>
    <w:p>
      <w:pPr>
        <w:pStyle w:val="SHTKTranslationText"/>
      </w:pPr>
      <w:r>
        <w:t xml:space="preserve">또 《법구비유경》에서 말한다. 부처님께서 사위국에 계셨다. 그때 성 안에 한 바라문이 있었는데, 나이가 여든에 가까웠고, 재산은 헤아릴 수 없을 만큼 많았다. 사람됨이 교화하기 어려웠고, 도덕을 알지 못하며 무상을 헤아리지 않았다. 다시 좋은 집을 짓는데, 앞에는 행랑, 뒤에는 대청, 서늘한 누대와 따뜻한 방이 있었고, 동서로 두 행랑채가 있었으며, 회랑의 들보가 수십 개였다.</w:t>
      </w:r>
    </w:p>
    <w:p>
      <w:pPr>
        <w:pStyle w:val="SHTKBlockLabel"/>
        <w:keepNext/>
      </w:pPr>
      <w:r>
        <w:t xml:space="preserve">원문</w:t>
      </w:r>
    </w:p>
    <w:p>
      <w:pPr>
        <w:pStyle w:val="SHTKSourceText"/>
      </w:pPr>
      <w:r>
        <w:t xml:space="preserve">唯後堂前距陽未訖。</w:t>
      </w:r>
    </w:p>
    <w:p>
      <w:pPr>
        <w:pStyle w:val="SHTKBlockLabel"/>
        <w:keepNext/>
      </w:pPr>
      <w:r>
        <w:t xml:space="preserve">한국어 직역</w:t>
      </w:r>
    </w:p>
    <w:p>
      <w:pPr>
        <w:pStyle w:val="SHTKTranslationText"/>
      </w:pPr>
      <w:r>
        <w:t xml:space="preserve">다만 뒤채 앞쪽의 양지 처마만 아직 완성되지 않았다.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時婆羅門。恒自經營指授眾事。佛以道眼見此老公。命不終日當就後世。不能自知。而方忪忪繕治。精神無福甚可憐愍。佛將阿難往到其門。慰問老公得無勞倦。今作此舍何所為安。公言前庌待客。後堂自處。東西二廂當安兒息。財物僕使。</w:t>
      </w:r>
    </w:p>
    <w:p>
      <w:pPr>
        <w:pStyle w:val="SHTKBlockLabel"/>
        <w:keepNext/>
      </w:pPr>
      <w:r>
        <w:t xml:space="preserve">한국어 직역</w:t>
      </w:r>
    </w:p>
    <w:p>
      <w:pPr>
        <w:pStyle w:val="SHTKTranslationText"/>
      </w:pPr>
      <w:r>
        <w:t xml:space="preserve">그때 바라문은, 늘 직접 일을 경영하며 여러 일을 지시하였다. 부처님께서 도안으로 이 노인을 보시니, 목숨이 하루를 넘기지 못하고 후세로 갈 것이었지만, 스스로 알지 못하고, 한창 바삐 집을 수리하고 있었다. 정신이 복이 없어 매우 가엾었다. 부처님께서 아난을 데리고 그 문에 이르러, 노인에게 위로하며 “수고롭지 않으십니까? 지금 이 집을 지어 어디에 쓰려 합니까?”라고 물으셨다. 노인이 말하였다. “앞 행랑은 손님을 맞고, 뒤 대청은 제가 거처하며, 동서 두 행랑채에는 자식들을 두고, 재물과 하인을 둘 것입니다.</w:t>
      </w:r>
    </w:p>
    <w:p>
      <w:pPr>
        <w:pStyle w:val="SHTKBlockLabel"/>
        <w:keepNext/>
      </w:pPr>
      <w:r>
        <w:t xml:space="preserve">원문</w:t>
      </w:r>
    </w:p>
    <w:p>
      <w:pPr>
        <w:pStyle w:val="SHTKSourceText"/>
      </w:pPr>
      <w:r>
        <w:t xml:space="preserve">夏[2]止涼臺。</w:t>
      </w:r>
    </w:p>
    <w:p>
      <w:pPr>
        <w:pStyle w:val="SHTKBlockLabel"/>
        <w:keepNext/>
      </w:pPr>
      <w:r>
        <w:t xml:space="preserve">한국어 직역</w:t>
      </w:r>
    </w:p>
    <w:p>
      <w:pPr>
        <w:pStyle w:val="SHTKTranslationText"/>
      </w:pPr>
      <w:r>
        <w:t xml:space="preserve">여름에는 서늘한 누대에 머물고,</w:t>
      </w:r>
    </w:p>
    <w:p>
      <w:pPr>
        <w:pStyle w:val="SHTKBlockLabel"/>
        <w:keepNext/>
      </w:pPr>
      <w:r>
        <w:t xml:space="preserve">교감·번역 메모</w:t>
      </w:r>
    </w:p>
    <w:p>
      <w:pPr>
        <w:pStyle w:val="SHTKNoteSummary"/>
      </w:pPr>
      <w:r>
        <w:t>교감 요약 | [CBETA 교감] 저본 「止」와 교감 이문 「上」를 비교한다.</w:t>
      </w:r>
    </w:p>
    <w:p>
      <w:pPr>
        <w:pStyle w:val="SHTKNoteDetail"/>
      </w:pPr>
      <w:r>
        <w:t>• 원교감 원문 | 止【大】，上【宋】【元】【明】【宮】</w:t>
        <w:br/>
        <w:t>• 교감 번호 | 0084002</w:t>
        <w:br/>
        <w:t>• 저본 독법 | 止</w:t>
        <w:br/>
        <w:t>• 저본 적용 구절 | 夏止涼臺。</w:t>
        <w:br/>
        <w:t>• 저본 기준 번역 | 여름에는 서늘한 누대에 머물고,</w:t>
        <w:br/>
        <w:t>• 이문 독법 | 上</w:t>
        <w:br/>
        <w:t>• 이문 적용 구절 | 夏上涼臺。</w:t>
        <w:br/>
        <w:t>• 이문 기준 번역 | 이문 「上」을 따르면 “여름에는 서늘한 누대에 올라가고”가 되어 저본 「止」의 ‘머물다’와 동작이 달라진다.</w:t>
        <w:br/>
        <w:t>• 의미 차이 | 저본 독법 「止」와 비교 독법 「上」의 차이이다.</w:t>
        <w:br/>
        <w:t>• 번역 영향 판정 | [의미 차이 경미]</w:t>
        <w:br/>
        <w:t>• 출처 | CBETA T54n2123, 교감 번호 0084002.</w:t>
      </w:r>
    </w:p>
    <w:p>
      <w:pPr>
        <w:pStyle w:val="SHTKBlockLabel"/>
        <w:keepNext/>
      </w:pPr>
      <w:r>
        <w:t xml:space="preserve">원문</w:t>
      </w:r>
    </w:p>
    <w:p>
      <w:pPr>
        <w:pStyle w:val="SHTKSourceText"/>
      </w:pPr>
      <w:r>
        <w:t xml:space="preserve">冬入溫室。佛語老公。</w:t>
      </w:r>
    </w:p>
    <w:p>
      <w:pPr>
        <w:pStyle w:val="SHTKBlockLabel"/>
        <w:keepNext/>
      </w:pPr>
      <w:r>
        <w:t xml:space="preserve">한국어 직역</w:t>
      </w:r>
    </w:p>
    <w:p>
      <w:pPr>
        <w:pStyle w:val="SHTKTranslationText"/>
      </w:pPr>
      <w:r>
        <w:t xml:space="preserve">겨울에는 따뜻한 방에 들어갈 것입니다.” 부처님께서 노인에게 말씀하셨다.</w:t>
      </w:r>
    </w:p>
    <w:p>
      <w:pPr>
        <w:pStyle w:val="SHTKBlockLabel"/>
        <w:keepNext/>
      </w:pPr>
      <w:r>
        <w:t xml:space="preserve">원문</w:t>
      </w:r>
    </w:p>
    <w:p>
      <w:pPr>
        <w:pStyle w:val="SHTKSourceText"/>
      </w:pPr>
      <w:r>
        <w:t xml:space="preserve">久聞宿德思遲談講。</w:t>
      </w:r>
    </w:p>
    <w:p>
      <w:pPr>
        <w:pStyle w:val="SHTKBlockLabel"/>
        <w:keepNext/>
      </w:pPr>
      <w:r>
        <w:t xml:space="preserve">한국어 직역</w:t>
      </w:r>
    </w:p>
    <w:p>
      <w:pPr>
        <w:pStyle w:val="SHTKTranslationText"/>
      </w:pPr>
      <w:r>
        <w:t xml:space="preserve">“오래전부터 그대의 숙덕을 듣고 담론하기를 생각해 왔다.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佛有要偈。存亡有益。欲以相贈不審可不。願小廢事共坐論說不耶。老公答言。今正大遽不容坐語。後日更來。</w:t>
      </w:r>
    </w:p>
    <w:p>
      <w:pPr>
        <w:pStyle w:val="SHTKBlockLabel"/>
        <w:keepNext/>
      </w:pPr>
      <w:r>
        <w:t xml:space="preserve">한국어 직역</w:t>
      </w:r>
    </w:p>
    <w:p>
      <w:pPr>
        <w:pStyle w:val="SHTKTranslationText"/>
      </w:pPr>
      <w:r>
        <w:t xml:space="preserve">나에게 중요한 게송이 있는데, 살고 죽는 데 모두 이익이 있다. 그대에게 주고 싶은데 괜찮겠는가. 잠시 일을 멈추고 함께 앉아 이야기하지 않겠는가?” 노인이 대답하였다. “지금은 매우 바빠 앉아 이야기할 겨를이 없습니다. 뒷날 다시 오시면,</w:t>
      </w:r>
    </w:p>
    <w:p>
      <w:pPr>
        <w:pStyle w:val="SHTKBlockLabel"/>
        <w:keepNext/>
      </w:pPr>
      <w:r>
        <w:t xml:space="preserve">원문</w:t>
      </w:r>
    </w:p>
    <w:p>
      <w:pPr>
        <w:pStyle w:val="SHTKSourceText"/>
      </w:pPr>
      <w:r>
        <w:t xml:space="preserve">[3]當共善敘。</w:t>
      </w:r>
    </w:p>
    <w:p>
      <w:pPr>
        <w:pStyle w:val="SHTKBlockLabel"/>
        <w:keepNext/>
      </w:pPr>
      <w:r>
        <w:t xml:space="preserve">한국어 직역</w:t>
      </w:r>
    </w:p>
    <w:p>
      <w:pPr>
        <w:pStyle w:val="SHTKTranslationText"/>
      </w:pPr>
      <w:r>
        <w:t xml:space="preserve">그때 함께 잘 이야기하겠습니다.</w:t>
      </w:r>
    </w:p>
    <w:p>
      <w:pPr>
        <w:pStyle w:val="SHTKBlockLabel"/>
        <w:keepNext/>
      </w:pPr>
      <w:r>
        <w:t xml:space="preserve">교감·번역 메모</w:t>
      </w:r>
    </w:p>
    <w:p>
      <w:pPr>
        <w:pStyle w:val="SHTKNoteSummary"/>
      </w:pPr>
      <w:r>
        <w:t>교감 요약 | [CBETA 교감] 저본 「當」와 교감 이문 「常」를 비교한다.</w:t>
      </w:r>
    </w:p>
    <w:p>
      <w:pPr>
        <w:pStyle w:val="SHTKNoteDetail"/>
      </w:pPr>
      <w:r>
        <w:t>• 원교감 원문 | 當【大】，常【宮】</w:t>
        <w:br/>
        <w:t>• 교감 번호 | 0084003</w:t>
        <w:br/>
        <w:t>• 저본 독법 | 當</w:t>
        <w:br/>
        <w:t>• 저본 적용 구절 | 當共善敘。</w:t>
        <w:br/>
        <w:t>• 저본 기준 번역 | 그때 함께 잘 이야기하겠습니다.</w:t>
        <w:br/>
        <w:t>• 이문 독법 | 常</w:t>
        <w:br/>
        <w:t>• 이문 적용 구절 | 常共善敘。</w:t>
        <w:br/>
        <w:t>• 이문 기준 번역 | 이문 「常」을 따르면 “늘 함께 잘 이야기하겠습니다.”가 되어 저본 「當」의 장래 약속과 시제가 달라진다.</w:t>
        <w:br/>
        <w:t>• 의미 차이 | 저본 독법 「當」와 비교 독법 「常」의 차이이다.</w:t>
        <w:br/>
        <w:t>• 번역 영향 판정 | [의미 차이 있음]</w:t>
        <w:br/>
        <w:t>• 출처 | CBETA T54n2123, 교감 번호 0084003.</w:t>
      </w:r>
    </w:p>
    <w:p>
      <w:pPr>
        <w:pStyle w:val="SHTKBlockLabel"/>
        <w:keepNext/>
      </w:pPr>
      <w:r>
        <w:t xml:space="preserve">원문</w:t>
      </w:r>
    </w:p>
    <w:p>
      <w:pPr>
        <w:pStyle w:val="SHTKSourceText"/>
      </w:pPr>
      <w:r>
        <w:t xml:space="preserve">所云要偈便可說之。於是世尊即說偈言。有子有財　　愚唯汲汲　　我且非我何有子財　　暑當止此　　寒當止此愚多預慮　　莫知來變　　愚曚愚蔽自謂我智　　愚而稱智　　是謂極愚</w:t>
      </w:r>
    </w:p>
    <w:p>
      <w:pPr>
        <w:pStyle w:val="SHTKBlockLabel"/>
        <w:keepNext/>
      </w:pPr>
      <w:r>
        <w:t xml:space="preserve">한국어 직역</w:t>
      </w:r>
    </w:p>
    <w:p>
      <w:pPr>
        <w:pStyle w:val="SHTKTranslationText"/>
      </w:pPr>
      <w:r>
        <w:t xml:space="preserve">말씀하신 중요한 게송은 지금 말씀하셔도 됩니다.” 이에 세존께서 곧 게송으로 말씀하셨다. “자식이 있고 재물이 있다고 어리석은 이는 오직 애써 구하지만, 나조차도 내 것이 아니거늘, 어찌 자식과 재물이 있으랴. 더우면 여기서 머물고, 추우면 여기서 머물겠다고, 어리석은 이는 미리 걱정만 많이 하고 닥쳐올 변화를 알지 못한다. 어리석고 몽매하며 가려져, 스스로 자신을 지혜롭다 하니, 어리석으면서 지혜롭다 일컫는 것이 가장 어리석은 것이다.”</w:t>
      </w:r>
    </w:p>
    <w:p>
      <w:pPr>
        <w:pStyle w:val="SHTKBlockLabel"/>
        <w:keepNext/>
      </w:pPr>
      <w:r>
        <w:t xml:space="preserve">위치표지</w:t>
      </w:r>
    </w:p>
    <w:p>
      <w:pPr>
        <w:pStyle w:val="SHTKPositionMarker"/>
      </w:pPr>
      <w:bookmarkStart w:id="589" w:name="loc_0084a25"/>
      <w:r>
        <w:t xml:space="preserve">[0084a25]</w:t>
      </w:r>
      <w:bookmarkEnd w:id="589"/>
    </w:p>
    <w:p>
      <w:pPr>
        <w:pStyle w:val="SHTKBlockLabel"/>
        <w:keepNext/>
      </w:pPr>
      <w:r>
        <w:t xml:space="preserve">원문</w:t>
      </w:r>
    </w:p>
    <w:p>
      <w:pPr>
        <w:pStyle w:val="SHTKSourceText"/>
      </w:pPr>
      <w:r>
        <w:t xml:space="preserve">婆羅門言。善說此偈。今實遑遽後來更論之。於是世尊傷之而去。老公於後自授屋椽。椽墮打頭破。即時命過。室家啼哭驚動四隣。佛去未遠便有此變。里頭逢諸梵志數十人。問佛從何所來。佛言屬到此死老公舍。為公說法。不信佛語不知無常。今者忽然已就後世。具為諸梵志更說前偈義。聞之欣然即得道跡。於是世尊為說偈言。愚暗近智　　如瓢酌味　　雖久狎習</w:t>
      </w:r>
    </w:p>
    <w:p>
      <w:pPr>
        <w:pStyle w:val="SHTKBlockLabel"/>
        <w:keepNext/>
      </w:pPr>
      <w:r>
        <w:t xml:space="preserve">한국어 직역</w:t>
      </w:r>
    </w:p>
    <w:p>
      <w:pPr>
        <w:pStyle w:val="SHTKTranslationText"/>
      </w:pPr>
      <w:r>
        <w:t xml:space="preserve">바라문이 말하였다. “이 게송은 잘 말씀하셨습니다. 지금은 참으로 매우 바쁘니 뒤에 다시 오셔서 논합시다.” 이에 세존께서 그를 가엾게 여기며 떠나셨다. 노인은 뒤에 직접 집의 서까래를 받쳐 올리다가, 서까래가 떨어져 머리를 쳐서 깨뜨렸고, 곧바로 목숨을 마쳤다. 집안 사람들이 울부짖어 사방 이웃을 놀라게 하였다. 부처님께서 떠난 지 멀지 않아 곧 이런 변고가 생겼다. 마을 어귀에서 여러 범지 수십 명을 만나, 그들이 부처님께 어디에서 오시느냐고 물었다. 부처님께서 말씀하셨다. “방금 이 죽은 노인의 집에 갔다가 왔다. 그를 위해 법을 설했지만, 부처의 말을 믿지 않고 무상을 알지 못하여, 지금 갑자기 이미 후세로 갔다.” 그리고 여러 범지에게 앞서 말한 게송의 뜻을 자세히 다시 설명하셨다. 그들이 듣고 기뻐하여 곧 도의 자취를 얻었다. 이에 세존께서 그들을 위해 게송으로 말씀하셨다. “어리석고 어두운 이가 지혜로운 이를 가까이함은 국자가 맛을 뜨는 것과 같아, 비록 오래 친숙해도,</w:t>
      </w:r>
    </w:p>
    <w:p>
      <w:pPr>
        <w:pStyle w:val="SHTKBlockLabel"/>
        <w:keepNext/>
      </w:pPr>
      <w:r>
        <w:t xml:space="preserve">원문</w:t>
      </w:r>
    </w:p>
    <w:p>
      <w:pPr>
        <w:pStyle w:val="SHTKSourceText"/>
      </w:pPr>
      <w:r>
        <w:t xml:space="preserve">猶不知法　　開達近智　　如[4]舌甞味</w:t>
      </w:r>
    </w:p>
    <w:p>
      <w:pPr>
        <w:pStyle w:val="SHTKBlockLabel"/>
        <w:keepNext/>
      </w:pPr>
      <w:r>
        <w:t xml:space="preserve">한국어 직역</w:t>
      </w:r>
    </w:p>
    <w:p>
      <w:pPr>
        <w:pStyle w:val="SHTKTranslationText"/>
      </w:pPr>
      <w:r>
        <w:t xml:space="preserve">오히려 법을 알지 못한다. 깨달은 이가 지혜로운 이를 가까이함은 혀가 맛을 보는 것과 같아,</w:t>
      </w:r>
    </w:p>
    <w:p>
      <w:pPr>
        <w:pStyle w:val="SHTKBlockLabel"/>
        <w:keepNext/>
      </w:pPr>
      <w:r>
        <w:t xml:space="preserve">교감·번역 메모</w:t>
      </w:r>
    </w:p>
    <w:p>
      <w:pPr>
        <w:pStyle w:val="SHTKNoteSummary"/>
      </w:pPr>
      <w:r>
        <w:t>교감 요약 | [CBETA 교감] 저본 「舌」와 교감 이문 「言」를 비교한다.</w:t>
      </w:r>
    </w:p>
    <w:p>
      <w:pPr>
        <w:pStyle w:val="SHTKNoteDetail"/>
      </w:pPr>
      <w:r>
        <w:t>• 원교감 원문 | 舌【大】，言【宋】【元】【宮】</w:t>
        <w:br/>
        <w:t>• 교감 번호 | 0084004</w:t>
        <w:br/>
        <w:t>• 저본 독법 | 舌</w:t>
        <w:br/>
        <w:t>• 저본 적용 구절 | 猶不知法　　開達近智　　如舌甞味</w:t>
        <w:br/>
        <w:t>• 저본 기준 번역 | 오히려 법을 알지 못한다. 깨달은 이가 지혜로운 이를 가까이함은 혀가 맛을 보는 것과 같아,</w:t>
        <w:br/>
        <w:t>• 이문 독법 | 言</w:t>
        <w:br/>
        <w:t>• 이문 적용 구절 | 猶不知法　　開達近智　　如言甞味</w:t>
        <w:br/>
        <w:t>• 이문 기준 번역 | 이문 「言」을 따르면 “말이 맛을 보는 것과 같이”가 되어 ‘혀가 맛을 본다’는 비유의 핵심이 달라진다.</w:t>
        <w:br/>
        <w:t>• 의미 차이 | 저본 독법 「舌」와 비교 독법 「言」의 차이이다.</w:t>
        <w:br/>
        <w:t>• 한국어 해설 | 비유는 ‘혀가 맛을 알듯 지혜로운 이는 잠깐 가까이해도 법을 안다’는 구조이다. 「言」을 취하면 비유의 감각 기관이 사라져 직접 의미가 크게 달라진다.</w:t>
        <w:br/>
        <w:t>• 번역 영향 판정 | [의미 차이 있음]</w:t>
        <w:br/>
        <w:t>• 번역문 표시 | [이문 검토 필요]</w:t>
        <w:br/>
        <w:t>• 출처 | CBETA T54n2123, 교감 번호 0084004.</w:t>
      </w:r>
    </w:p>
    <w:p>
      <w:pPr>
        <w:pStyle w:val="SHTKBlockLabel"/>
        <w:keepNext/>
      </w:pPr>
      <w:r>
        <w:t xml:space="preserve">원문</w:t>
      </w:r>
    </w:p>
    <w:p>
      <w:pPr>
        <w:pStyle w:val="SHTKSourceText"/>
      </w:pPr>
      <w:r>
        <w:t xml:space="preserve">雖須臾習　　即解道要　　愚人造行為身招禍　　決心作惡　　自致重殃為行不善　　退見悔老　　致涕流面</w:t>
      </w:r>
    </w:p>
    <w:p>
      <w:pPr>
        <w:pStyle w:val="SHTKBlockLabel"/>
        <w:keepNext/>
      </w:pPr>
      <w:r>
        <w:t xml:space="preserve">한국어 직역</w:t>
      </w:r>
    </w:p>
    <w:p>
      <w:pPr>
        <w:pStyle w:val="SHTKTranslationText"/>
      </w:pPr>
      <w:r>
        <w:t xml:space="preserve">비록 잠깐 익혀도 곧 도의 요체를 이해한다. 어리석은 사람이 행을 지어, 자기 몸에 재앙을 부르고, 마음을 굳혀 악을 지으면 스스로 큰 재앙을 불러온다. 선하지 않은 행을 하면 물러나 늙어서 후회하며, 눈물이 얼굴에 흐르게 되고,</w:t>
      </w:r>
    </w:p>
    <w:p>
      <w:pPr>
        <w:pStyle w:val="SHTKBlockLabel"/>
        <w:keepNext/>
      </w:pPr>
      <w:r>
        <w:t xml:space="preserve">원문</w:t>
      </w:r>
    </w:p>
    <w:p>
      <w:pPr>
        <w:pStyle w:val="SHTKSourceText"/>
      </w:pPr>
      <w:r>
        <w:t xml:space="preserve">報[5]申宿習</w:t>
      </w:r>
    </w:p>
    <w:p>
      <w:pPr>
        <w:pStyle w:val="SHTKBlockLabel"/>
        <w:keepNext/>
      </w:pPr>
      <w:r>
        <w:t xml:space="preserve">한국어 직역</w:t>
      </w:r>
    </w:p>
    <w:p>
      <w:pPr>
        <w:pStyle w:val="SHTKTranslationText"/>
      </w:pPr>
      <w:r>
        <w:t xml:space="preserve">묵은 습업의 과보가 드러난다.”</w:t>
      </w:r>
    </w:p>
    <w:p>
      <w:pPr>
        <w:pStyle w:val="SHTKBlockLabel"/>
        <w:keepNext/>
      </w:pPr>
      <w:r>
        <w:t xml:space="preserve">교감·번역 메모</w:t>
      </w:r>
    </w:p>
    <w:p>
      <w:pPr>
        <w:pStyle w:val="SHTKNoteSummary"/>
      </w:pPr>
      <w:r>
        <w:t>교감 요약 | [CBETA 교감] 저본 「申」와 교감 이문 「伸」를 비교한다.</w:t>
      </w:r>
    </w:p>
    <w:p>
      <w:pPr>
        <w:pStyle w:val="SHTKNoteDetail"/>
      </w:pPr>
      <w:r>
        <w:t>• 원교감 원문 | 申【大】，伸【宋】【元】【明】【宮】</w:t>
        <w:br/>
        <w:t>• 교감 번호 | 0084005</w:t>
        <w:br/>
        <w:t>• 저본 독법 | 申</w:t>
        <w:br/>
        <w:t>• 저본 적용 구절 | 報申宿習</w:t>
        <w:br/>
        <w:t>• 저본 기준 번역 | 묵은 습업의 과보가 드러난다.”</w:t>
        <w:br/>
        <w:t>• 이문 독법 | 伸</w:t>
        <w:br/>
        <w:t>• 이문 적용 구절 | 報伸宿習</w:t>
        <w:br/>
        <w:t>• 이문 기준 번역 | 묵은 습업의 과보가 드러난다.”</w:t>
        <w:br/>
        <w:t>• 의미 차이 | 저본 독법 「申」와 비교 독법 「伸」의 차이이다.</w:t>
        <w:br/>
        <w:t>• 번역 영향 판정 | [번역 차이 없음]</w:t>
        <w:br/>
        <w:t>• 번역문 표시 | [구문 불확실]·[의미 불확실]</w:t>
        <w:br/>
        <w:t>• 출처 | CBETA T54n2123, 교감 번호 0084005.</w:t>
      </w:r>
    </w:p>
    <w:p>
      <w:pPr>
        <w:pStyle w:val="SHTKBlockLabel"/>
        <w:keepNext/>
      </w:pPr>
      <w:r>
        <w:t xml:space="preserve">위치표지</w:t>
      </w:r>
    </w:p>
    <w:p>
      <w:pPr>
        <w:pStyle w:val="SHTKPositionMarker"/>
      </w:pPr>
      <w:bookmarkStart w:id="590" w:name="loc_0084b10"/>
      <w:r>
        <w:t xml:space="preserve">[0084b10]</w:t>
      </w:r>
      <w:bookmarkEnd w:id="590"/>
    </w:p>
    <w:p>
      <w:pPr>
        <w:pStyle w:val="SHTKBlockLabel"/>
        <w:keepNext/>
      </w:pPr>
      <w:r>
        <w:t xml:space="preserve">원문</w:t>
      </w:r>
    </w:p>
    <w:p>
      <w:pPr>
        <w:pStyle w:val="SHTKSourceText"/>
      </w:pPr>
      <w:r>
        <w:t xml:space="preserve">時諸梵志。重聞此偈益懷篤信。為佛作禮。歡喜奉行。</w:t>
      </w:r>
    </w:p>
    <w:p>
      <w:pPr>
        <w:pStyle w:val="SHTKBlockLabel"/>
        <w:keepNext/>
      </w:pPr>
      <w:r>
        <w:t xml:space="preserve">한국어 직역</w:t>
      </w:r>
    </w:p>
    <w:p>
      <w:pPr>
        <w:pStyle w:val="SHTKTranslationText"/>
      </w:pPr>
      <w:r>
        <w:t xml:space="preserve">그때 여러 범지는, 이 게송을 거듭 듣고 더욱 독실한 믿음을 품어, 부처님께 예배하고, 기뻐하며 받들어 행하였다.</w:t>
      </w:r>
    </w:p>
    <w:p>
      <w:pPr>
        <w:pStyle w:val="SHTKBlockLabel"/>
        <w:keepNext/>
      </w:pPr>
      <w:r>
        <w:t xml:space="preserve">위치표지</w:t>
      </w:r>
    </w:p>
    <w:p>
      <w:pPr>
        <w:pStyle w:val="SHTKPositionMarker"/>
      </w:pPr>
      <w:bookmarkStart w:id="591" w:name="loc_0084b12"/>
      <w:r>
        <w:t xml:space="preserve">[0084b12]</w:t>
      </w:r>
      <w:bookmarkEnd w:id="591"/>
    </w:p>
    <w:p>
      <w:pPr>
        <w:pStyle w:val="SHTKBlockLabel"/>
        <w:keepNext/>
      </w:pPr>
      <w:r>
        <w:t xml:space="preserve">원문</w:t>
      </w:r>
    </w:p>
    <w:p>
      <w:pPr>
        <w:pStyle w:val="SHTKSourceText"/>
      </w:pPr>
      <w:r>
        <w:t xml:space="preserve">又正法念經云。若有眾生見他親友。互相破壞以懷怨結。能為和合。命終生欲愛天。隨心所念即得五欲自娛。若有眾生見人破亡為他抄掠。救令得脫。或於險處教人正道。或疑怖處令他安隱。命終生正行天。天女供養受五欲樂。若生人中。生於正見大長者家。若有人能柔軟深心。離一切垢。涅槃解脫猶如在手。軟心之人心如白鑞。修行善業眾人所信。</w:t>
      </w:r>
    </w:p>
    <w:p>
      <w:pPr>
        <w:pStyle w:val="SHTKBlockLabel"/>
        <w:keepNext/>
      </w:pPr>
      <w:r>
        <w:t xml:space="preserve">한국어 직역</w:t>
      </w:r>
    </w:p>
    <w:p>
      <w:pPr>
        <w:pStyle w:val="SHTKTranslationText"/>
      </w:pPr>
      <w:r>
        <w:t xml:space="preserve">또 《정법념경》에서 말한다. 만일 어떤 중생이 남의 친우들이, 서로 해치고 원한을 품는 것을 보고, 화합하게 할 수 있으면, 목숨을 마친 뒤 욕애천에 태어나, 마음으로 생각하는 대로 곧 오욕을 얻어 스스로 즐긴다. 만일 어떤 중생이 사람이 파산하여 남에게 약탈당하는 것을 보고, 구하여 벗어나게 하거나, 혹은 험한 곳에서 사람에게 바른길을 가르치거나, 혹은 의심스럽고 두려운 곳에서 남을 편안하게 하면, 목숨을 마친 뒤 정행천에 태어나, 천녀의 공양을 받으며 오욕의 즐거움을 누린다. 만일 인간에 태어나면, 정견을 지닌 큰 장자의 집에 태어난다. 만일 어떤 사람이 깊은 마음을 부드럽게 하여, 모든 때를 여의면, 열반과 해탈이 마치 손안에 있는 것과 같다. 마음이 부드러운 사람은 마음이 흰 주석과 같아, 선업을 닦으면 여러 사람이 믿는다.</w:t>
      </w:r>
    </w:p>
    <w:p>
      <w:pPr>
        <w:pStyle w:val="SHTKBlockLabel"/>
        <w:keepNext/>
      </w:pPr>
      <w:r>
        <w:t xml:space="preserve">원문</w:t>
      </w:r>
    </w:p>
    <w:p>
      <w:pPr>
        <w:pStyle w:val="SHTKSourceText"/>
      </w:pPr>
      <w:r>
        <w:t xml:space="preserve">麁[6]獷之人[7]心如金剛。</w:t>
      </w:r>
    </w:p>
    <w:p>
      <w:pPr>
        <w:pStyle w:val="SHTKBlockLabel"/>
        <w:keepNext/>
      </w:pPr>
      <w:r>
        <w:t xml:space="preserve">한국어 직역</w:t>
      </w:r>
    </w:p>
    <w:p>
      <w:pPr>
        <w:pStyle w:val="SHTKTranslationText"/>
      </w:pPr>
      <w:r>
        <w:t xml:space="preserve">거칠고 사나운 사람은 마음이 금강과 같아,</w:t>
      </w:r>
    </w:p>
    <w:p>
      <w:pPr>
        <w:pStyle w:val="SHTKBlockLabel"/>
        <w:keepNext/>
      </w:pPr>
      <w:r>
        <w:t xml:space="preserve">교감·번역 메모</w:t>
      </w:r>
    </w:p>
    <w:p>
      <w:pPr>
        <w:pStyle w:val="SHTKNoteSummary"/>
      </w:pPr>
      <w:r>
        <w:t>교감 요약 | [CBETA 교감] 저본 「獷」와 교감 이문 「鑛」를 비교한다.</w:t>
      </w:r>
    </w:p>
    <w:p>
      <w:pPr>
        <w:pStyle w:val="SHTKNoteDetail"/>
      </w:pPr>
      <w:r>
        <w:t>• 원교감 원문 | 獷【CB】，鑛【大】，獷【宋】【元】【明】【宮】</w:t>
        <w:br/>
        <w:t>• 교감 번호 | 0084006</w:t>
        <w:br/>
        <w:t>• 저본 독법 | 獷</w:t>
        <w:br/>
        <w:t>• 저본 적용 구절 | 麁獷之人心如金剛。</w:t>
        <w:br/>
        <w:t>• 저본 기준 번역 | 거칠고 사나운 사람은 마음이 금강과 같아,</w:t>
        <w:br/>
        <w:t>• 이문 독법 | 鑛</w:t>
        <w:br/>
        <w:t>• 이문 적용 구절 | 麁鑛之人心如金剛。</w:t>
        <w:br/>
        <w:t>• 이문 기준 번역 | 거칠고 사나운 사람은 마음이 금강과 같아,</w:t>
        <w:br/>
        <w:t>• 의미 차이 | 저본 독법 「獷」와 비교 독법 「鑛」의 차이이다.</w:t>
        <w:br/>
        <w:t>• 번역 영향 판정 | [번역 차이 없음]</w:t>
        <w:br/>
        <w:t>• 출처 | CBETA T54n2123, 교감 번호 0084006.</w:t>
      </w:r>
    </w:p>
    <w:p>
      <w:pPr>
        <w:pStyle w:val="SHTKNoteSummary"/>
      </w:pPr>
      <w:r>
        <w:t>교감 요약 | [CBETA 교감] 저본 「心」와 교감 이문 「∅」를 비교한다.</w:t>
      </w:r>
    </w:p>
    <w:p>
      <w:pPr>
        <w:pStyle w:val="SHTKNoteDetail"/>
      </w:pPr>
      <w:r>
        <w:t>• 원교감 원문 | 心【大】，∅【宋】【元】【明】【宮】</w:t>
        <w:br/>
        <w:t>• 교감 번호 | 0084007</w:t>
        <w:br/>
        <w:t>• 저본 독법 | 心</w:t>
        <w:br/>
        <w:t>• 저본 적용 구절 | 麁獷之人心如金剛。</w:t>
        <w:br/>
        <w:t>• 저본 기준 번역 | 거칠고 사나운 사람은 마음이 금강과 같아,</w:t>
        <w:br/>
        <w:t>• 이문 독법 | ∅</w:t>
        <w:br/>
        <w:t>• 이문 적용 구절 | 麁獷之人如金剛。</w:t>
        <w:br/>
        <w:t>• 이문 기준 번역 | 이문이 「心」을 삭제하면 “거칠고 사나운 사람은 금강과 같다.”가 되어 ‘마음이 금강과 같다’는 저본과 비교 대상이 달라진다.</w:t>
        <w:br/>
        <w:t>• 의미 차이 | 저본 독법 「心」와 비교 독법 「∅」의 차이이다.</w:t>
        <w:br/>
        <w:t>• 한국어 해설 | 글자의 첨가·탈락 또는 문장 종결 방식이 달라져 구문 구조와 번역 방식이 바뀐다.</w:t>
        <w:br/>
        <w:t>• 번역 영향 판정 | [문장 구조 변화]</w:t>
        <w:br/>
        <w:t>• 출처 | CBETA T54n2123, 교감 번호 0084007.</w:t>
      </w:r>
    </w:p>
    <w:p>
      <w:pPr>
        <w:pStyle w:val="SHTKBlockLabel"/>
        <w:keepNext/>
      </w:pPr>
      <w:r>
        <w:t xml:space="preserve">원문</w:t>
      </w:r>
    </w:p>
    <w:p>
      <w:pPr>
        <w:pStyle w:val="SHTKSourceText"/>
      </w:pPr>
      <w:r>
        <w:t xml:space="preserve">恒常不忘怨結之心。行不調伏。眾人所憎不愛不信。爾時孔雀菩薩。以佛經偈。而說頌曰。</w:t>
      </w:r>
    </w:p>
    <w:p>
      <w:pPr>
        <w:pStyle w:val="SHTKBlockLabel"/>
        <w:keepNext/>
      </w:pPr>
      <w:r>
        <w:t xml:space="preserve">한국어 직역</w:t>
      </w:r>
    </w:p>
    <w:p>
      <w:pPr>
        <w:pStyle w:val="SHTKTranslationText"/>
      </w:pPr>
      <w:r>
        <w:t xml:space="preserve">늘 원한으로 맺힌 마음을 잊지 않고, 행이 조복되지 않아서, 여러 사람이 미워하고 사랑하지 않으며 믿지 않는다. 그때 공작보살이, 부처님의 경전 게송을 가지고, 게송으로 말하였다.</w:t>
      </w:r>
    </w:p>
    <w:p>
      <w:pPr>
        <w:pStyle w:val="SHTKBlockLabel"/>
        <w:keepNext/>
      </w:pPr>
      <w:r>
        <w:t xml:space="preserve">원문</w:t>
      </w:r>
    </w:p>
    <w:p>
      <w:pPr>
        <w:pStyle w:val="SHTKSourceText"/>
      </w:pPr>
      <w:r>
        <w:t xml:space="preserve">善人心柔軟　　猶如成[8]鍊金</w:t>
      </w:r>
    </w:p>
    <w:p>
      <w:pPr>
        <w:pStyle w:val="SHTKBlockLabel"/>
        <w:keepNext/>
      </w:pPr>
      <w:r>
        <w:t xml:space="preserve">한국어 직역</w:t>
      </w:r>
    </w:p>
    <w:p>
      <w:pPr>
        <w:pStyle w:val="SHTKTranslationText"/>
      </w:pPr>
      <w:r>
        <w:t xml:space="preserve">“선한 사람의 마음은 부드러워, 마치 잘 단련한 금과 같고,</w:t>
      </w:r>
    </w:p>
    <w:p>
      <w:pPr>
        <w:pStyle w:val="SHTKBlockLabel"/>
        <w:keepNext/>
      </w:pPr>
      <w:r>
        <w:t xml:space="preserve">교감·번역 메모</w:t>
      </w:r>
    </w:p>
    <w:p>
      <w:pPr>
        <w:pStyle w:val="SHTKNoteSummary"/>
      </w:pPr>
      <w:r>
        <w:t>교감 요약 | [CBETA 교감] 저본 「鍊」와 교감 이문 「練」를 비교한다.</w:t>
      </w:r>
    </w:p>
    <w:p>
      <w:pPr>
        <w:pStyle w:val="SHTKNoteDetail"/>
      </w:pPr>
      <w:r>
        <w:t>• 원교감 원문 | 이전 CBETA에는 독립 app 없음</w:t>
        <w:br/>
        <w:t>• 현행 CBETA 교감 | 鍊【大】 (cf. K31n1052_p0124b05)，練【麗-CB】，鍊【宋】【元】【明】【宮】</w:t>
        <w:br/>
        <w:t>• 교감 번호 | 0084008</w:t>
        <w:br/>
        <w:t>• 저본 독법 | 鍊</w:t>
        <w:br/>
        <w:t>• 저본 적용 구절 | 善人心柔軟　　猶如成鍊金</w:t>
        <w:br/>
        <w:t>• 저본 기준 번역 | “선한 사람의 마음은 부드러워, 마치 잘 단련한 금과 같고,</w:t>
        <w:br/>
        <w:t>• 이문 독법 | 練</w:t>
        <w:br/>
        <w:t>• 이문 적용 구절 | 善人心柔軟　　猶如成練金</w:t>
        <w:br/>
        <w:t>• 이문 기준 번역 | “선한 사람의 마음은 부드러워, 마치 잘 단련한 금과 같고,</w:t>
        <w:br/>
        <w:t>• 의미 차이 | 저본 독법 「鍊」와 비교 독법 「練」의 차이이다.</w:t>
        <w:br/>
        <w:t>• 번역 영향 판정 | [번역 차이 없음]</w:t>
        <w:br/>
        <w:t>• 출처 | CBETA T54n2123, 교감 번호 0084008; 고려대장경 대조 K31n1052 0124b05.</w:t>
      </w:r>
    </w:p>
    <w:p>
      <w:pPr>
        <w:pStyle w:val="SHTKBlockLabel"/>
        <w:keepNext/>
      </w:pPr>
      <w:r>
        <w:t xml:space="preserve">원문</w:t>
      </w:r>
    </w:p>
    <w:p>
      <w:pPr>
        <w:pStyle w:val="SHTKSourceText"/>
      </w:pPr>
      <w:r>
        <w:t xml:space="preserve">斯人內外善　　速得脫眾苦若人心器調　　一切皆柔軟斯人生善種　　猶如良福田</w:t>
      </w:r>
    </w:p>
    <w:p>
      <w:pPr>
        <w:pStyle w:val="SHTKBlockLabel"/>
        <w:keepNext/>
      </w:pPr>
      <w:r>
        <w:t xml:space="preserve">한국어 직역</w:t>
      </w:r>
    </w:p>
    <w:p>
      <w:pPr>
        <w:pStyle w:val="SHTKTranslationText"/>
      </w:pPr>
      <w:r>
        <w:t xml:space="preserve">이 사람은 안팎이 선하여, 빨리 모든 괴로움에서 벗어난다. 만일 사람의 마음 그릇이 조화되면, 모든 것이 다 부드러워지고, 이 사람에게 선한 씨앗이 생겨, 좋은 복밭과 같다.”</w:t>
      </w:r>
    </w:p>
    <w:p>
      <w:pPr>
        <w:pStyle w:val="SHTKBlockLabel"/>
        <w:keepNext/>
      </w:pPr>
      <w:r>
        <w:t xml:space="preserve">위치표지</w:t>
      </w:r>
    </w:p>
    <w:p>
      <w:pPr>
        <w:pStyle w:val="SHTKPositionMarker"/>
      </w:pPr>
      <w:bookmarkStart w:id="592" w:name="loc_0084b27"/>
      <w:r>
        <w:t xml:space="preserve">[0084b27]</w:t>
      </w:r>
      <w:bookmarkEnd w:id="592"/>
    </w:p>
    <w:p>
      <w:pPr>
        <w:pStyle w:val="SHTKBlockLabel"/>
        <w:keepNext/>
      </w:pPr>
      <w:r>
        <w:t xml:space="preserve">원문</w:t>
      </w:r>
    </w:p>
    <w:p>
      <w:pPr>
        <w:pStyle w:val="SHTKSourceText"/>
      </w:pPr>
      <w:r>
        <w:t xml:space="preserve">又呵鵰阿那含經云。阿那含有八事。不欲令人知。何等為八。一不求不欲令人知。二信不欲令人知。</w:t>
      </w:r>
    </w:p>
    <w:p>
      <w:pPr>
        <w:pStyle w:val="SHTKBlockLabel"/>
        <w:keepNext/>
      </w:pPr>
      <w:r>
        <w:t xml:space="preserve">한국어 직역</w:t>
      </w:r>
    </w:p>
    <w:p>
      <w:pPr>
        <w:pStyle w:val="SHTKTranslationText"/>
      </w:pPr>
      <w:r>
        <w:t xml:space="preserve">또 《가조아나함경》에서 말한다. 아나함에게는 여덟 가지 일이 있어, 남이 알기를 바라지 않는다. 무엇이 여덟 가지인가. 첫째, 구하지 않는 것을 남이 알기를 바라지 않고, 둘째, 믿음을 남이 알기를 바라지 않으며,</w:t>
      </w:r>
    </w:p>
    <w:p>
      <w:pPr>
        <w:pStyle w:val="SHTKBlockLabel"/>
        <w:keepNext/>
      </w:pPr>
      <w:r>
        <w:t xml:space="preserve">원문</w:t>
      </w:r>
    </w:p>
    <w:p>
      <w:pPr>
        <w:pStyle w:val="SHTKSourceText"/>
      </w:pPr>
      <w:r>
        <w:t xml:space="preserve">三自[9]羞不欲令人知。</w:t>
      </w:r>
    </w:p>
    <w:p>
      <w:pPr>
        <w:pStyle w:val="SHTKBlockLabel"/>
        <w:keepNext/>
      </w:pPr>
      <w:r>
        <w:t xml:space="preserve">한국어 직역</w:t>
      </w:r>
    </w:p>
    <w:p>
      <w:pPr>
        <w:pStyle w:val="SHTKTranslationText"/>
      </w:pPr>
      <w:r>
        <w:t xml:space="preserve">셋째, 스스로 부끄러워함을 남이 알기를 바라지 않고,</w:t>
      </w:r>
    </w:p>
    <w:p>
      <w:pPr>
        <w:pStyle w:val="SHTKBlockLabel"/>
        <w:keepNext/>
      </w:pPr>
      <w:r>
        <w:t xml:space="preserve">교감·번역 메모</w:t>
      </w:r>
    </w:p>
    <w:p>
      <w:pPr>
        <w:pStyle w:val="SHTKNoteSummary"/>
      </w:pPr>
      <w:r>
        <w:t>교감 요약 | [CBETA 교감] 저본 「羞」와 교감 이문 「著」를 비교한다.</w:t>
      </w:r>
    </w:p>
    <w:p>
      <w:pPr>
        <w:pStyle w:val="SHTKNoteDetail"/>
      </w:pPr>
      <w:r>
        <w:t>• 원교감 원문 | 羞【大】，著【宮】</w:t>
        <w:br/>
        <w:t>• 교감 번호 | 0084009</w:t>
        <w:br/>
        <w:t>• 저본 독법 | 羞</w:t>
        <w:br/>
        <w:t>• 저본 적용 구절 | 三自羞不欲令人知。</w:t>
        <w:br/>
        <w:t>• 저본 기준 번역 | 셋째, 스스로 부끄러워함을 남이 알기를 바라지 않고,</w:t>
        <w:br/>
        <w:t>• 이문 독법 | 著</w:t>
        <w:br/>
        <w:t>• 이문 적용 구절 | 三自著不欲令人知。</w:t>
        <w:br/>
        <w:t>• 이문 기준 번역 | 이문 「著」를 따르면 “셋째, 스스로 집착함을 남이 알기를 바라지 않는다.”가 되어 「羞」의 ‘부끄러워함’과 직접 의미가 달라진다.</w:t>
        <w:br/>
        <w:t>• 의미 차이 | 저본 독법 「羞」와 비교 독법 「著」의 차이이다.</w:t>
        <w:br/>
        <w:t>• 한국어 해설 | 「羞」는 ‘스스로 부끄러워함’, 「著」는 ‘집착함’이므로 아나함의 여덟 덕목 중 셋째 항목의 내용이 직접 달라진다.</w:t>
        <w:br/>
        <w:t>• 번역 영향 판정 | [의미 차이 있음]</w:t>
        <w:br/>
        <w:t>• 번역문 표시 | [이문 검토 필요]</w:t>
        <w:br/>
        <w:t>• 출처 | CBETA T54n2123, 교감 번호 0084009.</w:t>
      </w:r>
    </w:p>
    <w:p>
      <w:pPr>
        <w:pStyle w:val="SHTKBlockLabel"/>
        <w:keepNext/>
      </w:pPr>
      <w:r>
        <w:t xml:space="preserve">원문</w:t>
      </w:r>
    </w:p>
    <w:p>
      <w:pPr>
        <w:pStyle w:val="SHTKSourceText"/>
      </w:pPr>
      <w:r>
        <w:t xml:space="preserve">四自慚不欲令人知。五精進不欲令人知。六自觀不欲令人知。七得禪不欲令人知。八黠慧不欲令人知。所以不欲令人知者。不欲煩擾於人故。頌曰。</w:t>
      </w:r>
    </w:p>
    <w:p>
      <w:pPr>
        <w:pStyle w:val="SHTKBlockLabel"/>
        <w:keepNext/>
      </w:pPr>
      <w:r>
        <w:t xml:space="preserve">한국어 직역</w:t>
      </w:r>
    </w:p>
    <w:p>
      <w:pPr>
        <w:pStyle w:val="SHTKTranslationText"/>
      </w:pPr>
      <w:r>
        <w:t xml:space="preserve">넷째, 스스로 참괴함을 남이 알기를 바라지 않으며, 다섯째, 정진을 남이 알기를 바라지 않고, 여섯째, 스스로 관함을 남이 알기를 바라지 않으며, 일곱째, 선정을 얻은 것을 남이 알기를 바라지 않고, 여덟째, 총명하고 지혜로운 것을 남이 알기를 바라지 않는다. 남이 알기를 바라지 않는 까닭은, 남을 번거롭게 하고 어지럽히고 싶지 않기 때문이다. 게송으로 말한다.</w:t>
      </w:r>
    </w:p>
    <w:p>
      <w:pPr>
        <w:pStyle w:val="SHTKBlockLabel"/>
        <w:keepNext/>
      </w:pPr>
      <w:r>
        <w:t xml:space="preserve">원문</w:t>
      </w:r>
    </w:p>
    <w:p>
      <w:pPr>
        <w:pStyle w:val="SHTKSourceText"/>
      </w:pPr>
      <w:r>
        <w:t xml:space="preserve">瞻蔔改蓬心　　伊蘭變芳樹</w:t>
      </w:r>
    </w:p>
    <w:p>
      <w:pPr>
        <w:pStyle w:val="SHTKBlockLabel"/>
        <w:keepNext/>
      </w:pPr>
      <w:r>
        <w:t xml:space="preserve">한국어 직역</w:t>
      </w:r>
    </w:p>
    <w:p>
      <w:pPr>
        <w:pStyle w:val="SHTKTranslationText"/>
      </w:pPr>
      <w:r>
        <w:t xml:space="preserve">“첨복은 쑥 같은 마음을 바꾸고, 이란은 향기로운 나무로 변하며,</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規輪時有缺　　[10]皓絲不常素</w:t>
      </w:r>
    </w:p>
    <w:p>
      <w:pPr>
        <w:pStyle w:val="SHTKBlockLabel"/>
        <w:keepNext/>
      </w:pPr>
      <w:r>
        <w:t xml:space="preserve">한국어 직역</w:t>
      </w:r>
    </w:p>
    <w:p>
      <w:pPr>
        <w:pStyle w:val="SHTKTranslationText"/>
      </w:pPr>
      <w:r>
        <w:t xml:space="preserve">둥근 수레바퀴도 때로는 이지러지고, 흰 실도 늘 희지는 않다.</w:t>
      </w:r>
    </w:p>
    <w:p>
      <w:pPr>
        <w:pStyle w:val="SHTKBlockLabel"/>
        <w:keepNext/>
      </w:pPr>
      <w:r>
        <w:t xml:space="preserve">교감·번역 메모</w:t>
      </w:r>
    </w:p>
    <w:p>
      <w:pPr>
        <w:pStyle w:val="SHTKNoteSummary"/>
      </w:pPr>
      <w:r>
        <w:t>교감 요약 | [CBETA 교감] 저본 「皓」와 대정장 각주 「晧＝皓【宮】」를 대조한다.</w:t>
      </w:r>
    </w:p>
    <w:p>
      <w:pPr>
        <w:pStyle w:val="SHTKNoteDetail"/>
      </w:pPr>
      <w:r>
        <w:t>• 원교감 원문 | 晧【大】，皓【宮】 / 晧＝皓【宮】</w:t>
        <w:br/>
        <w:t>• 교감 번호 | 0084010</w:t>
        <w:br/>
        <w:t>• 판본 정보 | 대정장 저본 晧, 궁본 皓</w:t>
        <w:br/>
        <w:t>• 저본 독법 | 皓</w:t>
        <w:br/>
        <w:t>• 저본 적용 구절 | 規輪時有缺　　皓絲不常素</w:t>
        <w:br/>
        <w:t>• 저본 기준 번역 | 둥근 수레바퀴도 때로는 이지러지고, 흰 실도 늘 희지는 않다.</w:t>
        <w:br/>
        <w:t>• 이문 독법 | 晧</w:t>
        <w:br/>
        <w:t>• 이문 적용 구절 | 規輪時有缺　　晧絲不常素</w:t>
        <w:br/>
        <w:t>• 이문 기준 번역 | 둥근 수레바퀴도 때로는 이지러지고, 흰 실도 늘 희지는 않다.</w:t>
        <w:br/>
        <w:t>• 의미 차이 | 「皓」와 「晧」의 자형 차이이다.</w:t>
        <w:br/>
        <w:t>• 한국어 해설 | 두 글자는 이 문맥에서 모두 ‘희다’는 뜻으로 번역 차이가 없다.</w:t>
        <w:br/>
        <w:t>• 문맥상 해설 | 총괄 게송의 「皓絲」를 가리키는 비-app 교감주이다.</w:t>
        <w:br/>
        <w:t>• 번역 영향 판정 | [번역 차이 없음]</w:t>
        <w:br/>
        <w:t>• 번역문 표시 | [구문 불확실]·[의미 불확실]</w:t>
        <w:br/>
        <w:t>• 출처 | CBETA T54n2123, 교감 번호 0084010.</w:t>
      </w:r>
    </w:p>
    <w:p>
      <w:pPr>
        <w:pStyle w:val="SHTKBlockLabel"/>
        <w:keepNext/>
      </w:pPr>
      <w:r>
        <w:t xml:space="preserve">원문</w:t>
      </w:r>
    </w:p>
    <w:p>
      <w:pPr>
        <w:pStyle w:val="SHTKSourceText"/>
      </w:pPr>
      <w:r>
        <w:t xml:space="preserve">三益竊所[11]忻　　四隙行當護</w:t>
      </w:r>
    </w:p>
    <w:p>
      <w:pPr>
        <w:pStyle w:val="SHTKBlockLabel"/>
        <w:keepNext/>
      </w:pPr>
      <w:r>
        <w:t xml:space="preserve">한국어 직역</w:t>
      </w:r>
    </w:p>
    <w:p>
      <w:pPr>
        <w:pStyle w:val="SHTKTranslationText"/>
      </w:pPr>
      <w:r>
        <w:t xml:space="preserve">세 가지 유익함은 삼가 기뻐할 바이고, 네 가지 틈은 행할 때 마땅히 지켜야 하니,</w:t>
      </w:r>
    </w:p>
    <w:p>
      <w:pPr>
        <w:pStyle w:val="SHTKBlockLabel"/>
        <w:keepNext/>
      </w:pPr>
      <w:r>
        <w:t xml:space="preserve">교감·번역 메모</w:t>
      </w:r>
    </w:p>
    <w:p>
      <w:pPr>
        <w:pStyle w:val="SHTKNoteSummary"/>
      </w:pPr>
      <w:r>
        <w:t>교감 요약 | [CBETA 교감] 저본 「忻」와 교감 이문 「欣」를 비교한다.</w:t>
      </w:r>
    </w:p>
    <w:p>
      <w:pPr>
        <w:pStyle w:val="SHTKNoteDetail"/>
      </w:pPr>
      <w:r>
        <w:t>• 원교감 원문 | 忻【大】，欣【宋】【元】【明】【宮】</w:t>
        <w:br/>
        <w:t>• 교감 번호 | 0084011</w:t>
        <w:br/>
        <w:t>• 저본 독법 | 忻</w:t>
        <w:br/>
        <w:t>• 저본 적용 구절 | 三益竊所忻　　四隙行當護</w:t>
        <w:br/>
        <w:t>• 저본 기준 번역 | 세 가지 유익함은 삼가 기뻐할 바이고, 네 가지 틈은 행할 때 마땅히 지켜야 하니,</w:t>
        <w:br/>
        <w:t>• 이문 독법 | 欣</w:t>
        <w:br/>
        <w:t>• 이문 적용 구절 | 三益竊所欣　　四隙行當護</w:t>
        <w:br/>
        <w:t>• 이문 기준 번역 | 세 가지 유익함은 삼가 기뻐할 바이고, 네 가지 틈은 행할 때 마땅히 지켜야 하니,</w:t>
        <w:br/>
        <w:t>• 의미 차이 | 저본 독법 「忻」와 비교 독법 「欣」의 차이이다.</w:t>
        <w:br/>
        <w:t>• 번역 영향 판정 | [번역 차이 없음]</w:t>
        <w:br/>
        <w:t>• 번역문 표시 | [구문 불확실]·[의미 불확실]</w:t>
        <w:br/>
        <w:t>• 출처 | CBETA T54n2123, 교감 번호 0084011.</w:t>
      </w:r>
    </w:p>
    <w:p>
      <w:pPr>
        <w:pStyle w:val="SHTKBlockLabel"/>
        <w:keepNext/>
      </w:pPr>
      <w:r>
        <w:t xml:space="preserve">원문</w:t>
      </w:r>
    </w:p>
    <w:p>
      <w:pPr>
        <w:pStyle w:val="SHTKSourceText"/>
      </w:pPr>
      <w:r>
        <w:t xml:space="preserve">勗哉深自勉　　誡之誠可慕[12]◎</w:t>
      </w:r>
    </w:p>
    <w:p>
      <w:pPr>
        <w:pStyle w:val="SHTKBlockLabel"/>
        <w:keepNext/>
      </w:pPr>
      <w:r>
        <w:t xml:space="preserve">한국어 직역</w:t>
      </w:r>
    </w:p>
    <w:p>
      <w:pPr>
        <w:pStyle w:val="SHTKTranslationText"/>
      </w:pPr>
      <w:r>
        <w:t xml:space="preserve">힘써 깊이 스스로 노력하라. 이 경계는 참으로 사모할 만하다.”</w:t>
      </w:r>
    </w:p>
    <w:p>
      <w:pPr>
        <w:pStyle w:val="SHTKBlockLabel"/>
        <w:keepNext/>
      </w:pPr>
      <w:r>
        <w:t xml:space="preserve">교감·번역 메모</w:t>
      </w:r>
    </w:p>
    <w:p>
      <w:pPr>
        <w:pStyle w:val="SHTKNoteSummary"/>
      </w:pPr>
      <w:r>
        <w:t>교감 요약 | [CBETA 교감] 명본의 권차 종결 표기를 기록한 편집 주석이다.</w:t>
      </w:r>
    </w:p>
    <w:p>
      <w:pPr>
        <w:pStyle w:val="SHTKNoteDetail"/>
      </w:pPr>
      <w:r>
        <w:t>• 원교감 원문 | 卷第九上終【明】 / 卷第九上終【明】</w:t>
        <w:br/>
        <w:t>• 교감 번호 | 0084012</w:t>
        <w:br/>
        <w:t>• 판본 정보 | 명본【明】의 구조 표기</w:t>
        <w:br/>
        <w:t>• 저본 독법 | ◎</w:t>
        <w:br/>
        <w:t>• 저본 적용 구절 | 勗哉深自勉　　誡之誠可慕</w:t>
        <w:br/>
        <w:t>• 저본 기준 번역 | 힘써 깊이 스스로 노력하라. 이 경계는 참으로 사모할 만하다.”</w:t>
        <w:br/>
        <w:t>• 이문 독법 | 卷第九上終【明】</w:t>
        <w:br/>
        <w:t>• 이문 적용 구절 | 명본: 권 제9 상 끝</w:t>
        <w:br/>
        <w:t>• 이문 기준 번역 | “명본에는 여기에서 권 제9 상이 끝난다고 표기한다.”</w:t>
        <w:br/>
        <w:t>• 의미 차이 | 본문 번역에는 변화가 없고 권차 경계 표기만 추가된다.</w:t>
        <w:br/>
        <w:t>• 한국어 해설 | 문자 이문이 아닌 판본 구조 정보이므로 본문 직역에는 영향을 주지 않는다.</w:t>
        <w:br/>
        <w:t>• 문맥상 해설 | 「擇交部第十六」의 총괄 게송 끝에 붙은 명본 권차 종결 주석이다.</w:t>
        <w:br/>
        <w:t>• 번역 영향 판정 | [번역 차이 없음]</w:t>
        <w:br/>
        <w:t>• 번역문 표시 | [구문 불확실]·[의미 불확실]</w:t>
        <w:br/>
        <w:t>• 출처 | CBETA T54n2123, 교감 번호 0084012.</w:t>
      </w:r>
    </w:p>
    <w:p>
      <w:pPr>
        <w:pStyle w:val="Heading3"/>
        <w:keepNext/>
      </w:pPr>
      <w:r>
        <w:t xml:space="preserve">思慎部第十七此有五緣</w:t>
      </w:r>
    </w:p>
    <w:p>
      <w:pPr>
        <w:pStyle w:val="SHTKBlockLabel"/>
        <w:keepNext/>
      </w:pPr>
      <w:r>
        <w:t xml:space="preserve">원문</w:t>
      </w:r>
    </w:p>
    <w:p>
      <w:pPr>
        <w:pStyle w:val="SHTKSourceText"/>
      </w:pPr>
      <w:r>
        <w:t xml:space="preserve">◎[13]思慎部第十七(此有五緣)</w:t>
      </w:r>
    </w:p>
    <w:p>
      <w:pPr>
        <w:pStyle w:val="SHTKBlockLabel"/>
        <w:keepNext/>
      </w:pPr>
      <w:r>
        <w:t xml:space="preserve">한국어 직역</w:t>
      </w:r>
    </w:p>
    <w:p>
      <w:pPr>
        <w:pStyle w:val="SHTKTranslationText"/>
      </w:pPr>
      <w:r>
        <w:t xml:space="preserve">◎사려하고 삼가는 부 제17(여기에는 다섯 가지 인연이 있다).</w:t>
      </w:r>
    </w:p>
    <w:p>
      <w:pPr>
        <w:pStyle w:val="SHTKBlockLabel"/>
        <w:keepNext/>
      </w:pPr>
      <w:r>
        <w:t xml:space="preserve">교감·번역 메모</w:t>
      </w:r>
    </w:p>
    <w:p>
      <w:pPr>
        <w:pStyle w:val="SHTKNoteSummary"/>
      </w:pPr>
      <w:r>
        <w:t>교감 요약 | [CBETA 교감] 「思慎部第十七」에 속한 세부 인연의 수를 밝히는 본문 내 원주이다.</w:t>
      </w:r>
    </w:p>
    <w:p>
      <w:pPr>
        <w:pStyle w:val="SHTKNoteDetail"/>
      </w:pPr>
      <w:r>
        <w:t>• 저본 적용 구절 | 此有五緣</w:t>
        <w:br/>
        <w:t>• 한국어 번역 | 여기에는 다섯 가지 인연이 있다.</w:t>
        <w:br/>
        <w:t>• 한국어 해설 | 「思慎部第十七」에 속한 세부 인연의 수를 밝히는 본문 내 원주이다.</w:t>
      </w:r>
    </w:p>
    <w:p>
      <w:pPr>
        <w:pStyle w:val="SHTKNoteSummary"/>
      </w:pPr>
      <w:r>
        <w:t>교감 요약 | [CBETA 교감] 명본의 권 제9 하 시작 위치와 찬자 표기의 이문 관계를 기록한 편집 주석이다.</w:t>
      </w:r>
    </w:p>
    <w:p>
      <w:pPr>
        <w:pStyle w:val="SHTKNoteDetail"/>
      </w:pPr>
      <w:r>
        <w:t>• 원교감 원문 | 卷第九下首【明】，撰號同異如卷第九上【明】</w:t>
        <w:br/>
        <w:t>• 교감 번호 | 0084013</w:t>
        <w:br/>
        <w:t>• 판본 정보 | 명본【明】의 권차 구조 및 찬자 표기 주석</w:t>
        <w:br/>
        <w:t>• 저본 독법 | 思慎部第十七</w:t>
        <w:br/>
        <w:t>• 저본 적용 구절 | 思慎部第十七(此有五緣)</w:t>
        <w:br/>
        <w:t>• 저본 기준 번역 | ◎사려하고 삼가는 부 제17(여기에는 다섯 가지 인연이 있다).</w:t>
        <w:br/>
        <w:t>• 이문 독법 | 卷第九下首【明】</w:t>
        <w:br/>
        <w:t>• 이문 적용 구절 | 명본: 권 제9 하의 시작</w:t>
        <w:br/>
        <w:t>• 이문 기준 번역 | “명본에는 여기에서 권 제9 하가 시작하며, 찬자 표기의 차이는 권 제9 상과 같다고 적는다.”</w:t>
        <w:br/>
        <w:t>• 의미 차이 | 본문 독법의 차이가 아니라 권차 경계와 찬자 표기에 관한 편집 정보이다.</w:t>
        <w:br/>
        <w:t>• 한국어 해설 | 문자 이문이 아닌 판본 구조 정보이므로 본문 직역에는 영향을 주지 않는다.</w:t>
        <w:br/>
        <w:t>• 문맥상 해설 | 「思慎部第十七」 권두에 붙은 비-app 편집 주석이다. 저본의 본문은 그대로 유지한다.</w:t>
        <w:br/>
        <w:t>• 번역 영향 판정 | [번역 차이 없음]</w:t>
        <w:br/>
        <w:t>• 출처 | CBETA T54n2123, 교감 번호 0084013.</w:t>
      </w:r>
    </w:p>
    <w:p>
      <w:pPr>
        <w:pStyle w:val="SHTKBlockLabel"/>
        <w:keepNext/>
      </w:pPr>
      <w:r>
        <w:t xml:space="preserve">원문</w:t>
      </w:r>
    </w:p>
    <w:p>
      <w:pPr>
        <w:pStyle w:val="SHTKSourceText"/>
      </w:pPr>
      <w:r>
        <w:t xml:space="preserve">述意緣慎過緣慎禍緣慎境緣慎用緣</w:t>
      </w:r>
    </w:p>
    <w:p>
      <w:pPr>
        <w:pStyle w:val="SHTKBlockLabel"/>
        <w:keepNext/>
      </w:pPr>
      <w:r>
        <w:t xml:space="preserve">한국어 직역</w:t>
      </w:r>
    </w:p>
    <w:p>
      <w:pPr>
        <w:pStyle w:val="SHTKTranslationText"/>
      </w:pPr>
      <w:r>
        <w:t xml:space="preserve">뜻을 서술하는 인연. 허물을 삼가는 인연. 재앙을 삼가는 인연. 경계를 삼가는 인연. 씀씀이를 삼가는 인연.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첫째.</w:t>
      </w:r>
    </w:p>
    <w:p>
      <w:pPr>
        <w:pStyle w:val="SHTKBlockLabel"/>
        <w:keepNext/>
      </w:pPr>
      <w:r>
        <w:t xml:space="preserve">위치표지</w:t>
      </w:r>
    </w:p>
    <w:p>
      <w:pPr>
        <w:pStyle w:val="SHTKPositionMarker"/>
      </w:pPr>
      <w:bookmarkStart w:id="593" w:name="loc_0084c13"/>
      <w:r>
        <w:t xml:space="preserve">[0084c13]</w:t>
      </w:r>
      <w:bookmarkEnd w:id="593"/>
    </w:p>
    <w:p>
      <w:pPr>
        <w:pStyle w:val="SHTKBlockLabel"/>
        <w:keepNext/>
      </w:pPr>
      <w:r>
        <w:t xml:space="preserve">원문</w:t>
      </w:r>
    </w:p>
    <w:p>
      <w:pPr>
        <w:pStyle w:val="SHTKSourceText"/>
      </w:pPr>
      <w:r>
        <w:t xml:space="preserve">夫思慎防過。無患之理。緘口息謗。離惡之原。誡始慎終。是君子之鹽梅。敬初護末。是養生之要趣。庶鑒罪福之沈浮。知吉凶之樂苦。譬目暗於自見。借鏡以觀形。髮拙於自理。必假櫛以自通。故面之所以形。明鏡之力也。髮之所以理。玄櫛之功也。行之所以芳。</w:t>
      </w:r>
    </w:p>
    <w:p>
      <w:pPr>
        <w:pStyle w:val="SHTKBlockLabel"/>
        <w:keepNext/>
      </w:pPr>
      <w:r>
        <w:t xml:space="preserve">한국어 직역</w:t>
      </w:r>
    </w:p>
    <w:p>
      <w:pPr>
        <w:pStyle w:val="SHTKTranslationText"/>
      </w:pPr>
      <w:r>
        <w:t xml:space="preserve">무릇 생각하고 삼가 허물을 막는 것은, 근심이 없게 되는 이치이다. 입을 다물어 비방을 그치게 하는 것은, 악을 떠나는 근원이다. 처음을 경계하고 끝을 삼가는 것은, 군자의 소금과 매실이다. 처음을 공경하고 끝을 보호하는 것은, 생명을 기르는 요긴한 뜻이다. 바라건대 죄와 복이 가라앉고 뜨는 것을 살피고, 길흉의 즐거움과 괴로움을 알게 하려는 것이다. 비유하면 눈은 스스로를 보는 데 어두워, 거울을 빌려 형상을 보는 것과 같다. 머리카락은 스스로 다스리는 데 서투르므로, 반드시 빗을 빌려 스스로 통하게 한다. 그러므로 얼굴이 형상을 드러내는 까닭은, 밝은 거울의 힘이다. 머리카락이 정돈되는 까닭은, 검은 빗의 공이다. 행실이 향기로워지는 까닭은,</w:t>
      </w:r>
    </w:p>
    <w:p>
      <w:pPr>
        <w:pStyle w:val="SHTKBlockLabel"/>
        <w:keepNext/>
      </w:pPr>
      <w:r>
        <w:t xml:space="preserve">원문</w:t>
      </w:r>
    </w:p>
    <w:p>
      <w:pPr>
        <w:pStyle w:val="SHTKSourceText"/>
      </w:pPr>
      <w:r>
        <w:t xml:space="preserve">[14]善言之益也。</w:t>
      </w:r>
    </w:p>
    <w:p>
      <w:pPr>
        <w:pStyle w:val="SHTKBlockLabel"/>
        <w:keepNext/>
      </w:pPr>
      <w:r>
        <w:t xml:space="preserve">한국어 직역</w:t>
      </w:r>
    </w:p>
    <w:p>
      <w:pPr>
        <w:pStyle w:val="SHTKTranslationText"/>
      </w:pPr>
      <w:r>
        <w:t xml:space="preserve">선한 말의 이익이다.</w:t>
      </w:r>
    </w:p>
    <w:p>
      <w:pPr>
        <w:pStyle w:val="SHTKBlockLabel"/>
        <w:keepNext/>
      </w:pPr>
      <w:r>
        <w:t xml:space="preserve">교감·번역 메모</w:t>
      </w:r>
    </w:p>
    <w:p>
      <w:pPr>
        <w:pStyle w:val="SHTKNoteSummary"/>
      </w:pPr>
      <w:r>
        <w:t>교감 요약 | [CBETA 교감] 저본 「善」와 교감 이문 「蓋」를 비교한다.</w:t>
      </w:r>
    </w:p>
    <w:p>
      <w:pPr>
        <w:pStyle w:val="SHTKNoteDetail"/>
      </w:pPr>
      <w:r>
        <w:t>• 원교감 원문 | 善【大】，蓋【宋】【元】【明】【宮】</w:t>
        <w:br/>
        <w:t>• 교감 번호 | 0084014</w:t>
        <w:br/>
        <w:t>• 저본 독법 | 善</w:t>
        <w:br/>
        <w:t>• 저본 적용 구절 | 善言之益也。</w:t>
        <w:br/>
        <w:t>• 저본 기준 번역 | 선한 말의 이익이다.</w:t>
        <w:br/>
        <w:t>• 이문 독법 | 蓋</w:t>
        <w:br/>
        <w:t>• 이문 적용 구절 | 蓋言之益也。</w:t>
        <w:br/>
        <w:t>• 이문 기준 번역 | 이문 「蓋」를 따르면 “대개 말의 이익이다.”가 되어 「善言」이라는 ‘선한 말’의 결합이 사라지고 문장 구조가 달라진다.</w:t>
        <w:br/>
        <w:t>• 의미 차이 | 저본 독법 「善」와 비교 독법 「蓋」의 차이이다.</w:t>
        <w:br/>
        <w:t>• 한국어 해설 | 글자의 첨가·교체 또는 위치가 달라져 구문 구조와 직역 방식이 바뀐다.</w:t>
        <w:br/>
        <w:t>• 번역 영향 판정 | [문장 구조 변화]</w:t>
        <w:br/>
        <w:t>• 출처 | CBETA T54n2123, 교감 번호 0084014.</w:t>
      </w:r>
    </w:p>
    <w:p>
      <w:pPr>
        <w:pStyle w:val="SHTKBlockLabel"/>
        <w:keepNext/>
      </w:pPr>
      <w:r>
        <w:t xml:space="preserve">원문</w:t>
      </w:r>
    </w:p>
    <w:p>
      <w:pPr>
        <w:pStyle w:val="SHTKSourceText"/>
      </w:pPr>
      <w:r>
        <w:t xml:space="preserve">果之所以勝。</w:t>
      </w:r>
    </w:p>
    <w:p>
      <w:pPr>
        <w:pStyle w:val="SHTKBlockLabel"/>
        <w:keepNext/>
      </w:pPr>
      <w:r>
        <w:t xml:space="preserve">한국어 직역</w:t>
      </w:r>
    </w:p>
    <w:p>
      <w:pPr>
        <w:pStyle w:val="SHTKTranslationText"/>
      </w:pPr>
      <w:r>
        <w:t xml:space="preserve">과보가 뛰어나게 되는 까닭은,</w:t>
      </w:r>
    </w:p>
    <w:p>
      <w:pPr>
        <w:pStyle w:val="SHTKBlockLabel"/>
        <w:keepNext/>
      </w:pPr>
      <w:r>
        <w:t xml:space="preserve">원문</w:t>
      </w:r>
    </w:p>
    <w:p>
      <w:pPr>
        <w:pStyle w:val="SHTKSourceText"/>
      </w:pPr>
      <w:r>
        <w:t xml:space="preserve">[＊]善因之善也。</w:t>
      </w:r>
    </w:p>
    <w:p>
      <w:pPr>
        <w:pStyle w:val="SHTKBlockLabel"/>
        <w:keepNext/>
      </w:pPr>
      <w:r>
        <w:t xml:space="preserve">한국어 직역</w:t>
      </w:r>
    </w:p>
    <w:p>
      <w:pPr>
        <w:pStyle w:val="SHTKTranslationText"/>
      </w:pPr>
      <w:r>
        <w:t xml:space="preserve">선한 원인의 선함이다.</w:t>
      </w:r>
    </w:p>
    <w:p>
      <w:pPr>
        <w:pStyle w:val="SHTKBlockLabel"/>
        <w:keepNext/>
      </w:pPr>
      <w:r>
        <w:t xml:space="preserve">교감·번역 메모</w:t>
      </w:r>
    </w:p>
    <w:p>
      <w:pPr>
        <w:pStyle w:val="SHTKNoteSummary"/>
      </w:pPr>
      <w:r>
        <w:t>교감 요약 | [CBETA 교감] 별표 반복 교감으로 선행 0084014 독법을 이 위치에 다시 적용한다.</w:t>
      </w:r>
    </w:p>
    <w:p>
      <w:pPr>
        <w:pStyle w:val="SHTKNoteDetail"/>
      </w:pPr>
      <w:r>
        <w:t>• 원교감 원문 | 善【大】，蓋【宋】【元】【明】【宮】</w:t>
        <w:br/>
        <w:t>• 교감 번호 | _4f</w:t>
        <w:br/>
        <w:t>• 저본 독법 | 善</w:t>
        <w:br/>
        <w:t>• 저본 적용 구절 | 善因之善也。</w:t>
        <w:br/>
        <w:t>• 저본 기준 번역 | 선한 원인의 선함이다.</w:t>
        <w:br/>
        <w:t>• 이문 독법 | 蓋</w:t>
        <w:br/>
        <w:t>• 이문 적용 구절 | 蓋因之善也。</w:t>
        <w:br/>
        <w:t>• 이문 기준 번역 | 선행 이문 「蓋」를 반복 적용하면 “대개 원인의 선함이다.”가 되어 「善因」이라는 ‘선한 원인’의 결합이 달라진다.</w:t>
        <w:br/>
        <w:t>• 의미 차이 | 선행 교감 0084014의 독법 차이를 이 위치에 반복 적용한다.</w:t>
        <w:br/>
        <w:t>• 한국어 해설 | 글자의 첨가·교체 또는 위치가 달라져 구문 구조와 직역 방식이 바뀐다.</w:t>
        <w:br/>
        <w:t>• 번역 영향 판정 | [문장 구조 변화]</w:t>
        <w:br/>
        <w:t>• 상호참조 | 교감 0084014</w:t>
        <w:br/>
        <w:t>• 출처 | CBETA T54n2123.</w:t>
      </w:r>
    </w:p>
    <w:p>
      <w:pPr>
        <w:pStyle w:val="SHTKBlockLabel"/>
        <w:keepNext/>
      </w:pPr>
      <w:r>
        <w:t xml:space="preserve">원문</w:t>
      </w:r>
    </w:p>
    <w:p>
      <w:pPr>
        <w:pStyle w:val="SHTKSourceText"/>
      </w:pPr>
      <w:r>
        <w:t xml:space="preserve">是故身之將敗。必不納正諫之言。命之將終。</w:t>
      </w:r>
    </w:p>
    <w:p>
      <w:pPr>
        <w:pStyle w:val="SHTKBlockLabel"/>
        <w:keepNext/>
      </w:pPr>
      <w:r>
        <w:t xml:space="preserve">한국어 직역</w:t>
      </w:r>
    </w:p>
    <w:p>
      <w:pPr>
        <w:pStyle w:val="SHTKTranslationText"/>
      </w:pPr>
      <w:r>
        <w:t xml:space="preserve">그러므로 몸이 장차 무너지려 할 때에는, 반드시 바른 간언의 말을 받아들이지 않는다. 목숨이 장차 끝나려 할 때에는,</w:t>
      </w:r>
    </w:p>
    <w:p>
      <w:pPr>
        <w:pStyle w:val="SHTKBlockLabel"/>
        <w:keepNext/>
      </w:pPr>
      <w:r>
        <w:t xml:space="preserve">원문</w:t>
      </w:r>
    </w:p>
    <w:p>
      <w:pPr>
        <w:pStyle w:val="SHTKSourceText"/>
      </w:pPr>
      <w:r>
        <w:t xml:space="preserve">必不可[15]受之良藥也。</w:t>
      </w:r>
    </w:p>
    <w:p>
      <w:pPr>
        <w:pStyle w:val="SHTKBlockLabel"/>
        <w:keepNext/>
      </w:pPr>
      <w:r>
        <w:t xml:space="preserve">한국어 직역</w:t>
      </w:r>
    </w:p>
    <w:p>
      <w:pPr>
        <w:pStyle w:val="SHTKTranslationText"/>
      </w:pPr>
      <w:r>
        <w:t xml:space="preserve">반드시 좋은 약도 받아들이지 못한다.</w:t>
      </w:r>
    </w:p>
    <w:p>
      <w:pPr>
        <w:pStyle w:val="SHTKBlockLabel"/>
        <w:keepNext/>
      </w:pPr>
      <w:r>
        <w:t xml:space="preserve">교감·번역 메모</w:t>
      </w:r>
    </w:p>
    <w:p>
      <w:pPr>
        <w:pStyle w:val="SHTKNoteSummary"/>
      </w:pPr>
      <w:r>
        <w:t>교감 요약 | [CBETA 교감] 저본 「受」와 교감 이문 「授」를 비교한다.</w:t>
      </w:r>
    </w:p>
    <w:p>
      <w:pPr>
        <w:pStyle w:val="SHTKNoteDetail"/>
      </w:pPr>
      <w:r>
        <w:t>• 원교감 원문 | 受【大】，授【宋】【元】【明】【宮】</w:t>
        <w:br/>
        <w:t>• 교감 번호 | 0084015</w:t>
        <w:br/>
        <w:t>• 저본 독법 | 受</w:t>
        <w:br/>
        <w:t>• 저본 적용 구절 | 必不可受之良藥也。</w:t>
        <w:br/>
        <w:t>• 저본 기준 번역 | 반드시 좋은 약도 받아들이지 못한다.</w:t>
        <w:br/>
        <w:t>• 이문 독법 | 授</w:t>
        <w:br/>
        <w:t>• 이문 적용 구절 | 必不可授之良藥也。</w:t>
        <w:br/>
        <w:t>• 이문 기준 번역 | 이문 「授」를 따르면 “좋은 약을 줄 수 없다.”가 되어 저본 「受」의 ‘받아들이다’와 행위의 방향이 반대가 된다.</w:t>
        <w:br/>
        <w:t>• 의미 차이 | 저본 독법 「受」와 비교 독법 「授」의 차이이다.</w:t>
        <w:br/>
        <w:t>• 번역 영향 판정 | [의미 차이 있음]</w:t>
        <w:br/>
        <w:t>• 출처 | CBETA T54n2123, 교감 번호 0084015.</w:t>
      </w:r>
    </w:p>
    <w:p>
      <w:pPr>
        <w:pStyle w:val="Heading4"/>
        <w:keepNext/>
      </w:pPr>
      <w:r>
        <w:t xml:space="preserve">慎過緣第二</w:t>
      </w:r>
    </w:p>
    <w:p>
      <w:pPr>
        <w:pStyle w:val="SHTKBlockLabel"/>
        <w:keepNext/>
      </w:pPr>
      <w:r>
        <w:t xml:space="preserve">원문</w:t>
      </w:r>
    </w:p>
    <w:p>
      <w:pPr>
        <w:pStyle w:val="SHTKSourceText"/>
      </w:pPr>
      <w:r>
        <w:t xml:space="preserve">慎過緣第二</w:t>
      </w:r>
    </w:p>
    <w:p>
      <w:pPr>
        <w:pStyle w:val="SHTKBlockLabel"/>
        <w:keepNext/>
      </w:pPr>
      <w:r>
        <w:t xml:space="preserve">한국어 직역</w:t>
      </w:r>
    </w:p>
    <w:p>
      <w:pPr>
        <w:pStyle w:val="SHTKTranslationText"/>
      </w:pPr>
      <w:r>
        <w:t xml:space="preserve">허물을 삼가는 인연 둘째.</w:t>
      </w:r>
    </w:p>
    <w:p>
      <w:pPr>
        <w:pStyle w:val="SHTKBlockLabel"/>
        <w:keepNext/>
      </w:pPr>
      <w:r>
        <w:t xml:space="preserve">위치표지</w:t>
      </w:r>
    </w:p>
    <w:p>
      <w:pPr>
        <w:pStyle w:val="SHTKPositionMarker"/>
      </w:pPr>
      <w:bookmarkStart w:id="594" w:name="loc_0084c23"/>
      <w:r>
        <w:t xml:space="preserve">[0084c23]</w:t>
      </w:r>
      <w:bookmarkEnd w:id="594"/>
    </w:p>
    <w:p>
      <w:pPr>
        <w:pStyle w:val="SHTKBlockLabel"/>
        <w:keepNext/>
      </w:pPr>
      <w:r>
        <w:t xml:space="preserve">원문</w:t>
      </w:r>
    </w:p>
    <w:p>
      <w:pPr>
        <w:pStyle w:val="SHTKSourceText"/>
      </w:pPr>
      <w:r>
        <w:t xml:space="preserve">如大集經濟龍品云。爾時眾中有一盲龍。名曰頗羅機梨奢。舉聲大哭作如是言。大聖世尊。</w:t>
      </w:r>
    </w:p>
    <w:p>
      <w:pPr>
        <w:pStyle w:val="SHTKBlockLabel"/>
        <w:keepNext/>
      </w:pPr>
      <w:r>
        <w:t xml:space="preserve">한국어 직역</w:t>
      </w:r>
    </w:p>
    <w:p>
      <w:pPr>
        <w:pStyle w:val="SHTKTranslationText"/>
      </w:pPr>
      <w:r>
        <w:t xml:space="preserve">《대집경》 「제룡품」에서 말한 것과 같다. 그때 대중 가운데 눈먼 용 하나가 있었는데, 이름을 파라기리사라 하였다. 소리 높여 크게 울며 이와 같이 말하였다. “대성 세존이시여,</w:t>
      </w:r>
    </w:p>
    <w:p>
      <w:pPr>
        <w:pStyle w:val="SHTKBlockLabel"/>
        <w:keepNext/>
      </w:pPr>
      <w:r>
        <w:t xml:space="preserve">원문</w:t>
      </w:r>
    </w:p>
    <w:p>
      <w:pPr>
        <w:pStyle w:val="SHTKSourceText"/>
      </w:pPr>
      <w:r>
        <w:t xml:space="preserve">願救濟我[16]願救濟我。</w:t>
      </w:r>
    </w:p>
    <w:p>
      <w:pPr>
        <w:pStyle w:val="SHTKBlockLabel"/>
        <w:keepNext/>
      </w:pPr>
      <w:r>
        <w:t xml:space="preserve">한국어 직역</w:t>
      </w:r>
    </w:p>
    <w:p>
      <w:pPr>
        <w:pStyle w:val="SHTKTranslationText"/>
      </w:pPr>
      <w:r>
        <w:t xml:space="preserve">바라오니 저를 구제하소서. 바라오니 저를 구제하소서.</w:t>
      </w:r>
    </w:p>
    <w:p>
      <w:pPr>
        <w:pStyle w:val="SHTKBlockLabel"/>
        <w:keepNext/>
      </w:pPr>
      <w:r>
        <w:t xml:space="preserve">교감·번역 메모</w:t>
      </w:r>
    </w:p>
    <w:p>
      <w:pPr>
        <w:pStyle w:val="SHTKNoteSummary"/>
      </w:pPr>
      <w:r>
        <w:t>교감 요약 | [CBETA 교감] 저본 「願救濟我」와 교감 이문 「∅」를 비교한다.</w:t>
      </w:r>
    </w:p>
    <w:p>
      <w:pPr>
        <w:pStyle w:val="SHTKNoteDetail"/>
      </w:pPr>
      <w:r>
        <w:t>• 원교감 원문 | 願救濟我【大】，∅【宋】【元】【明】【宮】</w:t>
        <w:br/>
        <w:t>• 교감 번호 | 0084016</w:t>
        <w:br/>
        <w:t>• 저본 독법 | 願救濟我</w:t>
        <w:br/>
        <w:t>• 저본 적용 구절 | 願救濟我願救濟我。</w:t>
        <w:br/>
        <w:t>• 저본 기준 번역 | 바라오니 저를 구제하소서. 바라오니 저를 구제하소서.</w:t>
        <w:br/>
        <w:t>• 이문 독법 | ∅</w:t>
        <w:br/>
        <w:t>• 이문 적용 구절 | 願救濟我。</w:t>
        <w:br/>
        <w:t>• 이문 기준 번역 | 이문은 두 번 거듭된 「願救濟我」 가운데 이 구절을 생략하므로 “저를 구제하소서.”가 한 번만 남는다.</w:t>
        <w:br/>
        <w:t>• 의미 차이 | 저본 독법 「願救濟我」와 비교 독법 「∅」의 차이이다.</w:t>
        <w:br/>
        <w:t>• 한국어 해설 | 표현 방식이나 용어 선택이 달라지지만 문장의 핵심 의미는 대체로 유지된다.</w:t>
        <w:br/>
        <w:t>• 번역 영향 판정 | [표현 차이]</w:t>
        <w:br/>
        <w:t>• 출처 | CBETA T54n2123, 교감 번호 0084016.</w:t>
      </w:r>
    </w:p>
    <w:p>
      <w:pPr>
        <w:pStyle w:val="SHTKBlockLabel"/>
        <w:keepNext/>
      </w:pPr>
      <w:r>
        <w:t xml:space="preserve">원문</w:t>
      </w:r>
    </w:p>
    <w:p>
      <w:pPr>
        <w:pStyle w:val="SHTKSourceText"/>
      </w:pPr>
      <w:r>
        <w:t xml:space="preserve">我今身中受大苦惱。日夜常為種種諸蟲之所唼食。居熱水中無時暫樂。佛言梨奢。汝過去世。於佛法中曾為比丘。毀破禁戒。內懷欺詐外現善相。廣貪眷屬弟子眾多。名聲四遠莫不聞知。</w:t>
      </w:r>
    </w:p>
    <w:p>
      <w:pPr>
        <w:pStyle w:val="SHTKBlockLabel"/>
        <w:keepNext/>
      </w:pPr>
      <w:r>
        <w:t xml:space="preserve">한국어 직역</w:t>
      </w:r>
    </w:p>
    <w:p>
      <w:pPr>
        <w:pStyle w:val="SHTKTranslationText"/>
      </w:pPr>
      <w:r>
        <w:t xml:space="preserve">저는 지금 몸에서 큰 괴로움을 받고 있습니다. 밤낮으로 늘 갖가지 벌레에게 쪼아 먹히고, 뜨거운 물속에 살아 잠시도 즐거울 때가 없습니다.” 부처님께서 말씀하셨다. “리사여, 너는 과거세에 불법 가운데서 일찍이 비구가 되었으나, 금계禁戒를 훼손하고 깨뜨렸으며, 안으로는 속임과 거짓을 품고 밖으로는 선한 모습을 나타냈다. 널리 권속을 탐하여 제자가 많았고, 명성이 사방 멀리 퍼져 듣고 알지 못하는 이가 없었다.</w:t>
      </w:r>
    </w:p>
    <w:p>
      <w:pPr>
        <w:pStyle w:val="SHTKBlockLabel"/>
        <w:keepNext/>
      </w:pPr>
      <w:r>
        <w:t xml:space="preserve">원문</w:t>
      </w:r>
    </w:p>
    <w:p>
      <w:pPr>
        <w:pStyle w:val="SHTKSourceText"/>
      </w:pPr>
      <w:r>
        <w:t xml:space="preserve">我[＊]和尚得阿羅漢果。</w:t>
      </w:r>
    </w:p>
    <w:p>
      <w:pPr>
        <w:pStyle w:val="SHTKBlockLabel"/>
        <w:keepNext/>
      </w:pPr>
      <w:r>
        <w:t xml:space="preserve">한국어 직역</w:t>
      </w:r>
    </w:p>
    <w:p>
      <w:pPr>
        <w:pStyle w:val="SHTKTranslationText"/>
      </w:pPr>
      <w:r>
        <w:t xml:space="preserve">‘우리 화상께서 아라한과를 얻으셨다’고 하였으니,</w:t>
      </w:r>
    </w:p>
    <w:p>
      <w:pPr>
        <w:pStyle w:val="SHTKBlockLabel"/>
        <w:keepNext/>
      </w:pPr>
      <w:r>
        <w:t xml:space="preserve">교감·번역 메모</w:t>
      </w:r>
    </w:p>
    <w:p>
      <w:pPr>
        <w:pStyle w:val="SHTKNoteSummary"/>
      </w:pPr>
      <w:r>
        <w:t>교감 요약 | [CBETA 교감] 별표 반복 교감으로 선행 0083017 독법을 이 위치에 다시 적용한다.</w:t>
      </w:r>
    </w:p>
    <w:p>
      <w:pPr>
        <w:pStyle w:val="SHTKNoteDetail"/>
      </w:pPr>
      <w:r>
        <w:t>• 원교감 원문 | 和尚【大】，和上【宋】【元】【宮】</w:t>
        <w:br/>
        <w:t>• 교감 번호 | _50</w:t>
        <w:br/>
        <w:t>• 저본 독법 | 和尚</w:t>
        <w:br/>
        <w:t>• 저본 적용 구절 | 我和尚得阿羅漢果。</w:t>
        <w:br/>
        <w:t>• 저본 기준 번역 | ‘우리 화상께서 아라한과를 얻으셨다’고 하였으니,</w:t>
        <w:br/>
        <w:t>• 이문 독법 | 和上</w:t>
        <w:br/>
        <w:t>• 이문 적용 구절 | 我和上得阿羅漢果。</w:t>
        <w:br/>
        <w:t>• 이문 기준 번역 | 「和尚」과 「和上」은 화상을 가리키는 표기 차이이므로 번역은 같다.</w:t>
        <w:br/>
        <w:t>• 의미 차이 | 선행 교감 0083017의 독법 차이를 이 위치에 반복 적용한다.</w:t>
        <w:br/>
        <w:t>• 번역 영향 판정 | [번역 차이 없음]</w:t>
        <w:br/>
        <w:t>• 상호참조 | 교감 0083017</w:t>
        <w:br/>
        <w:t>• 출처 | CBETA T54n2123.</w:t>
      </w:r>
    </w:p>
    <w:p>
      <w:pPr>
        <w:pStyle w:val="SHTKBlockLabel"/>
        <w:keepNext/>
      </w:pPr>
      <w:r>
        <w:t xml:space="preserve">원문</w:t>
      </w:r>
    </w:p>
    <w:p>
      <w:pPr>
        <w:pStyle w:val="SHTKSourceText"/>
      </w:pPr>
      <w:r>
        <w:t xml:space="preserve">以是因緣。多得供養獨受用之。見持戒人反惡加說。彼人懊惱。如是念言。</w:t>
      </w:r>
    </w:p>
    <w:p>
      <w:pPr>
        <w:pStyle w:val="SHTKBlockLabel"/>
        <w:keepNext/>
      </w:pPr>
      <w:r>
        <w:t xml:space="preserve">한국어 직역</w:t>
      </w:r>
    </w:p>
    <w:p>
      <w:pPr>
        <w:pStyle w:val="SHTKTranslationText"/>
      </w:pPr>
      <w:r>
        <w:t xml:space="preserve">이 인연 때문에 공양을 많이 얻어 홀로 받아 썼다. 계를 지키는 사람을 보면 도리어 악하게 헐뜯어 말하였고, 그 사람이 괴로워하여, 이와 같이 생각하며 말하였다.</w:t>
      </w:r>
    </w:p>
    <w:p>
      <w:pPr>
        <w:pStyle w:val="SHTKBlockLabel"/>
        <w:keepNext/>
      </w:pPr>
      <w:r>
        <w:t xml:space="preserve">원문</w:t>
      </w:r>
    </w:p>
    <w:p>
      <w:pPr>
        <w:pStyle w:val="SHTKSourceText"/>
      </w:pPr>
      <w:r>
        <w:t xml:space="preserve">世世[1]生中。</w:t>
      </w:r>
    </w:p>
    <w:p>
      <w:pPr>
        <w:pStyle w:val="SHTKBlockLabel"/>
        <w:keepNext/>
      </w:pPr>
      <w:r>
        <w:t xml:space="preserve">한국어 직역</w:t>
      </w:r>
    </w:p>
    <w:p>
      <w:pPr>
        <w:pStyle w:val="SHTKTranslationText"/>
      </w:pPr>
      <w:r>
        <w:t xml:space="preserve">‘세세생생에</w:t>
      </w:r>
    </w:p>
    <w:p>
      <w:pPr>
        <w:pStyle w:val="SHTKBlockLabel"/>
        <w:keepNext/>
      </w:pPr>
      <w:r>
        <w:t xml:space="preserve">교감·번역 메모</w:t>
      </w:r>
    </w:p>
    <w:p>
      <w:pPr>
        <w:pStyle w:val="SHTKNoteSummary"/>
      </w:pPr>
      <w:r>
        <w:t>교감 요약 | [CBETA 교감] 저본 「生」와 교감 이문 「生生」를 비교한다.</w:t>
      </w:r>
    </w:p>
    <w:p>
      <w:pPr>
        <w:pStyle w:val="SHTKNoteDetail"/>
      </w:pPr>
      <w:r>
        <w:t>• 원교감 원문 | 生【大】，生生【宋】【元】【明】【宮】</w:t>
        <w:br/>
        <w:t>• 교감 번호 | 0085001</w:t>
        <w:br/>
        <w:t>• 저본 독법 | 生</w:t>
        <w:br/>
        <w:t>• 저본 적용 구절 | 世世生中。</w:t>
        <w:br/>
        <w:t>• 저본 기준 번역 | ‘세세생생에</w:t>
        <w:br/>
        <w:t>• 이문 독법 | 生生</w:t>
        <w:br/>
        <w:t>• 이문 적용 구절 | 世世生生中。</w:t>
        <w:br/>
        <w:t>• 이문 기준 번역 | 이문 「生生」을 따르면 「世世生生中」이 되어 “세세생생 가운데”라고 반복성이 더 분명해진다.</w:t>
        <w:br/>
        <w:t>• 의미 차이 | 저본 독법 「生」와 비교 독법 「生生」의 차이이다.</w:t>
        <w:br/>
        <w:t>• 한국어 해설 | 표현 방식이나 용어 선택이 달라지지만 문장의 핵심 의미는 대체로 유지된다.</w:t>
        <w:br/>
        <w:t>• 번역 영향 판정 | [표현 차이]</w:t>
        <w:br/>
        <w:t>• 출처 | CBETA T54n2123, 교감 번호 0085001.</w:t>
      </w:r>
    </w:p>
    <w:p>
      <w:pPr>
        <w:pStyle w:val="SHTKBlockLabel"/>
        <w:keepNext/>
      </w:pPr>
      <w:r>
        <w:t xml:space="preserve">원문</w:t>
      </w:r>
    </w:p>
    <w:p>
      <w:pPr>
        <w:pStyle w:val="SHTKSourceText"/>
      </w:pPr>
      <w:r>
        <w:t xml:space="preserve">願我所在食汝身肉。如是惡業死生龍中。是汝前身。眾生願故食噉汝身。惡業因緣得此盲報。又過去無量劫中。在融赤銅地獄之中。常為諸蟲之所食噉。龍聞此語憂愁啼哭。作如是言。我等今者。皆悉至心咸共懺悔。願令此苦速得解脫。彼龍眾中二十六億諸餓龍等。念過去身皆悉雨淚。念過去身。於佛法中雖得出家備造惡業。經無量身在三惡道。以餘報故。猶在龍中受極大苦。</w:t>
      </w:r>
    </w:p>
    <w:p>
      <w:pPr>
        <w:pStyle w:val="SHTKBlockLabel"/>
        <w:keepNext/>
      </w:pPr>
      <w:r>
        <w:t xml:space="preserve">한국어 직역</w:t>
      </w:r>
    </w:p>
    <w:p>
      <w:pPr>
        <w:pStyle w:val="SHTKTranslationText"/>
      </w:pPr>
      <w:r>
        <w:t xml:space="preserve">바라건대 내가 있는 곳마다 네 몸의 살을 먹게 하소서.’ 이와 같은 악업 때문에 죽어 용 가운데 태어났으니, 이것이 너의 전생이다. 중생들의 원願 때문에 네 몸을 먹는 것이며, 악업의 인연으로 이 눈먼 과보를 얻었다. 또 과거 무량겁 동안 녹은 붉은 구리 지옥 속에 있으면서, 늘 여러 벌레에게 먹혔다.” 용은 이 말을 듣고 근심하며 울면서, 이와 같이 말하였다. “저희는 지금 모두 지극한 마음으로 함께 참회하오니, 바라건대 이 괴로움에서 속히 벗어나게 하소서.” 그 용 무리 가운데 이십육억의 굶주린 여러 용들도 과거의 몸을 생각하며 모두 눈물을 비처럼 흘렸다. 과거의 몸을 생각해 보니, 불법 가운데 출가하기는 하였으나 온갖 악업을 지었고, 무량한 생 동안 삼악도에 있었으며, 남은 과보 때문에 아직 용 가운데 있으면서 지극히 큰 괴로움을 받고 있었다.</w:t>
      </w:r>
    </w:p>
    <w:p>
      <w:pPr>
        <w:pStyle w:val="SHTKBlockLabel"/>
        <w:keepNext/>
      </w:pPr>
      <w:r>
        <w:t xml:space="preserve">원문</w:t>
      </w:r>
    </w:p>
    <w:p>
      <w:pPr>
        <w:pStyle w:val="SHTKSourceText"/>
      </w:pPr>
      <w:r>
        <w:t xml:space="preserve">如[2]青色龍我亦如是。</w:t>
      </w:r>
    </w:p>
    <w:p>
      <w:pPr>
        <w:pStyle w:val="SHTKBlockLabel"/>
        <w:keepNext/>
      </w:pPr>
      <w:r>
        <w:t xml:space="preserve">한국어 직역</w:t>
      </w:r>
    </w:p>
    <w:p>
      <w:pPr>
        <w:pStyle w:val="SHTKTranslationText"/>
      </w:pPr>
      <w:r>
        <w:t xml:space="preserve">푸른빛 용과 같이 나 또한 그러하였다.</w:t>
      </w:r>
    </w:p>
    <w:p>
      <w:pPr>
        <w:pStyle w:val="SHTKBlockLabel"/>
        <w:keepNext/>
      </w:pPr>
      <w:r>
        <w:t xml:space="preserve">교감·번역 메모</w:t>
      </w:r>
    </w:p>
    <w:p>
      <w:pPr>
        <w:pStyle w:val="SHTKNoteSummary"/>
      </w:pPr>
      <w:r>
        <w:t>교감 요약 | [CBETA 교감] 저본 「青」와 교감 이문 「盲」를 비교한다.</w:t>
      </w:r>
    </w:p>
    <w:p>
      <w:pPr>
        <w:pStyle w:val="SHTKNoteDetail"/>
      </w:pPr>
      <w:r>
        <w:t>• 원교감 원문 | 青【大】，盲【宮】</w:t>
        <w:br/>
        <w:t>• 교감 번호 | 0085002</w:t>
        <w:br/>
        <w:t>• 저본 독법 | 青</w:t>
        <w:br/>
        <w:t>• 저본 적용 구절 | 如青色龍我亦如是。</w:t>
        <w:br/>
        <w:t>• 저본 기준 번역 | 푸른빛 용과 같이 나 또한 그러하였다.</w:t>
        <w:br/>
        <w:t>• 이문 독법 | 盲</w:t>
        <w:br/>
        <w:t>• 이문 적용 구절 | 如盲色龍我亦如是。</w:t>
        <w:br/>
        <w:t>• 이문 기준 번역 | 이문 「盲」을 따르면 “눈먼 용도 그러하였고 나 또한 이와 같았다.”가 되어 저본 「青」의 ‘푸른빛 용’과 대상의 성질이 달라진다.</w:t>
        <w:br/>
        <w:t>• 의미 차이 | 저본 독법 「青」와 비교 독법 「盲」의 차이이다.</w:t>
        <w:br/>
        <w:t>• 번역 영향 판정 | [의미 차이 있음]</w:t>
        <w:br/>
        <w:t>• 출처 | CBETA T54n2123, 교감 번호 0085002.</w:t>
      </w:r>
    </w:p>
    <w:p>
      <w:pPr>
        <w:pStyle w:val="SHTKBlockLabel"/>
        <w:keepNext/>
      </w:pPr>
      <w:r>
        <w:t xml:space="preserve">원문</w:t>
      </w:r>
    </w:p>
    <w:p>
      <w:pPr>
        <w:pStyle w:val="SHTKSourceText"/>
      </w:pPr>
      <w:r>
        <w:t xml:space="preserve">爾時世尊語諸龍言。汝可持水洗如來足。令汝殃罪漸得除滅。時一切龍以手掬水。水皆成火。變作大石。滿於手中生大猛焰。棄已復生。如是至七。一切龍眾見如是已。驚怖懊惱啼泣雨淚。佛教立大誓願已。焰火皆滅。乃至八過。以手捧水洗如來足。至心懺悔。佛記諸龍。彌勒佛時。當得人身值佛出家。精進持戒得羅漢果。時諸龍等得宿命心。自念過業。於佛法中。或為俗人親屬因緣。</w:t>
      </w:r>
    </w:p>
    <w:p>
      <w:pPr>
        <w:pStyle w:val="SHTKBlockLabel"/>
        <w:keepNext/>
      </w:pPr>
      <w:r>
        <w:t xml:space="preserve">한국어 직역</w:t>
      </w:r>
    </w:p>
    <w:p>
      <w:pPr>
        <w:pStyle w:val="SHTKTranslationText"/>
      </w:pPr>
      <w:r>
        <w:t xml:space="preserve">그때 세존께서 여러 용에게 말씀하셨다. “너희는 물을 가져다가 여래의 발을 씻어라. 그러면 너희의 재앙과 죄가 점차 소멸될 것이다.” 그때 모든 용이 손으로 물을 움켜뜨자, 물이 모두 불이 되고, 변하여 큰 돌이 되어, 손 안에 가득 차서 맹렬한 불꽃을 일으켰다. 버려도 다시 생겨났고, 이와 같이 일곱 번에 이르렀다. 모든 용 무리는 이와 같은 것을 보고, 놀라고 두려워하며 괴로워 울고 눈물을 비처럼 흘렸다. 부처님께서 큰 서원을 세우도록 가르치신 뒤, 불꽃이 모두 꺼졌다. 마침내 여덟 차례에 이르러, 손으로 물을 받들어 여래의 발을 씻고, 지극한 마음으로 참회하였다. 부처님께서 여러 용에게 수기하셨다. “미륵불 때에 마땅히 사람의 몸을 얻고 부처님을 만나 출가하여, 정진하여 계를 지키고 아라한과를 얻을 것이다.” 그때 여러 용 등이 숙명을 아는 마음을 얻어, 스스로 과거의 업을 생각하였다. 불법 가운데서, 혹은 속인이 되어 친족의 인연으로,</w:t>
      </w:r>
    </w:p>
    <w:p>
      <w:pPr>
        <w:pStyle w:val="SHTKBlockLabel"/>
        <w:keepNext/>
      </w:pPr>
      <w:r>
        <w:t xml:space="preserve">원문</w:t>
      </w:r>
    </w:p>
    <w:p>
      <w:pPr>
        <w:pStyle w:val="SHTKSourceText"/>
      </w:pPr>
      <w:r>
        <w:t xml:space="preserve">或復聽法來去[3]雜緣。</w:t>
      </w:r>
    </w:p>
    <w:p>
      <w:pPr>
        <w:pStyle w:val="SHTKBlockLabel"/>
        <w:keepNext/>
      </w:pPr>
      <w:r>
        <w:t xml:space="preserve">한국어 직역</w:t>
      </w:r>
    </w:p>
    <w:p>
      <w:pPr>
        <w:pStyle w:val="SHTKTranslationText"/>
      </w:pPr>
      <w:r>
        <w:t xml:space="preserve">혹은 다시 법을 들으러 오가던 여러 인연으로,</w:t>
      </w:r>
    </w:p>
    <w:p>
      <w:pPr>
        <w:pStyle w:val="SHTKBlockLabel"/>
        <w:keepNext/>
      </w:pPr>
      <w:r>
        <w:t xml:space="preserve">교감·번역 메모</w:t>
      </w:r>
    </w:p>
    <w:p>
      <w:pPr>
        <w:pStyle w:val="SHTKNoteSummary"/>
      </w:pPr>
      <w:r>
        <w:t>교감 요약 | [CBETA 교감] 저본 「雜」와 교감 이문 「因」를 비교한다.</w:t>
      </w:r>
    </w:p>
    <w:p>
      <w:pPr>
        <w:pStyle w:val="SHTKNoteDetail"/>
      </w:pPr>
      <w:r>
        <w:t>• 원교감 원문 | 雜【大】，因【宋】【元】【明】【宮】</w:t>
        <w:br/>
        <w:t>• 교감 번호 | 0085003</w:t>
        <w:br/>
        <w:t>• 저본 독법 | 雜</w:t>
        <w:br/>
        <w:t>• 저본 적용 구절 | 或復聽法來去雜緣。</w:t>
        <w:br/>
        <w:t>• 저본 기준 번역 | 혹은 다시 법을 들으러 오가던 여러 인연으로,</w:t>
        <w:br/>
        <w:t>• 이문 독법 | 因</w:t>
        <w:br/>
        <w:t>• 이문 적용 구절 | 或復聽法來去因緣。</w:t>
        <w:br/>
        <w:t>• 이문 기준 번역 | 이문 「因」을 따르면 「來去因緣」, 곧 “오고 가는 인연”이 되어 저본의 ‘여러 잡연’보다 인과적 표현이 분명해진다.</w:t>
        <w:br/>
        <w:t>• 의미 차이 | 저본 독법 「雜」와 비교 독법 「因」의 차이이다.</w:t>
        <w:br/>
        <w:t>• 번역 영향 판정 | [의미 차이 경미]</w:t>
        <w:br/>
        <w:t>• 출처 | CBETA T54n2123, 교감 번호 0085003.</w:t>
      </w:r>
    </w:p>
    <w:p>
      <w:pPr>
        <w:pStyle w:val="SHTKBlockLabel"/>
        <w:keepNext/>
      </w:pPr>
      <w:r>
        <w:t xml:space="preserve">원문</w:t>
      </w:r>
    </w:p>
    <w:p>
      <w:pPr>
        <w:pStyle w:val="SHTKSourceText"/>
      </w:pPr>
      <w:r>
        <w:t xml:space="preserve">所有信心。捨施種種華果飲食。共諸比丘依次而食。或有說云。我常喫噉四方眾僧華果飲食。或有說言。我往寺舍布施眾僧。或復禮拜。如是喫噉。或復說言。我從毘婆尸如來法中。曾作俗人。乃至有說。我釋迦牟尼佛法之中。曾作俗人。或以親舊問訊因緣。或復來去聽法因緣。往還寺舍。有信心人供養僧故。捨施華果種種飲食。比丘得已迴施於我。我得便食。彼業因緣。於地獄中經無量劫。大猛火中或燒或煮。</w:t>
      </w:r>
    </w:p>
    <w:p>
      <w:pPr>
        <w:pStyle w:val="SHTKBlockLabel"/>
        <w:keepNext/>
      </w:pPr>
      <w:r>
        <w:t xml:space="preserve">한국어 직역</w:t>
      </w:r>
    </w:p>
    <w:p>
      <w:pPr>
        <w:pStyle w:val="SHTKTranslationText"/>
      </w:pPr>
      <w:r>
        <w:t xml:space="preserve">믿는 마음이 있는 이들이 갖가지 꽃과 과일과 음식을 버려 보시한 것을, 여러 비구와 함께 차례에 따라 먹었던 것이다. 어떤 이는 말하였다. “나는 늘 사방 승가의 꽃과 과일과 음식을 먹었습니다.” 어떤 이는 말하였다. “나는 절에 가서 승가에 보시하였고, 혹은 다시 예배하였는데, 이와 같이 먹었습니다.” 혹은 다시 말하였다. “나는 비바시여래의 법 가운데서 일찍이 속인이었습니다.” 나아가 어떤 이는 말하였다. “나는 석가모니불의 법 가운데서 일찍이 속인이었습니다. 혹은 친척과 옛 벗을 문안하는 인연으로, 혹은 다시 법을 들으러 오가는 인연으로, 절에 왕래하였습니다. 믿는 마음이 있는 사람이 승가에 공양하려고 꽃과 과일과 갖가지 음식을 버려 보시하였는데, 비구가 그것을 얻은 뒤 돌려서 나에게 주었고, 나는 얻자 곧 먹었습니다. 그 업의 인연으로 지옥에서 무량겁을 지내며, 크고 맹렬한 불 속에서 혹은 타고 혹은 삶겼으며,</w:t>
      </w:r>
    </w:p>
    <w:p>
      <w:pPr>
        <w:pStyle w:val="SHTKBlockLabel"/>
        <w:keepNext/>
      </w:pPr>
      <w:r>
        <w:t xml:space="preserve">원문</w:t>
      </w:r>
    </w:p>
    <w:p>
      <w:pPr>
        <w:pStyle w:val="SHTKSourceText"/>
      </w:pPr>
      <w:r>
        <w:t xml:space="preserve">或飲[＊]洋銅或吞鐵丸。</w:t>
      </w:r>
    </w:p>
    <w:p>
      <w:pPr>
        <w:pStyle w:val="SHTKBlockLabel"/>
        <w:keepNext/>
      </w:pPr>
      <w:r>
        <w:t xml:space="preserve">한국어 직역</w:t>
      </w:r>
    </w:p>
    <w:p>
      <w:pPr>
        <w:pStyle w:val="SHTKTranslationText"/>
      </w:pPr>
      <w:r>
        <w:t xml:space="preserve">혹은 끓는 구리를 마시고 혹은 쇠구슬을 삼켰습니다.</w:t>
      </w:r>
    </w:p>
    <w:p>
      <w:pPr>
        <w:pStyle w:val="SHTKBlockLabel"/>
        <w:keepNext/>
      </w:pPr>
      <w:r>
        <w:t xml:space="preserve">교감·번역 메모</w:t>
      </w:r>
    </w:p>
    <w:p>
      <w:pPr>
        <w:pStyle w:val="SHTKNoteSummary"/>
      </w:pPr>
      <w:r>
        <w:t>교감 요약 | [CBETA 교감] 별표 반복 교감으로 선행 0083001 독법을 이 위치에 다시 적용한다.</w:t>
      </w:r>
    </w:p>
    <w:p>
      <w:pPr>
        <w:pStyle w:val="SHTKNoteDetail"/>
      </w:pPr>
      <w:r>
        <w:t>• 원교감 원문 | 洋【大】，烊【明】</w:t>
        <w:br/>
        <w:t>• 교감 번호 | _51</w:t>
        <w:br/>
        <w:t>• 저본 독법 | 洋</w:t>
        <w:br/>
        <w:t>• 저본 적용 구절 | 或飲洋銅或吞鐵丸。</w:t>
        <w:br/>
        <w:t>• 저본 기준 번역 | 혹은 끓는 구리를 마시고 혹은 쇠구슬을 삼켰습니다.</w:t>
        <w:br/>
        <w:t>• 이문 독법 | 烊</w:t>
        <w:br/>
        <w:t>• 이문 적용 구절 | 或飲烊銅或吞鐵丸。</w:t>
        <w:br/>
        <w:t>• 이문 기준 번역 | 이문 「烊」을 따르면 「烊銅」, 곧 “녹여 달군 구리”가 되어 지옥의 형벌을 뜻하는 통상적 표현이 된다.</w:t>
        <w:br/>
        <w:t>• 의미 차이 | 선행 교감 0083001의 독법 차이를 이 위치에 반복 적용한다.</w:t>
        <w:br/>
        <w:t>• 번역 영향 판정 | [의미 차이 있음]</w:t>
        <w:br/>
        <w:t>• 상호참조 | 교감 0083001</w:t>
        <w:br/>
        <w:t>• 번역문 표시 | [의미 불확실]·[이문 검토 필요]</w:t>
        <w:br/>
        <w:t>• 출처 | CBETA T54n2123.</w:t>
      </w:r>
    </w:p>
    <w:p>
      <w:pPr>
        <w:pStyle w:val="SHTKBlockLabel"/>
        <w:keepNext/>
      </w:pPr>
      <w:r>
        <w:t xml:space="preserve">원문</w:t>
      </w:r>
    </w:p>
    <w:p>
      <w:pPr>
        <w:pStyle w:val="SHTKSourceText"/>
      </w:pPr>
      <w:r>
        <w:t xml:space="preserve">從地獄出墮畜生中。捨畜生身生餓鬼中。如是種種備受辛苦。惡業未盡生此龍中。常受苦惱。佛告諸龍。此之惡業。與盜佛物等無差別。</w:t>
      </w:r>
    </w:p>
    <w:p>
      <w:pPr>
        <w:pStyle w:val="SHTKBlockLabel"/>
        <w:keepNext/>
      </w:pPr>
      <w:r>
        <w:t xml:space="preserve">한국어 직역</w:t>
      </w:r>
    </w:p>
    <w:p>
      <w:pPr>
        <w:pStyle w:val="SHTKTranslationText"/>
      </w:pPr>
      <w:r>
        <w:t xml:space="preserve">지옥에서 나와 축생 가운데 떨어지고, 축생의 몸을 버리고 아귀 가운데 태어났으며, 이와 같이 갖가지 쓰라린 괴로움을 두루 받았습니다. 악업이 아직 다하지 않아 이 용 가운데 태어나, 늘 괴로움을 받고 있습니다.” 부처님께서 여러 용에게 말씀하셨다. “이 악업은 부처님의 물건을 훔치는 것과 조금도 다름이 없다.</w:t>
      </w:r>
    </w:p>
    <w:p>
      <w:pPr>
        <w:pStyle w:val="SHTKBlockLabel"/>
        <w:keepNext/>
      </w:pPr>
      <w:r>
        <w:t xml:space="preserve">원문</w:t>
      </w:r>
    </w:p>
    <w:p>
      <w:pPr>
        <w:pStyle w:val="SHTKSourceText"/>
      </w:pPr>
      <w:r>
        <w:t xml:space="preserve">此五逆業其罪如半。</w:t>
      </w:r>
    </w:p>
    <w:p>
      <w:pPr>
        <w:pStyle w:val="SHTKBlockLabel"/>
        <w:keepNext/>
      </w:pPr>
      <w:r>
        <w:t xml:space="preserve">한국어 직역</w:t>
      </w:r>
    </w:p>
    <w:p>
      <w:pPr>
        <w:pStyle w:val="SHTKTranslationText"/>
      </w:pPr>
      <w:r>
        <w:t xml:space="preserve">이 오역업에 견주면 그 죄가 절반과 같다.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汝等今當盡受三歸一心修善。以此緣故。於賢劫中。值最後佛名曰樓至。於彼佛世罪得除滅。時諸龍等聞是語已。皆悉至心。</w:t>
      </w:r>
    </w:p>
    <w:p>
      <w:pPr>
        <w:pStyle w:val="SHTKBlockLabel"/>
        <w:keepNext/>
      </w:pPr>
      <w:r>
        <w:t xml:space="preserve">한국어 직역</w:t>
      </w:r>
    </w:p>
    <w:p>
      <w:pPr>
        <w:pStyle w:val="SHTKTranslationText"/>
      </w:pPr>
      <w:r>
        <w:t xml:space="preserve">너희는 지금 마땅히 모두 삼귀의를 받고 한마음으로 선을 닦아라. 이 인연 때문에 현겁 가운데서 마지막 부처님인 누지樓至라는 분을 만나, 그 부처님 세상에서 죄가 소멸될 것이다.” 그때 여러 용 등이 이 말을 듣고, 모두 지극한 마음으로</w:t>
      </w:r>
    </w:p>
    <w:p>
      <w:pPr>
        <w:pStyle w:val="SHTKBlockLabel"/>
        <w:keepNext/>
      </w:pPr>
      <w:r>
        <w:t xml:space="preserve">원문</w:t>
      </w:r>
    </w:p>
    <w:p>
      <w:pPr>
        <w:pStyle w:val="SHTKSourceText"/>
      </w:pPr>
      <w:r>
        <w:t xml:space="preserve">盡其形壽各受三歸時彼眾中有盲龍[4]女。</w:t>
      </w:r>
    </w:p>
    <w:p>
      <w:pPr>
        <w:pStyle w:val="SHTKBlockLabel"/>
        <w:keepNext/>
      </w:pPr>
      <w:r>
        <w:t xml:space="preserve">한국어 직역</w:t>
      </w:r>
    </w:p>
    <w:p>
      <w:pPr>
        <w:pStyle w:val="SHTKTranslationText"/>
      </w:pPr>
      <w:r>
        <w:t xml:space="preserve">목숨이 다하도록 각각 삼귀의를 받았다. 그때 그 무리 가운데 눈먼 용녀가 하나 있었는데,</w:t>
      </w:r>
    </w:p>
    <w:p>
      <w:pPr>
        <w:pStyle w:val="SHTKBlockLabel"/>
        <w:keepNext/>
      </w:pPr>
      <w:r>
        <w:t xml:space="preserve">교감·번역 메모</w:t>
      </w:r>
    </w:p>
    <w:p>
      <w:pPr>
        <w:pStyle w:val="SHTKNoteSummary"/>
      </w:pPr>
      <w:r>
        <w:t>교감 요약 | [CBETA 교감] 저본 「女」와 교감 이문 「婦」를 비교한다.</w:t>
      </w:r>
    </w:p>
    <w:p>
      <w:pPr>
        <w:pStyle w:val="SHTKNoteDetail"/>
      </w:pPr>
      <w:r>
        <w:t>• 원교감 원문 | 女【大】，婦【明】</w:t>
        <w:br/>
        <w:t>• 교감 번호 | 0085004</w:t>
        <w:br/>
        <w:t>• 저본 독법 | 女</w:t>
        <w:br/>
        <w:t>• 저본 적용 구절 | 盡其形壽各受三歸時彼眾中有盲龍女。</w:t>
        <w:br/>
        <w:t>• 저본 기준 번역 | 목숨이 다하도록 각각 삼귀의를 받았다. 그때 그 무리 가운데 눈먼 용녀가 하나 있었는데,</w:t>
        <w:br/>
        <w:t>• 이문 독법 | 婦</w:t>
        <w:br/>
        <w:t>• 이문 적용 구절 | 盡其形壽各受三歸時彼眾中有盲龍婦。</w:t>
        <w:br/>
        <w:t>• 이문 기준 번역 | 이문 「婦」를 따르면 “눈먼 용부龍婦”가 되어 저본 「龍女」의 ‘용녀’와 호칭이 달라진다.</w:t>
        <w:br/>
        <w:t>• 의미 차이 | 저본 독법 「女」와 비교 독법 「婦」의 차이이다.</w:t>
        <w:br/>
        <w:t>• 번역 영향 판정 | [의미 차이 경미]</w:t>
        <w:br/>
        <w:t>• 출처 | CBETA T54n2123, 교감 번호 0085004.</w:t>
      </w:r>
    </w:p>
    <w:p>
      <w:pPr>
        <w:pStyle w:val="SHTKBlockLabel"/>
        <w:keepNext/>
      </w:pPr>
      <w:r>
        <w:t xml:space="preserve">원문</w:t>
      </w:r>
    </w:p>
    <w:p>
      <w:pPr>
        <w:pStyle w:val="SHTKSourceText"/>
      </w:pPr>
      <w:r>
        <w:t xml:space="preserve">口中胮爛滿諸雜蟲。狀如屎尿。乃至穢惡。猶若婦人根中不淨臊臭難看。種種噉食。膿血流出。一切身分。</w:t>
      </w:r>
    </w:p>
    <w:p>
      <w:pPr>
        <w:pStyle w:val="SHTKBlockLabel"/>
        <w:keepNext/>
      </w:pPr>
      <w:r>
        <w:t xml:space="preserve">한국어 직역</w:t>
      </w:r>
    </w:p>
    <w:p>
      <w:pPr>
        <w:pStyle w:val="SHTKTranslationText"/>
      </w:pPr>
      <w:r>
        <w:t xml:space="preserve">입 안이 붓고 문드러져 온갖 벌레가 가득하였고, 그 모습이 똥오줌과 같았으며, 더없이 더럽고 악취가 났다. 마치 여인의 음근 가운데 있는 부정한 것처럼 지린내가 나고 보기 어려웠으며, 갖가지 벌레가 갉아 먹고, 고름과 피가 흘러나왔다. 온몸의 모든 부분은</w:t>
      </w:r>
    </w:p>
    <w:p>
      <w:pPr>
        <w:pStyle w:val="SHTKBlockLabel"/>
        <w:keepNext/>
      </w:pPr>
      <w:r>
        <w:t xml:space="preserve">원문</w:t>
      </w:r>
    </w:p>
    <w:p>
      <w:pPr>
        <w:pStyle w:val="SHTKSourceText"/>
      </w:pPr>
      <w:r>
        <w:t xml:space="preserve">常為[5]蚊虻諸惡毒蠅之所唼食。</w:t>
      </w:r>
    </w:p>
    <w:p>
      <w:pPr>
        <w:pStyle w:val="SHTKBlockLabel"/>
        <w:keepNext/>
      </w:pPr>
      <w:r>
        <w:t xml:space="preserve">한국어 직역</w:t>
      </w:r>
    </w:p>
    <w:p>
      <w:pPr>
        <w:pStyle w:val="SHTKTranslationText"/>
      </w:pPr>
      <w:r>
        <w:t xml:space="preserve">늘 모기와 등에와 온갖 사나운 독파리에게 쪼아 먹혔고,</w:t>
      </w:r>
    </w:p>
    <w:p>
      <w:pPr>
        <w:pStyle w:val="SHTKBlockLabel"/>
        <w:keepNext/>
      </w:pPr>
      <w:r>
        <w:t xml:space="preserve">교감·번역 메모</w:t>
      </w:r>
    </w:p>
    <w:p>
      <w:pPr>
        <w:pStyle w:val="SHTKNoteSummary"/>
      </w:pPr>
      <w:r>
        <w:t>교감 요약 | [CBETA 교감] 저본 「蚊」와 교감 이문 「𤼭」를 비교한다.</w:t>
      </w:r>
    </w:p>
    <w:p>
      <w:pPr>
        <w:pStyle w:val="SHTKNoteDetail"/>
      </w:pPr>
      <w:r>
        <w:t>• 원교감 원문 | 蚊【大】，𤼭【宮】</w:t>
        <w:br/>
        <w:t>• 교감 번호 | 0085005</w:t>
        <w:br/>
        <w:t>• 저본 독법 | 蚊</w:t>
        <w:br/>
        <w:t>• 저본 적용 구절 | 常為蚊虻諸惡毒蠅之所唼食。</w:t>
        <w:br/>
        <w:t>• 저본 기준 번역 | 늘 모기와 등에와 온갖 사나운 독파리에게 쪼아 먹혔고,</w:t>
        <w:br/>
        <w:t>• 이문 독법 | 𤼭</w:t>
        <w:br/>
        <w:t>• 이문 적용 구절 | 常為𤼭虻諸惡毒蠅之所唼食。</w:t>
        <w:br/>
        <w:t>• 이문 기준 번역 | 이문 외자 「𤼭」은 CBETA 외자 정의에 [癸-天+虫]으로만 제시되어 정확한 곤충 명칭을 단정하기 어렵다.</w:t>
        <w:br/>
        <w:t>• 의미 차이 | 저본 독법 「蚊」와 비교 독법 「𤼭」의 차이이다.</w:t>
        <w:br/>
        <w:t>• 번역 영향 판정 | [판단 유보]</w:t>
        <w:br/>
        <w:t>• 출처 | CBETA T54n2123, 교감 번호 0085005.</w:t>
      </w:r>
    </w:p>
    <w:p>
      <w:pPr>
        <w:pStyle w:val="SHTKBlockLabel"/>
        <w:keepNext/>
      </w:pPr>
      <w:r>
        <w:t xml:space="preserve">원문</w:t>
      </w:r>
    </w:p>
    <w:p>
      <w:pPr>
        <w:pStyle w:val="SHTKSourceText"/>
      </w:pPr>
      <w:r>
        <w:t xml:space="preserve">身體臭處不可見聞。爾時世尊以大悲心。見彼龍婦眼盲困苦如是。</w:t>
      </w:r>
    </w:p>
    <w:p>
      <w:pPr>
        <w:pStyle w:val="SHTKBlockLabel"/>
        <w:keepNext/>
      </w:pPr>
      <w:r>
        <w:t xml:space="preserve">한국어 직역</w:t>
      </w:r>
    </w:p>
    <w:p>
      <w:pPr>
        <w:pStyle w:val="SHTKTranslationText"/>
      </w:pPr>
      <w:r>
        <w:t xml:space="preserve">몸의 냄새나는 곳은 보거나 맡을 수 없을 정도였다. 그때 세존께서는 큰 자비심으로 그 용녀가 눈이 멀고 이처럼 곤궁하고 괴로운 것을 보시고,</w:t>
      </w:r>
    </w:p>
    <w:p>
      <w:pPr>
        <w:pStyle w:val="SHTKBlockLabel"/>
        <w:keepNext/>
      </w:pPr>
      <w:r>
        <w:t xml:space="preserve">원문</w:t>
      </w:r>
    </w:p>
    <w:p>
      <w:pPr>
        <w:pStyle w:val="SHTKSourceText"/>
      </w:pPr>
      <w:r>
        <w:t xml:space="preserve">問言[6]妹何緣故。</w:t>
      </w:r>
    </w:p>
    <w:p>
      <w:pPr>
        <w:pStyle w:val="SHTKBlockLabel"/>
        <w:keepNext/>
      </w:pPr>
      <w:r>
        <w:t xml:space="preserve">한국어 직역</w:t>
      </w:r>
    </w:p>
    <w:p>
      <w:pPr>
        <w:pStyle w:val="SHTKTranslationText"/>
      </w:pPr>
      <w:r>
        <w:t xml:space="preserve">물으셨다. “누이여, 무슨 인연 때문에</w:t>
      </w:r>
    </w:p>
    <w:p>
      <w:pPr>
        <w:pStyle w:val="SHTKBlockLabel"/>
        <w:keepNext/>
      </w:pPr>
      <w:r>
        <w:t xml:space="preserve">교감·번역 메모</w:t>
      </w:r>
    </w:p>
    <w:p>
      <w:pPr>
        <w:pStyle w:val="SHTKNoteSummary"/>
      </w:pPr>
      <w:r>
        <w:t>교감 요약 | [CBETA 교감] 저본 「妹」와 교감 이문 「姝」를 비교한다.</w:t>
      </w:r>
    </w:p>
    <w:p>
      <w:pPr>
        <w:pStyle w:val="SHTKNoteDetail"/>
      </w:pPr>
      <w:r>
        <w:t>• 원교감 원문 | 妹【大】，姝【宮】</w:t>
        <w:br/>
        <w:t>• 교감 번호 | 0085006</w:t>
        <w:br/>
        <w:t>• 저본 독법 | 妹</w:t>
        <w:br/>
        <w:t>• 저본 적용 구절 | 問言妹何緣故。</w:t>
        <w:br/>
        <w:t>• 저본 기준 번역 | 물으셨다. “누이여, 무슨 인연 때문에</w:t>
        <w:br/>
        <w:t>• 이문 독법 | 姝</w:t>
        <w:br/>
        <w:t>• 이문 적용 구절 | 問言姝何緣故。</w:t>
        <w:br/>
        <w:t>• 이문 기준 번역 | 이문 「姝」를 따르면 부름말이 ‘누이[妹]’에서 ‘여인/아름다운 여자[姝]’ 계열로 달라진다.</w:t>
        <w:br/>
        <w:t>• 의미 차이 | 저본 독법 「妹」와 비교 독법 「姝」의 차이이다.</w:t>
        <w:br/>
        <w:t>• 번역 영향 판정 | [의미 차이 있음]</w:t>
        <w:br/>
        <w:t>• 출처 | CBETA T54n2123, 교감 번호 0085006.</w:t>
      </w:r>
    </w:p>
    <w:p>
      <w:pPr>
        <w:pStyle w:val="SHTKBlockLabel"/>
        <w:keepNext/>
      </w:pPr>
      <w:r>
        <w:t xml:space="preserve">원문</w:t>
      </w:r>
    </w:p>
    <w:p>
      <w:pPr>
        <w:pStyle w:val="SHTKSourceText"/>
      </w:pPr>
      <w:r>
        <w:t xml:space="preserve">得此惡身。於過去世曾為何業。龍婦答言。世尊。我今此身眾苦逼迫無暫時得停。設復欲言而不能說。我念過去。</w:t>
      </w:r>
    </w:p>
    <w:p>
      <w:pPr>
        <w:pStyle w:val="SHTKBlockLabel"/>
        <w:keepNext/>
      </w:pPr>
      <w:r>
        <w:t xml:space="preserve">한국어 직역</w:t>
      </w:r>
    </w:p>
    <w:p>
      <w:pPr>
        <w:pStyle w:val="SHTKTranslationText"/>
      </w:pPr>
      <w:r>
        <w:t xml:space="preserve">이 악한 몸을 얻었느냐? 과거세에 일찍이 어떤 업을 지었느냐?” 용녀가 대답하였다. “세존이시여, 지금 이 몸은 온갖 괴로움이 핍박하여 잠시도 멈출 때가 없고, 설령 말하고자 해도 말할 수 없습니다. 제가 과거를 기억해 보니,</w:t>
      </w:r>
    </w:p>
    <w:p>
      <w:pPr>
        <w:pStyle w:val="SHTKBlockLabel"/>
        <w:keepNext/>
      </w:pPr>
      <w:r>
        <w:t xml:space="preserve">원문</w:t>
      </w:r>
    </w:p>
    <w:p>
      <w:pPr>
        <w:pStyle w:val="SHTKSourceText"/>
      </w:pPr>
      <w:r>
        <w:t xml:space="preserve">三十六億於百千年。</w:t>
      </w:r>
    </w:p>
    <w:p>
      <w:pPr>
        <w:pStyle w:val="SHTKBlockLabel"/>
        <w:keepNext/>
      </w:pPr>
      <w:r>
        <w:t xml:space="preserve">한국어 직역</w:t>
      </w:r>
    </w:p>
    <w:p>
      <w:pPr>
        <w:pStyle w:val="SHTKTranslationText"/>
      </w:pPr>
      <w:r>
        <w:t xml:space="preserve">삼십육억 백천 년 동안</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生惡龍中受如是苦。乃至日夜剎那不停。為我往昔九十一劫。於毘婆尸佛。佛法之中作比丘尼。思念欲事過於醉人。雖復出家不能如法。於伽藍內犯於法律。恒受三惡道受諸燒煮說此語已。願救濟我身。</w:t>
      </w:r>
    </w:p>
    <w:p>
      <w:pPr>
        <w:pStyle w:val="SHTKBlockLabel"/>
        <w:keepNext/>
      </w:pPr>
      <w:r>
        <w:t xml:space="preserve">한국어 직역</w:t>
      </w:r>
    </w:p>
    <w:p>
      <w:pPr>
        <w:pStyle w:val="SHTKTranslationText"/>
      </w:pPr>
      <w:r>
        <w:t xml:space="preserve">악한 용 가운데 태어나 이와 같은 괴로움을 받았고, 밤낮으로 찰나도 멈추지 않았습니다. 이는 제가 옛날 구십일 겁 전에, 비바시불의 불법 가운데 비구니가 되었으나, 욕정을 생각하는 것이 술 취한 사람보다 심하였고, 비록 출가하였어도 법답게 하지 못하여, 가람 안에서 계율을 범했기 때문입니다. 항상 삼악도에서 여러 가지 태우고 삶는 고통을 받았습니다.” 이 말을 마치고, “바라오니 제 몸을 구제해 주소서.”라고 하였다.</w:t>
      </w:r>
    </w:p>
    <w:p>
      <w:pPr>
        <w:pStyle w:val="SHTKBlockLabel"/>
        <w:keepNext/>
      </w:pPr>
      <w:r>
        <w:t xml:space="preserve">원문</w:t>
      </w:r>
    </w:p>
    <w:p>
      <w:pPr>
        <w:pStyle w:val="SHTKSourceText"/>
      </w:pPr>
      <w:r>
        <w:t xml:space="preserve">爾事世尊說[7]實語已。</w:t>
      </w:r>
    </w:p>
    <w:p>
      <w:pPr>
        <w:pStyle w:val="SHTKBlockLabel"/>
        <w:keepNext/>
      </w:pPr>
      <w:r>
        <w:t xml:space="preserve">한국어 직역</w:t>
      </w:r>
    </w:p>
    <w:p>
      <w:pPr>
        <w:pStyle w:val="SHTKTranslationText"/>
      </w:pPr>
      <w:r>
        <w:t xml:space="preserve">그 일에 세존께서 진실한 말씀을 하신 뒤,</w:t>
      </w:r>
    </w:p>
    <w:p>
      <w:pPr>
        <w:pStyle w:val="SHTKBlockLabel"/>
        <w:keepNext/>
      </w:pPr>
      <w:r>
        <w:t xml:space="preserve">교감·번역 메모</w:t>
      </w:r>
    </w:p>
    <w:p>
      <w:pPr>
        <w:pStyle w:val="SHTKNoteSummary"/>
      </w:pPr>
      <w:r>
        <w:t>교감 요약 | [CBETA 교감] 저본 「事」와 교감 이문 「時」를 비교한다.</w:t>
      </w:r>
    </w:p>
    <w:p>
      <w:pPr>
        <w:pStyle w:val="SHTKNoteDetail"/>
      </w:pPr>
      <w:r>
        <w:t>• 원교감 원문 | 이전 CBETA에는 독립 app 없음</w:t>
        <w:br/>
        <w:t>• 현행 CBETA 교감 | 時【CB】【麗-CB】 (cf. K31n1052_p0125c14)，事【大】</w:t>
        <w:br/>
        <w:t>• 교감 번호 | 0085b2201</w:t>
        <w:br/>
        <w:t>• 저본 독법 | 事</w:t>
        <w:br/>
        <w:t>• 저본 적용 구절 | 爾事世尊說實語已。</w:t>
        <w:br/>
        <w:t>• 저본 기준 번역 | 그 일에 세존께서 진실한 말씀을 하신 뒤,</w:t>
        <w:br/>
        <w:t>• 이문 독법 | 時</w:t>
        <w:br/>
        <w:t>• 이문 적용 구절 | 爾時世尊說實語已。</w:t>
        <w:br/>
        <w:t>• 이문 기준 번역 | 현행·K31의 「時」를 따르면 「爾時世尊」, 곧 “그때 세존께서”가 되어 저본 「爾事世尊」보다 문장 구조가 자연스럽게 성립한다.</w:t>
        <w:br/>
        <w:t>• 의미 차이 | 저본 독법 「事」와 비교 독법 「時」의 차이이다.</w:t>
        <w:br/>
        <w:t>• 한국어 해설 | 저본의 「爾事世尊」은 구문이 불안정하다.</w:t>
        <w:br/>
        <w:t>• 번역 영향 판정 | [문장 구조 변화]</w:t>
        <w:br/>
        <w:t>• 번역문 표시 | [이문 검토 필요]</w:t>
        <w:br/>
        <w:t>• 출처 | CBETA T54n2123; 고려대장경 대조 K31n1052 0125c14.</w:t>
      </w:r>
    </w:p>
    <w:p>
      <w:pPr>
        <w:pStyle w:val="SHTKNoteSummary"/>
      </w:pPr>
      <w:r>
        <w:t>교감 요약 | [CBETA 교감] 저본 「實」와 교감 이문 「此」를 비교한다.</w:t>
      </w:r>
    </w:p>
    <w:p>
      <w:pPr>
        <w:pStyle w:val="SHTKNoteDetail"/>
      </w:pPr>
      <w:r>
        <w:t>• 원교감 원문 | 實【大】，此【宮】</w:t>
        <w:br/>
        <w:t>• 교감 번호 | 0085007</w:t>
        <w:br/>
        <w:t>• 저본 독법 | 實</w:t>
        <w:br/>
        <w:t>• 저본 적용 구절 | 爾事世尊說實語已。</w:t>
        <w:br/>
        <w:t>• 저본 기준 번역 | 그 일에 세존께서 진실한 말씀을 하신 뒤,</w:t>
        <w:br/>
        <w:t>• 이문 독법 | 此</w:t>
        <w:br/>
        <w:t>• 이문 적용 구절 | 爾事世尊說此語已。</w:t>
        <w:br/>
        <w:t>• 이문 기준 번역 | 이문 「此」를 따르면 “이 말을 설하신 뒤”가 되고, 저본 「實」을 따르면 “진실한 말씀을 설하신 뒤”가 된다.</w:t>
        <w:br/>
        <w:t>• 의미 차이 | 저본 독법 「實」와 비교 독법 「此」의 차이이다.</w:t>
        <w:br/>
        <w:t>• 번역 영향 판정 | [의미 차이 있음]</w:t>
        <w:br/>
        <w:t>• 출처 | CBETA T54n2123, 교감 번호 0085007.</w:t>
      </w:r>
    </w:p>
    <w:p>
      <w:pPr>
        <w:pStyle w:val="SHTKBlockLabel"/>
        <w:keepNext/>
      </w:pPr>
      <w:r>
        <w:t xml:space="preserve">원문</w:t>
      </w:r>
    </w:p>
    <w:p>
      <w:pPr>
        <w:pStyle w:val="SHTKSourceText"/>
      </w:pPr>
      <w:r>
        <w:t xml:space="preserve">即以少水瀉龍口中。火及蟲膿悉皆滅盡。龍口清涼。作如是言。大聖如來。我憶過去。迦葉佛時。曾作俗人在田犁地。有一比丘。來從我乞求五十錢。我時報言。聽待穀熟當與汝食。比丘復言。若當五十不可得者。願乞十文。我於爾時。瞋彼比丘而語之言。乃至十文亦不相與。時彼比丘心生懊惱。又於餘時。往寺舍中入樹林中。輒便盜取現在僧物十菴羅果。而私食之。彼業因緣地獄受苦。惡業未盡。生野澤中作餓龍身。常為種種諸蟲食噉。膿血流溢飢渴苦惱。又彼比丘。以瞋忿心惡業緣故。死便即作小毒龍身。生我腋下𠲿於我血。熱氣觸身不可堪忍。是故我身熱膿血滿。龍白佛言。大悲世尊。唯願慈哀救濟於我。令我脫彼怨家毒龍。爾時世尊以手抄水。發誠實語作如是言。我曾往昔於飢饉世。爾時願作大身眾生。長廣無量。以神通力。於虛空中唱如是言。彼野澤中有大身蟲。名曰不瞋。汝等可往取其身肉以為飲食。可得不飢。時彼世中人非人等。聞此聲已。一切悉往競取食之。說是真實諦信語時。彼龍腋下小龍即出。時此二龍俱白佛言。世尊。我等久近離此龍身解脫殃罪。佛告龍言。此業大重次五無間。何以故。若有四方常住僧物。或現前僧物。篤信檀越重心施物。或華果樹園。飲食資生。床褥敷具。疾病湯藥。一切所須。私自費用。或持出外。乞與知識親里白衣。此罪重於阿鼻地獄所受果報。是故汝等可受三歸。歸三寶已。乃可得往於冷水中。如是三稱三受。身即安隱得入水中。爾時世尊即為諸龍。而說偈言。</w:t>
      </w:r>
    </w:p>
    <w:p>
      <w:pPr>
        <w:pStyle w:val="SHTKBlockLabel"/>
        <w:keepNext/>
      </w:pPr>
      <w:r>
        <w:t xml:space="preserve">한국어 직역</w:t>
      </w:r>
    </w:p>
    <w:p>
      <w:pPr>
        <w:pStyle w:val="SHTKTranslationText"/>
      </w:pPr>
      <w:r>
        <w:t xml:space="preserve">곧 약간의 물을 용의 입 안에 부으셨다. 불과 벌레와 고름이 모두 사라지고, 용의 입이 청량해졌다. 용녀가 이와 같이 말하였다. “대성 여래시여, 제가 과거를 기억하니, 가섭불 때에 일찍이 속인이 되어 밭에서 쟁기질을 하였습니다. 한 비구가 저에게 와서 오십 전을 구걸하였습니다. 제가 그때 대답하였습니다. ‘곡식이 익을 때까지 기다리면 마땅히 그대에게 먹을 것을 주겠습니다.’ 비구가 다시 말하였습니다. ‘만일 오십 전을 얻을 수 없다면, 바라건대 십 문이라도 주십시오.’ 제가 그때 그 비구에게 성을 내며 말하였습니다. ‘십 문조차도 그대에게 주지 않겠다.’ 그때 그 비구는 마음에 괴로움을 내었습니다. 또 다른 때에 절에 가서 숲에 들어가, 문득 현재 승가의 물건인 암라 열매 열 개를 훔쳐, 몰래 먹었습니다. 그 업의 인연 때문에 지옥에서 괴로움을 받았고, 악업이 아직 다하지 않아, 들판과 못 가운데 태어나 굶주린 용의 몸이 되었으며, 늘 갖가지 벌레에게 먹히고, 고름과 피가 흘러넘치며 굶주림과 목마름으로 괴로워하였습니다. 또 그 비구도 성내고 분노한 마음의 악업 인연 때문에, 죽자 곧 작은 독룡의 몸이 되어, 제 겨드랑이 아래에 태어나 제 피를 빨았습니다. 뜨거운 기운이 몸에 닿아 견딜 수 없었고, 그 때문에 제 몸에는 뜨거운 고름과 피가 가득합니다.” 용이 부처님께 아뢰었다. “대비하신 세존이시여, 오직 바라오니 자비로 가엾이 여겨 저를 구제하시어, 제가 저 원수인 독룡에게서 벗어나게 하소서.” 그때 세존께서 손으로 물을 움켜뜨시고, 진실한 말씀을 발하여 이와 같이 말씀하셨다. “나는 일찍이 옛날 기근이 든 세상에서, 그때 큰 몸을 지닌 중생이 되기를 원하여, 길이와 너비가 한량없는 몸이 되었고, 신통력으로 허공에서 이와 같이 외쳤다. ‘저 들판과 못 가운데 큰 몸의 벌레가 있는데, 이름은 불진不瞋이라 한다. 너희는 가서 그 몸의 살을 취하여 음식으로 삼아라. 그러면 굶주리지 않을 수 있다.’ 그때 그 세상의 사람과 비인 등이 이 소리를 듣고, 모두 가서 다투어 그 살을 취해 먹었다.” 이 진실한 성제와 믿을 만한 말을 설하실 때, 그 용의 겨드랑이 아래에 있던 작은 용이 곧 나왔다. 그때 이 두 용이 함께 부처님께 아뢰었다. “세존이시여, 저희가 언제쯤 이 용의 몸을 떠나 재앙과 죄에서 해탈할 수 있겠습니까?” 부처님께서 용에게 말씀하셨다. “이 업은 매우 무거워 오무간업 다음간다. 무슨 까닭인가? 사방 상주 승가의 물건이거나, 혹은 현전승가의 물건이거나, 독실한 믿음을 지닌 단월이 중한 마음으로 보시한 물건이거나, 혹은 꽃·과일·나무·동산이거나, 음식과 생활 물자이거나, 평상·요·깔개이거나, 질병에 쓰는 탕약이거나, 그 밖의 모든 필요한 물건을 사사로이 스스로 소비하거나, 혹은 가지고 밖으로 나가, 아는 사람이나 친족인 재가자에게 구걸하듯 주면, 이 죄는 아비지옥에서 받는 과보보다도 무겁다. 그러므로 너희는 삼귀의를 받아야 한다. 삼보에 귀의한 뒤에야, 차가운 물속으로 갈 수 있다.” 이와 같이 세 번 말하고 세 번 받아들이자, 몸이 곧 편안해져 물속에 들어갈 수 있었다. 그때 세존께서 곧 여러 용을 위하여 게송으로 말씀하셨다.</w:t>
      </w:r>
    </w:p>
    <w:p>
      <w:pPr>
        <w:pStyle w:val="SHTKBlockLabel"/>
        <w:keepNext/>
      </w:pPr>
      <w:r>
        <w:t xml:space="preserve">원문</w:t>
      </w:r>
    </w:p>
    <w:p>
      <w:pPr>
        <w:pStyle w:val="SHTKSourceText"/>
      </w:pPr>
      <w:r>
        <w:t xml:space="preserve">寧以利刀自割身　　[8]支節身分肌膚肉</w:t>
      </w:r>
    </w:p>
    <w:p>
      <w:pPr>
        <w:pStyle w:val="SHTKBlockLabel"/>
        <w:keepNext/>
      </w:pPr>
      <w:r>
        <w:t xml:space="preserve">한국어 직역</w:t>
      </w:r>
    </w:p>
    <w:p>
      <w:pPr>
        <w:pStyle w:val="SHTKTranslationText"/>
      </w:pPr>
      <w:r>
        <w:t xml:space="preserve">차라리 날카로운 칼로 스스로 몸을 베어　　사지와 몸의 각 부분과 살갗과 살을 자를지언정,</w:t>
      </w:r>
    </w:p>
    <w:p>
      <w:pPr>
        <w:pStyle w:val="SHTKBlockLabel"/>
        <w:keepNext/>
      </w:pPr>
      <w:r>
        <w:t xml:space="preserve">교감·번역 메모</w:t>
      </w:r>
    </w:p>
    <w:p>
      <w:pPr>
        <w:pStyle w:val="SHTKNoteSummary"/>
      </w:pPr>
      <w:r>
        <w:t>교감 요약 | [CBETA 교감] 저본 「支」와 교감 이문 「肢」를 비교한다.</w:t>
      </w:r>
    </w:p>
    <w:p>
      <w:pPr>
        <w:pStyle w:val="SHTKNoteDetail"/>
      </w:pPr>
      <w:r>
        <w:t>• 원교감 원문 | 支【大】，肢【宋】【元】【明】【宮】</w:t>
        <w:br/>
        <w:t>• 교감 번호 | 0085008</w:t>
        <w:br/>
        <w:t>• 저본 독법 | 支</w:t>
        <w:br/>
        <w:t>• 저본 적용 구절 | 寧以利刀自割身　　支節身分肌膚肉</w:t>
        <w:br/>
        <w:t>• 저본 기준 번역 | 차라리 날카로운 칼로 스스로 몸을 베어 사지와 몸의 각 부분과 살갗과 살을 자를지언정,</w:t>
        <w:br/>
        <w:t>• 이문 독법 | 肢</w:t>
        <w:br/>
        <w:t>• 이문 적용 구절 | 寧以利刀自割身　　肢節身分肌膚肉</w:t>
        <w:br/>
        <w:t>• 이문 기준 번역 | 「支」와 「肢」는 이 문맥의 ‘사지·팔다리’를 가리키는 표기 차이로 번역 차이가 없다.</w:t>
        <w:br/>
        <w:t>• 의미 차이 | 저본 독법 「支」와 비교 독법 「肢」의 차이이다.</w:t>
        <w:br/>
        <w:t>• 번역 영향 판정 | [번역 차이 없음]</w:t>
        <w:br/>
        <w:t>• 출처 | CBETA T54n2123, 교감 번호 0085008.</w:t>
      </w:r>
    </w:p>
    <w:p>
      <w:pPr>
        <w:pStyle w:val="SHTKBlockLabel"/>
        <w:keepNext/>
      </w:pPr>
      <w:r>
        <w:t xml:space="preserve">원문</w:t>
      </w:r>
    </w:p>
    <w:p>
      <w:pPr>
        <w:pStyle w:val="SHTKSourceText"/>
      </w:pPr>
      <w:r>
        <w:t xml:space="preserve">所有信心捨施物　　俗人食者實為難寧吞大赤熱鐵丸　　而使口中光焰出所有眾僧飲食具　　不應於外私自用寧以大火若須彌　　以手捉持而自食其有在家諸俗人　　不應輒食施僧食寧以利刀自屠膾　　身體皮膜而自噉其有在家諸俗人　　不應受取僧雜食寧以自身投於彼　　滿室大火猛焰中其有在家俗人輩　　不應坐臥僧床席寧以大熱炎鐵錐　　拳手握持便燋爛其有在家俗人等　　不應私用於僧物寧以勝利好刀砧　　而自臠切其身肉勿於出家清淨人　　發起一念瞋恚心</w:t>
      </w:r>
    </w:p>
    <w:p>
      <w:pPr>
        <w:pStyle w:val="SHTKBlockLabel"/>
        <w:keepNext/>
      </w:pPr>
      <w:r>
        <w:t xml:space="preserve">한국어 직역</w:t>
      </w:r>
    </w:p>
    <w:p>
      <w:pPr>
        <w:pStyle w:val="SHTKTranslationText"/>
      </w:pPr>
      <w:r>
        <w:t xml:space="preserve">믿는 마음으로 버려 보시한 모든 물건을　　속인이 먹는 것은 실로 해서는 안 된다. 차라리 크고 붉게 달아오른 쇠구슬을 삼켜　　입 안에서 불꽃이 나오게 할지언정, 승가의 모든 음식 도구를　　밖에서 사사로이 써서는 안 된다. 차라리 수미산 같은 큰 불을　　손으로 잡아 스스로 먹을지언정, 재가하는 모든 속인은　　승가에 보시한 음식을 함부로 먹어서는 안 된다. 차라리 자기 손으로 스스로를 도살하고 저며　　몸과 피부와 막을 먹을지언정, 재가하는 모든 속인은　　승가의 갖가지 음식을 받아 취해서는 안 된다. 차라리 자기 몸을 던져　　방에 가득한 맹렬한 불꽃 속에 들어갈지언정, 재가하는 속인들은　　승가의 평상과 자리에 앉거나 누워서는 안 된다. 차라리 크게 달아오른 쇠송곳을　　주먹 쥔 손으로 잡아 곧 타 문드러질지언정, 재가하는 속인들은　　승가의 물건을 사사로이 써서는 안 된다. 차라리 매우 날카롭고 좋은 칼과 도마로　　스스로 몸의 살을 저며 자를지언정, 출가한 청정한 사람에게　　한 생각의 성내는 마음도 일으키지 말라.</w:t>
      </w:r>
    </w:p>
    <w:p>
      <w:pPr>
        <w:pStyle w:val="SHTKBlockLabel"/>
        <w:keepNext/>
      </w:pPr>
      <w:r>
        <w:t xml:space="preserve">원문</w:t>
      </w:r>
    </w:p>
    <w:p>
      <w:pPr>
        <w:pStyle w:val="SHTKSourceText"/>
      </w:pPr>
      <w:r>
        <w:t xml:space="preserve">寧以自手挑兩眼　　捐棄[1]投之擲於地</w:t>
      </w:r>
    </w:p>
    <w:p>
      <w:pPr>
        <w:pStyle w:val="SHTKBlockLabel"/>
        <w:keepNext/>
      </w:pPr>
      <w:r>
        <w:t xml:space="preserve">한국어 직역</w:t>
      </w:r>
    </w:p>
    <w:p>
      <w:pPr>
        <w:pStyle w:val="SHTKTranslationText"/>
      </w:pPr>
      <w:r>
        <w:t xml:space="preserve">차라리 자기 손으로 두 눈을 도려내　　버려 땅에 던질지언정,</w:t>
      </w:r>
    </w:p>
    <w:p>
      <w:pPr>
        <w:pStyle w:val="SHTKBlockLabel"/>
        <w:keepNext/>
      </w:pPr>
      <w:r>
        <w:t xml:space="preserve">교감·번역 메모</w:t>
      </w:r>
    </w:p>
    <w:p>
      <w:pPr>
        <w:pStyle w:val="SHTKNoteSummary"/>
      </w:pPr>
      <w:r>
        <w:t>교감 요약 | [CBETA 교감] 저본 「投」와 교감 이문 「捉」를 비교한다.</w:t>
      </w:r>
    </w:p>
    <w:p>
      <w:pPr>
        <w:pStyle w:val="SHTKNoteDetail"/>
      </w:pPr>
      <w:r>
        <w:t>• 원교감 원문 | 投【大】，捉【宋】【元】【明】【宮】</w:t>
        <w:br/>
        <w:t>• 교감 번호 | 0086001</w:t>
        <w:br/>
        <w:t>• 저본 독법 | 投</w:t>
        <w:br/>
        <w:t>• 저본 적용 구절 | 寧以自手挑兩眼　　捐棄投之擲於地</w:t>
        <w:br/>
        <w:t>• 저본 기준 번역 | 차라리 자기 손으로 두 눈을 도려내 버려 땅에 던질지언정,</w:t>
        <w:br/>
        <w:t>• 이문 독법 | 捉</w:t>
        <w:br/>
        <w:t>• 이문 적용 구절 | 寧以自手挑兩眼　　捐棄捉之擲於地</w:t>
        <w:br/>
        <w:t>• 이문 기준 번역 | 이문 「捉」을 따르면 “그것을 잡아 땅에 던진다.”가 되어 저본 「投」의 ‘내던지다’와 동작이 달라진다.</w:t>
        <w:br/>
        <w:t>• 의미 차이 | 저본 독법 「投」와 비교 독법 「捉」의 차이이다.</w:t>
        <w:br/>
        <w:t>• 번역 영향 판정 | [의미 차이 있음]</w:t>
        <w:br/>
        <w:t>• 출처 | CBETA T54n2123, 교감 번호 0086001.</w:t>
      </w:r>
    </w:p>
    <w:p>
      <w:pPr>
        <w:pStyle w:val="SHTKBlockLabel"/>
        <w:keepNext/>
      </w:pPr>
      <w:r>
        <w:t xml:space="preserve">원문</w:t>
      </w:r>
    </w:p>
    <w:p>
      <w:pPr>
        <w:pStyle w:val="SHTKSourceText"/>
      </w:pPr>
      <w:r>
        <w:t xml:space="preserve">其有習行善法者　　不應懷忿瞋心視寧以熱鐵鍱其身　　東西起動行坐臥不應瞋忿心妬嫉　　而著眾僧淨施衣寧飲灰汁醎鹵水　　熱沸爍口猶如火</w:t>
      </w:r>
    </w:p>
    <w:p>
      <w:pPr>
        <w:pStyle w:val="SHTKBlockLabel"/>
        <w:keepNext/>
      </w:pPr>
      <w:r>
        <w:t xml:space="preserve">한국어 직역</w:t>
      </w:r>
    </w:p>
    <w:p>
      <w:pPr>
        <w:pStyle w:val="SHTKTranslationText"/>
      </w:pPr>
      <w:r>
        <w:t xml:space="preserve">선법을 익혀 행하는 사람은　　분노와 성냄을 품고 바라보아서는 안 된다. 차라리 뜨거운 쇠판으로 몸을 두르고　　동서로 움직이며 다니고 앉고 누울지언정, 성내고 분노하며 질투하는 마음으로　　승가에 청정하게 보시한 옷을 입어서는 안 된다. 차라리 잿물과 짠 소금물을 마셔　　뜨겁게 끓는 것이 입을 불처럼 태울지언정,</w:t>
      </w:r>
    </w:p>
    <w:p>
      <w:pPr>
        <w:pStyle w:val="SHTKBlockLabel"/>
        <w:keepNext/>
      </w:pPr>
      <w:r>
        <w:t xml:space="preserve">원문</w:t>
      </w:r>
    </w:p>
    <w:p>
      <w:pPr>
        <w:pStyle w:val="SHTKSourceText"/>
      </w:pPr>
      <w:r>
        <w:t xml:space="preserve">不應懷貪恚惡心　　服[2]食眾僧淨施藥</w:t>
      </w:r>
    </w:p>
    <w:p>
      <w:pPr>
        <w:pStyle w:val="SHTKBlockLabel"/>
        <w:keepNext/>
      </w:pPr>
      <w:r>
        <w:t xml:space="preserve">한국어 직역</w:t>
      </w:r>
    </w:p>
    <w:p>
      <w:pPr>
        <w:pStyle w:val="SHTKTranslationText"/>
      </w:pPr>
      <w:r>
        <w:t xml:space="preserve">탐욕과 성냄의 악한 마음을 품고　　승가에 청정하게 보시한 약을 복용해서는 안 된다.</w:t>
      </w:r>
    </w:p>
    <w:p>
      <w:pPr>
        <w:pStyle w:val="SHTKBlockLabel"/>
        <w:keepNext/>
      </w:pPr>
      <w:r>
        <w:t xml:space="preserve">교감·번역 메모</w:t>
      </w:r>
    </w:p>
    <w:p>
      <w:pPr>
        <w:pStyle w:val="SHTKNoteSummary"/>
      </w:pPr>
      <w:r>
        <w:t>교감 요약 | [CBETA 교감] 저본 「食」와 교감 이문 「貪」를 비교한다.</w:t>
      </w:r>
    </w:p>
    <w:p>
      <w:pPr>
        <w:pStyle w:val="SHTKNoteDetail"/>
      </w:pPr>
      <w:r>
        <w:t>• 원교감 원문 | 食【大】，貪【元】【明】</w:t>
        <w:br/>
        <w:t>• 교감 번호 | 0086002</w:t>
        <w:br/>
        <w:t>• 저본 독법 | 食</w:t>
        <w:br/>
        <w:t>• 저본 적용 구절 | 不應懷貪恚惡心　　服食眾僧淨施藥</w:t>
        <w:br/>
        <w:t>• 저본 기준 번역 | 탐욕과 성냄의 악한 마음을 품고 승가에 청정하게 보시한 약을 복용해서는 안 된다.</w:t>
        <w:br/>
        <w:t>• 이문 독법 | 貪</w:t>
        <w:br/>
        <w:t>• 이문 적용 구절 | 不應懷貪恚惡心　　服貪眾僧淨施藥</w:t>
        <w:br/>
        <w:t>• 이문 기준 번역 | 이문 「貪」을 적용한 「服貪眾僧淨施藥」은 구문이 불안정하여 이 대목만으로 확정적인 한국어 번역을 제시하기 어렵다.</w:t>
        <w:br/>
        <w:t>• 의미 차이 | 저본 독법 「食」와 비교 독법 「貪」의 차이이다.</w:t>
        <w:br/>
        <w:t>• 번역 영향 판정 | [판단 유보]</w:t>
        <w:br/>
        <w:t>• 출처 | CBETA T54n2123, 교감 번호 0086002.</w:t>
      </w:r>
    </w:p>
    <w:p>
      <w:pPr>
        <w:pStyle w:val="SHTKBlockLabel"/>
        <w:keepNext/>
      </w:pPr>
      <w:r>
        <w:t xml:space="preserve">위치표지</w:t>
      </w:r>
    </w:p>
    <w:p>
      <w:pPr>
        <w:pStyle w:val="SHTKPositionMarker"/>
      </w:pPr>
      <w:bookmarkStart w:id="595" w:name="loc_0086a15"/>
      <w:r>
        <w:t xml:space="preserve">[0086a15]</w:t>
      </w:r>
      <w:bookmarkEnd w:id="595"/>
    </w:p>
    <w:p>
      <w:pPr>
        <w:pStyle w:val="SHTKBlockLabel"/>
        <w:keepNext/>
      </w:pPr>
      <w:r>
        <w:t xml:space="preserve">원문</w:t>
      </w:r>
    </w:p>
    <w:p>
      <w:pPr>
        <w:pStyle w:val="SHTKSourceText"/>
      </w:pPr>
      <w:r>
        <w:t xml:space="preserve">爾時世尊。說此偈已。一萬四千諸龍眾。皆悉受三歸。</w:t>
      </w:r>
    </w:p>
    <w:p>
      <w:pPr>
        <w:pStyle w:val="SHTKBlockLabel"/>
        <w:keepNext/>
      </w:pPr>
      <w:r>
        <w:t xml:space="preserve">한국어 직역</w:t>
      </w:r>
    </w:p>
    <w:p>
      <w:pPr>
        <w:pStyle w:val="SHTKTranslationText"/>
      </w:pPr>
      <w:r>
        <w:t xml:space="preserve">그때 세존께서 이 게송을 설하시자, 일만 사천의 여러 용 무리가 모두 삼귀의를 받았고,</w:t>
      </w:r>
    </w:p>
    <w:p>
      <w:pPr>
        <w:pStyle w:val="SHTKBlockLabel"/>
        <w:keepNext/>
      </w:pPr>
      <w:r>
        <w:t xml:space="preserve">원문</w:t>
      </w:r>
    </w:p>
    <w:p>
      <w:pPr>
        <w:pStyle w:val="SHTKSourceText"/>
      </w:pPr>
      <w:r>
        <w:t xml:space="preserve">所有過去現在業服。</w:t>
      </w:r>
    </w:p>
    <w:p>
      <w:pPr>
        <w:pStyle w:val="SHTKBlockLabel"/>
        <w:keepNext/>
      </w:pPr>
      <w:r>
        <w:t xml:space="preserve">한국어 직역</w:t>
      </w:r>
    </w:p>
    <w:p>
      <w:pPr>
        <w:pStyle w:val="SHTKTranslationText"/>
      </w:pPr>
      <w:r>
        <w:t xml:space="preserve">과거와 현재의 업복業服으로 겪던</w:t>
      </w:r>
    </w:p>
    <w:p>
      <w:pPr>
        <w:pStyle w:val="SHTKBlockLabel"/>
        <w:keepNext/>
      </w:pPr>
      <w:r>
        <w:t xml:space="preserve">교감·번역 메모</w:t>
      </w:r>
    </w:p>
    <w:p>
      <w:pPr>
        <w:pStyle w:val="SHTKNoteSummary"/>
      </w:pPr>
      <w:r>
        <w:t>교감 요약 | [CBETA 교감] 저본 「服」와 교감 이문 「報」를 비교한다.</w:t>
      </w:r>
    </w:p>
    <w:p>
      <w:pPr>
        <w:pStyle w:val="SHTKNoteDetail"/>
      </w:pPr>
      <w:r>
        <w:t>• 원교감 원문 | 이전 CBETA에는 독립 app 없음</w:t>
        <w:br/>
        <w:t>• 현행 CBETA 교감 | 報【CB】【麗-CB】 (cf. K31n1052_p0126c04)，服【大】</w:t>
        <w:br/>
        <w:t>• 교감 번호 | 0086a1601</w:t>
        <w:br/>
        <w:t>• 저본 독법 | 服</w:t>
        <w:br/>
        <w:t>• 저본 적용 구절 | 所有過去現在業服。</w:t>
        <w:br/>
        <w:t>• 저본 기준 번역 | 과거와 현재의 업복業服으로 겪던</w:t>
        <w:br/>
        <w:t>• 이문 독법 | 報</w:t>
        <w:br/>
        <w:t>• 이문 적용 구절 | 所有過去現在業報。</w:t>
        <w:br/>
        <w:t>• 이문 기준 번역 | 현행·K31의 「報」를 따르면 「過去現在業報」, 곧 “과거와 현재의 업보”가 되어 저본 「業服」보다 뜻이 명료해진다.</w:t>
        <w:br/>
        <w:t>• 의미 차이 | 저본 독법 「服」와 비교 독법 「報」의 차이이다.</w:t>
        <w:br/>
        <w:t>• 한국어 해설 | 저본 「業服」은 이 문맥에서 의미가 불명확하다.</w:t>
        <w:br/>
        <w:t>• 번역 영향 판정 | [의미 차이 있음]</w:t>
        <w:br/>
        <w:t>• 번역문 표시 | [구문 불확실]·[의미 불확실]·[이문 검토 필요]</w:t>
        <w:br/>
        <w:t>• 출처 | CBETA T54n2123; 고려대장경 대조 K31n1052 0126c04.</w:t>
      </w:r>
    </w:p>
    <w:p>
      <w:pPr>
        <w:pStyle w:val="SHTKBlockLabel"/>
        <w:keepNext/>
      </w:pPr>
      <w:r>
        <w:t xml:space="preserve">원문</w:t>
      </w:r>
    </w:p>
    <w:p>
      <w:pPr>
        <w:pStyle w:val="SHTKSourceText"/>
      </w:pPr>
      <w:r>
        <w:t xml:space="preserve">諸苦惱中而得解脫。深信三寶其心不退。復有八十億諸龍眾等。亦於三寶起歸敬心。</w:t>
      </w:r>
    </w:p>
    <w:p>
      <w:pPr>
        <w:pStyle w:val="SHTKBlockLabel"/>
        <w:keepNext/>
      </w:pPr>
      <w:r>
        <w:t xml:space="preserve">한국어 직역</w:t>
      </w:r>
    </w:p>
    <w:p>
      <w:pPr>
        <w:pStyle w:val="SHTKTranslationText"/>
      </w:pPr>
      <w:r>
        <w:t xml:space="preserve">여러 괴로움에서 벗어났으며, 삼보를 깊이 믿어 그 마음이 물러나지 않았다. 또 팔십억의 여러 용 무리도 삼보에 귀의하고 공경하는 마음을 일으켰다.</w:t>
      </w:r>
    </w:p>
    <w:p>
      <w:pPr>
        <w:pStyle w:val="SHTKBlockLabel"/>
        <w:keepNext/>
      </w:pPr>
      <w:r>
        <w:t xml:space="preserve">위치표지</w:t>
      </w:r>
    </w:p>
    <w:p>
      <w:pPr>
        <w:pStyle w:val="SHTKPositionMarker"/>
      </w:pPr>
      <w:bookmarkStart w:id="596" w:name="loc_0086a19"/>
      <w:r>
        <w:t xml:space="preserve">[0086a19]</w:t>
      </w:r>
      <w:bookmarkEnd w:id="596"/>
    </w:p>
    <w:p>
      <w:pPr>
        <w:pStyle w:val="SHTKBlockLabel"/>
        <w:keepNext/>
      </w:pPr>
      <w:r>
        <w:t xml:space="preserve">원문</w:t>
      </w:r>
    </w:p>
    <w:p>
      <w:pPr>
        <w:pStyle w:val="SHTKSourceText"/>
      </w:pPr>
      <w:r>
        <w:t xml:space="preserve">又大集經云。或作比丘。所得種種資生之具。皆是信心檀越所施。而是眾生或自食噉。或與他人。或共眾人。盜竊隱藏私處自用。如是業故墮三惡道。久受勤苦。復有眾生。貧窮下賤不得自在。是故出家。望得富饒解脫安樂。既出家已。</w:t>
      </w:r>
    </w:p>
    <w:p>
      <w:pPr>
        <w:pStyle w:val="SHTKBlockLabel"/>
        <w:keepNext/>
      </w:pPr>
      <w:r>
        <w:t xml:space="preserve">한국어 직역</w:t>
      </w:r>
    </w:p>
    <w:p>
      <w:pPr>
        <w:pStyle w:val="SHTKTranslationText"/>
      </w:pPr>
      <w:r>
        <w:t xml:space="preserve">또 《대집경》에서 말하였다. “혹 어떤 이는 비구가 되어, 얻은 갖가지 생활 도구가 모두 믿는 마음을 지닌 단월이 보시한 것인데도, 그 중생이 혹 스스로 먹거나, 혹 다른 사람에게 주거나, 혹 여러 사람과 함께 쓰거나, 훔쳐 숨겨 사사로운 곳에서 스스로 쓴다. 이와 같은 업 때문에 삼악도에 떨어져, 오랫동안 힘든 괴로움을 받는다. 또 어떤 중생은 가난하고 비천하여 자유롭지 못하므로, 그 때문에 출가하여 부유함과 해탈의 안락을 얻기를 바란다. 이미 출가하고서는,</w:t>
      </w:r>
    </w:p>
    <w:p>
      <w:pPr>
        <w:pStyle w:val="SHTKBlockLabel"/>
        <w:keepNext/>
      </w:pPr>
      <w:r>
        <w:t xml:space="preserve">원문</w:t>
      </w:r>
    </w:p>
    <w:p>
      <w:pPr>
        <w:pStyle w:val="SHTKSourceText"/>
      </w:pPr>
      <w:r>
        <w:t xml:space="preserve">懈怠嬾[3]墮不讀誦經。</w:t>
      </w:r>
    </w:p>
    <w:p>
      <w:pPr>
        <w:pStyle w:val="SHTKBlockLabel"/>
        <w:keepNext/>
      </w:pPr>
      <w:r>
        <w:t xml:space="preserve">한국어 직역</w:t>
      </w:r>
    </w:p>
    <w:p>
      <w:pPr>
        <w:pStyle w:val="SHTKTranslationText"/>
      </w:pPr>
      <w:r>
        <w:t xml:space="preserve">게으르고 나태하여 경을 읽고 외우지 않고,</w:t>
      </w:r>
    </w:p>
    <w:p>
      <w:pPr>
        <w:pStyle w:val="SHTKBlockLabel"/>
        <w:keepNext/>
      </w:pPr>
      <w:r>
        <w:t xml:space="preserve">교감·번역 메모</w:t>
      </w:r>
    </w:p>
    <w:p>
      <w:pPr>
        <w:pStyle w:val="SHTKNoteSummary"/>
      </w:pPr>
      <w:r>
        <w:t>교감 요약 | [CBETA 교감] 저본 「墮」와 교감 이문 「惰」를 비교한다.</w:t>
      </w:r>
    </w:p>
    <w:p>
      <w:pPr>
        <w:pStyle w:val="SHTKNoteDetail"/>
      </w:pPr>
      <w:r>
        <w:t>• 원교감 원문 | 墮【大】，惰【宋】【元】【宮】</w:t>
        <w:br/>
        <w:t>• 교감 번호 | 0086003</w:t>
        <w:br/>
        <w:t>• 저본 독법 | 墮</w:t>
        <w:br/>
        <w:t>• 저본 적용 구절 | 懈怠嬾墮不讀誦經。</w:t>
        <w:br/>
        <w:t>• 저본 기준 번역 | 게으르고 나태하여 경을 읽고 외우지 않고,</w:t>
        <w:br/>
        <w:t>• 이문 독법 | 惰</w:t>
        <w:br/>
        <w:t>• 이문 적용 구절 | 懈怠嬾惰不讀誦經。</w:t>
        <w:br/>
        <w:t>• 이문 기준 번역 | 「墮」와 「惰」는 「嬾墮/嬾惰」에서 모두 ‘게으르고 나태하다’로 이해되어 번역 차이가 없다.</w:t>
        <w:br/>
        <w:t>• 의미 차이 | 저본 독법 「墮」와 비교 독법 「惰」의 차이이다.</w:t>
        <w:br/>
        <w:t>• 번역 영향 판정 | [번역 차이 없음]</w:t>
        <w:br/>
        <w:t>• 출처 | CBETA T54n2123, 교감 번호 0086003.</w:t>
      </w:r>
    </w:p>
    <w:p>
      <w:pPr>
        <w:pStyle w:val="SHTKBlockLabel"/>
        <w:keepNext/>
      </w:pPr>
      <w:r>
        <w:t xml:space="preserve">원문</w:t>
      </w:r>
    </w:p>
    <w:p>
      <w:pPr>
        <w:pStyle w:val="SHTKSourceText"/>
      </w:pPr>
      <w:r>
        <w:t xml:space="preserve">禪慧精勤捨而不習。樂知僧事。復有比丘。晝夜精勤樂修善法。讀誦經典。坐禪習慧不捨須臾。以是因緣。感諸四輩種種供養。時知事人。得利養已或自私食。或復盜與親舊俗人。以是等緣久處惡道。出已還入。如是愚瞑。</w:t>
      </w:r>
    </w:p>
    <w:p>
      <w:pPr>
        <w:pStyle w:val="SHTKBlockLabel"/>
        <w:keepNext/>
      </w:pPr>
      <w:r>
        <w:t xml:space="preserve">한국어 직역</w:t>
      </w:r>
    </w:p>
    <w:p>
      <w:pPr>
        <w:pStyle w:val="SHTKTranslationText"/>
      </w:pPr>
      <w:r>
        <w:t xml:space="preserve">선정과 지혜에 정근하는 것을 버리고 익히지 않으며, 승가의 일을 아는 것만 좋아한다. 또 어떤 비구는 밤낮으로 부지런히 힘써 선법 닦기를 좋아하고, 경전을 읽고 외우며, 좌선하고 지혜를 익혀 잠시도 버리지 않는다. 이 인연 때문에 여러 사부대중에게 갖가지 공양을 받는다. 그때 일을 맡은 사람이 이양을 얻은 뒤 혹 사사로이 먹고, 혹 다시 훔쳐 친척이나 옛 벗인 속인에게 준다. 이러한 인연 때문에 오랫동안 악도에 머물며, 나왔다가 다시 들어간다. 이처럼 어리석고 어두워,</w:t>
      </w:r>
    </w:p>
    <w:p>
      <w:pPr>
        <w:pStyle w:val="SHTKBlockLabel"/>
        <w:keepNext/>
      </w:pPr>
      <w:r>
        <w:t xml:space="preserve">원문</w:t>
      </w:r>
    </w:p>
    <w:p>
      <w:pPr>
        <w:pStyle w:val="SHTKSourceText"/>
      </w:pPr>
      <w:r>
        <w:t xml:space="preserve">不[4]懼當來果報輕重。</w:t>
      </w:r>
    </w:p>
    <w:p>
      <w:pPr>
        <w:pStyle w:val="SHTKBlockLabel"/>
        <w:keepNext/>
      </w:pPr>
      <w:r>
        <w:t xml:space="preserve">한국어 직역</w:t>
      </w:r>
    </w:p>
    <w:p>
      <w:pPr>
        <w:pStyle w:val="SHTKTranslationText"/>
      </w:pPr>
      <w:r>
        <w:t xml:space="preserve">장래 과보의 경중을 두려워하지 않는다.</w:t>
      </w:r>
    </w:p>
    <w:p>
      <w:pPr>
        <w:pStyle w:val="SHTKBlockLabel"/>
        <w:keepNext/>
      </w:pPr>
      <w:r>
        <w:t xml:space="preserve">교감·번역 메모</w:t>
      </w:r>
    </w:p>
    <w:p>
      <w:pPr>
        <w:pStyle w:val="SHTKNoteSummary"/>
      </w:pPr>
      <w:r>
        <w:t>교감 요약 | [CBETA 교감] 저본 「懼」와 교감 이문 「見」를 비교한다.</w:t>
      </w:r>
    </w:p>
    <w:p>
      <w:pPr>
        <w:pStyle w:val="SHTKNoteDetail"/>
      </w:pPr>
      <w:r>
        <w:t>• 원교감 원문 | 懼【大】，見【宋】【元】【明】【宮】</w:t>
        <w:br/>
        <w:t>• 교감 번호 | 0086004</w:t>
        <w:br/>
        <w:t>• 저본 독법 | 懼</w:t>
        <w:br/>
        <w:t>• 저본 적용 구절 | 不懼當來果報輕重。</w:t>
        <w:br/>
        <w:t>• 저본 기준 번역 | 장래 과보의 경중을 두려워하지 않는다.</w:t>
        <w:br/>
        <w:t>• 이문 독법 | 見</w:t>
        <w:br/>
        <w:t>• 이문 적용 구절 | 不見當來果報輕重。</w:t>
        <w:br/>
        <w:t>• 이문 기준 번역 | 이문 「見」을 따르면 “장래 과보의 경중을 보지 못한다.”가 되어 저본 「懼」의 “두려워하지 않는다”와 인식·정서가 달라진다.</w:t>
        <w:br/>
        <w:t>• 의미 차이 | 저본 독법 「懼」와 비교 독법 「見」의 차이이다.</w:t>
        <w:br/>
        <w:t>• 번역 영향 판정 | [의미 차이 있음]</w:t>
        <w:br/>
        <w:t>• 출처 | CBETA T54n2123, 교감 번호 0086004.</w:t>
      </w:r>
    </w:p>
    <w:p>
      <w:pPr>
        <w:pStyle w:val="SHTKBlockLabel"/>
        <w:keepNext/>
      </w:pPr>
      <w:r>
        <w:t xml:space="preserve">원문</w:t>
      </w:r>
    </w:p>
    <w:p>
      <w:pPr>
        <w:pStyle w:val="SHTKSourceText"/>
      </w:pPr>
      <w:r>
        <w:t xml:space="preserve">我今戒勅沙門弟子。念法住持。不得自稱我是沙門。真法行人。倚眾僧故。受他信施物。或餅或菜或果或華。但是眾僧所食之物。不得輒與一切俗人。亦不得云此是我物。別眾而食。又亦不得以眾僧物貯積興生種種販賣云有利益。招世譏嫌。又亦不得出貴收賤與世爭利。又亦不得為於飲食及僧因緣。使諸眾生墮三惡道。應須勸引安善法中令比丘眾真信三寶。攝諸眾生乃至父母。令得安隱置三解脫。</w:t>
      </w:r>
    </w:p>
    <w:p>
      <w:pPr>
        <w:pStyle w:val="SHTKBlockLabel"/>
        <w:keepNext/>
      </w:pPr>
      <w:r>
        <w:t xml:space="preserve">한국어 직역</w:t>
      </w:r>
    </w:p>
    <w:p>
      <w:pPr>
        <w:pStyle w:val="SHTKTranslationText"/>
      </w:pPr>
      <w:r>
        <w:t xml:space="preserve">나는 이제 사문 제자들에게 경계하고 명한다. 법이 머물도록 생각하여, 스스로 ‘나는 사문이다’라고 일컬어서는 안 되며, 참된 법을 행하는 사람이라 하면서, 승가를 의지한 까닭으로 다른 이가 믿음으로 보시한 물건을 받고, 혹 떡이나 채소나 과일이나 꽃 등, 다만 승가가 먹는 물건이라면, 함부로 모든 속인에게 주어서는 안 된다. 또 ‘이것은 내 물건이다’라고 말하며, 대중과 따로 먹어서도 안 된다. 또한 승가의 물건을 쌓아 두고 장사와 온갖 매매를 일으키며 ‘이익이 있다’고 말해서도 안 된다. 세상의 비난과 혐의를 불러오기 때문이다. 또 비싸게 팔고 싸게 사들이며 세상 사람들과 이익을 다투어서도 안 된다. 또 음식이나 승가의 인연을 위해서라도 해서는 안 되며, 여러 중생을 삼악도에 떨어지게 해서도 안 된다. 마땅히 권하고 인도하여 선법 가운데 편안히 머물게 하고 비구 대중이 삼보를 참으로 믿게 하며, 여러 중생과 나아가 부모까지 거두어, 안온함을 얻게 하고 삼해탈에 안치해야 한다.”</w:t>
      </w:r>
    </w:p>
    <w:p>
      <w:pPr>
        <w:pStyle w:val="SHTKBlockLabel"/>
        <w:keepNext/>
      </w:pPr>
      <w:r>
        <w:t xml:space="preserve">위치표지</w:t>
      </w:r>
    </w:p>
    <w:p>
      <w:pPr>
        <w:pStyle w:val="SHTKPositionMarker"/>
      </w:pPr>
      <w:bookmarkStart w:id="597" w:name="loc_0086b11"/>
      <w:r>
        <w:t xml:space="preserve">[0086b11]</w:t>
      </w:r>
      <w:bookmarkEnd w:id="597"/>
    </w:p>
    <w:p>
      <w:pPr>
        <w:pStyle w:val="SHTKBlockLabel"/>
        <w:keepNext/>
      </w:pPr>
      <w:r>
        <w:t xml:space="preserve">원문</w:t>
      </w:r>
    </w:p>
    <w:p>
      <w:pPr>
        <w:pStyle w:val="SHTKSourceText"/>
      </w:pPr>
      <w:r>
        <w:t xml:space="preserve">又十輪經云。若有四方僧物資生雜物等。持戒破戒如是人等。悉不與之。以是因緣。命終已後。皆墮阿鼻地獄。</w:t>
      </w:r>
    </w:p>
    <w:p>
      <w:pPr>
        <w:pStyle w:val="SHTKBlockLabel"/>
        <w:keepNext/>
      </w:pPr>
      <w:r>
        <w:t xml:space="preserve">한국어 직역</w:t>
      </w:r>
    </w:p>
    <w:p>
      <w:pPr>
        <w:pStyle w:val="SHTKTranslationText"/>
      </w:pPr>
      <w:r>
        <w:t xml:space="preserve">또 《십륜경》에서 말하였다. “사방 승가의 물건과 생활 물자와 잡다한 물건 등이 있으면, 계를 지키는 이나 계를 깨뜨린 이나 이러한 사람들에게 모두 주지 않는다. 이 인연 때문에, 목숨을 마친 뒤에는 모두 아비지옥에 떨어진다.”</w:t>
      </w:r>
    </w:p>
    <w:p>
      <w:pPr>
        <w:pStyle w:val="Heading4"/>
        <w:keepNext/>
      </w:pPr>
      <w:r>
        <w:t xml:space="preserve">慎禍緣第三</w:t>
      </w:r>
    </w:p>
    <w:p>
      <w:pPr>
        <w:pStyle w:val="SHTKBlockLabel"/>
        <w:keepNext/>
      </w:pPr>
      <w:r>
        <w:t xml:space="preserve">원문</w:t>
      </w:r>
    </w:p>
    <w:p>
      <w:pPr>
        <w:pStyle w:val="SHTKSourceText"/>
      </w:pPr>
      <w:r>
        <w:t xml:space="preserve">慎禍緣第三</w:t>
      </w:r>
    </w:p>
    <w:p>
      <w:pPr>
        <w:pStyle w:val="SHTKBlockLabel"/>
        <w:keepNext/>
      </w:pPr>
      <w:r>
        <w:t xml:space="preserve">한국어 직역</w:t>
      </w:r>
    </w:p>
    <w:p>
      <w:pPr>
        <w:pStyle w:val="SHTKTranslationText"/>
      </w:pPr>
      <w:r>
        <w:t xml:space="preserve">재앙을 삼가는 인연 셋째.</w:t>
      </w:r>
    </w:p>
    <w:p>
      <w:pPr>
        <w:pStyle w:val="SHTKBlockLabel"/>
        <w:keepNext/>
      </w:pPr>
      <w:r>
        <w:t xml:space="preserve">위치표지</w:t>
      </w:r>
    </w:p>
    <w:p>
      <w:pPr>
        <w:pStyle w:val="SHTKPositionMarker"/>
      </w:pPr>
      <w:bookmarkStart w:id="598" w:name="loc_0086b15"/>
      <w:r>
        <w:t xml:space="preserve">[0086b15]</w:t>
      </w:r>
      <w:bookmarkEnd w:id="598"/>
    </w:p>
    <w:p>
      <w:pPr>
        <w:pStyle w:val="SHTKBlockLabel"/>
        <w:keepNext/>
      </w:pPr>
      <w:r>
        <w:t xml:space="preserve">원문</w:t>
      </w:r>
    </w:p>
    <w:p>
      <w:pPr>
        <w:pStyle w:val="SHTKSourceText"/>
      </w:pPr>
      <w:r>
        <w:t xml:space="preserve">如舊雜譬喻經云。昔有一國五穀熟成。人民安寧無有疾病。晝夜伎樂人無憂惱。王問群臣。我聞天下有禍何類。答曰臣亦不見。王便使一臣。</w:t>
      </w:r>
    </w:p>
    <w:p>
      <w:pPr>
        <w:pStyle w:val="SHTKBlockLabel"/>
        <w:keepNext/>
      </w:pPr>
      <w:r>
        <w:t xml:space="preserve">한국어 직역</w:t>
      </w:r>
    </w:p>
    <w:p>
      <w:pPr>
        <w:pStyle w:val="SHTKTranslationText"/>
      </w:pPr>
      <w:r>
        <w:t xml:space="preserve">옛 《잡비유경》에서 말한 것과 같다. 옛날 어느 나라에 오곡이 잘 익어, 백성이 편안하고 질병이 없으며, 밤낮으로 기악을 즐겨 사람들에게 근심과 괴로움이 없었다. 왕이 여러 신하에게 물었다. “내가 듣건대 천하에 재앙이라는 것이 있다는데 어떤 것인가?” 대답하였다. “신들도 보지 못하였습니다.” 왕은 곧 한 신하를 시켜,</w:t>
      </w:r>
    </w:p>
    <w:p>
      <w:pPr>
        <w:pStyle w:val="SHTKBlockLabel"/>
        <w:keepNext/>
      </w:pPr>
      <w:r>
        <w:t xml:space="preserve">원문</w:t>
      </w:r>
    </w:p>
    <w:p>
      <w:pPr>
        <w:pStyle w:val="SHTKSourceText"/>
      </w:pPr>
      <w:r>
        <w:t xml:space="preserve">至於隣國求覓[5]禍之[6]神則化作一人。</w:t>
      </w:r>
    </w:p>
    <w:p>
      <w:pPr>
        <w:pStyle w:val="SHTKBlockLabel"/>
        <w:keepNext/>
      </w:pPr>
      <w:r>
        <w:t xml:space="preserve">한국어 직역</w:t>
      </w:r>
    </w:p>
    <w:p>
      <w:pPr>
        <w:pStyle w:val="SHTKTranslationText"/>
      </w:pPr>
      <w:r>
        <w:t xml:space="preserve">이웃 나라에 가서 재앙을 찾아보게 하였다. 재앙의 신이 곧 한 사람으로 변하여,</w:t>
      </w:r>
    </w:p>
    <w:p>
      <w:pPr>
        <w:pStyle w:val="SHTKBlockLabel"/>
        <w:keepNext/>
      </w:pPr>
      <w:r>
        <w:t xml:space="preserve">교감·번역 메모</w:t>
      </w:r>
    </w:p>
    <w:p>
      <w:pPr>
        <w:pStyle w:val="SHTKNoteSummary"/>
      </w:pPr>
      <w:r>
        <w:t>교감 요약 | [CBETA 교감] 저본 「禍」와 교감 이문 「置/買」를 비교한다.</w:t>
      </w:r>
    </w:p>
    <w:p>
      <w:pPr>
        <w:pStyle w:val="SHTKNoteDetail"/>
      </w:pPr>
      <w:r>
        <w:t>• 해설 | 저본 「禍」와 교감 이문 「置 / 買」를 비교한다.</w:t>
        <w:br/>
        <w:t>• 원교감 원문 | 禍【大】，置【宋】【元】【宮】，買【明】</w:t>
        <w:br/>
        <w:t>• 교감 번호 | 0086005</w:t>
        <w:br/>
        <w:t>• 저본 독법 | 禍</w:t>
        <w:br/>
        <w:t>• 저본 적용 구절 | 至於隣國求覓禍之神則化作一人。</w:t>
        <w:br/>
        <w:t>• 저본 기준 번역 | 이웃 나라에 가서 재앙을 찾아보게 하였다. 재앙의 신이 곧 한 사람으로 변하여,</w:t>
        <w:br/>
        <w:t>• 이문 독법 | 置 / 買</w:t>
        <w:br/>
        <w:t>• 이문 적용 구절 | 至於隣國求覓置之神則化作一人。 / 至於隣國求覓買之神則化作一人。</w:t>
        <w:br/>
        <w:t>• 이문 기준 번역 | 이문 「置」·「買」를 적용하면 「求覓置之…/求覓買之…」가 되어 문장 분절 자체가 달라질 수 있어 하나의 뜻으로 단정하기 어렵다.</w:t>
        <w:br/>
        <w:t>• 의미 차이 | 저본 독법 「禍」와 비교 독법 「置 / 買」의 차이이다.</w:t>
        <w:br/>
        <w:t>• 번역 영향 판정 | [판단 유보]</w:t>
        <w:br/>
        <w:t>• 출처 | CBETA T54n2123, 교감 번호 0086005.</w:t>
      </w:r>
    </w:p>
    <w:p>
      <w:pPr>
        <w:pStyle w:val="SHTKNoteSummary"/>
      </w:pPr>
      <w:r>
        <w:t>교감 요약 | [CBETA 교감] 저본 「神」와 교감 이문 「天神」를 비교한다.</w:t>
      </w:r>
    </w:p>
    <w:p>
      <w:pPr>
        <w:pStyle w:val="SHTKNoteDetail"/>
      </w:pPr>
      <w:r>
        <w:t>• 원교감 원문 | 神【大】，天神【宋】【元】【明】【宮】</w:t>
        <w:br/>
        <w:t>• 교감 번호 | 0086006</w:t>
        <w:br/>
        <w:t>• 저본 독법 | 神</w:t>
        <w:br/>
        <w:t>• 저본 적용 구절 | 至於隣國求覓禍之神則化作一人。</w:t>
        <w:br/>
        <w:t>• 저본 기준 번역 | 이웃 나라에 가서 재앙을 찾아보게 하였다. 재앙의 신이 곧 한 사람으로 변하여,</w:t>
        <w:br/>
        <w:t>• 이문 독법 | 天神</w:t>
        <w:br/>
        <w:t>• 이문 적용 구절 | 至於隣國求覓禍之天神則化作一人。</w:t>
        <w:br/>
        <w:t>• 이문 기준 번역 | 이문 「天神」을 따르면 단순한 ‘신’이 아니라 ‘천신’으로 대상 범위가 좁아진다.</w:t>
        <w:br/>
        <w:t>• 의미 차이 | 저본 독법 「神」와 비교 독법 「天神」의 차이이다.</w:t>
        <w:br/>
        <w:t>• 번역 영향 판정 | [의미 차이 경미]</w:t>
        <w:br/>
        <w:t>• 출처 | CBETA T54n2123, 교감 번호 0086006.</w:t>
      </w:r>
    </w:p>
    <w:p>
      <w:pPr>
        <w:pStyle w:val="SHTKBlockLabel"/>
        <w:keepNext/>
      </w:pPr>
      <w:r>
        <w:t xml:space="preserve">원문</w:t>
      </w:r>
    </w:p>
    <w:p>
      <w:pPr>
        <w:pStyle w:val="SHTKSourceText"/>
      </w:pPr>
      <w:r>
        <w:t xml:space="preserve">於市中賣之。狀類如猪。持鐵鎖繫縛賣之。臣問此名何等。答曰禍母。臣曰賣不。答曰賣。問曰索幾錢。答曰千萬。問曰此食何等。答曰食針一升。既買得已。臣使家家發求覓針。如是人民兩兩三三。相逢求針。使諸郡縣處處擾亂。</w:t>
      </w:r>
    </w:p>
    <w:p>
      <w:pPr>
        <w:pStyle w:val="SHTKBlockLabel"/>
        <w:keepNext/>
      </w:pPr>
      <w:r>
        <w:t xml:space="preserve">한국어 직역</w:t>
      </w:r>
    </w:p>
    <w:p>
      <w:pPr>
        <w:pStyle w:val="SHTKTranslationText"/>
      </w:pPr>
      <w:r>
        <w:t xml:space="preserve">시장 가운데서 그것을 팔고 있었다. 모양은 돼지와 비슷하였고, 쇠사슬로 묶어 놓고 팔고 있었다. 신하가 물었다. “이것의 이름은 무엇입니까?” 대답하였다. “재앙의 어미[禍母]이다.” 신하가 말하였다. “팝니까?” 대답하였다. “판다.” 물었다. “얼마를 요구합니까?” 대답하였다. “천만 전이다.” 물었다. “이것은 무엇을 먹습니까?” 대답하였다. “바늘 한 되를 먹는다.” 이미 사서 얻은 뒤, 신하는 집집마다 바늘을 내어 찾아 모으게 하였다. 이와 같이 백성들은 둘씩 셋씩, 서로 만나 바늘을 구하였고, 여러 군현을 곳곳마다 소란하게 하여,</w:t>
      </w:r>
    </w:p>
    <w:p>
      <w:pPr>
        <w:pStyle w:val="SHTKBlockLabel"/>
        <w:keepNext/>
      </w:pPr>
      <w:r>
        <w:t xml:space="preserve">원문</w:t>
      </w:r>
    </w:p>
    <w:p>
      <w:pPr>
        <w:pStyle w:val="SHTKSourceText"/>
      </w:pPr>
      <w:r>
        <w:t xml:space="preserve">百姓所在之處患毒無[7]聊。</w:t>
      </w:r>
    </w:p>
    <w:p>
      <w:pPr>
        <w:pStyle w:val="SHTKBlockLabel"/>
        <w:keepNext/>
      </w:pPr>
      <w:r>
        <w:t xml:space="preserve">한국어 직역</w:t>
      </w:r>
    </w:p>
    <w:p>
      <w:pPr>
        <w:pStyle w:val="SHTKTranslationText"/>
      </w:pPr>
      <w:r>
        <w:t xml:space="preserve">백성은 가는 곳마다 고통받아 어찌할 바가 없었다.</w:t>
      </w:r>
    </w:p>
    <w:p>
      <w:pPr>
        <w:pStyle w:val="SHTKBlockLabel"/>
        <w:keepNext/>
      </w:pPr>
      <w:r>
        <w:t xml:space="preserve">교감·번역 메모</w:t>
      </w:r>
    </w:p>
    <w:p>
      <w:pPr>
        <w:pStyle w:val="SHTKNoteSummary"/>
      </w:pPr>
      <w:r>
        <w:t>교감 요약 | [CBETA 교감] 저본 「聊」와 교감 이문 「憀」를 비교한다.</w:t>
      </w:r>
    </w:p>
    <w:p>
      <w:pPr>
        <w:pStyle w:val="SHTKNoteDetail"/>
      </w:pPr>
      <w:r>
        <w:t>• 원교감 원문 | 聊【大】，憀【宋】【元】【明】【宮】</w:t>
        <w:br/>
        <w:t>• 교감 번호 | 0086007</w:t>
        <w:br/>
        <w:t>• 저본 독법 | 聊</w:t>
        <w:br/>
        <w:t>• 저본 적용 구절 | 百姓所在之處患毒無聊。</w:t>
        <w:br/>
        <w:t>• 저본 기준 번역 | 백성은 가는 곳마다 고통받아 어찌할 바가 없었다.</w:t>
        <w:br/>
        <w:t>• 이문 독법 | 憀</w:t>
        <w:br/>
        <w:t>• 이문 적용 구절 | 百姓所在之處患毒無憀。</w:t>
        <w:br/>
        <w:t>• 이문 기준 번역 | 「聊」와 「憀」는 이 문맥에서 모두 곤궁하여 의지할 바가 없다는 뜻으로 읽을 수 있으나 글자 선택이 다르다.</w:t>
        <w:br/>
        <w:t>• 의미 차이 | 저본 독법 「聊」와 비교 독법 「憀」의 차이이다.</w:t>
        <w:br/>
        <w:t>• 한국어 해설 | 표현 방식이나 용어 선택이 달라지지만 문장의 핵심 의미는 대체로 유지된다.</w:t>
        <w:br/>
        <w:t>• 번역 영향 판정 | [표현 차이]</w:t>
        <w:br/>
        <w:t>• 출처 | CBETA T54n2123, 교감 번호 0086007.</w:t>
      </w:r>
    </w:p>
    <w:p>
      <w:pPr>
        <w:pStyle w:val="SHTKBlockLabel"/>
        <w:keepNext/>
      </w:pPr>
      <w:r>
        <w:t xml:space="preserve">원문</w:t>
      </w:r>
    </w:p>
    <w:p>
      <w:pPr>
        <w:pStyle w:val="SHTKSourceText"/>
      </w:pPr>
      <w:r>
        <w:t xml:space="preserve">臣白王曰。雖得禍母致使民亂。男女失業。欲殺棄之。未審許不。王言大善。便於城外將殺。刺便不入。斫則不傷。割而不死。積薪燒之。身赤如火。便走出去。過里燒里。過市燒市。入城燒城。入國燒國。擾亂人民。飢餓困苦。坐由厭樂買禍所致苦也。此喻女色欲火所燒。</w:t>
      </w:r>
    </w:p>
    <w:p>
      <w:pPr>
        <w:pStyle w:val="SHTKBlockLabel"/>
        <w:keepNext/>
      </w:pPr>
      <w:r>
        <w:t xml:space="preserve">한국어 직역</w:t>
      </w:r>
    </w:p>
    <w:p>
      <w:pPr>
        <w:pStyle w:val="SHTKTranslationText"/>
      </w:pPr>
      <w:r>
        <w:t xml:space="preserve">신하가 왕에게 아뢰었다. “비록 재앙의 어미를 얻었으나 백성을 어지럽게 하여, 남녀가 생업을 잃었습니다. 죽여 버리고자 하는데, 허락하실지 모르겠습니다.” 왕이 말하였다. “매우 좋다.” 곧 성 밖으로 데리고 가 죽이려 하였으나, 찌르면 칼이 들어가지 않고, 베어도 상처가 나지 않으며, 잘라도 죽지 않았다. 땔나무를 쌓아 불태우자, 몸이 불처럼 붉어졌고, 곧 달려 나갔다. 마을을 지나면 마을을 태우고, 시장을 지나면 시장을 태우며, 성에 들어가면 성을 태우고, 나라에 들어가면 나라를 태워, 백성을 어지럽게 하여, 굶주리고 곤궁하게 하였다. 이는 오직 즐거움을 싫증 내어 재앙을 산 탓으로 이 괴로움에 이른 것이다. 이 비유는 여색의 욕망이라는 불에 타는 것을 말한다.</w:t>
      </w:r>
    </w:p>
    <w:p>
      <w:pPr>
        <w:pStyle w:val="SHTKBlockLabel"/>
        <w:keepNext/>
      </w:pPr>
      <w:r>
        <w:t xml:space="preserve">원문</w:t>
      </w:r>
    </w:p>
    <w:p>
      <w:pPr>
        <w:pStyle w:val="SHTKSourceText"/>
      </w:pPr>
      <w:r>
        <w:t xml:space="preserve">男[8]子貪毒至死不知苦也。</w:t>
      </w:r>
    </w:p>
    <w:p>
      <w:pPr>
        <w:pStyle w:val="SHTKBlockLabel"/>
        <w:keepNext/>
      </w:pPr>
      <w:r>
        <w:t xml:space="preserve">한국어 직역</w:t>
      </w:r>
    </w:p>
    <w:p>
      <w:pPr>
        <w:pStyle w:val="SHTKTranslationText"/>
      </w:pPr>
      <w:r>
        <w:t xml:space="preserve">남자는 탐욕의 독 때문에 죽을 때까지도 괴로움을 알지 못한다.</w:t>
      </w:r>
    </w:p>
    <w:p>
      <w:pPr>
        <w:pStyle w:val="SHTKBlockLabel"/>
        <w:keepNext/>
      </w:pPr>
      <w:r>
        <w:t xml:space="preserve">교감·번역 메모</w:t>
      </w:r>
    </w:p>
    <w:p>
      <w:pPr>
        <w:pStyle w:val="SHTKNoteSummary"/>
      </w:pPr>
      <w:r>
        <w:t>교감 요약 | [CBETA 교감] 저본 「子」와 교감 이문 「女」를 비교한다.</w:t>
      </w:r>
    </w:p>
    <w:p>
      <w:pPr>
        <w:pStyle w:val="SHTKNoteDetail"/>
      </w:pPr>
      <w:r>
        <w:t>• 원교감 원문 | 子【大】，女【宋】【元】【明】【宮】</w:t>
        <w:br/>
        <w:t>• 교감 번호 | 0086008</w:t>
        <w:br/>
        <w:t>• 저본 독법 | 子</w:t>
        <w:br/>
        <w:t>• 저본 적용 구절 | 男子貪毒至死不知苦也。</w:t>
        <w:br/>
        <w:t>• 저본 기준 번역 | 남자는 탐욕의 독 때문에 죽을 때까지도 괴로움을 알지 못한다.</w:t>
        <w:br/>
        <w:t>• 이문 독법 | 女</w:t>
        <w:br/>
        <w:t>• 이문 적용 구절 | 男女貪毒至死不知苦也。</w:t>
        <w:br/>
        <w:t>• 이문 기준 번역 | 이문 「女」를 따르면 「男女」가 되어 ‘남자[男子]’만이 아니라 남녀 모두를 가리키게 된다.</w:t>
        <w:br/>
        <w:t>• 의미 차이 | 저본 독법 「子」와 비교 독법 「女」의 차이이다.</w:t>
        <w:br/>
        <w:t>• 번역 영향 판정 | [의미 차이 있음]</w:t>
        <w:br/>
        <w:t>• 출처 | CBETA T54n2123, 교감 번호 0086008.</w:t>
      </w:r>
    </w:p>
    <w:p>
      <w:pPr>
        <w:pStyle w:val="Heading4"/>
        <w:keepNext/>
      </w:pPr>
      <w:r>
        <w:t xml:space="preserve">慎境緣第四</w:t>
      </w:r>
    </w:p>
    <w:p>
      <w:pPr>
        <w:pStyle w:val="SHTKBlockLabel"/>
        <w:keepNext/>
      </w:pPr>
      <w:r>
        <w:t xml:space="preserve">원문</w:t>
      </w:r>
    </w:p>
    <w:p>
      <w:pPr>
        <w:pStyle w:val="SHTKSourceText"/>
      </w:pPr>
      <w:r>
        <w:t xml:space="preserve">慎境緣第四</w:t>
      </w:r>
    </w:p>
    <w:p>
      <w:pPr>
        <w:pStyle w:val="SHTKBlockLabel"/>
        <w:keepNext/>
      </w:pPr>
      <w:r>
        <w:t xml:space="preserve">한국어 직역</w:t>
      </w:r>
    </w:p>
    <w:p>
      <w:pPr>
        <w:pStyle w:val="SHTKTranslationText"/>
      </w:pPr>
      <w:r>
        <w:t xml:space="preserve">경계를 삼가는 인연 넷째.</w:t>
      </w:r>
    </w:p>
    <w:p>
      <w:pPr>
        <w:pStyle w:val="SHTKBlockLabel"/>
        <w:keepNext/>
      </w:pPr>
      <w:r>
        <w:t xml:space="preserve">위치표지</w:t>
      </w:r>
    </w:p>
    <w:p>
      <w:pPr>
        <w:pStyle w:val="SHTKPositionMarker"/>
      </w:pPr>
      <w:bookmarkStart w:id="599" w:name="loc_0086c04"/>
      <w:r>
        <w:t xml:space="preserve">[0086c04]</w:t>
      </w:r>
      <w:bookmarkEnd w:id="599"/>
    </w:p>
    <w:p>
      <w:pPr>
        <w:pStyle w:val="SHTKBlockLabel"/>
        <w:keepNext/>
      </w:pPr>
      <w:r>
        <w:t xml:space="preserve">원문</w:t>
      </w:r>
    </w:p>
    <w:p>
      <w:pPr>
        <w:pStyle w:val="SHTKSourceText"/>
      </w:pPr>
      <w:r>
        <w:t xml:space="preserve">如正法念經。</w:t>
      </w:r>
    </w:p>
    <w:p>
      <w:pPr>
        <w:pStyle w:val="SHTKBlockLabel"/>
        <w:keepNext/>
      </w:pPr>
      <w:r>
        <w:t xml:space="preserve">한국어 직역</w:t>
      </w:r>
    </w:p>
    <w:p>
      <w:pPr>
        <w:pStyle w:val="SHTKTranslationText"/>
      </w:pPr>
      <w:r>
        <w:t xml:space="preserve">《정법념경》에서 말한 것과 같다.</w:t>
      </w:r>
    </w:p>
    <w:p>
      <w:pPr>
        <w:pStyle w:val="SHTKBlockLabel"/>
        <w:keepNext/>
      </w:pPr>
      <w:r>
        <w:t xml:space="preserve">원문</w:t>
      </w:r>
    </w:p>
    <w:p>
      <w:pPr>
        <w:pStyle w:val="SHTKSourceText"/>
      </w:pPr>
      <w:r>
        <w:t xml:space="preserve">孔雀菩薩告諸[9]天眾。</w:t>
      </w:r>
    </w:p>
    <w:p>
      <w:pPr>
        <w:pStyle w:val="SHTKBlockLabel"/>
        <w:keepNext/>
      </w:pPr>
      <w:r>
        <w:t xml:space="preserve">한국어 직역</w:t>
      </w:r>
    </w:p>
    <w:p>
      <w:pPr>
        <w:pStyle w:val="SHTKTranslationText"/>
      </w:pPr>
      <w:r>
        <w:t xml:space="preserve">공작보살이 여러 천중에게 말하였다.</w:t>
      </w:r>
    </w:p>
    <w:p>
      <w:pPr>
        <w:pStyle w:val="SHTKBlockLabel"/>
        <w:keepNext/>
      </w:pPr>
      <w:r>
        <w:t xml:space="preserve">교감·번역 메모</w:t>
      </w:r>
    </w:p>
    <w:p>
      <w:pPr>
        <w:pStyle w:val="SHTKNoteSummary"/>
      </w:pPr>
      <w:r>
        <w:t>교감 요약 | [CBETA 교감] 저본 「天」와 교감 이문 「大」를 비교한다.</w:t>
      </w:r>
    </w:p>
    <w:p>
      <w:pPr>
        <w:pStyle w:val="SHTKNoteDetail"/>
      </w:pPr>
      <w:r>
        <w:t>• 원교감 원문 | 天【大】，大【宋】【元】【明】【宮】</w:t>
        <w:br/>
        <w:t>• 교감 번호 | 0086009</w:t>
        <w:br/>
        <w:t>• 저본 독법 | 天</w:t>
        <w:br/>
        <w:t>• 저본 적용 구절 | 孔雀菩薩告諸天眾。</w:t>
        <w:br/>
        <w:t>• 저본 기준 번역 | 공작보살이 여러 천중에게 말하였다.</w:t>
        <w:br/>
        <w:t>• 이문 독법 | 大</w:t>
        <w:br/>
        <w:t>• 이문 적용 구절 | 孔雀菩薩告諸大眾。</w:t>
        <w:br/>
        <w:t>• 이문 기준 번역 | 이문 「大」를 따르면 「諸大眾」, 곧 “여러 대중”이 되어 저본 「諸天眾」의 ‘여러 천중’과 청중이 달라진다.</w:t>
        <w:br/>
        <w:t>• 의미 차이 | 저본 독법 「天」와 비교 독법 「大」의 차이이다.</w:t>
        <w:br/>
        <w:t>• 번역 영향 판정 | [의미 차이 있음]</w:t>
        <w:br/>
        <w:t>• 출처 | CBETA T54n2123, 교감 번호 0086009.</w:t>
      </w:r>
    </w:p>
    <w:p>
      <w:pPr>
        <w:pStyle w:val="SHTKBlockLabel"/>
        <w:keepNext/>
      </w:pPr>
      <w:r>
        <w:t xml:space="preserve">원문</w:t>
      </w:r>
    </w:p>
    <w:p>
      <w:pPr>
        <w:pStyle w:val="SHTKSourceText"/>
      </w:pPr>
      <w:r>
        <w:t xml:space="preserve">若有比丘。畏於惡名則離諸過。所謂不入女人戲笑之處。不入酒肆。不近沽酒。不與共語。不近嗜酒人。亦不與語。不近賊人。不近先作大惡之人。不近好鬪之人。不近陰惡懷毒人。</w:t>
      </w:r>
    </w:p>
    <w:p>
      <w:pPr>
        <w:pStyle w:val="SHTKBlockLabel"/>
        <w:keepNext/>
      </w:pPr>
      <w:r>
        <w:t xml:space="preserve">한국어 직역</w:t>
      </w:r>
    </w:p>
    <w:p>
      <w:pPr>
        <w:pStyle w:val="SHTKTranslationText"/>
      </w:pPr>
      <w:r>
        <w:t xml:space="preserve">“만일 비구가 나쁜 명성을 두려워한다면 여러 허물을 떠날 것이다. 이른바 여인들이 희롱하고 웃는 곳에 들어가지 않고, 술집에 들어가지 않으며, 술을 파는 사람을 가까이하지 않고, 함께 말하지도 않는다. 술을 즐기는 사람을 가까이하지 않고, 또한 그와 말하지 않는다. 도적을 가까이하지 않고, 전에 큰 악을 지은 사람을 가까이하지 않으며, 싸움을 좋아하는 사람을 가까이하지 않고, 음험하고 악하며 독한 마음을 품은 사람을 가까이하지 않고,</w:t>
      </w:r>
    </w:p>
    <w:p>
      <w:pPr>
        <w:pStyle w:val="SHTKBlockLabel"/>
        <w:keepNext/>
      </w:pPr>
      <w:r>
        <w:t xml:space="preserve">원문</w:t>
      </w:r>
    </w:p>
    <w:p>
      <w:pPr>
        <w:pStyle w:val="SHTKSourceText"/>
      </w:pPr>
      <w:r>
        <w:t xml:space="preserve">不近無恒數捨道人。</w:t>
      </w:r>
    </w:p>
    <w:p>
      <w:pPr>
        <w:pStyle w:val="SHTKBlockLabel"/>
        <w:keepNext/>
      </w:pPr>
      <w:r>
        <w:t xml:space="preserve">한국어 직역</w:t>
      </w:r>
    </w:p>
    <w:p>
      <w:pPr>
        <w:pStyle w:val="SHTKTranslationText"/>
      </w:pPr>
      <w:r>
        <w:t xml:space="preserve">한결같음이 없이 자주 도를 버리는 사람을 가까이하지 않으며,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不近[10]博戲人。</w:t>
      </w:r>
    </w:p>
    <w:p>
      <w:pPr>
        <w:pStyle w:val="SHTKBlockLabel"/>
        <w:keepNext/>
      </w:pPr>
      <w:r>
        <w:t xml:space="preserve">한국어 직역</w:t>
      </w:r>
    </w:p>
    <w:p>
      <w:pPr>
        <w:pStyle w:val="SHTKTranslationText"/>
      </w:pPr>
      <w:r>
        <w:t xml:space="preserve">노름하는 사람을 가까이하지 않고,</w:t>
      </w:r>
    </w:p>
    <w:p>
      <w:pPr>
        <w:pStyle w:val="SHTKBlockLabel"/>
        <w:keepNext/>
      </w:pPr>
      <w:r>
        <w:t xml:space="preserve">교감·번역 메모</w:t>
      </w:r>
    </w:p>
    <w:p>
      <w:pPr>
        <w:pStyle w:val="SHTKNoteSummary"/>
      </w:pPr>
      <w:r>
        <w:t>교감 요약 | [CBETA 교감] 저본 「博」와 교감 이문 「愽」를 비교한다.</w:t>
      </w:r>
    </w:p>
    <w:p>
      <w:pPr>
        <w:pStyle w:val="SHTKNoteDetail"/>
      </w:pPr>
      <w:r>
        <w:t>• 원교감 원문 | 博【大】，愽【宮】</w:t>
        <w:br/>
        <w:t>• 교감 번호 | 0086010</w:t>
        <w:br/>
        <w:t>• 저본 독법 | 博</w:t>
        <w:br/>
        <w:t>• 저본 적용 구절 | 不近博戲人。</w:t>
        <w:br/>
        <w:t>• 저본 기준 번역 | 노름하는 사람을 가까이하지 않고,</w:t>
        <w:br/>
        <w:t>• 이문 독법 | 愽</w:t>
        <w:br/>
        <w:t>• 이문 적용 구절 | 不近愽戲人。</w:t>
        <w:br/>
        <w:t>• 이문 기준 번역 | 「博戲」와 「愽戲」는 이 문맥에서 노름·도박을 뜻하는 표기 차이로 번역 차이가 없다.</w:t>
        <w:br/>
        <w:t>• 의미 차이 | 저본 독법 「博」와 비교 독법 「愽」의 차이이다.</w:t>
        <w:br/>
        <w:t>• 번역 영향 판정 | [번역 차이 없음]</w:t>
        <w:br/>
        <w:t>• 출처 | CBETA T54n2123, 교감 번호 0086010.</w:t>
      </w:r>
    </w:p>
    <w:p>
      <w:pPr>
        <w:pStyle w:val="SHTKBlockLabel"/>
        <w:keepNext/>
      </w:pPr>
      <w:r>
        <w:t xml:space="preserve">원문</w:t>
      </w:r>
    </w:p>
    <w:p>
      <w:pPr>
        <w:pStyle w:val="SHTKSourceText"/>
      </w:pPr>
      <w:r>
        <w:t xml:space="preserve">不近伎樂人。不近小兒。不近繫縛女色人。不近輕躁人。不近不護口人。不近貪人。不近販賣欺誑人。不近巧偽市道世所惡賤人。不近掘河池人。不近黃門女人同路一步。不近調象人。不近魁膾人。不近調馬人。不近斷見人。不近無戒人。如是惡人不應親近。近如是人必與同行。是故比丘當畏惡名。不應與此不淨業人。同路行於一足之地。而說頌曰。若人近不善　　則為不善人是故應離惡　　莫行不善業隨近何等人　　數數相親近近故同其行　　或善或不善一切人求善　　當近於善人如是能得樂　　善則非苦因近善增功德　　近惡增尤甚功德及惡相　　今如是略說</w:t>
      </w:r>
    </w:p>
    <w:p>
      <w:pPr>
        <w:pStyle w:val="SHTKBlockLabel"/>
        <w:keepNext/>
      </w:pPr>
      <w:r>
        <w:t xml:space="preserve">한국어 직역</w:t>
      </w:r>
    </w:p>
    <w:p>
      <w:pPr>
        <w:pStyle w:val="SHTKTranslationText"/>
      </w:pPr>
      <w:r>
        <w:t xml:space="preserve">기악을 하는 사람을 가까이하지 않으며, 어린아이를 가까이하지 않고, 여색에 얽매인 사람을 가까이하지 않으며, 경솔하고 조급한 사람을 가까이하지 않고, 입을 지키지 않는 사람을 가까이하지 않으며, 탐욕스러운 사람을 가까이하지 않고, 장사하며 속이는 사람을 가까이하지 않으며, 교묘하게 속이며 시장거리를 다녀 세상에서 미워하고 천하게 여기는 사람을 가까이하지 않고, 하천과 못을 파는 사람을 가까이하지 않으며, 황문이나 여인과 같은 길을 한 걸음도 함께 가지 않고, 코끼리를 길들이는 사람을 가까이하지 않으며, 망나니와 도살하는 사람을 가까이하지 않고, 말을 길들이는 사람을 가까이하지 않으며, 단견을 가진 사람을 가까이하지 않고, 계가 없는 사람을 가까이하지 않는다. 이와 같은 악한 사람들은 가까이해서는 안 된다. 이와 같은 사람을 가까이하면 반드시 함께 행하게 된다. 그러므로 비구는 나쁜 명성을 두려워하여, 이러한 부정한 업을 짓는 사람과 함께해서는 안 되며, 같은 길을 한 발짝의 땅도 함께 가서는 안 된다.” 그리고 게송으로 말하였다. 선하지 않은 사람을 가까이하면　　곧 선하지 않은 사람이 되나니, 그러므로 악을 멀리하고　　선하지 않은 업을 행하지 말라. 어떤 사람을 따라 가까이하여　　자주자주 서로 친근히 하면, 가까이한 까닭에 그 행실과 같아지니　　혹 선해지고 혹 선하지 않게 된다. 모든 사람이 선을 구한다면　　마땅히 선한 사람을 가까이해야 한다. 이와 같이 하면 즐거움을 얻을 수 있으니　　선은 괴로움의 원인이 아니다. 선을 가까이하면 공덕이 늘고　　악을 가까이하면 허물이 더욱 심해진다. 공덕과 악의 모습을　　지금 이와 같이 간략히 말하였다.</w:t>
      </w:r>
    </w:p>
    <w:p>
      <w:pPr>
        <w:pStyle w:val="SHTKBlockLabel"/>
        <w:keepNext/>
      </w:pPr>
      <w:r>
        <w:t xml:space="preserve">원문</w:t>
      </w:r>
    </w:p>
    <w:p>
      <w:pPr>
        <w:pStyle w:val="SHTKSourceText"/>
      </w:pPr>
      <w:r>
        <w:t xml:space="preserve">若近於善[11]人　　則得善名稱</w:t>
      </w:r>
    </w:p>
    <w:p>
      <w:pPr>
        <w:pStyle w:val="SHTKBlockLabel"/>
        <w:keepNext/>
      </w:pPr>
      <w:r>
        <w:t xml:space="preserve">한국어 직역</w:t>
      </w:r>
    </w:p>
    <w:p>
      <w:pPr>
        <w:pStyle w:val="SHTKTranslationText"/>
      </w:pPr>
      <w:r>
        <w:t xml:space="preserve">만일 선한 사람을 가까이하면　　좋은 명성을 얻게 되고,</w:t>
      </w:r>
    </w:p>
    <w:p>
      <w:pPr>
        <w:pStyle w:val="SHTKBlockLabel"/>
        <w:keepNext/>
      </w:pPr>
      <w:r>
        <w:t xml:space="preserve">교감·번역 메모</w:t>
      </w:r>
    </w:p>
    <w:p>
      <w:pPr>
        <w:pStyle w:val="SHTKNoteSummary"/>
      </w:pPr>
      <w:r>
        <w:t>교감 요약 | [CBETA 교감] 저본 「人」와 교감 이문 「友」를 비교한다.</w:t>
      </w:r>
    </w:p>
    <w:p>
      <w:pPr>
        <w:pStyle w:val="SHTKNoteDetail"/>
      </w:pPr>
      <w:r>
        <w:t>• 원교감 원문 | 人【大】，友【宋】【元】【明】【宮】</w:t>
        <w:br/>
        <w:t>• 교감 번호 | 0086011</w:t>
        <w:br/>
        <w:t>• 저본 독법 | 人</w:t>
        <w:br/>
        <w:t>• 저본 적용 구절 | 若近於善人　　則得善名稱</w:t>
        <w:br/>
        <w:t>• 저본 기준 번역 | 만일 선한 사람을 가까이하면 좋은 명성을 얻게 되고,</w:t>
        <w:br/>
        <w:t>• 이문 독법 | 友</w:t>
        <w:br/>
        <w:t>• 이문 적용 구절 | 若近於善友　　則得善名稱</w:t>
        <w:br/>
        <w:t>• 이문 기준 번역 | 이문 「友」를 따르면 “선한 벗”이 되어 저본 “선한 사람[善人]”보다 관계성이 분명해진다.</w:t>
        <w:br/>
        <w:t>• 의미 차이 | 저본 독법 「人」와 비교 독법 「友」의 차이이다.</w:t>
        <w:br/>
        <w:t>• 번역 영향 판정 | [의미 차이 경미]</w:t>
        <w:br/>
        <w:t>• 출처 | CBETA T54n2123, 교감 번호 0086011.</w:t>
      </w:r>
    </w:p>
    <w:p>
      <w:pPr>
        <w:pStyle w:val="SHTKBlockLabel"/>
        <w:keepNext/>
      </w:pPr>
      <w:r>
        <w:t xml:space="preserve">원문</w:t>
      </w:r>
    </w:p>
    <w:p>
      <w:pPr>
        <w:pStyle w:val="SHTKSourceText"/>
      </w:pPr>
      <w:r>
        <w:t xml:space="preserve">若近不善人　　令人速輕賤常應親善人　　遠離於惡友以近善人故　　能捨諸惡業</w:t>
      </w:r>
    </w:p>
    <w:p>
      <w:pPr>
        <w:pStyle w:val="SHTKBlockLabel"/>
        <w:keepNext/>
      </w:pPr>
      <w:r>
        <w:t xml:space="preserve">한국어 직역</w:t>
      </w:r>
    </w:p>
    <w:p>
      <w:pPr>
        <w:pStyle w:val="SHTKTranslationText"/>
      </w:pPr>
      <w:r>
        <w:t xml:space="preserve">선하지 않은 사람을 가까이하면　　사람들이 속히 업신여기고 천하게 여긴다. 항상 선한 사람과 친해야 하고　　악한 벗을 멀리 떠나야 한다. 선한 사람을 가까이하는 까닭에　　여러 악업을 버릴 수 있다.</w:t>
      </w:r>
    </w:p>
    <w:p>
      <w:pPr>
        <w:pStyle w:val="SHTKBlockLabel"/>
        <w:keepNext/>
      </w:pPr>
      <w:r>
        <w:t xml:space="preserve">위치표지</w:t>
      </w:r>
    </w:p>
    <w:p>
      <w:pPr>
        <w:pStyle w:val="SHTKPositionMarker"/>
      </w:pPr>
      <w:bookmarkStart w:id="600" w:name="loc_0087a01"/>
      <w:r>
        <w:t xml:space="preserve">[0087a01]</w:t>
      </w:r>
      <w:bookmarkEnd w:id="600"/>
    </w:p>
    <w:p>
      <w:pPr>
        <w:pStyle w:val="SHTKBlockLabel"/>
        <w:keepNext/>
      </w:pPr>
      <w:r>
        <w:t xml:space="preserve">원문</w:t>
      </w:r>
    </w:p>
    <w:p>
      <w:pPr>
        <w:pStyle w:val="SHTKSourceText"/>
      </w:pPr>
      <w:r>
        <w:t xml:space="preserve">又雜阿含經云。爾時世尊。告諸比丘。</w:t>
      </w:r>
    </w:p>
    <w:p>
      <w:pPr>
        <w:pStyle w:val="SHTKBlockLabel"/>
        <w:keepNext/>
      </w:pPr>
      <w:r>
        <w:t xml:space="preserve">한국어 직역</w:t>
      </w:r>
    </w:p>
    <w:p>
      <w:pPr>
        <w:pStyle w:val="SHTKTranslationText"/>
      </w:pPr>
      <w:r>
        <w:t xml:space="preserve">또 《잡아함경》에서 말하였다. 그때 세존께서 여러 비구에게 말씀하셨다.</w:t>
      </w:r>
    </w:p>
    <w:p>
      <w:pPr>
        <w:pStyle w:val="SHTKBlockLabel"/>
        <w:keepNext/>
      </w:pPr>
      <w:r>
        <w:t xml:space="preserve">원문</w:t>
      </w:r>
    </w:p>
    <w:p>
      <w:pPr>
        <w:pStyle w:val="SHTKSourceText"/>
      </w:pPr>
      <w:r>
        <w:t xml:space="preserve">譬如木杵常用不止日夜消[1]減。</w:t>
      </w:r>
    </w:p>
    <w:p>
      <w:pPr>
        <w:pStyle w:val="SHTKBlockLabel"/>
        <w:keepNext/>
      </w:pPr>
      <w:r>
        <w:t xml:space="preserve">한국어 직역</w:t>
      </w:r>
    </w:p>
    <w:p>
      <w:pPr>
        <w:pStyle w:val="SHTKTranslationText"/>
      </w:pPr>
      <w:r>
        <w:t xml:space="preserve">“비유하면 나무 절굿공이를 늘 쉬지 않고 쓰면 밤낮으로 닳아 줄어드는 것과 같다.</w:t>
      </w:r>
    </w:p>
    <w:p>
      <w:pPr>
        <w:pStyle w:val="SHTKBlockLabel"/>
        <w:keepNext/>
      </w:pPr>
      <w:r>
        <w:t xml:space="preserve">교감·번역 메모</w:t>
      </w:r>
    </w:p>
    <w:p>
      <w:pPr>
        <w:pStyle w:val="SHTKNoteSummary"/>
      </w:pPr>
      <w:r>
        <w:t>교감 요약 | [CBETA 교감] 저본 「減」와 교감 이문 「滅」를 비교한다.</w:t>
      </w:r>
    </w:p>
    <w:p>
      <w:pPr>
        <w:pStyle w:val="SHTKNoteDetail"/>
      </w:pPr>
      <w:r>
        <w:t>• 원교감 원문 | 減【大】，滅【宮】</w:t>
        <w:br/>
        <w:t>• 교감 번호 | 0087001</w:t>
        <w:br/>
        <w:t>• 저본 독법 | 減</w:t>
        <w:br/>
        <w:t>• 저본 적용 구절 | 譬如木杵常用不止日夜消減。</w:t>
        <w:br/>
        <w:t>• 저본 기준 번역 | “비유하면 나무 절굿공이를 늘 쉬지 않고 쓰면 밤낮으로 닳아 줄어드는 것과 같다.</w:t>
        <w:br/>
        <w:t>• 이문 독법 | 滅</w:t>
        <w:br/>
        <w:t>• 이문 적용 구절 | 譬如木杵常用不止日夜消滅。</w:t>
        <w:br/>
        <w:t>• 이문 기준 번역 | 이문 「滅」을 따르면 목杵가 “소멸한다”가 되어 저본 「減」의 ‘닳아 줄어든다’보다 변화가 강하게 표현된다.</w:t>
        <w:br/>
        <w:t>• 의미 차이 | 저본 독법 「減」와 비교 독법 「滅」의 차이이다.</w:t>
        <w:br/>
        <w:t>• 번역 영향 판정 | [의미 차이 경미]</w:t>
        <w:br/>
        <w:t>• 출처 | CBETA T54n2123, 교감 번호 0087001.</w:t>
      </w:r>
    </w:p>
    <w:p>
      <w:pPr>
        <w:pStyle w:val="SHTKBlockLabel"/>
        <w:keepNext/>
      </w:pPr>
      <w:r>
        <w:t xml:space="preserve">원문</w:t>
      </w:r>
    </w:p>
    <w:p>
      <w:pPr>
        <w:pStyle w:val="SHTKSourceText"/>
      </w:pPr>
      <w:r>
        <w:t xml:space="preserve">如是比丘。從本已來不閉根門。食不知量。初夜後夜。不勤覺悟修習善法。當知是輩。</w:t>
      </w:r>
    </w:p>
    <w:p>
      <w:pPr>
        <w:pStyle w:val="SHTKBlockLabel"/>
        <w:keepNext/>
      </w:pPr>
      <w:r>
        <w:t xml:space="preserve">한국어 직역</w:t>
      </w:r>
    </w:p>
    <w:p>
      <w:pPr>
        <w:pStyle w:val="SHTKTranslationText"/>
      </w:pPr>
      <w:r>
        <w:t xml:space="preserve">이와 같이 비구가 본래부터 감각 기관의 문을 닫지 않고, 먹는 데 양을 알지 못하며, 초야와 후야에 부지런히 깨어 선법을 닦고 익히지 않는다면, 마땅히 알아야 한다. 이러한 무리는</w:t>
      </w:r>
    </w:p>
    <w:p>
      <w:pPr>
        <w:pStyle w:val="SHTKBlockLabel"/>
        <w:keepNext/>
      </w:pPr>
      <w:r>
        <w:t xml:space="preserve">원문</w:t>
      </w:r>
    </w:p>
    <w:p>
      <w:pPr>
        <w:pStyle w:val="SHTKSourceText"/>
      </w:pPr>
      <w:r>
        <w:t xml:space="preserve">終日[2]捐減不增善法。</w:t>
      </w:r>
    </w:p>
    <w:p>
      <w:pPr>
        <w:pStyle w:val="SHTKBlockLabel"/>
        <w:keepNext/>
      </w:pPr>
      <w:r>
        <w:t xml:space="preserve">한국어 직역</w:t>
      </w:r>
    </w:p>
    <w:p>
      <w:pPr>
        <w:pStyle w:val="SHTKTranslationText"/>
      </w:pPr>
      <w:r>
        <w:t xml:space="preserve">날마다 줄어들 뿐 선법이 늘지 않으니,</w:t>
      </w:r>
    </w:p>
    <w:p>
      <w:pPr>
        <w:pStyle w:val="SHTKBlockLabel"/>
        <w:keepNext/>
      </w:pPr>
      <w:r>
        <w:t xml:space="preserve">교감·번역 메모</w:t>
      </w:r>
    </w:p>
    <w:p>
      <w:pPr>
        <w:pStyle w:val="SHTKNoteSummary"/>
      </w:pPr>
      <w:r>
        <w:t>교감 요약 | [CBETA 교감] 저본 「捐」와 교감 이문 「損」를 비교한다.</w:t>
      </w:r>
    </w:p>
    <w:p>
      <w:pPr>
        <w:pStyle w:val="SHTKNoteDetail"/>
      </w:pPr>
      <w:r>
        <w:t>• 원교감 원문 | 捐【大】，損【宋】【元】【明】</w:t>
        <w:br/>
        <w:t>• 현행 CBETA 교감 | 損【CB】 (cf. T02n0099_p0345c29)，捐【大】，損【宋】【元】【明】</w:t>
        <w:br/>
        <w:t>• 교감 번호 | 0087002</w:t>
        <w:br/>
        <w:t>• 저본 독법 | 捐</w:t>
        <w:br/>
        <w:t>• 저본 적용 구절 | 終日捐減不增善法。</w:t>
        <w:br/>
        <w:t>• 저본 기준 번역 | 날마다 줄어들 뿐 선법이 늘지 않으니,</w:t>
        <w:br/>
        <w:t>• 이문 독법 | 損</w:t>
        <w:br/>
        <w:t>• 이문 적용 구절 | 終日損減不增善法。</w:t>
        <w:br/>
        <w:t>• 이문 기준 번역 | 현행 CBETA는 T02 대조로 「損」을 채택했지만 「捐減」과 「損減」은 모두 ‘줄어든다’는 뜻으로 이 문맥의 번역 차이는 없다.</w:t>
        <w:br/>
        <w:t>• 의미 차이 | 저본 독법 「捐」와 비교 독법 「損」의 차이이다.</w:t>
        <w:br/>
        <w:t>• 한국어 해설 | 현행 CBETA가 T02n0099_p0345c29를 대조하여 「損」을 채택하였다. 「捐減」과 「損減」은 모두 닳고 줄어든다는 뜻이므로 본문 번역에는 실질적 차이가 없다.</w:t>
        <w:br/>
        <w:t>• 번역 영향 판정 | [번역 차이 없음]</w:t>
        <w:br/>
        <w:t>• 출처 | CBETA T54n2123, 교감 번호 0087002.</w:t>
      </w:r>
    </w:p>
    <w:p>
      <w:pPr>
        <w:pStyle w:val="SHTKBlockLabel"/>
        <w:keepNext/>
      </w:pPr>
      <w:r>
        <w:t xml:space="preserve">원문</w:t>
      </w:r>
    </w:p>
    <w:p>
      <w:pPr>
        <w:pStyle w:val="SHTKSourceText"/>
      </w:pPr>
      <w:r>
        <w:t xml:space="preserve">如彼木杵。又自愛經云。佛言夫人處世。心懷毒念。口施毒言。身行毒業。斯三出于心身口。唱成其惡以加眾生。眾生被毒即結怨恨。誓心欲報。或現世獲。</w:t>
      </w:r>
    </w:p>
    <w:p>
      <w:pPr>
        <w:pStyle w:val="SHTKBlockLabel"/>
        <w:keepNext/>
      </w:pPr>
      <w:r>
        <w:t xml:space="preserve">한국어 직역</w:t>
      </w:r>
    </w:p>
    <w:p>
      <w:pPr>
        <w:pStyle w:val="SHTKTranslationText"/>
      </w:pPr>
      <w:r>
        <w:t xml:space="preserve">저 나무 절굿공이와 같다.” 또 《자애경》에서 말하였다. 부처님께서 말씀하셨다. “사람이 세상에 살면서, 마음에 독한 생각을 품고, 입으로 독한 말을 베풀며, 몸으로 독한 업을 행한다. 이 세 가지는 마음과 몸과 입에서 나와, 그 악을 이루어 중생에게 가한다. 중생은 그 독을 입으면 곧 원한과 미움을 맺고, 마음으로 맹세하여 갚고자 한다. 혹 현세에서 그 과보를 받고,</w:t>
      </w:r>
    </w:p>
    <w:p>
      <w:pPr>
        <w:pStyle w:val="SHTKBlockLabel"/>
        <w:keepNext/>
      </w:pPr>
      <w:r>
        <w:t xml:space="preserve">원문</w:t>
      </w:r>
    </w:p>
    <w:p>
      <w:pPr>
        <w:pStyle w:val="SHTKSourceText"/>
      </w:pPr>
      <w:r>
        <w:t xml:space="preserve">或身終後[3]魄靈昇天即下報之。</w:t>
      </w:r>
    </w:p>
    <w:p>
      <w:pPr>
        <w:pStyle w:val="SHTKBlockLabel"/>
        <w:keepNext/>
      </w:pPr>
      <w:r>
        <w:t xml:space="preserve">한국어 직역</w:t>
      </w:r>
    </w:p>
    <w:p>
      <w:pPr>
        <w:pStyle w:val="SHTKTranslationText"/>
      </w:pPr>
      <w:r>
        <w:t xml:space="preserve">혹 몸을 마친 뒤 백령魄靈이 하늘에 올라 곧 내려와 갚는다.</w:t>
      </w:r>
    </w:p>
    <w:p>
      <w:pPr>
        <w:pStyle w:val="SHTKBlockLabel"/>
        <w:keepNext/>
      </w:pPr>
      <w:r>
        <w:t xml:space="preserve">교감·번역 메모</w:t>
      </w:r>
    </w:p>
    <w:p>
      <w:pPr>
        <w:pStyle w:val="SHTKNoteSummary"/>
      </w:pPr>
      <w:r>
        <w:t>교감 요약 | [CBETA 교감] 저본 「魄」와 교감 이문 「魂」를 비교한다.</w:t>
      </w:r>
    </w:p>
    <w:p>
      <w:pPr>
        <w:pStyle w:val="SHTKNoteDetail"/>
      </w:pPr>
      <w:r>
        <w:t>• 원교감 원문 | 魄【大】，魂【明】</w:t>
        <w:br/>
        <w:t>• 교감 번호 | 0087003</w:t>
        <w:br/>
        <w:t>• 저본 독법 | 魄</w:t>
        <w:br/>
        <w:t>• 저본 적용 구절 | 或身終後魄靈昇天即下報之。</w:t>
        <w:br/>
        <w:t>• 저본 기준 번역 | 혹 몸을 마친 뒤 백령魄靈이 하늘에 올라 곧 내려와 갚는다.</w:t>
        <w:br/>
        <w:t>• 이문 독법 | 魂</w:t>
        <w:br/>
        <w:t>• 이문 적용 구절 | 或身終後魂靈昇天即下報之。</w:t>
        <w:br/>
        <w:t>• 이문 기준 번역 | 이문 「魂」을 따르면 「魂靈」이 되어 저본 「魄靈」과 영혼을 지칭하는 용어가 달라진다.</w:t>
        <w:br/>
        <w:t>• 의미 차이 | 저본 독법 「魄」와 비교 독법 「魂」의 차이이다.</w:t>
        <w:br/>
        <w:t>• 한국어 해설 | 표현 방식이나 용어 선택이 달라지지만 문장의 핵심 의미는 대체로 유지된다.</w:t>
        <w:br/>
        <w:t>• 번역 영향 판정 | [표현 차이]</w:t>
        <w:br/>
        <w:t>• 번역문 표시 | [구문 불확실]·[의미 불확실]</w:t>
        <w:br/>
        <w:t>• 출처 | CBETA T54n2123, 교감 번호 0087003.</w:t>
      </w:r>
    </w:p>
    <w:p>
      <w:pPr>
        <w:pStyle w:val="SHTKBlockLabel"/>
        <w:keepNext/>
      </w:pPr>
      <w:r>
        <w:t xml:space="preserve">원문</w:t>
      </w:r>
    </w:p>
    <w:p>
      <w:pPr>
        <w:pStyle w:val="SHTKSourceText"/>
      </w:pPr>
      <w:r>
        <w:t xml:space="preserve">人中畜生鬼神太山。更相剋賊。皆由宿命。非空生也。佛說偈言。</w:t>
      </w:r>
    </w:p>
    <w:p>
      <w:pPr>
        <w:pStyle w:val="SHTKBlockLabel"/>
        <w:keepNext/>
      </w:pPr>
      <w:r>
        <w:t xml:space="preserve">한국어 직역</w:t>
      </w:r>
    </w:p>
    <w:p>
      <w:pPr>
        <w:pStyle w:val="SHTKTranslationText"/>
      </w:pPr>
      <w:r>
        <w:t xml:space="preserve">인간 가운데서나 축생·귀신·태산에서나, 서로 해치고 죽이는 것은 모두 숙명의 업에서 비롯되며, 까닭 없이 생기는 것이 아니다.” 부처님께서 게송으로 말씀하셨다.</w:t>
      </w:r>
    </w:p>
    <w:p>
      <w:pPr>
        <w:pStyle w:val="SHTKBlockLabel"/>
        <w:keepNext/>
      </w:pPr>
      <w:r>
        <w:t xml:space="preserve">원문</w:t>
      </w:r>
    </w:p>
    <w:p>
      <w:pPr>
        <w:pStyle w:val="SHTKSourceText"/>
      </w:pPr>
      <w:r>
        <w:t xml:space="preserve">心為法心　　心尊心[4]中　　[5]使心非愚</w:t>
      </w:r>
    </w:p>
    <w:p>
      <w:pPr>
        <w:pStyle w:val="SHTKBlockLabel"/>
        <w:keepNext/>
      </w:pPr>
      <w:r>
        <w:t xml:space="preserve">한국어 직역</w:t>
      </w:r>
    </w:p>
    <w:p>
      <w:pPr>
        <w:pStyle w:val="SHTKTranslationText"/>
      </w:pPr>
      <w:r>
        <w:t xml:space="preserve">마음은 법의 마음이 되고　　마음은 높으며 마음 가운데 있어　　마음을 부려 어리석지 않게 한다.</w:t>
      </w:r>
    </w:p>
    <w:p>
      <w:pPr>
        <w:pStyle w:val="SHTKBlockLabel"/>
        <w:keepNext/>
      </w:pPr>
      <w:r>
        <w:t xml:space="preserve">교감·번역 메모</w:t>
      </w:r>
    </w:p>
    <w:p>
      <w:pPr>
        <w:pStyle w:val="SHTKNoteSummary"/>
      </w:pPr>
      <w:r>
        <w:t>교감 요약 | [CBETA 교감] 저본 「中」와 교감 이문 「使」를 비교한다.</w:t>
      </w:r>
    </w:p>
    <w:p>
      <w:pPr>
        <w:pStyle w:val="SHTKNoteDetail"/>
      </w:pPr>
      <w:r>
        <w:t>• 원교감 원문 | 中【大】，使【宋】【元】【明】</w:t>
        <w:br/>
        <w:t>• 교감 번호 | 0087004</w:t>
        <w:br/>
        <w:t>• 저본 독법 | 中</w:t>
        <w:br/>
        <w:t>• 저본 적용 구절 | 心為法心　　心尊心中　　使心非愚</w:t>
        <w:br/>
        <w:t>• 저본 기준 번역 | 마음은 법의 마음이 되고 마음은 높으며 마음 가운데 있어 마음을 부려 어리석지 않게 한다.</w:t>
        <w:br/>
        <w:t>• 이문 독법 | 使</w:t>
        <w:br/>
        <w:t>• 이문 적용 구절 | 心為法心　　心尊心使　　使心非愚</w:t>
        <w:br/>
        <w:t>• 이문 기준 번역 | 이문 「使」를 취하면 앞구가 「心尊心使」가 되어 ‘마음이 높고 마음이 부린다’는 병렬 구조가 성립한다. 다음 0087005와 함께 보아야 한다.</w:t>
        <w:br/>
        <w:t>• 의미 차이 | 저본 독법 「中」와 비교 독법 「使」의 차이이다.</w:t>
        <w:br/>
        <w:t>• 한국어 해설 | 저본 게송은 「心尊心中　使心非愚」로 구문이 매우 불안정하다. 이문은 「中/使」의 위치를 서로 바꾸지만 그 자체로 전체 게송의 모든 난점이 해소되지는 않으므로 본문은 저본대로 직역하고 불확실 표지를 붙였다.</w:t>
        <w:br/>
        <w:t>• 번역 영향 판정 | [문장 구조 변화]</w:t>
        <w:br/>
        <w:t>• 번역문 표시 | [구문 불확실]·[의미 불확실]·[이문 검토 필요]</w:t>
        <w:br/>
        <w:t>• 출처 | CBETA T54n2123, 교감 번호 0087004.</w:t>
      </w:r>
    </w:p>
    <w:p>
      <w:pPr>
        <w:pStyle w:val="SHTKNoteSummary"/>
      </w:pPr>
      <w:r>
        <w:t>교감 요약 | [CBETA 교감] 저본 「使」와 교감 이문 「中」를 비교한다.</w:t>
      </w:r>
    </w:p>
    <w:p>
      <w:pPr>
        <w:pStyle w:val="SHTKNoteDetail"/>
      </w:pPr>
      <w:r>
        <w:t>• 원교감 원문 | 使【大】，中【宋】【元】【明】</w:t>
        <w:br/>
        <w:t>• 교감 번호 | 0087005</w:t>
        <w:br/>
        <w:t>• 저본 독법 | 使</w:t>
        <w:br/>
        <w:t>• 저본 적용 구절 | 心為法心　　心尊心中　　使心非愚</w:t>
        <w:br/>
        <w:t>• 저본 기준 번역 | 마음은 법의 마음이 되고 마음은 높으며 마음 가운데 있어 마음을 부려 어리석지 않게 한다.</w:t>
        <w:br/>
        <w:t>• 이문 독법 | 中</w:t>
        <w:br/>
        <w:t>• 이문 적용 구절 | 心為法心　　心尊心中　　中心非愚</w:t>
        <w:br/>
        <w:t>• 이문 기준 번역 | 이문 「中」을 취하면 뒷구가 「中心非愚」가 된다. 0087004와 함께 「中/使」의 위치가 바뀌므로 게송의 구문 구조가 달라진다.</w:t>
        <w:br/>
        <w:t>• 의미 차이 | 저본 독법 「使」와 비교 독법 「中」의 차이이다.</w:t>
        <w:br/>
        <w:t>• 한국어 해설 | 0087004와 연동되는 위치 교감이다. 두 글자의 위치를 바꾸면 구문 골격은 달라지지만 뒤의 「非愚」까지 포함한 전체 문장의 확정 독해는 여전히 어렵다.</w:t>
        <w:br/>
        <w:t>• 번역 영향 판정 | [문장 구조 변화]</w:t>
        <w:br/>
        <w:t>• 출처 | CBETA T54n2123, 교감 번호 0087005.</w:t>
      </w:r>
    </w:p>
    <w:p>
      <w:pPr>
        <w:pStyle w:val="SHTKBlockLabel"/>
        <w:keepNext/>
      </w:pPr>
      <w:r>
        <w:t xml:space="preserve">원문</w:t>
      </w:r>
    </w:p>
    <w:p>
      <w:pPr>
        <w:pStyle w:val="SHTKSourceText"/>
      </w:pPr>
      <w:r>
        <w:t xml:space="preserve">即言即行　　罪苦自追　　車轢乎轍心為法本　　心尊心使　　中心念善即言即行　　福樂自追　　如影隨形</w:t>
      </w:r>
    </w:p>
    <w:p>
      <w:pPr>
        <w:pStyle w:val="SHTKBlockLabel"/>
        <w:keepNext/>
      </w:pPr>
      <w:r>
        <w:t xml:space="preserve">한국어 직역</w:t>
      </w:r>
    </w:p>
    <w:p>
      <w:pPr>
        <w:pStyle w:val="SHTKTranslationText"/>
      </w:pPr>
      <w:r>
        <w:t xml:space="preserve">곧 말하고 곧 행하면　　죄와 괴로움이 스스로 뒤따르니　　수레바퀴가 바퀴자국을 밟는 것과 같다. 마음은 법의 근본이고　　마음은 높으며 마음이 부리나니　　마음 가운데 선을 생각하여, 곧 말하고 곧 행하면　　복과 즐거움이 스스로 뒤따르니　　그림자가 형체를 따르는 것과 같다.</w:t>
      </w:r>
    </w:p>
    <w:p>
      <w:pPr>
        <w:pStyle w:val="SHTKBlockLabel"/>
        <w:keepNext/>
      </w:pPr>
      <w:r>
        <w:t xml:space="preserve">위치표지</w:t>
      </w:r>
    </w:p>
    <w:p>
      <w:pPr>
        <w:pStyle w:val="SHTKPositionMarker"/>
      </w:pPr>
      <w:bookmarkStart w:id="601" w:name="loc_0087a15"/>
      <w:r>
        <w:t xml:space="preserve">[0087a15]</w:t>
      </w:r>
      <w:bookmarkEnd w:id="601"/>
    </w:p>
    <w:p>
      <w:pPr>
        <w:pStyle w:val="SHTKBlockLabel"/>
        <w:keepNext/>
      </w:pPr>
      <w:r>
        <w:t xml:space="preserve">원문</w:t>
      </w:r>
    </w:p>
    <w:p>
      <w:pPr>
        <w:pStyle w:val="SHTKSourceText"/>
      </w:pPr>
      <w:r>
        <w:t xml:space="preserve">又舊雜譬喻經云。昔有鼈遭遇枯旱。湖澤乾竭。</w:t>
      </w:r>
    </w:p>
    <w:p>
      <w:pPr>
        <w:pStyle w:val="SHTKBlockLabel"/>
        <w:keepNext/>
      </w:pPr>
      <w:r>
        <w:t xml:space="preserve">한국어 직역</w:t>
      </w:r>
    </w:p>
    <w:p>
      <w:pPr>
        <w:pStyle w:val="SHTKTranslationText"/>
      </w:pPr>
      <w:r>
        <w:t xml:space="preserve">또 옛 《잡비유경》에서 말하였다. 옛날 거북 한 마리가 가뭄을 만나, 호수와 못이 말라 버렸다.</w:t>
      </w:r>
    </w:p>
    <w:p>
      <w:pPr>
        <w:pStyle w:val="SHTKBlockLabel"/>
        <w:keepNext/>
      </w:pPr>
      <w:r>
        <w:t xml:space="preserve">원문</w:t>
      </w:r>
    </w:p>
    <w:p>
      <w:pPr>
        <w:pStyle w:val="SHTKSourceText"/>
      </w:pPr>
      <w:r>
        <w:t xml:space="preserve">[6]不自致有食之池。</w:t>
      </w:r>
    </w:p>
    <w:p>
      <w:pPr>
        <w:pStyle w:val="SHTKBlockLabel"/>
        <w:keepNext/>
      </w:pPr>
      <w:r>
        <w:t xml:space="preserve">한국어 직역</w:t>
      </w:r>
    </w:p>
    <w:p>
      <w:pPr>
        <w:pStyle w:val="SHTKTranslationText"/>
      </w:pPr>
      <w:r>
        <w:t xml:space="preserve">스스로 먹을 것이 있는 못에 이를 수 없었다.</w:t>
      </w:r>
    </w:p>
    <w:p>
      <w:pPr>
        <w:pStyle w:val="SHTKBlockLabel"/>
        <w:keepNext/>
      </w:pPr>
      <w:r>
        <w:t xml:space="preserve">교감·번역 메모</w:t>
      </w:r>
    </w:p>
    <w:p>
      <w:pPr>
        <w:pStyle w:val="SHTKNoteSummary"/>
      </w:pPr>
      <w:r>
        <w:t>교감 요약 | [CBETA 교감] 저본 「不」와 교감 이문 「不能」를 비교한다.</w:t>
      </w:r>
    </w:p>
    <w:p>
      <w:pPr>
        <w:pStyle w:val="SHTKNoteDetail"/>
      </w:pPr>
      <w:r>
        <w:t>• 원교감 원문 | 不【大】，不能【宋】【元】【明】【宮】</w:t>
        <w:br/>
        <w:t>• 교감 번호 | 0087006</w:t>
        <w:br/>
        <w:t>• 저본 독법 | 不</w:t>
        <w:br/>
        <w:t>• 저본 적용 구절 | 不自致有食之池。</w:t>
        <w:br/>
        <w:t>• 저본 기준 번역 | 스스로 먹을 것이 있는 못에 이를 수 없었다.</w:t>
        <w:br/>
        <w:t>• 이문 독법 | 不能</w:t>
        <w:br/>
        <w:t>• 이문 적용 구절 | 不能自致有食之池。</w:t>
        <w:br/>
        <w:t>• 이문 기준 번역 | 이문 「不能」을 따르면 “스스로 먹을 것이 있는 못에 이를 수 없었다.”라는 불가능 표현이 명시되어, 저본의 압축된 「不自致」보다 구문이 완결된다.</w:t>
        <w:br/>
        <w:t>• 의미 차이 | 저본 독법 「不」와 비교 독법 「不能」의 차이이다.</w:t>
        <w:br/>
        <w:t>• 한국어 해설 | 글자의 첨가·교체 또는 위치가 달라져 구문 구조와 직역 방식이 바뀐다.</w:t>
        <w:br/>
        <w:t>• 번역 영향 판정 | [문장 구조 변화]</w:t>
        <w:br/>
        <w:t>• 번역문 표시 | [구문 불확실]·[이문 검토 필요]</w:t>
        <w:br/>
        <w:t>• 출처 | CBETA T54n2123, 교감 번호 0087006.</w:t>
      </w:r>
    </w:p>
    <w:p>
      <w:pPr>
        <w:pStyle w:val="SHTKBlockLabel"/>
        <w:keepNext/>
      </w:pPr>
      <w:r>
        <w:t xml:space="preserve">원문</w:t>
      </w:r>
    </w:p>
    <w:p>
      <w:pPr>
        <w:pStyle w:val="SHTKSourceText"/>
      </w:pPr>
      <w:r>
        <w:t xml:space="preserve">時有大鶴集住其邊。鼈從求哀。乞相濟度。鶴啄銜之飛過都邑。鼈不默聲。問此何等。如是不止。鶴便應之。口開鼈墮人得屠食。夫人愚頑不謹口舌。其譬如是又法句喻經云。佛告婆羅門。世有四事。人不能行。行者得福不致此貧。何謂為四。一者年盛力壯慎莫憍慢。</w:t>
      </w:r>
    </w:p>
    <w:p>
      <w:pPr>
        <w:pStyle w:val="SHTKBlockLabel"/>
        <w:keepNext/>
      </w:pPr>
      <w:r>
        <w:t xml:space="preserve">한국어 직역</w:t>
      </w:r>
    </w:p>
    <w:p>
      <w:pPr>
        <w:pStyle w:val="SHTKTranslationText"/>
      </w:pPr>
      <w:r>
        <w:t xml:space="preserve">그때 큰 학 한 마리가 그 곁에 와서 머물렀다. 거북은 학에게 가엾이 여겨 달라고 청하며, 자기를 구제하여 건네 달라고 빌었다. 학이 부리로 거북을 물고 날아 도읍을 지나갔다. 거북은 입을 다물지 않고, “여기는 어디입니까?”라고 물었다. 이와 같이 그치지 않자, 학이 곧 대답하였고, 입이 열리자 거북이 떨어져 사람들이 잡아 죽여 먹었다. 사람이 어리석고 완고하여 입과 혀를 삼가지 않으면, 그 비유가 이와 같다. 또 《법구비유경》에서 말하였다. 부처님께서 바라문에게 말씀하셨다. “세상에는 네 가지 일이 있는데, 사람들이 행하지 못한다. 이를 행하는 사람은 복을 얻어 이와 같은 가난에 이르지 않는다. 무엇이 네 가지인가? 첫째, 나이가 젊고 힘이 왕성할 때 삼가 교만하지 말아야 한다.</w:t>
      </w:r>
    </w:p>
    <w:p>
      <w:pPr>
        <w:pStyle w:val="SHTKBlockLabel"/>
        <w:keepNext/>
      </w:pPr>
      <w:r>
        <w:t xml:space="preserve">원문</w:t>
      </w:r>
    </w:p>
    <w:p>
      <w:pPr>
        <w:pStyle w:val="SHTKSourceText"/>
      </w:pPr>
      <w:r>
        <w:t xml:space="preserve">二者年老精進不貪婬[7]妷。</w:t>
      </w:r>
    </w:p>
    <w:p>
      <w:pPr>
        <w:pStyle w:val="SHTKBlockLabel"/>
        <w:keepNext/>
      </w:pPr>
      <w:r>
        <w:t xml:space="preserve">한국어 직역</w:t>
      </w:r>
    </w:p>
    <w:p>
      <w:pPr>
        <w:pStyle w:val="SHTKTranslationText"/>
      </w:pPr>
      <w:r>
        <w:t xml:space="preserve">둘째, 늙어서도 정진하여 음욕을 탐하지 말아야 한다.</w:t>
      </w:r>
    </w:p>
    <w:p>
      <w:pPr>
        <w:pStyle w:val="SHTKBlockLabel"/>
        <w:keepNext/>
      </w:pPr>
      <w:r>
        <w:t xml:space="preserve">교감·번역 메모</w:t>
      </w:r>
    </w:p>
    <w:p>
      <w:pPr>
        <w:pStyle w:val="SHTKNoteSummary"/>
      </w:pPr>
      <w:r>
        <w:t>교감 요약 | [CBETA 교감] 저본 「妷」와 교감 이문 「佚」를 비교한다.</w:t>
      </w:r>
    </w:p>
    <w:p>
      <w:pPr>
        <w:pStyle w:val="SHTKNoteDetail"/>
      </w:pPr>
      <w:r>
        <w:t>• 원교감 원문 | 妷【大】，佚【宋】【元】【明】【宮】</w:t>
        <w:br/>
        <w:t>• 교감 번호 | 0087007</w:t>
        <w:br/>
        <w:t>• 저본 독법 | 妷</w:t>
        <w:br/>
        <w:t>• 저본 적용 구절 | 二者年老精進不貪婬妷。</w:t>
        <w:br/>
        <w:t>• 저본 기준 번역 | 둘째, 늙어서도 정진하여 음욕을 탐하지 말아야 한다.</w:t>
        <w:br/>
        <w:t>• 이문 독법 | 佚</w:t>
        <w:br/>
        <w:t>• 이문 적용 구절 | 二者年老精進不貪婬佚。</w:t>
        <w:br/>
        <w:t>• 이문 기준 번역 | 「妷」과 「佚」은 「婬妷/婬佚」에서 모두 방탕한 음욕을 뜻해 번역 차이가 없다.</w:t>
        <w:br/>
        <w:t>• 의미 차이 | 저본 독법 「妷」와 비교 독법 「佚」의 차이이다.</w:t>
        <w:br/>
        <w:t>• 번역 영향 판정 | [번역 차이 없음]</w:t>
        <w:br/>
        <w:t>• 출처 | CBETA T54n2123, 교감 번호 0087007.</w:t>
      </w:r>
    </w:p>
    <w:p>
      <w:pPr>
        <w:pStyle w:val="SHTKBlockLabel"/>
        <w:keepNext/>
      </w:pPr>
      <w:r>
        <w:t xml:space="preserve">원문</w:t>
      </w:r>
    </w:p>
    <w:p>
      <w:pPr>
        <w:pStyle w:val="SHTKSourceText"/>
      </w:pPr>
      <w:r>
        <w:t xml:space="preserve">三者有財珍寶常念布施。四者就師學問聽受正言。如此老公不行四事。謂之有常。不計成敗。一旦離散。譬如老鶴守此空池。</w:t>
      </w:r>
    </w:p>
    <w:p>
      <w:pPr>
        <w:pStyle w:val="SHTKBlockLabel"/>
        <w:keepNext/>
      </w:pPr>
      <w:r>
        <w:t xml:space="preserve">한국어 직역</w:t>
      </w:r>
    </w:p>
    <w:p>
      <w:pPr>
        <w:pStyle w:val="SHTKTranslationText"/>
      </w:pPr>
      <w:r>
        <w:t xml:space="preserve">셋째, 재물과 보배가 있으면 항상 보시를 생각해야 한다. 넷째, 스승에게 나아가 배우고 물으며 바른 말을 듣고 받아들여야 한다. 이 늙은이는 이 네 가지 일을 행하지 않고, 그것이 늘 그러하리라고 여겨, 성패를 헤아리지 않았다. 하루아침에 흩어져 없어지니, 비유하면 늙은 학이 이 빈 못을 지키는 것과 같아,</w:t>
      </w:r>
    </w:p>
    <w:p>
      <w:pPr>
        <w:pStyle w:val="SHTKBlockLabel"/>
        <w:keepNext/>
      </w:pPr>
      <w:r>
        <w:t xml:space="preserve">원문</w:t>
      </w:r>
    </w:p>
    <w:p>
      <w:pPr>
        <w:pStyle w:val="SHTKSourceText"/>
      </w:pPr>
      <w:r>
        <w:t xml:space="preserve">[8]永無所得。</w:t>
      </w:r>
    </w:p>
    <w:p>
      <w:pPr>
        <w:pStyle w:val="SHTKBlockLabel"/>
        <w:keepNext/>
      </w:pPr>
      <w:r>
        <w:t xml:space="preserve">한국어 직역</w:t>
      </w:r>
    </w:p>
    <w:p>
      <w:pPr>
        <w:pStyle w:val="SHTKTranslationText"/>
      </w:pPr>
      <w:r>
        <w:t xml:space="preserve">영원히 얻는 것이 없다.”</w:t>
      </w:r>
    </w:p>
    <w:p>
      <w:pPr>
        <w:pStyle w:val="SHTKBlockLabel"/>
        <w:keepNext/>
      </w:pPr>
      <w:r>
        <w:t xml:space="preserve">교감·번역 메모</w:t>
      </w:r>
    </w:p>
    <w:p>
      <w:pPr>
        <w:pStyle w:val="SHTKNoteSummary"/>
      </w:pPr>
      <w:r>
        <w:t>교감 요약 | [CBETA 교감] 저본 「永」와 교감 이문 「求」를 비교한다.</w:t>
      </w:r>
    </w:p>
    <w:p>
      <w:pPr>
        <w:pStyle w:val="SHTKNoteDetail"/>
      </w:pPr>
      <w:r>
        <w:t>• 원교감 원문 | 永【大】，求【宮】</w:t>
        <w:br/>
        <w:t>• 교감 번호 | 0087008</w:t>
        <w:br/>
        <w:t>• 저본 독법 | 永</w:t>
        <w:br/>
        <w:t>• 저본 적용 구절 | 永無所得。</w:t>
        <w:br/>
        <w:t>• 저본 기준 번역 | 영원히 얻는 것이 없다.”</w:t>
        <w:br/>
        <w:t>• 이문 독법 | 求</w:t>
        <w:br/>
        <w:t>• 이문 적용 구절 | 求無所得。</w:t>
        <w:br/>
        <w:t>• 이문 기준 번역 | 이문 「求」를 따르면 “구하여도 얻는 것이 없다.”가 되어 저본 「永」의 “영원히 얻는 것이 없다”와 시간·행위의 초점이 달라진다.</w:t>
        <w:br/>
        <w:t>• 의미 차이 | 저본 독법 「永」와 비교 독법 「求」의 차이이다.</w:t>
        <w:br/>
        <w:t>• 번역 영향 판정 | [의미 차이 있음]</w:t>
        <w:br/>
        <w:t>• 출처 | CBETA T54n2123, 교감 번호 0087008.</w:t>
      </w:r>
    </w:p>
    <w:p>
      <w:pPr>
        <w:pStyle w:val="SHTKBlockLabel"/>
        <w:keepNext/>
      </w:pPr>
      <w:r>
        <w:t xml:space="preserve">원문</w:t>
      </w:r>
    </w:p>
    <w:p>
      <w:pPr>
        <w:pStyle w:val="SHTKSourceText"/>
      </w:pPr>
      <w:r>
        <w:t xml:space="preserve">於是世尊即說偈言。</w:t>
      </w:r>
    </w:p>
    <w:p>
      <w:pPr>
        <w:pStyle w:val="SHTKBlockLabel"/>
        <w:keepNext/>
      </w:pPr>
      <w:r>
        <w:t xml:space="preserve">한국어 직역</w:t>
      </w:r>
    </w:p>
    <w:p>
      <w:pPr>
        <w:pStyle w:val="SHTKTranslationText"/>
      </w:pPr>
      <w:r>
        <w:t xml:space="preserve">이에 세존께서 곧 게송으로 말씀하셨다.</w:t>
      </w:r>
    </w:p>
    <w:p>
      <w:pPr>
        <w:pStyle w:val="SHTKBlockLabel"/>
        <w:keepNext/>
      </w:pPr>
      <w:r>
        <w:t xml:space="preserve">원문</w:t>
      </w:r>
    </w:p>
    <w:p>
      <w:pPr>
        <w:pStyle w:val="SHTKSourceText"/>
      </w:pPr>
      <w:r>
        <w:t xml:space="preserve">晝夜慢[9]墮　　老不止婬　　有財不施</w:t>
      </w:r>
    </w:p>
    <w:p>
      <w:pPr>
        <w:pStyle w:val="SHTKBlockLabel"/>
        <w:keepNext/>
      </w:pPr>
      <w:r>
        <w:t xml:space="preserve">한국어 직역</w:t>
      </w:r>
    </w:p>
    <w:p>
      <w:pPr>
        <w:pStyle w:val="SHTKTranslationText"/>
      </w:pPr>
      <w:r>
        <w:t xml:space="preserve">밤낮으로 교만하고 게으르며　　늙어서도 음욕을 그치지 않고　　재물이 있어도 보시하지 않으며,</w:t>
      </w:r>
    </w:p>
    <w:p>
      <w:pPr>
        <w:pStyle w:val="SHTKBlockLabel"/>
        <w:keepNext/>
      </w:pPr>
      <w:r>
        <w:t xml:space="preserve">교감·번역 메모</w:t>
      </w:r>
    </w:p>
    <w:p>
      <w:pPr>
        <w:pStyle w:val="SHTKNoteSummary"/>
      </w:pPr>
      <w:r>
        <w:t>교감 요약 | [CBETA 교감] 저본 「墮」와 교감 이문 「惰」를 비교한다.</w:t>
      </w:r>
    </w:p>
    <w:p>
      <w:pPr>
        <w:pStyle w:val="SHTKNoteDetail"/>
      </w:pPr>
      <w:r>
        <w:t>• 원교감 원문 | 墮【大】，惰【宋】【元】【明】【宮】</w:t>
        <w:br/>
        <w:t>• 교감 번호 | 0087009</w:t>
        <w:br/>
        <w:t>• 저본 독법 | 墮</w:t>
        <w:br/>
        <w:t>• 저본 적용 구절 | 晝夜慢墮　　老不止婬　　有財不施</w:t>
        <w:br/>
        <w:t>• 저본 기준 번역 | 밤낮으로 교만하고 게으르며 늙어서도 음욕을 그치지 않고 재물이 있어도 보시하지 않으며,</w:t>
        <w:br/>
        <w:t>• 이문 독법 | 惰</w:t>
        <w:br/>
        <w:t>• 이문 적용 구절 | 晝夜慢惰　　老不止婬　　有財不施</w:t>
        <w:br/>
        <w:t>• 이문 기준 번역 | 「慢墮」와 「慢惰」는 모두 교만하고 게으르다는 뜻으로 번역 차이가 없다.</w:t>
        <w:br/>
        <w:t>• 의미 차이 | 저본 독법 「墮」와 비교 독법 「惰」의 차이이다.</w:t>
        <w:br/>
        <w:t>• 번역 영향 판정 | [번역 차이 없음]</w:t>
        <w:br/>
        <w:t>• 출처 | CBETA T54n2123, 교감 번호 0087009.</w:t>
      </w:r>
    </w:p>
    <w:p>
      <w:pPr>
        <w:pStyle w:val="SHTKBlockLabel"/>
        <w:keepNext/>
      </w:pPr>
      <w:r>
        <w:t xml:space="preserve">원문</w:t>
      </w:r>
    </w:p>
    <w:p>
      <w:pPr>
        <w:pStyle w:val="SHTKSourceText"/>
      </w:pPr>
      <w:r>
        <w:t xml:space="preserve">不受佛言　　有此四弊　　為自侵欺咄嗟老至　　色變作耄　　少時如意老見蹈賤　　不修梵行　　又不富貴老如白鶴　　守伺空池　　既不守戒</w:t>
      </w:r>
    </w:p>
    <w:p>
      <w:pPr>
        <w:pStyle w:val="SHTKBlockLabel"/>
        <w:keepNext/>
      </w:pPr>
      <w:r>
        <w:t xml:space="preserve">한국어 직역</w:t>
      </w:r>
    </w:p>
    <w:p>
      <w:pPr>
        <w:pStyle w:val="SHTKTranslationText"/>
      </w:pPr>
      <w:r>
        <w:t xml:space="preserve">부처님의 말씀을 받지 않나니　　이 네 가지 폐단이 있으면　　스스로를 해치고 속이는 것이다. 아아, 늙음이 닥치면　　빛깔이 변하여 노쇠해지고　　젊을 때에는 뜻대로였으나, 늙어서는 짓밟히고 천대받는다.　　범행을 닦지 않고　　또 부귀하지도 못하다. 늙은 모습은 흰 학이　　빈 못을 지켜보는 것과 같으니　　이미 계도 지키지 않았고,</w:t>
      </w:r>
    </w:p>
    <w:p>
      <w:pPr>
        <w:pStyle w:val="SHTKBlockLabel"/>
        <w:keepNext/>
      </w:pPr>
      <w:r>
        <w:t xml:space="preserve">원문</w:t>
      </w:r>
    </w:p>
    <w:p>
      <w:pPr>
        <w:pStyle w:val="SHTKSourceText"/>
      </w:pPr>
      <w:r>
        <w:t xml:space="preserve">又不積財　　老羸氣竭　　思故何[10]逮</w:t>
      </w:r>
    </w:p>
    <w:p>
      <w:pPr>
        <w:pStyle w:val="SHTKBlockLabel"/>
        <w:keepNext/>
      </w:pPr>
      <w:r>
        <w:t xml:space="preserve">한국어 직역</w:t>
      </w:r>
    </w:p>
    <w:p>
      <w:pPr>
        <w:pStyle w:val="SHTKTranslationText"/>
      </w:pPr>
      <w:r>
        <w:t xml:space="preserve">또 재물도 쌓지 않았으며　　늙고 쇠하여 기운이 다하니　　옛일을 생각한들 어찌 미칠 수 있으랴.</w:t>
      </w:r>
    </w:p>
    <w:p>
      <w:pPr>
        <w:pStyle w:val="SHTKBlockLabel"/>
        <w:keepNext/>
      </w:pPr>
      <w:r>
        <w:t xml:space="preserve">교감·번역 메모</w:t>
      </w:r>
    </w:p>
    <w:p>
      <w:pPr>
        <w:pStyle w:val="SHTKNoteSummary"/>
      </w:pPr>
      <w:r>
        <w:t>교감 요약 | [CBETA 교감] 저본 「逮」와 교감 이문 「還」를 비교한다.</w:t>
      </w:r>
    </w:p>
    <w:p>
      <w:pPr>
        <w:pStyle w:val="SHTKNoteDetail"/>
      </w:pPr>
      <w:r>
        <w:t>• 원교감 원문 | 逮【大】，還【宮】</w:t>
        <w:br/>
        <w:t>• 교감 번호 | 0087010</w:t>
        <w:br/>
        <w:t>• 저본 독법 | 逮</w:t>
        <w:br/>
        <w:t>• 저본 적용 구절 | 又不積財　　老羸氣竭　　思故何逮</w:t>
        <w:br/>
        <w:t>• 저본 기준 번역 | 또 재물도 쌓지 않았으며 늙고 쇠하여 기운이 다하니 옛일을 생각한들 어찌 미칠 수 있으랴.</w:t>
        <w:br/>
        <w:t>• 이문 독법 | 還</w:t>
        <w:br/>
        <w:t>• 이문 적용 구절 | 又不積財　　老羸氣竭　　思故何還</w:t>
        <w:br/>
        <w:t>• 의미 차이 | 저본 독법 「逮」와 비교 독법 「還」의 차이이다.</w:t>
        <w:br/>
        <w:t>• 한국어 해설 | 「思故何逮」와 「思故何還」 모두 압축되어 있으며 전후 게송과의 구문 연결도 분명하지 않다. 특정 이문을 정답으로 단정하지 않고 본문에 [구문 불확실]·[의미 불확실]·[이문 검토 필요]를 표시하였다.</w:t>
        <w:br/>
        <w:t>• 번역 영향 판정 | [판단 유보]</w:t>
        <w:br/>
        <w:t>• 번역문 표시 | [구문 불확실]·[의미 불확실]·[이문 검토 필요]</w:t>
        <w:br/>
        <w:t>• 출처 | CBETA T54n2123, 교감 번호 0087010.</w:t>
      </w:r>
    </w:p>
    <w:p>
      <w:pPr>
        <w:pStyle w:val="SHTKBlockLabel"/>
        <w:keepNext/>
      </w:pPr>
      <w:r>
        <w:t xml:space="preserve">원문</w:t>
      </w:r>
    </w:p>
    <w:p>
      <w:pPr>
        <w:pStyle w:val="SHTKSourceText"/>
      </w:pPr>
      <w:r>
        <w:t xml:space="preserve">老如秋葉　　污穢[11]繿縷　　命疾[12]脫至</w:t>
      </w:r>
    </w:p>
    <w:p>
      <w:pPr>
        <w:pStyle w:val="SHTKBlockLabel"/>
        <w:keepNext/>
      </w:pPr>
      <w:r>
        <w:t xml:space="preserve">한국어 직역</w:t>
      </w:r>
    </w:p>
    <w:p>
      <w:pPr>
        <w:pStyle w:val="SHTKTranslationText"/>
      </w:pPr>
      <w:r>
        <w:t xml:space="preserve">늙은 모습은 가을 잎과 같고　　더럽고 누더기를 걸쳤으며　　목숨의 위급함이 홀연히 닥치니,</w:t>
      </w:r>
    </w:p>
    <w:p>
      <w:pPr>
        <w:pStyle w:val="SHTKBlockLabel"/>
        <w:keepNext/>
      </w:pPr>
      <w:r>
        <w:t xml:space="preserve">교감·번역 메모</w:t>
      </w:r>
    </w:p>
    <w:p>
      <w:pPr>
        <w:pStyle w:val="SHTKNoteSummary"/>
      </w:pPr>
      <w:r>
        <w:t>교감 요약 | [CBETA 교감] 저본 「繿」와 교감 이문 「襤」를 비교한다.</w:t>
      </w:r>
    </w:p>
    <w:p>
      <w:pPr>
        <w:pStyle w:val="SHTKNoteDetail"/>
      </w:pPr>
      <w:r>
        <w:t>• 원교감 원문 | 繿【大】，襤【元】【明】</w:t>
        <w:br/>
        <w:t>• 교감 번호 | 0087011</w:t>
        <w:br/>
        <w:t>• 저본 독법 | 繿</w:t>
        <w:br/>
        <w:t>• 저본 적용 구절 | 老如秋葉　　污穢繿縷　　命疾脫至</w:t>
        <w:br/>
        <w:t>• 저본 기준 번역 | 늙은 모습은 가을 잎과 같고 더럽고 누더기를 걸쳤으며 목숨의 위급함이 홀연히 닥치니,</w:t>
        <w:br/>
        <w:t>• 이문 독법 | 襤</w:t>
        <w:br/>
        <w:t>• 이문 적용 구절 | 老如秋葉　　污穢襤縷　　命疾脫至</w:t>
        <w:br/>
        <w:t>• 이문 기준 번역 | 「繿縷」의 「繿」은 CBETA 외자 정의에서 정규형 「襤」으로 제시되며 「襤縷」와 같이 ‘누더기’로 번역되어 차이가 없다.</w:t>
        <w:br/>
        <w:t>• 의미 차이 | 저본 독법 「繿」와 비교 독법 「襤」의 차이이다.</w:t>
        <w:br/>
        <w:t>• 번역 영향 판정 | [번역 차이 없음]</w:t>
        <w:br/>
        <w:t>• 번역문 표시 | [구문 불확실]·[의미 불확실]·[이문 검토 필요]</w:t>
        <w:br/>
        <w:t>• 출처 | CBETA T54n2123, 교감 번호 0087011.</w:t>
      </w:r>
    </w:p>
    <w:p>
      <w:pPr>
        <w:pStyle w:val="SHTKNoteSummary"/>
      </w:pPr>
      <w:r>
        <w:t>교감 요약 | [CBETA 교감] 저본 「脫」와 교감 이문 「既」를 비교한다.</w:t>
      </w:r>
    </w:p>
    <w:p>
      <w:pPr>
        <w:pStyle w:val="SHTKNoteDetail"/>
      </w:pPr>
      <w:r>
        <w:t>• 원교감 원문 | 脫【大】，既【宋】【元】【明】【宮】</w:t>
        <w:br/>
        <w:t>• 교감 번호 | 0087012</w:t>
        <w:br/>
        <w:t>• 저본 독법 | 脫</w:t>
        <w:br/>
        <w:t>• 저본 적용 구절 | 老如秋葉　　污穢繿縷　　命疾脫至</w:t>
        <w:br/>
        <w:t>• 저본 기준 번역 | 늙은 모습은 가을 잎과 같고 더럽고 누더기를 걸쳤으며 목숨의 위급함이 홀연히 닥치니,</w:t>
        <w:br/>
        <w:t>• 이문 독법 | 既</w:t>
        <w:br/>
        <w:t>• 이문 적용 구절 | 老如秋葉　　污穢繿縷　　命疾既至</w:t>
        <w:br/>
        <w:t>• 의미 차이 | 저본 독법 「脫」와 비교 독법 「既」의 차이이다.</w:t>
        <w:br/>
        <w:t>• 한국어 해설 | 「命疾脫至」는 저본 그대로는 「脫」의 용법이 분명하지 않다. 판본 「既」는 문장을 자연스럽게 하지만 자동 교정하지 않고 판단을 유보하였다.</w:t>
        <w:br/>
        <w:t>• 번역 영향 판정 | [판단 유보]</w:t>
        <w:br/>
        <w:t>• 출처 | CBETA T54n2123, 교감 번호 0087012.</w:t>
      </w:r>
    </w:p>
    <w:p>
      <w:pPr>
        <w:pStyle w:val="SHTKBlockLabel"/>
        <w:keepNext/>
      </w:pPr>
      <w:r>
        <w:t xml:space="preserve">원문</w:t>
      </w:r>
    </w:p>
    <w:p>
      <w:pPr>
        <w:pStyle w:val="SHTKSourceText"/>
      </w:pPr>
      <w:r>
        <w:t xml:space="preserve">不用後悔</w:t>
      </w:r>
    </w:p>
    <w:p>
      <w:pPr>
        <w:pStyle w:val="SHTKBlockLabel"/>
        <w:keepNext/>
      </w:pPr>
      <w:r>
        <w:t xml:space="preserve">한국어 직역</w:t>
      </w:r>
    </w:p>
    <w:p>
      <w:pPr>
        <w:pStyle w:val="SHTKTranslationText"/>
      </w:pPr>
      <w:r>
        <w:t xml:space="preserve">뒤에 후회해도 소용이 없다.</w:t>
      </w:r>
    </w:p>
    <w:p>
      <w:pPr>
        <w:pStyle w:val="SHTKBlockLabel"/>
        <w:keepNext/>
      </w:pPr>
      <w:r>
        <w:t xml:space="preserve">위치표지</w:t>
      </w:r>
    </w:p>
    <w:p>
      <w:pPr>
        <w:pStyle w:val="SHTKPositionMarker"/>
      </w:pPr>
      <w:bookmarkStart w:id="602" w:name="loc_0087b06"/>
      <w:r>
        <w:t xml:space="preserve">[0087b06]</w:t>
      </w:r>
      <w:bookmarkEnd w:id="602"/>
    </w:p>
    <w:p>
      <w:pPr>
        <w:pStyle w:val="SHTKBlockLabel"/>
        <w:keepNext/>
      </w:pPr>
      <w:r>
        <w:t xml:space="preserve">원문</w:t>
      </w:r>
    </w:p>
    <w:p>
      <w:pPr>
        <w:pStyle w:val="SHTKSourceText"/>
      </w:pPr>
      <w:r>
        <w:t xml:space="preserve">又雜寶藏經云。佛言昔迦尸國王名為惡受。極作非法。苦惱百姓。殘賊無道四遠賈客。珍奇勝物皆稅奪取不酬其直。由是之故。國中寶物遂至大貴。諸人稱傳惡名流布。爾時有鸚鵡王。在於林中。聞行路人說王之惡。即自思念。我雖是鳥尚知其非。今當詣彼為說善道。彼王若聞我語。必作是言。彼鳥之王猶有善言。奈何人王為彼譏責。儻能改修。</w:t>
      </w:r>
    </w:p>
    <w:p>
      <w:pPr>
        <w:pStyle w:val="SHTKBlockLabel"/>
        <w:keepNext/>
      </w:pPr>
      <w:r>
        <w:t xml:space="preserve">한국어 직역</w:t>
      </w:r>
    </w:p>
    <w:p>
      <w:pPr>
        <w:pStyle w:val="SHTKTranslationText"/>
      </w:pPr>
      <w:r>
        <w:t xml:space="preserve">또 《잡보장경》에서 말하였다. 부처님께서 말씀하셨다. “옛날 가시국의 왕은 이름이 악수惡受였는데, 극도로 법답지 않은 일을 행하여, 백성을 괴롭혔다. 무도하게 사방에서 온 상인들을 해치고, 진귀하고 뛰어난 물건은 모두 세금이라 하여 빼앗고 그 값을 갚지 않았다. 이 때문에, 나라 안의 보물이 마침내 매우 귀해졌고, 사람들이 일컬어 전하는 나쁜 이름이 널리 퍼졌다. 그때 앵무새 왕이 하나 있었는데, 숲속에 살고 있었다. 길 가는 사람들이 왕의 악행을 말하는 것을 듣고, 곧 스스로 생각하였다. ‘나는 비록 새이지만 오히려 그 잘못을 아는데, 이제 마땅히 그에게 가서 선한 도를 말해 주어야겠다. 저 왕이 내 말을 들으면, 반드시 이렇게 말할 것이다. 저 새의 왕도 오히려 선한 말을 하는데, 어찌 사람의 왕이 그에게 비웃음과 꾸지람을 받아서야 되겠는가. 혹시라도 고쳐 닦을 수 있을 것이다.’</w:t>
      </w:r>
    </w:p>
    <w:p>
      <w:pPr>
        <w:pStyle w:val="SHTKBlockLabel"/>
        <w:keepNext/>
      </w:pPr>
      <w:r>
        <w:t xml:space="preserve">원문</w:t>
      </w:r>
    </w:p>
    <w:p>
      <w:pPr>
        <w:pStyle w:val="SHTKSourceText"/>
      </w:pPr>
      <w:r>
        <w:t xml:space="preserve">尋即高飛至王[13]園中。</w:t>
      </w:r>
    </w:p>
    <w:p>
      <w:pPr>
        <w:pStyle w:val="SHTKBlockLabel"/>
        <w:keepNext/>
      </w:pPr>
      <w:r>
        <w:t xml:space="preserve">한국어 직역</w:t>
      </w:r>
    </w:p>
    <w:p>
      <w:pPr>
        <w:pStyle w:val="SHTKTranslationText"/>
      </w:pPr>
      <w:r>
        <w:t xml:space="preserve">곧 높이 날아 왕의 동산에 이르러,</w:t>
      </w:r>
    </w:p>
    <w:p>
      <w:pPr>
        <w:pStyle w:val="SHTKBlockLabel"/>
        <w:keepNext/>
      </w:pPr>
      <w:r>
        <w:t xml:space="preserve">교감·번역 메모</w:t>
      </w:r>
    </w:p>
    <w:p>
      <w:pPr>
        <w:pStyle w:val="SHTKNoteSummary"/>
      </w:pPr>
      <w:r>
        <w:t>교감 요약 | [CBETA 교감] 저본 「園」와 교감 이문 「國」를 비교한다.</w:t>
      </w:r>
    </w:p>
    <w:p>
      <w:pPr>
        <w:pStyle w:val="SHTKNoteDetail"/>
      </w:pPr>
      <w:r>
        <w:t>• 원교감 원문 | 園【大】，國【宋】【元】【明】【宮】</w:t>
        <w:br/>
        <w:t>• 교감 번호 | 0087013</w:t>
        <w:br/>
        <w:t>• 저본 독법 | 園</w:t>
        <w:br/>
        <w:t>• 저본 적용 구절 | 尋即高飛至王園中。</w:t>
        <w:br/>
        <w:t>• 저본 기준 번역 | 곧 높이 날아 왕의 동산에 이르러,</w:t>
        <w:br/>
        <w:t>• 이문 독법 | 國</w:t>
        <w:br/>
        <w:t>• 이문 적용 구절 | 尋即高飛至王國中。</w:t>
        <w:br/>
        <w:t>• 이문 기준 번역 | 이문 「國」을 따르면 “왕국에 이르렀다.”가 되어 저본 「園」의 “왕의 동산에 이르렀다”와 장소가 달라진다.</w:t>
        <w:br/>
        <w:t>• 의미 차이 | 저본 독법 「園」와 비교 독법 「國」의 차이이다.</w:t>
        <w:br/>
        <w:t>• 번역 영향 판정 | [의미 차이 있음]</w:t>
        <w:br/>
        <w:t>• 출처 | CBETA T54n2123, 교감 번호 0087013.</w:t>
      </w:r>
    </w:p>
    <w:p>
      <w:pPr>
        <w:pStyle w:val="SHTKBlockLabel"/>
        <w:keepNext/>
      </w:pPr>
      <w:r>
        <w:t xml:space="preserve">원문</w:t>
      </w:r>
    </w:p>
    <w:p>
      <w:pPr>
        <w:pStyle w:val="SHTKSourceText"/>
      </w:pPr>
      <w:r>
        <w:t xml:space="preserve">迴翔下降在一樹上。值王夫人入園遊觀。于時鸚鵡。鼓翼嚶鳴而語之言。王今暴虐無道之甚。殘害萬民毒及鳥獸含識嗷嗷。人畜憤結。呼嗟之音周聞天下。</w:t>
      </w:r>
    </w:p>
    <w:p>
      <w:pPr>
        <w:pStyle w:val="SHTKBlockLabel"/>
        <w:keepNext/>
      </w:pPr>
      <w:r>
        <w:t xml:space="preserve">한국어 직역</w:t>
      </w:r>
    </w:p>
    <w:p>
      <w:pPr>
        <w:pStyle w:val="SHTKTranslationText"/>
      </w:pPr>
      <w:r>
        <w:t xml:space="preserve">빙빙 돌다 내려와 한 나무 위에 앉았다. 마침 왕비가 동산에 들어와 유람하고 있었다. 그때 앵무새가 날개를 치고 울면서 말하였다. ‘왕은 지금 포악하고 무도함이 심하여, 만민을 해치고 그 독이 새와 짐승과 의식 있는 모든 존재에까지 미쳐 모두 슬피 부르짖습니다. 사람과 짐승이 분노와 원한을 맺고, 탄식하는 소리가 천하에 두루 들립니다.</w:t>
      </w:r>
    </w:p>
    <w:p>
      <w:pPr>
        <w:pStyle w:val="SHTKBlockLabel"/>
        <w:keepNext/>
      </w:pPr>
      <w:r>
        <w:t xml:space="preserve">원문</w:t>
      </w:r>
    </w:p>
    <w:p>
      <w:pPr>
        <w:pStyle w:val="SHTKSourceText"/>
      </w:pPr>
      <w:r>
        <w:t xml:space="preserve">夫人[14]荷剋與王無異。</w:t>
      </w:r>
    </w:p>
    <w:p>
      <w:pPr>
        <w:pStyle w:val="SHTKBlockLabel"/>
        <w:keepNext/>
      </w:pPr>
      <w:r>
        <w:t xml:space="preserve">한국어 직역</w:t>
      </w:r>
    </w:p>
    <w:p>
      <w:pPr>
        <w:pStyle w:val="SHTKTranslationText"/>
      </w:pPr>
      <w:r>
        <w:t xml:space="preserve">왕비께서도 짐 지우고 억누르는 것이 왕과 다르지 않습니다.</w:t>
      </w:r>
    </w:p>
    <w:p>
      <w:pPr>
        <w:pStyle w:val="SHTKBlockLabel"/>
        <w:keepNext/>
      </w:pPr>
      <w:r>
        <w:t xml:space="preserve">교감·번역 메모</w:t>
      </w:r>
    </w:p>
    <w:p>
      <w:pPr>
        <w:pStyle w:val="SHTKNoteSummary"/>
      </w:pPr>
      <w:r>
        <w:t>교감 요약 | [CBETA 교감] 저본 「荷」와 교감 이문 「苛」를 비교한다.</w:t>
      </w:r>
    </w:p>
    <w:p>
      <w:pPr>
        <w:pStyle w:val="SHTKNoteDetail"/>
      </w:pPr>
      <w:r>
        <w:t>• 원교감 원문 | 荷【大】，苛【元】【明】【宮】</w:t>
        <w:br/>
        <w:t>• 교감 번호 | 0087014</w:t>
        <w:br/>
        <w:t>• 저본 독법 | 荷</w:t>
        <w:br/>
        <w:t>• 저본 적용 구절 | 夫人荷剋與王無異。</w:t>
        <w:br/>
        <w:t>• 저본 기준 번역 | 왕비께서도 짐 지우고 억누르는 것이 왕과 다르지 않습니다.</w:t>
        <w:br/>
        <w:t>• 이문 독법 | 苛</w:t>
        <w:br/>
        <w:t>• 이문 적용 구절 | 夫人苛剋與王無異。</w:t>
        <w:br/>
        <w:t>• 의미 차이 | 저본 독법 「荷」와 비교 독법 「苛」의 차이이다.</w:t>
        <w:br/>
        <w:t>• 한국어 해설 | 저본 「荷剋」은 뜻이 불분명하고 판본 「苛剋」은 ‘가혹하게 억누르다’로 자연스럽다. 저본은 그대로 두고 번역을 보수적으로 처리하면서 이문 검토 필요를 표시하였다.</w:t>
        <w:br/>
        <w:t>• 번역 영향 판정 | [판단 유보]</w:t>
        <w:br/>
        <w:t>• 번역문 표시 | [구문 불확실]·[의미 불확실]·[이문 검토 필요]</w:t>
        <w:br/>
        <w:t>• 출처 | CBETA T54n2123, 교감 번호 0087014.</w:t>
      </w:r>
    </w:p>
    <w:p>
      <w:pPr>
        <w:pStyle w:val="SHTKBlockLabel"/>
        <w:keepNext/>
      </w:pPr>
      <w:r>
        <w:t xml:space="preserve">원문</w:t>
      </w:r>
    </w:p>
    <w:p>
      <w:pPr>
        <w:pStyle w:val="SHTKSourceText"/>
      </w:pPr>
      <w:r>
        <w:t xml:space="preserve">民之父母豈應如是。夫人聞已。</w:t>
      </w:r>
    </w:p>
    <w:p>
      <w:pPr>
        <w:pStyle w:val="SHTKBlockLabel"/>
        <w:keepNext/>
      </w:pPr>
      <w:r>
        <w:t xml:space="preserve">한국어 직역</w:t>
      </w:r>
    </w:p>
    <w:p>
      <w:pPr>
        <w:pStyle w:val="SHTKTranslationText"/>
      </w:pPr>
      <w:r>
        <w:t xml:space="preserve">백성의 부모가 어찌 마땅히 이와 같아야 하겠습니까?’ 왕비가 이 말을 듣고,</w:t>
      </w:r>
    </w:p>
    <w:p>
      <w:pPr>
        <w:pStyle w:val="SHTKBlockLabel"/>
        <w:keepNext/>
      </w:pPr>
      <w:r>
        <w:t xml:space="preserve">원문</w:t>
      </w:r>
    </w:p>
    <w:p>
      <w:pPr>
        <w:pStyle w:val="SHTKSourceText"/>
      </w:pPr>
      <w:r>
        <w:t xml:space="preserve">瞋[15]恚熾盛。</w:t>
      </w:r>
    </w:p>
    <w:p>
      <w:pPr>
        <w:pStyle w:val="SHTKBlockLabel"/>
        <w:keepNext/>
      </w:pPr>
      <w:r>
        <w:t xml:space="preserve">한국어 직역</w:t>
      </w:r>
    </w:p>
    <w:p>
      <w:pPr>
        <w:pStyle w:val="SHTKTranslationText"/>
      </w:pPr>
      <w:r>
        <w:t xml:space="preserve">성냄과 분노가 치성하였다.</w:t>
      </w:r>
    </w:p>
    <w:p>
      <w:pPr>
        <w:pStyle w:val="SHTKBlockLabel"/>
        <w:keepNext/>
      </w:pPr>
      <w:r>
        <w:t xml:space="preserve">교감·번역 메모</w:t>
      </w:r>
    </w:p>
    <w:p>
      <w:pPr>
        <w:pStyle w:val="SHTKNoteSummary"/>
      </w:pPr>
      <w:r>
        <w:t>교감 요약 | [CBETA 교감] 저본 「恚」와 교감 이문 「毒」를 비교한다.</w:t>
      </w:r>
    </w:p>
    <w:p>
      <w:pPr>
        <w:pStyle w:val="SHTKNoteDetail"/>
      </w:pPr>
      <w:r>
        <w:t>• 원교감 원문 | 恚【大】，毒【宋】【元】【明】【宮】</w:t>
        <w:br/>
        <w:t>• 교감 번호 | 0087015</w:t>
        <w:br/>
        <w:t>• 저본 독법 | 恚</w:t>
        <w:br/>
        <w:t>• 저본 적용 구절 | 瞋恚熾盛。</w:t>
        <w:br/>
        <w:t>• 저본 기준 번역 | 성냄과 분노가 치성하였다.</w:t>
        <w:br/>
        <w:t>• 이문 독법 | 毒</w:t>
        <w:br/>
        <w:t>• 이문 적용 구절 | 瞋毒熾盛。</w:t>
        <w:br/>
        <w:t>• 이문 기준 번역 | 이문 「毒」을 따르면 「瞋毒」, 곧 ‘성냄의 독’이 되어 저본 「瞋恚」의 ‘성냄과 분노’와 표현의 뉘앙스가 달라진다.</w:t>
        <w:br/>
        <w:t>• 의미 차이 | 저본 독법 「恚」와 비교 독법 「毒」의 차이이다.</w:t>
        <w:br/>
        <w:t>• 번역 영향 판정 | [의미 차이 경미]</w:t>
        <w:br/>
        <w:t>• 출처 | CBETA T54n2123, 교감 번호 0087015.</w:t>
      </w:r>
    </w:p>
    <w:p>
      <w:pPr>
        <w:pStyle w:val="SHTKBlockLabel"/>
        <w:keepNext/>
      </w:pPr>
      <w:r>
        <w:t xml:space="preserve">원문</w:t>
      </w:r>
    </w:p>
    <w:p>
      <w:pPr>
        <w:pStyle w:val="SHTKSourceText"/>
      </w:pPr>
      <w:r>
        <w:t xml:space="preserve">此何小鳥罵我溢口。遣人伺捕。</w:t>
      </w:r>
    </w:p>
    <w:p>
      <w:pPr>
        <w:pStyle w:val="SHTKBlockLabel"/>
        <w:keepNext/>
      </w:pPr>
      <w:r>
        <w:t xml:space="preserve">한국어 직역</w:t>
      </w:r>
    </w:p>
    <w:p>
      <w:pPr>
        <w:pStyle w:val="SHTKTranslationText"/>
      </w:pPr>
      <w:r>
        <w:t xml:space="preserve">‘이 무슨 작은 새가 입이 넘치도록 나를 꾸짖는가!’ 사람을 보내 엿보아 잡게 하였다.</w:t>
      </w:r>
    </w:p>
    <w:p>
      <w:pPr>
        <w:pStyle w:val="SHTKBlockLabel"/>
        <w:keepNext/>
      </w:pPr>
      <w:r>
        <w:t xml:space="preserve">원문</w:t>
      </w:r>
    </w:p>
    <w:p>
      <w:pPr>
        <w:pStyle w:val="SHTKSourceText"/>
      </w:pPr>
      <w:r>
        <w:t xml:space="preserve">[16]爾時鸚鵡不驚不畏。</w:t>
      </w:r>
    </w:p>
    <w:p>
      <w:pPr>
        <w:pStyle w:val="SHTKBlockLabel"/>
        <w:keepNext/>
      </w:pPr>
      <w:r>
        <w:t xml:space="preserve">한국어 직역</w:t>
      </w:r>
    </w:p>
    <w:p>
      <w:pPr>
        <w:pStyle w:val="SHTKTranslationText"/>
      </w:pPr>
      <w:r>
        <w:t xml:space="preserve">그때 앵무새는 놀라지도 두려워하지도 않고,</w:t>
      </w:r>
    </w:p>
    <w:p>
      <w:pPr>
        <w:pStyle w:val="SHTKBlockLabel"/>
        <w:keepNext/>
      </w:pPr>
      <w:r>
        <w:t xml:space="preserve">교감·번역 메모</w:t>
      </w:r>
    </w:p>
    <w:p>
      <w:pPr>
        <w:pStyle w:val="SHTKNoteSummary"/>
      </w:pPr>
      <w:r>
        <w:t>교감 요약 | [CBETA 교감] 저본 「爾」와 교감 이문 「已」를 비교한다.</w:t>
      </w:r>
    </w:p>
    <w:p>
      <w:pPr>
        <w:pStyle w:val="SHTKNoteDetail"/>
      </w:pPr>
      <w:r>
        <w:t>• 원교감 원문 | 爾【大】，已【宮】</w:t>
        <w:br/>
        <w:t>• 교감 번호 | 0087016</w:t>
        <w:br/>
        <w:t>• 저본 독법 | 爾</w:t>
        <w:br/>
        <w:t>• 저본 적용 구절 | 爾時鸚鵡不驚不畏。</w:t>
        <w:br/>
        <w:t>• 저본 기준 번역 | 그때 앵무새는 놀라지도 두려워하지도 않고,</w:t>
        <w:br/>
        <w:t>• 이문 독법 | 已</w:t>
        <w:br/>
        <w:t>• 이문 적용 구절 | 已時鸚鵡不驚不畏。</w:t>
        <w:br/>
        <w:t>• 이문 기준 번역 | 이문 「已」를 취한 「已時鸚鵡」는 문장 연결이 불안정하여 저본 「爾時鸚鵡」와 비교한 정확한 뜻을 확정하기 어렵다.</w:t>
        <w:br/>
        <w:t>• 의미 차이 | 저본 독법 「爾」와 비교 독법 「已」의 차이이다.</w:t>
        <w:br/>
        <w:t>• 번역 영향 판정 | [판단 유보]</w:t>
        <w:br/>
        <w:t>• 출처 | CBETA T54n2123, 교감 번호 0087016.</w:t>
      </w:r>
    </w:p>
    <w:p>
      <w:pPr>
        <w:pStyle w:val="SHTKBlockLabel"/>
        <w:keepNext/>
      </w:pPr>
      <w:r>
        <w:t xml:space="preserve">원문</w:t>
      </w:r>
    </w:p>
    <w:p>
      <w:pPr>
        <w:pStyle w:val="SHTKSourceText"/>
      </w:pPr>
      <w:r>
        <w:t xml:space="preserve">入捕者手。夫人得之即用與王。王語鸚鵡。何以罵我。鸚鵡答言。說王非法乃欲相益。不敢罵王。時王問言。有何非法。</w:t>
      </w:r>
    </w:p>
    <w:p>
      <w:pPr>
        <w:pStyle w:val="SHTKBlockLabel"/>
        <w:keepNext/>
      </w:pPr>
      <w:r>
        <w:t xml:space="preserve">한국어 직역</w:t>
      </w:r>
    </w:p>
    <w:p>
      <w:pPr>
        <w:pStyle w:val="SHTKTranslationText"/>
      </w:pPr>
      <w:r>
        <w:t xml:space="preserve">잡는 사람의 손에 들어갔다. 왕비는 앵무새를 잡자 곧 왕에게 주었다. 왕이 앵무새에게 말하였다. ‘무엇 때문에 나를 꾸짖었느냐?’ 앵무새가 대답하였다. ‘왕의 법답지 않은 일을 말씀드린 것은 곧 서로 이롭게 하려는 것이었고, 감히 왕을 꾸짖은 것이 아닙니다.’ 그때 왕이 물었다. ‘어떤 것이 법답지 않은 일인가?’</w:t>
      </w:r>
    </w:p>
    <w:p>
      <w:pPr>
        <w:pStyle w:val="SHTKBlockLabel"/>
        <w:keepNext/>
      </w:pPr>
      <w:r>
        <w:t xml:space="preserve">원문</w:t>
      </w:r>
    </w:p>
    <w:p>
      <w:pPr>
        <w:pStyle w:val="SHTKSourceText"/>
      </w:pPr>
      <w:r>
        <w:t xml:space="preserve">[17]答言。</w:t>
      </w:r>
    </w:p>
    <w:p>
      <w:pPr>
        <w:pStyle w:val="SHTKBlockLabel"/>
        <w:keepNext/>
      </w:pPr>
      <w:r>
        <w:t xml:space="preserve">한국어 직역</w:t>
      </w:r>
    </w:p>
    <w:p>
      <w:pPr>
        <w:pStyle w:val="SHTKTranslationText"/>
      </w:pPr>
      <w:r>
        <w:t xml:space="preserve">대답하였다.</w:t>
      </w:r>
    </w:p>
    <w:p>
      <w:pPr>
        <w:pStyle w:val="SHTKBlockLabel"/>
        <w:keepNext/>
      </w:pPr>
      <w:r>
        <w:t xml:space="preserve">교감·번역 메모</w:t>
      </w:r>
    </w:p>
    <w:p>
      <w:pPr>
        <w:pStyle w:val="SHTKNoteSummary"/>
      </w:pPr>
      <w:r>
        <w:t>교감 요약 | [CBETA 교감] 저본 「答」와 교감 이문 「法」를 비교한다.</w:t>
      </w:r>
    </w:p>
    <w:p>
      <w:pPr>
        <w:pStyle w:val="SHTKNoteDetail"/>
      </w:pPr>
      <w:r>
        <w:t>• 원교감 원문 | 答【大】，法【元】</w:t>
        <w:br/>
        <w:t>• 교감 번호 | 0087017</w:t>
        <w:br/>
        <w:t>• 저본 독법 | 答</w:t>
        <w:br/>
        <w:t>• 저본 적용 구절 | 答言。</w:t>
        <w:br/>
        <w:t>• 저본 기준 번역 | 대답하였다.</w:t>
        <w:br/>
        <w:t>• 이문 독법 | 法</w:t>
        <w:br/>
        <w:t>• 이문 적용 구절 | 法言。</w:t>
        <w:br/>
        <w:t>• 이문 기준 번역 | 이문 「法」을 따르면 「法言」, 곧 ‘법의 말’이 되고 저본 「答言」의 ‘대답하여 말하다’와 발화 기능이 달라진다.</w:t>
        <w:br/>
        <w:t>• 의미 차이 | 저본 독법 「答」와 비교 독법 「法」의 차이이다.</w:t>
        <w:br/>
        <w:t>• 번역 영향 판정 | [의미 차이 있음]</w:t>
        <w:br/>
        <w:t>• 출처 | CBETA T54n2123, 교감 번호 0087017.</w:t>
      </w:r>
    </w:p>
    <w:p>
      <w:pPr>
        <w:pStyle w:val="SHTKBlockLabel"/>
        <w:keepNext/>
      </w:pPr>
      <w:r>
        <w:t xml:space="preserve">원문</w:t>
      </w:r>
    </w:p>
    <w:p>
      <w:pPr>
        <w:pStyle w:val="SHTKSourceText"/>
      </w:pPr>
      <w:r>
        <w:t xml:space="preserve">王有七事非法。能危王身。問言。何等為七。答言。一者耽荒女色不敬真正。二者嗜酒醉亂不恤國事。三者貪著碁博不修禮敬。四者遊獵殺生都無慈心。五者好出惡言初不善語。六者賦役謫罰倍加常則。七者不以義理劫奪民財。有此七事能危王身。又有三事傾敗王國。王復問言。何謂三事。答言。一者親近邪侫諂惡之人。</w:t>
      </w:r>
    </w:p>
    <w:p>
      <w:pPr>
        <w:pStyle w:val="SHTKBlockLabel"/>
        <w:keepNext/>
      </w:pPr>
      <w:r>
        <w:t xml:space="preserve">한국어 직역</w:t>
      </w:r>
    </w:p>
    <w:p>
      <w:pPr>
        <w:pStyle w:val="SHTKTranslationText"/>
      </w:pPr>
      <w:r>
        <w:t xml:space="preserve">‘왕에게는 일곱 가지 법답지 않은 일이 있어, 왕의 몸을 위태롭게 할 수 있습니다.’ 왕이 물었다. ‘무엇이 일곱 가지인가?’ 대답하였다. ‘첫째, 여색에 빠져 방탕하고 참되고 바른 것을 공경하지 않는 것입니다. 둘째, 술을 즐겨 취하고 어지러워 국사를 돌보지 않는 것입니다. 셋째, 바둑과 노름에 탐착하여 예와 공경을 닦지 않는 것입니다. 넷째, 사냥하며 살생하여 조금도 자비심이 없는 것입니다. 다섯째, 악한 말을 내기를 좋아하고 처음부터 좋은 말을 하지 않는 것입니다. 여섯째, 부역과 귀양·형벌을 평상의 법칙보다 배로 더하는 것입니다. 일곱째, 의리로써 하지 않고 백성의 재물을 강제로 빼앗는 것입니다. 이 일곱 가지가 있으면 왕의 몸을 위태롭게 할 수 있습니다. 또 왕국을 기울여 무너뜨리는 세 가지 일이 있습니다.’ 왕이 다시 물었다. ‘무엇이 세 가지인가?’ 대답하였다. ‘첫째, 사악하고 아첨하며 악한 사람을 가까이하는 것입니다.</w:t>
      </w:r>
    </w:p>
    <w:p>
      <w:pPr>
        <w:pStyle w:val="SHTKBlockLabel"/>
        <w:keepNext/>
      </w:pPr>
      <w:r>
        <w:t xml:space="preserve">원문</w:t>
      </w:r>
    </w:p>
    <w:p>
      <w:pPr>
        <w:pStyle w:val="SHTKSourceText"/>
      </w:pPr>
      <w:r>
        <w:t xml:space="preserve">二者不附賢[18]勝。</w:t>
      </w:r>
    </w:p>
    <w:p>
      <w:pPr>
        <w:pStyle w:val="SHTKBlockLabel"/>
        <w:keepNext/>
      </w:pPr>
      <w:r>
        <w:t xml:space="preserve">한국어 직역</w:t>
      </w:r>
    </w:p>
    <w:p>
      <w:pPr>
        <w:pStyle w:val="SHTKTranslationText"/>
      </w:pPr>
      <w:r>
        <w:t xml:space="preserve">둘째, 어질고 뛰어난 이에게 가까이하지 않고,</w:t>
      </w:r>
    </w:p>
    <w:p>
      <w:pPr>
        <w:pStyle w:val="SHTKBlockLabel"/>
        <w:keepNext/>
      </w:pPr>
      <w:r>
        <w:t xml:space="preserve">교감·번역 메모</w:t>
      </w:r>
    </w:p>
    <w:p>
      <w:pPr>
        <w:pStyle w:val="SHTKNoteSummary"/>
      </w:pPr>
      <w:r>
        <w:t>교감 요약 | [CBETA 교감] 저본 「勝」와 교감 이문 「聖」를 비교한다.</w:t>
      </w:r>
    </w:p>
    <w:p>
      <w:pPr>
        <w:pStyle w:val="SHTKNoteDetail"/>
      </w:pPr>
      <w:r>
        <w:t>• 원교감 원문 | 勝【大】，聖【宋】【元】【明】【宮】</w:t>
        <w:br/>
        <w:t>• 교감 번호 | 0087018</w:t>
        <w:br/>
        <w:t>• 저본 독법 | 勝</w:t>
        <w:br/>
        <w:t>• 저본 적용 구절 | 二者不附賢勝。</w:t>
        <w:br/>
        <w:t>• 저본 기준 번역 | 둘째, 어질고 뛰어난 이에게 가까이하지 않고,</w:t>
        <w:br/>
        <w:t>• 이문 독법 | 聖</w:t>
        <w:br/>
        <w:t>• 이문 적용 구절 | 二者不附賢聖。</w:t>
        <w:br/>
        <w:t>• 이문 기준 번역 | 이문 「聖」을 따르면 「賢聖」, 곧 ‘현성賢聖’이 되어 저본 「賢勝」의 ‘어질고 뛰어난 이’와 지칭이 달라진다.</w:t>
        <w:br/>
        <w:t>• 의미 차이 | 저본 독법 「勝」와 비교 독법 「聖」의 차이이다.</w:t>
        <w:br/>
        <w:t>• 번역 영향 판정 | [의미 차이 경미]</w:t>
        <w:br/>
        <w:t>• 출처 | CBETA T54n2123, 교감 번호 0087018.</w:t>
      </w:r>
    </w:p>
    <w:p>
      <w:pPr>
        <w:pStyle w:val="SHTKBlockLabel"/>
        <w:keepNext/>
      </w:pPr>
      <w:r>
        <w:t xml:space="preserve">원문</w:t>
      </w:r>
    </w:p>
    <w:p>
      <w:pPr>
        <w:pStyle w:val="SHTKSourceText"/>
      </w:pPr>
      <w:r>
        <w:t xml:space="preserve">不受善[19]言。</w:t>
      </w:r>
    </w:p>
    <w:p>
      <w:pPr>
        <w:pStyle w:val="SHTKBlockLabel"/>
        <w:keepNext/>
      </w:pPr>
      <w:r>
        <w:t xml:space="preserve">한국어 직역</w:t>
      </w:r>
    </w:p>
    <w:p>
      <w:pPr>
        <w:pStyle w:val="SHTKTranslationText"/>
      </w:pPr>
      <w:r>
        <w:t xml:space="preserve">좋은 말을 받아들이지 않는 것입니다.</w:t>
      </w:r>
    </w:p>
    <w:p>
      <w:pPr>
        <w:pStyle w:val="SHTKBlockLabel"/>
        <w:keepNext/>
      </w:pPr>
      <w:r>
        <w:t xml:space="preserve">교감·번역 메모</w:t>
      </w:r>
    </w:p>
    <w:p>
      <w:pPr>
        <w:pStyle w:val="SHTKNoteSummary"/>
      </w:pPr>
      <w:r>
        <w:t>교감 요약 | [CBETA 교감] 저본 「言」와 교감 이문 「語」를 비교한다.</w:t>
      </w:r>
    </w:p>
    <w:p>
      <w:pPr>
        <w:pStyle w:val="SHTKNoteDetail"/>
      </w:pPr>
      <w:r>
        <w:t>• 원교감 원문 | 言【大】，語【宋】【元】【明】【宮】</w:t>
        <w:br/>
        <w:t>• 교감 번호 | 0087019</w:t>
        <w:br/>
        <w:t>• 저본 독법 | 言</w:t>
        <w:br/>
        <w:t>• 저본 적용 구절 | 不受善言。</w:t>
        <w:br/>
        <w:t>• 저본 기준 번역 | 좋은 말을 받아들이지 않는 것입니다.</w:t>
        <w:br/>
        <w:t>• 이문 독법 | 語</w:t>
        <w:br/>
        <w:t>• 이문 적용 구절 | 不受善語。</w:t>
        <w:br/>
        <w:t>• 이문 기준 번역 | 「善言」과 「善語」는 모두 ‘좋은 말’로 번역할 수 있어 실질적인 번역 차이가 없다.</w:t>
        <w:br/>
        <w:t>• 의미 차이 | 저본 독법 「言」와 비교 독법 「語」의 차이이다.</w:t>
        <w:br/>
        <w:t>• 번역 영향 판정 | [번역 차이 없음]</w:t>
        <w:br/>
        <w:t>• 출처 | CBETA T54n2123, 교감 번호 0087019.</w:t>
      </w:r>
    </w:p>
    <w:p>
      <w:pPr>
        <w:pStyle w:val="SHTKBlockLabel"/>
        <w:keepNext/>
      </w:pPr>
      <w:r>
        <w:t xml:space="preserve">원문</w:t>
      </w:r>
    </w:p>
    <w:p>
      <w:pPr>
        <w:pStyle w:val="SHTKSourceText"/>
      </w:pPr>
      <w:r>
        <w:t xml:space="preserve">三者好伐他國不養人民。此三不除。傾敗之期非旦則夕。夫為王者率土歸仰。王當如橋濟度萬民。王當如秤親疎皆平。</w:t>
      </w:r>
    </w:p>
    <w:p>
      <w:pPr>
        <w:pStyle w:val="SHTKBlockLabel"/>
        <w:keepNext/>
      </w:pPr>
      <w:r>
        <w:t xml:space="preserve">한국어 직역</w:t>
      </w:r>
    </w:p>
    <w:p>
      <w:pPr>
        <w:pStyle w:val="SHTKTranslationText"/>
      </w:pPr>
      <w:r>
        <w:t xml:space="preserve">셋째, 다른 나라를 치기를 좋아하고 백성을 기르지 않는 것입니다. 이 세 가지를 없애지 않으면, 나라가 기울어 무너질 때가 아침이 아니면 저녁일 것입니다. 무릇 왕이 된 사람은 온 국토가 귀의하고 우러르니, 왕은 마땅히 다리와 같이 만민을 건네주어야 합니다. 왕은 마땅히 저울과 같이 친한 이와 소원한 이를 모두 평등하게 해야 합니다.</w:t>
      </w:r>
    </w:p>
    <w:p>
      <w:pPr>
        <w:pStyle w:val="SHTKBlockLabel"/>
        <w:keepNext/>
      </w:pPr>
      <w:r>
        <w:t xml:space="preserve">원문</w:t>
      </w:r>
    </w:p>
    <w:p>
      <w:pPr>
        <w:pStyle w:val="SHTKSourceText"/>
      </w:pPr>
      <w:r>
        <w:t xml:space="preserve">王當如[20]足不違聖蹤。</w:t>
      </w:r>
    </w:p>
    <w:p>
      <w:pPr>
        <w:pStyle w:val="SHTKBlockLabel"/>
        <w:keepNext/>
      </w:pPr>
      <w:r>
        <w:t xml:space="preserve">한국어 직역</w:t>
      </w:r>
    </w:p>
    <w:p>
      <w:pPr>
        <w:pStyle w:val="SHTKTranslationText"/>
      </w:pPr>
      <w:r>
        <w:t xml:space="preserve">왕은 마땅히 발과 같이 성인의 자취를 어기지 않아야 합니다.</w:t>
      </w:r>
    </w:p>
    <w:p>
      <w:pPr>
        <w:pStyle w:val="SHTKBlockLabel"/>
        <w:keepNext/>
      </w:pPr>
      <w:r>
        <w:t xml:space="preserve">교감·번역 메모</w:t>
      </w:r>
    </w:p>
    <w:p>
      <w:pPr>
        <w:pStyle w:val="SHTKNoteSummary"/>
      </w:pPr>
      <w:r>
        <w:t>교감 요약 | [CBETA 교감] 저본 「足」와 교감 이문 「道」를 비교한다.</w:t>
      </w:r>
    </w:p>
    <w:p>
      <w:pPr>
        <w:pStyle w:val="SHTKNoteDetail"/>
      </w:pPr>
      <w:r>
        <w:t>• 원교감 원문 | 足【大】，道【宋】【元】【明】【宮】</w:t>
        <w:br/>
        <w:t>• 교감 번호 | 0087020</w:t>
        <w:br/>
        <w:t>• 저본 독법 | 足</w:t>
        <w:br/>
        <w:t>• 저본 적용 구절 | 王當如足不違聖蹤。</w:t>
        <w:br/>
        <w:t>• 저본 기준 번역 | 왕은 마땅히 발과 같이 성인의 자취를 어기지 않아야 합니다.</w:t>
        <w:br/>
        <w:t>• 이문 독법 | 道</w:t>
        <w:br/>
        <w:t>• 이문 적용 구절 | 王當如道不違聖蹤。</w:t>
        <w:br/>
        <w:t>• 이문 기준 번역 | 이문 「道」를 따르면 “왕은 마땅히 도와 같아 성인의 자취를 어기지 않아야 한다.”가 되어 저본 「足」의 ‘발과 같다’는 비유와 직접 달라진다.</w:t>
        <w:br/>
        <w:t>• 의미 차이 | 저본 독법 「足」와 비교 독법 「道」의 차이이다.</w:t>
        <w:br/>
        <w:t>• 번역 영향 판정 | [의미 차이 있음]</w:t>
        <w:br/>
        <w:t>• 출처 | CBETA T54n2123, 교감 번호 0087020.</w:t>
      </w:r>
    </w:p>
    <w:p>
      <w:pPr>
        <w:pStyle w:val="SHTKBlockLabel"/>
        <w:keepNext/>
      </w:pPr>
      <w:r>
        <w:t xml:space="preserve">원문</w:t>
      </w:r>
    </w:p>
    <w:p>
      <w:pPr>
        <w:pStyle w:val="SHTKSourceText"/>
      </w:pPr>
      <w:r>
        <w:t xml:space="preserve">王者如日善照世間。王者如月與物清涼。</w:t>
      </w:r>
    </w:p>
    <w:p>
      <w:pPr>
        <w:pStyle w:val="SHTKBlockLabel"/>
        <w:keepNext/>
      </w:pPr>
      <w:r>
        <w:t xml:space="preserve">한국어 직역</w:t>
      </w:r>
    </w:p>
    <w:p>
      <w:pPr>
        <w:pStyle w:val="SHTKTranslationText"/>
      </w:pPr>
      <w:r>
        <w:t xml:space="preserve">왕은 해와 같이 세간을 잘 비추어야 합니다. 왕은 달과 같이 만물에 청량함을 주어야 합니다.</w:t>
      </w:r>
    </w:p>
    <w:p>
      <w:pPr>
        <w:pStyle w:val="SHTKBlockLabel"/>
        <w:keepNext/>
      </w:pPr>
      <w:r>
        <w:t xml:space="preserve">원문</w:t>
      </w:r>
    </w:p>
    <w:p>
      <w:pPr>
        <w:pStyle w:val="SHTKSourceText"/>
      </w:pPr>
      <w:r>
        <w:t xml:space="preserve">王如父母恩育慈[21]矜。</w:t>
      </w:r>
    </w:p>
    <w:p>
      <w:pPr>
        <w:pStyle w:val="SHTKBlockLabel"/>
        <w:keepNext/>
      </w:pPr>
      <w:r>
        <w:t xml:space="preserve">한국어 직역</w:t>
      </w:r>
    </w:p>
    <w:p>
      <w:pPr>
        <w:pStyle w:val="SHTKTranslationText"/>
      </w:pPr>
      <w:r>
        <w:t xml:space="preserve">왕은 부모와 같이 은혜로 기르고 자애롭게 가엾이 여겨야 합니다.</w:t>
      </w:r>
    </w:p>
    <w:p>
      <w:pPr>
        <w:pStyle w:val="SHTKBlockLabel"/>
        <w:keepNext/>
      </w:pPr>
      <w:r>
        <w:t xml:space="preserve">교감·번역 메모</w:t>
      </w:r>
    </w:p>
    <w:p>
      <w:pPr>
        <w:pStyle w:val="SHTKNoteSummary"/>
      </w:pPr>
      <w:r>
        <w:t>교감 요약 | [CBETA 교감] 저본 「矜」와 교감 이문 「憐」를 비교한다.</w:t>
      </w:r>
    </w:p>
    <w:p>
      <w:pPr>
        <w:pStyle w:val="SHTKNoteDetail"/>
      </w:pPr>
      <w:r>
        <w:t>• 원교감 원문 | 矜【大】，憐【宋】【元】【明】</w:t>
        <w:br/>
        <w:t>• 교감 번호 | 0087021</w:t>
        <w:br/>
        <w:t>• 저본 독법 | 矜</w:t>
        <w:br/>
        <w:t>• 저본 적용 구절 | 王如父母恩育慈矜。</w:t>
        <w:br/>
        <w:t>• 저본 기준 번역 | 왕은 부모와 같이 은혜로 기르고 자애롭게 가엾이 여겨야 합니다.</w:t>
        <w:br/>
        <w:t>• 이문 독법 | 憐</w:t>
        <w:br/>
        <w:t>• 이문 적용 구절 | 王如父母恩育慈憐。</w:t>
        <w:br/>
        <w:t>• 이문 기준 번역 | 「慈矜」과 「慈憐」은 모두 자애롭게 가엾이 여긴다는 뜻으로 번역 차이가 없다.</w:t>
        <w:br/>
        <w:t>• 의미 차이 | 저본 독법 「矜」와 비교 독법 「憐」의 차이이다.</w:t>
        <w:br/>
        <w:t>• 번역 영향 판정 | [번역 차이 없음]</w:t>
        <w:br/>
        <w:t>• 출처 | CBETA T54n2123, 교감 번호 0087021.</w:t>
      </w:r>
    </w:p>
    <w:p>
      <w:pPr>
        <w:pStyle w:val="SHTKBlockLabel"/>
        <w:keepNext/>
      </w:pPr>
      <w:r>
        <w:t xml:space="preserve">원문</w:t>
      </w:r>
    </w:p>
    <w:p>
      <w:pPr>
        <w:pStyle w:val="SHTKSourceText"/>
      </w:pPr>
      <w:r>
        <w:t xml:space="preserve">王者如天覆蓋一切。王者如地載養萬物。王者如火。為諸萬民燒除惡患。王者如水潤澤四方。應如過去轉輪聖王。乃以十善道教化眾生。王聞其言。深自慚愧。</w:t>
      </w:r>
    </w:p>
    <w:p>
      <w:pPr>
        <w:pStyle w:val="SHTKBlockLabel"/>
        <w:keepNext/>
      </w:pPr>
      <w:r>
        <w:t xml:space="preserve">한국어 직역</w:t>
      </w:r>
    </w:p>
    <w:p>
      <w:pPr>
        <w:pStyle w:val="SHTKTranslationText"/>
      </w:pPr>
      <w:r>
        <w:t xml:space="preserve">왕은 하늘과 같이 모든 것을 덮어야 합니다. 왕은 땅과 같이 만물을 싣고 길러야 합니다. 왕은 불과 같아서, 모든 만민을 위하여 악한 근심을 태워 없애야 합니다. 왕은 물과 같이 사방을 윤택하게 해야 합니다. 마땅히 과거의 전륜성왕과 같이, 곧 십선도로 중생을 교화해야 합니다.’ 왕이 그 말을 듣고, 깊이 스스로 부끄러워하였다.</w:t>
      </w:r>
    </w:p>
    <w:p>
      <w:pPr>
        <w:pStyle w:val="SHTKBlockLabel"/>
        <w:keepNext/>
      </w:pPr>
      <w:r>
        <w:t xml:space="preserve">원문</w:t>
      </w:r>
    </w:p>
    <w:p>
      <w:pPr>
        <w:pStyle w:val="SHTKSourceText"/>
      </w:pPr>
      <w:r>
        <w:t xml:space="preserve">鸚鵡之言至誠[22]至欵。</w:t>
      </w:r>
    </w:p>
    <w:p>
      <w:pPr>
        <w:pStyle w:val="SHTKBlockLabel"/>
        <w:keepNext/>
      </w:pPr>
      <w:r>
        <w:t xml:space="preserve">한국어 직역</w:t>
      </w:r>
    </w:p>
    <w:p>
      <w:pPr>
        <w:pStyle w:val="SHTKTranslationText"/>
      </w:pPr>
      <w:r>
        <w:t xml:space="preserve">‘앵무새의 말은 지극히 진실하고 지극히 간절하다.</w:t>
      </w:r>
    </w:p>
    <w:p>
      <w:pPr>
        <w:pStyle w:val="SHTKBlockLabel"/>
        <w:keepNext/>
      </w:pPr>
      <w:r>
        <w:t xml:space="preserve">교감·번역 메모</w:t>
      </w:r>
    </w:p>
    <w:p>
      <w:pPr>
        <w:pStyle w:val="SHTKNoteSummary"/>
      </w:pPr>
      <w:r>
        <w:t>교감 요약 | [CBETA 교감] 저본 「至欵」와 교감 이문 「無疑」를 비교한다.</w:t>
      </w:r>
    </w:p>
    <w:p>
      <w:pPr>
        <w:pStyle w:val="SHTKNoteDetail"/>
      </w:pPr>
      <w:r>
        <w:t>• 원교감 원문 | 至欵【大】，無疑【明】</w:t>
        <w:br/>
        <w:t>• 교감 번호 | 0087022</w:t>
        <w:br/>
        <w:t>• 저본 독법 | 至欵</w:t>
        <w:br/>
        <w:t>• 저본 적용 구절 | 鸚鵡之言至誠至欵。</w:t>
        <w:br/>
        <w:t>• 저본 기준 번역 | ‘앵무새의 말은 지극히 진실하고 지극히 간절하다.</w:t>
        <w:br/>
        <w:t>• 이문 독법 | 無疑</w:t>
        <w:br/>
        <w:t>• 이문 적용 구절 | 鸚鵡之言至誠無疑。</w:t>
        <w:br/>
        <w:t>• 이문 기준 번역 | 이문 「無疑」를 따르면 “지극히 진실하여 의심이 없다.”가 되어 저본 「至欵」의 ‘지극히 간절하다’와 평가 내용이 달라진다.</w:t>
        <w:br/>
        <w:t>• 의미 차이 | 저본 독법 「至欵」와 비교 독법 「無疑」의 차이이다.</w:t>
        <w:br/>
        <w:t>• 번역 영향 판정 | [의미 차이 있음]</w:t>
        <w:br/>
        <w:t>• 출처 | CBETA T54n2123, 교감 번호 0087022.</w:t>
      </w:r>
    </w:p>
    <w:p>
      <w:pPr>
        <w:pStyle w:val="SHTKBlockLabel"/>
        <w:keepNext/>
      </w:pPr>
      <w:r>
        <w:t xml:space="preserve">원문</w:t>
      </w:r>
    </w:p>
    <w:p>
      <w:pPr>
        <w:pStyle w:val="SHTKSourceText"/>
      </w:pPr>
      <w:r>
        <w:t xml:space="preserve">我為人王所行無道。</w:t>
      </w:r>
    </w:p>
    <w:p>
      <w:pPr>
        <w:pStyle w:val="SHTKBlockLabel"/>
        <w:keepNext/>
      </w:pPr>
      <w:r>
        <w:t xml:space="preserve">한국어 직역</w:t>
      </w:r>
    </w:p>
    <w:p>
      <w:pPr>
        <w:pStyle w:val="SHTKTranslationText"/>
      </w:pPr>
      <w:r>
        <w:t xml:space="preserve">나는 사람의 왕이면서 행하는 바가 무도하였다.’</w:t>
      </w:r>
    </w:p>
    <w:p>
      <w:pPr>
        <w:pStyle w:val="SHTKBlockLabel"/>
        <w:keepNext/>
      </w:pPr>
      <w:r>
        <w:t xml:space="preserve">원문</w:t>
      </w:r>
    </w:p>
    <w:p>
      <w:pPr>
        <w:pStyle w:val="SHTKSourceText"/>
      </w:pPr>
      <w:r>
        <w:t xml:space="preserve">[23]誠遵其教奉以為師受修正行。</w:t>
      </w:r>
    </w:p>
    <w:p>
      <w:pPr>
        <w:pStyle w:val="SHTKBlockLabel"/>
        <w:keepNext/>
      </w:pPr>
      <w:r>
        <w:t xml:space="preserve">한국어 직역</w:t>
      </w:r>
    </w:p>
    <w:p>
      <w:pPr>
        <w:pStyle w:val="SHTKTranslationText"/>
      </w:pPr>
      <w:r>
        <w:t xml:space="preserve">진실로 그 가르침을 따라 앵무새를 받들어 스승으로 삼고 바른 행을 받아 닦았다.</w:t>
      </w:r>
    </w:p>
    <w:p>
      <w:pPr>
        <w:pStyle w:val="SHTKBlockLabel"/>
        <w:keepNext/>
      </w:pPr>
      <w:r>
        <w:t xml:space="preserve">교감·번역 메모</w:t>
      </w:r>
    </w:p>
    <w:p>
      <w:pPr>
        <w:pStyle w:val="SHTKNoteSummary"/>
      </w:pPr>
      <w:r>
        <w:t>교감 요약 | [CBETA 교감] 저본 「誠」와 교감 이문 「請」를 비교한다.</w:t>
      </w:r>
    </w:p>
    <w:p>
      <w:pPr>
        <w:pStyle w:val="SHTKNoteDetail"/>
      </w:pPr>
      <w:r>
        <w:t>• 원교감 원문 | 誠【大】，請【宋】【元】【明】【宮】</w:t>
        <w:br/>
        <w:t>• 교감 번호 | 0087023</w:t>
        <w:br/>
        <w:t>• 저본 독법 | 誠</w:t>
        <w:br/>
        <w:t>• 저본 적용 구절 | 誠遵其教奉以為師受修正行。</w:t>
        <w:br/>
        <w:t>• 저본 기준 번역 | 진실로 그 가르침을 따라 앵무새를 받들어 스승으로 삼고 바른 행을 받아 닦았다.</w:t>
        <w:br/>
        <w:t>• 이문 독법 | 請</w:t>
        <w:br/>
        <w:t>• 이문 적용 구절 | 請遵其教奉以為師受修正行。</w:t>
        <w:br/>
        <w:t>• 이문 기준 번역 | 이문 「請」을 따르면 “그 가르침을 따르기를 청하였다.”가 되어 저본 「誠遵」의 “진실로 따랐다”와 행위가 달라진다.</w:t>
        <w:br/>
        <w:t>• 의미 차이 | 저본 독법 「誠」와 비교 독법 「請」의 차이이다.</w:t>
        <w:br/>
        <w:t>• 번역 영향 판정 | [의미 차이 있음]</w:t>
        <w:br/>
        <w:t>• 출처 | CBETA T54n2123, 교감 번호 0087023.</w:t>
      </w:r>
    </w:p>
    <w:p>
      <w:pPr>
        <w:pStyle w:val="SHTKBlockLabel"/>
        <w:keepNext/>
      </w:pPr>
      <w:r>
        <w:t xml:space="preserve">원문</w:t>
      </w:r>
    </w:p>
    <w:p>
      <w:pPr>
        <w:pStyle w:val="SHTKSourceText"/>
      </w:pPr>
      <w:r>
        <w:t xml:space="preserve">爾時國內。風教既行惡名消滅。夫人臣佐皆生忠敬。一切人民無不歡喜。爾時鸚鵡者。我身是也。爾時迦尸國王惡受者。</w:t>
      </w:r>
    </w:p>
    <w:p>
      <w:pPr>
        <w:pStyle w:val="SHTKBlockLabel"/>
        <w:keepNext/>
      </w:pPr>
      <w:r>
        <w:t xml:space="preserve">한국어 직역</w:t>
      </w:r>
    </w:p>
    <w:p>
      <w:pPr>
        <w:pStyle w:val="SHTKTranslationText"/>
      </w:pPr>
      <w:r>
        <w:t xml:space="preserve">그때 나라 안에는 교화와 풍속이 이미 행해져 나쁜 명성이 소멸하였고, 왕비와 신하와 보좌들이 모두 충성과 공경을 내었으며, 모든 백성이 기뻐하지 않는 이가 없었다. 그때의 앵무새는 바로 지금의 나였고, 그때 가시국의 악수왕은</w:t>
      </w:r>
    </w:p>
    <w:p>
      <w:pPr>
        <w:pStyle w:val="SHTKBlockLabel"/>
        <w:keepNext/>
      </w:pPr>
      <w:r>
        <w:t xml:space="preserve">원문</w:t>
      </w:r>
    </w:p>
    <w:p>
      <w:pPr>
        <w:pStyle w:val="SHTKSourceText"/>
      </w:pPr>
      <w:r>
        <w:t xml:space="preserve">[24]今輔相是也。</w:t>
      </w:r>
    </w:p>
    <w:p>
      <w:pPr>
        <w:pStyle w:val="SHTKBlockLabel"/>
        <w:keepNext/>
      </w:pPr>
      <w:r>
        <w:t xml:space="preserve">한국어 직역</w:t>
      </w:r>
    </w:p>
    <w:p>
      <w:pPr>
        <w:pStyle w:val="SHTKTranslationText"/>
      </w:pPr>
      <w:r>
        <w:t xml:space="preserve">지금의 보좌 대신이며,</w:t>
      </w:r>
    </w:p>
    <w:p>
      <w:pPr>
        <w:pStyle w:val="SHTKBlockLabel"/>
        <w:keepNext/>
      </w:pPr>
      <w:r>
        <w:t xml:space="preserve">교감·번역 메모</w:t>
      </w:r>
    </w:p>
    <w:p>
      <w:pPr>
        <w:pStyle w:val="SHTKNoteSummary"/>
      </w:pPr>
      <w:r>
        <w:t>교감 요약 | [CBETA 교감] 저본 「今」와 교감 이문 「爾」를 비교한다.</w:t>
      </w:r>
    </w:p>
    <w:p>
      <w:pPr>
        <w:pStyle w:val="SHTKNoteDetail"/>
      </w:pPr>
      <w:r>
        <w:t>• 원교감 원문 | 今【大】，爾【宮】</w:t>
        <w:br/>
        <w:t>• 교감 번호 | 0087024</w:t>
        <w:br/>
        <w:t>• 저본 독법 | 今</w:t>
        <w:br/>
        <w:t>• 저본 적용 구절 | 今輔相是也。</w:t>
        <w:br/>
        <w:t>• 저본 기준 번역 | 지금의 보좌 대신이며,</w:t>
        <w:br/>
        <w:t>• 이문 독법 | 爾</w:t>
        <w:br/>
        <w:t>• 이문 적용 구절 | 爾輔相是也。</w:t>
        <w:br/>
        <w:t>• 이문 기준 번역 | 이문 「爾」를 따르면 “그 보좌 대신”이 되어 저본 「今」의 “지금의 보좌 대신”과 시간 지시가 달라진다.</w:t>
        <w:br/>
        <w:t>• 의미 차이 | 저본 독법 「今」와 비교 독법 「爾」의 차이이다.</w:t>
        <w:br/>
        <w:t>• 번역 영향 판정 | [의미 차이 있음]</w:t>
        <w:br/>
        <w:t>• 출처 | CBETA T54n2123, 교감 번호 0087024.</w:t>
      </w:r>
    </w:p>
    <w:p>
      <w:pPr>
        <w:pStyle w:val="SHTKBlockLabel"/>
        <w:keepNext/>
      </w:pPr>
      <w:r>
        <w:t xml:space="preserve">원문</w:t>
      </w:r>
    </w:p>
    <w:p>
      <w:pPr>
        <w:pStyle w:val="SHTKSourceText"/>
      </w:pPr>
      <w:r>
        <w:t xml:space="preserve">爾時夫人[25]者。</w:t>
      </w:r>
    </w:p>
    <w:p>
      <w:pPr>
        <w:pStyle w:val="SHTKBlockLabel"/>
        <w:keepNext/>
      </w:pPr>
      <w:r>
        <w:t xml:space="preserve">한국어 직역</w:t>
      </w:r>
    </w:p>
    <w:p>
      <w:pPr>
        <w:pStyle w:val="SHTKTranslationText"/>
      </w:pPr>
      <w:r>
        <w:t xml:space="preserve">그때의 왕비는</w:t>
      </w:r>
    </w:p>
    <w:p>
      <w:pPr>
        <w:pStyle w:val="SHTKBlockLabel"/>
        <w:keepNext/>
      </w:pPr>
      <w:r>
        <w:t xml:space="preserve">교감·번역 메모</w:t>
      </w:r>
    </w:p>
    <w:p>
      <w:pPr>
        <w:pStyle w:val="SHTKNoteSummary"/>
      </w:pPr>
      <w:r>
        <w:t>교감 요약 | [CBETA 교감] 저본 「者」와 교감 이문 「∅」를 비교한다.</w:t>
      </w:r>
    </w:p>
    <w:p>
      <w:pPr>
        <w:pStyle w:val="SHTKNoteDetail"/>
      </w:pPr>
      <w:r>
        <w:t>• 원교감 원문 | 者【大】，∅【宋】【元】【明】【宮】</w:t>
        <w:br/>
        <w:t>• 교감 번호 | 0087025</w:t>
        <w:br/>
        <w:t>• 저본 독법 | 者</w:t>
        <w:br/>
        <w:t>• 저본 적용 구절 | 爾時夫人者。</w:t>
        <w:br/>
        <w:t>• 저본 기준 번역 | 그때의 왕비는</w:t>
        <w:br/>
        <w:t>• 이문 독법 | ∅</w:t>
        <w:br/>
        <w:t>• 이문 적용 구절 | 爾時夫人。</w:t>
        <w:br/>
        <w:t>• 이문 기준 번역 | 이문은 「者」를 생략하여 「爾時夫人」으로 만들며, 한국어에서는 모두 “그때의 왕비”로 옮길 수 있다.</w:t>
        <w:br/>
        <w:t>• 의미 차이 | 저본 독법 「者」와 비교 독법 「∅」의 차이이다.</w:t>
        <w:br/>
        <w:t>• 한국어 해설 | 표현 방식이나 용어 선택이 달라지지만 문장의 핵심 의미는 대체로 유지된다.</w:t>
        <w:br/>
        <w:t>• 번역 영향 판정 | [표현 차이]</w:t>
        <w:br/>
        <w:t>• 출처 | CBETA T54n2123, 교감 번호 0087025.</w:t>
      </w:r>
    </w:p>
    <w:p>
      <w:pPr>
        <w:pStyle w:val="SHTKBlockLabel"/>
        <w:keepNext/>
      </w:pPr>
      <w:r>
        <w:t xml:space="preserve">원문</w:t>
      </w:r>
    </w:p>
    <w:p>
      <w:pPr>
        <w:pStyle w:val="SHTKSourceText"/>
      </w:pPr>
      <w:r>
        <w:t xml:space="preserve">今輔相[26]夫人是也。</w:t>
      </w:r>
    </w:p>
    <w:p>
      <w:pPr>
        <w:pStyle w:val="SHTKBlockLabel"/>
        <w:keepNext/>
      </w:pPr>
      <w:r>
        <w:t xml:space="preserve">한국어 직역</w:t>
      </w:r>
    </w:p>
    <w:p>
      <w:pPr>
        <w:pStyle w:val="SHTKTranslationText"/>
      </w:pPr>
      <w:r>
        <w:t xml:space="preserve">지금 보좌 대신의 부인이다.”</w:t>
      </w:r>
    </w:p>
    <w:p>
      <w:pPr>
        <w:pStyle w:val="SHTKBlockLabel"/>
        <w:keepNext/>
      </w:pPr>
      <w:r>
        <w:t xml:space="preserve">교감·번역 메모</w:t>
      </w:r>
    </w:p>
    <w:p>
      <w:pPr>
        <w:pStyle w:val="SHTKNoteSummary"/>
      </w:pPr>
      <w:r>
        <w:t>교감 요약 | [CBETA 교감] 저본 「夫人」와 교감 이문 「夫人者」를 비교한다.</w:t>
      </w:r>
    </w:p>
    <w:p>
      <w:pPr>
        <w:pStyle w:val="SHTKNoteDetail"/>
      </w:pPr>
      <w:r>
        <w:t>• 원교감 원문 | 夫人【大】，夫人者【宋】【元】【明】【宮】</w:t>
        <w:br/>
        <w:t>• 교감 번호 | 0087026</w:t>
        <w:br/>
        <w:t>• 저본 독법 | 夫人</w:t>
        <w:br/>
        <w:t>• 저본 적용 구절 | 今輔相夫人是也。</w:t>
        <w:br/>
        <w:t>• 저본 기준 번역 | 지금 보좌 대신의 부인이다.”</w:t>
        <w:br/>
        <w:t>• 이문 독법 | 夫人者</w:t>
        <w:br/>
        <w:t>• 이문 적용 구절 | 今輔相夫人者是也。</w:t>
        <w:br/>
        <w:t>• 이문 기준 번역 | 이문 「夫人者」는 판단 표지 「者」를 하나 더 넣은 것으로 “지금 보좌 대신의 부인이다”라는 번역에는 차이가 없다.</w:t>
        <w:br/>
        <w:t>• 의미 차이 | 저본 독법 「夫人」와 비교 독법 「夫人者」의 차이이다.</w:t>
        <w:br/>
        <w:t>• 번역 영향 판정 | [번역 차이 없음]</w:t>
        <w:br/>
        <w:t>• 출처 | CBETA T54n2123, 교감 번호 0087026.</w:t>
      </w:r>
    </w:p>
    <w:p>
      <w:pPr>
        <w:pStyle w:val="Heading4"/>
        <w:keepNext/>
      </w:pPr>
      <w:r>
        <w:t xml:space="preserve">慎用緣第五</w:t>
      </w:r>
    </w:p>
    <w:p>
      <w:pPr>
        <w:pStyle w:val="SHTKBlockLabel"/>
        <w:keepNext/>
      </w:pPr>
      <w:r>
        <w:t xml:space="preserve">원문</w:t>
      </w:r>
    </w:p>
    <w:p>
      <w:pPr>
        <w:pStyle w:val="SHTKSourceText"/>
      </w:pPr>
      <w:r>
        <w:t xml:space="preserve">慎用緣第五</w:t>
      </w:r>
    </w:p>
    <w:p>
      <w:pPr>
        <w:pStyle w:val="SHTKBlockLabel"/>
        <w:keepNext/>
      </w:pPr>
      <w:r>
        <w:t xml:space="preserve">한국어 직역</w:t>
      </w:r>
    </w:p>
    <w:p>
      <w:pPr>
        <w:pStyle w:val="SHTKTranslationText"/>
      </w:pPr>
      <w:r>
        <w:t xml:space="preserve">신중하게 사용하는 인연 다섯째.</w:t>
      </w:r>
    </w:p>
    <w:p>
      <w:pPr>
        <w:pStyle w:val="SHTKBlockLabel"/>
        <w:keepNext/>
      </w:pPr>
      <w:r>
        <w:t xml:space="preserve">위치표지</w:t>
      </w:r>
    </w:p>
    <w:p>
      <w:pPr>
        <w:pStyle w:val="SHTKPositionMarker"/>
      </w:pPr>
      <w:bookmarkStart w:id="603" w:name="loc_0087c17"/>
      <w:r>
        <w:t xml:space="preserve">[0087c17]</w:t>
      </w:r>
      <w:bookmarkEnd w:id="603"/>
    </w:p>
    <w:p>
      <w:pPr>
        <w:pStyle w:val="SHTKBlockLabel"/>
        <w:keepNext/>
      </w:pPr>
      <w:r>
        <w:t xml:space="preserve">원문</w:t>
      </w:r>
    </w:p>
    <w:p>
      <w:pPr>
        <w:pStyle w:val="SHTKSourceText"/>
      </w:pPr>
      <w:r>
        <w:t xml:space="preserve">又僧祇律云。佛告諸比丘。過去世時。有城名波羅柰。國名伽尸。時有一婆羅門。於曠野中造立義井。為放牧行者。皆就井飲并及洗浴。時日向暮。有群野干來趣井飲地殘水。有野干主不飲地水。</w:t>
      </w:r>
    </w:p>
    <w:p>
      <w:pPr>
        <w:pStyle w:val="SHTKBlockLabel"/>
        <w:keepNext/>
      </w:pPr>
      <w:r>
        <w:t xml:space="preserve">한국어 직역</w:t>
      </w:r>
    </w:p>
    <w:p>
      <w:pPr>
        <w:pStyle w:val="SHTKTranslationText"/>
      </w:pPr>
      <w:r>
        <w:t xml:space="preserve">또 《승기율》에서 말한다. 부처님께서 여러 비구에게 말씀하셨다. 과거세 때에, 바라나라는 성이 있었고, 나라는 가시라 하였다. 그때 한 바라문이 있었는데, 광야 가운데 의로운 우물을 만들어 세웠다. 목축하는 사람과 길 가는 사람을 위하여, 모두 우물로 와서 물을 마시고 또 씻게 하였다. 그때 해가 저물 무렵, 한 무리의 야간이 우물로 와서 땅에 남은 물을 마셨다. 야간의 우두머리 하나는 땅의 물을 마시지 않고,</w:t>
      </w:r>
    </w:p>
    <w:p>
      <w:pPr>
        <w:pStyle w:val="SHTKBlockLabel"/>
        <w:keepNext/>
      </w:pPr>
      <w:r>
        <w:t xml:space="preserve">원문</w:t>
      </w:r>
    </w:p>
    <w:p>
      <w:pPr>
        <w:pStyle w:val="SHTKSourceText"/>
      </w:pPr>
      <w:r>
        <w:t xml:space="preserve">便內頭[27]灌中飲水。</w:t>
      </w:r>
    </w:p>
    <w:p>
      <w:pPr>
        <w:pStyle w:val="SHTKBlockLabel"/>
        <w:keepNext/>
      </w:pPr>
      <w:r>
        <w:t xml:space="preserve">한국어 직역</w:t>
      </w:r>
    </w:p>
    <w:p>
      <w:pPr>
        <w:pStyle w:val="SHTKTranslationText"/>
      </w:pPr>
      <w:r>
        <w:t xml:space="preserve">곧 머리를 [27]물항아리 안에 넣어 물을 마셨다.</w:t>
      </w:r>
    </w:p>
    <w:p>
      <w:pPr>
        <w:pStyle w:val="SHTKBlockLabel"/>
        <w:keepNext/>
      </w:pPr>
      <w:r>
        <w:t xml:space="preserve">교감·번역 메모</w:t>
      </w:r>
    </w:p>
    <w:p>
      <w:pPr>
        <w:pStyle w:val="SHTKNoteSummary"/>
      </w:pPr>
      <w:r>
        <w:t>교감 요약 | [CBETA 교감] 저본 「灌」와 교감 이문 「罐/瓘」를 비교한다.</w:t>
      </w:r>
    </w:p>
    <w:p>
      <w:pPr>
        <w:pStyle w:val="SHTKNoteDetail"/>
      </w:pPr>
      <w:r>
        <w:t>• 해설 | 저본 「灌」와 교감 이문 「罐 / 瓘」를 비교한다.</w:t>
        <w:br/>
        <w:t>• 원교감 원문 | 灌【大】，罐【宋】【元】【明】，瓘【宮】</w:t>
        <w:br/>
        <w:t>• 교감 번호 | 0087027</w:t>
        <w:br/>
        <w:t>• 저본 독법 | 灌</w:t>
        <w:br/>
        <w:t>• 저본 적용 구절 | 便內頭灌中飲水。</w:t>
        <w:br/>
        <w:t>• 저본 기준 번역 | 곧 머리를 [27]물항아리 안에 넣어 물을 마셨다.</w:t>
        <w:br/>
        <w:t>• 이문 독법 | 罐 / 瓘</w:t>
        <w:br/>
        <w:t>• 이문 적용 구절 | 便內頭罐中飲水。 / 便內頭瓘中飲水。</w:t>
        <w:br/>
        <w:t>• 이문 기준 번역 | 저본 「灌」은 문맥상 물을 담는 그릇을 뜻하며, 송·원·명본의 「罐」은 이를 ‘항아리·물동이’로 명확히 적고 궁본은 「瓘」으로 적는다.</w:t>
        <w:br/>
        <w:t>• 의미 차이 | 저본 독법 「灌」와 비교 독법 「罐 / 瓘」의 차이이다.</w:t>
        <w:br/>
        <w:t>• 번역 영향 판정 | [표현 차이]</w:t>
        <w:br/>
        <w:t>• 출처 | CBETA T54n2123, 교감 번호 0087027.</w:t>
      </w:r>
    </w:p>
    <w:p>
      <w:pPr>
        <w:pStyle w:val="SHTKBlockLabel"/>
        <w:keepNext/>
      </w:pPr>
      <w:r>
        <w:t xml:space="preserve">원문</w:t>
      </w:r>
    </w:p>
    <w:p>
      <w:pPr>
        <w:pStyle w:val="SHTKSourceText"/>
      </w:pPr>
      <w:r>
        <w:t xml:space="preserve">飲已戴[＊]灌高舉。</w:t>
      </w:r>
    </w:p>
    <w:p>
      <w:pPr>
        <w:pStyle w:val="SHTKBlockLabel"/>
        <w:keepNext/>
      </w:pPr>
      <w:r>
        <w:t xml:space="preserve">한국어 직역</w:t>
      </w:r>
    </w:p>
    <w:p>
      <w:pPr>
        <w:pStyle w:val="SHTKTranslationText"/>
      </w:pPr>
      <w:r>
        <w:t xml:space="preserve">마신 뒤에는 [＊]물항아리를 머리에 이고 높이 들었다가,</w:t>
      </w:r>
    </w:p>
    <w:p>
      <w:pPr>
        <w:pStyle w:val="SHTKBlockLabel"/>
        <w:keepNext/>
      </w:pPr>
      <w:r>
        <w:t xml:space="preserve">교감·번역 메모</w:t>
      </w:r>
    </w:p>
    <w:p>
      <w:pPr>
        <w:pStyle w:val="SHTKNoteSummary"/>
      </w:pPr>
      <w:r>
        <w:t>교감 요약 | [CBETA 교감] 별표 반복 교감으로 선행 0087027 독법을 이 위치에 다시 적용한다.</w:t>
      </w:r>
    </w:p>
    <w:p>
      <w:pPr>
        <w:pStyle w:val="SHTKNoteDetail"/>
      </w:pPr>
      <w:r>
        <w:t>• 원교감 원문 | 灌【大】，罐【宋】【元】【明】，瓘【宮】</w:t>
        <w:br/>
        <w:t>• 교감 번호 | _52</w:t>
        <w:br/>
        <w:t>• 저본 독법 | 灌</w:t>
        <w:br/>
        <w:t>• 저본 적용 구절 | 飲已戴灌高舉。</w:t>
        <w:br/>
        <w:t>• 저본 기준 번역 | 마신 뒤에는 [＊]물항아리를 머리에 이고 높이 들었다가,</w:t>
        <w:br/>
        <w:t>• 이문 독법 | 罐 / 瓘</w:t>
        <w:br/>
        <w:t>• 이문 적용 구절 | 飲已戴罐高舉。 / 飲已戴瓘高舉。</w:t>
        <w:br/>
        <w:t>• 이문 기준 번역 | 저본 「灌」은 문맥상 물을 담는 그릇을 뜻하며, 송·원·명본의 「罐」은 이를 ‘항아리·물동이’로 명확히 적고 궁본은 「瓘」으로 적는다.</w:t>
        <w:br/>
        <w:t>• 의미 차이 | 선행 교감 0087027의 독법 차이를 이 위치에 반복 적용한다.</w:t>
        <w:br/>
        <w:t>• 번역 영향 판정 | [표현 차이]</w:t>
        <w:br/>
        <w:t>• 상호참조 | 교감 0087027</w:t>
        <w:br/>
        <w:t>• 출처 | CBETA T54n2123.</w:t>
      </w:r>
    </w:p>
    <w:p>
      <w:pPr>
        <w:pStyle w:val="SHTKBlockLabel"/>
        <w:keepNext/>
      </w:pPr>
      <w:r>
        <w:t xml:space="preserve">원문</w:t>
      </w:r>
    </w:p>
    <w:p>
      <w:pPr>
        <w:pStyle w:val="SHTKSourceText"/>
      </w:pPr>
      <w:r>
        <w:t xml:space="preserve">撲破瓦[＊]灌。</w:t>
      </w:r>
    </w:p>
    <w:p>
      <w:pPr>
        <w:pStyle w:val="SHTKBlockLabel"/>
        <w:keepNext/>
      </w:pPr>
      <w:r>
        <w:t xml:space="preserve">한국어 직역</w:t>
      </w:r>
    </w:p>
    <w:p>
      <w:pPr>
        <w:pStyle w:val="SHTKTranslationText"/>
      </w:pPr>
      <w:r>
        <w:t xml:space="preserve">내려쳐 질그릇 [＊]물항아리를 깨뜨렸다.</w:t>
      </w:r>
    </w:p>
    <w:p>
      <w:pPr>
        <w:pStyle w:val="SHTKBlockLabel"/>
        <w:keepNext/>
      </w:pPr>
      <w:r>
        <w:t xml:space="preserve">교감·번역 메모</w:t>
      </w:r>
    </w:p>
    <w:p>
      <w:pPr>
        <w:pStyle w:val="SHTKNoteSummary"/>
      </w:pPr>
      <w:r>
        <w:t>교감 요약 | [CBETA 교감] 별표 반복 교감으로 선행 0087027 독법을 이 위치에 다시 적용한다.</w:t>
      </w:r>
    </w:p>
    <w:p>
      <w:pPr>
        <w:pStyle w:val="SHTKNoteDetail"/>
      </w:pPr>
      <w:r>
        <w:t>• 원교감 원문 | 灌【大】，罐【宋】【元】【明】，瓘【宮】</w:t>
        <w:br/>
        <w:t>• 교감 번호 | _53</w:t>
        <w:br/>
        <w:t>• 저본 독법 | 灌</w:t>
        <w:br/>
        <w:t>• 저본 적용 구절 | 撲破瓦灌。</w:t>
        <w:br/>
        <w:t>• 저본 기준 번역 | 내려쳐 질그릇 [＊]물항아리를 깨뜨렸다.</w:t>
        <w:br/>
        <w:t>• 이문 독법 | 罐 / 瓘</w:t>
        <w:br/>
        <w:t>• 이문 적용 구절 | 撲破瓦罐。 / 撲破瓦瓘。</w:t>
        <w:br/>
        <w:t>• 이문 기준 번역 | 저본 「灌」은 문맥상 물을 담는 그릇을 뜻하며, 송·원·명본의 「罐」은 이를 ‘항아리·물동이’로 명확히 적고 궁본은 「瓘」으로 적는다.</w:t>
        <w:br/>
        <w:t>• 의미 차이 | 선행 교감 0087027의 독법 차이를 이 위치에 반복 적용한다.</w:t>
        <w:br/>
        <w:t>• 번역 영향 판정 | [표현 차이]</w:t>
        <w:br/>
        <w:t>• 상호참조 | 교감 0087027</w:t>
        <w:br/>
        <w:t>• 출처 | CBETA T54n2123.</w:t>
      </w:r>
    </w:p>
    <w:p>
      <w:pPr>
        <w:pStyle w:val="SHTKBlockLabel"/>
        <w:keepNext/>
      </w:pPr>
      <w:r>
        <w:t xml:space="preserve">원문</w:t>
      </w:r>
    </w:p>
    <w:p>
      <w:pPr>
        <w:pStyle w:val="SHTKSourceText"/>
      </w:pPr>
      <w:r>
        <w:t xml:space="preserve">[＊]灌口猶貫其項。</w:t>
      </w:r>
    </w:p>
    <w:p>
      <w:pPr>
        <w:pStyle w:val="SHTKBlockLabel"/>
        <w:keepNext/>
      </w:pPr>
      <w:r>
        <w:t xml:space="preserve">한국어 직역</w:t>
      </w:r>
    </w:p>
    <w:p>
      <w:pPr>
        <w:pStyle w:val="SHTKTranslationText"/>
      </w:pPr>
      <w:r>
        <w:t xml:space="preserve">[＊]물항아리의 아가리는 여전히 그 목에 꿰여 있었다.</w:t>
      </w:r>
    </w:p>
    <w:p>
      <w:pPr>
        <w:pStyle w:val="SHTKBlockLabel"/>
        <w:keepNext/>
      </w:pPr>
      <w:r>
        <w:t xml:space="preserve">교감·번역 메모</w:t>
      </w:r>
    </w:p>
    <w:p>
      <w:pPr>
        <w:pStyle w:val="SHTKNoteSummary"/>
      </w:pPr>
      <w:r>
        <w:t>교감 요약 | [CBETA 교감] 별표 반복 교감으로 선행 0087027 독법을 이 위치에 다시 적용한다.</w:t>
      </w:r>
    </w:p>
    <w:p>
      <w:pPr>
        <w:pStyle w:val="SHTKNoteDetail"/>
      </w:pPr>
      <w:r>
        <w:t>• 원교감 원문 | 灌【大】，罐【宋】【元】【明】，瓘【宮】</w:t>
        <w:br/>
        <w:t>• 교감 번호 | _54</w:t>
        <w:br/>
        <w:t>• 저본 독법 | 灌</w:t>
        <w:br/>
        <w:t>• 저본 적용 구절 | 灌口猶貫其項。</w:t>
        <w:br/>
        <w:t>• 저본 기준 번역 | [＊]물항아리의 아가리는 여전히 그 목에 꿰여 있었다.</w:t>
        <w:br/>
        <w:t>• 이문 독법 | 罐 / 瓘</w:t>
        <w:br/>
        <w:t>• 이문 적용 구절 | 罐口猶貫其項。 / 瓘口猶貫其項。</w:t>
        <w:br/>
        <w:t>• 이문 기준 번역 | 저본 「灌」은 문맥상 물을 담는 그릇을 뜻하며, 송·원·명본의 「罐」은 이를 ‘항아리·물동이’로 명확히 적고 궁본은 「瓘」으로 적는다.</w:t>
        <w:br/>
        <w:t>• 의미 차이 | 선행 교감 0087027의 독법 차이를 이 위치에 반복 적용한다.</w:t>
        <w:br/>
        <w:t>• 번역 영향 판정 | [표현 차이]</w:t>
        <w:br/>
        <w:t>• 상호참조 | 교감 0087027</w:t>
        <w:br/>
        <w:t>• 출처 | CBETA T54n2123.</w:t>
      </w:r>
    </w:p>
    <w:p>
      <w:pPr>
        <w:pStyle w:val="SHTKBlockLabel"/>
        <w:keepNext/>
      </w:pPr>
      <w:r>
        <w:t xml:space="preserve">원문</w:t>
      </w:r>
    </w:p>
    <w:p>
      <w:pPr>
        <w:pStyle w:val="SHTKSourceText"/>
      </w:pPr>
      <w:r>
        <w:t xml:space="preserve">諸野干輩語野干主。若濕樹葉可用者常當護之。</w:t>
      </w:r>
    </w:p>
    <w:p>
      <w:pPr>
        <w:pStyle w:val="SHTKBlockLabel"/>
        <w:keepNext/>
      </w:pPr>
      <w:r>
        <w:t xml:space="preserve">한국어 직역</w:t>
      </w:r>
    </w:p>
    <w:p>
      <w:pPr>
        <w:pStyle w:val="SHTKTranslationText"/>
      </w:pPr>
      <w:r>
        <w:t xml:space="preserve">여러 야간들이 야간의 우두머리에게 말하였다. “젖은 나뭇잎이라도 쓸 만한 것이면 언제나 보호해야 하는데,</w:t>
      </w:r>
    </w:p>
    <w:p>
      <w:pPr>
        <w:pStyle w:val="SHTKBlockLabel"/>
        <w:keepNext/>
      </w:pPr>
      <w:r>
        <w:t xml:space="preserve">원문</w:t>
      </w:r>
    </w:p>
    <w:p>
      <w:pPr>
        <w:pStyle w:val="SHTKSourceText"/>
      </w:pPr>
      <w:r>
        <w:t xml:space="preserve">況復此[＊]灌利益行人。</w:t>
      </w:r>
    </w:p>
    <w:p>
      <w:pPr>
        <w:pStyle w:val="SHTKBlockLabel"/>
        <w:keepNext/>
      </w:pPr>
      <w:r>
        <w:t xml:space="preserve">한국어 직역</w:t>
      </w:r>
    </w:p>
    <w:p>
      <w:pPr>
        <w:pStyle w:val="SHTKTranslationText"/>
      </w:pPr>
      <w:r>
        <w:t xml:space="preserve">하물며 이 [＊]물항아리는 길 가는 사람을 이롭게 하는 것이 아니겠는가.</w:t>
      </w:r>
    </w:p>
    <w:p>
      <w:pPr>
        <w:pStyle w:val="SHTKBlockLabel"/>
        <w:keepNext/>
      </w:pPr>
      <w:r>
        <w:t xml:space="preserve">교감·번역 메모</w:t>
      </w:r>
    </w:p>
    <w:p>
      <w:pPr>
        <w:pStyle w:val="SHTKNoteSummary"/>
      </w:pPr>
      <w:r>
        <w:t>교감 요약 | [CBETA 교감] 별표 반복 교감으로 선행 0087027 독법을 이 위치에 다시 적용한다.</w:t>
      </w:r>
    </w:p>
    <w:p>
      <w:pPr>
        <w:pStyle w:val="SHTKNoteDetail"/>
      </w:pPr>
      <w:r>
        <w:t>• 원교감 원문 | 灌【大】，罐【宋】【元】【明】，瓘【宮】</w:t>
        <w:br/>
        <w:t>• 교감 번호 | _55</w:t>
        <w:br/>
        <w:t>• 저본 독법 | 灌</w:t>
        <w:br/>
        <w:t>• 저본 적용 구절 | 況復此灌利益行人。</w:t>
        <w:br/>
        <w:t>• 저본 기준 번역 | 하물며 이 [＊]물항아리는 길 가는 사람을 이롭게 하는 것이 아니겠는가.</w:t>
        <w:br/>
        <w:t>• 이문 독법 | 罐 / 瓘</w:t>
        <w:br/>
        <w:t>• 이문 적용 구절 | 況復此罐利益行人。 / 況復此瓘利益行人。</w:t>
        <w:br/>
        <w:t>• 이문 기준 번역 | 저본 「灌」은 문맥상 물을 담는 그릇을 뜻하며, 송·원·명본의 「罐」은 이를 ‘항아리·물동이’로 명확히 적고 궁본은 「瓘」으로 적는다.</w:t>
        <w:br/>
        <w:t>• 의미 차이 | 선행 교감 0087027의 독법 차이를 이 위치에 반복 적용한다.</w:t>
        <w:br/>
        <w:t>• 번역 영향 판정 | [표현 차이]</w:t>
        <w:br/>
        <w:t>• 상호참조 | 교감 0087027</w:t>
        <w:br/>
        <w:t>• 출처 | CBETA T54n2123.</w:t>
      </w:r>
    </w:p>
    <w:p>
      <w:pPr>
        <w:pStyle w:val="SHTKBlockLabel"/>
        <w:keepNext/>
      </w:pPr>
      <w:r>
        <w:t xml:space="preserve">원문</w:t>
      </w:r>
    </w:p>
    <w:p>
      <w:pPr>
        <w:pStyle w:val="SHTKSourceText"/>
      </w:pPr>
      <w:r>
        <w:t xml:space="preserve">云何打破。野干主言。我作是樂。但當快心。那知他事。時有行人語婆羅門。</w:t>
      </w:r>
    </w:p>
    <w:p>
      <w:pPr>
        <w:pStyle w:val="SHTKBlockLabel"/>
        <w:keepNext/>
      </w:pPr>
      <w:r>
        <w:t xml:space="preserve">한국어 직역</w:t>
      </w:r>
    </w:p>
    <w:p>
      <w:pPr>
        <w:pStyle w:val="SHTKTranslationText"/>
      </w:pPr>
      <w:r>
        <w:t xml:space="preserve">어찌하여 깨뜨리는가?” 야간의 우두머리가 말하였다. “나는 이렇게 하는 것이 즐겁다. 그저 마음만 통쾌하면 되지, 어찌 남의 일을 알겠는가.” 그때 어떤 길 가는 사람이 바라문에게 말하였다.</w:t>
      </w:r>
    </w:p>
    <w:p>
      <w:pPr>
        <w:pStyle w:val="SHTKBlockLabel"/>
        <w:keepNext/>
      </w:pPr>
      <w:r>
        <w:t xml:space="preserve">원문</w:t>
      </w:r>
    </w:p>
    <w:p>
      <w:pPr>
        <w:pStyle w:val="SHTKSourceText"/>
      </w:pPr>
      <w:r>
        <w:t xml:space="preserve">汝[＊]灌已破。</w:t>
      </w:r>
    </w:p>
    <w:p>
      <w:pPr>
        <w:pStyle w:val="SHTKBlockLabel"/>
        <w:keepNext/>
      </w:pPr>
      <w:r>
        <w:t xml:space="preserve">한국어 직역</w:t>
      </w:r>
    </w:p>
    <w:p>
      <w:pPr>
        <w:pStyle w:val="SHTKTranslationText"/>
      </w:pPr>
      <w:r>
        <w:t xml:space="preserve">“그대의 [＊]물항아리가 이미 깨졌습니다.”</w:t>
      </w:r>
    </w:p>
    <w:p>
      <w:pPr>
        <w:pStyle w:val="SHTKBlockLabel"/>
        <w:keepNext/>
      </w:pPr>
      <w:r>
        <w:t xml:space="preserve">교감·번역 메모</w:t>
      </w:r>
    </w:p>
    <w:p>
      <w:pPr>
        <w:pStyle w:val="SHTKNoteSummary"/>
      </w:pPr>
      <w:r>
        <w:t>교감 요약 | [CBETA 교감] 별표 반복 교감으로 선행 0087027 독법을 이 위치에 다시 적용한다.</w:t>
      </w:r>
    </w:p>
    <w:p>
      <w:pPr>
        <w:pStyle w:val="SHTKNoteDetail"/>
      </w:pPr>
      <w:r>
        <w:t>• 원교감 원문 | 灌【大】，罐【宋】【元】【明】，瓘【宮】</w:t>
        <w:br/>
        <w:t>• 교감 번호 | _56</w:t>
        <w:br/>
        <w:t>• 저본 독법 | 灌</w:t>
        <w:br/>
        <w:t>• 저본 적용 구절 | 汝灌已破。</w:t>
        <w:br/>
        <w:t>• 저본 기준 번역 | “그대의 [＊]물항아리가 이미 깨졌습니다.”</w:t>
        <w:br/>
        <w:t>• 이문 독법 | 罐 / 瓘</w:t>
        <w:br/>
        <w:t>• 이문 적용 구절 | 汝罐已破。 / 汝瓘已破。</w:t>
        <w:br/>
        <w:t>• 이문 기준 번역 | 저본 「灌」은 문맥상 물을 담는 그릇을 뜻하며, 송·원·명본의 「罐」은 이를 ‘항아리·물동이’로 명확히 적고 궁본은 「瓘」으로 적는다.</w:t>
        <w:br/>
        <w:t>• 의미 차이 | 선행 교감 0087027의 독법 차이를 이 위치에 반복 적용한다.</w:t>
        <w:br/>
        <w:t>• 번역 영향 판정 | [표현 차이]</w:t>
        <w:br/>
        <w:t>• 상호참조 | 교감 0087027</w:t>
        <w:br/>
        <w:t>• 출처 | CBETA T54n2123.</w:t>
      </w:r>
    </w:p>
    <w:p>
      <w:pPr>
        <w:pStyle w:val="SHTKBlockLabel"/>
        <w:keepNext/>
      </w:pPr>
      <w:r>
        <w:t xml:space="preserve">원문</w:t>
      </w:r>
    </w:p>
    <w:p>
      <w:pPr>
        <w:pStyle w:val="SHTKSourceText"/>
      </w:pPr>
      <w:r>
        <w:t xml:space="preserve">復更著之猶如前法。為野干所破乃至十四。諸野干輩數數諫之。猶不受語。時婆羅門便自念言。</w:t>
      </w:r>
    </w:p>
    <w:p>
      <w:pPr>
        <w:pStyle w:val="SHTKBlockLabel"/>
        <w:keepNext/>
      </w:pPr>
      <w:r>
        <w:t xml:space="preserve">한국어 직역</w:t>
      </w:r>
    </w:p>
    <w:p>
      <w:pPr>
        <w:pStyle w:val="SHTKTranslationText"/>
      </w:pPr>
      <w:r>
        <w:t xml:space="preserve">그는 다시 새것을 두어 이전과 같이 하였다. 그러나 야간에게 깨뜨려진 것이 열네 번에 이르렀다. 여러 야간들이 거듭거듭 그를 타일렀으나, 그래도 말을 받아들이지 않았다. 그때 바라문은 곧 스스로 생각하였다.</w:t>
      </w:r>
    </w:p>
    <w:p>
      <w:pPr>
        <w:pStyle w:val="SHTKBlockLabel"/>
        <w:keepNext/>
      </w:pPr>
      <w:r>
        <w:t xml:space="preserve">원문</w:t>
      </w:r>
    </w:p>
    <w:p>
      <w:pPr>
        <w:pStyle w:val="SHTKSourceText"/>
      </w:pPr>
      <w:r>
        <w:t xml:space="preserve">是誰破[＊]灌。</w:t>
      </w:r>
    </w:p>
    <w:p>
      <w:pPr>
        <w:pStyle w:val="SHTKBlockLabel"/>
        <w:keepNext/>
      </w:pPr>
      <w:r>
        <w:t xml:space="preserve">한국어 직역</w:t>
      </w:r>
    </w:p>
    <w:p>
      <w:pPr>
        <w:pStyle w:val="SHTKTranslationText"/>
      </w:pPr>
      <w:r>
        <w:t xml:space="preserve">“누가 이 [＊]물항아리를 깨뜨리는가.</w:t>
      </w:r>
    </w:p>
    <w:p>
      <w:pPr>
        <w:pStyle w:val="SHTKBlockLabel"/>
        <w:keepNext/>
      </w:pPr>
      <w:r>
        <w:t xml:space="preserve">교감·번역 메모</w:t>
      </w:r>
    </w:p>
    <w:p>
      <w:pPr>
        <w:pStyle w:val="SHTKNoteSummary"/>
      </w:pPr>
      <w:r>
        <w:t>교감 요약 | [CBETA 교감] 별표 반복 교감으로 선행 0087027 독법을 이 위치에 다시 적용한다.</w:t>
      </w:r>
    </w:p>
    <w:p>
      <w:pPr>
        <w:pStyle w:val="SHTKNoteDetail"/>
      </w:pPr>
      <w:r>
        <w:t>• 원교감 원문 | 灌【大】，罐【宋】【元】【明】，瓘【宮】</w:t>
        <w:br/>
        <w:t>• 교감 번호 | _57</w:t>
        <w:br/>
        <w:t>• 저본 독법 | 灌</w:t>
        <w:br/>
        <w:t>• 저본 적용 구절 | 是誰破灌。</w:t>
        <w:br/>
        <w:t>• 저본 기준 번역 | “누가 이 [＊]물항아리를 깨뜨리는가.</w:t>
        <w:br/>
        <w:t>• 이문 독법 | 罐 / 瓘</w:t>
        <w:br/>
        <w:t>• 이문 적용 구절 | 是誰破罐。 / 是誰破瓘。</w:t>
        <w:br/>
        <w:t>• 이문 기준 번역 | 저본 「灌」은 문맥상 물을 담는 그릇을 뜻하며, 송·원·명본의 「罐」은 이를 ‘항아리·물동이’로 명확히 적고 궁본은 「瓘」으로 적는다.</w:t>
        <w:br/>
        <w:t>• 의미 차이 | 선행 교감 0087027의 독법 차이를 이 위치에 반복 적용한다.</w:t>
        <w:br/>
        <w:t>• 번역 영향 판정 | [표현 차이]</w:t>
        <w:br/>
        <w:t>• 상호참조 | 교감 0087027</w:t>
        <w:br/>
        <w:t>• 출처 | CBETA T54n2123.</w:t>
      </w:r>
    </w:p>
    <w:p>
      <w:pPr>
        <w:pStyle w:val="SHTKBlockLabel"/>
        <w:keepNext/>
      </w:pPr>
      <w:r>
        <w:t xml:space="preserve">원문</w:t>
      </w:r>
    </w:p>
    <w:p>
      <w:pPr>
        <w:pStyle w:val="SHTKSourceText"/>
      </w:pPr>
      <w:r>
        <w:t xml:space="preserve">當往伺之。正是野干。便作是念。我福德井而作留難。</w:t>
      </w:r>
    </w:p>
    <w:p>
      <w:pPr>
        <w:pStyle w:val="SHTKBlockLabel"/>
        <w:keepNext/>
      </w:pPr>
      <w:r>
        <w:t xml:space="preserve">한국어 직역</w:t>
      </w:r>
    </w:p>
    <w:p>
      <w:pPr>
        <w:pStyle w:val="SHTKTranslationText"/>
      </w:pPr>
      <w:r>
        <w:t xml:space="preserve">내가 가서 엿보아야겠다.” 바로 그 야간이었다. 그는 곧 이렇게 생각하였다. “내가 복덕을 위해 만든 우물에 장애를 일으키는구나.”</w:t>
      </w:r>
    </w:p>
    <w:p>
      <w:pPr>
        <w:pStyle w:val="SHTKBlockLabel"/>
        <w:keepNext/>
      </w:pPr>
      <w:r>
        <w:t xml:space="preserve">원문</w:t>
      </w:r>
    </w:p>
    <w:p>
      <w:pPr>
        <w:pStyle w:val="SHTKSourceText"/>
      </w:pPr>
      <w:r>
        <w:t xml:space="preserve">便作木[＊]灌堅固難破。</w:t>
      </w:r>
    </w:p>
    <w:p>
      <w:pPr>
        <w:pStyle w:val="SHTKBlockLabel"/>
        <w:keepNext/>
      </w:pPr>
      <w:r>
        <w:t xml:space="preserve">한국어 직역</w:t>
      </w:r>
    </w:p>
    <w:p>
      <w:pPr>
        <w:pStyle w:val="SHTKTranslationText"/>
      </w:pPr>
      <w:r>
        <w:t xml:space="preserve">곧 나무로 [＊]물항아리를 만들어 견고하여 깨뜨리기 어렵게 하고,</w:t>
      </w:r>
    </w:p>
    <w:p>
      <w:pPr>
        <w:pStyle w:val="SHTKBlockLabel"/>
        <w:keepNext/>
      </w:pPr>
      <w:r>
        <w:t xml:space="preserve">교감·번역 메모</w:t>
      </w:r>
    </w:p>
    <w:p>
      <w:pPr>
        <w:pStyle w:val="SHTKNoteSummary"/>
      </w:pPr>
      <w:r>
        <w:t>교감 요약 | [CBETA 교감] 별표 반복 교감으로 선행 0087027 독법을 이 위치에 다시 적용한다.</w:t>
      </w:r>
    </w:p>
    <w:p>
      <w:pPr>
        <w:pStyle w:val="SHTKNoteDetail"/>
      </w:pPr>
      <w:r>
        <w:t>• 원교감 원문 | 灌【大】，罐【宋】【元】【明】，瓘【宮】</w:t>
        <w:br/>
        <w:t>• 교감 번호 | _58</w:t>
        <w:br/>
        <w:t>• 저본 독법 | 灌</w:t>
        <w:br/>
        <w:t>• 저본 적용 구절 | 便作木灌堅固難破。</w:t>
        <w:br/>
        <w:t>• 저본 기준 번역 | 곧 나무로 [＊]물항아리를 만들어 견고하여 깨뜨리기 어렵게 하고,</w:t>
        <w:br/>
        <w:t>• 이문 독법 | 罐 / 瓘</w:t>
        <w:br/>
        <w:t>• 이문 적용 구절 | 便作木罐堅固難破。 / 便作木瓘堅固難破。</w:t>
        <w:br/>
        <w:t>• 이문 기준 번역 | 저본 「灌」은 문맥상 물을 담는 그릇을 뜻하며, 송·원·명본의 「罐」은 이를 ‘항아리·물동이’로 명확히 적고 궁본은 「瓘」으로 적는다.</w:t>
        <w:br/>
        <w:t>• 의미 차이 | 선행 교감 0087027의 독법 차이를 이 위치에 반복 적용한다.</w:t>
        <w:br/>
        <w:t>• 번역 영향 판정 | [표현 차이]</w:t>
        <w:br/>
        <w:t>• 상호참조 | 교감 0087027</w:t>
        <w:br/>
        <w:t>• 출처 | CBETA T54n2123.</w:t>
      </w:r>
    </w:p>
    <w:p>
      <w:pPr>
        <w:pStyle w:val="SHTKBlockLabel"/>
        <w:keepNext/>
      </w:pPr>
      <w:r>
        <w:t xml:space="preserve">원문</w:t>
      </w:r>
    </w:p>
    <w:p>
      <w:pPr>
        <w:pStyle w:val="SHTKSourceText"/>
      </w:pPr>
      <w:r>
        <w:t xml:space="preserve">令頭易入難出之者。</w:t>
      </w:r>
    </w:p>
    <w:p>
      <w:pPr>
        <w:pStyle w:val="SHTKBlockLabel"/>
        <w:keepNext/>
      </w:pPr>
      <w:r>
        <w:t xml:space="preserve">한국어 직역</w:t>
      </w:r>
    </w:p>
    <w:p>
      <w:pPr>
        <w:pStyle w:val="SHTKTranslationText"/>
      </w:pPr>
      <w:r>
        <w:t xml:space="preserve">머리는 들어가기 쉬우나 나오기는 어렵게 하여,</w:t>
      </w:r>
    </w:p>
    <w:p>
      <w:pPr>
        <w:pStyle w:val="SHTKBlockLabel"/>
        <w:keepNext/>
      </w:pPr>
      <w:r>
        <w:t xml:space="preserve">원문</w:t>
      </w:r>
    </w:p>
    <w:p>
      <w:pPr>
        <w:pStyle w:val="SHTKSourceText"/>
      </w:pPr>
      <w:r>
        <w:t xml:space="preserve">[1]亦著井邊。</w:t>
      </w:r>
    </w:p>
    <w:p>
      <w:pPr>
        <w:pStyle w:val="SHTKBlockLabel"/>
        <w:keepNext/>
      </w:pPr>
      <w:r>
        <w:t xml:space="preserve">한국어 직역</w:t>
      </w:r>
    </w:p>
    <w:p>
      <w:pPr>
        <w:pStyle w:val="SHTKTranslationText"/>
      </w:pPr>
      <w:r>
        <w:t xml:space="preserve">[1]또 우물가에 두었다.</w:t>
      </w:r>
    </w:p>
    <w:p>
      <w:pPr>
        <w:pStyle w:val="SHTKBlockLabel"/>
        <w:keepNext/>
      </w:pPr>
      <w:r>
        <w:t xml:space="preserve">교감·번역 메모</w:t>
      </w:r>
    </w:p>
    <w:p>
      <w:pPr>
        <w:pStyle w:val="SHTKNoteSummary"/>
      </w:pPr>
      <w:r>
        <w:t>교감 요약 | [CBETA 교감] 저본 「亦」와 교감 이문 「立」를 비교한다.</w:t>
      </w:r>
    </w:p>
    <w:p>
      <w:pPr>
        <w:pStyle w:val="SHTKNoteDetail"/>
      </w:pPr>
      <w:r>
        <w:t>• 원교감 원문 | 亦【大】，立【宋】【元】【明】【宮】</w:t>
        <w:br/>
        <w:t>• 교감 번호 | 0088001</w:t>
        <w:br/>
        <w:t>• 저본 독법 | 亦</w:t>
        <w:br/>
        <w:t>• 저본 적용 구절 | 亦著井邊。</w:t>
        <w:br/>
        <w:t>• 저본 기준 번역 | [1]또 우물가에 두었다.</w:t>
        <w:br/>
        <w:t>• 이문 독법 | 立</w:t>
        <w:br/>
        <w:t>• 이문 적용 구절 | 立著井邊。</w:t>
        <w:br/>
        <w:t>• 이문 기준 번역 | 저본은 “또 우물가에 두었다”이고 이문 「立」은 “세워 두었다”가 되어 설치 동작이 달라진다.</w:t>
        <w:br/>
        <w:t>• 의미 차이 | 저본 독법 「亦」와 비교 독법 「立」의 차이이다.</w:t>
        <w:br/>
        <w:t>• 번역 영향 판정 | [의미 차이 있음]</w:t>
        <w:br/>
        <w:t>• 출처 | CBETA T54n2123, 교감 번호 0088001.</w:t>
      </w:r>
    </w:p>
    <w:p>
      <w:pPr>
        <w:pStyle w:val="SHTKBlockLabel"/>
        <w:keepNext/>
      </w:pPr>
      <w:r>
        <w:t xml:space="preserve">원문</w:t>
      </w:r>
    </w:p>
    <w:p>
      <w:pPr>
        <w:pStyle w:val="SHTKSourceText"/>
      </w:pPr>
      <w:r>
        <w:t xml:space="preserve">然捉杖屏處伺之。行人飲訖。野干主如前入飲。</w:t>
      </w:r>
    </w:p>
    <w:p>
      <w:pPr>
        <w:pStyle w:val="SHTKBlockLabel"/>
        <w:keepNext/>
      </w:pPr>
      <w:r>
        <w:t xml:space="preserve">한국어 직역</w:t>
      </w:r>
    </w:p>
    <w:p>
      <w:pPr>
        <w:pStyle w:val="SHTKTranslationText"/>
      </w:pPr>
      <w:r>
        <w:t xml:space="preserve">그리고 몽둥이를 들고 으슥한 곳에 숨어 엿보았다. 길 가는 사람들이 물을 다 마신 뒤, 야간의 우두머리가 전과 같이 머리를 넣어 마셨다.</w:t>
      </w:r>
    </w:p>
    <w:p>
      <w:pPr>
        <w:pStyle w:val="SHTKBlockLabel"/>
        <w:keepNext/>
      </w:pPr>
      <w:r>
        <w:t xml:space="preserve">원문</w:t>
      </w:r>
    </w:p>
    <w:p>
      <w:pPr>
        <w:pStyle w:val="SHTKSourceText"/>
      </w:pPr>
      <w:r>
        <w:t xml:space="preserve">[2]飲訖撲地不能令破。</w:t>
      </w:r>
    </w:p>
    <w:p>
      <w:pPr>
        <w:pStyle w:val="SHTKBlockLabel"/>
        <w:keepNext/>
      </w:pPr>
      <w:r>
        <w:t xml:space="preserve">한국어 직역</w:t>
      </w:r>
    </w:p>
    <w:p>
      <w:pPr>
        <w:pStyle w:val="SHTKTranslationText"/>
      </w:pPr>
      <w:r>
        <w:t xml:space="preserve">[2]마시고 나서 땅에 내리쳤으나 깨뜨릴 수 없었다.</w:t>
      </w:r>
    </w:p>
    <w:p>
      <w:pPr>
        <w:pStyle w:val="SHTKBlockLabel"/>
        <w:keepNext/>
      </w:pPr>
      <w:r>
        <w:t xml:space="preserve">교감·번역 메모</w:t>
      </w:r>
    </w:p>
    <w:p>
      <w:pPr>
        <w:pStyle w:val="SHTKNoteSummary"/>
      </w:pPr>
      <w:r>
        <w:t>교감 요약 | [CBETA 교감] 저본 「飲」와 교감 이문 「食/∅」를 비교한다.</w:t>
      </w:r>
    </w:p>
    <w:p>
      <w:pPr>
        <w:pStyle w:val="SHTKNoteDetail"/>
      </w:pPr>
      <w:r>
        <w:t>• 해설 | 저본 「飲」와 교감 이문 「食 / ∅」를 비교한다.</w:t>
        <w:br/>
        <w:t>• 원교감 원문 | 飲【大】，食【宋】【元】【明】，∅【宮】</w:t>
        <w:br/>
        <w:t>• 교감 번호 | 0088002</w:t>
        <w:br/>
        <w:t>• 저본 독법 | 飲</w:t>
        <w:br/>
        <w:t>• 저본 적용 구절 | 飲訖撲地不能令破。</w:t>
        <w:br/>
        <w:t>• 저본 기준 번역 | [2]마시고 나서 땅에 내리쳤으나 깨뜨릴 수 없었다.</w:t>
        <w:br/>
        <w:t>• 이문 독법 | 食 / ∅</w:t>
        <w:br/>
        <w:t>• 이문 적용 구절 | 食訖撲地不能令破。 / 訖撲地不能令破。</w:t>
        <w:br/>
        <w:t>• 이문 기준 번역 | 저본 「飲訖」은 “마시기를 마친 뒤”이고 송·원·명본 「食訖」은 “먹기를 마친 뒤”이며 궁본은 해당 글자를 생략한다.</w:t>
        <w:br/>
        <w:t>• 의미 차이 | 저본 독법 「飲」와 비교 독법 「食 / ∅」의 차이이다.</w:t>
        <w:br/>
        <w:t>• 번역 영향 판정 | [의미 차이 있음]</w:t>
        <w:br/>
        <w:t>• 출처 | CBETA T54n2123, 교감 번호 0088002.</w:t>
      </w:r>
    </w:p>
    <w:p>
      <w:pPr>
        <w:pStyle w:val="SHTKBlockLabel"/>
        <w:keepNext/>
      </w:pPr>
      <w:r>
        <w:t xml:space="preserve">원문</w:t>
      </w:r>
    </w:p>
    <w:p>
      <w:pPr>
        <w:pStyle w:val="SHTKSourceText"/>
      </w:pPr>
      <w:r>
        <w:t xml:space="preserve">時婆羅門捉杖打殺。空中有天說此偈言。</w:t>
      </w:r>
    </w:p>
    <w:p>
      <w:pPr>
        <w:pStyle w:val="SHTKBlockLabel"/>
        <w:keepNext/>
      </w:pPr>
      <w:r>
        <w:t xml:space="preserve">한국어 직역</w:t>
      </w:r>
    </w:p>
    <w:p>
      <w:pPr>
        <w:pStyle w:val="SHTKTranslationText"/>
      </w:pPr>
      <w:r>
        <w:t xml:space="preserve">그때 바라문이 몽둥이를 들고 때려 죽였다. 허공에서 어떤 천인이 이 게송을 말하였다.</w:t>
      </w:r>
    </w:p>
    <w:p>
      <w:pPr>
        <w:pStyle w:val="SHTKBlockLabel"/>
        <w:keepNext/>
      </w:pPr>
      <w:r>
        <w:t xml:space="preserve">원문</w:t>
      </w:r>
    </w:p>
    <w:p>
      <w:pPr>
        <w:pStyle w:val="SHTKSourceText"/>
      </w:pPr>
      <w:r>
        <w:t xml:space="preserve">知識慈心語　　佷[3]㑦不受諫</w:t>
      </w:r>
    </w:p>
    <w:p>
      <w:pPr>
        <w:pStyle w:val="SHTKBlockLabel"/>
        <w:keepNext/>
      </w:pPr>
      <w:r>
        <w:t xml:space="preserve">한국어 직역</w:t>
      </w:r>
    </w:p>
    <w:p>
      <w:pPr>
        <w:pStyle w:val="SHTKTranslationText"/>
      </w:pPr>
      <w:r>
        <w:t xml:space="preserve">“선지식이 자비로운 마음으로 말하여도, 완고하고 [3]거슬러 간언을 받지 않네.</w:t>
      </w:r>
    </w:p>
    <w:p>
      <w:pPr>
        <w:pStyle w:val="SHTKBlockLabel"/>
        <w:keepNext/>
      </w:pPr>
      <w:r>
        <w:t xml:space="preserve">교감·번역 메모</w:t>
      </w:r>
    </w:p>
    <w:p>
      <w:pPr>
        <w:pStyle w:val="SHTKNoteSummary"/>
      </w:pPr>
      <w:r>
        <w:t>교감 요약 | [CBETA 교감] 저본 「㑦」와 교감 이문 「戾」를 비교한다.</w:t>
      </w:r>
    </w:p>
    <w:p>
      <w:pPr>
        <w:pStyle w:val="SHTKNoteDetail"/>
      </w:pPr>
      <w:r>
        <w:t>• 원교감 원문 | 㑦【大】，戾【明】</w:t>
        <w:br/>
        <w:t>• 교감 번호 | 0088003</w:t>
        <w:br/>
        <w:t>• 저본 독법 | 㑦</w:t>
        <w:br/>
        <w:t>• 저본 적용 구절 | 知識慈心語　　佷㑦不受諫</w:t>
        <w:br/>
        <w:t>• 저본 기준 번역 | “선지식이 자비로운 마음으로 말하여도, 완고하고 [3]거슬러 간언을 받지 않네.</w:t>
        <w:br/>
        <w:t>• 이문 독법 | 戾</w:t>
        <w:br/>
        <w:t>• 이문 적용 구절 | 知識慈心語　　佷戾不受諫</w:t>
        <w:br/>
        <w:t>• 이문 기준 번역 | 외자 「㑦」와 명본 「戾」는 모두 완고하고 거슬러 간언을 받지 않는 뜻으로 문맥상 번역 차이가 크지 않다.</w:t>
        <w:br/>
        <w:t>• 의미 차이 | 저본 독법 「㑦」와 비교 독법 「戾」의 차이이다.</w:t>
        <w:br/>
        <w:t>• 번역 영향 판정 | [번역 차이 없음]</w:t>
        <w:br/>
        <w:t>• 번역문 표시 | [의미 불확실]·[이문 검토 필요]</w:t>
        <w:br/>
        <w:t>• 출처 | CBETA T54n2123, 교감 번호 0088003.</w:t>
      </w:r>
    </w:p>
    <w:p>
      <w:pPr>
        <w:pStyle w:val="SHTKBlockLabel"/>
        <w:keepNext/>
      </w:pPr>
      <w:r>
        <w:t xml:space="preserve">원문</w:t>
      </w:r>
    </w:p>
    <w:p>
      <w:pPr>
        <w:pStyle w:val="SHTKSourceText"/>
      </w:pPr>
      <w:r>
        <w:t xml:space="preserve">守頑招此禍　　自喪其身命</w:t>
      </w:r>
    </w:p>
    <w:p>
      <w:pPr>
        <w:pStyle w:val="SHTKBlockLabel"/>
        <w:keepNext/>
      </w:pPr>
      <w:r>
        <w:t xml:space="preserve">한국어 직역</w:t>
      </w:r>
    </w:p>
    <w:p>
      <w:pPr>
        <w:pStyle w:val="SHTKTranslationText"/>
      </w:pPr>
      <w:r>
        <w:t xml:space="preserve">고집을 지켜 이 재앙을 불러, 스스로 그 목숨을 잃었도다.</w:t>
      </w:r>
    </w:p>
    <w:p>
      <w:pPr>
        <w:pStyle w:val="SHTKBlockLabel"/>
        <w:keepNext/>
      </w:pPr>
      <w:r>
        <w:t xml:space="preserve">원문</w:t>
      </w:r>
    </w:p>
    <w:p>
      <w:pPr>
        <w:pStyle w:val="SHTKSourceText"/>
      </w:pPr>
      <w:r>
        <w:t xml:space="preserve">是[4]故癡野干　　遭斯木[＊]灌苦</w:t>
      </w:r>
    </w:p>
    <w:p>
      <w:pPr>
        <w:pStyle w:val="SHTKBlockLabel"/>
        <w:keepNext/>
      </w:pPr>
      <w:r>
        <w:t xml:space="preserve">한국어 직역</w:t>
      </w:r>
    </w:p>
    <w:p>
      <w:pPr>
        <w:pStyle w:val="SHTKTranslationText"/>
      </w:pPr>
      <w:r>
        <w:t xml:space="preserve">이 [4]어리석은 야간은, 이 나무 [＊]물항아리의 고통을 만났도다.”</w:t>
      </w:r>
    </w:p>
    <w:p>
      <w:pPr>
        <w:pStyle w:val="SHTKBlockLabel"/>
        <w:keepNext/>
      </w:pPr>
      <w:r>
        <w:t xml:space="preserve">교감·번역 메모</w:t>
      </w:r>
    </w:p>
    <w:p>
      <w:pPr>
        <w:pStyle w:val="SHTKNoteSummary"/>
      </w:pPr>
      <w:r>
        <w:t>교감 요약 | [CBETA 교감] 저본 「故」와 교감 이문 「時」를 비교한다.</w:t>
      </w:r>
    </w:p>
    <w:p>
      <w:pPr>
        <w:pStyle w:val="SHTKNoteDetail"/>
      </w:pPr>
      <w:r>
        <w:t>• 원교감 원문 | 故【大】，時【宋】【元】【明】【宮】</w:t>
        <w:br/>
        <w:t>• 교감 번호 | 0088004</w:t>
        <w:br/>
        <w:t>• 저본 독법 | 故</w:t>
        <w:br/>
        <w:t>• 저본 적용 구절 | 是故癡野干　　遭斯木灌苦</w:t>
        <w:br/>
        <w:t>• 저본 기준 번역 | 이 [4]어리석은 야간은, 이 나무 [＊]물항아리의 고통을 만났도다.”</w:t>
        <w:br/>
        <w:t>• 이문 독법 | 時</w:t>
        <w:br/>
        <w:t>• 이문 적용 구절 | 是時癡野干　　遭斯木灌苦</w:t>
        <w:br/>
        <w:t>• 이문 기준 번역 | 저본 「是故」는 “그러므로”이고 이문 「是時」는 “이때”가 되어 인과 연결이 시간 연결로 바뀐다.</w:t>
        <w:br/>
        <w:t>• 의미 차이 | 저본 독법 「故」와 비교 독법 「時」의 차이이다.</w:t>
        <w:br/>
        <w:t>• 번역 영향 판정 | [의미 차이 있음]</w:t>
        <w:br/>
        <w:t>• 출처 | CBETA T54n2123, 교감 번호 0088004.</w:t>
      </w:r>
    </w:p>
    <w:p>
      <w:pPr>
        <w:pStyle w:val="SHTKNoteSummary"/>
      </w:pPr>
      <w:r>
        <w:t>교감 요약 | [CBETA 교감] 별표 반복 교감으로 선행 0087027 독법을 이 위치에 다시 적용한다.</w:t>
      </w:r>
    </w:p>
    <w:p>
      <w:pPr>
        <w:pStyle w:val="SHTKNoteDetail"/>
      </w:pPr>
      <w:r>
        <w:t>• 원교감 원문 | 灌【大】，罐【宋】【元】【明】，瓘【宮】</w:t>
        <w:br/>
        <w:t>• 교감 번호 | _59</w:t>
        <w:br/>
        <w:t>• 저본 독법 | 灌</w:t>
        <w:br/>
        <w:t>• 저본 적용 구절 | 是故癡野干　　遭斯木灌苦</w:t>
        <w:br/>
        <w:t>• 저본 기준 번역 | 이 [4]어리석은 야간은, 이 나무 [＊]물항아리의 고통을 만났도다.”</w:t>
        <w:br/>
        <w:t>• 이문 독법 | 罐 / 瓘</w:t>
        <w:br/>
        <w:t>• 이문 적용 구절 | 是故癡野干　　遭斯木罐苦 / 是故癡野干　　遭斯木瓘苦</w:t>
        <w:br/>
        <w:t>• 이문 기준 번역 | 저본 「灌」은 문맥상 물을 담는 그릇을 뜻하며, 송·원·명본의 「罐」은 이를 ‘항아리·물동이’로 명확히 적고 궁본은 「瓘」으로 적는다.</w:t>
        <w:br/>
        <w:t>• 의미 차이 | 선행 교감 0087027의 독법 차이를 이 위치에 반복 적용한다.</w:t>
        <w:br/>
        <w:t>• 번역 영향 판정 | [표현 차이]</w:t>
        <w:br/>
        <w:t>• 상호참조 | 교감 0087027</w:t>
        <w:br/>
        <w:t>• 출처 | CBETA T54n2123.</w:t>
      </w:r>
    </w:p>
    <w:p>
      <w:pPr>
        <w:pStyle w:val="SHTKBlockLabel"/>
        <w:keepNext/>
      </w:pPr>
      <w:r>
        <w:t xml:space="preserve">위치표지</w:t>
      </w:r>
    </w:p>
    <w:p>
      <w:pPr>
        <w:pStyle w:val="SHTKPositionMarker"/>
      </w:pPr>
      <w:bookmarkStart w:id="604" w:name="loc_0088a08"/>
      <w:r>
        <w:t xml:space="preserve">[0088a08]</w:t>
      </w:r>
      <w:bookmarkEnd w:id="604"/>
    </w:p>
    <w:p>
      <w:pPr>
        <w:pStyle w:val="SHTKBlockLabel"/>
        <w:keepNext/>
      </w:pPr>
      <w:r>
        <w:t xml:space="preserve">원문</w:t>
      </w:r>
    </w:p>
    <w:p>
      <w:pPr>
        <w:pStyle w:val="SHTKSourceText"/>
      </w:pPr>
      <w:r>
        <w:t xml:space="preserve">佛告諸比丘。爾時野干主者。今提婆達多是。時群野干者。今諸比丘諫提婆達多者是。</w:t>
      </w:r>
    </w:p>
    <w:p>
      <w:pPr>
        <w:pStyle w:val="SHTKBlockLabel"/>
        <w:keepNext/>
      </w:pPr>
      <w:r>
        <w:t xml:space="preserve">한국어 직역</w:t>
      </w:r>
    </w:p>
    <w:p>
      <w:pPr>
        <w:pStyle w:val="SHTKTranslationText"/>
      </w:pPr>
      <w:r>
        <w:t xml:space="preserve">부처님께서 여러 비구에게 말씀하셨다. “그때 야간의 우두머리는, 지금의 제바달다이다. 그때 야간 무리는, 지금 제바달다에게 간언한 여러 비구들이다.</w:t>
      </w:r>
    </w:p>
    <w:p>
      <w:pPr>
        <w:pStyle w:val="SHTKBlockLabel"/>
        <w:keepNext/>
      </w:pPr>
      <w:r>
        <w:t xml:space="preserve">원문</w:t>
      </w:r>
    </w:p>
    <w:p>
      <w:pPr>
        <w:pStyle w:val="SHTKSourceText"/>
      </w:pPr>
      <w:r>
        <w:t xml:space="preserve">當知[5]於過去時。</w:t>
      </w:r>
    </w:p>
    <w:p>
      <w:pPr>
        <w:pStyle w:val="SHTKBlockLabel"/>
        <w:keepNext/>
      </w:pPr>
      <w:r>
        <w:t xml:space="preserve">한국어 직역</w:t>
      </w:r>
    </w:p>
    <w:p>
      <w:pPr>
        <w:pStyle w:val="SHTKTranslationText"/>
      </w:pPr>
      <w:r>
        <w:t xml:space="preserve">마땅히 알라. [5]과거 때에도,</w:t>
      </w:r>
    </w:p>
    <w:p>
      <w:pPr>
        <w:pStyle w:val="SHTKBlockLabel"/>
        <w:keepNext/>
      </w:pPr>
      <w:r>
        <w:t xml:space="preserve">교감·번역 메모</w:t>
      </w:r>
    </w:p>
    <w:p>
      <w:pPr>
        <w:pStyle w:val="SHTKNoteSummary"/>
      </w:pPr>
      <w:r>
        <w:t>교감 요약 | [CBETA 교감] 저본 「於」와 교감 이문 「∅」를 비교한다.</w:t>
      </w:r>
    </w:p>
    <w:p>
      <w:pPr>
        <w:pStyle w:val="SHTKNoteDetail"/>
      </w:pPr>
      <w:r>
        <w:t>• 원교감 원문 | 於【大】，∅【宋】【元】【明】【宮】</w:t>
        <w:br/>
        <w:t>• 교감 번호 | 0088005</w:t>
        <w:br/>
        <w:t>• 저본 독법 | 於</w:t>
        <w:br/>
        <w:t>• 저본 적용 구절 | 當知於過去時。</w:t>
        <w:br/>
        <w:t>• 저본 기준 번역 | 마땅히 알라. [5]과거 때에도,</w:t>
        <w:br/>
        <w:t>• 이문 독법 | ∅</w:t>
        <w:br/>
        <w:t>• 이문 적용 구절 | 當知過去時。</w:t>
        <w:br/>
        <w:t>• 이문 기준 번역 | 저본은 「於過去時」라 하여 “과거 때에”라고 하고, 이문은 「於」를 생략하여 더 압축된 표현이 된다.</w:t>
        <w:br/>
        <w:t>• 의미 차이 | 저본 독법 「於」와 비교 독법 「∅」의 차이이다.</w:t>
        <w:br/>
        <w:t>• 번역 영향 판정 | [표현 차이]</w:t>
        <w:br/>
        <w:t>• 출처 | CBETA T54n2123, 교감 번호 0088005.</w:t>
      </w:r>
    </w:p>
    <w:p>
      <w:pPr>
        <w:pStyle w:val="SHTKBlockLabel"/>
        <w:keepNext/>
      </w:pPr>
      <w:r>
        <w:t xml:space="preserve">원문</w:t>
      </w:r>
    </w:p>
    <w:p>
      <w:pPr>
        <w:pStyle w:val="SHTKSourceText"/>
      </w:pPr>
      <w:r>
        <w:t xml:space="preserve">已曾不受知識軟語。自喪身命。今復不受諸比丘諫。當墮惡道長受苦痛。頌曰。</w:t>
      </w:r>
    </w:p>
    <w:p>
      <w:pPr>
        <w:pStyle w:val="SHTKBlockLabel"/>
        <w:keepNext/>
      </w:pPr>
      <w:r>
        <w:t xml:space="preserve">한국어 직역</w:t>
      </w:r>
    </w:p>
    <w:p>
      <w:pPr>
        <w:pStyle w:val="SHTKTranslationText"/>
      </w:pPr>
      <w:r>
        <w:t xml:space="preserve">이미 일찍이 선지식의 부드러운 말을 받아들이지 않아, 스스로 목숨을 잃었고, 지금도 다시 여러 비구의 간언을 받아들이지 않으니, 마땅히 악도에 떨어져 오래도록 고통을 받을 것이다.” 게송에서 말한다.</w:t>
      </w:r>
    </w:p>
    <w:p>
      <w:pPr>
        <w:pStyle w:val="SHTKBlockLabel"/>
        <w:keepNext/>
      </w:pPr>
      <w:r>
        <w:t xml:space="preserve">원문</w:t>
      </w:r>
    </w:p>
    <w:p>
      <w:pPr>
        <w:pStyle w:val="SHTKSourceText"/>
      </w:pPr>
      <w:r>
        <w:t xml:space="preserve">思慎始終　　務[6]存正[7]己　　口無二言</w:t>
      </w:r>
    </w:p>
    <w:p>
      <w:pPr>
        <w:pStyle w:val="SHTKBlockLabel"/>
        <w:keepNext/>
      </w:pPr>
      <w:r>
        <w:t xml:space="preserve">한국어 직역</w:t>
      </w:r>
    </w:p>
    <w:p>
      <w:pPr>
        <w:pStyle w:val="SHTKTranslationText"/>
      </w:pPr>
      <w:r>
        <w:t xml:space="preserve">“처음부터 끝까지 삼가 생각하고, [6]힘써 [7]자기를 바르게 보존하며, 입에는 두 말이 없고,</w:t>
      </w:r>
    </w:p>
    <w:p>
      <w:pPr>
        <w:pStyle w:val="SHTKBlockLabel"/>
        <w:keepNext/>
      </w:pPr>
      <w:r>
        <w:t xml:space="preserve">교감·번역 메모</w:t>
      </w:r>
    </w:p>
    <w:p>
      <w:pPr>
        <w:pStyle w:val="SHTKNoteSummary"/>
      </w:pPr>
      <w:r>
        <w:t>교감 요약 | [CBETA 교감] 저본 「存」와 교감 이문 「在」를 비교한다.</w:t>
      </w:r>
    </w:p>
    <w:p>
      <w:pPr>
        <w:pStyle w:val="SHTKNoteDetail"/>
      </w:pPr>
      <w:r>
        <w:t>• 원교감 원문 | 存【大】，在【宋】【元】【明】【宮】</w:t>
        <w:br/>
        <w:t>• 교감 번호 | 0088006</w:t>
        <w:br/>
        <w:t>• 저본 독법 | 存</w:t>
        <w:br/>
        <w:t>• 저본 적용 구절 | 思慎始終　　務存正己　　口無二言</w:t>
        <w:br/>
        <w:t>• 저본 기준 번역 | “처음부터 끝까지 삼가 생각하고, [6]힘써 [7]자기를 바르게 보존하며, 입에는 두 말이 없고,</w:t>
        <w:br/>
        <w:t>• 이문 독법 | 在</w:t>
        <w:br/>
        <w:t>• 이문 적용 구절 | 思慎始終　　務在正己　　口無二言</w:t>
        <w:br/>
        <w:t>• 이문 기준 번역 | 「存」과 「在」는 이 문맥에서 모두 자기를 바르게 보존·두라는 뜻으로 옮길 수 있다.</w:t>
        <w:br/>
        <w:t>• 의미 차이 | 저본 독법 「存」와 비교 독법 「在」의 차이이다.</w:t>
        <w:br/>
        <w:t>• 번역 영향 판정 | [번역 차이 없음]</w:t>
        <w:br/>
        <w:t>• 출처 | CBETA T54n2123, 교감 번호 0088006.</w:t>
      </w:r>
    </w:p>
    <w:p>
      <w:pPr>
        <w:pStyle w:val="SHTKNoteSummary"/>
      </w:pPr>
      <w:r>
        <w:t>교감 요약 | [CBETA 교감] 저본 「己」와 교감 이문 「已」를 비교한다.</w:t>
      </w:r>
    </w:p>
    <w:p>
      <w:pPr>
        <w:pStyle w:val="SHTKNoteDetail"/>
      </w:pPr>
      <w:r>
        <w:t>• 원교감 원문 | 己【大】，已【宮】</w:t>
        <w:br/>
        <w:t>• 교감 번호 | 0088007</w:t>
        <w:br/>
        <w:t>• 저본 독법 | 己</w:t>
        <w:br/>
        <w:t>• 저본 적용 구절 | 思慎始終　　務存正己　　口無二言</w:t>
        <w:br/>
        <w:t>• 저본 기준 번역 | “처음부터 끝까지 삼가 생각하고, [6]힘써 [7]자기를 바르게 보존하며, 입에는 두 말이 없고,</w:t>
        <w:br/>
        <w:t>• 이문 독법 | 已</w:t>
        <w:br/>
        <w:t>• 이문 적용 구절 | 思慎始終　　務存正已　　口無二言</w:t>
        <w:br/>
        <w:t>• 이문 기준 번역 | 저본 「正己」는 “자기를 바르게 하다”이나 궁본 「正已」는 ‘이미 바르다’로 읽힐 수 있어 뜻이 달라진다.</w:t>
        <w:br/>
        <w:t>• 의미 차이 | 저본 독법 「己」와 비교 독법 「已」의 차이이다.</w:t>
        <w:br/>
        <w:t>• 번역 영향 판정 | [의미 차이 있음]</w:t>
        <w:br/>
        <w:t>• 출처 | CBETA T54n2123, 교감 번호 0088007.</w:t>
      </w:r>
    </w:p>
    <w:p>
      <w:pPr>
        <w:pStyle w:val="SHTKBlockLabel"/>
        <w:keepNext/>
      </w:pPr>
      <w:r>
        <w:t xml:space="preserve">원문</w:t>
      </w:r>
    </w:p>
    <w:p>
      <w:pPr>
        <w:pStyle w:val="SHTKSourceText"/>
      </w:pPr>
      <w:r>
        <w:t xml:space="preserve">心無妄起　　少欲知足　　[8]妄懷彼此</w:t>
      </w:r>
    </w:p>
    <w:p>
      <w:pPr>
        <w:pStyle w:val="SHTKBlockLabel"/>
        <w:keepNext/>
      </w:pPr>
      <w:r>
        <w:t xml:space="preserve">한국어 직역</w:t>
      </w:r>
    </w:p>
    <w:p>
      <w:pPr>
        <w:pStyle w:val="SHTKTranslationText"/>
      </w:pPr>
      <w:r>
        <w:t xml:space="preserve">마음에는 망령된 생각을 일으키지 말라. 욕심을 적게 하고 만족할 줄 알며, [8]망령되이 저것과 이것을 품지 말고,</w:t>
      </w:r>
    </w:p>
    <w:p>
      <w:pPr>
        <w:pStyle w:val="SHTKBlockLabel"/>
        <w:keepNext/>
      </w:pPr>
      <w:r>
        <w:t xml:space="preserve">교감·번역 메모</w:t>
      </w:r>
    </w:p>
    <w:p>
      <w:pPr>
        <w:pStyle w:val="SHTKNoteSummary"/>
      </w:pPr>
      <w:r>
        <w:t>교감 요약 | [CBETA 교감] 저본 「妄」와 교감 이문 「忘」를 비교한다.</w:t>
      </w:r>
    </w:p>
    <w:p>
      <w:pPr>
        <w:pStyle w:val="SHTKNoteDetail"/>
      </w:pPr>
      <w:r>
        <w:t>• 원교감 원문 | 妄【大】，忘【宋】【元】【明】【宮】</w:t>
        <w:br/>
        <w:t>• 교감 번호 | 0088008</w:t>
        <w:br/>
        <w:t>• 저본 독법 | 妄</w:t>
        <w:br/>
        <w:t>• 저본 적용 구절 | 心無妄起　　少欲知足　　妄懷彼此</w:t>
        <w:br/>
        <w:t>• 저본 기준 번역 | 마음에는 망령된 생각을 일으키지 말라. 욕심을 적게 하고 만족할 줄 알며, [8]망령되이 저것과 이것을 품지 말고,</w:t>
        <w:br/>
        <w:t>• 이문 독법 | 忘</w:t>
        <w:br/>
        <w:t>• 이문 적용 구절 | 心無忘起　　少欲知足　　妄懷彼此</w:t>
        <w:br/>
        <w:t>• 이문 기준 번역 | 저본 「妄懷彼此」는 “망령되이 저것과 이것을 품다”이고 이문 「忘懷彼此」는 “피차를 마음에서 잊다”가 되어 뜻이 반대 방향으로 달라진다.</w:t>
        <w:br/>
        <w:t>• 의미 차이 | 저본 독법 「妄」와 비교 독법 「忘」의 차이이다.</w:t>
        <w:br/>
        <w:t>• 번역 영향 판정 | [의미 차이 있음]</w:t>
        <w:br/>
        <w:t>• 출처 | CBETA T54n2123, 교감 번호 0088008.</w:t>
      </w:r>
    </w:p>
    <w:p>
      <w:pPr>
        <w:pStyle w:val="SHTKBlockLabel"/>
        <w:keepNext/>
      </w:pPr>
      <w:r>
        <w:t xml:space="preserve">원문</w:t>
      </w:r>
    </w:p>
    <w:p>
      <w:pPr>
        <w:pStyle w:val="SHTKSourceText"/>
      </w:pPr>
      <w:r>
        <w:t xml:space="preserve">戰戰兢兢　　誡勗憂喜</w:t>
      </w:r>
    </w:p>
    <w:p>
      <w:pPr>
        <w:pStyle w:val="SHTKBlockLabel"/>
        <w:keepNext/>
      </w:pPr>
      <w:r>
        <w:t xml:space="preserve">한국어 직역</w:t>
      </w:r>
    </w:p>
    <w:p>
      <w:pPr>
        <w:pStyle w:val="SHTKTranslationText"/>
      </w:pPr>
      <w:r>
        <w:t xml:space="preserve">두려워하며 조심조심하여, 근심과 기쁨을 경계하고 힘써라.”</w:t>
      </w:r>
    </w:p>
    <w:p>
      <w:pPr>
        <w:pStyle w:val="SHTKBlockLabel"/>
        <w:keepNext/>
      </w:pPr>
      <w:r>
        <w:t xml:space="preserve">원문</w:t>
      </w:r>
    </w:p>
    <w:p>
      <w:pPr>
        <w:pStyle w:val="SHTKSourceText"/>
      </w:pPr>
      <w:r>
        <w:t xml:space="preserve">諸經要集卷第[9]九</w:t>
      </w:r>
    </w:p>
    <w:p>
      <w:pPr>
        <w:pStyle w:val="SHTKBlockLabel"/>
        <w:keepNext/>
      </w:pPr>
      <w:r>
        <w:t xml:space="preserve">한국어 직역</w:t>
      </w:r>
    </w:p>
    <w:p>
      <w:pPr>
        <w:pStyle w:val="SHTKTranslationText"/>
      </w:pPr>
      <w:r>
        <w:t xml:space="preserve">《제경요집》 권 제[9]9.</w:t>
      </w:r>
    </w:p>
    <w:p>
      <w:pPr>
        <w:pStyle w:val="SHTKBlockLabel"/>
        <w:keepNext/>
      </w:pPr>
      <w:r>
        <w:t xml:space="preserve">교감·번역 메모</w:t>
      </w:r>
    </w:p>
    <w:p>
      <w:pPr>
        <w:pStyle w:val="SHTKNoteSummary"/>
      </w:pPr>
      <w:r>
        <w:t>교감 요약 | [CBETA 교감] 저본 「九」와 교감 이문 「九下」를 비교한다.</w:t>
      </w:r>
    </w:p>
    <w:p>
      <w:pPr>
        <w:pStyle w:val="SHTKNoteDetail"/>
      </w:pPr>
      <w:r>
        <w:t>• 원교감 원문 | 九【大】，九下【明】</w:t>
        <w:br/>
        <w:t>• 교감 번호 | 0088009</w:t>
        <w:br/>
        <w:t>• 저본 독법 | 九</w:t>
        <w:br/>
        <w:t>• 저본 적용 구절 | 諸經要集卷第九</w:t>
        <w:br/>
        <w:t>• 저본 기준 번역 | 《제경요집》 권 제[9]9.</w:t>
        <w:br/>
        <w:t>• 이문 독법 | 九下</w:t>
        <w:br/>
        <w:t>• 이문 적용 구절 | 諸經要集卷第九下</w:t>
        <w:br/>
        <w:t>• 이문 기준 번역 | 저본은 단순히 “권 제9”라 하고 명본은 “권 제9 하”라고 하여 권차 구분을 더 세분한다.</w:t>
        <w:br/>
        <w:t>• 의미 차이 | 저본 독법 「九」와 비교 독법 「九下」의 차이이다.</w:t>
        <w:br/>
        <w:t>• 번역 영향 판정 | [표현 차이]</w:t>
        <w:br/>
        <w:t>• 출처 | CBETA T54n2123, 교감 번호 0088009.</w:t>
      </w:r>
    </w:p>
    <w:p>
      <w:pPr>
        <w:pStyle w:val="Heading2"/>
        <w:keepNext/>
      </w:pPr>
      <w:r>
        <w:t xml:space="preserve">諸經要集卷第十</w:t>
      </w:r>
    </w:p>
    <w:p>
      <w:pPr>
        <w:pStyle w:val="SHTKBlockLabel"/>
        <w:keepNext/>
      </w:pPr>
      <w:r>
        <w:t xml:space="preserve">원문</w:t>
      </w:r>
    </w:p>
    <w:p>
      <w:pPr>
        <w:pStyle w:val="SHTKSourceText"/>
      </w:pPr>
      <w:r>
        <w:t xml:space="preserve">諸經要集卷第[10]十</w:t>
      </w:r>
    </w:p>
    <w:p>
      <w:pPr>
        <w:pStyle w:val="SHTKBlockLabel"/>
        <w:keepNext/>
      </w:pPr>
      <w:r>
        <w:t xml:space="preserve">한국어 직역</w:t>
      </w:r>
    </w:p>
    <w:p>
      <w:pPr>
        <w:pStyle w:val="SHTKTranslationText"/>
      </w:pPr>
      <w:r>
        <w:t xml:space="preserve">《제경요집》 권 제[10]10.</w:t>
      </w:r>
    </w:p>
    <w:p>
      <w:pPr>
        <w:pStyle w:val="SHTKBlockLabel"/>
        <w:keepNext/>
      </w:pPr>
      <w:r>
        <w:t xml:space="preserve">교감·번역 메모</w:t>
      </w:r>
    </w:p>
    <w:p>
      <w:pPr>
        <w:pStyle w:val="SHTKNoteSummary"/>
      </w:pPr>
      <w:r>
        <w:t>교감 요약 | [CBETA 교감] 저본 「十」와 교감 이문 「十上」를 비교한다.</w:t>
      </w:r>
    </w:p>
    <w:p>
      <w:pPr>
        <w:pStyle w:val="SHTKNoteDetail"/>
      </w:pPr>
      <w:r>
        <w:t>• 원교감 원문 | 十【大】，十上【明】</w:t>
        <w:br/>
        <w:t>• 교감 번호 | 0088010</w:t>
        <w:br/>
        <w:t>• 저본 독법 | 十</w:t>
        <w:br/>
        <w:t>• 저본 적용 구절 | 諸經要集卷第十</w:t>
        <w:br/>
        <w:t>• 저본 기준 번역 | 《제경요집》 권 제[10]10.</w:t>
        <w:br/>
        <w:t>• 이문 독법 | 十上</w:t>
        <w:br/>
        <w:t>• 이문 적용 구절 | 諸經要集卷第十上</w:t>
        <w:br/>
        <w:t>• 이문 기준 번역 | 저본은 “권 제10”이라 하고 명본은 “권 제10 상”이라고 하여 권차 구분을 더 세분한다.</w:t>
        <w:br/>
        <w:t>• 의미 차이 | 저본 독법 「十」와 비교 독법 「十上」의 차이이다.</w:t>
        <w:br/>
        <w:t>• 번역 영향 판정 | [표현 차이]</w:t>
        <w:br/>
        <w:t>• 출처 | CBETA T54n2123, 교감 번호 0088010.</w:t>
      </w:r>
    </w:p>
    <w:p>
      <w:pPr>
        <w:pStyle w:val="SHTKBlockLabel"/>
        <w:keepNext/>
      </w:pPr>
      <w:r>
        <w:t xml:space="preserve">원문</w:t>
      </w:r>
    </w:p>
    <w:p>
      <w:pPr>
        <w:pStyle w:val="SHTKSourceText"/>
      </w:pPr>
      <w:r>
        <w:t xml:space="preserve">[＊]西明寺沙門[＊]釋道[＊]世[＊]集</w:t>
      </w:r>
    </w:p>
    <w:p>
      <w:pPr>
        <w:pStyle w:val="SHTKBlockLabel"/>
        <w:keepNext/>
      </w:pPr>
      <w:r>
        <w:t xml:space="preserve">한국어 직역</w:t>
      </w:r>
    </w:p>
    <w:p>
      <w:pPr>
        <w:pStyle w:val="SHTKTranslationText"/>
      </w:pPr>
      <w:r>
        <w:t xml:space="preserve">[＊]서명사 사문 [＊]석도[＊]세가 [＊]엮음.</w:t>
      </w:r>
    </w:p>
    <w:p>
      <w:pPr>
        <w:pStyle w:val="SHTKBlockLabel"/>
        <w:keepNext/>
      </w:pPr>
      <w:r>
        <w:t xml:space="preserve">교감·번역 메모</w:t>
      </w:r>
    </w:p>
    <w:p>
      <w:pPr>
        <w:pStyle w:val="SHTKNoteSummary"/>
      </w:pPr>
      <w:r>
        <w:t>교감 요약 | [CBETA 교감] 권10 찬자행의 [＊] 표지를 권두 선행 교감 0001002과 연결한다.</w:t>
      </w:r>
    </w:p>
    <w:p>
      <w:pPr>
        <w:pStyle w:val="SHTKNoteDetail"/>
      </w:pPr>
      <w:r>
        <w:t>• 원교감 원문 | 西【大】，大唐西【元】，唐西【明】</w:t>
        <w:br/>
        <w:t>• 교감 번호 | 0001002</w:t>
        <w:br/>
        <w:t>• 판본 정보 | 0088a21의 fxT54p0088a03는 권두 찬자행 선행 교감 0001002의 반복 참조이다.</w:t>
        <w:br/>
        <w:t>• 저본 독법 | 西</w:t>
        <w:br/>
        <w:t>• 저본 적용 구절 | 西明寺沙門釋道世集</w:t>
        <w:br/>
        <w:t>• 저본 기준 번역 | [＊]서명사 사문 [＊]석도[＊]세가 [＊]엮음.</w:t>
        <w:br/>
        <w:t>• 이문 독법 | 大唐西 / 唐西</w:t>
        <w:br/>
        <w:t>• 이문 적용 구절 | 大唐西 / 唐西</w:t>
        <w:br/>
        <w:t>• 이문 기준 번역 | 저본은 「西明寺」이고 일부 판본은 「大唐西明寺」 또는 「唐西明寺」로 국호를 덧붙인다.</w:t>
        <w:br/>
        <w:t>• 의미 차이 | 찬자행의 국호·승려 호칭·찬자명·편찬 동사의 판본 차이이다.</w:t>
        <w:br/>
        <w:t>• 문맥상 해설 | 권10 권두의 찬자행은 권두 서문의 찬자 표기 교감을 반복 참조한다. 저본의 표기는 자동 변경하지 않는다.</w:t>
        <w:br/>
        <w:t>• 번역 영향 판정 | [표현 차이]</w:t>
        <w:br/>
        <w:t>• 상호참조 | 선행 0001002</w:t>
        <w:br/>
        <w:t>• 출처 | CBETA T54n2123, 교감 번호 0001002.</w:t>
      </w:r>
    </w:p>
    <w:p>
      <w:pPr>
        <w:pStyle w:val="SHTKNoteSummary"/>
      </w:pPr>
      <w:r>
        <w:t>교감 요약 | [CBETA 교감] 권10 찬자행의 [＊] 표지를 권두 선행 교감 0001003과 연결한다.</w:t>
      </w:r>
    </w:p>
    <w:p>
      <w:pPr>
        <w:pStyle w:val="SHTKNoteDetail"/>
      </w:pPr>
      <w:r>
        <w:t>• 원교감 원문 | 釋【大】，∅【宋】【元】【明】</w:t>
        <w:br/>
        <w:t>• 교감 번호 | 0001003</w:t>
        <w:br/>
        <w:t>• 판본 정보 | 0088a21의 fxT54p0088a04는 권두 찬자행 선행 교감 0001003의 반복 참조이다.</w:t>
        <w:br/>
        <w:t>• 저본 독법 | 釋</w:t>
        <w:br/>
        <w:t>• 저본 적용 구절 | 西明寺沙門釋道世集</w:t>
        <w:br/>
        <w:t>• 저본 기준 번역 | [＊]서명사 사문 [＊]석도[＊]세가 [＊]엮음.</w:t>
        <w:br/>
        <w:t>• 이문 독법 | ∅</w:t>
        <w:br/>
        <w:t>• 이문 적용 구절 | ∅</w:t>
        <w:br/>
        <w:t>• 이문 기준 번역 | 저본의 승려 호칭 「釋」을 일부 판본은 생략한다.</w:t>
        <w:br/>
        <w:t>• 의미 차이 | 찬자행의 국호·승려 호칭·찬자명·편찬 동사의 판본 차이이다.</w:t>
        <w:br/>
        <w:t>• 문맥상 해설 | 권10 권두의 찬자행은 권두 서문의 찬자 표기 교감을 반복 참조한다. 저본의 표기는 자동 변경하지 않는다.</w:t>
        <w:br/>
        <w:t>• 번역 영향 판정 | [표현 차이]</w:t>
        <w:br/>
        <w:t>• 상호참조 | 선행 0001003</w:t>
        <w:br/>
        <w:t>• 출처 | CBETA T54n2123, 교감 번호 0001003.</w:t>
      </w:r>
    </w:p>
    <w:p>
      <w:pPr>
        <w:pStyle w:val="SHTKNoteSummary"/>
      </w:pPr>
      <w:r>
        <w:t>교감 요약 | [CBETA 교감] 권10 찬자행의 [＊] 표지를 권두 선행 교감 0001004과 연결한다.</w:t>
      </w:r>
    </w:p>
    <w:p>
      <w:pPr>
        <w:pStyle w:val="SHTKNoteDetail"/>
      </w:pPr>
      <w:r>
        <w:t>• 원교감 원문 | 世【大】，世玄惲【宋】【元】，∅【宮】</w:t>
        <w:br/>
        <w:t>• 교감 번호 | 0001004</w:t>
        <w:br/>
        <w:t>• 판본 정보 | 0088a21의 fxT54p0088a05는 권두 찬자행 선행 교감 0001004의 반복 참조이다.</w:t>
        <w:br/>
        <w:t>• 저본 독법 | 世</w:t>
        <w:br/>
        <w:t>• 저본 적용 구절 | 西明寺沙門釋道世集</w:t>
        <w:br/>
        <w:t>• 저본 기준 번역 | [＊]서명사 사문 [＊]석도[＊]세가 [＊]엮음.</w:t>
        <w:br/>
        <w:t>• 이문 독법 | 世玄惲 / ∅</w:t>
        <w:br/>
        <w:t>• 이문 적용 구절 | 世玄惲 / ∅</w:t>
        <w:br/>
        <w:t>• 이문 기준 번역 | 저본 찬자명 「道世」에 비해 일부 판본은 「道世玄惲」으로 확대하거나 「世」를 생략한다.</w:t>
        <w:br/>
        <w:t>• 의미 차이 | 찬자행의 국호·승려 호칭·찬자명·편찬 동사의 판본 차이이다.</w:t>
        <w:br/>
        <w:t>• 문맥상 해설 | 권10 권두의 찬자행은 권두 서문의 찬자 표기 교감을 반복 참조한다. 저본의 표기는 자동 변경하지 않는다.</w:t>
        <w:br/>
        <w:t>• 번역 영향 판정 | [의미 차이 있음]</w:t>
        <w:br/>
        <w:t>• 상호참조 | 선행 0001004</w:t>
        <w:br/>
        <w:t>• 출처 | CBETA T54n2123, 교감 번호 0001004.</w:t>
      </w:r>
    </w:p>
    <w:p>
      <w:pPr>
        <w:pStyle w:val="SHTKNoteSummary"/>
      </w:pPr>
      <w:r>
        <w:t>교감 요약 | [CBETA 교감] 권10 찬자행의 [＊] 표지를 권두 선행 교감 0001005과 연결한다.</w:t>
      </w:r>
    </w:p>
    <w:p>
      <w:pPr>
        <w:pStyle w:val="SHTKNoteDetail"/>
      </w:pPr>
      <w:r>
        <w:t>• 원교감 원문 | 集【大】，撰【宋】【元】【明】【宮】</w:t>
        <w:br/>
        <w:t>• 교감 번호 | 0001005</w:t>
        <w:br/>
        <w:t>• 판본 정보 | 0088a21의 fxT54p0088a06는 권두 찬자행 선행 교감 0001005의 반복 참조이다.</w:t>
        <w:br/>
        <w:t>• 저본 독법 | 集</w:t>
        <w:br/>
        <w:t>• 저본 적용 구절 | 西明寺沙門釋道世集</w:t>
        <w:br/>
        <w:t>• 저본 기준 번역 | [＊]서명사 사문 [＊]석도[＊]세가 [＊]엮음.</w:t>
        <w:br/>
        <w:t>• 이문 독법 | 撰</w:t>
        <w:br/>
        <w:t>• 이문 적용 구절 | 撰</w:t>
        <w:br/>
        <w:t>• 이문 기준 번역 | 저본 「集」과 이문 「撰」은 모두 편찬 행위를 뜻하나 표현이 다르다.</w:t>
        <w:br/>
        <w:t>• 의미 차이 | 찬자행의 국호·승려 호칭·찬자명·편찬 동사의 판본 차이이다.</w:t>
        <w:br/>
        <w:t>• 문맥상 해설 | 권10 권두의 찬자행은 권두 서문의 찬자 표기 교감을 반복 참조한다. 저본의 표기는 자동 변경하지 않는다.</w:t>
        <w:br/>
        <w:t>• 번역 영향 판정 | [표현 차이]</w:t>
        <w:br/>
        <w:t>• 상호참조 | 선행 0001005</w:t>
        <w:br/>
        <w:t>• 출처 | CBETA T54n2123, 교감 번호 0001005.</w:t>
      </w:r>
    </w:p>
    <w:p>
      <w:pPr>
        <w:pStyle w:val="Heading3"/>
        <w:keepNext/>
      </w:pPr>
      <w:r>
        <w:t xml:space="preserve">六度部第十八六度即為六篇</w:t>
      </w:r>
    </w:p>
    <w:p>
      <w:pPr>
        <w:pStyle w:val="SHTKBlockLabel"/>
        <w:keepNext/>
      </w:pPr>
      <w:r>
        <w:t xml:space="preserve">원문</w:t>
      </w:r>
    </w:p>
    <w:p>
      <w:pPr>
        <w:pStyle w:val="SHTKSourceText"/>
      </w:pPr>
      <w:r>
        <w:t xml:space="preserve">六度部第十[11]八(六度即為六篇)</w:t>
      </w:r>
    </w:p>
    <w:p>
      <w:pPr>
        <w:pStyle w:val="SHTKBlockLabel"/>
        <w:keepNext/>
      </w:pPr>
      <w:r>
        <w:t xml:space="preserve">한국어 직역</w:t>
      </w:r>
    </w:p>
    <w:p>
      <w:pPr>
        <w:pStyle w:val="SHTKTranslationText"/>
      </w:pPr>
      <w:r>
        <w:t xml:space="preserve">육도부 제십[11]팔(육도는 곧 여섯 편으로 나눈다).</w:t>
      </w:r>
    </w:p>
    <w:p>
      <w:pPr>
        <w:pStyle w:val="SHTKBlockLabel"/>
        <w:keepNext/>
      </w:pPr>
      <w:r>
        <w:t xml:space="preserve">교감·번역 메모</w:t>
      </w:r>
    </w:p>
    <w:p>
      <w:pPr>
        <w:pStyle w:val="SHTKNoteSummary"/>
      </w:pPr>
      <w:r>
        <w:t>교감 요약 | [CBETA 교감] 「六度部第十八」이 육바라밀 각각의 여섯 편으로 구성됨을 밝히는 본문 내 원주이다.</w:t>
      </w:r>
    </w:p>
    <w:p>
      <w:pPr>
        <w:pStyle w:val="SHTKNoteDetail"/>
      </w:pPr>
      <w:r>
        <w:t>• 저본 적용 구절 | 六度即為六篇</w:t>
        <w:br/>
        <w:t>• 한국어 번역 | 육도는 곧 여섯 편으로 나눈다.</w:t>
        <w:br/>
        <w:t>• 한국어 해설 | 「六度部第十八」이 육바라밀 각각의 여섯 편으로 구성됨을 밝히는 본문 내 원주이다.</w:t>
      </w:r>
    </w:p>
    <w:p>
      <w:pPr>
        <w:pStyle w:val="SHTKNoteSummary"/>
      </w:pPr>
      <w:r>
        <w:t>교감 요약 | [CBETA 교감] 저본 「八」와 교감 이문 「八之一」를 비교한다.</w:t>
      </w:r>
    </w:p>
    <w:p>
      <w:pPr>
        <w:pStyle w:val="SHTKNoteDetail"/>
      </w:pPr>
      <w:r>
        <w:t>• 원교감 원문 | 八【大】，八之一【宋】【元】【明】</w:t>
        <w:br/>
        <w:t>• 교감 번호 | 0088011</w:t>
        <w:br/>
        <w:t>• 저본 독법 | 八</w:t>
        <w:br/>
        <w:t>• 저본 적용 구절 | 六度部第十八(六度即為六篇)</w:t>
        <w:br/>
        <w:t>• 저본 기준 번역 | 육도부 제십[11]팔(육도는 곧 여섯 편으로 나눈다).</w:t>
        <w:br/>
        <w:t>• 이문 독법 | 八之一</w:t>
        <w:br/>
        <w:t>• 이문 적용 구절 | 六度部第十八之一(六度即為六篇)</w:t>
        <w:br/>
        <w:t>• 이문 기준 번역 | 저본은 “제18”이라 하고 송·원·명본은 “제18의 1”이라고 하여 편차 구조를 더 세분한다.</w:t>
        <w:br/>
        <w:t>• 의미 차이 | 저본 독법 「八」와 비교 독법 「八之一」의 차이이다.</w:t>
        <w:br/>
        <w:t>• 번역 영향 판정 | [표현 차이]</w:t>
        <w:br/>
        <w:t>• 출처 | CBETA T54n2123, 교감 번호 0088011.</w:t>
      </w:r>
    </w:p>
    <w:p>
      <w:pPr>
        <w:pStyle w:val="Heading4"/>
        <w:keepNext/>
      </w:pPr>
      <w:r>
        <w:t xml:space="preserve">布施第一施別七緣</w:t>
      </w:r>
    </w:p>
    <w:p>
      <w:pPr>
        <w:pStyle w:val="SHTKBlockLabel"/>
        <w:keepNext/>
      </w:pPr>
      <w:r>
        <w:t xml:space="preserve">원문</w:t>
      </w:r>
    </w:p>
    <w:p>
      <w:pPr>
        <w:pStyle w:val="SHTKSourceText"/>
      </w:pPr>
      <w:r>
        <w:t xml:space="preserve">[12]布施第一(施別七緣)</w:t>
      </w:r>
    </w:p>
    <w:p>
      <w:pPr>
        <w:pStyle w:val="SHTKBlockLabel"/>
        <w:keepNext/>
      </w:pPr>
      <w:r>
        <w:t xml:space="preserve">한국어 직역</w:t>
      </w:r>
    </w:p>
    <w:p>
      <w:pPr>
        <w:pStyle w:val="SHTKTranslationText"/>
      </w:pPr>
      <w:r>
        <w:t xml:space="preserve">[12]보시 제일(보시는 따로 일곱 인연으로 나눈다).</w:t>
      </w:r>
    </w:p>
    <w:p>
      <w:pPr>
        <w:pStyle w:val="SHTKBlockLabel"/>
        <w:keepNext/>
      </w:pPr>
      <w:r>
        <w:t xml:space="preserve">교감·번역 메모</w:t>
      </w:r>
    </w:p>
    <w:p>
      <w:pPr>
        <w:pStyle w:val="SHTKNoteSummary"/>
      </w:pPr>
      <w:r>
        <w:t>교감 요약 | [CBETA 교감] 「布施第一」 아래에 일곱 세부 인연이 있음을 밝히는 본문 내 원주이다.</w:t>
      </w:r>
    </w:p>
    <w:p>
      <w:pPr>
        <w:pStyle w:val="SHTKNoteDetail"/>
      </w:pPr>
      <w:r>
        <w:t>• 저본 적용 구절 | 施別七緣</w:t>
        <w:br/>
        <w:t>• 한국어 번역 | 보시는 따로 일곱 인연으로 나눈다.</w:t>
        <w:br/>
        <w:t>• 한국어 해설 | 「布施第一」 아래에 일곱 세부 인연이 있음을 밝히는 본문 내 원주이다.</w:t>
      </w:r>
    </w:p>
    <w:p>
      <w:pPr>
        <w:pStyle w:val="SHTKNoteSummary"/>
      </w:pPr>
      <w:r>
        <w:t>교감 요약 | [CBETA 교감] 저본 「布施」와 교감 이문 「布施篇」를 비교한다.</w:t>
      </w:r>
    </w:p>
    <w:p>
      <w:pPr>
        <w:pStyle w:val="SHTKNoteDetail"/>
      </w:pPr>
      <w:r>
        <w:t>• 원교감 원문 | 布施【大】，布施篇【宮】</w:t>
        <w:br/>
        <w:t>• 교감 번호 | 0088012</w:t>
        <w:br/>
        <w:t>• 저본 독법 | 布施</w:t>
        <w:br/>
        <w:t>• 저본 적용 구절 | 布施第一(施別七緣)</w:t>
        <w:br/>
        <w:t>• 저본 기준 번역 | [12]보시 제일(보시는 따로 일곱 인연으로 나눈다).</w:t>
        <w:br/>
        <w:t>• 이문 독법 | 布施篇</w:t>
        <w:br/>
        <w:t>• 이문 적용 구절 | 布施篇第一(施別七緣)</w:t>
        <w:br/>
        <w:t>• 이문 기준 번역 | 저본 「布施第一」에 비해 궁본 「布施篇第一」은 ‘편篇’이라는 구조어를 덧붙인다.</w:t>
        <w:br/>
        <w:t>• 의미 차이 | 저본 독법 「布施」와 비교 독법 「布施篇」의 차이이다.</w:t>
        <w:br/>
        <w:t>• 번역 영향 판정 | [표현 차이]</w:t>
        <w:br/>
        <w:t>• 출처 | CBETA T54n2123, 교감 번호 0088012.</w:t>
      </w:r>
    </w:p>
    <w:p>
      <w:pPr>
        <w:pStyle w:val="SHTKBlockLabel"/>
        <w:keepNext/>
      </w:pPr>
      <w:r>
        <w:t xml:space="preserve">원문</w:t>
      </w:r>
    </w:p>
    <w:p>
      <w:pPr>
        <w:pStyle w:val="SHTKSourceText"/>
      </w:pPr>
      <w:r>
        <w:t xml:space="preserve">述意緣慳偽緣財施緣法施緣</w:t>
      </w:r>
    </w:p>
    <w:p>
      <w:pPr>
        <w:pStyle w:val="SHTKBlockLabel"/>
        <w:keepNext/>
      </w:pPr>
      <w:r>
        <w:t xml:space="preserve">한국어 직역</w:t>
      </w:r>
    </w:p>
    <w:p>
      <w:pPr>
        <w:pStyle w:val="SHTKTranslationText"/>
      </w:pPr>
      <w:r>
        <w:t xml:space="preserve">뜻을 서술하는 인연. 인색함과 거짓의 인연. 재물 보시의 인연. 법 보시의 인연.</w:t>
      </w:r>
    </w:p>
    <w:p>
      <w:pPr>
        <w:pStyle w:val="SHTKBlockLabel"/>
        <w:keepNext/>
      </w:pPr>
      <w:r>
        <w:t xml:space="preserve">원문</w:t>
      </w:r>
    </w:p>
    <w:p>
      <w:pPr>
        <w:pStyle w:val="SHTKSourceText"/>
      </w:pPr>
      <w:r>
        <w:t xml:space="preserve">[13]擇施緣</w:t>
      </w:r>
    </w:p>
    <w:p>
      <w:pPr>
        <w:pStyle w:val="SHTKBlockLabel"/>
        <w:keepNext/>
      </w:pPr>
      <w:r>
        <w:t xml:space="preserve">한국어 직역</w:t>
      </w:r>
    </w:p>
    <w:p>
      <w:pPr>
        <w:pStyle w:val="SHTKTranslationText"/>
      </w:pPr>
      <w:r>
        <w:t xml:space="preserve">[13]보시를 가리는 인연.</w:t>
      </w:r>
    </w:p>
    <w:p>
      <w:pPr>
        <w:pStyle w:val="SHTKBlockLabel"/>
        <w:keepNext/>
      </w:pPr>
      <w:r>
        <w:t xml:space="preserve">교감·번역 메모</w:t>
      </w:r>
    </w:p>
    <w:p>
      <w:pPr>
        <w:pStyle w:val="SHTKNoteSummary"/>
      </w:pPr>
      <w:r>
        <w:t>교감 요약 | [CBETA 교감] 저본 「擇施緣」와 교감 이문 「∅」를 비교한다.</w:t>
      </w:r>
    </w:p>
    <w:p>
      <w:pPr>
        <w:pStyle w:val="SHTKNoteDetail"/>
      </w:pPr>
      <w:r>
        <w:t>• 원교감 원문 | 擇施緣【大】，∅【宮】</w:t>
        <w:br/>
        <w:t>• 교감 번호 | 0088013</w:t>
        <w:br/>
        <w:t>• 저본 독법 | 擇施緣</w:t>
        <w:br/>
        <w:t>• 저본 적용 구절 | 擇施緣</w:t>
        <w:br/>
        <w:t>• 저본 기준 번역 | [13]보시를 가리는 인연.</w:t>
        <w:br/>
        <w:t>• 이문 독법 | ∅</w:t>
        <w:br/>
        <w:t>• 이문 기준 번역 | 궁본은 「擇施緣」이라는 과문명을 통째로 생략하므로 일곱 인연의 표제 구조가 달라진다.</w:t>
        <w:br/>
        <w:t>• 의미 차이 | 저본 독법 「擇施緣」와 비교 독법 「∅」의 차이이다.</w:t>
        <w:br/>
        <w:t>• 한국어 해설 | 글자의 첨가·생략·교체 또는 긴 구절의 존부가 달라져 구문 구조와 직역 방식이 바뀐다.</w:t>
        <w:br/>
        <w:t>• 번역 영향 판정 | [문장 구조 변화]</w:t>
        <w:br/>
        <w:t>• 출처 | CBETA T54n2123, 교감 번호 0088013.</w:t>
      </w:r>
    </w:p>
    <w:p>
      <w:pPr>
        <w:pStyle w:val="SHTKBlockLabel"/>
        <w:keepNext/>
      </w:pPr>
      <w:r>
        <w:t xml:space="preserve">원문</w:t>
      </w:r>
    </w:p>
    <w:p>
      <w:pPr>
        <w:pStyle w:val="SHTKSourceText"/>
      </w:pPr>
      <w:r>
        <w:t xml:space="preserve">福田緣相對緣</w:t>
      </w:r>
    </w:p>
    <w:p>
      <w:pPr>
        <w:pStyle w:val="SHTKBlockLabel"/>
        <w:keepNext/>
      </w:pPr>
      <w:r>
        <w:t xml:space="preserve">한국어 직역</w:t>
      </w:r>
    </w:p>
    <w:p>
      <w:pPr>
        <w:pStyle w:val="SHTKTranslationText"/>
      </w:pPr>
      <w:r>
        <w:t xml:space="preserve">복전의 인연. 서로 대조하는 인연.</w:t>
      </w:r>
    </w:p>
    <w:p>
      <w:pPr>
        <w:pStyle w:val="SHTKSubheading"/>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첫째.</w:t>
      </w:r>
    </w:p>
    <w:p>
      <w:pPr>
        <w:pStyle w:val="SHTKBlockLabel"/>
        <w:keepNext/>
      </w:pPr>
      <w:r>
        <w:t xml:space="preserve">위치표지</w:t>
      </w:r>
    </w:p>
    <w:p>
      <w:pPr>
        <w:pStyle w:val="SHTKPositionMarker"/>
      </w:pPr>
      <w:bookmarkStart w:id="605" w:name="loc_0088a27"/>
      <w:r>
        <w:t xml:space="preserve">[0088a27]</w:t>
      </w:r>
      <w:bookmarkEnd w:id="605"/>
    </w:p>
    <w:p>
      <w:pPr>
        <w:pStyle w:val="SHTKBlockLabel"/>
        <w:keepNext/>
      </w:pPr>
      <w:r>
        <w:t xml:space="preserve">원문</w:t>
      </w:r>
    </w:p>
    <w:p>
      <w:pPr>
        <w:pStyle w:val="SHTKSourceText"/>
      </w:pPr>
      <w:r>
        <w:t xml:space="preserve">夫布施之業。乃是眾行之源。既標六度之初。又題四攝之首。</w:t>
      </w:r>
    </w:p>
    <w:p>
      <w:pPr>
        <w:pStyle w:val="SHTKBlockLabel"/>
        <w:keepNext/>
      </w:pPr>
      <w:r>
        <w:t xml:space="preserve">한국어 직역</w:t>
      </w:r>
    </w:p>
    <w:p>
      <w:pPr>
        <w:pStyle w:val="SHTKTranslationText"/>
      </w:pPr>
      <w:r>
        <w:t xml:space="preserve">대저 보시의 업은, 곧 여러 수행의 근원이다. 이미 육도의 처음에 표방되었고, 또 사섭의 첫머리에 놓였다.</w:t>
      </w:r>
    </w:p>
    <w:p>
      <w:pPr>
        <w:pStyle w:val="SHTKBlockLabel"/>
        <w:keepNext/>
      </w:pPr>
      <w:r>
        <w:t xml:space="preserve">원문</w:t>
      </w:r>
    </w:p>
    <w:p>
      <w:pPr>
        <w:pStyle w:val="SHTKSourceText"/>
      </w:pPr>
      <w:r>
        <w:t xml:space="preserve">所以給孤獨[14]食。</w:t>
      </w:r>
    </w:p>
    <w:p>
      <w:pPr>
        <w:pStyle w:val="SHTKBlockLabel"/>
        <w:keepNext/>
      </w:pPr>
      <w:r>
        <w:t xml:space="preserve">한국어 직역</w:t>
      </w:r>
    </w:p>
    <w:p>
      <w:pPr>
        <w:pStyle w:val="SHTKTranslationText"/>
      </w:pPr>
      <w:r>
        <w:t xml:space="preserve">그러므로 급고독은 [14]먹을 것을 베풀면서,</w:t>
      </w:r>
    </w:p>
    <w:p>
      <w:pPr>
        <w:pStyle w:val="SHTKBlockLabel"/>
        <w:keepNext/>
      </w:pPr>
      <w:r>
        <w:t xml:space="preserve">교감·번역 메모</w:t>
      </w:r>
    </w:p>
    <w:p>
      <w:pPr>
        <w:pStyle w:val="SHTKNoteSummary"/>
      </w:pPr>
      <w:r>
        <w:t>교감 요약 | [CBETA 교감] 저본 「食」와 교감 이문 「舍」를 비교한다.</w:t>
      </w:r>
    </w:p>
    <w:p>
      <w:pPr>
        <w:pStyle w:val="SHTKNoteDetail"/>
      </w:pPr>
      <w:r>
        <w:t>• 원교감 원문 | 食【大】，舍【宋】【元】【明】</w:t>
        <w:br/>
        <w:t>• 교감 번호 | 0088014</w:t>
        <w:br/>
        <w:t>• 저본 독법 | 食</w:t>
        <w:br/>
        <w:t>• 저본 적용 구절 | 所以給孤獨食。</w:t>
        <w:br/>
        <w:t>• 저본 기준 번역 | 그러므로 급고독은 [14]먹을 것을 베풀면서,</w:t>
        <w:br/>
        <w:t>• 이문 독법 | 舍</w:t>
        <w:br/>
        <w:t>• 이문 적용 구절 | 所以給孤獨舍。</w:t>
        <w:br/>
        <w:t>• 이문 기준 번역 | 저본 「給孤獨食」은 ‘급고독의 음식/먹을 것’으로 읽히고 송·원·명본 「給孤獨舍」는 ‘급고독사’라는 처소명으로 읽혀 문맥이 달라진다.</w:t>
        <w:br/>
        <w:t>• 의미 차이 | 저본 독법 「食」와 비교 독법 「舍」의 차이이다.</w:t>
        <w:br/>
        <w:t>• 번역 영향 판정 | [의미 차이 있음]</w:t>
        <w:br/>
        <w:t>• 출처 | CBETA T54n2123, 교감 번호 0088014.</w:t>
      </w:r>
    </w:p>
    <w:p>
      <w:pPr>
        <w:pStyle w:val="SHTKBlockLabel"/>
        <w:keepNext/>
      </w:pPr>
      <w:r>
        <w:t xml:space="preserve">원문</w:t>
      </w:r>
    </w:p>
    <w:p>
      <w:pPr>
        <w:pStyle w:val="SHTKSourceText"/>
      </w:pPr>
      <w:r>
        <w:t xml:space="preserve">散黃金而不悋。須達拏王。施白象而無惜。尚能濟其厄難。忘己形軀。故薩埵投身。以救飢羸之命。尸毘割股。以代鷹鸇之飡。豈況國城妻子。何足經懷。寶貨倉儲。寧容在意。俗書尚云。解衣推食。摩頭至踵。車馬衣裘。朋友共弊。莫不輕財重義。愛賢好士。且自財物無常。何關人事。苦心積聚。竟復何施。四怖交煎。</w:t>
      </w:r>
    </w:p>
    <w:p>
      <w:pPr>
        <w:pStyle w:val="SHTKBlockLabel"/>
        <w:keepNext/>
      </w:pPr>
      <w:r>
        <w:t xml:space="preserve">한국어 직역</w:t>
      </w:r>
    </w:p>
    <w:p>
      <w:pPr>
        <w:pStyle w:val="SHTKTranslationText"/>
      </w:pPr>
      <w:r>
        <w:t xml:space="preserve">황금을 흩어도 아끼지 않았고, 수달나왕은, 흰 코끼리를 베풀어도 아까워하지 않았다. 오히려 능히 그 액난을 구제하고, 자기 몸을 잊었으므로, 살타는 몸을 던져, 굶주려 쇠약한 목숨을 구하였고, 시비왕은 넓적다리 살을 베어, 매와 새매의 먹이를 대신하였다. 하물며 나라와 성과 처자야, 어찌 마음에 둘 만하겠는가. 보물과 재화와 창고에 쌓아 둔 것들을, 어찌 마음에 둘 수 있겠는가. 세속의 글에서도 오히려 말하기를, “옷을 벗어 주고 음식을 밀어 주며, 머리에서 발꿈치까지 어루만지고, 수레와 말과 옷과 갖옷을, 벗과 함께 낡도록 쓴다.”고 하였다. 재물을 가볍게 여기고 의를 중하게 여기며, 어진 이를 사랑하고 선비를 좋아하지 않음이 없었다. 또 재물은 본래 무상한데, 어찌 사람의 일에 매여 있겠는가. 마음을 괴롭혀 쌓아 모은들, 끝내 다시 어디에 쓰겠는가. 네 가지 두려움이 서로 지지고,</w:t>
      </w:r>
    </w:p>
    <w:p>
      <w:pPr>
        <w:pStyle w:val="SHTKBlockLabel"/>
        <w:keepNext/>
      </w:pPr>
      <w:r>
        <w:t xml:space="preserve">원문</w:t>
      </w:r>
    </w:p>
    <w:p>
      <w:pPr>
        <w:pStyle w:val="SHTKSourceText"/>
      </w:pPr>
      <w:r>
        <w:t xml:space="preserve">五家[15]諍奪。</w:t>
      </w:r>
    </w:p>
    <w:p>
      <w:pPr>
        <w:pStyle w:val="SHTKBlockLabel"/>
        <w:keepNext/>
      </w:pPr>
      <w:r>
        <w:t xml:space="preserve">한국어 직역</w:t>
      </w:r>
    </w:p>
    <w:p>
      <w:pPr>
        <w:pStyle w:val="SHTKTranslationText"/>
      </w:pPr>
      <w:r>
        <w:t xml:space="preserve">다섯 집안이 [15]다투어 빼앗는데,</w:t>
      </w:r>
    </w:p>
    <w:p>
      <w:pPr>
        <w:pStyle w:val="SHTKBlockLabel"/>
        <w:keepNext/>
      </w:pPr>
      <w:r>
        <w:t xml:space="preserve">교감·번역 메모</w:t>
      </w:r>
    </w:p>
    <w:p>
      <w:pPr>
        <w:pStyle w:val="SHTKNoteSummary"/>
      </w:pPr>
      <w:r>
        <w:t>교감 요약 | [CBETA 교감] 저본 「諍」와 교감 이문 「爭」를 비교한다.</w:t>
      </w:r>
    </w:p>
    <w:p>
      <w:pPr>
        <w:pStyle w:val="SHTKNoteDetail"/>
      </w:pPr>
      <w:r>
        <w:t>• 원교감 원문 | 諍【大】，爭【宋】【元】【明】【宮】</w:t>
        <w:br/>
        <w:t>• 교감 번호 | 0088015</w:t>
        <w:br/>
        <w:t>• 저본 독법 | 諍</w:t>
        <w:br/>
        <w:t>• 저본 적용 구절 | 五家諍奪。</w:t>
        <w:br/>
        <w:t>• 저본 기준 번역 | 다섯 집안이 [15]다투어 빼앗는데,</w:t>
        <w:br/>
        <w:t>• 이문 독법 | 爭</w:t>
        <w:br/>
        <w:t>• 이문 적용 구절 | 五家爭奪。</w:t>
        <w:br/>
        <w:t>• 이문 기준 번역 | 「諍」과 「爭」은 모두 다투어 빼앗는다는 뜻이므로 번역 차이가 없다.</w:t>
        <w:br/>
        <w:t>• 의미 차이 | 저본 독법 「諍」와 비교 독법 「爭」의 차이이다.</w:t>
        <w:br/>
        <w:t>• 번역 영향 판정 | [번역 차이 없음]</w:t>
        <w:br/>
        <w:t>• 출처 | CBETA T54n2123, 교감 번호 0088015.</w:t>
      </w:r>
    </w:p>
    <w:p>
      <w:pPr>
        <w:pStyle w:val="SHTKBlockLabel"/>
        <w:keepNext/>
      </w:pPr>
      <w:r>
        <w:t xml:space="preserve">원문</w:t>
      </w:r>
    </w:p>
    <w:p>
      <w:pPr>
        <w:pStyle w:val="SHTKSourceText"/>
      </w:pPr>
      <w:r>
        <w:t xml:space="preserve">何有智人。</w:t>
      </w:r>
    </w:p>
    <w:p>
      <w:pPr>
        <w:pStyle w:val="SHTKBlockLabel"/>
        <w:keepNext/>
      </w:pPr>
      <w:r>
        <w:t xml:space="preserve">한국어 직역</w:t>
      </w:r>
    </w:p>
    <w:p>
      <w:pPr>
        <w:pStyle w:val="SHTKTranslationText"/>
      </w:pPr>
      <w:r>
        <w:t xml:space="preserve">어찌 지혜로운 사람이,</w:t>
      </w:r>
    </w:p>
    <w:p>
      <w:pPr>
        <w:pStyle w:val="SHTKBlockLabel"/>
        <w:keepNext/>
      </w:pPr>
      <w:r>
        <w:t xml:space="preserve">원문</w:t>
      </w:r>
    </w:p>
    <w:p>
      <w:pPr>
        <w:pStyle w:val="SHTKSourceText"/>
      </w:pPr>
      <w:r>
        <w:t xml:space="preserve">而當[16]寶翫。</w:t>
      </w:r>
    </w:p>
    <w:p>
      <w:pPr>
        <w:pStyle w:val="SHTKBlockLabel"/>
        <w:keepNext/>
      </w:pPr>
      <w:r>
        <w:t xml:space="preserve">한국어 직역</w:t>
      </w:r>
    </w:p>
    <w:p>
      <w:pPr>
        <w:pStyle w:val="SHTKTranslationText"/>
      </w:pPr>
      <w:r>
        <w:t xml:space="preserve">그것을 [16]보배로 여기며 즐기겠는가.</w:t>
      </w:r>
    </w:p>
    <w:p>
      <w:pPr>
        <w:pStyle w:val="SHTKBlockLabel"/>
        <w:keepNext/>
      </w:pPr>
      <w:r>
        <w:t xml:space="preserve">교감·번역 메모</w:t>
      </w:r>
    </w:p>
    <w:p>
      <w:pPr>
        <w:pStyle w:val="SHTKNoteSummary"/>
      </w:pPr>
      <w:r>
        <w:t>교감 요약 | [CBETA 교감] 저본 「寶」와 교감 이문 「實」를 비교한다.</w:t>
      </w:r>
    </w:p>
    <w:p>
      <w:pPr>
        <w:pStyle w:val="SHTKNoteDetail"/>
      </w:pPr>
      <w:r>
        <w:t>• 원교감 원문 | 寶【大】，實【宮】</w:t>
        <w:br/>
        <w:t>• 교감 번호 | 0088016</w:t>
        <w:br/>
        <w:t>• 저본 독법 | 寶</w:t>
        <w:br/>
        <w:t>• 저본 적용 구절 | 而當寶翫。</w:t>
        <w:br/>
        <w:t>• 저본 기준 번역 | 그것을 [16]보배로 여기며 즐기겠는가.</w:t>
        <w:br/>
        <w:t>• 이문 독법 | 實</w:t>
        <w:br/>
        <w:t>• 이문 적용 구절 | 而當實翫。</w:t>
        <w:br/>
        <w:t>• 이문 기준 번역 | 저본 「寶翫」은 재물을 보배로 여기며 즐긴다는 뜻이나 궁본 「實翫」은 문맥이 달라져 같은 뜻으로 보기 어렵다.</w:t>
        <w:br/>
        <w:t>• 의미 차이 | 저본 독법 「寶」와 비교 독법 「實」의 차이이다.</w:t>
        <w:br/>
        <w:t>• 번역 영향 판정 | [의미 차이 있음]</w:t>
        <w:br/>
        <w:t>• 출처 | CBETA T54n2123, 교감 번호 0088016.</w:t>
      </w:r>
    </w:p>
    <w:p>
      <w:pPr>
        <w:pStyle w:val="SHTKBlockLabel"/>
        <w:keepNext/>
      </w:pPr>
      <w:r>
        <w:t xml:space="preserve">원문</w:t>
      </w:r>
    </w:p>
    <w:p>
      <w:pPr>
        <w:pStyle w:val="SHTKSourceText"/>
      </w:pPr>
      <w:r>
        <w:t xml:space="preserve">比見凡愚。悋惜家財。靡有捨心。而喪軀命。但為貪生。恒憂不活。遂使妻兒角目。兄弟鬩牆。眷屬乖離。親朋隔絕。良由慳因慳緣慳法慳業。乖菩薩之心。妨慈悲之道。不生救護之意。唯起損惱之情。如是之愆。</w:t>
      </w:r>
    </w:p>
    <w:p>
      <w:pPr>
        <w:pStyle w:val="SHTKBlockLabel"/>
        <w:keepNext/>
      </w:pPr>
      <w:r>
        <w:t xml:space="preserve">한국어 직역</w:t>
      </w:r>
    </w:p>
    <w:p>
      <w:pPr>
        <w:pStyle w:val="SHTKTranslationText"/>
      </w:pPr>
      <w:r>
        <w:t xml:space="preserve">요즘 범부와 어리석은 이들을 보면, 집안 재물을 아끼고, 베풀 마음이 전혀 없으며, 몸과 목숨을 잃으면서도, 다만 삶을 탐하기 때문에, 항상 살아남지 못할까 근심한다. 마침내 처자들이 서로 눈을 부릅뜨게 하고, 형제들이 담 안에서 다투게 하며, 권속이 서로 어긋나 떠나고, 친척과 벗이 끊어지게 한다. 실로 인색함의 원인, 인색함의 인연, 인색함의 법, 인색함의 업으로 말미암아, 보살의 마음에 어긋나고, 자비의 도를 막으며, 구제하고 보호하려는 뜻을 내지 않고, 오직 해치고 괴롭히려는 마음만 일으킨다. 이와 같은 허물은,</w:t>
      </w:r>
    </w:p>
    <w:p>
      <w:pPr>
        <w:pStyle w:val="SHTKBlockLabel"/>
        <w:keepNext/>
      </w:pPr>
      <w:r>
        <w:t xml:space="preserve">원문</w:t>
      </w:r>
    </w:p>
    <w:p>
      <w:pPr>
        <w:pStyle w:val="SHTKSourceText"/>
      </w:pPr>
      <w:r>
        <w:t xml:space="preserve">[17]寔由慳貪為本也。</w:t>
      </w:r>
    </w:p>
    <w:p>
      <w:pPr>
        <w:pStyle w:val="SHTKBlockLabel"/>
        <w:keepNext/>
      </w:pPr>
      <w:r>
        <w:t xml:space="preserve">한국어 직역</w:t>
      </w:r>
    </w:p>
    <w:p>
      <w:pPr>
        <w:pStyle w:val="SHTKTranslationText"/>
      </w:pPr>
      <w:r>
        <w:t xml:space="preserve">[17]실로 인색하고 탐욕스러움을 근본으로 삼기 때문이다.</w:t>
      </w:r>
    </w:p>
    <w:p>
      <w:pPr>
        <w:pStyle w:val="SHTKBlockLabel"/>
        <w:keepNext/>
      </w:pPr>
      <w:r>
        <w:t xml:space="preserve">교감·번역 메모</w:t>
      </w:r>
    </w:p>
    <w:p>
      <w:pPr>
        <w:pStyle w:val="SHTKNoteSummary"/>
      </w:pPr>
      <w:r>
        <w:t>교감 요약 | [CBETA 교감] 저본 「寔」와 교감 이문 「實」를 비교한다.</w:t>
      </w:r>
    </w:p>
    <w:p>
      <w:pPr>
        <w:pStyle w:val="SHTKNoteDetail"/>
      </w:pPr>
      <w:r>
        <w:t>• 원교감 원문 | 寔【大】，實【明】</w:t>
        <w:br/>
        <w:t>• 교감 번호 | 0088017</w:t>
        <w:br/>
        <w:t>• 저본 독법 | 寔</w:t>
        <w:br/>
        <w:t>• 저본 적용 구절 | 寔由慳貪為本也。</w:t>
        <w:br/>
        <w:t>• 저본 기준 번역 | [17]실로 인색하고 탐욕스러움을 근본으로 삼기 때문이다.</w:t>
        <w:br/>
        <w:t>• 이문 독법 | 實</w:t>
        <w:br/>
        <w:t>• 이문 적용 구절 | 實由慳貪為本也。</w:t>
        <w:br/>
        <w:t>• 이문 기준 번역 | 「寔」과 「實」은 모두 “실로”라는 뜻의 통용 관계로 번역 차이가 없다.</w:t>
        <w:br/>
        <w:t>• 의미 차이 | 저본 독법 「寔」와 비교 독법 「實」의 차이이다.</w:t>
        <w:br/>
        <w:t>• 번역 영향 판정 | [번역 차이 없음]</w:t>
        <w:br/>
        <w:t>• 출처 | CBETA T54n2123, 교감 번호 0088017.</w:t>
      </w:r>
    </w:p>
    <w:p>
      <w:pPr>
        <w:pStyle w:val="SHTKSubheading"/>
      </w:pPr>
      <w:r>
        <w:t xml:space="preserve">慳偽緣第二</w:t>
      </w:r>
    </w:p>
    <w:p>
      <w:pPr>
        <w:pStyle w:val="SHTKBlockLabel"/>
        <w:keepNext/>
      </w:pPr>
      <w:r>
        <w:t xml:space="preserve">원문</w:t>
      </w:r>
    </w:p>
    <w:p>
      <w:pPr>
        <w:pStyle w:val="SHTKSourceText"/>
      </w:pPr>
      <w:r>
        <w:t xml:space="preserve">慳偽緣第二</w:t>
      </w:r>
    </w:p>
    <w:p>
      <w:pPr>
        <w:pStyle w:val="SHTKBlockLabel"/>
        <w:keepNext/>
      </w:pPr>
      <w:r>
        <w:t xml:space="preserve">한국어 직역</w:t>
      </w:r>
    </w:p>
    <w:p>
      <w:pPr>
        <w:pStyle w:val="SHTKTranslationText"/>
      </w:pPr>
      <w:r>
        <w:t xml:space="preserve">인색함과 거짓의 인연 둘째.</w:t>
      </w:r>
    </w:p>
    <w:p>
      <w:pPr>
        <w:pStyle w:val="SHTKBlockLabel"/>
        <w:keepNext/>
      </w:pPr>
      <w:r>
        <w:t xml:space="preserve">위치표지</w:t>
      </w:r>
    </w:p>
    <w:p>
      <w:pPr>
        <w:pStyle w:val="SHTKPositionMarker"/>
      </w:pPr>
      <w:bookmarkStart w:id="606" w:name="loc_0088b14"/>
      <w:r>
        <w:t xml:space="preserve">[0088b14]</w:t>
      </w:r>
      <w:bookmarkEnd w:id="606"/>
    </w:p>
    <w:p>
      <w:pPr>
        <w:pStyle w:val="SHTKBlockLabel"/>
        <w:keepNext/>
      </w:pPr>
      <w:r>
        <w:t xml:space="preserve">원문</w:t>
      </w:r>
    </w:p>
    <w:p>
      <w:pPr>
        <w:pStyle w:val="SHTKSourceText"/>
      </w:pPr>
      <w:r>
        <w:t xml:space="preserve">如菩薩處胎經。佛說偈言。世多愚惑人　　守慳不布施積財千萬億　　稱言是我有臨欲壽終時　　眼見惡鬼神刀風解其體　　無復出入息貪識隨善惡　　受報甚苦辛將至受罪處　　變悔乞何及</w:t>
      </w:r>
    </w:p>
    <w:p>
      <w:pPr>
        <w:pStyle w:val="SHTKBlockLabel"/>
        <w:keepNext/>
      </w:pPr>
      <w:r>
        <w:t xml:space="preserve">한국어 직역</w:t>
      </w:r>
    </w:p>
    <w:p>
      <w:pPr>
        <w:pStyle w:val="SHTKTranslationText"/>
      </w:pPr>
      <w:r>
        <w:t xml:space="preserve">《보살처태경》에서와 같이, 부처님께서 게송으로 말씀하셨다. “세상에는 어리석고 미혹한 사람이 많아, 인색함을 지키며 보시하지 않고, 재물을 천만억이나 쌓아 두고서, ‘이것은 내 것이다’라고 말한다. 목숨이 막 끝나려 할 때에는, 눈앞에 악귀와 신들이 보이고, 칼바람이 그 몸을 해체하여, 다시 들고 나는 숨이 없어진다. 탐욕스러운 의식은 선악을 따라, 과보를 받아 매우 괴롭고 고되며, 죄 받을 곳으로 끌려갈 때, 후회하며 빌어도 어찌 미치겠는가.”</w:t>
      </w:r>
    </w:p>
    <w:p>
      <w:pPr>
        <w:pStyle w:val="SHTKBlockLabel"/>
        <w:keepNext/>
      </w:pPr>
      <w:r>
        <w:t xml:space="preserve">위치표지</w:t>
      </w:r>
    </w:p>
    <w:p>
      <w:pPr>
        <w:pStyle w:val="SHTKPositionMarker"/>
      </w:pPr>
      <w:bookmarkStart w:id="607" w:name="loc_0088b21"/>
      <w:r>
        <w:t xml:space="preserve">[0088b21]</w:t>
      </w:r>
      <w:bookmarkEnd w:id="607"/>
    </w:p>
    <w:p>
      <w:pPr>
        <w:pStyle w:val="SHTKBlockLabel"/>
        <w:keepNext/>
      </w:pPr>
      <w:r>
        <w:t xml:space="preserve">원문</w:t>
      </w:r>
    </w:p>
    <w:p>
      <w:pPr>
        <w:pStyle w:val="SHTKSourceText"/>
      </w:pPr>
      <w:r>
        <w:t xml:space="preserve">又薩遮尼揵子經偈云。貪人多積聚　　得不生厭足無明顛倒心　　常念侵損他現在多怨憎　　捨身墮惡道是故有智者　　應當念知足惜財不布施　　藏舉恐人知捨身空手去　　餓鬼中受苦</w:t>
      </w:r>
    </w:p>
    <w:p>
      <w:pPr>
        <w:pStyle w:val="SHTKBlockLabel"/>
        <w:keepNext/>
      </w:pPr>
      <w:r>
        <w:t xml:space="preserve">한국어 직역</w:t>
      </w:r>
    </w:p>
    <w:p>
      <w:pPr>
        <w:pStyle w:val="SHTKTranslationText"/>
      </w:pPr>
      <w:r>
        <w:t xml:space="preserve">또 《살차니건자경》의 게송에서 말한다. “탐욕스러운 사람은 많이 쌓아 모으고, 얻어도 싫증 내거나 만족할 줄 모르며, 무명으로 뒤바뀐 마음은, 늘 남을 침해하고 손해 끼칠 것을 생각한다. 현세에는 원망하고 미워하는 이가 많고, 몸을 버린 뒤에는 악도에 떨어진다. 그러므로 지혜로운 이는, 마땅히 만족할 줄 알기를 생각해야 한다. 재물을 아끼고 보시하지 않으며, 감추어 두고 남이 알까 두려워하다가, 몸을 버릴 때 빈손으로 가서, 아귀 가운데서 고통을 받는다.</w:t>
      </w:r>
    </w:p>
    <w:p>
      <w:pPr>
        <w:pStyle w:val="SHTKBlockLabel"/>
        <w:keepNext/>
      </w:pPr>
      <w:r>
        <w:t xml:space="preserve">원문</w:t>
      </w:r>
    </w:p>
    <w:p>
      <w:pPr>
        <w:pStyle w:val="SHTKSourceText"/>
      </w:pPr>
      <w:r>
        <w:t xml:space="preserve">飢渴寒熱等　　憂[18]悲常煎煮</w:t>
      </w:r>
    </w:p>
    <w:p>
      <w:pPr>
        <w:pStyle w:val="SHTKBlockLabel"/>
        <w:keepNext/>
      </w:pPr>
      <w:r>
        <w:t xml:space="preserve">한국어 직역</w:t>
      </w:r>
    </w:p>
    <w:p>
      <w:pPr>
        <w:pStyle w:val="SHTKTranslationText"/>
      </w:pPr>
      <w:r>
        <w:t xml:space="preserve">굶주림과 갈증과 추위와 더위 등, 근심과 [18]슬픔이 늘 지져 괴롭힌다.</w:t>
      </w:r>
    </w:p>
    <w:p>
      <w:pPr>
        <w:pStyle w:val="SHTKBlockLabel"/>
        <w:keepNext/>
      </w:pPr>
      <w:r>
        <w:t xml:space="preserve">교감·번역 메모</w:t>
      </w:r>
    </w:p>
    <w:p>
      <w:pPr>
        <w:pStyle w:val="SHTKNoteSummary"/>
      </w:pPr>
      <w:r>
        <w:t>교감 요약 | [CBETA 교감] 저본 「悲」와 교감 이문 「愁」를 비교한다.</w:t>
      </w:r>
    </w:p>
    <w:p>
      <w:pPr>
        <w:pStyle w:val="SHTKNoteDetail"/>
      </w:pPr>
      <w:r>
        <w:t>• 원교감 원문 | 悲【大】，愁【宋】【元】【明】【宮】</w:t>
        <w:br/>
        <w:t>• 교감 번호 | 0088018</w:t>
        <w:br/>
        <w:t>• 저본 독법 | 悲</w:t>
        <w:br/>
        <w:t>• 저본 적용 구절 | 飢渴寒熱等　　憂悲常煎煮</w:t>
        <w:br/>
        <w:t>• 저본 기준 번역 | 굶주림과 갈증과 추위와 더위 등, 근심과 [18]슬픔이 늘 지져 괴롭힌다.</w:t>
        <w:br/>
        <w:t>• 이문 독법 | 愁</w:t>
        <w:br/>
        <w:t>• 이문 적용 구절 | 飢渴寒熱等　　憂愁常煎煮</w:t>
        <w:br/>
        <w:t>• 이문 기준 번역 | 저본 「憂悲」와 이문 「憂愁」는 모두 근심과 슬픔을 뜻하나 감정어의 표현이 조금 달라진다.</w:t>
        <w:br/>
        <w:t>• 의미 차이 | 저본 독법 「悲」와 비교 독법 「愁」의 차이이다.</w:t>
        <w:br/>
        <w:t>• 한국어 해설 | 어휘의 세부 뜻이나 지칭 범위가 달라지지만 문단 전체의 논지는 유지된다.</w:t>
        <w:br/>
        <w:t>• 번역 영향 판정 | [의미 차이 경미]</w:t>
        <w:br/>
        <w:t>• 출처 | CBETA T54n2123, 교감 번호 0088018.</w:t>
      </w:r>
    </w:p>
    <w:p>
      <w:pPr>
        <w:pStyle w:val="SHTKBlockLabel"/>
        <w:keepNext/>
      </w:pPr>
      <w:r>
        <w:t xml:space="preserve">원문</w:t>
      </w:r>
    </w:p>
    <w:p>
      <w:pPr>
        <w:pStyle w:val="SHTKSourceText"/>
      </w:pPr>
      <w:r>
        <w:t xml:space="preserve">知者不積聚　　為破慳貪故</w:t>
      </w:r>
    </w:p>
    <w:p>
      <w:pPr>
        <w:pStyle w:val="SHTKBlockLabel"/>
        <w:keepNext/>
      </w:pPr>
      <w:r>
        <w:t xml:space="preserve">한국어 직역</w:t>
      </w:r>
    </w:p>
    <w:p>
      <w:pPr>
        <w:pStyle w:val="SHTKTranslationText"/>
      </w:pPr>
      <w:r>
        <w:t xml:space="preserve">지혜로운 이는 쌓아 모으지 않으니, 인색함과 탐욕을 깨뜨리기 위해서이다.”</w:t>
      </w:r>
    </w:p>
    <w:p>
      <w:pPr>
        <w:pStyle w:val="SHTKBlockLabel"/>
        <w:keepNext/>
      </w:pPr>
      <w:r>
        <w:t xml:space="preserve">교감·번역 메모</w:t>
      </w:r>
    </w:p>
    <w:p>
      <w:pPr>
        <w:pStyle w:val="SHTKNoteSummary"/>
      </w:pPr>
      <w:r>
        <w:t>교감 요약 | [CBETA 교감] 저본 「知」와 교감 이문 「智」를 비교한다.</w:t>
      </w:r>
    </w:p>
    <w:p>
      <w:pPr>
        <w:pStyle w:val="SHTKNoteDetail"/>
      </w:pPr>
      <w:r>
        <w:t>• 원교감 원문 | 이전 CBETA에는 독립 app 없음</w:t>
        <w:br/>
        <w:t>• 현행 CBETA 교감 | 智【CB】【麗-CB】 (cf. K31n1052_p0130a21)，知【大】</w:t>
        <w:br/>
        <w:t>• 교감 번호 | 0088b2901</w:t>
        <w:br/>
        <w:t>• 저본 독법 | 知</w:t>
        <w:br/>
        <w:t>• 저본 적용 구절 | 知者不積聚　　為破慳貪故</w:t>
        <w:br/>
        <w:t>• 저본 기준 번역 | 지혜로운 이는 쌓아 모으지 않으니, 인색함과 탐욕을 깨뜨리기 위해서이다.”</w:t>
        <w:br/>
        <w:t>• 이문 독법 | 智</w:t>
        <w:br/>
        <w:t>• 이문 적용 구절 | 智者不積聚　　為破慳貪故</w:t>
        <w:br/>
        <w:t>• 이문 기준 번역 | 저본 「知者」는 “아는 이”이고 현행 CBETA·고려본 「智者」는 “지혜로운 이”로, 후자가 게송 문맥에서 의미가 더 구체적이다.</w:t>
        <w:br/>
        <w:t>• 의미 차이 | 저본 독법 「知」와 비교 독법 「智」의 차이이다.</w:t>
        <w:br/>
        <w:t>• 한국어 해설 | 현행 CBETA는 K31 대조를 근거로 「智者」를 채택했으며, 게송의 “인색함을 깨뜨리기 위해 쌓지 않는다”는 문맥에는 ‘지혜로운 이’가 자연스럽다.</w:t>
        <w:br/>
        <w:t>• 번역 영향 판정 | [의미 차이 경미]</w:t>
        <w:br/>
        <w:t>• 번역문 표시 | [이문 검토 필요]</w:t>
        <w:br/>
        <w:t>• 출처 | CBETA T54n2123; 고려대장경 대조 K31n1052 0130a21.</w:t>
      </w:r>
    </w:p>
    <w:p>
      <w:pPr>
        <w:pStyle w:val="SHTKBlockLabel"/>
        <w:keepNext/>
      </w:pPr>
      <w:r>
        <w:t xml:space="preserve">위치표지</w:t>
      </w:r>
    </w:p>
    <w:p>
      <w:pPr>
        <w:pStyle w:val="SHTKPositionMarker"/>
      </w:pPr>
      <w:bookmarkStart w:id="608" w:name="loc_0088c01"/>
      <w:r>
        <w:t xml:space="preserve">[0088c01]</w:t>
      </w:r>
      <w:bookmarkEnd w:id="608"/>
    </w:p>
    <w:p>
      <w:pPr>
        <w:pStyle w:val="SHTKBlockLabel"/>
        <w:keepNext/>
      </w:pPr>
      <w:r>
        <w:t xml:space="preserve">원문</w:t>
      </w:r>
    </w:p>
    <w:p>
      <w:pPr>
        <w:pStyle w:val="SHTKSourceText"/>
      </w:pPr>
      <w:r>
        <w:t xml:space="preserve">又分別業報經偈云。</w:t>
      </w:r>
    </w:p>
    <w:p>
      <w:pPr>
        <w:pStyle w:val="SHTKBlockLabel"/>
        <w:keepNext/>
      </w:pPr>
      <w:r>
        <w:t xml:space="preserve">한국어 직역</w:t>
      </w:r>
    </w:p>
    <w:p>
      <w:pPr>
        <w:pStyle w:val="SHTKTranslationText"/>
      </w:pPr>
      <w:r>
        <w:t xml:space="preserve">또 《분별업보경》의 게송에서 말한다.</w:t>
      </w:r>
    </w:p>
    <w:p>
      <w:pPr>
        <w:pStyle w:val="SHTKBlockLabel"/>
        <w:keepNext/>
      </w:pPr>
      <w:r>
        <w:t xml:space="preserve">원문</w:t>
      </w:r>
    </w:p>
    <w:p>
      <w:pPr>
        <w:pStyle w:val="SHTKSourceText"/>
      </w:pPr>
      <w:r>
        <w:t xml:space="preserve">修行[19]大布施　　急性多瞋怒</w:t>
      </w:r>
    </w:p>
    <w:p>
      <w:pPr>
        <w:pStyle w:val="SHTKBlockLabel"/>
        <w:keepNext/>
      </w:pPr>
      <w:r>
        <w:t xml:space="preserve">한국어 직역</w:t>
      </w:r>
    </w:p>
    <w:p>
      <w:pPr>
        <w:pStyle w:val="SHTKTranslationText"/>
      </w:pPr>
      <w:r>
        <w:t xml:space="preserve">“[19]큰 보시를 닦아 행하면서도, 성질이 급하고 성냄이 많으며,</w:t>
      </w:r>
    </w:p>
    <w:p>
      <w:pPr>
        <w:pStyle w:val="SHTKBlockLabel"/>
        <w:keepNext/>
      </w:pPr>
      <w:r>
        <w:t xml:space="preserve">교감·번역 메모</w:t>
      </w:r>
    </w:p>
    <w:p>
      <w:pPr>
        <w:pStyle w:val="SHTKNoteSummary"/>
      </w:pPr>
      <w:r>
        <w:t>교감 요약 | [CBETA 교감] 저본 「大」와 교감 이문 「本」를 비교한다.</w:t>
      </w:r>
    </w:p>
    <w:p>
      <w:pPr>
        <w:pStyle w:val="SHTKNoteDetail"/>
      </w:pPr>
      <w:r>
        <w:t>• 원교감 원문 | 大【大】，本【宮】</w:t>
        <w:br/>
        <w:t>• 교감 번호 | 0088019</w:t>
        <w:br/>
        <w:t>• 저본 독법 | 大</w:t>
        <w:br/>
        <w:t>• 저본 적용 구절 | 修行大布施　　急性多瞋怒</w:t>
        <w:br/>
        <w:t>• 저본 기준 번역 | “[19]큰 보시를 닦아 행하면서도, 성질이 급하고 성냄이 많으며,</w:t>
        <w:br/>
        <w:t>• 이문 독법 | 本</w:t>
        <w:br/>
        <w:t>• 이문 적용 구절 | 修行本布施　　急性多瞋怒</w:t>
        <w:br/>
        <w:t>• 이문 기준 번역 | 저본 「大布施」는 “큰 보시”이고 궁본 「本布施」는 “근본 보시”로 수식 내용이 달라진다.</w:t>
        <w:br/>
        <w:t>• 의미 차이 | 저본 독법 「大」와 비교 독법 「本」의 차이이다.</w:t>
        <w:br/>
        <w:t>• 번역 영향 판정 | [의미 차이 있음]</w:t>
        <w:br/>
        <w:t>• 출처 | CBETA T54n2123, 교감 번호 0088019.</w:t>
      </w:r>
    </w:p>
    <w:p>
      <w:pPr>
        <w:pStyle w:val="SHTKBlockLabel"/>
        <w:keepNext/>
      </w:pPr>
      <w:r>
        <w:t xml:space="preserve">원문</w:t>
      </w:r>
    </w:p>
    <w:p>
      <w:pPr>
        <w:pStyle w:val="SHTKSourceText"/>
      </w:pPr>
      <w:r>
        <w:t xml:space="preserve">不依正憶念　　後作大力龍</w:t>
      </w:r>
    </w:p>
    <w:p>
      <w:pPr>
        <w:pStyle w:val="SHTKBlockLabel"/>
        <w:keepNext/>
      </w:pPr>
      <w:r>
        <w:t xml:space="preserve">한국어 직역</w:t>
      </w:r>
    </w:p>
    <w:p>
      <w:pPr>
        <w:pStyle w:val="SHTKTranslationText"/>
      </w:pPr>
      <w:r>
        <w:t xml:space="preserve">바른 기억에 의지하지 않으면, 뒤에 큰 힘을 지닌 용이 된다.”</w:t>
      </w:r>
    </w:p>
    <w:p>
      <w:pPr>
        <w:pStyle w:val="SHTKBlockLabel"/>
        <w:keepNext/>
      </w:pPr>
      <w:r>
        <w:t xml:space="preserve">위치표지</w:t>
      </w:r>
    </w:p>
    <w:p>
      <w:pPr>
        <w:pStyle w:val="SHTKPositionMarker"/>
      </w:pPr>
      <w:bookmarkStart w:id="609" w:name="loc_0088c04"/>
      <w:r>
        <w:t xml:space="preserve">[0088c04]</w:t>
      </w:r>
      <w:bookmarkEnd w:id="609"/>
    </w:p>
    <w:p>
      <w:pPr>
        <w:pStyle w:val="SHTKBlockLabel"/>
        <w:keepNext/>
      </w:pPr>
      <w:r>
        <w:t xml:space="preserve">원문</w:t>
      </w:r>
    </w:p>
    <w:p>
      <w:pPr>
        <w:pStyle w:val="SHTKSourceText"/>
      </w:pPr>
      <w:r>
        <w:t xml:space="preserve">又菩薩本行經云。</w:t>
      </w:r>
    </w:p>
    <w:p>
      <w:pPr>
        <w:pStyle w:val="SHTKBlockLabel"/>
        <w:keepNext/>
      </w:pPr>
      <w:r>
        <w:t xml:space="preserve">한국어 직역</w:t>
      </w:r>
    </w:p>
    <w:p>
      <w:pPr>
        <w:pStyle w:val="SHTKTranslationText"/>
      </w:pPr>
      <w:r>
        <w:t xml:space="preserve">또 《보살본행경》에서 말한다.</w:t>
      </w:r>
    </w:p>
    <w:p>
      <w:pPr>
        <w:pStyle w:val="SHTKBlockLabel"/>
        <w:keepNext/>
      </w:pPr>
      <w:r>
        <w:t xml:space="preserve">원문</w:t>
      </w:r>
    </w:p>
    <w:p>
      <w:pPr>
        <w:pStyle w:val="SHTKSourceText"/>
      </w:pPr>
      <w:r>
        <w:t xml:space="preserve">若見乞者面目[20]嚬蹙。</w:t>
      </w:r>
    </w:p>
    <w:p>
      <w:pPr>
        <w:pStyle w:val="SHTKBlockLabel"/>
        <w:keepNext/>
      </w:pPr>
      <w:r>
        <w:t xml:space="preserve">한국어 직역</w:t>
      </w:r>
    </w:p>
    <w:p>
      <w:pPr>
        <w:pStyle w:val="SHTKTranslationText"/>
      </w:pPr>
      <w:r>
        <w:t xml:space="preserve">“걸식하는 이를 보고 얼굴을 [20]찌푸린다면,</w:t>
      </w:r>
    </w:p>
    <w:p>
      <w:pPr>
        <w:pStyle w:val="SHTKBlockLabel"/>
        <w:keepNext/>
      </w:pPr>
      <w:r>
        <w:t xml:space="preserve">교감·번역 메모</w:t>
      </w:r>
    </w:p>
    <w:p>
      <w:pPr>
        <w:pStyle w:val="SHTKNoteSummary"/>
      </w:pPr>
      <w:r>
        <w:t>교감 요약 | [CBETA 교감] 저본 「嚬」와 교감 이문 「顰」를 비교한다.</w:t>
      </w:r>
    </w:p>
    <w:p>
      <w:pPr>
        <w:pStyle w:val="SHTKNoteDetail"/>
      </w:pPr>
      <w:r>
        <w:t>• 원교감 원문 | 嚬【大】，顰【宋】【元】【明】【宮】</w:t>
        <w:br/>
        <w:t>• 교감 번호 | 0088020</w:t>
        <w:br/>
        <w:t>• 저본 독법 | 嚬</w:t>
        <w:br/>
        <w:t>• 저본 적용 구절 | 若見乞者面目嚬蹙。</w:t>
        <w:br/>
        <w:t>• 저본 기준 번역 | “걸식하는 이를 보고 얼굴을 [20]찌푸린다면,</w:t>
        <w:br/>
        <w:t>• 이문 독법 | 顰</w:t>
        <w:br/>
        <w:t>• 이문 적용 구절 | 若見乞者面目顰蹙。</w:t>
        <w:br/>
        <w:t>• 이문 기준 번역 | 「嚬」과 「顰」은 모두 얼굴을 찌푸린다는 뜻으로 번역 차이가 없다.</w:t>
        <w:br/>
        <w:t>• 의미 차이 | 저본 독법 「嚬」와 비교 독법 「顰」의 차이이다.</w:t>
        <w:br/>
        <w:t>• 번역 영향 판정 | [번역 차이 없음]</w:t>
        <w:br/>
        <w:t>• 출처 | CBETA T54n2123, 교감 번호 0088020.</w:t>
      </w:r>
    </w:p>
    <w:p>
      <w:pPr>
        <w:pStyle w:val="SHTKBlockLabel"/>
        <w:keepNext/>
      </w:pPr>
      <w:r>
        <w:t xml:space="preserve">원문</w:t>
      </w:r>
    </w:p>
    <w:p>
      <w:pPr>
        <w:pStyle w:val="SHTKSourceText"/>
      </w:pPr>
      <w:r>
        <w:t xml:space="preserve">當知是人開餓鬼門。</w:t>
      </w:r>
    </w:p>
    <w:p>
      <w:pPr>
        <w:pStyle w:val="SHTKBlockLabel"/>
        <w:keepNext/>
      </w:pPr>
      <w:r>
        <w:t xml:space="preserve">한국어 직역</w:t>
      </w:r>
    </w:p>
    <w:p>
      <w:pPr>
        <w:pStyle w:val="SHTKTranslationText"/>
      </w:pPr>
      <w:r>
        <w:t xml:space="preserve">마땅히 이 사람이 아귀의 문을 여는 줄 알아야 한다.”</w:t>
      </w:r>
    </w:p>
    <w:p>
      <w:pPr>
        <w:pStyle w:val="SHTKBlockLabel"/>
        <w:keepNext/>
      </w:pPr>
      <w:r>
        <w:t xml:space="preserve">위치표지</w:t>
      </w:r>
    </w:p>
    <w:p>
      <w:pPr>
        <w:pStyle w:val="SHTKPositionMarker"/>
      </w:pPr>
      <w:bookmarkStart w:id="610" w:name="loc_0088c06"/>
      <w:r>
        <w:t xml:space="preserve">[0088c06]</w:t>
      </w:r>
      <w:bookmarkEnd w:id="610"/>
    </w:p>
    <w:p>
      <w:pPr>
        <w:pStyle w:val="SHTKBlockLabel"/>
        <w:keepNext/>
      </w:pPr>
      <w:r>
        <w:t xml:space="preserve">원문</w:t>
      </w:r>
    </w:p>
    <w:p>
      <w:pPr>
        <w:pStyle w:val="SHTKSourceText"/>
      </w:pPr>
      <w:r>
        <w:t xml:space="preserve">又大集經云。有四法障礙大乘。何等為四。一不樂惠施。二施已生悔。三施已觀過。四不念苦施心。復有四法。一為欲而施。二為瞋而施。三為癡而施。四為怖畏而施。復有四法。一不至心施。二不自手施。三不現見施。四輕慢施。又優婆塞戒經云。佛言。菩薩布施遠離四惡。一破戒。二疑網。三邪見。四慳悋。復離五法。一施時不選有德無德。二施時不說善惡。三施時不擇種姓。四施時不輕求者。</w:t>
      </w:r>
    </w:p>
    <w:p>
      <w:pPr>
        <w:pStyle w:val="SHTKBlockLabel"/>
        <w:keepNext/>
      </w:pPr>
      <w:r>
        <w:t xml:space="preserve">한국어 직역</w:t>
      </w:r>
    </w:p>
    <w:p>
      <w:pPr>
        <w:pStyle w:val="SHTKTranslationText"/>
      </w:pPr>
      <w:r>
        <w:t xml:space="preserve">또 《대집경》에서 말한다. “대승을 장애하는 네 가지 법이 있다. 무엇이 네 가지인가. 첫째, 보시하기를 좋아하지 않는 것. 둘째, 보시하고 나서 후회하는 것. 셋째, 보시한 뒤 허물을 살피는 것. 넷째, 괴로움을 생각하지 않고 보시하는 마음이다. 또 네 가지 법이 있다. 첫째, 욕심 때문에 보시하는 것. 둘째, 성냄 때문에 보시하는 것. 셋째, 어리석음 때문에 보시하는 것. 넷째, 두려움 때문에 보시하는 것. 또 네 가지 법이 있다. 첫째, 지극한 마음으로 보시하지 않는 것. 둘째, 자기 손으로 보시하지 않는 것. 셋째, 직접 보면서 보시하지 않는 것. 넷째, 업신여기며 보시하는 것이다.” 또 《우바새계경》에서 말한다. 부처님께서 말씀하셨다. “보살의 보시는 네 가지 악을 멀리 여읜다. 첫째는 파계, 둘째는 의심의 그물, 셋째는 사견, 넷째는 인색함이다. 또 다섯 가지 법을 여읜다. 첫째, 보시할 때 덕이 있는지 없는지를 가리지 않는다. 둘째, 보시할 때 선악을 말하지 않는다. 셋째, 보시할 때 종성을 가리지 않는다. 넷째, 보시할 때 구하는 이를 업신여기지 않는다.</w:t>
      </w:r>
    </w:p>
    <w:p>
      <w:pPr>
        <w:pStyle w:val="SHTKBlockLabel"/>
        <w:keepNext/>
      </w:pPr>
      <w:r>
        <w:t xml:space="preserve">원문</w:t>
      </w:r>
    </w:p>
    <w:p>
      <w:pPr>
        <w:pStyle w:val="SHTKSourceText"/>
      </w:pPr>
      <w:r>
        <w:t xml:space="preserve">五施時不惡口[21]罵。</w:t>
      </w:r>
    </w:p>
    <w:p>
      <w:pPr>
        <w:pStyle w:val="SHTKBlockLabel"/>
        <w:keepNext/>
      </w:pPr>
      <w:r>
        <w:t xml:space="preserve">한국어 직역</w:t>
      </w:r>
    </w:p>
    <w:p>
      <w:pPr>
        <w:pStyle w:val="SHTKTranslationText"/>
      </w:pPr>
      <w:r>
        <w:t xml:space="preserve">다섯째, 보시할 때 악한 말로 [21]꾸짖지 않는다.</w:t>
      </w:r>
    </w:p>
    <w:p>
      <w:pPr>
        <w:pStyle w:val="SHTKBlockLabel"/>
        <w:keepNext/>
      </w:pPr>
      <w:r>
        <w:t xml:space="preserve">교감·번역 메모</w:t>
      </w:r>
    </w:p>
    <w:p>
      <w:pPr>
        <w:pStyle w:val="SHTKNoteSummary"/>
      </w:pPr>
      <w:r>
        <w:t>교감 요약 | [CBETA 교감] 저본 「罵」와 교감 이문 「罵詈」를 비교한다.</w:t>
      </w:r>
    </w:p>
    <w:p>
      <w:pPr>
        <w:pStyle w:val="SHTKNoteDetail"/>
      </w:pPr>
      <w:r>
        <w:t>• 원교감 원문 | 罵【大】，罵詈【宋】【元】【明】</w:t>
        <w:br/>
        <w:t>• 교감 번호 | 0088021</w:t>
        <w:br/>
        <w:t>• 저본 독법 | 罵</w:t>
        <w:br/>
        <w:t>• 저본 적용 구절 | 五施時不惡口罵。</w:t>
        <w:br/>
        <w:t>• 저본 기준 번역 | 다섯째, 보시할 때 악한 말로 [21]꾸짖지 않는다.</w:t>
        <w:br/>
        <w:t>• 이문 독법 | 罵詈</w:t>
        <w:br/>
        <w:t>• 이문 적용 구절 | 五施時不惡口罵詈。</w:t>
        <w:br/>
        <w:t>• 이문 기준 번역 | 저본 「惡口罵」와 송·원·명본 「惡口罵詈」는 모두 악한 말로 꾸짖고 욕한다는 뜻이나 이문이 행위를 더 명시한다.</w:t>
        <w:br/>
        <w:t>• 의미 차이 | 저본 독법 「罵」와 비교 독법 「罵詈」의 차이이다.</w:t>
        <w:br/>
        <w:t>• 번역 영향 판정 | [표현 차이]</w:t>
        <w:br/>
        <w:t>• 출처 | CBETA T54n2123, 교감 번호 0088021.</w:t>
      </w:r>
    </w:p>
    <w:p>
      <w:pPr>
        <w:pStyle w:val="SHTKBlockLabel"/>
        <w:keepNext/>
      </w:pPr>
      <w:r>
        <w:t xml:space="preserve">원문</w:t>
      </w:r>
    </w:p>
    <w:p>
      <w:pPr>
        <w:pStyle w:val="SHTKSourceText"/>
      </w:pPr>
      <w:r>
        <w:t xml:space="preserve">復有三事。施已不得勝妙果報。一先多發心後則少與。</w:t>
      </w:r>
    </w:p>
    <w:p>
      <w:pPr>
        <w:pStyle w:val="SHTKBlockLabel"/>
        <w:keepNext/>
      </w:pPr>
      <w:r>
        <w:t xml:space="preserve">한국어 직역</w:t>
      </w:r>
    </w:p>
    <w:p>
      <w:pPr>
        <w:pStyle w:val="SHTKTranslationText"/>
      </w:pPr>
      <w:r>
        <w:t xml:space="preserve">또 세 가지 일이 있는데, 보시하고도 훌륭하고 묘한 과보를 얻지 못하게 한다. 첫째, 처음에는 많이 주겠다는 마음을 내고 뒤에는 적게 주는 것.</w:t>
      </w:r>
    </w:p>
    <w:p>
      <w:pPr>
        <w:pStyle w:val="SHTKBlockLabel"/>
        <w:keepNext/>
      </w:pPr>
      <w:r>
        <w:t xml:space="preserve">원문</w:t>
      </w:r>
    </w:p>
    <w:p>
      <w:pPr>
        <w:pStyle w:val="SHTKSourceText"/>
      </w:pPr>
      <w:r>
        <w:t xml:space="preserve">二選擇惡物持[22]以施人。</w:t>
      </w:r>
    </w:p>
    <w:p>
      <w:pPr>
        <w:pStyle w:val="SHTKBlockLabel"/>
        <w:keepNext/>
      </w:pPr>
      <w:r>
        <w:t xml:space="preserve">한국어 직역</w:t>
      </w:r>
    </w:p>
    <w:p>
      <w:pPr>
        <w:pStyle w:val="SHTKTranslationText"/>
      </w:pPr>
      <w:r>
        <w:t xml:space="preserve">둘째, 나쁜 물건을 골라 [22]남에게 보시하는 것.</w:t>
      </w:r>
    </w:p>
    <w:p>
      <w:pPr>
        <w:pStyle w:val="SHTKBlockLabel"/>
        <w:keepNext/>
      </w:pPr>
      <w:r>
        <w:t xml:space="preserve">교감·번역 메모</w:t>
      </w:r>
    </w:p>
    <w:p>
      <w:pPr>
        <w:pStyle w:val="SHTKNoteSummary"/>
      </w:pPr>
      <w:r>
        <w:t>교감 요약 | [CBETA 교감] 저본 「以」와 교감 이문 「與」를 비교한다.</w:t>
      </w:r>
    </w:p>
    <w:p>
      <w:pPr>
        <w:pStyle w:val="SHTKNoteDetail"/>
      </w:pPr>
      <w:r>
        <w:t>• 원교감 원문 | 以【大】，與【宮】</w:t>
        <w:br/>
        <w:t>• 교감 번호 | 0088022</w:t>
        <w:br/>
        <w:t>• 저본 독법 | 以</w:t>
        <w:br/>
        <w:t>• 저본 적용 구절 | 二選擇惡物持以施人。</w:t>
        <w:br/>
        <w:t>• 저본 기준 번역 | 둘째, 나쁜 물건을 골라 [22]남에게 보시하는 것.</w:t>
        <w:br/>
        <w:t>• 이문 독법 | 與</w:t>
        <w:br/>
        <w:t>• 이문 적용 구절 | 二選擇惡物持與施人。</w:t>
        <w:br/>
        <w:t>• 이문 기준 번역 | 저본 「持以施人」과 궁본 「持與施人」은 모두 물건을 가지고 남에게 보시한다는 뜻이나 연결어가 다르다.</w:t>
        <w:br/>
        <w:t>• 의미 차이 | 저본 독법 「以」와 비교 독법 「與」의 차이이다.</w:t>
        <w:br/>
        <w:t>• 번역 영향 판정 | [표현 차이]</w:t>
        <w:br/>
        <w:t>• 출처 | CBETA T54n2123, 교감 번호 0088022.</w:t>
      </w:r>
    </w:p>
    <w:p>
      <w:pPr>
        <w:pStyle w:val="SHTKBlockLabel"/>
        <w:keepNext/>
      </w:pPr>
      <w:r>
        <w:t xml:space="preserve">원문</w:t>
      </w:r>
    </w:p>
    <w:p>
      <w:pPr>
        <w:pStyle w:val="SHTKSourceText"/>
      </w:pPr>
      <w:r>
        <w:t xml:space="preserve">三既行施已心生悔恨。復有八事。施已不得成就上果。一施已見受者過。二施時心不平等。三施已求受者作。四施已喜自讚歎。五說無後乃與之。六施已惡口罵詈。</w:t>
      </w:r>
    </w:p>
    <w:p>
      <w:pPr>
        <w:pStyle w:val="SHTKBlockLabel"/>
        <w:keepNext/>
      </w:pPr>
      <w:r>
        <w:t xml:space="preserve">한국어 직역</w:t>
      </w:r>
    </w:p>
    <w:p>
      <w:pPr>
        <w:pStyle w:val="SHTKTranslationText"/>
      </w:pPr>
      <w:r>
        <w:t xml:space="preserve">셋째, 보시를 행한 뒤 마음에 후회와 한을 내는 것이다. 또 여덟 가지 일이 있는데, 보시한 뒤 최상의 과보를 이루지 못하게 한다. 첫째, 보시하고 나서 받는 이의 허물을 보는 것. 둘째, 보시할 때 마음이 평등하지 않은 것. 셋째, 보시한 뒤 받는 이에게 일을 시키려는 것. 넷째, 보시한 뒤 스스로를 칭찬하기 좋아하는 것. 다섯째, 없다고 말한 뒤에야 주는 것. 여섯째, 보시한 뒤 악한 말로 꾸짖고 욕하는 것.</w:t>
      </w:r>
    </w:p>
    <w:p>
      <w:pPr>
        <w:pStyle w:val="SHTKBlockLabel"/>
        <w:keepNext/>
      </w:pPr>
      <w:r>
        <w:t xml:space="preserve">원문</w:t>
      </w:r>
    </w:p>
    <w:p>
      <w:pPr>
        <w:pStyle w:val="SHTKSourceText"/>
      </w:pPr>
      <w:r>
        <w:t xml:space="preserve">七施已求還二[23]倍。</w:t>
      </w:r>
    </w:p>
    <w:p>
      <w:pPr>
        <w:pStyle w:val="SHTKBlockLabel"/>
        <w:keepNext/>
      </w:pPr>
      <w:r>
        <w:t xml:space="preserve">한국어 직역</w:t>
      </w:r>
    </w:p>
    <w:p>
      <w:pPr>
        <w:pStyle w:val="SHTKTranslationText"/>
      </w:pPr>
      <w:r>
        <w:t xml:space="preserve">일곱째, 보시한 뒤 [23]두 배로 돌려받기를 구하는 것.</w:t>
      </w:r>
    </w:p>
    <w:p>
      <w:pPr>
        <w:pStyle w:val="SHTKBlockLabel"/>
        <w:keepNext/>
      </w:pPr>
      <w:r>
        <w:t xml:space="preserve">교감·번역 메모</w:t>
      </w:r>
    </w:p>
    <w:p>
      <w:pPr>
        <w:pStyle w:val="SHTKNoteSummary"/>
      </w:pPr>
      <w:r>
        <w:t>교감 요약 | [CBETA 교감] 저본 「倍」와 교감 이문 「陪」를 비교한다.</w:t>
      </w:r>
    </w:p>
    <w:p>
      <w:pPr>
        <w:pStyle w:val="SHTKNoteDetail"/>
      </w:pPr>
      <w:r>
        <w:t>• 원교감 원문 | 倍【大】，陪【宋】【宮】</w:t>
        <w:br/>
        <w:t>• 교감 번호 | 0088023</w:t>
        <w:br/>
        <w:t>• 저본 독법 | 倍</w:t>
        <w:br/>
        <w:t>• 저본 적용 구절 | 七施已求還二倍。</w:t>
        <w:br/>
        <w:t>• 저본 기준 번역 | 일곱째, 보시한 뒤 [23]두 배로 돌려받기를 구하는 것.</w:t>
        <w:br/>
        <w:t>• 이문 독법 | 陪</w:t>
        <w:br/>
        <w:t>• 이문 적용 구절 | 七施已求還二陪。</w:t>
        <w:br/>
        <w:t>• 이문 기준 번역 | 저본 「二倍」는 “두 배”이지만 이문 「二陪」는 같은 수량 의미를 직접 나타내지 않아 뜻이 달라진다.</w:t>
        <w:br/>
        <w:t>• 의미 차이 | 저본 독법 「倍」와 비교 독법 「陪」의 차이이다.</w:t>
        <w:br/>
        <w:t>• 번역 영향 판정 | [의미 차이 있음]</w:t>
        <w:br/>
        <w:t>• 출처 | CBETA T54n2123, 교감 번호 0088023.</w:t>
      </w:r>
    </w:p>
    <w:p>
      <w:pPr>
        <w:pStyle w:val="SHTKBlockLabel"/>
        <w:keepNext/>
      </w:pPr>
      <w:r>
        <w:t xml:space="preserve">원문</w:t>
      </w:r>
    </w:p>
    <w:p>
      <w:pPr>
        <w:pStyle w:val="SHTKSourceText"/>
      </w:pPr>
      <w:r>
        <w:t xml:space="preserve">八施已生於疑心。如是施主。則不能得親遇諸佛賢聖之人。若以具足色香味觸。施於彼者。是名淨施。</w:t>
      </w:r>
    </w:p>
    <w:p>
      <w:pPr>
        <w:pStyle w:val="SHTKBlockLabel"/>
        <w:keepNext/>
      </w:pPr>
      <w:r>
        <w:t xml:space="preserve">한국어 직역</w:t>
      </w:r>
    </w:p>
    <w:p>
      <w:pPr>
        <w:pStyle w:val="SHTKTranslationText"/>
      </w:pPr>
      <w:r>
        <w:t xml:space="preserve">여덟째, 보시한 뒤 의심하는 마음을 내는 것이다. 이와 같은 시주는, 곧 여러 부처와 현성의 사람들을 친히 만나지 못한다. 만일 빛깔·향기·맛·촉감이 갖추어진 것을, 그에게 보시한다면, 이것을 깨끗한 보시라 한다.</w:t>
      </w:r>
    </w:p>
    <w:p>
      <w:pPr>
        <w:pStyle w:val="SHTKBlockLabel"/>
        <w:keepNext/>
      </w:pPr>
      <w:r>
        <w:t xml:space="preserve">위치표지</w:t>
      </w:r>
    </w:p>
    <w:p>
      <w:pPr>
        <w:pStyle w:val="SHTKPositionMarker"/>
      </w:pPr>
      <w:bookmarkStart w:id="611" w:name="loc_0088c24"/>
      <w:r>
        <w:t xml:space="preserve">[0088c24]</w:t>
      </w:r>
      <w:bookmarkEnd w:id="611"/>
    </w:p>
    <w:p>
      <w:pPr>
        <w:pStyle w:val="SHTKBlockLabel"/>
        <w:keepNext/>
      </w:pPr>
      <w:r>
        <w:t xml:space="preserve">원문</w:t>
      </w:r>
    </w:p>
    <w:p>
      <w:pPr>
        <w:pStyle w:val="SHTKSourceText"/>
      </w:pPr>
      <w:r>
        <w:t xml:space="preserve">若偏為良福田施。不樂常施。是人未來得果報時。不樂惠施。</w:t>
      </w:r>
    </w:p>
    <w:p>
      <w:pPr>
        <w:pStyle w:val="SHTKBlockLabel"/>
        <w:keepNext/>
      </w:pPr>
      <w:r>
        <w:t xml:space="preserve">한국어 직역</w:t>
      </w:r>
    </w:p>
    <w:p>
      <w:pPr>
        <w:pStyle w:val="SHTKTranslationText"/>
      </w:pPr>
      <w:r>
        <w:t xml:space="preserve">만일 유독 훌륭한 복전에만 보시하고, 늘 보시하는 것을 좋아하지 않는다면, 그 사람이 미래에 과보를 얻을 때에는, 보시하기를 좋아하지 않게 된다.</w:t>
      </w:r>
    </w:p>
    <w:p>
      <w:pPr>
        <w:pStyle w:val="SHTKBlockLabel"/>
        <w:keepNext/>
      </w:pPr>
      <w:r>
        <w:t xml:space="preserve">위치표지</w:t>
      </w:r>
    </w:p>
    <w:p>
      <w:pPr>
        <w:pStyle w:val="SHTKPositionMarker"/>
      </w:pPr>
      <w:bookmarkStart w:id="612" w:name="loc_0088c26"/>
      <w:r>
        <w:t xml:space="preserve">[0088c26]</w:t>
      </w:r>
      <w:bookmarkEnd w:id="612"/>
    </w:p>
    <w:p>
      <w:pPr>
        <w:pStyle w:val="SHTKBlockLabel"/>
        <w:keepNext/>
      </w:pPr>
      <w:r>
        <w:t xml:space="preserve">원문</w:t>
      </w:r>
    </w:p>
    <w:p>
      <w:pPr>
        <w:pStyle w:val="SHTKSourceText"/>
      </w:pPr>
      <w:r>
        <w:t xml:space="preserve">若人施已生悔。若劫他物持以布施。是人未來雖得財物常耗不集。</w:t>
      </w:r>
    </w:p>
    <w:p>
      <w:pPr>
        <w:pStyle w:val="SHTKBlockLabel"/>
        <w:keepNext/>
      </w:pPr>
      <w:r>
        <w:t xml:space="preserve">한국어 직역</w:t>
      </w:r>
    </w:p>
    <w:p>
      <w:pPr>
        <w:pStyle w:val="SHTKTranslationText"/>
      </w:pPr>
      <w:r>
        <w:t xml:space="preserve">만일 사람이 보시한 뒤 후회하거나, 남의 물건을 빼앗아 보시한다면, 그 사람은 미래에 비록 재물을 얻더라도 늘 소모되어 모이지 않는다.</w:t>
      </w:r>
    </w:p>
    <w:p>
      <w:pPr>
        <w:pStyle w:val="SHTKBlockLabel"/>
        <w:keepNext/>
      </w:pPr>
      <w:r>
        <w:t xml:space="preserve">위치표지</w:t>
      </w:r>
    </w:p>
    <w:p>
      <w:pPr>
        <w:pStyle w:val="SHTKPositionMarker"/>
      </w:pPr>
      <w:bookmarkStart w:id="613" w:name="loc_0088c28"/>
      <w:r>
        <w:t xml:space="preserve">[0088c28]</w:t>
      </w:r>
      <w:bookmarkEnd w:id="613"/>
    </w:p>
    <w:p>
      <w:pPr>
        <w:pStyle w:val="SHTKBlockLabel"/>
        <w:keepNext/>
      </w:pPr>
      <w:r>
        <w:t xml:space="preserve">원문</w:t>
      </w:r>
    </w:p>
    <w:p>
      <w:pPr>
        <w:pStyle w:val="SHTKSourceText"/>
      </w:pPr>
      <w:r>
        <w:t xml:space="preserve">若惱眷屬得物以施。是人未來。</w:t>
      </w:r>
    </w:p>
    <w:p>
      <w:pPr>
        <w:pStyle w:val="SHTKBlockLabel"/>
        <w:keepNext/>
      </w:pPr>
      <w:r>
        <w:t xml:space="preserve">한국어 직역</w:t>
      </w:r>
    </w:p>
    <w:p>
      <w:pPr>
        <w:pStyle w:val="SHTKTranslationText"/>
      </w:pPr>
      <w:r>
        <w:t xml:space="preserve">만일 권속을 괴롭혀 물건을 얻어 보시한다면, 그 사람은 미래에,</w:t>
      </w:r>
    </w:p>
    <w:p>
      <w:pPr>
        <w:pStyle w:val="SHTKBlockLabel"/>
        <w:keepNext/>
      </w:pPr>
      <w:r>
        <w:t xml:space="preserve">원문</w:t>
      </w:r>
    </w:p>
    <w:p>
      <w:pPr>
        <w:pStyle w:val="SHTKSourceText"/>
      </w:pPr>
      <w:r>
        <w:t xml:space="preserve">雖得大報身常[24]病苦。</w:t>
      </w:r>
    </w:p>
    <w:p>
      <w:pPr>
        <w:pStyle w:val="SHTKBlockLabel"/>
        <w:keepNext/>
      </w:pPr>
      <w:r>
        <w:t xml:space="preserve">한국어 직역</w:t>
      </w:r>
    </w:p>
    <w:p>
      <w:pPr>
        <w:pStyle w:val="SHTKTranslationText"/>
      </w:pPr>
      <w:r>
        <w:t xml:space="preserve">비록 큰 과보를 얻더라도 몸에 늘 [24]병고가 있다.</w:t>
      </w:r>
    </w:p>
    <w:p>
      <w:pPr>
        <w:pStyle w:val="SHTKBlockLabel"/>
        <w:keepNext/>
      </w:pPr>
      <w:r>
        <w:t xml:space="preserve">교감·번역 메모</w:t>
      </w:r>
    </w:p>
    <w:p>
      <w:pPr>
        <w:pStyle w:val="SHTKNoteSummary"/>
      </w:pPr>
      <w:r>
        <w:t>교감 요약 | [CBETA 교감] 저본 「病苦」와 교감 이문 「苦病」를 비교한다.</w:t>
      </w:r>
    </w:p>
    <w:p>
      <w:pPr>
        <w:pStyle w:val="SHTKNoteDetail"/>
      </w:pPr>
      <w:r>
        <w:t>• 원교감 원문 | 病苦【大】，苦病【宋】【元】【明】【宮】</w:t>
        <w:br/>
        <w:t>• 교감 번호 | 0088024</w:t>
        <w:br/>
        <w:t>• 저본 독법 | 病苦</w:t>
        <w:br/>
        <w:t>• 저본 적용 구절 | 雖得大報身常病苦。</w:t>
        <w:br/>
        <w:t>• 저본 기준 번역 | 비록 큰 과보를 얻더라도 몸에 늘 [24]병고가 있다.</w:t>
        <w:br/>
        <w:t>• 이문 독법 | 苦病</w:t>
        <w:br/>
        <w:t>• 이문 적용 구절 | 雖得大報身常苦病。</w:t>
        <w:br/>
        <w:t>• 이문 기준 번역 | 「病苦」와 「苦病」는 어순만 달라 모두 병으로 인한 고통을 뜻한다.</w:t>
        <w:br/>
        <w:t>• 의미 차이 | 저본 독법 「病苦」와 비교 독법 「苦病」의 차이이다.</w:t>
        <w:br/>
        <w:t>• 번역 영향 판정 | [번역 차이 없음]</w:t>
        <w:br/>
        <w:t>• 출처 | CBETA T54n2123, 교감 번호 0088024.</w:t>
      </w:r>
    </w:p>
    <w:p>
      <w:pPr>
        <w:pStyle w:val="SHTKBlockLabel"/>
        <w:keepNext/>
      </w:pPr>
      <w:r>
        <w:t xml:space="preserve">위치표지</w:t>
      </w:r>
    </w:p>
    <w:p>
      <w:pPr>
        <w:pStyle w:val="SHTKPositionMarker"/>
      </w:pPr>
      <w:bookmarkStart w:id="614" w:name="loc_0089a01"/>
      <w:r>
        <w:t xml:space="preserve">[0089a01]</w:t>
      </w:r>
      <w:bookmarkEnd w:id="614"/>
    </w:p>
    <w:p>
      <w:pPr>
        <w:pStyle w:val="SHTKBlockLabel"/>
        <w:keepNext/>
      </w:pPr>
      <w:r>
        <w:t xml:space="preserve">원문</w:t>
      </w:r>
    </w:p>
    <w:p>
      <w:pPr>
        <w:pStyle w:val="SHTKSourceText"/>
      </w:pPr>
      <w:r>
        <w:t xml:space="preserve">若人先不能供養父母。惱其妻子奴婢。困苦而布施者。是名惡人。是假名施不名義施。如是施者名無憐愍。不知恩報。是人未來。雖得財寶常失不集。不能出用。身多病苦。</w:t>
      </w:r>
    </w:p>
    <w:p>
      <w:pPr>
        <w:pStyle w:val="SHTKBlockLabel"/>
        <w:keepNext/>
      </w:pPr>
      <w:r>
        <w:t xml:space="preserve">한국어 직역</w:t>
      </w:r>
    </w:p>
    <w:p>
      <w:pPr>
        <w:pStyle w:val="SHTKTranslationText"/>
      </w:pPr>
      <w:r>
        <w:t xml:space="preserve">만일 사람이 먼저 부모를 공양하지 못하고, 그 아내와 자식과 노비를 괴롭히며, 곤궁하게 하면서 보시한다면, 이 사람을 악인이라 한다. 이는 이름뿐인 보시이지 의로운 보시라고 하지 않는다. 이와 같은 보시는 연민이 없다고 하며, 은혜에 보답할 줄 모른다고 한다. 이 사람은 미래에, 비록 재보를 얻더라도 늘 잃어 모이지 않고, 꺼내어 쓸 수도 없으며, 몸에는 병고가 많다.”</w:t>
      </w:r>
    </w:p>
    <w:p>
      <w:pPr>
        <w:pStyle w:val="SHTKBlockLabel"/>
        <w:keepNext/>
      </w:pPr>
      <w:r>
        <w:t xml:space="preserve">위치표지</w:t>
      </w:r>
    </w:p>
    <w:p>
      <w:pPr>
        <w:pStyle w:val="SHTKPositionMarker"/>
      </w:pPr>
      <w:bookmarkStart w:id="615" w:name="loc_0089a05"/>
      <w:r>
        <w:t xml:space="preserve">[0089a05]</w:t>
      </w:r>
      <w:bookmarkEnd w:id="615"/>
    </w:p>
    <w:p>
      <w:pPr>
        <w:pStyle w:val="SHTKBlockLabel"/>
        <w:keepNext/>
      </w:pPr>
      <w:r>
        <w:t xml:space="preserve">원문</w:t>
      </w:r>
    </w:p>
    <w:p>
      <w:pPr>
        <w:pStyle w:val="SHTKSourceText"/>
      </w:pPr>
      <w:r>
        <w:t xml:space="preserve">又優婆塞戒經云。無財之人自說無財。是義不然。何以故。一切水草人無不有。</w:t>
      </w:r>
    </w:p>
    <w:p>
      <w:pPr>
        <w:pStyle w:val="SHTKBlockLabel"/>
        <w:keepNext/>
      </w:pPr>
      <w:r>
        <w:t xml:space="preserve">한국어 직역</w:t>
      </w:r>
    </w:p>
    <w:p>
      <w:pPr>
        <w:pStyle w:val="SHTKTranslationText"/>
      </w:pPr>
      <w:r>
        <w:t xml:space="preserve">또 《우바새계경》에서 말한다. “재물이 없는 사람이 스스로 재물이 없다고 말하지만, 이 이치는 그렇지 않다. 무엇 때문인가. 일체의 물과 풀은 사람에게 없는 것이 없다.</w:t>
      </w:r>
    </w:p>
    <w:p>
      <w:pPr>
        <w:pStyle w:val="SHTKBlockLabel"/>
        <w:keepNext/>
      </w:pPr>
      <w:r>
        <w:t xml:space="preserve">원문</w:t>
      </w:r>
    </w:p>
    <w:p>
      <w:pPr>
        <w:pStyle w:val="SHTKSourceText"/>
      </w:pPr>
      <w:r>
        <w:t xml:space="preserve">雖是國[1]主不必能施。</w:t>
      </w:r>
    </w:p>
    <w:p>
      <w:pPr>
        <w:pStyle w:val="SHTKBlockLabel"/>
        <w:keepNext/>
      </w:pPr>
      <w:r>
        <w:t xml:space="preserve">한국어 직역</w:t>
      </w:r>
    </w:p>
    <w:p>
      <w:pPr>
        <w:pStyle w:val="SHTKTranslationText"/>
      </w:pPr>
      <w:r>
        <w:t xml:space="preserve">비록 나라의 [1]주인이라 해도 반드시 보시할 수 있는 것은 아니며,</w:t>
      </w:r>
    </w:p>
    <w:p>
      <w:pPr>
        <w:pStyle w:val="SHTKBlockLabel"/>
        <w:keepNext/>
      </w:pPr>
      <w:r>
        <w:t xml:space="preserve">교감·번역 메모</w:t>
      </w:r>
    </w:p>
    <w:p>
      <w:pPr>
        <w:pStyle w:val="SHTKNoteSummary"/>
      </w:pPr>
      <w:r>
        <w:t>교감 요약 | [CBETA 교감] 저본 「主」와 교감 이문 「王」를 비교한다.</w:t>
      </w:r>
    </w:p>
    <w:p>
      <w:pPr>
        <w:pStyle w:val="SHTKNoteDetail"/>
      </w:pPr>
      <w:r>
        <w:t>• 원교감 원문 | 主【大】，王【宋】【元】</w:t>
        <w:br/>
        <w:t>• 교감 번호 | 0089001</w:t>
        <w:br/>
        <w:t>• 저본 독법 | 主</w:t>
        <w:br/>
        <w:t>• 저본 적용 구절 | 雖是國主不必能施。</w:t>
        <w:br/>
        <w:t>• 저본 기준 번역 | 비록 나라의 [1]주인이라 해도 반드시 보시할 수 있는 것은 아니며,</w:t>
        <w:br/>
        <w:t>• 이문 독법 | 王</w:t>
        <w:br/>
        <w:t>• 이문 적용 구절 | 雖是國王不必能施。</w:t>
        <w:br/>
        <w:t>• 이문 기준 번역 | 저본 「國主」는 나라의 주인이고 송·원본 「國王」은 국왕으로, 지칭 범위가 조금 더 구체적이다.</w:t>
        <w:br/>
        <w:t>• 의미 차이 | 저본 독법 「主」와 비교 독법 「王」의 차이이다.</w:t>
        <w:br/>
        <w:t>• 한국어 해설 | 어휘의 세부 뜻이나 지칭 범위가 달라지지만 문단 전체의 논지는 유지된다.</w:t>
        <w:br/>
        <w:t>• 번역 영향 판정 | [의미 차이 경미]</w:t>
        <w:br/>
        <w:t>• 출처 | CBETA T54n2123, 교감 번호 0089001.</w:t>
      </w:r>
    </w:p>
    <w:p>
      <w:pPr>
        <w:pStyle w:val="SHTKBlockLabel"/>
        <w:keepNext/>
      </w:pPr>
      <w:r>
        <w:t xml:space="preserve">원문</w:t>
      </w:r>
    </w:p>
    <w:p>
      <w:pPr>
        <w:pStyle w:val="SHTKSourceText"/>
      </w:pPr>
      <w:r>
        <w:t xml:space="preserve">雖是貧窮非不能施。何以故。貧窮之人亦有食分。食已洗器。棄蕩滌汁施應食者。亦得福德。若以塵麨施於蟻子。亦得無量福德果報。天下極貧。誰當無此塵許麨耶。</w:t>
      </w:r>
    </w:p>
    <w:p>
      <w:pPr>
        <w:pStyle w:val="SHTKBlockLabel"/>
        <w:keepNext/>
      </w:pPr>
      <w:r>
        <w:t xml:space="preserve">한국어 직역</w:t>
      </w:r>
    </w:p>
    <w:p>
      <w:pPr>
        <w:pStyle w:val="SHTKTranslationText"/>
      </w:pPr>
      <w:r>
        <w:t xml:space="preserve">비록 가난하더라도 보시하지 못하는 것은 아니다. 무엇 때문인가. 가난한 사람에게도 역시 먹을 몫은 있다. 먹고 나서 그릇을 씻고, 씻어낸 물을 버리면서 그것을 먹을 만한 것들에게 베풀어도, 또한 복덕을 얻는다. 만일 티끌만 한 보릿가루를 개미에게 보시해도, 또한 한량없는 복덕의 과보를 얻는다. 천하에서 가장 가난한 사람이라도, 누가 이 티끌만큼의 보릿가루조차 없겠는가.</w:t>
      </w:r>
    </w:p>
    <w:p>
      <w:pPr>
        <w:pStyle w:val="SHTKBlockLabel"/>
        <w:keepNext/>
      </w:pPr>
      <w:r>
        <w:t xml:space="preserve">원문</w:t>
      </w:r>
    </w:p>
    <w:p>
      <w:pPr>
        <w:pStyle w:val="SHTKSourceText"/>
      </w:pPr>
      <w:r>
        <w:t xml:space="preserve">極貧[2]之人。</w:t>
      </w:r>
    </w:p>
    <w:p>
      <w:pPr>
        <w:pStyle w:val="SHTKBlockLabel"/>
        <w:keepNext/>
      </w:pPr>
      <w:r>
        <w:t xml:space="preserve">한국어 직역</w:t>
      </w:r>
    </w:p>
    <w:p>
      <w:pPr>
        <w:pStyle w:val="SHTKTranslationText"/>
      </w:pPr>
      <w:r>
        <w:t xml:space="preserve">가장 [2]가난한 사람이라도,</w:t>
      </w:r>
    </w:p>
    <w:p>
      <w:pPr>
        <w:pStyle w:val="SHTKBlockLabel"/>
        <w:keepNext/>
      </w:pPr>
      <w:r>
        <w:t xml:space="preserve">교감·번역 메모</w:t>
      </w:r>
    </w:p>
    <w:p>
      <w:pPr>
        <w:pStyle w:val="SHTKNoteSummary"/>
      </w:pPr>
      <w:r>
        <w:t>교감 요약 | [CBETA 교감] 저본 「之」와 교감 이문 「乏」를 비교한다.</w:t>
      </w:r>
    </w:p>
    <w:p>
      <w:pPr>
        <w:pStyle w:val="SHTKNoteDetail"/>
      </w:pPr>
      <w:r>
        <w:t>• 원교감 원문 | 之【大】，乏【宋】【元】【明】【宮】</w:t>
        <w:br/>
        <w:t>• 교감 번호 | 0089002</w:t>
        <w:br/>
        <w:t>• 저본 독법 | 之</w:t>
        <w:br/>
        <w:t>• 저본 적용 구절 | 極貧之人。</w:t>
        <w:br/>
        <w:t>• 저본 기준 번역 | 가장 [2]가난한 사람이라도,</w:t>
        <w:br/>
        <w:t>• 이문 독법 | 乏</w:t>
        <w:br/>
        <w:t>• 이문 적용 구절 | 極貧乏人。</w:t>
        <w:br/>
        <w:t>• 이문 기준 번역 | 저본 「極貧之人」은 “극도로 가난한 사람”이고 이문 「極貧乏人」도 궁핍한 사람이라는 뜻으로 큰 차이는 없으나 구문이 달라진다.</w:t>
        <w:br/>
        <w:t>• 의미 차이 | 저본 독법 「之」와 비교 독법 「乏」의 차이이다.</w:t>
        <w:br/>
        <w:t>• 한국어 해설 | 어휘의 세부 뜻이나 지칭 범위가 달라지지만 문단 전체의 논지는 유지된다.</w:t>
        <w:br/>
        <w:t>• 번역 영향 판정 | [의미 차이 경미]</w:t>
        <w:br/>
        <w:t>• 출처 | CBETA T54n2123, 교감 번호 0089002.</w:t>
      </w:r>
    </w:p>
    <w:p>
      <w:pPr>
        <w:pStyle w:val="SHTKBlockLabel"/>
        <w:keepNext/>
      </w:pPr>
      <w:r>
        <w:t xml:space="preserve">원문</w:t>
      </w:r>
    </w:p>
    <w:p>
      <w:pPr>
        <w:pStyle w:val="SHTKSourceText"/>
      </w:pPr>
      <w:r>
        <w:t xml:space="preserve">誰當赤露無衣服者。若有衣服。豈無一線一針施人繫瘡。一指許財作燈炷耶。善男子。天下之人。誰現貧窮無其身者。如其有身見他作福。身應往助執役掃灑。亦得福報。故成實論云。掃一閻浮僧地。不如掃一手掌佛地。</w:t>
      </w:r>
    </w:p>
    <w:p>
      <w:pPr>
        <w:pStyle w:val="SHTKBlockLabel"/>
        <w:keepNext/>
      </w:pPr>
      <w:r>
        <w:t xml:space="preserve">한국어 직역</w:t>
      </w:r>
    </w:p>
    <w:p>
      <w:pPr>
        <w:pStyle w:val="SHTKTranslationText"/>
      </w:pPr>
      <w:r>
        <w:t xml:space="preserve">누가 벌거벗어 옷 한 벌도 없겠는가. 만일 옷이 있다면, 어찌 실 한 올과 바늘 하나를 남에게 주어 상처를 꿰매게 할 수 없겠으며, 손가락 하나만 한 재물을 내어 등불 심지를 만들 수 없겠는가. 선남자여, 천하의 사람 가운데, 누가 지금 가난하다고 해서 몸조차 없겠는가. 몸이 있다면 다른 이가 복을 짓는 것을 보고, 몸소 가서 일을 도와 집역하고 쓸고 물을 뿌리면, 또한 복의 과보를 얻는다.” 그러므로 《성실론》에서 말한다. “한 염부제의 승가 땅을 쓸어도, 손바닥 하나만 한 부처의 땅을 쓰는 것만 못하다.”</w:t>
      </w:r>
    </w:p>
    <w:p>
      <w:pPr>
        <w:pStyle w:val="SHTKBlockLabel"/>
        <w:keepNext/>
      </w:pPr>
      <w:r>
        <w:t xml:space="preserve">위치표지</w:t>
      </w:r>
    </w:p>
    <w:p>
      <w:pPr>
        <w:pStyle w:val="SHTKPositionMarker"/>
      </w:pPr>
      <w:bookmarkStart w:id="616" w:name="loc_0089a17"/>
      <w:r>
        <w:t xml:space="preserve">[0089a17]</w:t>
      </w:r>
      <w:bookmarkEnd w:id="616"/>
    </w:p>
    <w:p>
      <w:pPr>
        <w:pStyle w:val="SHTKBlockLabel"/>
        <w:keepNext/>
      </w:pPr>
      <w:r>
        <w:t xml:space="preserve">원문</w:t>
      </w:r>
    </w:p>
    <w:p>
      <w:pPr>
        <w:pStyle w:val="SHTKSourceText"/>
      </w:pPr>
      <w:r>
        <w:t xml:space="preserve">又四分律。及彌沙塞律云。昔佛在世時。跋提城內有大居士。</w:t>
      </w:r>
    </w:p>
    <w:p>
      <w:pPr>
        <w:pStyle w:val="SHTKBlockLabel"/>
        <w:keepNext/>
      </w:pPr>
      <w:r>
        <w:t xml:space="preserve">한국어 직역</w:t>
      </w:r>
    </w:p>
    <w:p>
      <w:pPr>
        <w:pStyle w:val="SHTKTranslationText"/>
      </w:pPr>
      <w:r>
        <w:t xml:space="preserve">또 《사분율》과, 《미사색율》에서 말한다. 옛날 부처님께서 세상에 계실 때, 발제성 안에 큰 거사가 있었는데,</w:t>
      </w:r>
    </w:p>
    <w:p>
      <w:pPr>
        <w:pStyle w:val="SHTKBlockLabel"/>
        <w:keepNext/>
      </w:pPr>
      <w:r>
        <w:t xml:space="preserve">원문</w:t>
      </w:r>
    </w:p>
    <w:p>
      <w:pPr>
        <w:pStyle w:val="SHTKSourceText"/>
      </w:pPr>
      <w:r>
        <w:t xml:space="preserve">字曰琝[3]荼。</w:t>
      </w:r>
    </w:p>
    <w:p>
      <w:pPr>
        <w:pStyle w:val="SHTKBlockLabel"/>
        <w:keepNext/>
      </w:pPr>
      <w:r>
        <w:t xml:space="preserve">한국어 직역</w:t>
      </w:r>
    </w:p>
    <w:p>
      <w:pPr>
        <w:pStyle w:val="SHTKTranslationText"/>
      </w:pPr>
      <w:r>
        <w:t xml:space="preserve">이름은 민[3]다라 하였다.</w:t>
      </w:r>
    </w:p>
    <w:p>
      <w:pPr>
        <w:pStyle w:val="SHTKBlockLabel"/>
        <w:keepNext/>
      </w:pPr>
      <w:r>
        <w:t xml:space="preserve">교감·번역 메모</w:t>
      </w:r>
    </w:p>
    <w:p>
      <w:pPr>
        <w:pStyle w:val="SHTKNoteSummary"/>
      </w:pPr>
      <w:r>
        <w:t>교감 요약 | [CBETA 교감] 저본 「荼」와 교감 이문 「茶」를 비교한다.</w:t>
      </w:r>
    </w:p>
    <w:p>
      <w:pPr>
        <w:pStyle w:val="SHTKNoteDetail"/>
      </w:pPr>
      <w:r>
        <w:t>• 원교감 원문 | 荼【大】，茶【宋】【元】【明】【宮】</w:t>
        <w:br/>
        <w:t>• 교감 번호 | 0089003</w:t>
        <w:br/>
        <w:t>• 저본 독법 | 荼</w:t>
        <w:br/>
        <w:t>• 저본 적용 구절 | 字曰琝荼。</w:t>
        <w:br/>
        <w:t>• 저본 기준 번역 | 이름은 민[3]다라 하였다.</w:t>
        <w:br/>
        <w:t>• 이문 독법 | 茶</w:t>
        <w:br/>
        <w:t>• 이문 적용 구절 | 字曰琝茶。</w:t>
        <w:br/>
        <w:t>• 이문 기준 번역 | 인명 「琝荼」와 「琝茶」의 음역 자형 차이로 번역상 동일하게 처리할 수 있다.</w:t>
        <w:br/>
        <w:t>• 의미 차이 | 저본 독법 「荼」와 비교 독법 「茶」의 차이이다.</w:t>
        <w:br/>
        <w:t>• 번역 영향 판정 | [번역 차이 없음]</w:t>
        <w:br/>
        <w:t>• 출처 | CBETA T54n2123, 교감 번호 0089003.</w:t>
      </w:r>
    </w:p>
    <w:p>
      <w:pPr>
        <w:pStyle w:val="SHTKBlockLabel"/>
        <w:keepNext/>
      </w:pPr>
      <w:r>
        <w:t xml:space="preserve">원문</w:t>
      </w:r>
    </w:p>
    <w:p>
      <w:pPr>
        <w:pStyle w:val="SHTKSourceText"/>
      </w:pPr>
      <w:r>
        <w:t xml:space="preserve">饒財珍[4]富有大威力。</w:t>
      </w:r>
    </w:p>
    <w:p>
      <w:pPr>
        <w:pStyle w:val="SHTKBlockLabel"/>
        <w:keepNext/>
      </w:pPr>
      <w:r>
        <w:t xml:space="preserve">한국어 직역</w:t>
      </w:r>
    </w:p>
    <w:p>
      <w:pPr>
        <w:pStyle w:val="SHTKTranslationText"/>
      </w:pPr>
      <w:r>
        <w:t xml:space="preserve">재물이 풍족하고 보배가 [4]많으며 큰 위력이 있었다.</w:t>
      </w:r>
    </w:p>
    <w:p>
      <w:pPr>
        <w:pStyle w:val="SHTKBlockLabel"/>
        <w:keepNext/>
      </w:pPr>
      <w:r>
        <w:t xml:space="preserve">교감·번역 메모</w:t>
      </w:r>
    </w:p>
    <w:p>
      <w:pPr>
        <w:pStyle w:val="SHTKNoteSummary"/>
      </w:pPr>
      <w:r>
        <w:t>교감 요약 | [CBETA 교감] 저본 「富」와 교감 이문 「寶」를 비교한다.</w:t>
      </w:r>
    </w:p>
    <w:p>
      <w:pPr>
        <w:pStyle w:val="SHTKNoteDetail"/>
      </w:pPr>
      <w:r>
        <w:t>• 원교감 원문 | 富【大】，寶【宋】【元】【明】【宮】</w:t>
        <w:br/>
        <w:t>• 교감 번호 | 0089004</w:t>
        <w:br/>
        <w:t>• 저본 독법 | 富</w:t>
        <w:br/>
        <w:t>• 저본 적용 구절 | 饒財珍富有大威力。</w:t>
        <w:br/>
        <w:t>• 저본 기준 번역 | 재물이 풍족하고 보배가 [4]많으며 큰 위력이 있었다.</w:t>
        <w:br/>
        <w:t>• 이문 독법 | 寶</w:t>
        <w:br/>
        <w:t>• 이문 적용 구절 | 饒財珍寶有大威力。</w:t>
        <w:br/>
        <w:t>• 이문 기준 번역 | 저본 「饒財珍富」는 재물과 진귀함과 부유함을 나열하고, 이문 「饒財珍寶」는 “재물과 진귀한 보물이 풍족하다”로 문장이 달라진다.</w:t>
        <w:br/>
        <w:t>• 의미 차이 | 저본 독법 「富」와 비교 독법 「寶」의 차이이다.</w:t>
        <w:br/>
        <w:t>• 번역 영향 판정 | [의미 차이 있음]</w:t>
        <w:br/>
        <w:t>• 출처 | CBETA T54n2123, 교감 번호 0089004.</w:t>
      </w:r>
    </w:p>
    <w:p>
      <w:pPr>
        <w:pStyle w:val="SHTKBlockLabel"/>
        <w:keepNext/>
      </w:pPr>
      <w:r>
        <w:t xml:space="preserve">원문</w:t>
      </w:r>
    </w:p>
    <w:p>
      <w:pPr>
        <w:pStyle w:val="SHTKSourceText"/>
      </w:pPr>
      <w:r>
        <w:t xml:space="preserve">隨意所欲周給人物。</w:t>
      </w:r>
    </w:p>
    <w:p>
      <w:pPr>
        <w:pStyle w:val="SHTKBlockLabel"/>
        <w:keepNext/>
      </w:pPr>
      <w:r>
        <w:t xml:space="preserve">한국어 직역</w:t>
      </w:r>
    </w:p>
    <w:p>
      <w:pPr>
        <w:pStyle w:val="SHTKTranslationText"/>
      </w:pPr>
      <w:r>
        <w:t xml:space="preserve">뜻대로 원하는 바를 따라 사람들에게 두루 베풀어 주었다.</w:t>
      </w:r>
    </w:p>
    <w:p>
      <w:pPr>
        <w:pStyle w:val="SHTKBlockLabel"/>
        <w:keepNext/>
      </w:pPr>
      <w:r>
        <w:t xml:space="preserve">원문</w:t>
      </w:r>
    </w:p>
    <w:p>
      <w:pPr>
        <w:pStyle w:val="SHTKSourceText"/>
      </w:pPr>
      <w:r>
        <w:t xml:space="preserve">[5]倉中有孔大如車軸。</w:t>
      </w:r>
    </w:p>
    <w:p>
      <w:pPr>
        <w:pStyle w:val="SHTKBlockLabel"/>
        <w:keepNext/>
      </w:pPr>
      <w:r>
        <w:t xml:space="preserve">한국어 직역</w:t>
      </w:r>
    </w:p>
    <w:p>
      <w:pPr>
        <w:pStyle w:val="SHTKTranslationText"/>
      </w:pPr>
      <w:r>
        <w:t xml:space="preserve">[5]창고 안에는 수레바퀴 축만 한 구멍이 있어,</w:t>
      </w:r>
    </w:p>
    <w:p>
      <w:pPr>
        <w:pStyle w:val="SHTKBlockLabel"/>
        <w:keepNext/>
      </w:pPr>
      <w:r>
        <w:t xml:space="preserve">교감·번역 메모</w:t>
      </w:r>
    </w:p>
    <w:p>
      <w:pPr>
        <w:pStyle w:val="SHTKNoteSummary"/>
      </w:pPr>
      <w:r>
        <w:t>교감 요약 | [CBETA 교감] 저본 「倉」와 교감 이문 「舍」를 비교한다.</w:t>
      </w:r>
    </w:p>
    <w:p>
      <w:pPr>
        <w:pStyle w:val="SHTKNoteDetail"/>
      </w:pPr>
      <w:r>
        <w:t>• 원교감 원문 | 倉【大】，舍【宮】</w:t>
        <w:br/>
        <w:t>• 교감 번호 | 0089005</w:t>
        <w:br/>
        <w:t>• 저본 독법 | 倉</w:t>
        <w:br/>
        <w:t>• 저본 적용 구절 | 倉中有孔大如車軸。</w:t>
        <w:br/>
        <w:t>• 저본 기준 번역 | [5]창고 안에는 수레바퀴 축만 한 구멍이 있어,</w:t>
        <w:br/>
        <w:t>• 이문 독법 | 舍</w:t>
        <w:br/>
        <w:t>• 이문 적용 구절 | 舍中有孔大如車軸。</w:t>
        <w:br/>
        <w:t>• 이문 기준 번역 | 저본 「倉中」은 창고 안이고 궁본 「舍中」은 집 안이므로 장소가 달라진다.</w:t>
        <w:br/>
        <w:t>• 의미 차이 | 저본 독법 「倉」와 비교 독법 「舍」의 차이이다.</w:t>
        <w:br/>
        <w:t>• 번역 영향 판정 | [의미 차이 있음]</w:t>
        <w:br/>
        <w:t>• 출처 | CBETA T54n2123, 교감 번호 0089005.</w:t>
      </w:r>
    </w:p>
    <w:p>
      <w:pPr>
        <w:pStyle w:val="SHTKBlockLabel"/>
        <w:keepNext/>
      </w:pPr>
      <w:r>
        <w:t xml:space="preserve">원문</w:t>
      </w:r>
    </w:p>
    <w:p>
      <w:pPr>
        <w:pStyle w:val="SHTKSourceText"/>
      </w:pPr>
      <w:r>
        <w:t xml:space="preserve">穀米自出。婦以八升米作飯。飼四部兵及四方來者。食故不盡。其兒以千兩金。與四部兵及四方乞者。隨意施猶不盡。兒婦以一裏香。塗四部兵并四方來乞者。隨意令足。香故不盡。</w:t>
      </w:r>
    </w:p>
    <w:p>
      <w:pPr>
        <w:pStyle w:val="SHTKBlockLabel"/>
        <w:keepNext/>
      </w:pPr>
      <w:r>
        <w:t xml:space="preserve">한국어 직역</w:t>
      </w:r>
    </w:p>
    <w:p>
      <w:pPr>
        <w:pStyle w:val="SHTKTranslationText"/>
      </w:pPr>
      <w:r>
        <w:t xml:space="preserve">곡식과 쌀이 저절로 나왔다. 그 아내는 여덟 되의 쌀로 밥을 지어, 네 부류의 군사와 사방에서 온 사람들을 먹였으나, 먹고도 다하지 않았다. 그 아들은 천 냥의 금을 가지고, 네 부류의 군사와 사방에서 온 걸식자에게 주었으나, 뜻대로 베풀어도 여전히 다하지 않았다. 아들의 아내는 한 리만 한 향을 가지고, 네 부류의 군사와 사방에서 와 구걸하는 이들에게 발라 주었는데, 뜻대로 충분히 쓰게 해도, 향은 여전히 다하지 않았다.</w:t>
      </w:r>
    </w:p>
    <w:p>
      <w:pPr>
        <w:pStyle w:val="SHTKBlockLabel"/>
        <w:keepNext/>
      </w:pPr>
      <w:r>
        <w:t xml:space="preserve">원문</w:t>
      </w:r>
    </w:p>
    <w:p>
      <w:pPr>
        <w:pStyle w:val="SHTKSourceText"/>
      </w:pPr>
      <w:r>
        <w:t xml:space="preserve">奴以一犁田耕七壠出米滋多。</w:t>
      </w:r>
    </w:p>
    <w:p>
      <w:pPr>
        <w:pStyle w:val="SHTKBlockLabel"/>
        <w:keepNext/>
      </w:pPr>
      <w:r>
        <w:t xml:space="preserve">한국어 직역</w:t>
      </w:r>
    </w:p>
    <w:p>
      <w:pPr>
        <w:pStyle w:val="SHTKTranslationText"/>
      </w:pPr>
      <w:r>
        <w:t xml:space="preserve">종은 쟁기 하나로 밭을 갈아 일곱 이랑에서 쌀을 내어 더욱 많게 하였다.</w:t>
      </w:r>
    </w:p>
    <w:p>
      <w:pPr>
        <w:pStyle w:val="SHTKBlockLabel"/>
        <w:keepNext/>
      </w:pPr>
      <w:r>
        <w:t xml:space="preserve">교감·번역 메모</w:t>
      </w:r>
    </w:p>
    <w:p>
      <w:pPr>
        <w:pStyle w:val="SHTKNoteSummary"/>
      </w:pPr>
      <w:r>
        <w:t>교감 요약 | [CBETA 교감] 저본 「奴」와 교감 이문 「婢」를 비교한다.</w:t>
      </w:r>
    </w:p>
    <w:p>
      <w:pPr>
        <w:pStyle w:val="SHTKNoteDetail"/>
      </w:pPr>
      <w:r>
        <w:t>• 원교감 원문 | 奴【大】，婢【宋】【元】【明】【宮】</w:t>
        <w:br/>
        <w:t>• 교감 번호 | 0089006</w:t>
        <w:br/>
        <w:t>• 저본 독법 | 奴</w:t>
        <w:br/>
        <w:t>• 저본 적용 구절 | 奴以一犁田耕七壠出米滋多。</w:t>
        <w:br/>
        <w:t>• 저본 기준 번역 | 종은 쟁기 하나로 밭을 갈아 일곱 이랑에서 쌀을 내어 더욱 많게 하였다.</w:t>
        <w:br/>
        <w:t>• 이문 독법 | 婢</w:t>
        <w:br/>
        <w:t>• 이문 적용 구절 | 婢以一犁田耕七壠出米滋多。</w:t>
        <w:br/>
        <w:t>• 이문 기준 번역 | 저본 「奴」는 남자 종이고 이문 「婢」는 여자 종이므로 인물이 달라진다.</w:t>
        <w:br/>
        <w:t>• 의미 차이 | 저본 독법 「奴」와 비교 독법 「婢」의 차이이다.</w:t>
        <w:br/>
        <w:t>• 번역 영향 판정 | [의미 차이 있음]</w:t>
        <w:br/>
        <w:t>• 출처 | CBETA T54n2123, 교감 번호 0089006.</w:t>
      </w:r>
    </w:p>
    <w:p>
      <w:pPr>
        <w:pStyle w:val="SHTKBlockLabel"/>
        <w:keepNext/>
      </w:pPr>
      <w:r>
        <w:t xml:space="preserve">원문</w:t>
      </w:r>
    </w:p>
    <w:p>
      <w:pPr>
        <w:pStyle w:val="SHTKSourceText"/>
      </w:pPr>
      <w:r>
        <w:t xml:space="preserve">其[6]奴以八[7]升穀。</w:t>
      </w:r>
    </w:p>
    <w:p>
      <w:pPr>
        <w:pStyle w:val="SHTKBlockLabel"/>
        <w:keepNext/>
      </w:pPr>
      <w:r>
        <w:t xml:space="preserve">한국어 직역</w:t>
      </w:r>
    </w:p>
    <w:p>
      <w:pPr>
        <w:pStyle w:val="SHTKTranslationText"/>
      </w:pPr>
      <w:r>
        <w:t xml:space="preserve">그 [6]종은 여덟 [7]되의 곡식을 가지고,</w:t>
      </w:r>
    </w:p>
    <w:p>
      <w:pPr>
        <w:pStyle w:val="SHTKBlockLabel"/>
        <w:keepNext/>
      </w:pPr>
      <w:r>
        <w:t xml:space="preserve">교감·번역 메모</w:t>
      </w:r>
    </w:p>
    <w:p>
      <w:pPr>
        <w:pStyle w:val="SHTKNoteSummary"/>
      </w:pPr>
      <w:r>
        <w:t>교감 요약 | [CBETA 교감] 저본 「升」와 교감 이문 「斗」를 비교한다.</w:t>
      </w:r>
    </w:p>
    <w:p>
      <w:pPr>
        <w:pStyle w:val="SHTKNoteDetail"/>
      </w:pPr>
      <w:r>
        <w:t>• 원교감 원문 | 升【大】，斗【宮】</w:t>
        <w:br/>
        <w:t>• 교감 번호 | 0089007</w:t>
        <w:br/>
        <w:t>• 저본 독법 | 升</w:t>
        <w:br/>
        <w:t>• 저본 적용 구절 | 其奴以八升穀。</w:t>
        <w:br/>
        <w:t>• 저본 기준 번역 | 그 [6]종은 여덟 [7]되의 곡식을 가지고,</w:t>
        <w:br/>
        <w:t>• 이문 독법 | 斗</w:t>
        <w:br/>
        <w:t>• 이문 적용 구절 | 其奴以八斗穀。</w:t>
        <w:br/>
        <w:t>• 이문 기준 번역 | 저본 「八升」은 여덟 되이고 궁본 「八斗」는 여덟 말이므로 수량이 크게 달라진다.</w:t>
        <w:br/>
        <w:t>• 의미 차이 | 저본 독법 「升」와 비교 독법 「斗」의 차이이다.</w:t>
        <w:br/>
        <w:t>• 번역 영향 판정 | [의미 차이 있음]</w:t>
        <w:br/>
        <w:t>• 출처 | CBETA T54n2123, 교감 번호 0089007.</w:t>
      </w:r>
    </w:p>
    <w:p>
      <w:pPr>
        <w:pStyle w:val="SHTKBlockLabel"/>
        <w:keepNext/>
      </w:pPr>
      <w:r>
        <w:t xml:space="preserve">원문</w:t>
      </w:r>
    </w:p>
    <w:p>
      <w:pPr>
        <w:pStyle w:val="SHTKSourceText"/>
      </w:pPr>
      <w:r>
        <w:t xml:space="preserve">與四部兵人馬。食之不盡。</w:t>
      </w:r>
    </w:p>
    <w:p>
      <w:pPr>
        <w:pStyle w:val="SHTKBlockLabel"/>
        <w:keepNext/>
      </w:pPr>
      <w:r>
        <w:t xml:space="preserve">한국어 직역</w:t>
      </w:r>
    </w:p>
    <w:p>
      <w:pPr>
        <w:pStyle w:val="SHTKTranslationText"/>
      </w:pPr>
      <w:r>
        <w:t xml:space="preserve">네 부류의 군사와 사람과 말에게 주었으나, 먹어도 다하지 않았다.</w:t>
      </w:r>
    </w:p>
    <w:p>
      <w:pPr>
        <w:pStyle w:val="SHTKBlockLabel"/>
        <w:keepNext/>
      </w:pPr>
      <w:r>
        <w:t xml:space="preserve">원문</w:t>
      </w:r>
    </w:p>
    <w:p>
      <w:pPr>
        <w:pStyle w:val="SHTKSourceText"/>
      </w:pPr>
      <w:r>
        <w:t xml:space="preserve">家內良賤共[＊]諍。</w:t>
      </w:r>
    </w:p>
    <w:p>
      <w:pPr>
        <w:pStyle w:val="SHTKBlockLabel"/>
        <w:keepNext/>
      </w:pPr>
      <w:r>
        <w:t xml:space="preserve">한국어 직역</w:t>
      </w:r>
    </w:p>
    <w:p>
      <w:pPr>
        <w:pStyle w:val="SHTKTranslationText"/>
      </w:pPr>
      <w:r>
        <w:t xml:space="preserve">집안의 귀천이 함께 [＊]다투며,</w:t>
      </w:r>
    </w:p>
    <w:p>
      <w:pPr>
        <w:pStyle w:val="SHTKBlockLabel"/>
        <w:keepNext/>
      </w:pPr>
      <w:r>
        <w:t xml:space="preserve">교감·번역 메모</w:t>
      </w:r>
    </w:p>
    <w:p>
      <w:pPr>
        <w:pStyle w:val="SHTKNoteSummary"/>
      </w:pPr>
      <w:r>
        <w:t>교감 요약 | [CBETA 교감] 별표 반복 교감으로 선행 0088015 독법을 이 위치에 다시 적용한다.</w:t>
      </w:r>
    </w:p>
    <w:p>
      <w:pPr>
        <w:pStyle w:val="SHTKNoteDetail"/>
      </w:pPr>
      <w:r>
        <w:t>• 원교감 원문 | 諍【大】，爭【宋】【元】【明】</w:t>
        <w:br/>
        <w:t>• 교감 번호 | _5a</w:t>
        <w:br/>
        <w:t>• 저본 독법 | 諍</w:t>
        <w:br/>
        <w:t>• 저본 적용 구절 | 家內良賤共諍。</w:t>
        <w:br/>
        <w:t>• 저본 기준 번역 | 집안의 귀천이 함께 [＊]다투며,</w:t>
        <w:br/>
        <w:t>• 이문 독법 | 爭</w:t>
        <w:br/>
        <w:t>• 이문 적용 구절 | 家內良賤共爭。</w:t>
        <w:br/>
        <w:t>• 이문 기준 번역 | 「諍」과 「爭」은 모두 다투어 빼앗는다는 뜻이므로 번역 차이가 없다.</w:t>
        <w:br/>
        <w:t>• 의미 차이 | 선행 교감 0088015의 독법 차이를 이 위치에 반복 적용한다.</w:t>
        <w:br/>
        <w:t>• 번역 영향 판정 | [번역 차이 없음]</w:t>
        <w:br/>
        <w:t>• 상호참조 | 교감 0088015</w:t>
        <w:br/>
        <w:t>• 출처 | CBETA T54n2123.</w:t>
      </w:r>
    </w:p>
    <w:p>
      <w:pPr>
        <w:pStyle w:val="SHTKBlockLabel"/>
        <w:keepNext/>
      </w:pPr>
      <w:r>
        <w:t xml:space="preserve">원문</w:t>
      </w:r>
    </w:p>
    <w:p>
      <w:pPr>
        <w:pStyle w:val="SHTKSourceText"/>
      </w:pPr>
      <w:r>
        <w:t xml:space="preserve">各是我福力。</w:t>
      </w:r>
    </w:p>
    <w:p>
      <w:pPr>
        <w:pStyle w:val="SHTKBlockLabel"/>
        <w:keepNext/>
      </w:pPr>
      <w:r>
        <w:t xml:space="preserve">한국어 직역</w:t>
      </w:r>
    </w:p>
    <w:p>
      <w:pPr>
        <w:pStyle w:val="SHTKTranslationText"/>
      </w:pPr>
      <w:r>
        <w:t xml:space="preserve">각자 “이는 내 복력이다.”라고 하였다.</w:t>
      </w:r>
    </w:p>
    <w:p>
      <w:pPr>
        <w:pStyle w:val="SHTKBlockLabel"/>
        <w:keepNext/>
      </w:pPr>
      <w:r>
        <w:t xml:space="preserve">원문</w:t>
      </w:r>
    </w:p>
    <w:p>
      <w:pPr>
        <w:pStyle w:val="SHTKSourceText"/>
      </w:pPr>
      <w:r>
        <w:t xml:space="preserve">琝[＊]荼詣佛請問。</w:t>
      </w:r>
    </w:p>
    <w:p>
      <w:pPr>
        <w:pStyle w:val="SHTKBlockLabel"/>
        <w:keepNext/>
      </w:pPr>
      <w:r>
        <w:t xml:space="preserve">한국어 직역</w:t>
      </w:r>
    </w:p>
    <w:p>
      <w:pPr>
        <w:pStyle w:val="SHTKTranslationText"/>
      </w:pPr>
      <w:r>
        <w:t xml:space="preserve">민[＊]다는 부처님께 나아가 물었다.</w:t>
      </w:r>
    </w:p>
    <w:p>
      <w:pPr>
        <w:pStyle w:val="SHTKBlockLabel"/>
        <w:keepNext/>
      </w:pPr>
      <w:r>
        <w:t xml:space="preserve">교감·번역 메모</w:t>
      </w:r>
    </w:p>
    <w:p>
      <w:pPr>
        <w:pStyle w:val="SHTKNoteSummary"/>
      </w:pPr>
      <w:r>
        <w:t>교감 요약 | [CBETA 교감] 별표 반복 교감으로 선행 0089003 독법을 이 위치에 다시 적용한다.</w:t>
      </w:r>
    </w:p>
    <w:p>
      <w:pPr>
        <w:pStyle w:val="SHTKNoteDetail"/>
      </w:pPr>
      <w:r>
        <w:t>• 원교감 원문 | 荼【大】，茶【宋】【元】【明】【宮】</w:t>
        <w:br/>
        <w:t>• 교감 번호 | _5b</w:t>
        <w:br/>
        <w:t>• 저본 독법 | 荼</w:t>
        <w:br/>
        <w:t>• 저본 적용 구절 | 琝荼詣佛請問。</w:t>
        <w:br/>
        <w:t>• 저본 기준 번역 | 민[＊]다는 부처님께 나아가 물었다.</w:t>
        <w:br/>
        <w:t>• 이문 독법 | 茶</w:t>
        <w:br/>
        <w:t>• 이문 적용 구절 | 琝茶詣佛請問。</w:t>
        <w:br/>
        <w:t>• 이문 기준 번역 | 인명 「琝荼」와 「琝茶」의 음역 자형 차이로 번역상 동일하게 처리할 수 있다.</w:t>
        <w:br/>
        <w:t>• 의미 차이 | 선행 교감 0089003의 독법 차이를 이 위치에 반복 적용한다.</w:t>
        <w:br/>
        <w:t>• 번역 영향 판정 | [번역 차이 없음]</w:t>
        <w:br/>
        <w:t>• 상호참조 | 교감 0089003</w:t>
        <w:br/>
        <w:t>• 출처 | CBETA T54n2123.</w:t>
      </w:r>
    </w:p>
    <w:p>
      <w:pPr>
        <w:pStyle w:val="SHTKBlockLabel"/>
        <w:keepNext/>
      </w:pPr>
      <w:r>
        <w:t xml:space="preserve">원문</w:t>
      </w:r>
    </w:p>
    <w:p>
      <w:pPr>
        <w:pStyle w:val="SHTKSourceText"/>
      </w:pPr>
      <w:r>
        <w:t xml:space="preserve">是誰力耶。佛言。汝等共有。昔王舍城有一織師。織師有婦。又有一兒。兒又有婦。有一奴一婢。一時共食。有辟支佛來就舍乞食。各欲當分捨與。辟支佛言。各減少許。於汝不少在我得足。即共從之。</w:t>
      </w:r>
    </w:p>
    <w:p>
      <w:pPr>
        <w:pStyle w:val="SHTKBlockLabel"/>
        <w:keepNext/>
      </w:pPr>
      <w:r>
        <w:t xml:space="preserve">한국어 직역</w:t>
      </w:r>
    </w:p>
    <w:p>
      <w:pPr>
        <w:pStyle w:val="SHTKTranslationText"/>
      </w:pPr>
      <w:r>
        <w:t xml:space="preserve">“이는 누구의 힘입니까?” 부처님께서 말씀하셨다. “너희 모두의 것이다. 옛날 왕사성에 한 직공이 있었고, 그 직공에게 아내가 있었으며, 또 아들이 하나 있었고, 아들에게도 아내가 있었으며, 남자 종 하나와 여자 종 하나가 있었다. 어느 때 함께 밥을 먹는데, 벽지불 한 분이 집에 와서 음식을 빌었다. 각자 자기 몫을 덜어 주고자 하자, 벽지불이 말하였다. ‘각자 조금씩만 줄이십시오. 그대들에게는 적지 않고 나에게는 충분합니다.’ 곧 모두 그 말을 따랐다.</w:t>
      </w:r>
    </w:p>
    <w:p>
      <w:pPr>
        <w:pStyle w:val="SHTKBlockLabel"/>
        <w:keepNext/>
      </w:pPr>
      <w:r>
        <w:t xml:space="preserve">원문</w:t>
      </w:r>
    </w:p>
    <w:p>
      <w:pPr>
        <w:pStyle w:val="SHTKSourceText"/>
      </w:pPr>
      <w:r>
        <w:t xml:space="preserve">辟[8]支食已。</w:t>
      </w:r>
    </w:p>
    <w:p>
      <w:pPr>
        <w:pStyle w:val="SHTKBlockLabel"/>
        <w:keepNext/>
      </w:pPr>
      <w:r>
        <w:t xml:space="preserve">한국어 직역</w:t>
      </w:r>
    </w:p>
    <w:p>
      <w:pPr>
        <w:pStyle w:val="SHTKTranslationText"/>
      </w:pPr>
      <w:r>
        <w:t xml:space="preserve">벽[8]지불은 식사를 마친 뒤,</w:t>
      </w:r>
    </w:p>
    <w:p>
      <w:pPr>
        <w:pStyle w:val="SHTKBlockLabel"/>
        <w:keepNext/>
      </w:pPr>
      <w:r>
        <w:t xml:space="preserve">교감·번역 메모</w:t>
      </w:r>
    </w:p>
    <w:p>
      <w:pPr>
        <w:pStyle w:val="SHTKNoteSummary"/>
      </w:pPr>
      <w:r>
        <w:t>교감 요약 | [CBETA 교감] 저본 「支」와 교감 이문 「支佛」를 비교한다.</w:t>
      </w:r>
    </w:p>
    <w:p>
      <w:pPr>
        <w:pStyle w:val="SHTKNoteDetail"/>
      </w:pPr>
      <w:r>
        <w:t>• 원교감 원문 | 支【大】，支佛【宋】【元】【明】</w:t>
        <w:br/>
        <w:t>• 교감 번호 | 0089008</w:t>
        <w:br/>
        <w:t>• 저본 독법 | 支</w:t>
        <w:br/>
        <w:t>• 저본 적용 구절 | 辟支食已。</w:t>
        <w:br/>
        <w:t>• 저본 기준 번역 | 벽[8]지불은 식사를 마친 뒤,</w:t>
        <w:br/>
        <w:t>• 이문 독법 | 支佛</w:t>
        <w:br/>
        <w:t>• 이문 적용 구절 | 辟支佛食已。</w:t>
        <w:br/>
        <w:t>• 이문 기준 번역 | 저본 「辟支」와 송·원·명본 「辟支佛」은 모두 벽지불을 가리키며 이문이 존칭을 완전하게 적는다.</w:t>
        <w:br/>
        <w:t>• 의미 차이 | 저본 독법 「支」와 비교 독법 「支佛」의 차이이다.</w:t>
        <w:br/>
        <w:t>• 번역 영향 판정 | [표현 차이]</w:t>
        <w:br/>
        <w:t>• 출처 | CBETA T54n2123, 교감 번호 0089008.</w:t>
      </w:r>
    </w:p>
    <w:p>
      <w:pPr>
        <w:pStyle w:val="SHTKBlockLabel"/>
        <w:keepNext/>
      </w:pPr>
      <w:r>
        <w:t xml:space="preserve">원문</w:t>
      </w:r>
    </w:p>
    <w:p>
      <w:pPr>
        <w:pStyle w:val="SHTKSourceText"/>
      </w:pPr>
      <w:r>
        <w:t xml:space="preserve">於虛空中現[9]諸神變方去。</w:t>
      </w:r>
    </w:p>
    <w:p>
      <w:pPr>
        <w:pStyle w:val="SHTKBlockLabel"/>
        <w:keepNext/>
      </w:pPr>
      <w:r>
        <w:t xml:space="preserve">한국어 직역</w:t>
      </w:r>
    </w:p>
    <w:p>
      <w:pPr>
        <w:pStyle w:val="SHTKTranslationText"/>
      </w:pPr>
      <w:r>
        <w:t xml:space="preserve">허공에서 [9]여러 신통 변화를 나타내고 떠났다.</w:t>
      </w:r>
    </w:p>
    <w:p>
      <w:pPr>
        <w:pStyle w:val="SHTKBlockLabel"/>
        <w:keepNext/>
      </w:pPr>
      <w:r>
        <w:t xml:space="preserve">교감·번역 메모</w:t>
      </w:r>
    </w:p>
    <w:p>
      <w:pPr>
        <w:pStyle w:val="SHTKNoteSummary"/>
      </w:pPr>
      <w:r>
        <w:t>교감 요약 | [CBETA 교감] 저본 「諸」와 교감 이문 「諸佛」를 비교한다.</w:t>
      </w:r>
    </w:p>
    <w:p>
      <w:pPr>
        <w:pStyle w:val="SHTKNoteDetail"/>
      </w:pPr>
      <w:r>
        <w:t>• 원교감 원문 | 諸【大】，諸佛【宮】</w:t>
        <w:br/>
        <w:t>• 교감 번호 | 0089009</w:t>
        <w:br/>
        <w:t>• 저본 독법 | 諸</w:t>
        <w:br/>
        <w:t>• 저본 적용 구절 | 於虛空中現諸神變方去。</w:t>
        <w:br/>
        <w:t>• 저본 기준 번역 | 허공에서 [9]여러 신통 변화를 나타내고 떠났다.</w:t>
        <w:br/>
        <w:t>• 이문 독법 | 諸佛</w:t>
        <w:br/>
        <w:t>• 이문 적용 구절 | 於虛空中現諸佛神變方去。</w:t>
        <w:br/>
        <w:t>• 이문 기준 번역 | 저본 「現諸神變」은 여러 신통 변화를 나타낸다는 뜻이고 궁본 「現諸佛神變」은 ‘여러 부처의 신변’으로 대상을 덧붙인다.</w:t>
        <w:br/>
        <w:t>• 의미 차이 | 저본 독법 「諸」와 비교 독법 「諸佛」의 차이이다.</w:t>
        <w:br/>
        <w:t>• 번역 영향 판정 | [의미 차이 있음]</w:t>
        <w:br/>
        <w:t>• 출처 | CBETA T54n2123, 교감 번호 0089009.</w:t>
      </w:r>
    </w:p>
    <w:p>
      <w:pPr>
        <w:pStyle w:val="SHTKBlockLabel"/>
        <w:keepNext/>
      </w:pPr>
      <w:r>
        <w:t xml:space="preserve">원문</w:t>
      </w:r>
    </w:p>
    <w:p>
      <w:pPr>
        <w:pStyle w:val="SHTKSourceText"/>
      </w:pPr>
      <w:r>
        <w:t xml:space="preserve">織師眷屬捨命。生四天王天。至于他化。</w:t>
      </w:r>
    </w:p>
    <w:p>
      <w:pPr>
        <w:pStyle w:val="SHTKBlockLabel"/>
        <w:keepNext/>
      </w:pPr>
      <w:r>
        <w:t xml:space="preserve">한국어 직역</w:t>
      </w:r>
    </w:p>
    <w:p>
      <w:pPr>
        <w:pStyle w:val="SHTKTranslationText"/>
      </w:pPr>
      <w:r>
        <w:t xml:space="preserve">그 직공의 권속들이 목숨을 마친 뒤, 사천왕천에 태어나고, 타화자재천에 이르기까지,</w:t>
      </w:r>
    </w:p>
    <w:p>
      <w:pPr>
        <w:pStyle w:val="SHTKBlockLabel"/>
        <w:keepNext/>
      </w:pPr>
      <w:r>
        <w:t xml:space="preserve">원문</w:t>
      </w:r>
    </w:p>
    <w:p>
      <w:pPr>
        <w:pStyle w:val="SHTKSourceText"/>
      </w:pPr>
      <w:r>
        <w:t xml:space="preserve">展轉七[10]反。</w:t>
      </w:r>
    </w:p>
    <w:p>
      <w:pPr>
        <w:pStyle w:val="SHTKBlockLabel"/>
        <w:keepNext/>
      </w:pPr>
      <w:r>
        <w:t xml:space="preserve">한국어 직역</w:t>
      </w:r>
    </w:p>
    <w:p>
      <w:pPr>
        <w:pStyle w:val="SHTKTranslationText"/>
      </w:pPr>
      <w:r>
        <w:t xml:space="preserve">차례로 일곱 [10]번 왕래하였다.</w:t>
      </w:r>
    </w:p>
    <w:p>
      <w:pPr>
        <w:pStyle w:val="SHTKBlockLabel"/>
        <w:keepNext/>
      </w:pPr>
      <w:r>
        <w:t xml:space="preserve">교감·번역 메모</w:t>
      </w:r>
    </w:p>
    <w:p>
      <w:pPr>
        <w:pStyle w:val="SHTKNoteSummary"/>
      </w:pPr>
      <w:r>
        <w:t>교감 요약 | [CBETA 교감] 저본 「反」와 교감 이문 「返」를 비교한다.</w:t>
      </w:r>
    </w:p>
    <w:p>
      <w:pPr>
        <w:pStyle w:val="SHTKNoteDetail"/>
      </w:pPr>
      <w:r>
        <w:t>• 원교감 원문 | 反【大】，返【明】</w:t>
        <w:br/>
        <w:t>• 교감 번호 | 0089010</w:t>
        <w:br/>
        <w:t>• 저본 독법 | 反</w:t>
        <w:br/>
        <w:t>• 저본 적용 구절 | 展轉七反。</w:t>
        <w:br/>
        <w:t>• 저본 기준 번역 | 차례로 일곱 [10]번 왕래하였다.</w:t>
        <w:br/>
        <w:t>• 이문 독법 | 返</w:t>
        <w:br/>
        <w:t>• 이문 적용 구절 | 展轉七返。</w:t>
        <w:br/>
        <w:t>• 이문 기준 번역 | 「七反」과 「七返」은 모두 일곱 번 왕래함을 뜻하여 번역 차이가 없다.</w:t>
        <w:br/>
        <w:t>• 의미 차이 | 저본 독법 「反」와 비교 독법 「返」의 차이이다.</w:t>
        <w:br/>
        <w:t>• 번역 영향 판정 | [번역 차이 없음]</w:t>
        <w:br/>
        <w:t>• 출처 | CBETA T54n2123, 교감 번호 0089010.</w:t>
      </w:r>
    </w:p>
    <w:p>
      <w:pPr>
        <w:pStyle w:val="SHTKBlockLabel"/>
        <w:keepNext/>
      </w:pPr>
      <w:r>
        <w:t xml:space="preserve">원문</w:t>
      </w:r>
    </w:p>
    <w:p>
      <w:pPr>
        <w:pStyle w:val="SHTKSourceText"/>
      </w:pPr>
      <w:r>
        <w:t xml:space="preserve">餘福此生果報齊等。又淨業障經云。若菩薩觀慳及施不作二相。持戒毀戒不作二相。瞋恚忍辱。懈怠精進。亂心禪定。愚癡智慧不作二相。是則名為淨諸業障。</w:t>
      </w:r>
    </w:p>
    <w:p>
      <w:pPr>
        <w:pStyle w:val="SHTKBlockLabel"/>
        <w:keepNext/>
      </w:pPr>
      <w:r>
        <w:t xml:space="preserve">한국어 직역</w:t>
      </w:r>
    </w:p>
    <w:p>
      <w:pPr>
        <w:pStyle w:val="SHTKTranslationText"/>
      </w:pPr>
      <w:r>
        <w:t xml:space="preserve">남은 복으로 이번 생의 과보도 한결같이 같게 된 것이다.” 또 《정업장경》에서 말한다. “만일 보살이 인색함과 보시를 관하여 둘이라는 모양을 짓지 않고, 지계와 파계를 둘이라는 모양으로 짓지 않으며, 성냄과 인욕, 게으름과 정진, 산란한 마음과 선정, 어리석음과 지혜를 둘이라는 모양으로 짓지 않는다면, 이것을 모든 업장을 청정하게 한다고 한다.”</w:t>
      </w:r>
    </w:p>
    <w:p>
      <w:pPr>
        <w:pStyle w:val="SHTKSubheading"/>
      </w:pPr>
      <w:r>
        <w:t xml:space="preserve">財施緣第三</w:t>
      </w:r>
    </w:p>
    <w:p>
      <w:pPr>
        <w:pStyle w:val="SHTKBlockLabel"/>
        <w:keepNext/>
      </w:pPr>
      <w:r>
        <w:t xml:space="preserve">원문</w:t>
      </w:r>
    </w:p>
    <w:p>
      <w:pPr>
        <w:pStyle w:val="SHTKSourceText"/>
      </w:pPr>
      <w:r>
        <w:t xml:space="preserve">財施緣第三</w:t>
      </w:r>
    </w:p>
    <w:p>
      <w:pPr>
        <w:pStyle w:val="SHTKBlockLabel"/>
        <w:keepNext/>
      </w:pPr>
      <w:r>
        <w:t xml:space="preserve">한국어 직역</w:t>
      </w:r>
    </w:p>
    <w:p>
      <w:pPr>
        <w:pStyle w:val="SHTKTranslationText"/>
      </w:pPr>
      <w:r>
        <w:t xml:space="preserve">재물 보시의 인연 셋째.</w:t>
      </w:r>
    </w:p>
    <w:p>
      <w:pPr>
        <w:pStyle w:val="SHTKBlockLabel"/>
        <w:keepNext/>
      </w:pPr>
      <w:r>
        <w:t xml:space="preserve">위치표지</w:t>
      </w:r>
    </w:p>
    <w:p>
      <w:pPr>
        <w:pStyle w:val="SHTKPositionMarker"/>
      </w:pPr>
      <w:bookmarkStart w:id="617" w:name="loc_0089b09"/>
      <w:r>
        <w:t xml:space="preserve">[0089b09]</w:t>
      </w:r>
      <w:bookmarkEnd w:id="617"/>
    </w:p>
    <w:p>
      <w:pPr>
        <w:pStyle w:val="SHTKBlockLabel"/>
        <w:keepNext/>
      </w:pPr>
      <w:r>
        <w:t xml:space="preserve">원문</w:t>
      </w:r>
    </w:p>
    <w:p>
      <w:pPr>
        <w:pStyle w:val="SHTKSourceText"/>
      </w:pPr>
      <w:r>
        <w:t xml:space="preserve">如大寶積經云。財施有五種。一至心施。二信心施。三隨時施。四自手施。五如法施。</w:t>
      </w:r>
    </w:p>
    <w:p>
      <w:pPr>
        <w:pStyle w:val="SHTKBlockLabel"/>
        <w:keepNext/>
      </w:pPr>
      <w:r>
        <w:t xml:space="preserve">한국어 직역</w:t>
      </w:r>
    </w:p>
    <w:p>
      <w:pPr>
        <w:pStyle w:val="SHTKTranslationText"/>
      </w:pPr>
      <w:r>
        <w:t xml:space="preserve">《대보적경》에서와 같이 말한다. “재물 보시에는 다섯 종류가 있다. 첫째, 지극한 마음으로 보시하는 것. 둘째, 믿는 마음으로 보시하는 것. 셋째, 때에 맞추어 보시하는 것. 넷째, 자기 손으로 보시하는 것. 다섯째, 법답게 보시하는 것이다.”</w:t>
      </w:r>
    </w:p>
    <w:p>
      <w:pPr>
        <w:pStyle w:val="SHTKBlockLabel"/>
        <w:keepNext/>
      </w:pPr>
      <w:r>
        <w:t xml:space="preserve">위치표지</w:t>
      </w:r>
    </w:p>
    <w:p>
      <w:pPr>
        <w:pStyle w:val="SHTKPositionMarker"/>
      </w:pPr>
      <w:bookmarkStart w:id="618" w:name="loc_0089b11"/>
      <w:r>
        <w:t xml:space="preserve">[0089b11]</w:t>
      </w:r>
      <w:bookmarkEnd w:id="618"/>
    </w:p>
    <w:p>
      <w:pPr>
        <w:pStyle w:val="SHTKBlockLabel"/>
        <w:keepNext/>
      </w:pPr>
      <w:r>
        <w:t xml:space="preserve">원문</w:t>
      </w:r>
    </w:p>
    <w:p>
      <w:pPr>
        <w:pStyle w:val="SHTKSourceText"/>
      </w:pPr>
      <w:r>
        <w:t xml:space="preserve">又菩薩地持論云。一切施者。略說有二種。一內物。二外物。菩薩捨身是名內施。若為食吐眾生食已吐施。是名內外施。除上所說是名外施。</w:t>
      </w:r>
    </w:p>
    <w:p>
      <w:pPr>
        <w:pStyle w:val="SHTKBlockLabel"/>
        <w:keepNext/>
      </w:pPr>
      <w:r>
        <w:t xml:space="preserve">한국어 직역</w:t>
      </w:r>
    </w:p>
    <w:p>
      <w:pPr>
        <w:pStyle w:val="SHTKTranslationText"/>
      </w:pPr>
      <w:r>
        <w:t xml:space="preserve">또 《보살지지론》에서 말한다. “일체의 보시는, 간략히 말하면 두 종류가 있다. 첫째는 안의 물건이고, 둘째는 밖의 물건이다. 보살이 몸을 버리는 것을 안의 보시라 한다. 만일 먹이기 위해 중생의 먹을 것을 먹었다가 토해 내어 보시한다면, 이를 안팎의 보시라 한다. 위에서 말한 것을 제외한 나머지를 밖의 보시라 한다.</w:t>
      </w:r>
    </w:p>
    <w:p>
      <w:pPr>
        <w:pStyle w:val="SHTKBlockLabel"/>
        <w:keepNext/>
      </w:pPr>
      <w:r>
        <w:t xml:space="preserve">원문</w:t>
      </w:r>
    </w:p>
    <w:p>
      <w:pPr>
        <w:pStyle w:val="SHTKSourceText"/>
      </w:pPr>
      <w:r>
        <w:t xml:space="preserve">菩薩內[11]地有二種。</w:t>
      </w:r>
    </w:p>
    <w:p>
      <w:pPr>
        <w:pStyle w:val="SHTKBlockLabel"/>
        <w:keepNext/>
      </w:pPr>
      <w:r>
        <w:t xml:space="preserve">한국어 직역</w:t>
      </w:r>
    </w:p>
    <w:p>
      <w:pPr>
        <w:pStyle w:val="SHTKTranslationText"/>
      </w:pPr>
      <w:r>
        <w:t xml:space="preserve">보살의 안[11]의 것은 두 종류가 있다.</w:t>
      </w:r>
    </w:p>
    <w:p>
      <w:pPr>
        <w:pStyle w:val="SHTKBlockLabel"/>
        <w:keepNext/>
      </w:pPr>
      <w:r>
        <w:t xml:space="preserve">교감·번역 메모</w:t>
      </w:r>
    </w:p>
    <w:p>
      <w:pPr>
        <w:pStyle w:val="SHTKNoteSummary"/>
      </w:pPr>
      <w:r>
        <w:t>교감 요약 | [CBETA 교감] 저본 「地」와 교감 이문 「施」를 비교한다.</w:t>
      </w:r>
    </w:p>
    <w:p>
      <w:pPr>
        <w:pStyle w:val="SHTKNoteDetail"/>
      </w:pPr>
      <w:r>
        <w:t>• 원교감 원문 | 地【大】，施【宮】</w:t>
        <w:br/>
        <w:t>• 현행 CBETA 교감 | 施【CB】【麗-CB】 (cf. K31n1052_p0131b14)，地【大】，施【宮】</w:t>
        <w:br/>
        <w:t>• 교감 번호 | 0089011</w:t>
        <w:br/>
        <w:t>• 저본 독법 | 地</w:t>
        <w:br/>
        <w:t>• 저본 적용 구절 | 菩薩內地有二種。</w:t>
        <w:br/>
        <w:t>• 저본 기준 번역 | 보살의 안[11]의 것은 두 종류가 있다.</w:t>
        <w:br/>
        <w:t>• 이문 독법 | 施</w:t>
        <w:br/>
        <w:t>• 이문 적용 구절 | 菩薩內施有二種。</w:t>
        <w:br/>
        <w:t>• 이문 기준 번역 | 저본·구판 「內地有二種」는 문맥상 구문이 불안정하다. 현행 CBETA·K31의 「內施有二種」는 “안의 보시에는 두 종류가 있다”가 되어 앞뒤 분류와 자연스럽게 이어진다.</w:t>
        <w:br/>
        <w:t>• 의미 차이 | 저본 독법 「地」와 비교 독법 「施」의 차이이다.</w:t>
        <w:br/>
        <w:t>• 한국어 해설 | 저본 「內地」는 앞의 「菩薩內外物」과 이어지는 분류 문맥에서 구문이 불안정하다.</w:t>
        <w:br/>
        <w:t>• 번역 영향 판정 | [문장 구조 변화]</w:t>
        <w:br/>
        <w:t>• 번역문 표시 | [구문 불확실]·[이문 검토 필요]</w:t>
        <w:br/>
        <w:t>• 출처 | CBETA T54n2123, 교감 번호 0089011; 고려대장경 대조 K31n1052 0131b14.</w:t>
      </w:r>
    </w:p>
    <w:p>
      <w:pPr>
        <w:pStyle w:val="SHTKBlockLabel"/>
        <w:keepNext/>
      </w:pPr>
      <w:r>
        <w:t xml:space="preserve">원문</w:t>
      </w:r>
    </w:p>
    <w:p>
      <w:pPr>
        <w:pStyle w:val="SHTKSourceText"/>
      </w:pPr>
      <w:r>
        <w:t xml:space="preserve">一隨所欲作他力自在捨身布施。</w:t>
      </w:r>
    </w:p>
    <w:p>
      <w:pPr>
        <w:pStyle w:val="SHTKBlockLabel"/>
        <w:keepNext/>
      </w:pPr>
      <w:r>
        <w:t xml:space="preserve">한국어 직역</w:t>
      </w:r>
    </w:p>
    <w:p>
      <w:pPr>
        <w:pStyle w:val="SHTKTranslationText"/>
      </w:pPr>
      <w:r>
        <w:t xml:space="preserve">첫째, 남이 원하는 대로 하게 하여 타인의 힘에 맡기고 자유롭게 몸을 버려 보시하는 것이다.</w:t>
      </w:r>
    </w:p>
    <w:p>
      <w:pPr>
        <w:pStyle w:val="SHTKBlockLabel"/>
        <w:keepNext/>
      </w:pPr>
      <w:r>
        <w:t xml:space="preserve">원문</w:t>
      </w:r>
    </w:p>
    <w:p>
      <w:pPr>
        <w:pStyle w:val="SHTKSourceText"/>
      </w:pPr>
      <w:r>
        <w:t xml:space="preserve">譬如有人為衣食[12]故。</w:t>
      </w:r>
    </w:p>
    <w:p>
      <w:pPr>
        <w:pStyle w:val="SHTKBlockLabel"/>
        <w:keepNext/>
      </w:pPr>
      <w:r>
        <w:t xml:space="preserve">한국어 직역</w:t>
      </w:r>
    </w:p>
    <w:p>
      <w:pPr>
        <w:pStyle w:val="SHTKTranslationText"/>
      </w:pPr>
      <w:r>
        <w:t xml:space="preserve">비유하면 어떤 사람이 옷과 음식 [12]때문에,</w:t>
      </w:r>
    </w:p>
    <w:p>
      <w:pPr>
        <w:pStyle w:val="SHTKBlockLabel"/>
        <w:keepNext/>
      </w:pPr>
      <w:r>
        <w:t xml:space="preserve">교감·번역 메모</w:t>
      </w:r>
    </w:p>
    <w:p>
      <w:pPr>
        <w:pStyle w:val="SHTKNoteSummary"/>
      </w:pPr>
      <w:r>
        <w:t>교감 요약 | [CBETA 교감] 저본 「故」와 교감 이문 「敢」를 비교한다.</w:t>
      </w:r>
    </w:p>
    <w:p>
      <w:pPr>
        <w:pStyle w:val="SHTKNoteDetail"/>
      </w:pPr>
      <w:r>
        <w:t>• 원교감 원문 | 故【大】，敢【宋】【元】</w:t>
        <w:br/>
        <w:t>• 교감 번호 | 0089012</w:t>
        <w:br/>
        <w:t>• 저본 독법 | 故</w:t>
        <w:br/>
        <w:t>• 저본 적용 구절 | 譬如有人為衣食故。</w:t>
        <w:br/>
        <w:t>• 저본 기준 번역 | 비유하면 어떤 사람이 옷과 음식 [12]때문에,</w:t>
        <w:br/>
        <w:t>• 이문 독법 | 敢</w:t>
        <w:br/>
        <w:t>• 이문 적용 구절 | 譬如有人為衣食敢。</w:t>
        <w:br/>
        <w:t>• 의미 차이 | 저본 독법 「故」와 비교 독법 「敢」의 차이이다.</w:t>
        <w:br/>
        <w:t>• 번역 영향 판정 | [판단 유보]</w:t>
        <w:br/>
        <w:t>• 출처 | CBETA T54n2123, 교감 번호 0089012.</w:t>
      </w:r>
    </w:p>
    <w:p>
      <w:pPr>
        <w:pStyle w:val="SHTKBlockLabel"/>
        <w:keepNext/>
      </w:pPr>
      <w:r>
        <w:t xml:space="preserve">원문</w:t>
      </w:r>
    </w:p>
    <w:p>
      <w:pPr>
        <w:pStyle w:val="SHTKSourceText"/>
      </w:pPr>
      <w:r>
        <w:t xml:space="preserve">繫屬於人為他僕使。如是菩薩不為利養。但為無上菩提。為安樂眾生。為滿足檀波羅蜜。隨所欲作他力。自在捨身布施。二隨他所須。</w:t>
      </w:r>
    </w:p>
    <w:p>
      <w:pPr>
        <w:pStyle w:val="SHTKBlockLabel"/>
        <w:keepNext/>
      </w:pPr>
      <w:r>
        <w:t xml:space="preserve">한국어 직역</w:t>
      </w:r>
    </w:p>
    <w:p>
      <w:pPr>
        <w:pStyle w:val="SHTKTranslationText"/>
      </w:pPr>
      <w:r>
        <w:t xml:space="preserve">남에게 매여 그의 종이 되는 것과 같다. 이와 같이 보살은 이양을 위해서가 아니라, 다만 무상보리를 위하고, 중생을 안락하게 하기 위하며, 단바라밀을 만족시키기 위하여, 남이 원하는 대로 하게 하여 타인의 힘에 맡기고, 자유롭게 몸을 버려 보시한다. 둘째, 남이 필요로 하는 바를 따라,</w:t>
      </w:r>
    </w:p>
    <w:p>
      <w:pPr>
        <w:pStyle w:val="SHTKBlockLabel"/>
        <w:keepNext/>
      </w:pPr>
      <w:r>
        <w:t xml:space="preserve">원문</w:t>
      </w:r>
    </w:p>
    <w:p>
      <w:pPr>
        <w:pStyle w:val="SHTKSourceText"/>
      </w:pPr>
      <w:r>
        <w:t xml:space="preserve">[13]支節等一切施與。</w:t>
      </w:r>
    </w:p>
    <w:p>
      <w:pPr>
        <w:pStyle w:val="SHTKBlockLabel"/>
        <w:keepNext/>
      </w:pPr>
      <w:r>
        <w:t xml:space="preserve">한국어 직역</w:t>
      </w:r>
    </w:p>
    <w:p>
      <w:pPr>
        <w:pStyle w:val="SHTKTranslationText"/>
      </w:pPr>
      <w:r>
        <w:t xml:space="preserve">[13]사지와 마디 등 모든 것을 베풀어 주는 것이다.</w:t>
      </w:r>
    </w:p>
    <w:p>
      <w:pPr>
        <w:pStyle w:val="SHTKBlockLabel"/>
        <w:keepNext/>
      </w:pPr>
      <w:r>
        <w:t xml:space="preserve">교감·번역 메모</w:t>
      </w:r>
    </w:p>
    <w:p>
      <w:pPr>
        <w:pStyle w:val="SHTKNoteSummary"/>
      </w:pPr>
      <w:r>
        <w:t>교감 요약 | [CBETA 교감] 저본 「支」와 교감 이문 「肢」를 비교한다.</w:t>
      </w:r>
    </w:p>
    <w:p>
      <w:pPr>
        <w:pStyle w:val="SHTKNoteDetail"/>
      </w:pPr>
      <w:r>
        <w:t>• 원교감 원문 | 支【大】，肢【宋】【元】【明】【宮】</w:t>
        <w:br/>
        <w:t>• 교감 번호 | 0089013</w:t>
        <w:br/>
        <w:t>• 저본 독법 | 支</w:t>
        <w:br/>
        <w:t>• 저본 적용 구절 | 支節等一切施與。</w:t>
        <w:br/>
        <w:t>• 저본 기준 번역 | [13]사지와 마디 등 모든 것을 베풀어 주는 것이다.</w:t>
        <w:br/>
        <w:t>• 이문 독법 | 肢</w:t>
        <w:br/>
        <w:t>• 이문 적용 구절 | 肢節等一切施與。</w:t>
        <w:br/>
        <w:t>• 이문 기준 번역 | 「支節」과 「肢節」은 모두 사지와 마디를 뜻하므로 번역 차이가 없다.</w:t>
        <w:br/>
        <w:t>• 의미 차이 | 저본 독법 「支」와 비교 독법 「肢」의 차이이다.</w:t>
        <w:br/>
        <w:t>• 번역 영향 판정 | [번역 차이 없음]</w:t>
        <w:br/>
        <w:t>• 출처 | CBETA T54n2123, 교감 번호 0089013.</w:t>
      </w:r>
    </w:p>
    <w:p>
      <w:pPr>
        <w:pStyle w:val="SHTKBlockLabel"/>
        <w:keepNext/>
      </w:pPr>
      <w:r>
        <w:t xml:space="preserve">원문</w:t>
      </w:r>
    </w:p>
    <w:p>
      <w:pPr>
        <w:pStyle w:val="SHTKSourceText"/>
      </w:pPr>
      <w:r>
        <w:t xml:space="preserve">菩薩外施復有二種。一隨其所求。受用樂具歡喜施與。二奉事彼故。一切捨心一切施與。菩薩內外物非無差別。等施一切。或有所施。或有不施。若於眾生樂而不安。不樂不安則不施與。若於眾生安而不樂。亦安亦樂是則盡施。</w:t>
      </w:r>
    </w:p>
    <w:p>
      <w:pPr>
        <w:pStyle w:val="SHTKBlockLabel"/>
        <w:keepNext/>
      </w:pPr>
      <w:r>
        <w:t xml:space="preserve">한국어 직역</w:t>
      </w:r>
    </w:p>
    <w:p>
      <w:pPr>
        <w:pStyle w:val="SHTKTranslationText"/>
      </w:pPr>
      <w:r>
        <w:t xml:space="preserve">보살의 밖의 보시에도 다시 두 종류가 있다. 첫째, 그가 구하는 바를 따라, 수용하는 즐거움의 도구를 기쁘게 베풀어 주는 것이다. 둘째, 그를 섬기기 때문에, 모든 것을 버리려는 마음으로 일체를 베풀어 주는 것이다. 보살의 안팎의 물건은 차별이 없는 것이 아니어서, 모든 것에 똑같이 보시하는 것은 아니다. 어떤 것은 보시하고, 어떤 것은 보시하지 않는다. 만일 중생에게 즐거움은 되지만 편안함이 되지 않거나, 즐겁지도 편안하지도 않다면 보시하지 않는다. 만일 중생에게 편안함은 되지만 즐거움은 되지 않거나, 편안하기도 하고 즐겁기도 하면 곧 모두 보시한다.”</w:t>
      </w:r>
    </w:p>
    <w:p>
      <w:pPr>
        <w:pStyle w:val="SHTKBlockLabel"/>
        <w:keepNext/>
      </w:pPr>
      <w:r>
        <w:t xml:space="preserve">위치표지</w:t>
      </w:r>
    </w:p>
    <w:p>
      <w:pPr>
        <w:pStyle w:val="SHTKPositionMarker"/>
      </w:pPr>
      <w:bookmarkStart w:id="619" w:name="loc_0089b25"/>
      <w:r>
        <w:t xml:space="preserve">[0089b25]</w:t>
      </w:r>
      <w:bookmarkEnd w:id="619"/>
    </w:p>
    <w:p>
      <w:pPr>
        <w:pStyle w:val="SHTKBlockLabel"/>
        <w:keepNext/>
      </w:pPr>
      <w:r>
        <w:t xml:space="preserve">원문</w:t>
      </w:r>
    </w:p>
    <w:p>
      <w:pPr>
        <w:pStyle w:val="SHTKSourceText"/>
      </w:pPr>
      <w:r>
        <w:t xml:space="preserve">又大集經云。菩薩有四種施。具足智慧。何等為四。一以紙筆墨與法師。令書寫經。二種種校飾莊嚴妙座。以施法師。三以諸所須供養之具。奉上法師。四無諂曲心讚歎法師。</w:t>
      </w:r>
    </w:p>
    <w:p>
      <w:pPr>
        <w:pStyle w:val="SHTKBlockLabel"/>
        <w:keepNext/>
      </w:pPr>
      <w:r>
        <w:t xml:space="preserve">한국어 직역</w:t>
      </w:r>
    </w:p>
    <w:p>
      <w:pPr>
        <w:pStyle w:val="SHTKTranslationText"/>
      </w:pPr>
      <w:r>
        <w:t xml:space="preserve">또 《대집경》에서 말한다. “보살에게는 네 종류의 보시가 있어, 지혜를 원만히 갖추게 한다. 무엇이 네 가지인가. 첫째, 종이와 붓과 먹을 법사에게 주어, 경전을 베껴 쓰게 하는 것. 둘째, 갖가지로 꾸며 장엄한 묘한 자리를 만들어, 법사에게 보시하는 것. 셋째, 필요한 여러 공양 도구를, 법사에게 받들어 올리는 것. 넷째, 아첨하거나 굽은 마음 없이 법사를 찬탄하는 것이다.”</w:t>
      </w:r>
    </w:p>
    <w:p>
      <w:pPr>
        <w:pStyle w:val="SHTKBlockLabel"/>
        <w:keepNext/>
      </w:pPr>
      <w:r>
        <w:t xml:space="preserve">위치표지</w:t>
      </w:r>
    </w:p>
    <w:p>
      <w:pPr>
        <w:pStyle w:val="SHTKPositionMarker"/>
      </w:pPr>
      <w:bookmarkStart w:id="620" w:name="loc_0089b29"/>
      <w:r>
        <w:t xml:space="preserve">[0089b29]</w:t>
      </w:r>
      <w:bookmarkEnd w:id="620"/>
    </w:p>
    <w:p>
      <w:pPr>
        <w:pStyle w:val="SHTKBlockLabel"/>
        <w:keepNext/>
      </w:pPr>
      <w:r>
        <w:t xml:space="preserve">원문</w:t>
      </w:r>
    </w:p>
    <w:p>
      <w:pPr>
        <w:pStyle w:val="SHTKSourceText"/>
      </w:pPr>
      <w:r>
        <w:t xml:space="preserve">又優婆塞戒經云。若以衣施得上妙色。若以食施得無上力。若以燈施得淨妙眼。若以乘施身受安樂。若以舍施所須無乏。</w:t>
      </w:r>
    </w:p>
    <w:p>
      <w:pPr>
        <w:pStyle w:val="SHTKBlockLabel"/>
        <w:keepNext/>
      </w:pPr>
      <w:r>
        <w:t xml:space="preserve">한국어 직역</w:t>
      </w:r>
    </w:p>
    <w:p>
      <w:pPr>
        <w:pStyle w:val="SHTKTranslationText"/>
      </w:pPr>
      <w:r>
        <w:t xml:space="preserve">또 《우바새계경》에서 말한다. “옷을 보시하면 가장 묘한 빛깔을 얻고, 음식을 보시하면 위없는 힘을 얻으며, 등불을 보시하면 청정하고 묘한 눈을 얻고, 탈것을 보시하면 몸이 안락함을 받으며, 집을 보시하면 필요한 것이 모자라지 않는다.</w:t>
      </w:r>
    </w:p>
    <w:p>
      <w:pPr>
        <w:pStyle w:val="SHTKBlockLabel"/>
        <w:keepNext/>
      </w:pPr>
      <w:r>
        <w:t xml:space="preserve">위치표지</w:t>
      </w:r>
    </w:p>
    <w:p>
      <w:pPr>
        <w:pStyle w:val="SHTKPositionMarker"/>
      </w:pPr>
      <w:bookmarkStart w:id="621" w:name="loc_0089c03"/>
      <w:r>
        <w:t xml:space="preserve">[0089c03]</w:t>
      </w:r>
      <w:bookmarkEnd w:id="621"/>
    </w:p>
    <w:p>
      <w:pPr>
        <w:pStyle w:val="SHTKBlockLabel"/>
        <w:keepNext/>
      </w:pPr>
      <w:r>
        <w:t xml:space="preserve">원문</w:t>
      </w:r>
    </w:p>
    <w:p>
      <w:pPr>
        <w:pStyle w:val="SHTKSourceText"/>
      </w:pPr>
      <w:r>
        <w:t xml:space="preserve">若以淨妙物施後得好色。人所樂見。善名流布。所求如意。生上種姓。是不名為惡。</w:t>
      </w:r>
    </w:p>
    <w:p>
      <w:pPr>
        <w:pStyle w:val="SHTKBlockLabel"/>
        <w:keepNext/>
      </w:pPr>
      <w:r>
        <w:t xml:space="preserve">한국어 직역</w:t>
      </w:r>
    </w:p>
    <w:p>
      <w:pPr>
        <w:pStyle w:val="SHTKTranslationText"/>
      </w:pPr>
      <w:r>
        <w:t xml:space="preserve">만일 깨끗하고 묘한 물건을 보시하면 뒤에 좋은 빛깔을 얻어, 사람들이 즐겨 보게 되고, 좋은 이름이 널리 퍼지며, 구하는 것이 뜻대로 되고, 높은 종성에 태어난다. 이것을 악하다고 하지 않는다.</w:t>
      </w:r>
    </w:p>
    <w:p>
      <w:pPr>
        <w:pStyle w:val="SHTKBlockLabel"/>
        <w:keepNext/>
      </w:pPr>
      <w:r>
        <w:t xml:space="preserve">위치표지</w:t>
      </w:r>
    </w:p>
    <w:p>
      <w:pPr>
        <w:pStyle w:val="SHTKPositionMarker"/>
      </w:pPr>
      <w:bookmarkStart w:id="622" w:name="loc_0089c05"/>
      <w:r>
        <w:t xml:space="preserve">[0089c05]</w:t>
      </w:r>
      <w:bookmarkEnd w:id="622"/>
    </w:p>
    <w:p>
      <w:pPr>
        <w:pStyle w:val="SHTKBlockLabel"/>
        <w:keepNext/>
      </w:pPr>
      <w:r>
        <w:t xml:space="preserve">원문</w:t>
      </w:r>
    </w:p>
    <w:p>
      <w:pPr>
        <w:pStyle w:val="SHTKSourceText"/>
      </w:pPr>
      <w:r>
        <w:t xml:space="preserve">若為自身。造作衣服莊嚴之具種種器物。作已歡喜。自未服用持以施人。是人未來得如意樹。</w:t>
      </w:r>
    </w:p>
    <w:p>
      <w:pPr>
        <w:pStyle w:val="SHTKBlockLabel"/>
        <w:keepNext/>
      </w:pPr>
      <w:r>
        <w:t xml:space="preserve">한국어 직역</w:t>
      </w:r>
    </w:p>
    <w:p>
      <w:pPr>
        <w:pStyle w:val="SHTKTranslationText"/>
      </w:pPr>
      <w:r>
        <w:t xml:space="preserve">만일 자기 자신을 위하여, 옷과 장엄구와 여러 기물을 만들고, 만든 뒤 기뻐하며, 자기가 아직 입거나 쓰지 않은 채 남에게 보시한다면, 그 사람은 미래에 여의수와 같은 과보를 얻는다.</w:t>
      </w:r>
    </w:p>
    <w:p>
      <w:pPr>
        <w:pStyle w:val="SHTKBlockLabel"/>
        <w:keepNext/>
      </w:pPr>
      <w:r>
        <w:t xml:space="preserve">위치표지</w:t>
      </w:r>
    </w:p>
    <w:p>
      <w:pPr>
        <w:pStyle w:val="SHTKPositionMarker"/>
      </w:pPr>
      <w:bookmarkStart w:id="623" w:name="loc_0089c08"/>
      <w:r>
        <w:t xml:space="preserve">[0089c08]</w:t>
      </w:r>
      <w:bookmarkEnd w:id="623"/>
    </w:p>
    <w:p>
      <w:pPr>
        <w:pStyle w:val="SHTKBlockLabel"/>
        <w:keepNext/>
      </w:pPr>
      <w:r>
        <w:t xml:space="preserve">원문</w:t>
      </w:r>
    </w:p>
    <w:p>
      <w:pPr>
        <w:pStyle w:val="SHTKSourceText"/>
      </w:pPr>
      <w:r>
        <w:t xml:space="preserve">若有人能日日立要。先施他食然後自食。若違此要誓。</w:t>
      </w:r>
    </w:p>
    <w:p>
      <w:pPr>
        <w:pStyle w:val="SHTKBlockLabel"/>
        <w:keepNext/>
      </w:pPr>
      <w:r>
        <w:t xml:space="preserve">한국어 직역</w:t>
      </w:r>
    </w:p>
    <w:p>
      <w:pPr>
        <w:pStyle w:val="SHTKTranslationText"/>
      </w:pPr>
      <w:r>
        <w:t xml:space="preserve">만일 어떤 사람이 날마다 맹세를 세워, 먼저 남에게 음식을 보시한 뒤에 자신이 먹고, 만일 이 맹세를 어기면,</w:t>
      </w:r>
    </w:p>
    <w:p>
      <w:pPr>
        <w:pStyle w:val="SHTKBlockLabel"/>
        <w:keepNext/>
      </w:pPr>
      <w:r>
        <w:t xml:space="preserve">원문</w:t>
      </w:r>
    </w:p>
    <w:p>
      <w:pPr>
        <w:pStyle w:val="SHTKSourceText"/>
      </w:pPr>
      <w:r>
        <w:t xml:space="preserve">輸佛物犯則生愧。</w:t>
      </w:r>
    </w:p>
    <w:p>
      <w:pPr>
        <w:pStyle w:val="SHTKBlockLabel"/>
        <w:keepNext/>
      </w:pPr>
      <w:r>
        <w:t xml:space="preserve">한국어 직역</w:t>
      </w:r>
    </w:p>
    <w:p>
      <w:pPr>
        <w:pStyle w:val="SHTKTranslationText"/>
      </w:pPr>
      <w:r>
        <w:t xml:space="preserve">부처님 물건을 배상하기로 하여 어기면 부끄러움을 낸다면,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如其不違。即是微妙智慧因緣。如是施者諸施中最上。是人亦得名上施主。</w:t>
      </w:r>
    </w:p>
    <w:p>
      <w:pPr>
        <w:pStyle w:val="SHTKBlockLabel"/>
        <w:keepNext/>
      </w:pPr>
      <w:r>
        <w:t xml:space="preserve">한국어 직역</w:t>
      </w:r>
    </w:p>
    <w:p>
      <w:pPr>
        <w:pStyle w:val="SHTKTranslationText"/>
      </w:pPr>
      <w:r>
        <w:t xml:space="preserve">그가 이를 어기지 않는다면, 곧 미묘한 지혜의 인연이 된다. 이와 같이 보시하는 것은 모든 보시 가운데 가장 뛰어나며, 이 사람은 또한 최상의 시주라고 이름한다.</w:t>
      </w:r>
    </w:p>
    <w:p>
      <w:pPr>
        <w:pStyle w:val="SHTKBlockLabel"/>
        <w:keepNext/>
      </w:pPr>
      <w:r>
        <w:t xml:space="preserve">위치표지</w:t>
      </w:r>
    </w:p>
    <w:p>
      <w:pPr>
        <w:pStyle w:val="SHTKPositionMarker"/>
      </w:pPr>
      <w:bookmarkStart w:id="624" w:name="loc_0089c12"/>
      <w:r>
        <w:t xml:space="preserve">[0089c12]</w:t>
      </w:r>
      <w:bookmarkEnd w:id="624"/>
    </w:p>
    <w:p>
      <w:pPr>
        <w:pStyle w:val="SHTKBlockLabel"/>
        <w:keepNext/>
      </w:pPr>
      <w:r>
        <w:t xml:space="preserve">원문</w:t>
      </w:r>
    </w:p>
    <w:p>
      <w:pPr>
        <w:pStyle w:val="SHTKSourceText"/>
      </w:pPr>
      <w:r>
        <w:t xml:space="preserve">若給妻子奴婢衣食。恒以憐愍歡喜心與。未來則得無量福德。若復觀田倉中。多有鼠雀犯暴穀米。恒生憐愍。復作是念。如是鼠雀因我得活。念已歡喜無觸惱想。當知是人得福無量。又大菩薩藏經云。菩薩為得阿耨菩提故。</w:t>
      </w:r>
    </w:p>
    <w:p>
      <w:pPr>
        <w:pStyle w:val="SHTKBlockLabel"/>
        <w:keepNext/>
      </w:pPr>
      <w:r>
        <w:t xml:space="preserve">한국어 직역</w:t>
      </w:r>
    </w:p>
    <w:p>
      <w:pPr>
        <w:pStyle w:val="SHTKTranslationText"/>
      </w:pPr>
      <w:r>
        <w:t xml:space="preserve">만일 아내와 자식과 노비에게 옷과 음식을 주면서, 항상 연민하고 기뻐하는 마음으로 준다면, 미래에는 곧 한량없는 복덕을 얻는다. 또 밭과 창고 안을 살펴보아, 쥐와 참새가 많이 있어 곡식과 쌀을 먹어 해치는 것을 보고도, 항상 연민하는 마음을 내고, 다시 이렇게 생각한다. ‘이 쥐와 참새들이 나로 인해 살아가는구나.’ 이렇게 생각하고 기뻐하여 괴롭히려는 생각을 내지 않는다면, 마땅히 이 사람이 얻는 복이 한량없음을 알아야 한다.” 또 《대보살장경》에서 말한다. “보살이 아뇩보리를 얻기 위하여,</w:t>
      </w:r>
    </w:p>
    <w:p>
      <w:pPr>
        <w:pStyle w:val="SHTKBlockLabel"/>
        <w:keepNext/>
      </w:pPr>
      <w:r>
        <w:t xml:space="preserve">원문</w:t>
      </w:r>
    </w:p>
    <w:p>
      <w:pPr>
        <w:pStyle w:val="SHTKSourceText"/>
      </w:pPr>
      <w:r>
        <w:t xml:space="preserve">行[14]陀那波羅蜜多時。</w:t>
      </w:r>
    </w:p>
    <w:p>
      <w:pPr>
        <w:pStyle w:val="SHTKBlockLabel"/>
        <w:keepNext/>
      </w:pPr>
      <w:r>
        <w:t xml:space="preserve">한국어 직역</w:t>
      </w:r>
    </w:p>
    <w:p>
      <w:pPr>
        <w:pStyle w:val="SHTKTranslationText"/>
      </w:pPr>
      <w:r>
        <w:t xml:space="preserve">[14]다나바라밀다를 행할 때,</w:t>
      </w:r>
    </w:p>
    <w:p>
      <w:pPr>
        <w:pStyle w:val="SHTKBlockLabel"/>
        <w:keepNext/>
      </w:pPr>
      <w:r>
        <w:t xml:space="preserve">교감·번역 메모</w:t>
      </w:r>
    </w:p>
    <w:p>
      <w:pPr>
        <w:pStyle w:val="SHTKNoteSummary"/>
      </w:pPr>
      <w:r>
        <w:t>교감 요약 | [CBETA 교감] 저본 「陀」와 교감 이문 「檀」를 비교한다.</w:t>
      </w:r>
    </w:p>
    <w:p>
      <w:pPr>
        <w:pStyle w:val="SHTKNoteDetail"/>
      </w:pPr>
      <w:r>
        <w:t>• 원교감 원문 | 陀【大】，檀【宋】【元】【明】【宮】</w:t>
        <w:br/>
        <w:t>• 교감 번호 | 0089014</w:t>
        <w:br/>
        <w:t>• 저본 독법 | 陀</w:t>
        <w:br/>
        <w:t>• 저본 적용 구절 | 行陀那波羅蜜多時。</w:t>
        <w:br/>
        <w:t>• 저본 기준 번역 | [14]다나바라밀다를 행할 때,</w:t>
        <w:br/>
        <w:t>• 이문 독법 | 檀</w:t>
        <w:br/>
        <w:t>• 이문 적용 구절 | 行檀那波羅蜜多時。</w:t>
        <w:br/>
        <w:t>• 이문 기준 번역 | 「陀那」와 「檀那」는 다나(dāna)를 옮긴 음역 차이로, 보시라는 뜻은 같다.</w:t>
        <w:br/>
        <w:t>• 의미 차이 | 저본 독법 「陀」와 비교 독법 「檀」의 차이이다.</w:t>
        <w:br/>
        <w:t>• 번역 영향 판정 | [표현 차이]</w:t>
        <w:br/>
        <w:t>• 출처 | CBETA T54n2123, 교감 번호 0089014.</w:t>
      </w:r>
    </w:p>
    <w:p>
      <w:pPr>
        <w:pStyle w:val="SHTKBlockLabel"/>
        <w:keepNext/>
      </w:pPr>
      <w:r>
        <w:t xml:space="preserve">원문</w:t>
      </w:r>
    </w:p>
    <w:p>
      <w:pPr>
        <w:pStyle w:val="SHTKSourceText"/>
      </w:pPr>
      <w:r>
        <w:t xml:space="preserve">所修布施。</w:t>
      </w:r>
    </w:p>
    <w:p>
      <w:pPr>
        <w:pStyle w:val="SHTKBlockLabel"/>
        <w:keepNext/>
      </w:pPr>
      <w:r>
        <w:t xml:space="preserve">한국어 직역</w:t>
      </w:r>
    </w:p>
    <w:p>
      <w:pPr>
        <w:pStyle w:val="SHTKTranslationText"/>
      </w:pPr>
      <w:r>
        <w:t xml:space="preserve">닦아 행하는 보시는,</w:t>
      </w:r>
    </w:p>
    <w:p>
      <w:pPr>
        <w:pStyle w:val="SHTKBlockLabel"/>
        <w:keepNext/>
      </w:pPr>
      <w:r>
        <w:t xml:space="preserve">원문</w:t>
      </w:r>
    </w:p>
    <w:p>
      <w:pPr>
        <w:pStyle w:val="SHTKSourceText"/>
      </w:pPr>
      <w:r>
        <w:t xml:space="preserve">又得[15]十種稱讚利益。</w:t>
      </w:r>
    </w:p>
    <w:p>
      <w:pPr>
        <w:pStyle w:val="SHTKBlockLabel"/>
        <w:keepNext/>
      </w:pPr>
      <w:r>
        <w:t xml:space="preserve">한국어 직역</w:t>
      </w:r>
    </w:p>
    <w:p>
      <w:pPr>
        <w:pStyle w:val="SHTKTranslationText"/>
      </w:pPr>
      <w:r>
        <w:t xml:space="preserve">또 [15]열 가지 칭찬할 만한 이익을 얻는다.</w:t>
      </w:r>
    </w:p>
    <w:p>
      <w:pPr>
        <w:pStyle w:val="SHTKBlockLabel"/>
        <w:keepNext/>
      </w:pPr>
      <w:r>
        <w:t xml:space="preserve">교감·번역 메모</w:t>
      </w:r>
    </w:p>
    <w:p>
      <w:pPr>
        <w:pStyle w:val="SHTKNoteSummary"/>
      </w:pPr>
      <w:r>
        <w:t>교감 요약 | [CBETA 교감] 저본 「十」와 교감 이문 「大」를 비교한다.</w:t>
      </w:r>
    </w:p>
    <w:p>
      <w:pPr>
        <w:pStyle w:val="SHTKNoteDetail"/>
      </w:pPr>
      <w:r>
        <w:t>• 원교감 원문 | 十【大】，大【宮】</w:t>
        <w:br/>
        <w:t>• 교감 번호 | 0089015</w:t>
        <w:br/>
        <w:t>• 저본 독법 | 十</w:t>
        <w:br/>
        <w:t>• 저본 적용 구절 | 又得十種稱讚利益。</w:t>
        <w:br/>
        <w:t>• 저본 기준 번역 | 또 [15]열 가지 칭찬할 만한 이익을 얻는다.</w:t>
        <w:br/>
        <w:t>• 이문 독법 | 大</w:t>
        <w:br/>
        <w:t>• 이문 적용 구절 | 又得大種稱讚利益。</w:t>
        <w:br/>
        <w:t>• 이문 기준 번역 | 저본 「十種稱讚利益」은 열 가지 이익을 뜻하나 궁본 「大種稱讚利益」는 수량 구조가 달라진다.</w:t>
        <w:br/>
        <w:t>• 의미 차이 | 저본 독법 「十」와 비교 독법 「大」의 차이이다.</w:t>
        <w:br/>
        <w:t>• 번역 영향 판정 | [의미 차이 있음]</w:t>
        <w:br/>
        <w:t>• 출처 | CBETA T54n2123, 교감 번호 0089015.</w:t>
      </w:r>
    </w:p>
    <w:p>
      <w:pPr>
        <w:pStyle w:val="SHTKBlockLabel"/>
        <w:keepNext/>
      </w:pPr>
      <w:r>
        <w:t xml:space="preserve">원문</w:t>
      </w:r>
    </w:p>
    <w:p>
      <w:pPr>
        <w:pStyle w:val="SHTKSourceText"/>
      </w:pPr>
      <w:r>
        <w:t xml:space="preserve">何等為十。一者菩薩摩訶薩。以上妙五欲施故。獲得清淨戒定慧聚。</w:t>
      </w:r>
    </w:p>
    <w:p>
      <w:pPr>
        <w:pStyle w:val="SHTKBlockLabel"/>
        <w:keepNext/>
      </w:pPr>
      <w:r>
        <w:t xml:space="preserve">한국어 직역</w:t>
      </w:r>
    </w:p>
    <w:p>
      <w:pPr>
        <w:pStyle w:val="SHTKTranslationText"/>
      </w:pPr>
      <w:r>
        <w:t xml:space="preserve">무엇이 열 가지인가. 첫째, 보살마하살이, 가장 묘한 오욕을 보시하기 때문에, 청정한 계·정·혜의 무더기를 얻고,</w:t>
      </w:r>
    </w:p>
    <w:p>
      <w:pPr>
        <w:pStyle w:val="SHTKBlockLabel"/>
        <w:keepNext/>
      </w:pPr>
      <w:r>
        <w:t xml:space="preserve">원문</w:t>
      </w:r>
    </w:p>
    <w:p>
      <w:pPr>
        <w:pStyle w:val="SHTKSourceText"/>
      </w:pPr>
      <w:r>
        <w:t xml:space="preserve">[16]及以解脫解脫知見聚。</w:t>
      </w:r>
    </w:p>
    <w:p>
      <w:pPr>
        <w:pStyle w:val="SHTKBlockLabel"/>
        <w:keepNext/>
      </w:pPr>
      <w:r>
        <w:t xml:space="preserve">한국어 직역</w:t>
      </w:r>
    </w:p>
    <w:p>
      <w:pPr>
        <w:pStyle w:val="SHTKTranslationText"/>
      </w:pPr>
      <w:r>
        <w:t xml:space="preserve">[16]해탈과 해탈지견의 무더기까지,</w:t>
      </w:r>
    </w:p>
    <w:p>
      <w:pPr>
        <w:pStyle w:val="SHTKBlockLabel"/>
        <w:keepNext/>
      </w:pPr>
      <w:r>
        <w:t xml:space="preserve">교감·번역 메모</w:t>
      </w:r>
    </w:p>
    <w:p>
      <w:pPr>
        <w:pStyle w:val="SHTKNoteSummary"/>
      </w:pPr>
      <w:r>
        <w:t>교감 요약 | [CBETA 교감] 저본 「及」와 교감 이문 「乃」를 비교한다.</w:t>
      </w:r>
    </w:p>
    <w:p>
      <w:pPr>
        <w:pStyle w:val="SHTKNoteDetail"/>
      </w:pPr>
      <w:r>
        <w:t>• 원교감 원문 | 及【大】，乃【宋】【元】【明】</w:t>
        <w:br/>
        <w:t>• 교감 번호 | 0089016</w:t>
        <w:br/>
        <w:t>• 저본 독법 | 及</w:t>
        <w:br/>
        <w:t>• 저본 적용 구절 | 及以解脫解脫知見聚。</w:t>
        <w:br/>
        <w:t>• 저본 기준 번역 | [16]해탈과 해탈지견의 무더기까지,</w:t>
        <w:br/>
        <w:t>• 이문 독법 | 乃</w:t>
        <w:br/>
        <w:t>• 이문 적용 구절 | 乃以解脫解脫知見聚。</w:t>
        <w:br/>
        <w:t>• 이문 기준 번역 | 저본 「及以」는 “및”의 연결이고 이문 「乃以」는 “이에/곧”의 연결로 접속의 뉘앙스가 달라진다.</w:t>
        <w:br/>
        <w:t>• 의미 차이 | 저본 독법 「及」와 비교 독법 「乃」의 차이이다.</w:t>
        <w:br/>
        <w:t>• 한국어 해설 | 어휘의 세부 뜻이나 지칭 범위가 달라지지만 문단 전체의 논지는 유지된다.</w:t>
        <w:br/>
        <w:t>• 번역 영향 판정 | [의미 차이 경미]</w:t>
        <w:br/>
        <w:t>• 출처 | CBETA T54n2123, 교감 번호 0089016.</w:t>
      </w:r>
    </w:p>
    <w:p>
      <w:pPr>
        <w:pStyle w:val="SHTKBlockLabel"/>
        <w:keepNext/>
      </w:pPr>
      <w:r>
        <w:t xml:space="preserve">원문</w:t>
      </w:r>
    </w:p>
    <w:p>
      <w:pPr>
        <w:pStyle w:val="SHTKSourceText"/>
      </w:pPr>
      <w:r>
        <w:t xml:space="preserve">無不具足。二者菩薩以上妙戲樂器施故。獲得清淨遊戲法樂。無不具足。三者菩薩以具足施故。感得圓滿法義具足。趣菩提座無不具足。四者菩薩以手施故。感得圓滿清淨法手。拯濟眾生無不具足。五者菩薩以耳鼻施故。獲得諸根圓滿成就。無不具足。</w:t>
      </w:r>
    </w:p>
    <w:p>
      <w:pPr>
        <w:pStyle w:val="SHTKBlockLabel"/>
        <w:keepNext/>
      </w:pPr>
      <w:r>
        <w:t xml:space="preserve">한국어 직역</w:t>
      </w:r>
    </w:p>
    <w:p>
      <w:pPr>
        <w:pStyle w:val="SHTKTranslationText"/>
      </w:pPr>
      <w:r>
        <w:t xml:space="preserve">갖추지 않음이 없다. 둘째, 보살이 가장 묘한 유희 기구를 보시하기 때문에, 청정한 법락의 유희를 얻어, 갖추지 않음이 없다. 셋째, 보살이 구족한 보시를 하기 때문에, 원만한 법과 뜻의 구족함을 얻어, 보리좌로 나아가는 데 갖추지 않음이 없다. 넷째, 보살이 손을 보시하기 때문에, 원만하고 청정한 법의 손을 얻어, 중생을 건져 구제하는 데 갖추지 않음이 없다. 다섯째, 보살이 귀와 코를 보시하기 때문에, 모든 근이 원만하게 성취됨을 얻어, 갖추지 않음이 없다.</w:t>
      </w:r>
    </w:p>
    <w:p>
      <w:pPr>
        <w:pStyle w:val="SHTKBlockLabel"/>
        <w:keepNext/>
      </w:pPr>
      <w:r>
        <w:t xml:space="preserve">원문</w:t>
      </w:r>
    </w:p>
    <w:p>
      <w:pPr>
        <w:pStyle w:val="SHTKSourceText"/>
      </w:pPr>
      <w:r>
        <w:t xml:space="preserve">六者菩薩以[＊]支節施故。</w:t>
      </w:r>
    </w:p>
    <w:p>
      <w:pPr>
        <w:pStyle w:val="SHTKBlockLabel"/>
        <w:keepNext/>
      </w:pPr>
      <w:r>
        <w:t xml:space="preserve">한국어 직역</w:t>
      </w:r>
    </w:p>
    <w:p>
      <w:pPr>
        <w:pStyle w:val="SHTKTranslationText"/>
      </w:pPr>
      <w:r>
        <w:t xml:space="preserve">여섯째, 보살이 [＊]사지와 마디를 보시하기 때문에,</w:t>
      </w:r>
    </w:p>
    <w:p>
      <w:pPr>
        <w:pStyle w:val="SHTKBlockLabel"/>
        <w:keepNext/>
      </w:pPr>
      <w:r>
        <w:t xml:space="preserve">교감·번역 메모</w:t>
      </w:r>
    </w:p>
    <w:p>
      <w:pPr>
        <w:pStyle w:val="SHTKNoteSummary"/>
      </w:pPr>
      <w:r>
        <w:t>교감 요약 | [CBETA 교감] 별표 반복 교감으로 선행 0089013 독법을 이 위치에 다시 적용한다.</w:t>
      </w:r>
    </w:p>
    <w:p>
      <w:pPr>
        <w:pStyle w:val="SHTKNoteDetail"/>
      </w:pPr>
      <w:r>
        <w:t>• 원교감 원문 | 支【大】，肢【宋】【元】【明】【宮】</w:t>
        <w:br/>
        <w:t>• 교감 번호 | _5c</w:t>
        <w:br/>
        <w:t>• 저본 독법 | 支</w:t>
        <w:br/>
        <w:t>• 저본 적용 구절 | 六者菩薩以支節施故。</w:t>
        <w:br/>
        <w:t>• 저본 기준 번역 | 여섯째, 보살이 [＊]사지와 마디를 보시하기 때문에,</w:t>
        <w:br/>
        <w:t>• 이문 독법 | 肢</w:t>
        <w:br/>
        <w:t>• 이문 적용 구절 | 六者菩薩以肢節施故。</w:t>
        <w:br/>
        <w:t>• 이문 기준 번역 | 「支節」과 「肢節」은 모두 사지와 마디를 뜻하므로 번역 차이가 없다.</w:t>
        <w:br/>
        <w:t>• 의미 차이 | 선행 교감 0089013의 독법 차이를 이 위치에 반복 적용한다.</w:t>
        <w:br/>
        <w:t>• 번역 영향 판정 | [번역 차이 없음]</w:t>
        <w:br/>
        <w:t>• 상호참조 | 교감 0089013</w:t>
        <w:br/>
        <w:t>• 출처 | CBETA T54n2123.</w:t>
      </w:r>
    </w:p>
    <w:p>
      <w:pPr>
        <w:pStyle w:val="SHTKBlockLabel"/>
        <w:keepNext/>
      </w:pPr>
      <w:r>
        <w:t xml:space="preserve">원문</w:t>
      </w:r>
    </w:p>
    <w:p>
      <w:pPr>
        <w:pStyle w:val="SHTKSourceText"/>
      </w:pPr>
      <w:r>
        <w:t xml:space="preserve">獲得清淨無染威嚴佛身。無不具足。七者菩薩以目施故。獲得觀視一切眾生清淨法眼。無有障礙無不具足。八者菩薩以血肉施故。獲得堅固身命。</w:t>
      </w:r>
    </w:p>
    <w:p>
      <w:pPr>
        <w:pStyle w:val="SHTKBlockLabel"/>
        <w:keepNext/>
      </w:pPr>
      <w:r>
        <w:t xml:space="preserve">한국어 직역</w:t>
      </w:r>
    </w:p>
    <w:p>
      <w:pPr>
        <w:pStyle w:val="SHTKTranslationText"/>
      </w:pPr>
      <w:r>
        <w:t xml:space="preserve">청정하고 물들지 않으며 위엄 있는 부처의 몸을 얻어, 갖추지 않음이 없다. 일곱째, 보살이 눈을 보시하기 때문에, 모든 중생을 관찰하는 청정한 법안을 얻어, 장애가 없고 갖추지 않음이 없다. 여덟째, 보살이 피와 살을 보시하기 때문에, 견고한 몸과 목숨을 얻고,</w:t>
      </w:r>
    </w:p>
    <w:p>
      <w:pPr>
        <w:pStyle w:val="SHTKBlockLabel"/>
        <w:keepNext/>
      </w:pPr>
      <w:r>
        <w:t xml:space="preserve">원문</w:t>
      </w:r>
    </w:p>
    <w:p>
      <w:pPr>
        <w:pStyle w:val="SHTKSourceText"/>
      </w:pPr>
      <w:r>
        <w:t xml:space="preserve">攝持長養一切眾生[1]貞實善權無不具足。</w:t>
      </w:r>
    </w:p>
    <w:p>
      <w:pPr>
        <w:pStyle w:val="SHTKBlockLabel"/>
        <w:keepNext/>
      </w:pPr>
      <w:r>
        <w:t xml:space="preserve">한국어 직역</w:t>
      </w:r>
    </w:p>
    <w:p>
      <w:pPr>
        <w:pStyle w:val="SHTKTranslationText"/>
      </w:pPr>
      <w:r>
        <w:t xml:space="preserve">일체 중생을 거두어 지니고 길러 주는 [1]곧고 참된 훌륭한 방편을 갖추지 않음이 없다.</w:t>
      </w:r>
    </w:p>
    <w:p>
      <w:pPr>
        <w:pStyle w:val="SHTKBlockLabel"/>
        <w:keepNext/>
      </w:pPr>
      <w:r>
        <w:t xml:space="preserve">교감·번역 메모</w:t>
      </w:r>
    </w:p>
    <w:p>
      <w:pPr>
        <w:pStyle w:val="SHTKNoteSummary"/>
      </w:pPr>
      <w:r>
        <w:t>교감 요약 | [CBETA 교감] 저본 「貞」와 교감 이문 「真」를 비교한다.</w:t>
      </w:r>
    </w:p>
    <w:p>
      <w:pPr>
        <w:pStyle w:val="SHTKNoteDetail"/>
      </w:pPr>
      <w:r>
        <w:t>• 원교감 원문 | 貞【大】，真【宋】【元】【明】</w:t>
        <w:br/>
        <w:t>• 교감 번호 | 0090001</w:t>
        <w:br/>
        <w:t>• 저본 독법 | 貞</w:t>
        <w:br/>
        <w:t>• 저본 적용 구절 | 攝持長養一切眾生貞實善權無不具足。</w:t>
        <w:br/>
        <w:t>• 저본 기준 번역 | 일체 중생을 거두어 지니고 길러 주는 [1]곧고 참된 훌륭한 방편을 갖추지 않음이 없다.</w:t>
        <w:br/>
        <w:t>• 이문 독법 | 真</w:t>
        <w:br/>
        <w:t>• 이문 적용 구절 | 攝持長養一切眾生真實善權無不具足。</w:t>
        <w:br/>
        <w:t>• 이문 기준 번역 | 「貞實」과 「真實」은 모두 곧고 참됨·진실함의 뜻으로 이 문맥의 번역 차이가 거의 없다.</w:t>
        <w:br/>
        <w:t>• 의미 차이 | 저본 독법 「貞」와 비교 독법 「真」의 차이이다.</w:t>
        <w:br/>
        <w:t>• 번역 영향 판정 | [번역 차이 없음]</w:t>
        <w:br/>
        <w:t>• 번역문 표시 | [의미 불확실]</w:t>
        <w:br/>
        <w:t>• 출처 | CBETA T54n2123, 교감 번호 0090001.</w:t>
      </w:r>
    </w:p>
    <w:p>
      <w:pPr>
        <w:pStyle w:val="SHTKBlockLabel"/>
        <w:keepNext/>
      </w:pPr>
      <w:r>
        <w:t xml:space="preserve">원문</w:t>
      </w:r>
    </w:p>
    <w:p>
      <w:pPr>
        <w:pStyle w:val="SHTKSourceText"/>
      </w:pPr>
      <w:r>
        <w:t xml:space="preserve">九者菩薩以髓腦施故。獲得圓滿不可破壞等金剛身。無不具足。十者菩薩以頭施故。</w:t>
      </w:r>
    </w:p>
    <w:p>
      <w:pPr>
        <w:pStyle w:val="SHTKBlockLabel"/>
        <w:keepNext/>
      </w:pPr>
      <w:r>
        <w:t xml:space="preserve">한국어 직역</w:t>
      </w:r>
    </w:p>
    <w:p>
      <w:pPr>
        <w:pStyle w:val="SHTKTranslationText"/>
      </w:pPr>
      <w:r>
        <w:t xml:space="preserve">아홉째, 보살이 골수와 뇌를 보시하기 때문에, 원만하고 깨뜨릴 수 없는 금강 같은 몸을 얻어, 갖추지 않음이 없다. 열째, 보살이 머리를 보시하기 때문에,</w:t>
      </w:r>
    </w:p>
    <w:p>
      <w:pPr>
        <w:pStyle w:val="SHTKBlockLabel"/>
        <w:keepNext/>
      </w:pPr>
      <w:r>
        <w:t xml:space="preserve">원문</w:t>
      </w:r>
    </w:p>
    <w:p>
      <w:pPr>
        <w:pStyle w:val="SHTKSourceText"/>
      </w:pPr>
      <w:r>
        <w:t xml:space="preserve">證得圓滿超過三界無上最上一切智[2]智之首。</w:t>
      </w:r>
    </w:p>
    <w:p>
      <w:pPr>
        <w:pStyle w:val="SHTKBlockLabel"/>
        <w:keepNext/>
      </w:pPr>
      <w:r>
        <w:t xml:space="preserve">한국어 직역</w:t>
      </w:r>
    </w:p>
    <w:p>
      <w:pPr>
        <w:pStyle w:val="SHTKTranslationText"/>
      </w:pPr>
      <w:r>
        <w:t xml:space="preserve">삼계를 뛰어넘는 위없고 가장 높은 일체지[2]지의 머리를 원만히 증득하여,</w:t>
      </w:r>
    </w:p>
    <w:p>
      <w:pPr>
        <w:pStyle w:val="SHTKBlockLabel"/>
        <w:keepNext/>
      </w:pPr>
      <w:r>
        <w:t xml:space="preserve">교감·번역 메모</w:t>
      </w:r>
    </w:p>
    <w:p>
      <w:pPr>
        <w:pStyle w:val="SHTKNoteSummary"/>
      </w:pPr>
      <w:r>
        <w:t>교감 요약 | [CBETA 교감] 저본 「智」와 교감 이문 「∅」를 비교한다.</w:t>
      </w:r>
    </w:p>
    <w:p>
      <w:pPr>
        <w:pStyle w:val="SHTKNoteDetail"/>
      </w:pPr>
      <w:r>
        <w:t>• 원교감 원문 | 智【大】，∅【宮】</w:t>
        <w:br/>
        <w:t>• 교감 번호 | 0090002</w:t>
        <w:br/>
        <w:t>• 저본 독법 | 智</w:t>
        <w:br/>
        <w:t>• 저본 적용 구절 | 證得圓滿超過三界無上最上一切智智之首。</w:t>
        <w:br/>
        <w:t>• 저본 기준 번역 | 삼계를 뛰어넘는 위없고 가장 높은 일체지[2]지의 머리를 원만히 증득하여,</w:t>
        <w:br/>
        <w:t>• 이문 독법 | ∅</w:t>
        <w:br/>
        <w:t>• 이문 적용 구절 | 證得圓滿超過三界無上最上一切智之首。</w:t>
        <w:br/>
        <w:t>• 이문 기준 번역 | 저본 「一切智智」는 ‘일체지지’라는 중첩 표현이고 궁본은 한 「智」를 생략하여 “일체지”로 단순화한다.</w:t>
        <w:br/>
        <w:t>• 의미 차이 | 저본 독법 「智」와 비교 독법 「∅」의 차이이다.</w:t>
        <w:br/>
        <w:t>• 번역 영향 판정 | [표현 차이]</w:t>
        <w:br/>
        <w:t>• 출처 | CBETA T54n2123, 교감 번호 0090002.</w:t>
      </w:r>
    </w:p>
    <w:p>
      <w:pPr>
        <w:pStyle w:val="SHTKBlockLabel"/>
        <w:keepNext/>
      </w:pPr>
      <w:r>
        <w:t xml:space="preserve">원문</w:t>
      </w:r>
    </w:p>
    <w:p>
      <w:pPr>
        <w:pStyle w:val="SHTKSourceText"/>
      </w:pPr>
      <w:r>
        <w:t xml:space="preserve">無不具足。舍利子。菩薩摩訶薩。為得菩提行如是施。攝受如是相貌。圓滿佛法。稱讚利益上妙功德。</w:t>
      </w:r>
    </w:p>
    <w:p>
      <w:pPr>
        <w:pStyle w:val="SHTKBlockLabel"/>
        <w:keepNext/>
      </w:pPr>
      <w:r>
        <w:t xml:space="preserve">한국어 직역</w:t>
      </w:r>
    </w:p>
    <w:p>
      <w:pPr>
        <w:pStyle w:val="SHTKTranslationText"/>
      </w:pPr>
      <w:r>
        <w:t xml:space="preserve">갖추지 않음이 없다. 사리자여, 보살마하살은, 보리를 얻기 위하여 이와 같은 보시를 행하고, 이와 같은 모습을 거두어 받아들이며, 불법을 원만하게 하고, 칭찬할 만한 이익과 가장 묘한 공덕을 이루니,</w:t>
      </w:r>
    </w:p>
    <w:p>
      <w:pPr>
        <w:pStyle w:val="SHTKBlockLabel"/>
        <w:keepNext/>
      </w:pPr>
      <w:r>
        <w:t xml:space="preserve">원문</w:t>
      </w:r>
    </w:p>
    <w:p>
      <w:pPr>
        <w:pStyle w:val="SHTKSourceText"/>
      </w:pPr>
      <w:r>
        <w:t xml:space="preserve">皆為滿足[＊]陀那波羅蜜多故。</w:t>
      </w:r>
    </w:p>
    <w:p>
      <w:pPr>
        <w:pStyle w:val="SHTKBlockLabel"/>
        <w:keepNext/>
      </w:pPr>
      <w:r>
        <w:t xml:space="preserve">한국어 직역</w:t>
      </w:r>
    </w:p>
    <w:p>
      <w:pPr>
        <w:pStyle w:val="SHTKTranslationText"/>
      </w:pPr>
      <w:r>
        <w:t xml:space="preserve">모두 [＊]다나바라밀다를 만족시키기 위해서이다.”</w:t>
      </w:r>
    </w:p>
    <w:p>
      <w:pPr>
        <w:pStyle w:val="SHTKBlockLabel"/>
        <w:keepNext/>
      </w:pPr>
      <w:r>
        <w:t xml:space="preserve">교감·번역 메모</w:t>
      </w:r>
    </w:p>
    <w:p>
      <w:pPr>
        <w:pStyle w:val="SHTKNoteSummary"/>
      </w:pPr>
      <w:r>
        <w:t>교감 요약 | [CBETA 교감] 별표 반복 교감으로 선행 0089014 독법을 이 위치에 다시 적용한다.</w:t>
      </w:r>
    </w:p>
    <w:p>
      <w:pPr>
        <w:pStyle w:val="SHTKNoteDetail"/>
      </w:pPr>
      <w:r>
        <w:t>• 원교감 원문 | 陀【大】，檀【宋】【元】【明】【宮】</w:t>
        <w:br/>
        <w:t>• 교감 번호 | _5d</w:t>
        <w:br/>
        <w:t>• 저본 독법 | 陀</w:t>
        <w:br/>
        <w:t>• 저본 적용 구절 | 皆為滿足陀那波羅蜜多故。</w:t>
        <w:br/>
        <w:t>• 저본 기준 번역 | 모두 [＊]다나바라밀다를 만족시키기 위해서이다.”</w:t>
        <w:br/>
        <w:t>• 이문 독법 | 檀</w:t>
        <w:br/>
        <w:t>• 이문 적용 구절 | 皆為滿足檀那波羅蜜多故。</w:t>
        <w:br/>
        <w:t>• 이문 기준 번역 | 「陀那」와 「檀那」는 다나(dāna)를 옮긴 음역 차이로, 보시라는 뜻은 같다.</w:t>
        <w:br/>
        <w:t>• 의미 차이 | 선행 교감 0089014의 독법 차이를 이 위치에 반복 적용한다.</w:t>
        <w:br/>
        <w:t>• 번역 영향 판정 | [표현 차이]</w:t>
        <w:br/>
        <w:t>• 상호참조 | 교감 0089014</w:t>
        <w:br/>
        <w:t>• 출처 | CBETA T54n2123.</w:t>
      </w:r>
    </w:p>
    <w:p>
      <w:pPr>
        <w:pStyle w:val="SHTKBlockLabel"/>
        <w:keepNext/>
      </w:pPr>
      <w:r>
        <w:t xml:space="preserve">원문</w:t>
      </w:r>
    </w:p>
    <w:p>
      <w:pPr>
        <w:pStyle w:val="SHTKSourceText"/>
      </w:pPr>
      <w:r>
        <w:t xml:space="preserve">爾時世尊。而說頌曰。行施不求妙色財　　亦不願感天人趣我求無上勝菩提　　施微便感無量福</w:t>
      </w:r>
    </w:p>
    <w:p>
      <w:pPr>
        <w:pStyle w:val="SHTKBlockLabel"/>
        <w:keepNext/>
      </w:pPr>
      <w:r>
        <w:t xml:space="preserve">한국어 직역</w:t>
      </w:r>
    </w:p>
    <w:p>
      <w:pPr>
        <w:pStyle w:val="SHTKTranslationText"/>
      </w:pPr>
      <w:r>
        <w:t xml:space="preserve">그때 세존께서, 게송으로 말씀하셨다. “보시를 행하되 묘한 빛깔과 재물을 구하지 않고, 또한 천상과 인간 세계에 태어나기를 바라지 않는다. 나는 위없는 뛰어난 보리를 구하므로, 작은 보시만으로도 곧 한량없는 복을 감득한다.”</w:t>
      </w:r>
    </w:p>
    <w:p>
      <w:pPr>
        <w:pStyle w:val="SHTKSubheading"/>
      </w:pPr>
      <w:r>
        <w:t xml:space="preserve">法施緣第四</w:t>
      </w:r>
    </w:p>
    <w:p>
      <w:pPr>
        <w:pStyle w:val="SHTKBlockLabel"/>
        <w:keepNext/>
      </w:pPr>
      <w:r>
        <w:t xml:space="preserve">원문</w:t>
      </w:r>
    </w:p>
    <w:p>
      <w:pPr>
        <w:pStyle w:val="SHTKSourceText"/>
      </w:pPr>
      <w:r>
        <w:t xml:space="preserve">法施緣第四</w:t>
      </w:r>
    </w:p>
    <w:p>
      <w:pPr>
        <w:pStyle w:val="SHTKBlockLabel"/>
        <w:keepNext/>
      </w:pPr>
      <w:r>
        <w:t xml:space="preserve">한국어 직역</w:t>
      </w:r>
    </w:p>
    <w:p>
      <w:pPr>
        <w:pStyle w:val="SHTKTranslationText"/>
      </w:pPr>
      <w:r>
        <w:t xml:space="preserve">법 보시의 인연 넷째.</w:t>
      </w:r>
    </w:p>
    <w:p>
      <w:pPr>
        <w:pStyle w:val="SHTKBlockLabel"/>
        <w:keepNext/>
      </w:pPr>
      <w:r>
        <w:t xml:space="preserve">위치표지</w:t>
      </w:r>
    </w:p>
    <w:p>
      <w:pPr>
        <w:pStyle w:val="SHTKPositionMarker"/>
      </w:pPr>
      <w:bookmarkStart w:id="625" w:name="loc_0090a12"/>
      <w:r>
        <w:t xml:space="preserve">[0090a12]</w:t>
      </w:r>
      <w:bookmarkEnd w:id="625"/>
    </w:p>
    <w:p>
      <w:pPr>
        <w:pStyle w:val="SHTKBlockLabel"/>
        <w:keepNext/>
      </w:pPr>
      <w:r>
        <w:t xml:space="preserve">원문</w:t>
      </w:r>
    </w:p>
    <w:p>
      <w:pPr>
        <w:pStyle w:val="SHTKSourceText"/>
      </w:pPr>
      <w:r>
        <w:t xml:space="preserve">述曰。此明財法相對校量優劣。故智度論云。佛說施中法施第一。何以故。財施有量。法施無量。財施欲界報。法施出三界報。財施不能斷漏。</w:t>
      </w:r>
    </w:p>
    <w:p>
      <w:pPr>
        <w:pStyle w:val="SHTKBlockLabel"/>
        <w:keepNext/>
      </w:pPr>
      <w:r>
        <w:t xml:space="preserve">한국어 직역</w:t>
      </w:r>
    </w:p>
    <w:p>
      <w:pPr>
        <w:pStyle w:val="SHTKTranslationText"/>
      </w:pPr>
      <w:r>
        <w:t xml:space="preserve">서술하여 말한다. 여기서는 재물 보시와 법 보시를 서로 대조하여 우열을 헤아려 밝힌다. 그러므로 《지도론》에서 말한다. “부처님께서 여러 보시 가운데 법보시가 으뜸이라고 말씀하셨다. 무엇 때문인가. 재물 보시는 한량이 있으나, 법 보시는 한량이 없다. 재물 보시는 욕계의 과보를 받고, 법 보시는 삼계를 벗어나는 과보를 받는다. 재물 보시는 번뇌의 누를 끊을 수 없지만,</w:t>
      </w:r>
    </w:p>
    <w:p>
      <w:pPr>
        <w:pStyle w:val="SHTKBlockLabel"/>
        <w:keepNext/>
      </w:pPr>
      <w:r>
        <w:t xml:space="preserve">원문</w:t>
      </w:r>
    </w:p>
    <w:p>
      <w:pPr>
        <w:pStyle w:val="SHTKSourceText"/>
      </w:pPr>
      <w:r>
        <w:t xml:space="preserve">法施清[3]升彼岸。</w:t>
      </w:r>
    </w:p>
    <w:p>
      <w:pPr>
        <w:pStyle w:val="SHTKBlockLabel"/>
        <w:keepNext/>
      </w:pPr>
      <w:r>
        <w:t xml:space="preserve">한국어 직역</w:t>
      </w:r>
    </w:p>
    <w:p>
      <w:pPr>
        <w:pStyle w:val="SHTKTranslationText"/>
      </w:pPr>
      <w:r>
        <w:t xml:space="preserve">법 보시는 청정하게 [3]저 언덕으로 올라가게 한다.</w:t>
      </w:r>
    </w:p>
    <w:p>
      <w:pPr>
        <w:pStyle w:val="SHTKBlockLabel"/>
        <w:keepNext/>
      </w:pPr>
      <w:r>
        <w:t xml:space="preserve">교감·번역 메모</w:t>
      </w:r>
    </w:p>
    <w:p>
      <w:pPr>
        <w:pStyle w:val="SHTKNoteSummary"/>
      </w:pPr>
      <w:r>
        <w:t>교감 요약 | [CBETA 교감] 저본 「升」와 교감 이문 「昇」를 비교한다.</w:t>
      </w:r>
    </w:p>
    <w:p>
      <w:pPr>
        <w:pStyle w:val="SHTKNoteDetail"/>
      </w:pPr>
      <w:r>
        <w:t>• 원교감 원문 | 升【大】，昇【宋】【元】【明】【宮】</w:t>
        <w:br/>
        <w:t>• 교감 번호 | 0090003</w:t>
        <w:br/>
        <w:t>• 저본 독법 | 升</w:t>
        <w:br/>
        <w:t>• 저본 적용 구절 | 法施清升彼岸。</w:t>
        <w:br/>
        <w:t>• 저본 기준 번역 | 법 보시는 청정하게 [3]저 언덕으로 올라가게 한다.</w:t>
        <w:br/>
        <w:t>• 이문 독법 | 昇</w:t>
        <w:br/>
        <w:t>• 이문 적용 구절 | 法施清昇彼岸。</w:t>
        <w:br/>
        <w:t>• 이문 기준 번역 | 「升」과 「昇」은 모두 올라가다는 뜻으로 번역 차이가 없다.</w:t>
        <w:br/>
        <w:t>• 의미 차이 | 저본 독법 「升」와 비교 독법 「昇」의 차이이다.</w:t>
        <w:br/>
        <w:t>• 번역 영향 판정 | [번역 차이 없음]</w:t>
        <w:br/>
        <w:t>• 출처 | CBETA T54n2123, 교감 번호 0090003.</w:t>
      </w:r>
    </w:p>
    <w:p>
      <w:pPr>
        <w:pStyle w:val="SHTKBlockLabel"/>
        <w:keepNext/>
      </w:pPr>
      <w:r>
        <w:t xml:space="preserve">원문</w:t>
      </w:r>
    </w:p>
    <w:p>
      <w:pPr>
        <w:pStyle w:val="SHTKSourceText"/>
      </w:pPr>
      <w:r>
        <w:t xml:space="preserve">財施但感人天報。法施通感三乘果。</w:t>
      </w:r>
    </w:p>
    <w:p>
      <w:pPr>
        <w:pStyle w:val="SHTKBlockLabel"/>
        <w:keepNext/>
      </w:pPr>
      <w:r>
        <w:t xml:space="preserve">한국어 직역</w:t>
      </w:r>
    </w:p>
    <w:p>
      <w:pPr>
        <w:pStyle w:val="SHTKTranslationText"/>
      </w:pPr>
      <w:r>
        <w:t xml:space="preserve">재물 보시는 다만 인간과 천상의 과보를 감득하지만, 법 보시는 삼승의 과보를 두루 감득한다.</w:t>
      </w:r>
    </w:p>
    <w:p>
      <w:pPr>
        <w:pStyle w:val="SHTKBlockLabel"/>
        <w:keepNext/>
      </w:pPr>
      <w:r>
        <w:t xml:space="preserve">원문</w:t>
      </w:r>
    </w:p>
    <w:p>
      <w:pPr>
        <w:pStyle w:val="SHTKSourceText"/>
      </w:pPr>
      <w:r>
        <w:t xml:space="preserve">財施[4]愚智俱閑。</w:t>
      </w:r>
    </w:p>
    <w:p>
      <w:pPr>
        <w:pStyle w:val="SHTKBlockLabel"/>
        <w:keepNext/>
      </w:pPr>
      <w:r>
        <w:t xml:space="preserve">한국어 직역</w:t>
      </w:r>
    </w:p>
    <w:p>
      <w:pPr>
        <w:pStyle w:val="SHTKTranslationText"/>
      </w:pPr>
      <w:r>
        <w:t xml:space="preserve">재물 보시는 [4]어리석은 이와 지혜로운 이가 모두 할 수 있지만,</w:t>
      </w:r>
    </w:p>
    <w:p>
      <w:pPr>
        <w:pStyle w:val="SHTKBlockLabel"/>
        <w:keepNext/>
      </w:pPr>
      <w:r>
        <w:t xml:space="preserve">교감·번역 메모</w:t>
      </w:r>
    </w:p>
    <w:p>
      <w:pPr>
        <w:pStyle w:val="SHTKNoteSummary"/>
      </w:pPr>
      <w:r>
        <w:t>교감 요약 | [CBETA 교감] 저본 「愚智俱閑。法施唯局智人。財施唯能施者得福。法施通益能所。財施」와 교감 이문 「∅」를 비교한다.</w:t>
      </w:r>
    </w:p>
    <w:p>
      <w:pPr>
        <w:pStyle w:val="SHTKNoteDetail"/>
      </w:pPr>
      <w:r>
        <w:t>• 원교감 원문 | 愚智俱閑。法施唯局智人。財施唯能施者得福。法施通益能所。財施【大】 (cf. 〔者〕－【三】) (cf. 者【大】，〔－〕【宋】【元】【明】)，∅【宮】</w:t>
        <w:br/>
        <w:t>• 교감 번호 | 0090004</w:t>
        <w:br/>
        <w:t>• 저본 독법 | 愚智俱閑。法施唯局智人。財施唯能施者得福。法施通益能所。財施</w:t>
        <w:br/>
        <w:t>• 저본 적용 구절 | 財施愚智俱閑。 法施唯局智人。 財施唯能施者得福。 法施通益能所。 財施愚畜能受。</w:t>
        <w:br/>
        <w:t>• 저본 기준 번역 | 재물 보시는 [4]어리석은 이와 지혜로운 이가 모두 할 수 있지만, 법 보시는 오직 지혜로운 사람에게만 한정된다. 재물 보시는 오직 보시한 [5]사람만 복을 얻지만, 법 보시는 능히 보시하는 이와 받는 이 모두를 이롭게 한다. 재물 보시는 어리석은 사람과 짐승도 받을 수 있지만,</w:t>
        <w:br/>
        <w:t>• 이문 독법 | ∅</w:t>
        <w:br/>
        <w:t>• 이문 적용 구절 | [궁본: 해당 대조 구절 전체 생략]</w:t>
        <w:br/>
        <w:t>• 이문 기준 번역 | 궁본은 「愚智俱閑」에서 뒤의 여러 재물·법 보시 대조 구절까지 긴 대목을 통째로 생략하여 문단 구조와 대조 항목 수가 크게 달라진다.</w:t>
        <w:br/>
        <w:t>• 의미 차이 | 저본 독법 「愚智俱閑。法施唯局智人。財施唯能施者得福。法施通益能所。財施」와 비교 독법 「∅」의 차이이다.</w:t>
        <w:br/>
        <w:t>• 한국어 해설 | 궁본은 재물 보시와 법 보시를 연속적으로 대조하는 여러 문장을 통째로 생략한다. 이문은 단일 글자 차이가 아니라 문단 일부의 결락이므로 구조적 차이로 기록한다.</w:t>
        <w:br/>
        <w:t>• 번역 영향 판정 | [문장 구조 변화]</w:t>
        <w:br/>
        <w:t>• 번역문 표시 | [구문 불확실]·[의미 불확실]</w:t>
        <w:br/>
        <w:t>• 출처 | CBETA T54n2123, 교감 번호 0090004.</w:t>
      </w:r>
    </w:p>
    <w:p>
      <w:pPr>
        <w:pStyle w:val="SHTKBlockLabel"/>
        <w:keepNext/>
      </w:pPr>
      <w:r>
        <w:t xml:space="preserve">원문</w:t>
      </w:r>
    </w:p>
    <w:p>
      <w:pPr>
        <w:pStyle w:val="SHTKSourceText"/>
      </w:pPr>
      <w:r>
        <w:t xml:space="preserve">法施唯局智人。</w:t>
      </w:r>
    </w:p>
    <w:p>
      <w:pPr>
        <w:pStyle w:val="SHTKBlockLabel"/>
        <w:keepNext/>
      </w:pPr>
      <w:r>
        <w:t xml:space="preserve">한국어 직역</w:t>
      </w:r>
    </w:p>
    <w:p>
      <w:pPr>
        <w:pStyle w:val="SHTKTranslationText"/>
      </w:pPr>
      <w:r>
        <w:t xml:space="preserve">법 보시는 오직 지혜로운 사람에게만 한정된다.</w:t>
      </w:r>
    </w:p>
    <w:p>
      <w:pPr>
        <w:pStyle w:val="SHTKBlockLabel"/>
        <w:keepNext/>
      </w:pPr>
      <w:r>
        <w:t xml:space="preserve">원문</w:t>
      </w:r>
    </w:p>
    <w:p>
      <w:pPr>
        <w:pStyle w:val="SHTKSourceText"/>
      </w:pPr>
      <w:r>
        <w:t xml:space="preserve">財施唯能施[5]者得福。</w:t>
      </w:r>
    </w:p>
    <w:p>
      <w:pPr>
        <w:pStyle w:val="SHTKBlockLabel"/>
        <w:keepNext/>
      </w:pPr>
      <w:r>
        <w:t xml:space="preserve">한국어 직역</w:t>
      </w:r>
    </w:p>
    <w:p>
      <w:pPr>
        <w:pStyle w:val="SHTKTranslationText"/>
      </w:pPr>
      <w:r>
        <w:t xml:space="preserve">재물 보시는 오직 보시한 [5]사람만 복을 얻지만,</w:t>
      </w:r>
    </w:p>
    <w:p>
      <w:pPr>
        <w:pStyle w:val="SHTKBlockLabel"/>
        <w:keepNext/>
      </w:pPr>
      <w:r>
        <w:t xml:space="preserve">교감·번역 메모</w:t>
      </w:r>
    </w:p>
    <w:p>
      <w:pPr>
        <w:pStyle w:val="SHTKNoteSummary"/>
      </w:pPr>
      <w:r>
        <w:t>교감 요약 | [CBETA 교감] 저본 「者」와 교감 이문 「∅」를 비교한다.</w:t>
      </w:r>
    </w:p>
    <w:p>
      <w:pPr>
        <w:pStyle w:val="SHTKNoteDetail"/>
      </w:pPr>
      <w:r>
        <w:t>• 원교감 원문 | 者【大】，∅【宋】【元】【明】</w:t>
        <w:br/>
        <w:t>• 교감 번호 | 0090005</w:t>
        <w:br/>
        <w:t>• 저본 독법 | 者</w:t>
        <w:br/>
        <w:t>• 저본 적용 구절 | 財施唯能施者得福。</w:t>
        <w:br/>
        <w:t>• 저본 기준 번역 | 재물 보시는 오직 보시한 [5]사람만 복을 얻지만,</w:t>
        <w:br/>
        <w:t>• 이문 독법 | ∅</w:t>
        <w:br/>
        <w:t>• 이문 적용 구절 | 財施唯能施得福。</w:t>
        <w:br/>
        <w:t>• 이문 기준 번역 | 저본 「能施者得福」와 이문 「能施得福」는 주격 표지 「者」의 유무만 달라 한국어 뜻은 거의 같다.</w:t>
        <w:br/>
        <w:t>• 의미 차이 | 저본 독법 「者」와 비교 독법 「∅」의 차이이다.</w:t>
        <w:br/>
        <w:t>• 번역 영향 판정 | [표현 차이]</w:t>
        <w:br/>
        <w:t>• 출처 | CBETA T54n2123, 교감 번호 0090005.</w:t>
      </w:r>
    </w:p>
    <w:p>
      <w:pPr>
        <w:pStyle w:val="SHTKBlockLabel"/>
        <w:keepNext/>
      </w:pPr>
      <w:r>
        <w:t xml:space="preserve">원문</w:t>
      </w:r>
    </w:p>
    <w:p>
      <w:pPr>
        <w:pStyle w:val="SHTKSourceText"/>
      </w:pPr>
      <w:r>
        <w:t xml:space="preserve">法施通益能所。財施愚畜能受。法施唯局聰人。財施但益色身。法施能利心神。財施能增貪病。法施能除三毒。故大集經云。施寶雖多。不如至心誦持一偈。法施最妙勝過飲食。</w:t>
      </w:r>
    </w:p>
    <w:p>
      <w:pPr>
        <w:pStyle w:val="SHTKBlockLabel"/>
        <w:keepNext/>
      </w:pPr>
      <w:r>
        <w:t xml:space="preserve">한국어 직역</w:t>
      </w:r>
    </w:p>
    <w:p>
      <w:pPr>
        <w:pStyle w:val="SHTKTranslationText"/>
      </w:pPr>
      <w:r>
        <w:t xml:space="preserve">법 보시는 능히 보시하는 이와 받는 이 모두를 이롭게 한다. 재물 보시는 어리석은 사람과 짐승도 받을 수 있지만, 법 보시는 오직 총명한 사람에게만 한정된다. 재물 보시는 다만 육신을 이롭게 하지만, 법 보시는 마음과 정신을 이롭게 할 수 있다. 재물 보시는 탐욕의 병을 늘릴 수 있지만, 법 보시는 삼독을 없앨 수 있다.” 그러므로 《대집경》에서 말한다. “보배를 아무리 많이 보시해도, 지극한 마음으로 한 게송을 외우고 지니는 것만 못하다. 법 보시는 가장 묘하여 음식 보시보다 뛰어나다.”</w:t>
      </w:r>
    </w:p>
    <w:p>
      <w:pPr>
        <w:pStyle w:val="SHTKBlockLabel"/>
        <w:keepNext/>
      </w:pPr>
      <w:r>
        <w:t xml:space="preserve">위치표지</w:t>
      </w:r>
    </w:p>
    <w:p>
      <w:pPr>
        <w:pStyle w:val="SHTKPositionMarker"/>
      </w:pPr>
      <w:bookmarkStart w:id="626" w:name="loc_0090a22"/>
      <w:r>
        <w:t xml:space="preserve">[0090a22]</w:t>
      </w:r>
      <w:bookmarkEnd w:id="626"/>
    </w:p>
    <w:p>
      <w:pPr>
        <w:pStyle w:val="SHTKBlockLabel"/>
        <w:keepNext/>
      </w:pPr>
      <w:r>
        <w:t xml:space="preserve">원문</w:t>
      </w:r>
    </w:p>
    <w:p>
      <w:pPr>
        <w:pStyle w:val="SHTKSourceText"/>
      </w:pPr>
      <w:r>
        <w:t xml:space="preserve">又未曾有經云。天帝問野干曰。施食施法有何功德。唯願說之。野干答曰。布施飲食。濟一日之命。</w:t>
      </w:r>
    </w:p>
    <w:p>
      <w:pPr>
        <w:pStyle w:val="SHTKBlockLabel"/>
        <w:keepNext/>
      </w:pPr>
      <w:r>
        <w:t xml:space="preserve">한국어 직역</w:t>
      </w:r>
    </w:p>
    <w:p>
      <w:pPr>
        <w:pStyle w:val="SHTKTranslationText"/>
      </w:pPr>
      <w:r>
        <w:t xml:space="preserve">또 《미증유경》에서 말한다. 천제가 야간에게 물었다. “음식을 보시하는 것과 법을 보시하는 것에는 어떤 공덕이 있는가. 바라건대 말해 주시오.” 야간이 대답하였다. “음식을 보시하면, 하루의 목숨을 구제한다.</w:t>
      </w:r>
    </w:p>
    <w:p>
      <w:pPr>
        <w:pStyle w:val="SHTKBlockLabel"/>
        <w:keepNext/>
      </w:pPr>
      <w:r>
        <w:t xml:space="preserve">원문</w:t>
      </w:r>
    </w:p>
    <w:p>
      <w:pPr>
        <w:pStyle w:val="SHTKSourceText"/>
      </w:pPr>
      <w:r>
        <w:t xml:space="preserve">施珍[6]寶財物。</w:t>
      </w:r>
    </w:p>
    <w:p>
      <w:pPr>
        <w:pStyle w:val="SHTKBlockLabel"/>
        <w:keepNext/>
      </w:pPr>
      <w:r>
        <w:t xml:space="preserve">한국어 직역</w:t>
      </w:r>
    </w:p>
    <w:p>
      <w:pPr>
        <w:pStyle w:val="SHTKTranslationText"/>
      </w:pPr>
      <w:r>
        <w:t xml:space="preserve">진귀한 [6]보물과 재물을 보시하면,</w:t>
      </w:r>
    </w:p>
    <w:p>
      <w:pPr>
        <w:pStyle w:val="SHTKBlockLabel"/>
        <w:keepNext/>
      </w:pPr>
      <w:r>
        <w:t xml:space="preserve">교감·번역 메모</w:t>
      </w:r>
    </w:p>
    <w:p>
      <w:pPr>
        <w:pStyle w:val="SHTKNoteSummary"/>
      </w:pPr>
      <w:r>
        <w:t>교감 요약 | [CBETA 교감] 저본 「寶」와 교감 이문 「施」를 비교한다.</w:t>
      </w:r>
    </w:p>
    <w:p>
      <w:pPr>
        <w:pStyle w:val="SHTKNoteDetail"/>
      </w:pPr>
      <w:r>
        <w:t>• 원교감 원문 | 寶【大】，施【明】</w:t>
        <w:br/>
        <w:t>• 교감 번호 | 0090006</w:t>
        <w:br/>
        <w:t>• 저본 독법 | 寶</w:t>
        <w:br/>
        <w:t>• 저본 적용 구절 | 施珍寶財物。</w:t>
        <w:br/>
        <w:t>• 저본 기준 번역 | 진귀한 [6]보물과 재물을 보시하면,</w:t>
        <w:br/>
        <w:t>• 이문 독법 | 施</w:t>
        <w:br/>
        <w:t>• 이문 적용 구절 | 施珍施財物。</w:t>
        <w:br/>
        <w:t>• 이문 기준 번역 | 저본 「珍寶財物」은 “진귀한 보물과 재물”로 자연스럽지만 명본 「珍施財物」는 결합이 불안정하여 정확한 뜻을 단정하기 어렵다.</w:t>
        <w:br/>
        <w:t>• 의미 차이 | 저본 독법 「寶」와 비교 독법 「施」의 차이이다.</w:t>
        <w:br/>
        <w:t>• 번역 영향 판정 | [판단 유보]</w:t>
        <w:br/>
        <w:t>• 출처 | CBETA T54n2123, 교감 번호 0090006.</w:t>
      </w:r>
    </w:p>
    <w:p>
      <w:pPr>
        <w:pStyle w:val="SHTKBlockLabel"/>
        <w:keepNext/>
      </w:pPr>
      <w:r>
        <w:t xml:space="preserve">원문</w:t>
      </w:r>
    </w:p>
    <w:p>
      <w:pPr>
        <w:pStyle w:val="SHTKSourceText"/>
      </w:pPr>
      <w:r>
        <w:t xml:space="preserve">濟一世之乏增益繫縛。說法教化名為法施。</w:t>
      </w:r>
    </w:p>
    <w:p>
      <w:pPr>
        <w:pStyle w:val="SHTKBlockLabel"/>
        <w:keepNext/>
      </w:pPr>
      <w:r>
        <w:t xml:space="preserve">한국어 직역</w:t>
      </w:r>
    </w:p>
    <w:p>
      <w:pPr>
        <w:pStyle w:val="SHTKTranslationText"/>
      </w:pPr>
      <w:r>
        <w:t xml:space="preserve">한 생의 궁핍을 구제하지만 속박을 더한다. 법을 설하여 교화하는 것을 법보시라 하며,</w:t>
      </w:r>
    </w:p>
    <w:p>
      <w:pPr>
        <w:pStyle w:val="SHTKBlockLabel"/>
        <w:keepNext/>
      </w:pPr>
      <w:r>
        <w:t xml:space="preserve">원문</w:t>
      </w:r>
    </w:p>
    <w:p>
      <w:pPr>
        <w:pStyle w:val="SHTKSourceText"/>
      </w:pPr>
      <w:r>
        <w:t xml:space="preserve">能令眾[7]生出世間道。</w:t>
      </w:r>
    </w:p>
    <w:p>
      <w:pPr>
        <w:pStyle w:val="SHTKBlockLabel"/>
        <w:keepNext/>
      </w:pPr>
      <w:r>
        <w:t xml:space="preserve">한국어 직역</w:t>
      </w:r>
    </w:p>
    <w:p>
      <w:pPr>
        <w:pStyle w:val="SHTKTranslationText"/>
      </w:pPr>
      <w:r>
        <w:t xml:space="preserve">능히 중[7]생으로 하여금 세간을 벗어나는 도에 나아가게 한다.”</w:t>
      </w:r>
    </w:p>
    <w:p>
      <w:pPr>
        <w:pStyle w:val="SHTKBlockLabel"/>
        <w:keepNext/>
      </w:pPr>
      <w:r>
        <w:t xml:space="preserve">교감·번역 메모</w:t>
      </w:r>
    </w:p>
    <w:p>
      <w:pPr>
        <w:pStyle w:val="SHTKNoteSummary"/>
      </w:pPr>
      <w:r>
        <w:t>교감 요약 | [CBETA 교감] 저본 「生」와 교감 이문 「生生」를 비교한다.</w:t>
      </w:r>
    </w:p>
    <w:p>
      <w:pPr>
        <w:pStyle w:val="SHTKNoteDetail"/>
      </w:pPr>
      <w:r>
        <w:t>• 원교감 원문 | 生【大】，生生【宋】【元】【明】【宮】</w:t>
        <w:br/>
        <w:t>• 교감 번호 | 0090007</w:t>
        <w:br/>
        <w:t>• 저본 독법 | 生</w:t>
        <w:br/>
        <w:t>• 저본 적용 구절 | 能令眾生出世間道。</w:t>
        <w:br/>
        <w:t>• 저본 기준 번역 | 능히 중[7]생으로 하여금 세간을 벗어나는 도에 나아가게 한다.”</w:t>
        <w:br/>
        <w:t>• 이문 독법 | 生生</w:t>
        <w:br/>
        <w:t>• 이문 적용 구절 | 能令眾生生出世間道。</w:t>
        <w:br/>
        <w:t>• 이문 기준 번역 | 저본 「眾生出世間道」는 “중생으로 하여금 출세간의 도에 나아가게 한다”로 읽히나 이문 「眾生生出世間道」는 「生」 하나가 더해져 구문이 달라진다.</w:t>
        <w:br/>
        <w:t>• 의미 차이 | 저본 독법 「生」와 비교 독법 「生生」의 차이이다.</w:t>
        <w:br/>
        <w:t>• 한국어 해설 | 글자의 첨가·생략·교체 또는 긴 구절의 존부가 달라져 구문 구조와 직역 방식이 바뀐다.</w:t>
        <w:br/>
        <w:t>• 번역 영향 판정 | [문장 구조 변화]</w:t>
        <w:br/>
        <w:t>• 출처 | CBETA T54n2123, 교감 번호 0090007.</w:t>
      </w:r>
    </w:p>
    <w:p>
      <w:pPr>
        <w:pStyle w:val="SHTKBlockLabel"/>
        <w:keepNext/>
      </w:pPr>
      <w:r>
        <w:t xml:space="preserve">위치표지</w:t>
      </w:r>
    </w:p>
    <w:p>
      <w:pPr>
        <w:pStyle w:val="SHTKPositionMarker"/>
      </w:pPr>
      <w:bookmarkStart w:id="627" w:name="loc_0090a27"/>
      <w:r>
        <w:t xml:space="preserve">[0090a27]</w:t>
      </w:r>
      <w:bookmarkEnd w:id="627"/>
    </w:p>
    <w:p>
      <w:pPr>
        <w:pStyle w:val="SHTKBlockLabel"/>
        <w:keepNext/>
      </w:pPr>
      <w:r>
        <w:t xml:space="preserve">원문</w:t>
      </w:r>
    </w:p>
    <w:p>
      <w:pPr>
        <w:pStyle w:val="SHTKSourceText"/>
      </w:pPr>
      <w:r>
        <w:t xml:space="preserve">又大丈夫論云。財施者人道中有。法施者大悲中有。財施者除眾生身苦。法施者除眾生心苦。</w:t>
      </w:r>
    </w:p>
    <w:p>
      <w:pPr>
        <w:pStyle w:val="SHTKBlockLabel"/>
        <w:keepNext/>
      </w:pPr>
      <w:r>
        <w:t xml:space="preserve">한국어 직역</w:t>
      </w:r>
    </w:p>
    <w:p>
      <w:pPr>
        <w:pStyle w:val="SHTKTranslationText"/>
      </w:pPr>
      <w:r>
        <w:t xml:space="preserve">또 《대장부론》에서 말한다. “재물 보시는 인간의 도 가운데 있고, 법 보시는 대비 가운데 있다. 재물 보시는 중생의 몸의 괴로움을 없애고, 법 보시는 중생의 마음의 괴로움을 없앤다.</w:t>
      </w:r>
    </w:p>
    <w:p>
      <w:pPr>
        <w:pStyle w:val="SHTKBlockLabel"/>
        <w:keepNext/>
      </w:pPr>
      <w:r>
        <w:t xml:space="preserve">원문</w:t>
      </w:r>
    </w:p>
    <w:p>
      <w:pPr>
        <w:pStyle w:val="SHTKSourceText"/>
      </w:pPr>
      <w:r>
        <w:t xml:space="preserve">財施愛多者施與。</w:t>
      </w:r>
    </w:p>
    <w:p>
      <w:pPr>
        <w:pStyle w:val="SHTKBlockLabel"/>
        <w:keepNext/>
      </w:pPr>
      <w:r>
        <w:t xml:space="preserve">한국어 직역</w:t>
      </w:r>
    </w:p>
    <w:p>
      <w:pPr>
        <w:pStyle w:val="SHTKTranslationText"/>
      </w:pPr>
      <w:r>
        <w:t xml:space="preserve">재물 보시는 애착이 많은 이에게 베풀어 주며,</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財寶愚癡多者施與。</w:t>
      </w:r>
    </w:p>
    <w:p>
      <w:pPr>
        <w:pStyle w:val="SHTKBlockLabel"/>
        <w:keepNext/>
      </w:pPr>
      <w:r>
        <w:t xml:space="preserve">한국어 직역</w:t>
      </w:r>
    </w:p>
    <w:p>
      <w:pPr>
        <w:pStyle w:val="SHTKTranslationText"/>
      </w:pPr>
      <w:r>
        <w:t xml:space="preserve">재보는 어리석음이 많은 이에게 베풀어 준다.</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其法財施者。</w:t>
      </w:r>
    </w:p>
    <w:p>
      <w:pPr>
        <w:pStyle w:val="SHTKBlockLabel"/>
        <w:keepNext/>
      </w:pPr>
      <w:r>
        <w:t xml:space="preserve">한국어 직역</w:t>
      </w:r>
    </w:p>
    <w:p>
      <w:pPr>
        <w:pStyle w:val="SHTKTranslationText"/>
      </w:pPr>
      <w:r>
        <w:t xml:space="preserve">그 법과 재물의 보시 가운데,</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為其作無盡錢財。法施者為得無盡智。財施者為得身樂。法施者為得心樂。財施者為眾生所愛。法施者為世間所敬。財施者為愚人所愛。法施者為智者所愛。財施者能與現樂。法施者能與天道涅槃之樂。如偈曰。佛智處虛空　　大悲為密雲法施如甘雨　　充滿陰界池四攝為方便　　安樂解脫因修治八正道　　能得涅槃果</w:t>
      </w:r>
    </w:p>
    <w:p>
      <w:pPr>
        <w:pStyle w:val="SHTKBlockLabel"/>
        <w:keepNext/>
      </w:pPr>
      <w:r>
        <w:t xml:space="preserve">한국어 직역</w:t>
      </w:r>
    </w:p>
    <w:p>
      <w:pPr>
        <w:pStyle w:val="SHTKTranslationText"/>
      </w:pPr>
      <w:r>
        <w:t xml:space="preserve">재물 보시는 그들에게 다함없는 재물을 만들어 주고, 법 보시는 다함없는 지혜를 얻게 한다. 재물 보시는 몸의 즐거움을 얻게 하고, 법 보시는 마음의 즐거움을 얻게 한다. 재물 보시는 중생에게 사랑받고, 법 보시는 세간에서 공경받는다. 재물 보시는 어리석은 사람에게 사랑받고, 법 보시는 지혜로운 사람에게 사랑받는다. 재물 보시는 현재의 즐거움을 줄 수 있고, 법 보시는 천상도와 열반의 즐거움을 줄 수 있다. 게송에서 말한다. “부처의 지혜는 허공에 머물고, 대비는 빽빽한 구름이 되며, 법 보시는 단비와 같아, 음과 계의 연못을 가득 채운다. 사섭은 방편이 되고, 안락과 해탈의 원인이 되며, 팔정도를 닦고 다스리면, 능히 열반의 과를 얻는다.”</w:t>
      </w:r>
    </w:p>
    <w:p>
      <w:pPr>
        <w:pStyle w:val="SHTKBlockLabel"/>
        <w:keepNext/>
      </w:pPr>
      <w:r>
        <w:t xml:space="preserve">위치표지</w:t>
      </w:r>
    </w:p>
    <w:p>
      <w:pPr>
        <w:pStyle w:val="SHTKPositionMarker"/>
      </w:pPr>
      <w:bookmarkStart w:id="628" w:name="loc_0090b11"/>
      <w:r>
        <w:t xml:space="preserve">[0090b11]</w:t>
      </w:r>
      <w:bookmarkEnd w:id="628"/>
    </w:p>
    <w:p>
      <w:pPr>
        <w:pStyle w:val="SHTKBlockLabel"/>
        <w:keepNext/>
      </w:pPr>
      <w:r>
        <w:t xml:space="preserve">원문</w:t>
      </w:r>
    </w:p>
    <w:p>
      <w:pPr>
        <w:pStyle w:val="SHTKSourceText"/>
      </w:pPr>
      <w:r>
        <w:t xml:space="preserve">又月燈三[8]昧經云。</w:t>
      </w:r>
    </w:p>
    <w:p>
      <w:pPr>
        <w:pStyle w:val="SHTKBlockLabel"/>
        <w:keepNext/>
      </w:pPr>
      <w:r>
        <w:t xml:space="preserve">한국어 직역</w:t>
      </w:r>
    </w:p>
    <w:p>
      <w:pPr>
        <w:pStyle w:val="SHTKTranslationText"/>
      </w:pPr>
      <w:r>
        <w:t xml:space="preserve">또 《월등삼[8]매경》에서 말한다.</w:t>
      </w:r>
    </w:p>
    <w:p>
      <w:pPr>
        <w:pStyle w:val="SHTKBlockLabel"/>
        <w:keepNext/>
      </w:pPr>
      <w:r>
        <w:t xml:space="preserve">교감·번역 메모</w:t>
      </w:r>
    </w:p>
    <w:p>
      <w:pPr>
        <w:pStyle w:val="SHTKNoteSummary"/>
      </w:pPr>
      <w:r>
        <w:t>교감 요약 | [CBETA 교감] 저본 「昧」와 교감 이문 「味」를 비교한다.</w:t>
      </w:r>
    </w:p>
    <w:p>
      <w:pPr>
        <w:pStyle w:val="SHTKNoteDetail"/>
      </w:pPr>
      <w:r>
        <w:t>• 원교감 원문 | 昧【CB】【麗-CB】 (cf. K31n1052_p0132c19) (cf. T15n0639_p0549a03)，味【大】，昧【宮】</w:t>
        <w:br/>
        <w:t>• 교감 번호 | 0090008</w:t>
        <w:br/>
        <w:t>• 저본 독법 | 昧</w:t>
        <w:br/>
        <w:t>• 저본 적용 구절 | 又月燈三昧經云。</w:t>
        <w:br/>
        <w:t>• 저본 기준 번역 | 또 《월등삼[8]매경》에서 말한다.</w:t>
        <w:br/>
        <w:t>• 이문 독법 | 味</w:t>
        <w:br/>
        <w:t>• 이문 적용 구절 | 又月燈三味經云。</w:t>
        <w:br/>
        <w:t>• 이문 기준 번역 | 경명 「月燈三昧經」의 「昧」와 대장본 「味」는 자형 이문이나, 현행 CBETA·K31·T15 대조는 삼매(三昧)라는 표준 경명을 지지하여 번역은 같다.</w:t>
        <w:br/>
        <w:t>• 의미 차이 | 저본 독법 「昧」와 비교 독법 「味」의 차이이다.</w:t>
        <w:br/>
        <w:t>• 한국어 해설 | 현행 CBETA는 K31 및 T15 본문을 대조하여 경명 「三昧」를 지지한다. 저본도 「昧」를 유지하므로 번역상 차이는 없다.</w:t>
        <w:br/>
        <w:t>• 번역 영향 판정 | [번역 차이 없음]</w:t>
        <w:br/>
        <w:t>• 출처 | CBETA T54n2123, 교감 번호 0090008; 고려대장경 대조 K31n1052 0132c19.</w:t>
      </w:r>
    </w:p>
    <w:p>
      <w:pPr>
        <w:pStyle w:val="SHTKBlockLabel"/>
        <w:keepNext/>
      </w:pPr>
      <w:r>
        <w:t xml:space="preserve">원문</w:t>
      </w:r>
    </w:p>
    <w:p>
      <w:pPr>
        <w:pStyle w:val="SHTKSourceText"/>
      </w:pPr>
      <w:r>
        <w:t xml:space="preserve">佛言。若有菩薩行於法施。有十種利益。何等為十。一棄捨惡事。二能作善事。三住善人法。四淨佛國土。五趣詣道場。六捨所愛事。七降伏煩惱。八於諸眾生施福德分。九於諸眾生修習慈心。十見法得於喜樂。</w:t>
      </w:r>
    </w:p>
    <w:p>
      <w:pPr>
        <w:pStyle w:val="SHTKBlockLabel"/>
        <w:keepNext/>
      </w:pPr>
      <w:r>
        <w:t xml:space="preserve">한국어 직역</w:t>
      </w:r>
    </w:p>
    <w:p>
      <w:pPr>
        <w:pStyle w:val="SHTKTranslationText"/>
      </w:pPr>
      <w:r>
        <w:t xml:space="preserve">부처님께서 말씀하셨다. “만일 어떤 보살이 법보시를 행하면, 열 가지 이익이 있다. 무엇이 열 가지인가. 첫째, 악한 일을 버리는 것. 둘째, 선한 일을 할 수 있는 것. 셋째, 선인의 법에 머무는 것. 넷째, 불국토를 청정하게 하는 것. 다섯째, 도량으로 나아가는 것. 여섯째, 사랑하는 일을 버리는 것. 일곱째, 번뇌를 항복시키는 것. 여덟째, 여러 중생에게 복덕의 몫을 베푸는 것. 아홉째, 여러 중생을 향하여 자심을 닦는 것. 열째, 법을 보고 기쁨과 즐거움을 얻는 것이다.”</w:t>
      </w:r>
    </w:p>
    <w:p>
      <w:pPr>
        <w:pStyle w:val="SHTKBlockLabel"/>
        <w:keepNext/>
      </w:pPr>
      <w:r>
        <w:t xml:space="preserve">위치표지</w:t>
      </w:r>
    </w:p>
    <w:p>
      <w:pPr>
        <w:pStyle w:val="SHTKPositionMarker"/>
      </w:pPr>
      <w:bookmarkStart w:id="629" w:name="loc_0090b17"/>
      <w:r>
        <w:t xml:space="preserve">[0090b17]</w:t>
      </w:r>
      <w:bookmarkEnd w:id="629"/>
    </w:p>
    <w:p>
      <w:pPr>
        <w:pStyle w:val="SHTKBlockLabel"/>
        <w:keepNext/>
      </w:pPr>
      <w:r>
        <w:t xml:space="preserve">원문</w:t>
      </w:r>
    </w:p>
    <w:p>
      <w:pPr>
        <w:pStyle w:val="SHTKSourceText"/>
      </w:pPr>
      <w:r>
        <w:t xml:space="preserve">又菩薩地持論云。</w:t>
      </w:r>
    </w:p>
    <w:p>
      <w:pPr>
        <w:pStyle w:val="SHTKBlockLabel"/>
        <w:keepNext/>
      </w:pPr>
      <w:r>
        <w:t xml:space="preserve">한국어 직역</w:t>
      </w:r>
    </w:p>
    <w:p>
      <w:pPr>
        <w:pStyle w:val="SHTKTranslationText"/>
      </w:pPr>
      <w:r>
        <w:t xml:space="preserve">또 《보살지지론》에서 말한다.</w:t>
      </w:r>
    </w:p>
    <w:p>
      <w:pPr>
        <w:pStyle w:val="SHTKBlockLabel"/>
        <w:keepNext/>
      </w:pPr>
      <w:r>
        <w:t xml:space="preserve">원문</w:t>
      </w:r>
    </w:p>
    <w:p>
      <w:pPr>
        <w:pStyle w:val="SHTKSourceText"/>
      </w:pPr>
      <w:r>
        <w:t xml:space="preserve">菩薩知彼邪見求法[9]智者。</w:t>
      </w:r>
    </w:p>
    <w:p>
      <w:pPr>
        <w:pStyle w:val="SHTKBlockLabel"/>
        <w:keepNext/>
      </w:pPr>
      <w:r>
        <w:t xml:space="preserve">한국어 직역</w:t>
      </w:r>
    </w:p>
    <w:p>
      <w:pPr>
        <w:pStyle w:val="SHTKTranslationText"/>
      </w:pPr>
      <w:r>
        <w:t xml:space="preserve">“보살은 저 사견을 가진 이가 법의 [9]지혜를 구하는 줄 알면,</w:t>
      </w:r>
    </w:p>
    <w:p>
      <w:pPr>
        <w:pStyle w:val="SHTKBlockLabel"/>
        <w:keepNext/>
      </w:pPr>
      <w:r>
        <w:t xml:space="preserve">교감·번역 메모</w:t>
      </w:r>
    </w:p>
    <w:p>
      <w:pPr>
        <w:pStyle w:val="SHTKNoteSummary"/>
      </w:pPr>
      <w:r>
        <w:t>교감 요약 | [CBETA 교감] 저본 「智」와 교감 이문 「短」를 비교한다.</w:t>
      </w:r>
    </w:p>
    <w:p>
      <w:pPr>
        <w:pStyle w:val="SHTKNoteDetail"/>
      </w:pPr>
      <w:r>
        <w:t>• 원교감 원문 | 智【大】，短【宋】【元】【明】【宮】</w:t>
        <w:br/>
        <w:t>• 교감 번호 | 0090009</w:t>
        <w:br/>
        <w:t>• 저본 독법 | 智</w:t>
        <w:br/>
        <w:t>• 저본 적용 구절 | 菩薩知彼邪見求法智者。</w:t>
        <w:br/>
        <w:t>• 저본 기준 번역 | “보살은 저 사견을 가진 이가 법의 [9]지혜를 구하는 줄 알면,</w:t>
        <w:br/>
        <w:t>• 이문 독법 | 短</w:t>
        <w:br/>
        <w:t>• 이문 적용 구절 | 菩薩知彼邪見求法短者。</w:t>
        <w:br/>
        <w:t>• 이문 기준 번역 | 저본 「求法智者」와 송·원·명·궁본 「求法短者」는 후자의 「短」 용법이 이 문맥에서 불명확하여 하나의 뜻으로 단정하기 어렵다.</w:t>
        <w:br/>
        <w:t>• 의미 차이 | 저본 독법 「智」와 비교 독법 「短」의 차이이다.</w:t>
        <w:br/>
        <w:t>• 한국어 해설 | 「智/短」은 한 글자 차이지만 「求法短者」의 정확한 해석이 불분명하다. 저본 「智」를 유지하되 해당 구문 자체도 [구두 불확실]·[구문 불확실]로 표시하였다.</w:t>
        <w:br/>
        <w:t>• 번역 영향 판정 | [판단 유보]</w:t>
        <w:br/>
        <w:t>• 번역문 표시 | [구두 불확실]·[구문 불확실]·[이문 검토 필요]</w:t>
        <w:br/>
        <w:t>• 출처 | CBETA T54n2123, 교감 번호 0090009.</w:t>
      </w:r>
    </w:p>
    <w:p>
      <w:pPr>
        <w:pStyle w:val="SHTKBlockLabel"/>
        <w:keepNext/>
      </w:pPr>
      <w:r>
        <w:t xml:space="preserve">원문</w:t>
      </w:r>
    </w:p>
    <w:p>
      <w:pPr>
        <w:pStyle w:val="SHTKSourceText"/>
      </w:pPr>
      <w:r>
        <w:t xml:space="preserve">不授其法。不與經卷。若性貪財賣經卷者。亦不施與法。若得經卷隱藏不現。亦不施與法。若非彼人所知義者。亦不施與。若是彼所知義。於此經卷已自知義。則便持經隨所樂與。若未知義自須修學。又知他人所有如是經。示語其處。若更書與。菩薩當自觀心。少有法慳者當持經與。為法施故。</w:t>
      </w:r>
    </w:p>
    <w:p>
      <w:pPr>
        <w:pStyle w:val="SHTKBlockLabel"/>
        <w:keepNext/>
      </w:pPr>
      <w:r>
        <w:t xml:space="preserve">한국어 직역</w:t>
      </w:r>
    </w:p>
    <w:p>
      <w:pPr>
        <w:pStyle w:val="SHTKTranslationText"/>
      </w:pPr>
      <w:r>
        <w:t xml:space="preserve">그 법을 가르쳐 주지 않고, 경권도 주지 않는다. 만일 성품이 재물을 탐하여 경권을 파는 사람이라면, 또한 법을 베풀어 주지 않는다. 만일 경권을 얻고도 감추어 나타내지 않는 사람이라면, 또한 법을 베풀어 주지 않는다. 만일 그것이 그 사람이 아는 뜻이 아니라면, 또한 주지 않는다. 만일 그가 아는 뜻이고, 이 경권의 뜻을 이미 스스로 알고 있다면, 곧 경전을 가지고 그가 좋아하는 대로 준다. 만일 아직 뜻을 알지 못한다면 스스로 닦고 배워야 한다. 또 다른 사람에게 이와 같은 경전이 있는 것을 안다면, 그 있는 곳을 알려 주고, 혹 다시 베껴서 준다. 보살은 마땅히 스스로 자기 마음을 관찰해야 한다. 조금이라도 법을 아끼는 마음이 있다면 마땅히 경전을 가지고 주어, 법보시를 해야 한다.</w:t>
      </w:r>
    </w:p>
    <w:p>
      <w:pPr>
        <w:pStyle w:val="SHTKBlockLabel"/>
        <w:keepNext/>
      </w:pPr>
      <w:r>
        <w:t xml:space="preserve">원문</w:t>
      </w:r>
    </w:p>
    <w:p>
      <w:pPr>
        <w:pStyle w:val="SHTKSourceText"/>
      </w:pPr>
      <w:r>
        <w:t xml:space="preserve">我寧以法施現世癡瘂。</w:t>
      </w:r>
    </w:p>
    <w:p>
      <w:pPr>
        <w:pStyle w:val="SHTKBlockLabel"/>
        <w:keepNext/>
      </w:pPr>
      <w:r>
        <w:t xml:space="preserve">한국어 직역</w:t>
      </w:r>
    </w:p>
    <w:p>
      <w:pPr>
        <w:pStyle w:val="SHTKTranslationText"/>
      </w:pPr>
      <w:r>
        <w:t xml:space="preserve">‘나는 차라리 법보시 때문에 현세에서 어리석고 벙어리가 될지언정,</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為除煩惱猶尚應施。況作將來智慧方便。又優婆塞戒經云。若有比丘比丘尼。優婆塞優婆夷。能教化人。具足戒施多聞智慧。若以紙墨令人書寫。若自書寫如來正典。然後施人令得讀誦。是名法施。如是施者。未來天上得好上色。何以故。眾生聞法斷除瞋心。以是因緣。未來世中得成上色。眾生聞法慈心不殺。以是因緣。未來世中得壽命長。眾生聞法不盜他財寶。以是因緣。未來世中多饒財寶。眾生聞法開心樂施。以是因緣。未來世中身得大力。眾生聞法離諸放逸。以是因緣。未來世中身得安樂。眾生聞法除瞋癡心。以是因緣。未來世中得無礙辯。眾生聞法信心無礙。以是因緣。未來世中信心明了。戒施聞慧亦復如是。故知法施殊勝過於財施。問既知法施勝過財施。今時眾生。但學法施不行財施。未知得不。答為不解財施迷心而施。苟求色聲人天樂報。恐墜三塗不成出世。</w:t>
      </w:r>
    </w:p>
    <w:p>
      <w:pPr>
        <w:pStyle w:val="SHTKBlockLabel"/>
        <w:keepNext/>
      </w:pPr>
      <w:r>
        <w:t xml:space="preserve">한국어 직역</w:t>
      </w:r>
    </w:p>
    <w:p>
      <w:pPr>
        <w:pStyle w:val="SHTKTranslationText"/>
      </w:pPr>
      <w:r>
        <w:t xml:space="preserve">번뇌를 없애기 위해서라도 오히려 마땅히 보시해야 한다. 하물며 장래의 지혜를 이루는 방편이 됨에랴.’” 또 《우바새계경》에서 말한다. “만일 비구와 비구니, 우바새와 우바이가, 능히 사람을 교화하여, 계율·보시·다문·지혜를 갖추게 하고, 종이와 먹을 주어 사람으로 하여금 베껴 쓰게 하거나, 혹 스스로 여래의 바른 경전을 베껴 쓰고, 그 뒤에 남에게 주어 읽고 외우게 한다면, 이를 법보시라 한다. 이와 같이 보시하는 사람은, 미래에 천상에서 가장 좋은 빛깔을 얻는다. 무엇 때문인가. 중생이 법을 듣고 성내는 마음을 끊어 없애므로, 이 인연으로, 미래세에 가장 좋은 빛깔을 이루게 된다. 중생이 법을 듣고 자비로운 마음으로 죽이지 않으므로, 이 인연으로, 미래세에 긴 수명을 얻는다. 중생이 법을 듣고 남의 재보를 훔치지 않으므로, 이 인연으로, 미래세에 재보가 매우 풍족해진다. 중생이 법을 듣고 마음을 열어 보시하기를 즐기므로, 이 인연으로, 미래세에 몸에 큰 힘을 얻는다. 중생이 법을 듣고 여러 방일함을 여의므로, 이 인연으로, 미래세에 몸이 안락함을 얻는다. 중생이 법을 듣고 성냄과 어리석음을 없애므로, 이 인연으로, 미래세에 걸림 없는 변재를 얻는다. 중생이 법을 듣고 믿는 마음에 장애가 없으므로, 이 인연으로, 미래세에 믿는 마음이 밝고 분명해진다. 계율·보시·다문·지혜도 또한 이와 같다. 그러므로 법보시가 재물 보시보다 훨씬 뛰어남을 알 수 있다.” 묻는다. “이미 법보시가 재물 보시보다 뛰어남을 알았다. 그렇다면 지금의 중생이, 다만 법보시만 배우고 재물 보시는 행하지 않아도, 되는지 알지 못하겠다.” 답한다. “재물 보시의 이치를 이해하지 못하고 미혹한 마음으로 보시하여, 한갓 색과 소리 및 인간·천상의 즐거운 과보만을 구하면, 삼악도에 떨어져 출세간을 이루지 못할까 두렵다.</w:t>
      </w:r>
    </w:p>
    <w:p>
      <w:pPr>
        <w:pStyle w:val="SHTKBlockLabel"/>
        <w:keepNext/>
      </w:pPr>
      <w:r>
        <w:t xml:space="preserve">원문</w:t>
      </w:r>
    </w:p>
    <w:p>
      <w:pPr>
        <w:pStyle w:val="SHTKSourceText"/>
      </w:pPr>
      <w:r>
        <w:t xml:space="preserve">所以聖人慇懃[10]歎法。</w:t>
      </w:r>
    </w:p>
    <w:p>
      <w:pPr>
        <w:pStyle w:val="SHTKBlockLabel"/>
        <w:keepNext/>
      </w:pPr>
      <w:r>
        <w:t xml:space="preserve">한국어 직역</w:t>
      </w:r>
    </w:p>
    <w:p>
      <w:pPr>
        <w:pStyle w:val="SHTKTranslationText"/>
      </w:pPr>
      <w:r>
        <w:t xml:space="preserve">그러므로 성인이 간절히 [10]법을 찬탄하여,</w:t>
      </w:r>
    </w:p>
    <w:p>
      <w:pPr>
        <w:pStyle w:val="SHTKBlockLabel"/>
        <w:keepNext/>
      </w:pPr>
      <w:r>
        <w:t xml:space="preserve">교감·번역 메모</w:t>
      </w:r>
    </w:p>
    <w:p>
      <w:pPr>
        <w:pStyle w:val="SHTKNoteSummary"/>
      </w:pPr>
      <w:r>
        <w:t>교감 요약 | [CBETA 교감] 저본 「歎」와 교감 이문 「說」를 비교한다.</w:t>
      </w:r>
    </w:p>
    <w:p>
      <w:pPr>
        <w:pStyle w:val="SHTKNoteDetail"/>
      </w:pPr>
      <w:r>
        <w:t>• 원교감 원문 | 歎【大】，說【宮】</w:t>
        <w:br/>
        <w:t>• 교감 번호 | 0090010</w:t>
        <w:br/>
        <w:t>• 저본 독법 | 歎</w:t>
        <w:br/>
        <w:t>• 저본 적용 구절 | 所以聖人慇懃歎法。</w:t>
        <w:br/>
        <w:t>• 저본 기준 번역 | 그러므로 성인이 간절히 [10]법을 찬탄하여,</w:t>
        <w:br/>
        <w:t>• 이문 독법 | 說</w:t>
        <w:br/>
        <w:t>• 이문 적용 구절 | 所以聖人慇懃說法。</w:t>
        <w:br/>
        <w:t>• 이문 기준 번역 | 저본은 성인이 법을 “찬탄한다[歎]”고 하고 궁본은 법을 “설한다[說]”고 하여 행위가 달라진다.</w:t>
        <w:br/>
        <w:t>• 의미 차이 | 저본 독법 「歎」와 비교 독법 「說」의 차이이다.</w:t>
        <w:br/>
        <w:t>• 번역 영향 판정 | [의미 차이 있음]</w:t>
        <w:br/>
        <w:t>• 출처 | CBETA T54n2123, 교감 번호 0090010.</w:t>
      </w:r>
    </w:p>
    <w:p>
      <w:pPr>
        <w:pStyle w:val="SHTKBlockLabel"/>
        <w:keepNext/>
      </w:pPr>
      <w:r>
        <w:t xml:space="preserve">원문</w:t>
      </w:r>
    </w:p>
    <w:p>
      <w:pPr>
        <w:pStyle w:val="SHTKSourceText"/>
      </w:pPr>
      <w:r>
        <w:t xml:space="preserve">令其悟解三事體空。而行財施。</w:t>
      </w:r>
    </w:p>
    <w:p>
      <w:pPr>
        <w:pStyle w:val="SHTKBlockLabel"/>
        <w:keepNext/>
      </w:pPr>
      <w:r>
        <w:t xml:space="preserve">한국어 직역</w:t>
      </w:r>
    </w:p>
    <w:p>
      <w:pPr>
        <w:pStyle w:val="SHTKTranslationText"/>
      </w:pPr>
      <w:r>
        <w:t xml:space="preserve">그들로 하여금 세 가지 일의 체가 공함을 깨닫게 하고, 그러한 가운데 재물 보시를 행하게 하여,</w:t>
      </w:r>
    </w:p>
    <w:p>
      <w:pPr>
        <w:pStyle w:val="SHTKBlockLabel"/>
        <w:keepNext/>
      </w:pPr>
      <w:r>
        <w:t xml:space="preserve">원문</w:t>
      </w:r>
    </w:p>
    <w:p>
      <w:pPr>
        <w:pStyle w:val="SHTKSourceText"/>
      </w:pPr>
      <w:r>
        <w:t xml:space="preserve">[11]速成菩提涅槃勝果。</w:t>
      </w:r>
    </w:p>
    <w:p>
      <w:pPr>
        <w:pStyle w:val="SHTKBlockLabel"/>
        <w:keepNext/>
      </w:pPr>
      <w:r>
        <w:t xml:space="preserve">한국어 직역</w:t>
      </w:r>
    </w:p>
    <w:p>
      <w:pPr>
        <w:pStyle w:val="SHTKTranslationText"/>
      </w:pPr>
      <w:r>
        <w:t xml:space="preserve">[11]속히 보리와 열반의 뛰어난 과를 이루게 한 것이다.</w:t>
      </w:r>
    </w:p>
    <w:p>
      <w:pPr>
        <w:pStyle w:val="SHTKBlockLabel"/>
        <w:keepNext/>
      </w:pPr>
      <w:r>
        <w:t xml:space="preserve">교감·번역 메모</w:t>
      </w:r>
    </w:p>
    <w:p>
      <w:pPr>
        <w:pStyle w:val="SHTKNoteSummary"/>
      </w:pPr>
      <w:r>
        <w:t>교감 요약 | [CBETA 교감] 저본 「速」와 교감 이문 「遠」를 비교한다.</w:t>
      </w:r>
    </w:p>
    <w:p>
      <w:pPr>
        <w:pStyle w:val="SHTKNoteDetail"/>
      </w:pPr>
      <w:r>
        <w:t>• 원교감 원문 | 速【大】，遠【宋】【元】【明】【宮】</w:t>
        <w:br/>
        <w:t>• 교감 번호 | 0090011</w:t>
        <w:br/>
        <w:t>• 저본 독법 | 速</w:t>
        <w:br/>
        <w:t>• 저본 적용 구절 | 速成菩提涅槃勝果。</w:t>
        <w:br/>
        <w:t>• 저본 기준 번역 | [11]속히 보리와 열반의 뛰어난 과를 이루게 한 것이다.</w:t>
        <w:br/>
        <w:t>• 이문 독법 | 遠</w:t>
        <w:br/>
        <w:t>• 이문 적용 구절 | 遠成菩提涅槃勝果。</w:t>
        <w:br/>
        <w:t>• 이문 기준 번역 | 저본 「速成」은 “속히 이룬다”이고 이문 「遠成」은 “멀리/오래 뒤에 이룬다”로 성취의 시간성이 달라진다.</w:t>
        <w:br/>
        <w:t>• 의미 차이 | 저본 독법 「速」와 비교 독법 「遠」의 차이이다.</w:t>
        <w:br/>
        <w:t>• 번역 영향 판정 | [의미 차이 있음]</w:t>
        <w:br/>
        <w:t>• 출처 | CBETA T54n2123, 교감 번호 0090011.</w:t>
      </w:r>
    </w:p>
    <w:p>
      <w:pPr>
        <w:pStyle w:val="SHTKBlockLabel"/>
        <w:keepNext/>
      </w:pPr>
      <w:r>
        <w:t xml:space="preserve">원문</w:t>
      </w:r>
    </w:p>
    <w:p>
      <w:pPr>
        <w:pStyle w:val="SHTKSourceText"/>
      </w:pPr>
      <w:r>
        <w:t xml:space="preserve">自餘戒忍六度萬行。皆藉智慧開導成勝。</w:t>
      </w:r>
    </w:p>
    <w:p>
      <w:pPr>
        <w:pStyle w:val="SHTKBlockLabel"/>
        <w:keepNext/>
      </w:pPr>
      <w:r>
        <w:t xml:space="preserve">한국어 직역</w:t>
      </w:r>
    </w:p>
    <w:p>
      <w:pPr>
        <w:pStyle w:val="SHTKTranslationText"/>
      </w:pPr>
      <w:r>
        <w:t xml:space="preserve">그 밖의 지계와 인욕 등 육도와 만행도, 모두 지혜의 열어 이끄는 힘을 빌려야 뛰어남을 이룬다.”</w:t>
      </w:r>
    </w:p>
    <w:p>
      <w:pPr>
        <w:pStyle w:val="SHTKBlockLabel"/>
        <w:keepNext/>
      </w:pPr>
      <w:r>
        <w:t xml:space="preserve">위치표지</w:t>
      </w:r>
    </w:p>
    <w:p>
      <w:pPr>
        <w:pStyle w:val="SHTKPositionMarker"/>
      </w:pPr>
      <w:bookmarkStart w:id="630" w:name="loc_0090c17"/>
      <w:r>
        <w:t xml:space="preserve">[0090c17]</w:t>
      </w:r>
      <w:bookmarkEnd w:id="630"/>
    </w:p>
    <w:p>
      <w:pPr>
        <w:pStyle w:val="SHTKBlockLabel"/>
        <w:keepNext/>
      </w:pPr>
      <w:r>
        <w:t xml:space="preserve">원문</w:t>
      </w:r>
    </w:p>
    <w:p>
      <w:pPr>
        <w:pStyle w:val="SHTKSourceText"/>
      </w:pPr>
      <w:r>
        <w:t xml:space="preserve">又智度論云。前五度譬同盲人。第六般若事同有目。若不得般若開導。前五便墮惡道。不成出世。若聞法施過於捨財。愚人不解。即便祕財。唯樂讀經。若行此法。不如有人解心捨施一錢。勝過迷心讀經百千萬卷。是以如來設教意存解行。若唯解無行。解則便虛。若唯行無解。行則便孤。要具解行方到彼岸。若唯解無行。如人有目無足不能遠涉。若唯行無解。如人有足無目不能見道。又唯解無行。</w:t>
      </w:r>
    </w:p>
    <w:p>
      <w:pPr>
        <w:pStyle w:val="SHTKBlockLabel"/>
        <w:keepNext/>
      </w:pPr>
      <w:r>
        <w:t xml:space="preserve">한국어 직역</w:t>
      </w:r>
    </w:p>
    <w:p>
      <w:pPr>
        <w:pStyle w:val="SHTKTranslationText"/>
      </w:pPr>
      <w:r>
        <w:t xml:space="preserve">또 《지도론》에서 말한다. “앞의 다섯 바라밀은 눈먼 사람과 같고, 여섯째 반야는 눈이 있는 것과 같다. 만일 반야의 열어 이끄는 힘을 얻지 못하면, 앞의 다섯 바라밀은 곧 악도에 떨어져, 출세간을 이루지 못한다.” 법보시가 재물을 버리는 것보다 뛰어나다는 말을 듣고도, 어리석은 사람이 이해하지 못하면, 곧 재물을 감추어 두고, 오직 경전 읽기만 좋아한다. 만일 이와 같이 행한다면, 마음을 이해하고 한 푼을 보시하는 사람만 못하니, 미혹한 마음으로 경전 백천만 권을 읽는 것보다 뛰어나다. 그러므로 여래가 가르침을 세운 뜻은 이해와 실천을 함께 두는 데 있다. 만일 이해만 있고 실천이 없다면, 이해는 곧 헛되게 되고, 만일 실천만 있고 이해가 없다면, 실천은 곧 외롭게 된다. 반드시 이해와 실천을 함께 갖추어야 비로소 저 언덕에 이른다. 만일 이해만 있고 실천이 없다면, 사람에게 눈은 있으나 발이 없어 멀리 갈 수 없는 것과 같고, 만일 실천만 있고 이해가 없다면, 사람에게 발은 있으나 눈이 없어 길을 볼 수 없는 것과 같다. 또 이해만 있고 실천이 없다면,</w:t>
      </w:r>
    </w:p>
    <w:p>
      <w:pPr>
        <w:pStyle w:val="SHTKBlockLabel"/>
        <w:keepNext/>
      </w:pPr>
      <w:r>
        <w:t xml:space="preserve">원문</w:t>
      </w:r>
    </w:p>
    <w:p>
      <w:pPr>
        <w:pStyle w:val="SHTKSourceText"/>
      </w:pPr>
      <w:r>
        <w:t xml:space="preserve">譬同狂華[12]不結[13]子實。</w:t>
      </w:r>
    </w:p>
    <w:p>
      <w:pPr>
        <w:pStyle w:val="SHTKBlockLabel"/>
        <w:keepNext/>
      </w:pPr>
      <w:r>
        <w:t xml:space="preserve">한국어 직역</w:t>
      </w:r>
    </w:p>
    <w:p>
      <w:pPr>
        <w:pStyle w:val="SHTKTranslationText"/>
      </w:pPr>
      <w:r>
        <w:t xml:space="preserve">마치 헛꽃이 [12]피어 [13]열매를 맺지 못하는 것과 같고,</w:t>
      </w:r>
    </w:p>
    <w:p>
      <w:pPr>
        <w:pStyle w:val="SHTKBlockLabel"/>
        <w:keepNext/>
      </w:pPr>
      <w:r>
        <w:t xml:space="preserve">교감·번역 메모</w:t>
      </w:r>
    </w:p>
    <w:p>
      <w:pPr>
        <w:pStyle w:val="SHTKNoteSummary"/>
      </w:pPr>
      <w:r>
        <w:t>교감 요약 | [CBETA 교감] 저본 「不」와 교감 이문 「子」를 비교한다.</w:t>
      </w:r>
    </w:p>
    <w:p>
      <w:pPr>
        <w:pStyle w:val="SHTKNoteDetail"/>
      </w:pPr>
      <w:r>
        <w:t>• 원교감 원문 | 不【大】，子【宮】</w:t>
        <w:br/>
        <w:t>• 교감 번호 | 0090012</w:t>
        <w:br/>
        <w:t>• 저본 독법 | 不</w:t>
        <w:br/>
        <w:t>• 저본 적용 구절 | 譬同狂華不結子實。</w:t>
        <w:br/>
        <w:t>• 저본 기준 번역 | 마치 헛꽃이 [12]피어 [13]열매를 맺지 못하는 것과 같고,</w:t>
        <w:br/>
        <w:t>• 이문 독법 | 子</w:t>
        <w:br/>
        <w:t>• 이문 적용 구절 | 譬同狂華子結子實。</w:t>
        <w:br/>
        <w:t>• 이문 기준 번역 | 저본 「不結子實」의 첫 글자 「不」를 궁본은 「子」로 적어 다음 0090013과 함께 글자 위치가 바뀐다.</w:t>
        <w:br/>
        <w:t>• 의미 차이 | 저본 독법 「不」와 비교 독법 「子」의 차이이다.</w:t>
        <w:br/>
        <w:t>• 한국어 해설 | 0090013과 짝을 이루는 위치 교감이다. 궁본에서는 「不/子」의 자리가 바뀌므로 두 교감을 함께 보아야 하며, 비유의 정확한 구문이 달라진다.</w:t>
        <w:br/>
        <w:t>• 번역 영향 판정 | [문장 구조 변화]</w:t>
        <w:br/>
        <w:t>• 출처 | CBETA T54n2123, 교감 번호 0090012.</w:t>
      </w:r>
    </w:p>
    <w:p>
      <w:pPr>
        <w:pStyle w:val="SHTKNoteSummary"/>
      </w:pPr>
      <w:r>
        <w:t>교감 요약 | [CBETA 교감] 저본 「子」와 교감 이문 「不」를 비교한다.</w:t>
      </w:r>
    </w:p>
    <w:p>
      <w:pPr>
        <w:pStyle w:val="SHTKNoteDetail"/>
      </w:pPr>
      <w:r>
        <w:t>• 원교감 원문 | 子【大】，不【宮】</w:t>
        <w:br/>
        <w:t>• 교감 번호 | 0090013</w:t>
        <w:br/>
        <w:t>• 저본 독법 | 子</w:t>
        <w:br/>
        <w:t>• 저본 적용 구절 | 譬同狂華不結子實。</w:t>
        <w:br/>
        <w:t>• 저본 기준 번역 | 마치 헛꽃이 [12]피어 [13]열매를 맺지 못하는 것과 같고,</w:t>
        <w:br/>
        <w:t>• 이문 독법 | 不</w:t>
        <w:br/>
        <w:t>• 이문 적용 구절 | 譬同狂華不結不實。</w:t>
        <w:br/>
        <w:t>• 이문 기준 번역 | 저본 「不結子實」의 「子」를 궁본은 「不」로 적어 0090012와 함께 「子/不」의 위치가 교환되며 비유 문장의 구조가 달라진다.</w:t>
        <w:br/>
        <w:t>• 의미 차이 | 저본 독법 「子」와 비교 독법 「不」의 차이이다.</w:t>
        <w:br/>
        <w:t>• 한국어 해설 | 0090012와 짝을 이루는 위치 교감이다. 저본의 「不結子實」과 궁본의 배열이 달라져 직역 방식이 바뀐다.</w:t>
        <w:br/>
        <w:t>• 번역 영향 판정 | [문장 구조 변화]</w:t>
        <w:br/>
        <w:t>• 출처 | CBETA T54n2123, 교감 번호 0090013.</w:t>
      </w:r>
    </w:p>
    <w:p>
      <w:pPr>
        <w:pStyle w:val="SHTKBlockLabel"/>
        <w:keepNext/>
      </w:pPr>
      <w:r>
        <w:t xml:space="preserve">원문</w:t>
      </w:r>
    </w:p>
    <w:p>
      <w:pPr>
        <w:pStyle w:val="SHTKSourceText"/>
      </w:pPr>
      <w:r>
        <w:t xml:space="preserve">若唯行無解譬同子實不依華發。</w:t>
      </w:r>
    </w:p>
    <w:p>
      <w:pPr>
        <w:pStyle w:val="SHTKBlockLabel"/>
        <w:keepNext/>
      </w:pPr>
      <w:r>
        <w:t xml:space="preserve">한국어 직역</w:t>
      </w:r>
    </w:p>
    <w:p>
      <w:pPr>
        <w:pStyle w:val="SHTKTranslationText"/>
      </w:pPr>
      <w:r>
        <w:t xml:space="preserve">실천만 있고 이해가 없다면 열매가 꽃을 의지해 피지 않는 것과 같다.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是故要須解行雙行方成佛果[14]也。</w:t>
      </w:r>
    </w:p>
    <w:p>
      <w:pPr>
        <w:pStyle w:val="SHTKBlockLabel"/>
        <w:keepNext/>
      </w:pPr>
      <w:r>
        <w:t xml:space="preserve">한국어 직역</w:t>
      </w:r>
    </w:p>
    <w:p>
      <w:pPr>
        <w:pStyle w:val="SHTKTranslationText"/>
      </w:pPr>
      <w:r>
        <w:t xml:space="preserve">그러므로 반드시 이해와 실천을 함께 행해야 비로소 부처의 과를 이룬다[14].</w:t>
      </w:r>
    </w:p>
    <w:p>
      <w:pPr>
        <w:pStyle w:val="SHTKBlockLabel"/>
        <w:keepNext/>
      </w:pPr>
      <w:r>
        <w:t xml:space="preserve">교감·번역 메모</w:t>
      </w:r>
    </w:p>
    <w:p>
      <w:pPr>
        <w:pStyle w:val="SHTKNoteSummary"/>
      </w:pPr>
      <w:r>
        <w:t>교감 요약 | [CBETA 교감] 저본 「也」와 교감 이문 「∅」를 비교한다.</w:t>
      </w:r>
    </w:p>
    <w:p>
      <w:pPr>
        <w:pStyle w:val="SHTKNoteDetail"/>
      </w:pPr>
      <w:r>
        <w:t>• 원교감 원문 | 也【大】，∅【宋】【元】【明】【宮】</w:t>
        <w:br/>
        <w:t>• 교감 번호 | 0090014</w:t>
        <w:br/>
        <w:t>• 저본 독법 | 也</w:t>
        <w:br/>
        <w:t>• 저본 적용 구절 | 是故要須解行雙行方成佛果也。</w:t>
        <w:br/>
        <w:t>• 저본 기준 번역 | 그러므로 반드시 이해와 실천을 함께 행해야 비로소 부처의 과를 이룬다[14].</w:t>
        <w:br/>
        <w:t>• 이문 독법 | ∅</w:t>
        <w:br/>
        <w:t>• 이문 적용 구절 | 是故要須解行雙行方成佛果。</w:t>
        <w:br/>
        <w:t>• 이문 기준 번역 | 문말 「也」의 유무는 단정 어기를 표시하는 차이일 뿐 한국어 핵심 뜻에는 차이가 없다.</w:t>
        <w:br/>
        <w:t>• 의미 차이 | 저본 독법 「也」와 비교 독법 「∅」의 차이이다.</w:t>
        <w:br/>
        <w:t>• 번역 영향 판정 | [번역 차이 없음]</w:t>
        <w:br/>
        <w:t>• 출처 | CBETA T54n2123, 교감 번호 0090014.</w:t>
      </w:r>
    </w:p>
    <w:p>
      <w:pPr>
        <w:pStyle w:val="SHTKSubheading"/>
      </w:pPr>
      <w:r>
        <w:t xml:space="preserve">量施緣第五</w:t>
      </w:r>
    </w:p>
    <w:p>
      <w:pPr>
        <w:pStyle w:val="SHTKBlockLabel"/>
        <w:keepNext/>
      </w:pPr>
      <w:r>
        <w:t xml:space="preserve">원문</w:t>
      </w:r>
    </w:p>
    <w:p>
      <w:pPr>
        <w:pStyle w:val="SHTKSourceText"/>
      </w:pPr>
      <w:r>
        <w:t xml:space="preserve">量施緣第五</w:t>
      </w:r>
    </w:p>
    <w:p>
      <w:pPr>
        <w:pStyle w:val="SHTKBlockLabel"/>
        <w:keepNext/>
      </w:pPr>
      <w:r>
        <w:t xml:space="preserve">한국어 직역</w:t>
      </w:r>
    </w:p>
    <w:p>
      <w:pPr>
        <w:pStyle w:val="SHTKTranslationText"/>
      </w:pPr>
      <w:r>
        <w:t xml:space="preserve">보시를 헤아리는 인연 다섯째.</w:t>
      </w:r>
    </w:p>
    <w:p>
      <w:pPr>
        <w:pStyle w:val="SHTKBlockLabel"/>
        <w:keepNext/>
      </w:pPr>
      <w:r>
        <w:t xml:space="preserve">위치표지</w:t>
      </w:r>
    </w:p>
    <w:p>
      <w:pPr>
        <w:pStyle w:val="SHTKPositionMarker"/>
      </w:pPr>
      <w:bookmarkStart w:id="631" w:name="loc_0090c29"/>
      <w:r>
        <w:t xml:space="preserve">[0090c29]</w:t>
      </w:r>
      <w:bookmarkEnd w:id="631"/>
    </w:p>
    <w:p>
      <w:pPr>
        <w:pStyle w:val="SHTKBlockLabel"/>
        <w:keepNext/>
      </w:pPr>
      <w:r>
        <w:t xml:space="preserve">원문</w:t>
      </w:r>
    </w:p>
    <w:p>
      <w:pPr>
        <w:pStyle w:val="SHTKSourceText"/>
      </w:pPr>
      <w:r>
        <w:t xml:space="preserve">述曰。謂能施之人。行有智愚。若智人行施。要觀前人。有益便施。無益不施。故優婆塞戒經云。</w:t>
      </w:r>
    </w:p>
    <w:p>
      <w:pPr>
        <w:pStyle w:val="SHTKBlockLabel"/>
        <w:keepNext/>
      </w:pPr>
      <w:r>
        <w:t xml:space="preserve">한국어 직역</w:t>
      </w:r>
    </w:p>
    <w:p>
      <w:pPr>
        <w:pStyle w:val="SHTKTranslationText"/>
      </w:pPr>
      <w:r>
        <w:t xml:space="preserve">서술하여 말한다. 보시할 수 있는 사람을 말한다. 행함에는 지혜로움과 어리석음이 있다. 지혜로운 사람이 보시를 행하면, 반드시 앞의 사람을 살펴, 이익이 있으면 곧 보시하고, 이익이 없으면 보시하지 않는다. 그러므로 《우바새계경》에서 말한다.</w:t>
      </w:r>
    </w:p>
    <w:p>
      <w:pPr>
        <w:pStyle w:val="SHTKBlockLabel"/>
        <w:keepNext/>
      </w:pPr>
      <w:r>
        <w:t xml:space="preserve">원문</w:t>
      </w:r>
    </w:p>
    <w:p>
      <w:pPr>
        <w:pStyle w:val="SHTKSourceText"/>
      </w:pPr>
      <w:r>
        <w:t xml:space="preserve">若[1]見貧窮者先語言。</w:t>
      </w:r>
    </w:p>
    <w:p>
      <w:pPr>
        <w:pStyle w:val="SHTKBlockLabel"/>
        <w:keepNext/>
      </w:pPr>
      <w:r>
        <w:t xml:space="preserve">한국어 직역</w:t>
      </w:r>
    </w:p>
    <w:p>
      <w:pPr>
        <w:pStyle w:val="SHTKTranslationText"/>
      </w:pPr>
      <w:r>
        <w:t xml:space="preserve">만일 가난한 이를 보면 먼저 말한다.</w:t>
      </w:r>
    </w:p>
    <w:p>
      <w:pPr>
        <w:pStyle w:val="SHTKBlockLabel"/>
        <w:keepNext/>
      </w:pPr>
      <w:r>
        <w:t xml:space="preserve">교감·번역 메모</w:t>
      </w:r>
    </w:p>
    <w:p>
      <w:pPr>
        <w:pStyle w:val="SHTKNoteSummary"/>
      </w:pPr>
      <w:r>
        <w:t>교감 요약 | [CBETA 교감] 저본 「見」와 교감 이문 「人」를 비교한다.</w:t>
      </w:r>
    </w:p>
    <w:p>
      <w:pPr>
        <w:pStyle w:val="SHTKNoteDetail"/>
      </w:pPr>
      <w:r>
        <w:t>• 원교감 원문 | 見【大】，人【明】</w:t>
        <w:br/>
        <w:t>• 교감 번호 | 0091001</w:t>
        <w:br/>
        <w:t>• 저본 독법 | 見</w:t>
        <w:br/>
        <w:t>• 저본 적용 구절 | 若見貧窮者先語言。</w:t>
        <w:br/>
        <w:t>• 저본 기준 번역 | 만일 가난한 이를 보면 먼저 말한다.</w:t>
        <w:br/>
        <w:t>• 이문 독법 | 人</w:t>
        <w:br/>
        <w:t>• 이문 적용 구절 | 若人貧窮者先語言。</w:t>
        <w:br/>
        <w:t>• 이문 기준 번역 | 이문은 「人」로 읽는다. 빈 독법(∅)은 해당 글자나 구절의 생략을 뜻한다.</w:t>
        <w:br/>
        <w:t>• 의미 차이 | 저본 독법 「見」와 비교 독법 「人」의 차이이다.</w:t>
        <w:br/>
        <w:t>• 한국어 해설 | 저본 독법 「見」과 이문 「人」를 비교한다. 글자의 첨가·생략·교체로 구문 경계나 문장 구조가 달라진다.</w:t>
        <w:br/>
        <w:t>• 번역 영향 판정 | [문장 구조 변화]</w:t>
        <w:br/>
        <w:t>• 출처 | CBETA T54n2123, 교감 번호 0091001.</w:t>
      </w:r>
    </w:p>
    <w:p>
      <w:pPr>
        <w:pStyle w:val="SHTKBlockLabel"/>
        <w:keepNext/>
      </w:pPr>
      <w:r>
        <w:t xml:space="preserve">원문</w:t>
      </w:r>
    </w:p>
    <w:p>
      <w:pPr>
        <w:pStyle w:val="SHTKSourceText"/>
      </w:pPr>
      <w:r>
        <w:t xml:space="preserve">汝能歸依三寶受齋戒不。若言能者。先授三歸及齋戒。後則與施物。若言不能。復語言。能隨我語。念一切法無常無我涅槃寂滅不。若言能者。教已便施。如其無財。教餘有財令作是施。若其愚人。貪著財物不知無常。人物屬他戀著慳惜。菩薩見此無益之物。即令急施。廢修道業故。大莊嚴論云。若物能令起惱則不應畜。</w:t>
      </w:r>
    </w:p>
    <w:p>
      <w:pPr>
        <w:pStyle w:val="SHTKBlockLabel"/>
        <w:keepNext/>
      </w:pPr>
      <w:r>
        <w:t xml:space="preserve">한국어 직역</w:t>
      </w:r>
    </w:p>
    <w:p>
      <w:pPr>
        <w:pStyle w:val="SHTKTranslationText"/>
      </w:pPr>
      <w:r>
        <w:t xml:space="preserve">“그대는 삼보에 귀의하고 재계(齋戒)를 받을 수 있는가?” 만일 “할 수 있습니다”라고 말하면, 먼저 삼귀의와 재계를 주고, 그 뒤에 보시할 물건을 준다. 만일 “할 수 없습니다”라고 말하면, 다시 말한다. “내 말을 따라, 일체법은 무상하고 무아이며 열반은 적멸하다고 생각할 수 있는가?” 만일 “할 수 있습니다”라고 말하면, 가르친 뒤 곧 보시한다. 만일 그에게 재물이 없으면, 다른 재물이 있는 사람을 가르쳐 이런 보시를 하게 한다. 만일 그가 어리석은 사람이라면, 재물에 탐착하여 무상을 알지 못하고, 사람과 물건은 남에게 귀속될 것인데도 연연하며 아끼고, 보살은 이처럼 이익 없는 물건을 보고, 곧 서둘러 보시하게 한다. 도업을 닦는 것을 폐하게 하기 때문이다. 《대장엄론》에서 말한다. 만일 어떤 물건이 번뇌를 일으키게 한다면 마땅히 쌓아 두지 않아야 한다.</w:t>
      </w:r>
    </w:p>
    <w:p>
      <w:pPr>
        <w:pStyle w:val="SHTKBlockLabel"/>
        <w:keepNext/>
      </w:pPr>
      <w:r>
        <w:t xml:space="preserve">원문</w:t>
      </w:r>
    </w:p>
    <w:p>
      <w:pPr>
        <w:pStyle w:val="SHTKSourceText"/>
      </w:pPr>
      <w:r>
        <w:t xml:space="preserve">縱令寶[2]翫要必有離。</w:t>
      </w:r>
    </w:p>
    <w:p>
      <w:pPr>
        <w:pStyle w:val="SHTKBlockLabel"/>
        <w:keepNext/>
      </w:pPr>
      <w:r>
        <w:t xml:space="preserve">한국어 직역</w:t>
      </w:r>
    </w:p>
    <w:p>
      <w:pPr>
        <w:pStyle w:val="SHTKTranslationText"/>
      </w:pPr>
      <w:r>
        <w:t xml:space="preserve">비록 보배로 여겨 즐기더라도 반드시 헤어질 때가 있다.</w:t>
      </w:r>
    </w:p>
    <w:p>
      <w:pPr>
        <w:pStyle w:val="SHTKBlockLabel"/>
        <w:keepNext/>
      </w:pPr>
      <w:r>
        <w:t xml:space="preserve">교감·번역 메모</w:t>
      </w:r>
    </w:p>
    <w:p>
      <w:pPr>
        <w:pStyle w:val="SHTKNoteSummary"/>
      </w:pPr>
      <w:r>
        <w:t>교감 요약 | [CBETA 교감] 저본 「翫」와 교감 이문 「現」를 비교한다.</w:t>
      </w:r>
    </w:p>
    <w:p>
      <w:pPr>
        <w:pStyle w:val="SHTKNoteDetail"/>
      </w:pPr>
      <w:r>
        <w:t>• 원교감 원문 | 翫【大】，現【明】</w:t>
        <w:br/>
        <w:t>• 교감 번호 | 0091002</w:t>
        <w:br/>
        <w:t>• 저본 독법 | 翫</w:t>
        <w:br/>
        <w:t>• 저본 적용 구절 | 縱令寶翫要必有離。</w:t>
        <w:br/>
        <w:t>• 저본 기준 번역 | 비록 보배로 여겨 즐기더라도 반드시 헤어질 때가 있다.</w:t>
        <w:br/>
        <w:t>• 이문 독법 | 現</w:t>
        <w:br/>
        <w:t>• 이문 적용 구절 | 縱令寶現要必有離。</w:t>
        <w:br/>
        <w:t>• 이문 기준 번역 | 이문은 「現」로 읽는다. 빈 독법(∅)은 해당 글자나 구절의 생략을 뜻한다.</w:t>
        <w:br/>
        <w:t>• 의미 차이 | 저본 독법 「翫」와 비교 독법 「現」의 차이이다.</w:t>
        <w:br/>
        <w:t>• 한국어 해설 | 저본 독법 「翫」과 이문 「現」를 비교한다. 독법에 따라 해당 어휘·행위·대상 또는 문장의 뜻이 달라져 한국어 직역에도 차이가 생긴다.</w:t>
        <w:br/>
        <w:t>• 번역 영향 판정 | [의미 차이 있음]</w:t>
        <w:br/>
        <w:t>• 출처 | CBETA T54n2123, 교감 번호 0091002.</w:t>
      </w:r>
    </w:p>
    <w:p>
      <w:pPr>
        <w:pStyle w:val="SHTKBlockLabel"/>
        <w:keepNext/>
      </w:pPr>
      <w:r>
        <w:t xml:space="preserve">원문</w:t>
      </w:r>
    </w:p>
    <w:p>
      <w:pPr>
        <w:pStyle w:val="SHTKSourceText"/>
      </w:pPr>
      <w:r>
        <w:t xml:space="preserve">如蜂作蜜。他得自不得。財寶亦如是。又所施之財有是有非。非法之物。縱將布施得福尠少。如法之財得福弘多。如大寶積經云。所不應施復有五事。一非理求財不以施人。物不淨故。二酒及毒藥不以施人。亂眾生故。三罝羅機網不以施人。惱眾生故。四刀杖弓箭不以施人。害眾生故。五音樂女色不以施人。壞淨心故。</w:t>
      </w:r>
    </w:p>
    <w:p>
      <w:pPr>
        <w:pStyle w:val="SHTKBlockLabel"/>
        <w:keepNext/>
      </w:pPr>
      <w:r>
        <w:t xml:space="preserve">한국어 직역</w:t>
      </w:r>
    </w:p>
    <w:p>
      <w:pPr>
        <w:pStyle w:val="SHTKTranslationText"/>
      </w:pPr>
      <w:r>
        <w:t xml:space="preserve">마치 벌이 꿀을 만드는 것과 같아서, 남이 얻고 자신은 얻지 못한다. 재보도 또한 이와 같다. 또 보시하는 재물에는 옳은 것과 그른 것이 있다. 법답지 않은 물건은, 비록 가져다 보시하더라도 얻는 복이 매우 적고, 법에 맞는 재물은 얻는 복이 넓고 많다. 《대보적경》에서 말한다. 보시해서는 안 되는 것에는 다시 다섯 가지 일이 있다. 첫째, 이치에 맞지 않게 재물을 구하여 남에게 보시하지 않는다. 물건이 청정하지 않기 때문이다. 둘째, 술과 독약을 남에게 보시하지 않는다. 중생을 어지럽히기 때문이다. 셋째, 덫과 그물과 기계를 남에게 보시하지 않는다. 중생을 괴롭히기 때문이다. 넷째, 칼과 몽둥이와 활과 화살을 남에게 보시하지 않는다. 중생을 해치기 때문이다. 다섯째, 음악과 여색을 남에게 보시하지 않는다. 청정한 마음을 무너뜨리기 때문이다.</w:t>
      </w:r>
    </w:p>
    <w:p>
      <w:pPr>
        <w:pStyle w:val="SHTKBlockLabel"/>
        <w:keepNext/>
      </w:pPr>
      <w:r>
        <w:t xml:space="preserve">위치표지</w:t>
      </w:r>
    </w:p>
    <w:p>
      <w:pPr>
        <w:pStyle w:val="SHTKPositionMarker"/>
      </w:pPr>
      <w:bookmarkStart w:id="632" w:name="loc_0091a18"/>
      <w:r>
        <w:t xml:space="preserve">[0091a18]</w:t>
      </w:r>
      <w:bookmarkEnd w:id="632"/>
    </w:p>
    <w:p>
      <w:pPr>
        <w:pStyle w:val="SHTKBlockLabel"/>
        <w:keepNext/>
      </w:pPr>
      <w:r>
        <w:t xml:space="preserve">원문</w:t>
      </w:r>
    </w:p>
    <w:p>
      <w:pPr>
        <w:pStyle w:val="SHTKSourceText"/>
      </w:pPr>
      <w:r>
        <w:t xml:space="preserve">又地持[3]論云。</w:t>
      </w:r>
    </w:p>
    <w:p>
      <w:pPr>
        <w:pStyle w:val="SHTKBlockLabel"/>
        <w:keepNext/>
      </w:pPr>
      <w:r>
        <w:t xml:space="preserve">한국어 직역</w:t>
      </w:r>
    </w:p>
    <w:p>
      <w:pPr>
        <w:pStyle w:val="SHTKTranslationText"/>
      </w:pPr>
      <w:r>
        <w:t xml:space="preserve">또 《지지론》에서 말한다.</w:t>
      </w:r>
    </w:p>
    <w:p>
      <w:pPr>
        <w:pStyle w:val="SHTKBlockLabel"/>
        <w:keepNext/>
      </w:pPr>
      <w:r>
        <w:t xml:space="preserve">교감·번역 메모</w:t>
      </w:r>
    </w:p>
    <w:p>
      <w:pPr>
        <w:pStyle w:val="SHTKNoteSummary"/>
      </w:pPr>
      <w:r>
        <w:t>교감 요약 | [CBETA 교감] 저본 「論」와 교감 이문 「經」를 비교한다.</w:t>
      </w:r>
    </w:p>
    <w:p>
      <w:pPr>
        <w:pStyle w:val="SHTKNoteDetail"/>
      </w:pPr>
      <w:r>
        <w:t>• 원교감 원문 | 論【大】，經【明】</w:t>
        <w:br/>
        <w:t>• 교감 번호 | 0091003</w:t>
        <w:br/>
        <w:t>• 저본 독법 | 論</w:t>
        <w:br/>
        <w:t>• 저본 적용 구절 | 又地持論云。</w:t>
        <w:br/>
        <w:t>• 저본 기준 번역 | 또 《지지론》에서 말한다.</w:t>
        <w:br/>
        <w:t>• 이문 독법 | 經</w:t>
        <w:br/>
        <w:t>• 이문 적용 구절 | 又地持經云。</w:t>
        <w:br/>
        <w:t>• 이문 기준 번역 | 이문은 「經」로 읽는다. 빈 독법(∅)은 해당 글자나 구절의 생략을 뜻한다.</w:t>
        <w:br/>
        <w:t>• 의미 차이 | 저본 독법 「論」와 비교 독법 「經」의 차이이다.</w:t>
        <w:br/>
        <w:t>• 한국어 해설 | 저본 독법 「論」과 이문 「經」를 비교한다. 어휘나 지칭의 세부 범위가 달라지지만 문단 전체의 논지는 유지된다.</w:t>
        <w:br/>
        <w:t>• 번역 영향 판정 | [의미 차이 경미]</w:t>
        <w:br/>
        <w:t>• 출처 | CBETA T54n2123, 교감 번호 0091003.</w:t>
      </w:r>
    </w:p>
    <w:p>
      <w:pPr>
        <w:pStyle w:val="SHTKBlockLabel"/>
        <w:keepNext/>
      </w:pPr>
      <w:r>
        <w:t xml:space="preserve">원문</w:t>
      </w:r>
    </w:p>
    <w:p>
      <w:pPr>
        <w:pStyle w:val="SHTKSourceText"/>
      </w:pPr>
      <w:r>
        <w:t xml:space="preserve">菩薩亦不以不如法食施。所謂施出家人餘殘飲食。便利涕唾膿血污食。不語不知。飯及麥飯。不如法和應棄者。</w:t>
      </w:r>
    </w:p>
    <w:p>
      <w:pPr>
        <w:pStyle w:val="SHTKBlockLabel"/>
        <w:keepNext/>
      </w:pPr>
      <w:r>
        <w:t xml:space="preserve">한국어 직역</w:t>
      </w:r>
    </w:p>
    <w:p>
      <w:pPr>
        <w:pStyle w:val="SHTKTranslationText"/>
      </w:pPr>
      <w:r>
        <w:t xml:space="preserve">보살은 또한 법답지 않은 음식을 보시하지 않는다. 이른바 출가인에게 남은 음식물을 보시하는 것, 대소변·콧물·침·고름·피로 더럽혀진 음식, 말하지 않아 알지 못하게 하는 것, 밥과 보리밥 가운데, 법답게 조리되지 않아 버려야 하는 것,</w:t>
      </w:r>
    </w:p>
    <w:p>
      <w:pPr>
        <w:pStyle w:val="SHTKBlockLabel"/>
        <w:keepNext/>
      </w:pPr>
      <w:r>
        <w:t xml:space="preserve">원문</w:t>
      </w:r>
    </w:p>
    <w:p>
      <w:pPr>
        <w:pStyle w:val="SHTKSourceText"/>
      </w:pPr>
      <w:r>
        <w:t xml:space="preserve">謂不葱食雜污。</w:t>
      </w:r>
    </w:p>
    <w:p>
      <w:pPr>
        <w:pStyle w:val="SHTKBlockLabel"/>
        <w:keepNext/>
      </w:pPr>
      <w:r>
        <w:t xml:space="preserve">한국어 직역</w:t>
      </w:r>
    </w:p>
    <w:p>
      <w:pPr>
        <w:pStyle w:val="SHTKTranslationText"/>
      </w:pPr>
      <w:r>
        <w:t xml:space="preserve">곧 파를 먹지 않는 이의 음식에 파가 섞여 더러워진 것,</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不肉食。</w:t>
      </w:r>
    </w:p>
    <w:p>
      <w:pPr>
        <w:pStyle w:val="SHTKBlockLabel"/>
        <w:keepNext/>
      </w:pPr>
      <w:r>
        <w:t xml:space="preserve">한국어 직역</w:t>
      </w:r>
    </w:p>
    <w:p>
      <w:pPr>
        <w:pStyle w:val="SHTKTranslationText"/>
      </w:pPr>
      <w:r>
        <w:t xml:space="preserve">고기를 먹지 않는 이의 음식에 고기가 섞인 것,</w:t>
      </w:r>
    </w:p>
    <w:p>
      <w:pPr>
        <w:pStyle w:val="SHTKBlockLabel"/>
        <w:keepNext/>
      </w:pPr>
      <w:r>
        <w:t xml:space="preserve">원문</w:t>
      </w:r>
    </w:p>
    <w:p>
      <w:pPr>
        <w:pStyle w:val="SHTKSourceText"/>
      </w:pPr>
      <w:r>
        <w:t xml:space="preserve">不[4]酒飲雜污。</w:t>
      </w:r>
    </w:p>
    <w:p>
      <w:pPr>
        <w:pStyle w:val="SHTKBlockLabel"/>
        <w:keepNext/>
      </w:pPr>
      <w:r>
        <w:t xml:space="preserve">한국어 직역</w:t>
      </w:r>
    </w:p>
    <w:p>
      <w:pPr>
        <w:pStyle w:val="SHTKTranslationText"/>
      </w:pPr>
      <w:r>
        <w:t xml:space="preserve">술을 마시지 않는 이의 음식에 술이 섞여 더러워진 것 등이다.</w:t>
      </w:r>
    </w:p>
    <w:p>
      <w:pPr>
        <w:pStyle w:val="SHTKBlockLabel"/>
        <w:keepNext/>
      </w:pPr>
      <w:r>
        <w:t xml:space="preserve">교감·번역 메모</w:t>
      </w:r>
    </w:p>
    <w:p>
      <w:pPr>
        <w:pStyle w:val="SHTKNoteSummary"/>
      </w:pPr>
      <w:r>
        <w:t>교감 요약 | [CBETA 교감] 저본 「酒飲」와 교감 이문 「飲酒」를 비교한다.</w:t>
      </w:r>
    </w:p>
    <w:p>
      <w:pPr>
        <w:pStyle w:val="SHTKNoteDetail"/>
      </w:pPr>
      <w:r>
        <w:t>• 원교감 원문 | 酒飲【大】，飲酒【明】</w:t>
        <w:br/>
        <w:t>• 교감 번호 | 0091004</w:t>
        <w:br/>
        <w:t>• 저본 독법 | 酒飲</w:t>
        <w:br/>
        <w:t>• 저본 적용 구절 | 不酒飲雜污。</w:t>
        <w:br/>
        <w:t>• 저본 기준 번역 | 술을 마시지 않는 이의 음식에 술이 섞여 더러워진 것 등이다.</w:t>
        <w:br/>
        <w:t>• 이문 독법 | 飲酒</w:t>
        <w:br/>
        <w:t>• 이문 적용 구절 | 不飲酒雜污。</w:t>
        <w:br/>
        <w:t>• 이문 기준 번역 | 이문은 「飲酒」로 읽는다. 빈 독법(∅)은 해당 글자나 구절의 생략을 뜻한다.</w:t>
        <w:br/>
        <w:t>• 의미 차이 | 저본 독법 「酒飲」와 비교 독법 「飲酒」의 차이이다.</w:t>
        <w:br/>
        <w:t>• 한국어 해설 | 저본 독법 「酒飲」과 이문 「飲酒」를 비교한다. 자형·어순·통용 관계의 차이는 있으나 이 문맥의 한국어 직역에는 실질적인 차이를 만들지 않는다.</w:t>
        <w:br/>
        <w:t>• 번역 영향 판정 | [번역 차이 없음]</w:t>
        <w:br/>
        <w:t>• 출처 | CBETA T54n2123, 교감 번호 0091004.</w:t>
      </w:r>
    </w:p>
    <w:p>
      <w:pPr>
        <w:pStyle w:val="SHTKBlockLabel"/>
        <w:keepNext/>
      </w:pPr>
      <w:r>
        <w:t xml:space="preserve">원문</w:t>
      </w:r>
    </w:p>
    <w:p>
      <w:pPr>
        <w:pStyle w:val="SHTKSourceText"/>
      </w:pPr>
      <w:r>
        <w:t xml:space="preserve">如是和合不如法者。</w:t>
      </w:r>
    </w:p>
    <w:p>
      <w:pPr>
        <w:pStyle w:val="SHTKBlockLabel"/>
        <w:keepNext/>
      </w:pPr>
      <w:r>
        <w:t xml:space="preserve">한국어 직역</w:t>
      </w:r>
    </w:p>
    <w:p>
      <w:pPr>
        <w:pStyle w:val="SHTKTranslationText"/>
      </w:pPr>
      <w:r>
        <w:t xml:space="preserve">이처럼 섞여 법답지 않은 것은,</w:t>
      </w:r>
    </w:p>
    <w:p>
      <w:pPr>
        <w:pStyle w:val="SHTKBlockLabel"/>
        <w:keepNext/>
      </w:pPr>
      <w:r>
        <w:t xml:space="preserve">원문</w:t>
      </w:r>
    </w:p>
    <w:p>
      <w:pPr>
        <w:pStyle w:val="SHTKSourceText"/>
      </w:pPr>
      <w:r>
        <w:t xml:space="preserve">不以施人及[5]畜。</w:t>
      </w:r>
    </w:p>
    <w:p>
      <w:pPr>
        <w:pStyle w:val="SHTKBlockLabel"/>
        <w:keepNext/>
      </w:pPr>
      <w:r>
        <w:t xml:space="preserve">한국어 직역</w:t>
      </w:r>
    </w:p>
    <w:p>
      <w:pPr>
        <w:pStyle w:val="SHTKTranslationText"/>
      </w:pPr>
      <w:r>
        <w:t xml:space="preserve">남이나 가축에게 보시하지 않는다.</w:t>
      </w:r>
    </w:p>
    <w:p>
      <w:pPr>
        <w:pStyle w:val="SHTKBlockLabel"/>
        <w:keepNext/>
      </w:pPr>
      <w:r>
        <w:t xml:space="preserve">교감·번역 메모</w:t>
      </w:r>
    </w:p>
    <w:p>
      <w:pPr>
        <w:pStyle w:val="SHTKNoteSummary"/>
      </w:pPr>
      <w:r>
        <w:t>교감 요약 | [CBETA 교감] 저본 「畜」와 교감 이문 「佛」를 비교한다.</w:t>
      </w:r>
    </w:p>
    <w:p>
      <w:pPr>
        <w:pStyle w:val="SHTKNoteDetail"/>
      </w:pPr>
      <w:r>
        <w:t>• 원교감 원문 | 畜【大】，佛【宋】【元】【明】【宮】</w:t>
        <w:br/>
        <w:t>• 교감 번호 | 0091005</w:t>
        <w:br/>
        <w:t>• 저본 독법 | 畜</w:t>
        <w:br/>
        <w:t>• 저본 적용 구절 | 不以施人及畜。</w:t>
        <w:br/>
        <w:t>• 저본 기준 번역 | 남이나 가축에게 보시하지 않는다.</w:t>
        <w:br/>
        <w:t>• 이문 독법 | 佛</w:t>
        <w:br/>
        <w:t>• 이문 적용 구절 | 不以施人及佛。</w:t>
        <w:br/>
        <w:t>• 이문 기준 번역 | 이문은 「佛」로 읽는다. 빈 독법(∅)은 해당 글자나 구절의 생략을 뜻한다.</w:t>
        <w:br/>
        <w:t>• 의미 차이 | 저본 독법 「畜」와 비교 독법 「佛」의 차이이다.</w:t>
        <w:br/>
        <w:t>• 한국어 해설 | 저본 「畜」은 “사람과 축생에게 보시하지 않는다”는 뜻이지만 이문 「佛」은 “사람과 부처에게 보시하지 않는다”가 되어 수혜 대상과 규범의 뜻이 크게 달라진다.</w:t>
        <w:br/>
        <w:t>• 번역 영향 판정 | [논지에 영향]</w:t>
        <w:br/>
        <w:t>• 출처 | CBETA T54n2123, 교감 번호 0091005.</w:t>
      </w:r>
    </w:p>
    <w:p>
      <w:pPr>
        <w:pStyle w:val="SHTKBlockLabel"/>
        <w:keepNext/>
      </w:pPr>
      <w:r>
        <w:t xml:space="preserve">위치표지</w:t>
      </w:r>
    </w:p>
    <w:p>
      <w:pPr>
        <w:pStyle w:val="SHTKPositionMarker"/>
      </w:pPr>
      <w:bookmarkStart w:id="633" w:name="loc_0091a23"/>
      <w:r>
        <w:t xml:space="preserve">[0091a23]</w:t>
      </w:r>
      <w:bookmarkEnd w:id="633"/>
    </w:p>
    <w:p>
      <w:pPr>
        <w:pStyle w:val="SHTKBlockLabel"/>
        <w:keepNext/>
      </w:pPr>
      <w:r>
        <w:t xml:space="preserve">원문</w:t>
      </w:r>
    </w:p>
    <w:p>
      <w:pPr>
        <w:pStyle w:val="SHTKSourceText"/>
      </w:pPr>
      <w:r>
        <w:t xml:space="preserve">又智度論云。若人鞭打拷掠閉繫法。得財而作布施。生象馬牛中。雖受畜生形。負重鞭策羇靽乘騎。而得好屋好食。為人所重。以人供給。又如惡人。</w:t>
      </w:r>
    </w:p>
    <w:p>
      <w:pPr>
        <w:pStyle w:val="SHTKBlockLabel"/>
        <w:keepNext/>
      </w:pPr>
      <w:r>
        <w:t xml:space="preserve">한국어 직역</w:t>
      </w:r>
    </w:p>
    <w:p>
      <w:pPr>
        <w:pStyle w:val="SHTKTranslationText"/>
      </w:pPr>
      <w:r>
        <w:t xml:space="preserve">또 《지도론》에서 말한다. 만일 사람이 매질하고 고문하며 가두고 묶는 방법으로, 재물을 얻어 보시를 하면, 코끼리·말·소 가운데 태어나, 비록 축생의 몸을 받더라도, 무거운 짐을 지고 채찍질과 속박과 멍에와 타는 일을 당하면서도, 좋은 집과 좋은 음식을 얻고, 사람들에게 중히 여김을 받으며, 사람의 공양과 공급을 받는다. 또 악한 사람이,</w:t>
      </w:r>
    </w:p>
    <w:p>
      <w:pPr>
        <w:pStyle w:val="SHTKBlockLabel"/>
        <w:keepNext/>
      </w:pPr>
      <w:r>
        <w:t xml:space="preserve">원문</w:t>
      </w:r>
    </w:p>
    <w:p>
      <w:pPr>
        <w:pStyle w:val="SHTKSourceText"/>
      </w:pPr>
      <w:r>
        <w:t xml:space="preserve">多懷瞋恚心[6]曲不端。</w:t>
      </w:r>
    </w:p>
    <w:p>
      <w:pPr>
        <w:pStyle w:val="SHTKBlockLabel"/>
        <w:keepNext/>
      </w:pPr>
      <w:r>
        <w:t xml:space="preserve">한국어 직역</w:t>
      </w:r>
    </w:p>
    <w:p>
      <w:pPr>
        <w:pStyle w:val="SHTKTranslationText"/>
      </w:pPr>
      <w:r>
        <w:t xml:space="preserve">성냄을 많이 품고 마음이 굽어 바르지 않으면서,</w:t>
      </w:r>
    </w:p>
    <w:p>
      <w:pPr>
        <w:pStyle w:val="SHTKBlockLabel"/>
        <w:keepNext/>
      </w:pPr>
      <w:r>
        <w:t xml:space="preserve">교감·번역 메모</w:t>
      </w:r>
    </w:p>
    <w:p>
      <w:pPr>
        <w:pStyle w:val="SHTKNoteSummary"/>
      </w:pPr>
      <w:r>
        <w:t>교감 요약 | [CBETA 교감] 저본 「曲」와 교감 이문 「由」를 비교한다.</w:t>
      </w:r>
    </w:p>
    <w:p>
      <w:pPr>
        <w:pStyle w:val="SHTKNoteDetail"/>
      </w:pPr>
      <w:r>
        <w:t>• 원교감 원문 | 曲【大】，由【宮】</w:t>
        <w:br/>
        <w:t>• 교감 번호 | 0091006</w:t>
        <w:br/>
        <w:t>• 저본 독법 | 曲</w:t>
        <w:br/>
        <w:t>• 저본 적용 구절 | 多懷瞋恚心曲不端。</w:t>
        <w:br/>
        <w:t>• 저본 기준 번역 | 성냄을 많이 품고 마음이 굽어 바르지 않으면서,</w:t>
        <w:br/>
        <w:t>• 이문 독법 | 由</w:t>
        <w:br/>
        <w:t>• 이문 적용 구절 | 多懷瞋恚心由不端。</w:t>
        <w:br/>
        <w:t>• 이문 기준 번역 | 이문은 「由」로 읽는다. 빈 독법(∅)은 해당 글자나 구절의 생략을 뜻한다.</w:t>
        <w:br/>
        <w:t>• 의미 차이 | 저본 독법 「曲」와 비교 독법 「由」의 차이이다.</w:t>
        <w:br/>
        <w:t>• 한국어 해설 | 저본 독법 「曲」과 이문 「由」를 비교한다. 독법에 따라 해당 어휘·행위·대상 또는 문장의 뜻이 달라져 한국어 직역에도 차이가 생긴다.</w:t>
        <w:br/>
        <w:t>• 번역 영향 판정 | [의미 차이 있음]</w:t>
        <w:br/>
        <w:t>• 출처 | CBETA T54n2123, 교감 번호 0091006.</w:t>
      </w:r>
    </w:p>
    <w:p>
      <w:pPr>
        <w:pStyle w:val="SHTKBlockLabel"/>
        <w:keepNext/>
      </w:pPr>
      <w:r>
        <w:t xml:space="preserve">원문</w:t>
      </w:r>
    </w:p>
    <w:p>
      <w:pPr>
        <w:pStyle w:val="SHTKSourceText"/>
      </w:pPr>
      <w:r>
        <w:t xml:space="preserve">而行布施。當墮龍中。得七寶宮殿妙食好色。又如憍人多慢。瞋心布施。墮金翅鳥中常得自在。有如意寶珠以為瓔珞。種種所須皆得自恣。無不如意。變化萬端無事不辦。又如宰官之人。抂濫人民不順治法。而取財物以用布施。</w:t>
      </w:r>
    </w:p>
    <w:p>
      <w:pPr>
        <w:pStyle w:val="SHTKBlockLabel"/>
        <w:keepNext/>
      </w:pPr>
      <w:r>
        <w:t xml:space="preserve">한국어 직역</w:t>
      </w:r>
    </w:p>
    <w:p>
      <w:pPr>
        <w:pStyle w:val="SHTKTranslationText"/>
      </w:pPr>
      <w:r>
        <w:t xml:space="preserve">보시를 행하면, 마땅히 용 가운데 떨어져, 칠보 궁전과 묘한 음식과 좋은 빛깔을 얻는다. 또 교만한 사람이 교만이 많고, 성내는 마음으로 보시하면, 금시조 가운데 떨어져 언제나 자재함을 얻고, 여의보주를 영락으로 삼으며, 갖가지 필요한 것을 모두 마음대로 얻어, 뜻과 같지 않은 것이 없고, 온갖 모습으로 변화하여 이루지 못하는 일이 없다. 또 관리가, 백성을 억울하게 하고 함부로 다루며 다스리는 법을 따르지 않고, 재물을 취하여 보시에 쓰면,</w:t>
      </w:r>
    </w:p>
    <w:p>
      <w:pPr>
        <w:pStyle w:val="SHTKBlockLabel"/>
        <w:keepNext/>
      </w:pPr>
      <w:r>
        <w:t xml:space="preserve">원문</w:t>
      </w:r>
    </w:p>
    <w:p>
      <w:pPr>
        <w:pStyle w:val="SHTKSourceText"/>
      </w:pPr>
      <w:r>
        <w:t xml:space="preserve">墮鬼神中作鳩槃[＊]荼鬼。</w:t>
      </w:r>
    </w:p>
    <w:p>
      <w:pPr>
        <w:pStyle w:val="SHTKBlockLabel"/>
        <w:keepNext/>
      </w:pPr>
      <w:r>
        <w:t xml:space="preserve">한국어 직역</w:t>
      </w:r>
    </w:p>
    <w:p>
      <w:pPr>
        <w:pStyle w:val="SHTKTranslationText"/>
      </w:pPr>
      <w:r>
        <w:t xml:space="preserve">귀신 가운데 떨어져 구반다귀가 되어,</w:t>
      </w:r>
    </w:p>
    <w:p>
      <w:pPr>
        <w:pStyle w:val="SHTKBlockLabel"/>
        <w:keepNext/>
      </w:pPr>
      <w:r>
        <w:t xml:space="preserve">교감·번역 메모</w:t>
      </w:r>
    </w:p>
    <w:p>
      <w:pPr>
        <w:pStyle w:val="SHTKNoteSummary"/>
      </w:pPr>
      <w:r>
        <w:t>교감 요약 | [CBETA 교감] 별표 반복 교감으로 선행 0089003 독법을 이 위치에 다시 적용한다.</w:t>
      </w:r>
    </w:p>
    <w:p>
      <w:pPr>
        <w:pStyle w:val="SHTKNoteDetail"/>
      </w:pPr>
      <w:r>
        <w:t>• 원교감 원문 | 荼【大】，茶【宋】【元】【明】【宮】</w:t>
        <w:br/>
        <w:t>• 교감 번호 | _5e</w:t>
        <w:br/>
        <w:t>• 저본 독법 | 荼</w:t>
        <w:br/>
        <w:t>• 저본 적용 구절 | 墮鬼神中作鳩槃荼鬼。</w:t>
        <w:br/>
        <w:t>• 저본 기준 번역 | 귀신 가운데 떨어져 구반다귀가 되어,</w:t>
        <w:br/>
        <w:t>• 이문 독법 | 茶</w:t>
        <w:br/>
        <w:t>• 이문 적용 구절 | 墮鬼神中作鳩槃茶鬼。</w:t>
        <w:br/>
        <w:t>• 이문 기준 번역 | 이문은 「茶」로 읽는다. 빈 독법(∅)은 해당 글자나 구절의 생략을 뜻한다.</w:t>
        <w:br/>
        <w:t>• 의미 차이 | 선행 교감 0089003의 독법 차이를 이 위치에 반복 적용한다.</w:t>
        <w:br/>
        <w:t>• 한국어 해설 | 저본 독법 「荼」과 이문 「茶」를 비교한다. 자형·어순·통용 관계의 차이는 있으나 이 문맥의 한국어 직역에는 실질적인 차이를 만들지 않는다.</w:t>
        <w:br/>
        <w:t>• 번역 영향 판정 | [번역 차이 없음]</w:t>
        <w:br/>
        <w:t>• 상호참조 | 교감 0089003</w:t>
        <w:br/>
        <w:t>• 출처 | CBETA T54n2123.</w:t>
      </w:r>
    </w:p>
    <w:p>
      <w:pPr>
        <w:pStyle w:val="SHTKBlockLabel"/>
        <w:keepNext/>
      </w:pPr>
      <w:r>
        <w:t xml:space="preserve">원문</w:t>
      </w:r>
    </w:p>
    <w:p>
      <w:pPr>
        <w:pStyle w:val="SHTKSourceText"/>
      </w:pPr>
      <w:r>
        <w:t xml:space="preserve">能種種變化五塵自娛。</w:t>
      </w:r>
    </w:p>
    <w:p>
      <w:pPr>
        <w:pStyle w:val="SHTKBlockLabel"/>
        <w:keepNext/>
      </w:pPr>
      <w:r>
        <w:t xml:space="preserve">한국어 직역</w:t>
      </w:r>
    </w:p>
    <w:p>
      <w:pPr>
        <w:pStyle w:val="SHTKTranslationText"/>
      </w:pPr>
      <w:r>
        <w:t xml:space="preserve">갖가지로 변화하며 오진(五塵)으로 스스로 즐긴다.</w:t>
      </w:r>
    </w:p>
    <w:p>
      <w:pPr>
        <w:pStyle w:val="SHTKBlockLabel"/>
        <w:keepNext/>
      </w:pPr>
      <w:r>
        <w:t xml:space="preserve">원문</w:t>
      </w:r>
    </w:p>
    <w:p>
      <w:pPr>
        <w:pStyle w:val="SHTKSourceText"/>
      </w:pPr>
      <w:r>
        <w:t xml:space="preserve">[7]又如多瞋佷戾嗜好酒肉之人。</w:t>
      </w:r>
    </w:p>
    <w:p>
      <w:pPr>
        <w:pStyle w:val="SHTKBlockLabel"/>
        <w:keepNext/>
      </w:pPr>
      <w:r>
        <w:t xml:space="preserve">한국어 직역</w:t>
      </w:r>
    </w:p>
    <w:p>
      <w:pPr>
        <w:pStyle w:val="SHTKTranslationText"/>
      </w:pPr>
      <w:r>
        <w:t xml:space="preserve">또 성냄이 많고 사납고 거슬리며 술과 고기를 즐기는 사람이,</w:t>
      </w:r>
    </w:p>
    <w:p>
      <w:pPr>
        <w:pStyle w:val="SHTKBlockLabel"/>
        <w:keepNext/>
      </w:pPr>
      <w:r>
        <w:t xml:space="preserve">교감·번역 메모</w:t>
      </w:r>
    </w:p>
    <w:p>
      <w:pPr>
        <w:pStyle w:val="SHTKNoteSummary"/>
      </w:pPr>
      <w:r>
        <w:t>교감 요약 | [CBETA 교감] 저본 「又」와 교감 이문 「叉」를 비교한다.</w:t>
      </w:r>
    </w:p>
    <w:p>
      <w:pPr>
        <w:pStyle w:val="SHTKNoteDetail"/>
      </w:pPr>
      <w:r>
        <w:t>• 원교감 원문 | 又【大】，叉【明】</w:t>
        <w:br/>
        <w:t>• 교감 번호 | 0091007</w:t>
        <w:br/>
        <w:t>• 저본 독법 | 又</w:t>
        <w:br/>
        <w:t>• 저본 적용 구절 | 又如多瞋佷戾嗜好酒肉之人。</w:t>
        <w:br/>
        <w:t>• 저본 기준 번역 | 또 성냄이 많고 사납고 거슬리며 술과 고기를 즐기는 사람이,</w:t>
        <w:br/>
        <w:t>• 이문 독법 | 叉</w:t>
        <w:br/>
        <w:t>• 이문 적용 구절 | 叉如多瞋佷戾嗜好酒肉之人。</w:t>
        <w:br/>
        <w:t>• 이문 기준 번역 | 이문은 「叉」로 읽는다. 빈 독법(∅)은 해당 글자나 구절의 생략을 뜻한다.</w:t>
        <w:br/>
        <w:t>• 의미 차이 | 저본 독법 「又」와 비교 독법 「叉」의 차이이다.</w:t>
        <w:br/>
        <w:t>• 한국어 해설 | 저본 독법 「又」과 이문 「叉」를 비교한다.</w:t>
        <w:br/>
        <w:t>• 번역 영향 판정 | [판단 유보]</w:t>
        <w:br/>
        <w:t>• 출처 | CBETA T54n2123, 교감 번호 0091007.</w:t>
      </w:r>
    </w:p>
    <w:p>
      <w:pPr>
        <w:pStyle w:val="SHTKBlockLabel"/>
        <w:keepNext/>
      </w:pPr>
      <w:r>
        <w:t xml:space="preserve">원문</w:t>
      </w:r>
    </w:p>
    <w:p>
      <w:pPr>
        <w:pStyle w:val="SHTKSourceText"/>
      </w:pPr>
      <w:r>
        <w:t xml:space="preserve">而行布施。</w:t>
      </w:r>
    </w:p>
    <w:p>
      <w:pPr>
        <w:pStyle w:val="SHTKBlockLabel"/>
        <w:keepNext/>
      </w:pPr>
      <w:r>
        <w:t xml:space="preserve">한국어 직역</w:t>
      </w:r>
    </w:p>
    <w:p>
      <w:pPr>
        <w:pStyle w:val="SHTKTranslationText"/>
      </w:pPr>
      <w:r>
        <w:t xml:space="preserve">보시를 행하면,</w:t>
      </w:r>
    </w:p>
    <w:p>
      <w:pPr>
        <w:pStyle w:val="SHTKBlockLabel"/>
        <w:keepNext/>
      </w:pPr>
      <w:r>
        <w:t xml:space="preserve">원문</w:t>
      </w:r>
    </w:p>
    <w:p>
      <w:pPr>
        <w:pStyle w:val="SHTKSourceText"/>
      </w:pPr>
      <w:r>
        <w:t xml:space="preserve">墮[8]地夜叉鬼中。</w:t>
      </w:r>
    </w:p>
    <w:p>
      <w:pPr>
        <w:pStyle w:val="SHTKBlockLabel"/>
        <w:keepNext/>
      </w:pPr>
      <w:r>
        <w:t xml:space="preserve">한국어 직역</w:t>
      </w:r>
    </w:p>
    <w:p>
      <w:pPr>
        <w:pStyle w:val="SHTKTranslationText"/>
      </w:pPr>
      <w:r>
        <w:t xml:space="preserve">지야차귀 가운데 떨어져,</w:t>
      </w:r>
    </w:p>
    <w:p>
      <w:pPr>
        <w:pStyle w:val="SHTKBlockLabel"/>
        <w:keepNext/>
      </w:pPr>
      <w:r>
        <w:t xml:space="preserve">교감·번역 메모</w:t>
      </w:r>
    </w:p>
    <w:p>
      <w:pPr>
        <w:pStyle w:val="SHTKNoteSummary"/>
      </w:pPr>
      <w:r>
        <w:t>교감 요약 | [CBETA 교감] 저본 「地」와 교감 이문 「地行」를 비교한다.</w:t>
      </w:r>
    </w:p>
    <w:p>
      <w:pPr>
        <w:pStyle w:val="SHTKNoteDetail"/>
      </w:pPr>
      <w:r>
        <w:t>• 원교감 원문 | 地【大】，地行【宋】【元】【明】</w:t>
        <w:br/>
        <w:t>• 교감 번호 | 0091008</w:t>
        <w:br/>
        <w:t>• 저본 독법 | 地</w:t>
        <w:br/>
        <w:t>• 저본 적용 구절 | 墮地夜叉鬼中。</w:t>
        <w:br/>
        <w:t>• 저본 기준 번역 | 지야차귀 가운데 떨어져,</w:t>
        <w:br/>
        <w:t>• 이문 독법 | 地行</w:t>
        <w:br/>
        <w:t>• 이문 적용 구절 | 墮地行夜叉鬼中。</w:t>
        <w:br/>
        <w:t>• 이문 기준 번역 | 이문은 「地行」로 읽는다. 빈 독법(∅)은 해당 글자나 구절의 생략을 뜻한다.</w:t>
        <w:br/>
        <w:t>• 의미 차이 | 저본 독법 「地」와 비교 독법 「地行」의 차이이다.</w:t>
        <w:br/>
        <w:t>• 한국어 해설 | 저본 독법 「地」과 이문 「地行」를 비교한다. 표현이나 구조 표지가 달라지지만 문장의 중심 의미는 대체로 유지된다.</w:t>
        <w:br/>
        <w:t>• 번역 영향 판정 | [표현 차이]</w:t>
        <w:br/>
        <w:t>• 출처 | CBETA T54n2123, 교감 번호 0091008.</w:t>
      </w:r>
    </w:p>
    <w:p>
      <w:pPr>
        <w:pStyle w:val="SHTKBlockLabel"/>
        <w:keepNext/>
      </w:pPr>
      <w:r>
        <w:t xml:space="preserve">원문</w:t>
      </w:r>
    </w:p>
    <w:p>
      <w:pPr>
        <w:pStyle w:val="SHTKSourceText"/>
      </w:pPr>
      <w:r>
        <w:t xml:space="preserve">常得種種歡樂音樂飲食。</w:t>
      </w:r>
    </w:p>
    <w:p>
      <w:pPr>
        <w:pStyle w:val="SHTKBlockLabel"/>
        <w:keepNext/>
      </w:pPr>
      <w:r>
        <w:t xml:space="preserve">한국어 직역</w:t>
      </w:r>
    </w:p>
    <w:p>
      <w:pPr>
        <w:pStyle w:val="SHTKTranslationText"/>
      </w:pPr>
      <w:r>
        <w:t xml:space="preserve">언제나 갖가지 즐거움과 음악과 음식을 얻는다.</w:t>
      </w:r>
    </w:p>
    <w:p>
      <w:pPr>
        <w:pStyle w:val="SHTKBlockLabel"/>
        <w:keepNext/>
      </w:pPr>
      <w:r>
        <w:t xml:space="preserve">원문</w:t>
      </w:r>
    </w:p>
    <w:p>
      <w:pPr>
        <w:pStyle w:val="SHTKSourceText"/>
      </w:pPr>
      <w:r>
        <w:t xml:space="preserve">又如有人剛[9]懮強梁。</w:t>
      </w:r>
    </w:p>
    <w:p>
      <w:pPr>
        <w:pStyle w:val="SHTKBlockLabel"/>
        <w:keepNext/>
      </w:pPr>
      <w:r>
        <w:t xml:space="preserve">한국어 직역</w:t>
      </w:r>
    </w:p>
    <w:p>
      <w:pPr>
        <w:pStyle w:val="SHTKTranslationText"/>
      </w:pPr>
      <w:r>
        <w:t xml:space="preserve">또 어떤 사람이 성질이 굳세고 거칠며 강퍅하면서,</w:t>
      </w:r>
    </w:p>
    <w:p>
      <w:pPr>
        <w:pStyle w:val="SHTKBlockLabel"/>
        <w:keepNext/>
      </w:pPr>
      <w:r>
        <w:t xml:space="preserve">교감·번역 메모</w:t>
      </w:r>
    </w:p>
    <w:p>
      <w:pPr>
        <w:pStyle w:val="SHTKNoteSummary"/>
      </w:pPr>
      <w:r>
        <w:t>교감 요약 | [CBETA 교감] 저본 「懮」와 교감 이문 「愎/優」를 비교한다.</w:t>
      </w:r>
    </w:p>
    <w:p>
      <w:pPr>
        <w:pStyle w:val="SHTKNoteDetail"/>
      </w:pPr>
      <w:r>
        <w:t>• 해설 | 저본 「懮」와 교감 이문 「愎 / 優」를 비교한다.</w:t>
        <w:br/>
        <w:t>• 원교감 원문 | 懮【大】，愎【明】，優【宮】</w:t>
        <w:br/>
        <w:t>• 교감 번호 | 0091009</w:t>
        <w:br/>
        <w:t>• 저본 독법 | 懮</w:t>
        <w:br/>
        <w:t>• 저본 적용 구절 | 又如有人剛懮強梁。</w:t>
        <w:br/>
        <w:t>• 저본 기준 번역 | 또 어떤 사람이 성질이 굳세고 거칠며 강퍅하면서,</w:t>
        <w:br/>
        <w:t>• 이문 독법 | 愎 / 優</w:t>
        <w:br/>
        <w:t>• 이문 적용 구절 | 又如有人剛愎強梁。 / 又如有人剛優強梁。</w:t>
        <w:br/>
        <w:t>• 이문 기준 번역 | 이문은 「愎 / 優」로 읽는다. 빈 독법(∅)은 해당 글자나 구절의 생략을 뜻한다.</w:t>
        <w:br/>
        <w:t>• 의미 차이 | 저본 독법 「懮」와 비교 독법 「愎 / 優」의 차이이다.</w:t>
        <w:br/>
        <w:t>• 한국어 해설 | 저본 독법 「懮」과 이문 「愎 / 優」를 비교한다.</w:t>
        <w:br/>
        <w:t>• 번역 영향 판정 | [판단 유보]</w:t>
        <w:br/>
        <w:t>• 번역문 표시 | [판독 불확실]·[이문 검토 필요]</w:t>
        <w:br/>
        <w:t>• 출처 | CBETA T54n2123, 교감 번호 0091009.</w:t>
      </w:r>
    </w:p>
    <w:p>
      <w:pPr>
        <w:pStyle w:val="SHTKBlockLabel"/>
        <w:keepNext/>
      </w:pPr>
      <w:r>
        <w:t xml:space="preserve">원문</w:t>
      </w:r>
    </w:p>
    <w:p>
      <w:pPr>
        <w:pStyle w:val="SHTKSourceText"/>
      </w:pPr>
      <w:r>
        <w:t xml:space="preserve">而能布施車馬代步。墮虛空夜叉中。而有大力所至如風又如有人妬心好諍。而能以好房舍臥具衣服飲食布施故。生宮觀飛行夜叉中。有種種娛樂便身之物。若惱前人。強求人物而營福者。反招其罪。不如靜心修治內心得利轉勝。</w:t>
      </w:r>
    </w:p>
    <w:p>
      <w:pPr>
        <w:pStyle w:val="SHTKBlockLabel"/>
        <w:keepNext/>
      </w:pPr>
      <w:r>
        <w:t xml:space="preserve">한국어 직역</w:t>
      </w:r>
    </w:p>
    <w:p>
      <w:pPr>
        <w:pStyle w:val="SHTKTranslationText"/>
      </w:pPr>
      <w:r>
        <w:t xml:space="preserve">수레와 말을 보시하여 걷는 것을 대신하게 하면, 허공야차 가운데 떨어져, 큰 힘이 있어 가는 곳마다 바람과 같고, 또 어떤 사람이 질투하는 마음으로 다투기를 좋아하지만, 좋은 방사·침구·의복·음식을 보시하기 때문에, 궁관비행야차 가운데 태어나, 갖가지 오락거리와 몸을 편하게 하는 물건이 있다. 만일 앞의 사람을 괴롭히고, 억지로 남의 물건을 구하여 복업을 경영하면, 도리어 그 죄를 부른다. 고요히 마음을 닦아 안을 다스려 얻는 이익이 더욱 뛰어난 것만 못하다.</w:t>
      </w:r>
    </w:p>
    <w:p>
      <w:pPr>
        <w:pStyle w:val="SHTKBlockLabel"/>
        <w:keepNext/>
      </w:pPr>
      <w:r>
        <w:t xml:space="preserve">위치표지</w:t>
      </w:r>
    </w:p>
    <w:p>
      <w:pPr>
        <w:pStyle w:val="SHTKPositionMarker"/>
      </w:pPr>
      <w:bookmarkStart w:id="634" w:name="loc_0091b12"/>
      <w:r>
        <w:t xml:space="preserve">[0091b12]</w:t>
      </w:r>
      <w:bookmarkEnd w:id="634"/>
    </w:p>
    <w:p>
      <w:pPr>
        <w:pStyle w:val="SHTKBlockLabel"/>
        <w:keepNext/>
      </w:pPr>
      <w:r>
        <w:t xml:space="preserve">원문</w:t>
      </w:r>
    </w:p>
    <w:p>
      <w:pPr>
        <w:pStyle w:val="SHTKSourceText"/>
      </w:pPr>
      <w:r>
        <w:t xml:space="preserve">又地持論云。若菩薩布施令他受苦。若彼逼迫。</w:t>
      </w:r>
    </w:p>
    <w:p>
      <w:pPr>
        <w:pStyle w:val="SHTKBlockLabel"/>
        <w:keepNext/>
      </w:pPr>
      <w:r>
        <w:t xml:space="preserve">한국어 직역</w:t>
      </w:r>
    </w:p>
    <w:p>
      <w:pPr>
        <w:pStyle w:val="SHTKTranslationText"/>
      </w:pPr>
      <w:r>
        <w:t xml:space="preserve">또 《지지론》에서 말한다. 만일 보살이 보시하여 남으로 하여금 괴로움을 받게 하거나, 그가 핍박하거나,</w:t>
      </w:r>
    </w:p>
    <w:p>
      <w:pPr>
        <w:pStyle w:val="SHTKBlockLabel"/>
        <w:keepNext/>
      </w:pPr>
      <w:r>
        <w:t xml:space="preserve">원문</w:t>
      </w:r>
    </w:p>
    <w:p>
      <w:pPr>
        <w:pStyle w:val="SHTKSourceText"/>
      </w:pPr>
      <w:r>
        <w:t xml:space="preserve">[10]若彼侵欺。</w:t>
      </w:r>
    </w:p>
    <w:p>
      <w:pPr>
        <w:pStyle w:val="SHTKBlockLabel"/>
        <w:keepNext/>
      </w:pPr>
      <w:r>
        <w:t xml:space="preserve">한국어 직역</w:t>
      </w:r>
    </w:p>
    <w:p>
      <w:pPr>
        <w:pStyle w:val="SHTKTranslationText"/>
      </w:pPr>
      <w:r>
        <w:t xml:space="preserve">그가 침해하고 속이거나,</w:t>
      </w:r>
    </w:p>
    <w:p>
      <w:pPr>
        <w:pStyle w:val="SHTKBlockLabel"/>
        <w:keepNext/>
      </w:pPr>
      <w:r>
        <w:t xml:space="preserve">교감·번역 메모</w:t>
      </w:r>
    </w:p>
    <w:p>
      <w:pPr>
        <w:pStyle w:val="SHTKNoteSummary"/>
      </w:pPr>
      <w:r>
        <w:t>교감 요약 | [CBETA 교감] 저본 「若彼」와 교감 이문 「∅」를 비교한다.</w:t>
      </w:r>
    </w:p>
    <w:p>
      <w:pPr>
        <w:pStyle w:val="SHTKNoteDetail"/>
      </w:pPr>
      <w:r>
        <w:t>• 원교감 원문 | 若彼【大】，∅【宋】【元】【明】【宮】</w:t>
        <w:br/>
        <w:t>• 교감 번호 | 0091010</w:t>
        <w:br/>
        <w:t>• 저본 독법 | 若彼</w:t>
        <w:br/>
        <w:t>• 저본 적용 구절 | 若彼侵欺。</w:t>
        <w:br/>
        <w:t>• 저본 기준 번역 | 그가 침해하고 속이거나,</w:t>
        <w:br/>
        <w:t>• 이문 독법 | ∅</w:t>
        <w:br/>
        <w:t>• 이문 적용 구절 | 侵欺。</w:t>
        <w:br/>
        <w:t>• 이문 기준 번역 | 이문은 「∅」로 읽는다. 빈 독법(∅)은 해당 글자나 구절의 생략을 뜻한다.</w:t>
        <w:br/>
        <w:t>• 의미 차이 | 저본 독법 「若彼」와 비교 독법 「∅」의 차이이다.</w:t>
        <w:br/>
        <w:t>• 한국어 해설 | 저본 독법 「若彼」과 이문 「∅」를 비교한다. 글자의 첨가·생략·교체로 구문 경계나 문장 구조가 달라진다.</w:t>
        <w:br/>
        <w:t>• 번역 영향 판정 | [문장 구조 변화]</w:t>
        <w:br/>
        <w:t>• 번역문 표시 | [구문 불확실]·[이문 검토 필요]</w:t>
        <w:br/>
        <w:t>• 출처 | CBETA T54n2123, 교감 번호 0091010.</w:t>
      </w:r>
    </w:p>
    <w:p>
      <w:pPr>
        <w:pStyle w:val="SHTKBlockLabel"/>
        <w:keepNext/>
      </w:pPr>
      <w:r>
        <w:t xml:space="preserve">원문</w:t>
      </w:r>
    </w:p>
    <w:p>
      <w:pPr>
        <w:pStyle w:val="SHTKSourceText"/>
      </w:pPr>
      <w:r>
        <w:t xml:space="preserve">及非法求。自力他力不隨所欲。為眾生故。</w:t>
      </w:r>
    </w:p>
    <w:p>
      <w:pPr>
        <w:pStyle w:val="SHTKBlockLabel"/>
        <w:keepNext/>
      </w:pPr>
      <w:r>
        <w:t xml:space="preserve">한국어 직역</w:t>
      </w:r>
    </w:p>
    <w:p>
      <w:pPr>
        <w:pStyle w:val="SHTKTranslationText"/>
      </w:pPr>
      <w:r>
        <w:t xml:space="preserve">또 법답지 않게 요구하거나, 자기 힘이나 남의 힘으로도 원하는 바를 따를 수 없을 때에는, 중생을 위하기 때문에,</w:t>
      </w:r>
    </w:p>
    <w:p>
      <w:pPr>
        <w:pStyle w:val="SHTKBlockLabel"/>
        <w:keepNext/>
      </w:pPr>
      <w:r>
        <w:t xml:space="preserve">원문</w:t>
      </w:r>
    </w:p>
    <w:p>
      <w:pPr>
        <w:pStyle w:val="SHTKSourceText"/>
      </w:pPr>
      <w:r>
        <w:t xml:space="preserve">寧自棄捨身命不[11]隨彼欲。</w:t>
      </w:r>
    </w:p>
    <w:p>
      <w:pPr>
        <w:pStyle w:val="SHTKBlockLabel"/>
        <w:keepNext/>
      </w:pPr>
      <w:r>
        <w:t xml:space="preserve">한국어 직역</w:t>
      </w:r>
    </w:p>
    <w:p>
      <w:pPr>
        <w:pStyle w:val="SHTKTranslationText"/>
      </w:pPr>
      <w:r>
        <w:t xml:space="preserve">차라리 스스로 몸과 목숨을 버릴지언정 그가 원하는 바를 따르지 않는다.</w:t>
      </w:r>
    </w:p>
    <w:p>
      <w:pPr>
        <w:pStyle w:val="SHTKBlockLabel"/>
        <w:keepNext/>
      </w:pPr>
      <w:r>
        <w:t xml:space="preserve">교감·번역 메모</w:t>
      </w:r>
    </w:p>
    <w:p>
      <w:pPr>
        <w:pStyle w:val="SHTKNoteSummary"/>
      </w:pPr>
      <w:r>
        <w:t>교감 요약 | [CBETA 교감] 저본 「隨」와 교감 이문 「墮」를 비교한다.</w:t>
      </w:r>
    </w:p>
    <w:p>
      <w:pPr>
        <w:pStyle w:val="SHTKNoteDetail"/>
      </w:pPr>
      <w:r>
        <w:t>• 원교감 원문 | 隨【大】，墮【宮】</w:t>
        <w:br/>
        <w:t>• 교감 번호 | 0091011</w:t>
        <w:br/>
        <w:t>• 저본 독법 | 隨</w:t>
        <w:br/>
        <w:t>• 저본 적용 구절 | 寧自棄捨身命不隨彼欲。</w:t>
        <w:br/>
        <w:t>• 저본 기준 번역 | 차라리 스스로 몸과 목숨을 버릴지언정 그가 원하는 바를 따르지 않는다.</w:t>
        <w:br/>
        <w:t>• 이문 독법 | 墮</w:t>
        <w:br/>
        <w:t>• 이문 적용 구절 | 寧自棄捨身命不墮彼欲。</w:t>
        <w:br/>
        <w:t>• 이문 기준 번역 | 이문은 「墮」로 읽는다. 빈 독법(∅)은 해당 글자나 구절의 생략을 뜻한다.</w:t>
        <w:br/>
        <w:t>• 의미 차이 | 저본 독법 「隨」와 비교 독법 「墮」의 차이이다.</w:t>
        <w:br/>
        <w:t>• 한국어 해설 | 저본 독법 「隨」과 이문 「墮」를 비교한다. 독법에 따라 해당 어휘·행위·대상 또는 문장의 뜻이 달라져 한국어 직역에도 차이가 생긴다.</w:t>
        <w:br/>
        <w:t>• 번역 영향 판정 | [의미 차이 있음]</w:t>
        <w:br/>
        <w:t>• 출처 | CBETA T54n2123, 교감 번호 0091011.</w:t>
      </w:r>
    </w:p>
    <w:p>
      <w:pPr>
        <w:pStyle w:val="SHTKBlockLabel"/>
        <w:keepNext/>
      </w:pPr>
      <w:r>
        <w:t xml:space="preserve">원문</w:t>
      </w:r>
    </w:p>
    <w:p>
      <w:pPr>
        <w:pStyle w:val="SHTKSourceText"/>
      </w:pPr>
      <w:r>
        <w:t xml:space="preserve">令致逼迫則不施與。非是菩薩行淨施時。菩薩外不施者。若有眾生。</w:t>
      </w:r>
    </w:p>
    <w:p>
      <w:pPr>
        <w:pStyle w:val="SHTKBlockLabel"/>
        <w:keepNext/>
      </w:pPr>
      <w:r>
        <w:t xml:space="preserve">한국어 직역</w:t>
      </w:r>
    </w:p>
    <w:p>
      <w:pPr>
        <w:pStyle w:val="SHTKTranslationText"/>
      </w:pPr>
      <w:r>
        <w:t xml:space="preserve">그로 하여금 핍박에 이르게 하는 것이라면 보시하지 않는다. 이는 보살이 청정한 보시를 행할 때가 아니다. 보살이 외물(外物)을 보시하지 않는 경우는, 만일 어떤 중생이,</w:t>
      </w:r>
    </w:p>
    <w:p>
      <w:pPr>
        <w:pStyle w:val="SHTKBlockLabel"/>
        <w:keepNext/>
      </w:pPr>
      <w:r>
        <w:t xml:space="preserve">원문</w:t>
      </w:r>
    </w:p>
    <w:p>
      <w:pPr>
        <w:pStyle w:val="SHTKSourceText"/>
      </w:pPr>
      <w:r>
        <w:t xml:space="preserve">求[12]女火刀酒媒行作戲等。</w:t>
      </w:r>
    </w:p>
    <w:p>
      <w:pPr>
        <w:pStyle w:val="SHTKBlockLabel"/>
        <w:keepNext/>
      </w:pPr>
      <w:r>
        <w:t xml:space="preserve">한국어 직역</w:t>
      </w:r>
    </w:p>
    <w:p>
      <w:pPr>
        <w:pStyle w:val="SHTKTranslationText"/>
      </w:pPr>
      <w:r>
        <w:t xml:space="preserve">여자·불·칼·술·중매·놀이 따위를 구하는 등,</w:t>
      </w:r>
    </w:p>
    <w:p>
      <w:pPr>
        <w:pStyle w:val="SHTKBlockLabel"/>
        <w:keepNext/>
      </w:pPr>
      <w:r>
        <w:t xml:space="preserve">교감·번역 메모</w:t>
      </w:r>
    </w:p>
    <w:p>
      <w:pPr>
        <w:pStyle w:val="SHTKNoteSummary"/>
      </w:pPr>
      <w:r>
        <w:t>교감 요약 | [CBETA 교감] 저본 「女」와 교감 이문 「毒」를 비교한다.</w:t>
      </w:r>
    </w:p>
    <w:p>
      <w:pPr>
        <w:pStyle w:val="SHTKNoteDetail"/>
      </w:pPr>
      <w:r>
        <w:t>• 원교감 원문 | 女【大】，毒【宋】【元】【明】【宮】</w:t>
        <w:br/>
        <w:t>• 교감 번호 | 0091012</w:t>
        <w:br/>
        <w:t>• 저본 독법 | 女</w:t>
        <w:br/>
        <w:t>• 저본 적용 구절 | 求女火刀酒媒行作戲等。</w:t>
        <w:br/>
        <w:t>• 저본 기준 번역 | 여자·불·칼·술·중매·놀이 따위를 구하는 등,</w:t>
        <w:br/>
        <w:t>• 이문 독법 | 毒</w:t>
        <w:br/>
        <w:t>• 이문 적용 구절 | 求毒火刀酒媒行作戲等。</w:t>
        <w:br/>
        <w:t>• 이문 기준 번역 | 이문은 「毒」로 읽는다. 빈 독법(∅)은 해당 글자나 구절의 생략을 뜻한다.</w:t>
        <w:br/>
        <w:t>• 의미 차이 | 저본 독법 「女」와 비교 독법 「毒」의 차이이다.</w:t>
        <w:br/>
        <w:t>• 한국어 해설 | 저본 「女」는 금지 대상에 “여자”를 넣지만 이문 「毒」은 “독”을 넣는다. 보시해서는 안 될 대상의 내용 자체가 달라진다.</w:t>
        <w:br/>
        <w:t>• 번역 영향 판정 | [논지에 영향]</w:t>
        <w:br/>
        <w:t>• 번역문 표시 | [이문 검토 필요]</w:t>
        <w:br/>
        <w:t>• 출처 | CBETA T54n2123, 교감 번호 0091012.</w:t>
      </w:r>
    </w:p>
    <w:p>
      <w:pPr>
        <w:pStyle w:val="SHTKBlockLabel"/>
        <w:keepNext/>
      </w:pPr>
      <w:r>
        <w:t xml:space="preserve">원문</w:t>
      </w:r>
    </w:p>
    <w:p>
      <w:pPr>
        <w:pStyle w:val="SHTKSourceText"/>
      </w:pPr>
      <w:r>
        <w:t xml:space="preserve">一切非法。來求乞者菩薩不施。若施與者而多起惡。墮於惡道不到彼岸。若他來索我之身分。即須施與。不須量他前人起退屈心。</w:t>
      </w:r>
    </w:p>
    <w:p>
      <w:pPr>
        <w:pStyle w:val="SHTKBlockLabel"/>
        <w:keepNext/>
      </w:pPr>
      <w:r>
        <w:t xml:space="preserve">한국어 직역</w:t>
      </w:r>
    </w:p>
    <w:p>
      <w:pPr>
        <w:pStyle w:val="SHTKTranslationText"/>
      </w:pPr>
      <w:r>
        <w:t xml:space="preserve">모든 법답지 않은 것을, 와서 구걸하면 보살은 보시하지 않는다. 만일 보시해 주면 많은 악을 일으켜, 악도에 떨어지고 피안에 이르지 못하기 때문이다. 만일 남이 와서 내 몸의 일부를 요구하면, 곧 마땅히 보시해야 한다. 앞의 사람이 물러나고 위축되는 마음을 내는지를 헤아릴 필요가 없다.</w:t>
      </w:r>
    </w:p>
    <w:p>
      <w:pPr>
        <w:pStyle w:val="SHTKBlockLabel"/>
        <w:keepNext/>
      </w:pPr>
      <w:r>
        <w:t xml:space="preserve">위치표지</w:t>
      </w:r>
    </w:p>
    <w:p>
      <w:pPr>
        <w:pStyle w:val="SHTKPositionMarker"/>
      </w:pPr>
      <w:bookmarkStart w:id="635" w:name="loc_0091b20"/>
      <w:r>
        <w:t xml:space="preserve">[0091b20]</w:t>
      </w:r>
      <w:bookmarkEnd w:id="635"/>
    </w:p>
    <w:p>
      <w:pPr>
        <w:pStyle w:val="SHTKBlockLabel"/>
        <w:keepNext/>
      </w:pPr>
      <w:r>
        <w:t xml:space="preserve">원문</w:t>
      </w:r>
    </w:p>
    <w:p>
      <w:pPr>
        <w:pStyle w:val="SHTKSourceText"/>
      </w:pPr>
      <w:r>
        <w:t xml:space="preserve">又優婆塞經云。若惱眷屬得物以施。是人未來雖得大報。身當病苦。若先不能供養父母。惱其妻子奴婢。困苦而布施者。是名惡人。是假名施不名義施。如是施者名無憐愍。不知恩報。是人未來。雖得財寶常求不集。不能出用。身多病苦。以此文證強役人物。營修福者反招苦報。</w:t>
      </w:r>
    </w:p>
    <w:p>
      <w:pPr>
        <w:pStyle w:val="SHTKBlockLabel"/>
        <w:keepNext/>
      </w:pPr>
      <w:r>
        <w:t xml:space="preserve">한국어 직역</w:t>
      </w:r>
    </w:p>
    <w:p>
      <w:pPr>
        <w:pStyle w:val="SHTKTranslationText"/>
      </w:pPr>
      <w:r>
        <w:t xml:space="preserve">또 《우바새경》에서 말한다. 만일 권속을 괴롭혀 물건을 얻어 보시하면, 이 사람은 미래에 비록 큰 과보를 얻더라도, 몸은 마땅히 병고를 받는다. 만일 먼저 부모를 공양하지 못하고, 처자와 노비를 괴롭혀, 곤궁하고 고통스럽게 하면서 보시하는 자는, 이를 악인이라 한다. 이는 이름만 보시일 뿐 의로운 보시라고 하지 않는다. 이와 같은 보시는 연민이 없는 것이라 한다. 은혜를 알고 갚을 줄 모르는 것이다. 이 사람은 미래에, 비록 재보를 얻더라도 늘 구하지만 모이지 않고, 내어 쓸 수도 없으며, 몸에 병고가 많다. 이 글을 증거로 삼으면 억지로 남의 사람과 물건을 부려, 복을 닦는 일을 경영하는 것은 도리어 괴로운 과보를 부른다.</w:t>
      </w:r>
    </w:p>
    <w:p>
      <w:pPr>
        <w:pStyle w:val="SHTKBlockLabel"/>
        <w:keepNext/>
      </w:pPr>
      <w:r>
        <w:t xml:space="preserve">원문</w:t>
      </w:r>
    </w:p>
    <w:p>
      <w:pPr>
        <w:pStyle w:val="SHTKSourceText"/>
      </w:pPr>
      <w:r>
        <w:t xml:space="preserve">何名出益。</w:t>
      </w:r>
    </w:p>
    <w:p>
      <w:pPr>
        <w:pStyle w:val="SHTKBlockLabel"/>
        <w:keepNext/>
      </w:pPr>
      <w:r>
        <w:t xml:space="preserve">한국어 직역</w:t>
      </w:r>
    </w:p>
    <w:p>
      <w:pPr>
        <w:pStyle w:val="SHTKTranslationText"/>
      </w:pPr>
      <w:r>
        <w:t xml:space="preserve">어찌 이익이 난다고 하겠는가.</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今時末世道俗訛替。競興齋講。強抑求財營修塔寺。</w:t>
      </w:r>
    </w:p>
    <w:p>
      <w:pPr>
        <w:pStyle w:val="SHTKBlockLabel"/>
        <w:keepNext/>
      </w:pPr>
      <w:r>
        <w:t xml:space="preserve">한국어 직역</w:t>
      </w:r>
    </w:p>
    <w:p>
      <w:pPr>
        <w:pStyle w:val="SHTKTranslationText"/>
      </w:pPr>
      <w:r>
        <w:t xml:space="preserve">지금 말세에는 도속의 법도가 그릇되고 쇠하여, 다투어 재와 강설을 일으키고, 억지로 재물을 요구하여 탑과 절을 짓지만,</w:t>
      </w:r>
    </w:p>
    <w:p>
      <w:pPr>
        <w:pStyle w:val="SHTKBlockLabel"/>
        <w:keepNext/>
      </w:pPr>
      <w:r>
        <w:t xml:space="preserve">원문</w:t>
      </w:r>
    </w:p>
    <w:p>
      <w:pPr>
        <w:pStyle w:val="SHTKSourceText"/>
      </w:pPr>
      <w:r>
        <w:t xml:space="preserve">依經不[13]合。</w:t>
      </w:r>
    </w:p>
    <w:p>
      <w:pPr>
        <w:pStyle w:val="SHTKBlockLabel"/>
        <w:keepNext/>
      </w:pPr>
      <w:r>
        <w:t xml:space="preserve">한국어 직역</w:t>
      </w:r>
    </w:p>
    <w:p>
      <w:pPr>
        <w:pStyle w:val="SHTKTranslationText"/>
      </w:pPr>
      <w:r>
        <w:t xml:space="preserve">경전에 따르면 합당하지 않으며,</w:t>
      </w:r>
    </w:p>
    <w:p>
      <w:pPr>
        <w:pStyle w:val="SHTKBlockLabel"/>
        <w:keepNext/>
      </w:pPr>
      <w:r>
        <w:t xml:space="preserve">교감·번역 메모</w:t>
      </w:r>
    </w:p>
    <w:p>
      <w:pPr>
        <w:pStyle w:val="SHTKNoteSummary"/>
      </w:pPr>
      <w:r>
        <w:t>교감 요약 | [CBETA 교감] 저본 「合」와 교감 이문 「令」를 비교한다.</w:t>
      </w:r>
    </w:p>
    <w:p>
      <w:pPr>
        <w:pStyle w:val="SHTKNoteDetail"/>
      </w:pPr>
      <w:r>
        <w:t>• 원교감 원문 | 合【大】，令【宮】</w:t>
        <w:br/>
        <w:t>• 교감 번호 | 0091013</w:t>
        <w:br/>
        <w:t>• 저본 독법 | 合</w:t>
        <w:br/>
        <w:t>• 저본 적용 구절 | 依經不合。</w:t>
        <w:br/>
        <w:t>• 저본 기준 번역 | 경전에 따르면 합당하지 않으며,</w:t>
        <w:br/>
        <w:t>• 이문 독법 | 令</w:t>
        <w:br/>
        <w:t>• 이문 적용 구절 | 依經不令。</w:t>
        <w:br/>
        <w:t>• 이문 기준 번역 | 이문은 「令」로 읽는다. 빈 독법(∅)은 해당 글자나 구절의 생략을 뜻한다.</w:t>
        <w:br/>
        <w:t>• 의미 차이 | 저본 독법 「合」와 비교 독법 「令」의 차이이다.</w:t>
        <w:br/>
        <w:t>• 한국어 해설 | 저본 독법 「合」과 이문 「令」를 비교한다. 독법에 따라 해당 어휘·행위·대상 또는 문장의 뜻이 달라져 한국어 직역에도 차이가 생긴다.</w:t>
        <w:br/>
        <w:t>• 번역 영향 판정 | [의미 차이 있음]</w:t>
        <w:br/>
        <w:t>• 출처 | CBETA T54n2123, 교감 번호 0091013.</w:t>
      </w:r>
    </w:p>
    <w:p>
      <w:pPr>
        <w:pStyle w:val="SHTKBlockLabel"/>
        <w:keepNext/>
      </w:pPr>
      <w:r>
        <w:t xml:space="preserve">원문</w:t>
      </w:r>
    </w:p>
    <w:p>
      <w:pPr>
        <w:pStyle w:val="SHTKSourceText"/>
      </w:pPr>
      <w:r>
        <w:t xml:space="preserve">[14]反招前罪。</w:t>
      </w:r>
    </w:p>
    <w:p>
      <w:pPr>
        <w:pStyle w:val="SHTKBlockLabel"/>
        <w:keepNext/>
      </w:pPr>
      <w:r>
        <w:t xml:space="preserve">한국어 직역</w:t>
      </w:r>
    </w:p>
    <w:p>
      <w:pPr>
        <w:pStyle w:val="SHTKTranslationText"/>
      </w:pPr>
      <w:r>
        <w:t xml:space="preserve">도리어 앞에서 말한 죄를 부른다.</w:t>
      </w:r>
    </w:p>
    <w:p>
      <w:pPr>
        <w:pStyle w:val="SHTKBlockLabel"/>
        <w:keepNext/>
      </w:pPr>
      <w:r>
        <w:t xml:space="preserve">교감·번역 메모</w:t>
      </w:r>
    </w:p>
    <w:p>
      <w:pPr>
        <w:pStyle w:val="SHTKNoteSummary"/>
      </w:pPr>
      <w:r>
        <w:t>교감 요약 | [CBETA 교감] 저본 「反」와 교감 이문 「及」를 비교한다.</w:t>
      </w:r>
    </w:p>
    <w:p>
      <w:pPr>
        <w:pStyle w:val="SHTKNoteDetail"/>
      </w:pPr>
      <w:r>
        <w:t>• 원교감 원문 | 反【大】，及【宮】</w:t>
        <w:br/>
        <w:t>• 교감 번호 | 0091014</w:t>
        <w:br/>
        <w:t>• 저본 독법 | 反</w:t>
        <w:br/>
        <w:t>• 저본 적용 구절 | 反招前罪。</w:t>
        <w:br/>
        <w:t>• 저본 기준 번역 | 도리어 앞에서 말한 죄를 부른다.</w:t>
        <w:br/>
        <w:t>• 이문 독법 | 及</w:t>
        <w:br/>
        <w:t>• 이문 적용 구절 | 及招前罪。</w:t>
        <w:br/>
        <w:t>• 이문 기준 번역 | 이문은 「及」로 읽는다. 빈 독법(∅)은 해당 글자나 구절의 생략을 뜻한다.</w:t>
        <w:br/>
        <w:t>• 의미 차이 | 저본 독법 「反」와 비교 독법 「及」의 차이이다.</w:t>
        <w:br/>
        <w:t>• 한국어 해설 | 저본 독법 「反」과 이문 「及」를 비교한다. 독법에 따라 해당 어휘·행위·대상 또는 문장의 뜻이 달라져 한국어 직역에도 차이가 생긴다.</w:t>
        <w:br/>
        <w:t>• 번역 영향 판정 | [의미 차이 있음]</w:t>
        <w:br/>
        <w:t>• 출처 | CBETA T54n2123, 교감 번호 0091014.</w:t>
      </w:r>
    </w:p>
    <w:p>
      <w:pPr>
        <w:pStyle w:val="SHTKBlockLabel"/>
        <w:keepNext/>
      </w:pPr>
      <w:r>
        <w:t xml:space="preserve">원문</w:t>
      </w:r>
    </w:p>
    <w:p>
      <w:pPr>
        <w:pStyle w:val="SHTKSourceText"/>
      </w:pPr>
      <w:r>
        <w:t xml:space="preserve">不如靜坐內修實行。出離中勝無過於此。若有淨心為人說法。前人敬誠求法捨施。即須為說令成福智。不得見有前判雷同總撥。妄生譏謗抑遏前福。又無性攝論釋云。謂菩薩見彼有情。於其財位有重業障。故不施與。勿令惠施空無有果。設復施彼亦不能受。何用施為。</w:t>
      </w:r>
    </w:p>
    <w:p>
      <w:pPr>
        <w:pStyle w:val="SHTKBlockLabel"/>
        <w:keepNext/>
      </w:pPr>
      <w:r>
        <w:t xml:space="preserve">한국어 직역</w:t>
      </w:r>
    </w:p>
    <w:p>
      <w:pPr>
        <w:pStyle w:val="SHTKTranslationText"/>
      </w:pPr>
      <w:r>
        <w:t xml:space="preserve">고요히 앉아 안으로 참된 행을 닦는 것만 못하다. 출리 가운데 뛰어난 것은 이것보다 나은 것이 없다. 만일 청정한 마음으로 남을 위해 법을 설하고, 앞의 사람이 공경하고 성실하게 법을 구하며 보시를 내놓으면, 곧 마땅히 그를 위해 설하여 복과 지혜를 이루게 해야 한다. 앞의 판정을 보았다고 해서 똑같이 한꺼번에 물리쳐서는 안 된다. 망령되이 비방을 일으켜 앞의 복을 막아서도 안 된다. 또 《무성섭론석》에서 말한다. 보살이 저 유정을 보아, 그 재물과 지위에 무거운 업장이 있음을 알기 때문에, 보시해 주지 않는다는 것이다. 은혜로 베푸는 것이 헛되어 아무 과보도 없게 하지 않기 위해서이다. 설령 다시 그에게 보시해도 또한 받아 누릴 수 없다. 보시한들 무엇에 쓰겠는가.</w:t>
      </w:r>
    </w:p>
    <w:p>
      <w:pPr>
        <w:pStyle w:val="SHTKBlockLabel"/>
        <w:keepNext/>
      </w:pPr>
      <w:r>
        <w:t xml:space="preserve">원문</w:t>
      </w:r>
    </w:p>
    <w:p>
      <w:pPr>
        <w:pStyle w:val="SHTKSourceText"/>
      </w:pPr>
      <w:r>
        <w:t xml:space="preserve">如有頌[15]曰。</w:t>
      </w:r>
    </w:p>
    <w:p>
      <w:pPr>
        <w:pStyle w:val="SHTKBlockLabel"/>
        <w:keepNext/>
      </w:pPr>
      <w:r>
        <w:t xml:space="preserve">한국어 직역</w:t>
      </w:r>
    </w:p>
    <w:p>
      <w:pPr>
        <w:pStyle w:val="SHTKTranslationText"/>
      </w:pPr>
      <w:r>
        <w:t xml:space="preserve">게송에서 말한 것과 같다.</w:t>
      </w:r>
    </w:p>
    <w:p>
      <w:pPr>
        <w:pStyle w:val="SHTKBlockLabel"/>
        <w:keepNext/>
      </w:pPr>
      <w:r>
        <w:t xml:space="preserve">교감·번역 메모</w:t>
      </w:r>
    </w:p>
    <w:p>
      <w:pPr>
        <w:pStyle w:val="SHTKNoteSummary"/>
      </w:pPr>
      <w:r>
        <w:t>교감 요약 | [CBETA 교감] 저본 「曰」와 교감 이문 「言」를 비교한다.</w:t>
      </w:r>
    </w:p>
    <w:p>
      <w:pPr>
        <w:pStyle w:val="SHTKNoteDetail"/>
      </w:pPr>
      <w:r>
        <w:t>• 원교감 원문 | 曰【大】，言【宋】【元】【明】【宮】</w:t>
        <w:br/>
        <w:t>• 교감 번호 | 0091015</w:t>
        <w:br/>
        <w:t>• 저본 독법 | 曰</w:t>
        <w:br/>
        <w:t>• 저본 적용 구절 | 如有頌曰。</w:t>
        <w:br/>
        <w:t>• 저본 기준 번역 | 게송에서 말한 것과 같다.</w:t>
        <w:br/>
        <w:t>• 이문 독법 | 言</w:t>
        <w:br/>
        <w:t>• 이문 적용 구절 | 如有頌言。</w:t>
        <w:br/>
        <w:t>• 이문 기준 번역 | 이문은 「言」로 읽는다. 빈 독법(∅)은 해당 글자나 구절의 생략을 뜻한다.</w:t>
        <w:br/>
        <w:t>• 의미 차이 | 저본 독법 「曰」와 비교 독법 「言」의 차이이다.</w:t>
        <w:br/>
        <w:t>• 한국어 해설 | 저본 독법 「曰」과 이문 「言」를 비교한다. 자형·어순·통용 관계의 차이는 있으나 이 문맥의 한국어 직역에는 실질적인 차이를 만들지 않는다.</w:t>
        <w:br/>
        <w:t>• 번역 영향 판정 | [번역 차이 없음]</w:t>
        <w:br/>
        <w:t>• 출처 | CBETA T54n2123, 교감 번호 0091015.</w:t>
      </w:r>
    </w:p>
    <w:p>
      <w:pPr>
        <w:pStyle w:val="SHTKBlockLabel"/>
        <w:keepNext/>
      </w:pPr>
      <w:r>
        <w:t xml:space="preserve">원문</w:t>
      </w:r>
    </w:p>
    <w:p>
      <w:pPr>
        <w:pStyle w:val="SHTKSourceText"/>
      </w:pPr>
      <w:r>
        <w:t xml:space="preserve">如母乳嬰兒　　一經月無倦嬰兒喉若閉　　乳母欲何為寧使貧乏於財位　　遠離惡趣諸惡行勿被富貴亂諸根　　令感當來諸苦器</w:t>
      </w:r>
    </w:p>
    <w:p>
      <w:pPr>
        <w:pStyle w:val="SHTKBlockLabel"/>
        <w:keepNext/>
      </w:pPr>
      <w:r>
        <w:t xml:space="preserve">한국어 직역</w:t>
      </w:r>
    </w:p>
    <w:p>
      <w:pPr>
        <w:pStyle w:val="SHTKTranslationText"/>
      </w:pPr>
      <w:r>
        <w:t xml:space="preserve">어머니가 젖먹이에게 젖을 먹임에, 한 달이 지나도 게으르지 않지만, 젖먹이의 목구멍이 막혔다면, 젖어미가 무엇을 할 수 있으랴. 차라리 재물과 지위가 가난하고 궁핍하여, 악취의 모든 악행을 멀리하게 할지언정, 부귀가 모든 근을 어지럽혀, 장래의 여러 고통의 그릇을 느끼게 하지 말라.</w:t>
      </w:r>
    </w:p>
    <w:p>
      <w:pPr>
        <w:pStyle w:val="SHTKBlockLabel"/>
        <w:keepNext/>
      </w:pPr>
      <w:r>
        <w:t xml:space="preserve">위치표지</w:t>
      </w:r>
    </w:p>
    <w:p>
      <w:pPr>
        <w:pStyle w:val="SHTKPositionMarker"/>
      </w:pPr>
      <w:bookmarkStart w:id="636" w:name="loc_0091c10"/>
      <w:r>
        <w:t xml:space="preserve">[0091c10]</w:t>
      </w:r>
      <w:bookmarkEnd w:id="636"/>
    </w:p>
    <w:p>
      <w:pPr>
        <w:pStyle w:val="SHTKBlockLabel"/>
        <w:keepNext/>
      </w:pPr>
      <w:r>
        <w:t xml:space="preserve">원문</w:t>
      </w:r>
    </w:p>
    <w:p>
      <w:pPr>
        <w:pStyle w:val="SHTKSourceText"/>
      </w:pPr>
      <w:r>
        <w:t xml:space="preserve">又增壹阿含經云。爾時世尊告諸比丘。應時之施有五事益。云何為五。一者施遠來人。二者施遠去人。三者施病人。四者儉時施。五者若初得新果蓏。若穀食等。先與持戒精進人。然後自食。是故欲行此五施。當念隨時施。若應時淨施者。還得應時果報。謂隨時所宜淨心而施。若寒時施溫室氈被薪火暖食等。</w:t>
      </w:r>
    </w:p>
    <w:p>
      <w:pPr>
        <w:pStyle w:val="SHTKBlockLabel"/>
        <w:keepNext/>
      </w:pPr>
      <w:r>
        <w:t xml:space="preserve">한국어 직역</w:t>
      </w:r>
    </w:p>
    <w:p>
      <w:pPr>
        <w:pStyle w:val="SHTKTranslationText"/>
      </w:pPr>
      <w:r>
        <w:t xml:space="preserve">또 《증일아함경》에서 말한다. 그때 세존께서 여러 비구에게 말씀하셨다. 때에 알맞은 보시에는 다섯 가지 이익이 있다. 무엇이 다섯 가지인가. 첫째, 멀리서 온 사람에게 보시한다. 둘째, 멀리 떠나는 사람에게 보시한다. 셋째, 병든 사람에게 보시한다. 넷째, 흉년일 때 보시한다. 다섯째, 처음 새 과실이나 오이를 얻었거나, 곡식과 음식 등을 얻었을 때, 먼저 계를 지키고 정진하는 사람에게 주고, 그 뒤에 스스로 먹는다. 그러므로 이 다섯 보시를 행하고자 한다면, 마땅히 때에 따라 보시할 것을 생각해야 한다. 만일 때에 알맞게 청정하게 보시하면, 도리어 때에 알맞은 과보를 얻는다. 곧 때에 알맞은 바를 따라 청정한 마음으로 보시하는 것이다. 추울 때에는 따뜻한 방과 담요·이불·땔나무·불·따뜻한 음식 등을 보시하고,</w:t>
      </w:r>
    </w:p>
    <w:p>
      <w:pPr>
        <w:pStyle w:val="SHTKBlockLabel"/>
        <w:keepNext/>
      </w:pPr>
      <w:r>
        <w:t xml:space="preserve">원문</w:t>
      </w:r>
    </w:p>
    <w:p>
      <w:pPr>
        <w:pStyle w:val="SHTKSourceText"/>
      </w:pPr>
      <w:r>
        <w:t xml:space="preserve">若[16]熱時施涼室輕衣水扇[17]給物等。</w:t>
      </w:r>
    </w:p>
    <w:p>
      <w:pPr>
        <w:pStyle w:val="SHTKBlockLabel"/>
        <w:keepNext/>
      </w:pPr>
      <w:r>
        <w:t xml:space="preserve">한국어 직역</w:t>
      </w:r>
    </w:p>
    <w:p>
      <w:pPr>
        <w:pStyle w:val="SHTKTranslationText"/>
      </w:pPr>
      <w:r>
        <w:t xml:space="preserve">더울 때에는 서늘한 방과 가벼운 옷·물·부채와 필요한 물품 등을 보시한다.</w:t>
      </w:r>
    </w:p>
    <w:p>
      <w:pPr>
        <w:pStyle w:val="SHTKBlockLabel"/>
        <w:keepNext/>
      </w:pPr>
      <w:r>
        <w:t xml:space="preserve">교감·번역 메모</w:t>
      </w:r>
    </w:p>
    <w:p>
      <w:pPr>
        <w:pStyle w:val="SHTKNoteSummary"/>
      </w:pPr>
      <w:r>
        <w:t>교감 요약 | [CBETA 교감] 저본 「熱」와 교감 이문 「熟」를 비교한다.</w:t>
      </w:r>
    </w:p>
    <w:p>
      <w:pPr>
        <w:pStyle w:val="SHTKNoteDetail"/>
      </w:pPr>
      <w:r>
        <w:t>• 원교감 원문 | 熱【大】，熟【明】</w:t>
        <w:br/>
        <w:t>• 교감 번호 | 0091016</w:t>
        <w:br/>
        <w:t>• 저본 독법 | 熱</w:t>
        <w:br/>
        <w:t>• 저본 적용 구절 | 若熱時施涼室輕衣水扇給物等。</w:t>
        <w:br/>
        <w:t>• 저본 기준 번역 | 더울 때에는 서늘한 방과 가벼운 옷·물·부채와 필요한 물품 등을 보시한다.</w:t>
        <w:br/>
        <w:t>• 이문 독법 | 熟</w:t>
        <w:br/>
        <w:t>• 이문 적용 구절 | 若熟時施涼室輕衣水扇給物等。</w:t>
        <w:br/>
        <w:t>• 이문 기준 번역 | 이문은 「熟」로 읽는다. 빈 독법(∅)은 해당 글자나 구절의 생략을 뜻한다.</w:t>
        <w:br/>
        <w:t>• 의미 차이 | 저본 독법 「熱」와 비교 독법 「熟」의 차이이다.</w:t>
        <w:br/>
        <w:t>• 한국어 해설 | 저본 독법 「熱」과 이문 「熟」를 비교한다. 독법에 따라 해당 어휘·행위·대상 또는 문장의 뜻이 달라져 한국어 직역에도 차이가 생긴다.</w:t>
        <w:br/>
        <w:t>• 번역 영향 판정 | [의미 차이 있음]</w:t>
        <w:br/>
        <w:t>• 출처 | CBETA T54n2123, 교감 번호 0091016.</w:t>
      </w:r>
    </w:p>
    <w:p>
      <w:pPr>
        <w:pStyle w:val="SHTKNoteSummary"/>
      </w:pPr>
      <w:r>
        <w:t>교감 요약 | [CBETA 교감] 저본 「給」와 교감 이문 「什」를 비교한다.</w:t>
      </w:r>
    </w:p>
    <w:p>
      <w:pPr>
        <w:pStyle w:val="SHTKNoteDetail"/>
      </w:pPr>
      <w:r>
        <w:t>• 원교감 원문 | 給【大】，什【宋】【元】【明】</w:t>
        <w:br/>
        <w:t>• 교감 번호 | 0091017</w:t>
        <w:br/>
        <w:t>• 저본 독법 | 給</w:t>
        <w:br/>
        <w:t>• 저본 적용 구절 | 若熱時施涼室輕衣水扇給物等。</w:t>
        <w:br/>
        <w:t>• 저본 기준 번역 | 더울 때에는 서늘한 방과 가벼운 옷·물·부채와 필요한 물품 등을 보시한다.</w:t>
        <w:br/>
        <w:t>• 이문 독법 | 什</w:t>
        <w:br/>
        <w:t>• 이문 적용 구절 | 若熱時施涼室輕衣水扇什物等。</w:t>
        <w:br/>
        <w:t>• 이문 기준 번역 | 이문은 「什」로 읽는다. 빈 독법(∅)은 해당 글자나 구절의 생략을 뜻한다.</w:t>
        <w:br/>
        <w:t>• 의미 차이 | 저본 독법 「給」와 비교 독법 「什」의 차이이다.</w:t>
        <w:br/>
        <w:t>• 한국어 해설 | 저본 독법 「給」과 이문 「什」를 비교한다. 독법에 따라 해당 어휘·행위·대상 또는 문장의 뜻이 달라져 한국어 직역에도 차이가 생긴다.</w:t>
        <w:br/>
        <w:t>• 번역 영향 판정 | [의미 차이 있음]</w:t>
        <w:br/>
        <w:t>• 출처 | CBETA T54n2123, 교감 번호 0091017.</w:t>
      </w:r>
    </w:p>
    <w:p>
      <w:pPr>
        <w:pStyle w:val="SHTKBlockLabel"/>
        <w:keepNext/>
      </w:pPr>
      <w:r>
        <w:t xml:space="preserve">원문</w:t>
      </w:r>
    </w:p>
    <w:p>
      <w:pPr>
        <w:pStyle w:val="SHTKSourceText"/>
      </w:pPr>
      <w:r>
        <w:t xml:space="preserve">渴時與漿。飢時給食。風雨時供送。天和請僧。如是隨時應情令悅。未來獲福還受順報。</w:t>
      </w:r>
    </w:p>
    <w:p>
      <w:pPr>
        <w:pStyle w:val="SHTKBlockLabel"/>
        <w:keepNext/>
      </w:pPr>
      <w:r>
        <w:t xml:space="preserve">한국어 직역</w:t>
      </w:r>
    </w:p>
    <w:p>
      <w:pPr>
        <w:pStyle w:val="SHTKTranslationText"/>
      </w:pPr>
      <w:r>
        <w:t xml:space="preserve">목마를 때에는 장을 주고, 배고플 때에는 음식을 공급하며, 바람과 비가 올 때에는 보내 주고 공급하며, 날씨가 온화할 때에는 승려를 청한다. 이처럼 때에 따라 정황에 맞게 하여 기쁘게 하면, 미래에 복을 얻어 다시 순조로운 과보를 받는다.</w:t>
      </w:r>
    </w:p>
    <w:p>
      <w:pPr>
        <w:pStyle w:val="SHTKSubheading"/>
      </w:pPr>
      <w:r>
        <w:t xml:space="preserve">福田緣第六</w:t>
      </w:r>
    </w:p>
    <w:p>
      <w:pPr>
        <w:pStyle w:val="SHTKBlockLabel"/>
        <w:keepNext/>
      </w:pPr>
      <w:r>
        <w:t xml:space="preserve">원문</w:t>
      </w:r>
    </w:p>
    <w:p>
      <w:pPr>
        <w:pStyle w:val="SHTKSourceText"/>
      </w:pPr>
      <w:r>
        <w:t xml:space="preserve">福田緣第六</w:t>
      </w:r>
    </w:p>
    <w:p>
      <w:pPr>
        <w:pStyle w:val="SHTKBlockLabel"/>
        <w:keepNext/>
      </w:pPr>
      <w:r>
        <w:t xml:space="preserve">한국어 직역</w:t>
      </w:r>
    </w:p>
    <w:p>
      <w:pPr>
        <w:pStyle w:val="SHTKTranslationText"/>
      </w:pPr>
      <w:r>
        <w:t xml:space="preserve">복전의 인연 여섯째.</w:t>
      </w:r>
    </w:p>
    <w:p>
      <w:pPr>
        <w:pStyle w:val="SHTKBlockLabel"/>
        <w:keepNext/>
      </w:pPr>
      <w:r>
        <w:t xml:space="preserve">위치표지</w:t>
      </w:r>
    </w:p>
    <w:p>
      <w:pPr>
        <w:pStyle w:val="SHTKPositionMarker"/>
      </w:pPr>
      <w:bookmarkStart w:id="637" w:name="loc_0091c21"/>
      <w:r>
        <w:t xml:space="preserve">[0091c21]</w:t>
      </w:r>
      <w:bookmarkEnd w:id="637"/>
    </w:p>
    <w:p>
      <w:pPr>
        <w:pStyle w:val="SHTKBlockLabel"/>
        <w:keepNext/>
      </w:pPr>
      <w:r>
        <w:t xml:space="preserve">원문</w:t>
      </w:r>
    </w:p>
    <w:p>
      <w:pPr>
        <w:pStyle w:val="SHTKSourceText"/>
      </w:pPr>
      <w:r>
        <w:t xml:space="preserve">如優婆塞戒經云。若施畜生得百倍報。施破戒者得千倍報。</w:t>
      </w:r>
    </w:p>
    <w:p>
      <w:pPr>
        <w:pStyle w:val="SHTKBlockLabel"/>
        <w:keepNext/>
      </w:pPr>
      <w:r>
        <w:t xml:space="preserve">한국어 직역</w:t>
      </w:r>
    </w:p>
    <w:p>
      <w:pPr>
        <w:pStyle w:val="SHTKTranslationText"/>
      </w:pPr>
      <w:r>
        <w:t xml:space="preserve">《우바새계경》에서 말한 것과 같다. 축생에게 보시하면 백 배의 과보를 얻고, 계를 깨뜨린 자에게 보시하면 천 배의 과보를 얻으며,</w:t>
      </w:r>
    </w:p>
    <w:p>
      <w:pPr>
        <w:pStyle w:val="SHTKBlockLabel"/>
        <w:keepNext/>
      </w:pPr>
      <w:r>
        <w:t xml:space="preserve">원문</w:t>
      </w:r>
    </w:p>
    <w:p>
      <w:pPr>
        <w:pStyle w:val="SHTKSourceText"/>
      </w:pPr>
      <w:r>
        <w:t xml:space="preserve">施持戒者得十萬[18]倍報。</w:t>
      </w:r>
    </w:p>
    <w:p>
      <w:pPr>
        <w:pStyle w:val="SHTKBlockLabel"/>
        <w:keepNext/>
      </w:pPr>
      <w:r>
        <w:t xml:space="preserve">한국어 직역</w:t>
      </w:r>
    </w:p>
    <w:p>
      <w:pPr>
        <w:pStyle w:val="SHTKTranslationText"/>
      </w:pPr>
      <w:r>
        <w:t xml:space="preserve">계를 지키는 자에게 보시하면 십만 배의 과보를 얻고,</w:t>
      </w:r>
    </w:p>
    <w:p>
      <w:pPr>
        <w:pStyle w:val="SHTKBlockLabel"/>
        <w:keepNext/>
      </w:pPr>
      <w:r>
        <w:t xml:space="preserve">교감·번역 메모</w:t>
      </w:r>
    </w:p>
    <w:p>
      <w:pPr>
        <w:pStyle w:val="SHTKNoteSummary"/>
      </w:pPr>
      <w:r>
        <w:t>교감 요약 | [CBETA 교감] 저본 「倍」와 교감 이문 「∅」를 비교한다.</w:t>
      </w:r>
    </w:p>
    <w:p>
      <w:pPr>
        <w:pStyle w:val="SHTKNoteDetail"/>
      </w:pPr>
      <w:r>
        <w:t>• 원교감 원문 | 倍【大】，∅【宮】</w:t>
        <w:br/>
        <w:t>• 교감 번호 | 0091018</w:t>
        <w:br/>
        <w:t>• 저본 독법 | 倍</w:t>
        <w:br/>
        <w:t>• 저본 적용 구절 | 施持戒者得十萬倍報。</w:t>
        <w:br/>
        <w:t>• 저본 기준 번역 | 계를 지키는 자에게 보시하면 십만 배의 과보를 얻고,</w:t>
        <w:br/>
        <w:t>• 이문 독법 | ∅</w:t>
        <w:br/>
        <w:t>• 이문 적용 구절 | 施持戒者得十萬報。</w:t>
        <w:br/>
        <w:t>• 이문 기준 번역 | 이문은 「∅」로 읽는다. 빈 독법(∅)은 해당 글자나 구절의 생략을 뜻한다.</w:t>
        <w:br/>
        <w:t>• 의미 차이 | 저본 독법 「倍」와 비교 독법 「∅」의 차이이다.</w:t>
        <w:br/>
        <w:t>• 한국어 해설 | 저본 독법 「倍」과 이문 「∅」를 비교한다. 독법에 따라 핵심 조건·대상·부정 또는 규범 내용이 달라져 논지에 직접 영향을 준다.</w:t>
        <w:br/>
        <w:t>• 번역 영향 판정 | [논지에 영향]</w:t>
        <w:br/>
        <w:t>• 출처 | CBETA T54n2123, 교감 번호 0091018.</w:t>
      </w:r>
    </w:p>
    <w:p>
      <w:pPr>
        <w:pStyle w:val="SHTKBlockLabel"/>
        <w:keepNext/>
      </w:pPr>
      <w:r>
        <w:t xml:space="preserve">원문</w:t>
      </w:r>
    </w:p>
    <w:p>
      <w:pPr>
        <w:pStyle w:val="SHTKSourceText"/>
      </w:pPr>
      <w:r>
        <w:t xml:space="preserve">施外道離欲人得百萬報。施向道者得千億報。施須陀洹得無量報。向斯陀含亦無量報。乃至成佛亦無量報。我今為汝。分別諸福田故作是說。若能至心生大憐愍施於畜生。專心恭敬施於諸佛。其福正等無有差別。言百倍者。得如願壽命色力安辯。施於彼者。施主後得壽命色力安樂辯才。各各百倍。</w:t>
      </w:r>
    </w:p>
    <w:p>
      <w:pPr>
        <w:pStyle w:val="SHTKBlockLabel"/>
        <w:keepNext/>
      </w:pPr>
      <w:r>
        <w:t xml:space="preserve">한국어 직역</w:t>
      </w:r>
    </w:p>
    <w:p>
      <w:pPr>
        <w:pStyle w:val="SHTKTranslationText"/>
      </w:pPr>
      <w:r>
        <w:t xml:space="preserve">외도의 욕심을 떠난 사람에게 보시하면 백만 배의 과보를 얻으며, 도에 향하는 자에게 보시하면 천억 배의 과보를 얻고, 수다원에게 보시하면 한량없는 과보를 얻으며, 사다함을 향하는 자에게도 또한 한량없는 과보를 얻고, 나아가 성불한 이에게 보시하여도 또한 한량없는 과보를 얻는다. 내가 이제 그대를 위하여, 여러 복전을 분별하기 때문에 이렇게 말한다. 만일 지극한 마음으로 크게 연민을 내어 축생에게 보시하고, 한마음으로 공경하여 여러 부처께 보시한다면, 그 복은 바로 같아 차별이 없다. 백 배라고 말한 것은, 원하는 대로 수명·빛깔·힘·안락·변재를 얻는다는 것이다. 그에게 보시한 자는, 보시한 주인이 뒤에 수명·빛깔·힘·안락·변재를 얻되, 각각 백 배가 된다.</w:t>
      </w:r>
    </w:p>
    <w:p>
      <w:pPr>
        <w:pStyle w:val="SHTKBlockLabel"/>
        <w:keepNext/>
      </w:pPr>
      <w:r>
        <w:t xml:space="preserve">원문</w:t>
      </w:r>
    </w:p>
    <w:p>
      <w:pPr>
        <w:pStyle w:val="SHTKSourceText"/>
      </w:pPr>
      <w:r>
        <w:t xml:space="preserve">乃至無量亦復如[1]是。</w:t>
      </w:r>
    </w:p>
    <w:p>
      <w:pPr>
        <w:pStyle w:val="SHTKBlockLabel"/>
        <w:keepNext/>
      </w:pPr>
      <w:r>
        <w:t xml:space="preserve">한국어 직역</w:t>
      </w:r>
    </w:p>
    <w:p>
      <w:pPr>
        <w:pStyle w:val="SHTKTranslationText"/>
      </w:pPr>
      <w:r>
        <w:t xml:space="preserve">나아가 한량없음도 또한 이와 같다.</w:t>
      </w:r>
    </w:p>
    <w:p>
      <w:pPr>
        <w:pStyle w:val="SHTKBlockLabel"/>
        <w:keepNext/>
      </w:pPr>
      <w:r>
        <w:t xml:space="preserve">교감·번역 메모</w:t>
      </w:r>
    </w:p>
    <w:p>
      <w:pPr>
        <w:pStyle w:val="SHTKNoteSummary"/>
      </w:pPr>
      <w:r>
        <w:t>교감 요약 | [CBETA 교감] 저본 「是」와 교감 이문 「是是」를 비교한다.</w:t>
      </w:r>
    </w:p>
    <w:p>
      <w:pPr>
        <w:pStyle w:val="SHTKNoteDetail"/>
      </w:pPr>
      <w:r>
        <w:t>• 원교감 원문 | 是【大】，是是【宋】【元】【明】【宮】</w:t>
        <w:br/>
        <w:t>• 교감 번호 | 0092001</w:t>
        <w:br/>
        <w:t>• 저본 독법 | 是</w:t>
        <w:br/>
        <w:t>• 저본 적용 구절 | 乃至無量亦復如是。</w:t>
        <w:br/>
        <w:t>• 저본 기준 번역 | 나아가 한량없음도 또한 이와 같다.</w:t>
        <w:br/>
        <w:t>• 이문 독법 | 是是</w:t>
        <w:br/>
        <w:t>• 이문 적용 구절 | 乃至無量亦復如是是。</w:t>
        <w:br/>
        <w:t>• 이문 기준 번역 | 이문은 「是是」로 읽는다. 빈 독법(∅)은 해당 글자나 구절의 생략을 뜻한다.</w:t>
        <w:br/>
        <w:t>• 의미 차이 | 저본 독법 「是」와 비교 독법 「是是」의 차이이다.</w:t>
        <w:br/>
        <w:t>• 한국어 해설 | 저본 독법 「是」과 이문 「是是」를 비교한다. 자형·어순·통용 관계의 차이는 있으나 이 문맥의 한국어 직역에는 실질적인 차이를 만들지 않는다.</w:t>
        <w:br/>
        <w:t>• 번역 영향 판정 | [번역 차이 없음]</w:t>
        <w:br/>
        <w:t>• 출처 | CBETA T54n2123, 교감 번호 0092001.</w:t>
      </w:r>
    </w:p>
    <w:p>
      <w:pPr>
        <w:pStyle w:val="SHTKBlockLabel"/>
        <w:keepNext/>
      </w:pPr>
      <w:r>
        <w:t xml:space="preserve">원문</w:t>
      </w:r>
    </w:p>
    <w:p>
      <w:pPr>
        <w:pStyle w:val="SHTKSourceText"/>
      </w:pPr>
      <w:r>
        <w:t xml:space="preserve">故我於契經[2]中說。</w:t>
      </w:r>
    </w:p>
    <w:p>
      <w:pPr>
        <w:pStyle w:val="SHTKBlockLabel"/>
        <w:keepNext/>
      </w:pPr>
      <w:r>
        <w:t xml:space="preserve">한국어 직역</w:t>
      </w:r>
    </w:p>
    <w:p>
      <w:pPr>
        <w:pStyle w:val="SHTKTranslationText"/>
      </w:pPr>
      <w:r>
        <w:t xml:space="preserve">그러므로 내가 계경 가운데에서 말하였다.</w:t>
      </w:r>
    </w:p>
    <w:p>
      <w:pPr>
        <w:pStyle w:val="SHTKBlockLabel"/>
        <w:keepNext/>
      </w:pPr>
      <w:r>
        <w:t xml:space="preserve">교감·번역 메모</w:t>
      </w:r>
    </w:p>
    <w:p>
      <w:pPr>
        <w:pStyle w:val="SHTKNoteSummary"/>
      </w:pPr>
      <w:r>
        <w:t>교감 요약 | [CBETA 교감] 저본 「中」와 교감 이문 「才」를 비교한다.</w:t>
      </w:r>
    </w:p>
    <w:p>
      <w:pPr>
        <w:pStyle w:val="SHTKNoteDetail"/>
      </w:pPr>
      <w:r>
        <w:t>• 원교감 원문 | 中【大】，才【宮】</w:t>
        <w:br/>
        <w:t>• 교감 번호 | 0092002</w:t>
        <w:br/>
        <w:t>• 저본 독법 | 中</w:t>
        <w:br/>
        <w:t>• 저본 적용 구절 | 故我於契經中說。</w:t>
        <w:br/>
        <w:t>• 저본 기준 번역 | 그러므로 내가 계경 가운데에서 말하였다.</w:t>
        <w:br/>
        <w:t>• 이문 독법 | 才</w:t>
        <w:br/>
        <w:t>• 이문 적용 구절 | 故我於契經才說。</w:t>
        <w:br/>
        <w:t>• 이문 기준 번역 | 이문은 「才」로 읽는다. 빈 독법(∅)은 해당 글자나 구절의 생략을 뜻한다.</w:t>
        <w:br/>
        <w:t>• 의미 차이 | 저본 독법 「中」와 비교 독법 「才」의 차이이다.</w:t>
        <w:br/>
        <w:t>• 한국어 해설 | 저본 독법 「中」과 이문 「才」를 비교한다. 독법에 따라 해당 어휘·행위·대상 또는 문장의 뜻이 달라져 한국어 직역에도 차이가 생긴다.</w:t>
        <w:br/>
        <w:t>• 번역 영향 판정 | [의미 차이 있음]</w:t>
        <w:br/>
        <w:t>• 출처 | CBETA T54n2123, 교감 번호 0092002.</w:t>
      </w:r>
    </w:p>
    <w:p>
      <w:pPr>
        <w:pStyle w:val="SHTKBlockLabel"/>
        <w:keepNext/>
      </w:pPr>
      <w:r>
        <w:t xml:space="preserve">원문</w:t>
      </w:r>
    </w:p>
    <w:p>
      <w:pPr>
        <w:pStyle w:val="SHTKSourceText"/>
      </w:pPr>
      <w:r>
        <w:t xml:space="preserve">我施舍利弗。舍利弗亦施於我。</w:t>
      </w:r>
    </w:p>
    <w:p>
      <w:pPr>
        <w:pStyle w:val="SHTKBlockLabel"/>
        <w:keepNext/>
      </w:pPr>
      <w:r>
        <w:t xml:space="preserve">한국어 직역</w:t>
      </w:r>
    </w:p>
    <w:p>
      <w:pPr>
        <w:pStyle w:val="SHTKTranslationText"/>
      </w:pPr>
      <w:r>
        <w:t xml:space="preserve">내가 사리불에게 보시하고, 사리불도 또한 나에게 보시하였으나,</w:t>
      </w:r>
    </w:p>
    <w:p>
      <w:pPr>
        <w:pStyle w:val="SHTKBlockLabel"/>
        <w:keepNext/>
      </w:pPr>
      <w:r>
        <w:t xml:space="preserve">원문</w:t>
      </w:r>
    </w:p>
    <w:p>
      <w:pPr>
        <w:pStyle w:val="SHTKSourceText"/>
      </w:pPr>
      <w:r>
        <w:t xml:space="preserve">然我[3]得多非舍利弗得福多也。</w:t>
      </w:r>
    </w:p>
    <w:p>
      <w:pPr>
        <w:pStyle w:val="SHTKBlockLabel"/>
        <w:keepNext/>
      </w:pPr>
      <w:r>
        <w:t xml:space="preserve">한국어 직역</w:t>
      </w:r>
    </w:p>
    <w:p>
      <w:pPr>
        <w:pStyle w:val="SHTKTranslationText"/>
      </w:pPr>
      <w:r>
        <w:t xml:space="preserve">내가 얻는 복이 많지 사리불이 얻는 복이 많은 것은 아니다.</w:t>
      </w:r>
    </w:p>
    <w:p>
      <w:pPr>
        <w:pStyle w:val="SHTKBlockLabel"/>
        <w:keepNext/>
      </w:pPr>
      <w:r>
        <w:t xml:space="preserve">교감·번역 메모</w:t>
      </w:r>
    </w:p>
    <w:p>
      <w:pPr>
        <w:pStyle w:val="SHTKNoteSummary"/>
      </w:pPr>
      <w:r>
        <w:t>교감 요약 | [CBETA 교감] 저본 「得福」와 교감 이문 「得」를 비교한다.</w:t>
      </w:r>
    </w:p>
    <w:p>
      <w:pPr>
        <w:pStyle w:val="SHTKNoteDetail"/>
      </w:pPr>
      <w:r>
        <w:t>• 원교감 원문 | 得【大】，得福【宋】【元】【明】【宮】</w:t>
        <w:br/>
        <w:t>• 교감 번호 | 0092003</w:t>
        <w:br/>
        <w:t>• 저본 독법 | 得福</w:t>
        <w:br/>
        <w:t>• 저본 적용 구절 | 然我得多非舍利弗得福多也。</w:t>
        <w:br/>
        <w:t>• 저본 기준 번역 | 내가 얻는 복이 많지 사리불이 얻는 복이 많은 것은 아니다.</w:t>
        <w:br/>
        <w:t>• 이문 독법 | 得</w:t>
        <w:br/>
        <w:t>• 이문 적용 구절 | 然我得多非舍利弗得多也。</w:t>
        <w:br/>
        <w:t>• 이문 기준 번역 | 이문은 「得」로 읽는다. 빈 독법(∅)은 해당 글자나 구절의 생략을 뜻한다.</w:t>
        <w:br/>
        <w:t>• 의미 차이 | 저본 독법 「得福」와 비교 독법 「得」의 차이이다.</w:t>
        <w:br/>
        <w:t>• 한국어 해설 | 저본 독법 「得福」과 이문 「得」를 비교한다. 글자의 첨가·생략·교체로 구문 경계나 문장 구조가 달라진다.</w:t>
        <w:br/>
        <w:t>• 번역 영향 판정 | [문장 구조 변화]</w:t>
        <w:br/>
        <w:t>• 출처 | CBETA T54n2123, 교감 번호 0092003.</w:t>
      </w:r>
    </w:p>
    <w:p>
      <w:pPr>
        <w:pStyle w:val="SHTKBlockLabel"/>
        <w:keepNext/>
      </w:pPr>
      <w:r>
        <w:t xml:space="preserve">원문</w:t>
      </w:r>
    </w:p>
    <w:p>
      <w:pPr>
        <w:pStyle w:val="SHTKSourceText"/>
      </w:pPr>
      <w:r>
        <w:t xml:space="preserve">或有人說。受者作惡。罪及施主是義不然。何以故。施主施時為破彼苦。非為作罪。是故施主應得善果。受者作惡罪自鍾已。不及施主。問若施聖人得福多者。云何經說。智人行施不簡福田。答今釋此意義有多途。明能施之人有愚智之別。所施之境有悲敬之殊。悲是貧苦。敬是三寶。悲是田劣而心勝。敬是田勝而心劣。若取心勝施佛。則不如施貧。故像法決疑經云。有諸眾生。見他聚集作諸福業。但求名聞。傾家財物以用布施。及見貧窮孤獨。呵罵驅出不濟一毫。如此眾生名為顛倒作善。癡狂修福名為不正作福。如此人等甚可憐愍。用財甚多獲福甚少。善男子。我於一時告諸大眾。若人於阿僧祇。身供養十方諸佛并諸菩薩及聲聞眾。不如有人施畜生一口飲食。其福勝彼百千萬倍無量無邊。乃至施與餓狗蟻子等。悲田最勝。</w:t>
      </w:r>
    </w:p>
    <w:p>
      <w:pPr>
        <w:pStyle w:val="SHTKBlockLabel"/>
        <w:keepNext/>
      </w:pPr>
      <w:r>
        <w:t xml:space="preserve">한국어 직역</w:t>
      </w:r>
    </w:p>
    <w:p>
      <w:pPr>
        <w:pStyle w:val="SHTKTranslationText"/>
      </w:pPr>
      <w:r>
        <w:t xml:space="preserve">혹 어떤 사람이 말하기를, “받는 자가 악을 지으면, 그 죄가 보시한 주인에게까지 미친다”라고 하지만, 이 이치는 그렇지 않다. 무엇 때문인가. 보시한 주인이 보시할 때에는 그의 괴로움을 깨뜨리기 위한 것이지, 죄를 짓게 하기 위한 것이 아니다. 그러므로 보시한 주인은 마땅히 선한 과보를 얻는다. 받는 자가 악을 지은 죄는 스스로 자기에게 모일 뿐, 보시한 주인에게 미치지 않는다. 묻는다. 만일 성인에게 보시하면 복을 많이 얻는다면, 어찌하여 경에서는, “지혜로운 사람이 보시를 행할 때 복전을 가리지 않는다”고 말하는가. 답한다. 이제 이 뜻을 풀이하면 여러 갈래가 있다. 보시할 수 있는 사람에는 어리석음과 지혜로움의 구별이 있고, 보시하는 대상에는 자비와 공경의 차이가 있음을 밝힌다. 자비의 대상은 가난하고 괴로운 이이며, 공경의 대상은 삼보이다. 자비는 밭은 열등하지만 마음은 뛰어나고, 공경은 밭은 뛰어나지만 마음은 열등하다. 만일 마음이 뛰어난 점을 취하면 부처께 보시하는 것이, 가난한 이에게 보시하는 것만 못하다. 그러므로 《상법결의경》에서 말한다. 어떤 중생들은, 남이 모여 여러 복업을 짓는 것을 보면, 다만 명예와 소문만 구하여, 집안의 재물을 모두 기울여 보시에 쓰면서도, 가난하고 외롭고 의지할 데 없는 이를 보면, 꾸짖고 욕하며 쫓아내어 한 터럭만큼도 구제하지 않는다. 이와 같은 중생을 뒤바뀌게 선을 짓는 자라 한다. 어리석고 미쳐 복을 닦는 것이므로 바르게 복을 짓는 것이라 하지 않는다. 이런 사람들은 매우 가엾고 불쌍하다. 쓰는 재물은 매우 많지만 얻는 복은 매우 적다. 선남자여. 내가 어느 때 대중에게 말하였다. 만일 어떤 사람이 아승기 동안, 몸소 시방의 여러 부처와 여러 보살 및 성문 대중을 공양하더라도, 어떤 사람이 축생에게 한 입의 음식을 보시한 것만 못하다. 그 복은 저것보다 백천만 배나 뛰어나 한량없고 끝이 없다. 나아가 굶주린 개와 개미 등에게 보시하는 데 이르기까지, 자비의 복전이 가장 뛰어나다.</w:t>
      </w:r>
    </w:p>
    <w:p>
      <w:pPr>
        <w:pStyle w:val="SHTKBlockLabel"/>
        <w:keepNext/>
      </w:pPr>
      <w:r>
        <w:t xml:space="preserve">위치표지</w:t>
      </w:r>
    </w:p>
    <w:p>
      <w:pPr>
        <w:pStyle w:val="SHTKPositionMarker"/>
      </w:pPr>
      <w:bookmarkStart w:id="638" w:name="loc_0092a20"/>
      <w:r>
        <w:t xml:space="preserve">[0092a20]</w:t>
      </w:r>
      <w:bookmarkEnd w:id="638"/>
    </w:p>
    <w:p>
      <w:pPr>
        <w:pStyle w:val="SHTKBlockLabel"/>
        <w:keepNext/>
      </w:pPr>
      <w:r>
        <w:t xml:space="preserve">원문</w:t>
      </w:r>
    </w:p>
    <w:p>
      <w:pPr>
        <w:pStyle w:val="SHTKSourceText"/>
      </w:pPr>
      <w:r>
        <w:t xml:space="preserve">又智度論云。如舍利弗。以一鉢飯上佛。</w:t>
      </w:r>
    </w:p>
    <w:p>
      <w:pPr>
        <w:pStyle w:val="SHTKBlockLabel"/>
        <w:keepNext/>
      </w:pPr>
      <w:r>
        <w:t xml:space="preserve">한국어 직역</w:t>
      </w:r>
    </w:p>
    <w:p>
      <w:pPr>
        <w:pStyle w:val="SHTKTranslationText"/>
      </w:pPr>
      <w:r>
        <w:t xml:space="preserve">또 《지도론》에서 말한다. 사리불이, 한 발우의 밥을 부처께 올리자,</w:t>
      </w:r>
    </w:p>
    <w:p>
      <w:pPr>
        <w:pStyle w:val="SHTKBlockLabel"/>
        <w:keepNext/>
      </w:pPr>
      <w:r>
        <w:t xml:space="preserve">원문</w:t>
      </w:r>
    </w:p>
    <w:p>
      <w:pPr>
        <w:pStyle w:val="SHTKSourceText"/>
      </w:pPr>
      <w:r>
        <w:t xml:space="preserve">佛[4]即迴施狗。</w:t>
      </w:r>
    </w:p>
    <w:p>
      <w:pPr>
        <w:pStyle w:val="SHTKBlockLabel"/>
        <w:keepNext/>
      </w:pPr>
      <w:r>
        <w:t xml:space="preserve">한국어 직역</w:t>
      </w:r>
    </w:p>
    <w:p>
      <w:pPr>
        <w:pStyle w:val="SHTKTranslationText"/>
      </w:pPr>
      <w:r>
        <w:t xml:space="preserve">부처께서 곧 돌려 개에게 보시하고,</w:t>
      </w:r>
    </w:p>
    <w:p>
      <w:pPr>
        <w:pStyle w:val="SHTKBlockLabel"/>
        <w:keepNext/>
      </w:pPr>
      <w:r>
        <w:t xml:space="preserve">교감·번역 메모</w:t>
      </w:r>
    </w:p>
    <w:p>
      <w:pPr>
        <w:pStyle w:val="SHTKNoteSummary"/>
      </w:pPr>
      <w:r>
        <w:t>교감 요약 | [CBETA 교감] 저본 「即」와 교감 이문 「則」를 비교한다.</w:t>
      </w:r>
    </w:p>
    <w:p>
      <w:pPr>
        <w:pStyle w:val="SHTKNoteDetail"/>
      </w:pPr>
      <w:r>
        <w:t>• 원교감 원문 | 即【大】，則【宋】【元】【明】</w:t>
        <w:br/>
        <w:t>• 교감 번호 | 0092004</w:t>
        <w:br/>
        <w:t>• 저본 독법 | 即</w:t>
        <w:br/>
        <w:t>• 저본 적용 구절 | 佛即迴施狗。</w:t>
        <w:br/>
        <w:t>• 저본 기준 번역 | 부처께서 곧 돌려 개에게 보시하고,</w:t>
        <w:br/>
        <w:t>• 이문 독법 | 則</w:t>
        <w:br/>
        <w:t>• 이문 적용 구절 | 佛則迴施狗。</w:t>
        <w:br/>
        <w:t>• 이문 기준 번역 | 이문은 「則」로 읽는다. 빈 독법(∅)은 해당 글자나 구절의 생략을 뜻한다.</w:t>
        <w:br/>
        <w:t>• 의미 차이 | 저본 독법 「即」와 비교 독법 「則」의 차이이다.</w:t>
        <w:br/>
        <w:t>• 한국어 해설 | 저본 독법 「即」과 이문 「則」를 비교한다. 표현이나 구조 표지가 달라지지만 문장의 중심 의미는 대체로 유지된다.</w:t>
        <w:br/>
        <w:t>• 번역 영향 판정 | [표현 차이]</w:t>
        <w:br/>
        <w:t>• 출처 | CBETA T54n2123, 교감 번호 0092004.</w:t>
      </w:r>
    </w:p>
    <w:p>
      <w:pPr>
        <w:pStyle w:val="SHTKBlockLabel"/>
        <w:keepNext/>
      </w:pPr>
      <w:r>
        <w:t xml:space="preserve">원문</w:t>
      </w:r>
    </w:p>
    <w:p>
      <w:pPr>
        <w:pStyle w:val="SHTKSourceText"/>
      </w:pPr>
      <w:r>
        <w:t xml:space="preserve">而問舍利弗。誰得福多。舍利弗言。如我解佛法義。</w:t>
      </w:r>
    </w:p>
    <w:p>
      <w:pPr>
        <w:pStyle w:val="SHTKBlockLabel"/>
        <w:keepNext/>
      </w:pPr>
      <w:r>
        <w:t xml:space="preserve">한국어 직역</w:t>
      </w:r>
    </w:p>
    <w:p>
      <w:pPr>
        <w:pStyle w:val="SHTKTranslationText"/>
      </w:pPr>
      <w:r>
        <w:t xml:space="preserve">사리불에게 물으셨다. “누가 얻는 복이 많은가?” 사리불이 말하였다. “제가 이해한 불법의 뜻과 같다면,</w:t>
      </w:r>
    </w:p>
    <w:p>
      <w:pPr>
        <w:pStyle w:val="SHTKBlockLabel"/>
        <w:keepNext/>
      </w:pPr>
      <w:r>
        <w:t xml:space="preserve">원문</w:t>
      </w:r>
    </w:p>
    <w:p>
      <w:pPr>
        <w:pStyle w:val="SHTKSourceText"/>
      </w:pPr>
      <w:r>
        <w:t xml:space="preserve">佛施狗得[5]福多。</w:t>
      </w:r>
    </w:p>
    <w:p>
      <w:pPr>
        <w:pStyle w:val="SHTKBlockLabel"/>
        <w:keepNext/>
      </w:pPr>
      <w:r>
        <w:t xml:space="preserve">한국어 직역</w:t>
      </w:r>
    </w:p>
    <w:p>
      <w:pPr>
        <w:pStyle w:val="SHTKTranslationText"/>
      </w:pPr>
      <w:r>
        <w:t xml:space="preserve">부처님께서 개에게 보시하신 복이 더 많습니다.”</w:t>
      </w:r>
    </w:p>
    <w:p>
      <w:pPr>
        <w:pStyle w:val="SHTKBlockLabel"/>
        <w:keepNext/>
      </w:pPr>
      <w:r>
        <w:t xml:space="preserve">교감·번역 메모</w:t>
      </w:r>
    </w:p>
    <w:p>
      <w:pPr>
        <w:pStyle w:val="SHTKNoteSummary"/>
      </w:pPr>
      <w:r>
        <w:t>교감 요약 | [CBETA 교감] 저본 「福多」와 교감 이문 「多福」를 비교한다.</w:t>
      </w:r>
    </w:p>
    <w:p>
      <w:pPr>
        <w:pStyle w:val="SHTKNoteDetail"/>
      </w:pPr>
      <w:r>
        <w:t>• 원교감 원문 | 福多【大】，多福【明】</w:t>
        <w:br/>
        <w:t>• 교감 번호 | 0092005</w:t>
        <w:br/>
        <w:t>• 저본 독법 | 福多</w:t>
        <w:br/>
        <w:t>• 저본 적용 구절 | 佛施狗得福多。</w:t>
        <w:br/>
        <w:t>• 저본 기준 번역 | 부처님께서 개에게 보시하신 복이 더 많습니다.”</w:t>
        <w:br/>
        <w:t>• 이문 독법 | 多福</w:t>
        <w:br/>
        <w:t>• 이문 적용 구절 | 佛施狗得多福。</w:t>
        <w:br/>
        <w:t>• 이문 기준 번역 | 이문은 「多福」로 읽는다. 빈 독법(∅)은 해당 글자나 구절의 생략을 뜻한다.</w:t>
        <w:br/>
        <w:t>• 의미 차이 | 저본 독법 「福多」와 비교 독법 「多福」의 차이이다.</w:t>
        <w:br/>
        <w:t>• 한국어 해설 | 저본 독법 「福多」과 이문 「多福」를 비교한다. 자형·어순·통용 관계의 차이는 있으나 이 문맥의 한국어 직역에는 실질적인 차이를 만들지 않는다.</w:t>
        <w:br/>
        <w:t>• 번역 영향 판정 | [번역 차이 없음]</w:t>
        <w:br/>
        <w:t>• 출처 | CBETA T54n2123, 교감 번호 0092005.</w:t>
      </w:r>
    </w:p>
    <w:p>
      <w:pPr>
        <w:pStyle w:val="SHTKBlockLabel"/>
        <w:keepNext/>
      </w:pPr>
      <w:r>
        <w:t xml:space="preserve">위치표지</w:t>
      </w:r>
    </w:p>
    <w:p>
      <w:pPr>
        <w:pStyle w:val="SHTKPositionMarker"/>
      </w:pPr>
      <w:bookmarkStart w:id="639" w:name="loc_0092a23"/>
      <w:r>
        <w:t xml:space="preserve">[0092a23]</w:t>
      </w:r>
      <w:bookmarkEnd w:id="639"/>
    </w:p>
    <w:p>
      <w:pPr>
        <w:pStyle w:val="SHTKBlockLabel"/>
        <w:keepNext/>
      </w:pPr>
      <w:r>
        <w:t xml:space="preserve">원문</w:t>
      </w:r>
    </w:p>
    <w:p>
      <w:pPr>
        <w:pStyle w:val="SHTKSourceText"/>
      </w:pPr>
      <w:r>
        <w:t xml:space="preserve">若據敬法重人。</w:t>
      </w:r>
    </w:p>
    <w:p>
      <w:pPr>
        <w:pStyle w:val="SHTKBlockLabel"/>
        <w:keepNext/>
      </w:pPr>
      <w:r>
        <w:t xml:space="preserve">한국어 직역</w:t>
      </w:r>
    </w:p>
    <w:p>
      <w:pPr>
        <w:pStyle w:val="SHTKTranslationText"/>
      </w:pPr>
      <w:r>
        <w:t xml:space="preserve">만일 공경의 법에 근거하여 사람을 중히 여기고,</w:t>
      </w:r>
    </w:p>
    <w:p>
      <w:pPr>
        <w:pStyle w:val="SHTKBlockLabel"/>
        <w:keepNext/>
      </w:pPr>
      <w:r>
        <w:t xml:space="preserve">원문</w:t>
      </w:r>
    </w:p>
    <w:p>
      <w:pPr>
        <w:pStyle w:val="SHTKSourceText"/>
      </w:pPr>
      <w:r>
        <w:t xml:space="preserve">[6]職[7]位修道。</w:t>
      </w:r>
    </w:p>
    <w:p>
      <w:pPr>
        <w:pStyle w:val="SHTKBlockLabel"/>
        <w:keepNext/>
      </w:pPr>
      <w:r>
        <w:t xml:space="preserve">한국어 직역</w:t>
      </w:r>
    </w:p>
    <w:p>
      <w:pPr>
        <w:pStyle w:val="SHTKTranslationText"/>
      </w:pPr>
      <w:r>
        <w:t xml:space="preserve">직위와 수행을 본다면,</w:t>
      </w:r>
    </w:p>
    <w:p>
      <w:pPr>
        <w:pStyle w:val="SHTKBlockLabel"/>
        <w:keepNext/>
      </w:pPr>
      <w:r>
        <w:t xml:space="preserve">교감·번역 메모</w:t>
      </w:r>
    </w:p>
    <w:p>
      <w:pPr>
        <w:pStyle w:val="SHTKNoteSummary"/>
      </w:pPr>
      <w:r>
        <w:t>교감 요약 | [CBETA 교감] 저본 「職」와 교감 이문 「識」를 비교한다.</w:t>
      </w:r>
    </w:p>
    <w:p>
      <w:pPr>
        <w:pStyle w:val="SHTKNoteDetail"/>
      </w:pPr>
      <w:r>
        <w:t>• 원교감 원문 | 職【大】，識【宋】【元】【明】【宮】</w:t>
        <w:br/>
        <w:t>• 교감 번호 | 0092006</w:t>
        <w:br/>
        <w:t>• 저본 독법 | 職</w:t>
        <w:br/>
        <w:t>• 저본 적용 구절 | 職位修道。</w:t>
        <w:br/>
        <w:t>• 저본 기준 번역 | 직위와 수행을 본다면,</w:t>
        <w:br/>
        <w:t>• 이문 독법 | 識</w:t>
        <w:br/>
        <w:t>• 이문 적용 구절 | 識位修道。</w:t>
        <w:br/>
        <w:t>• 이문 기준 번역 | 이문은 「識」로 읽는다. 빈 독법(∅)은 해당 글자나 구절의 생략을 뜻한다.</w:t>
        <w:br/>
        <w:t>• 의미 차이 | 저본 독법 「職」와 비교 독법 「識」의 차이이다.</w:t>
        <w:br/>
        <w:t>• 한국어 해설 | 저본 독법 「職」과 이문 「識」를 비교한다.</w:t>
        <w:br/>
        <w:t>• 번역 영향 판정 | [판단 유보]</w:t>
        <w:br/>
        <w:t>• 번역문 표시 | [구문 불확실]·[이문 검토 필요]</w:t>
        <w:br/>
        <w:t>• 출처 | CBETA T54n2123, 교감 번호 0092006.</w:t>
      </w:r>
    </w:p>
    <w:p>
      <w:pPr>
        <w:pStyle w:val="SHTKNoteSummary"/>
      </w:pPr>
      <w:r>
        <w:t>교감 요약 | [CBETA 교감] 저본 「位」와 교감 이문 「住」를 비교한다.</w:t>
      </w:r>
    </w:p>
    <w:p>
      <w:pPr>
        <w:pStyle w:val="SHTKNoteDetail"/>
      </w:pPr>
      <w:r>
        <w:t>• 원교감 원문 | 位【大】，住【宮】</w:t>
        <w:br/>
        <w:t>• 교감 번호 | 0092007</w:t>
        <w:br/>
        <w:t>• 저본 독법 | 位</w:t>
        <w:br/>
        <w:t>• 저본 적용 구절 | 職位修道。</w:t>
        <w:br/>
        <w:t>• 저본 기준 번역 | 직위와 수행을 본다면,</w:t>
        <w:br/>
        <w:t>• 이문 독법 | 住</w:t>
        <w:br/>
        <w:t>• 이문 적용 구절 | 職住修道。</w:t>
        <w:br/>
        <w:t>• 이문 기준 번역 | 이문은 「住」로 읽는다. 빈 독법(∅)은 해당 글자나 구절의 생략을 뜻한다.</w:t>
        <w:br/>
        <w:t>• 의미 차이 | 저본 독법 「位」와 비교 독법 「住」의 차이이다.</w:t>
        <w:br/>
        <w:t>• 한국어 해설 | 저본 독법 「位」과 이문 「住」를 비교한다.</w:t>
        <w:br/>
        <w:t>• 번역 영향 판정 | [판단 유보]</w:t>
        <w:br/>
        <w:t>• 출처 | CBETA T54n2123, 교감 번호 0092007.</w:t>
      </w:r>
    </w:p>
    <w:p>
      <w:pPr>
        <w:pStyle w:val="SHTKBlockLabel"/>
        <w:keepNext/>
      </w:pPr>
      <w:r>
        <w:t xml:space="preserve">원문</w:t>
      </w:r>
    </w:p>
    <w:p>
      <w:pPr>
        <w:pStyle w:val="SHTKSourceText"/>
      </w:pPr>
      <w:r>
        <w:t xml:space="preserve">敬田即勝。故優婆塞戒經云。若施畜生得百倍報。乃至須陀洹得無量報。羅漢辟支尚不如佛。況餘類也。若據平等而行施者無問悲敬。等心而施得福弘廣。故維摩經云。分作二分。一分施佛難勝如來。一分與城中最下乞人。福田無二也。</w:t>
      </w:r>
    </w:p>
    <w:p>
      <w:pPr>
        <w:pStyle w:val="SHTKBlockLabel"/>
        <w:keepNext/>
      </w:pPr>
      <w:r>
        <w:t xml:space="preserve">한국어 직역</w:t>
      </w:r>
    </w:p>
    <w:p>
      <w:pPr>
        <w:pStyle w:val="SHTKTranslationText"/>
      </w:pPr>
      <w:r>
        <w:t xml:space="preserve">공경의 복전이 곧 뛰어나다. 그러므로 《우바새계경》에서 말한다. 축생에게 보시하면 백 배의 과보를 얻고, 나아가 수다원에게 보시하면 한량없는 과보를 얻는다. 아라한과 벽지불도 오히려 부처만 못한데, 하물며 다른 부류이겠는가. 만일 평등하게 보시를 행하는 데 근거하면 자비와 공경을 묻지 않고, 평등한 마음으로 보시하여 얻는 복이 넓고 크다. 그러므로 《유마경》에서 말한다. 두 몫으로 나누어, 한 몫은 불난승여래께 보시하고, 한 몫은 성 안에서 가장 낮은 걸인에게 주어도, 복전에는 둘이 없다.</w:t>
      </w:r>
    </w:p>
    <w:p>
      <w:pPr>
        <w:pStyle w:val="SHTKBlockLabel"/>
        <w:keepNext/>
      </w:pPr>
      <w:r>
        <w:t xml:space="preserve">위치표지</w:t>
      </w:r>
    </w:p>
    <w:p>
      <w:pPr>
        <w:pStyle w:val="SHTKPositionMarker"/>
      </w:pPr>
      <w:bookmarkStart w:id="640" w:name="loc_0092b01"/>
      <w:r>
        <w:t xml:space="preserve">[0092b01]</w:t>
      </w:r>
      <w:bookmarkEnd w:id="640"/>
    </w:p>
    <w:p>
      <w:pPr>
        <w:pStyle w:val="SHTKBlockLabel"/>
        <w:keepNext/>
      </w:pPr>
      <w:r>
        <w:t xml:space="preserve">원문</w:t>
      </w:r>
    </w:p>
    <w:p>
      <w:pPr>
        <w:pStyle w:val="SHTKSourceText"/>
      </w:pPr>
      <w:r>
        <w:t xml:space="preserve">又賢愚經云。佛姨母。摩訶波闍波提。佛已出家。手自紡織。</w:t>
      </w:r>
    </w:p>
    <w:p>
      <w:pPr>
        <w:pStyle w:val="SHTKBlockLabel"/>
        <w:keepNext/>
      </w:pPr>
      <w:r>
        <w:t xml:space="preserve">한국어 직역</w:t>
      </w:r>
    </w:p>
    <w:p>
      <w:pPr>
        <w:pStyle w:val="SHTKTranslationText"/>
      </w:pPr>
      <w:r>
        <w:t xml:space="preserve">또 《현우경》에서 말한다. 부처님의 이모인, 마하파사파제가, 부처님께서 이미 출가하신 뒤, 손수 길쌈하여,</w:t>
      </w:r>
    </w:p>
    <w:p>
      <w:pPr>
        <w:pStyle w:val="SHTKBlockLabel"/>
        <w:keepNext/>
      </w:pPr>
      <w:r>
        <w:t xml:space="preserve">원문</w:t>
      </w:r>
    </w:p>
    <w:p>
      <w:pPr>
        <w:pStyle w:val="SHTKSourceText"/>
      </w:pPr>
      <w:r>
        <w:t xml:space="preserve">預作一端金色之[8]疊。</w:t>
      </w:r>
    </w:p>
    <w:p>
      <w:pPr>
        <w:pStyle w:val="SHTKBlockLabel"/>
        <w:keepNext/>
      </w:pPr>
      <w:r>
        <w:t xml:space="preserve">한국어 직역</w:t>
      </w:r>
    </w:p>
    <w:p>
      <w:pPr>
        <w:pStyle w:val="SHTKTranslationText"/>
      </w:pPr>
      <w:r>
        <w:t xml:space="preserve">미리 금빛 천 한 필을 만들고,</w:t>
      </w:r>
    </w:p>
    <w:p>
      <w:pPr>
        <w:pStyle w:val="SHTKBlockLabel"/>
        <w:keepNext/>
      </w:pPr>
      <w:r>
        <w:t xml:space="preserve">교감·번역 메모</w:t>
      </w:r>
    </w:p>
    <w:p>
      <w:pPr>
        <w:pStyle w:val="SHTKNoteSummary"/>
      </w:pPr>
      <w:r>
        <w:t>교감 요약 | [CBETA 교감] 저본 「疊」와 교감 이문 「㲲」를 비교한다.</w:t>
      </w:r>
    </w:p>
    <w:p>
      <w:pPr>
        <w:pStyle w:val="SHTKNoteDetail"/>
      </w:pPr>
      <w:r>
        <w:t>• 원교감 원문 | 疊【大】，㲲【宋】【元】【明】【宮】</w:t>
        <w:br/>
        <w:t>• 교감 번호 | 0092008</w:t>
        <w:br/>
        <w:t>• 저본 독법 | 疊</w:t>
        <w:br/>
        <w:t>• 저본 적용 구절 | 預作一端金色之疊。</w:t>
        <w:br/>
        <w:t>• 저본 기준 번역 | 미리 금빛 천 한 필을 만들고,</w:t>
        <w:br/>
        <w:t>• 이문 독법 | 㲲</w:t>
        <w:br/>
        <w:t>• 이문 적용 구절 | 預作一端金色之㲲。</w:t>
        <w:br/>
        <w:t>• 이문 기준 번역 | 이문은 「㲲」로 읽는다. 빈 독법(∅)은 해당 글자나 구절의 생략을 뜻한다.</w:t>
        <w:br/>
        <w:t>• 의미 차이 | 저본 독법 「疊」와 비교 독법 「㲲」의 차이이다.</w:t>
        <w:br/>
        <w:t>• 한국어 해설 | 저본 독법 「疊」과 이문 「㲲」를 비교한다. 자형·어순·통용 관계의 차이는 있으나 이 문맥의 한국어 직역에는 실질적인 차이를 만들지 않는다.</w:t>
        <w:br/>
        <w:t>• 번역 영향 판정 | [번역 차이 없음]</w:t>
        <w:br/>
        <w:t>• 출처 | CBETA T54n2123, 교감 번호 0092008.</w:t>
      </w:r>
    </w:p>
    <w:p>
      <w:pPr>
        <w:pStyle w:val="SHTKBlockLabel"/>
        <w:keepNext/>
      </w:pPr>
      <w:r>
        <w:t xml:space="preserve">원문</w:t>
      </w:r>
    </w:p>
    <w:p>
      <w:pPr>
        <w:pStyle w:val="SHTKSourceText"/>
      </w:pPr>
      <w:r>
        <w:t xml:space="preserve">積心係想唯俟於佛。既得見佛喜發心髓。</w:t>
      </w:r>
    </w:p>
    <w:p>
      <w:pPr>
        <w:pStyle w:val="SHTKBlockLabel"/>
        <w:keepNext/>
      </w:pPr>
      <w:r>
        <w:t xml:space="preserve">한국어 직역</w:t>
      </w:r>
    </w:p>
    <w:p>
      <w:pPr>
        <w:pStyle w:val="SHTKTranslationText"/>
      </w:pPr>
      <w:r>
        <w:t xml:space="preserve">마음을 모아 오직 부처님만 기다렸다. 마침내 부처님을 뵙자 기뻐서 마음이 골수까지 솟구쳐,</w:t>
      </w:r>
    </w:p>
    <w:p>
      <w:pPr>
        <w:pStyle w:val="SHTKBlockLabel"/>
        <w:keepNext/>
      </w:pPr>
      <w:r>
        <w:t xml:space="preserve">원문</w:t>
      </w:r>
    </w:p>
    <w:p>
      <w:pPr>
        <w:pStyle w:val="SHTKSourceText"/>
      </w:pPr>
      <w:r>
        <w:t xml:space="preserve">即持此[＊]疊奉上如來。</w:t>
      </w:r>
    </w:p>
    <w:p>
      <w:pPr>
        <w:pStyle w:val="SHTKBlockLabel"/>
        <w:keepNext/>
      </w:pPr>
      <w:r>
        <w:t xml:space="preserve">한국어 직역</w:t>
      </w:r>
    </w:p>
    <w:p>
      <w:pPr>
        <w:pStyle w:val="SHTKTranslationText"/>
      </w:pPr>
      <w:r>
        <w:t xml:space="preserve">곧 이 천을 가지고 여래께 받들어 올렸다.</w:t>
      </w:r>
    </w:p>
    <w:p>
      <w:pPr>
        <w:pStyle w:val="SHTKBlockLabel"/>
        <w:keepNext/>
      </w:pPr>
      <w:r>
        <w:t xml:space="preserve">교감·번역 메모</w:t>
      </w:r>
    </w:p>
    <w:p>
      <w:pPr>
        <w:pStyle w:val="SHTKNoteSummary"/>
      </w:pPr>
      <w:r>
        <w:t>교감 요약 | [CBETA 교감] 별표 반복 교감으로 선행 0092008 독법을 이 위치에 다시 적용한다.</w:t>
      </w:r>
    </w:p>
    <w:p>
      <w:pPr>
        <w:pStyle w:val="SHTKNoteDetail"/>
      </w:pPr>
      <w:r>
        <w:t>• 원교감 원문 | 疊【大】，㲲【宋】【元】【明】【宮】</w:t>
        <w:br/>
        <w:t>• 교감 번호 | _5f</w:t>
        <w:br/>
        <w:t>• 저본 독법 | 疊</w:t>
        <w:br/>
        <w:t>• 저본 적용 구절 | 即持此疊奉上如來。</w:t>
        <w:br/>
        <w:t>• 저본 기준 번역 | 곧 이 천을 가지고 여래께 받들어 올렸다.</w:t>
        <w:br/>
        <w:t>• 이문 독법 | 㲲</w:t>
        <w:br/>
        <w:t>• 이문 적용 구절 | 即持此㲲奉上如來。</w:t>
        <w:br/>
        <w:t>• 이문 기준 번역 | 이문은 「㲲」로 읽는다. 빈 독법(∅)은 해당 글자나 구절의 생략을 뜻한다.</w:t>
        <w:br/>
        <w:t>• 의미 차이 | 선행 교감 0092008의 독법 차이를 이 위치에 반복 적용한다.</w:t>
        <w:br/>
        <w:t>• 한국어 해설 | 저본 독법 「疊」과 이문 「㲲」를 비교한다. 자형·어순·통용 관계의 차이는 있으나 이 문맥의 한국어 직역에는 실질적인 차이를 만들지 않는다.</w:t>
        <w:br/>
        <w:t>• 번역 영향 판정 | [번역 차이 없음]</w:t>
        <w:br/>
        <w:t>• 상호참조 | 교감 0092008</w:t>
        <w:br/>
        <w:t>• 출처 | CBETA T54n2123.</w:t>
      </w:r>
    </w:p>
    <w:p>
      <w:pPr>
        <w:pStyle w:val="SHTKBlockLabel"/>
        <w:keepNext/>
      </w:pPr>
      <w:r>
        <w:t xml:space="preserve">원문</w:t>
      </w:r>
    </w:p>
    <w:p>
      <w:pPr>
        <w:pStyle w:val="SHTKSourceText"/>
      </w:pPr>
      <w:r>
        <w:t xml:space="preserve">佛告憍曇彌。</w:t>
      </w:r>
    </w:p>
    <w:p>
      <w:pPr>
        <w:pStyle w:val="SHTKBlockLabel"/>
        <w:keepNext/>
      </w:pPr>
      <w:r>
        <w:t xml:space="preserve">한국어 직역</w:t>
      </w:r>
    </w:p>
    <w:p>
      <w:pPr>
        <w:pStyle w:val="SHTKTranslationText"/>
      </w:pPr>
      <w:r>
        <w:t xml:space="preserve">부처님께서 교담미에게 말씀하셨다.</w:t>
      </w:r>
    </w:p>
    <w:p>
      <w:pPr>
        <w:pStyle w:val="SHTKBlockLabel"/>
        <w:keepNext/>
      </w:pPr>
      <w:r>
        <w:t xml:space="preserve">원문</w:t>
      </w:r>
    </w:p>
    <w:p>
      <w:pPr>
        <w:pStyle w:val="SHTKSourceText"/>
      </w:pPr>
      <w:r>
        <w:t xml:space="preserve">汝持此[9]壘往奉眾僧。</w:t>
      </w:r>
    </w:p>
    <w:p>
      <w:pPr>
        <w:pStyle w:val="SHTKBlockLabel"/>
        <w:keepNext/>
      </w:pPr>
      <w:r>
        <w:t xml:space="preserve">한국어 직역</w:t>
      </w:r>
    </w:p>
    <w:p>
      <w:pPr>
        <w:pStyle w:val="SHTKTranslationText"/>
      </w:pPr>
      <w:r>
        <w:t xml:space="preserve">“그대는 이 천을 가지고 가서 승가에 받들어 올려라.”</w:t>
      </w:r>
    </w:p>
    <w:p>
      <w:pPr>
        <w:pStyle w:val="SHTKBlockLabel"/>
        <w:keepNext/>
      </w:pPr>
      <w:r>
        <w:t xml:space="preserve">교감·번역 메모</w:t>
      </w:r>
    </w:p>
    <w:p>
      <w:pPr>
        <w:pStyle w:val="SHTKNoteSummary"/>
      </w:pPr>
      <w:r>
        <w:t>교감 요약 | [CBETA 교감] 저본 「壘」와 교감 이문 「疊/㲲」를 비교한다.</w:t>
      </w:r>
    </w:p>
    <w:p>
      <w:pPr>
        <w:pStyle w:val="SHTKNoteDetail"/>
      </w:pPr>
      <w:r>
        <w:t>• 해설 | 저본 「壘」와 교감 이문 「疊 / 㲲」를 비교한다.</w:t>
        <w:br/>
        <w:t>• 원교감 원문 | 壘【大】，㲲【宮】</w:t>
        <w:br/>
        <w:t>• 현행 CBETA 교감 | 疊【CB】【麗-CB】 (cf. K31n1052_p0135c14)，壘【大】，㲲【宮】</w:t>
        <w:br/>
        <w:t>• 교감 번호 | 0092009</w:t>
        <w:br/>
        <w:t>• 저본 독법 | 壘</w:t>
        <w:br/>
        <w:t>• 저본 적용 구절 | 汝持此壘往奉眾僧。</w:t>
        <w:br/>
        <w:t>• 저본 기준 번역 | “그대는 이 천을 가지고 가서 승가에 받들어 올려라.”</w:t>
        <w:br/>
        <w:t>• 이문 독법 | 疊 / 㲲</w:t>
        <w:br/>
        <w:t>• 이문 적용 구절 | 汝持此疊往奉眾僧。 / 汝持此㲲往奉眾僧。</w:t>
        <w:br/>
        <w:t>• 이문 기준 번역 | 이문은 「疊 / 㲲」로 읽는다. 빈 독법(∅)은 해당 글자나 구절의 생략을 뜻한다.</w:t>
        <w:br/>
        <w:t>• 의미 차이 | 저본 독법 「壘」와 비교 독법 「疊 / 㲲」의 차이이다.</w:t>
        <w:br/>
        <w:t>• 한국어 해설 | 저본·구판은 「壘」이나 현행 CBETA는 K31 대조를 근거로 「疊」을 채택한다.</w:t>
        <w:br/>
        <w:t>• 번역 영향 판정 | [의미 차이 있음]</w:t>
        <w:br/>
        <w:t>• 번역문 표시 | [이문 검토 필요]</w:t>
        <w:br/>
        <w:t>• 출처 | CBETA T54n2123, 교감 번호 0092009; 고려대장경 대조 K31n1052 0135c14.</w:t>
      </w:r>
    </w:p>
    <w:p>
      <w:pPr>
        <w:pStyle w:val="SHTKBlockLabel"/>
        <w:keepNext/>
      </w:pPr>
      <w:r>
        <w:t xml:space="preserve">원문</w:t>
      </w:r>
    </w:p>
    <w:p>
      <w:pPr>
        <w:pStyle w:val="SHTKSourceText"/>
      </w:pPr>
      <w:r>
        <w:t xml:space="preserve">波提重白佛言。自佛出家心每思念。故手自紡織規心俟佛。唯願垂愍為我受之。佛告之曰。知母專心欲用施我。然恩愛心福不弘廣。若施眾僧獲報彌多。我知此事。是以相勸。</w:t>
      </w:r>
    </w:p>
    <w:p>
      <w:pPr>
        <w:pStyle w:val="SHTKBlockLabel"/>
        <w:keepNext/>
      </w:pPr>
      <w:r>
        <w:t xml:space="preserve">한국어 직역</w:t>
      </w:r>
    </w:p>
    <w:p>
      <w:pPr>
        <w:pStyle w:val="SHTKTranslationText"/>
      </w:pPr>
      <w:r>
        <w:t xml:space="preserve">파제는 거듭 부처님께 아뢰었다. “부처님께서 출가하신 뒤로 마음속으로 늘 생각하여, 손수 길쌈하고 마음을 정해 부처님을 기다렸습니다. 오직 원하오니 가엾이 여기시어 저를 위해 받아 주십시오.” 부처님께서 말씀하셨다. “어머니가 오로지 마음을 내어 나에게 보시하려 함을 안다. 그러나 은애하는 마음으로 하면 복이 넓고 크지 못하다. 만일 승가에 보시하면 얻는 과보가 더욱 많다. 나는 이 일을 알기에, 이 때문에 그대에게 권하는 것이다.”</w:t>
      </w:r>
    </w:p>
    <w:p>
      <w:pPr>
        <w:pStyle w:val="SHTKBlockLabel"/>
        <w:keepNext/>
      </w:pPr>
      <w:r>
        <w:t xml:space="preserve">위치표지</w:t>
      </w:r>
    </w:p>
    <w:p>
      <w:pPr>
        <w:pStyle w:val="SHTKPositionMarker"/>
      </w:pPr>
      <w:bookmarkStart w:id="641" w:name="loc_0092b10"/>
      <w:r>
        <w:t xml:space="preserve">[0092b10]</w:t>
      </w:r>
      <w:bookmarkEnd w:id="641"/>
    </w:p>
    <w:p>
      <w:pPr>
        <w:pStyle w:val="SHTKBlockLabel"/>
        <w:keepNext/>
      </w:pPr>
      <w:r>
        <w:t xml:space="preserve">원문</w:t>
      </w:r>
    </w:p>
    <w:p>
      <w:pPr>
        <w:pStyle w:val="SHTKSourceText"/>
      </w:pPr>
      <w:r>
        <w:t xml:space="preserve">又居士請僧福田經云。別請五百羅漢。不如僧次一凡夫僧。吾法中無受別請法。若有別請僧者。非吾弟子。是六師法。七佛所不可。故知施有三種。故不可以一概論也。</w:t>
      </w:r>
    </w:p>
    <w:p>
      <w:pPr>
        <w:pStyle w:val="SHTKBlockLabel"/>
        <w:keepNext/>
      </w:pPr>
      <w:r>
        <w:t xml:space="preserve">한국어 직역</w:t>
      </w:r>
    </w:p>
    <w:p>
      <w:pPr>
        <w:pStyle w:val="SHTKTranslationText"/>
      </w:pPr>
      <w:r>
        <w:t xml:space="preserve">또 《거사청승복전경》에서 말한다. 따로 오백 아라한을 청하는 것은, 승가의 차례에 따라 청한 한 범부승보다 못하다. 내 법에는 따로 청을 받는 법이 없다. 만일 따로 승려를 청하는 자가 있으면, 나의 제자가 아니며, 이는 육사외도의 법이다. 칠불도 허락하지 않은 것이다. 그러므로 보시에는 세 가지가 있음을 알 수 있다. 그러므로 한 가지로 뭉뚱그려 논해서는 안 된다.</w:t>
      </w:r>
    </w:p>
    <w:p>
      <w:pPr>
        <w:pStyle w:val="SHTKSubheading"/>
      </w:pPr>
      <w:r>
        <w:t xml:space="preserve">相對緣第七</w:t>
      </w:r>
    </w:p>
    <w:p>
      <w:pPr>
        <w:pStyle w:val="SHTKBlockLabel"/>
        <w:keepNext/>
      </w:pPr>
      <w:r>
        <w:t xml:space="preserve">원문</w:t>
      </w:r>
    </w:p>
    <w:p>
      <w:pPr>
        <w:pStyle w:val="SHTKSourceText"/>
      </w:pPr>
      <w:r>
        <w:t xml:space="preserve">相對緣第七</w:t>
      </w:r>
    </w:p>
    <w:p>
      <w:pPr>
        <w:pStyle w:val="SHTKBlockLabel"/>
        <w:keepNext/>
      </w:pPr>
      <w:r>
        <w:t xml:space="preserve">한국어 직역</w:t>
      </w:r>
    </w:p>
    <w:p>
      <w:pPr>
        <w:pStyle w:val="SHTKTranslationText"/>
      </w:pPr>
      <w:r>
        <w:t xml:space="preserve">서로 대조하는 인연 일곱째.</w:t>
      </w:r>
    </w:p>
    <w:p>
      <w:pPr>
        <w:pStyle w:val="SHTKBlockLabel"/>
        <w:keepNext/>
      </w:pPr>
      <w:r>
        <w:t xml:space="preserve">위치표지</w:t>
      </w:r>
    </w:p>
    <w:p>
      <w:pPr>
        <w:pStyle w:val="SHTKPositionMarker"/>
      </w:pPr>
      <w:bookmarkStart w:id="642" w:name="loc_0092b15"/>
      <w:r>
        <w:t xml:space="preserve">[0092b15]</w:t>
      </w:r>
      <w:bookmarkEnd w:id="642"/>
    </w:p>
    <w:p>
      <w:pPr>
        <w:pStyle w:val="SHTKBlockLabel"/>
        <w:keepNext/>
      </w:pPr>
      <w:r>
        <w:t xml:space="preserve">원문</w:t>
      </w:r>
    </w:p>
    <w:p>
      <w:pPr>
        <w:pStyle w:val="SHTKSourceText"/>
      </w:pPr>
      <w:r>
        <w:t xml:space="preserve">述曰。此別有五種相對。第一田財相對有四。一田勝財劣。如童子施土與佛等。二財勝田劣。如將寶施貧人等。三田財俱勝。如將寶施佛等。四田財俱劣。如將草施畜等。</w:t>
      </w:r>
    </w:p>
    <w:p>
      <w:pPr>
        <w:pStyle w:val="SHTKBlockLabel"/>
        <w:keepNext/>
      </w:pPr>
      <w:r>
        <w:t xml:space="preserve">한국어 직역</w:t>
      </w:r>
    </w:p>
    <w:p>
      <w:pPr>
        <w:pStyle w:val="SHTKTranslationText"/>
      </w:pPr>
      <w:r>
        <w:t xml:space="preserve">서술하여 말한다. 여기에는 따로 다섯 가지 대조가 있다. 첫째, 복전과 재물을 서로 대조하면 네 가지가 있다. 첫째는 복전은 뛰어나고 재물은 열등한 경우이다. 동자가 흙을 부처께 보시한 것과 같다. 둘째는 재물은 뛰어나고 복전은 열등한 경우이다. 보배를 가져다 가난한 이에게 보시하는 것과 같다. 셋째는 복전과 재물이 모두 뛰어난 경우이다. 보배를 가져다 부처께 보시하는 것과 같다. 넷째는 복전과 재물이 모두 열등한 경우이다. 풀을 가져다 축생에게 보시하는 것과 같다.</w:t>
      </w:r>
    </w:p>
    <w:p>
      <w:pPr>
        <w:pStyle w:val="SHTKBlockLabel"/>
        <w:keepNext/>
      </w:pPr>
      <w:r>
        <w:t xml:space="preserve">위치표지</w:t>
      </w:r>
    </w:p>
    <w:p>
      <w:pPr>
        <w:pStyle w:val="SHTKPositionMarker"/>
      </w:pPr>
      <w:bookmarkStart w:id="643" w:name="loc_0092b19"/>
      <w:r>
        <w:t xml:space="preserve">[0092b19]</w:t>
      </w:r>
      <w:bookmarkEnd w:id="643"/>
    </w:p>
    <w:p>
      <w:pPr>
        <w:pStyle w:val="SHTKBlockLabel"/>
        <w:keepNext/>
      </w:pPr>
      <w:r>
        <w:t xml:space="preserve">원문</w:t>
      </w:r>
    </w:p>
    <w:p>
      <w:pPr>
        <w:pStyle w:val="SHTKSourceText"/>
      </w:pPr>
      <w:r>
        <w:t xml:space="preserve">第二輕重相對有四。一心重財輕。</w:t>
      </w:r>
    </w:p>
    <w:p>
      <w:pPr>
        <w:pStyle w:val="SHTKBlockLabel"/>
        <w:keepNext/>
      </w:pPr>
      <w:r>
        <w:t xml:space="preserve">한국어 직역</w:t>
      </w:r>
    </w:p>
    <w:p>
      <w:pPr>
        <w:pStyle w:val="SHTKTranslationText"/>
      </w:pPr>
      <w:r>
        <w:t xml:space="preserve">둘째, 가벼움과 무거움을 서로 대조하면 네 가지가 있다. 첫째는 마음은 무겁고 재물은 가벼운 경우이다.</w:t>
      </w:r>
    </w:p>
    <w:p>
      <w:pPr>
        <w:pStyle w:val="SHTKBlockLabel"/>
        <w:keepNext/>
      </w:pPr>
      <w:r>
        <w:t xml:space="preserve">원문</w:t>
      </w:r>
    </w:p>
    <w:p>
      <w:pPr>
        <w:pStyle w:val="SHTKSourceText"/>
      </w:pPr>
      <w:r>
        <w:t xml:space="preserve">如貧女將一[＊]疊施大眾。</w:t>
      </w:r>
    </w:p>
    <w:p>
      <w:pPr>
        <w:pStyle w:val="SHTKBlockLabel"/>
        <w:keepNext/>
      </w:pPr>
      <w:r>
        <w:t xml:space="preserve">한국어 직역</w:t>
      </w:r>
    </w:p>
    <w:p>
      <w:pPr>
        <w:pStyle w:val="SHTKTranslationText"/>
      </w:pPr>
      <w:r>
        <w:t xml:space="preserve">가난한 여인이 천 한 필을 대중에게 보시하여,</w:t>
      </w:r>
    </w:p>
    <w:p>
      <w:pPr>
        <w:pStyle w:val="SHTKBlockLabel"/>
        <w:keepNext/>
      </w:pPr>
      <w:r>
        <w:t xml:space="preserve">교감·번역 메모</w:t>
      </w:r>
    </w:p>
    <w:p>
      <w:pPr>
        <w:pStyle w:val="SHTKNoteSummary"/>
      </w:pPr>
      <w:r>
        <w:t>교감 요약 | [CBETA 교감] 별표 반복 교감으로 선행 0092008 독법을 이 위치에 다시 적용한다.</w:t>
      </w:r>
    </w:p>
    <w:p>
      <w:pPr>
        <w:pStyle w:val="SHTKNoteDetail"/>
      </w:pPr>
      <w:r>
        <w:t>• 원교감 원문 | 疊【大】，㲲【宋】【元】【明】【宮】</w:t>
        <w:br/>
        <w:t>• 교감 번호 | _60</w:t>
        <w:br/>
        <w:t>• 저본 독법 | 疊</w:t>
        <w:br/>
        <w:t>• 저본 적용 구절 | 如貧女將一疊施大眾。</w:t>
        <w:br/>
        <w:t>• 저본 기준 번역 | 가난한 여인이 천 한 필을 대중에게 보시하여,</w:t>
        <w:br/>
        <w:t>• 이문 독법 | 㲲</w:t>
        <w:br/>
        <w:t>• 이문 적용 구절 | 如貧女將一㲲施大眾。</w:t>
        <w:br/>
        <w:t>• 이문 기준 번역 | 이문은 「㲲」로 읽는다. 빈 독법(∅)은 해당 글자나 구절의 생략을 뜻한다.</w:t>
        <w:br/>
        <w:t>• 의미 차이 | 선행 교감 0092008의 독법 차이를 이 위치에 반복 적용한다.</w:t>
        <w:br/>
        <w:t>• 한국어 해설 | 저본 독법 「疊」과 이문 「㲲」를 비교한다. 자형·어순·통용 관계의 차이는 있으나 이 문맥의 한국어 직역에는 실질적인 차이를 만들지 않는다.</w:t>
        <w:br/>
        <w:t>• 번역 영향 판정 | [번역 차이 없음]</w:t>
        <w:br/>
        <w:t>• 상호참조 | 교감 0092008</w:t>
        <w:br/>
        <w:t>• 출처 | CBETA T54n2123.</w:t>
      </w:r>
    </w:p>
    <w:p>
      <w:pPr>
        <w:pStyle w:val="SHTKBlockLabel"/>
        <w:keepNext/>
      </w:pPr>
      <w:r>
        <w:t xml:space="preserve">원문</w:t>
      </w:r>
    </w:p>
    <w:p>
      <w:pPr>
        <w:pStyle w:val="SHTKSourceText"/>
      </w:pPr>
      <w:r>
        <w:t xml:space="preserve">得福弘多。二財重心輕。</w:t>
      </w:r>
    </w:p>
    <w:p>
      <w:pPr>
        <w:pStyle w:val="SHTKBlockLabel"/>
        <w:keepNext/>
      </w:pPr>
      <w:r>
        <w:t xml:space="preserve">한국어 직역</w:t>
      </w:r>
    </w:p>
    <w:p>
      <w:pPr>
        <w:pStyle w:val="SHTKTranslationText"/>
      </w:pPr>
      <w:r>
        <w:t xml:space="preserve">얻은 복이 넓고 많았던 것과 같다. 둘째는 재물은 무겁고 마음은 가벼운 경우이다.</w:t>
      </w:r>
    </w:p>
    <w:p>
      <w:pPr>
        <w:pStyle w:val="SHTKBlockLabel"/>
        <w:keepNext/>
      </w:pPr>
      <w:r>
        <w:t xml:space="preserve">원문</w:t>
      </w:r>
    </w:p>
    <w:p>
      <w:pPr>
        <w:pStyle w:val="SHTKSourceText"/>
      </w:pPr>
      <w:r>
        <w:t xml:space="preserve">如王夫人心慢多將寶物施[10]眾得福尠[11]少(下二可知)。</w:t>
      </w:r>
    </w:p>
    <w:p>
      <w:pPr>
        <w:pStyle w:val="SHTKBlockLabel"/>
        <w:keepNext/>
      </w:pPr>
      <w:r>
        <w:t xml:space="preserve">한국어 직역</w:t>
      </w:r>
    </w:p>
    <w:p>
      <w:pPr>
        <w:pStyle w:val="SHTKTranslationText"/>
      </w:pPr>
      <w:r>
        <w:t xml:space="preserve">왕비가 교만한 마음으로 많은 보물을 대중에게 보시하여 얻은 복이 매우 적은 것과 같다(아래 두 가지는 알 수 있다).</w:t>
      </w:r>
    </w:p>
    <w:p>
      <w:pPr>
        <w:pStyle w:val="SHTKBlockLabel"/>
        <w:keepNext/>
      </w:pPr>
      <w:r>
        <w:t xml:space="preserve">교감·번역 메모</w:t>
      </w:r>
    </w:p>
    <w:p>
      <w:pPr>
        <w:pStyle w:val="SHTKNoteSummary"/>
      </w:pPr>
      <w:r>
        <w:t>교감 요약 | [CBETA 교감] 가벼움과 무거움의 네 대조 가운데 나머지 두 경우는 앞의 방식으로 미루어 알 수 있음을 밝힌 원주이다.</w:t>
      </w:r>
    </w:p>
    <w:p>
      <w:pPr>
        <w:pStyle w:val="SHTKNoteDetail"/>
      </w:pPr>
      <w:r>
        <w:t>• 저본 적용 구절 | 下二可知</w:t>
        <w:br/>
        <w:t>• 한국어 번역 | 아래 두 가지는 알 수 있다.</w:t>
        <w:br/>
        <w:t>• 한국어 해설 | 가벼움과 무거움의 네 대조 가운데 나머지 두 경우는 앞의 방식으로 미루어 알 수 있음을 밝힌 원주이다.</w:t>
      </w:r>
    </w:p>
    <w:p>
      <w:pPr>
        <w:pStyle w:val="SHTKNoteSummary"/>
      </w:pPr>
      <w:r>
        <w:t>교감 요약 | [CBETA 교감] 저본 「眾」와 교감 이문 「眾僧」를 비교한다.</w:t>
      </w:r>
    </w:p>
    <w:p>
      <w:pPr>
        <w:pStyle w:val="SHTKNoteDetail"/>
      </w:pPr>
      <w:r>
        <w:t>• 원교감 원문 | 眾【大】，眾僧【宋】【元】【明】【宮】</w:t>
        <w:br/>
        <w:t>• 교감 번호 | 0092010</w:t>
        <w:br/>
        <w:t>• 저본 독법 | 眾</w:t>
        <w:br/>
        <w:t>• 저본 적용 구절 | 如王夫人心慢多將寶物施眾得福尠少(下二可知)。</w:t>
        <w:br/>
        <w:t>• 저본 기준 번역 | 왕비가 교만한 마음으로 많은 보물을 대중에게 보시하여 얻은 복이 매우 적은 것과 같다(아래 두 가지는 알 수 있다).</w:t>
        <w:br/>
        <w:t>• 이문 독법 | 眾僧</w:t>
        <w:br/>
        <w:t>• 이문 적용 구절 | 如王夫人心慢多將寶物施眾僧得福尠少(下二可知)。</w:t>
        <w:br/>
        <w:t>• 이문 기준 번역 | 이문은 「眾僧」로 읽는다. 빈 독법(∅)은 해당 글자나 구절의 생략을 뜻한다.</w:t>
        <w:br/>
        <w:t>• 의미 차이 | 저본 독법 「眾」와 비교 독법 「眾僧」의 차이이다.</w:t>
        <w:br/>
        <w:t>• 한국어 해설 | 저본 독법 「眾」과 이문 「眾僧」를 비교한다. 표현이나 구조 표지가 달라지지만 문장의 중심 의미는 대체로 유지된다.</w:t>
        <w:br/>
        <w:t>• 번역 영향 판정 | [표현 차이]</w:t>
        <w:br/>
        <w:t>• 출처 | CBETA T54n2123, 교감 번호 0092010.</w:t>
      </w:r>
    </w:p>
    <w:p>
      <w:pPr>
        <w:pStyle w:val="SHTKNoteSummary"/>
      </w:pPr>
      <w:r>
        <w:t>교감 요약 | [CBETA 교감] 저본 「少」와 교감 이문 「∅」를 비교한다.</w:t>
      </w:r>
    </w:p>
    <w:p>
      <w:pPr>
        <w:pStyle w:val="SHTKNoteDetail"/>
      </w:pPr>
      <w:r>
        <w:t>• 원교감 원문 | 少【大】，∅【宋】【元】【明】【宮】</w:t>
        <w:br/>
        <w:t>• 교감 번호 | 0092011</w:t>
        <w:br/>
        <w:t>• 저본 독법 | 少</w:t>
        <w:br/>
        <w:t>• 저본 적용 구절 | 如王夫人心慢多將寶物施眾得福尠少(下二可知)。</w:t>
        <w:br/>
        <w:t>• 저본 기준 번역 | 왕비가 교만한 마음으로 많은 보물을 대중에게 보시하여 얻은 복이 매우 적은 것과 같다(아래 두 가지는 알 수 있다).</w:t>
        <w:br/>
        <w:t>• 이문 독법 | ∅</w:t>
        <w:br/>
        <w:t>• 이문 적용 구절 | 如王夫人心慢多將寶物施眾得福尠(下二可知)。</w:t>
        <w:br/>
        <w:t>• 이문 기준 번역 | 이문은 「∅」로 읽는다. 빈 독법(∅)은 해당 글자나 구절의 생략을 뜻한다.</w:t>
        <w:br/>
        <w:t>• 의미 차이 | 저본 독법 「少」와 비교 독법 「∅」의 차이이다.</w:t>
        <w:br/>
        <w:t>• 한국어 해설 | 저본 독법 「少」과 이문 「∅」를 비교한다. 자형·어순·통용 관계의 차이는 있으나 이 문맥의 한국어 직역에는 실질적인 차이를 만들지 않는다.</w:t>
        <w:br/>
        <w:t>• 번역 영향 판정 | [번역 차이 없음]</w:t>
        <w:br/>
        <w:t>• 출처 | CBETA T54n2123, 교감 번호 0092011.</w:t>
      </w:r>
    </w:p>
    <w:p>
      <w:pPr>
        <w:pStyle w:val="SHTKBlockLabel"/>
        <w:keepNext/>
      </w:pPr>
      <w:r>
        <w:t xml:space="preserve">위치표지</w:t>
      </w:r>
    </w:p>
    <w:p>
      <w:pPr>
        <w:pStyle w:val="SHTKPositionMarker"/>
      </w:pPr>
      <w:bookmarkStart w:id="644" w:name="loc_0092b22"/>
      <w:r>
        <w:t xml:space="preserve">[0092b22]</w:t>
      </w:r>
      <w:bookmarkEnd w:id="644"/>
    </w:p>
    <w:p>
      <w:pPr>
        <w:pStyle w:val="SHTKBlockLabel"/>
        <w:keepNext/>
      </w:pPr>
      <w:r>
        <w:t xml:space="preserve">원문</w:t>
      </w:r>
    </w:p>
    <w:p>
      <w:pPr>
        <w:pStyle w:val="SHTKSourceText"/>
      </w:pPr>
      <w:r>
        <w:t xml:space="preserve">第三空有相對。一空心不空境。</w:t>
      </w:r>
    </w:p>
    <w:p>
      <w:pPr>
        <w:pStyle w:val="SHTKBlockLabel"/>
        <w:keepNext/>
      </w:pPr>
      <w:r>
        <w:t xml:space="preserve">한국어 직역</w:t>
      </w:r>
    </w:p>
    <w:p>
      <w:pPr>
        <w:pStyle w:val="SHTKTranslationText"/>
      </w:pPr>
      <w:r>
        <w:t xml:space="preserve">셋째, 공(空)과 유(有)를 서로 대조한다. 첫째는 마음은 공하지만 경계는 공하지 않은 경우이다.</w:t>
      </w:r>
    </w:p>
    <w:p>
      <w:pPr>
        <w:pStyle w:val="SHTKBlockLabel"/>
        <w:keepNext/>
      </w:pPr>
      <w:r>
        <w:t xml:space="preserve">원문</w:t>
      </w:r>
    </w:p>
    <w:p>
      <w:pPr>
        <w:pStyle w:val="SHTKSourceText"/>
      </w:pPr>
      <w:r>
        <w:t xml:space="preserve">如雖學空觀[12]然惜財不施。</w:t>
      </w:r>
    </w:p>
    <w:p>
      <w:pPr>
        <w:pStyle w:val="SHTKBlockLabel"/>
        <w:keepNext/>
      </w:pPr>
      <w:r>
        <w:t xml:space="preserve">한국어 직역</w:t>
      </w:r>
    </w:p>
    <w:p>
      <w:pPr>
        <w:pStyle w:val="SHTKTranslationText"/>
      </w:pPr>
      <w:r>
        <w:t xml:space="preserve">비록 공관을 배우지만 재물을 아껴 보시하지 않으면,</w:t>
      </w:r>
    </w:p>
    <w:p>
      <w:pPr>
        <w:pStyle w:val="SHTKBlockLabel"/>
        <w:keepNext/>
      </w:pPr>
      <w:r>
        <w:t xml:space="preserve">교감·번역 메모</w:t>
      </w:r>
    </w:p>
    <w:p>
      <w:pPr>
        <w:pStyle w:val="SHTKNoteSummary"/>
      </w:pPr>
      <w:r>
        <w:t>교감 요약 | [CBETA 교감] 저본 「然」와 교감 이문 「照」를 비교한다.</w:t>
      </w:r>
    </w:p>
    <w:p>
      <w:pPr>
        <w:pStyle w:val="SHTKNoteDetail"/>
      </w:pPr>
      <w:r>
        <w:t>• 원교감 원문 | 然【大】，照【宋】【元】【宮】</w:t>
        <w:br/>
        <w:t>• 교감 번호 | 0092012</w:t>
        <w:br/>
        <w:t>• 저본 독법 | 然</w:t>
        <w:br/>
        <w:t>• 저본 적용 구절 | 如雖學空觀然惜財不施。</w:t>
        <w:br/>
        <w:t>• 저본 기준 번역 | 비록 공관을 배우지만 재물을 아껴 보시하지 않으면,</w:t>
        <w:br/>
        <w:t>• 이문 독법 | 照</w:t>
        <w:br/>
        <w:t>• 이문 적용 구절 | 如雖學空觀照惜財不施。</w:t>
        <w:br/>
        <w:t>• 이문 기준 번역 | 이문은 「照」로 읽는다. 빈 독법(∅)은 해당 글자나 구절의 생략을 뜻한다.</w:t>
        <w:br/>
        <w:t>• 의미 차이 | 저본 독법 「然」와 비교 독법 「照」의 차이이다.</w:t>
        <w:br/>
        <w:t>• 한국어 해설 | 저본 독법 「然」과 이문 「照」를 비교한다. 독법에 따라 해당 어휘·행위·대상 또는 문장의 뜻이 달라져 한국어 직역에도 차이가 생긴다.</w:t>
        <w:br/>
        <w:t>• 번역 영향 판정 | [의미 차이 있음]</w:t>
        <w:br/>
        <w:t>• 출처 | CBETA T54n2123, 교감 번호 0092012.</w:t>
      </w:r>
    </w:p>
    <w:p>
      <w:pPr>
        <w:pStyle w:val="SHTKBlockLabel"/>
        <w:keepNext/>
      </w:pPr>
      <w:r>
        <w:t xml:space="preserve">원문</w:t>
      </w:r>
    </w:p>
    <w:p>
      <w:pPr>
        <w:pStyle w:val="SHTKSourceText"/>
      </w:pPr>
      <w:r>
        <w:t xml:space="preserve">還得貧報。二空境不空心。知財施得富恒多樂捨。</w:t>
      </w:r>
    </w:p>
    <w:p>
      <w:pPr>
        <w:pStyle w:val="SHTKBlockLabel"/>
        <w:keepNext/>
      </w:pPr>
      <w:r>
        <w:t xml:space="preserve">한국어 직역</w:t>
      </w:r>
    </w:p>
    <w:p>
      <w:pPr>
        <w:pStyle w:val="SHTKTranslationText"/>
      </w:pPr>
      <w:r>
        <w:t xml:space="preserve">도리어 가난한 과보를 얻는 것과 같다. 둘째는 경계는 공하지만 마음은 공하지 않은 경우이다. 재물을 보시하면 부유함을 얻는 줄 알아 언제나 많이 즐겨 베풀면,</w:t>
      </w:r>
    </w:p>
    <w:p>
      <w:pPr>
        <w:pStyle w:val="SHTKBlockLabel"/>
        <w:keepNext/>
      </w:pPr>
      <w:r>
        <w:t xml:space="preserve">원문</w:t>
      </w:r>
    </w:p>
    <w:p>
      <w:pPr>
        <w:pStyle w:val="SHTKSourceText"/>
      </w:pPr>
      <w:r>
        <w:t xml:space="preserve">得福[13]增多(下二可知)。</w:t>
      </w:r>
    </w:p>
    <w:p>
      <w:pPr>
        <w:pStyle w:val="SHTKBlockLabel"/>
        <w:keepNext/>
      </w:pPr>
      <w:r>
        <w:t xml:space="preserve">한국어 직역</w:t>
      </w:r>
    </w:p>
    <w:p>
      <w:pPr>
        <w:pStyle w:val="SHTKTranslationText"/>
      </w:pPr>
      <w:r>
        <w:t xml:space="preserve">복이 더욱 많아진다(아래 두 가지는 알 수 있다).</w:t>
      </w:r>
    </w:p>
    <w:p>
      <w:pPr>
        <w:pStyle w:val="SHTKBlockLabel"/>
        <w:keepNext/>
      </w:pPr>
      <w:r>
        <w:t xml:space="preserve">교감·번역 메모</w:t>
      </w:r>
    </w:p>
    <w:p>
      <w:pPr>
        <w:pStyle w:val="SHTKNoteSummary"/>
      </w:pPr>
      <w:r>
        <w:t>교감 요약 | [CBETA 교감] 공과 유의 네 대조 가운데 나머지 두 경우를 생략하고 유추하도록 한 원주이다.</w:t>
      </w:r>
    </w:p>
    <w:p>
      <w:pPr>
        <w:pStyle w:val="SHTKNoteDetail"/>
      </w:pPr>
      <w:r>
        <w:t>• 저본 적용 구절 | 下二可知</w:t>
        <w:br/>
        <w:t>• 한국어 번역 | 아래 두 가지는 알 수 있다.</w:t>
        <w:br/>
        <w:t>• 한국어 해설 | 공과 유의 네 대조 가운데 나머지 두 경우를 생략하고 유추하도록 한 원주이다.</w:t>
      </w:r>
    </w:p>
    <w:p>
      <w:pPr>
        <w:pStyle w:val="SHTKNoteSummary"/>
      </w:pPr>
      <w:r>
        <w:t>교감 요약 | [CBETA 교감] 저본 「增」와 교감 이문 「∅」를 비교한다.</w:t>
      </w:r>
    </w:p>
    <w:p>
      <w:pPr>
        <w:pStyle w:val="SHTKNoteDetail"/>
      </w:pPr>
      <w:r>
        <w:t>• 원교감 원문 | 增【大】，∅【宋】【元】【明】【宮】</w:t>
        <w:br/>
        <w:t>• 교감 번호 | 0092013</w:t>
        <w:br/>
        <w:t>• 저본 독법 | 增</w:t>
        <w:br/>
        <w:t>• 저본 적용 구절 | 得福增多(下二可知)。</w:t>
        <w:br/>
        <w:t>• 저본 기준 번역 | 복이 더욱 많아진다(아래 두 가지는 알 수 있다).</w:t>
        <w:br/>
        <w:t>• 이문 독법 | ∅</w:t>
        <w:br/>
        <w:t>• 이문 적용 구절 | 得福多(下二可知)。</w:t>
        <w:br/>
        <w:t>• 이문 기준 번역 | 이문은 「∅」로 읽는다. 빈 독법(∅)은 해당 글자나 구절의 생략을 뜻한다.</w:t>
        <w:br/>
        <w:t>• 의미 차이 | 저본 독법 「增」와 비교 독법 「∅」의 차이이다.</w:t>
        <w:br/>
        <w:t>• 한국어 해설 | 저본 독법 「增」과 이문 「∅」를 비교한다. 어휘나 지칭의 세부 범위가 달라지지만 문단 전체의 논지는 유지된다.</w:t>
        <w:br/>
        <w:t>• 번역 영향 판정 | [의미 차이 경미]</w:t>
        <w:br/>
        <w:t>• 출처 | CBETA T54n2123, 교감 번호 0092013.</w:t>
      </w:r>
    </w:p>
    <w:p>
      <w:pPr>
        <w:pStyle w:val="SHTKBlockLabel"/>
        <w:keepNext/>
      </w:pPr>
      <w:r>
        <w:t xml:space="preserve">위치표지</w:t>
      </w:r>
    </w:p>
    <w:p>
      <w:pPr>
        <w:pStyle w:val="SHTKPositionMarker"/>
      </w:pPr>
      <w:bookmarkStart w:id="645" w:name="loc_0092b25"/>
      <w:r>
        <w:t xml:space="preserve">[0092b25]</w:t>
      </w:r>
      <w:bookmarkEnd w:id="645"/>
    </w:p>
    <w:p>
      <w:pPr>
        <w:pStyle w:val="SHTKBlockLabel"/>
        <w:keepNext/>
      </w:pPr>
      <w:r>
        <w:t xml:space="preserve">원문</w:t>
      </w:r>
    </w:p>
    <w:p>
      <w:pPr>
        <w:pStyle w:val="SHTKSourceText"/>
      </w:pPr>
      <w:r>
        <w:t xml:space="preserve">第四多少相對。如法句喻經云。施有四事。何等為四。一者施多得福少者。如愚癡之人祭祠。飲酒歌舞損費錢寶。無有福慧。是為施多得福少。二施少得福多者。如能以慈心奉道德人。眾僧食已精進學誦。施此雖少其福彌大。是為施少得福多。三施少得福少者。</w:t>
      </w:r>
    </w:p>
    <w:p>
      <w:pPr>
        <w:pStyle w:val="SHTKBlockLabel"/>
        <w:keepNext/>
      </w:pPr>
      <w:r>
        <w:t xml:space="preserve">한국어 직역</w:t>
      </w:r>
    </w:p>
    <w:p>
      <w:pPr>
        <w:pStyle w:val="SHTKTranslationText"/>
      </w:pPr>
      <w:r>
        <w:t xml:space="preserve">넷째, 많고 적음을 서로 대조한다. 《법구비유경》에서 말한 것과 같다. 보시에는 네 가지 일이 있다. 무엇이 네 가지인가. 첫째, 보시는 많이 하지만 얻는 복이 적은 경우이다. 어리석은 사람이 제사를 지내며, 술을 마시고 노래하고 춤추면서 돈과 보물을 허비하고, 복과 지혜는 없는 것과 같다. 이를 보시는 많지만 얻는 복이 적다고 한다. 둘째, 보시는 적지만 얻는 복이 많은 경우이다. 자비로운 마음으로 덕 있는 사람을 받들고, 승가가 먹은 뒤 정진하여 배우고 외우게 할 수 있으면, 그 보시는 비록 적어도 복은 더욱 크다. 이를 보시는 적지만 얻는 복이 많다고 한다. 셋째, 보시도 적고 얻는 복도 적은 경우이다.</w:t>
      </w:r>
    </w:p>
    <w:p>
      <w:pPr>
        <w:pStyle w:val="SHTKBlockLabel"/>
        <w:keepNext/>
      </w:pPr>
      <w:r>
        <w:t xml:space="preserve">원문</w:t>
      </w:r>
    </w:p>
    <w:p>
      <w:pPr>
        <w:pStyle w:val="SHTKSourceText"/>
      </w:pPr>
      <w:r>
        <w:t xml:space="preserve">如慳貪惡意施邪見外道[14]兩俱愚癡。</w:t>
      </w:r>
    </w:p>
    <w:p>
      <w:pPr>
        <w:pStyle w:val="SHTKBlockLabel"/>
        <w:keepNext/>
      </w:pPr>
      <w:r>
        <w:t xml:space="preserve">한국어 직역</w:t>
      </w:r>
    </w:p>
    <w:p>
      <w:pPr>
        <w:pStyle w:val="SHTKTranslationText"/>
      </w:pPr>
      <w:r>
        <w:t xml:space="preserve">인색하고 탐욕스러운 악한 마음으로 사견의 외도에게 보시하여 양쪽이 모두 어리석은 것과 같다.</w:t>
      </w:r>
    </w:p>
    <w:p>
      <w:pPr>
        <w:pStyle w:val="SHTKBlockLabel"/>
        <w:keepNext/>
      </w:pPr>
      <w:r>
        <w:t xml:space="preserve">교감·번역 메모</w:t>
      </w:r>
    </w:p>
    <w:p>
      <w:pPr>
        <w:pStyle w:val="SHTKNoteSummary"/>
      </w:pPr>
      <w:r>
        <w:t>교감 요약 | [CBETA 교감] 저본 「兩俱」와 교감 이문 「俱兩」를 비교한다.</w:t>
      </w:r>
    </w:p>
    <w:p>
      <w:pPr>
        <w:pStyle w:val="SHTKNoteDetail"/>
      </w:pPr>
      <w:r>
        <w:t>• 원교감 원문 | 兩俱【大】，俱兩【宋】【元】【明】【宮】</w:t>
        <w:br/>
        <w:t>• 교감 번호 | 0092014</w:t>
        <w:br/>
        <w:t>• 저본 독법 | 兩俱</w:t>
        <w:br/>
        <w:t>• 저본 적용 구절 | 如慳貪惡意施邪見外道兩俱愚癡。</w:t>
        <w:br/>
        <w:t>• 저본 기준 번역 | 인색하고 탐욕스러운 악한 마음으로 사견의 외도에게 보시하여 양쪽이 모두 어리석은 것과 같다.</w:t>
        <w:br/>
        <w:t>• 이문 독법 | 俱兩</w:t>
        <w:br/>
        <w:t>• 이문 적용 구절 | 如慳貪惡意施邪見外道俱兩愚癡。</w:t>
        <w:br/>
        <w:t>• 이문 기준 번역 | 이문은 「俱兩」로 읽는다. 빈 독법(∅)은 해당 글자나 구절의 생략을 뜻한다.</w:t>
        <w:br/>
        <w:t>• 의미 차이 | 저본 독법 「兩俱」와 비교 독법 「俱兩」의 차이이다.</w:t>
        <w:br/>
        <w:t>• 한국어 해설 | 저본 독법 「兩俱」과 이문 「俱兩」를 비교한다. 자형·어순·통용 관계의 차이는 있으나 이 문맥의 한국어 직역에는 실질적인 차이를 만들지 않는다.</w:t>
        <w:br/>
        <w:t>• 번역 영향 판정 | [번역 차이 없음]</w:t>
        <w:br/>
        <w:t>• 출처 | CBETA T54n2123, 교감 번호 0092014.</w:t>
      </w:r>
    </w:p>
    <w:p>
      <w:pPr>
        <w:pStyle w:val="SHTKBlockLabel"/>
        <w:keepNext/>
      </w:pPr>
      <w:r>
        <w:t xml:space="preserve">원문</w:t>
      </w:r>
    </w:p>
    <w:p>
      <w:pPr>
        <w:pStyle w:val="SHTKSourceText"/>
      </w:pPr>
      <w:r>
        <w:t xml:space="preserve">是故施少得福亦少。四施多得福亦多者。若有賢者。覺世無常。好心出財。起立塔寺精舍園果。供養三尊。</w:t>
      </w:r>
    </w:p>
    <w:p>
      <w:pPr>
        <w:pStyle w:val="SHTKBlockLabel"/>
        <w:keepNext/>
      </w:pPr>
      <w:r>
        <w:t xml:space="preserve">한국어 직역</w:t>
      </w:r>
    </w:p>
    <w:p>
      <w:pPr>
        <w:pStyle w:val="SHTKTranslationText"/>
      </w:pPr>
      <w:r>
        <w:t xml:space="preserve">그러므로 보시가 적고 얻는 복도 또한 적다. 넷째, 보시도 많고 얻는 복도 또한 많은 경우이다. 만일 현명한 이가, 세상이 무상함을 깨닫고, 좋은 마음으로 재물을 내어, 탑사와 정사와 동산과 과원을 세우고, 삼보를 공양하며,</w:t>
      </w:r>
    </w:p>
    <w:p>
      <w:pPr>
        <w:pStyle w:val="SHTKBlockLabel"/>
        <w:keepNext/>
      </w:pPr>
      <w:r>
        <w:t xml:space="preserve">원문</w:t>
      </w:r>
    </w:p>
    <w:p>
      <w:pPr>
        <w:pStyle w:val="SHTKSourceText"/>
      </w:pPr>
      <w:r>
        <w:t xml:space="preserve">衣被履屣床榻厨[15]饍。</w:t>
      </w:r>
    </w:p>
    <w:p>
      <w:pPr>
        <w:pStyle w:val="SHTKBlockLabel"/>
        <w:keepNext/>
      </w:pPr>
      <w:r>
        <w:t xml:space="preserve">한국어 직역</w:t>
      </w:r>
    </w:p>
    <w:p>
      <w:pPr>
        <w:pStyle w:val="SHTKTranslationText"/>
      </w:pPr>
      <w:r>
        <w:t xml:space="preserve">의복·신발·평상·부엌과 음식을 마련하면,</w:t>
      </w:r>
    </w:p>
    <w:p>
      <w:pPr>
        <w:pStyle w:val="SHTKBlockLabel"/>
        <w:keepNext/>
      </w:pPr>
      <w:r>
        <w:t xml:space="preserve">교감·번역 메모</w:t>
      </w:r>
    </w:p>
    <w:p>
      <w:pPr>
        <w:pStyle w:val="SHTKNoteSummary"/>
      </w:pPr>
      <w:r>
        <w:t>교감 요약 | [CBETA 교감] 저본 「饍」와 교감 이문 「饌」를 비교한다.</w:t>
      </w:r>
    </w:p>
    <w:p>
      <w:pPr>
        <w:pStyle w:val="SHTKNoteDetail"/>
      </w:pPr>
      <w:r>
        <w:t>• 원교감 원문 | 饍【大】，饌【宋】【元】【宮】</w:t>
        <w:br/>
        <w:t>• 교감 번호 | 0092015</w:t>
        <w:br/>
        <w:t>• 저본 독법 | 饍</w:t>
        <w:br/>
        <w:t>• 저본 적용 구절 | 衣被履屣床榻厨饍。</w:t>
        <w:br/>
        <w:t>• 저본 기준 번역 | 의복·신발·평상·부엌과 음식을 마련하면,</w:t>
        <w:br/>
        <w:t>• 이문 독법 | 饌</w:t>
        <w:br/>
        <w:t>• 이문 적용 구절 | 衣被履屣床榻厨饌。</w:t>
        <w:br/>
        <w:t>• 이문 기준 번역 | 이문은 「饌」로 읽는다. 빈 독법(∅)은 해당 글자나 구절의 생략을 뜻한다.</w:t>
        <w:br/>
        <w:t>• 의미 차이 | 저본 독법 「饍」와 비교 독법 「饌」의 차이이다.</w:t>
        <w:br/>
        <w:t>• 한국어 해설 | 저본 독법 「饍」과 이문 「饌」를 비교한다. 자형·어순·통용 관계의 차이는 있으나 이 문맥의 한국어 직역에는 실질적인 차이를 만들지 않는다.</w:t>
        <w:br/>
        <w:t>• 번역 영향 판정 | [번역 차이 없음]</w:t>
        <w:br/>
        <w:t>• 출처 | CBETA T54n2123, 교감 번호 0092015.</w:t>
      </w:r>
    </w:p>
    <w:p>
      <w:pPr>
        <w:pStyle w:val="SHTKBlockLabel"/>
        <w:keepNext/>
      </w:pPr>
      <w:r>
        <w:t xml:space="preserve">원문</w:t>
      </w:r>
    </w:p>
    <w:p>
      <w:pPr>
        <w:pStyle w:val="SHTKSourceText"/>
      </w:pPr>
      <w:r>
        <w:t xml:space="preserve">斯福如五大河流。入于大海。福流如是世世不斷。是為施多其報亦多。</w:t>
      </w:r>
    </w:p>
    <w:p>
      <w:pPr>
        <w:pStyle w:val="SHTKBlockLabel"/>
        <w:keepNext/>
      </w:pPr>
      <w:r>
        <w:t xml:space="preserve">한국어 직역</w:t>
      </w:r>
    </w:p>
    <w:p>
      <w:pPr>
        <w:pStyle w:val="SHTKTranslationText"/>
      </w:pPr>
      <w:r>
        <w:t xml:space="preserve">이 복은 다섯 큰 강의 흐름이, 큰 바다로 들어가는 것과 같다. 복의 흐름도 이와 같아 세세생생 끊이지 않는다. 이를 보시는 많고 그 과보도 또한 많다고 한다.</w:t>
      </w:r>
    </w:p>
    <w:p>
      <w:pPr>
        <w:pStyle w:val="SHTKBlockLabel"/>
        <w:keepNext/>
      </w:pPr>
      <w:r>
        <w:t xml:space="preserve">위치표지</w:t>
      </w:r>
    </w:p>
    <w:p>
      <w:pPr>
        <w:pStyle w:val="SHTKPositionMarker"/>
      </w:pPr>
      <w:bookmarkStart w:id="646" w:name="loc_0092c08"/>
      <w:r>
        <w:t xml:space="preserve">[0092c08]</w:t>
      </w:r>
      <w:bookmarkEnd w:id="646"/>
    </w:p>
    <w:p>
      <w:pPr>
        <w:pStyle w:val="SHTKBlockLabel"/>
        <w:keepNext/>
      </w:pPr>
      <w:r>
        <w:t xml:space="preserve">원문</w:t>
      </w:r>
    </w:p>
    <w:p>
      <w:pPr>
        <w:pStyle w:val="SHTKSourceText"/>
      </w:pPr>
      <w:r>
        <w:t xml:space="preserve">第五染淨相對。如智度論云。佛法中有四種布施。一施者清淨受者不淨。二施者不淨受者清淨。三施受俱淨。四施受俱不淨。</w:t>
      </w:r>
    </w:p>
    <w:p>
      <w:pPr>
        <w:pStyle w:val="SHTKBlockLabel"/>
        <w:keepNext/>
      </w:pPr>
      <w:r>
        <w:t xml:space="preserve">한국어 직역</w:t>
      </w:r>
    </w:p>
    <w:p>
      <w:pPr>
        <w:pStyle w:val="SHTKTranslationText"/>
      </w:pPr>
      <w:r>
        <w:t xml:space="preserve">다섯째, 물듦과 청정을 서로 대조한다. 《지도론》에서 말한 것과 같다. 불법 가운데 네 가지 보시가 있다. 첫째는 보시하는 이는 청정하지만 받는 이는 청정하지 않은 경우이다. 둘째는 보시하는 이는 청정하지 않지만 받는 이는 청정한 경우이다. 셋째는 보시하는 이와 받는 이가 모두 청정한 경우이다. 넷째는 보시하는 이와 받는 이가 모두 청정하지 않은 경우이다.</w:t>
      </w:r>
    </w:p>
    <w:p>
      <w:pPr>
        <w:pStyle w:val="SHTKBlockLabel"/>
        <w:keepNext/>
      </w:pPr>
      <w:r>
        <w:t xml:space="preserve">원문</w:t>
      </w:r>
    </w:p>
    <w:p>
      <w:pPr>
        <w:pStyle w:val="SHTKSourceText"/>
      </w:pPr>
      <w:r>
        <w:t xml:space="preserve">且[16]偏解一句。</w:t>
      </w:r>
    </w:p>
    <w:p>
      <w:pPr>
        <w:pStyle w:val="SHTKBlockLabel"/>
        <w:keepNext/>
      </w:pPr>
      <w:r>
        <w:t xml:space="preserve">한국어 직역</w:t>
      </w:r>
    </w:p>
    <w:p>
      <w:pPr>
        <w:pStyle w:val="SHTKTranslationText"/>
      </w:pPr>
      <w:r>
        <w:t xml:space="preserve">우선 한 구절만 치우쳐 풀이하면,</w:t>
      </w:r>
    </w:p>
    <w:p>
      <w:pPr>
        <w:pStyle w:val="SHTKBlockLabel"/>
        <w:keepNext/>
      </w:pPr>
      <w:r>
        <w:t xml:space="preserve">교감·번역 메모</w:t>
      </w:r>
    </w:p>
    <w:p>
      <w:pPr>
        <w:pStyle w:val="SHTKNoteSummary"/>
      </w:pPr>
      <w:r>
        <w:t>교감 요약 | [CBETA 교감] 저본 「偏」와 교감 이문 「徧」를 비교한다.</w:t>
      </w:r>
    </w:p>
    <w:p>
      <w:pPr>
        <w:pStyle w:val="SHTKNoteDetail"/>
      </w:pPr>
      <w:r>
        <w:t>• 원교감 원문 | 偏【大】，徧【宮】</w:t>
        <w:br/>
        <w:t>• 교감 번호 | 0092016</w:t>
        <w:br/>
        <w:t>• 저본 독법 | 偏</w:t>
        <w:br/>
        <w:t>• 저본 적용 구절 | 且偏解一句。</w:t>
        <w:br/>
        <w:t>• 저본 기준 번역 | 우선 한 구절만 치우쳐 풀이하면,</w:t>
        <w:br/>
        <w:t>• 이문 독법 | 徧</w:t>
        <w:br/>
        <w:t>• 이문 적용 구절 | 且徧解一句。</w:t>
        <w:br/>
        <w:t>• 이문 기준 번역 | 이문은 「徧」로 읽는다. 빈 독법(∅)은 해당 글자나 구절의 생략을 뜻한다.</w:t>
        <w:br/>
        <w:t>• 의미 차이 | 저본 독법 「偏」와 비교 독법 「徧」의 차이이다.</w:t>
        <w:br/>
        <w:t>• 한국어 해설 | 저본 「偏解一句」는 “한 구절만 치우쳐 풀이한다”이고 이문 「徧解一句」는 “한 구절을 두루 풀이한다”가 되어 설명 범위가 반대 방향으로 달라진다.</w:t>
        <w:br/>
        <w:t>• 번역 영향 판정 | [논지에 영향]</w:t>
        <w:br/>
        <w:t>• 출처 | CBETA T54n2123, 교감 번호 0092016.</w:t>
      </w:r>
    </w:p>
    <w:p>
      <w:pPr>
        <w:pStyle w:val="SHTKBlockLabel"/>
        <w:keepNext/>
      </w:pPr>
      <w:r>
        <w:t xml:space="preserve">원문</w:t>
      </w:r>
    </w:p>
    <w:p>
      <w:pPr>
        <w:pStyle w:val="SHTKSourceText"/>
      </w:pPr>
      <w:r>
        <w:t xml:space="preserve">餘類可解。何等二俱清淨者。如佛自供養佛故。是為二俱清淨。如東方寶積佛功德力所生華。寄十住法身普明菩薩。送此華來上散釋迦牟尼佛。知十方佛。是第一福田。</w:t>
      </w:r>
    </w:p>
    <w:p>
      <w:pPr>
        <w:pStyle w:val="SHTKBlockLabel"/>
        <w:keepNext/>
      </w:pPr>
      <w:r>
        <w:t xml:space="preserve">한국어 직역</w:t>
      </w:r>
    </w:p>
    <w:p>
      <w:pPr>
        <w:pStyle w:val="SHTKTranslationText"/>
      </w:pPr>
      <w:r>
        <w:t xml:space="preserve">나머지는 이를 미루어 알 수 있다. 어떤 것이 둘 다 청정한 것인가. 부처께서 스스로 부처를 공양한 것과 같다. 이를 둘 다 청정하다고 한다. 동방 보적불의 공덕력으로 생긴 꽃을, 십주 법신인 보명보살에게 맡겨, 이 꽃을 보내 와서 석가모니불 위에 흩은 것과 같다. 시방의 부처가, 제일의 복전임을 알기에,</w:t>
      </w:r>
    </w:p>
    <w:p>
      <w:pPr>
        <w:pStyle w:val="SHTKBlockLabel"/>
        <w:keepNext/>
      </w:pPr>
      <w:r>
        <w:t xml:space="preserve">원문</w:t>
      </w:r>
    </w:p>
    <w:p>
      <w:pPr>
        <w:pStyle w:val="SHTKSourceText"/>
      </w:pPr>
      <w:r>
        <w:t xml:space="preserve">是為二俱清淨(餘句可解)。</w:t>
      </w:r>
    </w:p>
    <w:p>
      <w:pPr>
        <w:pStyle w:val="SHTKBlockLabel"/>
        <w:keepNext/>
      </w:pPr>
      <w:r>
        <w:t xml:space="preserve">한국어 직역</w:t>
      </w:r>
    </w:p>
    <w:p>
      <w:pPr>
        <w:pStyle w:val="SHTKTranslationText"/>
      </w:pPr>
      <w:r>
        <w:t xml:space="preserve">이를 둘 다 청정하다고 한다(나머지 구절은 알 수 있다).</w:t>
      </w:r>
    </w:p>
    <w:p>
      <w:pPr>
        <w:pStyle w:val="SHTKBlockLabel"/>
        <w:keepNext/>
      </w:pPr>
      <w:r>
        <w:t xml:space="preserve">교감·번역 메모</w:t>
      </w:r>
    </w:p>
    <w:p>
      <w:pPr>
        <w:pStyle w:val="SHTKNoteSummary"/>
      </w:pPr>
      <w:r>
        <w:t>교감 요약 | [CBETA 교감] 보시자와 수자(受者)의 청정·부정 네 조합 중 설명하지 않은 나머지 경우는 유추할 수 있음을 밝힌 원주이다.</w:t>
      </w:r>
    </w:p>
    <w:p>
      <w:pPr>
        <w:pStyle w:val="SHTKNoteDetail"/>
      </w:pPr>
      <w:r>
        <w:t>• 저본 적용 구절 | 餘句可解</w:t>
        <w:br/>
        <w:t>• 한국어 번역 | 나머지 구절은 알 수 있다.</w:t>
        <w:br/>
        <w:t>• 한국어 해설 | 보시자와 수자(受者)의 청정·부정 네 조합 중 설명하지 않은 나머지 경우는 유추할 수 있음을 밝힌 원주이다.</w:t>
      </w:r>
    </w:p>
    <w:p>
      <w:pPr>
        <w:pStyle w:val="SHTKBlockLabel"/>
        <w:keepNext/>
      </w:pPr>
      <w:r>
        <w:t xml:space="preserve">위치표지</w:t>
      </w:r>
    </w:p>
    <w:p>
      <w:pPr>
        <w:pStyle w:val="SHTKPositionMarker"/>
      </w:pPr>
      <w:bookmarkStart w:id="647" w:name="loc_0092c16"/>
      <w:r>
        <w:t xml:space="preserve">[0092c16]</w:t>
      </w:r>
      <w:bookmarkEnd w:id="647"/>
    </w:p>
    <w:p>
      <w:pPr>
        <w:pStyle w:val="SHTKBlockLabel"/>
        <w:keepNext/>
      </w:pPr>
      <w:r>
        <w:t xml:space="preserve">원문</w:t>
      </w:r>
    </w:p>
    <w:p>
      <w:pPr>
        <w:pStyle w:val="SHTKSourceText"/>
      </w:pPr>
      <w:r>
        <w:t xml:space="preserve">又優婆塞戒經云。佛言若人有財。見有求者。</w:t>
      </w:r>
    </w:p>
    <w:p>
      <w:pPr>
        <w:pStyle w:val="SHTKBlockLabel"/>
        <w:keepNext/>
      </w:pPr>
      <w:r>
        <w:t xml:space="preserve">한국어 직역</w:t>
      </w:r>
    </w:p>
    <w:p>
      <w:pPr>
        <w:pStyle w:val="SHTKTranslationText"/>
      </w:pPr>
      <w:r>
        <w:t xml:space="preserve">또 《우바새계경》에서 말한다. 부처께서 말씀하셨다. 만일 사람에게 재물이 있고, 구하는 자가 있음을 보면서,</w:t>
      </w:r>
    </w:p>
    <w:p>
      <w:pPr>
        <w:pStyle w:val="SHTKBlockLabel"/>
        <w:keepNext/>
      </w:pPr>
      <w:r>
        <w:t xml:space="preserve">원문</w:t>
      </w:r>
    </w:p>
    <w:p>
      <w:pPr>
        <w:pStyle w:val="SHTKSourceText"/>
      </w:pPr>
      <w:r>
        <w:t xml:space="preserve">言無言[17]拒。</w:t>
      </w:r>
    </w:p>
    <w:p>
      <w:pPr>
        <w:pStyle w:val="SHTKBlockLabel"/>
        <w:keepNext/>
      </w:pPr>
      <w:r>
        <w:t xml:space="preserve">한국어 직역</w:t>
      </w:r>
    </w:p>
    <w:p>
      <w:pPr>
        <w:pStyle w:val="SHTKTranslationText"/>
      </w:pPr>
      <w:r>
        <w:t xml:space="preserve">“없다”고 말하며 거절한다면,</w:t>
      </w:r>
    </w:p>
    <w:p>
      <w:pPr>
        <w:pStyle w:val="SHTKBlockLabel"/>
        <w:keepNext/>
      </w:pPr>
      <w:r>
        <w:t xml:space="preserve">교감·번역 메모</w:t>
      </w:r>
    </w:p>
    <w:p>
      <w:pPr>
        <w:pStyle w:val="SHTKNoteSummary"/>
      </w:pPr>
      <w:r>
        <w:t>교감 요약 | [CBETA 교감] 저본 「拒」와 교감 이문 「懅」를 비교한다.</w:t>
      </w:r>
    </w:p>
    <w:p>
      <w:pPr>
        <w:pStyle w:val="SHTKNoteDetail"/>
      </w:pPr>
      <w:r>
        <w:t>• 원교감 원문 | 拒【大】，懅【宋】【元】【明】【宮】</w:t>
        <w:br/>
        <w:t>• 교감 번호 | 0092017</w:t>
        <w:br/>
        <w:t>• 저본 독법 | 拒</w:t>
        <w:br/>
        <w:t>• 저본 적용 구절 | 言無言拒。</w:t>
        <w:br/>
        <w:t>• 저본 기준 번역 | “없다”고 말하며 거절한다면,</w:t>
        <w:br/>
        <w:t>• 이문 독법 | 懅</w:t>
        <w:br/>
        <w:t>• 이문 적용 구절 | 言無言懅。</w:t>
        <w:br/>
        <w:t>• 이문 기준 번역 | 이문은 「懅」로 읽는다. 빈 독법(∅)은 해당 글자나 구절의 생략을 뜻한다.</w:t>
        <w:br/>
        <w:t>• 의미 차이 | 저본 독법 「拒」와 비교 독법 「懅」의 차이이다.</w:t>
        <w:br/>
        <w:t>• 한국어 해설 | 저본 독법 「拒」과 이문 「懅」를 비교한다.</w:t>
        <w:br/>
        <w:t>• 번역 영향 판정 | [판단 유보]</w:t>
        <w:br/>
        <w:t>• 출처 | CBETA T54n2123, 교감 번호 0092017.</w:t>
      </w:r>
    </w:p>
    <w:p>
      <w:pPr>
        <w:pStyle w:val="SHTKBlockLabel"/>
        <w:keepNext/>
      </w:pPr>
      <w:r>
        <w:t xml:space="preserve">원문</w:t>
      </w:r>
    </w:p>
    <w:p>
      <w:pPr>
        <w:pStyle w:val="SHTKSourceText"/>
      </w:pPr>
      <w:r>
        <w:t xml:space="preserve">當知是人。已說來世貧窮薄德。</w:t>
      </w:r>
    </w:p>
    <w:p>
      <w:pPr>
        <w:pStyle w:val="SHTKBlockLabel"/>
        <w:keepNext/>
      </w:pPr>
      <w:r>
        <w:t xml:space="preserve">한국어 직역</w:t>
      </w:r>
    </w:p>
    <w:p>
      <w:pPr>
        <w:pStyle w:val="SHTKTranslationText"/>
      </w:pPr>
      <w:r>
        <w:t xml:space="preserve">마땅히 이 사람은, 이미 내세의 가난과 박복을 스스로 말한 것임을 알아야 한다.</w:t>
      </w:r>
    </w:p>
    <w:p>
      <w:pPr>
        <w:pStyle w:val="SHTKBlockLabel"/>
        <w:keepNext/>
      </w:pPr>
      <w:r>
        <w:t xml:space="preserve">원문</w:t>
      </w:r>
    </w:p>
    <w:p>
      <w:pPr>
        <w:pStyle w:val="SHTKSourceText"/>
      </w:pPr>
      <w:r>
        <w:t xml:space="preserve">如是之人名為放[18]逸。</w:t>
      </w:r>
    </w:p>
    <w:p>
      <w:pPr>
        <w:pStyle w:val="SHTKBlockLabel"/>
        <w:keepNext/>
      </w:pPr>
      <w:r>
        <w:t xml:space="preserve">한국어 직역</w:t>
      </w:r>
    </w:p>
    <w:p>
      <w:pPr>
        <w:pStyle w:val="SHTKTranslationText"/>
      </w:pPr>
      <w:r>
        <w:t xml:space="preserve">이와 같은 사람을 방일한 사람이라 한다.</w:t>
      </w:r>
    </w:p>
    <w:p>
      <w:pPr>
        <w:pStyle w:val="SHTKBlockLabel"/>
        <w:keepNext/>
      </w:pPr>
      <w:r>
        <w:t xml:space="preserve">교감·번역 메모</w:t>
      </w:r>
    </w:p>
    <w:p>
      <w:pPr>
        <w:pStyle w:val="SHTKNoteSummary"/>
      </w:pPr>
      <w:r>
        <w:t>교감 요약 | [CBETA 교감] 저본 「逸」와 교감 이문 「逸無財之人」를 비교한다.</w:t>
      </w:r>
    </w:p>
    <w:p>
      <w:pPr>
        <w:pStyle w:val="SHTKNoteDetail"/>
      </w:pPr>
      <w:r>
        <w:t>• 원교감 원문 | 逸【大】，逸無財之人【明】</w:t>
        <w:br/>
        <w:t>• 교감 번호 | 0092018</w:t>
        <w:br/>
        <w:t>• 저본 독법 | 逸</w:t>
        <w:br/>
        <w:t>• 저본 적용 구절 | 如是之人名為放逸。</w:t>
        <w:br/>
        <w:t>• 저본 기준 번역 | 이와 같은 사람을 방일한 사람이라 한다.</w:t>
        <w:br/>
        <w:t>• 이문 독법 | 逸無財之人</w:t>
        <w:br/>
        <w:t>• 이문 적용 구절 | 如是之人名為放逸無財之人。</w:t>
        <w:br/>
        <w:t>• 이문 기준 번역 | 이문은 「逸無財之人」로 읽는다. 빈 독법(∅)은 해당 글자나 구절의 생략을 뜻한다.</w:t>
        <w:br/>
        <w:t>• 의미 차이 | 저본 독법 「逸」와 비교 독법 「逸無財之人」의 차이이다.</w:t>
        <w:br/>
        <w:t>• 한국어 해설 | 저본 독법 「逸」과 이문 「逸無財之人」를 비교한다. 글자의 첨가·생략·교체로 구문 경계나 문장 구조가 달라진다.</w:t>
        <w:br/>
        <w:t>• 번역 영향 판정 | [문장 구조 변화]</w:t>
        <w:br/>
        <w:t>• 출처 | CBETA T54n2123, 교감 번호 0092018.</w:t>
      </w:r>
    </w:p>
    <w:p>
      <w:pPr>
        <w:pStyle w:val="SHTKBlockLabel"/>
        <w:keepNext/>
      </w:pPr>
      <w:r>
        <w:t xml:space="preserve">원문</w:t>
      </w:r>
    </w:p>
    <w:p>
      <w:pPr>
        <w:pStyle w:val="SHTKSourceText"/>
      </w:pPr>
      <w:r>
        <w:t xml:space="preserve">自說無財。是義不然。何以故。一切水草人無不有。</w:t>
      </w:r>
    </w:p>
    <w:p>
      <w:pPr>
        <w:pStyle w:val="SHTKBlockLabel"/>
        <w:keepNext/>
      </w:pPr>
      <w:r>
        <w:t xml:space="preserve">한국어 직역</w:t>
      </w:r>
    </w:p>
    <w:p>
      <w:pPr>
        <w:pStyle w:val="SHTKTranslationText"/>
      </w:pPr>
      <w:r>
        <w:t xml:space="preserve">스스로 재물이 없다고 말하지만, 그 이치는 그렇지 않다. 무엇 때문인가. 모든 물과 풀은 사람에게 없는 이가 없기 때문이다.</w:t>
      </w:r>
    </w:p>
    <w:p>
      <w:pPr>
        <w:pStyle w:val="SHTKBlockLabel"/>
        <w:keepNext/>
      </w:pPr>
      <w:r>
        <w:t xml:space="preserve">원문</w:t>
      </w:r>
    </w:p>
    <w:p>
      <w:pPr>
        <w:pStyle w:val="SHTKSourceText"/>
      </w:pPr>
      <w:r>
        <w:t xml:space="preserve">雖是[19]國主不必能施。</w:t>
      </w:r>
    </w:p>
    <w:p>
      <w:pPr>
        <w:pStyle w:val="SHTKBlockLabel"/>
        <w:keepNext/>
      </w:pPr>
      <w:r>
        <w:t xml:space="preserve">한국어 직역</w:t>
      </w:r>
    </w:p>
    <w:p>
      <w:pPr>
        <w:pStyle w:val="SHTKTranslationText"/>
      </w:pPr>
      <w:r>
        <w:t xml:space="preserve">비록 국왕이라도 반드시 보시할 수 있는 것은 아니고,</w:t>
      </w:r>
    </w:p>
    <w:p>
      <w:pPr>
        <w:pStyle w:val="SHTKBlockLabel"/>
        <w:keepNext/>
      </w:pPr>
      <w:r>
        <w:t xml:space="preserve">교감·번역 메모</w:t>
      </w:r>
    </w:p>
    <w:p>
      <w:pPr>
        <w:pStyle w:val="SHTKNoteSummary"/>
      </w:pPr>
      <w:r>
        <w:t>교감 요약 | [CBETA 교감] 저본 「國」와 교감 이문 「財」를 비교한다.</w:t>
      </w:r>
    </w:p>
    <w:p>
      <w:pPr>
        <w:pStyle w:val="SHTKNoteDetail"/>
      </w:pPr>
      <w:r>
        <w:t>• 원교감 원문 | 國【大】，財【宋】【元】【宮】</w:t>
        <w:br/>
        <w:t>• 교감 번호 | 0092019</w:t>
        <w:br/>
        <w:t>• 저본 독법 | 國</w:t>
        <w:br/>
        <w:t>• 저본 적용 구절 | 雖是國主不必能施。</w:t>
        <w:br/>
        <w:t>• 저본 기준 번역 | 비록 국왕이라도 반드시 보시할 수 있는 것은 아니고,</w:t>
        <w:br/>
        <w:t>• 이문 독법 | 財</w:t>
        <w:br/>
        <w:t>• 이문 적용 구절 | 雖是財主不必能施。</w:t>
        <w:br/>
        <w:t>• 이문 기준 번역 | 이문은 「財」로 읽는다. 빈 독법(∅)은 해당 글자나 구절의 생략을 뜻한다.</w:t>
        <w:br/>
        <w:t>• 의미 차이 | 저본 독법 「國」와 비교 독법 「財」의 차이이다.</w:t>
        <w:br/>
        <w:t>• 한국어 해설 | 저본 독법 「國」과 이문 「財」를 비교한다. 독법에 따라 해당 어휘·행위·대상 또는 문장의 뜻이 달라져 한국어 직역에도 차이가 생긴다.</w:t>
        <w:br/>
        <w:t>• 번역 영향 판정 | [의미 차이 있음]</w:t>
        <w:br/>
        <w:t>• 출처 | CBETA T54n2123, 교감 번호 0092019.</w:t>
      </w:r>
    </w:p>
    <w:p>
      <w:pPr>
        <w:pStyle w:val="SHTKBlockLabel"/>
        <w:keepNext/>
      </w:pPr>
      <w:r>
        <w:t xml:space="preserve">원문</w:t>
      </w:r>
    </w:p>
    <w:p>
      <w:pPr>
        <w:pStyle w:val="SHTKSourceText"/>
      </w:pPr>
      <w:r>
        <w:t xml:space="preserve">雖是貧窮非不能施。何以故。貧窮之人亦有食分。食已洗器棄蕩滌汁。施應食者亦得福德。若以塵麨施於蟻子。亦得無量福德果報。天下極貧誰當無此塵許麨耶。</w:t>
      </w:r>
    </w:p>
    <w:p>
      <w:pPr>
        <w:pStyle w:val="SHTKBlockLabel"/>
        <w:keepNext/>
      </w:pPr>
      <w:r>
        <w:t xml:space="preserve">한국어 직역</w:t>
      </w:r>
    </w:p>
    <w:p>
      <w:pPr>
        <w:pStyle w:val="SHTKTranslationText"/>
      </w:pPr>
      <w:r>
        <w:t xml:space="preserve">비록 가난하더라도 보시할 수 없는 것은 아니다. 무엇 때문인가. 가난한 사람에게도 또한 먹을 몫이 있기 때문이다. 먹은 뒤 그릇을 씻어 버리는 씻은 물을, 먹을 만한 존재에게 보시해도 또한 복덕을 얻는다. 만일 먼지 같은 보릿가루를 개미에게 보시해도, 또한 한량없는 복덕의 과보를 얻는다. 천하에서 가장 가난한 이라 한들 누가 이 먼지만 한 보릿가루조차 없겠는가.</w:t>
      </w:r>
    </w:p>
    <w:p>
      <w:pPr>
        <w:pStyle w:val="SHTKBlockLabel"/>
        <w:keepNext/>
      </w:pPr>
      <w:r>
        <w:t xml:space="preserve">원문</w:t>
      </w:r>
    </w:p>
    <w:p>
      <w:pPr>
        <w:pStyle w:val="SHTKSourceText"/>
      </w:pPr>
      <w:r>
        <w:t xml:space="preserve">誰有一日[20]不食三摶麨命不全者。</w:t>
      </w:r>
    </w:p>
    <w:p>
      <w:pPr>
        <w:pStyle w:val="SHTKBlockLabel"/>
        <w:keepNext/>
      </w:pPr>
      <w:r>
        <w:t xml:space="preserve">한국어 직역</w:t>
      </w:r>
    </w:p>
    <w:p>
      <w:pPr>
        <w:pStyle w:val="SHTKTranslationText"/>
      </w:pPr>
      <w:r>
        <w:t xml:space="preserve">누가 하루에 세 덩이 보릿가루를 먹지 않으면 목숨을 온전히 하지 못하는 자가 있겠는가.</w:t>
      </w:r>
    </w:p>
    <w:p>
      <w:pPr>
        <w:pStyle w:val="SHTKBlockLabel"/>
        <w:keepNext/>
      </w:pPr>
      <w:r>
        <w:t xml:space="preserve">교감·번역 메모</w:t>
      </w:r>
    </w:p>
    <w:p>
      <w:pPr>
        <w:pStyle w:val="SHTKNoteSummary"/>
      </w:pPr>
      <w:r>
        <w:t>교감 요약 | [CBETA 교감] 저본 「不」와 교감 이문 「∅」를 비교한다.</w:t>
      </w:r>
    </w:p>
    <w:p>
      <w:pPr>
        <w:pStyle w:val="SHTKNoteDetail"/>
      </w:pPr>
      <w:r>
        <w:t>• 원교감 원문 | 不【大】，∅【明】</w:t>
        <w:br/>
        <w:t>• 교감 번호 | 0092020</w:t>
        <w:br/>
        <w:t>• 저본 독법 | 不</w:t>
        <w:br/>
        <w:t>• 저본 적용 구절 | 誰有一日不食三摶麨命不全者。</w:t>
        <w:br/>
        <w:t>• 저본 기준 번역 | 누가 하루에 세 덩이 보릿가루를 먹지 않으면 목숨을 온전히 하지 못하는 자가 있겠는가.</w:t>
        <w:br/>
        <w:t>• 이문 독법 | ∅</w:t>
        <w:br/>
        <w:t>• 이문 적용 구절 | 誰有一日食三摶麨命不全者。</w:t>
        <w:br/>
        <w:t>• 이문 기준 번역 | 이문은 「∅」로 읽는다. 빈 독법(∅)은 해당 글자나 구절의 생략을 뜻한다.</w:t>
        <w:br/>
        <w:t>• 의미 차이 | 저본 독법 「不」와 비교 독법 「∅」의 차이이다.</w:t>
        <w:br/>
        <w:t>• 한국어 해설 | 저본 「不」이 있으면 “하루에 세 덩이 보릿가루를 먹지 않으면 목숨을 온전히 하지 못한다”가 되지만 이를 생략하면 조건의 부정이 사라져 논지가 바뀐다.</w:t>
        <w:br/>
        <w:t>• 번역 영향 판정 | [논지에 영향]</w:t>
        <w:br/>
        <w:t>• 출처 | CBETA T54n2123, 교감 번호 0092020.</w:t>
      </w:r>
    </w:p>
    <w:p>
      <w:pPr>
        <w:pStyle w:val="SHTKBlockLabel"/>
        <w:keepNext/>
      </w:pPr>
      <w:r>
        <w:t xml:space="preserve">원문</w:t>
      </w:r>
    </w:p>
    <w:p>
      <w:pPr>
        <w:pStyle w:val="SHTKSourceText"/>
      </w:pPr>
      <w:r>
        <w:t xml:space="preserve">是故諸人。應以食半施於乞者。善男子。</w:t>
      </w:r>
    </w:p>
    <w:p>
      <w:pPr>
        <w:pStyle w:val="SHTKBlockLabel"/>
        <w:keepNext/>
      </w:pPr>
      <w:r>
        <w:t xml:space="preserve">한국어 직역</w:t>
      </w:r>
    </w:p>
    <w:p>
      <w:pPr>
        <w:pStyle w:val="SHTKTranslationText"/>
      </w:pPr>
      <w:r>
        <w:t xml:space="preserve">그러므로 모든 사람은, 마땅히 먹을 것의 절반을 걸인에게 보시해야 한다. 선남자여.</w:t>
      </w:r>
    </w:p>
    <w:p>
      <w:pPr>
        <w:pStyle w:val="SHTKBlockLabel"/>
        <w:keepNext/>
      </w:pPr>
      <w:r>
        <w:t xml:space="preserve">원문</w:t>
      </w:r>
    </w:p>
    <w:p>
      <w:pPr>
        <w:pStyle w:val="SHTKSourceText"/>
      </w:pPr>
      <w:r>
        <w:t xml:space="preserve">極貧[21]乏人。</w:t>
      </w:r>
    </w:p>
    <w:p>
      <w:pPr>
        <w:pStyle w:val="SHTKBlockLabel"/>
        <w:keepNext/>
      </w:pPr>
      <w:r>
        <w:t xml:space="preserve">한국어 직역</w:t>
      </w:r>
    </w:p>
    <w:p>
      <w:pPr>
        <w:pStyle w:val="SHTKTranslationText"/>
      </w:pPr>
      <w:r>
        <w:t xml:space="preserve">극도로 가난하고 궁핍한 사람이라도,</w:t>
      </w:r>
    </w:p>
    <w:p>
      <w:pPr>
        <w:pStyle w:val="SHTKBlockLabel"/>
        <w:keepNext/>
      </w:pPr>
      <w:r>
        <w:t xml:space="preserve">교감·번역 메모</w:t>
      </w:r>
    </w:p>
    <w:p>
      <w:pPr>
        <w:pStyle w:val="SHTKNoteSummary"/>
      </w:pPr>
      <w:r>
        <w:t>교감 요약 | [CBETA 교감] 저본 「乏」와 교감 이문 「之」를 비교한다.</w:t>
      </w:r>
    </w:p>
    <w:p>
      <w:pPr>
        <w:pStyle w:val="SHTKNoteDetail"/>
      </w:pPr>
      <w:r>
        <w:t>• 원교감 원문 | 乏【大】，之【宋】【元】【明】【宮】</w:t>
        <w:br/>
        <w:t>• 교감 번호 | 0092021</w:t>
        <w:br/>
        <w:t>• 저본 독법 | 乏</w:t>
        <w:br/>
        <w:t>• 저본 적용 구절 | 極貧乏人。</w:t>
        <w:br/>
        <w:t>• 저본 기준 번역 | 극도로 가난하고 궁핍한 사람이라도,</w:t>
        <w:br/>
        <w:t>• 이문 독법 | 之</w:t>
        <w:br/>
        <w:t>• 이문 적용 구절 | 極貧之人。</w:t>
        <w:br/>
        <w:t>• 이문 기준 번역 | 이문은 「之」로 읽는다. 빈 독법(∅)은 해당 글자나 구절의 생략을 뜻한다.</w:t>
        <w:br/>
        <w:t>• 의미 차이 | 저본 독법 「乏」와 비교 독법 「之」의 차이이다.</w:t>
        <w:br/>
        <w:t>• 한국어 해설 | 저본 독법 「乏」과 이문 「之」를 비교한다. 표현이나 구조 표지가 달라지지만 문장의 중심 의미는 대체로 유지된다.</w:t>
        <w:br/>
        <w:t>• 번역 영향 판정 | [표현 차이]</w:t>
        <w:br/>
        <w:t>• 출처 | CBETA T54n2123, 교감 번호 0092021.</w:t>
      </w:r>
    </w:p>
    <w:p>
      <w:pPr>
        <w:pStyle w:val="SHTKBlockLabel"/>
        <w:keepNext/>
      </w:pPr>
      <w:r>
        <w:t xml:space="preserve">원문</w:t>
      </w:r>
    </w:p>
    <w:p>
      <w:pPr>
        <w:pStyle w:val="SHTKSourceText"/>
      </w:pPr>
      <w:r>
        <w:t xml:space="preserve">誰有赤體無衣服者。若有衣服。豈無一線施人繫瘡。一指許財作燈炷耶。天下之人誰有貧窮當無身者。如其有身見他作福。身應往助歡喜無厭。</w:t>
      </w:r>
    </w:p>
    <w:p>
      <w:pPr>
        <w:pStyle w:val="SHTKBlockLabel"/>
        <w:keepNext/>
      </w:pPr>
      <w:r>
        <w:t xml:space="preserve">한국어 직역</w:t>
      </w:r>
    </w:p>
    <w:p>
      <w:pPr>
        <w:pStyle w:val="SHTKTranslationText"/>
      </w:pPr>
      <w:r>
        <w:t xml:space="preserve">누가 알몸으로 옷 한 벌 없는 자가 있겠는가. 만일 옷이 있다면, 어찌 한 올의 실도 없어 남에게 주어 상처를 묶게 하지 못하겠는가. 한 손가락만 한 재물도 없어 등잔 심지를 만들지 못하겠는가. 천하 사람 가운데 누가 가난하다고 하여 몸조차 없는 자가 있겠는가. 만일 몸이 있다면 남이 복을 짓는 것을 보고, 몸소 가서 도와 기뻐하여 싫증 내지 않아야 한다.</w:t>
      </w:r>
    </w:p>
    <w:p>
      <w:pPr>
        <w:pStyle w:val="SHTKBlockLabel"/>
        <w:keepNext/>
      </w:pPr>
      <w:r>
        <w:t xml:space="preserve">원문</w:t>
      </w:r>
    </w:p>
    <w:p>
      <w:pPr>
        <w:pStyle w:val="SHTKSourceText"/>
      </w:pPr>
      <w:r>
        <w:t xml:space="preserve">亦名施生。</w:t>
      </w:r>
    </w:p>
    <w:p>
      <w:pPr>
        <w:pStyle w:val="SHTKBlockLabel"/>
        <w:keepNext/>
      </w:pPr>
      <w:r>
        <w:t xml:space="preserve">한국어 직역</w:t>
      </w:r>
    </w:p>
    <w:p>
      <w:pPr>
        <w:pStyle w:val="SHTKTranslationText"/>
      </w:pPr>
      <w:r>
        <w:t xml:space="preserve">이것도 보시를 내는 것이라 한다.</w:t>
      </w:r>
    </w:p>
    <w:p>
      <w:pPr>
        <w:pStyle w:val="SHTKBlockLabel"/>
        <w:keepNext/>
      </w:pPr>
      <w:r>
        <w:t xml:space="preserve">교감·번역 메모</w:t>
      </w:r>
    </w:p>
    <w:p>
      <w:pPr>
        <w:pStyle w:val="SHTKNoteSummary"/>
      </w:pPr>
      <w:r>
        <w:t>교감 요약 | [CBETA 교감] 저본 「生」와 교감 이문 「主」를 비교한다.</w:t>
      </w:r>
    </w:p>
    <w:p>
      <w:pPr>
        <w:pStyle w:val="SHTKNoteDetail"/>
      </w:pPr>
      <w:r>
        <w:t>• 원교감 원문 | 이전 CBETA에는 독립 app 없음</w:t>
        <w:br/>
        <w:t>• 현행 CBETA 교감 | 主【CB】【麗-CB】 (cf. K31n1052_p0136c08)，生【大】</w:t>
        <w:br/>
        <w:t>• 교감 번호 | 0092c2901</w:t>
        <w:br/>
        <w:t>• 저본 독법 | 生</w:t>
        <w:br/>
        <w:t>• 저본 적용 구절 | 亦名施生。</w:t>
        <w:br/>
        <w:t>• 저본 기준 번역 | 이것도 보시를 내는 것이라 한다.</w:t>
        <w:br/>
        <w:t>• 이문 독법 | 主</w:t>
        <w:br/>
        <w:t>• 이문 적용 구절 | 亦名施主。</w:t>
        <w:br/>
        <w:t>• 이문 기준 번역 | 이문은 「主」로 읽는다. 빈 독법(∅)은 해당 글자나 구절의 생략을 뜻한다.</w:t>
        <w:br/>
        <w:t>• 의미 차이 | 저본 독법 「生」와 비교 독법 「主」의 차이이다.</w:t>
        <w:br/>
        <w:t>• 한국어 해설 | 저본·구판 계열의 본문은 「亦名施生」이나 현행 CBETA는 K31 대조로 「亦名施主」를 채택한다. ‘보시를 내는 행위/생김’과 ‘보시주’ 사이에서 명사 지시가 달라진다.</w:t>
        <w:br/>
        <w:t>• 번역 영향 판정 | [의미 차이 있음]</w:t>
        <w:br/>
        <w:t>• 번역문 표시 | [의미 불확실]·[이문 검토 필요]</w:t>
        <w:br/>
        <w:t>• 출처 | CBETA T54n2123; 고려대장경 대조 K31n1052 0136c08.</w:t>
      </w:r>
    </w:p>
    <w:p>
      <w:pPr>
        <w:pStyle w:val="SHTKBlockLabel"/>
        <w:keepNext/>
      </w:pPr>
      <w:r>
        <w:t xml:space="preserve">원문</w:t>
      </w:r>
    </w:p>
    <w:p>
      <w:pPr>
        <w:pStyle w:val="SHTKSourceText"/>
      </w:pPr>
      <w:r>
        <w:t xml:space="preserve">亦得福德。或時有分。或有與等。或有勝者。以是因緣。我受波斯匿王食時亦呪願。</w:t>
      </w:r>
    </w:p>
    <w:p>
      <w:pPr>
        <w:pStyle w:val="SHTKBlockLabel"/>
        <w:keepNext/>
      </w:pPr>
      <w:r>
        <w:t xml:space="preserve">한국어 직역</w:t>
      </w:r>
    </w:p>
    <w:p>
      <w:pPr>
        <w:pStyle w:val="SHTKTranslationText"/>
      </w:pPr>
      <w:r>
        <w:t xml:space="preserve">또한 복덕을 얻는다. 혹 어떤 때에는 몫이 나뉘고, 혹은 남과 같기도 하며, 혹은 더 뛰어나기도 한다. 이 인연 때문에, 내가 파사닉왕의 음식을 받을 때에도 축원하여,</w:t>
      </w:r>
    </w:p>
    <w:p>
      <w:pPr>
        <w:pStyle w:val="SHTKBlockLabel"/>
        <w:keepNext/>
      </w:pPr>
      <w:r>
        <w:t xml:space="preserve">원문</w:t>
      </w:r>
    </w:p>
    <w:p>
      <w:pPr>
        <w:pStyle w:val="SHTKSourceText"/>
      </w:pPr>
      <w:r>
        <w:t xml:space="preserve">王及貧窮人所得[1]功德。</w:t>
      </w:r>
    </w:p>
    <w:p>
      <w:pPr>
        <w:pStyle w:val="SHTKBlockLabel"/>
        <w:keepNext/>
      </w:pPr>
      <w:r>
        <w:t xml:space="preserve">한국어 직역</w:t>
      </w:r>
    </w:p>
    <w:p>
      <w:pPr>
        <w:pStyle w:val="SHTKTranslationText"/>
      </w:pPr>
      <w:r>
        <w:t xml:space="preserve">왕과 가난한 사람이 얻는 공덕이,</w:t>
      </w:r>
    </w:p>
    <w:p>
      <w:pPr>
        <w:pStyle w:val="SHTKBlockLabel"/>
        <w:keepNext/>
      </w:pPr>
      <w:r>
        <w:t xml:space="preserve">교감·번역 메모</w:t>
      </w:r>
    </w:p>
    <w:p>
      <w:pPr>
        <w:pStyle w:val="SHTKNoteSummary"/>
      </w:pPr>
      <w:r>
        <w:t>교감 요약 | [CBETA 교감] 저본 「功」와 교감 이문 「福」를 비교한다.</w:t>
      </w:r>
    </w:p>
    <w:p>
      <w:pPr>
        <w:pStyle w:val="SHTKNoteDetail"/>
      </w:pPr>
      <w:r>
        <w:t>• 원교감 원문 | 功【大】，福【明】</w:t>
        <w:br/>
        <w:t>• 교감 번호 | 0093001</w:t>
        <w:br/>
        <w:t>• 저본 독법 | 功</w:t>
        <w:br/>
        <w:t>• 저본 적용 구절 | 王及貧窮人所得功德。</w:t>
        <w:br/>
        <w:t>• 저본 기준 번역 | 왕과 가난한 사람이 얻는 공덕이,</w:t>
        <w:br/>
        <w:t>• 이문 독법 | 福</w:t>
        <w:br/>
        <w:t>• 이문 적용 구절 | 王及貧窮人所得福德。</w:t>
        <w:br/>
        <w:t>• 이문 기준 번역 | 이문은 「福」로 읽는다. 빈 독법(∅)은 해당 글자나 구절의 생략을 뜻한다.</w:t>
        <w:br/>
        <w:t>• 의미 차이 | 저본 독법 「功」와 비교 독법 「福」의 차이이다.</w:t>
        <w:br/>
        <w:t>• 한국어 해설 | 저본 독법 「功」과 이문 「福」를 비교한다. 자형·어순·통용 관계의 차이는 있으나 이 문맥의 한국어 직역에는 실질적인 차이를 만들지 않는다.</w:t>
        <w:br/>
        <w:t>• 번역 영향 판정 | [번역 차이 없음]</w:t>
        <w:br/>
        <w:t>• 출처 | CBETA T54n2123, 교감 번호 0093001.</w:t>
      </w:r>
    </w:p>
    <w:p>
      <w:pPr>
        <w:pStyle w:val="SHTKBlockLabel"/>
        <w:keepNext/>
      </w:pPr>
      <w:r>
        <w:t xml:space="preserve">원문</w:t>
      </w:r>
    </w:p>
    <w:p>
      <w:pPr>
        <w:pStyle w:val="SHTKSourceText"/>
      </w:pPr>
      <w:r>
        <w:t xml:space="preserve">等無差別。如人買香。塗香末香。散香燒香如是四香。</w:t>
      </w:r>
    </w:p>
    <w:p>
      <w:pPr>
        <w:pStyle w:val="SHTKBlockLabel"/>
        <w:keepNext/>
      </w:pPr>
      <w:r>
        <w:t xml:space="preserve">한국어 직역</w:t>
      </w:r>
    </w:p>
    <w:p>
      <w:pPr>
        <w:pStyle w:val="SHTKTranslationText"/>
      </w:pPr>
      <w:r>
        <w:t xml:space="preserve">평등하여 차별이 없다고 하였다. 마치 사람이 향을 살 때, 바르는 향과 가루 향, 흩는 향과 태우는 향, 이와 같은 네 향에,</w:t>
      </w:r>
    </w:p>
    <w:p>
      <w:pPr>
        <w:pStyle w:val="SHTKBlockLabel"/>
        <w:keepNext/>
      </w:pPr>
      <w:r>
        <w:t xml:space="preserve">원문</w:t>
      </w:r>
    </w:p>
    <w:p>
      <w:pPr>
        <w:pStyle w:val="SHTKSourceText"/>
      </w:pPr>
      <w:r>
        <w:t xml:space="preserve">有人觸者買[2]者量者等[3]施無異。</w:t>
      </w:r>
    </w:p>
    <w:p>
      <w:pPr>
        <w:pStyle w:val="SHTKBlockLabel"/>
        <w:keepNext/>
      </w:pPr>
      <w:r>
        <w:t xml:space="preserve">한국어 직역</w:t>
      </w:r>
    </w:p>
    <w:p>
      <w:pPr>
        <w:pStyle w:val="SHTKTranslationText"/>
      </w:pPr>
      <w:r>
        <w:t xml:space="preserve">어떤 이는 만지고 어떤 이는 사고 어떤 이는 양을 재는 등으로 보시하여도 차이가 없으며,</w:t>
      </w:r>
    </w:p>
    <w:p>
      <w:pPr>
        <w:pStyle w:val="SHTKBlockLabel"/>
        <w:keepNext/>
      </w:pPr>
      <w:r>
        <w:t xml:space="preserve">교감·번역 메모</w:t>
      </w:r>
    </w:p>
    <w:p>
      <w:pPr>
        <w:pStyle w:val="SHTKNoteSummary"/>
      </w:pPr>
      <w:r>
        <w:t>교감 요약 | [CBETA 교감] 저본 「者」와 교감 이문 「香」를 비교한다.</w:t>
      </w:r>
    </w:p>
    <w:p>
      <w:pPr>
        <w:pStyle w:val="SHTKNoteDetail"/>
      </w:pPr>
      <w:r>
        <w:t>• 원교감 원문 | 者【大】，香【宮】</w:t>
        <w:br/>
        <w:t>• 교감 번호 | 0093002</w:t>
        <w:br/>
        <w:t>• 저본 독법 | 者</w:t>
        <w:br/>
        <w:t>• 저본 적용 구절 | 有人觸者買者量者等施無異。</w:t>
        <w:br/>
        <w:t>• 저본 기준 번역 | 어떤 이는 만지고 어떤 이는 사고 어떤 이는 양을 재는 등으로 보시하여도 차이가 없으며,</w:t>
        <w:br/>
        <w:t>• 이문 독법 | 香</w:t>
        <w:br/>
        <w:t>• 이문 적용 구절 | 有人觸香買者量者等施無異。</w:t>
        <w:br/>
        <w:t>• 이문 기준 번역 | 이문은 「香」로 읽는다. 빈 독법(∅)은 해당 글자나 구절의 생략을 뜻한다.</w:t>
        <w:br/>
        <w:t>• 의미 차이 | 저본 독법 「者」와 비교 독법 「香」의 차이이다.</w:t>
        <w:br/>
        <w:t>• 한국어 해설 | 저본 「買者量者」와 이문 「買香量者」는 “사는 사람/향을 사는 것”의 구문 경계가 달라져 바로 뒤 열거의 구조가 달라진다.</w:t>
        <w:br/>
        <w:t>• 번역 영향 판정 | [문장 구조 변화]</w:t>
        <w:br/>
        <w:t>• 번역문 표시 | [구문 불확실]·[이문 검토 필요]</w:t>
        <w:br/>
        <w:t>• 출처 | CBETA T54n2123, 교감 번호 0093002.</w:t>
      </w:r>
    </w:p>
    <w:p>
      <w:pPr>
        <w:pStyle w:val="SHTKNoteSummary"/>
      </w:pPr>
      <w:r>
        <w:t>교감 요약 | [CBETA 교감] 저본 「施」와 교감 이문 「聞」를 비교한다.</w:t>
      </w:r>
    </w:p>
    <w:p>
      <w:pPr>
        <w:pStyle w:val="SHTKNoteDetail"/>
      </w:pPr>
      <w:r>
        <w:t>• 원교감 원문 | 施【大】，聞【明】</w:t>
        <w:br/>
        <w:t>• 교감 번호 | 0093003</w:t>
        <w:br/>
        <w:t>• 저본 독법 | 施</w:t>
        <w:br/>
        <w:t>• 저본 적용 구절 | 有人觸者買者量者等施無異。</w:t>
        <w:br/>
        <w:t>• 저본 기준 번역 | 어떤 이는 만지고 어떤 이는 사고 어떤 이는 양을 재는 등으로 보시하여도 차이가 없으며,</w:t>
        <w:br/>
        <w:t>• 이문 독법 | 聞</w:t>
        <w:br/>
        <w:t>• 이문 적용 구절 | 有人觸者買者量者等聞無異。</w:t>
        <w:br/>
        <w:t>• 이문 기준 번역 | 이문은 「聞」로 읽는다. 빈 독법(∅)은 해당 글자나 구절의 생략을 뜻한다.</w:t>
        <w:br/>
        <w:t>• 의미 차이 | 저본 독법 「施」와 비교 독법 「聞」의 차이이다.</w:t>
        <w:br/>
        <w:t>• 한국어 해설 | 저본 「施無異」는 “보시에 차이가 없다”로 읽히지만 이문 「聞無異」는 “듣는 데 차이가 없다”가 되어 행위가 달라진다.</w:t>
        <w:br/>
        <w:t>• 번역 영향 판정 | [의미 차이 있음]</w:t>
        <w:br/>
        <w:t>• 출처 | CBETA T54n2123, 교감 번호 0093003.</w:t>
      </w:r>
    </w:p>
    <w:p>
      <w:pPr>
        <w:pStyle w:val="SHTKBlockLabel"/>
        <w:keepNext/>
      </w:pPr>
      <w:r>
        <w:t xml:space="preserve">원문</w:t>
      </w:r>
    </w:p>
    <w:p>
      <w:pPr>
        <w:pStyle w:val="SHTKSourceText"/>
      </w:pPr>
      <w:r>
        <w:t xml:space="preserve">而[4]是諸香不失毫釐。</w:t>
      </w:r>
    </w:p>
    <w:p>
      <w:pPr>
        <w:pStyle w:val="SHTKBlockLabel"/>
        <w:keepNext/>
      </w:pPr>
      <w:r>
        <w:t xml:space="preserve">한국어 직역</w:t>
      </w:r>
    </w:p>
    <w:p>
      <w:pPr>
        <w:pStyle w:val="SHTKTranslationText"/>
      </w:pPr>
      <w:r>
        <w:t xml:space="preserve">이 여러 향은 털끝만큼도 줄어들지 않는 것과 같다.</w:t>
      </w:r>
    </w:p>
    <w:p>
      <w:pPr>
        <w:pStyle w:val="SHTKBlockLabel"/>
        <w:keepNext/>
      </w:pPr>
      <w:r>
        <w:t xml:space="preserve">교감·번역 메모</w:t>
      </w:r>
    </w:p>
    <w:p>
      <w:pPr>
        <w:pStyle w:val="SHTKNoteSummary"/>
      </w:pPr>
      <w:r>
        <w:t>교감 요약 | [CBETA 교감] 저본 「是」와 교감 이문 「∅」를 비교한다.</w:t>
      </w:r>
    </w:p>
    <w:p>
      <w:pPr>
        <w:pStyle w:val="SHTKNoteDetail"/>
      </w:pPr>
      <w:r>
        <w:t>• 원교감 원문 | 是【大】，∅【宋】【元】【宮】</w:t>
        <w:br/>
        <w:t>• 현행 CBETA 교감 | ∅【CB】【麗-CB】 (cf. K31n1052_p0136c14)，是【大】，∅【宋】【元】【宮】</w:t>
        <w:br/>
        <w:t>• 교감 번호 | 0093004</w:t>
        <w:br/>
        <w:t>• 저본 독법 | 是</w:t>
        <w:br/>
        <w:t>• 저본 적용 구절 | 而是諸香不失毫釐。</w:t>
        <w:br/>
        <w:t>• 저본 기준 번역 | 이 여러 향은 털끝만큼도 줄어들지 않는 것과 같다.</w:t>
        <w:br/>
        <w:t>• 이문 독법 | ∅</w:t>
        <w:br/>
        <w:t>• 이문 적용 구절 | 而諸香不失毫釐。</w:t>
        <w:br/>
        <w:t>• 이문 기준 번역 | 이문은 「∅」로 읽는다. 빈 독법(∅)은 해당 글자나 구절의 생략을 뜻한다.</w:t>
        <w:br/>
        <w:t>• 의미 차이 | 저본 독법 「是」와 비교 독법 「∅」의 차이이다.</w:t>
        <w:br/>
        <w:t>• 한국어 해설 | 저본·구판의 「而是諸香」에서 현행 CBETA는 K31 대조로 「是」를 생략하여 「而諸香」으로 읽는다. 접속 구조만 간결해지고 중심 뜻은 유지된다.</w:t>
        <w:br/>
        <w:t>• 번역 영향 판정 | [표현 차이]</w:t>
        <w:br/>
        <w:t>• 출처 | CBETA T54n2123, 교감 번호 0093004; 고려대장경 대조 K31n1052 0136c14.</w:t>
      </w:r>
    </w:p>
    <w:p>
      <w:pPr>
        <w:pStyle w:val="SHTKBlockLabel"/>
        <w:keepNext/>
      </w:pPr>
      <w:r>
        <w:t xml:space="preserve">원문</w:t>
      </w:r>
    </w:p>
    <w:p>
      <w:pPr>
        <w:pStyle w:val="SHTKSourceText"/>
      </w:pPr>
      <w:r>
        <w:t xml:space="preserve">修施之法亦復如是。若多若少。若麁若細。若隨喜心身往佐助。若遙見聞心生歡喜。其心等故。所得果報無有差別。若無財物見他施已。心不喜信疑於福田。是名貧窮。若多財寶自在無礙。</w:t>
      </w:r>
    </w:p>
    <w:p>
      <w:pPr>
        <w:pStyle w:val="SHTKBlockLabel"/>
        <w:keepNext/>
      </w:pPr>
      <w:r>
        <w:t xml:space="preserve">한국어 직역</w:t>
      </w:r>
    </w:p>
    <w:p>
      <w:pPr>
        <w:pStyle w:val="SHTKTranslationText"/>
      </w:pPr>
      <w:r>
        <w:t xml:space="preserve">보시를 닦는 법도 또한 이와 같다. 많든 적든, 거칠든 미세하든, 따라 기뻐하는 마음으로 몸소 가서 도와주든, 멀리서 보고 듣고 마음으로 기뻐하든, 그 마음이 평등하기 때문에, 얻는 과보에는 차별이 없다. 만일 재물이 없으면서 남이 보시하는 것을 보고, 마음으로 기뻐하거나 믿지 않고 복전을 의심한다면, 이를 가난하다고 한다. 만일 재보가 많고 자재하여 걸림이 없으며,</w:t>
      </w:r>
    </w:p>
    <w:p>
      <w:pPr>
        <w:pStyle w:val="SHTKBlockLabel"/>
        <w:keepNext/>
      </w:pPr>
      <w:r>
        <w:t xml:space="preserve">원문</w:t>
      </w:r>
    </w:p>
    <w:p>
      <w:pPr>
        <w:pStyle w:val="SHTKSourceText"/>
      </w:pPr>
      <w:r>
        <w:t xml:space="preserve">[5]有良福田。</w:t>
      </w:r>
    </w:p>
    <w:p>
      <w:pPr>
        <w:pStyle w:val="SHTKBlockLabel"/>
        <w:keepNext/>
      </w:pPr>
      <w:r>
        <w:t xml:space="preserve">한국어 직역</w:t>
      </w:r>
    </w:p>
    <w:p>
      <w:pPr>
        <w:pStyle w:val="SHTKTranslationText"/>
      </w:pPr>
      <w:r>
        <w:t xml:space="preserve">좋은 복전이 있어도,</w:t>
      </w:r>
    </w:p>
    <w:p>
      <w:pPr>
        <w:pStyle w:val="SHTKBlockLabel"/>
        <w:keepNext/>
      </w:pPr>
      <w:r>
        <w:t xml:space="preserve">교감·번역 메모</w:t>
      </w:r>
    </w:p>
    <w:p>
      <w:pPr>
        <w:pStyle w:val="SHTKNoteSummary"/>
      </w:pPr>
      <w:r>
        <w:t>교감 요약 | [CBETA 교감] 저본 「有良福田」와 교감 이문 「又有良田」를 비교한다.</w:t>
      </w:r>
    </w:p>
    <w:p>
      <w:pPr>
        <w:pStyle w:val="SHTKNoteDetail"/>
      </w:pPr>
      <w:r>
        <w:t>• 원교감 원문 | 有良福田【大】，又有良田【宮】</w:t>
        <w:br/>
        <w:t>• 교감 번호 | 0093005</w:t>
        <w:br/>
        <w:t>• 저본 독법 | 有良福田</w:t>
        <w:br/>
        <w:t>• 저본 적용 구절 | 有良福田。</w:t>
        <w:br/>
        <w:t>• 저본 기준 번역 | 좋은 복전이 있어도,</w:t>
        <w:br/>
        <w:t>• 이문 독법 | 又有良田</w:t>
        <w:br/>
        <w:t>• 이문 적용 구절 | 又有良田。</w:t>
        <w:br/>
        <w:t>• 이문 기준 번역 | 이문은 「又有良田」로 읽는다. 빈 독법(∅)은 해당 글자나 구절의 생략을 뜻한다.</w:t>
        <w:br/>
        <w:t>• 의미 차이 | 저본 독법 「有良福田」와 비교 독법 「又有良田」의 차이이다.</w:t>
        <w:br/>
        <w:t>• 한국어 해설 | 저본 독법 「有良福田」과 이문 「又有良田」를 비교한다. 표현이나 구조 표지가 달라지지만 문장의 중심 의미는 대체로 유지된다.</w:t>
        <w:br/>
        <w:t>• 번역 영향 판정 | [표현 차이]</w:t>
        <w:br/>
        <w:t>• 출처 | CBETA T54n2123, 교감 번호 0093005.</w:t>
      </w:r>
    </w:p>
    <w:p>
      <w:pPr>
        <w:pStyle w:val="SHTKBlockLabel"/>
        <w:keepNext/>
      </w:pPr>
      <w:r>
        <w:t xml:space="preserve">원문</w:t>
      </w:r>
    </w:p>
    <w:p>
      <w:pPr>
        <w:pStyle w:val="SHTKSourceText"/>
      </w:pPr>
      <w:r>
        <w:t xml:space="preserve">內無信心不能奉施。亦名貧窮。是故智者自觀。餘一摶食。</w:t>
      </w:r>
    </w:p>
    <w:p>
      <w:pPr>
        <w:pStyle w:val="SHTKBlockLabel"/>
        <w:keepNext/>
      </w:pPr>
      <w:r>
        <w:t xml:space="preserve">한국어 직역</w:t>
      </w:r>
    </w:p>
    <w:p>
      <w:pPr>
        <w:pStyle w:val="SHTKTranslationText"/>
      </w:pPr>
      <w:r>
        <w:t xml:space="preserve">안에 믿는 마음이 없어 받들어 보시하지 못한다면, 또한 가난하다고 한다. 그러므로 지혜로운 이는 스스로 살펴, 한 덩이의 음식만 남아,</w:t>
      </w:r>
    </w:p>
    <w:p>
      <w:pPr>
        <w:pStyle w:val="SHTKBlockLabel"/>
        <w:keepNext/>
      </w:pPr>
      <w:r>
        <w:t xml:space="preserve">원문</w:t>
      </w:r>
    </w:p>
    <w:p>
      <w:pPr>
        <w:pStyle w:val="SHTKSourceText"/>
      </w:pPr>
      <w:r>
        <w:t xml:space="preserve">[6]自食則生。</w:t>
      </w:r>
    </w:p>
    <w:p>
      <w:pPr>
        <w:pStyle w:val="SHTKBlockLabel"/>
        <w:keepNext/>
      </w:pPr>
      <w:r>
        <w:t xml:space="preserve">한국어 직역</w:t>
      </w:r>
    </w:p>
    <w:p>
      <w:pPr>
        <w:pStyle w:val="SHTKTranslationText"/>
      </w:pPr>
      <w:r>
        <w:t xml:space="preserve">자기가 먹으면 살고,</w:t>
      </w:r>
    </w:p>
    <w:p>
      <w:pPr>
        <w:pStyle w:val="SHTKBlockLabel"/>
        <w:keepNext/>
      </w:pPr>
      <w:r>
        <w:t xml:space="preserve">교감·번역 메모</w:t>
      </w:r>
    </w:p>
    <w:p>
      <w:pPr>
        <w:pStyle w:val="SHTKNoteSummary"/>
      </w:pPr>
      <w:r>
        <w:t>교감 요약 | [CBETA 교감] 저본 「自食」와 교감 이문 「∅」를 비교한다.</w:t>
      </w:r>
    </w:p>
    <w:p>
      <w:pPr>
        <w:pStyle w:val="SHTKNoteDetail"/>
      </w:pPr>
      <w:r>
        <w:t>• 원교감 원문 | 自食【大】，∅【宮】</w:t>
        <w:br/>
        <w:t>• 교감 번호 | 0093006</w:t>
        <w:br/>
        <w:t>• 저본 독법 | 自食</w:t>
        <w:br/>
        <w:t>• 저본 적용 구절 | 自食則生。</w:t>
        <w:br/>
        <w:t>• 저본 기준 번역 | 자기가 먹으면 살고,</w:t>
        <w:br/>
        <w:t>• 이문 독법 | ∅</w:t>
        <w:br/>
        <w:t>• 이문 적용 구절 | 則生。</w:t>
        <w:br/>
        <w:t>• 이문 기준 번역 | 이문은 「∅」로 읽는다. 빈 독법(∅)은 해당 글자나 구절의 생략을 뜻한다.</w:t>
        <w:br/>
        <w:t>• 의미 차이 | 저본 독법 「自食」와 비교 독법 「∅」의 차이이다.</w:t>
        <w:br/>
        <w:t>• 한국어 해설 | 저본 「自食則生」에서 「自食」을 생략하면 “곧 산다”만 남아, ‘스스로 먹으면 산다/남에게 주면 죽는다’라는 대조 구조가 약해진다.</w:t>
        <w:br/>
        <w:t>• 번역 영향 판정 | [문장 구조 변화]</w:t>
        <w:br/>
        <w:t>• 출처 | CBETA T54n2123, 교감 번호 0093006.</w:t>
      </w:r>
    </w:p>
    <w:p>
      <w:pPr>
        <w:pStyle w:val="SHTKBlockLabel"/>
        <w:keepNext/>
      </w:pPr>
      <w:r>
        <w:t xml:space="preserve">원문</w:t>
      </w:r>
    </w:p>
    <w:p>
      <w:pPr>
        <w:pStyle w:val="SHTKSourceText"/>
      </w:pPr>
      <w:r>
        <w:t xml:space="preserve">施他則死。猶應施與。況復多耶。智者復觀。世間若有持戒多聞。乃至獲得阿羅漢果。</w:t>
      </w:r>
    </w:p>
    <w:p>
      <w:pPr>
        <w:pStyle w:val="SHTKBlockLabel"/>
        <w:keepNext/>
      </w:pPr>
      <w:r>
        <w:t xml:space="preserve">한국어 직역</w:t>
      </w:r>
    </w:p>
    <w:p>
      <w:pPr>
        <w:pStyle w:val="SHTKTranslationText"/>
      </w:pPr>
      <w:r>
        <w:t xml:space="preserve">남에게 보시하면 죽는다 하더라도, 오히려 마땅히 보시해야 한다. 하물며 많은 경우이겠는가. 지혜로운 이는 또 살핀다. 세간에 만일 계를 지키고 많이 들은 이가 있어, 나아가 아라한과를 얻었더라도,</w:t>
      </w:r>
    </w:p>
    <w:p>
      <w:pPr>
        <w:pStyle w:val="SHTKBlockLabel"/>
        <w:keepNext/>
      </w:pPr>
      <w:r>
        <w:t xml:space="preserve">원문</w:t>
      </w:r>
    </w:p>
    <w:p>
      <w:pPr>
        <w:pStyle w:val="SHTKSourceText"/>
      </w:pPr>
      <w:r>
        <w:t xml:space="preserve">猶不能[7]遮斷飢渴[8]等。</w:t>
      </w:r>
    </w:p>
    <w:p>
      <w:pPr>
        <w:pStyle w:val="SHTKBlockLabel"/>
        <w:keepNext/>
      </w:pPr>
      <w:r>
        <w:t xml:space="preserve">한국어 직역</w:t>
      </w:r>
    </w:p>
    <w:p>
      <w:pPr>
        <w:pStyle w:val="SHTKTranslationText"/>
      </w:pPr>
      <w:r>
        <w:t xml:space="preserve">오히려 굶주림과 목마름 등을 끊어 막을 수는 없다.</w:t>
      </w:r>
    </w:p>
    <w:p>
      <w:pPr>
        <w:pStyle w:val="SHTKBlockLabel"/>
        <w:keepNext/>
      </w:pPr>
      <w:r>
        <w:t xml:space="preserve">교감·번역 메모</w:t>
      </w:r>
    </w:p>
    <w:p>
      <w:pPr>
        <w:pStyle w:val="SHTKNoteSummary"/>
      </w:pPr>
      <w:r>
        <w:t>교감 요약 | [CBETA 교감] 저본 「遮斷」와 교감 이문 「度斷」를 비교한다.</w:t>
      </w:r>
    </w:p>
    <w:p>
      <w:pPr>
        <w:pStyle w:val="SHTKNoteDetail"/>
      </w:pPr>
      <w:r>
        <w:t>• 원교감 원문 | 遮斷【大】，度斷【宮】</w:t>
        <w:br/>
        <w:t>• 교감 번호 | 0093007</w:t>
        <w:br/>
        <w:t>• 저본 독법 | 遮斷</w:t>
        <w:br/>
        <w:t>• 저본 적용 구절 | 猶不能遮斷飢渴等。</w:t>
        <w:br/>
        <w:t>• 저본 기준 번역 | 오히려 굶주림과 목마름 등을 끊어 막을 수는 없다.</w:t>
        <w:br/>
        <w:t>• 이문 독법 | 度斷</w:t>
        <w:br/>
        <w:t>• 이문 적용 구절 | 猶不能度斷飢渴等。</w:t>
        <w:br/>
        <w:t>• 이문 기준 번역 | 이문은 「度斷」로 읽는다. 빈 독법(∅)은 해당 글자나 구절의 생략을 뜻한다.</w:t>
        <w:br/>
        <w:t>• 의미 차이 | 저본 독법 「遮斷」와 비교 독법 「度斷」의 차이이다.</w:t>
        <w:br/>
        <w:t>• 한국어 해설 | 저본 독법 「遮斷」과 이문 「度斷」를 비교한다.</w:t>
        <w:br/>
        <w:t>• 번역 영향 판정 | [판단 유보]</w:t>
        <w:br/>
        <w:t>• 번역문 표시 | [의미 불확실]·[이문 검토 필요]</w:t>
        <w:br/>
        <w:t>• 출처 | CBETA T54n2123, 교감 번호 0093007.</w:t>
      </w:r>
    </w:p>
    <w:p>
      <w:pPr>
        <w:pStyle w:val="SHTKNoteSummary"/>
      </w:pPr>
      <w:r>
        <w:t>교감 요약 | [CBETA 교감] 저본 「等」와 교감 이문 「等苦」를 비교한다.</w:t>
      </w:r>
    </w:p>
    <w:p>
      <w:pPr>
        <w:pStyle w:val="SHTKNoteDetail"/>
      </w:pPr>
      <w:r>
        <w:t>• 원교감 원문 | 等【大】，等苦【明】</w:t>
        <w:br/>
        <w:t>• 교감 번호 | 0093008</w:t>
        <w:br/>
        <w:t>• 저본 독법 | 等</w:t>
        <w:br/>
        <w:t>• 저본 적용 구절 | 猶不能遮斷飢渴等。</w:t>
        <w:br/>
        <w:t>• 저본 기준 번역 | 오히려 굶주림과 목마름 등을 끊어 막을 수는 없다.</w:t>
        <w:br/>
        <w:t>• 이문 독법 | 等苦</w:t>
        <w:br/>
        <w:t>• 이문 적용 구절 | 猶不能遮斷飢渴等苦。</w:t>
        <w:br/>
        <w:t>• 이문 기준 번역 | 이문은 「等苦」로 읽는다. 빈 독법(∅)은 해당 글자나 구절의 생략을 뜻한다.</w:t>
        <w:br/>
        <w:t>• 의미 차이 | 저본 독법 「等」와 비교 독법 「等苦」의 차이이다.</w:t>
        <w:br/>
        <w:t>• 한국어 해설 | 저본 독법 「等」과 이문 「等苦」를 비교한다. 표현이나 구조 표지가 달라지지만 문장의 중심 의미는 대체로 유지된다.</w:t>
        <w:br/>
        <w:t>• 번역 영향 판정 | [표현 차이]</w:t>
        <w:br/>
        <w:t>• 출처 | CBETA T54n2123, 교감 번호 0093008.</w:t>
      </w:r>
    </w:p>
    <w:p>
      <w:pPr>
        <w:pStyle w:val="SHTKBlockLabel"/>
        <w:keepNext/>
      </w:pPr>
      <w:r>
        <w:t xml:space="preserve">원문</w:t>
      </w:r>
    </w:p>
    <w:p>
      <w:pPr>
        <w:pStyle w:val="SHTKSourceText"/>
      </w:pPr>
      <w:r>
        <w:t xml:space="preserve">[9]若房舍衣服飲食臥具病藥。</w:t>
      </w:r>
    </w:p>
    <w:p>
      <w:pPr>
        <w:pStyle w:val="SHTKBlockLabel"/>
        <w:keepNext/>
      </w:pPr>
      <w:r>
        <w:t xml:space="preserve">한국어 직역</w:t>
      </w:r>
    </w:p>
    <w:p>
      <w:pPr>
        <w:pStyle w:val="SHTKTranslationText"/>
      </w:pPr>
      <w:r>
        <w:t xml:space="preserve">집·의복·음식·침구·병약이,</w:t>
      </w:r>
    </w:p>
    <w:p>
      <w:pPr>
        <w:pStyle w:val="SHTKBlockLabel"/>
        <w:keepNext/>
      </w:pPr>
      <w:r>
        <w:t xml:space="preserve">교감·번역 메모</w:t>
      </w:r>
    </w:p>
    <w:p>
      <w:pPr>
        <w:pStyle w:val="SHTKNoteSummary"/>
      </w:pPr>
      <w:r>
        <w:t>교감 요약 | [CBETA 교감] 저본 「若」와 교감 이문 「若難得/苦」를 비교한다.</w:t>
      </w:r>
    </w:p>
    <w:p>
      <w:pPr>
        <w:pStyle w:val="SHTKNoteDetail"/>
      </w:pPr>
      <w:r>
        <w:t>• 해설 | 저본 「若」와 교감 이문 「若難得 / 苦」를 비교한다.</w:t>
        <w:br/>
        <w:t>• 원교감 원문 | 若【大】，若難得【明】，苦【宮】</w:t>
        <w:br/>
        <w:t>• 교감 번호 | 0093009</w:t>
        <w:br/>
        <w:t>• 저본 독법 | 若</w:t>
        <w:br/>
        <w:t>• 저본 적용 구절 | 若房舍衣服飲食臥具病藥。</w:t>
        <w:br/>
        <w:t>• 저본 기준 번역 | 집·의복·음식·침구·병약이,</w:t>
        <w:br/>
        <w:t>• 이문 독법 | 若難得 / 苦</w:t>
        <w:br/>
        <w:t>• 이문 적용 구절 | 若難得房舍衣服飲食臥具病藥。 / 苦房舍衣服飲食臥具病藥。</w:t>
        <w:br/>
        <w:t>• 이문 기준 번역 | 이문은 「若難得 / 苦」로 읽는다. 빈 독법(∅)은 해당 글자나 구절의 생략을 뜻한다.</w:t>
        <w:br/>
        <w:t>• 의미 차이 | 저본 독법 「若」와 비교 독법 「若難得 / 苦」의 차이이다.</w:t>
        <w:br/>
        <w:t>• 한국어 해설 | 저본 「若房舍…」와 이문 「若難得房舍…」·「苦房舍…」는 문장 도입부의 조건·수식 관계가 달라진다.</w:t>
        <w:br/>
        <w:t>• 번역 영향 판정 | [판단 유보]</w:t>
        <w:br/>
        <w:t>• 번역문 표시 | [구문 불확실]·[이문 검토 필요]</w:t>
        <w:br/>
        <w:t>• 출처 | CBETA T54n2123, 교감 번호 0093009.</w:t>
      </w:r>
    </w:p>
    <w:p>
      <w:pPr>
        <w:pStyle w:val="SHTKBlockLabel"/>
        <w:keepNext/>
      </w:pPr>
      <w:r>
        <w:t xml:space="preserve">원문</w:t>
      </w:r>
    </w:p>
    <w:p>
      <w:pPr>
        <w:pStyle w:val="SHTKSourceText"/>
      </w:pPr>
      <w:r>
        <w:t xml:space="preserve">皆由先世不施因緣。破戒之人若樂行施。是人雖墮餓鬼畜生。常得飽滿無所乏少。雖富有天地受無量樂。猶不知足。是故我應為無上樂。而行布施。不為人天。何以故。無常故。有邊故。</w:t>
      </w:r>
    </w:p>
    <w:p>
      <w:pPr>
        <w:pStyle w:val="SHTKBlockLabel"/>
        <w:keepNext/>
      </w:pPr>
      <w:r>
        <w:t xml:space="preserve">한국어 직역</w:t>
      </w:r>
    </w:p>
    <w:p>
      <w:pPr>
        <w:pStyle w:val="SHTKTranslationText"/>
      </w:pPr>
      <w:r>
        <w:t xml:space="preserve">모두 전생에 보시하지 않은 인연에서 말미암는다. 계를 깨뜨린 사람이라도 보시하기를 즐기면, 이 사람은 비록 아귀나 축생에 떨어지더라도, 늘 배부르고 넉넉하여 모자람이 없다. 비록 천지를 부유하게 소유하고 한량없는 즐거움을 누려도, 오히려 만족할 줄 모른다. 그러므로 나는 마땅히 위없는 즐거움을 위하여, 보시를 행해야지, 인간과 천상을 위해서 해서는 안 된다. 무엇 때문인가. 무상하기 때문이며, 한계가 있기 때문이다.</w:t>
      </w:r>
    </w:p>
    <w:p>
      <w:pPr>
        <w:pStyle w:val="SHTKBlockLabel"/>
        <w:keepNext/>
      </w:pPr>
      <w:r>
        <w:t xml:space="preserve">위치표지</w:t>
      </w:r>
    </w:p>
    <w:p>
      <w:pPr>
        <w:pStyle w:val="SHTKPositionMarker"/>
      </w:pPr>
      <w:bookmarkStart w:id="648" w:name="loc_0093a19"/>
      <w:r>
        <w:t xml:space="preserve">[0093a19]</w:t>
      </w:r>
      <w:bookmarkEnd w:id="648"/>
    </w:p>
    <w:p>
      <w:pPr>
        <w:pStyle w:val="SHTKBlockLabel"/>
        <w:keepNext/>
      </w:pPr>
      <w:r>
        <w:t xml:space="preserve">원문</w:t>
      </w:r>
    </w:p>
    <w:p>
      <w:pPr>
        <w:pStyle w:val="SHTKSourceText"/>
      </w:pPr>
      <w:r>
        <w:t xml:space="preserve">若施主歡喜不悔。親近善人。財富自在生上族家。得人天樂至無上果。能離一切煩惱結縛。</w:t>
      </w:r>
    </w:p>
    <w:p>
      <w:pPr>
        <w:pStyle w:val="SHTKBlockLabel"/>
        <w:keepNext/>
      </w:pPr>
      <w:r>
        <w:t xml:space="preserve">한국어 직역</w:t>
      </w:r>
    </w:p>
    <w:p>
      <w:pPr>
        <w:pStyle w:val="SHTKTranslationText"/>
      </w:pPr>
      <w:r>
        <w:t xml:space="preserve">만일 보시한 주인이 기뻐하여 후회하지 않고, 선한 사람을 가까이하면, 재물이 풍부하고 자재하며 높은 가문에 태어나, 인간과 천상의 즐거움을 얻고 위없는 과보에 이르며, 모든 번뇌의 얽매임을 떠날 수 있다.</w:t>
      </w:r>
    </w:p>
    <w:p>
      <w:pPr>
        <w:pStyle w:val="SHTKBlockLabel"/>
        <w:keepNext/>
      </w:pPr>
      <w:r>
        <w:t xml:space="preserve">위치표지</w:t>
      </w:r>
    </w:p>
    <w:p>
      <w:pPr>
        <w:pStyle w:val="SHTKPositionMarker"/>
      </w:pPr>
      <w:bookmarkStart w:id="649" w:name="loc_0093a22"/>
      <w:r>
        <w:t xml:space="preserve">[0093a22]</w:t>
      </w:r>
      <w:bookmarkEnd w:id="649"/>
    </w:p>
    <w:p>
      <w:pPr>
        <w:pStyle w:val="SHTKBlockLabel"/>
        <w:keepNext/>
      </w:pPr>
      <w:r>
        <w:t xml:space="preserve">원문</w:t>
      </w:r>
    </w:p>
    <w:p>
      <w:pPr>
        <w:pStyle w:val="SHTKSourceText"/>
      </w:pPr>
      <w:r>
        <w:t xml:space="preserve">若施主能自手施已。生上姓家。遇善知識。多饒財寶眷屬成就。能用能施。一切眾生喜樂見之。見已恭敬尊重讚歎。</w:t>
      </w:r>
    </w:p>
    <w:p>
      <w:pPr>
        <w:pStyle w:val="SHTKBlockLabel"/>
        <w:keepNext/>
      </w:pPr>
      <w:r>
        <w:t xml:space="preserve">한국어 직역</w:t>
      </w:r>
    </w:p>
    <w:p>
      <w:pPr>
        <w:pStyle w:val="SHTKTranslationText"/>
      </w:pPr>
      <w:r>
        <w:t xml:space="preserve">만일 보시한 주인이 직접 손으로 보시하면, 높은 성씨의 집에 태어나고, 선지식을 만나며, 재보가 풍부하고 권속이 성취되며, 스스로 쓸 수도 있고 보시할 수도 있으며, 모든 중생이 기뻐하여 그를 보고, 본 뒤에는 공경하고 존중하며 찬탄한다.</w:t>
      </w:r>
    </w:p>
    <w:p>
      <w:pPr>
        <w:pStyle w:val="SHTKBlockLabel"/>
        <w:keepNext/>
      </w:pPr>
      <w:r>
        <w:t xml:space="preserve">위치표지</w:t>
      </w:r>
    </w:p>
    <w:p>
      <w:pPr>
        <w:pStyle w:val="SHTKPositionMarker"/>
      </w:pPr>
      <w:bookmarkStart w:id="650" w:name="loc_0093a25"/>
      <w:r>
        <w:t xml:space="preserve">[0093a25]</w:t>
      </w:r>
      <w:bookmarkEnd w:id="650"/>
    </w:p>
    <w:p>
      <w:pPr>
        <w:pStyle w:val="SHTKBlockLabel"/>
        <w:keepNext/>
      </w:pPr>
      <w:r>
        <w:t xml:space="preserve">원문</w:t>
      </w:r>
    </w:p>
    <w:p>
      <w:pPr>
        <w:pStyle w:val="SHTKSourceText"/>
      </w:pPr>
      <w:r>
        <w:t xml:space="preserve">又[10]大丈夫論云。</w:t>
      </w:r>
    </w:p>
    <w:p>
      <w:pPr>
        <w:pStyle w:val="SHTKBlockLabel"/>
        <w:keepNext/>
      </w:pPr>
      <w:r>
        <w:t xml:space="preserve">한국어 직역</w:t>
      </w:r>
    </w:p>
    <w:p>
      <w:pPr>
        <w:pStyle w:val="SHTKTranslationText"/>
      </w:pPr>
      <w:r>
        <w:t xml:space="preserve">또 《대장부론》에서 말한다.</w:t>
      </w:r>
    </w:p>
    <w:p>
      <w:pPr>
        <w:pStyle w:val="SHTKBlockLabel"/>
        <w:keepNext/>
      </w:pPr>
      <w:r>
        <w:t xml:space="preserve">교감·번역 메모</w:t>
      </w:r>
    </w:p>
    <w:p>
      <w:pPr>
        <w:pStyle w:val="SHTKNoteSummary"/>
      </w:pPr>
      <w:r>
        <w:t>교감 요약 | [CBETA 교감] 저본 「大」와 교감 이문 「∅」를 비교한다.</w:t>
      </w:r>
    </w:p>
    <w:p>
      <w:pPr>
        <w:pStyle w:val="SHTKNoteDetail"/>
      </w:pPr>
      <w:r>
        <w:t>• 원교감 원문 | 大【大】，∅【宋】【元】【明】【宮】</w:t>
        <w:br/>
        <w:t>• 교감 번호 | 0093010</w:t>
        <w:br/>
        <w:t>• 저본 독법 | 大</w:t>
        <w:br/>
        <w:t>• 저본 적용 구절 | 又大丈夫論云。</w:t>
        <w:br/>
        <w:t>• 저본 기준 번역 | 또 《대장부론》에서 말한다.</w:t>
        <w:br/>
        <w:t>• 이문 독법 | ∅</w:t>
        <w:br/>
        <w:t>• 이문 적용 구절 | 又丈夫論云。</w:t>
        <w:br/>
        <w:t>• 이문 기준 번역 | 이문은 「∅」로 읽는다. 빈 독법(∅)은 해당 글자나 구절의 생략을 뜻한다.</w:t>
        <w:br/>
        <w:t>• 의미 차이 | 저본 독법 「大」와 비교 독법 「∅」의 차이이다.</w:t>
        <w:br/>
        <w:t>• 한국어 해설 | 저본 독법 「大」과 이문 「∅」를 비교한다. 표현이나 구조 표지가 달라지지만 문장의 중심 의미는 대체로 유지된다.</w:t>
        <w:br/>
        <w:t>• 번역 영향 판정 | [표현 차이]</w:t>
        <w:br/>
        <w:t>• 출처 | CBETA T54n2123, 교감 번호 0093010.</w:t>
      </w:r>
    </w:p>
    <w:p>
      <w:pPr>
        <w:pStyle w:val="SHTKBlockLabel"/>
        <w:keepNext/>
      </w:pPr>
      <w:r>
        <w:t xml:space="preserve">원문</w:t>
      </w:r>
    </w:p>
    <w:p>
      <w:pPr>
        <w:pStyle w:val="SHTKSourceText"/>
      </w:pPr>
      <w:r>
        <w:t xml:space="preserve">若慳心多者。雖復泥土重於金玉。</w:t>
      </w:r>
    </w:p>
    <w:p>
      <w:pPr>
        <w:pStyle w:val="SHTKBlockLabel"/>
        <w:keepNext/>
      </w:pPr>
      <w:r>
        <w:t xml:space="preserve">한국어 직역</w:t>
      </w:r>
    </w:p>
    <w:p>
      <w:pPr>
        <w:pStyle w:val="SHTKTranslationText"/>
      </w:pPr>
      <w:r>
        <w:t xml:space="preserve">인색한 마음이 많은 사람은, 비록 진흙과 흙이라도 금옥보다 무겁게 여기고,</w:t>
      </w:r>
    </w:p>
    <w:p>
      <w:pPr>
        <w:pStyle w:val="SHTKBlockLabel"/>
        <w:keepNext/>
      </w:pPr>
      <w:r>
        <w:t xml:space="preserve">원문</w:t>
      </w:r>
    </w:p>
    <w:p>
      <w:pPr>
        <w:pStyle w:val="SHTKSourceText"/>
      </w:pPr>
      <w:r>
        <w:t xml:space="preserve">若悲[11]心多者。</w:t>
      </w:r>
    </w:p>
    <w:p>
      <w:pPr>
        <w:pStyle w:val="SHTKBlockLabel"/>
        <w:keepNext/>
      </w:pPr>
      <w:r>
        <w:t xml:space="preserve">한국어 직역</w:t>
      </w:r>
    </w:p>
    <w:p>
      <w:pPr>
        <w:pStyle w:val="SHTKTranslationText"/>
      </w:pPr>
      <w:r>
        <w:t xml:space="preserve">자비로운 마음이 많은 사람은,</w:t>
      </w:r>
    </w:p>
    <w:p>
      <w:pPr>
        <w:pStyle w:val="SHTKBlockLabel"/>
        <w:keepNext/>
      </w:pPr>
      <w:r>
        <w:t xml:space="preserve">교감·번역 메모</w:t>
      </w:r>
    </w:p>
    <w:p>
      <w:pPr>
        <w:pStyle w:val="SHTKNoteSummary"/>
      </w:pPr>
      <w:r>
        <w:t>교감 요약 | [CBETA 교감] 저본 「心」와 교감 이문 「∅」를 비교한다.</w:t>
      </w:r>
    </w:p>
    <w:p>
      <w:pPr>
        <w:pStyle w:val="SHTKNoteDetail"/>
      </w:pPr>
      <w:r>
        <w:t>• 원교감 원문 | 心【大】，∅【宋】【元】【明】【宮】</w:t>
        <w:br/>
        <w:t>• 교감 번호 | 0093011</w:t>
        <w:br/>
        <w:t>• 저본 독법 | 心</w:t>
        <w:br/>
        <w:t>• 저본 적용 구절 | 若悲心多者。</w:t>
        <w:br/>
        <w:t>• 저본 기준 번역 | 자비로운 마음이 많은 사람은,</w:t>
        <w:br/>
        <w:t>• 이문 독법 | ∅</w:t>
        <w:br/>
        <w:t>• 이문 적용 구절 | 若悲多者。</w:t>
        <w:br/>
        <w:t>• 이문 기준 번역 | 이문은 「∅」로 읽는다. 빈 독법(∅)은 해당 글자나 구절의 생략을 뜻한다.</w:t>
        <w:br/>
        <w:t>• 의미 차이 | 저본 독법 「心」와 비교 독법 「∅」의 차이이다.</w:t>
        <w:br/>
        <w:t>• 한국어 해설 | 저본 독법 「心」과 이문 「∅」를 비교한다. 표현이나 구조 표지가 달라지지만 문장의 중심 의미는 대체로 유지된다.</w:t>
        <w:br/>
        <w:t>• 번역 영향 판정 | [표현 차이]</w:t>
        <w:br/>
        <w:t>• 출처 | CBETA T54n2123, 교감 번호 0093011.</w:t>
      </w:r>
    </w:p>
    <w:p>
      <w:pPr>
        <w:pStyle w:val="SHTKBlockLabel"/>
        <w:keepNext/>
      </w:pPr>
      <w:r>
        <w:t xml:space="preserve">원문</w:t>
      </w:r>
    </w:p>
    <w:p>
      <w:pPr>
        <w:pStyle w:val="SHTKSourceText"/>
      </w:pPr>
      <w:r>
        <w:t xml:space="preserve">雖施金玉輕於草木。若慳心多者。喪失財寶心大憂惱。若行施者令受者喜悅。自亦喜悅。</w:t>
      </w:r>
    </w:p>
    <w:p>
      <w:pPr>
        <w:pStyle w:val="SHTKBlockLabel"/>
        <w:keepNext/>
      </w:pPr>
      <w:r>
        <w:t xml:space="preserve">한국어 직역</w:t>
      </w:r>
    </w:p>
    <w:p>
      <w:pPr>
        <w:pStyle w:val="SHTKTranslationText"/>
      </w:pPr>
      <w:r>
        <w:t xml:space="preserve">비록 금옥을 보시해도 초목보다 가볍게 여긴다. 인색한 마음이 많은 사람은, 재보를 잃으면 마음에 큰 근심과 괴로움이 생긴다. 보시를 행하는 이는 받는 사람을 기쁘게 하고, 자신도 또한 기뻐한다.</w:t>
      </w:r>
    </w:p>
    <w:p>
      <w:pPr>
        <w:pStyle w:val="SHTKBlockLabel"/>
        <w:keepNext/>
      </w:pPr>
      <w:r>
        <w:t xml:space="preserve">원문</w:t>
      </w:r>
    </w:p>
    <w:p>
      <w:pPr>
        <w:pStyle w:val="SHTKSourceText"/>
      </w:pPr>
      <w:r>
        <w:t xml:space="preserve">[12]設有美食。</w:t>
      </w:r>
    </w:p>
    <w:p>
      <w:pPr>
        <w:pStyle w:val="SHTKBlockLabel"/>
        <w:keepNext/>
      </w:pPr>
      <w:r>
        <w:t xml:space="preserve">한국어 직역</w:t>
      </w:r>
    </w:p>
    <w:p>
      <w:pPr>
        <w:pStyle w:val="SHTKTranslationText"/>
      </w:pPr>
      <w:r>
        <w:t xml:space="preserve">설령 맛있는 음식이 있어도,</w:t>
      </w:r>
    </w:p>
    <w:p>
      <w:pPr>
        <w:pStyle w:val="SHTKBlockLabel"/>
        <w:keepNext/>
      </w:pPr>
      <w:r>
        <w:t xml:space="preserve">교감·번역 메모</w:t>
      </w:r>
    </w:p>
    <w:p>
      <w:pPr>
        <w:pStyle w:val="SHTKNoteSummary"/>
      </w:pPr>
      <w:r>
        <w:t>교감 요약 | [CBETA 교감] 저본 「設」와 교감 이문 「說」를 비교한다.</w:t>
      </w:r>
    </w:p>
    <w:p>
      <w:pPr>
        <w:pStyle w:val="SHTKNoteDetail"/>
      </w:pPr>
      <w:r>
        <w:t>• 원교감 원문 | 設【大】，說【宮】</w:t>
        <w:br/>
        <w:t>• 교감 번호 | 0093012</w:t>
        <w:br/>
        <w:t>• 저본 독법 | 設</w:t>
        <w:br/>
        <w:t>• 저본 적용 구절 | 設有美食。</w:t>
        <w:br/>
        <w:t>• 저본 기준 번역 | 설령 맛있는 음식이 있어도,</w:t>
        <w:br/>
        <w:t>• 이문 독법 | 說</w:t>
        <w:br/>
        <w:t>• 이문 적용 구절 | 說有美食。</w:t>
        <w:br/>
        <w:t>• 이문 기준 번역 | 이문은 「說」로 읽는다. 빈 독법(∅)은 해당 글자나 구절의 생략을 뜻한다.</w:t>
        <w:br/>
        <w:t>• 의미 차이 | 저본 독법 「設」와 비교 독법 「說」의 차이이다.</w:t>
        <w:br/>
        <w:t>• 한국어 해설 | 저본 독법 「設」과 이문 「說」를 비교한다. 독법에 따라 해당 어휘·행위·대상 또는 문장의 뜻이 달라져 한국어 직역에도 차이가 생긴다.</w:t>
        <w:br/>
        <w:t>• 번역 영향 판정 | [의미 차이 있음]</w:t>
        <w:br/>
        <w:t>• 출처 | CBETA T54n2123, 교감 번호 0093012.</w:t>
      </w:r>
    </w:p>
    <w:p>
      <w:pPr>
        <w:pStyle w:val="SHTKBlockLabel"/>
        <w:keepNext/>
      </w:pPr>
      <w:r>
        <w:t xml:space="preserve">원문</w:t>
      </w:r>
    </w:p>
    <w:p>
      <w:pPr>
        <w:pStyle w:val="SHTKSourceText"/>
      </w:pPr>
      <w:r>
        <w:t xml:space="preserve">若不施與而食噉者。不以為美。設有惡食。得行布施然後食者。心中歡悅以為極美。若行施竟。有餘自食。善丈夫者。心生喜樂如得涅槃。無信心者誰信是語。設有麁食。有飢者在前。尚不能施與。況餘勝物而能與人。若人於大水邊。尚不能以少水施與眾生。況餘好財。是人於世間糞土。易得於水。慳貪之人。聞乞糞土猶懷悋惜。況復財物。</w:t>
      </w:r>
    </w:p>
    <w:p>
      <w:pPr>
        <w:pStyle w:val="SHTKBlockLabel"/>
        <w:keepNext/>
      </w:pPr>
      <w:r>
        <w:t xml:space="preserve">한국어 직역</w:t>
      </w:r>
    </w:p>
    <w:p>
      <w:pPr>
        <w:pStyle w:val="SHTKTranslationText"/>
      </w:pPr>
      <w:r>
        <w:t xml:space="preserve">보시하지 않고 먹는다면, 맛있다고 여기지 않는다. 설령 나쁜 음식이 있어도, 보시를 행한 뒤 먹을 수 있다면, 마음속으로 기뻐하여 지극히 맛있다고 여긴다. 보시를 마치고, 남은 것을 스스로 먹으면, 선한 대장부는, 마음에 기쁨과 즐거움이 생겨 열반을 얻은 것과 같다. 믿는 마음이 없는 자가 누가 이 말을 믿겠는가. 설령 거친 음식이 있고, 굶주린 자가 앞에 있어도, 오히려 보시하지 못한다면, 하물며 다른 훌륭한 물건을 남에게 줄 수 있겠는가. 만일 사람이 큰 물가에 있으면서, 오히려 적은 물도 중생에게 보시하지 못한다면, 하물며 다른 좋은 재물이겠는가. 이 사람에게는 세간의 똥과 흙도, 물보다 쉽게 얻을 수 있는데, 인색하고 탐욕스러운 사람은, 똥과 흙을 구걸한다는 말을 들어도 오히려 아까워하고, 하물며 다시 재물이겠는가.</w:t>
      </w:r>
    </w:p>
    <w:p>
      <w:pPr>
        <w:pStyle w:val="SHTKBlockLabel"/>
        <w:keepNext/>
      </w:pPr>
      <w:r>
        <w:t xml:space="preserve">위치표지</w:t>
      </w:r>
    </w:p>
    <w:p>
      <w:pPr>
        <w:pStyle w:val="SHTKPositionMarker"/>
      </w:pPr>
      <w:bookmarkStart w:id="651" w:name="loc_0093b08"/>
      <w:r>
        <w:t xml:space="preserve">[0093b08]</w:t>
      </w:r>
      <w:bookmarkEnd w:id="651"/>
    </w:p>
    <w:p>
      <w:pPr>
        <w:pStyle w:val="SHTKBlockLabel"/>
        <w:keepNext/>
      </w:pPr>
      <w:r>
        <w:t xml:space="preserve">원문</w:t>
      </w:r>
    </w:p>
    <w:p>
      <w:pPr>
        <w:pStyle w:val="SHTKSourceText"/>
      </w:pPr>
      <w:r>
        <w:t xml:space="preserve">如有二人。一則大富。一則貧窮。有乞者來。如是二人俱懷苦惱。有財物者懼其求索。無財物者。我當云何得少財物與之。如是二人。憂苦雖同果報各異。貧悲念者。生天人中受無量樂。富慳貪者。生餓鬼中受無量苦。</w:t>
      </w:r>
    </w:p>
    <w:p>
      <w:pPr>
        <w:pStyle w:val="SHTKBlockLabel"/>
        <w:keepNext/>
      </w:pPr>
      <w:r>
        <w:t xml:space="preserve">한국어 직역</w:t>
      </w:r>
    </w:p>
    <w:p>
      <w:pPr>
        <w:pStyle w:val="SHTKTranslationText"/>
      </w:pPr>
      <w:r>
        <w:t xml:space="preserve">예컨대 두 사람이 있는데, 한 사람은 매우 부유하고, 한 사람은 가난하다. 구걸하는 사람이 오면, 이 두 사람은 모두 괴로움을 품는다. 재물이 있는 사람은 그가 요구할까 두려워하고, 재물이 없는 사람은, “내가 어떻게 조금이라도 재물을 얻어 그에게 줄 수 있을까?”라고 한다. 이와 같은 두 사람은, 근심과 괴로움은 비록 같지만 과보는 각각 다르다. 가난하면서도 슬퍼하며 생각하는 사람은, 천상과 인간 가운데 태어나 한량없는 즐거움을 받고, 부유하면서 인색하고 탐욕스러운 사람은, 아귀 가운데 태어나 한량없는 괴로움을 받는다.</w:t>
      </w:r>
    </w:p>
    <w:p>
      <w:pPr>
        <w:pStyle w:val="SHTKBlockLabel"/>
        <w:keepNext/>
      </w:pPr>
      <w:r>
        <w:t xml:space="preserve">원문</w:t>
      </w:r>
    </w:p>
    <w:p>
      <w:pPr>
        <w:pStyle w:val="SHTKSourceText"/>
      </w:pPr>
      <w:r>
        <w:t xml:space="preserve">[13]若菩薩但有悲愍心已[14]為[15]具足。</w:t>
      </w:r>
    </w:p>
    <w:p>
      <w:pPr>
        <w:pStyle w:val="SHTKBlockLabel"/>
        <w:keepNext/>
      </w:pPr>
      <w:r>
        <w:t xml:space="preserve">한국어 직역</w:t>
      </w:r>
    </w:p>
    <w:p>
      <w:pPr>
        <w:pStyle w:val="SHTKTranslationText"/>
      </w:pPr>
      <w:r>
        <w:t xml:space="preserve">만일 보살이 다만 자비롭고 불쌍히 여기는 마음만 있어도 이미 구족한 것이다.</w:t>
      </w:r>
    </w:p>
    <w:p>
      <w:pPr>
        <w:pStyle w:val="SHTKBlockLabel"/>
        <w:keepNext/>
      </w:pPr>
      <w:r>
        <w:t xml:space="preserve">교감·번역 메모</w:t>
      </w:r>
    </w:p>
    <w:p>
      <w:pPr>
        <w:pStyle w:val="SHTKNoteSummary"/>
      </w:pPr>
      <w:r>
        <w:t>교감 요약 | [CBETA 교감] 저본 「若」와 교감 이문 「苦」를 비교한다.</w:t>
      </w:r>
    </w:p>
    <w:p>
      <w:pPr>
        <w:pStyle w:val="SHTKNoteDetail"/>
      </w:pPr>
      <w:r>
        <w:t>• 원교감 원문 | 若【大】，苦【宮】</w:t>
        <w:br/>
        <w:t>• 교감 번호 | 0093013</w:t>
        <w:br/>
        <w:t>• 저본 독법 | 若</w:t>
        <w:br/>
        <w:t>• 저본 적용 구절 | 若菩薩但有悲愍心已為具足。</w:t>
        <w:br/>
        <w:t>• 저본 기준 번역 | 만일 보살이 다만 자비롭고 불쌍히 여기는 마음만 있어도 이미 구족한 것이다.</w:t>
        <w:br/>
        <w:t>• 이문 독법 | 苦</w:t>
        <w:br/>
        <w:t>• 이문 적용 구절 | 苦菩薩但有悲愍心已為具足。</w:t>
        <w:br/>
        <w:t>• 이문 기준 번역 | 이문은 「苦」로 읽는다. 빈 독법(∅)은 해당 글자나 구절의 생략을 뜻한다.</w:t>
        <w:br/>
        <w:t>• 의미 차이 | 저본 독법 「若」와 비교 독법 「苦」의 차이이다.</w:t>
        <w:br/>
        <w:t>• 한국어 해설 | 저본 독법 「若」과 이문 「苦」를 비교한다. 독법에 따라 해당 어휘·행위·대상 또는 문장의 뜻이 달라져 한국어 직역에도 차이가 생긴다.</w:t>
        <w:br/>
        <w:t>• 번역 영향 판정 | [의미 차이 있음]</w:t>
        <w:br/>
        <w:t>• 번역문 표시 | [구문 불확실]·[이문 검토 필요]</w:t>
        <w:br/>
        <w:t>• 출처 | CBETA T54n2123, 교감 번호 0093013.</w:t>
      </w:r>
    </w:p>
    <w:p>
      <w:pPr>
        <w:pStyle w:val="SHTKNoteSummary"/>
      </w:pPr>
      <w:r>
        <w:t>교감 요약 | [CBETA 교감] 저본 「為」와 교감 이문 「∅」를 비교한다.</w:t>
      </w:r>
    </w:p>
    <w:p>
      <w:pPr>
        <w:pStyle w:val="SHTKNoteDetail"/>
      </w:pPr>
      <w:r>
        <w:t>• 원교감 원문 | 為【大】，∅【宋】【元】【明】</w:t>
        <w:br/>
        <w:t>• 교감 번호 | 0093014</w:t>
        <w:br/>
        <w:t>• 저본 독법 | 為</w:t>
        <w:br/>
        <w:t>• 저본 적용 구절 | 若菩薩但有悲愍心已為具足。</w:t>
        <w:br/>
        <w:t>• 저본 기준 번역 | 만일 보살이 다만 자비롭고 불쌍히 여기는 마음만 있어도 이미 구족한 것이다.</w:t>
        <w:br/>
        <w:t>• 이문 독법 | ∅</w:t>
        <w:br/>
        <w:t>• 이문 적용 구절 | 若菩薩但有悲愍心已具足。</w:t>
        <w:br/>
        <w:t>• 이문 기준 번역 | 이문은 「∅」로 읽는다. 빈 독법(∅)은 해당 글자나 구절의 생략을 뜻한다.</w:t>
        <w:br/>
        <w:t>• 의미 차이 | 저본 독법 「為」와 비교 독법 「∅」의 차이이다.</w:t>
        <w:br/>
        <w:t>• 한국어 해설 | 저본 독법 「為」과 이문 「∅」를 비교한다. 자형·어순·통용 관계의 차이는 있으나 이 문맥의 한국어 직역에는 실질적인 차이를 만들지 않는다.</w:t>
        <w:br/>
        <w:t>• 번역 영향 판정 | [번역 차이 없음]</w:t>
        <w:br/>
        <w:t>• 출처 | CBETA T54n2123, 교감 번호 0093014.</w:t>
      </w:r>
    </w:p>
    <w:p>
      <w:pPr>
        <w:pStyle w:val="SHTKNoteSummary"/>
      </w:pPr>
      <w:r>
        <w:t>교감 요약 | [CBETA 교감] 저본 「具」와 교감 이문 「∅」를 비교한다.</w:t>
      </w:r>
    </w:p>
    <w:p>
      <w:pPr>
        <w:pStyle w:val="SHTKNoteDetail"/>
      </w:pPr>
      <w:r>
        <w:t>• 원교감 원문 | 具【大】，∅【宮】</w:t>
        <w:br/>
        <w:t>• 교감 번호 | 0093015</w:t>
        <w:br/>
        <w:t>• 저본 독법 | 具</w:t>
        <w:br/>
        <w:t>• 저본 적용 구절 | 若菩薩但有悲愍心已為具足。</w:t>
        <w:br/>
        <w:t>• 저본 기준 번역 | 만일 보살이 다만 자비롭고 불쌍히 여기는 마음만 있어도 이미 구족한 것이다.</w:t>
        <w:br/>
        <w:t>• 이문 독법 | ∅</w:t>
        <w:br/>
        <w:t>• 이문 적용 구절 | 若菩薩但有悲愍心已為足。</w:t>
        <w:br/>
        <w:t>• 이문 기준 번역 | 이문은 「∅」로 읽는다. 빈 독법(∅)은 해당 글자나 구절의 생략을 뜻한다.</w:t>
        <w:br/>
        <w:t>• 의미 차이 | 저본 독법 「具」와 비교 독법 「∅」의 차이이다.</w:t>
        <w:br/>
        <w:t>• 한국어 해설 | 「具」가 빠지면 「已為足」이 되어 저본 「已為具足」보다 구문이 불안정해지고 직역 구조가 달라진다.</w:t>
        <w:br/>
        <w:t>• 번역 영향 판정 | [문장 구조 변화]</w:t>
        <w:br/>
        <w:t>• 출처 | CBETA T54n2123, 교감 번호 0093015.</w:t>
      </w:r>
    </w:p>
    <w:p>
      <w:pPr>
        <w:pStyle w:val="SHTKBlockLabel"/>
        <w:keepNext/>
      </w:pPr>
      <w:r>
        <w:t xml:space="preserve">원문</w:t>
      </w:r>
    </w:p>
    <w:p>
      <w:pPr>
        <w:pStyle w:val="SHTKSourceText"/>
      </w:pPr>
      <w:r>
        <w:t xml:space="preserve">況與少物。菩薩悲心念施無有財物。見人乞時不忍言無。悲苦墮淚。設聞他苦尚不能堪忍。況復眼見他苦惱而不救濟者。無有是處。有悲心者。見貧苦眾生無財可與。悲苦嘆息無可為喻。救眾生者。見眾生受苦悲泣墮淚。</w:t>
      </w:r>
    </w:p>
    <w:p>
      <w:pPr>
        <w:pStyle w:val="SHTKBlockLabel"/>
        <w:keepNext/>
      </w:pPr>
      <w:r>
        <w:t xml:space="preserve">한국어 직역</w:t>
      </w:r>
    </w:p>
    <w:p>
      <w:pPr>
        <w:pStyle w:val="SHTKTranslationText"/>
      </w:pPr>
      <w:r>
        <w:t xml:space="preserve">하물며 적은 물건이라도 주는 경우이겠는가. 보살은 자비로운 마음으로 보시하려 생각하지만 재물이 없으면, 사람이 구걸하는 것을 볼 때 “없다”고 차마 말하지 못하고, 슬프고 괴로워 눈물을 흘린다. 설령 남의 괴로움을 듣기만 해도 오히려 견디지 못하는데, 하물며 다시 눈앞에서 남의 괴로움을 보고도 구제하지 않는 경우이겠는가. 그런 일은 있을 수 없다. 자비로운 마음이 있는 사람은, 가난하고 괴로운 중생을 보고도 줄 재물이 없으면, 슬프고 괴로워 탄식하니 비유할 수가 없다. 중생을 구제하는 이는, 중생이 괴로움을 받는 것을 보고 슬피 울며 눈물을 흘린다.</w:t>
      </w:r>
    </w:p>
    <w:p>
      <w:pPr>
        <w:pStyle w:val="SHTKBlockLabel"/>
        <w:keepNext/>
      </w:pPr>
      <w:r>
        <w:t xml:space="preserve">원문</w:t>
      </w:r>
    </w:p>
    <w:p>
      <w:pPr>
        <w:pStyle w:val="SHTKSourceText"/>
      </w:pPr>
      <w:r>
        <w:t xml:space="preserve">以墮淚故知其心[16]受。</w:t>
      </w:r>
    </w:p>
    <w:p>
      <w:pPr>
        <w:pStyle w:val="SHTKBlockLabel"/>
        <w:keepNext/>
      </w:pPr>
      <w:r>
        <w:t xml:space="preserve">한국어 직역</w:t>
      </w:r>
    </w:p>
    <w:p>
      <w:pPr>
        <w:pStyle w:val="SHTKTranslationText"/>
      </w:pPr>
      <w:r>
        <w:t xml:space="preserve">눈물을 흘리는 것으로 그 마음의 감수를 알 수 있다.</w:t>
      </w:r>
    </w:p>
    <w:p>
      <w:pPr>
        <w:pStyle w:val="SHTKBlockLabel"/>
        <w:keepNext/>
      </w:pPr>
      <w:r>
        <w:t xml:space="preserve">교감·번역 메모</w:t>
      </w:r>
    </w:p>
    <w:p>
      <w:pPr>
        <w:pStyle w:val="SHTKNoteSummary"/>
      </w:pPr>
      <w:r>
        <w:t>교감 요약 | [CBETA 교감] 저본 「受」와 교감 이문 「憂」를 비교한다.</w:t>
      </w:r>
    </w:p>
    <w:p>
      <w:pPr>
        <w:pStyle w:val="SHTKNoteDetail"/>
      </w:pPr>
      <w:r>
        <w:t>• 원교감 원문 | 受【大】，憂【宋】【元】【明】</w:t>
        <w:br/>
        <w:t>• 교감 번호 | 0093016</w:t>
        <w:br/>
        <w:t>• 저본 독법 | 受</w:t>
        <w:br/>
        <w:t>• 저본 적용 구절 | 以墮淚故知其心受。</w:t>
        <w:br/>
        <w:t>• 저본 기준 번역 | 눈물을 흘리는 것으로 그 마음의 감수를 알 수 있다.</w:t>
        <w:br/>
        <w:t>• 이문 독법 | 憂</w:t>
        <w:br/>
        <w:t>• 이문 적용 구절 | 以墮淚故知其心憂。</w:t>
        <w:br/>
        <w:t>• 이문 기준 번역 | 이문은 「憂」로 읽는다. 빈 독법(∅)은 해당 글자나 구절의 생략을 뜻한다.</w:t>
        <w:br/>
        <w:t>• 의미 차이 | 저본 독법 「受」와 비교 독법 「憂」의 차이이다.</w:t>
        <w:br/>
        <w:t>• 한국어 해설 | 저본 「知其心受」는 “그 마음의 감수를 안다”로 읽히지만 이문 「知其心憂」는 “그 마음의 근심을 안다”가 되어 감정 내용이 구체화된다.</w:t>
        <w:br/>
        <w:t>• 번역 영향 판정 | [의미 차이 있음]</w:t>
        <w:br/>
        <w:t>• 번역문 표시 | [의미 불확실]·[이문 검토 필요]</w:t>
        <w:br/>
        <w:t>• 출처 | CBETA T54n2123, 교감 번호 0093016.</w:t>
      </w:r>
    </w:p>
    <w:p>
      <w:pPr>
        <w:pStyle w:val="SHTKBlockLabel"/>
        <w:keepNext/>
      </w:pPr>
      <w:r>
        <w:t xml:space="preserve">원문</w:t>
      </w:r>
    </w:p>
    <w:p>
      <w:pPr>
        <w:pStyle w:val="SHTKSourceText"/>
      </w:pPr>
      <w:r>
        <w:t xml:space="preserve">菩薩淚有三時。一見修功德人。以愛敬故為之墮淚。二見苦惱眾生。無功德者。以悲愍故為之墮淚。三修大施時悲喜踊躍墮淚。計菩薩墮淚已來。多四大海水。世間眾生。捨於親屬悲泣墮淚。不及菩薩。見貧苦眾生無財施時。悲泣墮淚。菩薩聞乞者聲為之墮淚。乞者見菩薩雨淚。雖不言與。當知必得。菩薩見乞者來時極生悲苦。乞者得財物時。心生歡喜得滅悲苦。菩薩聞乞言時。悲泣墮淚不能自止。乞者言足。</w:t>
      </w:r>
    </w:p>
    <w:p>
      <w:pPr>
        <w:pStyle w:val="SHTKBlockLabel"/>
        <w:keepNext/>
      </w:pPr>
      <w:r>
        <w:t xml:space="preserve">한국어 직역</w:t>
      </w:r>
    </w:p>
    <w:p>
      <w:pPr>
        <w:pStyle w:val="SHTKTranslationText"/>
      </w:pPr>
      <w:r>
        <w:t xml:space="preserve">보살이 눈물을 흘리는 때에는 세 가지가 있다. 첫째, 공덕을 닦는 사람을 보고, 사랑하고 공경하기 때문에 그를 위해 눈물을 흘린다. 둘째, 괴롭고 번뇌하는 중생 가운데, 공덕이 없는 자를 보고, 자비롭고 불쌍히 여기기 때문에 그를 위해 눈물을 흘린다. 셋째, 큰 보시를 닦을 때 슬픔과 기쁨이 솟구쳐 눈물을 흘린다. 보살이 지금까지 흘린 눈물을 헤아리면, 네 큰 바다의 물보다 많다. 세간의 중생이, 친족과 헤어지며 슬피 울어 눈물을 흘린 것도, 보살이, 가난하고 괴로운 중생을 보고 보시할 재물이 없을 때, 슬피 울며 흘린 눈물에는 미치지 못한다. 보살은 구걸하는 자의 소리를 듣고 그를 위해 눈물을 흘린다. 구걸하는 자가 보살이 눈물을 비 오듯 흘리는 것을 보면, 비록 준다고 말하지 않아도, 반드시 얻게 될 줄 알아야 한다. 보살은 구걸하는 자가 오는 것을 볼 때 지극히 슬프고 괴로워한다. 구걸하는 자가 재물을 얻을 때에는, 마음에 기쁨이 생겨 슬픔과 괴로움이 사라진다. 보살은 구걸하는 말을 들을 때, 슬피 울며 눈물을 흘려 스스로 멈출 수 없다. 구걸하는 자가 “충분합니다”라고 말하면,</w:t>
      </w:r>
    </w:p>
    <w:p>
      <w:pPr>
        <w:pStyle w:val="SHTKBlockLabel"/>
        <w:keepNext/>
      </w:pPr>
      <w:r>
        <w:t xml:space="preserve">원문</w:t>
      </w:r>
    </w:p>
    <w:p>
      <w:pPr>
        <w:pStyle w:val="SHTKSourceText"/>
      </w:pPr>
      <w:r>
        <w:t xml:space="preserve">[17]爾時菩薩。</w:t>
      </w:r>
    </w:p>
    <w:p>
      <w:pPr>
        <w:pStyle w:val="SHTKBlockLabel"/>
        <w:keepNext/>
      </w:pPr>
      <w:r>
        <w:t xml:space="preserve">한국어 직역</w:t>
      </w:r>
    </w:p>
    <w:p>
      <w:pPr>
        <w:pStyle w:val="SHTKTranslationText"/>
      </w:pPr>
      <w:r>
        <w:t xml:space="preserve">그때 보살은,</w:t>
      </w:r>
    </w:p>
    <w:p>
      <w:pPr>
        <w:pStyle w:val="SHTKBlockLabel"/>
        <w:keepNext/>
      </w:pPr>
      <w:r>
        <w:t xml:space="preserve">교감·번역 메모</w:t>
      </w:r>
    </w:p>
    <w:p>
      <w:pPr>
        <w:pStyle w:val="SHTKNoteSummary"/>
      </w:pPr>
      <w:r>
        <w:t>교감 요약 | [CBETA 교감] 저본 「爾時」와 교감 이문 「爾時止」를 비교한다.</w:t>
      </w:r>
    </w:p>
    <w:p>
      <w:pPr>
        <w:pStyle w:val="SHTKNoteDetail"/>
      </w:pPr>
      <w:r>
        <w:t>• 원교감 원문 | 爾時【大】，爾時止【宮】</w:t>
        <w:br/>
        <w:t>• 교감 번호 | 0093017</w:t>
        <w:br/>
        <w:t>• 저본 독법 | 爾時</w:t>
        <w:br/>
        <w:t>• 저본 적용 구절 | 爾時菩薩。</w:t>
        <w:br/>
        <w:t>• 저본 기준 번역 | 그때 보살은,</w:t>
        <w:br/>
        <w:t>• 이문 독법 | 爾時止</w:t>
        <w:br/>
        <w:t>• 이문 적용 구절 | 爾時止菩薩。</w:t>
        <w:br/>
        <w:t>• 이문 기준 번역 | 이문은 「爾時止」로 읽는다. 빈 독법(∅)은 해당 글자나 구절의 생략을 뜻한다.</w:t>
        <w:br/>
        <w:t>• 의미 차이 | 저본 독법 「爾時」와 비교 독법 「爾時止」의 차이이다.</w:t>
        <w:br/>
        <w:t>• 한국어 해설 | 저본 독법 「爾時」과 이문 「爾時止」를 비교한다. 표현이나 구조 표지가 달라지지만 문장의 중심 의미는 대체로 유지된다.</w:t>
        <w:br/>
        <w:t>• 번역 영향 판정 | [표현 차이]</w:t>
        <w:br/>
        <w:t>• 출처 | CBETA T54n2123, 교감 번호 0093017.</w:t>
      </w:r>
    </w:p>
    <w:p>
      <w:pPr>
        <w:pStyle w:val="SHTKBlockLabel"/>
        <w:keepNext/>
      </w:pPr>
      <w:r>
        <w:t xml:space="preserve">원문</w:t>
      </w:r>
    </w:p>
    <w:p>
      <w:pPr>
        <w:pStyle w:val="SHTKSourceText"/>
      </w:pPr>
      <w:r>
        <w:t xml:space="preserve">修行[18]施已眾生滿足。</w:t>
      </w:r>
    </w:p>
    <w:p>
      <w:pPr>
        <w:pStyle w:val="SHTKBlockLabel"/>
        <w:keepNext/>
      </w:pPr>
      <w:r>
        <w:t xml:space="preserve">한국어 직역</w:t>
      </w:r>
    </w:p>
    <w:p>
      <w:pPr>
        <w:pStyle w:val="SHTKTranslationText"/>
      </w:pPr>
      <w:r>
        <w:t xml:space="preserve">보시를 닦아 행하여 중생을 만족시킨 뒤,</w:t>
      </w:r>
    </w:p>
    <w:p>
      <w:pPr>
        <w:pStyle w:val="SHTKBlockLabel"/>
        <w:keepNext/>
      </w:pPr>
      <w:r>
        <w:t xml:space="preserve">교감·번역 메모</w:t>
      </w:r>
    </w:p>
    <w:p>
      <w:pPr>
        <w:pStyle w:val="SHTKNoteSummary"/>
      </w:pPr>
      <w:r>
        <w:t>교감 요약 | [CBETA 교감] 저본 「施」와 교감 이문 「∅」를 비교한다.</w:t>
      </w:r>
    </w:p>
    <w:p>
      <w:pPr>
        <w:pStyle w:val="SHTKNoteDetail"/>
      </w:pPr>
      <w:r>
        <w:t>• 원교감 원문 | 施【大】，∅【宮】</w:t>
        <w:br/>
        <w:t>• 교감 번호 | 0093018</w:t>
        <w:br/>
        <w:t>• 저본 독법 | 施</w:t>
        <w:br/>
        <w:t>• 저본 적용 구절 | 修行施已眾生滿足。</w:t>
        <w:br/>
        <w:t>• 저본 기준 번역 | 보시를 닦아 행하여 중생을 만족시킨 뒤,</w:t>
        <w:br/>
        <w:t>• 이문 독법 | ∅</w:t>
        <w:br/>
        <w:t>• 이문 적용 구절 | 修行已眾生滿足。</w:t>
        <w:br/>
        <w:t>• 이문 기준 번역 | 이문은 「∅」로 읽는다. 빈 독법(∅)은 해당 글자나 구절의 생략을 뜻한다.</w:t>
        <w:br/>
        <w:t>• 의미 차이 | 저본 독법 「施」와 비교 독법 「∅」의 차이이다.</w:t>
        <w:br/>
        <w:t>• 한국어 해설 | 저본 독법 「施」과 이문 「∅」를 비교한다. 독법에 따라 해당 어휘·행위·대상 또는 문장의 뜻이 달라져 한국어 직역에도 차이가 생긴다.</w:t>
        <w:br/>
        <w:t>• 번역 영향 판정 | [의미 차이 있음]</w:t>
        <w:br/>
        <w:t>• 출처 | CBETA T54n2123, 교감 번호 0093018.</w:t>
      </w:r>
    </w:p>
    <w:p>
      <w:pPr>
        <w:pStyle w:val="SHTKBlockLabel"/>
        <w:keepNext/>
      </w:pPr>
      <w:r>
        <w:t xml:space="preserve">원문</w:t>
      </w:r>
    </w:p>
    <w:p>
      <w:pPr>
        <w:pStyle w:val="SHTKSourceText"/>
      </w:pPr>
      <w:r>
        <w:t xml:space="preserve">便入山林修行禪定。滅除三毒。財物倍多無乞可施。我今出家斷諸結使。</w:t>
      </w:r>
    </w:p>
    <w:p>
      <w:pPr>
        <w:pStyle w:val="SHTKBlockLabel"/>
        <w:keepNext/>
      </w:pPr>
      <w:r>
        <w:t xml:space="preserve">한국어 직역</w:t>
      </w:r>
    </w:p>
    <w:p>
      <w:pPr>
        <w:pStyle w:val="SHTKTranslationText"/>
      </w:pPr>
      <w:r>
        <w:t xml:space="preserve">곧 산림에 들어가 선정을 닦고, 삼독을 없앤다. 재물이 배로 많아져도 구걸하는 자가 없어 보시할 수 없게 되면, “나는 이제 출가하여 모든 결사를 끊으리라”라고 한다.</w:t>
      </w:r>
    </w:p>
    <w:p>
      <w:pPr>
        <w:pStyle w:val="Heading4"/>
        <w:keepNext/>
      </w:pPr>
      <w:r>
        <w:t xml:space="preserve">持戒篇第二此別二緣</w:t>
      </w:r>
    </w:p>
    <w:p>
      <w:pPr>
        <w:pStyle w:val="SHTKBlockLabel"/>
        <w:keepNext/>
      </w:pPr>
      <w:r>
        <w:t xml:space="preserve">원문</w:t>
      </w:r>
    </w:p>
    <w:p>
      <w:pPr>
        <w:pStyle w:val="SHTKSourceText"/>
      </w:pPr>
      <w:r>
        <w:t xml:space="preserve">[19]持戒篇第二(此[20]別二緣)</w:t>
      </w:r>
    </w:p>
    <w:p>
      <w:pPr>
        <w:pStyle w:val="SHTKBlockLabel"/>
        <w:keepNext/>
      </w:pPr>
      <w:r>
        <w:t xml:space="preserve">한국어 직역</w:t>
      </w:r>
    </w:p>
    <w:p>
      <w:pPr>
        <w:pStyle w:val="SHTKTranslationText"/>
      </w:pPr>
      <w:r>
        <w:t xml:space="preserve">지계편 둘째(여기에는 따로 두 인연이 있다).</w:t>
      </w:r>
    </w:p>
    <w:p>
      <w:pPr>
        <w:pStyle w:val="SHTKBlockLabel"/>
        <w:keepNext/>
      </w:pPr>
      <w:r>
        <w:t xml:space="preserve">교감·번역 메모</w:t>
      </w:r>
    </w:p>
    <w:p>
      <w:pPr>
        <w:pStyle w:val="SHTKNoteSummary"/>
      </w:pPr>
      <w:r>
        <w:t>교감 요약 | [CBETA 교감] 「持戒篇第二」 아래에 두 세부 인연이 있음을 밝히는 본문 내 원주이다.</w:t>
      </w:r>
    </w:p>
    <w:p>
      <w:pPr>
        <w:pStyle w:val="SHTKNoteDetail"/>
      </w:pPr>
      <w:r>
        <w:t>• 저본 적용 구절 | 此別二緣</w:t>
        <w:br/>
        <w:t>• 한국어 번역 | 여기에는 따로 두 인연이 있다.</w:t>
        <w:br/>
        <w:t>• 한국어 해설 | 「持戒篇第二」 아래에 두 세부 인연이 있음을 밝히는 본문 내 원주이다.</w:t>
      </w:r>
    </w:p>
    <w:p>
      <w:pPr>
        <w:pStyle w:val="SHTKNoteSummary"/>
      </w:pPr>
      <w:r>
        <w:t>교감 요약 | [CBETA 교감] 저본 「持戒」와 교감 이문 「六度部第十八之二持戒」를 비교한다.</w:t>
      </w:r>
    </w:p>
    <w:p>
      <w:pPr>
        <w:pStyle w:val="SHTKNoteDetail"/>
      </w:pPr>
      <w:r>
        <w:t>• 원교감 원문 | 持戒【大】，六度部第十八之二持戒【明】</w:t>
        <w:br/>
        <w:t>• 교감 번호 | 0093019</w:t>
        <w:br/>
        <w:t>• 저본 독법 | 持戒</w:t>
        <w:br/>
        <w:t>• 저본 적용 구절 | 持戒篇第二(此別二緣)</w:t>
        <w:br/>
        <w:t>• 저본 기준 번역 | 지계편 둘째(여기에는 따로 두 인연이 있다).</w:t>
        <w:br/>
        <w:t>• 이문 독법 | 六度部第十八之二持戒</w:t>
        <w:br/>
        <w:t>• 이문 적용 구절 | 六度部第十八之二持戒篇第二(此別二緣)</w:t>
        <w:br/>
        <w:t>• 이문 기준 번역 | 이문은 「六度部第十八之二持戒」로 읽는다. 빈 독법(∅)은 해당 글자나 구절의 생략을 뜻한다.</w:t>
        <w:br/>
        <w:t>• 의미 차이 | 저본 독법 「持戒」와 비교 독법 「六度部第十八之二持戒」의 차이이다.</w:t>
        <w:br/>
        <w:t>• 한국어 해설 | 저본 독법 「持戒」과 이문 「六度部第十八之二持戒」를 비교한다. 표현이나 구조 표지가 달라지지만 문장의 중심 의미는 대체로 유지된다.</w:t>
        <w:br/>
        <w:t>• 번역 영향 판정 | [표현 차이]</w:t>
        <w:br/>
        <w:t>• 출처 | CBETA T54n2123, 교감 번호 0093019.</w:t>
      </w:r>
    </w:p>
    <w:p>
      <w:pPr>
        <w:pStyle w:val="SHTKNoteSummary"/>
      </w:pPr>
      <w:r>
        <w:t>교감 요약 | [CBETA 교감] 저본 「別」와 교감 이문 「有」를 비교한다.</w:t>
      </w:r>
    </w:p>
    <w:p>
      <w:pPr>
        <w:pStyle w:val="SHTKNoteDetail"/>
      </w:pPr>
      <w:r>
        <w:t>• 원교감 원문 | 別【大】，有【明】</w:t>
        <w:br/>
        <w:t>• 교감 번호 | 0093020</w:t>
        <w:br/>
        <w:t>• 저본 독법 | 別</w:t>
        <w:br/>
        <w:t>• 저본 적용 구절 | 持戒篇第二(此別二緣)</w:t>
        <w:br/>
        <w:t>• 저본 기준 번역 | 지계편 둘째(여기에는 따로 두 인연이 있다).</w:t>
        <w:br/>
        <w:t>• 이문 독법 | 有</w:t>
        <w:br/>
        <w:t>• 이문 적용 구절 | 持戒篇第二(此有二緣)</w:t>
        <w:br/>
        <w:t>• 이문 기준 번역 | 이문은 「有」로 읽는다. 빈 독법(∅)은 해당 글자나 구절의 생략을 뜻한다.</w:t>
        <w:br/>
        <w:t>• 의미 차이 | 저본 독법 「別」와 비교 독법 「有」의 차이이다.</w:t>
        <w:br/>
        <w:t>• 한국어 해설 | 저본 독법 「別」과 이문 「有」를 비교한다. 표현이나 구조 표지가 달라지지만 문장의 중심 의미는 대체로 유지된다.</w:t>
        <w:br/>
        <w:t>• 번역 영향 판정 | [표현 차이]</w:t>
        <w:br/>
        <w:t>• 출처 | CBETA T54n2123, 교감 번호 0093020.</w:t>
      </w:r>
    </w:p>
    <w:p>
      <w:pPr>
        <w:pStyle w:val="SHTKSubheading"/>
      </w:pPr>
      <w:r>
        <w:t xml:space="preserve">述意緣第一</w:t>
      </w:r>
    </w:p>
    <w:p>
      <w:pPr>
        <w:pStyle w:val="SHTKBlockLabel"/>
        <w:keepNext/>
      </w:pPr>
      <w:r>
        <w:t xml:space="preserve">원문</w:t>
      </w:r>
    </w:p>
    <w:p>
      <w:pPr>
        <w:pStyle w:val="SHTKSourceText"/>
      </w:pPr>
      <w:r>
        <w:t xml:space="preserve">[21]述意緣第一</w:t>
      </w:r>
    </w:p>
    <w:p>
      <w:pPr>
        <w:pStyle w:val="SHTKBlockLabel"/>
        <w:keepNext/>
      </w:pPr>
      <w:r>
        <w:t xml:space="preserve">한국어 직역</w:t>
      </w:r>
    </w:p>
    <w:p>
      <w:pPr>
        <w:pStyle w:val="SHTKTranslationText"/>
      </w:pPr>
      <w:r>
        <w:t xml:space="preserve">뜻을 서술하는 인연 첫째.</w:t>
      </w:r>
    </w:p>
    <w:p>
      <w:pPr>
        <w:pStyle w:val="SHTKBlockLabel"/>
        <w:keepNext/>
      </w:pPr>
      <w:r>
        <w:t xml:space="preserve">교감·번역 메모</w:t>
      </w:r>
    </w:p>
    <w:p>
      <w:pPr>
        <w:pStyle w:val="SHTKNoteSummary"/>
      </w:pPr>
      <w:r>
        <w:t>교감 요약 | [CBETA 교감] 과문 표제 「述意」와 일부 판본의 확장 표제 「述意緣勸持緣述意」를 대조한다.</w:t>
      </w:r>
    </w:p>
    <w:p>
      <w:pPr>
        <w:pStyle w:val="SHTKNoteDetail"/>
      </w:pPr>
      <w:r>
        <w:t>• 현행 CBETA 교감 | 일부 판본은 표제를 「述意緣勸持緣述意」로 확장한다.</w:t>
        <w:br/>
        <w:t>• 교감 번호 | 0093021</w:t>
        <w:br/>
        <w:t>• 저본 독법 | 述意</w:t>
        <w:br/>
        <w:t>• 저본 적용 구절 | 述意緣第一</w:t>
        <w:br/>
        <w:t>• 저본 기준 번역 | 뜻을 서술하는 인연 첫째.</w:t>
        <w:br/>
        <w:t>• 이문 독법 | 述意緣勸持緣述意</w:t>
        <w:br/>
        <w:t>• 이문 적용 구절 | 述意緣勸持緣述意緣第一</w:t>
        <w:br/>
        <w:t>• 이문 기준 번역 | 술의연·권지연·술의, 인연 첫째.</w:t>
        <w:br/>
        <w:t>• 의미 차이 | 과문 표제가 확장되어 ‘권지연’ 등의 문구가 추가된다.</w:t>
        <w:br/>
        <w:t>• 한국어 해설 | 본문의 짧은 표제 「述意」와 비교 판본의 확장된 과문명을 기록한 구조적 이문이다.</w:t>
        <w:br/>
        <w:t>• 문맥상 해설 | 해당 부의 첫 과문 표제이다.</w:t>
        <w:br/>
        <w:t>• 번역 영향 판정 | [문장 구조 변화]</w:t>
        <w:br/>
        <w:t>• 출처 | CBETA T54n2123, 교감 번호 0093021.</w:t>
      </w:r>
    </w:p>
    <w:p>
      <w:pPr>
        <w:pStyle w:val="SHTKBlockLabel"/>
        <w:keepNext/>
      </w:pPr>
      <w:r>
        <w:t xml:space="preserve">위치표지</w:t>
      </w:r>
    </w:p>
    <w:p>
      <w:pPr>
        <w:pStyle w:val="SHTKPositionMarker"/>
      </w:pPr>
      <w:bookmarkStart w:id="652" w:name="loc_0093c04"/>
      <w:r>
        <w:t xml:space="preserve">[0093c04]</w:t>
      </w:r>
      <w:bookmarkEnd w:id="652"/>
    </w:p>
    <w:p>
      <w:pPr>
        <w:pStyle w:val="SHTKBlockLabel"/>
        <w:keepNext/>
      </w:pPr>
      <w:r>
        <w:t xml:space="preserve">원문</w:t>
      </w:r>
    </w:p>
    <w:p>
      <w:pPr>
        <w:pStyle w:val="SHTKSourceText"/>
      </w:pPr>
      <w:r>
        <w:t xml:space="preserve">竊聞。戒是人師。道俗咸奉。</w:t>
      </w:r>
    </w:p>
    <w:p>
      <w:pPr>
        <w:pStyle w:val="SHTKBlockLabel"/>
        <w:keepNext/>
      </w:pPr>
      <w:r>
        <w:t xml:space="preserve">한국어 직역</w:t>
      </w:r>
    </w:p>
    <w:p>
      <w:pPr>
        <w:pStyle w:val="SHTKTranslationText"/>
      </w:pPr>
      <w:r>
        <w:t xml:space="preserve">삼가 들으니, 계율은 사람의 스승이어서, 도인과 속인이 모두 받들고,</w:t>
      </w:r>
    </w:p>
    <w:p>
      <w:pPr>
        <w:pStyle w:val="SHTKBlockLabel"/>
        <w:keepNext/>
      </w:pPr>
      <w:r>
        <w:t xml:space="preserve">원문</w:t>
      </w:r>
    </w:p>
    <w:p>
      <w:pPr>
        <w:pStyle w:val="SHTKSourceText"/>
      </w:pPr>
      <w:r>
        <w:t xml:space="preserve">心為業[22]主。</w:t>
      </w:r>
    </w:p>
    <w:p>
      <w:pPr>
        <w:pStyle w:val="SHTKBlockLabel"/>
        <w:keepNext/>
      </w:pPr>
      <w:r>
        <w:t xml:space="preserve">한국어 직역</w:t>
      </w:r>
    </w:p>
    <w:p>
      <w:pPr>
        <w:pStyle w:val="SHTKTranslationText"/>
      </w:pPr>
      <w:r>
        <w:t xml:space="preserve">마음은 업의 주인이어서,</w:t>
      </w:r>
    </w:p>
    <w:p>
      <w:pPr>
        <w:pStyle w:val="SHTKBlockLabel"/>
        <w:keepNext/>
      </w:pPr>
      <w:r>
        <w:t xml:space="preserve">교감·번역 메모</w:t>
      </w:r>
    </w:p>
    <w:p>
      <w:pPr>
        <w:pStyle w:val="SHTKNoteSummary"/>
      </w:pPr>
      <w:r>
        <w:t>교감 요약 | [CBETA 교감] 저본 「主」와 교감 이문 「生」를 비교한다.</w:t>
      </w:r>
    </w:p>
    <w:p>
      <w:pPr>
        <w:pStyle w:val="SHTKNoteDetail"/>
      </w:pPr>
      <w:r>
        <w:t>• 원교감 원문 | 主【大】，生【宮】</w:t>
        <w:br/>
        <w:t>• 교감 번호 | 0093022</w:t>
        <w:br/>
        <w:t>• 저본 독법 | 主</w:t>
        <w:br/>
        <w:t>• 저본 적용 구절 | 心為業主。</w:t>
        <w:br/>
        <w:t>• 저본 기준 번역 | 마음은 업의 주인이어서,</w:t>
        <w:br/>
        <w:t>• 이문 독법 | 生</w:t>
        <w:br/>
        <w:t>• 이문 적용 구절 | 心為業生。</w:t>
        <w:br/>
        <w:t>• 이문 기준 번역 | 이문은 「生」로 읽는다. 빈 독법(∅)은 해당 글자나 구절의 생략을 뜻한다.</w:t>
        <w:br/>
        <w:t>• 의미 차이 | 저본 독법 「主」와 비교 독법 「生」의 차이이다.</w:t>
        <w:br/>
        <w:t>• 한국어 해설 | 저본 「心為業主」는 “마음이 업의 주인”이라는 뜻이지만 이문 「生」을 취하면 마음과 업의 관계가 ‘주재’에서 ‘생성’ 쪽으로 달라진다.</w:t>
        <w:br/>
        <w:t>• 번역 영향 판정 | [의미 차이 있음]</w:t>
        <w:br/>
        <w:t>• 출처 | CBETA T54n2123, 교감 번호 0093022.</w:t>
      </w:r>
    </w:p>
    <w:p>
      <w:pPr>
        <w:pStyle w:val="SHTKBlockLabel"/>
        <w:keepNext/>
      </w:pPr>
      <w:r>
        <w:t xml:space="preserve">원문</w:t>
      </w:r>
    </w:p>
    <w:p>
      <w:pPr>
        <w:pStyle w:val="SHTKSourceText"/>
      </w:pPr>
      <w:r>
        <w:t xml:space="preserve">凡聖俱制。良由三寶所資。四生同潤。</w:t>
      </w:r>
    </w:p>
    <w:p>
      <w:pPr>
        <w:pStyle w:val="SHTKBlockLabel"/>
        <w:keepNext/>
      </w:pPr>
      <w:r>
        <w:t xml:space="preserve">한국어 직역</w:t>
      </w:r>
    </w:p>
    <w:p>
      <w:pPr>
        <w:pStyle w:val="SHTKTranslationText"/>
      </w:pPr>
      <w:r>
        <w:t xml:space="preserve">범부와 성인이 모두 제어한다. 실로 삼보가 이것에 의지하고, 사생이 함께 윤택해지기 때문이다.</w:t>
      </w:r>
    </w:p>
    <w:p>
      <w:pPr>
        <w:pStyle w:val="SHTKBlockLabel"/>
        <w:keepNext/>
      </w:pPr>
      <w:r>
        <w:t xml:space="preserve">원문</w:t>
      </w:r>
    </w:p>
    <w:p>
      <w:pPr>
        <w:pStyle w:val="SHTKSourceText"/>
      </w:pPr>
      <w:r>
        <w:t xml:space="preserve">故經[23]曰。</w:t>
      </w:r>
    </w:p>
    <w:p>
      <w:pPr>
        <w:pStyle w:val="SHTKBlockLabel"/>
        <w:keepNext/>
      </w:pPr>
      <w:r>
        <w:t xml:space="preserve">한국어 직역</w:t>
      </w:r>
    </w:p>
    <w:p>
      <w:pPr>
        <w:pStyle w:val="SHTKTranslationText"/>
      </w:pPr>
      <w:r>
        <w:t xml:space="preserve">그러므로 경에서 말한다.</w:t>
      </w:r>
    </w:p>
    <w:p>
      <w:pPr>
        <w:pStyle w:val="SHTKBlockLabel"/>
        <w:keepNext/>
      </w:pPr>
      <w:r>
        <w:t xml:space="preserve">교감·번역 메모</w:t>
      </w:r>
    </w:p>
    <w:p>
      <w:pPr>
        <w:pStyle w:val="SHTKNoteSummary"/>
      </w:pPr>
      <w:r>
        <w:t>교감 요약 | [CBETA 교감] 저본 「曰。正」와 교감 이문 「四生」를 비교한다.</w:t>
      </w:r>
    </w:p>
    <w:p>
      <w:pPr>
        <w:pStyle w:val="SHTKNoteDetail"/>
      </w:pPr>
      <w:r>
        <w:t>• 원교감 원문 | 曰。正【大】，四生【宮】</w:t>
        <w:br/>
        <w:t>• 교감 번호 | 0093023</w:t>
        <w:br/>
        <w:t>• 저본 독법 | 曰。正</w:t>
        <w:br/>
        <w:t>• 저본 적용 구절 | 故經曰。正法住正法滅。</w:t>
        <w:br/>
        <w:t>• 저본 기준 번역 | 그러므로 경에서 말한다. “정법이 머무는 것과 정법이 멸하는 것이,</w:t>
        <w:br/>
        <w:t>• 이문 독법 | 四生</w:t>
        <w:br/>
        <w:t>• 이문 적용 구절 | 故經四生法住正法滅。</w:t>
        <w:br/>
        <w:t>• 이문 기준 번역 | 이문은 「四生」로 읽는다. 빈 독법(∅)은 해당 글자나 구절의 생략을 뜻한다.</w:t>
        <w:br/>
        <w:t>• 의미 차이 | 저본 독법 「曰。正」와 비교 독법 「四生」의 차이이다.</w:t>
        <w:br/>
        <w:t>• 한국어 해설 | 저본은 「故經曰。正法住正法滅」로 경전 인용의 경계를 세우지만, 이문 「四生」을 취하면 「曰。正」이 「四生」으로 바뀌어 문장 경계와 인용 구조가 크게 달라진다.</w:t>
        <w:br/>
        <w:t>• 번역 영향 판정 | [문장 구조 변화]</w:t>
        <w:br/>
        <w:t>• 출처 | CBETA T54n2123, 교감 번호 0093023.</w:t>
      </w:r>
    </w:p>
    <w:p>
      <w:pPr>
        <w:pStyle w:val="SHTKBlockLabel"/>
        <w:keepNext/>
      </w:pPr>
      <w:r>
        <w:t xml:space="preserve">원문</w:t>
      </w:r>
    </w:p>
    <w:p>
      <w:pPr>
        <w:pStyle w:val="SHTKSourceText"/>
      </w:pPr>
      <w:r>
        <w:t xml:space="preserve">正法住正法滅。意在茲乎。是以持戒為德。顯自大經。性善可崇。明乎大論。或復方之日月。譬若寶珠。義等塗香。事同惜水。越度大海。號曰牢船。</w:t>
      </w:r>
    </w:p>
    <w:p>
      <w:pPr>
        <w:pStyle w:val="SHTKBlockLabel"/>
        <w:keepNext/>
      </w:pPr>
      <w:r>
        <w:t xml:space="preserve">한국어 직역</w:t>
      </w:r>
    </w:p>
    <w:p>
      <w:pPr>
        <w:pStyle w:val="SHTKTranslationText"/>
      </w:pPr>
      <w:r>
        <w:t xml:space="preserve">“정법이 머무는 것과 정법이 멸하는 것이, 뜻이 여기에 달려 있지 않겠는가.” 이 때문에 계를 지키는 것을 덕으로 삼는 것은, 대경에서 드러나고, 본성의 선함을 숭상할 만함은, 대론에서 밝혀졌다. 혹 다시 해와 달에 견주고, 보배 구슬에 비유하며, 뜻은 향을 바르는 것과 같고, 일은 물을 아끼는 것과 같다. 큰 바다를 건너게 하므로, 이름하여 견고한 배라 하고,</w:t>
      </w:r>
    </w:p>
    <w:p>
      <w:pPr>
        <w:pStyle w:val="SHTKBlockLabel"/>
        <w:keepNext/>
      </w:pPr>
      <w:r>
        <w:t xml:space="preserve">원문</w:t>
      </w:r>
    </w:p>
    <w:p>
      <w:pPr>
        <w:pStyle w:val="SHTKSourceText"/>
      </w:pPr>
      <w:r>
        <w:t xml:space="preserve">生長善[24]牙。</w:t>
      </w:r>
    </w:p>
    <w:p>
      <w:pPr>
        <w:pStyle w:val="SHTKBlockLabel"/>
        <w:keepNext/>
      </w:pPr>
      <w:r>
        <w:t xml:space="preserve">한국어 직역</w:t>
      </w:r>
    </w:p>
    <w:p>
      <w:pPr>
        <w:pStyle w:val="SHTKTranslationText"/>
      </w:pPr>
      <w:r>
        <w:t xml:space="preserve">선한 싹을 자라게 하므로,</w:t>
      </w:r>
    </w:p>
    <w:p>
      <w:pPr>
        <w:pStyle w:val="SHTKBlockLabel"/>
        <w:keepNext/>
      </w:pPr>
      <w:r>
        <w:t xml:space="preserve">교감·번역 메모</w:t>
      </w:r>
    </w:p>
    <w:p>
      <w:pPr>
        <w:pStyle w:val="SHTKNoteSummary"/>
      </w:pPr>
      <w:r>
        <w:t>교감 요약 | [CBETA 교감] 저본 「牙」와 교감 이문 「芽」를 비교한다.</w:t>
      </w:r>
    </w:p>
    <w:p>
      <w:pPr>
        <w:pStyle w:val="SHTKNoteDetail"/>
      </w:pPr>
      <w:r>
        <w:t>• 원교감 원문 | 牙【大】，芽【宋】【元】【明】【宮】</w:t>
        <w:br/>
        <w:t>• 교감 번호 | 0093024</w:t>
        <w:br/>
        <w:t>• 저본 독법 | 牙</w:t>
        <w:br/>
        <w:t>• 저본 적용 구절 | 生長善牙。</w:t>
        <w:br/>
        <w:t>• 저본 기준 번역 | 선한 싹을 자라게 하므로,</w:t>
        <w:br/>
        <w:t>• 이문 독법 | 芽</w:t>
        <w:br/>
        <w:t>• 이문 적용 구절 | 生長善芽。</w:t>
        <w:br/>
        <w:t>• 이문 기준 번역 | 이문은 「芽」로 읽는다. 빈 독법(∅)은 해당 글자나 구절의 생략을 뜻한다.</w:t>
        <w:br/>
        <w:t>• 의미 차이 | 저본 독법 「牙」와 비교 독법 「芽」의 차이이다.</w:t>
        <w:br/>
        <w:t>• 한국어 해설 | 저본 독법 「牙」과 이문 「芽」를 비교한다. 자형·어순·통용 관계의 차이는 있으나 이 문맥의 한국어 직역에는 실질적인 차이를 만들지 않는다.</w:t>
        <w:br/>
        <w:t>• 번역 영향 판정 | [번역 차이 없음]</w:t>
        <w:br/>
        <w:t>• 출처 | CBETA T54n2123, 교감 번호 0093024.</w:t>
      </w:r>
    </w:p>
    <w:p>
      <w:pPr>
        <w:pStyle w:val="SHTKBlockLabel"/>
        <w:keepNext/>
      </w:pPr>
      <w:r>
        <w:t xml:space="preserve">원문</w:t>
      </w:r>
    </w:p>
    <w:p>
      <w:pPr>
        <w:pStyle w:val="SHTKSourceText"/>
      </w:pPr>
      <w:r>
        <w:t xml:space="preserve">又稱平地。是以菩薩稟受。微塵不缺。羅漢護持。纖芥無犯。寧當抱渴而死。</w:t>
      </w:r>
    </w:p>
    <w:p>
      <w:pPr>
        <w:pStyle w:val="SHTKBlockLabel"/>
        <w:keepNext/>
      </w:pPr>
      <w:r>
        <w:t xml:space="preserve">한국어 직역</w:t>
      </w:r>
    </w:p>
    <w:p>
      <w:pPr>
        <w:pStyle w:val="SHTKTranslationText"/>
      </w:pPr>
      <w:r>
        <w:t xml:space="preserve">또 평지라고 일컫는다. 이 때문에 보살이 받아 지니면, 미세한 티끌만큼도 빠뜨리지 않고, 아라한이 보호해 지니면, 가느다란 겨자씨만큼도 범하지 않는다. 차라리 갈증을 품고 죽을지언정,</w:t>
      </w:r>
    </w:p>
    <w:p>
      <w:pPr>
        <w:pStyle w:val="SHTKBlockLabel"/>
        <w:keepNext/>
      </w:pPr>
      <w:r>
        <w:t xml:space="preserve">원문</w:t>
      </w:r>
    </w:p>
    <w:p>
      <w:pPr>
        <w:pStyle w:val="SHTKSourceText"/>
      </w:pPr>
      <w:r>
        <w:t xml:space="preserve">[25]不飲水蟲。</w:t>
      </w:r>
    </w:p>
    <w:p>
      <w:pPr>
        <w:pStyle w:val="SHTKBlockLabel"/>
        <w:keepNext/>
      </w:pPr>
      <w:r>
        <w:t xml:space="preserve">한국어 직역</w:t>
      </w:r>
    </w:p>
    <w:p>
      <w:pPr>
        <w:pStyle w:val="SHTKTranslationText"/>
      </w:pPr>
      <w:r>
        <w:t xml:space="preserve">물속 벌레가 든 물을 마시지 않고,</w:t>
      </w:r>
    </w:p>
    <w:p>
      <w:pPr>
        <w:pStyle w:val="SHTKBlockLabel"/>
        <w:keepNext/>
      </w:pPr>
      <w:r>
        <w:t xml:space="preserve">교감·번역 메모</w:t>
      </w:r>
    </w:p>
    <w:p>
      <w:pPr>
        <w:pStyle w:val="SHTKNoteSummary"/>
      </w:pPr>
      <w:r>
        <w:t>교감 요약 | [CBETA 교감] 저본 「不」와 교감 이문 「弗」를 비교한다.</w:t>
      </w:r>
    </w:p>
    <w:p>
      <w:pPr>
        <w:pStyle w:val="SHTKNoteDetail"/>
      </w:pPr>
      <w:r>
        <w:t>• 원교감 원문 | 不【大】，弗【宋】【元】【明】【宮】</w:t>
        <w:br/>
        <w:t>• 교감 번호 | 0093025</w:t>
        <w:br/>
        <w:t>• 저본 독법 | 不</w:t>
        <w:br/>
        <w:t>• 저본 적용 구절 | 不飲水蟲。</w:t>
        <w:br/>
        <w:t>• 저본 기준 번역 | 물속 벌레가 든 물을 마시지 않고,</w:t>
        <w:br/>
        <w:t>• 이문 독법 | 弗</w:t>
        <w:br/>
        <w:t>• 이문 적용 구절 | 弗飲水蟲。</w:t>
        <w:br/>
        <w:t>• 이문 기준 번역 | 이문은 「弗」로 읽는다. 빈 독법(∅)은 해당 글자나 구절의 생략을 뜻한다.</w:t>
        <w:br/>
        <w:t>• 의미 차이 | 저본 독법 「不」와 비교 독법 「弗」의 차이이다.</w:t>
        <w:br/>
        <w:t>• 한국어 해설 | 저본 독법 「不」과 이문 「弗」를 비교한다. 자형·어순·통용 관계의 차이는 있으나 이 문맥의 한국어 직역에는 실질적인 차이를 만들지 않는다.</w:t>
        <w:br/>
        <w:t>• 번역 영향 판정 | [번역 차이 없음]</w:t>
        <w:br/>
        <w:t>• 출처 | CBETA T54n2123, 교감 번호 0093025.</w:t>
      </w:r>
    </w:p>
    <w:p>
      <w:pPr>
        <w:pStyle w:val="SHTKBlockLabel"/>
        <w:keepNext/>
      </w:pPr>
      <w:r>
        <w:t xml:space="preserve">원문</w:t>
      </w:r>
    </w:p>
    <w:p>
      <w:pPr>
        <w:pStyle w:val="SHTKSourceText"/>
      </w:pPr>
      <w:r>
        <w:t xml:space="preserve">乃可被繫而終。無傷草葉。書云。立身行道。揚名於後代。言行忠信。戰戰兢兢。豈可放縱心馬。不加轡勒。馳騁情猴。都無制鎖。浮囊既毀。前路何期。德瓶已破。勝緣長絕。或復要聚惡人。朋結兇黨。更相扇動。備造愆瑕。無慚無愧。不羞不恥。</w:t>
      </w:r>
    </w:p>
    <w:p>
      <w:pPr>
        <w:pStyle w:val="SHTKBlockLabel"/>
        <w:keepNext/>
      </w:pPr>
      <w:r>
        <w:t xml:space="preserve">한국어 직역</w:t>
      </w:r>
    </w:p>
    <w:p>
      <w:pPr>
        <w:pStyle w:val="SHTKTranslationText"/>
      </w:pPr>
      <w:r>
        <w:t xml:space="preserve">차라리 묶인 채 죽을지언정, 풀잎 하나도 상하게 하지 않는다. 글에서 말한다. “몸을 세우고 도를 행하여, 후대에 이름을 드날리고, 말과 행동을 충실하고 미덥게 하며, 전전긍긍해야 한다.” 어찌 마음의 말을 방종하게 하여, 고삐를 더하지 않고, 감정의 원숭이를 내달리게 하여, 도무지 억제하는 자물쇠가 없게 할 수 있겠는가. 뜬 주머니가 이미 망가지면, 앞길을 어찌 기약하겠으며, 덕의 병이 이미 깨지면, 수승한 인연이 길이 끊어진다. 혹 다시 악한 사람들을 모아, 흉악한 무리와 벗을 맺고, 서로 부추겨, 허물을 두루 짓는다. 부끄러움도 없고 수치심도 없어, 부끄러워하지도 수치스러워하지도 않으며,</w:t>
      </w:r>
    </w:p>
    <w:p>
      <w:pPr>
        <w:pStyle w:val="SHTKBlockLabel"/>
        <w:keepNext/>
      </w:pPr>
      <w:r>
        <w:t xml:space="preserve">원문</w:t>
      </w:r>
    </w:p>
    <w:p>
      <w:pPr>
        <w:pStyle w:val="SHTKSourceText"/>
      </w:pPr>
      <w:r>
        <w:t xml:space="preserve">日更增[26]甚。</w:t>
      </w:r>
    </w:p>
    <w:p>
      <w:pPr>
        <w:pStyle w:val="SHTKBlockLabel"/>
        <w:keepNext/>
      </w:pPr>
      <w:r>
        <w:t xml:space="preserve">한국어 직역</w:t>
      </w:r>
    </w:p>
    <w:p>
      <w:pPr>
        <w:pStyle w:val="SHTKTranslationText"/>
      </w:pPr>
      <w:r>
        <w:t xml:space="preserve">날로 더욱 심해져,</w:t>
      </w:r>
    </w:p>
    <w:p>
      <w:pPr>
        <w:pStyle w:val="SHTKBlockLabel"/>
        <w:keepNext/>
      </w:pPr>
      <w:r>
        <w:t xml:space="preserve">교감·번역 메모</w:t>
      </w:r>
    </w:p>
    <w:p>
      <w:pPr>
        <w:pStyle w:val="SHTKNoteSummary"/>
      </w:pPr>
      <w:r>
        <w:t>교감 요약 | [CBETA 교감] 저본 「甚」와 교감 이문 「其」를 비교한다.</w:t>
      </w:r>
    </w:p>
    <w:p>
      <w:pPr>
        <w:pStyle w:val="SHTKNoteDetail"/>
      </w:pPr>
      <w:r>
        <w:t>• 원교감 원문 | 甚【大】，其【宮】</w:t>
        <w:br/>
        <w:t>• 교감 번호 | 0093026</w:t>
        <w:br/>
        <w:t>• 저본 독법 | 甚</w:t>
        <w:br/>
        <w:t>• 저본 적용 구절 | 日更增甚。</w:t>
        <w:br/>
        <w:t>• 저본 기준 번역 | 날로 더욱 심해져,</w:t>
        <w:br/>
        <w:t>• 이문 독법 | 其</w:t>
        <w:br/>
        <w:t>• 이문 적용 구절 | 日更增其。</w:t>
        <w:br/>
        <w:t>• 이문 기준 번역 | 이문은 「其」로 읽는다. 빈 독법(∅)은 해당 글자나 구절의 생략을 뜻한다.</w:t>
        <w:br/>
        <w:t>• 의미 차이 | 저본 독법 「甚」와 비교 독법 「其」의 차이이다.</w:t>
        <w:br/>
        <w:t>• 한국어 해설 | 저본 「日更增甚」은 “날로 더욱 심해진다”로 자연스럽지만 이문 「其」는 목적어가 드러나지 않아 이 문맥만으로 확정적인 해석을 내리기 어렵다.</w:t>
        <w:br/>
        <w:t>• 번역 영향 판정 | [판단 유보]</w:t>
        <w:br/>
        <w:t>• 출처 | CBETA T54n2123, 교감 번호 0093026.</w:t>
      </w:r>
    </w:p>
    <w:p>
      <w:pPr>
        <w:pStyle w:val="SHTKBlockLabel"/>
        <w:keepNext/>
      </w:pPr>
      <w:r>
        <w:t xml:space="preserve">원문</w:t>
      </w:r>
    </w:p>
    <w:p>
      <w:pPr>
        <w:pStyle w:val="SHTKSourceText"/>
      </w:pPr>
      <w:r>
        <w:t xml:space="preserve">轉復沈浮。</w:t>
      </w:r>
    </w:p>
    <w:p>
      <w:pPr>
        <w:pStyle w:val="SHTKBlockLabel"/>
        <w:keepNext/>
      </w:pPr>
      <w:r>
        <w:t xml:space="preserve">한국어 직역</w:t>
      </w:r>
    </w:p>
    <w:p>
      <w:pPr>
        <w:pStyle w:val="SHTKTranslationText"/>
      </w:pPr>
      <w:r>
        <w:t xml:space="preserve">갈수록 다시 침몰한다.</w:t>
      </w:r>
    </w:p>
    <w:p>
      <w:pPr>
        <w:pStyle w:val="SHTKBlockLabel"/>
        <w:keepNext/>
      </w:pPr>
      <w:r>
        <w:t xml:space="preserve">원문</w:t>
      </w:r>
    </w:p>
    <w:p>
      <w:pPr>
        <w:pStyle w:val="SHTKSourceText"/>
      </w:pPr>
      <w:r>
        <w:t xml:space="preserve">[27]似若葶藶艾蒿。</w:t>
      </w:r>
    </w:p>
    <w:p>
      <w:pPr>
        <w:pStyle w:val="SHTKBlockLabel"/>
        <w:keepNext/>
      </w:pPr>
      <w:r>
        <w:t xml:space="preserve">한국어 직역</w:t>
      </w:r>
    </w:p>
    <w:p>
      <w:pPr>
        <w:pStyle w:val="SHTKTranslationText"/>
      </w:pPr>
      <w:r>
        <w:t xml:space="preserve">마치 정력자와 쑥처럼,</w:t>
      </w:r>
    </w:p>
    <w:p>
      <w:pPr>
        <w:pStyle w:val="SHTKBlockLabel"/>
        <w:keepNext/>
      </w:pPr>
      <w:r>
        <w:t xml:space="preserve">교감·번역 메모</w:t>
      </w:r>
    </w:p>
    <w:p>
      <w:pPr>
        <w:pStyle w:val="SHTKNoteSummary"/>
      </w:pPr>
      <w:r>
        <w:t>교감 요약 | [CBETA 교감] 저본 「似」와 교감 이문 「以」를 비교한다.</w:t>
      </w:r>
    </w:p>
    <w:p>
      <w:pPr>
        <w:pStyle w:val="SHTKNoteDetail"/>
      </w:pPr>
      <w:r>
        <w:t>• 원교감 원문 | 似【大】，以【宋】【元】【明】【宮】</w:t>
        <w:br/>
        <w:t>• 교감 번호 | 0093027</w:t>
        <w:br/>
        <w:t>• 저본 독법 | 似</w:t>
        <w:br/>
        <w:t>• 저본 적용 구절 | 似若葶藶艾蒿。</w:t>
        <w:br/>
        <w:t>• 저본 기준 번역 | 마치 정력자와 쑥처럼,</w:t>
        <w:br/>
        <w:t>• 이문 독법 | 以</w:t>
        <w:br/>
        <w:t>• 이문 적용 구절 | 以若葶藶艾蒿。</w:t>
        <w:br/>
        <w:t>• 이문 기준 번역 | 이문은 「以」로 읽는다. 빈 독법(∅)은 해당 글자나 구절의 생략을 뜻한다.</w:t>
        <w:br/>
        <w:t>• 의미 차이 | 저본 독법 「似」와 비교 독법 「以」의 차이이다.</w:t>
        <w:br/>
        <w:t>• 한국어 해설 | 저본 독법 「似」과 이문 「以」를 비교한다. 글자의 첨가·생략·교체로 구문 경계나 문장 구조가 달라진다.</w:t>
        <w:br/>
        <w:t>• 번역 영향 판정 | [문장 구조 변화]</w:t>
        <w:br/>
        <w:t>• 출처 | CBETA T54n2123, 교감 번호 0093027.</w:t>
      </w:r>
    </w:p>
    <w:p>
      <w:pPr>
        <w:pStyle w:val="SHTKBlockLabel"/>
        <w:keepNext/>
      </w:pPr>
      <w:r>
        <w:t xml:space="preserve">원문</w:t>
      </w:r>
    </w:p>
    <w:p>
      <w:pPr>
        <w:pStyle w:val="SHTKSourceText"/>
      </w:pPr>
      <w:r>
        <w:t xml:space="preserve">枝葉皆苦。訶梨果樹。</w:t>
      </w:r>
    </w:p>
    <w:p>
      <w:pPr>
        <w:pStyle w:val="SHTKBlockLabel"/>
        <w:keepNext/>
      </w:pPr>
      <w:r>
        <w:t xml:space="preserve">한국어 직역</w:t>
      </w:r>
    </w:p>
    <w:p>
      <w:pPr>
        <w:pStyle w:val="SHTKTranslationText"/>
      </w:pPr>
      <w:r>
        <w:t xml:space="preserve">가지와 잎이 모두 쓰고, 가리륵나무는,</w:t>
      </w:r>
    </w:p>
    <w:p>
      <w:pPr>
        <w:pStyle w:val="SHTKBlockLabel"/>
        <w:keepNext/>
      </w:pPr>
      <w:r>
        <w:t xml:space="preserve">원문</w:t>
      </w:r>
    </w:p>
    <w:p>
      <w:pPr>
        <w:pStyle w:val="SHTKSourceText"/>
      </w:pPr>
      <w:r>
        <w:t xml:space="preserve">遍體[28]尤甘。</w:t>
      </w:r>
    </w:p>
    <w:p>
      <w:pPr>
        <w:pStyle w:val="SHTKBlockLabel"/>
        <w:keepNext/>
      </w:pPr>
      <w:r>
        <w:t xml:space="preserve">한국어 직역</w:t>
      </w:r>
    </w:p>
    <w:p>
      <w:pPr>
        <w:pStyle w:val="SHTKTranslationText"/>
      </w:pPr>
      <w:r>
        <w:t xml:space="preserve">온몸이 더욱 달콤한 것과 같다.</w:t>
      </w:r>
    </w:p>
    <w:p>
      <w:pPr>
        <w:pStyle w:val="SHTKBlockLabel"/>
        <w:keepNext/>
      </w:pPr>
      <w:r>
        <w:t xml:space="preserve">교감·번역 메모</w:t>
      </w:r>
    </w:p>
    <w:p>
      <w:pPr>
        <w:pStyle w:val="SHTKNoteSummary"/>
      </w:pPr>
      <w:r>
        <w:t>교감 요약 | [CBETA 교감] 저본 「尤」와 교감 이문 「無」를 비교한다.</w:t>
      </w:r>
    </w:p>
    <w:p>
      <w:pPr>
        <w:pStyle w:val="SHTKNoteDetail"/>
      </w:pPr>
      <w:r>
        <w:t>• 원교감 원문 | 尤【大】，無【宋】【元】【明】【宮】</w:t>
        <w:br/>
        <w:t>• 교감 번호 | 0093028</w:t>
        <w:br/>
        <w:t>• 저본 독법 | 尤</w:t>
        <w:br/>
        <w:t>• 저본 적용 구절 | 遍體尤甘。</w:t>
        <w:br/>
        <w:t>• 저본 기준 번역 | 온몸이 더욱 달콤한 것과 같다.</w:t>
        <w:br/>
        <w:t>• 이문 독법 | 無</w:t>
        <w:br/>
        <w:t>• 이문 적용 구절 | 遍體無甘。</w:t>
        <w:br/>
        <w:t>• 이문 기준 번역 | 이문은 「無」로 읽는다. 빈 독법(∅)은 해당 글자나 구절의 생략을 뜻한다.</w:t>
        <w:br/>
        <w:t>• 의미 차이 | 저본 독법 「尤」와 비교 독법 「無」의 차이이다.</w:t>
        <w:br/>
        <w:t>• 한국어 해설 | 저본 「遍體尤甘」은 “온몸이 특히 달다”는 뜻이지만 이문 「無」는 “온몸에 단맛이 없다”가 되어 앞의 ‘모두 쓰다’와의 대비 논지가 반대로 달라진다.</w:t>
        <w:br/>
        <w:t>• 번역 영향 판정 | [논지에 영향]</w:t>
        <w:br/>
        <w:t>• 번역문 표시 | [이문 검토 필요]</w:t>
        <w:br/>
        <w:t>• 출처 | CBETA T54n2123, 교감 번호 0093028.</w:t>
      </w:r>
    </w:p>
    <w:p>
      <w:pPr>
        <w:pStyle w:val="SHTKBlockLabel"/>
        <w:keepNext/>
      </w:pPr>
      <w:r>
        <w:t xml:space="preserve">원문</w:t>
      </w:r>
    </w:p>
    <w:p>
      <w:pPr>
        <w:pStyle w:val="SHTKSourceText"/>
      </w:pPr>
      <w:r>
        <w:t xml:space="preserve">從明入闇。無復出期。劫數既遙。痛傷難忍。於是鑊湯奔沸。猛氣衝天。鑪炭赫曦。</w:t>
      </w:r>
    </w:p>
    <w:p>
      <w:pPr>
        <w:pStyle w:val="SHTKBlockLabel"/>
        <w:keepNext/>
      </w:pPr>
      <w:r>
        <w:t xml:space="preserve">한국어 직역</w:t>
      </w:r>
    </w:p>
    <w:p>
      <w:pPr>
        <w:pStyle w:val="SHTKTranslationText"/>
      </w:pPr>
      <w:r>
        <w:t xml:space="preserve">밝음에서 어둠으로 들어가면, 다시 나올 기약이 없고, 겁의 수효가 이미 아득하니, 고통과 상처를 견디기 어렵다. 이에 가마솥의 끓는 물이 세차게 끓어오르고, 맹렬한 기운이 하늘을 찌르며, 화로의 숯불은 환히 타오르고,</w:t>
      </w:r>
    </w:p>
    <w:p>
      <w:pPr>
        <w:pStyle w:val="SHTKBlockLabel"/>
        <w:keepNext/>
      </w:pPr>
      <w:r>
        <w:t xml:space="preserve">원문</w:t>
      </w:r>
    </w:p>
    <w:p>
      <w:pPr>
        <w:pStyle w:val="SHTKSourceText"/>
      </w:pPr>
      <w:r>
        <w:t xml:space="preserve">爆聲[29]裂地。</w:t>
      </w:r>
    </w:p>
    <w:p>
      <w:pPr>
        <w:pStyle w:val="SHTKBlockLabel"/>
        <w:keepNext/>
      </w:pPr>
      <w:r>
        <w:t xml:space="preserve">한국어 직역</w:t>
      </w:r>
    </w:p>
    <w:p>
      <w:pPr>
        <w:pStyle w:val="SHTKTranslationText"/>
      </w:pPr>
      <w:r>
        <w:t xml:space="preserve">터지는 소리는 땅을 가른다.</w:t>
      </w:r>
    </w:p>
    <w:p>
      <w:pPr>
        <w:pStyle w:val="SHTKBlockLabel"/>
        <w:keepNext/>
      </w:pPr>
      <w:r>
        <w:t xml:space="preserve">교감·번역 메모</w:t>
      </w:r>
    </w:p>
    <w:p>
      <w:pPr>
        <w:pStyle w:val="SHTKNoteSummary"/>
      </w:pPr>
      <w:r>
        <w:t>교감 요약 | [CBETA 교감] 저본 「裂」와 교감 이문 「烈」를 비교한다.</w:t>
      </w:r>
    </w:p>
    <w:p>
      <w:pPr>
        <w:pStyle w:val="SHTKNoteDetail"/>
      </w:pPr>
      <w:r>
        <w:t>• 원교감 원문 | 裂【大】，烈【宋】【元】【明】【宮】</w:t>
        <w:br/>
        <w:t>• 교감 번호 | 0093029</w:t>
        <w:br/>
        <w:t>• 저본 독법 | 裂</w:t>
        <w:br/>
        <w:t>• 저본 적용 구절 | 爆聲裂地。</w:t>
        <w:br/>
        <w:t>• 저본 기준 번역 | 터지는 소리는 땅을 가른다.</w:t>
        <w:br/>
        <w:t>• 이문 독법 | 烈</w:t>
        <w:br/>
        <w:t>• 이문 적용 구절 | 爆聲烈地。</w:t>
        <w:br/>
        <w:t>• 이문 기준 번역 | 이문은 「烈」로 읽는다. 빈 독법(∅)은 해당 글자나 구절의 생략을 뜻한다.</w:t>
        <w:br/>
        <w:t>• 의미 차이 | 저본 독법 「裂」와 비교 독법 「烈」의 차이이다.</w:t>
        <w:br/>
        <w:t>• 한국어 해설 | 저본 독법 「裂」과 이문 「烈」를 비교한다. 표현이나 구조 표지가 달라지지만 문장의 중심 의미는 대체로 유지된다.</w:t>
        <w:br/>
        <w:t>• 번역 영향 판정 | [표현 차이]</w:t>
        <w:br/>
        <w:t>• 출처 | CBETA T54n2123, 교감 번호 0093029.</w:t>
      </w:r>
    </w:p>
    <w:p>
      <w:pPr>
        <w:pStyle w:val="SHTKBlockLabel"/>
        <w:keepNext/>
      </w:pPr>
      <w:r>
        <w:t xml:space="preserve">원문</w:t>
      </w:r>
    </w:p>
    <w:p>
      <w:pPr>
        <w:pStyle w:val="SHTKSourceText"/>
      </w:pPr>
      <w:r>
        <w:t xml:space="preserve">鎔銅灌口。則腹爛肝銷。銅柱逼身。則骨肉俱盡。宛轉嗚呼。</w:t>
      </w:r>
    </w:p>
    <w:p>
      <w:pPr>
        <w:pStyle w:val="SHTKBlockLabel"/>
        <w:keepNext/>
      </w:pPr>
      <w:r>
        <w:t xml:space="preserve">한국어 직역</w:t>
      </w:r>
    </w:p>
    <w:p>
      <w:pPr>
        <w:pStyle w:val="SHTKTranslationText"/>
      </w:pPr>
      <w:r>
        <w:t xml:space="preserve">녹인 구리를 입에 부으면, 배가 문드러지고 간이 녹으며, 구리 기둥이 몸을 핍박하면, 뼈와 살이 모두 없어진다. 몸부림치며 울부짖으니,</w:t>
      </w:r>
    </w:p>
    <w:p>
      <w:pPr>
        <w:pStyle w:val="SHTKBlockLabel"/>
        <w:keepNext/>
      </w:pPr>
      <w:r>
        <w:t xml:space="preserve">원문</w:t>
      </w:r>
    </w:p>
    <w:p>
      <w:pPr>
        <w:pStyle w:val="SHTKSourceText"/>
      </w:pPr>
      <w:r>
        <w:t xml:space="preserve">何[30]可言念。</w:t>
      </w:r>
    </w:p>
    <w:p>
      <w:pPr>
        <w:pStyle w:val="SHTKBlockLabel"/>
        <w:keepNext/>
      </w:pPr>
      <w:r>
        <w:t xml:space="preserve">한국어 직역</w:t>
      </w:r>
    </w:p>
    <w:p>
      <w:pPr>
        <w:pStyle w:val="SHTKTranslationText"/>
      </w:pPr>
      <w:r>
        <w:t xml:space="preserve">어찌 말로 생각할 수 있겠는가.</w:t>
      </w:r>
    </w:p>
    <w:p>
      <w:pPr>
        <w:pStyle w:val="SHTKBlockLabel"/>
        <w:keepNext/>
      </w:pPr>
      <w:r>
        <w:t xml:space="preserve">교감·번역 메모</w:t>
      </w:r>
    </w:p>
    <w:p>
      <w:pPr>
        <w:pStyle w:val="SHTKNoteSummary"/>
      </w:pPr>
      <w:r>
        <w:t>교감 요약 | [CBETA 교감] 저본 「可言」와 교감 이문 「言可」를 비교한다.</w:t>
      </w:r>
    </w:p>
    <w:p>
      <w:pPr>
        <w:pStyle w:val="SHTKNoteDetail"/>
      </w:pPr>
      <w:r>
        <w:t>• 원교감 원문 | 可言【大】，言可【明】</w:t>
        <w:br/>
        <w:t>• 교감 번호 | 0093030</w:t>
        <w:br/>
        <w:t>• 저본 독법 | 可言</w:t>
        <w:br/>
        <w:t>• 저본 적용 구절 | 何可言念。</w:t>
        <w:br/>
        <w:t>• 저본 기준 번역 | 어찌 말로 생각할 수 있겠는가.</w:t>
        <w:br/>
        <w:t>• 이문 독법 | 言可</w:t>
        <w:br/>
        <w:t>• 이문 적용 구절 | 何言可念。</w:t>
        <w:br/>
        <w:t>• 이문 기준 번역 | 이문은 「言可」로 읽는다. 빈 독법(∅)은 해당 글자나 구절의 생략을 뜻한다.</w:t>
        <w:br/>
        <w:t>• 의미 차이 | 저본 독법 「可言」와 비교 독법 「言可」의 차이이다.</w:t>
        <w:br/>
        <w:t>• 한국어 해설 | 저본 독법 「可言」과 이문 「言可」를 비교한다. 자형·어순·통용 관계의 차이는 있으나 이 문맥의 한국어 직역에는 실질적인 차이를 만들지 않는다.</w:t>
        <w:br/>
        <w:t>• 번역 영향 판정 | [번역 차이 없음]</w:t>
        <w:br/>
        <w:t>• 출처 | CBETA T54n2123, 교감 번호 0093030.</w:t>
      </w:r>
    </w:p>
    <w:p>
      <w:pPr>
        <w:pStyle w:val="SHTKBlockLabel"/>
        <w:keepNext/>
      </w:pPr>
      <w:r>
        <w:t xml:space="preserve">원문</w:t>
      </w:r>
    </w:p>
    <w:p>
      <w:pPr>
        <w:pStyle w:val="SHTKSourceText"/>
      </w:pPr>
      <w:r>
        <w:t xml:space="preserve">如斯等苦。</w:t>
      </w:r>
    </w:p>
    <w:p>
      <w:pPr>
        <w:pStyle w:val="SHTKBlockLabel"/>
        <w:keepNext/>
      </w:pPr>
      <w:r>
        <w:t xml:space="preserve">한국어 직역</w:t>
      </w:r>
    </w:p>
    <w:p>
      <w:pPr>
        <w:pStyle w:val="SHTKTranslationText"/>
      </w:pPr>
      <w:r>
        <w:t xml:space="preserve">이와 같은 괴로움은,</w:t>
      </w:r>
    </w:p>
    <w:p>
      <w:pPr>
        <w:pStyle w:val="SHTKBlockLabel"/>
        <w:keepNext/>
      </w:pPr>
      <w:r>
        <w:t xml:space="preserve">원문</w:t>
      </w:r>
    </w:p>
    <w:p>
      <w:pPr>
        <w:pStyle w:val="SHTKSourceText"/>
      </w:pPr>
      <w:r>
        <w:t xml:space="preserve">[＊]寔由毀戒也。</w:t>
      </w:r>
    </w:p>
    <w:p>
      <w:pPr>
        <w:pStyle w:val="SHTKBlockLabel"/>
        <w:keepNext/>
      </w:pPr>
      <w:r>
        <w:t xml:space="preserve">한국어 직역</w:t>
      </w:r>
    </w:p>
    <w:p>
      <w:pPr>
        <w:pStyle w:val="SHTKTranslationText"/>
      </w:pPr>
      <w:r>
        <w:t xml:space="preserve">실로 계를 무너뜨린 데서 말미암는다.</w:t>
      </w:r>
    </w:p>
    <w:p>
      <w:pPr>
        <w:pStyle w:val="SHTKBlockLabel"/>
        <w:keepNext/>
      </w:pPr>
      <w:r>
        <w:t xml:space="preserve">교감·번역 메모</w:t>
      </w:r>
    </w:p>
    <w:p>
      <w:pPr>
        <w:pStyle w:val="SHTKNoteSummary"/>
      </w:pPr>
      <w:r>
        <w:t>교감 요약 | [CBETA 교감] 별표 반복 교감으로 선행 0088017 독법을 이 위치에 다시 적용한다.</w:t>
      </w:r>
    </w:p>
    <w:p>
      <w:pPr>
        <w:pStyle w:val="SHTKNoteDetail"/>
      </w:pPr>
      <w:r>
        <w:t>• 원교감 원문 | 寔【大】，實【明】</w:t>
        <w:br/>
        <w:t>• 교감 번호 | _61</w:t>
        <w:br/>
        <w:t>• 저본 독법 | 寔</w:t>
        <w:br/>
        <w:t>• 저본 적용 구절 | 寔由毀戒也。</w:t>
        <w:br/>
        <w:t>• 저본 기준 번역 | 실로 계를 무너뜨린 데서 말미암는다.</w:t>
        <w:br/>
        <w:t>• 이문 독법 | 實</w:t>
        <w:br/>
        <w:t>• 이문 적용 구절 | 實由毀戒也。</w:t>
        <w:br/>
        <w:t>• 이문 기준 번역 | 이문은 「實」로 읽는다. 빈 독법(∅)은 해당 글자나 구절의 생략을 뜻한다.</w:t>
        <w:br/>
        <w:t>• 의미 차이 | 선행 교감 0088017의 독법 차이를 이 위치에 반복 적용한다.</w:t>
        <w:br/>
        <w:t>• 한국어 해설 | 저본 독법 「寔」과 이문 「實」를 비교한다. 자형·어순·통용 관계의 차이는 있으나 이 문맥의 한국어 직역에는 실질적인 차이를 만들지 않는다.</w:t>
        <w:br/>
        <w:t>• 번역 영향 판정 | [번역 차이 없음]</w:t>
        <w:br/>
        <w:t>• 상호참조 | 교감 0088017</w:t>
        <w:br/>
        <w:t>• 출처 | CBETA T54n2123.</w:t>
      </w:r>
    </w:p>
    <w:p>
      <w:pPr>
        <w:pStyle w:val="SHTKSubheading"/>
      </w:pPr>
      <w:r>
        <w:t xml:space="preserve">勸持緣第二</w:t>
      </w:r>
    </w:p>
    <w:p>
      <w:pPr>
        <w:pStyle w:val="SHTKBlockLabel"/>
        <w:keepNext/>
      </w:pPr>
      <w:r>
        <w:t xml:space="preserve">원문</w:t>
      </w:r>
    </w:p>
    <w:p>
      <w:pPr>
        <w:pStyle w:val="SHTKSourceText"/>
      </w:pPr>
      <w:r>
        <w:t xml:space="preserve">勸持緣第二</w:t>
      </w:r>
    </w:p>
    <w:p>
      <w:pPr>
        <w:pStyle w:val="SHTKBlockLabel"/>
        <w:keepNext/>
      </w:pPr>
      <w:r>
        <w:t xml:space="preserve">한국어 직역</w:t>
      </w:r>
    </w:p>
    <w:p>
      <w:pPr>
        <w:pStyle w:val="SHTKTranslationText"/>
      </w:pPr>
      <w:r>
        <w:t xml:space="preserve">계를 지키도록 권하는 인연 둘째.</w:t>
      </w:r>
    </w:p>
    <w:p>
      <w:pPr>
        <w:pStyle w:val="SHTKBlockLabel"/>
        <w:keepNext/>
      </w:pPr>
      <w:r>
        <w:t xml:space="preserve">위치표지</w:t>
      </w:r>
    </w:p>
    <w:p>
      <w:pPr>
        <w:pStyle w:val="SHTKPositionMarker"/>
      </w:pPr>
      <w:bookmarkStart w:id="653" w:name="loc_0093c24"/>
      <w:r>
        <w:t xml:space="preserve">[0093c24]</w:t>
      </w:r>
      <w:bookmarkEnd w:id="653"/>
    </w:p>
    <w:p>
      <w:pPr>
        <w:pStyle w:val="SHTKBlockLabel"/>
        <w:keepNext/>
      </w:pPr>
      <w:r>
        <w:t xml:space="preserve">원문</w:t>
      </w:r>
    </w:p>
    <w:p>
      <w:pPr>
        <w:pStyle w:val="SHTKSourceText"/>
      </w:pPr>
      <w:r>
        <w:t xml:space="preserve">如大莊嚴論云。若能至心持戒。乃至歿命得現果報。我昔聞。難提跋提城有優婆塞。兄弟二人並持五戒。其弟爾時。卒患脇痛氣將欲絕。時醫語之。食新殺狗肉并使服酒。所患必除。病者向言。其狗肉者。為可於市買索食之。飲酒之事願捨身命終。不犯戒而服於酒。</w:t>
      </w:r>
    </w:p>
    <w:p>
      <w:pPr>
        <w:pStyle w:val="SHTKBlockLabel"/>
        <w:keepNext/>
      </w:pPr>
      <w:r>
        <w:t xml:space="preserve">한국어 직역</w:t>
      </w:r>
    </w:p>
    <w:p>
      <w:pPr>
        <w:pStyle w:val="SHTKTranslationText"/>
      </w:pPr>
      <w:r>
        <w:t xml:space="preserve">《대장엄론》에서 말한 것과 같다. 만일 지극한 마음으로 계를 지킬 수 있으면, 목숨이 다할 때까지라도 현세의 과보를 얻는다. 내가 옛날에 들으니, 난제발제성에 우바새가 있었는데, 형제 두 사람이 모두 오계를 지녔다. 그 아우가 그때, 갑자기 옆구리가 아파 숨이 끊어지려 하였다. 그때 의사가 그에게 말했다. “갓 잡은 개고기를 먹고 아울러 술을 마시게 하면, 앓는 병이 반드시 없어진다.” 병자가 곧 말하였다. “그 개고기는, 시장에 가서 사다가 먹을 수 있습니다. 그러나 술을 마시는 일은 차라리 몸과 목숨을 버리고 죽을지언정, 계를 범하면서 술을 마시지는 않겠습니다.”</w:t>
      </w:r>
    </w:p>
    <w:p>
      <w:pPr>
        <w:pStyle w:val="SHTKBlockLabel"/>
        <w:keepNext/>
      </w:pPr>
      <w:r>
        <w:t xml:space="preserve">원문</w:t>
      </w:r>
    </w:p>
    <w:p>
      <w:pPr>
        <w:pStyle w:val="SHTKSourceText"/>
      </w:pPr>
      <w:r>
        <w:t xml:space="preserve">[31]其弟[1]極困急。</w:t>
      </w:r>
    </w:p>
    <w:p>
      <w:pPr>
        <w:pStyle w:val="SHTKBlockLabel"/>
        <w:keepNext/>
      </w:pPr>
      <w:r>
        <w:t xml:space="preserve">한국어 직역</w:t>
      </w:r>
    </w:p>
    <w:p>
      <w:pPr>
        <w:pStyle w:val="SHTKTranslationText"/>
      </w:pPr>
      <w:r>
        <w:t xml:space="preserve">그 아우의 병세가 매우 위급해지자,</w:t>
      </w:r>
    </w:p>
    <w:p>
      <w:pPr>
        <w:pStyle w:val="SHTKBlockLabel"/>
        <w:keepNext/>
      </w:pPr>
      <w:r>
        <w:t xml:space="preserve">교감·번역 메모</w:t>
      </w:r>
    </w:p>
    <w:p>
      <w:pPr>
        <w:pStyle w:val="SHTKNoteSummary"/>
      </w:pPr>
      <w:r>
        <w:t>교감 요약 | [CBETA 교감] 저본 「其」와 교감 이문 「其兄見」를 비교한다.</w:t>
      </w:r>
    </w:p>
    <w:p>
      <w:pPr>
        <w:pStyle w:val="SHTKNoteDetail"/>
      </w:pPr>
      <w:r>
        <w:t>• 원교감 원문 | 其【大】，其兄見【宋】【元】【明】【宮】</w:t>
        <w:br/>
        <w:t>• 교감 번호 | 0093031</w:t>
        <w:br/>
        <w:t>• 저본 독법 | 其</w:t>
        <w:br/>
        <w:t>• 저본 적용 구절 | 其弟極困急。</w:t>
        <w:br/>
        <w:t>• 저본 기준 번역 | 그 아우의 병세가 매우 위급해지자,</w:t>
        <w:br/>
        <w:t>• 이문 독법 | 其兄見</w:t>
        <w:br/>
        <w:t>• 이문 적용 구절 | 其兄見弟極困急。</w:t>
        <w:br/>
        <w:t>• 이문 기준 번역 | 이문은 「其兄見」로 읽는다. 빈 독법(∅)은 해당 글자나 구절의 생략을 뜻한다.</w:t>
        <w:br/>
        <w:t>• 의미 차이 | 저본 독법 「其」와 비교 독법 「其兄見」의 차이이다.</w:t>
        <w:br/>
        <w:t>• 한국어 해설 | 저본은 곧바로 「其弟極困急」로 이어지지만 이문은 「其兄見」을 더하여 ‘그 형이 보았다’라는 새 주어·동작을 삽입한다.</w:t>
        <w:br/>
        <w:t>• 번역 영향 판정 | [문장 구조 변화]</w:t>
        <w:br/>
        <w:t>• 출처 | CBETA T54n2123, 교감 번호 0093031.</w:t>
      </w:r>
    </w:p>
    <w:p>
      <w:pPr>
        <w:pStyle w:val="SHTKNoteSummary"/>
      </w:pPr>
      <w:r>
        <w:t>교감 요약 | [CBETA 교감] 저본 「極」와 교감 이문 「極為」를 비교한다.</w:t>
      </w:r>
    </w:p>
    <w:p>
      <w:pPr>
        <w:pStyle w:val="SHTKNoteDetail"/>
      </w:pPr>
      <w:r>
        <w:t>• 원교감 원문 | 極【大】，極為【宋】【元】【明】【宮】</w:t>
        <w:br/>
        <w:t>• 교감 번호 | 0094001</w:t>
        <w:br/>
        <w:t>• 저본 독법 | 極</w:t>
        <w:br/>
        <w:t>• 저본 적용 구절 | 其弟極困急。</w:t>
        <w:br/>
        <w:t>• 저본 기준 번역 | 그 아우의 병세가 매우 위급해지자,</w:t>
        <w:br/>
        <w:t>• 이문 독법 | 極為</w:t>
        <w:br/>
        <w:t>• 이문 적용 구절 | 其弟極為困急。</w:t>
        <w:br/>
        <w:t>• 이문 기준 번역 | 이문은 「極為」로 읽는다. 빈 독법(∅)은 해당 글자나 구절의 생략을 뜻한다.</w:t>
        <w:br/>
        <w:t>• 의미 차이 | 저본 독법 「極」와 비교 독법 「極為」의 차이이다.</w:t>
        <w:br/>
        <w:t>• 한국어 해설 | 저본 독법 「極」과 이문 「極為」를 비교한다. 표현이나 구조 표지가 달라지지만 문장의 중심 의미는 대체로 유지된다.</w:t>
        <w:br/>
        <w:t>• 번역 영향 판정 | [표현 차이]</w:t>
        <w:br/>
        <w:t>• 출처 | CBETA T54n2123, 교감 번호 0094001.</w:t>
      </w:r>
    </w:p>
    <w:p>
      <w:pPr>
        <w:pStyle w:val="SHTKBlockLabel"/>
        <w:keepNext/>
      </w:pPr>
      <w:r>
        <w:t xml:space="preserve">원문</w:t>
      </w:r>
    </w:p>
    <w:p>
      <w:pPr>
        <w:pStyle w:val="SHTKSourceText"/>
      </w:pPr>
      <w:r>
        <w:t xml:space="preserve">[2]兄齎酒語弟。</w:t>
      </w:r>
    </w:p>
    <w:p>
      <w:pPr>
        <w:pStyle w:val="SHTKBlockLabel"/>
        <w:keepNext/>
      </w:pPr>
      <w:r>
        <w:t xml:space="preserve">한국어 직역</w:t>
      </w:r>
    </w:p>
    <w:p>
      <w:pPr>
        <w:pStyle w:val="SHTKTranslationText"/>
      </w:pPr>
      <w:r>
        <w:t xml:space="preserve">형이 술을 가지고 와서 아우에게 말했다.</w:t>
      </w:r>
    </w:p>
    <w:p>
      <w:pPr>
        <w:pStyle w:val="SHTKBlockLabel"/>
        <w:keepNext/>
      </w:pPr>
      <w:r>
        <w:t xml:space="preserve">교감·번역 메모</w:t>
      </w:r>
    </w:p>
    <w:p>
      <w:pPr>
        <w:pStyle w:val="SHTKNoteSummary"/>
      </w:pPr>
      <w:r>
        <w:t>교감 요약 | [CBETA 교감] 저본 「兄」와 교감 이문 「∅」를 비교한다.</w:t>
      </w:r>
    </w:p>
    <w:p>
      <w:pPr>
        <w:pStyle w:val="SHTKNoteDetail"/>
      </w:pPr>
      <w:r>
        <w:t>• 원교감 원문 | 兄【大】，∅【宮】</w:t>
        <w:br/>
        <w:t>• 교감 번호 | 0094002</w:t>
        <w:br/>
        <w:t>• 저본 독법 | 兄</w:t>
        <w:br/>
        <w:t>• 저본 적용 구절 | 兄齎酒語弟。</w:t>
        <w:br/>
        <w:t>• 저본 기준 번역 | 형이 술을 가지고 와서 아우에게 말했다.</w:t>
        <w:br/>
        <w:t>• 이문 독법 | ∅</w:t>
        <w:br/>
        <w:t>• 이문 적용 구절 | 齎酒語弟。</w:t>
        <w:br/>
        <w:t>• 이문 기준 번역 | 이문은 「∅」로 읽는다. 빈 독법(∅)은 해당 글자나 구절의 생략을 뜻한다.</w:t>
        <w:br/>
        <w:t>• 의미 차이 | 저본 독법 「兄」와 비교 독법 「∅」의 차이이다.</w:t>
        <w:br/>
        <w:t>• 한국어 해설 | 저본 독법 「兄」과 이문 「∅」를 비교한다. 글자의 첨가·생략·교체로 구문 경계나 문장 구조가 달라진다.</w:t>
        <w:br/>
        <w:t>• 번역 영향 판정 | [문장 구조 변화]</w:t>
        <w:br/>
        <w:t>• 출처 | CBETA T54n2123, 교감 번호 0094002.</w:t>
      </w:r>
    </w:p>
    <w:p>
      <w:pPr>
        <w:pStyle w:val="SHTKBlockLabel"/>
        <w:keepNext/>
      </w:pPr>
      <w:r>
        <w:t xml:space="preserve">원문</w:t>
      </w:r>
    </w:p>
    <w:p>
      <w:pPr>
        <w:pStyle w:val="SHTKSourceText"/>
      </w:pPr>
      <w:r>
        <w:t xml:space="preserve">捨戒服酒以療其疾。弟白兄言。我雖病急。願捨我身命不犯戒而飲此酒。即說偈言。怪哉臨命終　　破我戒瓔珞以戒莊嚴身　　不用殯葬具人身既難得　　遭值戒復難</w:t>
      </w:r>
    </w:p>
    <w:p>
      <w:pPr>
        <w:pStyle w:val="SHTKBlockLabel"/>
        <w:keepNext/>
      </w:pPr>
      <w:r>
        <w:t xml:space="preserve">한국어 직역</w:t>
      </w:r>
    </w:p>
    <w:p>
      <w:pPr>
        <w:pStyle w:val="SHTKTranslationText"/>
      </w:pPr>
      <w:r>
        <w:t xml:space="preserve">“계를 버리고 술을 마셔 그 병을 치료하여라.” 아우가 형에게 말했다. “제가 비록 병이 위급하더라도, 차라리 이 몸과 목숨을 버릴지언정 계를 범하여 이 술을 마시지는 않겠습니다.” 곧 게송으로 말했다. 괴이하구나, 목숨이 끝나려 할 때에 / 나의 계율 영락을 깨뜨리려 하는구나. 계로써 몸을 장엄하니 / 장례 도구는 필요하지 않다. 사람 몸은 이미 얻기 어렵고 / 계를 만나는 것은 다시 어렵다.</w:t>
      </w:r>
    </w:p>
    <w:p>
      <w:pPr>
        <w:pStyle w:val="SHTKBlockLabel"/>
        <w:keepNext/>
      </w:pPr>
      <w:r>
        <w:t xml:space="preserve">원문</w:t>
      </w:r>
    </w:p>
    <w:p>
      <w:pPr>
        <w:pStyle w:val="SHTKSourceText"/>
      </w:pPr>
      <w:r>
        <w:t xml:space="preserve">願捨百[3]千命　　不毀破禁戒</w:t>
      </w:r>
    </w:p>
    <w:p>
      <w:pPr>
        <w:pStyle w:val="SHTKBlockLabel"/>
        <w:keepNext/>
      </w:pPr>
      <w:r>
        <w:t xml:space="preserve">한국어 직역</w:t>
      </w:r>
    </w:p>
    <w:p>
      <w:pPr>
        <w:pStyle w:val="SHTKTranslationText"/>
      </w:pPr>
      <w:r>
        <w:t xml:space="preserve">백천 번 목숨을 버릴지언정 / 금계를 훼손하지 않으리라.</w:t>
      </w:r>
    </w:p>
    <w:p>
      <w:pPr>
        <w:pStyle w:val="SHTKBlockLabel"/>
        <w:keepNext/>
      </w:pPr>
      <w:r>
        <w:t xml:space="preserve">교감·번역 메모</w:t>
      </w:r>
    </w:p>
    <w:p>
      <w:pPr>
        <w:pStyle w:val="SHTKNoteSummary"/>
      </w:pPr>
      <w:r>
        <w:t>교감 요약 | [CBETA 교감] 저본 「千」와 교감 이문 「年」를 비교한다.</w:t>
      </w:r>
    </w:p>
    <w:p>
      <w:pPr>
        <w:pStyle w:val="SHTKNoteDetail"/>
      </w:pPr>
      <w:r>
        <w:t>• 원교감 원문 | 千【大】，年【宋】【元】【明】【宮】</w:t>
        <w:br/>
        <w:t>• 교감 번호 | 0094003</w:t>
        <w:br/>
        <w:t>• 저본 독법 | 千</w:t>
        <w:br/>
        <w:t>• 저본 적용 구절 | 願捨百千命　　不毀破禁戒</w:t>
        <w:br/>
        <w:t>• 저본 기준 번역 | 백천 번 목숨을 버릴지언정 / 금계를 훼손하지 않으리라.</w:t>
        <w:br/>
        <w:t>• 이문 독법 | 年</w:t>
        <w:br/>
        <w:t>• 이문 적용 구절 | 願捨百年命　　不毀破禁戒</w:t>
        <w:br/>
        <w:t>• 이문 기준 번역 | 이문은 「年」로 읽는다. 빈 독법(∅)은 해당 글자나 구절의 생략을 뜻한다.</w:t>
        <w:br/>
        <w:t>• 의미 차이 | 저본 독법 「千」와 비교 독법 「年」의 차이이다.</w:t>
        <w:br/>
        <w:t>• 한국어 해설 | 저본 「百千命」은 백천 번의 목숨을 뜻하지만 이문 「百年命」은 백 년의 목숨이 되어 수량·시간의 뜻이 달라진다.</w:t>
        <w:br/>
        <w:t>• 번역 영향 판정 | [의미 차이 있음]</w:t>
        <w:br/>
        <w:t>• 출처 | CBETA T54n2123, 교감 번호 0094003.</w:t>
      </w:r>
    </w:p>
    <w:p>
      <w:pPr>
        <w:pStyle w:val="SHTKBlockLabel"/>
        <w:keepNext/>
      </w:pPr>
      <w:r>
        <w:t xml:space="preserve">원문</w:t>
      </w:r>
    </w:p>
    <w:p>
      <w:pPr>
        <w:pStyle w:val="SHTKSourceText"/>
      </w:pPr>
      <w:r>
        <w:t xml:space="preserve">無量百千劫　　時乃值遇戒閻浮世間中　　人身極難得雖復得人身　　值正法倍難時復值法寶　　愚者不知取善能分別者　　此事亦復難戒寶入我手　　云何復欲奪乃是怨憎者　　非我之所親</w:t>
      </w:r>
    </w:p>
    <w:p>
      <w:pPr>
        <w:pStyle w:val="SHTKBlockLabel"/>
        <w:keepNext/>
      </w:pPr>
      <w:r>
        <w:t xml:space="preserve">한국어 직역</w:t>
      </w:r>
    </w:p>
    <w:p>
      <w:pPr>
        <w:pStyle w:val="SHTKTranslationText"/>
      </w:pPr>
      <w:r>
        <w:t xml:space="preserve">한량없는 백천 겁이 지나야 / 때로 계를 만날 수 있고, 염부제 세간 가운데 / 사람 몸은 지극히 얻기 어렵다. 비록 다시 사람 몸을 얻어도 / 정법을 만나는 것은 배나 어렵고, 때로 다시 법의 보배를 만나도 / 어리석은 사람은 취할 줄 모른다. 잘 분별할 수 있는 것 / 이 일 또한 어렵다. 계의 보배가 내 손에 들어왔는데 / 어찌 다시 빼앗으려 하는가. 이는 원수요 미워하는 자이지 / 내가 친애하는 이가 아니다.”</w:t>
      </w:r>
    </w:p>
    <w:p>
      <w:pPr>
        <w:pStyle w:val="SHTKBlockLabel"/>
        <w:keepNext/>
      </w:pPr>
      <w:r>
        <w:t xml:space="preserve">위치표지</w:t>
      </w:r>
    </w:p>
    <w:p>
      <w:pPr>
        <w:pStyle w:val="SHTKPositionMarker"/>
      </w:pPr>
      <w:bookmarkStart w:id="654" w:name="loc_0094a15"/>
      <w:r>
        <w:t xml:space="preserve">[0094a15]</w:t>
      </w:r>
      <w:bookmarkEnd w:id="654"/>
    </w:p>
    <w:p>
      <w:pPr>
        <w:pStyle w:val="SHTKBlockLabel"/>
        <w:keepNext/>
      </w:pPr>
      <w:r>
        <w:t xml:space="preserve">원문</w:t>
      </w:r>
    </w:p>
    <w:p>
      <w:pPr>
        <w:pStyle w:val="SHTKSourceText"/>
      </w:pPr>
      <w:r>
        <w:t xml:space="preserve">兄聞是已。答其弟言。我以親故不為沮壞。弟白兄言。非為親愛乃是歿敗。即說偈言。我欲向勝處　　毀戒令墮墜捨戒乃如是　　云何名親愛我勤習戒根　　乃欲見劫奪所持五戒中　　酒戒最為重</w:t>
      </w:r>
    </w:p>
    <w:p>
      <w:pPr>
        <w:pStyle w:val="SHTKBlockLabel"/>
        <w:keepNext/>
      </w:pPr>
      <w:r>
        <w:t xml:space="preserve">한국어 직역</w:t>
      </w:r>
    </w:p>
    <w:p>
      <w:pPr>
        <w:pStyle w:val="SHTKTranslationText"/>
      </w:pPr>
      <w:r>
        <w:t xml:space="preserve">형이 이 말을 듣고, 아우에게 대답하였다. “나는 친하기 때문에 그대를 해치려는 것이 아니다.” 아우가 형에게 말했다. “친애하는 것이 아니라 바로 망하게 하는 것입니다.” 곧 게송으로 말했다. 나는 수승한 곳으로 향하고자 하는데 / 계를 무너뜨려 떨어지게 하려 하니, 계를 버리는 것이 이와 같거늘 / 어찌 친애라 하겠는가. 나는 부지런히 계의 뿌리를 익혔는데 / 도리어 빼앗으려 하는구나. 지니는 오계 가운데 / 술의 계가 가장 중하다.</w:t>
      </w:r>
    </w:p>
    <w:p>
      <w:pPr>
        <w:pStyle w:val="SHTKBlockLabel"/>
        <w:keepNext/>
      </w:pPr>
      <w:r>
        <w:t xml:space="preserve">원문</w:t>
      </w:r>
    </w:p>
    <w:p>
      <w:pPr>
        <w:pStyle w:val="SHTKSourceText"/>
      </w:pPr>
      <w:r>
        <w:t xml:space="preserve">今欲強毀我　　不時名為親</w:t>
      </w:r>
    </w:p>
    <w:p>
      <w:pPr>
        <w:pStyle w:val="SHTKBlockLabel"/>
        <w:keepNext/>
      </w:pPr>
      <w:r>
        <w:t xml:space="preserve">한국어 직역</w:t>
      </w:r>
    </w:p>
    <w:p>
      <w:pPr>
        <w:pStyle w:val="SHTKTranslationText"/>
      </w:pPr>
      <w:r>
        <w:t xml:space="preserve">지금 억지로 나를 무너뜨리려 하니 / 이것은 친하다고 할 때가 아니다.</w:t>
      </w:r>
    </w:p>
    <w:p>
      <w:pPr>
        <w:pStyle w:val="SHTKBlockLabel"/>
        <w:keepNext/>
      </w:pPr>
      <w:r>
        <w:t xml:space="preserve">교감·번역 메모</w:t>
      </w:r>
    </w:p>
    <w:p>
      <w:pPr>
        <w:pStyle w:val="SHTKNoteSummary"/>
      </w:pPr>
      <w:r>
        <w:t>교감 요약 | [CBETA 교감] 저본 「時」와 교감 이문 「得」를 비교한다.</w:t>
      </w:r>
    </w:p>
    <w:p>
      <w:pPr>
        <w:pStyle w:val="SHTKNoteDetail"/>
      </w:pPr>
      <w:r>
        <w:t>• 원교감 원문 | 이전 CBETA에는 독립 app 없음</w:t>
        <w:br/>
        <w:t>• 현행 CBETA 교감 | 得【CB】【麗-CB】 (cf. K31n1052_p0138b15)，時【大】</w:t>
        <w:br/>
        <w:t>• 교감 번호 | 0094a2101</w:t>
        <w:br/>
        <w:t>• 저본 독법 | 時</w:t>
        <w:br/>
        <w:t>• 저본 적용 구절 | 今欲強毀我　　不時名為親</w:t>
        <w:br/>
        <w:t>• 저본 기준 번역 | 지금 억지로 나를 무너뜨리려 하니 / 이것은 친하다고 할 때가 아니다.</w:t>
        <w:br/>
        <w:t>• 이문 독법 | 得</w:t>
        <w:br/>
        <w:t>• 이문 적용 구절 | 今欲強毀我　　不得名為親</w:t>
        <w:br/>
        <w:t>• 이문 기준 번역 | 이문은 「得」로 읽는다. 빈 독법(∅)은 해당 글자나 구절의 생략을 뜻한다.</w:t>
        <w:br/>
        <w:t>• 의미 차이 | 저본 독법 「時」와 비교 독법 「得」의 차이이다.</w:t>
        <w:br/>
        <w:t>• 한국어 해설 | 저본·구판 계열은 「不時名為親」이나 현행 CBETA는 K31 대조로 「不得名為親」을 채택한다.</w:t>
        <w:br/>
        <w:t>• 번역 영향 판정 | [논지에 영향]</w:t>
        <w:br/>
        <w:t>• 번역문 표시 | [구문 불확실]·[이문 검토 필요]</w:t>
        <w:br/>
        <w:t>• 출처 | CBETA T54n2123; 고려대장경 대조 K31n1052 0138b15.</w:t>
      </w:r>
    </w:p>
    <w:p>
      <w:pPr>
        <w:pStyle w:val="SHTKBlockLabel"/>
        <w:keepNext/>
      </w:pPr>
      <w:r>
        <w:t xml:space="preserve">위치표지</w:t>
      </w:r>
    </w:p>
    <w:p>
      <w:pPr>
        <w:pStyle w:val="SHTKPositionMarker"/>
      </w:pPr>
      <w:bookmarkStart w:id="655" w:name="loc_0094a22"/>
      <w:r>
        <w:t xml:space="preserve">[0094a22]</w:t>
      </w:r>
      <w:bookmarkEnd w:id="655"/>
    </w:p>
    <w:p>
      <w:pPr>
        <w:pStyle w:val="SHTKBlockLabel"/>
        <w:keepNext/>
      </w:pPr>
      <w:r>
        <w:t xml:space="preserve">원문</w:t>
      </w:r>
    </w:p>
    <w:p>
      <w:pPr>
        <w:pStyle w:val="SHTKSourceText"/>
      </w:pPr>
      <w:r>
        <w:t xml:space="preserve">兄問弟言。云何以酒為戒根本耶。弟即說偈。以答兄言。若於禁戒中　　不盡心護持便為違大悲　　草頭有酒滴尚不敢甞觸　　以是故我知酒是惡道因　　在家修多羅說酒之惡報　　唯佛能分別誰有能測量　　佛說身口意三業之惡行　　唯酒為根本</w:t>
      </w:r>
    </w:p>
    <w:p>
      <w:pPr>
        <w:pStyle w:val="SHTKBlockLabel"/>
        <w:keepNext/>
      </w:pPr>
      <w:r>
        <w:t xml:space="preserve">한국어 직역</w:t>
      </w:r>
    </w:p>
    <w:p>
      <w:pPr>
        <w:pStyle w:val="SHTKTranslationText"/>
      </w:pPr>
      <w:r>
        <w:t xml:space="preserve">형이 아우에게 물었다. “어찌하여 술을 계의 근본이라고 하는가?” 아우가 곧 게송을 말하여, 형에게 대답하였다. 금계 가운데에서 / 마음을 다해 지키지 않으면, 곧 대비를 어기는 것이다 / 풀 끝에 술 한 방울이 있어도, 오히려 감히 맛보거나 대지 않으니 / 이 때문에 나는 안다. 술은 악도의 원인이며 / 재가의 수다라에서, 술의 악한 과보를 말했으니 / 오직 부처만이 분별할 수 있다. 누가 헤아릴 수 있겠는가 / 부처께서는 몸과 입과 뜻의, 삼업의 악행에서 / 오직 술이 근본이 된다고 말씀하셨다.</w:t>
      </w:r>
    </w:p>
    <w:p>
      <w:pPr>
        <w:pStyle w:val="SHTKBlockLabel"/>
        <w:keepNext/>
      </w:pPr>
      <w:r>
        <w:t xml:space="preserve">원문</w:t>
      </w:r>
    </w:p>
    <w:p>
      <w:pPr>
        <w:pStyle w:val="SHTKSourceText"/>
      </w:pPr>
      <w:r>
        <w:t xml:space="preserve">復墮惡行中　　往者優婆[4]塞</w:t>
      </w:r>
    </w:p>
    <w:p>
      <w:pPr>
        <w:pStyle w:val="SHTKBlockLabel"/>
        <w:keepNext/>
      </w:pPr>
      <w:r>
        <w:t xml:space="preserve">한국어 직역</w:t>
      </w:r>
    </w:p>
    <w:p>
      <w:pPr>
        <w:pStyle w:val="SHTKTranslationText"/>
      </w:pPr>
      <w:r>
        <w:t xml:space="preserve">또한 악행 가운데 떨어지나니 / 옛날 한 우바새가,</w:t>
      </w:r>
    </w:p>
    <w:p>
      <w:pPr>
        <w:pStyle w:val="SHTKBlockLabel"/>
        <w:keepNext/>
      </w:pPr>
      <w:r>
        <w:t xml:space="preserve">교감·번역 메모</w:t>
      </w:r>
    </w:p>
    <w:p>
      <w:pPr>
        <w:pStyle w:val="SHTKNoteSummary"/>
      </w:pPr>
      <w:r>
        <w:t>교감 요약 | [CBETA 교감] 저본 「塞」와 교감 이문 「夷」를 비교한다.</w:t>
      </w:r>
    </w:p>
    <w:p>
      <w:pPr>
        <w:pStyle w:val="SHTKNoteDetail"/>
      </w:pPr>
      <w:r>
        <w:t>• 원교감 원문 | 塞【大】，夷【宋】【元】【明】【宮】</w:t>
        <w:br/>
        <w:t>• 교감 번호 | 0094004</w:t>
        <w:br/>
        <w:t>• 저본 독법 | 塞</w:t>
        <w:br/>
        <w:t>• 저본 적용 구절 | 復墮惡行中　　往者優婆塞</w:t>
        <w:br/>
        <w:t>• 저본 기준 번역 | 또한 악행 가운데 떨어지나니 / 옛날 한 우바새가,</w:t>
        <w:br/>
        <w:t>• 이문 독법 | 夷</w:t>
        <w:br/>
        <w:t>• 이문 적용 구절 | 復墮惡行中　　往者優婆夷</w:t>
        <w:br/>
        <w:t>• 이문 기준 번역 | 이문은 「夷」로 읽는다. 빈 독법(∅)은 해당 글자나 구절의 생략을 뜻한다.</w:t>
        <w:br/>
        <w:t>• 의미 차이 | 저본 독법 「塞」와 비교 독법 「夷」의 차이이다.</w:t>
        <w:br/>
        <w:t>• 한국어 해설 | 「優婆塞」는 남성 재가신자, 「優婆夷」는 여성 재가신자를 가리키므로 등장인물의 성별·명칭이 달라진다.</w:t>
        <w:br/>
        <w:t>• 번역 영향 판정 | [의미 차이 있음]</w:t>
        <w:br/>
        <w:t>• 번역문 표시 | [이문 검토 필요]</w:t>
        <w:br/>
        <w:t>• 출처 | CBETA T54n2123, 교감 번호 0094004.</w:t>
      </w:r>
    </w:p>
    <w:p>
      <w:pPr>
        <w:pStyle w:val="SHTKBlockLabel"/>
        <w:keepNext/>
      </w:pPr>
      <w:r>
        <w:t xml:space="preserve">원문</w:t>
      </w:r>
    </w:p>
    <w:p>
      <w:pPr>
        <w:pStyle w:val="SHTKSourceText"/>
      </w:pPr>
      <w:r>
        <w:t xml:space="preserve">以酒因緣故　　遂毀餘四戒是名惡行數　　酒為放逸報不飲閉惡道　　能獲信樂心去慳能捨財　　首羅聞佛說能獲無量益　　我都無異意而欲毀犯者　　略說而言之</w:t>
      </w:r>
    </w:p>
    <w:p>
      <w:pPr>
        <w:pStyle w:val="SHTKBlockLabel"/>
        <w:keepNext/>
      </w:pPr>
      <w:r>
        <w:t xml:space="preserve">한국어 직역</w:t>
      </w:r>
    </w:p>
    <w:p>
      <w:pPr>
        <w:pStyle w:val="SHTKTranslationText"/>
      </w:pPr>
      <w:r>
        <w:t xml:space="preserve">술의 인연 때문에 / 마침내 나머지 네 계까지 무너뜨렸다. 이것을 악행의 수효라 하며 / 술은 방일의 과보가 된다. 술을 마시지 않으면 악도를 막고 / 믿고 즐기는 마음을 얻을 수 있으며, 인색함을 버리고 재물을 베풀 수 있다 / 수라가 부처의 말씀을 듣고, 한량없는 이익을 얻을 수 있었다 / 나는 조금도 다른 뜻이 없다. 그런데도 이를 훼손하고 범하려 한다면 / 요약하여 말하건대,</w:t>
      </w:r>
    </w:p>
    <w:p>
      <w:pPr>
        <w:pStyle w:val="SHTKBlockLabel"/>
        <w:keepNext/>
      </w:pPr>
      <w:r>
        <w:t xml:space="preserve">원문</w:t>
      </w:r>
    </w:p>
    <w:p>
      <w:pPr>
        <w:pStyle w:val="SHTKSourceText"/>
      </w:pPr>
      <w:r>
        <w:t xml:space="preserve">寧捨百[＊]千命　　不毀犯佛教</w:t>
      </w:r>
    </w:p>
    <w:p>
      <w:pPr>
        <w:pStyle w:val="SHTKBlockLabel"/>
        <w:keepNext/>
      </w:pPr>
      <w:r>
        <w:t xml:space="preserve">한국어 직역</w:t>
      </w:r>
    </w:p>
    <w:p>
      <w:pPr>
        <w:pStyle w:val="SHTKTranslationText"/>
      </w:pPr>
      <w:r>
        <w:t xml:space="preserve">차라리 백천 번 목숨을 버릴지언정 / 부처의 가르침을 훼손하여 범하지 않으리라.</w:t>
      </w:r>
    </w:p>
    <w:p>
      <w:pPr>
        <w:pStyle w:val="SHTKBlockLabel"/>
        <w:keepNext/>
      </w:pPr>
      <w:r>
        <w:t xml:space="preserve">교감·번역 메모</w:t>
      </w:r>
    </w:p>
    <w:p>
      <w:pPr>
        <w:pStyle w:val="SHTKNoteSummary"/>
      </w:pPr>
      <w:r>
        <w:t>교감 요약 | [CBETA 교감] 별표 반복 교감으로 선행 0094003 독법을 이 위치에 다시 적용한다.</w:t>
      </w:r>
    </w:p>
    <w:p>
      <w:pPr>
        <w:pStyle w:val="SHTKNoteDetail"/>
      </w:pPr>
      <w:r>
        <w:t>• 원교감 원문 | 千【大】，年【宋】【元】【明】【宮】</w:t>
        <w:br/>
        <w:t>• 교감 번호 | _62</w:t>
        <w:br/>
        <w:t>• 저본 독법 | 千</w:t>
        <w:br/>
        <w:t>• 저본 적용 구절 | 寧捨百千命　　不毀犯佛教</w:t>
        <w:br/>
        <w:t>• 저본 기준 번역 | 차라리 백천 번 목숨을 버릴지언정 / 부처의 가르침을 훼손하여 범하지 않으리라.</w:t>
        <w:br/>
        <w:t>• 이문 독법 | 年</w:t>
        <w:br/>
        <w:t>• 이문 적용 구절 | 寧捨百年命　　不毀犯佛教</w:t>
        <w:br/>
        <w:t>• 이문 기준 번역 | 이문은 「年」로 읽는다. 빈 독법(∅)은 해당 글자나 구절의 생략을 뜻한다.</w:t>
        <w:br/>
        <w:t>• 의미 차이 | 선행 교감 0094003의 독법 차이를 이 위치에 반복 적용한다.</w:t>
        <w:br/>
        <w:t>• 한국어 해설 | 저본 독법 「千」과 이문 「年」를 비교한다. 독법에 따라 해당 어휘·행위·대상 또는 문장의 뜻이 달라져 한국어 직역에도 차이가 생긴다.</w:t>
        <w:br/>
        <w:t>• 번역 영향 판정 | [의미 차이 있음]</w:t>
        <w:br/>
        <w:t>• 상호참조 | 교감 0094003</w:t>
        <w:br/>
        <w:t>• 출처 | CBETA T54n2123.</w:t>
      </w:r>
    </w:p>
    <w:p>
      <w:pPr>
        <w:pStyle w:val="SHTKBlockLabel"/>
        <w:keepNext/>
      </w:pPr>
      <w:r>
        <w:t xml:space="preserve">원문</w:t>
      </w:r>
    </w:p>
    <w:p>
      <w:pPr>
        <w:pStyle w:val="SHTKSourceText"/>
      </w:pPr>
      <w:r>
        <w:t xml:space="preserve">寧使身乾枯　　終不飲此酒假使毀犯戒　　壽命百千年</w:t>
      </w:r>
    </w:p>
    <w:p>
      <w:pPr>
        <w:pStyle w:val="SHTKBlockLabel"/>
        <w:keepNext/>
      </w:pPr>
      <w:r>
        <w:t xml:space="preserve">한국어 직역</w:t>
      </w:r>
    </w:p>
    <w:p>
      <w:pPr>
        <w:pStyle w:val="SHTKTranslationText"/>
      </w:pPr>
      <w:r>
        <w:t xml:space="preserve">차라리 몸이 말라 죽을지언정 / 끝내 이 술을 마시지 않으리라. 가령 계를 훼손하여 범하고 / 수명이 백천 년이 된다 해도,</w:t>
      </w:r>
    </w:p>
    <w:p>
      <w:pPr>
        <w:pStyle w:val="SHTKBlockLabel"/>
        <w:keepNext/>
      </w:pPr>
      <w:r>
        <w:t xml:space="preserve">원문</w:t>
      </w:r>
    </w:p>
    <w:p>
      <w:pPr>
        <w:pStyle w:val="SHTKSourceText"/>
      </w:pPr>
      <w:r>
        <w:t xml:space="preserve">不如[5]護禁戒　　即時身命滅</w:t>
      </w:r>
    </w:p>
    <w:p>
      <w:pPr>
        <w:pStyle w:val="SHTKBlockLabel"/>
        <w:keepNext/>
      </w:pPr>
      <w:r>
        <w:t xml:space="preserve">한국어 직역</w:t>
      </w:r>
    </w:p>
    <w:p>
      <w:pPr>
        <w:pStyle w:val="SHTKTranslationText"/>
      </w:pPr>
      <w:r>
        <w:t xml:space="preserve">금계를 지키다가 / 곧바로 몸과 목숨이 끊어지는 것만 못하다.</w:t>
      </w:r>
    </w:p>
    <w:p>
      <w:pPr>
        <w:pStyle w:val="SHTKBlockLabel"/>
        <w:keepNext/>
      </w:pPr>
      <w:r>
        <w:t xml:space="preserve">교감·번역 메모</w:t>
      </w:r>
    </w:p>
    <w:p>
      <w:pPr>
        <w:pStyle w:val="SHTKNoteSummary"/>
      </w:pPr>
      <w:r>
        <w:t>교감 요약 | [CBETA 교감] 저본 「護」와 교감 이문 「獲」를 비교한다.</w:t>
      </w:r>
    </w:p>
    <w:p>
      <w:pPr>
        <w:pStyle w:val="SHTKNoteDetail"/>
      </w:pPr>
      <w:r>
        <w:t>• 원교감 원문 | 護【大】，獲【明】</w:t>
        <w:br/>
        <w:t>• 교감 번호 | 0094005</w:t>
        <w:br/>
        <w:t>• 저본 독법 | 護</w:t>
        <w:br/>
        <w:t>• 저본 적용 구절 | 不如護禁戒　　即時身命滅</w:t>
        <w:br/>
        <w:t>• 저본 기준 번역 | 금계를 지키다가 / 곧바로 몸과 목숨이 끊어지는 것만 못하다.</w:t>
        <w:br/>
        <w:t>• 이문 독법 | 獲</w:t>
        <w:br/>
        <w:t>• 이문 적용 구절 | 不如獲禁戒　　即時身命滅</w:t>
        <w:br/>
        <w:t>• 이문 기준 번역 | 이문은 「獲」로 읽는다. 빈 독법(∅)은 해당 글자나 구절의 생략을 뜻한다.</w:t>
        <w:br/>
        <w:t>• 의미 차이 | 저본 독법 「護」와 비교 독법 「獲」의 차이이다.</w:t>
        <w:br/>
        <w:t>• 한국어 해설 | 저본 「護禁戒」는 금계를 보호하여 지킨다는 뜻이고, 이문 「獲禁戒」는 금계를 얻는다는 뜻이어서 행위가 달라진다.</w:t>
        <w:br/>
        <w:t>• 번역 영향 판정 | [의미 차이 있음]</w:t>
        <w:br/>
        <w:t>• 출처 | CBETA T54n2123, 교감 번호 0094005.</w:t>
      </w:r>
    </w:p>
    <w:p>
      <w:pPr>
        <w:pStyle w:val="SHTKBlockLabel"/>
        <w:keepNext/>
      </w:pPr>
      <w:r>
        <w:t xml:space="preserve">원문</w:t>
      </w:r>
    </w:p>
    <w:p>
      <w:pPr>
        <w:pStyle w:val="SHTKSourceText"/>
      </w:pPr>
      <w:r>
        <w:t xml:space="preserve">決定能使[6]差　　我猶故不飲</w:t>
      </w:r>
    </w:p>
    <w:p>
      <w:pPr>
        <w:pStyle w:val="SHTKBlockLabel"/>
        <w:keepNext/>
      </w:pPr>
      <w:r>
        <w:t xml:space="preserve">한국어 직역</w:t>
      </w:r>
    </w:p>
    <w:p>
      <w:pPr>
        <w:pStyle w:val="SHTKTranslationText"/>
      </w:pPr>
      <w:r>
        <w:t xml:space="preserve">결정코 병을 낫게 할 수 있다 해도 / 나는 오히려 마시지 않을 것인데,</w:t>
      </w:r>
    </w:p>
    <w:p>
      <w:pPr>
        <w:pStyle w:val="SHTKBlockLabel"/>
        <w:keepNext/>
      </w:pPr>
      <w:r>
        <w:t xml:space="preserve">교감·번역 메모</w:t>
      </w:r>
    </w:p>
    <w:p>
      <w:pPr>
        <w:pStyle w:val="SHTKNoteSummary"/>
      </w:pPr>
      <w:r>
        <w:t>교감 요약 | [CBETA 교감] 저본 「差」와 교감 이문 「瘥」를 비교한다.</w:t>
      </w:r>
    </w:p>
    <w:p>
      <w:pPr>
        <w:pStyle w:val="SHTKNoteDetail"/>
      </w:pPr>
      <w:r>
        <w:t>• 원교감 원문 | 差【大】，瘥【宋】【元】【明】【宮】</w:t>
        <w:br/>
        <w:t>• 교감 번호 | 0094006</w:t>
        <w:br/>
        <w:t>• 저본 독법 | 差</w:t>
        <w:br/>
        <w:t>• 저본 적용 구절 | 決定能使差　　我猶故不飲</w:t>
        <w:br/>
        <w:t>• 저본 기준 번역 | 결정코 병을 낫게 할 수 있다 해도 / 나는 오히려 마시지 않을 것인데,</w:t>
        <w:br/>
        <w:t>• 이문 독법 | 瘥</w:t>
        <w:br/>
        <w:t>• 이문 적용 구절 | 決定能使瘥　　我猶故不飲</w:t>
        <w:br/>
        <w:t>• 이문 기준 번역 | 이문은 「瘥」로 읽는다. 빈 독법(∅)은 해당 글자나 구절의 생략을 뜻한다.</w:t>
        <w:br/>
        <w:t>• 의미 차이 | 저본 독법 「差」와 비교 독법 「瘥」의 차이이다.</w:t>
        <w:br/>
        <w:t>• 한국어 해설 | 저본 독법 「差」과 이문 「瘥」를 비교한다. 자형·어순·통용 관계의 차이는 있으나 이 문맥의 한국어 직역에는 실질적인 차이를 만들지 않는다.</w:t>
        <w:br/>
        <w:t>• 번역 영향 판정 | [번역 차이 없음]</w:t>
        <w:br/>
        <w:t>• 출처 | CBETA T54n2123, 교감 번호 0094006.</w:t>
      </w:r>
    </w:p>
    <w:p>
      <w:pPr>
        <w:pStyle w:val="SHTKBlockLabel"/>
        <w:keepNext/>
      </w:pPr>
      <w:r>
        <w:t xml:space="preserve">원문</w:t>
      </w:r>
    </w:p>
    <w:p>
      <w:pPr>
        <w:pStyle w:val="SHTKSourceText"/>
      </w:pPr>
      <w:r>
        <w:t xml:space="preserve">況今不定知　　為[＊]差為不[＊]差</w:t>
      </w:r>
    </w:p>
    <w:p>
      <w:pPr>
        <w:pStyle w:val="SHTKBlockLabel"/>
        <w:keepNext/>
      </w:pPr>
      <w:r>
        <w:t xml:space="preserve">한국어 직역</w:t>
      </w:r>
    </w:p>
    <w:p>
      <w:pPr>
        <w:pStyle w:val="SHTKTranslationText"/>
      </w:pPr>
      <w:r>
        <w:t xml:space="preserve">하물며 지금은 반드시 아는 것도 아니니 / 나을지 낫지 않을지 알 수 있겠는가.</w:t>
      </w:r>
    </w:p>
    <w:p>
      <w:pPr>
        <w:pStyle w:val="SHTKBlockLabel"/>
        <w:keepNext/>
      </w:pPr>
      <w:r>
        <w:t xml:space="preserve">교감·번역 메모</w:t>
      </w:r>
    </w:p>
    <w:p>
      <w:pPr>
        <w:pStyle w:val="SHTKNoteSummary"/>
      </w:pPr>
      <w:r>
        <w:t>교감 요약 | [CBETA 교감] 별표 반복 교감으로 선행 0094006 독법을 이 위치에 다시 적용한다.</w:t>
      </w:r>
    </w:p>
    <w:p>
      <w:pPr>
        <w:pStyle w:val="SHTKNoteDetail"/>
      </w:pPr>
      <w:r>
        <w:t>• 원교감 원문 | 差【大】，瘥【宋】【元】【明】【宮】</w:t>
        <w:br/>
        <w:t>• 교감 번호 | _63</w:t>
        <w:br/>
        <w:t>• 저본 독법 | 差</w:t>
        <w:br/>
        <w:t>• 저본 적용 구절 | 況今不定知　　為差為不差</w:t>
        <w:br/>
        <w:t>• 저본 기준 번역 | 하물며 지금은 반드시 아는 것도 아니니 / 나을지 낫지 않을지 알 수 있겠는가.</w:t>
        <w:br/>
        <w:t>• 이문 독법 | 瘥</w:t>
        <w:br/>
        <w:t>• 이문 적용 구절 | 況今不定知　　為瘥為不差</w:t>
        <w:br/>
        <w:t>• 이문 기준 번역 | 이문은 「瘥」로 읽는다. 빈 독법(∅)은 해당 글자나 구절의 생략을 뜻한다.</w:t>
        <w:br/>
        <w:t>• 의미 차이 | 선행 교감 0094006의 독법 차이를 이 위치에 반복 적용한다.</w:t>
        <w:br/>
        <w:t>• 한국어 해설 | 저본 독법 「差」과 이문 「瘥」를 비교한다. 자형·어순·통용 관계의 차이는 있으나 이 문맥의 한국어 직역에는 실질적인 차이를 만들지 않는다.</w:t>
        <w:br/>
        <w:t>• 번역 영향 판정 | [번역 차이 없음]</w:t>
        <w:br/>
        <w:t>• 상호참조 | 교감 0094006</w:t>
        <w:br/>
        <w:t>• 출처 | CBETA T54n2123.</w:t>
      </w:r>
    </w:p>
    <w:p>
      <w:pPr>
        <w:pStyle w:val="SHTKNoteSummary"/>
      </w:pPr>
      <w:r>
        <w:t>교감 요약 | [CBETA 교감] 별표 반복 교감으로 선행 0094006 독법을 이 위치에 다시 적용한다.</w:t>
      </w:r>
    </w:p>
    <w:p>
      <w:pPr>
        <w:pStyle w:val="SHTKNoteDetail"/>
      </w:pPr>
      <w:r>
        <w:t>• 원교감 원문 | 差【大】，瘥【宋】【元】【明】【宮】</w:t>
        <w:br/>
        <w:t>• 교감 번호 | _64</w:t>
        <w:br/>
        <w:t>• 저본 독법 | 差</w:t>
        <w:br/>
        <w:t>• 저본 적용 구절 | 況今不定知　　為差為不差</w:t>
        <w:br/>
        <w:t>• 저본 기준 번역 | 하물며 지금은 반드시 아는 것도 아니니 / 나을지 낫지 않을지 알 수 있겠는가.</w:t>
        <w:br/>
        <w:t>• 이문 독법 | 瘥</w:t>
        <w:br/>
        <w:t>• 이문 적용 구절 | 況今不定知　　為瘥為不差</w:t>
        <w:br/>
        <w:t>• 이문 기준 번역 | 이문은 「瘥」로 읽는다. 빈 독법(∅)은 해당 글자나 구절의 생략을 뜻한다.</w:t>
        <w:br/>
        <w:t>• 의미 차이 | 선행 교감 0094006의 독법 차이를 이 위치에 반복 적용한다.</w:t>
        <w:br/>
        <w:t>• 한국어 해설 | 저본 독법 「差」과 이문 「瘥」를 비교한다. 자형·어순·통용 관계의 차이는 있으나 이 문맥의 한국어 직역에는 실질적인 차이를 만들지 않는다.</w:t>
        <w:br/>
        <w:t>• 번역 영향 판정 | [번역 차이 없음]</w:t>
        <w:br/>
        <w:t>• 상호참조 | 교감 0094006</w:t>
        <w:br/>
        <w:t>• 출처 | CBETA T54n2123.</w:t>
      </w:r>
    </w:p>
    <w:p>
      <w:pPr>
        <w:pStyle w:val="SHTKBlockLabel"/>
        <w:keepNext/>
      </w:pPr>
      <w:r>
        <w:t xml:space="preserve">원문</w:t>
      </w:r>
    </w:p>
    <w:p>
      <w:pPr>
        <w:pStyle w:val="SHTKSourceText"/>
      </w:pPr>
      <w:r>
        <w:t xml:space="preserve">作是決定心　　心生大歡喜即獲見真諦　　所患得消除</w:t>
      </w:r>
    </w:p>
    <w:p>
      <w:pPr>
        <w:pStyle w:val="SHTKBlockLabel"/>
        <w:keepNext/>
      </w:pPr>
      <w:r>
        <w:t xml:space="preserve">한국어 직역</w:t>
      </w:r>
    </w:p>
    <w:p>
      <w:pPr>
        <w:pStyle w:val="SHTKTranslationText"/>
      </w:pPr>
      <w:r>
        <w:t xml:space="preserve">이와 같이 결정된 마음을 내자 / 마음에 큰 환희가 생겼고, 곧 진제를 보게 되어 / 앓던 병도 사라졌다.</w:t>
      </w:r>
    </w:p>
    <w:p>
      <w:pPr>
        <w:pStyle w:val="SHTKBlockLabel"/>
        <w:keepNext/>
      </w:pPr>
      <w:r>
        <w:t xml:space="preserve">위치표지</w:t>
      </w:r>
    </w:p>
    <w:p>
      <w:pPr>
        <w:pStyle w:val="SHTKPositionMarker"/>
      </w:pPr>
      <w:bookmarkStart w:id="656" w:name="loc_0094b17"/>
      <w:r>
        <w:t xml:space="preserve">[0094b17]</w:t>
      </w:r>
      <w:bookmarkEnd w:id="656"/>
    </w:p>
    <w:p>
      <w:pPr>
        <w:pStyle w:val="SHTKBlockLabel"/>
        <w:keepNext/>
      </w:pPr>
      <w:r>
        <w:t xml:space="preserve">원문</w:t>
      </w:r>
    </w:p>
    <w:p>
      <w:pPr>
        <w:pStyle w:val="SHTKSourceText"/>
      </w:pPr>
      <w:r>
        <w:t xml:space="preserve">又大莊嚴論云。我昔曾聞。有諸比丘。與諸估客入海採寶。既至海中船舫破壞。爾時有一年少比丘。捉得一枚板。上座比丘。不得板故將沒水中。于時上座恐怖惶懼。恐為水漂。語年少言。汝寧不憶佛所制戒。當敬上座。汝所得板應以與我。爾時年少即便思惟。如來世尊實有斯語。諸有利樂應先與上座。復作是念。我若以板用與上座。必沒水中洄澓波浪。大海之難極為深廣。我於今者命將不全。又我年少。初始出家未得道果。以此為憂。我今捨身用濟上座。正是其時。作是念已。便說偈言。我為自全濟　　為隨佛語勝無量功德聚　　名稱遍十方軀命極鄙賤　　云何違聖教我今受佛戒　　至死必堅持為順佛語故　　奉板遺身命若不為難事　　終不獲難果若捨佛所教　　失於天人利及以大涅槃　　無上第一樂</w:t>
      </w:r>
    </w:p>
    <w:p>
      <w:pPr>
        <w:pStyle w:val="SHTKBlockLabel"/>
        <w:keepNext/>
      </w:pPr>
      <w:r>
        <w:t xml:space="preserve">한국어 직역</w:t>
      </w:r>
    </w:p>
    <w:p>
      <w:pPr>
        <w:pStyle w:val="SHTKTranslationText"/>
      </w:pPr>
      <w:r>
        <w:t xml:space="preserve">또 《대장엄론》에서 말한다. 내가 옛날에 들으니, 여러 비구가, 장사꾼들과 함께 바다에 들어가 보배를 캐었다. 바다에 이르러 배가 부서졌다. 그때 한 젊은 비구가, 널빤지 하나를 붙잡았다. 상좌 비구는, 널빤지를 얻지 못해 물속에 잠기려 했다. 그때 상좌는 두려워 허둥대며, 물에 떠내려갈까 두려워, 젊은 비구에게 말했다. “그대는 부처께서 제정한 계를 기억하지 못하는가. 마땅히 상좌를 공경해야 한다. 그대가 얻은 널빤지를 나에게 주어야 한다.” 그때 젊은 비구는 곧 생각하였다. “여래 세존께서 실로 이런 말씀을 하셨다. 모든 이익과 안락은 먼저 상좌에게 주어야 한다. 그러나 다시 생각하였다. 내가 이 널빤지를 상좌에게 주면, 반드시 물속에 잠길 것이고, 소용돌이치는 물결이, 큰 바다의 재난 속에서 지극히 깊고 넓다. 나는 지금 목숨을 온전히 하지 못할 것이다. 또 나는 젊고, 처음 출가하여 아직 도과를 얻지 못했다.” 이 때문에 근심하였다. “내가 지금 몸을 버려 상좌를 구제하는 것이, 바로 그때이다.” 이렇게 생각하고, 곧 게송으로 말했다. 나는 나 자신을 온전히 구제할 것인가 / 부처의 말씀을 따르는 것이 더 수승한가. 한량없는 공덕의 무더기 / 명성이 시방에 두루하신 분, 이 몸과 목숨은 지극히 천한데 / 어찌 성인의 가르침을 어기겠는가. 나는 지금 부처의 계를 받았으니 / 죽을 때까지 반드시 굳게 지키리라. 부처의 말씀을 따르기 위해 / 널빤지를 드리고 목숨을 버리리라. 어려운 일을 하지 않으면 / 끝내 얻기 어려운 과보를 얻지 못한다. 부처께서 가르친 바를 버리면 / 하늘과 인간의 이익과, 그리고 대열반의 / 위없는 제일의 즐거움을 잃는다.</w:t>
      </w:r>
    </w:p>
    <w:p>
      <w:pPr>
        <w:pStyle w:val="SHTKBlockLabel"/>
        <w:keepNext/>
      </w:pPr>
      <w:r>
        <w:t xml:space="preserve">위치표지</w:t>
      </w:r>
    </w:p>
    <w:p>
      <w:pPr>
        <w:pStyle w:val="SHTKPositionMarker"/>
      </w:pPr>
      <w:bookmarkStart w:id="657" w:name="loc_0094c08"/>
      <w:r>
        <w:t xml:space="preserve">[0094c08]</w:t>
      </w:r>
      <w:bookmarkEnd w:id="657"/>
    </w:p>
    <w:p>
      <w:pPr>
        <w:pStyle w:val="SHTKBlockLabel"/>
        <w:keepNext/>
      </w:pPr>
      <w:r>
        <w:t xml:space="preserve">원문</w:t>
      </w:r>
    </w:p>
    <w:p>
      <w:pPr>
        <w:pStyle w:val="SHTKSourceText"/>
      </w:pPr>
      <w:r>
        <w:t xml:space="preserve">既說偈已。即輸板與上座。既捨板已。于時海神感其精誠。</w:t>
      </w:r>
    </w:p>
    <w:p>
      <w:pPr>
        <w:pStyle w:val="SHTKBlockLabel"/>
        <w:keepNext/>
      </w:pPr>
      <w:r>
        <w:t xml:space="preserve">한국어 직역</w:t>
      </w:r>
    </w:p>
    <w:p>
      <w:pPr>
        <w:pStyle w:val="SHTKTranslationText"/>
      </w:pPr>
      <w:r>
        <w:t xml:space="preserve">게송을 말하고 나서, 곧 널빤지를 상좌에게 건네주었다. 널빤지를 버리고 나자, 그때 해신이 그의 지극한 정성에 감동하여,</w:t>
      </w:r>
    </w:p>
    <w:p>
      <w:pPr>
        <w:pStyle w:val="SHTKBlockLabel"/>
        <w:keepNext/>
      </w:pPr>
      <w:r>
        <w:t xml:space="preserve">원문</w:t>
      </w:r>
    </w:p>
    <w:p>
      <w:pPr>
        <w:pStyle w:val="SHTKSourceText"/>
      </w:pPr>
      <w:r>
        <w:t xml:space="preserve">即接年少比丘[7]罝於岸上。</w:t>
      </w:r>
    </w:p>
    <w:p>
      <w:pPr>
        <w:pStyle w:val="SHTKBlockLabel"/>
        <w:keepNext/>
      </w:pPr>
      <w:r>
        <w:t xml:space="preserve">한국어 직역</w:t>
      </w:r>
    </w:p>
    <w:p>
      <w:pPr>
        <w:pStyle w:val="SHTKTranslationText"/>
      </w:pPr>
      <w:r>
        <w:t xml:space="preserve">곧 젊은 비구를 받아 해안에 놓았다.</w:t>
      </w:r>
    </w:p>
    <w:p>
      <w:pPr>
        <w:pStyle w:val="SHTKBlockLabel"/>
        <w:keepNext/>
      </w:pPr>
      <w:r>
        <w:t xml:space="preserve">교감·번역 메모</w:t>
      </w:r>
    </w:p>
    <w:p>
      <w:pPr>
        <w:pStyle w:val="SHTKNoteSummary"/>
      </w:pPr>
      <w:r>
        <w:t>교감 요약 | [CBETA 교감] 저본 「罝」와 교감 이문 「置」를 비교한다.</w:t>
      </w:r>
    </w:p>
    <w:p>
      <w:pPr>
        <w:pStyle w:val="SHTKNoteDetail"/>
      </w:pPr>
      <w:r>
        <w:t>• 원교감 원문 | 罝【大】，置【甲】</w:t>
        <w:br/>
        <w:t>• 현행 CBETA 교감 | 置【CB】【麗-CB】 (cf. K31n1052_p0139a09)，罝【大】，置【甲】</w:t>
        <w:br/>
        <w:t>• 교감 번호 | 0094007</w:t>
        <w:br/>
        <w:t>• 저본 독법 | 罝</w:t>
        <w:br/>
        <w:t>• 저본 적용 구절 | 即接年少比丘罝於岸上。</w:t>
        <w:br/>
        <w:t>• 저본 기준 번역 | 곧 젊은 비구를 받아 해안에 놓았다.</w:t>
        <w:br/>
        <w:t>• 이문 독법 | 置</w:t>
        <w:br/>
        <w:t>• 이문 적용 구절 | 即接年少比丘置於岸上。</w:t>
        <w:br/>
        <w:t>• 이문 기준 번역 | 이문은 「置」로 읽는다. 빈 독법(∅)은 해당 글자나 구절의 생략을 뜻한다.</w:t>
        <w:br/>
        <w:t>• 의미 차이 | 저본 독법 「罝」와 비교 독법 「置」의 차이이다.</w:t>
        <w:br/>
        <w:t>• 한국어 해설 | 저본·구판은 「罝於岸上」이나 현행 CBETA는 K31 계열을 포함해 「置於岸上」을 채택한다. 「置」는 “해안에 놓다”로 문맥이 자연스럽고, 「罝」는 본래 올가미·그물을 뜻하여 의미 차이가 있다.</w:t>
        <w:br/>
        <w:t>• 번역 영향 판정 | [의미 차이 있음]</w:t>
        <w:br/>
        <w:t>• 번역문 표시 | [이문 검토 필요]</w:t>
        <w:br/>
        <w:t>• 출처 | CBETA T54n2123, 교감 번호 0094007; 고려대장경 대조 K31n1052 0139a09.</w:t>
      </w:r>
    </w:p>
    <w:p>
      <w:pPr>
        <w:pStyle w:val="SHTKBlockLabel"/>
        <w:keepNext/>
      </w:pPr>
      <w:r>
        <w:t xml:space="preserve">원문</w:t>
      </w:r>
    </w:p>
    <w:p>
      <w:pPr>
        <w:pStyle w:val="SHTKSourceText"/>
      </w:pPr>
      <w:r>
        <w:t xml:space="preserve">海神合掌白比丘言。我今歸依堅持戒者。汝今遭是危難之事。能持佛戒。海神說偈報曰。汝真是比丘　　實是苦行者號爾為沙門　　汝實稱斯名我今當云何　　而不加擁護見諦能持戒　　斯事不為難凡夫不毀禁　　此乃名希有比丘處安隱　　清淨自謹慎</w:t>
      </w:r>
    </w:p>
    <w:p>
      <w:pPr>
        <w:pStyle w:val="SHTKBlockLabel"/>
        <w:keepNext/>
      </w:pPr>
      <w:r>
        <w:t xml:space="preserve">한국어 직역</w:t>
      </w:r>
    </w:p>
    <w:p>
      <w:pPr>
        <w:pStyle w:val="SHTKTranslationText"/>
      </w:pPr>
      <w:r>
        <w:t xml:space="preserve">해신이 합장하고 비구에게 말했다. “나는 지금 굳게 계를 지키는 이에게 귀의합니다. 당신은 지금 이런 위난을 만나고도, 부처의 계를 지킬 수 있었습니다.” 해신이 게송으로 답하였다. 그대는 참으로 비구이며 / 실로 고행하는 자이다. 그대를 사문이라 부르니 / 그대는 실로 이 이름에 걸맞다. 내가 지금 어찌 / 보호해 주지 않을 수 있겠는가. 진리를 본 자가 계를 지키는 것은 / 어려운 일이 아니지만, 범부가 금계를 무너뜨리지 않는 것 / 이것이야말로 희유하다. 비구가 편안한 곳에 있을 때 / 청정하게 스스로 삼가고,</w:t>
      </w:r>
    </w:p>
    <w:p>
      <w:pPr>
        <w:pStyle w:val="SHTKBlockLabel"/>
        <w:keepNext/>
      </w:pPr>
      <w:r>
        <w:t xml:space="preserve">원문</w:t>
      </w:r>
    </w:p>
    <w:p>
      <w:pPr>
        <w:pStyle w:val="SHTKSourceText"/>
      </w:pPr>
      <w:r>
        <w:t xml:space="preserve">捨已所愛令　　護持佛禁戒</w:t>
      </w:r>
    </w:p>
    <w:p>
      <w:pPr>
        <w:pStyle w:val="SHTKBlockLabel"/>
        <w:keepNext/>
      </w:pPr>
      <w:r>
        <w:t xml:space="preserve">한국어 직역</w:t>
      </w:r>
    </w:p>
    <w:p>
      <w:pPr>
        <w:pStyle w:val="SHTKTranslationText"/>
      </w:pPr>
      <w:r>
        <w:t xml:space="preserve">이미 사랑하는 것을 버려 / 부처의 금계를 지키며,</w:t>
      </w:r>
    </w:p>
    <w:p>
      <w:pPr>
        <w:pStyle w:val="SHTKBlockLabel"/>
        <w:keepNext/>
      </w:pPr>
      <w:r>
        <w:t xml:space="preserve">교감·번역 메모</w:t>
      </w:r>
    </w:p>
    <w:p>
      <w:pPr>
        <w:pStyle w:val="SHTKNoteSummary"/>
      </w:pPr>
      <w:r>
        <w:t>교감 요약 | [CBETA 교감] 저본 「令」와 교감 이문 「命」를 비교한다.</w:t>
      </w:r>
    </w:p>
    <w:p>
      <w:pPr>
        <w:pStyle w:val="SHTKNoteDetail"/>
      </w:pPr>
      <w:r>
        <w:t>• 원교감 원문 | 이전 CBETA에는 독립 app 없음</w:t>
        <w:br/>
        <w:t>• 현행 CBETA 교감 | 命【CB】【麗-CB】 (cf. K31n1052_p0139a16)，令【大】</w:t>
        <w:br/>
        <w:t>• 교감 번호 | 0094c1801</w:t>
        <w:br/>
        <w:t>• 저본 독법 | 令</w:t>
        <w:br/>
        <w:t>• 저본 적용 구절 | 捨已所愛令　　護持佛禁戒</w:t>
        <w:br/>
        <w:t>• 저본 기준 번역 | 이미 사랑하는 것을 버려 / 부처의 금계를 지키며,</w:t>
        <w:br/>
        <w:t>• 이문 독법 | 命</w:t>
        <w:br/>
        <w:t>• 이문 적용 구절 | 捨已所愛命　　護持佛禁戒</w:t>
        <w:br/>
        <w:t>• 이문 기준 번역 | 이문은 「命」로 읽는다. 빈 독법(∅)은 해당 글자나 구절의 생략을 뜻한다.</w:t>
        <w:br/>
        <w:t>• 의미 차이 | 저본 독법 「令」와 비교 독법 「命」의 차이이다.</w:t>
        <w:br/>
        <w:t>• 한국어 해설 | 저본·구판은 「捨已所愛令」이나 현행 CBETA는 K31 대조로 「捨已所愛命」을 채택한다. 「命」이면 “사랑하는 목숨을 버려 계를 지킨다”가 되어 문맥의 핵심 행위가 분명해진다.</w:t>
        <w:br/>
        <w:t>• 번역 영향 판정 | [논지에 영향]</w:t>
        <w:br/>
        <w:t>• 번역문 표시 | [구문 불확실]·[이문 검토 필요]</w:t>
        <w:br/>
        <w:t>• 출처 | CBETA T54n2123; 고려대장경 대조 K31n1052 0139a16.</w:t>
      </w:r>
    </w:p>
    <w:p>
      <w:pPr>
        <w:pStyle w:val="SHTKBlockLabel"/>
        <w:keepNext/>
      </w:pPr>
      <w:r>
        <w:t xml:space="preserve">원문</w:t>
      </w:r>
    </w:p>
    <w:p>
      <w:pPr>
        <w:pStyle w:val="SHTKSourceText"/>
      </w:pPr>
      <w:r>
        <w:t xml:space="preserve">難為而能為　　此最為希有</w:t>
      </w:r>
    </w:p>
    <w:p>
      <w:pPr>
        <w:pStyle w:val="SHTKBlockLabel"/>
        <w:keepNext/>
      </w:pPr>
      <w:r>
        <w:t xml:space="preserve">한국어 직역</w:t>
      </w:r>
    </w:p>
    <w:p>
      <w:pPr>
        <w:pStyle w:val="SHTKTranslationText"/>
      </w:pPr>
      <w:r>
        <w:t xml:space="preserve">하기 어려운 것을 능히 하니 / 이것이 가장 희유하다.</w:t>
      </w:r>
    </w:p>
    <w:p>
      <w:pPr>
        <w:pStyle w:val="SHTKBlockLabel"/>
        <w:keepNext/>
      </w:pPr>
      <w:r>
        <w:t xml:space="preserve">위치표지</w:t>
      </w:r>
    </w:p>
    <w:p>
      <w:pPr>
        <w:pStyle w:val="SHTKPositionMarker"/>
      </w:pPr>
      <w:bookmarkStart w:id="658" w:name="loc_0094c20"/>
      <w:r>
        <w:t xml:space="preserve">[0094c20]</w:t>
      </w:r>
      <w:bookmarkEnd w:id="658"/>
    </w:p>
    <w:p>
      <w:pPr>
        <w:pStyle w:val="SHTKBlockLabel"/>
        <w:keepNext/>
      </w:pPr>
      <w:r>
        <w:t xml:space="preserve">원문</w:t>
      </w:r>
    </w:p>
    <w:p>
      <w:pPr>
        <w:pStyle w:val="SHTKSourceText"/>
      </w:pPr>
      <w:r>
        <w:t xml:space="preserve">又大莊嚴論云。我昔曾聞。有一比丘次第乞食。</w:t>
      </w:r>
    </w:p>
    <w:p>
      <w:pPr>
        <w:pStyle w:val="SHTKBlockLabel"/>
        <w:keepNext/>
      </w:pPr>
      <w:r>
        <w:t xml:space="preserve">한국어 직역</w:t>
      </w:r>
    </w:p>
    <w:p>
      <w:pPr>
        <w:pStyle w:val="SHTKTranslationText"/>
      </w:pPr>
      <w:r>
        <w:t xml:space="preserve">또 《대장엄론》에서 말한다. 내가 옛날에 들으니, 한 비구가 차례로 걸식하다가,</w:t>
      </w:r>
    </w:p>
    <w:p>
      <w:pPr>
        <w:pStyle w:val="SHTKBlockLabel"/>
        <w:keepNext/>
      </w:pPr>
      <w:r>
        <w:t xml:space="preserve">원문</w:t>
      </w:r>
    </w:p>
    <w:p>
      <w:pPr>
        <w:pStyle w:val="SHTKSourceText"/>
      </w:pPr>
      <w:r>
        <w:t xml:space="preserve">至穿珠家立於門[8]外。</w:t>
      </w:r>
    </w:p>
    <w:p>
      <w:pPr>
        <w:pStyle w:val="SHTKBlockLabel"/>
        <w:keepNext/>
      </w:pPr>
      <w:r>
        <w:t xml:space="preserve">한국어 직역</w:t>
      </w:r>
    </w:p>
    <w:p>
      <w:pPr>
        <w:pStyle w:val="SHTKTranslationText"/>
      </w:pPr>
      <w:r>
        <w:t xml:space="preserve">구슬을 꿰는 사람의 집에 이르러 문 밖에 서 있었다.</w:t>
      </w:r>
    </w:p>
    <w:p>
      <w:pPr>
        <w:pStyle w:val="SHTKBlockLabel"/>
        <w:keepNext/>
      </w:pPr>
      <w:r>
        <w:t xml:space="preserve">교감·번역 메모</w:t>
      </w:r>
    </w:p>
    <w:p>
      <w:pPr>
        <w:pStyle w:val="SHTKNoteSummary"/>
      </w:pPr>
      <w:r>
        <w:t>교감 요약 | [CBETA 교감] 저본 「外」와 교감 이문 「內」를 비교한다.</w:t>
      </w:r>
    </w:p>
    <w:p>
      <w:pPr>
        <w:pStyle w:val="SHTKNoteDetail"/>
      </w:pPr>
      <w:r>
        <w:t>• 원교감 원문 | 外【大】，內【宋】【元】【明】【宮】</w:t>
        <w:br/>
        <w:t>• 교감 번호 | 0094008</w:t>
        <w:br/>
        <w:t>• 저본 독법 | 外</w:t>
        <w:br/>
        <w:t>• 저본 적용 구절 | 至穿珠家立於門外。</w:t>
        <w:br/>
        <w:t>• 저본 기준 번역 | 구슬을 꿰는 사람의 집에 이르러 문 밖에 서 있었다.</w:t>
        <w:br/>
        <w:t>• 이문 독법 | 內</w:t>
        <w:br/>
        <w:t>• 이문 적용 구절 | 至穿珠家立於門內。</w:t>
        <w:br/>
        <w:t>• 이문 기준 번역 | 이문은 「內」로 읽는다. 빈 독법(∅)은 해당 글자나 구절의 생략을 뜻한다.</w:t>
        <w:br/>
        <w:t>• 의미 차이 | 저본 독법 「外」와 비교 독법 「內」의 차이이다.</w:t>
        <w:br/>
        <w:t>• 한국어 해설 | 저본은 구슬 꿰는 이의 집 “문 밖”에 섰다고 하고, 이문은 “문 안”이라고 하므로 위치가 달라진다.</w:t>
        <w:br/>
        <w:t>• 번역 영향 판정 | [의미 차이 있음]</w:t>
        <w:br/>
        <w:t>• 출처 | CBETA T54n2123, 교감 번호 0094008.</w:t>
      </w:r>
    </w:p>
    <w:p>
      <w:pPr>
        <w:pStyle w:val="SHTKBlockLabel"/>
        <w:keepNext/>
      </w:pPr>
      <w:r>
        <w:t xml:space="preserve">원문</w:t>
      </w:r>
    </w:p>
    <w:p>
      <w:pPr>
        <w:pStyle w:val="SHTKSourceText"/>
      </w:pPr>
      <w:r>
        <w:t xml:space="preserve">時彼珠師。為於國王穿摩尼珠。比丘衣赤。往映彼珠。其色紅赤。彼穿珠師。即入其舍為比丘取食。時有一鵝。見珠赤色其狀似肉。即便吞之。珠師持食以施比丘。尋即覓珠不知所在。此珠價貴。</w:t>
      </w:r>
    </w:p>
    <w:p>
      <w:pPr>
        <w:pStyle w:val="SHTKBlockLabel"/>
        <w:keepNext/>
      </w:pPr>
      <w:r>
        <w:t xml:space="preserve">한국어 직역</w:t>
      </w:r>
    </w:p>
    <w:p>
      <w:pPr>
        <w:pStyle w:val="SHTKTranslationText"/>
      </w:pPr>
      <w:r>
        <w:t xml:space="preserve">그때 그 구슬 장인은, 국왕을 위하여 마니주를 꿰고 있었다. 비구의 옷이 붉어, 그 빛이 구슬에 비치자, 구슬의 빛깔도 붉게 보였다. 그 구슬 장인은, 집 안으로 들어가 비구에게 줄 음식을 가져오려 했다. 그때 거위 한 마리가, 구슬의 붉은 빛을 보고 모양이 고기와 비슷하다고 여겨, 곧 삼켜 버렸다. 구슬 장인이 음식을 가지고 비구에게 보시하고, 곧 구슬을 찾았으나 어디 있는지 알지 못했다. 그 구슬은 값이 비쌌고,</w:t>
      </w:r>
    </w:p>
    <w:p>
      <w:pPr>
        <w:pStyle w:val="SHTKBlockLabel"/>
        <w:keepNext/>
      </w:pPr>
      <w:r>
        <w:t xml:space="preserve">원문</w:t>
      </w:r>
    </w:p>
    <w:p>
      <w:pPr>
        <w:pStyle w:val="SHTKSourceText"/>
      </w:pPr>
      <w:r>
        <w:t xml:space="preserve">珠師[9]貧急。</w:t>
      </w:r>
    </w:p>
    <w:p>
      <w:pPr>
        <w:pStyle w:val="SHTKBlockLabel"/>
        <w:keepNext/>
      </w:pPr>
      <w:r>
        <w:t xml:space="preserve">한국어 직역</w:t>
      </w:r>
    </w:p>
    <w:p>
      <w:pPr>
        <w:pStyle w:val="SHTKTranslationText"/>
      </w:pPr>
      <w:r>
        <w:t xml:space="preserve">구슬 장인은 가난하여 다급했다.</w:t>
      </w:r>
    </w:p>
    <w:p>
      <w:pPr>
        <w:pStyle w:val="SHTKBlockLabel"/>
        <w:keepNext/>
      </w:pPr>
      <w:r>
        <w:t xml:space="preserve">교감·번역 메모</w:t>
      </w:r>
    </w:p>
    <w:p>
      <w:pPr>
        <w:pStyle w:val="SHTKNoteSummary"/>
      </w:pPr>
      <w:r>
        <w:t>교감 요약 | [CBETA 교감] 저본 「貧」와 교감 이문 「覓」를 비교한다.</w:t>
      </w:r>
    </w:p>
    <w:p>
      <w:pPr>
        <w:pStyle w:val="SHTKNoteDetail"/>
      </w:pPr>
      <w:r>
        <w:t>• 원교감 원문 | 貧【大】，覓【宋】【元】【明】</w:t>
        <w:br/>
        <w:t>• 교감 번호 | 0094009</w:t>
        <w:br/>
        <w:t>• 저본 독법 | 貧</w:t>
        <w:br/>
        <w:t>• 저본 적용 구절 | 珠師貧急。</w:t>
        <w:br/>
        <w:t>• 저본 기준 번역 | 구슬 장인은 가난하여 다급했다.</w:t>
        <w:br/>
        <w:t>• 이문 독법 | 覓</w:t>
        <w:br/>
        <w:t>• 이문 적용 구절 | 珠師覓急。</w:t>
        <w:br/>
        <w:t>• 이문 기준 번역 | 이문은 「覓」로 읽는다. 빈 독법(∅)은 해당 글자나 구절의 생략을 뜻한다.</w:t>
        <w:br/>
        <w:t>• 의미 차이 | 저본 독법 「貧」와 비교 독법 「覓」의 차이이다.</w:t>
        <w:br/>
        <w:t>• 한국어 해설 | 저본 「珠師貧急」은 구슬 장인이 가난하여 다급하다는 뜻이고, 이문 「覓急」은 급히 찾는 행위를 나타내어 서술 내용이 달라진다.</w:t>
        <w:br/>
        <w:t>• 번역 영향 판정 | [의미 차이 있음]</w:t>
        <w:br/>
        <w:t>• 번역문 표시 | [이문 검토 필요]</w:t>
        <w:br/>
        <w:t>• 출처 | CBETA T54n2123, 교감 번호 0094009.</w:t>
      </w:r>
    </w:p>
    <w:p>
      <w:pPr>
        <w:pStyle w:val="SHTKBlockLabel"/>
        <w:keepNext/>
      </w:pPr>
      <w:r>
        <w:t xml:space="preserve">원문</w:t>
      </w:r>
    </w:p>
    <w:p>
      <w:pPr>
        <w:pStyle w:val="SHTKSourceText"/>
      </w:pPr>
      <w:r>
        <w:t xml:space="preserve">語比丘言。得我珠耶。比丘恐殺鵝取珠。當設何計得免斯患。即說偈言。我今護他命　　身分受苦惱</w:t>
      </w:r>
    </w:p>
    <w:p>
      <w:pPr>
        <w:pStyle w:val="SHTKBlockLabel"/>
        <w:keepNext/>
      </w:pPr>
      <w:r>
        <w:t xml:space="preserve">한국어 직역</w:t>
      </w:r>
    </w:p>
    <w:p>
      <w:pPr>
        <w:pStyle w:val="SHTKTranslationText"/>
      </w:pPr>
      <w:r>
        <w:t xml:space="preserve">그가 비구에게 말했다. “내 구슬을 얻었습니까?” 비구는 거위를 죽여 구슬을 꺼낼까 두려워, ‘어떤 방편을 써야 이 환난을 피할 수 있을까’ 하고 생각하였다. 곧 게송으로 말했다. 나는 지금 남의 목숨을 지키기 위해 / 내 몸이 괴로움을 받으리라.</w:t>
      </w:r>
    </w:p>
    <w:p>
      <w:pPr>
        <w:pStyle w:val="SHTKBlockLabel"/>
        <w:keepNext/>
      </w:pPr>
      <w:r>
        <w:t xml:space="preserve">원문</w:t>
      </w:r>
    </w:p>
    <w:p>
      <w:pPr>
        <w:pStyle w:val="SHTKSourceText"/>
      </w:pPr>
      <w:r>
        <w:t xml:space="preserve">更無[10]餘方便　　唯以命代彼</w:t>
      </w:r>
    </w:p>
    <w:p>
      <w:pPr>
        <w:pStyle w:val="SHTKBlockLabel"/>
        <w:keepNext/>
      </w:pPr>
      <w:r>
        <w:t xml:space="preserve">한국어 직역</w:t>
      </w:r>
    </w:p>
    <w:p>
      <w:pPr>
        <w:pStyle w:val="SHTKTranslationText"/>
      </w:pPr>
      <w:r>
        <w:t xml:space="preserve">다른 방편이 더 없으니 / 오직 내 목숨으로 그를 대신하리라.</w:t>
      </w:r>
    </w:p>
    <w:p>
      <w:pPr>
        <w:pStyle w:val="SHTKBlockLabel"/>
        <w:keepNext/>
      </w:pPr>
      <w:r>
        <w:t xml:space="preserve">교감·번역 메모</w:t>
      </w:r>
    </w:p>
    <w:p>
      <w:pPr>
        <w:pStyle w:val="SHTKNoteSummary"/>
      </w:pPr>
      <w:r>
        <w:t>교감 요약 | [CBETA 교감] 저본 「餘方便」와 교감 이문 「方便力」를 비교한다.</w:t>
      </w:r>
    </w:p>
    <w:p>
      <w:pPr>
        <w:pStyle w:val="SHTKNoteDetail"/>
      </w:pPr>
      <w:r>
        <w:t>• 원교감 원문 | 餘方便【大】，方便力【宮】</w:t>
        <w:br/>
        <w:t>• 교감 번호 | 0094010</w:t>
        <w:br/>
        <w:t>• 저본 독법 | 餘方便</w:t>
        <w:br/>
        <w:t>• 저본 적용 구절 | 更無餘方便　　唯以命代彼</w:t>
        <w:br/>
        <w:t>• 저본 기준 번역 | 다른 방편이 더 없으니 / 오직 내 목숨으로 그를 대신하리라.</w:t>
        <w:br/>
        <w:t>• 이문 독법 | 方便力</w:t>
        <w:br/>
        <w:t>• 이문 적용 구절 | 更無方便力　　唯以命代彼</w:t>
        <w:br/>
        <w:t>• 이문 기준 번역 | 이문은 「方便力」로 읽는다. 빈 독법(∅)은 해당 글자나 구절의 생략을 뜻한다.</w:t>
        <w:br/>
        <w:t>• 의미 차이 | 저본 독법 「餘方便」와 비교 독법 「方便力」의 차이이다.</w:t>
        <w:br/>
        <w:t>• 한국어 해설 | 「更無餘方便」과 「更無方便力」은 모두 다른 해결 방편이 없다는 문맥이지만, 후자는 ‘방편의 힘’이라는 표현을 쓴다.</w:t>
        <w:br/>
        <w:t>• 번역 영향 판정 | [의미 차이 경미]</w:t>
        <w:br/>
        <w:t>• 번역문 표시 | [이문 검토 필요]</w:t>
        <w:br/>
        <w:t>• 출처 | CBETA T54n2123, 교감 번호 0094010.</w:t>
      </w:r>
    </w:p>
    <w:p>
      <w:pPr>
        <w:pStyle w:val="SHTKBlockLabel"/>
        <w:keepNext/>
      </w:pPr>
      <w:r>
        <w:t xml:space="preserve">원문</w:t>
      </w:r>
    </w:p>
    <w:p>
      <w:pPr>
        <w:pStyle w:val="SHTKSourceText"/>
      </w:pPr>
      <w:r>
        <w:t xml:space="preserve">若言他持去　　此言復不可設自得無過　　不應作妄語我今捨身命　　為此鵝命故故緣我護戒　　因用成解脫</w:t>
      </w:r>
    </w:p>
    <w:p>
      <w:pPr>
        <w:pStyle w:val="SHTKBlockLabel"/>
        <w:keepNext/>
      </w:pPr>
      <w:r>
        <w:t xml:space="preserve">한국어 직역</w:t>
      </w:r>
    </w:p>
    <w:p>
      <w:pPr>
        <w:pStyle w:val="SHTKTranslationText"/>
      </w:pPr>
      <w:r>
        <w:t xml:space="preserve">“다른 사람이 가져갔다고 말하는 것도 / 이 말은 또한 옳지 않다. 가령 내가 허물이 없게 되더라도 / 망어를 해서는 안 된다. 나는 지금 몸과 목숨을 버려 / 이 거위의 목숨을 위하고자 한다. 그러므로 내가 계를 지키는 것을 인연으로 / 이를 써서 해탈을 이루리라.”</w:t>
      </w:r>
    </w:p>
    <w:p>
      <w:pPr>
        <w:pStyle w:val="SHTKBlockLabel"/>
        <w:keepNext/>
      </w:pPr>
      <w:r>
        <w:t xml:space="preserve">위치표지</w:t>
      </w:r>
    </w:p>
    <w:p>
      <w:pPr>
        <w:pStyle w:val="SHTKPositionMarker"/>
      </w:pPr>
      <w:bookmarkStart w:id="659" w:name="loc_0095a05"/>
      <w:r>
        <w:t xml:space="preserve">[0095a05]</w:t>
      </w:r>
      <w:bookmarkEnd w:id="659"/>
    </w:p>
    <w:p>
      <w:pPr>
        <w:pStyle w:val="SHTKBlockLabel"/>
        <w:keepNext/>
      </w:pPr>
      <w:r>
        <w:t xml:space="preserve">원문</w:t>
      </w:r>
    </w:p>
    <w:p>
      <w:pPr>
        <w:pStyle w:val="SHTKSourceText"/>
      </w:pPr>
      <w:r>
        <w:t xml:space="preserve">爾時珠師。雖聞斯偈。語比丘言。若不見還汝徒受苦。終不相置。比丘即向四望無可恃怙。如鹿入圍。莫知所趣。比丘無救亦復如是。爾時比丘。即自斂身端正衣服。彼人語比丘言。汝今與我鬪耶。比丘答言。不共汝鬪。我自共諸使鬪。又說偈言。我捨身命時　　墮地如乾薪當使人稱美　　為鵝能捨身</w:t>
      </w:r>
    </w:p>
    <w:p>
      <w:pPr>
        <w:pStyle w:val="SHTKBlockLabel"/>
        <w:keepNext/>
      </w:pPr>
      <w:r>
        <w:t xml:space="preserve">한국어 직역</w:t>
      </w:r>
    </w:p>
    <w:p>
      <w:pPr>
        <w:pStyle w:val="SHTKTranslationText"/>
      </w:pPr>
      <w:r>
        <w:t xml:space="preserve">그때 구슬 장인은, 비록 이 게송을 들었으나, 비구에게 말했다. “보이지 않으면 그대가 헛되이 괴로움을 받을 뿐이다. 끝내 그대를 놓아주지 않겠다.” 비구가 곧 사방을 둘러보았으나 의지할 곳이 없었다. 마치 사슴이 포위망 안에 들어가, 갈 곳을 알지 못하는 것과 같았다. 비구가 구원받을 곳이 없음도 또한 이와 같았다. 그때 비구는, 곧 몸을 단정히 하고 옷을 바로잡았다. 그 사람이 비구에게 말했다. “그대가 지금 나와 싸우려는가?” 비구가 대답하였다. “그대와 싸우는 것이 아니다. 나는 스스로 여러 번뇌의 사자와 싸우는 것이다.” 또 게송으로 말했다. 내가 몸과 목숨을 버릴 때 / 마른 장작처럼 땅에 떨어지더라도, 사람들이 칭찬하게 하리라 / 거위를 위해 몸을 버렸다고.</w:t>
      </w:r>
    </w:p>
    <w:p>
      <w:pPr>
        <w:pStyle w:val="SHTKBlockLabel"/>
        <w:keepNext/>
      </w:pPr>
      <w:r>
        <w:t xml:space="preserve">위치표지</w:t>
      </w:r>
    </w:p>
    <w:p>
      <w:pPr>
        <w:pStyle w:val="SHTKPositionMarker"/>
      </w:pPr>
      <w:bookmarkStart w:id="660" w:name="loc_0095a13"/>
      <w:r>
        <w:t xml:space="preserve">[0095a13]</w:t>
      </w:r>
      <w:bookmarkEnd w:id="660"/>
    </w:p>
    <w:p>
      <w:pPr>
        <w:pStyle w:val="SHTKBlockLabel"/>
        <w:keepNext/>
      </w:pPr>
      <w:r>
        <w:t xml:space="preserve">원문</w:t>
      </w:r>
    </w:p>
    <w:p>
      <w:pPr>
        <w:pStyle w:val="SHTKSourceText"/>
      </w:pPr>
      <w:r>
        <w:t xml:space="preserve">時珠師。即加打棒。以兩手并頭。並皆被縛。四向顧望莫知所告。而作是念。生死受苦皆應如是。又說偈言。捨此危脆身　　以取解脫命我著糞掃衣　　乞食以為業住止於樹下　　以何因緣故</w:t>
      </w:r>
    </w:p>
    <w:p>
      <w:pPr>
        <w:pStyle w:val="SHTKBlockLabel"/>
        <w:keepNext/>
      </w:pPr>
      <w:r>
        <w:t xml:space="preserve">한국어 직역</w:t>
      </w:r>
    </w:p>
    <w:p>
      <w:pPr>
        <w:pStyle w:val="SHTKTranslationText"/>
      </w:pPr>
      <w:r>
        <w:t xml:space="preserve">그때 구슬 장인은, 곧 몽둥이로 때리고, 두 손과 머리를, 모두 묶었다. 비구는 사방을 둘러보았으나 호소할 곳을 알지 못했다. 그러면서 생각하였다. “생사에서 괴로움을 받는 것도 모두 이와 같을 것이다.” 또 게송으로 말했다. 이 위태롭고 연약한 몸을 버려 / 해탈의 목숨을 취하리라. 나는 분소의를 입고 / 걸식하는 것을 업으로 삼으며, 나무 아래 머무는데 / 무슨 인연 때문에,</w:t>
      </w:r>
    </w:p>
    <w:p>
      <w:pPr>
        <w:pStyle w:val="SHTKBlockLabel"/>
        <w:keepNext/>
      </w:pPr>
      <w:r>
        <w:t xml:space="preserve">원문</w:t>
      </w:r>
    </w:p>
    <w:p>
      <w:pPr>
        <w:pStyle w:val="SHTKSourceText"/>
      </w:pPr>
      <w:r>
        <w:t xml:space="preserve">乃當[1]作偷賊　　汝宜善觀察</w:t>
      </w:r>
    </w:p>
    <w:p>
      <w:pPr>
        <w:pStyle w:val="SHTKBlockLabel"/>
        <w:keepNext/>
      </w:pPr>
      <w:r>
        <w:t xml:space="preserve">한국어 직역</w:t>
      </w:r>
    </w:p>
    <w:p>
      <w:pPr>
        <w:pStyle w:val="SHTKTranslationText"/>
      </w:pPr>
      <w:r>
        <w:t xml:space="preserve">도둑질을 하겠는가 / 그대는 마땅히 잘 살펴라.</w:t>
      </w:r>
    </w:p>
    <w:p>
      <w:pPr>
        <w:pStyle w:val="SHTKBlockLabel"/>
        <w:keepNext/>
      </w:pPr>
      <w:r>
        <w:t xml:space="preserve">교감·번역 메모</w:t>
      </w:r>
    </w:p>
    <w:p>
      <w:pPr>
        <w:pStyle w:val="SHTKNoteSummary"/>
      </w:pPr>
      <w:r>
        <w:t>교감 요약 | [CBETA 교감] 저본 「作」와 교감 이문 「為」를 비교한다.</w:t>
      </w:r>
    </w:p>
    <w:p>
      <w:pPr>
        <w:pStyle w:val="SHTKNoteDetail"/>
      </w:pPr>
      <w:r>
        <w:t>• 원교감 원문 | 作【大】，為【明】</w:t>
        <w:br/>
        <w:t>• 교감 번호 | 0095001</w:t>
        <w:br/>
        <w:t>• 저본 독법 | 作</w:t>
        <w:br/>
        <w:t>• 저본 적용 구절 | 乃當作偷賊　　汝宜善觀察</w:t>
        <w:br/>
        <w:t>• 저본 기준 번역 | 도둑질을 하겠는가 / 그대는 마땅히 잘 살펴라.</w:t>
        <w:br/>
        <w:t>• 이문 독법 | 為</w:t>
        <w:br/>
        <w:t>• 이문 적용 구절 | 乃當為偷賊　　汝宜善觀察</w:t>
        <w:br/>
        <w:t>• 이문 기준 번역 | 이문은 「為」로 읽는다. 빈 독법(∅)은 해당 글자나 구절의 생략을 뜻한다.</w:t>
        <w:br/>
        <w:t>• 의미 차이 | 저본 독법 「作」와 비교 독법 「為」의 차이이다.</w:t>
        <w:br/>
        <w:t>• 한국어 해설 | 저본 독법 「作」과 이문 「為」를 비교한다. 표현이나 구조 표지가 달라지지만 문장의 중심 의미는 대체로 유지된다.</w:t>
        <w:br/>
        <w:t>• 번역 영향 판정 | [표현 차이]</w:t>
        <w:br/>
        <w:t>• 출처 | CBETA T54n2123, 교감 번호 0095001.</w:t>
      </w:r>
    </w:p>
    <w:p>
      <w:pPr>
        <w:pStyle w:val="SHTKBlockLabel"/>
        <w:keepNext/>
      </w:pPr>
      <w:r>
        <w:t xml:space="preserve">위치표지</w:t>
      </w:r>
    </w:p>
    <w:p>
      <w:pPr>
        <w:pStyle w:val="SHTKPositionMarker"/>
      </w:pPr>
      <w:bookmarkStart w:id="661" w:name="loc_0095a20"/>
      <w:r>
        <w:t xml:space="preserve">[0095a20]</w:t>
      </w:r>
      <w:bookmarkEnd w:id="661"/>
    </w:p>
    <w:p>
      <w:pPr>
        <w:pStyle w:val="SHTKBlockLabel"/>
        <w:keepNext/>
      </w:pPr>
      <w:r>
        <w:t xml:space="preserve">원문</w:t>
      </w:r>
    </w:p>
    <w:p>
      <w:pPr>
        <w:pStyle w:val="SHTKSourceText"/>
      </w:pPr>
      <w:r>
        <w:t xml:space="preserve">爾時珠師。語比丘言。何用多語。遂加繫縛倍更撾打。以繩急絞。耳眼鼻口盡皆血出。時彼鵝者即來食血。珠師瞋忿打鵝即死。比丘問言。此鵝死活。珠師答言。鵝今死活何足故問。時彼比丘即向鵝所。見鵝既死涕泣不樂。即向鵝說偈言。</w:t>
      </w:r>
    </w:p>
    <w:p>
      <w:pPr>
        <w:pStyle w:val="SHTKBlockLabel"/>
        <w:keepNext/>
      </w:pPr>
      <w:r>
        <w:t xml:space="preserve">한국어 직역</w:t>
      </w:r>
    </w:p>
    <w:p>
      <w:pPr>
        <w:pStyle w:val="SHTKTranslationText"/>
      </w:pPr>
      <w:r>
        <w:t xml:space="preserve">그때 구슬 장인은, 비구에게 말했다. “무슨 쓸데없는 말을 많이 하는가.” 마침내 결박을 더하고 더욱 매질하였다. 줄로 세게 조르니, 귀와 눈과 코와 입에서 모두 피가 났다. 그때 그 거위가 와서 피를 먹었다. 구슬 장인이 화가 나 거위를 때리니 곧 죽었다. 비구가 물었다. “이 거위는 죽었습니까, 살았습니까?” 구슬 장인이 대답하였다. “거위가 지금 죽었든 살았든 무슨 까닭으로 묻는가?” 그때 비구가 곧 거위가 있는 곳으로 가서, 거위가 이미 죽은 것을 보고 눈물을 흘리며 즐거워하지 않았다. 곧 거위를 향해 게송으로 말했다.</w:t>
      </w:r>
    </w:p>
    <w:p>
      <w:pPr>
        <w:pStyle w:val="SHTKBlockLabel"/>
        <w:keepNext/>
      </w:pPr>
      <w:r>
        <w:t xml:space="preserve">원문</w:t>
      </w:r>
    </w:p>
    <w:p>
      <w:pPr>
        <w:pStyle w:val="SHTKSourceText"/>
      </w:pPr>
      <w:r>
        <w:t xml:space="preserve">我[2]忍諸苦[3]惱　　望使此鵝活</w:t>
      </w:r>
    </w:p>
    <w:p>
      <w:pPr>
        <w:pStyle w:val="SHTKBlockLabel"/>
        <w:keepNext/>
      </w:pPr>
      <w:r>
        <w:t xml:space="preserve">한국어 직역</w:t>
      </w:r>
    </w:p>
    <w:p>
      <w:pPr>
        <w:pStyle w:val="SHTKTranslationText"/>
      </w:pPr>
      <w:r>
        <w:t xml:space="preserve">나는 온갖 괴로움을 참으며 / 이 거위가 살아 있기를 바랐는데,</w:t>
      </w:r>
    </w:p>
    <w:p>
      <w:pPr>
        <w:pStyle w:val="SHTKBlockLabel"/>
        <w:keepNext/>
      </w:pPr>
      <w:r>
        <w:t xml:space="preserve">교감·번역 메모</w:t>
      </w:r>
    </w:p>
    <w:p>
      <w:pPr>
        <w:pStyle w:val="SHTKNoteSummary"/>
      </w:pPr>
      <w:r>
        <w:t>교감 요약 | [CBETA 교감] 저본 「忍」와 교감 이문 「受/是」를 비교한다.</w:t>
      </w:r>
    </w:p>
    <w:p>
      <w:pPr>
        <w:pStyle w:val="SHTKNoteDetail"/>
      </w:pPr>
      <w:r>
        <w:t>• 해설 | 저본 「忍」와 교감 이문 「受 / 是」를 비교한다.</w:t>
        <w:br/>
        <w:t>• 원교감 원문 | 忍【大】，受【宋】【元】【明】，是【宮】</w:t>
        <w:br/>
        <w:t>• 교감 번호 | 0095002</w:t>
        <w:br/>
        <w:t>• 저본 독법 | 忍</w:t>
        <w:br/>
        <w:t>• 저본 적용 구절 | 我忍諸苦惱　　望使此鵝活</w:t>
        <w:br/>
        <w:t>• 저본 기준 번역 | 나는 온갖 괴로움을 참으며 / 이 거위가 살아 있기를 바랐는데,</w:t>
        <w:br/>
        <w:t>• 이문 독법 | 受 / 是</w:t>
        <w:br/>
        <w:t>• 이문 적용 구절 | 我受諸苦惱　　望使此鵝活 / 我是諸苦惱　　望使此鵝活</w:t>
        <w:br/>
        <w:t>• 이문 기준 번역 | 이문은 「受 / 是」로 읽는다. 빈 독법(∅)은 해당 글자나 구절의 생략을 뜻한다.</w:t>
        <w:br/>
        <w:t>• 의미 차이 | 저본 독법 「忍」와 비교 독법 「受 / 是」의 차이이다.</w:t>
        <w:br/>
        <w:t>• 한국어 해설 | 「我忍諸苦惱」는 괴로움을 참는다는 뜻이고, 「我受諸苦惱」는 괴로움을 받는다는 뜻이다. 행위의 초점이 조금 달라진다.</w:t>
        <w:br/>
        <w:t>• 번역 영향 판정 | [의미 차이 경미]</w:t>
        <w:br/>
        <w:t>• 출처 | CBETA T54n2123, 교감 번호 0095002.</w:t>
      </w:r>
    </w:p>
    <w:p>
      <w:pPr>
        <w:pStyle w:val="SHTKNoteSummary"/>
      </w:pPr>
      <w:r>
        <w:t>교감 요약 | [CBETA 교감] 저본 「惱」와 교감 이문 「說」를 비교한다.</w:t>
      </w:r>
    </w:p>
    <w:p>
      <w:pPr>
        <w:pStyle w:val="SHTKNoteDetail"/>
      </w:pPr>
      <w:r>
        <w:t>• 원교감 원문 | 惱【大】，說【宮】</w:t>
        <w:br/>
        <w:t>• 교감 번호 | 0095003</w:t>
        <w:br/>
        <w:t>• 저본 독법 | 惱</w:t>
        <w:br/>
        <w:t>• 저본 적용 구절 | 我忍諸苦惱　　望使此鵝活</w:t>
        <w:br/>
        <w:t>• 저본 기준 번역 | 나는 온갖 괴로움을 참으며 / 이 거위가 살아 있기를 바랐는데,</w:t>
        <w:br/>
        <w:t>• 이문 독법 | 說</w:t>
        <w:br/>
        <w:t>• 이문 적용 구절 | 我忍諸苦說　　望使此鵝活</w:t>
        <w:br/>
        <w:t>• 이문 기준 번역 | 이문은 「說」로 읽는다. 빈 독법(∅)은 해당 글자나 구절의 생략을 뜻한다.</w:t>
        <w:br/>
        <w:t>• 의미 차이 | 저본 독법 「惱」와 비교 독법 「說」의 차이이다.</w:t>
        <w:br/>
        <w:t>• 번역 영향 판정 | [판단 유보]</w:t>
        <w:br/>
        <w:t>• 출처 | CBETA T54n2123, 교감 번호 0095003.</w:t>
      </w:r>
    </w:p>
    <w:p>
      <w:pPr>
        <w:pStyle w:val="SHTKBlockLabel"/>
        <w:keepNext/>
      </w:pPr>
      <w:r>
        <w:t xml:space="preserve">원문</w:t>
      </w:r>
    </w:p>
    <w:p>
      <w:pPr>
        <w:pStyle w:val="SHTKSourceText"/>
      </w:pPr>
      <w:r>
        <w:t xml:space="preserve">[4]今我命未絕　　鵝在我前死</w:t>
      </w:r>
    </w:p>
    <w:p>
      <w:pPr>
        <w:pStyle w:val="SHTKBlockLabel"/>
        <w:keepNext/>
      </w:pPr>
      <w:r>
        <w:t xml:space="preserve">한국어 직역</w:t>
      </w:r>
    </w:p>
    <w:p>
      <w:pPr>
        <w:pStyle w:val="SHTKTranslationText"/>
      </w:pPr>
      <w:r>
        <w:t xml:space="preserve">지금 내 목숨은 아직 끊어지지 않았건만 / 거위가 내 앞에서 죽었구나.</w:t>
      </w:r>
    </w:p>
    <w:p>
      <w:pPr>
        <w:pStyle w:val="SHTKBlockLabel"/>
        <w:keepNext/>
      </w:pPr>
      <w:r>
        <w:t xml:space="preserve">교감·번역 메모</w:t>
      </w:r>
    </w:p>
    <w:p>
      <w:pPr>
        <w:pStyle w:val="SHTKNoteSummary"/>
      </w:pPr>
      <w:r>
        <w:t>교감 요약 | [CBETA 교감] 저본 「今我」와 교감 이문 「我今」를 비교한다.</w:t>
      </w:r>
    </w:p>
    <w:p>
      <w:pPr>
        <w:pStyle w:val="SHTKNoteDetail"/>
      </w:pPr>
      <w:r>
        <w:t>• 원교감 원문 | 今我【大】，我今【宋】【元】【明】【宮】</w:t>
        <w:br/>
        <w:t>• 교감 번호 | 0095004</w:t>
        <w:br/>
        <w:t>• 저본 독법 | 今我</w:t>
        <w:br/>
        <w:t>• 저본 적용 구절 | 今我命未絕　　鵝在我前死</w:t>
        <w:br/>
        <w:t>• 저본 기준 번역 | 지금 내 목숨은 아직 끊어지지 않았건만 / 거위가 내 앞에서 죽었구나.</w:t>
        <w:br/>
        <w:t>• 이문 독법 | 我今</w:t>
        <w:br/>
        <w:t>• 이문 적용 구절 | 我今命未絕　　鵝在我前死</w:t>
        <w:br/>
        <w:t>• 이문 기준 번역 | 이문은 「我今」로 읽는다. 빈 독법(∅)은 해당 글자나 구절의 생략을 뜻한다.</w:t>
        <w:br/>
        <w:t>• 의미 차이 | 저본 독법 「今我」와 비교 독법 「我今」의 차이이다.</w:t>
        <w:br/>
        <w:t>• 한국어 해설 | 저본 독법 「今我」과 이문 「我今」를 비교한다. 자형·어순·통용 관계의 차이는 있으나 이 문맥의 한국어 직역에는 실질적인 차이를 만들지 않는다.</w:t>
        <w:br/>
        <w:t>• 번역 영향 판정 | [번역 차이 없음]</w:t>
        <w:br/>
        <w:t>• 출처 | CBETA T54n2123, 교감 번호 0095004.</w:t>
      </w:r>
    </w:p>
    <w:p>
      <w:pPr>
        <w:pStyle w:val="SHTKBlockLabel"/>
        <w:keepNext/>
      </w:pPr>
      <w:r>
        <w:t xml:space="preserve">원문</w:t>
      </w:r>
    </w:p>
    <w:p>
      <w:pPr>
        <w:pStyle w:val="SHTKSourceText"/>
      </w:pPr>
      <w:r>
        <w:t xml:space="preserve">我望護汝命　　受是極[5]辛苦</w:t>
      </w:r>
    </w:p>
    <w:p>
      <w:pPr>
        <w:pStyle w:val="SHTKBlockLabel"/>
        <w:keepNext/>
      </w:pPr>
      <w:r>
        <w:t xml:space="preserve">한국어 직역</w:t>
      </w:r>
    </w:p>
    <w:p>
      <w:pPr>
        <w:pStyle w:val="SHTKTranslationText"/>
      </w:pPr>
      <w:r>
        <w:t xml:space="preserve">나는 네 목숨을 지키고자 하여 / 이 지극한 고통을 받았는데,</w:t>
      </w:r>
    </w:p>
    <w:p>
      <w:pPr>
        <w:pStyle w:val="SHTKBlockLabel"/>
        <w:keepNext/>
      </w:pPr>
      <w:r>
        <w:t xml:space="preserve">교감·번역 메모</w:t>
      </w:r>
    </w:p>
    <w:p>
      <w:pPr>
        <w:pStyle w:val="SHTKNoteSummary"/>
      </w:pPr>
      <w:r>
        <w:t>교감 요약 | [CBETA 교감] 저본 「辛苦」와 교감 이문 「苦辛」를 비교한다.</w:t>
      </w:r>
    </w:p>
    <w:p>
      <w:pPr>
        <w:pStyle w:val="SHTKNoteDetail"/>
      </w:pPr>
      <w:r>
        <w:t>• 원교감 원문 | 辛苦【大】，苦辛【宋】【元】【明】【宮】</w:t>
        <w:br/>
        <w:t>• 교감 번호 | 0095005</w:t>
        <w:br/>
        <w:t>• 저본 독법 | 辛苦</w:t>
        <w:br/>
        <w:t>• 저본 적용 구절 | 我望護汝命　　受是極辛苦</w:t>
        <w:br/>
        <w:t>• 저본 기준 번역 | 나는 네 목숨을 지키고자 하여 / 이 지극한 고통을 받았는데,</w:t>
        <w:br/>
        <w:t>• 이문 독법 | 苦辛</w:t>
        <w:br/>
        <w:t>• 이문 적용 구절 | 我望護汝命　　受是極苦辛</w:t>
        <w:br/>
        <w:t>• 이문 기준 번역 | 이문은 「苦辛」로 읽는다. 빈 독법(∅)은 해당 글자나 구절의 생략을 뜻한다.</w:t>
        <w:br/>
        <w:t>• 의미 차이 | 저본 독법 「辛苦」와 비교 독법 「苦辛」의 차이이다.</w:t>
        <w:br/>
        <w:t>• 한국어 해설 | 저본 독법 「辛苦」과 이문 「苦辛」를 비교한다. 자형·어순·통용 관계의 차이는 있으나 이 문맥의 한국어 직역에는 실질적인 차이를 만들지 않는다.</w:t>
        <w:br/>
        <w:t>• 번역 영향 판정 | [번역 차이 없음]</w:t>
        <w:br/>
        <w:t>• 출처 | CBETA T54n2123, 교감 번호 0095005.</w:t>
      </w:r>
    </w:p>
    <w:p>
      <w:pPr>
        <w:pStyle w:val="SHTKBlockLabel"/>
        <w:keepNext/>
      </w:pPr>
      <w:r>
        <w:t xml:space="preserve">원문</w:t>
      </w:r>
    </w:p>
    <w:p>
      <w:pPr>
        <w:pStyle w:val="SHTKSourceText"/>
      </w:pPr>
      <w:r>
        <w:t xml:space="preserve">何意汝先死　　我果報不成</w:t>
      </w:r>
    </w:p>
    <w:p>
      <w:pPr>
        <w:pStyle w:val="SHTKBlockLabel"/>
        <w:keepNext/>
      </w:pPr>
      <w:r>
        <w:t xml:space="preserve">한국어 직역</w:t>
      </w:r>
    </w:p>
    <w:p>
      <w:pPr>
        <w:pStyle w:val="SHTKTranslationText"/>
      </w:pPr>
      <w:r>
        <w:t xml:space="preserve">어찌하여 네가 먼저 죽어 / 나의 과보가 이루어지지 못했는가.</w:t>
      </w:r>
    </w:p>
    <w:p>
      <w:pPr>
        <w:pStyle w:val="SHTKBlockLabel"/>
        <w:keepNext/>
      </w:pPr>
      <w:r>
        <w:t xml:space="preserve">위치표지</w:t>
      </w:r>
    </w:p>
    <w:p>
      <w:pPr>
        <w:pStyle w:val="SHTKPositionMarker"/>
      </w:pPr>
      <w:bookmarkStart w:id="662" w:name="loc_0095b01"/>
      <w:r>
        <w:t xml:space="preserve">[0095b01]</w:t>
      </w:r>
      <w:bookmarkEnd w:id="662"/>
    </w:p>
    <w:p>
      <w:pPr>
        <w:pStyle w:val="SHTKBlockLabel"/>
        <w:keepNext/>
      </w:pPr>
      <w:r>
        <w:t xml:space="preserve">원문</w:t>
      </w:r>
    </w:p>
    <w:p>
      <w:pPr>
        <w:pStyle w:val="SHTKSourceText"/>
      </w:pPr>
      <w:r>
        <w:t xml:space="preserve">珠師問比丘言。鵝今於汝竟是何親。愁惱乃爾。比丘答言。不滿我願。所以不樂。珠師問言。欲作何願。比丘以偈答言。菩薩往昔時　　捨身以貿鴿我亦作是意　　捨命欲代鵝</w:t>
      </w:r>
    </w:p>
    <w:p>
      <w:pPr>
        <w:pStyle w:val="SHTKBlockLabel"/>
        <w:keepNext/>
      </w:pPr>
      <w:r>
        <w:t xml:space="preserve">한국어 직역</w:t>
      </w:r>
    </w:p>
    <w:p>
      <w:pPr>
        <w:pStyle w:val="SHTKTranslationText"/>
      </w:pPr>
      <w:r>
        <w:t xml:space="preserve">구슬 장인이 비구에게 물었다. “거위가 그대와 도대체 무슨 친족이기에, 근심하고 괴로워함이 이와 같은가?” 비구가 대답하였다. “내 소원이 이루어지지 않았으므로, 즐겁지 않은 것이다.” 구슬 장인이 물었다. “무슨 소원을 세웠는가?” 비구가 게송으로 대답하였다. 보살께서 옛날에 / 몸을 버려 비둘기와 바꾸셨듯이, 나도 또한 이러한 뜻을 내어 / 목숨을 버려 거위를 대신하고자 했다.</w:t>
      </w:r>
    </w:p>
    <w:p>
      <w:pPr>
        <w:pStyle w:val="SHTKBlockLabel"/>
        <w:keepNext/>
      </w:pPr>
      <w:r>
        <w:t xml:space="preserve">원문</w:t>
      </w:r>
    </w:p>
    <w:p>
      <w:pPr>
        <w:pStyle w:val="SHTKSourceText"/>
      </w:pPr>
      <w:r>
        <w:t xml:space="preserve">欲[6]令此鵝命　　久住常安樂</w:t>
      </w:r>
    </w:p>
    <w:p>
      <w:pPr>
        <w:pStyle w:val="SHTKBlockLabel"/>
        <w:keepNext/>
      </w:pPr>
      <w:r>
        <w:t xml:space="preserve">한국어 직역</w:t>
      </w:r>
    </w:p>
    <w:p>
      <w:pPr>
        <w:pStyle w:val="SHTKTranslationText"/>
      </w:pPr>
      <w:r>
        <w:t xml:space="preserve">이 거위의 목숨이 / 오래 머물며 늘 안락하기를 바랐는데,</w:t>
      </w:r>
    </w:p>
    <w:p>
      <w:pPr>
        <w:pStyle w:val="SHTKBlockLabel"/>
        <w:keepNext/>
      </w:pPr>
      <w:r>
        <w:t xml:space="preserve">교감·번역 메모</w:t>
      </w:r>
    </w:p>
    <w:p>
      <w:pPr>
        <w:pStyle w:val="SHTKNoteSummary"/>
      </w:pPr>
      <w:r>
        <w:t>교감 요약 | [CBETA 교감] 저본 「令」와 교감 이문 「全」를 비교한다.</w:t>
      </w:r>
    </w:p>
    <w:p>
      <w:pPr>
        <w:pStyle w:val="SHTKNoteDetail"/>
      </w:pPr>
      <w:r>
        <w:t>• 원교감 원문 | 令【大】，全【元】【明】</w:t>
        <w:br/>
        <w:t>• 교감 번호 | 0095006</w:t>
        <w:br/>
        <w:t>• 저본 독법 | 令</w:t>
        <w:br/>
        <w:t>• 저본 적용 구절 | 欲令此鵝命　　久住常安樂</w:t>
        <w:br/>
        <w:t>• 저본 기준 번역 | 이 거위의 목숨이 / 오래 머물며 늘 안락하기를 바랐는데,</w:t>
        <w:br/>
        <w:t>• 이문 독법 | 全</w:t>
        <w:br/>
        <w:t>• 이문 적용 구절 | 欲全此鵝命　　久住常安樂</w:t>
        <w:br/>
        <w:t>• 이문 기준 번역 | 이문은 「全」로 읽는다. 빈 독법(∅)은 해당 글자나 구절의 생략을 뜻한다.</w:t>
        <w:br/>
        <w:t>• 의미 차이 | 저본 독법 「令」와 비교 독법 「全」의 차이이다.</w:t>
        <w:br/>
        <w:t>• 한국어 해설 | 저본 「欲令此鵝命久住」는 거위의 목숨을 오래 머물게 하려는 뜻이고, 이문 「欲全此鵝命」은 거위의 목숨을 온전히 보전하려는 뜻으로 중심 취지는 같다.</w:t>
        <w:br/>
        <w:t>• 번역 영향 판정 | [표현 차이]</w:t>
        <w:br/>
        <w:t>• 출처 | CBETA T54n2123, 교감 번호 0095006.</w:t>
      </w:r>
    </w:p>
    <w:p>
      <w:pPr>
        <w:pStyle w:val="SHTKBlockLabel"/>
        <w:keepNext/>
      </w:pPr>
      <w:r>
        <w:t xml:space="preserve">원문</w:t>
      </w:r>
    </w:p>
    <w:p>
      <w:pPr>
        <w:pStyle w:val="SHTKSourceText"/>
      </w:pPr>
      <w:r>
        <w:t xml:space="preserve">由汝殺鵝故　　心願不滿足</w:t>
      </w:r>
    </w:p>
    <w:p>
      <w:pPr>
        <w:pStyle w:val="SHTKBlockLabel"/>
        <w:keepNext/>
      </w:pPr>
      <w:r>
        <w:t xml:space="preserve">한국어 직역</w:t>
      </w:r>
    </w:p>
    <w:p>
      <w:pPr>
        <w:pStyle w:val="SHTKTranslationText"/>
      </w:pPr>
      <w:r>
        <w:t xml:space="preserve">그대가 거위를 죽였으므로 / 마음의 소원이 이루어지지 않았다.</w:t>
      </w:r>
    </w:p>
    <w:p>
      <w:pPr>
        <w:pStyle w:val="SHTKBlockLabel"/>
        <w:keepNext/>
      </w:pPr>
      <w:r>
        <w:t xml:space="preserve">위치표지</w:t>
      </w:r>
    </w:p>
    <w:p>
      <w:pPr>
        <w:pStyle w:val="SHTKPositionMarker"/>
      </w:pPr>
      <w:bookmarkStart w:id="663" w:name="loc_0095b08"/>
      <w:r>
        <w:t xml:space="preserve">[0095b08]</w:t>
      </w:r>
      <w:bookmarkEnd w:id="663"/>
    </w:p>
    <w:p>
      <w:pPr>
        <w:pStyle w:val="SHTKBlockLabel"/>
        <w:keepNext/>
      </w:pPr>
      <w:r>
        <w:t xml:space="preserve">원문</w:t>
      </w:r>
    </w:p>
    <w:p>
      <w:pPr>
        <w:pStyle w:val="SHTKSourceText"/>
      </w:pPr>
      <w:r>
        <w:t xml:space="preserve">爾時比丘。更具說已。珠師即開鵝腹而還得珠。既見珠已。便舉聲號哭。語比丘言。汝護鵝命不惜於身。使我造此非法之事。即說偈言。汝藏功德事　　如似灰覆火</w:t>
      </w:r>
    </w:p>
    <w:p>
      <w:pPr>
        <w:pStyle w:val="SHTKBlockLabel"/>
        <w:keepNext/>
      </w:pPr>
      <w:r>
        <w:t xml:space="preserve">한국어 직역</w:t>
      </w:r>
    </w:p>
    <w:p>
      <w:pPr>
        <w:pStyle w:val="SHTKTranslationText"/>
      </w:pPr>
      <w:r>
        <w:t xml:space="preserve">그때 비구가, 다시 그 전말을 자세히 말하였다. 구슬 장인이 곧 거위의 배를 가르자 다시 구슬을 얻었다. 구슬을 보고 나서, 곧 소리 높여 통곡하였다. 그가 비구에게 말했다. “그대는 거위의 목숨을 지키느라 자기 몸을 아끼지 않았는데, 나로 하여금 이런 법답지 못한 일을 짓게 하였구나.” 곧 게송으로 말했다. 그대가 공덕의 일을 감춘 것이 / 재로 불을 덮은 것과 같아,</w:t>
      </w:r>
    </w:p>
    <w:p>
      <w:pPr>
        <w:pStyle w:val="SHTKBlockLabel"/>
        <w:keepNext/>
      </w:pPr>
      <w:r>
        <w:t xml:space="preserve">원문</w:t>
      </w:r>
    </w:p>
    <w:p>
      <w:pPr>
        <w:pStyle w:val="SHTKSourceText"/>
      </w:pPr>
      <w:r>
        <w:t xml:space="preserve">我以愚癡故　　燒[7]然數百身</w:t>
      </w:r>
    </w:p>
    <w:p>
      <w:pPr>
        <w:pStyle w:val="SHTKBlockLabel"/>
        <w:keepNext/>
      </w:pPr>
      <w:r>
        <w:t xml:space="preserve">한국어 직역</w:t>
      </w:r>
    </w:p>
    <w:p>
      <w:pPr>
        <w:pStyle w:val="SHTKTranslationText"/>
      </w:pPr>
      <w:r>
        <w:t xml:space="preserve">나는 어리석음 때문에 / 수백 몸을 태울 죄를 지었구나.</w:t>
      </w:r>
    </w:p>
    <w:p>
      <w:pPr>
        <w:pStyle w:val="SHTKBlockLabel"/>
        <w:keepNext/>
      </w:pPr>
      <w:r>
        <w:t xml:space="preserve">교감·번역 메모</w:t>
      </w:r>
    </w:p>
    <w:p>
      <w:pPr>
        <w:pStyle w:val="SHTKNoteSummary"/>
      </w:pPr>
      <w:r>
        <w:t>교감 요약 | [CBETA 교감] 저본 「然」와 교감 이문 「殺」를 비교한다.</w:t>
      </w:r>
    </w:p>
    <w:p>
      <w:pPr>
        <w:pStyle w:val="SHTKNoteDetail"/>
      </w:pPr>
      <w:r>
        <w:t>• 원교감 원문 | 然【大】，殺【宋】【元】【明】【宮】</w:t>
        <w:br/>
        <w:t>• 교감 번호 | 0095007</w:t>
        <w:br/>
        <w:t>• 저본 독법 | 然</w:t>
        <w:br/>
        <w:t>• 저본 적용 구절 | 我以愚癡故　　燒然數百身</w:t>
        <w:br/>
        <w:t>• 저본 기준 번역 | 나는 어리석음 때문에 / 수백 몸을 태울 죄를 지었구나.</w:t>
        <w:br/>
        <w:t>• 이문 독법 | 殺</w:t>
        <w:br/>
        <w:t>• 이문 적용 구절 | 我以愚癡故　　燒殺數百身</w:t>
        <w:br/>
        <w:t>• 이문 기준 번역 | 이문은 「殺」로 읽는다. 빈 독법(∅)은 해당 글자나 구절의 생략을 뜻한다.</w:t>
        <w:br/>
        <w:t>• 의미 차이 | 저본 독법 「然」와 비교 독법 「殺」의 차이이다.</w:t>
        <w:br/>
        <w:t>• 한국어 해설 | 저본 「燒然數百身」은 구문이 불안정한 반면 이문 「燒殺數百身」은 “수백 몸을 태워 죽였다”는 뜻이 되어 행위 내용이 명확히 달라진다.</w:t>
        <w:br/>
        <w:t>• 번역 영향 판정 | [의미 차이 있음]</w:t>
        <w:br/>
        <w:t>• 번역문 표시 | [구문 불확실]·[이문 검토 필요]</w:t>
        <w:br/>
        <w:t>• 출처 | CBETA T54n2123, 교감 번호 0095007.</w:t>
      </w:r>
    </w:p>
    <w:p>
      <w:pPr>
        <w:pStyle w:val="SHTKBlockLabel"/>
        <w:keepNext/>
      </w:pPr>
      <w:r>
        <w:t xml:space="preserve">원문</w:t>
      </w:r>
    </w:p>
    <w:p>
      <w:pPr>
        <w:pStyle w:val="SHTKSourceText"/>
      </w:pPr>
      <w:r>
        <w:t xml:space="preserve">汝於佛標相　　極為甚相稱我以愚癡故　　不能善觀察為癡火所燒　　願當暫留住少聽我懺悔　　猶如脚跌者按地還得起　　南無清淨行</w:t>
      </w:r>
    </w:p>
    <w:p>
      <w:pPr>
        <w:pStyle w:val="SHTKBlockLabel"/>
        <w:keepNext/>
      </w:pPr>
      <w:r>
        <w:t xml:space="preserve">한국어 직역</w:t>
      </w:r>
    </w:p>
    <w:p>
      <w:pPr>
        <w:pStyle w:val="SHTKTranslationText"/>
      </w:pPr>
      <w:r>
        <w:t xml:space="preserve">그대는 부처의 표상과 / 지극히 잘 들어맞는데, 나는 어리석음 때문에 / 잘 살피지 못했다. 어리석음의 불에 타버렸으니 / 바라건대 잠시 머물러, 조금만 나의 참회를 들어 달라 / 마치 발이 걸려 넘어진 사람이, 땅을 짚고 다시 일어나는 것처럼 / 청정한 행에 귀명하며,</w:t>
      </w:r>
    </w:p>
    <w:p>
      <w:pPr>
        <w:pStyle w:val="SHTKBlockLabel"/>
        <w:keepNext/>
      </w:pPr>
      <w:r>
        <w:t xml:space="preserve">원문</w:t>
      </w:r>
    </w:p>
    <w:p>
      <w:pPr>
        <w:pStyle w:val="SHTKSourceText"/>
      </w:pPr>
      <w:r>
        <w:t xml:space="preserve">南無堅持戒　　遭[8]是極苦難</w:t>
      </w:r>
    </w:p>
    <w:p>
      <w:pPr>
        <w:pStyle w:val="SHTKBlockLabel"/>
        <w:keepNext/>
      </w:pPr>
      <w:r>
        <w:t xml:space="preserve">한국어 직역</w:t>
      </w:r>
    </w:p>
    <w:p>
      <w:pPr>
        <w:pStyle w:val="SHTKTranslationText"/>
      </w:pPr>
      <w:r>
        <w:t xml:space="preserve">굳게 계를 지키는 이에게 귀명한다 / 이런 지극한 고난을 만나고도,</w:t>
      </w:r>
    </w:p>
    <w:p>
      <w:pPr>
        <w:pStyle w:val="SHTKBlockLabel"/>
        <w:keepNext/>
      </w:pPr>
      <w:r>
        <w:t xml:space="preserve">교감·번역 메모</w:t>
      </w:r>
    </w:p>
    <w:p>
      <w:pPr>
        <w:pStyle w:val="SHTKNoteSummary"/>
      </w:pPr>
      <w:r>
        <w:t>교감 요약 | [CBETA 교감] 저본 「是」와 교감 이문 「此」를 비교한다.</w:t>
      </w:r>
    </w:p>
    <w:p>
      <w:pPr>
        <w:pStyle w:val="SHTKNoteDetail"/>
      </w:pPr>
      <w:r>
        <w:t>• 원교감 원문 | 是【大】，此【宋】【元】【明】【宮】</w:t>
        <w:br/>
        <w:t>• 교감 번호 | 0095008</w:t>
        <w:br/>
        <w:t>• 저본 독법 | 是</w:t>
        <w:br/>
        <w:t>• 저본 적용 구절 | 南無堅持戒　　遭是極苦難</w:t>
        <w:br/>
        <w:t>• 저본 기준 번역 | 굳게 계를 지키는 이에게 귀명한다 / 이런 지극한 고난을 만나고도,</w:t>
        <w:br/>
        <w:t>• 이문 독법 | 此</w:t>
        <w:br/>
        <w:t>• 이문 적용 구절 | 南無堅持戒　　遭此極苦難</w:t>
        <w:br/>
        <w:t>• 이문 기준 번역 | 이문은 「此」로 읽는다. 빈 독법(∅)은 해당 글자나 구절의 생략을 뜻한다.</w:t>
        <w:br/>
        <w:t>• 의미 차이 | 저본 독법 「是」와 비교 독법 「此」의 차이이다.</w:t>
        <w:br/>
        <w:t>• 한국어 해설 | 저본 독법 「是」과 이문 「此」를 비교한다. 자형·어순·통용 관계의 차이는 있으나 이 문맥의 한국어 직역에는 실질적인 차이를 만들지 않는다.</w:t>
        <w:br/>
        <w:t>• 번역 영향 판정 | [번역 차이 없음]</w:t>
        <w:br/>
        <w:t>• 출처 | CBETA T54n2123, 교감 번호 0095008.</w:t>
      </w:r>
    </w:p>
    <w:p>
      <w:pPr>
        <w:pStyle w:val="SHTKBlockLabel"/>
        <w:keepNext/>
      </w:pPr>
      <w:r>
        <w:t xml:space="preserve">원문</w:t>
      </w:r>
    </w:p>
    <w:p>
      <w:pPr>
        <w:pStyle w:val="SHTKSourceText"/>
      </w:pPr>
      <w:r>
        <w:t xml:space="preserve">能持禁戒者　　為鵝身受苦不犯於禁戒　　此事實難有</w:t>
      </w:r>
    </w:p>
    <w:p>
      <w:pPr>
        <w:pStyle w:val="SHTKBlockLabel"/>
        <w:keepNext/>
      </w:pPr>
      <w:r>
        <w:t xml:space="preserve">한국어 직역</w:t>
      </w:r>
    </w:p>
    <w:p>
      <w:pPr>
        <w:pStyle w:val="SHTKTranslationText"/>
      </w:pPr>
      <w:r>
        <w:t xml:space="preserve">거위를 위해 몸이 괴로움을 받고 / 금계를 범하지 않았으니, 이 일은 실로 있기 어렵다.</w:t>
      </w:r>
    </w:p>
    <w:p>
      <w:pPr>
        <w:pStyle w:val="SHTKBlockLabel"/>
        <w:keepNext/>
      </w:pPr>
      <w:r>
        <w:t xml:space="preserve">위치표지</w:t>
      </w:r>
    </w:p>
    <w:p>
      <w:pPr>
        <w:pStyle w:val="SHTKPositionMarker"/>
      </w:pPr>
      <w:bookmarkStart w:id="664" w:name="loc_0095b21"/>
      <w:r>
        <w:t xml:space="preserve">[0095b21]</w:t>
      </w:r>
      <w:bookmarkEnd w:id="664"/>
    </w:p>
    <w:p>
      <w:pPr>
        <w:pStyle w:val="SHTKBlockLabel"/>
        <w:keepNext/>
      </w:pPr>
      <w:r>
        <w:t xml:space="preserve">원문</w:t>
      </w:r>
    </w:p>
    <w:p>
      <w:pPr>
        <w:pStyle w:val="SHTKSourceText"/>
      </w:pPr>
      <w:r>
        <w:t xml:space="preserve">又大莊嚴論云。有諸比丘曠野中行。為賊劫掠剝脫衣裳。時此群賊。懼諸比丘往告聚落。盡欲殺害。賊中一人先曾出家。語同伴言。今者何為盡欲殺害。</w:t>
      </w:r>
    </w:p>
    <w:p>
      <w:pPr>
        <w:pStyle w:val="SHTKBlockLabel"/>
        <w:keepNext/>
      </w:pPr>
      <w:r>
        <w:t xml:space="preserve">한국어 직역</w:t>
      </w:r>
    </w:p>
    <w:p>
      <w:pPr>
        <w:pStyle w:val="SHTKTranslationText"/>
      </w:pPr>
      <w:r>
        <w:t xml:space="preserve">또 《대장엄론》에서 말한다. 여러 비구가 광야를 가다가, 도적에게 약탈당해 옷을 벗겨 빼앗겼다. 그때 그 도적들은, 여러 비구가 마을에 가서 알릴까 두려워, 모두 죽이려 했다. 도적 가운데 한 사람은 예전에 출가한 적이 있어, 동료들에게 말했다. “지금 무엇 때문에 모두 죽이려 하는가.</w:t>
      </w:r>
    </w:p>
    <w:p>
      <w:pPr>
        <w:pStyle w:val="SHTKBlockLabel"/>
        <w:keepNext/>
      </w:pPr>
      <w:r>
        <w:t xml:space="preserve">원문</w:t>
      </w:r>
    </w:p>
    <w:p>
      <w:pPr>
        <w:pStyle w:val="SHTKSourceText"/>
      </w:pPr>
      <w:r>
        <w:t xml:space="preserve">比丘之法不得傷草。</w:t>
      </w:r>
    </w:p>
    <w:p>
      <w:pPr>
        <w:pStyle w:val="SHTKBlockLabel"/>
        <w:keepNext/>
      </w:pPr>
      <w:r>
        <w:t xml:space="preserve">한국어 직역</w:t>
      </w:r>
    </w:p>
    <w:p>
      <w:pPr>
        <w:pStyle w:val="SHTKTranslationText"/>
      </w:pPr>
      <w:r>
        <w:t xml:space="preserve">비구의 법에는 풀을 상하게 해서는 안 된다고 한다.</w:t>
      </w:r>
    </w:p>
    <w:p>
      <w:pPr>
        <w:pStyle w:val="SHTKBlockLabel"/>
        <w:keepNext/>
      </w:pPr>
      <w:r>
        <w:t xml:space="preserve">교감·번역 메모</w:t>
      </w:r>
    </w:p>
    <w:p>
      <w:pPr>
        <w:pStyle w:val="SHTKNoteSummary"/>
      </w:pPr>
      <w:r>
        <w:t>교감 요약 | [CBETA 교감] 저본 「傷」와 교감 이문 「慎」를 비교한다.</w:t>
      </w:r>
    </w:p>
    <w:p>
      <w:pPr>
        <w:pStyle w:val="SHTKNoteDetail"/>
      </w:pPr>
      <w:r>
        <w:t>• 원교감 원문 | 傷【大】，慎【宮】</w:t>
        <w:br/>
        <w:t>• 교감 번호 | 0095009</w:t>
        <w:br/>
        <w:t>• 저본 독법 | 傷</w:t>
        <w:br/>
        <w:t>• 저본 적용 구절 | 比丘之法不得傷草。</w:t>
        <w:br/>
        <w:t>• 저본 기준 번역 | 비구의 법에는 풀을 상하게 해서는 안 된다고 한다.</w:t>
        <w:br/>
        <w:t>• 이문 독법 | 慎</w:t>
        <w:br/>
        <w:t>• 이문 적용 구절 | 比丘之法不得慎草。</w:t>
        <w:br/>
        <w:t>• 이문 기준 번역 | 이문은 「慎」로 읽는다. 빈 독법(∅)은 해당 글자나 구절의 생략을 뜻한다.</w:t>
        <w:br/>
        <w:t>• 의미 차이 | 저본 독법 「傷」와 비교 독법 「慎」의 차이이다.</w:t>
        <w:br/>
        <w:t>• 한국어 해설 | 저본 「不得傷草」는 풀을 상하게 해서는 안 된다는 금계로 자연스럽다.</w:t>
        <w:br/>
        <w:t>• 번역 영향 판정 | [판단 유보]</w:t>
        <w:br/>
        <w:t>• 출처 | CBETA T54n2123, 교감 번호 0095009.</w:t>
      </w:r>
    </w:p>
    <w:p>
      <w:pPr>
        <w:pStyle w:val="SHTKBlockLabel"/>
        <w:keepNext/>
      </w:pPr>
      <w:r>
        <w:t xml:space="preserve">원문</w:t>
      </w:r>
    </w:p>
    <w:p>
      <w:pPr>
        <w:pStyle w:val="SHTKSourceText"/>
      </w:pPr>
      <w:r>
        <w:t xml:space="preserve">今者以草繫諸比丘。彼畏[9]傷故。終不能得四向馳告。賊即以草而繫縛之。捨之而去。諸比丘等既被草縛。恐犯禁戒不得挽絕。身無衣服為日所炙。蚊虻蠅蚤之所唼嬈。從旦被縛至於日夕。轉到日沒晦冥大暗。夜行禽獸交橫馳走。甚可怖畏。有老比丘語諸年少。說偈誡言。若有智慧者　　能堅持禁戒求人天涅槃　　稱意而獲得伊羅鉢龍王　　以其毀禁戒損傷樹葉故　　命終墮龍中</w:t>
      </w:r>
    </w:p>
    <w:p>
      <w:pPr>
        <w:pStyle w:val="SHTKBlockLabel"/>
        <w:keepNext/>
      </w:pPr>
      <w:r>
        <w:t xml:space="preserve">한국어 직역</w:t>
      </w:r>
    </w:p>
    <w:p>
      <w:pPr>
        <w:pStyle w:val="SHTKTranslationText"/>
      </w:pPr>
      <w:r>
        <w:t xml:space="preserve">지금 풀로 여러 비구를 묶어 두면, 그들은 풀을 상하게 할까 두려워, 끝내 사방으로 달려가 알릴 수 없을 것이다.” 도적들은 곧 풀로 그들을 묶고, 버려두고 떠났다. 여러 비구는 풀에 묶인 뒤, 금계를 범할까 두려워 잡아당겨 끊지 못했다. 몸에는 옷이 없어 해에 그을리고, 모기와 등에와 파리와 벼룩이 물고 괴롭혔다. 아침부터 묶여 해 질 때까지 이르렀고, 점차 해가 져 어둠이 짙어졌다. 밤에 다니는 짐승들이 이리저리 내달리니, 몹시 두려울 만했다. 한 늙은 비구가 여러 젊은 비구에게 말하여, 게송으로 훈계하였다. 지혜 있는 자가 있어 / 금계를 굳게 지킬 수 있다면, 인천과 열반을 구하여 / 뜻대로 얻을 수 있다. 이라발 용왕은 / 금계를 무너뜨리고, 나뭇잎을 상하게 한 까닭에 / 목숨이 끝난 뒤 용 가운데 떨어졌다.</w:t>
      </w:r>
    </w:p>
    <w:p>
      <w:pPr>
        <w:pStyle w:val="SHTKBlockLabel"/>
        <w:keepNext/>
      </w:pPr>
      <w:r>
        <w:t xml:space="preserve">위치표지</w:t>
      </w:r>
    </w:p>
    <w:p>
      <w:pPr>
        <w:pStyle w:val="SHTKPositionMarker"/>
      </w:pPr>
      <w:bookmarkStart w:id="665" w:name="loc_0095c07"/>
      <w:r>
        <w:t xml:space="preserve">[0095c07]</w:t>
      </w:r>
      <w:bookmarkEnd w:id="665"/>
    </w:p>
    <w:p>
      <w:pPr>
        <w:pStyle w:val="SHTKBlockLabel"/>
        <w:keepNext/>
      </w:pPr>
      <w:r>
        <w:t xml:space="preserve">원문</w:t>
      </w:r>
    </w:p>
    <w:p>
      <w:pPr>
        <w:pStyle w:val="SHTKSourceText"/>
      </w:pPr>
      <w:r>
        <w:t xml:space="preserve">是諸比丘為苦所逼。不得屈伸及以轉動。恐傷草命。唯當護戒至死不犯。即說偈言。我曾往昔來　　造作眾惡業或得生人道　　竊盜婬他妻王法受刑戮　　計算不能數復受地獄苦　　如是亦難計假使此日光　　曝我身命乾我要持佛戒　　終不中毀犯假使遇惡獸　　爴裂我身手終不敢毀犯　　釋師子禁戒我寧持戒死　　不願犯戒生</w:t>
      </w:r>
    </w:p>
    <w:p>
      <w:pPr>
        <w:pStyle w:val="SHTKBlockLabel"/>
        <w:keepNext/>
      </w:pPr>
      <w:r>
        <w:t xml:space="preserve">한국어 직역</w:t>
      </w:r>
    </w:p>
    <w:p>
      <w:pPr>
        <w:pStyle w:val="SHTKTranslationText"/>
      </w:pPr>
      <w:r>
        <w:t xml:space="preserve">이 여러 비구는 괴로움에 핍박받아, 몸을 굽히거나 펴고 움직이거나 돌릴 수 없었다. 풀의 생명을 상하게 할까 두려워, 오직 계를 지켜 죽을 때까지 범하지 않으려 했다. 곧 게송으로 말했다. 나는 지난 옛날부터 / 온갖 악업을 지었고, 혹 사람의 길에 태어나 / 도둑질하고 남의 아내와 음행하여, 왕법에 따라 형벌을 받은 것도 / 헤아릴 수 없이 많았으며, 또 지옥의 괴로움을 받은 것도 / 이와 같이 헤아리기 어렵다. 가령 이 햇빛이 / 내 몸과 목숨을 말려 버리더라도, 나는 부처의 계를 지켜 / 끝내 그 가운데 하나도 범하지 않으리라. 가령 악한 짐승을 만나 / 내 몸과 손을 할퀴어 찢더라도, 끝내 감히 훼손해 범하지 않으리라 / 석사자의 금계를. 나는 차라리 계를 지키다 죽을지언정 / 계를 범하고 살기를 바라지 않는다.</w:t>
      </w:r>
    </w:p>
    <w:p>
      <w:pPr>
        <w:pStyle w:val="SHTKBlockLabel"/>
        <w:keepNext/>
      </w:pPr>
      <w:r>
        <w:t xml:space="preserve">위치표지</w:t>
      </w:r>
    </w:p>
    <w:p>
      <w:pPr>
        <w:pStyle w:val="SHTKPositionMarker"/>
      </w:pPr>
      <w:bookmarkStart w:id="666" w:name="loc_0095c18"/>
      <w:r>
        <w:t xml:space="preserve">[0095c18]</w:t>
      </w:r>
      <w:bookmarkEnd w:id="666"/>
    </w:p>
    <w:p>
      <w:pPr>
        <w:pStyle w:val="SHTKBlockLabel"/>
        <w:keepNext/>
      </w:pPr>
      <w:r>
        <w:t xml:space="preserve">원문</w:t>
      </w:r>
    </w:p>
    <w:p>
      <w:pPr>
        <w:pStyle w:val="SHTKSourceText"/>
      </w:pPr>
      <w:r>
        <w:t xml:space="preserve">諸比丘等。聞老比丘說是偈已。各正其身不動不搖。譬如大樹無風之時。枝葉不動。時彼國王遇出田獵。漸漸遊行。至諸比丘所繫之處。王遙見之心生疑惑。謂是露形尼揵子等。遣人往看。知是比丘。王聞是已深生疑怪。往比丘所即說偈言。青草用繫手　　猶如鸚鵡翅又如祠天羊　　不動亦不搖雖知處危難　　默住不傷草如林為火焚　　𤛆牛為尾死</w:t>
      </w:r>
    </w:p>
    <w:p>
      <w:pPr>
        <w:pStyle w:val="SHTKBlockLabel"/>
        <w:keepNext/>
      </w:pPr>
      <w:r>
        <w:t xml:space="preserve">한국어 직역</w:t>
      </w:r>
    </w:p>
    <w:p>
      <w:pPr>
        <w:pStyle w:val="SHTKTranslationText"/>
      </w:pPr>
      <w:r>
        <w:t xml:space="preserve">여러 비구가, 늙은 비구의 이 게송을 듣고, 각자 몸을 바로 하고 움직이지도 흔들리지도 않았다. 마치 큰 나무가 바람이 없을 때, 가지와 잎이 움직이지 않는 것과 같았다. 그때 그 나라의 왕이 마침 사냥을 나왔다가, 차츰 돌아다니며, 여러 비구가 묶여 있는 곳에 이르렀다. 왕이 멀리서 보고 마음에 의심이 생겨, 알몸으로 다니는 니건자 무리라고 여겼다. 사람을 보내 살펴보게 하니, 비구들임을 알았다. 왕은 이 말을 듣고 매우 의아하게 여겨, 비구들이 있는 곳으로 가서 게송으로 말했다. 푸른 풀로 손이 묶였으니 / 마치 앵무새의 날개 같고, 또 하늘에 제사 지내는 양처럼 / 움직이지도 흔들리지도 않는구나. 비록 위난에 처한 것을 알면서도 / 묵묵히 머물러 풀을 상하게 하지 않으니, 마치 숲이 불에 타는데도 / 꼬리 때문에 죽는 야크와 같구나.</w:t>
      </w:r>
    </w:p>
    <w:p>
      <w:pPr>
        <w:pStyle w:val="SHTKBlockLabel"/>
        <w:keepNext/>
      </w:pPr>
      <w:r>
        <w:t xml:space="preserve">위치표지</w:t>
      </w:r>
    </w:p>
    <w:p>
      <w:pPr>
        <w:pStyle w:val="SHTKPositionMarker"/>
      </w:pPr>
      <w:bookmarkStart w:id="667" w:name="loc_0095c28"/>
      <w:r>
        <w:t xml:space="preserve">[0095c28]</w:t>
      </w:r>
      <w:bookmarkEnd w:id="667"/>
    </w:p>
    <w:p>
      <w:pPr>
        <w:pStyle w:val="SHTKBlockLabel"/>
        <w:keepNext/>
      </w:pPr>
      <w:r>
        <w:t xml:space="preserve">원문</w:t>
      </w:r>
    </w:p>
    <w:p>
      <w:pPr>
        <w:pStyle w:val="SHTKSourceText"/>
      </w:pPr>
      <w:r>
        <w:t xml:space="preserve">說是偈已。往至其所。以偈問曰。身體極丁壯　　無病似有力以何因緣故　　草繫不動搖汝等豈不知　　身自有力耶為呪所迷惑　　為是苦行耶為自厭患身　　願速說其意</w:t>
      </w:r>
    </w:p>
    <w:p>
      <w:pPr>
        <w:pStyle w:val="SHTKBlockLabel"/>
        <w:keepNext/>
      </w:pPr>
      <w:r>
        <w:t xml:space="preserve">한국어 직역</w:t>
      </w:r>
    </w:p>
    <w:p>
      <w:pPr>
        <w:pStyle w:val="SHTKTranslationText"/>
      </w:pPr>
      <w:r>
        <w:t xml:space="preserve">게송을 말하고 나서, 그들에게 가까이 가서, 게송으로 물었다. 몸은 지극히 건장하고 / 병도 없어 힘이 있어 보이는데, 무슨 인연 때문에 / 풀에 묶여 움직이지 않는가. 그대들은 자기 몸에 / 힘이 있는 줄 모르는가. 주문에 미혹된 것인가 / 아니면 이것이 고행인가. 스스로 몸을 싫어하는 것인가 / 바라건대 그 뜻을 빨리 말하라.</w:t>
      </w:r>
    </w:p>
    <w:p>
      <w:pPr>
        <w:pStyle w:val="SHTKBlockLabel"/>
        <w:keepNext/>
      </w:pPr>
      <w:r>
        <w:t xml:space="preserve">위치표지</w:t>
      </w:r>
    </w:p>
    <w:p>
      <w:pPr>
        <w:pStyle w:val="SHTKPositionMarker"/>
      </w:pPr>
      <w:bookmarkStart w:id="668" w:name="loc_0096a05"/>
      <w:r>
        <w:t xml:space="preserve">[0096a05]</w:t>
      </w:r>
      <w:bookmarkEnd w:id="668"/>
    </w:p>
    <w:p>
      <w:pPr>
        <w:pStyle w:val="SHTKBlockLabel"/>
        <w:keepNext/>
      </w:pPr>
      <w:r>
        <w:t xml:space="preserve">원문</w:t>
      </w:r>
    </w:p>
    <w:p>
      <w:pPr>
        <w:pStyle w:val="SHTKSourceText"/>
      </w:pPr>
      <w:r>
        <w:t xml:space="preserve">於是比丘。即以偈答王曰。</w:t>
      </w:r>
    </w:p>
    <w:p>
      <w:pPr>
        <w:pStyle w:val="SHTKBlockLabel"/>
        <w:keepNext/>
      </w:pPr>
      <w:r>
        <w:t xml:space="preserve">한국어 직역</w:t>
      </w:r>
    </w:p>
    <w:p>
      <w:pPr>
        <w:pStyle w:val="SHTKTranslationText"/>
      </w:pPr>
      <w:r>
        <w:t xml:space="preserve">이에 비구가, 곧 게송으로 왕에게 대답하였다.</w:t>
      </w:r>
    </w:p>
    <w:p>
      <w:pPr>
        <w:pStyle w:val="SHTKBlockLabel"/>
        <w:keepNext/>
      </w:pPr>
      <w:r>
        <w:t xml:space="preserve">원문</w:t>
      </w:r>
    </w:p>
    <w:p>
      <w:pPr>
        <w:pStyle w:val="SHTKSourceText"/>
      </w:pPr>
      <w:r>
        <w:t xml:space="preserve">守[1]諸禁戒故　　不敢挽頓絕</w:t>
      </w:r>
    </w:p>
    <w:p>
      <w:pPr>
        <w:pStyle w:val="SHTKBlockLabel"/>
        <w:keepNext/>
      </w:pPr>
      <w:r>
        <w:t xml:space="preserve">한국어 직역</w:t>
      </w:r>
    </w:p>
    <w:p>
      <w:pPr>
        <w:pStyle w:val="SHTKTranslationText"/>
      </w:pPr>
      <w:r>
        <w:t xml:space="preserve">여러 금계를 지키기 때문에 / 감히 잡아당겨 끊지 못합니다.</w:t>
      </w:r>
    </w:p>
    <w:p>
      <w:pPr>
        <w:pStyle w:val="SHTKBlockLabel"/>
        <w:keepNext/>
      </w:pPr>
      <w:r>
        <w:t xml:space="preserve">교감·번역 메모</w:t>
      </w:r>
    </w:p>
    <w:p>
      <w:pPr>
        <w:pStyle w:val="SHTKNoteSummary"/>
      </w:pPr>
      <w:r>
        <w:t>교감 요약 | [CBETA 교감] 저본 「諸」와 교감 이문 「護」를 비교한다.</w:t>
      </w:r>
    </w:p>
    <w:p>
      <w:pPr>
        <w:pStyle w:val="SHTKNoteDetail"/>
      </w:pPr>
      <w:r>
        <w:t>• 원교감 원문 | 諸【大】，護【宋】【元】【明】【宮】</w:t>
        <w:br/>
        <w:t>• 교감 번호 | 0096001</w:t>
        <w:br/>
        <w:t>• 저본 독법 | 諸</w:t>
        <w:br/>
        <w:t>• 저본 적용 구절 | 守諸禁戒故　　不敢挽頓絕</w:t>
        <w:br/>
        <w:t>• 저본 기준 번역 | 여러 금계를 지키기 때문에 / 감히 잡아당겨 끊지 못합니다.</w:t>
        <w:br/>
        <w:t>• 이문 독법 | 護</w:t>
        <w:br/>
        <w:t>• 이문 적용 구절 | 守護禁戒故　　不敢挽頓絕</w:t>
        <w:br/>
        <w:t>• 이문 기준 번역 | 이문은 「護」로 읽는다. 빈 독법(∅)은 해당 글자나 구절의 생략을 뜻한다.</w:t>
        <w:br/>
        <w:t>• 의미 차이 | 저본 독법 「諸」와 비교 독법 「護」의 차이이다.</w:t>
        <w:br/>
        <w:t>• 한국어 해설 | 저본 독법 「諸」과 이문 「護」를 비교한다. 표현이나 구조 표지가 달라지지만 문장의 중심 의미는 대체로 유지된다.</w:t>
        <w:br/>
        <w:t>• 번역 영향 판정 | [표현 차이]</w:t>
        <w:br/>
        <w:t>• 출처 | CBETA T54n2123, 교감 번호 0096001.</w:t>
      </w:r>
    </w:p>
    <w:p>
      <w:pPr>
        <w:pStyle w:val="SHTKBlockLabel"/>
        <w:keepNext/>
      </w:pPr>
      <w:r>
        <w:t xml:space="preserve">원문</w:t>
      </w:r>
    </w:p>
    <w:p>
      <w:pPr>
        <w:pStyle w:val="SHTKSourceText"/>
      </w:pPr>
      <w:r>
        <w:t xml:space="preserve">佛說諸草木　　悉是[2]鬼神村</w:t>
      </w:r>
    </w:p>
    <w:p>
      <w:pPr>
        <w:pStyle w:val="SHTKBlockLabel"/>
        <w:keepNext/>
      </w:pPr>
      <w:r>
        <w:t xml:space="preserve">한국어 직역</w:t>
      </w:r>
    </w:p>
    <w:p>
      <w:pPr>
        <w:pStyle w:val="SHTKTranslationText"/>
      </w:pPr>
      <w:r>
        <w:t xml:space="preserve">부처께서는 모든 풀과 나무가 / 모두 귀신들의 마을이라고 말씀하셨습니다.</w:t>
      </w:r>
    </w:p>
    <w:p>
      <w:pPr>
        <w:pStyle w:val="SHTKBlockLabel"/>
        <w:keepNext/>
      </w:pPr>
      <w:r>
        <w:t xml:space="preserve">교감·번역 메모</w:t>
      </w:r>
    </w:p>
    <w:p>
      <w:pPr>
        <w:pStyle w:val="SHTKNoteSummary"/>
      </w:pPr>
      <w:r>
        <w:t>교감 요약 | [CBETA 교감] 저본 「鬼神」와 교감 이문 「神鬼」를 비교한다.</w:t>
      </w:r>
    </w:p>
    <w:p>
      <w:pPr>
        <w:pStyle w:val="SHTKNoteDetail"/>
      </w:pPr>
      <w:r>
        <w:t>• 원교감 원문 | 鬼神【大】，神鬼【宋】【元】【宮】</w:t>
        <w:br/>
        <w:t>• 교감 번호 | 0096002</w:t>
        <w:br/>
        <w:t>• 저본 독법 | 鬼神</w:t>
        <w:br/>
        <w:t>• 저본 적용 구절 | 佛說諸草木　　悉是鬼神村</w:t>
        <w:br/>
        <w:t>• 저본 기준 번역 | 부처께서는 모든 풀과 나무가 / 모두 귀신들의 마을이라고 말씀하셨습니다.</w:t>
        <w:br/>
        <w:t>• 이문 독법 | 神鬼</w:t>
        <w:br/>
        <w:t>• 이문 적용 구절 | 佛說諸草木　　悉是神鬼村</w:t>
        <w:br/>
        <w:t>• 이문 기준 번역 | 이문은 「神鬼」로 읽는다. 빈 독법(∅)은 해당 글자나 구절의 생략을 뜻한다.</w:t>
        <w:br/>
        <w:t>• 의미 차이 | 저본 독법 「鬼神」와 비교 독법 「神鬼」의 차이이다.</w:t>
        <w:br/>
        <w:t>• 한국어 해설 | 저본 독법 「鬼神」과 이문 「神鬼」를 비교한다. 자형·어순·통용 관계의 차이는 있으나 이 문맥의 한국어 직역에는 실질적인 차이를 만들지 않는다.</w:t>
        <w:br/>
        <w:t>• 번역 영향 판정 | [번역 차이 없음]</w:t>
        <w:br/>
        <w:t>• 출처 | CBETA T54n2123, 교감 번호 0096002.</w:t>
      </w:r>
    </w:p>
    <w:p>
      <w:pPr>
        <w:pStyle w:val="SHTKBlockLabel"/>
        <w:keepNext/>
      </w:pPr>
      <w:r>
        <w:t xml:space="preserve">원문</w:t>
      </w:r>
    </w:p>
    <w:p>
      <w:pPr>
        <w:pStyle w:val="SHTKSourceText"/>
      </w:pPr>
      <w:r>
        <w:t xml:space="preserve">我等不敢違　　是以不能絕如似呪場中　　為蛇畫境界以神呪力故　　毒蛇不敢度牟尼尊畫界　　我等不敢越得聖之橋津　　諸利之首目誰有智慧者　　欲壞戒德瓶</w:t>
      </w:r>
    </w:p>
    <w:p>
      <w:pPr>
        <w:pStyle w:val="SHTKBlockLabel"/>
        <w:keepNext/>
      </w:pPr>
      <w:r>
        <w:t xml:space="preserve">한국어 직역</w:t>
      </w:r>
    </w:p>
    <w:p>
      <w:pPr>
        <w:pStyle w:val="SHTKTranslationText"/>
      </w:pPr>
      <w:r>
        <w:t xml:space="preserve">저희는 감히 어길 수 없어 / 이 때문에 끊지 못합니다. 마치 주문을 행하는 자리에서 / 뱀을 위해 경계를 그으면, 신주(神呪)의 힘 때문에 / 독사가 감히 넘어가지 못하는 것과 같습니다. 모니존께서 경계를 그으셨으니 / 저희도 감히 넘지 못합니다. 성스러움을 얻는 다리와 나루요 / 모든 이익의 으뜸인데, 어느 지혜 있는 이가 / 계덕의 병을 깨뜨리려 하겠습니까.</w:t>
      </w:r>
    </w:p>
    <w:p>
      <w:pPr>
        <w:pStyle w:val="SHTKBlockLabel"/>
        <w:keepNext/>
      </w:pPr>
      <w:r>
        <w:t xml:space="preserve">위치표지</w:t>
      </w:r>
    </w:p>
    <w:p>
      <w:pPr>
        <w:pStyle w:val="SHTKPositionMarker"/>
      </w:pPr>
      <w:bookmarkStart w:id="669" w:name="loc_0096a14"/>
      <w:r>
        <w:t xml:space="preserve">[0096a14]</w:t>
      </w:r>
      <w:bookmarkEnd w:id="669"/>
    </w:p>
    <w:p>
      <w:pPr>
        <w:pStyle w:val="SHTKBlockLabel"/>
        <w:keepNext/>
      </w:pPr>
      <w:r>
        <w:t xml:space="preserve">원문</w:t>
      </w:r>
    </w:p>
    <w:p>
      <w:pPr>
        <w:pStyle w:val="SHTKSourceText"/>
      </w:pPr>
      <w:r>
        <w:t xml:space="preserve">爾時國王聞說偈已。心甚歡喜。即為比丘解草繫縛。</w:t>
      </w:r>
    </w:p>
    <w:p>
      <w:pPr>
        <w:pStyle w:val="SHTKBlockLabel"/>
        <w:keepNext/>
      </w:pPr>
      <w:r>
        <w:t xml:space="preserve">한국어 직역</w:t>
      </w:r>
    </w:p>
    <w:p>
      <w:pPr>
        <w:pStyle w:val="SHTKTranslationText"/>
      </w:pPr>
      <w:r>
        <w:t xml:space="preserve">그때 국왕은 게송을 듣고, 마음이 매우 기뻐, 곧 비구들을 위해 풀로 된 결박을 풀어 주고,</w:t>
      </w:r>
    </w:p>
    <w:p>
      <w:pPr>
        <w:pStyle w:val="SHTKBlockLabel"/>
        <w:keepNext/>
      </w:pPr>
      <w:r>
        <w:t xml:space="preserve">원문</w:t>
      </w:r>
    </w:p>
    <w:p>
      <w:pPr>
        <w:pStyle w:val="SHTKSourceText"/>
      </w:pPr>
      <w:r>
        <w:t xml:space="preserve">而說偈[3]言。</w:t>
      </w:r>
    </w:p>
    <w:p>
      <w:pPr>
        <w:pStyle w:val="SHTKBlockLabel"/>
        <w:keepNext/>
      </w:pPr>
      <w:r>
        <w:t xml:space="preserve">한국어 직역</w:t>
      </w:r>
    </w:p>
    <w:p>
      <w:pPr>
        <w:pStyle w:val="SHTKTranslationText"/>
      </w:pPr>
      <w:r>
        <w:t xml:space="preserve">게송으로 말했다.</w:t>
      </w:r>
    </w:p>
    <w:p>
      <w:pPr>
        <w:pStyle w:val="SHTKBlockLabel"/>
        <w:keepNext/>
      </w:pPr>
      <w:r>
        <w:t xml:space="preserve">교감·번역 메모</w:t>
      </w:r>
    </w:p>
    <w:p>
      <w:pPr>
        <w:pStyle w:val="SHTKNoteSummary"/>
      </w:pPr>
      <w:r>
        <w:t>교감 요약 | [CBETA 교감] 저본 「言」와 교감 이문 「曰」를 비교한다.</w:t>
      </w:r>
    </w:p>
    <w:p>
      <w:pPr>
        <w:pStyle w:val="SHTKNoteDetail"/>
      </w:pPr>
      <w:r>
        <w:t>• 원교감 원문 | 言【大】，曰【宋】【元】【明】【宮】</w:t>
        <w:br/>
        <w:t>• 교감 번호 | 0096003</w:t>
        <w:br/>
        <w:t>• 저본 독법 | 言</w:t>
        <w:br/>
        <w:t>• 저본 적용 구절 | 而說偈言。</w:t>
        <w:br/>
        <w:t>• 저본 기준 번역 | 게송으로 말했다.</w:t>
        <w:br/>
        <w:t>• 이문 독법 | 曰</w:t>
        <w:br/>
        <w:t>• 이문 적용 구절 | 而說偈曰。</w:t>
        <w:br/>
        <w:t>• 이문 기준 번역 | 이문은 「曰」로 읽는다. 빈 독법(∅)은 해당 글자나 구절의 생략을 뜻한다.</w:t>
        <w:br/>
        <w:t>• 의미 차이 | 저본 독법 「言」와 비교 독법 「曰」의 차이이다.</w:t>
        <w:br/>
        <w:t>• 한국어 해설 | 저본 독법 「言」과 이문 「曰」를 비교한다. 자형·어순·통용 관계의 차이는 있으나 이 문맥의 한국어 직역에는 실질적인 차이를 만들지 않는다.</w:t>
        <w:br/>
        <w:t>• 번역 영향 판정 | [번역 차이 없음]</w:t>
        <w:br/>
        <w:t>• 출처 | CBETA T54n2123, 교감 번호 0096003.</w:t>
      </w:r>
    </w:p>
    <w:p>
      <w:pPr>
        <w:pStyle w:val="SHTKBlockLabel"/>
        <w:keepNext/>
      </w:pPr>
      <w:r>
        <w:t xml:space="preserve">원문</w:t>
      </w:r>
    </w:p>
    <w:p>
      <w:pPr>
        <w:pStyle w:val="SHTKSourceText"/>
      </w:pPr>
      <w:r>
        <w:t xml:space="preserve">善哉能堅[4]持　　釋師子所說</w:t>
      </w:r>
    </w:p>
    <w:p>
      <w:pPr>
        <w:pStyle w:val="SHTKBlockLabel"/>
        <w:keepNext/>
      </w:pPr>
      <w:r>
        <w:t xml:space="preserve">한국어 직역</w:t>
      </w:r>
    </w:p>
    <w:p>
      <w:pPr>
        <w:pStyle w:val="SHTKTranslationText"/>
      </w:pPr>
      <w:r>
        <w:t xml:space="preserve">훌륭하도다, 굳게 지킬 수 있음이여 / 석사자께서 말씀하신 것을.</w:t>
      </w:r>
    </w:p>
    <w:p>
      <w:pPr>
        <w:pStyle w:val="SHTKBlockLabel"/>
        <w:keepNext/>
      </w:pPr>
      <w:r>
        <w:t xml:space="preserve">교감·번역 메모</w:t>
      </w:r>
    </w:p>
    <w:p>
      <w:pPr>
        <w:pStyle w:val="SHTKNoteSummary"/>
      </w:pPr>
      <w:r>
        <w:t>교감 요약 | [CBETA 교감] 저본 「持」와 교감 이문 「特」를 비교한다.</w:t>
      </w:r>
    </w:p>
    <w:p>
      <w:pPr>
        <w:pStyle w:val="SHTKNoteDetail"/>
      </w:pPr>
      <w:r>
        <w:t>• 원교감 원문 | 持【大】，特【宮】</w:t>
        <w:br/>
        <w:t>• 교감 번호 | 0096004</w:t>
        <w:br/>
        <w:t>• 저본 독법 | 持</w:t>
        <w:br/>
        <w:t>• 저본 적용 구절 | 善哉能堅持　　釋師子所說</w:t>
        <w:br/>
        <w:t>• 저본 기준 번역 | 훌륭하도다, 굳게 지킬 수 있음이여 / 석사자께서 말씀하신 것을.</w:t>
        <w:br/>
        <w:t>• 이문 독법 | 特</w:t>
        <w:br/>
        <w:t>• 이문 적용 구절 | 善哉能堅特　　釋師子所說</w:t>
        <w:br/>
        <w:t>• 이문 기준 번역 | 이문은 「特」로 읽는다. 빈 독법(∅)은 해당 글자나 구절의 생략을 뜻한다.</w:t>
        <w:br/>
        <w:t>• 의미 차이 | 저본 독법 「持」와 비교 독법 「特」의 차이이다.</w:t>
        <w:br/>
        <w:t>• 한국어 해설 | 저본 「能堅持」는 “굳게 지킬 수 있다”는 뜻이나 이문 「能堅特」은 일반적인 결합이 아니어서 직역과 의미가 달라진다.</w:t>
        <w:br/>
        <w:t>• 번역 영향 판정 | [의미 차이 있음]</w:t>
        <w:br/>
        <w:t>• 출처 | CBETA T54n2123, 교감 번호 0096004.</w:t>
      </w:r>
    </w:p>
    <w:p>
      <w:pPr>
        <w:pStyle w:val="SHTKBlockLabel"/>
        <w:keepNext/>
      </w:pPr>
      <w:r>
        <w:t xml:space="preserve">원문</w:t>
      </w:r>
    </w:p>
    <w:p>
      <w:pPr>
        <w:pStyle w:val="SHTKSourceText"/>
      </w:pPr>
      <w:r>
        <w:t xml:space="preserve">寧捨己身命　　護法不毀犯我今亦歸命　　如是顯大法歸依離熱惱　　牟尼解脫尊堅持禁戒者　　我今亦歸命[5]◎</w:t>
      </w:r>
    </w:p>
    <w:p>
      <w:pPr>
        <w:pStyle w:val="SHTKBlockLabel"/>
      </w:pPr>
      <w:r>
        <w:t>교감·번역 메모</w:t>
      </w:r>
    </w:p>
    <w:p>
      <w:pPr>
        <w:pStyle w:val="SHTKNoteSummary"/>
      </w:pPr>
      <w:r>
        <w:t>교감 요약 | [CBETA 교감] 명본은 여기서 권제10 상(上)을 마친다.</w:t>
      </w:r>
    </w:p>
    <w:p>
      <w:pPr>
        <w:pStyle w:val="SHTKNoteDetail"/>
      </w:pPr>
      <w:r>
        <w:t>• 원교감 원문 | 卷第十上終【明】</w:t>
        <w:br/>
        <w:t>• 교감 번호 | 0096005</w:t>
        <w:br/>
        <w:t>• 의미 차이 | 명본은 이 권을 상·하로 나누며, 이 자리가 상권의 끝이다. 본문 글자의 차이는 없다.</w:t>
        <w:br/>
        <w:t>• 번역 영향 판정 | [서지 차이]</w:t>
        <w:br/>
        <w:t>• 출처 | CBETA T54n2123, 교감 번호 0096005.</w:t>
      </w:r>
    </w:p>
    <w:p>
      <w:pPr>
        <w:pStyle w:val="SHTKBlockLabel"/>
        <w:keepNext/>
      </w:pPr>
      <w:r>
        <w:t xml:space="preserve">한국어 직역</w:t>
      </w:r>
    </w:p>
    <w:p>
      <w:pPr>
        <w:pStyle w:val="SHTKTranslationText"/>
      </w:pPr>
      <w:r>
        <w:t xml:space="preserve">차라리 자기 몸과 목숨을 버릴지언정 / 법을 지켜 훼손해 범하지 않는구나. 나도 지금 귀명하노라 / 이와 같이 큰 법을 드러내는 이에게. 번뇌의 열기를 여읜 / 모니 해탈존께 귀의하고, 금계를 굳게 지키는 이에게 / 나도 지금 귀명하노라.</w:t>
      </w:r>
    </w:p>
    <w:p>
      <w:pPr>
        <w:pStyle w:val="Heading4"/>
        <w:keepNext/>
      </w:pPr>
      <w:r>
        <w:t xml:space="preserve">忍辱篇第三此別三緣</w:t>
      </w:r>
    </w:p>
    <w:p>
      <w:pPr>
        <w:pStyle w:val="SHTKBlockLabel"/>
        <w:keepNext/>
      </w:pPr>
      <w:r>
        <w:t xml:space="preserve">원문</w:t>
      </w:r>
    </w:p>
    <w:p>
      <w:pPr>
        <w:pStyle w:val="SHTKSourceText"/>
      </w:pPr>
      <w:r>
        <w:t xml:space="preserve">◎[6]忍辱篇第三(此[＊]別三緣)</w:t>
      </w:r>
    </w:p>
    <w:p>
      <w:pPr>
        <w:pStyle w:val="SHTKBlockLabel"/>
      </w:pPr>
      <w:r>
        <w:t>교감·번역 메모</w:t>
      </w:r>
    </w:p>
    <w:p>
      <w:pPr>
        <w:pStyle w:val="SHTKNoteSummary"/>
      </w:pPr>
      <w:r>
        <w:t>교감 요약 | [CBETA 교감] 명본은 여기서 권제10 하(下)를 시작한다.</w:t>
      </w:r>
    </w:p>
    <w:p>
      <w:pPr>
        <w:pStyle w:val="SHTKNoteDetail"/>
      </w:pPr>
      <w:r>
        <w:t>• 원교감 원문 | 卷第十下首【明】</w:t>
        <w:br/>
        <w:t>• 교감 번호 | 0096006</w:t>
        <w:br/>
        <w:t>• 의미 차이 | 명본은 이 자리에서 권제10 하권을 시작한다. 본문 글자의 차이는 없다.</w:t>
        <w:br/>
        <w:t>• 번역 영향 판정 | [서지 차이]</w:t>
        <w:br/>
        <w:t>• 출처 | CBETA T54n2123, 교감 번호 0096006.</w:t>
      </w:r>
    </w:p>
    <w:p>
      <w:pPr>
        <w:pStyle w:val="SHTKBlockLabel"/>
        <w:keepNext/>
      </w:pPr>
      <w:r>
        <w:t xml:space="preserve">한국어 직역</w:t>
      </w:r>
    </w:p>
    <w:p>
      <w:pPr>
        <w:pStyle w:val="SHTKTranslationText"/>
      </w:pPr>
      <w:r>
        <w:t xml:space="preserve">인욕편 셋째. (여기에는 따로 세 인연이 있다.)</w:t>
      </w:r>
    </w:p>
    <w:p>
      <w:pPr>
        <w:pStyle w:val="SHTKBlockLabel"/>
        <w:keepNext/>
      </w:pPr>
      <w:r>
        <w:t xml:space="preserve">교감·번역 메모</w:t>
      </w:r>
    </w:p>
    <w:p>
      <w:pPr>
        <w:pStyle w:val="SHTKNoteSummary"/>
      </w:pPr>
      <w:r>
        <w:t>교감 요약 | [CBETA 교감] 「忍辱篇第三」 아래에 세 세부 인연이 따로 있음을 밝히는 본문 내 원주이다. [＊]는 선행 교감의 반복 적용 표지로 별도 교감층에 연결하였다.</w:t>
      </w:r>
    </w:p>
    <w:p>
      <w:pPr>
        <w:pStyle w:val="SHTKNoteDetail"/>
      </w:pPr>
      <w:r>
        <w:t>• 저본 적용 구절 | 此別三緣</w:t>
        <w:br/>
        <w:t>• 한국어 번역 | 여기에는 따로 세 인연이 있다.</w:t>
        <w:br/>
        <w:t>• 한국어 해설 | 「忍辱篇第三」 아래에 세 세부 인연이 따로 있음을 밝히는 본문 내 원주이다. [＊]는 선행 교감의 반복 적용 표지로 별도 교감층에 연결하였다.</w:t>
      </w:r>
    </w:p>
    <w:p>
      <w:pPr>
        <w:pStyle w:val="SHTKNoteSummary"/>
      </w:pPr>
      <w:r>
        <w:t>교감 요약 | [CBETA 교감] 별표 반복 교감으로 선행 0093020 독법을 이 위치에 다시 적용한다.</w:t>
      </w:r>
    </w:p>
    <w:p>
      <w:pPr>
        <w:pStyle w:val="SHTKNoteDetail"/>
      </w:pPr>
      <w:r>
        <w:t>• 원교감 원문 | 別【大】，有【明】</w:t>
        <w:br/>
        <w:t>• 교감 번호 | _65</w:t>
        <w:br/>
        <w:t>• 저본 독법 | 別</w:t>
        <w:br/>
        <w:t>• 저본 적용 구절 | 忍辱篇第三(此別三緣)</w:t>
        <w:br/>
        <w:t>• 저본 기준 번역 | 인욕편 셋째. (여기에는 따로 세 인연이 있다.)</w:t>
        <w:br/>
        <w:t>• 이문 독법 | 有</w:t>
        <w:br/>
        <w:t>• 이문 적용 구절 | 忍辱篇第三(此有三緣)</w:t>
        <w:br/>
        <w:t>• 이문 기준 번역 | 이문은 「有」로 읽는다. 빈 독법(∅)은 해당 글자나 구절의 생략을 뜻한다.</w:t>
        <w:br/>
        <w:t>• 의미 차이 | 선행 교감 0093020의 독법 차이를 이 위치에 반복 적용한다.</w:t>
        <w:br/>
        <w:t>• 한국어 해설 | 저본 독법 「別」과 이문 「有」를 비교한다. 표현이나 구조 표지가 달라지지만 문장의 중심 의미는 대체로 유지된다.</w:t>
        <w:br/>
        <w:t>• 번역 영향 판정 | [표현 차이]</w:t>
        <w:br/>
        <w:t>• 상호참조 | 교감 0093020</w:t>
        <w:br/>
        <w:t>• 출처 | CBETA T54n2123.</w:t>
      </w:r>
    </w:p>
    <w:p>
      <w:pPr>
        <w:pStyle w:val="SHTKBlockLabel"/>
        <w:keepNext/>
      </w:pPr>
      <w:r>
        <w:t xml:space="preserve">원문</w:t>
      </w:r>
    </w:p>
    <w:p>
      <w:pPr>
        <w:pStyle w:val="SHTKSourceText"/>
      </w:pPr>
      <w:r>
        <w:t xml:space="preserve">述意緣勸忍緣忍益緣</w:t>
      </w:r>
    </w:p>
    <w:p>
      <w:pPr>
        <w:pStyle w:val="SHTKBlockLabel"/>
        <w:keepNext/>
      </w:pPr>
      <w:r>
        <w:t xml:space="preserve">한국어 직역</w:t>
      </w:r>
    </w:p>
    <w:p>
      <w:pPr>
        <w:pStyle w:val="SHTKTranslationText"/>
      </w:pPr>
      <w:r>
        <w:t xml:space="preserve">뜻을 서술하는 인연. 인욕을 권하는 인연. 인욕의 이익에 관한 인연.</w:t>
      </w:r>
    </w:p>
    <w:p>
      <w:pPr>
        <w:pStyle w:val="SHTKSubheading"/>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첫째.</w:t>
      </w:r>
    </w:p>
    <w:p>
      <w:pPr>
        <w:pStyle w:val="SHTKBlockLabel"/>
        <w:keepNext/>
      </w:pPr>
      <w:r>
        <w:t xml:space="preserve">위치표지</w:t>
      </w:r>
    </w:p>
    <w:p>
      <w:pPr>
        <w:pStyle w:val="SHTKPositionMarker"/>
      </w:pPr>
      <w:bookmarkStart w:id="670" w:name="loc_0096a24"/>
      <w:r>
        <w:t xml:space="preserve">[0096a24]</w:t>
      </w:r>
      <w:bookmarkEnd w:id="670"/>
    </w:p>
    <w:p>
      <w:pPr>
        <w:pStyle w:val="SHTKBlockLabel"/>
        <w:keepNext/>
      </w:pPr>
      <w:r>
        <w:t xml:space="preserve">원문</w:t>
      </w:r>
    </w:p>
    <w:p>
      <w:pPr>
        <w:pStyle w:val="SHTKSourceText"/>
      </w:pPr>
      <w:r>
        <w:t xml:space="preserve">蓋聞。忍之為德。最是尊上。持戒苦行。所不能及。是以羼提比丘。</w:t>
      </w:r>
    </w:p>
    <w:p>
      <w:pPr>
        <w:pStyle w:val="SHTKBlockLabel"/>
        <w:keepNext/>
      </w:pPr>
      <w:r>
        <w:t xml:space="preserve">한국어 직역</w:t>
      </w:r>
    </w:p>
    <w:p>
      <w:pPr>
        <w:pStyle w:val="SHTKTranslationText"/>
      </w:pPr>
      <w:r>
        <w:t xml:space="preserve">대개 들으니, 인욕의 덕은, 가장 존귀하고 으뜸이어서, 계를 지키고 고행하는 것도, 미칠 수 없다. 이 때문에 찬제 비구는,</w:t>
      </w:r>
    </w:p>
    <w:p>
      <w:pPr>
        <w:pStyle w:val="SHTKBlockLabel"/>
        <w:keepNext/>
      </w:pPr>
      <w:r>
        <w:t xml:space="preserve">원문</w:t>
      </w:r>
    </w:p>
    <w:p>
      <w:pPr>
        <w:pStyle w:val="SHTKSourceText"/>
      </w:pPr>
      <w:r>
        <w:t xml:space="preserve">被[7]形殘而不恨。</w:t>
      </w:r>
    </w:p>
    <w:p>
      <w:pPr>
        <w:pStyle w:val="SHTKBlockLabel"/>
        <w:keepNext/>
      </w:pPr>
      <w:r>
        <w:t xml:space="preserve">한국어 직역</w:t>
      </w:r>
    </w:p>
    <w:p>
      <w:pPr>
        <w:pStyle w:val="SHTKTranslationText"/>
      </w:pPr>
      <w:r>
        <w:t xml:space="preserve">몸이 훼손되어도 원망하지 않았고,</w:t>
      </w:r>
    </w:p>
    <w:p>
      <w:pPr>
        <w:pStyle w:val="SHTKBlockLabel"/>
        <w:keepNext/>
      </w:pPr>
      <w:r>
        <w:t xml:space="preserve">교감·번역 메모</w:t>
      </w:r>
    </w:p>
    <w:p>
      <w:pPr>
        <w:pStyle w:val="SHTKNoteSummary"/>
      </w:pPr>
      <w:r>
        <w:t>교감 요약 | [CBETA 교감] 저본 「形」와 교감 이문 「刑」를 비교한다.</w:t>
      </w:r>
    </w:p>
    <w:p>
      <w:pPr>
        <w:pStyle w:val="SHTKNoteDetail"/>
      </w:pPr>
      <w:r>
        <w:t>• 원교감 원문 | 形【大】，刑【宋】【元】【明】【宮】</w:t>
        <w:br/>
        <w:t>• 교감 번호 | 0096007</w:t>
        <w:br/>
        <w:t>• 저본 독법 | 形</w:t>
        <w:br/>
        <w:t>• 저본 적용 구절 | 被形殘而不恨。</w:t>
        <w:br/>
        <w:t>• 저본 기준 번역 | 몸이 훼손되어도 원망하지 않았고,</w:t>
        <w:br/>
        <w:t>• 이문 독법 | 刑</w:t>
        <w:br/>
        <w:t>• 이문 적용 구절 | 被刑殘而不恨。</w:t>
        <w:br/>
        <w:t>• 이문 기준 번역 | 이문은 「刑」로 읽는다. 빈 독법(∅)은 해당 글자나 구절의 생략을 뜻한다.</w:t>
        <w:br/>
        <w:t>• 의미 차이 | 저본 독법 「形」와 비교 독법 「刑」의 차이이다.</w:t>
        <w:br/>
        <w:t>• 한국어 해설 | 「被形殘」은 몸이 훼손된 데 초점이 있고 「被刑殘」은 형벌로 훼손된 데 초점이 있어 원인의 표현이 달라진다.</w:t>
        <w:br/>
        <w:t>• 번역 영향 판정 | [의미 차이 경미]</w:t>
        <w:br/>
        <w:t>• 출처 | CBETA T54n2123, 교감 번호 0096007.</w:t>
      </w:r>
    </w:p>
    <w:p>
      <w:pPr>
        <w:pStyle w:val="SHTKBlockLabel"/>
        <w:keepNext/>
      </w:pPr>
      <w:r>
        <w:t xml:space="preserve">원문</w:t>
      </w:r>
    </w:p>
    <w:p>
      <w:pPr>
        <w:pStyle w:val="SHTKSourceText"/>
      </w:pPr>
      <w:r>
        <w:t xml:space="preserve">忍辱仙主。受割截而無瞋。且慈悲之道。救拔為先。菩薩之懷。愍惻為用。常應遍遊地獄。代其受苦。廣度眾生。</w:t>
      </w:r>
    </w:p>
    <w:p>
      <w:pPr>
        <w:pStyle w:val="SHTKBlockLabel"/>
        <w:keepNext/>
      </w:pPr>
      <w:r>
        <w:t xml:space="preserve">한국어 직역</w:t>
      </w:r>
    </w:p>
    <w:p>
      <w:pPr>
        <w:pStyle w:val="SHTKTranslationText"/>
      </w:pPr>
      <w:r>
        <w:t xml:space="preserve">인욕선인은, 몸이 베이고 잘려도 성내지 않았다. 또 자비의 도는, 구제하고 뽑아 주는 것을 먼저로 삼고, 보살의 마음은, 불쌍히 여기는 것을 작용으로 삼는다. 항상 두루 지옥을 노닐며, 그들을 대신해 괴로움을 받고, 널리 중생을 제도하여,</w:t>
      </w:r>
    </w:p>
    <w:p>
      <w:pPr>
        <w:pStyle w:val="SHTKBlockLabel"/>
        <w:keepNext/>
      </w:pPr>
      <w:r>
        <w:t xml:space="preserve">원문</w:t>
      </w:r>
    </w:p>
    <w:p>
      <w:pPr>
        <w:pStyle w:val="SHTKSourceText"/>
      </w:pPr>
      <w:r>
        <w:t xml:space="preserve">施[8]心安樂。</w:t>
      </w:r>
    </w:p>
    <w:p>
      <w:pPr>
        <w:pStyle w:val="SHTKBlockLabel"/>
        <w:keepNext/>
      </w:pPr>
      <w:r>
        <w:t xml:space="preserve">한국어 직역</w:t>
      </w:r>
    </w:p>
    <w:p>
      <w:pPr>
        <w:pStyle w:val="SHTKTranslationText"/>
      </w:pPr>
      <w:r>
        <w:t xml:space="preserve">마음을 베풀어 안락하게 해야 한다.</w:t>
      </w:r>
    </w:p>
    <w:p>
      <w:pPr>
        <w:pStyle w:val="SHTKBlockLabel"/>
        <w:keepNext/>
      </w:pPr>
      <w:r>
        <w:t xml:space="preserve">교감·번역 메모</w:t>
      </w:r>
    </w:p>
    <w:p>
      <w:pPr>
        <w:pStyle w:val="SHTKNoteSummary"/>
      </w:pPr>
      <w:r>
        <w:t>교감 요약 | [CBETA 교감] 저본 「心」와 교감 이문 「以」를 비교한다.</w:t>
      </w:r>
    </w:p>
    <w:p>
      <w:pPr>
        <w:pStyle w:val="SHTKNoteDetail"/>
      </w:pPr>
      <w:r>
        <w:t>• 원교감 원문 | 心【大】，以【宋】【元】【明】【宮】</w:t>
        <w:br/>
        <w:t>• 교감 번호 | 0096008</w:t>
        <w:br/>
        <w:t>• 저본 독법 | 心</w:t>
        <w:br/>
        <w:t>• 저본 적용 구절 | 施心安樂。</w:t>
        <w:br/>
        <w:t>• 저본 기준 번역 | 마음을 베풀어 안락하게 해야 한다.</w:t>
        <w:br/>
        <w:t>• 이문 독법 | 以</w:t>
        <w:br/>
        <w:t>• 이문 적용 구절 | 施以安樂。</w:t>
        <w:br/>
        <w:t>• 이문 기준 번역 | 이문은 「以」로 읽는다. 빈 독법(∅)은 해당 글자나 구절의 생략을 뜻한다.</w:t>
        <w:br/>
        <w:t>• 의미 차이 | 저본 독법 「心」와 비교 독법 「以」의 차이이다.</w:t>
        <w:br/>
        <w:t>• 한국어 해설 | 저본 「施心安樂」은 ‘마음을 베풀어 안락하게 한다’로 읽히지만 이문 「施以安樂」은 ‘안락으로써 베푼다’가 되어 술어·도구의 구조가 달라진다.</w:t>
        <w:br/>
        <w:t>• 번역 영향 판정 | [문장 구조 변화]</w:t>
        <w:br/>
        <w:t>• 번역문 표시 | [구문 불확실]·[이문 검토 필요]</w:t>
        <w:br/>
        <w:t>• 출처 | CBETA T54n2123, 교감 번호 0096008.</w:t>
      </w:r>
    </w:p>
    <w:p>
      <w:pPr>
        <w:pStyle w:val="SHTKBlockLabel"/>
        <w:keepNext/>
      </w:pPr>
      <w:r>
        <w:t xml:space="preserve">원문</w:t>
      </w:r>
    </w:p>
    <w:p>
      <w:pPr>
        <w:pStyle w:val="SHTKSourceText"/>
      </w:pPr>
      <w:r>
        <w:t xml:space="preserve">豈容微有觸惱大生瞋恨。乃至角眼相看。惡聲厲色。遂加杖木。結恨成怨。或父子兄弟。自相損害。朋友眷屬。反更侵傷。</w:t>
      </w:r>
    </w:p>
    <w:p>
      <w:pPr>
        <w:pStyle w:val="SHTKBlockLabel"/>
        <w:keepNext/>
      </w:pPr>
      <w:r>
        <w:t xml:space="preserve">한국어 직역</w:t>
      </w:r>
    </w:p>
    <w:p>
      <w:pPr>
        <w:pStyle w:val="SHTKTranslationText"/>
      </w:pPr>
      <w:r>
        <w:t xml:space="preserve">어찌 조금만 건드리고 괴롭혀도 크게 성내고 원망하며, 눈을 부릅뜨고 서로 바라보고, 악한 소리를 내며 얼굴빛을 사납게 하고, 마침내 몽둥이까지 더하며, 원한을 맺어 원수가 되고, 혹 아버지와 아들, 형과 아우가, 서로 해치며, 친구와 권속이, 도리어 서로 침해할 수 있겠는가.</w:t>
      </w:r>
    </w:p>
    <w:p>
      <w:pPr>
        <w:pStyle w:val="SHTKBlockLabel"/>
        <w:keepNext/>
      </w:pPr>
      <w:r>
        <w:t xml:space="preserve">원문</w:t>
      </w:r>
    </w:p>
    <w:p>
      <w:pPr>
        <w:pStyle w:val="SHTKSourceText"/>
      </w:pPr>
      <w:r>
        <w:t xml:space="preserve">惡逆甚於鵄[9]鴞。</w:t>
      </w:r>
    </w:p>
    <w:p>
      <w:pPr>
        <w:pStyle w:val="SHTKBlockLabel"/>
        <w:keepNext/>
      </w:pPr>
      <w:r>
        <w:t xml:space="preserve">한국어 직역</w:t>
      </w:r>
    </w:p>
    <w:p>
      <w:pPr>
        <w:pStyle w:val="SHTKTranslationText"/>
      </w:pPr>
      <w:r>
        <w:t xml:space="preserve">악하고 거스름이 올빼미보다 심하고,</w:t>
      </w:r>
    </w:p>
    <w:p>
      <w:pPr>
        <w:pStyle w:val="SHTKBlockLabel"/>
        <w:keepNext/>
      </w:pPr>
      <w:r>
        <w:t xml:space="preserve">교감·번역 메모</w:t>
      </w:r>
    </w:p>
    <w:p>
      <w:pPr>
        <w:pStyle w:val="SHTKNoteSummary"/>
      </w:pPr>
      <w:r>
        <w:t>교감 요약 | [CBETA 교감] 저본 「鴞」와 교감 이문 「䲷」를 비교한다.</w:t>
      </w:r>
    </w:p>
    <w:p>
      <w:pPr>
        <w:pStyle w:val="SHTKNoteDetail"/>
      </w:pPr>
      <w:r>
        <w:t>• 원교감 원문 | 鴞【大】，䲷【宋】【元】【明】【宮】</w:t>
        <w:br/>
        <w:t>• 교감 번호 | 0096009</w:t>
        <w:br/>
        <w:t>• 저본 독법 | 鴞</w:t>
        <w:br/>
        <w:t>• 저본 적용 구절 | 惡逆甚於鵄鴞。</w:t>
        <w:br/>
        <w:t>• 저본 기준 번역 | 악하고 거스름이 올빼미보다 심하고,</w:t>
        <w:br/>
        <w:t>• 이문 독법 | 䲷</w:t>
        <w:br/>
        <w:t>• 이문 적용 구절 | 惡逆甚於鵄䲷。</w:t>
        <w:br/>
        <w:t>• 이문 기준 번역 | 이문은 「䲷」로 읽는다. 빈 독법(∅)은 해당 글자나 구절의 생략을 뜻한다.</w:t>
        <w:br/>
        <w:t>• 의미 차이 | 저본 독법 「鴞」와 비교 독법 「䲷」의 차이이다.</w:t>
        <w:br/>
        <w:t>• 한국어 해설 | 저본 「鴞」와 이문 외자 CB02485(정규형 「梟」)는 모두 맹금·올빼미류를 가리키는 문맥이라 한국어 번역 차이는 크지 않다.</w:t>
        <w:br/>
        <w:t>• 번역 영향 판정 | [표현 차이]</w:t>
        <w:br/>
        <w:t>• 출처 | CBETA T54n2123, 교감 번호 0096009.</w:t>
      </w:r>
    </w:p>
    <w:p>
      <w:pPr>
        <w:pStyle w:val="SHTKBlockLabel"/>
        <w:keepNext/>
      </w:pPr>
      <w:r>
        <w:t xml:space="preserve">원문</w:t>
      </w:r>
    </w:p>
    <w:p>
      <w:pPr>
        <w:pStyle w:val="SHTKSourceText"/>
      </w:pPr>
      <w:r>
        <w:t xml:space="preserve">含毒逾於蜂蠆。所以歷劫怨讎。生生不絕也。</w:t>
      </w:r>
    </w:p>
    <w:p>
      <w:pPr>
        <w:pStyle w:val="SHTKBlockLabel"/>
        <w:keepNext/>
      </w:pPr>
      <w:r>
        <w:t xml:space="preserve">한국어 직역</w:t>
      </w:r>
    </w:p>
    <w:p>
      <w:pPr>
        <w:pStyle w:val="SHTKTranslationText"/>
      </w:pPr>
      <w:r>
        <w:t xml:space="preserve">독을 품음이 벌과 전갈보다 지나치니, 이 때문에 여러 겁 동안 원수가 되어, 생마다 끊이지 않는다.</w:t>
      </w:r>
    </w:p>
    <w:p>
      <w:pPr>
        <w:pStyle w:val="SHTKSubheading"/>
      </w:pPr>
      <w:r>
        <w:t xml:space="preserve">勸忍緣第二</w:t>
      </w:r>
    </w:p>
    <w:p>
      <w:pPr>
        <w:pStyle w:val="SHTKBlockLabel"/>
        <w:keepNext/>
      </w:pPr>
      <w:r>
        <w:t xml:space="preserve">원문</w:t>
      </w:r>
    </w:p>
    <w:p>
      <w:pPr>
        <w:pStyle w:val="SHTKSourceText"/>
      </w:pPr>
      <w:r>
        <w:t xml:space="preserve">勸忍緣第二</w:t>
      </w:r>
    </w:p>
    <w:p>
      <w:pPr>
        <w:pStyle w:val="SHTKBlockLabel"/>
        <w:keepNext/>
      </w:pPr>
      <w:r>
        <w:t xml:space="preserve">한국어 직역</w:t>
      </w:r>
    </w:p>
    <w:p>
      <w:pPr>
        <w:pStyle w:val="SHTKTranslationText"/>
      </w:pPr>
      <w:r>
        <w:t xml:space="preserve">인욕을 권하는 인연 둘째.</w:t>
      </w:r>
    </w:p>
    <w:p>
      <w:pPr>
        <w:pStyle w:val="SHTKBlockLabel"/>
        <w:keepNext/>
      </w:pPr>
      <w:r>
        <w:t xml:space="preserve">위치표지</w:t>
      </w:r>
    </w:p>
    <w:p>
      <w:pPr>
        <w:pStyle w:val="SHTKPositionMarker"/>
      </w:pPr>
      <w:bookmarkStart w:id="671" w:name="loc_0096b05"/>
      <w:r>
        <w:t xml:space="preserve">[0096b05]</w:t>
      </w:r>
      <w:bookmarkEnd w:id="671"/>
    </w:p>
    <w:p>
      <w:pPr>
        <w:pStyle w:val="SHTKBlockLabel"/>
        <w:keepNext/>
      </w:pPr>
      <w:r>
        <w:t xml:space="preserve">원문</w:t>
      </w:r>
    </w:p>
    <w:p>
      <w:pPr>
        <w:pStyle w:val="SHTKSourceText"/>
      </w:pPr>
      <w:r>
        <w:t xml:space="preserve">如成實論云。惡口罵辱小人不堪。如石雨鳥。惡口罵詈大人堪受。如華雨象。行者常觀前人本末因緣。或於過去為我父母。養育我身不避罪福。</w:t>
      </w:r>
    </w:p>
    <w:p>
      <w:pPr>
        <w:pStyle w:val="SHTKBlockLabel"/>
        <w:keepNext/>
      </w:pPr>
      <w:r>
        <w:t xml:space="preserve">한국어 직역</w:t>
      </w:r>
    </w:p>
    <w:p>
      <w:pPr>
        <w:pStyle w:val="SHTKTranslationText"/>
      </w:pPr>
      <w:r>
        <w:t xml:space="preserve">《성실론》에서 말한 것과 같다. 악한 말로 욕하고 꾸짖으면 소인은 참지 못하니, 돌이 새에게 비처럼 쏟아지는 것과 같고, 악한 말로 욕하고 꾸짖어도 대인은 참을 수 있으니, 꽃이 코끼리에게 비처럼 내리는 것과 같다. 수행자는 항상 앞사람의 본말 인연을 관찰해야 한다. 혹 과거에 나의 부모가 되어, 내 몸을 길러 주느라 죄와 복을 돌아보지 않았는데,</w:t>
      </w:r>
    </w:p>
    <w:p>
      <w:pPr>
        <w:pStyle w:val="SHTKBlockLabel"/>
        <w:keepNext/>
      </w:pPr>
      <w:r>
        <w:t xml:space="preserve">원문</w:t>
      </w:r>
    </w:p>
    <w:p>
      <w:pPr>
        <w:pStyle w:val="SHTKSourceText"/>
      </w:pPr>
      <w:r>
        <w:t xml:space="preserve">[10]未曾報恩。</w:t>
      </w:r>
    </w:p>
    <w:p>
      <w:pPr>
        <w:pStyle w:val="SHTKBlockLabel"/>
        <w:keepNext/>
      </w:pPr>
      <w:r>
        <w:t xml:space="preserve">한국어 직역</w:t>
      </w:r>
    </w:p>
    <w:p>
      <w:pPr>
        <w:pStyle w:val="SHTKTranslationText"/>
      </w:pPr>
      <w:r>
        <w:t xml:space="preserve">아직 그 은혜를 갚지 못했을 수도 있으니,</w:t>
      </w:r>
    </w:p>
    <w:p>
      <w:pPr>
        <w:pStyle w:val="SHTKBlockLabel"/>
        <w:keepNext/>
      </w:pPr>
      <w:r>
        <w:t xml:space="preserve">교감·번역 메모</w:t>
      </w:r>
    </w:p>
    <w:p>
      <w:pPr>
        <w:pStyle w:val="SHTKNoteSummary"/>
      </w:pPr>
      <w:r>
        <w:t>교감 요약 | [CBETA 교감] 저본 「未曾」와 교감 이문 「曾未」를 비교한다.</w:t>
      </w:r>
    </w:p>
    <w:p>
      <w:pPr>
        <w:pStyle w:val="SHTKNoteDetail"/>
      </w:pPr>
      <w:r>
        <w:t>• 원교감 원문 | 未曾【大】，曾未【宋】【元】【明】【宮】</w:t>
        <w:br/>
        <w:t>• 교감 번호 | 0096010</w:t>
        <w:br/>
        <w:t>• 저본 독법 | 未曾</w:t>
        <w:br/>
        <w:t>• 저본 적용 구절 | 未曾報恩。</w:t>
        <w:br/>
        <w:t>• 저본 기준 번역 | 아직 그 은혜를 갚지 못했을 수도 있으니,</w:t>
        <w:br/>
        <w:t>• 이문 독법 | 曾未</w:t>
        <w:br/>
        <w:t>• 이문 적용 구절 | 曾未報恩。</w:t>
        <w:br/>
        <w:t>• 이문 기준 번역 | 이문은 「曾未」로 읽는다. 빈 독법(∅)은 해당 글자나 구절의 생략을 뜻한다.</w:t>
        <w:br/>
        <w:t>• 의미 차이 | 저본 독법 「未曾」와 비교 독법 「曾未」의 차이이다.</w:t>
        <w:br/>
        <w:t>• 한국어 해설 | 저본 독법 「未曾」과 이문 「曾未」를 비교한다. 자형·어순·통용 관계의 차이는 있으나 이 문맥의 한국어 직역에는 실질적인 차이를 만들지 않는다.</w:t>
        <w:br/>
        <w:t>• 번역 영향 판정 | [번역 차이 없음]</w:t>
        <w:br/>
        <w:t>• 출처 | CBETA T54n2123, 교감 번호 0096010.</w:t>
      </w:r>
    </w:p>
    <w:p>
      <w:pPr>
        <w:pStyle w:val="SHTKBlockLabel"/>
        <w:keepNext/>
      </w:pPr>
      <w:r>
        <w:t xml:space="preserve">원문</w:t>
      </w:r>
    </w:p>
    <w:p>
      <w:pPr>
        <w:pStyle w:val="SHTKSourceText"/>
      </w:pPr>
      <w:r>
        <w:t xml:space="preserve">何須起瞋。或為兄弟妻子眷屬。或是聖人。昔為善友。凡情不識。何須加毀。</w:t>
      </w:r>
    </w:p>
    <w:p>
      <w:pPr>
        <w:pStyle w:val="SHTKBlockLabel"/>
        <w:keepNext/>
      </w:pPr>
      <w:r>
        <w:t xml:space="preserve">한국어 직역</w:t>
      </w:r>
    </w:p>
    <w:p>
      <w:pPr>
        <w:pStyle w:val="SHTKTranslationText"/>
      </w:pPr>
      <w:r>
        <w:t xml:space="preserve">어찌 성낼 필요가 있겠는가. 혹 형제나 처자나 권속이었을 수도 있고, 혹 성인이거나, 옛날의 선우였을 수도 있다. 범부의 마음으로는 알지 못하니, 어찌 훼방을 더할 필요가 있겠는가.</w:t>
      </w:r>
    </w:p>
    <w:p>
      <w:pPr>
        <w:pStyle w:val="SHTKBlockLabel"/>
        <w:keepNext/>
      </w:pPr>
      <w:r>
        <w:t xml:space="preserve">위치표지</w:t>
      </w:r>
    </w:p>
    <w:p>
      <w:pPr>
        <w:pStyle w:val="SHTKPositionMarker"/>
      </w:pPr>
      <w:bookmarkStart w:id="672" w:name="loc_0096b11"/>
      <w:r>
        <w:t xml:space="preserve">[0096b11]</w:t>
      </w:r>
      <w:bookmarkEnd w:id="672"/>
    </w:p>
    <w:p>
      <w:pPr>
        <w:pStyle w:val="SHTKBlockLabel"/>
        <w:keepNext/>
      </w:pPr>
      <w:r>
        <w:t xml:space="preserve">원문</w:t>
      </w:r>
    </w:p>
    <w:p>
      <w:pPr>
        <w:pStyle w:val="SHTKSourceText"/>
      </w:pPr>
      <w:r>
        <w:t xml:space="preserve">又攝論云。由觀五義以除瞋恚。一觀一切眾生。</w:t>
      </w:r>
    </w:p>
    <w:p>
      <w:pPr>
        <w:pStyle w:val="SHTKBlockLabel"/>
        <w:keepNext/>
      </w:pPr>
      <w:r>
        <w:t xml:space="preserve">한국어 직역</w:t>
      </w:r>
    </w:p>
    <w:p>
      <w:pPr>
        <w:pStyle w:val="SHTKTranslationText"/>
      </w:pPr>
      <w:r>
        <w:t xml:space="preserve">또 《섭론》에서 말한다. 다섯 가지 뜻을 관찰함으로써 성냄을 없앤다. 첫째, 모든 중생이,</w:t>
      </w:r>
    </w:p>
    <w:p>
      <w:pPr>
        <w:pStyle w:val="SHTKBlockLabel"/>
        <w:keepNext/>
      </w:pPr>
      <w:r>
        <w:t xml:space="preserve">원문</w:t>
      </w:r>
    </w:p>
    <w:p>
      <w:pPr>
        <w:pStyle w:val="SHTKSourceText"/>
      </w:pPr>
      <w:r>
        <w:t xml:space="preserve">無[11]問於我[12]者恩。</w:t>
      </w:r>
    </w:p>
    <w:p>
      <w:pPr>
        <w:pStyle w:val="SHTKBlockLabel"/>
        <w:keepNext/>
      </w:pPr>
      <w:r>
        <w:t xml:space="preserve">한국어 직역</w:t>
      </w:r>
    </w:p>
    <w:p>
      <w:pPr>
        <w:pStyle w:val="SHTKTranslationText"/>
      </w:pPr>
      <w:r>
        <w:t xml:space="preserve">나에게 은혜가 있었는지 묻지 않고 관찰한다.</w:t>
      </w:r>
    </w:p>
    <w:p>
      <w:pPr>
        <w:pStyle w:val="SHTKBlockLabel"/>
        <w:keepNext/>
      </w:pPr>
      <w:r>
        <w:t xml:space="preserve">교감·번역 메모</w:t>
      </w:r>
    </w:p>
    <w:p>
      <w:pPr>
        <w:pStyle w:val="SHTKNoteSummary"/>
      </w:pPr>
      <w:r>
        <w:t>교감 요약 | [CBETA 교감] 저본 「問」와 교감 이문 「不」를 비교한다.</w:t>
      </w:r>
    </w:p>
    <w:p>
      <w:pPr>
        <w:pStyle w:val="SHTKNoteDetail"/>
      </w:pPr>
      <w:r>
        <w:t>• 원교감 원문 | 問【大】，不【宋】【元】【明】</w:t>
        <w:br/>
        <w:t>• 교감 번호 | 0096011</w:t>
        <w:br/>
        <w:t>• 저본 독법 | 問</w:t>
        <w:br/>
        <w:t>• 저본 적용 구절 | 無問於我者恩。</w:t>
        <w:br/>
        <w:t>• 저본 기준 번역 | 나에게 은혜가 있었는지 묻지 않고 관찰한다.</w:t>
        <w:br/>
        <w:t>• 이문 독법 | 不</w:t>
        <w:br/>
        <w:t>• 이문 적용 구절 | 無不於我者恩。</w:t>
        <w:br/>
        <w:t>• 이문 기준 번역 | 이문은 「不」로 읽는다. 빈 독법(∅)은 해당 글자나 구절의 생략을 뜻한다.</w:t>
        <w:br/>
        <w:t>• 의미 차이 | 저본 독법 「問」와 비교 독법 「不」의 차이이다.</w:t>
        <w:br/>
        <w:t>• 한국어 해설 | 저본 「無問於我者恩」은 구문이 불안정하다. 같은 판본군의 다음 교감 「者/有」와 함께 이문을 취하면 「無不於我有恩」이 되어 “나에게 은혜가 없는 중생이 없다”는 뜻으로 바뀌며 논지에 직접 영향을 준다.</w:t>
        <w:br/>
        <w:t>• 번역 영향 판정 | [논지에 영향]</w:t>
        <w:br/>
        <w:t>• 번역문 표시 | [구문 불확실]·[이문 검토 필요]</w:t>
        <w:br/>
        <w:t>• 출처 | CBETA T54n2123, 교감 번호 0096011.</w:t>
      </w:r>
    </w:p>
    <w:p>
      <w:pPr>
        <w:pStyle w:val="SHTKNoteSummary"/>
      </w:pPr>
      <w:r>
        <w:t>교감 요약 | [CBETA 교감] 저본 「者」와 교감 이문 「有」를 비교한다.</w:t>
      </w:r>
    </w:p>
    <w:p>
      <w:pPr>
        <w:pStyle w:val="SHTKNoteDetail"/>
      </w:pPr>
      <w:r>
        <w:t>• 원교감 원문 | 者【大】，有【宋】【元】【明】</w:t>
        <w:br/>
        <w:t>• 교감 번호 | 0096012</w:t>
        <w:br/>
        <w:t>• 저본 독법 | 者</w:t>
        <w:br/>
        <w:t>• 저본 적용 구절 | 無問於我者恩。</w:t>
        <w:br/>
        <w:t>• 저본 기준 번역 | 나에게 은혜가 있었는지 묻지 않고 관찰한다.</w:t>
        <w:br/>
        <w:t>• 이문 독법 | 有</w:t>
        <w:br/>
        <w:t>• 이문 적용 구절 | 無問於我有恩。</w:t>
        <w:br/>
        <w:t>• 이문 기준 번역 | 이문은 「有」로 읽는다. 빈 독법(∅)은 해당 글자나 구절의 생략을 뜻한다.</w:t>
        <w:br/>
        <w:t>• 의미 차이 | 저본 독법 「者」와 비교 독법 「有」의 차이이다.</w:t>
        <w:br/>
        <w:t>• 한국어 해설 | 저본 「者」를 이문 「有」로 바꾸고 바로 앞 교감의 「問/不」도 함께 취하면 「無不於我有恩」이 되어 모든 중생의 은혜를 관찰한다는 완전한 문장이 된다. 두 교감은 서로 연동해 보아야 한다.</w:t>
        <w:br/>
        <w:t>• 번역 영향 판정 | [논지에 영향]</w:t>
        <w:br/>
        <w:t>• 출처 | CBETA T54n2123, 교감 번호 0096012.</w:t>
      </w:r>
    </w:p>
    <w:p>
      <w:pPr>
        <w:pStyle w:val="SHTKBlockLabel"/>
        <w:keepNext/>
      </w:pPr>
      <w:r>
        <w:t xml:space="preserve">원문</w:t>
      </w:r>
    </w:p>
    <w:p>
      <w:pPr>
        <w:pStyle w:val="SHTKSourceText"/>
      </w:pPr>
      <w:r>
        <w:t xml:space="preserve">二觀一切眾生[13]但念念滅。</w:t>
      </w:r>
    </w:p>
    <w:p>
      <w:pPr>
        <w:pStyle w:val="SHTKBlockLabel"/>
        <w:keepNext/>
      </w:pPr>
      <w:r>
        <w:t xml:space="preserve">한국어 직역</w:t>
      </w:r>
    </w:p>
    <w:p>
      <w:pPr>
        <w:pStyle w:val="SHTKTranslationText"/>
      </w:pPr>
      <w:r>
        <w:t xml:space="preserve">둘째, 모든 중생은 다만 생각생각마다 멸하니,</w:t>
      </w:r>
    </w:p>
    <w:p>
      <w:pPr>
        <w:pStyle w:val="SHTKBlockLabel"/>
        <w:keepNext/>
      </w:pPr>
      <w:r>
        <w:t xml:space="preserve">교감·번역 메모</w:t>
      </w:r>
    </w:p>
    <w:p>
      <w:pPr>
        <w:pStyle w:val="SHTKNoteSummary"/>
      </w:pPr>
      <w:r>
        <w:t>교감 요약 | [CBETA 교감] 저본 「但」와 교감 이문 「恒」를 비교한다.</w:t>
      </w:r>
    </w:p>
    <w:p>
      <w:pPr>
        <w:pStyle w:val="SHTKNoteDetail"/>
      </w:pPr>
      <w:r>
        <w:t>• 원교감 원문 | 但【大】，恒【宋】【元】【明】【宮】</w:t>
        <w:br/>
        <w:t>• 교감 번호 | 0096013</w:t>
        <w:br/>
        <w:t>• 저본 독법 | 但</w:t>
        <w:br/>
        <w:t>• 저본 적용 구절 | 二觀一切眾生但念念滅。</w:t>
        <w:br/>
        <w:t>• 저본 기준 번역 | 둘째, 모든 중생은 다만 생각생각마다 멸하니,</w:t>
        <w:br/>
        <w:t>• 이문 독법 | 恒</w:t>
        <w:br/>
        <w:t>• 이문 적용 구절 | 二觀一切眾生恒念念滅。</w:t>
        <w:br/>
        <w:t>• 이문 기준 번역 | 이문은 「恒」로 읽는다. 빈 독법(∅)은 해당 글자나 구절의 생략을 뜻한다.</w:t>
        <w:br/>
        <w:t>• 의미 차이 | 저본 독법 「但」와 비교 독법 「恒」의 차이이다.</w:t>
        <w:br/>
        <w:t>• 한국어 해설 | 저본 독법 「但」과 이문 「恒」를 비교한다. 표현이나 구조 표지가 달라지지만 문장의 중심 의미는 대체로 유지된다.</w:t>
        <w:br/>
        <w:t>• 번역 영향 판정 | [표현 차이]</w:t>
        <w:br/>
        <w:t>• 출처 | CBETA T54n2123, 교감 번호 0096013.</w:t>
      </w:r>
    </w:p>
    <w:p>
      <w:pPr>
        <w:pStyle w:val="SHTKBlockLabel"/>
        <w:keepNext/>
      </w:pPr>
      <w:r>
        <w:t xml:space="preserve">원문</w:t>
      </w:r>
    </w:p>
    <w:p>
      <w:pPr>
        <w:pStyle w:val="SHTKSourceText"/>
      </w:pPr>
      <w:r>
        <w:t xml:space="preserve">何人能損。何人被損。三觀唯法無眾生。有何能損及所損。四觀一切眾生皆自受苦。云何復欲加之以苦。五觀一切眾生皆是我子。云何於中欲生損害。由此五觀故能滅瞋。</w:t>
      </w:r>
    </w:p>
    <w:p>
      <w:pPr>
        <w:pStyle w:val="SHTKBlockLabel"/>
        <w:keepNext/>
      </w:pPr>
      <w:r>
        <w:t xml:space="preserve">한국어 직역</w:t>
      </w:r>
    </w:p>
    <w:p>
      <w:pPr>
        <w:pStyle w:val="SHTKTranslationText"/>
      </w:pPr>
      <w:r>
        <w:t xml:space="preserve">누가 능히 해칠 수 있고, 누가 해침을 받겠는가 하고 관찰한다. 셋째, 오직 법만 있을 뿐 중생은 없으니, 무엇이 능히 해치고 무엇이 해침을 받겠는가 하고 관찰한다. 넷째, 모든 중생은 모두 스스로 괴로움을 받고 있으니, 어찌 다시 그들에게 괴로움을 더하려 하겠는가 하고 관찰한다. 다섯째, 모든 중생은 모두 나의 자식이니, 어찌 그 가운데 해치려는 마음을 내겠는가 하고 관찰한다. 이 다섯 가지 관찰로 말미암아 성냄을 없앨 수 있다.</w:t>
      </w:r>
    </w:p>
    <w:p>
      <w:pPr>
        <w:pStyle w:val="SHTKBlockLabel"/>
        <w:keepNext/>
      </w:pPr>
      <w:r>
        <w:t xml:space="preserve">위치표지</w:t>
      </w:r>
    </w:p>
    <w:p>
      <w:pPr>
        <w:pStyle w:val="SHTKPositionMarker"/>
      </w:pPr>
      <w:bookmarkStart w:id="673" w:name="loc_0096b17"/>
      <w:r>
        <w:t xml:space="preserve">[0096b17]</w:t>
      </w:r>
      <w:bookmarkEnd w:id="673"/>
    </w:p>
    <w:p>
      <w:pPr>
        <w:pStyle w:val="SHTKBlockLabel"/>
        <w:keepNext/>
      </w:pPr>
      <w:r>
        <w:t xml:space="preserve">원문</w:t>
      </w:r>
    </w:p>
    <w:p>
      <w:pPr>
        <w:pStyle w:val="SHTKSourceText"/>
      </w:pPr>
      <w:r>
        <w:t xml:space="preserve">又報恩經云。假使熱鐵輪。在我頂上旋。終不為此苦而發於惡心。</w:t>
      </w:r>
    </w:p>
    <w:p>
      <w:pPr>
        <w:pStyle w:val="SHTKBlockLabel"/>
        <w:keepNext/>
      </w:pPr>
      <w:r>
        <w:t xml:space="preserve">한국어 직역</w:t>
      </w:r>
    </w:p>
    <w:p>
      <w:pPr>
        <w:pStyle w:val="SHTKTranslationText"/>
      </w:pPr>
      <w:r>
        <w:t xml:space="preserve">또 《보은경》에서 말한다. “가령 뜨거운 쇠바퀴가, 내 정수리 위에서 돌더라도, 끝내 이 괴로움 때문에 악한 마음을 내지 않겠다.”</w:t>
      </w:r>
    </w:p>
    <w:p>
      <w:pPr>
        <w:pStyle w:val="SHTKBlockLabel"/>
        <w:keepNext/>
      </w:pPr>
      <w:r>
        <w:t xml:space="preserve">위치표지</w:t>
      </w:r>
    </w:p>
    <w:p>
      <w:pPr>
        <w:pStyle w:val="SHTKPositionMarker"/>
      </w:pPr>
      <w:bookmarkStart w:id="674" w:name="loc_0096b19"/>
      <w:r>
        <w:t xml:space="preserve">[0096b19]</w:t>
      </w:r>
      <w:bookmarkEnd w:id="674"/>
    </w:p>
    <w:p>
      <w:pPr>
        <w:pStyle w:val="SHTKBlockLabel"/>
        <w:keepNext/>
      </w:pPr>
      <w:r>
        <w:t xml:space="preserve">원문</w:t>
      </w:r>
    </w:p>
    <w:p>
      <w:pPr>
        <w:pStyle w:val="SHTKSourceText"/>
      </w:pPr>
      <w:r>
        <w:t xml:space="preserve">又成實論云。行慈心者。臥安覺安。不見惡夢。天護人愛。不毒不兵。水火不喪。又四分律偈云。忍辱第一道　　佛說無為最出家惱他人　　不名為沙門</w:t>
      </w:r>
    </w:p>
    <w:p>
      <w:pPr>
        <w:pStyle w:val="SHTKBlockLabel"/>
        <w:keepNext/>
      </w:pPr>
      <w:r>
        <w:t xml:space="preserve">한국어 직역</w:t>
      </w:r>
    </w:p>
    <w:p>
      <w:pPr>
        <w:pStyle w:val="SHTKTranslationText"/>
      </w:pPr>
      <w:r>
        <w:t xml:space="preserve">또 《성실론》에서 말한다. 자비심을 행하는 사람은, 누워도 편안하고 깨어도 편안하며, 악몽을 꾸지 않고, 하늘이 보호하고 사람들이 사랑하며, 독에도 해를 입지 않고 무기에도 해를 입지 않으며, 물과 불에도 죽지 않는다. 또 《사분율》의 게송에서 말한다. 인욕이 제일가는 도이며 / 부처께서는 무위가 가장 뛰어나다고 말씀하셨다. 출가한 이가 남을 괴롭힌다면 / 사문이라 이름하지 못한다.</w:t>
      </w:r>
    </w:p>
    <w:p>
      <w:pPr>
        <w:pStyle w:val="SHTKBlockLabel"/>
        <w:keepNext/>
      </w:pPr>
      <w:r>
        <w:t xml:space="preserve">위치표지</w:t>
      </w:r>
    </w:p>
    <w:p>
      <w:pPr>
        <w:pStyle w:val="SHTKPositionMarker"/>
      </w:pPr>
      <w:bookmarkStart w:id="675" w:name="loc_0096b24"/>
      <w:r>
        <w:t xml:space="preserve">[0096b24]</w:t>
      </w:r>
      <w:bookmarkEnd w:id="675"/>
    </w:p>
    <w:p>
      <w:pPr>
        <w:pStyle w:val="SHTKBlockLabel"/>
        <w:keepNext/>
      </w:pPr>
      <w:r>
        <w:t xml:space="preserve">원문</w:t>
      </w:r>
    </w:p>
    <w:p>
      <w:pPr>
        <w:pStyle w:val="SHTKSourceText"/>
      </w:pPr>
      <w:r>
        <w:t xml:space="preserve">又遺教經云。能行忍者。乃可名為有力大人又經云。見人之過口不得言。己身有惡則應發露。</w:t>
      </w:r>
    </w:p>
    <w:p>
      <w:pPr>
        <w:pStyle w:val="SHTKBlockLabel"/>
        <w:keepNext/>
      </w:pPr>
      <w:r>
        <w:t xml:space="preserve">한국어 직역</w:t>
      </w:r>
    </w:p>
    <w:p>
      <w:pPr>
        <w:pStyle w:val="SHTKTranslationText"/>
      </w:pPr>
      <w:r>
        <w:t xml:space="preserve">또 《유교경》에서 말한다. 능히 인욕을 행하는 자라야, 비로소 힘 있는 대인이라 이름할 수 있다. 또 경에서 말한다. 남의 허물을 보아도 입으로 말해서는 안 되고, 자기 몸에 악이 있으면 마땅히 드러내어 고백해야 한다.</w:t>
      </w:r>
    </w:p>
    <w:p>
      <w:pPr>
        <w:pStyle w:val="SHTKBlockLabel"/>
        <w:keepNext/>
      </w:pPr>
      <w:r>
        <w:t xml:space="preserve">위치표지</w:t>
      </w:r>
    </w:p>
    <w:p>
      <w:pPr>
        <w:pStyle w:val="SHTKPositionMarker"/>
      </w:pPr>
      <w:bookmarkStart w:id="676" w:name="loc_0096b27"/>
      <w:r>
        <w:t xml:space="preserve">[0096b27]</w:t>
      </w:r>
      <w:bookmarkEnd w:id="676"/>
    </w:p>
    <w:p>
      <w:pPr>
        <w:pStyle w:val="SHTKBlockLabel"/>
        <w:keepNext/>
      </w:pPr>
      <w:r>
        <w:t xml:space="preserve">원문</w:t>
      </w:r>
    </w:p>
    <w:p>
      <w:pPr>
        <w:pStyle w:val="SHTKSourceText"/>
      </w:pPr>
      <w:r>
        <w:t xml:space="preserve">又書云。聞人之過。如聞父母之名。耳可得聞。口不得言。</w:t>
      </w:r>
    </w:p>
    <w:p>
      <w:pPr>
        <w:pStyle w:val="SHTKBlockLabel"/>
        <w:keepNext/>
      </w:pPr>
      <w:r>
        <w:t xml:space="preserve">한국어 직역</w:t>
      </w:r>
    </w:p>
    <w:p>
      <w:pPr>
        <w:pStyle w:val="SHTKTranslationText"/>
      </w:pPr>
      <w:r>
        <w:t xml:space="preserve">또 글에서 말한다. 남의 허물을 듣는 것은, 부모의 이름을 듣는 것과 같아서, 귀로 들을 수는 있어도, 입으로 말해서는 안 된다.</w:t>
      </w:r>
    </w:p>
    <w:p>
      <w:pPr>
        <w:pStyle w:val="SHTKBlockLabel"/>
        <w:keepNext/>
      </w:pPr>
      <w:r>
        <w:t xml:space="preserve">위치표지</w:t>
      </w:r>
    </w:p>
    <w:p>
      <w:pPr>
        <w:pStyle w:val="SHTKPositionMarker"/>
      </w:pPr>
      <w:bookmarkStart w:id="677" w:name="loc_0096b29"/>
      <w:r>
        <w:t xml:space="preserve">[0096b29]</w:t>
      </w:r>
      <w:bookmarkEnd w:id="677"/>
    </w:p>
    <w:p>
      <w:pPr>
        <w:pStyle w:val="SHTKBlockLabel"/>
        <w:keepNext/>
      </w:pPr>
      <w:r>
        <w:t xml:space="preserve">원문</w:t>
      </w:r>
    </w:p>
    <w:p>
      <w:pPr>
        <w:pStyle w:val="SHTKSourceText"/>
      </w:pPr>
      <w:r>
        <w:t xml:space="preserve">又經云。讚人之善不言己美。</w:t>
      </w:r>
    </w:p>
    <w:p>
      <w:pPr>
        <w:pStyle w:val="SHTKBlockLabel"/>
        <w:keepNext/>
      </w:pPr>
      <w:r>
        <w:t xml:space="preserve">한국어 직역</w:t>
      </w:r>
    </w:p>
    <w:p>
      <w:pPr>
        <w:pStyle w:val="SHTKTranslationText"/>
      </w:pPr>
      <w:r>
        <w:t xml:space="preserve">또 경에서 말한다. 남의 선함을 칭찬하되 자기의 아름다움은 말하지 않는다.</w:t>
      </w:r>
    </w:p>
    <w:p>
      <w:pPr>
        <w:pStyle w:val="SHTKBlockLabel"/>
        <w:keepNext/>
      </w:pPr>
      <w:r>
        <w:t xml:space="preserve">위치표지</w:t>
      </w:r>
    </w:p>
    <w:p>
      <w:pPr>
        <w:pStyle w:val="SHTKPositionMarker"/>
      </w:pPr>
      <w:bookmarkStart w:id="678" w:name="loc_0096c01"/>
      <w:r>
        <w:t xml:space="preserve">[0096c01]</w:t>
      </w:r>
      <w:bookmarkEnd w:id="678"/>
    </w:p>
    <w:p>
      <w:pPr>
        <w:pStyle w:val="SHTKBlockLabel"/>
        <w:keepNext/>
      </w:pPr>
      <w:r>
        <w:t xml:space="preserve">원문</w:t>
      </w:r>
    </w:p>
    <w:p>
      <w:pPr>
        <w:pStyle w:val="SHTKSourceText"/>
      </w:pPr>
      <w:r>
        <w:t xml:space="preserve">又書云。君子揚人之美。不伐其善。</w:t>
      </w:r>
    </w:p>
    <w:p>
      <w:pPr>
        <w:pStyle w:val="SHTKBlockLabel"/>
        <w:keepNext/>
      </w:pPr>
      <w:r>
        <w:t xml:space="preserve">한국어 직역</w:t>
      </w:r>
    </w:p>
    <w:p>
      <w:pPr>
        <w:pStyle w:val="SHTKTranslationText"/>
      </w:pPr>
      <w:r>
        <w:t xml:space="preserve">또 글에서 말한다. 군자는 남의 아름다움을 드날리고, 자기의 선함을 자랑하지 않는다.</w:t>
      </w:r>
    </w:p>
    <w:p>
      <w:pPr>
        <w:pStyle w:val="SHTKBlockLabel"/>
        <w:keepNext/>
      </w:pPr>
      <w:r>
        <w:t xml:space="preserve">위치표지</w:t>
      </w:r>
    </w:p>
    <w:p>
      <w:pPr>
        <w:pStyle w:val="SHTKPositionMarker"/>
      </w:pPr>
      <w:bookmarkStart w:id="679" w:name="loc_0096c02"/>
      <w:r>
        <w:t xml:space="preserve">[0096c02]</w:t>
      </w:r>
      <w:bookmarkEnd w:id="679"/>
    </w:p>
    <w:p>
      <w:pPr>
        <w:pStyle w:val="SHTKBlockLabel"/>
        <w:keepNext/>
      </w:pPr>
      <w:r>
        <w:t xml:space="preserve">원문</w:t>
      </w:r>
    </w:p>
    <w:p>
      <w:pPr>
        <w:pStyle w:val="SHTKSourceText"/>
      </w:pPr>
      <w:r>
        <w:t xml:space="preserve">又經云。布施不望彼報。若得人惠毫髮已上。皆當呪願慚愧奉受。</w:t>
      </w:r>
    </w:p>
    <w:p>
      <w:pPr>
        <w:pStyle w:val="SHTKBlockLabel"/>
        <w:keepNext/>
      </w:pPr>
      <w:r>
        <w:t xml:space="preserve">한국어 직역</w:t>
      </w:r>
    </w:p>
    <w:p>
      <w:pPr>
        <w:pStyle w:val="SHTKTranslationText"/>
      </w:pPr>
      <w:r>
        <w:t xml:space="preserve">또 경에서 말한다. 보시하고도 그 보답을 바라지 않으며, 만일 남에게 털끝만큼 이상의 은혜를 받았으면, 모두 마땅히 축원하며 부끄러워하고 받들어 받아야 한다.</w:t>
      </w:r>
    </w:p>
    <w:p>
      <w:pPr>
        <w:pStyle w:val="SHTKBlockLabel"/>
        <w:keepNext/>
      </w:pPr>
      <w:r>
        <w:t xml:space="preserve">위치표지</w:t>
      </w:r>
    </w:p>
    <w:p>
      <w:pPr>
        <w:pStyle w:val="SHTKPositionMarker"/>
      </w:pPr>
      <w:bookmarkStart w:id="680" w:name="loc_0096c04"/>
      <w:r>
        <w:t xml:space="preserve">[0096c04]</w:t>
      </w:r>
      <w:bookmarkEnd w:id="680"/>
    </w:p>
    <w:p>
      <w:pPr>
        <w:pStyle w:val="SHTKBlockLabel"/>
        <w:keepNext/>
      </w:pPr>
      <w:r>
        <w:t xml:space="preserve">원문</w:t>
      </w:r>
    </w:p>
    <w:p>
      <w:pPr>
        <w:pStyle w:val="SHTKSourceText"/>
      </w:pPr>
      <w:r>
        <w:t xml:space="preserve">又書云。</w:t>
      </w:r>
    </w:p>
    <w:p>
      <w:pPr>
        <w:pStyle w:val="SHTKBlockLabel"/>
        <w:keepNext/>
      </w:pPr>
      <w:r>
        <w:t xml:space="preserve">한국어 직역</w:t>
      </w:r>
    </w:p>
    <w:p>
      <w:pPr>
        <w:pStyle w:val="SHTKTranslationText"/>
      </w:pPr>
      <w:r>
        <w:t xml:space="preserve">또 글에서 말한다.</w:t>
      </w:r>
    </w:p>
    <w:p>
      <w:pPr>
        <w:pStyle w:val="SHTKBlockLabel"/>
        <w:keepNext/>
      </w:pPr>
      <w:r>
        <w:t xml:space="preserve">원문</w:t>
      </w:r>
    </w:p>
    <w:p>
      <w:pPr>
        <w:pStyle w:val="SHTKSourceText"/>
      </w:pPr>
      <w:r>
        <w:t xml:space="preserve">公子有德於人。</w:t>
      </w:r>
    </w:p>
    <w:p>
      <w:pPr>
        <w:pStyle w:val="SHTKBlockLabel"/>
        <w:keepNext/>
      </w:pPr>
      <w:r>
        <w:t xml:space="preserve">한국어 직역</w:t>
      </w:r>
    </w:p>
    <w:p>
      <w:pPr>
        <w:pStyle w:val="SHTKTranslationText"/>
      </w:pPr>
      <w:r>
        <w:t xml:space="preserve">“공자께서 남에게 덕을 베푼 일이 있다면,</w:t>
      </w:r>
    </w:p>
    <w:p>
      <w:pPr>
        <w:pStyle w:val="SHTKBlockLabel"/>
        <w:keepNext/>
      </w:pPr>
      <w:r>
        <w:t xml:space="preserve">교감·번역 메모</w:t>
      </w:r>
    </w:p>
    <w:p>
      <w:pPr>
        <w:pStyle w:val="SHTKNoteSummary"/>
      </w:pPr>
      <w:r>
        <w:t>교감 요약 | [CBETA 교감] 저본 「公」와 교감 이문 「∅」를 비교한다.</w:t>
      </w:r>
    </w:p>
    <w:p>
      <w:pPr>
        <w:pStyle w:val="SHTKNoteDetail"/>
      </w:pPr>
      <w:r>
        <w:t>• 원교감 원문 | 이전 CBETA에는 독립 app 없음</w:t>
        <w:br/>
        <w:t>• 현행 CBETA 교감 | 公【大】 (cf. K31n1052_p0141b16)，∅【麗-CB】</w:t>
        <w:br/>
        <w:t>• 교감 번호 | 0096c0401</w:t>
        <w:br/>
        <w:t>• 저본 독법 | 公</w:t>
        <w:br/>
        <w:t>• 저본 적용 구절 | 公子有德於人。</w:t>
        <w:br/>
        <w:t>• 저본 기준 번역 | “공자께서 남에게 덕을 베푼 일이 있다면,</w:t>
        <w:br/>
        <w:t>• 이문 독법 | ∅</w:t>
        <w:br/>
        <w:t>• 이문 적용 구절 | 子有德於人。</w:t>
        <w:br/>
        <w:t>• 이문 기준 번역 | 이문은 「∅」로 읽는다. 빈 독법(∅)은 해당 글자나 구절의 생략을 뜻한다.</w:t>
        <w:br/>
        <w:t>• 의미 차이 | 저본 독법 「公」와 비교 독법 「∅」의 차이이다.</w:t>
        <w:br/>
        <w:t>• 한국어 해설 | 현행판의 K31 대조에서는 「公」을 생략하여 「子有德於人」으로 읽는다. 호칭의 존칭 요소가 줄어들지만 핵심 문장은 유지된다.</w:t>
        <w:br/>
        <w:t>• 번역 영향 판정 | [표현 차이]</w:t>
        <w:br/>
        <w:t>• 번역문 표시 | [이문 검토 필요]</w:t>
        <w:br/>
        <w:t>• 출처 | CBETA T54n2123; 고려대장경 대조 K31n1052 0141b16.</w:t>
      </w:r>
    </w:p>
    <w:p>
      <w:pPr>
        <w:pStyle w:val="SHTKBlockLabel"/>
        <w:keepNext/>
      </w:pPr>
      <w:r>
        <w:t xml:space="preserve">원문</w:t>
      </w:r>
    </w:p>
    <w:p>
      <w:pPr>
        <w:pStyle w:val="SHTKSourceText"/>
      </w:pPr>
      <w:r>
        <w:t xml:space="preserve">願公子忘之。人有德於公子。願公子勿忘。</w:t>
      </w:r>
    </w:p>
    <w:p>
      <w:pPr>
        <w:pStyle w:val="SHTKBlockLabel"/>
        <w:keepNext/>
      </w:pPr>
      <w:r>
        <w:t xml:space="preserve">한국어 직역</w:t>
      </w:r>
    </w:p>
    <w:p>
      <w:pPr>
        <w:pStyle w:val="SHTKTranslationText"/>
      </w:pPr>
      <w:r>
        <w:t xml:space="preserve">바라건대 공자께서는 그것을 잊으십시오. 남이 공자께 덕을 베푼 일이 있다면, 바라건대 공자께서는 그것을 잊지 마십시오.”</w:t>
      </w:r>
    </w:p>
    <w:p>
      <w:pPr>
        <w:pStyle w:val="SHTKBlockLabel"/>
        <w:keepNext/>
      </w:pPr>
      <w:r>
        <w:t xml:space="preserve">위치표지</w:t>
      </w:r>
    </w:p>
    <w:p>
      <w:pPr>
        <w:pStyle w:val="SHTKPositionMarker"/>
      </w:pPr>
      <w:bookmarkStart w:id="681" w:name="loc_0096c06"/>
      <w:r>
        <w:t xml:space="preserve">[0096c06]</w:t>
      </w:r>
      <w:bookmarkEnd w:id="681"/>
    </w:p>
    <w:p>
      <w:pPr>
        <w:pStyle w:val="SHTKBlockLabel"/>
        <w:keepNext/>
      </w:pPr>
      <w:r>
        <w:t xml:space="preserve">원문</w:t>
      </w:r>
    </w:p>
    <w:p>
      <w:pPr>
        <w:pStyle w:val="SHTKSourceText"/>
      </w:pPr>
      <w:r>
        <w:t xml:space="preserve">又云。施人慎勿念。受施慎勿忘。</w:t>
      </w:r>
    </w:p>
    <w:p>
      <w:pPr>
        <w:pStyle w:val="SHTKBlockLabel"/>
        <w:keepNext/>
      </w:pPr>
      <w:r>
        <w:t xml:space="preserve">한국어 직역</w:t>
      </w:r>
    </w:p>
    <w:p>
      <w:pPr>
        <w:pStyle w:val="SHTKTranslationText"/>
      </w:pPr>
      <w:r>
        <w:t xml:space="preserve">또 말한다. 남에게 베푼 것은 삼가 생각하지 말고, 남에게 받은 것은 삼가 잊지 말라.</w:t>
      </w:r>
    </w:p>
    <w:p>
      <w:pPr>
        <w:pStyle w:val="SHTKBlockLabel"/>
        <w:keepNext/>
      </w:pPr>
      <w:r>
        <w:t xml:space="preserve">위치표지</w:t>
      </w:r>
    </w:p>
    <w:p>
      <w:pPr>
        <w:pStyle w:val="SHTKPositionMarker"/>
      </w:pPr>
      <w:bookmarkStart w:id="682" w:name="loc_0096c07"/>
      <w:r>
        <w:t xml:space="preserve">[0096c07]</w:t>
      </w:r>
      <w:bookmarkEnd w:id="682"/>
    </w:p>
    <w:p>
      <w:pPr>
        <w:pStyle w:val="SHTKBlockLabel"/>
        <w:keepNext/>
      </w:pPr>
      <w:r>
        <w:t xml:space="preserve">원문</w:t>
      </w:r>
    </w:p>
    <w:p>
      <w:pPr>
        <w:pStyle w:val="SHTKSourceText"/>
      </w:pPr>
      <w:r>
        <w:t xml:space="preserve">又經云。恕己可為喻。勿殺勿行杖。</w:t>
      </w:r>
    </w:p>
    <w:p>
      <w:pPr>
        <w:pStyle w:val="SHTKBlockLabel"/>
        <w:keepNext/>
      </w:pPr>
      <w:r>
        <w:t xml:space="preserve">한국어 직역</w:t>
      </w:r>
    </w:p>
    <w:p>
      <w:pPr>
        <w:pStyle w:val="SHTKTranslationText"/>
      </w:pPr>
      <w:r>
        <w:t xml:space="preserve">또 경에서 말한다. 자기를 용서하는 마음으로 비유를 삼아, 죽이지도 말고 매질하지도 말라.</w:t>
      </w:r>
    </w:p>
    <w:p>
      <w:pPr>
        <w:pStyle w:val="SHTKBlockLabel"/>
        <w:keepNext/>
      </w:pPr>
      <w:r>
        <w:t xml:space="preserve">위치표지</w:t>
      </w:r>
    </w:p>
    <w:p>
      <w:pPr>
        <w:pStyle w:val="SHTKPositionMarker"/>
      </w:pPr>
      <w:bookmarkStart w:id="683" w:name="loc_0096c08"/>
      <w:r>
        <w:t xml:space="preserve">[0096c08]</w:t>
      </w:r>
      <w:bookmarkEnd w:id="683"/>
    </w:p>
    <w:p>
      <w:pPr>
        <w:pStyle w:val="SHTKBlockLabel"/>
        <w:keepNext/>
      </w:pPr>
      <w:r>
        <w:t xml:space="preserve">원문</w:t>
      </w:r>
    </w:p>
    <w:p>
      <w:pPr>
        <w:pStyle w:val="SHTKSourceText"/>
      </w:pPr>
      <w:r>
        <w:t xml:space="preserve">又書云。己所不欲勿施於人。當知內外之教其本均同。雖形有黑白。然立行無殊。若乖斯旨便同鄙俗。何依內外。如經云。佛為眾生說法。斷除無明暗惑。猶若良醫隨疾授藥。是名內教又書云。天道無親。唯仁是與。是名外教。又若出家之人。能觀苦空無常無我。遠離生死。志求出世。是為依內。若乖斯行翻為外俗。在家之人。若能厭捨俗情。欣慕高志。專崇三寶。修持四德。奉行孝悌仁義禮智。貞和愛敬。能行斯行翻同為內。若違斯旨還同外道。在俗之人。能隨內教。便悟真理。心常會道。漸進勝途至趣菩提。既知如是。欲行此行。唯須自卑推德與他。如拭塵巾。攬垢向己。持淨與人。故經云。</w:t>
      </w:r>
    </w:p>
    <w:p>
      <w:pPr>
        <w:pStyle w:val="SHTKBlockLabel"/>
        <w:keepNext/>
      </w:pPr>
      <w:r>
        <w:t xml:space="preserve">한국어 직역</w:t>
      </w:r>
    </w:p>
    <w:p>
      <w:pPr>
        <w:pStyle w:val="SHTKTranslationText"/>
      </w:pPr>
      <w:r>
        <w:t xml:space="preserve">또 글에서 말한다. 자기가 원하지 않는 것을 남에게 베풀지 말라. 마땅히 알아야 한다. 안과 밖의 가르침은 그 근본이 한결같이 같다. 비록 형색에는 검고 흰 차이가 있으나, 행을 세우는 데에는 다름이 없다. 만일 이 뜻을 어기면 곧 비속한 무리와 같아지니, 어찌 안과 밖을 따지겠는가. 경에서 말한 것과 같다. 부처께서 중생을 위하여 법을 말씀하시어, 무명의 어두운 미혹을 끊어 없애는 것은, 마치 훌륭한 의사가 병에 따라 약을 주는 것과 같으니, 이를 내교라 한다. 또 글에서 말한다. 하늘의 도는 사사로이 친한 이가 없고, 오직 어진 이와 함께한다. 이를 외교라 한다. 또 출가한 사람이, 괴로움·공·무상·무아를 관찰할 수 있고, 생사를 멀리 떠나, 뜻으로 출세간을 구한다면, 이는 안에 의지하는 것이다. 만일 이러한 행을 어기면 도리어 바깥의 속인과 같아진다. 재가한 사람이, 만일 세속의 정을 싫어해 버리고, 높은 뜻을 기꺼이 사모하며, 오로지 삼보를 숭상하고, 네 가지 덕을 닦아 지니며, 효·제·인·의·예·지를 받들어 행하고, 곧고 온화하며 사랑하고 공경하여, 이러한 행을 능히 행하면 도리어 안과 같아진다. 만일 이 뜻을 어기면 도리어 외도와 같아진다. 세속에 있는 사람이, 능히 내교를 따르면, 곧 참된 이치를 깨닫고, 마음이 항상 도와 계합하여, 점차 수승한 길로 나아가 마침내 보리에 이른다. 이미 이와 같음을 알았으니, 이 행을 행하고자 한다면, 오직 스스로 낮추고 덕을 남에게 미루어 주어야 한다. 마치 먼지를 닦는 수건이, 때를 자기 쪽으로 받아들이고, 깨끗함을 남에게 주는 것과 같다. 그러므로 경에서 말한다.</w:t>
      </w:r>
    </w:p>
    <w:p>
      <w:pPr>
        <w:pStyle w:val="SHTKBlockLabel"/>
        <w:keepNext/>
      </w:pPr>
      <w:r>
        <w:t xml:space="preserve">원문</w:t>
      </w:r>
    </w:p>
    <w:p>
      <w:pPr>
        <w:pStyle w:val="SHTKSourceText"/>
      </w:pPr>
      <w:r>
        <w:t xml:space="preserve">退而得者佛道也。</w:t>
      </w:r>
    </w:p>
    <w:p>
      <w:pPr>
        <w:pStyle w:val="SHTKBlockLabel"/>
        <w:keepNext/>
      </w:pPr>
      <w:r>
        <w:t xml:space="preserve">한국어 직역</w:t>
      </w:r>
    </w:p>
    <w:p>
      <w:pPr>
        <w:pStyle w:val="SHTKTranslationText"/>
      </w:pPr>
      <w:r>
        <w:t xml:space="preserve">물러남으로써 얻는 것이 불도이다.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위치표지</w:t>
      </w:r>
    </w:p>
    <w:p>
      <w:pPr>
        <w:pStyle w:val="SHTKPositionMarker"/>
      </w:pPr>
      <w:bookmarkStart w:id="684" w:name="loc_0096c22"/>
      <w:r>
        <w:t xml:space="preserve">[0096c22]</w:t>
      </w:r>
      <w:bookmarkEnd w:id="684"/>
    </w:p>
    <w:p>
      <w:pPr>
        <w:pStyle w:val="SHTKBlockLabel"/>
        <w:keepNext/>
      </w:pPr>
      <w:r>
        <w:t xml:space="preserve">원문</w:t>
      </w:r>
    </w:p>
    <w:p>
      <w:pPr>
        <w:pStyle w:val="SHTKSourceText"/>
      </w:pPr>
      <w:r>
        <w:t xml:space="preserve">故書云。君子讓而得之為義。</w:t>
      </w:r>
    </w:p>
    <w:p>
      <w:pPr>
        <w:pStyle w:val="SHTKBlockLabel"/>
        <w:keepNext/>
      </w:pPr>
      <w:r>
        <w:t xml:space="preserve">한국어 직역</w:t>
      </w:r>
    </w:p>
    <w:p>
      <w:pPr>
        <w:pStyle w:val="SHTKTranslationText"/>
      </w:pPr>
      <w:r>
        <w:t xml:space="preserve">그러므로 글에서 말한다. 군자는 양보하여 얻는 것을 의로 삼는다.</w:t>
      </w:r>
    </w:p>
    <w:p>
      <w:pPr>
        <w:pStyle w:val="SHTKBlockLabel"/>
        <w:keepNext/>
      </w:pPr>
      <w:r>
        <w:t xml:space="preserve">원문</w:t>
      </w:r>
    </w:p>
    <w:p>
      <w:pPr>
        <w:pStyle w:val="SHTKSourceText"/>
      </w:pPr>
      <w:r>
        <w:t xml:space="preserve">故常須進勝他人。</w:t>
      </w:r>
    </w:p>
    <w:p>
      <w:pPr>
        <w:pStyle w:val="SHTKBlockLabel"/>
        <w:keepNext/>
      </w:pPr>
      <w:r>
        <w:t xml:space="preserve">한국어 직역</w:t>
      </w:r>
    </w:p>
    <w:p>
      <w:pPr>
        <w:pStyle w:val="SHTKTranslationText"/>
      </w:pPr>
      <w:r>
        <w:t xml:space="preserve">그러므로 항상 남의 수승함을 앞세워야 하고,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恒須剋責已[14]躬也。</w:t>
      </w:r>
    </w:p>
    <w:p>
      <w:pPr>
        <w:pStyle w:val="SHTKBlockLabel"/>
        <w:keepNext/>
      </w:pPr>
      <w:r>
        <w:t xml:space="preserve">한국어 직역</w:t>
      </w:r>
    </w:p>
    <w:p>
      <w:pPr>
        <w:pStyle w:val="SHTKTranslationText"/>
      </w:pPr>
      <w:r>
        <w:t xml:space="preserve">늘 자기 자신을 엄하게 꾸짖어야 한다.</w:t>
      </w:r>
    </w:p>
    <w:p>
      <w:pPr>
        <w:pStyle w:val="SHTKBlockLabel"/>
        <w:keepNext/>
      </w:pPr>
      <w:r>
        <w:t xml:space="preserve">교감·번역 메모</w:t>
      </w:r>
    </w:p>
    <w:p>
      <w:pPr>
        <w:pStyle w:val="SHTKNoteSummary"/>
      </w:pPr>
      <w:r>
        <w:t>교감 요약 | [CBETA 교감] 저본 「躬」와 교감 이문 「∅」를 비교한다.</w:t>
      </w:r>
    </w:p>
    <w:p>
      <w:pPr>
        <w:pStyle w:val="SHTKNoteDetail"/>
      </w:pPr>
      <w:r>
        <w:t>• 원교감 원문 | 躬【大】，∅【宮】</w:t>
        <w:br/>
        <w:t>• 교감 번호 | 0096014</w:t>
        <w:br/>
        <w:t>• 저본 독법 | 躬</w:t>
        <w:br/>
        <w:t>• 저본 적용 구절 | 恒須剋責已躬也。</w:t>
        <w:br/>
        <w:t>• 저본 기준 번역 | 늘 자기 자신을 엄하게 꾸짖어야 한다.</w:t>
        <w:br/>
        <w:t>• 이문 독법 | ∅</w:t>
        <w:br/>
        <w:t>• 이문 적용 구절 | 恒須剋責已也。</w:t>
        <w:br/>
        <w:t>• 이문 기준 번역 | 이문은 「∅」로 읽는다. 빈 독법(∅)은 해당 글자나 구절의 생략을 뜻한다.</w:t>
        <w:br/>
        <w:t>• 의미 차이 | 저본 독법 「躬」와 비교 독법 「∅」의 차이이다.</w:t>
        <w:br/>
        <w:t>• 한국어 해설 | 저본은 「已躬」까지 적고 이문은 「躬」을 생략한다. 문맥상 ‘자기 자신을 꾸짖는다’는 뜻으로 읽히지만 저본의 「已」 자체도 구문상 불안정하여 본문에는 불확실 표지를 유지한다.</w:t>
        <w:br/>
        <w:t>• 번역 영향 판정 | [표현 차이]</w:t>
        <w:br/>
        <w:t>• 번역문 표시 | [판독 불확실]·[구문 불확실]</w:t>
        <w:br/>
        <w:t>• 출처 | CBETA T54n2123, 교감 번호 0096014.</w:t>
      </w:r>
    </w:p>
    <w:p>
      <w:pPr>
        <w:pStyle w:val="SHTKSubheading"/>
      </w:pPr>
      <w:r>
        <w:t xml:space="preserve">忍益緣第三</w:t>
      </w:r>
    </w:p>
    <w:p>
      <w:pPr>
        <w:pStyle w:val="SHTKBlockLabel"/>
        <w:keepNext/>
      </w:pPr>
      <w:r>
        <w:t xml:space="preserve">원문</w:t>
      </w:r>
    </w:p>
    <w:p>
      <w:pPr>
        <w:pStyle w:val="SHTKSourceText"/>
      </w:pPr>
      <w:r>
        <w:t xml:space="preserve">忍益緣第三</w:t>
      </w:r>
    </w:p>
    <w:p>
      <w:pPr>
        <w:pStyle w:val="SHTKBlockLabel"/>
        <w:keepNext/>
      </w:pPr>
      <w:r>
        <w:t xml:space="preserve">한국어 직역</w:t>
      </w:r>
    </w:p>
    <w:p>
      <w:pPr>
        <w:pStyle w:val="SHTKTranslationText"/>
      </w:pPr>
      <w:r>
        <w:t xml:space="preserve">인욕의 이익에 관한 인연 제3.</w:t>
      </w:r>
    </w:p>
    <w:p>
      <w:pPr>
        <w:pStyle w:val="SHTKBlockLabel"/>
        <w:keepNext/>
      </w:pPr>
      <w:r>
        <w:t xml:space="preserve">위치표지</w:t>
      </w:r>
    </w:p>
    <w:p>
      <w:pPr>
        <w:pStyle w:val="SHTKPositionMarker"/>
      </w:pPr>
      <w:bookmarkStart w:id="685" w:name="loc_0096c25"/>
      <w:r>
        <w:t xml:space="preserve">[0096c25]</w:t>
      </w:r>
      <w:bookmarkEnd w:id="685"/>
    </w:p>
    <w:p>
      <w:pPr>
        <w:pStyle w:val="SHTKBlockLabel"/>
        <w:keepNext/>
      </w:pPr>
      <w:r>
        <w:t xml:space="preserve">원문</w:t>
      </w:r>
    </w:p>
    <w:p>
      <w:pPr>
        <w:pStyle w:val="SHTKSourceText"/>
      </w:pPr>
      <w:r>
        <w:t xml:space="preserve">如大寶積經云。忍辱有十事。一不觀於我及我所相。二不念種姓。三破除憍慢。四惡來不報。五觀無常想。六修於慈悲。七心不放逸。八捨於飢渴苦樂等事。九斷除瞋恚。十修習智慧。若人能成如是十事。當知是人能修於忍。又月燈三昧經云。佛言。若有菩薩住於慈忍。有十種利益。何等為十。一火不能燒。二刀不能割。三毒不能中。四水不能漂。五為非人所護。六得身相莊嚴。七閉諸惡道。八隨其所樂生於梵天。九晝夜常安。十其身不離喜樂。</w:t>
      </w:r>
    </w:p>
    <w:p>
      <w:pPr>
        <w:pStyle w:val="SHTKBlockLabel"/>
        <w:keepNext/>
      </w:pPr>
      <w:r>
        <w:t xml:space="preserve">한국어 직역</w:t>
      </w:r>
    </w:p>
    <w:p>
      <w:pPr>
        <w:pStyle w:val="SHTKTranslationText"/>
      </w:pPr>
      <w:r>
        <w:t xml:space="preserve">《대보적경》에서 다음과 같이 말하였다. 인욕에는 열 가지 일이 있다. 첫째, 나와 내 것이라는 상을 관하지 않는 것이다. 둘째, 종성을 생각하지 않는 것이다. 셋째, 교만을 깨뜨려 없애는 것이다. 넷째, 악이 와도 갚지 않는 것이다. 다섯째, 무상하다는 생각을 관하는 것이다. 여섯째, 자비를 닦는 것이다. 일곱째, 마음을 방일하게 하지 않는 것이다. 여덟째, 굶주림과 목마름, 괴로움과 즐거움 등의 일을 버리는 것이다. 아홉째, 성냄을 끊어 없애는 것이다. 열째, 지혜를 닦아 익히는 것이다. 만일 사람이 이와 같은 열 가지 일을 이룰 수 있다면, 마땅히 이 사람이 인욕을 닦을 수 있음을 알아야 한다. 또 《월등삼매경》에서 다음과 같이 말하였다. 부처님께서 말씀하셨다. 만일 보살이 자비와 인욕에 머문다면, 열 가지 이익이 있다. 무엇이 열 가지인가. 첫째, 불이 태울 수 없다. 둘째, 칼이 벨 수 없다. 셋째, 독이 해칠 수 없다. 넷째, 물이 떠내려가게 할 수 없다. 다섯째, 비인에게 보호받는다. 여섯째, 몸의 모습이 장엄함을 얻는다. 일곱째, 여러 악도를 닫는다. 여덟째, 좋아하는 바에 따라 범천에 태어난다. 아홉째, 밤낮으로 항상 편안하다. 열째, 그 몸이 기쁨과 즐거움에서 떠나지 않는다.</w:t>
      </w:r>
    </w:p>
    <w:p>
      <w:pPr>
        <w:pStyle w:val="SHTKBlockLabel"/>
        <w:keepNext/>
      </w:pPr>
      <w:r>
        <w:t xml:space="preserve">위치표지</w:t>
      </w:r>
    </w:p>
    <w:p>
      <w:pPr>
        <w:pStyle w:val="SHTKPositionMarker"/>
      </w:pPr>
      <w:bookmarkStart w:id="686" w:name="loc_0097a07"/>
      <w:r>
        <w:t xml:space="preserve">[0097a07]</w:t>
      </w:r>
      <w:bookmarkEnd w:id="686"/>
    </w:p>
    <w:p>
      <w:pPr>
        <w:pStyle w:val="SHTKBlockLabel"/>
        <w:keepNext/>
      </w:pPr>
      <w:r>
        <w:t xml:space="preserve">원문</w:t>
      </w:r>
    </w:p>
    <w:p>
      <w:pPr>
        <w:pStyle w:val="SHTKSourceText"/>
      </w:pPr>
      <w:r>
        <w:t xml:space="preserve">又私呵三昧經云。佛言。忍有六事得一切智。何等為六。一得身力。二得口力。三得意力。四得神足力。五得道力。六得慧力。</w:t>
      </w:r>
    </w:p>
    <w:p>
      <w:pPr>
        <w:pStyle w:val="SHTKBlockLabel"/>
        <w:keepNext/>
      </w:pPr>
      <w:r>
        <w:t xml:space="preserve">한국어 직역</w:t>
      </w:r>
    </w:p>
    <w:p>
      <w:pPr>
        <w:pStyle w:val="SHTKTranslationText"/>
      </w:pPr>
      <w:r>
        <w:t xml:space="preserve">또 《사하삼매경》에서 다음과 같이 말하였다. 부처님께서 말씀하셨다. 인욕에는 여섯 가지 일이 있어 일체지를 얻게 한다. 무엇이 여섯 가지인가. 첫째, 몸의 힘을 얻는다. 둘째, 입의 힘을 얻는다. 셋째, 뜻의 힘을 얻는다. 넷째, 신족의 힘을 얻는다. 다섯째, 도의 힘을 얻는다. 여섯째, 지혜의 힘을 얻는다.</w:t>
      </w:r>
    </w:p>
    <w:p>
      <w:pPr>
        <w:pStyle w:val="SHTKBlockLabel"/>
        <w:keepNext/>
      </w:pPr>
      <w:r>
        <w:t xml:space="preserve">위치표지</w:t>
      </w:r>
    </w:p>
    <w:p>
      <w:pPr>
        <w:pStyle w:val="SHTKPositionMarker"/>
      </w:pPr>
      <w:bookmarkStart w:id="687" w:name="loc_0097a10"/>
      <w:r>
        <w:t xml:space="preserve">[0097a10]</w:t>
      </w:r>
      <w:bookmarkEnd w:id="687"/>
    </w:p>
    <w:p>
      <w:pPr>
        <w:pStyle w:val="SHTKBlockLabel"/>
        <w:keepNext/>
      </w:pPr>
      <w:r>
        <w:t xml:space="preserve">원문</w:t>
      </w:r>
    </w:p>
    <w:p>
      <w:pPr>
        <w:pStyle w:val="SHTKSourceText"/>
      </w:pPr>
      <w:r>
        <w:t xml:space="preserve">又六度集經云。復有四種忍辱。具足智慧。何等為四。</w:t>
      </w:r>
    </w:p>
    <w:p>
      <w:pPr>
        <w:pStyle w:val="SHTKBlockLabel"/>
        <w:keepNext/>
      </w:pPr>
      <w:r>
        <w:t xml:space="preserve">한국어 직역</w:t>
      </w:r>
    </w:p>
    <w:p>
      <w:pPr>
        <w:pStyle w:val="SHTKTranslationText"/>
      </w:pPr>
      <w:r>
        <w:t xml:space="preserve">또 《육도집경》에서 다음과 같이 말하였다. 또 네 가지 인욕이 있다. 지혜를 구족한다. 무엇이 네 가지인가.</w:t>
      </w:r>
    </w:p>
    <w:p>
      <w:pPr>
        <w:pStyle w:val="SHTKBlockLabel"/>
        <w:keepNext/>
      </w:pPr>
      <w:r>
        <w:t xml:space="preserve">원문</w:t>
      </w:r>
    </w:p>
    <w:p>
      <w:pPr>
        <w:pStyle w:val="SHTKSourceText"/>
      </w:pPr>
      <w:r>
        <w:t xml:space="preserve">一於求法時忍他[1]惡罵。</w:t>
      </w:r>
    </w:p>
    <w:p>
      <w:pPr>
        <w:pStyle w:val="SHTKBlockLabel"/>
        <w:keepNext/>
      </w:pPr>
      <w:r>
        <w:t xml:space="preserve">한국어 직역</w:t>
      </w:r>
    </w:p>
    <w:p>
      <w:pPr>
        <w:pStyle w:val="SHTKTranslationText"/>
      </w:pPr>
      <w:r>
        <w:t xml:space="preserve">첫째, 법을 구할 때 다른 사람의 악한 욕설을 참는 것이다.</w:t>
      </w:r>
    </w:p>
    <w:p>
      <w:pPr>
        <w:pStyle w:val="SHTKBlockLabel"/>
        <w:keepNext/>
      </w:pPr>
      <w:r>
        <w:t xml:space="preserve">교감·번역 메모</w:t>
      </w:r>
    </w:p>
    <w:p>
      <w:pPr>
        <w:pStyle w:val="SHTKNoteSummary"/>
      </w:pPr>
      <w:r>
        <w:t>교감 요약 | [CBETA 교감] 저본 「惡罵」와 교감 이문 「罵詈」를 비교한다.</w:t>
      </w:r>
    </w:p>
    <w:p>
      <w:pPr>
        <w:pStyle w:val="SHTKNoteDetail"/>
      </w:pPr>
      <w:r>
        <w:t>• 원교감 원문 | 惡罵【大】，罵詈【宋】【元】【明】【宮】</w:t>
        <w:br/>
        <w:t>• 교감 번호 | 0097001</w:t>
        <w:br/>
        <w:t>• 저본 독법 | 惡罵</w:t>
        <w:br/>
        <w:t>• 저본 적용 구절 | 一於求法時忍他惡罵。</w:t>
        <w:br/>
        <w:t>• 저본 기준 번역 | 첫째, 법을 구할 때 다른 사람의 악한 욕설을 참는 것이다.</w:t>
        <w:br/>
        <w:t>• 이문 독법 | 罵詈</w:t>
        <w:br/>
        <w:t>• 이문 적용 구절 | 一於求法時忍他罵詈。</w:t>
        <w:br/>
        <w:t>• 이문 기준 번역 | 이문은 「罵詈」로 읽는다. 빈 독법(∅)은 해당 글자나 구절의 생략을 뜻한다.</w:t>
        <w:br/>
        <w:t>• 의미 차이 | 저본 독법 「惡罵」와 비교 독법 「罵詈」의 차이이다.</w:t>
        <w:br/>
        <w:t>• 한국어 해설 | 저본 독법 「惡罵」과 이문 「罵詈」를 비교한다. 표현이 달라지지만 문장의 중심 의미는 대체로 유지된다.</w:t>
        <w:br/>
        <w:t>• 번역 영향 판정 | [표현 차이]</w:t>
        <w:br/>
        <w:t>• 출처 | CBETA T54n2123, 교감 번호 0097001.</w:t>
      </w:r>
    </w:p>
    <w:p>
      <w:pPr>
        <w:pStyle w:val="SHTKBlockLabel"/>
        <w:keepNext/>
      </w:pPr>
      <w:r>
        <w:t xml:space="preserve">원문</w:t>
      </w:r>
    </w:p>
    <w:p>
      <w:pPr>
        <w:pStyle w:val="SHTKSourceText"/>
      </w:pPr>
      <w:r>
        <w:t xml:space="preserve">二於求法時不避飢渴寒熱風雨。</w:t>
      </w:r>
    </w:p>
    <w:p>
      <w:pPr>
        <w:pStyle w:val="SHTKBlockLabel"/>
        <w:keepNext/>
      </w:pPr>
      <w:r>
        <w:t xml:space="preserve">한국어 직역</w:t>
      </w:r>
    </w:p>
    <w:p>
      <w:pPr>
        <w:pStyle w:val="SHTKTranslationText"/>
      </w:pPr>
      <w:r>
        <w:t xml:space="preserve">둘째, 법을 구할 때 굶주림과 목마름, 추위와 더위, 바람과 비를 피하지 않는 것이다.</w:t>
      </w:r>
    </w:p>
    <w:p>
      <w:pPr>
        <w:pStyle w:val="SHTKBlockLabel"/>
        <w:keepNext/>
      </w:pPr>
      <w:r>
        <w:t xml:space="preserve">원문</w:t>
      </w:r>
    </w:p>
    <w:p>
      <w:pPr>
        <w:pStyle w:val="SHTKSourceText"/>
      </w:pPr>
      <w:r>
        <w:t xml:space="preserve">三於求法時隨順和[2]尚阿闍[3]梨行。</w:t>
      </w:r>
    </w:p>
    <w:p>
      <w:pPr>
        <w:pStyle w:val="SHTKBlockLabel"/>
        <w:keepNext/>
      </w:pPr>
      <w:r>
        <w:t xml:space="preserve">한국어 직역</w:t>
      </w:r>
    </w:p>
    <w:p>
      <w:pPr>
        <w:pStyle w:val="SHTKTranslationText"/>
      </w:pPr>
      <w:r>
        <w:t xml:space="preserve">셋째, 법을 구할 때 화상과 아사리의 행을 따라서 순종하는 것이다.</w:t>
      </w:r>
    </w:p>
    <w:p>
      <w:pPr>
        <w:pStyle w:val="SHTKBlockLabel"/>
        <w:keepNext/>
      </w:pPr>
      <w:r>
        <w:t xml:space="preserve">교감·번역 메모</w:t>
      </w:r>
    </w:p>
    <w:p>
      <w:pPr>
        <w:pStyle w:val="SHTKNoteSummary"/>
      </w:pPr>
      <w:r>
        <w:t>교감 요약 | [CBETA 교감] 저본 「尚」와 교감 이문 「上」를 비교한다.</w:t>
      </w:r>
    </w:p>
    <w:p>
      <w:pPr>
        <w:pStyle w:val="SHTKNoteDetail"/>
      </w:pPr>
      <w:r>
        <w:t>• 원교감 원문 | 尚【大】，上【宋】【元】【宮】</w:t>
        <w:br/>
        <w:t>• 교감 번호 | 0097002</w:t>
        <w:br/>
        <w:t>• 저본 독법 | 尚</w:t>
        <w:br/>
        <w:t>• 저본 적용 구절 | 三於求法時隨順和尚阿闍梨行。</w:t>
        <w:br/>
        <w:t>• 저본 기준 번역 | 셋째, 법을 구할 때 화상과 아사리의 행을 따라서 순종하는 것이다.</w:t>
        <w:br/>
        <w:t>• 이문 독법 | 上</w:t>
        <w:br/>
        <w:t>• 이문 적용 구절 | 三於求法時隨順和上阿闍梨行。</w:t>
        <w:br/>
        <w:t>• 이문 기준 번역 | 이문은 「上」로 읽는다. 빈 독법(∅)은 해당 글자나 구절의 생략을 뜻한다.</w:t>
        <w:br/>
        <w:t>• 의미 차이 | 저본 독법 「尚」와 비교 독법 「上」의 차이이다.</w:t>
        <w:br/>
        <w:t>• 한국어 해설 | 저본 독법 「尚」과 이문 「上」를 비교한다. 자형·통용 관계의 차이는 있으나 이 문맥의 한국어 직역에는 실질적인 차이를 만들지 않는다.</w:t>
        <w:br/>
        <w:t>• 번역 영향 판정 | [번역 차이 없음]</w:t>
        <w:br/>
        <w:t>• 출처 | CBETA T54n2123, 교감 번호 0097002.</w:t>
      </w:r>
    </w:p>
    <w:p>
      <w:pPr>
        <w:pStyle w:val="SHTKNoteSummary"/>
      </w:pPr>
      <w:r>
        <w:t>교감 요약 | [CBETA 교감] 저본 「梨」와 교감 이문 「黎/棃」를 비교한다.</w:t>
      </w:r>
    </w:p>
    <w:p>
      <w:pPr>
        <w:pStyle w:val="SHTKNoteDetail"/>
      </w:pPr>
      <w:r>
        <w:t>• 해설 | 저본 「梨」와 교감 이문 「黎 / 棃」를 비교한다.</w:t>
        <w:br/>
        <w:t>• 원교감 원문 | 梨【大】，黎【明】，棃【宮】</w:t>
        <w:br/>
        <w:t>• 교감 번호 | 0097003</w:t>
        <w:br/>
        <w:t>• 저본 독법 | 梨</w:t>
        <w:br/>
        <w:t>• 저본 적용 구절 | 三於求法時隨順和尚阿闍梨行。</w:t>
        <w:br/>
        <w:t>• 저본 기준 번역 | 셋째, 법을 구할 때 화상과 아사리의 행을 따라서 순종하는 것이다.</w:t>
        <w:br/>
        <w:t>• 이문 독법 | 黎 / 棃</w:t>
        <w:br/>
        <w:t>• 이문 적용 구절 | 三於求法時隨順和尚阿闍黎行。 / 三於求法時隨順和尚阿闍棃行。</w:t>
        <w:br/>
        <w:t>• 이문 기준 번역 | 이문은 「黎 / 棃」로 읽는다. 빈 독법(∅)은 해당 글자나 구절의 생략을 뜻한다.</w:t>
        <w:br/>
        <w:t>• 의미 차이 | 저본 독법 「梨」와 비교 독법 「黎 / 棃」의 차이이다.</w:t>
        <w:br/>
        <w:t>• 한국어 해설 | 저본 독법 「梨」과 이문 「黎 / 棃」를 비교한다. 자형·통용 관계의 차이는 있으나 이 문맥의 한국어 직역에는 실질적인 차이를 만들지 않는다.</w:t>
        <w:br/>
        <w:t>• 번역 영향 판정 | [번역 차이 없음]</w:t>
        <w:br/>
        <w:t>• 출처 | CBETA T54n2123, 교감 번호 0097003.</w:t>
      </w:r>
    </w:p>
    <w:p>
      <w:pPr>
        <w:pStyle w:val="SHTKBlockLabel"/>
        <w:keepNext/>
      </w:pPr>
      <w:r>
        <w:t xml:space="preserve">원문</w:t>
      </w:r>
    </w:p>
    <w:p>
      <w:pPr>
        <w:pStyle w:val="SHTKSourceText"/>
      </w:pPr>
      <w:r>
        <w:t xml:space="preserve">四於求法時能忍空無相無願。又比丘避女人惡名經偈云。</w:t>
      </w:r>
    </w:p>
    <w:p>
      <w:pPr>
        <w:pStyle w:val="SHTKBlockLabel"/>
        <w:keepNext/>
      </w:pPr>
      <w:r>
        <w:t xml:space="preserve">한국어 직역</w:t>
      </w:r>
    </w:p>
    <w:p>
      <w:pPr>
        <w:pStyle w:val="SHTKTranslationText"/>
      </w:pPr>
      <w:r>
        <w:t xml:space="preserve">넷째, 법을 구할 때 공·무상·무원을 능히 참는 것이다. 또 《비구피녀인악명경》의 게송에서 말하였다.</w:t>
      </w:r>
    </w:p>
    <w:p>
      <w:pPr>
        <w:pStyle w:val="SHTKBlockLabel"/>
        <w:keepNext/>
      </w:pPr>
      <w:r>
        <w:t xml:space="preserve">원문</w:t>
      </w:r>
    </w:p>
    <w:p>
      <w:pPr>
        <w:pStyle w:val="SHTKSourceText"/>
      </w:pPr>
      <w:r>
        <w:t xml:space="preserve">雖聞多惡名　　[4]苦行者忍之</w:t>
      </w:r>
    </w:p>
    <w:p>
      <w:pPr>
        <w:pStyle w:val="SHTKBlockLabel"/>
        <w:keepNext/>
      </w:pPr>
      <w:r>
        <w:t xml:space="preserve">한국어 직역</w:t>
      </w:r>
    </w:p>
    <w:p>
      <w:pPr>
        <w:pStyle w:val="SHTKTranslationText"/>
      </w:pPr>
      <w:r>
        <w:t xml:space="preserve">비록 많은 악명을 듣더라도, 고행하는 이는 그것을 참아야 한다.</w:t>
      </w:r>
    </w:p>
    <w:p>
      <w:pPr>
        <w:pStyle w:val="SHTKBlockLabel"/>
        <w:keepNext/>
      </w:pPr>
      <w:r>
        <w:t xml:space="preserve">교감·번역 메모</w:t>
      </w:r>
    </w:p>
    <w:p>
      <w:pPr>
        <w:pStyle w:val="SHTKNoteSummary"/>
      </w:pPr>
      <w:r>
        <w:t>교감 요약 | [CBETA 교감] 저본 「苦」와 교감 이문 「若」를 비교한다.</w:t>
      </w:r>
    </w:p>
    <w:p>
      <w:pPr>
        <w:pStyle w:val="SHTKNoteDetail"/>
      </w:pPr>
      <w:r>
        <w:t>• 원교감 원문 | 苦【大】，若【宋】【元】【明】</w:t>
        <w:br/>
        <w:t>• 교감 번호 | 0097004</w:t>
        <w:br/>
        <w:t>• 저본 독법 | 苦</w:t>
        <w:br/>
        <w:t>• 저본 적용 구절 | 雖聞多惡名　　苦行者忍之</w:t>
        <w:br/>
        <w:t>• 저본 기준 번역 | 비록 많은 악명을 듣더라도, 고행하는 이는 그것을 참아야 한다.</w:t>
        <w:br/>
        <w:t>• 이문 독법 | 若</w:t>
        <w:br/>
        <w:t>• 이문 적용 구절 | 雖聞多惡名　　若行者忍之</w:t>
        <w:br/>
        <w:t>• 이문 기준 번역 | 이문은 「若」로 읽는다. 빈 독법(∅)은 해당 글자나 구절의 생략을 뜻한다.</w:t>
        <w:br/>
        <w:t>• 의미 차이 | 저본 독법 「苦」와 비교 독법 「若」의 차이이다.</w:t>
        <w:br/>
        <w:t>• 한국어 해설 | 저본 「苦行者」는 “고행하는 이”이지만 이문 「若行者」를 취하면 “만일 수행자가”로 읽혀 게송의 주어·조건 구조가 달라진다.</w:t>
        <w:br/>
        <w:t>• 번역 영향 판정 | [의미 차이 있음]</w:t>
        <w:br/>
        <w:t>• 번역문 표시 | [이문 검토 필요]</w:t>
        <w:br/>
        <w:t>• 출처 | CBETA T54n2123, 교감 번호 0097004.</w:t>
      </w:r>
    </w:p>
    <w:p>
      <w:pPr>
        <w:pStyle w:val="SHTKBlockLabel"/>
        <w:keepNext/>
      </w:pPr>
      <w:r>
        <w:t xml:space="preserve">원문</w:t>
      </w:r>
    </w:p>
    <w:p>
      <w:pPr>
        <w:pStyle w:val="SHTKSourceText"/>
      </w:pPr>
      <w:r>
        <w:t xml:space="preserve">不應苦自[5]言　　亦不應起惱</w:t>
      </w:r>
    </w:p>
    <w:p>
      <w:pPr>
        <w:pStyle w:val="SHTKBlockLabel"/>
        <w:keepNext/>
      </w:pPr>
      <w:r>
        <w:t xml:space="preserve">한국어 직역</w:t>
      </w:r>
    </w:p>
    <w:p>
      <w:pPr>
        <w:pStyle w:val="SHTKTranslationText"/>
      </w:pPr>
      <w:r>
        <w:t xml:space="preserve">괴로워하며 스스로 말해서도 안 되고, 또한 번뇌를 일으켜서도 안 된다.</w:t>
      </w:r>
    </w:p>
    <w:p>
      <w:pPr>
        <w:pStyle w:val="SHTKBlockLabel"/>
        <w:keepNext/>
      </w:pPr>
      <w:r>
        <w:t xml:space="preserve">교감·번역 메모</w:t>
      </w:r>
    </w:p>
    <w:p>
      <w:pPr>
        <w:pStyle w:val="SHTKNoteSummary"/>
      </w:pPr>
      <w:r>
        <w:t>교감 요약 | [CBETA 교감] 저본 「言」와 교감 이문 「害」를 비교한다.</w:t>
      </w:r>
    </w:p>
    <w:p>
      <w:pPr>
        <w:pStyle w:val="SHTKNoteDetail"/>
      </w:pPr>
      <w:r>
        <w:t>• 원교감 원문 | 言【大】，害【宋】【元】【明】【宮】</w:t>
        <w:br/>
        <w:t>• 교감 번호 | 0097005</w:t>
        <w:br/>
        <w:t>• 저본 독법 | 言</w:t>
        <w:br/>
        <w:t>• 저본 적용 구절 | 不應苦自言　　亦不應起惱</w:t>
        <w:br/>
        <w:t>• 저본 기준 번역 | 괴로워하며 스스로 말해서도 안 되고, 또한 번뇌를 일으켜서도 안 된다.</w:t>
        <w:br/>
        <w:t>• 이문 독법 | 害</w:t>
        <w:br/>
        <w:t>• 이문 적용 구절 | 不應苦自害　　亦不應起惱</w:t>
        <w:br/>
        <w:t>• 이문 기준 번역 | 이문은 「害」로 읽는다. 빈 독법(∅)은 해당 글자나 구절의 생략을 뜻한다.</w:t>
        <w:br/>
        <w:t>• 의미 차이 | 저본 독법 「言」와 비교 독법 「害」의 차이이다.</w:t>
        <w:br/>
        <w:t>• 한국어 해설 | 저본 「不應苦自言」은 스스로 괴로워하며 말하지 말라는 뜻이고, 이문 「害」를 취하면 스스로 해치지 말라는 뜻이 되어 행위가 달라진다.</w:t>
        <w:br/>
        <w:t>• 번역 영향 판정 | [의미 차이 있음]</w:t>
        <w:br/>
        <w:t>• 번역문 표시 | [이문 검토 필요]</w:t>
        <w:br/>
        <w:t>• 출처 | CBETA T54n2123, 교감 번호 0097005.</w:t>
      </w:r>
    </w:p>
    <w:p>
      <w:pPr>
        <w:pStyle w:val="SHTKBlockLabel"/>
        <w:keepNext/>
      </w:pPr>
      <w:r>
        <w:t xml:space="preserve">원문</w:t>
      </w:r>
    </w:p>
    <w:p>
      <w:pPr>
        <w:pStyle w:val="SHTKSourceText"/>
      </w:pPr>
      <w:r>
        <w:t xml:space="preserve">聞聲恐怖者　　是則林中獸是輕躁眾生　　不成出家法仁者當堪耐　　下中上惡聲執心堅住者　　是則出家法不由他人語　　令汝成劫賊亦不由他語　　令汝得羅漢如汝自知已　　諸天亦復知</w:t>
      </w:r>
    </w:p>
    <w:p>
      <w:pPr>
        <w:pStyle w:val="SHTKBlockLabel"/>
        <w:keepNext/>
      </w:pPr>
      <w:r>
        <w:t xml:space="preserve">한국어 직역</w:t>
      </w:r>
    </w:p>
    <w:p>
      <w:pPr>
        <w:pStyle w:val="SHTKTranslationText"/>
      </w:pPr>
      <w:r>
        <w:t xml:space="preserve">소리를 듣고 두려워하는 자는 곧 숲속의 짐승이다. 이는 가볍고 조급한 중생이어서 출가의 법을 이루지 못한다. 어진 이는 마땅히 하·중·상의 악한 소리를 견뎌야 한다. 마음을 붙들어 굳게 머무는 것이 곧 출가의 법이다. 다른 사람의 말로 말미암아 그대를 겁적이 되게 하는 것도 아니고, 또 다른 사람의 말로 말미암아 그대를 아라한이 되게 하는 것도 아니다. 그대가 스스로 아는 것과 같이 여러 하늘도 또한 안다.</w:t>
      </w:r>
    </w:p>
    <w:p>
      <w:pPr>
        <w:pStyle w:val="SHTKBlockLabel"/>
        <w:keepNext/>
      </w:pPr>
      <w:r>
        <w:t xml:space="preserve">위치표지</w:t>
      </w:r>
    </w:p>
    <w:p>
      <w:pPr>
        <w:pStyle w:val="SHTKPositionMarker"/>
      </w:pPr>
      <w:bookmarkStart w:id="688" w:name="loc_0097a24"/>
      <w:r>
        <w:t xml:space="preserve">[0097a24]</w:t>
      </w:r>
      <w:bookmarkEnd w:id="688"/>
    </w:p>
    <w:p>
      <w:pPr>
        <w:pStyle w:val="SHTKBlockLabel"/>
        <w:keepNext/>
      </w:pPr>
      <w:r>
        <w:t xml:space="preserve">원문</w:t>
      </w:r>
    </w:p>
    <w:p>
      <w:pPr>
        <w:pStyle w:val="SHTKSourceText"/>
      </w:pPr>
      <w:r>
        <w:t xml:space="preserve">又五分律云。佛告諸比丘。過去世時。阿練若池水邊有二雁。與一龜共結親友。後時池水涸竭。二雁作是議言。今此池水涸竭。親友必受大苦。議已語龜言。此池水涸竭。汝無濟理。可銜一木。我等各銜一頭。將汝著大水處。銜木之時慎不可語。</w:t>
      </w:r>
    </w:p>
    <w:p>
      <w:pPr>
        <w:pStyle w:val="SHTKBlockLabel"/>
        <w:keepNext/>
      </w:pPr>
      <w:r>
        <w:t xml:space="preserve">한국어 직역</w:t>
      </w:r>
    </w:p>
    <w:p>
      <w:pPr>
        <w:pStyle w:val="SHTKTranslationText"/>
      </w:pPr>
      <w:r>
        <w:t xml:space="preserve">또 《오분율》에서 다음과 같이 말하였다. 부처님께서 여러 비구에게 말씀하셨다. 과거 세상에, 아련야의 연못 물가에 두 마리 기러기가 있었는데, 한 마리 거북과 함께 친한 벗이 되었다. 뒤에 연못의 물이 말라 고갈되었다. 두 기러기가 의논하여 말하였다. 이제 이 연못의 물이 말라 고갈되었으니, 친한 벗이 반드시 큰 괴로움을 받게 될 것이다. 의논을 마치고 거북에게 말하였다. 이 연못의 물이 말라 고갈되었으니, 너는 구제될 방도가 없다. 나무 하나를 물도록 하라. 우리들이 각각 한쪽 끝을 물고, 너를 큰 물이 있는 곳으로 데려가겠다. 나무를 물고 있을 때에는 삼가 말해서는 안 된다.</w:t>
      </w:r>
    </w:p>
    <w:p>
      <w:pPr>
        <w:pStyle w:val="SHTKBlockLabel"/>
        <w:keepNext/>
      </w:pPr>
      <w:r>
        <w:t xml:space="preserve">원문</w:t>
      </w:r>
    </w:p>
    <w:p>
      <w:pPr>
        <w:pStyle w:val="SHTKSourceText"/>
      </w:pPr>
      <w:r>
        <w:t xml:space="preserve">即[6]使銜之。</w:t>
      </w:r>
    </w:p>
    <w:p>
      <w:pPr>
        <w:pStyle w:val="SHTKBlockLabel"/>
        <w:keepNext/>
      </w:pPr>
      <w:r>
        <w:t xml:space="preserve">한국어 직역</w:t>
      </w:r>
    </w:p>
    <w:p>
      <w:pPr>
        <w:pStyle w:val="SHTKTranslationText"/>
      </w:pPr>
      <w:r>
        <w:t xml:space="preserve">곧 그것을 물게 하였다.</w:t>
      </w:r>
    </w:p>
    <w:p>
      <w:pPr>
        <w:pStyle w:val="SHTKBlockLabel"/>
        <w:keepNext/>
      </w:pPr>
      <w:r>
        <w:t xml:space="preserve">교감·번역 메모</w:t>
      </w:r>
    </w:p>
    <w:p>
      <w:pPr>
        <w:pStyle w:val="SHTKNoteSummary"/>
      </w:pPr>
      <w:r>
        <w:t>교감 요약 | [CBETA 교감] 저본 「使」와 교감 이문 「便」를 비교한다.</w:t>
      </w:r>
    </w:p>
    <w:p>
      <w:pPr>
        <w:pStyle w:val="SHTKNoteDetail"/>
      </w:pPr>
      <w:r>
        <w:t>• 원교감 원문 | 使【大】，便【宋】【元】【明】【宮】</w:t>
        <w:br/>
        <w:t>• 교감 번호 | 0097006</w:t>
        <w:br/>
        <w:t>• 저본 독법 | 使</w:t>
        <w:br/>
        <w:t>• 저본 적용 구절 | 即使銜之。</w:t>
        <w:br/>
        <w:t>• 저본 기준 번역 | 곧 그것을 물게 하였다.</w:t>
        <w:br/>
        <w:t>• 이문 독법 | 便</w:t>
        <w:br/>
        <w:t>• 이문 적용 구절 | 即便銜之。</w:t>
        <w:br/>
        <w:t>• 이문 기준 번역 | 이문은 「便」로 읽는다. 빈 독법(∅)은 해당 글자나 구절의 생략을 뜻한다.</w:t>
        <w:br/>
        <w:t>• 의미 차이 | 저본 독법 「使」와 비교 독법 「便」의 차이이다.</w:t>
        <w:br/>
        <w:t>• 한국어 해설 | 저본 독법 「使」과 이문 「便」를 비교한다. 표현이 달라지지만 문장의 중심 의미는 대체로 유지된다.</w:t>
        <w:br/>
        <w:t>• 번역 영향 판정 | [표현 차이]</w:t>
        <w:br/>
        <w:t>• 출처 | CBETA T54n2123, 교감 번호 0097006.</w:t>
      </w:r>
    </w:p>
    <w:p>
      <w:pPr>
        <w:pStyle w:val="SHTKBlockLabel"/>
        <w:keepNext/>
      </w:pPr>
      <w:r>
        <w:t xml:space="preserve">원문</w:t>
      </w:r>
    </w:p>
    <w:p>
      <w:pPr>
        <w:pStyle w:val="SHTKSourceText"/>
      </w:pPr>
      <w:r>
        <w:t xml:space="preserve">經過聚落。諸小兒見皆言。</w:t>
      </w:r>
    </w:p>
    <w:p>
      <w:pPr>
        <w:pStyle w:val="SHTKBlockLabel"/>
        <w:keepNext/>
      </w:pPr>
      <w:r>
        <w:t xml:space="preserve">한국어 직역</w:t>
      </w:r>
    </w:p>
    <w:p>
      <w:pPr>
        <w:pStyle w:val="SHTKTranslationText"/>
      </w:pPr>
      <w:r>
        <w:t xml:space="preserve">마을을 지나가게 되었다. 여러 아이들이 보고 모두 말하였다.</w:t>
      </w:r>
    </w:p>
    <w:p>
      <w:pPr>
        <w:pStyle w:val="SHTKBlockLabel"/>
        <w:keepNext/>
      </w:pPr>
      <w:r>
        <w:t xml:space="preserve">원문</w:t>
      </w:r>
    </w:p>
    <w:p>
      <w:pPr>
        <w:pStyle w:val="SHTKSourceText"/>
      </w:pPr>
      <w:r>
        <w:t xml:space="preserve">[7]雁銜龜去。</w:t>
      </w:r>
    </w:p>
    <w:p>
      <w:pPr>
        <w:pStyle w:val="SHTKBlockLabel"/>
        <w:keepNext/>
      </w:pPr>
      <w:r>
        <w:t xml:space="preserve">한국어 직역</w:t>
      </w:r>
    </w:p>
    <w:p>
      <w:pPr>
        <w:pStyle w:val="SHTKTranslationText"/>
      </w:pPr>
      <w:r>
        <w:t xml:space="preserve">기러기가 거북을 물고 간다.</w:t>
      </w:r>
    </w:p>
    <w:p>
      <w:pPr>
        <w:pStyle w:val="SHTKBlockLabel"/>
        <w:keepNext/>
      </w:pPr>
      <w:r>
        <w:t xml:space="preserve">교감·번역 메모</w:t>
      </w:r>
    </w:p>
    <w:p>
      <w:pPr>
        <w:pStyle w:val="SHTKNoteSummary"/>
      </w:pPr>
      <w:r>
        <w:t>교감 요약 | [CBETA 교감] 저본 「雁銜龜去」와 교감 이문 「∅」를 비교한다.</w:t>
      </w:r>
    </w:p>
    <w:p>
      <w:pPr>
        <w:pStyle w:val="SHTKNoteDetail"/>
      </w:pPr>
      <w:r>
        <w:t>• 원교감 원문 | 雁銜龜去【大】，∅【宋】【元】【明】</w:t>
        <w:br/>
        <w:t>• 교감 번호 | 0097007</w:t>
        <w:br/>
        <w:t>• 저본 독법 | 雁銜龜去</w:t>
        <w:br/>
        <w:t>• 저본 적용 구절 | 雁銜龜去。</w:t>
        <w:br/>
        <w:t>• 저본 기준 번역 | 기러기가 거북을 물고 간다.</w:t>
        <w:br/>
        <w:t>• 이문 독법 | ∅</w:t>
        <w:br/>
        <w:t>• 이문 적용 구절 | 。</w:t>
        <w:br/>
        <w:t>• 이문 기준 번역 | 이문은 「∅」로 읽는다. 빈 독법(∅)은 해당 글자나 구절의 생략을 뜻한다.</w:t>
        <w:br/>
        <w:t>• 의미 차이 | 저본 독법 「雁銜龜去」와 비교 독법 「∅」의 차이이다.</w:t>
        <w:br/>
        <w:t>• 한국어 해설 | 저본은 「雁銜龜去」를 거듭 적지만 일부 판본은 두 번째 반복구를 생략한다. 반복의 유무가 문장 구조를 바꾼다.</w:t>
        <w:br/>
        <w:t>• 번역 영향 판정 | [문장 구조 변화]</w:t>
        <w:br/>
        <w:t>• 출처 | CBETA T54n2123, 교감 번호 0097007.</w:t>
      </w:r>
    </w:p>
    <w:p>
      <w:pPr>
        <w:pStyle w:val="SHTKBlockLabel"/>
        <w:keepNext/>
      </w:pPr>
      <w:r>
        <w:t xml:space="preserve">원문</w:t>
      </w:r>
    </w:p>
    <w:p>
      <w:pPr>
        <w:pStyle w:val="SHTKSourceText"/>
      </w:pPr>
      <w:r>
        <w:t xml:space="preserve">雁銜龜去。龜即瞋言。何預汝事。即便失木墮地而死。爾時世尊。因此說偈言。夫士之生　　斧在口中　　所以斫身由其惡言　　應毀反譽　　應譽反毀自受其殃　　終無復樂</w:t>
      </w:r>
    </w:p>
    <w:p>
      <w:pPr>
        <w:pStyle w:val="SHTKBlockLabel"/>
        <w:keepNext/>
      </w:pPr>
      <w:r>
        <w:t xml:space="preserve">한국어 직역</w:t>
      </w:r>
    </w:p>
    <w:p>
      <w:pPr>
        <w:pStyle w:val="SHTKTranslationText"/>
      </w:pPr>
      <w:r>
        <w:t xml:space="preserve">기러기가 거북을 물고 간다. 거북이 곧 성내어 말하였다. 무슨 상관이 너희에게 있느냐. 곧 나무를 놓쳐 땅에 떨어져 죽었다. 그때 세존께서, 이 일로 인하여 게송을 말씀하셨다. 사람이 태어날 때 도끼가 입 안에 있으니, 그것으로 몸을 베는 것은 그의 악한 말 때문이다. 헐뜯어야 할 이를 도리어 칭찬하고, 칭찬해야 할 이를 도리어 헐뜯으면, 스스로 그 재앙을 받아 끝내 다시 즐거움이 없게 된다.</w:t>
      </w:r>
    </w:p>
    <w:p>
      <w:pPr>
        <w:pStyle w:val="SHTKBlockLabel"/>
        <w:keepNext/>
      </w:pPr>
      <w:r>
        <w:t xml:space="preserve">위치표지</w:t>
      </w:r>
    </w:p>
    <w:p>
      <w:pPr>
        <w:pStyle w:val="SHTKPositionMarker"/>
      </w:pPr>
      <w:bookmarkStart w:id="689" w:name="loc_0097b07"/>
      <w:r>
        <w:t xml:space="preserve">[0097b07]</w:t>
      </w:r>
      <w:bookmarkEnd w:id="689"/>
    </w:p>
    <w:p>
      <w:pPr>
        <w:pStyle w:val="SHTKBlockLabel"/>
        <w:keepNext/>
      </w:pPr>
      <w:r>
        <w:t xml:space="preserve">원문</w:t>
      </w:r>
    </w:p>
    <w:p>
      <w:pPr>
        <w:pStyle w:val="SHTKSourceText"/>
      </w:pPr>
      <w:r>
        <w:t xml:space="preserve">佛言。龜者調達是也。昔以瞋語致有死苦。今復瞋罵如來墮大地獄。</w:t>
      </w:r>
    </w:p>
    <w:p>
      <w:pPr>
        <w:pStyle w:val="SHTKBlockLabel"/>
        <w:keepNext/>
      </w:pPr>
      <w:r>
        <w:t xml:space="preserve">한국어 직역</w:t>
      </w:r>
    </w:p>
    <w:p>
      <w:pPr>
        <w:pStyle w:val="SHTKTranslationText"/>
      </w:pPr>
      <w:r>
        <w:t xml:space="preserve">부처님께서 말씀하셨다. 거북은 바로 조달이다. 옛날 성난 말 때문에 죽는 괴로움을 초래하였고, 지금 또 여래를 성내어 꾸짖어 큰 지옥에 떨어졌다.</w:t>
      </w:r>
    </w:p>
    <w:p>
      <w:pPr>
        <w:pStyle w:val="SHTKBlockLabel"/>
        <w:keepNext/>
      </w:pPr>
      <w:r>
        <w:t xml:space="preserve">위치표지</w:t>
      </w:r>
    </w:p>
    <w:p>
      <w:pPr>
        <w:pStyle w:val="SHTKPositionMarker"/>
      </w:pPr>
      <w:bookmarkStart w:id="690" w:name="loc_0097b09"/>
      <w:r>
        <w:t xml:space="preserve">[0097b09]</w:t>
      </w:r>
      <w:bookmarkEnd w:id="690"/>
    </w:p>
    <w:p>
      <w:pPr>
        <w:pStyle w:val="SHTKBlockLabel"/>
        <w:keepNext/>
      </w:pPr>
      <w:r>
        <w:t xml:space="preserve">원문</w:t>
      </w:r>
    </w:p>
    <w:p>
      <w:pPr>
        <w:pStyle w:val="SHTKSourceText"/>
      </w:pPr>
      <w:r>
        <w:t xml:space="preserve">又法句喻經云。</w:t>
      </w:r>
    </w:p>
    <w:p>
      <w:pPr>
        <w:pStyle w:val="SHTKBlockLabel"/>
        <w:keepNext/>
      </w:pPr>
      <w:r>
        <w:t xml:space="preserve">한국어 직역</w:t>
      </w:r>
    </w:p>
    <w:p>
      <w:pPr>
        <w:pStyle w:val="SHTKTranslationText"/>
      </w:pPr>
      <w:r>
        <w:t xml:space="preserve">또 《법구비유경》에서 다음과 같이 말하였다.</w:t>
      </w:r>
    </w:p>
    <w:p>
      <w:pPr>
        <w:pStyle w:val="SHTKBlockLabel"/>
        <w:keepNext/>
      </w:pPr>
      <w:r>
        <w:t xml:space="preserve">원문</w:t>
      </w:r>
    </w:p>
    <w:p>
      <w:pPr>
        <w:pStyle w:val="SHTKSourceText"/>
      </w:pPr>
      <w:r>
        <w:t xml:space="preserve">昔者羅[8]雲。</w:t>
      </w:r>
    </w:p>
    <w:p>
      <w:pPr>
        <w:pStyle w:val="SHTKBlockLabel"/>
        <w:keepNext/>
      </w:pPr>
      <w:r>
        <w:t xml:space="preserve">한국어 직역</w:t>
      </w:r>
    </w:p>
    <w:p>
      <w:pPr>
        <w:pStyle w:val="SHTKTranslationText"/>
      </w:pPr>
      <w:r>
        <w:t xml:space="preserve">옛날 라운은,</w:t>
      </w:r>
    </w:p>
    <w:p>
      <w:pPr>
        <w:pStyle w:val="SHTKBlockLabel"/>
        <w:keepNext/>
      </w:pPr>
      <w:r>
        <w:t xml:space="preserve">교감·번역 메모</w:t>
      </w:r>
    </w:p>
    <w:p>
      <w:pPr>
        <w:pStyle w:val="SHTKNoteSummary"/>
      </w:pPr>
      <w:r>
        <w:t>교감 요약 | [CBETA 교감] 저본 「雲」와 교감 이문 「云」를 비교한다.</w:t>
      </w:r>
    </w:p>
    <w:p>
      <w:pPr>
        <w:pStyle w:val="SHTKNoteDetail"/>
      </w:pPr>
      <w:r>
        <w:t>• 원교감 원문 | 雲【大】，云【宋】【元】【宮】</w:t>
        <w:br/>
        <w:t>• 교감 번호 | 0097008</w:t>
        <w:br/>
        <w:t>• 저본 독법 | 雲</w:t>
        <w:br/>
        <w:t>• 저본 적용 구절 | 昔者羅雲。</w:t>
        <w:br/>
        <w:t>• 저본 기준 번역 | 옛날 라운은,</w:t>
        <w:br/>
        <w:t>• 이문 독법 | 云</w:t>
        <w:br/>
        <w:t>• 이문 적용 구절 | 昔者羅云。</w:t>
        <w:br/>
        <w:t>• 이문 기준 번역 | 이문은 「云」로 읽는다. 빈 독법(∅)은 해당 글자나 구절의 생략을 뜻한다.</w:t>
        <w:br/>
        <w:t>• 의미 차이 | 저본 독법 「雲」와 비교 독법 「云」의 차이이다.</w:t>
        <w:br/>
        <w:t>• 한국어 해설 | 저본 독법 「雲」과 이문 「云」를 비교한다. 자형·통용 관계의 차이는 있으나 이 문맥의 한국어 직역에는 실질적인 차이를 만들지 않는다.</w:t>
        <w:br/>
        <w:t>• 번역 영향 판정 | [번역 차이 없음]</w:t>
        <w:br/>
        <w:t>• 출처 | CBETA T54n2123, 교감 번호 0097008.</w:t>
      </w:r>
    </w:p>
    <w:p>
      <w:pPr>
        <w:pStyle w:val="SHTKBlockLabel"/>
        <w:keepNext/>
      </w:pPr>
      <w:r>
        <w:t xml:space="preserve">원문</w:t>
      </w:r>
    </w:p>
    <w:p>
      <w:pPr>
        <w:pStyle w:val="SHTKSourceText"/>
      </w:pPr>
      <w:r>
        <w:t xml:space="preserve">未得道時。心性麁獷言少誠信。佛勅羅雲。汝到賢提精舍中住。守口攝意。勤修經戒。羅雲奉教作禮而去。住九十日。慚愧自悔。晝夜不息。佛往見之。羅雲歡喜趣前禮佛。佛告羅雲曰。澡槃取水為吾洗足。羅雲受教。為佛洗足訖已。佛語羅雲。此水可用食飲以不。羅雲白言。不可復用。此水本淨。</w:t>
      </w:r>
    </w:p>
    <w:p>
      <w:pPr>
        <w:pStyle w:val="SHTKBlockLabel"/>
        <w:keepNext/>
      </w:pPr>
      <w:r>
        <w:t xml:space="preserve">한국어 직역</w:t>
      </w:r>
    </w:p>
    <w:p>
      <w:pPr>
        <w:pStyle w:val="SHTKTranslationText"/>
      </w:pPr>
      <w:r>
        <w:t xml:space="preserve">아직 도를 얻지 못했을 때, 마음 성품이 거칠고 사나우며 말에 성실함과 믿음이 적었다. 부처님께서 라운에게 명하셨다. 너는 현제정사에 가서 머물며, 입을 지키고 뜻을 거두며, 부지런히 경과 계율을 닦아라. 라운이 가르침을 받들어 예배하고 떠났다. 아흔 날 동안 머물렀다. 부끄러워하며 스스로 뉘우쳤고, 밤낮으로 쉬지 않았다. 부처님께서 가서 그를 보셨다. 라운이 기뻐하여 앞으로 나아가 부처님께 예배하였다. 부처님께서 라운에게 말씀하셨다. 씻는 대야에 물을 떠서 나의 발을 씻어라. 라운이 가르침을 받들었다. 부처님의 발을 씻어 드린 뒤, 부처님께서 라운에게 말씀하셨다. 이 물을 먹고 마시는 데 쓸 수 있느냐. 라운이 아뢰었다. 다시는 쓸 수 없습니다. 이 물은 본래 깨끗했으나,</w:t>
      </w:r>
    </w:p>
    <w:p>
      <w:pPr>
        <w:pStyle w:val="SHTKBlockLabel"/>
        <w:keepNext/>
      </w:pPr>
      <w:r>
        <w:t xml:space="preserve">원문</w:t>
      </w:r>
    </w:p>
    <w:p>
      <w:pPr>
        <w:pStyle w:val="SHTKSourceText"/>
      </w:pPr>
      <w:r>
        <w:t xml:space="preserve">今[9]以洗足受於塵垢。</w:t>
      </w:r>
    </w:p>
    <w:p>
      <w:pPr>
        <w:pStyle w:val="SHTKBlockLabel"/>
        <w:keepNext/>
      </w:pPr>
      <w:r>
        <w:t xml:space="preserve">한국어 직역</w:t>
      </w:r>
    </w:p>
    <w:p>
      <w:pPr>
        <w:pStyle w:val="SHTKTranslationText"/>
      </w:pPr>
      <w:r>
        <w:t xml:space="preserve">지금 발을 씻는 데 써서 먼지와 때를 받았으므로,</w:t>
      </w:r>
    </w:p>
    <w:p>
      <w:pPr>
        <w:pStyle w:val="SHTKBlockLabel"/>
        <w:keepNext/>
      </w:pPr>
      <w:r>
        <w:t xml:space="preserve">교감·번역 메모</w:t>
      </w:r>
    </w:p>
    <w:p>
      <w:pPr>
        <w:pStyle w:val="SHTKNoteSummary"/>
      </w:pPr>
      <w:r>
        <w:t>교감 요약 | [CBETA 교감] 저본 「以」와 교감 이문 「已」를 비교한다.</w:t>
      </w:r>
    </w:p>
    <w:p>
      <w:pPr>
        <w:pStyle w:val="SHTKNoteDetail"/>
      </w:pPr>
      <w:r>
        <w:t>• 원교감 원문 | 以【大】，已【宋】【元】【明】【宮】</w:t>
        <w:br/>
        <w:t>• 교감 번호 | 0097009</w:t>
        <w:br/>
        <w:t>• 저본 독법 | 以</w:t>
        <w:br/>
        <w:t>• 저본 적용 구절 | 今以洗足受於塵垢。</w:t>
        <w:br/>
        <w:t>• 저본 기준 번역 | 지금 발을 씻는 데 써서 먼지와 때를 받았으므로,</w:t>
        <w:br/>
        <w:t>• 이문 독법 | 已</w:t>
        <w:br/>
        <w:t>• 이문 적용 구절 | 今已洗足受於塵垢。</w:t>
        <w:br/>
        <w:t>• 이문 기준 번역 | 이문은 「已」로 읽는다. 빈 독법(∅)은 해당 글자나 구절의 생략을 뜻한다.</w:t>
        <w:br/>
        <w:t>• 의미 차이 | 저본 독법 「以」와 비교 독법 「已」의 차이이다.</w:t>
        <w:br/>
        <w:t>• 한국어 해설 | 저본 독법 「以」과 이문 「已」를 비교한다. 어휘 또는 세부 관계가 달라지지만 문단 전체의 논지는 유지된다.</w:t>
        <w:br/>
        <w:t>• 번역 영향 판정 | [의미 차이 경미]</w:t>
        <w:br/>
        <w:t>• 출처 | CBETA T54n2123, 교감 번호 0097009.</w:t>
      </w:r>
    </w:p>
    <w:p>
      <w:pPr>
        <w:pStyle w:val="SHTKBlockLabel"/>
        <w:keepNext/>
      </w:pPr>
      <w:r>
        <w:t xml:space="preserve">원문</w:t>
      </w:r>
    </w:p>
    <w:p>
      <w:pPr>
        <w:pStyle w:val="SHTKSourceText"/>
      </w:pPr>
      <w:r>
        <w:t xml:space="preserve">故不可用。佛語羅雲。汝亦如是。雖為吾子國王之孫。捨世榮祿得為沙門。不念精進攝身守口。三毒垢穢充滿胸懷。亦如此水不可復用。</w:t>
      </w:r>
    </w:p>
    <w:p>
      <w:pPr>
        <w:pStyle w:val="SHTKBlockLabel"/>
        <w:keepNext/>
      </w:pPr>
      <w:r>
        <w:t xml:space="preserve">한국어 직역</w:t>
      </w:r>
    </w:p>
    <w:p>
      <w:pPr>
        <w:pStyle w:val="SHTKTranslationText"/>
      </w:pPr>
      <w:r>
        <w:t xml:space="preserve">쓸 수 없습니다. 부처님께서 라운에게 말씀하셨다. 너도 또한 이와 같다. 비록 나의 아들이고 국왕의 손자이며, 세속의 영화와 봉록을 버리고 사문이 되었지만, 정진을 생각하여 몸을 거두고 입을 지키지 않으며, 삼독의 때와 더러움이 가슴속에 가득하니, 또한 이 물과 같아서 다시 쓸 수 없다.</w:t>
      </w:r>
    </w:p>
    <w:p>
      <w:pPr>
        <w:pStyle w:val="SHTKBlockLabel"/>
        <w:keepNext/>
      </w:pPr>
      <w:r>
        <w:t xml:space="preserve">원문</w:t>
      </w:r>
    </w:p>
    <w:p>
      <w:pPr>
        <w:pStyle w:val="SHTKSourceText"/>
      </w:pPr>
      <w:r>
        <w:t xml:space="preserve">縱棄[10]槃水。</w:t>
      </w:r>
    </w:p>
    <w:p>
      <w:pPr>
        <w:pStyle w:val="SHTKBlockLabel"/>
        <w:keepNext/>
      </w:pPr>
      <w:r>
        <w:t xml:space="preserve">한국어 직역</w:t>
      </w:r>
    </w:p>
    <w:p>
      <w:pPr>
        <w:pStyle w:val="SHTKTranslationText"/>
      </w:pPr>
      <w:r>
        <w:t xml:space="preserve">그 대야의 물을 쏟아 버리게 하시고,</w:t>
      </w:r>
    </w:p>
    <w:p>
      <w:pPr>
        <w:pStyle w:val="SHTKBlockLabel"/>
        <w:keepNext/>
      </w:pPr>
      <w:r>
        <w:t xml:space="preserve">교감·번역 메모</w:t>
      </w:r>
    </w:p>
    <w:p>
      <w:pPr>
        <w:pStyle w:val="SHTKNoteSummary"/>
      </w:pPr>
      <w:r>
        <w:t>교감 요약 | [CBETA 교감] 저본 「槃水。槃」와 교감 이문 「水盤/盤水槃」를 비교한다.</w:t>
      </w:r>
    </w:p>
    <w:p>
      <w:pPr>
        <w:pStyle w:val="SHTKNoteDetail"/>
      </w:pPr>
      <w:r>
        <w:t>• 해설 | 저본 「槃水。槃」와 교감 이문 「水盤 / 盤水槃」를 비교한다.</w:t>
        <w:br/>
        <w:t>• 원교감 원문 | 槃水。槃【大】，水盤【宮】，盤水槃【宋】【元】</w:t>
        <w:br/>
        <w:t>• 교감 번호 | 0097010</w:t>
        <w:br/>
        <w:t>• 저본 독법 | 槃水。槃</w:t>
        <w:br/>
        <w:t>• 저본 적용 구절 | 縱棄槃水。 槃亦不堪盛食。</w:t>
        <w:br/>
        <w:t>• 저본 기준 번역 | 그 대야의 물을 쏟아 버리게 하시고, 대야도 또한 음식을 담기에 적합하지 않다고 하셨다.</w:t>
        <w:br/>
        <w:t>• 이문 독법 | 水盤 / 盤水槃</w:t>
        <w:br/>
        <w:t>• 이문 적용 구절 | 水盤 / 盤水槃</w:t>
        <w:br/>
        <w:t>• 이문 기준 번역 | 이문은 「水盤 / 盤水槃」로 읽는다. 빈 독법(∅)은 해당 글자나 구절의 생략을 뜻한다.</w:t>
        <w:br/>
        <w:t>• 의미 차이 | 저본 독법 「槃水。槃」와 비교 독법 「水盤 / 盤水槃」의 차이이다.</w:t>
        <w:br/>
        <w:t>• 한국어 해설 | 이 교감은 이 단락의 「槃水」와 이 단락의 다음 「槃」까지 걸쳐 있다. 판본에 따라 「槃水。槃」, 「水盤」, 「盤水槃」으로 어순과 문장 경계가 달라진다.</w:t>
        <w:br/>
        <w:t>• 번역 영향 판정 | [문장 구조 변화]</w:t>
        <w:br/>
        <w:t>• 출처 | CBETA T54n2123, 교감 번호 0097010.</w:t>
      </w:r>
    </w:p>
    <w:p>
      <w:pPr>
        <w:pStyle w:val="SHTKBlockLabel"/>
        <w:keepNext/>
      </w:pPr>
      <w:r>
        <w:t xml:space="preserve">원문</w:t>
      </w:r>
    </w:p>
    <w:p>
      <w:pPr>
        <w:pStyle w:val="SHTKSourceText"/>
      </w:pPr>
      <w:r>
        <w:t xml:space="preserve">[＊]槃亦不堪盛食。曾受不淨故。汝亦如是。口無誠信心性剛強。不念精進。曾受惡名。亦如澡槃不中盛食。佛以足指。撥槃自跳數返。汝惜之不。羅雲白佛。洗足之器雖惜不慇。佛語羅雲。汝亦如是。雖為沙門。不攝身口。多所傷眾。身死神去輪轉三塗。賢聖不惜。亦如汝言。羅雲聞之。慚愧怖悸。感激自勵。剋骨不忘。</w:t>
      </w:r>
    </w:p>
    <w:p>
      <w:pPr>
        <w:pStyle w:val="SHTKBlockLabel"/>
        <w:keepNext/>
      </w:pPr>
      <w:r>
        <w:t xml:space="preserve">한국어 직역</w:t>
      </w:r>
    </w:p>
    <w:p>
      <w:pPr>
        <w:pStyle w:val="SHTKTranslationText"/>
      </w:pPr>
      <w:r>
        <w:t xml:space="preserve">대야도 또한 음식을 담기에 적합하지 않다고 하셨다. 일찍이 부정한 것을 받았기 때문이다. 너도 또한 이와 같다. 입에는 성실함과 믿음이 없고 마음 성품은 굳세고 사나우며, 정진을 생각하지 않고, 일찍이 악명을 받았으니, 또한 씻는 대야가 음식을 담기에 적합하지 않은 것과 같다. 부처님께서 발가락으로, 대야를 튕기시니 스스로 여러 번 튀어 올랐다. 너는 이것을 아끼느냐. 라운이 부처님께 아뢰었다. 발 씻는 그릇이니 비록 아끼기는 하나 몹시 아끼지는 않습니다. 부처님께서 라운에게 말씀하셨다. 너도 또한 이와 같다. 비록 사문이 되었지만, 몸과 입을 거두지 않아, 많은 중생을 해치니, 몸이 죽고 정신이 떠난 뒤 삼도에 윤회한다. 현성들은 아끼지 않을 것이다. 또한 네가 말한 것과 같다. 라운이 이 말을 듣고, 부끄러워하고 두려워 떨며, 감격하여 스스로 힘썼고, 뼈에 새겨 잊지 않았다.</w:t>
      </w:r>
    </w:p>
    <w:p>
      <w:pPr>
        <w:pStyle w:val="SHTKBlockLabel"/>
        <w:keepNext/>
      </w:pPr>
      <w:r>
        <w:t xml:space="preserve">원문</w:t>
      </w:r>
    </w:p>
    <w:p>
      <w:pPr>
        <w:pStyle w:val="SHTKSourceText"/>
      </w:pPr>
      <w:r>
        <w:t xml:space="preserve">精進柔[11]軟。</w:t>
      </w:r>
    </w:p>
    <w:p>
      <w:pPr>
        <w:pStyle w:val="SHTKBlockLabel"/>
        <w:keepNext/>
      </w:pPr>
      <w:r>
        <w:t xml:space="preserve">한국어 직역</w:t>
      </w:r>
    </w:p>
    <w:p>
      <w:pPr>
        <w:pStyle w:val="SHTKTranslationText"/>
      </w:pPr>
      <w:r>
        <w:t xml:space="preserve">정진하여 부드러워졌고,</w:t>
      </w:r>
    </w:p>
    <w:p>
      <w:pPr>
        <w:pStyle w:val="SHTKBlockLabel"/>
        <w:keepNext/>
      </w:pPr>
      <w:r>
        <w:t xml:space="preserve">교감·번역 메모</w:t>
      </w:r>
    </w:p>
    <w:p>
      <w:pPr>
        <w:pStyle w:val="SHTKNoteSummary"/>
      </w:pPr>
      <w:r>
        <w:t>교감 요약 | [CBETA 교감] 저본 「軟」와 교감 이문 「和」를 비교한다.</w:t>
      </w:r>
    </w:p>
    <w:p>
      <w:pPr>
        <w:pStyle w:val="SHTKNoteDetail"/>
      </w:pPr>
      <w:r>
        <w:t>• 원교감 원문 | 軟【大】，和【宋】【元】【明】【宮】</w:t>
        <w:br/>
        <w:t>• 교감 번호 | 0097011</w:t>
        <w:br/>
        <w:t>• 저본 독법 | 軟</w:t>
        <w:br/>
        <w:t>• 저본 적용 구절 | 精進柔軟。</w:t>
        <w:br/>
        <w:t>• 저본 기준 번역 | 정진하여 부드러워졌고,</w:t>
        <w:br/>
        <w:t>• 이문 독법 | 和</w:t>
        <w:br/>
        <w:t>• 이문 적용 구절 | 精進柔和。</w:t>
        <w:br/>
        <w:t>• 이문 기준 번역 | 이문은 「和」로 읽는다. 빈 독법(∅)은 해당 글자나 구절의 생략을 뜻한다.</w:t>
        <w:br/>
        <w:t>• 의미 차이 | 저본 독법 「軟」와 비교 독법 「和」의 차이이다.</w:t>
        <w:br/>
        <w:t>• 한국어 해설 | 저본 독법 「軟」과 이문 「和」를 비교한다. 표현이 달라지지만 문장의 중심 의미는 대체로 유지된다.</w:t>
        <w:br/>
        <w:t>• 번역 영향 판정 | [표현 차이]</w:t>
        <w:br/>
        <w:t>• 출처 | CBETA T54n2123, 교감 번호 0097011.</w:t>
      </w:r>
    </w:p>
    <w:p>
      <w:pPr>
        <w:pStyle w:val="SHTKBlockLabel"/>
        <w:keepNext/>
      </w:pPr>
      <w:r>
        <w:t xml:space="preserve">원문</w:t>
      </w:r>
    </w:p>
    <w:p>
      <w:pPr>
        <w:pStyle w:val="SHTKSourceText"/>
      </w:pPr>
      <w:r>
        <w:t xml:space="preserve">懷忍如地。</w:t>
      </w:r>
    </w:p>
    <w:p>
      <w:pPr>
        <w:pStyle w:val="SHTKBlockLabel"/>
        <w:keepNext/>
      </w:pPr>
      <w:r>
        <w:t xml:space="preserve">한국어 직역</w:t>
      </w:r>
    </w:p>
    <w:p>
      <w:pPr>
        <w:pStyle w:val="SHTKTranslationText"/>
      </w:pPr>
      <w:r>
        <w:t xml:space="preserve">인욕을 품기가 땅과 같아,</w:t>
      </w:r>
    </w:p>
    <w:p>
      <w:pPr>
        <w:pStyle w:val="SHTKBlockLabel"/>
        <w:keepNext/>
      </w:pPr>
      <w:r>
        <w:t xml:space="preserve">원문</w:t>
      </w:r>
    </w:p>
    <w:p>
      <w:pPr>
        <w:pStyle w:val="SHTKSourceText"/>
      </w:pPr>
      <w:r>
        <w:t xml:space="preserve">即得阿羅漢道(略[12]用)。</w:t>
      </w:r>
    </w:p>
    <w:p>
      <w:pPr>
        <w:pStyle w:val="SHTKBlockLabel"/>
        <w:keepNext/>
      </w:pPr>
      <w:r>
        <w:t xml:space="preserve">한국어 직역</w:t>
      </w:r>
    </w:p>
    <w:p>
      <w:pPr>
        <w:pStyle w:val="SHTKTranslationText"/>
      </w:pPr>
      <w:r>
        <w:t xml:space="preserve">곧 아라한도를 얻었다(간략히 인용하였다).</w:t>
      </w:r>
    </w:p>
    <w:p>
      <w:pPr>
        <w:pStyle w:val="SHTKBlockLabel"/>
        <w:keepNext/>
      </w:pPr>
      <w:r>
        <w:t xml:space="preserve">교감·번역 메모</w:t>
      </w:r>
    </w:p>
    <w:p>
      <w:pPr>
        <w:pStyle w:val="SHTKNoteSummary"/>
      </w:pPr>
      <w:r>
        <w:t>교감 요약 | [CBETA 교감] 《법구비유경》 인용을 줄였음을 밝히는 본문 내 원주이다.</w:t>
      </w:r>
    </w:p>
    <w:p>
      <w:pPr>
        <w:pStyle w:val="SHTKNoteDetail"/>
      </w:pPr>
      <w:r>
        <w:t>• 저본 적용 구절 | 略用</w:t>
        <w:br/>
        <w:t>• 한국어 번역 | 간략히 인용하였다.</w:t>
        <w:br/>
        <w:t>• 한국어 해설 | 《법구비유경》 인용을 줄였음을 밝히는 본문 내 원주이다. 현행 CBETA는 K31 대조에 따라 「略要」를 채택하며, 이 차이는 교감 0097012에 별도로 기록하였다.</w:t>
        <w:br/>
        <w:t>• 번역문 표시 | [이문 검토 필요]</w:t>
      </w:r>
    </w:p>
    <w:p>
      <w:pPr>
        <w:pStyle w:val="SHTKNoteSummary"/>
      </w:pPr>
      <w:r>
        <w:t>교감 요약 | [CBETA 교감] 저본 「用」와 교감 이문 「要」를 비교한다.</w:t>
      </w:r>
    </w:p>
    <w:p>
      <w:pPr>
        <w:pStyle w:val="SHTKNoteDetail"/>
      </w:pPr>
      <w:r>
        <w:t>• 원교감 원문 | 用【大】，要【宮】</w:t>
        <w:br/>
        <w:t>• 현행 CBETA 교감 | 要【CB】【麗-CB】 (cf. K31n1052_p0142c13)，用【大】，要【宮】</w:t>
        <w:br/>
        <w:t>• 교감 번호 | 0097012</w:t>
        <w:br/>
        <w:t>• 저본 독법 | 用</w:t>
        <w:br/>
        <w:t>• 저본 적용 구절 | 即得阿羅漢道(略用)。</w:t>
        <w:br/>
        <w:t>• 저본 기준 번역 | 곧 아라한도를 얻었다(간략히 인용하였다).</w:t>
        <w:br/>
        <w:t>• 이문 독법 | 要</w:t>
        <w:br/>
        <w:t>• 이문 적용 구절 | 即得阿羅漢道(略要)。</w:t>
        <w:br/>
        <w:t>• 이문 기준 번역 | 이문은 「要」로 읽는다. 빈 독법(∅)은 해당 글자나 구절의 생략을 뜻한다.</w:t>
        <w:br/>
        <w:t>• 의미 차이 | 저본 독법 「用」와 비교 독법 「要」의 차이이다.</w:t>
        <w:br/>
        <w:t>• 한국어 해설 | 저본·구판은 원주 「略用」으로 읽지만 현행 CBETA는 K31 대조에 따라 「略要」를 채택한다. 전자는 “간략히 인용/사용함”, 후자는 “요점을 간략히 함”에 가까워 원주의 뜻이 조금 달라진다.</w:t>
        <w:br/>
        <w:t>• 번역 영향 판정 | [의미 차이 경미]</w:t>
        <w:br/>
        <w:t>• 출처 | CBETA T54n2123, 교감 번호 0097012; 고려대장경 대조 K31n1052 0142c13.</w:t>
      </w:r>
    </w:p>
    <w:p>
      <w:pPr>
        <w:pStyle w:val="SHTKBlockLabel"/>
        <w:keepNext/>
      </w:pPr>
      <w:r>
        <w:t xml:space="preserve">위치표지</w:t>
      </w:r>
    </w:p>
    <w:p>
      <w:pPr>
        <w:pStyle w:val="SHTKPositionMarker"/>
      </w:pPr>
      <w:bookmarkStart w:id="691" w:name="loc_0097b28"/>
      <w:r>
        <w:t xml:space="preserve">[0097b28]</w:t>
      </w:r>
      <w:bookmarkEnd w:id="691"/>
    </w:p>
    <w:p>
      <w:pPr>
        <w:pStyle w:val="SHTKBlockLabel"/>
        <w:keepNext/>
      </w:pPr>
      <w:r>
        <w:t xml:space="preserve">원문</w:t>
      </w:r>
    </w:p>
    <w:p>
      <w:pPr>
        <w:pStyle w:val="SHTKSourceText"/>
      </w:pPr>
      <w:r>
        <w:t xml:space="preserve">又羅雲忍辱經云。爾時羅雲。向一不信婆羅門家乞食。悋惜不與。羅雲被打頭破血出。復撮沙鉢中。羅雲含忍心不加報。即持鉢至河。</w:t>
      </w:r>
    </w:p>
    <w:p>
      <w:pPr>
        <w:pStyle w:val="SHTKBlockLabel"/>
        <w:keepNext/>
      </w:pPr>
      <w:r>
        <w:t xml:space="preserve">한국어 직역</w:t>
      </w:r>
    </w:p>
    <w:p>
      <w:pPr>
        <w:pStyle w:val="SHTKTranslationText"/>
      </w:pPr>
      <w:r>
        <w:t xml:space="preserve">또 《라운인욕경》에서 다음과 같이 말하였다. 그때 라운이, 믿지 않는 한 바라문의 집으로 걸식하러 갔다. 그가 인색하여 주지 않았고, 라운은 맞아서 머리가 깨져 피가 났다. 또 모래를 움켜쥐어 발우 안에 넣었다. 라운은 참고 견디어 마음으로 보복하지 않았다. 곧 발우를 들고 강으로 가서,</w:t>
      </w:r>
    </w:p>
    <w:p>
      <w:pPr>
        <w:pStyle w:val="SHTKBlockLabel"/>
        <w:keepNext/>
      </w:pPr>
      <w:r>
        <w:t xml:space="preserve">원문</w:t>
      </w:r>
    </w:p>
    <w:p>
      <w:pPr>
        <w:pStyle w:val="SHTKSourceText"/>
      </w:pPr>
      <w:r>
        <w:t xml:space="preserve">洗頭鉢[13]已自說云。</w:t>
      </w:r>
    </w:p>
    <w:p>
      <w:pPr>
        <w:pStyle w:val="SHTKBlockLabel"/>
        <w:keepNext/>
      </w:pPr>
      <w:r>
        <w:t xml:space="preserve">한국어 직역</w:t>
      </w:r>
    </w:p>
    <w:p>
      <w:pPr>
        <w:pStyle w:val="SHTKTranslationText"/>
      </w:pPr>
      <w:r>
        <w:t xml:space="preserve">머리와 발우를 씻은 뒤 스스로 말하였다.</w:t>
      </w:r>
    </w:p>
    <w:p>
      <w:pPr>
        <w:pStyle w:val="SHTKBlockLabel"/>
        <w:keepNext/>
      </w:pPr>
      <w:r>
        <w:t xml:space="preserve">교감·번역 메모</w:t>
      </w:r>
    </w:p>
    <w:p>
      <w:pPr>
        <w:pStyle w:val="SHTKNoteSummary"/>
      </w:pPr>
      <w:r>
        <w:t>교감 요약 | [CBETA 교감] 저본 「已」와 교감 이문 「已而」를 비교한다.</w:t>
      </w:r>
    </w:p>
    <w:p>
      <w:pPr>
        <w:pStyle w:val="SHTKNoteDetail"/>
      </w:pPr>
      <w:r>
        <w:t>• 원교감 원문 | 已【大】，已而【宋】【元】【明】【宮】</w:t>
        <w:br/>
        <w:t>• 교감 번호 | 0097013</w:t>
        <w:br/>
        <w:t>• 저본 독법 | 已</w:t>
        <w:br/>
        <w:t>• 저본 적용 구절 | 洗頭鉢已自說云。</w:t>
        <w:br/>
        <w:t>• 저본 기준 번역 | 머리와 발우를 씻은 뒤 스스로 말하였다.</w:t>
        <w:br/>
        <w:t>• 이문 독법 | 已而</w:t>
        <w:br/>
        <w:t>• 이문 적용 구절 | 洗頭鉢已而自說云。</w:t>
        <w:br/>
        <w:t>• 이문 기준 번역 | 이문은 「已而」로 읽는다. 빈 독법(∅)은 해당 글자나 구절의 생략을 뜻한다.</w:t>
        <w:br/>
        <w:t>• 의미 차이 | 저본 독법 「已」와 비교 독법 「已而」의 차이이다.</w:t>
        <w:br/>
        <w:t>• 한국어 해설 | 저본 독법 「已」과 이문 「已而」를 비교한다. 표현이 달라지지만 문장의 중심 의미는 대체로 유지된다.</w:t>
        <w:br/>
        <w:t>• 번역 영향 판정 | [표현 차이]</w:t>
        <w:br/>
        <w:t>• 출처 | CBETA T54n2123, 교감 번호 0097013.</w:t>
      </w:r>
    </w:p>
    <w:p>
      <w:pPr>
        <w:pStyle w:val="SHTKBlockLabel"/>
        <w:keepNext/>
      </w:pPr>
      <w:r>
        <w:t xml:space="preserve">위치표지</w:t>
      </w:r>
    </w:p>
    <w:p>
      <w:pPr>
        <w:pStyle w:val="SHTKPositionMarker"/>
      </w:pPr>
      <w:bookmarkStart w:id="692" w:name="loc_0097c03"/>
      <w:r>
        <w:t xml:space="preserve">[0097c03]</w:t>
      </w:r>
      <w:bookmarkEnd w:id="692"/>
    </w:p>
    <w:p>
      <w:pPr>
        <w:pStyle w:val="SHTKBlockLabel"/>
        <w:keepNext/>
      </w:pPr>
      <w:r>
        <w:t xml:space="preserve">원문</w:t>
      </w:r>
    </w:p>
    <w:p>
      <w:pPr>
        <w:pStyle w:val="SHTKSourceText"/>
      </w:pPr>
      <w:r>
        <w:t xml:space="preserve">我自行分衛。</w:t>
      </w:r>
    </w:p>
    <w:p>
      <w:pPr>
        <w:pStyle w:val="SHTKBlockLabel"/>
        <w:keepNext/>
      </w:pPr>
      <w:r>
        <w:t xml:space="preserve">한국어 직역</w:t>
      </w:r>
    </w:p>
    <w:p>
      <w:pPr>
        <w:pStyle w:val="SHTKTranslationText"/>
      </w:pPr>
      <w:r>
        <w:t xml:space="preserve">내가 스스로 걸식하러 다녔는데,</w:t>
      </w:r>
    </w:p>
    <w:p>
      <w:pPr>
        <w:pStyle w:val="SHTKBlockLabel"/>
        <w:keepNext/>
      </w:pPr>
      <w:r>
        <w:t xml:space="preserve">원문</w:t>
      </w:r>
    </w:p>
    <w:p>
      <w:pPr>
        <w:pStyle w:val="SHTKSourceText"/>
      </w:pPr>
      <w:r>
        <w:t xml:space="preserve">無事橫[14]忓我。</w:t>
      </w:r>
    </w:p>
    <w:p>
      <w:pPr>
        <w:pStyle w:val="SHTKBlockLabel"/>
        <w:keepNext/>
      </w:pPr>
      <w:r>
        <w:t xml:space="preserve">한국어 직역</w:t>
      </w:r>
    </w:p>
    <w:p>
      <w:pPr>
        <w:pStyle w:val="SHTKTranslationText"/>
      </w:pPr>
      <w:r>
        <w:t xml:space="preserve">아무 일도 없이 까닭 없이 나를 침범하였다.</w:t>
      </w:r>
    </w:p>
    <w:p>
      <w:pPr>
        <w:pStyle w:val="SHTKBlockLabel"/>
        <w:keepNext/>
      </w:pPr>
      <w:r>
        <w:t xml:space="preserve">교감·번역 메모</w:t>
      </w:r>
    </w:p>
    <w:p>
      <w:pPr>
        <w:pStyle w:val="SHTKNoteSummary"/>
      </w:pPr>
      <w:r>
        <w:t>교감 요약 | [CBETA 교감] 저본 「忓」와 교감 이문 「忤」를 비교한다.</w:t>
      </w:r>
    </w:p>
    <w:p>
      <w:pPr>
        <w:pStyle w:val="SHTKNoteDetail"/>
      </w:pPr>
      <w:r>
        <w:t>• 원교감 원문 | 忓【大】，忤【明】</w:t>
        <w:br/>
        <w:t>• 교감 번호 | 0097014</w:t>
        <w:br/>
        <w:t>• 저본 독법 | 忓</w:t>
        <w:br/>
        <w:t>• 저본 적용 구절 | 無事橫忓我。</w:t>
        <w:br/>
        <w:t>• 저본 기준 번역 | 아무 일도 없이 까닭 없이 나를 침범하였다.</w:t>
        <w:br/>
        <w:t>• 이문 독법 | 忤</w:t>
        <w:br/>
        <w:t>• 이문 적용 구절 | 無事橫忤我。</w:t>
        <w:br/>
        <w:t>• 이문 기준 번역 | 이문은 「忤」로 읽는다. 빈 독법(∅)은 해당 글자나 구절의 생략을 뜻한다.</w:t>
        <w:br/>
        <w:t>• 의미 차이 | 저본 독법 「忓」와 비교 독법 「忤」의 차이이다.</w:t>
        <w:br/>
        <w:t>• 한국어 해설 | 저본 독법 「忓」과 이문 「忤」를 비교한다. 어휘 또는 세부 관계가 달라지지만 문단 전체의 논지는 유지된다.</w:t>
        <w:br/>
        <w:t>• 번역 영향 판정 | [의미 차이 경미]</w:t>
        <w:br/>
        <w:t>• 출처 | CBETA T54n2123, 교감 번호 0097014.</w:t>
      </w:r>
    </w:p>
    <w:p>
      <w:pPr>
        <w:pStyle w:val="SHTKBlockLabel"/>
        <w:keepNext/>
      </w:pPr>
      <w:r>
        <w:t xml:space="preserve">원문</w:t>
      </w:r>
    </w:p>
    <w:p>
      <w:pPr>
        <w:pStyle w:val="SHTKSourceText"/>
      </w:pPr>
      <w:r>
        <w:t xml:space="preserve">我痛斯須間。</w:t>
      </w:r>
    </w:p>
    <w:p>
      <w:pPr>
        <w:pStyle w:val="SHTKBlockLabel"/>
        <w:keepNext/>
      </w:pPr>
      <w:r>
        <w:t xml:space="preserve">한국어 직역</w:t>
      </w:r>
    </w:p>
    <w:p>
      <w:pPr>
        <w:pStyle w:val="SHTKTranslationText"/>
      </w:pPr>
      <w:r>
        <w:t xml:space="preserve">나는 잠깐 동안 아플 뿐이지만,</w:t>
      </w:r>
    </w:p>
    <w:p>
      <w:pPr>
        <w:pStyle w:val="SHTKBlockLabel"/>
        <w:keepNext/>
      </w:pPr>
      <w:r>
        <w:t xml:space="preserve">원문</w:t>
      </w:r>
    </w:p>
    <w:p>
      <w:pPr>
        <w:pStyle w:val="SHTKSourceText"/>
      </w:pPr>
      <w:r>
        <w:t xml:space="preserve">奈汝[15]長苦何。</w:t>
      </w:r>
    </w:p>
    <w:p>
      <w:pPr>
        <w:pStyle w:val="SHTKBlockLabel"/>
        <w:keepNext/>
      </w:pPr>
      <w:r>
        <w:t xml:space="preserve">한국어 직역</w:t>
      </w:r>
    </w:p>
    <w:p>
      <w:pPr>
        <w:pStyle w:val="SHTKTranslationText"/>
      </w:pPr>
      <w:r>
        <w:t xml:space="preserve">너의 긴 괴로움은 어찌할 것인가.</w:t>
      </w:r>
    </w:p>
    <w:p>
      <w:pPr>
        <w:pStyle w:val="SHTKBlockLabel"/>
        <w:keepNext/>
      </w:pPr>
      <w:r>
        <w:t xml:space="preserve">교감·번역 메모</w:t>
      </w:r>
    </w:p>
    <w:p>
      <w:pPr>
        <w:pStyle w:val="SHTKNoteSummary"/>
      </w:pPr>
      <w:r>
        <w:t>교감 요약 | [CBETA 교감] 저본 「長」와 교감 이문 「長時」를 비교한다.</w:t>
      </w:r>
    </w:p>
    <w:p>
      <w:pPr>
        <w:pStyle w:val="SHTKNoteDetail"/>
      </w:pPr>
      <w:r>
        <w:t>• 원교감 원문 | 長【大】，長時【宋】【元】【明】【宮】</w:t>
        <w:br/>
        <w:t>• 교감 번호 | 0097015</w:t>
        <w:br/>
        <w:t>• 저본 독법 | 長</w:t>
        <w:br/>
        <w:t>• 저본 적용 구절 | 奈汝長苦何。</w:t>
        <w:br/>
        <w:t>• 저본 기준 번역 | 너의 긴 괴로움은 어찌할 것인가.</w:t>
        <w:br/>
        <w:t>• 이문 독법 | 長時</w:t>
        <w:br/>
        <w:t>• 이문 적용 구절 | 奈汝長時苦何。</w:t>
        <w:br/>
        <w:t>• 이문 기준 번역 | 이문은 「長時」로 읽는다. 빈 독법(∅)은 해당 글자나 구절의 생략을 뜻한다.</w:t>
        <w:br/>
        <w:t>• 의미 차이 | 저본 독법 「長」와 비교 독법 「長時」의 차이이다.</w:t>
        <w:br/>
        <w:t>• 한국어 해설 | 저본 독법 「長」과 이문 「長時」를 비교한다. 표현이 달라지지만 문장의 중심 의미는 대체로 유지된다.</w:t>
        <w:br/>
        <w:t>• 번역 영향 판정 | [표현 차이]</w:t>
        <w:br/>
        <w:t>• 출처 | CBETA T54n2123, 교감 번호 0097015.</w:t>
      </w:r>
    </w:p>
    <w:p>
      <w:pPr>
        <w:pStyle w:val="SHTKBlockLabel"/>
        <w:keepNext/>
      </w:pPr>
      <w:r>
        <w:t xml:space="preserve">원문</w:t>
      </w:r>
    </w:p>
    <w:p>
      <w:pPr>
        <w:pStyle w:val="SHTKSourceText"/>
      </w:pPr>
      <w:r>
        <w:t xml:space="preserve">猶利劍割臭屍。臭屍不知痛。非劍之不利。又如天甘露。</w:t>
      </w:r>
    </w:p>
    <w:p>
      <w:pPr>
        <w:pStyle w:val="SHTKBlockLabel"/>
        <w:keepNext/>
      </w:pPr>
      <w:r>
        <w:t xml:space="preserve">한국어 직역</w:t>
      </w:r>
    </w:p>
    <w:p>
      <w:pPr>
        <w:pStyle w:val="SHTKTranslationText"/>
      </w:pPr>
      <w:r>
        <w:t xml:space="preserve">마치 날카로운 칼로 냄새나는 시체를 베는 것과 같아서, 냄새나는 시체는 아픔을 알지 못한다. 칼이 날카롭지 않은 것이 아니다. 또 하늘의 감로를,</w:t>
      </w:r>
    </w:p>
    <w:p>
      <w:pPr>
        <w:pStyle w:val="SHTKBlockLabel"/>
        <w:keepNext/>
      </w:pPr>
      <w:r>
        <w:t xml:space="preserve">원문</w:t>
      </w:r>
    </w:p>
    <w:p>
      <w:pPr>
        <w:pStyle w:val="SHTKSourceText"/>
      </w:pPr>
      <w:r>
        <w:t xml:space="preserve">飼彼癡[16]溷猪。</w:t>
      </w:r>
    </w:p>
    <w:p>
      <w:pPr>
        <w:pStyle w:val="SHTKBlockLabel"/>
        <w:keepNext/>
      </w:pPr>
      <w:r>
        <w:t xml:space="preserve">한국어 직역</w:t>
      </w:r>
    </w:p>
    <w:p>
      <w:pPr>
        <w:pStyle w:val="SHTKTranslationText"/>
      </w:pPr>
      <w:r>
        <w:t xml:space="preserve">저 어리석은 뒷간의 돼지에게 먹이는 것과 같다.</w:t>
      </w:r>
    </w:p>
    <w:p>
      <w:pPr>
        <w:pStyle w:val="SHTKBlockLabel"/>
        <w:keepNext/>
      </w:pPr>
      <w:r>
        <w:t xml:space="preserve">교감·번역 메모</w:t>
      </w:r>
    </w:p>
    <w:p>
      <w:pPr>
        <w:pStyle w:val="SHTKNoteSummary"/>
      </w:pPr>
      <w:r>
        <w:t>교감 요약 | [CBETA 교감] 저본 「溷」와 교감 이문 「圂」를 비교한다.</w:t>
      </w:r>
    </w:p>
    <w:p>
      <w:pPr>
        <w:pStyle w:val="SHTKNoteDetail"/>
      </w:pPr>
      <w:r>
        <w:t>• 원교감 원문 | 溷【大】，圂【宋】【元】【明】【宮】</w:t>
        <w:br/>
        <w:t>• 교감 번호 | 0097016</w:t>
        <w:br/>
        <w:t>• 저본 독법 | 溷</w:t>
        <w:br/>
        <w:t>• 저본 적용 구절 | 飼彼癡溷猪。</w:t>
        <w:br/>
        <w:t>• 저본 기준 번역 | 저 어리석은 뒷간의 돼지에게 먹이는 것과 같다.</w:t>
        <w:br/>
        <w:t>• 이문 독법 | 圂</w:t>
        <w:br/>
        <w:t>• 이문 적용 구절 | 飼彼癡圂猪。</w:t>
        <w:br/>
        <w:t>• 이문 기준 번역 | 이문은 「圂」로 읽는다. 빈 독법(∅)은 해당 글자나 구절의 생략을 뜻한다.</w:t>
        <w:br/>
        <w:t>• 의미 차이 | 저본 독법 「溷」와 비교 독법 「圂」의 차이이다.</w:t>
        <w:br/>
        <w:t>• 한국어 해설 | 저본 독법 「溷」과 이문 「圂」를 비교한다. 자형·통용 관계의 차이는 있으나 이 문맥의 한국어 직역에는 실질적인 차이를 만들지 않는다.</w:t>
        <w:br/>
        <w:t>• 번역 영향 판정 | [번역 차이 없음]</w:t>
        <w:br/>
        <w:t>• 출처 | CBETA T54n2123, 교감 번호 0097016.</w:t>
      </w:r>
    </w:p>
    <w:p>
      <w:pPr>
        <w:pStyle w:val="SHTKBlockLabel"/>
        <w:keepNext/>
      </w:pPr>
      <w:r>
        <w:t xml:space="preserve">원문</w:t>
      </w:r>
    </w:p>
    <w:p>
      <w:pPr>
        <w:pStyle w:val="SHTKSourceText"/>
      </w:pPr>
      <w:r>
        <w:t xml:space="preserve">[17]溷猪捨之走。</w:t>
      </w:r>
    </w:p>
    <w:p>
      <w:pPr>
        <w:pStyle w:val="SHTKBlockLabel"/>
        <w:keepNext/>
      </w:pPr>
      <w:r>
        <w:t xml:space="preserve">한국어 직역</w:t>
      </w:r>
    </w:p>
    <w:p>
      <w:pPr>
        <w:pStyle w:val="SHTKTranslationText"/>
      </w:pPr>
      <w:r>
        <w:t xml:space="preserve">뒷간의 돼지가 그것을 버리고 달아나더라도,</w:t>
      </w:r>
    </w:p>
    <w:p>
      <w:pPr>
        <w:pStyle w:val="SHTKBlockLabel"/>
        <w:keepNext/>
      </w:pPr>
      <w:r>
        <w:t xml:space="preserve">교감·번역 메모</w:t>
      </w:r>
    </w:p>
    <w:p>
      <w:pPr>
        <w:pStyle w:val="SHTKNoteSummary"/>
      </w:pPr>
      <w:r>
        <w:t>교감 요약 | [CBETA 교감] 저본 「溷猪」와 교감 이문 「∅」를 비교한다.</w:t>
      </w:r>
    </w:p>
    <w:p>
      <w:pPr>
        <w:pStyle w:val="SHTKNoteDetail"/>
      </w:pPr>
      <w:r>
        <w:t>• 원교감 원문 | 溷猪【大】，∅【宋】【元】【明】【宮】</w:t>
        <w:br/>
        <w:t>• 교감 번호 | 0097017</w:t>
        <w:br/>
        <w:t>• 저본 독법 | 溷猪</w:t>
        <w:br/>
        <w:t>• 저본 적용 구절 | 溷猪捨之走。</w:t>
        <w:br/>
        <w:t>• 저본 기준 번역 | 뒷간의 돼지가 그것을 버리고 달아나더라도,</w:t>
        <w:br/>
        <w:t>• 이문 독법 | ∅</w:t>
        <w:br/>
        <w:t>• 이문 적용 구절 | 捨之走。</w:t>
        <w:br/>
        <w:t>• 이문 기준 번역 | 이문은 「∅」로 읽는다. 빈 독법(∅)은 해당 글자나 구절의 생략을 뜻한다.</w:t>
        <w:br/>
        <w:t>• 의미 차이 | 저본 독법 「溷猪」와 비교 독법 「∅」의 차이이다.</w:t>
        <w:br/>
        <w:t>• 한국어 해설 | 저본의 「溷猪」를 일부 판본은 생략한다. 생략하면 바로 앞의 “어리석은 뒷간 돼지”를 다시 받는 주어가 사라져 문장 구조가 달라진다.</w:t>
        <w:br/>
        <w:t>• 번역 영향 판정 | [문장 구조 변화]</w:t>
        <w:br/>
        <w:t>• 번역문 표시 | [이문 검토 필요]</w:t>
        <w:br/>
        <w:t>• 출처 | CBETA T54n2123, 교감 번호 0097017.</w:t>
      </w:r>
    </w:p>
    <w:p>
      <w:pPr>
        <w:pStyle w:val="SHTKBlockLabel"/>
        <w:keepNext/>
      </w:pPr>
      <w:r>
        <w:t xml:space="preserve">원문</w:t>
      </w:r>
    </w:p>
    <w:p>
      <w:pPr>
        <w:pStyle w:val="SHTKSourceText"/>
      </w:pPr>
      <w:r>
        <w:t xml:space="preserve">非是甘露之不美。我以佛真言訓世兇愚兇愚不思。豈不然乎。還已白佛。佛言。是己之衰。命終當入無擇地獄。獄鬼加痛毒無不至。經八萬四千歲。其壽乃終更受蟒身。毒還自害。復受蝮形。常食沙土。萬歲乃畢。以瞋恚意向持戒人故。受毒身。</w:t>
      </w:r>
    </w:p>
    <w:p>
      <w:pPr>
        <w:pStyle w:val="SHTKBlockLabel"/>
        <w:keepNext/>
      </w:pPr>
      <w:r>
        <w:t xml:space="preserve">한국어 직역</w:t>
      </w:r>
    </w:p>
    <w:p>
      <w:pPr>
        <w:pStyle w:val="SHTKTranslationText"/>
      </w:pPr>
      <w:r>
        <w:t xml:space="preserve">감로가 맛있지 않은 것이 아니다. 나는 부처님의 참된 말씀으로 세상의 흉악하고 어리석은 이를 가르치지만 흉악하고 어리석은 이는 생각하지 않는다. 어찌 그렇지 않겠는가. 돌아와 부처님께 아뢰었다. 부처님께서 말씀하셨다. 이는 자기의 쇠망이다. 목숨을 마치면 무택지옥에 들어갈 것이다. 지옥의 귀신이 가하는 고통과 독해가 이르지 않는 곳이 없고, 팔만사천 세를 지나야, 그 수명이 끝나 다시 이무기의 몸을 받는다. 독이 도리어 자신을 해치고, 또 살무사의 형상을 받으며, 항상 모래와 흙을 먹고, 만 년이 지나야 끝난다. 성내는 뜻으로 계를 지키는 사람을 향했기 때문에, 독한 몸을 받고,</w:t>
      </w:r>
    </w:p>
    <w:p>
      <w:pPr>
        <w:pStyle w:val="SHTKBlockLabel"/>
        <w:keepNext/>
      </w:pPr>
      <w:r>
        <w:t xml:space="preserve">원문</w:t>
      </w:r>
    </w:p>
    <w:p>
      <w:pPr>
        <w:pStyle w:val="SHTKSourceText"/>
      </w:pPr>
      <w:r>
        <w:t xml:space="preserve">以沙[18]土投鉢中故。</w:t>
      </w:r>
    </w:p>
    <w:p>
      <w:pPr>
        <w:pStyle w:val="SHTKBlockLabel"/>
        <w:keepNext/>
      </w:pPr>
      <w:r>
        <w:t xml:space="preserve">한국어 직역</w:t>
      </w:r>
    </w:p>
    <w:p>
      <w:pPr>
        <w:pStyle w:val="SHTKTranslationText"/>
      </w:pPr>
      <w:r>
        <w:t xml:space="preserve">모래와 흙을 발우 안에 던졌기 때문에,</w:t>
      </w:r>
    </w:p>
    <w:p>
      <w:pPr>
        <w:pStyle w:val="SHTKBlockLabel"/>
        <w:keepNext/>
      </w:pPr>
      <w:r>
        <w:t xml:space="preserve">교감·번역 메모</w:t>
      </w:r>
    </w:p>
    <w:p>
      <w:pPr>
        <w:pStyle w:val="SHTKNoteSummary"/>
      </w:pPr>
      <w:r>
        <w:t>교감 요약 | [CBETA 교감] 저본 「土」와 교감 이문 「∅」를 비교한다.</w:t>
      </w:r>
    </w:p>
    <w:p>
      <w:pPr>
        <w:pStyle w:val="SHTKNoteDetail"/>
      </w:pPr>
      <w:r>
        <w:t>• 원교감 원문 | 土【大】，∅【宋】【元】【明】【宮】</w:t>
        <w:br/>
        <w:t>• 교감 번호 | 0097018</w:t>
        <w:br/>
        <w:t>• 저본 독법 | 土</w:t>
        <w:br/>
        <w:t>• 저본 적용 구절 | 以沙土投鉢中故。</w:t>
        <w:br/>
        <w:t>• 저본 기준 번역 | 모래와 흙을 발우 안에 던졌기 때문에,</w:t>
        <w:br/>
        <w:t>• 이문 독법 | ∅</w:t>
        <w:br/>
        <w:t>• 이문 적용 구절 | 以沙投鉢中故。</w:t>
        <w:br/>
        <w:t>• 이문 기준 번역 | 이문은 「∅」로 읽는다. 빈 독법(∅)은 해당 글자나 구절의 생략을 뜻한다.</w:t>
        <w:br/>
        <w:t>• 의미 차이 | 저본 독법 「土」와 비교 독법 「∅」의 차이이다.</w:t>
        <w:br/>
        <w:t>• 한국어 해설 | 저본 독법 「土」과 이문 「∅」를 비교한다. 어휘 또는 세부 관계가 달라지지만 문단 전체의 논지는 유지된다.</w:t>
        <w:br/>
        <w:t>• 번역 영향 판정 | [의미 차이 경미]</w:t>
        <w:br/>
        <w:t>• 출처 | CBETA T54n2123, 교감 번호 0097018.</w:t>
      </w:r>
    </w:p>
    <w:p>
      <w:pPr>
        <w:pStyle w:val="SHTKBlockLabel"/>
        <w:keepNext/>
      </w:pPr>
      <w:r>
        <w:t xml:space="preserve">원문</w:t>
      </w:r>
    </w:p>
    <w:p>
      <w:pPr>
        <w:pStyle w:val="SHTKSourceText"/>
      </w:pPr>
      <w:r>
        <w:t xml:space="preserve">世世食沙土而死。罪畢為人。母懷之時當有重病。家中日耗。兒生鈍頑都無手足。其親驚怪。皆曰。何妖來為不祥。即取捐之著四衢路。來往愕然。競以瓦石刀杖。擊頭陷腦。窮苦旬日乃死。死已魂靈即復更生。鈍頑如前。經五百世重罪乃畢。後生為人常患頭痛。所生之處不值佛世。常在三塗。</w:t>
      </w:r>
    </w:p>
    <w:p>
      <w:pPr>
        <w:pStyle w:val="SHTKBlockLabel"/>
        <w:keepNext/>
      </w:pPr>
      <w:r>
        <w:t xml:space="preserve">한국어 직역</w:t>
      </w:r>
    </w:p>
    <w:p>
      <w:pPr>
        <w:pStyle w:val="SHTKTranslationText"/>
      </w:pPr>
      <w:r>
        <w:t xml:space="preserve">세세생생 모래와 흙을 먹다가 죽는다. 죄가 끝나 사람이 되더라도, 어머니가 그를 임신했을 때 마땅히 중병이 있고, 집안은 날로 쇠한다. 아이가 태어나면 둔하고 완고하며 손과 발이 모두 없다. 그 친족들이 놀라고 괴이하게 여기며, 모두 말한다. 무슨 요괴가 와서 상서롭지 못하게 하는가. 곧 그를 가져다가 버려 네거리 길에 둔다. 오가는 사람들이 놀라, 다투어 기와와 돌, 칼과 몽둥이로, 머리를 쳐서 뇌가 함몰된다. 궁하고 괴롭게 열흘을 지낸 뒤에야 죽는다. 죽은 뒤 그 혼령이 곧 다시 태어나지만, 둔하고 완고함이 전과 같다. 오백 세를 지나야 무거운 죄가 끝난다. 뒤에 사람으로 태어나면 항상 두통을 앓고, 태어나는 곳마다 부처님 세상을 만나지 못하며, 항상 삼도에 있게 된다.</w:t>
      </w:r>
    </w:p>
    <w:p>
      <w:pPr>
        <w:pStyle w:val="SHTKBlockLabel"/>
        <w:keepNext/>
      </w:pPr>
      <w:r>
        <w:t xml:space="preserve">위치표지</w:t>
      </w:r>
    </w:p>
    <w:p>
      <w:pPr>
        <w:pStyle w:val="SHTKPositionMarker"/>
      </w:pPr>
      <w:bookmarkStart w:id="693" w:name="loc_0097c19"/>
      <w:r>
        <w:t xml:space="preserve">[0097c19]</w:t>
      </w:r>
      <w:bookmarkEnd w:id="693"/>
    </w:p>
    <w:p>
      <w:pPr>
        <w:pStyle w:val="SHTKBlockLabel"/>
        <w:keepNext/>
      </w:pPr>
      <w:r>
        <w:t xml:space="preserve">원문</w:t>
      </w:r>
    </w:p>
    <w:p>
      <w:pPr>
        <w:pStyle w:val="SHTKSourceText"/>
      </w:pPr>
      <w:r>
        <w:t xml:space="preserve">又新婆沙論云。曾聞過去此賢劫中有王。名羯利。時有仙人。號為忍辱。住一林中勤修苦行。時王除去男子。與內宮眷屬遊戲林間。經久疲眠。內宮諸女。為華果故遊諸林間。遙見仙人於自所止端身靜思。</w:t>
      </w:r>
    </w:p>
    <w:p>
      <w:pPr>
        <w:pStyle w:val="SHTKBlockLabel"/>
        <w:keepNext/>
      </w:pPr>
      <w:r>
        <w:t xml:space="preserve">한국어 직역</w:t>
      </w:r>
    </w:p>
    <w:p>
      <w:pPr>
        <w:pStyle w:val="SHTKTranslationText"/>
      </w:pPr>
      <w:r>
        <w:t xml:space="preserve">또 《신바사론》에서 다음과 같이 말하였다. 일찍이 들으니 과거 이 현겁 중에 한 왕이 있었는데, 이름은 갈리였다. 그때 한 선인이 있었는데, 이름을 인욕이라 하였다. 한 숲속에 머물며 부지런히 고행을 닦았다. 그때 왕이 남자들을 물리치고, 내궁의 권속들과 함께 숲 사이에서 놀았다. 오래 지나 피곤하여 잠이 들었다. 내궁의 여러 여인들이, 꽃과 과일을 구하려고 여러 숲 사이를 돌아다녔다. 멀리서 선인이 자기 처소에서 몸을 단정히 하고 고요히 생각하는 것을 보고,</w:t>
      </w:r>
    </w:p>
    <w:p>
      <w:pPr>
        <w:pStyle w:val="SHTKBlockLabel"/>
        <w:keepNext/>
      </w:pPr>
      <w:r>
        <w:t xml:space="preserve">원문</w:t>
      </w:r>
    </w:p>
    <w:p>
      <w:pPr>
        <w:pStyle w:val="SHTKSourceText"/>
      </w:pPr>
      <w:r>
        <w:t xml:space="preserve">便馳趣之皆[19]進其所。</w:t>
      </w:r>
    </w:p>
    <w:p>
      <w:pPr>
        <w:pStyle w:val="SHTKBlockLabel"/>
        <w:keepNext/>
      </w:pPr>
      <w:r>
        <w:t xml:space="preserve">한국어 직역</w:t>
      </w:r>
    </w:p>
    <w:p>
      <w:pPr>
        <w:pStyle w:val="SHTKTranslationText"/>
      </w:pPr>
      <w:r>
        <w:t xml:space="preserve">곧 달려가 모두 그가 있는 곳으로 나아갔다.</w:t>
      </w:r>
    </w:p>
    <w:p>
      <w:pPr>
        <w:pStyle w:val="SHTKBlockLabel"/>
        <w:keepNext/>
      </w:pPr>
      <w:r>
        <w:t xml:space="preserve">교감·번역 메모</w:t>
      </w:r>
    </w:p>
    <w:p>
      <w:pPr>
        <w:pStyle w:val="SHTKNoteSummary"/>
      </w:pPr>
      <w:r>
        <w:t>교감 요약 | [CBETA 교감] 저본 「進」와 교감 이문 「集」를 비교한다.</w:t>
      </w:r>
    </w:p>
    <w:p>
      <w:pPr>
        <w:pStyle w:val="SHTKNoteDetail"/>
      </w:pPr>
      <w:r>
        <w:t>• 원교감 원문 | 進【大】，集【宋】【元】【明】【宮】</w:t>
        <w:br/>
        <w:t>• 교감 번호 | 0097019</w:t>
        <w:br/>
        <w:t>• 저본 독법 | 進</w:t>
        <w:br/>
        <w:t>• 저본 적용 구절 | 便馳趣之皆進其所。</w:t>
        <w:br/>
        <w:t>• 저본 기준 번역 | 곧 달려가 모두 그가 있는 곳으로 나아갔다.</w:t>
        <w:br/>
        <w:t>• 이문 독법 | 集</w:t>
        <w:br/>
        <w:t>• 이문 적용 구절 | 便馳趣之皆集其所。</w:t>
        <w:br/>
        <w:t>• 이문 기준 번역 | 이문은 「集」로 읽는다. 빈 독법(∅)은 해당 글자나 구절의 생략을 뜻한다.</w:t>
        <w:br/>
        <w:t>• 의미 차이 | 저본 독법 「進」와 비교 독법 「集」의 차이이다.</w:t>
        <w:br/>
        <w:t>• 한국어 해설 | 저본 독법 「進」과 이문 「集」를 비교한다. 어휘 또는 세부 관계가 달라지지만 문단 전체의 논지는 유지된다.</w:t>
        <w:br/>
        <w:t>• 번역 영향 판정 | [의미 차이 경미]</w:t>
        <w:br/>
        <w:t>• 출처 | CBETA T54n2123, 교감 번호 0097019.</w:t>
      </w:r>
    </w:p>
    <w:p>
      <w:pPr>
        <w:pStyle w:val="SHTKBlockLabel"/>
        <w:keepNext/>
      </w:pPr>
      <w:r>
        <w:t xml:space="preserve">원문</w:t>
      </w:r>
    </w:p>
    <w:p>
      <w:pPr>
        <w:pStyle w:val="SHTKSourceText"/>
      </w:pPr>
      <w:r>
        <w:t xml:space="preserve">到已頂禮圍遶而坐。仙人即為說欲之過。諸姊生厭。王寤不見諸女。便作是念。將無有人誘奪去耶。即拔劍處處求覓。乃見諸女在仙人邊圍遶而坐。生大瞋恚。是何大鬼誘我諸女。即前問言。汝是誰耶。答言。我是仙人。復問。在此作何事耶。答言。修忍辱道。王作是念。此人見我瞋故。便言修忍。我今試之。復問言。汝得非想非非想處定耶。答言。不得。如是次第責問。乃至汝得初靜慮耶。答言。不得。王倍瞋忿語言。汝是未離欲人。云何恣情觀我諸女。復言。我是修忍辱人。王言。可申一臂。試能忍不。爾時仙人便申一臂。王以利劍斬之。如斷藕根墮於地上。王復責問。汝是何人。答言。我是修忍人。時王復令申餘一臂。即復斬之。如前責問。仙人亦如前答。如是次斬兩足。復截兩耳。又割其鼻。一一問答。皆如前說。令仙人身七分墮地。作七瘡已。王心便止。仙人告言。王今何故。自生疲厭。假使斷我一切身分。猶如芥子乃至微塵。我亦不生一念瞋忿。終無有二。復發是願。如汝今日。我實無辜而斷我身。令成七分作七瘡孔。我未來世。得阿耨菩提時。以大悲心不待汝請。最初令汝修七種道。斷七隨眠。當知爾時忍辱仙人者。今釋迦牟尼佛是。羯利王者。即今具壽憍陳那是。憍陳那見聖諦已。佛以神力除彼闇障。令其憶念過去世事。憍陳那聞已。極懷恥愧合。掌恭敬。</w:t>
      </w:r>
    </w:p>
    <w:p>
      <w:pPr>
        <w:pStyle w:val="SHTKBlockLabel"/>
        <w:keepNext/>
      </w:pPr>
      <w:r>
        <w:t xml:space="preserve">한국어 직역</w:t>
      </w:r>
    </w:p>
    <w:p>
      <w:pPr>
        <w:pStyle w:val="SHTKTranslationText"/>
      </w:pPr>
      <w:r>
        <w:t xml:space="preserve">도착하여 정례하고 둘러앉았다. 선인이 곧 그들을 위해 욕망의 허물을 설하였다. 여러 자매들이 싫어하여 떠날 마음을 내었다. 왕이 잠에서 깨어 여러 여인들이 보이지 않자, 곧 이렇게 생각하였다. 혹 어떤 사람이 유인하여 빼앗아 간 것은 아닐까. 곧 칼을 뽑아 곳곳을 찾아다녔다. 마침내 여러 여인들이 선인 곁에 둘러앉은 것을 보았다. 크게 성내어, 이는 어떤 큰 귀신이 나의 여러 여인들을 유인한 것인가 하였다. 곧 앞으로 나아가 물었다. 너는 누구냐. 대답하였다. 나는 선인이다. 다시 물었다. 여기서 무엇을 하느냐. 대답하였다. 인욕의 도를 닦는다. 왕이 이렇게 생각하였다. 이 사람이 내가 성낸 것을 보고, 곧 인욕을 닦는다고 말하는구나. 내가 지금 그를 시험해 보겠다. 다시 물었다. 너는 비상비비상처정을 얻었느냐. 대답하였다. 얻지 못했습니다. 이와 같이 차례로 따져 물어, 마침내 너는 초정려를 얻었느냐고 하였다. 대답하였다. 얻지 못했습니다. 왕이 더욱 성내고 분노하여 말하였다. 너는 아직 욕망을 떠나지 못한 사람인데, 어찌 마음대로 나의 여러 여인들을 바라보느냐. 다시 말하였다. 나는 인욕을 닦는 사람입니다. 왕이 말하였다. 한 팔을 내밀어 보아라. 능히 참을 수 있는지 시험해 보겠다. 그때 선인이 곧 한 팔을 내밀었다. 왕이 날카로운 칼로 그것을 잘랐다. 마치 연뿌리를 끊듯 땅 위에 떨어졌다. 왕이 다시 따져 물었다. 너는 어떤 사람이냐. 대답하였다. 나는 인욕을 닦는 사람입니다. 그때 왕이 다시 나머지 한 팔을 내밀게 하고, 곧 또 그것을 잘랐다. 앞과 같이 따져 물었고, 선인도 앞과 같이 대답하였다. 이와 같이 차례로 두 발을 자르고, 다시 두 귀를 자르고, 또 코를 베었다. 하나하나 묻고 대답함이, 모두 앞에서 말한 것과 같았다. 선인의 몸을 일곱 부분으로 만들어 땅에 떨어뜨리고, 일곱 상처를 만든 뒤, 왕의 마음이 비로소 그쳤다. 선인이 말하였다. 왕은 지금 무슨 까닭으로, 스스로 지치고 싫증을 내는가. 가령 나의 모든 몸 부분을, 겨자씨나 미진과 같이 잘게 끊더라도, 나는 또한 한 생각의 성냄도 내지 않을 것이다. 끝내 두 마음이 없을 것이다. 또 이렇게 서원하였다. 네가 오늘, 실로 죄 없는 나의 몸을 끊어, 일곱 부분으로 만들고 일곱 상처와 구멍을 만들었으니, 내가 미래세에, 아뇩보리를 얻을 때, 대비심으로 네가 청하기를 기다리지 않고, 가장 먼저 너로 하여금 일곱 가지 도를 닦게 하여, 일곱 수면을 끊게 하리라. 마땅히 알아야 한다. 그때 인욕선인은, 지금의 석가모니불이시고, 갈리왕은, 곧 지금의 구수 교진나이다. 교진나가 성제를 본 뒤, 부처님께서 신력으로 그의 어두운 장애를 없애시어, 그로 하여금 과거 세상의 일을 기억하게 하셨다. 교진나는 듣고 나서, 몹시 부끄러워하며 두 손을 모아, 공경하였다.</w:t>
      </w:r>
    </w:p>
    <w:p>
      <w:pPr>
        <w:pStyle w:val="Heading4"/>
        <w:keepNext/>
      </w:pPr>
      <w:r>
        <w:t xml:space="preserve">精進篇第四此別三緣</w:t>
      </w:r>
    </w:p>
    <w:p>
      <w:pPr>
        <w:pStyle w:val="SHTKBlockLabel"/>
        <w:keepNext/>
      </w:pPr>
      <w:r>
        <w:t xml:space="preserve">원문</w:t>
      </w:r>
    </w:p>
    <w:p>
      <w:pPr>
        <w:pStyle w:val="SHTKSourceText"/>
      </w:pPr>
      <w:r>
        <w:t xml:space="preserve">[1]精進篇第四(此[＊]別三緣)</w:t>
      </w:r>
    </w:p>
    <w:p>
      <w:pPr>
        <w:pStyle w:val="SHTKBlockLabel"/>
        <w:keepNext/>
      </w:pPr>
      <w:r>
        <w:t xml:space="preserve">한국어 직역</w:t>
      </w:r>
    </w:p>
    <w:p>
      <w:pPr>
        <w:pStyle w:val="SHTKTranslationText"/>
      </w:pPr>
      <w:r>
        <w:t xml:space="preserve">정진편 제4(여기에는 따로 세 인연이 있다).</w:t>
      </w:r>
    </w:p>
    <w:p>
      <w:pPr>
        <w:pStyle w:val="SHTKBlockLabel"/>
        <w:keepNext/>
      </w:pPr>
      <w:r>
        <w:t xml:space="preserve">교감·번역 메모</w:t>
      </w:r>
    </w:p>
    <w:p>
      <w:pPr>
        <w:pStyle w:val="SHTKNoteSummary"/>
      </w:pPr>
      <w:r>
        <w:t>교감 요약 | [CBETA 교감] 「精進篇第四」 아래에 세 세부 인연이 따로 있음을 밝히는 본문 내 원주이다. [＊]는 선행 교감 0093020의 반복 적용 표지로 별도 교감층에 연결하였다.</w:t>
      </w:r>
    </w:p>
    <w:p>
      <w:pPr>
        <w:pStyle w:val="SHTKNoteDetail"/>
      </w:pPr>
      <w:r>
        <w:t>• 저본 적용 구절 | 此別三緣</w:t>
        <w:br/>
        <w:t>• 한국어 번역 | 여기에는 따로 세 인연이 있다.</w:t>
        <w:br/>
        <w:t>• 한국어 해설 | 「精進篇第四」 아래에 세 세부 인연이 따로 있음을 밝히는 본문 내 원주이다. [＊]는 선행 교감 0093020의 반복 적용 표지로 별도 교감층에 연결하였다.</w:t>
      </w:r>
    </w:p>
    <w:p>
      <w:pPr>
        <w:pStyle w:val="SHTKNoteSummary"/>
      </w:pPr>
      <w:r>
        <w:t>교감 요약 | [CBETA 교감] 저본 「精進」와 교감 이문 「六度部第十八之四精進」를 비교한다.</w:t>
      </w:r>
    </w:p>
    <w:p>
      <w:pPr>
        <w:pStyle w:val="SHTKNoteDetail"/>
      </w:pPr>
      <w:r>
        <w:t>• 원교감 원문 | 精進【大】，六度部第十八之四精進【明】</w:t>
        <w:br/>
        <w:t>• 교감 번호 | 0098001</w:t>
        <w:br/>
        <w:t>• 저본 독법 | 精進</w:t>
        <w:br/>
        <w:t>• 저본 적용 구절 | 精進篇第四(此別三緣)</w:t>
        <w:br/>
        <w:t>• 저본 기준 번역 | 정진편 제4(여기에는 따로 세 인연이 있다).</w:t>
        <w:br/>
        <w:t>• 이문 독법 | 六度部第十八之四精進</w:t>
        <w:br/>
        <w:t>• 이문 적용 구절 | 六度部第十八之四精進篇第四(此別三緣)</w:t>
        <w:br/>
        <w:t>• 이문 기준 번역 | 이문은 「六度部第十八之四精進」로 읽는다. 빈 독법(∅)은 해당 글자나 구절의 생략을 뜻한다.</w:t>
        <w:br/>
        <w:t>• 의미 차이 | 저본 독법 「精進」와 비교 독법 「六度部第十八之四精進」의 차이이다.</w:t>
        <w:br/>
        <w:t>• 한국어 해설 | 저본 독법 「精進」과 이문 「六度部第十八之四精進」를 비교한다. 첨가·생략·어순 차이로 구문 경계나 문장 구조가 달라진다.</w:t>
        <w:br/>
        <w:t>• 번역 영향 판정 | [문장 구조 변화]</w:t>
        <w:br/>
        <w:t>• 출처 | CBETA T54n2123, 교감 번호 0098001.</w:t>
      </w:r>
    </w:p>
    <w:p>
      <w:pPr>
        <w:pStyle w:val="SHTKNoteSummary"/>
      </w:pPr>
      <w:r>
        <w:t>교감 요약 | [CBETA 교감] 별표 반복 교감으로 선행 0093020 독법을 이 위치에 다시 적용한다.</w:t>
      </w:r>
    </w:p>
    <w:p>
      <w:pPr>
        <w:pStyle w:val="SHTKNoteDetail"/>
      </w:pPr>
      <w:r>
        <w:t>• 원교감 원문 | 別【大】，有【明】</w:t>
        <w:br/>
        <w:t>• 교감 번호 | _66</w:t>
        <w:br/>
        <w:t>• 저본 독법 | 別</w:t>
        <w:br/>
        <w:t>• 저본 적용 구절 | 精進篇第四(此別三緣)</w:t>
        <w:br/>
        <w:t>• 저본 기준 번역 | 정진편 제4(여기에는 따로 세 인연이 있다).</w:t>
        <w:br/>
        <w:t>• 이문 독법 | 有</w:t>
        <w:br/>
        <w:t>• 이문 적용 구절 | 精進篇第四(此有三緣)</w:t>
        <w:br/>
        <w:t>• 이문 기준 번역 | 이문은 「有」로 읽는다. 빈 독법(∅)은 해당 글자나 구절의 생략을 뜻한다.</w:t>
        <w:br/>
        <w:t>• 의미 차이 | 선행 교감 0093020의 독법 차이를 이 위치에 반복 적용한다.</w:t>
        <w:br/>
        <w:t>• 한국어 해설 | 저본 독법 「別」과 이문 「有」를 비교한다. 표현이 달라지지만 문장의 중심 의미는 대체로 유지된다.</w:t>
        <w:br/>
        <w:t>• 번역 영향 판정 | [표현 차이]</w:t>
        <w:br/>
        <w:t>• 상호참조 | 교감 0093020</w:t>
        <w:br/>
        <w:t>• 출처 | CBETA T54n2123.</w:t>
      </w:r>
    </w:p>
    <w:p>
      <w:pPr>
        <w:pStyle w:val="SHTKBlockLabel"/>
        <w:keepNext/>
      </w:pPr>
      <w:r>
        <w:t xml:space="preserve">원문</w:t>
      </w:r>
    </w:p>
    <w:p>
      <w:pPr>
        <w:pStyle w:val="SHTKSourceText"/>
      </w:pPr>
      <w:r>
        <w:t xml:space="preserve">述意緣怠惰緣策修緣</w:t>
      </w:r>
    </w:p>
    <w:p>
      <w:pPr>
        <w:pStyle w:val="SHTKBlockLabel"/>
        <w:keepNext/>
      </w:pPr>
      <w:r>
        <w:t xml:space="preserve">한국어 직역</w:t>
      </w:r>
    </w:p>
    <w:p>
      <w:pPr>
        <w:pStyle w:val="SHTKTranslationText"/>
      </w:pPr>
      <w:r>
        <w:t xml:space="preserve">뜻을 서술하는 인연. 게으름에 관한 인연. 닦음을 독려하는 인연.</w:t>
      </w:r>
    </w:p>
    <w:p>
      <w:pPr>
        <w:pStyle w:val="SHTKSubheading"/>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위치표지</w:t>
      </w:r>
    </w:p>
    <w:p>
      <w:pPr>
        <w:pStyle w:val="SHTKPositionMarker"/>
      </w:pPr>
      <w:bookmarkStart w:id="694" w:name="loc_0098a25"/>
      <w:r>
        <w:t xml:space="preserve">[0098a25]</w:t>
      </w:r>
      <w:bookmarkEnd w:id="694"/>
    </w:p>
    <w:p>
      <w:pPr>
        <w:pStyle w:val="SHTKBlockLabel"/>
        <w:keepNext/>
      </w:pPr>
      <w:r>
        <w:t xml:space="preserve">원문</w:t>
      </w:r>
    </w:p>
    <w:p>
      <w:pPr>
        <w:pStyle w:val="SHTKSourceText"/>
      </w:pPr>
      <w:r>
        <w:t xml:space="preserve">夫忍行之情猶[2]昧。</w:t>
      </w:r>
    </w:p>
    <w:p>
      <w:pPr>
        <w:pStyle w:val="SHTKBlockLabel"/>
        <w:keepNext/>
      </w:pPr>
      <w:r>
        <w:t xml:space="preserve">한국어 직역</w:t>
      </w:r>
    </w:p>
    <w:p>
      <w:pPr>
        <w:pStyle w:val="SHTKTranslationText"/>
      </w:pPr>
      <w:r>
        <w:t xml:space="preserve">무릇 인욕을 행하는 마음은 오히려 어둡고,</w:t>
      </w:r>
    </w:p>
    <w:p>
      <w:pPr>
        <w:pStyle w:val="SHTKBlockLabel"/>
        <w:keepNext/>
      </w:pPr>
      <w:r>
        <w:t xml:space="preserve">교감·번역 메모</w:t>
      </w:r>
    </w:p>
    <w:p>
      <w:pPr>
        <w:pStyle w:val="SHTKNoteSummary"/>
      </w:pPr>
      <w:r>
        <w:t>교감 요약 | [CBETA 교감] 저본 「昧」와 교감 이문 「未」를 비교한다.</w:t>
      </w:r>
    </w:p>
    <w:p>
      <w:pPr>
        <w:pStyle w:val="SHTKNoteDetail"/>
      </w:pPr>
      <w:r>
        <w:t>• 원교감 원문 | 昧【大】，未【明】</w:t>
        <w:br/>
        <w:t>• 교감 번호 | 0098002</w:t>
        <w:br/>
        <w:t>• 저본 독법 | 昧</w:t>
        <w:br/>
        <w:t>• 저본 적용 구절 | 夫忍行之情猶昧。</w:t>
        <w:br/>
        <w:t>• 저본 기준 번역 | 무릇 인욕을 행하는 마음은 오히려 어둡고,</w:t>
        <w:br/>
        <w:t>• 이문 독법 | 未</w:t>
        <w:br/>
        <w:t>• 이문 적용 구절 | 夫忍行之情猶未。</w:t>
        <w:br/>
        <w:t>• 이문 기준 번역 | 이문은 「未」로 읽는다. 빈 독법(∅)은 해당 글자나 구절의 생략을 뜻한다.</w:t>
        <w:br/>
        <w:t>• 의미 차이 | 저본 독법 「昧」와 비교 독법 「未」의 차이이다.</w:t>
        <w:br/>
        <w:t>• 한국어 해설 | 저본 「忍行之情猶昧」는 인욕을 행하는 마음이 아직 어둡다는 뜻이고, 이문 「未」를 취하면 뒤 술어와의 결합을 달리 보아야 하므로 의미가 달라진다.</w:t>
        <w:br/>
        <w:t>• 번역 영향 판정 | [의미 차이 있음]</w:t>
        <w:br/>
        <w:t>• 번역문 표시 | [이문 검토 필요]</w:t>
        <w:br/>
        <w:t>• 출처 | CBETA T54n2123, 교감 번호 0098002.</w:t>
      </w:r>
    </w:p>
    <w:p>
      <w:pPr>
        <w:pStyle w:val="SHTKBlockLabel"/>
        <w:keepNext/>
      </w:pPr>
      <w:r>
        <w:t xml:space="preserve">원문</w:t>
      </w:r>
    </w:p>
    <w:p>
      <w:pPr>
        <w:pStyle w:val="SHTKSourceText"/>
      </w:pPr>
      <w:r>
        <w:t xml:space="preserve">審的之旨未顯。</w:t>
      </w:r>
    </w:p>
    <w:p>
      <w:pPr>
        <w:pStyle w:val="SHTKBlockLabel"/>
        <w:keepNext/>
      </w:pPr>
      <w:r>
        <w:t xml:space="preserve">한국어 직역</w:t>
      </w:r>
    </w:p>
    <w:p>
      <w:pPr>
        <w:pStyle w:val="SHTKTranslationText"/>
      </w:pPr>
      <w:r>
        <w:t xml:space="preserve">분명히 살펴 확정하는 뜻은 아직 드러나지 않았다.</w:t>
      </w:r>
    </w:p>
    <w:p>
      <w:pPr>
        <w:pStyle w:val="SHTKBlockLabel"/>
        <w:keepNext/>
      </w:pPr>
      <w:r>
        <w:t xml:space="preserve">원문</w:t>
      </w:r>
    </w:p>
    <w:p>
      <w:pPr>
        <w:pStyle w:val="SHTKSourceText"/>
      </w:pPr>
      <w:r>
        <w:t xml:space="preserve">所以策[3]惰。</w:t>
      </w:r>
    </w:p>
    <w:p>
      <w:pPr>
        <w:pStyle w:val="SHTKBlockLabel"/>
        <w:keepNext/>
      </w:pPr>
      <w:r>
        <w:t xml:space="preserve">한국어 직역</w:t>
      </w:r>
    </w:p>
    <w:p>
      <w:pPr>
        <w:pStyle w:val="SHTKTranslationText"/>
      </w:pPr>
      <w:r>
        <w:t xml:space="preserve">그러므로 게으른 이를 독려하여,</w:t>
      </w:r>
    </w:p>
    <w:p>
      <w:pPr>
        <w:pStyle w:val="SHTKBlockLabel"/>
        <w:keepNext/>
      </w:pPr>
      <w:r>
        <w:t xml:space="preserve">교감·번역 메모</w:t>
      </w:r>
    </w:p>
    <w:p>
      <w:pPr>
        <w:pStyle w:val="SHTKNoteSummary"/>
      </w:pPr>
      <w:r>
        <w:t>교감 요약 | [CBETA 교감] 저본 「惰」와 교감 이문 「勤/修」를 비교한다.</w:t>
      </w:r>
    </w:p>
    <w:p>
      <w:pPr>
        <w:pStyle w:val="SHTKNoteDetail"/>
      </w:pPr>
      <w:r>
        <w:t>• 해설 | 저본 「惰」와 교감 이문 「勤 / 修」를 비교한다.</w:t>
        <w:br/>
        <w:t>• 원교감 원문 | 惰【大】，勤【宋】【元】【明】，修【宮】</w:t>
        <w:br/>
        <w:t>• 교감 번호 | 0098003</w:t>
        <w:br/>
        <w:t>• 저본 독법 | 惰</w:t>
        <w:br/>
        <w:t>• 저본 적용 구절 | 所以策惰。</w:t>
        <w:br/>
        <w:t>• 저본 기준 번역 | 그러므로 게으른 이를 독려하여,</w:t>
        <w:br/>
        <w:t>• 이문 독법 | 勤 / 修</w:t>
        <w:br/>
        <w:t>• 이문 적용 구절 | 所以策勤。 / 所以策修。</w:t>
        <w:br/>
        <w:t>• 이문 기준 번역 | 이문은 「勤 / 修」로 읽는다. 빈 독법(∅)은 해당 글자나 구절의 생략을 뜻한다.</w:t>
        <w:br/>
        <w:t>• 의미 차이 | 저본 독법 「惰」와 비교 독법 「勤 / 修」의 차이이다.</w:t>
        <w:br/>
        <w:t>• 한국어 해설 | 저본 「策惰」는 게으른 이를 독려한다는 뜻이나, 이문 「策勤」「策修」는 정진 또는 수행 자체를 독려한다는 뜻이어서 대상이 달라진다.</w:t>
        <w:br/>
        <w:t>• 번역 영향 판정 | [의미 차이 있음]</w:t>
        <w:br/>
        <w:t>• 번역문 표시 | [이문 검토 필요]</w:t>
        <w:br/>
        <w:t>• 출처 | CBETA T54n2123, 교감 번호 0098003.</w:t>
      </w:r>
    </w:p>
    <w:p>
      <w:pPr>
        <w:pStyle w:val="SHTKBlockLabel"/>
        <w:keepNext/>
      </w:pPr>
      <w:r>
        <w:t xml:space="preserve">원문</w:t>
      </w:r>
    </w:p>
    <w:p>
      <w:pPr>
        <w:pStyle w:val="SHTKSourceText"/>
      </w:pPr>
      <w:r>
        <w:t xml:space="preserve">令心不懈。是故經曰。汝等比丘。當勤精進。十力慧日既已潛沒。汝等當為無明所覆。又言。闡提之人屍臥終日。當言成道。無有是處。釋論云。在家懈怠失於俗利。出家懶惰喪於法寶。是以斯那勇猛。諸佛稱揚。迦葉精奇。如來述證。書云。夙興夜寐。竭力致身。乃曰。</w:t>
      </w:r>
    </w:p>
    <w:p>
      <w:pPr>
        <w:pStyle w:val="SHTKBlockLabel"/>
        <w:keepNext/>
      </w:pPr>
      <w:r>
        <w:t xml:space="preserve">한국어 직역</w:t>
      </w:r>
    </w:p>
    <w:p>
      <w:pPr>
        <w:pStyle w:val="SHTKTranslationText"/>
      </w:pPr>
      <w:r>
        <w:t xml:space="preserve">마음이 나태하지 않게 한다. 그러므로 경에서 말하였다. 너희 비구들은, 마땅히 부지런히 정진하라. 십력의 지혜로운 해가 이미 잠겨 사라졌으니, 너희는 마땅히 무명에 덮이게 될 것이다. 또 말하였다. 일천제의 사람이 시체처럼 종일 누워 있으면서, 마땅히 도를 이루겠다고 말한다면, 그럴 수는 없다. 《석론》에서 말하였다. 재가자가 게으르면 세속의 이익을 잃고, 출가자가 나태하면 법보를 잃는다. 그러므로 사나의 용맹을, 여러 부처님께서 칭찬하셨고, 가섭의 뛰어난 정진을, 여래께서 증명하여 말씀하셨다. 《서경》에서 말하였다. 아침 일찍 일어나고 밤늦게 잠들며, 힘을 다하여 몸을 바친다. 이에 말하기를,</w:t>
      </w:r>
    </w:p>
    <w:p>
      <w:pPr>
        <w:pStyle w:val="SHTKBlockLabel"/>
        <w:keepNext/>
      </w:pPr>
      <w:r>
        <w:t xml:space="preserve">원문</w:t>
      </w:r>
    </w:p>
    <w:p>
      <w:pPr>
        <w:pStyle w:val="SHTKSourceText"/>
      </w:pPr>
      <w:r>
        <w:t xml:space="preserve">忠臣方稱孝子。</w:t>
      </w:r>
    </w:p>
    <w:p>
      <w:pPr>
        <w:pStyle w:val="SHTKBlockLabel"/>
        <w:keepNext/>
      </w:pPr>
      <w:r>
        <w:t xml:space="preserve">한국어 직역</w:t>
      </w:r>
    </w:p>
    <w:p>
      <w:pPr>
        <w:pStyle w:val="SHTKTranslationText"/>
      </w:pPr>
      <w:r>
        <w:t xml:space="preserve">충신이라야 비로소 효자라 일컬을 수 있다고 하였다.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故知放逸懈怠[4]之所不尚。</w:t>
      </w:r>
    </w:p>
    <w:p>
      <w:pPr>
        <w:pStyle w:val="SHTKBlockLabel"/>
        <w:keepNext/>
      </w:pPr>
      <w:r>
        <w:t xml:space="preserve">한국어 직역</w:t>
      </w:r>
    </w:p>
    <w:p>
      <w:pPr>
        <w:pStyle w:val="SHTKTranslationText"/>
      </w:pPr>
      <w:r>
        <w:t xml:space="preserve">그러므로 방일과 게으름은 숭상할 바가 아니며,</w:t>
      </w:r>
    </w:p>
    <w:p>
      <w:pPr>
        <w:pStyle w:val="SHTKBlockLabel"/>
        <w:keepNext/>
      </w:pPr>
      <w:r>
        <w:t xml:space="preserve">교감·번역 메모</w:t>
      </w:r>
    </w:p>
    <w:p>
      <w:pPr>
        <w:pStyle w:val="SHTKNoteSummary"/>
      </w:pPr>
      <w:r>
        <w:t>교감 요약 | [CBETA 교감] 저본 「之」와 교감 이문 「人」를 비교한다.</w:t>
      </w:r>
    </w:p>
    <w:p>
      <w:pPr>
        <w:pStyle w:val="SHTKNoteDetail"/>
      </w:pPr>
      <w:r>
        <w:t>• 원교감 원문 | 之【大】，人【宋】【元】【明】【宮】</w:t>
        <w:br/>
        <w:t>• 교감 번호 | 0098004</w:t>
        <w:br/>
        <w:t>• 저본 독법 | 之</w:t>
        <w:br/>
        <w:t>• 저본 적용 구절 | 故知放逸懈怠之所不尚。</w:t>
        <w:br/>
        <w:t>• 저본 기준 번역 | 그러므로 방일과 게으름은 숭상할 바가 아니며,</w:t>
        <w:br/>
        <w:t>• 이문 독법 | 人</w:t>
        <w:br/>
        <w:t>• 이문 적용 구절 | 故知放逸懈怠人所不尚。</w:t>
        <w:br/>
        <w:t>• 이문 기준 번역 | 이문은 「人」로 읽는다. 빈 독법(∅)은 해당 글자나 구절의 생략을 뜻한다.</w:t>
        <w:br/>
        <w:t>• 의미 차이 | 저본 독법 「之」와 비교 독법 「人」의 차이이다.</w:t>
        <w:br/>
        <w:t>• 한국어 해설 | 저본 독법 「之」과 이문 「人」를 비교한다. 첨가·생략·어순 차이로 구문 경계나 문장 구조가 달라진다.</w:t>
        <w:br/>
        <w:t>• 번역 영향 판정 | [문장 구조 변화]</w:t>
        <w:br/>
        <w:t>• 출처 | CBETA T54n2123, 교감 번호 0098004.</w:t>
      </w:r>
    </w:p>
    <w:p>
      <w:pPr>
        <w:pStyle w:val="SHTKBlockLabel"/>
        <w:keepNext/>
      </w:pPr>
      <w:r>
        <w:t xml:space="preserve">원문</w:t>
      </w:r>
    </w:p>
    <w:p>
      <w:pPr>
        <w:pStyle w:val="SHTKSourceText"/>
      </w:pPr>
      <w:r>
        <w:t xml:space="preserve">精進劬勞無時不可。</w:t>
      </w:r>
    </w:p>
    <w:p>
      <w:pPr>
        <w:pStyle w:val="SHTKBlockLabel"/>
        <w:keepNext/>
      </w:pPr>
      <w:r>
        <w:t xml:space="preserve">한국어 직역</w:t>
      </w:r>
    </w:p>
    <w:p>
      <w:pPr>
        <w:pStyle w:val="SHTKTranslationText"/>
      </w:pPr>
      <w:r>
        <w:t xml:space="preserve">정진하고 수고로이 힘쓰는 것은 어느 때라도 불가하지 않음을 알 수 있다.</w:t>
      </w:r>
    </w:p>
    <w:p>
      <w:pPr>
        <w:pStyle w:val="SHTKBlockLabel"/>
        <w:keepNext/>
      </w:pPr>
      <w:r>
        <w:t xml:space="preserve">원문</w:t>
      </w:r>
    </w:p>
    <w:p>
      <w:pPr>
        <w:pStyle w:val="SHTKSourceText"/>
      </w:pPr>
      <w:r>
        <w:t xml:space="preserve">豈得恣其愚懷縱[5]情憍蕩。</w:t>
      </w:r>
    </w:p>
    <w:p>
      <w:pPr>
        <w:pStyle w:val="SHTKBlockLabel"/>
        <w:keepNext/>
      </w:pPr>
      <w:r>
        <w:t xml:space="preserve">한국어 직역</w:t>
      </w:r>
    </w:p>
    <w:p>
      <w:pPr>
        <w:pStyle w:val="SHTKTranslationText"/>
      </w:pPr>
      <w:r>
        <w:t xml:space="preserve">어찌 어리석은 생각을 제멋대로 하고 마음을 놓아 교만하게 방탕하여,</w:t>
      </w:r>
    </w:p>
    <w:p>
      <w:pPr>
        <w:pStyle w:val="SHTKBlockLabel"/>
        <w:keepNext/>
      </w:pPr>
      <w:r>
        <w:t xml:space="preserve">교감·번역 메모</w:t>
      </w:r>
    </w:p>
    <w:p>
      <w:pPr>
        <w:pStyle w:val="SHTKNoteSummary"/>
      </w:pPr>
      <w:r>
        <w:t>교감 요약 | [CBETA 교감] 저본 「情」와 교감 이문 「逸」를 비교한다.</w:t>
      </w:r>
    </w:p>
    <w:p>
      <w:pPr>
        <w:pStyle w:val="SHTKNoteDetail"/>
      </w:pPr>
      <w:r>
        <w:t>• 원교감 원문 | 情【大】，逸【宮】</w:t>
        <w:br/>
        <w:t>• 교감 번호 | 0098005</w:t>
        <w:br/>
        <w:t>• 저본 독법 | 情</w:t>
        <w:br/>
        <w:t>• 저본 적용 구절 | 豈得恣其愚懷縱情憍蕩。</w:t>
        <w:br/>
        <w:t>• 저본 기준 번역 | 어찌 어리석은 생각을 제멋대로 하고 마음을 놓아 교만하게 방탕하여,</w:t>
        <w:br/>
        <w:t>• 이문 독법 | 逸</w:t>
        <w:br/>
        <w:t>• 이문 적용 구절 | 豈得恣其愚懷縱逸憍蕩。</w:t>
        <w:br/>
        <w:t>• 이문 기준 번역 | 이문은 「逸」로 읽는다. 빈 독법(∅)은 해당 글자나 구절의 생략을 뜻한다.</w:t>
        <w:br/>
        <w:t>• 의미 차이 | 저본 독법 「情」와 비교 독법 「逸」의 차이이다.</w:t>
        <w:br/>
        <w:t>• 한국어 해설 | 저본 독법 「情」과 이문 「逸」를 비교한다. 독법에 따라 해당 행위·대상·상태의 뜻이 달라져 한국어 직역에도 차이가 생긴다.</w:t>
        <w:br/>
        <w:t>• 번역 영향 판정 | [의미 차이 있음]</w:t>
        <w:br/>
        <w:t>• 출처 | CBETA T54n2123, 교감 번호 0098005.</w:t>
      </w:r>
    </w:p>
    <w:p>
      <w:pPr>
        <w:pStyle w:val="SHTKBlockLabel"/>
        <w:keepNext/>
      </w:pPr>
      <w:r>
        <w:t xml:space="preserve">원문</w:t>
      </w:r>
    </w:p>
    <w:p>
      <w:pPr>
        <w:pStyle w:val="SHTKSourceText"/>
      </w:pPr>
      <w:r>
        <w:t xml:space="preserve">致使善根種子不復開敷。</w:t>
      </w:r>
    </w:p>
    <w:p>
      <w:pPr>
        <w:pStyle w:val="SHTKBlockLabel"/>
        <w:keepNext/>
      </w:pPr>
      <w:r>
        <w:t xml:space="preserve">한국어 직역</w:t>
      </w:r>
    </w:p>
    <w:p>
      <w:pPr>
        <w:pStyle w:val="SHTKTranslationText"/>
      </w:pPr>
      <w:r>
        <w:t xml:space="preserve">선근의 씨앗이 다시 피어나지 못하게 하고,</w:t>
      </w:r>
    </w:p>
    <w:p>
      <w:pPr>
        <w:pStyle w:val="SHTKBlockLabel"/>
        <w:keepNext/>
      </w:pPr>
      <w:r>
        <w:t xml:space="preserve">원문</w:t>
      </w:r>
    </w:p>
    <w:p>
      <w:pPr>
        <w:pStyle w:val="SHTKSourceText"/>
      </w:pPr>
      <w:r>
        <w:t xml:space="preserve">道樹枝條彌加枯[6]萃。</w:t>
      </w:r>
    </w:p>
    <w:p>
      <w:pPr>
        <w:pStyle w:val="SHTKBlockLabel"/>
        <w:keepNext/>
      </w:pPr>
      <w:r>
        <w:t xml:space="preserve">한국어 직역</w:t>
      </w:r>
    </w:p>
    <w:p>
      <w:pPr>
        <w:pStyle w:val="SHTKTranslationText"/>
      </w:pPr>
      <w:r>
        <w:t xml:space="preserve">도의 나무 가지가 더욱 말라 시들게 하겠는가.</w:t>
      </w:r>
    </w:p>
    <w:p>
      <w:pPr>
        <w:pStyle w:val="SHTKBlockLabel"/>
        <w:keepNext/>
      </w:pPr>
      <w:r>
        <w:t xml:space="preserve">교감·번역 메모</w:t>
      </w:r>
    </w:p>
    <w:p>
      <w:pPr>
        <w:pStyle w:val="SHTKNoteSummary"/>
      </w:pPr>
      <w:r>
        <w:t>교감 요약 | [CBETA 교감] 저본 「萃」와 교감 이문 「悴」를 비교한다.</w:t>
      </w:r>
    </w:p>
    <w:p>
      <w:pPr>
        <w:pStyle w:val="SHTKNoteDetail"/>
      </w:pPr>
      <w:r>
        <w:t>• 원교감 원문 | 萃【大】，悴【元】【明】</w:t>
        <w:br/>
        <w:t>• 교감 번호 | 0098006</w:t>
        <w:br/>
        <w:t>• 저본 독법 | 萃</w:t>
        <w:br/>
        <w:t>• 저본 적용 구절 | 道樹枝條彌加枯萃。</w:t>
        <w:br/>
        <w:t>• 저본 기준 번역 | 도의 나무 가지가 더욱 말라 시들게 하겠는가.</w:t>
        <w:br/>
        <w:t>• 이문 독법 | 悴</w:t>
        <w:br/>
        <w:t>• 이문 적용 구절 | 道樹枝條彌加枯悴。</w:t>
        <w:br/>
        <w:t>• 이문 기준 번역 | 이문은 「悴」로 읽는다. 빈 독법(∅)은 해당 글자나 구절의 생략을 뜻한다.</w:t>
        <w:br/>
        <w:t>• 의미 차이 | 저본 독법 「萃」와 비교 독법 「悴」의 차이이다.</w:t>
        <w:br/>
        <w:t>• 한국어 해설 | 저본 독법 「萃」과 이문 「悴」를 비교한다. 자형·통용 관계의 차이는 있으나 이 문맥의 한국어 직역에는 실질적인 차이를 만들지 않는다.</w:t>
        <w:br/>
        <w:t>• 번역 영향 판정 | [번역 차이 없음]</w:t>
        <w:br/>
        <w:t>• 출처 | CBETA T54n2123, 교감 번호 0098006.</w:t>
      </w:r>
    </w:p>
    <w:p>
      <w:pPr>
        <w:pStyle w:val="SHTKBlockLabel"/>
        <w:keepNext/>
      </w:pPr>
      <w:r>
        <w:t xml:space="preserve">원문</w:t>
      </w:r>
    </w:p>
    <w:p>
      <w:pPr>
        <w:pStyle w:val="SHTKSourceText"/>
      </w:pPr>
      <w:r>
        <w:t xml:space="preserve">況復命屬死。</w:t>
      </w:r>
    </w:p>
    <w:p>
      <w:pPr>
        <w:pStyle w:val="SHTKBlockLabel"/>
        <w:keepNext/>
      </w:pPr>
      <w:r>
        <w:t xml:space="preserve">한국어 직역</w:t>
      </w:r>
    </w:p>
    <w:p>
      <w:pPr>
        <w:pStyle w:val="SHTKTranslationText"/>
      </w:pPr>
      <w:r>
        <w:t xml:space="preserve">더구나 목숨은 죽음에 매여 있고,</w:t>
      </w:r>
    </w:p>
    <w:p>
      <w:pPr>
        <w:pStyle w:val="SHTKBlockLabel"/>
        <w:keepNext/>
      </w:pPr>
      <w:r>
        <w:t xml:space="preserve">원문</w:t>
      </w:r>
    </w:p>
    <w:p>
      <w:pPr>
        <w:pStyle w:val="SHTKSourceText"/>
      </w:pPr>
      <w:r>
        <w:t xml:space="preserve">王名繫幽府。</w:t>
      </w:r>
    </w:p>
    <w:p>
      <w:pPr>
        <w:pStyle w:val="SHTKBlockLabel"/>
        <w:keepNext/>
      </w:pPr>
      <w:r>
        <w:t xml:space="preserve">한국어 직역</w:t>
      </w:r>
    </w:p>
    <w:p>
      <w:pPr>
        <w:pStyle w:val="SHTKTranslationText"/>
      </w:pPr>
      <w:r>
        <w:t xml:space="preserve">왕의 이름은 그윽한 저승 관부에 매여 있으며,</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奄歸長夜頓罷資糧。冥曹拷問將何酬答。當於此時悔情何及。是故今者。勸諸行人。</w:t>
      </w:r>
    </w:p>
    <w:p>
      <w:pPr>
        <w:pStyle w:val="SHTKBlockLabel"/>
        <w:keepNext/>
      </w:pPr>
      <w:r>
        <w:t xml:space="preserve">한국어 직역</w:t>
      </w:r>
    </w:p>
    <w:p>
      <w:pPr>
        <w:pStyle w:val="SHTKTranslationText"/>
      </w:pPr>
      <w:r>
        <w:t xml:space="preserve">갑자기 긴 밤으로 돌아가면 자량이 문득 끊어진다. 저승 관청에서 고문하며 물을 때 무엇으로 대답하겠는가. 그때에 이르러 후회한들 어찌 미치겠는가. 그러므로 지금, 여러 수행인에게 권한다.</w:t>
      </w:r>
    </w:p>
    <w:p>
      <w:pPr>
        <w:pStyle w:val="SHTKBlockLabel"/>
        <w:keepNext/>
      </w:pPr>
      <w:r>
        <w:t xml:space="preserve">원문</w:t>
      </w:r>
    </w:p>
    <w:p>
      <w:pPr>
        <w:pStyle w:val="SHTKSourceText"/>
      </w:pPr>
      <w:r>
        <w:t xml:space="preserve">[7]聞身餘力預備資糧。</w:t>
      </w:r>
    </w:p>
    <w:p>
      <w:pPr>
        <w:pStyle w:val="SHTKBlockLabel"/>
        <w:keepNext/>
      </w:pPr>
      <w:r>
        <w:t xml:space="preserve">한국어 직역</w:t>
      </w:r>
    </w:p>
    <w:p>
      <w:pPr>
        <w:pStyle w:val="SHTKTranslationText"/>
      </w:pPr>
      <w:r>
        <w:t xml:space="preserve">몸에 남은 힘이 있을 때 자량을 미리 갖추어라.</w:t>
      </w:r>
    </w:p>
    <w:p>
      <w:pPr>
        <w:pStyle w:val="SHTKBlockLabel"/>
        <w:keepNext/>
      </w:pPr>
      <w:r>
        <w:t xml:space="preserve">교감·번역 메모</w:t>
      </w:r>
    </w:p>
    <w:p>
      <w:pPr>
        <w:pStyle w:val="SHTKNoteSummary"/>
      </w:pPr>
      <w:r>
        <w:t>교감 요약 | [CBETA 교감] 저본 「聞」와 교감 이문 「及」를 비교한다.</w:t>
      </w:r>
    </w:p>
    <w:p>
      <w:pPr>
        <w:pStyle w:val="SHTKNoteDetail"/>
      </w:pPr>
      <w:r>
        <w:t>• 원교감 원문 | 聞【大】，及【宋】【元】</w:t>
        <w:br/>
        <w:t>• 교감 번호 | 0098007</w:t>
        <w:br/>
        <w:t>• 저본 독법 | 聞</w:t>
        <w:br/>
        <w:t>• 저본 적용 구절 | 聞身餘力預備資糧。</w:t>
        <w:br/>
        <w:t>• 저본 기준 번역 | 몸에 남은 힘이 있을 때 자량을 미리 갖추어라.</w:t>
        <w:br/>
        <w:t>• 이문 독법 | 及</w:t>
        <w:br/>
        <w:t>• 이문 적용 구절 | 及身餘力預備資糧。</w:t>
        <w:br/>
        <w:t>• 이문 기준 번역 | 이문은 「及」로 읽는다. 빈 독법(∅)은 해당 글자나 구절의 생략을 뜻한다.</w:t>
        <w:br/>
        <w:t>• 의미 차이 | 저본 독법 「聞」와 비교 독법 「及」의 차이이다.</w:t>
        <w:br/>
        <w:t>• 한국어 해설 | 저본 「聞身餘力」는 구문이 불안정하다.</w:t>
        <w:br/>
        <w:t>• 번역 영향 판정 | [의미 차이 있음]</w:t>
        <w:br/>
        <w:t>• 번역문 표시 | [구문 불확실]·[이문 검토 필요]</w:t>
        <w:br/>
        <w:t>• 출처 | CBETA T54n2123, 교감 번호 0098007.</w:t>
      </w:r>
    </w:p>
    <w:p>
      <w:pPr>
        <w:pStyle w:val="SHTKBlockLabel"/>
        <w:keepNext/>
      </w:pPr>
      <w:r>
        <w:t xml:space="preserve">원문</w:t>
      </w:r>
    </w:p>
    <w:p>
      <w:pPr>
        <w:pStyle w:val="SHTKSourceText"/>
      </w:pPr>
      <w:r>
        <w:t xml:space="preserve">常須檢校三業。勿令違於六時。每於晝夜。從旦至中。從中至暮。從暮至夜。從夜至曉。乃至一時一刻。一念一剎那。檢校三業。幾心行善。幾心行惡。幾心行孝。幾心行逆。幾心行厭離財色心。幾心行貪著財色心。幾心行人天善根業。幾心行三塗不善業。</w:t>
      </w:r>
    </w:p>
    <w:p>
      <w:pPr>
        <w:pStyle w:val="SHTKBlockLabel"/>
        <w:keepNext/>
      </w:pPr>
      <w:r>
        <w:t xml:space="preserve">한국어 직역</w:t>
      </w:r>
    </w:p>
    <w:p>
      <w:pPr>
        <w:pStyle w:val="SHTKTranslationText"/>
      </w:pPr>
      <w:r>
        <w:t xml:space="preserve">항상 삼업을 점검하여, 육시를 어기지 않게 해야 한다. 매일 밤낮으로, 아침부터 한낮까지, 한낮부터 저녁까지, 저녁부터 밤까지, 밤부터 새벽까지, 나아가 한때 한 순간에도, 한 생각 한 찰나에도, 삼업을 점검하라. 몇 번의 마음이 선을 행하였는가. 몇 번의 마음이 악을 행하였는가. 몇 번의 마음이 효도를 행하였는가. 몇 번의 마음이 거역을 행하였는가. 몇 번의 마음이 재물과 색을 싫어하고 떠나는 마음을 행하였는가. 몇 번의 마음이 재물과 색에 탐착하는 마음을 행하였는가. 몇 번의 마음이 인간과 천상의 선근업을 행하였는가. 몇 번의 마음이 삼도의 불선업을 행하였는가.</w:t>
      </w:r>
    </w:p>
    <w:p>
      <w:pPr>
        <w:pStyle w:val="SHTKBlockLabel"/>
        <w:keepNext/>
      </w:pPr>
      <w:r>
        <w:t xml:space="preserve">원문</w:t>
      </w:r>
    </w:p>
    <w:p>
      <w:pPr>
        <w:pStyle w:val="SHTKSourceText"/>
      </w:pPr>
      <w:r>
        <w:t xml:space="preserve">幾心厭離名聞著我心。</w:t>
      </w:r>
    </w:p>
    <w:p>
      <w:pPr>
        <w:pStyle w:val="SHTKBlockLabel"/>
        <w:keepNext/>
      </w:pPr>
      <w:r>
        <w:t xml:space="preserve">한국어 직역</w:t>
      </w:r>
    </w:p>
    <w:p>
      <w:pPr>
        <w:pStyle w:val="SHTKTranslationText"/>
      </w:pPr>
      <w:r>
        <w:t xml:space="preserve">몇 번의 마음이 명성과 명예를 싫어하여 떠나고 나에 집착하는 마음을 버렸는가.</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幾心貪求名聞著我心。幾心欣修三乘出世心。幾心輕慢三乘深樂世間心。如是善惡日夜相違。行者常須檢校。勿令放逸墮於邪網。恒省三業。遞相誡勗心口相訓。心語口言。汝常說善莫說非法。口還語。心汝思正法莫思非法。心復語身。汝勤精進莫行懈怠。如是我心自制。我口自慎我身自禁。如是自策。足得高升。何勞他控。橫起怨憎。故經曰。身行善。口行善。意行善。定生善道。身行惡。口行惡。意行惡。</w:t>
      </w:r>
    </w:p>
    <w:p>
      <w:pPr>
        <w:pStyle w:val="SHTKBlockLabel"/>
        <w:keepNext/>
      </w:pPr>
      <w:r>
        <w:t xml:space="preserve">한국어 직역</w:t>
      </w:r>
    </w:p>
    <w:p>
      <w:pPr>
        <w:pStyle w:val="SHTKTranslationText"/>
      </w:pPr>
      <w:r>
        <w:t xml:space="preserve">몇 번의 마음이 명성과 명예를 탐하여 구하고 나에 집착하는 마음을 행하였는가. 몇 번의 마음이 삼승의 출세간을 기뻐하여 닦는 마음을 행하였는가. 몇 번의 마음이 삼승을 가볍게 여기고 세간을 깊이 즐기는 마음을 행하였는가. 이와 같이 선과 악이 밤낮으로 서로 어긋나니, 수행자는 항상 점검해야 한다. 방일하여 삿된 그물에 떨어지지 않게 하라. 항상 삼업을 살피고, 서로 번갈아 경계하고 권면하며 마음과 입이 서로 가르치게 하라. 마음이 입에게 말하기를, 너는 항상 선을 말하고 비법을 말하지 말라고 하고, 입이 도리어 말하기를, 마음아, 너는 정법을 생각하고 비법을 생각하지 말라고 하며, 마음이 다시 몸에게 말하기를, 너는 부지런히 정진하고 게으르게 행하지 말라고 하라. 이와 같이 나의 마음이 스스로를 제어하고, 나의 입이 스스로 삼가며 나의 몸이 스스로 금하게 한다. 이와 같이 스스로를 독려하면, 충분히 높이 올라갈 수 있는데, 어찌 굳이 다른 이의 제어를 수고롭게 기다리겠는가. 까닭 없이 원망과 미움을 일으키게 될 뿐이다. 그러므로 경에서 말하였다. 몸으로 선을 행하고, 입으로 선을 행하고, 뜻으로 선을 행하면, 반드시 선도에 태어난다. 몸으로 악을 행하고, 입으로 악을 행하고, 뜻으로 악을 행하면,</w:t>
      </w:r>
    </w:p>
    <w:p>
      <w:pPr>
        <w:pStyle w:val="SHTKBlockLabel"/>
        <w:keepNext/>
      </w:pPr>
      <w:r>
        <w:t xml:space="preserve">원문</w:t>
      </w:r>
    </w:p>
    <w:p>
      <w:pPr>
        <w:pStyle w:val="SHTKSourceText"/>
      </w:pPr>
      <w:r>
        <w:t xml:space="preserve">定[8]生惡趣。</w:t>
      </w:r>
    </w:p>
    <w:p>
      <w:pPr>
        <w:pStyle w:val="SHTKBlockLabel"/>
        <w:keepNext/>
      </w:pPr>
      <w:r>
        <w:t xml:space="preserve">한국어 직역</w:t>
      </w:r>
    </w:p>
    <w:p>
      <w:pPr>
        <w:pStyle w:val="SHTKTranslationText"/>
      </w:pPr>
      <w:r>
        <w:t xml:space="preserve">반드시 악취에 태어난다.</w:t>
      </w:r>
    </w:p>
    <w:p>
      <w:pPr>
        <w:pStyle w:val="SHTKBlockLabel"/>
        <w:keepNext/>
      </w:pPr>
      <w:r>
        <w:t xml:space="preserve">교감·번역 메모</w:t>
      </w:r>
    </w:p>
    <w:p>
      <w:pPr>
        <w:pStyle w:val="SHTKNoteSummary"/>
      </w:pPr>
      <w:r>
        <w:t>교감 요약 | [CBETA 교감] 저본 「生」와 교감 이문 「行」를 비교한다.</w:t>
      </w:r>
    </w:p>
    <w:p>
      <w:pPr>
        <w:pStyle w:val="SHTKNoteDetail"/>
      </w:pPr>
      <w:r>
        <w:t>• 원교감 원문 | 生【大】，行【明】</w:t>
        <w:br/>
        <w:t>• 교감 번호 | 0098008</w:t>
        <w:br/>
        <w:t>• 저본 독법 | 生</w:t>
        <w:br/>
        <w:t>• 저본 적용 구절 | 定生惡趣。</w:t>
        <w:br/>
        <w:t>• 저본 기준 번역 | 반드시 악취에 태어난다.</w:t>
        <w:br/>
        <w:t>• 이문 독법 | 行</w:t>
        <w:br/>
        <w:t>• 이문 적용 구절 | 定行惡趣。</w:t>
        <w:br/>
        <w:t>• 이문 기준 번역 | 이문은 「行」로 읽는다. 빈 독법(∅)은 해당 글자나 구절의 생략을 뜻한다.</w:t>
        <w:br/>
        <w:t>• 의미 차이 | 저본 독법 「生」와 비교 독법 「行」의 차이이다.</w:t>
        <w:br/>
        <w:t>• 한국어 해설 | 저본 독법 「生」과 이문 「行」를 비교한다. 독법에 따라 해당 행위·대상·상태의 뜻이 달라져 한국어 직역에도 차이가 생긴다.</w:t>
        <w:br/>
        <w:t>• 번역 영향 판정 | [의미 차이 있음]</w:t>
        <w:br/>
        <w:t>• 번역문 표시 | [이문 검토 필요]</w:t>
        <w:br/>
        <w:t>• 출처 | CBETA T54n2123, 교감 번호 0098008.</w:t>
      </w:r>
    </w:p>
    <w:p>
      <w:pPr>
        <w:pStyle w:val="SHTKBlockLabel"/>
        <w:keepNext/>
      </w:pPr>
      <w:r>
        <w:t xml:space="preserve">원문</w:t>
      </w:r>
    </w:p>
    <w:p>
      <w:pPr>
        <w:pStyle w:val="SHTKSourceText"/>
      </w:pPr>
      <w:r>
        <w:t xml:space="preserve">又如[9]快馬顧影馳走。</w:t>
      </w:r>
    </w:p>
    <w:p>
      <w:pPr>
        <w:pStyle w:val="SHTKBlockLabel"/>
        <w:keepNext/>
      </w:pPr>
      <w:r>
        <w:t xml:space="preserve">한국어 직역</w:t>
      </w:r>
    </w:p>
    <w:p>
      <w:pPr>
        <w:pStyle w:val="SHTKTranslationText"/>
      </w:pPr>
      <w:r>
        <w:t xml:space="preserve">또 날랜 말이 그림자를 돌아보고 달리는 것과 같아서,</w:t>
      </w:r>
    </w:p>
    <w:p>
      <w:pPr>
        <w:pStyle w:val="SHTKBlockLabel"/>
        <w:keepNext/>
      </w:pPr>
      <w:r>
        <w:t xml:space="preserve">교감·번역 메모</w:t>
      </w:r>
    </w:p>
    <w:p>
      <w:pPr>
        <w:pStyle w:val="SHTKNoteSummary"/>
      </w:pPr>
      <w:r>
        <w:t>교감 요약 | [CBETA 교감] 저본 「快」와 교감 이문 「駛」를 비교한다.</w:t>
      </w:r>
    </w:p>
    <w:p>
      <w:pPr>
        <w:pStyle w:val="SHTKNoteDetail"/>
      </w:pPr>
      <w:r>
        <w:t>• 원교감 원문 | 快【大】，駛【宋】【元】【明】</w:t>
        <w:br/>
        <w:t>• 교감 번호 | 0098009</w:t>
        <w:br/>
        <w:t>• 저본 독법 | 快</w:t>
        <w:br/>
        <w:t>• 저본 적용 구절 | 又如快馬顧影馳走。</w:t>
        <w:br/>
        <w:t>• 저본 기준 번역 | 또 날랜 말이 그림자를 돌아보고 달리는 것과 같아서,</w:t>
        <w:br/>
        <w:t>• 이문 독법 | 駛</w:t>
        <w:br/>
        <w:t>• 이문 적용 구절 | 又如駛馬顧影馳走。</w:t>
        <w:br/>
        <w:t>• 이문 기준 번역 | 이문은 「駛」로 읽는다. 빈 독법(∅)은 해당 글자나 구절의 생략을 뜻한다.</w:t>
        <w:br/>
        <w:t>• 의미 차이 | 저본 독법 「快」와 비교 독법 「駛」의 차이이다.</w:t>
        <w:br/>
        <w:t>• 한국어 해설 | 저본 독법 「快」과 이문 「駛」를 비교한다. 자형·통용 관계의 차이는 있으나 이 문맥의 한국어 직역에는 실질적인 차이를 만들지 않는다.</w:t>
        <w:br/>
        <w:t>• 번역 영향 판정 | [번역 차이 없음]</w:t>
        <w:br/>
        <w:t>• 출처 | CBETA T54n2123, 교감 번호 0098009.</w:t>
      </w:r>
    </w:p>
    <w:p>
      <w:pPr>
        <w:pStyle w:val="SHTKBlockLabel"/>
        <w:keepNext/>
      </w:pPr>
      <w:r>
        <w:t xml:space="preserve">원문</w:t>
      </w:r>
    </w:p>
    <w:p>
      <w:pPr>
        <w:pStyle w:val="SHTKSourceText"/>
      </w:pPr>
      <w:r>
        <w:t xml:space="preserve">不同駑畜加諸杖捶。若不自誡。要假他呵。</w:t>
      </w:r>
    </w:p>
    <w:p>
      <w:pPr>
        <w:pStyle w:val="SHTKBlockLabel"/>
        <w:keepNext/>
      </w:pPr>
      <w:r>
        <w:t xml:space="preserve">한국어 직역</w:t>
      </w:r>
    </w:p>
    <w:p>
      <w:pPr>
        <w:pStyle w:val="SHTKTranslationText"/>
      </w:pPr>
      <w:r>
        <w:t xml:space="preserve">둔한 짐승에게 몽둥이질을 더하는 것과 같지 않다. 스스로 경계하지 않는다면, 반드시 다른 이의 꾸짖음을 빌려야 하고,</w:t>
      </w:r>
    </w:p>
    <w:p>
      <w:pPr>
        <w:pStyle w:val="SHTKBlockLabel"/>
        <w:keepNext/>
      </w:pPr>
      <w:r>
        <w:t xml:space="preserve">원문</w:t>
      </w:r>
    </w:p>
    <w:p>
      <w:pPr>
        <w:pStyle w:val="SHTKSourceText"/>
      </w:pPr>
      <w:r>
        <w:t xml:space="preserve">反[10]憎觸惱。</w:t>
      </w:r>
    </w:p>
    <w:p>
      <w:pPr>
        <w:pStyle w:val="SHTKBlockLabel"/>
        <w:keepNext/>
      </w:pPr>
      <w:r>
        <w:t xml:space="preserve">한국어 직역</w:t>
      </w:r>
    </w:p>
    <w:p>
      <w:pPr>
        <w:pStyle w:val="SHTKTranslationText"/>
      </w:pPr>
      <w:r>
        <w:t xml:space="preserve">도리어 괴롭힘을 받았다고 미워하여,</w:t>
      </w:r>
    </w:p>
    <w:p>
      <w:pPr>
        <w:pStyle w:val="SHTKBlockLabel"/>
        <w:keepNext/>
      </w:pPr>
      <w:r>
        <w:t xml:space="preserve">교감·번역 메모</w:t>
      </w:r>
    </w:p>
    <w:p>
      <w:pPr>
        <w:pStyle w:val="SHTKNoteSummary"/>
      </w:pPr>
      <w:r>
        <w:t>교감 요약 | [CBETA 교감] 저본 「憎」와 교감 이문 「增」를 비교한다.</w:t>
      </w:r>
    </w:p>
    <w:p>
      <w:pPr>
        <w:pStyle w:val="SHTKNoteDetail"/>
      </w:pPr>
      <w:r>
        <w:t>• 원교감 원문 | 憎【大】，增【宋】【元】【明】【宮】</w:t>
        <w:br/>
        <w:t>• 교감 번호 | 0098010</w:t>
        <w:br/>
        <w:t>• 저본 독법 | 憎</w:t>
        <w:br/>
        <w:t>• 저본 적용 구절 | 反憎觸惱。</w:t>
        <w:br/>
        <w:t>• 저본 기준 번역 | 도리어 괴롭힘을 받았다고 미워하여,</w:t>
        <w:br/>
        <w:t>• 이문 독법 | 增</w:t>
        <w:br/>
        <w:t>• 이문 적용 구절 | 反增觸惱。</w:t>
        <w:br/>
        <w:t>• 이문 기준 번역 | 이문은 「增」로 읽는다. 빈 독법(∅)은 해당 글자나 구절의 생략을 뜻한다.</w:t>
        <w:br/>
        <w:t>• 의미 차이 | 저본 독법 「憎」와 비교 독법 「增」의 차이이다.</w:t>
        <w:br/>
        <w:t>• 한국어 해설 | 저본 「反憎觸惱」는 괴롭힘을 도리어 미워한다는 뜻이고, 이문 「增」은 괴롭힘을 더한다는 뜻이어서 행위가 달라진다.</w:t>
        <w:br/>
        <w:t>• 번역 영향 판정 | [의미 차이 있음]</w:t>
        <w:br/>
        <w:t>• 번역문 표시 | [이문 검토 필요]</w:t>
        <w:br/>
        <w:t>• 출처 | CBETA T54n2123, 교감 번호 0098010.</w:t>
      </w:r>
    </w:p>
    <w:p>
      <w:pPr>
        <w:pStyle w:val="SHTKBlockLabel"/>
        <w:keepNext/>
      </w:pPr>
      <w:r>
        <w:t xml:space="preserve">원문</w:t>
      </w:r>
    </w:p>
    <w:p>
      <w:pPr>
        <w:pStyle w:val="SHTKSourceText"/>
      </w:pPr>
      <w:r>
        <w:t xml:space="preserve">益罪尤深也。</w:t>
      </w:r>
    </w:p>
    <w:p>
      <w:pPr>
        <w:pStyle w:val="SHTKBlockLabel"/>
        <w:keepNext/>
      </w:pPr>
      <w:r>
        <w:t xml:space="preserve">한국어 직역</w:t>
      </w:r>
    </w:p>
    <w:p>
      <w:pPr>
        <w:pStyle w:val="SHTKTranslationText"/>
      </w:pPr>
      <w:r>
        <w:t xml:space="preserve">죄가 더욱 깊어질 뿐이다.</w:t>
      </w:r>
    </w:p>
    <w:p>
      <w:pPr>
        <w:pStyle w:val="SHTKSubheading"/>
      </w:pPr>
      <w:r>
        <w:t xml:space="preserve">懈惰緣第二</w:t>
      </w:r>
    </w:p>
    <w:p>
      <w:pPr>
        <w:pStyle w:val="SHTKBlockLabel"/>
        <w:keepNext/>
      </w:pPr>
      <w:r>
        <w:t xml:space="preserve">원문</w:t>
      </w:r>
    </w:p>
    <w:p>
      <w:pPr>
        <w:pStyle w:val="SHTKSourceText"/>
      </w:pPr>
      <w:r>
        <w:t xml:space="preserve">懈惰緣第二</w:t>
      </w:r>
    </w:p>
    <w:p>
      <w:pPr>
        <w:pStyle w:val="SHTKBlockLabel"/>
        <w:keepNext/>
      </w:pPr>
      <w:r>
        <w:t xml:space="preserve">한국어 직역</w:t>
      </w:r>
    </w:p>
    <w:p>
      <w:pPr>
        <w:pStyle w:val="SHTKTranslationText"/>
      </w:pPr>
      <w:r>
        <w:t xml:space="preserve">게으름에 관한 인연 제2.</w:t>
      </w:r>
    </w:p>
    <w:p>
      <w:pPr>
        <w:pStyle w:val="SHTKBlockLabel"/>
        <w:keepNext/>
      </w:pPr>
      <w:r>
        <w:t xml:space="preserve">위치표지</w:t>
      </w:r>
    </w:p>
    <w:p>
      <w:pPr>
        <w:pStyle w:val="SHTKPositionMarker"/>
      </w:pPr>
      <w:bookmarkStart w:id="695" w:name="loc_0098b28"/>
      <w:r>
        <w:t xml:space="preserve">[0098b28]</w:t>
      </w:r>
      <w:bookmarkEnd w:id="695"/>
    </w:p>
    <w:p>
      <w:pPr>
        <w:pStyle w:val="SHTKBlockLabel"/>
        <w:keepNext/>
      </w:pPr>
      <w:r>
        <w:t xml:space="preserve">원문</w:t>
      </w:r>
    </w:p>
    <w:p>
      <w:pPr>
        <w:pStyle w:val="SHTKSourceText"/>
      </w:pPr>
      <w:r>
        <w:t xml:space="preserve">如菩薩本行經云。佛告阿難。夫懈怠者眾行之累。居家懈怠。則衣食不供產業不舉。出家懈怠。不能出離生死之苦。一切眾事。皆由精進而得興起。是時帝釋便說偈言。</w:t>
      </w:r>
    </w:p>
    <w:p>
      <w:pPr>
        <w:pStyle w:val="SHTKBlockLabel"/>
        <w:keepNext/>
      </w:pPr>
      <w:r>
        <w:t xml:space="preserve">한국어 직역</w:t>
      </w:r>
    </w:p>
    <w:p>
      <w:pPr>
        <w:pStyle w:val="SHTKTranslationText"/>
      </w:pPr>
      <w:r>
        <w:t xml:space="preserve">《보살본행경》에서 다음과 같이 말하였다. 부처님께서 아난에게 말씀하셨다. 무릇 게으름은 여러 행의 누가 된다. 재가자가 게으르면, 의식이 공급되지 않고 산업이 일어나지 않는다. 출가자가 게으르면, 생사의 괴로움에서 벗어날 수 없다. 모든 일은, 모두 정진으로 말미암아 일어나고 이루어진다. 그때 제석이 곧 게송으로 말하였다.</w:t>
      </w:r>
    </w:p>
    <w:p>
      <w:pPr>
        <w:pStyle w:val="SHTKBlockLabel"/>
        <w:keepNext/>
      </w:pPr>
      <w:r>
        <w:t xml:space="preserve">원문</w:t>
      </w:r>
    </w:p>
    <w:p>
      <w:pPr>
        <w:pStyle w:val="SHTKSourceText"/>
      </w:pPr>
      <w:r>
        <w:t xml:space="preserve">欲求最勝道　　不惜其[11]軀命</w:t>
      </w:r>
    </w:p>
    <w:p>
      <w:pPr>
        <w:pStyle w:val="SHTKBlockLabel"/>
        <w:keepNext/>
      </w:pPr>
      <w:r>
        <w:t xml:space="preserve">한국어 직역</w:t>
      </w:r>
    </w:p>
    <w:p>
      <w:pPr>
        <w:pStyle w:val="SHTKTranslationText"/>
      </w:pPr>
      <w:r>
        <w:t xml:space="preserve">가장 뛰어난 도를 구하려면 그 몸과 목숨을 아끼지 말고,</w:t>
      </w:r>
    </w:p>
    <w:p>
      <w:pPr>
        <w:pStyle w:val="SHTKBlockLabel"/>
        <w:keepNext/>
      </w:pPr>
      <w:r>
        <w:t xml:space="preserve">교감·번역 메모</w:t>
      </w:r>
    </w:p>
    <w:p>
      <w:pPr>
        <w:pStyle w:val="SHTKNoteSummary"/>
      </w:pPr>
      <w:r>
        <w:t>교감 요약 | [CBETA 교감] 저본 「軀」와 교감 이문 「驅」를 비교한다.</w:t>
      </w:r>
    </w:p>
    <w:p>
      <w:pPr>
        <w:pStyle w:val="SHTKNoteDetail"/>
      </w:pPr>
      <w:r>
        <w:t>• 원교감 원문 | 軀【大】，驅【宋】【元】【宮】</w:t>
        <w:br/>
        <w:t>• 교감 번호 | 0098011</w:t>
        <w:br/>
        <w:t>• 저본 독법 | 軀</w:t>
        <w:br/>
        <w:t>• 저본 적용 구절 | 欲求最勝道　　不惜其軀命</w:t>
        <w:br/>
        <w:t>• 저본 기준 번역 | 가장 뛰어난 도를 구하려면 그 몸과 목숨을 아끼지 말고,</w:t>
        <w:br/>
        <w:t>• 이문 독법 | 驅</w:t>
        <w:br/>
        <w:t>• 이문 적용 구절 | 欲求最勝道　　不惜其驅命</w:t>
        <w:br/>
        <w:t>• 이문 기준 번역 | 이문은 「驅」로 읽는다. 빈 독법(∅)은 해당 글자나 구절의 생략을 뜻한다.</w:t>
        <w:br/>
        <w:t>• 의미 차이 | 저본 독법 「軀」와 비교 독법 「驅」의 차이이다.</w:t>
        <w:br/>
        <w:t>• 한국어 해설 | 저본 독법 「軀」과 이문 「驅」를 비교한다. 독법에 따라 해당 행위·대상·상태의 뜻이 달라져 한국어 직역에도 차이가 생긴다.</w:t>
        <w:br/>
        <w:t>• 번역 영향 판정 | [의미 차이 있음]</w:t>
        <w:br/>
        <w:t>• 출처 | CBETA T54n2123, 교감 번호 0098011.</w:t>
      </w:r>
    </w:p>
    <w:p>
      <w:pPr>
        <w:pStyle w:val="SHTKBlockLabel"/>
        <w:keepNext/>
      </w:pPr>
      <w:r>
        <w:t xml:space="preserve">원문</w:t>
      </w:r>
    </w:p>
    <w:p>
      <w:pPr>
        <w:pStyle w:val="SHTKSourceText"/>
      </w:pPr>
      <w:r>
        <w:t xml:space="preserve">棄身如糞土　　解了無吾我雖用財寶施　　此事不為難勇猛如是者　　精進得佛疾</w:t>
      </w:r>
    </w:p>
    <w:p>
      <w:pPr>
        <w:pStyle w:val="SHTKBlockLabel"/>
        <w:keepNext/>
      </w:pPr>
      <w:r>
        <w:t xml:space="preserve">한국어 직역</w:t>
      </w:r>
    </w:p>
    <w:p>
      <w:pPr>
        <w:pStyle w:val="SHTKTranslationText"/>
      </w:pPr>
      <w:r>
        <w:t xml:space="preserve">몸을 똥과 흙처럼 버려 나와 내 것이 없음을 분명히 알아야 한다. 비록 재물을 써서 보시하더라도 이 일은 어렵다고 할 수 없으며, 이와 같이 용맹한 사람은 정진하여 빨리 부처가 된다.</w:t>
      </w:r>
    </w:p>
    <w:p>
      <w:pPr>
        <w:pStyle w:val="SHTKBlockLabel"/>
        <w:keepNext/>
      </w:pPr>
      <w:r>
        <w:t xml:space="preserve">위치표지</w:t>
      </w:r>
    </w:p>
    <w:p>
      <w:pPr>
        <w:pStyle w:val="SHTKPositionMarker"/>
      </w:pPr>
      <w:bookmarkStart w:id="696" w:name="loc_0098c07"/>
      <w:r>
        <w:t xml:space="preserve">[0098c07]</w:t>
      </w:r>
      <w:bookmarkEnd w:id="696"/>
    </w:p>
    <w:p>
      <w:pPr>
        <w:pStyle w:val="SHTKBlockLabel"/>
        <w:keepNext/>
      </w:pPr>
      <w:r>
        <w:t xml:space="preserve">원문</w:t>
      </w:r>
    </w:p>
    <w:p>
      <w:pPr>
        <w:pStyle w:val="SHTKSourceText"/>
      </w:pPr>
      <w:r>
        <w:t xml:space="preserve">又增一阿含經云。若有人懈惰種不善行。於事有損。若能不懈惰。此最精妙。所以然者。彌勒菩薩。經三十劫。應當作佛。我以精進力勇猛之心。使彌勒在後成佛。是故當念精進。勿有懈怠。又譬喻經云。迦葉佛時。有兄弟二人。俱為沙門。兄持戒坐禪。一心求道而不布施。弟布施修福。而喜破戒。兄從釋迦出家。得阿羅漢果。衣常不充食常不飽。弟生象中。為象多力能却怨敵。國王所愛。金銀珍寶瓔珞。其身封數百戶邑。供給此象隨其所須。時兄比丘。值世大儉。遊行乞食七日不得。末後得少麁食。劣得存命。先知此象是前世弟。便往詣象。手捉象耳而語之言。我昔與汝俱有罪也。象思比丘語。即識宿命已前因緣。愁憂不食。象子怖懼。便往白王。王問象子。先無人犯此象不。象子答曰。無他異人。唯一沙門。來至象邊須臾便去。王即遺人覓得沙門。問言至象邊何所道耶。沙門答曰。我語象云。我與汝俱有罪耳。沙門白王具說如上。王意便悟。即放沙門。</w:t>
      </w:r>
    </w:p>
    <w:p>
      <w:pPr>
        <w:pStyle w:val="SHTKBlockLabel"/>
        <w:keepNext/>
      </w:pPr>
      <w:r>
        <w:t xml:space="preserve">한국어 직역</w:t>
      </w:r>
    </w:p>
    <w:p>
      <w:pPr>
        <w:pStyle w:val="SHTKTranslationText"/>
      </w:pPr>
      <w:r>
        <w:t xml:space="preserve">또 《증일아함경》에서 다음과 같이 말하였다. 만일 어떤 사람이 게을러 불선행을 심으면, 일에 손해가 있다. 만일 게으르지 않을 수 있다면, 이것이 가장 정묘하다. 그 까닭은 무엇인가. 미륵보살은, 삼십 겁을 지나, 마땅히 부처가 되어야 한다. 나는 정진의 힘과 용맹한 마음으로, 미륵으로 하여금 뒤에 성불하게 하였다. 그러므로 마땅히 정진을 생각하고, 게으름이 있어서는 안 된다. 또 《비유경》에서 다음과 같이 말하였다. 가섭불 때, 형제가 두 사람 있었는데, 둘 다 사문이 되었다. 형은 계를 지키고 좌선하며, 한마음으로 도를 구했으나 보시는 하지 않았다. 동생은 보시하여 복을 닦았으나, 계를 깨뜨리기를 좋아하였다. 형은 석가의 법에서 출가하여, 아라한과를 얻었으나, 옷은 늘 충분하지 않았고 음식은 늘 배부르지 않았다. 동생은 코끼리 가운데 태어났다. 코끼리가 되어 힘이 많아 원적을 물리칠 수 있었고, 국왕의 사랑을 받았다. 금·은·진보와 영락을, 그 몸에 장식하고 수백 호의 읍을 봉하여, 이 코끼리에게 필요한 대로 공급하게 하였다. 그때 형인 비구가, 세상의 큰 흉년을 만나, 다니며 걸식했으나 칠 일 동안 얻지 못하였다. 마지막에 적은 양의 거친 음식을 얻어, 겨우 목숨을 보전할 수 있었다. 그는 먼저 이 코끼리가 전생의 동생임을 알고, 곧 코끼리에게 가서, 손으로 코끼리 귀를 잡고 말하였다. 나와 너는 옛날 모두 죄가 있었구나. 코끼리가 비구의 말을 생각하다가, 곧 숙명의 앞선 인연을 알았다. 근심하고 걱정하여 먹지 않았다. 코끼리 관리인이 두려워하여, 곧 왕에게 가서 아뢰었다. 왕이 코끼리 관리인에게 물었다. 전에 어떤 사람이 이 코끼리를 범한 일이 있느냐. 코끼리 관리인이 대답하였다. 다른 이상한 사람은 없었습니다. 오직 한 사문이, 코끼리 곁에 왔다가 잠시 뒤 떠났습니다. 왕이 곧 사람을 보내 사문을 찾아 데려오게 하고, 물었다. 코끼리 곁에 가서 무슨 말을 하였느냐. 사문이 대답하였다. 제가 코끼리에게 말하기를, 나와 너는 모두 죄가 있었을 뿐이라고 하였습니다. 사문이 왕에게 위와 같은 일을 자세히 말하였다. 왕이 뜻을 깨닫고, 곧 사문을 놓아주었다.</w:t>
      </w:r>
    </w:p>
    <w:p>
      <w:pPr>
        <w:pStyle w:val="SHTKBlockLabel"/>
        <w:keepNext/>
      </w:pPr>
      <w:r>
        <w:t xml:space="preserve">위치표지</w:t>
      </w:r>
    </w:p>
    <w:p>
      <w:pPr>
        <w:pStyle w:val="SHTKPositionMarker"/>
      </w:pPr>
      <w:bookmarkStart w:id="697" w:name="loc_0098c27"/>
      <w:r>
        <w:t xml:space="preserve">[0098c27]</w:t>
      </w:r>
      <w:bookmarkEnd w:id="697"/>
    </w:p>
    <w:p>
      <w:pPr>
        <w:pStyle w:val="SHTKBlockLabel"/>
        <w:keepNext/>
      </w:pPr>
      <w:r>
        <w:t xml:space="preserve">원문</w:t>
      </w:r>
    </w:p>
    <w:p>
      <w:pPr>
        <w:pStyle w:val="SHTKSourceText"/>
      </w:pPr>
      <w:r>
        <w:t xml:space="preserve">又佛說馬有八態譬人經云。佛告諸比丘。馬有弊惡八態。何等為八。一態者。解羈韁時便掣車欲走。二態者。</w:t>
      </w:r>
    </w:p>
    <w:p>
      <w:pPr>
        <w:pStyle w:val="SHTKBlockLabel"/>
        <w:keepNext/>
      </w:pPr>
      <w:r>
        <w:t xml:space="preserve">한국어 직역</w:t>
      </w:r>
    </w:p>
    <w:p>
      <w:pPr>
        <w:pStyle w:val="SHTKTranslationText"/>
      </w:pPr>
      <w:r>
        <w:t xml:space="preserve">또 《불설마유팔태비인경》에서 다음과 같이 말하였다. 부처님께서 여러 비구에게 말씀하셨다. 말에게는 여덟 가지 폐악한 태도가 있다. 무엇이 여덟 가지인가. 첫 번째 태도는, 굴레와 고삐를 풀면 곧 수레를 끌고 달아나려는 것이다. 두 번째 태도는,</w:t>
      </w:r>
    </w:p>
    <w:p>
      <w:pPr>
        <w:pStyle w:val="SHTKBlockLabel"/>
        <w:keepNext/>
      </w:pPr>
      <w:r>
        <w:t xml:space="preserve">원문</w:t>
      </w:r>
    </w:p>
    <w:p>
      <w:pPr>
        <w:pStyle w:val="SHTKSourceText"/>
      </w:pPr>
      <w:r>
        <w:t xml:space="preserve">車駕跳[12]踉欲齧其人。</w:t>
      </w:r>
    </w:p>
    <w:p>
      <w:pPr>
        <w:pStyle w:val="SHTKBlockLabel"/>
        <w:keepNext/>
      </w:pPr>
      <w:r>
        <w:t xml:space="preserve">한국어 직역</w:t>
      </w:r>
    </w:p>
    <w:p>
      <w:pPr>
        <w:pStyle w:val="SHTKTranslationText"/>
      </w:pPr>
      <w:r>
        <w:t xml:space="preserve">수레를 메우면 뛰어오르며 사람을 물려고 하는 것이다.</w:t>
      </w:r>
    </w:p>
    <w:p>
      <w:pPr>
        <w:pStyle w:val="SHTKBlockLabel"/>
        <w:keepNext/>
      </w:pPr>
      <w:r>
        <w:t xml:space="preserve">교감·번역 메모</w:t>
      </w:r>
    </w:p>
    <w:p>
      <w:pPr>
        <w:pStyle w:val="SHTKNoteSummary"/>
      </w:pPr>
      <w:r>
        <w:t>교감 요약 | [CBETA 교감] 저본 「踉」와 교감 이문 「梁」를 비교한다.</w:t>
      </w:r>
    </w:p>
    <w:p>
      <w:pPr>
        <w:pStyle w:val="SHTKNoteDetail"/>
      </w:pPr>
      <w:r>
        <w:t>• 원교감 원문 | 踉【大】，梁【宋】【元】【明】【宮】</w:t>
        <w:br/>
        <w:t>• 교감 번호 | 0098012</w:t>
        <w:br/>
        <w:t>• 저본 독법 | 踉</w:t>
        <w:br/>
        <w:t>• 저본 적용 구절 | 車駕跳踉欲齧其人。</w:t>
        <w:br/>
        <w:t>• 저본 기준 번역 | 수레를 메우면 뛰어오르며 사람을 물려고 하는 것이다.</w:t>
        <w:br/>
        <w:t>• 이문 독법 | 梁</w:t>
        <w:br/>
        <w:t>• 이문 적용 구절 | 車駕跳梁欲齧其人。</w:t>
        <w:br/>
        <w:t>• 이문 기준 번역 | 이문은 「梁」로 읽는다. 빈 독법(∅)은 해당 글자나 구절의 생략을 뜻한다.</w:t>
        <w:br/>
        <w:t>• 의미 차이 | 저본 독법 「踉」와 비교 독법 「梁」의 차이이다.</w:t>
        <w:br/>
        <w:t>• 한국어 해설 | 저본 독법 「踉」과 이문 「梁」를 비교한다. 표현이 달라지지만 문장의 중심 의미는 대체로 유지된다.</w:t>
        <w:br/>
        <w:t>• 번역 영향 판정 | [표현 차이]</w:t>
        <w:br/>
        <w:t>• 출처 | CBETA T54n2123, 교감 번호 0098012.</w:t>
      </w:r>
    </w:p>
    <w:p>
      <w:pPr>
        <w:pStyle w:val="SHTKBlockLabel"/>
        <w:keepNext/>
      </w:pPr>
      <w:r>
        <w:t xml:space="preserve">원문</w:t>
      </w:r>
    </w:p>
    <w:p>
      <w:pPr>
        <w:pStyle w:val="SHTKSourceText"/>
      </w:pPr>
      <w:r>
        <w:t xml:space="preserve">三態者。便舉前兩脚掣車而走。四態者。便蹋車軨。五態者。</w:t>
      </w:r>
    </w:p>
    <w:p>
      <w:pPr>
        <w:pStyle w:val="SHTKBlockLabel"/>
        <w:keepNext/>
      </w:pPr>
      <w:r>
        <w:t xml:space="preserve">한국어 직역</w:t>
      </w:r>
    </w:p>
    <w:p>
      <w:pPr>
        <w:pStyle w:val="SHTKTranslationText"/>
      </w:pPr>
      <w:r>
        <w:t xml:space="preserve">세 번째 태도는, 곧 앞의 두 발을 들어 수레를 끌고 달아나는 것이다. 네 번째 태도는, 곧 수레의 난간을 밟는 것이다. 다섯 번째 태도는,</w:t>
      </w:r>
    </w:p>
    <w:p>
      <w:pPr>
        <w:pStyle w:val="SHTKBlockLabel"/>
        <w:keepNext/>
      </w:pPr>
      <w:r>
        <w:t xml:space="preserve">원문</w:t>
      </w:r>
    </w:p>
    <w:p>
      <w:pPr>
        <w:pStyle w:val="SHTKSourceText"/>
      </w:pPr>
      <w:r>
        <w:t xml:space="preserve">[1]便人立持軛摩身[2]抄車却行。</w:t>
      </w:r>
    </w:p>
    <w:p>
      <w:pPr>
        <w:pStyle w:val="SHTKBlockLabel"/>
        <w:keepNext/>
      </w:pPr>
      <w:r>
        <w:t xml:space="preserve">한국어 직역</w:t>
      </w:r>
    </w:p>
    <w:p>
      <w:pPr>
        <w:pStyle w:val="SHTKTranslationText"/>
      </w:pPr>
      <w:r>
        <w:t xml:space="preserve">곧 사람처럼 서서 멍에를 잡고 몸을 비비며 수레를 밀어 뒤로 가는 것이다.</w:t>
      </w:r>
    </w:p>
    <w:p>
      <w:pPr>
        <w:pStyle w:val="SHTKBlockLabel"/>
        <w:keepNext/>
      </w:pPr>
      <w:r>
        <w:t xml:space="preserve">교감·번역 메모</w:t>
      </w:r>
    </w:p>
    <w:p>
      <w:pPr>
        <w:pStyle w:val="SHTKNoteSummary"/>
      </w:pPr>
      <w:r>
        <w:t>교감 요약 | [CBETA 교감] 저본 「便」와 교감 이문 「使」를 비교한다.</w:t>
      </w:r>
    </w:p>
    <w:p>
      <w:pPr>
        <w:pStyle w:val="SHTKNoteDetail"/>
      </w:pPr>
      <w:r>
        <w:t>• 원교감 원문 | 便【大】，使【宋】【元】【明】</w:t>
        <w:br/>
        <w:t>• 교감 번호 | 0099001</w:t>
        <w:br/>
        <w:t>• 저본 독법 | 便</w:t>
        <w:br/>
        <w:t>• 저본 적용 구절 | 便人立持軛摩身抄車却行。</w:t>
        <w:br/>
        <w:t>• 저본 기준 번역 | 곧 사람처럼 서서 멍에를 잡고 몸을 비비며 수레를 밀어 뒤로 가는 것이다.</w:t>
        <w:br/>
        <w:t>• 이문 독법 | 使</w:t>
        <w:br/>
        <w:t>• 이문 적용 구절 | 使人立持軛摩身抄車却行。</w:t>
        <w:br/>
        <w:t>• 이문 기준 번역 | 이문은 「使」로 읽는다. 빈 독법(∅)은 해당 글자나 구절의 생략을 뜻한다.</w:t>
        <w:br/>
        <w:t>• 의미 차이 | 저본 독법 「便」와 비교 독법 「使」의 차이이다.</w:t>
        <w:br/>
        <w:t>• 한국어 해설 | 저본 「便人立」은 “곧 사람처럼 선다”로 읽을 여지가 있으나 이문 「使」는 “사람을 서게 한다”로도 읽혀 주술 구조가 달라진다.</w:t>
        <w:br/>
        <w:t>• 번역 영향 판정 | [문장 구조 변화]</w:t>
        <w:br/>
        <w:t>• 번역문 표시 | [구문 불확실]·[이문 검토 필요]</w:t>
        <w:br/>
        <w:t>• 출처 | CBETA T54n2123, 교감 번호 0099001.</w:t>
      </w:r>
    </w:p>
    <w:p>
      <w:pPr>
        <w:pStyle w:val="SHTKNoteSummary"/>
      </w:pPr>
      <w:r>
        <w:t>교감 요약 | [CBETA 교감] 저본 「抄」와 교감 이문 「拶」를 비교한다.</w:t>
      </w:r>
    </w:p>
    <w:p>
      <w:pPr>
        <w:pStyle w:val="SHTKNoteDetail"/>
      </w:pPr>
      <w:r>
        <w:t>• 원교감 원문 | 抄【大】，拶【宋】【元】【明】</w:t>
        <w:br/>
        <w:t>• 교감 번호 | 0099002</w:t>
        <w:br/>
        <w:t>• 저본 독법 | 抄</w:t>
        <w:br/>
        <w:t>• 저본 적용 구절 | 便人立持軛摩身抄車却行。</w:t>
        <w:br/>
        <w:t>• 저본 기준 번역 | 곧 사람처럼 서서 멍에를 잡고 몸을 비비며 수레를 밀어 뒤로 가는 것이다.</w:t>
        <w:br/>
        <w:t>• 이문 독법 | 拶</w:t>
        <w:br/>
        <w:t>• 이문 적용 구절 | 便人立持軛摩身拶車却行。</w:t>
        <w:br/>
        <w:t>• 이문 기준 번역 | 이문은 「拶」로 읽는다. 빈 독법(∅)은 해당 글자나 구절의 생략을 뜻한다.</w:t>
        <w:br/>
        <w:t>• 의미 차이 | 저본 독법 「抄」와 비교 독법 「拶」의 차이이다.</w:t>
        <w:br/>
        <w:t>• 번역 영향 판정 | [판단 유보]</w:t>
        <w:br/>
        <w:t>• 출처 | CBETA T54n2123, 교감 번호 0099002.</w:t>
      </w:r>
    </w:p>
    <w:p>
      <w:pPr>
        <w:pStyle w:val="SHTKBlockLabel"/>
        <w:keepNext/>
      </w:pPr>
      <w:r>
        <w:t xml:space="preserve">원문</w:t>
      </w:r>
    </w:p>
    <w:p>
      <w:pPr>
        <w:pStyle w:val="SHTKSourceText"/>
      </w:pPr>
      <w:r>
        <w:t xml:space="preserve">六態者。</w:t>
      </w:r>
    </w:p>
    <w:p>
      <w:pPr>
        <w:pStyle w:val="SHTKBlockLabel"/>
        <w:keepNext/>
      </w:pPr>
      <w:r>
        <w:t xml:space="preserve">한국어 직역</w:t>
      </w:r>
    </w:p>
    <w:p>
      <w:pPr>
        <w:pStyle w:val="SHTKTranslationText"/>
      </w:pPr>
      <w:r>
        <w:t xml:space="preserve">여섯 번째 태도는,</w:t>
      </w:r>
    </w:p>
    <w:p>
      <w:pPr>
        <w:pStyle w:val="SHTKBlockLabel"/>
        <w:keepNext/>
      </w:pPr>
      <w:r>
        <w:t xml:space="preserve">원문</w:t>
      </w:r>
    </w:p>
    <w:p>
      <w:pPr>
        <w:pStyle w:val="SHTKSourceText"/>
      </w:pPr>
      <w:r>
        <w:t xml:space="preserve">便傍行[3]邪走。</w:t>
      </w:r>
    </w:p>
    <w:p>
      <w:pPr>
        <w:pStyle w:val="SHTKBlockLabel"/>
        <w:keepNext/>
      </w:pPr>
      <w:r>
        <w:t xml:space="preserve">한국어 직역</w:t>
      </w:r>
    </w:p>
    <w:p>
      <w:pPr>
        <w:pStyle w:val="SHTKTranslationText"/>
      </w:pPr>
      <w:r>
        <w:t xml:space="preserve">곧 비스듬히 가며 삿되게 달리는 것이다.</w:t>
      </w:r>
    </w:p>
    <w:p>
      <w:pPr>
        <w:pStyle w:val="SHTKBlockLabel"/>
        <w:keepNext/>
      </w:pPr>
      <w:r>
        <w:t xml:space="preserve">교감·번역 메모</w:t>
      </w:r>
    </w:p>
    <w:p>
      <w:pPr>
        <w:pStyle w:val="SHTKNoteSummary"/>
      </w:pPr>
      <w:r>
        <w:t>교감 요약 | [CBETA 교감] 저본 「邪」와 교감 이문 「斜」를 비교한다.</w:t>
      </w:r>
    </w:p>
    <w:p>
      <w:pPr>
        <w:pStyle w:val="SHTKNoteDetail"/>
      </w:pPr>
      <w:r>
        <w:t>• 원교감 원문 | 邪【大】，斜【宋】【元】【明】</w:t>
        <w:br/>
        <w:t>• 교감 번호 | 0099003</w:t>
        <w:br/>
        <w:t>• 저본 독법 | 邪</w:t>
        <w:br/>
        <w:t>• 저본 적용 구절 | 便傍行邪走。</w:t>
        <w:br/>
        <w:t>• 저본 기준 번역 | 곧 비스듬히 가며 삿되게 달리는 것이다.</w:t>
        <w:br/>
        <w:t>• 이문 독법 | 斜</w:t>
        <w:br/>
        <w:t>• 이문 적용 구절 | 便傍行斜走。</w:t>
        <w:br/>
        <w:t>• 이문 기준 번역 | 이문은 「斜」로 읽는다. 빈 독법(∅)은 해당 글자나 구절의 생략을 뜻한다.</w:t>
        <w:br/>
        <w:t>• 의미 차이 | 저본 독법 「邪」와 비교 독법 「斜」의 차이이다.</w:t>
        <w:br/>
        <w:t>• 한국어 해설 | 저본 독법 「邪」과 이문 「斜」를 비교한다. 자형·통용 관계의 차이는 있으나 이 문맥의 한국어 직역에는 실질적인 차이를 만들지 않는다.</w:t>
        <w:br/>
        <w:t>• 번역 영향 판정 | [번역 차이 없음]</w:t>
        <w:br/>
        <w:t>• 출처 | CBETA T54n2123, 교감 번호 0099003.</w:t>
      </w:r>
    </w:p>
    <w:p>
      <w:pPr>
        <w:pStyle w:val="SHTKBlockLabel"/>
        <w:keepNext/>
      </w:pPr>
      <w:r>
        <w:t xml:space="preserve">원문</w:t>
      </w:r>
    </w:p>
    <w:p>
      <w:pPr>
        <w:pStyle w:val="SHTKSourceText"/>
      </w:pPr>
      <w:r>
        <w:t xml:space="preserve">七態者。便掣車馳走。得值濁泥止住不行。八態者。</w:t>
      </w:r>
    </w:p>
    <w:p>
      <w:pPr>
        <w:pStyle w:val="SHTKBlockLabel"/>
        <w:keepNext/>
      </w:pPr>
      <w:r>
        <w:t xml:space="preserve">한국어 직역</w:t>
      </w:r>
    </w:p>
    <w:p>
      <w:pPr>
        <w:pStyle w:val="SHTKTranslationText"/>
      </w:pPr>
      <w:r>
        <w:t xml:space="preserve">일곱 번째 태도는, 곧 수레를 끌고 달려가다가, 탁한 진흙을 만나면 멈추어 가지 않는 것이다. 여덟 번째 태도는,</w:t>
      </w:r>
    </w:p>
    <w:p>
      <w:pPr>
        <w:pStyle w:val="SHTKBlockLabel"/>
        <w:keepNext/>
      </w:pPr>
      <w:r>
        <w:t xml:space="preserve">원문</w:t>
      </w:r>
    </w:p>
    <w:p>
      <w:pPr>
        <w:pStyle w:val="SHTKSourceText"/>
      </w:pPr>
      <w:r>
        <w:t xml:space="preserve">懸[4]兜餧之熟視不食。</w:t>
      </w:r>
    </w:p>
    <w:p>
      <w:pPr>
        <w:pStyle w:val="SHTKBlockLabel"/>
        <w:keepNext/>
      </w:pPr>
      <w:r>
        <w:t xml:space="preserve">한국어 직역</w:t>
      </w:r>
    </w:p>
    <w:p>
      <w:pPr>
        <w:pStyle w:val="SHTKTranslationText"/>
      </w:pPr>
      <w:r>
        <w:t xml:space="preserve">말먹이 주머니를 달아 먹여도 빤히 보기만 하고 먹지 않다가,</w:t>
      </w:r>
    </w:p>
    <w:p>
      <w:pPr>
        <w:pStyle w:val="SHTKBlockLabel"/>
        <w:keepNext/>
      </w:pPr>
      <w:r>
        <w:t xml:space="preserve">교감·번역 메모</w:t>
      </w:r>
    </w:p>
    <w:p>
      <w:pPr>
        <w:pStyle w:val="SHTKNoteSummary"/>
      </w:pPr>
      <w:r>
        <w:t>교감 요약 | [CBETA 교감] 저본 「兜」와 교감 이문 「篼」를 비교한다.</w:t>
      </w:r>
    </w:p>
    <w:p>
      <w:pPr>
        <w:pStyle w:val="SHTKNoteDetail"/>
      </w:pPr>
      <w:r>
        <w:t>• 원교감 원문 | 兜【大】，篼【宋】【元】【明】</w:t>
        <w:br/>
        <w:t>• 교감 번호 | 0099004</w:t>
        <w:br/>
        <w:t>• 저본 독법 | 兜</w:t>
        <w:br/>
        <w:t>• 저본 적용 구절 | 懸兜餧之熟視不食。</w:t>
        <w:br/>
        <w:t>• 저본 기준 번역 | 말먹이 주머니를 달아 먹여도 빤히 보기만 하고 먹지 않다가,</w:t>
        <w:br/>
        <w:t>• 이문 독법 | 篼</w:t>
        <w:br/>
        <w:t>• 이문 적용 구절 | 懸篼餧之熟視不食。</w:t>
        <w:br/>
        <w:t>• 이문 기준 번역 | 이문은 「篼」로 읽는다. 빈 독법(∅)은 해당 글자나 구절의 생략을 뜻한다.</w:t>
        <w:br/>
        <w:t>• 의미 차이 | 저본 독법 「兜」와 비교 독법 「篼」의 차이이다.</w:t>
        <w:br/>
        <w:t>• 한국어 해설 | 저본 독법 「兜」과 이문 「篼」를 비교한다. 자형·통용 관계의 차이는 있으나 이 문맥의 한국어 직역에는 실질적인 차이를 만들지 않는다.</w:t>
        <w:br/>
        <w:t>• 번역 영향 판정 | [번역 차이 없음]</w:t>
        <w:br/>
        <w:t>• 출처 | CBETA T54n2123, 교감 번호 0099004.</w:t>
      </w:r>
    </w:p>
    <w:p>
      <w:pPr>
        <w:pStyle w:val="SHTKBlockLabel"/>
        <w:keepNext/>
      </w:pPr>
      <w:r>
        <w:t xml:space="preserve">원문</w:t>
      </w:r>
    </w:p>
    <w:p>
      <w:pPr>
        <w:pStyle w:val="SHTKSourceText"/>
      </w:pPr>
      <w:r>
        <w:t xml:space="preserve">其主牽去欲駕之時。遽含噏噬。欲食不得。</w:t>
      </w:r>
    </w:p>
    <w:p>
      <w:pPr>
        <w:pStyle w:val="SHTKBlockLabel"/>
        <w:keepNext/>
      </w:pPr>
      <w:r>
        <w:t xml:space="preserve">한국어 직역</w:t>
      </w:r>
    </w:p>
    <w:p>
      <w:pPr>
        <w:pStyle w:val="SHTKTranslationText"/>
      </w:pPr>
      <w:r>
        <w:t xml:space="preserve">그 주인이 끌고 가서 멍에를 메우려 할 때, 갑자기 입에 물고 씹어, 먹고 싶어도 먹지 못하는 것이다.</w:t>
      </w:r>
    </w:p>
    <w:p>
      <w:pPr>
        <w:pStyle w:val="SHTKBlockLabel"/>
        <w:keepNext/>
      </w:pPr>
      <w:r>
        <w:t xml:space="preserve">원문</w:t>
      </w:r>
    </w:p>
    <w:p>
      <w:pPr>
        <w:pStyle w:val="SHTKSourceText"/>
      </w:pPr>
      <w:r>
        <w:t xml:space="preserve">佛[5]言。</w:t>
      </w:r>
    </w:p>
    <w:p>
      <w:pPr>
        <w:pStyle w:val="SHTKBlockLabel"/>
        <w:keepNext/>
      </w:pPr>
      <w:r>
        <w:t xml:space="preserve">한국어 직역</w:t>
      </w:r>
    </w:p>
    <w:p>
      <w:pPr>
        <w:pStyle w:val="SHTKTranslationText"/>
      </w:pPr>
      <w:r>
        <w:t xml:space="preserve">부처님께서 말씀하셨다.</w:t>
      </w:r>
    </w:p>
    <w:p>
      <w:pPr>
        <w:pStyle w:val="SHTKBlockLabel"/>
        <w:keepNext/>
      </w:pPr>
      <w:r>
        <w:t xml:space="preserve">교감·번역 메모</w:t>
      </w:r>
    </w:p>
    <w:p>
      <w:pPr>
        <w:pStyle w:val="SHTKNoteSummary"/>
      </w:pPr>
      <w:r>
        <w:t>교감 요약 | [CBETA 교감] 저본 「言」와 교감 이문 「告」를 비교한다.</w:t>
      </w:r>
    </w:p>
    <w:p>
      <w:pPr>
        <w:pStyle w:val="SHTKNoteDetail"/>
      </w:pPr>
      <w:r>
        <w:t>• 원교감 원문 | 言【大】，告【宋】【元】【宮】</w:t>
        <w:br/>
        <w:t>• 교감 번호 | 0099005</w:t>
        <w:br/>
        <w:t>• 저본 독법 | 言</w:t>
        <w:br/>
        <w:t>• 저본 적용 구절 | 佛言。</w:t>
        <w:br/>
        <w:t>• 저본 기준 번역 | 부처님께서 말씀하셨다.</w:t>
        <w:br/>
        <w:t>• 이문 독법 | 告</w:t>
        <w:br/>
        <w:t>• 이문 적용 구절 | 佛告。</w:t>
        <w:br/>
        <w:t>• 이문 기준 번역 | 이문은 「告」로 읽는다. 빈 독법(∅)은 해당 글자나 구절의 생략을 뜻한다.</w:t>
        <w:br/>
        <w:t>• 의미 차이 | 저본 독법 「言」와 비교 독법 「告」의 차이이다.</w:t>
        <w:br/>
        <w:t>• 한국어 해설 | 저본 독법 「言」과 이문 「告」를 비교한다. 표현이 달라지지만 문장의 중심 의미는 대체로 유지된다.</w:t>
        <w:br/>
        <w:t>• 번역 영향 판정 | [표현 차이]</w:t>
        <w:br/>
        <w:t>• 출처 | CBETA T54n2123, 교감 번호 0099005.</w:t>
      </w:r>
    </w:p>
    <w:p>
      <w:pPr>
        <w:pStyle w:val="SHTKBlockLabel"/>
        <w:keepNext/>
      </w:pPr>
      <w:r>
        <w:t xml:space="preserve">원문</w:t>
      </w:r>
    </w:p>
    <w:p>
      <w:pPr>
        <w:pStyle w:val="SHTKSourceText"/>
      </w:pPr>
      <w:r>
        <w:t xml:space="preserve">人亦有弊惡八態。何等為八。一態者。聞說佛經便走不欲樂聽。如馬解羈韁掣車。走時。二態者。聞說經意不解不知語所趣向。</w:t>
      </w:r>
    </w:p>
    <w:p>
      <w:pPr>
        <w:pStyle w:val="SHTKBlockLabel"/>
        <w:keepNext/>
      </w:pPr>
      <w:r>
        <w:t xml:space="preserve">한국어 직역</w:t>
      </w:r>
    </w:p>
    <w:p>
      <w:pPr>
        <w:pStyle w:val="SHTKTranslationText"/>
      </w:pPr>
      <w:r>
        <w:t xml:space="preserve">사람에게도 폐악한 여덟 가지 태도가 있다. 무엇이 여덟 가지인가. 첫 번째 태도는, 부처님의 경을 설하는 것을 들으면 곧 달아나 듣기를 좋아하지 않는 것이다. 마치 말이 굴레와 고삐를 풀면 수레를 끌고, 달아나는 때와 같다. 두 번째 태도는, 경의 뜻을 설하는 것을 들어도 이해하지 못하고 말이 향하는 바를 알지 못하면,</w:t>
      </w:r>
    </w:p>
    <w:p>
      <w:pPr>
        <w:pStyle w:val="SHTKBlockLabel"/>
        <w:keepNext/>
      </w:pPr>
      <w:r>
        <w:t xml:space="preserve">원문</w:t>
      </w:r>
    </w:p>
    <w:p>
      <w:pPr>
        <w:pStyle w:val="SHTKSourceText"/>
      </w:pPr>
      <w:r>
        <w:t xml:space="preserve">便瞋跳[＊]踉不欲樂聞。</w:t>
      </w:r>
    </w:p>
    <w:p>
      <w:pPr>
        <w:pStyle w:val="SHTKBlockLabel"/>
        <w:keepNext/>
      </w:pPr>
      <w:r>
        <w:t xml:space="preserve">한국어 직역</w:t>
      </w:r>
    </w:p>
    <w:p>
      <w:pPr>
        <w:pStyle w:val="SHTKTranslationText"/>
      </w:pPr>
      <w:r>
        <w:t xml:space="preserve">곧 성내며 뛰어오르고 듣기를 좋아하지 않는 것이다.</w:t>
      </w:r>
    </w:p>
    <w:p>
      <w:pPr>
        <w:pStyle w:val="SHTKBlockLabel"/>
        <w:keepNext/>
      </w:pPr>
      <w:r>
        <w:t xml:space="preserve">교감·번역 메모</w:t>
      </w:r>
    </w:p>
    <w:p>
      <w:pPr>
        <w:pStyle w:val="SHTKNoteSummary"/>
      </w:pPr>
      <w:r>
        <w:t>교감 요약 | [CBETA 교감] 별표 반복 교감으로 선행 0098012 독법을 이 위치에 다시 적용한다.</w:t>
      </w:r>
    </w:p>
    <w:p>
      <w:pPr>
        <w:pStyle w:val="SHTKNoteDetail"/>
      </w:pPr>
      <w:r>
        <w:t>• 원교감 원문 | 踉【大】，梁【宋】【元】【明】【宮】</w:t>
        <w:br/>
        <w:t>• 교감 번호 | _67</w:t>
        <w:br/>
        <w:t>• 저본 독법 | 踉</w:t>
        <w:br/>
        <w:t>• 저본 적용 구절 | 便瞋跳踉不欲樂聞。</w:t>
        <w:br/>
        <w:t>• 저본 기준 번역 | 곧 성내며 뛰어오르고 듣기를 좋아하지 않는 것이다.</w:t>
        <w:br/>
        <w:t>• 이문 독법 | 梁</w:t>
        <w:br/>
        <w:t>• 이문 적용 구절 | 便瞋跳梁不欲樂聞。</w:t>
        <w:br/>
        <w:t>• 이문 기준 번역 | 이문은 「梁」로 읽는다. 빈 독법(∅)은 해당 글자나 구절의 생략을 뜻한다.</w:t>
        <w:br/>
        <w:t>• 의미 차이 | 선행 교감 0098012의 독법 차이를 이 위치에 반복 적용한다.</w:t>
        <w:br/>
        <w:t>• 한국어 해설 | 저본 독법 「踉」과 이문 「梁」를 비교한다. 표현이 달라지지만 문장의 중심 의미는 대체로 유지된다.</w:t>
        <w:br/>
        <w:t>• 번역 영향 판정 | [표현 차이]</w:t>
        <w:br/>
        <w:t>• 상호참조 | 교감 0098012</w:t>
        <w:br/>
        <w:t>• 출처 | CBETA T54n2123.</w:t>
      </w:r>
    </w:p>
    <w:p>
      <w:pPr>
        <w:pStyle w:val="SHTKBlockLabel"/>
        <w:keepNext/>
      </w:pPr>
      <w:r>
        <w:t xml:space="preserve">원문</w:t>
      </w:r>
    </w:p>
    <w:p>
      <w:pPr>
        <w:pStyle w:val="SHTKSourceText"/>
      </w:pPr>
      <w:r>
        <w:t xml:space="preserve">如馬駕車跳[＊]踉欲齧人時。</w:t>
      </w:r>
    </w:p>
    <w:p>
      <w:pPr>
        <w:pStyle w:val="SHTKBlockLabel"/>
        <w:keepNext/>
      </w:pPr>
      <w:r>
        <w:t xml:space="preserve">한국어 직역</w:t>
      </w:r>
    </w:p>
    <w:p>
      <w:pPr>
        <w:pStyle w:val="SHTKTranslationText"/>
      </w:pPr>
      <w:r>
        <w:t xml:space="preserve">마치 말이 수레를 메우면 뛰어올라 사람을 물려고 하는 때와 같다.</w:t>
      </w:r>
    </w:p>
    <w:p>
      <w:pPr>
        <w:pStyle w:val="SHTKBlockLabel"/>
        <w:keepNext/>
      </w:pPr>
      <w:r>
        <w:t xml:space="preserve">교감·번역 메모</w:t>
      </w:r>
    </w:p>
    <w:p>
      <w:pPr>
        <w:pStyle w:val="SHTKNoteSummary"/>
      </w:pPr>
      <w:r>
        <w:t>교감 요약 | [CBETA 교감] 별표 반복 교감으로 선행 0098012 독법을 이 위치에 다시 적용한다.</w:t>
      </w:r>
    </w:p>
    <w:p>
      <w:pPr>
        <w:pStyle w:val="SHTKNoteDetail"/>
      </w:pPr>
      <w:r>
        <w:t>• 원교감 원문 | 踉【大】，梁【宋】【元】【明】【宮】</w:t>
        <w:br/>
        <w:t>• 교감 번호 | _68</w:t>
        <w:br/>
        <w:t>• 저본 독법 | 踉</w:t>
        <w:br/>
        <w:t>• 저본 적용 구절 | 如馬駕車跳踉欲齧人時。</w:t>
        <w:br/>
        <w:t>• 저본 기준 번역 | 마치 말이 수레를 메우면 뛰어올라 사람을 물려고 하는 때와 같다.</w:t>
        <w:br/>
        <w:t>• 이문 독법 | 梁</w:t>
        <w:br/>
        <w:t>• 이문 적용 구절 | 如馬駕車跳梁欲齧人時。</w:t>
        <w:br/>
        <w:t>• 이문 기준 번역 | 이문은 「梁」로 읽는다. 빈 독법(∅)은 해당 글자나 구절의 생략을 뜻한다.</w:t>
        <w:br/>
        <w:t>• 의미 차이 | 선행 교감 0098012의 독법 차이를 이 위치에 반복 적용한다.</w:t>
        <w:br/>
        <w:t>• 한국어 해설 | 저본 독법 「踉」과 이문 「梁」를 비교한다. 표현이 달라지지만 문장의 중심 의미는 대체로 유지된다.</w:t>
        <w:br/>
        <w:t>• 번역 영향 판정 | [표현 차이]</w:t>
        <w:br/>
        <w:t>• 상호참조 | 교감 0098012</w:t>
        <w:br/>
        <w:t>• 출처 | CBETA T54n2123.</w:t>
      </w:r>
    </w:p>
    <w:p>
      <w:pPr>
        <w:pStyle w:val="SHTKBlockLabel"/>
        <w:keepNext/>
      </w:pPr>
      <w:r>
        <w:t xml:space="preserve">원문</w:t>
      </w:r>
    </w:p>
    <w:p>
      <w:pPr>
        <w:pStyle w:val="SHTKSourceText"/>
      </w:pPr>
      <w:r>
        <w:t xml:space="preserve">三態者。聞說經便逆不受。如馬舉前兩脚掣車走時。四態者。聞說經便罵。如馬蹋車軨時。五態者。聞說經便起去。</w:t>
      </w:r>
    </w:p>
    <w:p>
      <w:pPr>
        <w:pStyle w:val="SHTKBlockLabel"/>
        <w:keepNext/>
      </w:pPr>
      <w:r>
        <w:t xml:space="preserve">한국어 직역</w:t>
      </w:r>
    </w:p>
    <w:p>
      <w:pPr>
        <w:pStyle w:val="SHTKTranslationText"/>
      </w:pPr>
      <w:r>
        <w:t xml:space="preserve">세 번째 태도는, 경을 설하는 것을 들으면 곧 거슬러 받아들이지 않는 것이다. 마치 말이 앞의 두 발을 들고 수레를 끌며 달아나는 때와 같다. 네 번째 태도는, 경을 설하는 것을 들으면 곧 욕하는 것이다. 마치 말이 수레의 난간을 밟는 때와 같다. 다섯 번째 태도는, 경을 설하는 것을 들으면 곧 일어나 떠나는 것이다.</w:t>
      </w:r>
    </w:p>
    <w:p>
      <w:pPr>
        <w:pStyle w:val="SHTKBlockLabel"/>
        <w:keepNext/>
      </w:pPr>
      <w:r>
        <w:t xml:space="preserve">원문</w:t>
      </w:r>
    </w:p>
    <w:p>
      <w:pPr>
        <w:pStyle w:val="SHTKSourceText"/>
      </w:pPr>
      <w:r>
        <w:t xml:space="preserve">如馬人立持軛摩身[＊]抄車却行時。</w:t>
      </w:r>
    </w:p>
    <w:p>
      <w:pPr>
        <w:pStyle w:val="SHTKBlockLabel"/>
        <w:keepNext/>
      </w:pPr>
      <w:r>
        <w:t xml:space="preserve">한국어 직역</w:t>
      </w:r>
    </w:p>
    <w:p>
      <w:pPr>
        <w:pStyle w:val="SHTKTranslationText"/>
      </w:pPr>
      <w:r>
        <w:t xml:space="preserve">마치 말이 사람처럼 서서 멍에를 잡고 몸을 비비며 수레를 밀어 뒤로 가는 때와 같다.</w:t>
      </w:r>
    </w:p>
    <w:p>
      <w:pPr>
        <w:pStyle w:val="SHTKBlockLabel"/>
        <w:keepNext/>
      </w:pPr>
      <w:r>
        <w:t xml:space="preserve">교감·번역 메모</w:t>
      </w:r>
    </w:p>
    <w:p>
      <w:pPr>
        <w:pStyle w:val="SHTKNoteSummary"/>
      </w:pPr>
      <w:r>
        <w:t>교감 요약 | [CBETA 교감] 별표 반복 교감으로 선행 0099002 독법을 이 위치에 다시 적용한다.</w:t>
      </w:r>
    </w:p>
    <w:p>
      <w:pPr>
        <w:pStyle w:val="SHTKNoteDetail"/>
      </w:pPr>
      <w:r>
        <w:t>• 원교감 원문 | 抄【大】，拶【宋】【元】【明】</w:t>
        <w:br/>
        <w:t>• 교감 번호 | _69</w:t>
        <w:br/>
        <w:t>• 저본 독법 | 抄</w:t>
        <w:br/>
        <w:t>• 저본 적용 구절 | 如馬人立持軛摩身抄車却行時。</w:t>
        <w:br/>
        <w:t>• 저본 기준 번역 | 마치 말이 사람처럼 서서 멍에를 잡고 몸을 비비며 수레를 밀어 뒤로 가는 때와 같다.</w:t>
        <w:br/>
        <w:t>• 이문 독법 | 拶</w:t>
        <w:br/>
        <w:t>• 이문 적용 구절 | 如馬人立持軛摩身拶車却行時。</w:t>
        <w:br/>
        <w:t>• 이문 기준 번역 | 이문은 「拶」로 읽는다. 빈 독법(∅)은 해당 글자나 구절의 생략을 뜻한다.</w:t>
        <w:br/>
        <w:t>• 의미 차이 | 선행 교감 0099002의 독법 차이를 이 위치에 반복 적용한다.</w:t>
        <w:br/>
        <w:t>• 한국어 해설 | 저본 독법 「抄」과 이문 「拶」를 비교한다.</w:t>
        <w:br/>
        <w:t>• 번역 영향 판정 | [판단 유보]</w:t>
        <w:br/>
        <w:t>• 상호참조 | 교감 0099002</w:t>
        <w:br/>
        <w:t>• 번역문 표시 | [구문 불확실]·[이문 검토 필요]</w:t>
        <w:br/>
        <w:t>• 출처 | CBETA T54n2123.</w:t>
      </w:r>
    </w:p>
    <w:p>
      <w:pPr>
        <w:pStyle w:val="SHTKBlockLabel"/>
        <w:keepNext/>
      </w:pPr>
      <w:r>
        <w:t xml:space="preserve">원문</w:t>
      </w:r>
    </w:p>
    <w:p>
      <w:pPr>
        <w:pStyle w:val="SHTKSourceText"/>
      </w:pPr>
      <w:r>
        <w:t xml:space="preserve">六態者。聞說經不肯聽。</w:t>
      </w:r>
    </w:p>
    <w:p>
      <w:pPr>
        <w:pStyle w:val="SHTKBlockLabel"/>
        <w:keepNext/>
      </w:pPr>
      <w:r>
        <w:t xml:space="preserve">한국어 직역</w:t>
      </w:r>
    </w:p>
    <w:p>
      <w:pPr>
        <w:pStyle w:val="SHTKTranslationText"/>
      </w:pPr>
      <w:r>
        <w:t xml:space="preserve">여섯 번째 태도는, 경을 설하는 것을 들어도 기꺼이 듣지 않고,</w:t>
      </w:r>
    </w:p>
    <w:p>
      <w:pPr>
        <w:pStyle w:val="SHTKBlockLabel"/>
        <w:keepNext/>
      </w:pPr>
      <w:r>
        <w:t xml:space="preserve">원문</w:t>
      </w:r>
    </w:p>
    <w:p>
      <w:pPr>
        <w:pStyle w:val="SHTKSourceText"/>
      </w:pPr>
      <w:r>
        <w:t xml:space="preserve">[6]伭頭邪視耳語。</w:t>
      </w:r>
    </w:p>
    <w:p>
      <w:pPr>
        <w:pStyle w:val="SHTKBlockLabel"/>
        <w:keepNext/>
      </w:pPr>
      <w:r>
        <w:t xml:space="preserve">한국어 직역</w:t>
      </w:r>
    </w:p>
    <w:p>
      <w:pPr>
        <w:pStyle w:val="SHTKTranslationText"/>
      </w:pPr>
      <w:r>
        <w:t xml:space="preserve">머리를 돌려 비스듬히 바라보며 귀엣말하는 것이다.</w:t>
      </w:r>
    </w:p>
    <w:p>
      <w:pPr>
        <w:pStyle w:val="SHTKBlockLabel"/>
        <w:keepNext/>
      </w:pPr>
      <w:r>
        <w:t xml:space="preserve">교감·번역 메모</w:t>
      </w:r>
    </w:p>
    <w:p>
      <w:pPr>
        <w:pStyle w:val="SHTKNoteSummary"/>
      </w:pPr>
      <w:r>
        <w:t>교감 요약 | [CBETA 교감] 저본 「伭」와 교감 이문 「低/𩒷」를 비교한다.</w:t>
      </w:r>
    </w:p>
    <w:p>
      <w:pPr>
        <w:pStyle w:val="SHTKNoteDetail"/>
      </w:pPr>
      <w:r>
        <w:t>• 해설 | 저본 「伭」와 교감 이문 「低 / 𩒷」를 비교한다.</w:t>
        <w:br/>
        <w:t>• 원교감 원문 | 伭【大】，𩒷【宋】【元】【明】【宮】</w:t>
        <w:br/>
        <w:t>• 현행 CBETA 교감 | 低【CB】【麗-CB】 (cf. K31n1052_p0145a09)，伭【大】，𩒷【宋】【元】【明】【宮】</w:t>
        <w:br/>
        <w:t>• 교감 번호 | 0099006</w:t>
        <w:br/>
        <w:t>• 저본 독법 | 伭</w:t>
        <w:br/>
        <w:t>• 저본 적용 구절 | 伭頭邪視耳語。</w:t>
        <w:br/>
        <w:t>• 저본 기준 번역 | 머리를 돌려 비스듬히 바라보며 귀엣말하는 것이다.</w:t>
        <w:br/>
        <w:t>• 이문 독법 | 低 / 𩒷</w:t>
        <w:br/>
        <w:t>• 이문 적용 구절 | 低頭邪視耳語。 / 𩒷頭邪視耳語。</w:t>
        <w:br/>
        <w:t>• 이문 기준 번역 | 이문은 「低 / 𩒷」로 읽는다. 빈 독법(∅)은 해당 글자나 구절의 생략을 뜻한다.</w:t>
        <w:br/>
        <w:t>• 의미 차이 | 저본 독법 「伭」와 비교 독법 「低 / 𩒷」의 차이이다.</w:t>
        <w:br/>
        <w:t>• 한국어 해설 | 저본·구판은 「伭頭」이나 현행 CBETA는 K31 대조로 「低頭」를 채택하고 다른 판본에는 외자 𩒷도 있다.</w:t>
        <w:br/>
        <w:t>• 번역 영향 판정 | [의미 차이 있음]</w:t>
        <w:br/>
        <w:t>• 번역문 표시 | [판독 불확실]·[이문 검토 필요]</w:t>
        <w:br/>
        <w:t>• 출처 | CBETA T54n2123, 교감 번호 0099006; 고려대장경 대조 K31n1052 0145a09.</w:t>
      </w:r>
    </w:p>
    <w:p>
      <w:pPr>
        <w:pStyle w:val="SHTKBlockLabel"/>
        <w:keepNext/>
      </w:pPr>
      <w:r>
        <w:t xml:space="preserve">원문</w:t>
      </w:r>
    </w:p>
    <w:p>
      <w:pPr>
        <w:pStyle w:val="SHTKSourceText"/>
      </w:pPr>
      <w:r>
        <w:t xml:space="preserve">如馬傍行邪走時。七態者。聞說經便欲窮難。問之不能相應答。</w:t>
      </w:r>
    </w:p>
    <w:p>
      <w:pPr>
        <w:pStyle w:val="SHTKBlockLabel"/>
        <w:keepNext/>
      </w:pPr>
      <w:r>
        <w:t xml:space="preserve">한국어 직역</w:t>
      </w:r>
    </w:p>
    <w:p>
      <w:pPr>
        <w:pStyle w:val="SHTKTranslationText"/>
      </w:pPr>
      <w:r>
        <w:t xml:space="preserve">마치 말이 비스듬히 가며 삿되게 달리는 때와 같다. 일곱 번째 태도는, 경을 설하는 것을 들으면 곧 끝까지 따져 어려운 질문을 하려고 하다가, 질문을 받으면 서로 맞게 대답하지 못하고,</w:t>
      </w:r>
    </w:p>
    <w:p>
      <w:pPr>
        <w:pStyle w:val="SHTKBlockLabel"/>
        <w:keepNext/>
      </w:pPr>
      <w:r>
        <w:t xml:space="preserve">원문</w:t>
      </w:r>
    </w:p>
    <w:p>
      <w:pPr>
        <w:pStyle w:val="SHTKSourceText"/>
      </w:pPr>
      <w:r>
        <w:t xml:space="preserve">便死抵妄語。</w:t>
      </w:r>
    </w:p>
    <w:p>
      <w:pPr>
        <w:pStyle w:val="SHTKBlockLabel"/>
        <w:keepNext/>
      </w:pPr>
      <w:r>
        <w:t xml:space="preserve">한국어 직역</w:t>
      </w:r>
    </w:p>
    <w:p>
      <w:pPr>
        <w:pStyle w:val="SHTKTranslationText"/>
      </w:pPr>
      <w:r>
        <w:t xml:space="preserve">곧 끝까지 버티며 망령된 말을 하는 것이다.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如馬得濁泥便止不復行。八態者。聞說經不肯聽。</w:t>
      </w:r>
    </w:p>
    <w:p>
      <w:pPr>
        <w:pStyle w:val="SHTKBlockLabel"/>
        <w:keepNext/>
      </w:pPr>
      <w:r>
        <w:t xml:space="preserve">한국어 직역</w:t>
      </w:r>
    </w:p>
    <w:p>
      <w:pPr>
        <w:pStyle w:val="SHTKTranslationText"/>
      </w:pPr>
      <w:r>
        <w:t xml:space="preserve">마치 말이 탁한 진흙을 만나면 곧 멈추어 다시 가지 않는 때와 같다. 여덟 번째 태도는, 경을 설하는 것을 들어도 기꺼이 듣지 않고,</w:t>
      </w:r>
    </w:p>
    <w:p>
      <w:pPr>
        <w:pStyle w:val="SHTKBlockLabel"/>
        <w:keepNext/>
      </w:pPr>
      <w:r>
        <w:t xml:space="preserve">원문</w:t>
      </w:r>
    </w:p>
    <w:p>
      <w:pPr>
        <w:pStyle w:val="SHTKSourceText"/>
      </w:pPr>
      <w:r>
        <w:t xml:space="preserve">反念婬[7]妷多求不欲聽受。</w:t>
      </w:r>
    </w:p>
    <w:p>
      <w:pPr>
        <w:pStyle w:val="SHTKBlockLabel"/>
        <w:keepNext/>
      </w:pPr>
      <w:r>
        <w:t xml:space="preserve">한국어 직역</w:t>
      </w:r>
    </w:p>
    <w:p>
      <w:pPr>
        <w:pStyle w:val="SHTKTranslationText"/>
      </w:pPr>
      <w:r>
        <w:t xml:space="preserve">도리어 음욕을 생각하고 많이 구하며 듣고 받아들이려 하지 않는 것이다.</w:t>
      </w:r>
    </w:p>
    <w:p>
      <w:pPr>
        <w:pStyle w:val="SHTKBlockLabel"/>
        <w:keepNext/>
      </w:pPr>
      <w:r>
        <w:t xml:space="preserve">교감·번역 메모</w:t>
      </w:r>
    </w:p>
    <w:p>
      <w:pPr>
        <w:pStyle w:val="SHTKNoteSummary"/>
      </w:pPr>
      <w:r>
        <w:t>교감 요약 | [CBETA 교감] 저본 「妷」와 교감 이문 「泆/佚」를 비교한다.</w:t>
      </w:r>
    </w:p>
    <w:p>
      <w:pPr>
        <w:pStyle w:val="SHTKNoteDetail"/>
      </w:pPr>
      <w:r>
        <w:t>• 해설 | 저본 「妷」와 교감 이문 「泆 / 佚」를 비교한다.</w:t>
        <w:br/>
        <w:t>• 원교감 원문 | 妷【大】，泆【宋】【元】【明】，佚【宮】</w:t>
        <w:br/>
        <w:t>• 교감 번호 | 0099007</w:t>
        <w:br/>
        <w:t>• 저본 독법 | 妷</w:t>
        <w:br/>
        <w:t>• 저본 적용 구절 | 反念婬妷多求不欲聽受。</w:t>
        <w:br/>
        <w:t>• 저본 기준 번역 | 도리어 음욕을 생각하고 많이 구하며 듣고 받아들이려 하지 않는 것이다.</w:t>
        <w:br/>
        <w:t>• 이문 독법 | 泆 / 佚</w:t>
        <w:br/>
        <w:t>• 이문 적용 구절 | 反念婬泆多求不欲聽受。 / 反念婬佚多求不欲聽受。</w:t>
        <w:br/>
        <w:t>• 이문 기준 번역 | 이문은 「泆 / 佚」로 읽는다. 빈 독법(∅)은 해당 글자나 구절의 생략을 뜻한다.</w:t>
        <w:br/>
        <w:t>• 의미 차이 | 저본 독법 「妷」와 비교 독법 「泆 / 佚」의 차이이다.</w:t>
        <w:br/>
        <w:t>• 한국어 해설 | 「婬妷」의 「妷」과 이문 「泆」「佚」는 모두 방일·음일의 뜻으로 통할 수 있어 중심 번역은 크게 달라지지 않는다.</w:t>
        <w:br/>
        <w:t>• 번역 영향 판정 | [표현 차이]</w:t>
        <w:br/>
        <w:t>• 출처 | CBETA T54n2123, 교감 번호 0099007.</w:t>
      </w:r>
    </w:p>
    <w:p>
      <w:pPr>
        <w:pStyle w:val="SHTKBlockLabel"/>
        <w:keepNext/>
      </w:pPr>
      <w:r>
        <w:t xml:space="preserve">원문</w:t>
      </w:r>
    </w:p>
    <w:p>
      <w:pPr>
        <w:pStyle w:val="SHTKSourceText"/>
      </w:pPr>
      <w:r>
        <w:t xml:space="preserve">死入惡道時。乃遽欲學問行道。亦不能復得行道。</w:t>
      </w:r>
    </w:p>
    <w:p>
      <w:pPr>
        <w:pStyle w:val="SHTKBlockLabel"/>
        <w:keepNext/>
      </w:pPr>
      <w:r>
        <w:t xml:space="preserve">한국어 직역</w:t>
      </w:r>
    </w:p>
    <w:p>
      <w:pPr>
        <w:pStyle w:val="SHTKTranslationText"/>
      </w:pPr>
      <w:r>
        <w:t xml:space="preserve">죽어 악도에 들어갈 때가 되어서야, 비로소 황급히 배우고 묻고 도를 행하려 하나, 또한 다시 도를 행할 수 없게 된다.</w:t>
      </w:r>
    </w:p>
    <w:p>
      <w:pPr>
        <w:pStyle w:val="SHTKBlockLabel"/>
        <w:keepNext/>
      </w:pPr>
      <w:r>
        <w:t xml:space="preserve">원문</w:t>
      </w:r>
    </w:p>
    <w:p>
      <w:pPr>
        <w:pStyle w:val="SHTKSourceText"/>
      </w:pPr>
      <w:r>
        <w:t xml:space="preserve">如馬懸[＊]兜餧之熟視不肯食。</w:t>
      </w:r>
    </w:p>
    <w:p>
      <w:pPr>
        <w:pStyle w:val="SHTKBlockLabel"/>
        <w:keepNext/>
      </w:pPr>
      <w:r>
        <w:t xml:space="preserve">한국어 직역</w:t>
      </w:r>
    </w:p>
    <w:p>
      <w:pPr>
        <w:pStyle w:val="SHTKTranslationText"/>
      </w:pPr>
      <w:r>
        <w:t xml:space="preserve">마치 말에게 말먹이 주머니를 달아 먹여도 빤히 보고 먹으려 하지 않다가,</w:t>
      </w:r>
    </w:p>
    <w:p>
      <w:pPr>
        <w:pStyle w:val="SHTKBlockLabel"/>
        <w:keepNext/>
      </w:pPr>
      <w:r>
        <w:t xml:space="preserve">교감·번역 메모</w:t>
      </w:r>
    </w:p>
    <w:p>
      <w:pPr>
        <w:pStyle w:val="SHTKNoteSummary"/>
      </w:pPr>
      <w:r>
        <w:t>교감 요약 | [CBETA 교감] 별표 반복 교감으로 선행 0099004 독법을 이 위치에 다시 적용한다.</w:t>
      </w:r>
    </w:p>
    <w:p>
      <w:pPr>
        <w:pStyle w:val="SHTKNoteDetail"/>
      </w:pPr>
      <w:r>
        <w:t>• 원교감 원문 | 兜【大】，篼【宋】【元】【明】</w:t>
        <w:br/>
        <w:t>• 교감 번호 | _6a</w:t>
        <w:br/>
        <w:t>• 저본 독법 | 兜</w:t>
        <w:br/>
        <w:t>• 저본 적용 구절 | 如馬懸兜餧之熟視不肯食。</w:t>
        <w:br/>
        <w:t>• 저본 기준 번역 | 마치 말에게 말먹이 주머니를 달아 먹여도 빤히 보고 먹으려 하지 않다가,</w:t>
        <w:br/>
        <w:t>• 이문 독법 | 篼</w:t>
        <w:br/>
        <w:t>• 이문 적용 구절 | 如馬懸篼餧之熟視不肯食。</w:t>
        <w:br/>
        <w:t>• 이문 기준 번역 | 이문은 「篼」로 읽는다. 빈 독법(∅)은 해당 글자나 구절의 생략을 뜻한다.</w:t>
        <w:br/>
        <w:t>• 의미 차이 | 선행 교감 0099004의 독법 차이를 이 위치에 반복 적용한다.</w:t>
        <w:br/>
        <w:t>• 한국어 해설 | 저본 독법 「兜」과 이문 「篼」를 비교한다. 자형·통용 관계의 차이는 있으나 이 문맥의 한국어 직역에는 실질적인 차이를 만들지 않는다.</w:t>
        <w:br/>
        <w:t>• 번역 영향 판정 | [번역 차이 없음]</w:t>
        <w:br/>
        <w:t>• 상호참조 | 교감 0099004</w:t>
        <w:br/>
        <w:t>• 출처 | CBETA T54n2123.</w:t>
      </w:r>
    </w:p>
    <w:p>
      <w:pPr>
        <w:pStyle w:val="SHTKBlockLabel"/>
        <w:keepNext/>
      </w:pPr>
      <w:r>
        <w:t xml:space="preserve">원문</w:t>
      </w:r>
    </w:p>
    <w:p>
      <w:pPr>
        <w:pStyle w:val="SHTKSourceText"/>
      </w:pPr>
      <w:r>
        <w:t xml:space="preserve">其主牽去欲駕之。乃遽含噏噬。亦不得食。佛言。我說馬有八態惡。人亦有八惡態如是。比丘聞經歡喜作禮而去。</w:t>
      </w:r>
    </w:p>
    <w:p>
      <w:pPr>
        <w:pStyle w:val="SHTKBlockLabel"/>
        <w:keepNext/>
      </w:pPr>
      <w:r>
        <w:t xml:space="preserve">한국어 직역</w:t>
      </w:r>
    </w:p>
    <w:p>
      <w:pPr>
        <w:pStyle w:val="SHTKTranslationText"/>
      </w:pPr>
      <w:r>
        <w:t xml:space="preserve">그 주인이 끌고 가서 멍에를 메우려 하면, 그제야 갑자기 입에 물고 씹으려 해도, 또한 먹을 수 없는 것과 같다. 부처님께서 말씀하셨다. 내가 말에게 여덟 가지 악한 태도가 있다고 말했는데, 사람에게도 이와 같은 여덟 가지 악한 태도가 있다. 비구들은 경을 듣고 기뻐하여 예배하고 떠났다.</w:t>
      </w:r>
    </w:p>
    <w:p>
      <w:pPr>
        <w:pStyle w:val="SHTKSubheading"/>
      </w:pPr>
      <w:r>
        <w:t xml:space="preserve">策修緣第三</w:t>
      </w:r>
    </w:p>
    <w:p>
      <w:pPr>
        <w:pStyle w:val="SHTKBlockLabel"/>
        <w:keepNext/>
      </w:pPr>
      <w:r>
        <w:t xml:space="preserve">원문</w:t>
      </w:r>
    </w:p>
    <w:p>
      <w:pPr>
        <w:pStyle w:val="SHTKSourceText"/>
      </w:pPr>
      <w:r>
        <w:t xml:space="preserve">策修緣第三</w:t>
      </w:r>
    </w:p>
    <w:p>
      <w:pPr>
        <w:pStyle w:val="SHTKBlockLabel"/>
        <w:keepNext/>
      </w:pPr>
      <w:r>
        <w:t xml:space="preserve">한국어 직역</w:t>
      </w:r>
    </w:p>
    <w:p>
      <w:pPr>
        <w:pStyle w:val="SHTKTranslationText"/>
      </w:pPr>
      <w:r>
        <w:t xml:space="preserve">수행을 독려하는 인연 제3.</w:t>
      </w:r>
    </w:p>
    <w:p>
      <w:pPr>
        <w:pStyle w:val="SHTKBlockLabel"/>
        <w:keepNext/>
      </w:pPr>
      <w:r>
        <w:t xml:space="preserve">위치표지</w:t>
      </w:r>
    </w:p>
    <w:p>
      <w:pPr>
        <w:pStyle w:val="SHTKPositionMarker"/>
      </w:pPr>
      <w:bookmarkStart w:id="698" w:name="loc_0099a24"/>
      <w:r>
        <w:t xml:space="preserve">[0099a24]</w:t>
      </w:r>
      <w:bookmarkEnd w:id="698"/>
    </w:p>
    <w:p>
      <w:pPr>
        <w:pStyle w:val="SHTKBlockLabel"/>
        <w:keepNext/>
      </w:pPr>
      <w:r>
        <w:t xml:space="preserve">원문</w:t>
      </w:r>
    </w:p>
    <w:p>
      <w:pPr>
        <w:pStyle w:val="SHTKSourceText"/>
      </w:pPr>
      <w:r>
        <w:t xml:space="preserve">如譬喻經云。羅閱祇國沙門。坐自誓曰。我不得道終不起。欲睡眠。作錐長八寸刺兩髀。痛不得眠。一年得道。又薄俱羅經云。薄俱羅稱言。</w:t>
      </w:r>
    </w:p>
    <w:p>
      <w:pPr>
        <w:pStyle w:val="SHTKBlockLabel"/>
        <w:keepNext/>
      </w:pPr>
      <w:r>
        <w:t xml:space="preserve">한국어 직역</w:t>
      </w:r>
    </w:p>
    <w:p>
      <w:pPr>
        <w:pStyle w:val="SHTKTranslationText"/>
      </w:pPr>
      <w:r>
        <w:t xml:space="preserve">《비유경》에서 다음과 같이 말한다. 라열기국의 한 사문이 앉아서 스스로 맹세하여 말하였다. “나는 도를 얻지 못하면 끝내 일어나지 않겠다.” 잠이 오려고 하면 길이 여덟 치 되는 송곳을 만들어 두 넓적다리를 찔렀다. 아파서 잠들 수 없었고, 한 해 만에 도를 얻었다. 또 《박구라경》에서 말한다. 박구라가 말하였다.</w:t>
      </w:r>
    </w:p>
    <w:p>
      <w:pPr>
        <w:pStyle w:val="SHTKBlockLabel"/>
        <w:keepNext/>
      </w:pPr>
      <w:r>
        <w:t xml:space="preserve">원문</w:t>
      </w:r>
    </w:p>
    <w:p>
      <w:pPr>
        <w:pStyle w:val="SHTKSourceText"/>
      </w:pPr>
      <w:r>
        <w:t xml:space="preserve">我從出家[＊]以來。</w:t>
      </w:r>
    </w:p>
    <w:p>
      <w:pPr>
        <w:pStyle w:val="SHTKBlockLabel"/>
        <w:keepNext/>
      </w:pPr>
      <w:r>
        <w:t xml:space="preserve">한국어 직역</w:t>
      </w:r>
    </w:p>
    <w:p>
      <w:pPr>
        <w:pStyle w:val="SHTKTranslationText"/>
      </w:pPr>
      <w:r>
        <w:t xml:space="preserve">“나는 출가한 이래</w:t>
      </w:r>
    </w:p>
    <w:p>
      <w:pPr>
        <w:pStyle w:val="SHTKBlockLabel"/>
        <w:keepNext/>
      </w:pPr>
      <w:r>
        <w:t xml:space="preserve">교감·번역 메모</w:t>
      </w:r>
    </w:p>
    <w:p>
      <w:pPr>
        <w:pStyle w:val="SHTKNoteSummary"/>
      </w:pPr>
      <w:r>
        <w:t>교감 요약 | [CBETA 교감] 별표 반복 교감으로 선행 0097009 독법을 이 위치에 다시 적용한다.</w:t>
      </w:r>
    </w:p>
    <w:p>
      <w:pPr>
        <w:pStyle w:val="SHTKNoteDetail"/>
      </w:pPr>
      <w:r>
        <w:t>• 원교감 원문 | 以【大】，已【宋】【元】【明】【宮】</w:t>
        <w:br/>
        <w:t>• 교감 번호 | _6b</w:t>
        <w:br/>
        <w:t>• 저본 독법 | 以</w:t>
        <w:br/>
        <w:t>• 저본 적용 구절 | 我從出家以來。</w:t>
        <w:br/>
        <w:t>• 저본 기준 번역 | “나는 출가한 이래</w:t>
        <w:br/>
        <w:t>• 이문 독법 | 已</w:t>
        <w:br/>
        <w:t>• 이문 적용 구절 | 我從出家已來。</w:t>
        <w:br/>
        <w:t>• 이문 기준 번역 | 「已」로 읽어도 “나는 출가한 이래”라는 뜻으로 옮겨져 번역은 같다.</w:t>
        <w:br/>
        <w:t>• 의미 차이 | 선행 교감 0097009의 독법 차이를 이 위치에 반복 적용한다.</w:t>
        <w:br/>
        <w:t>• 한국어 해설 | 저본 독법 「以」과 이문 「已」를 비교한다. 자형·통용 관계의 차이는 있으나 이 문맥의 한국어 직역에는 실질적인 차이를 만들지 않는다.</w:t>
        <w:br/>
        <w:t>• 번역 영향 판정 | [번역 차이 없음]</w:t>
        <w:br/>
        <w:t>• 상호참조 | 교감 0097009</w:t>
        <w:br/>
        <w:t>• 출처 | CBETA T54n2123.</w:t>
      </w:r>
    </w:p>
    <w:p>
      <w:pPr>
        <w:pStyle w:val="SHTKBlockLabel"/>
        <w:keepNext/>
      </w:pPr>
      <w:r>
        <w:t xml:space="preserve">원문</w:t>
      </w:r>
    </w:p>
    <w:p>
      <w:pPr>
        <w:pStyle w:val="SHTKSourceText"/>
      </w:pPr>
      <w:r>
        <w:t xml:space="preserve">八十年中。未曾偃臥脇一著床背有所倚。</w:t>
      </w:r>
    </w:p>
    <w:p>
      <w:pPr>
        <w:pStyle w:val="SHTKBlockLabel"/>
        <w:keepNext/>
      </w:pPr>
      <w:r>
        <w:t xml:space="preserve">한국어 직역</w:t>
      </w:r>
    </w:p>
    <w:p>
      <w:pPr>
        <w:pStyle w:val="SHTKTranslationText"/>
      </w:pPr>
      <w:r>
        <w:t xml:space="preserve">팔십 년 동안 한 번도 드러누워 옆구리를 침상에 대거나 등을 무엇에 기대어 본 적이 없다.”</w:t>
      </w:r>
    </w:p>
    <w:p>
      <w:pPr>
        <w:pStyle w:val="SHTKBlockLabel"/>
        <w:keepNext/>
      </w:pPr>
      <w:r>
        <w:t xml:space="preserve">위치표지</w:t>
      </w:r>
    </w:p>
    <w:p>
      <w:pPr>
        <w:pStyle w:val="SHTKPositionMarker"/>
      </w:pPr>
      <w:bookmarkStart w:id="699" w:name="loc_0099a29"/>
      <w:r>
        <w:t xml:space="preserve">[0099a29]</w:t>
      </w:r>
      <w:bookmarkEnd w:id="699"/>
    </w:p>
    <w:p>
      <w:pPr>
        <w:pStyle w:val="SHTKBlockLabel"/>
        <w:keepNext/>
      </w:pPr>
      <w:r>
        <w:t xml:space="preserve">원문</w:t>
      </w:r>
    </w:p>
    <w:p>
      <w:pPr>
        <w:pStyle w:val="SHTKSourceText"/>
      </w:pPr>
      <w:r>
        <w:t xml:space="preserve">又遺教經云。汝等比丘。若勤精進則事無難者。</w:t>
      </w:r>
    </w:p>
    <w:p>
      <w:pPr>
        <w:pStyle w:val="SHTKBlockLabel"/>
        <w:keepNext/>
      </w:pPr>
      <w:r>
        <w:t xml:space="preserve">한국어 직역</w:t>
      </w:r>
    </w:p>
    <w:p>
      <w:pPr>
        <w:pStyle w:val="SHTKTranslationText"/>
      </w:pPr>
      <w:r>
        <w:t xml:space="preserve">또 《유교경》에서 말한다. “너희 비구들이여, 부지런히 정진한다면 어려운 일이 없을 것이다.</w:t>
      </w:r>
    </w:p>
    <w:p>
      <w:pPr>
        <w:pStyle w:val="SHTKBlockLabel"/>
        <w:keepNext/>
      </w:pPr>
      <w:r>
        <w:t xml:space="preserve">원문</w:t>
      </w:r>
    </w:p>
    <w:p>
      <w:pPr>
        <w:pStyle w:val="SHTKSourceText"/>
      </w:pPr>
      <w:r>
        <w:t xml:space="preserve">是故汝等[8]常勤精進。</w:t>
      </w:r>
    </w:p>
    <w:p>
      <w:pPr>
        <w:pStyle w:val="SHTKBlockLabel"/>
        <w:keepNext/>
      </w:pPr>
      <w:r>
        <w:t xml:space="preserve">한국어 직역</w:t>
      </w:r>
    </w:p>
    <w:p>
      <w:pPr>
        <w:pStyle w:val="SHTKTranslationText"/>
      </w:pPr>
      <w:r>
        <w:t xml:space="preserve">그러므로 너희는 늘 부지런히 정진해야 한다.</w:t>
      </w:r>
    </w:p>
    <w:p>
      <w:pPr>
        <w:pStyle w:val="SHTKBlockLabel"/>
        <w:keepNext/>
      </w:pPr>
      <w:r>
        <w:t xml:space="preserve">교감·번역 메모</w:t>
      </w:r>
    </w:p>
    <w:p>
      <w:pPr>
        <w:pStyle w:val="SHTKNoteSummary"/>
      </w:pPr>
      <w:r>
        <w:t>교감 요약 | [CBETA 교감] 저본 「常」와 교감 이문 「當」를 비교한다.</w:t>
      </w:r>
    </w:p>
    <w:p>
      <w:pPr>
        <w:pStyle w:val="SHTKNoteDetail"/>
      </w:pPr>
      <w:r>
        <w:t>• 원교감 원문 | 常【大】，當【宋】【元】【明】【宮】</w:t>
        <w:br/>
        <w:t>• 교감 번호 | 0099008</w:t>
        <w:br/>
        <w:t>• 저본 독법 | 常</w:t>
        <w:br/>
        <w:t>• 저본 적용 구절 | 是故汝等常勤精進。</w:t>
        <w:br/>
        <w:t>• 저본 기준 번역 | 그러므로 너희는 늘 부지런히 정진해야 한다.</w:t>
        <w:br/>
        <w:t>• 이문 독법 | 當</w:t>
        <w:br/>
        <w:t>• 이문 적용 구절 | 是故汝等當勤精進。</w:t>
        <w:br/>
        <w:t>• 이문 기준 번역 | 「當」으로 읽으면 “그러므로 너희는 마땅히 부지런히 정진해야 한다.”가 된다.</w:t>
        <w:br/>
        <w:t>• 의미 차이 | 저본 독법 「常」와 비교 독법 「當」의 차이이다.</w:t>
        <w:br/>
        <w:t>• 한국어 해설 | 저본 독법 「常」과 이문 「當」를 비교한다. 표현이 달라지지만 문장의 중심 의미는 대체로 유지된다.</w:t>
        <w:br/>
        <w:t>• 번역 영향 판정 | [표현 차이]</w:t>
        <w:br/>
        <w:t>• 출처 | CBETA T54n2123, 교감 번호 0099008.</w:t>
      </w:r>
    </w:p>
    <w:p>
      <w:pPr>
        <w:pStyle w:val="SHTKBlockLabel"/>
        <w:keepNext/>
      </w:pPr>
      <w:r>
        <w:t xml:space="preserve">원문</w:t>
      </w:r>
    </w:p>
    <w:p>
      <w:pPr>
        <w:pStyle w:val="SHTKSourceText"/>
      </w:pPr>
      <w:r>
        <w:t xml:space="preserve">[9]譬如小水常流則能穿石。</w:t>
      </w:r>
    </w:p>
    <w:p>
      <w:pPr>
        <w:pStyle w:val="SHTKBlockLabel"/>
        <w:keepNext/>
      </w:pPr>
      <w:r>
        <w:t xml:space="preserve">한국어 직역</w:t>
      </w:r>
    </w:p>
    <w:p>
      <w:pPr>
        <w:pStyle w:val="SHTKTranslationText"/>
      </w:pPr>
      <w:r>
        <w:t xml:space="preserve">비유하면 작은 물줄기도 늘 흐르면 돌을 뚫을 수 있는 것과 같다.</w:t>
      </w:r>
    </w:p>
    <w:p>
      <w:pPr>
        <w:pStyle w:val="SHTKBlockLabel"/>
        <w:keepNext/>
      </w:pPr>
      <w:r>
        <w:t xml:space="preserve">교감·번역 메모</w:t>
      </w:r>
    </w:p>
    <w:p>
      <w:pPr>
        <w:pStyle w:val="SHTKNoteSummary"/>
      </w:pPr>
      <w:r>
        <w:t>교감 요약 | [CBETA 교감] 저본 「譬」와 교감 이문 「臂」를 비교한다.</w:t>
      </w:r>
    </w:p>
    <w:p>
      <w:pPr>
        <w:pStyle w:val="SHTKNoteDetail"/>
      </w:pPr>
      <w:r>
        <w:t>• 원교감 원문 | 譬【大】，臂【明】</w:t>
        <w:br/>
        <w:t>• 교감 번호 | 0099009</w:t>
        <w:br/>
        <w:t>• 저본 독법 | 譬</w:t>
        <w:br/>
        <w:t>• 저본 적용 구절 | 譬如小水常流則能穿石。</w:t>
        <w:br/>
        <w:t>• 저본 기준 번역 | 비유하면 작은 물줄기도 늘 흐르면 돌을 뚫을 수 있는 것과 같다.</w:t>
        <w:br/>
        <w:t>• 이문 독법 | 臂</w:t>
        <w:br/>
        <w:t>• 이문 적용 구절 | 臂如小水常流則能穿石。</w:t>
        <w:br/>
        <w:t>• 이문 기준 번역 | 「臂」로 읽으면 “팔[臂]은 작은 물과 같다”와 같은 형태가 되어 비유 문맥이 성립하기 어렵다.</w:t>
        <w:br/>
        <w:t>• 의미 차이 | 저본 독법 「譬」와 비교 독법 「臂」의 차이이다.</w:t>
        <w:br/>
        <w:t>• 한국어 해설 | 저본 독법 「譬」과 이문 「臂」를 비교한다. 독법에 따라 해당 행위·대상·상태의 뜻이 달라져 한국어 직역에도 차이가 생긴다.</w:t>
        <w:br/>
        <w:t>• 번역 영향 판정 | [의미 차이 있음]</w:t>
        <w:br/>
        <w:t>• 출처 | CBETA T54n2123, 교감 번호 0099009.</w:t>
      </w:r>
    </w:p>
    <w:p>
      <w:pPr>
        <w:pStyle w:val="SHTKBlockLabel"/>
        <w:keepNext/>
      </w:pPr>
      <w:r>
        <w:t xml:space="preserve">원문</w:t>
      </w:r>
    </w:p>
    <w:p>
      <w:pPr>
        <w:pStyle w:val="SHTKSourceText"/>
      </w:pPr>
      <w:r>
        <w:t xml:space="preserve">若行者之心數數懈廢。譬如鑽火未熱而息。雖欲得火。火難可得是名精進。</w:t>
      </w:r>
    </w:p>
    <w:p>
      <w:pPr>
        <w:pStyle w:val="SHTKBlockLabel"/>
        <w:keepNext/>
      </w:pPr>
      <w:r>
        <w:t xml:space="preserve">한국어 직역</w:t>
      </w:r>
    </w:p>
    <w:p>
      <w:pPr>
        <w:pStyle w:val="SHTKTranslationText"/>
      </w:pPr>
      <w:r>
        <w:t xml:space="preserve">만일 수행자의 마음이 자주 게을러져 그만둔다면, 이는 불을 비비다가 아직 뜨거워지기 전에 쉬는 것과 같다. 비록 불을 얻고자 하더라도 불을 얻기 어렵다. 이것을 정진이라 한다.”</w:t>
      </w:r>
    </w:p>
    <w:p>
      <w:pPr>
        <w:pStyle w:val="SHTKBlockLabel"/>
        <w:keepNext/>
      </w:pPr>
      <w:r>
        <w:t xml:space="preserve">위치표지</w:t>
      </w:r>
    </w:p>
    <w:p>
      <w:pPr>
        <w:pStyle w:val="SHTKPositionMarker"/>
      </w:pPr>
      <w:bookmarkStart w:id="700" w:name="loc_0099b04"/>
      <w:r>
        <w:t xml:space="preserve">[0099b04]</w:t>
      </w:r>
      <w:bookmarkEnd w:id="700"/>
    </w:p>
    <w:p>
      <w:pPr>
        <w:pStyle w:val="SHTKBlockLabel"/>
        <w:keepNext/>
      </w:pPr>
      <w:r>
        <w:t xml:space="preserve">원문</w:t>
      </w:r>
    </w:p>
    <w:p>
      <w:pPr>
        <w:pStyle w:val="SHTKSourceText"/>
      </w:pPr>
      <w:r>
        <w:t xml:space="preserve">又智度論云。身精進為少。心精進為大。外精進為少。內精進為大。復次佛說。意業力大故。如仙人瞋時。能令大國磨滅。復次身口作五逆罪。大果報一劫在阿鼻地獄。受意業力。得生非有想非無想處。壽八萬大劫亦在十方佛國。壽命無量。以是故。身口精進為少。意精進為大。如是諸經廣歎精進。一心正念速得道果。未必要須多聞。又毘婆沙論云。如二人俱至一方。一乘疾馬。一乘鈍馬。雖乘鈍馬。以前發故先有所至。信解脫人。勤行精進先至涅槃。即是周利等也。</w:t>
      </w:r>
    </w:p>
    <w:p>
      <w:pPr>
        <w:pStyle w:val="SHTKBlockLabel"/>
        <w:keepNext/>
      </w:pPr>
      <w:r>
        <w:t xml:space="preserve">한국어 직역</w:t>
      </w:r>
    </w:p>
    <w:p>
      <w:pPr>
        <w:pStyle w:val="SHTKTranslationText"/>
      </w:pPr>
      <w:r>
        <w:t xml:space="preserve">또 《지도론》에서 말한다. 몸의 정진은 작은 것이고, 마음의 정진은 큰 것이다. 바깥의 정진은 작은 것이고, 안의 정진은 큰 것이다. 또 부처님께서 말씀하셨다. 뜻으로 짓는 업의 힘이 크기 때문에, 마치 선인이 성낼 때 큰 나라를 멸망하게 할 수 있는 것과 같다. 또 몸과 입으로 오역죄를 지으면 그 큰 과보로 한 겁 동안 아비지옥에 있지만, 뜻으로 짓는 업의 힘을 받으면 비유상비무상처에 태어나 팔만 대겁을 살기도 하고, 또한 시방의 불국토에서는 수명이 한량없기도 하다. 이러한 까닭에 몸과 입의 정진은 작은 것이고, 뜻의 정진은 큰 것이다. 이와 같이 여러 경에서 정진을 널리 찬탄하여, 한마음으로 바르게 생각하면 속히 도과를 얻는다고 하였으니, 반드시 많은 것을 들어야만 하는 것은 아니다. 또 《비바사론》에서 말한다. 두 사람이 함께 한 곳으로 가는데, 한 사람은 빠른 말을 타고 한 사람은 느린 말을 탔다. 비록 느린 말을 탔더라도 먼저 출발했기 때문에 먼저 목적지에 이른다. 신해탈한 사람도 부지런히 정진을 행하면 먼저 열반에 이르니, 곧 주리반특 등이 그러하다.</w:t>
      </w:r>
    </w:p>
    <w:p>
      <w:pPr>
        <w:pStyle w:val="SHTKBlockLabel"/>
        <w:keepNext/>
      </w:pPr>
      <w:r>
        <w:t xml:space="preserve">위치표지</w:t>
      </w:r>
    </w:p>
    <w:p>
      <w:pPr>
        <w:pStyle w:val="SHTKPositionMarker"/>
      </w:pPr>
      <w:bookmarkStart w:id="701" w:name="loc_0099b15"/>
      <w:r>
        <w:t xml:space="preserve">[0099b15]</w:t>
      </w:r>
      <w:bookmarkEnd w:id="701"/>
    </w:p>
    <w:p>
      <w:pPr>
        <w:pStyle w:val="SHTKBlockLabel"/>
        <w:keepNext/>
      </w:pPr>
      <w:r>
        <w:t xml:space="preserve">원문</w:t>
      </w:r>
    </w:p>
    <w:p>
      <w:pPr>
        <w:pStyle w:val="SHTKSourceText"/>
      </w:pPr>
      <w:r>
        <w:t xml:space="preserve">又六度經云。復有四種精進。具足智慧。何等為四。一勤於多聞。二勤於總持。三勤於樂說。四勤於正行。</w:t>
      </w:r>
    </w:p>
    <w:p>
      <w:pPr>
        <w:pStyle w:val="SHTKBlockLabel"/>
        <w:keepNext/>
      </w:pPr>
      <w:r>
        <w:t xml:space="preserve">한국어 직역</w:t>
      </w:r>
    </w:p>
    <w:p>
      <w:pPr>
        <w:pStyle w:val="SHTKTranslationText"/>
      </w:pPr>
      <w:r>
        <w:t xml:space="preserve">또 《육도경》에서 말한다. 다시 네 가지 정진이 있어 지혜를 구족한다. 어떤 것이 네 가지인가? 첫째는 많이 듣는 데 부지런한 것이고, 둘째는 총지에 부지런한 것이며, 셋째는 즐겨 설하는 데 부지런한 것이고, 넷째는 바른 행에 부지런한 것이다.</w:t>
      </w:r>
    </w:p>
    <w:p>
      <w:pPr>
        <w:pStyle w:val="SHTKBlockLabel"/>
        <w:keepNext/>
      </w:pPr>
      <w:r>
        <w:t xml:space="preserve">위치표지</w:t>
      </w:r>
    </w:p>
    <w:p>
      <w:pPr>
        <w:pStyle w:val="SHTKPositionMarker"/>
      </w:pPr>
      <w:bookmarkStart w:id="702" w:name="loc_0099b18"/>
      <w:r>
        <w:t xml:space="preserve">[0099b18]</w:t>
      </w:r>
      <w:bookmarkEnd w:id="702"/>
    </w:p>
    <w:p>
      <w:pPr>
        <w:pStyle w:val="SHTKBlockLabel"/>
        <w:keepNext/>
      </w:pPr>
      <w:r>
        <w:t xml:space="preserve">원문</w:t>
      </w:r>
    </w:p>
    <w:p>
      <w:pPr>
        <w:pStyle w:val="SHTKSourceText"/>
      </w:pPr>
      <w:r>
        <w:t xml:space="preserve">又六度集經云。佛告弟子。當勤精進聽聞諷誦。莫得懈怠陰蓋所覆。吾念過去。無數劫時。有佛名一切度王。是時眾中有兩比丘。一名精進辯。二名德樂止。共聽法。精進辯者。聞經歡喜。應時即得阿惟越致。神通具足。德樂止者。睡眠不覺獨無所得。時精進辯謂德樂止言。當勤精進。如何睡眠。</w:t>
      </w:r>
    </w:p>
    <w:p>
      <w:pPr>
        <w:pStyle w:val="SHTKBlockLabel"/>
        <w:keepNext/>
      </w:pPr>
      <w:r>
        <w:t xml:space="preserve">한국어 직역</w:t>
      </w:r>
    </w:p>
    <w:p>
      <w:pPr>
        <w:pStyle w:val="SHTKTranslationText"/>
      </w:pPr>
      <w:r>
        <w:t xml:space="preserve">또 《육도집경》에서 말한다. 부처님께서 제자들에게 말씀하셨다. “마땅히 부지런히 정진하여 듣고 외우며, 게으름을 피워 음개에 덮이지 말라. 내가 과거를 생각해 보니, 무수한 겁 전에 일체도왕이라는 부처님이 계셨다. 그때 대중 가운데 두 비구가 있었는데, 한 사람의 이름은 정진변이었고, 둘째 사람의 이름은 덕락지였다. 둘이 함께 법을 들었다. 정진변은 경을 듣고 기뻐하여 그때 곧 아유월치를 얻고 신통을 갖추었다. 덕락지는 잠들어 깨닫지 못했기 때문에 홀로 아무것도 얻지 못했다. 그때 정진변이 덕락지에게 말하였다. ‘마땅히 부지런히 정진해야 하거늘, 어찌하여 잠만 자는가?’</w:t>
      </w:r>
    </w:p>
    <w:p>
      <w:pPr>
        <w:pStyle w:val="SHTKBlockLabel"/>
        <w:keepNext/>
      </w:pPr>
      <w:r>
        <w:t xml:space="preserve">원문</w:t>
      </w:r>
    </w:p>
    <w:p>
      <w:pPr>
        <w:pStyle w:val="SHTKSourceText"/>
      </w:pPr>
      <w:r>
        <w:t xml:space="preserve">時德樂止聞其教[10]招。</w:t>
      </w:r>
    </w:p>
    <w:p>
      <w:pPr>
        <w:pStyle w:val="SHTKBlockLabel"/>
        <w:keepNext/>
      </w:pPr>
      <w:r>
        <w:t xml:space="preserve">한국어 직역</w:t>
      </w:r>
    </w:p>
    <w:p>
      <w:pPr>
        <w:pStyle w:val="SHTKTranslationText"/>
      </w:pPr>
      <w:r>
        <w:t xml:space="preserve">그때 덕락지는 그의 가르침과 부름을 듣고</w:t>
      </w:r>
    </w:p>
    <w:p>
      <w:pPr>
        <w:pStyle w:val="SHTKBlockLabel"/>
        <w:keepNext/>
      </w:pPr>
      <w:r>
        <w:t xml:space="preserve">교감·번역 메모</w:t>
      </w:r>
    </w:p>
    <w:p>
      <w:pPr>
        <w:pStyle w:val="SHTKNoteSummary"/>
      </w:pPr>
      <w:r>
        <w:t>교감 요약 | [CBETA 교감] 저본 「招」와 교감 이문 「詔」를 비교한다.</w:t>
      </w:r>
    </w:p>
    <w:p>
      <w:pPr>
        <w:pStyle w:val="SHTKNoteDetail"/>
      </w:pPr>
      <w:r>
        <w:t>• 원교감 원문 | 招【大】，詔【元】【明】【宮】</w:t>
        <w:br/>
        <w:t>• 교감 번호 | 0099010</w:t>
        <w:br/>
        <w:t>• 저본 독법 | 招</w:t>
        <w:br/>
        <w:t>• 저본 적용 구절 | 時德樂止聞其教招。</w:t>
        <w:br/>
        <w:t>• 저본 기준 번역 | 그때 덕락지는 그의 가르침과 부름을 듣고</w:t>
        <w:br/>
        <w:t>• 이문 독법 | 詔</w:t>
        <w:br/>
        <w:t>• 이문 적용 구절 | 時德樂止聞其教詔。</w:t>
        <w:br/>
        <w:t>• 이문 기준 번역 | 「詔」로 읽으면 “그때 덕락지는 그의 가르침 또는 명령을 듣고”가 된다.</w:t>
        <w:br/>
        <w:t>• 의미 차이 | 저본 독법 「招」와 비교 독법 「詔」의 차이이다.</w:t>
        <w:br/>
        <w:t>• 한국어 해설 | 저본 독법 「招」과 이문 「詔」를 비교한다. 표현이 달라지지만 문장의 중심 의미는 대체로 유지된다.</w:t>
        <w:br/>
        <w:t>• 번역 영향 판정 | [표현 차이]</w:t>
        <w:br/>
        <w:t>• 출처 | CBETA T54n2123, 교감 번호 0099010.</w:t>
      </w:r>
    </w:p>
    <w:p>
      <w:pPr>
        <w:pStyle w:val="SHTKBlockLabel"/>
        <w:keepNext/>
      </w:pPr>
      <w:r>
        <w:t xml:space="preserve">원문</w:t>
      </w:r>
    </w:p>
    <w:p>
      <w:pPr>
        <w:pStyle w:val="SHTKSourceText"/>
      </w:pPr>
      <w:r>
        <w:t xml:space="preserve">便即[11]經行。</w:t>
      </w:r>
    </w:p>
    <w:p>
      <w:pPr>
        <w:pStyle w:val="SHTKBlockLabel"/>
        <w:keepNext/>
      </w:pPr>
      <w:r>
        <w:t xml:space="preserve">한국어 직역</w:t>
      </w:r>
    </w:p>
    <w:p>
      <w:pPr>
        <w:pStyle w:val="SHTKTranslationText"/>
      </w:pPr>
      <w:r>
        <w:t xml:space="preserve">곧바로 경행하였으나,</w:t>
      </w:r>
    </w:p>
    <w:p>
      <w:pPr>
        <w:pStyle w:val="SHTKBlockLabel"/>
        <w:keepNext/>
      </w:pPr>
      <w:r>
        <w:t xml:space="preserve">교감·번역 메모</w:t>
      </w:r>
    </w:p>
    <w:p>
      <w:pPr>
        <w:pStyle w:val="SHTKNoteSummary"/>
      </w:pPr>
      <w:r>
        <w:t>교감 요약 | [CBETA 교감] 저본 「經行」와 교감 이문 「∅」를 비교한다.</w:t>
      </w:r>
    </w:p>
    <w:p>
      <w:pPr>
        <w:pStyle w:val="SHTKNoteDetail"/>
      </w:pPr>
      <w:r>
        <w:t>• 원교감 원문 | 經行【大】，∅【宋】【元】【明】【宮】</w:t>
        <w:br/>
        <w:t>• 교감 번호 | 0099011</w:t>
        <w:br/>
        <w:t>• 저본 독법 | 經行</w:t>
        <w:br/>
        <w:t>• 저본 적용 구절 | 便即經行。</w:t>
        <w:br/>
        <w:t>• 저본 기준 번역 | 곧바로 경행하였으나,</w:t>
        <w:br/>
        <w:t>• 이문 독법 | ∅</w:t>
        <w:br/>
        <w:t>• 이문 적용 구절 | 便即。</w:t>
        <w:br/>
        <w:t>• 이문 기준 번역 | 「經行」이 없는 판본은 “곧바로” 뒤에서 경행한다는 동작이 빠진 채 다음 문장으로 이어진다.</w:t>
        <w:br/>
        <w:t>• 의미 차이 | 저본 독법 「經行」와 비교 독법 「∅」의 차이이다.</w:t>
        <w:br/>
        <w:t>• 한국어 해설 | 저본 독법 「經行」과 이문 「∅」를 비교한다. 첨가·생략·어순 차이로 구문 경계나 문장 구조가 달라진다.</w:t>
        <w:br/>
        <w:t>• 번역 영향 판정 | [문장 구조 변화]</w:t>
        <w:br/>
        <w:t>• 출처 | CBETA T54n2123, 교감 번호 0099011.</w:t>
      </w:r>
    </w:p>
    <w:p>
      <w:pPr>
        <w:pStyle w:val="SHTKBlockLabel"/>
        <w:keepNext/>
      </w:pPr>
      <w:r>
        <w:t xml:space="preserve">원문</w:t>
      </w:r>
    </w:p>
    <w:p>
      <w:pPr>
        <w:pStyle w:val="SHTKSourceText"/>
      </w:pPr>
      <w:r>
        <w:t xml:space="preserve">復住睡眠不能自定。詣泉側坐。欲思惟定。復生睡眠。</w:t>
      </w:r>
    </w:p>
    <w:p>
      <w:pPr>
        <w:pStyle w:val="SHTKBlockLabel"/>
        <w:keepNext/>
      </w:pPr>
      <w:r>
        <w:t xml:space="preserve">한국어 직역</w:t>
      </w:r>
    </w:p>
    <w:p>
      <w:pPr>
        <w:pStyle w:val="SHTKTranslationText"/>
      </w:pPr>
      <w:r>
        <w:t xml:space="preserve">다시 잠이 와서 스스로 마음을 안정할 수 없었다. 샘가로 가서 앉아 선정을 사유하려 하였지만, 다시 잠이 들었다.</w:t>
      </w:r>
    </w:p>
    <w:p>
      <w:pPr>
        <w:pStyle w:val="SHTKBlockLabel"/>
        <w:keepNext/>
      </w:pPr>
      <w:r>
        <w:t xml:space="preserve">원문</w:t>
      </w:r>
    </w:p>
    <w:p>
      <w:pPr>
        <w:pStyle w:val="SHTKSourceText"/>
      </w:pPr>
      <w:r>
        <w:t xml:space="preserve">[12]時辯以善權往而度之。</w:t>
      </w:r>
    </w:p>
    <w:p>
      <w:pPr>
        <w:pStyle w:val="SHTKBlockLabel"/>
        <w:keepNext/>
      </w:pPr>
      <w:r>
        <w:t xml:space="preserve">한국어 직역</w:t>
      </w:r>
    </w:p>
    <w:p>
      <w:pPr>
        <w:pStyle w:val="SHTKTranslationText"/>
      </w:pPr>
      <w:r>
        <w:t xml:space="preserve">그때 정진변이 선교방편으로 가서 그를 제도하였다.</w:t>
      </w:r>
    </w:p>
    <w:p>
      <w:pPr>
        <w:pStyle w:val="SHTKBlockLabel"/>
        <w:keepNext/>
      </w:pPr>
      <w:r>
        <w:t xml:space="preserve">교감·번역 메모</w:t>
      </w:r>
    </w:p>
    <w:p>
      <w:pPr>
        <w:pStyle w:val="SHTKNoteSummary"/>
      </w:pPr>
      <w:r>
        <w:t>교감 요약 | [CBETA 교감] 저본 「時」와 교감 이문 「時精進」를 비교한다.</w:t>
      </w:r>
    </w:p>
    <w:p>
      <w:pPr>
        <w:pStyle w:val="SHTKNoteDetail"/>
      </w:pPr>
      <w:r>
        <w:t>• 원교감 원문 | 時【大】，時精進【宋】【元】【明】【宮】</w:t>
        <w:br/>
        <w:t>• 교감 번호 | 0099012</w:t>
        <w:br/>
        <w:t>• 저본 독법 | 時</w:t>
        <w:br/>
        <w:t>• 저본 적용 구절 | 時辯以善權往而度之。</w:t>
        <w:br/>
        <w:t>• 저본 기준 번역 | 그때 정진변이 선교방편으로 가서 그를 제도하였다.</w:t>
        <w:br/>
        <w:t>• 이문 독법 | 時精進</w:t>
        <w:br/>
        <w:t>• 이문 적용 구절 | 時精進辯以善權往而度之。</w:t>
        <w:br/>
        <w:t>• 이문 기준 번역 | 「時精進」으로 읽으면 “그때 정진변이 선교방편으로 가서 그를 제도하였다.”가 되어 주체 이름이 더 분명해진다.</w:t>
        <w:br/>
        <w:t>• 의미 차이 | 저본 독법 「時」와 비교 독법 「時精進」의 차이이다.</w:t>
        <w:br/>
        <w:t>• 한국어 해설 | 저본 독법 「時」과 이문 「時精進」를 비교한다. 표현이 달라지지만 문장의 중심 의미는 대체로 유지된다.</w:t>
        <w:br/>
        <w:t>• 번역 영향 판정 | [표현 차이]</w:t>
        <w:br/>
        <w:t>• 출처 | CBETA T54n2123, 교감 번호 0099012.</w:t>
      </w:r>
    </w:p>
    <w:p>
      <w:pPr>
        <w:pStyle w:val="SHTKBlockLabel"/>
        <w:keepNext/>
      </w:pPr>
      <w:r>
        <w:t xml:space="preserve">원문</w:t>
      </w:r>
    </w:p>
    <w:p>
      <w:pPr>
        <w:pStyle w:val="SHTKSourceText"/>
      </w:pPr>
      <w:r>
        <w:t xml:space="preserve">化作蜂王飛趣其眼。如欲蜇之。</w:t>
      </w:r>
    </w:p>
    <w:p>
      <w:pPr>
        <w:pStyle w:val="SHTKBlockLabel"/>
        <w:keepNext/>
      </w:pPr>
      <w:r>
        <w:t xml:space="preserve">한국어 직역</w:t>
      </w:r>
    </w:p>
    <w:p>
      <w:pPr>
        <w:pStyle w:val="SHTKTranslationText"/>
      </w:pPr>
      <w:r>
        <w:t xml:space="preserve">벌의 왕으로 변화하여 그의 눈을 향해 날아가 마치 쏘려는 것처럼 하였다.</w:t>
      </w:r>
    </w:p>
    <w:p>
      <w:pPr>
        <w:pStyle w:val="SHTKBlockLabel"/>
        <w:keepNext/>
      </w:pPr>
      <w:r>
        <w:t xml:space="preserve">원문</w:t>
      </w:r>
    </w:p>
    <w:p>
      <w:pPr>
        <w:pStyle w:val="SHTKSourceText"/>
      </w:pPr>
      <w:r>
        <w:t xml:space="preserve">[13]時止驚覺而坐。</w:t>
      </w:r>
    </w:p>
    <w:p>
      <w:pPr>
        <w:pStyle w:val="SHTKBlockLabel"/>
        <w:keepNext/>
      </w:pPr>
      <w:r>
        <w:t xml:space="preserve">한국어 직역</w:t>
      </w:r>
    </w:p>
    <w:p>
      <w:pPr>
        <w:pStyle w:val="SHTKTranslationText"/>
      </w:pPr>
      <w:r>
        <w:t xml:space="preserve">그때 덕락지가 놀라 깨어 앉아서</w:t>
      </w:r>
    </w:p>
    <w:p>
      <w:pPr>
        <w:pStyle w:val="SHTKBlockLabel"/>
        <w:keepNext/>
      </w:pPr>
      <w:r>
        <w:t xml:space="preserve">교감·번역 메모</w:t>
      </w:r>
    </w:p>
    <w:p>
      <w:pPr>
        <w:pStyle w:val="SHTKNoteSummary"/>
      </w:pPr>
      <w:r>
        <w:t>교감 요약 | [CBETA 교감] 저본 「時」와 교감 이문 「時德樂」를 비교한다.</w:t>
      </w:r>
    </w:p>
    <w:p>
      <w:pPr>
        <w:pStyle w:val="SHTKNoteDetail"/>
      </w:pPr>
      <w:r>
        <w:t>• 원교감 원문 | 時【大】，時德樂【宋】【元】【明】【宮】</w:t>
        <w:br/>
        <w:t>• 교감 번호 | 0099013</w:t>
        <w:br/>
        <w:t>• 저본 독법 | 時</w:t>
        <w:br/>
        <w:t>• 저본 적용 구절 | 時止驚覺而坐。</w:t>
        <w:br/>
        <w:t>• 저본 기준 번역 | 그때 덕락지가 놀라 깨어 앉아서</w:t>
        <w:br/>
        <w:t>• 이문 독법 | 時德樂</w:t>
        <w:br/>
        <w:t>• 이문 적용 구절 | 時德樂止驚覺而坐。</w:t>
        <w:br/>
        <w:t>• 이문 기준 번역 | 「時德樂」으로 읽으면 “그때 덕락지가 놀라 깨어 앉았다.”가 되어 인물 이름이 완전하게 드러난다.</w:t>
        <w:br/>
        <w:t>• 의미 차이 | 저본 독법 「時」와 비교 독법 「時德樂」의 차이이다.</w:t>
        <w:br/>
        <w:t>• 한국어 해설 | 저본 독법 「時」과 이문 「時德樂」를 비교한다. 표현이 달라지지만 문장의 중심 의미는 대체로 유지된다.</w:t>
        <w:br/>
        <w:t>• 번역 영향 판정 | [표현 차이]</w:t>
        <w:br/>
        <w:t>• 출처 | CBETA T54n2123, 교감 번호 0099013.</w:t>
      </w:r>
    </w:p>
    <w:p>
      <w:pPr>
        <w:pStyle w:val="SHTKBlockLabel"/>
        <w:keepNext/>
      </w:pPr>
      <w:r>
        <w:t xml:space="preserve">원문</w:t>
      </w:r>
    </w:p>
    <w:p>
      <w:pPr>
        <w:pStyle w:val="SHTKSourceText"/>
      </w:pPr>
      <w:r>
        <w:t xml:space="preserve">畏此蜂王。須臾復睡。時蜂飛入腋下蜇其胸腹。止驚心悸不敢復睡。時泉水中有雜色華種種鮮潔。時蜜蜂王飛住華上。食甘露味。時止端坐視之。畏來不敢復睡。蜂王食味不出華中。須臾之頃。蜂王睡眠墮污泥中。身體沐浴已。復還飛住其華上。時止便向蜂說偈言。是食甘露者　　其身得安隱不當復持歸　　遍及其妻子如何墮泥中　　自污其身體如是為黠慧　　毀其甘露味又如此華者　　不宜久住中日沒花還合　　求出則不能當須日光明　　爾乃復得出長夜之疲冥　　如是甚勤苦</w:t>
      </w:r>
    </w:p>
    <w:p>
      <w:pPr>
        <w:pStyle w:val="SHTKBlockLabel"/>
        <w:keepNext/>
      </w:pPr>
      <w:r>
        <w:t xml:space="preserve">한국어 직역</w:t>
      </w:r>
    </w:p>
    <w:p>
      <w:pPr>
        <w:pStyle w:val="SHTKTranslationText"/>
      </w:pPr>
      <w:r>
        <w:t xml:space="preserve">이 벌의 왕을 두려워하였다. 잠시 뒤 다시 잠들자, 그때 벌이 겨드랑이 아래로 날아들어 가슴과 배를 쏘았다. 덕락지는 놀라 가슴이 두근거려 감히 다시 잠들지 못했다. 그때 샘물 가운데 여러 빛깔의 꽃들이 갖가지로 곱고 깨끗하게 피어 있었다. 그때 벌의 왕이 날아가 꽃 위에 머물며 감로의 맛을 먹었다. 그때 덕락지는 단정히 앉아 그것을 바라보며 다가올까 두려워 감히 다시 잠들지 못했다. 벌의 왕은 그 맛을 먹으며 꽃 속에서 나오지 않았다. 잠깐 사이에 벌의 왕이 잠들어 더러운 진흙 속에 떨어졌다. 몸을 씻고 난 뒤 다시 날아 돌아와 그 꽃 위에 머물렀다. 그때 덕락지가 벌을 향해 게송으로 말하였다. “이 감로를 먹는 자는 그 몸이 안온함을 얻으니, 다시 가지고 돌아가 두루 그 처자에게까지 미쳐야 하지 않겠는가? 어찌하여 진흙 속에 떨어져 스스로 그 몸을 더럽혔는가? 이처럼 영리하고 지혜롭다 하면서 그 감로의 맛을 훼손하는구나. 또 이와 같은 꽃에는 오래 그 속에 머물러서는 안 된다. 해가 지면 꽃은 다시 오므라드니, 나오려 해도 나올 수 없다. 반드시 햇빛이 밝아져야 그제야 다시 나올 수 있다. 긴 밤의 피로와 어둠이 이와 같이 매우 고되고 괴롭다.”</w:t>
      </w:r>
    </w:p>
    <w:p>
      <w:pPr>
        <w:pStyle w:val="SHTKBlockLabel"/>
        <w:keepNext/>
      </w:pPr>
      <w:r>
        <w:t xml:space="preserve">위치표지</w:t>
      </w:r>
    </w:p>
    <w:p>
      <w:pPr>
        <w:pStyle w:val="SHTKPositionMarker"/>
      </w:pPr>
      <w:bookmarkStart w:id="703" w:name="loc_0099c14"/>
      <w:r>
        <w:t xml:space="preserve">[0099c14]</w:t>
      </w:r>
      <w:bookmarkEnd w:id="703"/>
    </w:p>
    <w:p>
      <w:pPr>
        <w:pStyle w:val="SHTKBlockLabel"/>
        <w:keepNext/>
      </w:pPr>
      <w:r>
        <w:t xml:space="preserve">원문</w:t>
      </w:r>
    </w:p>
    <w:p>
      <w:pPr>
        <w:pStyle w:val="SHTKSourceText"/>
      </w:pPr>
      <w:r>
        <w:t xml:space="preserve">時蜂王。向止說偈報言。佛者譬甘露　　聽聞無厭足不當有懈怠　　無益於一切五道生死海　　譬如墮污泥</w:t>
      </w:r>
    </w:p>
    <w:p>
      <w:pPr>
        <w:pStyle w:val="SHTKBlockLabel"/>
        <w:keepNext/>
      </w:pPr>
      <w:r>
        <w:t xml:space="preserve">한국어 직역</w:t>
      </w:r>
    </w:p>
    <w:p>
      <w:pPr>
        <w:pStyle w:val="SHTKTranslationText"/>
      </w:pPr>
      <w:r>
        <w:t xml:space="preserve">그때 벌의 왕이 덕락지를 향해 게송으로 답하였다. “부처님은 감로에 비유되니, 듣는 데 싫증을 내거나 만족해서는 안 된다. 게으름을 피워서는 안 되니, 그것은 모든 것에 이익이 없다. 오도의 생사 바다는 더러운 진흙에 떨어지는 것과 같고,</w:t>
      </w:r>
    </w:p>
    <w:p>
      <w:pPr>
        <w:pStyle w:val="SHTKBlockLabel"/>
        <w:keepNext/>
      </w:pPr>
      <w:r>
        <w:t xml:space="preserve">원문</w:t>
      </w:r>
    </w:p>
    <w:p>
      <w:pPr>
        <w:pStyle w:val="SHTKSourceText"/>
      </w:pPr>
      <w:r>
        <w:t xml:space="preserve">愛欲所纏裹　　無智為[14]甚迷</w:t>
      </w:r>
    </w:p>
    <w:p>
      <w:pPr>
        <w:pStyle w:val="SHTKBlockLabel"/>
        <w:keepNext/>
      </w:pPr>
      <w:r>
        <w:t xml:space="preserve">한국어 직역</w:t>
      </w:r>
    </w:p>
    <w:p>
      <w:pPr>
        <w:pStyle w:val="SHTKTranslationText"/>
      </w:pPr>
      <w:r>
        <w:t xml:space="preserve">애욕에 얽매여 지혜가 없으면 매우 미혹된다.</w:t>
      </w:r>
    </w:p>
    <w:p>
      <w:pPr>
        <w:pStyle w:val="SHTKBlockLabel"/>
        <w:keepNext/>
      </w:pPr>
      <w:r>
        <w:t xml:space="preserve">교감·번역 메모</w:t>
      </w:r>
    </w:p>
    <w:p>
      <w:pPr>
        <w:pStyle w:val="SHTKNoteSummary"/>
      </w:pPr>
      <w:r>
        <w:t>교감 요약 | [CBETA 교감] 저본 「甚」와 교감 이문 「逆」를 비교한다.</w:t>
      </w:r>
    </w:p>
    <w:p>
      <w:pPr>
        <w:pStyle w:val="SHTKNoteDetail"/>
      </w:pPr>
      <w:r>
        <w:t>• 원교감 원문 | 甚【大】，逆【宮】</w:t>
        <w:br/>
        <w:t>• 교감 번호 | 0099014</w:t>
        <w:br/>
        <w:t>• 저본 독법 | 甚</w:t>
        <w:br/>
        <w:t>• 저본 적용 구절 | 愛欲所纏裹　　無智為甚迷</w:t>
        <w:br/>
        <w:t>• 저본 기준 번역 | 애욕에 얽매여 지혜가 없으면 매우 미혹된다.</w:t>
        <w:br/>
        <w:t>• 이문 독법 | 逆</w:t>
        <w:br/>
        <w:t>• 이문 적용 구절 | 愛欲所纏裹　　無智為逆迷</w:t>
        <w:br/>
        <w:t>• 이문 기준 번역 | 「逆」으로 읽으면 “지혜가 없어 거꾸로 미혹된다” 정도가 되어 「甚」의 ‘매우’와 뜻이 달라진다.</w:t>
        <w:br/>
        <w:t>• 의미 차이 | 저본 독법 「甚」와 비교 독법 「逆」의 차이이다.</w:t>
        <w:br/>
        <w:t>• 한국어 해설 | 저본 독법 「甚」과 이문 「逆」를 비교한다. 독법에 따라 해당 행위·대상·상태의 뜻이 달라져 한국어 직역에도 차이가 생긴다.</w:t>
        <w:br/>
        <w:t>• 번역 영향 판정 | [의미 차이 있음]</w:t>
        <w:br/>
        <w:t>• 출처 | CBETA T54n2123, 교감 번호 0099014.</w:t>
      </w:r>
    </w:p>
    <w:p>
      <w:pPr>
        <w:pStyle w:val="SHTKBlockLabel"/>
        <w:keepNext/>
      </w:pPr>
      <w:r>
        <w:t xml:space="preserve">원문</w:t>
      </w:r>
    </w:p>
    <w:p>
      <w:pPr>
        <w:pStyle w:val="SHTKSourceText"/>
      </w:pPr>
      <w:r>
        <w:t xml:space="preserve">日出眾花開　　譬佛之色身日入華還合　　世尊般涅槃值見如來世　　當勤精進受</w:t>
      </w:r>
    </w:p>
    <w:p>
      <w:pPr>
        <w:pStyle w:val="SHTKBlockLabel"/>
        <w:keepNext/>
      </w:pPr>
      <w:r>
        <w:t xml:space="preserve">한국어 직역</w:t>
      </w:r>
    </w:p>
    <w:p>
      <w:pPr>
        <w:pStyle w:val="SHTKTranslationText"/>
      </w:pPr>
      <w:r>
        <w:t xml:space="preserve">해가 떠서 온갖 꽃이 피는 것은 부처님의 색신에 비유되고, 해가 지자 꽃이 다시 오므라드는 것은 세존께서 반열반하시는 것에 비유된다. 여래께서 세상에 계실 때 만나 뵈었거든 마땅히 부지런히 정진하여 받아 지니고,</w:t>
      </w:r>
    </w:p>
    <w:p>
      <w:pPr>
        <w:pStyle w:val="SHTKBlockLabel"/>
        <w:keepNext/>
      </w:pPr>
      <w:r>
        <w:t xml:space="preserve">원문</w:t>
      </w:r>
    </w:p>
    <w:p>
      <w:pPr>
        <w:pStyle w:val="SHTKSourceText"/>
      </w:pPr>
      <w:r>
        <w:t xml:space="preserve">除去睡陰蓋　　莫呼佛常[15]在</w:t>
      </w:r>
    </w:p>
    <w:p>
      <w:pPr>
        <w:pStyle w:val="SHTKBlockLabel"/>
        <w:keepNext/>
      </w:pPr>
      <w:r>
        <w:t xml:space="preserve">한국어 직역</w:t>
      </w:r>
    </w:p>
    <w:p>
      <w:pPr>
        <w:pStyle w:val="SHTKTranslationText"/>
      </w:pPr>
      <w:r>
        <w:t xml:space="preserve">잠이라는 음개를 제거하여 부처님께서 늘 계시다고 말하지 말라.</w:t>
      </w:r>
    </w:p>
    <w:p>
      <w:pPr>
        <w:pStyle w:val="SHTKBlockLabel"/>
        <w:keepNext/>
      </w:pPr>
      <w:r>
        <w:t xml:space="preserve">교감·번역 메모</w:t>
      </w:r>
    </w:p>
    <w:p>
      <w:pPr>
        <w:pStyle w:val="SHTKNoteSummary"/>
      </w:pPr>
      <w:r>
        <w:t>교감 요약 | [CBETA 교감] 저본 「在」와 교감 이문 「存」를 비교한다.</w:t>
      </w:r>
    </w:p>
    <w:p>
      <w:pPr>
        <w:pStyle w:val="SHTKNoteDetail"/>
      </w:pPr>
      <w:r>
        <w:t>• 원교감 원문 | 在【大】，存【宋】【元】【明】【宮】</w:t>
        <w:br/>
        <w:t>• 교감 번호 | 0099015</w:t>
        <w:br/>
        <w:t>• 저본 독법 | 在</w:t>
        <w:br/>
        <w:t>• 저본 적용 구절 | 除去睡陰蓋　　莫呼佛常在</w:t>
        <w:br/>
        <w:t>• 저본 기준 번역 | 잠이라는 음개를 제거하여 부처님께서 늘 계시다고 말하지 말라.</w:t>
        <w:br/>
        <w:t>• 이문 독법 | 存</w:t>
        <w:br/>
        <w:t>• 이문 적용 구절 | 除去睡陰蓋　　莫呼佛常存</w:t>
        <w:br/>
        <w:t>• 이문 기준 번역 | 「存」으로 읽으면 “부처님께서 늘 존재한다고 말하지 말라.”가 된다.</w:t>
        <w:br/>
        <w:t>• 의미 차이 | 저본 독법 「在」와 비교 독법 「存」의 차이이다.</w:t>
        <w:br/>
        <w:t>• 한국어 해설 | 저본 독법 「在」과 이문 「存」를 비교한다. 표현이 달라지지만 문장의 중심 의미는 대체로 유지된다.</w:t>
        <w:br/>
        <w:t>• 번역 영향 판정 | [표현 차이]</w:t>
        <w:br/>
        <w:t>• 출처 | CBETA T54n2123, 교감 번호 0099015.</w:t>
      </w:r>
    </w:p>
    <w:p>
      <w:pPr>
        <w:pStyle w:val="SHTKBlockLabel"/>
        <w:keepNext/>
      </w:pPr>
      <w:r>
        <w:t xml:space="preserve">원문</w:t>
      </w:r>
    </w:p>
    <w:p>
      <w:pPr>
        <w:pStyle w:val="SHTKSourceText"/>
      </w:pPr>
      <w:r>
        <w:t xml:space="preserve">深法之要慧　　不以色因緣其現有著者　　當知為善權善權之所度　　有益不唐舉而現此變化　　亦以一切故</w:t>
      </w:r>
    </w:p>
    <w:p>
      <w:pPr>
        <w:pStyle w:val="SHTKBlockLabel"/>
        <w:keepNext/>
      </w:pPr>
      <w:r>
        <w:t xml:space="preserve">한국어 직역</w:t>
      </w:r>
    </w:p>
    <w:p>
      <w:pPr>
        <w:pStyle w:val="SHTKTranslationText"/>
      </w:pPr>
      <w:r>
        <w:t xml:space="preserve">깊은 법의 요긴한 지혜는 색의 인연 때문이 아니며, 그 나타난 모습에 집착하는 자가 있다면 그것이 선교방편임을 알아야 한다. 선교방편으로 제도하는 것은 이익이 있어 헛되이 행하는 것이 아니며, 이러한 변화를 나타내는 것도 또한 일체 중생을 위한 까닭이다.”</w:t>
      </w:r>
    </w:p>
    <w:p>
      <w:pPr>
        <w:pStyle w:val="SHTKBlockLabel"/>
        <w:keepNext/>
      </w:pPr>
      <w:r>
        <w:t xml:space="preserve">위치표지</w:t>
      </w:r>
    </w:p>
    <w:p>
      <w:pPr>
        <w:pStyle w:val="SHTKPositionMarker"/>
      </w:pPr>
      <w:bookmarkStart w:id="704" w:name="loc_0099c27"/>
      <w:r>
        <w:t xml:space="preserve">[0099c27]</w:t>
      </w:r>
      <w:bookmarkEnd w:id="704"/>
    </w:p>
    <w:p>
      <w:pPr>
        <w:pStyle w:val="SHTKBlockLabel"/>
        <w:keepNext/>
      </w:pPr>
      <w:r>
        <w:t xml:space="preserve">원문</w:t>
      </w:r>
    </w:p>
    <w:p>
      <w:pPr>
        <w:pStyle w:val="SHTKSourceText"/>
      </w:pPr>
      <w:r>
        <w:t xml:space="preserve">時德樂止。聞其所說。即得不起法忍。逮得陀羅尼。佛告阿難。爾時精進辯者。今我身是。德樂止者。彌勒是也。我於爾時俱與彌勒共聽法故。彌勒睡眠獨無所得。我不行善權而救度者。彌勒至今在生死中未得度脫。</w:t>
      </w:r>
    </w:p>
    <w:p>
      <w:pPr>
        <w:pStyle w:val="SHTKBlockLabel"/>
        <w:keepNext/>
      </w:pPr>
      <w:r>
        <w:t xml:space="preserve">한국어 직역</w:t>
      </w:r>
    </w:p>
    <w:p>
      <w:pPr>
        <w:pStyle w:val="SHTKTranslationText"/>
      </w:pPr>
      <w:r>
        <w:t xml:space="preserve">그때 덕락지는 그가 설한 것을 듣고 곧 불기법인(不起法忍)을 얻었으며, 다라니를 얻었다. 부처님께서 아난에게 말씀하셨다. “그때의 정진변은 지금의 나이고, 덕락지는 미륵이다. 나는 그때 미륵과 함께 법을 들었지만, 미륵은 잠들어 홀로 아무것도 얻지 못했다. 내가 선교방편을 행하여 구제하지 않았더라면, 미륵은 지금까지도 생사 가운데 있으면서 제도되어 벗어나지 못했을 것이다.”</w:t>
      </w:r>
    </w:p>
    <w:p>
      <w:pPr>
        <w:pStyle w:val="SHTKBlockLabel"/>
        <w:keepNext/>
      </w:pPr>
      <w:r>
        <w:t xml:space="preserve">위치표지</w:t>
      </w:r>
    </w:p>
    <w:p>
      <w:pPr>
        <w:pStyle w:val="SHTKPositionMarker"/>
      </w:pPr>
      <w:bookmarkStart w:id="705" w:name="loc_0100a03"/>
      <w:r>
        <w:t xml:space="preserve">[0100a03]</w:t>
      </w:r>
      <w:bookmarkEnd w:id="705"/>
    </w:p>
    <w:p>
      <w:pPr>
        <w:pStyle w:val="SHTKBlockLabel"/>
        <w:keepNext/>
      </w:pPr>
      <w:r>
        <w:t xml:space="preserve">원문</w:t>
      </w:r>
    </w:p>
    <w:p>
      <w:pPr>
        <w:pStyle w:val="SHTKSourceText"/>
      </w:pPr>
      <w:r>
        <w:t xml:space="preserve">又法句喻[1]經云。</w:t>
      </w:r>
    </w:p>
    <w:p>
      <w:pPr>
        <w:pStyle w:val="SHTKBlockLabel"/>
        <w:keepNext/>
      </w:pPr>
      <w:r>
        <w:t xml:space="preserve">한국어 직역</w:t>
      </w:r>
    </w:p>
    <w:p>
      <w:pPr>
        <w:pStyle w:val="SHTKTranslationText"/>
      </w:pPr>
      <w:r>
        <w:t xml:space="preserve">또 《법구비유경》에서 말한다.</w:t>
      </w:r>
    </w:p>
    <w:p>
      <w:pPr>
        <w:pStyle w:val="SHTKBlockLabel"/>
        <w:keepNext/>
      </w:pPr>
      <w:r>
        <w:t xml:space="preserve">교감·번역 메모</w:t>
      </w:r>
    </w:p>
    <w:p>
      <w:pPr>
        <w:pStyle w:val="SHTKNoteSummary"/>
      </w:pPr>
      <w:r>
        <w:t>교감 요약 | [CBETA 교감] 저본 「經」와 교감 이문 「經說」를 비교한다.</w:t>
      </w:r>
    </w:p>
    <w:p>
      <w:pPr>
        <w:pStyle w:val="SHTKNoteDetail"/>
      </w:pPr>
      <w:r>
        <w:t>• 원교감 원문 | 經【大】，經說【宋】【元】【明】【宮】</w:t>
        <w:br/>
        <w:t>• 교감 번호 | 0100001</w:t>
        <w:br/>
        <w:t>• 저본 독법 | 經</w:t>
        <w:br/>
        <w:t>• 저본 적용 구절 | 又法句喻經云。</w:t>
        <w:br/>
        <w:t>• 저본 기준 번역 | 또 《법구비유경》에서 말한다.</w:t>
        <w:br/>
        <w:t>• 이문 독법 | 經說</w:t>
        <w:br/>
        <w:t>• 이문 적용 구절 | 又法句喻經說云。</w:t>
        <w:br/>
        <w:t>• 이문 기준 번역 | 「經說」으로 읽으면 “또 《법구비유경》에서 설하기를”이라는 뜻으로 본문 번역과 실질적으로 같다.</w:t>
        <w:br/>
        <w:t>• 의미 차이 | 저본 독법 「經」와 비교 독법 「經說」의 차이이다.</w:t>
        <w:br/>
        <w:t>• 한국어 해설 | 저본 독법 「經」과 이문 「經說」를 비교한다. 자형·통용 관계의 차이는 있으나 이 문맥의 한국어 직역에는 실질적인 차이를 만들지 않는다.</w:t>
        <w:br/>
        <w:t>• 번역 영향 판정 | [번역 차이 없음]</w:t>
        <w:br/>
        <w:t>• 출처 | CBETA T54n2123, 교감 번호 0100001.</w:t>
      </w:r>
    </w:p>
    <w:p>
      <w:pPr>
        <w:pStyle w:val="SHTKBlockLabel"/>
        <w:keepNext/>
      </w:pPr>
      <w:r>
        <w:t xml:space="preserve">원문</w:t>
      </w:r>
    </w:p>
    <w:p>
      <w:pPr>
        <w:pStyle w:val="SHTKSourceText"/>
      </w:pPr>
      <w:r>
        <w:t xml:space="preserve">昔者外國有清信士。供養三寶初無厭極。時有沙門。與共親友逮得神通。生死已盡。時清信士。</w:t>
      </w:r>
    </w:p>
    <w:p>
      <w:pPr>
        <w:pStyle w:val="SHTKBlockLabel"/>
        <w:keepNext/>
      </w:pPr>
      <w:r>
        <w:t xml:space="preserve">한국어 직역</w:t>
      </w:r>
    </w:p>
    <w:p>
      <w:pPr>
        <w:pStyle w:val="SHTKTranslationText"/>
      </w:pPr>
      <w:r>
        <w:t xml:space="preserve">옛날 외국에 한 청신사가 있었는데, 삼보를 공양함에 애초부터 싫증 내거나 만족함이 없었다. 그때 한 사문이 있었는데, 그와 서로 친한 벗이었으며 신통을 얻었고, 생사를 이미 다하였다. 그때 그 청신사가</w:t>
      </w:r>
    </w:p>
    <w:p>
      <w:pPr>
        <w:pStyle w:val="SHTKBlockLabel"/>
        <w:keepNext/>
      </w:pPr>
      <w:r>
        <w:t xml:space="preserve">원문</w:t>
      </w:r>
    </w:p>
    <w:p>
      <w:pPr>
        <w:pStyle w:val="SHTKSourceText"/>
      </w:pPr>
      <w:r>
        <w:t xml:space="preserve">[2]得困疾痛醫藥[3]加治。</w:t>
      </w:r>
    </w:p>
    <w:p>
      <w:pPr>
        <w:pStyle w:val="SHTKBlockLabel"/>
        <w:keepNext/>
      </w:pPr>
      <w:r>
        <w:t xml:space="preserve">한국어 직역</w:t>
      </w:r>
    </w:p>
    <w:p>
      <w:pPr>
        <w:pStyle w:val="SHTKTranslationText"/>
      </w:pPr>
      <w:r>
        <w:t xml:space="preserve">심한 병고를 얻어 의약으로 치료를 더하였으나,</w:t>
      </w:r>
    </w:p>
    <w:p>
      <w:pPr>
        <w:pStyle w:val="SHTKBlockLabel"/>
        <w:keepNext/>
      </w:pPr>
      <w:r>
        <w:t xml:space="preserve">교감·번역 메모</w:t>
      </w:r>
    </w:p>
    <w:p>
      <w:pPr>
        <w:pStyle w:val="SHTKNoteSummary"/>
      </w:pPr>
      <w:r>
        <w:t>교감 요약 | [CBETA 교감] 저본 「得困」와 교감 이문 「因得」를 비교한다.</w:t>
      </w:r>
    </w:p>
    <w:p>
      <w:pPr>
        <w:pStyle w:val="SHTKNoteDetail"/>
      </w:pPr>
      <w:r>
        <w:t>• 원교감 원문 | 得困【大】，因得【宋】【元】【明】【宮】</w:t>
        <w:br/>
        <w:t>• 교감 번호 | 0100002</w:t>
        <w:br/>
        <w:t>• 저본 독법 | 得困</w:t>
        <w:br/>
        <w:t>• 저본 적용 구절 | 得困疾痛醫藥加治。</w:t>
        <w:br/>
        <w:t>• 저본 기준 번역 | 심한 병고를 얻어 의약으로 치료를 더하였으나,</w:t>
        <w:br/>
        <w:t>• 이문 독법 | 因得</w:t>
        <w:br/>
        <w:t>• 이문 적용 구절 | 因得疾痛醫藥加治。</w:t>
        <w:br/>
        <w:t>• 이문 기준 번역 | 「因得」으로 읽으면 “그로 인해 병고를 얻어”가 되어 저본의 “심한 병고를 얻어”와 인과 관계가 달라진다.</w:t>
        <w:br/>
        <w:t>• 의미 차이 | 저본 독법 「得困」와 비교 독법 「因得」의 차이이다.</w:t>
        <w:br/>
        <w:t>• 한국어 해설 | 저본 독법 「得困」과 이문 「因得」를 비교한다. 독법에 따라 해당 행위·대상·상태의 뜻이 달라져 한국어 직역에도 차이가 생긴다.</w:t>
        <w:br/>
        <w:t>• 번역 영향 판정 | [의미 차이 있음]</w:t>
        <w:br/>
        <w:t>• 출처 | CBETA T54n2123, 교감 번호 0100002.</w:t>
      </w:r>
    </w:p>
    <w:p>
      <w:pPr>
        <w:pStyle w:val="SHTKNoteSummary"/>
      </w:pPr>
      <w:r>
        <w:t>교감 요약 | [CBETA 교감] 저본 「加」와 교감 이문 「皆」를 비교한다.</w:t>
      </w:r>
    </w:p>
    <w:p>
      <w:pPr>
        <w:pStyle w:val="SHTKNoteDetail"/>
      </w:pPr>
      <w:r>
        <w:t>• 원교감 원문 | 加【大】，皆【宋】</w:t>
        <w:br/>
        <w:t>• 교감 번호 | 0100003</w:t>
        <w:br/>
        <w:t>• 저본 독법 | 加</w:t>
        <w:br/>
        <w:t>• 저본 적용 구절 | 得困疾痛醫藥加治。</w:t>
        <w:br/>
        <w:t>• 저본 기준 번역 | 심한 병고를 얻어 의약으로 치료를 더하였으나,</w:t>
        <w:br/>
        <w:t>• 이문 독법 | 皆</w:t>
        <w:br/>
        <w:t>• 이문 적용 구절 | 得困疾痛醫藥皆治。</w:t>
        <w:br/>
        <w:t>• 이문 기준 번역 | 「皆」로 읽으면 “의약으로 모두 치료하였으나”가 되어 치료의 방식 표현이 달라진다.</w:t>
        <w:br/>
        <w:t>• 의미 차이 | 저본 독법 「加」와 비교 독법 「皆」의 차이이다.</w:t>
        <w:br/>
        <w:t>• 한국어 해설 | 저본 독법 「加」과 이문 「皆」를 비교한다. 어휘 또는 세부 관계가 달라지지만 문단 전체의 논지는 유지된다.</w:t>
        <w:br/>
        <w:t>• 번역 영향 판정 | [의미 차이 경미]</w:t>
        <w:br/>
        <w:t>• 출처 | CBETA T54n2123, 교감 번호 0100003.</w:t>
      </w:r>
    </w:p>
    <w:p>
      <w:pPr>
        <w:pStyle w:val="SHTKBlockLabel"/>
        <w:keepNext/>
      </w:pPr>
      <w:r>
        <w:t xml:space="preserve">원문</w:t>
      </w:r>
    </w:p>
    <w:p>
      <w:pPr>
        <w:pStyle w:val="SHTKSourceText"/>
      </w:pPr>
      <w:r>
        <w:t xml:space="preserve">不能得[4]差。</w:t>
      </w:r>
    </w:p>
    <w:p>
      <w:pPr>
        <w:pStyle w:val="SHTKBlockLabel"/>
        <w:keepNext/>
      </w:pPr>
      <w:r>
        <w:t xml:space="preserve">한국어 직역</w:t>
      </w:r>
    </w:p>
    <w:p>
      <w:pPr>
        <w:pStyle w:val="SHTKTranslationText"/>
      </w:pPr>
      <w:r>
        <w:t xml:space="preserve">낫지 못했다.</w:t>
      </w:r>
    </w:p>
    <w:p>
      <w:pPr>
        <w:pStyle w:val="SHTKBlockLabel"/>
        <w:keepNext/>
      </w:pPr>
      <w:r>
        <w:t xml:space="preserve">교감·번역 메모</w:t>
      </w:r>
    </w:p>
    <w:p>
      <w:pPr>
        <w:pStyle w:val="SHTKNoteSummary"/>
      </w:pPr>
      <w:r>
        <w:t>교감 요약 | [CBETA 교감] 저본 「差」와 교감 이문 「瘥」를 비교한다.</w:t>
      </w:r>
    </w:p>
    <w:p>
      <w:pPr>
        <w:pStyle w:val="SHTKNoteDetail"/>
      </w:pPr>
      <w:r>
        <w:t>• 원교감 원문 | 差【大】，瘥【宋】【元】【明】【宮】</w:t>
        <w:br/>
        <w:t>• 교감 번호 | 0100004</w:t>
        <w:br/>
        <w:t>• 저본 독법 | 差</w:t>
        <w:br/>
        <w:t>• 저본 적용 구절 | 不能得差。</w:t>
        <w:br/>
        <w:t>• 저본 기준 번역 | 낫지 못했다.</w:t>
        <w:br/>
        <w:t>• 이문 독법 | 瘥</w:t>
        <w:br/>
        <w:t>• 이문 적용 구절 | 不能得瘥。</w:t>
        <w:br/>
        <w:t>• 이문 기준 번역 | 「瘥」로 읽어도 “낫다”라는 뜻이므로 번역은 같다.</w:t>
        <w:br/>
        <w:t>• 의미 차이 | 저본 독법 「差」와 비교 독법 「瘥」의 차이이다.</w:t>
        <w:br/>
        <w:t>• 한국어 해설 | 저본 독법 「差」과 이문 「瘥」를 비교한다. 자형·통용 관계의 차이는 있으나 이 문맥의 한국어 직역에는 실질적인 차이를 만들지 않는다.</w:t>
        <w:br/>
        <w:t>• 번역 영향 판정 | [번역 차이 없음]</w:t>
        <w:br/>
        <w:t>• 출처 | CBETA T54n2123, 교감 번호 0100004.</w:t>
      </w:r>
    </w:p>
    <w:p>
      <w:pPr>
        <w:pStyle w:val="SHTKBlockLabel"/>
        <w:keepNext/>
      </w:pPr>
      <w:r>
        <w:t xml:space="preserve">원문</w:t>
      </w:r>
    </w:p>
    <w:p>
      <w:pPr>
        <w:pStyle w:val="SHTKSourceText"/>
      </w:pPr>
      <w:r>
        <w:t xml:space="preserve">時婦在邊。悲哀辛苦。共為夫婦獨受斯痛。卿設無常我何所依。兒女孤單何所恃怙。夫聞悲戀應時即死。魂神還在婦鼻中化作一蟲。</w:t>
      </w:r>
    </w:p>
    <w:p>
      <w:pPr>
        <w:pStyle w:val="SHTKBlockLabel"/>
        <w:keepNext/>
      </w:pPr>
      <w:r>
        <w:t xml:space="preserve">한국어 직역</w:t>
      </w:r>
    </w:p>
    <w:p>
      <w:pPr>
        <w:pStyle w:val="SHTKTranslationText"/>
      </w:pPr>
      <w:r>
        <w:t xml:space="preserve">그때 아내가 곁에서 슬퍼하고 괴로워하며 말하였다. “함께 부부가 되었는데 당신만 이러한 고통을 받으니, 당신이 만일 무상해지면 나는 누구를 의지하겠습니까? 아이들은 외롭고 홀로 남을 텐데 누구를 의지하고 믿겠습니까?” 남편은 그 슬픈 연모의 말을 듣고 곧 죽었다. 그 혼신은 돌아와 아내의 코 속에서 한 마리 벌레로 변하였다.</w:t>
      </w:r>
    </w:p>
    <w:p>
      <w:pPr>
        <w:pStyle w:val="SHTKBlockLabel"/>
        <w:keepNext/>
      </w:pPr>
      <w:r>
        <w:t xml:space="preserve">원문</w:t>
      </w:r>
    </w:p>
    <w:p>
      <w:pPr>
        <w:pStyle w:val="SHTKSourceText"/>
      </w:pPr>
      <w:r>
        <w:t xml:space="preserve">婦甚啼[5]哭不能自止。</w:t>
      </w:r>
    </w:p>
    <w:p>
      <w:pPr>
        <w:pStyle w:val="SHTKBlockLabel"/>
        <w:keepNext/>
      </w:pPr>
      <w:r>
        <w:t xml:space="preserve">한국어 직역</w:t>
      </w:r>
    </w:p>
    <w:p>
      <w:pPr>
        <w:pStyle w:val="SHTKTranslationText"/>
      </w:pPr>
      <w:r>
        <w:t xml:space="preserve">아내는 매우 슬피 울며 스스로 그치지 못했다.</w:t>
      </w:r>
    </w:p>
    <w:p>
      <w:pPr>
        <w:pStyle w:val="SHTKBlockLabel"/>
        <w:keepNext/>
      </w:pPr>
      <w:r>
        <w:t xml:space="preserve">교감·번역 메모</w:t>
      </w:r>
    </w:p>
    <w:p>
      <w:pPr>
        <w:pStyle w:val="SHTKNoteSummary"/>
      </w:pPr>
      <w:r>
        <w:t>교감 요약 | [CBETA 교감] 저본 「哭」와 교감 이문 「坐」를 비교한다.</w:t>
      </w:r>
    </w:p>
    <w:p>
      <w:pPr>
        <w:pStyle w:val="SHTKNoteDetail"/>
      </w:pPr>
      <w:r>
        <w:t>• 원교감 원문 | 哭【大】，坐【宮】</w:t>
        <w:br/>
        <w:t>• 교감 번호 | 0100005</w:t>
        <w:br/>
        <w:t>• 저본 독법 | 哭</w:t>
        <w:br/>
        <w:t>• 저본 적용 구절 | 婦甚啼哭不能自止。</w:t>
        <w:br/>
        <w:t>• 저본 기준 번역 | 아내는 매우 슬피 울며 스스로 그치지 못했다.</w:t>
        <w:br/>
        <w:t>• 이문 독법 | 坐</w:t>
        <w:br/>
        <w:t>• 이문 적용 구절 | 婦甚啼坐不能自止。</w:t>
        <w:br/>
        <w:t>• 의미 차이 | 저본 독법 「哭」와 비교 독법 「坐」의 차이이다.</w:t>
        <w:br/>
        <w:t>• 한국어 해설 | 저본 독법 「哭」과 이문 「坐」를 비교한다.</w:t>
        <w:br/>
        <w:t>• 번역 영향 판정 | [판단 유보]</w:t>
        <w:br/>
        <w:t>• 출처 | CBETA T54n2123, 교감 번호 0100005.</w:t>
      </w:r>
    </w:p>
    <w:p>
      <w:pPr>
        <w:pStyle w:val="SHTKBlockLabel"/>
        <w:keepNext/>
      </w:pPr>
      <w:r>
        <w:t xml:space="preserve">원문</w:t>
      </w:r>
    </w:p>
    <w:p>
      <w:pPr>
        <w:pStyle w:val="SHTKSourceText"/>
      </w:pPr>
      <w:r>
        <w:t xml:space="preserve">時道人往與婦相見。知婿命過鼻中作蟲。</w:t>
      </w:r>
    </w:p>
    <w:p>
      <w:pPr>
        <w:pStyle w:val="SHTKBlockLabel"/>
        <w:keepNext/>
      </w:pPr>
      <w:r>
        <w:t xml:space="preserve">한국어 직역</w:t>
      </w:r>
    </w:p>
    <w:p>
      <w:pPr>
        <w:pStyle w:val="SHTKTranslationText"/>
      </w:pPr>
      <w:r>
        <w:t xml:space="preserve">그때 도인이 가서 그 아내를 만났는데, 사위가 죽어 코 속의 벌레가 된 것을 알았다.</w:t>
      </w:r>
    </w:p>
    <w:p>
      <w:pPr>
        <w:pStyle w:val="SHTKBlockLabel"/>
        <w:keepNext/>
      </w:pPr>
      <w:r>
        <w:t xml:space="preserve">원문</w:t>
      </w:r>
    </w:p>
    <w:p>
      <w:pPr>
        <w:pStyle w:val="SHTKSourceText"/>
      </w:pPr>
      <w:r>
        <w:t xml:space="preserve">故欲諫喻令[6]捐愁憂。</w:t>
      </w:r>
    </w:p>
    <w:p>
      <w:pPr>
        <w:pStyle w:val="SHTKBlockLabel"/>
        <w:keepNext/>
      </w:pPr>
      <w:r>
        <w:t xml:space="preserve">한국어 직역</w:t>
      </w:r>
    </w:p>
    <w:p>
      <w:pPr>
        <w:pStyle w:val="SHTKTranslationText"/>
      </w:pPr>
      <w:r>
        <w:t xml:space="preserve">그래서 타이르고 깨우쳐 근심과 슬픔을 버리게 하려 하였다.</w:t>
      </w:r>
    </w:p>
    <w:p>
      <w:pPr>
        <w:pStyle w:val="SHTKBlockLabel"/>
        <w:keepNext/>
      </w:pPr>
      <w:r>
        <w:t xml:space="preserve">교감·번역 메모</w:t>
      </w:r>
    </w:p>
    <w:p>
      <w:pPr>
        <w:pStyle w:val="SHTKNoteSummary"/>
      </w:pPr>
      <w:r>
        <w:t>교감 요약 | [CBETA 교감] 저본 「捐」와 교감 이문 「損」를 비교한다.</w:t>
      </w:r>
    </w:p>
    <w:p>
      <w:pPr>
        <w:pStyle w:val="SHTKNoteDetail"/>
      </w:pPr>
      <w:r>
        <w:t>• 원교감 원문 | 捐【大】，損【宮】</w:t>
        <w:br/>
        <w:t>• 교감 번호 | 0100006</w:t>
        <w:br/>
        <w:t>• 저본 독법 | 捐</w:t>
        <w:br/>
        <w:t>• 저본 적용 구절 | 故欲諫喻令捐愁憂。</w:t>
        <w:br/>
        <w:t>• 저본 기준 번역 | 그래서 타이르고 깨우쳐 근심과 슬픔을 버리게 하려 하였다.</w:t>
        <w:br/>
        <w:t>• 이문 독법 | 損</w:t>
        <w:br/>
        <w:t>• 이문 적용 구절 | 故欲諫喻令損愁憂。</w:t>
        <w:br/>
        <w:t>• 이문 기준 번역 | 「損」으로 읽으면 “근심과 슬픔을 덜게 하려 하였다.”가 된다.</w:t>
        <w:br/>
        <w:t>• 의미 차이 | 저본 독법 「捐」와 비교 독법 「損」의 차이이다.</w:t>
        <w:br/>
        <w:t>• 한국어 해설 | 저본 독법 「捐」과 이문 「損」를 비교한다. 표현이 달라지지만 문장의 중심 의미는 대체로 유지된다.</w:t>
        <w:br/>
        <w:t>• 번역 영향 판정 | [표현 차이]</w:t>
        <w:br/>
        <w:t>• 출처 | CBETA T54n2123, 교감 번호 0100006.</w:t>
      </w:r>
    </w:p>
    <w:p>
      <w:pPr>
        <w:pStyle w:val="SHTKBlockLabel"/>
        <w:keepNext/>
      </w:pPr>
      <w:r>
        <w:t xml:space="preserve">원문</w:t>
      </w:r>
    </w:p>
    <w:p>
      <w:pPr>
        <w:pStyle w:val="SHTKSourceText"/>
      </w:pPr>
      <w:r>
        <w:t xml:space="preserve">婦見道人來增益悲哀。</w:t>
      </w:r>
    </w:p>
    <w:p>
      <w:pPr>
        <w:pStyle w:val="SHTKBlockLabel"/>
        <w:keepNext/>
      </w:pPr>
      <w:r>
        <w:t xml:space="preserve">한국어 직역</w:t>
      </w:r>
    </w:p>
    <w:p>
      <w:pPr>
        <w:pStyle w:val="SHTKTranslationText"/>
      </w:pPr>
      <w:r>
        <w:t xml:space="preserve">아내는 도인이 오는 것을 보고 슬픔이 더욱 커져 말하였다.</w:t>
      </w:r>
    </w:p>
    <w:p>
      <w:pPr>
        <w:pStyle w:val="SHTKBlockLabel"/>
        <w:keepNext/>
      </w:pPr>
      <w:r>
        <w:t xml:space="preserve">원문</w:t>
      </w:r>
    </w:p>
    <w:p>
      <w:pPr>
        <w:pStyle w:val="SHTKSourceText"/>
      </w:pPr>
      <w:r>
        <w:t xml:space="preserve">奈何和[＊]尚。</w:t>
      </w:r>
    </w:p>
    <w:p>
      <w:pPr>
        <w:pStyle w:val="SHTKBlockLabel"/>
        <w:keepNext/>
      </w:pPr>
      <w:r>
        <w:t xml:space="preserve">한국어 직역</w:t>
      </w:r>
    </w:p>
    <w:p>
      <w:pPr>
        <w:pStyle w:val="SHTKTranslationText"/>
      </w:pPr>
      <w:r>
        <w:t xml:space="preserve">“화상이시여, 어찌하면 좋겠습니까?</w:t>
      </w:r>
    </w:p>
    <w:p>
      <w:pPr>
        <w:pStyle w:val="SHTKBlockLabel"/>
        <w:keepNext/>
      </w:pPr>
      <w:r>
        <w:t xml:space="preserve">교감·번역 메모</w:t>
      </w:r>
    </w:p>
    <w:p>
      <w:pPr>
        <w:pStyle w:val="SHTKNoteSummary"/>
      </w:pPr>
      <w:r>
        <w:t>교감 요약 | [CBETA 교감] 별표 반복 교감으로 선행 0097002 독법을 이 위치에 다시 적용한다.</w:t>
      </w:r>
    </w:p>
    <w:p>
      <w:pPr>
        <w:pStyle w:val="SHTKNoteDetail"/>
      </w:pPr>
      <w:r>
        <w:t>• 원교감 원문 | 尚【大】，上【宋】【元】【宮】</w:t>
        <w:br/>
        <w:t>• 교감 번호 | _6c</w:t>
        <w:br/>
        <w:t>• 저본 독법 | 尚</w:t>
        <w:br/>
        <w:t>• 저본 적용 구절 | 奈何和尚。</w:t>
        <w:br/>
        <w:t>• 저본 기준 번역 | “화상이시여, 어찌하면 좋겠습니까?</w:t>
        <w:br/>
        <w:t>• 이문 독법 | 上</w:t>
        <w:br/>
        <w:t>• 이문 적용 구절 | 奈何和上。</w:t>
        <w:br/>
        <w:t>• 이문 기준 번역 | 「和上」으로 읽어도 승려의 호칭 ‘화상’으로 옮겨져 번역 차이가 없다.</w:t>
        <w:br/>
        <w:t>• 의미 차이 | 선행 교감 0097002의 독법 차이를 이 위치에 반복 적용한다.</w:t>
        <w:br/>
        <w:t>• 한국어 해설 | 저본 독법 「尚」과 이문 「上」를 비교한다. 자형·통용 관계의 차이는 있으나 이 문맥의 한국어 직역에는 실질적인 차이를 만들지 않는다.</w:t>
        <w:br/>
        <w:t>• 번역 영향 판정 | [번역 차이 없음]</w:t>
        <w:br/>
        <w:t>• 상호참조 | 교감 0097002</w:t>
        <w:br/>
        <w:t>• 출처 | CBETA T54n2123.</w:t>
      </w:r>
    </w:p>
    <w:p>
      <w:pPr>
        <w:pStyle w:val="SHTKBlockLabel"/>
        <w:keepNext/>
      </w:pPr>
      <w:r>
        <w:t xml:space="preserve">원문</w:t>
      </w:r>
    </w:p>
    <w:p>
      <w:pPr>
        <w:pStyle w:val="SHTKSourceText"/>
      </w:pPr>
      <w:r>
        <w:t xml:space="preserve">夫婿已死。時婦洟涕鼻蟲便墮地。婦即慚愧。欲以脚蹈。道人告曰。止止莫殺。是卿夫婿化作此蟲。婦白道人。我夫奉經持戒精進難及。何緣壽終墮此蟲中。道人答曰。</w:t>
      </w:r>
    </w:p>
    <w:p>
      <w:pPr>
        <w:pStyle w:val="SHTKBlockLabel"/>
        <w:keepNext/>
      </w:pPr>
      <w:r>
        <w:t xml:space="preserve">한국어 직역</w:t>
      </w:r>
    </w:p>
    <w:p>
      <w:pPr>
        <w:pStyle w:val="SHTKTranslationText"/>
      </w:pPr>
      <w:r>
        <w:t xml:space="preserve">남편이 이미 죽었습니다.” 그때 아내가 콧물을 흘리자 코 속의 벌레가 곧 땅에 떨어졌다. 아내는 곧 부끄러워하며 발로 밟으려 하였다. 도인이 말하였다. “그만두시오, 그만두시오. 죽이지 마시오. 이것은 당신 남편이 변하여 이 벌레가 된 것이오.” 아내가 도인에게 말하였다. “제 남편은 경을 받들고 계를 지키며 정진하기가 남들이 미치기 어려웠습니다. 무슨 인연으로 목숨을 마치자 이 벌레 가운데 떨어졌습니까?” 도인이 답하였다.</w:t>
      </w:r>
    </w:p>
    <w:p>
      <w:pPr>
        <w:pStyle w:val="SHTKBlockLabel"/>
        <w:keepNext/>
      </w:pPr>
      <w:r>
        <w:t xml:space="preserve">원문</w:t>
      </w:r>
    </w:p>
    <w:p>
      <w:pPr>
        <w:pStyle w:val="SHTKSourceText"/>
      </w:pPr>
      <w:r>
        <w:t xml:space="preserve">[7]因卿恩愛悲哀呼嗟。</w:t>
      </w:r>
    </w:p>
    <w:p>
      <w:pPr>
        <w:pStyle w:val="SHTKBlockLabel"/>
        <w:keepNext/>
      </w:pPr>
      <w:r>
        <w:t xml:space="preserve">한국어 직역</w:t>
      </w:r>
    </w:p>
    <w:p>
      <w:pPr>
        <w:pStyle w:val="SHTKTranslationText"/>
      </w:pPr>
      <w:r>
        <w:t xml:space="preserve">“당신이 은애로 슬퍼하고 탄식한 까닭에</w:t>
      </w:r>
    </w:p>
    <w:p>
      <w:pPr>
        <w:pStyle w:val="SHTKBlockLabel"/>
        <w:keepNext/>
      </w:pPr>
      <w:r>
        <w:t xml:space="preserve">교감·번역 메모</w:t>
      </w:r>
    </w:p>
    <w:p>
      <w:pPr>
        <w:pStyle w:val="SHTKNoteSummary"/>
      </w:pPr>
      <w:r>
        <w:t>교감 요약 | [CBETA 교감] 저본 「因」와 교감 이문 「用」를 비교한다.</w:t>
      </w:r>
    </w:p>
    <w:p>
      <w:pPr>
        <w:pStyle w:val="SHTKNoteDetail"/>
      </w:pPr>
      <w:r>
        <w:t>• 원교감 원문 | 因【大】，用【宋】【元】【明】【宮】</w:t>
        <w:br/>
        <w:t>• 교감 번호 | 0100007</w:t>
        <w:br/>
        <w:t>• 저본 독법 | 因</w:t>
        <w:br/>
        <w:t>• 저본 적용 구절 | 因卿恩愛悲哀呼嗟。</w:t>
        <w:br/>
        <w:t>• 저본 기준 번역 | “당신이 은애로 슬퍼하고 탄식한 까닭에</w:t>
        <w:br/>
        <w:t>• 이문 독법 | 用</w:t>
        <w:br/>
        <w:t>• 이문 적용 구절 | 用卿恩愛悲哀呼嗟。</w:t>
        <w:br/>
        <w:t>• 이문 기준 번역 | 「用」으로 읽으면 “당신의 은애와 슬픈 탄식으로 말미암아” 정도가 되어 연결 표현이 달라진다.</w:t>
        <w:br/>
        <w:t>• 의미 차이 | 저본 독법 「因」와 비교 독법 「用」의 차이이다.</w:t>
        <w:br/>
        <w:t>• 한국어 해설 | 저본 독법 「因」과 이문 「用」를 비교한다. 표현이 달라지지만 문장의 중심 의미는 대체로 유지된다.</w:t>
        <w:br/>
        <w:t>• 번역 영향 판정 | [표현 차이]</w:t>
        <w:br/>
        <w:t>• 출처 | CBETA T54n2123, 교감 번호 0100007.</w:t>
      </w:r>
    </w:p>
    <w:p>
      <w:pPr>
        <w:pStyle w:val="SHTKBlockLabel"/>
        <w:keepNext/>
      </w:pPr>
      <w:r>
        <w:t xml:space="preserve">원문</w:t>
      </w:r>
    </w:p>
    <w:p>
      <w:pPr>
        <w:pStyle w:val="SHTKSourceText"/>
      </w:pPr>
      <w:r>
        <w:t xml:space="preserve">起恩愛心。因是壽終即墮蟲中。道人為蟲說經。應生天上在諸佛前。但坐恩愛墮此蟲中。亦可慚愧。蟲聞其言。</w:t>
      </w:r>
    </w:p>
    <w:p>
      <w:pPr>
        <w:pStyle w:val="SHTKBlockLabel"/>
        <w:keepNext/>
      </w:pPr>
      <w:r>
        <w:t xml:space="preserve">한국어 직역</w:t>
      </w:r>
    </w:p>
    <w:p>
      <w:pPr>
        <w:pStyle w:val="SHTKTranslationText"/>
      </w:pPr>
      <w:r>
        <w:t xml:space="preserve">그가 은애하는 마음을 일으켰고, 그로 인해 목숨을 마치자 곧 벌레 가운데 떨어진 것이오.” 도인이 벌레를 위하여 경을 설하여 말하였다. “마땅히 천상에 태어나 여러 부처님 앞에 있어야 하거늘, 다만 은애 때문에 이 벌레 가운데 떨어졌으니, 또한 부끄러워할 만하다.” 벌레는 그 말을 듣고</w:t>
      </w:r>
    </w:p>
    <w:p>
      <w:pPr>
        <w:pStyle w:val="SHTKBlockLabel"/>
        <w:keepNext/>
      </w:pPr>
      <w:r>
        <w:t xml:space="preserve">원문</w:t>
      </w:r>
    </w:p>
    <w:p>
      <w:pPr>
        <w:pStyle w:val="SHTKSourceText"/>
      </w:pPr>
      <w:r>
        <w:t xml:space="preserve">心開意解[8]更自剋責。</w:t>
      </w:r>
    </w:p>
    <w:p>
      <w:pPr>
        <w:pStyle w:val="SHTKBlockLabel"/>
        <w:keepNext/>
      </w:pPr>
      <w:r>
        <w:t xml:space="preserve">한국어 직역</w:t>
      </w:r>
    </w:p>
    <w:p>
      <w:pPr>
        <w:pStyle w:val="SHTKTranslationText"/>
      </w:pPr>
      <w:r>
        <w:t xml:space="preserve">마음이 열리고 뜻이 풀려 다시 스스로를 엄하게 꾸짖었으며,</w:t>
      </w:r>
    </w:p>
    <w:p>
      <w:pPr>
        <w:pStyle w:val="SHTKBlockLabel"/>
        <w:keepNext/>
      </w:pPr>
      <w:r>
        <w:t xml:space="preserve">교감·번역 메모</w:t>
      </w:r>
    </w:p>
    <w:p>
      <w:pPr>
        <w:pStyle w:val="SHTKNoteSummary"/>
      </w:pPr>
      <w:r>
        <w:t>교감 요약 | [CBETA 교감] 저본 「更」와 교감 이문 「便」를 비교한다.</w:t>
      </w:r>
    </w:p>
    <w:p>
      <w:pPr>
        <w:pStyle w:val="SHTKNoteDetail"/>
      </w:pPr>
      <w:r>
        <w:t>• 원교감 원문 | 更【大】，便【宋】【元】【明】【宮】</w:t>
        <w:br/>
        <w:t>• 교감 번호 | 0100008</w:t>
        <w:br/>
        <w:t>• 저본 독법 | 更</w:t>
        <w:br/>
        <w:t>• 저본 적용 구절 | 心開意解更自剋責。</w:t>
        <w:br/>
        <w:t>• 저본 기준 번역 | 마음이 열리고 뜻이 풀려 다시 스스로를 엄하게 꾸짖었으며,</w:t>
        <w:br/>
        <w:t>• 이문 독법 | 便</w:t>
        <w:br/>
        <w:t>• 이문 적용 구절 | 心開意解便自剋責。</w:t>
        <w:br/>
        <w:t>• 이문 기준 번역 | 「便」으로 읽으면 “곧 스스로를 엄하게 꾸짖었다.”가 되어 「更」의 ‘다시’와 시간 관계가 조금 달라진다.</w:t>
        <w:br/>
        <w:t>• 의미 차이 | 저본 독법 「更」와 비교 독법 「便」의 차이이다.</w:t>
        <w:br/>
        <w:t>• 한국어 해설 | 저본 독법 「更」과 이문 「便」를 비교한다. 어휘 또는 세부 관계가 달라지지만 문단 전체의 논지는 유지된다.</w:t>
        <w:br/>
        <w:t>• 번역 영향 판정 | [의미 차이 경미]</w:t>
        <w:br/>
        <w:t>• 출처 | CBETA T54n2123, 교감 번호 0100008.</w:t>
      </w:r>
    </w:p>
    <w:p>
      <w:pPr>
        <w:pStyle w:val="SHTKBlockLabel"/>
        <w:keepNext/>
      </w:pPr>
      <w:r>
        <w:t xml:space="preserve">원문</w:t>
      </w:r>
    </w:p>
    <w:p>
      <w:pPr>
        <w:pStyle w:val="SHTKSourceText"/>
      </w:pPr>
      <w:r>
        <w:t xml:space="preserve">即時壽終。便得上生。</w:t>
      </w:r>
    </w:p>
    <w:p>
      <w:pPr>
        <w:pStyle w:val="SHTKBlockLabel"/>
        <w:keepNext/>
      </w:pPr>
      <w:r>
        <w:t xml:space="preserve">한국어 직역</w:t>
      </w:r>
    </w:p>
    <w:p>
      <w:pPr>
        <w:pStyle w:val="SHTKTranslationText"/>
      </w:pPr>
      <w:r>
        <w:t xml:space="preserve">그 즉시 목숨을 마치고 곧 위로 태어날 수 있었다.</w:t>
      </w:r>
    </w:p>
    <w:p>
      <w:pPr>
        <w:pStyle w:val="SHTKBlockLabel"/>
        <w:keepNext/>
      </w:pPr>
      <w:r>
        <w:t xml:space="preserve">원문</w:t>
      </w:r>
    </w:p>
    <w:p>
      <w:pPr>
        <w:pStyle w:val="SHTKSourceText"/>
      </w:pPr>
      <w:r>
        <w:t xml:space="preserve">是以省[9]己為人。</w:t>
      </w:r>
    </w:p>
    <w:p>
      <w:pPr>
        <w:pStyle w:val="SHTKBlockLabel"/>
      </w:pPr>
      <w:r>
        <w:t>교감·번역 메모</w:t>
      </w:r>
    </w:p>
    <w:p>
      <w:pPr>
        <w:pStyle w:val="SHTKNoteSummary"/>
      </w:pPr>
      <w:r>
        <w:t>교감 요약 | [CBETA 교감] 궁본은 「己為」 두 글자를 협주(割註)로 적는다.</w:t>
      </w:r>
    </w:p>
    <w:p>
      <w:pPr>
        <w:pStyle w:val="SHTKNoteDetail"/>
      </w:pPr>
      <w:r>
        <w:t>• 원교감 원문 | 己為二字宮本作割註</w:t>
        <w:br/>
        <w:t>• 교감 번호 | 0100009</w:t>
        <w:br/>
        <w:t>• 의미 차이 | 궁본에서는 이 두 글자가 본문이 아니라 작은 글씨의 주석으로 들어간다. 글자 자체는 같아 직역에는 차이가 없다.</w:t>
        <w:br/>
        <w:t>• 번역 영향 판정 | [번역 차이 없음]</w:t>
        <w:br/>
        <w:t>• 출처 | CBETA T54n2123, 교감 번호 0100009.</w:t>
      </w:r>
    </w:p>
    <w:p>
      <w:pPr>
        <w:pStyle w:val="SHTKBlockLabel"/>
        <w:keepNext/>
      </w:pPr>
      <w:r>
        <w:t xml:space="preserve">한국어 직역</w:t>
      </w:r>
    </w:p>
    <w:p>
      <w:pPr>
        <w:pStyle w:val="SHTKTranslationText"/>
      </w:pPr>
      <w:r>
        <w:t xml:space="preserve">그러므로 자신을 살펴 사람됨을 닦아</w:t>
      </w:r>
    </w:p>
    <w:p>
      <w:pPr>
        <w:pStyle w:val="SHTKBlockLabel"/>
        <w:keepNext/>
      </w:pPr>
      <w:r>
        <w:t xml:space="preserve">교감·번역 메모</w:t>
      </w:r>
    </w:p>
    <w:p>
      <w:pPr>
        <w:pStyle w:val="SHTKNoteSummary"/>
      </w:pPr>
      <w:r>
        <w:t>교감 요약 | [CBETA 교감] 독법 이문이 아니라 궁본의 글자 배치·주석 형식을 알리는 편집 주이다. 구판과 현행 CBETA에 동일하게 존재한다.</w:t>
      </w:r>
    </w:p>
    <w:p>
      <w:pPr>
        <w:pStyle w:val="SHTKNoteDetail"/>
      </w:pPr>
      <w:r>
        <w:t>• 저본 적용 구절 | 己為二字宮本作割註</w:t>
        <w:br/>
        <w:t>• 한국어 번역 | 「己為」 두 글자는 궁본에서 할주(割註)로 되어 있다.</w:t>
        <w:br/>
        <w:t>• 한국어 해설 | 독법 이문이 아니라 궁본의 글자 배치·주석 형식을 알리는 편집 주이다. 구판과 현행 CBETA에 동일하게 존재한다.</w:t>
      </w:r>
    </w:p>
    <w:p>
      <w:pPr>
        <w:pStyle w:val="SHTKBlockLabel"/>
        <w:keepNext/>
      </w:pPr>
      <w:r>
        <w:t xml:space="preserve">원문</w:t>
      </w:r>
    </w:p>
    <w:p>
      <w:pPr>
        <w:pStyle w:val="SHTKSourceText"/>
      </w:pPr>
      <w:r>
        <w:t xml:space="preserve">不得懈怠自損來報。</w:t>
      </w:r>
    </w:p>
    <w:p>
      <w:pPr>
        <w:pStyle w:val="SHTKBlockLabel"/>
        <w:keepNext/>
      </w:pPr>
      <w:r>
        <w:t xml:space="preserve">한국어 직역</w:t>
      </w:r>
    </w:p>
    <w:p>
      <w:pPr>
        <w:pStyle w:val="SHTKTranslationText"/>
      </w:pPr>
      <w:r>
        <w:t xml:space="preserve">게으름을 피워 스스로 미래의 과보를 손상해서는 안 된다.</w:t>
      </w:r>
    </w:p>
    <w:p>
      <w:pPr>
        <w:pStyle w:val="Heading4"/>
        <w:keepNext/>
      </w:pPr>
      <w:r>
        <w:t xml:space="preserve">禪定篇第五此別二緣</w:t>
      </w:r>
    </w:p>
    <w:p>
      <w:pPr>
        <w:pStyle w:val="SHTKBlockLabel"/>
        <w:keepNext/>
      </w:pPr>
      <w:r>
        <w:t xml:space="preserve">원문</w:t>
      </w:r>
    </w:p>
    <w:p>
      <w:pPr>
        <w:pStyle w:val="SHTKSourceText"/>
      </w:pPr>
      <w:r>
        <w:t xml:space="preserve">[10]禪定篇第五(此[＊]別二緣)</w:t>
      </w:r>
    </w:p>
    <w:p>
      <w:pPr>
        <w:pStyle w:val="SHTKBlockLabel"/>
        <w:keepNext/>
      </w:pPr>
      <w:r>
        <w:t xml:space="preserve">한국어 직역</w:t>
      </w:r>
    </w:p>
    <w:p>
      <w:pPr>
        <w:pStyle w:val="SHTKTranslationText"/>
      </w:pPr>
      <w:r>
        <w:t xml:space="preserve">선정편 제5(여기에는 따로 두 인연이 있다).</w:t>
      </w:r>
    </w:p>
    <w:p>
      <w:pPr>
        <w:pStyle w:val="SHTKBlockLabel"/>
        <w:keepNext/>
      </w:pPr>
      <w:r>
        <w:t xml:space="preserve">교감·번역 메모</w:t>
      </w:r>
    </w:p>
    <w:p>
      <w:pPr>
        <w:pStyle w:val="SHTKNoteSummary"/>
      </w:pPr>
      <w:r>
        <w:t>교감 요약 | [CBETA 교감] 「禪定篇第五」 아래에 「述意緣」「定相緣」 두 세부 인연이 있음을 밝히는 본문 내 원주이다.</w:t>
      </w:r>
    </w:p>
    <w:p>
      <w:pPr>
        <w:pStyle w:val="SHTKNoteDetail"/>
      </w:pPr>
      <w:r>
        <w:t>• 저본 적용 구절 | 此別二緣</w:t>
        <w:br/>
        <w:t>• 한국어 번역 | 여기에는 따로 두 인연이 있다.</w:t>
        <w:br/>
        <w:t>• 한국어 해설 | 「禪定篇第五」 아래에 「述意緣」「定相緣」 두 세부 인연이 있음을 밝히는 본문 내 원주이다. [＊]는 선행 교감 0093020의 반복 적용을 별도 교감층에 연결한다.</w:t>
      </w:r>
    </w:p>
    <w:p>
      <w:pPr>
        <w:pStyle w:val="SHTKNoteSummary"/>
      </w:pPr>
      <w:r>
        <w:t>교감 요약 | [CBETA 교감] 저본 「禪定」와 교감 이문 「六度部第十八之五禪定」를 비교한다.</w:t>
      </w:r>
    </w:p>
    <w:p>
      <w:pPr>
        <w:pStyle w:val="SHTKNoteDetail"/>
      </w:pPr>
      <w:r>
        <w:t>• 원교감 원문 | 禪定【大】，六度部第十八之五禪定【明】</w:t>
        <w:br/>
        <w:t>• 교감 번호 | 0100010</w:t>
        <w:br/>
        <w:t>• 저본 독법 | 禪定</w:t>
        <w:br/>
        <w:t>• 저본 적용 구절 | 禪定篇第五(此別二緣)</w:t>
        <w:br/>
        <w:t>• 저본 기준 번역 | 선정편 제5(여기에는 따로 두 인연이 있다).</w:t>
        <w:br/>
        <w:t>• 이문 독법 | 六度部第十八之五禪定</w:t>
        <w:br/>
        <w:t>• 이문 적용 구절 | 六度部第十八之五禪定篇第五(此別二緣)</w:t>
        <w:br/>
        <w:t>• 이문 기준 번역 | 긴 이문은 “육도부 제18의 5, 선정”이라는 상위 편목을 함께 적는다.</w:t>
        <w:br/>
        <w:t>• 의미 차이 | 저본 독법 「禪定」와 비교 독법 「六度部第十八之五禪定」의 차이이다.</w:t>
        <w:br/>
        <w:t>• 한국어 해설 | 저본 독법 「禪定」과 이문 「六度部第十八之五禪定」를 비교한다. 첨가·생략·어순 차이로 구문 경계나 문장 구조가 달라진다.</w:t>
        <w:br/>
        <w:t>• 번역 영향 판정 | [문장 구조 변화]</w:t>
        <w:br/>
        <w:t>• 출처 | CBETA T54n2123, 교감 번호 0100010.</w:t>
      </w:r>
    </w:p>
    <w:p>
      <w:pPr>
        <w:pStyle w:val="SHTKNoteSummary"/>
      </w:pPr>
      <w:r>
        <w:t>교감 요약 | [CBETA 교감] 별표 반복 교감으로 선행 0093020 독법을 이 위치에 다시 적용한다.</w:t>
      </w:r>
    </w:p>
    <w:p>
      <w:pPr>
        <w:pStyle w:val="SHTKNoteDetail"/>
      </w:pPr>
      <w:r>
        <w:t>• 원교감 원문 | 別【大】，有【明】</w:t>
        <w:br/>
        <w:t>• 교감 번호 | _6d</w:t>
        <w:br/>
        <w:t>• 저본 독법 | 別</w:t>
        <w:br/>
        <w:t>• 저본 적용 구절 | 禪定篇第五(此別二緣)</w:t>
        <w:br/>
        <w:t>• 저본 기준 번역 | 선정편 제5(여기에는 따로 두 인연이 있다).</w:t>
        <w:br/>
        <w:t>• 이문 독법 | 有</w:t>
        <w:br/>
        <w:t>• 이문 적용 구절 | 禪定篇第五(此有二緣)</w:t>
        <w:br/>
        <w:t>• 이문 기준 번역 | 「有」로 읽으면 원주는 “여기에는 두 인연이 있다.”가 된다.</w:t>
        <w:br/>
        <w:t>• 의미 차이 | 선행 교감 0093020의 독법 차이를 이 위치에 반복 적용한다.</w:t>
        <w:br/>
        <w:t>• 한국어 해설 | 저본 독법 「別」과 이문 「有」를 비교한다. 표현이 달라지지만 문장의 중심 의미는 대체로 유지된다.</w:t>
        <w:br/>
        <w:t>• 번역 영향 판정 | [표현 차이]</w:t>
        <w:br/>
        <w:t>• 상호참조 | 교감 0093020</w:t>
        <w:br/>
        <w:t>• 출처 | CBETA T54n2123.</w:t>
      </w:r>
    </w:p>
    <w:p>
      <w:pPr>
        <w:pStyle w:val="SHTKSubheading"/>
      </w:pPr>
      <w:r>
        <w:t xml:space="preserve">述意緣第一</w:t>
      </w:r>
    </w:p>
    <w:p>
      <w:pPr>
        <w:pStyle w:val="SHTKBlockLabel"/>
        <w:keepNext/>
      </w:pPr>
      <w:r>
        <w:t xml:space="preserve">원문</w:t>
      </w:r>
    </w:p>
    <w:p>
      <w:pPr>
        <w:pStyle w:val="SHTKSourceText"/>
      </w:pPr>
      <w:r>
        <w:t xml:space="preserve">[11]述意緣第一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교감·번역 메모</w:t>
      </w:r>
    </w:p>
    <w:p>
      <w:pPr>
        <w:pStyle w:val="SHTKNoteSummary"/>
      </w:pPr>
      <w:r>
        <w:t>교감 요약 | [CBETA 교감] 저본 「述」와 교감 이문 「述意緣定相緣述」를 비교한다.</w:t>
      </w:r>
    </w:p>
    <w:p>
      <w:pPr>
        <w:pStyle w:val="SHTKNoteDetail"/>
      </w:pPr>
      <w:r>
        <w:t>• 원교감 원문 | 述【大】，述意緣定相緣述【宋】【元】【明】【宮】</w:t>
        <w:br/>
        <w:t>• 교감 번호 | 0100011</w:t>
        <w:br/>
        <w:t>• 저본 독법 | 述</w:t>
        <w:br/>
        <w:t>• 저본 적용 구절 | 述意緣第一</w:t>
        <w:br/>
        <w:t>• 저본 기준 번역 | 뜻을 서술하는 인연 제1.</w:t>
        <w:br/>
        <w:t>• 이문 독법 | 述意緣定相緣述</w:t>
        <w:br/>
        <w:t>• 이문 적용 구절 | 述意緣定相緣述意緣第一</w:t>
        <w:br/>
        <w:t>• 이문 기준 번역 | 긴 이문은 「述意緣」「定相緣」을 함께 열거하는 편목형 독법으로, 단순한 「述」보다 구조 정보가 늘어난다.</w:t>
        <w:br/>
        <w:t>• 의미 차이 | 저본 독법 「述」와 비교 독법 「述意緣定相緣述」의 차이이다.</w:t>
        <w:br/>
        <w:t>• 한국어 해설 | 저본 독법 「述」과 이문 「述意緣定相緣述」를 비교한다. 첨가·생략·어순 차이로 구문 경계나 문장 구조가 달라진다.</w:t>
        <w:br/>
        <w:t>• 번역 영향 판정 | [문장 구조 변화]</w:t>
        <w:br/>
        <w:t>• 출처 | CBETA T54n2123, 교감 번호 0100011.</w:t>
      </w:r>
    </w:p>
    <w:p>
      <w:pPr>
        <w:pStyle w:val="SHTKBlockLabel"/>
        <w:keepNext/>
      </w:pPr>
      <w:r>
        <w:t xml:space="preserve">위치표지</w:t>
      </w:r>
    </w:p>
    <w:p>
      <w:pPr>
        <w:pStyle w:val="SHTKPositionMarker"/>
      </w:pPr>
      <w:bookmarkStart w:id="706" w:name="loc_0100a23"/>
      <w:r>
        <w:t xml:space="preserve">[0100a23]</w:t>
      </w:r>
      <w:bookmarkEnd w:id="706"/>
    </w:p>
    <w:p>
      <w:pPr>
        <w:pStyle w:val="SHTKBlockLabel"/>
        <w:keepNext/>
      </w:pPr>
      <w:r>
        <w:t xml:space="preserve">원문</w:t>
      </w:r>
    </w:p>
    <w:p>
      <w:pPr>
        <w:pStyle w:val="SHTKSourceText"/>
      </w:pPr>
      <w:r>
        <w:t xml:space="preserve">夫神通勝業。</w:t>
      </w:r>
    </w:p>
    <w:p>
      <w:pPr>
        <w:pStyle w:val="SHTKBlockLabel"/>
        <w:keepNext/>
      </w:pPr>
      <w:r>
        <w:t xml:space="preserve">한국어 직역</w:t>
      </w:r>
    </w:p>
    <w:p>
      <w:pPr>
        <w:pStyle w:val="SHTKTranslationText"/>
      </w:pPr>
      <w:r>
        <w:t xml:space="preserve">무릇 신통의 뛰어난 업은</w:t>
      </w:r>
    </w:p>
    <w:p>
      <w:pPr>
        <w:pStyle w:val="SHTKBlockLabel"/>
        <w:keepNext/>
      </w:pPr>
      <w:r>
        <w:t xml:space="preserve">원문</w:t>
      </w:r>
    </w:p>
    <w:p>
      <w:pPr>
        <w:pStyle w:val="SHTKSourceText"/>
      </w:pPr>
      <w:r>
        <w:t xml:space="preserve">非定[12]不生。</w:t>
      </w:r>
    </w:p>
    <w:p>
      <w:pPr>
        <w:pStyle w:val="SHTKBlockLabel"/>
      </w:pPr>
      <w:r>
        <w:t>교감·번역 메모</w:t>
      </w:r>
    </w:p>
    <w:p>
      <w:pPr>
        <w:pStyle w:val="SHTKNoteSummary"/>
      </w:pPr>
      <w:r>
        <w:t>교감 요약 | [CBETA 교감] 궁본은 「不生」 두 글자를 협주(割註)로 적는다.</w:t>
      </w:r>
    </w:p>
    <w:p>
      <w:pPr>
        <w:pStyle w:val="SHTKNoteDetail"/>
      </w:pPr>
      <w:r>
        <w:t>• 원교감 원문 | 不生二字宮本作割註</w:t>
        <w:br/>
        <w:t>• 교감 번호 | 0100012</w:t>
        <w:br/>
        <w:t>• 의미 차이 | 궁본에서는 이 두 글자가 본문이 아니라 작은 글씨의 주석으로 들어간다. 글자 자체는 같아 직역에는 차이가 없다.</w:t>
        <w:br/>
        <w:t>• 번역 영향 판정 | [번역 차이 없음]</w:t>
        <w:br/>
        <w:t>• 출처 | CBETA T54n2123, 교감 번호 0100012.</w:t>
      </w:r>
    </w:p>
    <w:p>
      <w:pPr>
        <w:pStyle w:val="SHTKBlockLabel"/>
        <w:keepNext/>
      </w:pPr>
      <w:r>
        <w:t xml:space="preserve">한국어 직역</w:t>
      </w:r>
    </w:p>
    <w:p>
      <w:pPr>
        <w:pStyle w:val="SHTKTranslationText"/>
      </w:pPr>
      <w:r>
        <w:t xml:space="preserve">선정이 아니면 생겨나지 않고,</w:t>
      </w:r>
    </w:p>
    <w:p>
      <w:pPr>
        <w:pStyle w:val="SHTKBlockLabel"/>
        <w:keepNext/>
      </w:pPr>
      <w:r>
        <w:t xml:space="preserve">교감·번역 메모</w:t>
      </w:r>
    </w:p>
    <w:p>
      <w:pPr>
        <w:pStyle w:val="SHTKNoteSummary"/>
      </w:pPr>
      <w:r>
        <w:t>교감 요약 | [CBETA 교감] 독법 이문이 아니라 궁본의 글자 배치·주석 형식을 알리는 편집 주이다. 구판과 현행 CBETA에 동일하게 존재한다.</w:t>
      </w:r>
    </w:p>
    <w:p>
      <w:pPr>
        <w:pStyle w:val="SHTKNoteDetail"/>
      </w:pPr>
      <w:r>
        <w:t>• 저본 적용 구절 | 不生二字宮本作割註</w:t>
        <w:br/>
        <w:t>• 한국어 번역 | 「不生」 두 글자는 궁본에서 할주(割註)로 되어 있다.</w:t>
        <w:br/>
        <w:t>• 한국어 해설 | 독법 이문이 아니라 궁본의 글자 배치·주석 형식을 알리는 편집 주이다. 구판과 현행 CBETA에 동일하게 존재한다.</w:t>
      </w:r>
    </w:p>
    <w:p>
      <w:pPr>
        <w:pStyle w:val="SHTKBlockLabel"/>
        <w:keepNext/>
      </w:pPr>
      <w:r>
        <w:t xml:space="preserve">원문</w:t>
      </w:r>
    </w:p>
    <w:p>
      <w:pPr>
        <w:pStyle w:val="SHTKSourceText"/>
      </w:pPr>
      <w:r>
        <w:t xml:space="preserve">無漏慧根。非靜不發。故經云。深修禪定。得五神通。心在一緣。是三昧相。書亦有言。當使形如枯木。心若死灰。不充屈於富貴。不隕穫於貧賤。</w:t>
      </w:r>
    </w:p>
    <w:p>
      <w:pPr>
        <w:pStyle w:val="SHTKBlockLabel"/>
        <w:keepNext/>
      </w:pPr>
      <w:r>
        <w:t xml:space="preserve">한국어 직역</w:t>
      </w:r>
    </w:p>
    <w:p>
      <w:pPr>
        <w:pStyle w:val="SHTKTranslationText"/>
      </w:pPr>
      <w:r>
        <w:t xml:space="preserve">무루의 지혜의 뿌리는 고요함이 아니면 일어나지 않는다. 그러므로 경에서 말한다. “선정을 깊이 닦으면 다섯 신통을 얻는다.” 마음이 한 대상에 머무는 것이 삼매의 모습이다. 세속의 글에도 또한 말하였다. “마땅히 몸은 마른 나무와 같게 하고, 마음은 식은 재와 같게 해야 한다.” 부귀에 뜻을 굽히지 않고, 빈천 때문에 기가 꺾이지 않으며,</w:t>
      </w:r>
    </w:p>
    <w:p>
      <w:pPr>
        <w:pStyle w:val="SHTKBlockLabel"/>
        <w:keepNext/>
      </w:pPr>
      <w:r>
        <w:t xml:space="preserve">원문</w:t>
      </w:r>
    </w:p>
    <w:p>
      <w:pPr>
        <w:pStyle w:val="SHTKSourceText"/>
      </w:pPr>
      <w:r>
        <w:t xml:space="preserve">栖神冥[13]漠之內。</w:t>
      </w:r>
    </w:p>
    <w:p>
      <w:pPr>
        <w:pStyle w:val="SHTKBlockLabel"/>
        <w:keepNext/>
      </w:pPr>
      <w:r>
        <w:t xml:space="preserve">한국어 직역</w:t>
      </w:r>
    </w:p>
    <w:p>
      <w:pPr>
        <w:pStyle w:val="SHTKTranslationText"/>
      </w:pPr>
      <w:r>
        <w:t xml:space="preserve">정신을 그윽하고 아득한 경지 안에 깃들이고,</w:t>
      </w:r>
    </w:p>
    <w:p>
      <w:pPr>
        <w:pStyle w:val="SHTKBlockLabel"/>
        <w:keepNext/>
      </w:pPr>
      <w:r>
        <w:t xml:space="preserve">교감·번역 메모</w:t>
      </w:r>
    </w:p>
    <w:p>
      <w:pPr>
        <w:pStyle w:val="SHTKNoteSummary"/>
      </w:pPr>
      <w:r>
        <w:t>교감 요약 | [CBETA 교감] 저본 「漠」와 교감 이문 「寞」를 비교한다.</w:t>
      </w:r>
    </w:p>
    <w:p>
      <w:pPr>
        <w:pStyle w:val="SHTKNoteDetail"/>
      </w:pPr>
      <w:r>
        <w:t>• 원교감 원문 | 漠【大】，寞【宋】【元】【明】【宮】</w:t>
        <w:br/>
        <w:t>• 교감 번호 | 0100013</w:t>
        <w:br/>
        <w:t>• 저본 독법 | 漠</w:t>
        <w:br/>
        <w:t>• 저본 적용 구절 | 栖神冥漠之內。</w:t>
        <w:br/>
        <w:t>• 저본 기준 번역 | 정신을 그윽하고 아득한 경지 안에 깃들이고,</w:t>
        <w:br/>
        <w:t>• 이문 독법 | 寞</w:t>
        <w:br/>
        <w:t>• 이문 적용 구절 | 栖神冥寞之內。</w:t>
        <w:br/>
        <w:t>• 이문 기준 번역 | 「寞」으로 읽어도 “그윽하고 고요한 경지”라는 문맥의 번역은 실질적으로 같다.</w:t>
        <w:br/>
        <w:t>• 의미 차이 | 저본 독법 「漠」와 비교 독법 「寞」의 차이이다.</w:t>
        <w:br/>
        <w:t>• 한국어 해설 | 저본 독법 「漠」과 이문 「寞」를 비교한다. 자형·통용 관계의 차이는 있으나 이 문맥의 한국어 직역에는 실질적인 차이를 만들지 않는다.</w:t>
        <w:br/>
        <w:t>• 번역 영향 판정 | [번역 차이 없음]</w:t>
        <w:br/>
        <w:t>• 출처 | CBETA T54n2123, 교감 번호 0100013.</w:t>
      </w:r>
    </w:p>
    <w:p>
      <w:pPr>
        <w:pStyle w:val="SHTKBlockLabel"/>
        <w:keepNext/>
      </w:pPr>
      <w:r>
        <w:t xml:space="preserve">원문</w:t>
      </w:r>
    </w:p>
    <w:p>
      <w:pPr>
        <w:pStyle w:val="SHTKSourceText"/>
      </w:pPr>
      <w:r>
        <w:t xml:space="preserve">遺形塵埃之表。故攝心一。處便是功德叢林。</w:t>
      </w:r>
    </w:p>
    <w:p>
      <w:pPr>
        <w:pStyle w:val="SHTKBlockLabel"/>
        <w:keepNext/>
      </w:pPr>
      <w:r>
        <w:t xml:space="preserve">한국어 직역</w:t>
      </w:r>
    </w:p>
    <w:p>
      <w:pPr>
        <w:pStyle w:val="SHTKTranslationText"/>
      </w:pPr>
      <w:r>
        <w:t xml:space="preserve">형체를 티끌세상 밖에 버려둔다. 그러므로 마음을 거두어 하나로 하여 한곳에 두는 것이 곧 공덕의 숲이다.</w:t>
      </w:r>
    </w:p>
    <w:p>
      <w:pPr>
        <w:pStyle w:val="SHTKBlockLabel"/>
        <w:keepNext/>
      </w:pPr>
      <w:r>
        <w:t xml:space="preserve">원문</w:t>
      </w:r>
    </w:p>
    <w:p>
      <w:pPr>
        <w:pStyle w:val="SHTKSourceText"/>
      </w:pPr>
      <w:r>
        <w:t xml:space="preserve">散[14]意片時。</w:t>
      </w:r>
    </w:p>
    <w:p>
      <w:pPr>
        <w:pStyle w:val="SHTKBlockLabel"/>
        <w:keepNext/>
      </w:pPr>
      <w:r>
        <w:t xml:space="preserve">한국어 직역</w:t>
      </w:r>
    </w:p>
    <w:p>
      <w:pPr>
        <w:pStyle w:val="SHTKTranslationText"/>
      </w:pPr>
      <w:r>
        <w:t xml:space="preserve">뜻을 잠시라도 흩뜨리면</w:t>
      </w:r>
    </w:p>
    <w:p>
      <w:pPr>
        <w:pStyle w:val="SHTKBlockLabel"/>
        <w:keepNext/>
      </w:pPr>
      <w:r>
        <w:t xml:space="preserve">교감·번역 메모</w:t>
      </w:r>
    </w:p>
    <w:p>
      <w:pPr>
        <w:pStyle w:val="SHTKNoteSummary"/>
      </w:pPr>
      <w:r>
        <w:t>교감 요약 | [CBETA 교감] 저본 「意」와 교감 이문 「慮」를 비교한다.</w:t>
      </w:r>
    </w:p>
    <w:p>
      <w:pPr>
        <w:pStyle w:val="SHTKNoteDetail"/>
      </w:pPr>
      <w:r>
        <w:t>• 원교감 원문 | 意【大】，慮【宋】【元】【明】【宮】</w:t>
        <w:br/>
        <w:t>• 교감 번호 | 0100014</w:t>
        <w:br/>
        <w:t>• 저본 독법 | 意</w:t>
        <w:br/>
        <w:t>• 저본 적용 구절 | 散意片時。</w:t>
        <w:br/>
        <w:t>• 저본 기준 번역 | 뜻을 잠시라도 흩뜨리면</w:t>
        <w:br/>
        <w:t>• 이문 독법 | 慮</w:t>
        <w:br/>
        <w:t>• 이문 적용 구절 | 散慮片時。</w:t>
        <w:br/>
        <w:t>• 이문 기준 번역 | 「慮」로 읽으면 “생각을 잠시 흩뜨리면”이 된다.</w:t>
        <w:br/>
        <w:t>• 의미 차이 | 저본 독법 「意」와 비교 독법 「慮」의 차이이다.</w:t>
        <w:br/>
        <w:t>• 한국어 해설 | 저본 독법 「意」과 이문 「慮」를 비교한다. 표현이 달라지지만 문장의 중심 의미는 대체로 유지된다.</w:t>
        <w:br/>
        <w:t>• 번역 영향 판정 | [표현 차이]</w:t>
        <w:br/>
        <w:t>• 출처 | CBETA T54n2123, 교감 번호 0100014.</w:t>
      </w:r>
    </w:p>
    <w:p>
      <w:pPr>
        <w:pStyle w:val="SHTKBlockLabel"/>
        <w:keepNext/>
      </w:pPr>
      <w:r>
        <w:t xml:space="preserve">원문</w:t>
      </w:r>
    </w:p>
    <w:p>
      <w:pPr>
        <w:pStyle w:val="SHTKSourceText"/>
      </w:pPr>
      <w:r>
        <w:t xml:space="preserve">即名煩惱羅剎。所以曇光釋子。降猛虎於膝前。螺髻仙人。宿巢禽於頂上。是知。大士常修宴坐。</w:t>
      </w:r>
    </w:p>
    <w:p>
      <w:pPr>
        <w:pStyle w:val="SHTKBlockLabel"/>
        <w:keepNext/>
      </w:pPr>
      <w:r>
        <w:t xml:space="preserve">한국어 직역</w:t>
      </w:r>
    </w:p>
    <w:p>
      <w:pPr>
        <w:pStyle w:val="SHTKTranslationText"/>
      </w:pPr>
      <w:r>
        <w:t xml:space="preserve">곧 번뇌의 나찰이라 한다. 그러므로 담광 석자는 사나운 호랑이를 무릎 앞에 굴복시켰고, 나계 선인은 머리 위에 둥지를 튼 새를 그대로 재웠다. 이로써 알 수 있다. 대사는 늘 고요히 앉는 수행을 닦아</w:t>
      </w:r>
    </w:p>
    <w:p>
      <w:pPr>
        <w:pStyle w:val="SHTKBlockLabel"/>
        <w:keepNext/>
      </w:pPr>
      <w:r>
        <w:t xml:space="preserve">원문</w:t>
      </w:r>
    </w:p>
    <w:p>
      <w:pPr>
        <w:pStyle w:val="SHTKSourceText"/>
      </w:pPr>
      <w:r>
        <w:t xml:space="preserve">不斷煩惱而[15]入涅槃。</w:t>
      </w:r>
    </w:p>
    <w:p>
      <w:pPr>
        <w:pStyle w:val="SHTKBlockLabel"/>
        <w:keepNext/>
      </w:pPr>
      <w:r>
        <w:t xml:space="preserve">한국어 직역</w:t>
      </w:r>
    </w:p>
    <w:p>
      <w:pPr>
        <w:pStyle w:val="SHTKTranslationText"/>
      </w:pPr>
      <w:r>
        <w:t xml:space="preserve">번뇌를 끊지 않고도 열반에 들어가며,</w:t>
      </w:r>
    </w:p>
    <w:p>
      <w:pPr>
        <w:pStyle w:val="SHTKBlockLabel"/>
        <w:keepNext/>
      </w:pPr>
      <w:r>
        <w:t xml:space="preserve">교감·번역 메모</w:t>
      </w:r>
    </w:p>
    <w:p>
      <w:pPr>
        <w:pStyle w:val="SHTKNoteSummary"/>
      </w:pPr>
      <w:r>
        <w:t>교감 요약 | [CBETA 교감] 저본 「入」와 교감 이문 「入般」를 비교한다.</w:t>
      </w:r>
    </w:p>
    <w:p>
      <w:pPr>
        <w:pStyle w:val="SHTKNoteDetail"/>
      </w:pPr>
      <w:r>
        <w:t>• 원교감 원문 | 入【大】，入般【宋】【元】【明】【宮】</w:t>
        <w:br/>
        <w:t>• 교감 번호 | 0100015</w:t>
        <w:br/>
        <w:t>• 저본 독법 | 入</w:t>
        <w:br/>
        <w:t>• 저본 적용 구절 | 不斷煩惱而入涅槃。</w:t>
        <w:br/>
        <w:t>• 저본 기준 번역 | 번뇌를 끊지 않고도 열반에 들어가며,</w:t>
        <w:br/>
        <w:t>• 이문 독법 | 入般</w:t>
        <w:br/>
        <w:t>• 이문 적용 구절 | 不斷煩惱而入般涅槃。</w:t>
        <w:br/>
        <w:t>• 이문 기준 번역 | 「入般涅槃」으로 읽으면 “반열반에 들어가며”가 되어 핵심 뜻은 같다.</w:t>
        <w:br/>
        <w:t>• 의미 차이 | 저본 독법 「入」와 비교 독법 「入般」의 차이이다.</w:t>
        <w:br/>
        <w:t>• 한국어 해설 | 저본 독법 「入」과 이문 「入般」를 비교한다. 자형·통용 관계의 차이는 있으나 이 문맥의 한국어 직역에는 실질적인 차이를 만들지 않는다.</w:t>
        <w:br/>
        <w:t>• 번역 영향 판정 | [번역 차이 없음]</w:t>
        <w:br/>
        <w:t>• 출처 | CBETA T54n2123, 교감 번호 0100015.</w:t>
      </w:r>
    </w:p>
    <w:p>
      <w:pPr>
        <w:pStyle w:val="SHTKBlockLabel"/>
        <w:keepNext/>
      </w:pPr>
      <w:r>
        <w:t xml:space="preserve">원문</w:t>
      </w:r>
    </w:p>
    <w:p>
      <w:pPr>
        <w:pStyle w:val="SHTKSourceText"/>
      </w:pPr>
      <w:r>
        <w:t xml:space="preserve">不捨道法而現凡夫事。又能觀察此身。從頭至足。三十六物。八萬戶蟲。不淨無常苦空非我。但眾生心性。</w:t>
      </w:r>
    </w:p>
    <w:p>
      <w:pPr>
        <w:pStyle w:val="SHTKBlockLabel"/>
        <w:keepNext/>
      </w:pPr>
      <w:r>
        <w:t xml:space="preserve">한국어 직역</w:t>
      </w:r>
    </w:p>
    <w:p>
      <w:pPr>
        <w:pStyle w:val="SHTKTranslationText"/>
      </w:pPr>
      <w:r>
        <w:t xml:space="preserve">도법을 버리지 않고도 범부의 일을 나타낸다. 또 이 몸을 관찰할 수 있으니, 머리에서 발끝까지 서른여섯 가지 물질과 팔만 집의 벌레가 있으며, 부정하고 무상하며 괴롭고 공하며 내가 아니다. 다만 중생의 마음 성품은</w:t>
      </w:r>
    </w:p>
    <w:p>
      <w:pPr>
        <w:pStyle w:val="SHTKBlockLabel"/>
        <w:keepNext/>
      </w:pPr>
      <w:r>
        <w:t xml:space="preserve">원문</w:t>
      </w:r>
    </w:p>
    <w:p>
      <w:pPr>
        <w:pStyle w:val="SHTKSourceText"/>
      </w:pPr>
      <w:r>
        <w:t xml:space="preserve">譬若獮猴。</w:t>
      </w:r>
    </w:p>
    <w:p>
      <w:pPr>
        <w:pStyle w:val="SHTKBlockLabel"/>
        <w:keepNext/>
      </w:pPr>
      <w:r>
        <w:t xml:space="preserve">한국어 직역</w:t>
      </w:r>
    </w:p>
    <w:p>
      <w:pPr>
        <w:pStyle w:val="SHTKTranslationText"/>
      </w:pPr>
      <w:r>
        <w:t xml:space="preserve">원숭이에 비유할 만하여,</w:t>
      </w:r>
    </w:p>
    <w:p>
      <w:pPr>
        <w:pStyle w:val="SHTKBlockLabel"/>
        <w:keepNext/>
      </w:pPr>
      <w:r>
        <w:t xml:space="preserve">교감·번역 메모</w:t>
      </w:r>
    </w:p>
    <w:p>
      <w:pPr>
        <w:pStyle w:val="SHTKNoteSummary"/>
      </w:pPr>
      <w:r>
        <w:t>교감 요약 | [CBETA 교감] 저본 「獮」와 교감 이문 「獼」를 비교한다.</w:t>
      </w:r>
    </w:p>
    <w:p>
      <w:pPr>
        <w:pStyle w:val="SHTKNoteDetail"/>
      </w:pPr>
      <w:r>
        <w:t>• 원교감 원문 | 해당 판본에 독립 app 없음</w:t>
        <w:br/>
        <w:t>• 현행 CBETA 교감 | 獼【CB】【麗-CB】 (cf. K31n1052_p0146c08) (cf. T54n2123_p0013a18)，獮【大】</w:t>
        <w:br/>
        <w:t>• 교감 번호 | 0100b0401</w:t>
        <w:br/>
        <w:t>• 저본 독법 | 獮</w:t>
        <w:br/>
        <w:t>• 저본 적용 구절 | 譬若獮猴。</w:t>
        <w:br/>
        <w:t>• 저본 기준 번역 | 원숭이에 비유할 만하여,</w:t>
        <w:br/>
        <w:t>• 이문 독법 | 獼</w:t>
        <w:br/>
        <w:t>• 이문 적용 구절 | 譬若獼猴。</w:t>
        <w:br/>
        <w:t>• 이문 기준 번역 | 현행 「獼猴」로 읽으면 “원숭이와 같다”가 되어 저본 「獮猴」와 한국어 번역은 같다.</w:t>
        <w:br/>
        <w:t>• 의미 차이 | 저본 독법 「獮」와 비교 독법 「獼」의 차이이다.</w:t>
        <w:br/>
        <w:t>• 한국어 해설 | 구판에는 독립 app이 없으나 현행 CBETA가 K31과 대정장 병행 위치를 대조하여 「獮猴」 대신 「獼猴」를 채택하였다. 저본은 「獮猴」를 유지한다. 두 독법 모두 문맥상 ‘원숭이’로 번역된다.</w:t>
        <w:br/>
        <w:t>• 번역 영향 판정 | [번역 차이 없음]</w:t>
        <w:br/>
        <w:t>• 번역문 표시 | [이문 검토 필요]</w:t>
        <w:br/>
        <w:t>• 출처 | CBETA T54n2123; 고려대장경 대조 K31n1052 0146c08.</w:t>
      </w:r>
    </w:p>
    <w:p>
      <w:pPr>
        <w:pStyle w:val="SHTKBlockLabel"/>
        <w:keepNext/>
      </w:pPr>
      <w:r>
        <w:t xml:space="preserve">원문</w:t>
      </w:r>
    </w:p>
    <w:p>
      <w:pPr>
        <w:pStyle w:val="SHTKSourceText"/>
      </w:pPr>
      <w:r>
        <w:t xml:space="preserve">戲跳攀緣歡娛奔逸。不能冥目束體端心勤意。</w:t>
      </w:r>
    </w:p>
    <w:p>
      <w:pPr>
        <w:pStyle w:val="SHTKBlockLabel"/>
        <w:keepNext/>
      </w:pPr>
      <w:r>
        <w:t xml:space="preserve">한국어 직역</w:t>
      </w:r>
    </w:p>
    <w:p>
      <w:pPr>
        <w:pStyle w:val="SHTKTranslationText"/>
      </w:pPr>
      <w:r>
        <w:t xml:space="preserve">장난치며 뛰고 반연하여 즐거움을 좇아 내달린다. 눈을 감고 몸을 단속하여 마음을 바르게 하고 뜻을 부지런히 할 수 없으며,</w:t>
      </w:r>
    </w:p>
    <w:p>
      <w:pPr>
        <w:pStyle w:val="SHTKBlockLabel"/>
        <w:keepNext/>
      </w:pPr>
      <w:r>
        <w:t xml:space="preserve">원문</w:t>
      </w:r>
    </w:p>
    <w:p>
      <w:pPr>
        <w:pStyle w:val="SHTKSourceText"/>
      </w:pPr>
      <w:r>
        <w:t xml:space="preserve">剛強難化𢤱[16]戾不調。</w:t>
      </w:r>
    </w:p>
    <w:p>
      <w:pPr>
        <w:pStyle w:val="SHTKBlockLabel"/>
        <w:keepNext/>
      </w:pPr>
      <w:r>
        <w:t xml:space="preserve">한국어 직역</w:t>
      </w:r>
    </w:p>
    <w:p>
      <w:pPr>
        <w:pStyle w:val="SHTKTranslationText"/>
      </w:pPr>
      <w:r>
        <w:t xml:space="preserve">억세고 교화하기 어려우며 사납고 거슬러 길들여지지 않는다.</w:t>
      </w:r>
    </w:p>
    <w:p>
      <w:pPr>
        <w:pStyle w:val="SHTKBlockLabel"/>
        <w:keepNext/>
      </w:pPr>
      <w:r>
        <w:t xml:space="preserve">교감·번역 메모</w:t>
      </w:r>
    </w:p>
    <w:p>
      <w:pPr>
        <w:pStyle w:val="SHTKNoteSummary"/>
      </w:pPr>
      <w:r>
        <w:t>교감 요약 | [CBETA 교감] 정본의 주석 메타데이터를 보존한다.</w:t>
      </w:r>
    </w:p>
    <w:p>
      <w:pPr>
        <w:pStyle w:val="SHTKNoteDetail"/>
      </w:pPr>
      <w:r>
        <w:t>• 조합식 | [怡-台+龍]</w:t>
        <w:br/>
        <w:t>• 번역 메모 | CB00395는 조합식 [怡-台+龍], Unicode U+22931로 확인된다. 「𢤱戾」의 문맥에서 사납고 거슬러 길들여지지 않는 상태로 옮겼다.</w:t>
        <w:br/>
        <w:t>• 외자 번호 | CB00395</w:t>
        <w:br/>
        <w:t>• 출처 | CBETA T54n2123.</w:t>
      </w:r>
    </w:p>
    <w:p>
      <w:pPr>
        <w:pStyle w:val="SHTKNoteSummary"/>
      </w:pPr>
      <w:r>
        <w:t>교감 요약 | [CBETA 교감] 저본 「戾」와 교감 이문 「悷」를 비교한다.</w:t>
      </w:r>
    </w:p>
    <w:p>
      <w:pPr>
        <w:pStyle w:val="SHTKNoteDetail"/>
      </w:pPr>
      <w:r>
        <w:t>• 원교감 원문 | 戾【大】，悷【宋】【元】【明】</w:t>
        <w:br/>
        <w:t>• 교감 번호 | 0100016</w:t>
        <w:br/>
        <w:t>• 저본 독법 | 戾</w:t>
        <w:br/>
        <w:t>• 저본 적용 구절 | 剛強難化𢤱戾不調。</w:t>
        <w:br/>
        <w:t>• 저본 기준 번역 | 억세고 교화하기 어려우며 사납고 거슬러 길들여지지 않는다.</w:t>
        <w:br/>
        <w:t>• 이문 독법 | 悷</w:t>
        <w:br/>
        <w:t>• 이문 적용 구절 | 剛強難化𢤱悷不調。</w:t>
        <w:br/>
        <w:t>• 이문 기준 번역 | 「悷」로 읽어도 완고하고 거스르는 상태를 나타내어 이 문맥의 번역 차이는 없다.</w:t>
        <w:br/>
        <w:t>• 의미 차이 | 저본 독법 「戾」와 비교 독법 「悷」의 차이이다.</w:t>
        <w:br/>
        <w:t>• 한국어 해설 | 저본 독법 「戾」과 이문 「悷」를 비교한다. 자형·통용 관계의 차이는 있으나 이 문맥의 한국어 직역에는 실질적인 차이를 만들지 않는다.</w:t>
        <w:br/>
        <w:t>• 번역 영향 판정 | [번역 차이 없음]</w:t>
        <w:br/>
        <w:t>• 출처 | CBETA T54n2123, 교감 번호 0100016.</w:t>
      </w:r>
    </w:p>
    <w:p>
      <w:pPr>
        <w:pStyle w:val="SHTKBlockLabel"/>
        <w:keepNext/>
      </w:pPr>
      <w:r>
        <w:t xml:space="preserve">원문</w:t>
      </w:r>
    </w:p>
    <w:p>
      <w:pPr>
        <w:pStyle w:val="SHTKSourceText"/>
      </w:pPr>
      <w:r>
        <w:t xml:space="preserve">習近五[17]塵流轉三界。</w:t>
      </w:r>
    </w:p>
    <w:p>
      <w:pPr>
        <w:pStyle w:val="SHTKBlockLabel"/>
        <w:keepNext/>
      </w:pPr>
      <w:r>
        <w:t xml:space="preserve">한국어 직역</w:t>
      </w:r>
    </w:p>
    <w:p>
      <w:pPr>
        <w:pStyle w:val="SHTKTranslationText"/>
      </w:pPr>
      <w:r>
        <w:t xml:space="preserve">오진을 가까이 익혀 삼계를 흘러다니고,</w:t>
      </w:r>
    </w:p>
    <w:p>
      <w:pPr>
        <w:pStyle w:val="SHTKBlockLabel"/>
        <w:keepNext/>
      </w:pPr>
      <w:r>
        <w:t xml:space="preserve">교감·번역 메모</w:t>
      </w:r>
    </w:p>
    <w:p>
      <w:pPr>
        <w:pStyle w:val="SHTKNoteSummary"/>
      </w:pPr>
      <w:r>
        <w:t>교감 요약 | [CBETA 교감] 저본 「塵」와 교감 이문 「度」를 비교한다.</w:t>
      </w:r>
    </w:p>
    <w:p>
      <w:pPr>
        <w:pStyle w:val="SHTKNoteDetail"/>
      </w:pPr>
      <w:r>
        <w:t>• 원교감 원문 | 塵【大】，度【宮】</w:t>
        <w:br/>
        <w:t>• 교감 번호 | 0100017</w:t>
        <w:br/>
        <w:t>• 저본 독법 | 塵</w:t>
        <w:br/>
        <w:t>• 저본 적용 구절 | 習近五塵流轉三界。</w:t>
        <w:br/>
        <w:t>• 저본 기준 번역 | 오진을 가까이 익혀 삼계를 흘러다니고,</w:t>
        <w:br/>
        <w:t>• 이문 독법 | 度</w:t>
        <w:br/>
        <w:t>• 이문 적용 구절 | 習近五度流轉三界。</w:t>
        <w:br/>
        <w:t>• 이문 기준 번역 | 「度」로 읽으면 “오도(五度)를 가까이 익혀 삼계를 흘러다닌다”가 되어 오진(五塵)에 끌려 윤회한다는 문맥의 논지와 크게 달라진다.</w:t>
        <w:br/>
        <w:t>• 의미 차이 | 저본 독법 「塵」와 비교 독법 「度」의 차이이다.</w:t>
        <w:br/>
        <w:t>• 한국어 해설 | 저본 「五塵」은 감각 대상에 끌려 삼계를 윤회한다는 문맥과 이어진다. 이문 「五度」를 취하면 다섯 바라밀을 익히면서 윤회한다는 뜻이 되어 앞뒤 논지와 긴장이 크다.</w:t>
        <w:br/>
        <w:t>• 번역 영향 판정 | [논지에 영향]</w:t>
        <w:br/>
        <w:t>• 출처 | CBETA T54n2123, 교감 번호 0100017.</w:t>
      </w:r>
    </w:p>
    <w:p>
      <w:pPr>
        <w:pStyle w:val="SHTKBlockLabel"/>
        <w:keepNext/>
      </w:pPr>
      <w:r>
        <w:t xml:space="preserve">원문</w:t>
      </w:r>
    </w:p>
    <w:p>
      <w:pPr>
        <w:pStyle w:val="SHTKSourceText"/>
      </w:pPr>
      <w:r>
        <w:t xml:space="preserve">黏外道之黐。貫天魔之杖。於是永淪苦海。長墜嶮獄。皆由放散情慮擾亂心神。似風裏之燈。譬波中之月。搖漾輕動。浮游汎濫。影既不現。照豈得明。</w:t>
      </w:r>
    </w:p>
    <w:p>
      <w:pPr>
        <w:pStyle w:val="SHTKBlockLabel"/>
        <w:keepNext/>
      </w:pPr>
      <w:r>
        <w:t xml:space="preserve">한국어 직역</w:t>
      </w:r>
    </w:p>
    <w:p>
      <w:pPr>
        <w:pStyle w:val="SHTKTranslationText"/>
      </w:pPr>
      <w:r>
        <w:t xml:space="preserve">외도의 끈끈이에 달라붙으며, 천마의 몽둥이에 꿰인다. 이에 영원히 고해에 빠지고, 오래도록 험한 지옥에 떨어진다. 이는 모두 감정과 생각을 풀어놓아 마음과 정신이 어지러워진 데서 말미암는다. 마치 바람 속의 등불과 같고, 파도 속의 달과 같다. 흔들리고 가볍게 움직이며, 떠다니고 넘실거린다. 그림자조차 나타나지 않는데, 비춤이 어찌 밝을 수 있겠는가?</w:t>
      </w:r>
    </w:p>
    <w:p>
      <w:pPr>
        <w:pStyle w:val="SHTKBlockLabel"/>
        <w:keepNext/>
      </w:pPr>
      <w:r>
        <w:t xml:space="preserve">원문</w:t>
      </w:r>
    </w:p>
    <w:p>
      <w:pPr>
        <w:pStyle w:val="SHTKSourceText"/>
      </w:pPr>
      <w:r>
        <w:t xml:space="preserve">所以眾惡[18]賴此而興。</w:t>
      </w:r>
    </w:p>
    <w:p>
      <w:pPr>
        <w:pStyle w:val="SHTKBlockLabel"/>
        <w:keepNext/>
      </w:pPr>
      <w:r>
        <w:t xml:space="preserve">한국어 직역</w:t>
      </w:r>
    </w:p>
    <w:p>
      <w:pPr>
        <w:pStyle w:val="SHTKTranslationText"/>
      </w:pPr>
      <w:r>
        <w:t xml:space="preserve">그러므로 온갖 악이 이것을 의지하여 일어나고,</w:t>
      </w:r>
    </w:p>
    <w:p>
      <w:pPr>
        <w:pStyle w:val="SHTKBlockLabel"/>
        <w:keepNext/>
      </w:pPr>
      <w:r>
        <w:t xml:space="preserve">교감·번역 메모</w:t>
      </w:r>
    </w:p>
    <w:p>
      <w:pPr>
        <w:pStyle w:val="SHTKNoteSummary"/>
      </w:pPr>
      <w:r>
        <w:t>교감 요약 | [CBETA 교감] 저본 「賴」와 교감 이문 「棘」를 비교한다.</w:t>
      </w:r>
    </w:p>
    <w:p>
      <w:pPr>
        <w:pStyle w:val="SHTKNoteDetail"/>
      </w:pPr>
      <w:r>
        <w:t>• 원교감 원문 | 賴【大】，棘【宮】</w:t>
        <w:br/>
        <w:t>• 교감 번호 | 0100018</w:t>
        <w:br/>
        <w:t>• 저본 독법 | 賴</w:t>
        <w:br/>
        <w:t>• 저본 적용 구절 | 所以眾惡賴此而興。</w:t>
        <w:br/>
        <w:t>• 저본 기준 번역 | 그러므로 온갖 악이 이것을 의지하여 일어나고,</w:t>
        <w:br/>
        <w:t>• 이문 독법 | 棘</w:t>
        <w:br/>
        <w:t>• 이문 적용 구절 | 所以眾惡棘此而興。</w:t>
        <w:br/>
        <w:t>• 이문 기준 번역 | 「棘」로 읽으면 “온갖 악이 이것에 가시처럼 얽혀 일어난다” 정도가 되어 「賴」의 ‘의지하다’와 뜻이 달라진다.</w:t>
        <w:br/>
        <w:t>• 의미 차이 | 저본 독법 「賴」와 비교 독법 「棘」의 차이이다.</w:t>
        <w:br/>
        <w:t>• 한국어 해설 | 저본 독법 「賴」과 이문 「棘」를 비교한다. 독법에 따라 해당 행위·대상·상태의 뜻이 달라져 한국어 직역에도 차이가 생긴다.</w:t>
        <w:br/>
        <w:t>• 번역 영향 판정 | [의미 차이 있음]</w:t>
        <w:br/>
        <w:t>• 출처 | CBETA T54n2123, 교감 번호 0100018.</w:t>
      </w:r>
    </w:p>
    <w:p>
      <w:pPr>
        <w:pStyle w:val="SHTKBlockLabel"/>
        <w:keepNext/>
      </w:pPr>
      <w:r>
        <w:t xml:space="preserve">원문</w:t>
      </w:r>
    </w:p>
    <w:p>
      <w:pPr>
        <w:pStyle w:val="SHTKSourceText"/>
      </w:pPr>
      <w:r>
        <w:t xml:space="preserve">福善由斯併廢。良由不修斷惑常起貪瞋。</w:t>
      </w:r>
    </w:p>
    <w:p>
      <w:pPr>
        <w:pStyle w:val="SHTKBlockLabel"/>
        <w:keepNext/>
      </w:pPr>
      <w:r>
        <w:t xml:space="preserve">한국어 직역</w:t>
      </w:r>
    </w:p>
    <w:p>
      <w:pPr>
        <w:pStyle w:val="SHTKTranslationText"/>
      </w:pPr>
      <w:r>
        <w:t xml:space="preserve">복과 선은 이로 말미암아 함께 폐기된다. 이는 참으로 미혹을 끊는 수행을 하지 않아 늘 탐욕과 성냄을 일으키고,</w:t>
      </w:r>
    </w:p>
    <w:p>
      <w:pPr>
        <w:pStyle w:val="SHTKBlockLabel"/>
        <w:keepNext/>
      </w:pPr>
      <w:r>
        <w:t xml:space="preserve">원문</w:t>
      </w:r>
    </w:p>
    <w:p>
      <w:pPr>
        <w:pStyle w:val="SHTKSourceText"/>
      </w:pPr>
      <w:r>
        <w:t xml:space="preserve">未服無知偏[19]多[20]樂受。</w:t>
      </w:r>
    </w:p>
    <w:p>
      <w:pPr>
        <w:pStyle w:val="SHTKBlockLabel"/>
        <w:keepNext/>
      </w:pPr>
      <w:r>
        <w:t xml:space="preserve">한국어 직역</w:t>
      </w:r>
    </w:p>
    <w:p>
      <w:pPr>
        <w:pStyle w:val="SHTKTranslationText"/>
      </w:pPr>
      <w:r>
        <w:t xml:space="preserve">무지를 다스리지 못한 채 치우치게 즐거운 느낌을 많이 탐하기 때문이다.</w:t>
      </w:r>
    </w:p>
    <w:p>
      <w:pPr>
        <w:pStyle w:val="SHTKBlockLabel"/>
        <w:keepNext/>
      </w:pPr>
      <w:r>
        <w:t xml:space="preserve">교감·번역 메모</w:t>
      </w:r>
    </w:p>
    <w:p>
      <w:pPr>
        <w:pStyle w:val="SHTKNoteSummary"/>
      </w:pPr>
      <w:r>
        <w:t>교감 요약 | [CBETA 교감] 저본 「多」와 교감 이문 「知」를 비교한다.</w:t>
      </w:r>
    </w:p>
    <w:p>
      <w:pPr>
        <w:pStyle w:val="SHTKNoteDetail"/>
      </w:pPr>
      <w:r>
        <w:t>• 원교감 원문 | 多【大】，知【明】</w:t>
        <w:br/>
        <w:t>• 교감 번호 | 0100019</w:t>
        <w:br/>
        <w:t>• 저본 독법 | 多</w:t>
        <w:br/>
        <w:t>• 저본 적용 구절 | 未服無知偏多樂受。</w:t>
        <w:br/>
        <w:t>• 저본 기준 번역 | 무지를 다스리지 못한 채 치우치게 즐거운 느낌을 많이 탐하기 때문이다.</w:t>
        <w:br/>
        <w:t>• 이문 독법 | 知</w:t>
        <w:br/>
        <w:t>• 이문 적용 구절 | 未服無知偏知樂受。</w:t>
        <w:br/>
        <w:t>• 이문 기준 번역 | 「知」로 읽으면 “치우치게 즐거운 느낌만 안다.”가 된다.</w:t>
        <w:br/>
        <w:t>• 의미 차이 | 저본 독법 「多」와 비교 독법 「知」의 차이이다.</w:t>
        <w:br/>
        <w:t>• 한국어 해설 | 저본 독법 「多」과 이문 「知」를 비교한다. 독법에 따라 해당 행위·대상·상태의 뜻이 달라져 한국어 직역에도 차이가 생긴다.</w:t>
        <w:br/>
        <w:t>• 번역 영향 판정 | [의미 차이 있음]</w:t>
        <w:br/>
        <w:t>• 출처 | CBETA T54n2123, 교감 번호 0100019.</w:t>
      </w:r>
    </w:p>
    <w:p>
      <w:pPr>
        <w:pStyle w:val="SHTKNoteSummary"/>
      </w:pPr>
      <w:r>
        <w:t>교감 요약 | [CBETA 교감] 저본 「樂受」와 교감 이문 「受樂」를 비교한다.</w:t>
      </w:r>
    </w:p>
    <w:p>
      <w:pPr>
        <w:pStyle w:val="SHTKNoteDetail"/>
      </w:pPr>
      <w:r>
        <w:t>• 원교감 원문 | 樂受【大】，受樂【宋】【元】【明】【宮】</w:t>
        <w:br/>
        <w:t>• 교감 번호 | 0100020</w:t>
        <w:br/>
        <w:t>• 저본 독법 | 樂受</w:t>
        <w:br/>
        <w:t>• 저본 적용 구절 | 未服無知偏多樂受。</w:t>
        <w:br/>
        <w:t>• 저본 기준 번역 | 무지를 다스리지 못한 채 치우치게 즐거운 느낌을 많이 탐하기 때문이다.</w:t>
        <w:br/>
        <w:t>• 이문 독법 | 受樂</w:t>
        <w:br/>
        <w:t>• 이문 적용 구절 | 未服無知偏多受樂。</w:t>
        <w:br/>
        <w:t>• 이문 기준 번역 | 「受樂」으로 읽으면 “치우치게 즐거움을 많이 받는다.”가 되어 「樂受」를 명사적 ‘즐거운 느낌’으로 읽는 것과 조금 다르다.</w:t>
        <w:br/>
        <w:t>• 의미 차이 | 저본 독법 「樂受」와 비교 독법 「受樂」의 차이이다.</w:t>
        <w:br/>
        <w:t>• 한국어 해설 | 저본 독법 「樂受」과 이문 「受樂」를 비교한다. 어휘 또는 세부 관계가 달라지지만 문단 전체의 논지는 유지된다.</w:t>
        <w:br/>
        <w:t>• 번역 영향 판정 | [의미 차이 경미]</w:t>
        <w:br/>
        <w:t>• 출처 | CBETA T54n2123, 교감 번호 0100020.</w:t>
      </w:r>
    </w:p>
    <w:p>
      <w:pPr>
        <w:pStyle w:val="SHTKBlockLabel"/>
        <w:keepNext/>
      </w:pPr>
      <w:r>
        <w:t xml:space="preserve">원문</w:t>
      </w:r>
    </w:p>
    <w:p>
      <w:pPr>
        <w:pStyle w:val="SHTKSourceText"/>
      </w:pPr>
      <w:r>
        <w:t xml:space="preserve">遂令障定之惑重沓[＊]諍來。</w:t>
      </w:r>
    </w:p>
    <w:p>
      <w:pPr>
        <w:pStyle w:val="SHTKBlockLabel"/>
        <w:keepNext/>
      </w:pPr>
      <w:r>
        <w:t xml:space="preserve">한국어 직역</w:t>
      </w:r>
    </w:p>
    <w:p>
      <w:pPr>
        <w:pStyle w:val="SHTKTranslationText"/>
      </w:pPr>
      <w:r>
        <w:t xml:space="preserve">마침내 선정을 가로막는 미혹이 겹겹이 다투어 몰려오게 하고,</w:t>
      </w:r>
    </w:p>
    <w:p>
      <w:pPr>
        <w:pStyle w:val="SHTKBlockLabel"/>
        <w:keepNext/>
      </w:pPr>
      <w:r>
        <w:t xml:space="preserve">교감·번역 메모</w:t>
      </w:r>
    </w:p>
    <w:p>
      <w:pPr>
        <w:pStyle w:val="SHTKNoteSummary"/>
      </w:pPr>
      <w:r>
        <w:t>교감 요약 | [CBETA 교감] 별표 반복 교감으로 선행 0088015 독법을 이 위치에 다시 적용한다.</w:t>
      </w:r>
    </w:p>
    <w:p>
      <w:pPr>
        <w:pStyle w:val="SHTKNoteDetail"/>
      </w:pPr>
      <w:r>
        <w:t>• 원교감 원문 | 諍【大】，爭【宋】【元】【明】</w:t>
        <w:br/>
        <w:t>• 교감 번호 | _6e</w:t>
        <w:br/>
        <w:t>• 저본 독법 | 諍</w:t>
        <w:br/>
        <w:t>• 저본 적용 구절 | 遂令障定之惑重沓諍來。</w:t>
        <w:br/>
        <w:t>• 저본 기준 번역 | 마침내 선정을 가로막는 미혹이 겹겹이 다투어 몰려오게 하고,</w:t>
        <w:br/>
        <w:t>• 이문 독법 | 爭</w:t>
        <w:br/>
        <w:t>• 이문 적용 구절 | 遂令障定之惑重沓爭來。</w:t>
        <w:br/>
        <w:t>• 이문 기준 번역 | 「爭」으로 읽어도 “다투어 몰려온다”로 옮겨져 번역 차이가 없다.</w:t>
        <w:br/>
        <w:t>• 의미 차이 | 선행 교감 0088015의 독법 차이를 이 위치에 반복 적용한다.</w:t>
        <w:br/>
        <w:t>• 한국어 해설 | 저본 독법 「諍」과 이문 「爭」를 비교한다. 자형·통용 관계의 차이는 있으나 이 문맥의 한국어 직역에는 실질적인 차이를 만들지 않는다.</w:t>
        <w:br/>
        <w:t>• 번역 영향 판정 | [번역 차이 없음]</w:t>
        <w:br/>
        <w:t>• 상호참조 | 교감 0088015</w:t>
        <w:br/>
        <w:t>• 번역문 표시 | [구문 불확실]</w:t>
        <w:br/>
        <w:t>• 출처 | CBETA T54n2123.</w:t>
      </w:r>
    </w:p>
    <w:p>
      <w:pPr>
        <w:pStyle w:val="SHTKBlockLabel"/>
        <w:keepNext/>
      </w:pPr>
      <w:r>
        <w:t xml:space="preserve">원문</w:t>
      </w:r>
    </w:p>
    <w:p>
      <w:pPr>
        <w:pStyle w:val="SHTKSourceText"/>
      </w:pPr>
      <w:r>
        <w:t xml:space="preserve">妨靜之緣交加競集。五蓋覆心禪門已閉。六塵在念亂想常馳。類狂象之無鉤。似戲猨之得樹。故須念念策心。新新集起。豈前念皆惡。遂剋苦而靜塵。後念起善。便縱意而揚惡。所以論美四時。經歎一慮。然後方能正想革絕凡懷。若違此理。聖亦不可。今萬境森羅不能自觸。要須因倚諸根。內想感發。何以知然。今有心感於內。事發於外。或緣於外起染於內心。故知內外相資。表裏遞用。君臣心識。不可備捨。故經云。心王若正。則六臣不邪。</w:t>
      </w:r>
    </w:p>
    <w:p>
      <w:pPr>
        <w:pStyle w:val="SHTKBlockLabel"/>
        <w:keepNext/>
      </w:pPr>
      <w:r>
        <w:t xml:space="preserve">한국어 직역</w:t>
      </w:r>
    </w:p>
    <w:p>
      <w:pPr>
        <w:pStyle w:val="SHTKTranslationText"/>
      </w:pPr>
      <w:r>
        <w:t xml:space="preserve">고요함을 방해하는 인연이 서로 뒤섞여 앞다투어 모이게 한다. 오개가 마음을 덮으면 선정의 문은 이미 닫히고, 육진을 생각하면 어지러운 망상이 늘 내달린다. 갈고리 없는 미친 코끼리와 같고, 나무를 만난 장난치는 원숭이와 같다. 그러므로 생각마다 마음을 독려하여 새록새록 선한 마음을 모아 일으켜야 한다. 어찌 앞의 생각이 모두 악하다고 해서 괴로움을 억지로 참아 티끌 경계를 고요하게 해 놓고도, 뒤의 생각에 선이 일어나면 곧 뜻을 풀어놓아 다시 악을 드날리겠는가? 그러므로 논에서는 네 때를 아름답게 여기고, 경에서는 한 생각을 찬탄한다. 그런 뒤에야 바른 생각으로 범부의 마음을 고쳐 끊을 수 있다. 만일 이 이치를 어긴다면 성인이라 해도 가능하지 않다. 지금 삼라만상의 온갖 경계는 스스로 접촉할 수 없고, 반드시 여러 감각기관에 의지해야 하며, 안의 생각이 감응하여 일어난다. 어떻게 그러함을 아는가? 지금 마음은 안에서 감응하고, 일은 밖에서 일어난다. 혹은 바깥 경계를 인연하여 안의 마음에서 물듦이 일어난다. 그러므로 안과 밖이 서로 의지하고, 겉과 속이 번갈아 작용함을 알 수 있다. 임금과 신하에 비유되는 마음과 식을 모두 버릴 수는 없다. 그러므로 경에서 말한다. “마음의 왕이 바르면 여섯 신하도 삿되지 않고,</w:t>
      </w:r>
    </w:p>
    <w:p>
      <w:pPr>
        <w:pStyle w:val="SHTKBlockLabel"/>
        <w:keepNext/>
      </w:pPr>
      <w:r>
        <w:t xml:space="preserve">원문</w:t>
      </w:r>
    </w:p>
    <w:p>
      <w:pPr>
        <w:pStyle w:val="SHTKSourceText"/>
      </w:pPr>
      <w:r>
        <w:t xml:space="preserve">識意[21]昏沈。</w:t>
      </w:r>
    </w:p>
    <w:p>
      <w:pPr>
        <w:pStyle w:val="SHTKBlockLabel"/>
        <w:keepNext/>
      </w:pPr>
      <w:r>
        <w:t xml:space="preserve">한국어 직역</w:t>
      </w:r>
    </w:p>
    <w:p>
      <w:pPr>
        <w:pStyle w:val="SHTKTranslationText"/>
      </w:pPr>
      <w:r>
        <w:t xml:space="preserve">식과 뜻이 어둡고 가라앉으면</w:t>
      </w:r>
    </w:p>
    <w:p>
      <w:pPr>
        <w:pStyle w:val="SHTKBlockLabel"/>
        <w:keepNext/>
      </w:pPr>
      <w:r>
        <w:t xml:space="preserve">교감·번역 메모</w:t>
      </w:r>
    </w:p>
    <w:p>
      <w:pPr>
        <w:pStyle w:val="SHTKNoteSummary"/>
      </w:pPr>
      <w:r>
        <w:t>교감 요약 | [CBETA 교감] 저본 「昏」와 교감 이문 「惛」를 비교한다.</w:t>
      </w:r>
    </w:p>
    <w:p>
      <w:pPr>
        <w:pStyle w:val="SHTKNoteDetail"/>
      </w:pPr>
      <w:r>
        <w:t>• 원교감 원문 | 昏【大】，惛【宋】【元】【明】</w:t>
        <w:br/>
        <w:t>• 교감 번호 | 0100021</w:t>
        <w:br/>
        <w:t>• 저본 독법 | 昏</w:t>
        <w:br/>
        <w:t>• 저본 적용 구절 | 識意昏沈。</w:t>
        <w:br/>
        <w:t>• 저본 기준 번역 | 식과 뜻이 어둡고 가라앉으면</w:t>
        <w:br/>
        <w:t>• 이문 독법 | 惛</w:t>
        <w:br/>
        <w:t>• 이문 적용 구절 | 識意惛沈。</w:t>
        <w:br/>
        <w:t>• 이문 기준 번역 | 「惛沈」으로 읽어도 불교 용어 ‘혼침’의 뜻이 같아 번역 차이가 없다.</w:t>
        <w:br/>
        <w:t>• 의미 차이 | 저본 독법 「昏」와 비교 독법 「惛」의 차이이다.</w:t>
        <w:br/>
        <w:t>• 한국어 해설 | 저본 독법 「昏」과 이문 「惛」를 비교한다. 자형·통용 관계의 차이는 있으나 이 문맥의 한국어 직역에는 실질적인 차이를 만들지 않는다.</w:t>
        <w:br/>
        <w:t>• 번역 영향 판정 | [번역 차이 없음]</w:t>
        <w:br/>
        <w:t>• 출처 | CBETA T54n2123, 교감 번호 0100021.</w:t>
      </w:r>
    </w:p>
    <w:p>
      <w:pPr>
        <w:pStyle w:val="SHTKBlockLabel"/>
        <w:keepNext/>
      </w:pPr>
      <w:r>
        <w:t xml:space="preserve">원문</w:t>
      </w:r>
    </w:p>
    <w:p>
      <w:pPr>
        <w:pStyle w:val="SHTKSourceText"/>
      </w:pPr>
      <w:r>
        <w:t xml:space="preserve">則其主不明。</w:t>
      </w:r>
    </w:p>
    <w:p>
      <w:pPr>
        <w:pStyle w:val="SHTKBlockLabel"/>
        <w:keepNext/>
      </w:pPr>
      <w:r>
        <w:t xml:space="preserve">한국어 직역</w:t>
      </w:r>
    </w:p>
    <w:p>
      <w:pPr>
        <w:pStyle w:val="SHTKTranslationText"/>
      </w:pPr>
      <w:r>
        <w:t xml:space="preserve">그 주인도 밝지 못하다.”</w:t>
      </w:r>
    </w:p>
    <w:p>
      <w:pPr>
        <w:pStyle w:val="SHTKBlockLabel"/>
        <w:keepNext/>
      </w:pPr>
      <w:r>
        <w:t xml:space="preserve">원문</w:t>
      </w:r>
    </w:p>
    <w:p>
      <w:pPr>
        <w:pStyle w:val="SHTKSourceText"/>
      </w:pPr>
      <w:r>
        <w:t xml:space="preserve">今[22]悔六臣。</w:t>
      </w:r>
    </w:p>
    <w:p>
      <w:pPr>
        <w:pStyle w:val="SHTKBlockLabel"/>
        <w:keepNext/>
      </w:pPr>
      <w:r>
        <w:t xml:space="preserve">한국어 직역</w:t>
      </w:r>
    </w:p>
    <w:p>
      <w:pPr>
        <w:pStyle w:val="SHTKTranslationText"/>
      </w:pPr>
      <w:r>
        <w:t xml:space="preserve">이제 여섯 신하를 뉘우쳐 다스리고,</w:t>
      </w:r>
    </w:p>
    <w:p>
      <w:pPr>
        <w:pStyle w:val="SHTKBlockLabel"/>
        <w:keepNext/>
      </w:pPr>
      <w:r>
        <w:t xml:space="preserve">교감·번역 메모</w:t>
      </w:r>
    </w:p>
    <w:p>
      <w:pPr>
        <w:pStyle w:val="SHTKNoteSummary"/>
      </w:pPr>
      <w:r>
        <w:t>교감 요약 | [CBETA 교감] 저본 「悔」와 교감 이문 「誨」를 비교한다.</w:t>
      </w:r>
    </w:p>
    <w:p>
      <w:pPr>
        <w:pStyle w:val="SHTKNoteDetail"/>
      </w:pPr>
      <w:r>
        <w:t>• 원교감 원문 | 悔【大】，誨【宋】【元】【明】【宮】</w:t>
        <w:br/>
        <w:t>• 교감 번호 | 0100022</w:t>
        <w:br/>
        <w:t>• 저본 독법 | 悔</w:t>
        <w:br/>
        <w:t>• 저본 적용 구절 | 今悔六臣。</w:t>
        <w:br/>
        <w:t>• 저본 기준 번역 | 이제 여섯 신하를 뉘우쳐 다스리고,</w:t>
        <w:br/>
        <w:t>• 이문 독법 | 誨</w:t>
        <w:br/>
        <w:t>• 이문 적용 구절 | 今誨六臣。</w:t>
        <w:br/>
        <w:t>• 이문 기준 번역 | 「誨」로 읽으면 “이제 여섯 신하를 가르치고”가 되어 「悔」의 ‘뉘우치다’와 행위가 달라진다.</w:t>
        <w:br/>
        <w:t>• 의미 차이 | 저본 독법 「悔」와 비교 독법 「誨」의 차이이다.</w:t>
        <w:br/>
        <w:t>• 한국어 해설 | 저본 「悔六臣」은 구문이 다소 불안정하고 이문 「誨六臣」은 “여섯 신하를 가르치다”로 자연스럽다. 다만 저본은 그대로 두고 번역에 불확실 표지를 붙였다.</w:t>
        <w:br/>
        <w:t>• 번역 영향 판정 | [의미 차이 있음]</w:t>
        <w:br/>
        <w:t>• 번역문 표시 | [구문 불확실]·[이문 검토 필요]</w:t>
        <w:br/>
        <w:t>• 출처 | CBETA T54n2123, 교감 번호 0100022.</w:t>
      </w:r>
    </w:p>
    <w:p>
      <w:pPr>
        <w:pStyle w:val="SHTKBlockLabel"/>
        <w:keepNext/>
      </w:pPr>
      <w:r>
        <w:t xml:space="preserve">원문</w:t>
      </w:r>
    </w:p>
    <w:p>
      <w:pPr>
        <w:pStyle w:val="SHTKSourceText"/>
      </w:pPr>
      <w:r>
        <w:t xml:space="preserve">當各慚愧。制馭六根。不令馳散也。</w:t>
      </w:r>
    </w:p>
    <w:p>
      <w:pPr>
        <w:pStyle w:val="SHTKBlockLabel"/>
        <w:keepNext/>
      </w:pPr>
      <w:r>
        <w:t xml:space="preserve">한국어 직역</w:t>
      </w:r>
    </w:p>
    <w:p>
      <w:pPr>
        <w:pStyle w:val="SHTKTranslationText"/>
      </w:pPr>
      <w:r>
        <w:t xml:space="preserve">마땅히 각자 부끄러워하며, 육근을 제어하여 마구 흩어져 달리지 못하게 해야 한다.</w:t>
      </w:r>
    </w:p>
    <w:p>
      <w:pPr>
        <w:pStyle w:val="SHTKSubheading"/>
      </w:pPr>
      <w:r>
        <w:t xml:space="preserve">定相緣第二</w:t>
      </w:r>
    </w:p>
    <w:p>
      <w:pPr>
        <w:pStyle w:val="SHTKBlockLabel"/>
        <w:keepNext/>
      </w:pPr>
      <w:r>
        <w:t xml:space="preserve">원문</w:t>
      </w:r>
    </w:p>
    <w:p>
      <w:pPr>
        <w:pStyle w:val="SHTKSourceText"/>
      </w:pPr>
      <w:r>
        <w:t xml:space="preserve">定[23]相緣第二</w:t>
      </w:r>
    </w:p>
    <w:p>
      <w:pPr>
        <w:pStyle w:val="SHTKBlockLabel"/>
        <w:keepNext/>
      </w:pPr>
      <w:r>
        <w:t xml:space="preserve">한국어 직역</w:t>
      </w:r>
    </w:p>
    <w:p>
      <w:pPr>
        <w:pStyle w:val="SHTKTranslationText"/>
      </w:pPr>
      <w:r>
        <w:t xml:space="preserve">선정의 모습에 관한 인연 제2.</w:t>
      </w:r>
    </w:p>
    <w:p>
      <w:pPr>
        <w:pStyle w:val="SHTKBlockLabel"/>
        <w:keepNext/>
      </w:pPr>
      <w:r>
        <w:t xml:space="preserve">교감·번역 메모</w:t>
      </w:r>
    </w:p>
    <w:p>
      <w:pPr>
        <w:pStyle w:val="SHTKNoteSummary"/>
      </w:pPr>
      <w:r>
        <w:t>교감 요약 | [CBETA 교감] 저본 「相」와 교감 이문 「想」를 비교한다.</w:t>
      </w:r>
    </w:p>
    <w:p>
      <w:pPr>
        <w:pStyle w:val="SHTKNoteDetail"/>
      </w:pPr>
      <w:r>
        <w:t>• 원교감 원문 | 相【大】，想【宋】【宮】</w:t>
        <w:br/>
        <w:t>• 교감 번호 | 0100023</w:t>
        <w:br/>
        <w:t>• 저본 독법 | 相</w:t>
        <w:br/>
        <w:t>• 저본 적용 구절 | 定相緣第二</w:t>
        <w:br/>
        <w:t>• 저본 기준 번역 | 선정의 모습에 관한 인연 제2.</w:t>
        <w:br/>
        <w:t>• 이문 독법 | 想</w:t>
        <w:br/>
        <w:t>• 이문 적용 구절 | 定想緣第二</w:t>
        <w:br/>
        <w:t>• 이문 기준 번역 | 「想」으로 읽으면 과문이 “선정의 생각[定想]에 관한 인연”이 되어 「定相」의 ‘선정의 모습’과 뜻이 달라진다.</w:t>
        <w:br/>
        <w:t>• 의미 차이 | 저본 독법 「相」와 비교 독법 「想」의 차이이다.</w:t>
        <w:br/>
        <w:t>• 한국어 해설 | 저본 독법 「相」과 이문 「想」를 비교한다. 독법에 따라 해당 행위·대상·상태의 뜻이 달라져 한국어 직역에도 차이가 생긴다.</w:t>
        <w:br/>
        <w:t>• 번역 영향 판정 | [의미 차이 있음]</w:t>
        <w:br/>
        <w:t>• 출처 | CBETA T54n2123, 교감 번호 0100023.</w:t>
      </w:r>
    </w:p>
    <w:p>
      <w:pPr>
        <w:pStyle w:val="SHTKBlockLabel"/>
        <w:keepNext/>
      </w:pPr>
      <w:r>
        <w:t xml:space="preserve">위치표지</w:t>
      </w:r>
    </w:p>
    <w:p>
      <w:pPr>
        <w:pStyle w:val="SHTKPositionMarker"/>
      </w:pPr>
      <w:bookmarkStart w:id="707" w:name="loc_0100b26"/>
      <w:r>
        <w:t xml:space="preserve">[0100b26]</w:t>
      </w:r>
      <w:bookmarkEnd w:id="707"/>
    </w:p>
    <w:p>
      <w:pPr>
        <w:pStyle w:val="SHTKBlockLabel"/>
        <w:keepNext/>
      </w:pPr>
      <w:r>
        <w:t xml:space="preserve">원문</w:t>
      </w:r>
    </w:p>
    <w:p>
      <w:pPr>
        <w:pStyle w:val="SHTKSourceText"/>
      </w:pPr>
      <w:r>
        <w:t xml:space="preserve">如法句經心意品說云。昔佛在世時。有一道人。在河邊樹下學道。十二年中。貪想不除。走心散意但念六欲。目色耳聲。鼻香口味。身受心法。身靜意遊。曾無寧息。十二年中不能得道。</w:t>
      </w:r>
    </w:p>
    <w:p>
      <w:pPr>
        <w:pStyle w:val="SHTKBlockLabel"/>
        <w:keepNext/>
      </w:pPr>
      <w:r>
        <w:t xml:space="preserve">한국어 직역</w:t>
      </w:r>
    </w:p>
    <w:p>
      <w:pPr>
        <w:pStyle w:val="SHTKTranslationText"/>
      </w:pPr>
      <w:r>
        <w:t xml:space="preserve">《법구경》 〈심의품〉에서 다음과 같이 말한다. 옛날 부처님께서 세상에 계실 때, 한 도인이 있었는데 강가 나무 아래에서 도를 배웠다. 열두 해 동안 탐욕스러운 생각을 없애지 못하고, 마음은 달리고 뜻은 흩어져 오직 육욕만 생각하였다. 눈은 색을, 귀는 소리를, 코는 향기를, 입은 맛을, 몸은 감촉을, 마음은 법을 좇았다. 몸은 고요했지만 뜻은 떠돌아 일찍이 편안히 쉬는 때가 없었다. 열두 해 동안 도를 얻지 못했다.</w:t>
      </w:r>
    </w:p>
    <w:p>
      <w:pPr>
        <w:pStyle w:val="SHTKBlockLabel"/>
        <w:keepNext/>
      </w:pPr>
      <w:r>
        <w:t xml:space="preserve">원문</w:t>
      </w:r>
    </w:p>
    <w:p>
      <w:pPr>
        <w:pStyle w:val="SHTKSourceText"/>
      </w:pPr>
      <w:r>
        <w:t xml:space="preserve">佛[24]知可度化作沙門。</w:t>
      </w:r>
    </w:p>
    <w:p>
      <w:pPr>
        <w:pStyle w:val="SHTKBlockLabel"/>
        <w:keepNext/>
      </w:pPr>
      <w:r>
        <w:t xml:space="preserve">한국어 직역</w:t>
      </w:r>
    </w:p>
    <w:p>
      <w:pPr>
        <w:pStyle w:val="SHTKTranslationText"/>
      </w:pPr>
      <w:r>
        <w:t xml:space="preserve">부처님께서는 그를 제도할 수 있음을 아시고 사문으로 변화하여</w:t>
      </w:r>
    </w:p>
    <w:p>
      <w:pPr>
        <w:pStyle w:val="SHTKBlockLabel"/>
        <w:keepNext/>
      </w:pPr>
      <w:r>
        <w:t xml:space="preserve">교감·번역 메모</w:t>
      </w:r>
    </w:p>
    <w:p>
      <w:pPr>
        <w:pStyle w:val="SHTKNoteSummary"/>
      </w:pPr>
      <w:r>
        <w:t>교감 요약 | [CBETA 교감] 저본 「知」와 교감 이문 「法」를 비교한다.</w:t>
      </w:r>
    </w:p>
    <w:p>
      <w:pPr>
        <w:pStyle w:val="SHTKNoteDetail"/>
      </w:pPr>
      <w:r>
        <w:t>• 원교감 원문 | 知【大】，法【明】</w:t>
        <w:br/>
        <w:t>• 교감 번호 | 0100024</w:t>
        <w:br/>
        <w:t>• 저본 독법 | 知</w:t>
        <w:br/>
        <w:t>• 저본 적용 구절 | 佛知可度化作沙門。</w:t>
        <w:br/>
        <w:t>• 저본 기준 번역 | 부처님께서는 그를 제도할 수 있음을 아시고 사문으로 변화하여</w:t>
        <w:br/>
        <w:t>• 이문 독법 | 法</w:t>
        <w:br/>
        <w:t>• 이문 적용 구절 | 佛法可度化作沙門。</w:t>
        <w:br/>
        <w:t>• 이문 기준 번역 | 「法」으로 읽으면 「佛法可度化作沙門」이 되어 “불법으로 제도할 수 있어 사문으로 변화하였다”와 같은 구조가 되지만 주술 관계가 불안정하다.</w:t>
        <w:br/>
        <w:t>• 의미 차이 | 저본 독법 「知」와 비교 독법 「法」의 차이이다.</w:t>
        <w:br/>
        <w:t>• 한국어 해설 | 저본 독법 「知」과 이문 「法」를 비교한다. 첨가·생략·어순 차이로 구문 경계나 문장 구조가 달라진다.</w:t>
        <w:br/>
        <w:t>• 번역 영향 판정 | [문장 구조 변화]</w:t>
        <w:br/>
        <w:t>• 출처 | CBETA T54n2123, 교감 번호 0100024.</w:t>
      </w:r>
    </w:p>
    <w:p>
      <w:pPr>
        <w:pStyle w:val="SHTKBlockLabel"/>
        <w:keepNext/>
      </w:pPr>
      <w:r>
        <w:t xml:space="preserve">원문</w:t>
      </w:r>
    </w:p>
    <w:p>
      <w:pPr>
        <w:pStyle w:val="SHTKSourceText"/>
      </w:pPr>
      <w:r>
        <w:t xml:space="preserve">往至其所樹下共宿。須臾月明有龜從河中出。來至樹下。復有水狗飢行求食。</w:t>
      </w:r>
    </w:p>
    <w:p>
      <w:pPr>
        <w:pStyle w:val="SHTKBlockLabel"/>
        <w:keepNext/>
      </w:pPr>
      <w:r>
        <w:t xml:space="preserve">한국어 직역</w:t>
      </w:r>
    </w:p>
    <w:p>
      <w:pPr>
        <w:pStyle w:val="SHTKTranslationText"/>
      </w:pPr>
      <w:r>
        <w:t xml:space="preserve">그가 있는 곳으로 가 나무 아래에서 함께 묵으셨다. 잠시 뒤 달이 밝아지자 거북 한 마리가 강에서 나와 나무 아래로 왔다. 또 수달 한 마리가 배가 고파 먹이를 찾아다니다가</w:t>
      </w:r>
    </w:p>
    <w:p>
      <w:pPr>
        <w:pStyle w:val="SHTKBlockLabel"/>
        <w:keepNext/>
      </w:pPr>
      <w:r>
        <w:t xml:space="preserve">원문</w:t>
      </w:r>
    </w:p>
    <w:p>
      <w:pPr>
        <w:pStyle w:val="SHTKSourceText"/>
      </w:pPr>
      <w:r>
        <w:t xml:space="preserve">與龜相[25]逢。</w:t>
      </w:r>
    </w:p>
    <w:p>
      <w:pPr>
        <w:pStyle w:val="SHTKBlockLabel"/>
        <w:keepNext/>
      </w:pPr>
      <w:r>
        <w:t xml:space="preserve">한국어 직역</w:t>
      </w:r>
    </w:p>
    <w:p>
      <w:pPr>
        <w:pStyle w:val="SHTKTranslationText"/>
      </w:pPr>
      <w:r>
        <w:t xml:space="preserve">거북과 서로 마주쳤다.</w:t>
      </w:r>
    </w:p>
    <w:p>
      <w:pPr>
        <w:pStyle w:val="SHTKBlockLabel"/>
        <w:keepNext/>
      </w:pPr>
      <w:r>
        <w:t xml:space="preserve">교감·번역 메모</w:t>
      </w:r>
    </w:p>
    <w:p>
      <w:pPr>
        <w:pStyle w:val="SHTKNoteSummary"/>
      </w:pPr>
      <w:r>
        <w:t>교감 요약 | [CBETA 교감] 저본 「逢」와 교감 이문 「逆」를 비교한다.</w:t>
      </w:r>
    </w:p>
    <w:p>
      <w:pPr>
        <w:pStyle w:val="SHTKNoteDetail"/>
      </w:pPr>
      <w:r>
        <w:t>• 원교감 원문 | 逢【大】，逆【宮】</w:t>
        <w:br/>
        <w:t>• 교감 번호 | 0100025</w:t>
        <w:br/>
        <w:t>• 저본 독법 | 逢</w:t>
        <w:br/>
        <w:t>• 저본 적용 구절 | 與龜相逢。</w:t>
        <w:br/>
        <w:t>• 저본 기준 번역 | 거북과 서로 마주쳤다.</w:t>
        <w:br/>
        <w:t>• 이문 독법 | 逆</w:t>
        <w:br/>
        <w:t>• 이문 적용 구절 | 與龜相逆。</w:t>
        <w:br/>
        <w:t>• 이문 기준 번역 | 「逆」으로 읽으면 “거북과 서로 맞닥뜨렸다” 정도로 읽을 수 있어 중심 사건은 유지된다.</w:t>
        <w:br/>
        <w:t>• 의미 차이 | 저본 독법 「逢」와 비교 독법 「逆」의 차이이다.</w:t>
        <w:br/>
        <w:t>• 한국어 해설 | 저본 독법 「逢」과 이문 「逆」를 비교한다. 표현이 달라지지만 문장의 중심 의미는 대체로 유지된다.</w:t>
        <w:br/>
        <w:t>• 번역 영향 판정 | [표현 차이]</w:t>
        <w:br/>
        <w:t>• 출처 | CBETA T54n2123, 교감 번호 0100025.</w:t>
      </w:r>
    </w:p>
    <w:p>
      <w:pPr>
        <w:pStyle w:val="SHTKBlockLabel"/>
        <w:keepNext/>
      </w:pPr>
      <w:r>
        <w:t xml:space="preserve">원문</w:t>
      </w:r>
    </w:p>
    <w:p>
      <w:pPr>
        <w:pStyle w:val="SHTKSourceText"/>
      </w:pPr>
      <w:r>
        <w:t xml:space="preserve">便欲噉龜。龜縮其頭尾及其四脚。藏於甲中。不能得噉。水狗小遠。復出頭足。行步如故。不能奈何。遂便得脫。於是道人問化沙門。此龜有護命之鎧。水狗不能得其便。化沙門答言。吾念世人。不如此龜。不知無常。放恣六情。外魔得便。形壞神去生死無端。輪轉五道苦惱百千。皆意所造。宜自勉勵求滅度安。於是化沙門。即說偈言。藏六如龜　　防意如城　　慧與魔戰勝則無患</w:t>
      </w:r>
    </w:p>
    <w:p>
      <w:pPr>
        <w:pStyle w:val="SHTKBlockLabel"/>
        <w:keepNext/>
      </w:pPr>
      <w:r>
        <w:t xml:space="preserve">한국어 직역</w:t>
      </w:r>
    </w:p>
    <w:p>
      <w:pPr>
        <w:pStyle w:val="SHTKTranslationText"/>
      </w:pPr>
      <w:r>
        <w:t xml:space="preserve">곧 거북을 먹으려 하자, 거북은 머리와 꼬리와 네 발을 움츠려 등딱지 안에 숨겼다. 수달은 먹을 수 없었다. 수달이 조금 멀어지자 거북은 다시 머리와 발을 내밀고 전처럼 걸어갔다. 수달은 어찌할 수 없었고, 마침내 거북은 벗어날 수 있었다. 이에 도인이 변화한 사문에게 물었다. “이 거북은 목숨을 지키는 갑옷이 있어서 수달이 그 틈을 얻지 못하는군요.” 변화한 사문이 답하였다. “내가 세상 사람을 생각해 보니, 이 거북만도 못하다. 무상을 알지 못하고, 육정을 멋대로 풀어놓으므로, 바깥 마군이 틈을 얻는다. 몸이 무너지면 정신이 떠나 생사가 끝이 없고, 오도를 윤회하며 수많은 괴로움을 받는다. 이는 모두 뜻이 만들어 낸 것이다. 마땅히 스스로 힘써 멸도와 안락을 구해야 한다.” 이에 변화한 사문은 곧 게송으로 말하였다. “여섯 감각을 거북처럼 감추고, 뜻을 성처럼 지키며, 지혜로 마군과 싸워 이기면 근심이 없다.”</w:t>
      </w:r>
    </w:p>
    <w:p>
      <w:pPr>
        <w:pStyle w:val="SHTKBlockLabel"/>
        <w:keepNext/>
      </w:pPr>
      <w:r>
        <w:t xml:space="preserve">위치표지</w:t>
      </w:r>
    </w:p>
    <w:p>
      <w:pPr>
        <w:pStyle w:val="SHTKPositionMarker"/>
      </w:pPr>
      <w:bookmarkStart w:id="708" w:name="loc_0100c13"/>
      <w:r>
        <w:t xml:space="preserve">[0100c13]</w:t>
      </w:r>
      <w:bookmarkEnd w:id="708"/>
    </w:p>
    <w:p>
      <w:pPr>
        <w:pStyle w:val="SHTKBlockLabel"/>
        <w:keepNext/>
      </w:pPr>
      <w:r>
        <w:t xml:space="preserve">원문</w:t>
      </w:r>
    </w:p>
    <w:p>
      <w:pPr>
        <w:pStyle w:val="SHTKSourceText"/>
      </w:pPr>
      <w:r>
        <w:t xml:space="preserve">又大寶積經云。菩薩修定。復有十法。不與二乘共。何等為十。一修定無有吾我。具足如來諸禪定故。二修定不味不著。捨離染心。不求己樂。三修定具諸通業。為知眾生諸心行故。四修定為知眾心。度脫一切諸眾生故。五修定行於大悲。斷諸眾生煩惱結故。六修定諸禪三昧。善知入出過於三界故。七修定常得自在。具足一切諸善法故。八修定其心寂滅。勝於二乘諸禪三昧故。九修定常入智慧。過諸世間到彼岸故。</w:t>
      </w:r>
    </w:p>
    <w:p>
      <w:pPr>
        <w:pStyle w:val="SHTKBlockLabel"/>
        <w:keepNext/>
      </w:pPr>
      <w:r>
        <w:t xml:space="preserve">한국어 직역</w:t>
      </w:r>
    </w:p>
    <w:p>
      <w:pPr>
        <w:pStyle w:val="SHTKTranslationText"/>
      </w:pPr>
      <w:r>
        <w:t xml:space="preserve">또 《대보적경》에서 말한다. 보살이 선정을 닦는 데에는 다시 열 가지 법이 있어 이승과 함께하지 않는다. 어떤 것이 열 가지인가? 첫째, 선정을 닦되 나와 내 것이라는 생각이 없으니, 여래의 여러 선정을 구족하기 때문이다. 둘째, 선정을 닦되 그 맛에 빠지거나 집착하지 않으며, 물든 마음을 버리고 떠나 자기만의 즐거움을 구하지 않는다. 셋째, 선정을 닦아 여러 신통의 업을 갖추니, 중생들의 여러 마음과 행을 알기 위해서이다. 넷째, 선정을 닦아 중생의 여러 마음을 알고, 일체 중생을 제도하여 해탈시키기 위해서이다. 다섯째, 선정을 닦아 대비를 행하니, 중생들의 번뇌의 결박을 끊기 위해서이다. 여섯째, 여러 선정과 삼매를 닦아 들고 나는 법을 잘 알아 삼계를 뛰어넘기 위해서이다. 일곱째, 선정을 닦아 항상 자재함을 얻으니, 일체의 선법을 구족하기 위해서이다. 여덟째, 선정을 닦아 그 마음이 적멸하니, 이승의 여러 선정과 삼매보다 뛰어나기 때문이다. 아홉째, 선정을 닦아 늘 지혜에 들어가니, 여러 세간을 뛰어넘어 저 언덕에 이르기 위해서이다.</w:t>
      </w:r>
    </w:p>
    <w:p>
      <w:pPr>
        <w:pStyle w:val="SHTKBlockLabel"/>
        <w:keepNext/>
      </w:pPr>
      <w:r>
        <w:t xml:space="preserve">원문</w:t>
      </w:r>
    </w:p>
    <w:p>
      <w:pPr>
        <w:pStyle w:val="SHTKSourceText"/>
      </w:pPr>
      <w:r>
        <w:t xml:space="preserve">十修定能[26]與正法。</w:t>
      </w:r>
    </w:p>
    <w:p>
      <w:pPr>
        <w:pStyle w:val="SHTKBlockLabel"/>
        <w:keepNext/>
      </w:pPr>
      <w:r>
        <w:t xml:space="preserve">한국어 직역</w:t>
      </w:r>
    </w:p>
    <w:p>
      <w:pPr>
        <w:pStyle w:val="SHTKTranslationText"/>
      </w:pPr>
      <w:r>
        <w:t xml:space="preserve">열째, 선정을 닦아 바른 법을 베풀 수 있으니,</w:t>
      </w:r>
    </w:p>
    <w:p>
      <w:pPr>
        <w:pStyle w:val="SHTKBlockLabel"/>
        <w:keepNext/>
      </w:pPr>
      <w:r>
        <w:t xml:space="preserve">교감·번역 메모</w:t>
      </w:r>
    </w:p>
    <w:p>
      <w:pPr>
        <w:pStyle w:val="SHTKNoteSummary"/>
      </w:pPr>
      <w:r>
        <w:t>교감 요약 | [CBETA 교감] 저본 「與」와 교감 이문 「興/輿」를 비교한다.</w:t>
      </w:r>
    </w:p>
    <w:p>
      <w:pPr>
        <w:pStyle w:val="SHTKNoteDetail"/>
      </w:pPr>
      <w:r>
        <w:t>• 해설 | 저본 「與」와 교감 이문 「興 / 輿」를 비교한다.</w:t>
        <w:br/>
        <w:t>• 원교감 원문 | 與【大】，輿【宋】【元】【明】【宮】</w:t>
        <w:br/>
        <w:t>• 현행 CBETA 교감 | 興【CB】【磧乙-CB】 (cf. QC094n1075_p0078b16) (cf. T53n2122_p0904a29)，與【大】，輿【宋】【元】【明】【宮】</w:t>
        <w:br/>
        <w:t>• 교감 번호 | 0100026</w:t>
        <w:br/>
        <w:t>• 저본 독법 | 與</w:t>
        <w:br/>
        <w:t>• 저본 적용 구절 | 十修定能與正法。</w:t>
        <w:br/>
        <w:t>• 저본 기준 번역 | 열째, 선정을 닦아 바른 법을 베풀 수 있으니,</w:t>
        <w:br/>
        <w:t>• 이문 독법 | 興 / 輿</w:t>
        <w:br/>
        <w:t>• 이문 적용 구절 | 十修定能興正法。 / 十修定能輿正法。</w:t>
        <w:br/>
        <w:t>• 이문 기준 번역 | 현행 「興」은 “바른 법을 일으킬 수 있으니”이고, 이문 「輿」는 “바른 법을 수레에 싣거나 운반한다”는 식으로 읽혀 저본 「與」의 “바른 법을 베풀다”와 뜻이 달라진다.</w:t>
        <w:br/>
        <w:t>• 의미 차이 | 저본 독법 「與」와 비교 독법 「興 / 輿」의 차이이다.</w:t>
        <w:br/>
        <w:t>• 한국어 해설 | 저본·구판은 「與正法」으로 읽지만 현행 CBETA는 QC094 및 《법원주림》 T53 병행문을 대조하여 「興正法」을 채택한다.</w:t>
        <w:br/>
        <w:t>• 번역 영향 판정 | [의미 차이 있음]</w:t>
        <w:br/>
        <w:t>• 번역문 표시 | [이문 검토 필요]</w:t>
        <w:br/>
        <w:t>• 출처 | CBETA T54n2123, 교감 번호 0100026.</w:t>
      </w:r>
    </w:p>
    <w:p>
      <w:pPr>
        <w:pStyle w:val="SHTKBlockLabel"/>
        <w:keepNext/>
      </w:pPr>
      <w:r>
        <w:t xml:space="preserve">원문</w:t>
      </w:r>
    </w:p>
    <w:p>
      <w:pPr>
        <w:pStyle w:val="SHTKSourceText"/>
      </w:pPr>
      <w:r>
        <w:t xml:space="preserve">紹隆三寶使不斷絕故。如是定者。不與聲聞辟支佛共。</w:t>
      </w:r>
    </w:p>
    <w:p>
      <w:pPr>
        <w:pStyle w:val="SHTKBlockLabel"/>
        <w:keepNext/>
      </w:pPr>
      <w:r>
        <w:t xml:space="preserve">한국어 직역</w:t>
      </w:r>
    </w:p>
    <w:p>
      <w:pPr>
        <w:pStyle w:val="SHTKTranslationText"/>
      </w:pPr>
      <w:r>
        <w:t xml:space="preserve">삼보를 이어 융성하게 하여 끊어지지 않게 하기 때문이다. 이와 같은 선정은 성문과 벽지불과 함께하는 것이 아니다.</w:t>
      </w:r>
    </w:p>
    <w:p>
      <w:pPr>
        <w:pStyle w:val="SHTKBlockLabel"/>
        <w:keepNext/>
      </w:pPr>
      <w:r>
        <w:t xml:space="preserve">위치표지</w:t>
      </w:r>
    </w:p>
    <w:p>
      <w:pPr>
        <w:pStyle w:val="SHTKPositionMarker"/>
      </w:pPr>
      <w:bookmarkStart w:id="709" w:name="loc_0100c25"/>
      <w:r>
        <w:t xml:space="preserve">[0100c25]</w:t>
      </w:r>
      <w:bookmarkEnd w:id="709"/>
    </w:p>
    <w:p>
      <w:pPr>
        <w:pStyle w:val="SHTKBlockLabel"/>
        <w:keepNext/>
      </w:pPr>
      <w:r>
        <w:t xml:space="preserve">원문</w:t>
      </w:r>
    </w:p>
    <w:p>
      <w:pPr>
        <w:pStyle w:val="SHTKSourceText"/>
      </w:pPr>
      <w:r>
        <w:t xml:space="preserve">又佛言。若有菩薩。樂於頭陀乞食。有十種利益。何等為十。一摧我慢幢。二不求親愛。三不為名聞。四住在聖種。</w:t>
      </w:r>
    </w:p>
    <w:p>
      <w:pPr>
        <w:pStyle w:val="SHTKBlockLabel"/>
        <w:keepNext/>
      </w:pPr>
      <w:r>
        <w:t xml:space="preserve">한국어 직역</w:t>
      </w:r>
    </w:p>
    <w:p>
      <w:pPr>
        <w:pStyle w:val="SHTKTranslationText"/>
      </w:pPr>
      <w:r>
        <w:t xml:space="preserve">또 부처님께서 말씀하셨다. “만일 어떤 보살이 두타행으로 걸식하기를 좋아한다면 열 가지 이익이 있다. 어떤 것이 열 가지인가? 첫째, 아만의 깃대를 꺾는다. 둘째, 친애를 구하지 않는다. 셋째, 명성과 소문을 위하지 않는다. 넷째, 성인의 종성에 머문다.</w:t>
      </w:r>
    </w:p>
    <w:p>
      <w:pPr>
        <w:pStyle w:val="SHTKBlockLabel"/>
        <w:keepNext/>
      </w:pPr>
      <w:r>
        <w:t xml:space="preserve">원문</w:t>
      </w:r>
    </w:p>
    <w:p>
      <w:pPr>
        <w:pStyle w:val="SHTKSourceText"/>
      </w:pPr>
      <w:r>
        <w:t xml:space="preserve">五不[27]諂不誑。</w:t>
      </w:r>
    </w:p>
    <w:p>
      <w:pPr>
        <w:pStyle w:val="SHTKBlockLabel"/>
        <w:keepNext/>
      </w:pPr>
      <w:r>
        <w:t xml:space="preserve">한국어 직역</w:t>
      </w:r>
    </w:p>
    <w:p>
      <w:pPr>
        <w:pStyle w:val="SHTKTranslationText"/>
      </w:pPr>
      <w:r>
        <w:t xml:space="preserve">다섯째, 아첨하지 않고 속이지 않으며,</w:t>
      </w:r>
    </w:p>
    <w:p>
      <w:pPr>
        <w:pStyle w:val="SHTKBlockLabel"/>
        <w:keepNext/>
      </w:pPr>
      <w:r>
        <w:t xml:space="preserve">교감·번역 메모</w:t>
      </w:r>
    </w:p>
    <w:p>
      <w:pPr>
        <w:pStyle w:val="SHTKNoteSummary"/>
      </w:pPr>
      <w:r>
        <w:t>교감 요약 | [CBETA 교감] 저본 「諂」와 교감 이문 「誑」를 비교한다.</w:t>
      </w:r>
    </w:p>
    <w:p>
      <w:pPr>
        <w:pStyle w:val="SHTKNoteDetail"/>
      </w:pPr>
      <w:r>
        <w:t>• 원교감 원문 | 諂【大】，誑【宮】</w:t>
        <w:br/>
        <w:t>• 교감 번호 | 0100027</w:t>
        <w:br/>
        <w:t>• 저본 독법 | 諂</w:t>
        <w:br/>
        <w:t>• 저본 적용 구절 | 五不諂不誑。</w:t>
        <w:br/>
        <w:t>• 저본 기준 번역 | 다섯째, 아첨하지 않고 속이지 않으며,</w:t>
        <w:br/>
        <w:t>• 이문 독법 | 誑</w:t>
        <w:br/>
        <w:t>• 이문 적용 구절 | 五不誑不誑。</w:t>
        <w:br/>
        <w:t>• 이문 기준 번역 | 첫 「諂」을 「誑」으로 읽으면 “속이지 않고 속이지 않는다”가 되어 아첨과 속임이라는 두 항목의 구별이 사라진다.</w:t>
        <w:br/>
        <w:t>• 의미 차이 | 저본 독법 「諂」와 비교 독법 「誑」의 차이이다.</w:t>
        <w:br/>
        <w:t>• 한국어 해설 | 저본 독법 「諂」과 이문 「誑」를 비교한다. 독법에 따라 해당 행위·대상·상태의 뜻이 달라져 한국어 직역에도 차이가 생긴다.</w:t>
        <w:br/>
        <w:t>• 번역 영향 판정 | [의미 차이 있음]</w:t>
        <w:br/>
        <w:t>• 출처 | CBETA T54n2123, 교감 번호 0100027.</w:t>
      </w:r>
    </w:p>
    <w:p>
      <w:pPr>
        <w:pStyle w:val="SHTKBlockLabel"/>
        <w:keepNext/>
      </w:pPr>
      <w:r>
        <w:t xml:space="preserve">원문</w:t>
      </w:r>
    </w:p>
    <w:p>
      <w:pPr>
        <w:pStyle w:val="SHTKSourceText"/>
      </w:pPr>
      <w:r>
        <w:t xml:space="preserve">不現異相。又不慠慢。六不自高舉。七不毀他人。八斷除愛恚。</w:t>
      </w:r>
    </w:p>
    <w:p>
      <w:pPr>
        <w:pStyle w:val="SHTKBlockLabel"/>
        <w:keepNext/>
      </w:pPr>
      <w:r>
        <w:t xml:space="preserve">한국어 직역</w:t>
      </w:r>
    </w:p>
    <w:p>
      <w:pPr>
        <w:pStyle w:val="SHTKTranslationText"/>
      </w:pPr>
      <w:r>
        <w:t xml:space="preserve">기이한 모습을 드러내지 않고, 또 교만하지 않는다. 여섯째, 스스로를 높이 치켜세우지 않는다. 일곱째, 남을 헐뜯지 않는다. 여덟째, 애착과 성냄을 끊어 없앤다.</w:t>
      </w:r>
    </w:p>
    <w:p>
      <w:pPr>
        <w:pStyle w:val="SHTKBlockLabel"/>
        <w:keepNext/>
      </w:pPr>
      <w:r>
        <w:t xml:space="preserve">원문</w:t>
      </w:r>
    </w:p>
    <w:p>
      <w:pPr>
        <w:pStyle w:val="SHTKSourceText"/>
      </w:pPr>
      <w:r>
        <w:t xml:space="preserve">九[28]若入人家。</w:t>
      </w:r>
    </w:p>
    <w:p>
      <w:pPr>
        <w:pStyle w:val="SHTKBlockLabel"/>
        <w:keepNext/>
      </w:pPr>
      <w:r>
        <w:t xml:space="preserve">한국어 직역</w:t>
      </w:r>
    </w:p>
    <w:p>
      <w:pPr>
        <w:pStyle w:val="SHTKTranslationText"/>
      </w:pPr>
      <w:r>
        <w:t xml:space="preserve">아홉째, 남의 집에 들어가더라도</w:t>
      </w:r>
    </w:p>
    <w:p>
      <w:pPr>
        <w:pStyle w:val="SHTKBlockLabel"/>
        <w:keepNext/>
      </w:pPr>
      <w:r>
        <w:t xml:space="preserve">교감·번역 메모</w:t>
      </w:r>
    </w:p>
    <w:p>
      <w:pPr>
        <w:pStyle w:val="SHTKNoteSummary"/>
      </w:pPr>
      <w:r>
        <w:t>교감 요약 | [CBETA 교감] 저본 「若」와 교감 이문 「名」를 비교한다.</w:t>
      </w:r>
    </w:p>
    <w:p>
      <w:pPr>
        <w:pStyle w:val="SHTKNoteDetail"/>
      </w:pPr>
      <w:r>
        <w:t>• 원교감 원문 | 若【大】，名【元】【明】</w:t>
        <w:br/>
        <w:t>• 교감 번호 | 0100028</w:t>
        <w:br/>
        <w:t>• 저본 독법 | 若</w:t>
        <w:br/>
        <w:t>• 저본 적용 구절 | 九若入人家。</w:t>
        <w:br/>
        <w:t>• 저본 기준 번역 | 아홉째, 남의 집에 들어가더라도</w:t>
        <w:br/>
        <w:t>• 이문 독법 | 名</w:t>
        <w:br/>
        <w:t>• 이문 적용 구절 | 九名入人家。</w:t>
        <w:br/>
        <w:t>• 이문 기준 번역 | 「名」으로 읽으면 “아홉째는 ‘남의 집에 들어감’이라 이름한다” 정도가 되어 조건절 「若」와 문장 구조가 달라진다.</w:t>
        <w:br/>
        <w:t>• 의미 차이 | 저본 독법 「若」와 비교 독법 「名」의 차이이다.</w:t>
        <w:br/>
        <w:t>• 한국어 해설 | 저본 독법 「若」과 이문 「名」를 비교한다. 독법에 따라 해당 행위·대상·상태의 뜻이 달라져 한국어 직역에도 차이가 생긴다.</w:t>
        <w:br/>
        <w:t>• 번역 영향 판정 | [의미 차이 있음]</w:t>
        <w:br/>
        <w:t>• 출처 | CBETA T54n2123, 교감 번호 0100028.</w:t>
      </w:r>
    </w:p>
    <w:p>
      <w:pPr>
        <w:pStyle w:val="SHTKBlockLabel"/>
        <w:keepNext/>
      </w:pPr>
      <w:r>
        <w:t xml:space="preserve">원문</w:t>
      </w:r>
    </w:p>
    <w:p>
      <w:pPr>
        <w:pStyle w:val="SHTKSourceText"/>
      </w:pPr>
      <w:r>
        <w:t xml:space="preserve">不為飲食而行法施。十有所說法。為人信受。</w:t>
      </w:r>
    </w:p>
    <w:p>
      <w:pPr>
        <w:pStyle w:val="SHTKBlockLabel"/>
        <w:keepNext/>
      </w:pPr>
      <w:r>
        <w:t xml:space="preserve">한국어 직역</w:t>
      </w:r>
    </w:p>
    <w:p>
      <w:pPr>
        <w:pStyle w:val="SHTKTranslationText"/>
      </w:pPr>
      <w:r>
        <w:t xml:space="preserve">음식을 얻으려고 법을 베풀지 않는다. 열째, 어떤 법을 설하더라도 사람들이 믿고 받아들인다.”</w:t>
      </w:r>
    </w:p>
    <w:p>
      <w:pPr>
        <w:pStyle w:val="SHTKBlockLabel"/>
        <w:keepNext/>
      </w:pPr>
      <w:r>
        <w:t xml:space="preserve">위치표지</w:t>
      </w:r>
    </w:p>
    <w:p>
      <w:pPr>
        <w:pStyle w:val="SHTKPositionMarker"/>
      </w:pPr>
      <w:bookmarkStart w:id="710" w:name="loc_0101a02"/>
      <w:r>
        <w:t xml:space="preserve">[0101a02]</w:t>
      </w:r>
      <w:bookmarkEnd w:id="710"/>
    </w:p>
    <w:p>
      <w:pPr>
        <w:pStyle w:val="SHTKBlockLabel"/>
        <w:keepNext/>
      </w:pPr>
      <w:r>
        <w:t xml:space="preserve">원문</w:t>
      </w:r>
    </w:p>
    <w:p>
      <w:pPr>
        <w:pStyle w:val="SHTKSourceText"/>
      </w:pPr>
      <w:r>
        <w:t xml:space="preserve">又智度論云。三昧有二種。一佛三昧。二菩薩三昧。是諸菩薩。但於菩薩三昧中得自在。非於佛三昧中得自在。又諸佛要集經中說云。爾時文殊尸利。欲見佛集。不能得到。諸佛各還本處。文殊尸利到諸佛集處。</w:t>
      </w:r>
    </w:p>
    <w:p>
      <w:pPr>
        <w:pStyle w:val="SHTKBlockLabel"/>
        <w:keepNext/>
      </w:pPr>
      <w:r>
        <w:t xml:space="preserve">한국어 직역</w:t>
      </w:r>
    </w:p>
    <w:p>
      <w:pPr>
        <w:pStyle w:val="SHTKTranslationText"/>
      </w:pPr>
      <w:r>
        <w:t xml:space="preserve">또 《지도론》에서 말한다. 삼매에는 두 가지가 있다. 첫째는 부처의 삼매이고, 둘째는 보살의 삼매이다. 이 여러 보살들은 다만 보살의 삼매에서는 자재함을 얻었지만, 부처의 삼매에서는 자재함을 얻지 못하였다. 또 《제불요집경》에서 말한다. 그때 문수사리가 부처님들이 모인 곳을 보고자 했으나 도착하지 못한 사이에 여러 부처님은 각각 본래 계신 곳으로 돌아가셨다. 문수사리가 여러 부처님이 모였던 곳에 이르렀는데,</w:t>
      </w:r>
    </w:p>
    <w:p>
      <w:pPr>
        <w:pStyle w:val="SHTKBlockLabel"/>
        <w:keepNext/>
      </w:pPr>
      <w:r>
        <w:t xml:space="preserve">원문</w:t>
      </w:r>
    </w:p>
    <w:p>
      <w:pPr>
        <w:pStyle w:val="SHTKSourceText"/>
      </w:pPr>
      <w:r>
        <w:t xml:space="preserve">有一[1]女。</w:t>
      </w:r>
    </w:p>
    <w:p>
      <w:pPr>
        <w:pStyle w:val="SHTKBlockLabel"/>
        <w:keepNext/>
      </w:pPr>
      <w:r>
        <w:t xml:space="preserve">한국어 직역</w:t>
      </w:r>
    </w:p>
    <w:p>
      <w:pPr>
        <w:pStyle w:val="SHTKTranslationText"/>
      </w:pPr>
      <w:r>
        <w:t xml:space="preserve">한 여인이</w:t>
      </w:r>
    </w:p>
    <w:p>
      <w:pPr>
        <w:pStyle w:val="SHTKBlockLabel"/>
        <w:keepNext/>
      </w:pPr>
      <w:r>
        <w:t xml:space="preserve">교감·번역 메모</w:t>
      </w:r>
    </w:p>
    <w:p>
      <w:pPr>
        <w:pStyle w:val="SHTKNoteSummary"/>
      </w:pPr>
      <w:r>
        <w:t>교감 요약 | [CBETA 교감] 저본 「女」와 교감 이문 「女人」를 비교한다.</w:t>
      </w:r>
    </w:p>
    <w:p>
      <w:pPr>
        <w:pStyle w:val="SHTKNoteDetail"/>
      </w:pPr>
      <w:r>
        <w:t>• 원교감 원문 | 女【大】，女人【宋】【元】【明】【宮】</w:t>
        <w:br/>
        <w:t>• 교감 번호 | 0101001</w:t>
        <w:br/>
        <w:t>• 저본 독법 | 女</w:t>
        <w:br/>
        <w:t>• 저본 적용 구절 | 有一女。</w:t>
        <w:br/>
        <w:t>• 저본 기준 번역 | 한 여인이</w:t>
        <w:br/>
        <w:t>• 이문 독법 | 女人</w:t>
        <w:br/>
        <w:t>• 이문 적용 구절 | 有一女人。</w:t>
        <w:br/>
        <w:t>• 이문 기준 번역 | 「女人」으로 읽어도 “한 여인”이라는 뜻이어서 번역 차이가 없다.</w:t>
        <w:br/>
        <w:t>• 의미 차이 | 저본 독법 「女」와 비교 독법 「女人」의 차이이다.</w:t>
        <w:br/>
        <w:t>• 한국어 해설 | 저본 독법 「女」과 이문 「女人」를 비교한다. 자형·통용 관계의 차이는 있으나 이 문맥의 한국어 직역에는 실질적인 차이를 만들지 않는다.</w:t>
        <w:br/>
        <w:t>• 번역 영향 판정 | [번역 차이 없음]</w:t>
        <w:br/>
        <w:t>• 출처 | CBETA T54n2123, 교감 번호 0101001.</w:t>
      </w:r>
    </w:p>
    <w:p>
      <w:pPr>
        <w:pStyle w:val="SHTKBlockLabel"/>
        <w:keepNext/>
      </w:pPr>
      <w:r>
        <w:t xml:space="preserve">원문</w:t>
      </w:r>
    </w:p>
    <w:p>
      <w:pPr>
        <w:pStyle w:val="SHTKSourceText"/>
      </w:pPr>
      <w:r>
        <w:t xml:space="preserve">近彼佛坐入於三昧。文殊尸利。入禮佛足已。白佛言。云何此女人得近佛坐。而我不得。佛告文殊尸利。汝覺此女人令從三昧起。汝自問之。文殊尸利即彈指覺之。而不可覺。以大聲喚亦不可覺。捉手牽亦不可覺。又以神足動大千世界。猶亦不覺。文殊尸利白佛言。世尊。我不能令覺。是時佛放大光明。從下方世界。是中有一菩薩名棄諸蓋。即從下方出來到佛所。頭面禮佛足。一面而立。佛告棄諸蓋菩薩。汝覺此女人。即時彈指。此女人從三昧起。文殊尸利白佛言。以何因緣。我動三千大千世界。不能令此女起。棄諸蓋菩薩。一彈指便從三昧起。佛告文殊尸利。汝因此女人。初發菩提意。是女因棄諸蓋菩薩。初發菩提意。以是故。汝不能令覺。汝於諸佛三昧中。功德未滿。是棄諸蓋菩薩。於三昧中得自在。佛三昧中。</w:t>
      </w:r>
    </w:p>
    <w:p>
      <w:pPr>
        <w:pStyle w:val="SHTKBlockLabel"/>
        <w:keepNext/>
      </w:pPr>
      <w:r>
        <w:t xml:space="preserve">한국어 직역</w:t>
      </w:r>
    </w:p>
    <w:p>
      <w:pPr>
        <w:pStyle w:val="SHTKTranslationText"/>
      </w:pPr>
      <w:r>
        <w:t xml:space="preserve">그 부처님 가까이에 앉아 삼매에 들어 있었다. 문수사리는 들어가 부처님의 발에 예배한 뒤 부처님께 말씀드렸다. “어찌하여 이 여인은 부처님 가까이에 앉을 수 있는데 저는 그러지 못합니까?” 부처님께서 문수사리에게 말씀하셨다. “네가 이 여인을 깨워 삼매에서 일어나게 하고, 네가 직접 물어보아라.” 문수사리가 곧 손가락을 튕겨 깨우려 하였으나 깨울 수 없었다. 큰 소리로 불러도 또한 깨울 수 없었고, 손을 붙잡아 끌어도 또한 깨울 수 없었다. 또 신통력으로 삼천대천세계를 흔들었지만 그래도 깨우지 못했다. 문수사리가 부처님께 말씀드렸다. “세존이시여, 저는 이 여인을 깨울 수 없습니다.” 그때 부처님께서 큰 광명을 놓으셨고, 아래쪽 세계로부터 그곳에 있던 기제개라는 한 보살이 곧 아래쪽에서 솟아나 부처님 처소에 이르렀다. 머리와 얼굴을 부처님의 발에 대어 예배하고 한쪽에 서 있었다. 부처님께서 기제개보살에게 말씀하셨다. “네가 이 여인을 깨워라.” 그가 곧 손가락을 한 번 튕기자 이 여인이 삼매에서 일어났다. 문수사리가 부처님께 말씀드렸다. “무슨 인연으로 제가 삼천대천세계를 흔들어도 이 여인을 일어나게 하지 못했는데, 기제개보살은 손가락을 한 번 튕겨 곧 삼매에서 일어나게 했습니까?” 부처님께서 문수사리에게 말씀하셨다. “너는 이 여인으로 인하여 처음 보리심을 내었고, 이 여인은 기제개보살로 인하여 처음 보리심을 내었다. 이러한 까닭에 네가 깨우지 못한 것이다. 너는 여러 부처님의 삼매 가운데에서 공덕이 아직 원만하지 못하다. 이 기제개보살은 삼매 가운데에서 자재함을 얻었고, 부처의 삼매 가운데에도</w:t>
      </w:r>
    </w:p>
    <w:p>
      <w:pPr>
        <w:pStyle w:val="SHTKBlockLabel"/>
        <w:keepNext/>
      </w:pPr>
      <w:r>
        <w:t xml:space="preserve">원문</w:t>
      </w:r>
    </w:p>
    <w:p>
      <w:pPr>
        <w:pStyle w:val="SHTKSourceText"/>
      </w:pPr>
      <w:r>
        <w:t xml:space="preserve">始少多入。</w:t>
      </w:r>
    </w:p>
    <w:p>
      <w:pPr>
        <w:pStyle w:val="SHTKBlockLabel"/>
        <w:keepNext/>
      </w:pPr>
      <w:r>
        <w:t xml:space="preserve">한국어 직역</w:t>
      </w:r>
    </w:p>
    <w:p>
      <w:pPr>
        <w:pStyle w:val="SHTKTranslationText"/>
      </w:pPr>
      <w:r>
        <w:t xml:space="preserve">비로소 조금은 들어갔으나</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而未得自在故耳。</w:t>
      </w:r>
    </w:p>
    <w:p>
      <w:pPr>
        <w:pStyle w:val="SHTKBlockLabel"/>
        <w:keepNext/>
      </w:pPr>
      <w:r>
        <w:t xml:space="preserve">한국어 직역</w:t>
      </w:r>
    </w:p>
    <w:p>
      <w:pPr>
        <w:pStyle w:val="SHTKTranslationText"/>
      </w:pPr>
      <w:r>
        <w:t xml:space="preserve">아직 자재함을 얻지는 못했기 때문이다.”</w:t>
      </w:r>
    </w:p>
    <w:p>
      <w:pPr>
        <w:pStyle w:val="SHTKBlockLabel"/>
        <w:keepNext/>
      </w:pPr>
      <w:r>
        <w:t xml:space="preserve">위치표지</w:t>
      </w:r>
    </w:p>
    <w:p>
      <w:pPr>
        <w:pStyle w:val="SHTKPositionMarker"/>
      </w:pPr>
      <w:bookmarkStart w:id="711" w:name="loc_0101a24"/>
      <w:r>
        <w:t xml:space="preserve">[0101a24]</w:t>
      </w:r>
      <w:bookmarkEnd w:id="711"/>
    </w:p>
    <w:p>
      <w:pPr>
        <w:pStyle w:val="SHTKBlockLabel"/>
        <w:keepNext/>
      </w:pPr>
      <w:r>
        <w:t xml:space="preserve">원문</w:t>
      </w:r>
    </w:p>
    <w:p>
      <w:pPr>
        <w:pStyle w:val="SHTKSourceText"/>
      </w:pPr>
      <w:r>
        <w:t xml:space="preserve">述曰。且略引一二經文。歎修定法。自外具明坐禪。大小乘觀法儀式。備存十卷觀門內。學者別尋。非此明了。</w:t>
      </w:r>
    </w:p>
    <w:p>
      <w:pPr>
        <w:pStyle w:val="SHTKBlockLabel"/>
        <w:keepNext/>
      </w:pPr>
      <w:r>
        <w:t xml:space="preserve">한국어 직역</w:t>
      </w:r>
    </w:p>
    <w:p>
      <w:pPr>
        <w:pStyle w:val="SHTKTranslationText"/>
      </w:pPr>
      <w:r>
        <w:t xml:space="preserve">논하여 말한다. 우선 한두 경의 글을 간략히 인용하여 선정을 닦는 법을 찬탄하였다. 그 밖에 좌선에 관하여 자세히 밝힌 것과 대승과 소승의 관법과 의식은 《관문》 열 권 안에 갖추어 실려 있으니, 배우는 이는 따로 찾아보아야 한다. 여기서 밝힐 바가 아니다.</w:t>
      </w:r>
    </w:p>
    <w:p>
      <w:pPr>
        <w:pStyle w:val="Heading4"/>
        <w:keepNext/>
      </w:pPr>
      <w:r>
        <w:t xml:space="preserve">智慧篇第六此別二緣</w:t>
      </w:r>
    </w:p>
    <w:p>
      <w:pPr>
        <w:pStyle w:val="SHTKBlockLabel"/>
        <w:keepNext/>
      </w:pPr>
      <w:r>
        <w:t xml:space="preserve">원문</w:t>
      </w:r>
    </w:p>
    <w:p>
      <w:pPr>
        <w:pStyle w:val="SHTKSourceText"/>
      </w:pPr>
      <w:r>
        <w:t xml:space="preserve">[2]智慧篇第六(此[＊]別二緣)</w:t>
      </w:r>
    </w:p>
    <w:p>
      <w:pPr>
        <w:pStyle w:val="SHTKBlockLabel"/>
        <w:keepNext/>
      </w:pPr>
      <w:r>
        <w:t xml:space="preserve">한국어 직역</w:t>
      </w:r>
    </w:p>
    <w:p>
      <w:pPr>
        <w:pStyle w:val="SHTKTranslationText"/>
      </w:pPr>
      <w:r>
        <w:t xml:space="preserve">지혜편 제6(여기에는 따로 두 인연이 있다).</w:t>
      </w:r>
    </w:p>
    <w:p>
      <w:pPr>
        <w:pStyle w:val="SHTKBlockLabel"/>
        <w:keepNext/>
      </w:pPr>
      <w:r>
        <w:t xml:space="preserve">교감·번역 메모</w:t>
      </w:r>
    </w:p>
    <w:p>
      <w:pPr>
        <w:pStyle w:val="SHTKNoteSummary"/>
      </w:pPr>
      <w:r>
        <w:t>교감 요약 | [CBETA 교감] 「智慧篇第六」 아래에 「述意緣」「求法緣」 두 세부 인연이 있음을 밝히는 본문 내 원주이다.</w:t>
      </w:r>
    </w:p>
    <w:p>
      <w:pPr>
        <w:pStyle w:val="SHTKNoteDetail"/>
      </w:pPr>
      <w:r>
        <w:t>• 저본 적용 구절 | 此別二緣</w:t>
        <w:br/>
        <w:t>• 한국어 번역 | 여기에는 따로 두 인연이 있다.</w:t>
        <w:br/>
        <w:t>• 한국어 해설 | 「智慧篇第六」 아래에 「述意緣」「求法緣」 두 세부 인연이 있음을 밝히는 본문 내 원주이다. [＊]는 선행 교감 0093020의 반복 적용을 별도 교감층에 연결한다.</w:t>
      </w:r>
    </w:p>
    <w:p>
      <w:pPr>
        <w:pStyle w:val="SHTKNoteSummary"/>
      </w:pPr>
      <w:r>
        <w:t>교감 요약 | [CBETA 교감] 저본 「智」와 교감 이문 「六度部第十八之六智」를 비교한다.</w:t>
      </w:r>
    </w:p>
    <w:p>
      <w:pPr>
        <w:pStyle w:val="SHTKNoteDetail"/>
      </w:pPr>
      <w:r>
        <w:t>• 원교감 원문 | 智【大】，六度部第十八之六智【明】</w:t>
        <w:br/>
        <w:t>• 교감 번호 | 0101002</w:t>
        <w:br/>
        <w:t>• 저본 독법 | 智</w:t>
        <w:br/>
        <w:t>• 저본 적용 구절 | 智慧篇第六(此別二緣)</w:t>
        <w:br/>
        <w:t>• 저본 기준 번역 | 지혜편 제6(여기에는 따로 두 인연이 있다).</w:t>
        <w:br/>
        <w:t>• 이문 독법 | 六度部第十八之六智</w:t>
        <w:br/>
        <w:t>• 이문 적용 구절 | 六度部第十八之六智慧篇第六(此別二緣)</w:t>
        <w:br/>
        <w:t>• 이문 기준 번역 | 긴 이문은 “육도부 제18의 6, 지혜”라는 상위 편목을 함께 적는다.</w:t>
        <w:br/>
        <w:t>• 의미 차이 | 저본 독법 「智」와 비교 독법 「六度部第十八之六智」의 차이이다.</w:t>
        <w:br/>
        <w:t>• 한국어 해설 | 저본 독법 「智」과 이문 「六度部第十八之六智」를 비교한다. 첨가·생략·어순 차이로 구문 경계나 문장 구조가 달라진다.</w:t>
        <w:br/>
        <w:t>• 번역 영향 판정 | [문장 구조 변화]</w:t>
        <w:br/>
        <w:t>• 출처 | CBETA T54n2123, 교감 번호 0101002.</w:t>
      </w:r>
    </w:p>
    <w:p>
      <w:pPr>
        <w:pStyle w:val="SHTKNoteSummary"/>
      </w:pPr>
      <w:r>
        <w:t>교감 요약 | [CBETA 교감] 별표 반복 교감으로 선행 0093020 독법을 이 위치에 다시 적용한다.</w:t>
      </w:r>
    </w:p>
    <w:p>
      <w:pPr>
        <w:pStyle w:val="SHTKNoteDetail"/>
      </w:pPr>
      <w:r>
        <w:t>• 원교감 원문 | 別【大】，有【明】</w:t>
        <w:br/>
        <w:t>• 교감 번호 | _6f</w:t>
        <w:br/>
        <w:t>• 저본 독법 | 別</w:t>
        <w:br/>
        <w:t>• 저본 적용 구절 | 智慧篇第六(此別二緣)</w:t>
        <w:br/>
        <w:t>• 저본 기준 번역 | 지혜편 제6(여기에는 따로 두 인연이 있다).</w:t>
        <w:br/>
        <w:t>• 이문 독법 | 有</w:t>
        <w:br/>
        <w:t>• 이문 적용 구절 | 智慧篇第六(此有二緣)</w:t>
        <w:br/>
        <w:t>• 이문 기준 번역 | 「有」로 읽으면 원주는 “여기에는 두 인연이 있다.”가 된다.</w:t>
        <w:br/>
        <w:t>• 의미 차이 | 선행 교감 0093020의 독법 차이를 이 위치에 반복 적용한다.</w:t>
        <w:br/>
        <w:t>• 한국어 해설 | 저본 독법 「別」과 이문 「有」를 비교한다. 표현이 달라지지만 문장의 중심 의미는 대체로 유지된다.</w:t>
        <w:br/>
        <w:t>• 번역 영향 판정 | [표현 차이]</w:t>
        <w:br/>
        <w:t>• 상호참조 | 교감 0093020</w:t>
        <w:br/>
        <w:t>• 출처 | CBETA T54n2123.</w:t>
      </w:r>
    </w:p>
    <w:p>
      <w:pPr>
        <w:pStyle w:val="SHTKSubheading"/>
      </w:pPr>
      <w:r>
        <w:t xml:space="preserve">述意緣第一</w:t>
      </w:r>
    </w:p>
    <w:p>
      <w:pPr>
        <w:pStyle w:val="SHTKBlockLabel"/>
        <w:keepNext/>
      </w:pPr>
      <w:r>
        <w:t xml:space="preserve">원문</w:t>
      </w:r>
    </w:p>
    <w:p>
      <w:pPr>
        <w:pStyle w:val="SHTKSourceText"/>
      </w:pPr>
      <w:r>
        <w:t xml:space="preserve">[3]述意緣第一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교감·번역 메모</w:t>
      </w:r>
    </w:p>
    <w:p>
      <w:pPr>
        <w:pStyle w:val="SHTKNoteSummary"/>
      </w:pPr>
      <w:r>
        <w:t>교감 요약 | [CBETA 교감] 저본 「述」와 교감 이문 「述意緣求法緣述」를 비교한다.</w:t>
      </w:r>
    </w:p>
    <w:p>
      <w:pPr>
        <w:pStyle w:val="SHTKNoteDetail"/>
      </w:pPr>
      <w:r>
        <w:t>• 원교감 원문 | 述【大】，述意緣求法緣述【宋】【元】【明】</w:t>
        <w:br/>
        <w:t>• 교감 번호 | 0101003</w:t>
        <w:br/>
        <w:t>• 저본 독법 | 述</w:t>
        <w:br/>
        <w:t>• 저본 적용 구절 | 述意緣第一</w:t>
        <w:br/>
        <w:t>• 저본 기준 번역 | 뜻을 서술하는 인연 제1.</w:t>
        <w:br/>
        <w:t>• 이문 독법 | 述意緣求法緣述</w:t>
        <w:br/>
        <w:t>• 이문 적용 구절 | 述意緣求法緣述意緣第一</w:t>
        <w:br/>
        <w:t>• 이문 기준 번역 | 긴 이문은 「述意緣」「求法緣」을 함께 열거하는 편목형 독법으로, 단순한 「述」보다 구조 정보가 늘어난다.</w:t>
        <w:br/>
        <w:t>• 의미 차이 | 저본 독법 「述」와 비교 독법 「述意緣求法緣述」의 차이이다.</w:t>
        <w:br/>
        <w:t>• 한국어 해설 | 저본 독법 「述」과 이문 「述意緣求法緣述」를 비교한다. 첨가·생략·어순 차이로 구문 경계나 문장 구조가 달라진다.</w:t>
        <w:br/>
        <w:t>• 번역 영향 판정 | [문장 구조 변화]</w:t>
        <w:br/>
        <w:t>• 출처 | CBETA T54n2123, 교감 번호 0101003.</w:t>
      </w:r>
    </w:p>
    <w:p>
      <w:pPr>
        <w:pStyle w:val="SHTKBlockLabel"/>
        <w:keepNext/>
      </w:pPr>
      <w:r>
        <w:t xml:space="preserve">위치표지</w:t>
      </w:r>
    </w:p>
    <w:p>
      <w:pPr>
        <w:pStyle w:val="SHTKPositionMarker"/>
      </w:pPr>
      <w:bookmarkStart w:id="712" w:name="loc_0101a29"/>
      <w:r>
        <w:t xml:space="preserve">[0101a29]</w:t>
      </w:r>
      <w:bookmarkEnd w:id="712"/>
    </w:p>
    <w:p>
      <w:pPr>
        <w:pStyle w:val="SHTKBlockLabel"/>
        <w:keepNext/>
      </w:pPr>
      <w:r>
        <w:t xml:space="preserve">원문</w:t>
      </w:r>
    </w:p>
    <w:p>
      <w:pPr>
        <w:pStyle w:val="SHTKSourceText"/>
      </w:pPr>
      <w:r>
        <w:t xml:space="preserve">夫二種莊嚴。慧名最勝。三品次第。智曰無愚。故經言。</w:t>
      </w:r>
    </w:p>
    <w:p>
      <w:pPr>
        <w:pStyle w:val="SHTKBlockLabel"/>
        <w:keepNext/>
      </w:pPr>
      <w:r>
        <w:t xml:space="preserve">한국어 직역</w:t>
      </w:r>
    </w:p>
    <w:p>
      <w:pPr>
        <w:pStyle w:val="SHTKTranslationText"/>
      </w:pPr>
      <w:r>
        <w:t xml:space="preserve">무릇 두 가지 장엄 가운데 지혜를 가장 뛰어난 것이라 한다. 세 품의 차례에서 지혜는 어리석음이 없는 것이라 한다. 그러므로 경에서 말한다.</w:t>
      </w:r>
    </w:p>
    <w:p>
      <w:pPr>
        <w:pStyle w:val="SHTKBlockLabel"/>
        <w:keepNext/>
      </w:pPr>
      <w:r>
        <w:t xml:space="preserve">원문</w:t>
      </w:r>
    </w:p>
    <w:p>
      <w:pPr>
        <w:pStyle w:val="SHTKSourceText"/>
      </w:pPr>
      <w:r>
        <w:t xml:space="preserve">五度無智[4]似若愚盲。</w:t>
      </w:r>
    </w:p>
    <w:p>
      <w:pPr>
        <w:pStyle w:val="SHTKBlockLabel"/>
        <w:keepNext/>
      </w:pPr>
      <w:r>
        <w:t xml:space="preserve">한국어 직역</w:t>
      </w:r>
    </w:p>
    <w:p>
      <w:pPr>
        <w:pStyle w:val="SHTKTranslationText"/>
      </w:pPr>
      <w:r>
        <w:t xml:space="preserve">“지혜가 없는 오도는 마치 어리석고 눈먼 것과 같다.”</w:t>
      </w:r>
    </w:p>
    <w:p>
      <w:pPr>
        <w:pStyle w:val="SHTKBlockLabel"/>
        <w:keepNext/>
      </w:pPr>
      <w:r>
        <w:t xml:space="preserve">교감·번역 메모</w:t>
      </w:r>
    </w:p>
    <w:p>
      <w:pPr>
        <w:pStyle w:val="SHTKNoteSummary"/>
      </w:pPr>
      <w:r>
        <w:t>교감 요약 | [CBETA 교감] 저본 「似」와 교감 이문 「以」를 비교한다.</w:t>
      </w:r>
    </w:p>
    <w:p>
      <w:pPr>
        <w:pStyle w:val="SHTKNoteDetail"/>
      </w:pPr>
      <w:r>
        <w:t>• 원교감 원문 | 似【大】，以【宋】【元】【明】【宮】</w:t>
        <w:br/>
        <w:t>• 교감 번호 | 0101004</w:t>
        <w:br/>
        <w:t>• 저본 독법 | 似</w:t>
        <w:br/>
        <w:t>• 저본 적용 구절 | 五度無智似若愚盲。</w:t>
        <w:br/>
        <w:t>• 저본 기준 번역 | “지혜가 없는 오도는 마치 어리석고 눈먼 것과 같다.”</w:t>
        <w:br/>
        <w:t>• 이문 독법 | 以</w:t>
        <w:br/>
        <w:t>• 이문 적용 구절 | 五度無智以若愚盲。</w:t>
        <w:br/>
        <w:t>• 이문 기준 번역 | 「以」로 읽으면 「五度無智以若愚盲」이 되어 연결이 매끄럽지 않으며, 저본 「似」의 “마치 어리석고 눈먼 것과 같다”와 구문이 달라진다.</w:t>
        <w:br/>
        <w:t>• 의미 차이 | 저본 독법 「似」와 비교 독법 「以」의 차이이다.</w:t>
        <w:br/>
        <w:t>• 한국어 해설 | 저본 독법 「似」과 이문 「以」를 비교한다. 독법에 따라 해당 행위·대상·상태의 뜻이 달라져 한국어 직역에도 차이가 생긴다.</w:t>
        <w:br/>
        <w:t>• 번역 영향 판정 | [의미 차이 있음]</w:t>
        <w:br/>
        <w:t>• 출처 | CBETA T54n2123, 교감 번호 0101004.</w:t>
      </w:r>
    </w:p>
    <w:p>
      <w:pPr>
        <w:pStyle w:val="SHTKBlockLabel"/>
        <w:keepNext/>
      </w:pPr>
      <w:r>
        <w:t xml:space="preserve">원문</w:t>
      </w:r>
    </w:p>
    <w:p>
      <w:pPr>
        <w:pStyle w:val="SHTKSourceText"/>
      </w:pPr>
      <w:r>
        <w:t xml:space="preserve">所以波若勝出世間。破除諸有。釋論又言。佛是眾生母。波若能生佛。是則智為一切眾生之祖母。故外書云。叡哲欽明。乃稱放勛之德。仁義禮智。方曰宣尼之道。當惟智慧之法。不可不修。出世之因。無宜弗習。能排巨暗。</w:t>
      </w:r>
    </w:p>
    <w:p>
      <w:pPr>
        <w:pStyle w:val="SHTKBlockLabel"/>
        <w:keepNext/>
      </w:pPr>
      <w:r>
        <w:t xml:space="preserve">한국어 직역</w:t>
      </w:r>
    </w:p>
    <w:p>
      <w:pPr>
        <w:pStyle w:val="SHTKTranslationText"/>
      </w:pPr>
      <w:r>
        <w:t xml:space="preserve">그러므로 반야는 세간을 뛰어넘어 여러 유(有)를 깨뜨려 없앤다. 《석론》에서도 또 말한다. “부처님은 중생의 어머니이고, 반야는 부처를 낳을 수 있다.” 그렇다면 지혜는 일체 중생의 할머니가 된다. 그러므로 외전에서도 말한다. “예철하고 공경하며 밝은 것”을 곧 방훈의 덕이라 일컬었고, 인의예지를 비로소 선니의 도라 하였다. 마땅히 지혜의 법을 생각해야 하니, 닦지 않을 수 없다. 세간을 벗어나는 인은 익히지 않아서는 안 된다. 큰 어둠을 밀어낼 수 있는 것이</w:t>
      </w:r>
    </w:p>
    <w:p>
      <w:pPr>
        <w:pStyle w:val="SHTKBlockLabel"/>
        <w:keepNext/>
      </w:pPr>
      <w:r>
        <w:t xml:space="preserve">원문</w:t>
      </w:r>
    </w:p>
    <w:p>
      <w:pPr>
        <w:pStyle w:val="SHTKSourceText"/>
      </w:pPr>
      <w:r>
        <w:t xml:space="preserve">譬滿月之照三[5]途。</w:t>
      </w:r>
    </w:p>
    <w:p>
      <w:pPr>
        <w:pStyle w:val="SHTKBlockLabel"/>
        <w:keepNext/>
      </w:pPr>
      <w:r>
        <w:t xml:space="preserve">한국어 직역</w:t>
      </w:r>
    </w:p>
    <w:p>
      <w:pPr>
        <w:pStyle w:val="SHTKTranslationText"/>
      </w:pPr>
      <w:r>
        <w:t xml:space="preserve">마치 보름달이 삼악도를 비추는 것과 같고,</w:t>
      </w:r>
    </w:p>
    <w:p>
      <w:pPr>
        <w:pStyle w:val="SHTKBlockLabel"/>
        <w:keepNext/>
      </w:pPr>
      <w:r>
        <w:t xml:space="preserve">교감·번역 메모</w:t>
      </w:r>
    </w:p>
    <w:p>
      <w:pPr>
        <w:pStyle w:val="SHTKNoteSummary"/>
      </w:pPr>
      <w:r>
        <w:t>교감 요약 | [CBETA 교감] 저본 「途」와 교감 이문 「塗」를 비교한다.</w:t>
      </w:r>
    </w:p>
    <w:p>
      <w:pPr>
        <w:pStyle w:val="SHTKNoteDetail"/>
      </w:pPr>
      <w:r>
        <w:t>• 원교감 원문 | 途【大】，塗【明】</w:t>
        <w:br/>
        <w:t>• 교감 번호 | 0101005</w:t>
        <w:br/>
        <w:t>• 저본 독법 | 途</w:t>
        <w:br/>
        <w:t>• 저본 적용 구절 | 譬滿月之照三途。</w:t>
        <w:br/>
        <w:t>• 저본 기준 번역 | 마치 보름달이 삼악도를 비추는 것과 같고,</w:t>
        <w:br/>
        <w:t>• 이문 독법 | 塗</w:t>
        <w:br/>
        <w:t>• 이문 적용 구절 | 譬滿月之照三塗。</w:t>
        <w:br/>
        <w:t>• 이문 기준 번역 | 「塗」로 읽어도 불교의 ‘삼도(三途/三塗)’를 가리키므로 번역 차이가 없다.</w:t>
        <w:br/>
        <w:t>• 의미 차이 | 저본 독법 「途」와 비교 독법 「塗」의 차이이다.</w:t>
        <w:br/>
        <w:t>• 한국어 해설 | 저본 독법 「途」과 이문 「塗」를 비교한다. 자형·통용 관계의 차이는 있으나 이 문맥의 한국어 직역에는 실질적인 차이를 만들지 않는다.</w:t>
        <w:br/>
        <w:t>• 번역 영향 판정 | [번역 차이 없음]</w:t>
        <w:br/>
        <w:t>• 출처 | CBETA T54n2123, 교감 번호 0101005.</w:t>
      </w:r>
    </w:p>
    <w:p>
      <w:pPr>
        <w:pStyle w:val="SHTKBlockLabel"/>
        <w:keepNext/>
      </w:pPr>
      <w:r>
        <w:t xml:space="preserve">원문</w:t>
      </w:r>
    </w:p>
    <w:p>
      <w:pPr>
        <w:pStyle w:val="SHTKSourceText"/>
      </w:pPr>
      <w:r>
        <w:t xml:space="preserve">[6]巧遣眾毒。</w:t>
      </w:r>
    </w:p>
    <w:p>
      <w:pPr>
        <w:pStyle w:val="SHTKBlockLabel"/>
        <w:keepNext/>
      </w:pPr>
      <w:r>
        <w:t xml:space="preserve">한국어 직역</w:t>
      </w:r>
    </w:p>
    <w:p>
      <w:pPr>
        <w:pStyle w:val="SHTKTranslationText"/>
      </w:pPr>
      <w:r>
        <w:t xml:space="preserve">온갖 독을 교묘히 없애는 것이</w:t>
      </w:r>
    </w:p>
    <w:p>
      <w:pPr>
        <w:pStyle w:val="SHTKBlockLabel"/>
        <w:keepNext/>
      </w:pPr>
      <w:r>
        <w:t xml:space="preserve">교감·번역 메모</w:t>
      </w:r>
    </w:p>
    <w:p>
      <w:pPr>
        <w:pStyle w:val="SHTKNoteSummary"/>
      </w:pPr>
      <w:r>
        <w:t>교감 요약 | [CBETA 교감] 저본 「巧」와 교감 이문 「功」를 비교한다.</w:t>
      </w:r>
    </w:p>
    <w:p>
      <w:pPr>
        <w:pStyle w:val="SHTKNoteDetail"/>
      </w:pPr>
      <w:r>
        <w:t>• 원교감 원문 | 巧【大】，功【宋】【元】【明】【宮】</w:t>
        <w:br/>
        <w:t>• 교감 번호 | 0101006</w:t>
        <w:br/>
        <w:t>• 저본 독법 | 巧</w:t>
        <w:br/>
        <w:t>• 저본 적용 구절 | 巧遣眾毒。</w:t>
        <w:br/>
        <w:t>• 저본 기준 번역 | 온갖 독을 교묘히 없애는 것이</w:t>
        <w:br/>
        <w:t>• 이문 독법 | 功</w:t>
        <w:br/>
        <w:t>• 이문 적용 구절 | 功遣眾毒。</w:t>
        <w:br/>
        <w:t>• 이문 기준 번역 | 「功」으로 읽으면 “공능으로 온갖 독을 제거한다” 정도가 되어 「巧」의 ‘교묘히’와 표현이 달라진다.</w:t>
        <w:br/>
        <w:t>• 의미 차이 | 저본 독법 「巧」와 비교 독법 「功」의 차이이다.</w:t>
        <w:br/>
        <w:t>• 한국어 해설 | 저본 독법 「巧」과 이문 「功」를 비교한다. 표현이 달라지지만 문장의 중심 의미는 대체로 유지된다.</w:t>
        <w:br/>
        <w:t>• 번역 영향 판정 | [표현 차이]</w:t>
        <w:br/>
        <w:t>• 출처 | CBETA T54n2123, 교감 번호 0101006.</w:t>
      </w:r>
    </w:p>
    <w:p>
      <w:pPr>
        <w:pStyle w:val="SHTKBlockLabel"/>
        <w:keepNext/>
      </w:pPr>
      <w:r>
        <w:t xml:space="preserve">원문</w:t>
      </w:r>
    </w:p>
    <w:p>
      <w:pPr>
        <w:pStyle w:val="SHTKSourceText"/>
      </w:pPr>
      <w:r>
        <w:t xml:space="preserve">似摩[7]柢之除萬惡。</w:t>
      </w:r>
    </w:p>
    <w:p>
      <w:pPr>
        <w:pStyle w:val="SHTKBlockLabel"/>
        <w:keepNext/>
      </w:pPr>
      <w:r>
        <w:t xml:space="preserve">한국어 직역</w:t>
      </w:r>
    </w:p>
    <w:p>
      <w:pPr>
        <w:pStyle w:val="SHTKTranslationText"/>
      </w:pPr>
      <w:r>
        <w:t xml:space="preserve">마치 마저(摩柢)가 온갖 악을 제거하는 것과 같다.</w:t>
      </w:r>
    </w:p>
    <w:p>
      <w:pPr>
        <w:pStyle w:val="SHTKBlockLabel"/>
        <w:keepNext/>
      </w:pPr>
      <w:r>
        <w:t xml:space="preserve">교감·번역 메모</w:t>
      </w:r>
    </w:p>
    <w:p>
      <w:pPr>
        <w:pStyle w:val="SHTKNoteSummary"/>
      </w:pPr>
      <w:r>
        <w:t>교감 요약 | [CBETA 교감] 저본 「柢」와 교감 이문 「祇」를 비교한다.</w:t>
      </w:r>
    </w:p>
    <w:p>
      <w:pPr>
        <w:pStyle w:val="SHTKNoteDetail"/>
      </w:pPr>
      <w:r>
        <w:t>• 원교감 원문 | 柢【大】，祇【宋】【元】【明】【宮】</w:t>
        <w:br/>
        <w:t>• 교감 번호 | 0101007</w:t>
        <w:br/>
        <w:t>• 저본 독법 | 柢</w:t>
        <w:br/>
        <w:t>• 저본 적용 구절 | 似摩柢之除萬惡。</w:t>
        <w:br/>
        <w:t>• 저본 기준 번역 | 마치 마저(摩柢)가 온갖 악을 제거하는 것과 같다.</w:t>
        <w:br/>
        <w:t>• 이문 독법 | 祇</w:t>
        <w:br/>
        <w:t>• 이문 적용 구절 | 似摩祇之除萬惡。</w:t>
        <w:br/>
        <w:t>• 이문 기준 번역 | 「摩祇」로 읽으면 음역형이 “마기”로 달라지지만, 이 문맥에서 지시 대상의 뜻 자체는 확정하기 어렵다.</w:t>
        <w:br/>
        <w:t>• 의미 차이 | 저본 독법 「柢」와 비교 독법 「祇」의 차이이다.</w:t>
        <w:br/>
        <w:t>• 한국어 해설 | 「摩柢/摩祇」는 이 문맥에서 음역된 명칭으로 보이지만 정확한 지시 대상의 의미를 확정하기 어렵다. 본문은 「摩柢」를 음역하여 두고 이문만 분리한다.</w:t>
        <w:br/>
        <w:t>• 번역 영향 판정 | [표현 차이]</w:t>
        <w:br/>
        <w:t>• 번역문 표시 | [의미 불확실]·[이문 검토 필요]</w:t>
        <w:br/>
        <w:t>• 출처 | CBETA T54n2123, 교감 번호 0101007.</w:t>
      </w:r>
    </w:p>
    <w:p>
      <w:pPr>
        <w:pStyle w:val="SHTKBlockLabel"/>
        <w:keepNext/>
      </w:pPr>
      <w:r>
        <w:t xml:space="preserve">원문</w:t>
      </w:r>
    </w:p>
    <w:p>
      <w:pPr>
        <w:pStyle w:val="SHTKSourceText"/>
      </w:pPr>
      <w:r>
        <w:t xml:space="preserve">豈可任[8]其恒沒守此長迷。</w:t>
      </w:r>
    </w:p>
    <w:p>
      <w:pPr>
        <w:pStyle w:val="SHTKBlockLabel"/>
        <w:keepNext/>
      </w:pPr>
      <w:r>
        <w:t xml:space="preserve">한국어 직역</w:t>
      </w:r>
    </w:p>
    <w:p>
      <w:pPr>
        <w:pStyle w:val="SHTKTranslationText"/>
      </w:pPr>
      <w:r>
        <w:t xml:space="preserve">어찌 그대로 늘 빠져 지내며 이 오랜 미혹을 지키고만 있겠는가?</w:t>
      </w:r>
    </w:p>
    <w:p>
      <w:pPr>
        <w:pStyle w:val="SHTKBlockLabel"/>
        <w:keepNext/>
      </w:pPr>
      <w:r>
        <w:t xml:space="preserve">교감·번역 메모</w:t>
      </w:r>
    </w:p>
    <w:p>
      <w:pPr>
        <w:pStyle w:val="SHTKNoteSummary"/>
      </w:pPr>
      <w:r>
        <w:t>교감 요약 | [CBETA 교감] 저본 「其」와 교감 이문 「無」를 비교한다.</w:t>
      </w:r>
    </w:p>
    <w:p>
      <w:pPr>
        <w:pStyle w:val="SHTKNoteDetail"/>
      </w:pPr>
      <w:r>
        <w:t>• 원교감 원문 | 其【大】，無【宋】【元】【明】【宮】</w:t>
        <w:br/>
        <w:t>• 교감 번호 | 0101008</w:t>
        <w:br/>
        <w:t>• 저본 독법 | 其</w:t>
        <w:br/>
        <w:t>• 저본 적용 구절 | 豈可任其恒沒守此長迷。</w:t>
        <w:br/>
        <w:t>• 저본 기준 번역 | 어찌 그대로 늘 빠져 지내며 이 오랜 미혹을 지키고만 있겠는가?</w:t>
        <w:br/>
        <w:t>• 이문 독법 | 無</w:t>
        <w:br/>
        <w:t>• 이문 적용 구절 | 豈可任無恒沒守此長迷。</w:t>
        <w:br/>
        <w:t>• 의미 차이 | 저본 독법 「其」와 비교 독법 「無」의 차이이다.</w:t>
        <w:br/>
        <w:t>• 한국어 해설 | 저본 「任其恒沒」은 “그대로 늘 빠지게 두다”로 읽을 수 있으나 이문 「無」를 취한 「任無恒沒」은 구문이 불명확하다. 독법 우열은 여기서 확정하지 않는다.</w:t>
        <w:br/>
        <w:t>• 번역 영향 판정 | [판단 유보]</w:t>
        <w:br/>
        <w:t>• 번역문 표시 | [구문 불확실]·[이문 검토 필요]</w:t>
        <w:br/>
        <w:t>• 출처 | CBETA T54n2123, 교감 번호 0101008.</w:t>
      </w:r>
    </w:p>
    <w:p>
      <w:pPr>
        <w:pStyle w:val="SHTKBlockLabel"/>
        <w:keepNext/>
      </w:pPr>
      <w:r>
        <w:t xml:space="preserve">원문</w:t>
      </w:r>
    </w:p>
    <w:p>
      <w:pPr>
        <w:pStyle w:val="SHTKSourceText"/>
      </w:pPr>
      <w:r>
        <w:t xml:space="preserve">取相交纏。我心縈結。常多有愛。恒富無明。未達因緣。不修對治。所以欝欝慢山殆高嵩華。滔滔愛水遂廣滄溟。或橫執斷常。</w:t>
      </w:r>
    </w:p>
    <w:p>
      <w:pPr>
        <w:pStyle w:val="SHTKBlockLabel"/>
        <w:keepNext/>
      </w:pPr>
      <w:r>
        <w:t xml:space="preserve">한국어 직역</w:t>
      </w:r>
    </w:p>
    <w:p>
      <w:pPr>
        <w:pStyle w:val="SHTKTranslationText"/>
      </w:pPr>
      <w:r>
        <w:t xml:space="preserve">상을 취하는 마음이 서로 얽히고, 아견의 마음이 휘감겨 맺히며, 늘 유애가 많고 항상 무명이 가득하다. 인연을 통달하지 못하고 대치를 닦지 않는다. 그러므로 무성한 교만의 산은 거의 숭산과 화산보다 높고, 도도한 애욕의 물은 마침내 푸른 바다보다 넓다. 혹은 그릇되게 단견과 상견을 고집하고,</w:t>
      </w:r>
    </w:p>
    <w:p>
      <w:pPr>
        <w:pStyle w:val="SHTKBlockLabel"/>
        <w:keepNext/>
      </w:pPr>
      <w:r>
        <w:t xml:space="preserve">원문</w:t>
      </w:r>
    </w:p>
    <w:p>
      <w:pPr>
        <w:pStyle w:val="SHTKSourceText"/>
      </w:pPr>
      <w:r>
        <w:t xml:space="preserve">偏論即離。</w:t>
      </w:r>
    </w:p>
    <w:p>
      <w:pPr>
        <w:pStyle w:val="SHTKBlockLabel"/>
        <w:keepNext/>
      </w:pPr>
      <w:r>
        <w:t xml:space="preserve">한국어 직역</w:t>
      </w:r>
    </w:p>
    <w:p>
      <w:pPr>
        <w:pStyle w:val="SHTKTranslationText"/>
      </w:pPr>
      <w:r>
        <w:t xml:space="preserve">한쪽으로 같음과 다름을 논하며,</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神黃神白。</w:t>
      </w:r>
    </w:p>
    <w:p>
      <w:pPr>
        <w:pStyle w:val="SHTKBlockLabel"/>
        <w:keepNext/>
      </w:pPr>
      <w:r>
        <w:t xml:space="preserve">한국어 직역</w:t>
      </w:r>
    </w:p>
    <w:p>
      <w:pPr>
        <w:pStyle w:val="SHTKTranslationText"/>
      </w:pPr>
      <w:r>
        <w:t xml:space="preserve">정신이 누렇다느니 희다느니 하고,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我見我知。</w:t>
      </w:r>
    </w:p>
    <w:p>
      <w:pPr>
        <w:pStyle w:val="SHTKBlockLabel"/>
        <w:keepNext/>
      </w:pPr>
      <w:r>
        <w:t xml:space="preserve">한국어 직역</w:t>
      </w:r>
    </w:p>
    <w:p>
      <w:pPr>
        <w:pStyle w:val="SHTKTranslationText"/>
      </w:pPr>
      <w:r>
        <w:t xml:space="preserve">‘내가 본다’, ‘내가 안다’고 한다.</w:t>
      </w:r>
    </w:p>
    <w:p>
      <w:pPr>
        <w:pStyle w:val="SHTKBlockLabel"/>
        <w:keepNext/>
      </w:pPr>
      <w:r>
        <w:t xml:space="preserve">원문</w:t>
      </w:r>
    </w:p>
    <w:p>
      <w:pPr>
        <w:pStyle w:val="SHTKSourceText"/>
      </w:pPr>
      <w:r>
        <w:t xml:space="preserve">一脚恒翅。</w:t>
      </w:r>
    </w:p>
    <w:p>
      <w:pPr>
        <w:pStyle w:val="SHTKBlockLabel"/>
        <w:keepNext/>
      </w:pPr>
      <w:r>
        <w:t xml:space="preserve">한국어 직역</w:t>
      </w:r>
    </w:p>
    <w:p>
      <w:pPr>
        <w:pStyle w:val="SHTKTranslationText"/>
      </w:pPr>
      <w:r>
        <w:t xml:space="preserve">한 발로 서서 늘 날개처럼 벌리는 행을 하고,</w:t>
      </w:r>
    </w:p>
    <w:p>
      <w:pPr>
        <w:pStyle w:val="SHTKBlockLabel"/>
        <w:keepNext/>
      </w:pPr>
      <w:r>
        <w:t xml:space="preserve">교감·번역 메모</w:t>
      </w:r>
    </w:p>
    <w:p>
      <w:pPr>
        <w:pStyle w:val="SHTKNoteSummary"/>
      </w:pPr>
      <w:r>
        <w:t>교감 요약 | [CBETA 교감] 저본 「翅」와 교감 이문 「翹」를 비교한다.</w:t>
      </w:r>
    </w:p>
    <w:p>
      <w:pPr>
        <w:pStyle w:val="SHTKNoteDetail"/>
      </w:pPr>
      <w:r>
        <w:t>• 원교감 원문 | 해당 판본에 독립 app 없음</w:t>
        <w:br/>
        <w:t>• 현행 CBETA 교감 | 翹【CB】【麗-CB】 (cf. K31n1052_p0148b04)，翅【大】</w:t>
        <w:br/>
        <w:t>• 교감 번호 | 0101b1201</w:t>
        <w:br/>
        <w:t>• 저본 독법 | 翅</w:t>
        <w:br/>
        <w:t>• 저본 적용 구절 | 一脚恒翅。</w:t>
        <w:br/>
        <w:t>• 저본 기준 번역 | 한 발로 서서 늘 날개처럼 벌리는 행을 하고,</w:t>
        <w:br/>
        <w:t>• 이문 독법 | 翹</w:t>
        <w:br/>
        <w:t>• 이문 적용 구절 | 一脚恒翹。</w:t>
        <w:br/>
        <w:t>• 이문 기준 번역 | 현행 K31 대조의 「翹」를 취하면 “한 발을 늘 치켜들고”가 되어 고행의 자세를 분명히 나타내며, 저본 「翅」와 뜻이 달라진다.</w:t>
        <w:br/>
        <w:t>• 의미 차이 | 저본 독법 「翅」와 비교 독법 「翹」의 차이이다.</w:t>
        <w:br/>
        <w:t>• 한국어 해설 | 구판에는 독립 app이 없으나 현행 CBETA가 K31 대조에 따라 「一脚恒翅」의 「翅」를 「翹」로 채택하였다.</w:t>
        <w:br/>
        <w:t>• 번역 영향 판정 | [의미 차이 있음]</w:t>
        <w:br/>
        <w:t>• 번역문 표시 | [구문 불확실]·[이문 검토 필요]</w:t>
        <w:br/>
        <w:t>• 출처 | CBETA T54n2123; 고려대장경 대조 K31n1052 0148b04.</w:t>
      </w:r>
    </w:p>
    <w:p>
      <w:pPr>
        <w:pStyle w:val="SHTKBlockLabel"/>
        <w:keepNext/>
      </w:pPr>
      <w:r>
        <w:t xml:space="preserve">원문</w:t>
      </w:r>
    </w:p>
    <w:p>
      <w:pPr>
        <w:pStyle w:val="SHTKSourceText"/>
      </w:pPr>
      <w:r>
        <w:t xml:space="preserve">五邊長炙。</w:t>
      </w:r>
    </w:p>
    <w:p>
      <w:pPr>
        <w:pStyle w:val="SHTKBlockLabel"/>
        <w:keepNext/>
      </w:pPr>
      <w:r>
        <w:t xml:space="preserve">한국어 직역</w:t>
      </w:r>
    </w:p>
    <w:p>
      <w:pPr>
        <w:pStyle w:val="SHTKTranslationText"/>
      </w:pPr>
      <w:r>
        <w:t xml:space="preserve">다섯 방향에서 오래도록 불에 몸을 쬐며,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食草學牛。噉糞如犬。</w:t>
      </w:r>
    </w:p>
    <w:p>
      <w:pPr>
        <w:pStyle w:val="SHTKBlockLabel"/>
        <w:keepNext/>
      </w:pPr>
      <w:r>
        <w:t xml:space="preserve">한국어 직역</w:t>
      </w:r>
    </w:p>
    <w:p>
      <w:pPr>
        <w:pStyle w:val="SHTKTranslationText"/>
      </w:pPr>
      <w:r>
        <w:t xml:space="preserve">풀을 먹어 소를 흉내 내고, 똥을 먹어 개처럼 행동한다.</w:t>
      </w:r>
    </w:p>
    <w:p>
      <w:pPr>
        <w:pStyle w:val="SHTKBlockLabel"/>
        <w:keepNext/>
      </w:pPr>
      <w:r>
        <w:t xml:space="preserve">원문</w:t>
      </w:r>
    </w:p>
    <w:p>
      <w:pPr>
        <w:pStyle w:val="SHTKSourceText"/>
      </w:pPr>
      <w:r>
        <w:t xml:space="preserve">或盛談下諦。</w:t>
      </w:r>
    </w:p>
    <w:p>
      <w:pPr>
        <w:pStyle w:val="SHTKBlockLabel"/>
        <w:keepNext/>
      </w:pPr>
      <w:r>
        <w:t xml:space="preserve">한국어 직역</w:t>
      </w:r>
    </w:p>
    <w:p>
      <w:pPr>
        <w:pStyle w:val="SHTKTranslationText"/>
      </w:pPr>
      <w:r>
        <w:t xml:space="preserve">혹은 하제(下諦)를 성대하게 논하면서도,</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寧識中道之宗或封執四違。</w:t>
      </w:r>
    </w:p>
    <w:p>
      <w:pPr>
        <w:pStyle w:val="SHTKBlockLabel"/>
        <w:keepNext/>
      </w:pPr>
      <w:r>
        <w:t xml:space="preserve">한국어 직역</w:t>
      </w:r>
    </w:p>
    <w:p>
      <w:pPr>
        <w:pStyle w:val="SHTKTranslationText"/>
      </w:pPr>
      <w:r>
        <w:t xml:space="preserve">어찌 중도의 종지를 알겠는가? 혹은 네 가지 어긋남을 굳게 고집하니,</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豈悟大乘之旨。或謂冥初生覺。其外不知。</w:t>
      </w:r>
    </w:p>
    <w:p>
      <w:pPr>
        <w:pStyle w:val="SHTKBlockLabel"/>
        <w:keepNext/>
      </w:pPr>
      <w:r>
        <w:t xml:space="preserve">한국어 직역</w:t>
      </w:r>
    </w:p>
    <w:p>
      <w:pPr>
        <w:pStyle w:val="SHTKTranslationText"/>
      </w:pPr>
      <w:r>
        <w:t xml:space="preserve">어찌 대승의 뜻을 깨달을 수 있겠는가? 혹은 명초에서 각이 생겼다고 말하면서 그 밖의 것은 알지 못하고,</w:t>
      </w:r>
    </w:p>
    <w:p>
      <w:pPr>
        <w:pStyle w:val="SHTKBlockLabel"/>
        <w:keepNext/>
      </w:pPr>
      <w:r>
        <w:t xml:space="preserve">원문</w:t>
      </w:r>
    </w:p>
    <w:p>
      <w:pPr>
        <w:pStyle w:val="SHTKSourceText"/>
      </w:pPr>
      <w:r>
        <w:t xml:space="preserve">世間[9]定常唯此為貴。</w:t>
      </w:r>
    </w:p>
    <w:p>
      <w:pPr>
        <w:pStyle w:val="SHTKBlockLabel"/>
        <w:keepNext/>
      </w:pPr>
      <w:r>
        <w:t xml:space="preserve">한국어 직역</w:t>
      </w:r>
    </w:p>
    <w:p>
      <w:pPr>
        <w:pStyle w:val="SHTKTranslationText"/>
      </w:pPr>
      <w:r>
        <w:t xml:space="preserve">세간은 결정코 항상한 것이며 오직 이것만이 귀하다고 한다.</w:t>
      </w:r>
    </w:p>
    <w:p>
      <w:pPr>
        <w:pStyle w:val="SHTKBlockLabel"/>
        <w:keepNext/>
      </w:pPr>
      <w:r>
        <w:t xml:space="preserve">교감·번역 메모</w:t>
      </w:r>
    </w:p>
    <w:p>
      <w:pPr>
        <w:pStyle w:val="SHTKNoteSummary"/>
      </w:pPr>
      <w:r>
        <w:t>교감 요약 | [CBETA 교감] 저본 「定」와 교감 이문 「之」를 비교한다.</w:t>
      </w:r>
    </w:p>
    <w:p>
      <w:pPr>
        <w:pStyle w:val="SHTKNoteDetail"/>
      </w:pPr>
      <w:r>
        <w:t>• 원교감 원문 | 定【大】，之【宋】【元】【明】【宮】</w:t>
        <w:br/>
        <w:t>• 교감 번호 | 0101009</w:t>
        <w:br/>
        <w:t>• 저본 독법 | 定</w:t>
        <w:br/>
        <w:t>• 저본 적용 구절 | 世間定常唯此為貴。</w:t>
        <w:br/>
        <w:t>• 저본 기준 번역 | 세간은 결정코 항상한 것이며 오직 이것만이 귀하다고 한다.</w:t>
        <w:br/>
        <w:t>• 이문 독법 | 之</w:t>
        <w:br/>
        <w:t>• 이문 적용 구절 | 世間之常唯此為貴。</w:t>
        <w:br/>
        <w:t>• 이문 기준 번역 | 「之」로 읽으면 “세간의 항상함[世間之常]은 오직 이것을 귀하게 여긴다” 정도가 되어 「定常」보다 문장 연결이 달라진다.</w:t>
        <w:br/>
        <w:t>• 의미 차이 | 저본 독법 「定」와 비교 독법 「之」의 차이이다.</w:t>
        <w:br/>
        <w:t>• 한국어 해설 | 저본 독법 「定」과 이문 「之」를 비교한다. 표현이 달라지지만 문장의 중심 의미는 대체로 유지된다.</w:t>
        <w:br/>
        <w:t>• 번역 영향 판정 | [표현 차이]</w:t>
        <w:br/>
        <w:t>• 출처 | CBETA T54n2123, 교감 번호 0101009.</w:t>
      </w:r>
    </w:p>
    <w:p>
      <w:pPr>
        <w:pStyle w:val="SHTKBlockLabel"/>
        <w:keepNext/>
      </w:pPr>
      <w:r>
        <w:t xml:space="preserve">원문</w:t>
      </w:r>
    </w:p>
    <w:p>
      <w:pPr>
        <w:pStyle w:val="SHTKSourceText"/>
      </w:pPr>
      <w:r>
        <w:t xml:space="preserve">或復言非。</w:t>
      </w:r>
    </w:p>
    <w:p>
      <w:pPr>
        <w:pStyle w:val="SHTKBlockLabel"/>
        <w:keepNext/>
      </w:pPr>
      <w:r>
        <w:t xml:space="preserve">한국어 직역</w:t>
      </w:r>
    </w:p>
    <w:p>
      <w:pPr>
        <w:pStyle w:val="SHTKTranslationText"/>
      </w:pPr>
      <w:r>
        <w:t xml:space="preserve">혹은 다시 그렇지 않다고 말하며,</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有想是證涅槃。</w:t>
      </w:r>
    </w:p>
    <w:p>
      <w:pPr>
        <w:pStyle w:val="SHTKBlockLabel"/>
        <w:keepNext/>
      </w:pPr>
      <w:r>
        <w:t xml:space="preserve">한국어 직역</w:t>
      </w:r>
    </w:p>
    <w:p>
      <w:pPr>
        <w:pStyle w:val="SHTKTranslationText"/>
      </w:pPr>
      <w:r>
        <w:t xml:space="preserve">유상(有想)이 바로 열반을 증득한 것이라고 하고,</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計自在天能成世界。</w:t>
      </w:r>
    </w:p>
    <w:p>
      <w:pPr>
        <w:pStyle w:val="SHTKBlockLabel"/>
        <w:keepNext/>
      </w:pPr>
      <w:r>
        <w:t xml:space="preserve">한국어 직역</w:t>
      </w:r>
    </w:p>
    <w:p>
      <w:pPr>
        <w:pStyle w:val="SHTKTranslationText"/>
      </w:pPr>
      <w:r>
        <w:t xml:space="preserve">자재천이 세계를 만들 수 있다고 헤아린다.</w:t>
      </w:r>
    </w:p>
    <w:p>
      <w:pPr>
        <w:pStyle w:val="SHTKBlockLabel"/>
        <w:keepNext/>
      </w:pPr>
      <w:r>
        <w:t xml:space="preserve">원문</w:t>
      </w:r>
    </w:p>
    <w:p>
      <w:pPr>
        <w:pStyle w:val="SHTKSourceText"/>
      </w:pPr>
      <w:r>
        <w:t xml:space="preserve">[10]愚戇昏瞢。</w:t>
      </w:r>
    </w:p>
    <w:p>
      <w:pPr>
        <w:pStyle w:val="SHTKBlockLabel"/>
        <w:keepNext/>
      </w:pPr>
      <w:r>
        <w:t xml:space="preserve">한국어 직역</w:t>
      </w:r>
    </w:p>
    <w:p>
      <w:pPr>
        <w:pStyle w:val="SHTKTranslationText"/>
      </w:pPr>
      <w:r>
        <w:t xml:space="preserve">어리석고 미련하며 어둡고 몽매하고,</w:t>
      </w:r>
    </w:p>
    <w:p>
      <w:pPr>
        <w:pStyle w:val="SHTKBlockLabel"/>
        <w:keepNext/>
      </w:pPr>
      <w:r>
        <w:t xml:space="preserve">교감·번역 메모</w:t>
      </w:r>
    </w:p>
    <w:p>
      <w:pPr>
        <w:pStyle w:val="SHTKNoteSummary"/>
      </w:pPr>
      <w:r>
        <w:t>교감 요약 | [CBETA 교감] 저본 「愚」와 교감 이문 「或」를 비교한다.</w:t>
      </w:r>
    </w:p>
    <w:p>
      <w:pPr>
        <w:pStyle w:val="SHTKNoteDetail"/>
      </w:pPr>
      <w:r>
        <w:t>• 원교감 원문 | 愚【大】，或【宮】</w:t>
        <w:br/>
        <w:t>• 교감 번호 | 0101010</w:t>
        <w:br/>
        <w:t>• 저본 독법 | 愚</w:t>
        <w:br/>
        <w:t>• 저본 적용 구절 | 愚戇昏瞢。</w:t>
        <w:br/>
        <w:t>• 저본 기준 번역 | 어리석고 미련하며 어둡고 몽매하고,</w:t>
        <w:br/>
        <w:t>• 이문 독법 | 或</w:t>
        <w:br/>
        <w:t>• 이문 적용 구절 | 或戇昏瞢。</w:t>
        <w:br/>
        <w:t>• 이문 기준 번역 | 「或」으로 읽으면 “혹은 미련하고 어둡고 몽매하며”가 되어 앞뒤 열거 구조가 달라진다.</w:t>
        <w:br/>
        <w:t>• 의미 차이 | 저본 독법 「愚」와 비교 독법 「或」의 차이이다.</w:t>
        <w:br/>
        <w:t>• 한국어 해설 | 저본 독법 「愚」과 이문 「或」를 비교한다. 첨가·생략·어순 차이로 구문 경계나 문장 구조가 달라진다.</w:t>
        <w:br/>
        <w:t>• 번역 영향 판정 | [문장 구조 변화]</w:t>
        <w:br/>
        <w:t>• 출처 | CBETA T54n2123, 교감 번호 0101010.</w:t>
      </w:r>
    </w:p>
    <w:p>
      <w:pPr>
        <w:pStyle w:val="SHTKBlockLabel"/>
        <w:keepNext/>
      </w:pPr>
      <w:r>
        <w:t xml:space="preserve">원문</w:t>
      </w:r>
    </w:p>
    <w:p>
      <w:pPr>
        <w:pStyle w:val="SHTKSourceText"/>
      </w:pPr>
      <w:r>
        <w:t xml:space="preserve">庸昧頑踈。看指求月。守株求兔。</w:t>
      </w:r>
    </w:p>
    <w:p>
      <w:pPr>
        <w:pStyle w:val="SHTKBlockLabel"/>
        <w:keepNext/>
      </w:pPr>
      <w:r>
        <w:t xml:space="preserve">한국어 직역</w:t>
      </w:r>
    </w:p>
    <w:p>
      <w:pPr>
        <w:pStyle w:val="SHTKTranslationText"/>
      </w:pPr>
      <w:r>
        <w:t xml:space="preserve">용렬하고 우둔하며 완고하고 거칠다. 손가락을 보면서 달을 찾고, 그루터기를 지키며 토끼를 기다린다.</w:t>
      </w:r>
    </w:p>
    <w:p>
      <w:pPr>
        <w:pStyle w:val="SHTKBlockLabel"/>
        <w:keepNext/>
      </w:pPr>
      <w:r>
        <w:t xml:space="preserve">원문</w:t>
      </w:r>
    </w:p>
    <w:p>
      <w:pPr>
        <w:pStyle w:val="SHTKSourceText"/>
      </w:pPr>
      <w:r>
        <w:t xml:space="preserve">薰蕕未[11]辯。</w:t>
      </w:r>
    </w:p>
    <w:p>
      <w:pPr>
        <w:pStyle w:val="SHTKBlockLabel"/>
        <w:keepNext/>
      </w:pPr>
      <w:r>
        <w:t xml:space="preserve">한국어 직역</w:t>
      </w:r>
    </w:p>
    <w:p>
      <w:pPr>
        <w:pStyle w:val="SHTKTranslationText"/>
      </w:pPr>
      <w:r>
        <w:t xml:space="preserve">향초와 악취 나는 풀도 아직 분별하지 못하니,</w:t>
      </w:r>
    </w:p>
    <w:p>
      <w:pPr>
        <w:pStyle w:val="SHTKBlockLabel"/>
        <w:keepNext/>
      </w:pPr>
      <w:r>
        <w:t xml:space="preserve">교감·번역 메모</w:t>
      </w:r>
    </w:p>
    <w:p>
      <w:pPr>
        <w:pStyle w:val="SHTKNoteSummary"/>
      </w:pPr>
      <w:r>
        <w:t>교감 요약 | [CBETA 교감] 저본 「辯」와 교감 이문 「辨」를 비교한다.</w:t>
      </w:r>
    </w:p>
    <w:p>
      <w:pPr>
        <w:pStyle w:val="SHTKNoteDetail"/>
      </w:pPr>
      <w:r>
        <w:t>• 원교감 원문 | 辯【大】，辨【宋】【元】【明】【宮】</w:t>
        <w:br/>
        <w:t>• 교감 번호 | 0101011</w:t>
        <w:br/>
        <w:t>• 저본 독법 | 辯</w:t>
        <w:br/>
        <w:t>• 저본 적용 구절 | 薰蕕未辯。</w:t>
        <w:br/>
        <w:t>• 저본 기준 번역 | 향초와 악취 나는 풀도 아직 분별하지 못하니,</w:t>
        <w:br/>
        <w:t>• 이문 독법 | 辨</w:t>
        <w:br/>
        <w:t>• 이문 적용 구절 | 薰蕕未辨。</w:t>
        <w:br/>
        <w:t>• 이문 기준 번역 | 「辨」으로 읽어도 “분별하다”라는 뜻으로 번역 차이가 없다.</w:t>
        <w:br/>
        <w:t>• 의미 차이 | 저본 독법 「辯」와 비교 독법 「辨」의 차이이다.</w:t>
        <w:br/>
        <w:t>• 한국어 해설 | 저본 독법 「辯」과 이문 「辨」를 비교한다. 자형·통용 관계의 차이는 있으나 이 문맥의 한국어 직역에는 실질적인 차이를 만들지 않는다.</w:t>
        <w:br/>
        <w:t>• 번역 영향 판정 | [번역 차이 없음]</w:t>
        <w:br/>
        <w:t>• 출처 | CBETA T54n2123, 교감 번호 0101011.</w:t>
      </w:r>
    </w:p>
    <w:p>
      <w:pPr>
        <w:pStyle w:val="SHTKBlockLabel"/>
        <w:keepNext/>
      </w:pPr>
      <w:r>
        <w:t xml:space="preserve">원문</w:t>
      </w:r>
    </w:p>
    <w:p>
      <w:pPr>
        <w:pStyle w:val="SHTKSourceText"/>
      </w:pPr>
      <w:r>
        <w:t xml:space="preserve">寧分菽麥。雖知歡笑。</w:t>
      </w:r>
    </w:p>
    <w:p>
      <w:pPr>
        <w:pStyle w:val="SHTKBlockLabel"/>
        <w:keepNext/>
      </w:pPr>
      <w:r>
        <w:t xml:space="preserve">한국어 직역</w:t>
      </w:r>
    </w:p>
    <w:p>
      <w:pPr>
        <w:pStyle w:val="SHTKTranslationText"/>
      </w:pPr>
      <w:r>
        <w:t xml:space="preserve">어찌 콩과 보리를 구별하겠는가? 비록 웃고 기뻐할 줄은 알지만,</w:t>
      </w:r>
    </w:p>
    <w:p>
      <w:pPr>
        <w:pStyle w:val="SHTKBlockLabel"/>
        <w:keepNext/>
      </w:pPr>
      <w:r>
        <w:t xml:space="preserve">원문</w:t>
      </w:r>
    </w:p>
    <w:p>
      <w:pPr>
        <w:pStyle w:val="SHTKSourceText"/>
      </w:pPr>
      <w:r>
        <w:t xml:space="preserve">將[12][學-子+禺][學-子+禺]而不殊。</w:t>
      </w:r>
    </w:p>
    <w:p>
      <w:pPr>
        <w:pStyle w:val="SHTKBlockLabel"/>
        <w:keepNext/>
      </w:pPr>
      <w:r>
        <w:t xml:space="preserve">한국어 직역</w:t>
      </w:r>
    </w:p>
    <w:p>
      <w:pPr>
        <w:pStyle w:val="SHTKTranslationText"/>
      </w:pPr>
      <w:r>
        <w:t xml:space="preserve">비비(狒狒)와 다르지 않고,</w:t>
      </w:r>
    </w:p>
    <w:p>
      <w:pPr>
        <w:pStyle w:val="SHTKBlockLabel"/>
        <w:keepNext/>
      </w:pPr>
      <w:r>
        <w:t xml:space="preserve">교감·번역 메모</w:t>
      </w:r>
    </w:p>
    <w:p>
      <w:pPr>
        <w:pStyle w:val="SHTKNoteSummary"/>
      </w:pPr>
      <w:r>
        <w:t>교감 요약 | [CBETA 교감] 정본의 주석 메타데이터를 보존한다.</w:t>
      </w:r>
    </w:p>
    <w:p>
      <w:pPr>
        <w:pStyle w:val="SHTKNoteDetail"/>
      </w:pPr>
      <w:r>
        <w:t>• 조합식 | [學-子+禺]</w:t>
        <w:br/>
        <w:t>• 번역 메모 | CB07537은 조합식 [學-子+禺], Unicode U+2E0AE(𮂮)로 확인되며 본문에 두 번 연속한다. 문맥상 사람처럼 웃는 비비류 짐승 이름으로 보아 「𮂮𮂮」을 ‘비비(狒狒)’로 옮겼다.</w:t>
        <w:br/>
        <w:t>• 외자 번호 | CB07537</w:t>
        <w:br/>
        <w:t>• 번역문 표시 | [의미 불확실]·[이문 검토 필요]</w:t>
        <w:br/>
        <w:t>• 출처 | CBETA T54n2123.</w:t>
      </w:r>
    </w:p>
    <w:p>
      <w:pPr>
        <w:pStyle w:val="SHTKNoteSummary"/>
      </w:pPr>
      <w:r>
        <w:t>교감 요약 | [CBETA 교감] 저본 「𮂮」와 교감 이문 「∅」를 비교한다.</w:t>
      </w:r>
    </w:p>
    <w:p>
      <w:pPr>
        <w:pStyle w:val="SHTKNoteDetail"/>
      </w:pPr>
      <w:r>
        <w:t>• 원교감 원문 | 𮂮【大】，∅【宋】</w:t>
        <w:br/>
        <w:t>• 교감 번호 | 0101012</w:t>
        <w:br/>
        <w:t>• 저본 독법 | 𮂮</w:t>
        <w:br/>
        <w:t>• 저본 적용 구절 | 將𮂮𮂮而不殊。</w:t>
        <w:br/>
        <w:t>• 저본 기준 번역 | 비비(狒狒)와 다르지 않고,</w:t>
        <w:br/>
        <w:t>• 이문 독법 | ∅</w:t>
        <w:br/>
        <w:t>• 이문 적용 구절 | 將𮂮而不殊。</w:t>
        <w:br/>
        <w:t>• 이문 기준 번역 | 한 글자를 생략하면 중첩된 짐승 이름 「𮂮𮂮」이 「𮂮」 하나로 줄어 명칭의 형태가 달라진다.</w:t>
        <w:br/>
        <w:t>• 의미 차이 | 저본 독법 「𮂮」와 비교 독법 「∅」의 차이이다.</w:t>
        <w:br/>
        <w:t>• 한국어 해설 | 저본에는 외자 CB07537이 두 번 이어져 「𮂮𮂮」을 이루며, 이문은 한 글자를 생략한다. 중첩형이 짐승 이름을 이루는 문맥이므로 생략 여부가 어휘 형태에 영향을 준다.</w:t>
        <w:br/>
        <w:t>• 번역 영향 판정 | [의미 차이 있음]</w:t>
        <w:br/>
        <w:t>• 출처 | CBETA T54n2123, 교감 번호 0101012.</w:t>
      </w:r>
    </w:p>
    <w:p>
      <w:pPr>
        <w:pStyle w:val="SHTKBlockLabel"/>
        <w:keepNext/>
      </w:pPr>
      <w:r>
        <w:t xml:space="preserve">원문</w:t>
      </w:r>
    </w:p>
    <w:p>
      <w:pPr>
        <w:pStyle w:val="SHTKSourceText"/>
      </w:pPr>
      <w:r>
        <w:t xml:space="preserve">徒識語言。與狌狌而不異。良由不識空理常處無明。凡是倒心。皆名邪見。五住煩惱未減一毫。百八使纏森然尚在。是故大士。為求八字。</w:t>
      </w:r>
    </w:p>
    <w:p>
      <w:pPr>
        <w:pStyle w:val="SHTKBlockLabel"/>
        <w:keepNext/>
      </w:pPr>
      <w:r>
        <w:t xml:space="preserve">한국어 직역</w:t>
      </w:r>
    </w:p>
    <w:p>
      <w:pPr>
        <w:pStyle w:val="SHTKTranslationText"/>
      </w:pPr>
      <w:r>
        <w:t xml:space="preserve">헛되이 말할 줄만 알 뿐 성성이와 다르지 않다. 참으로 공의 이치를 알지 못하여 늘 무명 속에 있기 때문이다. 무릇 이와 같은 뒤바뀐 마음은 모두 사견이라 한다. 오주번뇌가 털끝 하나만큼도 줄지 않았고, 백팔 번뇌의 얽힘이 빽빽하게 여전히 남아 있다. 그러므로 대사는 여덟 글자의 법을 구하기 위해</w:t>
      </w:r>
    </w:p>
    <w:p>
      <w:pPr>
        <w:pStyle w:val="SHTKBlockLabel"/>
        <w:keepNext/>
      </w:pPr>
      <w:r>
        <w:t xml:space="preserve">원문</w:t>
      </w:r>
    </w:p>
    <w:p>
      <w:pPr>
        <w:pStyle w:val="SHTKSourceText"/>
      </w:pPr>
      <w:r>
        <w:t xml:space="preserve">不惜[＊]軀命。</w:t>
      </w:r>
    </w:p>
    <w:p>
      <w:pPr>
        <w:pStyle w:val="SHTKBlockLabel"/>
        <w:keepNext/>
      </w:pPr>
      <w:r>
        <w:t xml:space="preserve">한국어 직역</w:t>
      </w:r>
    </w:p>
    <w:p>
      <w:pPr>
        <w:pStyle w:val="SHTKTranslationText"/>
      </w:pPr>
      <w:r>
        <w:t xml:space="preserve">몸과 목숨을 아끼지 않으며,</w:t>
      </w:r>
    </w:p>
    <w:p>
      <w:pPr>
        <w:pStyle w:val="SHTKBlockLabel"/>
        <w:keepNext/>
      </w:pPr>
      <w:r>
        <w:t xml:space="preserve">교감·번역 메모</w:t>
      </w:r>
    </w:p>
    <w:p>
      <w:pPr>
        <w:pStyle w:val="SHTKNoteSummary"/>
      </w:pPr>
      <w:r>
        <w:t>교감 요약 | [CBETA 교감] 별표 반복 교감으로 선행 0098011 독법을 이 위치에 다시 적용한다.</w:t>
      </w:r>
    </w:p>
    <w:p>
      <w:pPr>
        <w:pStyle w:val="SHTKNoteDetail"/>
      </w:pPr>
      <w:r>
        <w:t>• 원교감 원문 | 軀【大】，驅【宋】【元】【宮】</w:t>
        <w:br/>
        <w:t>• 교감 번호 | _70</w:t>
        <w:br/>
        <w:t>• 저본 독법 | 軀</w:t>
        <w:br/>
        <w:t>• 저본 적용 구절 | 不惜軀命。</w:t>
        <w:br/>
        <w:t>• 저본 기준 번역 | 몸과 목숨을 아끼지 않으며,</w:t>
        <w:br/>
        <w:t>• 이문 독법 | 驅</w:t>
        <w:br/>
        <w:t>• 이문 적용 구절 | 不惜驅命。</w:t>
        <w:br/>
        <w:t>• 이문 기준 번역 | 「驅命」으로 읽으면 “목숨을 몰다”와 같은 표현이 되어, 저본 「軀命」의 “몸과 목숨”과 뜻이 달라진다.</w:t>
        <w:br/>
        <w:t>• 의미 차이 | 선행 교감 0098011의 독법 차이를 이 위치에 반복 적용한다.</w:t>
        <w:br/>
        <w:t>• 한국어 해설 | 저본 독법 「軀」과 이문 「驅」를 비교한다. 독법에 따라 해당 행위·대상·상태의 뜻이 달라져 한국어 직역에도 차이가 생긴다.</w:t>
        <w:br/>
        <w:t>• 번역 영향 판정 | [의미 차이 있음]</w:t>
        <w:br/>
        <w:t>• 상호참조 | 교감 0098011</w:t>
        <w:br/>
        <w:t>• 출처 | CBETA T54n2123.</w:t>
      </w:r>
    </w:p>
    <w:p>
      <w:pPr>
        <w:pStyle w:val="SHTKBlockLabel"/>
        <w:keepNext/>
      </w:pPr>
      <w:r>
        <w:t xml:space="preserve">원문</w:t>
      </w:r>
    </w:p>
    <w:p>
      <w:pPr>
        <w:pStyle w:val="SHTKSourceText"/>
      </w:pPr>
      <w:r>
        <w:t xml:space="preserve">恐在緣中逢苦即退。故自剋心。以牢其志也。</w:t>
      </w:r>
    </w:p>
    <w:p>
      <w:pPr>
        <w:pStyle w:val="SHTKBlockLabel"/>
        <w:keepNext/>
      </w:pPr>
      <w:r>
        <w:t xml:space="preserve">한국어 직역</w:t>
      </w:r>
    </w:p>
    <w:p>
      <w:pPr>
        <w:pStyle w:val="SHTKTranslationText"/>
      </w:pPr>
      <w:r>
        <w:t xml:space="preserve">인연 가운데서 고통을 만나면 곧 물러날까 두려워하여 일부러 스스로 마음을 엄하게 다잡아 그 뜻을 굳게 한 것이다.</w:t>
      </w:r>
    </w:p>
    <w:p>
      <w:pPr>
        <w:pStyle w:val="SHTKSubheading"/>
      </w:pPr>
      <w:r>
        <w:t xml:space="preserve">求法緣第二</w:t>
      </w:r>
    </w:p>
    <w:p>
      <w:pPr>
        <w:pStyle w:val="SHTKBlockLabel"/>
        <w:keepNext/>
      </w:pPr>
      <w:r>
        <w:t xml:space="preserve">원문</w:t>
      </w:r>
    </w:p>
    <w:p>
      <w:pPr>
        <w:pStyle w:val="SHTKSourceText"/>
      </w:pPr>
      <w:r>
        <w:t xml:space="preserve">求法緣第二</w:t>
      </w:r>
    </w:p>
    <w:p>
      <w:pPr>
        <w:pStyle w:val="SHTKBlockLabel"/>
        <w:keepNext/>
      </w:pPr>
      <w:r>
        <w:t xml:space="preserve">한국어 직역</w:t>
      </w:r>
    </w:p>
    <w:p>
      <w:pPr>
        <w:pStyle w:val="SHTKTranslationText"/>
      </w:pPr>
      <w:r>
        <w:t xml:space="preserve">법을 구하는 인연 두 번째</w:t>
      </w:r>
    </w:p>
    <w:p>
      <w:pPr>
        <w:pStyle w:val="SHTKBlockLabel"/>
        <w:keepNext/>
      </w:pPr>
      <w:r>
        <w:t xml:space="preserve">위치표지</w:t>
      </w:r>
    </w:p>
    <w:p>
      <w:pPr>
        <w:pStyle w:val="SHTKPositionMarker"/>
      </w:pPr>
      <w:bookmarkStart w:id="713" w:name="loc_0101b24"/>
      <w:r>
        <w:t xml:space="preserve">[0101b24]</w:t>
      </w:r>
      <w:bookmarkEnd w:id="713"/>
    </w:p>
    <w:p>
      <w:pPr>
        <w:pStyle w:val="SHTKBlockLabel"/>
        <w:keepNext/>
      </w:pPr>
      <w:r>
        <w:t xml:space="preserve">원문</w:t>
      </w:r>
    </w:p>
    <w:p>
      <w:pPr>
        <w:pStyle w:val="SHTKSourceText"/>
      </w:pPr>
      <w:r>
        <w:t xml:space="preserve">如華嚴經云。菩薩為求法故。能施法者。</w:t>
      </w:r>
    </w:p>
    <w:p>
      <w:pPr>
        <w:pStyle w:val="SHTKBlockLabel"/>
        <w:keepNext/>
      </w:pPr>
      <w:r>
        <w:t xml:space="preserve">한국어 직역</w:t>
      </w:r>
    </w:p>
    <w:p>
      <w:pPr>
        <w:pStyle w:val="SHTKTranslationText"/>
      </w:pPr>
      <w:r>
        <w:t xml:space="preserve">《화엄경》에서 이르듯이, 보살은 법을 구하기 때문에, 법을 베풀 수 있는 자가</w:t>
      </w:r>
    </w:p>
    <w:p>
      <w:pPr>
        <w:pStyle w:val="SHTKBlockLabel"/>
        <w:keepNext/>
      </w:pPr>
      <w:r>
        <w:t xml:space="preserve">원문</w:t>
      </w:r>
    </w:p>
    <w:p>
      <w:pPr>
        <w:pStyle w:val="SHTKSourceText"/>
      </w:pPr>
      <w:r>
        <w:t xml:space="preserve">[13]作是言。</w:t>
      </w:r>
    </w:p>
    <w:p>
      <w:pPr>
        <w:pStyle w:val="SHTKBlockLabel"/>
        <w:keepNext/>
      </w:pPr>
      <w:r>
        <w:t xml:space="preserve">한국어 직역</w:t>
      </w:r>
    </w:p>
    <w:p>
      <w:pPr>
        <w:pStyle w:val="SHTKTranslationText"/>
      </w:pPr>
      <w:r>
        <w:t xml:space="preserve">이렇게 말하였다.</w:t>
      </w:r>
    </w:p>
    <w:p>
      <w:pPr>
        <w:pStyle w:val="SHTKBlockLabel"/>
        <w:keepNext/>
      </w:pPr>
      <w:r>
        <w:t xml:space="preserve">교감·번역 메모</w:t>
      </w:r>
    </w:p>
    <w:p>
      <w:pPr>
        <w:pStyle w:val="SHTKNoteSummary"/>
      </w:pPr>
      <w:r>
        <w:t>교감 요약 | [CBETA 교감] 저본 「作」와 교감 이문 「作如」를 비교한다.</w:t>
      </w:r>
    </w:p>
    <w:p>
      <w:pPr>
        <w:pStyle w:val="SHTKNoteDetail"/>
      </w:pPr>
      <w:r>
        <w:t>• 원교감 원문 | 作【大】，作如【宋】【元】【明】【宮】</w:t>
        <w:br/>
        <w:t>• 교감 번호 | 0101013</w:t>
        <w:br/>
        <w:t>• 저본 독법 | 作</w:t>
        <w:br/>
        <w:t>• 저본 적용 구절 | 作是言。</w:t>
        <w:br/>
        <w:t>• 저본 기준 번역 | 이렇게 말하였다.</w:t>
        <w:br/>
        <w:t>• 이문 독법 | 作如</w:t>
        <w:br/>
        <w:t>• 이문 적용 구절 | 作如是言。</w:t>
        <w:br/>
        <w:t>• 이문 기준 번역 | 「作如是言」으로 읽으면 “이와 같이 말하였다”가 되어 지시어 「如」가 보태진다.</w:t>
        <w:br/>
        <w:t>• 의미 차이 | 저본 독법 「作」와 비교 독법 「作如」의 차이이다.</w:t>
        <w:br/>
        <w:t>• 한국어 해설 | 저본 독법 「作」과 이문 「作如」를 비교한다. 첨가·생략 또는 사역·지시 구조 차이로 문장 성분과 구문 경계가 달라진다.</w:t>
        <w:br/>
        <w:t>• 번역 영향 판정 | [문장 구조 변화]</w:t>
        <w:br/>
        <w:t>• 출처 | CBETA T54n2123, 교감 번호 0101013.</w:t>
      </w:r>
    </w:p>
    <w:p>
      <w:pPr>
        <w:pStyle w:val="SHTKBlockLabel"/>
        <w:keepNext/>
      </w:pPr>
      <w:r>
        <w:t xml:space="preserve">원문</w:t>
      </w:r>
    </w:p>
    <w:p>
      <w:pPr>
        <w:pStyle w:val="SHTKSourceText"/>
      </w:pPr>
      <w:r>
        <w:t xml:space="preserve">若能投身七[14]刃火坑。</w:t>
      </w:r>
    </w:p>
    <w:p>
      <w:pPr>
        <w:pStyle w:val="SHTKBlockLabel"/>
        <w:keepNext/>
      </w:pPr>
      <w:r>
        <w:t xml:space="preserve">한국어 직역</w:t>
      </w:r>
    </w:p>
    <w:p>
      <w:pPr>
        <w:pStyle w:val="SHTKTranslationText"/>
      </w:pPr>
      <w:r>
        <w:t xml:space="preserve">“만약 몸을 일곱 칼날[刃]의 불구덩이에 던질 수 있다면,</w:t>
      </w:r>
    </w:p>
    <w:p>
      <w:pPr>
        <w:pStyle w:val="SHTKBlockLabel"/>
        <w:keepNext/>
      </w:pPr>
      <w:r>
        <w:t xml:space="preserve">교감·번역 메모</w:t>
      </w:r>
    </w:p>
    <w:p>
      <w:pPr>
        <w:pStyle w:val="SHTKNoteSummary"/>
      </w:pPr>
      <w:r>
        <w:t>교감 요약 | [CBETA 교감] 저본 「刃」와 교감 이문 「仞」를 비교한다.</w:t>
      </w:r>
    </w:p>
    <w:p>
      <w:pPr>
        <w:pStyle w:val="SHTKNoteDetail"/>
      </w:pPr>
      <w:r>
        <w:t>• 원교감 원문 | 刃【大】，仞【宋】【元】【明】【宮】</w:t>
        <w:br/>
        <w:t>• 교감 번호 | 0101014</w:t>
        <w:br/>
        <w:t>• 저본 독법 | 刃</w:t>
        <w:br/>
        <w:t>• 저본 적용 구절 | 若能投身七刃火坑。</w:t>
        <w:br/>
        <w:t>• 저본 기준 번역 | “만약 몸을 일곱 칼날[刃]의 불구덩이에 던질 수 있다면,</w:t>
        <w:br/>
        <w:t>• 이문 독법 | 仞</w:t>
        <w:br/>
        <w:t>• 이문 적용 구절 | 若能投身七仞火坑。</w:t>
        <w:br/>
        <w:t>• 이문 기준 번역 | 「仞」으로 읽으면 “일곱 길[仞] 깊이의 불구덩이”가 되어, 저본 「刃」을 칼날 뜻으로 읽는 것과 의미가 달라진다.</w:t>
        <w:br/>
        <w:t>• 의미 차이 | 저본 독법 「刃」와 비교 독법 「仞」의 차이이다.</w:t>
        <w:br/>
        <w:t>• 한국어 해설 | 저본 「刃」은 칼날 뜻으로는 「七刃火坑」이 다소 난해하다.</w:t>
        <w:br/>
        <w:t>• 번역 영향 판정 | [의미 차이 있음]</w:t>
        <w:br/>
        <w:t>• 번역문 표시 | [이문 검토 필요]</w:t>
        <w:br/>
        <w:t>• 출처 | CBETA T54n2123, 교감 번호 0101014.</w:t>
      </w:r>
    </w:p>
    <w:p>
      <w:pPr>
        <w:pStyle w:val="SHTKBlockLabel"/>
        <w:keepNext/>
      </w:pPr>
      <w:r>
        <w:t xml:space="preserve">원문</w:t>
      </w:r>
    </w:p>
    <w:p>
      <w:pPr>
        <w:pStyle w:val="SHTKSourceText"/>
      </w:pPr>
      <w:r>
        <w:t xml:space="preserve">當與汝法。菩薩聞此歡喜無量。作是思惟。我為法故尚不惜身命。於阿鼻地獄諸惡趣中。受無量苦。況入人間微小火坑。而得聞法。</w:t>
      </w:r>
    </w:p>
    <w:p>
      <w:pPr>
        <w:pStyle w:val="SHTKBlockLabel"/>
        <w:keepNext/>
      </w:pPr>
      <w:r>
        <w:t xml:space="preserve">한국어 직역</w:t>
      </w:r>
    </w:p>
    <w:p>
      <w:pPr>
        <w:pStyle w:val="SHTKTranslationText"/>
      </w:pPr>
      <w:r>
        <w:t xml:space="preserve">마땅히 너에게 법을 주겠다.” 보살은 이 말을 듣고 한량없이 기뻐하여, 이렇게 생각하였다. “나는 법을 위해서라면 오히려 몸과 목숨도 아끼지 않는다. 아비지옥과 여러 악취 가운데에서 한량없는 고통을 받는 것도 마다하지 않는데, 하물며 인간 세상의 작은 불구덩이에 들어가 법을 들을 수 있음에랴.”</w:t>
      </w:r>
    </w:p>
    <w:p>
      <w:pPr>
        <w:pStyle w:val="SHTKBlockLabel"/>
        <w:keepNext/>
      </w:pPr>
      <w:r>
        <w:t xml:space="preserve">위치표지</w:t>
      </w:r>
    </w:p>
    <w:p>
      <w:pPr>
        <w:pStyle w:val="SHTKPositionMarker"/>
      </w:pPr>
      <w:bookmarkStart w:id="714" w:name="loc_0101b29"/>
      <w:r>
        <w:t xml:space="preserve">[0101b29]</w:t>
      </w:r>
      <w:bookmarkEnd w:id="714"/>
    </w:p>
    <w:p>
      <w:pPr>
        <w:pStyle w:val="SHTKBlockLabel"/>
        <w:keepNext/>
      </w:pPr>
      <w:r>
        <w:t xml:space="preserve">원문</w:t>
      </w:r>
    </w:p>
    <w:p>
      <w:pPr>
        <w:pStyle w:val="SHTKSourceText"/>
      </w:pPr>
      <w:r>
        <w:t xml:space="preserve">又集一切功德三昧經云。釋迦過去久遠。作五通仙人。名曰最勝。又依智度論云。釋迦文佛。本為菩薩時。名曰樂法。時世無佛。不聞善語。四方求法。精進不懈。了不能得。爾時魔變作婆羅門。而語之言。我有佛所說一偈。汝能以皮為紙。以骨為筆。以血為墨。書寫此偈。當以與汝。樂法即時自念。我世世喪身無數。</w:t>
      </w:r>
    </w:p>
    <w:p>
      <w:pPr>
        <w:pStyle w:val="SHTKBlockLabel"/>
        <w:keepNext/>
      </w:pPr>
      <w:r>
        <w:t xml:space="preserve">한국어 직역</w:t>
      </w:r>
    </w:p>
    <w:p>
      <w:pPr>
        <w:pStyle w:val="SHTKTranslationText"/>
      </w:pPr>
      <w:r>
        <w:t xml:space="preserve">또 《집일체공덕삼매경》에서 이르기를, 석가는 과거 아주 먼 옛날에 오신통을 갖춘 선인이 되었는데, 이름을 최승이라 하였다. 또 《지도론》에 의하면, 석가문불은 본래 보살이었을 때 이름을 낙법이라 하였다. 그때 세상에는 부처가 없어서 좋은 가르침을 들을 수 없었다. 사방으로 법을 구하며 정진하여 게으르지 않았으나, 끝내 얻을 수 없었다. 그때 마군이 바라문으로 변하여 그에게 말하였다. “나에게 부처님께서 설하신 한 게송이 있다. 네가 가죽을 종이로 삼고, 뼈를 붓으로 삼고, 피를 먹으로 삼아, 이 게송을 베껴 쓸 수 있다면, 마땅히 너에게 주겠다.” 낙법은 즉시 스스로 생각하였다. “나는 세세생생 셀 수 없이 몸을 잃었으나,</w:t>
      </w:r>
    </w:p>
    <w:p>
      <w:pPr>
        <w:pStyle w:val="SHTKBlockLabel"/>
        <w:keepNext/>
      </w:pPr>
      <w:r>
        <w:t xml:space="preserve">원문</w:t>
      </w:r>
    </w:p>
    <w:p>
      <w:pPr>
        <w:pStyle w:val="SHTKSourceText"/>
      </w:pPr>
      <w:r>
        <w:t xml:space="preserve">不得是利即自剝皮[15]暴之。</w:t>
      </w:r>
    </w:p>
    <w:p>
      <w:pPr>
        <w:pStyle w:val="SHTKBlockLabel"/>
        <w:keepNext/>
      </w:pPr>
      <w:r>
        <w:t xml:space="preserve">한국어 직역</w:t>
      </w:r>
    </w:p>
    <w:p>
      <w:pPr>
        <w:pStyle w:val="SHTKTranslationText"/>
      </w:pPr>
      <w:r>
        <w:t xml:space="preserve">이런 이익은 얻지 못하였다.” 하고 곧 스스로 가죽을 벗겨 햇볕에 말려,</w:t>
      </w:r>
    </w:p>
    <w:p>
      <w:pPr>
        <w:pStyle w:val="SHTKBlockLabel"/>
        <w:keepNext/>
      </w:pPr>
      <w:r>
        <w:t xml:space="preserve">교감·번역 메모</w:t>
      </w:r>
    </w:p>
    <w:p>
      <w:pPr>
        <w:pStyle w:val="SHTKNoteSummary"/>
      </w:pPr>
      <w:r>
        <w:t>교감 요약 | [CBETA 교감] 저본 「暴」와 교감 이문 「曝」를 비교한다.</w:t>
      </w:r>
    </w:p>
    <w:p>
      <w:pPr>
        <w:pStyle w:val="SHTKNoteDetail"/>
      </w:pPr>
      <w:r>
        <w:t>• 원교감 원문 | 暴【大】，曝【宋】【元】【明】【宮】</w:t>
        <w:br/>
        <w:t>• 교감 번호 | 0101015</w:t>
        <w:br/>
        <w:t>• 저본 독법 | 暴</w:t>
        <w:br/>
        <w:t>• 저본 적용 구절 | 不得是利即自剝皮暴之。</w:t>
        <w:br/>
        <w:t>• 저본 기준 번역 | 이런 이익은 얻지 못하였다.” 하고 곧 스스로 가죽을 벗겨 햇볕에 말려,</w:t>
        <w:br/>
        <w:t>• 이문 독법 | 曝</w:t>
        <w:br/>
        <w:t>• 이문 적용 구절 | 不得是利即自剝皮曝之。</w:t>
        <w:br/>
        <w:t>• 이문 기준 번역 | 「曝」로 읽어도 가죽을 햇볕에 드러내 말린다는 문맥이어서 번역은 같다.</w:t>
        <w:br/>
        <w:t>• 의미 차이 | 저본 독법 「暴」와 비교 독법 「曝」의 차이이다.</w:t>
        <w:br/>
        <w:t>• 한국어 해설 | 저본 독법 「暴」과 이문 「曝」를 비교한다. 자형·통용 또는 어순 차이는 있으나 이 문맥의 한국어 직역에는 실질적인 차이를 만들지 않는다.</w:t>
        <w:br/>
        <w:t>• 번역 영향 판정 | [번역 차이 없음]</w:t>
        <w:br/>
        <w:t>• 출처 | CBETA T54n2123, 교감 번호 0101015.</w:t>
      </w:r>
    </w:p>
    <w:p>
      <w:pPr>
        <w:pStyle w:val="SHTKBlockLabel"/>
        <w:keepNext/>
      </w:pPr>
      <w:r>
        <w:t xml:space="preserve">원문</w:t>
      </w:r>
    </w:p>
    <w:p>
      <w:pPr>
        <w:pStyle w:val="SHTKSourceText"/>
      </w:pPr>
      <w:r>
        <w:t xml:space="preserve">令乾欲書其偈。魔便滅身。是時佛知其至心。即從下方踊出為說深法。即得無生法忍。</w:t>
      </w:r>
    </w:p>
    <w:p>
      <w:pPr>
        <w:pStyle w:val="SHTKBlockLabel"/>
        <w:keepNext/>
      </w:pPr>
      <w:r>
        <w:t xml:space="preserve">한국어 직역</w:t>
      </w:r>
    </w:p>
    <w:p>
      <w:pPr>
        <w:pStyle w:val="SHTKTranslationText"/>
      </w:pPr>
      <w:r>
        <w:t xml:space="preserve">마르게 한 뒤 그 게송을 쓰려 하였다. 그러자 마군은 곧 모습을 감추었다. 그때 부처님께서 그의 지극한 마음을 아시고, 곧 아래쪽 세계에서 솟아나 깊은 법을 설해 주셨다. 그는 곧 무생법인을 얻었다.</w:t>
      </w:r>
    </w:p>
    <w:p>
      <w:pPr>
        <w:pStyle w:val="SHTKBlockLabel"/>
        <w:keepNext/>
      </w:pPr>
      <w:r>
        <w:t xml:space="preserve">위치표지</w:t>
      </w:r>
    </w:p>
    <w:p>
      <w:pPr>
        <w:pStyle w:val="SHTKPositionMarker"/>
      </w:pPr>
      <w:bookmarkStart w:id="715" w:name="loc_0101c10"/>
      <w:r>
        <w:t xml:space="preserve">[0101c10]</w:t>
      </w:r>
      <w:bookmarkEnd w:id="715"/>
    </w:p>
    <w:p>
      <w:pPr>
        <w:pStyle w:val="SHTKBlockLabel"/>
        <w:keepNext/>
      </w:pPr>
      <w:r>
        <w:t xml:space="preserve">원문</w:t>
      </w:r>
    </w:p>
    <w:p>
      <w:pPr>
        <w:pStyle w:val="SHTKSourceText"/>
      </w:pPr>
      <w:r>
        <w:t xml:space="preserve">又涅槃經云。</w:t>
      </w:r>
    </w:p>
    <w:p>
      <w:pPr>
        <w:pStyle w:val="SHTKBlockLabel"/>
        <w:keepNext/>
      </w:pPr>
      <w:r>
        <w:t xml:space="preserve">한국어 직역</w:t>
      </w:r>
    </w:p>
    <w:p>
      <w:pPr>
        <w:pStyle w:val="SHTKTranslationText"/>
      </w:pPr>
      <w:r>
        <w:t xml:space="preserve">또 《열반경》에서 이르기를,</w:t>
      </w:r>
    </w:p>
    <w:p>
      <w:pPr>
        <w:pStyle w:val="SHTKBlockLabel"/>
        <w:keepNext/>
      </w:pPr>
      <w:r>
        <w:t xml:space="preserve">원문</w:t>
      </w:r>
    </w:p>
    <w:p>
      <w:pPr>
        <w:pStyle w:val="SHTKSourceText"/>
      </w:pPr>
      <w:r>
        <w:t xml:space="preserve">菩薩為法因緣剜身為燈。</w:t>
      </w:r>
    </w:p>
    <w:p>
      <w:pPr>
        <w:pStyle w:val="SHTKBlockLabel"/>
        <w:keepNext/>
      </w:pPr>
      <w:r>
        <w:t xml:space="preserve">한국어 직역</w:t>
      </w:r>
    </w:p>
    <w:p>
      <w:pPr>
        <w:pStyle w:val="SHTKTranslationText"/>
      </w:pPr>
      <w:r>
        <w:t xml:space="preserve">보살은 법을 위한 인연 때문에 몸을 도려내 등불로 삼고,</w:t>
      </w:r>
    </w:p>
    <w:p>
      <w:pPr>
        <w:pStyle w:val="SHTKBlockLabel"/>
        <w:keepNext/>
      </w:pPr>
      <w:r>
        <w:t xml:space="preserve">교감·번역 메모</w:t>
      </w:r>
    </w:p>
    <w:p>
      <w:pPr>
        <w:pStyle w:val="SHTKNoteSummary"/>
      </w:pPr>
      <w:r>
        <w:t>교감 요약 | [CBETA 교감] 정본의 주석 메타데이터를 보존한다.</w:t>
      </w:r>
    </w:p>
    <w:p>
      <w:pPr>
        <w:pStyle w:val="SHTKNoteDetail"/>
      </w:pPr>
      <w:r>
        <w:t>• 조합식 | [剜-夗+死]</w:t>
        <w:br/>
        <w:t>• 정규형 | 剜</w:t>
        <w:br/>
        <w:t>• 번역 메모 | CB02469은 조합식 [剜-夗+死], PUA U+F09A5이며 정규형은 「剜」으로 확인된다. 저본은 정규형 「剜」을 사용하므로 “도려내다”로 옮겼다.</w:t>
        <w:br/>
        <w:t>• 외자 번호 | CB02469</w:t>
        <w:br/>
        <w:t>• 출처 | CBETA T54n2123.</w:t>
      </w:r>
    </w:p>
    <w:p>
      <w:pPr>
        <w:pStyle w:val="SHTKBlockLabel"/>
        <w:keepNext/>
      </w:pPr>
      <w:r>
        <w:t xml:space="preserve">원문</w:t>
      </w:r>
    </w:p>
    <w:p>
      <w:pPr>
        <w:pStyle w:val="SHTKSourceText"/>
      </w:pPr>
      <w:r>
        <w:t xml:space="preserve">[＊]疊纏皮肉。</w:t>
      </w:r>
    </w:p>
    <w:p>
      <w:pPr>
        <w:pStyle w:val="SHTKBlockLabel"/>
        <w:keepNext/>
      </w:pPr>
      <w:r>
        <w:t xml:space="preserve">한국어 직역</w:t>
      </w:r>
    </w:p>
    <w:p>
      <w:pPr>
        <w:pStyle w:val="SHTKTranslationText"/>
      </w:pPr>
      <w:r>
        <w:t xml:space="preserve">겹친 천으로 피부와 살을 감고,</w:t>
      </w:r>
    </w:p>
    <w:p>
      <w:pPr>
        <w:pStyle w:val="SHTKBlockLabel"/>
        <w:keepNext/>
      </w:pPr>
      <w:r>
        <w:t xml:space="preserve">교감·번역 메모</w:t>
      </w:r>
    </w:p>
    <w:p>
      <w:pPr>
        <w:pStyle w:val="SHTKNoteSummary"/>
      </w:pPr>
      <w:r>
        <w:t>교감 요약 | [CBETA 교감] 별표 반복 교감으로 선행 0092008 독법을 이 위치에 다시 적용한다.</w:t>
      </w:r>
    </w:p>
    <w:p>
      <w:pPr>
        <w:pStyle w:val="SHTKNoteDetail"/>
      </w:pPr>
      <w:r>
        <w:t>• 원교감 원문 | 疊【大】，㲲【宋】【元】【明】【宮】</w:t>
        <w:br/>
        <w:t>• 교감 번호 | _71</w:t>
        <w:br/>
        <w:t>• 저본 독법 | 疊</w:t>
        <w:br/>
        <w:t>• 저본 적용 구절 | 疊纏皮肉。</w:t>
        <w:br/>
        <w:t>• 저본 기준 번역 | 겹친 천으로 피부와 살을 감고,</w:t>
        <w:br/>
        <w:t>• 이문 독법 | 㲲</w:t>
        <w:br/>
        <w:t>• 이문 적용 구절 | 㲲纏皮肉。</w:t>
        <w:br/>
        <w:t>• 이문 기준 번역 | 「㲲」로 읽으면 베·모직물 계열의 천으로 피부와 살을 감는다는 뜻이 더 분명해진다.</w:t>
        <w:br/>
        <w:t>• 의미 차이 | 선행 교감 0092008의 독법 차이를 이 위치에 반복 적용한다.</w:t>
        <w:br/>
        <w:t>• 한국어 해설 | 저본 독법 「疊」과 이문 「㲲」를 비교한다. 표현이 달라지지만 문장의 중심 의미는 대체로 유지된다.</w:t>
        <w:br/>
        <w:t>• 번역 영향 판정 | [표현 차이]</w:t>
        <w:br/>
        <w:t>• 상호참조 | 교감 0092008</w:t>
        <w:br/>
        <w:t>• 출처 | CBETA T54n2123.</w:t>
      </w:r>
    </w:p>
    <w:p>
      <w:pPr>
        <w:pStyle w:val="SHTKBlockLabel"/>
        <w:keepNext/>
      </w:pPr>
      <w:r>
        <w:t xml:space="preserve">원문</w:t>
      </w:r>
    </w:p>
    <w:p>
      <w:pPr>
        <w:pStyle w:val="SHTKSourceText"/>
      </w:pPr>
      <w:r>
        <w:t xml:space="preserve">酥油灌之燒以為炷。</w:t>
      </w:r>
    </w:p>
    <w:p>
      <w:pPr>
        <w:pStyle w:val="SHTKBlockLabel"/>
        <w:keepNext/>
      </w:pPr>
      <w:r>
        <w:t xml:space="preserve">한국어 직역</w:t>
      </w:r>
    </w:p>
    <w:p>
      <w:pPr>
        <w:pStyle w:val="SHTKTranslationText"/>
      </w:pPr>
      <w:r>
        <w:t xml:space="preserve">소유를 부어 불살라 심지로 삼았다.</w:t>
      </w:r>
    </w:p>
    <w:p>
      <w:pPr>
        <w:pStyle w:val="SHTKBlockLabel"/>
        <w:keepNext/>
      </w:pPr>
      <w:r>
        <w:t xml:space="preserve">원문</w:t>
      </w:r>
    </w:p>
    <w:p>
      <w:pPr>
        <w:pStyle w:val="SHTKSourceText"/>
      </w:pPr>
      <w:r>
        <w:t xml:space="preserve">菩薩爾時受是[16]大苦。</w:t>
      </w:r>
    </w:p>
    <w:p>
      <w:pPr>
        <w:pStyle w:val="SHTKBlockLabel"/>
        <w:keepNext/>
      </w:pPr>
      <w:r>
        <w:t xml:space="preserve">한국어 직역</w:t>
      </w:r>
    </w:p>
    <w:p>
      <w:pPr>
        <w:pStyle w:val="SHTKTranslationText"/>
      </w:pPr>
      <w:r>
        <w:t xml:space="preserve">보살은 그때 이 큰 고통을 받으면서</w:t>
      </w:r>
    </w:p>
    <w:p>
      <w:pPr>
        <w:pStyle w:val="SHTKBlockLabel"/>
        <w:keepNext/>
      </w:pPr>
      <w:r>
        <w:t xml:space="preserve">교감·번역 메모</w:t>
      </w:r>
    </w:p>
    <w:p>
      <w:pPr>
        <w:pStyle w:val="SHTKNoteSummary"/>
      </w:pPr>
      <w:r>
        <w:t>교감 요약 | [CBETA 교감] 저본 「大」와 교감 이문 「火」를 비교한다.</w:t>
      </w:r>
    </w:p>
    <w:p>
      <w:pPr>
        <w:pStyle w:val="SHTKNoteDetail"/>
      </w:pPr>
      <w:r>
        <w:t>• 원교감 원문 | 大【大】，火【宮】</w:t>
        <w:br/>
        <w:t>• 교감 번호 | 0101016</w:t>
        <w:br/>
        <w:t>• 저본 독법 | 大</w:t>
        <w:br/>
        <w:t>• 저본 적용 구절 | 菩薩爾時受是大苦。</w:t>
        <w:br/>
        <w:t>• 저본 기준 번역 | 보살은 그때 이 큰 고통을 받으면서</w:t>
        <w:br/>
        <w:t>• 이문 독법 | 火</w:t>
        <w:br/>
        <w:t>• 이문 적용 구절 | 菩薩爾時受是火苦。</w:t>
        <w:br/>
        <w:t>• 이문 기준 번역 | 「火苦」로 읽으면 “불의 고통”이 되어 저본 「大苦」의 “큰 고통”과 뜻이 달라진다.</w:t>
        <w:br/>
        <w:t>• 의미 차이 | 저본 독법 「大」와 비교 독법 「火」의 차이이다.</w:t>
        <w:br/>
        <w:t>• 한국어 해설 | 저본 독법 「大」과 이문 「火」를 비교한다. 독법에 따라 대상·행위·상태 또는 논리 관계가 달라져 한국어 직역에도 차이가 생긴다.</w:t>
        <w:br/>
        <w:t>• 번역 영향 판정 | [의미 차이 있음]</w:t>
        <w:br/>
        <w:t>• 출처 | CBETA T54n2123, 교감 번호 0101016.</w:t>
      </w:r>
    </w:p>
    <w:p>
      <w:pPr>
        <w:pStyle w:val="SHTKBlockLabel"/>
        <w:keepNext/>
      </w:pPr>
      <w:r>
        <w:t xml:space="preserve">원문</w:t>
      </w:r>
    </w:p>
    <w:p>
      <w:pPr>
        <w:pStyle w:val="SHTKSourceText"/>
      </w:pPr>
      <w:r>
        <w:t xml:space="preserve">自呵其心而作是言。如是苦者。於地獄苦。百千萬分猶未及一。汝於無量百千劫中。受大苦惱都無利益。汝若不能受是輕苦。云何而能於地獄中救苦眾生。菩薩摩訶薩。作是觀時。身不覺苦。其心不退。不動不轉。菩薩爾時應自深知。我定當得阿耨菩提。菩薩爾時具足煩惱。未有斷者。為法因緣。能以頭目髓腦手足血肉。施於眾生。以釘釘身。投巖赴火。菩薩爾時雖受如是無量眾苦。其心不退不動不轉。菩薩當知。我今定有不退之心。當得阿耨菩提。</w:t>
      </w:r>
    </w:p>
    <w:p>
      <w:pPr>
        <w:pStyle w:val="SHTKBlockLabel"/>
        <w:keepNext/>
      </w:pPr>
      <w:r>
        <w:t xml:space="preserve">한국어 직역</w:t>
      </w:r>
    </w:p>
    <w:p>
      <w:pPr>
        <w:pStyle w:val="SHTKTranslationText"/>
      </w:pPr>
      <w:r>
        <w:t xml:space="preserve">스스로 자기 마음을 꾸짖어 이렇게 말하였다. “이와 같은 고통은 지옥의 고통에 견주면 백천만분의 일에도 미치지 못한다. 너는 한량없는 백천 겁 동안 큰 고뇌를 받았으나 아무 이익도 없었다. 네가 이 가벼운 고통조차 견딜 수 없다면, 어떻게 지옥 속에서 고통받는 중생을 구제할 수 있겠는가?” 보살마하살은 이와 같이 관찰할 때 몸으로 고통을 느끼지 않았고, 그 마음은 물러나지 않았으며, 동요하지도 움직여 변하지도 않았다. 보살은 그때 마땅히 스스로 깊이 알아야 한다. “나는 반드시 아뇩보리를 얻을 것이다.” 보살은 그때 번뇌를 두루 갖추고 있어 아직 끊은 것이 없었으나, 법을 위한 인연 때문에 머리와 눈, 골수와 뇌, 손과 발, 피와 살을 중생에게 베풀 수 있고, 못으로 몸을 박으며, 벼랑에 몸을 던지고 불에 뛰어들 수 있었다. 보살은 그때 이와 같은 한량없는 온갖 고통을 받으면서도 그 마음이 물러나거나 동요하거나 바뀌지 않았다. 보살은 마땅히 알아야 한다. “나는 지금 반드시 물러나지 않는 마음이 있으니, 마땅히 아뇩보리를 얻을 것이다.”</w:t>
      </w:r>
    </w:p>
    <w:p>
      <w:pPr>
        <w:pStyle w:val="SHTKBlockLabel"/>
        <w:keepNext/>
      </w:pPr>
      <w:r>
        <w:t xml:space="preserve">위치표지</w:t>
      </w:r>
    </w:p>
    <w:p>
      <w:pPr>
        <w:pStyle w:val="SHTKPositionMarker"/>
      </w:pPr>
      <w:bookmarkStart w:id="716" w:name="loc_0101c23"/>
      <w:r>
        <w:t xml:space="preserve">[0101c23]</w:t>
      </w:r>
      <w:bookmarkEnd w:id="716"/>
    </w:p>
    <w:p>
      <w:pPr>
        <w:pStyle w:val="SHTKBlockLabel"/>
        <w:keepNext/>
      </w:pPr>
      <w:r>
        <w:t xml:space="preserve">원문</w:t>
      </w:r>
    </w:p>
    <w:p>
      <w:pPr>
        <w:pStyle w:val="SHTKSourceText"/>
      </w:pPr>
      <w:r>
        <w:t xml:space="preserve">又大集經云。菩薩為於一字一句之義。能以十方世界珍寶。</w:t>
      </w:r>
    </w:p>
    <w:p>
      <w:pPr>
        <w:pStyle w:val="SHTKBlockLabel"/>
        <w:keepNext/>
      </w:pPr>
      <w:r>
        <w:t xml:space="preserve">한국어 직역</w:t>
      </w:r>
    </w:p>
    <w:p>
      <w:pPr>
        <w:pStyle w:val="SHTKTranslationText"/>
      </w:pPr>
      <w:r>
        <w:t xml:space="preserve">또 《대집경》에서 이르기를, 보살은 한 글자 한 구절의 뜻을 위해서도 시방 세계의 진귀한 보물을</w:t>
      </w:r>
    </w:p>
    <w:p>
      <w:pPr>
        <w:pStyle w:val="SHTKBlockLabel"/>
        <w:keepNext/>
      </w:pPr>
      <w:r>
        <w:t xml:space="preserve">원문</w:t>
      </w:r>
    </w:p>
    <w:p>
      <w:pPr>
        <w:pStyle w:val="SHTKSourceText"/>
      </w:pPr>
      <w:r>
        <w:t xml:space="preserve">[17]奉施法王。</w:t>
      </w:r>
    </w:p>
    <w:p>
      <w:pPr>
        <w:pStyle w:val="SHTKBlockLabel"/>
        <w:keepNext/>
      </w:pPr>
      <w:r>
        <w:t xml:space="preserve">한국어 직역</w:t>
      </w:r>
    </w:p>
    <w:p>
      <w:pPr>
        <w:pStyle w:val="SHTKTranslationText"/>
      </w:pPr>
      <w:r>
        <w:t xml:space="preserve">법왕에게 받들어 베풀 수 있으며,</w:t>
      </w:r>
    </w:p>
    <w:p>
      <w:pPr>
        <w:pStyle w:val="SHTKBlockLabel"/>
        <w:keepNext/>
      </w:pPr>
      <w:r>
        <w:t xml:space="preserve">교감·번역 메모</w:t>
      </w:r>
    </w:p>
    <w:p>
      <w:pPr>
        <w:pStyle w:val="SHTKNoteSummary"/>
      </w:pPr>
      <w:r>
        <w:t>교감 요약 | [CBETA 교감] 저본 「奉施」와 교감 이문 「施奉」를 비교한다.</w:t>
      </w:r>
    </w:p>
    <w:p>
      <w:pPr>
        <w:pStyle w:val="SHTKNoteDetail"/>
      </w:pPr>
      <w:r>
        <w:t>• 원교감 원문 | 奉施【大】，施奉【宋】</w:t>
        <w:br/>
        <w:t>• 교감 번호 | 0101017</w:t>
        <w:br/>
        <w:t>• 저본 독법 | 奉施</w:t>
        <w:br/>
        <w:t>• 저본 적용 구절 | 奉施法王。</w:t>
        <w:br/>
        <w:t>• 저본 기준 번역 | 법왕에게 받들어 베풀 수 있으며,</w:t>
        <w:br/>
        <w:t>• 이문 독법 | 施奉</w:t>
        <w:br/>
        <w:t>• 이문 적용 구절 | 施奉法王。</w:t>
        <w:br/>
        <w:t>• 이문 기준 번역 | 「施奉」은 「奉施」와 어순만 달라 “받들어 베풀다”라는 번역에는 실질 차이가 없다.</w:t>
        <w:br/>
        <w:t>• 의미 차이 | 저본 독법 「奉施」와 비교 독법 「施奉」의 차이이다.</w:t>
        <w:br/>
        <w:t>• 한국어 해설 | 저본 독법 「奉施」과 이문 「施奉」를 비교한다. 자형·통용 또는 어순 차이는 있으나 이 문맥의 한국어 직역에는 실질적인 차이를 만들지 않는다.</w:t>
        <w:br/>
        <w:t>• 번역 영향 판정 | [번역 차이 없음]</w:t>
        <w:br/>
        <w:t>• 출처 | CBETA T54n2123, 교감 번호 0101017.</w:t>
      </w:r>
    </w:p>
    <w:p>
      <w:pPr>
        <w:pStyle w:val="SHTKBlockLabel"/>
        <w:keepNext/>
      </w:pPr>
      <w:r>
        <w:t xml:space="preserve">원문</w:t>
      </w:r>
    </w:p>
    <w:p>
      <w:pPr>
        <w:pStyle w:val="SHTKSourceText"/>
      </w:pPr>
      <w:r>
        <w:t xml:space="preserve">一偈因緣捨於身命。雖於無量恒河沙等劫修行布施。不如一聞菩提之事心生歡喜。於正法所樂聞樂說。常為諸佛諸天所念。以念力故。世間所有經典書論。悉能通達。</w:t>
      </w:r>
    </w:p>
    <w:p>
      <w:pPr>
        <w:pStyle w:val="SHTKBlockLabel"/>
        <w:keepNext/>
      </w:pPr>
      <w:r>
        <w:t xml:space="preserve">한국어 직역</w:t>
      </w:r>
    </w:p>
    <w:p>
      <w:pPr>
        <w:pStyle w:val="SHTKTranslationText"/>
      </w:pPr>
      <w:r>
        <w:t xml:space="preserve">한 게송을 얻을 인연을 위해 몸과 목숨도 버린다. 비록 한량없는 항하사 같은 겁 동안 보시를 수행하더라도, 보리에 관한 일을 한 번 듣고 마음에 기쁨을 내는 것만 못하다. 정법에 대해서는 듣기를 좋아하고 말하기를 좋아하여, 항상 모든 부처님과 모든 천신의 생각하는 바가 된다. 그 생각하는 힘 때문에, 세간에 있는 모든 경전과 서책과 논서를 모두 통달할 수 있다.</w:t>
      </w:r>
    </w:p>
    <w:p>
      <w:pPr>
        <w:pStyle w:val="SHTKBlockLabel"/>
        <w:keepNext/>
      </w:pPr>
      <w:r>
        <w:t xml:space="preserve">위치표지</w:t>
      </w:r>
    </w:p>
    <w:p>
      <w:pPr>
        <w:pStyle w:val="SHTKPositionMarker"/>
      </w:pPr>
      <w:bookmarkStart w:id="717" w:name="loc_0101c29"/>
      <w:r>
        <w:t xml:space="preserve">[0101c29]</w:t>
      </w:r>
      <w:bookmarkEnd w:id="717"/>
    </w:p>
    <w:p>
      <w:pPr>
        <w:pStyle w:val="SHTKBlockLabel"/>
        <w:keepNext/>
      </w:pPr>
      <w:r>
        <w:t xml:space="preserve">원문</w:t>
      </w:r>
    </w:p>
    <w:p>
      <w:pPr>
        <w:pStyle w:val="SHTKSourceText"/>
      </w:pPr>
      <w:r>
        <w:t xml:space="preserve">又大方便報恩經云。菩薩常勤求善知識。為聞佛法。乃至一句一偈一義。三界煩惱。皆悉萎悴。菩薩至心求佛語時。渴法情重不惜身命。設踐熱鐵猛火之地。不以為患。菩薩為一偈故。尚不惜身命。況十二部經。為一偈故。尚不惜命。況餘財物聞法利益故。身得安樂。深生信心。</w:t>
      </w:r>
    </w:p>
    <w:p>
      <w:pPr>
        <w:pStyle w:val="SHTKBlockLabel"/>
        <w:keepNext/>
      </w:pPr>
      <w:r>
        <w:t xml:space="preserve">한국어 직역</w:t>
      </w:r>
    </w:p>
    <w:p>
      <w:pPr>
        <w:pStyle w:val="SHTKTranslationText"/>
      </w:pPr>
      <w:r>
        <w:t xml:space="preserve">또 《대방편불보은경》에서 이르기를, 보살은 항상 부지런히 선지식을 구한다. 불법을 듣기 위해서는 한 구절, 한 게송, 한 뜻에 이르기까지도, 삼계의 번뇌가 모두 시들어 쇠하게 된다. 보살이 지극한 마음으로 부처님의 말씀을 구할 때에는, 법을 갈구하는 마음이 무거워 몸과 목숨도 아끼지 않는다. 설령 뜨거운 쇠와 맹렬한 불의 땅을 밟더라도 근심거리로 여기지 않는다. 보살은 한 게송을 위해서도 오히려 몸과 목숨을 아끼지 않는데, 하물며 십이부경이겠는가. 한 게송을 위해서도 오히려 목숨을 아끼지 않는데, 하물며 그 밖의 재물이겠는가. 법을 들은 이익 때문에 몸은 안락을 얻고, 깊은 믿음을 내며,</w:t>
      </w:r>
    </w:p>
    <w:p>
      <w:pPr>
        <w:pStyle w:val="SHTKBlockLabel"/>
        <w:keepNext/>
      </w:pPr>
      <w:r>
        <w:t xml:space="preserve">원문</w:t>
      </w:r>
    </w:p>
    <w:p>
      <w:pPr>
        <w:pStyle w:val="SHTKSourceText"/>
      </w:pPr>
      <w:r>
        <w:t xml:space="preserve">[1]直心正見。</w:t>
      </w:r>
    </w:p>
    <w:p>
      <w:pPr>
        <w:pStyle w:val="SHTKBlockLabel"/>
        <w:keepNext/>
      </w:pPr>
      <w:r>
        <w:t xml:space="preserve">한국어 직역</w:t>
      </w:r>
    </w:p>
    <w:p>
      <w:pPr>
        <w:pStyle w:val="SHTKTranslationText"/>
      </w:pPr>
      <w:r>
        <w:t xml:space="preserve">곧은 마음과 바른 견해를 갖추고,</w:t>
      </w:r>
    </w:p>
    <w:p>
      <w:pPr>
        <w:pStyle w:val="SHTKBlockLabel"/>
        <w:keepNext/>
      </w:pPr>
      <w:r>
        <w:t xml:space="preserve">교감·번역 메모</w:t>
      </w:r>
    </w:p>
    <w:p>
      <w:pPr>
        <w:pStyle w:val="SHTKNoteSummary"/>
      </w:pPr>
      <w:r>
        <w:t>교감 요약 | [CBETA 교감] 저본 「直」와 교감 이문 「真」를 비교한다.</w:t>
      </w:r>
    </w:p>
    <w:p>
      <w:pPr>
        <w:pStyle w:val="SHTKNoteDetail"/>
      </w:pPr>
      <w:r>
        <w:t>• 원교감 원문 | 直【大】，真【明】</w:t>
        <w:br/>
        <w:t>• 교감 번호 | 0102001</w:t>
        <w:br/>
        <w:t>• 저본 독법 | 直</w:t>
        <w:br/>
        <w:t>• 저본 적용 구절 | 直心正見。</w:t>
        <w:br/>
        <w:t>• 저본 기준 번역 | 곧은 마음과 바른 견해를 갖추고,</w:t>
        <w:br/>
        <w:t>• 이문 독법 | 真</w:t>
        <w:br/>
        <w:t>• 이문 적용 구절 | 真心正見。</w:t>
        <w:br/>
        <w:t>• 이문 기준 번역 | 「真心」으로 읽으면 “참된 마음”이 되어 저본 「直心」의 “곧은 마음”과 표현이 달라진다.</w:t>
        <w:br/>
        <w:t>• 의미 차이 | 저본 독법 「直」와 비교 독법 「真」의 차이이다.</w:t>
        <w:br/>
        <w:t>• 한국어 해설 | 저본 독법 「直」과 이문 「真」를 비교한다. 표현이 달라지지만 문장의 중심 의미는 대체로 유지된다.</w:t>
        <w:br/>
        <w:t>• 번역 영향 판정 | [표현 차이]</w:t>
        <w:br/>
        <w:t>• 출처 | CBETA T54n2123, 교감 번호 0102001.</w:t>
      </w:r>
    </w:p>
    <w:p>
      <w:pPr>
        <w:pStyle w:val="SHTKBlockLabel"/>
        <w:keepNext/>
      </w:pPr>
      <w:r>
        <w:t xml:space="preserve">원문</w:t>
      </w:r>
    </w:p>
    <w:p>
      <w:pPr>
        <w:pStyle w:val="SHTKSourceText"/>
      </w:pPr>
      <w:r>
        <w:t xml:space="preserve">[2]見說法者如見父母。</w:t>
      </w:r>
    </w:p>
    <w:p>
      <w:pPr>
        <w:pStyle w:val="SHTKBlockLabel"/>
        <w:keepNext/>
      </w:pPr>
      <w:r>
        <w:t xml:space="preserve">한국어 직역</w:t>
      </w:r>
    </w:p>
    <w:p>
      <w:pPr>
        <w:pStyle w:val="SHTKTranslationText"/>
      </w:pPr>
      <w:r>
        <w:t xml:space="preserve">법을 설하는 이를 보면 부모를 보듯 하며,</w:t>
      </w:r>
    </w:p>
    <w:p>
      <w:pPr>
        <w:pStyle w:val="SHTKBlockLabel"/>
        <w:keepNext/>
      </w:pPr>
      <w:r>
        <w:t xml:space="preserve">교감·번역 메모</w:t>
      </w:r>
    </w:p>
    <w:p>
      <w:pPr>
        <w:pStyle w:val="SHTKNoteSummary"/>
      </w:pPr>
      <w:r>
        <w:t>교감 요약 | [CBETA 교감] 저본 「見」와 교감 이문 「∅」를 비교한다.</w:t>
      </w:r>
    </w:p>
    <w:p>
      <w:pPr>
        <w:pStyle w:val="SHTKNoteDetail"/>
      </w:pPr>
      <w:r>
        <w:t>• 원교감 원문 | 見【大】，∅【宋】</w:t>
        <w:br/>
        <w:t>• 교감 번호 | 0102002</w:t>
        <w:br/>
        <w:t>• 저본 독법 | 見</w:t>
        <w:br/>
        <w:t>• 저본 적용 구절 | 見說法者如見父母。</w:t>
        <w:br/>
        <w:t>• 저본 기준 번역 | 법을 설하는 이를 보면 부모를 보듯 하며,</w:t>
        <w:br/>
        <w:t>• 이문 독법 | ∅</w:t>
        <w:br/>
        <w:t>• 이문 적용 구절 | 說法者如見父母。</w:t>
        <w:br/>
        <w:t>• 이문 기준 번역 | 「見」을 빼면 “설법자를 부모처럼 여긴다”가 되어 ‘보다’라는 동사가 생략된다.</w:t>
        <w:br/>
        <w:t>• 의미 차이 | 저본 독법 「見」와 비교 독법 「∅」의 차이이다.</w:t>
        <w:br/>
        <w:t>• 한국어 해설 | 저본 독법 「見」과 이문 「∅」를 비교한다. 첨가·생략 또는 사역·지시 구조 차이로 문장 성분과 구문 경계가 달라진다.</w:t>
        <w:br/>
        <w:t>• 번역 영향 판정 | [문장 구조 변화]</w:t>
        <w:br/>
        <w:t>• 출처 | CBETA T54n2123, 교감 번호 0102002.</w:t>
      </w:r>
    </w:p>
    <w:p>
      <w:pPr>
        <w:pStyle w:val="SHTKBlockLabel"/>
        <w:keepNext/>
      </w:pPr>
      <w:r>
        <w:t xml:space="preserve">원문</w:t>
      </w:r>
    </w:p>
    <w:p>
      <w:pPr>
        <w:pStyle w:val="SHTKSourceText"/>
      </w:pPr>
      <w:r>
        <w:t xml:space="preserve">心無憍慢。為眾生故。至心聽法不為利養。為眾生故。不為自利。為正法故。不畏王難飢渴寒熱。虎狼惡獸盜賊等事。先自調伏煩惱諸根。然後聽法。</w:t>
      </w:r>
    </w:p>
    <w:p>
      <w:pPr>
        <w:pStyle w:val="SHTKBlockLabel"/>
        <w:keepNext/>
      </w:pPr>
      <w:r>
        <w:t xml:space="preserve">한국어 직역</w:t>
      </w:r>
    </w:p>
    <w:p>
      <w:pPr>
        <w:pStyle w:val="SHTKTranslationText"/>
      </w:pPr>
      <w:r>
        <w:t xml:space="preserve">마음에 교만함이 없다. 중생을 위해서 지극한 마음으로 법을 듣고 이양을 위해서 하지 않으며, 중생을 위해서 하고, 자기 이익을 위해서 하지 않으며, 정법을 위해서 한다. 왕의 난과 굶주림·갈증·추위·더위, 호랑이·이리·사나운 짐승과 도적 등의 일을 두려워하지 않는다. 먼저 스스로 번뇌와 모든 감각기관을 조복한 뒤에, 그런 다음 법을 듣는다.</w:t>
      </w:r>
    </w:p>
    <w:p>
      <w:pPr>
        <w:pStyle w:val="SHTKBlockLabel"/>
        <w:keepNext/>
      </w:pPr>
      <w:r>
        <w:t xml:space="preserve">위치표지</w:t>
      </w:r>
    </w:p>
    <w:p>
      <w:pPr>
        <w:pStyle w:val="SHTKPositionMarker"/>
      </w:pPr>
      <w:bookmarkStart w:id="718" w:name="loc_0102a11"/>
      <w:r>
        <w:t xml:space="preserve">[0102a11]</w:t>
      </w:r>
      <w:bookmarkEnd w:id="718"/>
    </w:p>
    <w:p>
      <w:pPr>
        <w:pStyle w:val="SHTKBlockLabel"/>
        <w:keepNext/>
      </w:pPr>
      <w:r>
        <w:t xml:space="preserve">원문</w:t>
      </w:r>
    </w:p>
    <w:p>
      <w:pPr>
        <w:pStyle w:val="SHTKSourceText"/>
      </w:pPr>
      <w:r>
        <w:t xml:space="preserve">又華嚴經云。菩薩如是方便求法。所有珍寶無貴惜者。於此物中不生難想。若得一句未曾聞法。勝得三千世界滿中珍寶。得聞一偈。勝得轉輪聖王釋提桓因梵天王位處。菩薩作是念言。我受一句法故。設令三千大千世界大火滿中。上從梵天而自投下。何況小火。我尚盡受一切諸地獄苦。猶應求法。何況人中諸小苦惱。為求法故發如是心。如所聞法心常喜樂。悉能正觀。</w:t>
      </w:r>
    </w:p>
    <w:p>
      <w:pPr>
        <w:pStyle w:val="SHTKBlockLabel"/>
        <w:keepNext/>
      </w:pPr>
      <w:r>
        <w:t xml:space="preserve">한국어 직역</w:t>
      </w:r>
    </w:p>
    <w:p>
      <w:pPr>
        <w:pStyle w:val="SHTKTranslationText"/>
      </w:pPr>
      <w:r>
        <w:t xml:space="preserve">또 《화엄경》에서 이르기를, 보살은 이와 같은 방편으로 법을 구한다. 가지고 있는 진귀한 보물 가운데 아깝게 여기는 것이 없고, 이런 물건들에 대해서 어렵다는 생각을 내지 않는다. 만약 전에 듣지 못한 법 한 구절을 얻는다면, 삼천세계 안을 가득 채운 진귀한 보물을 얻는 것보다 낫다고 여긴다. 한 게송을 듣는 것은 전륜성왕·석제환인·범천왕의 지위와 처소를 얻는 것보다 낫다. 보살은 이렇게 생각한다. “내가 법 한 구절을 받기 위해서라면, 설령 삼천대천세계에 큰불이 가득 차고, 위의 범천에서 그 가운데로 몸을 던져야 하더라도 하겠다. 하물며 작은 불이겠는가. 나는 오히려 모든 지옥의 고통을 다 받더라도 마땅히 법을 구할 것인데, 하물며 인간 세상의 작은 고뇌이겠는가.” 법을 구하기 위해 이와 같은 마음을 내고, 들은 법에 대해 마음으로 늘 기뻐하고 즐거워하며, 모두 바르게 관찰할 수 있다.</w:t>
      </w:r>
    </w:p>
    <w:p>
      <w:pPr>
        <w:pStyle w:val="SHTKBlockLabel"/>
        <w:keepNext/>
      </w:pPr>
      <w:r>
        <w:t xml:space="preserve">위치표지</w:t>
      </w:r>
    </w:p>
    <w:p>
      <w:pPr>
        <w:pStyle w:val="SHTKPositionMarker"/>
      </w:pPr>
      <w:bookmarkStart w:id="719" w:name="loc_0102a20"/>
      <w:r>
        <w:t xml:space="preserve">[0102a20]</w:t>
      </w:r>
      <w:bookmarkEnd w:id="719"/>
    </w:p>
    <w:p>
      <w:pPr>
        <w:pStyle w:val="SHTKBlockLabel"/>
        <w:keepNext/>
      </w:pPr>
      <w:r>
        <w:t xml:space="preserve">원문</w:t>
      </w:r>
    </w:p>
    <w:p>
      <w:pPr>
        <w:pStyle w:val="SHTKSourceText"/>
      </w:pPr>
      <w:r>
        <w:t xml:space="preserve">又增一阿含經云。若不成就六法。則不能遠塵離垢得法眼淨。何等為六。一不樂聞法。二雖聞法不攝耳聽。三不為知解。四未得法不方便勤求。五所得法不善守護。六不成就順忍。</w:t>
      </w:r>
    </w:p>
    <w:p>
      <w:pPr>
        <w:pStyle w:val="SHTKBlockLabel"/>
        <w:keepNext/>
      </w:pPr>
      <w:r>
        <w:t xml:space="preserve">한국어 직역</w:t>
      </w:r>
    </w:p>
    <w:p>
      <w:pPr>
        <w:pStyle w:val="SHTKTranslationText"/>
      </w:pPr>
      <w:r>
        <w:t xml:space="preserve">또 《증일아함경》에서 이르기를, 만약 여섯 가지 법을 성취하지 못하면, 곧 티끌을 멀리하고 때를 떠나 법안이 청정해질 수 없다. 무엇이 여섯 가지인가. 첫째, 법 듣기를 좋아하지 않는 것이다. 둘째, 비록 법을 들어도 귀를 기울여 듣지 않는 것이다. 셋째, 알려 하고 이해하려 하지 않는 것이다. 넷째, 아직 얻지 못한 법을 방편으로 부지런히 구하지 않는 것이다. 다섯째, 얻은 법을 잘 지키고 보호하지 않는 것이다. 여섯째, 순인(順忍)을 성취하지 못하는 것이다.</w:t>
      </w:r>
    </w:p>
    <w:p>
      <w:pPr>
        <w:pStyle w:val="SHTKBlockLabel"/>
        <w:keepNext/>
      </w:pPr>
      <w:r>
        <w:t xml:space="preserve">원문</w:t>
      </w:r>
    </w:p>
    <w:p>
      <w:pPr>
        <w:pStyle w:val="SHTKSourceText"/>
      </w:pPr>
      <w:r>
        <w:t xml:space="preserve">[3]反此六種。</w:t>
      </w:r>
    </w:p>
    <w:p>
      <w:pPr>
        <w:pStyle w:val="SHTKBlockLabel"/>
        <w:keepNext/>
      </w:pPr>
      <w:r>
        <w:t xml:space="preserve">한국어 직역</w:t>
      </w:r>
    </w:p>
    <w:p>
      <w:pPr>
        <w:pStyle w:val="SHTKTranslationText"/>
      </w:pPr>
      <w:r>
        <w:t xml:space="preserve">이 여섯 가지를 반대로 하면,</w:t>
      </w:r>
    </w:p>
    <w:p>
      <w:pPr>
        <w:pStyle w:val="SHTKBlockLabel"/>
        <w:keepNext/>
      </w:pPr>
      <w:r>
        <w:t xml:space="preserve">교감·번역 메모</w:t>
      </w:r>
    </w:p>
    <w:p>
      <w:pPr>
        <w:pStyle w:val="SHTKNoteSummary"/>
      </w:pPr>
      <w:r>
        <w:t>교감 요약 | [CBETA 교감] 저본 「反」와 교감 이문 「及」를 비교한다.</w:t>
      </w:r>
    </w:p>
    <w:p>
      <w:pPr>
        <w:pStyle w:val="SHTKNoteDetail"/>
      </w:pPr>
      <w:r>
        <w:t>• 원교감 원문 | 反【大】，及【宋】【宮】</w:t>
        <w:br/>
        <w:t>• 교감 번호 | 0102003</w:t>
        <w:br/>
        <w:t>• 저본 독법 | 反</w:t>
        <w:br/>
        <w:t>• 저본 적용 구절 | 反此六種。</w:t>
        <w:br/>
        <w:t>• 저본 기준 번역 | 이 여섯 가지를 반대로 하면,</w:t>
        <w:br/>
        <w:t>• 이문 독법 | 及</w:t>
        <w:br/>
        <w:t>• 이문 적용 구절 | 及此六種。</w:t>
        <w:br/>
        <w:t>• 이문 기준 번역 | 「及此六種」으로 읽으면 “그리고 이 여섯 가지”가 되어 저본 「反此六種」의 “이 여섯 가지를 반대로 하면”과 논리가 달라진다.</w:t>
        <w:br/>
        <w:t>• 의미 차이 | 저본 독법 「反」와 비교 독법 「及」의 차이이다.</w:t>
        <w:br/>
        <w:t>• 한국어 해설 | 저본 독법 「反」과 이문 「及」를 비교한다. 독법에 따라 대상·행위·상태 또는 논리 관계가 달라져 한국어 직역에도 차이가 생긴다.</w:t>
        <w:br/>
        <w:t>• 번역 영향 판정 | [의미 차이 있음]</w:t>
        <w:br/>
        <w:t>• 출처 | CBETA T54n2123, 교감 번호 0102003.</w:t>
      </w:r>
    </w:p>
    <w:p>
      <w:pPr>
        <w:pStyle w:val="SHTKBlockLabel"/>
        <w:keepNext/>
      </w:pPr>
      <w:r>
        <w:t xml:space="preserve">원문</w:t>
      </w:r>
    </w:p>
    <w:p>
      <w:pPr>
        <w:pStyle w:val="SHTKSourceText"/>
      </w:pPr>
      <w:r>
        <w:t xml:space="preserve">則能遠塵離垢得法[4]眼淨。</w:t>
      </w:r>
    </w:p>
    <w:p>
      <w:pPr>
        <w:pStyle w:val="SHTKBlockLabel"/>
        <w:keepNext/>
      </w:pPr>
      <w:r>
        <w:t xml:space="preserve">한국어 직역</w:t>
      </w:r>
    </w:p>
    <w:p>
      <w:pPr>
        <w:pStyle w:val="SHTKTranslationText"/>
      </w:pPr>
      <w:r>
        <w:t xml:space="preserve">곧 티끌을 멀리하고 때를 떠나 법안이 청정해질 수 있다.</w:t>
      </w:r>
    </w:p>
    <w:p>
      <w:pPr>
        <w:pStyle w:val="SHTKBlockLabel"/>
        <w:keepNext/>
      </w:pPr>
      <w:r>
        <w:t xml:space="preserve">교감·번역 메모</w:t>
      </w:r>
    </w:p>
    <w:p>
      <w:pPr>
        <w:pStyle w:val="SHTKNoteSummary"/>
      </w:pPr>
      <w:r>
        <w:t>교감 요약 | [CBETA 교감] 저본 「眼淨」와 교감 이문 「淨眼」를 비교한다.</w:t>
      </w:r>
    </w:p>
    <w:p>
      <w:pPr>
        <w:pStyle w:val="SHTKNoteDetail"/>
      </w:pPr>
      <w:r>
        <w:t>• 원교감 원문 | 眼淨【大】，淨眼【宋】【元】【宮】</w:t>
        <w:br/>
        <w:t>• 교감 번호 | 0102004</w:t>
        <w:br/>
        <w:t>• 저본 독법 | 眼淨</w:t>
        <w:br/>
        <w:t>• 저본 적용 구절 | 則能遠塵離垢得法眼淨。</w:t>
        <w:br/>
        <w:t>• 저본 기준 번역 | 곧 티끌을 멀리하고 때를 떠나 법안이 청정해질 수 있다.</w:t>
        <w:br/>
        <w:t>• 이문 독법 | 淨眼</w:t>
        <w:br/>
        <w:t>• 이문 적용 구절 | 則能遠塵離垢得法淨眼。</w:t>
        <w:br/>
        <w:t>• 이문 기준 번역 | 「淨眼」은 「眼淨」과 어순만 달라 “법안이 청정해진다”는 번역에는 차이가 없다.</w:t>
        <w:br/>
        <w:t>• 의미 차이 | 저본 독법 「眼淨」와 비교 독법 「淨眼」의 차이이다.</w:t>
        <w:br/>
        <w:t>• 한국어 해설 | 저본 독법 「眼淨」과 이문 「淨眼」를 비교한다. 자형·통용 또는 어순 차이는 있으나 이 문맥의 한국어 직역에는 실질적인 차이를 만들지 않는다.</w:t>
        <w:br/>
        <w:t>• 번역 영향 판정 | [번역 차이 없음]</w:t>
        <w:br/>
        <w:t>• 출처 | CBETA T54n2123, 교감 번호 0102004.</w:t>
      </w:r>
    </w:p>
    <w:p>
      <w:pPr>
        <w:pStyle w:val="SHTKBlockLabel"/>
        <w:keepNext/>
      </w:pPr>
      <w:r>
        <w:t xml:space="preserve">위치표지</w:t>
      </w:r>
    </w:p>
    <w:p>
      <w:pPr>
        <w:pStyle w:val="SHTKPositionMarker"/>
      </w:pPr>
      <w:bookmarkStart w:id="720" w:name="loc_0102a25"/>
      <w:r>
        <w:t xml:space="preserve">[0102a25]</w:t>
      </w:r>
      <w:bookmarkEnd w:id="720"/>
    </w:p>
    <w:p>
      <w:pPr>
        <w:pStyle w:val="SHTKBlockLabel"/>
        <w:keepNext/>
      </w:pPr>
      <w:r>
        <w:t xml:space="preserve">원문</w:t>
      </w:r>
    </w:p>
    <w:p>
      <w:pPr>
        <w:pStyle w:val="SHTKSourceText"/>
      </w:pPr>
      <w:r>
        <w:t xml:space="preserve">又未曾有經云。昔毘摩國徙陀山。有一野干。為師子所逐。墮一丘野井。已經三日開心分死。</w:t>
      </w:r>
    </w:p>
    <w:p>
      <w:pPr>
        <w:pStyle w:val="SHTKBlockLabel"/>
        <w:keepNext/>
      </w:pPr>
      <w:r>
        <w:t xml:space="preserve">한국어 직역</w:t>
      </w:r>
    </w:p>
    <w:p>
      <w:pPr>
        <w:pStyle w:val="SHTKTranslationText"/>
      </w:pPr>
      <w:r>
        <w:t xml:space="preserve">또 《미증유경》에서 이르기를, 옛날 비마국의 사타산에 한 마리 승냥이가 있었는데, 사자에게 쫓기다가 들판의 한 우물에 떨어졌다. 이미 사흘이 지나 마음을 열고 죽을 것을 받아들이며,</w:t>
      </w:r>
    </w:p>
    <w:p>
      <w:pPr>
        <w:pStyle w:val="SHTKBlockLabel"/>
        <w:keepNext/>
      </w:pPr>
      <w:r>
        <w:t xml:space="preserve">원문</w:t>
      </w:r>
    </w:p>
    <w:p>
      <w:pPr>
        <w:pStyle w:val="SHTKSourceText"/>
      </w:pPr>
      <w:r>
        <w:t xml:space="preserve">自[5]說偈言。</w:t>
      </w:r>
    </w:p>
    <w:p>
      <w:pPr>
        <w:pStyle w:val="SHTKBlockLabel"/>
        <w:keepNext/>
      </w:pPr>
      <w:r>
        <w:t xml:space="preserve">한국어 직역</w:t>
      </w:r>
    </w:p>
    <w:p>
      <w:pPr>
        <w:pStyle w:val="SHTKTranslationText"/>
      </w:pPr>
      <w:r>
        <w:t xml:space="preserve">스스로 게송을 말하였다.</w:t>
      </w:r>
    </w:p>
    <w:p>
      <w:pPr>
        <w:pStyle w:val="SHTKBlockLabel"/>
        <w:keepNext/>
      </w:pPr>
      <w:r>
        <w:t xml:space="preserve">교감·번역 메모</w:t>
      </w:r>
    </w:p>
    <w:p>
      <w:pPr>
        <w:pStyle w:val="SHTKNoteSummary"/>
      </w:pPr>
      <w:r>
        <w:t>교감 요약 | [CBETA 교감] 저본 「說」와 교감 이문 「為」를 비교한다.</w:t>
      </w:r>
    </w:p>
    <w:p>
      <w:pPr>
        <w:pStyle w:val="SHTKNoteDetail"/>
      </w:pPr>
      <w:r>
        <w:t>• 원교감 원문 | 說【大】，為【宋】【元】【明】【宮】</w:t>
        <w:br/>
        <w:t>• 교감 번호 | 0102005</w:t>
        <w:br/>
        <w:t>• 저본 독법 | 說</w:t>
        <w:br/>
        <w:t>• 저본 적용 구절 | 自說偈言。</w:t>
        <w:br/>
        <w:t>• 저본 기준 번역 | 스스로 게송을 말하였다.</w:t>
        <w:br/>
        <w:t>• 이문 독법 | 為</w:t>
        <w:br/>
        <w:t>• 이문 적용 구절 | 自為偈言。</w:t>
        <w:br/>
        <w:t>• 이문 기준 번역 | 「自為偈言」으로 읽으면 “스스로 게송을 지어 말하였다”가 되어 저본 「自說偈言」보다 ‘짓다’의 뜻이 드러난다.</w:t>
        <w:br/>
        <w:t>• 의미 차이 | 저본 독법 「說」와 비교 독법 「為」의 차이이다.</w:t>
        <w:br/>
        <w:t>• 한국어 해설 | 저본 독법 「說」과 이문 「為」를 비교한다. 표현이 달라지지만 문장의 중심 의미는 대체로 유지된다.</w:t>
        <w:br/>
        <w:t>• 번역 영향 판정 | [표현 차이]</w:t>
        <w:br/>
        <w:t>• 출처 | CBETA T54n2123, 교감 번호 0102005.</w:t>
      </w:r>
    </w:p>
    <w:p>
      <w:pPr>
        <w:pStyle w:val="SHTKBlockLabel"/>
        <w:keepNext/>
      </w:pPr>
      <w:r>
        <w:t xml:space="preserve">원문</w:t>
      </w:r>
    </w:p>
    <w:p>
      <w:pPr>
        <w:pStyle w:val="SHTKSourceText"/>
      </w:pPr>
      <w:r>
        <w:t xml:space="preserve">一切皆無常　　恨不[6]貽師子</w:t>
      </w:r>
    </w:p>
    <w:p>
      <w:pPr>
        <w:pStyle w:val="SHTKBlockLabel"/>
        <w:keepNext/>
      </w:pPr>
      <w:r>
        <w:t xml:space="preserve">한국어 직역</w:t>
      </w:r>
    </w:p>
    <w:p>
      <w:pPr>
        <w:pStyle w:val="SHTKTranslationText"/>
      </w:pPr>
      <w:r>
        <w:t xml:space="preserve">“모든 것은 다 무상하니　한스럽게도 사자에게 주지 못했네.</w:t>
      </w:r>
    </w:p>
    <w:p>
      <w:pPr>
        <w:pStyle w:val="SHTKBlockLabel"/>
        <w:keepNext/>
      </w:pPr>
      <w:r>
        <w:t xml:space="preserve">교감·번역 메모</w:t>
      </w:r>
    </w:p>
    <w:p>
      <w:pPr>
        <w:pStyle w:val="SHTKNoteSummary"/>
      </w:pPr>
      <w:r>
        <w:t>교감 요약 | [CBETA 교감] 저본 「貽」와 교감 이문 「飴」를 비교한다.</w:t>
      </w:r>
    </w:p>
    <w:p>
      <w:pPr>
        <w:pStyle w:val="SHTKNoteDetail"/>
      </w:pPr>
      <w:r>
        <w:t>• 원교감 원문 | 貽【大】，飴【宋】【元】【明】【宮】</w:t>
        <w:br/>
        <w:t>• 교감 번호 | 0102006</w:t>
        <w:br/>
        <w:t>• 저본 독법 | 貽</w:t>
        <w:br/>
        <w:t>• 저본 적용 구절 | 一切皆無常　　恨不貽師子</w:t>
        <w:br/>
        <w:t>• 저본 기준 번역 | “모든 것은 다 무상하니　한스럽게도 사자에게 주지 못했네.</w:t>
        <w:br/>
        <w:t>• 이문 독법 | 飴</w:t>
        <w:br/>
        <w:t>• 이문 적용 구절 | 一切皆無常　　恨不飴師子</w:t>
        <w:br/>
        <w:t>• 이문 기준 번역 | 「飴師子」로 읽으면 “사자에게 먹이다”가 되어 저본 「貽師子」의 “사자에게 주다”보다 뜻이 구체적이다.</w:t>
        <w:br/>
        <w:t>• 의미 차이 | 저본 독법 「貽」와 비교 독법 「飴」의 차이이다.</w:t>
        <w:br/>
        <w:t>• 한국어 해설 | 저본 독법 「貽」과 이문 「飴」를 비교한다. 어휘 또는 세부 관계가 달라지지만 문단 전체의 논지는 유지된다.</w:t>
        <w:br/>
        <w:t>• 번역 영향 판정 | [의미 차이 경미]</w:t>
        <w:br/>
        <w:t>• 번역문 표시 | [이문 검토 필요]</w:t>
        <w:br/>
        <w:t>• 출처 | CBETA T54n2123, 교감 번호 0102006.</w:t>
      </w:r>
    </w:p>
    <w:p>
      <w:pPr>
        <w:pStyle w:val="SHTKBlockLabel"/>
        <w:keepNext/>
      </w:pPr>
      <w:r>
        <w:t xml:space="preserve">원문</w:t>
      </w:r>
    </w:p>
    <w:p>
      <w:pPr>
        <w:pStyle w:val="SHTKSourceText"/>
      </w:pPr>
      <w:r>
        <w:t xml:space="preserve">奈何[7]死厄身　　貪命無功死</w:t>
      </w:r>
    </w:p>
    <w:p>
      <w:pPr>
        <w:pStyle w:val="SHTKBlockLabel"/>
        <w:keepNext/>
      </w:pPr>
      <w:r>
        <w:t xml:space="preserve">한국어 직역</w:t>
      </w:r>
    </w:p>
    <w:p>
      <w:pPr>
        <w:pStyle w:val="SHTKTranslationText"/>
      </w:pPr>
      <w:r>
        <w:t xml:space="preserve">어찌하여 죽음의 액난에 든 몸이　목숨만 탐하다 공도 없이 죽는가.</w:t>
      </w:r>
    </w:p>
    <w:p>
      <w:pPr>
        <w:pStyle w:val="SHTKBlockLabel"/>
        <w:keepNext/>
      </w:pPr>
      <w:r>
        <w:t xml:space="preserve">교감·번역 메모</w:t>
      </w:r>
    </w:p>
    <w:p>
      <w:pPr>
        <w:pStyle w:val="SHTKNoteSummary"/>
      </w:pPr>
      <w:r>
        <w:t>교감 요약 | [CBETA 교감] 저본 「死」와 교감 이문 「苦」를 비교한다.</w:t>
      </w:r>
    </w:p>
    <w:p>
      <w:pPr>
        <w:pStyle w:val="SHTKNoteDetail"/>
      </w:pPr>
      <w:r>
        <w:t>• 원교감 원문 | 死【大】，苦【宋】【元】【明】【宮】</w:t>
        <w:br/>
        <w:t>• 교감 번호 | 0102007</w:t>
        <w:br/>
        <w:t>• 저본 독법 | 死</w:t>
        <w:br/>
        <w:t>• 저본 적용 구절 | 奈何死厄身　　貪命無功死</w:t>
        <w:br/>
        <w:t>• 저본 기준 번역 | 어찌하여 죽음의 액난에 든 몸이　목숨만 탐하다 공도 없이 죽는가.</w:t>
        <w:br/>
        <w:t>• 이문 독법 | 苦</w:t>
        <w:br/>
        <w:t>• 이문 적용 구절 | 奈何苦厄身　　貪命無功死</w:t>
        <w:br/>
        <w:t>• 이문 기준 번역 | 「苦厄身」으로 읽으면 “고통과 액난에 든 몸”이 되어 저본 「死厄身」의 “죽음의 액난에 든 몸”과 뜻이 달라진다.</w:t>
        <w:br/>
        <w:t>• 의미 차이 | 저본 독법 「死」와 비교 독법 「苦」의 차이이다.</w:t>
        <w:br/>
        <w:t>• 한국어 해설 | 저본 독법 「死」과 이문 「苦」를 비교한다. 독법에 따라 대상·행위·상태 또는 논리 관계가 달라져 한국어 직역에도 차이가 생긴다.</w:t>
        <w:br/>
        <w:t>• 번역 영향 판정 | [의미 차이 있음]</w:t>
        <w:br/>
        <w:t>• 출처 | CBETA T54n2123, 교감 번호 0102007.</w:t>
      </w:r>
    </w:p>
    <w:p>
      <w:pPr>
        <w:pStyle w:val="SHTKBlockLabel"/>
        <w:keepNext/>
      </w:pPr>
      <w:r>
        <w:t xml:space="preserve">원문</w:t>
      </w:r>
    </w:p>
    <w:p>
      <w:pPr>
        <w:pStyle w:val="SHTKSourceText"/>
      </w:pPr>
      <w:r>
        <w:t xml:space="preserve">無功已可恨　　復污人[8]中水</w:t>
      </w:r>
    </w:p>
    <w:p>
      <w:pPr>
        <w:pStyle w:val="SHTKBlockLabel"/>
        <w:keepNext/>
      </w:pPr>
      <w:r>
        <w:t xml:space="preserve">한국어 직역</w:t>
      </w:r>
    </w:p>
    <w:p>
      <w:pPr>
        <w:pStyle w:val="SHTKTranslationText"/>
      </w:pPr>
      <w:r>
        <w:t xml:space="preserve">공이 없음도 이미 한스러운데　다시 사람들의 물까지 더럽히는구나.</w:t>
      </w:r>
    </w:p>
    <w:p>
      <w:pPr>
        <w:pStyle w:val="SHTKBlockLabel"/>
        <w:keepNext/>
      </w:pPr>
      <w:r>
        <w:t xml:space="preserve">교감·번역 메모</w:t>
      </w:r>
    </w:p>
    <w:p>
      <w:pPr>
        <w:pStyle w:val="SHTKNoteSummary"/>
      </w:pPr>
      <w:r>
        <w:t>교감 요약 | [CBETA 교감] 저본 「中」와 교감 이문 「井」를 비교한다.</w:t>
      </w:r>
    </w:p>
    <w:p>
      <w:pPr>
        <w:pStyle w:val="SHTKNoteDetail"/>
      </w:pPr>
      <w:r>
        <w:t>• 원교감 원문 | 中【大】，井【元】【明】</w:t>
        <w:br/>
        <w:t>• 교감 번호 | 0102008</w:t>
        <w:br/>
        <w:t>• 저본 독법 | 中</w:t>
        <w:br/>
        <w:t>• 저본 적용 구절 | 無功已可恨　　復污人中水</w:t>
        <w:br/>
        <w:t>• 저본 기준 번역 | 공이 없음도 이미 한스러운데　다시 사람들의 물까지 더럽히는구나.</w:t>
        <w:br/>
        <w:t>• 이문 독법 | 井</w:t>
        <w:br/>
        <w:t>• 이문 적용 구절 | 無功已可恨　　復污人井水</w:t>
        <w:br/>
        <w:t>• 이문 기준 번역 | 「人井水」로 읽으면 “사람들이 쓰는 우물물”이 되어 저본 「人中水」의 “사람들 가운데의 물”보다 지시가 구체적이다.</w:t>
        <w:br/>
        <w:t>• 의미 차이 | 저본 독법 「中」와 비교 독법 「井」의 차이이다.</w:t>
        <w:br/>
        <w:t>• 한국어 해설 | 저본 독법 「中」과 이문 「井」를 비교한다. 독법에 따라 대상·행위·상태 또는 논리 관계가 달라져 한국어 직역에도 차이가 생긴다.</w:t>
        <w:br/>
        <w:t>• 번역 영향 판정 | [의미 차이 있음]</w:t>
        <w:br/>
        <w:t>• 출처 | CBETA T54n2123, 교감 번호 0102008.</w:t>
      </w:r>
    </w:p>
    <w:p>
      <w:pPr>
        <w:pStyle w:val="SHTKBlockLabel"/>
        <w:keepNext/>
      </w:pPr>
      <w:r>
        <w:t xml:space="preserve">원문</w:t>
      </w:r>
    </w:p>
    <w:p>
      <w:pPr>
        <w:pStyle w:val="SHTKSourceText"/>
      </w:pPr>
      <w:r>
        <w:t xml:space="preserve">懺悔十方佛　　願垂照我心前代諸惡業　　現償皆令盡從是值明師　　修行盡作佛</w:t>
      </w:r>
    </w:p>
    <w:p>
      <w:pPr>
        <w:pStyle w:val="SHTKBlockLabel"/>
        <w:keepNext/>
      </w:pPr>
      <w:r>
        <w:t xml:space="preserve">한국어 직역</w:t>
      </w:r>
    </w:p>
    <w:p>
      <w:pPr>
        <w:pStyle w:val="SHTKTranslationText"/>
      </w:pPr>
      <w:r>
        <w:t xml:space="preserve">시방의 부처님께 참회하오니　원컨대 제 마음을 굽어 비추소서. 지난 세상의 모든 악업을　지금 갚아 모두 다하게 하시고, 이로부터 밝은 스승을 만나　수행하여 마침내 부처가 되게 하소서.”</w:t>
      </w:r>
    </w:p>
    <w:p>
      <w:pPr>
        <w:pStyle w:val="SHTKBlockLabel"/>
        <w:keepNext/>
      </w:pPr>
      <w:r>
        <w:t xml:space="preserve">위치표지</w:t>
      </w:r>
    </w:p>
    <w:p>
      <w:pPr>
        <w:pStyle w:val="SHTKPositionMarker"/>
      </w:pPr>
      <w:bookmarkStart w:id="721" w:name="loc_0102b05"/>
      <w:r>
        <w:t xml:space="preserve">[0102b05]</w:t>
      </w:r>
      <w:bookmarkEnd w:id="721"/>
    </w:p>
    <w:p>
      <w:pPr>
        <w:pStyle w:val="SHTKBlockLabel"/>
        <w:keepNext/>
      </w:pPr>
      <w:r>
        <w:t xml:space="preserve">원문</w:t>
      </w:r>
    </w:p>
    <w:p>
      <w:pPr>
        <w:pStyle w:val="SHTKSourceText"/>
      </w:pPr>
      <w:r>
        <w:t xml:space="preserve">帝釋聞之。與八萬諸天。到其井側曰。不聞聖教久處幽冥。向說非凡。願更宣法。野干答曰。天帝無訓。不識時宜。法師在下自處其上。初不。修敬而問法要。帝釋於是以天衣接取。叩頭懺悔。憶念我昔曾見世人。先敷高座後請法師。諸天即各脫寶衣。積為高座。野干升座曰。有二大因緣。</w:t>
      </w:r>
    </w:p>
    <w:p>
      <w:pPr>
        <w:pStyle w:val="SHTKBlockLabel"/>
        <w:keepNext/>
      </w:pPr>
      <w:r>
        <w:t xml:space="preserve">한국어 직역</w:t>
      </w:r>
    </w:p>
    <w:p>
      <w:pPr>
        <w:pStyle w:val="SHTKTranslationText"/>
      </w:pPr>
      <w:r>
        <w:t xml:space="preserve">제석이 이 말을 듣고, 팔만의 여러 천신과 함께 그 우물 곁에 이르러 말하였다. “성인의 가르침을 듣지 못하고 오래 어둠 속에 있었는데, 방금 하신 말씀은 범상한 것이 아닙니다. 원컨대 다시 법을 펼쳐 주십시오.” 승냥이가 대답하였다. “천제에게는 가르침이 없어서 때에 맞는 예를 알지 못하는구나. 법사는 아래에 있는데 자신은 위에 있으면서, 애초에 공경을 닦지도 않고 법의 요체를 묻는구나.” 제석은 이에 천의로 그를 받아 올리고, 머리를 조아려 참회하였다. “제가 옛날 세상 사람들을 본 것을 기억하니, 먼저 높은 자리를 편 뒤 법사를 청하였습니다.” 여러 천신은 곧 각자 보배로운 옷을 벗어 쌓아서 높은 자리를 만들었다. 승냥이가 자리에 올라 말하였다. “두 가지 큰 인연이 있다.</w:t>
      </w:r>
    </w:p>
    <w:p>
      <w:pPr>
        <w:pStyle w:val="SHTKBlockLabel"/>
        <w:keepNext/>
      </w:pPr>
      <w:r>
        <w:t xml:space="preserve">원문</w:t>
      </w:r>
    </w:p>
    <w:p>
      <w:pPr>
        <w:pStyle w:val="SHTKSourceText"/>
      </w:pPr>
      <w:r>
        <w:t xml:space="preserve">一者說法開化[9]天人。</w:t>
      </w:r>
    </w:p>
    <w:p>
      <w:pPr>
        <w:pStyle w:val="SHTKBlockLabel"/>
        <w:keepNext/>
      </w:pPr>
      <w:r>
        <w:t xml:space="preserve">한국어 직역</w:t>
      </w:r>
    </w:p>
    <w:p>
      <w:pPr>
        <w:pStyle w:val="SHTKTranslationText"/>
      </w:pPr>
      <w:r>
        <w:t xml:space="preserve">첫째는 법을 설하여 천인들을 열어 교화하면</w:t>
      </w:r>
    </w:p>
    <w:p>
      <w:pPr>
        <w:pStyle w:val="SHTKBlockLabel"/>
        <w:keepNext/>
      </w:pPr>
      <w:r>
        <w:t xml:space="preserve">교감·번역 메모</w:t>
      </w:r>
    </w:p>
    <w:p>
      <w:pPr>
        <w:pStyle w:val="SHTKNoteSummary"/>
      </w:pPr>
      <w:r>
        <w:t>교감 요약 | [CBETA 교감] 저본 「天人」와 교감 이문 「人天」를 비교한다.</w:t>
      </w:r>
    </w:p>
    <w:p>
      <w:pPr>
        <w:pStyle w:val="SHTKNoteDetail"/>
      </w:pPr>
      <w:r>
        <w:t>• 원교감 원문 | 天人【大】，人天【宋】【元】【明】【宮】</w:t>
        <w:br/>
        <w:t>• 교감 번호 | 0102009</w:t>
        <w:br/>
        <w:t>• 저본 독법 | 天人</w:t>
        <w:br/>
        <w:t>• 저본 적용 구절 | 一者說法開化天人。</w:t>
        <w:br/>
        <w:t>• 저본 기준 번역 | 첫째는 법을 설하여 천인들을 열어 교화하면</w:t>
        <w:br/>
        <w:t>• 이문 독법 | 人天</w:t>
        <w:br/>
        <w:t>• 이문 적용 구절 | 一者說法開化人天。</w:t>
        <w:br/>
        <w:t>• 이문 기준 번역 | 「人天」으로 읽어도 ‘인간과 천상 존재’라는 뜻이므로 번역 차이가 없다.</w:t>
        <w:br/>
        <w:t>• 의미 차이 | 저본 독법 「天人」와 비교 독법 「人天」의 차이이다.</w:t>
        <w:br/>
        <w:t>• 한국어 해설 | 저본 독법 「天人」과 이문 「人天」를 비교한다. 자형·통용 또는 어순 차이는 있으나 이 문맥의 한국어 직역에는 실질적인 차이를 만들지 않는다.</w:t>
        <w:br/>
        <w:t>• 번역 영향 판정 | [번역 차이 없음]</w:t>
        <w:br/>
        <w:t>• 출처 | CBETA T54n2123, 교감 번호 0102009.</w:t>
      </w:r>
    </w:p>
    <w:p>
      <w:pPr>
        <w:pStyle w:val="SHTKBlockLabel"/>
        <w:keepNext/>
      </w:pPr>
      <w:r>
        <w:t xml:space="preserve">원문</w:t>
      </w:r>
    </w:p>
    <w:p>
      <w:pPr>
        <w:pStyle w:val="SHTKSourceText"/>
      </w:pPr>
      <w:r>
        <w:t xml:space="preserve">福無量故。二者為報施食恩。報無量故天帝白曰。得免井厄。功德應大。云何恩不及耶。答曰。生死各宜。有人貪生。有人樂死。有愚癡人。不知死後更生。違遠佛法。不值明師。貪生畏死死墮地獄。有智慧人。奉事三寶。遭遇明師。改惡修善。</w:t>
      </w:r>
    </w:p>
    <w:p>
      <w:pPr>
        <w:pStyle w:val="SHTKBlockLabel"/>
        <w:keepNext/>
      </w:pPr>
      <w:r>
        <w:t xml:space="preserve">한국어 직역</w:t>
      </w:r>
    </w:p>
    <w:p>
      <w:pPr>
        <w:pStyle w:val="SHTKTranslationText"/>
      </w:pPr>
      <w:r>
        <w:t xml:space="preserve">복이 한량없기 때문이다. 둘째는 음식을 베푼 은혜에 보답하는 것이니, 그 보답도 한량없기 때문이다.” 천제가 아뢰었다. “우물의 액난을 벗어나게 되었으니, 공덕이 마땅히 클 것입니다. 어찌 그 은혜가 미치지 못한다고 하십니까?” 대답하였다. “삶과 죽음에는 각각 마땅함이 있다. 어떤 사람은 살기를 탐하고, 어떤 사람은 죽기를 좋아한다. 어리석은 사람은 죽은 뒤 다시 태어남을 알지 못하고, 불법을 어기고 멀리하여, 밝은 스승을 만나지 못한다. 삶을 탐하고 죽음을 두려워하다 죽어서 지옥에 떨어진다. 지혜 있는 사람은 삼보를 받들어 섬기고, 밝은 스승을 만나, 악을 고쳐 선을 닦는다.</w:t>
      </w:r>
    </w:p>
    <w:p>
      <w:pPr>
        <w:pStyle w:val="SHTKBlockLabel"/>
        <w:keepNext/>
      </w:pPr>
      <w:r>
        <w:t xml:space="preserve">원문</w:t>
      </w:r>
    </w:p>
    <w:p>
      <w:pPr>
        <w:pStyle w:val="SHTKSourceText"/>
      </w:pPr>
      <w:r>
        <w:t xml:space="preserve">如斯之入惡生樂死。</w:t>
      </w:r>
    </w:p>
    <w:p>
      <w:pPr>
        <w:pStyle w:val="SHTKBlockLabel"/>
        <w:keepNext/>
      </w:pPr>
      <w:r>
        <w:t xml:space="preserve">한국어 직역</w:t>
      </w:r>
    </w:p>
    <w:p>
      <w:pPr>
        <w:pStyle w:val="SHTKTranslationText"/>
      </w:pPr>
      <w:r>
        <w:t xml:space="preserve">이와 같이 들어가면 삶을 싫어하고 죽음을 즐겨,</w:t>
      </w:r>
    </w:p>
    <w:p>
      <w:pPr>
        <w:pStyle w:val="SHTKBlockLabel"/>
        <w:keepNext/>
      </w:pPr>
      <w:r>
        <w:t xml:space="preserve">교감·번역 메모</w:t>
      </w:r>
    </w:p>
    <w:p>
      <w:pPr>
        <w:pStyle w:val="SHTKNoteSummary"/>
      </w:pPr>
      <w:r>
        <w:t>교감 요약 | [CBETA 교감] 저본 「入」와 교감 이문 「人」를 비교한다.</w:t>
      </w:r>
    </w:p>
    <w:p>
      <w:pPr>
        <w:pStyle w:val="SHTKNoteDetail"/>
      </w:pPr>
      <w:r>
        <w:t>• 원교감 원문 | 해당 판본에 독립 app 없음</w:t>
        <w:br/>
        <w:t>• 현행 CBETA 교감 | 人【CB】【麗-CB】 (cf. K31n1052_p0149c18)，入【大】</w:t>
        <w:br/>
        <w:t>• 교감 번호 | 0102b1701</w:t>
        <w:br/>
        <w:t>• 저본 독법 | 入</w:t>
        <w:br/>
        <w:t>• 저본 적용 구절 | 如斯之入惡生樂死。</w:t>
        <w:br/>
        <w:t>• 저본 기준 번역 | 이와 같이 들어가면 삶을 싫어하고 죽음을 즐겨,</w:t>
        <w:br/>
        <w:t>• 이문 독법 | 人</w:t>
        <w:br/>
        <w:t>• 이문 적용 구절 | 如斯之人惡生樂死。</w:t>
        <w:br/>
        <w:t>• 이문 기준 번역 | 현행의 「人」을 취하면 “이와 같은 사람은 삶을 싫어하고 죽음을 즐긴다”가 되어 문장이 자연스럽다. 저본의 「入」은 그대로 두고 본문 번역에는 구문 불확실을 표시한다.</w:t>
        <w:br/>
        <w:t>• 의미 차이 | 저본 독법 「入」와 비교 독법 「人」의 차이이다.</w:t>
        <w:br/>
        <w:t>• 한국어 해설 | 구판에는 독립 app이 없고 현행 CBETA가 K31n1052_p0149c18을 대조하여 「入」 대신 「人」을 채택하였다. 저본은 「入」을 유지하며, 이 U에는 구문 불확실과 이문 검토 필요를 함께 표시한다.</w:t>
        <w:br/>
        <w:t>• 번역 영향 판정 | [의미 차이 있음]</w:t>
        <w:br/>
        <w:t>• 번역문 표시 | [구문 불확실]·[이문 검토 필요]</w:t>
        <w:br/>
        <w:t>• 출처 | CBETA T54n2123; 고려대장경 대조 K31n1052 0149c18.</w:t>
      </w:r>
    </w:p>
    <w:p>
      <w:pPr>
        <w:pStyle w:val="SHTKBlockLabel"/>
        <w:keepNext/>
      </w:pPr>
      <w:r>
        <w:t xml:space="preserve">원문</w:t>
      </w:r>
    </w:p>
    <w:p>
      <w:pPr>
        <w:pStyle w:val="SHTKSourceText"/>
      </w:pPr>
      <w:r>
        <w:t xml:space="preserve">死生天上。天帝曰。如尊所誨。全命無功。志願聞施食施法。答曰。布施飲食。濟一日之命。</w:t>
      </w:r>
    </w:p>
    <w:p>
      <w:pPr>
        <w:pStyle w:val="SHTKBlockLabel"/>
        <w:keepNext/>
      </w:pPr>
      <w:r>
        <w:t xml:space="preserve">한국어 직역</w:t>
      </w:r>
    </w:p>
    <w:p>
      <w:pPr>
        <w:pStyle w:val="SHTKTranslationText"/>
      </w:pPr>
      <w:r>
        <w:t xml:space="preserve">죽으면 천상에 태어난다.” 천제가 말하였다. “존자께서 가르치신 바와 같이, 목숨을 온전히 하는 것은 공이 없다는 것을 알겠습니다. 음식의 보시와 법의 보시에 관해 듣고자 합니다.” 대답하였다. “음식을 보시하면 하루의 목숨을 구제하고,</w:t>
      </w:r>
    </w:p>
    <w:p>
      <w:pPr>
        <w:pStyle w:val="SHTKBlockLabel"/>
        <w:keepNext/>
      </w:pPr>
      <w:r>
        <w:t xml:space="preserve">원문</w:t>
      </w:r>
    </w:p>
    <w:p>
      <w:pPr>
        <w:pStyle w:val="SHTKSourceText"/>
      </w:pPr>
      <w:r>
        <w:t xml:space="preserve">施珍寶[10]者。</w:t>
      </w:r>
    </w:p>
    <w:p>
      <w:pPr>
        <w:pStyle w:val="SHTKBlockLabel"/>
        <w:keepNext/>
      </w:pPr>
      <w:r>
        <w:t xml:space="preserve">한국어 직역</w:t>
      </w:r>
    </w:p>
    <w:p>
      <w:pPr>
        <w:pStyle w:val="SHTKTranslationText"/>
      </w:pPr>
      <w:r>
        <w:t xml:space="preserve">진귀한 보물을 보시하면</w:t>
      </w:r>
    </w:p>
    <w:p>
      <w:pPr>
        <w:pStyle w:val="SHTKBlockLabel"/>
        <w:keepNext/>
      </w:pPr>
      <w:r>
        <w:t xml:space="preserve">교감·번역 메모</w:t>
      </w:r>
    </w:p>
    <w:p>
      <w:pPr>
        <w:pStyle w:val="SHTKNoteSummary"/>
      </w:pPr>
      <w:r>
        <w:t>교감 요약 | [CBETA 교감] 저본 「者」와 교감 이문 「∅」를 비교한다.</w:t>
      </w:r>
    </w:p>
    <w:p>
      <w:pPr>
        <w:pStyle w:val="SHTKNoteDetail"/>
      </w:pPr>
      <w:r>
        <w:t>• 원교감 원문 | 者【大】，∅【宋】【元】【明】【宮】</w:t>
        <w:br/>
        <w:t>• 교감 번호 | 0102010</w:t>
        <w:br/>
        <w:t>• 저본 독법 | 者</w:t>
        <w:br/>
        <w:t>• 저본 적용 구절 | 施珍寶者。</w:t>
        <w:br/>
        <w:t>• 저본 기준 번역 | 진귀한 보물을 보시하면</w:t>
        <w:br/>
        <w:t>• 이문 독법 | ∅</w:t>
        <w:br/>
        <w:t>• 이문 적용 구절 | 施珍寶。</w:t>
        <w:br/>
        <w:t>• 이문 기준 번역 | 「者」를 생략하면 “진귀한 보물을 보시하면”처럼 읽혀 문장 성분이 간결해진다.</w:t>
        <w:br/>
        <w:t>• 의미 차이 | 저본 독법 「者」와 비교 독법 「∅」의 차이이다.</w:t>
        <w:br/>
        <w:t>• 한국어 해설 | 저본 독법 「者」과 이문 「∅」를 비교한다. 표현이 달라지지만 문장의 중심 의미는 대체로 유지된다.</w:t>
        <w:br/>
        <w:t>• 번역 영향 판정 | [표현 차이]</w:t>
        <w:br/>
        <w:t>• 출처 | CBETA T54n2123, 교감 번호 0102010.</w:t>
      </w:r>
    </w:p>
    <w:p>
      <w:pPr>
        <w:pStyle w:val="SHTKBlockLabel"/>
        <w:keepNext/>
      </w:pPr>
      <w:r>
        <w:t xml:space="preserve">원문</w:t>
      </w:r>
    </w:p>
    <w:p>
      <w:pPr>
        <w:pStyle w:val="SHTKSourceText"/>
      </w:pPr>
      <w:r>
        <w:t xml:space="preserve">濟一世之厄。增益生死。說法教化者。能令眾生出世間道。得三乘果。免三惡道。受人天樂。是故佛說。以法布施功德無量。天帝曰。師今此形。為是業報。為是應化。答曰。是罪非應。天帝曰。我謂是聖。方聞罪報。未知其故。願聞因緣。答曰。昔生波羅柰國波頭摩城。為貧家子。剎利之種。幼懷聰朗。特好學習。至年十二逐師於山。不失時節經五十年。九十六種經書。靡所不達。</w:t>
      </w:r>
    </w:p>
    <w:p>
      <w:pPr>
        <w:pStyle w:val="SHTKBlockLabel"/>
        <w:keepNext/>
      </w:pPr>
      <w:r>
        <w:t xml:space="preserve">한국어 직역</w:t>
      </w:r>
    </w:p>
    <w:p>
      <w:pPr>
        <w:pStyle w:val="SHTKTranslationText"/>
      </w:pPr>
      <w:r>
        <w:t xml:space="preserve">한 세상의 액난을 구제하지만, 생사를 더할 뿐이다. 법을 설하여 교화하는 것은 중생으로 하여금 세간을 벗어나는 도에 나아가게 하고, 삼승의 과를 얻게 하며, 삼악도를 면하게 하고, 인간과 천상의 즐거움을 받게 한다. 그러므로 부처님께서 말씀하시기를, 법으로 보시하는 공덕은 한량없다고 하셨다.” 천제가 말하였다. “스승님의 지금 이 모습은 업보입니까, 아니면 응화입니까?” 대답하였다. “이는 죄보이지 응화가 아니다.” 천제가 말하였다. “저는 성인이라고 생각했는데, 이제야 죄의 과보라고 들었습니다. 그 까닭을 알지 못하니, 원컨대 그 인연을 듣고 싶습니다.” 대답하였다. “옛날 바라나국 파두마성에 태어나, 가난한 집의 아들이었고, 찰리의 종족이었다. 어려서부터 총명하고 명랑하여, 특히 배우기를 좋아하였다. 나이 열두 살에 스승을 따라 산에 들어가, 때를 놓치지 않고 오십 년 동안, 아흔여섯 종류의 경서에 대해 통달하지 않은 것이 없었다.</w:t>
      </w:r>
    </w:p>
    <w:p>
      <w:pPr>
        <w:pStyle w:val="SHTKBlockLabel"/>
        <w:keepNext/>
      </w:pPr>
      <w:r>
        <w:t xml:space="preserve">원문</w:t>
      </w:r>
    </w:p>
    <w:p>
      <w:pPr>
        <w:pStyle w:val="SHTKSourceText"/>
      </w:pPr>
      <w:r>
        <w:t xml:space="preserve">皆由和[＊]尚之恩。</w:t>
      </w:r>
    </w:p>
    <w:p>
      <w:pPr>
        <w:pStyle w:val="SHTKBlockLabel"/>
        <w:keepNext/>
      </w:pPr>
      <w:r>
        <w:t xml:space="preserve">한국어 직역</w:t>
      </w:r>
    </w:p>
    <w:p>
      <w:pPr>
        <w:pStyle w:val="SHTKTranslationText"/>
      </w:pPr>
      <w:r>
        <w:t xml:space="preserve">이는 모두 화상의 은혜로 말미암은 것이니,</w:t>
      </w:r>
    </w:p>
    <w:p>
      <w:pPr>
        <w:pStyle w:val="SHTKBlockLabel"/>
        <w:keepNext/>
      </w:pPr>
      <w:r>
        <w:t xml:space="preserve">교감·번역 메모</w:t>
      </w:r>
    </w:p>
    <w:p>
      <w:pPr>
        <w:pStyle w:val="SHTKNoteSummary"/>
      </w:pPr>
      <w:r>
        <w:t>교감 요약 | [CBETA 교감] 별표 반복 교감으로 선행 0097002 독법을 이 위치에 다시 적용한다.</w:t>
      </w:r>
    </w:p>
    <w:p>
      <w:pPr>
        <w:pStyle w:val="SHTKNoteDetail"/>
      </w:pPr>
      <w:r>
        <w:t>• 원교감 원문 | 尚【大】，上【宋】【元】【宮】</w:t>
        <w:br/>
        <w:t>• 교감 번호 | _72</w:t>
        <w:br/>
        <w:t>• 저본 독법 | 尚</w:t>
        <w:br/>
        <w:t>• 저본 적용 구절 | 皆由和尚之恩。</w:t>
        <w:br/>
        <w:t>• 저본 기준 번역 | 이는 모두 화상의 은혜로 말미암은 것이니,</w:t>
        <w:br/>
        <w:t>• 이문 독법 | 上</w:t>
        <w:br/>
        <w:t>• 이문 적용 구절 | 皆由和上之恩。</w:t>
        <w:br/>
        <w:t>• 이문 기준 번역 | 「和上」은 「和尚」과 같은 승려 호칭의 이체 표기여서 번역 차이가 없다.</w:t>
        <w:br/>
        <w:t>• 의미 차이 | 선행 교감 0097002의 독법 차이를 이 위치에 반복 적용한다.</w:t>
        <w:br/>
        <w:t>• 한국어 해설 | 저본 독법 「尚」과 이문 「上」를 비교한다. 자형·통용 또는 어순 차이는 있으나 이 문맥의 한국어 직역에는 실질적인 차이를 만들지 않는다.</w:t>
        <w:br/>
        <w:t>• 번역 영향 판정 | [번역 차이 없음]</w:t>
        <w:br/>
        <w:t>• 상호참조 | 교감 0097002</w:t>
        <w:br/>
        <w:t>• 출처 | CBETA T54n2123.</w:t>
      </w:r>
    </w:p>
    <w:p>
      <w:pPr>
        <w:pStyle w:val="SHTKBlockLabel"/>
        <w:keepNext/>
      </w:pPr>
      <w:r>
        <w:t xml:space="preserve">원문</w:t>
      </w:r>
    </w:p>
    <w:p>
      <w:pPr>
        <w:pStyle w:val="SHTKSourceText"/>
      </w:pPr>
      <w:r>
        <w:t xml:space="preserve">其功難報。由先學慧自識宿命。由受王位。奢婬著樂。報盡命終。</w:t>
      </w:r>
    </w:p>
    <w:p>
      <w:pPr>
        <w:pStyle w:val="SHTKBlockLabel"/>
        <w:keepNext/>
      </w:pPr>
      <w:r>
        <w:t xml:space="preserve">한국어 직역</w:t>
      </w:r>
    </w:p>
    <w:p>
      <w:pPr>
        <w:pStyle w:val="SHTKTranslationText"/>
      </w:pPr>
      <w:r>
        <w:t xml:space="preserve">그 공은 갚기 어렵다. 앞서 배운 지혜로 스스로 숙명을 알게 되었고, 왕위를 받은 뒤에는 사치하고 음탕하여 즐거움에 집착하였다. 과보가 다해 목숨을 마치고,</w:t>
      </w:r>
    </w:p>
    <w:p>
      <w:pPr>
        <w:pStyle w:val="SHTKBlockLabel"/>
        <w:keepNext/>
      </w:pPr>
      <w:r>
        <w:t xml:space="preserve">원문</w:t>
      </w:r>
    </w:p>
    <w:p>
      <w:pPr>
        <w:pStyle w:val="SHTKSourceText"/>
      </w:pPr>
      <w:r>
        <w:t xml:space="preserve">生地獄畜生(自下云云略而不述)時帝釋與[11]八萬諸天。</w:t>
      </w:r>
    </w:p>
    <w:p>
      <w:pPr>
        <w:pStyle w:val="SHTKBlockLabel"/>
        <w:keepNext/>
      </w:pPr>
      <w:r>
        <w:t xml:space="preserve">한국어 직역</w:t>
      </w:r>
    </w:p>
    <w:p>
      <w:pPr>
        <w:pStyle w:val="SHTKTranslationText"/>
      </w:pPr>
      <w:r>
        <w:t xml:space="preserve">지옥과 축생에 태어났다. (이 아래의 말은 이러저러하여 줄이고 서술하지 않는다.) 그때 제석은 팔만의 여러 천신과 함께</w:t>
      </w:r>
    </w:p>
    <w:p>
      <w:pPr>
        <w:pStyle w:val="SHTKBlockLabel"/>
        <w:keepNext/>
      </w:pPr>
      <w:r>
        <w:t xml:space="preserve">교감·번역 메모</w:t>
      </w:r>
    </w:p>
    <w:p>
      <w:pPr>
        <w:pStyle w:val="SHTKNoteSummary"/>
      </w:pPr>
      <w:r>
        <w:t>교감 요약 | [CBETA 교감] 인용문 내부에서 이하의 긴 서술을 생략했음을 밝히는 본문 내 원주이다.</w:t>
      </w:r>
    </w:p>
    <w:p>
      <w:pPr>
        <w:pStyle w:val="SHTKNoteDetail"/>
      </w:pPr>
      <w:r>
        <w:t>• 저본 적용 구절 | 自下云云略而不述</w:t>
        <w:br/>
        <w:t>• 한국어 번역 | 이 아래의 말은 이러저러하여 줄이고 서술하지 않는다.</w:t>
        <w:br/>
        <w:t>• 한국어 해설 | 인용문 내부에서 이하의 긴 서술을 생략했음을 밝히는 본문 내 원주이다.</w:t>
      </w:r>
    </w:p>
    <w:p>
      <w:pPr>
        <w:pStyle w:val="SHTKNoteSummary"/>
      </w:pPr>
      <w:r>
        <w:t>교감 요약 | [CBETA 교감] 저본 「八」와 교감 이문 「人」를 비교한다.</w:t>
      </w:r>
    </w:p>
    <w:p>
      <w:pPr>
        <w:pStyle w:val="SHTKNoteDetail"/>
      </w:pPr>
      <w:r>
        <w:t>• 원교감 원문 | 八【大】，人【宋】</w:t>
        <w:br/>
        <w:t>• 교감 번호 | 0102011</w:t>
        <w:br/>
        <w:t>• 저본 독법 | 八</w:t>
        <w:br/>
        <w:t>• 저본 적용 구절 | 生地獄畜生(自下云云略而不述)時帝釋與八萬諸天。</w:t>
        <w:br/>
        <w:t>• 저본 기준 번역 | 지옥과 축생에 태어났다. (이 아래의 말은 이러저러하여 줄이고 서술하지 않는다.) 그때 제석은 팔만의 여러 천신과 함께</w:t>
        <w:br/>
        <w:t>• 이문 독법 | 人</w:t>
        <w:br/>
        <w:t>• 이문 적용 구절 | 生地獄畜生(自下云云略而不述)時帝釋與人萬諸天。</w:t>
        <w:br/>
        <w:t>• 이문 기준 번역 | 「人萬諸天」으로 읽으면 수량 표현 「八萬諸天」이 무너져 “팔만의 여러 천신”이라는 저본 뜻과 달라진다.</w:t>
        <w:br/>
        <w:t>• 의미 차이 | 저본 독법 「八」와 비교 독법 「人」의 차이이다.</w:t>
        <w:br/>
        <w:t>• 한국어 해설 | 저본 독법 「八」과 이문 「人」를 비교한다. 독법에 따라 대상·행위·상태 또는 논리 관계가 달라져 한국어 직역에도 차이가 생긴다.</w:t>
        <w:br/>
        <w:t>• 번역 영향 판정 | [의미 차이 있음]</w:t>
        <w:br/>
        <w:t>• 출처 | CBETA T54n2123, 교감 번호 0102011.</w:t>
      </w:r>
    </w:p>
    <w:p>
      <w:pPr>
        <w:pStyle w:val="SHTKBlockLabel"/>
        <w:keepNext/>
      </w:pPr>
      <w:r>
        <w:t xml:space="preserve">원문</w:t>
      </w:r>
    </w:p>
    <w:p>
      <w:pPr>
        <w:pStyle w:val="SHTKSourceText"/>
      </w:pPr>
      <w:r>
        <w:t xml:space="preserve">從受十善。</w:t>
      </w:r>
    </w:p>
    <w:p>
      <w:pPr>
        <w:pStyle w:val="SHTKBlockLabel"/>
        <w:keepNext/>
      </w:pPr>
      <w:r>
        <w:t xml:space="preserve">한국어 직역</w:t>
      </w:r>
    </w:p>
    <w:p>
      <w:pPr>
        <w:pStyle w:val="SHTKTranslationText"/>
      </w:pPr>
      <w:r>
        <w:t xml:space="preserve">그에게서 십선을 받았다.</w:t>
      </w:r>
    </w:p>
    <w:p>
      <w:pPr>
        <w:pStyle w:val="SHTKBlockLabel"/>
        <w:keepNext/>
      </w:pPr>
      <w:r>
        <w:t xml:space="preserve">원문</w:t>
      </w:r>
    </w:p>
    <w:p>
      <w:pPr>
        <w:pStyle w:val="SHTKSourceText"/>
      </w:pPr>
      <w:r>
        <w:t xml:space="preserve">[12]今還天宮。</w:t>
      </w:r>
    </w:p>
    <w:p>
      <w:pPr>
        <w:pStyle w:val="SHTKBlockLabel"/>
        <w:keepNext/>
      </w:pPr>
      <w:r>
        <w:t xml:space="preserve">한국어 직역</w:t>
      </w:r>
    </w:p>
    <w:p>
      <w:pPr>
        <w:pStyle w:val="SHTKTranslationText"/>
      </w:pPr>
      <w:r>
        <w:t xml:space="preserve">“이제 천궁으로 돌아가겠습니다.</w:t>
      </w:r>
    </w:p>
    <w:p>
      <w:pPr>
        <w:pStyle w:val="SHTKBlockLabel"/>
        <w:keepNext/>
      </w:pPr>
      <w:r>
        <w:t xml:space="preserve">교감·번역 메모</w:t>
      </w:r>
    </w:p>
    <w:p>
      <w:pPr>
        <w:pStyle w:val="SHTKNoteSummary"/>
      </w:pPr>
      <w:r>
        <w:t>교감 요약 | [CBETA 교감] 저본 「今」와 교감 이문 「令」를 비교한다.</w:t>
      </w:r>
    </w:p>
    <w:p>
      <w:pPr>
        <w:pStyle w:val="SHTKNoteDetail"/>
      </w:pPr>
      <w:r>
        <w:t>• 원교감 원문 | 今【大】，令【明】</w:t>
        <w:br/>
        <w:t>• 교감 번호 | 0102012</w:t>
        <w:br/>
        <w:t>• 저본 독법 | 今</w:t>
        <w:br/>
        <w:t>• 저본 적용 구절 | 今還天宮。</w:t>
        <w:br/>
        <w:t>• 저본 기준 번역 | “이제 천궁으로 돌아가겠습니다.</w:t>
        <w:br/>
        <w:t>• 이문 독법 | 令</w:t>
        <w:br/>
        <w:t>• 이문 적용 구절 | 令還天宮。</w:t>
        <w:br/>
        <w:t>• 이문 기준 번역 | 「令還天宮」으로 읽으면 “천궁으로 돌아가게 하다”라는 사역 구조가 되어 저본 「今還天宮」의 “이제 천궁으로 돌아가다”와 구조가 달라진다.</w:t>
        <w:br/>
        <w:t>• 의미 차이 | 저본 독법 「今」와 비교 독법 「令」의 차이이다.</w:t>
        <w:br/>
        <w:t>• 한국어 해설 | 저본 독법 「今」과 이문 「令」를 비교한다. 첨가·생략 또는 사역·지시 구조 차이로 문장 성분과 구문 경계가 달라진다.</w:t>
        <w:br/>
        <w:t>• 번역 영향 판정 | [문장 구조 변화]</w:t>
        <w:br/>
        <w:t>• 출처 | CBETA T54n2123, 교감 번호 0102012.</w:t>
      </w:r>
    </w:p>
    <w:p>
      <w:pPr>
        <w:pStyle w:val="SHTKBlockLabel"/>
        <w:keepNext/>
      </w:pPr>
      <w:r>
        <w:t xml:space="preserve">원문</w:t>
      </w:r>
    </w:p>
    <w:p>
      <w:pPr>
        <w:pStyle w:val="SHTKSourceText"/>
      </w:pPr>
      <w:r>
        <w:t xml:space="preserve">和[＊]尚何時捨此罪報得生天上。</w:t>
      </w:r>
    </w:p>
    <w:p>
      <w:pPr>
        <w:pStyle w:val="SHTKBlockLabel"/>
        <w:keepNext/>
      </w:pPr>
      <w:r>
        <w:t xml:space="preserve">한국어 직역</w:t>
      </w:r>
    </w:p>
    <w:p>
      <w:pPr>
        <w:pStyle w:val="SHTKTranslationText"/>
      </w:pPr>
      <w:r>
        <w:t xml:space="preserve">화상께서는 언제 이 죄보를 버리고 천상에 태어나십니까?”</w:t>
      </w:r>
    </w:p>
    <w:p>
      <w:pPr>
        <w:pStyle w:val="SHTKBlockLabel"/>
        <w:keepNext/>
      </w:pPr>
      <w:r>
        <w:t xml:space="preserve">교감·번역 메모</w:t>
      </w:r>
    </w:p>
    <w:p>
      <w:pPr>
        <w:pStyle w:val="SHTKNoteSummary"/>
      </w:pPr>
      <w:r>
        <w:t>교감 요약 | [CBETA 교감] 별표 반복 교감으로 선행 0097002 독법을 이 위치에 다시 적용한다.</w:t>
      </w:r>
    </w:p>
    <w:p>
      <w:pPr>
        <w:pStyle w:val="SHTKNoteDetail"/>
      </w:pPr>
      <w:r>
        <w:t>• 원교감 원문 | 尚【大】，上【宋】【元】【宮】</w:t>
        <w:br/>
        <w:t>• 교감 번호 | _73</w:t>
        <w:br/>
        <w:t>• 저본 독법 | 尚</w:t>
        <w:br/>
        <w:t>• 저본 적용 구절 | 和尚何時捨此罪報得生天上。</w:t>
        <w:br/>
        <w:t>• 저본 기준 번역 | 화상께서는 언제 이 죄보를 버리고 천상에 태어나십니까?”</w:t>
        <w:br/>
        <w:t>• 이문 독법 | 上</w:t>
        <w:br/>
        <w:t>• 이문 적용 구절 | 和上何時捨此罪報得生天上。</w:t>
        <w:br/>
        <w:t>• 이문 기준 번역 | 「和上」은 「和尚」과 같은 승려 호칭의 이체 표기여서 번역 차이가 없다.</w:t>
        <w:br/>
        <w:t>• 의미 차이 | 선행 교감 0097002의 독법 차이를 이 위치에 반복 적용한다.</w:t>
        <w:br/>
        <w:t>• 한국어 해설 | 저본 독법 「尚」과 이문 「上」를 비교한다. 자형·통용 또는 어순 차이는 있으나 이 문맥의 한국어 직역에는 실질적인 차이를 만들지 않는다.</w:t>
        <w:br/>
        <w:t>• 번역 영향 판정 | [번역 차이 없음]</w:t>
        <w:br/>
        <w:t>• 상호참조 | 교감 0097002</w:t>
        <w:br/>
        <w:t>• 출처 | CBETA T54n2123.</w:t>
      </w:r>
    </w:p>
    <w:p>
      <w:pPr>
        <w:pStyle w:val="SHTKBlockLabel"/>
        <w:keepNext/>
      </w:pPr>
      <w:r>
        <w:t xml:space="preserve">원문</w:t>
      </w:r>
    </w:p>
    <w:p>
      <w:pPr>
        <w:pStyle w:val="SHTKSourceText"/>
      </w:pPr>
      <w:r>
        <w:t xml:space="preserve">野干曰。剋後七日。</w:t>
      </w:r>
    </w:p>
    <w:p>
      <w:pPr>
        <w:pStyle w:val="SHTKBlockLabel"/>
        <w:keepNext/>
      </w:pPr>
      <w:r>
        <w:t xml:space="preserve">한국어 직역</w:t>
      </w:r>
    </w:p>
    <w:p>
      <w:pPr>
        <w:pStyle w:val="SHTKTranslationText"/>
      </w:pPr>
      <w:r>
        <w:t xml:space="preserve">승냥이가 말하였다. “정해진 뒤로 칠 일이 지나면,</w:t>
      </w:r>
    </w:p>
    <w:p>
      <w:pPr>
        <w:pStyle w:val="SHTKBlockLabel"/>
        <w:keepNext/>
      </w:pPr>
      <w:r>
        <w:t xml:space="preserve">원문</w:t>
      </w:r>
    </w:p>
    <w:p>
      <w:pPr>
        <w:pStyle w:val="SHTKSourceText"/>
      </w:pPr>
      <w:r>
        <w:t xml:space="preserve">當捨此[13]身生兜率天。</w:t>
      </w:r>
    </w:p>
    <w:p>
      <w:pPr>
        <w:pStyle w:val="SHTKBlockLabel"/>
        <w:keepNext/>
      </w:pPr>
      <w:r>
        <w:t xml:space="preserve">한국어 직역</w:t>
      </w:r>
    </w:p>
    <w:p>
      <w:pPr>
        <w:pStyle w:val="SHTKTranslationText"/>
      </w:pPr>
      <w:r>
        <w:t xml:space="preserve">마땅히 이 몸을 버리고 도솔천에 태어날 것이다.</w:t>
      </w:r>
    </w:p>
    <w:p>
      <w:pPr>
        <w:pStyle w:val="SHTKBlockLabel"/>
        <w:keepNext/>
      </w:pPr>
      <w:r>
        <w:t xml:space="preserve">교감·번역 메모</w:t>
      </w:r>
    </w:p>
    <w:p>
      <w:pPr>
        <w:pStyle w:val="SHTKNoteSummary"/>
      </w:pPr>
      <w:r>
        <w:t>교감 요약 | [CBETA 교감] 저본 「身」와 교감 이문 「罪」를 비교한다.</w:t>
      </w:r>
    </w:p>
    <w:p>
      <w:pPr>
        <w:pStyle w:val="SHTKNoteDetail"/>
      </w:pPr>
      <w:r>
        <w:t>• 원교감 원문 | 身【大】，罪【宮】</w:t>
        <w:br/>
        <w:t>• 교감 번호 | 0102013</w:t>
        <w:br/>
        <w:t>• 저본 독법 | 身</w:t>
        <w:br/>
        <w:t>• 저본 적용 구절 | 當捨此身生兜率天。</w:t>
        <w:br/>
        <w:t>• 저본 기준 번역 | 마땅히 이 몸을 버리고 도솔천에 태어날 것이다.</w:t>
        <w:br/>
        <w:t>• 이문 독법 | 罪</w:t>
        <w:br/>
        <w:t>• 이문 적용 구절 | 當捨此罪生兜率天。</w:t>
        <w:br/>
        <w:t>• 이문 기준 번역 | 「捨此罪」로 읽으면 “이 죄를 버리고”가 되어 저본 「捨此身」의 “이 몸을 버리고”와 대상이 달라진다.</w:t>
        <w:br/>
        <w:t>• 의미 차이 | 저본 독법 「身」와 비교 독법 「罪」의 차이이다.</w:t>
        <w:br/>
        <w:t>• 한국어 해설 | 저본 독법 「身」과 이문 「罪」를 비교한다. 독법에 따라 대상·행위·상태 또는 논리 관계가 달라져 한국어 직역에도 차이가 생긴다.</w:t>
        <w:br/>
        <w:t>• 번역 영향 판정 | [의미 차이 있음]</w:t>
        <w:br/>
        <w:t>• 출처 | CBETA T54n2123, 교감 번호 0102013.</w:t>
      </w:r>
    </w:p>
    <w:p>
      <w:pPr>
        <w:pStyle w:val="SHTKBlockLabel"/>
        <w:keepNext/>
      </w:pPr>
      <w:r>
        <w:t xml:space="preserve">원문</w:t>
      </w:r>
    </w:p>
    <w:p>
      <w:pPr>
        <w:pStyle w:val="SHTKSourceText"/>
      </w:pPr>
      <w:r>
        <w:t xml:space="preserve">汝等便可欲生。彼天多有菩薩說法教化。</w:t>
      </w:r>
    </w:p>
    <w:p>
      <w:pPr>
        <w:pStyle w:val="SHTKBlockLabel"/>
        <w:keepNext/>
      </w:pPr>
      <w:r>
        <w:t xml:space="preserve">한국어 직역</w:t>
      </w:r>
    </w:p>
    <w:p>
      <w:pPr>
        <w:pStyle w:val="SHTKTranslationText"/>
      </w:pPr>
      <w:r>
        <w:t xml:space="preserve">너희도 그곳에 태어나기를 원해도 좋다. 그 하늘에는 법을 설해 교화하는 보살이 많이 있다.”</w:t>
      </w:r>
    </w:p>
    <w:p>
      <w:pPr>
        <w:pStyle w:val="SHTKBlockLabel"/>
        <w:keepNext/>
      </w:pPr>
      <w:r>
        <w:t xml:space="preserve">원문</w:t>
      </w:r>
    </w:p>
    <w:p>
      <w:pPr>
        <w:pStyle w:val="SHTKSourceText"/>
      </w:pPr>
      <w:r>
        <w:t xml:space="preserve">七日命[14]盡生兜率[15]王宮。</w:t>
      </w:r>
    </w:p>
    <w:p>
      <w:pPr>
        <w:pStyle w:val="SHTKBlockLabel"/>
        <w:keepNext/>
      </w:pPr>
      <w:r>
        <w:t xml:space="preserve">한국어 직역</w:t>
      </w:r>
    </w:p>
    <w:p>
      <w:pPr>
        <w:pStyle w:val="SHTKTranslationText"/>
      </w:pPr>
      <w:r>
        <w:t xml:space="preserve">칠 일이 지나 목숨이 다하자 도솔천 왕궁에 태어났고,</w:t>
      </w:r>
    </w:p>
    <w:p>
      <w:pPr>
        <w:pStyle w:val="SHTKBlockLabel"/>
        <w:keepNext/>
      </w:pPr>
      <w:r>
        <w:t xml:space="preserve">교감·번역 메모</w:t>
      </w:r>
    </w:p>
    <w:p>
      <w:pPr>
        <w:pStyle w:val="SHTKNoteSummary"/>
      </w:pPr>
      <w:r>
        <w:t>교감 요약 | [CBETA 교감] 저본 「盡」와 교감 이문 「終」를 비교한다.</w:t>
      </w:r>
    </w:p>
    <w:p>
      <w:pPr>
        <w:pStyle w:val="SHTKNoteDetail"/>
      </w:pPr>
      <w:r>
        <w:t>• 원교감 원문 | 盡【大】，終【宋】【元】【明】【宮】</w:t>
        <w:br/>
        <w:t>• 교감 번호 | 0102014</w:t>
        <w:br/>
        <w:t>• 저본 독법 | 盡</w:t>
        <w:br/>
        <w:t>• 저본 적용 구절 | 七日命盡生兜率王宮。</w:t>
        <w:br/>
        <w:t>• 저본 기준 번역 | 칠 일이 지나 목숨이 다하자 도솔천 왕궁에 태어났고,</w:t>
        <w:br/>
        <w:t>• 이문 독법 | 終</w:t>
        <w:br/>
        <w:t>• 이문 적용 구절 | 七日命終生兜率王宮。</w:t>
        <w:br/>
        <w:t>• 이문 기준 번역 | 「命終」으로 읽어도 “목숨이 다하다”라는 뜻이어서 번역 차이가 없다.</w:t>
        <w:br/>
        <w:t>• 의미 차이 | 저본 독법 「盡」와 비교 독법 「終」의 차이이다.</w:t>
        <w:br/>
        <w:t>• 한국어 해설 | 저본 독법 「盡」과 이문 「終」를 비교한다. 자형·통용 또는 어순 차이는 있으나 이 문맥의 한국어 직역에는 실질적인 차이를 만들지 않는다.</w:t>
        <w:br/>
        <w:t>• 번역 영향 판정 | [번역 차이 없음]</w:t>
        <w:br/>
        <w:t>• 출처 | CBETA T54n2123, 교감 번호 0102014.</w:t>
      </w:r>
    </w:p>
    <w:p>
      <w:pPr>
        <w:pStyle w:val="SHTKNoteSummary"/>
      </w:pPr>
      <w:r>
        <w:t>교감 요약 | [CBETA 교감] 저본 「王」와 교감 이문 「天」를 비교한다.</w:t>
      </w:r>
    </w:p>
    <w:p>
      <w:pPr>
        <w:pStyle w:val="SHTKNoteDetail"/>
      </w:pPr>
      <w:r>
        <w:t>• 원교감 원문 | 王【大】，天【元】【明】</w:t>
        <w:br/>
        <w:t>• 교감 번호 | 0102015</w:t>
        <w:br/>
        <w:t>• 저본 독법 | 王</w:t>
        <w:br/>
        <w:t>• 저본 적용 구절 | 七日命盡生兜率王宮。</w:t>
        <w:br/>
        <w:t>• 저본 기준 번역 | 칠 일이 지나 목숨이 다하자 도솔천 왕궁에 태어났고,</w:t>
        <w:br/>
        <w:t>• 이문 독법 | 天</w:t>
        <w:br/>
        <w:t>• 이문 적용 구절 | 七日命盡生兜率天宮。</w:t>
        <w:br/>
        <w:t>• 이문 기준 번역 | 「兜率天宮」으로 읽으면 “도솔천의 천궁”이 되어 저본 「兜率王宮」의 “도솔천 왕궁”과 세부 표현이 달라진다.</w:t>
        <w:br/>
        <w:t>• 의미 차이 | 저본 독법 「王」와 비교 독법 「天」의 차이이다.</w:t>
        <w:br/>
        <w:t>• 한국어 해설 | 저본 독법 「王」과 이문 「天」를 비교한다. 어휘 또는 세부 관계가 달라지지만 문단 전체의 논지는 유지된다.</w:t>
        <w:br/>
        <w:t>• 번역 영향 판정 | [의미 차이 경미]</w:t>
        <w:br/>
        <w:t>• 출처 | CBETA T54n2123, 교감 번호 0102015.</w:t>
      </w:r>
    </w:p>
    <w:p>
      <w:pPr>
        <w:pStyle w:val="SHTKBlockLabel"/>
        <w:keepNext/>
      </w:pPr>
      <w:r>
        <w:t xml:space="preserve">원문</w:t>
      </w:r>
    </w:p>
    <w:p>
      <w:pPr>
        <w:pStyle w:val="SHTKSourceText"/>
      </w:pPr>
      <w:r>
        <w:t xml:space="preserve">[16]後識宿命。</w:t>
      </w:r>
    </w:p>
    <w:p>
      <w:pPr>
        <w:pStyle w:val="SHTKBlockLabel"/>
        <w:keepNext/>
      </w:pPr>
      <w:r>
        <w:t xml:space="preserve">한국어 직역</w:t>
      </w:r>
    </w:p>
    <w:p>
      <w:pPr>
        <w:pStyle w:val="SHTKTranslationText"/>
      </w:pPr>
      <w:r>
        <w:t xml:space="preserve">뒤에 숙명을 알게 되어,</w:t>
      </w:r>
    </w:p>
    <w:p>
      <w:pPr>
        <w:pStyle w:val="SHTKBlockLabel"/>
        <w:keepNext/>
      </w:pPr>
      <w:r>
        <w:t xml:space="preserve">교감·번역 메모</w:t>
      </w:r>
    </w:p>
    <w:p>
      <w:pPr>
        <w:pStyle w:val="SHTKNoteSummary"/>
      </w:pPr>
      <w:r>
        <w:t>교감 요약 | [CBETA 교감] 저본 「後」와 교감 이문 「復」를 비교한다.</w:t>
      </w:r>
    </w:p>
    <w:p>
      <w:pPr>
        <w:pStyle w:val="SHTKNoteDetail"/>
      </w:pPr>
      <w:r>
        <w:t>• 원교감 원문 | 後【大】，復【宋】【元】【明】【宮】</w:t>
        <w:br/>
        <w:t>• 교감 번호 | 0102016</w:t>
        <w:br/>
        <w:t>• 저본 독법 | 後</w:t>
        <w:br/>
        <w:t>• 저본 적용 구절 | 後識宿命。</w:t>
        <w:br/>
        <w:t>• 저본 기준 번역 | 뒤에 숙명을 알게 되어,</w:t>
        <w:br/>
        <w:t>• 이문 독법 | 復</w:t>
        <w:br/>
        <w:t>• 이문 적용 구절 | 復識宿命。</w:t>
        <w:br/>
        <w:t>• 이문 기준 번역 | 「復識宿命」으로 읽으면 “다시 숙명을 알게 되어”가 되어 저본 「後」의 ‘뒤에’와 시간 표현이 달라진다.</w:t>
        <w:br/>
        <w:t>• 의미 차이 | 저본 독법 「後」와 비교 독법 「復」의 차이이다.</w:t>
        <w:br/>
        <w:t>• 한국어 해설 | 저본 독법 「後」과 이문 「復」를 비교한다. 표현이 달라지지만 문장의 중심 의미는 대체로 유지된다.</w:t>
        <w:br/>
        <w:t>• 번역 영향 판정 | [표현 차이]</w:t>
        <w:br/>
        <w:t>• 출처 | CBETA T54n2123, 교감 번호 0102016.</w:t>
      </w:r>
    </w:p>
    <w:p>
      <w:pPr>
        <w:pStyle w:val="SHTKBlockLabel"/>
        <w:keepNext/>
      </w:pPr>
      <w:r>
        <w:t xml:space="preserve">원문</w:t>
      </w:r>
    </w:p>
    <w:p>
      <w:pPr>
        <w:pStyle w:val="SHTKSourceText"/>
      </w:pPr>
      <w:r>
        <w:t xml:space="preserve">行十善道。又賢愚經云。佛在波羅柰國。於林澤中。為諸天人四輩之類。顯說妙法。時虛空中有五百雁群聞佛音聲。深心愛樂。迴翔欲下。</w:t>
      </w:r>
    </w:p>
    <w:p>
      <w:pPr>
        <w:pStyle w:val="SHTKBlockLabel"/>
        <w:keepNext/>
      </w:pPr>
      <w:r>
        <w:t xml:space="preserve">한국어 직역</w:t>
      </w:r>
    </w:p>
    <w:p>
      <w:pPr>
        <w:pStyle w:val="SHTKTranslationText"/>
      </w:pPr>
      <w:r>
        <w:t xml:space="preserve">십선도를 행하였다. 또 《현우경》에서 이르기를, 부처님께서 바라나국에 계실 때, 숲과 못이 있는 곳에서 여러 천인과 사부대중을 위해 묘한 법을 드러내어 설하셨다. 그때 허공에 오백 마리의 기러기 떼가 있어 부처님의 음성을 듣고, 깊은 마음으로 사랑하고 즐거워하여, 빙빙 돌며 내려오려 하였다.</w:t>
      </w:r>
    </w:p>
    <w:p>
      <w:pPr>
        <w:pStyle w:val="SHTKBlockLabel"/>
        <w:keepNext/>
      </w:pPr>
      <w:r>
        <w:t xml:space="preserve">원문</w:t>
      </w:r>
    </w:p>
    <w:p>
      <w:pPr>
        <w:pStyle w:val="SHTKSourceText"/>
      </w:pPr>
      <w:r>
        <w:t xml:space="preserve">獵師張[17]羅。</w:t>
      </w:r>
    </w:p>
    <w:p>
      <w:pPr>
        <w:pStyle w:val="SHTKBlockLabel"/>
        <w:keepNext/>
      </w:pPr>
      <w:r>
        <w:t xml:space="preserve">한국어 직역</w:t>
      </w:r>
    </w:p>
    <w:p>
      <w:pPr>
        <w:pStyle w:val="SHTKTranslationText"/>
      </w:pPr>
      <w:r>
        <w:t xml:space="preserve">사냥꾼이 그물을 쳐 두었고,</w:t>
      </w:r>
    </w:p>
    <w:p>
      <w:pPr>
        <w:pStyle w:val="SHTKBlockLabel"/>
        <w:keepNext/>
      </w:pPr>
      <w:r>
        <w:t xml:space="preserve">교감·번역 메모</w:t>
      </w:r>
    </w:p>
    <w:p>
      <w:pPr>
        <w:pStyle w:val="SHTKNoteSummary"/>
      </w:pPr>
      <w:r>
        <w:t>교감 요약 | [CBETA 교감] 저본 「羅」와 교감 이문 「羂」를 비교한다.</w:t>
      </w:r>
    </w:p>
    <w:p>
      <w:pPr>
        <w:pStyle w:val="SHTKNoteDetail"/>
      </w:pPr>
      <w:r>
        <w:t>• 원교감 원문 | 羅【大】，羂【宋】【元】【明】</w:t>
        <w:br/>
        <w:t>• 교감 번호 | 0102017</w:t>
        <w:br/>
        <w:t>• 저본 독법 | 羅</w:t>
        <w:br/>
        <w:t>• 저본 적용 구절 | 獵師張羅。</w:t>
        <w:br/>
        <w:t>• 저본 기준 번역 | 사냥꾼이 그물을 쳐 두었고,</w:t>
        <w:br/>
        <w:t>• 이문 독법 | 羂</w:t>
        <w:br/>
        <w:t>• 이문 적용 구절 | 獵師張羂。</w:t>
        <w:br/>
        <w:t>• 이문 기준 번역 | 「羂」으로 읽어도 사냥 그물을 가리켜 저본 「羅」와 번역 차이가 없다.</w:t>
        <w:br/>
        <w:t>• 의미 차이 | 저본 독법 「羅」와 비교 독법 「羂」의 차이이다.</w:t>
        <w:br/>
        <w:t>• 한국어 해설 | 저본 독법 「羅」과 이문 「羂」를 비교한다. 자형·통용 또는 어순 차이는 있으나 이 문맥의 한국어 직역에는 실질적인 차이를 만들지 않는다.</w:t>
        <w:br/>
        <w:t>• 번역 영향 판정 | [번역 차이 없음]</w:t>
        <w:br/>
        <w:t>• 출처 | CBETA T54n2123, 교감 번호 0102017.</w:t>
      </w:r>
    </w:p>
    <w:p>
      <w:pPr>
        <w:pStyle w:val="SHTKBlockLabel"/>
        <w:keepNext/>
      </w:pPr>
      <w:r>
        <w:t xml:space="preserve">원문</w:t>
      </w:r>
    </w:p>
    <w:p>
      <w:pPr>
        <w:pStyle w:val="SHTKSourceText"/>
      </w:pPr>
      <w:r>
        <w:t xml:space="preserve">雁墮其中為獵師所殺。生忉利天。處父母膝上。若八歲兒。端嚴無比光若金山。便自念言。我何因生此。</w:t>
      </w:r>
    </w:p>
    <w:p>
      <w:pPr>
        <w:pStyle w:val="SHTKBlockLabel"/>
        <w:keepNext/>
      </w:pPr>
      <w:r>
        <w:t xml:space="preserve">한국어 직역</w:t>
      </w:r>
    </w:p>
    <w:p>
      <w:pPr>
        <w:pStyle w:val="SHTKTranslationText"/>
      </w:pPr>
      <w:r>
        <w:t xml:space="preserve">기러기들이 그 속에 떨어져 사냥꾼에게 죽임을 당하였다. 그들은 도리천에 태어나, 부모의 무릎 위에 있었는데, 여덟 살 아이만 하였다. 용모가 단정하고 장엄하여 견줄 데가 없었고 빛은 금산과 같았다. 곧 스스로 생각하였다. “나는 무슨 인연으로 여기에 태어났는가?”</w:t>
      </w:r>
    </w:p>
    <w:p>
      <w:pPr>
        <w:pStyle w:val="SHTKBlockLabel"/>
        <w:keepNext/>
      </w:pPr>
      <w:r>
        <w:t xml:space="preserve">원문</w:t>
      </w:r>
    </w:p>
    <w:p>
      <w:pPr>
        <w:pStyle w:val="SHTKSourceText"/>
      </w:pPr>
      <w:r>
        <w:t xml:space="preserve">即識宿命[18]愛法果報。</w:t>
      </w:r>
    </w:p>
    <w:p>
      <w:pPr>
        <w:pStyle w:val="SHTKBlockLabel"/>
        <w:keepNext/>
      </w:pPr>
      <w:r>
        <w:t xml:space="preserve">한국어 직역</w:t>
      </w:r>
    </w:p>
    <w:p>
      <w:pPr>
        <w:pStyle w:val="SHTKTranslationText"/>
      </w:pPr>
      <w:r>
        <w:t xml:space="preserve">곧 숙명을 알아 법을 사랑한 과보임을 알았다.</w:t>
      </w:r>
    </w:p>
    <w:p>
      <w:pPr>
        <w:pStyle w:val="SHTKBlockLabel"/>
        <w:keepNext/>
      </w:pPr>
      <w:r>
        <w:t xml:space="preserve">교감·번역 메모</w:t>
      </w:r>
    </w:p>
    <w:p>
      <w:pPr>
        <w:pStyle w:val="SHTKNoteSummary"/>
      </w:pPr>
      <w:r>
        <w:t>교감 요약 | [CBETA 교감] 저본 「愛」와 교감 이문 「受」를 비교한다.</w:t>
      </w:r>
    </w:p>
    <w:p>
      <w:pPr>
        <w:pStyle w:val="SHTKNoteDetail"/>
      </w:pPr>
      <w:r>
        <w:t>• 원교감 원문 | 愛【大】，受【宮】</w:t>
        <w:br/>
        <w:t>• 교감 번호 | 0102018</w:t>
        <w:br/>
        <w:t>• 저본 독법 | 愛</w:t>
        <w:br/>
        <w:t>• 저본 적용 구절 | 即識宿命愛法果報。</w:t>
        <w:br/>
        <w:t>• 저본 기준 번역 | 곧 숙명을 알아 법을 사랑한 과보임을 알았다.</w:t>
        <w:br/>
        <w:t>• 이문 독법 | 受</w:t>
        <w:br/>
        <w:t>• 이문 적용 구절 | 即識宿命受法果報。</w:t>
        <w:br/>
        <w:t>• 이문 기준 번역 | 「受法果報」로 읽으면 “법을 받은 과보”가 되어 저본 「愛法果報」의 “법을 사랑한 과보”와 원인이 달라진다.</w:t>
        <w:br/>
        <w:t>• 의미 차이 | 저본 독법 「愛」와 비교 독법 「受」의 차이이다.</w:t>
        <w:br/>
        <w:t>• 한국어 해설 | 저본 독법 「愛」과 이문 「受」를 비교한다. 독법에 따라 대상·행위·상태 또는 논리 관계가 달라져 한국어 직역에도 차이가 생긴다.</w:t>
        <w:br/>
        <w:t>• 번역 영향 판정 | [의미 차이 있음]</w:t>
        <w:br/>
        <w:t>• 출처 | CBETA T54n2123, 교감 번호 0102018.</w:t>
      </w:r>
    </w:p>
    <w:p>
      <w:pPr>
        <w:pStyle w:val="SHTKBlockLabel"/>
        <w:keepNext/>
      </w:pPr>
      <w:r>
        <w:t xml:space="preserve">원문</w:t>
      </w:r>
    </w:p>
    <w:p>
      <w:pPr>
        <w:pStyle w:val="SHTKSourceText"/>
      </w:pPr>
      <w:r>
        <w:t xml:space="preserve">即共持華下閻浮提。至世尊所。禮足白言。我蒙法音。生在妙天。願重開示。佛說四諦。得須陀洹果。</w:t>
      </w:r>
    </w:p>
    <w:p>
      <w:pPr>
        <w:pStyle w:val="SHTKBlockLabel"/>
        <w:keepNext/>
      </w:pPr>
      <w:r>
        <w:t xml:space="preserve">한국어 직역</w:t>
      </w:r>
    </w:p>
    <w:p>
      <w:pPr>
        <w:pStyle w:val="SHTKTranslationText"/>
      </w:pPr>
      <w:r>
        <w:t xml:space="preserve">곧 함께 꽃을 가지고 염부제로 내려와, 세존께 이르러, 발에 예배하고 아뢰었다. “저희는 법의 음성을 입어, 묘한 하늘에 태어났습니다. 원컨대 다시 열어 보이소서.” 부처님께서 사성제를 설하시자, 수다원과를 얻고,</w:t>
      </w:r>
    </w:p>
    <w:p>
      <w:pPr>
        <w:pStyle w:val="SHTKBlockLabel"/>
        <w:keepNext/>
      </w:pPr>
      <w:r>
        <w:t xml:space="preserve">원문</w:t>
      </w:r>
    </w:p>
    <w:p>
      <w:pPr>
        <w:pStyle w:val="SHTKSourceText"/>
      </w:pPr>
      <w:r>
        <w:t xml:space="preserve">即還天上(此略出歎法功德。若廣明求法方軌。具在上第二卷敬法中[19]也)。</w:t>
      </w:r>
    </w:p>
    <w:p>
      <w:pPr>
        <w:pStyle w:val="SHTKBlockLabel"/>
        <w:keepNext/>
      </w:pPr>
      <w:r>
        <w:t xml:space="preserve">한국어 직역</w:t>
      </w:r>
    </w:p>
    <w:p>
      <w:pPr>
        <w:pStyle w:val="SHTKTranslationText"/>
      </w:pPr>
      <w:r>
        <w:t xml:space="preserve">곧 다시 천상으로 돌아갔다. (여기서는 법을 찬탄한 공덕만 간략히 뽑았다. 법을 구하는 방궤를 널리 밝힌 것은 위 제2권의 「경법」 가운데 갖추어져 있다.)</w:t>
      </w:r>
    </w:p>
    <w:p>
      <w:pPr>
        <w:pStyle w:val="SHTKBlockLabel"/>
        <w:keepNext/>
      </w:pPr>
      <w:r>
        <w:t xml:space="preserve">교감·번역 메모</w:t>
      </w:r>
    </w:p>
    <w:p>
      <w:pPr>
        <w:pStyle w:val="SHTKNoteSummary"/>
      </w:pPr>
      <w:r>
        <w:t>교감 요약 | [CBETA 교감] 도세가 이 대목의 인용 범위를 설명하고 관련 항목을 지시한 본문 내 원주이다.</w:t>
      </w:r>
    </w:p>
    <w:p>
      <w:pPr>
        <w:pStyle w:val="SHTKNoteDetail"/>
      </w:pPr>
      <w:r>
        <w:t>• 저본 적용 구절 | 此略出歎法功德。若廣明求法方軌。具在上第二卷敬法中也</w:t>
        <w:br/>
        <w:t>• 한국어 번역 | 여기서는 법을 찬탄한 공덕만 간략히 뽑았다. 법을 구하는 방궤를 널리 밝힌 것은 위 제2권 「경법」 가운데 갖추어져 있다.</w:t>
        <w:br/>
        <w:t>• 한국어 해설 | 도세가 이 대목의 인용 범위를 설명하고 관련 항목을 지시한 본문 내 원주이다.</w:t>
      </w:r>
    </w:p>
    <w:p>
      <w:pPr>
        <w:pStyle w:val="SHTKNoteSummary"/>
      </w:pPr>
      <w:r>
        <w:t>교감 요약 | [CBETA 교감] 저본 「也」와 교감 이문 「述之」를 비교한다.</w:t>
      </w:r>
    </w:p>
    <w:p>
      <w:pPr>
        <w:pStyle w:val="SHTKNoteDetail"/>
      </w:pPr>
      <w:r>
        <w:t>• 원교감 원문 | 也【大】，述之【宋】【元】【明】【宮】</w:t>
        <w:br/>
        <w:t>• 교감 번호 | 0102019</w:t>
        <w:br/>
        <w:t>• 저본 독법 | 也</w:t>
        <w:br/>
        <w:t>• 저본 적용 구절 | 即還天上(此略出歎法功德。若廣明求法方軌。具在上第二卷敬法中也)。</w:t>
        <w:br/>
        <w:t>• 저본 기준 번역 | 곧 다시 천상으로 돌아갔다. (여기서는 법을 찬탄한 공덕만 간략히 뽑았다. 법을 구하는 방궤를 널리 밝힌 것은 위 제2권의 「경법」 가운데 갖추어져 있다.)</w:t>
        <w:br/>
        <w:t>• 이문 독법 | 述之</w:t>
        <w:br/>
        <w:t>• 이문 적용 구절 | 即還天上(此略出歎法功德。若廣明求法方軌。具在上第二卷敬法中述之)。</w:t>
        <w:br/>
        <w:t>• 이문 기준 번역 | 「述之」로 읽으면 괄호 끝이 “위 제2권 경법 가운데 이를 서술하였다”가 되어 저본의 단순 종결 「也」보다 서술 동사가 추가된다.</w:t>
        <w:br/>
        <w:t>• 의미 차이 | 저본 독법 「也」와 비교 독법 「述之」의 차이이다.</w:t>
        <w:br/>
        <w:t>• 한국어 해설 | 저본 독법 「也」과 이문 「述之」를 비교한다. 첨가·생략 또는 사역·지시 구조 차이로 문장 성분과 구문 경계가 달라진다.</w:t>
        <w:br/>
        <w:t>• 번역 영향 판정 | [문장 구조 변화]</w:t>
        <w:br/>
        <w:t>• 출처 | CBETA T54n2123, 교감 번호 0102019.</w:t>
      </w:r>
    </w:p>
    <w:p>
      <w:pPr>
        <w:pStyle w:val="SHTKBlockLabel"/>
        <w:keepNext/>
      </w:pPr>
      <w:r>
        <w:t xml:space="preserve">위치표지</w:t>
      </w:r>
    </w:p>
    <w:p>
      <w:pPr>
        <w:pStyle w:val="SHTKPositionMarker"/>
      </w:pPr>
      <w:bookmarkStart w:id="722" w:name="loc_0102c15"/>
      <w:r>
        <w:t xml:space="preserve">[0102c15]</w:t>
      </w:r>
      <w:bookmarkEnd w:id="722"/>
    </w:p>
    <w:p>
      <w:pPr>
        <w:pStyle w:val="SHTKBlockLabel"/>
        <w:keepNext/>
      </w:pPr>
      <w:r>
        <w:t xml:space="preserve">원문</w:t>
      </w:r>
    </w:p>
    <w:p>
      <w:pPr>
        <w:pStyle w:val="SHTKSourceText"/>
      </w:pPr>
      <w:r>
        <w:t xml:space="preserve">頌曰。</w:t>
      </w:r>
    </w:p>
    <w:p>
      <w:pPr>
        <w:pStyle w:val="SHTKBlockLabel"/>
        <w:keepNext/>
      </w:pPr>
      <w:r>
        <w:t xml:space="preserve">한국어 직역</w:t>
      </w:r>
    </w:p>
    <w:p>
      <w:pPr>
        <w:pStyle w:val="SHTKTranslationText"/>
      </w:pPr>
      <w:r>
        <w:t xml:space="preserve">게송으로 말한다.</w:t>
      </w:r>
    </w:p>
    <w:p>
      <w:pPr>
        <w:pStyle w:val="SHTKBlockLabel"/>
        <w:keepNext/>
      </w:pPr>
      <w:r>
        <w:t xml:space="preserve">원문</w:t>
      </w:r>
    </w:p>
    <w:p>
      <w:pPr>
        <w:pStyle w:val="SHTKSourceText"/>
      </w:pPr>
      <w:r>
        <w:t xml:space="preserve">川路舟航　　彼岸津[20]濟　　欲超生死</w:t>
      </w:r>
    </w:p>
    <w:p>
      <w:pPr>
        <w:pStyle w:val="SHTKBlockLabel"/>
        <w:keepNext/>
      </w:pPr>
      <w:r>
        <w:t xml:space="preserve">한국어 직역</w:t>
      </w:r>
    </w:p>
    <w:p>
      <w:pPr>
        <w:pStyle w:val="SHTKTranslationText"/>
      </w:pPr>
      <w:r>
        <w:t xml:space="preserve">“내와 길에는 배가 항행하고　피안에는 나루가 있으니　생사를 뛰어넘고자 한다면</w:t>
      </w:r>
    </w:p>
    <w:p>
      <w:pPr>
        <w:pStyle w:val="SHTKBlockLabel"/>
        <w:keepNext/>
      </w:pPr>
      <w:r>
        <w:t xml:space="preserve">교감·번역 메모</w:t>
      </w:r>
    </w:p>
    <w:p>
      <w:pPr>
        <w:pStyle w:val="SHTKNoteSummary"/>
      </w:pPr>
      <w:r>
        <w:t>교감 요약 | [CBETA 교감] 저본 「濟」와 교감 이문 「渡」를 비교한다.</w:t>
      </w:r>
    </w:p>
    <w:p>
      <w:pPr>
        <w:pStyle w:val="SHTKNoteDetail"/>
      </w:pPr>
      <w:r>
        <w:t>• 원교감 원문 | 濟【大】，渡【宮】</w:t>
        <w:br/>
        <w:t>• 교감 번호 | 0102020</w:t>
        <w:br/>
        <w:t>• 저본 독법 | 濟</w:t>
        <w:br/>
        <w:t>• 저본 적용 구절 | 川路舟航　　彼岸津濟　　欲超生死</w:t>
        <w:br/>
        <w:t>• 저본 기준 번역 | “내와 길에는 배가 항행하고　피안에는 나루가 있으니　생사를 뛰어넘고자 한다면</w:t>
        <w:br/>
        <w:t>• 이문 독법 | 渡</w:t>
        <w:br/>
        <w:t>• 이문 적용 구절 | 川路舟航　　彼岸津渡　　欲超生死</w:t>
        <w:br/>
        <w:t>• 이문 기준 번역 | 「渡」로 읽어도 나루를 건너는 뜻이어서 저본 「濟」와 번역 차이가 없다.</w:t>
        <w:br/>
        <w:t>• 의미 차이 | 저본 독법 「濟」와 비교 독법 「渡」의 차이이다.</w:t>
        <w:br/>
        <w:t>• 한국어 해설 | 저본 독법 「濟」과 이문 「渡」를 비교한다. 자형·통용 또는 어순 차이는 있으나 이 문맥의 한국어 직역에는 실질적인 차이를 만들지 않는다.</w:t>
        <w:br/>
        <w:t>• 번역 영향 판정 | [번역 차이 없음]</w:t>
        <w:br/>
        <w:t>• 출처 | CBETA T54n2123, 교감 번호 0102020.</w:t>
      </w:r>
    </w:p>
    <w:p>
      <w:pPr>
        <w:pStyle w:val="SHTKBlockLabel"/>
        <w:keepNext/>
      </w:pPr>
      <w:r>
        <w:t xml:space="preserve">원문</w:t>
      </w:r>
    </w:p>
    <w:p>
      <w:pPr>
        <w:pStyle w:val="SHTKSourceText"/>
      </w:pPr>
      <w:r>
        <w:t xml:space="preserve">先資福慧　　鏡徹三輪　　珠清六蔽</w:t>
      </w:r>
    </w:p>
    <w:p>
      <w:pPr>
        <w:pStyle w:val="SHTKBlockLabel"/>
        <w:keepNext/>
      </w:pPr>
      <w:r>
        <w:t xml:space="preserve">한국어 직역</w:t>
      </w:r>
    </w:p>
    <w:p>
      <w:pPr>
        <w:pStyle w:val="SHTKTranslationText"/>
      </w:pPr>
      <w:r>
        <w:t xml:space="preserve">먼저 복과 지혜를 밑천으로 삼아야 한다.　거울은 삼륜을 꿰뚫고　구슬은 육폐를 맑히며,</w:t>
      </w:r>
    </w:p>
    <w:p>
      <w:pPr>
        <w:pStyle w:val="SHTKBlockLabel"/>
        <w:keepNext/>
      </w:pPr>
      <w:r>
        <w:t xml:space="preserve">원문</w:t>
      </w:r>
    </w:p>
    <w:p>
      <w:pPr>
        <w:pStyle w:val="SHTKSourceText"/>
      </w:pPr>
      <w:r>
        <w:t xml:space="preserve">在[21]馭成勒　　為金則[22]礪　　抗跡流水</w:t>
      </w:r>
    </w:p>
    <w:p>
      <w:pPr>
        <w:pStyle w:val="SHTKBlockLabel"/>
        <w:keepNext/>
      </w:pPr>
      <w:r>
        <w:t xml:space="preserve">한국어 직역</w:t>
      </w:r>
    </w:p>
    <w:p>
      <w:pPr>
        <w:pStyle w:val="SHTKTranslationText"/>
      </w:pPr>
      <w:r>
        <w:t xml:space="preserve">말을 몰 때에는 굴레를 이루고　금은 갈아야 하며　자취는 유수(流水)와 겨루고,</w:t>
      </w:r>
    </w:p>
    <w:p>
      <w:pPr>
        <w:pStyle w:val="SHTKBlockLabel"/>
        <w:keepNext/>
      </w:pPr>
      <w:r>
        <w:t xml:space="preserve">교감·번역 메모</w:t>
      </w:r>
    </w:p>
    <w:p>
      <w:pPr>
        <w:pStyle w:val="SHTKNoteSummary"/>
      </w:pPr>
      <w:r>
        <w:t>교감 요약 | [CBETA 교감] 저본 「馭」와 교감 이문 「馬」를 비교한다.</w:t>
      </w:r>
    </w:p>
    <w:p>
      <w:pPr>
        <w:pStyle w:val="SHTKNoteDetail"/>
      </w:pPr>
      <w:r>
        <w:t>• 원교감 원문 | 馭【大】，馬【宮】</w:t>
        <w:br/>
        <w:t>• 교감 번호 | 0102021</w:t>
        <w:br/>
        <w:t>• 저본 독법 | 馭</w:t>
        <w:br/>
        <w:t>• 저본 적용 구절 | 在馭成勒　　為金則礪　　抗跡流水</w:t>
        <w:br/>
        <w:t>• 저본 기준 번역 | 말을 몰 때에는 굴레를 이루고　금은 갈아야 하며　자취는 유수(流水)와 겨루고,</w:t>
        <w:br/>
        <w:t>• 이문 독법 | 馬</w:t>
        <w:br/>
        <w:t>• 이문 적용 구절 | 在馬成勒　　為金則礪　　抗跡流水</w:t>
        <w:br/>
        <w:t>• 이문 기준 번역 | 「在馬成勒」로 읽으면 “말에는 굴레를 갖춘다”는 식이 되어 저본 「在馭」의 ‘몰다/제어하다’보다 대상이 직접 드러난다.</w:t>
        <w:br/>
        <w:t>• 의미 차이 | 저본 독법 「馭」와 비교 독법 「馬」의 차이이다.</w:t>
        <w:br/>
        <w:t>• 한국어 해설 | 저본 독법 「馭」과 이문 「馬」를 비교한다. 어휘 또는 세부 관계가 달라지지만 문단 전체의 논지는 유지된다.</w:t>
        <w:br/>
        <w:t>• 번역 영향 판정 | [의미 차이 경미]</w:t>
        <w:br/>
        <w:t>• 번역문 표시 | [구문 불확실]·[이문 검토 필요]</w:t>
        <w:br/>
        <w:t>• 출처 | CBETA T54n2123, 교감 번호 0102021.</w:t>
      </w:r>
    </w:p>
    <w:p>
      <w:pPr>
        <w:pStyle w:val="SHTKNoteSummary"/>
      </w:pPr>
      <w:r>
        <w:t>교감 요약 | [CBETA 교감] 저본 「礪」와 교감 이문 「礦」를 비교한다.</w:t>
      </w:r>
    </w:p>
    <w:p>
      <w:pPr>
        <w:pStyle w:val="SHTKNoteDetail"/>
      </w:pPr>
      <w:r>
        <w:t>• 원교감 원문 | 礪【大】，礦【宋】【宮】</w:t>
        <w:br/>
        <w:t>• 교감 번호 | 0102022</w:t>
        <w:br/>
        <w:t>• 저본 독법 | 礪</w:t>
        <w:br/>
        <w:t>• 저본 적용 구절 | 在馭成勒　　為金則礪　　抗跡流水</w:t>
        <w:br/>
        <w:t>• 저본 기준 번역 | 말을 몰 때에는 굴레를 이루고　금은 갈아야 하며　자취는 유수(流水)와 겨루고,</w:t>
        <w:br/>
        <w:t>• 이문 독법 | 礦</w:t>
        <w:br/>
        <w:t>• 이문 적용 구절 | 在馭成勒　　為金則礦　　抗跡流水</w:t>
        <w:br/>
        <w:t>• 이문 기준 번역 | 「礦」으로 읽으면 ‘광석’의 뜻이 되어 저본 「礪」의 ‘갈다/숫돌’과 금을 다루는 비유의 의미가 달라진다.</w:t>
        <w:br/>
        <w:t>• 의미 차이 | 저본 독법 「礪」와 비교 독법 「礦」의 차이이다.</w:t>
        <w:br/>
        <w:t>• 한국어 해설 | 저본 독법 「礪」과 이문 「礦」를 비교한다. 독법에 따라 대상·행위·상태 또는 논리 관계가 달라져 한국어 직역에도 차이가 생긴다.</w:t>
        <w:br/>
        <w:t>• 번역 영향 판정 | [의미 차이 있음]</w:t>
        <w:br/>
        <w:t>• 출처 | CBETA T54n2123, 교감 번호 0102022.</w:t>
      </w:r>
    </w:p>
    <w:p>
      <w:pPr>
        <w:pStyle w:val="SHTKBlockLabel"/>
        <w:keepNext/>
      </w:pPr>
      <w:r>
        <w:t xml:space="preserve">원문</w:t>
      </w:r>
    </w:p>
    <w:p>
      <w:pPr>
        <w:pStyle w:val="SHTKSourceText"/>
      </w:pPr>
      <w:r>
        <w:t xml:space="preserve">齊鏕草繫　　五忍必階　　四勤無替</w:t>
      </w:r>
    </w:p>
    <w:p>
      <w:pPr>
        <w:pStyle w:val="SHTKBlockLabel"/>
        <w:keepNext/>
      </w:pPr>
      <w:r>
        <w:t xml:space="preserve">한국어 직역</w:t>
      </w:r>
    </w:p>
    <w:p>
      <w:pPr>
        <w:pStyle w:val="SHTKTranslationText"/>
      </w:pPr>
      <w:r>
        <w:t xml:space="preserve">자취를 초계(草繫)와 나란히 하고　오인은 반드시 차례로 오르며　사근은 바뀌지 않고,</w:t>
      </w:r>
    </w:p>
    <w:p>
      <w:pPr>
        <w:pStyle w:val="SHTKBlockLabel"/>
        <w:keepNext/>
      </w:pPr>
      <w:r>
        <w:t xml:space="preserve">교감·번역 메모</w:t>
      </w:r>
    </w:p>
    <w:p>
      <w:pPr>
        <w:pStyle w:val="SHTKNoteSummary"/>
      </w:pPr>
      <w:r>
        <w:t>교감 요약 | [번역 메모] 이 단락의 번역문에 [판독 불확실]·[의미 불확실] 표시를 두었다.</w:t>
      </w:r>
    </w:p>
    <w:p>
      <w:pPr>
        <w:pStyle w:val="SHTKBlockLabel"/>
        <w:keepNext/>
      </w:pPr>
      <w:r>
        <w:t xml:space="preserve">원문</w:t>
      </w:r>
    </w:p>
    <w:p>
      <w:pPr>
        <w:pStyle w:val="SHTKSourceText"/>
      </w:pPr>
      <w:r>
        <w:t xml:space="preserve">心[23]波洞潔　　情塵卷翳　　業途既坦</w:t>
      </w:r>
    </w:p>
    <w:p>
      <w:pPr>
        <w:pStyle w:val="SHTKBlockLabel"/>
        <w:keepNext/>
      </w:pPr>
      <w:r>
        <w:t xml:space="preserve">한국어 직역</w:t>
      </w:r>
    </w:p>
    <w:p>
      <w:pPr>
        <w:pStyle w:val="SHTKTranslationText"/>
      </w:pPr>
      <w:r>
        <w:t xml:space="preserve">마음의 물결은 훤히 맑아지고　감정의 티끌은 가린 것을 걷어 내니　업의 길이 이미 평탄해지면</w:t>
      </w:r>
    </w:p>
    <w:p>
      <w:pPr>
        <w:pStyle w:val="SHTKBlockLabel"/>
        <w:keepNext/>
      </w:pPr>
      <w:r>
        <w:t xml:space="preserve">교감·번역 메모</w:t>
      </w:r>
    </w:p>
    <w:p>
      <w:pPr>
        <w:pStyle w:val="SHTKNoteSummary"/>
      </w:pPr>
      <w:r>
        <w:t>교감 요약 | [CBETA 교감] 저본 「波」와 교감 이문 「彼」를 비교한다.</w:t>
      </w:r>
    </w:p>
    <w:p>
      <w:pPr>
        <w:pStyle w:val="SHTKNoteDetail"/>
      </w:pPr>
      <w:r>
        <w:t>• 원교감 원문 | 波【大】，彼【宮】</w:t>
        <w:br/>
        <w:t>• 교감 번호 | 0102023</w:t>
        <w:br/>
        <w:t>• 저본 독법 | 波</w:t>
        <w:br/>
        <w:t>• 저본 적용 구절 | 心波洞潔　　情塵卷翳　　業途既坦</w:t>
        <w:br/>
        <w:t>• 저본 기준 번역 | 마음의 물결은 훤히 맑아지고　감정의 티끌은 가린 것을 걷어 내니　업의 길이 이미 평탄해지면</w:t>
        <w:br/>
        <w:t>• 이문 독법 | 彼</w:t>
        <w:br/>
        <w:t>• 이문 적용 구절 | 心彼洞潔　　情塵卷翳　　業途既坦</w:t>
        <w:br/>
        <w:t>• 이문 기준 번역 | 「心彼洞潔」로 읽으면 「波」의 ‘물결’ 비유가 사라져 구절의 상이 달라진다.</w:t>
        <w:br/>
        <w:t>• 의미 차이 | 저본 독법 「波」와 비교 독법 「彼」의 차이이다.</w:t>
        <w:br/>
        <w:t>• 한국어 해설 | 저본 독법 「波」과 이문 「彼」를 비교한다. 독법에 따라 대상·행위·상태 또는 논리 관계가 달라져 한국어 직역에도 차이가 생긴다.</w:t>
        <w:br/>
        <w:t>• 번역 영향 판정 | [의미 차이 있음]</w:t>
        <w:br/>
        <w:t>• 출처 | CBETA T54n2123, 교감 번호 0102023.</w:t>
      </w:r>
    </w:p>
    <w:p>
      <w:pPr>
        <w:pStyle w:val="SHTKBlockLabel"/>
        <w:keepNext/>
      </w:pPr>
      <w:r>
        <w:t xml:space="preserve">원문</w:t>
      </w:r>
    </w:p>
    <w:p>
      <w:pPr>
        <w:pStyle w:val="SHTKSourceText"/>
      </w:pPr>
      <w:r>
        <w:t xml:space="preserve">道場斯詣</w:t>
      </w:r>
    </w:p>
    <w:p>
      <w:pPr>
        <w:pStyle w:val="SHTKBlockLabel"/>
        <w:keepNext/>
      </w:pPr>
      <w:r>
        <w:t xml:space="preserve">한국어 직역</w:t>
      </w:r>
    </w:p>
    <w:p>
      <w:pPr>
        <w:pStyle w:val="SHTKTranslationText"/>
      </w:pPr>
      <w:r>
        <w:t xml:space="preserve">도량에 이르게 되리라.”</w:t>
      </w:r>
    </w:p>
    <w:p>
      <w:pPr>
        <w:pStyle w:val="SHTKBlockLabel"/>
        <w:keepNext/>
      </w:pPr>
      <w:r>
        <w:t xml:space="preserve">원문</w:t>
      </w:r>
    </w:p>
    <w:p>
      <w:pPr>
        <w:pStyle w:val="SHTKSourceText"/>
      </w:pPr>
      <w:r>
        <w:t xml:space="preserve">諸經要集卷第[24]十</w:t>
      </w:r>
    </w:p>
    <w:p>
      <w:pPr>
        <w:pStyle w:val="SHTKBlockLabel"/>
        <w:keepNext/>
      </w:pPr>
      <w:r>
        <w:t xml:space="preserve">한국어 직역</w:t>
      </w:r>
    </w:p>
    <w:p>
      <w:pPr>
        <w:pStyle w:val="SHTKTranslationText"/>
      </w:pPr>
      <w:r>
        <w:t xml:space="preserve">《제경요집》 권제십</w:t>
      </w:r>
    </w:p>
    <w:p>
      <w:pPr>
        <w:pStyle w:val="SHTKBlockLabel"/>
        <w:keepNext/>
      </w:pPr>
      <w:r>
        <w:t xml:space="preserve">교감·번역 메모</w:t>
      </w:r>
    </w:p>
    <w:p>
      <w:pPr>
        <w:pStyle w:val="SHTKNoteSummary"/>
      </w:pPr>
      <w:r>
        <w:t>교감 요약 | [CBETA 교감] 저본 「十」와 교감 이문 「十下」를 비교한다.</w:t>
      </w:r>
    </w:p>
    <w:p>
      <w:pPr>
        <w:pStyle w:val="SHTKNoteDetail"/>
      </w:pPr>
      <w:r>
        <w:t>• 원교감 원문 | 十【大】，十下【明】</w:t>
        <w:br/>
        <w:t>• 교감 번호 | 0102024</w:t>
        <w:br/>
        <w:t>• 저본 독법 | 十</w:t>
        <w:br/>
        <w:t>• 저본 적용 구절 | 諸經要集卷第十</w:t>
        <w:br/>
        <w:t>• 저본 기준 번역 | 《제경요집》 권제십</w:t>
        <w:br/>
        <w:t>• 이문 독법 | 十下</w:t>
        <w:br/>
        <w:t>• 이문 적용 구절 | 諸經要集卷第十下</w:t>
        <w:br/>
        <w:t>• 이문 기준 번역 | 「卷第十下」로 읽으면 “제10권 하”라는 권차가 되어 저본 “제10권”보다 서지 표기가 세분된다.</w:t>
        <w:br/>
        <w:t>• 의미 차이 | 저본 독법 「十」와 비교 독법 「十下」의 차이이다.</w:t>
        <w:br/>
        <w:t>• 한국어 해설 | 저본 독법 「十」과 이문 「十下」를 비교한다. 표현이 달라지지만 문장의 중심 의미는 대체로 유지된다.</w:t>
        <w:br/>
        <w:t>• 번역 영향 판정 | [표현 차이]</w:t>
        <w:br/>
        <w:t>• 출처 | CBETA T54n2123, 교감 번호 0102024.</w:t>
      </w:r>
    </w:p>
    <w:p>
      <w:pPr>
        <w:pStyle w:val="Heading2"/>
        <w:keepNext/>
      </w:pPr>
      <w:r>
        <w:t xml:space="preserve">諸經要集卷第十一</w:t>
      </w:r>
    </w:p>
    <w:p>
      <w:pPr>
        <w:pStyle w:val="SHTKBlockLabel"/>
        <w:keepNext/>
      </w:pPr>
      <w:r>
        <w:t xml:space="preserve">원문</w:t>
      </w:r>
    </w:p>
    <w:p>
      <w:pPr>
        <w:pStyle w:val="SHTKSourceText"/>
      </w:pPr>
      <w:r>
        <w:t xml:space="preserve">諸經要集卷第十一</w:t>
      </w:r>
    </w:p>
    <w:p>
      <w:pPr>
        <w:pStyle w:val="SHTKBlockLabel"/>
        <w:keepNext/>
      </w:pPr>
      <w:r>
        <w:t xml:space="preserve">한국어 직역</w:t>
      </w:r>
    </w:p>
    <w:p>
      <w:pPr>
        <w:pStyle w:val="SHTKTranslationText"/>
      </w:pPr>
      <w:r>
        <w:t xml:space="preserve">《제경요집》 권제십일</w:t>
      </w:r>
    </w:p>
    <w:p>
      <w:pPr>
        <w:pStyle w:val="SHTKBlockLabel"/>
        <w:keepNext/>
      </w:pPr>
      <w:r>
        <w:t xml:space="preserve">원문</w:t>
      </w:r>
    </w:p>
    <w:p>
      <w:pPr>
        <w:pStyle w:val="SHTKSourceText"/>
      </w:pPr>
      <w:r>
        <w:t xml:space="preserve">[＊]西明寺沙門[1]釋[2]道[3]世[＊]集</w:t>
      </w:r>
    </w:p>
    <w:p>
      <w:pPr>
        <w:pStyle w:val="SHTKBlockLabel"/>
        <w:keepNext/>
      </w:pPr>
      <w:r>
        <w:t xml:space="preserve">한국어 직역</w:t>
      </w:r>
    </w:p>
    <w:p>
      <w:pPr>
        <w:pStyle w:val="SHTKTranslationText"/>
      </w:pPr>
      <w:r>
        <w:t xml:space="preserve">서명사 사문 석도세가 모음</w:t>
      </w:r>
    </w:p>
    <w:p>
      <w:pPr>
        <w:pStyle w:val="SHTKBlockLabel"/>
        <w:keepNext/>
      </w:pPr>
      <w:r>
        <w:t xml:space="preserve">교감·번역 메모</w:t>
      </w:r>
    </w:p>
    <w:p>
      <w:pPr>
        <w:pStyle w:val="SHTKNoteSummary"/>
      </w:pPr>
      <w:r>
        <w:t>교감 요약 | [CBETA 교감] 저본의 권11 찬자 표기에 별표가 두 번 남아 있다.</w:t>
      </w:r>
    </w:p>
    <w:p>
      <w:pPr>
        <w:pStyle w:val="SHTKNoteDetail"/>
      </w:pPr>
      <w:r>
        <w:t>• 저본 적용 구절 | [＊] … [＊]</w:t>
        <w:br/>
        <w:t>• 한국어 번역 | 반복 교감·상호참조 별표 표지</w:t>
        <w:br/>
        <w:t>• 한국어 해설 | 저본의 권11 찬자 표기에 별표가 두 번 남아 있다. 현행 CBETA에서는 별도의 연결 정보 app 두 건으로 만들지 않고 byline의 fx 표지 및 0103002/0103003 교감 구조에 흡수되어 있으므로, 저본 별표 2개를 원문 표지로 별도 보존한다.</w:t>
        <w:br/>
        <w:t>• 번역문 표시 | [이문 검토 필요]</w:t>
      </w:r>
    </w:p>
    <w:p>
      <w:pPr>
        <w:pStyle w:val="SHTKNoteSummary"/>
      </w:pPr>
      <w:r>
        <w:t>교감 요약 | [CBETA 교감] 저본 「釋」와 교감 이문 「∅」를 비교한다.</w:t>
      </w:r>
    </w:p>
    <w:p>
      <w:pPr>
        <w:pStyle w:val="SHTKNoteDetail"/>
      </w:pPr>
      <w:r>
        <w:t>• 원교감 원문 | 釋【大】，∅【明】</w:t>
        <w:br/>
        <w:t>• 교감 번호 | 0103001</w:t>
        <w:br/>
        <w:t>• 저본 독법 | 釋</w:t>
        <w:br/>
        <w:t>• 저본 적용 구절 | 西明寺沙門釋道世集</w:t>
        <w:br/>
        <w:t>• 저본 기준 번역 | 서명사 사문 석도세가 모음</w:t>
        <w:br/>
        <w:t>• 이문 독법 | ∅</w:t>
        <w:br/>
        <w:t>• 이문 적용 구절 | 西明寺沙門道世集</w:t>
        <w:br/>
        <w:t>• 이문 기준 번역 | 「釋」을 생략하면 찬자 표기에서 승려 성씨·호칭 요소가 빠진다.</w:t>
        <w:br/>
        <w:t>• 의미 차이 | 저본 독법 「釋」와 비교 독법 「∅」의 차이이다.</w:t>
        <w:br/>
        <w:t>• 한국어 해설 | 저본 독법 「釋」과 이문 「∅」를 비교한다. 표현이 달라지지만 문장의 중심 의미는 대체로 유지된다.</w:t>
        <w:br/>
        <w:t>• 번역 영향 판정 | [표현 차이]</w:t>
        <w:br/>
        <w:t>• 출처 | CBETA T54n2123, 교감 번호 0103001.</w:t>
      </w:r>
    </w:p>
    <w:p>
      <w:pPr>
        <w:pStyle w:val="SHTKNoteSummary"/>
      </w:pPr>
      <w:r>
        <w:t>교감 요약 | [CBETA 교감] 저본 「世」와 교감 이문 「世玄惲/∅」를 비교한다.</w:t>
      </w:r>
    </w:p>
    <w:p>
      <w:pPr>
        <w:pStyle w:val="SHTKNoteDetail"/>
      </w:pPr>
      <w:r>
        <w:t>• 해설 | 저본 「世」와 교감 이문 「世玄惲 / ∅」를 비교한다.</w:t>
        <w:br/>
        <w:t>• 원교감 원문 | 世【大】，世玄惲【元】，∅【宮】</w:t>
        <w:br/>
        <w:t>• 교감 번호 | 0103003</w:t>
        <w:br/>
        <w:t>• 저본 독법 | 世</w:t>
        <w:br/>
        <w:t>• 저본 적용 구절 | 西明寺沙門釋道世集</w:t>
        <w:br/>
        <w:t>• 저본 기준 번역 | 서명사 사문 석도세가 모음</w:t>
        <w:br/>
        <w:t>• 이문 독법 | 世玄惲 / ∅</w:t>
        <w:br/>
        <w:t>• 이문 적용 구절 | 西明寺沙門釋道世玄惲集 / 西明寺沙門釋道集</w:t>
        <w:br/>
        <w:t>• 이문 기준 번역 | 원본 계통에 따라 「世」 뒤에 「玄惲」을 더하거나 「世」를 생략하는 독법이 있어 찬자 표기의 인명 구성이 달라진다.</w:t>
        <w:br/>
        <w:t>• 의미 차이 | 저본 독법 「世」와 비교 독법 「世玄惲 / ∅」의 차이이다.</w:t>
        <w:br/>
        <w:t>• 한국어 해설 | 권11 찬자 표기의 복합 이문이다. 원·궁본 계열에서 「世」의 첨가·생략 및 「玄惲」 병기가 얽혀 있으며, 저본의 별표 표지와 함께 판본별 찬자 표기가 달라진다.</w:t>
        <w:br/>
        <w:t>• 번역 영향 판정 | [의미 차이 있음]</w:t>
        <w:br/>
        <w:t>• 출처 | CBETA T54n2123, 교감 번호 0103003.</w:t>
      </w:r>
    </w:p>
    <w:p>
      <w:pPr>
        <w:pStyle w:val="SHTKNoteSummary"/>
      </w:pPr>
      <w:r>
        <w:t>교감 요약 | [CBETA 교감] 저본 「道世」와 교감 이문 「玄惲」를 비교한다.</w:t>
      </w:r>
    </w:p>
    <w:p>
      <w:pPr>
        <w:pStyle w:val="SHTKNoteDetail"/>
      </w:pPr>
      <w:r>
        <w:t>• 원교감 원문 | 道世【大】 (cf. 世＋（玄惲）【元】，〔世〕－【宮】＊) (cf. 世【大】＊，世玄惲【元】，〔－〕【宮】＊)，玄惲【宋】</w:t>
        <w:br/>
        <w:t>• 교감 번호 | 0103002</w:t>
        <w:br/>
        <w:t>• 저본 독법 | 道世</w:t>
        <w:br/>
        <w:t>• 저본 적용 구절 | 西明寺沙門釋道世集</w:t>
        <w:br/>
        <w:t>• 저본 기준 번역 | 서명사 사문 석도세가 모음</w:t>
        <w:br/>
        <w:t>• 이문 독법 | 玄惲</w:t>
        <w:br/>
        <w:t>• 이문 적용 구절 | 西明寺沙門釋玄惲集</w:t>
        <w:br/>
        <w:t>• 이문 기준 번역 | 「玄惲」으로 읽으면 찬자 이름이 「道世」에서 「玄惲」으로 바뀌므로 인물 식별에 직접 영향이 있다.</w:t>
        <w:br/>
        <w:t>• 의미 차이 | 저본 독법 「道世」와 비교 독법 「玄惲」의 차이이다.</w:t>
        <w:br/>
        <w:t>• 한국어 해설 | 권11 찬자 표기에서 저본은 「道世」인데 송본 계열은 「玄惲」으로 읽는다.</w:t>
        <w:br/>
        <w:t>• 번역 영향 판정 | [의미 차이 있음]</w:t>
        <w:br/>
        <w:t>• 출처 | CBETA T54n2123, 교감 번호 0103002.</w:t>
      </w:r>
    </w:p>
    <w:p>
      <w:pPr>
        <w:pStyle w:val="Heading3"/>
        <w:keepNext/>
      </w:pPr>
      <w:r>
        <w:t xml:space="preserve">業因部第十九此有五緣</w:t>
      </w:r>
    </w:p>
    <w:p>
      <w:pPr>
        <w:pStyle w:val="SHTKBlockLabel"/>
        <w:keepNext/>
      </w:pPr>
      <w:r>
        <w:t xml:space="preserve">원문</w:t>
      </w:r>
    </w:p>
    <w:p>
      <w:pPr>
        <w:pStyle w:val="SHTKSourceText"/>
      </w:pPr>
      <w:r>
        <w:t xml:space="preserve">業因部第十九(此有五緣)</w:t>
      </w:r>
    </w:p>
    <w:p>
      <w:pPr>
        <w:pStyle w:val="SHTKBlockLabel"/>
        <w:keepNext/>
      </w:pPr>
      <w:r>
        <w:t xml:space="preserve">한국어 직역</w:t>
      </w:r>
    </w:p>
    <w:p>
      <w:pPr>
        <w:pStyle w:val="SHTKTranslationText"/>
      </w:pPr>
      <w:r>
        <w:t xml:space="preserve">업인부 제십구 (여기에 다섯 인연이 있다)</w:t>
      </w:r>
    </w:p>
    <w:p>
      <w:pPr>
        <w:pStyle w:val="SHTKBlockLabel"/>
        <w:keepNext/>
      </w:pPr>
      <w:r>
        <w:t xml:space="preserve">교감·번역 메모</w:t>
      </w:r>
    </w:p>
    <w:p>
      <w:pPr>
        <w:pStyle w:val="SHTKNoteSummary"/>
      </w:pPr>
      <w:r>
        <w:t>교감 요약 | [CBETA 교감] 「업인부 제십구」 아래에 다섯 세부 인연이 있음을 밝히는 본문 내 원주이다.</w:t>
      </w:r>
    </w:p>
    <w:p>
      <w:pPr>
        <w:pStyle w:val="SHTKNoteDetail"/>
      </w:pPr>
      <w:r>
        <w:t>• 저본 적용 구절 | 此有五緣</w:t>
        <w:br/>
        <w:t>• 한국어 번역 | 여기에 다섯 인연이 있다.</w:t>
        <w:br/>
        <w:t>• 한국어 해설 | 「업인부 제십구」 아래에 다섯 세부 인연이 있음을 밝히는 본문 내 원주이다.</w:t>
      </w:r>
    </w:p>
    <w:p>
      <w:pPr>
        <w:pStyle w:val="SHTKBlockLabel"/>
        <w:keepNext/>
      </w:pPr>
      <w:r>
        <w:t xml:space="preserve">원문</w:t>
      </w:r>
    </w:p>
    <w:p>
      <w:pPr>
        <w:pStyle w:val="SHTKSourceText"/>
      </w:pPr>
      <w:r>
        <w:t xml:space="preserve">述意緣發業緣罪行緣福行緣雜業緣</w:t>
      </w:r>
    </w:p>
    <w:p>
      <w:pPr>
        <w:pStyle w:val="SHTKBlockLabel"/>
        <w:keepNext/>
      </w:pPr>
      <w:r>
        <w:t xml:space="preserve">한국어 직역</w:t>
      </w:r>
    </w:p>
    <w:p>
      <w:pPr>
        <w:pStyle w:val="SHTKTranslationText"/>
      </w:pPr>
      <w:r>
        <w:t xml:space="preserve">뜻을 서술하는 인연 업을 일으키는 인연 죄행의 인연 복행의 인연 잡업의 인연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첫 번째</w:t>
      </w:r>
    </w:p>
    <w:p>
      <w:pPr>
        <w:pStyle w:val="SHTKBlockLabel"/>
        <w:keepNext/>
      </w:pPr>
      <w:r>
        <w:t xml:space="preserve">위치표지</w:t>
      </w:r>
    </w:p>
    <w:p>
      <w:pPr>
        <w:pStyle w:val="SHTKPositionMarker"/>
      </w:pPr>
      <w:bookmarkStart w:id="723" w:name="loc_0103a09"/>
      <w:r>
        <w:t xml:space="preserve">[0103a09]</w:t>
      </w:r>
      <w:bookmarkEnd w:id="723"/>
    </w:p>
    <w:p>
      <w:pPr>
        <w:pStyle w:val="SHTKBlockLabel"/>
        <w:keepNext/>
      </w:pPr>
      <w:r>
        <w:t xml:space="preserve">원문</w:t>
      </w:r>
    </w:p>
    <w:p>
      <w:pPr>
        <w:pStyle w:val="SHTKSourceText"/>
      </w:pPr>
      <w:r>
        <w:t xml:space="preserve">悲夫。迷徒障重。棄三車而弗御。漂淪苦海。任燋爛而不疲。</w:t>
      </w:r>
    </w:p>
    <w:p>
      <w:pPr>
        <w:pStyle w:val="SHTKBlockLabel"/>
        <w:keepNext/>
      </w:pPr>
      <w:r>
        <w:t xml:space="preserve">한국어 직역</w:t>
      </w:r>
    </w:p>
    <w:p>
      <w:pPr>
        <w:pStyle w:val="SHTKTranslationText"/>
      </w:pPr>
      <w:r>
        <w:t xml:space="preserve">슬프도다. 미혹한 무리는 장애가 무거워, 세 수레를 버리고 타지 않은 채, 고해에 떠돌며 가라앉고, 타고 문드러지는 고통을 맡겨 두고도 싫증 내지 않는다.</w:t>
      </w:r>
    </w:p>
    <w:p>
      <w:pPr>
        <w:pStyle w:val="SHTKBlockLabel"/>
        <w:keepNext/>
      </w:pPr>
      <w:r>
        <w:t xml:space="preserve">원문</w:t>
      </w:r>
    </w:p>
    <w:p>
      <w:pPr>
        <w:pStyle w:val="SHTKSourceText"/>
      </w:pPr>
      <w:r>
        <w:t xml:space="preserve">若[4]螥蠅之樂臭屍。</w:t>
      </w:r>
    </w:p>
    <w:p>
      <w:pPr>
        <w:pStyle w:val="SHTKBlockLabel"/>
        <w:keepNext/>
      </w:pPr>
      <w:r>
        <w:t xml:space="preserve">한국어 직역</w:t>
      </w:r>
    </w:p>
    <w:p>
      <w:pPr>
        <w:pStyle w:val="SHTKTranslationText"/>
      </w:pPr>
      <w:r>
        <w:t xml:space="preserve">마치 푸른파리가 썩은 시체의 냄새를 즐기는 것과 같고,</w:t>
      </w:r>
    </w:p>
    <w:p>
      <w:pPr>
        <w:pStyle w:val="SHTKBlockLabel"/>
        <w:keepNext/>
      </w:pPr>
      <w:r>
        <w:t xml:space="preserve">교감·번역 메모</w:t>
      </w:r>
    </w:p>
    <w:p>
      <w:pPr>
        <w:pStyle w:val="SHTKNoteSummary"/>
      </w:pPr>
      <w:r>
        <w:t>교감 요약 | [CBETA 교감] 저본 「螥」와 교감 이문 「蒼」를 비교한다.</w:t>
      </w:r>
    </w:p>
    <w:p>
      <w:pPr>
        <w:pStyle w:val="SHTKNoteDetail"/>
      </w:pPr>
      <w:r>
        <w:t>• 원교감 원문 | 螥【大】，蒼【宋】【元】【明】【宮】</w:t>
        <w:br/>
        <w:t>• 교감 번호 | 0103004</w:t>
        <w:br/>
        <w:t>• 저본 독법 | 螥</w:t>
        <w:br/>
        <w:t>• 저본 적용 구절 | 若螥蠅之樂臭屍。</w:t>
        <w:br/>
        <w:t>• 저본 기준 번역 | 마치 푸른파리가 썩은 시체의 냄새를 즐기는 것과 같고,</w:t>
        <w:br/>
        <w:t>• 이문 독법 | 蒼</w:t>
        <w:br/>
        <w:t>• 이문 적용 구절 | 若蒼蠅之樂臭屍。</w:t>
        <w:br/>
        <w:t>• 이문 기준 번역 | 「蒼蠅」으로 읽으면 통상적인 “푸른파리/쉬파리” 표기가 되어 저본 「螥蠅」과 한국어 번역은 같다.</w:t>
        <w:br/>
        <w:t>• 의미 차이 | 저본 독법 「螥」와 비교 독법 「蒼」의 차이이다.</w:t>
        <w:br/>
        <w:t>• 한국어 해설 | 저본 독법 「螥」과 이문 「蒼」를 비교한다. 자형·통용 또는 어순 차이는 있으나 이 문맥의 한국어 직역에는 실질적인 차이를 만들지 않는다.</w:t>
        <w:br/>
        <w:t>• 번역 영향 판정 | [번역 차이 없음]</w:t>
        <w:br/>
        <w:t>• 출처 | CBETA T54n2123, 교감 번호 0103004.</w:t>
      </w:r>
    </w:p>
    <w:p>
      <w:pPr>
        <w:pStyle w:val="SHTKBlockLabel"/>
        <w:keepNext/>
      </w:pPr>
      <w:r>
        <w:t xml:space="preserve">원문</w:t>
      </w:r>
    </w:p>
    <w:p>
      <w:pPr>
        <w:pStyle w:val="SHTKSourceText"/>
      </w:pPr>
      <w:r>
        <w:t xml:space="preserve">似飛蛾之投火聚。</w:t>
      </w:r>
    </w:p>
    <w:p>
      <w:pPr>
        <w:pStyle w:val="SHTKBlockLabel"/>
        <w:keepNext/>
      </w:pPr>
      <w:r>
        <w:t xml:space="preserve">한국어 직역</w:t>
      </w:r>
    </w:p>
    <w:p>
      <w:pPr>
        <w:pStyle w:val="SHTKTranslationText"/>
      </w:pPr>
      <w:r>
        <w:t xml:space="preserve">날벌레가 불무더기에 뛰어드는 것과 같다.</w:t>
      </w:r>
    </w:p>
    <w:p>
      <w:pPr>
        <w:pStyle w:val="SHTKBlockLabel"/>
        <w:keepNext/>
      </w:pPr>
      <w:r>
        <w:t xml:space="preserve">원문</w:t>
      </w:r>
    </w:p>
    <w:p>
      <w:pPr>
        <w:pStyle w:val="SHTKSourceText"/>
      </w:pPr>
      <w:r>
        <w:t xml:space="preserve">良由迷因謬[5]果不識善惡。</w:t>
      </w:r>
    </w:p>
    <w:p>
      <w:pPr>
        <w:pStyle w:val="SHTKBlockLabel"/>
        <w:keepNext/>
      </w:pPr>
      <w:r>
        <w:t xml:space="preserve">한국어 직역</w:t>
      </w:r>
    </w:p>
    <w:p>
      <w:pPr>
        <w:pStyle w:val="SHTKTranslationText"/>
      </w:pPr>
      <w:r>
        <w:t xml:space="preserve">참으로 인을 미혹하고 과를 그르쳐 선악을 알지 못하는 데서 말미암는다.</w:t>
      </w:r>
    </w:p>
    <w:p>
      <w:pPr>
        <w:pStyle w:val="SHTKBlockLabel"/>
        <w:keepNext/>
      </w:pPr>
      <w:r>
        <w:t xml:space="preserve">교감·번역 메모</w:t>
      </w:r>
    </w:p>
    <w:p>
      <w:pPr>
        <w:pStyle w:val="SHTKNoteSummary"/>
      </w:pPr>
      <w:r>
        <w:t>교감 요약 | [CBETA 교감] 저본 「果」와 교감 이문 「重」를 비교한다.</w:t>
      </w:r>
    </w:p>
    <w:p>
      <w:pPr>
        <w:pStyle w:val="SHTKNoteDetail"/>
      </w:pPr>
      <w:r>
        <w:t>• 원교감 원문 | 果【大】，重【宋】【元】【明】【宮】</w:t>
        <w:br/>
        <w:t>• 교감 번호 | 0103005</w:t>
        <w:br/>
        <w:t>• 저본 독법 | 果</w:t>
        <w:br/>
        <w:t>• 저본 적용 구절 | 良由迷因謬果不識善惡。</w:t>
        <w:br/>
        <w:t>• 저본 기준 번역 | 참으로 인을 미혹하고 과를 그르쳐 선악을 알지 못하는 데서 말미암는다.</w:t>
        <w:br/>
        <w:t>• 이문 독법 | 重</w:t>
        <w:br/>
        <w:t>• 이문 적용 구절 | 良由迷因謬重不識善惡。</w:t>
        <w:br/>
        <w:t>• 이문 기준 번역 | 「謬重」으로 읽으면 “무거움을 그르치다”처럼 되어 저본 「謬果」의 “과보를 그르치다”와 인과 문맥이 달라진다.</w:t>
        <w:br/>
        <w:t>• 의미 차이 | 저본 독법 「果」와 비교 독법 「重」의 차이이다.</w:t>
        <w:br/>
        <w:t>• 한국어 해설 | 저본 독법 「果」과 이문 「重」를 비교한다. 독법에 따라 대상·행위·상태 또는 논리 관계가 달라져 한국어 직역에도 차이가 생긴다.</w:t>
        <w:br/>
        <w:t>• 번역 영향 판정 | [의미 차이 있음]</w:t>
        <w:br/>
        <w:t>• 번역문 표시 | [이문 검토 필요]</w:t>
        <w:br/>
        <w:t>• 출처 | CBETA T54n2123, 교감 번호 0103005.</w:t>
      </w:r>
    </w:p>
    <w:p>
      <w:pPr>
        <w:pStyle w:val="SHTKBlockLabel"/>
        <w:keepNext/>
      </w:pPr>
      <w:r>
        <w:t xml:space="preserve">원문</w:t>
      </w:r>
    </w:p>
    <w:p>
      <w:pPr>
        <w:pStyle w:val="SHTKSourceText"/>
      </w:pPr>
      <w:r>
        <w:t xml:space="preserve">所以樂造苦因。隨緣起業。備歷艱辛。具受塗炭。</w:t>
      </w:r>
    </w:p>
    <w:p>
      <w:pPr>
        <w:pStyle w:val="SHTKBlockLabel"/>
        <w:keepNext/>
      </w:pPr>
      <w:r>
        <w:t xml:space="preserve">한국어 직역</w:t>
      </w:r>
    </w:p>
    <w:p>
      <w:pPr>
        <w:pStyle w:val="SHTKTranslationText"/>
      </w:pPr>
      <w:r>
        <w:t xml:space="preserve">그러므로 괴로움의 원인을 즐겨 짓고, 인연을 따라 업을 일으켜, 온갖 고생을 두루 겪고, 진창과 숯불 같은 고통을 모두 받는다.</w:t>
      </w:r>
    </w:p>
    <w:p>
      <w:pPr>
        <w:pStyle w:val="SHTKBlockLabel"/>
        <w:keepNext/>
      </w:pPr>
      <w:r>
        <w:t xml:space="preserve">원문</w:t>
      </w:r>
    </w:p>
    <w:p>
      <w:pPr>
        <w:pStyle w:val="SHTKSourceText"/>
      </w:pPr>
      <w:r>
        <w:t xml:space="preserve">迄今燒煮莫[6]知休息。</w:t>
      </w:r>
    </w:p>
    <w:p>
      <w:pPr>
        <w:pStyle w:val="SHTKBlockLabel"/>
        <w:keepNext/>
      </w:pPr>
      <w:r>
        <w:t xml:space="preserve">한국어 직역</w:t>
      </w:r>
    </w:p>
    <w:p>
      <w:pPr>
        <w:pStyle w:val="SHTKTranslationText"/>
      </w:pPr>
      <w:r>
        <w:t xml:space="preserve">지금에 이르도록 불타고 삶아지면서도 쉴 줄을 모른다.</w:t>
      </w:r>
    </w:p>
    <w:p>
      <w:pPr>
        <w:pStyle w:val="SHTKBlockLabel"/>
        <w:keepNext/>
      </w:pPr>
      <w:r>
        <w:t xml:space="preserve">교감·번역 메모</w:t>
      </w:r>
    </w:p>
    <w:p>
      <w:pPr>
        <w:pStyle w:val="SHTKNoteSummary"/>
      </w:pPr>
      <w:r>
        <w:t>교감 요약 | [CBETA 교감] 저본 「知」와 교감 이문 「能」를 비교한다.</w:t>
      </w:r>
    </w:p>
    <w:p>
      <w:pPr>
        <w:pStyle w:val="SHTKNoteDetail"/>
      </w:pPr>
      <w:r>
        <w:t>• 원교감 원문 | 知【大】，能【宋】【元】【明】【宮】</w:t>
        <w:br/>
        <w:t>• 교감 번호 | 0103006</w:t>
        <w:br/>
        <w:t>• 저본 독법 | 知</w:t>
        <w:br/>
        <w:t>• 저본 적용 구절 | 迄今燒煮莫知休息。</w:t>
        <w:br/>
        <w:t>• 저본 기준 번역 | 지금에 이르도록 불타고 삶아지면서도 쉴 줄을 모른다.</w:t>
        <w:br/>
        <w:t>• 이문 독법 | 能</w:t>
        <w:br/>
        <w:t>• 이문 적용 구절 | 迄今燒煮莫能休息。</w:t>
        <w:br/>
        <w:t>• 이문 기준 번역 | 「莫能休息」으로 읽으면 “쉴 수 없다”가 되어 저본 「莫知休息」의 “쉴 줄을 모른다”와 표현이 달라진다.</w:t>
        <w:br/>
        <w:t>• 의미 차이 | 저본 독법 「知」와 비교 독법 「能」의 차이이다.</w:t>
        <w:br/>
        <w:t>• 한국어 해설 | 저본 독법 「知」과 이문 「能」를 비교한다. 표현이 달라지지만 문장의 중심 의미는 대체로 유지된다.</w:t>
        <w:br/>
        <w:t>• 번역 영향 판정 | [표현 차이]</w:t>
        <w:br/>
        <w:t>• 출처 | CBETA T54n2123, 교감 번호 0103006.</w:t>
      </w:r>
    </w:p>
    <w:p>
      <w:pPr>
        <w:pStyle w:val="SHTKBlockLabel"/>
        <w:keepNext/>
      </w:pPr>
      <w:r>
        <w:t xml:space="preserve">원문</w:t>
      </w:r>
    </w:p>
    <w:p>
      <w:pPr>
        <w:pStyle w:val="SHTKSourceText"/>
      </w:pPr>
      <w:r>
        <w:t xml:space="preserve">如來大悲[7]不忍永棄。</w:t>
      </w:r>
    </w:p>
    <w:p>
      <w:pPr>
        <w:pStyle w:val="SHTKBlockLabel"/>
        <w:keepNext/>
      </w:pPr>
      <w:r>
        <w:t xml:space="preserve">한국어 직역</w:t>
      </w:r>
    </w:p>
    <w:p>
      <w:pPr>
        <w:pStyle w:val="SHTKTranslationText"/>
      </w:pPr>
      <w:r>
        <w:t xml:space="preserve">여래께서는 큰 자비로 차마 영원히 버려두지 못하시어,</w:t>
      </w:r>
    </w:p>
    <w:p>
      <w:pPr>
        <w:pStyle w:val="SHTKBlockLabel"/>
        <w:keepNext/>
      </w:pPr>
      <w:r>
        <w:t xml:space="preserve">교감·번역 메모</w:t>
      </w:r>
    </w:p>
    <w:p>
      <w:pPr>
        <w:pStyle w:val="SHTKNoteSummary"/>
      </w:pPr>
      <w:r>
        <w:t>교감 요약 | [CBETA 교감] 저본 「不」와 교감 이문 「大」를 비교한다.</w:t>
      </w:r>
    </w:p>
    <w:p>
      <w:pPr>
        <w:pStyle w:val="SHTKNoteDetail"/>
      </w:pPr>
      <w:r>
        <w:t>• 원교감 원문 | 不【大】，大【宋】【宮】</w:t>
        <w:br/>
        <w:t>• 교감 번호 | 0103007</w:t>
        <w:br/>
        <w:t>• 저본 독법 | 不</w:t>
        <w:br/>
        <w:t>• 저본 적용 구절 | 如來大悲不忍永棄。</w:t>
        <w:br/>
        <w:t>• 저본 기준 번역 | 여래께서는 큰 자비로 차마 영원히 버려두지 못하시어,</w:t>
        <w:br/>
        <w:t>• 이문 독법 | 大</w:t>
        <w:br/>
        <w:t>• 이문 적용 구절 | 如來大悲大忍永棄。</w:t>
        <w:br/>
        <w:t>• 이문 기준 번역 | 「大悲大忍永棄」로 읽으면 “큰 자비로 크게 참고 영원히 버린다”는 식이 되어 저본 「大悲不忍永棄」의 “차마 영원히 버리지 못한다”와 뜻이 반대로 흐를 수 있다.</w:t>
        <w:br/>
        <w:t>• 의미 차이 | 저본 독법 「不」와 비교 독법 「大」의 차이이다.</w:t>
        <w:br/>
        <w:t>• 한국어 해설 | 저본 「不忍永棄」는 “차마 영원히 버리지 못하다”로 문맥이 자연스럽다. 이문 「大忍永棄」는 의미가 크게 달라져 그대로 취하기 어렵지만, 저본을 교정하지 않고 이문으로 보존한다.</w:t>
        <w:br/>
        <w:t>• 번역 영향 판정 | [의미 차이 있음]</w:t>
        <w:br/>
        <w:t>• 출처 | CBETA T54n2123, 교감 번호 0103007.</w:t>
      </w:r>
    </w:p>
    <w:p>
      <w:pPr>
        <w:pStyle w:val="SHTKBlockLabel"/>
        <w:keepNext/>
      </w:pPr>
      <w:r>
        <w:t xml:space="preserve">원문</w:t>
      </w:r>
    </w:p>
    <w:p>
      <w:pPr>
        <w:pStyle w:val="SHTKSourceText"/>
      </w:pPr>
      <w:r>
        <w:t xml:space="preserve">示其苦樂。令其欣厭也。</w:t>
      </w:r>
    </w:p>
    <w:p>
      <w:pPr>
        <w:pStyle w:val="SHTKBlockLabel"/>
        <w:keepNext/>
      </w:pPr>
      <w:r>
        <w:t xml:space="preserve">한국어 직역</w:t>
      </w:r>
    </w:p>
    <w:p>
      <w:pPr>
        <w:pStyle w:val="SHTKTranslationText"/>
      </w:pPr>
      <w:r>
        <w:t xml:space="preserve">그들에게 괴로움과 즐거움을 보여 주고, 기뻐할 것과 싫어할 것을 알게 하신다.</w:t>
      </w:r>
    </w:p>
    <w:p>
      <w:pPr>
        <w:pStyle w:val="Heading4"/>
        <w:keepNext/>
      </w:pPr>
      <w:r>
        <w:t xml:space="preserve">發業緣第二</w:t>
      </w:r>
    </w:p>
    <w:p>
      <w:pPr>
        <w:pStyle w:val="SHTKBlockLabel"/>
        <w:keepNext/>
      </w:pPr>
      <w:r>
        <w:t xml:space="preserve">원문</w:t>
      </w:r>
    </w:p>
    <w:p>
      <w:pPr>
        <w:pStyle w:val="SHTKSourceText"/>
      </w:pPr>
      <w:r>
        <w:t xml:space="preserve">發業緣第二</w:t>
      </w:r>
    </w:p>
    <w:p>
      <w:pPr>
        <w:pStyle w:val="SHTKBlockLabel"/>
        <w:keepNext/>
      </w:pPr>
      <w:r>
        <w:t xml:space="preserve">한국어 직역</w:t>
      </w:r>
    </w:p>
    <w:p>
      <w:pPr>
        <w:pStyle w:val="SHTKTranslationText"/>
      </w:pPr>
      <w:r>
        <w:t xml:space="preserve">업을 일으키는 인연 두 번째</w:t>
      </w:r>
    </w:p>
    <w:p>
      <w:pPr>
        <w:pStyle w:val="SHTKBlockLabel"/>
        <w:keepNext/>
      </w:pPr>
      <w:r>
        <w:t xml:space="preserve">위치표지</w:t>
      </w:r>
    </w:p>
    <w:p>
      <w:pPr>
        <w:pStyle w:val="SHTKPositionMarker"/>
      </w:pPr>
      <w:bookmarkStart w:id="724" w:name="loc_0103a16"/>
      <w:r>
        <w:t xml:space="preserve">[0103a16]</w:t>
      </w:r>
      <w:bookmarkEnd w:id="724"/>
    </w:p>
    <w:p>
      <w:pPr>
        <w:pStyle w:val="SHTKBlockLabel"/>
        <w:keepNext/>
      </w:pPr>
      <w:r>
        <w:t xml:space="preserve">원문</w:t>
      </w:r>
    </w:p>
    <w:p>
      <w:pPr>
        <w:pStyle w:val="SHTKSourceText"/>
      </w:pPr>
      <w:r>
        <w:t xml:space="preserve">問曰。云何名業道義。答曰。身口七業。即自體相為名業道。餘三者意相應心。又即彼業能作道果。名為業道。問曰。若即業名道。皆能趣地獄等者。何故餘三非是業道。答曰。如彼七業。此三能作彼根本故。以相應故。不能如彼業。</w:t>
      </w:r>
    </w:p>
    <w:p>
      <w:pPr>
        <w:pStyle w:val="SHTKBlockLabel"/>
        <w:keepNext/>
      </w:pPr>
      <w:r>
        <w:t xml:space="preserve">한국어 직역</w:t>
      </w:r>
    </w:p>
    <w:p>
      <w:pPr>
        <w:pStyle w:val="SHTKTranslationText"/>
      </w:pPr>
      <w:r>
        <w:t xml:space="preserve">묻는다. “무엇을 업도(業道)의 뜻이라 하는가?” 답한다. “몸과 입의 일곱 업은 곧 그 자체의 모습으로 업도라 이름한다. 나머지 세 가지는 뜻과 상응하는 마음이며, 또 바로 그 업이 도의 과를 지을 수 있으므로, 업도라고 이름한다.” 묻는다. “만약 업 자체를 도라고 이름하여 모두 지옥 등에 나아가게 할 수 있다면, 어찌하여 나머지 세 가지는 업도가 아닌가?” 답한다. “저 일곱 업과 같이, 이 세 가지가 그것들의 근본을 지을 수 있기 때문이다. 서로 상응하기 때문이며, 저 일곱 업과 같은 방식으로 작용하는 것은 아니므로,</w:t>
      </w:r>
    </w:p>
    <w:p>
      <w:pPr>
        <w:pStyle w:val="SHTKBlockLabel"/>
        <w:keepNext/>
      </w:pPr>
      <w:r>
        <w:t xml:space="preserve">원문</w:t>
      </w:r>
    </w:p>
    <w:p>
      <w:pPr>
        <w:pStyle w:val="SHTKSourceText"/>
      </w:pPr>
      <w:r>
        <w:t xml:space="preserve">故不名業道如對法論云。</w:t>
      </w:r>
    </w:p>
    <w:p>
      <w:pPr>
        <w:pStyle w:val="SHTKBlockLabel"/>
        <w:keepNext/>
      </w:pPr>
      <w:r>
        <w:t xml:space="preserve">한국어 직역</w:t>
      </w:r>
    </w:p>
    <w:p>
      <w:pPr>
        <w:pStyle w:val="SHTKTranslationText"/>
      </w:pPr>
      <w:r>
        <w:t xml:space="preserve">업도라고 이름하지 않는다.” 《대법론》에서 이르듯이,</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復次有四種諸業差別。謂黑黑異熟業。白白異熟業。黑白黑白異熟業。非黑白無異熟業能盡諸業。黑黑異熟業者。謂不善業。由染污故。不可愛異熟故。白白異熟業者。謂三界善業。不染污故。可愛異熟故。黑白黑白異熟業者。謂欲界雜業。善不善雜故。非黑白無異熟業能盡諸業者。謂於方便無間道中。諸無漏業。以方便道無間道是彼諸業對治故。非黑者。離煩惱垢故。白者。一向清淨故。無異熟者。生死相違故。能盡諸業者。由無漏業。為永拔得黑等三有漏業與異熟習氣故。又優婆塞戒經云。若善男子。有人不解如是業緣。無量世中流轉生死。雖生非想非非想處壽八萬劫。福盡還墮三惡道。故佛告善男子。一切模畫無勝於意。意畫煩惱。煩惱畫業。業則畫身。</w:t>
      </w:r>
    </w:p>
    <w:p>
      <w:pPr>
        <w:pStyle w:val="SHTKBlockLabel"/>
        <w:keepNext/>
      </w:pPr>
      <w:r>
        <w:t xml:space="preserve">한국어 직역</w:t>
      </w:r>
    </w:p>
    <w:p>
      <w:pPr>
        <w:pStyle w:val="SHTKTranslationText"/>
      </w:pPr>
      <w:r>
        <w:t xml:space="preserve">“다시 여러 업에는 네 가지 차별이 있다. 곧 흑흑이숙업, 백백이숙업, 흑백흑백이숙업, 비흑백무이숙업으로서 모든 업을 다하게 하는 것이다. 흑흑이숙업이란 불선업을 말한다. 오염되어 있기 때문이며, 사랑할 만하지 않은 이숙을 받기 때문이다. 백백이숙업이란 삼계의 선업을 말한다. 오염되어 있지 않기 때문이며, 사랑할 만한 이숙을 받기 때문이다. 흑백흑백이숙업이란 욕계의 잡업을 말한다. 선과 불선이 뒤섞여 있기 때문이다. 비흑백무이숙업으로서 모든 업을 다하게 하는 것이란, 방편도와 무간도 가운데의 모든 무루업을 말한다. 방편도와 무간도가 저 여러 업의 대치가 되기 때문이다. ‘흑이 아니다’라는 것은 번뇌의 때를 떠났기 때문이며, ‘백이다’라는 것은 오로지 청정하기 때문이며, ‘이숙이 없다’라는 것은 생사와 서로 어긋나기 때문이며, ‘모든 업을 다하게 한다’라는 것은 무루업으로 말미암아 흑 등의 세 가지 유루업과 그 이숙의 습기를 영원히 뽑아 없애기 때문이다.” 또 《우바새계경》에서 이르기를, “선남자여, 어떤 사람이 이와 같은 업의 인연을 이해하지 못하면, 한량없는 세상 동안 생사에 유전한다. 비록 비상비비상처에 태어나 팔만 겁을 살더라도, 복이 다하면 다시 삼악도에 떨어진다.” 그러므로 부처님께서 선남자에게 말씀하셨다. “모든 그림 가운데 뜻보다 뛰어난 것은 없다. 뜻은 번뇌를 그리고, 번뇌는 업을 그리며, 업은 곧 몸을 그린다.”</w:t>
      </w:r>
    </w:p>
    <w:p>
      <w:pPr>
        <w:pStyle w:val="SHTKBlockLabel"/>
        <w:keepNext/>
      </w:pPr>
      <w:r>
        <w:t xml:space="preserve">위치표지</w:t>
      </w:r>
    </w:p>
    <w:p>
      <w:pPr>
        <w:pStyle w:val="SHTKPositionMarker"/>
      </w:pPr>
      <w:bookmarkStart w:id="725" w:name="loc_0103b08"/>
      <w:r>
        <w:t xml:space="preserve">[0103b08]</w:t>
      </w:r>
      <w:bookmarkEnd w:id="725"/>
    </w:p>
    <w:p>
      <w:pPr>
        <w:pStyle w:val="SHTKBlockLabel"/>
        <w:keepNext/>
      </w:pPr>
      <w:r>
        <w:t xml:space="preserve">원문</w:t>
      </w:r>
    </w:p>
    <w:p>
      <w:pPr>
        <w:pStyle w:val="SHTKSourceText"/>
      </w:pPr>
      <w:r>
        <w:t xml:space="preserve">又阿毘曇雜心業品偈云。業能莊飾世　　趣趣各處處是以當思業　　求離世解脫身口意集業　　在於有有中彼業為諸行　　嚴飾種種身身業當知二　　謂作及無作口業亦如是　　意業當知思</w:t>
      </w:r>
    </w:p>
    <w:p>
      <w:pPr>
        <w:pStyle w:val="SHTKBlockLabel"/>
        <w:keepNext/>
      </w:pPr>
      <w:r>
        <w:t xml:space="preserve">한국어 직역</w:t>
      </w:r>
    </w:p>
    <w:p>
      <w:pPr>
        <w:pStyle w:val="SHTKTranslationText"/>
      </w:pPr>
      <w:r>
        <w:t xml:space="preserve">또 《아비담잡심》 「업품」의 게송에서 이르기를, “업은 능히 세간을 꾸미고　각 취마다 곳곳을 달리하니, 그러므로 마땅히 업을 사유하여　세간을 떠난 해탈을 구해야 한다. 몸과 입과 뜻이 업을 모아　여러 존재 가운데 있으니, 그 업이 모든 행을 지어　갖가지 몸을 장엄한다. 신업에는 두 가지가 있음을 알아야 하니　곧 작과 무작이며, 구업도 또한 이와 같고　의업은 사(思)임을 알아야 한다.”</w:t>
      </w:r>
    </w:p>
    <w:p>
      <w:pPr>
        <w:pStyle w:val="SHTKBlockLabel"/>
        <w:keepNext/>
      </w:pPr>
      <w:r>
        <w:t xml:space="preserve">위치표지</w:t>
      </w:r>
    </w:p>
    <w:p>
      <w:pPr>
        <w:pStyle w:val="SHTKPositionMarker"/>
      </w:pPr>
      <w:bookmarkStart w:id="726" w:name="loc_0103b15"/>
      <w:r>
        <w:t xml:space="preserve">[0103b15]</w:t>
      </w:r>
      <w:bookmarkEnd w:id="726"/>
    </w:p>
    <w:p>
      <w:pPr>
        <w:pStyle w:val="SHTKBlockLabel"/>
        <w:keepNext/>
      </w:pPr>
      <w:r>
        <w:t xml:space="preserve">원문</w:t>
      </w:r>
    </w:p>
    <w:p>
      <w:pPr>
        <w:pStyle w:val="SHTKSourceText"/>
      </w:pPr>
      <w:r>
        <w:t xml:space="preserve">又彌勒菩薩所問經論云。此十不善業道。一切惡法。皆從貪瞋癡起。如依三毒起殺生者。若依貪心起者。或為皮肉錢財故。斷生命等。是名依貪起。若依瞋心起者。或以瞋心殺害怨家等。是名依瞋起。若依癡心起者。或有人言。</w:t>
      </w:r>
    </w:p>
    <w:p>
      <w:pPr>
        <w:pStyle w:val="SHTKBlockLabel"/>
        <w:keepNext/>
      </w:pPr>
      <w:r>
        <w:t xml:space="preserve">한국어 직역</w:t>
      </w:r>
    </w:p>
    <w:p>
      <w:pPr>
        <w:pStyle w:val="SHTKTranslationText"/>
      </w:pPr>
      <w:r>
        <w:t xml:space="preserve">또 《미륵보살소문경론》에서 이르기를, 이 열 가지 불선업도와 모든 악법은 다 탐욕·성냄·어리석음에서 일어난다. 가령 삼독에 의지하여 살생을 일으키는 경우, 탐심에 의지하여 일으키는 것은, 혹 가죽·고기·돈·재물을 위해 생명을 끊는 따위이니, 이를 탐욕에 의지하여 일으킨다고 한다. 진심에 의지하여 일으키는 것은, 혹 성낸 마음으로 원수를 죽이는 따위이니, 이를 성냄에 의지하여 일으킨다고 한다. 치심에 의지하여 일으키는 것은, 혹 어떤 사람이 말하기를,</w:t>
      </w:r>
    </w:p>
    <w:p>
      <w:pPr>
        <w:pStyle w:val="SHTKBlockLabel"/>
        <w:keepNext/>
      </w:pPr>
      <w:r>
        <w:t xml:space="preserve">원문</w:t>
      </w:r>
    </w:p>
    <w:p>
      <w:pPr>
        <w:pStyle w:val="SHTKSourceText"/>
      </w:pPr>
      <w:r>
        <w:t xml:space="preserve">殺蛇[8]蠍等。</w:t>
      </w:r>
    </w:p>
    <w:p>
      <w:pPr>
        <w:pStyle w:val="SHTKBlockLabel"/>
        <w:keepNext/>
      </w:pPr>
      <w:r>
        <w:t xml:space="preserve">한국어 직역</w:t>
      </w:r>
    </w:p>
    <w:p>
      <w:pPr>
        <w:pStyle w:val="SHTKTranslationText"/>
      </w:pPr>
      <w:r>
        <w:t xml:space="preserve">“뱀이나 전갈 따위를 죽이는 것은</w:t>
      </w:r>
    </w:p>
    <w:p>
      <w:pPr>
        <w:pStyle w:val="SHTKBlockLabel"/>
        <w:keepNext/>
      </w:pPr>
      <w:r>
        <w:t xml:space="preserve">교감·번역 메모</w:t>
      </w:r>
    </w:p>
    <w:p>
      <w:pPr>
        <w:pStyle w:val="SHTKNoteSummary"/>
      </w:pPr>
      <w:r>
        <w:t>교감 요약 | [CBETA 교감] 저본 「蠍」와 교감 이문 「蝎」를 비교한다.</w:t>
      </w:r>
    </w:p>
    <w:p>
      <w:pPr>
        <w:pStyle w:val="SHTKNoteDetail"/>
      </w:pPr>
      <w:r>
        <w:t>• 원교감 원문 | 蠍【大】，蝎【宮】</w:t>
        <w:br/>
        <w:t>• 교감 번호 | 0103008</w:t>
        <w:br/>
        <w:t>• 저본 독법 | 蠍</w:t>
        <w:br/>
        <w:t>• 저본 적용 구절 | 殺蛇蠍等。</w:t>
        <w:br/>
        <w:t>• 저본 기준 번역 | “뱀이나 전갈 따위를 죽이는 것은</w:t>
        <w:br/>
        <w:t>• 이문 독법 | 蝎</w:t>
        <w:br/>
        <w:t>• 이문 적용 구절 | 殺蛇蝎等。</w:t>
        <w:br/>
        <w:t>• 이문 기준 번역 | 「蝎」은 「蠍」의 이체이므로 “전갈”이라는 번역 차이가 없다.</w:t>
        <w:br/>
        <w:t>• 의미 차이 | 저본 독법 「蠍」와 비교 독법 「蝎」의 차이이다.</w:t>
        <w:br/>
        <w:t>• 한국어 해설 | 저본 독법 「蠍」과 이문 「蝎」를 비교한다. 자형·통용 또는 어순 차이는 있으나 이 문맥의 한국어 직역에는 실질적인 차이를 만들지 않는다.</w:t>
        <w:br/>
        <w:t>• 번역 영향 판정 | [번역 차이 없음]</w:t>
        <w:br/>
        <w:t>• 출처 | CBETA T54n2123, 교감 번호 0103008.</w:t>
      </w:r>
    </w:p>
    <w:p>
      <w:pPr>
        <w:pStyle w:val="SHTKBlockLabel"/>
        <w:keepNext/>
      </w:pPr>
      <w:r>
        <w:t xml:space="preserve">원문</w:t>
      </w:r>
    </w:p>
    <w:p>
      <w:pPr>
        <w:pStyle w:val="SHTKSourceText"/>
      </w:pPr>
      <w:r>
        <w:t xml:space="preserve">以生眾生苦惱故。雖殺無罪。或言。波羅斯等。言殺却老父母及重病者。則無罪報。是名依癡起。如依三毒起偷盜者。若依貪心起者。或為自身。或為他身。或為飲食等。是名依貪起。若依瞋心起者。或於瞋人邊。及瞋人所愛。偷盜彼物等。是名依瞋起。若依癡心起者。如有婆羅門言。一切大地諸所有物。唯是我有。何以故。以彼國王先施我故。以我無力故。為餘姓奪我受用。是故我取即是自物。不名偷盜。是名依癡心起。</w:t>
      </w:r>
    </w:p>
    <w:p>
      <w:pPr>
        <w:pStyle w:val="SHTKBlockLabel"/>
        <w:keepNext/>
      </w:pPr>
      <w:r>
        <w:t xml:space="preserve">한국어 직역</w:t>
      </w:r>
    </w:p>
    <w:p>
      <w:pPr>
        <w:pStyle w:val="SHTKTranslationText"/>
      </w:pPr>
      <w:r>
        <w:t xml:space="preserve">중생에게 고뇌를 일으키기 때문이니, 비록 죽여도 죄가 없다.”고 하거나, 혹 말하기를, “파라사 등에서는 늙은 부모나 중병자를 죽여 없애도 죄의 과보가 없다.”고 하는 것이니, 이를 어리석음에 의지하여 일으킨다고 한다. 가령 삼독에 의지하여 도둑질을 일으키는 경우, 탐심에 의지하여 일으키는 것은, 혹 자기 몸을 위해서, 혹 다른 사람의 몸을 위해서, 혹 음식 등을 위해서 하는 것이니, 이를 탐욕에 의지하여 일으킨다고 한다. 진심에 의지하여 일으키는 것은, 혹 성내는 사람에게서, 또는 그 성내는 사람이 아끼는 것에서, 그 물건을 훔치는 따위이니, 이를 성냄에 의지하여 일으킨다고 한다. 치심에 의지하여 일으키는 것은, 가령 어떤 바라문이 말하기를, “온 대지에 있는 모든 물건은 오직 내 소유이다. 어째서인가. 그 나라 왕이 먼저 나에게 베풀었기 때문이다. 내게 힘이 없었기 때문에 다른 성씨들이 빼앗아 사용하고 있을 뿐이다. 그러므로 내가 취하면 곧 내 물건을 취하는 것이니, 도둑질이라고 하지 않는다.”고 하는 것이니, 이를 어리석은 마음에 의지하여 일으킨다고 한다.</w:t>
      </w:r>
    </w:p>
    <w:p>
      <w:pPr>
        <w:pStyle w:val="SHTKBlockLabel"/>
        <w:keepNext/>
      </w:pPr>
      <w:r>
        <w:t xml:space="preserve">위치표지</w:t>
      </w:r>
    </w:p>
    <w:p>
      <w:pPr>
        <w:pStyle w:val="SHTKPositionMarker"/>
      </w:pPr>
      <w:bookmarkStart w:id="727" w:name="loc_0103c01"/>
      <w:r>
        <w:t xml:space="preserve">[0103c01]</w:t>
      </w:r>
      <w:bookmarkEnd w:id="727"/>
    </w:p>
    <w:p>
      <w:pPr>
        <w:pStyle w:val="SHTKBlockLabel"/>
        <w:keepNext/>
      </w:pPr>
      <w:r>
        <w:t xml:space="preserve">원문</w:t>
      </w:r>
    </w:p>
    <w:p>
      <w:pPr>
        <w:pStyle w:val="SHTKSourceText"/>
      </w:pPr>
      <w:r>
        <w:t xml:space="preserve">如依三毒起邪婬者。若依貪心起者。或於眾生起貪染心。不如實修行等。是名依貪起。若依瞋心起者。</w:t>
      </w:r>
    </w:p>
    <w:p>
      <w:pPr>
        <w:pStyle w:val="SHTKBlockLabel"/>
        <w:keepNext/>
      </w:pPr>
      <w:r>
        <w:t xml:space="preserve">한국어 직역</w:t>
      </w:r>
    </w:p>
    <w:p>
      <w:pPr>
        <w:pStyle w:val="SHTKTranslationText"/>
      </w:pPr>
      <w:r>
        <w:t xml:space="preserve">가령 삼독에 의지하여 사음을 일으키는 경우, 탐심에 의지하여 일으키는 것은, 혹 중생에게 탐염의 마음을 일으켜 사실대로 수행하지 않는 따위이니, 이를 탐욕에 의지하여 일으킨다고 한다. 진심에 의지하여 일으키는 것은,</w:t>
      </w:r>
    </w:p>
    <w:p>
      <w:pPr>
        <w:pStyle w:val="SHTKBlockLabel"/>
        <w:keepNext/>
      </w:pPr>
      <w:r>
        <w:t xml:space="preserve">원문</w:t>
      </w:r>
    </w:p>
    <w:p>
      <w:pPr>
        <w:pStyle w:val="SHTKSourceText"/>
      </w:pPr>
      <w:r>
        <w:t xml:space="preserve">或依他守護資生。</w:t>
      </w:r>
    </w:p>
    <w:p>
      <w:pPr>
        <w:pStyle w:val="SHTKBlockLabel"/>
        <w:keepNext/>
      </w:pPr>
      <w:r>
        <w:t xml:space="preserve">한국어 직역</w:t>
      </w:r>
    </w:p>
    <w:p>
      <w:pPr>
        <w:pStyle w:val="SHTKTranslationText"/>
      </w:pPr>
      <w:r>
        <w:t xml:space="preserve">혹 다른 이가 지키고 보호하는 생계의 대상을 두고,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依瞋心故起。或婬怨家妻妾。或婬怨家所愛之人等。是名依瞋起。若依癡心起者。或有人言。譬如碓臼。熟花熟果。飲食河水及道路等。女人行婬無罪。或如波羅斯等邪婬母等是名依癡起。</w:t>
      </w:r>
    </w:p>
    <w:p>
      <w:pPr>
        <w:pStyle w:val="SHTKBlockLabel"/>
        <w:keepNext/>
      </w:pPr>
      <w:r>
        <w:t xml:space="preserve">한국어 직역</w:t>
      </w:r>
    </w:p>
    <w:p>
      <w:pPr>
        <w:pStyle w:val="SHTKTranslationText"/>
      </w:pPr>
      <w:r>
        <w:t xml:space="preserve">성낸 마음 때문에 일으키거나, 혹 원수의 처첩과 음행하거나, 혹 원수가 아끼는 사람과 음행하는 따위이니, 이를 성냄에 의지하여 일으킨다고 한다. 치심에 의지하여 일으키는 것은, 혹 어떤 사람이 말하기를, “비유하면 디딜방아와 절구, 익은 꽃과 익은 열매, 음식과 강물과 길 따위처럼, 여인과 음행하는 것도 죄가 없다.”고 하거나, 혹 파라사 등에서 어머니 등과 사음하는 것과 같으니, 이를 어리석음에 의지하여 일으킨다고 한다.</w:t>
      </w:r>
    </w:p>
    <w:p>
      <w:pPr>
        <w:pStyle w:val="SHTKBlockLabel"/>
        <w:keepNext/>
      </w:pPr>
      <w:r>
        <w:t xml:space="preserve">원문</w:t>
      </w:r>
    </w:p>
    <w:p>
      <w:pPr>
        <w:pStyle w:val="SHTKSourceText"/>
      </w:pPr>
      <w:r>
        <w:t xml:space="preserve">如依三毒起妄語者(此三可解)如是兩舌惡口綺語(皆亦如是)依貪心起者。</w:t>
      </w:r>
    </w:p>
    <w:p>
      <w:pPr>
        <w:pStyle w:val="SHTKBlockLabel"/>
        <w:keepNext/>
      </w:pPr>
      <w:r>
        <w:t xml:space="preserve">한국어 직역</w:t>
      </w:r>
    </w:p>
    <w:p>
      <w:pPr>
        <w:pStyle w:val="SHTKTranslationText"/>
      </w:pPr>
      <w:r>
        <w:t xml:space="preserve">가령 삼독에 의지하여 망어를 일으키는 경우도 그러하며(이 셋은 알 수 있다), 이간질·악구·기어도 모두 또한 이와 같다. 탐심에 의지하여 일으키는 것은,</w:t>
      </w:r>
    </w:p>
    <w:p>
      <w:pPr>
        <w:pStyle w:val="SHTKBlockLabel"/>
        <w:keepNext/>
      </w:pPr>
      <w:r>
        <w:t xml:space="preserve">교감·번역 메모</w:t>
      </w:r>
    </w:p>
    <w:p>
      <w:pPr>
        <w:pStyle w:val="SHTKNoteSummary"/>
      </w:pPr>
      <w:r>
        <w:t>교감 요약 | [CBETA 교감] 망어가 삼독에서 일어나는 세 경우의 설명을 생략하고 독자가 앞의 예에 따라 이해할 수 있음을 밝힌 원주이다.</w:t>
      </w:r>
    </w:p>
    <w:p>
      <w:pPr>
        <w:pStyle w:val="SHTKNoteDetail"/>
      </w:pPr>
      <w:r>
        <w:t>• 저본 적용 구절 | 此三可解</w:t>
        <w:br/>
        <w:t>• 한국어 번역 | 이 세 가지는 이해할 수 있다.</w:t>
        <w:br/>
        <w:t>• 한국어 해설 | 망어가 삼독에서 일어나는 세 경우의 설명을 생략하고 독자가 앞의 예에 따라 이해할 수 있음을 밝힌 원주이다.</w:t>
      </w:r>
    </w:p>
    <w:p>
      <w:pPr>
        <w:pStyle w:val="SHTKNoteSummary"/>
      </w:pPr>
      <w:r>
        <w:t>교감 요약 | [CBETA 교감] 양설·악구·기어도 망어와 같은 방식으로 삼독에 의지해 일어남을 밝힌 원주이다.</w:t>
      </w:r>
    </w:p>
    <w:p>
      <w:pPr>
        <w:pStyle w:val="SHTKNoteDetail"/>
      </w:pPr>
      <w:r>
        <w:t>• 저본 적용 구절 | 皆亦如是</w:t>
        <w:br/>
        <w:t>• 한국어 번역 | 모두 또한 이와 같다.</w:t>
        <w:br/>
        <w:t>• 한국어 해설 | 양설·악구·기어도 망어와 같은 방식으로 삼독에 의지해 일어남을 밝힌 원주이다.</w:t>
      </w:r>
    </w:p>
    <w:p>
      <w:pPr>
        <w:pStyle w:val="SHTKBlockLabel"/>
        <w:keepNext/>
      </w:pPr>
      <w:r>
        <w:t xml:space="preserve">원문</w:t>
      </w:r>
    </w:p>
    <w:p>
      <w:pPr>
        <w:pStyle w:val="SHTKSourceText"/>
      </w:pPr>
      <w:r>
        <w:t xml:space="preserve">依貪結生。次第二心現前。如是名為依貪起。依瞋結生者。名為依瞋起。依癡結生者。名為依癡結起。如貪瞋與邪見。皆亦如是應知。</w:t>
      </w:r>
    </w:p>
    <w:p>
      <w:pPr>
        <w:pStyle w:val="SHTKBlockLabel"/>
        <w:keepNext/>
      </w:pPr>
      <w:r>
        <w:t xml:space="preserve">한국어 직역</w:t>
      </w:r>
    </w:p>
    <w:p>
      <w:pPr>
        <w:pStyle w:val="SHTKTranslationText"/>
      </w:pPr>
      <w:r>
        <w:t xml:space="preserve">탐욕의 번뇌에 의지하여 생기고, 그 다음 두 번째 마음이 눈앞에 나타나는 것이니, 이와 같이 탐욕에 의지하여 일으킨다고 한다. 성냄의 번뇌에 의지하여 생기는 것은 성냄에 의지하여 일으킨다고 하며, 어리석음의 번뇌에 의지하여 생기는 것은 어리석음에 의지하여 일어난다고 한다. 탐욕과 성냄 및 사견도 모두 또한 이와 같다고 알아야 한다.</w:t>
      </w:r>
    </w:p>
    <w:p>
      <w:pPr>
        <w:pStyle w:val="SHTKBlockLabel"/>
        <w:keepNext/>
      </w:pPr>
      <w:r>
        <w:t xml:space="preserve">위치표지</w:t>
      </w:r>
    </w:p>
    <w:p>
      <w:pPr>
        <w:pStyle w:val="SHTKPositionMarker"/>
      </w:pPr>
      <w:bookmarkStart w:id="728" w:name="loc_0103c13"/>
      <w:r>
        <w:t xml:space="preserve">[0103c13]</w:t>
      </w:r>
      <w:bookmarkEnd w:id="728"/>
    </w:p>
    <w:p>
      <w:pPr>
        <w:pStyle w:val="SHTKBlockLabel"/>
        <w:keepNext/>
      </w:pPr>
      <w:r>
        <w:t xml:space="preserve">원문</w:t>
      </w:r>
    </w:p>
    <w:p>
      <w:pPr>
        <w:pStyle w:val="SHTKSourceText"/>
      </w:pPr>
      <w:r>
        <w:t xml:space="preserve">問曰。於業道中何者是前眷屬。何者是後眷屬。答曰。若起殺生方便。如屠兒牧羊。或以物買將詣屠所。始下一刀。或二三刀。羊命未斷。</w:t>
      </w:r>
    </w:p>
    <w:p>
      <w:pPr>
        <w:pStyle w:val="SHTKBlockLabel"/>
        <w:keepNext/>
      </w:pPr>
      <w:r>
        <w:t xml:space="preserve">한국어 직역</w:t>
      </w:r>
    </w:p>
    <w:p>
      <w:pPr>
        <w:pStyle w:val="SHTKTranslationText"/>
      </w:pPr>
      <w:r>
        <w:t xml:space="preserve">묻는다. “업도 가운데 무엇이 앞의 권속이고, 무엇이 뒤의 권속인가?” 답한다. “만약 살생의 방편을 일으키는 경우, 예컨대 도살자가 양을 몰거나, 혹 물건으로 사서 도살하는 곳으로 데려가고, 처음 한 번 칼을 내리거나, 혹 두세 번 칼을 내렸으나, 양의 목숨이 아직 끊어지지 않았다면,</w:t>
      </w:r>
    </w:p>
    <w:p>
      <w:pPr>
        <w:pStyle w:val="SHTKBlockLabel"/>
        <w:keepNext/>
      </w:pPr>
      <w:r>
        <w:t xml:space="preserve">원문</w:t>
      </w:r>
    </w:p>
    <w:p>
      <w:pPr>
        <w:pStyle w:val="SHTKSourceText"/>
      </w:pPr>
      <w:r>
        <w:t xml:space="preserve">[9]所有惡業。</w:t>
      </w:r>
    </w:p>
    <w:p>
      <w:pPr>
        <w:pStyle w:val="SHTKBlockLabel"/>
        <w:keepNext/>
      </w:pPr>
      <w:r>
        <w:t xml:space="preserve">한국어 직역</w:t>
      </w:r>
    </w:p>
    <w:p>
      <w:pPr>
        <w:pStyle w:val="SHTKTranslationText"/>
      </w:pPr>
      <w:r>
        <w:t xml:space="preserve">그때 있는 모든 악업을</w:t>
      </w:r>
    </w:p>
    <w:p>
      <w:pPr>
        <w:pStyle w:val="SHTKBlockLabel"/>
        <w:keepNext/>
      </w:pPr>
      <w:r>
        <w:t xml:space="preserve">교감·번역 메모</w:t>
      </w:r>
    </w:p>
    <w:p>
      <w:pPr>
        <w:pStyle w:val="SHTKNoteSummary"/>
      </w:pPr>
      <w:r>
        <w:t>교감 요약 | [CBETA 교감] 저본 「所有」와 교감 이문 「有所」를 비교한다.</w:t>
      </w:r>
    </w:p>
    <w:p>
      <w:pPr>
        <w:pStyle w:val="SHTKNoteDetail"/>
      </w:pPr>
      <w:r>
        <w:t>• 원교감 원문 | 所有【大】，有所【明】</w:t>
        <w:br/>
        <w:t>• 교감 번호 | 0103009</w:t>
        <w:br/>
        <w:t>• 저본 독법 | 所有</w:t>
        <w:br/>
        <w:t>• 저본 적용 구절 | 所有惡業。</w:t>
        <w:br/>
        <w:t>• 저본 기준 번역 | 그때 있는 모든 악업을</w:t>
        <w:br/>
        <w:t>• 이문 독법 | 有所</w:t>
        <w:br/>
        <w:t>• 이문 적용 구절 | 有所惡業。</w:t>
        <w:br/>
        <w:t>• 이문 기준 번역 | 「有所惡業」으로 읽으면 “어떤 악업이 있다”는 식이 되어 저본 「所有惡業」의 “있는 모든 악업”보다 범위가 좁아진다.</w:t>
        <w:br/>
        <w:t>• 의미 차이 | 저본 독법 「所有」와 비교 독법 「有所」의 차이이다.</w:t>
        <w:br/>
        <w:t>• 한국어 해설 | 저본 독법 「所有」과 이문 「有所」를 비교한다. 어휘 또는 세부 관계가 달라지지만 문단 전체의 논지는 유지된다.</w:t>
        <w:br/>
        <w:t>• 번역 영향 판정 | [의미 차이 경미]</w:t>
        <w:br/>
        <w:t>• 출처 | CBETA T54n2123, 교감 번호 0103009.</w:t>
      </w:r>
    </w:p>
    <w:p>
      <w:pPr>
        <w:pStyle w:val="SHTKBlockLabel"/>
        <w:keepNext/>
      </w:pPr>
      <w:r>
        <w:t xml:space="preserve">원문</w:t>
      </w:r>
    </w:p>
    <w:p>
      <w:pPr>
        <w:pStyle w:val="SHTKSourceText"/>
      </w:pPr>
      <w:r>
        <w:t xml:space="preserve">名前眷屬。隨下何刀。斷其命根。即彼念時。所有作業及無作業。是等皆名根本業道。次後所作身行作業。是名殺生後眷屬業。乃至綺語皆亦如是。應知自餘貪瞋邪見業中。</w:t>
      </w:r>
    </w:p>
    <w:p>
      <w:pPr>
        <w:pStyle w:val="SHTKBlockLabel"/>
        <w:keepNext/>
      </w:pPr>
      <w:r>
        <w:t xml:space="preserve">한국어 직역</w:t>
      </w:r>
    </w:p>
    <w:p>
      <w:pPr>
        <w:pStyle w:val="SHTKTranslationText"/>
      </w:pPr>
      <w:r>
        <w:t xml:space="preserve">앞의 권속이라고 한다. 이어 어떤 칼을 내려서든 그 목숨의 뿌리를 끊는 바로 그 생각의 때에, 있는 작업과 무작업은 이러한 것들을 모두 근본 업도라고 한다. 그 다음 뒤에 짓는 신행의 작업은 살생의 뒤 권속업이라고 한다. 나아가 기어에 이르기까지도 모두 또한 이와 같다. 나머지 탐욕·성냄·사견의 업 가운데에는</w:t>
      </w:r>
    </w:p>
    <w:p>
      <w:pPr>
        <w:pStyle w:val="SHTKBlockLabel"/>
        <w:keepNext/>
      </w:pPr>
      <w:r>
        <w:t xml:space="preserve">원문</w:t>
      </w:r>
    </w:p>
    <w:p>
      <w:pPr>
        <w:pStyle w:val="SHTKSourceText"/>
      </w:pPr>
      <w:r>
        <w:t xml:space="preserve">無前眷屬以初起心即[10]時成就根本業道。</w:t>
      </w:r>
    </w:p>
    <w:p>
      <w:pPr>
        <w:pStyle w:val="SHTKBlockLabel"/>
        <w:keepNext/>
      </w:pPr>
      <w:r>
        <w:t xml:space="preserve">한국어 직역</w:t>
      </w:r>
    </w:p>
    <w:p>
      <w:pPr>
        <w:pStyle w:val="SHTKTranslationText"/>
      </w:pPr>
      <w:r>
        <w:t xml:space="preserve">앞의 권속이 없음을 알아야 한다. 처음 마음을 일으키는 바로 그때 근본 업도가 성취되기 때문이다.</w:t>
      </w:r>
    </w:p>
    <w:p>
      <w:pPr>
        <w:pStyle w:val="SHTKBlockLabel"/>
        <w:keepNext/>
      </w:pPr>
      <w:r>
        <w:t xml:space="preserve">교감·번역 메모</w:t>
      </w:r>
    </w:p>
    <w:p>
      <w:pPr>
        <w:pStyle w:val="SHTKNoteSummary"/>
      </w:pPr>
      <w:r>
        <w:t>교감 요약 | [CBETA 교감] 저본 「時」와 교감 이문 「∅」를 비교한다.</w:t>
      </w:r>
    </w:p>
    <w:p>
      <w:pPr>
        <w:pStyle w:val="SHTKNoteDetail"/>
      </w:pPr>
      <w:r>
        <w:t>• 원교감 원문 | 時【大】，∅【宋】【元】【明】【宮】</w:t>
        <w:br/>
        <w:t>• 교감 번호 | 0103010</w:t>
        <w:br/>
        <w:t>• 저본 독법 | 時</w:t>
        <w:br/>
        <w:t>• 저본 적용 구절 | 無前眷屬以初起心即時成就根本業道。</w:t>
        <w:br/>
        <w:t>• 저본 기준 번역 | 앞의 권속이 없음을 알아야 한다. 처음 마음을 일으키는 바로 그때 근본 업도가 성취되기 때문이다.</w:t>
        <w:br/>
        <w:t>• 이문 독법 | ∅</w:t>
        <w:br/>
        <w:t>• 이문 적용 구절 | 無前眷屬以初起心即成就根本業道。</w:t>
        <w:br/>
        <w:t>• 이문 기준 번역 | 「時」를 생략하면 “처음 마음을 일으키는 즉시”라는 시간 강조가 약해지지만 중심 뜻은 유지된다.</w:t>
        <w:br/>
        <w:t>• 의미 차이 | 저본 독법 「時」와 비교 독법 「∅」의 차이이다.</w:t>
        <w:br/>
        <w:t>• 한국어 해설 | 저본 독법 「時」과 이문 「∅」를 비교한다. 표현이 달라지지만 문장의 중심 의미는 대체로 유지된다.</w:t>
        <w:br/>
        <w:t>• 번역 영향 판정 | [표현 차이]</w:t>
        <w:br/>
        <w:t>• 출처 | CBETA T54n2123, 교감 번호 0103010.</w:t>
      </w:r>
    </w:p>
    <w:p>
      <w:pPr>
        <w:pStyle w:val="SHTKBlockLabel"/>
        <w:keepNext/>
      </w:pPr>
      <w:r>
        <w:t xml:space="preserve">위치표지</w:t>
      </w:r>
    </w:p>
    <w:p>
      <w:pPr>
        <w:pStyle w:val="SHTKPositionMarker"/>
      </w:pPr>
      <w:bookmarkStart w:id="729" w:name="loc_0103c22"/>
      <w:r>
        <w:t xml:space="preserve">[0103c22]</w:t>
      </w:r>
      <w:bookmarkEnd w:id="729"/>
    </w:p>
    <w:p>
      <w:pPr>
        <w:pStyle w:val="SHTKBlockLabel"/>
        <w:keepNext/>
      </w:pPr>
      <w:r>
        <w:t xml:space="preserve">원문</w:t>
      </w:r>
    </w:p>
    <w:p>
      <w:pPr>
        <w:pStyle w:val="SHTKSourceText"/>
      </w:pPr>
      <w:r>
        <w:t xml:space="preserve">又身口意。十不善業道。一切皆有前後眷屬。此義云何。如人起心。欲斷此眾生命。因復更斷餘眾生命。如欲祭天殺害眾生。即奪他物。欲殺彼人復婬其妻。生如是心。還使彼妻自殺夫主。復以種種鬪亂言說。破彼親屬。無時非實。於彼物中生於貪心。即於彼人復生瞋心。為殺彼人故。生如是邪見。增長邪見以斷彼命。復欲殺其妻男女等。如是次第。具足十種不善業道。如是等業。名前眷屬。一切十不善業道。皆亦如是應知。</w:t>
      </w:r>
    </w:p>
    <w:p>
      <w:pPr>
        <w:pStyle w:val="SHTKBlockLabel"/>
        <w:keepNext/>
      </w:pPr>
      <w:r>
        <w:t xml:space="preserve">한국어 직역</w:t>
      </w:r>
    </w:p>
    <w:p>
      <w:pPr>
        <w:pStyle w:val="SHTKTranslationText"/>
      </w:pPr>
      <w:r>
        <w:t xml:space="preserve">또 몸과 입과 뜻의 열 가지 불선업도에는 모두 앞뒤의 권속이 있다. 이 뜻은 어떠한가. 가령 어떤 사람이 마음을 일으켜 이 중생의 목숨을 끊으려 하고, 그로 인해 다시 다른 중생의 목숨까지 끊는 것과 같다. 예컨대 하늘에 제사하려 하여 중생을 죽이고, 곧 남의 물건을 빼앗으며, 그 사람을 죽이려 하면서 다시 그 아내와 음행하고, 이와 같은 마음을 내어, 도리어 그 아내로 하여금 자기 남편을 죽이게 하며, 다시 갖가지 다투고 어지럽히는 말을 써서 그 친족을 깨뜨리고, 언제나 사실이 아닌 말을 하며, 그 물건에 탐심을 내고, 곧 그 사람에게 다시 성내는 마음을 내며, 그 사람을 죽이기 위해 이와 같은 사견을 내고, 사견을 더욱 키워 그의 목숨을 끊으며, 다시 그의 아내와 아들딸 등을 죽이려 한다. 이와 같은 차례로 열 가지 불선업도를 모두 갖춘다. 이와 같은 등의 업을 앞의 권속이라고 한다. 모든 열 가지 불선업도도 모두 또한 이와 같다고 알아야 한다.”</w:t>
      </w:r>
    </w:p>
    <w:p>
      <w:pPr>
        <w:pStyle w:val="SHTKBlockLabel"/>
        <w:keepNext/>
      </w:pPr>
      <w:r>
        <w:t xml:space="preserve">위치표지</w:t>
      </w:r>
    </w:p>
    <w:p>
      <w:pPr>
        <w:pStyle w:val="SHTKPositionMarker"/>
      </w:pPr>
      <w:bookmarkStart w:id="730" w:name="loc_0104a03"/>
      <w:r>
        <w:t xml:space="preserve">[0104a03]</w:t>
      </w:r>
      <w:bookmarkEnd w:id="730"/>
    </w:p>
    <w:p>
      <w:pPr>
        <w:pStyle w:val="SHTKBlockLabel"/>
        <w:keepNext/>
      </w:pPr>
      <w:r>
        <w:t xml:space="preserve">원문</w:t>
      </w:r>
    </w:p>
    <w:p>
      <w:pPr>
        <w:pStyle w:val="SHTKSourceText"/>
      </w:pPr>
      <w:r>
        <w:t xml:space="preserve">又離善道非方便。修行善業道是方便。以遠離根本故。及遠離方便故。言方便者。如彼沙彌。欲受大戒。將詣戒場。禮眾僧足。</w:t>
      </w:r>
    </w:p>
    <w:p>
      <w:pPr>
        <w:pStyle w:val="SHTKBlockLabel"/>
        <w:keepNext/>
      </w:pPr>
      <w:r>
        <w:t xml:space="preserve">한국어 직역</w:t>
      </w:r>
    </w:p>
    <w:p>
      <w:pPr>
        <w:pStyle w:val="SHTKTranslationText"/>
      </w:pPr>
      <w:r>
        <w:t xml:space="preserve">또 선도(善道)를 떠나는 것은 방편이 아니다. 선업도를 닦아 행하는 것이 방편이다. 근본을 멀리 떠나기 때문이며, 또 방편을 멀리 떠나기 때문이다. 방편이라고 하는 것은, 저 사미가 대계를 받고자 하여 장차 계단에 나아가 여러 승려의 발에 예배하고,</w:t>
      </w:r>
    </w:p>
    <w:p>
      <w:pPr>
        <w:pStyle w:val="SHTKBlockLabel"/>
        <w:keepNext/>
      </w:pPr>
      <w:r>
        <w:t xml:space="preserve">원문</w:t>
      </w:r>
    </w:p>
    <w:p>
      <w:pPr>
        <w:pStyle w:val="SHTKSourceText"/>
      </w:pPr>
      <w:r>
        <w:t xml:space="preserve">即請[1]和尚。</w:t>
      </w:r>
    </w:p>
    <w:p>
      <w:pPr>
        <w:pStyle w:val="SHTKBlockLabel"/>
        <w:keepNext/>
      </w:pPr>
      <w:r>
        <w:t xml:space="preserve">한국어 직역</w:t>
      </w:r>
    </w:p>
    <w:p>
      <w:pPr>
        <w:pStyle w:val="SHTKTranslationText"/>
      </w:pPr>
      <w:r>
        <w:t xml:space="preserve">곧 화상을 청하며,</w:t>
      </w:r>
    </w:p>
    <w:p>
      <w:pPr>
        <w:pStyle w:val="SHTKBlockLabel"/>
        <w:keepNext/>
      </w:pPr>
      <w:r>
        <w:t xml:space="preserve">교감·번역 메모</w:t>
      </w:r>
    </w:p>
    <w:p>
      <w:pPr>
        <w:pStyle w:val="SHTKNoteSummary"/>
      </w:pPr>
      <w:r>
        <w:t>교감 요약 | [CBETA 교감] 저본 「和尚」와 교감 이문 「和上」를 비교한다.</w:t>
      </w:r>
    </w:p>
    <w:p>
      <w:pPr>
        <w:pStyle w:val="SHTKNoteDetail"/>
      </w:pPr>
      <w:r>
        <w:t>• 원교감 원문 | 和尚【大】，和上【宋】【元】【宮】</w:t>
        <w:br/>
        <w:t>• 교감 번호 | 0104001</w:t>
        <w:br/>
        <w:t>• 저본 독법 | 和尚</w:t>
        <w:br/>
        <w:t>• 저본 적용 구절 | 即請和尚。</w:t>
        <w:br/>
        <w:t>• 저본 기준 번역 | 곧 화상을 청하며,</w:t>
        <w:br/>
        <w:t>• 이문 독법 | 和上</w:t>
        <w:br/>
        <w:t>• 이문 적용 구절 | 即請和上。</w:t>
        <w:br/>
        <w:t>• 이문 기준 번역 | 「和上」은 「和尚」과 같은 승려 호칭의 이체 표기여서 번역 차이가 없다.</w:t>
        <w:br/>
        <w:t>• 의미 차이 | 저본 독법 「和尚」와 비교 독법 「和上」의 차이이다.</w:t>
        <w:br/>
        <w:t>• 한국어 해설 | 저본 독법 「和尚」과 이문 「和上」를 비교한다. 자형·통용 또는 어순 차이는 있으나 이 문맥의 한국어 직역에는 실질적인 차이를 만들지 않는다.</w:t>
        <w:br/>
        <w:t>• 번역 영향 판정 | [번역 차이 없음]</w:t>
        <w:br/>
        <w:t>• 출처 | CBETA T54n2123, 교감 번호 0104001.</w:t>
      </w:r>
    </w:p>
    <w:p>
      <w:pPr>
        <w:pStyle w:val="SHTKBlockLabel"/>
        <w:keepNext/>
      </w:pPr>
      <w:r>
        <w:t xml:space="preserve">원문</w:t>
      </w:r>
    </w:p>
    <w:p>
      <w:pPr>
        <w:pStyle w:val="SHTKSourceText"/>
      </w:pPr>
      <w:r>
        <w:t xml:space="preserve">受持三衣。始作一白。作第二白時。如是悉皆名前眷屬。從第三白至羯磨竟。所起作業及彼念起無作業。是等皆名根本業道。次說四依。乃至不捨所受善行。身口作業及無作業。如是等悉皆名後眷屬。</w:t>
      </w:r>
    </w:p>
    <w:p>
      <w:pPr>
        <w:pStyle w:val="SHTKBlockLabel"/>
        <w:keepNext/>
      </w:pPr>
      <w:r>
        <w:t xml:space="preserve">한국어 직역</w:t>
      </w:r>
    </w:p>
    <w:p>
      <w:pPr>
        <w:pStyle w:val="SHTKTranslationText"/>
      </w:pPr>
      <w:r>
        <w:t xml:space="preserve">삼의를 받아 지니고, 처음 한 번의 백(白)을 하고, 두 번째 백을 할 때까지와 같은 것이니, 이와 같은 것은 모두 앞의 권속이라고 한다. 세 번째 백에서 갈마가 끝날 때까지 일으켜 짓는 업과 그 생각에서 일어나는 무작업은 이러한 것들을 모두 근본 업도라고 한다. 다음으로 네 가지 의지[四依]를 말하고, 나아가 받아 지닌 선행을 버리지 않는 데 이르기까지 몸과 입으로 짓는 업과 무작업은 이와 같은 것들을 모두 뒤의 권속이라고 한다.</w:t>
      </w:r>
    </w:p>
    <w:p>
      <w:pPr>
        <w:pStyle w:val="SHTKBlockLabel"/>
        <w:keepNext/>
      </w:pPr>
      <w:r>
        <w:t xml:space="preserve">위치표지</w:t>
      </w:r>
    </w:p>
    <w:p>
      <w:pPr>
        <w:pStyle w:val="SHTKPositionMarker"/>
      </w:pPr>
      <w:bookmarkStart w:id="731" w:name="loc_0104a11"/>
      <w:r>
        <w:t xml:space="preserve">[0104a11]</w:t>
      </w:r>
      <w:bookmarkEnd w:id="731"/>
    </w:p>
    <w:p>
      <w:pPr>
        <w:pStyle w:val="SHTKBlockLabel"/>
        <w:keepNext/>
      </w:pPr>
      <w:r>
        <w:t xml:space="preserve">원문</w:t>
      </w:r>
    </w:p>
    <w:p>
      <w:pPr>
        <w:pStyle w:val="SHTKSourceText"/>
      </w:pPr>
      <w:r>
        <w:t xml:space="preserve">述曰。上來雖引經論明業因多種。至時斷罪未明輕重。故別引優婆塞戒經。辨業不同。別有四例。一將物對意有四。二輕重不同有八。三上中下不同復八。四依薩婆多論。有心無心不同復八。臨時判罪並皆攝盡。故經第一云。有物重意輕。有物輕意重。有物重意重。有物輕意輕。第一有物重意輕者。如無惡心殺於父母者是。第二物輕意重者。如以惡心殺於畜生者是。第三物重意重者。如以極惡心殺所生父母者是。第四物輕意輕者。如以輕心殺於畜生者是。</w:t>
      </w:r>
    </w:p>
    <w:p>
      <w:pPr>
        <w:pStyle w:val="SHTKBlockLabel"/>
        <w:keepNext/>
      </w:pPr>
      <w:r>
        <w:t xml:space="preserve">한국어 직역</w:t>
      </w:r>
    </w:p>
    <w:p>
      <w:pPr>
        <w:pStyle w:val="SHTKTranslationText"/>
      </w:pPr>
      <w:r>
        <w:t xml:space="preserve">서술하여 말한다. 위에서 경과 논을 인용하여 업인의 여러 종류를 밝혔으나, 죄를 판정할 때에 이르러서는 아직 경중을 밝히지 않았다. 그러므로 따로 《우바새계경》을 인용하여 업의 같지 않음을 분별한다. 별도로 네 가지 사례가 있다. 첫째는 대상과 뜻을 맞대어 네 가지가 있고, 둘째는 경중의 같지 않음에 여덟 가지가 있으며, 셋째는 상·중·하의 같지 않음에 다시 여덟 가지가 있고, 넷째는 《살바다론》에 의거하여 마음이 있는 경우와 없는 경우의 같지 않음에 다시 여덟 가지가 있다. 때에 임해 죄를 판정하면 모두 빠짐없이 포섭된다. 그러므로 그 경 제1권에서 이르기를, “대상은 무겁고 뜻은 가벼운 경우가 있고, 대상은 가볍고 뜻은 무거운 경우가 있으며, 대상도 무겁고 뜻도 무거운 경우가 있고, 대상도 가볍고 뜻도 가벼운 경우가 있다.”라고 하였다. 첫째, 대상은 무겁고 뜻은 가벼운 경우란, 악한 마음 없이 부모를 죽이는 것과 같은 것이 이것이다. 둘째, 대상은 가볍고 뜻은 무거운 경우란, 악한 마음으로 축생을 죽이는 것과 같은 것이 이것이다. 셋째, 대상도 무겁고 뜻도 무거운 경우란, 지극히 악한 마음으로 자신을 낳아 준 부모를 죽이는 것과 같은 것이 이것이다. 넷째, 대상도 가볍고 뜻도 가벼운 경우란, 가벼운 마음으로 축생을 죽이는 것과 같은 것이 이것이다.</w:t>
      </w:r>
    </w:p>
    <w:p>
      <w:pPr>
        <w:pStyle w:val="SHTKBlockLabel"/>
        <w:keepNext/>
      </w:pPr>
      <w:r>
        <w:t xml:space="preserve">위치표지</w:t>
      </w:r>
    </w:p>
    <w:p>
      <w:pPr>
        <w:pStyle w:val="SHTKPositionMarker"/>
      </w:pPr>
      <w:bookmarkStart w:id="732" w:name="loc_0104a22"/>
      <w:r>
        <w:t xml:space="preserve">[0104a22]</w:t>
      </w:r>
      <w:bookmarkEnd w:id="732"/>
    </w:p>
    <w:p>
      <w:pPr>
        <w:pStyle w:val="SHTKBlockLabel"/>
        <w:keepNext/>
      </w:pPr>
      <w:r>
        <w:t xml:space="preserve">원문</w:t>
      </w:r>
    </w:p>
    <w:p>
      <w:pPr>
        <w:pStyle w:val="SHTKSourceText"/>
      </w:pPr>
      <w:r>
        <w:t xml:space="preserve">第二如是惡業。復有八種輕重不同。何等為八。一有方便重根本成已輕。二有根本重方便成已輕。三有成已重方便根本輕。四有方便根本重成已輕。五有方便成已重根本輕。六有根本成已重方便輕。七有方便根本成已重。八有方便根本成已輕。物是一種。以心力故得輕重果。如十善業道。有其三事。一方便。二根本。三成已。若復有人。</w:t>
      </w:r>
    </w:p>
    <w:p>
      <w:pPr>
        <w:pStyle w:val="SHTKBlockLabel"/>
        <w:keepNext/>
      </w:pPr>
      <w:r>
        <w:t xml:space="preserve">한국어 직역</w:t>
      </w:r>
    </w:p>
    <w:p>
      <w:pPr>
        <w:pStyle w:val="SHTKTranslationText"/>
      </w:pPr>
      <w:r>
        <w:t xml:space="preserve">둘째, 이와 같은 악업에는 다시 경중이 같지 않은 여덟 가지가 있다. 어떤 것이 여덟 가지인가? 첫째, 방편은 무겁고 근본과 성이는 가벼운 경우가 있다. 둘째, 근본은 무겁고 방편과 성이는 가벼운 경우가 있다. 셋째, 성이는 무겁고 방편과 근본은 가벼운 경우가 있다. 넷째, 방편과 근본은 무겁고 성이는 가벼운 경우가 있다. 다섯째, 방편과 성이는 무겁고 근본은 가벼운 경우가 있다. 여섯째, 근본과 성이는 무겁고 방편은 가벼운 경우가 있다. 일곱째, 방편과 근본과 성이가 모두 무거운 경우가 있다. 여덟째, 방편과 근본과 성이가 모두 가벼운 경우가 있다. 대상은 한 종류이지만, 마음의 힘 때문에 가볍거나 무거운 과보를 받는다. 열 가지 선업도와 같은 경우에는 세 가지 일이 있다. 첫째는 방편이고, 둘째는 근본이며, 셋째는 성이(成已)이다. 만약 또 어떤 사람이</w:t>
      </w:r>
    </w:p>
    <w:p>
      <w:pPr>
        <w:pStyle w:val="SHTKBlockLabel"/>
        <w:keepNext/>
      </w:pPr>
      <w:r>
        <w:t xml:space="preserve">원문</w:t>
      </w:r>
    </w:p>
    <w:p>
      <w:pPr>
        <w:pStyle w:val="SHTKSourceText"/>
      </w:pPr>
      <w:r>
        <w:t xml:space="preserve">能勤禮拜供養父母師長[＊]和尚有德之人。</w:t>
      </w:r>
    </w:p>
    <w:p>
      <w:pPr>
        <w:pStyle w:val="SHTKBlockLabel"/>
        <w:keepNext/>
      </w:pPr>
      <w:r>
        <w:t xml:space="preserve">한국어 직역</w:t>
      </w:r>
    </w:p>
    <w:p>
      <w:pPr>
        <w:pStyle w:val="SHTKTranslationText"/>
      </w:pPr>
      <w:r>
        <w:t xml:space="preserve">부모·스승·어른·화상과 덕 있는 사람에게 부지런히 예배하고 공양하며,</w:t>
      </w:r>
    </w:p>
    <w:p>
      <w:pPr>
        <w:pStyle w:val="SHTKBlockLabel"/>
        <w:keepNext/>
      </w:pPr>
      <w:r>
        <w:t xml:space="preserve">교감·번역 메모</w:t>
      </w:r>
    </w:p>
    <w:p>
      <w:pPr>
        <w:pStyle w:val="SHTKNoteSummary"/>
      </w:pPr>
      <w:r>
        <w:t>교감 요약 | [CBETA 교감] 별표 반복 교감으로 선행 0104001 독법을 이 위치에 다시 적용한다.</w:t>
      </w:r>
    </w:p>
    <w:p>
      <w:pPr>
        <w:pStyle w:val="SHTKNoteDetail"/>
      </w:pPr>
      <w:r>
        <w:t>• 원교감 원문 | 和尚【大】，和上【宋】【元】【宮】</w:t>
        <w:br/>
        <w:t>• 교감 번호 | _74</w:t>
        <w:br/>
        <w:t>• 저본 독법 | 和尚</w:t>
        <w:br/>
        <w:t>• 저본 적용 구절 | 能勤禮拜供養父母師長和尚有德之人。</w:t>
        <w:br/>
        <w:t>• 저본 기준 번역 | 부모·스승·어른·화상과 덕 있는 사람에게 부지런히 예배하고 공양하며,</w:t>
        <w:br/>
        <w:t>• 이문 독법 | 和上</w:t>
        <w:br/>
        <w:t>• 이문 적용 구절 | 能勤禮拜供養父母師長和上有德之人。</w:t>
        <w:br/>
        <w:t>• 이문 기준 번역 | 반복 교감의 「和上」도 「和尚」과 같은 승려 호칭의 이체 표기여서 번역 차이가 없다.</w:t>
        <w:br/>
        <w:t>• 의미 차이 | 선행 교감 0104001의 독법 차이를 이 위치에 반복 적용한다.</w:t>
        <w:br/>
        <w:t>• 한국어 해설 | 저본 독법 「和尚」과 이문 「和上」를 비교한다. 자형·통용 또는 어순 차이는 있으나 이 문맥의 한국어 직역에는 실질적인 차이를 만들지 않는다.</w:t>
        <w:br/>
        <w:t>• 번역 영향 판정 | [번역 차이 없음]</w:t>
        <w:br/>
        <w:t>• 상호참조 | 교감 0104001</w:t>
        <w:br/>
        <w:t>• 출처 | CBETA T54n2123.</w:t>
      </w:r>
    </w:p>
    <w:p>
      <w:pPr>
        <w:pStyle w:val="SHTKBlockLabel"/>
        <w:keepNext/>
      </w:pPr>
      <w:r>
        <w:t xml:space="preserve">원문</w:t>
      </w:r>
    </w:p>
    <w:p>
      <w:pPr>
        <w:pStyle w:val="SHTKSourceText"/>
      </w:pPr>
      <w:r>
        <w:t xml:space="preserve">先意問訊。言則柔軟。是名方便。若作已竟。能修念心。歡喜不悔。是名成已。作時專著。是名根本。十善既爾。十惡亦然。</w:t>
      </w:r>
    </w:p>
    <w:p>
      <w:pPr>
        <w:pStyle w:val="SHTKBlockLabel"/>
        <w:keepNext/>
      </w:pPr>
      <w:r>
        <w:t xml:space="preserve">한국어 직역</w:t>
      </w:r>
    </w:p>
    <w:p>
      <w:pPr>
        <w:pStyle w:val="SHTKTranslationText"/>
      </w:pPr>
      <w:r>
        <w:t xml:space="preserve">먼저 뜻을 두어 문안하고, 말은 부드럽게 한다면, 이를 방편이라고 한다. 만약 행하기를 이미 마친 뒤에도 능히 생각하는 마음을 닦아 기뻐하며 후회하지 않는다면, 이를 성이라고 한다. 행할 때 오로지 마음을 기울이는 것을 근본이라고 한다. 십선이 이미 그러하니, 십악도 또한 그러하다.</w:t>
      </w:r>
    </w:p>
    <w:p>
      <w:pPr>
        <w:pStyle w:val="SHTKBlockLabel"/>
        <w:keepNext/>
      </w:pPr>
      <w:r>
        <w:t xml:space="preserve">위치표지</w:t>
      </w:r>
    </w:p>
    <w:p>
      <w:pPr>
        <w:pStyle w:val="SHTKPositionMarker"/>
      </w:pPr>
      <w:bookmarkStart w:id="733" w:name="loc_0104b05"/>
      <w:r>
        <w:t xml:space="preserve">[0104b05]</w:t>
      </w:r>
      <w:bookmarkEnd w:id="733"/>
    </w:p>
    <w:p>
      <w:pPr>
        <w:pStyle w:val="SHTKBlockLabel"/>
        <w:keepNext/>
      </w:pPr>
      <w:r>
        <w:t xml:space="preserve">원문</w:t>
      </w:r>
    </w:p>
    <w:p>
      <w:pPr>
        <w:pStyle w:val="SHTKSourceText"/>
      </w:pPr>
      <w:r>
        <w:t xml:space="preserve">第三是十業道。復有三種。謂上中下。或方便上根本中成已下。或方便中根本上成已下。</w:t>
      </w:r>
    </w:p>
    <w:p>
      <w:pPr>
        <w:pStyle w:val="SHTKBlockLabel"/>
        <w:keepNext/>
      </w:pPr>
      <w:r>
        <w:t xml:space="preserve">한국어 직역</w:t>
      </w:r>
    </w:p>
    <w:p>
      <w:pPr>
        <w:pStyle w:val="SHTKTranslationText"/>
      </w:pPr>
      <w:r>
        <w:t xml:space="preserve">셋째, 이 열 가지 업도에는 다시 세 종류가 있으니, 이른바 상·중·하이다. 혹은 방편은 상이고 근본은 중이며 성이는 하이고, 혹은 방편은 중이고 근본은 상이며 성이는 하이고,</w:t>
      </w:r>
    </w:p>
    <w:p>
      <w:pPr>
        <w:pStyle w:val="SHTKBlockLabel"/>
        <w:keepNext/>
      </w:pPr>
      <w:r>
        <w:t xml:space="preserve">원문</w:t>
      </w:r>
    </w:p>
    <w:p>
      <w:pPr>
        <w:pStyle w:val="SHTKSourceText"/>
      </w:pPr>
      <w:r>
        <w:t xml:space="preserve">或方便下根本上成已中(綺互作八准前可知)。</w:t>
      </w:r>
    </w:p>
    <w:p>
      <w:pPr>
        <w:pStyle w:val="SHTKBlockLabel"/>
        <w:keepNext/>
      </w:pPr>
      <w:r>
        <w:t xml:space="preserve">한국어 직역</w:t>
      </w:r>
    </w:p>
    <w:p>
      <w:pPr>
        <w:pStyle w:val="SHTKTranslationText"/>
      </w:pPr>
      <w:r>
        <w:t xml:space="preserve">혹은 방편은 하이고 근본은 상이며 성이는 중이다. (서로 엇갈려 여덟 가지가 되는 것은 앞에 준하여 알 수 있다.)</w:t>
      </w:r>
    </w:p>
    <w:p>
      <w:pPr>
        <w:pStyle w:val="SHTKBlockLabel"/>
        <w:keepNext/>
      </w:pPr>
      <w:r>
        <w:t xml:space="preserve">교감·번역 메모</w:t>
      </w:r>
    </w:p>
    <w:p>
      <w:pPr>
        <w:pStyle w:val="SHTKNoteSummary"/>
      </w:pPr>
      <w:r>
        <w:t>교감 요약 | [CBETA 교감] 상·중·하가 방편·근본·성이에 배치되는 나머지 조합은 앞의 여덟 유형에 준해 알 수 있음을 밝히는 본문 내 원주이다.</w:t>
      </w:r>
    </w:p>
    <w:p>
      <w:pPr>
        <w:pStyle w:val="SHTKNoteDetail"/>
      </w:pPr>
      <w:r>
        <w:t>• 저본 적용 구절 | 綺互作八准前可知</w:t>
        <w:br/>
        <w:t>• 한국어 번역 | 서로 엇갈려 여덟 가지를 이루는 것은 앞에 준하여 알 수 있다.</w:t>
        <w:br/>
        <w:t>• 한국어 해설 | 상·중·하가 방편·근본·성이에 배치되는 나머지 조합은 앞의 여덟 유형에 준해 알 수 있음을 밝히는 본문 내 원주이다.</w:t>
      </w:r>
    </w:p>
    <w:p>
      <w:pPr>
        <w:pStyle w:val="SHTKBlockLabel"/>
        <w:keepNext/>
      </w:pPr>
      <w:r>
        <w:t xml:space="preserve">위치표지</w:t>
      </w:r>
    </w:p>
    <w:p>
      <w:pPr>
        <w:pStyle w:val="SHTKPositionMarker"/>
      </w:pPr>
      <w:bookmarkStart w:id="734" w:name="loc_0104b08"/>
      <w:r>
        <w:t xml:space="preserve">[0104b08]</w:t>
      </w:r>
      <w:bookmarkEnd w:id="734"/>
    </w:p>
    <w:p>
      <w:pPr>
        <w:pStyle w:val="SHTKBlockLabel"/>
        <w:keepNext/>
      </w:pPr>
      <w:r>
        <w:t xml:space="preserve">원문</w:t>
      </w:r>
    </w:p>
    <w:p>
      <w:pPr>
        <w:pStyle w:val="SHTKSourceText"/>
      </w:pPr>
      <w:r>
        <w:t xml:space="preserve">第四依薩婆多論。方便根本成已。</w:t>
      </w:r>
    </w:p>
    <w:p>
      <w:pPr>
        <w:pStyle w:val="SHTKBlockLabel"/>
        <w:keepNext/>
      </w:pPr>
      <w:r>
        <w:t xml:space="preserve">한국어 직역</w:t>
      </w:r>
    </w:p>
    <w:p>
      <w:pPr>
        <w:pStyle w:val="SHTKTranslationText"/>
      </w:pPr>
      <w:r>
        <w:t xml:space="preserve">넷째, 《살바다론》에 의거하면, 방편·근본·성이에는</w:t>
      </w:r>
    </w:p>
    <w:p>
      <w:pPr>
        <w:pStyle w:val="SHTKBlockLabel"/>
        <w:keepNext/>
      </w:pPr>
      <w:r>
        <w:t xml:space="preserve">원문</w:t>
      </w:r>
    </w:p>
    <w:p>
      <w:pPr>
        <w:pStyle w:val="SHTKSourceText"/>
      </w:pPr>
      <w:r>
        <w:t xml:space="preserve">有心無心作(綺互作八准前可知)自下依三界六道。</w:t>
      </w:r>
    </w:p>
    <w:p>
      <w:pPr>
        <w:pStyle w:val="SHTKBlockLabel"/>
        <w:keepNext/>
      </w:pPr>
      <w:r>
        <w:t xml:space="preserve">한국어 직역</w:t>
      </w:r>
    </w:p>
    <w:p>
      <w:pPr>
        <w:pStyle w:val="SHTKTranslationText"/>
      </w:pPr>
      <w:r>
        <w:t xml:space="preserve">마음이 있는 경우와 마음 없이 짓는 경우가 있다. (서로 엇갈려 여덟 가지가 되는 것은 앞에 준하여 알 수 있다.) 이 아래에서는 삼계 육도에 의거하여</w:t>
      </w:r>
    </w:p>
    <w:p>
      <w:pPr>
        <w:pStyle w:val="SHTKBlockLabel"/>
        <w:keepNext/>
      </w:pPr>
      <w:r>
        <w:t xml:space="preserve">교감·번역 메모</w:t>
      </w:r>
    </w:p>
    <w:p>
      <w:pPr>
        <w:pStyle w:val="SHTKNoteSummary"/>
      </w:pPr>
      <w:r>
        <w:t>교감 요약 | [CBETA 교감] 마음의 유무가 방편·근본·성이에 엇갈려 적용되는 나머지 조합을 앞에 준해 알 수 있음을 밝히는 본문 내 원주이다.</w:t>
      </w:r>
    </w:p>
    <w:p>
      <w:pPr>
        <w:pStyle w:val="SHTKNoteDetail"/>
      </w:pPr>
      <w:r>
        <w:t>• 저본 적용 구절 | 綺互作八准前可知</w:t>
        <w:br/>
        <w:t>• 한국어 번역 | 서로 엇갈려 여덟 가지를 이루는 것은 앞에 준하여 알 수 있다.</w:t>
        <w:br/>
        <w:t>• 한국어 해설 | 마음의 유무가 방편·근본·성이에 엇갈려 적용되는 나머지 조합을 앞에 준해 알 수 있음을 밝히는 본문 내 원주이다.</w:t>
      </w:r>
    </w:p>
    <w:p>
      <w:pPr>
        <w:pStyle w:val="SHTKBlockLabel"/>
        <w:keepNext/>
      </w:pPr>
      <w:r>
        <w:t xml:space="preserve">원문</w:t>
      </w:r>
    </w:p>
    <w:p>
      <w:pPr>
        <w:pStyle w:val="SHTKSourceText"/>
      </w:pPr>
      <w:r>
        <w:t xml:space="preserve">發業多少有異。第一就地獄明起不善。依毘曇論云。有五業道。一惡口。二綺語。三貪。四瞋。五邪見。於中惡口綺語及瞋。彼受苦時。三種現行。惡罵獄卒故。惡口現行。即此惡口語不應時。違法非正。即落綺語。爾時忿怒。即是瞋恚。此三不善。地獄現行。若論貪業及與邪見。成就在心而不現行。以彼麁凡未斷煩惱。故貪邪見成就在心。彼處男女各恒受苦。無有男女共行邪事。是故無此貪心現行。以常受苦心識暗鈍。不能推求因果有無。是故亦無邪見現行。自餘殺盜妄語兩舌。彼處不行一向是無。問若地獄不有現行貪及邪見業道者。云何說彼成就。此二若煩惱心法未斷已來。雖不現行。性恒成就。不同身口七支色業。是麁作法。發動方成。無造作處則不說成。故雜心論云。地獄之中。無相殺故無殺業道。無受財故無盜業道。無執受女人故。無邪婬業道。異想說故名妄語。彼無異想故無妄語。常樂離故無兩舌。為苦所逼故有惡口。不時說故。故有綺語。貪及邪見。成就不行。第二第三。明鬼畜道中。十惡具有。而無身口七支惡律儀也。問今畜生中不知。言者。雖有音聲成口業不。答彼起瞋時。發聲則別。雖非言辯亦成口業。故成實論云。畜生音聲是口業不。答雖無言說之別。從心起故。亦名為業。亦可言具十者。多是龍王。辯人意志故。具十業道。自餘癡鈍畜生。但可具身三意三六種。餘四不具。以口不解語故。若據劫初畜生解人語者。此亦可具十惡。</w:t>
      </w:r>
    </w:p>
    <w:p>
      <w:pPr>
        <w:pStyle w:val="SHTKBlockLabel"/>
        <w:keepNext/>
      </w:pPr>
      <w:r>
        <w:t xml:space="preserve">한국어 직역</w:t>
      </w:r>
    </w:p>
    <w:p>
      <w:pPr>
        <w:pStyle w:val="SHTKTranslationText"/>
      </w:pPr>
      <w:r>
        <w:t xml:space="preserve">업을 일으키는 많고 적음에 차이가 있음을 밝힌다. 첫째, 지옥에 나아가 불선을 일으키는 것을 밝힌다. 《비담론》에 의하면, 다섯 가지 업도가 있다. 첫째는 악구이고, 둘째는 기어이며, 셋째는 탐이고, 넷째는 진이며, 다섯째는 사견이다. 그 가운데 악구·기어 및 진은 그들이 고통을 받을 때 세 가지가 현행한다. 옥졸을 심하게 꾸짖기 때문에 악구가 현행한다. 바로 이 악구의 말이 때에 맞지 않고 법에 어긋나 바르지 않으므로 곧 기어에 해당한다. 그때 분노하는 것이 곧 진에 해당한다. 이 세 가지 불선은 지옥에서 현행한다. 탐업과 사견을 논한다면, 마음속에 성취되어 있으나 현행하지는 않는다. 그 거친 범부들은 아직 번뇌를 끊지 못했기 때문에 탐과 사견은 마음속에 성취되어 있다. 그곳에서는 남녀가 각각 늘 고통을 받아 남녀가 함께 삿된 일을 행하는 일이 없으므로, 이 탐심이 현행하지 않는다. 또 늘 고통을 받아 심식이 어둡고 둔하여 인과가 있는지 없는지를 능히 추구해 헤아리지 못하므로, 사견도 또한 현행하지 않는다. 그 나머지 살생·도둑질·망어·양설은 그곳에서는 행하지 않으므로 한결같이 없다. 묻는다. 만약 지옥에 탐과 사견 업도가 현행하지 않는다면, 어찌하여 그 두 가지가 성취되어 있다고 말하는가? 이 두 번뇌의 심법은 아직 끊지 않은 동안에는 비록 현행하지 않더라도 그 성품이 늘 성취되어 있다. 몸과 입의 일곱 갈래 색업과는 같지 않으니, 이것은 거친 조작법이어서 발동해야 비로소 성립한다. 지을 곳이 없으면 성취되었다고 말하지 않는다. 그러므로 《잡심론》에서 이르기를, “지옥에서는 서로 죽이는 일이 없으므로 살생 업도가 없고, 재물을 받아 지니는 일이 없으므로 도둑질 업도가 없으며, 여인을 소유해 받아들이는 일이 없으므로 사음 업도가 없다. 다른 생각을 품고 말하는 것을 망어라고 하는데, 그곳에는 다른 생각이 없으므로 망어가 없다. 늘 떨어져 있기를 즐기기 때문에 양설이 없고, 고통에 핍박받기 때문에 악구가 있으며, 때에 맞지 않게 말하기 때문에 기어가 있다. 탐과 사견은 성취되어 있으나 현행하지 않는다.”라고 하였다. 둘째와 셋째는 아귀와 축생의 도 가운데를 밝힌다. 십악이 모두 갖추어져 있으나, 몸과 입의 일곱 갈래 악율의는 없다. 묻는다. 지금 축생 가운데에는 말을 알지 못하는데, 말이라는 것은 비록 소리는 있어도 구업을 이루는가? 답한다. 그들이 성낼 때에는 내는 소리가 곧 달라진다. 비록 말로 분별하지 못하더라도 역시 구업을 이룬다. 그러므로 《성실론》에서 이르기를, “축생의 소리가 구업인가?”라고 묻자, 답하기를 “비록 말로 표현하는 구별은 없지만, 마음에서 일어나기 때문에 역시 업이라고 한다.”라고 하였다. 또 십악을 모두 갖춘다고 말할 수 있는 것은 대개 용왕과 같은 부류이다. 사람의 뜻을 분별해 알기 때문에 열 가지 업도를 모두 갖춘다. 그 밖의 어리석고 둔한 축생은 다만 신업 셋과 의업 셋, 여섯 가지만 갖출 수 있고, 나머지 네 가지는 갖추지 못한다. 입으로 말을 알아 하지 못하기 때문이다. 만약 겁초에 사람의 말을 알았던 축생에 근거한다면, 이들 역시 십악을 모두 갖출 수 있다.</w:t>
      </w:r>
    </w:p>
    <w:p>
      <w:pPr>
        <w:pStyle w:val="SHTKBlockLabel"/>
        <w:keepNext/>
      </w:pPr>
      <w:r>
        <w:t xml:space="preserve">위치표지</w:t>
      </w:r>
    </w:p>
    <w:p>
      <w:pPr>
        <w:pStyle w:val="SHTKPositionMarker"/>
      </w:pPr>
      <w:bookmarkStart w:id="735" w:name="loc_0104c10"/>
      <w:r>
        <w:t xml:space="preserve">[0104c10]</w:t>
      </w:r>
      <w:bookmarkEnd w:id="735"/>
    </w:p>
    <w:p>
      <w:pPr>
        <w:pStyle w:val="SHTKBlockLabel"/>
        <w:keepNext/>
      </w:pPr>
      <w:r>
        <w:t xml:space="preserve">원문</w:t>
      </w:r>
    </w:p>
    <w:p>
      <w:pPr>
        <w:pStyle w:val="SHTKSourceText"/>
      </w:pPr>
      <w:r>
        <w:t xml:space="preserve">第四就人中起罪行者。人中即有四天下。南閻東弗西耶此三方人。起惡多故皆具十惡。然東西則輕。南方最重。以有受惡律儀故。若就北單以論罪者。彼方唯有四不善業。一綺語。二貪。三瞋。四邪見。由有歌詠故有綺語。貪瞋邪見成而不行。問北方有行欲事。云何言無邪婬業道。答彼方無夫妻共相配匹。雖有婬事無相陵奪。故。無邪婬。問既有行婬。即貪欲現行。云何而言但成不行。答彼起婬貪。非俗能裁。雖數現行。聖說無罪。但此貪心所起之婬。尚非罪業。不牽苦報。何況內心能起之貪。如世夫妻。貪愛非制。問北方之人。既有歌詠等。此不應法。即是妄語。云何不說有妄語業。答彼人淳直不行姦偽。無誑他心。故非妄語。彼定千歲故無殺命。彼方衣食地有粳米樹有寶衣。自然而出。無有守掌。故無偷盜。彼人和柔。故無兩舌惡口等業。故雜心論云。欝單有四不善業道。壽命定故無殺生。</w:t>
      </w:r>
    </w:p>
    <w:p>
      <w:pPr>
        <w:pStyle w:val="SHTKBlockLabel"/>
        <w:keepNext/>
      </w:pPr>
      <w:r>
        <w:t xml:space="preserve">한국어 직역</w:t>
      </w:r>
    </w:p>
    <w:p>
      <w:pPr>
        <w:pStyle w:val="SHTKTranslationText"/>
      </w:pPr>
      <w:r>
        <w:t xml:space="preserve">넷째, 인간 가운데 죄행을 일으키는 것을 논한다. 인간 세계에는 곧 네 천하가 있다. 남염부제·동불바제·서구야니의 이 세 방위 사람들은 악을 많이 일으키므로 모두 십악을 갖춘다. 그러나 동쪽과 서쪽은 가볍고, 남쪽이 가장 무겁다. 악율의를 받아 지니는 일이 있기 때문이다. 만약 북울단월에 나아가 죄를 논한다면, 그곳에는 오직 네 가지 불선업만 있다. 첫째는 기어이고, 둘째는 탐이며, 셋째는 진이고, 넷째는 사견이다. 노래하고 읊는 일이 있기 때문에 기어가 있다. 탐·진·사견은 성취되어 있으나 현행하지 않는다. 묻는다. 북방에도 음욕의 일을 행하는데, 어찌하여 사음 업도가 없다고 말하는가? 답한다. 그곳에는 부부가 서로 짝을 정해 맺는 일이 없다. 비록 음욕의 일은 있으나 서로 침범하고 빼앗는 일이 없기 때문에 그런 까닭에 사음이 없다. 묻는다. 이미 음행을 한다면 곧 탐욕이 현행하는 것인데, 어찌하여 다만 성취되어 있을 뿐 현행하지 않는다고 말하는가? 답한다. 그들이 음욕의 탐을 일으키는 것은 세속의 규범으로 제재할 수 있는 것이 아니다. 비록 자주 현행하더라도 성인의 가르침에서는 죄가 없다고 한다. 다만 이 탐심에서 일어난 음행조차 오히려 죄업이 아니어서 고통의 과보를 끌어오지 않는데, 하물며 마음속에서 일어나는 탐이겠는가? 세간의 부부가 서로 탐애하는 것을 금하지 않는 것과 같다. 묻는다. 북방 사람에게 이미 노래하고 읊는 등의 일이 있고, 이것은 법에 맞지 않으니, 곧 망어가 아닌가? 어찌하여 망어의 업이 있다고 말하지 않는가? 답한다. 그 사람들은 순박하고 곧아 간사하고 거짓된 짓을 하지 않으며, 남을 속이려는 마음이 없으므로 망어가 아니다. 그들은 수명이 천 년으로 정해져 있으므로 살생이 없다. 그곳의 의식은 땅에는 멥쌀이 있고 나무에는 보배 옷이 있어 저절로 나온다. 이를 지키고 맡는 이가 없으므로 도둑질이 없다. 그 사람들은 온화하고 부드러우므로 양설·악구 등의 업이 없다. 그러므로 《잡심론》에서 이르기를, “울단월에는 네 가지 불선업도가 있다. 수명이 정해져 있으므로 살생이 없고,</w:t>
      </w:r>
    </w:p>
    <w:p>
      <w:pPr>
        <w:pStyle w:val="SHTKBlockLabel"/>
        <w:keepNext/>
      </w:pPr>
      <w:r>
        <w:t xml:space="preserve">원문</w:t>
      </w:r>
    </w:p>
    <w:p>
      <w:pPr>
        <w:pStyle w:val="SHTKSourceText"/>
      </w:pPr>
      <w:r>
        <w:t xml:space="preserve">無[2]愛財故無盜。</w:t>
      </w:r>
    </w:p>
    <w:p>
      <w:pPr>
        <w:pStyle w:val="SHTKBlockLabel"/>
        <w:keepNext/>
      </w:pPr>
      <w:r>
        <w:t xml:space="preserve">한국어 직역</w:t>
      </w:r>
    </w:p>
    <w:p>
      <w:pPr>
        <w:pStyle w:val="SHTKTranslationText"/>
      </w:pPr>
      <w:r>
        <w:t xml:space="preserve">재물을 애착하지 않으므로 도둑질이 없으며,</w:t>
      </w:r>
    </w:p>
    <w:p>
      <w:pPr>
        <w:pStyle w:val="SHTKBlockLabel"/>
        <w:keepNext/>
      </w:pPr>
      <w:r>
        <w:t xml:space="preserve">교감·번역 메모</w:t>
      </w:r>
    </w:p>
    <w:p>
      <w:pPr>
        <w:pStyle w:val="SHTKNoteSummary"/>
      </w:pPr>
      <w:r>
        <w:t>교감 요약 | [CBETA 교감] 저본 「愛」와 교감 이문 「受」를 비교한다.</w:t>
      </w:r>
    </w:p>
    <w:p>
      <w:pPr>
        <w:pStyle w:val="SHTKNoteDetail"/>
      </w:pPr>
      <w:r>
        <w:t>• 원교감 원문 | 愛【大】，受【宋】【元】【明】</w:t>
        <w:br/>
        <w:t>• 교감 번호 | 0104002</w:t>
        <w:br/>
        <w:t>• 저본 독법 | 愛</w:t>
        <w:br/>
        <w:t>• 저본 적용 구절 | 無愛財故無盜。</w:t>
        <w:br/>
        <w:t>• 저본 기준 번역 | 재물을 애착하지 않으므로 도둑질이 없으며,</w:t>
        <w:br/>
        <w:t>• 이문 독법 | 受</w:t>
        <w:br/>
        <w:t>• 이문 적용 구절 | 無受財故無盜。</w:t>
        <w:br/>
        <w:t>• 이문 기준 번역 | 「受」로 읽으면 “재물을 받아 지니는 일이 없으므로 도둑질이 없다”가 되어, 저본 「愛」의 “재물을 애착하지 않으므로”와 이유 설명이 달라진다.</w:t>
        <w:br/>
        <w:t>• 의미 차이 | 저본 독법 「愛」와 비교 독법 「受」의 차이이다.</w:t>
        <w:br/>
        <w:t>• 한국어 해설 | 저본 독법 「愛」과 이문 「受」를 비교한다. 독법에 따라 대상·행위·상태 또는 논리 관계가 달라져 한국어 직역에도 차이가 생긴다.</w:t>
        <w:br/>
        <w:t>• 번역 영향 판정 | [의미 차이 있음]</w:t>
        <w:br/>
        <w:t>• 번역문 표시 | [이문 검토 필요]</w:t>
        <w:br/>
        <w:t>• 출처 | CBETA T54n2123, 교감 번호 0104002.</w:t>
      </w:r>
    </w:p>
    <w:p>
      <w:pPr>
        <w:pStyle w:val="SHTKBlockLabel"/>
        <w:keepNext/>
      </w:pPr>
      <w:r>
        <w:t xml:space="preserve">원문</w:t>
      </w:r>
    </w:p>
    <w:p>
      <w:pPr>
        <w:pStyle w:val="SHTKSourceText"/>
      </w:pPr>
      <w:r>
        <w:t xml:space="preserve">無雜愛女人故無邪婬。無欺他故無妄語。常和合故無兩舌。以柔軟故無麁言。</w:t>
      </w:r>
    </w:p>
    <w:p>
      <w:pPr>
        <w:pStyle w:val="SHTKBlockLabel"/>
        <w:keepNext/>
      </w:pPr>
      <w:r>
        <w:t xml:space="preserve">한국어 직역</w:t>
      </w:r>
    </w:p>
    <w:p>
      <w:pPr>
        <w:pStyle w:val="SHTKTranslationText"/>
      </w:pPr>
      <w:r>
        <w:t xml:space="preserve">여인을 뒤섞여 애착하는 일이 없으므로 사음이 없고, 남을 속이는 일이 없으므로 망어가 없으며, 늘 화합하므로 양설이 없고, 부드럽기 때문에 거친 말이 없으며,</w:t>
      </w:r>
    </w:p>
    <w:p>
      <w:pPr>
        <w:pStyle w:val="SHTKBlockLabel"/>
        <w:keepNext/>
      </w:pPr>
      <w:r>
        <w:t xml:space="preserve">원문</w:t>
      </w:r>
    </w:p>
    <w:p>
      <w:pPr>
        <w:pStyle w:val="SHTKSourceText"/>
      </w:pPr>
      <w:r>
        <w:t xml:space="preserve">有歌歎故[1]有綺語。</w:t>
      </w:r>
    </w:p>
    <w:p>
      <w:pPr>
        <w:pStyle w:val="SHTKBlockLabel"/>
        <w:keepNext/>
      </w:pPr>
      <w:r>
        <w:t xml:space="preserve">한국어 직역</w:t>
      </w:r>
    </w:p>
    <w:p>
      <w:pPr>
        <w:pStyle w:val="SHTKTranslationText"/>
      </w:pPr>
      <w:r>
        <w:t xml:space="preserve">노래하고 찬탄하는 일이 있기 때문에 기어가 있다.</w:t>
      </w:r>
    </w:p>
    <w:p>
      <w:pPr>
        <w:pStyle w:val="SHTKBlockLabel"/>
        <w:keepNext/>
      </w:pPr>
      <w:r>
        <w:t xml:space="preserve">교감·번역 메모</w:t>
      </w:r>
    </w:p>
    <w:p>
      <w:pPr>
        <w:pStyle w:val="SHTKNoteSummary"/>
      </w:pPr>
      <w:r>
        <w:t>교감 요약 | [CBETA 교감] 저본 「有」와 교감 이문 「無」를 비교한다.</w:t>
      </w:r>
    </w:p>
    <w:p>
      <w:pPr>
        <w:pStyle w:val="SHTKNoteDetail"/>
      </w:pPr>
      <w:r>
        <w:t>• 원교감 원문 | 有【大】，無【明】</w:t>
        <w:br/>
        <w:t>• 교감 번호 | 0105001</w:t>
        <w:br/>
        <w:t>• 저본 독법 | 有</w:t>
        <w:br/>
        <w:t>• 저본 적용 구절 | 有歌歎故有綺語。</w:t>
        <w:br/>
        <w:t>• 저본 기준 번역 | 노래하고 찬탄하는 일이 있기 때문에 기어가 있다.</w:t>
        <w:br/>
        <w:t>• 이문 독법 | 無</w:t>
        <w:br/>
        <w:t>• 이문 적용 구절 | 有歌歎故無綺語。</w:t>
        <w:br/>
        <w:t>• 이문 기준 번역 | 「無」로 읽으면 “기어가 없다”가 되어 저본 「有」의 “기어가 있다”와 결론이 정반대가 된다.</w:t>
        <w:br/>
        <w:t>• 의미 차이 | 저본 독법 「有」와 비교 독법 「無」의 차이이다.</w:t>
        <w:br/>
        <w:t>• 한국어 해설 | 북울단월에 네 불선업도 가운데 기어가 있다는 논증의 결론부이다. 이문 「無」를 취하면 바로 앞의 “노래와 찬탄이 있기 때문에”라는 이유와 충돌하므로 논지에 직접 영향이 있다. 그러나 저본 「有」를 유지한다.</w:t>
        <w:br/>
        <w:t>• 번역 영향 판정 | [논지에 영향]</w:t>
        <w:br/>
        <w:t>• 번역문 표시 | [이문 검토 필요]</w:t>
        <w:br/>
        <w:t>• 출처 | CBETA T54n2123, 교감 번호 0105001.</w:t>
      </w:r>
    </w:p>
    <w:p>
      <w:pPr>
        <w:pStyle w:val="SHTKBlockLabel"/>
        <w:keepNext/>
      </w:pPr>
      <w:r>
        <w:t xml:space="preserve">원문</w:t>
      </w:r>
    </w:p>
    <w:p>
      <w:pPr>
        <w:pStyle w:val="SHTKSourceText"/>
      </w:pPr>
      <w:r>
        <w:t xml:space="preserve">若論意業道。雖成就而不現行。</w:t>
      </w:r>
    </w:p>
    <w:p>
      <w:pPr>
        <w:pStyle w:val="SHTKBlockLabel"/>
        <w:keepNext/>
      </w:pPr>
      <w:r>
        <w:t xml:space="preserve">한국어 직역</w:t>
      </w:r>
    </w:p>
    <w:p>
      <w:pPr>
        <w:pStyle w:val="SHTKTranslationText"/>
      </w:pPr>
      <w:r>
        <w:t xml:space="preserve">의업도를 논하면, 비록 성취되어 있으나 현행하지 않는다.”라고 하였다.</w:t>
      </w:r>
    </w:p>
    <w:p>
      <w:pPr>
        <w:pStyle w:val="SHTKBlockLabel"/>
        <w:keepNext/>
      </w:pPr>
      <w:r>
        <w:t xml:space="preserve">위치표지</w:t>
      </w:r>
    </w:p>
    <w:p>
      <w:pPr>
        <w:pStyle w:val="SHTKPositionMarker"/>
      </w:pPr>
      <w:bookmarkStart w:id="736" w:name="loc_0105a03"/>
      <w:r>
        <w:t xml:space="preserve">[0105a03]</w:t>
      </w:r>
      <w:bookmarkEnd w:id="736"/>
    </w:p>
    <w:p>
      <w:pPr>
        <w:pStyle w:val="SHTKBlockLabel"/>
        <w:keepNext/>
      </w:pPr>
      <w:r>
        <w:t xml:space="preserve">원문</w:t>
      </w:r>
    </w:p>
    <w:p>
      <w:pPr>
        <w:pStyle w:val="SHTKSourceText"/>
      </w:pPr>
      <w:r>
        <w:t xml:space="preserve">第五就天起罪行者。此欲界六天。有殺盜等。於中雖有十不善業。而無身口七種惡律儀。故雜心論云。欲界六天。有十業道。離不律儀。雖不害天。而害餘趣。如害修羅。亦有截手足斷而復還生。若斬首則死。展轉相奪。乃至十業道一切皆有。亦有薄福諸天。乏少資緣。</w:t>
      </w:r>
    </w:p>
    <w:p>
      <w:pPr>
        <w:pStyle w:val="SHTKBlockLabel"/>
        <w:keepNext/>
      </w:pPr>
      <w:r>
        <w:t xml:space="preserve">한국어 직역</w:t>
      </w:r>
    </w:p>
    <w:p>
      <w:pPr>
        <w:pStyle w:val="SHTKTranslationText"/>
      </w:pPr>
      <w:r>
        <w:t xml:space="preserve">다섯째, 천상에서 죄행을 일으키는 것을 논한다. 이 욕계의 여섯 하늘에는 살생과 도둑질 등이 있다. 그 가운데 비록 열 가지 불선업이 있으나 몸과 입의 일곱 가지 악율의는 없다. 그러므로 《잡심론》에서 이르기를, “욕계의 여섯 하늘에는 열 가지 업도가 있으나 불율의는 없다. 비록 천인을 해치지는 않지만 다른 갈래의 중생은 해치니, 아수라를 해치는 것과 같다. 또 손발을 잘라도 다시 살아나는 일이 있고, 만약 목을 베면 죽는다. 서로 차례로 빼앗기도 하여, 나아가 열 가지 업도가 모두 있다. 또 복이 엷은 여러 천인이 있어 생활에 필요한 조건이 부족하면</w:t>
      </w:r>
    </w:p>
    <w:p>
      <w:pPr>
        <w:pStyle w:val="SHTKBlockLabel"/>
        <w:keepNext/>
      </w:pPr>
      <w:r>
        <w:t xml:space="preserve">원문</w:t>
      </w:r>
    </w:p>
    <w:p>
      <w:pPr>
        <w:pStyle w:val="SHTKSourceText"/>
      </w:pPr>
      <w:r>
        <w:t xml:space="preserve">更相[2]攬竊。</w:t>
      </w:r>
    </w:p>
    <w:p>
      <w:pPr>
        <w:pStyle w:val="SHTKBlockLabel"/>
        <w:keepNext/>
      </w:pPr>
      <w:r>
        <w:t xml:space="preserve">한국어 직역</w:t>
      </w:r>
    </w:p>
    <w:p>
      <w:pPr>
        <w:pStyle w:val="SHTKTranslationText"/>
      </w:pPr>
      <w:r>
        <w:t xml:space="preserve">서로 몰래 훔치므로</w:t>
      </w:r>
    </w:p>
    <w:p>
      <w:pPr>
        <w:pStyle w:val="SHTKBlockLabel"/>
        <w:keepNext/>
      </w:pPr>
      <w:r>
        <w:t xml:space="preserve">교감·번역 메모</w:t>
      </w:r>
    </w:p>
    <w:p>
      <w:pPr>
        <w:pStyle w:val="SHTKNoteSummary"/>
      </w:pPr>
      <w:r>
        <w:t>교감 요약 | [CBETA 교감] 저본 「攬」와 교감 이문 「濫」를 비교한다.</w:t>
      </w:r>
    </w:p>
    <w:p>
      <w:pPr>
        <w:pStyle w:val="SHTKNoteDetail"/>
      </w:pPr>
      <w:r>
        <w:t>• 원교감 원문 | 攬【大】，濫【宋】【元】【明】【宮】</w:t>
        <w:br/>
        <w:t>• 교감 번호 | 0105002</w:t>
        <w:br/>
        <w:t>• 저본 독법 | 攬</w:t>
        <w:br/>
        <w:t>• 저본 적용 구절 | 更相攬竊。</w:t>
        <w:br/>
        <w:t>• 저본 기준 번역 | 서로 몰래 훔치므로</w:t>
        <w:br/>
        <w:t>• 이문 독법 | 濫</w:t>
        <w:br/>
        <w:t>• 이문 적용 구절 | 更相濫竊。</w:t>
        <w:br/>
        <w:t>• 이문 기준 번역 | 「濫」으로 읽으면 함부로 또는 넘치게 훔친다는 뉘앙스가 더해져, 저본 「攬」의 서로 거두어 훔친다는 표현과 차이가 난다.</w:t>
        <w:br/>
        <w:t>• 의미 차이 | 저본 독법 「攬」와 비교 독법 「濫」의 차이이다.</w:t>
        <w:br/>
        <w:t>• 한국어 해설 | 저본 독법 「攬」과 이문 「濫」를 비교한다. 표현이 달라지지만 문장의 중심 의미는 대체로 유지된다.</w:t>
        <w:br/>
        <w:t>• 번역 영향 판정 | [표현 차이]</w:t>
        <w:br/>
        <w:t>• 출처 | CBETA T54n2123, 교감 번호 0105002.</w:t>
      </w:r>
    </w:p>
    <w:p>
      <w:pPr>
        <w:pStyle w:val="SHTKBlockLabel"/>
        <w:keepNext/>
      </w:pPr>
      <w:r>
        <w:t xml:space="preserve">원문</w:t>
      </w:r>
    </w:p>
    <w:p>
      <w:pPr>
        <w:pStyle w:val="SHTKSourceText"/>
      </w:pPr>
      <w:r>
        <w:t xml:space="preserve">故有盜業。或有諸天。</w:t>
      </w:r>
    </w:p>
    <w:p>
      <w:pPr>
        <w:pStyle w:val="SHTKBlockLabel"/>
        <w:keepNext/>
      </w:pPr>
      <w:r>
        <w:t xml:space="preserve">한국어 직역</w:t>
      </w:r>
    </w:p>
    <w:p>
      <w:pPr>
        <w:pStyle w:val="SHTKTranslationText"/>
      </w:pPr>
      <w:r>
        <w:t xml:space="preserve">도둑질의 업이 있다. 혹 어떤 천인은</w:t>
      </w:r>
    </w:p>
    <w:p>
      <w:pPr>
        <w:pStyle w:val="SHTKBlockLabel"/>
        <w:keepNext/>
      </w:pPr>
      <w:r>
        <w:t xml:space="preserve">원문</w:t>
      </w:r>
    </w:p>
    <w:p>
      <w:pPr>
        <w:pStyle w:val="SHTKSourceText"/>
      </w:pPr>
      <w:r>
        <w:t xml:space="preserve">自薄所[3]受婬他美天。</w:t>
      </w:r>
    </w:p>
    <w:p>
      <w:pPr>
        <w:pStyle w:val="SHTKBlockLabel"/>
        <w:keepNext/>
      </w:pPr>
      <w:r>
        <w:t xml:space="preserve">한국어 직역</w:t>
      </w:r>
    </w:p>
    <w:p>
      <w:pPr>
        <w:pStyle w:val="SHTKTranslationText"/>
      </w:pPr>
      <w:r>
        <w:t xml:space="preserve">자기가 받는 복이 엷어 다른 아름다운 천인을 음행하므로</w:t>
      </w:r>
    </w:p>
    <w:p>
      <w:pPr>
        <w:pStyle w:val="SHTKBlockLabel"/>
        <w:keepNext/>
      </w:pPr>
      <w:r>
        <w:t xml:space="preserve">교감·번역 메모</w:t>
      </w:r>
    </w:p>
    <w:p>
      <w:pPr>
        <w:pStyle w:val="SHTKNoteSummary"/>
      </w:pPr>
      <w:r>
        <w:t>교감 요약 | [CBETA 교감] 저본 「受」와 교감 이문 「愛」를 비교한다.</w:t>
      </w:r>
    </w:p>
    <w:p>
      <w:pPr>
        <w:pStyle w:val="SHTKNoteDetail"/>
      </w:pPr>
      <w:r>
        <w:t>• 원교감 원문 | 受【大】，愛【宋】【元】【明】【宮】</w:t>
        <w:br/>
        <w:t>• 교감 번호 | 0105003</w:t>
        <w:br/>
        <w:t>• 저본 독법 | 受</w:t>
        <w:br/>
        <w:t>• 저본 적용 구절 | 自薄所受婬他美天。</w:t>
        <w:br/>
        <w:t>• 저본 기준 번역 | 자기가 받는 복이 엷어 다른 아름다운 천인을 음행하므로</w:t>
        <w:br/>
        <w:t>• 이문 독법 | 愛</w:t>
        <w:br/>
        <w:t>• 이문 적용 구절 | 自薄所愛婬他美天。</w:t>
        <w:br/>
        <w:t>• 이문 기준 번역 | 「愛」로 읽으면 “자기가 사랑하는 바가 박하다”는 식으로 되어, 저본 「受」의 “자기가 받은 바가 박하다”와 관계 표현이 달라진다.</w:t>
        <w:br/>
        <w:t>• 의미 차이 | 저본 독법 「受」와 비교 독법 「愛」의 차이이다.</w:t>
        <w:br/>
        <w:t>• 한국어 해설 | 저본 독법 「受」과 이문 「愛」를 비교한다. 어휘 또는 세부 관계가 달라지지만 문단 전체의 논지는 유지된다.</w:t>
        <w:br/>
        <w:t>• 번역 영향 판정 | [의미 차이 경미]</w:t>
        <w:br/>
        <w:t>• 번역문 표시 | [이문 검토 필요]</w:t>
        <w:br/>
        <w:t>• 출처 | CBETA T54n2123, 교감 번호 0105003.</w:t>
      </w:r>
    </w:p>
    <w:p>
      <w:pPr>
        <w:pStyle w:val="SHTKBlockLabel"/>
        <w:keepNext/>
      </w:pPr>
      <w:r>
        <w:t xml:space="preserve">원문</w:t>
      </w:r>
    </w:p>
    <w:p>
      <w:pPr>
        <w:pStyle w:val="SHTKSourceText"/>
      </w:pPr>
      <w:r>
        <w:t xml:space="preserve">故有邪婬。自餘七業。文顯可知。</w:t>
      </w:r>
    </w:p>
    <w:p>
      <w:pPr>
        <w:pStyle w:val="SHTKBlockLabel"/>
        <w:keepNext/>
      </w:pPr>
      <w:r>
        <w:t xml:space="preserve">한국어 직역</w:t>
      </w:r>
    </w:p>
    <w:p>
      <w:pPr>
        <w:pStyle w:val="SHTKTranslationText"/>
      </w:pPr>
      <w:r>
        <w:t xml:space="preserve">사음이 있다. 그 밖의 일곱 업은 글에 분명하므로 알 수 있다.”라고 하였다.</w:t>
      </w:r>
    </w:p>
    <w:p>
      <w:pPr>
        <w:pStyle w:val="SHTKBlockLabel"/>
        <w:keepNext/>
      </w:pPr>
      <w:r>
        <w:t xml:space="preserve">위치표지</w:t>
      </w:r>
    </w:p>
    <w:p>
      <w:pPr>
        <w:pStyle w:val="SHTKPositionMarker"/>
      </w:pPr>
      <w:bookmarkStart w:id="737" w:name="loc_0105a11"/>
      <w:r>
        <w:t xml:space="preserve">[0105a11]</w:t>
      </w:r>
      <w:bookmarkEnd w:id="737"/>
    </w:p>
    <w:p>
      <w:pPr>
        <w:pStyle w:val="SHTKBlockLabel"/>
        <w:keepNext/>
      </w:pPr>
      <w:r>
        <w:t xml:space="preserve">원문</w:t>
      </w:r>
    </w:p>
    <w:p>
      <w:pPr>
        <w:pStyle w:val="SHTKSourceText"/>
      </w:pPr>
      <w:r>
        <w:t xml:space="preserve">依十善分別者。如毘曇論說。於彼地獄趣中。唯有意地三善業道。然但成就而不現行。北方亦同。</w:t>
      </w:r>
    </w:p>
    <w:p>
      <w:pPr>
        <w:pStyle w:val="SHTKBlockLabel"/>
        <w:keepNext/>
      </w:pPr>
      <w:r>
        <w:t xml:space="preserve">한국어 직역</w:t>
      </w:r>
    </w:p>
    <w:p>
      <w:pPr>
        <w:pStyle w:val="SHTKTranslationText"/>
      </w:pPr>
      <w:r>
        <w:t xml:space="preserve">십선을 따라 분별한다면, 《비담론》에서 말한 것과 같다. 저 지옥의 갈래에는 오직 의지의 세 선업도만 있으나, 다만 성취되어 있을 뿐 현행하지 않는다. 북방도 또한 이와 같다.</w:t>
      </w:r>
    </w:p>
    <w:p>
      <w:pPr>
        <w:pStyle w:val="SHTKBlockLabel"/>
        <w:keepNext/>
      </w:pPr>
      <w:r>
        <w:t xml:space="preserve">원문</w:t>
      </w:r>
    </w:p>
    <w:p>
      <w:pPr>
        <w:pStyle w:val="SHTKSourceText"/>
      </w:pPr>
      <w:r>
        <w:t xml:space="preserve">自餘一切皆具十[4]善。</w:t>
      </w:r>
    </w:p>
    <w:p>
      <w:pPr>
        <w:pStyle w:val="SHTKBlockLabel"/>
        <w:keepNext/>
      </w:pPr>
      <w:r>
        <w:t xml:space="preserve">한국어 직역</w:t>
      </w:r>
    </w:p>
    <w:p>
      <w:pPr>
        <w:pStyle w:val="SHTKTranslationText"/>
      </w:pPr>
      <w:r>
        <w:t xml:space="preserve">그 밖의 모든 곳에서는 모두 열 가지 선업을 갖춘다.</w:t>
      </w:r>
    </w:p>
    <w:p>
      <w:pPr>
        <w:pStyle w:val="SHTKBlockLabel"/>
        <w:keepNext/>
      </w:pPr>
      <w:r>
        <w:t xml:space="preserve">교감·번역 메모</w:t>
      </w:r>
    </w:p>
    <w:p>
      <w:pPr>
        <w:pStyle w:val="SHTKNoteSummary"/>
      </w:pPr>
      <w:r>
        <w:t>교감 요약 | [CBETA 교감] 저본 「善」와 교감 이문 「義」를 비교한다.</w:t>
      </w:r>
    </w:p>
    <w:p>
      <w:pPr>
        <w:pStyle w:val="SHTKNoteDetail"/>
      </w:pPr>
      <w:r>
        <w:t>• 원교감 원문 | 善【大】，義【宮】</w:t>
        <w:br/>
        <w:t>• 교감 번호 | 0105004</w:t>
        <w:br/>
        <w:t>• 저본 독법 | 善</w:t>
        <w:br/>
        <w:t>• 저본 적용 구절 | 自餘一切皆具十善。</w:t>
        <w:br/>
        <w:t>• 저본 기준 번역 | 그 밖의 모든 곳에서는 모두 열 가지 선업을 갖춘다.</w:t>
        <w:br/>
        <w:t>• 이문 독법 | 義</w:t>
        <w:br/>
        <w:t>• 이문 적용 구절 | 自餘一切皆具十義。</w:t>
        <w:br/>
        <w:t>• 이문 기준 번역 | 「義」로 읽으면 “열 가지 뜻을 갖춘다”가 되어 저본 「善」의 “열 가지 선업을 갖춘다”와 분류 대상이 달라진다.</w:t>
        <w:br/>
        <w:t>• 의미 차이 | 저본 독법 「善」와 비교 독법 「義」의 차이이다.</w:t>
        <w:br/>
        <w:t>• 한국어 해설 | 저본 독법 「善」과 이문 「義」를 비교한다. 독법에 따라 대상·행위·상태 또는 논리 관계가 달라져 한국어 직역에도 차이가 생긴다.</w:t>
        <w:br/>
        <w:t>• 번역 영향 판정 | [의미 차이 있음]</w:t>
        <w:br/>
        <w:t>• 번역문 표시 | [이문 검토 필요]</w:t>
        <w:br/>
        <w:t>• 출처 | CBETA T54n2123, 교감 번호 0105004.</w:t>
      </w:r>
    </w:p>
    <w:p>
      <w:pPr>
        <w:pStyle w:val="SHTKBlockLabel"/>
        <w:keepNext/>
      </w:pPr>
      <w:r>
        <w:t xml:space="preserve">원문</w:t>
      </w:r>
    </w:p>
    <w:p>
      <w:pPr>
        <w:pStyle w:val="SHTKSourceText"/>
      </w:pPr>
      <w:r>
        <w:t xml:space="preserve">文顯可知。</w:t>
      </w:r>
    </w:p>
    <w:p>
      <w:pPr>
        <w:pStyle w:val="SHTKBlockLabel"/>
        <w:keepNext/>
      </w:pPr>
      <w:r>
        <w:t xml:space="preserve">한국어 직역</w:t>
      </w:r>
    </w:p>
    <w:p>
      <w:pPr>
        <w:pStyle w:val="SHTKTranslationText"/>
      </w:pPr>
      <w:r>
        <w:t xml:space="preserve">글에 분명하므로 알 수 있다.</w:t>
      </w:r>
    </w:p>
    <w:p>
      <w:pPr>
        <w:pStyle w:val="SHTKBlockLabel"/>
        <w:keepNext/>
      </w:pPr>
      <w:r>
        <w:t xml:space="preserve">위치표지</w:t>
      </w:r>
    </w:p>
    <w:p>
      <w:pPr>
        <w:pStyle w:val="SHTKPositionMarker"/>
      </w:pPr>
      <w:bookmarkStart w:id="738" w:name="loc_0105a14"/>
      <w:r>
        <w:t xml:space="preserve">[0105a14]</w:t>
      </w:r>
      <w:bookmarkEnd w:id="738"/>
    </w:p>
    <w:p>
      <w:pPr>
        <w:pStyle w:val="SHTKBlockLabel"/>
        <w:keepNext/>
      </w:pPr>
      <w:r>
        <w:t xml:space="preserve">원문</w:t>
      </w:r>
    </w:p>
    <w:p>
      <w:pPr>
        <w:pStyle w:val="SHTKSourceText"/>
      </w:pPr>
      <w:r>
        <w:t xml:space="preserve">若論色無色天。依阿毘曇則無不善。據理而言。亦有輕微三業不善。謂彼意地有邪慢等。身口業過。如初禪中。婆伽梵王。語諸梵眾。汝得住此。我能令汝盡老死邊。汝等不須詣瞿曇所。黑齒比丘往彼問言。初禪三昧。依何三昧生。從何三昧滅。梵王答言。我是諸梵中尊者。黑齒比丘言。我不問梵王尊卑。但問。初禪三昧。依何三昧生。從何三昧滅。彼不能答。即捉尊者。牽出眾外。語尊者言。我不能知初禪三昧。從何三昧生。從何三昧滅。汝何忍在梵中損辱我也。此是諂詐不善煩惱。言佛不能令汝解脫。即是謗佛綺語惡口。上界唯有此諂詐。發動身口微不善業。然不於他人起麁違損。以生上者曾修得定。盡離欲界麁貪瞋等。故得彼報。還能修定。雖有煩惱。唯是癡心。以迷道故。起愛慢等。樂修善行法。望得勝他。此等煩惱為定所壞。故不損物。不相違害。若依毘曇。上界煩惱非是不善。說為無記。</w:t>
      </w:r>
    </w:p>
    <w:p>
      <w:pPr>
        <w:pStyle w:val="SHTKBlockLabel"/>
        <w:keepNext/>
      </w:pPr>
      <w:r>
        <w:t xml:space="preserve">한국어 직역</w:t>
      </w:r>
    </w:p>
    <w:p>
      <w:pPr>
        <w:pStyle w:val="SHTKTranslationText"/>
      </w:pPr>
      <w:r>
        <w:t xml:space="preserve">색계와 무색계의 하늘을 논한다면, 《아비담》에 의하면 불선이 없다. 도리에 근거하여 말하면, 또한 가볍고 미세한 삼업의 불선이 있다. 이른바 그 의지에는 사견과 만 등이 있고, 몸과 입의 업에도 허물이 있다. 초선 가운데의 바가범왕과 같은 경우이다. 그가 여러 범중에게 말하였다. “너희는 이곳에 머물 수 있다. 내가 너희로 하여금 늙음과 죽음의 끝까지 다하게 할 수 있다. 너희는 구담에게 갈 필요가 없다.” 흑치 비구가 그곳에 가서 물었다. “초선삼매는 어느 삼매에 의지하여 생기고, 어느 삼매로부터 소멸합니까?” 범왕이 대답하였다. “나는 여러 범천 가운데 존귀한 자이다.” 흑치 비구가 말하였다. “나는 범왕의 존귀함과 낮음을 묻는 것이 아닙니다. 다만 묻는 것은, 초선삼매가 어느 삼매에 의지하여 생기고, 어느 삼매로부터 소멸하는가 하는 것입니다.” 그가 능히 대답하지 못하고 곧 존자를 붙잡아 대중 밖으로 끌고 나가 존자에게 말하였다. “나는 초선삼매가 어느 삼매로부터 생기고 어느 삼매로부터 소멸하는지 알지 못한다. 그대는 어찌 차마 범중 가운데서 나를 욕되게 하는가?” 이것은 아첨하고 속이는 불선의 번뇌이다. “부처는 너희를 해탈하게 할 수 없다.”라고 말한 것은 곧 부처를 비방한 기어와 악구이다. 상계에는 오직 이 아첨과 속임이 있어 몸과 입을 발동하여 미세한 불선업을 일으킬 뿐이다. 그러나 다른 사람에게 거칠게 거스르고 해치는 일을 일으키지는 않는다. 상계에 태어난 이는 일찍이 선정을 닦아 얻었고, 욕계의 거친 탐·진 등을 모두 떠났기 때문에 그 과보를 얻었으며, 다시 선정을 닦을 수 있다. 비록 번뇌가 있더라도 오직 치심일 뿐이다. 도를 미혹했기 때문에 애착과 아만 등을 일으키며, 선행의 법을 닦기를 즐기면서 남보다 뛰어나기를 바란다. 이러한 번뇌는 선정에 의해 제어되므로 대상을 해치지 않고, 서로 거스르거나 해치지 않는다. 《비담》에 의하면, 상계의 번뇌는 불선이 아니며 무기라고 한다.</w:t>
      </w:r>
    </w:p>
    <w:p>
      <w:pPr>
        <w:pStyle w:val="SHTKBlockLabel"/>
        <w:keepNext/>
      </w:pPr>
      <w:r>
        <w:t xml:space="preserve">원문</w:t>
      </w:r>
    </w:p>
    <w:p>
      <w:pPr>
        <w:pStyle w:val="SHTKSourceText"/>
      </w:pPr>
      <w:r>
        <w:t xml:space="preserve">此細貪等能[5]污淨心。</w:t>
      </w:r>
    </w:p>
    <w:p>
      <w:pPr>
        <w:pStyle w:val="SHTKBlockLabel"/>
        <w:keepNext/>
      </w:pPr>
      <w:r>
        <w:t xml:space="preserve">한국어 직역</w:t>
      </w:r>
    </w:p>
    <w:p>
      <w:pPr>
        <w:pStyle w:val="SHTKTranslationText"/>
      </w:pPr>
      <w:r>
        <w:t xml:space="preserve">이 미세한 탐 등은 청정한 마음을 오염시킬 수 있다.</w:t>
      </w:r>
    </w:p>
    <w:p>
      <w:pPr>
        <w:pStyle w:val="SHTKBlockLabel"/>
        <w:keepNext/>
      </w:pPr>
      <w:r>
        <w:t xml:space="preserve">교감·번역 메모</w:t>
      </w:r>
    </w:p>
    <w:p>
      <w:pPr>
        <w:pStyle w:val="SHTKNoteSummary"/>
      </w:pPr>
      <w:r>
        <w:t>교감 요약 | [CBETA 교감] 저본 「污」와 교감 이문 「行」를 비교한다.</w:t>
      </w:r>
    </w:p>
    <w:p>
      <w:pPr>
        <w:pStyle w:val="SHTKNoteDetail"/>
      </w:pPr>
      <w:r>
        <w:t>• 원교감 원문 | 污【大】，行【宮】</w:t>
        <w:br/>
        <w:t>• 교감 번호 | 0105005</w:t>
        <w:br/>
        <w:t>• 저본 독법 | 污</w:t>
        <w:br/>
        <w:t>• 저본 적용 구절 | 此細貪等能污淨心。</w:t>
        <w:br/>
        <w:t>• 저본 기준 번역 | 이 미세한 탐 등은 청정한 마음을 오염시킬 수 있다.</w:t>
        <w:br/>
        <w:t>• 이문 독법 | 行</w:t>
        <w:br/>
        <w:t>• 이문 적용 구절 | 此細貪等能行淨心。</w:t>
        <w:br/>
        <w:t>• 이문 기준 번역 | 「行」으로 읽으면 “청정한 마음을 행하게 한다”는 식이 되어, 저본 「污」의 “청정한 마음을 오염시킨다”와 의미가 크게 달라진다.</w:t>
        <w:br/>
        <w:t>• 의미 차이 | 저본 독법 「污」와 비교 독법 「行」의 차이이다.</w:t>
        <w:br/>
        <w:t>• 한국어 해설 | 저본 독법 「污」과 이문 「行」를 비교한다. 독법에 따라 대상·행위·상태 또는 논리 관계가 달라져 한국어 직역에도 차이가 생긴다.</w:t>
        <w:br/>
        <w:t>• 번역 영향 판정 | [의미 차이 있음]</w:t>
        <w:br/>
        <w:t>• 번역문 표시 | [이문 검토 필요]</w:t>
        <w:br/>
        <w:t>• 출처 | CBETA T54n2123, 교감 번호 0105005.</w:t>
      </w:r>
    </w:p>
    <w:p>
      <w:pPr>
        <w:pStyle w:val="SHTKBlockLabel"/>
        <w:keepNext/>
      </w:pPr>
      <w:r>
        <w:t xml:space="preserve">원문</w:t>
      </w:r>
    </w:p>
    <w:p>
      <w:pPr>
        <w:pStyle w:val="SHTKSourceText"/>
      </w:pPr>
      <w:r>
        <w:t xml:space="preserve">雖是無記體是染污。不同報生色心苦樂及威儀等。白淨無記故。論說為穢污無記。是污穢故。潤業受生。若此煩惱不潤業者。業種則燋永不牽報。上界眾生不應更生。由能潤業故得更生。問上界煩惱。既能潤業潤生得報。何故非記。答上界煩惱雖復潤業。唯得總報受生而已。不由此惑正感樂果。亦不招苦。故是無記。不同下界不善煩惱感得總報及別報苦。</w:t>
      </w:r>
    </w:p>
    <w:p>
      <w:pPr>
        <w:pStyle w:val="SHTKBlockLabel"/>
        <w:keepNext/>
      </w:pPr>
      <w:r>
        <w:t xml:space="preserve">한국어 직역</w:t>
      </w:r>
    </w:p>
    <w:p>
      <w:pPr>
        <w:pStyle w:val="SHTKTranslationText"/>
      </w:pPr>
      <w:r>
        <w:t xml:space="preserve">비록 무기이지만 그 본체는 염오이다. 과보로 생긴 색과 마음, 괴로움과 즐거움 및 위의 등과는 같지 않으니, 그것들은 백정무기이기 때문이다. 그러므로 논에서는 이를 예오무기라고 한다. 이것이 오염되어 있기 때문에 업을 윤택하게 하여 생을 받게 한다. 만약 이 번뇌가 업을 윤택하게 하지 않는다면, 업의 종자는 곧 타서 영원히 과보를 끌어오지 못할 것이고, 상계의 중생은 다시 태어나지 않아야 할 것이다. 업을 윤택하게 할 수 있기 때문에 다시 태어나는 것이다. 묻는다. 상계의 번뇌가 이미 업을 윤택하게 하고 생을 윤택하게 하여 과보를 얻게 한다면, 어찌하여 유기가 아닌가? 답한다. 상계의 번뇌가 비록 업을 윤택하게 하지만, 다만 총보를 얻어 생을 받을 뿐이다. 이 미혹으로 말미암아 바로 즐거운 과보를 감득하는 것도 아니고, 또 괴로움을 불러오는 것도 아니다. 그러므로 무기이다. 하계의 불선번뇌가 총보와 별보의 괴로움을 감득하는 것과는 다르다.</w:t>
      </w:r>
    </w:p>
    <w:p>
      <w:pPr>
        <w:pStyle w:val="SHTKBlockLabel"/>
        <w:keepNext/>
      </w:pPr>
      <w:r>
        <w:t xml:space="preserve">위치표지</w:t>
      </w:r>
    </w:p>
    <w:p>
      <w:pPr>
        <w:pStyle w:val="SHTKPositionMarker"/>
      </w:pPr>
      <w:bookmarkStart w:id="739" w:name="loc_0105b12"/>
      <w:r>
        <w:t xml:space="preserve">[0105b12]</w:t>
      </w:r>
      <w:bookmarkEnd w:id="739"/>
    </w:p>
    <w:p>
      <w:pPr>
        <w:pStyle w:val="SHTKBlockLabel"/>
        <w:keepNext/>
      </w:pPr>
      <w:r>
        <w:t xml:space="preserve">원문</w:t>
      </w:r>
    </w:p>
    <w:p>
      <w:pPr>
        <w:pStyle w:val="SHTKSourceText"/>
      </w:pPr>
      <w:r>
        <w:t xml:space="preserve">若依成實論。上二界中所起邪見。皆名不善。如彼論說。人在色無色界謂是涅槃。臨命盡時。見欲色中陰即生邪見謂無涅槃。謗無上法。當知彼中有不善業。又論說。彼上界邪見是苦因緣。道理上界據其位判。眾生心細。所起惑微。多不成業。故名無記。若據通論。不妨於中有起麁邪。成不善者。毘曇所說義當前判。成實所論義當後通。又據望理。彼細煩惱。皆違理起。悉是不善。准依成實。不善惡業三界通起。唯有多少增微為異。</w:t>
      </w:r>
    </w:p>
    <w:p>
      <w:pPr>
        <w:pStyle w:val="SHTKBlockLabel"/>
        <w:keepNext/>
      </w:pPr>
      <w:r>
        <w:t xml:space="preserve">한국어 직역</w:t>
      </w:r>
    </w:p>
    <w:p>
      <w:pPr>
        <w:pStyle w:val="SHTKTranslationText"/>
      </w:pPr>
      <w:r>
        <w:t xml:space="preserve">《성실론》에 의하면, 위의 두 계에서 일으키는 사견은 모두 불선이라고 한다. 저 논에서 말한 것과 같다. 사람이 색계와 무색계에 있으면서 그곳을 열반이라고 여기다가, 목숨이 다하려 할 때 욕계나 색계의 중음을 보고 곧 “열반이 없다.”라는 사견을 일으켜 무상법을 비방한다. 마땅히 그 가운데 불선업이 있음을 알아야 한다. 또 논에서는 말한다. 저 상계의 사견은 괴로움의 인연이다. 도리상 상계를 그 지위에 따라 판정하면, 중생의 마음이 미세하고 일으키는 미혹도 미세하여 대부분 업을 이루지 못하므로 무기라고 한다. 만약 통틀어 논한다면, 그 가운데 거친 삿된 견해를 일으켜 불선을 이루는 일이 있어도 무방하다. 《비담》에서 말한 뜻은 앞의 판정에 해당하고, 《성실론》에서 논한 뜻은 뒤의 통론에 해당한다. 또 도리에 비추어 본다면, 저 미세한 번뇌들은 모두 이치에 어긋나 일어나므로 전부 불선이다. 《성실론》에 준하여 보면, 불선의 악업은 삼계에 두루 일어난다. 다만 많고 적음, 강하고 미약함이 다른 차이만 있을 뿐이다.</w:t>
      </w:r>
    </w:p>
    <w:p>
      <w:pPr>
        <w:pStyle w:val="SHTKBlockLabel"/>
        <w:keepNext/>
      </w:pPr>
      <w:r>
        <w:t xml:space="preserve">위치표지</w:t>
      </w:r>
    </w:p>
    <w:p>
      <w:pPr>
        <w:pStyle w:val="SHTKPositionMarker"/>
      </w:pPr>
      <w:bookmarkStart w:id="740" w:name="loc_0105b22"/>
      <w:r>
        <w:t xml:space="preserve">[0105b22]</w:t>
      </w:r>
      <w:bookmarkEnd w:id="740"/>
    </w:p>
    <w:p>
      <w:pPr>
        <w:pStyle w:val="SHTKBlockLabel"/>
        <w:keepNext/>
      </w:pPr>
      <w:r>
        <w:t xml:space="preserve">원문</w:t>
      </w:r>
    </w:p>
    <w:p>
      <w:pPr>
        <w:pStyle w:val="SHTKSourceText"/>
      </w:pPr>
      <w:r>
        <w:t xml:space="preserve">述曰。向來就凡。明諸罪障依身口發業竟。若論聖人。如須陀洹等。出觀失念。容有起意輕微不善。生惡願等。具欲結者。貪瞋雖強。</w:t>
      </w:r>
    </w:p>
    <w:p>
      <w:pPr>
        <w:pStyle w:val="SHTKBlockLabel"/>
        <w:keepNext/>
      </w:pPr>
      <w:r>
        <w:t xml:space="preserve">한국어 직역</w:t>
      </w:r>
    </w:p>
    <w:p>
      <w:pPr>
        <w:pStyle w:val="SHTKTranslationText"/>
      </w:pPr>
      <w:r>
        <w:t xml:space="preserve">서술하여 말한다. 지금까지는 범부에 나아가 여러 죄장(罪障)이 몸과 입에 의지해 업을 일으키는 일을 밝혔다. 성인을 논한다면, 수다원 등은 관에서 나온 뒤 정념을 잃으면 혹 의지에서 가볍고 미세한 불선을 일으켜 악한 원 등을 낼 수 있다. 욕계의 결박을 온전히 갖춘 이는 탐과 진이 비록 강하여</w:t>
      </w:r>
    </w:p>
    <w:p>
      <w:pPr>
        <w:pStyle w:val="SHTKBlockLabel"/>
        <w:keepNext/>
      </w:pPr>
      <w:r>
        <w:t xml:space="preserve">원문</w:t>
      </w:r>
    </w:p>
    <w:p>
      <w:pPr>
        <w:pStyle w:val="SHTKSourceText"/>
      </w:pPr>
      <w:r>
        <w:t xml:space="preserve">片[6]似餘凡。</w:t>
      </w:r>
    </w:p>
    <w:p>
      <w:pPr>
        <w:pStyle w:val="SHTKBlockLabel"/>
        <w:keepNext/>
      </w:pPr>
      <w:r>
        <w:t xml:space="preserve">한국어 직역</w:t>
      </w:r>
    </w:p>
    <w:p>
      <w:pPr>
        <w:pStyle w:val="SHTKTranslationText"/>
      </w:pPr>
      <w:r>
        <w:t xml:space="preserve">조금은 다른 범부와 비슷하지만,</w:t>
      </w:r>
    </w:p>
    <w:p>
      <w:pPr>
        <w:pStyle w:val="SHTKBlockLabel"/>
        <w:keepNext/>
      </w:pPr>
      <w:r>
        <w:t xml:space="preserve">교감·번역 메모</w:t>
      </w:r>
    </w:p>
    <w:p>
      <w:pPr>
        <w:pStyle w:val="SHTKNoteSummary"/>
      </w:pPr>
      <w:r>
        <w:t>교감 요약 | [CBETA 교감] 저본 「似」와 교감 이문 「以」를 비교한다.</w:t>
      </w:r>
    </w:p>
    <w:p>
      <w:pPr>
        <w:pStyle w:val="SHTKNoteDetail"/>
      </w:pPr>
      <w:r>
        <w:t>• 원교감 원문 | 似【大】，以【宮】</w:t>
        <w:br/>
        <w:t>• 교감 번호 | 0105006</w:t>
        <w:br/>
        <w:t>• 저본 독법 | 似</w:t>
        <w:br/>
        <w:t>• 저본 적용 구절 | 片似餘凡。</w:t>
        <w:br/>
        <w:t>• 저본 기준 번역 | 조금은 다른 범부와 비슷하지만,</w:t>
        <w:br/>
        <w:t>• 이문 독법 | 以</w:t>
        <w:br/>
        <w:t>• 이문 적용 구절 | 片以餘凡。</w:t>
        <w:br/>
        <w:t>• 이문 기준 번역 | 「以」로 읽은 「片以餘凡」은 이 문맥에서 구문 관계가 분명하지 않아 저본 「似」처럼 “조금은 다른 범부와 비슷하다”로 확정해 옮기기 어렵다.</w:t>
        <w:br/>
        <w:t>• 의미 차이 | 저본 독법 「似」와 비교 독법 「以」의 차이이다.</w:t>
        <w:br/>
        <w:t>• 한국어 해설 | 저본 「片似餘凡」은 “조금은 다른 범부와 비슷하다”로 문맥이 통하지만 이문 「片以餘凡」은 구문이 분명하지 않다.</w:t>
        <w:br/>
        <w:t>• 번역 영향 판정 | [판단 유보]</w:t>
        <w:br/>
        <w:t>• 번역문 표시 | [이문 검토 필요]</w:t>
        <w:br/>
        <w:t>• 출처 | CBETA T54n2123, 교감 번호 0105006.</w:t>
      </w:r>
    </w:p>
    <w:p>
      <w:pPr>
        <w:pStyle w:val="SHTKBlockLabel"/>
        <w:keepNext/>
      </w:pPr>
      <w:r>
        <w:t xml:space="preserve">원문</w:t>
      </w:r>
    </w:p>
    <w:p>
      <w:pPr>
        <w:pStyle w:val="SHTKSourceText"/>
      </w:pPr>
      <w:r>
        <w:t xml:space="preserve">唯可直起。貪欲瞋慢。不更思審。起邪見心。亦不起殺盜等心。如依毘曇。得有眷屬。加拳等事輕不善業。若依成論有意不善。設動身口不成業報。</w:t>
      </w:r>
    </w:p>
    <w:p>
      <w:pPr>
        <w:pStyle w:val="SHTKBlockLabel"/>
        <w:keepNext/>
      </w:pPr>
      <w:r>
        <w:t xml:space="preserve">한국어 직역</w:t>
      </w:r>
    </w:p>
    <w:p>
      <w:pPr>
        <w:pStyle w:val="SHTKTranslationText"/>
      </w:pPr>
      <w:r>
        <w:t xml:space="preserve">다만 곧바로 탐욕·진에·아만을 일으킬 수 있을 뿐, 다시 생각하고 살펴 사견의 마음을 일으키지는 않는다. 또 살생과 도둑질 등의 마음도 일으키지 않는다. 《비담》에 의하면, 권속에 해당하는 것은 있을 수 있어서 주먹질 등의 가벼운 불선업을 더할 수 있다. 《성실론》에 의하면 의지의 불선은 있으나, 설령 몸과 입을 움직여도 업보를 이루지 않는다.</w:t>
      </w:r>
    </w:p>
    <w:p>
      <w:pPr>
        <w:pStyle w:val="SHTKBlockLabel"/>
        <w:keepNext/>
      </w:pPr>
      <w:r>
        <w:t xml:space="preserve">원문</w:t>
      </w:r>
    </w:p>
    <w:p>
      <w:pPr>
        <w:pStyle w:val="SHTKSourceText"/>
      </w:pPr>
      <w:r>
        <w:t xml:space="preserve">如滴水熱𨫼。</w:t>
      </w:r>
    </w:p>
    <w:p>
      <w:pPr>
        <w:pStyle w:val="SHTKBlockLabel"/>
        <w:keepNext/>
      </w:pPr>
      <w:r>
        <w:t xml:space="preserve">한국어 직역</w:t>
      </w:r>
    </w:p>
    <w:p>
      <w:pPr>
        <w:pStyle w:val="SHTKTranslationText"/>
      </w:pPr>
      <w:r>
        <w:t xml:space="preserve">뜨거운 철판에 물방울이 떨어지는 것과 같아서,</w:t>
      </w:r>
    </w:p>
    <w:p>
      <w:pPr>
        <w:pStyle w:val="SHTKBlockLabel"/>
        <w:keepNext/>
      </w:pPr>
      <w:r>
        <w:t xml:space="preserve">교감·번역 메모</w:t>
      </w:r>
    </w:p>
    <w:p>
      <w:pPr>
        <w:pStyle w:val="SHTKNoteSummary"/>
      </w:pPr>
      <w:r>
        <w:t>교감 요약 | [CBETA 교감] 정본의 주석 메타데이터를 보존한다.</w:t>
      </w:r>
    </w:p>
    <w:p>
      <w:pPr>
        <w:pStyle w:val="SHTKNoteDetail"/>
      </w:pPr>
      <w:r>
        <w:t>• 조합식 | [金*敖]</w:t>
        <w:br/>
        <w:t>• 정규형 | 鏊</w:t>
        <w:br/>
        <w:t>• 번역 메모 | CB00828은 조합식 [金*敖], Unicode U+28AFC, PUA U+F033C이며 정규형은 「鏊」로 확인된다. 문맥상 뜨겁게 달군 철판·번철에 물방울이 닿아 곧 마르는 비유이므로 “뜨거운 철판”으로 옮겼다.</w:t>
        <w:br/>
        <w:t>• 외자 번호 | CB00828</w:t>
        <w:br/>
        <w:t>• 출처 | CBETA T54n2123.</w:t>
      </w:r>
    </w:p>
    <w:p>
      <w:pPr>
        <w:pStyle w:val="SHTKBlockLabel"/>
        <w:keepNext/>
      </w:pPr>
      <w:r>
        <w:t xml:space="preserve">원문</w:t>
      </w:r>
    </w:p>
    <w:p>
      <w:pPr>
        <w:pStyle w:val="SHTKSourceText"/>
      </w:pPr>
      <w:r>
        <w:t xml:space="preserve">雖濕[7]還乾。</w:t>
      </w:r>
    </w:p>
    <w:p>
      <w:pPr>
        <w:pStyle w:val="SHTKBlockLabel"/>
        <w:keepNext/>
      </w:pPr>
      <w:r>
        <w:t xml:space="preserve">한국어 직역</w:t>
      </w:r>
    </w:p>
    <w:p>
      <w:pPr>
        <w:pStyle w:val="SHTKTranslationText"/>
      </w:pPr>
      <w:r>
        <w:t xml:space="preserve">비록 젖더라도 곧 다시 마른다.</w:t>
      </w:r>
    </w:p>
    <w:p>
      <w:pPr>
        <w:pStyle w:val="SHTKBlockLabel"/>
        <w:keepNext/>
      </w:pPr>
      <w:r>
        <w:t xml:space="preserve">교감·번역 메모</w:t>
      </w:r>
    </w:p>
    <w:p>
      <w:pPr>
        <w:pStyle w:val="SHTKNoteSummary"/>
      </w:pPr>
      <w:r>
        <w:t>교감 요약 | [CBETA 교감] 저본 「還」와 교감 이문 「難」를 비교한다.</w:t>
      </w:r>
    </w:p>
    <w:p>
      <w:pPr>
        <w:pStyle w:val="SHTKNoteDetail"/>
      </w:pPr>
      <w:r>
        <w:t>• 원교감 원문 | 還【大】，難【明】</w:t>
        <w:br/>
        <w:t>• 교감 번호 | 0105007</w:t>
        <w:br/>
        <w:t>• 저본 독법 | 還</w:t>
        <w:br/>
        <w:t>• 저본 적용 구절 | 雖濕還乾。</w:t>
        <w:br/>
        <w:t>• 저본 기준 번역 | 비록 젖더라도 곧 다시 마른다.</w:t>
        <w:br/>
        <w:t>• 이문 독법 | 難</w:t>
        <w:br/>
        <w:t>• 이문 적용 구절 | 雖濕難乾。</w:t>
        <w:br/>
        <w:t>• 이문 기준 번역 | 「難」으로 읽으면 “비록 젖어도 마르기 어렵다”가 되어 저본 「還」의 “젖어도 다시 마른다”와 비유의 결론이 반대로 달라진다.</w:t>
        <w:br/>
        <w:t>• 의미 차이 | 저본 독법 「還」와 비교 독법 「難」의 차이이다.</w:t>
        <w:br/>
        <w:t>• 한국어 해설 | 성인의 가벼운 불선업이 과보를 이루지 못한다는 비유에서 「還乾」과 「難乾」은 결론을 반대로 만든다.</w:t>
        <w:br/>
        <w:t>• 번역 영향 판정 | [의미 차이 있음]</w:t>
        <w:br/>
        <w:t>• 번역문 표시 | [이문 검토 필요]</w:t>
        <w:br/>
        <w:t>• 출처 | CBETA T54n2123, 교감 번호 0105007.</w:t>
      </w:r>
    </w:p>
    <w:p>
      <w:pPr>
        <w:pStyle w:val="Heading4"/>
        <w:keepNext/>
      </w:pPr>
      <w:r>
        <w:t xml:space="preserve">罪行緣第三</w:t>
      </w:r>
    </w:p>
    <w:p>
      <w:pPr>
        <w:pStyle w:val="SHTKBlockLabel"/>
        <w:keepNext/>
      </w:pPr>
      <w:r>
        <w:t xml:space="preserve">원문</w:t>
      </w:r>
    </w:p>
    <w:p>
      <w:pPr>
        <w:pStyle w:val="SHTKSourceText"/>
      </w:pPr>
      <w:r>
        <w:t xml:space="preserve">罪行緣第三</w:t>
      </w:r>
    </w:p>
    <w:p>
      <w:pPr>
        <w:pStyle w:val="SHTKBlockLabel"/>
        <w:keepNext/>
      </w:pPr>
      <w:r>
        <w:t xml:space="preserve">한국어 직역</w:t>
      </w:r>
    </w:p>
    <w:p>
      <w:pPr>
        <w:pStyle w:val="SHTKTranslationText"/>
      </w:pPr>
      <w:r>
        <w:t xml:space="preserve">죄행의 인연 세 번째</w:t>
      </w:r>
    </w:p>
    <w:p>
      <w:pPr>
        <w:pStyle w:val="SHTKBlockLabel"/>
        <w:keepNext/>
      </w:pPr>
      <w:r>
        <w:t xml:space="preserve">위치표지</w:t>
      </w:r>
    </w:p>
    <w:p>
      <w:pPr>
        <w:pStyle w:val="SHTKPositionMarker"/>
      </w:pPr>
      <w:bookmarkStart w:id="741" w:name="loc_0105c02"/>
      <w:r>
        <w:t xml:space="preserve">[0105c02]</w:t>
      </w:r>
      <w:bookmarkEnd w:id="741"/>
    </w:p>
    <w:p>
      <w:pPr>
        <w:pStyle w:val="SHTKBlockLabel"/>
        <w:keepNext/>
      </w:pPr>
      <w:r>
        <w:t xml:space="preserve">원문</w:t>
      </w:r>
    </w:p>
    <w:p>
      <w:pPr>
        <w:pStyle w:val="SHTKSourceText"/>
      </w:pPr>
      <w:r>
        <w:t xml:space="preserve">述曰。此明聖者。就後福行。說有罪行者。但此罪行。妄見境染。執定我人。取著違順。便令自他皆成惡業。是以經云。貪欲不生滅。不能令心惱。若人有我心。及有得見者。是人為貪欲。將入於地獄。是故心外雖無別境。稱彼迷情強見起染。如夢見境起諸貪瞋。稱彼夢者謂實不虛。理實無境唯情妄見。故智度論說。</w:t>
      </w:r>
    </w:p>
    <w:p>
      <w:pPr>
        <w:pStyle w:val="SHTKBlockLabel"/>
        <w:keepNext/>
      </w:pPr>
      <w:r>
        <w:t xml:space="preserve">한국어 직역</w:t>
      </w:r>
    </w:p>
    <w:p>
      <w:pPr>
        <w:pStyle w:val="SHTKTranslationText"/>
      </w:pPr>
      <w:r>
        <w:t xml:space="preserve">서술하여 말한다. 여기서는 성인을 밝힌다. 뒤의 복행에 나아가 죄행이 있다고 말하는 것은, 다만 이 죄행이 망령된 견해로 경계에 물들고, 나와 남을 실재한다고 집착하며, 거스름과 따름에 집착하여 취하므로, 곧 자기와 남 모두가 악업을 이루게 하기 때문이다. 그러므로 경에서 이르기를, “탐욕은 생기지도 멸하지도 않아서 마음을 괴롭힐 수 없다. 만약 어떤 사람이 ‘나’라는 마음이 있고, 또 얻었다는 견해가 있다면, 이 사람은 탐욕에 의해 이끌려 지옥에 들어간다.”라고 하였다. 그러므로 마음 밖에 비록 별도의 경계는 없지만, 그 미혹한 정에 따라 억센 견해를 일으켜 물든다. 꿈속에서 경계를 보고 여러 탐욕과 성냄을 일으키는 것과 같아서, 그 꿈꾸는 사람의 생각에 따라서는 그것을 실제이고 헛되지 않다고 여기지만, 이치로는 실로 경계가 없고 오직 정에서 망령되이 볼 뿐이다. 그러므로 《지도론》에서 말한다.</w:t>
      </w:r>
    </w:p>
    <w:p>
      <w:pPr>
        <w:pStyle w:val="SHTKBlockLabel"/>
        <w:keepNext/>
      </w:pPr>
      <w:r>
        <w:t xml:space="preserve">원문</w:t>
      </w:r>
    </w:p>
    <w:p>
      <w:pPr>
        <w:pStyle w:val="SHTKSourceText"/>
      </w:pPr>
      <w:r>
        <w:t xml:space="preserve">如夢中無[8]善事而[＊]善。</w:t>
      </w:r>
    </w:p>
    <w:p>
      <w:pPr>
        <w:pStyle w:val="SHTKBlockLabel"/>
        <w:keepNext/>
      </w:pPr>
      <w:r>
        <w:t xml:space="preserve">한국어 직역</w:t>
      </w:r>
    </w:p>
    <w:p>
      <w:pPr>
        <w:pStyle w:val="SHTKTranslationText"/>
      </w:pPr>
      <w:r>
        <w:t xml:space="preserve">“꿈속에는 선한 일이 없는데도 선하다고 여기고,</w:t>
      </w:r>
    </w:p>
    <w:p>
      <w:pPr>
        <w:pStyle w:val="SHTKBlockLabel"/>
        <w:keepNext/>
      </w:pPr>
      <w:r>
        <w:t xml:space="preserve">교감·번역 메모</w:t>
      </w:r>
    </w:p>
    <w:p>
      <w:pPr>
        <w:pStyle w:val="SHTKNoteSummary"/>
      </w:pPr>
      <w:r>
        <w:t>교감 요약 | [CBETA 교감] 저본 「善」와 교감 이문 「喜」를 비교한다.</w:t>
      </w:r>
    </w:p>
    <w:p>
      <w:pPr>
        <w:pStyle w:val="SHTKNoteDetail"/>
      </w:pPr>
      <w:r>
        <w:t>• 원교감 원문 | 善【大】，喜【宋】【元】【明】【宮】</w:t>
        <w:br/>
        <w:t>• 교감 번호 | 0105008</w:t>
        <w:br/>
        <w:t>• 저본 독법 | 善</w:t>
        <w:br/>
        <w:t>• 저본 적용 구절 | 如夢中無善事而善。</w:t>
        <w:br/>
        <w:t>• 저본 기준 번역 | “꿈속에는 선한 일이 없는데도 선하다고 여기고,</w:t>
        <w:br/>
        <w:t>• 이문 독법 | 喜</w:t>
        <w:br/>
        <w:t>• 이문 적용 구절 | 如夢中無喜事而善。</w:t>
        <w:br/>
        <w:t>• 이문 기준 번역 | 첫 번째 「善」을 「喜」로 읽으면 “기뻐할 일이 없는데도”라는 구절이 되어, 저본의 “선한 일이 없는데도”와 예시의 감정·가치 범주가 달라진다.</w:t>
        <w:br/>
        <w:t>• 의미 차이 | 저본 독법 「善」와 비교 독법 「喜」의 차이이다.</w:t>
        <w:br/>
        <w:t>• 한국어 해설 | 《대지도론》 인용의 꿈 비유이다.</w:t>
        <w:br/>
        <w:t>• 번역 영향 판정 | [의미 차이 있음]</w:t>
        <w:br/>
        <w:t>• 번역문 표시 | [구문 불확실]·[이문 검토 필요]</w:t>
        <w:br/>
        <w:t>• 출처 | CBETA T54n2123, 교감 번호 0105008.</w:t>
      </w:r>
    </w:p>
    <w:p>
      <w:pPr>
        <w:pStyle w:val="SHTKNoteSummary"/>
      </w:pPr>
      <w:r>
        <w:t>교감 요약 | [CBETA 교감] 별표 반복 교감으로 선행 0105008 독법을 이 위치에 다시 적용한다.</w:t>
      </w:r>
    </w:p>
    <w:p>
      <w:pPr>
        <w:pStyle w:val="SHTKNoteDetail"/>
      </w:pPr>
      <w:r>
        <w:t>• 원교감 원문 | 善【大】，喜【宋】【元】【明】【宮】</w:t>
        <w:br/>
        <w:t>• 교감 번호 | _75</w:t>
        <w:br/>
        <w:t>• 저본 독법 | 善</w:t>
        <w:br/>
        <w:t>• 저본 적용 구절 | 如夢中無善事而善。</w:t>
        <w:br/>
        <w:t>• 저본 기준 번역 | “꿈속에는 선한 일이 없는데도 선하다고 여기고,</w:t>
        <w:br/>
        <w:t>• 이문 독법 | 喜</w:t>
        <w:br/>
        <w:t>• 이문 적용 구절 | 如夢中無善事而喜。</w:t>
        <w:br/>
        <w:t>• 이문 기준 번역 | 반복 교감에 따라 두 번째 「善」을 「喜」로 읽으면 “기뻐할 일이 없는데도 기뻐한다”라는 자연스러운 병렬 예가 된다.</w:t>
        <w:br/>
        <w:t>• 의미 차이 | 선행 교감 0105008의 독법 차이를 이 위치에 반복 적용한다.</w:t>
        <w:br/>
        <w:t>• 한국어 해설 | 선행 0105008의 반복 교감이다.</w:t>
        <w:br/>
        <w:t>• 번역 영향 판정 | [의미 차이 있음]</w:t>
        <w:br/>
        <w:t>• 상호참조 | 교감 0105008</w:t>
        <w:br/>
        <w:t>• 출처 | CBETA T54n2123.</w:t>
      </w:r>
    </w:p>
    <w:p>
      <w:pPr>
        <w:pStyle w:val="SHTKBlockLabel"/>
        <w:keepNext/>
      </w:pPr>
      <w:r>
        <w:t xml:space="preserve">원문</w:t>
      </w:r>
    </w:p>
    <w:p>
      <w:pPr>
        <w:pStyle w:val="SHTKSourceText"/>
      </w:pPr>
      <w:r>
        <w:t xml:space="preserve">無瞋事而瞋。無怖事而怖。三界眾生亦復如是。無明眠故。不應瞋而瞋等。故知心外雖無別境。稱彼迷情妄見起染。心外雖無地獄等相。惡業成時妄見受苦。如正法念經云。</w:t>
      </w:r>
    </w:p>
    <w:p>
      <w:pPr>
        <w:pStyle w:val="SHTKBlockLabel"/>
        <w:keepNext/>
      </w:pPr>
      <w:r>
        <w:t xml:space="preserve">한국어 직역</w:t>
      </w:r>
    </w:p>
    <w:p>
      <w:pPr>
        <w:pStyle w:val="SHTKTranslationText"/>
      </w:pPr>
      <w:r>
        <w:t xml:space="preserve">성을 낼 일이 없는데도 성내며, 두려워할 일이 없는데도 두려워한다. 삼계의 중생도 또한 이와 같다. 무명의 잠 때문이어서, 성내지 않아야 할 일에 성내는 것 등이 그러하다.” 그러므로 마음 밖에 비록 별도의 경계가 없더라도, 그 미혹한 정에 따라 망령된 견해를 일으켜 물든다는 것을 알 수 있다. 마음 밖에는 비록 지옥 등의 모습이 없지만, 악업이 이루어질 때 망령되이 보고 고통을 받는다. 《정법념경》에서 이르듯이,</w:t>
      </w:r>
    </w:p>
    <w:p>
      <w:pPr>
        <w:pStyle w:val="SHTKBlockLabel"/>
        <w:keepNext/>
      </w:pPr>
      <w:r>
        <w:t xml:space="preserve">원문</w:t>
      </w:r>
    </w:p>
    <w:p>
      <w:pPr>
        <w:pStyle w:val="SHTKSourceText"/>
      </w:pPr>
      <w:r>
        <w:t xml:space="preserve">閻[9]魔羅人非是眾生罪人見之謂是眾生。</w:t>
      </w:r>
    </w:p>
    <w:p>
      <w:pPr>
        <w:pStyle w:val="SHTKBlockLabel"/>
        <w:keepNext/>
      </w:pPr>
      <w:r>
        <w:t xml:space="preserve">한국어 직역</w:t>
      </w:r>
    </w:p>
    <w:p>
      <w:pPr>
        <w:pStyle w:val="SHTKTranslationText"/>
      </w:pPr>
      <w:r>
        <w:t xml:space="preserve">“염마라의 사람은 중생이 아닌데 죄인이 보고서 중생이라고 여긴다.</w:t>
      </w:r>
    </w:p>
    <w:p>
      <w:pPr>
        <w:pStyle w:val="SHTKBlockLabel"/>
        <w:keepNext/>
      </w:pPr>
      <w:r>
        <w:t xml:space="preserve">교감·번역 메모</w:t>
      </w:r>
    </w:p>
    <w:p>
      <w:pPr>
        <w:pStyle w:val="SHTKNoteSummary"/>
      </w:pPr>
      <w:r>
        <w:t>교감 요약 | [CBETA 교감] 저본 「魔」와 교감 이문 「摩」를 비교한다.</w:t>
      </w:r>
    </w:p>
    <w:p>
      <w:pPr>
        <w:pStyle w:val="SHTKNoteDetail"/>
      </w:pPr>
      <w:r>
        <w:t>• 원교감 원문 | 魔【大】，摩【宮】</w:t>
        <w:br/>
        <w:t>• 교감 번호 | 0105009</w:t>
        <w:br/>
        <w:t>• 저본 독법 | 魔</w:t>
        <w:br/>
        <w:t>• 저본 적용 구절 | 閻魔羅人非是眾生罪人見之謂是眾生。</w:t>
        <w:br/>
        <w:t>• 저본 기준 번역 | “염마라의 사람은 중생이 아닌데 죄인이 보고서 중생이라고 여긴다.</w:t>
        <w:br/>
        <w:t>• 이문 독법 | 摩</w:t>
        <w:br/>
        <w:t>• 이문 적용 구절 | 閻摩羅人非是眾生罪人見之謂是眾生。</w:t>
        <w:br/>
        <w:t>• 이문 기준 번역 | 「摩」는 「魔」와 함께 「閻魔羅/閻摩羅」라는 음역 표기의 자형 차이이므로 한국어 번역에는 차이가 없다.</w:t>
        <w:br/>
        <w:t>• 의미 차이 | 저본 독법 「魔」와 비교 독법 「摩」의 차이이다.</w:t>
        <w:br/>
        <w:t>• 한국어 해설 | 저본 독법 「魔」과 이문 「摩」를 비교한다. 자형·통용 또는 어순 차이는 있으나 이 문맥의 한국어 직역에는 실질적인 차이를 만들지 않는다.</w:t>
        <w:br/>
        <w:t>• 번역 영향 판정 | [번역 차이 없음]</w:t>
        <w:br/>
        <w:t>• 출처 | CBETA T54n2123, 교감 번호 0105009.</w:t>
      </w:r>
    </w:p>
    <w:p>
      <w:pPr>
        <w:pStyle w:val="SHTKBlockLabel"/>
        <w:keepNext/>
      </w:pPr>
      <w:r>
        <w:t xml:space="preserve">원문</w:t>
      </w:r>
    </w:p>
    <w:p>
      <w:pPr>
        <w:pStyle w:val="SHTKSourceText"/>
      </w:pPr>
      <w:r>
        <w:t xml:space="preserve">手中執持焰然鐵鉗。彼地獄人。惡業既盡。命終之後。不復見於閻羅獄卒。何以故。以彼非是眾生數故。如油炷盡則無有燈。業盡亦爾。不復見於閻羅獄卒。如閻浮提日光既現則無暗冥。惡業盡時。閻羅獄卒亦復如是。惡眼惡口。如眾生相可畏之色。皆悉磨滅。如破畫壁畫亦隨滅。惡業畫壁亦復如是。不復見於閻羅獄卒可畏之色。以此文證。眾生惡業應受苦者。</w:t>
      </w:r>
    </w:p>
    <w:p>
      <w:pPr>
        <w:pStyle w:val="SHTKBlockLabel"/>
        <w:keepNext/>
      </w:pPr>
      <w:r>
        <w:t xml:space="preserve">한국어 직역</w:t>
      </w:r>
    </w:p>
    <w:p>
      <w:pPr>
        <w:pStyle w:val="SHTKTranslationText"/>
      </w:pPr>
      <w:r>
        <w:t xml:space="preserve">그 손에는 불꽃이 타오르는 쇠집게를 들고 있다. 그 지옥 사람은 악업이 이미 다하면 목숨이 끝난 뒤에는 다시는 염라의 옥졸을 보지 않는다. 무슨 까닭인가? 그들이 중생의 부류가 아니기 때문이다. 기름과 심지가 다하면 등불이 없는 것과 같아서, 업이 다하는 것도 또한 그러하다. 다시는 염라의 옥졸을 보지 않는다. 염부제에서 햇빛이 이미 나타나면 어둠이 없는 것과 같아서, 악업이 다할 때에는 염라의 옥졸도 또한 이와 같다. 사나운 눈과 사나운 입, 중생의 모습과 같은 두려운 형색은 모두 다 사라진다. 그림이 그려진 벽을 부수면 그림도 따라서 없어지는 것과 같아서, 악업이라는 그림벽도 또한 이와 같다. 다시는 염라의 옥졸이라는 두려운 형색을 보지 않는다.”라고 하였다. 이 글로 증명하면, 중생이 악업 때문에 고통을 받아야 할 때에는</w:t>
      </w:r>
    </w:p>
    <w:p>
      <w:pPr>
        <w:pStyle w:val="SHTKBlockLabel"/>
        <w:keepNext/>
      </w:pPr>
      <w:r>
        <w:t xml:space="preserve">원문</w:t>
      </w:r>
    </w:p>
    <w:p>
      <w:pPr>
        <w:pStyle w:val="SHTKSourceText"/>
      </w:pPr>
      <w:r>
        <w:t xml:space="preserve">自然無中妄見地獄問曰。</w:t>
      </w:r>
    </w:p>
    <w:p>
      <w:pPr>
        <w:pStyle w:val="SHTKBlockLabel"/>
        <w:keepNext/>
      </w:pPr>
      <w:r>
        <w:t xml:space="preserve">한국어 직역</w:t>
      </w:r>
    </w:p>
    <w:p>
      <w:pPr>
        <w:pStyle w:val="SHTKTranslationText"/>
      </w:pPr>
      <w:r>
        <w:t xml:space="preserve">본래 없는 가운데 지옥을 망령되이 본다. 묻는다.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見地獄者。所見獄卒及虎狼等。可使妄見。彼地獄處。閻羅在中判諸罪人。則有此境。云何言無。答曰。彼見獄主亦是妄見。直是罪人惡業熏心。令心變異無中妄見。實無地獄閻羅在中。故唯識論云。如地獄中。無地獄主。而地獄眾生。依自然業。見地獄主與種種苦。而起心見。此是地獄處。此是夜時。此是晝時。</w:t>
      </w:r>
    </w:p>
    <w:p>
      <w:pPr>
        <w:pStyle w:val="SHTKBlockLabel"/>
        <w:keepNext/>
      </w:pPr>
      <w:r>
        <w:t xml:space="preserve">한국어 직역</w:t>
      </w:r>
    </w:p>
    <w:p>
      <w:pPr>
        <w:pStyle w:val="SHTKTranslationText"/>
      </w:pPr>
      <w:r>
        <w:t xml:space="preserve">지옥을 보는 경우, 보이는 옥졸과 호랑이·이리 등은 망령된 견해라고 할 수 있더라도, 저 지옥이라는 장소와 그 안에서 여러 죄인을 판결하는 염라는 이러한 경계가 실제로 있는 것인데, 어찌 없다고 말하는가? 답한다. 그들이 옥주를 보는 것 역시 망령된 견해이다. 다만 죄인의 악업이 마음을 훈습하여 마음을 변이시키고 본래 없는 가운데 망령되이 보게 하는 것이다. 실제로는 지옥도 없고 그 가운데 염라도 없다. 그러므로 《유식론》에서 이르기를, “지옥 가운데에는 지옥의 주인이 없지만, 지옥의 중생들은 자연스러운 업에 의하여 지옥의 주인이 갖가지 고통을 주는 것을 보고, 마음을 일으켜 보기를, ‘여기가 지옥의 장소이고, 이때가 밤이며, 이때가 낮이다.</w:t>
      </w:r>
    </w:p>
    <w:p>
      <w:pPr>
        <w:pStyle w:val="SHTKBlockLabel"/>
        <w:keepNext/>
      </w:pPr>
      <w:r>
        <w:t xml:space="preserve">원문</w:t>
      </w:r>
    </w:p>
    <w:p>
      <w:pPr>
        <w:pStyle w:val="SHTKSourceText"/>
      </w:pPr>
      <w:r>
        <w:t xml:space="preserve">[1]我以惡業故。</w:t>
      </w:r>
    </w:p>
    <w:p>
      <w:pPr>
        <w:pStyle w:val="SHTKBlockLabel"/>
        <w:keepNext/>
      </w:pPr>
      <w:r>
        <w:t xml:space="preserve">한국어 직역</w:t>
      </w:r>
    </w:p>
    <w:p>
      <w:pPr>
        <w:pStyle w:val="SHTKTranslationText"/>
      </w:pPr>
      <w:r>
        <w:t xml:space="preserve">나는 악업 때문에</w:t>
      </w:r>
    </w:p>
    <w:p>
      <w:pPr>
        <w:pStyle w:val="SHTKBlockLabel"/>
        <w:keepNext/>
      </w:pPr>
      <w:r>
        <w:t xml:space="preserve">교감·번역 메모</w:t>
      </w:r>
    </w:p>
    <w:p>
      <w:pPr>
        <w:pStyle w:val="SHTKNoteSummary"/>
      </w:pPr>
      <w:r>
        <w:t>교감 요약 | [CBETA 교감] 저본 「我」와 교감 이문 「或」를 비교한다.</w:t>
      </w:r>
    </w:p>
    <w:p>
      <w:pPr>
        <w:pStyle w:val="SHTKNoteDetail"/>
      </w:pPr>
      <w:r>
        <w:t>• 원교감 원문 | 我【大】，或【宋】【元】【明】【宮】</w:t>
        <w:br/>
        <w:t>• 교감 번호 | 0106001</w:t>
        <w:br/>
        <w:t>• 저본 독법 | 我</w:t>
        <w:br/>
        <w:t>• 저본 적용 구절 | 我以惡業故。</w:t>
        <w:br/>
        <w:t>• 저본 기준 번역 | 나는 악업 때문에</w:t>
        <w:br/>
        <w:t>• 이문 독법 | 或</w:t>
        <w:br/>
        <w:t>• 이문 적용 구절 | 或以惡業故。</w:t>
        <w:br/>
        <w:t>• 이문 기준 번역 | 「或」로 읽으면 “혹은 악업 때문에”가 되어 저본 「我」의 1인칭 주어 “나는 악업 때문에”가 사라져 문장 구조가 달라진다.</w:t>
        <w:br/>
        <w:t>• 의미 차이 | 저본 독법 「我」와 비교 독법 「或」의 차이이다.</w:t>
        <w:br/>
        <w:t>• 한국어 해설 | 저본 독법 「我」과 이문 「或」를 비교한다. 첨가·생략 또는 사역·지시 구조 차이로 문장 성분과 구문 경계가 달라진다.</w:t>
        <w:br/>
        <w:t>• 번역 영향 판정 | [문장 구조 변화]</w:t>
        <w:br/>
        <w:t>• 번역문 표시 | [이문 검토 필요]</w:t>
        <w:br/>
        <w:t>• 출처 | CBETA T54n2123, 교감 번호 0106001.</w:t>
      </w:r>
    </w:p>
    <w:p>
      <w:pPr>
        <w:pStyle w:val="SHTKBlockLabel"/>
        <w:keepNext/>
      </w:pPr>
      <w:r>
        <w:t xml:space="preserve">원문</w:t>
      </w:r>
    </w:p>
    <w:p>
      <w:pPr>
        <w:pStyle w:val="SHTKSourceText"/>
      </w:pPr>
      <w:r>
        <w:t xml:space="preserve">見狗見烏。或見山壓。以此文證。善惡熏心令心異見。實無地獄。是故心外雖無地獄。惡業成時強自妄見。問曰。此苦業報既非善事。寧不直爾說善令習。何須稱情說苦業耶。答曰。善惡因果。法須相對。若不說其貪等是過。何由得顯施等是善。若不宣說三塗是苦。無由得顯人天等樂。是故須說凡夫罪行。令人識知厭離歸善。若鈍根者。聞此苦業。生厭離時。即求世樂。因此轉心修諸福業。若利根者。聞此苦業。生厭離時。即求解脫。因此轉心能修道觀。便於惑中得起出世因。故經說言。一切煩惱皆是佛種。故知苦業厭離之本。起善之緣。是故須說。若不說此惡業罪行。眾生不識。常行不斷。雖稱情見說諸過惡。然實心外無別業苦。唯識無境心體恒淨。故經說言。</w:t>
      </w:r>
    </w:p>
    <w:p>
      <w:pPr>
        <w:pStyle w:val="SHTKBlockLabel"/>
        <w:keepNext/>
      </w:pPr>
      <w:r>
        <w:t xml:space="preserve">한국어 직역</w:t>
      </w:r>
    </w:p>
    <w:p>
      <w:pPr>
        <w:pStyle w:val="SHTKTranslationText"/>
      </w:pPr>
      <w:r>
        <w:t xml:space="preserve">개를 보고 까마귀를 보며, 혹 산이 눌러오는 것을 본다.’라고 한다.” 이 글로 증명하면, 선악이 마음을 훈습하여 마음으로 하여금 다르게 보게 하는 것이며, 실제로는 지옥이 없다. 그러므로 마음 밖에 비록 지옥이 없지만, 악업이 이루어질 때에는 억세게 스스로 망령되이 본다. 묻는다. 이 고통스러운 업보는 이미 선한 일이 아닌데, 어찌 곧바로 선만 말하여 익히게 하지 않는가? 어찌하여 반드시 중생의 정에 맞추어 고업을 말하는가? 답한다. 선악의 인과는 법상 반드시 서로 맞대어야 한다. 만약 탐욕 등이 허물임을 말하지 않는다면, 어떻게 보시 등이 선임을 드러낼 수 있겠는가? 만약 삼도가 괴로움임을 밝히지 않는다면, 어떻게 인간과 천상 등이 즐거움임을 드러낼 수 있겠는가? 그러므로 반드시 범부의 죄행을 말하여 사람들로 하여금 알아차리고 싫어하여 떠나 선으로 돌아가게 해야 한다. 만약 둔근인 사람은 이 고업을 듣고 싫어하여 떠나는 마음이 생길 때 곧 세간의 즐거움을 구하고, 이로 인해 마음을 돌려 여러 복업을 닦는다. 만약 이근인 사람은 이 고업을 듣고 싫어하여 떠나는 마음이 생길 때 곧 해탈을 구하고, 이로 인해 마음을 돌려 도관을 닦을 수 있다. 그러면 곧 미혹 가운데서 출세간의 인을 일으킬 수 있다. 그러므로 경에서 이르기를, “모든 번뇌가 모두 부처의 종자이다.”라고 하였다. 그러므로 고업은 싫어하여 떠남의 근본이며, 선을 일으키는 인연임을 알 수 있다. 그러므로 반드시 말해야 한다. 만약 이 악업의 죄행을 말하지 않으면, 중생은 알지 못하여 늘 행하고 끊지 않는다. 비록 중생의 정견에 맞추어 여러 허물과 악을 말하지만, 실제로는 마음 밖에 별도의 업고가 없다. 오직 식뿐이고 경계는 없으며 마음의 본체는 항상 청정하다. 그러므로 경에서 이르기를,</w:t>
      </w:r>
    </w:p>
    <w:p>
      <w:pPr>
        <w:pStyle w:val="SHTKBlockLabel"/>
        <w:keepNext/>
      </w:pPr>
      <w:r>
        <w:t xml:space="preserve">원문</w:t>
      </w:r>
    </w:p>
    <w:p>
      <w:pPr>
        <w:pStyle w:val="SHTKSourceText"/>
      </w:pPr>
      <w:r>
        <w:t xml:space="preserve">雖[2]說貪欲之過。</w:t>
      </w:r>
    </w:p>
    <w:p>
      <w:pPr>
        <w:pStyle w:val="SHTKBlockLabel"/>
        <w:keepNext/>
      </w:pPr>
      <w:r>
        <w:t xml:space="preserve">한국어 직역</w:t>
      </w:r>
    </w:p>
    <w:p>
      <w:pPr>
        <w:pStyle w:val="SHTKTranslationText"/>
      </w:pPr>
      <w:r>
        <w:t xml:space="preserve">“비록 탐욕의 허물을 말하지만,</w:t>
      </w:r>
    </w:p>
    <w:p>
      <w:pPr>
        <w:pStyle w:val="SHTKBlockLabel"/>
        <w:keepNext/>
      </w:pPr>
      <w:r>
        <w:t xml:space="preserve">교감·번역 메모</w:t>
      </w:r>
    </w:p>
    <w:p>
      <w:pPr>
        <w:pStyle w:val="SHTKNoteSummary"/>
      </w:pPr>
      <w:r>
        <w:t>교감 요약 | [CBETA 교감] 저본 「說」와 교감 이문 「說言」를 비교한다.</w:t>
      </w:r>
    </w:p>
    <w:p>
      <w:pPr>
        <w:pStyle w:val="SHTKNoteDetail"/>
      </w:pPr>
      <w:r>
        <w:t>• 원교감 원문 | 說【大】，說言【宋】【元】【明】【宮】</w:t>
        <w:br/>
        <w:t>• 교감 번호 | 0106002</w:t>
        <w:br/>
        <w:t>• 저본 독법 | 說</w:t>
        <w:br/>
        <w:t>• 저본 적용 구절 | 雖說貪欲之過。</w:t>
        <w:br/>
        <w:t>• 저본 기준 번역 | “비록 탐욕의 허물을 말하지만,</w:t>
        <w:br/>
        <w:t>• 이문 독법 | 說言</w:t>
        <w:br/>
        <w:t>• 이문 적용 구절 | 雖說言貪欲之過。</w:t>
        <w:br/>
        <w:t>• 이문 기준 번역 | 「說言」으로 읽어도 “말하다”라는 뜻이므로 저본 「說」과 한국어 직역의 실질 차이는 없다.</w:t>
        <w:br/>
        <w:t>• 의미 차이 | 저본 독법 「說」와 비교 독법 「說言」의 차이이다.</w:t>
        <w:br/>
        <w:t>• 한국어 해설 | 저본 독법 「說」과 이문 「說言」를 비교한다. 자형·통용 또는 어순 차이는 있으나 이 문맥의 한국어 직역에는 실질적인 차이를 만들지 않는다.</w:t>
        <w:br/>
        <w:t>• 번역 영향 판정 | [번역 차이 없음]</w:t>
        <w:br/>
        <w:t>• 출처 | CBETA T54n2123, 교감 번호 0106002.</w:t>
      </w:r>
    </w:p>
    <w:p>
      <w:pPr>
        <w:pStyle w:val="SHTKBlockLabel"/>
        <w:keepNext/>
      </w:pPr>
      <w:r>
        <w:t xml:space="preserve">원문</w:t>
      </w:r>
    </w:p>
    <w:p>
      <w:pPr>
        <w:pStyle w:val="SHTKSourceText"/>
      </w:pPr>
      <w:r>
        <w:t xml:space="preserve">而不見法有可貪者。雖說瞋恚之過。而不見法有可瞋者。</w:t>
      </w:r>
    </w:p>
    <w:p>
      <w:pPr>
        <w:pStyle w:val="SHTKBlockLabel"/>
        <w:keepNext/>
      </w:pPr>
      <w:r>
        <w:t xml:space="preserve">한국어 직역</w:t>
      </w:r>
    </w:p>
    <w:p>
      <w:pPr>
        <w:pStyle w:val="SHTKTranslationText"/>
      </w:pPr>
      <w:r>
        <w:t xml:space="preserve">법 가운데 탐할 만한 것이 있다고 보지 않으며, 비록 진에의 허물을 말하지만, 법 가운데 성낼 만한 것이 있다고 보지 않으며,</w:t>
      </w:r>
    </w:p>
    <w:p>
      <w:pPr>
        <w:pStyle w:val="SHTKBlockLabel"/>
        <w:keepNext/>
      </w:pPr>
      <w:r>
        <w:t xml:space="preserve">원문</w:t>
      </w:r>
    </w:p>
    <w:p>
      <w:pPr>
        <w:pStyle w:val="SHTKSourceText"/>
      </w:pPr>
      <w:r>
        <w:t xml:space="preserve">雖說愚癡之過而知[3]諸法不癡無礙。</w:t>
      </w:r>
    </w:p>
    <w:p>
      <w:pPr>
        <w:pStyle w:val="SHTKBlockLabel"/>
        <w:keepNext/>
      </w:pPr>
      <w:r>
        <w:t xml:space="preserve">한국어 직역</w:t>
      </w:r>
    </w:p>
    <w:p>
      <w:pPr>
        <w:pStyle w:val="SHTKTranslationText"/>
      </w:pPr>
      <w:r>
        <w:t xml:space="preserve">비록 우치의 허물을 말하지만 모든 법은 어리석지 않고 걸림이 없음을 안다.</w:t>
      </w:r>
    </w:p>
    <w:p>
      <w:pPr>
        <w:pStyle w:val="SHTKBlockLabel"/>
        <w:keepNext/>
      </w:pPr>
      <w:r>
        <w:t xml:space="preserve">교감·번역 메모</w:t>
      </w:r>
    </w:p>
    <w:p>
      <w:pPr>
        <w:pStyle w:val="SHTKNoteSummary"/>
      </w:pPr>
      <w:r>
        <w:t>교감 요약 | [CBETA 교감] 저본 「諸」와 교감 이문 「識」를 비교한다.</w:t>
      </w:r>
    </w:p>
    <w:p>
      <w:pPr>
        <w:pStyle w:val="SHTKNoteDetail"/>
      </w:pPr>
      <w:r>
        <w:t>• 원교감 원문 | 諸【大】，識【宮】</w:t>
        <w:br/>
        <w:t>• 교감 번호 | 0106003</w:t>
        <w:br/>
        <w:t>• 저본 독법 | 諸</w:t>
        <w:br/>
        <w:t>• 저본 적용 구절 | 雖說愚癡之過而知諸法不癡無礙。</w:t>
        <w:br/>
        <w:t>• 저본 기준 번역 | 비록 우치의 허물을 말하지만 모든 법은 어리석지 않고 걸림이 없음을 안다.</w:t>
        <w:br/>
        <w:t>• 이문 독법 | 識</w:t>
        <w:br/>
        <w:t>• 이문 적용 구절 | 雖說愚癡之過而知識法不癡無礙。</w:t>
        <w:br/>
        <w:t>• 이문 기준 번역 | 「識」로 읽으면 “식의 법이 어리석지 않고 걸림이 없음을 안다”는 식이 되어 저본 「諸」의 “모든 법”과 지시 범위가 달라진다.</w:t>
        <w:br/>
        <w:t>• 의미 차이 | 저본 독법 「諸」와 비교 독법 「識」의 차이이다.</w:t>
        <w:br/>
        <w:t>• 한국어 해설 | 저본 「諸法」은 “모든 법”으로 자연스럽고, 이문 「識法」은 지시 범위가 달라진다. 저본을 유지하면서 이문에 따른 의미 범위 차이를 보존한다.</w:t>
        <w:br/>
        <w:t>• 번역 영향 판정 | [의미 차이 있음]</w:t>
        <w:br/>
        <w:t>• 번역문 표시 | [이문 검토 필요]</w:t>
        <w:br/>
        <w:t>• 출처 | CBETA T54n2123, 교감 번호 0106003.</w:t>
      </w:r>
    </w:p>
    <w:p>
      <w:pPr>
        <w:pStyle w:val="SHTKBlockLabel"/>
        <w:keepNext/>
      </w:pPr>
      <w:r>
        <w:t xml:space="preserve">원문</w:t>
      </w:r>
    </w:p>
    <w:p>
      <w:pPr>
        <w:pStyle w:val="SHTKSourceText"/>
      </w:pPr>
      <w:r>
        <w:t xml:space="preserve">雖示眾生墮三惡道怖畏之苦。而不得地獄餓鬼畜生之相。以此文證知罪行因果唯心無外。凡愚不解。稱情方便。須說業苦向來兩門。就其實教說罪體真無別可破。以愚未解須定說罪。此是別明愚人迷真妄解故須定說罪行意也。</w:t>
      </w:r>
    </w:p>
    <w:p>
      <w:pPr>
        <w:pStyle w:val="SHTKBlockLabel"/>
        <w:keepNext/>
      </w:pPr>
      <w:r>
        <w:t xml:space="preserve">한국어 직역</w:t>
      </w:r>
    </w:p>
    <w:p>
      <w:pPr>
        <w:pStyle w:val="SHTKTranslationText"/>
      </w:pPr>
      <w:r>
        <w:t xml:space="preserve">비록 중생이 삼악도에 떨어지는 두렵고 무서운 고통을 보이지만, 지옥·아귀·축생의 모습을 얻을 수 없다.”라고 하였다. 이 글로 증명하면 죄행의 인과는 오직 마음일 뿐 바깥에 있지 않음을 알 수 있다. 범부와 어리석은 이는 이를 이해하지 못하므로, 그들의 정에 맞추는 방편으로 반드시 지금까지 말한 업과 고통의 두 문을 설해야 한다. 그 실제의 가르침에 나아가 말하면 죄의 본체는 참으로 없어서 별도로 깨뜨릴 것이 없다. 그러나 어리석은 이가 아직 이해하지 못하므로 반드시 죄를 확정하여 말해야 한다. 이것은 따로 어리석은 사람이 진실을 미혹하여 망령되이 이해하기 때문에 반드시 죄행을 확정하여 말해야 하는 뜻을 밝힌 것이다.</w:t>
      </w:r>
    </w:p>
    <w:p>
      <w:pPr>
        <w:pStyle w:val="Heading4"/>
        <w:keepNext/>
      </w:pPr>
      <w:r>
        <w:t xml:space="preserve">福行緣第四</w:t>
      </w:r>
    </w:p>
    <w:p>
      <w:pPr>
        <w:pStyle w:val="SHTKBlockLabel"/>
        <w:keepNext/>
      </w:pPr>
      <w:r>
        <w:t xml:space="preserve">원문</w:t>
      </w:r>
    </w:p>
    <w:p>
      <w:pPr>
        <w:pStyle w:val="SHTKSourceText"/>
      </w:pPr>
      <w:r>
        <w:t xml:space="preserve">福行緣第四</w:t>
      </w:r>
    </w:p>
    <w:p>
      <w:pPr>
        <w:pStyle w:val="SHTKBlockLabel"/>
        <w:keepNext/>
      </w:pPr>
      <w:r>
        <w:t xml:space="preserve">한국어 직역</w:t>
      </w:r>
    </w:p>
    <w:p>
      <w:pPr>
        <w:pStyle w:val="SHTKTranslationText"/>
      </w:pPr>
      <w:r>
        <w:t xml:space="preserve">복행연 제4</w:t>
      </w:r>
    </w:p>
    <w:p>
      <w:pPr>
        <w:pStyle w:val="SHTKBlockLabel"/>
        <w:keepNext/>
      </w:pPr>
      <w:r>
        <w:t xml:space="preserve">위치표지</w:t>
      </w:r>
    </w:p>
    <w:p>
      <w:pPr>
        <w:pStyle w:val="SHTKPositionMarker"/>
      </w:pPr>
      <w:bookmarkStart w:id="742" w:name="loc_0106a26"/>
      <w:r>
        <w:t xml:space="preserve">[0106a26]</w:t>
      </w:r>
      <w:bookmarkEnd w:id="742"/>
    </w:p>
    <w:p>
      <w:pPr>
        <w:pStyle w:val="SHTKBlockLabel"/>
        <w:keepNext/>
      </w:pPr>
      <w:r>
        <w:t xml:space="preserve">원문</w:t>
      </w:r>
    </w:p>
    <w:p>
      <w:pPr>
        <w:pStyle w:val="SHTKSourceText"/>
      </w:pPr>
      <w:r>
        <w:t xml:space="preserve">述曰。此明福行者。對前罪行說此福行。先明凡夫修欲界善者。但使亂心修諸事福。而生下界。名欲界業。五道之中。皆悉得起。先就地獄述者。依毘曇說。地獄之人。亦有三善業。即是意地三善根。此唯成就非是現行。以是難處多不聞法思量趣道。故無現行。若論生得善根。地獄亦有。如仙譽國王。殺五百婆羅門。生地獄中。發生信心。生甘露國。故知現行。若依成論。亦說地獄有善現行。雖無力勵方便起善修獲聖道。然有生得善根起善。謂諸眾生無始已來。曾修世間信進念等。未起邪見謗無因果。此善不滅。生便得之。名為生得善。依此善根得起善心。若有宿業感緣強者。大聖現化令苦止息。為說道法。得修方便。第二畜生龍等。亦有修善。如涅槃經。佛說義時。無量鳥獸發菩提心。生於天上。若依毘曇。鬼畜十善非律儀攝。以其身口七善律儀。普於一切眾生處起。以鬼神不能受故。故薩婆多論。畜生以癡鈍故。不發律儀。若依成論。鬼神畜等亦有得戒。</w:t>
      </w:r>
    </w:p>
    <w:p>
      <w:pPr>
        <w:pStyle w:val="SHTKBlockLabel"/>
        <w:keepNext/>
      </w:pPr>
      <w:r>
        <w:t xml:space="preserve">한국어 직역</w:t>
      </w:r>
    </w:p>
    <w:p>
      <w:pPr>
        <w:pStyle w:val="SHTKTranslationText"/>
      </w:pPr>
      <w:r>
        <w:t xml:space="preserve">서술하여 말한다. 여기서는 복행(福行)을 밝힌다. 앞의 죄행에 상대하여 이 복행을 말한다. 먼저 범부가 욕계의 선을 닦는 것을 밝힌다. 다만 산란한 마음으로 여러 사복(事福)을 닦으면, 아래 세계에 태어나니, 이를 욕계의 업이라고 한다. 오도(五道) 가운데에서 모두 일으킬 수 있다. 먼저 지옥에 나아가 서술하면, 《비담》의 설명에 의하면, 지옥의 사람에게도 세 가지 선업이 있으니, 곧 의지(意地)의 세 선근이다. 이는 오직 성취되어 있을 뿐 현행하는 것은 아니다. 그곳은 난처(難處)이므로 대개 법을 듣고 사유하여 도로 나아가지 못한다. 그러므로 현행이 없다. 만약 생득선근을 논한다면, 지옥에도 또한 있다. 예컨대 선예국왕이 오백 바라문을 죽이고 지옥에 태어났으나, 신심을 일으켜 감로국에 태어난 경우와 같다. 그러므로 현행함이 있음을 알 수 있다. 《성실론》에 의하면, 또한 지옥에도 선의 현행이 있다고 말한다. 비록 힘써 방편을 일으켜 선을 닦아 성도를 얻지는 못하지만, 생득선근에 의해 선을 일으키는 일은 있다. 이른바 모든 중생은 무시 이래로 일찍이 세간의 믿음·정진·생각 등을 닦았고, 아직 사견을 일으켜 인과가 없다고 비방하지 않았다면, 이 선은 소멸하지 않는다. 태어나자마자 그것을 얻으니, 이를 생득선이라고 한다. 이 선근에 의지하여 선심을 일으킬 수 있다. 만약 숙업으로 감응하는 인연이 강한 자라면, 대성인이 몸을 나타내 교화하여 고통을 그치게 하고, 그를 위해 도법을 설하여 방편을 닦게 한다. 둘째, 축생인 용 등의 경우에도 또한 선을 닦는 일이 있다. 《열반경》에서 부처님이 뜻을 설하실 때 한량없는 새와 짐승이 보리심을 내어 천상에 태어났다고 한 것과 같다. 《비담》에 의하면, 아귀와 축생의 십선은 율의에 포섭되지 않는다. 그 몸과 입의 일곱 선한 율의는 널리 일체 중생을 대상으로 일어나는데, 아귀와 신 등이 이를 받을 수 없기 때문이다. 그러므로 《살바다론》에서는 축생은 어리석고 둔하기 때문에 율의를 일으키지 못한다고 하였다. 《성실론》에 의하면, 아귀·신·축생 등도 계를 받을 수 있다.</w:t>
      </w:r>
    </w:p>
    <w:p>
      <w:pPr>
        <w:pStyle w:val="SHTKBlockLabel"/>
        <w:keepNext/>
      </w:pPr>
      <w:r>
        <w:t xml:space="preserve">위치표지</w:t>
      </w:r>
    </w:p>
    <w:p>
      <w:pPr>
        <w:pStyle w:val="SHTKPositionMarker"/>
      </w:pPr>
      <w:bookmarkStart w:id="743" w:name="loc_0106b17"/>
      <w:r>
        <w:t xml:space="preserve">[0106b17]</w:t>
      </w:r>
      <w:bookmarkEnd w:id="743"/>
    </w:p>
    <w:p>
      <w:pPr>
        <w:pStyle w:val="SHTKBlockLabel"/>
        <w:keepNext/>
      </w:pPr>
      <w:r>
        <w:t xml:space="preserve">원문</w:t>
      </w:r>
    </w:p>
    <w:p>
      <w:pPr>
        <w:pStyle w:val="SHTKSourceText"/>
      </w:pPr>
      <w:r>
        <w:t xml:space="preserve">若就人中。北單越人。唯成意地。三善業道而不現行。不斷善故。至劫盡時人皆修禪。彼獨不能離欲非分。自餘三方皆有十善。有不具者。</w:t>
      </w:r>
    </w:p>
    <w:p>
      <w:pPr>
        <w:pStyle w:val="SHTKBlockLabel"/>
        <w:keepNext/>
      </w:pPr>
      <w:r>
        <w:t xml:space="preserve">한국어 직역</w:t>
      </w:r>
    </w:p>
    <w:p>
      <w:pPr>
        <w:pStyle w:val="SHTKTranslationText"/>
      </w:pPr>
      <w:r>
        <w:t xml:space="preserve">인간 가운데를 논하면, 북단월 사람은 오직 의지의 세 선업도만 성취하고 현행하지는 않는다. 선근을 끊지 않기 때문이다. 겁이 다할 때에 이르면 사람들이 모두 선정을 닦지만, 그곳 사람만은 욕망을 여의지 못하니 그들의 몫이 아니기 때문이다. 나머지 세 방위에는 모두 십선이 있으나, 갖추지 못한 경우도 있다.</w:t>
      </w:r>
    </w:p>
    <w:p>
      <w:pPr>
        <w:pStyle w:val="SHTKBlockLabel"/>
        <w:keepNext/>
      </w:pPr>
      <w:r>
        <w:t xml:space="preserve">위치표지</w:t>
      </w:r>
    </w:p>
    <w:p>
      <w:pPr>
        <w:pStyle w:val="SHTKPositionMarker"/>
      </w:pPr>
      <w:bookmarkStart w:id="744" w:name="loc_0106b21"/>
      <w:r>
        <w:t xml:space="preserve">[0106b21]</w:t>
      </w:r>
      <w:bookmarkEnd w:id="744"/>
    </w:p>
    <w:p>
      <w:pPr>
        <w:pStyle w:val="SHTKBlockLabel"/>
        <w:keepNext/>
      </w:pPr>
      <w:r>
        <w:t xml:space="preserve">원문</w:t>
      </w:r>
    </w:p>
    <w:p>
      <w:pPr>
        <w:pStyle w:val="SHTKSourceText"/>
      </w:pPr>
      <w:r>
        <w:t xml:space="preserve">若就欲界六天以論。即無出家別解脫戒。但有十善及在家戒。故成論云。如天帝釋多受八戒。龍等亦受。不局在人。若論色界諸天。以論依毘曇。生上失下。上界不起下界善業。以其界地因果斷故。身生上界。下地法斷。此據有漏。在下成上。生上失下。便不修起。若依成論。上得成下。亦得寄起下界善業。如諸梵天。見佛禮拜。發言讚歎。即是散善。此是寄起欲界善業。若依毘曇毘婆沙論等。梵天禮讚非欲界善。是其初禪威儀心起。據此所依無記非善。據外身口。是上色業。此明欲界亂善福業依身起處竟。</w:t>
      </w:r>
    </w:p>
    <w:p>
      <w:pPr>
        <w:pStyle w:val="SHTKBlockLabel"/>
        <w:keepNext/>
      </w:pPr>
      <w:r>
        <w:t xml:space="preserve">한국어 직역</w:t>
      </w:r>
    </w:p>
    <w:p>
      <w:pPr>
        <w:pStyle w:val="SHTKTranslationText"/>
      </w:pPr>
      <w:r>
        <w:t xml:space="preserve">욕계의 여섯 하늘을 논하면, 곧 출가자의 별해탈계는 없고, 다만 십선과 재가자의 계만 있다. 그러므로 《성실론》에서 이르기를, “제석천과 같은 이도 팔계를 많이 받으며, 용 등도 또한 받으니, 사람에게만 한정되는 것이 아니다.”라고 하였다. 색계의 여러 하늘을 논한다면, 《비담》에 의거할 경우, 위에 태어나면 아래 것을 잃으므로, 상계에서는 하계의 선업을 일으키지 않는다. 그 계지(界地)의 인과가 끊어지기 때문이다. 몸이 상계에 태어나면 하지의 법은 끊어진다. 이는 유루에 근거한 것이다. 아래에 있을 때에는 위의 것을 성취하지만, 위에 태어나면 아래 것을 잃으므로, 곧 닦아 일으키지 못한다. 《성실론》에 의하면, 위에서도 아래 것을 성취할 수 있고, 또한 하계의 선업을 의탁하여 일으킬 수 있다. 예컨대 여러 범천이 부처님을 뵙고 예배하며, 말을 내어 찬탄하는 것은 곧 산란한 선이다. 이는 욕계의 선업을 의탁하여 일으킨 것이다. 《비담》과 《비바사론》 등에 의하면, 범천의 예배와 찬탄은 욕계의 선이 아니고, 그 초선의 위의심(威儀心)에서 일어난 것이다. 그 의지처에 근거하면 무기이지 선이 아니며, 밖으로 드러난 몸과 입에 근거하면 상계의 색업이다. 이상으로 욕계의 산란한 선인 복업이 몸에 의지해 일어나는 곳을 밝혔다.</w:t>
      </w:r>
    </w:p>
    <w:p>
      <w:pPr>
        <w:pStyle w:val="SHTKBlockLabel"/>
        <w:keepNext/>
      </w:pPr>
      <w:r>
        <w:t xml:space="preserve">위치표지</w:t>
      </w:r>
    </w:p>
    <w:p>
      <w:pPr>
        <w:pStyle w:val="SHTKPositionMarker"/>
      </w:pPr>
      <w:bookmarkStart w:id="745" w:name="loc_0106c04"/>
      <w:r>
        <w:t xml:space="preserve">[0106c04]</w:t>
      </w:r>
      <w:bookmarkEnd w:id="745"/>
    </w:p>
    <w:p>
      <w:pPr>
        <w:pStyle w:val="SHTKBlockLabel"/>
        <w:keepNext/>
      </w:pPr>
      <w:r>
        <w:t xml:space="preserve">원문</w:t>
      </w:r>
    </w:p>
    <w:p>
      <w:pPr>
        <w:pStyle w:val="SHTKSourceText"/>
      </w:pPr>
      <w:r>
        <w:t xml:space="preserve">第二明色界四禪定業。依身起處。若鬼畜中。值聖強緣能悟道者。亦得修起。以其無漏依禪起故。縱無根本深定正體。必有麁淺未來禪心。此未來禪是色界業。依此未來斷欲結時。此業則招初禪梵果。若就人天以論。修色界業。除北單越無修禪者。自餘三方及欲界天。皆得修起色界十善。謂得禪者。意地有三所。謂無貪無瞋正見。若論身口七善業者。謂依定心發得禪戒。禪戒則是身口七善。故得禪時有色十善。若就無色諸天以論。依毘曇。無色界天不得修起色界定業。生上捨下界地斷故。若依成論。凡生無色。亦得起下色界中業。此明色界禪定福業十善業道依身起處。若論無色四空定業依身起處。三界人天皆得修起。上來明諸福行依身起處竟。若論聖人起福。非關凡夫希故不述。</w:t>
      </w:r>
    </w:p>
    <w:p>
      <w:pPr>
        <w:pStyle w:val="SHTKBlockLabel"/>
        <w:keepNext/>
      </w:pPr>
      <w:r>
        <w:t xml:space="preserve">한국어 직역</w:t>
      </w:r>
    </w:p>
    <w:p>
      <w:pPr>
        <w:pStyle w:val="SHTKTranslationText"/>
      </w:pPr>
      <w:r>
        <w:t xml:space="preserve">둘째, 색계 사선의 정업(定業)이 몸에 의지해 일어나는 곳을 밝힌다. 만약 아귀와 축생 가운데에서 성인의 강한 인연을 만나 도를 깨달을 수 있다면, 또한 닦아 일으킬 수 있다. 그 무루는 선정에 의지해 일어나기 때문이다. 비록 근본의 깊은 선정이라는 정체는 없더라도, 반드시 거칠고 얕은 미래선의 마음은 있다. 이 미래선은 색계의 업이다. 이 미래선에 의지하여 욕계의 결박을 끊을 때, 이 업이 곧 초선의 범천 과보를 부른다. 인간과 천상을 논한다면, 색계의 업을 닦는 데에는 북단월에 선정을 닦는 자가 없는 것을 제외하고, 나머지 세 방위와 욕계의 천상에서는 모두 색계의 십선을 닦아 일으킬 수 있다. 곧 선정을 얻은 자에게는 의지에 세 가지가 있으니, 무탐·무진·정견을 말한다. 몸과 입의 일곱 선업을 논한다면, 정심에 의지하여 선정의 계를 얻어 일으키는 것을 말한다. 선정의 계가 곧 몸과 입의 일곱 선이다. 그러므로 선정을 얻을 때에는 색계의 십선이 있다. 무색계의 여러 하늘을 논한다면, 《비담》에 의하면, 무색계의 천상에서는 색계의 정업을 닦아 일으킬 수 없다. 위에 태어나면 아래 것을 버려 계지가 끊어지기 때문이다. 《성실론》에 의하면, 무색계에 태어난 범부도 또한 아래 색계의 업을 일으킬 수 있다. 이상으로 색계 선정의 복업인 십선업도가 몸에 의지해 일어나는 곳을 밝혔다. 무색계의 네 공처 선정의 업이 몸에 의지해 일어나는 곳을 논한다면, 삼계의 인간과 천상에서 모두 닦아 일으킬 수 있다. 이상으로 여러 복행이 몸에 의지해 일어나는 곳을 밝혔다. 성인이 복을 일으키는 것을 논한다면, 범부에 관한 일이 아니고 드물기 때문에 서술하지 않는다.</w:t>
      </w:r>
    </w:p>
    <w:p>
      <w:pPr>
        <w:pStyle w:val="Heading4"/>
        <w:keepNext/>
      </w:pPr>
      <w:r>
        <w:t xml:space="preserve">雜業緣第五</w:t>
      </w:r>
    </w:p>
    <w:p>
      <w:pPr>
        <w:pStyle w:val="SHTKBlockLabel"/>
        <w:keepNext/>
      </w:pPr>
      <w:r>
        <w:t xml:space="preserve">원문</w:t>
      </w:r>
    </w:p>
    <w:p>
      <w:pPr>
        <w:pStyle w:val="SHTKSourceText"/>
      </w:pPr>
      <w:r>
        <w:t xml:space="preserve">[4]雜業緣第五</w:t>
      </w:r>
    </w:p>
    <w:p>
      <w:pPr>
        <w:pStyle w:val="SHTKBlockLabel"/>
        <w:keepNext/>
      </w:pPr>
      <w:r>
        <w:t xml:space="preserve">한국어 직역</w:t>
      </w:r>
    </w:p>
    <w:p>
      <w:pPr>
        <w:pStyle w:val="SHTKTranslationText"/>
      </w:pPr>
      <w:r>
        <w:t xml:space="preserve">잡업연 제5</w:t>
      </w:r>
    </w:p>
    <w:p>
      <w:pPr>
        <w:pStyle w:val="SHTKBlockLabel"/>
        <w:keepNext/>
      </w:pPr>
      <w:r>
        <w:t xml:space="preserve">교감·번역 메모</w:t>
      </w:r>
    </w:p>
    <w:p>
      <w:pPr>
        <w:pStyle w:val="SHTKNoteSummary"/>
      </w:pPr>
      <w:r>
        <w:t>교감 요약 | [CBETA 교감] 저본 「雜業」와 교감 이문 「罪福」를 비교한다.</w:t>
      </w:r>
    </w:p>
    <w:p>
      <w:pPr>
        <w:pStyle w:val="SHTKNoteDetail"/>
      </w:pPr>
      <w:r>
        <w:t>• 원교감 원문 | 雜業【大】，罪福【宮】</w:t>
        <w:br/>
        <w:t>• 교감 번호 | 0106004</w:t>
        <w:br/>
        <w:t>• 저본 독법 | 雜業</w:t>
        <w:br/>
        <w:t>• 저본 적용 구절 | 雜業緣第五</w:t>
        <w:br/>
        <w:t>• 저본 기준 번역 | 잡업연 제5</w:t>
        <w:br/>
        <w:t>• 이문 독법 | 罪福</w:t>
        <w:br/>
        <w:t>• 이문 적용 구절 | 罪福緣第五</w:t>
        <w:br/>
        <w:t>• 이문 기준 번역 | 「罪福」으로 읽으면 절 제목이 「罪福緣第五」, 곧 “죄복연 제5”가 되어 저본 「雜業緣第五」의 “잡업연 제5”와 분류명이 달라진다.</w:t>
        <w:br/>
        <w:t>• 의미 차이 | 저본 독법 「雜業」와 비교 독법 「罪福」의 차이이다.</w:t>
        <w:br/>
        <w:t>• 한국어 해설 | 저본 독법 「雜業」과 이문 「罪福」를 비교한다. 독법에 따라 대상·행위·상태 또는 논리 관계가 달라져 한국어 직역에도 차이가 생긴다.</w:t>
        <w:br/>
        <w:t>• 번역 영향 판정 | [의미 차이 있음]</w:t>
        <w:br/>
        <w:t>• 번역문 표시 | [이문 검토 필요]</w:t>
        <w:br/>
        <w:t>• 출처 | CBETA T54n2123, 교감 번호 0106004.</w:t>
      </w:r>
    </w:p>
    <w:p>
      <w:pPr>
        <w:pStyle w:val="SHTKBlockLabel"/>
        <w:keepNext/>
      </w:pPr>
      <w:r>
        <w:t xml:space="preserve">위치표지</w:t>
      </w:r>
    </w:p>
    <w:p>
      <w:pPr>
        <w:pStyle w:val="SHTKPositionMarker"/>
      </w:pPr>
      <w:bookmarkStart w:id="746" w:name="loc_0106c21"/>
      <w:r>
        <w:t xml:space="preserve">[0106c21]</w:t>
      </w:r>
      <w:bookmarkEnd w:id="746"/>
    </w:p>
    <w:p>
      <w:pPr>
        <w:pStyle w:val="SHTKBlockLabel"/>
        <w:keepNext/>
      </w:pPr>
      <w:r>
        <w:t xml:space="preserve">원문</w:t>
      </w:r>
    </w:p>
    <w:p>
      <w:pPr>
        <w:pStyle w:val="SHTKSourceText"/>
      </w:pPr>
      <w:r>
        <w:t xml:space="preserve">述[5]曰。</w:t>
      </w:r>
    </w:p>
    <w:p>
      <w:pPr>
        <w:pStyle w:val="SHTKBlockLabel"/>
        <w:keepNext/>
      </w:pPr>
      <w:r>
        <w:t xml:space="preserve">한국어 직역</w:t>
      </w:r>
    </w:p>
    <w:p>
      <w:pPr>
        <w:pStyle w:val="SHTKTranslationText"/>
      </w:pPr>
      <w:r>
        <w:t xml:space="preserve">서술하여 말한다.</w:t>
      </w:r>
    </w:p>
    <w:p>
      <w:pPr>
        <w:pStyle w:val="SHTKBlockLabel"/>
        <w:keepNext/>
      </w:pPr>
      <w:r>
        <w:t xml:space="preserve">교감·번역 메모</w:t>
      </w:r>
    </w:p>
    <w:p>
      <w:pPr>
        <w:pStyle w:val="SHTKNoteSummary"/>
      </w:pPr>
      <w:r>
        <w:t>교감 요약 | [CBETA 교감] 저본 「曰」와 교감 이문 「∅」를 비교한다.</w:t>
      </w:r>
    </w:p>
    <w:p>
      <w:pPr>
        <w:pStyle w:val="SHTKNoteDetail"/>
      </w:pPr>
      <w:r>
        <w:t>• 원교감 원문 | 曰【大】，∅【宮】</w:t>
        <w:br/>
        <w:t>• 교감 번호 | 0106005</w:t>
        <w:br/>
        <w:t>• 저본 독법 | 曰</w:t>
        <w:br/>
        <w:t>• 저본 적용 구절 | 述曰。</w:t>
        <w:br/>
        <w:t>• 저본 기준 번역 | 서술하여 말한다.</w:t>
        <w:br/>
        <w:t>• 이문 독법 | ∅</w:t>
        <w:br/>
        <w:t>• 이문 적용 구절 | 述。</w:t>
        <w:br/>
        <w:t>• 이문 기준 번역 | 「曰」을 생략하면 「述」만 남아 “서술한다”가 되며, 저본의 “서술하여 말한다”와 실질 의미는 같고 표현만 간략해진다.</w:t>
        <w:br/>
        <w:t>• 의미 차이 | 저본 독법 「曰」와 비교 독법 「∅」의 차이이다.</w:t>
        <w:br/>
        <w:t>• 한국어 해설 | 저본 독법 「曰」과 이문 「∅」를 비교한다. 표현이 달라지지만 문장의 중심 의미는 대체로 유지된다.</w:t>
        <w:br/>
        <w:t>• 번역 영향 판정 | [표현 차이]</w:t>
        <w:br/>
        <w:t>• 출처 | CBETA T54n2123, 교감 번호 0106005.</w:t>
      </w:r>
    </w:p>
    <w:p>
      <w:pPr>
        <w:pStyle w:val="SHTKBlockLabel"/>
        <w:keepNext/>
      </w:pPr>
      <w:r>
        <w:t xml:space="preserve">원문</w:t>
      </w:r>
    </w:p>
    <w:p>
      <w:pPr>
        <w:pStyle w:val="SHTKSourceText"/>
      </w:pPr>
      <w:r>
        <w:t xml:space="preserve">此行名聖說不定。所謂罪行。</w:t>
      </w:r>
    </w:p>
    <w:p>
      <w:pPr>
        <w:pStyle w:val="SHTKBlockLabel"/>
        <w:keepNext/>
      </w:pPr>
      <w:r>
        <w:t xml:space="preserve">한국어 직역</w:t>
      </w:r>
    </w:p>
    <w:p>
      <w:pPr>
        <w:pStyle w:val="SHTKTranslationText"/>
      </w:pPr>
      <w:r>
        <w:t xml:space="preserve">이 행의 명칭은 성인의 설에서 일정하지 않다. 이른바 죄행을</w:t>
      </w:r>
    </w:p>
    <w:p>
      <w:pPr>
        <w:pStyle w:val="SHTKBlockLabel"/>
        <w:keepNext/>
      </w:pPr>
      <w:r>
        <w:t xml:space="preserve">원문</w:t>
      </w:r>
    </w:p>
    <w:p>
      <w:pPr>
        <w:pStyle w:val="SHTKSourceText"/>
      </w:pPr>
      <w:r>
        <w:t xml:space="preserve">諸經[6]或說名黑黑業及不善業。</w:t>
      </w:r>
    </w:p>
    <w:p>
      <w:pPr>
        <w:pStyle w:val="SHTKBlockLabel"/>
        <w:keepNext/>
      </w:pPr>
      <w:r>
        <w:t xml:space="preserve">한국어 직역</w:t>
      </w:r>
    </w:p>
    <w:p>
      <w:pPr>
        <w:pStyle w:val="SHTKTranslationText"/>
      </w:pPr>
      <w:r>
        <w:t xml:space="preserve">여러 경에서는 혹 흑흑업 또는 불선업이라고 한다.</w:t>
      </w:r>
    </w:p>
    <w:p>
      <w:pPr>
        <w:pStyle w:val="SHTKBlockLabel"/>
        <w:keepNext/>
      </w:pPr>
      <w:r>
        <w:t xml:space="preserve">교감·번역 메모</w:t>
      </w:r>
    </w:p>
    <w:p>
      <w:pPr>
        <w:pStyle w:val="SHTKNoteSummary"/>
      </w:pPr>
      <w:r>
        <w:t>교감 요약 | [CBETA 교감] 저본 「或」와 교감 이문 「戒」를 비교한다.</w:t>
      </w:r>
    </w:p>
    <w:p>
      <w:pPr>
        <w:pStyle w:val="SHTKNoteDetail"/>
      </w:pPr>
      <w:r>
        <w:t>• 원교감 원문 | 或【大】，戒【宮】</w:t>
        <w:br/>
        <w:t>• 교감 번호 | 0106006</w:t>
        <w:br/>
        <w:t>• 저본 독법 | 或</w:t>
        <w:br/>
        <w:t>• 저본 적용 구절 | 諸經或說名黑黑業及不善業。</w:t>
        <w:br/>
        <w:t>• 저본 기준 번역 | 여러 경에서는 혹 흑흑업 또는 불선업이라고 한다.</w:t>
        <w:br/>
        <w:t>• 이문 독법 | 戒</w:t>
        <w:br/>
        <w:t>• 이문 적용 구절 | 諸經戒說名黑黑業及不善業。</w:t>
        <w:br/>
        <w:t>• 이문 기준 번역 | 「戒」로 읽은 「諸經戒說」은 “여러 경의 계에 관한 설” 또는 “여러 경에서 계를 설한다” 등으로 읽힐 여지가 있어 이 문맥만으로 구문을 확정하기 어렵다.</w:t>
        <w:br/>
        <w:t>• 의미 차이 | 저본 독법 「或」와 비교 독법 「戒」의 차이이다.</w:t>
        <w:br/>
        <w:t>• 한국어 해설 | 궁본의 「戒」 독법은 저본 「或」과 자형이 다르며 「諸經戒說」의 구문이 자연스럽지 않다. 저본 「或」을 유지하고 이문의 해석은 판단 유보한다.</w:t>
        <w:br/>
        <w:t>• 번역 영향 판정 | [판단 유보]</w:t>
        <w:br/>
        <w:t>• 번역문 표시 | [이문 검토 필요]</w:t>
        <w:br/>
        <w:t>• 출처 | CBETA T54n2123, 교감 번호 0106006.</w:t>
      </w:r>
    </w:p>
    <w:p>
      <w:pPr>
        <w:pStyle w:val="SHTKBlockLabel"/>
        <w:keepNext/>
      </w:pPr>
      <w:r>
        <w:t xml:space="preserve">원문</w:t>
      </w:r>
    </w:p>
    <w:p>
      <w:pPr>
        <w:pStyle w:val="SHTKSourceText"/>
      </w:pPr>
      <w:r>
        <w:t xml:space="preserve">凡夫福行。諸經或說名黑白業及以善業。名雖種種行體無殊。行體云何。如智論說。殺害等是不善業。布施等是善業。此則是說罪福二行。言殺等者。等取十惡齊名罪行。言施等者。等取事中戒定等業。同是世善。俱名福行。此世善中。八禪定者。望欲界亂善。名不動行。若望出世理觀智慧。此緣事住。則名福行。如說六度前五度中所有禪定。通亦名福。但諸罪福人行不同。或專修福。或唯造罪。或復有人。罪福俱行。專修福者。所謂淨心。為益他人行施戒等。唯造罪者。謂無慈潤。動身口意皆為損他。罪福俱者。謂修福時內心不淨。或兼損物。此則是其欲界雜業。非純淨故。亦名不淨。若論罪行。麁顯可知。若論雜業。與淨福行有同有異。稍隱難知。謂諸修福據其外相。事中信樂所作皆同。若據內心。為自為他所求各別。精麁不等。以諸修福外同內異故。有純雜二業不同。若能調心慈悲愍物。隨所施為皆成大善。若不守念。視相修福。內麁外細。唯成雜業。</w:t>
      </w:r>
    </w:p>
    <w:p>
      <w:pPr>
        <w:pStyle w:val="SHTKBlockLabel"/>
        <w:keepNext/>
      </w:pPr>
      <w:r>
        <w:t xml:space="preserve">한국어 직역</w:t>
      </w:r>
    </w:p>
    <w:p>
      <w:pPr>
        <w:pStyle w:val="SHTKTranslationText"/>
      </w:pPr>
      <w:r>
        <w:t xml:space="preserve">범부의 복행을 여러 경에서는 혹 흑백업 또는 선업이라고 한다. 명칭은 비록 여러 가지이나 행의 본체는 다르지 않다. 행의 본체는 어떠한가? 《지론》에서 말한 것과 같다. 살해 등은 불선업이고, 보시 등은 선업이다. 이는 곧 죄행과 복행 두 가지를 말한 것이다. 살해 등이라고 한 것은 십악을 함께 들어 모두 죄행이라 한 것이고, 보시 등이라고 한 것은 사(事) 가운데의 계와 선정 등의 업을 함께 든 것이다. 모두 세간의 선이므로 함께 복행이라고 한다. 이 세간의 선 가운데 여덟 선정은 욕계의 산란한 선에 견주면 부동행이라고 한다. 출세간의 이치를 관하는 지혜에 견주면, 이는 사(事)를 반연하여 머무르므로 곧 복행이라고 한다. 육도 가운데 앞의 오도에 있는 선정도 통틀어 또한 복이라고 하는 것과 같다. 다만 여러 죄와 복은 사람이 행하는 바가 같지 않다. 혹은 오로지 복을 닦고, 혹은 오직 죄만 지으며, 혹은 또 어떤 사람은 죄와 복을 함께 행한다. 오로지 복을 닦는 자란, 이른바 마음을 깨끗이 하여 다른 사람을 이롭게 하려고 보시와 지계 등을 행하는 자이다. 오직 죄만 짓는 자란, 자비로운 윤택함이 없어 몸과 입과 뜻을 움직일 때마다 모두 남을 해치는 자이다. 죄와 복을 함께하는 자란, 복을 닦을 때 안의 마음이 깨끗하지 않거나 혹 사물을 해치는 일까지 겸하는 자이다. 이는 곧 욕계의 잡업이다. 순전히 깨끗하지 않기 때문에 또한 불정업이라고 한다. 죄행을 논한다면 거칠고 뚜렷하여 알기 쉽다. 잡업을 논한다면, 깨끗한 복행과 같은 점도 있고 다른 점도 있어 조금 은밀하여 알기 어렵다. 여러 복을 닦는 일을 그 겉모습에 근거해 보면, 일에 대한 믿음과 즐김 및 행하는 바가 모두 같다. 그러나 안의 마음에 근거하면, 자신을 위한 것인지 남을 위한 것인지 추구하는 바가 각각 다르고, 정밀하고 거친 정도도 같지 않다. 복을 닦는 여러 행위가 겉으로는 같아도 안으로는 다르기 때문에 순수한 업과 뒤섞인 업 두 가지가 같지 않다. 만약 마음을 조복하여 자비로 중생을 가엾게 여기고, 행하는 바에 따라 모두 큰 선을 이룰 수 있다면, 그러나 생각을 지키지 않고 겉모습만 보아 복을 닦는다면, 안은 거칠고 밖은 세밀하므로 오직 잡업만 이룬다.</w:t>
      </w:r>
    </w:p>
    <w:p>
      <w:pPr>
        <w:pStyle w:val="SHTKBlockLabel"/>
        <w:keepNext/>
      </w:pPr>
      <w:r>
        <w:t xml:space="preserve">원문</w:t>
      </w:r>
    </w:p>
    <w:p>
      <w:pPr>
        <w:pStyle w:val="SHTKSourceText"/>
      </w:pPr>
      <w:r>
        <w:t xml:space="preserve">稱彼愚情雖謂過世理實違道。</w:t>
      </w:r>
    </w:p>
    <w:p>
      <w:pPr>
        <w:pStyle w:val="SHTKBlockLabel"/>
        <w:keepNext/>
      </w:pPr>
      <w:r>
        <w:t xml:space="preserve">한국어 직역</w:t>
      </w:r>
    </w:p>
    <w:p>
      <w:pPr>
        <w:pStyle w:val="SHTKTranslationText"/>
      </w:pPr>
      <w:r>
        <w:t xml:space="preserve">저 어리석은 마음에 맞추면 비록 세간을 뛰어넘었다고 여기지만, 이치상 실제로는 도에 어긋난다.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亦非淨福。以修福時不觀生空。我倒常行遍通三性。所有作業與倒相應。是假取性。是故迷道。以不著心多求世報。又多求名。故非淨福。以此純雜世俗多迷。今略偏論令人識行。先論雜業後明淨福。但諸雜業自有麁細。麁者為惡兼損他人。細者自為唯求世報。先論麁雜。若就施論。或有非法取財施者。如盜他物以用布施。此感來報還常衰耗。施已生悔得果亦然。</w:t>
      </w:r>
    </w:p>
    <w:p>
      <w:pPr>
        <w:pStyle w:val="SHTKBlockLabel"/>
        <w:keepNext/>
      </w:pPr>
      <w:r>
        <w:t xml:space="preserve">한국어 직역</w:t>
      </w:r>
    </w:p>
    <w:p>
      <w:pPr>
        <w:pStyle w:val="SHTKTranslationText"/>
      </w:pPr>
      <w:r>
        <w:t xml:space="preserve">또한 깨끗한 복도 아니다. 복을 닦을 때 생공(生空)을 관하지 않아 아집의 전도가 늘 행해지고 삼성에 두루 통하며, 짓는 모든 업이 전도와 상응하기 때문이다. 이는 거짓으로 성품을 취하는 것이니, 그러므로 도를 미혹한다. 마음을 제대로 두지 않고 세간의 과보를 많이 구하며, 또 명예를 많이 구하기 때문에 깨끗한 복이 아니다. 이 순수함과 뒤섞임에 대하여 세속에서는 많이 미혹하므로, 이제 간략히 치우쳐 논하여 사람들로 하여금 행을 알게 한다. 먼저 잡업을 논하고 뒤에 깨끗한 복을 밝힌다. 다만 여러 잡업에는 본래 거친 것과 세밀한 것이 있다. 거친 것은 악을 지으면서 남을 해치는 일을 겸하는 것이고, 세밀한 것은 자신을 위해 오직 세간의 과보만 구하는 것이다. 먼저 거친 잡업을 논한다. 보시에 나아가 논하면, 혹 법답지 않게 재물을 취하여 보시하는 자가 있다. 다른 사람의 물건을 훔쳐 그것으로 보시하는 경우와 같다. 이는 미래의 과보를 받더라도 도리어 늘 쇠하고 소모된다. 보시한 뒤 후회하면 과보를 얻는 것도 또한 그러하다.</w:t>
      </w:r>
    </w:p>
    <w:p>
      <w:pPr>
        <w:pStyle w:val="SHTKBlockLabel"/>
        <w:keepNext/>
      </w:pPr>
      <w:r>
        <w:t xml:space="preserve">원문</w:t>
      </w:r>
    </w:p>
    <w:p>
      <w:pPr>
        <w:pStyle w:val="SHTKSourceText"/>
      </w:pPr>
      <w:r>
        <w:t xml:space="preserve">故優婆塞[1]經云。</w:t>
      </w:r>
    </w:p>
    <w:p>
      <w:pPr>
        <w:pStyle w:val="SHTKBlockLabel"/>
        <w:keepNext/>
      </w:pPr>
      <w:r>
        <w:t xml:space="preserve">한국어 직역</w:t>
      </w:r>
    </w:p>
    <w:p>
      <w:pPr>
        <w:pStyle w:val="SHTKTranslationText"/>
      </w:pPr>
      <w:r>
        <w:t xml:space="preserve">그러므로 《우바새경》에서 이르기를,</w:t>
      </w:r>
    </w:p>
    <w:p>
      <w:pPr>
        <w:pStyle w:val="SHTKBlockLabel"/>
        <w:keepNext/>
      </w:pPr>
      <w:r>
        <w:t xml:space="preserve">교감·번역 메모</w:t>
      </w:r>
    </w:p>
    <w:p>
      <w:pPr>
        <w:pStyle w:val="SHTKNoteSummary"/>
      </w:pPr>
      <w:r>
        <w:t>교감 요약 | [CBETA 교감] 저본 「經」와 교감 이문 「戒經」를 비교한다.</w:t>
      </w:r>
    </w:p>
    <w:p>
      <w:pPr>
        <w:pStyle w:val="SHTKNoteDetail"/>
      </w:pPr>
      <w:r>
        <w:t>• 원교감 원문 | 經【大】，戒經【宋】【元】【明】</w:t>
        <w:br/>
        <w:t>• 교감 번호 | 0107001</w:t>
        <w:br/>
        <w:t>• 저본 독법 | 經</w:t>
        <w:br/>
        <w:t>• 저본 적용 구절 | 故優婆塞經云。</w:t>
        <w:br/>
        <w:t>• 저본 기준 번역 | 그러므로 《우바새경》에서 이르기를,</w:t>
        <w:br/>
        <w:t>• 이문 독법 | 戒經</w:t>
        <w:br/>
        <w:t>• 이문 적용 구절 | 故優婆塞戒經云。</w:t>
        <w:br/>
        <w:t>• 이문 기준 번역 | 「戒經」으로 읽으면 경명이 《優婆塞戒經》, 곧 《우바새계경》이 되어 저본 《우바새경》보다 경명이 구체화된다.</w:t>
        <w:br/>
        <w:t>• 의미 차이 | 저본 독법 「經」와 비교 독법 「戒經」의 차이이다.</w:t>
        <w:br/>
        <w:t>• 한국어 해설 | 저본 독법 「經」과 이문 「戒經」를 비교한다. 표현이 달라지지만 문장의 중심 의미는 대체로 유지된다.</w:t>
        <w:br/>
        <w:t>• 번역 영향 판정 | [표현 차이]</w:t>
        <w:br/>
        <w:t>• 출처 | CBETA T54n2123, 교감 번호 0107001.</w:t>
      </w:r>
    </w:p>
    <w:p>
      <w:pPr>
        <w:pStyle w:val="SHTKBlockLabel"/>
        <w:keepNext/>
      </w:pPr>
      <w:r>
        <w:t xml:space="preserve">원문</w:t>
      </w:r>
    </w:p>
    <w:p>
      <w:pPr>
        <w:pStyle w:val="SHTKSourceText"/>
      </w:pPr>
      <w:r>
        <w:t xml:space="preserve">若人施已生於悔心。若劫他財持以布施。是人未來雖得財物。常耗不集。或有為施兼損他者。謂若施時不正念善。或生瞋恚。或起高慢。當墮惡道。雖得福報畜中別受。不感人天。故分別業報經偈云。修行大布施　　急性多瞋怒不依正憶念　　後作大龍身能修大布施　　高心陵蔑人由斯業行生　　大力金翅鳥</w:t>
      </w:r>
    </w:p>
    <w:p>
      <w:pPr>
        <w:pStyle w:val="SHTKBlockLabel"/>
        <w:keepNext/>
      </w:pPr>
      <w:r>
        <w:t xml:space="preserve">한국어 직역</w:t>
      </w:r>
    </w:p>
    <w:p>
      <w:pPr>
        <w:pStyle w:val="SHTKTranslationText"/>
      </w:pPr>
      <w:r>
        <w:t xml:space="preserve">“어떤 사람이 보시한 뒤 후회하는 마음을 내거나, 다른 이의 재물을 빼앗아 그것을 가지고 보시하면, 이 사람은 미래에 비록 재물을 얻더라도 늘 소모되어 모이지 않는다.”라고 하였다. 혹 보시를 하면서 남을 해치는 일을 겸하는 자도 있다. 곧 보시할 때 선을 바르게 생각하지 않고, 혹 성냄을 내거나, 혹 교만을 일으키면, 마땅히 악도에 떨어진다. 비록 복의 과보를 얻더라도 축생 가운데에서 따로 받을 뿐, 인간과 천상의 과보를 부르지는 못한다. 그러므로 《분별업보경》의 게송에서 이르기를, “큰 보시를 닦아 행해도 성질이 급하고 성냄이 많으며, 바른 기억에 의지하지 않으면 뒤에 큰 용의 몸을 받는다. 큰 보시를 닦을 수 있어도 높은 마음으로 사람을 업신여기면, 이러한 업행으로 말미암아 큰 힘을 지닌 금시조로 태어난다.”라고 하였다.</w:t>
      </w:r>
    </w:p>
    <w:p>
      <w:pPr>
        <w:pStyle w:val="SHTKBlockLabel"/>
        <w:keepNext/>
      </w:pPr>
      <w:r>
        <w:t xml:space="preserve">위치표지</w:t>
      </w:r>
    </w:p>
    <w:p>
      <w:pPr>
        <w:pStyle w:val="SHTKPositionMarker"/>
      </w:pPr>
      <w:bookmarkStart w:id="747" w:name="loc_0107b02"/>
      <w:r>
        <w:t xml:space="preserve">[0107b02]</w:t>
      </w:r>
      <w:bookmarkEnd w:id="747"/>
    </w:p>
    <w:p>
      <w:pPr>
        <w:pStyle w:val="SHTKBlockLabel"/>
        <w:keepNext/>
      </w:pPr>
      <w:r>
        <w:t xml:space="preserve">원문</w:t>
      </w:r>
    </w:p>
    <w:p>
      <w:pPr>
        <w:pStyle w:val="SHTKSourceText"/>
      </w:pPr>
      <w:r>
        <w:t xml:space="preserve">若為修福求世報者。如捨財時自求來報。或恐身財無常故捨。或為名聞專求自益。此非慈悲為濟貧苦。猶如市易。非純淨業。是以經中名不淨施。如百論說。為報施者。是名不淨施。如市易故。報有二種。現報者。名稱敬愛等。後報者。後世富貴等。名不淨施。譬賈客遠到他方。雖持雜物多所饒益。然非憐愍眾生。以自求利故。是業不淨。布施求報亦復如是。以此證知。無實慈愍自求名稱。或為來報。縱雖廣施皆非淨業。業非淨故得報不精。故分別業報經云。若為生天施。或復求名聞酬恩。及望報恐怖故行施。獲果不清淨。所受多麁澁。施行既爾。戒等諸善不淨同此。</w:t>
      </w:r>
    </w:p>
    <w:p>
      <w:pPr>
        <w:pStyle w:val="SHTKBlockLabel"/>
        <w:keepNext/>
      </w:pPr>
      <w:r>
        <w:t xml:space="preserve">한국어 직역</w:t>
      </w:r>
    </w:p>
    <w:p>
      <w:pPr>
        <w:pStyle w:val="SHTKTranslationText"/>
      </w:pPr>
      <w:r>
        <w:t xml:space="preserve">복을 닦아 세간의 과보를 구하는 경우란, 재물을 버릴 때 스스로 미래의 과보를 구하거나, 혹 몸과 재물이 무상함을 두려워하여 버리거나, 혹 명예를 위해 오로지 자기 이익을 구하는 것이다. 이는 자비로 빈궁과 고통을 구제하려는 것이 아니다. 마치 시장에서 교역하는 것과 같으므로, 순수하고 깨끗한 업이 아니다. 그러므로 경에서는 불정시(不淨施)라고 한다. 《백론》에서 말한 것과 같다. 과보를 바라며 보시하는 것을 불정시라고 한다. 시장 교역과 같기 때문이다. 과보에는 두 종류가 있다. 현세의 과보란 명성과 공경과 사랑받음 등이고, 후세의 과보란 후세의 부귀 등이다. 이를 불정시라고 한다. 비유하면 장사꾼이 멀리 다른 지방에 이르러 비록 여러 물건을 가지고 많은 이들을 이롭게 하더라도, 실제로는 중생을 가엾게 여기는 것이 아니라 자신의 이익을 구하기 때문인 것과 같다. 이 업은 깨끗하지 않다. 보시하여 과보를 구하는 것도 또한 이와 같다. 이로써 증명하여 알 수 있다. 실다운 자비와 연민 없이 스스로 명성을 구하거나, 혹 미래의 과보를 위해 비록 널리 보시하더라도 모두 깨끗한 업이 아니다. 업이 깨끗하지 않기 때문에 얻는 과보도 정미롭지 못하다. 그러므로 《분별업보경》에서 이르기를, “만약 천상에 태어나기 위해 보시하거나, 혹 다시 명성을 구하거나 은혜에 보답하려 하거나, 과보를 바라거나 두려움 때문에 보시를 행하면, 얻는 과보가 청정하지 않고, 받는 것이 대개 거칠고 껄끄럽다.”라고 하였다. 보시행이 이미 그러하니, 지계 등 여러 선이 깨끗하지 않은 것도 이와 같다.</w:t>
      </w:r>
    </w:p>
    <w:p>
      <w:pPr>
        <w:pStyle w:val="SHTKBlockLabel"/>
        <w:keepNext/>
      </w:pPr>
      <w:r>
        <w:t xml:space="preserve">원문</w:t>
      </w:r>
    </w:p>
    <w:p>
      <w:pPr>
        <w:pStyle w:val="SHTKSourceText"/>
      </w:pPr>
      <w:r>
        <w:t xml:space="preserve">故[2]百論云。</w:t>
      </w:r>
    </w:p>
    <w:p>
      <w:pPr>
        <w:pStyle w:val="SHTKBlockLabel"/>
        <w:keepNext/>
      </w:pPr>
      <w:r>
        <w:t xml:space="preserve">한국어 직역</w:t>
      </w:r>
    </w:p>
    <w:p>
      <w:pPr>
        <w:pStyle w:val="SHTKTranslationText"/>
      </w:pPr>
      <w:r>
        <w:t xml:space="preserve">그러므로 《백론》에서 이르기를,</w:t>
      </w:r>
    </w:p>
    <w:p>
      <w:pPr>
        <w:pStyle w:val="SHTKBlockLabel"/>
        <w:keepNext/>
      </w:pPr>
      <w:r>
        <w:t xml:space="preserve">교감·번역 메모</w:t>
      </w:r>
    </w:p>
    <w:p>
      <w:pPr>
        <w:pStyle w:val="SHTKNoteSummary"/>
      </w:pPr>
      <w:r>
        <w:t>교감 요약 | [CBETA 교감] 저본 「百」와 교감 이문 「不」를 비교한다.</w:t>
      </w:r>
    </w:p>
    <w:p>
      <w:pPr>
        <w:pStyle w:val="SHTKNoteDetail"/>
      </w:pPr>
      <w:r>
        <w:t>• 원교감 원문 | 百【大】，不【明】</w:t>
        <w:br/>
        <w:t>• 교감 번호 | 0107002</w:t>
        <w:br/>
        <w:t>• 저본 독법 | 百</w:t>
        <w:br/>
        <w:t>• 저본 적용 구절 | 故百論云。</w:t>
        <w:br/>
        <w:t>• 저본 기준 번역 | 그러므로 《백론》에서 이르기를,</w:t>
        <w:br/>
        <w:t>• 이문 독법 | 不</w:t>
        <w:br/>
        <w:t>• 이문 적용 구절 | 故不論云。</w:t>
        <w:br/>
        <w:t>• 이문 기준 번역 | 「不」로 읽으면 「故不論云」이 되어 “그러므로 논하지 않고 말한다”처럼 문장이 부자연스러워 정확한 뜻을 확정하기 어렵다.</w:t>
        <w:br/>
        <w:t>• 의미 차이 | 저본 독법 「百」와 비교 독법 「不」의 차이이다.</w:t>
        <w:br/>
        <w:t>• 한국어 해설 | 명본의 「不」를 취한 「故不論云」은 이 자리에서 인용서명 《百論》이 사라지고 구문도 부자연스럽다.</w:t>
        <w:br/>
        <w:t>• 번역 영향 판정 | [판단 유보]</w:t>
        <w:br/>
        <w:t>• 번역문 표시 | [이문 검토 필요]</w:t>
        <w:br/>
        <w:t>• 출처 | CBETA T54n2123, 교감 번호 0107002.</w:t>
      </w:r>
    </w:p>
    <w:p>
      <w:pPr>
        <w:pStyle w:val="SHTKBlockLabel"/>
        <w:keepNext/>
      </w:pPr>
      <w:r>
        <w:t xml:space="preserve">원문</w:t>
      </w:r>
    </w:p>
    <w:p>
      <w:pPr>
        <w:pStyle w:val="SHTKSourceText"/>
      </w:pPr>
      <w:r>
        <w:t xml:space="preserve">不淨持戒者自求樂報。若持戒求天上與天女娛樂。若人中富貴受五欲樂。為婬欲故。如覆相者。內欲他色。外作親善。是名不淨。此外細心不淨持戒。如阿難語難陀。說偈云。如羝羊相觸　　將前而更却汝為欲持戒　　其事亦如是</w:t>
      </w:r>
    </w:p>
    <w:p>
      <w:pPr>
        <w:pStyle w:val="SHTKBlockLabel"/>
        <w:keepNext/>
      </w:pPr>
      <w:r>
        <w:t xml:space="preserve">한국어 직역</w:t>
      </w:r>
    </w:p>
    <w:p>
      <w:pPr>
        <w:pStyle w:val="SHTKTranslationText"/>
      </w:pPr>
      <w:r>
        <w:t xml:space="preserve">“깨끗하지 않게 계를 지닌다는 것은 스스로 즐거운 과보를 구하는 것이다. 만약 계를 지니면서 천상에서 천녀들과 즐기기를 구하거나, 혹 인간 가운데 부귀하여 오욕락을 누리기를 구한다면, 음욕을 위한 것이므로, 마치 겉모습을 덮어 가리는 자와 같다. 안으로는 다른 사람의 색을 탐하면서 밖으로는 친하고 선한 체하니, 이를 깨끗하지 않다고 한다.”라고 하였다. 이 밖에도 미세한 마음으로 깨끗하지 않게 계를 지니는 경우가 있다. 아난이 난타에게 말하며 게송으로 이른 것과 같다. “숫양이 서로 들이받듯 앞으로 나아가다가 다시 물러나니, 네가 욕망을 위해 계를 지니는 일도 또한 이와 같다.”라고 하였다.</w:t>
      </w:r>
    </w:p>
    <w:p>
      <w:pPr>
        <w:pStyle w:val="SHTKBlockLabel"/>
        <w:keepNext/>
      </w:pPr>
      <w:r>
        <w:t xml:space="preserve">위치표지</w:t>
      </w:r>
    </w:p>
    <w:p>
      <w:pPr>
        <w:pStyle w:val="SHTKPositionMarker"/>
      </w:pPr>
      <w:bookmarkStart w:id="748" w:name="loc_0107b21"/>
      <w:r>
        <w:t xml:space="preserve">[0107b21]</w:t>
      </w:r>
      <w:bookmarkEnd w:id="748"/>
    </w:p>
    <w:p>
      <w:pPr>
        <w:pStyle w:val="SHTKBlockLabel"/>
        <w:keepNext/>
      </w:pPr>
      <w:r>
        <w:t xml:space="preserve">원문</w:t>
      </w:r>
    </w:p>
    <w:p>
      <w:pPr>
        <w:pStyle w:val="SHTKSourceText"/>
      </w:pPr>
      <w:r>
        <w:t xml:space="preserve">開心專為益他。得福則多。又於施境有貧有病。或有知法而乏所須。若施令彼得益長善。所施有宜獲福則多。故賢愚經云。佛讚五施得福無量。所謂施遠來者。遠去者。病瘦者。於飢餓時施於飲食。施知法人。如是五施。現世獲福。此施有宜現獲多福。不同求名。施非要處。雖多割捨不得淨報。又隨喜他施者。若望諸極麁造不善者。是其細罪。亦得名善。若望離欲及專為他。此之雜業則是其罪。故智度論云。麁人有麁罪。細人有細罪。故此雜業罪福俱行。望心非純。是不淨業。上來明其罪福俱行是其欲界不淨雜業竟。若論淨業。翻前可知。故百論云。淨施者。若人愛敬利益。得福亦多故因果經偈云。若有貧窮人　　無財可布施見他修施時　　而生隨喜心隨喜之福報　　與施等無異</w:t>
      </w:r>
    </w:p>
    <w:p>
      <w:pPr>
        <w:pStyle w:val="SHTKBlockLabel"/>
        <w:keepNext/>
      </w:pPr>
      <w:r>
        <w:t xml:space="preserve">한국어 직역</w:t>
      </w:r>
    </w:p>
    <w:p>
      <w:pPr>
        <w:pStyle w:val="SHTKTranslationText"/>
      </w:pPr>
      <w:r>
        <w:t xml:space="preserve">마음을 열어 오로지 남을 이롭게 하려 하면 얻는 복이 곧 많다. 또 보시할 대상 가운데에는 가난한 이도 있고 병든 이도 있으며, 혹 법을 알면서 필요한 물자가 부족한 이도 있다. 보시하여 그들로 하여금 이익을 얻고 선을 증장하게 한다면, 보시하는 바가 마땅하므로 얻는 복이 곧 많다. 그러므로 《현우경》에서 이르기를, “부처님은 다섯 가지 보시를 찬탄하시며 얻는 복이 한량없다고 하셨다. 이른바 멀리서 온 자에게 보시하고, 멀리 떠나는 자에게 보시하고, 병들어 쇠약한 자에게 보시하고, 굶주릴 때 음식물을 보시하며, 법을 아는 사람에게 보시하는 것이다. 이와 같은 다섯 가지 보시는 현세에 복을 얻는다.”라고 하였다. 이 보시는 마땅한 곳에 하므로 현세에 많은 복을 얻는다. 명예를 구하는 것과 같지 않다. 보시가 긴요한 곳이 아니라면, 비록 많이 덜어 내어 버리더라도 깨끗한 과보를 얻지 못한다. 또 다른 이의 보시를 따라 기뻐하는 자는, 지극히 거칠게 불선을 짓는 자에 견주면 그 죄가 미세하므로 또한 선이라고 할 수 있다. 그러나 욕망을 여읜 자와 오로지 남을 위한 자에 견주면, 이 잡업은 곧 죄가 된다. 그러므로 《지도론》에서 이르기를, “거친 사람에게는 거친 죄가 있고, 미세한 사람에게는 미세한 죄가 있다.”라고 하였다. 그러므로 이 잡업은 죄와 복을 함께 행하는 것이다. 마음의 측면에서 순수하지 않으므로 깨끗하지 않은 업이다. 이상으로 죄와 복을 함께 행하는 욕계의 불정 잡업을 밝혔다. 깨끗한 업을 논한다면, 앞의 것을 뒤집어 보면 알 수 있다. 그러므로 《백론》에서 이르기를, “깨끗한 보시란, 사람을 사랑하고 공경하며 이롭게 하는 것이니, 얻는 복 또한 많다.”라고 하였다. 그러므로 《인과경》의 게송에서 이르기를, “만약 가난한 사람이 있어 보시할 재물이 없더라도, 다른 이가 보시를 닦는 것을 보고 따라 기뻐하는 마음을 내면, 따라 기뻐한 복의 과보는 보시한 것과 다르지 않다.”라고 하였다.</w:t>
      </w:r>
    </w:p>
    <w:p>
      <w:pPr>
        <w:pStyle w:val="SHTKBlockLabel"/>
        <w:keepNext/>
      </w:pPr>
      <w:r>
        <w:t xml:space="preserve">위치표지</w:t>
      </w:r>
    </w:p>
    <w:p>
      <w:pPr>
        <w:pStyle w:val="SHTKPositionMarker"/>
      </w:pPr>
      <w:bookmarkStart w:id="749" w:name="loc_0107c09"/>
      <w:r>
        <w:t xml:space="preserve">[0107c09]</w:t>
      </w:r>
      <w:bookmarkEnd w:id="749"/>
    </w:p>
    <w:p>
      <w:pPr>
        <w:pStyle w:val="SHTKBlockLabel"/>
        <w:keepNext/>
      </w:pPr>
      <w:r>
        <w:t xml:space="preserve">원문</w:t>
      </w:r>
    </w:p>
    <w:p>
      <w:pPr>
        <w:pStyle w:val="SHTKSourceText"/>
      </w:pPr>
      <w:r>
        <w:t xml:space="preserve">又大丈夫論偈云。</w:t>
      </w:r>
    </w:p>
    <w:p>
      <w:pPr>
        <w:pStyle w:val="SHTKBlockLabel"/>
        <w:keepNext/>
      </w:pPr>
      <w:r>
        <w:t xml:space="preserve">한국어 직역</w:t>
      </w:r>
    </w:p>
    <w:p>
      <w:pPr>
        <w:pStyle w:val="SHTKTranslationText"/>
      </w:pPr>
      <w:r>
        <w:t xml:space="preserve">또 《대장부론》의 게송에서 이르기를,</w:t>
      </w:r>
    </w:p>
    <w:p>
      <w:pPr>
        <w:pStyle w:val="SHTKBlockLabel"/>
        <w:keepNext/>
      </w:pPr>
      <w:r>
        <w:t xml:space="preserve">교감·번역 메모</w:t>
      </w:r>
    </w:p>
    <w:p>
      <w:pPr>
        <w:pStyle w:val="SHTKNoteSummary"/>
      </w:pPr>
      <w:r>
        <w:t>교감 요약 | [CBETA 교감] 저본 「大」와 교감 이문 「∅」를 비교한다.</w:t>
      </w:r>
    </w:p>
    <w:p>
      <w:pPr>
        <w:pStyle w:val="SHTKNoteDetail"/>
      </w:pPr>
      <w:r>
        <w:t>• 원교감 원문 | 해당 판본에 독립 app 없음</w:t>
        <w:br/>
        <w:t>• 현행 CBETA 교감 | 大【大】 (cf. K31n1052_p0157c07)，∅【麗-CB】</w:t>
        <w:br/>
        <w:t>• 교감 번호 | 0107c0901</w:t>
        <w:br/>
        <w:t>• 저본 독법 | 大</w:t>
        <w:br/>
        <w:t>• 저본 적용 구절 | 又大丈夫論偈云。</w:t>
        <w:br/>
        <w:t>• 저본 기준 번역 | 또 《대장부론》의 게송에서 이르기를,</w:t>
        <w:br/>
        <w:t>• 이문 독법 | ∅</w:t>
        <w:br/>
        <w:t>• 이문 적용 구절 | 又丈夫論偈云。</w:t>
        <w:br/>
        <w:t>• 이문 기준 번역 | K31 대조처럼 「大」가 없으면 《大丈夫論》이 《丈夫論》이 되어 인용 논서의 표기가 달라진다.</w:t>
        <w:br/>
        <w:t>• 의미 차이 | 저본 독법 「大」와 비교 독법 「∅」의 차이이다.</w:t>
        <w:br/>
        <w:t>• 한국어 해설 | 현행 CBETA에만 추가된 K31 대조 app이다. K31에는 「大」가 없는 것으로 표기되지만 저본의 《大丈夫論》은 그대로 유지한다.</w:t>
        <w:br/>
        <w:t>• 번역 영향 판정 | [표현 차이]</w:t>
        <w:br/>
        <w:t>• 번역문 표시 | [이문 검토 필요]</w:t>
        <w:br/>
        <w:t>• 출처 | CBETA T54n2123; 고려대장경 대조 K31n1052 0157c07.</w:t>
      </w:r>
    </w:p>
    <w:p>
      <w:pPr>
        <w:pStyle w:val="SHTKBlockLabel"/>
        <w:keepNext/>
      </w:pPr>
      <w:r>
        <w:t xml:space="preserve">원문</w:t>
      </w:r>
    </w:p>
    <w:p>
      <w:pPr>
        <w:pStyle w:val="SHTKSourceText"/>
      </w:pPr>
      <w:r>
        <w:t xml:space="preserve">悲心施一人　　功德[3]大如地</w:t>
      </w:r>
    </w:p>
    <w:p>
      <w:pPr>
        <w:pStyle w:val="SHTKBlockLabel"/>
        <w:keepNext/>
      </w:pPr>
      <w:r>
        <w:t xml:space="preserve">한국어 직역</w:t>
      </w:r>
    </w:p>
    <w:p>
      <w:pPr>
        <w:pStyle w:val="SHTKTranslationText"/>
      </w:pPr>
      <w:r>
        <w:t xml:space="preserve">“자비로운 마음으로 한 사람에게 보시한 공덕은 대지와 같고,</w:t>
      </w:r>
    </w:p>
    <w:p>
      <w:pPr>
        <w:pStyle w:val="SHTKBlockLabel"/>
        <w:keepNext/>
      </w:pPr>
      <w:r>
        <w:t xml:space="preserve">교감·번역 메모</w:t>
      </w:r>
    </w:p>
    <w:p>
      <w:pPr>
        <w:pStyle w:val="SHTKNoteSummary"/>
      </w:pPr>
      <w:r>
        <w:t>교감 요약 | [CBETA 교감] 저본 「大如」와 교감 이문 「如大」를 비교한다.</w:t>
      </w:r>
    </w:p>
    <w:p>
      <w:pPr>
        <w:pStyle w:val="SHTKNoteDetail"/>
      </w:pPr>
      <w:r>
        <w:t>• 원교감 원문 | 大如【大】，如大【宋】【元】【明】【宮】</w:t>
        <w:br/>
        <w:t>• 교감 번호 | 0107003</w:t>
        <w:br/>
        <w:t>• 저본 독법 | 大如</w:t>
        <w:br/>
        <w:t>• 저본 적용 구절 | 悲心施一人　　功德大如地</w:t>
        <w:br/>
        <w:t>• 저본 기준 번역 | “자비로운 마음으로 한 사람에게 보시한 공덕은 대지와 같고,</w:t>
        <w:br/>
        <w:t>• 이문 독법 | 如大</w:t>
        <w:br/>
        <w:t>• 이문 적용 구절 | 悲心施一人　　功德如大地</w:t>
        <w:br/>
        <w:t>• 이문 기준 번역 | 「如大」로 읽으면 “공덕은 큰 땅과 같다”가 되며, 저본 「大如」의 “공덕은 대지처럼 크다”와 한국어 의미 차이는 사실상 없다.</w:t>
        <w:br/>
        <w:t>• 의미 차이 | 저본 독법 「大如」와 비교 독법 「如大」의 차이이다.</w:t>
        <w:br/>
        <w:t>• 한국어 해설 | 저본 독법 「大如」과 이문 「如大」를 비교한다. 자형·통용 또는 어순 차이는 있으나 이 문맥의 한국어 직역에는 실질적인 차이를 만들지 않는다.</w:t>
        <w:br/>
        <w:t>• 번역 영향 판정 | [번역 차이 없음]</w:t>
        <w:br/>
        <w:t>• 출처 | CBETA T54n2123, 교감 번호 0107003.</w:t>
      </w:r>
    </w:p>
    <w:p>
      <w:pPr>
        <w:pStyle w:val="SHTKBlockLabel"/>
        <w:keepNext/>
      </w:pPr>
      <w:r>
        <w:t xml:space="preserve">원문</w:t>
      </w:r>
    </w:p>
    <w:p>
      <w:pPr>
        <w:pStyle w:val="SHTKSourceText"/>
      </w:pPr>
      <w:r>
        <w:t xml:space="preserve">為己施一切　　得報如芥子救一厄難人　　勝餘一切施眾星雖有光　　不如一月明</w:t>
      </w:r>
    </w:p>
    <w:p>
      <w:pPr>
        <w:pStyle w:val="SHTKBlockLabel"/>
        <w:keepNext/>
      </w:pPr>
      <w:r>
        <w:t xml:space="preserve">한국어 직역</w:t>
      </w:r>
    </w:p>
    <w:p>
      <w:pPr>
        <w:pStyle w:val="SHTKTranslationText"/>
      </w:pPr>
      <w:r>
        <w:t xml:space="preserve">자신을 위해 모든 이에게 보시하면 얻는 과보가 겨자씨와 같다. 곤액에 빠진 한 사람을 구제하는 것이 그 밖의 모든 보시보다 뛰어나니, 뭇별이 비록 빛나더라도 한 달의 밝음만 못하다.”라고 하였다.</w:t>
      </w:r>
    </w:p>
    <w:p>
      <w:pPr>
        <w:pStyle w:val="SHTKBlockLabel"/>
        <w:keepNext/>
      </w:pPr>
      <w:r>
        <w:t xml:space="preserve">위치표지</w:t>
      </w:r>
    </w:p>
    <w:p>
      <w:pPr>
        <w:pStyle w:val="SHTKPositionMarker"/>
      </w:pPr>
      <w:bookmarkStart w:id="750" w:name="loc_0107c14"/>
      <w:r>
        <w:t xml:space="preserve">[0107c14]</w:t>
      </w:r>
      <w:bookmarkEnd w:id="750"/>
    </w:p>
    <w:p>
      <w:pPr>
        <w:pStyle w:val="SHTKBlockLabel"/>
        <w:keepNext/>
      </w:pPr>
      <w:r>
        <w:t xml:space="preserve">원문</w:t>
      </w:r>
    </w:p>
    <w:p>
      <w:pPr>
        <w:pStyle w:val="SHTKSourceText"/>
      </w:pPr>
      <w:r>
        <w:t xml:space="preserve">若諸凡夫造其罪福。不解因果善惡無性。是為迷事。取性常繫三有故。智度論云。譬如蠅無處不著。唯不著火焰。眾生愛著亦復如是。是善不善法中皆著。乃至非想亦著。唯不著般若波羅蜜性空大火。以此證知。無善惡性常輪五道。即當無佛性眾生也。此略明凡夫罪福二行迷事取性所依經論竟。</w:t>
      </w:r>
    </w:p>
    <w:p>
      <w:pPr>
        <w:pStyle w:val="SHTKBlockLabel"/>
        <w:keepNext/>
      </w:pPr>
      <w:r>
        <w:t xml:space="preserve">한국어 직역</w:t>
      </w:r>
    </w:p>
    <w:p>
      <w:pPr>
        <w:pStyle w:val="SHTKTranslationText"/>
      </w:pPr>
      <w:r>
        <w:t xml:space="preserve">여러 범부가 죄와 복을 지으면서 인과와 선악에는 자성이 없음을 알지 못하면, 이를 사(事)를 미혹한 것이라고 한다. 자성을 취하여 늘 삼유에 얽매이기 때문이다. 《지도론》에서 이르기를, “비유하면 파리가 붙지 않는 곳이 없지만 오직 불꽃에는 붙지 못하는 것과 같다. 중생의 애착도 또한 이와 같아서, 선법과 불선법 가운데 모두 집착하며, 나아가 비상비비상처에도 집착하지만, 오직 반야바라밀의 자성이 공한 큰 불에는 집착하지 못한다.”라고 하였다. 이로써 증명하여 알 수 있다. 선악에는 자성이 없는데도 늘 오도를 윤회하는 자가 곧 불성이 없는 중생에 해당한다. 이상으로 범부의 죄와 복 두 행이 사(事)를 미혹하고 자성을 취하는 데 의지함을 말한 경론을 간략히 밝혔다.</w:t>
      </w:r>
    </w:p>
    <w:p>
      <w:pPr>
        <w:pStyle w:val="SHTKBlockLabel"/>
        <w:keepNext/>
      </w:pPr>
      <w:r>
        <w:t xml:space="preserve">위치표지</w:t>
      </w:r>
    </w:p>
    <w:p>
      <w:pPr>
        <w:pStyle w:val="SHTKPositionMarker"/>
      </w:pPr>
      <w:bookmarkStart w:id="751" w:name="loc_0107c21"/>
      <w:r>
        <w:t xml:space="preserve">[0107c21]</w:t>
      </w:r>
      <w:bookmarkEnd w:id="751"/>
    </w:p>
    <w:p>
      <w:pPr>
        <w:pStyle w:val="SHTKBlockLabel"/>
        <w:keepNext/>
      </w:pPr>
      <w:r>
        <w:t xml:space="preserve">원문</w:t>
      </w:r>
    </w:p>
    <w:p>
      <w:pPr>
        <w:pStyle w:val="SHTKSourceText"/>
      </w:pPr>
      <w:r>
        <w:t xml:space="preserve">又雜寶藏經云。昔佛在世時。波斯匿王有其一女。名曰善光。聰明端正。父母憐愍舉宮愛敬。父語女言。汝因我力舉宮愛敬。女答父言。</w:t>
      </w:r>
    </w:p>
    <w:p>
      <w:pPr>
        <w:pStyle w:val="SHTKBlockLabel"/>
        <w:keepNext/>
      </w:pPr>
      <w:r>
        <w:t xml:space="preserve">한국어 직역</w:t>
      </w:r>
    </w:p>
    <w:p>
      <w:pPr>
        <w:pStyle w:val="SHTKTranslationText"/>
      </w:pPr>
      <w:r>
        <w:t xml:space="preserve">또 《잡보장경》에서 이르기를, 옛날 부처님이 세상에 계실 때, 바사닉왕에게 한 딸이 있었는데, 이름을 선광이라 하였다. 총명하고 단정하여 부모가 사랑하고 온 궁중 사람들이 사랑하고 공경하였다. 아버지가 딸에게 말하였다. “너는 내 힘 때문에 온 궁중 사람들의 사랑과 공경을 받는다.” 딸이 아버지에게 대답하였다.</w:t>
      </w:r>
    </w:p>
    <w:p>
      <w:pPr>
        <w:pStyle w:val="SHTKBlockLabel"/>
        <w:keepNext/>
      </w:pPr>
      <w:r>
        <w:t xml:space="preserve">원문</w:t>
      </w:r>
    </w:p>
    <w:p>
      <w:pPr>
        <w:pStyle w:val="SHTKSourceText"/>
      </w:pPr>
      <w:r>
        <w:t xml:space="preserve">我[4]自有[5]業。</w:t>
      </w:r>
    </w:p>
    <w:p>
      <w:pPr>
        <w:pStyle w:val="SHTKBlockLabel"/>
        <w:keepNext/>
      </w:pPr>
      <w:r>
        <w:t xml:space="preserve">한국어 직역</w:t>
      </w:r>
    </w:p>
    <w:p>
      <w:pPr>
        <w:pStyle w:val="SHTKTranslationText"/>
      </w:pPr>
      <w:r>
        <w:t xml:space="preserve">“저에게는 스스로 지은 업이 있으므로</w:t>
      </w:r>
    </w:p>
    <w:p>
      <w:pPr>
        <w:pStyle w:val="SHTKBlockLabel"/>
        <w:keepNext/>
      </w:pPr>
      <w:r>
        <w:t xml:space="preserve">교감·번역 메모</w:t>
      </w:r>
    </w:p>
    <w:p>
      <w:pPr>
        <w:pStyle w:val="SHTKNoteSummary"/>
      </w:pPr>
      <w:r>
        <w:t>교감 요약 | [CBETA 교감] 저본 「自」와 교감 이문 「∅」를 비교한다.</w:t>
      </w:r>
    </w:p>
    <w:p>
      <w:pPr>
        <w:pStyle w:val="SHTKNoteDetail"/>
      </w:pPr>
      <w:r>
        <w:t>• 원교감 원문 | 自【大】，∅【宮】</w:t>
        <w:br/>
        <w:t>• 교감 번호 | 0107004</w:t>
        <w:br/>
        <w:t>• 저본 독법 | 自</w:t>
        <w:br/>
        <w:t>• 저본 적용 구절 | 我自有業。</w:t>
        <w:br/>
        <w:t>• 저본 기준 번역 | “저에게는 스스로 지은 업이 있으므로</w:t>
        <w:br/>
        <w:t>• 이문 독법 | ∅</w:t>
        <w:br/>
        <w:t>• 이문 적용 구절 | 我有業。</w:t>
        <w:br/>
        <w:t>• 이문 기준 번역 | 「自」가 없으면 “나는 업이 있다”가 되어 저본의 “나는 스스로 지은 업이 있다”에서 자기 업임을 강조하는 표현이 약해진다.</w:t>
        <w:br/>
        <w:t>• 의미 차이 | 저본 독법 「自」와 비교 독법 「∅」의 차이이다.</w:t>
        <w:br/>
        <w:t>• 한국어 해설 | 저본 독법 「自」과 이문 「∅」를 비교한다. 표현이 달라지지만 문장의 중심 의미는 대체로 유지된다.</w:t>
        <w:br/>
        <w:t>• 번역 영향 판정 | [표현 차이]</w:t>
        <w:br/>
        <w:t>• 번역문 표시 | [이문 검토 필요]</w:t>
        <w:br/>
        <w:t>• 출처 | CBETA T54n2123, 교감 번호 0107004.</w:t>
      </w:r>
    </w:p>
    <w:p>
      <w:pPr>
        <w:pStyle w:val="SHTKNoteSummary"/>
      </w:pPr>
      <w:r>
        <w:t>교감 요약 | [CBETA 교감] 저본 「業」와 교감 이문 「業力」를 비교한다.</w:t>
      </w:r>
    </w:p>
    <w:p>
      <w:pPr>
        <w:pStyle w:val="SHTKNoteDetail"/>
      </w:pPr>
      <w:r>
        <w:t>• 원교감 원문 | 業【大】，業力【宋】【元】【明】【宮】</w:t>
        <w:br/>
        <w:t>• 교감 번호 | 0107005</w:t>
        <w:br/>
        <w:t>• 저본 독법 | 業</w:t>
        <w:br/>
        <w:t>• 저본 적용 구절 | 我自有業。</w:t>
        <w:br/>
        <w:t>• 저본 기준 번역 | “저에게는 스스로 지은 업이 있으므로</w:t>
        <w:br/>
        <w:t>• 이문 독법 | 業力</w:t>
        <w:br/>
        <w:t>• 이문 적용 구절 | 我自有業力。</w:t>
        <w:br/>
        <w:t>• 이문 기준 번역 | 「業力」으로 읽으면 “나에게는 스스로 업력이 있다”가 되어 저본 「業」보다 업의 작용하는 힘을 명시한다.</w:t>
        <w:br/>
        <w:t>• 의미 차이 | 저본 독법 「業」와 비교 독법 「業力」의 차이이다.</w:t>
        <w:br/>
        <w:t>• 한국어 해설 | 저본 독법 「業」과 이문 「業力」를 비교한다. 어휘 또는 세부 관계가 달라지지만 문단 전체의 논지는 유지된다.</w:t>
        <w:br/>
        <w:t>• 번역 영향 판정 | [의미 차이 경미]</w:t>
        <w:br/>
        <w:t>• 출처 | CBETA T54n2123, 교감 번호 0107005.</w:t>
      </w:r>
    </w:p>
    <w:p>
      <w:pPr>
        <w:pStyle w:val="SHTKBlockLabel"/>
        <w:keepNext/>
      </w:pPr>
      <w:r>
        <w:t xml:space="preserve">원문</w:t>
      </w:r>
    </w:p>
    <w:p>
      <w:pPr>
        <w:pStyle w:val="SHTKSourceText"/>
      </w:pPr>
      <w:r>
        <w:t xml:space="preserve">不[6]因父王。</w:t>
      </w:r>
    </w:p>
    <w:p>
      <w:pPr>
        <w:pStyle w:val="SHTKBlockLabel"/>
        <w:keepNext/>
      </w:pPr>
      <w:r>
        <w:t xml:space="preserve">한국어 직역</w:t>
      </w:r>
    </w:p>
    <w:p>
      <w:pPr>
        <w:pStyle w:val="SHTKTranslationText"/>
      </w:pPr>
      <w:r>
        <w:t xml:space="preserve">아버지 왕의 힘 때문이 아닙니다.”</w:t>
      </w:r>
    </w:p>
    <w:p>
      <w:pPr>
        <w:pStyle w:val="SHTKBlockLabel"/>
        <w:keepNext/>
      </w:pPr>
      <w:r>
        <w:t xml:space="preserve">교감·번역 메모</w:t>
      </w:r>
    </w:p>
    <w:p>
      <w:pPr>
        <w:pStyle w:val="SHTKNoteSummary"/>
      </w:pPr>
      <w:r>
        <w:t>교감 요약 | [CBETA 교감] 저본 「因」와 교감 이문 「用」를 비교한다.</w:t>
      </w:r>
    </w:p>
    <w:p>
      <w:pPr>
        <w:pStyle w:val="SHTKNoteDetail"/>
      </w:pPr>
      <w:r>
        <w:t>• 원교감 원문 | 因【大】，用【明】</w:t>
        <w:br/>
        <w:t>• 교감 번호 | 0107006</w:t>
        <w:br/>
        <w:t>• 저본 독법 | 因</w:t>
        <w:br/>
        <w:t>• 저본 적용 구절 | 不因父王。</w:t>
        <w:br/>
        <w:t>• 저본 기준 번역 | 아버지 왕의 힘 때문이 아닙니다.”</w:t>
        <w:br/>
        <w:t>• 이문 독법 | 用</w:t>
        <w:br/>
        <w:t>• 이문 적용 구절 | 不用父王。</w:t>
        <w:br/>
        <w:t>• 이문 기준 번역 | 「用」으로 읽으면 “아버지 왕을 필요로 하지 않는다” 또는 “부왕을 쓰지 않는다”가 되어 저본 「因」의 “부왕 때문이 아니다”와 관계 표현이 달라진다.</w:t>
        <w:br/>
        <w:t>• 의미 차이 | 저본 독법 「因」와 비교 독법 「用」의 차이이다.</w:t>
        <w:br/>
        <w:t>• 한국어 해설 | 저본 독법 「因」과 이문 「用」를 비교한다. 독법에 따라 대상·행위·상태 또는 논리 관계가 달라져 한국어 직역에도 차이가 생긴다.</w:t>
        <w:br/>
        <w:t>• 번역 영향 판정 | [의미 차이 있음]</w:t>
        <w:br/>
        <w:t>• 번역문 표시 | [이문 검토 필요]</w:t>
        <w:br/>
        <w:t>• 출처 | CBETA T54n2123, 교감 번호 0107006.</w:t>
      </w:r>
    </w:p>
    <w:p>
      <w:pPr>
        <w:pStyle w:val="SHTKBlockLabel"/>
        <w:keepNext/>
      </w:pPr>
      <w:r>
        <w:t xml:space="preserve">원문</w:t>
      </w:r>
    </w:p>
    <w:p>
      <w:pPr>
        <w:pStyle w:val="SHTKSourceText"/>
      </w:pPr>
      <w:r>
        <w:t xml:space="preserve">王聞瞋忿而語之言。今當試汝有自業力。</w:t>
      </w:r>
    </w:p>
    <w:p>
      <w:pPr>
        <w:pStyle w:val="SHTKBlockLabel"/>
        <w:keepNext/>
      </w:pPr>
      <w:r>
        <w:t xml:space="preserve">한국어 직역</w:t>
      </w:r>
    </w:p>
    <w:p>
      <w:pPr>
        <w:pStyle w:val="SHTKTranslationText"/>
      </w:pPr>
      <w:r>
        <w:t xml:space="preserve">왕은 듣고 성을 내어 그녀에게 말하였다. “이제 마땅히 네가 스스로 지은 업의 힘이 있는지 시험해 보겠다.”</w:t>
      </w:r>
    </w:p>
    <w:p>
      <w:pPr>
        <w:pStyle w:val="SHTKBlockLabel"/>
        <w:keepNext/>
      </w:pPr>
      <w:r>
        <w:t xml:space="preserve">원문</w:t>
      </w:r>
    </w:p>
    <w:p>
      <w:pPr>
        <w:pStyle w:val="SHTKSourceText"/>
      </w:pPr>
      <w:r>
        <w:t xml:space="preserve">即[7]遣左右。</w:t>
      </w:r>
    </w:p>
    <w:p>
      <w:pPr>
        <w:pStyle w:val="SHTKBlockLabel"/>
        <w:keepNext/>
      </w:pPr>
      <w:r>
        <w:t xml:space="preserve">한국어 직역</w:t>
      </w:r>
    </w:p>
    <w:p>
      <w:pPr>
        <w:pStyle w:val="SHTKTranslationText"/>
      </w:pPr>
      <w:r>
        <w:t xml:space="preserve">곧 좌우 사람을 보내어</w:t>
      </w:r>
    </w:p>
    <w:p>
      <w:pPr>
        <w:pStyle w:val="SHTKBlockLabel"/>
        <w:keepNext/>
      </w:pPr>
      <w:r>
        <w:t xml:space="preserve">교감·번역 메모</w:t>
      </w:r>
    </w:p>
    <w:p>
      <w:pPr>
        <w:pStyle w:val="SHTKNoteSummary"/>
      </w:pPr>
      <w:r>
        <w:t>교감 요약 | [CBETA 교감] 저본 「遣」와 교감 이문 「道」를 비교한다.</w:t>
      </w:r>
    </w:p>
    <w:p>
      <w:pPr>
        <w:pStyle w:val="SHTKNoteDetail"/>
      </w:pPr>
      <w:r>
        <w:t>• 원교감 원문 | 遣【大】，道【宋】</w:t>
        <w:br/>
        <w:t>• 교감 번호 | 0107007</w:t>
        <w:br/>
        <w:t>• 저본 독법 | 遣</w:t>
        <w:br/>
        <w:t>• 저본 적용 구절 | 即遣左右。</w:t>
        <w:br/>
        <w:t>• 저본 기준 번역 | 곧 좌우 사람을 보내어</w:t>
        <w:br/>
        <w:t>• 이문 독법 | 道</w:t>
        <w:br/>
        <w:t>• 이문 적용 구절 | 即道左右。</w:t>
        <w:br/>
        <w:t>• 이문 기준 번역 | 「道」로 읽으면 “곧 좌우 사람에게 말하였다”가 되어 저본 「遣」의 “곧 좌우 사람을 보냈다”와 행위가 달라진다.</w:t>
        <w:br/>
        <w:t>• 의미 차이 | 저본 독법 「遣」와 비교 독법 「道」의 차이이다.</w:t>
        <w:br/>
        <w:t>• 한국어 해설 | 저본 독법 「遣」과 이문 「道」를 비교한다. 독법에 따라 대상·행위·상태 또는 논리 관계가 달라져 한국어 직역에도 차이가 생긴다.</w:t>
        <w:br/>
        <w:t>• 번역 영향 판정 | [의미 차이 있음]</w:t>
        <w:br/>
        <w:t>• 번역문 표시 | [이문 검토 필요]</w:t>
        <w:br/>
        <w:t>• 출처 | CBETA T54n2123, 교감 번호 0107007.</w:t>
      </w:r>
    </w:p>
    <w:p>
      <w:pPr>
        <w:pStyle w:val="SHTKBlockLabel"/>
        <w:keepNext/>
      </w:pPr>
      <w:r>
        <w:t xml:space="preserve">원문</w:t>
      </w:r>
    </w:p>
    <w:p>
      <w:pPr>
        <w:pStyle w:val="SHTKSourceText"/>
      </w:pPr>
      <w:r>
        <w:t xml:space="preserve">覓一最下貧窮乞人。以女付之。王語女言。汝自有業不假我者。從今可驗。女猶答言。我有業力。即共窮人相將出去。婦問夫言。有父母不。夫答婦言。我父母先此舍衛城中第一長者。父母居家都已死盡。無所依怙。是以窮乞。婦復問言。汝今頗知故宅處不。答言知處。但宅毀壞遂有空地。夫婦相將往至故舍。</w:t>
      </w:r>
    </w:p>
    <w:p>
      <w:pPr>
        <w:pStyle w:val="SHTKBlockLabel"/>
        <w:keepNext/>
      </w:pPr>
      <w:r>
        <w:t xml:space="preserve">한국어 직역</w:t>
      </w:r>
    </w:p>
    <w:p>
      <w:pPr>
        <w:pStyle w:val="SHTKTranslationText"/>
      </w:pPr>
      <w:r>
        <w:t xml:space="preserve">가장 낮고 가난한 걸인을 한 사람 찾게 하고, 딸을 그에게 주었다. 왕이 딸에게 말하였다. “네가 스스로 지은 업이 있어 나를 의지하지 않는다고 하였으니, 이제부터 그것을 시험해 볼 수 있을 것이다.” 딸은 여전히 대답하였다. “저에게는 업의 힘이 있습니다.” 곧 그 가난한 사람과 함께 서로 이끌고 나갔다. 아내가 남편에게 물었다. “부모님이 계십니까?” 남편이 아내에게 대답하였다. “우리 부모님은 전에 이 사위성에서 제일가는 장자였습니다. 부모와 집안사람들이 모두 이미 죽어 없어져 의지할 곳이 없게 되었습니다. 그래서 가난하여 구걸합니다.” 아내가 다시 물었다. “당신은 지금 옛집의 위치를 알고 있습니까?” 대답하였다. “어디인지 알고 있습니다. 다만 집은 무너져 마침내 빈터만 남았습니다.” 부부는 서로 이끌고 옛집에 이르러</w:t>
      </w:r>
    </w:p>
    <w:p>
      <w:pPr>
        <w:pStyle w:val="SHTKBlockLabel"/>
        <w:keepNext/>
      </w:pPr>
      <w:r>
        <w:t xml:space="preserve">원문</w:t>
      </w:r>
    </w:p>
    <w:p>
      <w:pPr>
        <w:pStyle w:val="SHTKSourceText"/>
      </w:pPr>
      <w:r>
        <w:t xml:space="preserve">周歷[1]安行。</w:t>
      </w:r>
    </w:p>
    <w:p>
      <w:pPr>
        <w:pStyle w:val="SHTKBlockLabel"/>
        <w:keepNext/>
      </w:pPr>
      <w:r>
        <w:t xml:space="preserve">한국어 직역</w:t>
      </w:r>
    </w:p>
    <w:p>
      <w:pPr>
        <w:pStyle w:val="SHTKTranslationText"/>
      </w:pPr>
      <w:r>
        <w:t xml:space="preserve">두루 천천히 걸어 다녔다.</w:t>
      </w:r>
    </w:p>
    <w:p>
      <w:pPr>
        <w:pStyle w:val="SHTKBlockLabel"/>
        <w:keepNext/>
      </w:pPr>
      <w:r>
        <w:t xml:space="preserve">교감·번역 메모</w:t>
      </w:r>
    </w:p>
    <w:p>
      <w:pPr>
        <w:pStyle w:val="SHTKNoteSummary"/>
      </w:pPr>
      <w:r>
        <w:t>교감 요약 | [CBETA 교감] 저본 「安」와 교감 이문 「案」를 비교한다.</w:t>
      </w:r>
    </w:p>
    <w:p>
      <w:pPr>
        <w:pStyle w:val="SHTKNoteDetail"/>
      </w:pPr>
      <w:r>
        <w:t>• 원교감 원문 | 安【大】，案【宋】【元】【明】【宮】</w:t>
        <w:br/>
        <w:t>• 교감 번호 | 0108001</w:t>
        <w:br/>
        <w:t>• 저본 독법 | 安</w:t>
        <w:br/>
        <w:t>• 저본 적용 구절 | 周歷安行。</w:t>
        <w:br/>
        <w:t>• 저본 기준 번역 | 두루 천천히 걸어 다녔다.</w:t>
        <w:br/>
        <w:t>• 이문 독법 | 案</w:t>
        <w:br/>
        <w:t>• 이문 적용 구절 | 周歷案行。</w:t>
        <w:br/>
        <w:t>• 이문 기준 번역 | 「案」으로 읽으면 “두루 다니며 살펴보았다”는 뜻이 강해져, 저본 「安」의 “두루 편안히 걸어 다녔다”와 행위의 성격이 조금 달라진다.</w:t>
        <w:br/>
        <w:t>• 의미 차이 | 저본 독법 「安」와 비교 독법 「案」의 차이이다.</w:t>
        <w:br/>
        <w:t>• 한국어 해설 | 저본 독법 「安」과 이문 「案」를 비교한다. 어휘 또는 세부 관계가 달라지지만 문단 전체의 논지는 유지된다.</w:t>
        <w:br/>
        <w:t>• 번역 영향 판정 | [의미 차이 경미]</w:t>
        <w:br/>
        <w:t>• 번역문 표시 | [구문 불확실]·[이문 검토 필요]</w:t>
        <w:br/>
        <w:t>• 출처 | CBETA T54n2123, 교감 번호 0108001.</w:t>
      </w:r>
    </w:p>
    <w:p>
      <w:pPr>
        <w:pStyle w:val="SHTKBlockLabel"/>
        <w:keepNext/>
      </w:pPr>
      <w:r>
        <w:t xml:space="preserve">원문</w:t>
      </w:r>
    </w:p>
    <w:p>
      <w:pPr>
        <w:pStyle w:val="SHTKSourceText"/>
      </w:pPr>
      <w:r>
        <w:t xml:space="preserve">隨其行處伏藏自出。即以珍寶雇人造宅。未盈一月宮宅悉成。宮人伎女奴婢僕使。不可稱計。王卒憶念。我女善光。云何生活。有人答王。善光女郎。宮室錢財不減於王。</w:t>
      </w:r>
    </w:p>
    <w:p>
      <w:pPr>
        <w:pStyle w:val="SHTKBlockLabel"/>
        <w:keepNext/>
      </w:pPr>
      <w:r>
        <w:t xml:space="preserve">한국어 직역</w:t>
      </w:r>
    </w:p>
    <w:p>
      <w:pPr>
        <w:pStyle w:val="SHTKTranslationText"/>
      </w:pPr>
      <w:r>
        <w:t xml:space="preserve">그들이 걸어가는 곳을 따라 묻혀 있던 보물이 저절로 나왔다. 곧 진귀한 보물로 사람을 고용하여 집을 짓게 하였는데, 한 달이 차기도 전에 궁택이 모두 완성되었다. 궁인과 기녀, 노비와 종들이 헤아릴 수 없을 만큼 많았다. 왕이 갑자기 생각하였다. “내 딸 선광은 어떻게 살아가고 있을까?” 어떤 사람이 왕에게 대답하였다. “선광 낭자의 궁실과 재물이 왕보다 못하지 않습니다.”</w:t>
      </w:r>
    </w:p>
    <w:p>
      <w:pPr>
        <w:pStyle w:val="SHTKBlockLabel"/>
        <w:keepNext/>
      </w:pPr>
      <w:r>
        <w:t xml:space="preserve">원문</w:t>
      </w:r>
    </w:p>
    <w:p>
      <w:pPr>
        <w:pStyle w:val="SHTKSourceText"/>
      </w:pPr>
      <w:r>
        <w:t xml:space="preserve">王女即[2]日遣其夫主。</w:t>
      </w:r>
    </w:p>
    <w:p>
      <w:pPr>
        <w:pStyle w:val="SHTKBlockLabel"/>
        <w:keepNext/>
      </w:pPr>
      <w:r>
        <w:t xml:space="preserve">한국어 직역</w:t>
      </w:r>
    </w:p>
    <w:p>
      <w:pPr>
        <w:pStyle w:val="SHTKTranslationText"/>
      </w:pPr>
      <w:r>
        <w:t xml:space="preserve">왕의 딸은 바로 그날 남편을 보내어</w:t>
      </w:r>
    </w:p>
    <w:p>
      <w:pPr>
        <w:pStyle w:val="SHTKBlockLabel"/>
        <w:keepNext/>
      </w:pPr>
      <w:r>
        <w:t xml:space="preserve">교감·번역 메모</w:t>
      </w:r>
    </w:p>
    <w:p>
      <w:pPr>
        <w:pStyle w:val="SHTKNoteSummary"/>
      </w:pPr>
      <w:r>
        <w:t>교감 요약 | [CBETA 교감] 저본 「日」와 교감 이문 「便」를 비교한다.</w:t>
      </w:r>
    </w:p>
    <w:p>
      <w:pPr>
        <w:pStyle w:val="SHTKNoteDetail"/>
      </w:pPr>
      <w:r>
        <w:t>• 원교감 원문 | 日【大】，便【宋】【元】【明】【宮】</w:t>
        <w:br/>
        <w:t>• 교감 번호 | 0108002</w:t>
        <w:br/>
        <w:t>• 저본 독법 | 日</w:t>
        <w:br/>
        <w:t>• 저본 적용 구절 | 王女即日遣其夫主。</w:t>
        <w:br/>
        <w:t>• 저본 기준 번역 | 왕의 딸은 바로 그날 남편을 보내어</w:t>
        <w:br/>
        <w:t>• 이문 독법 | 便</w:t>
        <w:br/>
        <w:t>• 이문 적용 구절 | 王女即便遣其夫主。</w:t>
        <w:br/>
        <w:t>• 이문 기준 번역 | 「便」으로 읽어도 “곧 남편을 보냈다”가 되어 저본 「日」의 “바로 그날 남편을 보냈다”와 문맥상 결과는 거의 같다.</w:t>
        <w:br/>
        <w:t>• 의미 차이 | 저본 독법 「日」와 비교 독법 「便」의 차이이다.</w:t>
        <w:br/>
        <w:t>• 한국어 해설 | 저본 독법 「日」과 이문 「便」를 비교한다. 자형·통용 또는 어순 차이는 있으나 이 문맥의 한국어 직역에는 실질적인 차이를 만들지 않는다.</w:t>
        <w:br/>
        <w:t>• 번역 영향 판정 | [번역 차이 없음]</w:t>
        <w:br/>
        <w:t>• 출처 | CBETA T54n2123, 교감 번호 0108002.</w:t>
      </w:r>
    </w:p>
    <w:p>
      <w:pPr>
        <w:pStyle w:val="SHTKBlockLabel"/>
        <w:keepNext/>
      </w:pPr>
      <w:r>
        <w:t xml:space="preserve">원문</w:t>
      </w:r>
    </w:p>
    <w:p>
      <w:pPr>
        <w:pStyle w:val="SHTKSourceText"/>
      </w:pPr>
      <w:r>
        <w:t xml:space="preserve">往請於王。王即受請。見其家內宮宅莊嚴。歎未曾有。王往問佛。此女先世作何福業。得生王家。身有光明。佛答王言。乃往過去九十一劫。毘婆尸佛入涅槃後。有槃頭王以佛舍利起七寶塔。王大夫人。見即便以天冠拂飾。著像頂上。以天冠中如意寶珠。著塔棖頭。因發願言。使我將來身有光明。紫磨金色尊榮豪貴。莫墮三惡八難之處。昔夫人者今善光是。</w:t>
      </w:r>
    </w:p>
    <w:p>
      <w:pPr>
        <w:pStyle w:val="SHTKBlockLabel"/>
        <w:keepNext/>
      </w:pPr>
      <w:r>
        <w:t xml:space="preserve">한국어 직역</w:t>
      </w:r>
    </w:p>
    <w:p>
      <w:pPr>
        <w:pStyle w:val="SHTKTranslationText"/>
      </w:pPr>
      <w:r>
        <w:t xml:space="preserve">왕을 청하러 가게 하였다. 왕은 곧 초청을 받아들였다. 그 집 안의 궁택이 장엄한 것을 보고 일찍이 없던 일이라 찬탄하였다. 왕은 부처님께 가서 물었다. “이 딸은 전생에 어떤 복업을 지었기에 왕가에 태어나고 몸에 광명이 있습니까?” 부처님이 왕에게 대답하셨다. “지난 과거 구십일 겁 전에, 비바시불이 열반에 드신 뒤, 반두왕이 부처님의 사리로 칠보탑을 세웠다. 왕의 대부인이 그것을 보고 곧 천관으로 불상을 닦고 꾸며 불상의 정수리에 씌웠다. 또 천관 속의 여의보주를 탑의 당두(棖頭)에 달아 놓고, 인하여 서원하여 말하였다. ‘바라건대 장래의 내 몸에 광명이 있고, 자마금색이며 존귀하고 영화로우며, 삼악도와 팔난의 곳에 떨어지지 않게 하소서.’ 그때의 부인이 지금의 선광이다.</w:t>
      </w:r>
    </w:p>
    <w:p>
      <w:pPr>
        <w:pStyle w:val="SHTKBlockLabel"/>
        <w:keepNext/>
      </w:pPr>
      <w:r>
        <w:t xml:space="preserve">원문</w:t>
      </w:r>
    </w:p>
    <w:p>
      <w:pPr>
        <w:pStyle w:val="SHTKSourceText"/>
      </w:pPr>
      <w:r>
        <w:t xml:space="preserve">[3]後於過去迦葉佛時。</w:t>
      </w:r>
    </w:p>
    <w:p>
      <w:pPr>
        <w:pStyle w:val="SHTKBlockLabel"/>
        <w:keepNext/>
      </w:pPr>
      <w:r>
        <w:t xml:space="preserve">한국어 직역</w:t>
      </w:r>
    </w:p>
    <w:p>
      <w:pPr>
        <w:pStyle w:val="SHTKTranslationText"/>
      </w:pPr>
      <w:r>
        <w:t xml:space="preserve">뒤에 과거 가섭불 때에는</w:t>
      </w:r>
    </w:p>
    <w:p>
      <w:pPr>
        <w:pStyle w:val="SHTKBlockLabel"/>
        <w:keepNext/>
      </w:pPr>
      <w:r>
        <w:t xml:space="preserve">교감·번역 메모</w:t>
      </w:r>
    </w:p>
    <w:p>
      <w:pPr>
        <w:pStyle w:val="SHTKNoteSummary"/>
      </w:pPr>
      <w:r>
        <w:t>교감 요약 | [CBETA 교감] 저본 「後」와 교감 이문 「復」를 비교한다.</w:t>
      </w:r>
    </w:p>
    <w:p>
      <w:pPr>
        <w:pStyle w:val="SHTKNoteDetail"/>
      </w:pPr>
      <w:r>
        <w:t>• 원교감 원문 | 後【大】，復【宮】</w:t>
        <w:br/>
        <w:t>• 교감 번호 | 0108003</w:t>
        <w:br/>
        <w:t>• 저본 독법 | 後</w:t>
        <w:br/>
        <w:t>• 저본 적용 구절 | 後於過去迦葉佛時。</w:t>
        <w:br/>
        <w:t>• 저본 기준 번역 | 뒤에 과거 가섭불 때에는</w:t>
        <w:br/>
        <w:t>• 이문 독법 | 復</w:t>
        <w:br/>
        <w:t>• 이문 적용 구절 | 復於過去迦葉佛時。</w:t>
        <w:br/>
        <w:t>• 이문 기준 번역 | 「復」으로 읽으면 “또 과거 가섭불 때에”가 되어 저본 「後」의 “뒤에 과거 가섭불 때에”와 연결 표현이 달라진다.</w:t>
        <w:br/>
        <w:t>• 의미 차이 | 저본 독법 「後」와 비교 독법 「復」의 차이이다.</w:t>
        <w:br/>
        <w:t>• 한국어 해설 | 저본 독법 「後」과 이문 「復」를 비교한다. 표현이 달라지지만 문장의 중심 의미는 대체로 유지된다.</w:t>
        <w:br/>
        <w:t>• 번역 영향 판정 | [표현 차이]</w:t>
        <w:br/>
        <w:t>• 출처 | CBETA T54n2123, 교감 번호 0108003.</w:t>
      </w:r>
    </w:p>
    <w:p>
      <w:pPr>
        <w:pStyle w:val="SHTKBlockLabel"/>
        <w:keepNext/>
      </w:pPr>
      <w:r>
        <w:t xml:space="preserve">원문</w:t>
      </w:r>
    </w:p>
    <w:p>
      <w:pPr>
        <w:pStyle w:val="SHTKSourceText"/>
      </w:pPr>
      <w:r>
        <w:t xml:space="preserve">復以餚饍供養佛僧。而夫遮斷。婦即勸請。我今已請使得充足。夫還聽婦。爾時婦者今善光是。爾時夫者今日夫是。由昔遮婦。恒常貧賤。以還聽故。要因其婦得大富貴。無其婦時後還貧賤。以是因緣。</w:t>
      </w:r>
    </w:p>
    <w:p>
      <w:pPr>
        <w:pStyle w:val="SHTKBlockLabel"/>
        <w:keepNext/>
      </w:pPr>
      <w:r>
        <w:t xml:space="preserve">한국어 직역</w:t>
      </w:r>
    </w:p>
    <w:p>
      <w:pPr>
        <w:pStyle w:val="SHTKTranslationText"/>
      </w:pPr>
      <w:r>
        <w:t xml:space="preserve">또 맛있는 음식으로 부처님과 승가에 공양하려 하였으나, 남편이 막아 그만두게 하였다. 부인이 곧 권하여 청하였다. ‘제가 이미 청하였으니 그들이 충분히 드시게 해 주십시오.’ 남편은 다시 부인의 뜻을 허락하였다. 그때의 부인이 지금의 선광이고, 그때의 남편이 오늘날의 남편이다. 과거에 부인을 막았기 때문에 항상 가난하고 비천하였고, 다시 허락하였기 때문에 반드시 그 부인을 인연하여 큰 부귀를 얻게 되었다. 그 부인이 없을 때에는 뒤에 다시 가난하고 비천해진다. 이러한 인연으로</w:t>
      </w:r>
    </w:p>
    <w:p>
      <w:pPr>
        <w:pStyle w:val="SHTKBlockLabel"/>
        <w:keepNext/>
      </w:pPr>
      <w:r>
        <w:t xml:space="preserve">원문</w:t>
      </w:r>
    </w:p>
    <w:p>
      <w:pPr>
        <w:pStyle w:val="SHTKSourceText"/>
      </w:pPr>
      <w:r>
        <w:t xml:space="preserve">善惡之業[4]逐身受報。</w:t>
      </w:r>
    </w:p>
    <w:p>
      <w:pPr>
        <w:pStyle w:val="SHTKBlockLabel"/>
        <w:keepNext/>
      </w:pPr>
      <w:r>
        <w:t xml:space="preserve">한국어 직역</w:t>
      </w:r>
    </w:p>
    <w:p>
      <w:pPr>
        <w:pStyle w:val="SHTKTranslationText"/>
      </w:pPr>
      <w:r>
        <w:t xml:space="preserve">선악의 업은 몸을 따라 과보를 받게 하여</w:t>
      </w:r>
    </w:p>
    <w:p>
      <w:pPr>
        <w:pStyle w:val="SHTKBlockLabel"/>
        <w:keepNext/>
      </w:pPr>
      <w:r>
        <w:t xml:space="preserve">교감·번역 메모</w:t>
      </w:r>
    </w:p>
    <w:p>
      <w:pPr>
        <w:pStyle w:val="SHTKNoteSummary"/>
      </w:pPr>
      <w:r>
        <w:t>교감 요약 | [CBETA 교감] 저본 「逐身」와 교감 이문 「隋逐」를 비교한다.</w:t>
      </w:r>
    </w:p>
    <w:p>
      <w:pPr>
        <w:pStyle w:val="SHTKNoteDetail"/>
      </w:pPr>
      <w:r>
        <w:t>• 원교감 원문 | 逐身【大】，隋逐【宋】【元】【明】【宮】</w:t>
        <w:br/>
        <w:t>• 교감 번호 | 0108004</w:t>
        <w:br/>
        <w:t>• 저본 독법 | 逐身</w:t>
        <w:br/>
        <w:t>• 저본 적용 구절 | 善惡之業逐身受報。</w:t>
        <w:br/>
        <w:t>• 저본 기준 번역 | 선악의 업은 몸을 따라 과보를 받게 하여</w:t>
        <w:br/>
        <w:t>• 이문 독법 | 隋逐</w:t>
        <w:br/>
        <w:t>• 이문 적용 구절 | 善惡之業隋逐受報。</w:t>
        <w:br/>
        <w:t>• 이문 기준 번역 | 「隋逐」는 문맥상 「隨逐」의 이체·오기 계열로 보아 “업이 몸을 따라 과보를 받게 한다”는 저본 「逐身」과 번역상 실질 차이가 없다.</w:t>
        <w:br/>
        <w:t>• 의미 차이 | 저본 독법 「逐身」와 비교 독법 「隋逐」의 차이이다.</w:t>
        <w:br/>
        <w:t>• 한국어 해설 | 저본 독법 「逐身」과 이문 「隋逐」를 비교한다. 자형·통용 또는 어순 차이는 있으나 이 문맥의 한국어 직역에는 실질적인 차이를 만들지 않는다.</w:t>
        <w:br/>
        <w:t>• 번역 영향 판정 | [번역 차이 없음]</w:t>
        <w:br/>
        <w:t>• 출처 | CBETA T54n2123, 교감 번호 0108004.</w:t>
      </w:r>
    </w:p>
    <w:p>
      <w:pPr>
        <w:pStyle w:val="SHTKBlockLabel"/>
        <w:keepNext/>
      </w:pPr>
      <w:r>
        <w:t xml:space="preserve">원문</w:t>
      </w:r>
    </w:p>
    <w:p>
      <w:pPr>
        <w:pStyle w:val="SHTKSourceText"/>
      </w:pPr>
      <w:r>
        <w:t xml:space="preserve">未曾違失。</w:t>
      </w:r>
    </w:p>
    <w:p>
      <w:pPr>
        <w:pStyle w:val="SHTKBlockLabel"/>
        <w:keepNext/>
      </w:pPr>
      <w:r>
        <w:t xml:space="preserve">한국어 직역</w:t>
      </w:r>
    </w:p>
    <w:p>
      <w:pPr>
        <w:pStyle w:val="SHTKTranslationText"/>
      </w:pPr>
      <w:r>
        <w:t xml:space="preserve">일찍이 어긋나거나 잃어버리는 일이 없다.”라고 하셨다.</w:t>
      </w:r>
    </w:p>
    <w:p>
      <w:pPr>
        <w:pStyle w:val="SHTKBlockLabel"/>
        <w:keepNext/>
      </w:pPr>
      <w:r>
        <w:t xml:space="preserve">위치표지</w:t>
      </w:r>
    </w:p>
    <w:p>
      <w:pPr>
        <w:pStyle w:val="SHTKPositionMarker"/>
      </w:pPr>
      <w:bookmarkStart w:id="752" w:name="loc_0108a23"/>
      <w:r>
        <w:t xml:space="preserve">[0108a23]</w:t>
      </w:r>
      <w:bookmarkEnd w:id="752"/>
    </w:p>
    <w:p>
      <w:pPr>
        <w:pStyle w:val="SHTKBlockLabel"/>
        <w:keepNext/>
      </w:pPr>
      <w:r>
        <w:t xml:space="preserve">원문</w:t>
      </w:r>
    </w:p>
    <w:p>
      <w:pPr>
        <w:pStyle w:val="SHTKSourceText"/>
      </w:pPr>
      <w:r>
        <w:t xml:space="preserve">又雜寶藏經云。佛在世時波斯匿王。時於眠中聞二內官共諍道理。一人說言。我依王活。一人答言。我自依業。不依王也。王聞可彼依王活者。而欲賞之。即遣直人。語夫人言。我今當使一人往者。重與財物。尋即遣。彼依王活者。持所飲酒送與夫人。此人出戶。鼻中血出不得前進。</w:t>
      </w:r>
    </w:p>
    <w:p>
      <w:pPr>
        <w:pStyle w:val="SHTKBlockLabel"/>
        <w:keepNext/>
      </w:pPr>
      <w:r>
        <w:t xml:space="preserve">한국어 직역</w:t>
      </w:r>
    </w:p>
    <w:p>
      <w:pPr>
        <w:pStyle w:val="SHTKTranslationText"/>
      </w:pPr>
      <w:r>
        <w:t xml:space="preserve">또 《잡보장경》에서 이르기를, 부처님이 세상에 계실 때 바사닉왕이 있었다. 그때 잠을 자다가 두 내관이 이치를 두고 서로 다투는 말을 들었다. 한 사람이 말하였다. “나는 왕에게 의지하여 살아간다.” 한 사람이 대답하였다. “나는 스스로 지은 업에 의지하며, 왕에게 의지하지 않는다.” 왕은 듣고 왕에게 의지하여 산다고 한 자를 옳게 여겨 그에게 상을 주고자 하였다. 곧 가까이 모시는 사람을 보내어 부인에게 말하게 하였다. “내가 이제 한 사람을 보내 갈 것이니, 그에게 재물을 후하게 주시오.” 곧바로 왕에게 의지하여 산다고 한 자를 보내 마실 술을 가지고 부인에게 전하게 하였다. 그 사람이 문을 나서자 코에서 피가 나 앞으로 나아갈 수 없었다.</w:t>
      </w:r>
    </w:p>
    <w:p>
      <w:pPr>
        <w:pStyle w:val="SHTKBlockLabel"/>
        <w:keepNext/>
      </w:pPr>
      <w:r>
        <w:t xml:space="preserve">원문</w:t>
      </w:r>
    </w:p>
    <w:p>
      <w:pPr>
        <w:pStyle w:val="SHTKSourceText"/>
      </w:pPr>
      <w:r>
        <w:t xml:space="preserve">尋即[5]倩彼依業者送。</w:t>
      </w:r>
    </w:p>
    <w:p>
      <w:pPr>
        <w:pStyle w:val="SHTKBlockLabel"/>
        <w:keepNext/>
      </w:pPr>
      <w:r>
        <w:t xml:space="preserve">한국어 직역</w:t>
      </w:r>
    </w:p>
    <w:p>
      <w:pPr>
        <w:pStyle w:val="SHTKTranslationText"/>
      </w:pPr>
      <w:r>
        <w:t xml:space="preserve">곧 업에 의지한다고 한 자에게 부탁하여 대신 보내게 하였다.</w:t>
      </w:r>
    </w:p>
    <w:p>
      <w:pPr>
        <w:pStyle w:val="SHTKBlockLabel"/>
        <w:keepNext/>
      </w:pPr>
      <w:r>
        <w:t xml:space="preserve">교감·번역 메모</w:t>
      </w:r>
    </w:p>
    <w:p>
      <w:pPr>
        <w:pStyle w:val="SHTKNoteSummary"/>
      </w:pPr>
      <w:r>
        <w:t>교감 요약 | [CBETA 교감] 저본 「倩」와 교감 이문 「請」를 비교한다.</w:t>
      </w:r>
    </w:p>
    <w:p>
      <w:pPr>
        <w:pStyle w:val="SHTKNoteDetail"/>
      </w:pPr>
      <w:r>
        <w:t>• 원교감 원문 | 倩【大】，請【宋】【宮】</w:t>
        <w:br/>
        <w:t>• 교감 번호 | 0108005</w:t>
        <w:br/>
        <w:t>• 저본 독법 | 倩</w:t>
        <w:br/>
        <w:t>• 저본 적용 구절 | 尋即倩彼依業者送。</w:t>
        <w:br/>
        <w:t>• 저본 기준 번역 | 곧 업에 의지한다고 한 자에게 부탁하여 대신 보내게 하였다.</w:t>
        <w:br/>
        <w:t>• 이문 독법 | 請</w:t>
        <w:br/>
        <w:t>• 이문 적용 구절 | 尋即請彼依業者送。</w:t>
        <w:br/>
        <w:t>• 이문 기준 번역 | 「請」으로 읽어도 “그에게 청하여/부탁하여 대신 보내게 하였다”가 되어 저본 「倩」과 한국어 번역 차이가 거의 없다.</w:t>
        <w:br/>
        <w:t>• 의미 차이 | 저본 독법 「倩」와 비교 독법 「請」의 차이이다.</w:t>
        <w:br/>
        <w:t>• 한국어 해설 | 저본 독법 「倩」과 이문 「請」를 비교한다. 자형·통용 또는 어순 차이는 있으나 이 문맥의 한국어 직역에는 실질적인 차이를 만들지 않는다.</w:t>
        <w:br/>
        <w:t>• 번역 영향 판정 | [번역 차이 없음]</w:t>
        <w:br/>
        <w:t>• 출처 | CBETA T54n2123, 교감 번호 0108005.</w:t>
      </w:r>
    </w:p>
    <w:p>
      <w:pPr>
        <w:pStyle w:val="SHTKBlockLabel"/>
        <w:keepNext/>
      </w:pPr>
      <w:r>
        <w:t xml:space="preserve">원문</w:t>
      </w:r>
    </w:p>
    <w:p>
      <w:pPr>
        <w:pStyle w:val="SHTKSourceText"/>
      </w:pPr>
      <w:r>
        <w:t xml:space="preserve">夫人見已。重賜錢財衣服瓔珞。來到王前。王見深怪。即便喚彼依王活者。而問之言。我使汝去。云何不去。彼即向王具白情事。王聞歎言。佛語真實。自作其業還自受報。不可奪也。由是觀善惡報應自業所引。非天非王之所能與。要須自作自得。起於正見。言業果報。近獲人天。遠招佛果。若違聖教具受前苦。頌曰。</w:t>
      </w:r>
    </w:p>
    <w:p>
      <w:pPr>
        <w:pStyle w:val="SHTKBlockLabel"/>
        <w:keepNext/>
      </w:pPr>
      <w:r>
        <w:t xml:space="preserve">한국어 직역</w:t>
      </w:r>
    </w:p>
    <w:p>
      <w:pPr>
        <w:pStyle w:val="SHTKTranslationText"/>
      </w:pPr>
      <w:r>
        <w:t xml:space="preserve">부인은 그를 보고 돈과 재물, 의복과 영락을 후하게 내렸다. 그가 왕 앞에 돌아오자, 왕은 보고 매우 이상하게 여겼다. 곧 왕에게 의지하여 산다고 한 자를 불러 그에게 물었다. “내가 너를 보냈는데, 어찌하여 가지 않았느냐?” 그는 곧 왕에게 사정을 자세히 아뢰었다. 왕은 듣고 감탄하여 말하였다. “부처님의 말씀은 진실하다. 스스로 지은 업은 도리어 스스로 그 과보를 받으니, 빼앗을 수가 없구나.” 이로 말미암아 선악의 과보와 응보는 자신의 업이 이끄는 것임을 관찰할 수 있다. 하늘도 왕도 줄 수 있는 것이 아니다. 반드시 스스로 짓고 스스로 얻는다. 그러므로 정견을 일으켜야 한다. 업과 과보를 말하면, 가까이는 인간과 천상의 과보를 얻고, 멀리는 부처의 과보를 부른다. 만약 성인의 가르침을 어기면 앞에서 말한 고통을 모두 받는다. 게송으로 말한다.</w:t>
      </w:r>
    </w:p>
    <w:p>
      <w:pPr>
        <w:pStyle w:val="SHTKBlockLabel"/>
        <w:keepNext/>
      </w:pPr>
      <w:r>
        <w:t xml:space="preserve">원문</w:t>
      </w:r>
    </w:p>
    <w:p>
      <w:pPr>
        <w:pStyle w:val="SHTKSourceText"/>
      </w:pPr>
      <w:r>
        <w:t xml:space="preserve">尋因途乃異　　及捨趣猶并</w:t>
      </w:r>
    </w:p>
    <w:p>
      <w:pPr>
        <w:pStyle w:val="SHTKBlockLabel"/>
        <w:keepNext/>
      </w:pPr>
      <w:r>
        <w:t xml:space="preserve">한국어 직역</w:t>
      </w:r>
    </w:p>
    <w:p>
      <w:pPr>
        <w:pStyle w:val="SHTKTranslationText"/>
      </w:pPr>
      <w:r>
        <w:t xml:space="preserve">“인을 찾아가는 길은 비록 다르나 버리고 나아가는 곳은 오히려 함께하며,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苦極思歸樂　　樂極苦還生豈非罪福別　　皆由封著情</w:t>
      </w:r>
    </w:p>
    <w:p>
      <w:pPr>
        <w:pStyle w:val="SHTKBlockLabel"/>
        <w:keepNext/>
      </w:pPr>
      <w:r>
        <w:t xml:space="preserve">한국어 직역</w:t>
      </w:r>
    </w:p>
    <w:p>
      <w:pPr>
        <w:pStyle w:val="SHTKTranslationText"/>
      </w:pPr>
      <w:r>
        <w:t xml:space="preserve">고통이 극하면 즐거움으로 돌아가기를 생각하고 즐거움이 극하면 고통이 다시 생긴다. 어찌 죄와 복이 다르지 않겠는가. 모두 집착하는 마음에서 비롯되니,</w:t>
      </w:r>
    </w:p>
    <w:p>
      <w:pPr>
        <w:pStyle w:val="SHTKBlockLabel"/>
        <w:keepNext/>
      </w:pPr>
      <w:r>
        <w:t xml:space="preserve">원문</w:t>
      </w:r>
    </w:p>
    <w:p>
      <w:pPr>
        <w:pStyle w:val="SHTKSourceText"/>
      </w:pPr>
      <w:r>
        <w:t xml:space="preserve">若斷有漏業　　常見法身寧</w:t>
      </w:r>
    </w:p>
    <w:p>
      <w:pPr>
        <w:pStyle w:val="SHTKBlockLabel"/>
        <w:keepNext/>
      </w:pPr>
      <w:r>
        <w:t xml:space="preserve">한국어 직역</w:t>
      </w:r>
    </w:p>
    <w:p>
      <w:pPr>
        <w:pStyle w:val="SHTKTranslationText"/>
      </w:pPr>
      <w:r>
        <w:t xml:space="preserve">만약 유루업을 끊으면 늘 법신의 안녕함을 보리라.”</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諸經要集卷第十[6]一</w:t>
      </w:r>
    </w:p>
    <w:p>
      <w:pPr>
        <w:pStyle w:val="SHTKBlockLabel"/>
        <w:keepNext/>
      </w:pPr>
      <w:r>
        <w:t xml:space="preserve">한국어 직역</w:t>
      </w:r>
    </w:p>
    <w:p>
      <w:pPr>
        <w:pStyle w:val="SHTKTranslationText"/>
      </w:pPr>
      <w:r>
        <w:t xml:space="preserve">《제경요집》 권 제11.</w:t>
      </w:r>
    </w:p>
    <w:p>
      <w:pPr>
        <w:pStyle w:val="SHTKBlockLabel"/>
        <w:keepNext/>
      </w:pPr>
      <w:r>
        <w:t xml:space="preserve">교감·번역 메모</w:t>
      </w:r>
    </w:p>
    <w:p>
      <w:pPr>
        <w:pStyle w:val="SHTKNoteSummary"/>
      </w:pPr>
      <w:r>
        <w:t>교감 요약 | [CBETA 교감] 저본 「一」와 교감 이문 「二」를 비교한다.</w:t>
      </w:r>
    </w:p>
    <w:p>
      <w:pPr>
        <w:pStyle w:val="SHTKNoteDetail"/>
      </w:pPr>
      <w:r>
        <w:t>• 원교감 원문 | 一【大】，二【元】</w:t>
        <w:br/>
        <w:t>• 교감 번호 | 0108006</w:t>
        <w:br/>
        <w:t>• 저본 독법 | 一</w:t>
        <w:br/>
        <w:t>• 저본 적용 구절 | 諸經要集卷第十一</w:t>
        <w:br/>
        <w:t>• 저본 기준 번역 | 《제경요집》 권 제11.</w:t>
        <w:br/>
        <w:t>• 이문 독법 | 二</w:t>
        <w:br/>
        <w:t>• 이문 적용 구절 | 諸經要集卷第十二</w:t>
        <w:br/>
        <w:t>• 이문 기준 번역 | 「二」로 읽으면 권말 표기가 “《제경요집》 권 제12”가 되어 저본의 “권 제11”과 권차가 달라진다.</w:t>
        <w:br/>
        <w:t>• 의미 차이 | 저본 독법 「一」와 비교 독법 「二」의 차이이다.</w:t>
        <w:br/>
        <w:t>• 한국어 해설 | 권11의 권말 표기 교감이다. 바로 다음 U가 권12 권두이므로 저본 「一」은 문헌 구조와도 부합하지만, 저본을 기준으로 유지하고 이문 「二」를 별도 기록한다.</w:t>
        <w:br/>
        <w:t>• 번역 영향 판정 | [의미 차이 있음]</w:t>
        <w:br/>
        <w:t>• 번역문 표시 | [이문 검토 필요]</w:t>
        <w:br/>
        <w:t>• 출처 | CBETA T54n2123, 교감 번호 0108006.</w:t>
      </w:r>
    </w:p>
    <w:p>
      <w:pPr>
        <w:pStyle w:val="Heading2"/>
        <w:keepNext/>
      </w:pPr>
      <w:r>
        <w:t xml:space="preserve">諸經要集卷第十二</w:t>
      </w:r>
    </w:p>
    <w:p>
      <w:pPr>
        <w:pStyle w:val="SHTKBlockLabel"/>
        <w:keepNext/>
      </w:pPr>
      <w:r>
        <w:t xml:space="preserve">원문</w:t>
      </w:r>
    </w:p>
    <w:p>
      <w:pPr>
        <w:pStyle w:val="SHTKSourceText"/>
      </w:pPr>
      <w:r>
        <w:t xml:space="preserve">諸經要集卷第十[7]二</w:t>
      </w:r>
    </w:p>
    <w:p>
      <w:pPr>
        <w:pStyle w:val="SHTKBlockLabel"/>
        <w:keepNext/>
      </w:pPr>
      <w:r>
        <w:t xml:space="preserve">한국어 직역</w:t>
      </w:r>
    </w:p>
    <w:p>
      <w:pPr>
        <w:pStyle w:val="SHTKTranslationText"/>
      </w:pPr>
      <w:r>
        <w:t xml:space="preserve">《제경요집》 권 제12.</w:t>
      </w:r>
    </w:p>
    <w:p>
      <w:pPr>
        <w:pStyle w:val="SHTKBlockLabel"/>
        <w:keepNext/>
      </w:pPr>
      <w:r>
        <w:t xml:space="preserve">교감·번역 메모</w:t>
      </w:r>
    </w:p>
    <w:p>
      <w:pPr>
        <w:pStyle w:val="SHTKNoteSummary"/>
      </w:pPr>
      <w:r>
        <w:t>교감 요약 | [CBETA 교감] 저본 「二」와 교감 이문 「二上」를 비교한다.</w:t>
      </w:r>
    </w:p>
    <w:p>
      <w:pPr>
        <w:pStyle w:val="SHTKNoteDetail"/>
      </w:pPr>
      <w:r>
        <w:t>• 원교감 원문 | 二【大】，二上【明】</w:t>
        <w:br/>
        <w:t>• 교감 번호 | 0108007</w:t>
        <w:br/>
        <w:t>• 저본 독법 | 二</w:t>
        <w:br/>
        <w:t>• 저본 적용 구절 | 諸經要集卷第十二</w:t>
        <w:br/>
        <w:t>• 저본 기준 번역 | 《제경요집》 권 제12.</w:t>
        <w:br/>
        <w:t>• 이문 독법 | 二上</w:t>
        <w:br/>
        <w:t>• 이문 적용 구절 | 諸經要集卷第十二上</w:t>
        <w:br/>
        <w:t>• 이문 기준 번역 | 「二上」으로 읽으면 새 권두가 “《제경요집》 권 제12 상”이 되어 저본의 단순한 “권 제12”와 권차 표기가 달라진다.</w:t>
        <w:br/>
        <w:t>• 의미 차이 | 저본 독법 「二」와 비교 독법 「二上」의 차이이다.</w:t>
        <w:br/>
        <w:t>• 한국어 해설 | 저본 독법 「二」과 이문 「二上」를 비교한다. 독법에 따라 대상·행위·상태 또는 논리 관계가 달라져 한국어 직역에도 차이가 생긴다.</w:t>
        <w:br/>
        <w:t>• 번역 영향 판정 | [의미 차이 있음]</w:t>
        <w:br/>
        <w:t>• 번역문 표시 | [이문 검토 필요]</w:t>
        <w:br/>
        <w:t>• 출처 | CBETA T54n2123, 교감 번호 0108007.</w:t>
      </w:r>
    </w:p>
    <w:p>
      <w:pPr>
        <w:pStyle w:val="SHTKBlockLabel"/>
        <w:keepNext/>
      </w:pPr>
      <w:r>
        <w:t xml:space="preserve">원문</w:t>
      </w:r>
    </w:p>
    <w:p>
      <w:pPr>
        <w:pStyle w:val="SHTKSourceText"/>
      </w:pPr>
      <w:r>
        <w:t xml:space="preserve">[＊]西明寺沙門[＊]釋道[＊]世[8]集</w:t>
      </w:r>
    </w:p>
    <w:p>
      <w:pPr>
        <w:pStyle w:val="SHTKBlockLabel"/>
        <w:keepNext/>
      </w:pPr>
      <w:r>
        <w:t xml:space="preserve">한국어 직역</w:t>
      </w:r>
    </w:p>
    <w:p>
      <w:pPr>
        <w:pStyle w:val="SHTKTranslationText"/>
      </w:pPr>
      <w:r>
        <w:t xml:space="preserve">서명사 사문 석도세가 모았다.</w:t>
      </w:r>
    </w:p>
    <w:p>
      <w:pPr>
        <w:pStyle w:val="SHTKBlockLabel"/>
        <w:keepNext/>
      </w:pPr>
      <w:r>
        <w:t xml:space="preserve">교감·번역 메모</w:t>
      </w:r>
    </w:p>
    <w:p>
      <w:pPr>
        <w:pStyle w:val="SHTKNoteSummary"/>
      </w:pPr>
      <w:r>
        <w:t>교감 요약 | [CBETA 교감] 저본의 권12 찬자 표기에 [＊]가 세 번 남아 있다.</w:t>
      </w:r>
    </w:p>
    <w:p>
      <w:pPr>
        <w:pStyle w:val="SHTKNoteDetail"/>
      </w:pPr>
      <w:r>
        <w:t>• 저본 적용 구절 | [＊]西明寺沙門[＊]釋道[＊]世</w:t>
        <w:br/>
        <w:t>• 한국어 번역 | 반복 교감·상호참조 별표 표지</w:t>
        <w:br/>
        <w:t>• 한국어 해설 | 저본의 권12 찬자 표기에 [＊]가 세 번 남아 있다. 현행 CBETA에서는 이 세 별표를 별도의 연결 정보 app으로 만들지 않고 byline의 fx 표지로 처리하므로, 원문 별표 3개를 source note로 별도 보존하며 physical app 수에는 더하지 않는다.</w:t>
      </w:r>
    </w:p>
    <w:p>
      <w:pPr>
        <w:pStyle w:val="SHTKNoteSummary"/>
      </w:pPr>
      <w:r>
        <w:t>교감 요약 | [CBETA 교감] 저본 「集」와 교감 이문 「撰」를 비교한다.</w:t>
      </w:r>
    </w:p>
    <w:p>
      <w:pPr>
        <w:pStyle w:val="SHTKNoteDetail"/>
      </w:pPr>
      <w:r>
        <w:t>• 원교감 원문 | 集【大】，撰【元】【明】</w:t>
        <w:br/>
        <w:t>• 교감 번호 | 0108008</w:t>
        <w:br/>
        <w:t>• 저본 독법 | 集</w:t>
        <w:br/>
        <w:t>• 저본 적용 구절 | 西明寺沙門釋道世集</w:t>
        <w:br/>
        <w:t>• 저본 기준 번역 | 서명사 사문 석도세가 모았다.</w:t>
        <w:br/>
        <w:t>• 이문 독법 | 撰</w:t>
        <w:br/>
        <w:t>• 이문 적용 구절 | 西明寺沙門釋道世撰</w:t>
        <w:br/>
        <w:t>• 이문 기준 번역 | 「撰」으로 읽으면 “석도세가 지었다”가 되어 저본 「集」의 “석도세가 모았다”와 찬술 행위의 표현이 달라진다.</w:t>
        <w:br/>
        <w:t>• 의미 차이 | 저본 독법 「集」와 비교 독법 「撰」의 차이이다.</w:t>
        <w:br/>
        <w:t>• 한국어 해설 | 저본 독법 「集」과 이문 「撰」를 비교한다. 표현이 달라지지만 문장의 중심 의미는 대체로 유지된다.</w:t>
        <w:br/>
        <w:t>• 번역 영향 판정 | [표현 차이]</w:t>
        <w:br/>
        <w:t>• 출처 | CBETA T54n2123, 교감 번호 0108008.</w:t>
      </w:r>
    </w:p>
    <w:p>
      <w:pPr>
        <w:pStyle w:val="Heading3"/>
        <w:keepNext/>
      </w:pPr>
      <w:r>
        <w:t xml:space="preserve">欲蓋部第二十此有三緣</w:t>
      </w:r>
    </w:p>
    <w:p>
      <w:pPr>
        <w:pStyle w:val="SHTKBlockLabel"/>
        <w:keepNext/>
      </w:pPr>
      <w:r>
        <w:t xml:space="preserve">원문</w:t>
      </w:r>
    </w:p>
    <w:p>
      <w:pPr>
        <w:pStyle w:val="SHTKSourceText"/>
      </w:pPr>
      <w:r>
        <w:t xml:space="preserve">欲蓋部第二十[9](此有三緣)</w:t>
      </w:r>
    </w:p>
    <w:p>
      <w:pPr>
        <w:pStyle w:val="SHTKBlockLabel"/>
        <w:keepNext/>
      </w:pPr>
      <w:r>
        <w:t xml:space="preserve">한국어 직역</w:t>
      </w:r>
    </w:p>
    <w:p>
      <w:pPr>
        <w:pStyle w:val="SHTKTranslationText"/>
      </w:pPr>
      <w:r>
        <w:t xml:space="preserve">욕개부 제20 (여기에 세 가지 연이 있다)</w:t>
      </w:r>
    </w:p>
    <w:p>
      <w:pPr>
        <w:pStyle w:val="SHTKBlockLabel"/>
        <w:keepNext/>
      </w:pPr>
      <w:r>
        <w:t xml:space="preserve">교감·번역 메모</w:t>
      </w:r>
    </w:p>
    <w:p>
      <w:pPr>
        <w:pStyle w:val="SHTKNoteSummary"/>
      </w:pPr>
      <w:r>
        <w:t>교감 요약 | [CBETA 교감] 「欲蓋部第二十」 아래의 세 세부 연을 예고하는 본문 내 원주이다.</w:t>
      </w:r>
    </w:p>
    <w:p>
      <w:pPr>
        <w:pStyle w:val="SHTKNoteDetail"/>
      </w:pPr>
      <w:r>
        <w:t>• 저본 적용 구절 | 此有三緣</w:t>
        <w:br/>
        <w:t>• 한국어 번역 | 여기에 세 가지 연이 있다.</w:t>
        <w:br/>
        <w:t>• 한국어 해설 | 「欲蓋部第二十」 아래의 세 세부 연을 예고하는 본문 내 원주이다. 이 원주 자체가 0108009 교감의 대상이므로 송·원·궁본의 생략 이문도 해당 U의 교감층에 함께 기록한다.</w:t>
        <w:br/>
        <w:t>• 번역문 표시 | [이문 검토 필요]</w:t>
      </w:r>
    </w:p>
    <w:p>
      <w:pPr>
        <w:pStyle w:val="SHTKNoteSummary"/>
      </w:pPr>
      <w:r>
        <w:t>교감 요약 | [CBETA 교감] 저본 「此有三緣」와 교감 이문 「∅」를 비교한다.</w:t>
      </w:r>
    </w:p>
    <w:p>
      <w:pPr>
        <w:pStyle w:val="SHTKNoteDetail"/>
      </w:pPr>
      <w:r>
        <w:t>• 원교감 원문 | 此有三緣【大】，∅【宋】【元】【宮】</w:t>
        <w:br/>
        <w:t>• 교감 번호 | 0108009</w:t>
        <w:br/>
        <w:t>• 저본 독법 | 此有三緣</w:t>
        <w:br/>
        <w:t>• 저본 적용 구절 | 欲蓋部第二十(此有三緣)</w:t>
        <w:br/>
        <w:t>• 저본 기준 번역 | 욕개부 제20 (여기에 세 가지 연이 있다)</w:t>
        <w:br/>
        <w:t>• 이문 독법 | ∅</w:t>
        <w:br/>
        <w:t>• 이문 적용 구절 | 欲蓋部第二十</w:t>
        <w:br/>
        <w:t>• 이문 기준 번역 | 「此有三緣」이 없으면 「欲蓋部第二十」라는 부명만 남아, 저본에 있는 “여기에 세 가지 연이 있다”라는 구조 안내가 사라진다.</w:t>
        <w:br/>
        <w:t>• 의미 차이 | 저본 독법 「此有三緣」와 비교 독법 「∅」의 차이이다.</w:t>
        <w:br/>
        <w:t>• 한국어 해설 | 「此有三緣」은 XML에서 협주 note 자체가 교감 대상이다. 송·원·궁본에서는 이 구조 안내가 없는 것으로 되어 있으므로, 저본의 괄호 원주를 유지하면서 생략 이문을 별도 기록한다.</w:t>
        <w:br/>
        <w:t>• 번역 영향 판정 | [문장 구조 변화]</w:t>
        <w:br/>
        <w:t>• 출처 | CBETA T54n2123, 교감 번호 0108009.</w:t>
      </w:r>
    </w:p>
    <w:p>
      <w:pPr>
        <w:pStyle w:val="SHTKBlockLabel"/>
        <w:keepNext/>
      </w:pPr>
      <w:r>
        <w:t xml:space="preserve">위치표지</w:t>
      </w:r>
    </w:p>
    <w:p>
      <w:pPr>
        <w:pStyle w:val="SHTKPositionMarker"/>
      </w:pPr>
      <w:bookmarkStart w:id="753" w:name="loc_0108b18"/>
      <w:r>
        <w:t xml:space="preserve">[0108b18]</w:t>
      </w:r>
      <w:bookmarkEnd w:id="753"/>
    </w:p>
    <w:p>
      <w:pPr>
        <w:pStyle w:val="SHTKBlockLabel"/>
        <w:keepNext/>
      </w:pPr>
      <w:r>
        <w:t xml:space="preserve">원문</w:t>
      </w:r>
    </w:p>
    <w:p>
      <w:pPr>
        <w:pStyle w:val="SHTKSourceText"/>
      </w:pPr>
      <w:r>
        <w:t xml:space="preserve">[10]四生部第二十一</w:t>
      </w:r>
    </w:p>
    <w:p>
      <w:pPr>
        <w:pStyle w:val="SHTKBlockLabel"/>
        <w:keepNext/>
      </w:pPr>
      <w:r>
        <w:t xml:space="preserve">한국어 직역</w:t>
      </w:r>
    </w:p>
    <w:p>
      <w:pPr>
        <w:pStyle w:val="SHTKTranslationText"/>
      </w:pPr>
      <w:r>
        <w:t xml:space="preserve">사생부 제21</w:t>
      </w:r>
    </w:p>
    <w:p>
      <w:pPr>
        <w:pStyle w:val="SHTKBlockLabel"/>
        <w:keepNext/>
      </w:pPr>
      <w:r>
        <w:t xml:space="preserve">교감·번역 메모</w:t>
      </w:r>
    </w:p>
    <w:p>
      <w:pPr>
        <w:pStyle w:val="SHTKNoteSummary"/>
      </w:pPr>
      <w:r>
        <w:t>교감 요약 | [CBETA 교감] 저본 「四生部第二十一」와 교감 이문 「∅」를 비교한다.</w:t>
      </w:r>
    </w:p>
    <w:p>
      <w:pPr>
        <w:pStyle w:val="SHTKNoteDetail"/>
      </w:pPr>
      <w:r>
        <w:t>• 원교감 원문 | 四生部第二十一【大】，∅【明】</w:t>
        <w:br/>
        <w:t>• 교감 번호 | 0108010</w:t>
        <w:br/>
        <w:t>• 저본 독법 | 四生部第二十一</w:t>
        <w:br/>
        <w:t>• 저본 적용 구절 | 四生部第二十一</w:t>
        <w:br/>
        <w:t>• 저본 기준 번역 | 사생부 제21</w:t>
        <w:br/>
        <w:t>• 이문 독법 | ∅</w:t>
        <w:br/>
        <w:t>• 이문 기준 번역 | 이 일곱 글자가 없으면 「四生部第二十一」이라는 제목 자체가 빠져 저본의 과문 구조와 문장 수가 달라진다.</w:t>
        <w:br/>
        <w:t>• 의미 차이 | 저본 독법 「四生部第二十一」와 비교 독법 「∅」의 차이이다.</w:t>
        <w:br/>
        <w:t>• 한국어 해설 | 「四生部第二十一」은 명본에서 빠지는 제목이다.</w:t>
        <w:br/>
        <w:t>• 번역 영향 판정 | [문장 구조 변화]</w:t>
        <w:br/>
        <w:t>• 번역문 표시 | [이문 검토 필요]</w:t>
        <w:br/>
        <w:t>• 출처 | CBETA T54n2123, 교감 번호 0108010.</w:t>
      </w:r>
    </w:p>
    <w:p>
      <w:pPr>
        <w:pStyle w:val="SHTKBlockLabel"/>
        <w:keepNext/>
      </w:pPr>
      <w:r>
        <w:t xml:space="preserve">원문</w:t>
      </w:r>
    </w:p>
    <w:p>
      <w:pPr>
        <w:pStyle w:val="SHTKSourceText"/>
      </w:pPr>
      <w:r>
        <w:t xml:space="preserve">[11]述意緣</w:t>
      </w:r>
    </w:p>
    <w:p>
      <w:pPr>
        <w:pStyle w:val="SHTKBlockLabel"/>
        <w:keepNext/>
      </w:pPr>
      <w:r>
        <w:t xml:space="preserve">한국어 직역</w:t>
      </w:r>
    </w:p>
    <w:p>
      <w:pPr>
        <w:pStyle w:val="SHTKTranslationText"/>
      </w:pPr>
      <w:r>
        <w:t xml:space="preserve">술의연</w:t>
      </w:r>
    </w:p>
    <w:p>
      <w:pPr>
        <w:pStyle w:val="SHTKBlockLabel"/>
        <w:keepNext/>
      </w:pPr>
      <w:r>
        <w:t xml:space="preserve">교감·번역 메모</w:t>
      </w:r>
    </w:p>
    <w:p>
      <w:pPr>
        <w:pStyle w:val="SHTKNoteSummary"/>
      </w:pPr>
      <w:r>
        <w:t>교감 요약 | [CBETA 교감] 0108011 편집주는 독립 이 아니라 foot text 주석이다. 과문 배치와 궁본의 두 글자 이문을 설명하므로 이 단락에 연결해 별도 보존한다.</w:t>
      </w:r>
    </w:p>
    <w:p>
      <w:pPr>
        <w:pStyle w:val="SHTKNoteDetail"/>
      </w:pPr>
      <w:r>
        <w:t>• 저본 적용 구절 | 述意前行宋元宮本有欲蓋部第二十，此別三緣十字，上文宮本蓋作界別作有</w:t>
        <w:br/>
        <w:t>• 한국어 번역 | 「述意」 앞 행에 송·원·궁본에는 “欲蓋部第二十，此別三緣” 열 글자가 있고, 위 글에서 궁본은 「蓋」를 「界」로, 「別」을 「有」로 쓴다.</w:t>
        <w:br/>
        <w:t>• 한국어 해설 | 0108011 편집주는 독립 이 아니라 foot text 주석이다. 과문 배치와 궁본의 두 글자 이문을 설명하므로 이 단락에 연결해 별도 보존한다.</w:t>
      </w:r>
    </w:p>
    <w:p>
      <w:pPr>
        <w:pStyle w:val="SHTKBlockLabel"/>
        <w:keepNext/>
      </w:pPr>
      <w:r>
        <w:t xml:space="preserve">원문</w:t>
      </w:r>
    </w:p>
    <w:p>
      <w:pPr>
        <w:pStyle w:val="SHTKSourceText"/>
      </w:pPr>
      <w:r>
        <w:t xml:space="preserve">五欲緣五蓋緣</w:t>
      </w:r>
    </w:p>
    <w:p>
      <w:pPr>
        <w:pStyle w:val="SHTKBlockLabel"/>
        <w:keepNext/>
      </w:pPr>
      <w:r>
        <w:t xml:space="preserve">한국어 직역</w:t>
      </w:r>
    </w:p>
    <w:p>
      <w:pPr>
        <w:pStyle w:val="SHTKTranslationText"/>
      </w:pPr>
      <w:r>
        <w:t xml:space="preserve">오욕연 오개연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술의연 제1</w:t>
      </w:r>
    </w:p>
    <w:p>
      <w:pPr>
        <w:pStyle w:val="SHTKBlockLabel"/>
        <w:keepNext/>
      </w:pPr>
      <w:r>
        <w:t xml:space="preserve">위치표지</w:t>
      </w:r>
    </w:p>
    <w:p>
      <w:pPr>
        <w:pStyle w:val="SHTKPositionMarker"/>
      </w:pPr>
      <w:bookmarkStart w:id="754" w:name="loc_0108b21"/>
      <w:r>
        <w:t xml:space="preserve">[0108b21]</w:t>
      </w:r>
      <w:bookmarkEnd w:id="754"/>
    </w:p>
    <w:p>
      <w:pPr>
        <w:pStyle w:val="SHTKBlockLabel"/>
        <w:keepNext/>
      </w:pPr>
      <w:r>
        <w:t xml:space="preserve">원문</w:t>
      </w:r>
    </w:p>
    <w:p>
      <w:pPr>
        <w:pStyle w:val="SHTKSourceText"/>
      </w:pPr>
      <w:r>
        <w:t xml:space="preserve">竊尋經論。行者修道。皆云五欲是障道本。若不學斷。無由證聖。欲知根本。略述三種。一自內五根。二外諸五塵。三所生五識。由此三故能生染欲。故涅槃經云。善男子。譬如惡象心未調順。有人乘之不隨意去。遠離城邑至空曠處。不能善攝此五根者。亦復如是。將人遠離涅槃城邑。至於生死曠野之處。善男子。譬如佞臣教王作惡。五根佞臣亦復如是。常教眾生造無量惡。譬如惡子。不受師長父母教勅。則無惡不造。不調五根。亦復如是。不受師長善言教勅。無惡不造。善男子。凡夫之人不攝五根。常為地獄畜生餓鬼之所賊害。亦如怨盜害及善人。又遺教經云。五根賊。禍殃及累世。為害甚重。不可不慎。是故智者制而不隨。持之如賊。假令縱之。皆亦不久。見其磨滅也。夫論蓋者。是蔭覆義。謂覆障行者。令志性昏沈。定慧不明。隱沒善人。是修道正障。故名為蓋。故對法論云。此蓋能令善品不得顯了。是蓋義。覆蔽其心。障諸善品。令不得轉。故名蓋義。前之五欲從外五塵而生。此之五蓋從內五根而發也。</w:t>
      </w:r>
    </w:p>
    <w:p>
      <w:pPr>
        <w:pStyle w:val="SHTKBlockLabel"/>
        <w:keepNext/>
      </w:pPr>
      <w:r>
        <w:t xml:space="preserve">한국어 직역</w:t>
      </w:r>
    </w:p>
    <w:p>
      <w:pPr>
        <w:pStyle w:val="SHTKTranslationText"/>
      </w:pPr>
      <w:r>
        <w:t xml:space="preserve">삼가 경과 논을 살펴보니, 수행자가 도를 닦을 때 모두 오욕은 도를 장애하는 근본이라고 말한다. 만약 끊는 법을 배우지 않으면 성인의 경지를 증득할 길이 없다. 그 근본을 알고자 하여 세 종류를 간략히 서술한다. 첫째는 안의 다섯 근이고, 둘째는 밖의 여러 오진이며, 셋째는 거기서 생기는 다섯 식이다. 이 세 가지로 말미암아 물든 욕망을 낼 수 있다. 그러므로 《열반경》에서 이르기를, “선남자여, 비유하면 사나운 코끼리의 마음이 아직 조순하지 않은데, 어떤 사람이 그것을 타면 뜻대로 가지 않고, 성읍을 멀리 떠나 텅 빈 들판에 이르는 것과 같다. 이 다섯 근을 잘 거두지 못하는 자도 또한 이와 같아서, 사람을 열반의 성읍에서 멀리 떠나게 하고 생사의 광야에 이르게 한다. 선남자여, 비유하면 아첨하는 신하가 왕에게 악을 짓게 가르치는 것과 같다. 다섯 근이라는 아첨하는 신하도 또한 이와 같아서, 늘 중생에게 한량없는 악을 짓게 가르친다. 비유하면 악한 자식이 스승과 어른과 부모의 가르침과 훈계를 받아들이지 않으면 짓지 않는 악이 없는 것과 같다. 다섯 근을 조복하지 않는 것도 또한 이와 같아서, 스승과 어른의 선한 말과 가르침과 훈계를 받아들이지 않아 짓지 않는 악이 없다. 선남자여, 범부는 다섯 근을 거두지 않기 때문에 늘 지옥·축생·아귀에게 도적처럼 해침을 당한다. 또 원수와 도둑이 선한 사람을 해치는 것과 같다.”라고 하였다. 또 《유교경》에서 이르기를, “다섯 근이라는 도적은 재앙과 화를 여러 생에까지 끼치며, 해침이 매우 무거우므로 삼가지 않을 수 없다. 그러므로 지혜로운 자는 제어하여 따르지 않고, 도둑처럼 여겨 붙잡아 둔다. 가령 놓아주더라도 모두 오래 가지 않아 그것이 소멸하는 것을 보게 된다.”라고 하였다. 대저 개(蓋)를 논하면, 덮어 가린다는 뜻이다. 곧 수행자를 덮어 막아서 뜻과 성품을 어둡고 가라앉게 하고, 선정과 지혜를 밝지 못하게 하며, 선한 사람을 가려 묻어 버리는 것이다. 이는 도를 닦는 데 바로 장애가 되므로 개라고 한다. 그러므로 《대법론》에서 이르기를, “이 개는 선한 품류가 뚜렷이 드러나지 못하게 할 수 있으니, 이것이 개라는 뜻이다. 그 마음을 덮어 가리고, 여러 선한 품류를 막아 전전하여 일어나지 못하게 하므로, 개라는 뜻이라 한다.”라고 하였다. 앞의 오욕은 밖의 오진으로부터 생기고, 이 오개는 안의 다섯 근으로부터 일어난다.</w:t>
      </w:r>
    </w:p>
    <w:p>
      <w:pPr>
        <w:pStyle w:val="Heading4"/>
        <w:keepNext/>
      </w:pPr>
      <w:r>
        <w:t xml:space="preserve">五欲緣第二此別三緣</w:t>
      </w:r>
    </w:p>
    <w:p>
      <w:pPr>
        <w:pStyle w:val="SHTKBlockLabel"/>
        <w:keepNext/>
      </w:pPr>
      <w:r>
        <w:t xml:space="preserve">원문</w:t>
      </w:r>
    </w:p>
    <w:p>
      <w:pPr>
        <w:pStyle w:val="SHTKSourceText"/>
      </w:pPr>
      <w:r>
        <w:t xml:space="preserve">五欲緣第二[12](此[13]別三緣)</w:t>
      </w:r>
    </w:p>
    <w:p>
      <w:pPr>
        <w:pStyle w:val="SHTKBlockLabel"/>
        <w:keepNext/>
      </w:pPr>
      <w:r>
        <w:t xml:space="preserve">한국어 직역</w:t>
      </w:r>
    </w:p>
    <w:p>
      <w:pPr>
        <w:pStyle w:val="SHTKTranslationText"/>
      </w:pPr>
      <w:r>
        <w:t xml:space="preserve">오욕연 제2 (여기에는 따로 세 가지 연이 있다.)</w:t>
      </w:r>
    </w:p>
    <w:p>
      <w:pPr>
        <w:pStyle w:val="SHTKBlockLabel"/>
        <w:keepNext/>
      </w:pPr>
      <w:r>
        <w:t xml:space="preserve">교감·번역 메모</w:t>
      </w:r>
    </w:p>
    <w:p>
      <w:pPr>
        <w:pStyle w:val="SHTKNoteSummary"/>
      </w:pPr>
      <w:r>
        <w:t>교감 요약 | [CBETA 교감] 「五欲緣第二」 아래의 세 세부 연을 예고하는 본문 내 원주이다.</w:t>
      </w:r>
    </w:p>
    <w:p>
      <w:pPr>
        <w:pStyle w:val="SHTKNoteDetail"/>
      </w:pPr>
      <w:r>
        <w:t>• 저본 적용 구절 | 此別三緣</w:t>
        <w:br/>
        <w:t>• 한국어 번역 | 여기에는 따로 세 가지 연이 있다.</w:t>
        <w:br/>
        <w:t>• 한국어 해설 | 「五欲緣第二」 아래의 세 세부 연을 예고하는 본문 내 원주이다. 원주 전체의 유무(0108012)와 원주 안 「別/有」(0108013)가 각각 교감되므로 두 app을 모두 이 단락에 연결한다.</w:t>
        <w:br/>
        <w:t>• 번역문 표시 | [이문 검토 필요]</w:t>
      </w:r>
    </w:p>
    <w:p>
      <w:pPr>
        <w:pStyle w:val="SHTKNoteSummary"/>
      </w:pPr>
      <w:r>
        <w:t>교감 요약 | [CBETA 교감] 저본 「別」와 판본 이문 「有」를 비교한다.</w:t>
      </w:r>
    </w:p>
    <w:p>
      <w:pPr>
        <w:pStyle w:val="SHTKNoteDetail"/>
      </w:pPr>
      <w:r>
        <w:t>• 원교감 원문 | 別【大】，有【宋】【元】【宮】</w:t>
        <w:br/>
        <w:t>• 교감 번호 | 0108013</w:t>
        <w:br/>
        <w:t>• 저본 독법 | 別</w:t>
        <w:br/>
        <w:t>• 저본 적용 구절 | 五欲緣第二(此別三緣)</w:t>
        <w:br/>
        <w:t>• 저본 기준 번역 | 오욕연 제2 (여기에는 따로 세 가지 연이 있다.)</w:t>
        <w:br/>
        <w:t>• 이문 독법 | 有</w:t>
        <w:br/>
        <w:t>• 이문 적용 구절 | 五欲緣第二(此有三緣)</w:t>
        <w:br/>
        <w:t>• 이문 기준 번역 | 「有」로 읽으면 원주는 “여기에 세 가지 연이 있다”가 되어, 저본 「別」의 “여기에는 따로 세 가지 연이 있다”보다 평이해진다.</w:t>
        <w:br/>
        <w:t>• 의미 차이 | 저본 독법 「別」와 비교 독법 「有」에 따라 어휘·구문 또는 구조가 달라질 수 있다.</w:t>
        <w:br/>
        <w:t>• 한국어 해설 | 「有」로 읽으면 원주는 “여기에 세 가지 연이 있다”가 되어, 저본 「別」의 “여기에는 따로 세 가지 연이 있다”보다 평이해진다.</w:t>
        <w:br/>
        <w:t>• 번역 영향 판정 | [표현 차이]</w:t>
        <w:br/>
        <w:t>• 출처 | CBETA T54n2123, 교감 번호 0108013.</w:t>
      </w:r>
    </w:p>
    <w:p>
      <w:pPr>
        <w:pStyle w:val="SHTKNoteSummary"/>
      </w:pPr>
      <w:r>
        <w:t>교감 요약 | [CBETA 교감] 명본은 제목 아래 원주 「此別三緣」 전체를 생략한다.</w:t>
      </w:r>
    </w:p>
    <w:p>
      <w:pPr>
        <w:pStyle w:val="SHTKNoteDetail"/>
      </w:pPr>
      <w:r>
        <w:t>• 원교감 원문 | 此別三緣【大】，∅【明】</w:t>
        <w:br/>
        <w:t>• 교감 번호 | 0108012</w:t>
        <w:br/>
        <w:t>• 저본 독법 | 此別三緣</w:t>
        <w:br/>
        <w:t>• 저본 적용 구절 | 五欲緣第二(此別三緣)</w:t>
        <w:br/>
        <w:t>• 저본 기준 번역 | 오욕연 제2 (여기에는 따로 세 가지 연이 있다.)</w:t>
        <w:br/>
        <w:t>• 이문 독법 | ∅</w:t>
        <w:br/>
        <w:t>• 이문 적용 구절 | 五欲緣第二</w:t>
        <w:br/>
        <w:t>• 이문 기준 번역 | 명본처럼 원주 전체를 생략하면 “오욕연 제2”라는 제목만 남고 세 세부 연을 예고하는 구조 안내가 사라진다.</w:t>
        <w:br/>
        <w:t>• 의미 차이 | 저본 독법 「此別三緣」와 비교 독법 「∅」에 따라 어휘·구문 또는 구조가 달라질 수 있다.</w:t>
        <w:br/>
        <w:t>• 한국어 해설 | 저본과 대장경 계열에는 「五欲緣第二」 아래에 세 갈래 구조를 알리는 원주가 있으나 명본은 이를 생략한다. 원주를 삭제하면 세부 구조 안내가 사라지므로 본문 구조 차이로 처리하며 저본 원주는 유지한다.</w:t>
        <w:br/>
        <w:t>• 번역 영향 판정 | [문장 구조 변화]</w:t>
        <w:br/>
        <w:t>• 출처 | CBETA T54n2123, 교감 번호 0108012.</w:t>
      </w:r>
    </w:p>
    <w:p>
      <w:pPr>
        <w:pStyle w:val="SHTKBlockLabel"/>
        <w:keepNext/>
      </w:pPr>
      <w:r>
        <w:t xml:space="preserve">위치표지</w:t>
      </w:r>
    </w:p>
    <w:p>
      <w:pPr>
        <w:pStyle w:val="SHTKPositionMarker"/>
      </w:pPr>
      <w:bookmarkStart w:id="755" w:name="loc_0108c14"/>
      <w:r>
        <w:t xml:space="preserve">[0108c14]</w:t>
      </w:r>
      <w:bookmarkEnd w:id="755"/>
    </w:p>
    <w:p>
      <w:pPr>
        <w:pStyle w:val="SHTKBlockLabel"/>
        <w:keepNext/>
      </w:pPr>
      <w:r>
        <w:t xml:space="preserve">원문</w:t>
      </w:r>
    </w:p>
    <w:p>
      <w:pPr>
        <w:pStyle w:val="SHTKSourceText"/>
      </w:pPr>
      <w:r>
        <w:t xml:space="preserve">第一欲繫苦者。夫論五欲者既有其根。便發五欲。繫縛眾生不得解脫。故涅槃經云。凡夫之人五欲所縛。令魔波旬自在將去。如彼獵師。擒捕獼猴擔負歸家。善男子。譬如國王。安住己界身心安樂。若至他界則得眾苦。一切眾生亦復如是。若能自住於己境界。則得安樂。若至他界。則遇惡魔受諸苦惱。自境界者。謂四念處。他境界者。謂五欲也。五欲者。男女身上色聲香味觸等是也。即此五欲希須為義。</w:t>
      </w:r>
    </w:p>
    <w:p>
      <w:pPr>
        <w:pStyle w:val="SHTKBlockLabel"/>
        <w:keepNext/>
      </w:pPr>
      <w:r>
        <w:t xml:space="preserve">한국어 직역</w:t>
      </w:r>
    </w:p>
    <w:p>
      <w:pPr>
        <w:pStyle w:val="SHTKTranslationText"/>
      </w:pPr>
      <w:r>
        <w:t xml:space="preserve">첫째, 욕망이 얽어매는 괴로움이다. 무릇 오욕을 논하면 이미 그 근이 있고, 곧 오욕을 일으켜, 중생을 얽어매어 해탈하지 못하게 한다. 그러므로 《열반경》에서 말하였다. “범부는 오욕에 얽매여, 마왕 파순이 제 마음대로 이끌고 가게 되니, 마치 저 사냥꾼이 원숭이를 사로잡아 짊어지고 집으로 돌아가는 것과 같다. 선남자여, 비유하면 국왕이 자기 경계에 편안히 머물면 몸과 마음이 안락하지만, 다른 경계에 이르면 온갖 괴로움을 받는 것과 같다. 모든 중생도 또한 이와 같아서, 만일 스스로 자기 경계에 머물 수 있으면 곧 안락을 얻고, 다른 경계에 이르면 곧 악마를 만나 온갖 고뇌를 받는다. 자기 경계란 이른바 사념처이고, 다른 경계란 이른바 오욕이다.” 오욕이란 남녀의 몸에서 색·성·향·미·촉 등이 그것이다. 이 오욕은 곧 바라고 구한다는 뜻이며,</w:t>
      </w:r>
    </w:p>
    <w:p>
      <w:pPr>
        <w:pStyle w:val="SHTKBlockLabel"/>
        <w:keepNext/>
      </w:pPr>
      <w:r>
        <w:t xml:space="preserve">원문</w:t>
      </w:r>
    </w:p>
    <w:p>
      <w:pPr>
        <w:pStyle w:val="SHTKSourceText"/>
      </w:pPr>
      <w:r>
        <w:t xml:space="preserve">貪著五[14]塵名為欲也。</w:t>
      </w:r>
    </w:p>
    <w:p>
      <w:pPr>
        <w:pStyle w:val="SHTKBlockLabel"/>
        <w:keepNext/>
      </w:pPr>
      <w:r>
        <w:t xml:space="preserve">한국어 직역</w:t>
      </w:r>
    </w:p>
    <w:p>
      <w:pPr>
        <w:pStyle w:val="SHTKTranslationText"/>
      </w:pPr>
      <w:r>
        <w:t xml:space="preserve">오진에 탐착하는 것을 욕이라 한다.</w:t>
      </w:r>
    </w:p>
    <w:p>
      <w:pPr>
        <w:pStyle w:val="SHTKBlockLabel"/>
        <w:keepNext/>
      </w:pPr>
      <w:r>
        <w:t xml:space="preserve">교감·번역 메모</w:t>
      </w:r>
    </w:p>
    <w:p>
      <w:pPr>
        <w:pStyle w:val="SHTKNoteSummary"/>
      </w:pPr>
      <w:r>
        <w:t>교감 요약 | [CBETA 교감] 저본 「塵」와 판본 이문 「魔」를 비교한다.</w:t>
      </w:r>
    </w:p>
    <w:p>
      <w:pPr>
        <w:pStyle w:val="SHTKNoteDetail"/>
      </w:pPr>
      <w:r>
        <w:t>• 원교감 원문 | 塵【大】，魔【宋】【宮】</w:t>
        <w:br/>
        <w:t>• 교감 번호 | 0108014</w:t>
        <w:br/>
        <w:t>• 저본 독법 | 塵</w:t>
        <w:br/>
        <w:t>• 저본 적용 구절 | 貪著五塵名為欲也。</w:t>
        <w:br/>
        <w:t>• 저본 기준 번역 | 오진에 탐착하는 것을 욕이라 한다.</w:t>
        <w:br/>
        <w:t>• 이문 독법 | 魔</w:t>
        <w:br/>
        <w:t>• 이문 적용 구절 | 貪著五魔名為欲也。</w:t>
        <w:br/>
        <w:t>• 이문 기준 번역 | 「魔」로 읽으면 “오마에 탐착한다”가 되어 저본 「五塵」의 “오진에 탐착한다”와 대상이 달라진다.</w:t>
        <w:br/>
        <w:t>• 의미 차이 | 저본 독법 「塵」와 비교 독법 「魔」에 따라 어휘·구문 또는 구조가 달라질 수 있다.</w:t>
        <w:br/>
        <w:t>• 한국어 해설 | 「魔」로 읽으면 “오마에 탐착한다”가 되어 저본 「五塵」의 “오진에 탐착한다”와 대상이 달라진다.</w:t>
        <w:br/>
        <w:t>• 번역 영향 판정 | [의미 차이 있음]</w:t>
        <w:br/>
        <w:t>• 출처 | CBETA T54n2123, 교감 번호 0108014.</w:t>
      </w:r>
    </w:p>
    <w:p>
      <w:pPr>
        <w:pStyle w:val="SHTKBlockLabel"/>
        <w:keepNext/>
      </w:pPr>
      <w:r>
        <w:t xml:space="preserve">원문</w:t>
      </w:r>
    </w:p>
    <w:p>
      <w:pPr>
        <w:pStyle w:val="SHTKSourceText"/>
      </w:pPr>
      <w:r>
        <w:t xml:space="preserve">并意識觸緣之境。名曰法塵。此之六塵非直名為魔所行處。復得惡賊之名。故涅槃經云。如六大賊。能劫一切人民財寶。六塵惡賊亦復如是。能劫一切眾生善財。</w:t>
      </w:r>
    </w:p>
    <w:p>
      <w:pPr>
        <w:pStyle w:val="SHTKBlockLabel"/>
        <w:keepNext/>
      </w:pPr>
      <w:r>
        <w:t xml:space="preserve">한국어 직역</w:t>
      </w:r>
    </w:p>
    <w:p>
      <w:pPr>
        <w:pStyle w:val="SHTKTranslationText"/>
      </w:pPr>
      <w:r>
        <w:t xml:space="preserve">아울러 의식이 접촉하여 반연하는 경계를 법진이라 한다. 이 육진은 다만 마귀가 다니는 곳이라고만 이름하는 것이 아니라, 또 악한 도적이라는 이름도 얻는다. 그러므로 《열반경》에서 말하였다. “마치 여섯 큰 도적이 모든 백성의 재물을 빼앗을 수 있는 것처럼, 육진이라는 악한 도적도 또한 이와 같아 모든 중생의 선한 재물을 빼앗을 수 있다.</w:t>
      </w:r>
    </w:p>
    <w:p>
      <w:pPr>
        <w:pStyle w:val="SHTKBlockLabel"/>
        <w:keepNext/>
      </w:pPr>
      <w:r>
        <w:t xml:space="preserve">원문</w:t>
      </w:r>
    </w:p>
    <w:p>
      <w:pPr>
        <w:pStyle w:val="SHTKSourceText"/>
      </w:pPr>
      <w:r>
        <w:t xml:space="preserve">如[15]大六賊。</w:t>
      </w:r>
    </w:p>
    <w:p>
      <w:pPr>
        <w:pStyle w:val="SHTKBlockLabel"/>
        <w:keepNext/>
      </w:pPr>
      <w:r>
        <w:t xml:space="preserve">한국어 직역</w:t>
      </w:r>
    </w:p>
    <w:p>
      <w:pPr>
        <w:pStyle w:val="SHTKTranslationText"/>
      </w:pPr>
      <w:r>
        <w:t xml:space="preserve">마치 여섯 큰 도적이</w:t>
      </w:r>
    </w:p>
    <w:p>
      <w:pPr>
        <w:pStyle w:val="SHTKBlockLabel"/>
        <w:keepNext/>
      </w:pPr>
      <w:r>
        <w:t xml:space="preserve">교감·번역 메모</w:t>
      </w:r>
    </w:p>
    <w:p>
      <w:pPr>
        <w:pStyle w:val="SHTKNoteSummary"/>
      </w:pPr>
      <w:r>
        <w:t>교감 요약 | [CBETA 교감] 저본 「大六」와 판본 이문 「六大」를 비교한다.</w:t>
      </w:r>
    </w:p>
    <w:p>
      <w:pPr>
        <w:pStyle w:val="SHTKNoteDetail"/>
      </w:pPr>
      <w:r>
        <w:t>• 원교감 원문 | 大六【大】，六大【宋】【元】【明】【宮】</w:t>
        <w:br/>
        <w:t>• 교감 번호 | 0108015</w:t>
        <w:br/>
        <w:t>• 저본 독법 | 大六</w:t>
        <w:br/>
        <w:t>• 저본 적용 구절 | 如大六賊。</w:t>
        <w:br/>
        <w:t>• 저본 기준 번역 | 마치 여섯 큰 도적이</w:t>
        <w:br/>
        <w:t>• 이문 독법 | 六大</w:t>
        <w:br/>
        <w:t>• 이문 적용 구절 | 如六大賊。</w:t>
        <w:br/>
        <w:t>• 이문 기준 번역 | 「六大賊」로 읽으면 통상 어순인 “여섯 큰 도적”이 되며, 저본 「大六賊」도 이 문맥에서는 같은 뜻으로 직역할 수 있다.</w:t>
        <w:br/>
        <w:t>• 의미 차이 | 저본 독법 「大六」와 비교 독법 「六大」에 따라 어휘·구문 또는 구조가 달라질 수 있다.</w:t>
        <w:br/>
        <w:t>• 한국어 해설 | 「六大賊」로 읽으면 통상 어순인 “여섯 큰 도적”이 되며, 저본 「大六賊」도 이 문맥에서는 같은 뜻으로 직역할 수 있다.</w:t>
        <w:br/>
        <w:t>• 번역 영향 판정 | [번역 차이 없음]</w:t>
        <w:br/>
        <w:t>• 번역문 표시 | [이문 검토 필요]</w:t>
        <w:br/>
        <w:t>• 출처 | CBETA T54n2123, 교감 번호 0108015.</w:t>
      </w:r>
    </w:p>
    <w:p>
      <w:pPr>
        <w:pStyle w:val="SHTKBlockLabel"/>
        <w:keepNext/>
      </w:pPr>
      <w:r>
        <w:t xml:space="preserve">원문</w:t>
      </w:r>
    </w:p>
    <w:p>
      <w:pPr>
        <w:pStyle w:val="SHTKSourceText"/>
      </w:pPr>
      <w:r>
        <w:t xml:space="preserve">若入人舍。則能劫奪現家所有。不擇好惡。令巨富者忽爾貧窮。是六塵賊亦復如是。若入人根。則能劫奪一切善法。善法既盡貧窮孤露。作一闡提。是故菩薩。諦觀六塵如六大賊。</w:t>
      </w:r>
    </w:p>
    <w:p>
      <w:pPr>
        <w:pStyle w:val="SHTKBlockLabel"/>
        <w:keepNext/>
      </w:pPr>
      <w:r>
        <w:t xml:space="preserve">한국어 직역</w:t>
      </w:r>
    </w:p>
    <w:p>
      <w:pPr>
        <w:pStyle w:val="SHTKTranslationText"/>
      </w:pPr>
      <w:r>
        <w:t xml:space="preserve">사람의 집에 들어가면 곧 그 집에 있는 것을 빼앗되, 좋고 나쁨을 가리지 않아, 큰 부자라도 갑자기 가난하게 만드는 것과 같다. 이 육진의 도적도 또한 이와 같아서, 사람의 근에 들어가면 곧 모든 선법을 빼앗는다. 선법이 이미 다하면 가난하고 외롭게 되어 일천제가 된다. 그러므로 보살은 육진을 여섯 큰 도적과 같다고 자세히 관찰한다.”</w:t>
      </w:r>
    </w:p>
    <w:p>
      <w:pPr>
        <w:pStyle w:val="SHTKBlockLabel"/>
        <w:keepNext/>
      </w:pPr>
      <w:r>
        <w:t xml:space="preserve">위치표지</w:t>
      </w:r>
    </w:p>
    <w:p>
      <w:pPr>
        <w:pStyle w:val="SHTKPositionMarker"/>
      </w:pPr>
      <w:bookmarkStart w:id="756" w:name="loc_0109a03"/>
      <w:r>
        <w:t xml:space="preserve">[0109a03]</w:t>
      </w:r>
      <w:bookmarkEnd w:id="756"/>
    </w:p>
    <w:p>
      <w:pPr>
        <w:pStyle w:val="SHTKBlockLabel"/>
        <w:keepNext/>
      </w:pPr>
      <w:r>
        <w:t xml:space="preserve">원문</w:t>
      </w:r>
    </w:p>
    <w:p>
      <w:pPr>
        <w:pStyle w:val="SHTKSourceText"/>
      </w:pPr>
      <w:r>
        <w:t xml:space="preserve">第二欲障苦者。夫論欲過者。謂五欲弊魔。六塵惡賊。佛判邪惑。迷障佛性故。涅槃經云。眾生五識。雖非一念。然是有漏。復是邪倒增長諸漏。為一切凡夫取著於色。乃至著識。以著色故則生貪心。生貪心故為色繫縛。乃至為識之所繫縛。以繫縛故。則不得免於生老病死憂悲大苦一切煩惱。又云。若有菩薩自言戒淨。</w:t>
      </w:r>
    </w:p>
    <w:p>
      <w:pPr>
        <w:pStyle w:val="SHTKBlockLabel"/>
        <w:keepNext/>
      </w:pPr>
      <w:r>
        <w:t xml:space="preserve">한국어 직역</w:t>
      </w:r>
    </w:p>
    <w:p>
      <w:pPr>
        <w:pStyle w:val="SHTKTranslationText"/>
      </w:pPr>
      <w:r>
        <w:t xml:space="preserve">둘째, 욕망이 장애가 되는 괴로움이다. 무릇 욕망의 허물을 논하면, 이른바 오욕은 폐해를 끼치는 마귀이고, 육진은 악한 도적이다. 부처께서 삿된 미혹이라 판정하신 것은, 불성을 미혹하고 가로막기 때문이다. 《열반경》에서 말하였다. “중생의 다섯 식은 비록 한 생각은 아니지만, 유루이며, 또 삿되고 전도되어 온갖 번뇌를 증장시킨다. 모든 범부가 색을 취하여 집착하고, 나아가 식에까지 집착하기 때문이다. 색에 집착하므로 탐심이 생기고, 탐심이 생기므로 색에 얽매이며, 나아가 식에도 얽매인다. 얽매이기 때문에 생·노·병·사와 근심·슬픔의 큰 괴로움, 모든 번뇌에서 벗어나지 못한다.” 또 말하였다. “어떤 보살이 스스로 계가 청정하다고 말하면서,</w:t>
      </w:r>
    </w:p>
    <w:p>
      <w:pPr>
        <w:pStyle w:val="SHTKBlockLabel"/>
        <w:keepNext/>
      </w:pPr>
      <w:r>
        <w:t xml:space="preserve">원문</w:t>
      </w:r>
    </w:p>
    <w:p>
      <w:pPr>
        <w:pStyle w:val="SHTKSourceText"/>
      </w:pPr>
      <w:r>
        <w:t xml:space="preserve">雖復不與女人和合言語[1]嘲調聽其音聲。</w:t>
      </w:r>
    </w:p>
    <w:p>
      <w:pPr>
        <w:pStyle w:val="SHTKBlockLabel"/>
        <w:keepNext/>
      </w:pPr>
      <w:r>
        <w:t xml:space="preserve">한국어 직역</w:t>
      </w:r>
    </w:p>
    <w:p>
      <w:pPr>
        <w:pStyle w:val="SHTKTranslationText"/>
      </w:pPr>
      <w:r>
        <w:t xml:space="preserve">비록 여자와 합하거나 말하고 희롱하거나 그 음성을 듣지는 않더라도,</w:t>
      </w:r>
    </w:p>
    <w:p>
      <w:pPr>
        <w:pStyle w:val="SHTKBlockLabel"/>
        <w:keepNext/>
      </w:pPr>
      <w:r>
        <w:t xml:space="preserve">교감·번역 메모</w:t>
      </w:r>
    </w:p>
    <w:p>
      <w:pPr>
        <w:pStyle w:val="SHTKNoteSummary"/>
      </w:pPr>
      <w:r>
        <w:t>교감 요약 | [CBETA 교감] 저본 「嘲」와 판본 이문 「謿」를 비교한다.</w:t>
      </w:r>
    </w:p>
    <w:p>
      <w:pPr>
        <w:pStyle w:val="SHTKNoteDetail"/>
      </w:pPr>
      <w:r>
        <w:t>• 원교감 원문 | 嘲【大】，謿【宋】【元】【明】【宮】</w:t>
        <w:br/>
        <w:t>• 교감 번호 | 0109001</w:t>
        <w:br/>
        <w:t>• 저본 독법 | 嘲</w:t>
        <w:br/>
        <w:t>• 저본 적용 구절 | 雖復不與女人和合言語嘲調聽其音聲。</w:t>
        <w:br/>
        <w:t>• 저본 기준 번역 | 비록 여자와 합하거나 말하고 희롱하거나 그 음성을 듣지는 않더라도,</w:t>
        <w:br/>
        <w:t>• 이문 독법 | 謿</w:t>
        <w:br/>
        <w:t>• 이문 적용 구절 | 雖復不與女人和合言語謿調聽其音聲。</w:t>
        <w:br/>
        <w:t>• 이문 기준 번역 | 「謿」는 「嘲」의 이체 계열로 보아 “희롱하다”라는 번역은 달라지지 않는다.</w:t>
        <w:br/>
        <w:t>• 의미 차이 | 저본 독법 「嘲」와 비교 독법 「謿」에 따라 어휘·구문 또는 구조가 달라질 수 있다.</w:t>
        <w:br/>
        <w:t>• 한국어 해설 | 「謿」는 「嘲」의 이체 계열로 보아 “희롱하다”라는 번역은 달라지지 않는다.</w:t>
        <w:br/>
        <w:t>• 번역 영향 판정 | [번역 차이 없음]</w:t>
        <w:br/>
        <w:t>• 출처 | CBETA T54n2123, 교감 번호 0109001.</w:t>
      </w:r>
    </w:p>
    <w:p>
      <w:pPr>
        <w:pStyle w:val="SHTKBlockLabel"/>
        <w:keepNext/>
      </w:pPr>
      <w:r>
        <w:t xml:space="preserve">원문</w:t>
      </w:r>
    </w:p>
    <w:p>
      <w:pPr>
        <w:pStyle w:val="SHTKSourceText"/>
      </w:pPr>
      <w:r>
        <w:t xml:space="preserve">然見男子隨逐[2]女時。</w:t>
      </w:r>
    </w:p>
    <w:p>
      <w:pPr>
        <w:pStyle w:val="SHTKBlockLabel"/>
        <w:keepNext/>
      </w:pPr>
      <w:r>
        <w:t xml:space="preserve">한국어 직역</w:t>
      </w:r>
    </w:p>
    <w:p>
      <w:pPr>
        <w:pStyle w:val="SHTKTranslationText"/>
      </w:pPr>
      <w:r>
        <w:t xml:space="preserve">남자가 여자를 뒤따르는 것을 보거나,</w:t>
      </w:r>
    </w:p>
    <w:p>
      <w:pPr>
        <w:pStyle w:val="SHTKBlockLabel"/>
        <w:keepNext/>
      </w:pPr>
      <w:r>
        <w:t xml:space="preserve">교감·번역 메모</w:t>
      </w:r>
    </w:p>
    <w:p>
      <w:pPr>
        <w:pStyle w:val="SHTKNoteSummary"/>
      </w:pPr>
      <w:r>
        <w:t>교감 요약 | [CBETA 교감] 저본 「女」와 판본 이문 「女人」를 비교한다.</w:t>
      </w:r>
    </w:p>
    <w:p>
      <w:pPr>
        <w:pStyle w:val="SHTKNoteDetail"/>
      </w:pPr>
      <w:r>
        <w:t>• 원교감 원문 | 女【大】，女人【宋】【元】【明】【宮】</w:t>
        <w:br/>
        <w:t>• 교감 번호 | 0109002</w:t>
        <w:br/>
        <w:t>• 저본 독법 | 女</w:t>
        <w:br/>
        <w:t>• 저본 적용 구절 | 然見男子隨逐女時。</w:t>
        <w:br/>
        <w:t>• 저본 기준 번역 | 남자가 여자를 뒤따르는 것을 보거나,</w:t>
        <w:br/>
        <w:t>• 이문 독법 | 女人</w:t>
        <w:br/>
        <w:t>• 이문 적용 구절 | 然見男子隨逐女人時。</w:t>
        <w:br/>
        <w:t>• 이문 기준 번역 | 「女人」으로 읽으면 “남자가 여인을 뒤따를 때”처럼 대상을 더 완전한 명사로 적는다.</w:t>
        <w:br/>
        <w:t>• 의미 차이 | 저본 독법 「女」와 비교 독법 「女人」에 따라 어휘·구문 또는 구조가 달라질 수 있다.</w:t>
        <w:br/>
        <w:t>• 한국어 해설 | 「女人」으로 읽으면 “남자가 여인을 뒤따를 때”처럼 대상을 더 완전한 명사로 적는다.</w:t>
        <w:br/>
        <w:t>• 번역 영향 판정 | [표현 차이]</w:t>
        <w:br/>
        <w:t>• 출처 | CBETA T54n2123, 교감 번호 0109002.</w:t>
      </w:r>
    </w:p>
    <w:p>
      <w:pPr>
        <w:pStyle w:val="SHTKBlockLabel"/>
        <w:keepNext/>
      </w:pPr>
      <w:r>
        <w:t xml:space="preserve">원문</w:t>
      </w:r>
    </w:p>
    <w:p>
      <w:pPr>
        <w:pStyle w:val="SHTKSourceText"/>
      </w:pPr>
      <w:r>
        <w:t xml:space="preserve">或見女人隨逐男時。便生貪著。如是菩薩成就欲法。毀破淨戒污辱梵行。</w:t>
      </w:r>
    </w:p>
    <w:p>
      <w:pPr>
        <w:pStyle w:val="SHTKBlockLabel"/>
        <w:keepNext/>
      </w:pPr>
      <w:r>
        <w:t xml:space="preserve">한국어 직역</w:t>
      </w:r>
    </w:p>
    <w:p>
      <w:pPr>
        <w:pStyle w:val="SHTKTranslationText"/>
      </w:pPr>
      <w:r>
        <w:t xml:space="preserve">혹은 여자가 남자를 뒤따르는 것을 보고 곧 탐착을 일으킨다면, 이러한 보살은 욕법을 성취하여 청정한 계를 훼손하고 범행을 더럽혀,</w:t>
      </w:r>
    </w:p>
    <w:p>
      <w:pPr>
        <w:pStyle w:val="SHTKBlockLabel"/>
        <w:keepNext/>
      </w:pPr>
      <w:r>
        <w:t xml:space="preserve">원문</w:t>
      </w:r>
    </w:p>
    <w:p>
      <w:pPr>
        <w:pStyle w:val="SHTKSourceText"/>
      </w:pPr>
      <w:r>
        <w:t xml:space="preserve">令戒雜[3]穢。</w:t>
      </w:r>
    </w:p>
    <w:p>
      <w:pPr>
        <w:pStyle w:val="SHTKBlockLabel"/>
        <w:keepNext/>
      </w:pPr>
      <w:r>
        <w:t xml:space="preserve">한국어 직역</w:t>
      </w:r>
    </w:p>
    <w:p>
      <w:pPr>
        <w:pStyle w:val="SHTKTranslationText"/>
      </w:pPr>
      <w:r>
        <w:t xml:space="preserve">계를 잡되고 더럽게 하므로</w:t>
      </w:r>
    </w:p>
    <w:p>
      <w:pPr>
        <w:pStyle w:val="SHTKBlockLabel"/>
        <w:keepNext/>
      </w:pPr>
      <w:r>
        <w:t xml:space="preserve">교감·번역 메모</w:t>
      </w:r>
    </w:p>
    <w:p>
      <w:pPr>
        <w:pStyle w:val="SHTKNoteSummary"/>
      </w:pPr>
      <w:r>
        <w:t>교감 요약 | [CBETA 교감] 저본 「穢」와 판본 이문 「穢厭離」를 비교한다.</w:t>
      </w:r>
    </w:p>
    <w:p>
      <w:pPr>
        <w:pStyle w:val="SHTKNoteDetail"/>
      </w:pPr>
      <w:r>
        <w:t>• 원교감 원문 | 穢【大】，穢厭離【宋】【元】【明】【宮】</w:t>
        <w:br/>
        <w:t>• 교감 번호 | 0109003</w:t>
        <w:br/>
        <w:t>• 저본 독법 | 穢</w:t>
        <w:br/>
        <w:t>• 저본 적용 구절 | 令戒雜穢。</w:t>
        <w:br/>
        <w:t>• 저본 기준 번역 | 계를 잡되고 더럽게 하므로</w:t>
        <w:br/>
        <w:t>• 이문 독법 | 穢厭離</w:t>
        <w:br/>
        <w:t>• 이문 적용 구절 | 令戒雜穢厭離。</w:t>
        <w:br/>
        <w:t>• 이문 기준 번역 | 「穢厭離」로 읽으면 계가 잡되고 더러워짐에 이어 “싫어하여 떠남”이라는 말이 더 붙어 문장 의미가 확장된다.</w:t>
        <w:br/>
        <w:t>• 의미 차이 | 저본 독법 「穢」와 비교 독법 「穢厭離」에 따라 어휘·구문 또는 구조가 달라질 수 있다.</w:t>
        <w:br/>
        <w:t>• 한국어 해설 | 「穢厭離」로 읽으면 계가 잡되고 더러워짐에 이어 “싫어하여 떠남”이라는 말이 더 붙어 문장 의미가 확장된다.</w:t>
        <w:br/>
        <w:t>• 번역 영향 판정 | [의미 차이 있음]</w:t>
        <w:br/>
        <w:t>• 출처 | CBETA T54n2123, 교감 번호 0109003.</w:t>
      </w:r>
    </w:p>
    <w:p>
      <w:pPr>
        <w:pStyle w:val="SHTKBlockLabel"/>
        <w:keepNext/>
      </w:pPr>
      <w:r>
        <w:t xml:space="preserve">원문</w:t>
      </w:r>
    </w:p>
    <w:p>
      <w:pPr>
        <w:pStyle w:val="SHTKSourceText"/>
      </w:pPr>
      <w:r>
        <w:t xml:space="preserve">不[4]得名為淨戒具足。</w:t>
      </w:r>
    </w:p>
    <w:p>
      <w:pPr>
        <w:pStyle w:val="SHTKBlockLabel"/>
        <w:keepNext/>
      </w:pPr>
      <w:r>
        <w:t xml:space="preserve">한국어 직역</w:t>
      </w:r>
    </w:p>
    <w:p>
      <w:pPr>
        <w:pStyle w:val="SHTKTranslationText"/>
      </w:pPr>
      <w:r>
        <w:t xml:space="preserve">청정한 계를 구족했다고 이름할 수 없다.”</w:t>
      </w:r>
    </w:p>
    <w:p>
      <w:pPr>
        <w:pStyle w:val="SHTKBlockLabel"/>
        <w:keepNext/>
      </w:pPr>
      <w:r>
        <w:t xml:space="preserve">교감·번역 메모</w:t>
      </w:r>
    </w:p>
    <w:p>
      <w:pPr>
        <w:pStyle w:val="SHTKNoteSummary"/>
      </w:pPr>
      <w:r>
        <w:t>교감 요약 | [CBETA 교감] 저본 「得」와 판본 이문 「著」를 비교한다.</w:t>
      </w:r>
    </w:p>
    <w:p>
      <w:pPr>
        <w:pStyle w:val="SHTKNoteDetail"/>
      </w:pPr>
      <w:r>
        <w:t>• 원교감 원문 | 得【大】，著【明】【宮】</w:t>
        <w:br/>
        <w:t>• 교감 번호 | 0109004</w:t>
        <w:br/>
        <w:t>• 저본 독법 | 得</w:t>
        <w:br/>
        <w:t>• 저본 적용 구절 | 不得名為淨戒具足。</w:t>
        <w:br/>
        <w:t>• 저본 기준 번역 | 청정한 계를 구족했다고 이름할 수 없다.”</w:t>
        <w:br/>
        <w:t>• 이문 독법 | 著</w:t>
        <w:br/>
        <w:t>• 이문 적용 구절 | 不著名為淨戒具足。</w:t>
        <w:br/>
        <w:t>• 이문 기준 번역 | 「著」로 읽은 「不著名為」는 이 문맥에서 구문이 자연스럽지 않아 정확한 직역을 확정하기 어렵다.</w:t>
        <w:br/>
        <w:t>• 의미 차이 | 저본 독법 「得」와 비교 독법 「著」에 따라 어휘·구문 또는 구조가 달라질 수 있다.</w:t>
        <w:br/>
        <w:t>• 한국어 해설 | 「著」로 읽은 「不著名為」는 이 문맥에서 구문이 자연스럽지 않아 정확한 직역을 확정하기 어렵다.</w:t>
        <w:br/>
        <w:t>• 번역 영향 판정 | [판단 유보]</w:t>
        <w:br/>
        <w:t>• 번역문 표시 | [이문 검토 필요]</w:t>
        <w:br/>
        <w:t>• 출처 | CBETA T54n2123, 교감 번호 0109004.</w:t>
      </w:r>
    </w:p>
    <w:p>
      <w:pPr>
        <w:pStyle w:val="SHTKBlockLabel"/>
        <w:keepNext/>
      </w:pPr>
      <w:r>
        <w:t xml:space="preserve">위치표지</w:t>
      </w:r>
    </w:p>
    <w:p>
      <w:pPr>
        <w:pStyle w:val="SHTKPositionMarker"/>
      </w:pPr>
      <w:bookmarkStart w:id="757" w:name="loc_0109a15"/>
      <w:r>
        <w:t xml:space="preserve">[0109a15]</w:t>
      </w:r>
      <w:bookmarkEnd w:id="757"/>
    </w:p>
    <w:p>
      <w:pPr>
        <w:pStyle w:val="SHTKBlockLabel"/>
        <w:keepNext/>
      </w:pPr>
      <w:r>
        <w:t xml:space="preserve">원문</w:t>
      </w:r>
    </w:p>
    <w:p>
      <w:pPr>
        <w:pStyle w:val="SHTKSourceText"/>
      </w:pPr>
      <w:r>
        <w:t xml:space="preserve">又智度論云。菩薩觀種種不淨。於諸衰中女衰最重。刀火雷電霹靂怨家毒蛇之屬。猶可暫近。女人慳妬瞋諂妖穢鬪諍貪嫉。不可親近。何以故。</w:t>
      </w:r>
    </w:p>
    <w:p>
      <w:pPr>
        <w:pStyle w:val="SHTKBlockLabel"/>
        <w:keepNext/>
      </w:pPr>
      <w:r>
        <w:t xml:space="preserve">한국어 직역</w:t>
      </w:r>
    </w:p>
    <w:p>
      <w:pPr>
        <w:pStyle w:val="SHTKTranslationText"/>
      </w:pPr>
      <w:r>
        <w:t xml:space="preserve">또 《지도론》에서 말하였다. “보살은 갖가지 부정함을 관찰한다. 여러 쇠환 가운데 여자로 인한 쇠환이 가장 무겁다. 칼·불·우레·번개·벼락·원수·독사 따위는 그래도 잠시 가까이할 수 있지만, 여자의 인색함·질투·분노·아첨·요염함·더러움·다툼·탐욕·시기는 가까이해서는 안 된다. 왜 그런가?</w:t>
      </w:r>
    </w:p>
    <w:p>
      <w:pPr>
        <w:pStyle w:val="SHTKBlockLabel"/>
        <w:keepNext/>
      </w:pPr>
      <w:r>
        <w:t xml:space="preserve">원문</w:t>
      </w:r>
    </w:p>
    <w:p>
      <w:pPr>
        <w:pStyle w:val="SHTKSourceText"/>
      </w:pPr>
      <w:r>
        <w:t xml:space="preserve">女[5]子小人心淺智薄。</w:t>
      </w:r>
    </w:p>
    <w:p>
      <w:pPr>
        <w:pStyle w:val="SHTKBlockLabel"/>
        <w:keepNext/>
      </w:pPr>
      <w:r>
        <w:t xml:space="preserve">한국어 직역</w:t>
      </w:r>
    </w:p>
    <w:p>
      <w:pPr>
        <w:pStyle w:val="SHTKTranslationText"/>
      </w:pPr>
      <w:r>
        <w:t xml:space="preserve">여자와 소인은 마음이 얕고 지혜가 박하여,</w:t>
      </w:r>
    </w:p>
    <w:p>
      <w:pPr>
        <w:pStyle w:val="SHTKBlockLabel"/>
        <w:keepNext/>
      </w:pPr>
      <w:r>
        <w:t xml:space="preserve">교감·번역 메모</w:t>
      </w:r>
    </w:p>
    <w:p>
      <w:pPr>
        <w:pStyle w:val="SHTKNoteSummary"/>
      </w:pPr>
      <w:r>
        <w:t>교감 요약 | [CBETA 교감] 저본 「子」와 판본 이문 「人」를 비교한다.</w:t>
      </w:r>
    </w:p>
    <w:p>
      <w:pPr>
        <w:pStyle w:val="SHTKNoteDetail"/>
      </w:pPr>
      <w:r>
        <w:t>• 원교감 원문 | 子【大】，人【宋】【元】【明】【宮】</w:t>
        <w:br/>
        <w:t>• 교감 번호 | 0109005</w:t>
        <w:br/>
        <w:t>• 저본 독법 | 子</w:t>
        <w:br/>
        <w:t>• 저본 적용 구절 | 女子小人心淺智薄。</w:t>
        <w:br/>
        <w:t>• 저본 기준 번역 | 여자와 소인은 마음이 얕고 지혜가 박하여,</w:t>
        <w:br/>
        <w:t>• 이문 독법 | 人</w:t>
        <w:br/>
        <w:t>• 이문 적용 구절 | 女人小人心淺智薄。</w:t>
        <w:br/>
        <w:t>• 이문 기준 번역 | 「人」으로 읽으면 「女人小人」이 되어 저본 「女子小人」과 여성 지칭의 형태가 달라진다.</w:t>
        <w:br/>
        <w:t>• 의미 차이 | 저본 독법 「子」와 비교 독법 「人」에 따라 어휘·구문 또는 구조가 달라질 수 있다.</w:t>
        <w:br/>
        <w:t>• 한국어 해설 | 「人」으로 읽으면 「女人小人」이 되어 저본 「女子小人」과 여성 지칭의 형태가 달라진다.</w:t>
        <w:br/>
        <w:t>• 번역 영향 판정 | [표현 차이]</w:t>
        <w:br/>
        <w:t>• 출처 | CBETA T54n2123, 교감 번호 0109005.</w:t>
      </w:r>
    </w:p>
    <w:p>
      <w:pPr>
        <w:pStyle w:val="SHTKBlockLabel"/>
        <w:keepNext/>
      </w:pPr>
      <w:r>
        <w:t xml:space="preserve">원문</w:t>
      </w:r>
    </w:p>
    <w:p>
      <w:pPr>
        <w:pStyle w:val="SHTKSourceText"/>
      </w:pPr>
      <w:r>
        <w:t xml:space="preserve">唯欲是親。不觀富貴智德名聞。專行欲惡破人善根。桎梏枷鎖。閉繫囹圄。雖曰難解。猶尚易開。女鎖繫人。染著根深無可得脫。眾病最重。如佛偈言。</w:t>
      </w:r>
    </w:p>
    <w:p>
      <w:pPr>
        <w:pStyle w:val="SHTKBlockLabel"/>
        <w:keepNext/>
      </w:pPr>
      <w:r>
        <w:t xml:space="preserve">한국어 직역</w:t>
      </w:r>
    </w:p>
    <w:p>
      <w:pPr>
        <w:pStyle w:val="SHTKTranslationText"/>
      </w:pPr>
      <w:r>
        <w:t xml:space="preserve">오직 욕망만을 친하게 여기고, 부귀·지혜·덕·명성을 살피지 않으며, 오로지 욕망의 악을 행하여 사람의 선근을 파괴한다. 족쇄와 수갑, 옥에 가두어 매는 것이 비록 풀기 어렵다고 해도, 오히려 쉽게 풀 수 있다. 그러나 여자의 자물쇠에 사람이 얽매이면, 물들어 집착한 뿌리가 깊어 벗어날 수 없다. 온갖 병 가운데 가장 무겁다.” 부처의 게송에서도 말하였다.</w:t>
      </w:r>
    </w:p>
    <w:p>
      <w:pPr>
        <w:pStyle w:val="SHTKBlockLabel"/>
        <w:keepNext/>
      </w:pPr>
      <w:r>
        <w:t xml:space="preserve">원문</w:t>
      </w:r>
    </w:p>
    <w:p>
      <w:pPr>
        <w:pStyle w:val="SHTKSourceText"/>
      </w:pPr>
      <w:r>
        <w:t xml:space="preserve">寧以熱鐵　　[6]婉轉眼中　　不以染心</w:t>
      </w:r>
    </w:p>
    <w:p>
      <w:pPr>
        <w:pStyle w:val="SHTKBlockLabel"/>
        <w:keepNext/>
      </w:pPr>
      <w:r>
        <w:t xml:space="preserve">한국어 직역</w:t>
      </w:r>
    </w:p>
    <w:p>
      <w:pPr>
        <w:pStyle w:val="SHTKTranslationText"/>
      </w:pPr>
      <w:r>
        <w:t xml:space="preserve">“차라리 뜨거운 쇠를 눈 속에서 굴릴지언정, 물든 마음으로</w:t>
      </w:r>
    </w:p>
    <w:p>
      <w:pPr>
        <w:pStyle w:val="SHTKBlockLabel"/>
        <w:keepNext/>
      </w:pPr>
      <w:r>
        <w:t xml:space="preserve">교감·번역 메모</w:t>
      </w:r>
    </w:p>
    <w:p>
      <w:pPr>
        <w:pStyle w:val="SHTKNoteSummary"/>
      </w:pPr>
      <w:r>
        <w:t>교감 요약 | [CBETA 교감] 저본 「婉」와 판본 이문 「宛」를 비교한다.</w:t>
      </w:r>
    </w:p>
    <w:p>
      <w:pPr>
        <w:pStyle w:val="SHTKNoteDetail"/>
      </w:pPr>
      <w:r>
        <w:t>• 원교감 원문 | 婉【大】，宛【宋】【元】【明】【宮】</w:t>
        <w:br/>
        <w:t>• 교감 번호 | 0109006</w:t>
        <w:br/>
        <w:t>• 저본 독법 | 婉</w:t>
        <w:br/>
        <w:t>• 저본 적용 구절 | 寧以熱鐵　　婉轉眼中　　不以染心</w:t>
        <w:br/>
        <w:t>• 저본 기준 번역 | “차라리 뜨거운 쇠를 눈 속에서 굴릴지언정, 물든 마음으로</w:t>
        <w:br/>
        <w:t>• 이문 독법 | 宛</w:t>
        <w:br/>
        <w:t>• 이문 적용 구절 | 寧以熱鐵　　宛轉眼中　　不以染心</w:t>
        <w:br/>
        <w:t>• 이문 기준 번역 | 「宛轉」도 「婉轉」과 같이 구르고 뒤채는 뜻으로 읽혀 번역 차이는 없다.</w:t>
        <w:br/>
        <w:t>• 의미 차이 | 저본 독법 「婉」와 비교 독법 「宛」에 따라 어휘·구문 또는 구조가 달라질 수 있다.</w:t>
        <w:br/>
        <w:t>• 한국어 해설 | 「宛轉」도 「婉轉」과 같이 구르고 뒤채는 뜻으로 읽혀 번역 차이는 없다.</w:t>
        <w:br/>
        <w:t>• 번역 영향 판정 | [번역 차이 없음]</w:t>
        <w:br/>
        <w:t>• 출처 | CBETA T54n2123, 교감 번호 0109006.</w:t>
      </w:r>
    </w:p>
    <w:p>
      <w:pPr>
        <w:pStyle w:val="SHTKBlockLabel"/>
        <w:keepNext/>
      </w:pPr>
      <w:r>
        <w:t xml:space="preserve">원문</w:t>
      </w:r>
    </w:p>
    <w:p>
      <w:pPr>
        <w:pStyle w:val="SHTKSourceText"/>
      </w:pPr>
      <w:r>
        <w:t xml:space="preserve">邪視女色　　含笑作姿　　憍慢羞慚</w:t>
      </w:r>
    </w:p>
    <w:p>
      <w:pPr>
        <w:pStyle w:val="SHTKBlockLabel"/>
        <w:keepNext/>
      </w:pPr>
      <w:r>
        <w:t xml:space="preserve">한국어 직역</w:t>
      </w:r>
    </w:p>
    <w:p>
      <w:pPr>
        <w:pStyle w:val="SHTKTranslationText"/>
      </w:pPr>
      <w:r>
        <w:t xml:space="preserve">삿되게 여색을 보지 말라. 웃음을 머금고 자태를 짓고, 교만하면서도 수줍어하며,</w:t>
      </w:r>
    </w:p>
    <w:p>
      <w:pPr>
        <w:pStyle w:val="SHTKBlockLabel"/>
        <w:keepNext/>
      </w:pPr>
      <w:r>
        <w:t xml:space="preserve">원문</w:t>
      </w:r>
    </w:p>
    <w:p>
      <w:pPr>
        <w:pStyle w:val="SHTKSourceText"/>
      </w:pPr>
      <w:r>
        <w:t xml:space="preserve">迴面[7]攝眼　　美言妬瞋　　行步妖穢</w:t>
      </w:r>
    </w:p>
    <w:p>
      <w:pPr>
        <w:pStyle w:val="SHTKBlockLabel"/>
        <w:keepNext/>
      </w:pPr>
      <w:r>
        <w:t xml:space="preserve">한국어 직역</w:t>
      </w:r>
    </w:p>
    <w:p>
      <w:pPr>
        <w:pStyle w:val="SHTKTranslationText"/>
      </w:pPr>
      <w:r>
        <w:t xml:space="preserve">얼굴을 돌리고 눈을 거두며, 고운 말과 질투·분노를 보이고, 걸음걸이가 요염하고 추하여</w:t>
      </w:r>
    </w:p>
    <w:p>
      <w:pPr>
        <w:pStyle w:val="SHTKBlockLabel"/>
        <w:keepNext/>
      </w:pPr>
      <w:r>
        <w:t xml:space="preserve">교감·번역 메모</w:t>
      </w:r>
    </w:p>
    <w:p>
      <w:pPr>
        <w:pStyle w:val="SHTKNoteSummary"/>
      </w:pPr>
      <w:r>
        <w:t>교감 요약 | [CBETA 교감] 저본 「攝」와 판본 이문 「𥍉」를 비교한다.</w:t>
      </w:r>
    </w:p>
    <w:p>
      <w:pPr>
        <w:pStyle w:val="SHTKNoteDetail"/>
      </w:pPr>
      <w:r>
        <w:t>• 원교감 원문 | 攝【大】，𥍉【宋】【元】【明】</w:t>
        <w:br/>
        <w:t>• 교감 번호 | 0109007</w:t>
        <w:br/>
        <w:t>• 저본 독법 | 攝</w:t>
        <w:br/>
        <w:t>• 저본 적용 구절 | 迴面攝眼　　美言妬瞋　　行步妖穢</w:t>
        <w:br/>
        <w:t>• 저본 기준 번역 | 얼굴을 돌리고 눈을 거두며, 고운 말과 질투·분노를 보이고, 걸음걸이가 요염하고 추하여</w:t>
        <w:br/>
        <w:t>• 이문 독법 | 𥍉</w:t>
        <w:br/>
        <w:t>• 이문 적용 구절 | 迴面𥍉眼　　美言妬瞋　　行步妖穢</w:t>
        <w:br/>
        <w:t>• 의미 차이 | 저본 독법 「攝」와 비교 독법 「𥍉」에 따라 어휘·구문 또는 구조가 달라질 수 있다.</w:t>
        <w:br/>
        <w:t>• 번역 영향 판정 | [판단 유보]</w:t>
        <w:br/>
        <w:t>• 번역문 표시 | [이문 검토 필요]</w:t>
        <w:br/>
        <w:t>• 출처 | CBETA T54n2123, 교감 번호 0109007.</w:t>
      </w:r>
    </w:p>
    <w:p>
      <w:pPr>
        <w:pStyle w:val="SHTKBlockLabel"/>
        <w:keepNext/>
      </w:pPr>
      <w:r>
        <w:t xml:space="preserve">원문</w:t>
      </w:r>
    </w:p>
    <w:p>
      <w:pPr>
        <w:pStyle w:val="SHTKSourceText"/>
      </w:pPr>
      <w:r>
        <w:t xml:space="preserve">以惑於人　　婬羅彌網　　人皆沒身坐臥行立　　迴盻巧媚　　薄智愚人為之所醉　　執劍向敵　　是猶可勝女賊害人　　是不可禁　　蚖蛇含毒猶可手捉　　女情惑人　　是不可觸</w:t>
      </w:r>
    </w:p>
    <w:p>
      <w:pPr>
        <w:pStyle w:val="SHTKBlockLabel"/>
        <w:keepNext/>
      </w:pPr>
      <w:r>
        <w:t xml:space="preserve">한국어 직역</w:t>
      </w:r>
    </w:p>
    <w:p>
      <w:pPr>
        <w:pStyle w:val="SHTKTranslationText"/>
      </w:pPr>
      <w:r>
        <w:t xml:space="preserve">사람을 미혹한다. 음욕의 그물이 널리 펼쳐져 사람들은 모두 몸을 빠뜨린다. 앉고 눕고 걷고 서며, 돌아보고 곁눈질하면서 교묘히 아양을 부리니, 지혜가 얕은 어리석은 사람은 그것에 취한다. 칼을 잡고 적을 향하는 것은 그래도 이길 수 있지만, 여자라는 도적이 사람을 해치는 것은 막을 수 없다. 살무사가 독을 품어도 오히려 손으로 잡을 수 있지만, 여자의 정이 사람을 미혹하는 것은 접촉해서는 안 된다.</w:t>
      </w:r>
    </w:p>
    <w:p>
      <w:pPr>
        <w:pStyle w:val="SHTKBlockLabel"/>
        <w:keepNext/>
      </w:pPr>
      <w:r>
        <w:t xml:space="preserve">원문</w:t>
      </w:r>
    </w:p>
    <w:p>
      <w:pPr>
        <w:pStyle w:val="SHTKSourceText"/>
      </w:pPr>
      <w:r>
        <w:t xml:space="preserve">有智之人　　所不應[8]視　　若欲觀之</w:t>
      </w:r>
    </w:p>
    <w:p>
      <w:pPr>
        <w:pStyle w:val="SHTKBlockLabel"/>
        <w:keepNext/>
      </w:pPr>
      <w:r>
        <w:t xml:space="preserve">한국어 직역</w:t>
      </w:r>
    </w:p>
    <w:p>
      <w:pPr>
        <w:pStyle w:val="SHTKTranslationText"/>
      </w:pPr>
      <w:r>
        <w:t xml:space="preserve">지혜 있는 사람이면 마땅히 보지 말아야 한다. 만일 보고자 한다면</w:t>
      </w:r>
    </w:p>
    <w:p>
      <w:pPr>
        <w:pStyle w:val="SHTKBlockLabel"/>
        <w:keepNext/>
      </w:pPr>
      <w:r>
        <w:t xml:space="preserve">교감·번역 메모</w:t>
      </w:r>
    </w:p>
    <w:p>
      <w:pPr>
        <w:pStyle w:val="SHTKNoteSummary"/>
      </w:pPr>
      <w:r>
        <w:t>교감 요약 | [CBETA 교감] 저본 「視」와 판본 이문 「現」를 비교한다.</w:t>
      </w:r>
    </w:p>
    <w:p>
      <w:pPr>
        <w:pStyle w:val="SHTKNoteDetail"/>
      </w:pPr>
      <w:r>
        <w:t>• 원교감 원문 | 視【大】，現【宮】</w:t>
        <w:br/>
        <w:t>• 교감 번호 | 0109008</w:t>
        <w:br/>
        <w:t>• 저본 독법 | 視</w:t>
        <w:br/>
        <w:t>• 저본 적용 구절 | 有智之人　　所不應視　　若欲觀之</w:t>
        <w:br/>
        <w:t>• 저본 기준 번역 | 지혜 있는 사람이면 마땅히 보지 말아야 한다. 만일 보고자 한다면</w:t>
        <w:br/>
        <w:t>• 이문 독법 | 現</w:t>
        <w:br/>
        <w:t>• 이문 적용 구절 | 有智之人　　所不應現　　若欲觀之</w:t>
        <w:br/>
        <w:t>• 이문 기준 번역 | 「現」으로 읽으면 “마땅히 나타내지 말아야 한다” 쪽으로 되어 저본 「視」의 “보지 말아야 한다”와 행위가 달라진다.</w:t>
        <w:br/>
        <w:t>• 의미 차이 | 저본 독법 「視」와 비교 독법 「現」에 따라 어휘·구문 또는 구조가 달라질 수 있다.</w:t>
        <w:br/>
        <w:t>• 한국어 해설 | 「現」으로 읽으면 “마땅히 나타내지 말아야 한다” 쪽으로 되어 저본 「視」의 “보지 말아야 한다”와 행위가 달라진다.</w:t>
        <w:br/>
        <w:t>• 번역 영향 판정 | [의미 차이 있음]</w:t>
        <w:br/>
        <w:t>• 출처 | CBETA T54n2123, 교감 번호 0109008.</w:t>
      </w:r>
    </w:p>
    <w:p>
      <w:pPr>
        <w:pStyle w:val="SHTKBlockLabel"/>
        <w:keepNext/>
      </w:pPr>
      <w:r>
        <w:t xml:space="preserve">원문</w:t>
      </w:r>
    </w:p>
    <w:p>
      <w:pPr>
        <w:pStyle w:val="SHTKSourceText"/>
      </w:pPr>
      <w:r>
        <w:t xml:space="preserve">當如母姊　　諦視觀之　　不淨填積婬火不除　　為之燒滅</w:t>
      </w:r>
    </w:p>
    <w:p>
      <w:pPr>
        <w:pStyle w:val="SHTKBlockLabel"/>
        <w:keepNext/>
      </w:pPr>
      <w:r>
        <w:t xml:space="preserve">한국어 직역</w:t>
      </w:r>
    </w:p>
    <w:p>
      <w:pPr>
        <w:pStyle w:val="SHTKTranslationText"/>
      </w:pPr>
      <w:r>
        <w:t xml:space="preserve">마땅히 어머니나 누이처럼 여기고, 자세히 보아 그 부정함이 가득 쌓였음을 관찰하라. 음욕의 불을 제거하지 않으면 그것에 타서 소멸한다.”</w:t>
      </w:r>
    </w:p>
    <w:p>
      <w:pPr>
        <w:pStyle w:val="SHTKBlockLabel"/>
        <w:keepNext/>
      </w:pPr>
      <w:r>
        <w:t xml:space="preserve">위치표지</w:t>
      </w:r>
    </w:p>
    <w:p>
      <w:pPr>
        <w:pStyle w:val="SHTKPositionMarker"/>
      </w:pPr>
      <w:bookmarkStart w:id="758" w:name="loc_0109b05"/>
      <w:r>
        <w:t xml:space="preserve">[0109b05]</w:t>
      </w:r>
      <w:bookmarkEnd w:id="758"/>
    </w:p>
    <w:p>
      <w:pPr>
        <w:pStyle w:val="SHTKBlockLabel"/>
        <w:keepNext/>
      </w:pPr>
      <w:r>
        <w:t xml:space="preserve">원문</w:t>
      </w:r>
    </w:p>
    <w:p>
      <w:pPr>
        <w:pStyle w:val="SHTKSourceText"/>
      </w:pPr>
      <w:r>
        <w:t xml:space="preserve">色過既爾。自餘香味觸等例皆如然。一切眾生。</w:t>
      </w:r>
    </w:p>
    <w:p>
      <w:pPr>
        <w:pStyle w:val="SHTKBlockLabel"/>
        <w:keepNext/>
      </w:pPr>
      <w:r>
        <w:t xml:space="preserve">한국어 직역</w:t>
      </w:r>
    </w:p>
    <w:p>
      <w:pPr>
        <w:pStyle w:val="SHTKTranslationText"/>
      </w:pPr>
      <w:r>
        <w:t xml:space="preserve">색욕의 허물이 이미 이와 같으니, 그 밖의 향·미·촉 등도 예에 따라 모두 그러하다. 모든 중생이</w:t>
      </w:r>
    </w:p>
    <w:p>
      <w:pPr>
        <w:pStyle w:val="SHTKBlockLabel"/>
        <w:keepNext/>
      </w:pPr>
      <w:r>
        <w:t xml:space="preserve">원문</w:t>
      </w:r>
    </w:p>
    <w:p>
      <w:pPr>
        <w:pStyle w:val="SHTKSourceText"/>
      </w:pPr>
      <w:r>
        <w:t xml:space="preserve">無始已來永[9]沈生死。</w:t>
      </w:r>
    </w:p>
    <w:p>
      <w:pPr>
        <w:pStyle w:val="SHTKBlockLabel"/>
        <w:keepNext/>
      </w:pPr>
      <w:r>
        <w:t xml:space="preserve">한국어 직역</w:t>
      </w:r>
    </w:p>
    <w:p>
      <w:pPr>
        <w:pStyle w:val="SHTKTranslationText"/>
      </w:pPr>
      <w:r>
        <w:t xml:space="preserve">시작 없는 때부터 영원히 생사에 빠져</w:t>
      </w:r>
    </w:p>
    <w:p>
      <w:pPr>
        <w:pStyle w:val="SHTKBlockLabel"/>
        <w:keepNext/>
      </w:pPr>
      <w:r>
        <w:t xml:space="preserve">교감·번역 메모</w:t>
      </w:r>
    </w:p>
    <w:p>
      <w:pPr>
        <w:pStyle w:val="SHTKNoteSummary"/>
      </w:pPr>
      <w:r>
        <w:t>교감 요약 | [CBETA 교감] 저본 「沈」와 판본 이문 「況」를 비교한다.</w:t>
      </w:r>
    </w:p>
    <w:p>
      <w:pPr>
        <w:pStyle w:val="SHTKNoteDetail"/>
      </w:pPr>
      <w:r>
        <w:t>• 원교감 원문 | 沈【大】，況【宮】</w:t>
        <w:br/>
        <w:t>• 교감 번호 | 0109009</w:t>
        <w:br/>
        <w:t>• 저본 독법 | 沈</w:t>
        <w:br/>
        <w:t>• 저본 적용 구절 | 無始已來永沈生死。</w:t>
        <w:br/>
        <w:t>• 저본 기준 번역 | 시작 없는 때부터 영원히 생사에 빠져</w:t>
        <w:br/>
        <w:t>• 이문 독법 | 況</w:t>
        <w:br/>
        <w:t>• 이문 적용 구절 | 無始已來永況生死。</w:t>
        <w:br/>
        <w:t>• 이문 기준 번역 | 「況」으로 읽은 「永況生死」는 통상적인 문맥이 아니어서 저본 「永沈生死」의 “영원히 생사에 빠진다”와 같은 뜻인지 확정하기 어렵다.</w:t>
        <w:br/>
        <w:t>• 의미 차이 | 저본 독법 「沈」와 비교 독법 「況」에 따라 어휘·구문 또는 구조가 달라질 수 있다.</w:t>
        <w:br/>
        <w:t>• 한국어 해설 | 「況」으로 읽은 「永況生死」는 통상적인 문맥이 아니어서 저본 「永沈生死」의 “영원히 생사에 빠진다”와 같은 뜻인지 확정하기 어렵다.</w:t>
        <w:br/>
        <w:t>• 번역 영향 판정 | [판단 유보]</w:t>
        <w:br/>
        <w:t>• 번역문 표시 | [이문 검토 필요]</w:t>
        <w:br/>
        <w:t>• 출처 | CBETA T54n2123, 교감 번호 0109009.</w:t>
      </w:r>
    </w:p>
    <w:p>
      <w:pPr>
        <w:pStyle w:val="SHTKBlockLabel"/>
        <w:keepNext/>
      </w:pPr>
      <w:r>
        <w:t xml:space="preserve">원문</w:t>
      </w:r>
    </w:p>
    <w:p>
      <w:pPr>
        <w:pStyle w:val="SHTKSourceText"/>
      </w:pPr>
      <w:r>
        <w:t xml:space="preserve">不能出離者。</w:t>
      </w:r>
    </w:p>
    <w:p>
      <w:pPr>
        <w:pStyle w:val="SHTKBlockLabel"/>
        <w:keepNext/>
      </w:pPr>
      <w:r>
        <w:t xml:space="preserve">한국어 직역</w:t>
      </w:r>
    </w:p>
    <w:p>
      <w:pPr>
        <w:pStyle w:val="SHTKTranslationText"/>
      </w:pPr>
      <w:r>
        <w:t xml:space="preserve">벗어나지 못하는 것은,</w:t>
      </w:r>
    </w:p>
    <w:p>
      <w:pPr>
        <w:pStyle w:val="SHTKBlockLabel"/>
        <w:keepNext/>
      </w:pPr>
      <w:r>
        <w:t xml:space="preserve">원문</w:t>
      </w:r>
    </w:p>
    <w:p>
      <w:pPr>
        <w:pStyle w:val="SHTKSourceText"/>
      </w:pPr>
      <w:r>
        <w:t xml:space="preserve">[10]寔由女色繫縛難脫。</w:t>
      </w:r>
    </w:p>
    <w:p>
      <w:pPr>
        <w:pStyle w:val="SHTKBlockLabel"/>
        <w:keepNext/>
      </w:pPr>
      <w:r>
        <w:t xml:space="preserve">한국어 직역</w:t>
      </w:r>
    </w:p>
    <w:p>
      <w:pPr>
        <w:pStyle w:val="SHTKTranslationText"/>
      </w:pPr>
      <w:r>
        <w:t xml:space="preserve">실로 여색에 얽매여 벗어나기 어렵기 때문이다.</w:t>
      </w:r>
    </w:p>
    <w:p>
      <w:pPr>
        <w:pStyle w:val="SHTKBlockLabel"/>
        <w:keepNext/>
      </w:pPr>
      <w:r>
        <w:t xml:space="preserve">교감·번역 메모</w:t>
      </w:r>
    </w:p>
    <w:p>
      <w:pPr>
        <w:pStyle w:val="SHTKNoteSummary"/>
      </w:pPr>
      <w:r>
        <w:t>교감 요약 | [CBETA 교감] 저본 「寔」와 판본 이문 「實」를 비교한다.</w:t>
      </w:r>
    </w:p>
    <w:p>
      <w:pPr>
        <w:pStyle w:val="SHTKNoteDetail"/>
      </w:pPr>
      <w:r>
        <w:t>• 원교감 원문 | 寔【大】，實【明】</w:t>
        <w:br/>
        <w:t>• 교감 번호 | 0109010</w:t>
        <w:br/>
        <w:t>• 저본 독법 | 寔</w:t>
        <w:br/>
        <w:t>• 저본 적용 구절 | 寔由女色繫縛難脫。</w:t>
        <w:br/>
        <w:t>• 저본 기준 번역 | 실로 여색에 얽매여 벗어나기 어렵기 때문이다.</w:t>
        <w:br/>
        <w:t>• 이문 독법 | 實</w:t>
        <w:br/>
        <w:t>• 이문 적용 구절 | 實由女色繫縛難脫。</w:t>
        <w:br/>
        <w:t>• 이문 기준 번역 | 「實」은 「寔」과 같은 뜻의 “실로”로 읽혀 한국어 번역 차이가 없다.</w:t>
        <w:br/>
        <w:t>• 의미 차이 | 저본 독법 「寔」와 비교 독법 「實」에 따라 어휘·구문 또는 구조가 달라질 수 있다.</w:t>
        <w:br/>
        <w:t>• 한국어 해설 | 「實」은 「寔」과 같은 뜻의 “실로”로 읽혀 한국어 번역 차이가 없다.</w:t>
        <w:br/>
        <w:t>• 번역 영향 판정 | [번역 차이 없음]</w:t>
        <w:br/>
        <w:t>• 출처 | CBETA T54n2123, 교감 번호 0109010.</w:t>
      </w:r>
    </w:p>
    <w:p>
      <w:pPr>
        <w:pStyle w:val="SHTKBlockLabel"/>
        <w:keepNext/>
      </w:pPr>
      <w:r>
        <w:t xml:space="preserve">원문</w:t>
      </w:r>
    </w:p>
    <w:p>
      <w:pPr>
        <w:pStyle w:val="SHTKSourceText"/>
      </w:pPr>
      <w:r>
        <w:t xml:space="preserve">盲無慧眼。見生死坑致之陷墜。今惟道俗不觀欲患。向之馳走。何日返之得免斯過。心恒被染不能暫捨。戒尚不存。</w:t>
      </w:r>
    </w:p>
    <w:p>
      <w:pPr>
        <w:pStyle w:val="SHTKBlockLabel"/>
        <w:keepNext/>
      </w:pPr>
      <w:r>
        <w:t xml:space="preserve">한국어 직역</w:t>
      </w:r>
    </w:p>
    <w:p>
      <w:pPr>
        <w:pStyle w:val="SHTKTranslationText"/>
      </w:pPr>
      <w:r>
        <w:t xml:space="preserve">눈멀어 지혜의 눈이 없어서 생사의 구덩이를 보고도 그곳에 빠져든다. 이제 생각해 보건대 도속이 욕망의 환난을 관찰하지 않고 그것을 향해 내달리니, 어느 날에야 돌아와 이 허물을 면할 수 있겠는가? 마음은 늘 물들어 잠시도 버리지 못하고, 계조차 보존하지 못하니,</w:t>
      </w:r>
    </w:p>
    <w:p>
      <w:pPr>
        <w:pStyle w:val="SHTKBlockLabel"/>
        <w:keepNext/>
      </w:pPr>
      <w:r>
        <w:t xml:space="preserve">원문</w:t>
      </w:r>
    </w:p>
    <w:p>
      <w:pPr>
        <w:pStyle w:val="SHTKSourceText"/>
      </w:pPr>
      <w:r>
        <w:t xml:space="preserve">焉有定慧佛性[11]觀哉。</w:t>
      </w:r>
    </w:p>
    <w:p>
      <w:pPr>
        <w:pStyle w:val="SHTKBlockLabel"/>
        <w:keepNext/>
      </w:pPr>
      <w:r>
        <w:t xml:space="preserve">한국어 직역</w:t>
      </w:r>
    </w:p>
    <w:p>
      <w:pPr>
        <w:pStyle w:val="SHTKTranslationText"/>
      </w:pPr>
      <w:r>
        <w:t xml:space="preserve">어찌 선정과 지혜, 불성의 관찰이 있겠는가?</w:t>
      </w:r>
    </w:p>
    <w:p>
      <w:pPr>
        <w:pStyle w:val="SHTKBlockLabel"/>
        <w:keepNext/>
      </w:pPr>
      <w:r>
        <w:t xml:space="preserve">교감·번역 메모</w:t>
      </w:r>
    </w:p>
    <w:p>
      <w:pPr>
        <w:pStyle w:val="SHTKNoteSummary"/>
      </w:pPr>
      <w:r>
        <w:t>교감 요약 | [CBETA 교감] 저본 「觀」와 판본 이문 「者」를 비교한다.</w:t>
      </w:r>
    </w:p>
    <w:p>
      <w:pPr>
        <w:pStyle w:val="SHTKNoteDetail"/>
      </w:pPr>
      <w:r>
        <w:t>• 원교감 원문 | 觀【大】，者【宋】【元】【明】</w:t>
        <w:br/>
        <w:t>• 교감 번호 | 0109011</w:t>
        <w:br/>
        <w:t>• 저본 독법 | 觀</w:t>
        <w:br/>
        <w:t>• 저본 적용 구절 | 焉有定慧佛性觀哉。</w:t>
        <w:br/>
        <w:t>• 저본 기준 번역 | 어찌 선정과 지혜, 불성의 관찰이 있겠는가?</w:t>
        <w:br/>
        <w:t>• 이문 독법 | 者</w:t>
        <w:br/>
        <w:t>• 이문 적용 구절 | 焉有定慧佛性者哉。</w:t>
        <w:br/>
        <w:t>• 이문 기준 번역 | 「者」로 읽으면 「佛性者哉」가 되어 “불성관”이라는 관법을 가리키는 저본과 문장 성분이 달라진다.</w:t>
        <w:br/>
        <w:t>• 의미 차이 | 저본 독법 「觀」와 비교 독법 「者」에 따라 어휘·구문 또는 구조가 달라질 수 있다.</w:t>
        <w:br/>
        <w:t>• 한국어 해설 | 「者」로 읽으면 「佛性者哉」가 되어 “불성관”이라는 관법을 가리키는 저본과 문장 성분이 달라진다.</w:t>
        <w:br/>
        <w:t>• 번역 영향 판정 | [의미 차이 있음]</w:t>
        <w:br/>
        <w:t>• 번역문 표시 | [이문 검토 필요]</w:t>
        <w:br/>
        <w:t>• 출처 | CBETA T54n2123, 교감 번호 0109011.</w:t>
      </w:r>
    </w:p>
    <w:p>
      <w:pPr>
        <w:pStyle w:val="SHTKBlockLabel"/>
        <w:keepNext/>
      </w:pPr>
      <w:r>
        <w:t xml:space="preserve">원문</w:t>
      </w:r>
    </w:p>
    <w:p>
      <w:pPr>
        <w:pStyle w:val="SHTKSourceText"/>
      </w:pPr>
      <w:r>
        <w:t xml:space="preserve">故涅槃經偈云。作惡不即悔　　如乳即成酪猶灰覆火上　　愚者輕蹈之</w:t>
      </w:r>
    </w:p>
    <w:p>
      <w:pPr>
        <w:pStyle w:val="SHTKBlockLabel"/>
        <w:keepNext/>
      </w:pPr>
      <w:r>
        <w:t xml:space="preserve">한국어 직역</w:t>
      </w:r>
    </w:p>
    <w:p>
      <w:pPr>
        <w:pStyle w:val="SHTKTranslationText"/>
      </w:pPr>
      <w:r>
        <w:t xml:space="preserve">그러므로 《열반경》의 게송에서 말하였다. “악을 짓고 곧 뉘우치지 않으면, 우유가 곧 낙이 되는 것처럼, 마치 재가 불 위를 덮은 것 같아서, 어리석은 이는 가볍게 밟는다.”</w:t>
      </w:r>
    </w:p>
    <w:p>
      <w:pPr>
        <w:pStyle w:val="SHTKBlockLabel"/>
        <w:keepNext/>
      </w:pPr>
      <w:r>
        <w:t xml:space="preserve">위치표지</w:t>
      </w:r>
    </w:p>
    <w:p>
      <w:pPr>
        <w:pStyle w:val="SHTKPositionMarker"/>
      </w:pPr>
      <w:bookmarkStart w:id="759" w:name="loc_0109b13"/>
      <w:r>
        <w:t xml:space="preserve">[0109b13]</w:t>
      </w:r>
      <w:bookmarkEnd w:id="759"/>
    </w:p>
    <w:p>
      <w:pPr>
        <w:pStyle w:val="SHTKBlockLabel"/>
        <w:keepNext/>
      </w:pPr>
      <w:r>
        <w:t xml:space="preserve">원문</w:t>
      </w:r>
    </w:p>
    <w:p>
      <w:pPr>
        <w:pStyle w:val="SHTKSourceText"/>
      </w:pPr>
      <w:r>
        <w:t xml:space="preserve">第三呵欲苦者。如智度論云。行者當呵五欲云。哀哉眾生常為五欲所惱。而求之不已將墜大坑。得之轉劇如火炙疥。五欲無益如狗齩骨。</w:t>
      </w:r>
    </w:p>
    <w:p>
      <w:pPr>
        <w:pStyle w:val="SHTKBlockLabel"/>
        <w:keepNext/>
      </w:pPr>
      <w:r>
        <w:t xml:space="preserve">한국어 직역</w:t>
      </w:r>
    </w:p>
    <w:p>
      <w:pPr>
        <w:pStyle w:val="SHTKTranslationText"/>
      </w:pPr>
      <w:r>
        <w:t xml:space="preserve">셋째, 욕망의 괴로움을 꾸짖는 것이다. 《지도론》에서 말하였다. “수행자는 마땅히 오욕을 꾸짖어 이렇게 말해야 한다. 슬프도다! 중생은 늘 오욕에 시달리면서도 그것을 구하기를 그치지 않아 장차 큰 구덩이에 떨어진다. 얻고 나면 더욱 심해지니, 마치 불로 옴을 지지는 것과 같고, 오욕은 이익이 없으니 개가 뼈를 깨무는 것과 같으며,</w:t>
      </w:r>
    </w:p>
    <w:p>
      <w:pPr>
        <w:pStyle w:val="SHTKBlockLabel"/>
        <w:keepNext/>
      </w:pPr>
      <w:r>
        <w:t xml:space="preserve">원문</w:t>
      </w:r>
    </w:p>
    <w:p>
      <w:pPr>
        <w:pStyle w:val="SHTKSourceText"/>
      </w:pPr>
      <w:r>
        <w:t xml:space="preserve">五欲增[12]諍如烏競肉。</w:t>
      </w:r>
    </w:p>
    <w:p>
      <w:pPr>
        <w:pStyle w:val="SHTKBlockLabel"/>
        <w:keepNext/>
      </w:pPr>
      <w:r>
        <w:t xml:space="preserve">한국어 직역</w:t>
      </w:r>
    </w:p>
    <w:p>
      <w:pPr>
        <w:pStyle w:val="SHTKTranslationText"/>
      </w:pPr>
      <w:r>
        <w:t xml:space="preserve">오욕은 다툼을 늘리니 까마귀가 고기를 다투는 것과 같고,</w:t>
      </w:r>
    </w:p>
    <w:p>
      <w:pPr>
        <w:pStyle w:val="SHTKBlockLabel"/>
        <w:keepNext/>
      </w:pPr>
      <w:r>
        <w:t xml:space="preserve">교감·번역 메모</w:t>
      </w:r>
    </w:p>
    <w:p>
      <w:pPr>
        <w:pStyle w:val="SHTKNoteSummary"/>
      </w:pPr>
      <w:r>
        <w:t>교감 요약 | [CBETA 교감] 저본 「諍」와 판본 이문 「爭」를 비교한다.</w:t>
      </w:r>
    </w:p>
    <w:p>
      <w:pPr>
        <w:pStyle w:val="SHTKNoteDetail"/>
      </w:pPr>
      <w:r>
        <w:t>• 원교감 원문 | 諍【大】，爭【宋】【元】【明】【宮】</w:t>
        <w:br/>
        <w:t>• 교감 번호 | 0109012</w:t>
        <w:br/>
        <w:t>• 저본 독법 | 諍</w:t>
        <w:br/>
        <w:t>• 저본 적용 구절 | 五欲增諍如烏競肉。</w:t>
        <w:br/>
        <w:t>• 저본 기준 번역 | 오욕은 다툼을 늘리니 까마귀가 고기를 다투는 것과 같고,</w:t>
        <w:br/>
        <w:t>• 이문 독법 | 爭</w:t>
        <w:br/>
        <w:t>• 이문 적용 구절 | 五欲增爭如烏競肉。</w:t>
        <w:br/>
        <w:t>• 이문 기준 번역 | 「爭」은 「諍」과 통용되어 “다툼”이라는 번역은 달라지지 않는다.</w:t>
        <w:br/>
        <w:t>• 의미 차이 | 저본 독법 「諍」와 비교 독법 「爭」에 따라 어휘·구문 또는 구조가 달라질 수 있다.</w:t>
        <w:br/>
        <w:t>• 한국어 해설 | 「爭」은 「諍」과 통용되어 “다툼”이라는 번역은 달라지지 않는다.</w:t>
        <w:br/>
        <w:t>• 번역 영향 판정 | [번역 차이 없음]</w:t>
        <w:br/>
        <w:t>• 출처 | CBETA T54n2123, 교감 번호 0109012.</w:t>
      </w:r>
    </w:p>
    <w:p>
      <w:pPr>
        <w:pStyle w:val="SHTKBlockLabel"/>
        <w:keepNext/>
      </w:pPr>
      <w:r>
        <w:t xml:space="preserve">원문</w:t>
      </w:r>
    </w:p>
    <w:p>
      <w:pPr>
        <w:pStyle w:val="SHTKSourceText"/>
      </w:pPr>
      <w:r>
        <w:t xml:space="preserve">五欲燒人如逆風執炬。五欲害人如踐惡蛇。五欲無實如夢所得。五欲不久如假借須臾。世人愚惑。貪著五欲至死不捨。為之後世受無量苦。此之五欲得時須臾樂。失時為大苦。如蜜塗刀。舐者貪甜不知傷舌。其五欲者。名為色聲香味觸。</w:t>
      </w:r>
    </w:p>
    <w:p>
      <w:pPr>
        <w:pStyle w:val="SHTKBlockLabel"/>
        <w:keepNext/>
      </w:pPr>
      <w:r>
        <w:t xml:space="preserve">한국어 직역</w:t>
      </w:r>
    </w:p>
    <w:p>
      <w:pPr>
        <w:pStyle w:val="SHTKTranslationText"/>
      </w:pPr>
      <w:r>
        <w:t xml:space="preserve">오욕은 사람을 태우니 역풍에 횃불을 드는 것과 같으며, 오욕은 사람을 해치니 독사를 밟는 것과 같고, 오욕은 실체가 없으니 꿈속에서 얻은 것과 같으며, 오욕은 오래가지 않으니 잠시 빌린 것과 같다. 세상 사람은 어리석고 미혹되어 오욕에 탐착하여 죽음에 이르러서도 버리지 못하고, 그 때문에 후세에 한량없는 괴로움을 받는다. 이 오욕은 얻었을 때 잠깐 즐거울 뿐이고, 잃었을 때는 큰 괴로움이 된다. 마치 칼에 꿀을 바른 것과 같아서, 핥는 자는 단맛을 탐하여 혀가 상하는 줄 알지 못한다. 그 오욕이란 색·성·향·미·촉이라 한다.</w:t>
      </w:r>
    </w:p>
    <w:p>
      <w:pPr>
        <w:pStyle w:val="SHTKBlockLabel"/>
        <w:keepNext/>
      </w:pPr>
      <w:r>
        <w:t xml:space="preserve">원문</w:t>
      </w:r>
    </w:p>
    <w:p>
      <w:pPr>
        <w:pStyle w:val="SHTKSourceText"/>
      </w:pPr>
      <w:r>
        <w:t xml:space="preserve">此之五事禪[13]家正障。</w:t>
      </w:r>
    </w:p>
    <w:p>
      <w:pPr>
        <w:pStyle w:val="SHTKBlockLabel"/>
        <w:keepNext/>
      </w:pPr>
      <w:r>
        <w:t xml:space="preserve">한국어 직역</w:t>
      </w:r>
    </w:p>
    <w:p>
      <w:pPr>
        <w:pStyle w:val="SHTKTranslationText"/>
      </w:pPr>
      <w:r>
        <w:t xml:space="preserve">이 다섯 가지는 선정을 닦는 이의 바로 그 장애이다.</w:t>
      </w:r>
    </w:p>
    <w:p>
      <w:pPr>
        <w:pStyle w:val="SHTKBlockLabel"/>
        <w:keepNext/>
      </w:pPr>
      <w:r>
        <w:t xml:space="preserve">교감·번역 메모</w:t>
      </w:r>
    </w:p>
    <w:p>
      <w:pPr>
        <w:pStyle w:val="SHTKNoteSummary"/>
      </w:pPr>
      <w:r>
        <w:t>교감 요약 | [CBETA 교감] 저본 「家」와 판본 이문 「寂」를 비교한다.</w:t>
      </w:r>
    </w:p>
    <w:p>
      <w:pPr>
        <w:pStyle w:val="SHTKNoteDetail"/>
      </w:pPr>
      <w:r>
        <w:t>• 원교감 원문 | 家【大】，寂【宋】【元】【明】</w:t>
        <w:br/>
        <w:t>• 교감 번호 | 0109013</w:t>
        <w:br/>
        <w:t>• 저본 독법 | 家</w:t>
        <w:br/>
        <w:t>• 저본 적용 구절 | 此之五事禪家正障。</w:t>
        <w:br/>
        <w:t>• 저본 기준 번역 | 이 다섯 가지는 선정을 닦는 이의 바로 그 장애이다.</w:t>
        <w:br/>
        <w:t>• 이문 독법 | 寂</w:t>
        <w:br/>
        <w:t>• 이문 적용 구절 | 此之五事禪寂正障。</w:t>
        <w:br/>
        <w:t>• 이문 기준 번역 | 「寂」으로 읽으면 “선정의 고요함에 바로 장애가 된다”는 뜻이 되어 저본 「禪家」의 “선정 수행자에게 장애가 된다”와 초점이 조금 달라진다.</w:t>
        <w:br/>
        <w:t>• 의미 차이 | 저본 독법 「家」와 비교 독법 「寂」에 따라 어휘·구문 또는 구조가 달라질 수 있다.</w:t>
        <w:br/>
        <w:t>• 한국어 해설 | 「寂」으로 읽으면 “선정의 고요함에 바로 장애가 된다”는 뜻이 되어 저본 「禪家」의 “선정 수행자에게 장애가 된다”와 초점이 조금 달라진다.</w:t>
        <w:br/>
        <w:t>• 번역 영향 판정 | [의미 차이 경미]</w:t>
        <w:br/>
        <w:t>• 출처 | CBETA T54n2123, 교감 번호 0109013.</w:t>
      </w:r>
    </w:p>
    <w:p>
      <w:pPr>
        <w:pStyle w:val="SHTKBlockLabel"/>
        <w:keepNext/>
      </w:pPr>
      <w:r>
        <w:t xml:space="preserve">원문</w:t>
      </w:r>
    </w:p>
    <w:p>
      <w:pPr>
        <w:pStyle w:val="SHTKSourceText"/>
      </w:pPr>
      <w:r>
        <w:t xml:space="preserve">若欲修定皆應棄之(上來[14]三門[15]總觀五欲[16]自下五門別呵五[17]欲)。</w:t>
      </w:r>
    </w:p>
    <w:p>
      <w:pPr>
        <w:pStyle w:val="SHTKBlockLabel"/>
        <w:keepNext/>
      </w:pPr>
      <w:r>
        <w:t xml:space="preserve">한국어 직역</w:t>
      </w:r>
    </w:p>
    <w:p>
      <w:pPr>
        <w:pStyle w:val="SHTKTranslationText"/>
      </w:pPr>
      <w:r>
        <w:t xml:space="preserve">선정을 닦으려면 모두 버려야 한다.”(이상 세 문은 오욕을 총괄하여 관찰한 것이고, 아래 다섯 문은 오욕을 각각 따로 꾸짖는다.)</w:t>
      </w:r>
    </w:p>
    <w:p>
      <w:pPr>
        <w:pStyle w:val="SHTKBlockLabel"/>
        <w:keepNext/>
      </w:pPr>
      <w:r>
        <w:t xml:space="preserve">교감·번역 메모</w:t>
      </w:r>
    </w:p>
    <w:p>
      <w:pPr>
        <w:pStyle w:val="SHTKNoteSummary"/>
      </w:pPr>
      <w:r>
        <w:t>교감 요약 | [CBETA 교감] 앞의 세 총론과 뒤의 색·성·향·미·촉 다섯 별론의 구조를 밝히는 본문 내 원주이다.</w:t>
      </w:r>
    </w:p>
    <w:p>
      <w:pPr>
        <w:pStyle w:val="SHTKNoteDetail"/>
      </w:pPr>
      <w:r>
        <w:t>• 저본 적용 구절 | 上來三門總觀五欲自下五門別呵五欲</w:t>
        <w:br/>
        <w:t>• 한국어 번역 | 이상 세 문은 오욕을 총괄하여 관찰한 것이고, 아래 다섯 문은 오욕을 각각 따로 꾸짖는다.</w:t>
        <w:br/>
        <w:t>• 한국어 해설 | 앞의 세 총론과 뒤의 색·성·향·미·촉 다섯 별론의 구조를 밝히는 본문 내 원주이다. 원주 안 네 곳(0109014–0109017)의 교감을 해당 U에 연결한다.</w:t>
        <w:br/>
        <w:t>• 번역문 표시 | [이문 검토 필요]</w:t>
      </w:r>
    </w:p>
    <w:p>
      <w:pPr>
        <w:pStyle w:val="SHTKNoteSummary"/>
      </w:pPr>
      <w:r>
        <w:t>교감 요약 | [CBETA 교감] 저본 「三」와 판본 이문 「一」를 비교한다.</w:t>
      </w:r>
    </w:p>
    <w:p>
      <w:pPr>
        <w:pStyle w:val="SHTKNoteDetail"/>
      </w:pPr>
      <w:r>
        <w:t>• 원교감 원문 | 三【大】，一【明】</w:t>
        <w:br/>
        <w:t>• 교감 번호 | 0109014</w:t>
        <w:br/>
        <w:t>• 저본 독법 | 三</w:t>
        <w:br/>
        <w:t>• 저본 적용 구절 | 若欲修定皆應棄之(上來三門總觀五欲自下五門別呵五欲)。</w:t>
        <w:br/>
        <w:t>• 저본 기준 번역 | 선정을 닦으려면 모두 버려야 한다.”(이상 세 문은 오욕을 총괄하여 관찰한 것이고, 아래 다섯 문은 오욕을 각각 따로 꾸짖는다.)</w:t>
        <w:br/>
        <w:t>• 이문 독법 | 一</w:t>
        <w:br/>
        <w:t>• 이문 적용 구절 | 若欲修定皆應棄之(上來一門總觀五欲自下五門別呵五欲)。</w:t>
        <w:br/>
        <w:t>• 이문 기준 번역 | 「一」로 읽으면 “이상 한 문”이 되어 저본의 “이상 세 문”과 앞에서 총괄한 문 수가 달라진다.</w:t>
        <w:br/>
        <w:t>• 의미 차이 | 저본 독법 「三」와 비교 독법 「一」에 따라 어휘·구문 또는 구조가 달라질 수 있다.</w:t>
        <w:br/>
        <w:t>• 한국어 해설 | 「一」로 읽으면 “이상 한 문”이 되어 저본의 “이상 세 문”과 앞에서 총괄한 문 수가 달라진다.</w:t>
        <w:br/>
        <w:t>• 번역 영향 판정 | [의미 차이 있음]</w:t>
        <w:br/>
        <w:t>• 출처 | CBETA T54n2123, 교감 번호 0109014.</w:t>
      </w:r>
    </w:p>
    <w:p>
      <w:pPr>
        <w:pStyle w:val="SHTKNoteSummary"/>
      </w:pPr>
      <w:r>
        <w:t>교감 요약 | [CBETA 교감] 저본 「總」와 판본 이문 「恣」를 비교한다.</w:t>
      </w:r>
    </w:p>
    <w:p>
      <w:pPr>
        <w:pStyle w:val="SHTKNoteDetail"/>
      </w:pPr>
      <w:r>
        <w:t>• 원교감 원문 | 總【大】，恣【明】</w:t>
        <w:br/>
        <w:t>• 교감 번호 | 0109015</w:t>
        <w:br/>
        <w:t>• 저본 독법 | 總</w:t>
        <w:br/>
        <w:t>• 저본 적용 구절 | 若欲修定皆應棄之(上來三門總觀五欲自下五門別呵五欲)。</w:t>
        <w:br/>
        <w:t>• 저본 기준 번역 | 선정을 닦으려면 모두 버려야 한다.”(이상 세 문은 오욕을 총괄하여 관찰한 것이고, 아래 다섯 문은 오욕을 각각 따로 꾸짖는다.)</w:t>
        <w:br/>
        <w:t>• 이문 독법 | 恣</w:t>
        <w:br/>
        <w:t>• 이문 적용 구절 | 若欲修定皆應棄之(上來三門恣觀五欲自下五門別呵五欲)。</w:t>
        <w:br/>
        <w:t>• 이문 기준 번역 | 「恣」로 읽으면 「恣觀五欲」이 되어 “마음대로 오욕을 관한다”는 방향이 되므로 저본 「總觀」의 “오욕을 총괄해 관한다”와 뜻이 달라진다.</w:t>
        <w:br/>
        <w:t>• 의미 차이 | 저본 독법 「總」와 비교 독법 「恣」에 따라 어휘·구문 또는 구조가 달라질 수 있다.</w:t>
        <w:br/>
        <w:t>• 한국어 해설 | 「恣」로 읽으면 「恣觀五欲」이 되어 “마음대로 오욕을 관한다”는 방향이 되므로 저본 「總觀」의 “오욕을 총괄해 관한다”와 뜻이 달라진다.</w:t>
        <w:br/>
        <w:t>• 번역 영향 판정 | [의미 차이 있음]</w:t>
        <w:br/>
        <w:t>• 출처 | CBETA T54n2123, 교감 번호 0109015.</w:t>
      </w:r>
    </w:p>
    <w:p>
      <w:pPr>
        <w:pStyle w:val="SHTKNoteSummary"/>
      </w:pPr>
      <w:r>
        <w:t>교감 요약 | [CBETA 교감] 저본 「自」와 판본 이문 「∅」를 비교한다.</w:t>
      </w:r>
    </w:p>
    <w:p>
      <w:pPr>
        <w:pStyle w:val="SHTKNoteDetail"/>
      </w:pPr>
      <w:r>
        <w:t>• 원교감 원문 | 自【大】，∅【宋】【元】【明】【宮】</w:t>
        <w:br/>
        <w:t>• 교감 번호 | 0109016</w:t>
        <w:br/>
        <w:t>• 저본 독법 | 自</w:t>
        <w:br/>
        <w:t>• 저본 적용 구절 | 若欲修定皆應棄之(上來三門總觀五欲自下五門別呵五欲)。</w:t>
        <w:br/>
        <w:t>• 저본 기준 번역 | 선정을 닦으려면 모두 버려야 한다.”(이상 세 문은 오욕을 총괄하여 관찰한 것이고, 아래 다섯 문은 오욕을 각각 따로 꾸짖는다.)</w:t>
        <w:br/>
        <w:t>• 이문 독법 | ∅</w:t>
        <w:br/>
        <w:t>• 이문 적용 구절 | 若欲修定皆應棄之(上來三門總觀五欲下五門別呵五欲)。</w:t>
        <w:br/>
        <w:t>• 이문 기준 번역 | 「自」를 생략해도 “아래 다섯 문”이라는 구조 지시는 유지되며 표현만 간략해진다.</w:t>
        <w:br/>
        <w:t>• 의미 차이 | 저본 독법 「自」와 비교 독법 「∅」에 따라 어휘·구문 또는 구조가 달라질 수 있다.</w:t>
        <w:br/>
        <w:t>• 한국어 해설 | 「自」를 생략해도 “아래 다섯 문”이라는 구조 지시는 유지되며 표현만 간략해진다.</w:t>
        <w:br/>
        <w:t>• 번역 영향 판정 | [표현 차이]</w:t>
        <w:br/>
        <w:t>• 출처 | CBETA T54n2123, 교감 번호 0109016.</w:t>
      </w:r>
    </w:p>
    <w:p>
      <w:pPr>
        <w:pStyle w:val="SHTKNoteSummary"/>
      </w:pPr>
      <w:r>
        <w:t>교감 요약 | [CBETA 교감] 저본 「欲」와 판본 이문 「欲也」를 비교한다.</w:t>
      </w:r>
    </w:p>
    <w:p>
      <w:pPr>
        <w:pStyle w:val="SHTKNoteDetail"/>
      </w:pPr>
      <w:r>
        <w:t>• 원교감 원문 | 欲【大】，欲也【宋】【元】【明】【宮】</w:t>
        <w:br/>
        <w:t>• 교감 번호 | 0109017</w:t>
        <w:br/>
        <w:t>• 저본 독법 | 欲</w:t>
        <w:br/>
        <w:t>• 저본 적용 구절 | 若欲修定皆應棄之(上來三門總觀五欲自下五門別呵五欲)。</w:t>
        <w:br/>
        <w:t>• 저본 기준 번역 | 선정을 닦으려면 모두 버려야 한다.”(이상 세 문은 오욕을 총괄하여 관찰한 것이고, 아래 다섯 문은 오욕을 각각 따로 꾸짖는다.)</w:t>
        <w:br/>
        <w:t>• 이문 독법 | 欲也</w:t>
        <w:br/>
        <w:t>• 이문 적용 구절 | 若欲也修定皆應棄之(上來三門總觀五欲自下五門別呵五欲)。</w:t>
        <w:br/>
        <w:t>• 이문 기준 번역 | 「欲也」로 읽으면 문말의 판단 어기 「也」가 더해질 뿐 “다섯 욕망을 따로 꾸짖는다”는 뜻은 유지된다.</w:t>
        <w:br/>
        <w:t>• 의미 차이 | 저본 독법 「欲」와 비교 독법 「欲也」에 따라 어휘·구문 또는 구조가 달라질 수 있다.</w:t>
        <w:br/>
        <w:t>• 한국어 해설 | 「欲也」로 읽으면 문말의 판단 어기 「也」가 더해질 뿐 “다섯 욕망을 따로 꾸짖는다”는 뜻은 유지된다.</w:t>
        <w:br/>
        <w:t>• 번역 영향 판정 | [표현 차이]</w:t>
        <w:br/>
        <w:t>• 출처 | CBETA T54n2123, 교감 번호 0109017.</w:t>
      </w:r>
    </w:p>
    <w:p>
      <w:pPr>
        <w:pStyle w:val="SHTKBlockLabel"/>
        <w:keepNext/>
      </w:pPr>
      <w:r>
        <w:t xml:space="preserve">위치표지</w:t>
      </w:r>
    </w:p>
    <w:p>
      <w:pPr>
        <w:pStyle w:val="SHTKPositionMarker"/>
      </w:pPr>
      <w:bookmarkStart w:id="760" w:name="loc_0109b24"/>
      <w:r>
        <w:t xml:space="preserve">[0109b24]</w:t>
      </w:r>
      <w:bookmarkEnd w:id="760"/>
    </w:p>
    <w:p>
      <w:pPr>
        <w:pStyle w:val="SHTKBlockLabel"/>
        <w:keepNext/>
      </w:pPr>
      <w:r>
        <w:t xml:space="preserve">원문</w:t>
      </w:r>
    </w:p>
    <w:p>
      <w:pPr>
        <w:pStyle w:val="SHTKSourceText"/>
      </w:pPr>
      <w:r>
        <w:t xml:space="preserve">第一呵色欲過。如頻婆娑羅王。以色故身入敵國。獨在婬女阿梵婆羅房中。優填王以色染故。截五百仙人手。如是等種種因緣是名呵色欲過失。</w:t>
      </w:r>
    </w:p>
    <w:p>
      <w:pPr>
        <w:pStyle w:val="SHTKBlockLabel"/>
        <w:keepNext/>
      </w:pPr>
      <w:r>
        <w:t xml:space="preserve">한국어 직역</w:t>
      </w:r>
    </w:p>
    <w:p>
      <w:pPr>
        <w:pStyle w:val="SHTKTranslationText"/>
      </w:pPr>
      <w:r>
        <w:t xml:space="preserve">첫째, 색욕의 허물을 꾸짖는다. 예컨대 빈바사라왕은 색욕 때문에 몸소 적국에 들어가 홀로 음녀 아범바라의 방에 있었고, 우전왕은 색욕에 물들었기 때문에 오백 선인의 손을 잘랐다. 이와 같은 갖가지 인연을 색욕의 허물을 꾸짖는 것이라 한다.</w:t>
      </w:r>
    </w:p>
    <w:p>
      <w:pPr>
        <w:pStyle w:val="SHTKBlockLabel"/>
        <w:keepNext/>
      </w:pPr>
      <w:r>
        <w:t xml:space="preserve">위치표지</w:t>
      </w:r>
    </w:p>
    <w:p>
      <w:pPr>
        <w:pStyle w:val="SHTKPositionMarker"/>
      </w:pPr>
      <w:bookmarkStart w:id="761" w:name="loc_0109b28"/>
      <w:r>
        <w:t xml:space="preserve">[0109b28]</w:t>
      </w:r>
      <w:bookmarkEnd w:id="761"/>
    </w:p>
    <w:p>
      <w:pPr>
        <w:pStyle w:val="SHTKBlockLabel"/>
        <w:keepNext/>
      </w:pPr>
      <w:r>
        <w:t xml:space="preserve">원문</w:t>
      </w:r>
    </w:p>
    <w:p>
      <w:pPr>
        <w:pStyle w:val="SHTKSourceText"/>
      </w:pPr>
      <w:r>
        <w:t xml:space="preserve">第二呵聲欲過者。如聲相不停。暫聞即滅。愚癡之人。不解聲相無常變失。故於音聲中妄生好樂。於已過之聲念而生著。如五百仙人在山中住。甄陀羅女於雪山池中浴。聞其歌聲即失禪定。心醉狂逸不能自持。失諸功德。後墮惡道。有智之人觀聲生滅。前後不俱無相及者。作如是知則不染著。若斯人者。諸天音樂尚不能亂。何況人聲。如是等種種因緣。是名呵聲欲過失。故論云。如五百仙人飛行時。聞緊陀羅女歌聲。心著狂醉。皆失神足一時墮地。如聲聞聞緊陀羅王屯崙摩彈琴歌聲。以諸法實相讚佛。是時須彌山及諸樹木皆動。大迦葉等諸大弟子。皆於坐上作舞。不能自安。</w:t>
      </w:r>
    </w:p>
    <w:p>
      <w:pPr>
        <w:pStyle w:val="SHTKBlockLabel"/>
        <w:keepNext/>
      </w:pPr>
      <w:r>
        <w:t xml:space="preserve">한국어 직역</w:t>
      </w:r>
    </w:p>
    <w:p>
      <w:pPr>
        <w:pStyle w:val="SHTKTranslationText"/>
      </w:pPr>
      <w:r>
        <w:t xml:space="preserve">둘째, 성욕의 허물을 꾸짖는다. 소리의 모습은 머물지 않아 잠깐 들리자마자 곧 사라진다. 어리석은 사람은 소리의 모습이 무상하여 변하고 사라짐을 알지 못하기 때문에 음성 가운데 망령되이 좋아하고 즐기는 마음을 내고, 이미 지나간 소리를 생각하며 집착한다. 예컨대 오백 선인이 산중에 머물 때, 긴다라 여인이 설산의 못에서 목욕하면서 그 노랫소리를 들려주자 곧 선정력을 잃고, 마음이 취하고 미쳐 방일하여 스스로 제어하지 못하여 모든 공덕을 잃고, 뒤에 악도에 떨어졌다. 지혜 있는 사람은 소리의 생멸을 관찰하여, 앞과 뒤가 함께 있지 않고 서로 미치지도 못함을 안다. 이와 같이 알면 곧 물들어 집착하지 않는다. 이러한 사람이라면 천상의 음악도 오히려 어지럽히지 못하는데, 하물며 사람의 소리이겠는가? 이와 같은 갖가지 인연을 성욕의 허물을 꾸짖는 것이라 한다. 그러므로 논에서 말하였다. “오백 선인이 허공을 날아갈 때 긴나라 여인의 노랫소리를 듣고, 마음이 집착하여 미친 듯 취해 모두 신족을 잃고 한꺼번에 땅에 떨어졌다. 또 성문들이 긴나라왕 둔륜마가 거문고를 타며 노래하는 소리를 들었는데, 그가 제법의 실상으로 부처를 찬탄하자, 그때 수미산과 모든 나무가 다 움직였고, 대가섭 등 여러 대제자도 모두 자리에서 춤을 추며 스스로 편안히 있지 못했다.</w:t>
      </w:r>
    </w:p>
    <w:p>
      <w:pPr>
        <w:pStyle w:val="SHTKBlockLabel"/>
        <w:keepNext/>
      </w:pPr>
      <w:r>
        <w:t xml:space="preserve">원문</w:t>
      </w:r>
    </w:p>
    <w:p>
      <w:pPr>
        <w:pStyle w:val="SHTKSourceText"/>
      </w:pPr>
      <w:r>
        <w:t xml:space="preserve">[18]天鬘菩薩問大迦葉。</w:t>
      </w:r>
    </w:p>
    <w:p>
      <w:pPr>
        <w:pStyle w:val="SHTKBlockLabel"/>
        <w:keepNext/>
      </w:pPr>
      <w:r>
        <w:t xml:space="preserve">한국어 직역</w:t>
      </w:r>
    </w:p>
    <w:p>
      <w:pPr>
        <w:pStyle w:val="SHTKTranslationText"/>
      </w:pPr>
      <w:r>
        <w:t xml:space="preserve">천만보살이 대가섭에게 물었다.</w:t>
      </w:r>
    </w:p>
    <w:p>
      <w:pPr>
        <w:pStyle w:val="SHTKBlockLabel"/>
        <w:keepNext/>
      </w:pPr>
      <w:r>
        <w:t xml:space="preserve">교감·번역 메모</w:t>
      </w:r>
    </w:p>
    <w:p>
      <w:pPr>
        <w:pStyle w:val="SHTKNoteSummary"/>
      </w:pPr>
      <w:r>
        <w:t>교감 요약 | [CBETA 교감] 저본 「天鬘菩薩」와 판본 이문 「天須菩提」를 비교한다.</w:t>
      </w:r>
    </w:p>
    <w:p>
      <w:pPr>
        <w:pStyle w:val="SHTKNoteDetail"/>
      </w:pPr>
      <w:r>
        <w:t>• 원교감 원문 | 天鬘菩薩【大】，天須菩提【宮】</w:t>
        <w:br/>
        <w:t>• 교감 번호 | 0109018</w:t>
        <w:br/>
        <w:t>• 저본 독법 | 天鬘菩薩</w:t>
        <w:br/>
        <w:t>• 저본 적용 구절 | 天鬘菩薩問大迦葉。</w:t>
        <w:br/>
        <w:t>• 저본 기준 번역 | 천만보살이 대가섭에게 물었다.</w:t>
        <w:br/>
        <w:t>• 이문 독법 | 天須菩提</w:t>
        <w:br/>
        <w:t>• 이문 적용 구절 | 天須菩提問大迦葉。</w:t>
        <w:br/>
        <w:t>• 이문 기준 번역 | 「天須菩提」로 읽으면 질문자의 이름이 저본 「天鬘菩薩」과 달라져 인물 식별이 바뀐다.</w:t>
        <w:br/>
        <w:t>• 의미 차이 | 저본 독법 「天鬘菩薩」와 비교 독법 「天須菩提」에 따라 어휘·구문 또는 구조가 달라질 수 있다.</w:t>
        <w:br/>
        <w:t>• 한국어 해설 | 「天須菩提」로 읽으면 질문자의 이름이 저본 「天鬘菩薩」과 달라져 인물 식별이 바뀐다.</w:t>
        <w:br/>
        <w:t>• 번역 영향 판정 | [의미 차이 있음]</w:t>
        <w:br/>
        <w:t>• 출처 | CBETA T54n2123, 교감 번호 0109018.</w:t>
      </w:r>
    </w:p>
    <w:p>
      <w:pPr>
        <w:pStyle w:val="SHTKBlockLabel"/>
        <w:keepNext/>
      </w:pPr>
      <w:r>
        <w:t xml:space="preserve">원문</w:t>
      </w:r>
    </w:p>
    <w:p>
      <w:pPr>
        <w:pStyle w:val="SHTKSourceText"/>
      </w:pPr>
      <w:r>
        <w:t xml:space="preserve">汝最大耆年。行於頭陀第一。</w:t>
      </w:r>
    </w:p>
    <w:p>
      <w:pPr>
        <w:pStyle w:val="SHTKBlockLabel"/>
        <w:keepNext/>
      </w:pPr>
      <w:r>
        <w:t xml:space="preserve">한국어 직역</w:t>
      </w:r>
    </w:p>
    <w:p>
      <w:pPr>
        <w:pStyle w:val="SHTKTranslationText"/>
      </w:pPr>
      <w:r>
        <w:t xml:space="preserve">‘그대는 나이가 가장 많고, 두타행에서 으뜸인데,</w:t>
      </w:r>
    </w:p>
    <w:p>
      <w:pPr>
        <w:pStyle w:val="SHTKBlockLabel"/>
        <w:keepNext/>
      </w:pPr>
      <w:r>
        <w:t xml:space="preserve">원문</w:t>
      </w:r>
    </w:p>
    <w:p>
      <w:pPr>
        <w:pStyle w:val="SHTKSourceText"/>
      </w:pPr>
      <w:r>
        <w:t xml:space="preserve">今何故不能制[19]自心。</w:t>
      </w:r>
    </w:p>
    <w:p>
      <w:pPr>
        <w:pStyle w:val="SHTKBlockLabel"/>
        <w:keepNext/>
      </w:pPr>
      <w:r>
        <w:t xml:space="preserve">한국어 직역</w:t>
      </w:r>
    </w:p>
    <w:p>
      <w:pPr>
        <w:pStyle w:val="SHTKTranslationText"/>
      </w:pPr>
      <w:r>
        <w:t xml:space="preserve">지금 어찌하여 자기 마음을 제어하지 못합니까?’</w:t>
      </w:r>
    </w:p>
    <w:p>
      <w:pPr>
        <w:pStyle w:val="SHTKBlockLabel"/>
        <w:keepNext/>
      </w:pPr>
      <w:r>
        <w:t xml:space="preserve">교감·번역 메모</w:t>
      </w:r>
    </w:p>
    <w:p>
      <w:pPr>
        <w:pStyle w:val="SHTKNoteSummary"/>
      </w:pPr>
      <w:r>
        <w:t>교감 요약 | [CBETA 교감] 저본 「自心」와 판본 이문 「心自在」를 비교한다.</w:t>
      </w:r>
    </w:p>
    <w:p>
      <w:pPr>
        <w:pStyle w:val="SHTKNoteDetail"/>
      </w:pPr>
      <w:r>
        <w:t>• 원교감 원문 | 自心【大】，心自在【宮】</w:t>
        <w:br/>
        <w:t>• 교감 번호 | 0109019</w:t>
        <w:br/>
        <w:t>• 저본 독법 | 自心</w:t>
        <w:br/>
        <w:t>• 저본 적용 구절 | 今何故不能制自心。</w:t>
        <w:br/>
        <w:t>• 저본 기준 번역 | 지금 어찌하여 자기 마음을 제어하지 못합니까?’</w:t>
        <w:br/>
        <w:t>• 이문 독법 | 心自在</w:t>
        <w:br/>
        <w:t>• 이문 적용 구절 | 今何故不能制心自在。</w:t>
        <w:br/>
        <w:t>• 의미 차이 | 저본 독법 「自心」와 비교 독법 「心自在」에 따라 어휘·구문 또는 구조가 달라질 수 있다.</w:t>
        <w:br/>
        <w:t>• 번역 영향 판정 | [판단 유보]</w:t>
        <w:br/>
        <w:t>• 번역문 표시 | [이문 검토 필요]</w:t>
        <w:br/>
        <w:t>• 출처 | CBETA T54n2123, 교감 번호 0109019.</w:t>
      </w:r>
    </w:p>
    <w:p>
      <w:pPr>
        <w:pStyle w:val="SHTKBlockLabel"/>
        <w:keepNext/>
      </w:pPr>
      <w:r>
        <w:t xml:space="preserve">원문</w:t>
      </w:r>
    </w:p>
    <w:p>
      <w:pPr>
        <w:pStyle w:val="SHTKSourceText"/>
      </w:pPr>
      <w:r>
        <w:t xml:space="preserve">大迦葉答曰。我於人天諸欲。心不傾動。是菩薩無量功德報聲。復以智慧變化作聲。所不能忍。譬如八方風起。不能令須彌山動。若劫盡時。</w:t>
      </w:r>
    </w:p>
    <w:p>
      <w:pPr>
        <w:pStyle w:val="SHTKBlockLabel"/>
        <w:keepNext/>
      </w:pPr>
      <w:r>
        <w:t xml:space="preserve">한국어 직역</w:t>
      </w:r>
    </w:p>
    <w:p>
      <w:pPr>
        <w:pStyle w:val="SHTKTranslationText"/>
      </w:pPr>
      <w:r>
        <w:t xml:space="preserve">대가섭이 대답하였다. ‘나는 인간과 천상의 모든 욕망에는 마음이 기울거나 움직이지 않는다. 그러나 이것은 보살의 한량없는 공덕으로 받은 소리이고, 또 지혜로 변화하여 낸 소리이므로 감당할 수 없다. 비유하면 여덟 방향에서 바람이 일어나도 수미산을 움직일 수 없지만, 겁이 다할 때</w:t>
      </w:r>
    </w:p>
    <w:p>
      <w:pPr>
        <w:pStyle w:val="SHTKBlockLabel"/>
        <w:keepNext/>
      </w:pPr>
      <w:r>
        <w:t xml:space="preserve">원문</w:t>
      </w:r>
    </w:p>
    <w:p>
      <w:pPr>
        <w:pStyle w:val="SHTKSourceText"/>
      </w:pPr>
      <w:r>
        <w:t xml:space="preserve">毘[20]嵐風至。</w:t>
      </w:r>
    </w:p>
    <w:p>
      <w:pPr>
        <w:pStyle w:val="SHTKBlockLabel"/>
        <w:keepNext/>
      </w:pPr>
      <w:r>
        <w:t xml:space="preserve">한국어 직역</w:t>
      </w:r>
    </w:p>
    <w:p>
      <w:pPr>
        <w:pStyle w:val="SHTKTranslationText"/>
      </w:pPr>
      <w:r>
        <w:t xml:space="preserve">비람풍이 닥치면</w:t>
      </w:r>
    </w:p>
    <w:p>
      <w:pPr>
        <w:pStyle w:val="SHTKBlockLabel"/>
        <w:keepNext/>
      </w:pPr>
      <w:r>
        <w:t xml:space="preserve">교감·번역 메모</w:t>
      </w:r>
    </w:p>
    <w:p>
      <w:pPr>
        <w:pStyle w:val="SHTKNoteSummary"/>
      </w:pPr>
      <w:r>
        <w:t>교감 요약 | [CBETA 교감] 저본 「嵐」와 판본 이문 「藍」를 비교한다.</w:t>
      </w:r>
    </w:p>
    <w:p>
      <w:pPr>
        <w:pStyle w:val="SHTKNoteDetail"/>
      </w:pPr>
      <w:r>
        <w:t>• 원교감 원문 | 嵐【大】，藍【宋】【元】【明】【宮】</w:t>
        <w:br/>
        <w:t>• 교감 번호 | 0109020</w:t>
        <w:br/>
        <w:t>• 저본 독법 | 嵐</w:t>
        <w:br/>
        <w:t>• 저본 적용 구절 | 毘嵐風至。</w:t>
        <w:br/>
        <w:t>• 저본 기준 번역 | 비람풍이 닥치면</w:t>
        <w:br/>
        <w:t>• 이문 독법 | 藍</w:t>
        <w:br/>
        <w:t>• 이문 적용 구절 | 毘藍風至。</w:t>
        <w:br/>
        <w:t>• 이문 기준 번역 | 「毘藍風」은 「毘嵐風」과 같은 음역명 계열로 보아 번역상 차이가 없다.</w:t>
        <w:br/>
        <w:t>• 의미 차이 | 저본 독법 「嵐」와 비교 독법 「藍」에 따라 어휘·구문 또는 구조가 달라질 수 있다.</w:t>
        <w:br/>
        <w:t>• 한국어 해설 | 「毘藍風」은 「毘嵐風」과 같은 음역명 계열로 보아 번역상 차이가 없다.</w:t>
        <w:br/>
        <w:t>• 번역 영향 판정 | [번역 차이 없음]</w:t>
        <w:br/>
        <w:t>• 출처 | CBETA T54n2123, 교감 번호 0109020.</w:t>
      </w:r>
    </w:p>
    <w:p>
      <w:pPr>
        <w:pStyle w:val="SHTKBlockLabel"/>
        <w:keepNext/>
      </w:pPr>
      <w:r>
        <w:t xml:space="preserve">원문</w:t>
      </w:r>
    </w:p>
    <w:p>
      <w:pPr>
        <w:pStyle w:val="SHTKSourceText"/>
      </w:pPr>
      <w:r>
        <w:t xml:space="preserve">吹須彌山。令如腐草。如阿修琴。常自出聲。隨意而作。無人彈者。此亦無散心。亦無攝心。是福德報生故。隨意出聲。法身菩薩亦復如是。無所分別。亦無散心。亦無說法相。</w:t>
      </w:r>
    </w:p>
    <w:p>
      <w:pPr>
        <w:pStyle w:val="SHTKBlockLabel"/>
        <w:keepNext/>
      </w:pPr>
      <w:r>
        <w:t xml:space="preserve">한국어 직역</w:t>
      </w:r>
    </w:p>
    <w:p>
      <w:pPr>
        <w:pStyle w:val="SHTKTranslationText"/>
      </w:pPr>
      <w:r>
        <w:t xml:space="preserve">수미산을 불어 썩은 풀처럼 만들어 버리는 것과 같다. 아수라의 거문고는 늘 스스로 소리를 내며, 뜻에 따라 연주되지만, 타는 사람이 없다. 여기에도 산란한 마음이 없고, 또 마음을 거두어들이는 일도 없다. 복덕의 과보로 생긴 것이므로 뜻에 따라 소리를 내는 것이다. 법신 보살도 또한 이와 같아서, 분별하는 바가 없고, 또 산란한 마음도 없으며, 설법한다는 상도 없다.</w:t>
      </w:r>
    </w:p>
    <w:p>
      <w:pPr>
        <w:pStyle w:val="SHTKBlockLabel"/>
        <w:keepNext/>
      </w:pPr>
      <w:r>
        <w:t xml:space="preserve">원문</w:t>
      </w:r>
    </w:p>
    <w:p>
      <w:pPr>
        <w:pStyle w:val="SHTKSourceText"/>
      </w:pPr>
      <w:r>
        <w:t xml:space="preserve">是無[21]量福智因緣故。</w:t>
      </w:r>
    </w:p>
    <w:p>
      <w:pPr>
        <w:pStyle w:val="SHTKBlockLabel"/>
        <w:keepNext/>
      </w:pPr>
      <w:r>
        <w:t xml:space="preserve">한국어 직역</w:t>
      </w:r>
    </w:p>
    <w:p>
      <w:pPr>
        <w:pStyle w:val="SHTKTranslationText"/>
      </w:pPr>
      <w:r>
        <w:t xml:space="preserve">이는 한량없는 복덕과 지혜의 인연 때문이다.”</w:t>
      </w:r>
    </w:p>
    <w:p>
      <w:pPr>
        <w:pStyle w:val="SHTKBlockLabel"/>
        <w:keepNext/>
      </w:pPr>
      <w:r>
        <w:t xml:space="preserve">교감·번역 메모</w:t>
      </w:r>
    </w:p>
    <w:p>
      <w:pPr>
        <w:pStyle w:val="SHTKNoteSummary"/>
      </w:pPr>
      <w:r>
        <w:t>교감 요약 | [CBETA 교감] 저본 「量」와 판본 이문 「∅」를 비교한다.</w:t>
      </w:r>
    </w:p>
    <w:p>
      <w:pPr>
        <w:pStyle w:val="SHTKNoteDetail"/>
      </w:pPr>
      <w:r>
        <w:t>• 원교감 원문 | 量【大】，∅【宮】</w:t>
        <w:br/>
        <w:t>• 교감 번호 | 0109021</w:t>
        <w:br/>
        <w:t>• 저본 독법 | 量</w:t>
        <w:br/>
        <w:t>• 저본 적용 구절 | 是無量福智因緣故。</w:t>
        <w:br/>
        <w:t>• 저본 기준 번역 | 이는 한량없는 복덕과 지혜의 인연 때문이다.”</w:t>
        <w:br/>
        <w:t>• 이문 독법 | ∅</w:t>
        <w:br/>
        <w:t>• 이문 적용 구절 | 是無福智因緣故。</w:t>
        <w:br/>
        <w:t>• 이문 기준 번역 | 「量」을 생략하면 「無福智因緣」으로 읽혀 “복덕과 지혜가 없음”이 되어 저본 「無量福智」의 “한량없는 복덕과 지혜”와 논지가 반대로 바뀔 수 있다.</w:t>
        <w:br/>
        <w:t>• 의미 차이 | 저본 독법 「量」와 비교 독법 「∅」에 따라 어휘·구문 또는 구조가 달라질 수 있다.</w:t>
        <w:br/>
        <w:t>• 한국어 해설 | 「量」을 생략하면 「無福智因緣」으로 읽혀 “복덕과 지혜가 없음”이 되어 저본 「無量福智」의 “한량없는 복덕과 지혜”와 논지가 반대로 바뀔 수 있다.</w:t>
        <w:br/>
        <w:t>• 번역 영향 판정 | [논지에 영향]</w:t>
        <w:br/>
        <w:t>• 번역문 표시 | [이문 검토 필요]</w:t>
        <w:br/>
        <w:t>• 출처 | CBETA T54n2123, 교감 번호 0109021.</w:t>
      </w:r>
    </w:p>
    <w:p>
      <w:pPr>
        <w:pStyle w:val="SHTKBlockLabel"/>
        <w:keepNext/>
      </w:pPr>
      <w:r>
        <w:t xml:space="preserve">위치표지</w:t>
      </w:r>
    </w:p>
    <w:p>
      <w:pPr>
        <w:pStyle w:val="SHTKPositionMarker"/>
      </w:pPr>
      <w:bookmarkStart w:id="762" w:name="loc_0109c22"/>
      <w:r>
        <w:t xml:space="preserve">[0109c22]</w:t>
      </w:r>
      <w:bookmarkEnd w:id="762"/>
    </w:p>
    <w:p>
      <w:pPr>
        <w:pStyle w:val="SHTKBlockLabel"/>
        <w:keepNext/>
      </w:pPr>
      <w:r>
        <w:t xml:space="preserve">원문</w:t>
      </w:r>
    </w:p>
    <w:p>
      <w:pPr>
        <w:pStyle w:val="SHTKSourceText"/>
      </w:pPr>
      <w:r>
        <w:t xml:space="preserve">第三呵香欲過者。人謂著香少罪。染愛於香開結使門。</w:t>
      </w:r>
    </w:p>
    <w:p>
      <w:pPr>
        <w:pStyle w:val="SHTKBlockLabel"/>
        <w:keepNext/>
      </w:pPr>
      <w:r>
        <w:t xml:space="preserve">한국어 직역</w:t>
      </w:r>
    </w:p>
    <w:p>
      <w:pPr>
        <w:pStyle w:val="SHTKTranslationText"/>
      </w:pPr>
      <w:r>
        <w:t xml:space="preserve">셋째, 향욕의 허물을 꾸짖는다. 사람들은 향기에 집착하는 것은 죄가 적다고 여기지만, 향기를 애착하여 물드는 것은 번뇌의 문을 연다.</w:t>
      </w:r>
    </w:p>
    <w:p>
      <w:pPr>
        <w:pStyle w:val="SHTKBlockLabel"/>
        <w:keepNext/>
      </w:pPr>
      <w:r>
        <w:t xml:space="preserve">원문</w:t>
      </w:r>
    </w:p>
    <w:p>
      <w:pPr>
        <w:pStyle w:val="SHTKSourceText"/>
      </w:pPr>
      <w:r>
        <w:t xml:space="preserve">雖復百歲持戒能[22]斷。</w:t>
      </w:r>
    </w:p>
    <w:p>
      <w:pPr>
        <w:pStyle w:val="SHTKBlockLabel"/>
        <w:keepNext/>
      </w:pPr>
      <w:r>
        <w:t xml:space="preserve">한국어 직역</w:t>
      </w:r>
    </w:p>
    <w:p>
      <w:pPr>
        <w:pStyle w:val="SHTKTranslationText"/>
      </w:pPr>
      <w:r>
        <w:t xml:space="preserve">비록 백 년 동안 계를 지켰더라도 능히 끊은 것을</w:t>
      </w:r>
    </w:p>
    <w:p>
      <w:pPr>
        <w:pStyle w:val="SHTKBlockLabel"/>
        <w:keepNext/>
      </w:pPr>
      <w:r>
        <w:t xml:space="preserve">교감·번역 메모</w:t>
      </w:r>
    </w:p>
    <w:p>
      <w:pPr>
        <w:pStyle w:val="SHTKNoteSummary"/>
      </w:pPr>
      <w:r>
        <w:t>교감 요약 | [CBETA 교감] 저본 「斷」와 판본 이문 「∅」를 비교한다.</w:t>
      </w:r>
    </w:p>
    <w:p>
      <w:pPr>
        <w:pStyle w:val="SHTKNoteDetail"/>
      </w:pPr>
      <w:r>
        <w:t>• 원교감 원문 | 斷【大】，∅【宋】【元】【明】【宮】</w:t>
        <w:br/>
        <w:t>• 교감 번호 | 0109022</w:t>
        <w:br/>
        <w:t>• 저본 독법 | 斷</w:t>
        <w:br/>
        <w:t>• 저본 적용 구절 | 雖復百歲持戒能斷。</w:t>
        <w:br/>
        <w:t>• 저본 기준 번역 | 비록 백 년 동안 계를 지켰더라도 능히 끊은 것을</w:t>
        <w:br/>
        <w:t>• 이문 독법 | ∅</w:t>
        <w:br/>
        <w:t>• 이문 적용 구절 | 雖復百歲持戒能。</w:t>
        <w:br/>
        <w:t>• 이문 기준 번역 | 「斷」을 생략하면 「雖復百歲持戒能一時壞之」처럼 이어 읽을 수 있어 “백 년의 지계도 한때에 무너뜨릴 수 있다”라는 문장으로 구조가 바뀐다.</w:t>
        <w:br/>
        <w:t>• 의미 차이 | 저본 독법 「斷」와 비교 독법 「∅」에 따라 어휘·구문 또는 구조가 달라질 수 있다.</w:t>
        <w:br/>
        <w:t>• 한국어 해설 | 「斷」을 생략하면 「雖復百歲持戒能一時壞之」처럼 이어 읽을 수 있어 “백 년의 지계도 한때에 무너뜨릴 수 있다”라는 문장으로 구조가 바뀐다.</w:t>
        <w:br/>
        <w:t>• 번역 영향 판정 | [문장 구조 변화]</w:t>
        <w:br/>
        <w:t>• 번역문 표시 | [구두 불확실]·[이문 검토 필요]</w:t>
        <w:br/>
        <w:t>• 출처 | CBETA T54n2123, 교감 번호 0109022.</w:t>
      </w:r>
    </w:p>
    <w:p>
      <w:pPr>
        <w:pStyle w:val="SHTKBlockLabel"/>
        <w:keepNext/>
      </w:pPr>
      <w:r>
        <w:t xml:space="preserve">원문</w:t>
      </w:r>
    </w:p>
    <w:p>
      <w:pPr>
        <w:pStyle w:val="SHTKSourceText"/>
      </w:pPr>
      <w:r>
        <w:t xml:space="preserve">一時壞之。如有阿羅漢。常入龍宮。食已以鉢授與沙彌令洗鉢中有殘飯數粒。沙彌嗅之大香。食之甚美。便作方便。入師繩床下。</w:t>
      </w:r>
    </w:p>
    <w:p>
      <w:pPr>
        <w:pStyle w:val="SHTKBlockLabel"/>
        <w:keepNext/>
      </w:pPr>
      <w:r>
        <w:t xml:space="preserve">한국어 직역</w:t>
      </w:r>
    </w:p>
    <w:p>
      <w:pPr>
        <w:pStyle w:val="SHTKTranslationText"/>
      </w:pPr>
      <w:r>
        <w:t xml:space="preserve">한때에 무너뜨릴 수 있다. 예전에 어떤 아라한이 늘 용궁에 들어갔는데, 공양을 마친 뒤 발우를 사미에게 주어 씻게 하니 발우 안에 남은 밥 몇 알이 있었다. 사미가 냄새를 맡으니 매우 향기로웠고, 먹어 보니 매우 맛있었다. 이에 방편을 써서 스승의 승상 아래로 들어가</w:t>
      </w:r>
    </w:p>
    <w:p>
      <w:pPr>
        <w:pStyle w:val="SHTKBlockLabel"/>
        <w:keepNext/>
      </w:pPr>
      <w:r>
        <w:t xml:space="preserve">원문</w:t>
      </w:r>
    </w:p>
    <w:p>
      <w:pPr>
        <w:pStyle w:val="SHTKSourceText"/>
      </w:pPr>
      <w:r>
        <w:t xml:space="preserve">兩手捉[23]繩床脚。</w:t>
      </w:r>
    </w:p>
    <w:p>
      <w:pPr>
        <w:pStyle w:val="SHTKBlockLabel"/>
        <w:keepNext/>
      </w:pPr>
      <w:r>
        <w:t xml:space="preserve">한국어 직역</w:t>
      </w:r>
    </w:p>
    <w:p>
      <w:pPr>
        <w:pStyle w:val="SHTKTranslationText"/>
      </w:pPr>
      <w:r>
        <w:t xml:space="preserve">두 손으로 승상의 다리를 잡았다.</w:t>
      </w:r>
    </w:p>
    <w:p>
      <w:pPr>
        <w:pStyle w:val="SHTKBlockLabel"/>
        <w:keepNext/>
      </w:pPr>
      <w:r>
        <w:t xml:space="preserve">교감·번역 메모</w:t>
      </w:r>
    </w:p>
    <w:p>
      <w:pPr>
        <w:pStyle w:val="SHTKNoteSummary"/>
      </w:pPr>
      <w:r>
        <w:t>교감 요약 | [CBETA 교감] 저본 「繩」와 판본 이문 「∅」를 비교한다.</w:t>
      </w:r>
    </w:p>
    <w:p>
      <w:pPr>
        <w:pStyle w:val="SHTKNoteDetail"/>
      </w:pPr>
      <w:r>
        <w:t>• 원교감 원문 | 繩【大】，∅【宋】【元】【明】【宮】</w:t>
        <w:br/>
        <w:t>• 교감 번호 | 0109023</w:t>
        <w:br/>
        <w:t>• 저본 독법 | 繩</w:t>
        <w:br/>
        <w:t>• 저본 적용 구절 | 兩手捉繩床脚。</w:t>
        <w:br/>
        <w:t>• 저본 기준 번역 | 두 손으로 승상의 다리를 잡았다.</w:t>
        <w:br/>
        <w:t>• 이문 독법 | ∅</w:t>
        <w:br/>
        <w:t>• 이문 적용 구절 | 兩手捉床脚。</w:t>
        <w:br/>
        <w:t>• 이문 기준 번역 | 「繩」을 생략하면 “침상 다리를 잡았다”가 되어 저본의 “승상(繩床)의 다리를 잡았다”보다 대상 명칭이 간략해진다.</w:t>
        <w:br/>
        <w:t>• 의미 차이 | 저본 독법 「繩」와 비교 독법 「∅」에 따라 어휘·구문 또는 구조가 달라질 수 있다.</w:t>
        <w:br/>
        <w:t>• 한국어 해설 | 「繩」을 생략하면 “침상 다리를 잡았다”가 되어 저본의 “승상(繩床)의 다리를 잡았다”보다 대상 명칭이 간략해진다.</w:t>
        <w:br/>
        <w:t>• 번역 영향 판정 | [의미 차이 경미]</w:t>
        <w:br/>
        <w:t>• 출처 | CBETA T54n2123, 교감 번호 0109023.</w:t>
      </w:r>
    </w:p>
    <w:p>
      <w:pPr>
        <w:pStyle w:val="SHTKBlockLabel"/>
        <w:keepNext/>
      </w:pPr>
      <w:r>
        <w:t xml:space="preserve">원문</w:t>
      </w:r>
    </w:p>
    <w:p>
      <w:pPr>
        <w:pStyle w:val="SHTKSourceText"/>
      </w:pPr>
      <w:r>
        <w:t xml:space="preserve">其師至時。與繩床俱入龍宮。龍言。此未得道。何以將來。師言。不覺。沙彌得飲食。又見龍女身體端正香妙無比。心大染著。即作惡願。我當作福奪此龍處居其宮殿。龍言。後莫將此沙彌來。沙彌還已。一心布施持戒專求所願。願早作龍。是時遶寺足下水出。自知必得作龍。</w:t>
      </w:r>
    </w:p>
    <w:p>
      <w:pPr>
        <w:pStyle w:val="SHTKBlockLabel"/>
        <w:keepNext/>
      </w:pPr>
      <w:r>
        <w:t xml:space="preserve">한국어 직역</w:t>
      </w:r>
    </w:p>
    <w:p>
      <w:pPr>
        <w:pStyle w:val="SHTKTranslationText"/>
      </w:pPr>
      <w:r>
        <w:t xml:space="preserve">그 스승이 올 때 승상과 함께 용궁에 들어갔다. 용이 말하였다. “이 사미는 아직 도를 얻지 못했는데, 어찌하여 데려왔습니까?” 스승이 말하였다. “알지 못했습니다.” 사미는 음식을 얻어 먹고, 또 용녀의 몸이 단정하고 향기롭고 아름다워 비할 데 없음을 보고 마음에 크게 물들어 집착하였다. 곧 악한 서원을 세웠다. “내가 복을 지어 이 용의 자리를 빼앗고 그 궁전에 살리라.” 용이 말하였다. “다음에는 이 사미를 데려오지 마십시오.” 사미는 돌아온 뒤 한마음으로 보시하고 계를 지키며 오직 그 소원만을 구하여, 속히 용이 되기를 원하였다. 그때 절을 도니 발아래에서 물이 솟아나왔다. 스스로 반드시 용이 될 줄 알고,</w:t>
      </w:r>
    </w:p>
    <w:p>
      <w:pPr>
        <w:pStyle w:val="SHTKBlockLabel"/>
        <w:keepNext/>
      </w:pPr>
      <w:r>
        <w:t xml:space="preserve">원문</w:t>
      </w:r>
    </w:p>
    <w:p>
      <w:pPr>
        <w:pStyle w:val="SHTKSourceText"/>
      </w:pPr>
      <w:r>
        <w:t xml:space="preserve">[1]逕至師本入處大池邊。</w:t>
      </w:r>
    </w:p>
    <w:p>
      <w:pPr>
        <w:pStyle w:val="SHTKBlockLabel"/>
        <w:keepNext/>
      </w:pPr>
      <w:r>
        <w:t xml:space="preserve">한국어 직역</w:t>
      </w:r>
    </w:p>
    <w:p>
      <w:pPr>
        <w:pStyle w:val="SHTKTranslationText"/>
      </w:pPr>
      <w:r>
        <w:t xml:space="preserve">곧바로 스승이 본래 들어가던 큰 연못가로 가서</w:t>
      </w:r>
    </w:p>
    <w:p>
      <w:pPr>
        <w:pStyle w:val="SHTKBlockLabel"/>
        <w:keepNext/>
      </w:pPr>
      <w:r>
        <w:t xml:space="preserve">교감·번역 메모</w:t>
      </w:r>
    </w:p>
    <w:p>
      <w:pPr>
        <w:pStyle w:val="SHTKNoteSummary"/>
      </w:pPr>
      <w:r>
        <w:t>교감 요약 | [CBETA 교감] 저본 「逕」와 판본 이문 「遙/還」를 비교한다.</w:t>
      </w:r>
    </w:p>
    <w:p>
      <w:pPr>
        <w:pStyle w:val="SHTKNoteDetail"/>
      </w:pPr>
      <w:r>
        <w:t>• 해설 | 저본 「逕」와 판본 이문 「遙 / 還」를 비교한다.</w:t>
        <w:br/>
        <w:t>• 원교감 원문 | 逕【大】，遙【宋】【元】【宮】，還【明】</w:t>
        <w:br/>
        <w:t>• 교감 번호 | 0110001</w:t>
        <w:br/>
        <w:t>• 저본 독법 | 逕</w:t>
        <w:br/>
        <w:t>• 저본 적용 구절 | 逕至師本入處大池邊。</w:t>
        <w:br/>
        <w:t>• 저본 기준 번역 | 곧바로 스승이 본래 들어가던 큰 연못가로 가서</w:t>
        <w:br/>
        <w:t>• 이문 독법 | 遙 / 還</w:t>
        <w:br/>
        <w:t>• 이문 적용 구절 | 遙至師本入處大池邊。 / 還至師本入處大池邊。</w:t>
        <w:br/>
        <w:t>• 이문 기준 번역 | 「遙」이면 “멀리 스승이 들어가던 큰 못가로 갔다”, 「還」이면 “다시 그 못가로 갔다”가 되어 저본 「逕」의 “곧바로 갔다”와 이동 양상이 달라진다.</w:t>
        <w:br/>
        <w:t>• 의미 차이 | 저본 독법 「逕」와 비교 독법 「遙 / 還」에 따라 어휘·구문 또는 구조가 달라질 수 있다.</w:t>
        <w:br/>
        <w:t>• 한국어 해설 | 「遙」이면 “멀리 스승이 들어가던 큰 못가로 갔다”, 「還」이면 “다시 그 못가로 갔다”가 되어 저본 「逕」의 “곧바로 갔다”와 이동 양상이 달라진다.</w:t>
        <w:br/>
        <w:t>• 번역 영향 판정 | [의미 차이 있음]</w:t>
        <w:br/>
        <w:t>• 출처 | CBETA T54n2123, 교감 번호 0110001.</w:t>
      </w:r>
    </w:p>
    <w:p>
      <w:pPr>
        <w:pStyle w:val="SHTKBlockLabel"/>
        <w:keepNext/>
      </w:pPr>
      <w:r>
        <w:t xml:space="preserve">원문</w:t>
      </w:r>
    </w:p>
    <w:p>
      <w:pPr>
        <w:pStyle w:val="SHTKSourceText"/>
      </w:pPr>
      <w:r>
        <w:t xml:space="preserve">以袈裟覆頭而入。即死變為大龍。福德大故。即殺彼龍。舉池盡赤。未爾之前。諸師及僧呵之。沙彌言。我心已定。心相已出。將諸眾僧。就池觀之。如是因緣由著香過。復有一比丘。在於林中蓮華池邊經行。聞蓮華香鼻受心著。池神語言。汝何以捨彼林下禪靜坐處。而偷我香。以著香故。諸結臥者皆起。時更有一人來入池中。多取其華。掘挽根莖狼藉而去。池神默無所言。比丘言。此人破汝池華。汝都無言。我但池岸邊行。便見呵罵云我偷香。池神言。世間惡人。常在罪垢糞中。不淨沒頭。我不共語也。如汝是禪行好人。而著此香破汝好事。是故呵汝。</w:t>
      </w:r>
    </w:p>
    <w:p>
      <w:pPr>
        <w:pStyle w:val="SHTKBlockLabel"/>
        <w:keepNext/>
      </w:pPr>
      <w:r>
        <w:t xml:space="preserve">한국어 직역</w:t>
      </w:r>
    </w:p>
    <w:p>
      <w:pPr>
        <w:pStyle w:val="SHTKTranslationText"/>
      </w:pPr>
      <w:r>
        <w:t xml:space="preserve">가사를 머리에 덮고 들어갔다. 곧 죽어 큰 용으로 변하였다. 복덕이 컸기 때문에 곧 그 용을 죽였고, 못 전체가 붉게 물들었다. 그 일이 있기 전에 여러 스승과 승려가 그를 꾸짖었으나, 사미가 말하였다. “내 마음은 이미 정해졌고, 마음의 징조도 이미 나타났습니다.” 그가 여러 승려를 데리고 못으로 가서 이를 보게 하였다. 이와 같은 인연은 향기에 집착한 허물에서 말미암은 것이다. 또 어떤 한 비구가 숲속 연꽃 못가에서 경행하다가 연꽃 향기를 맡고 코로 받아들여 마음이 집착하였다. 못의 신이 말하였다. “그대는 어찌하여 저 숲 아래의 선정 닦는 고요한 자리를 버리고 내 향기를 훔치는가? 향기에 집착했기 때문에 잠들어 있던 모든 번뇌가 다 일어났다.” 그때 또 한 사람이 와서 못에 들어가 그 꽃을 많이 따고, 뿌리와 줄기까지 파헤치고 뽑아 어지럽혀 놓은 채 갔다. 그러나 못의 신은 잠자코 아무 말도 하지 않았다. 비구가 말하였다. “이 사람은 그대의 못에 있는 꽃을 망가뜨렸는데 그대는 전혀 말이 없었다. 나는 다만 못가를 걸었을 뿐인데, 도리어 나를 꾸짖고 욕하면서 향기를 훔쳤다고 하는가?” 못의 신이 말하였다. “세간의 악인은 늘 죄악과 더러움의 똥 속에 있어, 부정함에 머리까지 잠겨 있으므로, 나는 그와 더불어 말하지 않는다. 그대와 같은 선정 수행의 좋은 사람은 이 향기에 집착하여 그대의 좋은 일을 깨뜨리므로, 그 때문에 그대를 꾸짖는 것이다.</w:t>
      </w:r>
    </w:p>
    <w:p>
      <w:pPr>
        <w:pStyle w:val="SHTKBlockLabel"/>
        <w:keepNext/>
      </w:pPr>
      <w:r>
        <w:t xml:space="preserve">원문</w:t>
      </w:r>
    </w:p>
    <w:p>
      <w:pPr>
        <w:pStyle w:val="SHTKSourceText"/>
      </w:pPr>
      <w:r>
        <w:t xml:space="preserve">譬如白[2]疊鮮淨而有異物點污。</w:t>
      </w:r>
    </w:p>
    <w:p>
      <w:pPr>
        <w:pStyle w:val="SHTKBlockLabel"/>
        <w:keepNext/>
      </w:pPr>
      <w:r>
        <w:t xml:space="preserve">한국어 직역</w:t>
      </w:r>
    </w:p>
    <w:p>
      <w:pPr>
        <w:pStyle w:val="SHTKTranslationText"/>
      </w:pPr>
      <w:r>
        <w:t xml:space="preserve">비유하면 흰 무명은 깨끗한데 다른 물건이 점 하나만 더럽혀도</w:t>
      </w:r>
    </w:p>
    <w:p>
      <w:pPr>
        <w:pStyle w:val="SHTKBlockLabel"/>
        <w:keepNext/>
      </w:pPr>
      <w:r>
        <w:t xml:space="preserve">교감·번역 메모</w:t>
      </w:r>
    </w:p>
    <w:p>
      <w:pPr>
        <w:pStyle w:val="SHTKNoteSummary"/>
      </w:pPr>
      <w:r>
        <w:t>교감 요약 | [CBETA 교감] 저본 「疊」와 판본 이문 「㲲」를 비교한다.</w:t>
      </w:r>
    </w:p>
    <w:p>
      <w:pPr>
        <w:pStyle w:val="SHTKNoteDetail"/>
      </w:pPr>
      <w:r>
        <w:t>• 원교감 원문 | 疊【大】，㲲【宋】【元】【明】【宮】</w:t>
        <w:br/>
        <w:t>• 교감 번호 | 0110002</w:t>
        <w:br/>
        <w:t>• 저본 독법 | 疊</w:t>
        <w:br/>
        <w:t>• 저본 적용 구절 | 譬如白疊鮮淨而有異物點污。</w:t>
        <w:br/>
        <w:t>• 저본 기준 번역 | 비유하면 흰 무명은 깨끗한데 다른 물건이 점 하나만 더럽혀도</w:t>
        <w:br/>
        <w:t>• 이문 독법 | 㲲</w:t>
        <w:br/>
        <w:t>• 이문 적용 구절 | 譬如白㲲鮮淨而有異物點污。</w:t>
        <w:br/>
        <w:t>• 이문 기준 번역 | 외자 㲲([疊*毛])은 「疊」과 같은 직물 명칭 계열로 처리할 수 있어 “흰 무명/천”이라는 번역에는 실질 차이가 없다.</w:t>
        <w:br/>
        <w:t>• 의미 차이 | 저본 독법 「疊」와 비교 독법 「㲲」에 따라 어휘·구문 또는 구조가 달라질 수 있다.</w:t>
        <w:br/>
        <w:t>• 한국어 해설 | 외자 㲲([疊*毛])은 「疊」과 같은 직물 명칭 계열로 처리할 수 있어 “흰 무명/천”이라는 번역에는 실질 차이가 없다.</w:t>
        <w:br/>
        <w:t>• 번역 영향 판정 | [번역 차이 없음]</w:t>
        <w:br/>
        <w:t>• 출처 | CBETA T54n2123, 교감 번호 0110002.</w:t>
      </w:r>
    </w:p>
    <w:p>
      <w:pPr>
        <w:pStyle w:val="SHTKBlockLabel"/>
        <w:keepNext/>
      </w:pPr>
      <w:r>
        <w:t xml:space="preserve">원문</w:t>
      </w:r>
    </w:p>
    <w:p>
      <w:pPr>
        <w:pStyle w:val="SHTKSourceText"/>
      </w:pPr>
      <w:r>
        <w:t xml:space="preserve">眾人皆見。彼惡人者。譬如黑衣。以黑點黑人所不見。誰問之者。如是等種種因緣。是名呵香欲過失。</w:t>
      </w:r>
    </w:p>
    <w:p>
      <w:pPr>
        <w:pStyle w:val="SHTKBlockLabel"/>
        <w:keepNext/>
      </w:pPr>
      <w:r>
        <w:t xml:space="preserve">한국어 직역</w:t>
      </w:r>
    </w:p>
    <w:p>
      <w:pPr>
        <w:pStyle w:val="SHTKTranslationText"/>
      </w:pPr>
      <w:r>
        <w:t xml:space="preserve">여러 사람이 모두 보는 것과 같다. 저 악인은 검은 옷과 같아서, 검은 것으로 검은 것을 점찍어도 사람들이 보지 못한다. 누가 그것을 따지겠는가?” 이와 같은 갖가지 인연을 향욕의 허물을 꾸짖는 것이라 한다.</w:t>
      </w:r>
    </w:p>
    <w:p>
      <w:pPr>
        <w:pStyle w:val="SHTKBlockLabel"/>
        <w:keepNext/>
      </w:pPr>
      <w:r>
        <w:t xml:space="preserve">위치표지</w:t>
      </w:r>
    </w:p>
    <w:p>
      <w:pPr>
        <w:pStyle w:val="SHTKPositionMarker"/>
      </w:pPr>
      <w:bookmarkStart w:id="763" w:name="loc_0110a21"/>
      <w:r>
        <w:t xml:space="preserve">[0110a21]</w:t>
      </w:r>
      <w:bookmarkEnd w:id="763"/>
    </w:p>
    <w:p>
      <w:pPr>
        <w:pStyle w:val="SHTKBlockLabel"/>
        <w:keepNext/>
      </w:pPr>
      <w:r>
        <w:t xml:space="preserve">원문</w:t>
      </w:r>
    </w:p>
    <w:p>
      <w:pPr>
        <w:pStyle w:val="SHTKSourceText"/>
      </w:pPr>
      <w:r>
        <w:t xml:space="preserve">第四呵味欲過者。當自覺悟。我但以貪著美味故。當受罪苦。</w:t>
      </w:r>
    </w:p>
    <w:p>
      <w:pPr>
        <w:pStyle w:val="SHTKBlockLabel"/>
        <w:keepNext/>
      </w:pPr>
      <w:r>
        <w:t xml:space="preserve">한국어 직역</w:t>
      </w:r>
    </w:p>
    <w:p>
      <w:pPr>
        <w:pStyle w:val="SHTKTranslationText"/>
      </w:pPr>
      <w:r>
        <w:t xml:space="preserve">넷째, 미욕의 허물을 꾸짖는다. 마땅히 스스로 깨달아야 한다. “나는 다만 맛있는 음식에 탐착했기 때문에 마땅히 죄의 괴로움을 받을 것이며,</w:t>
      </w:r>
    </w:p>
    <w:p>
      <w:pPr>
        <w:pStyle w:val="SHTKBlockLabel"/>
        <w:keepNext/>
      </w:pPr>
      <w:r>
        <w:t xml:space="preserve">원문</w:t>
      </w:r>
    </w:p>
    <w:p>
      <w:pPr>
        <w:pStyle w:val="SHTKSourceText"/>
      </w:pPr>
      <w:r>
        <w:t xml:space="preserve">[3]洋銅灌口噉[4]燒鐵丸。</w:t>
      </w:r>
    </w:p>
    <w:p>
      <w:pPr>
        <w:pStyle w:val="SHTKBlockLabel"/>
        <w:keepNext/>
      </w:pPr>
      <w:r>
        <w:t xml:space="preserve">한국어 직역</w:t>
      </w:r>
    </w:p>
    <w:p>
      <w:pPr>
        <w:pStyle w:val="SHTKTranslationText"/>
      </w:pPr>
      <w:r>
        <w:t xml:space="preserve">끓는 구리를 입에 붓고 불에 달군 쇠구슬을 삼키게 될 것이다.”</w:t>
      </w:r>
    </w:p>
    <w:p>
      <w:pPr>
        <w:pStyle w:val="SHTKBlockLabel"/>
        <w:keepNext/>
      </w:pPr>
      <w:r>
        <w:t xml:space="preserve">교감·번역 메모</w:t>
      </w:r>
    </w:p>
    <w:p>
      <w:pPr>
        <w:pStyle w:val="SHTKNoteSummary"/>
      </w:pPr>
      <w:r>
        <w:t>교감 요약 | [CBETA 교감] 저본 「洋」와 판본 이문 「烊」를 비교한다.</w:t>
      </w:r>
    </w:p>
    <w:p>
      <w:pPr>
        <w:pStyle w:val="SHTKNoteDetail"/>
      </w:pPr>
      <w:r>
        <w:t>• 원교감 원문 | 洋【大】，烊【明】</w:t>
        <w:br/>
        <w:t>• 교감 번호 | 0110003</w:t>
        <w:br/>
        <w:t>• 저본 독법 | 洋</w:t>
        <w:br/>
        <w:t>• 저본 적용 구절 | 洋銅灌口噉燒鐵丸。</w:t>
        <w:br/>
        <w:t>• 저본 기준 번역 | 끓는 구리를 입에 붓고 불에 달군 쇠구슬을 삼키게 될 것이다.”</w:t>
        <w:br/>
        <w:t>• 이문 독법 | 烊</w:t>
        <w:br/>
        <w:t>• 이문 적용 구절 | 烊銅灌口噉燒鐵丸。</w:t>
        <w:br/>
        <w:t>• 이문 기준 번역 | 「烊銅」으로 읽으면 “녹인 구리”라는 뜻이 분명해져 저본 「洋銅」보다 지옥 형벌의 물질 상태가 명확해진다.</w:t>
        <w:br/>
        <w:t>• 의미 차이 | 저본 독법 「洋」와 비교 독법 「烊」에 따라 어휘·구문 또는 구조가 달라질 수 있다.</w:t>
        <w:br/>
        <w:t>• 한국어 해설 | 「烊銅」으로 읽으면 “녹인 구리”라는 뜻이 분명해져 저본 「洋銅」보다 지옥 형벌의 물질 상태가 명확해진다.</w:t>
        <w:br/>
        <w:t>• 번역 영향 판정 | [의미 차이 있음]</w:t>
        <w:br/>
        <w:t>• 번역문 표시 | [이문 검토 필요]</w:t>
        <w:br/>
        <w:t>• 출처 | CBETA T54n2123, 교감 번호 0110003.</w:t>
      </w:r>
    </w:p>
    <w:p>
      <w:pPr>
        <w:pStyle w:val="SHTKNoteSummary"/>
      </w:pPr>
      <w:r>
        <w:t>교감 요약 | [CBETA 교감] 저본 「燒」와 판본 이문 「熱」를 비교한다.</w:t>
      </w:r>
    </w:p>
    <w:p>
      <w:pPr>
        <w:pStyle w:val="SHTKNoteDetail"/>
      </w:pPr>
      <w:r>
        <w:t>• 원교감 원문 | 燒【大】，熱【明】</w:t>
        <w:br/>
        <w:t>• 교감 번호 | 0110004</w:t>
        <w:br/>
        <w:t>• 저본 독법 | 燒</w:t>
        <w:br/>
        <w:t>• 저본 적용 구절 | 洋銅灌口噉燒鐵丸。</w:t>
        <w:br/>
        <w:t>• 저본 기준 번역 | 끓는 구리를 입에 붓고 불에 달군 쇠구슬을 삼키게 될 것이다.”</w:t>
        <w:br/>
        <w:t>• 이문 독법 | 熱</w:t>
        <w:br/>
        <w:t>• 이문 적용 구절 | 洋銅灌口噉熱鐵丸。</w:t>
        <w:br/>
        <w:t>• 이문 기준 번역 | 「熱鐵丸」이면 “뜨거운 쇠구슬”, 저본 「燒鐵丸」이면 “불에 달군 쇠구슬”이므로 표현 차이는 있으나 장면은 같다.</w:t>
        <w:br/>
        <w:t>• 의미 차이 | 저본 독법 「燒」와 비교 독법 「熱」에 따라 어휘·구문 또는 구조가 달라질 수 있다.</w:t>
        <w:br/>
        <w:t>• 한국어 해설 | 「熱鐵丸」이면 “뜨거운 쇠구슬”, 저본 「燒鐵丸」이면 “불에 달군 쇠구슬”이므로 표현 차이는 있으나 장면은 같다.</w:t>
        <w:br/>
        <w:t>• 번역 영향 판정 | [표현 차이]</w:t>
        <w:br/>
        <w:t>• 출처 | CBETA T54n2123, 교감 번호 0110004.</w:t>
      </w:r>
    </w:p>
    <w:p>
      <w:pPr>
        <w:pStyle w:val="SHTKBlockLabel"/>
        <w:keepNext/>
      </w:pPr>
      <w:r>
        <w:t xml:space="preserve">원문</w:t>
      </w:r>
    </w:p>
    <w:p>
      <w:pPr>
        <w:pStyle w:val="SHTKSourceText"/>
      </w:pPr>
      <w:r>
        <w:t xml:space="preserve">若不觀食。</w:t>
      </w:r>
    </w:p>
    <w:p>
      <w:pPr>
        <w:pStyle w:val="SHTKBlockLabel"/>
        <w:keepNext/>
      </w:pPr>
      <w:r>
        <w:t xml:space="preserve">한국어 직역</w:t>
      </w:r>
    </w:p>
    <w:p>
      <w:pPr>
        <w:pStyle w:val="SHTKTranslationText"/>
      </w:pPr>
      <w:r>
        <w:t xml:space="preserve">만일 음식에 대해 관찰하지 않고</w:t>
      </w:r>
    </w:p>
    <w:p>
      <w:pPr>
        <w:pStyle w:val="SHTKBlockLabel"/>
        <w:keepNext/>
      </w:pPr>
      <w:r>
        <w:t xml:space="preserve">원문</w:t>
      </w:r>
    </w:p>
    <w:p>
      <w:pPr>
        <w:pStyle w:val="SHTKSourceText"/>
      </w:pPr>
      <w:r>
        <w:t xml:space="preserve">嗜心堅[5]著墮不淨蟲中。</w:t>
      </w:r>
    </w:p>
    <w:p>
      <w:pPr>
        <w:pStyle w:val="SHTKBlockLabel"/>
        <w:keepNext/>
      </w:pPr>
      <w:r>
        <w:t xml:space="preserve">한국어 직역</w:t>
      </w:r>
    </w:p>
    <w:p>
      <w:pPr>
        <w:pStyle w:val="SHTKTranslationText"/>
      </w:pPr>
      <w:r>
        <w:t xml:space="preserve">기호하는 마음이 굳게 집착하면 부정한 벌레 가운데 떨어진다.</w:t>
      </w:r>
    </w:p>
    <w:p>
      <w:pPr>
        <w:pStyle w:val="SHTKBlockLabel"/>
        <w:keepNext/>
      </w:pPr>
      <w:r>
        <w:t xml:space="preserve">교감·번역 메모</w:t>
      </w:r>
    </w:p>
    <w:p>
      <w:pPr>
        <w:pStyle w:val="SHTKNoteSummary"/>
      </w:pPr>
      <w:r>
        <w:t>교감 요약 | [CBETA 교감] 저본 「著」와 판본 이문 「者」를 비교한다.</w:t>
      </w:r>
    </w:p>
    <w:p>
      <w:pPr>
        <w:pStyle w:val="SHTKNoteDetail"/>
      </w:pPr>
      <w:r>
        <w:t>• 원교감 원문 | 著【大】，者【宮】</w:t>
        <w:br/>
        <w:t>• 교감 번호 | 0110005</w:t>
        <w:br/>
        <w:t>• 저본 독법 | 著</w:t>
        <w:br/>
        <w:t>• 저본 적용 구절 | 嗜心堅著墮不淨蟲中。</w:t>
        <w:br/>
        <w:t>• 저본 기준 번역 | 기호하는 마음이 굳게 집착하면 부정한 벌레 가운데 떨어진다.</w:t>
        <w:br/>
        <w:t>• 이문 독법 | 者</w:t>
        <w:br/>
        <w:t>• 이문 적용 구절 | 嗜心堅者墮不淨蟲中。</w:t>
        <w:br/>
        <w:t>• 이문 기준 번역 | 「者」로 읽으면 「嗜心堅者墮」처럼 “기호하는 마음이 굳은 자가 떨어진다”는 구조가 되어 저본의 “굳게 집착하면 떨어진다”와 문법이 달라진다.</w:t>
        <w:br/>
        <w:t>• 의미 차이 | 저본 독법 「著」와 비교 독법 「者」에 따라 어휘·구문 또는 구조가 달라질 수 있다.</w:t>
        <w:br/>
        <w:t>• 한국어 해설 | 「者」로 읽으면 「嗜心堅者墮」처럼 “기호하는 마음이 굳은 자가 떨어진다”는 구조가 되어 저본의 “굳게 집착하면 떨어진다”와 문법이 달라진다.</w:t>
        <w:br/>
        <w:t>• 번역 영향 판정 | [의미 차이 있음]</w:t>
        <w:br/>
        <w:t>• 출처 | CBETA T54n2123, 교감 번호 0110005.</w:t>
      </w:r>
    </w:p>
    <w:p>
      <w:pPr>
        <w:pStyle w:val="SHTKBlockLabel"/>
        <w:keepNext/>
      </w:pPr>
      <w:r>
        <w:t xml:space="preserve">원문</w:t>
      </w:r>
    </w:p>
    <w:p>
      <w:pPr>
        <w:pStyle w:val="SHTKSourceText"/>
      </w:pPr>
      <w:r>
        <w:t xml:space="preserve">如一沙彌心常愛酪。諸檀越餉僧酪時。沙彌每得殘分。心中愛著樂喜不離。命終之後生此殘酪瓶中。沙彌師得羅漢。僧分酪時。語言。徐徐莫傷此愛酪沙彌。諸人言。此是蟲。何以言愛酪沙彌。答言。此蟲本是我沙彌。</w:t>
      </w:r>
    </w:p>
    <w:p>
      <w:pPr>
        <w:pStyle w:val="SHTKBlockLabel"/>
        <w:keepNext/>
      </w:pPr>
      <w:r>
        <w:t xml:space="preserve">한국어 직역</w:t>
      </w:r>
    </w:p>
    <w:p>
      <w:pPr>
        <w:pStyle w:val="SHTKTranslationText"/>
      </w:pPr>
      <w:r>
        <w:t xml:space="preserve">예전에 한 사미가 마음으로 늘 낙을 좋아하였다. 여러 시주가 승가에 낙을 보내 올 때마다 사미는 늘 남은 몫을 얻었고, 마음으로 애착하여 즐기고 기뻐하며 떠나지 못했다. 목숨을 마친 뒤 이 남은 낙의 병 속에 태어났다. 사미의 스승은 아라한과를 얻었다. 승가에서 낙을 나눌 때 그가 말하였다. “천천히 하여 이 낙을 사랑한 사미를 다치게 하지 마라.” 사람들이 말하였다. “이것은 벌레인데, 어찌하여 낙을 사랑한 사미라고 합니까?” 그가 대답하였다. “이 벌레는 본래 내 사미였다.</w:t>
      </w:r>
    </w:p>
    <w:p>
      <w:pPr>
        <w:pStyle w:val="SHTKBlockLabel"/>
        <w:keepNext/>
      </w:pPr>
      <w:r>
        <w:t xml:space="preserve">원문</w:t>
      </w:r>
    </w:p>
    <w:p>
      <w:pPr>
        <w:pStyle w:val="SHTKSourceText"/>
      </w:pPr>
      <w:r>
        <w:t xml:space="preserve">但[6]坐貪愛殘酪故。</w:t>
      </w:r>
    </w:p>
    <w:p>
      <w:pPr>
        <w:pStyle w:val="SHTKBlockLabel"/>
        <w:keepNext/>
      </w:pPr>
      <w:r>
        <w:t xml:space="preserve">한국어 직역</w:t>
      </w:r>
    </w:p>
    <w:p>
      <w:pPr>
        <w:pStyle w:val="SHTKTranslationText"/>
      </w:pPr>
      <w:r>
        <w:t xml:space="preserve">다만 남은 낙을 탐애한 까닭에</w:t>
      </w:r>
    </w:p>
    <w:p>
      <w:pPr>
        <w:pStyle w:val="SHTKBlockLabel"/>
        <w:keepNext/>
      </w:pPr>
      <w:r>
        <w:t xml:space="preserve">교감·번역 메모</w:t>
      </w:r>
    </w:p>
    <w:p>
      <w:pPr>
        <w:pStyle w:val="SHTKNoteSummary"/>
      </w:pPr>
      <w:r>
        <w:t>교감 요약 | [CBETA 교감] 저본 「坐」와 판본 이문 「生」를 비교한다.</w:t>
      </w:r>
    </w:p>
    <w:p>
      <w:pPr>
        <w:pStyle w:val="SHTKNoteDetail"/>
      </w:pPr>
      <w:r>
        <w:t>• 원교감 원문 | 坐【大】，生【明】【宮】</w:t>
        <w:br/>
        <w:t>• 교감 번호 | 0110006</w:t>
        <w:br/>
        <w:t>• 저본 독법 | 坐</w:t>
        <w:br/>
        <w:t>• 저본 적용 구절 | 但坐貪愛殘酪故。</w:t>
        <w:br/>
        <w:t>• 저본 기준 번역 | 다만 남은 낙을 탐애한 까닭에</w:t>
        <w:br/>
        <w:t>• 이문 독법 | 生</w:t>
        <w:br/>
        <w:t>• 이문 적용 구절 | 但生貪愛殘酪故。</w:t>
        <w:br/>
        <w:t>• 이문 기준 번역 | 「生」으로 읽으면 “남은 낙에 탐애를 일으킨 까닭에”가 되어 저본 「坐」의 “탐애한 까닭에”와 중심 뜻은 가깝다.</w:t>
        <w:br/>
        <w:t>• 의미 차이 | 저본 독법 「坐」와 비교 독법 「生」에 따라 어휘·구문 또는 구조가 달라질 수 있다.</w:t>
        <w:br/>
        <w:t>• 한국어 해설 | 「生」으로 읽으면 “남은 낙에 탐애를 일으킨 까닭에”가 되어 저본 「坐」의 “탐애한 까닭에”와 중심 뜻은 가깝다.</w:t>
        <w:br/>
        <w:t>• 번역 영향 판정 | [표현 차이]</w:t>
        <w:br/>
        <w:t>• 출처 | CBETA T54n2123, 교감 번호 0110006.</w:t>
      </w:r>
    </w:p>
    <w:p>
      <w:pPr>
        <w:pStyle w:val="SHTKBlockLabel"/>
        <w:keepNext/>
      </w:pPr>
      <w:r>
        <w:t xml:space="preserve">원문</w:t>
      </w:r>
    </w:p>
    <w:p>
      <w:pPr>
        <w:pStyle w:val="SHTKSourceText"/>
      </w:pPr>
      <w:r>
        <w:t xml:space="preserve">生此瓶中。師得酪分。蟲在中來。師言。</w:t>
      </w:r>
    </w:p>
    <w:p>
      <w:pPr>
        <w:pStyle w:val="SHTKBlockLabel"/>
        <w:keepNext/>
      </w:pPr>
      <w:r>
        <w:t xml:space="preserve">한국어 직역</w:t>
      </w:r>
    </w:p>
    <w:p>
      <w:pPr>
        <w:pStyle w:val="SHTKTranslationText"/>
      </w:pPr>
      <w:r>
        <w:t xml:space="preserve">이 병 속에 태어난 것이다.” 스승이 낙의 몫을 받자 그 벌레가 그 안에서 다가왔다. 스승이 말하였다.</w:t>
      </w:r>
    </w:p>
    <w:p>
      <w:pPr>
        <w:pStyle w:val="SHTKBlockLabel"/>
        <w:keepNext/>
      </w:pPr>
      <w:r>
        <w:t xml:space="preserve">원문</w:t>
      </w:r>
    </w:p>
    <w:p>
      <w:pPr>
        <w:pStyle w:val="SHTKSourceText"/>
      </w:pPr>
      <w:r>
        <w:t xml:space="preserve">[7]愛酪人汝何以來。</w:t>
      </w:r>
    </w:p>
    <w:p>
      <w:pPr>
        <w:pStyle w:val="SHTKBlockLabel"/>
        <w:keepNext/>
      </w:pPr>
      <w:r>
        <w:t xml:space="preserve">한국어 직역</w:t>
      </w:r>
    </w:p>
    <w:p>
      <w:pPr>
        <w:pStyle w:val="SHTKTranslationText"/>
      </w:pPr>
      <w:r>
        <w:t xml:space="preserve">“낙을 사랑한 자야, 너는 어찌하여 왔느냐?”</w:t>
      </w:r>
    </w:p>
    <w:p>
      <w:pPr>
        <w:pStyle w:val="SHTKBlockLabel"/>
        <w:keepNext/>
      </w:pPr>
      <w:r>
        <w:t xml:space="preserve">교감·번역 메모</w:t>
      </w:r>
    </w:p>
    <w:p>
      <w:pPr>
        <w:pStyle w:val="SHTKNoteSummary"/>
      </w:pPr>
      <w:r>
        <w:t>교감 요약 | [CBETA 교감] 저본 「愛酪人汝何以來。即以酪與之」와 판본 이문 「我是汝和上汝當捨愛酪心求出世觸脫䖝解師語重受三歸便即命終得生天上 /…</w:t>
      </w:r>
    </w:p>
    <w:p>
      <w:pPr>
        <w:pStyle w:val="SHTKNoteDetail"/>
      </w:pPr>
      <w:r>
        <w:t>• 해설 | 저본 「愛酪人汝何以來。即以酪與之」와 판본 이문 「我是汝和上汝當捨愛酪心求出世觸脫䖝解師語重受三歸便即命終得生天上 / 我是汝和尚汝當捨愛酪心求出世觸脫䖝解師語重受三歸便即命終得生天上」를 비교한다.</w:t>
        <w:br/>
        <w:t>• 원교감 원문 | 愛酪人汝何以來。即以酪與之【大】，我是汝和上汝當捨愛酪心求出世觸脫䖝解師語重受三歸便即命終得生天上【宋】【元】，我是汝和尚汝當捨愛酪心求出世觸脫䖝解師語重受三歸便即命終得生天上【明】</w:t>
        <w:br/>
        <w:t>• 교감 번호 | 0110007</w:t>
        <w:br/>
        <w:t>• 저본 독법 | 愛酪人汝何以來。即以酪與之</w:t>
        <w:br/>
        <w:t>• 저본 적용 구절 | 愛酪人汝何以來。 即以酪與之。</w:t>
        <w:br/>
        <w:t>• 저본 기준 번역 | “낙을 사랑한 자야, 너는 어찌하여 왔느냐?” 곧 낙을 그에게 주었다.</w:t>
        <w:br/>
        <w:t>• 이문 독법 | 我是汝和上汝當捨愛酪心求出世觸脫䖝解師語重受三歸便即命終得生天上 / 我是汝和尚汝當捨愛酪心求出世觸脫䖝解師語重受三歸便即命終得生天上</w:t>
        <w:br/>
        <w:t>• 이문 적용 구절 | 我是汝和上汝當捨愛酪心求出世觸脫䖝解師語重受三歸便即命終得生天上 / 我是汝和尚汝當捨愛酪心求出世觸脫䖝解師語重受三歸便即命終得生天上</w:t>
        <w:br/>
        <w:t>• 이문 기준 번역 | 송·원·명본 계열은 “나는 너의 화상이다. 낙을 사랑하는 마음을 버리고 출세간을 구하라”라고 훈계하고, 벌레가 스승의 말을 알아듣고 삼귀의를 거듭 받은 뒤 죽어 천상에 태어났다는 더 긴 결말을 둔다.</w:t>
        <w:br/>
        <w:t>• 의미 차이 | 저본 독법 「愛酪人汝何以來。即以酪與之」와 비교 독법 「我是汝和上汝當捨愛酪心求出世觸脫䖝解師語重受三歸便即命終得生天上 / 我是汝和尚汝當捨愛酪心求出世觸脫䖝解師語重受三歸便即命終得生天上」에 따라 어휘·구문 또는 구조가 달라질 수 있다.</w:t>
        <w:br/>
        <w:t>• 한국어 해설 | 송·원·명본 계열은 “나는 너의 화상이다. 낙을 사랑하는 마음을 버리고 출세간을 구하라”라고 훈계하고, 벌레가 스승의 말을 알아듣고 삼귀의를 거듭 받은 뒤 죽어 천상에 태어났다는 더 긴 결말을 둔다.</w:t>
        <w:br/>
        <w:t>• 번역 영향 판정 | [문장 구조 변화]</w:t>
        <w:br/>
        <w:t>• 번역문 표시 | [이문 검토 필요]</w:t>
        <w:br/>
        <w:t>• 출처 | CBETA T54n2123, 교감 번호 0110007.</w:t>
      </w:r>
    </w:p>
    <w:p>
      <w:pPr>
        <w:pStyle w:val="SHTKBlockLabel"/>
        <w:keepNext/>
      </w:pPr>
      <w:r>
        <w:t xml:space="preserve">원문</w:t>
      </w:r>
    </w:p>
    <w:p>
      <w:pPr>
        <w:pStyle w:val="SHTKSourceText"/>
      </w:pPr>
      <w:r>
        <w:t xml:space="preserve">即以酪與之。復有一國王。</w:t>
      </w:r>
    </w:p>
    <w:p>
      <w:pPr>
        <w:pStyle w:val="SHTKBlockLabel"/>
        <w:keepNext/>
      </w:pPr>
      <w:r>
        <w:t xml:space="preserve">한국어 직역</w:t>
      </w:r>
    </w:p>
    <w:p>
      <w:pPr>
        <w:pStyle w:val="SHTKTranslationText"/>
      </w:pPr>
      <w:r>
        <w:t xml:space="preserve">곧 낙을 그에게 주었다. 또 어떤 나라의 왕이 있었는데,</w:t>
      </w:r>
    </w:p>
    <w:p>
      <w:pPr>
        <w:pStyle w:val="SHTKBlockLabel"/>
        <w:keepNext/>
      </w:pPr>
      <w:r>
        <w:t xml:space="preserve">원문</w:t>
      </w:r>
    </w:p>
    <w:p>
      <w:pPr>
        <w:pStyle w:val="SHTKSourceText"/>
      </w:pPr>
      <w:r>
        <w:t xml:space="preserve">名[8]曰月分王。</w:t>
      </w:r>
    </w:p>
    <w:p>
      <w:pPr>
        <w:pStyle w:val="SHTKBlockLabel"/>
        <w:keepNext/>
      </w:pPr>
      <w:r>
        <w:t xml:space="preserve">한국어 직역</w:t>
      </w:r>
    </w:p>
    <w:p>
      <w:pPr>
        <w:pStyle w:val="SHTKTranslationText"/>
      </w:pPr>
      <w:r>
        <w:t xml:space="preserve">이름을 월분왕이라 하였다.</w:t>
      </w:r>
    </w:p>
    <w:p>
      <w:pPr>
        <w:pStyle w:val="SHTKBlockLabel"/>
        <w:keepNext/>
      </w:pPr>
      <w:r>
        <w:t xml:space="preserve">교감·번역 메모</w:t>
      </w:r>
    </w:p>
    <w:p>
      <w:pPr>
        <w:pStyle w:val="SHTKNoteSummary"/>
      </w:pPr>
      <w:r>
        <w:t>교감 요약 | [CBETA 교감] 저본 「曰」와 판본 이문 「日」를 비교한다.</w:t>
      </w:r>
    </w:p>
    <w:p>
      <w:pPr>
        <w:pStyle w:val="SHTKNoteDetail"/>
      </w:pPr>
      <w:r>
        <w:t>• 원교감 원문 | 曰【大】，日【宮】</w:t>
        <w:br/>
        <w:t>• 교감 번호 | 0110008</w:t>
        <w:br/>
        <w:t>• 저본 독법 | 曰</w:t>
        <w:br/>
        <w:t>• 저본 적용 구절 | 名曰月分王。</w:t>
        <w:br/>
        <w:t>• 저본 기준 번역 | 이름을 월분왕이라 하였다.</w:t>
        <w:br/>
        <w:t>• 이문 독법 | 日</w:t>
        <w:br/>
        <w:t>• 이문 적용 구절 | 名日月分王。</w:t>
        <w:br/>
        <w:t>• 이문 기준 번역 | 「日」로 읽으면 이름을 「日月分王」으로 이어 읽을 가능성이 생겨 저본 「曰月分王」의 “이름을 월분왕이라 하였다”와 고유명 표기가 달라진다.</w:t>
        <w:br/>
        <w:t>• 의미 차이 | 저본 독법 「曰」와 비교 독법 「日」에 따라 어휘·구문 또는 구조가 달라질 수 있다.</w:t>
        <w:br/>
        <w:t>• 한국어 해설 | 「日」로 읽으면 이름을 「日月分王」으로 이어 읽을 가능성이 생겨 저본 「曰月分王」의 “이름을 월분왕이라 하였다”와 고유명 표기가 달라진다.</w:t>
        <w:br/>
        <w:t>• 번역 영향 판정 | [의미 차이 있음]</w:t>
        <w:br/>
        <w:t>• 출처 | CBETA T54n2123, 교감 번호 0110008.</w:t>
      </w:r>
    </w:p>
    <w:p>
      <w:pPr>
        <w:pStyle w:val="SHTKBlockLabel"/>
        <w:keepNext/>
      </w:pPr>
      <w:r>
        <w:t xml:space="preserve">원문</w:t>
      </w:r>
    </w:p>
    <w:p>
      <w:pPr>
        <w:pStyle w:val="SHTKSourceText"/>
      </w:pPr>
      <w:r>
        <w:t xml:space="preserve">有太子愛著美味。王守園者日送好果。園中有一大樹。樹上有鳥養子。常飛至香山中。取好香果以養其子。</w:t>
      </w:r>
    </w:p>
    <w:p>
      <w:pPr>
        <w:pStyle w:val="SHTKBlockLabel"/>
        <w:keepNext/>
      </w:pPr>
      <w:r>
        <w:t xml:space="preserve">한국어 직역</w:t>
      </w:r>
    </w:p>
    <w:p>
      <w:pPr>
        <w:pStyle w:val="SHTKTranslationText"/>
      </w:pPr>
      <w:r>
        <w:t xml:space="preserve">그에게 맛있는 음식에 애착하는 태자가 있었다. 왕의 동산지기는 날마다 좋은 과일을 바쳤다. 동산 안에 큰 나무 한 그루가 있었고, 나무 위에 새가 새끼를 기르고 있었다. 그 새는 늘 향산으로 날아가 좋고 향기로운 과일을 가져다 새끼를 먹였다.</w:t>
      </w:r>
    </w:p>
    <w:p>
      <w:pPr>
        <w:pStyle w:val="SHTKBlockLabel"/>
        <w:keepNext/>
      </w:pPr>
      <w:r>
        <w:t xml:space="preserve">원문</w:t>
      </w:r>
    </w:p>
    <w:p>
      <w:pPr>
        <w:pStyle w:val="SHTKSourceText"/>
      </w:pPr>
      <w:r>
        <w:t xml:space="preserve">眾子[＊]諍之一果墮地。</w:t>
      </w:r>
    </w:p>
    <w:p>
      <w:pPr>
        <w:pStyle w:val="SHTKBlockLabel"/>
        <w:keepNext/>
      </w:pPr>
      <w:r>
        <w:t xml:space="preserve">한국어 직역</w:t>
      </w:r>
    </w:p>
    <w:p>
      <w:pPr>
        <w:pStyle w:val="SHTKTranslationText"/>
      </w:pPr>
      <w:r>
        <w:t xml:space="preserve">여러 새끼가 그것을 다투다가 과일 하나가 땅에 떨어졌다.</w:t>
      </w:r>
    </w:p>
    <w:p>
      <w:pPr>
        <w:pStyle w:val="SHTKBlockLabel"/>
        <w:keepNext/>
      </w:pPr>
      <w:r>
        <w:t xml:space="preserve">교감·번역 메모</w:t>
      </w:r>
    </w:p>
    <w:p>
      <w:pPr>
        <w:pStyle w:val="SHTKNoteSummary"/>
      </w:pPr>
      <w:r>
        <w:t>교감 요약 | [CBETA 교감] [＊]는 선행 교감 0109012 「諍＝爭」을 이곳에 반복 적용한다.</w:t>
      </w:r>
    </w:p>
    <w:p>
      <w:pPr>
        <w:pStyle w:val="SHTKNoteDetail"/>
      </w:pPr>
      <w:r>
        <w:t>• 저본 적용 구절 | [＊]諍</w:t>
        <w:br/>
        <w:t>• 한국어 번역 | 반복 교감 표지</w:t>
        <w:br/>
        <w:t>• 한국어 해설 | [＊]는 선행 교감 0109012 「諍＝爭」을 이곳에 반복 적용한다. 현행/이전 CBETA 모두 연결 정보로 연결되어 있으며 독립 물리 app 1건(_76)으로 집계한다.</w:t>
      </w:r>
    </w:p>
    <w:p>
      <w:pPr>
        <w:pStyle w:val="SHTKNoteSummary"/>
      </w:pPr>
      <w:r>
        <w:t>교감 요약 | [상호참조] [＊] 반복 교감으로 선행 app #0109012의 독법 차이를 다시 적용한다.</w:t>
      </w:r>
    </w:p>
    <w:p>
      <w:pPr>
        <w:pStyle w:val="SHTKNoteDetail"/>
      </w:pPr>
      <w:r>
        <w:t>• 원교감 원문 | 諍【大】，爭【宋】【元】【明】【宮】</w:t>
        <w:br/>
        <w:t>• 교감 번호 | _76</w:t>
        <w:br/>
        <w:t>• 저본 독법 | 諍</w:t>
        <w:br/>
        <w:t>• 저본 적용 구절 | 眾子諍之一果墮地。</w:t>
        <w:br/>
        <w:t>• 저본 기준 번역 | 여러 새끼가 그것을 다투다가 과일 하나가 땅에 떨어졌다.</w:t>
        <w:br/>
        <w:t>• 이문 독법 | 爭</w:t>
        <w:br/>
        <w:t>• 이문 적용 구절 | 眾子爭之一果墮地。</w:t>
        <w:br/>
        <w:t>• 이문 기준 번역 | 앞의 0109012를 반복 적용하는 [＊] 교감으로, 「爭」은 「諍」과 통용되어 “다투다”라는 번역은 변하지 않는다.</w:t>
        <w:br/>
        <w:t>• 의미 차이 | 저본 독법 「諍」와 비교 독법 「爭」에 따라 어휘·구문 또는 구조가 달라질 수 있다.</w:t>
        <w:br/>
        <w:t>• 한국어 해설 | 저본의 [＊]는 독립된 새 이문 내용이 아니라 앞선 교감을 재참조하는 표지이다. CBETA 자료 연결 정보 연결을 확인해 동일 독법 차이를 이 U에 다시 귀속시켰다.</w:t>
        <w:br/>
        <w:t>• 번역 영향 판정 | [번역 차이 없음]</w:t>
        <w:br/>
        <w:t>• 출처 | CBETA T54n2123.</w:t>
      </w:r>
    </w:p>
    <w:p>
      <w:pPr>
        <w:pStyle w:val="SHTKBlockLabel"/>
        <w:keepNext/>
      </w:pPr>
      <w:r>
        <w:t xml:space="preserve">원문</w:t>
      </w:r>
    </w:p>
    <w:p>
      <w:pPr>
        <w:pStyle w:val="SHTKSourceText"/>
      </w:pPr>
      <w:r>
        <w:t xml:space="preserve">守園人晨朝見之。</w:t>
      </w:r>
    </w:p>
    <w:p>
      <w:pPr>
        <w:pStyle w:val="SHTKBlockLabel"/>
        <w:keepNext/>
      </w:pPr>
      <w:r>
        <w:t xml:space="preserve">한국어 직역</w:t>
      </w:r>
    </w:p>
    <w:p>
      <w:pPr>
        <w:pStyle w:val="SHTKTranslationText"/>
      </w:pPr>
      <w:r>
        <w:t xml:space="preserve">동산지기가 이른 아침에 그것을 보고</w:t>
      </w:r>
    </w:p>
    <w:p>
      <w:pPr>
        <w:pStyle w:val="SHTKBlockLabel"/>
        <w:keepNext/>
      </w:pPr>
      <w:r>
        <w:t xml:space="preserve">원문</w:t>
      </w:r>
    </w:p>
    <w:p>
      <w:pPr>
        <w:pStyle w:val="SHTKSourceText"/>
      </w:pPr>
      <w:r>
        <w:t xml:space="preserve">奇[9]其非常。</w:t>
      </w:r>
    </w:p>
    <w:p>
      <w:pPr>
        <w:pStyle w:val="SHTKBlockLabel"/>
        <w:keepNext/>
      </w:pPr>
      <w:r>
        <w:t xml:space="preserve">한국어 직역</w:t>
      </w:r>
    </w:p>
    <w:p>
      <w:pPr>
        <w:pStyle w:val="SHTKTranslationText"/>
      </w:pPr>
      <w:r>
        <w:t xml:space="preserve">예사롭지 않음을 기이하게 여겨</w:t>
      </w:r>
    </w:p>
    <w:p>
      <w:pPr>
        <w:pStyle w:val="SHTKBlockLabel"/>
        <w:keepNext/>
      </w:pPr>
      <w:r>
        <w:t xml:space="preserve">교감·번역 메모</w:t>
      </w:r>
    </w:p>
    <w:p>
      <w:pPr>
        <w:pStyle w:val="SHTKNoteSummary"/>
      </w:pPr>
      <w:r>
        <w:t>교감 요약 | [CBETA 교감] 저본 「其」와 판본 이문 「色」를 비교한다.</w:t>
      </w:r>
    </w:p>
    <w:p>
      <w:pPr>
        <w:pStyle w:val="SHTKNoteDetail"/>
      </w:pPr>
      <w:r>
        <w:t>• 원교감 원문 | 其【大】，色【明】</w:t>
        <w:br/>
        <w:t>• 교감 번호 | 0110009</w:t>
        <w:br/>
        <w:t>• 저본 독법 | 其</w:t>
        <w:br/>
        <w:t>• 저본 적용 구절 | 奇其非常。</w:t>
        <w:br/>
        <w:t>• 저본 기준 번역 | 예사롭지 않음을 기이하게 여겨</w:t>
        <w:br/>
        <w:t>• 이문 독법 | 色</w:t>
        <w:br/>
        <w:t>• 이문 적용 구절 | 奇色非常。</w:t>
        <w:br/>
        <w:t>• 이문 기준 번역 | 「色」으로 읽으면 “그 빛깔이 비상함을 기이하게 여겼다”가 되어 저본 「其」의 “그것이 비상함을 기이하게 여겼다”보다 대상을 색에 한정한다.</w:t>
        <w:br/>
        <w:t>• 의미 차이 | 저본 독법 「其」와 비교 독법 「色」에 따라 어휘·구문 또는 구조가 달라질 수 있다.</w:t>
        <w:br/>
        <w:t>• 한국어 해설 | 「色」으로 읽으면 “그 빛깔이 비상함을 기이하게 여겼다”가 되어 저본 「其」의 “그것이 비상함을 기이하게 여겼다”보다 대상을 색에 한정한다.</w:t>
        <w:br/>
        <w:t>• 번역 영향 판정 | [의미 차이 경미]</w:t>
        <w:br/>
        <w:t>• 출처 | CBETA T54n2123, 교감 번호 0110009.</w:t>
      </w:r>
    </w:p>
    <w:p>
      <w:pPr>
        <w:pStyle w:val="SHTKBlockLabel"/>
        <w:keepNext/>
      </w:pPr>
      <w:r>
        <w:t xml:space="preserve">원문</w:t>
      </w:r>
    </w:p>
    <w:p>
      <w:pPr>
        <w:pStyle w:val="SHTKSourceText"/>
      </w:pPr>
      <w:r>
        <w:t xml:space="preserve">即送與王。王珍此果香色殊異。太子見之便索。王愛其子即以與之。太子食果。得其氣味。</w:t>
      </w:r>
    </w:p>
    <w:p>
      <w:pPr>
        <w:pStyle w:val="SHTKBlockLabel"/>
        <w:keepNext/>
      </w:pPr>
      <w:r>
        <w:t xml:space="preserve">한국어 직역</w:t>
      </w:r>
    </w:p>
    <w:p>
      <w:pPr>
        <w:pStyle w:val="SHTKTranslationText"/>
      </w:pPr>
      <w:r>
        <w:t xml:space="preserve">곧 왕에게 바쳤다. 왕은 그 과일의 향기와 빛깔이 특별함을 귀하게 여겼다. 태자가 보고 곧 달라고 하니, 왕이 아들을 사랑하여 그에게 주었다. 태자가 과일을 먹고 그 향과 맛을 얻자</w:t>
      </w:r>
    </w:p>
    <w:p>
      <w:pPr>
        <w:pStyle w:val="SHTKBlockLabel"/>
        <w:keepNext/>
      </w:pPr>
      <w:r>
        <w:t xml:space="preserve">원문</w:t>
      </w:r>
    </w:p>
    <w:p>
      <w:pPr>
        <w:pStyle w:val="SHTKSourceText"/>
      </w:pPr>
      <w:r>
        <w:t xml:space="preserve">染[10]心深著日日欲得。</w:t>
      </w:r>
    </w:p>
    <w:p>
      <w:pPr>
        <w:pStyle w:val="SHTKBlockLabel"/>
        <w:keepNext/>
      </w:pPr>
      <w:r>
        <w:t xml:space="preserve">한국어 직역</w:t>
      </w:r>
    </w:p>
    <w:p>
      <w:pPr>
        <w:pStyle w:val="SHTKTranslationText"/>
      </w:pPr>
      <w:r>
        <w:t xml:space="preserve">물든 마음이 깊이 집착하여 날마다 얻고자 하였다.</w:t>
      </w:r>
    </w:p>
    <w:p>
      <w:pPr>
        <w:pStyle w:val="SHTKBlockLabel"/>
        <w:keepNext/>
      </w:pPr>
      <w:r>
        <w:t xml:space="preserve">교감·번역 메모</w:t>
      </w:r>
    </w:p>
    <w:p>
      <w:pPr>
        <w:pStyle w:val="SHTKNoteSummary"/>
      </w:pPr>
      <w:r>
        <w:t>교감 요약 | [CBETA 교감] 저본 「心深」와 판본 이문 「∅」를 비교한다.</w:t>
      </w:r>
    </w:p>
    <w:p>
      <w:pPr>
        <w:pStyle w:val="SHTKNoteDetail"/>
      </w:pPr>
      <w:r>
        <w:t>• 원교감 원문 | 心深【大】，∅【宮】</w:t>
        <w:br/>
        <w:t>• 교감 번호 | 0110010</w:t>
        <w:br/>
        <w:t>• 저본 독법 | 心深</w:t>
        <w:br/>
        <w:t>• 저본 적용 구절 | 染心深著日日欲得。</w:t>
        <w:br/>
        <w:t>• 저본 기준 번역 | 물든 마음이 깊이 집착하여 날마다 얻고자 하였다.</w:t>
        <w:br/>
        <w:t>• 이문 독법 | ∅</w:t>
        <w:br/>
        <w:t>• 이문 적용 구절 | 染著日日欲得。</w:t>
        <w:br/>
        <w:t>• 이문 기준 번역 | 「心深」을 생략하면 “물들어 집착하여 날마다 얻고자 했다”가 되어 저본의 “물든 마음이 깊이 집착했다”보다 심화 표현이 줄어든다.</w:t>
        <w:br/>
        <w:t>• 의미 차이 | 저본 독법 「心深」와 비교 독법 「∅」에 따라 어휘·구문 또는 구조가 달라질 수 있다.</w:t>
        <w:br/>
        <w:t>• 한국어 해설 | 「心深」을 생략하면 “물들어 집착하여 날마다 얻고자 했다”가 되어 저본의 “물든 마음이 깊이 집착했다”보다 심화 표현이 줄어든다.</w:t>
        <w:br/>
        <w:t>• 번역 영향 판정 | [표현 차이]</w:t>
        <w:br/>
        <w:t>• 출처 | CBETA T54n2123, 교감 번호 0110010.</w:t>
      </w:r>
    </w:p>
    <w:p>
      <w:pPr>
        <w:pStyle w:val="SHTKBlockLabel"/>
        <w:keepNext/>
      </w:pPr>
      <w:r>
        <w:t xml:space="preserve">원문</w:t>
      </w:r>
    </w:p>
    <w:p>
      <w:pPr>
        <w:pStyle w:val="SHTKSourceText"/>
      </w:pPr>
      <w:r>
        <w:t xml:space="preserve">王即召園人。問其所由。守園人言。此果無種。從地得之。不知所由來也。太子啼泣不食。王催責園人。仰汝得之。園人至得果處。見有鳥巢。知鳥銜來。翳身樹上伺欲取之。鳥母來時。</w:t>
      </w:r>
    </w:p>
    <w:p>
      <w:pPr>
        <w:pStyle w:val="SHTKBlockLabel"/>
        <w:keepNext/>
      </w:pPr>
      <w:r>
        <w:t xml:space="preserve">한국어 직역</w:t>
      </w:r>
    </w:p>
    <w:p>
      <w:pPr>
        <w:pStyle w:val="SHTKTranslationText"/>
      </w:pPr>
      <w:r>
        <w:t xml:space="preserve">왕이 곧 동산지기를 불러 그 까닭을 물었다. 동산지기가 말하였다. “이 과일은 심은 것이 아니고, 땅에서 얻었으므로 어디서 왔는지 알지 못합니다.” 태자는 울며 먹지 않았다. 왕이 동산지기를 재촉하고 꾸짖어 “네가 반드시 그것을 구해 와라.”라고 하였다. 동산지기가 과일을 얻었던 곳에 가서 새 둥지가 있음을 보고 새가 물고 온 것임을 알았다. 몸을 나무 위에 숨기고 엿보며 빼앗으려 하였다. 어미 새가 올 때</w:t>
      </w:r>
    </w:p>
    <w:p>
      <w:pPr>
        <w:pStyle w:val="SHTKBlockLabel"/>
        <w:keepNext/>
      </w:pPr>
      <w:r>
        <w:t xml:space="preserve">원문</w:t>
      </w:r>
    </w:p>
    <w:p>
      <w:pPr>
        <w:pStyle w:val="SHTKSourceText"/>
      </w:pPr>
      <w:r>
        <w:t xml:space="preserve">即奪[11]得果將送。</w:t>
      </w:r>
    </w:p>
    <w:p>
      <w:pPr>
        <w:pStyle w:val="SHTKBlockLabel"/>
        <w:keepNext/>
      </w:pPr>
      <w:r>
        <w:t xml:space="preserve">한국어 직역</w:t>
      </w:r>
    </w:p>
    <w:p>
      <w:pPr>
        <w:pStyle w:val="SHTKTranslationText"/>
      </w:pPr>
      <w:r>
        <w:t xml:space="preserve">곧 과일을 빼앗아 가져다 바쳤다.</w:t>
      </w:r>
    </w:p>
    <w:p>
      <w:pPr>
        <w:pStyle w:val="SHTKBlockLabel"/>
        <w:keepNext/>
      </w:pPr>
      <w:r>
        <w:t xml:space="preserve">교감·번역 메모</w:t>
      </w:r>
    </w:p>
    <w:p>
      <w:pPr>
        <w:pStyle w:val="SHTKNoteSummary"/>
      </w:pPr>
      <w:r>
        <w:t>교감 요약 | [CBETA 교감] 저본 「得」와 판본 이문 「其」를 비교한다.</w:t>
      </w:r>
    </w:p>
    <w:p>
      <w:pPr>
        <w:pStyle w:val="SHTKNoteDetail"/>
      </w:pPr>
      <w:r>
        <w:t>• 원교감 원문 | 得【大】，其【明】</w:t>
        <w:br/>
        <w:t>• 교감 번호 | 0110011</w:t>
        <w:br/>
        <w:t>• 저본 독법 | 得</w:t>
        <w:br/>
        <w:t>• 저본 적용 구절 | 即奪得果將送。</w:t>
        <w:br/>
        <w:t>• 저본 기준 번역 | 곧 과일을 빼앗아 가져다 바쳤다.</w:t>
        <w:br/>
        <w:t>• 이문 독법 | 其</w:t>
        <w:br/>
        <w:t>• 이문 적용 구절 | 即奪其果將送。</w:t>
        <w:br/>
        <w:t>• 이문 기준 번역 | 「其」로 읽으면 “그 과일을 빼앗아”가 되고 저본 「得」은 “빼앗아 얻어”가 되어 목적어 지시와 결과 표현이 달라진다.</w:t>
        <w:br/>
        <w:t>• 의미 차이 | 저본 독법 「得」와 비교 독법 「其」에 따라 어휘·구문 또는 구조가 달라질 수 있다.</w:t>
        <w:br/>
        <w:t>• 한국어 해설 | 「其」로 읽으면 “그 과일을 빼앗아”가 되고 저본 「得」은 “빼앗아 얻어”가 되어 목적어 지시와 결과 표현이 달라진다.</w:t>
        <w:br/>
        <w:t>• 번역 영향 판정 | [표현 차이]</w:t>
        <w:br/>
        <w:t>• 출처 | CBETA T54n2123, 교감 번호 0110011.</w:t>
      </w:r>
    </w:p>
    <w:p>
      <w:pPr>
        <w:pStyle w:val="SHTKBlockLabel"/>
        <w:keepNext/>
      </w:pPr>
      <w:r>
        <w:t xml:space="preserve">원문</w:t>
      </w:r>
    </w:p>
    <w:p>
      <w:pPr>
        <w:pStyle w:val="SHTKSourceText"/>
      </w:pPr>
      <w:r>
        <w:t xml:space="preserve">日日如是。鳥母怒之。於香山中取毒果。其香味色令似前者。園人奪得輸王。王與太子食之。未久身肉爛壞而死。如是等種種因緣。是呵味欲過失。</w:t>
      </w:r>
    </w:p>
    <w:p>
      <w:pPr>
        <w:pStyle w:val="SHTKBlockLabel"/>
        <w:keepNext/>
      </w:pPr>
      <w:r>
        <w:t xml:space="preserve">한국어 직역</w:t>
      </w:r>
    </w:p>
    <w:p>
      <w:pPr>
        <w:pStyle w:val="SHTKTranslationText"/>
      </w:pPr>
      <w:r>
        <w:t xml:space="preserve">날마다 이와 같이 하였다. 어미 새가 노하여 향산에서 독이 든 과일을 가져다가 그 향기·맛·빛깔을 앞의 것과 같게 만들었다. 동산지기가 그것을 빼앗아 왕에게 바쳤고, 왕은 태자에게 주어 먹게 하였다. 얼마 지나지 않아 몸의 살이 문드러져 죽었다. 이와 같은 갖가지 인연을 미욕의 허물을 꾸짖는 것이라 한다.</w:t>
      </w:r>
    </w:p>
    <w:p>
      <w:pPr>
        <w:pStyle w:val="SHTKBlockLabel"/>
        <w:keepNext/>
      </w:pPr>
      <w:r>
        <w:t xml:space="preserve">위치표지</w:t>
      </w:r>
    </w:p>
    <w:p>
      <w:pPr>
        <w:pStyle w:val="SHTKPositionMarker"/>
      </w:pPr>
      <w:bookmarkStart w:id="764" w:name="loc_0110b17"/>
      <w:r>
        <w:t xml:space="preserve">[0110b17]</w:t>
      </w:r>
      <w:bookmarkEnd w:id="764"/>
    </w:p>
    <w:p>
      <w:pPr>
        <w:pStyle w:val="SHTKBlockLabel"/>
        <w:keepNext/>
      </w:pPr>
      <w:r>
        <w:t xml:space="preserve">원문</w:t>
      </w:r>
    </w:p>
    <w:p>
      <w:pPr>
        <w:pStyle w:val="SHTKSourceText"/>
      </w:pPr>
      <w:r>
        <w:t xml:space="preserve">第五呵觸欲過者。此觸是結使之因。是縛心之本。何以故。餘四情各當分。此則遍身染著。以其難捨常作重罪。爾時世尊。為諸比丘。說本生因緣。過去久遠世時。波羅柰國山中有一仙人。以仲秋之月。</w:t>
      </w:r>
    </w:p>
    <w:p>
      <w:pPr>
        <w:pStyle w:val="SHTKBlockLabel"/>
        <w:keepNext/>
      </w:pPr>
      <w:r>
        <w:t xml:space="preserve">한국어 직역</w:t>
      </w:r>
    </w:p>
    <w:p>
      <w:pPr>
        <w:pStyle w:val="SHTKTranslationText"/>
      </w:pPr>
      <w:r>
        <w:t xml:space="preserve">다섯째, 촉욕의 허물을 꾸짖는다. 이 촉은 번뇌의 원인이고, 마음을 얽매는 근본이다. 왜 그런가? 나머지 네 감각은 각각 제 몫에 해당하지만, 촉은 온몸에 두루 물들어 집착하기 때문이다. 버리기 어려워 늘 무거운 죄를 짓는다. 그때 세존께서 여러 비구를 위하여 본생의 인연을 말씀하셨다. 아득히 먼 옛날, 바라나국의 산중에 한 선인이 있었다. 중추의 달에</w:t>
      </w:r>
    </w:p>
    <w:p>
      <w:pPr>
        <w:pStyle w:val="SHTKBlockLabel"/>
        <w:keepNext/>
      </w:pPr>
      <w:r>
        <w:t xml:space="preserve">원문</w:t>
      </w:r>
    </w:p>
    <w:p>
      <w:pPr>
        <w:pStyle w:val="SHTKSourceText"/>
      </w:pPr>
      <w:r>
        <w:t xml:space="preserve">於澡[12]槃中小便。</w:t>
      </w:r>
    </w:p>
    <w:p>
      <w:pPr>
        <w:pStyle w:val="SHTKBlockLabel"/>
        <w:keepNext/>
      </w:pPr>
      <w:r>
        <w:t xml:space="preserve">한국어 직역</w:t>
      </w:r>
    </w:p>
    <w:p>
      <w:pPr>
        <w:pStyle w:val="SHTKTranslationText"/>
      </w:pPr>
      <w:r>
        <w:t xml:space="preserve">목욕 대야 안에 소변을 보다가,</w:t>
      </w:r>
    </w:p>
    <w:p>
      <w:pPr>
        <w:pStyle w:val="SHTKBlockLabel"/>
        <w:keepNext/>
      </w:pPr>
      <w:r>
        <w:t xml:space="preserve">교감·번역 메모</w:t>
      </w:r>
    </w:p>
    <w:p>
      <w:pPr>
        <w:pStyle w:val="SHTKNoteSummary"/>
      </w:pPr>
      <w:r>
        <w:t>교감 요약 | [CBETA 교감] 저본 「槃」와 판본 이문 「盤」를 비교한다.</w:t>
      </w:r>
    </w:p>
    <w:p>
      <w:pPr>
        <w:pStyle w:val="SHTKNoteDetail"/>
      </w:pPr>
      <w:r>
        <w:t>• 원교감 원문 | 槃【大】，盤【宋】【元】【宮】</w:t>
        <w:br/>
        <w:t>• 교감 번호 | 0110012</w:t>
        <w:br/>
        <w:t>• 저본 독법 | 槃</w:t>
        <w:br/>
        <w:t>• 저본 적용 구절 | 於澡槃中小便。</w:t>
        <w:br/>
        <w:t>• 저본 기준 번역 | 목욕 대야 안에 소변을 보다가,</w:t>
        <w:br/>
        <w:t>• 이문 독법 | 盤</w:t>
        <w:br/>
        <w:t>• 이문 적용 구절 | 於澡盤中小便。</w:t>
        <w:br/>
        <w:t>• 이문 기준 번역 | 「盤」은 「槃」과 통용되는 대야 표기로 보아 “목욕 대야”라는 번역 차이가 없다.</w:t>
        <w:br/>
        <w:t>• 의미 차이 | 저본 독법 「槃」와 비교 독법 「盤」에 따라 어휘·구문 또는 구조가 달라질 수 있다.</w:t>
        <w:br/>
        <w:t>• 한국어 해설 | 「盤」은 「槃」과 통용되는 대야 표기로 보아 “목욕 대야”라는 번역 차이가 없다.</w:t>
        <w:br/>
        <w:t>• 번역 영향 판정 | [번역 차이 없음]</w:t>
        <w:br/>
        <w:t>• 출처 | CBETA T54n2123, 교감 번호 0110012.</w:t>
      </w:r>
    </w:p>
    <w:p>
      <w:pPr>
        <w:pStyle w:val="SHTKBlockLabel"/>
        <w:keepNext/>
      </w:pPr>
      <w:r>
        <w:t xml:space="preserve">원문</w:t>
      </w:r>
    </w:p>
    <w:p>
      <w:pPr>
        <w:pStyle w:val="SHTKSourceText"/>
      </w:pPr>
      <w:r>
        <w:t xml:space="preserve">見[13]麚鹿合會。</w:t>
      </w:r>
    </w:p>
    <w:p>
      <w:pPr>
        <w:pStyle w:val="SHTKBlockLabel"/>
        <w:keepNext/>
      </w:pPr>
      <w:r>
        <w:t xml:space="preserve">한국어 직역</w:t>
      </w:r>
    </w:p>
    <w:p>
      <w:pPr>
        <w:pStyle w:val="SHTKTranslationText"/>
      </w:pPr>
      <w:r>
        <w:t xml:space="preserve">사슴이 교합하는 것을 보고</w:t>
      </w:r>
    </w:p>
    <w:p>
      <w:pPr>
        <w:pStyle w:val="SHTKBlockLabel"/>
        <w:keepNext/>
      </w:pPr>
      <w:r>
        <w:t xml:space="preserve">교감·번역 메모</w:t>
      </w:r>
    </w:p>
    <w:p>
      <w:pPr>
        <w:pStyle w:val="SHTKNoteSummary"/>
      </w:pPr>
      <w:r>
        <w:t>교감 요약 | [CBETA 교감] 저본 「麚」와 판본 이문 「麀/塵」를 비교한다.</w:t>
      </w:r>
    </w:p>
    <w:p>
      <w:pPr>
        <w:pStyle w:val="SHTKNoteDetail"/>
      </w:pPr>
      <w:r>
        <w:t>• 해설 | 저본 「麚」와 판본 이문 「麀 / 塵」를 비교한다.</w:t>
        <w:br/>
        <w:t>• 원교감 원문 | 麚【大】，麀【元】【明】，塵【宮】</w:t>
        <w:br/>
        <w:t>• 교감 번호 | 0110013</w:t>
        <w:br/>
        <w:t>• 저본 독법 | 麚</w:t>
        <w:br/>
        <w:t>• 저본 적용 구절 | 見麚鹿合會。</w:t>
        <w:br/>
        <w:t>• 저본 기준 번역 | 사슴이 교합하는 것을 보고</w:t>
        <w:br/>
        <w:t>• 이문 독법 | 麀 / 塵</w:t>
        <w:br/>
        <w:t>• 이문 적용 구절 | 見麀鹿合會。 / 見塵鹿合會。</w:t>
        <w:br/>
        <w:t>• 이문 기준 번역 | 「麀」는 암사슴을 분명히 가리켜 뒤의 잉태 서사와 자연스럽게 이어진다. 「塵」은 이 문맥에서 동물 지칭으로 읽기 어려우며, 저본 「麚」는 그대로 보존한다.</w:t>
        <w:br/>
        <w:t>• 의미 차이 | 저본 독법 「麚」와 비교 독법 「麀 / 塵」에 따라 어휘·구문 또는 구조가 달라질 수 있다.</w:t>
        <w:br/>
        <w:t>• 한국어 해설 | 「麀」는 암사슴을 분명히 가리켜 뒤의 잉태 서사와 자연스럽게 이어진다. 「塵」은 이 문맥에서 동물 지칭으로 읽기 어려우며, 저본 「麚」는 그대로 보존한다.</w:t>
        <w:br/>
        <w:t>• 번역 영향 판정 | [의미 차이 있음]</w:t>
        <w:br/>
        <w:t>• 번역문 표시 | [의미 불확실]·[이문 검토 필요]</w:t>
        <w:br/>
        <w:t>• 출처 | CBETA T54n2123, 교감 번호 0110013.</w:t>
      </w:r>
    </w:p>
    <w:p>
      <w:pPr>
        <w:pStyle w:val="SHTKBlockLabel"/>
        <w:keepNext/>
      </w:pPr>
      <w:r>
        <w:t xml:space="preserve">원문</w:t>
      </w:r>
    </w:p>
    <w:p>
      <w:pPr>
        <w:pStyle w:val="SHTKSourceText"/>
      </w:pPr>
      <w:r>
        <w:t xml:space="preserve">婬心[14]即動。</w:t>
      </w:r>
    </w:p>
    <w:p>
      <w:pPr>
        <w:pStyle w:val="SHTKBlockLabel"/>
        <w:keepNext/>
      </w:pPr>
      <w:r>
        <w:t xml:space="preserve">한국어 직역</w:t>
      </w:r>
    </w:p>
    <w:p>
      <w:pPr>
        <w:pStyle w:val="SHTKTranslationText"/>
      </w:pPr>
      <w:r>
        <w:t xml:space="preserve">음욕의 마음이 곧 움직여</w:t>
      </w:r>
    </w:p>
    <w:p>
      <w:pPr>
        <w:pStyle w:val="SHTKBlockLabel"/>
        <w:keepNext/>
      </w:pPr>
      <w:r>
        <w:t xml:space="preserve">교감·번역 메모</w:t>
      </w:r>
    </w:p>
    <w:p>
      <w:pPr>
        <w:pStyle w:val="SHTKNoteSummary"/>
      </w:pPr>
      <w:r>
        <w:t>교감 요약 | [CBETA 교감] 저본 「即」와 판본 이문 「輒」를 비교한다.</w:t>
      </w:r>
    </w:p>
    <w:p>
      <w:pPr>
        <w:pStyle w:val="SHTKNoteDetail"/>
      </w:pPr>
      <w:r>
        <w:t>• 원교감 원문 | 即【大】，輒【宋】【元】【明】【宮】</w:t>
        <w:br/>
        <w:t>• 교감 번호 | 0110014</w:t>
        <w:br/>
        <w:t>• 저본 독법 | 即</w:t>
        <w:br/>
        <w:t>• 저본 적용 구절 | 婬心即動。</w:t>
        <w:br/>
        <w:t>• 저본 기준 번역 | 음욕의 마음이 곧 움직여</w:t>
        <w:br/>
        <w:t>• 이문 독법 | 輒</w:t>
        <w:br/>
        <w:t>• 이문 적용 구절 | 婬心輒動。</w:t>
        <w:br/>
        <w:t>• 이문 기준 번역 | 「輒」로 읽으면 “번번이/곧 욕심이 움직였다”가 되어 저본 「即」의 “즉시 움직였다”와 어감이 달라진다.</w:t>
        <w:br/>
        <w:t>• 의미 차이 | 저본 독법 「即」와 비교 독법 「輒」에 따라 어휘·구문 또는 구조가 달라질 수 있다.</w:t>
        <w:br/>
        <w:t>• 한국어 해설 | 「輒」로 읽으면 “번번이/곧 욕심이 움직였다”가 되어 저본 「即」의 “즉시 움직였다”와 어감이 달라진다.</w:t>
        <w:br/>
        <w:t>• 번역 영향 판정 | [표현 차이]</w:t>
        <w:br/>
        <w:t>• 출처 | CBETA T54n2123, 교감 번호 0110014.</w:t>
      </w:r>
    </w:p>
    <w:p>
      <w:pPr>
        <w:pStyle w:val="SHTKBlockLabel"/>
        <w:keepNext/>
      </w:pPr>
      <w:r>
        <w:t xml:space="preserve">원문</w:t>
      </w:r>
    </w:p>
    <w:p>
      <w:pPr>
        <w:pStyle w:val="SHTKSourceText"/>
      </w:pPr>
      <w:r>
        <w:t xml:space="preserve">精流槃中。</w:t>
      </w:r>
    </w:p>
    <w:p>
      <w:pPr>
        <w:pStyle w:val="SHTKBlockLabel"/>
        <w:keepNext/>
      </w:pPr>
      <w:r>
        <w:t xml:space="preserve">한국어 직역</w:t>
      </w:r>
    </w:p>
    <w:p>
      <w:pPr>
        <w:pStyle w:val="SHTKTranslationText"/>
      </w:pPr>
      <w:r>
        <w:t xml:space="preserve">정액이 대야 안에 흘렀다.</w:t>
      </w:r>
    </w:p>
    <w:p>
      <w:pPr>
        <w:pStyle w:val="SHTKBlockLabel"/>
        <w:keepNext/>
      </w:pPr>
      <w:r>
        <w:t xml:space="preserve">원문</w:t>
      </w:r>
    </w:p>
    <w:p>
      <w:pPr>
        <w:pStyle w:val="SHTKSourceText"/>
      </w:pPr>
      <w:r>
        <w:t xml:space="preserve">[＊]麚鹿飲之。</w:t>
      </w:r>
    </w:p>
    <w:p>
      <w:pPr>
        <w:pStyle w:val="SHTKBlockLabel"/>
        <w:keepNext/>
      </w:pPr>
      <w:r>
        <w:t xml:space="preserve">한국어 직역</w:t>
      </w:r>
    </w:p>
    <w:p>
      <w:pPr>
        <w:pStyle w:val="SHTKTranslationText"/>
      </w:pPr>
      <w:r>
        <w:t xml:space="preserve">그 사슴이 그것을 마시고</w:t>
      </w:r>
    </w:p>
    <w:p>
      <w:pPr>
        <w:pStyle w:val="SHTKBlockLabel"/>
        <w:keepNext/>
      </w:pPr>
      <w:r>
        <w:t xml:space="preserve">교감·번역 메모</w:t>
      </w:r>
    </w:p>
    <w:p>
      <w:pPr>
        <w:pStyle w:val="SHTKNoteSummary"/>
      </w:pPr>
      <w:r>
        <w:t>교감 요약 | [CBETA 교감] [＊]는 선행 교감 0110013 「麚＝麀」을 이곳에 반복 적용한다.</w:t>
      </w:r>
    </w:p>
    <w:p>
      <w:pPr>
        <w:pStyle w:val="SHTKNoteDetail"/>
      </w:pPr>
      <w:r>
        <w:t>• 저본 적용 구절 | [＊]麚</w:t>
        <w:br/>
        <w:t>• 한국어 번역 | 반복 교감 표지</w:t>
        <w:br/>
        <w:t>• 한국어 해설 | [＊]는 선행 교감 0110013 「麚＝麀」을 이곳에 반복 적용한다. 현행/이전 CBETA 모두 연결 정보로 연결되어 있으며 독립 물리 app 1건(_77)으로 집계한다.</w:t>
        <w:br/>
        <w:t>• 번역문 표시 | [의미 불확실]·[이문 검토 필요]</w:t>
      </w:r>
    </w:p>
    <w:p>
      <w:pPr>
        <w:pStyle w:val="SHTKNoteSummary"/>
      </w:pPr>
      <w:r>
        <w:t>교감 요약 | [상호참조] [＊] 반복 교감으로 선행 app #0110013의 독법 차이를 다시 적용한다.</w:t>
      </w:r>
    </w:p>
    <w:p>
      <w:pPr>
        <w:pStyle w:val="SHTKNoteDetail"/>
      </w:pPr>
      <w:r>
        <w:t>• 원교감 원문 | 麚【大】，麀【元】【明】</w:t>
        <w:br/>
        <w:t>• 교감 번호 | _77</w:t>
        <w:br/>
        <w:t>• 저본 독법 | 麚</w:t>
        <w:br/>
        <w:t>• 저본 적용 구절 | 麚鹿飲之。</w:t>
        <w:br/>
        <w:t>• 저본 기준 번역 | 그 사슴이 그것을 마시고</w:t>
        <w:br/>
        <w:t>• 이문 독법 | 麀</w:t>
        <w:br/>
        <w:t>• 이문 적용 구절 | 麀鹿飲之。</w:t>
        <w:br/>
        <w:t>• 이문 기준 번역 | 앞의 0110013을 반복 적용하는 [＊] 교감이다. 「麀鹿」이면 “암사슴이 그것을 마셨다”가 되어 뒤의 잉태와 직접 연결된다.</w:t>
        <w:br/>
        <w:t>• 의미 차이 | 저본 독법 「麚」와 비교 독법 「麀」에 따라 어휘·구문 또는 구조가 달라질 수 있다.</w:t>
        <w:br/>
        <w:t>• 한국어 해설 | 저본의 [＊]는 독립된 새 이문 내용이 아니라 앞선 교감을 재참조하는 표지이다. CBETA 자료 연결 정보 연결을 확인해 동일 독법 차이를 이 U에 다시 귀속시켰다.</w:t>
        <w:br/>
        <w:t>• 번역 영향 판정 | [의미 차이 있음]</w:t>
        <w:br/>
        <w:t>• 출처 | CBETA T54n2123.</w:t>
      </w:r>
    </w:p>
    <w:p>
      <w:pPr>
        <w:pStyle w:val="SHTKBlockLabel"/>
        <w:keepNext/>
      </w:pPr>
      <w:r>
        <w:t xml:space="preserve">원문</w:t>
      </w:r>
    </w:p>
    <w:p>
      <w:pPr>
        <w:pStyle w:val="SHTKSourceText"/>
      </w:pPr>
      <w:r>
        <w:t xml:space="preserve">即時有[15]娠。</w:t>
      </w:r>
    </w:p>
    <w:p>
      <w:pPr>
        <w:pStyle w:val="SHTKBlockLabel"/>
        <w:keepNext/>
      </w:pPr>
      <w:r>
        <w:t xml:space="preserve">한국어 직역</w:t>
      </w:r>
    </w:p>
    <w:p>
      <w:pPr>
        <w:pStyle w:val="SHTKTranslationText"/>
      </w:pPr>
      <w:r>
        <w:t xml:space="preserve">즉시 잉태하였다.</w:t>
      </w:r>
    </w:p>
    <w:p>
      <w:pPr>
        <w:pStyle w:val="SHTKBlockLabel"/>
        <w:keepNext/>
      </w:pPr>
      <w:r>
        <w:t xml:space="preserve">교감·번역 메모</w:t>
      </w:r>
    </w:p>
    <w:p>
      <w:pPr>
        <w:pStyle w:val="SHTKNoteSummary"/>
      </w:pPr>
      <w:r>
        <w:t>교감 요약 | [CBETA 교감] 저본 「娠」와 판본 이문 「身」를 비교한다.</w:t>
      </w:r>
    </w:p>
    <w:p>
      <w:pPr>
        <w:pStyle w:val="SHTKNoteDetail"/>
      </w:pPr>
      <w:r>
        <w:t>• 원교감 원문 | 娠【大】，身【宋】【宮】</w:t>
        <w:br/>
        <w:t>• 교감 번호 | 0110015</w:t>
        <w:br/>
        <w:t>• 저본 독법 | 娠</w:t>
        <w:br/>
        <w:t>• 저본 적용 구절 | 即時有娠。</w:t>
        <w:br/>
        <w:t>• 저본 기준 번역 | 즉시 잉태하였다.</w:t>
        <w:br/>
        <w:t>• 이문 독법 | 身</w:t>
        <w:br/>
        <w:t>• 이문 적용 구절 | 即時有身。</w:t>
        <w:br/>
        <w:t>• 이문 기준 번역 | 「身」으로 읽으면 「有身」이 되어 문자상 “몸이 있다”이나, 문맥상 저본 「有娠」의 “임신하다”와 의미가 크게 달라진다.</w:t>
        <w:br/>
        <w:t>• 의미 차이 | 저본 독법 「娠」와 비교 독법 「身」에 따라 어휘·구문 또는 구조가 달라질 수 있다.</w:t>
        <w:br/>
        <w:t>• 한국어 해설 | 「身」으로 읽으면 「有身」이 되어 문자상 “몸이 있다”이나, 문맥상 저본 「有娠」의 “임신하다”와 의미가 크게 달라진다.</w:t>
        <w:br/>
        <w:t>• 번역 영향 판정 | [의미 차이 있음]</w:t>
        <w:br/>
        <w:t>• 출처 | CBETA T54n2123, 교감 번호 0110015.</w:t>
      </w:r>
    </w:p>
    <w:p>
      <w:pPr>
        <w:pStyle w:val="SHTKBlockLabel"/>
        <w:keepNext/>
      </w:pPr>
      <w:r>
        <w:t xml:space="preserve">원문</w:t>
      </w:r>
    </w:p>
    <w:p>
      <w:pPr>
        <w:pStyle w:val="SHTKSourceText"/>
      </w:pPr>
      <w:r>
        <w:t xml:space="preserve">月滿生子。形類如人。唯頭有一角。其足似鹿。鹿當產時。至仙人菴邊而產。見子是人。以付仙人而去。仙人出時見此鹿子。自念本緣。知是己兒。取已養育。及其年大勤教學問。通十八種大經。又學坐禪。行四無量心。得五神通。一時上山。值大雨泥滑。其足不便。躄地破其軍持。又傷其足。便大瞋恚。以軍持盛水。呪令不雨。仙人福德。諸龍鬼神皆為不雨。不雨故。五穀五果盡皆不生。人民窮乏無復生路。波羅柰王憂愁懊惱。命諸大官集議雨事。</w:t>
      </w:r>
    </w:p>
    <w:p>
      <w:pPr>
        <w:pStyle w:val="SHTKBlockLabel"/>
        <w:keepNext/>
      </w:pPr>
      <w:r>
        <w:t xml:space="preserve">한국어 직역</w:t>
      </w:r>
    </w:p>
    <w:p>
      <w:pPr>
        <w:pStyle w:val="SHTKTranslationText"/>
      </w:pPr>
      <w:r>
        <w:t xml:space="preserve">달이 차서 새끼를 낳았는데, 형상은 사람과 같았고, 오직 머리에 뿔 하나가 있었으며, 그 발은 사슴과 같았다. 사슴은 새끼를 낳을 때 선인의 암자 곁으로 와서 낳았고, 새끼가 사람인 것을 보고 선인에게 맡기고 떠났다. 선인이 나왔다가 이 사슴 새끼를 보고 자신의 본래 인연을 생각하여 자기 아들임을 알았다. 데려다가 길렀다. 그가 자라자 부지런히 학문을 가르쳐 열여덟 종류의 큰 경전에 통달하게 하였고, 또 좌선을 배우게 하여 사무량심을 행하고 오신통을 얻었다. 어느 때 산에 올라갔다가 큰비를 만나 진흙이 미끄러웠고, 그의 발이 불편하여 땅에 넘어져 군지 물병을 깨뜨리고, 또 발까지 다쳤다. 곧 크게 성을 내어 군지에 물을 담고 주문을 외워 비가 내리지 않게 하였다. 선인의 복덕 때문에 모든 용과 귀신이 다 비를 내리지 않게 하였다. 비가 내리지 않았으므로 오곡과 온갖 과일이 모두 나지 않았고, 백성은 궁핍하여 더는 살아갈 길이 없었다. 바라나왕은 근심하고 괴로워하여 여러 대신을 불러 비 문제를 의논하게 하였다.</w:t>
      </w:r>
    </w:p>
    <w:p>
      <w:pPr>
        <w:pStyle w:val="SHTKBlockLabel"/>
        <w:keepNext/>
      </w:pPr>
      <w:r>
        <w:t xml:space="preserve">원문</w:t>
      </w:r>
    </w:p>
    <w:p>
      <w:pPr>
        <w:pStyle w:val="SHTKSourceText"/>
      </w:pPr>
      <w:r>
        <w:t xml:space="preserve">明者[16]議言。</w:t>
      </w:r>
    </w:p>
    <w:p>
      <w:pPr>
        <w:pStyle w:val="SHTKBlockLabel"/>
        <w:keepNext/>
      </w:pPr>
      <w:r>
        <w:t xml:space="preserve">한국어 직역</w:t>
      </w:r>
    </w:p>
    <w:p>
      <w:pPr>
        <w:pStyle w:val="SHTKTranslationText"/>
      </w:pPr>
      <w:r>
        <w:t xml:space="preserve">지혜로운 자가 의논하여 말하였다.</w:t>
      </w:r>
    </w:p>
    <w:p>
      <w:pPr>
        <w:pStyle w:val="SHTKBlockLabel"/>
        <w:keepNext/>
      </w:pPr>
      <w:r>
        <w:t xml:space="preserve">교감·번역 메모</w:t>
      </w:r>
    </w:p>
    <w:p>
      <w:pPr>
        <w:pStyle w:val="SHTKNoteSummary"/>
      </w:pPr>
      <w:r>
        <w:t>교감 요약 | [CBETA 교감] 저본 「議」와 판본 이문 「∅」를 비교한다.</w:t>
      </w:r>
    </w:p>
    <w:p>
      <w:pPr>
        <w:pStyle w:val="SHTKNoteDetail"/>
      </w:pPr>
      <w:r>
        <w:t>• 원교감 원문 | 議【大】，∅【宋】【元】【明】【宮】</w:t>
        <w:br/>
        <w:t>• 교감 번호 | 0110016</w:t>
        <w:br/>
        <w:t>• 저본 독법 | 議</w:t>
        <w:br/>
        <w:t>• 저본 적용 구절 | 明者議言。</w:t>
        <w:br/>
        <w:t>• 저본 기준 번역 | 지혜로운 자가 의논하여 말하였다.</w:t>
        <w:br/>
        <w:t>• 이문 독법 | ∅</w:t>
        <w:br/>
        <w:t>• 이문 적용 구절 | 明者言。</w:t>
        <w:br/>
        <w:t>• 이문 기준 번역 | 「議」를 생략하면 “지혜로운 자가 말했다”가 되어 저본의 “의논하여 말했다”에서 의논 행위가 빠진다.</w:t>
        <w:br/>
        <w:t>• 의미 차이 | 저본 독법 「議」와 비교 독법 「∅」에 따라 어휘·구문 또는 구조가 달라질 수 있다.</w:t>
        <w:br/>
        <w:t>• 한국어 해설 | 「議」를 생략하면 “지혜로운 자가 말했다”가 되어 저본의 “의논하여 말했다”에서 의논 행위가 빠진다.</w:t>
        <w:br/>
        <w:t>• 번역 영향 판정 | [표현 차이]</w:t>
        <w:br/>
        <w:t>• 출처 | CBETA T54n2123, 교감 번호 0110016.</w:t>
      </w:r>
    </w:p>
    <w:p>
      <w:pPr>
        <w:pStyle w:val="SHTKBlockLabel"/>
        <w:keepNext/>
      </w:pPr>
      <w:r>
        <w:t xml:space="preserve">원문</w:t>
      </w:r>
    </w:p>
    <w:p>
      <w:pPr>
        <w:pStyle w:val="SHTKSourceText"/>
      </w:pPr>
      <w:r>
        <w:t xml:space="preserve">傳聞仙人山中有一角仙人。以足不便故。上山躄地傷足。瞋呪此雨令十二年不墮。王思惟言。若十二年不雨。我國了矣。無復人民。王即開募。其有能令仙人失五通屬我為民者。當分國半治。是國有婬女。名曰扇陀。端正巨富。來應王募。女問諸人。</w:t>
      </w:r>
    </w:p>
    <w:p>
      <w:pPr>
        <w:pStyle w:val="SHTKBlockLabel"/>
        <w:keepNext/>
      </w:pPr>
      <w:r>
        <w:t xml:space="preserve">한국어 직역</w:t>
      </w:r>
    </w:p>
    <w:p>
      <w:pPr>
        <w:pStyle w:val="SHTKTranslationText"/>
      </w:pPr>
      <w:r>
        <w:t xml:space="preserve">“전해 듣건대 산중에 일각선인이 있는데, 발이 불편한 까닭에 산에 오르다 땅에 넘어져 발을 다쳤고, 성내어 주문을 외워 열두 해 동안 비가 내리지 않게 했다고 합니다.” 왕이 생각하여 말하였다. “만일 열두 해 동안 비가 내리지 않으면 우리 나라는 끝장이다. 다시는 백성이 남지 않을 것이다.” 왕은 곧 사람을 널리 모집하였다. “누구든 그 선인으로 하여금 오신통을 잃고 내 백성이 되게 할 수 있는 자가 있다면, 나라의 절반을 나누어 다스리게 하겠다.” 그 나라에 한 음녀가 있었는데, 이름은 선타였고, 용모가 단정하며 큰 부자였다. 그녀가 와서 왕의 모집에 응하였다. 여인이 여러 사람에게 물었다.</w:t>
      </w:r>
    </w:p>
    <w:p>
      <w:pPr>
        <w:pStyle w:val="SHTKBlockLabel"/>
        <w:keepNext/>
      </w:pPr>
      <w:r>
        <w:t xml:space="preserve">원문</w:t>
      </w:r>
    </w:p>
    <w:p>
      <w:pPr>
        <w:pStyle w:val="SHTKSourceText"/>
      </w:pPr>
      <w:r>
        <w:t xml:space="preserve">此是人[17]非。</w:t>
      </w:r>
    </w:p>
    <w:p>
      <w:pPr>
        <w:pStyle w:val="SHTKBlockLabel"/>
        <w:keepNext/>
      </w:pPr>
      <w:r>
        <w:t xml:space="preserve">한국어 직역</w:t>
      </w:r>
    </w:p>
    <w:p>
      <w:pPr>
        <w:pStyle w:val="SHTKTranslationText"/>
      </w:pPr>
      <w:r>
        <w:t xml:space="preserve">“그자는 사람입니까, 아닙니까?”</w:t>
      </w:r>
    </w:p>
    <w:p>
      <w:pPr>
        <w:pStyle w:val="SHTKBlockLabel"/>
        <w:keepNext/>
      </w:pPr>
      <w:r>
        <w:t xml:space="preserve">교감·번역 메모</w:t>
      </w:r>
    </w:p>
    <w:p>
      <w:pPr>
        <w:pStyle w:val="SHTKNoteSummary"/>
      </w:pPr>
      <w:r>
        <w:t>교감 요약 | [CBETA 교감] 저본 「非」와 판본 이문 「不」를 비교한다.</w:t>
      </w:r>
    </w:p>
    <w:p>
      <w:pPr>
        <w:pStyle w:val="SHTKNoteDetail"/>
      </w:pPr>
      <w:r>
        <w:t>• 원교감 원문 | 非【大】，不【宋】【元】【明】【宮】</w:t>
        <w:br/>
        <w:t>• 교감 번호 | 0110017</w:t>
        <w:br/>
        <w:t>• 저본 독법 | 非</w:t>
        <w:br/>
        <w:t>• 저본 적용 구절 | 此是人非。</w:t>
        <w:br/>
        <w:t>• 저본 기준 번역 | “그자는 사람입니까, 아닙니까?”</w:t>
        <w:br/>
        <w:t>• 이문 독법 | 不</w:t>
        <w:br/>
        <w:t>• 이문 적용 구절 | 此是人不。</w:t>
        <w:br/>
        <w:t>• 이문 기준 번역 | 「不」로 읽어도 「是人不」는 “사람인가 아닌가”라는 의문으로 이해할 수 있어 저본 「非」와 번역 차이는 거의 없다.</w:t>
        <w:br/>
        <w:t>• 의미 차이 | 저본 독법 「非」와 비교 독법 「不」에 따라 어휘·구문 또는 구조가 달라질 수 있다.</w:t>
        <w:br/>
        <w:t>• 한국어 해설 | 「不」로 읽어도 「是人不」는 “사람인가 아닌가”라는 의문으로 이해할 수 있어 저본 「非」와 번역 차이는 거의 없다.</w:t>
        <w:br/>
        <w:t>• 번역 영향 판정 | [번역 차이 없음]</w:t>
        <w:br/>
        <w:t>• 출처 | CBETA T54n2123, 교감 번호 0110017.</w:t>
      </w:r>
    </w:p>
    <w:p>
      <w:pPr>
        <w:pStyle w:val="SHTKBlockLabel"/>
        <w:keepNext/>
      </w:pPr>
      <w:r>
        <w:t xml:space="preserve">원문</w:t>
      </w:r>
    </w:p>
    <w:p>
      <w:pPr>
        <w:pStyle w:val="SHTKSourceText"/>
      </w:pPr>
      <w:r>
        <w:t xml:space="preserve">眾人言。是仙人所生。婬女言。若是人者。我能壞之。作是語已。即取金槃盛好寶物。語王言。我當騎此仙人項來。婬女即時。求五百乘車。載五百美女。五百鹿車。載種種歡喜丸。皆以眾藥草和之。以綵畫令似雜果。及持種種大力美酒。色味如水。服樹皮衣行林樹間。以像仙人。於仙人菴邊。作草菴而住。</w:t>
      </w:r>
    </w:p>
    <w:p>
      <w:pPr>
        <w:pStyle w:val="SHTKBlockLabel"/>
        <w:keepNext/>
      </w:pPr>
      <w:r>
        <w:t xml:space="preserve">한국어 직역</w:t>
      </w:r>
    </w:p>
    <w:p>
      <w:pPr>
        <w:pStyle w:val="SHTKTranslationText"/>
      </w:pPr>
      <w:r>
        <w:t xml:space="preserve">사람들이 말하였다. “선인이 낳은 사람입니다.” 음녀가 말하였다. “사람이라면 내가 능히 무너뜨릴 수 있습니다.” 이렇게 말하고 나서 곧 금쟁반을 가져다가 좋은 보물을 담고 왕에게 말하였다. “제가 이 선인의 목을 타고 돌아오겠습니다.” 음녀는 즉시 오백 대의 수레를 구하여 오백 명의 미녀를 태우고, 오백 대의 사슴 수레에는 갖가지 환희환을 실었는데, 모두 여러 약초를 섞어 만든 것이었다. 채색하여 온갖 과일처럼 보이게 하였고, 또 갖가지 독한 맛있는 술을 가지고 갔는데, 빛깔과 맛은 물과 같았다. 나무껍질 옷을 입고 숲 사이를 다니며 선인의 모습을 흉내 내었다. 선인의 암자 곁에 풀 암자를 짓고 머물렀다.</w:t>
      </w:r>
    </w:p>
    <w:p>
      <w:pPr>
        <w:pStyle w:val="SHTKBlockLabel"/>
        <w:keepNext/>
      </w:pPr>
      <w:r>
        <w:t xml:space="preserve">원문</w:t>
      </w:r>
    </w:p>
    <w:p>
      <w:pPr>
        <w:pStyle w:val="SHTKSourceText"/>
      </w:pPr>
      <w:r>
        <w:t xml:space="preserve">一角仙人遂行見之。</w:t>
      </w:r>
    </w:p>
    <w:p>
      <w:pPr>
        <w:pStyle w:val="SHTKBlockLabel"/>
        <w:keepNext/>
      </w:pPr>
      <w:r>
        <w:t xml:space="preserve">한국어 직역</w:t>
      </w:r>
    </w:p>
    <w:p>
      <w:pPr>
        <w:pStyle w:val="SHTKTranslationText"/>
      </w:pPr>
      <w:r>
        <w:t xml:space="preserve">일각선인이 마침내 길을 가다가 그들을 보았다.</w:t>
      </w:r>
    </w:p>
    <w:p>
      <w:pPr>
        <w:pStyle w:val="SHTKBlockLabel"/>
        <w:keepNext/>
      </w:pPr>
      <w:r>
        <w:t xml:space="preserve">교감·번역 메모</w:t>
      </w:r>
    </w:p>
    <w:p>
      <w:pPr>
        <w:pStyle w:val="SHTKNoteSummary"/>
      </w:pPr>
      <w:r>
        <w:t>교감 요약 | [CBETA 교감] 현행 CBETA는 K31 대조에 따라 저본 「遂」 대신 「遊」를 채택한다.</w:t>
      </w:r>
    </w:p>
    <w:p>
      <w:pPr>
        <w:pStyle w:val="SHTKNoteDetail"/>
      </w:pPr>
      <w:r>
        <w:t>• 원교감 원문 | 해당 판본에 독립 app 없음</w:t>
        <w:br/>
        <w:t>• 현행 CBETA 교감 | 遊【CB】【麗-CB】，遂【大】</w:t>
        <w:br/>
        <w:t>• 교감 번호 | 0110c1701</w:t>
        <w:br/>
        <w:t>• 저본 독법 | 遂</w:t>
        <w:br/>
        <w:t>• 저본 적용 구절 | 一角仙人遂行見之。</w:t>
        <w:br/>
        <w:t>• 저본 기준 번역 | 일각선인이 마침내 길을 가다가 그들을 보았다.</w:t>
        <w:br/>
        <w:t>• 이문 독법 | 遊</w:t>
        <w:br/>
        <w:t>• 이문 적용 구절 | 一角仙人遊行見之。</w:t>
        <w:br/>
        <w:t>• 이문 기준 번역 | 현행 CBETA가 K31 대조로 「遊」를 채택하면 “일각선인이 돌아다니다가 그들을 보았다”가 되고, 저본의 「遂」는 “마침내/곧 길을 가다가 보았다”로 연결 어감이 다르다.</w:t>
        <w:br/>
        <w:t>• 의미 차이 | 저본 독법 「遂」와 비교 독법 「遊」에 따라 어휘·구문 또는 구조가 달라질 수 있다.</w:t>
        <w:br/>
        <w:t>• 한국어 해설 | 현행 CBETA에만 추가된 K31 대조 app이다. 저본과 이전 CBETA의 본문에는 「遂」가 있으나 현행 CBETA는 K31n1052_p0162b14를 대조하여 「遊」를 lemma로 둔다. 저본은 저본이므로 본문은 「遂」를 유지하고 차이만 교감층에 기록한다.</w:t>
        <w:br/>
        <w:t>• 번역 영향 판정 | [의미 차이 경미]</w:t>
        <w:br/>
        <w:t>• 번역문 표시 | [이문 검토 필요]</w:t>
        <w:br/>
        <w:t>• 출처 | CBETA T54n2123; 고려대장경 대조 K31n1052 0162b14.</w:t>
      </w:r>
    </w:p>
    <w:p>
      <w:pPr>
        <w:pStyle w:val="SHTKBlockLabel"/>
        <w:keepNext/>
      </w:pPr>
      <w:r>
        <w:t xml:space="preserve">원문</w:t>
      </w:r>
    </w:p>
    <w:p>
      <w:pPr>
        <w:pStyle w:val="SHTKSourceText"/>
      </w:pPr>
      <w:r>
        <w:t xml:space="preserve">諸女皆出迎[18]逆。</w:t>
      </w:r>
    </w:p>
    <w:p>
      <w:pPr>
        <w:pStyle w:val="SHTKBlockLabel"/>
        <w:keepNext/>
      </w:pPr>
      <w:r>
        <w:t xml:space="preserve">한국어 직역</w:t>
      </w:r>
    </w:p>
    <w:p>
      <w:pPr>
        <w:pStyle w:val="SHTKTranslationText"/>
      </w:pPr>
      <w:r>
        <w:t xml:space="preserve">여인들이 모두 나와 맞이하고,</w:t>
      </w:r>
    </w:p>
    <w:p>
      <w:pPr>
        <w:pStyle w:val="SHTKBlockLabel"/>
        <w:keepNext/>
      </w:pPr>
      <w:r>
        <w:t xml:space="preserve">교감·번역 메모</w:t>
      </w:r>
    </w:p>
    <w:p>
      <w:pPr>
        <w:pStyle w:val="SHTKNoteSummary"/>
      </w:pPr>
      <w:r>
        <w:t>교감 요약 | [CBETA 교감] 저본 「逆」와 판본 이문 「送」를 비교한다.</w:t>
      </w:r>
    </w:p>
    <w:p>
      <w:pPr>
        <w:pStyle w:val="SHTKNoteDetail"/>
      </w:pPr>
      <w:r>
        <w:t>• 원교감 원문 | 逆【大】，送【宮】</w:t>
        <w:br/>
        <w:t>• 교감 번호 | 0110018</w:t>
        <w:br/>
        <w:t>• 저본 독법 | 逆</w:t>
        <w:br/>
        <w:t>• 저본 적용 구절 | 諸女皆出迎逆。</w:t>
        <w:br/>
        <w:t>• 저본 기준 번역 | 여인들이 모두 나와 맞이하고,</w:t>
        <w:br/>
        <w:t>• 이문 독법 | 送</w:t>
        <w:br/>
        <w:t>• 이문 적용 구절 | 諸女皆出迎送。</w:t>
        <w:br/>
        <w:t>• 이문 기준 번역 | 「迎送」으로 읽으면 “맞이하고 배웅하다”라는 두 동작이 되고, 저본 「迎逆」은 문맥상 “나가 맞이하다”로 읽혀 범위가 조금 다르다.</w:t>
        <w:br/>
        <w:t>• 의미 차이 | 저본 독법 「逆」와 비교 독법 「送」에 따라 어휘·구문 또는 구조가 달라질 수 있다.</w:t>
        <w:br/>
        <w:t>• 한국어 해설 | 「迎送」으로 읽으면 “맞이하고 배웅하다”라는 두 동작이 되고, 저본 「迎逆」은 문맥상 “나가 맞이하다”로 읽혀 범위가 조금 다르다.</w:t>
        <w:br/>
        <w:t>• 번역 영향 판정 | [의미 차이 경미]</w:t>
        <w:br/>
        <w:t>• 출처 | CBETA T54n2123, 교감 번호 0110018.</w:t>
      </w:r>
    </w:p>
    <w:p>
      <w:pPr>
        <w:pStyle w:val="SHTKBlockLabel"/>
        <w:keepNext/>
      </w:pPr>
      <w:r>
        <w:t xml:space="preserve">원문</w:t>
      </w:r>
    </w:p>
    <w:p>
      <w:pPr>
        <w:pStyle w:val="SHTKSourceText"/>
      </w:pPr>
      <w:r>
        <w:t xml:space="preserve">好花妙香供養仙人。仙人大喜。諸女以美言敬辭。問訊仙人。將入房中坐好床褥。</w:t>
      </w:r>
    </w:p>
    <w:p>
      <w:pPr>
        <w:pStyle w:val="SHTKBlockLabel"/>
        <w:keepNext/>
      </w:pPr>
      <w:r>
        <w:t xml:space="preserve">한국어 직역</w:t>
      </w:r>
    </w:p>
    <w:p>
      <w:pPr>
        <w:pStyle w:val="SHTKTranslationText"/>
      </w:pPr>
      <w:r>
        <w:t xml:space="preserve">좋은 꽃과 묘한 향으로 선인에게 공양하였다. 선인은 크게 기뻐하였다. 여인들은 아름다운 말과 공손한 인사로 선인에게 안부를 묻고, 방 안으로 데리고 들어가 좋은 침상과 방석에 앉혔다.</w:t>
      </w:r>
    </w:p>
    <w:p>
      <w:pPr>
        <w:pStyle w:val="SHTKBlockLabel"/>
        <w:keepNext/>
      </w:pPr>
      <w:r>
        <w:t xml:space="preserve">원문</w:t>
      </w:r>
    </w:p>
    <w:p>
      <w:pPr>
        <w:pStyle w:val="SHTKSourceText"/>
      </w:pPr>
      <w:r>
        <w:t xml:space="preserve">與好[19]淨酒以為淨水。</w:t>
      </w:r>
    </w:p>
    <w:p>
      <w:pPr>
        <w:pStyle w:val="SHTKBlockLabel"/>
        <w:keepNext/>
      </w:pPr>
      <w:r>
        <w:t xml:space="preserve">한국어 직역</w:t>
      </w:r>
    </w:p>
    <w:p>
      <w:pPr>
        <w:pStyle w:val="SHTKTranslationText"/>
      </w:pPr>
      <w:r>
        <w:t xml:space="preserve">좋고 깨끗한 술을 깨끗한 물이라고 하여 주고,</w:t>
      </w:r>
    </w:p>
    <w:p>
      <w:pPr>
        <w:pStyle w:val="SHTKBlockLabel"/>
        <w:keepNext/>
      </w:pPr>
      <w:r>
        <w:t xml:space="preserve">교감·번역 메모</w:t>
      </w:r>
    </w:p>
    <w:p>
      <w:pPr>
        <w:pStyle w:val="SHTKNoteSummary"/>
      </w:pPr>
      <w:r>
        <w:t>교감 요약 | [CBETA 교감] 저본 「淨」와 판본 이문 「美」를 비교한다.</w:t>
      </w:r>
    </w:p>
    <w:p>
      <w:pPr>
        <w:pStyle w:val="SHTKNoteDetail"/>
      </w:pPr>
      <w:r>
        <w:t>• 원교감 원문 | 淨【大】，美【宋】【元】【明】</w:t>
        <w:br/>
        <w:t>• 교감 번호 | 0110019</w:t>
        <w:br/>
        <w:t>• 저본 독법 | 淨</w:t>
        <w:br/>
        <w:t>• 저본 적용 구절 | 與好淨酒以為淨水。</w:t>
        <w:br/>
        <w:t>• 저본 기준 번역 | 좋고 깨끗한 술을 깨끗한 물이라고 하여 주고,</w:t>
        <w:br/>
        <w:t>• 이문 독법 | 美</w:t>
        <w:br/>
        <w:t>• 이문 적용 구절 | 與好美酒以為淨水。</w:t>
        <w:br/>
        <w:t>• 이문 기준 번역 | 「美酒」이면 “좋은 술”, 저본 「淨酒」이면 “깨끗한 술”이 되어 술을 수식하는 성질이 달라진다.</w:t>
        <w:br/>
        <w:t>• 의미 차이 | 저본 독법 「淨」와 비교 독법 「美」에 따라 어휘·구문 또는 구조가 달라질 수 있다.</w:t>
        <w:br/>
        <w:t>• 한국어 해설 | 「美酒」이면 “좋은 술”, 저본 「淨酒」이면 “깨끗한 술”이 되어 술을 수식하는 성질이 달라진다.</w:t>
        <w:br/>
        <w:t>• 번역 영향 판정 | [의미 차이 경미]</w:t>
        <w:br/>
        <w:t>• 출처 | CBETA T54n2123, 교감 번호 0110019.</w:t>
      </w:r>
    </w:p>
    <w:p>
      <w:pPr>
        <w:pStyle w:val="SHTKBlockLabel"/>
        <w:keepNext/>
      </w:pPr>
      <w:r>
        <w:t xml:space="preserve">원문</w:t>
      </w:r>
    </w:p>
    <w:p>
      <w:pPr>
        <w:pStyle w:val="SHTKSourceText"/>
      </w:pPr>
      <w:r>
        <w:t xml:space="preserve">與歡喜丸以為果[20]苽。</w:t>
      </w:r>
    </w:p>
    <w:p>
      <w:pPr>
        <w:pStyle w:val="SHTKBlockLabel"/>
        <w:keepNext/>
      </w:pPr>
      <w:r>
        <w:t xml:space="preserve">한국어 직역</w:t>
      </w:r>
    </w:p>
    <w:p>
      <w:pPr>
        <w:pStyle w:val="SHTKTranslationText"/>
      </w:pPr>
      <w:r>
        <w:t xml:space="preserve">환희환을 과일과 오이라고 하여 주었다.</w:t>
      </w:r>
    </w:p>
    <w:p>
      <w:pPr>
        <w:pStyle w:val="SHTKBlockLabel"/>
        <w:keepNext/>
      </w:pPr>
      <w:r>
        <w:t xml:space="preserve">교감·번역 메모</w:t>
      </w:r>
    </w:p>
    <w:p>
      <w:pPr>
        <w:pStyle w:val="SHTKNoteSummary"/>
      </w:pPr>
      <w:r>
        <w:t>교감 요약 | [CBETA 교감] 저본 「苽」와 판본 이문 「蓏」를 비교한다.</w:t>
      </w:r>
    </w:p>
    <w:p>
      <w:pPr>
        <w:pStyle w:val="SHTKNoteDetail"/>
      </w:pPr>
      <w:r>
        <w:t>• 원교감 원문 | 苽【大】，蓏【宋】【元】【明】【宮】</w:t>
        <w:br/>
        <w:t>• 교감 번호 | 0110020</w:t>
        <w:br/>
        <w:t>• 저본 독법 | 苽</w:t>
        <w:br/>
        <w:t>• 저본 적용 구절 | 與歡喜丸以為果苽。</w:t>
        <w:br/>
        <w:t>• 저본 기준 번역 | 환희환을 과일과 오이라고 하여 주었다.</w:t>
        <w:br/>
        <w:t>• 이문 독법 | 蓏</w:t>
        <w:br/>
        <w:t>• 이문 적용 구절 | 與歡喜丸以為果蓏。</w:t>
        <w:br/>
        <w:t>• 이문 기준 번역 | 「蓏」로 읽으면 덩굴과실류를 가리켜 저본 「苽」의 오이·박류 표기와 어휘가 달라지지만 이 장면에서는 모두 과실을 가장한 환희환을 뜻한다.</w:t>
        <w:br/>
        <w:t>• 의미 차이 | 저본 독법 「苽」와 비교 독법 「蓏」에 따라 어휘·구문 또는 구조가 달라질 수 있다.</w:t>
        <w:br/>
        <w:t>• 한국어 해설 | 「蓏」로 읽으면 덩굴과실류를 가리켜 저본 「苽」의 오이·박류 표기와 어휘가 달라지지만 이 장면에서는 모두 과실을 가장한 환희환을 뜻한다.</w:t>
        <w:br/>
        <w:t>• 번역 영향 판정 | [표현 차이]</w:t>
        <w:br/>
        <w:t>• 출처 | CBETA T54n2123, 교감 번호 0110020.</w:t>
      </w:r>
    </w:p>
    <w:p>
      <w:pPr>
        <w:pStyle w:val="SHTKBlockLabel"/>
        <w:keepNext/>
      </w:pPr>
      <w:r>
        <w:t xml:space="preserve">원문</w:t>
      </w:r>
    </w:p>
    <w:p>
      <w:pPr>
        <w:pStyle w:val="SHTKSourceText"/>
      </w:pPr>
      <w:r>
        <w:t xml:space="preserve">食飲飽已。語諸女言。我從生已來。初未得如此好果好水。諸女言。我一心行善。故天與我。</w:t>
      </w:r>
    </w:p>
    <w:p>
      <w:pPr>
        <w:pStyle w:val="SHTKBlockLabel"/>
        <w:keepNext/>
      </w:pPr>
      <w:r>
        <w:t xml:space="preserve">한국어 직역</w:t>
      </w:r>
    </w:p>
    <w:p>
      <w:pPr>
        <w:pStyle w:val="SHTKTranslationText"/>
      </w:pPr>
      <w:r>
        <w:t xml:space="preserve">먹고 마셔 배가 부르자 선인이 여인들에게 말하였다. “나는 태어난 이래 처음으로 이처럼 좋은 과일과 좋은 물을 얻었다.” 여인들이 말하였다. “저희가 한마음으로 선을 행했기 때문에 하늘이 저희에게 주어서</w:t>
      </w:r>
    </w:p>
    <w:p>
      <w:pPr>
        <w:pStyle w:val="SHTKBlockLabel"/>
        <w:keepNext/>
      </w:pPr>
      <w:r>
        <w:t xml:space="preserve">원문</w:t>
      </w:r>
    </w:p>
    <w:p>
      <w:pPr>
        <w:pStyle w:val="SHTKSourceText"/>
      </w:pPr>
      <w:r>
        <w:t xml:space="preserve">願得此好水[21]好果。</w:t>
      </w:r>
    </w:p>
    <w:p>
      <w:pPr>
        <w:pStyle w:val="SHTKBlockLabel"/>
        <w:keepNext/>
      </w:pPr>
      <w:r>
        <w:t xml:space="preserve">한국어 직역</w:t>
      </w:r>
    </w:p>
    <w:p>
      <w:pPr>
        <w:pStyle w:val="SHTKTranslationText"/>
      </w:pPr>
      <w:r>
        <w:t xml:space="preserve">이 좋은 물과 좋은 과일을 얻게 된 것입니다.”</w:t>
      </w:r>
    </w:p>
    <w:p>
      <w:pPr>
        <w:pStyle w:val="SHTKBlockLabel"/>
        <w:keepNext/>
      </w:pPr>
      <w:r>
        <w:t xml:space="preserve">교감·번역 메모</w:t>
      </w:r>
    </w:p>
    <w:p>
      <w:pPr>
        <w:pStyle w:val="SHTKNoteSummary"/>
      </w:pPr>
      <w:r>
        <w:t>교감 요약 | [CBETA 교감] 저본 「好」와 판본 이문 「∅」를 비교한다.</w:t>
      </w:r>
    </w:p>
    <w:p>
      <w:pPr>
        <w:pStyle w:val="SHTKNoteDetail"/>
      </w:pPr>
      <w:r>
        <w:t>• 원교감 원문 | 好【大】，∅【宋】【元】【明】【宮】</w:t>
        <w:br/>
        <w:t>• 교감 번호 | 0110021</w:t>
        <w:br/>
        <w:t>• 저본 독법 | 好</w:t>
        <w:br/>
        <w:t>• 저본 적용 구절 | 願得此好水好果。</w:t>
        <w:br/>
        <w:t>• 저본 기준 번역 | 이 좋은 물과 좋은 과일을 얻게 된 것입니다.”</w:t>
        <w:br/>
        <w:t>• 이문 독법 | ∅</w:t>
        <w:br/>
        <w:t>• 이문 적용 구절 | 願得此水好果。</w:t>
        <w:br/>
        <w:t>• 이문 기준 번역 | 「好」를 생략하면 두 번째 과실의 “좋은”이라는 수식이 없어져 표현이 간략해진다.</w:t>
        <w:br/>
        <w:t>• 의미 차이 | 저본 독법 「好」와 비교 독법 「∅」에 따라 어휘·구문 또는 구조가 달라질 수 있다.</w:t>
        <w:br/>
        <w:t>• 한국어 해설 | 「好」를 생략하면 두 번째 과실의 “좋은”이라는 수식이 없어져 표현이 간략해진다.</w:t>
        <w:br/>
        <w:t>• 번역 영향 판정 | [표현 차이]</w:t>
        <w:br/>
        <w:t>• 출처 | CBETA T54n2123, 교감 번호 0110021.</w:t>
      </w:r>
    </w:p>
    <w:p>
      <w:pPr>
        <w:pStyle w:val="SHTKBlockLabel"/>
        <w:keepNext/>
      </w:pPr>
      <w:r>
        <w:t xml:space="preserve">원문</w:t>
      </w:r>
    </w:p>
    <w:p>
      <w:pPr>
        <w:pStyle w:val="SHTKSourceText"/>
      </w:pPr>
      <w:r>
        <w:t xml:space="preserve">仙人問諸女言。汝以何故。膚色肥盛。答言。我曹食此好果。飲此美水。故肥如此。女白仙人言。汝何以不在此間住。答曰。我亦可住耳。女言可共澡洗。即亦可之。女手柔軟觸之心動。便與諸女更互相洗。欲心轉生遂成婬事。即失神通。</w:t>
      </w:r>
    </w:p>
    <w:p>
      <w:pPr>
        <w:pStyle w:val="SHTKBlockLabel"/>
        <w:keepNext/>
      </w:pPr>
      <w:r>
        <w:t xml:space="preserve">한국어 직역</w:t>
      </w:r>
    </w:p>
    <w:p>
      <w:pPr>
        <w:pStyle w:val="SHTKTranslationText"/>
      </w:pPr>
      <w:r>
        <w:t xml:space="preserve">선인이 여인들에게 물었다. “그대들은 무슨 까닭에 피부 빛깔이 좋고 몸이 살쪄 풍성한가?” 대답하였다. “저희는 이 좋은 과일을 먹고 이 맛있는 물을 마시기 때문에 이처럼 살이 쪘습니다.” 여인이 선인에게 말하였다. “그대는 어찌하여 이곳에 머물지 않습니까?” 그가 대답하였다. “나도 머물 수 있소.” 여인이 말하였다. “함께 목욕합시다.” 선인도 곧 허락하였다. 여인의 손이 부드러워 닿자 마음이 움직였다. 곧 여러 여인과 서로 번갈아 씻어 주었고, 욕심이 점점 생겨 마침내 음행을 이루었다. 곧 신통을 잃었다.</w:t>
      </w:r>
    </w:p>
    <w:p>
      <w:pPr>
        <w:pStyle w:val="SHTKBlockLabel"/>
        <w:keepNext/>
      </w:pPr>
      <w:r>
        <w:t xml:space="preserve">원문</w:t>
      </w:r>
    </w:p>
    <w:p>
      <w:pPr>
        <w:pStyle w:val="SHTKSourceText"/>
      </w:pPr>
      <w:r>
        <w:t xml:space="preserve">天[22]為大雨。</w:t>
      </w:r>
    </w:p>
    <w:p>
      <w:pPr>
        <w:pStyle w:val="SHTKBlockLabel"/>
        <w:keepNext/>
      </w:pPr>
      <w:r>
        <w:t xml:space="preserve">한국어 직역</w:t>
      </w:r>
    </w:p>
    <w:p>
      <w:pPr>
        <w:pStyle w:val="SHTKTranslationText"/>
      </w:pPr>
      <w:r>
        <w:t xml:space="preserve">하늘에서 큰비가 내려</w:t>
      </w:r>
    </w:p>
    <w:p>
      <w:pPr>
        <w:pStyle w:val="SHTKBlockLabel"/>
        <w:keepNext/>
      </w:pPr>
      <w:r>
        <w:t xml:space="preserve">교감·번역 메모</w:t>
      </w:r>
    </w:p>
    <w:p>
      <w:pPr>
        <w:pStyle w:val="SHTKNoteSummary"/>
      </w:pPr>
      <w:r>
        <w:t>교감 요약 | [CBETA 교감] 저본 「為」와 판본 이문 「雨」를 비교한다.</w:t>
      </w:r>
    </w:p>
    <w:p>
      <w:pPr>
        <w:pStyle w:val="SHTKNoteDetail"/>
      </w:pPr>
      <w:r>
        <w:t>• 원교감 원문 | 為【大】，雨【宋】【元】【明】【宮】</w:t>
        <w:br/>
        <w:t>• 교감 번호 | 0110022</w:t>
        <w:br/>
        <w:t>• 저본 독법 | 為</w:t>
        <w:br/>
        <w:t>• 저본 적용 구절 | 天為大雨。</w:t>
        <w:br/>
        <w:t>• 저본 기준 번역 | 하늘에서 큰비가 내려</w:t>
        <w:br/>
        <w:t>• 이문 독법 | 雨</w:t>
        <w:br/>
        <w:t>• 이문 적용 구절 | 天雨大雨。</w:t>
        <w:br/>
        <w:t>• 이문 기준 번역 | 「天雨大雨」로 읽으면 “하늘이 큰비를 내렸다”가 되어 저본 「天為大雨」보다 동작 표현이 직접적이다.</w:t>
        <w:br/>
        <w:t>• 의미 차이 | 저본 독법 「為」와 비교 독법 「雨」에 따라 어휘·구문 또는 구조가 달라질 수 있다.</w:t>
        <w:br/>
        <w:t>• 한국어 해설 | 「天雨大雨」로 읽으면 “하늘이 큰비를 내렸다”가 되어 저본 「天為大雨」보다 동작 표현이 직접적이다.</w:t>
        <w:br/>
        <w:t>• 번역 영향 판정 | [표현 차이]</w:t>
        <w:br/>
        <w:t>• 출처 | CBETA T54n2123, 교감 번호 0110022.</w:t>
      </w:r>
    </w:p>
    <w:p>
      <w:pPr>
        <w:pStyle w:val="SHTKBlockLabel"/>
        <w:keepNext/>
      </w:pPr>
      <w:r>
        <w:t xml:space="preserve">원문</w:t>
      </w:r>
    </w:p>
    <w:p>
      <w:pPr>
        <w:pStyle w:val="SHTKSourceText"/>
      </w:pPr>
      <w:r>
        <w:t xml:space="preserve">七日七夜。</w:t>
      </w:r>
    </w:p>
    <w:p>
      <w:pPr>
        <w:pStyle w:val="SHTKBlockLabel"/>
        <w:keepNext/>
      </w:pPr>
      <w:r>
        <w:t xml:space="preserve">한국어 직역</w:t>
      </w:r>
    </w:p>
    <w:p>
      <w:pPr>
        <w:pStyle w:val="SHTKTranslationText"/>
      </w:pPr>
      <w:r>
        <w:t xml:space="preserve">칠 일 밤낮 동안 계속되었다.</w:t>
      </w:r>
    </w:p>
    <w:p>
      <w:pPr>
        <w:pStyle w:val="SHTKBlockLabel"/>
        <w:keepNext/>
      </w:pPr>
      <w:r>
        <w:t xml:space="preserve">원문</w:t>
      </w:r>
    </w:p>
    <w:p>
      <w:pPr>
        <w:pStyle w:val="SHTKSourceText"/>
      </w:pPr>
      <w:r>
        <w:t xml:space="preserve">令得歡[23]樂飲食。</w:t>
      </w:r>
    </w:p>
    <w:p>
      <w:pPr>
        <w:pStyle w:val="SHTKBlockLabel"/>
        <w:keepNext/>
      </w:pPr>
      <w:r>
        <w:t xml:space="preserve">한국어 직역</w:t>
      </w:r>
    </w:p>
    <w:p>
      <w:pPr>
        <w:pStyle w:val="SHTKTranslationText"/>
      </w:pPr>
      <w:r>
        <w:t xml:space="preserve">그들은 선인으로 하여금 즐거이 먹고 마시게 하였다.</w:t>
      </w:r>
    </w:p>
    <w:p>
      <w:pPr>
        <w:pStyle w:val="SHTKBlockLabel"/>
        <w:keepNext/>
      </w:pPr>
      <w:r>
        <w:t xml:space="preserve">교감·번역 메모</w:t>
      </w:r>
    </w:p>
    <w:p>
      <w:pPr>
        <w:pStyle w:val="SHTKNoteSummary"/>
      </w:pPr>
      <w:r>
        <w:t>교감 요약 | [CBETA 교감] 저본 「樂」와 판본 이문 「喜」를 비교한다.</w:t>
      </w:r>
    </w:p>
    <w:p>
      <w:pPr>
        <w:pStyle w:val="SHTKNoteDetail"/>
      </w:pPr>
      <w:r>
        <w:t>• 원교감 원문 | 樂【大】，喜【宋】【元】【明】【宮】</w:t>
        <w:br/>
        <w:t>• 교감 번호 | 0110023</w:t>
        <w:br/>
        <w:t>• 저본 독법 | 樂</w:t>
        <w:br/>
        <w:t>• 저본 적용 구절 | 令得歡樂飲食。</w:t>
        <w:br/>
        <w:t>• 저본 기준 번역 | 그들은 선인으로 하여금 즐거이 먹고 마시게 하였다.</w:t>
        <w:br/>
        <w:t>• 이문 독법 | 喜</w:t>
        <w:br/>
        <w:t>• 이문 적용 구절 | 令得歡喜飲食。</w:t>
        <w:br/>
        <w:t>• 이문 기준 번역 | 「喜」로 읽은 「歡喜飲食」도 즐겁게 먹고 마신다는 뜻으로 저본 「歡樂」과 번역 차이가 거의 없다.</w:t>
        <w:br/>
        <w:t>• 의미 차이 | 저본 독법 「樂」와 비교 독법 「喜」에 따라 어휘·구문 또는 구조가 달라질 수 있다.</w:t>
        <w:br/>
        <w:t>• 한국어 해설 | 「喜」로 읽은 「歡喜飲食」도 즐겁게 먹고 마신다는 뜻으로 저본 「歡樂」과 번역 차이가 거의 없다.</w:t>
        <w:br/>
        <w:t>• 번역 영향 판정 | [번역 차이 없음]</w:t>
        <w:br/>
        <w:t>• 출처 | CBETA T54n2123, 교감 번호 0110023.</w:t>
      </w:r>
    </w:p>
    <w:p>
      <w:pPr>
        <w:pStyle w:val="SHTKBlockLabel"/>
        <w:keepNext/>
      </w:pPr>
      <w:r>
        <w:t xml:space="preserve">원문</w:t>
      </w:r>
    </w:p>
    <w:p>
      <w:pPr>
        <w:pStyle w:val="SHTKSourceText"/>
      </w:pPr>
      <w:r>
        <w:t xml:space="preserve">七日[24]以後酒食皆盡。</w:t>
      </w:r>
    </w:p>
    <w:p>
      <w:pPr>
        <w:pStyle w:val="SHTKBlockLabel"/>
        <w:keepNext/>
      </w:pPr>
      <w:r>
        <w:t xml:space="preserve">한국어 직역</w:t>
      </w:r>
    </w:p>
    <w:p>
      <w:pPr>
        <w:pStyle w:val="SHTKTranslationText"/>
      </w:pPr>
      <w:r>
        <w:t xml:space="preserve">칠 일이 지난 뒤 술과 음식이 모두 다하자,</w:t>
      </w:r>
    </w:p>
    <w:p>
      <w:pPr>
        <w:pStyle w:val="SHTKBlockLabel"/>
        <w:keepNext/>
      </w:pPr>
      <w:r>
        <w:t xml:space="preserve">교감·번역 메모</w:t>
      </w:r>
    </w:p>
    <w:p>
      <w:pPr>
        <w:pStyle w:val="SHTKNoteSummary"/>
      </w:pPr>
      <w:r>
        <w:t>교감 요약 | [CBETA 교감] 저본 「以」와 판본 이문 「已」를 비교한다.</w:t>
      </w:r>
    </w:p>
    <w:p>
      <w:pPr>
        <w:pStyle w:val="SHTKNoteDetail"/>
      </w:pPr>
      <w:r>
        <w:t>• 원교감 원문 | 以【大】，已【宋】【元】【明】【宮】</w:t>
        <w:br/>
        <w:t>• 교감 번호 | 0110024</w:t>
        <w:br/>
        <w:t>• 저본 독법 | 以</w:t>
        <w:br/>
        <w:t>• 저본 적용 구절 | 七日以後酒食皆盡。</w:t>
        <w:br/>
        <w:t>• 저본 기준 번역 | 칠 일이 지난 뒤 술과 음식이 모두 다하자,</w:t>
        <w:br/>
        <w:t>• 이문 독법 | 已</w:t>
        <w:br/>
        <w:t>• 이문 적용 구절 | 七日已後酒食皆盡。</w:t>
        <w:br/>
        <w:t>• 이문 기준 번역 | 「已後」와 「以後」는 모두 “이후/뒤”의 뜻으로 한국어 번역 차이가 없다.</w:t>
        <w:br/>
        <w:t>• 의미 차이 | 저본 독법 「以」와 비교 독법 「已」에 따라 어휘·구문 또는 구조가 달라질 수 있다.</w:t>
        <w:br/>
        <w:t>• 한국어 해설 | 「已後」와 「以後」는 모두 “이후/뒤”의 뜻으로 한국어 번역 차이가 없다.</w:t>
        <w:br/>
        <w:t>• 번역 영향 판정 | [번역 차이 없음]</w:t>
        <w:br/>
        <w:t>• 출처 | CBETA T54n2123, 교감 번호 0110024.</w:t>
      </w:r>
    </w:p>
    <w:p>
      <w:pPr>
        <w:pStyle w:val="SHTKBlockLabel"/>
        <w:keepNext/>
      </w:pPr>
      <w:r>
        <w:t xml:space="preserve">원문</w:t>
      </w:r>
    </w:p>
    <w:p>
      <w:pPr>
        <w:pStyle w:val="SHTKSourceText"/>
      </w:pPr>
      <w:r>
        <w:t xml:space="preserve">繼以山水木果。其味不美。更索前者。答言已盡。今當共行。去此不遠有可得處。仙人言隨意。</w:t>
      </w:r>
    </w:p>
    <w:p>
      <w:pPr>
        <w:pStyle w:val="SHTKBlockLabel"/>
        <w:keepNext/>
      </w:pPr>
      <w:r>
        <w:t xml:space="preserve">한국어 직역</w:t>
      </w:r>
    </w:p>
    <w:p>
      <w:pPr>
        <w:pStyle w:val="SHTKTranslationText"/>
      </w:pPr>
      <w:r>
        <w:t xml:space="preserve">이어 산의 물과 나무 열매를 주었는데, 그 맛이 좋지 않았다. 선인이 다시 앞의 것을 달라고 하니, 대답하였다. “이미 다했습니다. 이제 함께 갑시다. 여기서 멀지 않은 곳에 그것을 얻을 수 있는 곳이 있습니다.” 선인이 말하였다. “뜻대로 하시오.”</w:t>
      </w:r>
    </w:p>
    <w:p>
      <w:pPr>
        <w:pStyle w:val="SHTKBlockLabel"/>
        <w:keepNext/>
      </w:pPr>
      <w:r>
        <w:t xml:space="preserve">원문</w:t>
      </w:r>
    </w:p>
    <w:p>
      <w:pPr>
        <w:pStyle w:val="SHTKSourceText"/>
      </w:pPr>
      <w:r>
        <w:t xml:space="preserve">即便共[1]出。</w:t>
      </w:r>
    </w:p>
    <w:p>
      <w:pPr>
        <w:pStyle w:val="SHTKBlockLabel"/>
        <w:keepNext/>
      </w:pPr>
      <w:r>
        <w:t xml:space="preserve">한국어 직역</w:t>
      </w:r>
    </w:p>
    <w:p>
      <w:pPr>
        <w:pStyle w:val="SHTKTranslationText"/>
      </w:pPr>
      <w:r>
        <w:t xml:space="preserve">곧 함께 나섰다.</w:t>
      </w:r>
    </w:p>
    <w:p>
      <w:pPr>
        <w:pStyle w:val="SHTKBlockLabel"/>
        <w:keepNext/>
      </w:pPr>
      <w:r>
        <w:t xml:space="preserve">교감·번역 메모</w:t>
      </w:r>
    </w:p>
    <w:p>
      <w:pPr>
        <w:pStyle w:val="SHTKNoteSummary"/>
      </w:pPr>
      <w:r>
        <w:t>교감 요약 | [CBETA 교감] 저본 「出」와 판본 이문 「出山」를 비교한다.</w:t>
      </w:r>
    </w:p>
    <w:p>
      <w:pPr>
        <w:pStyle w:val="SHTKNoteDetail"/>
      </w:pPr>
      <w:r>
        <w:t>• 원교감 원문 | 出【大】，出山【元】【明】</w:t>
        <w:br/>
        <w:t>• 교감 번호 | 0111001</w:t>
        <w:br/>
        <w:t>• 저본 독법 | 出</w:t>
        <w:br/>
        <w:t>• 저본 적용 구절 | 即便共出。</w:t>
        <w:br/>
        <w:t>• 저본 기준 번역 | 곧 함께 나섰다.</w:t>
        <w:br/>
        <w:t>• 이문 독법 | 出山</w:t>
        <w:br/>
        <w:t>• 이문 적용 구절 | 即便共出山。</w:t>
        <w:br/>
        <w:t>• 이문 기준 번역 | 「出山」으로 읽으면 “곧 함께 산에서 나왔다”가 되어 저본 「出」보다 출발 장소가 명시된다.</w:t>
        <w:br/>
        <w:t>• 의미 차이 | 저본 독법 「出」와 비교 독법 「出山」에 따라 어휘·구문 또는 구조가 달라질 수 있다.</w:t>
        <w:br/>
        <w:t>• 한국어 해설 | 「出山」으로 읽으면 “곧 함께 산에서 나왔다”가 되어 저본 「出」보다 출발 장소가 명시된다.</w:t>
        <w:br/>
        <w:t>• 번역 영향 판정 | [의미 차이 경미]</w:t>
        <w:br/>
        <w:t>• 출처 | CBETA T54n2123, 교감 번호 0111001.</w:t>
      </w:r>
    </w:p>
    <w:p>
      <w:pPr>
        <w:pStyle w:val="SHTKBlockLabel"/>
        <w:keepNext/>
      </w:pPr>
      <w:r>
        <w:t xml:space="preserve">원문</w:t>
      </w:r>
    </w:p>
    <w:p>
      <w:pPr>
        <w:pStyle w:val="SHTKSourceText"/>
      </w:pPr>
      <w:r>
        <w:t xml:space="preserve">去城不遠。女便在道中臥言。</w:t>
      </w:r>
    </w:p>
    <w:p>
      <w:pPr>
        <w:pStyle w:val="SHTKBlockLabel"/>
        <w:keepNext/>
      </w:pPr>
      <w:r>
        <w:t xml:space="preserve">한국어 직역</w:t>
      </w:r>
    </w:p>
    <w:p>
      <w:pPr>
        <w:pStyle w:val="SHTKTranslationText"/>
      </w:pPr>
      <w:r>
        <w:t xml:space="preserve">성에서 멀지 않은 곳에 이르러 여인이 길 가운데 드러누워 말하였다.</w:t>
      </w:r>
    </w:p>
    <w:p>
      <w:pPr>
        <w:pStyle w:val="SHTKBlockLabel"/>
        <w:keepNext/>
      </w:pPr>
      <w:r>
        <w:t xml:space="preserve">원문</w:t>
      </w:r>
    </w:p>
    <w:p>
      <w:pPr>
        <w:pStyle w:val="SHTKSourceText"/>
      </w:pPr>
      <w:r>
        <w:t xml:space="preserve">[2]我極不能復行。</w:t>
      </w:r>
    </w:p>
    <w:p>
      <w:pPr>
        <w:pStyle w:val="SHTKBlockLabel"/>
        <w:keepNext/>
      </w:pPr>
      <w:r>
        <w:t xml:space="preserve">한국어 직역</w:t>
      </w:r>
    </w:p>
    <w:p>
      <w:pPr>
        <w:pStyle w:val="SHTKTranslationText"/>
      </w:pPr>
      <w:r>
        <w:t xml:space="preserve">“나는 몹시 지쳐 더는 갈 수 없습니다.”</w:t>
      </w:r>
    </w:p>
    <w:p>
      <w:pPr>
        <w:pStyle w:val="SHTKBlockLabel"/>
        <w:keepNext/>
      </w:pPr>
      <w:r>
        <w:t xml:space="preserve">교감·번역 메모</w:t>
      </w:r>
    </w:p>
    <w:p>
      <w:pPr>
        <w:pStyle w:val="SHTKNoteSummary"/>
      </w:pPr>
      <w:r>
        <w:t>교감 요약 | [CBETA 교감] 저본 「我」와 판본 이문 「我疲」를 비교한다.</w:t>
      </w:r>
    </w:p>
    <w:p>
      <w:pPr>
        <w:pStyle w:val="SHTKNoteDetail"/>
      </w:pPr>
      <w:r>
        <w:t>• 원교감 원문 | 我【大】，我疲【宋】【元】【明】</w:t>
        <w:br/>
        <w:t>• 교감 번호 | 0111002</w:t>
        <w:br/>
        <w:t>• 저본 독법 | 我</w:t>
        <w:br/>
        <w:t>• 저본 적용 구절 | 我極不能復行。</w:t>
        <w:br/>
        <w:t>• 저본 기준 번역 | “나는 몹시 지쳐 더는 갈 수 없습니다.”</w:t>
        <w:br/>
        <w:t>• 이문 독법 | 我疲</w:t>
        <w:br/>
        <w:t>• 이문 적용 구절 | 我疲極不能復行。</w:t>
        <w:br/>
        <w:t>• 이문 기준 번역 | 「我疲」로 읽으면 “나는 몹시 지쳐 더는 갈 수 없다”가 되어 저본보다 피로의 원인이 명시된다.</w:t>
        <w:br/>
        <w:t>• 의미 차이 | 저본 독법 「我」와 비교 독법 「我疲」에 따라 어휘·구문 또는 구조가 달라질 수 있다.</w:t>
        <w:br/>
        <w:t>• 한국어 해설 | 「我疲」로 읽으면 “나는 몹시 지쳐 더는 갈 수 없다”가 되어 저본보다 피로의 원인이 명시된다.</w:t>
        <w:br/>
        <w:t>• 번역 영향 판정 | [의미 차이 경미]</w:t>
        <w:br/>
        <w:t>• 출처 | CBETA T54n2123, 교감 번호 0111002.</w:t>
      </w:r>
    </w:p>
    <w:p>
      <w:pPr>
        <w:pStyle w:val="SHTKBlockLabel"/>
        <w:keepNext/>
      </w:pPr>
      <w:r>
        <w:t xml:space="preserve">원문</w:t>
      </w:r>
    </w:p>
    <w:p>
      <w:pPr>
        <w:pStyle w:val="SHTKSourceText"/>
      </w:pPr>
      <w:r>
        <w:t xml:space="preserve">仙人言。汝不能行者。騎我項上。</w:t>
      </w:r>
    </w:p>
    <w:p>
      <w:pPr>
        <w:pStyle w:val="SHTKBlockLabel"/>
        <w:keepNext/>
      </w:pPr>
      <w:r>
        <w:t xml:space="preserve">한국어 직역</w:t>
      </w:r>
    </w:p>
    <w:p>
      <w:pPr>
        <w:pStyle w:val="SHTKTranslationText"/>
      </w:pPr>
      <w:r>
        <w:t xml:space="preserve">선인이 말하였다. “그대가 갈 수 없다면 내 목 위에 타시오.</w:t>
      </w:r>
    </w:p>
    <w:p>
      <w:pPr>
        <w:pStyle w:val="SHTKBlockLabel"/>
        <w:keepNext/>
      </w:pPr>
      <w:r>
        <w:t xml:space="preserve">원문</w:t>
      </w:r>
    </w:p>
    <w:p>
      <w:pPr>
        <w:pStyle w:val="SHTKSourceText"/>
      </w:pPr>
      <w:r>
        <w:t xml:space="preserve">當[3]擔[4]汝。</w:t>
      </w:r>
    </w:p>
    <w:p>
      <w:pPr>
        <w:pStyle w:val="SHTKBlockLabel"/>
        <w:keepNext/>
      </w:pPr>
      <w:r>
        <w:t xml:space="preserve">한국어 직역</w:t>
      </w:r>
    </w:p>
    <w:p>
      <w:pPr>
        <w:pStyle w:val="SHTKTranslationText"/>
      </w:pPr>
      <w:r>
        <w:t xml:space="preserve">내가 그대를 짊어지겠소.”</w:t>
      </w:r>
    </w:p>
    <w:p>
      <w:pPr>
        <w:pStyle w:val="SHTKBlockLabel"/>
        <w:keepNext/>
      </w:pPr>
      <w:r>
        <w:t xml:space="preserve">교감·번역 메모</w:t>
      </w:r>
    </w:p>
    <w:p>
      <w:pPr>
        <w:pStyle w:val="SHTKNoteSummary"/>
      </w:pPr>
      <w:r>
        <w:t>교감 요약 | [CBETA 교감] 저본 「擔」와 판본 이문 「檐」를 비교한다.</w:t>
      </w:r>
    </w:p>
    <w:p>
      <w:pPr>
        <w:pStyle w:val="SHTKNoteDetail"/>
      </w:pPr>
      <w:r>
        <w:t>• 원교감 원문 | 擔【大】，檐【宮】</w:t>
        <w:br/>
        <w:t>• 교감 번호 | 0111003</w:t>
        <w:br/>
        <w:t>• 저본 독법 | 擔</w:t>
        <w:br/>
        <w:t>• 저본 적용 구절 | 當擔汝。</w:t>
        <w:br/>
        <w:t>• 저본 기준 번역 | 내가 그대를 짊어지겠소.”</w:t>
        <w:br/>
        <w:t>• 이문 독법 | 檐</w:t>
        <w:br/>
        <w:t>• 이문 적용 구절 | 當檐汝。</w:t>
        <w:br/>
        <w:t>• 이문 기준 번역 | 「檐」은 이 자리에서 「擔」의 자형·음가 이문으로 보아 “짊어지다”라는 문맥 번역은 달라지지 않는다.</w:t>
        <w:br/>
        <w:t>• 의미 차이 | 저본 독법 「擔」와 비교 독법 「檐」에 따라 어휘·구문 또는 구조가 달라질 수 있다.</w:t>
        <w:br/>
        <w:t>• 한국어 해설 | 「檐」은 이 자리에서 「擔」의 자형·음가 이문으로 보아 “짊어지다”라는 문맥 번역은 달라지지 않는다.</w:t>
        <w:br/>
        <w:t>• 번역 영향 판정 | [번역 차이 없음]</w:t>
        <w:br/>
        <w:t>• 출처 | CBETA T54n2123, 교감 번호 0111003.</w:t>
      </w:r>
    </w:p>
    <w:p>
      <w:pPr>
        <w:pStyle w:val="SHTKNoteSummary"/>
      </w:pPr>
      <w:r>
        <w:t>교감 요약 | [CBETA 교감] 저본 「汝」와 판본 이문 「汝去」를 비교한다.</w:t>
      </w:r>
    </w:p>
    <w:p>
      <w:pPr>
        <w:pStyle w:val="SHTKNoteDetail"/>
      </w:pPr>
      <w:r>
        <w:t>• 원교감 원문 | 汝【大】，汝去【宋】【元】【明】</w:t>
        <w:br/>
        <w:t>• 교감 번호 | 0111004</w:t>
        <w:br/>
        <w:t>• 저본 독법 | 汝</w:t>
        <w:br/>
        <w:t>• 저본 적용 구절 | 當擔汝。</w:t>
        <w:br/>
        <w:t>• 저본 기준 번역 | 내가 그대를 짊어지겠소.”</w:t>
        <w:br/>
        <w:t>• 이문 독법 | 汝去</w:t>
        <w:br/>
        <w:t>• 이문 적용 구절 | 當擔汝去。</w:t>
        <w:br/>
        <w:t>• 이문 기준 번역 | 「汝去」로 읽으면 “내가 너를 짊어지고 가겠다”가 되어 저본보다 이동 방향이 명시된다.</w:t>
        <w:br/>
        <w:t>• 의미 차이 | 저본 독법 「汝」와 비교 독법 「汝去」에 따라 어휘·구문 또는 구조가 달라질 수 있다.</w:t>
        <w:br/>
        <w:t>• 한국어 해설 | 「汝去」로 읽으면 “내가 너를 짊어지고 가겠다”가 되어 저본보다 이동 방향이 명시된다.</w:t>
        <w:br/>
        <w:t>• 번역 영향 판정 | [의미 차이 경미]</w:t>
        <w:br/>
        <w:t>• 출처 | CBETA T54n2123, 교감 번호 0111004.</w:t>
      </w:r>
    </w:p>
    <w:p>
      <w:pPr>
        <w:pStyle w:val="SHTKBlockLabel"/>
        <w:keepNext/>
      </w:pPr>
      <w:r>
        <w:t xml:space="preserve">원문</w:t>
      </w:r>
    </w:p>
    <w:p>
      <w:pPr>
        <w:pStyle w:val="SHTKSourceText"/>
      </w:pPr>
      <w:r>
        <w:t xml:space="preserve">女先遣信白王。</w:t>
      </w:r>
    </w:p>
    <w:p>
      <w:pPr>
        <w:pStyle w:val="SHTKBlockLabel"/>
        <w:keepNext/>
      </w:pPr>
      <w:r>
        <w:t xml:space="preserve">한국어 직역</w:t>
      </w:r>
    </w:p>
    <w:p>
      <w:pPr>
        <w:pStyle w:val="SHTKTranslationText"/>
      </w:pPr>
      <w:r>
        <w:t xml:space="preserve">여인은 먼저 사람을 보내 왕에게 알렸다.</w:t>
      </w:r>
    </w:p>
    <w:p>
      <w:pPr>
        <w:pStyle w:val="SHTKBlockLabel"/>
        <w:keepNext/>
      </w:pPr>
      <w:r>
        <w:t xml:space="preserve">원문</w:t>
      </w:r>
    </w:p>
    <w:p>
      <w:pPr>
        <w:pStyle w:val="SHTKSourceText"/>
      </w:pPr>
      <w:r>
        <w:t xml:space="preserve">[5]王可觀我智能。</w:t>
      </w:r>
    </w:p>
    <w:p>
      <w:pPr>
        <w:pStyle w:val="SHTKBlockLabel"/>
        <w:keepNext/>
      </w:pPr>
      <w:r>
        <w:t xml:space="preserve">한국어 직역</w:t>
      </w:r>
    </w:p>
    <w:p>
      <w:pPr>
        <w:pStyle w:val="SHTKTranslationText"/>
      </w:pPr>
      <w:r>
        <w:t xml:space="preserve">“왕께서는 제 지혜와 능력을 보실 수 있습니다.”</w:t>
      </w:r>
    </w:p>
    <w:p>
      <w:pPr>
        <w:pStyle w:val="SHTKBlockLabel"/>
        <w:keepNext/>
      </w:pPr>
      <w:r>
        <w:t xml:space="preserve">교감·번역 메모</w:t>
      </w:r>
    </w:p>
    <w:p>
      <w:pPr>
        <w:pStyle w:val="SHTKNoteSummary"/>
      </w:pPr>
      <w:r>
        <w:t>교감 요약 | [CBETA 교감] 저본 「王」와 판본 이문 「∅」를 비교한다.</w:t>
      </w:r>
    </w:p>
    <w:p>
      <w:pPr>
        <w:pStyle w:val="SHTKNoteDetail"/>
      </w:pPr>
      <w:r>
        <w:t>• 원교감 원문 | 王【大】，∅【宋】【元】【明】【宮】</w:t>
        <w:br/>
        <w:t>• 교감 번호 | 0111005</w:t>
        <w:br/>
        <w:t>• 저본 독법 | 王</w:t>
        <w:br/>
        <w:t>• 저본 적용 구절 | 王可觀我智能。</w:t>
        <w:br/>
        <w:t>• 저본 기준 번역 | “왕께서는 제 지혜와 능력을 보실 수 있습니다.”</w:t>
        <w:br/>
        <w:t>• 이문 독법 | ∅</w:t>
        <w:br/>
        <w:t>• 이문 적용 구절 | 可觀我智能。</w:t>
        <w:br/>
        <w:t>• 이문 기준 번역 | 「王」을 생략하면 “제 지혜와 능력을 보실 수 있습니다”만 남아 왕을 직접 부르는 성분이 사라진다.</w:t>
        <w:br/>
        <w:t>• 의미 차이 | 저본 독법 「王」와 비교 독법 「∅」에 따라 어휘·구문 또는 구조가 달라질 수 있다.</w:t>
        <w:br/>
        <w:t>• 한국어 해설 | 「王」을 생략하면 “제 지혜와 능력을 보실 수 있습니다”만 남아 왕을 직접 부르는 성분이 사라진다.</w:t>
        <w:br/>
        <w:t>• 번역 영향 판정 | [문장 구조 변화]</w:t>
        <w:br/>
        <w:t>• 출처 | CBETA T54n2123, 교감 번호 0111005.</w:t>
      </w:r>
    </w:p>
    <w:p>
      <w:pPr>
        <w:pStyle w:val="SHTKBlockLabel"/>
        <w:keepNext/>
      </w:pPr>
      <w:r>
        <w:t xml:space="preserve">원문</w:t>
      </w:r>
    </w:p>
    <w:p>
      <w:pPr>
        <w:pStyle w:val="SHTKSourceText"/>
      </w:pPr>
      <w:r>
        <w:t xml:space="preserve">王勅嚴駕出而觀之。問言。何由得爾。女白王言。我以方便力故。</w:t>
      </w:r>
    </w:p>
    <w:p>
      <w:pPr>
        <w:pStyle w:val="SHTKBlockLabel"/>
        <w:keepNext/>
      </w:pPr>
      <w:r>
        <w:t xml:space="preserve">한국어 직역</w:t>
      </w:r>
    </w:p>
    <w:p>
      <w:pPr>
        <w:pStyle w:val="SHTKTranslationText"/>
      </w:pPr>
      <w:r>
        <w:t xml:space="preserve">왕은 수레와 행차를 엄정히 갖추게 하고 나가 이를 보았다. 왕이 물었다. “어찌하여 이렇게 되었는가?” 여인이 왕에게 아뢰었다. “제가 방편의 힘을 썼기 때문입니다.</w:t>
      </w:r>
    </w:p>
    <w:p>
      <w:pPr>
        <w:pStyle w:val="SHTKBlockLabel"/>
        <w:keepNext/>
      </w:pPr>
      <w:r>
        <w:t xml:space="preserve">원문</w:t>
      </w:r>
    </w:p>
    <w:p>
      <w:pPr>
        <w:pStyle w:val="SHTKSourceText"/>
      </w:pPr>
      <w:r>
        <w:t xml:space="preserve">[6]今已如[7]此無所復能。</w:t>
      </w:r>
    </w:p>
    <w:p>
      <w:pPr>
        <w:pStyle w:val="SHTKBlockLabel"/>
        <w:keepNext/>
      </w:pPr>
      <w:r>
        <w:t xml:space="preserve">한국어 직역</w:t>
      </w:r>
    </w:p>
    <w:p>
      <w:pPr>
        <w:pStyle w:val="SHTKTranslationText"/>
      </w:pPr>
      <w:r>
        <w:t xml:space="preserve">지금은 이미 이처럼 되어 더는 아무 능력도 없습니다.”</w:t>
      </w:r>
    </w:p>
    <w:p>
      <w:pPr>
        <w:pStyle w:val="SHTKBlockLabel"/>
        <w:keepNext/>
      </w:pPr>
      <w:r>
        <w:t xml:space="preserve">교감·번역 메모</w:t>
      </w:r>
    </w:p>
    <w:p>
      <w:pPr>
        <w:pStyle w:val="SHTKNoteSummary"/>
      </w:pPr>
      <w:r>
        <w:t>교감 요약 | [CBETA 교감] 저본 「今已」와 판본 이문 「故使」를 비교한다.</w:t>
      </w:r>
    </w:p>
    <w:p>
      <w:pPr>
        <w:pStyle w:val="SHTKNoteDetail"/>
      </w:pPr>
      <w:r>
        <w:t>• 원교감 원문 | 今已【大】，故使【元】【明】</w:t>
        <w:br/>
        <w:t>• 교감 번호 | 0111006</w:t>
        <w:br/>
        <w:t>• 저본 독법 | 今已</w:t>
        <w:br/>
        <w:t>• 저본 적용 구절 | 今已如此無所復能。</w:t>
        <w:br/>
        <w:t>• 저본 기준 번역 | 지금은 이미 이처럼 되어 더는 아무 능력도 없습니다.”</w:t>
        <w:br/>
        <w:t>• 이문 독법 | 故使</w:t>
        <w:br/>
        <w:t>• 이문 적용 구절 | 故使如此無所復能。</w:t>
        <w:br/>
        <w:t>• 이문 기준 번역 | 「故使」로 읽으면 “그러므로 이렇게 되게 하여 더는 아무 능력도 없게 했다”는 인과·사역 구조가 되어 저본 「今已」의 현재 상태 진술과 달라진다.</w:t>
        <w:br/>
        <w:t>• 의미 차이 | 저본 독법 「今已」와 비교 독법 「故使」에 따라 어휘·구문 또는 구조가 달라질 수 있다.</w:t>
        <w:br/>
        <w:t>• 한국어 해설 | 「故使」로 읽으면 “그러므로 이렇게 되게 하여 더는 아무 능력도 없게 했다”는 인과·사역 구조가 되어 저본 「今已」의 현재 상태 진술과 달라진다.</w:t>
        <w:br/>
        <w:t>• 번역 영향 판정 | [의미 차이 있음]</w:t>
        <w:br/>
        <w:t>• 번역문 표시 | [이문 검토 필요]</w:t>
        <w:br/>
        <w:t>• 출처 | CBETA T54n2123, 교감 번호 0111006.</w:t>
      </w:r>
    </w:p>
    <w:p>
      <w:pPr>
        <w:pStyle w:val="SHTKNoteSummary"/>
      </w:pPr>
      <w:r>
        <w:t>교감 요약 | [CBETA 교감] 저본 「此」와 판본 이문 「此今」를 비교한다.</w:t>
      </w:r>
    </w:p>
    <w:p>
      <w:pPr>
        <w:pStyle w:val="SHTKNoteDetail"/>
      </w:pPr>
      <w:r>
        <w:t>• 원교감 원문 | 此【大】，此今【元】【明】</w:t>
        <w:br/>
        <w:t>• 교감 번호 | 0111007</w:t>
        <w:br/>
        <w:t>• 저본 독법 | 此</w:t>
        <w:br/>
        <w:t>• 저본 적용 구절 | 今已如此無所復能。</w:t>
        <w:br/>
        <w:t>• 저본 기준 번역 | 지금은 이미 이처럼 되어 더는 아무 능력도 없습니다.”</w:t>
        <w:br/>
        <w:t>• 이문 독법 | 此今</w:t>
        <w:br/>
        <w:t>• 이문 적용 구절 | 今已如此今無所復能。</w:t>
        <w:br/>
        <w:t>• 의미 차이 | 저본 독법 「此」와 비교 독법 「此今」에 따라 어휘·구문 또는 구조가 달라질 수 있다.</w:t>
        <w:br/>
        <w:t>• 번역 영향 판정 | [판단 유보]</w:t>
        <w:br/>
        <w:t>• 출처 | CBETA T54n2123, 교감 번호 0111007.</w:t>
      </w:r>
    </w:p>
    <w:p>
      <w:pPr>
        <w:pStyle w:val="SHTKBlockLabel"/>
        <w:keepNext/>
      </w:pPr>
      <w:r>
        <w:t xml:space="preserve">원문</w:t>
      </w:r>
    </w:p>
    <w:p>
      <w:pPr>
        <w:pStyle w:val="SHTKSourceText"/>
      </w:pPr>
      <w:r>
        <w:t xml:space="preserve">令住城中。好供養恭敬之。</w:t>
      </w:r>
    </w:p>
    <w:p>
      <w:pPr>
        <w:pStyle w:val="SHTKBlockLabel"/>
        <w:keepNext/>
      </w:pPr>
      <w:r>
        <w:t xml:space="preserve">한국어 직역</w:t>
      </w:r>
    </w:p>
    <w:p>
      <w:pPr>
        <w:pStyle w:val="SHTKTranslationText"/>
      </w:pPr>
      <w:r>
        <w:t xml:space="preserve">왕은 선인을 성 안에 머물게 하고, 잘 공양하며 공경하였다.</w:t>
      </w:r>
    </w:p>
    <w:p>
      <w:pPr>
        <w:pStyle w:val="SHTKBlockLabel"/>
        <w:keepNext/>
      </w:pPr>
      <w:r>
        <w:t xml:space="preserve">원문</w:t>
      </w:r>
    </w:p>
    <w:p>
      <w:pPr>
        <w:pStyle w:val="SHTKSourceText"/>
      </w:pPr>
      <w:r>
        <w:t xml:space="preserve">[8]足吾所欲。</w:t>
      </w:r>
    </w:p>
    <w:p>
      <w:pPr>
        <w:pStyle w:val="SHTKBlockLabel"/>
        <w:keepNext/>
      </w:pPr>
      <w:r>
        <w:t xml:space="preserve">한국어 직역</w:t>
      </w:r>
    </w:p>
    <w:p>
      <w:pPr>
        <w:pStyle w:val="SHTKTranslationText"/>
      </w:pPr>
      <w:r>
        <w:t xml:space="preserve">“내가 바라는 바가 충분히 이루어졌다.”</w:t>
      </w:r>
    </w:p>
    <w:p>
      <w:pPr>
        <w:pStyle w:val="SHTKBlockLabel"/>
        <w:keepNext/>
      </w:pPr>
      <w:r>
        <w:t xml:space="preserve">교감·번역 메모</w:t>
      </w:r>
    </w:p>
    <w:p>
      <w:pPr>
        <w:pStyle w:val="SHTKNoteSummary"/>
      </w:pPr>
      <w:r>
        <w:t>교감 요약 | [CBETA 교감] 저본 「足吾」와 판본 이문 「恣其/足五」를 비교한다.</w:t>
      </w:r>
    </w:p>
    <w:p>
      <w:pPr>
        <w:pStyle w:val="SHTKNoteDetail"/>
      </w:pPr>
      <w:r>
        <w:t>• 해설 | 저본 「足吾」와 판본 이문 「恣其 / 足五」를 비교한다.</w:t>
        <w:br/>
        <w:t>• 원교감 원문 | 足吾【大】，恣其【宋】【元】【明】，足五【宮】</w:t>
        <w:br/>
        <w:t>• 교감 번호 | 0111008</w:t>
        <w:br/>
        <w:t>• 저본 독법 | 足吾</w:t>
        <w:br/>
        <w:t>• 저본 적용 구절 | 足吾所欲。</w:t>
        <w:br/>
        <w:t>• 저본 기준 번역 | “내가 바라는 바가 충분히 이루어졌다.”</w:t>
        <w:br/>
        <w:t>• 이문 독법 | 恣其 / 足五</w:t>
        <w:br/>
        <w:t>• 이문 적용 구절 | 恣其所欲。 / 足五所欲。</w:t>
        <w:br/>
        <w:t>• 이문 기준 번역 | 「恣其所欲」이면 “그가 하고 싶은 대로 하게 하라”, 「足五所欲」이면 오욕과 연결할 여지가 있어 저본 「足吾所欲」의 “내가 바라던 바를 채웠다”와 주체·목적이 달라진다.</w:t>
        <w:br/>
        <w:t>• 의미 차이 | 저본 독법 「足吾」와 비교 독법 「恣其 / 足五」에 따라 어휘·구문 또는 구조가 달라질 수 있다.</w:t>
        <w:br/>
        <w:t>• 한국어 해설 | 「恣其所欲」이면 “그가 하고 싶은 대로 하게 하라”, 「足五所欲」이면 오욕과 연결할 여지가 있어 저본 「足吾所欲」의 “내가 바라던 바를 채웠다”와 주체·목적이 달라진다.</w:t>
        <w:br/>
        <w:t>• 번역 영향 판정 | [의미 차이 있음]</w:t>
        <w:br/>
        <w:t>• 번역문 표시 | [이문 검토 필요]</w:t>
        <w:br/>
        <w:t>• 출처 | CBETA T54n2123, 교감 번호 0111008.</w:t>
      </w:r>
    </w:p>
    <w:p>
      <w:pPr>
        <w:pStyle w:val="SHTKBlockLabel"/>
        <w:keepNext/>
      </w:pPr>
      <w:r>
        <w:t xml:space="preserve">원문</w:t>
      </w:r>
    </w:p>
    <w:p>
      <w:pPr>
        <w:pStyle w:val="SHTKSourceText"/>
      </w:pPr>
      <w:r>
        <w:t xml:space="preserve">拜為大臣。住城少日身轉羸瘦。</w:t>
      </w:r>
    </w:p>
    <w:p>
      <w:pPr>
        <w:pStyle w:val="SHTKBlockLabel"/>
        <w:keepNext/>
      </w:pPr>
      <w:r>
        <w:t xml:space="preserve">한국어 직역</w:t>
      </w:r>
    </w:p>
    <w:p>
      <w:pPr>
        <w:pStyle w:val="SHTKTranslationText"/>
      </w:pPr>
      <w:r>
        <w:t xml:space="preserve">그리고 선인을 대부로 임명하였다. 성에 머문 지 며칠 되지 않아 몸이 점점 여위었다.</w:t>
      </w:r>
    </w:p>
    <w:p>
      <w:pPr>
        <w:pStyle w:val="SHTKBlockLabel"/>
        <w:keepNext/>
      </w:pPr>
      <w:r>
        <w:t xml:space="preserve">원문</w:t>
      </w:r>
    </w:p>
    <w:p>
      <w:pPr>
        <w:pStyle w:val="SHTKSourceText"/>
      </w:pPr>
      <w:r>
        <w:t xml:space="preserve">念禪定[9]心樂厭世欲。</w:t>
      </w:r>
    </w:p>
    <w:p>
      <w:pPr>
        <w:pStyle w:val="SHTKBlockLabel"/>
        <w:keepNext/>
      </w:pPr>
      <w:r>
        <w:t xml:space="preserve">한국어 직역</w:t>
      </w:r>
    </w:p>
    <w:p>
      <w:pPr>
        <w:pStyle w:val="SHTKTranslationText"/>
      </w:pPr>
      <w:r>
        <w:t xml:space="preserve">선정을 생각하니 마음이 즐거워 세속의 욕망을 싫어하였다.</w:t>
      </w:r>
    </w:p>
    <w:p>
      <w:pPr>
        <w:pStyle w:val="SHTKBlockLabel"/>
        <w:keepNext/>
      </w:pPr>
      <w:r>
        <w:t xml:space="preserve">교감·번역 메모</w:t>
      </w:r>
    </w:p>
    <w:p>
      <w:pPr>
        <w:pStyle w:val="SHTKNoteSummary"/>
      </w:pPr>
      <w:r>
        <w:t>교감 요약 | [CBETA 교감] 저본 「心樂」와 판본 이문 「樂心」를 비교한다.</w:t>
      </w:r>
    </w:p>
    <w:p>
      <w:pPr>
        <w:pStyle w:val="SHTKNoteDetail"/>
      </w:pPr>
      <w:r>
        <w:t>• 원교감 원문 | 心樂【大】，樂心【宋】【元】【明】【宮】</w:t>
        <w:br/>
        <w:t>• 교감 번호 | 0111009</w:t>
        <w:br/>
        <w:t>• 저본 독법 | 心樂</w:t>
        <w:br/>
        <w:t>• 저본 적용 구절 | 念禪定心樂厭世欲。</w:t>
        <w:br/>
        <w:t>• 저본 기준 번역 | 선정을 생각하니 마음이 즐거워 세속의 욕망을 싫어하였다.</w:t>
        <w:br/>
        <w:t>• 이문 독법 | 樂心</w:t>
        <w:br/>
        <w:t>• 이문 적용 구절 | 念禪定樂心厭世欲。</w:t>
        <w:br/>
        <w:t>• 이문 기준 번역 | 「樂心」으로 읽으면 「念禪定樂心」의 결합을 달리 볼 수 있어, 저본을 “선정을 생각하니 마음이 즐거워 세속 욕망을 싫어했다”로 구두한 경우와 정확한 구조 비교는 유보한다.</w:t>
        <w:br/>
        <w:t>• 의미 차이 | 저본 독법 「心樂」와 비교 독법 「樂心」에 따라 어휘·구문 또는 구조가 달라질 수 있다.</w:t>
        <w:br/>
        <w:t>• 한국어 해설 | 「樂心」으로 읽으면 「念禪定樂心」의 결합을 달리 볼 수 있어, 저본을 “선정을 생각하니 마음이 즐거워 세속 욕망을 싫어했다”로 구두한 경우와 정확한 구조 비교는 유보한다.</w:t>
        <w:br/>
        <w:t>• 번역 영향 판정 | [판단 유보]</w:t>
        <w:br/>
        <w:t>• 번역문 표시 | [구문 불확실]·[이문 검토 필요]</w:t>
        <w:br/>
        <w:t>• 출처 | CBETA T54n2123, 교감 번호 0111009.</w:t>
      </w:r>
    </w:p>
    <w:p>
      <w:pPr>
        <w:pStyle w:val="SHTKBlockLabel"/>
        <w:keepNext/>
      </w:pPr>
      <w:r>
        <w:t xml:space="preserve">원문</w:t>
      </w:r>
    </w:p>
    <w:p>
      <w:pPr>
        <w:pStyle w:val="SHTKSourceText"/>
      </w:pPr>
      <w:r>
        <w:t xml:space="preserve">王問仙人。汝何不樂。身轉羸瘦。仙人答王。我雖得五欲。常自憶念林間閑靜諸仙遊處。不能去心。王自思惟。若能強違其志為苦。苦極則死。本以求除旱患。今已得之。當復何緣強奪其志。即發遣之。既還山中。精進不久還得五通。佛告諸比丘。其一角仙人者。即我身是也。其婬女者。今耶輸陀羅是。爾時以歡喜丸惑我。我未斷結為之所惑。今復欲以藥歡喜丸惑我。不可得也。以是事故。知細軟觸法。能動仙人。何況愚夫。如是等種種因緣。是名呵觸欲過失。如是能呵五欲。便除五蓋也。</w:t>
      </w:r>
    </w:p>
    <w:p>
      <w:pPr>
        <w:pStyle w:val="SHTKBlockLabel"/>
        <w:keepNext/>
      </w:pPr>
      <w:r>
        <w:t xml:space="preserve">한국어 직역</w:t>
      </w:r>
    </w:p>
    <w:p>
      <w:pPr>
        <w:pStyle w:val="SHTKTranslationText"/>
      </w:pPr>
      <w:r>
        <w:t xml:space="preserve">왕이 선인에게 물었다. “그대는 어찌하여 즐거워하지 않고 몸이 점점 여위는가?” 선인이 왕에게 대답하였다. “내가 비록 오욕을 얻었으나, 늘 숲속의 한적하고 고요한 곳과 여러 선인이 노니는 곳을 스스로 생각하여 마음에서 없앨 수 없습니다.” 왕이 스스로 생각하였다. “만일 억지로 그의 뜻을 거슬러 괴롭게 하면 괴로움이 극심하여 죽을 것이다. 본래 가뭄의 환난을 없애려고 했는데, 지금 이미 그것을 이루었다. 다시 무슨 까닭으로 억지로 그의 뜻을 빼앗겠는가?” 곧 그를 떠나보냈다. 선인이 산중으로 돌아간 뒤 정진하여 오래지 않아 다시 오신통을 얻었다. 부처께서 여러 비구에게 말씀하셨다. “그 일각선인은 바로 지금의 나이고, 그 음녀는 지금의 야수다라이다. 그때 환희환으로 나를 미혹하였고, 나는 번뇌를 끊지 못했기 때문에 그에게 미혹되었다. 지금도 다시 약으로 만든 환희환을 써서 나를 미혹하려 하지만, 그렇게 할 수 없다.” 이 일 때문에 부드럽고 고운 촉감의 법이 선인도 움직일 수 있음을 알 수 있으니, 하물며 어리석은 범부이겠는가? 이와 같은 갖가지 인연을 촉욕의 허물을 꾸짖는 것이라 한다. 이와 같이 오욕을 꾸짖을 수 있으면 곧 오개를 제거한다.</w:t>
      </w:r>
    </w:p>
    <w:p>
      <w:pPr>
        <w:pStyle w:val="Heading4"/>
        <w:keepNext/>
      </w:pPr>
      <w:r>
        <w:t xml:space="preserve">五蓋緣第三</w:t>
      </w:r>
    </w:p>
    <w:p>
      <w:pPr>
        <w:pStyle w:val="SHTKBlockLabel"/>
        <w:keepNext/>
      </w:pPr>
      <w:r>
        <w:t xml:space="preserve">원문</w:t>
      </w:r>
    </w:p>
    <w:p>
      <w:pPr>
        <w:pStyle w:val="SHTKSourceText"/>
      </w:pPr>
      <w:r>
        <w:t xml:space="preserve">五蓋緣第三</w:t>
      </w:r>
    </w:p>
    <w:p>
      <w:pPr>
        <w:pStyle w:val="SHTKBlockLabel"/>
        <w:keepNext/>
      </w:pPr>
      <w:r>
        <w:t xml:space="preserve">한국어 직역</w:t>
      </w:r>
    </w:p>
    <w:p>
      <w:pPr>
        <w:pStyle w:val="SHTKTranslationText"/>
      </w:pPr>
      <w:r>
        <w:t xml:space="preserve">오개연 제3</w:t>
      </w:r>
    </w:p>
    <w:p>
      <w:pPr>
        <w:pStyle w:val="SHTKBlockLabel"/>
        <w:keepNext/>
      </w:pPr>
      <w:r>
        <w:t xml:space="preserve">위치표지</w:t>
      </w:r>
    </w:p>
    <w:p>
      <w:pPr>
        <w:pStyle w:val="SHTKPositionMarker"/>
      </w:pPr>
      <w:bookmarkStart w:id="765" w:name="loc_0111a22"/>
      <w:r>
        <w:t xml:space="preserve">[0111a22]</w:t>
      </w:r>
      <w:bookmarkEnd w:id="765"/>
    </w:p>
    <w:p>
      <w:pPr>
        <w:pStyle w:val="SHTKBlockLabel"/>
        <w:keepNext/>
      </w:pPr>
      <w:r>
        <w:t xml:space="preserve">원문</w:t>
      </w:r>
    </w:p>
    <w:p>
      <w:pPr>
        <w:pStyle w:val="SHTKSourceText"/>
      </w:pPr>
      <w:r>
        <w:t xml:space="preserve">問曰。云何名為五蓋。答曰一貪欲蓋。二瞋恚蓋。三睡眠蓋。四掉悔蓋。五疑蓋。</w:t>
      </w:r>
    </w:p>
    <w:p>
      <w:pPr>
        <w:pStyle w:val="SHTKBlockLabel"/>
        <w:keepNext/>
      </w:pPr>
      <w:r>
        <w:t xml:space="preserve">한국어 직역</w:t>
      </w:r>
    </w:p>
    <w:p>
      <w:pPr>
        <w:pStyle w:val="SHTKTranslationText"/>
      </w:pPr>
      <w:r>
        <w:t xml:space="preserve">묻는다. 무엇을 오개라 하는가? 답한다. 첫째는 탐욕개이고, 둘째는 진에개이며, 셋째는 수면개이고, 넷째는 도회개이며, 다섯째는 의개이다.</w:t>
      </w:r>
    </w:p>
    <w:p>
      <w:pPr>
        <w:pStyle w:val="SHTKBlockLabel"/>
        <w:keepNext/>
      </w:pPr>
      <w:r>
        <w:t xml:space="preserve">위치표지</w:t>
      </w:r>
    </w:p>
    <w:p>
      <w:pPr>
        <w:pStyle w:val="SHTKPositionMarker"/>
      </w:pPr>
      <w:bookmarkStart w:id="766" w:name="loc_0111a24"/>
      <w:r>
        <w:t xml:space="preserve">[0111a24]</w:t>
      </w:r>
      <w:bookmarkEnd w:id="766"/>
    </w:p>
    <w:p>
      <w:pPr>
        <w:pStyle w:val="SHTKBlockLabel"/>
        <w:keepNext/>
      </w:pPr>
      <w:r>
        <w:t xml:space="preserve">원문</w:t>
      </w:r>
    </w:p>
    <w:p>
      <w:pPr>
        <w:pStyle w:val="SHTKSourceText"/>
      </w:pPr>
      <w:r>
        <w:t xml:space="preserve">第一貪欲蓋者。謂端坐修禪心生欲覺。妄念相續。求之不已。遂致生患。如智度論。術婆伽以思王女。欲心內發尚能燒身。延及天祠。況生欲毒熾。</w:t>
      </w:r>
    </w:p>
    <w:p>
      <w:pPr>
        <w:pStyle w:val="SHTKBlockLabel"/>
        <w:keepNext/>
      </w:pPr>
      <w:r>
        <w:t xml:space="preserve">한국어 직역</w:t>
      </w:r>
    </w:p>
    <w:p>
      <w:pPr>
        <w:pStyle w:val="SHTKTranslationText"/>
      </w:pPr>
      <w:r>
        <w:t xml:space="preserve">첫째 탐욕개란, 단정히 앉아 선정을 닦을 때 마음에 욕망의 생각이 생겨, 망념이 서로 이어지고, 그것을 구하기를 그치지 않아, 마침내 근심을 낳는 데 이르는 것을 말한다. 《대지도론》의 경우와 같다. 술파가가 왕녀를 생각하였기 때문에, 욕심이 안에서 일어난 것만으로도 오히려 몸을 태울 수 있었고, 그 불길이 천사에까지 미쳤다. 하물며 욕망의 독이 치성하게 생겨났는데,</w:t>
      </w:r>
    </w:p>
    <w:p>
      <w:pPr>
        <w:pStyle w:val="SHTKBlockLabel"/>
        <w:keepNext/>
      </w:pPr>
      <w:r>
        <w:t xml:space="preserve">원문</w:t>
      </w:r>
    </w:p>
    <w:p>
      <w:pPr>
        <w:pStyle w:val="SHTKSourceText"/>
      </w:pPr>
      <w:r>
        <w:t xml:space="preserve">而不燒諸善[10]法。</w:t>
      </w:r>
    </w:p>
    <w:p>
      <w:pPr>
        <w:pStyle w:val="SHTKBlockLabel"/>
        <w:keepNext/>
      </w:pPr>
      <w:r>
        <w:t xml:space="preserve">한국어 직역</w:t>
      </w:r>
    </w:p>
    <w:p>
      <w:pPr>
        <w:pStyle w:val="SHTKTranslationText"/>
      </w:pPr>
      <w:r>
        <w:t xml:space="preserve">어찌 온갖 선법을 태우지 않겠는가.</w:t>
      </w:r>
    </w:p>
    <w:p>
      <w:pPr>
        <w:pStyle w:val="SHTKBlockLabel"/>
        <w:keepNext/>
      </w:pPr>
      <w:r>
        <w:t xml:space="preserve">교감·번역 메모</w:t>
      </w:r>
    </w:p>
    <w:p>
      <w:pPr>
        <w:pStyle w:val="SHTKNoteSummary"/>
      </w:pPr>
      <w:r>
        <w:t>교감 요약 | [CBETA 교감] 저본 「法」와 판본 이문 「法耶」를 비교한다.</w:t>
      </w:r>
    </w:p>
    <w:p>
      <w:pPr>
        <w:pStyle w:val="SHTKNoteDetail"/>
      </w:pPr>
      <w:r>
        <w:t>• 원교감 원문 | 法【大】，法耶【宋】【元】【明】【宮】</w:t>
        <w:br/>
        <w:t>• 교감 번호 | 0111010</w:t>
        <w:br/>
        <w:t>• 저본 독법 | 法</w:t>
        <w:br/>
        <w:t>• 저본 적용 구절 | 而不燒諸善法。</w:t>
        <w:br/>
        <w:t>• 저본 기준 번역 | 어찌 온갖 선법을 태우지 않겠는가.</w:t>
        <w:br/>
        <w:t>• 이문 독법 | 法耶</w:t>
        <w:br/>
        <w:t>• 이문 적용 구절 | 而不燒諸善法耶。</w:t>
        <w:br/>
        <w:t>• 이문 기준 번역 | 「法耶」로 읽으면 문말에 의문 어기 「耶」가 더해져 “온갖 선법을 태우지 않겠는가?”라는 반문이 명시된다.</w:t>
        <w:br/>
        <w:t>• 의미 차이 | 저본 독법 「法」와 비교 독법 「法耶」에 따라 어휘·구문·문헌명 또는 논증 구조가 달라질 수 있다.</w:t>
        <w:br/>
        <w:t>• 한국어 해설 | 「法耶」로 읽으면 문말에 의문 어기 「耶」가 더해져 “온갖 선법을 태우지 않겠는가?”라는 반문이 명시된다.</w:t>
        <w:br/>
        <w:t>• 번역 영향 판정 | [표현 차이]</w:t>
        <w:br/>
        <w:t>• 출처 | CBETA T54n2123, 교감 번호 0111010.</w:t>
      </w:r>
    </w:p>
    <w:p>
      <w:pPr>
        <w:pStyle w:val="SHTKBlockLabel"/>
        <w:keepNext/>
      </w:pPr>
      <w:r>
        <w:t xml:space="preserve">원문</w:t>
      </w:r>
    </w:p>
    <w:p>
      <w:pPr>
        <w:pStyle w:val="SHTKSourceText"/>
      </w:pPr>
      <w:r>
        <w:t xml:space="preserve">心若著欲無由近道。故論偈云。入道慚愧人　　持鉢攝眾生云何縱欲塵　　沈沒於五情已捨五欲樂　　棄之而不顧如何還欲得　　如愚自食吐</w:t>
      </w:r>
    </w:p>
    <w:p>
      <w:pPr>
        <w:pStyle w:val="SHTKBlockLabel"/>
        <w:keepNext/>
      </w:pPr>
      <w:r>
        <w:t xml:space="preserve">한국어 직역</w:t>
      </w:r>
    </w:p>
    <w:p>
      <w:pPr>
        <w:pStyle w:val="SHTKTranslationText"/>
      </w:pPr>
      <w:r>
        <w:t xml:space="preserve">마음이 욕망에 집착하면 도에 가까이 갈 길이 없다. 그러므로 논의 게송에서 말한다. 도에 든 부끄러움을 아는 사람이 발우를 들고 중생을 거두거늘, 어찌 욕진을 멋대로 좇아 오정에 빠져드는가. 이미 오욕의 즐거움을 버리고 내던져 돌아보지 않았거늘, 어찌하여 도리어 다시 얻으려 하는가. 어리석은 이가 제 토한 것을 스스로 먹는 것과 같도다.</w:t>
      </w:r>
    </w:p>
    <w:p>
      <w:pPr>
        <w:pStyle w:val="SHTKBlockLabel"/>
        <w:keepNext/>
      </w:pPr>
      <w:r>
        <w:t xml:space="preserve">원문</w:t>
      </w:r>
    </w:p>
    <w:p>
      <w:pPr>
        <w:pStyle w:val="SHTKSourceText"/>
      </w:pPr>
      <w:r>
        <w:t xml:space="preserve">諸欲求時苦　　得時多[11]怖畏</w:t>
      </w:r>
    </w:p>
    <w:p>
      <w:pPr>
        <w:pStyle w:val="SHTKBlockLabel"/>
        <w:keepNext/>
      </w:pPr>
      <w:r>
        <w:t xml:space="preserve">한국어 직역</w:t>
      </w:r>
    </w:p>
    <w:p>
      <w:pPr>
        <w:pStyle w:val="SHTKTranslationText"/>
      </w:pPr>
      <w:r>
        <w:t xml:space="preserve">온갖 욕망은 구할 때 괴롭고, 얻었을 때에는 두려움이 많으며,</w:t>
      </w:r>
    </w:p>
    <w:p>
      <w:pPr>
        <w:pStyle w:val="SHTKBlockLabel"/>
        <w:keepNext/>
      </w:pPr>
      <w:r>
        <w:t xml:space="preserve">교감·번역 메모</w:t>
      </w:r>
    </w:p>
    <w:p>
      <w:pPr>
        <w:pStyle w:val="SHTKNoteSummary"/>
      </w:pPr>
      <w:r>
        <w:t>교감 요약 | [CBETA 교감] 저본 「怖」와 판본 이문 「悕」를 비교한다.</w:t>
      </w:r>
    </w:p>
    <w:p>
      <w:pPr>
        <w:pStyle w:val="SHTKNoteDetail"/>
      </w:pPr>
      <w:r>
        <w:t>• 원교감 원문 | 怖【大】，悕【明】</w:t>
        <w:br/>
        <w:t>• 교감 번호 | 0111011</w:t>
        <w:br/>
        <w:t>• 저본 독법 | 怖</w:t>
        <w:br/>
        <w:t>• 저본 적용 구절 | 諸欲求時苦　　得時多怖畏</w:t>
        <w:br/>
        <w:t>• 저본 기준 번역 | 온갖 욕망은 구할 때 괴롭고, 얻었을 때에는 두려움이 많으며,</w:t>
        <w:br/>
        <w:t>• 이문 독법 | 悕</w:t>
        <w:br/>
        <w:t>• 이문 적용 구절 | 諸欲求時苦　　得時多悕畏</w:t>
        <w:br/>
        <w:t>• 의미 차이 | 저본 독법 「怖」와 비교 독법 「悕」에 따라 어휘·구문·문헌명 또는 논증 구조가 달라질 수 있다.</w:t>
        <w:br/>
        <w:t>• 번역 영향 판정 | [판단 유보]</w:t>
        <w:br/>
        <w:t>• 번역문 표시 | [이문 검토 필요]</w:t>
        <w:br/>
        <w:t>• 출처 | CBETA T54n2123, 교감 번호 0111011.</w:t>
      </w:r>
    </w:p>
    <w:p>
      <w:pPr>
        <w:pStyle w:val="SHTKBlockLabel"/>
        <w:keepNext/>
      </w:pPr>
      <w:r>
        <w:t xml:space="preserve">원문</w:t>
      </w:r>
    </w:p>
    <w:p>
      <w:pPr>
        <w:pStyle w:val="SHTKSourceText"/>
      </w:pPr>
      <w:r>
        <w:t xml:space="preserve">失時多熱惱　　一切無樂處諸患如是已　　云何能捨之得福禪定樂　　則不為所欺</w:t>
      </w:r>
    </w:p>
    <w:p>
      <w:pPr>
        <w:pStyle w:val="SHTKBlockLabel"/>
        <w:keepNext/>
      </w:pPr>
      <w:r>
        <w:t xml:space="preserve">한국어 직역</w:t>
      </w:r>
    </w:p>
    <w:p>
      <w:pPr>
        <w:pStyle w:val="SHTKTranslationText"/>
      </w:pPr>
      <w:r>
        <w:t xml:space="preserve">잃었을 때에는 번뇌와 괴로움이 많아, 어느 때나 즐거운 곳이 없다. 온갖 근심이 이와 같음을 알았는데, 어찌 그것을 버리지 못하겠는가. 복덕인 선정의 즐거움을 얻으면 곧 그것에 속지 않으리라.</w:t>
      </w:r>
    </w:p>
    <w:p>
      <w:pPr>
        <w:pStyle w:val="SHTKBlockLabel"/>
        <w:keepNext/>
      </w:pPr>
      <w:r>
        <w:t xml:space="preserve">위치표지</w:t>
      </w:r>
    </w:p>
    <w:p>
      <w:pPr>
        <w:pStyle w:val="SHTKPositionMarker"/>
      </w:pPr>
      <w:bookmarkStart w:id="767" w:name="loc_0111b08"/>
      <w:r>
        <w:t xml:space="preserve">[0111b08]</w:t>
      </w:r>
      <w:bookmarkEnd w:id="767"/>
    </w:p>
    <w:p>
      <w:pPr>
        <w:pStyle w:val="SHTKBlockLabel"/>
        <w:keepNext/>
      </w:pPr>
      <w:r>
        <w:t xml:space="preserve">원문</w:t>
      </w:r>
    </w:p>
    <w:p>
      <w:pPr>
        <w:pStyle w:val="SHTKSourceText"/>
      </w:pPr>
      <w:r>
        <w:t xml:space="preserve">第二瞋恚蓋者。瞋是失諸善法之根本。墮諸惡道之因緣。法樂之怨家。善心之大賊。惡口之府藏。禍患之刀斧。若修道時思惟。此人惱我及惱我親。讚歎我怨。圖度過去未來。亦復如是。是為九惱處故生瞋。瞋念覆心。故名為蓋。當急棄之無令增長。</w:t>
      </w:r>
    </w:p>
    <w:p>
      <w:pPr>
        <w:pStyle w:val="SHTKBlockLabel"/>
        <w:keepNext/>
      </w:pPr>
      <w:r>
        <w:t xml:space="preserve">한국어 직역</w:t>
      </w:r>
    </w:p>
    <w:p>
      <w:pPr>
        <w:pStyle w:val="SHTKTranslationText"/>
      </w:pPr>
      <w:r>
        <w:t xml:space="preserve">둘째 진에개란, 성냄은 온갖 선법을 잃게 하는 근본이고, 온갖 악도에 떨어지는 인연이며, 법락의 원수이고, 선한 마음의 큰 도적이며, 악구의 창고이고, 재앙과 근심의 칼과 도끼이다. 도를 닦을 때 이렇게 생각한다고 하자. ‘이 사람이 나를 괴롭혔고 또 내 친한 이를 괴롭혔으며, 나의 원수를 칭찬하였다.’ 과거와 미래를 헤아려 보아도, 또한 다시 이와 같다. 이것이 아홉 가지 괴로워하는 곳이 되어 성냄을 낳는다. 성내는 생각이 마음을 덮으므로, 이름하여 개라 한다. 마땅히 서둘러 버려 더 자라게 하지 말아야 한다.</w:t>
      </w:r>
    </w:p>
    <w:p>
      <w:pPr>
        <w:pStyle w:val="SHTKBlockLabel"/>
        <w:keepNext/>
      </w:pPr>
      <w:r>
        <w:t xml:space="preserve">원문</w:t>
      </w:r>
    </w:p>
    <w:p>
      <w:pPr>
        <w:pStyle w:val="SHTKSourceText"/>
      </w:pPr>
      <w:r>
        <w:t xml:space="preserve">如智度論釋提[12]婆以偈問佛云。</w:t>
      </w:r>
    </w:p>
    <w:p>
      <w:pPr>
        <w:pStyle w:val="SHTKBlockLabel"/>
        <w:keepNext/>
      </w:pPr>
      <w:r>
        <w:t xml:space="preserve">한국어 직역</w:t>
      </w:r>
    </w:p>
    <w:p>
      <w:pPr>
        <w:pStyle w:val="SHTKTranslationText"/>
      </w:pPr>
      <w:r>
        <w:t xml:space="preserve">《대지도론》에서 석제바가 게송으로 부처님께 물었다.</w:t>
      </w:r>
    </w:p>
    <w:p>
      <w:pPr>
        <w:pStyle w:val="SHTKBlockLabel"/>
        <w:keepNext/>
      </w:pPr>
      <w:r>
        <w:t xml:space="preserve">교감·번역 메모</w:t>
      </w:r>
    </w:p>
    <w:p>
      <w:pPr>
        <w:pStyle w:val="SHTKNoteSummary"/>
      </w:pPr>
      <w:r>
        <w:t>교감 요약 | [CBETA 교감] 저본 「婆」와 판본 이문 「婆那」를 비교한다.</w:t>
      </w:r>
    </w:p>
    <w:p>
      <w:pPr>
        <w:pStyle w:val="SHTKNoteDetail"/>
      </w:pPr>
      <w:r>
        <w:t>• 원교감 원문 | 婆【大】，婆那【宋】【元】【明】【宮】</w:t>
        <w:br/>
        <w:t>• 교감 번호 | 0111012</w:t>
        <w:br/>
        <w:t>• 저본 독법 | 婆</w:t>
        <w:br/>
        <w:t>• 저본 적용 구절 | 如智度論釋提婆以偈問佛云。</w:t>
        <w:br/>
        <w:t>• 저본 기준 번역 | 《대지도론》에서 석제바가 게송으로 부처님께 물었다.</w:t>
        <w:br/>
        <w:t>• 이문 독법 | 婆那</w:t>
        <w:br/>
        <w:t>• 이문 적용 구절 | 如智度論釋提婆那以偈問佛云。</w:t>
        <w:br/>
        <w:t>• 이문 기준 번역 | 「釋提婆那」로 읽으면 질문자의 음역 이름이 「釋提婆」보다 한 음절 길어진다.</w:t>
        <w:br/>
        <w:t>• 의미 차이 | 저본 독법 「婆」와 비교 독법 「婆那」에 따라 어휘·구문·문헌명 또는 논증 구조가 달라질 수 있다.</w:t>
        <w:br/>
        <w:t>• 한국어 해설 | 「釋提婆那」로 읽으면 질문자의 음역 이름이 「釋提婆」보다 한 음절 길어진다.</w:t>
        <w:br/>
        <w:t>• 번역 영향 판정 | [표현 차이]</w:t>
        <w:br/>
        <w:t>• 출처 | CBETA T54n2123, 교감 번호 0111012.</w:t>
      </w:r>
    </w:p>
    <w:p>
      <w:pPr>
        <w:pStyle w:val="SHTKBlockLabel"/>
        <w:keepNext/>
      </w:pPr>
      <w:r>
        <w:t xml:space="preserve">원문</w:t>
      </w:r>
    </w:p>
    <w:p>
      <w:pPr>
        <w:pStyle w:val="SHTKSourceText"/>
      </w:pPr>
      <w:r>
        <w:t xml:space="preserve">何物殺安隱　　何物殺無憂何物毒之根　　吞滅一切善</w:t>
      </w:r>
    </w:p>
    <w:p>
      <w:pPr>
        <w:pStyle w:val="SHTKBlockLabel"/>
        <w:keepNext/>
      </w:pPr>
      <w:r>
        <w:t xml:space="preserve">한국어 직역</w:t>
      </w:r>
    </w:p>
    <w:p>
      <w:pPr>
        <w:pStyle w:val="SHTKTranslationText"/>
      </w:pPr>
      <w:r>
        <w:t xml:space="preserve">무엇을 죽이면 편안하고, 무엇을 죽이면 근심이 없으며, 무엇이 독의 뿌리여서 모든 선을 삼켜 없애는가.</w:t>
      </w:r>
    </w:p>
    <w:p>
      <w:pPr>
        <w:pStyle w:val="SHTKBlockLabel"/>
        <w:keepNext/>
      </w:pPr>
      <w:r>
        <w:t xml:space="preserve">위치표지</w:t>
      </w:r>
    </w:p>
    <w:p>
      <w:pPr>
        <w:pStyle w:val="SHTKPositionMarker"/>
      </w:pPr>
      <w:bookmarkStart w:id="768" w:name="loc_0111b17"/>
      <w:r>
        <w:t xml:space="preserve">[0111b17]</w:t>
      </w:r>
      <w:bookmarkEnd w:id="768"/>
    </w:p>
    <w:p>
      <w:pPr>
        <w:pStyle w:val="SHTKBlockLabel"/>
        <w:keepNext/>
      </w:pPr>
      <w:r>
        <w:t xml:space="preserve">원문</w:t>
      </w:r>
    </w:p>
    <w:p>
      <w:pPr>
        <w:pStyle w:val="SHTKSourceText"/>
      </w:pPr>
      <w:r>
        <w:t xml:space="preserve">佛說偈答云。殺瞋即安隱　　殺瞋即無憂瞋為毒之根　　瞋滅一切善</w:t>
      </w:r>
    </w:p>
    <w:p>
      <w:pPr>
        <w:pStyle w:val="SHTKBlockLabel"/>
        <w:keepNext/>
      </w:pPr>
      <w:r>
        <w:t xml:space="preserve">한국어 직역</w:t>
      </w:r>
    </w:p>
    <w:p>
      <w:pPr>
        <w:pStyle w:val="SHTKTranslationText"/>
      </w:pPr>
      <w:r>
        <w:t xml:space="preserve">부처님께서 게송으로 답하셨다. 성냄을 죽이면 곧 편안하고, 성냄을 죽이면 곧 근심이 없으며, 성냄은 독의 뿌리이고, 성냄은 모든 선을 없앤다.</w:t>
      </w:r>
    </w:p>
    <w:p>
      <w:pPr>
        <w:pStyle w:val="SHTKBlockLabel"/>
        <w:keepNext/>
      </w:pPr>
      <w:r>
        <w:t xml:space="preserve">위치표지</w:t>
      </w:r>
    </w:p>
    <w:p>
      <w:pPr>
        <w:pStyle w:val="SHTKPositionMarker"/>
      </w:pPr>
      <w:bookmarkStart w:id="769" w:name="loc_0111b20"/>
      <w:r>
        <w:t xml:space="preserve">[0111b20]</w:t>
      </w:r>
      <w:bookmarkEnd w:id="769"/>
    </w:p>
    <w:p>
      <w:pPr>
        <w:pStyle w:val="SHTKBlockLabel"/>
        <w:keepNext/>
      </w:pPr>
      <w:r>
        <w:t xml:space="preserve">원문</w:t>
      </w:r>
    </w:p>
    <w:p>
      <w:pPr>
        <w:pStyle w:val="SHTKSourceText"/>
      </w:pPr>
      <w:r>
        <w:t xml:space="preserve">如是知已。當修慈悲。以忍除滅令心清淨。觀聲空假不應起瞋。故智度論云。菩薩知諸法不生不滅。其性皆空。若人瞋恚罵詈。若打若殺。如夢如化。觀聲本無。唯是風聲。從緣而有。何須可瞋。故論云。</w:t>
      </w:r>
    </w:p>
    <w:p>
      <w:pPr>
        <w:pStyle w:val="SHTKBlockLabel"/>
        <w:keepNext/>
      </w:pPr>
      <w:r>
        <w:t xml:space="preserve">한국어 직역</w:t>
      </w:r>
    </w:p>
    <w:p>
      <w:pPr>
        <w:pStyle w:val="SHTKTranslationText"/>
      </w:pPr>
      <w:r>
        <w:t xml:space="preserve">이와 같이 알고 나서는, 마땅히 자비를 닦고, 인욕으로 그것을 없애 마음을 청정하게 해야 한다. 소리가 공하고 거짓된 것임을 관하여 성냄을 일으키지 말아야 한다. 그러므로 《대지도론》에서 말한다. 보살은 모든 법이 생하지도 않고 멸하지도 않음을 알고, 그 성품이 모두 공함을 안다. 어떤 사람이 성내어 꾸짖든, 때리거나 죽이든, 꿈과 같고 환화와 같다. 소리가 본래 없음을 관하면, 오직 바람 소리일 뿐이며, 인연을 따라 있는 것이다. 무엇 때문에 성낼 만하겠는가. 그러므로 논에서 말한다.</w:t>
      </w:r>
    </w:p>
    <w:p>
      <w:pPr>
        <w:pStyle w:val="SHTKBlockLabel"/>
        <w:keepNext/>
      </w:pPr>
      <w:r>
        <w:t xml:space="preserve">원문</w:t>
      </w:r>
    </w:p>
    <w:p>
      <w:pPr>
        <w:pStyle w:val="SHTKSourceText"/>
      </w:pPr>
      <w:r>
        <w:t xml:space="preserve">[13]如欲語時。</w:t>
      </w:r>
    </w:p>
    <w:p>
      <w:pPr>
        <w:pStyle w:val="SHTKBlockLabel"/>
        <w:keepNext/>
      </w:pPr>
      <w:r>
        <w:t xml:space="preserve">한국어 직역</w:t>
      </w:r>
    </w:p>
    <w:p>
      <w:pPr>
        <w:pStyle w:val="SHTKTranslationText"/>
      </w:pPr>
      <w:r>
        <w:t xml:space="preserve">말하려 할 때에는,</w:t>
      </w:r>
    </w:p>
    <w:p>
      <w:pPr>
        <w:pStyle w:val="SHTKBlockLabel"/>
        <w:keepNext/>
      </w:pPr>
      <w:r>
        <w:t xml:space="preserve">교감·번역 메모</w:t>
      </w:r>
    </w:p>
    <w:p>
      <w:pPr>
        <w:pStyle w:val="SHTKNoteSummary"/>
      </w:pPr>
      <w:r>
        <w:t>교감 요약 | [CBETA 교감] 저본 「如」와 판본 이문 「如人」를 비교한다.</w:t>
      </w:r>
    </w:p>
    <w:p>
      <w:pPr>
        <w:pStyle w:val="SHTKNoteDetail"/>
      </w:pPr>
      <w:r>
        <w:t>• 원교감 원문 | 如【大】，如人【宋】【元】【明】【宮】</w:t>
        <w:br/>
        <w:t>• 교감 번호 | 0111013</w:t>
        <w:br/>
        <w:t>• 저본 독법 | 如</w:t>
        <w:br/>
        <w:t>• 저본 적용 구절 | 如欲語時。</w:t>
        <w:br/>
        <w:t>• 저본 기준 번역 | 말하려 할 때에는,</w:t>
        <w:br/>
        <w:t>• 이문 독법 | 如人</w:t>
        <w:br/>
        <w:t>• 이문 적용 구절 | 如人欲語時。</w:t>
        <w:br/>
        <w:t>• 이문 기준 번역 | 「如人欲語時」로 읽으면 “사람이 말하려 할 때”처럼 주어 「人」이 명시될 뿐 논지는 같다.</w:t>
        <w:br/>
        <w:t>• 의미 차이 | 저본 독법 「如」와 비교 독법 「如人」에 따라 어휘·구문·문헌명 또는 논증 구조가 달라질 수 있다.</w:t>
        <w:br/>
        <w:t>• 한국어 해설 | 「如人欲語時」로 읽으면 “사람이 말하려 할 때”처럼 주어 「人」이 명시될 뿐 논지는 같다.</w:t>
        <w:br/>
        <w:t>• 번역 영향 판정 | [표현 차이]</w:t>
        <w:br/>
        <w:t>• 출처 | CBETA T54n2123, 교감 번호 0111013.</w:t>
      </w:r>
    </w:p>
    <w:p>
      <w:pPr>
        <w:pStyle w:val="SHTKBlockLabel"/>
        <w:keepNext/>
      </w:pPr>
      <w:r>
        <w:t xml:space="preserve">원문</w:t>
      </w:r>
    </w:p>
    <w:p>
      <w:pPr>
        <w:pStyle w:val="SHTKSourceText"/>
      </w:pPr>
      <w:r>
        <w:t xml:space="preserve">口中風名[14]憂陀那。</w:t>
      </w:r>
    </w:p>
    <w:p>
      <w:pPr>
        <w:pStyle w:val="SHTKBlockLabel"/>
        <w:keepNext/>
      </w:pPr>
      <w:r>
        <w:t xml:space="preserve">한국어 직역</w:t>
      </w:r>
    </w:p>
    <w:p>
      <w:pPr>
        <w:pStyle w:val="SHTKTranslationText"/>
      </w:pPr>
      <w:r>
        <w:t xml:space="preserve">입 안의 바람을 우다나라 한다.</w:t>
      </w:r>
    </w:p>
    <w:p>
      <w:pPr>
        <w:pStyle w:val="SHTKBlockLabel"/>
        <w:keepNext/>
      </w:pPr>
      <w:r>
        <w:t xml:space="preserve">교감·번역 메모</w:t>
      </w:r>
    </w:p>
    <w:p>
      <w:pPr>
        <w:pStyle w:val="SHTKNoteSummary"/>
      </w:pPr>
      <w:r>
        <w:t>교감 요약 | [CBETA 교감] 저본 「憂」와 판본 이문 「優」를 비교한다.</w:t>
      </w:r>
    </w:p>
    <w:p>
      <w:pPr>
        <w:pStyle w:val="SHTKNoteDetail"/>
      </w:pPr>
      <w:r>
        <w:t>• 원교감 원문 | 憂【大】，優【宋】【元】【明】</w:t>
        <w:br/>
        <w:t>• 교감 번호 | 0111014</w:t>
        <w:br/>
        <w:t>• 저본 독법 | 憂</w:t>
        <w:br/>
        <w:t>• 저본 적용 구절 | 口中風名憂陀那。</w:t>
        <w:br/>
        <w:t>• 저본 기준 번역 | 입 안의 바람을 우다나라 한다.</w:t>
        <w:br/>
        <w:t>• 이문 독법 | 優</w:t>
        <w:br/>
        <w:t>• 이문 적용 구절 | 口中風名優陀那。</w:t>
        <w:br/>
        <w:t>• 이문 기준 번역 | 「優陀那」는 「憂陀那」와 같은 음역어의 자형 차이로 보아 “우다나”라는 번역은 달라지지 않는다.</w:t>
        <w:br/>
        <w:t>• 의미 차이 | 저본 독법 「憂」와 비교 독법 「優」에 따라 어휘·구문·문헌명 또는 논증 구조가 달라질 수 있다.</w:t>
        <w:br/>
        <w:t>• 한국어 해설 | 「優陀那」는 「憂陀那」와 같은 음역어의 자형 차이로 보아 “우다나”라는 번역은 달라지지 않는다.</w:t>
        <w:br/>
        <w:t>• 번역 영향 판정 | [번역 차이 없음]</w:t>
        <w:br/>
        <w:t>• 출처 | CBETA T54n2123, 교감 번호 0111014.</w:t>
      </w:r>
    </w:p>
    <w:p>
      <w:pPr>
        <w:pStyle w:val="SHTKBlockLabel"/>
        <w:keepNext/>
      </w:pPr>
      <w:r>
        <w:t xml:space="preserve">원문</w:t>
      </w:r>
    </w:p>
    <w:p>
      <w:pPr>
        <w:pStyle w:val="SHTKSourceText"/>
      </w:pPr>
      <w:r>
        <w:t xml:space="preserve">還入至臍。觸臍響出。響出時觸七處起。是名語。</w:t>
      </w:r>
    </w:p>
    <w:p>
      <w:pPr>
        <w:pStyle w:val="SHTKBlockLabel"/>
        <w:keepNext/>
      </w:pPr>
      <w:r>
        <w:t xml:space="preserve">한국어 직역</w:t>
      </w:r>
    </w:p>
    <w:p>
      <w:pPr>
        <w:pStyle w:val="SHTKTranslationText"/>
      </w:pPr>
      <w:r>
        <w:t xml:space="preserve">그 바람이 도로 들어가 배꼽에 이르고, 배꼽에 닿아 울림이 나오며, 울림이 나올 때 일곱 곳에 닿아 일어난다. 이것을 말이라 한다.</w:t>
      </w:r>
    </w:p>
    <w:p>
      <w:pPr>
        <w:pStyle w:val="SHTKBlockLabel"/>
        <w:keepNext/>
      </w:pPr>
      <w:r>
        <w:t xml:space="preserve">원문</w:t>
      </w:r>
    </w:p>
    <w:p>
      <w:pPr>
        <w:pStyle w:val="SHTKSourceText"/>
      </w:pPr>
      <w:r>
        <w:t xml:space="preserve">如偈[15]言。</w:t>
      </w:r>
    </w:p>
    <w:p>
      <w:pPr>
        <w:pStyle w:val="SHTKBlockLabel"/>
        <w:keepNext/>
      </w:pPr>
      <w:r>
        <w:t xml:space="preserve">한국어 직역</w:t>
      </w:r>
    </w:p>
    <w:p>
      <w:pPr>
        <w:pStyle w:val="SHTKTranslationText"/>
      </w:pPr>
      <w:r>
        <w:t xml:space="preserve">게송에서는 이렇게 말한다.</w:t>
      </w:r>
    </w:p>
    <w:p>
      <w:pPr>
        <w:pStyle w:val="SHTKBlockLabel"/>
        <w:keepNext/>
      </w:pPr>
      <w:r>
        <w:t xml:space="preserve">교감·번역 메모</w:t>
      </w:r>
    </w:p>
    <w:p>
      <w:pPr>
        <w:pStyle w:val="SHTKNoteSummary"/>
      </w:pPr>
      <w:r>
        <w:t>교감 요약 | [CBETA 교감] 저본 「言」와 판본 이문 「∅」를 비교한다.</w:t>
      </w:r>
    </w:p>
    <w:p>
      <w:pPr>
        <w:pStyle w:val="SHTKNoteDetail"/>
      </w:pPr>
      <w:r>
        <w:t>• 원교감 원문 | 言【大】，∅【宋】【元】【明】</w:t>
        <w:br/>
        <w:t>• 교감 번호 | 0111015</w:t>
        <w:br/>
        <w:t>• 저본 독법 | 言</w:t>
        <w:br/>
        <w:t>• 저본 적용 구절 | 如偈言。</w:t>
        <w:br/>
        <w:t>• 저본 기준 번역 | 게송에서는 이렇게 말한다.</w:t>
        <w:br/>
        <w:t>• 이문 독법 | ∅</w:t>
        <w:br/>
        <w:t>• 이문 적용 구절 | 如偈。</w:t>
        <w:br/>
        <w:t>• 이문 기준 번역 | 「言」을 생략하면 “게송과 같이”가 되고 저본은 “게송에서 말한다”가 되어 인용 표지의 표현만 달라진다.</w:t>
        <w:br/>
        <w:t>• 의미 차이 | 저본 독법 「言」와 비교 독법 「∅」에 따라 어휘·구문·문헌명 또는 논증 구조가 달라질 수 있다.</w:t>
        <w:br/>
        <w:t>• 한국어 해설 | 「言」을 생략하면 “게송과 같이”가 되고 저본은 “게송에서 말한다”가 되어 인용 표지의 표현만 달라진다.</w:t>
        <w:br/>
        <w:t>• 번역 영향 판정 | [표현 차이]</w:t>
        <w:br/>
        <w:t>• 출처 | CBETA T54n2123, 교감 번호 0111015.</w:t>
      </w:r>
    </w:p>
    <w:p>
      <w:pPr>
        <w:pStyle w:val="SHTKBlockLabel"/>
        <w:keepNext/>
      </w:pPr>
      <w:r>
        <w:t xml:space="preserve">원문</w:t>
      </w:r>
    </w:p>
    <w:p>
      <w:pPr>
        <w:pStyle w:val="SHTKSourceText"/>
      </w:pPr>
      <w:r>
        <w:t xml:space="preserve">風名優陀那　　觸臍而上出</w:t>
      </w:r>
    </w:p>
    <w:p>
      <w:pPr>
        <w:pStyle w:val="SHTKBlockLabel"/>
        <w:keepNext/>
      </w:pPr>
      <w:r>
        <w:t xml:space="preserve">한국어 직역</w:t>
      </w:r>
    </w:p>
    <w:p>
      <w:pPr>
        <w:pStyle w:val="SHTKTranslationText"/>
      </w:pPr>
      <w:r>
        <w:t xml:space="preserve">바람을 우다나라 하니, 배꼽에 닿아 위로 나오고,</w:t>
      </w:r>
    </w:p>
    <w:p>
      <w:pPr>
        <w:pStyle w:val="SHTKBlockLabel"/>
        <w:keepNext/>
      </w:pPr>
      <w:r>
        <w:t xml:space="preserve">원문</w:t>
      </w:r>
    </w:p>
    <w:p>
      <w:pPr>
        <w:pStyle w:val="SHTKSourceText"/>
      </w:pPr>
      <w:r>
        <w:t xml:space="preserve">是風七處[16]觸　　[17]項及齗齒脣</w:t>
      </w:r>
    </w:p>
    <w:p>
      <w:pPr>
        <w:pStyle w:val="SHTKBlockLabel"/>
        <w:keepNext/>
      </w:pPr>
      <w:r>
        <w:t xml:space="preserve">한국어 직역</w:t>
      </w:r>
    </w:p>
    <w:p>
      <w:pPr>
        <w:pStyle w:val="SHTKTranslationText"/>
      </w:pPr>
      <w:r>
        <w:t xml:space="preserve">이 바람이 일곱 곳에 닿으니, 목덜미와 잇몸과 이와 입술,</w:t>
      </w:r>
    </w:p>
    <w:p>
      <w:pPr>
        <w:pStyle w:val="SHTKBlockLabel"/>
        <w:keepNext/>
      </w:pPr>
      <w:r>
        <w:t xml:space="preserve">교감·번역 메모</w:t>
      </w:r>
    </w:p>
    <w:p>
      <w:pPr>
        <w:pStyle w:val="SHTKNoteSummary"/>
      </w:pPr>
      <w:r>
        <w:t>교감 요약 | [CBETA 교감] 저본 「觸」와 판본 이문 「起」를 비교한다.</w:t>
      </w:r>
    </w:p>
    <w:p>
      <w:pPr>
        <w:pStyle w:val="SHTKNoteDetail"/>
      </w:pPr>
      <w:r>
        <w:t>• 원교감 원문 | 觸【大】，起【宋】【元】【明】【宮】</w:t>
        <w:br/>
        <w:t>• 교감 번호 | 0111016</w:t>
        <w:br/>
        <w:t>• 저본 독법 | 觸</w:t>
        <w:br/>
        <w:t>• 저본 적용 구절 | 是風七處觸　　項及齗齒脣</w:t>
        <w:br/>
        <w:t>• 저본 기준 번역 | 이 바람이 일곱 곳에 닿으니, 목덜미와 잇몸과 이와 입술,</w:t>
        <w:br/>
        <w:t>• 이문 독법 | 起</w:t>
        <w:br/>
        <w:t>• 이문 적용 구절 | 是風七處起　　項及齗齒脣</w:t>
        <w:br/>
        <w:t>• 이문 기준 번역 | 「起」로 읽으면 바람이 “일곱 곳에서 일어난다”가 되고, 저본 「觸」은 “일곱 곳에 닿는다”가 되어 발성 설명의 동작이 달라진다.</w:t>
        <w:br/>
        <w:t>• 의미 차이 | 저본 독법 「觸」와 비교 독법 「起」에 따라 어휘·구문·문헌명 또는 논증 구조가 달라질 수 있다.</w:t>
        <w:br/>
        <w:t>• 한국어 해설 | 「起」로 읽으면 바람이 “일곱 곳에서 일어난다”가 되고, 저본 「觸」은 “일곱 곳에 닿는다”가 되어 발성 설명의 동작이 달라진다.</w:t>
        <w:br/>
        <w:t>• 번역 영향 판정 | [의미 차이 경미]</w:t>
        <w:br/>
        <w:t>• 번역문 표시 | [이문 검토 필요]</w:t>
        <w:br/>
        <w:t>• 출처 | CBETA T54n2123, 교감 번호 0111016.</w:t>
      </w:r>
    </w:p>
    <w:p>
      <w:pPr>
        <w:pStyle w:val="SHTKNoteSummary"/>
      </w:pPr>
      <w:r>
        <w:t>교감 요약 | [CBETA 교감] 저본 「項」와 판본 이문 「頂」를 비교한다.</w:t>
      </w:r>
    </w:p>
    <w:p>
      <w:pPr>
        <w:pStyle w:val="SHTKNoteDetail"/>
      </w:pPr>
      <w:r>
        <w:t>• 원교감 원문 | 項【大】，頂【宋】【元】【明】【宮】</w:t>
        <w:br/>
        <w:t>• 교감 번호 | 0111017</w:t>
        <w:br/>
        <w:t>• 저본 독법 | 項</w:t>
        <w:br/>
        <w:t>• 저본 적용 구절 | 是風七處觸　　項及齗齒脣</w:t>
        <w:br/>
        <w:t>• 저본 기준 번역 | 이 바람이 일곱 곳에 닿으니, 목덜미와 잇몸과 이와 입술,</w:t>
        <w:br/>
        <w:t>• 이문 독법 | 頂</w:t>
        <w:br/>
        <w:t>• 이문 적용 구절 | 是風七處觸　　頂及齗齒脣</w:t>
        <w:br/>
        <w:t>• 이문 기준 번역 | 「頂」으로 읽으면 머리 꼭대기를 가리키고 저본 「項」은 목덜미를 가리켜 일곱 발성 부위 가운데 한 곳이 달라진다.</w:t>
        <w:br/>
        <w:t>• 의미 차이 | 저본 독법 「項」와 비교 독법 「頂」에 따라 어휘·구문·문헌명 또는 논증 구조가 달라질 수 있다.</w:t>
        <w:br/>
        <w:t>• 한국어 해설 | 「頂」으로 읽으면 머리 꼭대기를 가리키고 저본 「項」은 목덜미를 가리켜 일곱 발성 부위 가운데 한 곳이 달라진다.</w:t>
        <w:br/>
        <w:t>• 번역 영향 판정 | [의미 차이 있음]</w:t>
        <w:br/>
        <w:t>• 출처 | CBETA T54n2123, 교감 번호 0111017.</w:t>
      </w:r>
    </w:p>
    <w:p>
      <w:pPr>
        <w:pStyle w:val="SHTKBlockLabel"/>
        <w:keepNext/>
      </w:pPr>
      <w:r>
        <w:t xml:space="preserve">원문</w:t>
      </w:r>
    </w:p>
    <w:p>
      <w:pPr>
        <w:pStyle w:val="SHTKSourceText"/>
      </w:pPr>
      <w:r>
        <w:t xml:space="preserve">舌咽及以胸　　是中語言生</w:t>
      </w:r>
    </w:p>
    <w:p>
      <w:pPr>
        <w:pStyle w:val="SHTKBlockLabel"/>
        <w:keepNext/>
      </w:pPr>
      <w:r>
        <w:t xml:space="preserve">한국어 직역</w:t>
      </w:r>
    </w:p>
    <w:p>
      <w:pPr>
        <w:pStyle w:val="SHTKTranslationText"/>
      </w:pPr>
      <w:r>
        <w:t xml:space="preserve">혀와 목구멍과 가슴이며, 이 가운데서 말이 생겨난다.</w:t>
      </w:r>
    </w:p>
    <w:p>
      <w:pPr>
        <w:pStyle w:val="SHTKBlockLabel"/>
        <w:keepNext/>
      </w:pPr>
      <w:r>
        <w:t xml:space="preserve">원문</w:t>
      </w:r>
    </w:p>
    <w:p>
      <w:pPr>
        <w:pStyle w:val="SHTKSourceText"/>
      </w:pPr>
      <w:r>
        <w:t xml:space="preserve">愚人不解此　　惑[18]著起瞋癡</w:t>
      </w:r>
    </w:p>
    <w:p>
      <w:pPr>
        <w:pStyle w:val="SHTKBlockLabel"/>
        <w:keepNext/>
      </w:pPr>
      <w:r>
        <w:t xml:space="preserve">한국어 직역</w:t>
      </w:r>
    </w:p>
    <w:p>
      <w:pPr>
        <w:pStyle w:val="SHTKTranslationText"/>
      </w:pPr>
      <w:r>
        <w:t xml:space="preserve">어리석은 사람은 이를 알지 못해, 미혹하고 집착하여 성냄과 어리석음을 일으킨다.</w:t>
      </w:r>
    </w:p>
    <w:p>
      <w:pPr>
        <w:pStyle w:val="SHTKBlockLabel"/>
        <w:keepNext/>
      </w:pPr>
      <w:r>
        <w:t xml:space="preserve">교감·번역 메모</w:t>
      </w:r>
    </w:p>
    <w:p>
      <w:pPr>
        <w:pStyle w:val="SHTKNoteSummary"/>
      </w:pPr>
      <w:r>
        <w:t>교감 요약 | [CBETA 교감] 저본 「著」와 판본 이문 「者」를 비교한다.</w:t>
      </w:r>
    </w:p>
    <w:p>
      <w:pPr>
        <w:pStyle w:val="SHTKNoteDetail"/>
      </w:pPr>
      <w:r>
        <w:t>• 원교감 원문 | 著【大】，者【宋】【元】【明】【宮】</w:t>
        <w:br/>
        <w:t>• 교감 번호 | 0111018</w:t>
        <w:br/>
        <w:t>• 저본 독법 | 著</w:t>
        <w:br/>
        <w:t>• 저본 적용 구절 | 愚人不解此　　惑著起瞋癡</w:t>
        <w:br/>
        <w:t>• 저본 기준 번역 | 어리석은 사람은 이를 알지 못해, 미혹하고 집착하여 성냄과 어리석음을 일으킨다.</w:t>
        <w:br/>
        <w:t>• 이문 독법 | 者</w:t>
        <w:br/>
        <w:t>• 이문 적용 구절 | 愚人不解此　　惑者起瞋癡</w:t>
        <w:br/>
        <w:t>• 이문 기준 번역 | 「惑者」로 읽으면 “미혹한 사람이 성냄과 어리석음을 일으킨다”가 되고, 저본 「惑著」는 “미혹하고 집착하여 성냄과 어리석음을 일으킨다”가 되어 구문과 뜻이 달라진다.</w:t>
        <w:br/>
        <w:t>• 의미 차이 | 저본 독법 「著」와 비교 독법 「者」에 따라 어휘·구문·문헌명 또는 논증 구조가 달라질 수 있다.</w:t>
        <w:br/>
        <w:t>• 한국어 해설 | 「惑者」로 읽으면 “미혹한 사람이 성냄과 어리석음을 일으킨다”가 되고, 저본 「惑著」는 “미혹하고 집착하여 성냄과 어리석음을 일으킨다”가 되어 구문과 뜻이 달라진다.</w:t>
        <w:br/>
        <w:t>• 번역 영향 판정 | [의미 차이 있음]</w:t>
        <w:br/>
        <w:t>• 번역문 표시 | [이문 검토 필요]</w:t>
        <w:br/>
        <w:t>• 출처 | CBETA T54n2123, 교감 번호 0111018.</w:t>
      </w:r>
    </w:p>
    <w:p>
      <w:pPr>
        <w:pStyle w:val="SHTKBlockLabel"/>
        <w:keepNext/>
      </w:pPr>
      <w:r>
        <w:t xml:space="preserve">위치표지</w:t>
      </w:r>
    </w:p>
    <w:p>
      <w:pPr>
        <w:pStyle w:val="SHTKPositionMarker"/>
      </w:pPr>
      <w:bookmarkStart w:id="770" w:name="loc_0111c02"/>
      <w:r>
        <w:t xml:space="preserve">[0111c02]</w:t>
      </w:r>
      <w:bookmarkEnd w:id="770"/>
    </w:p>
    <w:p>
      <w:pPr>
        <w:pStyle w:val="SHTKBlockLabel"/>
        <w:keepNext/>
      </w:pPr>
      <w:r>
        <w:t xml:space="preserve">원문</w:t>
      </w:r>
    </w:p>
    <w:p>
      <w:pPr>
        <w:pStyle w:val="SHTKSourceText"/>
      </w:pPr>
      <w:r>
        <w:t xml:space="preserve">又優婆塞經云。有智之人若遇惡罵。當作是念。是罵詈字。不一時生。初字生時。後字未生。後字生已。</w:t>
      </w:r>
    </w:p>
    <w:p>
      <w:pPr>
        <w:pStyle w:val="SHTKBlockLabel"/>
        <w:keepNext/>
      </w:pPr>
      <w:r>
        <w:t xml:space="preserve">한국어 직역</w:t>
      </w:r>
    </w:p>
    <w:p>
      <w:pPr>
        <w:pStyle w:val="SHTKTranslationText"/>
      </w:pPr>
      <w:r>
        <w:t xml:space="preserve">또 《우바새경》에서 말한다. 지혜 있는 사람이 만일 사나운 욕설을 만나면, 마땅히 이렇게 생각해야 한다. ‘이 욕설의 글자들은 한꺼번에 생기는 것이 아니다. 첫 글자가 생길 때에는, 뒤의 글자가 아직 생기지 않았고, 뒤의 글자가 생기고 나면,</w:t>
      </w:r>
    </w:p>
    <w:p>
      <w:pPr>
        <w:pStyle w:val="SHTKBlockLabel"/>
        <w:keepNext/>
      </w:pPr>
      <w:r>
        <w:t xml:space="preserve">원문</w:t>
      </w:r>
    </w:p>
    <w:p>
      <w:pPr>
        <w:pStyle w:val="SHTKSourceText"/>
      </w:pPr>
      <w:r>
        <w:t xml:space="preserve">初字[19]復滅。</w:t>
      </w:r>
    </w:p>
    <w:p>
      <w:pPr>
        <w:pStyle w:val="SHTKBlockLabel"/>
        <w:keepNext/>
      </w:pPr>
      <w:r>
        <w:t xml:space="preserve">한국어 직역</w:t>
      </w:r>
    </w:p>
    <w:p>
      <w:pPr>
        <w:pStyle w:val="SHTKTranslationText"/>
      </w:pPr>
      <w:r>
        <w:t xml:space="preserve">첫 글자는 다시 멸한다.</w:t>
      </w:r>
    </w:p>
    <w:p>
      <w:pPr>
        <w:pStyle w:val="SHTKBlockLabel"/>
        <w:keepNext/>
      </w:pPr>
      <w:r>
        <w:t xml:space="preserve">교감·번역 메모</w:t>
      </w:r>
    </w:p>
    <w:p>
      <w:pPr>
        <w:pStyle w:val="SHTKNoteSummary"/>
      </w:pPr>
      <w:r>
        <w:t>교감 요약 | [CBETA 교감] 저본 「復」와 판본 이문 「已」를 비교한다.</w:t>
      </w:r>
    </w:p>
    <w:p>
      <w:pPr>
        <w:pStyle w:val="SHTKNoteDetail"/>
      </w:pPr>
      <w:r>
        <w:t>• 원교감 원문 | 復【大】，已【宋】【元】【明】【宮】</w:t>
        <w:br/>
        <w:t>• 교감 번호 | 0111019</w:t>
        <w:br/>
        <w:t>• 저본 독법 | 復</w:t>
        <w:br/>
        <w:t>• 저본 적용 구절 | 初字復滅。</w:t>
        <w:br/>
        <w:t>• 저본 기준 번역 | 첫 글자는 다시 멸한다.</w:t>
        <w:br/>
        <w:t>• 이문 독법 | 已</w:t>
        <w:br/>
        <w:t>• 이문 적용 구절 | 初字已滅。</w:t>
        <w:br/>
        <w:t>• 이문 기준 번역 | 「已滅」이면 “첫 글자는 이미 멸했다”, 저본 「復滅」이면 “첫 글자는 다시 멸한다”가 되어 시간·상태 표현이 달라진다.</w:t>
        <w:br/>
        <w:t>• 의미 차이 | 저본 독법 「復」와 비교 독법 「已」에 따라 어휘·구문·문헌명 또는 논증 구조가 달라질 수 있다.</w:t>
        <w:br/>
        <w:t>• 한국어 해설 | 「已滅」이면 “첫 글자는 이미 멸했다”, 저본 「復滅」이면 “첫 글자는 다시 멸한다”가 되어 시간·상태 표현이 달라진다.</w:t>
        <w:br/>
        <w:t>• 번역 영향 판정 | [의미 차이 경미]</w:t>
        <w:br/>
        <w:t>• 출처 | CBETA T54n2123, 교감 번호 0111019.</w:t>
      </w:r>
    </w:p>
    <w:p>
      <w:pPr>
        <w:pStyle w:val="SHTKBlockLabel"/>
        <w:keepNext/>
      </w:pPr>
      <w:r>
        <w:t xml:space="preserve">원문</w:t>
      </w:r>
    </w:p>
    <w:p>
      <w:pPr>
        <w:pStyle w:val="SHTKSourceText"/>
      </w:pPr>
      <w:r>
        <w:t xml:space="preserve">若不一時。云何是罵。直是風聲。我云何瞋。故智度論云。菩薩觀眾生。雖復百千劫罵詈。不生瞋心。若百千劫稱讚。亦不歡喜。了知音聲生滅如夢如響。</w:t>
      </w:r>
    </w:p>
    <w:p>
      <w:pPr>
        <w:pStyle w:val="SHTKBlockLabel"/>
        <w:keepNext/>
      </w:pPr>
      <w:r>
        <w:t xml:space="preserve">한국어 직역</w:t>
      </w:r>
    </w:p>
    <w:p>
      <w:pPr>
        <w:pStyle w:val="SHTKTranslationText"/>
      </w:pPr>
      <w:r>
        <w:t xml:space="preserve">만일 한꺼번에 있지 않다면, 어찌 이것이 욕설이겠는가. 단지 바람 소리일 뿐인데, 내가 어찌 성내겠는가.’ 그러므로 《대지도론》에서 말한다. 보살은 중생을 관하되, 비록 백천 겁 동안 꾸짖음을 받더라도, 성내는 마음을 내지 않으며, 만일 백천 겁 동안 칭찬을 받더라도, 또한 기뻐하지 않는다. 음성이 생하고 멸하는 것이 꿈과 같고 메아리와 같음을 분명히 알기 때문이다.</w:t>
      </w:r>
    </w:p>
    <w:p>
      <w:pPr>
        <w:pStyle w:val="SHTKBlockLabel"/>
        <w:keepNext/>
      </w:pPr>
      <w:r>
        <w:t xml:space="preserve">위치표지</w:t>
      </w:r>
    </w:p>
    <w:p>
      <w:pPr>
        <w:pStyle w:val="SHTKPositionMarker"/>
      </w:pPr>
      <w:bookmarkStart w:id="771" w:name="loc_0111c08"/>
      <w:r>
        <w:t xml:space="preserve">[0111c08]</w:t>
      </w:r>
      <w:bookmarkEnd w:id="771"/>
    </w:p>
    <w:p>
      <w:pPr>
        <w:pStyle w:val="SHTKBlockLabel"/>
        <w:keepNext/>
      </w:pPr>
      <w:r>
        <w:t xml:space="preserve">원문</w:t>
      </w:r>
    </w:p>
    <w:p>
      <w:pPr>
        <w:pStyle w:val="SHTKSourceText"/>
      </w:pPr>
      <w:r>
        <w:t xml:space="preserve">第三睡眠蓋者。謂內心昏憒。名之為眠。五情暗蔽。</w:t>
      </w:r>
    </w:p>
    <w:p>
      <w:pPr>
        <w:pStyle w:val="SHTKBlockLabel"/>
        <w:keepNext/>
      </w:pPr>
      <w:r>
        <w:t xml:space="preserve">한국어 직역</w:t>
      </w:r>
    </w:p>
    <w:p>
      <w:pPr>
        <w:pStyle w:val="SHTKTranslationText"/>
      </w:pPr>
      <w:r>
        <w:t xml:space="preserve">셋째 수면개란, 안의 마음이 어둡고 흐릿한 것을 면이라 하고, 오정이 어둡게 가려지고,</w:t>
      </w:r>
    </w:p>
    <w:p>
      <w:pPr>
        <w:pStyle w:val="SHTKBlockLabel"/>
        <w:keepNext/>
      </w:pPr>
      <w:r>
        <w:t xml:space="preserve">원문</w:t>
      </w:r>
    </w:p>
    <w:p>
      <w:pPr>
        <w:pStyle w:val="SHTKSourceText"/>
      </w:pPr>
      <w:r>
        <w:t xml:space="preserve">放恣[20]支節。</w:t>
      </w:r>
    </w:p>
    <w:p>
      <w:pPr>
        <w:pStyle w:val="SHTKBlockLabel"/>
        <w:keepNext/>
      </w:pPr>
      <w:r>
        <w:t xml:space="preserve">한국어 직역</w:t>
      </w:r>
    </w:p>
    <w:p>
      <w:pPr>
        <w:pStyle w:val="SHTKTranslationText"/>
      </w:pPr>
      <w:r>
        <w:t xml:space="preserve">사지와 관절을 내버려 두며,</w:t>
      </w:r>
    </w:p>
    <w:p>
      <w:pPr>
        <w:pStyle w:val="SHTKBlockLabel"/>
        <w:keepNext/>
      </w:pPr>
      <w:r>
        <w:t xml:space="preserve">교감·번역 메모</w:t>
      </w:r>
    </w:p>
    <w:p>
      <w:pPr>
        <w:pStyle w:val="SHTKNoteSummary"/>
      </w:pPr>
      <w:r>
        <w:t>교감 요약 | [CBETA 교감] 저본 「支」와 판본 이문 「肢」를 비교한다.</w:t>
      </w:r>
    </w:p>
    <w:p>
      <w:pPr>
        <w:pStyle w:val="SHTKNoteDetail"/>
      </w:pPr>
      <w:r>
        <w:t>• 원교감 원문 | 支【大】，肢【宋】【元】【明】【宮】</w:t>
        <w:br/>
        <w:t>• 교감 번호 | 0111020</w:t>
        <w:br/>
        <w:t>• 저본 독법 | 支</w:t>
        <w:br/>
        <w:t>• 저본 적용 구절 | 放恣支節。</w:t>
        <w:br/>
        <w:t>• 저본 기준 번역 | 사지와 관절을 내버려 두며,</w:t>
        <w:br/>
        <w:t>• 이문 독법 | 肢</w:t>
        <w:br/>
        <w:t>• 이문 적용 구절 | 放恣肢節。</w:t>
        <w:br/>
        <w:t>• 이문 기준 번역 | 「肢節」과 「支節」은 모두 사지와 관절을 뜻하는 이체·표기 차이로 번역은 같다.</w:t>
        <w:br/>
        <w:t>• 의미 차이 | 저본 독법 「支」와 비교 독법 「肢」에 따라 어휘·구문·문헌명 또는 논증 구조가 달라질 수 있다.</w:t>
        <w:br/>
        <w:t>• 한국어 해설 | 「肢節」과 「支節」은 모두 사지와 관절을 뜻하는 이체·표기 차이로 번역은 같다.</w:t>
        <w:br/>
        <w:t>• 번역 영향 판정 | [번역 차이 없음]</w:t>
        <w:br/>
        <w:t>• 출처 | CBETA T54n2123, 교감 번호 0111020.</w:t>
      </w:r>
    </w:p>
    <w:p>
      <w:pPr>
        <w:pStyle w:val="SHTKBlockLabel"/>
        <w:keepNext/>
      </w:pPr>
      <w:r>
        <w:t xml:space="preserve">원문</w:t>
      </w:r>
    </w:p>
    <w:p>
      <w:pPr>
        <w:pStyle w:val="SHTKSourceText"/>
      </w:pPr>
      <w:r>
        <w:t xml:space="preserve">委臥垂熟。名之為睡。此睡眠蓋。</w:t>
      </w:r>
    </w:p>
    <w:p>
      <w:pPr>
        <w:pStyle w:val="SHTKBlockLabel"/>
        <w:keepNext/>
      </w:pPr>
      <w:r>
        <w:t xml:space="preserve">한국어 직역</w:t>
      </w:r>
    </w:p>
    <w:p>
      <w:pPr>
        <w:pStyle w:val="SHTKTranslationText"/>
      </w:pPr>
      <w:r>
        <w:t xml:space="preserve">몸을 맡겨 누워 거의 깊이 잠든 것을 수라 한다. 이 수면개는</w:t>
      </w:r>
    </w:p>
    <w:p>
      <w:pPr>
        <w:pStyle w:val="SHTKBlockLabel"/>
        <w:keepNext/>
      </w:pPr>
      <w:r>
        <w:t xml:space="preserve">원문</w:t>
      </w:r>
    </w:p>
    <w:p>
      <w:pPr>
        <w:pStyle w:val="SHTKSourceText"/>
      </w:pPr>
      <w:r>
        <w:t xml:space="preserve">能破今世後世[21]實樂。</w:t>
      </w:r>
    </w:p>
    <w:p>
      <w:pPr>
        <w:pStyle w:val="SHTKBlockLabel"/>
        <w:keepNext/>
      </w:pPr>
      <w:r>
        <w:t xml:space="preserve">한국어 직역</w:t>
      </w:r>
    </w:p>
    <w:p>
      <w:pPr>
        <w:pStyle w:val="SHTKTranslationText"/>
      </w:pPr>
      <w:r>
        <w:t xml:space="preserve">금생과 후세의 참된 즐거움을 깨뜨릴 수 있다.</w:t>
      </w:r>
    </w:p>
    <w:p>
      <w:pPr>
        <w:pStyle w:val="SHTKBlockLabel"/>
        <w:keepNext/>
      </w:pPr>
      <w:r>
        <w:t xml:space="preserve">교감·번역 메모</w:t>
      </w:r>
    </w:p>
    <w:p>
      <w:pPr>
        <w:pStyle w:val="SHTKNoteSummary"/>
      </w:pPr>
      <w:r>
        <w:t>교감 요약 | [CBETA 교감] 저본 「實」와 판본 이문 「寶」를 비교한다.</w:t>
      </w:r>
    </w:p>
    <w:p>
      <w:pPr>
        <w:pStyle w:val="SHTKNoteDetail"/>
      </w:pPr>
      <w:r>
        <w:t>• 원교감 원문 | 實【大】，寶【宮】</w:t>
        <w:br/>
        <w:t>• 교감 번호 | 0111021</w:t>
        <w:br/>
        <w:t>• 저본 독법 | 實</w:t>
        <w:br/>
        <w:t>• 저본 적용 구절 | 能破今世後世實樂。</w:t>
        <w:br/>
        <w:t>• 저본 기준 번역 | 금생과 후세의 참된 즐거움을 깨뜨릴 수 있다.</w:t>
        <w:br/>
        <w:t>• 이문 독법 | 寶</w:t>
        <w:br/>
        <w:t>• 이문 적용 구절 | 能破今世後世寶樂。</w:t>
        <w:br/>
        <w:t>• 이문 기준 번역 | 「寶樂」이면 “보배로운 즐거움”, 저본 「實樂」이면 “참된 즐거움”이 되어 즐거움의 성격이 달라진다.</w:t>
        <w:br/>
        <w:t>• 의미 차이 | 저본 독법 「實」와 비교 독법 「寶」에 따라 어휘·구문·문헌명 또는 논증 구조가 달라질 수 있다.</w:t>
        <w:br/>
        <w:t>• 한국어 해설 | 「寶樂」이면 “보배로운 즐거움”, 저본 「實樂」이면 “참된 즐거움”이 되어 즐거움의 성격이 달라진다.</w:t>
        <w:br/>
        <w:t>• 번역 영향 판정 | [의미 차이 경미]</w:t>
        <w:br/>
        <w:t>• 번역문 표시 | [이문 검토 필요]</w:t>
        <w:br/>
        <w:t>• 출처 | CBETA T54n2123, 교감 번호 0111021.</w:t>
      </w:r>
    </w:p>
    <w:p>
      <w:pPr>
        <w:pStyle w:val="SHTKBlockLabel"/>
        <w:keepNext/>
      </w:pPr>
      <w:r>
        <w:t xml:space="preserve">원문</w:t>
      </w:r>
    </w:p>
    <w:p>
      <w:pPr>
        <w:pStyle w:val="SHTKSourceText"/>
      </w:pPr>
      <w:r>
        <w:t xml:space="preserve">如此惡法。最為不善。何以故。餘蓋情覺可除。眠如死人無所覺觸。以不覺故難可除滅。如智度論云。</w:t>
      </w:r>
    </w:p>
    <w:p>
      <w:pPr>
        <w:pStyle w:val="SHTKBlockLabel"/>
        <w:keepNext/>
      </w:pPr>
      <w:r>
        <w:t xml:space="preserve">한국어 직역</w:t>
      </w:r>
    </w:p>
    <w:p>
      <w:pPr>
        <w:pStyle w:val="SHTKTranslationText"/>
      </w:pPr>
      <w:r>
        <w:t xml:space="preserve">이와 같은 악법은 가장 불선한 것이다. 어째서인가. 다른 개는 정신이 깨어 있으면 없앨 수 있지만, 잠은 죽은 사람처럼 아무것도 깨닫거나 접촉하지 못한다. 깨닫지 못하기 때문에 없애기가 어렵다. 《대지도론》에서 말한 것과 같다.</w:t>
      </w:r>
    </w:p>
    <w:p>
      <w:pPr>
        <w:pStyle w:val="SHTKBlockLabel"/>
        <w:keepNext/>
      </w:pPr>
      <w:r>
        <w:t xml:space="preserve">원문</w:t>
      </w:r>
    </w:p>
    <w:p>
      <w:pPr>
        <w:pStyle w:val="SHTKSourceText"/>
      </w:pPr>
      <w:r>
        <w:t xml:space="preserve">菩薩教誡[22]睡眠弟子。</w:t>
      </w:r>
    </w:p>
    <w:p>
      <w:pPr>
        <w:pStyle w:val="SHTKBlockLabel"/>
        <w:keepNext/>
      </w:pPr>
      <w:r>
        <w:t xml:space="preserve">한국어 직역</w:t>
      </w:r>
    </w:p>
    <w:p>
      <w:pPr>
        <w:pStyle w:val="SHTKTranslationText"/>
      </w:pPr>
      <w:r>
        <w:t xml:space="preserve">보살이 잠자는 제자들을 가르쳐 경계하며,</w:t>
      </w:r>
    </w:p>
    <w:p>
      <w:pPr>
        <w:pStyle w:val="SHTKBlockLabel"/>
        <w:keepNext/>
      </w:pPr>
      <w:r>
        <w:t xml:space="preserve">교감·번역 메모</w:t>
      </w:r>
    </w:p>
    <w:p>
      <w:pPr>
        <w:pStyle w:val="SHTKNoteSummary"/>
      </w:pPr>
      <w:r>
        <w:t>교감 요약 | [CBETA 교감] 저본 「睡眠」와 판본 이문 「眠睡」를 비교한다.</w:t>
      </w:r>
    </w:p>
    <w:p>
      <w:pPr>
        <w:pStyle w:val="SHTKNoteDetail"/>
      </w:pPr>
      <w:r>
        <w:t>• 원교감 원문 | 睡眠【大】，眠睡【宋】【元】【明】【宮】</w:t>
        <w:br/>
        <w:t>• 교감 번호 | 0111022</w:t>
        <w:br/>
        <w:t>• 저본 독법 | 睡眠</w:t>
        <w:br/>
        <w:t>• 저본 적용 구절 | 菩薩教誡睡眠弟子。</w:t>
        <w:br/>
        <w:t>• 저본 기준 번역 | 보살이 잠자는 제자들을 가르쳐 경계하며,</w:t>
        <w:br/>
        <w:t>• 이문 독법 | 眠睡</w:t>
        <w:br/>
        <w:t>• 이문 적용 구절 | 菩薩教誡眠睡弟子。</w:t>
        <w:br/>
        <w:t>• 이문 기준 번역 | 「眠睡」는 「睡眠」의 어순만 바뀐 것으로 “잠자는 제자”라는 번역은 실질적으로 같다.</w:t>
        <w:br/>
        <w:t>• 의미 차이 | 저본 독법 「睡眠」와 비교 독법 「眠睡」에 따라 어휘·구문·문헌명 또는 논증 구조가 달라질 수 있다.</w:t>
        <w:br/>
        <w:t>• 한국어 해설 | 「眠睡」는 「睡眠」의 어순만 바뀐 것으로 “잠자는 제자”라는 번역은 실질적으로 같다.</w:t>
        <w:br/>
        <w:t>• 번역 영향 판정 | [번역 차이 없음]</w:t>
        <w:br/>
        <w:t>• 출처 | CBETA T54n2123, 교감 번호 0111022.</w:t>
      </w:r>
    </w:p>
    <w:p>
      <w:pPr>
        <w:pStyle w:val="SHTKBlockLabel"/>
        <w:keepNext/>
      </w:pPr>
      <w:r>
        <w:t xml:space="preserve">원문</w:t>
      </w:r>
    </w:p>
    <w:p>
      <w:pPr>
        <w:pStyle w:val="SHTKSourceText"/>
      </w:pPr>
      <w:r>
        <w:t xml:space="preserve">說偈云。</w:t>
      </w:r>
    </w:p>
    <w:p>
      <w:pPr>
        <w:pStyle w:val="SHTKBlockLabel"/>
        <w:keepNext/>
      </w:pPr>
      <w:r>
        <w:t xml:space="preserve">한국어 직역</w:t>
      </w:r>
    </w:p>
    <w:p>
      <w:pPr>
        <w:pStyle w:val="SHTKTranslationText"/>
      </w:pPr>
      <w:r>
        <w:t xml:space="preserve">게송으로 말하였다.</w:t>
      </w:r>
    </w:p>
    <w:p>
      <w:pPr>
        <w:pStyle w:val="SHTKBlockLabel"/>
        <w:keepNext/>
      </w:pPr>
      <w:r>
        <w:t xml:space="preserve">원문</w:t>
      </w:r>
    </w:p>
    <w:p>
      <w:pPr>
        <w:pStyle w:val="SHTKSourceText"/>
      </w:pPr>
      <w:r>
        <w:t xml:space="preserve">汝等勿抱[23]死屍臥　　種種不淨假名人</w:t>
      </w:r>
    </w:p>
    <w:p>
      <w:pPr>
        <w:pStyle w:val="SHTKBlockLabel"/>
        <w:keepNext/>
      </w:pPr>
      <w:r>
        <w:t xml:space="preserve">한국어 직역</w:t>
      </w:r>
    </w:p>
    <w:p>
      <w:pPr>
        <w:pStyle w:val="SHTKTranslationText"/>
      </w:pPr>
      <w:r>
        <w:t xml:space="preserve">너희는 죽은 시체를 끌어안고 눕지 말라. 갖가지 부정한 것이 거짓으로 사람이라 이름한 것뿐이다.</w:t>
      </w:r>
    </w:p>
    <w:p>
      <w:pPr>
        <w:pStyle w:val="SHTKBlockLabel"/>
        <w:keepNext/>
      </w:pPr>
      <w:r>
        <w:t xml:space="preserve">교감·번역 메모</w:t>
      </w:r>
    </w:p>
    <w:p>
      <w:pPr>
        <w:pStyle w:val="SHTKNoteSummary"/>
      </w:pPr>
      <w:r>
        <w:t>교감 요약 | [CBETA 교감] 저본 「死」와 판본 이문 「臭」를 비교한다.</w:t>
      </w:r>
    </w:p>
    <w:p>
      <w:pPr>
        <w:pStyle w:val="SHTKNoteDetail"/>
      </w:pPr>
      <w:r>
        <w:t>• 원교감 원문 | 死【大】，臭【宋】【元】【明】【宮】</w:t>
        <w:br/>
        <w:t>• 교감 번호 | 0111023</w:t>
        <w:br/>
        <w:t>• 저본 독법 | 死</w:t>
        <w:br/>
        <w:t>• 저본 적용 구절 | 汝等勿抱死屍臥　　種種不淨假名人</w:t>
        <w:br/>
        <w:t>• 저본 기준 번역 | 너희는 죽은 시체를 끌어안고 눕지 말라. 갖가지 부정한 것이 거짓으로 사람이라 이름한 것뿐이다.</w:t>
        <w:br/>
        <w:t>• 이문 독법 | 臭</w:t>
        <w:br/>
        <w:t>• 이문 적용 구절 | 汝等勿抱臭屍臥　　種種不淨假名人</w:t>
        <w:br/>
        <w:t>• 이문 기준 번역 | 「臭屍」로 읽으면 “냄새나는 시체”, 저본 「死屍」는 “죽은 시체”가 되어 부정관의 이미지가 달라진다.</w:t>
        <w:br/>
        <w:t>• 의미 차이 | 저본 독법 「死」와 비교 독법 「臭」에 따라 어휘·구문·문헌명 또는 논증 구조가 달라질 수 있다.</w:t>
        <w:br/>
        <w:t>• 한국어 해설 | 「臭屍」로 읽으면 “냄새나는 시체”, 저본 「死屍」는 “죽은 시체”가 되어 부정관의 이미지가 달라진다.</w:t>
        <w:br/>
        <w:t>• 번역 영향 판정 | [표현 차이]</w:t>
        <w:br/>
        <w:t>• 출처 | CBETA T54n2123, 교감 번호 0111023.</w:t>
      </w:r>
    </w:p>
    <w:p>
      <w:pPr>
        <w:pStyle w:val="SHTKBlockLabel"/>
        <w:keepNext/>
      </w:pPr>
      <w:r>
        <w:t xml:space="preserve">원문</w:t>
      </w:r>
    </w:p>
    <w:p>
      <w:pPr>
        <w:pStyle w:val="SHTKSourceText"/>
      </w:pPr>
      <w:r>
        <w:t xml:space="preserve">如得重病箭入[24]身　　諸苦痛集安可眠</w:t>
      </w:r>
    </w:p>
    <w:p>
      <w:pPr>
        <w:pStyle w:val="SHTKBlockLabel"/>
        <w:keepNext/>
      </w:pPr>
      <w:r>
        <w:t xml:space="preserve">한국어 직역</w:t>
      </w:r>
    </w:p>
    <w:p>
      <w:pPr>
        <w:pStyle w:val="SHTKTranslationText"/>
      </w:pPr>
      <w:r>
        <w:t xml:space="preserve">중병을 얻어 화살이 몸에 박힌 듯 온갖 고통이 모였는데 어찌 편히 잠들 수 있으랴.</w:t>
      </w:r>
    </w:p>
    <w:p>
      <w:pPr>
        <w:pStyle w:val="SHTKBlockLabel"/>
        <w:keepNext/>
      </w:pPr>
      <w:r>
        <w:t xml:space="preserve">교감·번역 메모</w:t>
      </w:r>
    </w:p>
    <w:p>
      <w:pPr>
        <w:pStyle w:val="SHTKNoteSummary"/>
      </w:pPr>
      <w:r>
        <w:t>교감 요약 | [CBETA 교감] 저본 「身」와 판본 이문 「體」를 비교한다.</w:t>
      </w:r>
    </w:p>
    <w:p>
      <w:pPr>
        <w:pStyle w:val="SHTKNoteDetail"/>
      </w:pPr>
      <w:r>
        <w:t>• 원교감 원문 | 身【大】，體【宋】【元】【明】【宮】</w:t>
        <w:br/>
        <w:t>• 교감 번호 | 0111024</w:t>
        <w:br/>
        <w:t>• 저본 독법 | 身</w:t>
        <w:br/>
        <w:t>• 저본 적용 구절 | 如得重病箭入身　　諸苦痛集安可眠</w:t>
        <w:br/>
        <w:t>• 저본 기준 번역 | 중병을 얻어 화살이 몸에 박힌 듯 온갖 고통이 모였는데 어찌 편히 잠들 수 있으랴.</w:t>
        <w:br/>
        <w:t>• 이문 독법 | 體</w:t>
        <w:br/>
        <w:t>• 이문 적용 구절 | 如得重病箭入體　　諸苦痛集安可眠</w:t>
        <w:br/>
        <w:t>• 이문 기준 번역 | 「體」와 「身」은 이 구절에서 모두 몸을 가리켜 “화살이 몸에 박히다”라는 번역은 달라지지 않는다.</w:t>
        <w:br/>
        <w:t>• 의미 차이 | 저본 독법 「身」와 비교 독법 「體」에 따라 어휘·구문·문헌명 또는 논증 구조가 달라질 수 있다.</w:t>
        <w:br/>
        <w:t>• 한국어 해설 | 「體」와 「身」은 이 구절에서 모두 몸을 가리켜 “화살이 몸에 박히다”라는 번역은 달라지지 않는다.</w:t>
        <w:br/>
        <w:t>• 번역 영향 판정 | [번역 차이 없음]</w:t>
        <w:br/>
        <w:t>• 출처 | CBETA T54n2123, 교감 번호 0111024.</w:t>
      </w:r>
    </w:p>
    <w:p>
      <w:pPr>
        <w:pStyle w:val="SHTKBlockLabel"/>
        <w:keepNext/>
      </w:pPr>
      <w:r>
        <w:t xml:space="preserve">원문</w:t>
      </w:r>
    </w:p>
    <w:p>
      <w:pPr>
        <w:pStyle w:val="SHTKSourceText"/>
      </w:pPr>
      <w:r>
        <w:t xml:space="preserve">如人被縛將去殺　　災害垂至安可眠</w:t>
      </w:r>
    </w:p>
    <w:p>
      <w:pPr>
        <w:pStyle w:val="SHTKBlockLabel"/>
        <w:keepNext/>
      </w:pPr>
      <w:r>
        <w:t xml:space="preserve">한국어 직역</w:t>
      </w:r>
    </w:p>
    <w:p>
      <w:pPr>
        <w:pStyle w:val="SHTKTranslationText"/>
      </w:pPr>
      <w:r>
        <w:t xml:space="preserve">사람이 결박되어 끌려가 죽임을 당하려 하고 재앙이 닥쳐오는데 어찌 편히 잠들 수 있으랴.</w:t>
      </w:r>
    </w:p>
    <w:p>
      <w:pPr>
        <w:pStyle w:val="SHTKBlockLabel"/>
        <w:keepNext/>
      </w:pPr>
      <w:r>
        <w:t xml:space="preserve">원문</w:t>
      </w:r>
    </w:p>
    <w:p>
      <w:pPr>
        <w:pStyle w:val="SHTKSourceText"/>
      </w:pPr>
      <w:r>
        <w:t xml:space="preserve">結賊不滅害未除　　如[25]共毒蛇同室宿</w:t>
      </w:r>
    </w:p>
    <w:p>
      <w:pPr>
        <w:pStyle w:val="SHTKBlockLabel"/>
        <w:keepNext/>
      </w:pPr>
      <w:r>
        <w:t xml:space="preserve">한국어 직역</w:t>
      </w:r>
    </w:p>
    <w:p>
      <w:pPr>
        <w:pStyle w:val="SHTKTranslationText"/>
      </w:pPr>
      <w:r>
        <w:t xml:space="preserve">번뇌의 도적은 없어지지 않았고 해침도 아직 제거되지 않았으니, 독사와 한 방에 함께 묵는 것과 같다.</w:t>
      </w:r>
    </w:p>
    <w:p>
      <w:pPr>
        <w:pStyle w:val="SHTKBlockLabel"/>
        <w:keepNext/>
      </w:pPr>
      <w:r>
        <w:t xml:space="preserve">교감·번역 메모</w:t>
      </w:r>
    </w:p>
    <w:p>
      <w:pPr>
        <w:pStyle w:val="SHTKNoteSummary"/>
      </w:pPr>
      <w:r>
        <w:t>교감 요약 | [CBETA 교감] 저본 「共」와 판본 이문 「其」를 비교한다.</w:t>
      </w:r>
    </w:p>
    <w:p>
      <w:pPr>
        <w:pStyle w:val="SHTKNoteDetail"/>
      </w:pPr>
      <w:r>
        <w:t>• 원교감 원문 | 共【大】，其【明】</w:t>
        <w:br/>
        <w:t>• 교감 번호 | 0111025</w:t>
        <w:br/>
        <w:t>• 저본 독법 | 共</w:t>
        <w:br/>
        <w:t>• 저본 적용 구절 | 結賊不滅害未除　　如共毒蛇同室宿</w:t>
        <w:br/>
        <w:t>• 저본 기준 번역 | 번뇌의 도적은 없어지지 않았고 해침도 아직 제거되지 않았으니, 독사와 한 방에 함께 묵는 것과 같다.</w:t>
        <w:br/>
        <w:t>• 이문 독법 | 其</w:t>
        <w:br/>
        <w:t>• 이문 적용 구절 | 結賊不滅害未除　　如其毒蛇同室宿</w:t>
        <w:br/>
        <w:t>• 의미 차이 | 저본 독법 「共」와 비교 독법 「其」에 따라 어휘·구문·문헌명 또는 논증 구조가 달라질 수 있다.</w:t>
        <w:br/>
        <w:t>• 번역 영향 판정 | [판단 유보]</w:t>
        <w:br/>
        <w:t>• 번역문 표시 | [구문 불확실]·[이문 검토 필요]</w:t>
        <w:br/>
        <w:t>• 출처 | CBETA T54n2123, 교감 번호 0111025.</w:t>
      </w:r>
    </w:p>
    <w:p>
      <w:pPr>
        <w:pStyle w:val="SHTKBlockLabel"/>
        <w:keepNext/>
      </w:pPr>
      <w:r>
        <w:t xml:space="preserve">원문</w:t>
      </w:r>
    </w:p>
    <w:p>
      <w:pPr>
        <w:pStyle w:val="SHTKSourceText"/>
      </w:pPr>
      <w:r>
        <w:t xml:space="preserve">亦如臨陣白刃間　　爾時云何而可眠眠為大暗無所見　　日日欺誑奪人明以眠覆心無所見　　如是大失安可眠</w:t>
      </w:r>
    </w:p>
    <w:p>
      <w:pPr>
        <w:pStyle w:val="SHTKBlockLabel"/>
        <w:keepNext/>
      </w:pPr>
      <w:r>
        <w:t xml:space="preserve">한국어 직역</w:t>
      </w:r>
    </w:p>
    <w:p>
      <w:pPr>
        <w:pStyle w:val="SHTKTranslationText"/>
      </w:pPr>
      <w:r>
        <w:t xml:space="preserve">또 전장에 나가 흰 칼날 사이에 있는 것과 같으니, 그때 어찌 잠들 수 있으랴. 잠은 큰 어둠이라 아무것도 보지 못하게 하고, 날마다 속여 사람의 밝음을 빼앗는다. 잠이 마음을 덮어 아무것도 보지 못하게 하니, 이와 같은 큰 손실 앞에서 어찌 잠들 수 있으랴.</w:t>
      </w:r>
    </w:p>
    <w:p>
      <w:pPr>
        <w:pStyle w:val="SHTKBlockLabel"/>
        <w:keepNext/>
      </w:pPr>
      <w:r>
        <w:t xml:space="preserve">위치표지</w:t>
      </w:r>
    </w:p>
    <w:p>
      <w:pPr>
        <w:pStyle w:val="SHTKPositionMarker"/>
      </w:pPr>
      <w:bookmarkStart w:id="772" w:name="loc_0111c21"/>
      <w:r>
        <w:t xml:space="preserve">[0111c21]</w:t>
      </w:r>
      <w:bookmarkEnd w:id="772"/>
    </w:p>
    <w:p>
      <w:pPr>
        <w:pStyle w:val="SHTKBlockLabel"/>
        <w:keepNext/>
      </w:pPr>
      <w:r>
        <w:t xml:space="preserve">원문</w:t>
      </w:r>
    </w:p>
    <w:p>
      <w:pPr>
        <w:pStyle w:val="SHTKSourceText"/>
      </w:pPr>
      <w:r>
        <w:t xml:space="preserve">第四掉悔蓋者。有三。一口掉者。謂好喜吟詠。諍競是非。無益戲論。世俗言語等。名為口掉。二身掉者。謂好喜騎乘。馳騁放逸。</w:t>
      </w:r>
    </w:p>
    <w:p>
      <w:pPr>
        <w:pStyle w:val="SHTKBlockLabel"/>
        <w:keepNext/>
      </w:pPr>
      <w:r>
        <w:t xml:space="preserve">한국어 직역</w:t>
      </w:r>
    </w:p>
    <w:p>
      <w:pPr>
        <w:pStyle w:val="SHTKTranslationText"/>
      </w:pPr>
      <w:r>
        <w:t xml:space="preserve">넷째 도회개란, 세 가지가 있다. 첫째는 입의 들뜸이다. 즐겨 읊조리고 노래하며, 시비를 다투고, 이익 없는 희론을 하며, 세속의 말 등을 하는 것을 입의 들뜸이라 한다. 둘째는 몸의 들뜸이다. 즐겨 수레나 말을 타고, 내달리며 방일하고,</w:t>
      </w:r>
    </w:p>
    <w:p>
      <w:pPr>
        <w:pStyle w:val="SHTKBlockLabel"/>
        <w:keepNext/>
      </w:pPr>
      <w:r>
        <w:t xml:space="preserve">원문</w:t>
      </w:r>
    </w:p>
    <w:p>
      <w:pPr>
        <w:pStyle w:val="SHTKSourceText"/>
      </w:pPr>
      <w:r>
        <w:t xml:space="preserve">[26]捔力相撲扼腕[27]指掌等。</w:t>
      </w:r>
    </w:p>
    <w:p>
      <w:pPr>
        <w:pStyle w:val="SHTKBlockLabel"/>
        <w:keepNext/>
      </w:pPr>
      <w:r>
        <w:t xml:space="preserve">한국어 직역</w:t>
      </w:r>
    </w:p>
    <w:p>
      <w:pPr>
        <w:pStyle w:val="SHTKTranslationText"/>
      </w:pPr>
      <w:r>
        <w:t xml:space="preserve">힘을 겨루어 씨름하며 팔목을 움켜잡고 손가락과 손바닥을 맞대는 따위가</w:t>
      </w:r>
    </w:p>
    <w:p>
      <w:pPr>
        <w:pStyle w:val="SHTKBlockLabel"/>
        <w:keepNext/>
      </w:pPr>
      <w:r>
        <w:t xml:space="preserve">교감·번역 메모</w:t>
      </w:r>
    </w:p>
    <w:p>
      <w:pPr>
        <w:pStyle w:val="SHTKNoteSummary"/>
      </w:pPr>
      <w:r>
        <w:t>교감 요약 | [CBETA 교감] 저본 「捔」와 판본 이문 「角/筋」를 비교한다.</w:t>
      </w:r>
    </w:p>
    <w:p>
      <w:pPr>
        <w:pStyle w:val="SHTKNoteDetail"/>
      </w:pPr>
      <w:r>
        <w:t>• 해설 | 저본 「捔」와 판본 이문 「角 / 筋」를 비교한다.</w:t>
        <w:br/>
        <w:t>• 원교감 원문 | 捔【大】，角【明】，筋【宮】</w:t>
        <w:br/>
        <w:t>• 교감 번호 | 0111026</w:t>
        <w:br/>
        <w:t>• 저본 독법 | 捔</w:t>
        <w:br/>
        <w:t>• 저본 적용 구절 | 捔力相撲扼腕指掌等。</w:t>
        <w:br/>
        <w:t>• 저본 기준 번역 | 힘을 겨루어 씨름하며 팔목을 움켜잡고 손가락과 손바닥을 맞대는 따위가</w:t>
        <w:br/>
        <w:t>• 이문 독법 | 角 / 筋</w:t>
        <w:br/>
        <w:t>• 이문 적용 구절 | 角力相撲扼腕指掌等。 / 筋力相撲扼腕指掌等。</w:t>
        <w:br/>
        <w:t>• 이문 기준 번역 | 「角力」이면 힘겨루기, 「筋力」이면 근력을 뜻해 저본 「捔力」을 “힘을 겨루다”로 읽은 경우와 행위의 초점이 조금 달라진다.</w:t>
        <w:br/>
        <w:t>• 의미 차이 | 저본 독법 「捔」와 비교 독법 「角 / 筋」에 따라 어휘·구문·문헌명 또는 논증 구조가 달라질 수 있다.</w:t>
        <w:br/>
        <w:t>• 한국어 해설 | 「角力」이면 힘겨루기, 「筋力」이면 근력을 뜻해 저본 「捔力」을 “힘을 겨루다”로 읽은 경우와 행위의 초점이 조금 달라진다.</w:t>
        <w:br/>
        <w:t>• 번역 영향 판정 | [의미 차이 경미]</w:t>
        <w:br/>
        <w:t>• 번역문 표시 | [이문 검토 필요]</w:t>
        <w:br/>
        <w:t>• 출처 | CBETA T54n2123, 교감 번호 0111026.</w:t>
      </w:r>
    </w:p>
    <w:p>
      <w:pPr>
        <w:pStyle w:val="SHTKNoteSummary"/>
      </w:pPr>
      <w:r>
        <w:t>교감 요약 | [CBETA 교감] 저본 「指」와 판본 이문 「拍」를 비교한다.</w:t>
      </w:r>
    </w:p>
    <w:p>
      <w:pPr>
        <w:pStyle w:val="SHTKNoteDetail"/>
      </w:pPr>
      <w:r>
        <w:t>• 원교감 원문 | 指【大】，拍【宋】【元】【明】【宮】</w:t>
        <w:br/>
        <w:t>• 교감 번호 | 0111027</w:t>
        <w:br/>
        <w:t>• 저본 독법 | 指</w:t>
        <w:br/>
        <w:t>• 저본 적용 구절 | 捔力相撲扼腕指掌等。</w:t>
        <w:br/>
        <w:t>• 저본 기준 번역 | 힘을 겨루어 씨름하며 팔목을 움켜잡고 손가락과 손바닥을 맞대는 따위가</w:t>
        <w:br/>
        <w:t>• 이문 독법 | 拍</w:t>
        <w:br/>
        <w:t>• 이문 적용 구절 | 捔力相撲扼腕拍掌等。</w:t>
        <w:br/>
        <w:t>• 이문 기준 번역 | 「拍掌」으로 읽으면 “손뼉을 치다”가 되고, 저본 「指掌」은 손가락과 손바닥을 가리켜 몸의 들뜸을 설명하는 구체 동작이 달라진다.</w:t>
        <w:br/>
        <w:t>• 의미 차이 | 저본 독법 「指」와 비교 독법 「拍」에 따라 어휘·구문·문헌명 또는 논증 구조가 달라질 수 있다.</w:t>
        <w:br/>
        <w:t>• 한국어 해설 | 「拍掌」으로 읽으면 “손뼉을 치다”가 되고, 저본 「指掌」은 손가락과 손바닥을 가리켜 몸의 들뜸을 설명하는 구체 동작이 달라진다.</w:t>
        <w:br/>
        <w:t>• 번역 영향 판정 | [의미 차이 있음]</w:t>
        <w:br/>
        <w:t>• 출처 | CBETA T54n2123, 교감 번호 0111027.</w:t>
      </w:r>
    </w:p>
    <w:p>
      <w:pPr>
        <w:pStyle w:val="SHTKBlockLabel"/>
        <w:keepNext/>
      </w:pPr>
      <w:r>
        <w:t xml:space="preserve">원문</w:t>
      </w:r>
    </w:p>
    <w:p>
      <w:pPr>
        <w:pStyle w:val="SHTKSourceText"/>
      </w:pPr>
      <w:r>
        <w:t xml:space="preserve">名為身掉。三心掉者。心情放蕩。縱意攀緣。</w:t>
      </w:r>
    </w:p>
    <w:p>
      <w:pPr>
        <w:pStyle w:val="SHTKBlockLabel"/>
        <w:keepNext/>
      </w:pPr>
      <w:r>
        <w:t xml:space="preserve">한국어 직역</w:t>
      </w:r>
    </w:p>
    <w:p>
      <w:pPr>
        <w:pStyle w:val="SHTKTranslationText"/>
      </w:pPr>
      <w:r>
        <w:t xml:space="preserve">몸의 들뜸이다. 셋째는 마음의 들뜸이다. 마음과 뜻이 방탕하여, 뜻을 멋대로 하여 인연을 좇고,</w:t>
      </w:r>
    </w:p>
    <w:p>
      <w:pPr>
        <w:pStyle w:val="SHTKBlockLabel"/>
        <w:keepNext/>
      </w:pPr>
      <w:r>
        <w:t xml:space="preserve">원문</w:t>
      </w:r>
    </w:p>
    <w:p>
      <w:pPr>
        <w:pStyle w:val="SHTKSourceText"/>
      </w:pPr>
      <w:r>
        <w:t xml:space="preserve">思惟文藝世間才[28]伎。</w:t>
      </w:r>
    </w:p>
    <w:p>
      <w:pPr>
        <w:pStyle w:val="SHTKBlockLabel"/>
        <w:keepNext/>
      </w:pPr>
      <w:r>
        <w:t xml:space="preserve">한국어 직역</w:t>
      </w:r>
    </w:p>
    <w:p>
      <w:pPr>
        <w:pStyle w:val="SHTKTranslationText"/>
      </w:pPr>
      <w:r>
        <w:t xml:space="preserve">문예와 세간의 재주와 기예를 생각하며,</w:t>
      </w:r>
    </w:p>
    <w:p>
      <w:pPr>
        <w:pStyle w:val="SHTKBlockLabel"/>
        <w:keepNext/>
      </w:pPr>
      <w:r>
        <w:t xml:space="preserve">교감·번역 메모</w:t>
      </w:r>
    </w:p>
    <w:p>
      <w:pPr>
        <w:pStyle w:val="SHTKNoteSummary"/>
      </w:pPr>
      <w:r>
        <w:t>교감 요약 | [CBETA 교감] 저본 「伎」와 판본 이문 「技」를 비교한다.</w:t>
      </w:r>
    </w:p>
    <w:p>
      <w:pPr>
        <w:pStyle w:val="SHTKNoteDetail"/>
      </w:pPr>
      <w:r>
        <w:t>• 원교감 원문 | 伎【大】，技【元】【明】</w:t>
        <w:br/>
        <w:t>• 교감 번호 | 0111028</w:t>
        <w:br/>
        <w:t>• 저본 독법 | 伎</w:t>
        <w:br/>
        <w:t>• 저본 적용 구절 | 思惟文藝世間才伎。</w:t>
        <w:br/>
        <w:t>• 저본 기준 번역 | 문예와 세간의 재주와 기예를 생각하며,</w:t>
        <w:br/>
        <w:t>• 이문 독법 | 技</w:t>
        <w:br/>
        <w:t>• 이문 적용 구절 | 思惟文藝世間才技。</w:t>
        <w:br/>
        <w:t>• 이문 기준 번역 | 「才技」와 「才伎」는 모두 재주와 기예를 뜻해 번역 차이가 없다.</w:t>
        <w:br/>
        <w:t>• 의미 차이 | 저본 독법 「伎」와 비교 독법 「技」에 따라 어휘·구문·문헌명 또는 논증 구조가 달라질 수 있다.</w:t>
        <w:br/>
        <w:t>• 한국어 해설 | 「才技」와 「才伎」는 모두 재주와 기예를 뜻해 번역 차이가 없다.</w:t>
        <w:br/>
        <w:t>• 번역 영향 판정 | [번역 차이 없음]</w:t>
        <w:br/>
        <w:t>• 출처 | CBETA T54n2123, 교감 번호 0111028.</w:t>
      </w:r>
    </w:p>
    <w:p>
      <w:pPr>
        <w:pStyle w:val="SHTKBlockLabel"/>
        <w:keepNext/>
      </w:pPr>
      <w:r>
        <w:t xml:space="preserve">원문</w:t>
      </w:r>
    </w:p>
    <w:p>
      <w:pPr>
        <w:pStyle w:val="SHTKSourceText"/>
      </w:pPr>
      <w:r>
        <w:t xml:space="preserve">諸惡覺觀等。名為心掉。掉之為法。破出家心。故智度論偈云。汝已剃頭著染衣　　執持瓦鉢行乞食</w:t>
      </w:r>
    </w:p>
    <w:p>
      <w:pPr>
        <w:pStyle w:val="SHTKBlockLabel"/>
        <w:keepNext/>
      </w:pPr>
      <w:r>
        <w:t xml:space="preserve">한국어 직역</w:t>
      </w:r>
    </w:p>
    <w:p>
      <w:pPr>
        <w:pStyle w:val="SHTKTranslationText"/>
      </w:pPr>
      <w:r>
        <w:t xml:space="preserve">온갖 악한 각관 등을 하는 것을 마음의 들뜸이라 한다. 들뜸이라는 법은 출가한 마음을 깨뜨린다. 그러므로 《대지도론》의 게송에서 말한다. 너는 이미 머리를 깎고 물들인 옷을 입고, 질그릇 발우를 들고 걸식하거늘,</w:t>
      </w:r>
    </w:p>
    <w:p>
      <w:pPr>
        <w:pStyle w:val="SHTKBlockLabel"/>
        <w:keepNext/>
      </w:pPr>
      <w:r>
        <w:t xml:space="preserve">원문</w:t>
      </w:r>
    </w:p>
    <w:p>
      <w:pPr>
        <w:pStyle w:val="SHTKSourceText"/>
      </w:pPr>
      <w:r>
        <w:t xml:space="preserve">云何樂著[29]戲掉法　　放逸縱情失法利</w:t>
      </w:r>
    </w:p>
    <w:p>
      <w:pPr>
        <w:pStyle w:val="SHTKBlockLabel"/>
        <w:keepNext/>
      </w:pPr>
      <w:r>
        <w:t xml:space="preserve">한국어 직역</w:t>
      </w:r>
    </w:p>
    <w:p>
      <w:pPr>
        <w:pStyle w:val="SHTKTranslationText"/>
      </w:pPr>
      <w:r>
        <w:t xml:space="preserve">어찌 희롱하며 들뜨는 법을 즐겨 집착하여, 방일하고 뜻을 놓아 법의 이익을 잃는가.</w:t>
      </w:r>
    </w:p>
    <w:p>
      <w:pPr>
        <w:pStyle w:val="SHTKBlockLabel"/>
        <w:keepNext/>
      </w:pPr>
      <w:r>
        <w:t xml:space="preserve">교감·번역 메모</w:t>
      </w:r>
    </w:p>
    <w:p>
      <w:pPr>
        <w:pStyle w:val="SHTKNoteSummary"/>
      </w:pPr>
      <w:r>
        <w:t>교감 요약 | [CBETA 교감] 저본 「戲掉」와 판본 이문 「掉戲」를 비교한다.</w:t>
      </w:r>
    </w:p>
    <w:p>
      <w:pPr>
        <w:pStyle w:val="SHTKNoteDetail"/>
      </w:pPr>
      <w:r>
        <w:t>• 원교감 원문 | 戲掉【大】，掉戲【宋】【元】【明】【宮】</w:t>
        <w:br/>
        <w:t>• 교감 번호 | 0111029</w:t>
        <w:br/>
        <w:t>• 저본 독법 | 戲掉</w:t>
        <w:br/>
        <w:t>• 저본 적용 구절 | 云何樂著戲掉法　　放逸縱情失法利</w:t>
        <w:br/>
        <w:t>• 저본 기준 번역 | 어찌 희롱하며 들뜨는 법을 즐겨 집착하여, 방일하고 뜻을 놓아 법의 이익을 잃는가.</w:t>
        <w:br/>
        <w:t>• 이문 독법 | 掉戲</w:t>
        <w:br/>
        <w:t>• 이문 적용 구절 | 云何樂著掉戲法　　放逸縱情失法利</w:t>
        <w:br/>
        <w:t>• 이문 기준 번역 | 「掉戲」는 「戲掉」와 어순만 바뀐 것으로 “희롱하며 들뜨는 법”이라는 중심 뜻은 같다.</w:t>
        <w:br/>
        <w:t>• 의미 차이 | 저본 독법 「戲掉」와 비교 독법 「掉戲」에 따라 어휘·구문·문헌명 또는 논증 구조가 달라질 수 있다.</w:t>
        <w:br/>
        <w:t>• 한국어 해설 | 「掉戲」는 「戲掉」와 어순만 바뀐 것으로 “희롱하며 들뜨는 법”이라는 중심 뜻은 같다.</w:t>
        <w:br/>
        <w:t>• 번역 영향 판정 | [번역 차이 없음]</w:t>
        <w:br/>
        <w:t>• 출처 | CBETA T54n2123, 교감 번호 0111029.</w:t>
      </w:r>
    </w:p>
    <w:p>
      <w:pPr>
        <w:pStyle w:val="SHTKBlockLabel"/>
        <w:keepNext/>
      </w:pPr>
      <w:r>
        <w:t xml:space="preserve">위치표지</w:t>
      </w:r>
    </w:p>
    <w:p>
      <w:pPr>
        <w:pStyle w:val="SHTKPositionMarker"/>
      </w:pPr>
      <w:bookmarkStart w:id="773" w:name="loc_0112a01"/>
      <w:r>
        <w:t xml:space="preserve">[0112a01]</w:t>
      </w:r>
      <w:bookmarkEnd w:id="773"/>
    </w:p>
    <w:p>
      <w:pPr>
        <w:pStyle w:val="SHTKBlockLabel"/>
        <w:keepNext/>
      </w:pPr>
      <w:r>
        <w:t xml:space="preserve">원문</w:t>
      </w:r>
    </w:p>
    <w:p>
      <w:pPr>
        <w:pStyle w:val="SHTKSourceText"/>
      </w:pPr>
      <w:r>
        <w:t xml:space="preserve">既無法利。又失世樂。覺其過已當急棄之。所言悔者。若掉無悔則不成蓋。何以故。掉時猶在緣中故。後欲入定時。方悔前所作。憂惱覆心。故名為蓋。此有二種。一者因掉後生悔。如前所說也。二者作大重罪人。常懷怖畏。毒箭入心。堅不可拔。如智度論偈云。不應作而作　　應作而不作悔惱火所燒　　後世墮惡道若人罪能悔　　悔已莫復憂如是心安樂　　不應常念著若有二種悔　　若應作不作不應作而作　　是則愚人相不以心悔故　　不作而能作諸惡事已作　　不能令不作</w:t>
      </w:r>
    </w:p>
    <w:p>
      <w:pPr>
        <w:pStyle w:val="SHTKBlockLabel"/>
        <w:keepNext/>
      </w:pPr>
      <w:r>
        <w:t xml:space="preserve">한국어 직역</w:t>
      </w:r>
    </w:p>
    <w:p>
      <w:pPr>
        <w:pStyle w:val="SHTKTranslationText"/>
      </w:pPr>
      <w:r>
        <w:t xml:space="preserve">이미 법의 이익도 없고, 또 세간의 즐거움도 잃는다. 그 허물을 깨달았으면 마땅히 서둘러 버려야 한다. 이른바 회라는 것은, 만일 들뜸은 있으나 뉘우침이 없으면 개가 되지 않는다. 어째서인가. 들떠 있을 때에는 아직 그 반연 가운데 있기 때문이다. 나중에 선정에 들고자 할 때에야, 비로소 앞서 한 일을 뉘우치고, 근심과 괴로움이 마음을 덮는다. 그러므로 개라 한다. 여기에는 두 가지가 있다. 첫째는 들뜸을 원인으로 뒤에 뉘우침이 생기는 것이니, 앞에서 말한 것과 같다. 둘째는 크고 무거운 죄를 지은 사람이 항상 두려움을 품고, 독화살이 마음에 들어와 단단히 박혀 뽑을 수 없는 것이다. 《대지도론》의 게송에서 말한 것과 같다. 하지 말아야 할 것을 하고, 해야 할 것을 하지 않아, 뉘우침과 괴로움의 불에 타고, 후세에는 악도에 떨어진다. 만일 사람이 죄를 뉘우칠 수 있다면, 뉘우친 뒤에는 다시 근심하지 말라. 이와 같이 마음이 편안하고 즐거우니, 마땅히 늘 생각하여 집착하지 말라. 만일 두 가지 뉘우침이 있다면, 해야 할 것을 하지 않은 것과, 하지 말아야 할 것을 한 것이니, 이는 곧 어리석은 사람의 모습이다. 마음으로 뉘우친다고 해서 하지 않은 일을 능히 한 것으로 만들 수 없고, 이미 저지른 모든 악한 일을 하지 않은 것으로 만들 수도 없다.</w:t>
      </w:r>
    </w:p>
    <w:p>
      <w:pPr>
        <w:pStyle w:val="SHTKBlockLabel"/>
        <w:keepNext/>
      </w:pPr>
      <w:r>
        <w:t xml:space="preserve">위치표지</w:t>
      </w:r>
    </w:p>
    <w:p>
      <w:pPr>
        <w:pStyle w:val="SHTKPositionMarker"/>
      </w:pPr>
      <w:bookmarkStart w:id="774" w:name="loc_0112a15"/>
      <w:r>
        <w:t xml:space="preserve">[0112a15]</w:t>
      </w:r>
      <w:bookmarkEnd w:id="774"/>
    </w:p>
    <w:p>
      <w:pPr>
        <w:pStyle w:val="SHTKBlockLabel"/>
        <w:keepNext/>
      </w:pPr>
      <w:r>
        <w:t xml:space="preserve">원문</w:t>
      </w:r>
    </w:p>
    <w:p>
      <w:pPr>
        <w:pStyle w:val="SHTKSourceText"/>
      </w:pPr>
      <w:r>
        <w:t xml:space="preserve">第五疑蓋者。謂以疑覆心故。於諸法中不得定心。定心無故。於佛法中空無所獲。如人入於寶山。若無有手無所能取。復次通疑甚多。未必障定。今障定者。有三種疑。一疑自。二疑師。三疑法。一疑自者。而作是念。我等諸根暗鈍罪垢深重。其非人乎。作此自疑定慧不發。若欲學法勿當自輕。以宿世善根難測故。二疑師者。彼人威儀相貌如是。自尚無道何能教我。作是疑慢。即為障定。欲除之法。如臭皮囊中金。以貪金故。不可棄於皮囊。行者亦爾。師雖不清淨。亦應生於佛想。三疑法者。如世人多執本心。於所受法。</w:t>
      </w:r>
    </w:p>
    <w:p>
      <w:pPr>
        <w:pStyle w:val="SHTKBlockLabel"/>
        <w:keepNext/>
      </w:pPr>
      <w:r>
        <w:t xml:space="preserve">한국어 직역</w:t>
      </w:r>
    </w:p>
    <w:p>
      <w:pPr>
        <w:pStyle w:val="SHTKTranslationText"/>
      </w:pPr>
      <w:r>
        <w:t xml:space="preserve">다섯째 의개란, 의심이 마음을 덮기 때문에, 온갖 법 가운데서 선정의 마음을 얻지 못하고, 선정의 마음이 없기 때문에, 불법 가운데서 헛되이 아무것도 얻지 못하는 것을 말한다. 마치 사람이 보배산에 들어가도, 손이 없으면 아무것도 취할 수 없는 것과 같다. 또한 널리 말하면 의심은 매우 많지만, 반드시 모두 선정을 장애하는 것은 아니다. 지금 선정을 장애하는 것에는 세 가지 의심이 있다. 첫째는 자신을 의심하는 것이고, 둘째는 스승을 의심하는 것이며, 셋째는 법을 의심하는 것이다. 첫째 자신을 의심한다는 것은, 이렇게 생각하는 것이다. ‘우리의 모든 근은 어둡고 둔하며 죄와 때가 깊고 무거우니, 내가 사람이 아닌 것은 아닐까?’ 이러한 자기 의심을 일으키면 선정과 지혜가 일어나지 않는다. 법을 배우고자 한다면 스스로를 가벼이 여기지 말아야 하니, 숙세의 선근은 헤아리기 어렵기 때문이다. 둘째 스승을 의심한다는 것은, ‘저 사람의 위의와 모습이 저와 같은데, 자기조차 아직 도가 없으니 어찌 나를 가르칠 수 있겠는가?’라고 하는 것이다. 이러한 의심과 교만을 일으키면, 곧 선정을 장애한다. 그것을 없애는 법은, 냄새나는 가죽 자루 안에 금이 들어 있는 것과 같다. 금을 탐하기 때문에, 그 가죽 자루를 버려서는 안 된다. 수행자도 또한 그러하여, 스승이 비록 청정하지 않더라도, 그에게 또한 부처라는 생각을 내야 한다. 셋째 법을 의심한다는 것은, 세상 사람들이 대개 본래의 자기 생각을 고집하여, 받은 법에 대하여,</w:t>
      </w:r>
    </w:p>
    <w:p>
      <w:pPr>
        <w:pStyle w:val="SHTKBlockLabel"/>
        <w:keepNext/>
      </w:pPr>
      <w:r>
        <w:t xml:space="preserve">원문</w:t>
      </w:r>
    </w:p>
    <w:p>
      <w:pPr>
        <w:pStyle w:val="SHTKSourceText"/>
      </w:pPr>
      <w:r>
        <w:t xml:space="preserve">不能[1]即信敬心受行。</w:t>
      </w:r>
    </w:p>
    <w:p>
      <w:pPr>
        <w:pStyle w:val="SHTKBlockLabel"/>
        <w:keepNext/>
      </w:pPr>
      <w:r>
        <w:t xml:space="preserve">한국어 직역</w:t>
      </w:r>
    </w:p>
    <w:p>
      <w:pPr>
        <w:pStyle w:val="SHTKTranslationText"/>
      </w:pPr>
      <w:r>
        <w:t xml:space="preserve">곧바로 믿고 공경하는 마음으로 받아 행하지 못하는 것과 같다.</w:t>
      </w:r>
    </w:p>
    <w:p>
      <w:pPr>
        <w:pStyle w:val="SHTKBlockLabel"/>
        <w:keepNext/>
      </w:pPr>
      <w:r>
        <w:t xml:space="preserve">교감·번역 메모</w:t>
      </w:r>
    </w:p>
    <w:p>
      <w:pPr>
        <w:pStyle w:val="SHTKNoteSummary"/>
      </w:pPr>
      <w:r>
        <w:t>교감 요약 | [CBETA 교감] 저본 「即」와 판본 이문 「生」를 비교한다.</w:t>
      </w:r>
    </w:p>
    <w:p>
      <w:pPr>
        <w:pStyle w:val="SHTKNoteDetail"/>
      </w:pPr>
      <w:r>
        <w:t>• 원교감 원문 | 即【大】，生【明】</w:t>
        <w:br/>
        <w:t>• 교감 번호 | 0112001</w:t>
        <w:br/>
        <w:t>• 저본 독법 | 即</w:t>
        <w:br/>
        <w:t>• 저본 적용 구절 | 不能即信敬心受行。</w:t>
        <w:br/>
        <w:t>• 저본 기준 번역 | 곧바로 믿고 공경하는 마음으로 받아 행하지 못하는 것과 같다.</w:t>
        <w:br/>
        <w:t>• 이문 독법 | 生</w:t>
        <w:br/>
        <w:t>• 이문 적용 구절 | 不能生信敬心受行。</w:t>
        <w:br/>
        <w:t>• 이문 기준 번역 | 「生信敬心」이면 “믿고 공경하는 마음을 내어 받아 행한다”가 되고 저본 「即信敬心」은 “곧바로 믿고 공경하는 마음으로 받아 행한다”가 되어 동작 표현이 달라진다.</w:t>
        <w:br/>
        <w:t>• 의미 차이 | 저본 독법 「即」와 비교 독법 「生」에 따라 어휘·구문·문헌명 또는 논증 구조가 달라질 수 있다.</w:t>
        <w:br/>
        <w:t>• 한국어 해설 | 「生信敬心」이면 “믿고 공경하는 마음을 내어 받아 행한다”가 되고 저본 「即信敬心」은 “곧바로 믿고 공경하는 마음으로 받아 행한다”가 되어 동작 표현이 달라진다.</w:t>
        <w:br/>
        <w:t>• 번역 영향 판정 | [의미 차이 경미]</w:t>
        <w:br/>
        <w:t>• 번역문 표시 | [이문 검토 필요]</w:t>
        <w:br/>
        <w:t>• 출처 | CBETA T54n2123, 교감 번호 0112001.</w:t>
      </w:r>
    </w:p>
    <w:p>
      <w:pPr>
        <w:pStyle w:val="SHTKBlockLabel"/>
        <w:keepNext/>
      </w:pPr>
      <w:r>
        <w:t xml:space="preserve">원문</w:t>
      </w:r>
    </w:p>
    <w:p>
      <w:pPr>
        <w:pStyle w:val="SHTKSourceText"/>
      </w:pPr>
      <w:r>
        <w:t xml:space="preserve">若生猶豫即法不染心。何以故。如智度論偈云。如人在岐道　　疑惑無所取諸法實相中　　疑亦復如是疑故不勤求　　諸法之實相是疑從癡生　　惡中之惡者善不善法中　　生死及涅槃</w:t>
      </w:r>
    </w:p>
    <w:p>
      <w:pPr>
        <w:pStyle w:val="SHTKBlockLabel"/>
        <w:keepNext/>
      </w:pPr>
      <w:r>
        <w:t xml:space="preserve">한국어 직역</w:t>
      </w:r>
    </w:p>
    <w:p>
      <w:pPr>
        <w:pStyle w:val="SHTKTranslationText"/>
      </w:pPr>
      <w:r>
        <w:t xml:space="preserve">만일 망설임이 생기면 곧 법이 마음에 물들지 않는다. 어째서인가. 《대지도론》의 게송에서 말한 것과 같다. 사람이 갈림길에 있어 의심하고 미혹하여 어느 길도 취하지 못하는 것처럼, 모든 법의 실상 가운데서도 의심은 또한 이와 같다. 의심하기 때문에 부지런히 구하지 못하니, 모든 법의 실상을, 이 의심은 어리석음에서 생겨난 악 가운데 악한 것이다. 선법과 불선법 가운데서, 생사와 열반 가운데서,</w:t>
      </w:r>
    </w:p>
    <w:p>
      <w:pPr>
        <w:pStyle w:val="SHTKBlockLabel"/>
        <w:keepNext/>
      </w:pPr>
      <w:r>
        <w:t xml:space="preserve">원문</w:t>
      </w:r>
    </w:p>
    <w:p>
      <w:pPr>
        <w:pStyle w:val="SHTKSourceText"/>
      </w:pPr>
      <w:r>
        <w:t xml:space="preserve">定實[2]其有法　　法中莫生疑</w:t>
      </w:r>
    </w:p>
    <w:p>
      <w:pPr>
        <w:pStyle w:val="SHTKBlockLabel"/>
        <w:keepNext/>
      </w:pPr>
      <w:r>
        <w:t xml:space="preserve">한국어 직역</w:t>
      </w:r>
    </w:p>
    <w:p>
      <w:pPr>
        <w:pStyle w:val="SHTKTranslationText"/>
      </w:pPr>
      <w:r>
        <w:t xml:space="preserve">결정코 실제로 법이 있으니, 법 가운데서 의심을 내지 말라.</w:t>
      </w:r>
    </w:p>
    <w:p>
      <w:pPr>
        <w:pStyle w:val="SHTKBlockLabel"/>
        <w:keepNext/>
      </w:pPr>
      <w:r>
        <w:t xml:space="preserve">교감·번역 메모</w:t>
      </w:r>
    </w:p>
    <w:p>
      <w:pPr>
        <w:pStyle w:val="SHTKNoteSummary"/>
      </w:pPr>
      <w:r>
        <w:t>교감 요약 | [CBETA 교감] 저본 「其」와 판본 이문 「真」를 비교한다.</w:t>
      </w:r>
    </w:p>
    <w:p>
      <w:pPr>
        <w:pStyle w:val="SHTKNoteDetail"/>
      </w:pPr>
      <w:r>
        <w:t>• 원교감 원문 | 其【大】，真【宋】【元】【明】【宮】</w:t>
        <w:br/>
        <w:t>• 교감 번호 | 0112002</w:t>
        <w:br/>
        <w:t>• 저본 독법 | 其</w:t>
        <w:br/>
        <w:t>• 저본 적용 구절 | 定實其有法　　法中莫生疑</w:t>
        <w:br/>
        <w:t>• 저본 기준 번역 | 결정코 실제로 법이 있으니, 법 가운데서 의심을 내지 말라.</w:t>
        <w:br/>
        <w:t>• 이문 독법 | 真</w:t>
        <w:br/>
        <w:t>• 이문 적용 구절 | 定實真有法　　法中莫生疑</w:t>
        <w:br/>
        <w:t>• 이문 기준 번역 | 「真有法」로 읽으면 “참으로 법이 있다”라는 뜻이 분명해지고, 저본 「其有法」은 지시·강조 관계가 덜 분명하다.</w:t>
        <w:br/>
        <w:t>• 의미 차이 | 저본 독법 「其」와 비교 독법 「真」에 따라 어휘·구문·문헌명 또는 논증 구조가 달라질 수 있다.</w:t>
        <w:br/>
        <w:t>• 한국어 해설 | 「真有法」로 읽으면 “참으로 법이 있다”라는 뜻이 분명해지고, 저본 「其有法」은 지시·강조 관계가 덜 분명하다.</w:t>
        <w:br/>
        <w:t>• 번역 영향 판정 | [의미 차이 경미]</w:t>
        <w:br/>
        <w:t>• 출처 | CBETA T54n2123, 교감 번호 0112002.</w:t>
      </w:r>
    </w:p>
    <w:p>
      <w:pPr>
        <w:pStyle w:val="SHTKBlockLabel"/>
        <w:keepNext/>
      </w:pPr>
      <w:r>
        <w:t xml:space="preserve">원문</w:t>
      </w:r>
    </w:p>
    <w:p>
      <w:pPr>
        <w:pStyle w:val="SHTKSourceText"/>
      </w:pPr>
      <w:r>
        <w:t xml:space="preserve">汝若懷疑惑　　死王獄吏縛如師子搏鹿　　不能得解脫在世雖有疑　　當隨妙善法</w:t>
      </w:r>
    </w:p>
    <w:p>
      <w:pPr>
        <w:pStyle w:val="SHTKBlockLabel"/>
        <w:keepNext/>
      </w:pPr>
      <w:r>
        <w:t xml:space="preserve">한국어 직역</w:t>
      </w:r>
    </w:p>
    <w:p>
      <w:pPr>
        <w:pStyle w:val="SHTKTranslationText"/>
      </w:pPr>
      <w:r>
        <w:t xml:space="preserve">네가 만일 의혹을 품으면, 죽음의 왕의 옥졸이 결박하리니, 사자가 사슴을 덮치듯 하여 해탈할 수 없으리라. 세상에 있으면서 비록 의심이 있더라도, 마땅히 묘하고 선한 법을 따라야 하니,</w:t>
      </w:r>
    </w:p>
    <w:p>
      <w:pPr>
        <w:pStyle w:val="SHTKBlockLabel"/>
        <w:keepNext/>
      </w:pPr>
      <w:r>
        <w:t xml:space="preserve">원문</w:t>
      </w:r>
    </w:p>
    <w:p>
      <w:pPr>
        <w:pStyle w:val="SHTKSourceText"/>
      </w:pPr>
      <w:r>
        <w:t xml:space="preserve">譬如觀岐道　　利好者應[3]逐</w:t>
      </w:r>
    </w:p>
    <w:p>
      <w:pPr>
        <w:pStyle w:val="SHTKBlockLabel"/>
        <w:keepNext/>
      </w:pPr>
      <w:r>
        <w:t xml:space="preserve">한국어 직역</w:t>
      </w:r>
    </w:p>
    <w:p>
      <w:pPr>
        <w:pStyle w:val="SHTKTranslationText"/>
      </w:pPr>
      <w:r>
        <w:t xml:space="preserve">갈림길을 살펴 이롭고 좋은 길을 따라야 하는 것과 같다.</w:t>
      </w:r>
    </w:p>
    <w:p>
      <w:pPr>
        <w:pStyle w:val="SHTKBlockLabel"/>
        <w:keepNext/>
      </w:pPr>
      <w:r>
        <w:t xml:space="preserve">교감·번역 메모</w:t>
      </w:r>
    </w:p>
    <w:p>
      <w:pPr>
        <w:pStyle w:val="SHTKNoteSummary"/>
      </w:pPr>
      <w:r>
        <w:t>교감 요약 | [CBETA 교감] 저본 「逐」와 판본 이문 「遂」를 비교한다.</w:t>
      </w:r>
    </w:p>
    <w:p>
      <w:pPr>
        <w:pStyle w:val="SHTKNoteDetail"/>
      </w:pPr>
      <w:r>
        <w:t>• 원교감 원문 | 逐【大】，遂【宮】</w:t>
        <w:br/>
        <w:t>• 교감 번호 | 0112003</w:t>
        <w:br/>
        <w:t>• 저본 독법 | 逐</w:t>
        <w:br/>
        <w:t>• 저본 적용 구절 | 譬如觀岐道　　利好者應逐</w:t>
        <w:br/>
        <w:t>• 저본 기준 번역 | 갈림길을 살펴 이롭고 좋은 길을 따라야 하는 것과 같다.</w:t>
        <w:br/>
        <w:t>• 이문 독법 | 遂</w:t>
        <w:br/>
        <w:t>• 이문 적용 구절 | 譬如觀岐道　　利好者應遂</w:t>
        <w:br/>
        <w:t>• 이문 기준 번역 | 「遂」로 읽으면 좋은 길을 “따라 나아가다/이루다”의 어감이 되고, 저본 「逐」은 “따르다”라는 동작이 직접적이다.</w:t>
        <w:br/>
        <w:t>• 의미 차이 | 저본 독법 「逐」와 비교 독법 「遂」에 따라 어휘·구문·문헌명 또는 논증 구조가 달라질 수 있다.</w:t>
        <w:br/>
        <w:t>• 한국어 해설 | 「遂」로 읽으면 좋은 길을 “따라 나아가다/이루다”의 어감이 되고, 저본 「逐」은 “따르다”라는 동작이 직접적이다.</w:t>
        <w:br/>
        <w:t>• 번역 영향 판정 | [의미 차이 경미]</w:t>
        <w:br/>
        <w:t>• 출처 | CBETA T54n2123, 교감 번호 0112003.</w:t>
      </w:r>
    </w:p>
    <w:p>
      <w:pPr>
        <w:pStyle w:val="SHTKBlockLabel"/>
        <w:keepNext/>
      </w:pPr>
      <w:r>
        <w:t xml:space="preserve">위치표지</w:t>
      </w:r>
    </w:p>
    <w:p>
      <w:pPr>
        <w:pStyle w:val="SHTKPositionMarker"/>
      </w:pPr>
      <w:bookmarkStart w:id="775" w:name="loc_0112b10"/>
      <w:r>
        <w:t xml:space="preserve">[0112b10]</w:t>
      </w:r>
      <w:bookmarkEnd w:id="775"/>
    </w:p>
    <w:p>
      <w:pPr>
        <w:pStyle w:val="SHTKBlockLabel"/>
        <w:keepNext/>
      </w:pPr>
      <w:r>
        <w:t xml:space="preserve">원문</w:t>
      </w:r>
    </w:p>
    <w:p>
      <w:pPr>
        <w:pStyle w:val="SHTKSourceText"/>
      </w:pPr>
      <w:r>
        <w:t xml:space="preserve">問曰。不善法無量無邊。何故但捨五法。答曰。此五法中。名雖似狹義該三毒。亦通攝八萬四千諸塵勞門。第一貪欲蓋。即是貪毒。第二瞋恚蓋。即是瞋毒。第三睡眠蓋。</w:t>
      </w:r>
    </w:p>
    <w:p>
      <w:pPr>
        <w:pStyle w:val="SHTKBlockLabel"/>
        <w:keepNext/>
      </w:pPr>
      <w:r>
        <w:t xml:space="preserve">한국어 직역</w:t>
      </w:r>
    </w:p>
    <w:p>
      <w:pPr>
        <w:pStyle w:val="SHTKTranslationText"/>
      </w:pPr>
      <w:r>
        <w:t xml:space="preserve">묻는다. 불선법은 한량없고 끝이 없는데, 무엇 때문에 다만 다섯 법만 버리는가? 답한다. 이 다섯 법은, 이름은 비록 좁은 듯하지만 뜻으로는 삼독을 포괄하고, 또한 널리 팔만 사천의 모든 번뇌문을 거두어들인다. 첫째 탐욕개는 곧 탐독이고, 둘째 진에개는 곧 진독이며, 셋째 수면개와</w:t>
      </w:r>
    </w:p>
    <w:p>
      <w:pPr>
        <w:pStyle w:val="SHTKBlockLabel"/>
        <w:keepNext/>
      </w:pPr>
      <w:r>
        <w:t xml:space="preserve">원문</w:t>
      </w:r>
    </w:p>
    <w:p>
      <w:pPr>
        <w:pStyle w:val="SHTKSourceText"/>
      </w:pPr>
      <w:r>
        <w:t xml:space="preserve">疑[4]蓋。</w:t>
      </w:r>
    </w:p>
    <w:p>
      <w:pPr>
        <w:pStyle w:val="SHTKBlockLabel"/>
        <w:keepNext/>
      </w:pPr>
      <w:r>
        <w:t xml:space="preserve">한국어 직역</w:t>
      </w:r>
    </w:p>
    <w:p>
      <w:pPr>
        <w:pStyle w:val="SHTKTranslationText"/>
      </w:pPr>
      <w:r>
        <w:t xml:space="preserve">의개는</w:t>
      </w:r>
    </w:p>
    <w:p>
      <w:pPr>
        <w:pStyle w:val="SHTKBlockLabel"/>
        <w:keepNext/>
      </w:pPr>
      <w:r>
        <w:t xml:space="preserve">교감·번역 메모</w:t>
      </w:r>
    </w:p>
    <w:p>
      <w:pPr>
        <w:pStyle w:val="SHTKNoteSummary"/>
      </w:pPr>
      <w:r>
        <w:t>교감 요약 | [CBETA 교감] 저본 「蓋」와 판본 이문 「慢/∅」를 비교한다.</w:t>
      </w:r>
    </w:p>
    <w:p>
      <w:pPr>
        <w:pStyle w:val="SHTKNoteDetail"/>
      </w:pPr>
      <w:r>
        <w:t>• 해설 | 저본 「蓋」와 판본 이문 「慢 / ∅」를 비교한다.</w:t>
        <w:br/>
        <w:t>• 원교감 원문 | 蓋【大】，慢【宋】，∅【宮】</w:t>
        <w:br/>
        <w:t>• 교감 번호 | 0112004</w:t>
        <w:br/>
        <w:t>• 저본 독법 | 蓋</w:t>
        <w:br/>
        <w:t>• 저본 적용 구절 | 疑蓋。</w:t>
        <w:br/>
        <w:t>• 저본 기준 번역 | 의개는</w:t>
        <w:br/>
        <w:t>• 이문 독법 | 慢 / ∅</w:t>
        <w:br/>
        <w:t>• 이문 적용 구절 | 疑慢。 / 疑。</w:t>
        <w:br/>
        <w:t>• 이문 기준 번역 | 「慢」으로 읽으면 의개 대신 교만을 들게 되고, 궁본처럼 생략하면 수면개 뒤의 의개 자체가 빠지므로 삼독에 오개를 배속하는 논증의 항목 구성이 달라진다.</w:t>
        <w:br/>
        <w:t>• 의미 차이 | 저본 독법 「蓋」와 비교 독법 「慢 / ∅」에 따라 어휘·구문·문헌명 또는 논증 구조가 달라질 수 있다.</w:t>
        <w:br/>
        <w:t>• 한국어 해설 | 「慢」으로 읽으면 의개 대신 교만을 들게 되고, 궁본처럼 생략하면 수면개 뒤의 의개 자체가 빠지므로 삼독에 오개를 배속하는 논증의 항목 구성이 달라진다.</w:t>
        <w:br/>
        <w:t>• 번역 영향 판정 | [논지에 영향]</w:t>
        <w:br/>
        <w:t>• 번역문 표시 | [이문 검토 필요]</w:t>
        <w:br/>
        <w:t>• 출처 | CBETA T54n2123, 교감 번호 0112004.</w:t>
      </w:r>
    </w:p>
    <w:p>
      <w:pPr>
        <w:pStyle w:val="SHTKBlockLabel"/>
        <w:keepNext/>
      </w:pPr>
      <w:r>
        <w:t xml:space="preserve">원문</w:t>
      </w:r>
    </w:p>
    <w:p>
      <w:pPr>
        <w:pStyle w:val="SHTKSourceText"/>
      </w:pPr>
      <w:r>
        <w:t xml:space="preserve">即是癡毒。其掉悔一蓋。即是等分。攝合為四分煩惱。一中即有二萬一千。四中合有八萬四千諸塵勞門。是故若能除此五蓋。即能具捨一切不善之法。譬如負債得脫。</w:t>
      </w:r>
    </w:p>
    <w:p>
      <w:pPr>
        <w:pStyle w:val="SHTKBlockLabel"/>
        <w:keepNext/>
      </w:pPr>
      <w:r>
        <w:t xml:space="preserve">한국어 직역</w:t>
      </w:r>
    </w:p>
    <w:p>
      <w:pPr>
        <w:pStyle w:val="SHTKTranslationText"/>
      </w:pPr>
      <w:r>
        <w:t xml:space="preserve">곧 치독이다. 그 도회라는 하나의 개는 곧 등분번뇌이다. 거두어 합하면 네 몫의 번뇌가 된다. 한 몫마다 곧 이만 일천이 있고, 네 몫을 합하면 팔만 사천의 모든 번뇌문이 있다. 그러므로 만일 이 오개를 없앨 수 있다면, 곧 모든 불선한 법을 갖추어 버릴 수 있다. 비유하면 빚을 졌다가 벗어나는 것과 같고,</w:t>
      </w:r>
    </w:p>
    <w:p>
      <w:pPr>
        <w:pStyle w:val="SHTKBlockLabel"/>
        <w:keepNext/>
      </w:pPr>
      <w:r>
        <w:t xml:space="preserve">원문</w:t>
      </w:r>
    </w:p>
    <w:p>
      <w:pPr>
        <w:pStyle w:val="SHTKSourceText"/>
      </w:pPr>
      <w:r>
        <w:t xml:space="preserve">重病得[5]差。</w:t>
      </w:r>
    </w:p>
    <w:p>
      <w:pPr>
        <w:pStyle w:val="SHTKBlockLabel"/>
        <w:keepNext/>
      </w:pPr>
      <w:r>
        <w:t xml:space="preserve">한국어 직역</w:t>
      </w:r>
    </w:p>
    <w:p>
      <w:pPr>
        <w:pStyle w:val="SHTKTranslationText"/>
      </w:pPr>
      <w:r>
        <w:t xml:space="preserve">중병이 나은 것과 같으며,</w:t>
      </w:r>
    </w:p>
    <w:p>
      <w:pPr>
        <w:pStyle w:val="SHTKBlockLabel"/>
        <w:keepNext/>
      </w:pPr>
      <w:r>
        <w:t xml:space="preserve">교감·번역 메모</w:t>
      </w:r>
    </w:p>
    <w:p>
      <w:pPr>
        <w:pStyle w:val="SHTKNoteSummary"/>
      </w:pPr>
      <w:r>
        <w:t>교감 요약 | [CBETA 교감] 저본 「差」와 판본 이문 「瘥」를 비교한다.</w:t>
      </w:r>
    </w:p>
    <w:p>
      <w:pPr>
        <w:pStyle w:val="SHTKNoteDetail"/>
      </w:pPr>
      <w:r>
        <w:t>• 원교감 원문 | 差【大】，瘥【宋】【元】【明】【宮】</w:t>
        <w:br/>
        <w:t>• 교감 번호 | 0112005</w:t>
        <w:br/>
        <w:t>• 저본 독법 | 差</w:t>
        <w:br/>
        <w:t>• 저본 적용 구절 | 重病得差。</w:t>
        <w:br/>
        <w:t>• 저본 기준 번역 | 중병이 나은 것과 같으며,</w:t>
        <w:br/>
        <w:t>• 이문 독법 | 瘥</w:t>
        <w:br/>
        <w:t>• 이문 적용 구절 | 重病得瘥。</w:t>
        <w:br/>
        <w:t>• 이문 기준 번역 | 「瘥」와 「差」는 이 문맥에서 모두 병이 낫는다는 뜻으로 번역 차이가 없다.</w:t>
        <w:br/>
        <w:t>• 의미 차이 | 저본 독법 「差」와 비교 독법 「瘥」에 따라 어휘·구문·문헌명 또는 논증 구조가 달라질 수 있다.</w:t>
        <w:br/>
        <w:t>• 한국어 해설 | 「瘥」와 「差」는 이 문맥에서 모두 병이 낫는다는 뜻으로 번역 차이가 없다.</w:t>
        <w:br/>
        <w:t>• 번역 영향 판정 | [번역 차이 없음]</w:t>
        <w:br/>
        <w:t>• 출처 | CBETA T54n2123, 교감 번호 0112005.</w:t>
      </w:r>
    </w:p>
    <w:p>
      <w:pPr>
        <w:pStyle w:val="SHTKBlockLabel"/>
        <w:keepNext/>
      </w:pPr>
      <w:r>
        <w:t xml:space="preserve">원문</w:t>
      </w:r>
    </w:p>
    <w:p>
      <w:pPr>
        <w:pStyle w:val="SHTKSourceText"/>
      </w:pPr>
      <w:r>
        <w:t xml:space="preserve">如飢餓之人得至豐國。如於惡賊之中得自免濟安隱無患。行者亦爾。除此五蓋其心清淨。譬如日月以五事覆。謂煙雲塵霧修羅手障。則不明了。心亦如是。合喻可知。頌曰。五欲昏神識　　五蓋蔽福力</w:t>
      </w:r>
    </w:p>
    <w:p>
      <w:pPr>
        <w:pStyle w:val="SHTKBlockLabel"/>
        <w:keepNext/>
      </w:pPr>
      <w:r>
        <w:t xml:space="preserve">한국어 직역</w:t>
      </w:r>
    </w:p>
    <w:p>
      <w:pPr>
        <w:pStyle w:val="SHTKTranslationText"/>
      </w:pPr>
      <w:r>
        <w:t xml:space="preserve">굶주린 사람이 풍요로운 나라에 이른 것과 같고, 악한 도적들 가운데서 스스로 벗어나 구제되어 편안하고 근심이 없어진 것과 같다. 수행자도 또한 그러하여, 이 오개를 없애면 그 마음이 청정해진다. 비유하면 해와 달이 다섯 가지 일에 덮이는 것과 같으니, 연기·구름·먼지·안개와 아수라의 손에 가려져 밝게 드러나지 못하는 것이다. 마음도 또한 이와 같으니, 비유를 합하여 보면 알 수 있다. 게송으로 말한다. 오욕은 정신과 식을 어둡게 하고, 오개는 복덕의 힘을 가린다.</w:t>
      </w:r>
    </w:p>
    <w:p>
      <w:pPr>
        <w:pStyle w:val="SHTKBlockLabel"/>
        <w:keepNext/>
      </w:pPr>
      <w:r>
        <w:t xml:space="preserve">원문</w:t>
      </w:r>
    </w:p>
    <w:p>
      <w:pPr>
        <w:pStyle w:val="SHTKSourceText"/>
      </w:pPr>
      <w:r>
        <w:t xml:space="preserve">六根成苦集　　六賊亂心[6]色</w:t>
      </w:r>
    </w:p>
    <w:p>
      <w:pPr>
        <w:pStyle w:val="SHTKBlockLabel"/>
        <w:keepNext/>
      </w:pPr>
      <w:r>
        <w:t xml:space="preserve">한국어 직역</w:t>
      </w:r>
    </w:p>
    <w:p>
      <w:pPr>
        <w:pStyle w:val="SHTKTranslationText"/>
      </w:pPr>
      <w:r>
        <w:t xml:space="preserve">육근은 괴로움의 집을 이루고, 여섯 도적은 마음의 색을 어지럽힌다.</w:t>
      </w:r>
    </w:p>
    <w:p>
      <w:pPr>
        <w:pStyle w:val="SHTKBlockLabel"/>
        <w:keepNext/>
      </w:pPr>
      <w:r>
        <w:t xml:space="preserve">교감·번역 메모</w:t>
      </w:r>
    </w:p>
    <w:p>
      <w:pPr>
        <w:pStyle w:val="SHTKNoteSummary"/>
      </w:pPr>
      <w:r>
        <w:t>교감 요약 | [CBETA 교감] 저본 「色」와 판본 이문 「識」를 비교한다.</w:t>
      </w:r>
    </w:p>
    <w:p>
      <w:pPr>
        <w:pStyle w:val="SHTKNoteDetail"/>
      </w:pPr>
      <w:r>
        <w:t>• 원교감 원문 | 色【大】，識【宋】【元】【明】【宮】</w:t>
        <w:br/>
        <w:t>• 교감 번호 | 0112006</w:t>
        <w:br/>
        <w:t>• 저본 독법 | 色</w:t>
        <w:br/>
        <w:t>• 저본 적용 구절 | 六根成苦集　　六賊亂心色</w:t>
        <w:br/>
        <w:t>• 저본 기준 번역 | 육근은 괴로움의 집을 이루고, 여섯 도적은 마음의 색을 어지럽힌다.</w:t>
        <w:br/>
        <w:t>• 이문 독법 | 識</w:t>
        <w:br/>
        <w:t>• 이문 적용 구절 | 六根成苦集　　六賊亂心識</w:t>
        <w:br/>
        <w:t>• 이문 기준 번역 | 「心識」으로 읽으면 “여섯 도적이 심식을 어지럽힌다”가 되고, 저본 「心色」은 “마음의 색을 어지럽힌다”가 되어 목적어가 달라진다.</w:t>
        <w:br/>
        <w:t>• 의미 차이 | 저본 독법 「色」와 비교 독법 「識」에 따라 어휘·구문·문헌명 또는 논증 구조가 달라질 수 있다.</w:t>
        <w:br/>
        <w:t>• 한국어 해설 | 「心識」으로 읽으면 “여섯 도적이 심식을 어지럽힌다”가 되고, 저본 「心色」은 “마음의 색을 어지럽힌다”가 되어 목적어가 달라진다.</w:t>
        <w:br/>
        <w:t>• 번역 영향 판정 | [의미 차이 있음]</w:t>
        <w:br/>
        <w:t>• 번역문 표시 | [이문 검토 필요]</w:t>
        <w:br/>
        <w:t>• 출처 | CBETA T54n2123, 교감 번호 0112006.</w:t>
      </w:r>
    </w:p>
    <w:p>
      <w:pPr>
        <w:pStyle w:val="SHTKBlockLabel"/>
        <w:keepNext/>
      </w:pPr>
      <w:r>
        <w:t xml:space="preserve">원문</w:t>
      </w:r>
    </w:p>
    <w:p>
      <w:pPr>
        <w:pStyle w:val="SHTKSourceText"/>
      </w:pPr>
      <w:r>
        <w:t xml:space="preserve">欲浪逐情飄　　愛網隨心織三毒障人空　　四流漂不息</w:t>
      </w:r>
    </w:p>
    <w:p>
      <w:pPr>
        <w:pStyle w:val="SHTKBlockLabel"/>
        <w:keepNext/>
      </w:pPr>
      <w:r>
        <w:t xml:space="preserve">한국어 직역</w:t>
      </w:r>
    </w:p>
    <w:p>
      <w:pPr>
        <w:pStyle w:val="SHTKTranslationText"/>
      </w:pPr>
      <w:r>
        <w:t xml:space="preserve">욕망의 물결은 정을 좇아 떠돌고, 애욕의 그물은 마음을 따라 짜인다. 삼독은 사람의 공함을 막고, 네 흐름은 떠내려가며 쉬지 않는다.</w:t>
      </w:r>
    </w:p>
    <w:p>
      <w:pPr>
        <w:pStyle w:val="SHTKBlockLabel"/>
        <w:keepNext/>
      </w:pPr>
      <w:r>
        <w:t xml:space="preserve">원문</w:t>
      </w:r>
    </w:p>
    <w:p>
      <w:pPr>
        <w:pStyle w:val="SHTKSourceText"/>
      </w:pPr>
      <w:r>
        <w:t xml:space="preserve">至[7]金雖改秋　　斬籌方未極</w:t>
      </w:r>
    </w:p>
    <w:p>
      <w:pPr>
        <w:pStyle w:val="SHTKBlockLabel"/>
        <w:keepNext/>
      </w:pPr>
      <w:r>
        <w:t xml:space="preserve">한국어 직역</w:t>
      </w:r>
    </w:p>
    <w:p>
      <w:pPr>
        <w:pStyle w:val="SHTKTranslationText"/>
      </w:pPr>
      <w:r>
        <w:t xml:space="preserve">금에 이르러 비록 가을이 바뀌어도, 산가지를 베는 일은 아직 끝나지 않았고,</w:t>
      </w:r>
    </w:p>
    <w:p>
      <w:pPr>
        <w:pStyle w:val="SHTKBlockLabel"/>
        <w:keepNext/>
      </w:pPr>
      <w:r>
        <w:t xml:space="preserve">교감·번역 메모</w:t>
      </w:r>
    </w:p>
    <w:p>
      <w:pPr>
        <w:pStyle w:val="SHTKNoteSummary"/>
      </w:pPr>
      <w:r>
        <w:t>교감 요약 | [CBETA 교감] 저본 「金」와 판본 이문 「冬/今」를 비교한다.</w:t>
      </w:r>
    </w:p>
    <w:p>
      <w:pPr>
        <w:pStyle w:val="SHTKNoteDetail"/>
      </w:pPr>
      <w:r>
        <w:t>• 해설 | 저본 「金」와 판본 이문 「冬 / 今」를 비교한다.</w:t>
        <w:br/>
        <w:t>• 원교감 원문 | 金【大】，冬【宋】【元】【明】，今【宮】</w:t>
        <w:br/>
        <w:t>• 교감 번호 | 0112007</w:t>
        <w:br/>
        <w:t>• 저본 독법 | 金</w:t>
        <w:br/>
        <w:t>• 저본 적용 구절 | 至金雖改秋　　斬籌方未極</w:t>
        <w:br/>
        <w:t>• 저본 기준 번역 | 금에 이르러 비록 가을이 바뀌어도, 산가지를 베는 일은 아직 끝나지 않았고,</w:t>
        <w:br/>
        <w:t>• 이문 독법 | 冬 / 今</w:t>
        <w:br/>
        <w:t>• 이문 적용 구절 | 至冬雖改秋　　斬籌方未極 / 至今雖改秋　　斬籌方未極</w:t>
        <w:br/>
        <w:t>• 이문 기준 번역 | 「金/冬/今」 세 독법은 게송의 뜻을 크게 달리할 수 있으나 「至金雖改秋」 자체도 난해하여 어느 해석이 옳은지 이 구절만으로 확정하기 어렵다.</w:t>
        <w:br/>
        <w:t>• 의미 차이 | 저본 독법 「金」와 비교 독법 「冬 / 今」에 따라 어휘·구문·문헌명 또는 논증 구조가 달라질 수 있다.</w:t>
        <w:br/>
        <w:t>• 한국어 해설 | 「金/冬/今」 세 독법은 게송의 뜻을 크게 달리할 수 있으나 「至金雖改秋」 자체도 난해하여 어느 해석이 옳은지 이 구절만으로 확정하기 어렵다.</w:t>
        <w:br/>
        <w:t>• 번역 영향 판정 | [판단 유보]</w:t>
        <w:br/>
        <w:t>• 번역문 표시 | [구문 불확실]·[의미 불확실]·[이문 검토 필요]</w:t>
        <w:br/>
        <w:t>• 출처 | CBETA T54n2123, 교감 번호 0112007.</w:t>
      </w:r>
    </w:p>
    <w:p>
      <w:pPr>
        <w:pStyle w:val="SHTKBlockLabel"/>
        <w:keepNext/>
      </w:pPr>
      <w:r>
        <w:t xml:space="preserve">원문</w:t>
      </w:r>
    </w:p>
    <w:p>
      <w:pPr>
        <w:pStyle w:val="SHTKSourceText"/>
      </w:pPr>
      <w:r>
        <w:t xml:space="preserve">觀鴿既無窮　　猿攀此焉[8]伏</w:t>
      </w:r>
    </w:p>
    <w:p>
      <w:pPr>
        <w:pStyle w:val="SHTKBlockLabel"/>
        <w:keepNext/>
      </w:pPr>
      <w:r>
        <w:t xml:space="preserve">한국어 직역</w:t>
      </w:r>
    </w:p>
    <w:p>
      <w:pPr>
        <w:pStyle w:val="SHTKTranslationText"/>
      </w:pPr>
      <w:r>
        <w:t xml:space="preserve">비둘기를 관함은 이미 다함이 없으니, 원숭이가 붙잡아 오르는 것은 여기에서 어찌 굴복하겠는가.</w:t>
      </w:r>
    </w:p>
    <w:p>
      <w:pPr>
        <w:pStyle w:val="SHTKBlockLabel"/>
        <w:keepNext/>
      </w:pPr>
      <w:r>
        <w:t xml:space="preserve">교감·번역 메모</w:t>
      </w:r>
    </w:p>
    <w:p>
      <w:pPr>
        <w:pStyle w:val="SHTKNoteSummary"/>
      </w:pPr>
      <w:r>
        <w:t>교감 요약 | [CBETA 교감] 저본 「伏」와 판본 이문 「匿」를 비교한다.</w:t>
      </w:r>
    </w:p>
    <w:p>
      <w:pPr>
        <w:pStyle w:val="SHTKNoteDetail"/>
      </w:pPr>
      <w:r>
        <w:t>• 원교감 원문 | 伏【大】，匿【宋】【元】【明】</w:t>
        <w:br/>
        <w:t>• 교감 번호 | 0112008</w:t>
        <w:br/>
        <w:t>• 저본 독법 | 伏</w:t>
        <w:br/>
        <w:t>• 저본 적용 구절 | 觀鴿既無窮　　猿攀此焉伏</w:t>
        <w:br/>
        <w:t>• 저본 기준 번역 | 비둘기를 관함은 이미 다함이 없으니, 원숭이가 붙잡아 오르는 것은 여기에서 어찌 굴복하겠는가.</w:t>
        <w:br/>
        <w:t>• 이문 독법 | 匿</w:t>
        <w:br/>
        <w:t>• 이문 적용 구절 | 觀鴿既無窮　　猿攀此焉匿</w:t>
        <w:br/>
        <w:t>• 이문 기준 번역 | 「焉匿」이면 “어디에 숨겠는가”, 저본 「焉伏」은 “어찌 굴복하겠는가/어디에 엎드리겠는가”로 읽혀 게송의 결구 의미가 달라진다.</w:t>
        <w:br/>
        <w:t>• 의미 차이 | 저본 독법 「伏」와 비교 독법 「匿」에 따라 어휘·구문·문헌명 또는 논증 구조가 달라질 수 있다.</w:t>
        <w:br/>
        <w:t>• 한국어 해설 | 「焉匿」이면 “어디에 숨겠는가”, 저본 「焉伏」은 “어찌 굴복하겠는가/어디에 엎드리겠는가”로 읽혀 게송의 결구 의미가 달라진다.</w:t>
        <w:br/>
        <w:t>• 번역 영향 판정 | [의미 차이 있음]</w:t>
        <w:br/>
        <w:t>• 번역문 표시 | [구문 불확실]·[이문 검토 필요]</w:t>
        <w:br/>
        <w:t>• 출처 | CBETA T54n2123, 교감 번호 0112008.</w:t>
      </w:r>
    </w:p>
    <w:p>
      <w:pPr>
        <w:pStyle w:val="SHTKBlockLabel"/>
        <w:keepNext/>
      </w:pPr>
      <w:r>
        <w:t xml:space="preserve">원문</w:t>
      </w:r>
    </w:p>
    <w:p>
      <w:pPr>
        <w:pStyle w:val="SHTKSourceText"/>
      </w:pPr>
      <w:r>
        <w:t xml:space="preserve">自非絕欲蓋　　何能遠昇陟</w:t>
      </w:r>
    </w:p>
    <w:p>
      <w:pPr>
        <w:pStyle w:val="SHTKBlockLabel"/>
        <w:keepNext/>
      </w:pPr>
      <w:r>
        <w:t xml:space="preserve">한국어 직역</w:t>
      </w:r>
    </w:p>
    <w:p>
      <w:pPr>
        <w:pStyle w:val="SHTKTranslationText"/>
      </w:pPr>
      <w:r>
        <w:t xml:space="preserve">스스로 욕망의 개를 끊지 않는다면, 어찌 멀리 높이 오를 수 있겠는가.</w:t>
      </w:r>
    </w:p>
    <w:p>
      <w:pPr>
        <w:pStyle w:val="SHTKBlockLabel"/>
        <w:keepNext/>
      </w:pPr>
      <w:r>
        <w:t xml:space="preserve">원문</w:t>
      </w:r>
    </w:p>
    <w:p>
      <w:pPr>
        <w:pStyle w:val="SHTKSourceText"/>
      </w:pPr>
      <w:r>
        <w:t xml:space="preserve">齊[9][車*犬]屆寶城　　共覩能仁德</w:t>
      </w:r>
    </w:p>
    <w:p>
      <w:pPr>
        <w:pStyle w:val="SHTKBlockLabel"/>
        <w:keepNext/>
      </w:pPr>
      <w:r>
        <w:t xml:space="preserve">한국어 직역</w:t>
      </w:r>
    </w:p>
    <w:p>
      <w:pPr>
        <w:pStyle w:val="SHTKTranslationText"/>
      </w:pPr>
      <w:r>
        <w:t xml:space="preserve">수레를 나란히 하여 보배 성에 이르면, 함께 능인 세존의 덕을 보리라.</w:t>
      </w:r>
    </w:p>
    <w:p>
      <w:pPr>
        <w:pStyle w:val="SHTKBlockLabel"/>
        <w:keepNext/>
      </w:pPr>
      <w:r>
        <w:t xml:space="preserve">교감·번역 메모</w:t>
      </w:r>
    </w:p>
    <w:p>
      <w:pPr>
        <w:pStyle w:val="SHTKNoteSummary"/>
      </w:pPr>
      <w:r>
        <w:t>교감 요약 | [CBETA 교감] 저본은 조합식 [車*犬]을 보존한다.</w:t>
      </w:r>
    </w:p>
    <w:p>
      <w:pPr>
        <w:pStyle w:val="SHTKNoteDetail"/>
      </w:pPr>
      <w:r>
        <w:t>• 저본 적용 구절 | [車*犬]</w:t>
        <w:br/>
        <w:t>• 한국어 번역 | 외자 조합식</w:t>
        <w:br/>
        <w:t>• 한국어 해설 | 저본은 조합식 [車*犬]을 보존한다. 현행 CBETA CBETA 외자 정의의 CB05390은 Unicode 𲄳(U+32133), composition [車*犬]이며 구판은 PUA를 사용한다.</w:t>
        <w:br/>
        <w:t>• 번역문 표시 | [판독 불확실]·[구문 불확실]·[이문 검토 필요]</w:t>
      </w:r>
    </w:p>
    <w:p>
      <w:pPr>
        <w:pStyle w:val="SHTKNoteSummary"/>
      </w:pPr>
      <w:r>
        <w:t>교감 요약 | [CBETA 교감] 저본 외자 조합식 「[車*犬]」과 판본 이문 「軒」을 비교하고 구판 PUA→현행 Unicode 인코딩 변경도 함께 기록한다.</w:t>
      </w:r>
    </w:p>
    <w:p>
      <w:pPr>
        <w:pStyle w:val="SHTKNoteDetail"/>
      </w:pPr>
      <w:r>
        <w:t>• 원교감 원문 | 𲄳【大】，軒【宋】【元】【明】</w:t>
        <w:br/>
        <w:t>• 현행 CBETA 교감 | 𲄳【大】，軒【宋】【元】【明】</w:t>
        <w:br/>
        <w:t>• 교감 번호 | 0112009</w:t>
        <w:br/>
        <w:t>• 저본 독법 | [車*犬]</w:t>
        <w:br/>
        <w:t>• 저본 적용 구절 | 齊[車*犬]屆寶城　　共覩能仁德</w:t>
        <w:br/>
        <w:t>• 저본 기준 번역 | 수레를 나란히 하여 보배 성에 이르면, 함께 능인 세존의 덕을 보리라.</w:t>
        <w:br/>
        <w:t>• 이문 독법 | 軒</w:t>
        <w:br/>
        <w:t>• 이문 적용 구절 | 齊軒屆寶城　　共覩能仁德</w:t>
        <w:br/>
        <w:t>• 이문 기준 번역 | 저본은 외자 조합식 「[車*犬]」을 보존한다. 현행 CBETA는 같은 외자를 Unicode 𲄳로, 구판은 PUA로 부호화하며, 판본 이문 「軒」을 취하면 “수레”라는 뜻이 분명해진다.</w:t>
        <w:br/>
        <w:t>• 의미 차이 | 저본 독법 「[車*犬]」와 비교 독법 「軒」에 따라 어휘·구문·문헌명 또는 논증 구조가 달라질 수 있다.</w:t>
        <w:br/>
        <w:t>• 한국어 해설 | 저본은 외자 조합식 「[車*犬]」을 보존한다. 현행 CBETA는 같은 외자를 Unicode 𲄳로, 구판은 PUA로 부호화하며, 판본 이문 「軒」을 취하면 “수레”라는 뜻이 분명해진다.</w:t>
        <w:br/>
        <w:t>• 번역 영향 판정 | [판단 유보]</w:t>
        <w:br/>
        <w:t>• 출처 | CBETA T54n2123, 교감 번호 0112009.</w:t>
      </w:r>
    </w:p>
    <w:p>
      <w:pPr>
        <w:pStyle w:val="Heading3"/>
        <w:keepNext/>
      </w:pPr>
      <w:r>
        <w:t xml:space="preserve">四生部第二十一此有六緣</w:t>
      </w:r>
    </w:p>
    <w:p>
      <w:pPr>
        <w:pStyle w:val="SHTKBlockLabel"/>
        <w:keepNext/>
      </w:pPr>
      <w:r>
        <w:t xml:space="preserve">원문</w:t>
      </w:r>
    </w:p>
    <w:p>
      <w:pPr>
        <w:pStyle w:val="SHTKSourceText"/>
      </w:pPr>
      <w:r>
        <w:t xml:space="preserve">四生部第二十[10]一(此有六緣)</w:t>
      </w:r>
    </w:p>
    <w:p>
      <w:pPr>
        <w:pStyle w:val="SHTKBlockLabel"/>
        <w:keepNext/>
      </w:pPr>
      <w:r>
        <w:t xml:space="preserve">한국어 직역</w:t>
      </w:r>
    </w:p>
    <w:p>
      <w:pPr>
        <w:pStyle w:val="SHTKTranslationText"/>
      </w:pPr>
      <w:r>
        <w:t xml:space="preserve">사생부 제21 (여기에는 여섯 연이 있다.)</w:t>
      </w:r>
    </w:p>
    <w:p>
      <w:pPr>
        <w:pStyle w:val="SHTKBlockLabel"/>
        <w:keepNext/>
      </w:pPr>
      <w:r>
        <w:t xml:space="preserve">교감·번역 메모</w:t>
      </w:r>
    </w:p>
    <w:p>
      <w:pPr>
        <w:pStyle w:val="SHTKNoteSummary"/>
      </w:pPr>
      <w:r>
        <w:t>교감 요약 | [CBETA 교감] 「四生部第二十一」 아래의 여섯 세부 연을 예고하는 본문 내 원주이다.</w:t>
      </w:r>
    </w:p>
    <w:p>
      <w:pPr>
        <w:pStyle w:val="SHTKNoteDetail"/>
      </w:pPr>
      <w:r>
        <w:t>• 저본 적용 구절 | 此有六緣</w:t>
        <w:br/>
        <w:t>• 한국어 번역 | 여기에는 여섯 연이 있다.</w:t>
        <w:br/>
        <w:t>• 한국어 해설 | 「四生部第二十一」 아래의 여섯 세부 연을 예고하는 본문 내 원주이다.</w:t>
      </w:r>
    </w:p>
    <w:p>
      <w:pPr>
        <w:pStyle w:val="SHTKNoteSummary"/>
      </w:pPr>
      <w:r>
        <w:t>교감 요약 | [CBETA 교감] 저본 「一」와 판본 이문 「一之一」를 비교한다.</w:t>
      </w:r>
    </w:p>
    <w:p>
      <w:pPr>
        <w:pStyle w:val="SHTKNoteDetail"/>
      </w:pPr>
      <w:r>
        <w:t>• 원교감 원문 | 一【大】，一之一【明】</w:t>
        <w:br/>
        <w:t>• 교감 번호 | 0112010</w:t>
        <w:br/>
        <w:t>• 저본 독법 | 一</w:t>
        <w:br/>
        <w:t>• 저본 적용 구절 | 四生部第二十一(此有六緣)</w:t>
        <w:br/>
        <w:t>• 저본 기준 번역 | 사생부 제21 (여기에는 여섯 연이 있다.)</w:t>
        <w:br/>
        <w:t>• 이문 독법 | 一之一</w:t>
        <w:br/>
        <w:t>• 이문 적용 구절 | 四生部第二十一之一(此有六緣)</w:t>
        <w:br/>
        <w:t>• 이문 기준 번역 | 「第二十一之一」로 읽으면 “제21의 1”이라는 세부 번호가 되어, 저본 「第二十一」보다 사생부의 구조 표지가 한 단계 더 세분된다.</w:t>
        <w:br/>
        <w:t>• 의미 차이 | 저본 독법 「一」와 비교 독법 「一之一」에 따라 어휘·구문·문헌명 또는 논증 구조가 달라질 수 있다.</w:t>
        <w:br/>
        <w:t>• 한국어 해설 | 「第二十一之一」로 읽으면 “제21의 1”이라는 세부 번호가 되어, 저본 「第二十一」보다 사생부의 구조 표지가 한 단계 더 세분된다.</w:t>
        <w:br/>
        <w:t>• 번역 영향 판정 | [문장 구조 변화]</w:t>
        <w:br/>
        <w:t>• 출처 | CBETA T54n2123, 교감 번호 0112010.</w:t>
      </w:r>
    </w:p>
    <w:p>
      <w:pPr>
        <w:pStyle w:val="SHTKBlockLabel"/>
        <w:keepNext/>
      </w:pPr>
      <w:r>
        <w:t xml:space="preserve">원문</w:t>
      </w:r>
    </w:p>
    <w:p>
      <w:pPr>
        <w:pStyle w:val="SHTKSourceText"/>
      </w:pPr>
      <w:r>
        <w:t xml:space="preserve">述意緣會名緣相攝緣五生緣中陰緣受胎緣</w:t>
      </w:r>
    </w:p>
    <w:p>
      <w:pPr>
        <w:pStyle w:val="SHTKBlockLabel"/>
        <w:keepNext/>
      </w:pPr>
      <w:r>
        <w:t xml:space="preserve">한국어 직역</w:t>
      </w:r>
    </w:p>
    <w:p>
      <w:pPr>
        <w:pStyle w:val="SHTKTranslationText"/>
      </w:pPr>
      <w:r>
        <w:t xml:space="preserve">술의연 회명연 상섭연 오생연 중음연 수태연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술의연 제1</w:t>
      </w:r>
    </w:p>
    <w:p>
      <w:pPr>
        <w:pStyle w:val="SHTKBlockLabel"/>
        <w:keepNext/>
      </w:pPr>
      <w:r>
        <w:t xml:space="preserve">위치표지</w:t>
      </w:r>
    </w:p>
    <w:p>
      <w:pPr>
        <w:pStyle w:val="SHTKPositionMarker"/>
      </w:pPr>
      <w:bookmarkStart w:id="776" w:name="loc_0112c05"/>
      <w:r>
        <w:t xml:space="preserve">[0112c05]</w:t>
      </w:r>
      <w:bookmarkEnd w:id="776"/>
    </w:p>
    <w:p>
      <w:pPr>
        <w:pStyle w:val="SHTKBlockLabel"/>
        <w:keepNext/>
      </w:pPr>
      <w:r>
        <w:t xml:space="preserve">원문</w:t>
      </w:r>
    </w:p>
    <w:p>
      <w:pPr>
        <w:pStyle w:val="SHTKSourceText"/>
      </w:pPr>
      <w:r>
        <w:t xml:space="preserve">夫行善感樂。近趣人天。遠成佛果。作惡招苦。近獲三塗。遠乖聖道。愚人不信。智者能知。</w:t>
      </w:r>
    </w:p>
    <w:p>
      <w:pPr>
        <w:pStyle w:val="SHTKBlockLabel"/>
        <w:keepNext/>
      </w:pPr>
      <w:r>
        <w:t xml:space="preserve">한국어 직역</w:t>
      </w:r>
    </w:p>
    <w:p>
      <w:pPr>
        <w:pStyle w:val="SHTKTranslationText"/>
      </w:pPr>
      <w:r>
        <w:t xml:space="preserve">무릇 선을 행하면 즐거움을 감득하여, 가까이는 인간과 천상에 나아가고, 멀리는 부처의 과보를 이룬다. 악을 지으면 괴로움을 불러, 가까이는 삼도에 떨어지고, 멀리는 성인의 도에 어긋난다. 어리석은 사람은 믿지 않지만, 지혜로운 사람은 알 수 있다.</w:t>
      </w:r>
    </w:p>
    <w:p>
      <w:pPr>
        <w:pStyle w:val="SHTKBlockLabel"/>
        <w:keepNext/>
      </w:pPr>
      <w:r>
        <w:t xml:space="preserve">원문</w:t>
      </w:r>
    </w:p>
    <w:p>
      <w:pPr>
        <w:pStyle w:val="SHTKSourceText"/>
      </w:pPr>
      <w:r>
        <w:t xml:space="preserve">故有四生[11]軀別。</w:t>
      </w:r>
    </w:p>
    <w:p>
      <w:pPr>
        <w:pStyle w:val="SHTKBlockLabel"/>
        <w:keepNext/>
      </w:pPr>
      <w:r>
        <w:t xml:space="preserve">한국어 직역</w:t>
      </w:r>
    </w:p>
    <w:p>
      <w:pPr>
        <w:pStyle w:val="SHTKTranslationText"/>
      </w:pPr>
      <w:r>
        <w:t xml:space="preserve">그러므로 사생의 몸이 서로 다르고,</w:t>
      </w:r>
    </w:p>
    <w:p>
      <w:pPr>
        <w:pStyle w:val="SHTKBlockLabel"/>
        <w:keepNext/>
      </w:pPr>
      <w:r>
        <w:t xml:space="preserve">교감·번역 메모</w:t>
      </w:r>
    </w:p>
    <w:p>
      <w:pPr>
        <w:pStyle w:val="SHTKNoteSummary"/>
      </w:pPr>
      <w:r>
        <w:t>교감 요약 | [CBETA 교감] 저본 「軀」와 판본 이문 「驅/區」를 비교한다.</w:t>
      </w:r>
    </w:p>
    <w:p>
      <w:pPr>
        <w:pStyle w:val="SHTKNoteDetail"/>
      </w:pPr>
      <w:r>
        <w:t>• 해설 | 저본 「軀」와 판본 이문 「驅 / 區」를 비교한다.</w:t>
        <w:br/>
        <w:t>• 원교감 원문 | 軀【大】，驅【宋】【宮】，區【元】【明】</w:t>
        <w:br/>
        <w:t>• 교감 번호 | 0112011</w:t>
        <w:br/>
        <w:t>• 저본 독법 | 軀</w:t>
        <w:br/>
        <w:t>• 저본 적용 구절 | 故有四生軀別。</w:t>
        <w:br/>
        <w:t>• 저본 기준 번역 | 그러므로 사생의 몸이 서로 다르고,</w:t>
        <w:br/>
        <w:t>• 이문 독법 | 驅 / 區</w:t>
        <w:br/>
        <w:t>• 이문 적용 구절 | 故有四生驅別。 / 故有四生區別。</w:t>
        <w:br/>
        <w:t>• 이문 기준 번역 | 「區別」로 읽으면 “사생에 구별이 있다”가 되고, 저본 「軀別」은 “사생의 몸이 다르다”가 되어 차별의 대상이 달라진다. 「驅別」은 이 문맥에서 의미가 덜 자연스럽다.</w:t>
        <w:br/>
        <w:t>• 의미 차이 | 저본 독법 「軀」와 비교 독법 「驅 / 區」에 따라 어휘·구문·문헌명 또는 논증 구조가 달라질 수 있다.</w:t>
        <w:br/>
        <w:t>• 한국어 해설 | 「區別」로 읽으면 “사생에 구별이 있다”가 되고, 저본 「軀別」은 “사생의 몸이 다르다”가 되어 차별의 대상이 달라진다. 「驅別」은 이 문맥에서 의미가 덜 자연스럽다.</w:t>
        <w:br/>
        <w:t>• 번역 영향 판정 | [의미 차이 있음]</w:t>
        <w:br/>
        <w:t>• 번역문 표시 | [이문 검토 필요]</w:t>
        <w:br/>
        <w:t>• 출처 | CBETA T54n2123, 교감 번호 0112011.</w:t>
      </w:r>
    </w:p>
    <w:p>
      <w:pPr>
        <w:pStyle w:val="SHTKBlockLabel"/>
        <w:keepNext/>
      </w:pPr>
      <w:r>
        <w:t xml:space="preserve">원문</w:t>
      </w:r>
    </w:p>
    <w:p>
      <w:pPr>
        <w:pStyle w:val="SHTKSourceText"/>
      </w:pPr>
      <w:r>
        <w:t xml:space="preserve">六趣形分。明暗異途。昇沈殊路。業緣之理皎然。因果之報恒式也。</w:t>
      </w:r>
    </w:p>
    <w:p>
      <w:pPr>
        <w:pStyle w:val="SHTKBlockLabel"/>
        <w:keepNext/>
      </w:pPr>
      <w:r>
        <w:t xml:space="preserve">한국어 직역</w:t>
      </w:r>
    </w:p>
    <w:p>
      <w:pPr>
        <w:pStyle w:val="SHTKTranslationText"/>
      </w:pPr>
      <w:r>
        <w:t xml:space="preserve">육취의 형상이 나뉘며, 밝음과 어둠이 길을 달리하고, 올라감과 가라앉음이 길을 달리한다. 업연의 이치는 분명하고, 인과의 과보는 한결같은 법칙이다.</w:t>
      </w:r>
    </w:p>
    <w:p>
      <w:pPr>
        <w:pStyle w:val="Heading4"/>
        <w:keepNext/>
      </w:pPr>
      <w:r>
        <w:t xml:space="preserve">會名緣第二</w:t>
      </w:r>
    </w:p>
    <w:p>
      <w:pPr>
        <w:pStyle w:val="SHTKBlockLabel"/>
        <w:keepNext/>
      </w:pPr>
      <w:r>
        <w:t xml:space="preserve">원문</w:t>
      </w:r>
    </w:p>
    <w:p>
      <w:pPr>
        <w:pStyle w:val="SHTKSourceText"/>
      </w:pPr>
      <w:r>
        <w:t xml:space="preserve">會名緣第二</w:t>
      </w:r>
    </w:p>
    <w:p>
      <w:pPr>
        <w:pStyle w:val="SHTKBlockLabel"/>
        <w:keepNext/>
      </w:pPr>
      <w:r>
        <w:t xml:space="preserve">한국어 직역</w:t>
      </w:r>
    </w:p>
    <w:p>
      <w:pPr>
        <w:pStyle w:val="SHTKTranslationText"/>
      </w:pPr>
      <w:r>
        <w:t xml:space="preserve">회명연 제2</w:t>
      </w:r>
    </w:p>
    <w:p>
      <w:pPr>
        <w:pStyle w:val="SHTKBlockLabel"/>
        <w:keepNext/>
      </w:pPr>
      <w:r>
        <w:t xml:space="preserve">위치표지</w:t>
      </w:r>
    </w:p>
    <w:p>
      <w:pPr>
        <w:pStyle w:val="SHTKPositionMarker"/>
      </w:pPr>
      <w:bookmarkStart w:id="777" w:name="loc_0112c10"/>
      <w:r>
        <w:t xml:space="preserve">[0112c10]</w:t>
      </w:r>
      <w:bookmarkEnd w:id="777"/>
    </w:p>
    <w:p>
      <w:pPr>
        <w:pStyle w:val="SHTKBlockLabel"/>
        <w:keepNext/>
      </w:pPr>
      <w:r>
        <w:t xml:space="preserve">원문</w:t>
      </w:r>
    </w:p>
    <w:p>
      <w:pPr>
        <w:pStyle w:val="SHTKSourceText"/>
      </w:pPr>
      <w:r>
        <w:t xml:space="preserve">如般若經云。一者卵生。二者胎生。三者濕生。四者化生。</w:t>
      </w:r>
    </w:p>
    <w:p>
      <w:pPr>
        <w:pStyle w:val="SHTKBlockLabel"/>
        <w:keepNext/>
      </w:pPr>
      <w:r>
        <w:t xml:space="preserve">한국어 직역</w:t>
      </w:r>
    </w:p>
    <w:p>
      <w:pPr>
        <w:pStyle w:val="SHTKTranslationText"/>
      </w:pPr>
      <w:r>
        <w:t xml:space="preserve">《반야경》에서 말한 것과 같다. 첫째는 난생이고, 둘째는 태생이며, 셋째는 습생이고, 넷째는 화생이다.</w:t>
      </w:r>
    </w:p>
    <w:p>
      <w:pPr>
        <w:pStyle w:val="SHTKBlockLabel"/>
        <w:keepNext/>
      </w:pPr>
      <w:r>
        <w:t xml:space="preserve">위치표지</w:t>
      </w:r>
    </w:p>
    <w:p>
      <w:pPr>
        <w:pStyle w:val="SHTKPositionMarker"/>
      </w:pPr>
      <w:bookmarkStart w:id="778" w:name="loc_0112c12"/>
      <w:r>
        <w:t xml:space="preserve">[0112c12]</w:t>
      </w:r>
      <w:bookmarkEnd w:id="778"/>
    </w:p>
    <w:p>
      <w:pPr>
        <w:pStyle w:val="SHTKBlockLabel"/>
        <w:keepNext/>
      </w:pPr>
      <w:r>
        <w:t xml:space="preserve">원문</w:t>
      </w:r>
    </w:p>
    <w:p>
      <w:pPr>
        <w:pStyle w:val="SHTKSourceText"/>
      </w:pPr>
      <w:r>
        <w:t xml:space="preserve">又阿含[12]口解十二因緣經云。</w:t>
      </w:r>
    </w:p>
    <w:p>
      <w:pPr>
        <w:pStyle w:val="SHTKBlockLabel"/>
        <w:keepNext/>
      </w:pPr>
      <w:r>
        <w:t xml:space="preserve">한국어 직역</w:t>
      </w:r>
    </w:p>
    <w:p>
      <w:pPr>
        <w:pStyle w:val="SHTKTranslationText"/>
      </w:pPr>
      <w:r>
        <w:t xml:space="preserve">또 《아함구해십이인연경》에서 말한다.</w:t>
      </w:r>
    </w:p>
    <w:p>
      <w:pPr>
        <w:pStyle w:val="SHTKBlockLabel"/>
        <w:keepNext/>
      </w:pPr>
      <w:r>
        <w:t xml:space="preserve">교감·번역 메모</w:t>
      </w:r>
    </w:p>
    <w:p>
      <w:pPr>
        <w:pStyle w:val="SHTKNoteSummary"/>
      </w:pPr>
      <w:r>
        <w:t>교감 요약 | [CBETA 교감] 저본 「口」와 판본 이문 「中」를 비교한다.</w:t>
      </w:r>
    </w:p>
    <w:p>
      <w:pPr>
        <w:pStyle w:val="SHTKNoteDetail"/>
      </w:pPr>
      <w:r>
        <w:t>• 원교감 원문 | 口【大】，中【元】【明】</w:t>
        <w:br/>
        <w:t>• 교감 번호 | 0112012</w:t>
        <w:br/>
        <w:t>• 저본 독법 | 口</w:t>
        <w:br/>
        <w:t>• 저본 적용 구절 | 又阿含口解十二因緣經云。</w:t>
        <w:br/>
        <w:t>• 저본 기준 번역 | 또 《아함구해십이인연경》에서 말한다.</w:t>
        <w:br/>
        <w:t>• 이문 독법 | 中</w:t>
        <w:br/>
        <w:t>• 이문 적용 구절 | 又阿含中解十二因緣經云。</w:t>
        <w:br/>
        <w:t>• 이문 기준 번역 | 「阿含中解十二因緣經」로 읽으면 「口解」 대신 「中解」가 되어 인용 경명의 표기가 달라진다.</w:t>
        <w:br/>
        <w:t>• 의미 차이 | 저본 독법 「口」와 비교 독법 「中」에 따라 어휘·구문·문헌명 또는 논증 구조가 달라질 수 있다.</w:t>
        <w:br/>
        <w:t>• 한국어 해설 | 「阿含中解十二因緣經」로 읽으면 「口解」 대신 「中解」가 되어 인용 경명의 표기가 달라진다.</w:t>
        <w:br/>
        <w:t>• 번역 영향 판정 | [의미 차이 경미]</w:t>
        <w:br/>
        <w:t>• 번역문 표시 | [이문 검토 필요]</w:t>
        <w:br/>
        <w:t>• 출처 | CBETA T54n2123, 교감 번호 0112012.</w:t>
      </w:r>
    </w:p>
    <w:p>
      <w:pPr>
        <w:pStyle w:val="SHTKBlockLabel"/>
        <w:keepNext/>
      </w:pPr>
      <w:r>
        <w:t xml:space="preserve">원문</w:t>
      </w:r>
    </w:p>
    <w:p>
      <w:pPr>
        <w:pStyle w:val="SHTKSourceText"/>
      </w:pPr>
      <w:r>
        <w:t xml:space="preserve">有四種生。一腹生者。</w:t>
      </w:r>
    </w:p>
    <w:p>
      <w:pPr>
        <w:pStyle w:val="SHTKBlockLabel"/>
        <w:keepNext/>
      </w:pPr>
      <w:r>
        <w:t xml:space="preserve">한국어 직역</w:t>
      </w:r>
    </w:p>
    <w:p>
      <w:pPr>
        <w:pStyle w:val="SHTKTranslationText"/>
      </w:pPr>
      <w:r>
        <w:t xml:space="preserve">네 가지 생이 있다. 첫째, 배에서 나는 것은</w:t>
      </w:r>
    </w:p>
    <w:p>
      <w:pPr>
        <w:pStyle w:val="SHTKBlockLabel"/>
        <w:keepNext/>
      </w:pPr>
      <w:r>
        <w:t xml:space="preserve">원문</w:t>
      </w:r>
    </w:p>
    <w:p>
      <w:pPr>
        <w:pStyle w:val="SHTKSourceText"/>
      </w:pPr>
      <w:r>
        <w:t xml:space="preserve">謂人及畜生(胎生者是)二寒熱和合生者。</w:t>
      </w:r>
    </w:p>
    <w:p>
      <w:pPr>
        <w:pStyle w:val="SHTKBlockLabel"/>
        <w:keepNext/>
      </w:pPr>
      <w:r>
        <w:t xml:space="preserve">한국어 직역</w:t>
      </w:r>
    </w:p>
    <w:p>
      <w:pPr>
        <w:pStyle w:val="SHTKTranslationText"/>
      </w:pPr>
      <w:r>
        <w:t xml:space="preserve">사람과 축생을 말한다. (태생이 이것이다.) 둘째, 차고 더운 것이 화합하여 나는 것은</w:t>
      </w:r>
    </w:p>
    <w:p>
      <w:pPr>
        <w:pStyle w:val="SHTKBlockLabel"/>
        <w:keepNext/>
      </w:pPr>
      <w:r>
        <w:t xml:space="preserve">교감·번역 메모</w:t>
      </w:r>
    </w:p>
    <w:p>
      <w:pPr>
        <w:pStyle w:val="SHTKNoteSummary"/>
      </w:pPr>
      <w:r>
        <w:t>교감 요약 | [CBETA 교감] 사람과 축생을 태생의 예로 밝히는 본문 내 원주이다.</w:t>
      </w:r>
    </w:p>
    <w:p>
      <w:pPr>
        <w:pStyle w:val="SHTKNoteDetail"/>
      </w:pPr>
      <w:r>
        <w:t>• 저본 적용 구절 | 胎生者是</w:t>
        <w:br/>
        <w:t>• 한국어 번역 | 태생이 이것이다.</w:t>
        <w:br/>
        <w:t>• 한국어 해설 | 사람과 축생을 태생의 예로 밝히는 본문 내 원주이다.</w:t>
      </w:r>
    </w:p>
    <w:p>
      <w:pPr>
        <w:pStyle w:val="SHTKBlockLabel"/>
        <w:keepNext/>
      </w:pPr>
      <w:r>
        <w:t xml:space="preserve">원문</w:t>
      </w:r>
    </w:p>
    <w:p>
      <w:pPr>
        <w:pStyle w:val="SHTKSourceText"/>
      </w:pPr>
      <w:r>
        <w:t xml:space="preserve">謂蟲蛾蚤虱(濕生者是)三化生者。</w:t>
      </w:r>
    </w:p>
    <w:p>
      <w:pPr>
        <w:pStyle w:val="SHTKBlockLabel"/>
        <w:keepNext/>
      </w:pPr>
      <w:r>
        <w:t xml:space="preserve">한국어 직역</w:t>
      </w:r>
    </w:p>
    <w:p>
      <w:pPr>
        <w:pStyle w:val="SHTKTranslationText"/>
      </w:pPr>
      <w:r>
        <w:t xml:space="preserve">벌레·나방·벼룩·이 등을 말한다. (습생이 이것이다.) 셋째 화생은</w:t>
      </w:r>
    </w:p>
    <w:p>
      <w:pPr>
        <w:pStyle w:val="SHTKBlockLabel"/>
        <w:keepNext/>
      </w:pPr>
      <w:r>
        <w:t xml:space="preserve">교감·번역 메모</w:t>
      </w:r>
    </w:p>
    <w:p>
      <w:pPr>
        <w:pStyle w:val="SHTKNoteSummary"/>
      </w:pPr>
      <w:r>
        <w:t>교감 요약 | [CBETA 교감] 벌레·나방·벼룩·이를 습생의 예로 밝히는 본문 내 원주이다.</w:t>
      </w:r>
    </w:p>
    <w:p>
      <w:pPr>
        <w:pStyle w:val="SHTKNoteDetail"/>
      </w:pPr>
      <w:r>
        <w:t>• 저본 적용 구절 | 濕生者是</w:t>
        <w:br/>
        <w:t>• 한국어 번역 | 습생이 이것이다.</w:t>
        <w:br/>
        <w:t>• 한국어 해설 | 벌레·나방·벼룩·이를 습생의 예로 밝히는 본문 내 원주이다.</w:t>
      </w:r>
    </w:p>
    <w:p>
      <w:pPr>
        <w:pStyle w:val="SHTKBlockLabel"/>
        <w:keepNext/>
      </w:pPr>
      <w:r>
        <w:t xml:space="preserve">원문</w:t>
      </w:r>
    </w:p>
    <w:p>
      <w:pPr>
        <w:pStyle w:val="SHTKSourceText"/>
      </w:pPr>
      <w:r>
        <w:t xml:space="preserve">謂天及地獄。四卵生者。謂飛鳥魚鱉。</w:t>
      </w:r>
    </w:p>
    <w:p>
      <w:pPr>
        <w:pStyle w:val="SHTKBlockLabel"/>
        <w:keepNext/>
      </w:pPr>
      <w:r>
        <w:t xml:space="preserve">한국어 직역</w:t>
      </w:r>
    </w:p>
    <w:p>
      <w:pPr>
        <w:pStyle w:val="SHTKTranslationText"/>
      </w:pPr>
      <w:r>
        <w:t xml:space="preserve">천상과 지옥을 말한다. 넷째 난생은 날짐승과 물고기와 자라를 말한다.</w:t>
      </w:r>
    </w:p>
    <w:p>
      <w:pPr>
        <w:pStyle w:val="SHTKBlockLabel"/>
        <w:keepNext/>
      </w:pPr>
      <w:r>
        <w:t xml:space="preserve">위치표지</w:t>
      </w:r>
    </w:p>
    <w:p>
      <w:pPr>
        <w:pStyle w:val="SHTKPositionMarker"/>
      </w:pPr>
      <w:bookmarkStart w:id="779" w:name="loc_0112c16"/>
      <w:r>
        <w:t xml:space="preserve">[0112c16]</w:t>
      </w:r>
      <w:bookmarkEnd w:id="779"/>
    </w:p>
    <w:p>
      <w:pPr>
        <w:pStyle w:val="SHTKBlockLabel"/>
        <w:keepNext/>
      </w:pPr>
      <w:r>
        <w:t xml:space="preserve">원문</w:t>
      </w:r>
    </w:p>
    <w:p>
      <w:pPr>
        <w:pStyle w:val="SHTKSourceText"/>
      </w:pPr>
      <w:r>
        <w:t xml:space="preserve">又正法念經云。畜生無量。略說三處。一者水行。所謂魚等。二者陸行。所謂象等。三者空行。所謂鳥等。或以天眼見諸畜生。有四種生。何等為四。一者胎生。所謂象馬牛羊之類。二者卵生。所謂蛇蚖鵝鴨雞雉眾鳥。三者濕生。所謂蚤虱。</w:t>
      </w:r>
    </w:p>
    <w:p>
      <w:pPr>
        <w:pStyle w:val="SHTKBlockLabel"/>
        <w:keepNext/>
      </w:pPr>
      <w:r>
        <w:t xml:space="preserve">한국어 직역</w:t>
      </w:r>
    </w:p>
    <w:p>
      <w:pPr>
        <w:pStyle w:val="SHTKTranslationText"/>
      </w:pPr>
      <w:r>
        <w:t xml:space="preserve">또 《정법념경》에서 말한다. 축생은 한량없지만, 간략히 세 곳을 말한다. 첫째는 물에서 다니는 것으로, 이른바 물고기 등이다. 둘째는 땅에서 다니는 것으로, 이른바 코끼리 등이다. 셋째는 허공에서 다니는 것으로, 이른바 새 등이다. 혹은 천안으로 모든 축생을 보면, 네 가지 생이 있다. 무엇이 네 가지인가. 첫째는 태생으로, 이른바 코끼리·말·소·양의 부류이다. 둘째는 난생으로, 이른바 뱀·도마뱀·거위·오리·닭·꿩과 여러 새이다. 셋째는 습생으로, 이른바 벼룩과 이와</w:t>
      </w:r>
    </w:p>
    <w:p>
      <w:pPr>
        <w:pStyle w:val="SHTKBlockLabel"/>
        <w:keepNext/>
      </w:pPr>
      <w:r>
        <w:t xml:space="preserve">원문</w:t>
      </w:r>
    </w:p>
    <w:p>
      <w:pPr>
        <w:pStyle w:val="SHTKSourceText"/>
      </w:pPr>
      <w:r>
        <w:t xml:space="preserve">[13]蟣子之類。</w:t>
      </w:r>
    </w:p>
    <w:p>
      <w:pPr>
        <w:pStyle w:val="SHTKBlockLabel"/>
        <w:keepNext/>
      </w:pPr>
      <w:r>
        <w:t xml:space="preserve">한국어 직역</w:t>
      </w:r>
    </w:p>
    <w:p>
      <w:pPr>
        <w:pStyle w:val="SHTKTranslationText"/>
      </w:pPr>
      <w:r>
        <w:t xml:space="preserve">서캐의 부류이다.</w:t>
      </w:r>
    </w:p>
    <w:p>
      <w:pPr>
        <w:pStyle w:val="SHTKBlockLabel"/>
        <w:keepNext/>
      </w:pPr>
      <w:r>
        <w:t xml:space="preserve">교감·번역 메모</w:t>
      </w:r>
    </w:p>
    <w:p>
      <w:pPr>
        <w:pStyle w:val="SHTKNoteSummary"/>
      </w:pPr>
      <w:r>
        <w:t>교감 요약 | [CBETA 교감] 저본 「蟣」와 판본 이문 「蟻」를 비교한다.</w:t>
      </w:r>
    </w:p>
    <w:p>
      <w:pPr>
        <w:pStyle w:val="SHTKNoteDetail"/>
      </w:pPr>
      <w:r>
        <w:t>• 원교감 원문 | 蟣【大】，蟻【宋】【元】【明】【宮】</w:t>
        <w:br/>
        <w:t>• 교감 번호 | 0112013</w:t>
        <w:br/>
        <w:t>• 저본 독법 | 蟣</w:t>
        <w:br/>
        <w:t>• 저본 적용 구절 | 蟣子之類。</w:t>
        <w:br/>
        <w:t>• 저본 기준 번역 | 서캐의 부류이다.</w:t>
        <w:br/>
        <w:t>• 이문 독법 | 蟻</w:t>
        <w:br/>
        <w:t>• 이문 적용 구절 | 蟻子之類。</w:t>
        <w:br/>
        <w:t>• 이문 기준 번역 | 「蟻子」로 읽으면 개미의 부류가 되고, 저본 「蟣子」는 서캐를 가리켜 습생의 예시 동물이 달라진다.</w:t>
        <w:br/>
        <w:t>• 의미 차이 | 저본 독법 「蟣」와 비교 독법 「蟻」에 따라 어휘·구문·문헌명 또는 논증 구조가 달라질 수 있다.</w:t>
        <w:br/>
        <w:t>• 한국어 해설 | 「蟻子」로 읽으면 개미의 부류가 되고, 저본 「蟣子」는 서캐를 가리켜 습생의 예시 동물이 달라진다.</w:t>
        <w:br/>
        <w:t>• 번역 영향 판정 | [의미 차이 있음]</w:t>
        <w:br/>
        <w:t>• 번역문 표시 | [이문 검토 필요]</w:t>
        <w:br/>
        <w:t>• 출처 | CBETA T54n2123, 교감 번호 0112013.</w:t>
      </w:r>
    </w:p>
    <w:p>
      <w:pPr>
        <w:pStyle w:val="SHTKBlockLabel"/>
        <w:keepNext/>
      </w:pPr>
      <w:r>
        <w:t xml:space="preserve">원문</w:t>
      </w:r>
    </w:p>
    <w:p>
      <w:pPr>
        <w:pStyle w:val="SHTKSourceText"/>
      </w:pPr>
      <w:r>
        <w:t xml:space="preserve">四者化生。如長面龍等。故經曰。生者新諸根起。死者諸受根滅。</w:t>
      </w:r>
    </w:p>
    <w:p>
      <w:pPr>
        <w:pStyle w:val="SHTKBlockLabel"/>
        <w:keepNext/>
      </w:pPr>
      <w:r>
        <w:t xml:space="preserve">한국어 직역</w:t>
      </w:r>
    </w:p>
    <w:p>
      <w:pPr>
        <w:pStyle w:val="SHTKTranslationText"/>
      </w:pPr>
      <w:r>
        <w:t xml:space="preserve">넷째는 화생으로, 장면룡 등과 같다. 그러므로 경에서 말한다. “생이란 새롭게 모든 근이 일어나는 것이고, 사란 모든 수근이 멸하는 것이다.”</w:t>
      </w:r>
    </w:p>
    <w:p>
      <w:pPr>
        <w:pStyle w:val="SHTKBlockLabel"/>
        <w:keepNext/>
      </w:pPr>
      <w:r>
        <w:t xml:space="preserve">위치표지</w:t>
      </w:r>
    </w:p>
    <w:p>
      <w:pPr>
        <w:pStyle w:val="SHTKPositionMarker"/>
      </w:pPr>
      <w:bookmarkStart w:id="780" w:name="loc_0112c23"/>
      <w:r>
        <w:t xml:space="preserve">[0112c23]</w:t>
      </w:r>
      <w:bookmarkEnd w:id="780"/>
    </w:p>
    <w:p>
      <w:pPr>
        <w:pStyle w:val="SHTKBlockLabel"/>
        <w:keepNext/>
      </w:pPr>
      <w:r>
        <w:t xml:space="preserve">원문</w:t>
      </w:r>
    </w:p>
    <w:p>
      <w:pPr>
        <w:pStyle w:val="SHTKSourceText"/>
      </w:pPr>
      <w:r>
        <w:t xml:space="preserve">又善見論云。一者色生。二者無色生。色生可壞。無色生不可壞。無色之生。依於色生。色心相依共成假者。名之為生。使前不感後。後不赴前。名之為死。</w:t>
      </w:r>
    </w:p>
    <w:p>
      <w:pPr>
        <w:pStyle w:val="SHTKBlockLabel"/>
        <w:keepNext/>
      </w:pPr>
      <w:r>
        <w:t xml:space="preserve">한국어 직역</w:t>
      </w:r>
    </w:p>
    <w:p>
      <w:pPr>
        <w:pStyle w:val="SHTKTranslationText"/>
      </w:pPr>
      <w:r>
        <w:t xml:space="preserve">또 《선견론》에서 말한다. 첫째는 색으로 나는 것이고, 둘째는 무색으로 나는 것이다. 색으로 난 것은 무너질 수 있으나, 무색으로 난 것은 무너뜨릴 수 없다. 무색의 생은 색의 생에 의지한다. 색과 마음이 서로 의지하여 함께 가설된 자를 이루는 것을 생이라 한다. 앞의 것이 뒤의 것을 감득하지 못하게 하고, 뒤의 것이 앞의 것으로 나아가지 못하게 되는 것을 사라 한다.</w:t>
      </w:r>
    </w:p>
    <w:p>
      <w:pPr>
        <w:pStyle w:val="SHTKBlockLabel"/>
        <w:keepNext/>
      </w:pPr>
      <w:r>
        <w:t xml:space="preserve">위치표지</w:t>
      </w:r>
    </w:p>
    <w:p>
      <w:pPr>
        <w:pStyle w:val="SHTKPositionMarker"/>
      </w:pPr>
      <w:bookmarkStart w:id="781" w:name="loc_0112c27"/>
      <w:r>
        <w:t xml:space="preserve">[0112c27]</w:t>
      </w:r>
      <w:bookmarkEnd w:id="781"/>
    </w:p>
    <w:p>
      <w:pPr>
        <w:pStyle w:val="SHTKBlockLabel"/>
        <w:keepNext/>
      </w:pPr>
      <w:r>
        <w:t xml:space="preserve">원문</w:t>
      </w:r>
    </w:p>
    <w:p>
      <w:pPr>
        <w:pStyle w:val="SHTKSourceText"/>
      </w:pPr>
      <w:r>
        <w:t xml:space="preserve">又涅槃經云。眾生佛性住五陰中。若壞五陰名曰殺生。若有殺生即墮惡道。依此生死。故有四生。</w:t>
      </w:r>
    </w:p>
    <w:p>
      <w:pPr>
        <w:pStyle w:val="SHTKBlockLabel"/>
        <w:keepNext/>
      </w:pPr>
      <w:r>
        <w:t xml:space="preserve">한국어 직역</w:t>
      </w:r>
    </w:p>
    <w:p>
      <w:pPr>
        <w:pStyle w:val="SHTKTranslationText"/>
      </w:pPr>
      <w:r>
        <w:t xml:space="preserve">또 《열반경》에서 말한다. “중생의 불성은 오음 가운데 머문다. 만일 오음을 무너뜨리면 살생이라 하며, 살생이 있으면 곧 악도에 떨어진다.” 이 생사에 의지하기 때문에, 네 가지 생이 있다.</w:t>
      </w:r>
    </w:p>
    <w:p>
      <w:pPr>
        <w:pStyle w:val="SHTKBlockLabel"/>
        <w:keepNext/>
      </w:pPr>
      <w:r>
        <w:t xml:space="preserve">원문</w:t>
      </w:r>
    </w:p>
    <w:p>
      <w:pPr>
        <w:pStyle w:val="SHTKSourceText"/>
      </w:pPr>
      <w:r>
        <w:t xml:space="preserve">依𣫘而生曰卵。</w:t>
      </w:r>
    </w:p>
    <w:p>
      <w:pPr>
        <w:pStyle w:val="SHTKBlockLabel"/>
        <w:keepNext/>
      </w:pPr>
      <w:r>
        <w:t xml:space="preserve">한국어 직역</w:t>
      </w:r>
    </w:p>
    <w:p>
      <w:pPr>
        <w:pStyle w:val="SHTKTranslationText"/>
      </w:pPr>
      <w:r>
        <w:t xml:space="preserve">알껍질에 의지해 나는 것을 난생이라 하고,</w:t>
      </w:r>
    </w:p>
    <w:p>
      <w:pPr>
        <w:pStyle w:val="SHTKBlockLabel"/>
        <w:keepNext/>
      </w:pPr>
      <w:r>
        <w:t xml:space="preserve">교감·번역 메모</w:t>
      </w:r>
    </w:p>
    <w:p>
      <w:pPr>
        <w:pStyle w:val="SHTKNoteSummary"/>
      </w:pPr>
      <w:r>
        <w:t>교감 요약 | [CBETA 교감] 현행 CBETA CBETA 외자 정의의 CB01083, composition [聲-耳+卵], Unicode U+23AD8로 확인하였다.</w:t>
      </w:r>
    </w:p>
    <w:p>
      <w:pPr>
        <w:pStyle w:val="SHTKNoteDetail"/>
      </w:pPr>
      <w:r>
        <w:t>• 저본 적용 구절 | 𣫘</w:t>
        <w:br/>
        <w:t>• 한국어 번역 | 알껍질</w:t>
        <w:br/>
        <w:t>• 한국어 해설 | 현행 CBETA CBETA 외자 정의의 CB01083, composition [聲-耳+卵], Unicode U+23AD8로 확인하였다.</w:t>
      </w:r>
    </w:p>
    <w:p>
      <w:pPr>
        <w:pStyle w:val="SHTKBlockLabel"/>
        <w:keepNext/>
      </w:pPr>
      <w:r>
        <w:t xml:space="preserve">원문</w:t>
      </w:r>
    </w:p>
    <w:p>
      <w:pPr>
        <w:pStyle w:val="SHTKSourceText"/>
      </w:pPr>
      <w:r>
        <w:t xml:space="preserve">含藏而出曰胎。假潤而興曰濕。欻然而現曰化。眾生所攝。不過此四也。</w:t>
      </w:r>
    </w:p>
    <w:p>
      <w:pPr>
        <w:pStyle w:val="SHTKBlockLabel"/>
        <w:keepNext/>
      </w:pPr>
      <w:r>
        <w:t xml:space="preserve">한국어 직역</w:t>
      </w:r>
    </w:p>
    <w:p>
      <w:pPr>
        <w:pStyle w:val="SHTKTranslationText"/>
      </w:pPr>
      <w:r>
        <w:t xml:space="preserve">품어 간직된 데서 나오는 것을 태생이라 하며, 습윤함을 빌려 일어나는 것을 습생이라 하고, 홀연히 나타나는 것을 화생이라 한다. 중생에 포섭되는 것은 이 네 가지를 벗어나지 않는다.</w:t>
      </w:r>
    </w:p>
    <w:p>
      <w:pPr>
        <w:pStyle w:val="Heading4"/>
        <w:keepNext/>
      </w:pPr>
      <w:r>
        <w:t xml:space="preserve">相攝緣第三</w:t>
      </w:r>
    </w:p>
    <w:p>
      <w:pPr>
        <w:pStyle w:val="SHTKBlockLabel"/>
        <w:keepNext/>
      </w:pPr>
      <w:r>
        <w:t xml:space="preserve">원문</w:t>
      </w:r>
    </w:p>
    <w:p>
      <w:pPr>
        <w:pStyle w:val="SHTKSourceText"/>
      </w:pPr>
      <w:r>
        <w:t xml:space="preserve">相攝緣第三</w:t>
      </w:r>
    </w:p>
    <w:p>
      <w:pPr>
        <w:pStyle w:val="SHTKBlockLabel"/>
        <w:keepNext/>
      </w:pPr>
      <w:r>
        <w:t xml:space="preserve">한국어 직역</w:t>
      </w:r>
    </w:p>
    <w:p>
      <w:pPr>
        <w:pStyle w:val="SHTKTranslationText"/>
      </w:pPr>
      <w:r>
        <w:t xml:space="preserve">상섭연 제3</w:t>
      </w:r>
    </w:p>
    <w:p>
      <w:pPr>
        <w:pStyle w:val="SHTKBlockLabel"/>
        <w:keepNext/>
      </w:pPr>
      <w:r>
        <w:t xml:space="preserve">위치표지</w:t>
      </w:r>
    </w:p>
    <w:p>
      <w:pPr>
        <w:pStyle w:val="SHTKPositionMarker"/>
      </w:pPr>
      <w:bookmarkStart w:id="782" w:name="loc_0113a04"/>
      <w:r>
        <w:t xml:space="preserve">[0113a04]</w:t>
      </w:r>
      <w:bookmarkEnd w:id="782"/>
    </w:p>
    <w:p>
      <w:pPr>
        <w:pStyle w:val="SHTKBlockLabel"/>
        <w:keepNext/>
      </w:pPr>
      <w:r>
        <w:t xml:space="preserve">원문</w:t>
      </w:r>
    </w:p>
    <w:p>
      <w:pPr>
        <w:pStyle w:val="SHTKSourceText"/>
      </w:pPr>
      <w:r>
        <w:t xml:space="preserve">如婆沙論說云。此欲界之中。具攝六趣。色無色界。各攝六趣少分。所以別者。以欲界是亂地故。眾生雜惡起業不純。或善或惡。以不同故。隨業受報。有多差別。上之二界唯是定地。</w:t>
      </w:r>
    </w:p>
    <w:p>
      <w:pPr>
        <w:pStyle w:val="SHTKBlockLabel"/>
        <w:keepNext/>
      </w:pPr>
      <w:r>
        <w:t xml:space="preserve">한국어 직역</w:t>
      </w:r>
    </w:p>
    <w:p>
      <w:pPr>
        <w:pStyle w:val="SHTKTranslationText"/>
      </w:pPr>
      <w:r>
        <w:t xml:space="preserve">《바사론》에서 말한 것과 같다. 이 욕계 가운데에는 육취가 모두 포섭되고, 색계와 무색계에는 각각 육취의 적은 일부가 포섭된다. 서로 다른 까닭은, 욕계가 산란한 경지이기 때문에, 중생이 여러 악을 섞어 업을 일으켜 순일하지 않고, 혹은 선하기도 하고 혹은 악하기도 하여, 서로 같지 않기 때문이다. 업을 따라 과보를 받으므로, 여러 차별이 있다. 위의 두 계는 오직 선정의 경지이므로,</w:t>
      </w:r>
    </w:p>
    <w:p>
      <w:pPr>
        <w:pStyle w:val="SHTKBlockLabel"/>
        <w:keepNext/>
      </w:pPr>
      <w:r>
        <w:t xml:space="preserve">원문</w:t>
      </w:r>
    </w:p>
    <w:p>
      <w:pPr>
        <w:pStyle w:val="SHTKSourceText"/>
      </w:pPr>
      <w:r>
        <w:t xml:space="preserve">眾生[1]沈靜。</w:t>
      </w:r>
    </w:p>
    <w:p>
      <w:pPr>
        <w:pStyle w:val="SHTKBlockLabel"/>
        <w:keepNext/>
      </w:pPr>
      <w:r>
        <w:t xml:space="preserve">한국어 직역</w:t>
      </w:r>
    </w:p>
    <w:p>
      <w:pPr>
        <w:pStyle w:val="SHTKTranslationText"/>
      </w:pPr>
      <w:r>
        <w:t xml:space="preserve">중생이 고요히 가라앉아 있고,</w:t>
      </w:r>
    </w:p>
    <w:p>
      <w:pPr>
        <w:pStyle w:val="SHTKBlockLabel"/>
        <w:keepNext/>
      </w:pPr>
      <w:r>
        <w:t xml:space="preserve">교감·번역 메모</w:t>
      </w:r>
    </w:p>
    <w:p>
      <w:pPr>
        <w:pStyle w:val="SHTKNoteSummary"/>
      </w:pPr>
      <w:r>
        <w:t>교감 요약 | [CBETA 교감] 저본 「沈」와 판본 이문 「純」를 비교한다.</w:t>
      </w:r>
    </w:p>
    <w:p>
      <w:pPr>
        <w:pStyle w:val="SHTKNoteDetail"/>
      </w:pPr>
      <w:r>
        <w:t>• 원교감 원문 | 沈【大】，純【宋】【元】【明】</w:t>
        <w:br/>
        <w:t>• 교감 번호 | 0113001</w:t>
        <w:br/>
        <w:t>• 저본 독법 | 沈</w:t>
        <w:br/>
        <w:t>• 저본 적용 구절 | 眾生沈靜。</w:t>
        <w:br/>
        <w:t>• 저본 기준 번역 | 중생이 고요히 가라앉아 있고,</w:t>
        <w:br/>
        <w:t>• 이문 독법 | 純</w:t>
        <w:br/>
        <w:t>• 이문 적용 구절 | 眾生純靜。</w:t>
        <w:br/>
        <w:t>• 이문 기준 번역 | 「純靜」이면 “순수하고 고요하다”, 저본 「沈靜」은 “가라앉아 고요하다”가 되어 상계 중생의 상태 묘사가 달라진다.</w:t>
        <w:br/>
        <w:t>• 의미 차이 | 저본 독법 「沈」와 비교 독법 「純」에 따라 어휘·구문·문헌명 또는 논증 구조가 달라질 수 있다.</w:t>
        <w:br/>
        <w:t>• 한국어 해설 | 「純靜」이면 “순수하고 고요하다”, 저본 「沈靜」은 “가라앉아 고요하다”가 되어 상계 중생의 상태 묘사가 달라진다.</w:t>
        <w:br/>
        <w:t>• 번역 영향 판정 | [의미 차이 경미]</w:t>
        <w:br/>
        <w:t>• 번역문 표시 | [이문 검토 필요]</w:t>
        <w:br/>
        <w:t>• 출처 | CBETA T54n2123, 교감 번호 0113001.</w:t>
      </w:r>
    </w:p>
    <w:p>
      <w:pPr>
        <w:pStyle w:val="SHTKBlockLabel"/>
        <w:keepNext/>
      </w:pPr>
      <w:r>
        <w:t xml:space="preserve">원문</w:t>
      </w:r>
    </w:p>
    <w:p>
      <w:pPr>
        <w:pStyle w:val="SHTKSourceText"/>
      </w:pPr>
      <w:r>
        <w:t xml:space="preserve">起業亦純。是故無有多趣差別。問曰。四生六趣相攝云何。答曰。如毘曇中說。天及地獄。一向化生。鬼趣唯二。謂胎及化。人及畜生。各具四生。故此論問云。為生攝於趣。為趣攝於生。即自答云。生攝一切趣　　非趣攝於生謂生中陰增　　當知非趣攝</w:t>
      </w:r>
    </w:p>
    <w:p>
      <w:pPr>
        <w:pStyle w:val="SHTKBlockLabel"/>
        <w:keepNext/>
      </w:pPr>
      <w:r>
        <w:t xml:space="preserve">한국어 직역</w:t>
      </w:r>
    </w:p>
    <w:p>
      <w:pPr>
        <w:pStyle w:val="SHTKTranslationText"/>
      </w:pPr>
      <w:r>
        <w:t xml:space="preserve">업을 일으킴도 또한 순일하다. 그러므로 여러 취의 차별이 없다. 묻는다. 사생과 육취는 서로 어떻게 포섭되는가? 답한다. 《비담》에서 말한 것과 같다. 천상과 지옥은 한결같이 화생이다. 귀신의 취에는 오직 두 가지가 있으니, 태생과 화생을 말한다. 인간과 축생에는 각각 네 가지 생이 모두 있다. 그러므로 이 논에서 묻는다. “생이 취를 포섭하는가, 취가 생을 포섭하는가?” 곧 스스로 답한다. 생은 모든 취를 포섭하지만, 취가 생을 포섭하는 것은 아니다. 생 가운데 중음이 더 있으니, 마땅히 취에 포섭되지 않음을 알아야 한다.</w:t>
      </w:r>
    </w:p>
    <w:p>
      <w:pPr>
        <w:pStyle w:val="SHTKBlockLabel"/>
        <w:keepNext/>
      </w:pPr>
      <w:r>
        <w:t xml:space="preserve">위치표지</w:t>
      </w:r>
    </w:p>
    <w:p>
      <w:pPr>
        <w:pStyle w:val="SHTKPositionMarker"/>
      </w:pPr>
      <w:bookmarkStart w:id="783" w:name="loc_0113a15"/>
      <w:r>
        <w:t xml:space="preserve">[0113a15]</w:t>
      </w:r>
      <w:bookmarkEnd w:id="783"/>
    </w:p>
    <w:p>
      <w:pPr>
        <w:pStyle w:val="SHTKBlockLabel"/>
        <w:keepNext/>
      </w:pPr>
      <w:r>
        <w:t xml:space="preserve">원문</w:t>
      </w:r>
    </w:p>
    <w:p>
      <w:pPr>
        <w:pStyle w:val="SHTKSourceText"/>
      </w:pPr>
      <w:r>
        <w:t xml:space="preserve">故知生寬趣狹。以化生寬故。全攝二趣及三趣少分。地獄趣中一向化生。問曰。六欲諸天。既行欲同人。何故無有胎生。答曰。</w:t>
      </w:r>
    </w:p>
    <w:p>
      <w:pPr>
        <w:pStyle w:val="SHTKBlockLabel"/>
        <w:keepNext/>
      </w:pPr>
      <w:r>
        <w:t xml:space="preserve">한국어 직역</w:t>
      </w:r>
    </w:p>
    <w:p>
      <w:pPr>
        <w:pStyle w:val="SHTKTranslationText"/>
      </w:pPr>
      <w:r>
        <w:t xml:space="preserve">그러므로 생은 넓고 취는 좁음을 알 수 있다. 화생이 넓기 때문에, 두 취 전체와 세 취의 일부를 포섭한다. 지옥취는 한결같이 화생이다. 묻는다. 육욕천의 여러 천인은 이미 욕행을 하는 것이 인간과 같은데, 무엇 때문에 태생이 없는가? 답한다.</w:t>
      </w:r>
    </w:p>
    <w:p>
      <w:pPr>
        <w:pStyle w:val="SHTKBlockLabel"/>
        <w:keepNext/>
      </w:pPr>
      <w:r>
        <w:t xml:space="preserve">원문</w:t>
      </w:r>
    </w:p>
    <w:p>
      <w:pPr>
        <w:pStyle w:val="SHTKSourceText"/>
      </w:pPr>
      <w:r>
        <w:t xml:space="preserve">欲[2]受雖同。</w:t>
      </w:r>
    </w:p>
    <w:p>
      <w:pPr>
        <w:pStyle w:val="SHTKBlockLabel"/>
        <w:keepNext/>
      </w:pPr>
      <w:r>
        <w:t xml:space="preserve">한국어 직역</w:t>
      </w:r>
    </w:p>
    <w:p>
      <w:pPr>
        <w:pStyle w:val="SHTKTranslationText"/>
      </w:pPr>
      <w:r>
        <w:t xml:space="preserve">욕락을 받는 것은 비록 같지만,</w:t>
      </w:r>
    </w:p>
    <w:p>
      <w:pPr>
        <w:pStyle w:val="SHTKBlockLabel"/>
        <w:keepNext/>
      </w:pPr>
      <w:r>
        <w:t xml:space="preserve">교감·번역 메모</w:t>
      </w:r>
    </w:p>
    <w:p>
      <w:pPr>
        <w:pStyle w:val="SHTKNoteSummary"/>
      </w:pPr>
      <w:r>
        <w:t>교감 요약 | [CBETA 교감] 저본 「受」와 판본 이문 「愛」를 비교한다.</w:t>
      </w:r>
    </w:p>
    <w:p>
      <w:pPr>
        <w:pStyle w:val="SHTKNoteDetail"/>
      </w:pPr>
      <w:r>
        <w:t>• 원교감 원문 | 受【大】，愛【宋】【元】【明】【宮】</w:t>
        <w:br/>
        <w:t>• 교감 번호 | 0113002</w:t>
        <w:br/>
        <w:t>• 저본 독법 | 受</w:t>
        <w:br/>
        <w:t>• 저본 적용 구절 | 欲受雖同。</w:t>
        <w:br/>
        <w:t>• 저본 기준 번역 | 욕락을 받는 것은 비록 같지만,</w:t>
        <w:br/>
        <w:t>• 이문 독법 | 愛</w:t>
        <w:br/>
        <w:t>• 이문 적용 구절 | 欲愛雖同。</w:t>
        <w:br/>
        <w:t>• 이문 기준 번역 | 「欲愛」로 읽으면 욕애가 같다는 뜻이 되고, 저본 「欲受」는 욕락을 받는 것이 같다는 뜻이어서 육욕천과 인간의 공통점을 설명하는 항목이 달라진다.</w:t>
        <w:br/>
        <w:t>• 의미 차이 | 저본 독법 「受」와 비교 독법 「愛」에 따라 어휘·구문·문헌명 또는 논증 구조가 달라질 수 있다.</w:t>
        <w:br/>
        <w:t>• 한국어 해설 | 「欲愛」로 읽으면 욕애가 같다는 뜻이 되고, 저본 「欲受」는 욕락을 받는 것이 같다는 뜻이어서 육욕천과 인간의 공통점을 설명하는 항목이 달라진다.</w:t>
        <w:br/>
        <w:t>• 번역 영향 판정 | [의미 차이 있음]</w:t>
        <w:br/>
        <w:t>• 번역문 표시 | [이문 검토 필요]</w:t>
        <w:br/>
        <w:t>• 출처 | CBETA T54n2123, 교감 번호 0113002.</w:t>
      </w:r>
    </w:p>
    <w:p>
      <w:pPr>
        <w:pStyle w:val="SHTKBlockLabel"/>
        <w:keepNext/>
      </w:pPr>
      <w:r>
        <w:t xml:space="preserve">원문</w:t>
      </w:r>
    </w:p>
    <w:p>
      <w:pPr>
        <w:pStyle w:val="SHTKSourceText"/>
      </w:pPr>
      <w:r>
        <w:t xml:space="preserve">行事不等。故樓炭正法念經等云。四天忉利此二地居。行欲之時男女形交。同人無異。而無泄精與人不同。自上四天。一向全異。炎摩天行欲。意喜相抱。或但執手而為究竟。不至交合。兜率天中意嬉語笑即為究竟。不待相抱。化樂天中。共相瞻視即為究竟。不待語笑。他化天中。但聞語聲。或聞香氣。即為究竟。不待瞻視。故異於人。以天化生故。從母膝化起。鬼趣化生可知。胎生者少隱。如彼淨觀者說。謂昔王舍城中。有一女人。為鬼精著。身生五百鬼子。</w:t>
      </w:r>
    </w:p>
    <w:p>
      <w:pPr>
        <w:pStyle w:val="SHTKBlockLabel"/>
        <w:keepNext/>
      </w:pPr>
      <w:r>
        <w:t xml:space="preserve">한국어 직역</w:t>
      </w:r>
    </w:p>
    <w:p>
      <w:pPr>
        <w:pStyle w:val="SHTKTranslationText"/>
      </w:pPr>
      <w:r>
        <w:t xml:space="preserve">행하는 일은 같지 않다. 그러므로 《누탄경》과 《정법념경》 등에서 말한다. 사천왕천과 도리천은 이 두 곳이 땅에 거처하며, 욕행을 할 때 남녀의 형체가 서로 합하니, 인간과 다르지 않다. 그러나 정액을 내보내지 않는 점은 인간과 다르다. 그보다 위의 네 천은 한결같이 전혀 다르다. 야마천에서 욕행할 때에는, 뜻이 기뻐 서로 껴안는다. 혹은 다만 손을 잡는 것만으로 구경을 삼고, 교합에 이르지는 않는다. 도솔천에서는 뜻으로 희롱하고 말하며 웃는 것으로 곧 구경을 삼고, 서로 껴안기를 기다리지 않는다. 화락천에서는 서로 바라보는 것으로 곧 구경을 삼고, 말하고 웃기를 기다리지 않는다. 타화자재천에서는 다만 말소리를 듣거나, 혹은 향기를 듣는 것만으로 곧 구경을 삼고, 서로 바라보기를 기다리지 않는다. 그러므로 인간과 다르다. 천인은 화생하기 때문에, 어머니의 무릎에서 변화하여 일어난다. 귀취가 화생한다는 것은 알 수 있다. 태생은 드물어 잘 드러나지 않지만, 저 《정관》에서 말한 것과 같다. 옛날 왕사성 안에 한 여인이 있었는데, 귀신의 정기에 붙들려, 몸에서 오백 귀신의 자식을 낳았다.</w:t>
      </w:r>
    </w:p>
    <w:p>
      <w:pPr>
        <w:pStyle w:val="SHTKBlockLabel"/>
        <w:keepNext/>
      </w:pPr>
      <w:r>
        <w:t xml:space="preserve">원문</w:t>
      </w:r>
    </w:p>
    <w:p>
      <w:pPr>
        <w:pStyle w:val="SHTKSourceText"/>
      </w:pPr>
      <w:r>
        <w:t xml:space="preserve">又俱[3]舍論[4]云。</w:t>
      </w:r>
    </w:p>
    <w:p>
      <w:pPr>
        <w:pStyle w:val="SHTKBlockLabel"/>
        <w:keepNext/>
      </w:pPr>
      <w:r>
        <w:t xml:space="preserve">한국어 직역</w:t>
      </w:r>
    </w:p>
    <w:p>
      <w:pPr>
        <w:pStyle w:val="SHTKTranslationText"/>
      </w:pPr>
      <w:r>
        <w:t xml:space="preserve">또 《구사론》에서 말한다.</w:t>
      </w:r>
    </w:p>
    <w:p>
      <w:pPr>
        <w:pStyle w:val="SHTKBlockLabel"/>
        <w:keepNext/>
      </w:pPr>
      <w:r>
        <w:t xml:space="preserve">교감·번역 메모</w:t>
      </w:r>
    </w:p>
    <w:p>
      <w:pPr>
        <w:pStyle w:val="SHTKNoteSummary"/>
      </w:pPr>
      <w:r>
        <w:t>교감 요약 | [CBETA 교감] 저본 「舍」와 판본 이문 「含」를 비교한다.</w:t>
      </w:r>
    </w:p>
    <w:p>
      <w:pPr>
        <w:pStyle w:val="SHTKNoteDetail"/>
      </w:pPr>
      <w:r>
        <w:t>• 원교감 원문 | 舍【大】，含【明】</w:t>
        <w:br/>
        <w:t>• 교감 번호 | 0113003</w:t>
        <w:br/>
        <w:t>• 저본 독법 | 舍</w:t>
        <w:br/>
        <w:t>• 저본 적용 구절 | 又俱舍論云。</w:t>
        <w:br/>
        <w:t>• 저본 기준 번역 | 또 《구사론》에서 말한다.</w:t>
        <w:br/>
        <w:t>• 이문 독법 | 含</w:t>
        <w:br/>
        <w:t>• 이문 적용 구절 | 又俱含論云。</w:t>
        <w:br/>
        <w:t>• 이문 기준 번역 | 「俱含論」은 저본의 문헌명 「俱舍論」과 달라 출전 식별이 달라지지만, 이 명칭의 정확한 성격은 이 구절만으로 확정하기 어렵다.</w:t>
        <w:br/>
        <w:t>• 의미 차이 | 저본 독법 「舍」와 비교 독법 「含」에 따라 어휘·구문·문헌명 또는 논증 구조가 달라질 수 있다.</w:t>
        <w:br/>
        <w:t>• 한국어 해설 | 「俱含論」은 저본의 문헌명 「俱舍論」과 달라 출전 식별이 달라지지만, 이 명칭의 정확한 성격은 이 구절만으로 확정하기 어렵다.</w:t>
        <w:br/>
        <w:t>• 번역 영향 판정 | [판단 유보]</w:t>
        <w:br/>
        <w:t>• 번역문 표시 | [이문 검토 필요]</w:t>
        <w:br/>
        <w:t>• 출처 | CBETA T54n2123, 교감 번호 0113003.</w:t>
      </w:r>
    </w:p>
    <w:p>
      <w:pPr>
        <w:pStyle w:val="SHTKNoteSummary"/>
      </w:pPr>
      <w:r>
        <w:t>교감 요약 | [CBETA 교감] 저본 「云」와 판본 이문 「∅」를 비교한다.</w:t>
      </w:r>
    </w:p>
    <w:p>
      <w:pPr>
        <w:pStyle w:val="SHTKNoteDetail"/>
      </w:pPr>
      <w:r>
        <w:t>• 원교감 원문 | 云【大】，∅【宋】【元】【明】【宮】</w:t>
        <w:br/>
        <w:t>• 교감 번호 | 0113004</w:t>
        <w:br/>
        <w:t>• 저본 독법 | 云</w:t>
        <w:br/>
        <w:t>• 저본 적용 구절 | 又俱舍論云。</w:t>
        <w:br/>
        <w:t>• 저본 기준 번역 | 또 《구사론》에서 말한다.</w:t>
        <w:br/>
        <w:t>• 이문 독법 | ∅</w:t>
        <w:br/>
        <w:t>• 이문 적용 구절 | 又俱舍論。</w:t>
        <w:br/>
        <w:t>• 이문 기준 번역 | 「云」을 생략해도 “또 《구사론》에서”라는 인용 관계는 유지되며 표현만 간략해진다.</w:t>
        <w:br/>
        <w:t>• 의미 차이 | 저본 독법 「云」와 비교 독법 「∅」에 따라 어휘·구문·문헌명 또는 논증 구조가 달라질 수 있다.</w:t>
        <w:br/>
        <w:t>• 한국어 해설 | 「云」을 생략해도 “또 《구사론》에서”라는 인용 관계는 유지되며 표현만 간략해진다.</w:t>
        <w:br/>
        <w:t>• 번역 영향 판정 | [표현 차이]</w:t>
        <w:br/>
        <w:t>• 출처 | CBETA T54n2123, 교감 번호 0113004.</w:t>
      </w:r>
    </w:p>
    <w:p>
      <w:pPr>
        <w:pStyle w:val="SHTKBlockLabel"/>
        <w:keepNext/>
      </w:pPr>
      <w:r>
        <w:t xml:space="preserve">원문</w:t>
      </w:r>
    </w:p>
    <w:p>
      <w:pPr>
        <w:pStyle w:val="SHTKSourceText"/>
      </w:pPr>
      <w:r>
        <w:t xml:space="preserve">有鬼告目連云。我晝生五子。夜亦生五子。隨生而食噉。竟無有飽時。此為胎生鬼也。阿修羅趣。亦具胎化二生。以有匹配故有胎生。修羅劫初從天而出。即是化生。又依觀佛三昧經說。根本女修羅。元從大海泥卵濕潤中出。通彼胎化。亦具四生也。人具四生者。胎生現見可知。</w:t>
      </w:r>
    </w:p>
    <w:p>
      <w:pPr>
        <w:pStyle w:val="SHTKBlockLabel"/>
        <w:keepNext/>
      </w:pPr>
      <w:r>
        <w:t xml:space="preserve">한국어 직역</w:t>
      </w:r>
    </w:p>
    <w:p>
      <w:pPr>
        <w:pStyle w:val="SHTKTranslationText"/>
      </w:pPr>
      <w:r>
        <w:t xml:space="preserve">어떤 귀신이 목련에게 말하였다. “나는 낮에 다섯 자식을 낳고, 밤에도 다섯 자식을 낳는데, 낳는 대로 먹어 치워도, 끝내 배부른 때가 없다.” 이것이 태생의 귀신이다. 아수라취에도 태생과 화생 두 가지가 모두 있다. 짝을 맺는 일이 있으므로 태생이 있고, 아수라가 겁초에 천상에서 나온 것은 곧 화생이다. 또 《관불삼매경》의 설에 의하면, 근본의 여아수라는 본래 큰 바다의 진흙과 알의 습윤한 가운데서 나왔다. 저 태생과 화생에도 통하므로, 또한 네 가지 생을 모두 갖춘다. 인간에게 네 가지 생이 모두 있다는 것에서, 태생은 현재 눈으로 보아 알 수 있다.</w:t>
      </w:r>
    </w:p>
    <w:p>
      <w:pPr>
        <w:pStyle w:val="SHTKBlockLabel"/>
        <w:keepNext/>
      </w:pPr>
      <w:r>
        <w:t xml:space="preserve">원문</w:t>
      </w:r>
    </w:p>
    <w:p>
      <w:pPr>
        <w:pStyle w:val="SHTKSourceText"/>
      </w:pPr>
      <w:r>
        <w:t xml:space="preserve">[5]卵如涅槃經說。</w:t>
      </w:r>
    </w:p>
    <w:p>
      <w:pPr>
        <w:pStyle w:val="SHTKBlockLabel"/>
        <w:keepNext/>
      </w:pPr>
      <w:r>
        <w:t xml:space="preserve">한국어 직역</w:t>
      </w:r>
    </w:p>
    <w:p>
      <w:pPr>
        <w:pStyle w:val="SHTKTranslationText"/>
      </w:pPr>
      <w:r>
        <w:t xml:space="preserve">난생은 《열반경》에서 말한 것과 같다.</w:t>
      </w:r>
    </w:p>
    <w:p>
      <w:pPr>
        <w:pStyle w:val="SHTKBlockLabel"/>
        <w:keepNext/>
      </w:pPr>
      <w:r>
        <w:t xml:space="preserve">교감·번역 메모</w:t>
      </w:r>
    </w:p>
    <w:p>
      <w:pPr>
        <w:pStyle w:val="SHTKNoteSummary"/>
      </w:pPr>
      <w:r>
        <w:t>교감 요약 | [CBETA 교감] 저본 「卵」와 판본 이문 「卵生」를 비교한다.</w:t>
      </w:r>
    </w:p>
    <w:p>
      <w:pPr>
        <w:pStyle w:val="SHTKNoteDetail"/>
      </w:pPr>
      <w:r>
        <w:t>• 원교감 원문 | 卵【大】，卵生【宋】【元】【明】【宮】</w:t>
        <w:br/>
        <w:t>• 교감 번호 | 0113005</w:t>
        <w:br/>
        <w:t>• 저본 독법 | 卵</w:t>
        <w:br/>
        <w:t>• 저본 적용 구절 | 卵如涅槃經說。</w:t>
        <w:br/>
        <w:t>• 저본 기준 번역 | 난생은 《열반경》에서 말한 것과 같다.</w:t>
        <w:br/>
        <w:t>• 이문 독법 | 卵生</w:t>
        <w:br/>
        <w:t>• 이문 적용 구절 | 卵生如涅槃經說。</w:t>
        <w:br/>
        <w:t>• 이문 기준 번역 | 「卵生」으로 읽으면 “난생은 《열반경》에서 말한 것과 같다”라고 범주명이 완전해지고, 저본 「卵」은 이를 줄여 적은 형태이다.</w:t>
        <w:br/>
        <w:t>• 의미 차이 | 저본 독법 「卵」와 비교 독법 「卵生」에 따라 어휘·구문·문헌명 또는 논증 구조가 달라질 수 있다.</w:t>
        <w:br/>
        <w:t>• 한국어 해설 | 「卵生」으로 읽으면 “난생은 《열반경》에서 말한 것과 같다”라고 범주명이 완전해지고, 저본 「卵」은 이를 줄여 적은 형태이다.</w:t>
        <w:br/>
        <w:t>• 번역 영향 판정 | [표현 차이]</w:t>
        <w:br/>
        <w:t>• 출처 | CBETA T54n2123, 교감 번호 0113005.</w:t>
      </w:r>
    </w:p>
    <w:p>
      <w:pPr>
        <w:pStyle w:val="SHTKBlockLabel"/>
        <w:keepNext/>
      </w:pPr>
      <w:r>
        <w:t xml:space="preserve">원문</w:t>
      </w:r>
    </w:p>
    <w:p>
      <w:pPr>
        <w:pStyle w:val="SHTKSourceText"/>
      </w:pPr>
      <w:r>
        <w:t xml:space="preserve">如毘舍佉母。生一肉卵。於中出其三十二卵。</w:t>
      </w:r>
    </w:p>
    <w:p>
      <w:pPr>
        <w:pStyle w:val="SHTKBlockLabel"/>
        <w:keepNext/>
      </w:pPr>
      <w:r>
        <w:t xml:space="preserve">한국어 직역</w:t>
      </w:r>
    </w:p>
    <w:p>
      <w:pPr>
        <w:pStyle w:val="SHTKTranslationText"/>
      </w:pPr>
      <w:r>
        <w:t xml:space="preserve">비사카의 어머니가 하나의 살덩이 알을 낳았고, 그 가운데에서 서른두 알이 나왔다.</w:t>
      </w:r>
    </w:p>
    <w:p>
      <w:pPr>
        <w:pStyle w:val="SHTKBlockLabel"/>
        <w:keepNext/>
      </w:pPr>
      <w:r>
        <w:t xml:space="preserve">원문</w:t>
      </w:r>
    </w:p>
    <w:p>
      <w:pPr>
        <w:pStyle w:val="SHTKSourceText"/>
      </w:pPr>
      <w:r>
        <w:t xml:space="preserve">如鞞婆沙[6]論云。</w:t>
      </w:r>
    </w:p>
    <w:p>
      <w:pPr>
        <w:pStyle w:val="SHTKBlockLabel"/>
        <w:keepNext/>
      </w:pPr>
      <w:r>
        <w:t xml:space="preserve">한국어 직역</w:t>
      </w:r>
    </w:p>
    <w:p>
      <w:pPr>
        <w:pStyle w:val="SHTKTranslationText"/>
      </w:pPr>
      <w:r>
        <w:t xml:space="preserve">《비바사론》에서 말한 것과 같다.</w:t>
      </w:r>
    </w:p>
    <w:p>
      <w:pPr>
        <w:pStyle w:val="SHTKBlockLabel"/>
        <w:keepNext/>
      </w:pPr>
      <w:r>
        <w:t xml:space="preserve">교감·번역 메모</w:t>
      </w:r>
    </w:p>
    <w:p>
      <w:pPr>
        <w:pStyle w:val="SHTKNoteSummary"/>
      </w:pPr>
      <w:r>
        <w:t>교감 요약 | [CBETA 교감] 저본 「論」와 판본 이문 「經」를 비교한다.</w:t>
      </w:r>
    </w:p>
    <w:p>
      <w:pPr>
        <w:pStyle w:val="SHTKNoteDetail"/>
      </w:pPr>
      <w:r>
        <w:t>• 원교감 원문 | 論【大】，經【宮】</w:t>
        <w:br/>
        <w:t>• 교감 번호 | 0113006</w:t>
        <w:br/>
        <w:t>• 저본 독법 | 論</w:t>
        <w:br/>
        <w:t>• 저본 적용 구절 | 如鞞婆沙論云。</w:t>
        <w:br/>
        <w:t>• 저본 기준 번역 | 《비바사론》에서 말한 것과 같다.</w:t>
        <w:br/>
        <w:t>• 이문 독법 | 經</w:t>
        <w:br/>
        <w:t>• 이문 적용 구절 | 如鞞婆沙經云。</w:t>
        <w:br/>
        <w:t>• 이문 기준 번역 | 「鞞婆沙經」으로 읽으면 출전명이 “비바사경”이 되고, 저본은 “비바사론”이 되어 문헌 유형 표기가 달라진다.</w:t>
        <w:br/>
        <w:t>• 의미 차이 | 저본 독법 「論」와 비교 독법 「經」에 따라 어휘·구문·문헌명 또는 논증 구조가 달라질 수 있다.</w:t>
        <w:br/>
        <w:t>• 한국어 해설 | 「鞞婆沙經」으로 읽으면 출전명이 “비바사경”이 되고, 저본은 “비바사론”이 되어 문헌 유형 표기가 달라진다.</w:t>
        <w:br/>
        <w:t>• 번역 영향 판정 | [표현 차이]</w:t>
        <w:br/>
        <w:t>• 출처 | CBETA T54n2123, 교감 번호 0113006.</w:t>
      </w:r>
    </w:p>
    <w:p>
      <w:pPr>
        <w:pStyle w:val="SHTKBlockLabel"/>
        <w:keepNext/>
      </w:pPr>
      <w:r>
        <w:t xml:space="preserve">원문</w:t>
      </w:r>
    </w:p>
    <w:p>
      <w:pPr>
        <w:pStyle w:val="SHTKSourceText"/>
      </w:pPr>
      <w:r>
        <w:t xml:space="preserve">問云何知人中有卵生。答曰。如佛所說。閻浮利地。多有商人。</w:t>
      </w:r>
    </w:p>
    <w:p>
      <w:pPr>
        <w:pStyle w:val="SHTKBlockLabel"/>
        <w:keepNext/>
      </w:pPr>
      <w:r>
        <w:t xml:space="preserve">한국어 직역</w:t>
      </w:r>
    </w:p>
    <w:p>
      <w:pPr>
        <w:pStyle w:val="SHTKTranslationText"/>
      </w:pPr>
      <w:r>
        <w:t xml:space="preserve">묻는다. 인간 가운데 난생이 있음을 어떻게 아는가? 답한다. 부처님께서 말씀하신 것과 같다. 염부리 땅에 많은 상인이 있었는데,</w:t>
      </w:r>
    </w:p>
    <w:p>
      <w:pPr>
        <w:pStyle w:val="SHTKBlockLabel"/>
        <w:keepNext/>
      </w:pPr>
      <w:r>
        <w:t xml:space="preserve">원문</w:t>
      </w:r>
    </w:p>
    <w:p>
      <w:pPr>
        <w:pStyle w:val="SHTKSourceText"/>
      </w:pPr>
      <w:r>
        <w:t xml:space="preserve">入海[7]採寶。</w:t>
      </w:r>
    </w:p>
    <w:p>
      <w:pPr>
        <w:pStyle w:val="SHTKBlockLabel"/>
        <w:keepNext/>
      </w:pPr>
      <w:r>
        <w:t xml:space="preserve">한국어 직역</w:t>
      </w:r>
    </w:p>
    <w:p>
      <w:pPr>
        <w:pStyle w:val="SHTKTranslationText"/>
      </w:pPr>
      <w:r>
        <w:t xml:space="preserve">바다에 들어가 보배를 캐다가</w:t>
      </w:r>
    </w:p>
    <w:p>
      <w:pPr>
        <w:pStyle w:val="SHTKBlockLabel"/>
        <w:keepNext/>
      </w:pPr>
      <w:r>
        <w:t xml:space="preserve">교감·번역 메모</w:t>
      </w:r>
    </w:p>
    <w:p>
      <w:pPr>
        <w:pStyle w:val="SHTKNoteSummary"/>
      </w:pPr>
      <w:r>
        <w:t>교감 요약 | [CBETA 교감] 저본 「採」와 판본 이문 「探」를 비교한다.</w:t>
      </w:r>
    </w:p>
    <w:p>
      <w:pPr>
        <w:pStyle w:val="SHTKNoteDetail"/>
      </w:pPr>
      <w:r>
        <w:t>• 원교감 원문 | 採【大】，探【宮】</w:t>
        <w:br/>
        <w:t>• 교감 번호 | 0113007</w:t>
        <w:br/>
        <w:t>• 저본 독법 | 採</w:t>
        <w:br/>
        <w:t>• 저본 적용 구절 | 入海採寶。</w:t>
        <w:br/>
        <w:t>• 저본 기준 번역 | 바다에 들어가 보배를 캐다가</w:t>
        <w:br/>
        <w:t>• 이문 독법 | 探</w:t>
        <w:br/>
        <w:t>• 이문 적용 구절 | 入海探寶。</w:t>
        <w:br/>
        <w:t>• 이문 기준 번역 | 「探寶」이면 “보배를 찾다”, 저본 「採寶」는 “보배를 캐거나 취하다”가 되어 상인의 행위 표현이 조금 달라진다.</w:t>
        <w:br/>
        <w:t>• 의미 차이 | 저본 독법 「採」와 비교 독법 「探」에 따라 어휘·구문·문헌명 또는 논증 구조가 달라질 수 있다.</w:t>
        <w:br/>
        <w:t>• 한국어 해설 | 「探寶」이면 “보배를 찾다”, 저본 「採寶」는 “보배를 캐거나 취하다”가 되어 상인의 행위 표현이 조금 달라진다.</w:t>
        <w:br/>
        <w:t>• 번역 영향 판정 | [의미 차이 경미]</w:t>
        <w:br/>
        <w:t>• 출처 | CBETA T54n2123, 교감 번호 0113007.</w:t>
      </w:r>
    </w:p>
    <w:p>
      <w:pPr>
        <w:pStyle w:val="SHTKBlockLabel"/>
        <w:keepNext/>
      </w:pPr>
      <w:r>
        <w:t xml:space="preserve">원문</w:t>
      </w:r>
    </w:p>
    <w:p>
      <w:pPr>
        <w:pStyle w:val="SHTKSourceText"/>
      </w:pPr>
      <w:r>
        <w:t xml:space="preserve">得二鶴。</w:t>
      </w:r>
    </w:p>
    <w:p>
      <w:pPr>
        <w:pStyle w:val="SHTKBlockLabel"/>
        <w:keepNext/>
      </w:pPr>
      <w:r>
        <w:t xml:space="preserve">한국어 직역</w:t>
      </w:r>
    </w:p>
    <w:p>
      <w:pPr>
        <w:pStyle w:val="SHTKTranslationText"/>
      </w:pPr>
      <w:r>
        <w:t xml:space="preserve">두 마리 학을 얻었다.</w:t>
      </w:r>
    </w:p>
    <w:p>
      <w:pPr>
        <w:pStyle w:val="SHTKBlockLabel"/>
        <w:keepNext/>
      </w:pPr>
      <w:r>
        <w:t xml:space="preserve">원문</w:t>
      </w:r>
    </w:p>
    <w:p>
      <w:pPr>
        <w:pStyle w:val="SHTKSourceText"/>
      </w:pPr>
      <w:r>
        <w:t xml:space="preserve">隨意所化失一一在。</w:t>
      </w:r>
    </w:p>
    <w:p>
      <w:pPr>
        <w:pStyle w:val="SHTKBlockLabel"/>
        <w:keepNext/>
      </w:pPr>
      <w:r>
        <w:t xml:space="preserve">한국어 직역</w:t>
      </w:r>
    </w:p>
    <w:p>
      <w:pPr>
        <w:pStyle w:val="SHTKTranslationText"/>
      </w:pPr>
      <w:r>
        <w:t xml:space="preserve">뜻대로 변화시키던 가운데 하나를 잃고 하나만 남았다.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與共遊戲。寢臥一室。共彼合會。遂生二卵。卵漸濕熟。便生二童。後大出家學道。得阿羅漢果。一名尸婆羅。二名優鉢尸婆。問曰。云何知人中有濕生。答曰。如經所說。有頂生王。尊者遮羅。尊者優婆遮羅。梨女及柰女等。即其事也。問曰。云何知人中有化生。答曰。如劫初人是也。</w:t>
      </w:r>
    </w:p>
    <w:p>
      <w:pPr>
        <w:pStyle w:val="SHTKBlockLabel"/>
        <w:keepNext/>
      </w:pPr>
      <w:r>
        <w:t xml:space="preserve">한국어 직역</w:t>
      </w:r>
    </w:p>
    <w:p>
      <w:pPr>
        <w:pStyle w:val="SHTKTranslationText"/>
      </w:pPr>
      <w:r>
        <w:t xml:space="preserve">그와 함께 놀고, 한 방에서 잠자며, 그와 함께 교합하여, 마침내 두 알을 낳았다. 알이 점차 습윤해지고 익어, 곧 두 동자가 태어났다. 뒤에 자라 출가하여 도를 배웠고, 아라한과를 얻었다. 한 사람의 이름은 시바라이고, 둘째 이름은 우발시바이다. 묻는다. 인간 가운데 습생이 있음을 어떻게 아는가? 답한다. 경에서 말한 것과 같다. 정생왕과, 존자 차라와, 존자 우바차라와, 이녀와 나녀 등이 곧 그 사례이다. 묻는다. 인간 가운데 화생이 있음을 어떻게 아는가? 답한다. 겁초의 사람들이 이것이다.</w:t>
      </w:r>
    </w:p>
    <w:p>
      <w:pPr>
        <w:pStyle w:val="SHTKBlockLabel"/>
        <w:keepNext/>
      </w:pPr>
      <w:r>
        <w:t xml:space="preserve">원문</w:t>
      </w:r>
    </w:p>
    <w:p>
      <w:pPr>
        <w:pStyle w:val="SHTKSourceText"/>
      </w:pPr>
      <w:r>
        <w:t xml:space="preserve">[8]得聖法者。</w:t>
      </w:r>
    </w:p>
    <w:p>
      <w:pPr>
        <w:pStyle w:val="SHTKBlockLabel"/>
        <w:keepNext/>
      </w:pPr>
      <w:r>
        <w:t xml:space="preserve">한국어 직역</w:t>
      </w:r>
    </w:p>
    <w:p>
      <w:pPr>
        <w:pStyle w:val="SHTKTranslationText"/>
      </w:pPr>
      <w:r>
        <w:t xml:space="preserve">성법을 얻은 사람은</w:t>
      </w:r>
    </w:p>
    <w:p>
      <w:pPr>
        <w:pStyle w:val="SHTKBlockLabel"/>
        <w:keepNext/>
      </w:pPr>
      <w:r>
        <w:t xml:space="preserve">교감·번역 메모</w:t>
      </w:r>
    </w:p>
    <w:p>
      <w:pPr>
        <w:pStyle w:val="SHTKNoteSummary"/>
      </w:pPr>
      <w:r>
        <w:t>교감 요약 | [CBETA 교감] 저본 「得」와 판본 이문 「已得」를 비교한다.</w:t>
      </w:r>
    </w:p>
    <w:p>
      <w:pPr>
        <w:pStyle w:val="SHTKNoteDetail"/>
      </w:pPr>
      <w:r>
        <w:t>• 원교감 원문 | 得【大】，已得【宋】【元】【明】【宮】</w:t>
        <w:br/>
        <w:t>• 교감 번호 | 0113008</w:t>
        <w:br/>
        <w:t>• 저본 독법 | 得</w:t>
        <w:br/>
        <w:t>• 저본 적용 구절 | 得聖法者。</w:t>
        <w:br/>
        <w:t>• 저본 기준 번역 | 성법을 얻은 사람은</w:t>
        <w:br/>
        <w:t>• 이문 독법 | 已得</w:t>
        <w:br/>
        <w:t>• 이문 적용 구절 | 已得聖法者。</w:t>
        <w:br/>
        <w:t>• 이문 기준 번역 | 「已得聖法者」로 읽으면 “이미 성법을 얻은 사람”이 되어 완료의 뜻이 명시되고, 저본은 단순히 “성법을 얻은 사람”이라고 한다.</w:t>
        <w:br/>
        <w:t>• 의미 차이 | 저본 독법 「得」와 비교 독법 「已得」에 따라 어휘·구문·문헌명 또는 논증 구조가 달라질 수 있다.</w:t>
        <w:br/>
        <w:t>• 한국어 해설 | 「已得聖法者」로 읽으면 “이미 성법을 얻은 사람”이 되어 완료의 뜻이 명시되고, 저본은 단순히 “성법을 얻은 사람”이라고 한다.</w:t>
        <w:br/>
        <w:t>• 번역 영향 판정 | [표현 차이]</w:t>
        <w:br/>
        <w:t>• 출처 | CBETA T54n2123, 교감 번호 0113008.</w:t>
      </w:r>
    </w:p>
    <w:p>
      <w:pPr>
        <w:pStyle w:val="SHTKBlockLabel"/>
        <w:keepNext/>
      </w:pPr>
      <w:r>
        <w:t xml:space="preserve">원문</w:t>
      </w:r>
    </w:p>
    <w:p>
      <w:pPr>
        <w:pStyle w:val="SHTKSourceText"/>
      </w:pPr>
      <w:r>
        <w:t xml:space="preserve">不復卵生濕生。問曰。何故不復卵生濕生耶。答曰。</w:t>
      </w:r>
    </w:p>
    <w:p>
      <w:pPr>
        <w:pStyle w:val="SHTKBlockLabel"/>
        <w:keepNext/>
      </w:pPr>
      <w:r>
        <w:t xml:space="preserve">한국어 직역</w:t>
      </w:r>
    </w:p>
    <w:p>
      <w:pPr>
        <w:pStyle w:val="SHTKTranslationText"/>
      </w:pPr>
      <w:r>
        <w:t xml:space="preserve">다시는 난생이나 습생으로 태어나지 않는다. 묻는다. 무엇 때문에 다시 난생이나 습생으로 태어나지 않는가? 답한다.</w:t>
      </w:r>
    </w:p>
    <w:p>
      <w:pPr>
        <w:pStyle w:val="SHTKBlockLabel"/>
        <w:keepNext/>
      </w:pPr>
      <w:r>
        <w:t xml:space="preserve">원문</w:t>
      </w:r>
    </w:p>
    <w:p>
      <w:pPr>
        <w:pStyle w:val="SHTKSourceText"/>
      </w:pPr>
      <w:r>
        <w:t xml:space="preserve">卵生濕生[9]是畜生趣所攝也。</w:t>
      </w:r>
    </w:p>
    <w:p>
      <w:pPr>
        <w:pStyle w:val="SHTKBlockLabel"/>
        <w:keepNext/>
      </w:pPr>
      <w:r>
        <w:t xml:space="preserve">한국어 직역</w:t>
      </w:r>
    </w:p>
    <w:p>
      <w:pPr>
        <w:pStyle w:val="SHTKTranslationText"/>
      </w:pPr>
      <w:r>
        <w:t xml:space="preserve">난생과 습생은 축생취에 포섭되기 때문이다.</w:t>
      </w:r>
    </w:p>
    <w:p>
      <w:pPr>
        <w:pStyle w:val="SHTKBlockLabel"/>
        <w:keepNext/>
      </w:pPr>
      <w:r>
        <w:t xml:space="preserve">교감·번역 메모</w:t>
      </w:r>
    </w:p>
    <w:p>
      <w:pPr>
        <w:pStyle w:val="SHTKNoteSummary"/>
      </w:pPr>
      <w:r>
        <w:t>교감 요약 | [CBETA 교감] 저본 「是」와 판본 이문 「皆」를 비교한다.</w:t>
      </w:r>
    </w:p>
    <w:p>
      <w:pPr>
        <w:pStyle w:val="SHTKNoteDetail"/>
      </w:pPr>
      <w:r>
        <w:t>• 원교감 원문 | 是【大】，皆【明】</w:t>
        <w:br/>
        <w:t>• 교감 번호 | 0113009</w:t>
        <w:br/>
        <w:t>• 저본 독법 | 是</w:t>
        <w:br/>
        <w:t>• 저본 적용 구절 | 卵生濕生是畜生趣所攝也。</w:t>
        <w:br/>
        <w:t>• 저본 기준 번역 | 난생과 습생은 축생취에 포섭되기 때문이다.</w:t>
        <w:br/>
        <w:t>• 이문 독법 | 皆</w:t>
        <w:br/>
        <w:t>• 이문 적용 구절 | 卵生濕生皆畜生趣所攝也。</w:t>
        <w:br/>
        <w:t>• 이문 기준 번역 | 「皆畜生趣所攝」로 읽으면 난생과 습생이 “모두” 축생취에 포섭된다는 점을 강조하며, 저본의 판단 내용 자체는 같다.</w:t>
        <w:br/>
        <w:t>• 의미 차이 | 저본 독법 「是」와 비교 독법 「皆」에 따라 어휘·구문·문헌명 또는 논증 구조가 달라질 수 있다.</w:t>
        <w:br/>
        <w:t>• 한국어 해설 | 「皆畜生趣所攝」로 읽으면 난생과 습생이 “모두” 축생취에 포섭된다는 점을 강조하며, 저본의 판단 내용 자체는 같다.</w:t>
        <w:br/>
        <w:t>• 번역 영향 판정 | [표현 차이]</w:t>
        <w:br/>
        <w:t>• 출처 | CBETA T54n2123, 교감 번호 0113009.</w:t>
      </w:r>
    </w:p>
    <w:p>
      <w:pPr>
        <w:pStyle w:val="SHTKBlockLabel"/>
        <w:keepNext/>
      </w:pPr>
      <w:r>
        <w:t xml:space="preserve">원문</w:t>
      </w:r>
    </w:p>
    <w:p>
      <w:pPr>
        <w:pStyle w:val="SHTKSourceText"/>
      </w:pPr>
      <w:r>
        <w:t xml:space="preserve">畜具四生者。胎卵濕生。此三目覩可知。其化生者。依樓炭經云。如四生金翅鳥。還食四生龍。化生食四。</w:t>
      </w:r>
    </w:p>
    <w:p>
      <w:pPr>
        <w:pStyle w:val="SHTKBlockLabel"/>
        <w:keepNext/>
      </w:pPr>
      <w:r>
        <w:t xml:space="preserve">한국어 직역</w:t>
      </w:r>
    </w:p>
    <w:p>
      <w:pPr>
        <w:pStyle w:val="SHTKTranslationText"/>
      </w:pPr>
      <w:r>
        <w:t xml:space="preserve">축생이 네 가지 생을 모두 갖춘다는 것에서, 태생·난생·습생의 이 세 가지는 눈으로 보아 알 수 있다. 그 화생은, 《누탄경》에 의하면 이렇다. 네 가지 생의 금시조가 도리어 네 가지 생의 용을 먹는 것과 같다. 화생 금시조는 네 가지를 먹고,</w:t>
      </w:r>
    </w:p>
    <w:p>
      <w:pPr>
        <w:pStyle w:val="SHTKBlockLabel"/>
        <w:keepNext/>
      </w:pPr>
      <w:r>
        <w:t xml:space="preserve">원문</w:t>
      </w:r>
    </w:p>
    <w:p>
      <w:pPr>
        <w:pStyle w:val="SHTKSourceText"/>
      </w:pPr>
      <w:r>
        <w:t xml:space="preserve">胎生食三(除化)卵生食二(除化及胎)濕生還食濕生一(除三可知)。</w:t>
      </w:r>
    </w:p>
    <w:p>
      <w:pPr>
        <w:pStyle w:val="SHTKBlockLabel"/>
        <w:keepNext/>
      </w:pPr>
      <w:r>
        <w:t xml:space="preserve">한국어 직역</w:t>
      </w:r>
    </w:p>
    <w:p>
      <w:pPr>
        <w:pStyle w:val="SHTKTranslationText"/>
      </w:pPr>
      <w:r>
        <w:t xml:space="preserve">태생 금시조는 세 가지를 먹으며(화생 제외), 난생 금시조는 두 가지를 먹고(화생과 태생 제외), 습생 금시조는 다시 습생 한 가지만 먹는다(세 가지를 제외함은 알 수 있다).</w:t>
      </w:r>
    </w:p>
    <w:p>
      <w:pPr>
        <w:pStyle w:val="SHTKBlockLabel"/>
        <w:keepNext/>
      </w:pPr>
      <w:r>
        <w:t xml:space="preserve">교감·번역 메모</w:t>
      </w:r>
    </w:p>
    <w:p>
      <w:pPr>
        <w:pStyle w:val="SHTKNoteSummary"/>
      </w:pPr>
      <w:r>
        <w:t>교감 요약 | [CBETA 교감] 태생 금시조가 먹지 못하는 화생 용을 제외한다고 밝힌 원주이다.</w:t>
      </w:r>
    </w:p>
    <w:p>
      <w:pPr>
        <w:pStyle w:val="SHTKNoteDetail"/>
      </w:pPr>
      <w:r>
        <w:t>• 저본 적용 구절 | 除化</w:t>
        <w:br/>
        <w:t>• 한국어 번역 | 화생은 제외한다.</w:t>
        <w:br/>
        <w:t>• 한국어 해설 | 태생 금시조가 먹지 못하는 화생 용을 제외한다고 밝힌 원주이다.</w:t>
      </w:r>
    </w:p>
    <w:p>
      <w:pPr>
        <w:pStyle w:val="SHTKNoteSummary"/>
      </w:pPr>
      <w:r>
        <w:t>교감 요약 | [CBETA 교감] 난생 금시조가 먹지 못하는 두 종류를 밝힌 원주이다.</w:t>
      </w:r>
    </w:p>
    <w:p>
      <w:pPr>
        <w:pStyle w:val="SHTKNoteDetail"/>
      </w:pPr>
      <w:r>
        <w:t>• 저본 적용 구절 | 除化及胎</w:t>
        <w:br/>
        <w:t>• 한국어 번역 | 화생과 태생은 제외한다.</w:t>
        <w:br/>
        <w:t>• 한국어 해설 | 난생 금시조가 먹지 못하는 두 종류를 밝힌 원주이다.</w:t>
      </w:r>
    </w:p>
    <w:p>
      <w:pPr>
        <w:pStyle w:val="SHTKNoteSummary"/>
      </w:pPr>
      <w:r>
        <w:t>교감 요약 | [CBETA 교감] 습생 금시조는 앞의 세 종류를 제외한다는 것을 생략해 지시한 원주이다.</w:t>
      </w:r>
    </w:p>
    <w:p>
      <w:pPr>
        <w:pStyle w:val="SHTKNoteDetail"/>
      </w:pPr>
      <w:r>
        <w:t>• 저본 적용 구절 | 除三可知</w:t>
        <w:br/>
        <w:t>• 한국어 번역 | 세 가지를 제외함은 알 수 있다.</w:t>
        <w:br/>
        <w:t>• 한국어 해설 | 습생 금시조는 앞의 세 종류를 제외한다는 것을 생략해 지시한 원주이다.</w:t>
      </w:r>
    </w:p>
    <w:p>
      <w:pPr>
        <w:pStyle w:val="SHTKBlockLabel"/>
        <w:keepNext/>
      </w:pPr>
      <w:r>
        <w:t xml:space="preserve">위치표지</w:t>
      </w:r>
    </w:p>
    <w:p>
      <w:pPr>
        <w:pStyle w:val="SHTKPositionMarker"/>
      </w:pPr>
      <w:bookmarkStart w:id="784" w:name="loc_0113b22"/>
      <w:r>
        <w:t xml:space="preserve">[0113b22]</w:t>
      </w:r>
      <w:bookmarkEnd w:id="784"/>
    </w:p>
    <w:p>
      <w:pPr>
        <w:pStyle w:val="SHTKBlockLabel"/>
        <w:keepNext/>
      </w:pPr>
      <w:r>
        <w:t xml:space="preserve">원문</w:t>
      </w:r>
    </w:p>
    <w:p>
      <w:pPr>
        <w:pStyle w:val="SHTKSourceText"/>
      </w:pPr>
      <w:r>
        <w:t xml:space="preserve">又起世經云。大海之北為諸龍王。及一切金翅鳥王。故生一大樹。</w:t>
      </w:r>
    </w:p>
    <w:p>
      <w:pPr>
        <w:pStyle w:val="SHTKBlockLabel"/>
        <w:keepNext/>
      </w:pPr>
      <w:r>
        <w:t xml:space="preserve">한국어 직역</w:t>
      </w:r>
    </w:p>
    <w:p>
      <w:pPr>
        <w:pStyle w:val="SHTKTranslationText"/>
      </w:pPr>
      <w:r>
        <w:t xml:space="preserve">또 《기세경》에서 말한다. 큰 바다의 북쪽은 여러 용왕과 모든 금시조왕을 위하여, 일부러 하나의 큰 나무가 생겼다.</w:t>
      </w:r>
    </w:p>
    <w:p>
      <w:pPr>
        <w:pStyle w:val="SHTKBlockLabel"/>
        <w:keepNext/>
      </w:pPr>
      <w:r>
        <w:t xml:space="preserve">원문</w:t>
      </w:r>
    </w:p>
    <w:p>
      <w:pPr>
        <w:pStyle w:val="SHTKSourceText"/>
      </w:pPr>
      <w:r>
        <w:t xml:space="preserve">名曰居吒奢摩離([10]隋言[11]鹿聚)其樹根本周七由旬。</w:t>
      </w:r>
    </w:p>
    <w:p>
      <w:pPr>
        <w:pStyle w:val="SHTKBlockLabel"/>
        <w:keepNext/>
      </w:pPr>
      <w:r>
        <w:t xml:space="preserve">한국어 직역</w:t>
      </w:r>
    </w:p>
    <w:p>
      <w:pPr>
        <w:pStyle w:val="SHTKTranslationText"/>
      </w:pPr>
      <w:r>
        <w:t xml:space="preserve">이름을 구타사마리라 하는데(수나라 말로 ‘녹취’라 한다), 그 나무의 밑동 둘레는 칠 유순이고,</w:t>
      </w:r>
    </w:p>
    <w:p>
      <w:pPr>
        <w:pStyle w:val="SHTKBlockLabel"/>
        <w:keepNext/>
      </w:pPr>
      <w:r>
        <w:t xml:space="preserve">교감·번역 메모</w:t>
      </w:r>
    </w:p>
    <w:p>
      <w:pPr>
        <w:pStyle w:val="SHTKNoteSummary"/>
      </w:pPr>
      <w:r>
        <w:t>교감 요약 | [CBETA 교감] 구타사마리라는 나무 이름의 번역어를 밝히는 본문 내 원주이다. 「隋/隨/言」 및 「鹿/麁」 교감을 같은 U에 연결한다.</w:t>
      </w:r>
    </w:p>
    <w:p>
      <w:pPr>
        <w:pStyle w:val="SHTKNoteDetail"/>
      </w:pPr>
      <w:r>
        <w:t>• 저본 적용 구절 | 隋言鹿聚</w:t>
        <w:br/>
        <w:t>• 한국어 번역 | 수나라 말로 ‘녹취’라 한다.</w:t>
        <w:br/>
        <w:t>• 한국어 해설 | 구타사마리라는 나무 이름의 번역어를 밝히는 본문 내 원주이다. 「隋/隨/言」 및 「鹿/麁」 교감을 같은 U에 연결한다.</w:t>
        <w:br/>
        <w:t>• 번역문 표시 | [이문 검토 필요]</w:t>
      </w:r>
    </w:p>
    <w:p>
      <w:pPr>
        <w:pStyle w:val="SHTKNoteSummary"/>
      </w:pPr>
      <w:r>
        <w:t>교감 요약 | [CBETA 교감] 저본 「隋」와 판본 이문 「隨/言」을 비교하며 현행 CBETA의 K31 대조 주석을 함께 확인한다.</w:t>
      </w:r>
    </w:p>
    <w:p>
      <w:pPr>
        <w:pStyle w:val="SHTKNoteDetail"/>
      </w:pPr>
      <w:r>
        <w:t>• 원교감 원문 | 隋【大】，言【明】</w:t>
        <w:br/>
        <w:t>• 현행 CBETA 교감 | 隋【大】 (cf. K31n1052_p0166b02)，隨【麗-CB】，言【明】</w:t>
        <w:br/>
        <w:t>• 교감 번호 | 0113010</w:t>
        <w:br/>
        <w:t>• 저본 독법 | 隋</w:t>
        <w:br/>
        <w:t>• 저본 적용 구절 | 名曰居吒奢摩離(隋言鹿聚)其樹根本周七由旬。</w:t>
        <w:br/>
        <w:t>• 저본 기준 번역 | 이름을 구타사마리라 하는데(수나라 말로 ‘녹취’라 한다), 그 나무의 밑동 둘레는 칠 유순이고,</w:t>
        <w:br/>
        <w:t>• 이문 독법 | 隨 / 言</w:t>
        <w:br/>
        <w:t>• 이문 적용 구절 | 名曰居吒奢摩離(隨言鹿聚)其樹根本周七由旬。 / 名曰居吒奢摩離(言言鹿聚)其樹根本周七由旬。</w:t>
        <w:br/>
        <w:t>• 이문 기준 번역 | 저본 「隋言鹿聚」는 “수나라 말로 녹취라 한다”는 번역어 주석으로 읽을 수 있다.</w:t>
        <w:br/>
        <w:t>• 의미 차이 | 저본 독법 「隋」와 비교 독법 「隨 / 言」에 따라 어휘·구문·문헌명 또는 논증 구조가 달라질 수 있다.</w:t>
        <w:br/>
        <w:t>• 한국어 해설 | 저본 「隋言鹿聚」는 “수나라 말로 녹취라 한다”는 번역어 주석으로 읽을 수 있다.</w:t>
        <w:br/>
        <w:t>• 번역 영향 판정 | [판단 유보]</w:t>
        <w:br/>
        <w:t>• 출처 | CBETA T54n2123, 교감 번호 0113010; 고려대장경 대조 K31n1052 0166b02.</w:t>
      </w:r>
    </w:p>
    <w:p>
      <w:pPr>
        <w:pStyle w:val="SHTKNoteSummary"/>
      </w:pPr>
      <w:r>
        <w:t>교감 요약 | [CBETA 교감] 저본 「鹿」와 판본 이문 「麁」를 비교한다.</w:t>
      </w:r>
    </w:p>
    <w:p>
      <w:pPr>
        <w:pStyle w:val="SHTKNoteDetail"/>
      </w:pPr>
      <w:r>
        <w:t>• 원교감 원문 | 鹿【大】，麁【宋】【元】【明】</w:t>
        <w:br/>
        <w:t>• 교감 번호 | 0113011</w:t>
        <w:br/>
        <w:t>• 저본 독법 | 鹿</w:t>
        <w:br/>
        <w:t>• 저본 적용 구절 | 名曰居吒奢摩離(隋言鹿聚)其樹根本周七由旬。</w:t>
        <w:br/>
        <w:t>• 저본 기준 번역 | 이름을 구타사마리라 하는데(수나라 말로 ‘녹취’라 한다), 그 나무의 밑동 둘레는 칠 유순이고,</w:t>
        <w:br/>
        <w:t>• 이문 독법 | 麁</w:t>
        <w:br/>
        <w:t>• 이문 적용 구절 | 名曰居吒奢摩離(隋言麁聚)其樹根本周七由旬。</w:t>
        <w:br/>
        <w:t>• 이문 기준 번역 | 「麁聚」로 읽으면 “거친 것의 무리”라는 뜻이 되고 저본 「鹿聚」는 “사슴의 무리”가 되어 구타사마리의 번역명이 달라진다.</w:t>
        <w:br/>
        <w:t>• 의미 차이 | 저본 독법 「鹿」와 비교 독법 「麁」에 따라 어휘·구문·문헌명 또는 논증 구조가 달라질 수 있다.</w:t>
        <w:br/>
        <w:t>• 한국어 해설 | 「麁聚」로 읽으면 “거친 것의 무리”라는 뜻이 되고 저본 「鹿聚」는 “사슴의 무리”가 되어 구타사마리의 번역명이 달라진다.</w:t>
        <w:br/>
        <w:t>• 번역 영향 판정 | [의미 차이 있음]</w:t>
        <w:br/>
        <w:t>• 출처 | CBETA T54n2123, 교감 번호 0113011.</w:t>
      </w:r>
    </w:p>
    <w:p>
      <w:pPr>
        <w:pStyle w:val="SHTKBlockLabel"/>
        <w:keepNext/>
      </w:pPr>
      <w:r>
        <w:t xml:space="preserve">원문</w:t>
      </w:r>
    </w:p>
    <w:p>
      <w:pPr>
        <w:pStyle w:val="SHTKSourceText"/>
      </w:pPr>
      <w:r>
        <w:t xml:space="preserve">入地二十由旬。身高一百由旬。枝葉遍覆五十由旬。樹東面有卵生龍及卵生金翅鳥。樹南面有胎生龍及胎生金翅鳥。樹西面有濕生龍及濕生金翅鳥。樹北面有化生龍及化生金翅鳥。此四處各有宮殿。縱廣六百由旬。七重垣牆。七寶莊嚴。妙香遠熏。諸鳥和鳴。又彼卵生金翅鳥王。若欲搏取卵生龍時。便即飛往居吒奢摩離大樹東枝之上。觀大海水已。乃更飛下。以兩翅扇大海。令水自開二百由旬。即於其中銜卵生龍。將出海外。隨意而食。卵生金翅鳥王。唯能取得卵生龍等。則不能取胎濕化生龍等。若胎生鳥。欲取卵生龍者。還向樹東海中取之。又胎生鳥。欲取胎生龍者。即向樹南海中取之。水開四百由旬。此胎生鳥王。唯能取卵胎二生龍。</w:t>
      </w:r>
    </w:p>
    <w:p>
      <w:pPr>
        <w:pStyle w:val="SHTKBlockLabel"/>
        <w:keepNext/>
      </w:pPr>
      <w:r>
        <w:t xml:space="preserve">한국어 직역</w:t>
      </w:r>
    </w:p>
    <w:p>
      <w:pPr>
        <w:pStyle w:val="SHTKTranslationText"/>
      </w:pPr>
      <w:r>
        <w:t xml:space="preserve">땅속으로 이십 유순 들어가며, 줄기 높이는 일백 유순이다. 가지와 잎은 두루 오십 유순을 덮는다. 나무 동쪽에는 난생의 용과 난생의 금시조가 있고, 나무 남쪽에는 태생의 용과 태생의 금시조가 있으며, 나무 서쪽에는 습생의 용과 습생의 금시조가 있고, 나무 북쪽에는 화생의 용과 화생의 금시조가 있다. 이 네 곳에는 각각 궁전이 있고, 가로세로가 육백 유순이며, 일곱 겹 담장이 있고, 칠보로 장엄되었으며, 묘한 향기가 멀리 퍼지고, 여러 새가 조화롭게 운다. 또 저 난생 금시조왕이 난생의 용을 잡으려 할 때에는, 곧 구타사마리 큰 나무의 동쪽 가지 위로 날아가, 큰 바닷물을 살펴본 뒤, 다시 아래로 날아 내려가, 두 날개로 큰 바다를 부채질하여, 물이 저절로 이백 유순 갈라지게 한다. 곧 그 가운데에서 난생의 용을 물어, 바다 밖으로 끌고 나가, 뜻대로 먹는다. 난생 금시조왕은 오직 난생의 용들만 잡을 수 있고, 태생·습생·화생의 용들은 잡을 수 없다. 만일 태생 금시조가 난생의 용을 잡으려 하면, 다시 나무 동쪽 바다로 가서 그것을 잡는다. 또 태생 금시조가 태생의 용을 잡으려 하면, 곧 나무 남쪽 바다로 가서 잡는다. 물이 사백 유순 갈라진다. 이 태생 금시조왕은 오직 난생과 태생 두 종류의 용만 잡을 수 있고,</w:t>
      </w:r>
    </w:p>
    <w:p>
      <w:pPr>
        <w:pStyle w:val="SHTKBlockLabel"/>
        <w:keepNext/>
      </w:pPr>
      <w:r>
        <w:t xml:space="preserve">원문</w:t>
      </w:r>
    </w:p>
    <w:p>
      <w:pPr>
        <w:pStyle w:val="SHTKSourceText"/>
      </w:pPr>
      <w:r>
        <w:t xml:space="preserve">不能取濕[12]化二生龍也。</w:t>
      </w:r>
    </w:p>
    <w:p>
      <w:pPr>
        <w:pStyle w:val="SHTKBlockLabel"/>
        <w:keepNext/>
      </w:pPr>
      <w:r>
        <w:t xml:space="preserve">한국어 직역</w:t>
      </w:r>
    </w:p>
    <w:p>
      <w:pPr>
        <w:pStyle w:val="SHTKTranslationText"/>
      </w:pPr>
      <w:r>
        <w:t xml:space="preserve">습생과 화생 두 종류의 용은 잡을 수 없다.</w:t>
      </w:r>
    </w:p>
    <w:p>
      <w:pPr>
        <w:pStyle w:val="SHTKBlockLabel"/>
        <w:keepNext/>
      </w:pPr>
      <w:r>
        <w:t xml:space="preserve">교감·번역 메모</w:t>
      </w:r>
    </w:p>
    <w:p>
      <w:pPr>
        <w:pStyle w:val="SHTKNoteSummary"/>
      </w:pPr>
      <w:r>
        <w:t>교감 요약 | [CBETA 교감] 저본 「化二」와 판본 이문 「生化」를 비교한다.</w:t>
      </w:r>
    </w:p>
    <w:p>
      <w:pPr>
        <w:pStyle w:val="SHTKNoteDetail"/>
      </w:pPr>
      <w:r>
        <w:t>• 원교감 원문 | 化二【大】，生化【宋】【元】【明】【宮】</w:t>
        <w:br/>
        <w:t>• 교감 번호 | 0113012</w:t>
        <w:br/>
        <w:t>• 저본 독법 | 化二</w:t>
        <w:br/>
        <w:t>• 저본 적용 구절 | 不能取濕化二生龍也。</w:t>
        <w:br/>
        <w:t>• 저본 기준 번역 | 습생과 화생 두 종류의 용은 잡을 수 없다.</w:t>
        <w:br/>
        <w:t>• 이문 독법 | 生化</w:t>
        <w:br/>
        <w:t>• 이문 적용 구절 | 不能取濕生化生龍也。</w:t>
        <w:br/>
        <w:t>• 이문 기준 번역 | 「濕生化生」은 저본 「濕化二生」을 풀어 쓴 형태로, “습생과 화생 두 종류”라는 번역은 같다.</w:t>
        <w:br/>
        <w:t>• 의미 차이 | 저본 독법 「化二」와 비교 독법 「生化」에 따라 어휘·구문·문헌명 또는 논증 구조가 달라질 수 있다.</w:t>
        <w:br/>
        <w:t>• 한국어 해설 | 「濕生化生」은 저본 「濕化二生」을 풀어 쓴 형태로, “습생과 화생 두 종류”라는 번역은 같다.</w:t>
        <w:br/>
        <w:t>• 번역 영향 판정 | [번역 차이 없음]</w:t>
        <w:br/>
        <w:t>• 출처 | CBETA T54n2123, 교감 번호 0113012.</w:t>
      </w:r>
    </w:p>
    <w:p>
      <w:pPr>
        <w:pStyle w:val="SHTKBlockLabel"/>
        <w:keepNext/>
      </w:pPr>
      <w:r>
        <w:t xml:space="preserve">위치표지</w:t>
      </w:r>
    </w:p>
    <w:p>
      <w:pPr>
        <w:pStyle w:val="SHTKPositionMarker"/>
      </w:pPr>
      <w:bookmarkStart w:id="785" w:name="loc_0113c11"/>
      <w:r>
        <w:t xml:space="preserve">[0113c11]</w:t>
      </w:r>
      <w:bookmarkEnd w:id="785"/>
    </w:p>
    <w:p>
      <w:pPr>
        <w:pStyle w:val="SHTKBlockLabel"/>
        <w:keepNext/>
      </w:pPr>
      <w:r>
        <w:t xml:space="preserve">원문</w:t>
      </w:r>
    </w:p>
    <w:p>
      <w:pPr>
        <w:pStyle w:val="SHTKSourceText"/>
      </w:pPr>
      <w:r>
        <w:t xml:space="preserve">又濕生金翅鳥王。欲取卵生龍。還向樹東海中取食。又濕生鳥王。欲取胎生龍。即向樹南海中取食。水開四百由旬。又濕生鳥王。欲取濕生龍者。即向樹西海中取之。水開八百由旬。濕生鳥王。唯能取卵生胎生濕生龍等。不能取化生龍也。</w:t>
      </w:r>
    </w:p>
    <w:p>
      <w:pPr>
        <w:pStyle w:val="SHTKBlockLabel"/>
        <w:keepNext/>
      </w:pPr>
      <w:r>
        <w:t xml:space="preserve">한국어 직역</w:t>
      </w:r>
    </w:p>
    <w:p>
      <w:pPr>
        <w:pStyle w:val="SHTKTranslationText"/>
      </w:pPr>
      <w:r>
        <w:t xml:space="preserve">또 습생 금시조왕이 난생의 용을 잡으려 하면, 다시 나무 동쪽 바다로 가서 잡아먹는다. 또 습생 금시조왕이 태생의 용을 잡으려 하면, 곧 나무 남쪽 바다로 가서 잡아먹는다. 물이 사백 유순 갈라진다. 또 습생 금시조왕이 습생의 용을 잡으려 하면, 곧 나무 서쪽 바다로 가서 잡는다. 물이 팔백 유순 갈라진다. 습생 금시조왕은 오직 난생·태생·습생의 용들을 잡을 수 있고, 화생의 용은 잡을 수 없다.</w:t>
      </w:r>
    </w:p>
    <w:p>
      <w:pPr>
        <w:pStyle w:val="SHTKBlockLabel"/>
        <w:keepNext/>
      </w:pPr>
      <w:r>
        <w:t xml:space="preserve">위치표지</w:t>
      </w:r>
    </w:p>
    <w:p>
      <w:pPr>
        <w:pStyle w:val="SHTKPositionMarker"/>
      </w:pPr>
      <w:bookmarkStart w:id="786" w:name="loc_0113c17"/>
      <w:r>
        <w:t xml:space="preserve">[0113c17]</w:t>
      </w:r>
      <w:bookmarkEnd w:id="786"/>
    </w:p>
    <w:p>
      <w:pPr>
        <w:pStyle w:val="SHTKBlockLabel"/>
        <w:keepNext/>
      </w:pPr>
      <w:r>
        <w:t xml:space="preserve">원문</w:t>
      </w:r>
    </w:p>
    <w:p>
      <w:pPr>
        <w:pStyle w:val="SHTKSourceText"/>
      </w:pPr>
      <w:r>
        <w:t xml:space="preserve">又化生金翅鳥王。欲取卵生龍。即向樹東海中取之。若欲取胎生龍者。</w:t>
      </w:r>
    </w:p>
    <w:p>
      <w:pPr>
        <w:pStyle w:val="SHTKBlockLabel"/>
        <w:keepNext/>
      </w:pPr>
      <w:r>
        <w:t xml:space="preserve">한국어 직역</w:t>
      </w:r>
    </w:p>
    <w:p>
      <w:pPr>
        <w:pStyle w:val="SHTKTranslationText"/>
      </w:pPr>
      <w:r>
        <w:t xml:space="preserve">또 화생 금시조왕이 난생의 용을 잡으려 하면, 곧 나무 동쪽 바다로 가서 잡고, 태생의 용을 잡으려 하면,</w:t>
      </w:r>
    </w:p>
    <w:p>
      <w:pPr>
        <w:pStyle w:val="SHTKBlockLabel"/>
        <w:keepNext/>
      </w:pPr>
      <w:r>
        <w:t xml:space="preserve">원문</w:t>
      </w:r>
    </w:p>
    <w:p>
      <w:pPr>
        <w:pStyle w:val="SHTKSourceText"/>
      </w:pPr>
      <w:r>
        <w:t xml:space="preserve">[13]即向樹南海中取之。</w:t>
      </w:r>
    </w:p>
    <w:p>
      <w:pPr>
        <w:pStyle w:val="SHTKBlockLabel"/>
        <w:keepNext/>
      </w:pPr>
      <w:r>
        <w:t xml:space="preserve">한국어 직역</w:t>
      </w:r>
    </w:p>
    <w:p>
      <w:pPr>
        <w:pStyle w:val="SHTKTranslationText"/>
      </w:pPr>
      <w:r>
        <w:t xml:space="preserve">곧 나무 남쪽 바다로 가서 잡으며,</w:t>
      </w:r>
    </w:p>
    <w:p>
      <w:pPr>
        <w:pStyle w:val="SHTKBlockLabel"/>
        <w:keepNext/>
      </w:pPr>
      <w:r>
        <w:t xml:space="preserve">교감·번역 메모</w:t>
      </w:r>
    </w:p>
    <w:p>
      <w:pPr>
        <w:pStyle w:val="SHTKNoteSummary"/>
      </w:pPr>
      <w:r>
        <w:t>교감 요약 | [CBETA 교감] 저본 「即」와 판본 이문 「∅」를 비교한다.</w:t>
      </w:r>
    </w:p>
    <w:p>
      <w:pPr>
        <w:pStyle w:val="SHTKNoteDetail"/>
      </w:pPr>
      <w:r>
        <w:t>• 원교감 원문 | 即【大】，∅【宋】【元】【明】【宮】</w:t>
        <w:br/>
        <w:t>• 교감 번호 | 0113013</w:t>
        <w:br/>
        <w:t>• 저본 독법 | 即</w:t>
        <w:br/>
        <w:t>• 저본 적용 구절 | 即向樹南海中取之。</w:t>
        <w:br/>
        <w:t>• 저본 기준 번역 | 곧 나무 남쪽 바다로 가서 잡으며,</w:t>
        <w:br/>
        <w:t>• 이문 독법 | ∅</w:t>
        <w:br/>
        <w:t>• 이문 적용 구절 | 向樹南海中取之。</w:t>
        <w:br/>
        <w:t>• 이문 기준 번역 | 「即」을 생략해도 화생 금시조가 남쪽 바다로 가 태생의 용을 잡는다는 내용은 유지되며 즉시성을 나타내는 말만 줄어든다.</w:t>
        <w:br/>
        <w:t>• 의미 차이 | 저본 독법 「即」와 비교 독법 「∅」에 따라 어휘·구문·문헌명 또는 논증 구조가 달라질 수 있다.</w:t>
        <w:br/>
        <w:t>• 한국어 해설 | 「即」을 생략해도 화생 금시조가 남쪽 바다로 가 태생의 용을 잡는다는 내용은 유지되며 즉시성을 나타내는 말만 줄어든다.</w:t>
        <w:br/>
        <w:t>• 번역 영향 판정 | [표현 차이]</w:t>
        <w:br/>
        <w:t>• 출처 | CBETA T54n2123, 교감 번호 0113013.</w:t>
      </w:r>
    </w:p>
    <w:p>
      <w:pPr>
        <w:pStyle w:val="SHTKBlockLabel"/>
        <w:keepNext/>
      </w:pPr>
      <w:r>
        <w:t xml:space="preserve">원문</w:t>
      </w:r>
    </w:p>
    <w:p>
      <w:pPr>
        <w:pStyle w:val="SHTKSourceText"/>
      </w:pPr>
      <w:r>
        <w:t xml:space="preserve">若欲取濕生龍者。即向樹西海中取之。若欲取化生龍者。即向樹北海中取之。水開一千六百由旬。彼諸龍等。皆為此金翅鳥王之所食噉。</w:t>
      </w:r>
    </w:p>
    <w:p>
      <w:pPr>
        <w:pStyle w:val="SHTKBlockLabel"/>
        <w:keepNext/>
      </w:pPr>
      <w:r>
        <w:t xml:space="preserve">한국어 직역</w:t>
      </w:r>
    </w:p>
    <w:p>
      <w:pPr>
        <w:pStyle w:val="SHTKTranslationText"/>
      </w:pPr>
      <w:r>
        <w:t xml:space="preserve">습생의 용을 잡으려 하면, 곧 나무 서쪽 바다로 가서 잡고, 화생의 용을 잡으려 하면, 곧 나무 북쪽 바다로 가서 잡는다. 물이 일천육백 유순 갈라진다. 저 모든 용들은 모두 이 금시조왕에게 잡아먹힌다.</w:t>
      </w:r>
    </w:p>
    <w:p>
      <w:pPr>
        <w:pStyle w:val="SHTKBlockLabel"/>
        <w:keepNext/>
      </w:pPr>
      <w:r>
        <w:t xml:space="preserve">위치표지</w:t>
      </w:r>
    </w:p>
    <w:p>
      <w:pPr>
        <w:pStyle w:val="SHTKPositionMarker"/>
      </w:pPr>
      <w:bookmarkStart w:id="787" w:name="loc_0113c23"/>
      <w:r>
        <w:t xml:space="preserve">[0113c23]</w:t>
      </w:r>
      <w:bookmarkEnd w:id="787"/>
    </w:p>
    <w:p>
      <w:pPr>
        <w:pStyle w:val="SHTKBlockLabel"/>
        <w:keepNext/>
      </w:pPr>
      <w:r>
        <w:t xml:space="preserve">원문</w:t>
      </w:r>
    </w:p>
    <w:p>
      <w:pPr>
        <w:pStyle w:val="SHTKSourceText"/>
      </w:pPr>
      <w:r>
        <w:t xml:space="preserve">又觀佛三昧經云。佛言。閻浮提中及四天下有金翅鳥。</w:t>
      </w:r>
    </w:p>
    <w:p>
      <w:pPr>
        <w:pStyle w:val="SHTKBlockLabel"/>
        <w:keepNext/>
      </w:pPr>
      <w:r>
        <w:t xml:space="preserve">한국어 직역</w:t>
      </w:r>
    </w:p>
    <w:p>
      <w:pPr>
        <w:pStyle w:val="SHTKTranslationText"/>
      </w:pPr>
      <w:r>
        <w:t xml:space="preserve">또 《관불삼매경》에서 말한다. 부처님께서 말씀하셨다. 염부제와 사천하에 금시조가 있는데,</w:t>
      </w:r>
    </w:p>
    <w:p>
      <w:pPr>
        <w:pStyle w:val="SHTKBlockLabel"/>
        <w:keepNext/>
      </w:pPr>
      <w:r>
        <w:t xml:space="preserve">원문</w:t>
      </w:r>
    </w:p>
    <w:p>
      <w:pPr>
        <w:pStyle w:val="SHTKSourceText"/>
      </w:pPr>
      <w:r>
        <w:t xml:space="preserve">名伽[14]樓羅王。</w:t>
      </w:r>
    </w:p>
    <w:p>
      <w:pPr>
        <w:pStyle w:val="SHTKBlockLabel"/>
        <w:keepNext/>
      </w:pPr>
      <w:r>
        <w:t xml:space="preserve">한국어 직역</w:t>
      </w:r>
    </w:p>
    <w:p>
      <w:pPr>
        <w:pStyle w:val="SHTKTranslationText"/>
      </w:pPr>
      <w:r>
        <w:t xml:space="preserve">이름을 가루라왕이라 한다.</w:t>
      </w:r>
    </w:p>
    <w:p>
      <w:pPr>
        <w:pStyle w:val="SHTKBlockLabel"/>
        <w:keepNext/>
      </w:pPr>
      <w:r>
        <w:t xml:space="preserve">교감·번역 메모</w:t>
      </w:r>
    </w:p>
    <w:p>
      <w:pPr>
        <w:pStyle w:val="SHTKNoteSummary"/>
      </w:pPr>
      <w:r>
        <w:t>교감 요약 | [CBETA 교감] 저본 「樓」와 판본 이문 「樹」를 비교한다.</w:t>
      </w:r>
    </w:p>
    <w:p>
      <w:pPr>
        <w:pStyle w:val="SHTKNoteDetail"/>
      </w:pPr>
      <w:r>
        <w:t>• 원교감 원문 | 樓【大】，樹【宮】</w:t>
        <w:br/>
        <w:t>• 교감 번호 | 0113014</w:t>
        <w:br/>
        <w:t>• 저본 독법 | 樓</w:t>
        <w:br/>
        <w:t>• 저본 적용 구절 | 名伽樓羅王。</w:t>
        <w:br/>
        <w:t>• 저본 기준 번역 | 이름을 가루라왕이라 한다.</w:t>
        <w:br/>
        <w:t>• 이문 독법 | 樹</w:t>
        <w:br/>
        <w:t>• 이문 적용 구절 | 名伽樹羅王。</w:t>
        <w:br/>
        <w:t>• 이문 기준 번역 | 「伽樹羅」로 읽으면 금시조왕의 음역 이름이 「伽樓羅」와 달라진다.</w:t>
        <w:br/>
        <w:t>• 의미 차이 | 저본 독법 「樓」와 비교 독법 「樹」에 따라 어휘·구문·문헌명 또는 논증 구조가 달라질 수 있다.</w:t>
        <w:br/>
        <w:t>• 한국어 해설 | 「伽樹羅」로 읽으면 금시조왕의 음역 이름이 「伽樓羅」와 달라진다.</w:t>
        <w:br/>
        <w:t>• 번역 영향 판정 | [표현 차이]</w:t>
        <w:br/>
        <w:t>• 번역문 표시 | [이문 검토 필요]</w:t>
        <w:br/>
        <w:t>• 출처 | CBETA T54n2123, 교감 번호 0113014.</w:t>
      </w:r>
    </w:p>
    <w:p>
      <w:pPr>
        <w:pStyle w:val="SHTKBlockLabel"/>
        <w:keepNext/>
      </w:pPr>
      <w:r>
        <w:t xml:space="preserve">원문</w:t>
      </w:r>
    </w:p>
    <w:p>
      <w:pPr>
        <w:pStyle w:val="SHTKSourceText"/>
      </w:pPr>
      <w:r>
        <w:t xml:space="preserve">於諸鳥中快得自在。此鳥業報應食諸龍。於閻浮提日食一龍王及五百小龍。第二日於弗婆提。第三日於瞿耶尼。第四日於欝單越。各食如前。周而復始。經八千歲。此鳥爾時死相已現。諸龍吐毒無由得食。彼鳥飢逼。周慞求食了不能得。遊巡諸山永不得安。至金剛山。</w:t>
      </w:r>
    </w:p>
    <w:p>
      <w:pPr>
        <w:pStyle w:val="SHTKBlockLabel"/>
        <w:keepNext/>
      </w:pPr>
      <w:r>
        <w:t xml:space="preserve">한국어 직역</w:t>
      </w:r>
    </w:p>
    <w:p>
      <w:pPr>
        <w:pStyle w:val="SHTKTranslationText"/>
      </w:pPr>
      <w:r>
        <w:t xml:space="preserve">모든 새 가운데서 매우 자재함을 얻었다. 이 새는 업보로 여러 용을 먹어야 한다. 염부제에서 하루에 용왕 하나와 작은 용 오백 마리를 먹고, 둘째 날에는 불바제에서, 셋째 날에는 구야니에서, 넷째 날에는 울단월에서, 각각 앞과 같이 먹는다. 두루 돌고 다시 시작하여, 팔천 년을 지낸다. 그때 이 새에게 죽을 상이 이미 나타나고, 모든 용이 독을 토해 먹을 길이 없어진다. 그 새는 굶주림에 몰려, 두루 허둥대며 먹이를 구하지만 끝내 얻지 못하고, 여러 산을 돌아다녀도 오래도록 편안함을 얻지 못한다. 금강산에 이르러,</w:t>
      </w:r>
    </w:p>
    <w:p>
      <w:pPr>
        <w:pStyle w:val="SHTKBlockLabel"/>
        <w:keepNext/>
      </w:pPr>
      <w:r>
        <w:t xml:space="preserve">원문</w:t>
      </w:r>
    </w:p>
    <w:p>
      <w:pPr>
        <w:pStyle w:val="SHTKSourceText"/>
      </w:pPr>
      <w:r>
        <w:t xml:space="preserve">然[1]後暫住。</w:t>
      </w:r>
    </w:p>
    <w:p>
      <w:pPr>
        <w:pStyle w:val="SHTKBlockLabel"/>
        <w:keepNext/>
      </w:pPr>
      <w:r>
        <w:t xml:space="preserve">한국어 직역</w:t>
      </w:r>
    </w:p>
    <w:p>
      <w:pPr>
        <w:pStyle w:val="SHTKTranslationText"/>
      </w:pPr>
      <w:r>
        <w:t xml:space="preserve">그 뒤에야 잠시 머문다.</w:t>
      </w:r>
    </w:p>
    <w:p>
      <w:pPr>
        <w:pStyle w:val="SHTKBlockLabel"/>
        <w:keepNext/>
      </w:pPr>
      <w:r>
        <w:t xml:space="preserve">교감·번역 메모</w:t>
      </w:r>
    </w:p>
    <w:p>
      <w:pPr>
        <w:pStyle w:val="SHTKNoteSummary"/>
      </w:pPr>
      <w:r>
        <w:t>교감 요약 | [CBETA 교감] 저본 「後」와 판본 이문 「得」를 비교한다.</w:t>
      </w:r>
    </w:p>
    <w:p>
      <w:pPr>
        <w:pStyle w:val="SHTKNoteDetail"/>
      </w:pPr>
      <w:r>
        <w:t>• 원교감 원문 | 後【大】，得【宋】【元】【明】</w:t>
        <w:br/>
        <w:t>• 교감 번호 | 0114001</w:t>
        <w:br/>
        <w:t>• 저본 독법 | 後</w:t>
        <w:br/>
        <w:t>• 저본 적용 구절 | 然後暫住。</w:t>
        <w:br/>
        <w:t>• 저본 기준 번역 | 그 뒤에야 잠시 머문다.</w:t>
        <w:br/>
        <w:t>• 이문 독법 | 得</w:t>
        <w:br/>
        <w:t>• 이문 적용 구절 | 然得暫住。</w:t>
        <w:br/>
        <w:t>• 이문 기준 번역 | 「然得暫住」로 읽으면 “그제야 잠시 머물 수 있었다”가 되고, 저본 「然後暫住」는 “그 뒤에야 잠시 머물렀다”가 되어 서술 방식이 달라진다.</w:t>
        <w:br/>
        <w:t>• 의미 차이 | 저본 독법 「後」와 비교 독법 「得」에 따라 어휘·구문·문헌명 또는 논증 구조가 달라질 수 있다.</w:t>
        <w:br/>
        <w:t>• 한국어 해설 | 「然得暫住」로 읽으면 “그제야 잠시 머물 수 있었다”가 되고, 저본 「然後暫住」는 “그 뒤에야 잠시 머물렀다”가 되어 서술 방식이 달라진다.</w:t>
        <w:br/>
        <w:t>• 번역 영향 판정 | [의미 차이 경미]</w:t>
        <w:br/>
        <w:t>• 번역문 표시 | [이문 검토 필요]</w:t>
        <w:br/>
        <w:t>• 출처 | CBETA T54n2123, 교감 번호 0114001.</w:t>
      </w:r>
    </w:p>
    <w:p>
      <w:pPr>
        <w:pStyle w:val="SHTKBlockLabel"/>
        <w:keepNext/>
      </w:pPr>
      <w:r>
        <w:t xml:space="preserve">원문</w:t>
      </w:r>
    </w:p>
    <w:p>
      <w:pPr>
        <w:pStyle w:val="SHTKSourceText"/>
      </w:pPr>
      <w:r>
        <w:t xml:space="preserve">從金剛山直下至大水際。從大水際至風輪際。為風所吹。還至金剛山。如是七返然後命終。其命終已。以其毒故。令十寶山同時火起。爾時難陀龍王。懼燒此山。</w:t>
      </w:r>
    </w:p>
    <w:p>
      <w:pPr>
        <w:pStyle w:val="SHTKBlockLabel"/>
        <w:keepNext/>
      </w:pPr>
      <w:r>
        <w:t xml:space="preserve">한국어 직역</w:t>
      </w:r>
    </w:p>
    <w:p>
      <w:pPr>
        <w:pStyle w:val="SHTKTranslationText"/>
      </w:pPr>
      <w:r>
        <w:t xml:space="preserve">금강산에서 곧바로 아래로 내려가 큰 물가에 이르고, 큰 물가에서 풍륜의 가장자리에 이르며, 바람에 불려, 다시 금강산에 이른다. 이와 같이 일곱 번 되풀이한 뒤에 목숨을 마친다. 그가 목숨을 마치고 나면, 그 독 때문에, 열 보배산에 동시에 불이 일어나게 된다. 그때 난타용왕은 이 산이 타 버릴까 두려워,</w:t>
      </w:r>
    </w:p>
    <w:p>
      <w:pPr>
        <w:pStyle w:val="SHTKBlockLabel"/>
        <w:keepNext/>
      </w:pPr>
      <w:r>
        <w:t xml:space="preserve">원문</w:t>
      </w:r>
    </w:p>
    <w:p>
      <w:pPr>
        <w:pStyle w:val="SHTKSourceText"/>
      </w:pPr>
      <w:r>
        <w:t xml:space="preserve">即大降雨澍如車[2]軸。</w:t>
      </w:r>
    </w:p>
    <w:p>
      <w:pPr>
        <w:pStyle w:val="SHTKBlockLabel"/>
        <w:keepNext/>
      </w:pPr>
      <w:r>
        <w:t xml:space="preserve">한국어 직역</w:t>
      </w:r>
    </w:p>
    <w:p>
      <w:pPr>
        <w:pStyle w:val="SHTKTranslationText"/>
      </w:pPr>
      <w:r>
        <w:t xml:space="preserve">곧 큰비를 내리는데 빗줄기가 수레의 축과 같다.</w:t>
      </w:r>
    </w:p>
    <w:p>
      <w:pPr>
        <w:pStyle w:val="SHTKBlockLabel"/>
        <w:keepNext/>
      </w:pPr>
      <w:r>
        <w:t xml:space="preserve">교감·번역 메모</w:t>
      </w:r>
    </w:p>
    <w:p>
      <w:pPr>
        <w:pStyle w:val="SHTKNoteSummary"/>
      </w:pPr>
      <w:r>
        <w:t>교감 요약 | [CBETA 교감] 저본 「軸」와 판본 이문 「輪」를 비교한다.</w:t>
      </w:r>
    </w:p>
    <w:p>
      <w:pPr>
        <w:pStyle w:val="SHTKNoteDetail"/>
      </w:pPr>
      <w:r>
        <w:t>• 원교감 원문 | 軸【大】，輪【宮】</w:t>
        <w:br/>
        <w:t>• 교감 번호 | 0114002</w:t>
        <w:br/>
        <w:t>• 저본 독법 | 軸</w:t>
        <w:br/>
        <w:t>• 저본 적용 구절 | 即大降雨澍如車軸。</w:t>
        <w:br/>
        <w:t>• 저본 기준 번역 | 곧 큰비를 내리는데 빗줄기가 수레의 축과 같다.</w:t>
        <w:br/>
        <w:t>• 이문 독법 | 輪</w:t>
        <w:br/>
        <w:t>• 이문 적용 구절 | 即大降雨澍如車輪。</w:t>
        <w:br/>
        <w:t>• 이문 기준 번역 | 「車輪」이면 빗줄기를 “수레바퀴”에 비유하고, 저본 「車軸」은 “수레축”에 비유하여 폭우의 이미지가 달라진다.</w:t>
        <w:br/>
        <w:t>• 의미 차이 | 저본 독법 「軸」와 비교 독법 「輪」에 따라 어휘·구문·문헌명 또는 논증 구조가 달라질 수 있다.</w:t>
        <w:br/>
        <w:t>• 한국어 해설 | 「車輪」이면 빗줄기를 “수레바퀴”에 비유하고, 저본 「車軸」은 “수레축”에 비유하여 폭우의 이미지가 달라진다.</w:t>
        <w:br/>
        <w:t>• 번역 영향 판정 | [의미 차이 있음]</w:t>
        <w:br/>
        <w:t>• 출처 | CBETA T54n2123, 교감 번호 0114002.</w:t>
      </w:r>
    </w:p>
    <w:p>
      <w:pPr>
        <w:pStyle w:val="SHTKBlockLabel"/>
        <w:keepNext/>
      </w:pPr>
      <w:r>
        <w:t xml:space="preserve">원문</w:t>
      </w:r>
    </w:p>
    <w:p>
      <w:pPr>
        <w:pStyle w:val="SHTKSourceText"/>
      </w:pPr>
      <w:r>
        <w:t xml:space="preserve">鳥肉散盡[3]唯有心在。</w:t>
      </w:r>
    </w:p>
    <w:p>
      <w:pPr>
        <w:pStyle w:val="SHTKBlockLabel"/>
        <w:keepNext/>
      </w:pPr>
      <w:r>
        <w:t xml:space="preserve">한국어 직역</w:t>
      </w:r>
    </w:p>
    <w:p>
      <w:pPr>
        <w:pStyle w:val="SHTKTranslationText"/>
      </w:pPr>
      <w:r>
        <w:t xml:space="preserve">새의 살은 모두 흩어지고 오직 심장만 남는다.</w:t>
      </w:r>
    </w:p>
    <w:p>
      <w:pPr>
        <w:pStyle w:val="SHTKBlockLabel"/>
        <w:keepNext/>
      </w:pPr>
      <w:r>
        <w:t xml:space="preserve">교감·번역 메모</w:t>
      </w:r>
    </w:p>
    <w:p>
      <w:pPr>
        <w:pStyle w:val="SHTKNoteSummary"/>
      </w:pPr>
      <w:r>
        <w:t>교감 요약 | [CBETA 교감] 저본 「唯」와 판본 이문 「惟」를 비교한다.</w:t>
      </w:r>
    </w:p>
    <w:p>
      <w:pPr>
        <w:pStyle w:val="SHTKNoteDetail"/>
      </w:pPr>
      <w:r>
        <w:t>• 원교감 원문 | 唯【大】，惟【明】</w:t>
        <w:br/>
        <w:t>• 교감 번호 | 0114003</w:t>
        <w:br/>
        <w:t>• 저본 독법 | 唯</w:t>
        <w:br/>
        <w:t>• 저본 적용 구절 | 鳥肉散盡唯有心在。</w:t>
        <w:br/>
        <w:t>• 저본 기준 번역 | 새의 살은 모두 흩어지고 오직 심장만 남는다.</w:t>
        <w:br/>
        <w:t>• 이문 독법 | 惟</w:t>
        <w:br/>
        <w:t>• 이문 적용 구절 | 鳥肉散盡惟有心在。</w:t>
        <w:br/>
        <w:t>• 이문 기준 번역 | 「惟」와 「唯」는 모두 “오직”의 뜻으로 번역 차이가 없다.</w:t>
        <w:br/>
        <w:t>• 의미 차이 | 저본 독법 「唯」와 비교 독법 「惟」에 따라 어휘·구문·문헌명 또는 논증 구조가 달라질 수 있다.</w:t>
        <w:br/>
        <w:t>• 한국어 해설 | 「惟」와 「唯」는 모두 “오직”의 뜻으로 번역 차이가 없다.</w:t>
        <w:br/>
        <w:t>• 번역 영향 판정 | [번역 차이 없음]</w:t>
        <w:br/>
        <w:t>• 출처 | CBETA T54n2123, 교감 번호 0114003.</w:t>
      </w:r>
    </w:p>
    <w:p>
      <w:pPr>
        <w:pStyle w:val="SHTKBlockLabel"/>
        <w:keepNext/>
      </w:pPr>
      <w:r>
        <w:t xml:space="preserve">원문</w:t>
      </w:r>
    </w:p>
    <w:p>
      <w:pPr>
        <w:pStyle w:val="SHTKSourceText"/>
      </w:pPr>
      <w:r>
        <w:t xml:space="preserve">其心直下。如前七返。然後還住金剛山頂。難陀龍王。取此鳥心以為明珠。轉輪王得以為如意珠。</w:t>
      </w:r>
    </w:p>
    <w:p>
      <w:pPr>
        <w:pStyle w:val="SHTKBlockLabel"/>
        <w:keepNext/>
      </w:pPr>
      <w:r>
        <w:t xml:space="preserve">한국어 직역</w:t>
      </w:r>
    </w:p>
    <w:p>
      <w:pPr>
        <w:pStyle w:val="SHTKTranslationText"/>
      </w:pPr>
      <w:r>
        <w:t xml:space="preserve">그 심장은 곧바로 아래로 내려가, 앞과 같이 일곱 번 되풀이한 뒤, 다시 금강산 꼭대기에 머문다. 난타용왕은 이 새의 심장을 가져다가 명주로 삼고, 전륜왕은 그것을 얻어 여의주로 삼는다.</w:t>
      </w:r>
    </w:p>
    <w:p>
      <w:pPr>
        <w:pStyle w:val="SHTKBlockLabel"/>
        <w:keepNext/>
      </w:pPr>
      <w:r>
        <w:t xml:space="preserve">위치표지</w:t>
      </w:r>
    </w:p>
    <w:p>
      <w:pPr>
        <w:pStyle w:val="SHTKPositionMarker"/>
      </w:pPr>
      <w:bookmarkStart w:id="788" w:name="loc_0114a09"/>
      <w:r>
        <w:t xml:space="preserve">[0114a09]</w:t>
      </w:r>
      <w:bookmarkEnd w:id="788"/>
    </w:p>
    <w:p>
      <w:pPr>
        <w:pStyle w:val="SHTKBlockLabel"/>
        <w:keepNext/>
      </w:pPr>
      <w:r>
        <w:t xml:space="preserve">원문</w:t>
      </w:r>
    </w:p>
    <w:p>
      <w:pPr>
        <w:pStyle w:val="SHTKSourceText"/>
      </w:pPr>
      <w:r>
        <w:t xml:space="preserve">又樓炭經云。天下諸龍。以三熱見燒。阿耨達龍王。不以三熱見燒。一餘龍王熱沙雨身上。</w:t>
      </w:r>
    </w:p>
    <w:p>
      <w:pPr>
        <w:pStyle w:val="SHTKBlockLabel"/>
        <w:keepNext/>
      </w:pPr>
      <w:r>
        <w:t xml:space="preserve">한국어 직역</w:t>
      </w:r>
    </w:p>
    <w:p>
      <w:pPr>
        <w:pStyle w:val="SHTKTranslationText"/>
      </w:pPr>
      <w:r>
        <w:t xml:space="preserve">또 《누탄경》에서 말한다. 천하의 모든 용은 세 가지 열에 타지만, 아뇩달용왕은 세 가지 열에 타지 않는다. 첫째, 다른 용왕들은 뜨거운 모래가 몸 위에 비처럼 내려,</w:t>
      </w:r>
    </w:p>
    <w:p>
      <w:pPr>
        <w:pStyle w:val="SHTKBlockLabel"/>
        <w:keepNext/>
      </w:pPr>
      <w:r>
        <w:t xml:space="preserve">원문</w:t>
      </w:r>
    </w:p>
    <w:p>
      <w:pPr>
        <w:pStyle w:val="SHTKSourceText"/>
      </w:pPr>
      <w:r>
        <w:t xml:space="preserve">燒炙[4]其痛。</w:t>
      </w:r>
    </w:p>
    <w:p>
      <w:pPr>
        <w:pStyle w:val="SHTKBlockLabel"/>
        <w:keepNext/>
      </w:pPr>
      <w:r>
        <w:t xml:space="preserve">한국어 직역</w:t>
      </w:r>
    </w:p>
    <w:p>
      <w:pPr>
        <w:pStyle w:val="SHTKTranslationText"/>
      </w:pPr>
      <w:r>
        <w:t xml:space="preserve">태워 지지는 그 고통을 받는다.</w:t>
      </w:r>
    </w:p>
    <w:p>
      <w:pPr>
        <w:pStyle w:val="SHTKBlockLabel"/>
        <w:keepNext/>
      </w:pPr>
      <w:r>
        <w:t xml:space="preserve">교감·번역 메모</w:t>
      </w:r>
    </w:p>
    <w:p>
      <w:pPr>
        <w:pStyle w:val="SHTKNoteSummary"/>
      </w:pPr>
      <w:r>
        <w:t>교감 요약 | [CBETA 교감] 저본 「其」와 판본 이문 「甚」를 비교한다.</w:t>
      </w:r>
    </w:p>
    <w:p>
      <w:pPr>
        <w:pStyle w:val="SHTKNoteDetail"/>
      </w:pPr>
      <w:r>
        <w:t>• 원교감 원문 | 其【大】，甚【宋】【元】【明】【宮】</w:t>
        <w:br/>
        <w:t>• 교감 번호 | 0114004</w:t>
        <w:br/>
        <w:t>• 저본 독법 | 其</w:t>
        <w:br/>
        <w:t>• 저본 적용 구절 | 燒炙其痛。</w:t>
        <w:br/>
        <w:t>• 저본 기준 번역 | 태워 지지는 그 고통을 받는다.</w:t>
        <w:br/>
        <w:t>• 이문 독법 | 甚</w:t>
        <w:br/>
        <w:t>• 이문 적용 구절 | 燒炙甚痛。</w:t>
        <w:br/>
        <w:t>• 이문 기준 번역 | 「甚痛」이면 “매우 아프다”라는 정도 표현이고, 저본 「其痛」은 “그 고통”을 가리켜 문장 초점이 조금 달라진다.</w:t>
        <w:br/>
        <w:t>• 의미 차이 | 저본 독법 「其」와 비교 독법 「甚」에 따라 어휘·구문·문헌명 또는 논증 구조가 달라질 수 있다.</w:t>
        <w:br/>
        <w:t>• 한국어 해설 | 「甚痛」이면 “매우 아프다”라는 정도 표현이고, 저본 「其痛」은 “그 고통”을 가리켜 문장 초점이 조금 달라진다.</w:t>
        <w:br/>
        <w:t>• 번역 영향 판정 | [의미 차이 경미]</w:t>
        <w:br/>
        <w:t>• 번역문 표시 | [이문 검토 필요]</w:t>
        <w:br/>
        <w:t>• 출처 | CBETA T54n2123, 교감 번호 0114004.</w:t>
      </w:r>
    </w:p>
    <w:p>
      <w:pPr>
        <w:pStyle w:val="SHTKBlockLabel"/>
        <w:keepNext/>
      </w:pPr>
      <w:r>
        <w:t xml:space="preserve">원문</w:t>
      </w:r>
    </w:p>
    <w:p>
      <w:pPr>
        <w:pStyle w:val="SHTKSourceText"/>
      </w:pPr>
      <w:r>
        <w:t xml:space="preserve">二[5]餘龍王起婬相。</w:t>
      </w:r>
    </w:p>
    <w:p>
      <w:pPr>
        <w:pStyle w:val="SHTKBlockLabel"/>
        <w:keepNext/>
      </w:pPr>
      <w:r>
        <w:t xml:space="preserve">한국어 직역</w:t>
      </w:r>
    </w:p>
    <w:p>
      <w:pPr>
        <w:pStyle w:val="SHTKTranslationText"/>
      </w:pPr>
      <w:r>
        <w:t xml:space="preserve">둘째, 다른 용왕들은 음욕의 모습이 일어나면,</w:t>
      </w:r>
    </w:p>
    <w:p>
      <w:pPr>
        <w:pStyle w:val="SHTKBlockLabel"/>
        <w:keepNext/>
      </w:pPr>
      <w:r>
        <w:t xml:space="preserve">교감·번역 메모</w:t>
      </w:r>
    </w:p>
    <w:p>
      <w:pPr>
        <w:pStyle w:val="SHTKNoteSummary"/>
      </w:pPr>
      <w:r>
        <w:t>교감 요약 | [CBETA 교감] 저본 「餘」와 판본 이문 「∅」를 비교한다.</w:t>
      </w:r>
    </w:p>
    <w:p>
      <w:pPr>
        <w:pStyle w:val="SHTKNoteDetail"/>
      </w:pPr>
      <w:r>
        <w:t>• 원교감 원문 | 餘【大】，∅【宮】</w:t>
        <w:br/>
        <w:t>• 교감 번호 | 0114005</w:t>
        <w:br/>
        <w:t>• 저본 독법 | 餘</w:t>
        <w:br/>
        <w:t>• 저본 적용 구절 | 二餘龍王起婬相。</w:t>
        <w:br/>
        <w:t>• 저본 기준 번역 | 둘째, 다른 용왕들은 음욕의 모습이 일어나면,</w:t>
        <w:br/>
        <w:t>• 이문 독법 | ∅</w:t>
        <w:br/>
        <w:t>• 이문 적용 구절 | 二龍王起婬相。</w:t>
        <w:br/>
        <w:t>• 이문 기준 번역 | 「餘」를 생략하면 단순히 “용왕들이 음욕의 모습을 일으킨다”가 되어, 아뇩달용왕을 제외한 “다른 용왕들”이라는 범위 표시가 약해진다.</w:t>
        <w:br/>
        <w:t>• 의미 차이 | 저본 독법 「餘」와 비교 독법 「∅」에 따라 어휘·구문·문헌명 또는 논증 구조가 달라질 수 있다.</w:t>
        <w:br/>
        <w:t>• 한국어 해설 | 「餘」를 생략하면 단순히 “용왕들이 음욕의 모습을 일으킨다”가 되어, 아뇩달용왕을 제외한 “다른 용왕들”이라는 범위 표시가 약해진다.</w:t>
        <w:br/>
        <w:t>• 번역 영향 판정 | [의미 차이 경미]</w:t>
        <w:br/>
        <w:t>• 출처 | CBETA T54n2123, 교감 번호 0114005.</w:t>
      </w:r>
    </w:p>
    <w:p>
      <w:pPr>
        <w:pStyle w:val="SHTKBlockLabel"/>
        <w:keepNext/>
      </w:pPr>
      <w:r>
        <w:t xml:space="preserve">원문</w:t>
      </w:r>
    </w:p>
    <w:p>
      <w:pPr>
        <w:pStyle w:val="SHTKSourceText"/>
      </w:pPr>
      <w:r>
        <w:t xml:space="preserve">向熱風來吹其身上燋。即失顏色。得此蛇身。便恐不喜。三餘龍王被金翅鳥食。悉皆恐怖。</w:t>
      </w:r>
    </w:p>
    <w:p>
      <w:pPr>
        <w:pStyle w:val="SHTKBlockLabel"/>
        <w:keepNext/>
      </w:pPr>
      <w:r>
        <w:t xml:space="preserve">한국어 직역</w:t>
      </w:r>
    </w:p>
    <w:p>
      <w:pPr>
        <w:pStyle w:val="SHTKTranslationText"/>
      </w:pPr>
      <w:r>
        <w:t xml:space="preserve">뜨거운 바람이 불어와 그 몸을 태우고, 곧 얼굴빛을 잃으며, 이 뱀의 몸을 얻어, 곧 두려워하고 기뻐하지 않는다. 셋째, 다른 용왕들은 금시조에게 먹히므로, 모두 두려워한다.</w:t>
      </w:r>
    </w:p>
    <w:p>
      <w:pPr>
        <w:pStyle w:val="SHTKBlockLabel"/>
        <w:keepNext/>
      </w:pPr>
      <w:r>
        <w:t xml:space="preserve">원문</w:t>
      </w:r>
    </w:p>
    <w:p>
      <w:pPr>
        <w:pStyle w:val="SHTKSourceText"/>
      </w:pPr>
      <w:r>
        <w:t xml:space="preserve">天下餘龍悉[6]見毒熱。</w:t>
      </w:r>
    </w:p>
    <w:p>
      <w:pPr>
        <w:pStyle w:val="SHTKBlockLabel"/>
        <w:keepNext/>
      </w:pPr>
      <w:r>
        <w:t xml:space="preserve">한국어 직역</w:t>
      </w:r>
    </w:p>
    <w:p>
      <w:pPr>
        <w:pStyle w:val="SHTKTranslationText"/>
      </w:pPr>
      <w:r>
        <w:t xml:space="preserve">천하의 다른 용들은 모두 독한 열을 겪지만,</w:t>
      </w:r>
    </w:p>
    <w:p>
      <w:pPr>
        <w:pStyle w:val="SHTKBlockLabel"/>
        <w:keepNext/>
      </w:pPr>
      <w:r>
        <w:t xml:space="preserve">교감·번역 메모</w:t>
      </w:r>
    </w:p>
    <w:p>
      <w:pPr>
        <w:pStyle w:val="SHTKNoteSummary"/>
      </w:pPr>
      <w:r>
        <w:t>교감 요약 | [CBETA 교감] 저본 「見」와 판본 이문 「皆」를 비교한다.</w:t>
      </w:r>
    </w:p>
    <w:p>
      <w:pPr>
        <w:pStyle w:val="SHTKNoteDetail"/>
      </w:pPr>
      <w:r>
        <w:t>• 원교감 원문 | 見【大】，皆【宮】</w:t>
        <w:br/>
        <w:t>• 교감 번호 | 0114006</w:t>
        <w:br/>
        <w:t>• 저본 독법 | 見</w:t>
        <w:br/>
        <w:t>• 저본 적용 구절 | 天下餘龍悉見毒熱。</w:t>
        <w:br/>
        <w:t>• 저본 기준 번역 | 천하의 다른 용들은 모두 독한 열을 겪지만,</w:t>
        <w:br/>
        <w:t>• 이문 독법 | 皆</w:t>
        <w:br/>
        <w:t>• 이문 적용 구절 | 天下餘龍悉皆毒熱。</w:t>
        <w:br/>
        <w:t>• 의미 차이 | 저본 독법 「見」와 비교 독법 「皆」에 따라 어휘·구문·문헌명 또는 논증 구조가 달라질 수 있다.</w:t>
        <w:br/>
        <w:t>• 번역 영향 판정 | [판단 유보]</w:t>
        <w:br/>
        <w:t>• 번역문 표시 | [구문 불확실]·[이문 검토 필요]</w:t>
        <w:br/>
        <w:t>• 출처 | CBETA T54n2123, 교감 번호 0114006.</w:t>
      </w:r>
    </w:p>
    <w:p>
      <w:pPr>
        <w:pStyle w:val="SHTKBlockLabel"/>
        <w:keepNext/>
      </w:pPr>
      <w:r>
        <w:t xml:space="preserve">원문</w:t>
      </w:r>
    </w:p>
    <w:p>
      <w:pPr>
        <w:pStyle w:val="SHTKSourceText"/>
      </w:pPr>
      <w:r>
        <w:t xml:space="preserve">唯阿耨達龍王。獨不見熱。</w:t>
      </w:r>
    </w:p>
    <w:p>
      <w:pPr>
        <w:pStyle w:val="SHTKBlockLabel"/>
        <w:keepNext/>
      </w:pPr>
      <w:r>
        <w:t xml:space="preserve">한국어 직역</w:t>
      </w:r>
    </w:p>
    <w:p>
      <w:pPr>
        <w:pStyle w:val="SHTKTranslationText"/>
      </w:pPr>
      <w:r>
        <w:t xml:space="preserve">오직 아뇩달용왕만은 홀로 그 열을 겪지 않는다.</w:t>
      </w:r>
    </w:p>
    <w:p>
      <w:pPr>
        <w:pStyle w:val="SHTKBlockLabel"/>
        <w:keepNext/>
      </w:pPr>
      <w:r>
        <w:t xml:space="preserve">위치표지</w:t>
      </w:r>
    </w:p>
    <w:p>
      <w:pPr>
        <w:pStyle w:val="SHTKPositionMarker"/>
      </w:pPr>
      <w:bookmarkStart w:id="789" w:name="loc_0114a15"/>
      <w:r>
        <w:t xml:space="preserve">[0114a15]</w:t>
      </w:r>
      <w:bookmarkEnd w:id="789"/>
    </w:p>
    <w:p>
      <w:pPr>
        <w:pStyle w:val="SHTKBlockLabel"/>
        <w:keepNext/>
      </w:pPr>
      <w:r>
        <w:t xml:space="preserve">원문</w:t>
      </w:r>
    </w:p>
    <w:p>
      <w:pPr>
        <w:pStyle w:val="SHTKSourceText"/>
      </w:pPr>
      <w:r>
        <w:t xml:space="preserve">又善見律云。佛言。龍有五事。不得離龍身。何者為五。一行婬時。若與龍共行婬。</w:t>
      </w:r>
    </w:p>
    <w:p>
      <w:pPr>
        <w:pStyle w:val="SHTKBlockLabel"/>
        <w:keepNext/>
      </w:pPr>
      <w:r>
        <w:t xml:space="preserve">한국어 직역</w:t>
      </w:r>
    </w:p>
    <w:p>
      <w:pPr>
        <w:pStyle w:val="SHTKTranslationText"/>
      </w:pPr>
      <w:r>
        <w:t xml:space="preserve">또 《선견율》에서 말한다. 부처님께서 말씀하셨다. 용에게는 다섯 가지 일이 있어, 용의 몸을 떠날 수 없다. 무엇이 다섯 가지인가. 첫째는 음행할 때이다. 만일 용과 함께 음행하면,</w:t>
      </w:r>
    </w:p>
    <w:p>
      <w:pPr>
        <w:pStyle w:val="SHTKBlockLabel"/>
        <w:keepNext/>
      </w:pPr>
      <w:r>
        <w:t xml:space="preserve">원문</w:t>
      </w:r>
    </w:p>
    <w:p>
      <w:pPr>
        <w:pStyle w:val="SHTKSourceText"/>
      </w:pPr>
      <w:r>
        <w:t xml:space="preserve">[7]得復龍身。</w:t>
      </w:r>
    </w:p>
    <w:p>
      <w:pPr>
        <w:pStyle w:val="SHTKBlockLabel"/>
        <w:keepNext/>
      </w:pPr>
      <w:r>
        <w:t xml:space="preserve">한국어 직역</w:t>
      </w:r>
    </w:p>
    <w:p>
      <w:pPr>
        <w:pStyle w:val="SHTKTranslationText"/>
      </w:pPr>
      <w:r>
        <w:t xml:space="preserve">다시 용의 몸을 얻고,</w:t>
      </w:r>
    </w:p>
    <w:p>
      <w:pPr>
        <w:pStyle w:val="SHTKBlockLabel"/>
        <w:keepNext/>
      </w:pPr>
      <w:r>
        <w:t xml:space="preserve">교감·번역 메모</w:t>
      </w:r>
    </w:p>
    <w:p>
      <w:pPr>
        <w:pStyle w:val="SHTKNoteSummary"/>
      </w:pPr>
      <w:r>
        <w:t>교감 요약 | [CBETA 교감] 저본 「得復」와 판본 이문 「不得離」를 비교한다.</w:t>
      </w:r>
    </w:p>
    <w:p>
      <w:pPr>
        <w:pStyle w:val="SHTKNoteDetail"/>
      </w:pPr>
      <w:r>
        <w:t>• 원교감 원문 | 得復【大】，不得離【宋】【元】【明】【宮】</w:t>
        <w:br/>
        <w:t>• 교감 번호 | 0114007</w:t>
        <w:br/>
        <w:t>• 저본 독법 | 得復</w:t>
        <w:br/>
        <w:t>• 저본 적용 구절 | 得復龍身。</w:t>
        <w:br/>
        <w:t>• 저본 기준 번역 | 다시 용의 몸을 얻고,</w:t>
        <w:br/>
        <w:t>• 이문 독법 | 不得離</w:t>
        <w:br/>
        <w:t>• 이문 적용 구절 | 不得離龍身。</w:t>
        <w:br/>
        <w:t>• 이문 기준 번역 | 「不得離龍身」로 읽으면 “용과 음행할 때 용의 몸을 떠날 수 없다”가 되어 다섯 가지 경우에 용신을 떠나지 못한다는 총론과 직접 맞는다. 저본 「得復龍身」은 “다시 용의 몸을 얻는다”가 되어 논리 구조가 달라진다.</w:t>
        <w:br/>
        <w:t>• 의미 차이 | 저본 독법 「得復」와 비교 독법 「不得離」에 따라 어휘·구문·문헌명 또는 논증 구조가 달라질 수 있다.</w:t>
        <w:br/>
        <w:t>• 한국어 해설 | 「不得離龍身」로 읽으면 “용과 음행할 때 용의 몸을 떠날 수 없다”가 되어 다섯 가지 경우에 용신을 떠나지 못한다는 총론과 직접 맞는다. 저본 「得復龍身」은 “다시 용의 몸을 얻는다”가 되어 논리 구조가 달라진다.</w:t>
        <w:br/>
        <w:t>• 번역 영향 판정 | [논지에 영향]</w:t>
        <w:br/>
        <w:t>• 번역문 표시 | [이문 검토 필요]</w:t>
        <w:br/>
        <w:t>• 출처 | CBETA T54n2123, 교감 번호 0114007.</w:t>
      </w:r>
    </w:p>
    <w:p>
      <w:pPr>
        <w:pStyle w:val="SHTKBlockLabel"/>
        <w:keepNext/>
      </w:pPr>
      <w:r>
        <w:t xml:space="preserve">원문</w:t>
      </w:r>
    </w:p>
    <w:p>
      <w:pPr>
        <w:pStyle w:val="SHTKSourceText"/>
      </w:pPr>
      <w:r>
        <w:t xml:space="preserve">若與人共行婬。</w:t>
      </w:r>
    </w:p>
    <w:p>
      <w:pPr>
        <w:pStyle w:val="SHTKBlockLabel"/>
        <w:keepNext/>
      </w:pPr>
      <w:r>
        <w:t xml:space="preserve">한국어 직역</w:t>
      </w:r>
    </w:p>
    <w:p>
      <w:pPr>
        <w:pStyle w:val="SHTKTranslationText"/>
      </w:pPr>
      <w:r>
        <w:t xml:space="preserve">만일 사람과 함께 음행하면,</w:t>
      </w:r>
    </w:p>
    <w:p>
      <w:pPr>
        <w:pStyle w:val="SHTKBlockLabel"/>
        <w:keepNext/>
      </w:pPr>
      <w:r>
        <w:t xml:space="preserve">원문</w:t>
      </w:r>
    </w:p>
    <w:p>
      <w:pPr>
        <w:pStyle w:val="SHTKSourceText"/>
      </w:pPr>
      <w:r>
        <w:t xml:space="preserve">不得[8]復龍身。</w:t>
      </w:r>
    </w:p>
    <w:p>
      <w:pPr>
        <w:pStyle w:val="SHTKBlockLabel"/>
        <w:keepNext/>
      </w:pPr>
      <w:r>
        <w:t xml:space="preserve">한국어 직역</w:t>
      </w:r>
    </w:p>
    <w:p>
      <w:pPr>
        <w:pStyle w:val="SHTKTranslationText"/>
      </w:pPr>
      <w:r>
        <w:t xml:space="preserve">다시 용의 몸을 얻지 못한다.</w:t>
      </w:r>
    </w:p>
    <w:p>
      <w:pPr>
        <w:pStyle w:val="SHTKBlockLabel"/>
        <w:keepNext/>
      </w:pPr>
      <w:r>
        <w:t xml:space="preserve">교감·번역 메모</w:t>
      </w:r>
    </w:p>
    <w:p>
      <w:pPr>
        <w:pStyle w:val="SHTKNoteSummary"/>
      </w:pPr>
      <w:r>
        <w:t>교감 요약 | [CBETA 교감] 저본 「復」와 판본 이문 「離」를 비교한다.</w:t>
      </w:r>
    </w:p>
    <w:p>
      <w:pPr>
        <w:pStyle w:val="SHTKNoteDetail"/>
      </w:pPr>
      <w:r>
        <w:t>• 원교감 원문 | 復【大】，離【宮】</w:t>
        <w:br/>
        <w:t>• 교감 번호 | 0114008</w:t>
        <w:br/>
        <w:t>• 저본 독법 | 復</w:t>
        <w:br/>
        <w:t>• 저본 적용 구절 | 不得復龍身。</w:t>
        <w:br/>
        <w:t>• 저본 기준 번역 | 다시 용의 몸을 얻지 못한다.</w:t>
        <w:br/>
        <w:t>• 이문 독법 | 離</w:t>
        <w:br/>
        <w:t>• 이문 적용 구절 | 不得離龍身。</w:t>
        <w:br/>
        <w:t>• 이문 기준 번역 | 「不得離龍身」로 읽으면 “사람과 음행할 때에도 용의 몸을 떠날 수 없다”가 되고, 저본 「不得復龍身」은 “다시 용의 몸을 얻지 못한다”가 되어 뜻이 크게 달라진다.</w:t>
        <w:br/>
        <w:t>• 의미 차이 | 저본 독법 「復」와 비교 독법 「離」에 따라 어휘·구문·문헌명 또는 논증 구조가 달라질 수 있다.</w:t>
        <w:br/>
        <w:t>• 한국어 해설 | 「不得離龍身」로 읽으면 “사람과 음행할 때에도 용의 몸을 떠날 수 없다”가 되고, 저본 「不得復龍身」은 “다시 용의 몸을 얻지 못한다”가 되어 뜻이 크게 달라진다.</w:t>
        <w:br/>
        <w:t>• 번역 영향 판정 | [논지에 영향]</w:t>
        <w:br/>
        <w:t>• 번역문 표시 | [이문 검토 필요]</w:t>
        <w:br/>
        <w:t>• 출처 | CBETA T54n2123, 교감 번호 0114008.</w:t>
      </w:r>
    </w:p>
    <w:p>
      <w:pPr>
        <w:pStyle w:val="SHTKBlockLabel"/>
        <w:keepNext/>
      </w:pPr>
      <w:r>
        <w:t xml:space="preserve">원문</w:t>
      </w:r>
    </w:p>
    <w:p>
      <w:pPr>
        <w:pStyle w:val="SHTKSourceText"/>
      </w:pPr>
      <w:r>
        <w:t xml:space="preserve">二受生不離龍身。三脫皮時。四眠時。五死時。是為五事。不得離龍身。</w:t>
      </w:r>
    </w:p>
    <w:p>
      <w:pPr>
        <w:pStyle w:val="SHTKBlockLabel"/>
        <w:keepNext/>
      </w:pPr>
      <w:r>
        <w:t xml:space="preserve">한국어 직역</w:t>
      </w:r>
    </w:p>
    <w:p>
      <w:pPr>
        <w:pStyle w:val="SHTKTranslationText"/>
      </w:pPr>
      <w:r>
        <w:t xml:space="preserve">둘째는 생을 받을 때 용의 몸을 떠나지 않는 것이다. 셋째는 허물을 벗을 때이고, 넷째는 잘 때이며, 다섯째는 죽을 때이다. 이것이 다섯 가지 일로, 용의 몸을 떠날 수 없다.</w:t>
      </w:r>
    </w:p>
    <w:p>
      <w:pPr>
        <w:pStyle w:val="SHTKBlockLabel"/>
        <w:keepNext/>
      </w:pPr>
      <w:r>
        <w:t xml:space="preserve">위치표지</w:t>
      </w:r>
    </w:p>
    <w:p>
      <w:pPr>
        <w:pStyle w:val="SHTKPositionMarker"/>
      </w:pPr>
      <w:bookmarkStart w:id="790" w:name="loc_0114a20"/>
      <w:r>
        <w:t xml:space="preserve">[0114a20]</w:t>
      </w:r>
      <w:bookmarkEnd w:id="790"/>
    </w:p>
    <w:p>
      <w:pPr>
        <w:pStyle w:val="SHTKBlockLabel"/>
        <w:keepNext/>
      </w:pPr>
      <w:r>
        <w:t xml:space="preserve">원문</w:t>
      </w:r>
    </w:p>
    <w:p>
      <w:pPr>
        <w:pStyle w:val="SHTKSourceText"/>
      </w:pPr>
      <w:r>
        <w:t xml:space="preserve">問四食相攝云何。答如毘曇中說。總而言之。六趣之中皆具四食然有寬狹不同。如地獄中。得有段食者。</w:t>
      </w:r>
    </w:p>
    <w:p>
      <w:pPr>
        <w:pStyle w:val="SHTKBlockLabel"/>
        <w:keepNext/>
      </w:pPr>
      <w:r>
        <w:t xml:space="preserve">한국어 직역</w:t>
      </w:r>
    </w:p>
    <w:p>
      <w:pPr>
        <w:pStyle w:val="SHTKTranslationText"/>
      </w:pPr>
      <w:r>
        <w:t xml:space="preserve">묻는다. 사식은 서로 어떻게 포섭되는가? 답한다. 《비담》에서 말한 것과 같다. 총괄하여 말하면, 육취 가운데에는 모두 사식이 갖추어져 있으나 넓고 좁음이 같지 않다. 지옥의 경우에도, 단식이 있을 수 있다.</w:t>
      </w:r>
    </w:p>
    <w:p>
      <w:pPr>
        <w:pStyle w:val="SHTKBlockLabel"/>
        <w:keepNext/>
      </w:pPr>
      <w:r>
        <w:t xml:space="preserve">원문</w:t>
      </w:r>
    </w:p>
    <w:p>
      <w:pPr>
        <w:pStyle w:val="SHTKSourceText"/>
      </w:pPr>
      <w:r>
        <w:t xml:space="preserve">如有鐵丸及[＊]洋銅汁。</w:t>
      </w:r>
    </w:p>
    <w:p>
      <w:pPr>
        <w:pStyle w:val="SHTKBlockLabel"/>
        <w:keepNext/>
      </w:pPr>
      <w:r>
        <w:t xml:space="preserve">한국어 직역</w:t>
      </w:r>
    </w:p>
    <w:p>
      <w:pPr>
        <w:pStyle w:val="SHTKTranslationText"/>
      </w:pPr>
      <w:r>
        <w:t xml:space="preserve">쇠구슬과 녹인 구리즙이 있는 것과 같다.</w:t>
      </w:r>
    </w:p>
    <w:p>
      <w:pPr>
        <w:pStyle w:val="SHTKBlockLabel"/>
        <w:keepNext/>
      </w:pPr>
      <w:r>
        <w:t xml:space="preserve">교감·번역 메모</w:t>
      </w:r>
    </w:p>
    <w:p>
      <w:pPr>
        <w:pStyle w:val="SHTKNoteSummary"/>
      </w:pPr>
      <w:r>
        <w:t>교감 요약 | [CBETA 교감] [＊]는 선행 교감 0110003 「洋＝烊」을 이곳에 반복 적용한다.</w:t>
      </w:r>
    </w:p>
    <w:p>
      <w:pPr>
        <w:pStyle w:val="SHTKNoteDetail"/>
      </w:pPr>
      <w:r>
        <w:t>• 저본 적용 구절 | [＊]洋</w:t>
        <w:br/>
        <w:t>• 한국어 번역 | 반복 교감 표지</w:t>
        <w:br/>
        <w:t>• 한국어 해설 | [＊]는 선행 교감 0110003 「洋＝烊」을 이곳에 반복 적용한다. 현행/이전 CBETA의 연결 정보=#0110003 연결을 확인하여 독립 물리 app _78로 집계한다.</w:t>
        <w:br/>
        <w:t>• 번역문 표시 | [이문 검토 필요]</w:t>
      </w:r>
    </w:p>
    <w:p>
      <w:pPr>
        <w:pStyle w:val="SHTKNoteSummary"/>
      </w:pPr>
      <w:r>
        <w:t>교감 요약 | [상호참조] [＊] 반복 교감으로 선행 app 0110003의 「洋/烊」 차이를 다시 적용한다.</w:t>
      </w:r>
    </w:p>
    <w:p>
      <w:pPr>
        <w:pStyle w:val="SHTKNoteDetail"/>
      </w:pPr>
      <w:r>
        <w:t>• 원교감 원문 | 洋【大】，烊【明】</w:t>
        <w:br/>
        <w:t>• 교감 번호 | _78</w:t>
        <w:br/>
        <w:t>• 저본 독법 | 洋</w:t>
        <w:br/>
        <w:t>• 저본 적용 구절 | 如有鐵丸及洋銅汁。</w:t>
        <w:br/>
        <w:t>• 저본 기준 번역 | 쇠구슬과 녹인 구리즙이 있는 것과 같다.</w:t>
        <w:br/>
        <w:t>• 이문 독법 | 烊</w:t>
        <w:br/>
        <w:t>• 이문 적용 구절 | 如有鐵丸及烊銅汁。</w:t>
        <w:br/>
        <w:t>• 이문 기준 번역 | [＊] 반복 교감이다. 「烊銅汁」로 읽으면 “녹인 구리즙”이라는 지옥의 형벌 물질이 분명해지고, 저본 「洋銅汁」은 통상적 문맥에서 의미가 덜 분명하다.</w:t>
        <w:br/>
        <w:t>• 의미 차이 | 저본 독법 「洋」와 비교 독법 「烊」에 따라 어휘·구문·문헌명 또는 논증 구조가 달라질 수 있다.</w:t>
        <w:br/>
        <w:t>• 한국어 해설 | 저본의 [＊]는 앞선 교감 0110003을 재참조하는 표지이다. CBETA 자료 연결 정보 연결을 확인해 동일 독법 차이를 이 단락에 다시 귀속시켰다. [＊] 반복 교감이다. 「烊銅汁」로 읽으면 “녹인 구리즙”이라는 지옥의 형벌 물질이 분명해지고, 저본 「洋銅汁」은 통상적 문맥에서 의미가 덜 분명하다.</w:t>
        <w:br/>
        <w:t>• 번역 영향 판정 | [의미 차이 있음]</w:t>
        <w:br/>
        <w:t>• 출처 | CBETA T54n2123.</w:t>
      </w:r>
    </w:p>
    <w:p>
      <w:pPr>
        <w:pStyle w:val="SHTKBlockLabel"/>
        <w:keepNext/>
      </w:pPr>
      <w:r>
        <w:t xml:space="preserve">원문</w:t>
      </w:r>
    </w:p>
    <w:p>
      <w:pPr>
        <w:pStyle w:val="SHTKSourceText"/>
      </w:pPr>
      <w:r>
        <w:t xml:space="preserve">雖復增苦。</w:t>
      </w:r>
    </w:p>
    <w:p>
      <w:pPr>
        <w:pStyle w:val="SHTKBlockLabel"/>
        <w:keepNext/>
      </w:pPr>
      <w:r>
        <w:t xml:space="preserve">한국어 직역</w:t>
      </w:r>
    </w:p>
    <w:p>
      <w:pPr>
        <w:pStyle w:val="SHTKTranslationText"/>
      </w:pPr>
      <w:r>
        <w:t xml:space="preserve">비록 다시 괴로움을 더하지만,</w:t>
      </w:r>
    </w:p>
    <w:p>
      <w:pPr>
        <w:pStyle w:val="SHTKBlockLabel"/>
        <w:keepNext/>
      </w:pPr>
      <w:r>
        <w:t xml:space="preserve">원문</w:t>
      </w:r>
    </w:p>
    <w:p>
      <w:pPr>
        <w:pStyle w:val="SHTKSourceText"/>
      </w:pPr>
      <w:r>
        <w:t xml:space="preserve">以[9]懷飢渴故名段食。</w:t>
      </w:r>
    </w:p>
    <w:p>
      <w:pPr>
        <w:pStyle w:val="SHTKBlockLabel"/>
        <w:keepNext/>
      </w:pPr>
      <w:r>
        <w:t xml:space="preserve">한국어 직역</w:t>
      </w:r>
    </w:p>
    <w:p>
      <w:pPr>
        <w:pStyle w:val="SHTKTranslationText"/>
      </w:pPr>
      <w:r>
        <w:t xml:space="preserve">굶주림과 목마름을 품기 때문에 단식이라 한다.</w:t>
      </w:r>
    </w:p>
    <w:p>
      <w:pPr>
        <w:pStyle w:val="SHTKBlockLabel"/>
        <w:keepNext/>
      </w:pPr>
      <w:r>
        <w:t xml:space="preserve">교감·번역 메모</w:t>
      </w:r>
    </w:p>
    <w:p>
      <w:pPr>
        <w:pStyle w:val="SHTKNoteSummary"/>
      </w:pPr>
      <w:r>
        <w:t>교감 요약 | [CBETA 교감] 저본 「懷」와 판본 이문 「壞」를 비교한다.</w:t>
      </w:r>
    </w:p>
    <w:p>
      <w:pPr>
        <w:pStyle w:val="SHTKNoteDetail"/>
      </w:pPr>
      <w:r>
        <w:t>• 원교감 원문 | 懷【大】，壞【宋】【元】【明】【宮】</w:t>
        <w:br/>
        <w:t>• 교감 번호 | 0114009</w:t>
        <w:br/>
        <w:t>• 저본 독법 | 懷</w:t>
        <w:br/>
        <w:t>• 저본 적용 구절 | 以懷飢渴故名段食。</w:t>
        <w:br/>
        <w:t>• 저본 기준 번역 | 굶주림과 목마름을 품기 때문에 단식이라 한다.</w:t>
        <w:br/>
        <w:t>• 이문 독법 | 壞</w:t>
        <w:br/>
        <w:t>• 이문 적용 구절 | 以壞飢渴故名段食。</w:t>
        <w:br/>
        <w:t>• 이문 기준 번역 | 「壞飢渴」로 읽으면 “굶주림과 목마름을 없애기 때문에 단식이라 한다”가 되어 음식의 기능을 설명하고, 저본 「懷飢渴」은 “굶주림과 목마름을 품기 때문에”가 되어 논증 방향이 달라진다.</w:t>
        <w:br/>
        <w:t>• 의미 차이 | 저본 독법 「懷」와 비교 독법 「壞」에 따라 어휘·구문·문헌명 또는 논증 구조가 달라질 수 있다.</w:t>
        <w:br/>
        <w:t>• 한국어 해설 | 「壞飢渴」로 읽으면 “굶주림과 목마름을 없애기 때문에 단식이라 한다”가 되어 음식의 기능을 설명하고, 저본 「懷飢渴」은 “굶주림과 목마름을 품기 때문에”가 되어 논증 방향이 달라진다.</w:t>
        <w:br/>
        <w:t>• 번역 영향 판정 | [논지에 영향]</w:t>
        <w:br/>
        <w:t>• 번역문 표시 | [이문 검토 필요]</w:t>
        <w:br/>
        <w:t>• 출처 | CBETA T54n2123, 교감 번호 0114009.</w:t>
      </w:r>
    </w:p>
    <w:p>
      <w:pPr>
        <w:pStyle w:val="SHTKBlockLabel"/>
        <w:keepNext/>
      </w:pPr>
      <w:r>
        <w:t xml:space="preserve">원문</w:t>
      </w:r>
    </w:p>
    <w:p>
      <w:pPr>
        <w:pStyle w:val="SHTKSourceText"/>
      </w:pPr>
      <w:r>
        <w:t xml:space="preserve">又如輕繫獄中。</w:t>
      </w:r>
    </w:p>
    <w:p>
      <w:pPr>
        <w:pStyle w:val="SHTKBlockLabel"/>
        <w:keepNext/>
      </w:pPr>
      <w:r>
        <w:t xml:space="preserve">한국어 직역</w:t>
      </w:r>
    </w:p>
    <w:p>
      <w:pPr>
        <w:pStyle w:val="SHTKTranslationText"/>
      </w:pPr>
      <w:r>
        <w:t xml:space="preserve">또 가벼운 속박의 지옥 가운데에서는,</w:t>
      </w:r>
    </w:p>
    <w:p>
      <w:pPr>
        <w:pStyle w:val="SHTKBlockLabel"/>
        <w:keepNext/>
      </w:pPr>
      <w:r>
        <w:t xml:space="preserve">원문</w:t>
      </w:r>
    </w:p>
    <w:p>
      <w:pPr>
        <w:pStyle w:val="SHTKSourceText"/>
      </w:pPr>
      <w:r>
        <w:t xml:space="preserve">得具冷[10]煖。</w:t>
      </w:r>
    </w:p>
    <w:p>
      <w:pPr>
        <w:pStyle w:val="SHTKBlockLabel"/>
        <w:keepNext/>
      </w:pPr>
      <w:r>
        <w:t xml:space="preserve">한국어 직역</w:t>
      </w:r>
    </w:p>
    <w:p>
      <w:pPr>
        <w:pStyle w:val="SHTKTranslationText"/>
      </w:pPr>
      <w:r>
        <w:t xml:space="preserve">차고 따뜻한</w:t>
      </w:r>
    </w:p>
    <w:p>
      <w:pPr>
        <w:pStyle w:val="SHTKBlockLabel"/>
        <w:keepNext/>
      </w:pPr>
      <w:r>
        <w:t xml:space="preserve">교감·번역 메모</w:t>
      </w:r>
    </w:p>
    <w:p>
      <w:pPr>
        <w:pStyle w:val="SHTKNoteSummary"/>
      </w:pPr>
      <w:r>
        <w:t>교감 요약 | [CBETA 교감] 저본 「煖」와 판본 이문 「暖」를 비교한다.</w:t>
      </w:r>
    </w:p>
    <w:p>
      <w:pPr>
        <w:pStyle w:val="SHTKNoteDetail"/>
      </w:pPr>
      <w:r>
        <w:t>• 원교감 원문 | 煖【大】，暖【宋】【元】【明】【宮】</w:t>
        <w:br/>
        <w:t>• 교감 번호 | 0114010</w:t>
        <w:br/>
        <w:t>• 저본 독법 | 煖</w:t>
        <w:br/>
        <w:t>• 저본 적용 구절 | 得具冷煖。</w:t>
        <w:br/>
        <w:t>• 저본 기준 번역 | 차고 따뜻한</w:t>
        <w:br/>
        <w:t>• 이문 독법 | 暖</w:t>
        <w:br/>
        <w:t>• 이문 적용 구절 | 得具冷暖。</w:t>
        <w:br/>
        <w:t>• 이문 기준 번역 | 「暖」과 「煖」은 모두 “따뜻하다”의 이체 표기로 번역 차이가 없다.</w:t>
        <w:br/>
        <w:t>• 의미 차이 | 저본 독법 「煖」와 비교 독법 「暖」에 따라 어휘·구문·문헌명 또는 논증 구조가 달라질 수 있다.</w:t>
        <w:br/>
        <w:t>• 한국어 해설 | 「暖」과 「煖」은 모두 “따뜻하다”의 이체 표기로 번역 차이가 없다.</w:t>
        <w:br/>
        <w:t>• 번역 영향 판정 | [번역 차이 없음]</w:t>
        <w:br/>
        <w:t>• 출처 | CBETA T54n2123, 교감 번호 0114010.</w:t>
      </w:r>
    </w:p>
    <w:p>
      <w:pPr>
        <w:pStyle w:val="SHTKBlockLabel"/>
        <w:keepNext/>
      </w:pPr>
      <w:r>
        <w:t xml:space="preserve">원문</w:t>
      </w:r>
    </w:p>
    <w:p>
      <w:pPr>
        <w:pStyle w:val="SHTKSourceText"/>
      </w:pPr>
      <w:r>
        <w:t xml:space="preserve">二風更互觸身。亦名段食。唯上二界無有段食。以彼身輕妙故。論偈云。四食在欲界　　四生趣亦然三食上二界　　段食彼則無</w:t>
      </w:r>
    </w:p>
    <w:p>
      <w:pPr>
        <w:pStyle w:val="SHTKBlockLabel"/>
        <w:keepNext/>
      </w:pPr>
      <w:r>
        <w:t xml:space="preserve">한국어 직역</w:t>
      </w:r>
    </w:p>
    <w:p>
      <w:pPr>
        <w:pStyle w:val="SHTKTranslationText"/>
      </w:pPr>
      <w:r>
        <w:t xml:space="preserve">두 바람이 번갈아 몸에 닿는 것을 갖추는데, 이것도 단식이라 한다. 오직 위의 두 계에는 단식이 없으니, 그 몸이 가볍고 미묘하기 때문이다. 논의 게송에서 말한다. 사식은 욕계에 있고, 사생의 취도 또한 그러하다. 위의 두 계에는 세 가지 식이 있고, 단식은 거기에 없다.</w:t>
      </w:r>
    </w:p>
    <w:p>
      <w:pPr>
        <w:pStyle w:val="SHTKBlockLabel"/>
        <w:keepNext/>
      </w:pPr>
      <w:r>
        <w:t xml:space="preserve">위치표지</w:t>
      </w:r>
    </w:p>
    <w:p>
      <w:pPr>
        <w:pStyle w:val="SHTKPositionMarker"/>
      </w:pPr>
      <w:bookmarkStart w:id="791" w:name="loc_0114a28"/>
      <w:r>
        <w:t xml:space="preserve">[0114a28]</w:t>
      </w:r>
      <w:bookmarkEnd w:id="791"/>
    </w:p>
    <w:p>
      <w:pPr>
        <w:pStyle w:val="SHTKBlockLabel"/>
        <w:keepNext/>
      </w:pPr>
      <w:r>
        <w:t xml:space="preserve">원문</w:t>
      </w:r>
    </w:p>
    <w:p>
      <w:pPr>
        <w:pStyle w:val="SHTKSourceText"/>
      </w:pPr>
      <w:r>
        <w:t xml:space="preserve">問曰。</w:t>
      </w:r>
    </w:p>
    <w:p>
      <w:pPr>
        <w:pStyle w:val="SHTKBlockLabel"/>
        <w:keepNext/>
      </w:pPr>
      <w:r>
        <w:t xml:space="preserve">한국어 직역</w:t>
      </w:r>
    </w:p>
    <w:p>
      <w:pPr>
        <w:pStyle w:val="SHTKTranslationText"/>
      </w:pPr>
      <w:r>
        <w:t xml:space="preserve">묻는다.</w:t>
      </w:r>
    </w:p>
    <w:p>
      <w:pPr>
        <w:pStyle w:val="SHTKBlockLabel"/>
        <w:keepNext/>
      </w:pPr>
      <w:r>
        <w:t xml:space="preserve">원문</w:t>
      </w:r>
    </w:p>
    <w:p>
      <w:pPr>
        <w:pStyle w:val="SHTKSourceText"/>
      </w:pPr>
      <w:r>
        <w:t xml:space="preserve">未知[11]六趣中何食增耶。</w:t>
      </w:r>
    </w:p>
    <w:p>
      <w:pPr>
        <w:pStyle w:val="SHTKBlockLabel"/>
        <w:keepNext/>
      </w:pPr>
      <w:r>
        <w:t xml:space="preserve">한국어 직역</w:t>
      </w:r>
    </w:p>
    <w:p>
      <w:pPr>
        <w:pStyle w:val="SHTKTranslationText"/>
      </w:pPr>
      <w:r>
        <w:t xml:space="preserve">육취 가운데 어느 식이 더 성한지 아직 알지 못하겠다.</w:t>
      </w:r>
    </w:p>
    <w:p>
      <w:pPr>
        <w:pStyle w:val="SHTKBlockLabel"/>
        <w:keepNext/>
      </w:pPr>
      <w:r>
        <w:t xml:space="preserve">교감·번역 메모</w:t>
      </w:r>
    </w:p>
    <w:p>
      <w:pPr>
        <w:pStyle w:val="SHTKNoteSummary"/>
      </w:pPr>
      <w:r>
        <w:t>교감 요약 | [CBETA 교감] 저본 「六」와 판본 이문 「二」를 비교한다.</w:t>
      </w:r>
    </w:p>
    <w:p>
      <w:pPr>
        <w:pStyle w:val="SHTKNoteDetail"/>
      </w:pPr>
      <w:r>
        <w:t>• 원교감 원문 | 六【大】，二【宋】【元】【明】【宮】</w:t>
        <w:br/>
        <w:t>• 교감 번호 | 0114011</w:t>
        <w:br/>
        <w:t>• 저본 독법 | 六</w:t>
        <w:br/>
        <w:t>• 저본 적용 구절 | 未知六趣中何食增耶。</w:t>
        <w:br/>
        <w:t>• 저본 기준 번역 | 육취 가운데 어느 식이 더 성한지 아직 알지 못하겠다.</w:t>
        <w:br/>
        <w:t>• 이문 독법 | 二</w:t>
        <w:br/>
        <w:t>• 이문 적용 구절 | 未知二趣中何食增耶。</w:t>
        <w:br/>
        <w:t>• 이문 기준 번역 | 「二趣」로 읽으면 질문 범위가 두 취로 줄어들고, 저본 「六趣」는 육취 전체에서 어느 식이 증가하는지를 묻으므로 뒤의 분류 논증 범위에 직접 영향을 준다.</w:t>
        <w:br/>
        <w:t>• 의미 차이 | 저본 독법 「六」와 비교 독법 「二」에 따라 어휘·구문·문헌명 또는 논증 구조가 달라질 수 있다.</w:t>
        <w:br/>
        <w:t>• 한국어 해설 | 「二趣」로 읽으면 질문 범위가 두 취로 줄어들고, 저본 「六趣」는 육취 전체에서 어느 식이 증가하는지를 묻으므로 뒤의 분류 논증 범위에 직접 영향을 준다.</w:t>
        <w:br/>
        <w:t>• 번역 영향 판정 | [논지에 영향]</w:t>
        <w:br/>
        <w:t>• 번역문 표시 | [이문 검토 필요]</w:t>
        <w:br/>
        <w:t>• 출처 | CBETA T54n2123, 교감 번호 0114011.</w:t>
      </w:r>
    </w:p>
    <w:p>
      <w:pPr>
        <w:pStyle w:val="SHTKBlockLabel"/>
        <w:keepNext/>
      </w:pPr>
      <w:r>
        <w:t xml:space="preserve">원문</w:t>
      </w:r>
    </w:p>
    <w:p>
      <w:pPr>
        <w:pStyle w:val="SHTKSourceText"/>
      </w:pPr>
      <w:r>
        <w:t xml:space="preserve">答曰。如毘曇中說。於六趣中。謂鬼全趣及於卵生。并前三無色。皆思偏增。何以然者。以彼餓鬼趣中意行多故。</w:t>
      </w:r>
    </w:p>
    <w:p>
      <w:pPr>
        <w:pStyle w:val="SHTKBlockLabel"/>
        <w:keepNext/>
      </w:pPr>
      <w:r>
        <w:t xml:space="preserve">한국어 직역</w:t>
      </w:r>
    </w:p>
    <w:p>
      <w:pPr>
        <w:pStyle w:val="SHTKTranslationText"/>
      </w:pPr>
      <w:r>
        <w:t xml:space="preserve">답한다. 《비담》에서 말한 것과 같다. 육취 가운데에서, 귀신의 전 취와 난생, 그리고 앞의 세 무색정을 말하면, 모두 사식이 치우쳐 성하다. 어째서 그러한가. 저 아귀취에서는 의행이 많기 때문이며,</w:t>
      </w:r>
    </w:p>
    <w:p>
      <w:pPr>
        <w:pStyle w:val="SHTKBlockLabel"/>
        <w:keepNext/>
      </w:pPr>
      <w:r>
        <w:t xml:space="preserve">원문</w:t>
      </w:r>
    </w:p>
    <w:p>
      <w:pPr>
        <w:pStyle w:val="SHTKSourceText"/>
      </w:pPr>
      <w:r>
        <w:t xml:space="preserve">卵生眾生在卵[12]𣫘時。</w:t>
      </w:r>
    </w:p>
    <w:p>
      <w:pPr>
        <w:pStyle w:val="SHTKBlockLabel"/>
        <w:keepNext/>
      </w:pPr>
      <w:r>
        <w:t xml:space="preserve">한국어 직역</w:t>
      </w:r>
    </w:p>
    <w:p>
      <w:pPr>
        <w:pStyle w:val="SHTKTranslationText"/>
      </w:pPr>
      <w:r>
        <w:t xml:space="preserve">난생의 중생은 알껍질 속에 있을 때,</w:t>
      </w:r>
    </w:p>
    <w:p>
      <w:pPr>
        <w:pStyle w:val="SHTKBlockLabel"/>
        <w:keepNext/>
      </w:pPr>
      <w:r>
        <w:t xml:space="preserve">교감·번역 메모</w:t>
      </w:r>
    </w:p>
    <w:p>
      <w:pPr>
        <w:pStyle w:val="SHTKNoteSummary"/>
      </w:pPr>
      <w:r>
        <w:t>교감 요약 | [CBETA 교감] 현행 CBETA CBETA 외자 정의의 CB01083, composition [聲-耳+卵], Unicode U+23AD8로 확인하였다.</w:t>
      </w:r>
    </w:p>
    <w:p>
      <w:pPr>
        <w:pStyle w:val="SHTKNoteDetail"/>
      </w:pPr>
      <w:r>
        <w:t>• 저본 적용 구절 | 𣫘</w:t>
        <w:br/>
        <w:t>• 한국어 번역 | 알껍질</w:t>
        <w:br/>
        <w:t>• 한국어 해설 | 현행 CBETA CBETA 외자 정의의 CB01083, composition [聲-耳+卵], Unicode U+23AD8로 확인하였다. 이 U에는 「𣫘/殼」 교감도 함께 연결된다.</w:t>
      </w:r>
    </w:p>
    <w:p>
      <w:pPr>
        <w:pStyle w:val="SHTKNoteSummary"/>
      </w:pPr>
      <w:r>
        <w:t>교감 요약 | [CBETA 교감] 저본 「𣫘」와 판본 이문 「殼」를 비교한다.</w:t>
      </w:r>
    </w:p>
    <w:p>
      <w:pPr>
        <w:pStyle w:val="SHTKNoteDetail"/>
      </w:pPr>
      <w:r>
        <w:t>• 원교감 원문 | 𣫘【大】，殼【宋】【元】【明】【宮】</w:t>
        <w:br/>
        <w:t>• 교감 번호 | 0114012</w:t>
        <w:br/>
        <w:t>• 저본 독법 | 𣫘</w:t>
        <w:br/>
        <w:t>• 저본 적용 구절 | 卵生眾生在卵𣫘時。</w:t>
        <w:br/>
        <w:t>• 저본 기준 번역 | 난생의 중생은 알껍질 속에 있을 때,</w:t>
        <w:br/>
        <w:t>• 이문 독법 | 殼</w:t>
        <w:br/>
        <w:t>• 이문 적용 구절 | 卵生眾生在卵殼時。</w:t>
        <w:br/>
        <w:t>• 이문 기준 번역 | 외자 𣫘([聲-耳+卵])를 「殼」으로 읽어도 문맥상 “알껍질”을 뜻하므로 번역 차이는 없다.</w:t>
        <w:br/>
        <w:t>• 의미 차이 | 저본 독법 「𣫘」와 비교 독법 「殼」에 따라 어휘·구문·문헌명 또는 논증 구조가 달라질 수 있다.</w:t>
        <w:br/>
        <w:t>• 한국어 해설 | 외자 𣫘([聲-耳+卵])를 「殼」으로 읽어도 문맥상 “알껍질”을 뜻하므로 번역 차이는 없다.</w:t>
        <w:br/>
        <w:t>• 번역 영향 판정 | [번역 차이 없음]</w:t>
        <w:br/>
        <w:t>• 출처 | CBETA T54n2123, 교감 번호 0114012.</w:t>
      </w:r>
    </w:p>
    <w:p>
      <w:pPr>
        <w:pStyle w:val="SHTKBlockLabel"/>
        <w:keepNext/>
      </w:pPr>
      <w:r>
        <w:t xml:space="preserve">원문</w:t>
      </w:r>
    </w:p>
    <w:p>
      <w:pPr>
        <w:pStyle w:val="SHTKSourceText"/>
      </w:pPr>
      <w:r>
        <w:t xml:space="preserve">以思念母故。卵得不壞。前三無色。亦如意行思惟多故。</w:t>
      </w:r>
    </w:p>
    <w:p>
      <w:pPr>
        <w:pStyle w:val="SHTKBlockLabel"/>
        <w:keepNext/>
      </w:pPr>
      <w:r>
        <w:t xml:space="preserve">한국어 직역</w:t>
      </w:r>
    </w:p>
    <w:p>
      <w:pPr>
        <w:pStyle w:val="SHTKTranslationText"/>
      </w:pPr>
      <w:r>
        <w:t xml:space="preserve">어머니를 생각하기 때문에, 알이 무너지지 않을 수 있다. 앞의 세 무색정도 또한 의행과 사유가 많기 때문에,</w:t>
      </w:r>
    </w:p>
    <w:p>
      <w:pPr>
        <w:pStyle w:val="SHTKBlockLabel"/>
        <w:keepNext/>
      </w:pPr>
      <w:r>
        <w:t xml:space="preserve">원문</w:t>
      </w:r>
    </w:p>
    <w:p>
      <w:pPr>
        <w:pStyle w:val="SHTKSourceText"/>
      </w:pPr>
      <w:r>
        <w:t xml:space="preserve">是故[13]皆悉思食增也。</w:t>
      </w:r>
    </w:p>
    <w:p>
      <w:pPr>
        <w:pStyle w:val="SHTKBlockLabel"/>
        <w:keepNext/>
      </w:pPr>
      <w:r>
        <w:t xml:space="preserve">한국어 직역</w:t>
      </w:r>
    </w:p>
    <w:p>
      <w:pPr>
        <w:pStyle w:val="SHTKTranslationText"/>
      </w:pPr>
      <w:r>
        <w:t xml:space="preserve">그러므로 모두 사식이 더 성하다.</w:t>
      </w:r>
    </w:p>
    <w:p>
      <w:pPr>
        <w:pStyle w:val="SHTKBlockLabel"/>
        <w:keepNext/>
      </w:pPr>
      <w:r>
        <w:t xml:space="preserve">교감·번역 메모</w:t>
      </w:r>
    </w:p>
    <w:p>
      <w:pPr>
        <w:pStyle w:val="SHTKNoteSummary"/>
      </w:pPr>
      <w:r>
        <w:t>교감 요약 | [CBETA 교감] 저본 「皆」와 판본 이문 「∅」를 비교한다.</w:t>
      </w:r>
    </w:p>
    <w:p>
      <w:pPr>
        <w:pStyle w:val="SHTKNoteDetail"/>
      </w:pPr>
      <w:r>
        <w:t>• 원교감 원문 | 皆【大】，∅【宋】【宮】</w:t>
        <w:br/>
        <w:t>• 교감 번호 | 0114013</w:t>
        <w:br/>
        <w:t>• 저본 독법 | 皆</w:t>
        <w:br/>
        <w:t>• 저본 적용 구절 | 是故皆悉思食增也。</w:t>
        <w:br/>
        <w:t>• 저본 기준 번역 | 그러므로 모두 사식이 더 성하다.</w:t>
        <w:br/>
        <w:t>• 이문 독법 | ∅</w:t>
        <w:br/>
        <w:t>• 이문 적용 구절 | 是故悉思食增也。</w:t>
        <w:br/>
        <w:t>• 이문 기준 번역 | 「皆」를 생략해도 「悉」이 남아 “모두 사식이 증가한다”는 뜻은 유지된다.</w:t>
        <w:br/>
        <w:t>• 의미 차이 | 저본 독법 「皆」와 비교 독법 「∅」에 따라 어휘·구문·문헌명 또는 논증 구조가 달라질 수 있다.</w:t>
        <w:br/>
        <w:t>• 한국어 해설 | 「皆」를 생략해도 「悉」이 남아 “모두 사식이 증가한다”는 뜻은 유지된다.</w:t>
        <w:br/>
        <w:t>• 번역 영향 판정 | [번역 차이 없음]</w:t>
        <w:br/>
        <w:t>• 출처 | CBETA T54n2123, 교감 번호 0114013.</w:t>
      </w:r>
    </w:p>
    <w:p>
      <w:pPr>
        <w:pStyle w:val="SHTKBlockLabel"/>
        <w:keepNext/>
      </w:pPr>
      <w:r>
        <w:t xml:space="preserve">원문</w:t>
      </w:r>
    </w:p>
    <w:p>
      <w:pPr>
        <w:pStyle w:val="SHTKSourceText"/>
      </w:pPr>
      <w:r>
        <w:t xml:space="preserve">又此人趣及與六欲天中。皆段食偏增。何以然者。以此二處要假食持身命故。又彼地獄全趣。及與非想。皆識食偏增。何以然者。以地獄中識持名色故。非想地中以識持名故。又彼色界及與濕生。皆悉觸食偏增。何以然者。以色界中受修禪樂觸持身故。濕生之中以因濕觸持身活故。</w:t>
      </w:r>
    </w:p>
    <w:p>
      <w:pPr>
        <w:pStyle w:val="SHTKBlockLabel"/>
        <w:keepNext/>
      </w:pPr>
      <w:r>
        <w:t xml:space="preserve">한국어 직역</w:t>
      </w:r>
    </w:p>
    <w:p>
      <w:pPr>
        <w:pStyle w:val="SHTKTranslationText"/>
      </w:pPr>
      <w:r>
        <w:t xml:space="preserve">또 이 인간취와 육욕천에서는 모두 단식이 치우쳐 성하다. 어째서 그러한가. 이 두 곳에서는 반드시 음식을 빌려 몸과 목숨을 유지하기 때문이다. 또 저 지옥의 전 취와 비상비비상처에서는 모두 식식이 치우쳐 성하다. 어째서 그러한가. 지옥에서는 식이 명색을 유지하기 때문이고, 비상지에서는 식이 명을 유지하기 때문이다. 또 저 색계와 습생에서는 모두 촉식이 치우쳐 성하다. 어째서 그러한가. 색계에서는 선정의 즐거운 촉을 받아 그것으로 몸을 유지하기 때문이며, 습생에서는 습한 촉을 인연하여 그것으로 몸을 지탱해 살기 때문이다.</w:t>
      </w:r>
    </w:p>
    <w:p>
      <w:pPr>
        <w:pStyle w:val="SHTKBlockLabel"/>
        <w:keepNext/>
      </w:pPr>
      <w:r>
        <w:t xml:space="preserve">원문</w:t>
      </w:r>
    </w:p>
    <w:p>
      <w:pPr>
        <w:pStyle w:val="SHTKSourceText"/>
      </w:pPr>
      <w:r>
        <w:t xml:space="preserve">[14]◎</w:t>
      </w:r>
    </w:p>
    <w:p>
      <w:pPr>
        <w:pStyle w:val="SHTKBlockLabel"/>
      </w:pPr>
      <w:r>
        <w:t>교감·번역 메모</w:t>
      </w:r>
    </w:p>
    <w:p>
      <w:pPr>
        <w:pStyle w:val="SHTKNoteSummary"/>
      </w:pPr>
      <w:r>
        <w:t>교감 요약 | [CBETA 교감] 명본은 여기서 권제12 상(上)을 마친다.</w:t>
      </w:r>
    </w:p>
    <w:p>
      <w:pPr>
        <w:pStyle w:val="SHTKNoteDetail"/>
      </w:pPr>
      <w:r>
        <w:t>• 원교감 원문 | 卷第十二上終【明】</w:t>
        <w:br/>
        <w:t>• 교감 번호 | 0114014</w:t>
        <w:br/>
        <w:t>• 의미 차이 | 명본은 이 권을 상·하로 나누며, 이 자리가 상권의 끝이다. 본문 글자의 차이는 없다.</w:t>
        <w:br/>
        <w:t>• 번역 영향 판정 | [서지 차이]</w:t>
        <w:br/>
        <w:t>• 출처 | CBETA T54n2123, 교감 번호 0114014.</w:t>
      </w:r>
    </w:p>
    <w:p>
      <w:pPr>
        <w:pStyle w:val="SHTKBlockLabel"/>
        <w:keepNext/>
      </w:pPr>
      <w:r>
        <w:t xml:space="preserve">한국어 직역</w:t>
      </w:r>
    </w:p>
    <w:p>
      <w:pPr>
        <w:pStyle w:val="SHTKTranslationText"/>
      </w:pPr>
      <w:r>
        <w:t xml:space="preserve">◎</w:t>
      </w:r>
    </w:p>
    <w:p>
      <w:pPr>
        <w:pStyle w:val="SHTKBlockLabel"/>
        <w:keepNext/>
      </w:pPr>
      <w:r>
        <w:t xml:space="preserve">교감·번역 메모</w:t>
      </w:r>
    </w:p>
    <w:p>
      <w:pPr>
        <w:pStyle w:val="SHTKNoteSummary"/>
      </w:pPr>
      <w:r>
        <w:t>교감 요약 | [CBETA 교감] 각주 0114014는 명본에 「卷第十二上終」(권 제12 상 끝)이라고 되어 있음을 알린다.</w:t>
      </w:r>
    </w:p>
    <w:p>
      <w:pPr>
        <w:pStyle w:val="SHTKNoteDetail"/>
      </w:pPr>
      <w:r>
        <w:t>• 저본 적용 구절 | [14]◎</w:t>
        <w:br/>
        <w:t>• 한국어 번역 | 편집 표지</w:t>
        <w:br/>
        <w:t>• 한국어 해설 | 각주 0114014는 명본에 「卷第十二上終」(권 제12 상 끝)이라고 되어 있음을 알린다. 이어지는 단위은 명본의 하권 첫머리와 관련된 별도 편집주 0114015가 붙는 새 과문이므로 이번 회차에는 포함하지 않는다.</w:t>
      </w:r>
    </w:p>
    <w:p>
      <w:pPr>
        <w:pStyle w:val="Heading4"/>
        <w:keepNext/>
      </w:pPr>
      <w:r>
        <w:t xml:space="preserve">五生緣第四</w:t>
      </w:r>
    </w:p>
    <w:p>
      <w:pPr>
        <w:pStyle w:val="SHTKBlockLabel"/>
        <w:keepNext/>
      </w:pPr>
      <w:r>
        <w:t xml:space="preserve">원문</w:t>
      </w:r>
    </w:p>
    <w:p>
      <w:pPr>
        <w:pStyle w:val="SHTKSourceText"/>
      </w:pPr>
      <w:r>
        <w:t xml:space="preserve">◎[15]五生緣第四</w:t>
      </w:r>
    </w:p>
    <w:p>
      <w:pPr>
        <w:pStyle w:val="SHTKBlockLabel"/>
      </w:pPr>
      <w:r>
        <w:t>교감·번역 메모</w:t>
      </w:r>
    </w:p>
    <w:p>
      <w:pPr>
        <w:pStyle w:val="SHTKNoteSummary"/>
      </w:pPr>
      <w:r>
        <w:t>교감 요약 | [CBETA 교감] 명본은 여기서 권제12 하(下)를 시작한다.</w:t>
      </w:r>
    </w:p>
    <w:p>
      <w:pPr>
        <w:pStyle w:val="SHTKNoteDetail"/>
      </w:pPr>
      <w:r>
        <w:t>• 원교감 원문 | 卷第十二下首【明】，撰號同異如卷第十二上【明】，五生前行明本有四生部第二十一之二九字</w:t>
        <w:br/>
        <w:t>• 교감 번호 | 0114015</w:t>
        <w:br/>
        <w:t>• 의미 차이 | 명본은 이 자리에서 권제12 하권을 시작하며, 찬호(撰號)의 차이는 상권과 같다. 또 「五生緣」 앞에 「四生部第二十一之二」 아홉 글자가 더 있다.</w:t>
        <w:br/>
        <w:t>• 번역 영향 판정 | [서지 차이]</w:t>
        <w:br/>
        <w:t>• 출처 | CBETA T54n2123, 교감 번호 0114015.</w:t>
      </w:r>
    </w:p>
    <w:p>
      <w:pPr>
        <w:pStyle w:val="SHTKBlockLabel"/>
        <w:keepNext/>
      </w:pPr>
      <w:r>
        <w:t xml:space="preserve">한국어 직역</w:t>
      </w:r>
    </w:p>
    <w:p>
      <w:pPr>
        <w:pStyle w:val="SHTKTranslationText"/>
      </w:pPr>
      <w:r>
        <w:t xml:space="preserve">오생연 제4</w:t>
      </w:r>
    </w:p>
    <w:p>
      <w:pPr>
        <w:pStyle w:val="SHTKBlockLabel"/>
        <w:keepNext/>
      </w:pPr>
      <w:r>
        <w:t xml:space="preserve">교감·번역 메모</w:t>
      </w:r>
    </w:p>
    <w:p>
      <w:pPr>
        <w:pStyle w:val="SHTKNoteSummary"/>
      </w:pPr>
      <w:r>
        <w:t>교감 요약 | [CBETA 교감] 이전·현행 CBETA의 foot-text note 0114015를 확인하였다. 저본의 [15] 위치에 연결하며 본문 독법은 바꾸지 않는다.</w:t>
      </w:r>
    </w:p>
    <w:p>
      <w:pPr>
        <w:pStyle w:val="SHTKNoteDetail"/>
      </w:pPr>
      <w:r>
        <w:t>• 저본 적용 구절 | [15]</w:t>
        <w:br/>
        <w:t>• 한국어 번역 | 명본에서는 여기에서 제12권 하권이 시작되며, 찬자 표기의 차이는 제12권 상권과 같고, 「五生」 앞 행에 「四生部第二十一之二」 아홉 글자가 있다.</w:t>
        <w:br/>
        <w:t>• 한국어 해설 | 이전·현행 CBETA의 foot-text note 0114015를 확인하였다. 저본의 [15] 위치에 연결하며 본문 독법은 바꾸지 않는다.</w:t>
      </w:r>
    </w:p>
    <w:p>
      <w:pPr>
        <w:pStyle w:val="SHTKBlockLabel"/>
        <w:keepNext/>
      </w:pPr>
      <w:r>
        <w:t xml:space="preserve">위치표지</w:t>
      </w:r>
    </w:p>
    <w:p>
      <w:pPr>
        <w:pStyle w:val="SHTKPositionMarker"/>
      </w:pPr>
      <w:bookmarkStart w:id="792" w:name="loc_0114b12"/>
      <w:r>
        <w:t xml:space="preserve">[0114b12]</w:t>
      </w:r>
      <w:bookmarkEnd w:id="792"/>
    </w:p>
    <w:p>
      <w:pPr>
        <w:pStyle w:val="SHTKBlockLabel"/>
        <w:keepNext/>
      </w:pPr>
      <w:r>
        <w:t xml:space="preserve">원문</w:t>
      </w:r>
    </w:p>
    <w:p>
      <w:pPr>
        <w:pStyle w:val="SHTKSourceText"/>
      </w:pPr>
      <w:r>
        <w:t xml:space="preserve">如地持論云。菩薩生有五種。住一切行。安樂一切眾生。一息苦生。二隨類生。三勝生。四增上生。五最後生。</w:t>
      </w:r>
    </w:p>
    <w:p>
      <w:pPr>
        <w:pStyle w:val="SHTKBlockLabel"/>
        <w:keepNext/>
      </w:pPr>
      <w:r>
        <w:t xml:space="preserve">한국어 직역</w:t>
      </w:r>
    </w:p>
    <w:p>
      <w:pPr>
        <w:pStyle w:val="SHTKTranslationText"/>
      </w:pPr>
      <w:r>
        <w:t xml:space="preserve">《지지론》에서 말한 것과 같다. 보살의 태어남에는 다섯 가지가 있다. 일체의 행에 머물고, 일체 중생을 안락하게 하는 것이다. 첫째는 고통을 쉬게 하는 태어남이고, 둘째는 부류를 따르는 태어남이며, 셋째는 뛰어난 태어남이고, 넷째는 증상하는 태어남이며, 다섯째는 최후의 태어남이다.</w:t>
      </w:r>
    </w:p>
    <w:p>
      <w:pPr>
        <w:pStyle w:val="SHTKBlockLabel"/>
        <w:keepNext/>
      </w:pPr>
      <w:r>
        <w:t xml:space="preserve">위치표지</w:t>
      </w:r>
    </w:p>
    <w:p>
      <w:pPr>
        <w:pStyle w:val="SHTKPositionMarker"/>
      </w:pPr>
      <w:bookmarkStart w:id="793" w:name="loc_0114b15"/>
      <w:r>
        <w:t xml:space="preserve">[0114b15]</w:t>
      </w:r>
      <w:bookmarkEnd w:id="793"/>
    </w:p>
    <w:p>
      <w:pPr>
        <w:pStyle w:val="SHTKBlockLabel"/>
        <w:keepNext/>
      </w:pPr>
      <w:r>
        <w:t xml:space="preserve">원문</w:t>
      </w:r>
    </w:p>
    <w:p>
      <w:pPr>
        <w:pStyle w:val="SHTKSourceText"/>
      </w:pPr>
      <w:r>
        <w:t xml:space="preserve">菩薩以願力故。</w:t>
      </w:r>
    </w:p>
    <w:p>
      <w:pPr>
        <w:pStyle w:val="SHTKBlockLabel"/>
        <w:keepNext/>
      </w:pPr>
      <w:r>
        <w:t xml:space="preserve">한국어 직역</w:t>
      </w:r>
    </w:p>
    <w:p>
      <w:pPr>
        <w:pStyle w:val="SHTKTranslationText"/>
      </w:pPr>
      <w:r>
        <w:t xml:space="preserve">보살은 원력 때문에,</w:t>
      </w:r>
    </w:p>
    <w:p>
      <w:pPr>
        <w:pStyle w:val="SHTKBlockLabel"/>
        <w:keepNext/>
      </w:pPr>
      <w:r>
        <w:t xml:space="preserve">원문</w:t>
      </w:r>
    </w:p>
    <w:p>
      <w:pPr>
        <w:pStyle w:val="SHTKSourceText"/>
      </w:pPr>
      <w:r>
        <w:t xml:space="preserve">於[16]飢饉世受大魚等身。</w:t>
      </w:r>
    </w:p>
    <w:p>
      <w:pPr>
        <w:pStyle w:val="SHTKBlockLabel"/>
        <w:keepNext/>
      </w:pPr>
      <w:r>
        <w:t xml:space="preserve">한국어 직역</w:t>
      </w:r>
    </w:p>
    <w:p>
      <w:pPr>
        <w:pStyle w:val="SHTKTranslationText"/>
      </w:pPr>
      <w:r>
        <w:t xml:space="preserve">기근이 든 세상에서는 큰 물고기 등의 몸을 받고,</w:t>
      </w:r>
    </w:p>
    <w:p>
      <w:pPr>
        <w:pStyle w:val="SHTKBlockLabel"/>
        <w:keepNext/>
      </w:pPr>
      <w:r>
        <w:t xml:space="preserve">교감·번역 메모</w:t>
      </w:r>
    </w:p>
    <w:p>
      <w:pPr>
        <w:pStyle w:val="SHTKNoteSummary"/>
      </w:pPr>
      <w:r>
        <w:t>교감 요약 | [CBETA 교감] 저본 「飢」와 판본 이문 「饑」를 비교한다.</w:t>
      </w:r>
    </w:p>
    <w:p>
      <w:pPr>
        <w:pStyle w:val="SHTKNoteDetail"/>
      </w:pPr>
      <w:r>
        <w:t>• 원교감 원문 | 飢【大】，饑【宋】【元】【明】【宮】</w:t>
        <w:br/>
        <w:t>• 교감 번호 | 0114016</w:t>
        <w:br/>
        <w:t>• 저본 독법 | 飢</w:t>
        <w:br/>
        <w:t>• 저본 적용 구절 | 於飢饉世受大魚等身。</w:t>
        <w:br/>
        <w:t>• 저본 기준 번역 | 기근이 든 세상에서는 큰 물고기 등의 몸을 받고,</w:t>
        <w:br/>
        <w:t>• 이문 독법 | 饑</w:t>
        <w:br/>
        <w:t>• 이문 적용 구절 | 於饑饉世受大魚等身。</w:t>
        <w:br/>
        <w:t>• 이문 기준 번역 | 「饑」로 읽어도 「飢」와 같은 ‘굶주리다’의 이체 관계이므로 “기근이 든 세상”이라는 번역은 달라지지 않는다.</w:t>
        <w:br/>
        <w:t>• 의미 차이 | 저본 독법 「飢」와 비교 독법 「饑」에 따라 어휘·구문·고유명 또는 논증 범위가 달라질 수 있다.</w:t>
        <w:br/>
        <w:t>• 한국어 해설 | 「饑」로 읽어도 「飢」와 같은 ‘굶주리다’의 이체 관계이므로 “기근이 든 세상”이라는 번역은 달라지지 않는다.</w:t>
        <w:br/>
        <w:t>• 번역 영향 판정 | [번역 차이 없음]</w:t>
        <w:br/>
        <w:t>• 출처 | CBETA T54n2123, 교감 번호 0114016.</w:t>
      </w:r>
    </w:p>
    <w:p>
      <w:pPr>
        <w:pStyle w:val="SHTKBlockLabel"/>
        <w:keepNext/>
      </w:pPr>
      <w:r>
        <w:t xml:space="preserve">원문</w:t>
      </w:r>
    </w:p>
    <w:p>
      <w:pPr>
        <w:pStyle w:val="SHTKSourceText"/>
      </w:pPr>
      <w:r>
        <w:t xml:space="preserve">以肉救濟一切眾生。於疾病世為大醫王。救治眾病。於刀兵世為大力王。</w:t>
      </w:r>
    </w:p>
    <w:p>
      <w:pPr>
        <w:pStyle w:val="SHTKBlockLabel"/>
        <w:keepNext/>
      </w:pPr>
      <w:r>
        <w:t xml:space="preserve">한국어 직역</w:t>
      </w:r>
    </w:p>
    <w:p>
      <w:pPr>
        <w:pStyle w:val="SHTKTranslationText"/>
      </w:pPr>
      <w:r>
        <w:t xml:space="preserve">그 살로 일체 중생을 구제한다. 질병이 유행하는 세상에서는 큰 의왕이 되어, 온갖 병을 구하고 치료한다. 전쟁이 일어난 세상에서는 큰 힘을 지닌 왕이 되어,</w:t>
      </w:r>
    </w:p>
    <w:p>
      <w:pPr>
        <w:pStyle w:val="SHTKBlockLabel"/>
        <w:keepNext/>
      </w:pPr>
      <w:r>
        <w:t xml:space="preserve">원문</w:t>
      </w:r>
    </w:p>
    <w:p>
      <w:pPr>
        <w:pStyle w:val="SHTKSourceText"/>
      </w:pPr>
      <w:r>
        <w:t xml:space="preserve">救息戰[17]諍。</w:t>
      </w:r>
    </w:p>
    <w:p>
      <w:pPr>
        <w:pStyle w:val="SHTKBlockLabel"/>
        <w:keepNext/>
      </w:pPr>
      <w:r>
        <w:t xml:space="preserve">한국어 직역</w:t>
      </w:r>
    </w:p>
    <w:p>
      <w:pPr>
        <w:pStyle w:val="SHTKTranslationText"/>
      </w:pPr>
      <w:r>
        <w:t xml:space="preserve">전쟁과 다툼을 구제하여 그치게 한다.</w:t>
      </w:r>
    </w:p>
    <w:p>
      <w:pPr>
        <w:pStyle w:val="SHTKBlockLabel"/>
        <w:keepNext/>
      </w:pPr>
      <w:r>
        <w:t xml:space="preserve">교감·번역 메모</w:t>
      </w:r>
    </w:p>
    <w:p>
      <w:pPr>
        <w:pStyle w:val="SHTKNoteSummary"/>
      </w:pPr>
      <w:r>
        <w:t>교감 요약 | [CBETA 교감] 저본 「諍」와 판본 이문 「爭」를 비교한다.</w:t>
      </w:r>
    </w:p>
    <w:p>
      <w:pPr>
        <w:pStyle w:val="SHTKNoteDetail"/>
      </w:pPr>
      <w:r>
        <w:t>• 원교감 원문 | 諍【大】，爭【元】【明】</w:t>
        <w:br/>
        <w:t>• 교감 번호 | 0114017</w:t>
        <w:br/>
        <w:t>• 저본 독법 | 諍</w:t>
        <w:br/>
        <w:t>• 저본 적용 구절 | 救息戰諍。</w:t>
        <w:br/>
        <w:t>• 저본 기준 번역 | 전쟁과 다툼을 구제하여 그치게 한다.</w:t>
        <w:br/>
        <w:t>• 이문 독법 | 爭</w:t>
        <w:br/>
        <w:t>• 이문 적용 구절 | 救息戰爭。</w:t>
        <w:br/>
        <w:t>• 이문 기준 번역 | 「爭」으로 읽어도 「諍」과 함께 다툼을 뜻하므로 “전쟁과 다툼을 그치게 한다”는 번역은 실질적으로 같다.</w:t>
        <w:br/>
        <w:t>• 의미 차이 | 저본 독법 「諍」와 비교 독법 「爭」에 따라 어휘·구문·고유명 또는 논증 범위가 달라질 수 있다.</w:t>
        <w:br/>
        <w:t>• 한국어 해설 | 「爭」으로 읽어도 「諍」과 함께 다툼을 뜻하므로 “전쟁과 다툼을 그치게 한다”는 번역은 실질적으로 같다.</w:t>
        <w:br/>
        <w:t>• 번역 영향 판정 | [번역 차이 없음]</w:t>
        <w:br/>
        <w:t>• 출처 | CBETA T54n2123, 교감 번호 0114017.</w:t>
      </w:r>
    </w:p>
    <w:p>
      <w:pPr>
        <w:pStyle w:val="SHTKBlockLabel"/>
        <w:keepNext/>
      </w:pPr>
      <w:r>
        <w:t xml:space="preserve">원문</w:t>
      </w:r>
    </w:p>
    <w:p>
      <w:pPr>
        <w:pStyle w:val="SHTKSourceText"/>
      </w:pPr>
      <w:r>
        <w:t xml:space="preserve">以法化邪及諸惡行。如是無量皆悉往生。是名息苦生。菩薩以願自在力故。於種種眾生。天龍鬼神等遞相惱亂。及諸外道起諸邪見。悉生其中為其導首。引令入正廣為宣說。是名隨類生。菩薩以性受生。勝於世間壽色等報。是名勝生。菩薩從淨心住。乃至最上菩薩住於閻浮提。自在受生。一切受生處。於中奇特。是名增上生。</w:t>
      </w:r>
    </w:p>
    <w:p>
      <w:pPr>
        <w:pStyle w:val="SHTKBlockLabel"/>
        <w:keepNext/>
      </w:pPr>
      <w:r>
        <w:t xml:space="preserve">한국어 직역</w:t>
      </w:r>
    </w:p>
    <w:p>
      <w:pPr>
        <w:pStyle w:val="SHTKTranslationText"/>
      </w:pPr>
      <w:r>
        <w:t xml:space="preserve">법으로 삿됨과 여러 악행을 교화한다. 이와 같이 한량없는 곳에 모두 가서 태어나니, 이를 고통을 쉬게 하는 태어남이라 한다. 보살은 원에 자재한 힘 때문에, 여러 종류의 중생 가운데, 천·용·귀신 등이 서로 번갈아 괴롭히고 어지럽히거나, 여러 외도가 갖가지 삿된 견해를 일으키는 곳에, 모두 그 가운데 태어나 그들의 인도자가 되어, 이끌어 바른 데 들어가게 하고 널리 설해 준다. 이를 부류를 따르는 태어남이라 한다. 보살은 본성에 따라 태어나되, 수명과 형색 등의 과보가 세간보다 뛰어나다. 이를 뛰어난 태어남이라 한다. 보살은 청정심주로부터, 마침내 최상의 보살주에 이르기까지 염부제에 머물며, 자재하게 태어난다. 태어나는 모든 곳에서, 그 가운데 기이하고 특수하니, 이를 증상하는 태어남이라 한다.</w:t>
      </w:r>
    </w:p>
    <w:p>
      <w:pPr>
        <w:pStyle w:val="SHTKBlockLabel"/>
        <w:keepNext/>
      </w:pPr>
      <w:r>
        <w:t xml:space="preserve">위치표지</w:t>
      </w:r>
    </w:p>
    <w:p>
      <w:pPr>
        <w:pStyle w:val="SHTKPositionMarker"/>
      </w:pPr>
      <w:bookmarkStart w:id="794" w:name="loc_0114b26"/>
      <w:r>
        <w:t xml:space="preserve">[0114b26]</w:t>
      </w:r>
      <w:bookmarkEnd w:id="794"/>
    </w:p>
    <w:p>
      <w:pPr>
        <w:pStyle w:val="SHTKBlockLabel"/>
        <w:keepNext/>
      </w:pPr>
      <w:r>
        <w:t xml:space="preserve">원문</w:t>
      </w:r>
    </w:p>
    <w:p>
      <w:pPr>
        <w:pStyle w:val="SHTKSourceText"/>
      </w:pPr>
      <w:r>
        <w:t xml:space="preserve">最上菩薩住受生調伏業菩提眾具增上滿足。生剎利婆羅門家。得阿耨菩提。作一切佛事。是名最後生。三世菩薩皆此五種受生。</w:t>
      </w:r>
    </w:p>
    <w:p>
      <w:pPr>
        <w:pStyle w:val="SHTKBlockLabel"/>
        <w:keepNext/>
      </w:pPr>
      <w:r>
        <w:t xml:space="preserve">한국어 직역</w:t>
      </w:r>
    </w:p>
    <w:p>
      <w:pPr>
        <w:pStyle w:val="SHTKTranslationText"/>
      </w:pPr>
      <w:r>
        <w:t xml:space="preserve">최상의 보살주에서는 생을 받아 조복하는 업과 보리의 여러 자구가 증상하여 원만하다. 찰리나 바라문 집안에 태어나, 아뇩보리를 얻고, 모든 불사를 행한다. 이를 최후의 태어남이라 한다. 삼세의 보살은 모두 이 다섯 종류의 태어남에 속하며,</w:t>
      </w:r>
    </w:p>
    <w:p>
      <w:pPr>
        <w:pStyle w:val="SHTKBlockLabel"/>
        <w:keepNext/>
      </w:pPr>
      <w:r>
        <w:t xml:space="preserve">원문</w:t>
      </w:r>
    </w:p>
    <w:p>
      <w:pPr>
        <w:pStyle w:val="SHTKSourceText"/>
      </w:pPr>
      <w:r>
        <w:t xml:space="preserve">餘無上因此疾得阿耨菩提。</w:t>
      </w:r>
    </w:p>
    <w:p>
      <w:pPr>
        <w:pStyle w:val="SHTKBlockLabel"/>
        <w:keepNext/>
      </w:pPr>
      <w:r>
        <w:t xml:space="preserve">한국어 직역</w:t>
      </w:r>
    </w:p>
    <w:p>
      <w:pPr>
        <w:pStyle w:val="SHTKTranslationText"/>
      </w:pPr>
      <w:r>
        <w:t xml:space="preserve">이보다 더 나은 다른 것은 없고, 이 때문에 빨리 아뇩보리를 얻는다.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위치표지</w:t>
      </w:r>
    </w:p>
    <w:p>
      <w:pPr>
        <w:pStyle w:val="SHTKPositionMarker"/>
      </w:pPr>
      <w:bookmarkStart w:id="795" w:name="loc_0114c01"/>
      <w:r>
        <w:t xml:space="preserve">[0114c01]</w:t>
      </w:r>
      <w:bookmarkEnd w:id="795"/>
    </w:p>
    <w:p>
      <w:pPr>
        <w:pStyle w:val="SHTKBlockLabel"/>
        <w:keepNext/>
      </w:pPr>
      <w:r>
        <w:t xml:space="preserve">원문</w:t>
      </w:r>
    </w:p>
    <w:p>
      <w:pPr>
        <w:pStyle w:val="SHTKSourceText"/>
      </w:pPr>
      <w:r>
        <w:t xml:space="preserve">又瑜伽論云。諸菩薩生略有五種。攝一切生。一切菩薩受無罪生。利益安樂一切有情。何等為五。一者除災生。二者隨類生。三者大勢生。四者增上生。</w:t>
      </w:r>
    </w:p>
    <w:p>
      <w:pPr>
        <w:pStyle w:val="SHTKBlockLabel"/>
        <w:keepNext/>
      </w:pPr>
      <w:r>
        <w:t xml:space="preserve">한국어 직역</w:t>
      </w:r>
    </w:p>
    <w:p>
      <w:pPr>
        <w:pStyle w:val="SHTKTranslationText"/>
      </w:pPr>
      <w:r>
        <w:t xml:space="preserve">또 《유가론》에서 말한다. 보살의 태어남은 간략히 다섯 가지가 있어, 모든 태어남을 포섭한다. 모든 보살은 죄가 없는 태어남을 받아, 일체 유정을 이롭게 하고 안락하게 한다. 무엇이 다섯 가지인가. 첫째는 재앙을 없애는 태어남이고, 둘째는 부류를 따르는 태어남이며, 셋째는 큰 세력을 지닌 태어남이고, 넷째는 증상하는 태어남이며,</w:t>
      </w:r>
    </w:p>
    <w:p>
      <w:pPr>
        <w:pStyle w:val="SHTKBlockLabel"/>
        <w:keepNext/>
      </w:pPr>
      <w:r>
        <w:t xml:space="preserve">원문</w:t>
      </w:r>
    </w:p>
    <w:p>
      <w:pPr>
        <w:pStyle w:val="SHTKSourceText"/>
      </w:pPr>
      <w:r>
        <w:t xml:space="preserve">五者最[18]後生。</w:t>
      </w:r>
    </w:p>
    <w:p>
      <w:pPr>
        <w:pStyle w:val="SHTKBlockLabel"/>
        <w:keepNext/>
      </w:pPr>
      <w:r>
        <w:t xml:space="preserve">한국어 직역</w:t>
      </w:r>
    </w:p>
    <w:p>
      <w:pPr>
        <w:pStyle w:val="SHTKTranslationText"/>
      </w:pPr>
      <w:r>
        <w:t xml:space="preserve">다섯째는 최후의 태어남이다.</w:t>
      </w:r>
    </w:p>
    <w:p>
      <w:pPr>
        <w:pStyle w:val="SHTKBlockLabel"/>
        <w:keepNext/>
      </w:pPr>
      <w:r>
        <w:t xml:space="preserve">교감·번역 메모</w:t>
      </w:r>
    </w:p>
    <w:p>
      <w:pPr>
        <w:pStyle w:val="SHTKNoteSummary"/>
      </w:pPr>
      <w:r>
        <w:t>교감 요약 | [CBETA 교감] 저본 「後」와 판본 이문 「勝」를 비교한다.</w:t>
      </w:r>
    </w:p>
    <w:p>
      <w:pPr>
        <w:pStyle w:val="SHTKNoteDetail"/>
      </w:pPr>
      <w:r>
        <w:t>• 원교감 원문 | 後【大】，勝【宋】【元】【明】</w:t>
        <w:br/>
        <w:t>• 교감 번호 | 0114018</w:t>
        <w:br/>
        <w:t>• 저본 독법 | 後</w:t>
        <w:br/>
        <w:t>• 저본 적용 구절 | 五者最後生。</w:t>
        <w:br/>
        <w:t>• 저본 기준 번역 | 다섯째는 최후의 태어남이다.</w:t>
        <w:br/>
        <w:t>• 이문 독법 | 勝</w:t>
        <w:br/>
        <w:t>• 이문 적용 구절 | 五者最勝生。</w:t>
        <w:br/>
        <w:t>• 이문 기준 번역 | 「勝」으로 읽으면 다섯째 항목이 “최후의 태어남”이 아니라 “가장 뛰어난 태어남”이 되어 오생의 항목명이 달라진다.</w:t>
        <w:br/>
        <w:t>• 의미 차이 | 저본 독법 「後」와 비교 독법 「勝」에 따라 어휘·구문·고유명 또는 논증 범위가 달라질 수 있다.</w:t>
        <w:br/>
        <w:t>• 한국어 해설 | 「勝」으로 읽으면 다섯째 항목이 “최후의 태어남”이 아니라 “가장 뛰어난 태어남”이 되어 오생의 항목명이 달라진다.</w:t>
        <w:br/>
        <w:t>• 번역 영향 판정 | [의미 차이 있음]</w:t>
        <w:br/>
        <w:t>• 출처 | CBETA T54n2123, 교감 번호 0114018.</w:t>
      </w:r>
    </w:p>
    <w:p>
      <w:pPr>
        <w:pStyle w:val="SHTKBlockLabel"/>
        <w:keepNext/>
      </w:pPr>
      <w:r>
        <w:t xml:space="preserve">원문</w:t>
      </w:r>
    </w:p>
    <w:p>
      <w:pPr>
        <w:pStyle w:val="SHTKSourceText"/>
      </w:pPr>
      <w:r>
        <w:t xml:space="preserve">菩薩於諸飢饉作大魚等。並給一切皆令飽滿。或有疫病。作大良醫息除疫疾。</w:t>
      </w:r>
    </w:p>
    <w:p>
      <w:pPr>
        <w:pStyle w:val="SHTKBlockLabel"/>
        <w:keepNext/>
      </w:pPr>
      <w:r>
        <w:t xml:space="preserve">한국어 직역</w:t>
      </w:r>
    </w:p>
    <w:p>
      <w:pPr>
        <w:pStyle w:val="SHTKTranslationText"/>
      </w:pPr>
      <w:r>
        <w:t xml:space="preserve">보살은 여러 기근 때에 큰 물고기 등이 되어, 모두에게 베풀어 일체를 배부르게 한다. 혹 전염병이 있으면, 큰 훌륭한 의사가 되어 전염병을 없앤다.</w:t>
      </w:r>
    </w:p>
    <w:p>
      <w:pPr>
        <w:pStyle w:val="SHTKBlockLabel"/>
        <w:keepNext/>
      </w:pPr>
      <w:r>
        <w:t xml:space="preserve">원문</w:t>
      </w:r>
    </w:p>
    <w:p>
      <w:pPr>
        <w:pStyle w:val="SHTKSourceText"/>
      </w:pPr>
      <w:r>
        <w:t xml:space="preserve">或有[19]爭戰以大威力善巧息除。</w:t>
      </w:r>
    </w:p>
    <w:p>
      <w:pPr>
        <w:pStyle w:val="SHTKBlockLabel"/>
        <w:keepNext/>
      </w:pPr>
      <w:r>
        <w:t xml:space="preserve">한국어 직역</w:t>
      </w:r>
    </w:p>
    <w:p>
      <w:pPr>
        <w:pStyle w:val="SHTKTranslationText"/>
      </w:pPr>
      <w:r>
        <w:t xml:space="preserve">혹 전쟁이 있으면 큰 위력과 뛰어난 방편으로 이를 그치게 한다.</w:t>
      </w:r>
    </w:p>
    <w:p>
      <w:pPr>
        <w:pStyle w:val="SHTKBlockLabel"/>
        <w:keepNext/>
      </w:pPr>
      <w:r>
        <w:t xml:space="preserve">교감·번역 메모</w:t>
      </w:r>
    </w:p>
    <w:p>
      <w:pPr>
        <w:pStyle w:val="SHTKNoteSummary"/>
      </w:pPr>
      <w:r>
        <w:t>교감 요약 | [CBETA 교감] 저본 「爭戰」와 판본 이문 「戰爭」를 비교한다.</w:t>
      </w:r>
    </w:p>
    <w:p>
      <w:pPr>
        <w:pStyle w:val="SHTKNoteDetail"/>
      </w:pPr>
      <w:r>
        <w:t>• 원교감 원문 | 爭戰【大】，戰爭【宋】【元】【明】</w:t>
        <w:br/>
        <w:t>• 교감 번호 | 0114019</w:t>
        <w:br/>
        <w:t>• 저본 독법 | 爭戰</w:t>
        <w:br/>
        <w:t>• 저본 적용 구절 | 或有爭戰以大威力善巧息除。</w:t>
        <w:br/>
        <w:t>• 저본 기준 번역 | 혹 전쟁이 있으면 큰 위력과 뛰어난 방편으로 이를 그치게 한다.</w:t>
        <w:br/>
        <w:t>• 이문 독법 | 戰爭</w:t>
        <w:br/>
        <w:t>• 이문 적용 구절 | 或有戰爭以大威力善巧息除。</w:t>
        <w:br/>
        <w:t>• 이문 기준 번역 | 「戰爭」은 저본 「爭戰」과 어순만 바뀐 것으로 “전쟁”이라는 번역은 같다.</w:t>
        <w:br/>
        <w:t>• 의미 차이 | 저본 독법 「爭戰」와 비교 독법 「戰爭」에 따라 어휘·구문·고유명 또는 논증 범위가 달라질 수 있다.</w:t>
        <w:br/>
        <w:t>• 한국어 해설 | 「戰爭」은 저본 「爭戰」과 어순만 바뀐 것으로 “전쟁”이라는 번역은 같다.</w:t>
        <w:br/>
        <w:t>• 번역 영향 판정 | [번역 차이 없음]</w:t>
        <w:br/>
        <w:t>• 출처 | CBETA T54n2123, 교감 번호 0114019.</w:t>
      </w:r>
    </w:p>
    <w:p>
      <w:pPr>
        <w:pStyle w:val="SHTKBlockLabel"/>
        <w:keepNext/>
      </w:pPr>
      <w:r>
        <w:t xml:space="preserve">원문</w:t>
      </w:r>
    </w:p>
    <w:p>
      <w:pPr>
        <w:pStyle w:val="SHTKSourceText"/>
      </w:pPr>
      <w:r>
        <w:t xml:space="preserve">或有惡王非理治罰。以願力哀愍一切。或起邪見能除邪惡。是名略說除災橫生。或有菩薩。以大願力生趣異類。方便化導令彼行善。</w:t>
      </w:r>
    </w:p>
    <w:p>
      <w:pPr>
        <w:pStyle w:val="SHTKBlockLabel"/>
        <w:keepNext/>
      </w:pPr>
      <w:r>
        <w:t xml:space="preserve">한국어 직역</w:t>
      </w:r>
    </w:p>
    <w:p>
      <w:pPr>
        <w:pStyle w:val="SHTKTranslationText"/>
      </w:pPr>
      <w:r>
        <w:t xml:space="preserve">혹 악한 왕이 도리에 맞지 않게 다스리고 벌하면, 원력으로 일체를 가엾이 여기며, 혹 삿된 견해가 일어나면 그 삿됨과 악함을 없앨 수 있다. 이를 간략히 말해 재앙과 횡액을 없애는 태어남이라 한다. 혹 어떤 보살은, 큰 원력으로 다른 부류의 생취에 태어나, 방편으로 교화하고 인도하여 그들이 선을 행하게 한다.</w:t>
      </w:r>
    </w:p>
    <w:p>
      <w:pPr>
        <w:pStyle w:val="SHTKBlockLabel"/>
        <w:keepNext/>
      </w:pPr>
      <w:r>
        <w:t xml:space="preserve">원문</w:t>
      </w:r>
    </w:p>
    <w:p>
      <w:pPr>
        <w:pStyle w:val="SHTKSourceText"/>
      </w:pPr>
      <w:r>
        <w:t xml:space="preserve">是名略說隨類[20]受生。</w:t>
      </w:r>
    </w:p>
    <w:p>
      <w:pPr>
        <w:pStyle w:val="SHTKBlockLabel"/>
        <w:keepNext/>
      </w:pPr>
      <w:r>
        <w:t xml:space="preserve">한국어 직역</w:t>
      </w:r>
    </w:p>
    <w:p>
      <w:pPr>
        <w:pStyle w:val="SHTKTranslationText"/>
      </w:pPr>
      <w:r>
        <w:t xml:space="preserve">이를 간략히 말해 부류를 따르는 태어남이라 한다.</w:t>
      </w:r>
    </w:p>
    <w:p>
      <w:pPr>
        <w:pStyle w:val="SHTKBlockLabel"/>
        <w:keepNext/>
      </w:pPr>
      <w:r>
        <w:t xml:space="preserve">교감·번역 메모</w:t>
      </w:r>
    </w:p>
    <w:p>
      <w:pPr>
        <w:pStyle w:val="SHTKNoteSummary"/>
      </w:pPr>
      <w:r>
        <w:t>교감 요약 | [CBETA 교감] 저본 「受」와 판본 이문 「∅」를 비교한다.</w:t>
      </w:r>
    </w:p>
    <w:p>
      <w:pPr>
        <w:pStyle w:val="SHTKNoteDetail"/>
      </w:pPr>
      <w:r>
        <w:t>• 원교감 원문 | 受【大】，∅【宮】</w:t>
        <w:br/>
        <w:t>• 교감 번호 | 0114020</w:t>
        <w:br/>
        <w:t>• 저본 독법 | 受</w:t>
        <w:br/>
        <w:t>• 저본 적용 구절 | 是名略說隨類受生。</w:t>
        <w:br/>
        <w:t>• 저본 기준 번역 | 이를 간략히 말해 부류를 따르는 태어남이라 한다.</w:t>
        <w:br/>
        <w:t>• 이문 독법 | ∅</w:t>
        <w:br/>
        <w:t>• 이문 적용 구절 | 是名略說隨類生。</w:t>
        <w:br/>
        <w:t>• 이문 기준 번역 | 「受」를 생략하면 「隨類生」이 되어 “부류를 따르는 태어남”으로 더 간략하게 표현되며 중심 뜻은 유지된다.</w:t>
        <w:br/>
        <w:t>• 의미 차이 | 저본 독법 「受」와 비교 독법 「∅」에 따라 어휘·구문·고유명 또는 논증 범위가 달라질 수 있다.</w:t>
        <w:br/>
        <w:t>• 한국어 해설 | 「受」를 생략하면 「隨類生」이 되어 “부류를 따르는 태어남”으로 더 간략하게 표현되며 중심 뜻은 유지된다.</w:t>
        <w:br/>
        <w:t>• 번역 영향 판정 | [표현 차이]</w:t>
        <w:br/>
        <w:t>• 출처 | CBETA T54n2123, 교감 번호 0114020.</w:t>
      </w:r>
    </w:p>
    <w:p>
      <w:pPr>
        <w:pStyle w:val="SHTKBlockLabel"/>
        <w:keepNext/>
      </w:pPr>
      <w:r>
        <w:t xml:space="preserve">원문</w:t>
      </w:r>
    </w:p>
    <w:p>
      <w:pPr>
        <w:pStyle w:val="SHTKSourceText"/>
      </w:pPr>
      <w:r>
        <w:t xml:space="preserve">或有菩薩。稟性生時。所感壽量形色族姓自在富等。最為殊勝。所作事業自他兼利。是名略說大勢生。或有菩薩。住於十地。作十王報。最為殊勝。已得成滿。即由此業增上所感。是名略說隨增上生。或有菩薩。於此生中菩提資糧已極圓滿。或生大貴國王家。能現等覺廣作佛事。是名略說。最後生。若諸菩薩。於去來今清淨仁賢妙善生處。皆此五生所攝。除此無有若過若增。唯除凡地菩薩受生。何以故。此中意取有知菩薩生。大菩提果之所依止。令諸菩薩疾證菩提。</w:t>
      </w:r>
    </w:p>
    <w:p>
      <w:pPr>
        <w:pStyle w:val="SHTKBlockLabel"/>
        <w:keepNext/>
      </w:pPr>
      <w:r>
        <w:t xml:space="preserve">한국어 직역</w:t>
      </w:r>
    </w:p>
    <w:p>
      <w:pPr>
        <w:pStyle w:val="SHTKTranslationText"/>
      </w:pPr>
      <w:r>
        <w:t xml:space="preserve">혹 어떤 보살은, 타고난 성품으로 태어날 때, 감득하는 수명·형색·족성·자재·부유함 등이, 가장 뛰어나며, 행하는 사업이 자신과 남을 아울러 이롭게 한다. 이를 간략히 말해 큰 세력을 지닌 태어남이라 한다. 혹 어떤 보살은, 십지에 머물러, 열 왕의 과보를 이루는데, 가장 뛰어나고, 이미 원만함을 이루었다. 곧 이 업의 증상력으로 감득한 것이니, 이를 간략히 말해 증상에 따르는 태어남이라 한다. 혹 어떤 보살은, 이 생에서 보리의 자량이 이미 지극히 원만하여, 혹 크게 존귀한 국왕의 집에 태어나, 등각을 나타내어 널리 불사를 행할 수 있다. 이를 간략히 말해, 최후의 태어남이라 한다. 여러 보살이, 과거·미래·현재의 청정하고 어질며 묘하고 선한 태어남의 처소에 있는 것은, 모두 이 다섯 가지 태어남에 포섭된다. 이를 제외하면 지나치거나 더 보탤 것이 없다. 다만 범부 지위의 보살이 받는 태어남은 제외한다. 어째서인가. 여기서의 뜻은 지견이 있는 보살의 태어남을 취하기 때문이며, 대보리의 과보가 의지하는 바가 되어, 여러 보살이 빨리 보리를 증득하게 하기 때문이다.</w:t>
      </w:r>
    </w:p>
    <w:p>
      <w:pPr>
        <w:pStyle w:val="Heading4"/>
        <w:keepNext/>
      </w:pPr>
      <w:r>
        <w:t xml:space="preserve">中陰緣第五</w:t>
      </w:r>
    </w:p>
    <w:p>
      <w:pPr>
        <w:pStyle w:val="SHTKBlockLabel"/>
        <w:keepNext/>
      </w:pPr>
      <w:r>
        <w:t xml:space="preserve">원문</w:t>
      </w:r>
    </w:p>
    <w:p>
      <w:pPr>
        <w:pStyle w:val="SHTKSourceText"/>
      </w:pPr>
      <w:r>
        <w:t xml:space="preserve">中陰緣第五</w:t>
      </w:r>
    </w:p>
    <w:p>
      <w:pPr>
        <w:pStyle w:val="SHTKBlockLabel"/>
        <w:keepNext/>
      </w:pPr>
      <w:r>
        <w:t xml:space="preserve">한국어 직역</w:t>
      </w:r>
    </w:p>
    <w:p>
      <w:pPr>
        <w:pStyle w:val="SHTKTranslationText"/>
      </w:pPr>
      <w:r>
        <w:t xml:space="preserve">중음연 제5</w:t>
      </w:r>
    </w:p>
    <w:p>
      <w:pPr>
        <w:pStyle w:val="SHTKBlockLabel"/>
        <w:keepNext/>
      </w:pPr>
      <w:r>
        <w:t xml:space="preserve">위치표지</w:t>
      </w:r>
    </w:p>
    <w:p>
      <w:pPr>
        <w:pStyle w:val="SHTKPositionMarker"/>
      </w:pPr>
      <w:bookmarkStart w:id="796" w:name="loc_0114c23"/>
      <w:r>
        <w:t xml:space="preserve">[0114c23]</w:t>
      </w:r>
      <w:bookmarkEnd w:id="796"/>
    </w:p>
    <w:p>
      <w:pPr>
        <w:pStyle w:val="SHTKBlockLabel"/>
        <w:keepNext/>
      </w:pPr>
      <w:r>
        <w:t xml:space="preserve">원문</w:t>
      </w:r>
    </w:p>
    <w:p>
      <w:pPr>
        <w:pStyle w:val="SHTKSourceText"/>
      </w:pPr>
      <w:r>
        <w:t xml:space="preserve">如新婆沙論云。中有多名。或名中有。或名健達縛。或名求有。或名意成。問何名中有。答居死有後。在生有前。二有中間有自體起。問何故中有名健達縛。答以彼食香而存濟。此名唯屬欲界中有。問何故中有名求有耶。答於六處門求生有故。問何故中有復名意成。答從意生故。謂諸有情。或從意生。或從業生。</w:t>
      </w:r>
    </w:p>
    <w:p>
      <w:pPr>
        <w:pStyle w:val="SHTKBlockLabel"/>
        <w:keepNext/>
      </w:pPr>
      <w:r>
        <w:t xml:space="preserve">한국어 직역</w:t>
      </w:r>
    </w:p>
    <w:p>
      <w:pPr>
        <w:pStyle w:val="SHTKTranslationText"/>
      </w:pPr>
      <w:r>
        <w:t xml:space="preserve">《신바사론》에서 말한 것과 같다. 중유에는 여러 이름이 있다. 혹 중유라 하고, 혹 건달박이라 하며, 혹 구유라 하고, 혹 의성이라 한다. 묻는다. 무엇을 중유라 하는가? 답한다. 사유 뒤에 머물고, 생유 앞에 있으며, 두 유의 중간에서 자체가 일어나기 때문이다. 묻는다. 어째서 중유를 건달박이라 하는가? 답한다. 그것은 향을 먹어 생명을 유지하기 때문이다. 이 이름은 오직 욕계의 중유에만 속한다. 묻는다. 어째서 중유를 구유라 하는가? 답한다. 육처의 문에서 생유를 구하기 때문이다. 묻는다. 어째서 중유를 다시 의성이라 하는가? 답한다. 뜻으로부터 생기기 때문이다. 이를테면 여러 유정은, 혹 뜻으로부터 생기고, 혹 업으로부터 생기며,</w:t>
      </w:r>
    </w:p>
    <w:p>
      <w:pPr>
        <w:pStyle w:val="SHTKBlockLabel"/>
        <w:keepNext/>
      </w:pPr>
      <w:r>
        <w:t xml:space="preserve">원문</w:t>
      </w:r>
    </w:p>
    <w:p>
      <w:pPr>
        <w:pStyle w:val="SHTKSourceText"/>
      </w:pPr>
      <w:r>
        <w:t xml:space="preserve">或從異熟生(舊名[1]果報)或從婬欲生。</w:t>
      </w:r>
    </w:p>
    <w:p>
      <w:pPr>
        <w:pStyle w:val="SHTKBlockLabel"/>
        <w:keepNext/>
      </w:pPr>
      <w:r>
        <w:t xml:space="preserve">한국어 직역</w:t>
      </w:r>
    </w:p>
    <w:p>
      <w:pPr>
        <w:pStyle w:val="SHTKTranslationText"/>
      </w:pPr>
      <w:r>
        <w:t xml:space="preserve">혹 이숙으로부터 생기고(옛 이름은 과보이다) 혹 음욕으로부터 생긴다.</w:t>
      </w:r>
    </w:p>
    <w:p>
      <w:pPr>
        <w:pStyle w:val="SHTKBlockLabel"/>
        <w:keepNext/>
      </w:pPr>
      <w:r>
        <w:t xml:space="preserve">교감·번역 메모</w:t>
      </w:r>
    </w:p>
    <w:p>
      <w:pPr>
        <w:pStyle w:val="SHTKNoteSummary"/>
      </w:pPr>
      <w:r>
        <w:t>교감 요약 | [CBETA 교감] 「異熟」의 구역 용어가 「果報」임을 밝히는 본문 내 원주이다. 같은 U의 「果/異」 교감과 함께 검토한다.</w:t>
      </w:r>
    </w:p>
    <w:p>
      <w:pPr>
        <w:pStyle w:val="SHTKNoteDetail"/>
      </w:pPr>
      <w:r>
        <w:t>• 저본 적용 구절 | 舊名果報</w:t>
        <w:br/>
        <w:t>• 한국어 번역 | 옛 이름은 과보이다.</w:t>
        <w:br/>
        <w:t>• 한국어 해설 | 「異熟」의 구역 용어가 「果報」임을 밝히는 본문 내 원주이다. 같은 U의 「果/異」 교감과 함께 검토한다.</w:t>
      </w:r>
    </w:p>
    <w:p>
      <w:pPr>
        <w:pStyle w:val="SHTKNoteSummary"/>
      </w:pPr>
      <w:r>
        <w:t>교감 요약 | [CBETA 교감] 저본 「果」와 판본 이문 「異」를 비교한다.</w:t>
      </w:r>
    </w:p>
    <w:p>
      <w:pPr>
        <w:pStyle w:val="SHTKNoteDetail"/>
      </w:pPr>
      <w:r>
        <w:t>• 원교감 원문 | 果【大】，異【明】</w:t>
        <w:br/>
        <w:t>• 교감 번호 | 0115001</w:t>
        <w:br/>
        <w:t>• 저본 독법 | 果</w:t>
        <w:br/>
        <w:t>• 저본 적용 구절 | 或從異熟生(舊名果報)或從婬欲生。</w:t>
        <w:br/>
        <w:t>• 저본 기준 번역 | 혹 이숙으로부터 생기고(옛 이름은 과보이다) 혹 음욕으로부터 생긴다.</w:t>
        <w:br/>
        <w:t>• 이문 독법 | 異</w:t>
        <w:br/>
        <w:t>• 이문 적용 구절 | 或從異熟生(舊名異報)或從婬欲生。</w:t>
        <w:br/>
        <w:t>• 이문 기준 번역 | 「異報」로 읽으면 옛 용어를 “이보”라고 하는 것이 되고, 저본 「果報」의 “과보”와 용어 표기가 달라진다.</w:t>
        <w:br/>
        <w:t>• 의미 차이 | 저본 독법 「果」와 비교 독법 「異」에 따라 어휘·구문·고유명 또는 논증 범위가 달라질 수 있다.</w:t>
        <w:br/>
        <w:t>• 한국어 해설 | 「異報」로 읽으면 옛 용어를 “이보”라고 하는 것이 되고, 저본 「果報」의 “과보”와 용어 표기가 달라진다.</w:t>
        <w:br/>
        <w:t>• 번역 영향 판정 | [의미 차이 경미]</w:t>
        <w:br/>
        <w:t>• 출처 | CBETA T54n2123, 교감 번호 0115001.</w:t>
      </w:r>
    </w:p>
    <w:p>
      <w:pPr>
        <w:pStyle w:val="SHTKBlockLabel"/>
        <w:keepNext/>
      </w:pPr>
      <w:r>
        <w:t xml:space="preserve">원문</w:t>
      </w:r>
    </w:p>
    <w:p>
      <w:pPr>
        <w:pStyle w:val="SHTKSourceText"/>
      </w:pPr>
      <w:r>
        <w:t xml:space="preserve">從意生者。謂劫初人。及諸中有。色無色界。并變化身。從業生者謂諸地獄。如契經說。地獄有情。業所繫縛不能免離。由業而生。不由意樂。從異熟生者。謂諸飛鳥及鬼神等。由彼異熟勢輕健故。能飛行空。或壁障無礙。從婬欲生者。謂六欲天及諸人等。諸中有身。從意生者。故乘意行。</w:t>
      </w:r>
    </w:p>
    <w:p>
      <w:pPr>
        <w:pStyle w:val="SHTKBlockLabel"/>
        <w:keepNext/>
      </w:pPr>
      <w:r>
        <w:t xml:space="preserve">한국어 직역</w:t>
      </w:r>
    </w:p>
    <w:p>
      <w:pPr>
        <w:pStyle w:val="SHTKTranslationText"/>
      </w:pPr>
      <w:r>
        <w:t xml:space="preserve">뜻으로부터 생기는 것은, 곧 겁초의 사람과, 여러 중유, 색계와 무색계, 그리고 변화신을 말한다. 업으로부터 생기는 것은 곧 여러 지옥을 말한다. 계경에서 말한 것과 같다. 지옥의 유정은, 업에 얽매여 벗어날 수 없으며, 업으로 말미암아 생기고, 뜻으로 즐겨서 생기는 것이 아니다. 이숙으로부터 생기는 것은, 곧 여러 날짐승과 귀신 등을 말한다. 그 이숙의 세력이 가볍고 민첩하기 때문에, 허공을 날아다닐 수 있고, 혹 벽과 장애물에도 막힘이 없다. 음욕으로부터 생기는 것은, 곧 육욕천과 여러 사람 등을 말한다. 여러 중유의 몸은, 뜻으로부터 생기는 것이므로, 뜻을 타고 다니며,</w:t>
      </w:r>
    </w:p>
    <w:p>
      <w:pPr>
        <w:pStyle w:val="SHTKBlockLabel"/>
        <w:keepNext/>
      </w:pPr>
      <w:r>
        <w:t xml:space="preserve">원문</w:t>
      </w:r>
    </w:p>
    <w:p>
      <w:pPr>
        <w:pStyle w:val="SHTKSourceText"/>
      </w:pPr>
      <w:r>
        <w:t xml:space="preserve">故名為意成(舊名中陰)。</w:t>
      </w:r>
    </w:p>
    <w:p>
      <w:pPr>
        <w:pStyle w:val="SHTKBlockLabel"/>
        <w:keepNext/>
      </w:pPr>
      <w:r>
        <w:t xml:space="preserve">한국어 직역</w:t>
      </w:r>
    </w:p>
    <w:p>
      <w:pPr>
        <w:pStyle w:val="SHTKTranslationText"/>
      </w:pPr>
      <w:r>
        <w:t xml:space="preserve">그러므로 의성이라 한다(옛 이름은 중음이다).</w:t>
      </w:r>
    </w:p>
    <w:p>
      <w:pPr>
        <w:pStyle w:val="SHTKBlockLabel"/>
        <w:keepNext/>
      </w:pPr>
      <w:r>
        <w:t xml:space="preserve">교감·번역 메모</w:t>
      </w:r>
    </w:p>
    <w:p>
      <w:pPr>
        <w:pStyle w:val="SHTKNoteSummary"/>
      </w:pPr>
      <w:r>
        <w:t>교감 요약 | [CBETA 교감] 「意成」을 설명한 뒤 구역에서 쓰던 명칭 「中陰」을 밝히는 본문 내 원주이다.</w:t>
      </w:r>
    </w:p>
    <w:p>
      <w:pPr>
        <w:pStyle w:val="SHTKNoteDetail"/>
      </w:pPr>
      <w:r>
        <w:t>• 저본 적용 구절 | 舊名中陰</w:t>
        <w:br/>
        <w:t>• 한국어 번역 | 옛 이름은 중음이다.</w:t>
        <w:br/>
        <w:t>• 한국어 해설 | 「意成」을 설명한 뒤 구역에서 쓰던 명칭 「中陰」을 밝히는 본문 내 원주이다.</w:t>
      </w:r>
    </w:p>
    <w:p>
      <w:pPr>
        <w:pStyle w:val="SHTKBlockLabel"/>
        <w:keepNext/>
      </w:pPr>
      <w:r>
        <w:t xml:space="preserve">위치표지</w:t>
      </w:r>
    </w:p>
    <w:p>
      <w:pPr>
        <w:pStyle w:val="SHTKPositionMarker"/>
      </w:pPr>
      <w:bookmarkStart w:id="797" w:name="loc_0115a09"/>
      <w:r>
        <w:t xml:space="preserve">[0115a09]</w:t>
      </w:r>
      <w:bookmarkEnd w:id="797"/>
    </w:p>
    <w:p>
      <w:pPr>
        <w:pStyle w:val="SHTKBlockLabel"/>
        <w:keepNext/>
      </w:pPr>
      <w:r>
        <w:t xml:space="preserve">원문</w:t>
      </w:r>
    </w:p>
    <w:p>
      <w:pPr>
        <w:pStyle w:val="SHTKSourceText"/>
      </w:pPr>
      <w:r>
        <w:t xml:space="preserve">次依婆沙論。問中有諸根具不具者。答一切中有皆具諸根。初受異熟必圓妙故。有說不具者。如印印物像現。如是中有趣本有故。如本有時。有根不具。此中初說於理為善。謂中有位。於六處門遍求生處。根必無缺。此說眼等非男女根。色界中有無彼根故。欲界中有。彼亦不定。當受卵胎二類生者。住中有位。</w:t>
      </w:r>
    </w:p>
    <w:p>
      <w:pPr>
        <w:pStyle w:val="SHTKBlockLabel"/>
        <w:keepNext/>
      </w:pPr>
      <w:r>
        <w:t xml:space="preserve">한국어 직역</w:t>
      </w:r>
    </w:p>
    <w:p>
      <w:pPr>
        <w:pStyle w:val="SHTKTranslationText"/>
      </w:pPr>
      <w:r>
        <w:t xml:space="preserve">다음으로 《바사론》에 의거한다. 묻는다. 중유는 여러 근을 갖추었는가, 갖추지 못했는가? 답한다. 모든 중유는 다 여러 근을 갖춘다. 처음 이숙을 받을 때 반드시 원만하고 묘하기 때문이다. 갖추지 못한다고 말하는 이도 있다. 도장으로 물건을 찍으면 형상이 나타나는 것과 같으니, 이와 같이 중유는 본유로 나아가기 때문에, 본유 때와 같이, 근을 갖추지 못한 경우가 있다는 것이다. 여기서는 처음 설이 이치에 맞아 훌륭하다. 중유의 지위에서는, 육처의 문에서 두루 태어날 곳을 구하므로, 근이 반드시 결여되지 않는다. 여기서 말하는 것은 눈 등의 근이지 남근·여근을 말하는 것이 아니다. 색계의 중유에는 그 근이 없기 때문이다. 욕계의 중유에서는, 그 또한 일정하지 않다. 장차 난생과 태생 두 종류의 생을 받을 자는, 중유의 지위에 머물 때,</w:t>
      </w:r>
    </w:p>
    <w:p>
      <w:pPr>
        <w:pStyle w:val="SHTKBlockLabel"/>
        <w:keepNext/>
      </w:pPr>
      <w:r>
        <w:t xml:space="preserve">원문</w:t>
      </w:r>
    </w:p>
    <w:p>
      <w:pPr>
        <w:pStyle w:val="SHTKSourceText"/>
      </w:pPr>
      <w:r>
        <w:t xml:space="preserve">有男[2]女根。</w:t>
      </w:r>
    </w:p>
    <w:p>
      <w:pPr>
        <w:pStyle w:val="SHTKBlockLabel"/>
        <w:keepNext/>
      </w:pPr>
      <w:r>
        <w:t xml:space="preserve">한국어 직역</w:t>
      </w:r>
    </w:p>
    <w:p>
      <w:pPr>
        <w:pStyle w:val="SHTKTranslationText"/>
      </w:pPr>
      <w:r>
        <w:t xml:space="preserve">남근이나 여근이 있다.</w:t>
      </w:r>
    </w:p>
    <w:p>
      <w:pPr>
        <w:pStyle w:val="SHTKBlockLabel"/>
        <w:keepNext/>
      </w:pPr>
      <w:r>
        <w:t xml:space="preserve">교감·번역 메모</w:t>
      </w:r>
    </w:p>
    <w:p>
      <w:pPr>
        <w:pStyle w:val="SHTKNoteSummary"/>
      </w:pPr>
      <w:r>
        <w:t>교감 요약 | [CBETA 교감] 저본 「女」와 판본 이문 「∅」를 비교한다.</w:t>
      </w:r>
    </w:p>
    <w:p>
      <w:pPr>
        <w:pStyle w:val="SHTKNoteDetail"/>
      </w:pPr>
      <w:r>
        <w:t>• 원교감 원문 | 女【大】，∅【宋】【元】【明】【宮】</w:t>
        <w:br/>
        <w:t>• 교감 번호 | 0115002</w:t>
        <w:br/>
        <w:t>• 저본 독법 | 女</w:t>
        <w:br/>
        <w:t>• 저본 적용 구절 | 有男女根。</w:t>
        <w:br/>
        <w:t>• 저본 기준 번역 | 남근이나 여근이 있다.</w:t>
        <w:br/>
        <w:t>• 이문 독법 | ∅</w:t>
        <w:br/>
        <w:t>• 이문 적용 구절 | 有男根。</w:t>
        <w:br/>
        <w:t>• 이문 기준 번역 | 「女」를 생략하면 “남녀근”이 아니라 “남근”만 언급하게 되어 욕계 중유가 갖추는 성근의 범위가 달라진다.</w:t>
        <w:br/>
        <w:t>• 의미 차이 | 저본 독법 「女」와 비교 독법 「∅」에 따라 어휘·구문·고유명 또는 논증 범위가 달라질 수 있다.</w:t>
        <w:br/>
        <w:t>• 한국어 해설 | 「女」를 생략하면 “남녀근”이 아니라 “남근”만 언급하게 되어 욕계 중유가 갖추는 성근의 범위가 달라진다.</w:t>
        <w:br/>
        <w:t>• 번역 영향 판정 | [의미 차이 있음]</w:t>
        <w:br/>
        <w:t>• 출처 | CBETA T54n2123, 교감 번호 0115002.</w:t>
      </w:r>
    </w:p>
    <w:p>
      <w:pPr>
        <w:pStyle w:val="SHTKBlockLabel"/>
        <w:keepNext/>
      </w:pPr>
      <w:r>
        <w:t xml:space="preserve">원문</w:t>
      </w:r>
    </w:p>
    <w:p>
      <w:pPr>
        <w:pStyle w:val="SHTKSourceText"/>
      </w:pPr>
      <w:r>
        <w:t xml:space="preserve">至卵胎中[3]方有不具。</w:t>
      </w:r>
    </w:p>
    <w:p>
      <w:pPr>
        <w:pStyle w:val="SHTKBlockLabel"/>
        <w:keepNext/>
      </w:pPr>
      <w:r>
        <w:t xml:space="preserve">한국어 직역</w:t>
      </w:r>
    </w:p>
    <w:p>
      <w:pPr>
        <w:pStyle w:val="SHTKTranslationText"/>
      </w:pPr>
      <w:r>
        <w:t xml:space="preserve">그러나 알이나 태 안에 이르러서야 갖추지 못한 경우가 있다.</w:t>
      </w:r>
    </w:p>
    <w:p>
      <w:pPr>
        <w:pStyle w:val="SHTKBlockLabel"/>
        <w:keepNext/>
      </w:pPr>
      <w:r>
        <w:t xml:space="preserve">교감·번역 메모</w:t>
      </w:r>
    </w:p>
    <w:p>
      <w:pPr>
        <w:pStyle w:val="SHTKNoteSummary"/>
      </w:pPr>
      <w:r>
        <w:t>교감 요약 | [CBETA 교감] 저본 「方」와 판본 이문 「∅」를 비교한다.</w:t>
      </w:r>
    </w:p>
    <w:p>
      <w:pPr>
        <w:pStyle w:val="SHTKNoteDetail"/>
      </w:pPr>
      <w:r>
        <w:t>• 원교감 원문 | 方【大】，∅【宋】【元】【明】【宮】</w:t>
        <w:br/>
        <w:t>• 교감 번호 | 0115003</w:t>
        <w:br/>
        <w:t>• 저본 독법 | 方</w:t>
        <w:br/>
        <w:t>• 저본 적용 구절 | 至卵胎中方有不具。</w:t>
        <w:br/>
        <w:t>• 저본 기준 번역 | 그러나 알이나 태 안에 이르러서야 갖추지 못한 경우가 있다.</w:t>
        <w:br/>
        <w:t>• 이문 독법 | ∅</w:t>
        <w:br/>
        <w:t>• 이문 적용 구절 | 至卵胎中有不具。</w:t>
        <w:br/>
        <w:t>• 이문 기준 번역 | 「方」를 생략하면 “알이나 태 안에 이르러서야 비로소 갖추지 못한다”의 시간적 한정이 약해진다.</w:t>
        <w:br/>
        <w:t>• 의미 차이 | 저본 독법 「方」와 비교 독법 「∅」에 따라 어휘·구문·고유명 또는 논증 범위가 달라질 수 있다.</w:t>
        <w:br/>
        <w:t>• 한국어 해설 | 「方」를 생략하면 “알이나 태 안에 이르러서야 비로소 갖추지 못한다”의 시간적 한정이 약해진다.</w:t>
        <w:br/>
        <w:t>• 번역 영향 판정 | [표현 차이]</w:t>
        <w:br/>
        <w:t>• 출처 | CBETA T54n2123, 교감 번호 0115003.</w:t>
      </w:r>
    </w:p>
    <w:p>
      <w:pPr>
        <w:pStyle w:val="SHTKBlockLabel"/>
        <w:keepNext/>
      </w:pPr>
      <w:r>
        <w:t xml:space="preserve">원문</w:t>
      </w:r>
    </w:p>
    <w:p>
      <w:pPr>
        <w:pStyle w:val="SHTKSourceText"/>
      </w:pPr>
      <w:r>
        <w:t xml:space="preserve">若不爾者。</w:t>
      </w:r>
    </w:p>
    <w:p>
      <w:pPr>
        <w:pStyle w:val="SHTKBlockLabel"/>
        <w:keepNext/>
      </w:pPr>
      <w:r>
        <w:t xml:space="preserve">한국어 직역</w:t>
      </w:r>
    </w:p>
    <w:p>
      <w:pPr>
        <w:pStyle w:val="SHTKTranslationText"/>
      </w:pPr>
      <w:r>
        <w:t xml:space="preserve">그렇지 않다면,</w:t>
      </w:r>
    </w:p>
    <w:p>
      <w:pPr>
        <w:pStyle w:val="SHTKBlockLabel"/>
        <w:keepNext/>
      </w:pPr>
      <w:r>
        <w:t xml:space="preserve">원문</w:t>
      </w:r>
    </w:p>
    <w:p>
      <w:pPr>
        <w:pStyle w:val="SHTKSourceText"/>
      </w:pPr>
      <w:r>
        <w:t xml:space="preserve">應無[4]受卵胎生義。</w:t>
      </w:r>
    </w:p>
    <w:p>
      <w:pPr>
        <w:pStyle w:val="SHTKBlockLabel"/>
        <w:keepNext/>
      </w:pPr>
      <w:r>
        <w:t xml:space="preserve">한국어 직역</w:t>
      </w:r>
    </w:p>
    <w:p>
      <w:pPr>
        <w:pStyle w:val="SHTKTranslationText"/>
      </w:pPr>
      <w:r>
        <w:t xml:space="preserve">난생과 태생을 받는다는 뜻이 없어야 할 것이다.</w:t>
      </w:r>
    </w:p>
    <w:p>
      <w:pPr>
        <w:pStyle w:val="SHTKBlockLabel"/>
        <w:keepNext/>
      </w:pPr>
      <w:r>
        <w:t xml:space="preserve">교감·번역 메모</w:t>
      </w:r>
    </w:p>
    <w:p>
      <w:pPr>
        <w:pStyle w:val="SHTKNoteSummary"/>
      </w:pPr>
      <w:r>
        <w:t>교감 요약 | [CBETA 교감] 저본 「受」와 판본 이문 「當受」를 비교한다.</w:t>
      </w:r>
    </w:p>
    <w:p>
      <w:pPr>
        <w:pStyle w:val="SHTKNoteDetail"/>
      </w:pPr>
      <w:r>
        <w:t>• 원교감 원문 | 受【大】，當受【宋】【元】【明】【宮】</w:t>
        <w:br/>
        <w:t>• 교감 번호 | 0115004</w:t>
        <w:br/>
        <w:t>• 저본 독법 | 受</w:t>
        <w:br/>
        <w:t>• 저본 적용 구절 | 應無受卵胎生義。</w:t>
        <w:br/>
        <w:t>• 저본 기준 번역 | 난생과 태생을 받는다는 뜻이 없어야 할 것이다.</w:t>
        <w:br/>
        <w:t>• 이문 독법 | 當受</w:t>
        <w:br/>
        <w:t>• 이문 적용 구절 | 應無當受卵胎生義。</w:t>
        <w:br/>
        <w:t>• 이문 기준 번역 | 「當受」로 읽으면 “장차 난생·태생을 받을 뜻”이 되어 저본 「受」보다 미래의 수생이라는 뜻이 명시된다.</w:t>
        <w:br/>
        <w:t>• 의미 차이 | 저본 독법 「受」와 비교 독법 「當受」에 따라 어휘·구문·고유명 또는 논증 범위가 달라질 수 있다.</w:t>
        <w:br/>
        <w:t>• 한국어 해설 | 「當受」로 읽으면 “장차 난생·태생을 받을 뜻”이 되어 저본 「受」보다 미래의 수생이라는 뜻이 명시된다.</w:t>
        <w:br/>
        <w:t>• 번역 영향 판정 | [표현 차이]</w:t>
        <w:br/>
        <w:t>• 출처 | CBETA T54n2123, 교감 번호 0115004.</w:t>
      </w:r>
    </w:p>
    <w:p>
      <w:pPr>
        <w:pStyle w:val="SHTKBlockLabel"/>
        <w:keepNext/>
      </w:pPr>
      <w:r>
        <w:t xml:space="preserve">원문</w:t>
      </w:r>
    </w:p>
    <w:p>
      <w:pPr>
        <w:pStyle w:val="SHTKSourceText"/>
      </w:pPr>
      <w:r>
        <w:t xml:space="preserve">問諸趣中有行相云何。答地獄中有。頭下足上而趣地獄。故伽他言。</w:t>
      </w:r>
    </w:p>
    <w:p>
      <w:pPr>
        <w:pStyle w:val="SHTKBlockLabel"/>
        <w:keepNext/>
      </w:pPr>
      <w:r>
        <w:t xml:space="preserve">한국어 직역</w:t>
      </w:r>
    </w:p>
    <w:p>
      <w:pPr>
        <w:pStyle w:val="SHTKTranslationText"/>
      </w:pPr>
      <w:r>
        <w:t xml:space="preserve">묻는다. 여러 취의 중유가 나아가는 모습은 어떠한가? 답한다. 지옥의 중유는, 머리는 아래로 하고 발은 위로 하여 지옥으로 나아간다. 그러므로 게송에서 말한다.</w:t>
      </w:r>
    </w:p>
    <w:p>
      <w:pPr>
        <w:pStyle w:val="SHTKBlockLabel"/>
        <w:keepNext/>
      </w:pPr>
      <w:r>
        <w:t xml:space="preserve">원문</w:t>
      </w:r>
    </w:p>
    <w:p>
      <w:pPr>
        <w:pStyle w:val="SHTKSourceText"/>
      </w:pPr>
      <w:r>
        <w:t xml:space="preserve">顛墜於地獄　　足[5]上頭歸下</w:t>
      </w:r>
    </w:p>
    <w:p>
      <w:pPr>
        <w:pStyle w:val="SHTKBlockLabel"/>
        <w:keepNext/>
      </w:pPr>
      <w:r>
        <w:t xml:space="preserve">한국어 직역</w:t>
      </w:r>
    </w:p>
    <w:p>
      <w:pPr>
        <w:pStyle w:val="SHTKTranslationText"/>
      </w:pPr>
      <w:r>
        <w:t xml:space="preserve">거꾸로 지옥에 떨어지니, 발은 위에 있고 머리는 아래로 향한다.</w:t>
      </w:r>
    </w:p>
    <w:p>
      <w:pPr>
        <w:pStyle w:val="SHTKBlockLabel"/>
        <w:keepNext/>
      </w:pPr>
      <w:r>
        <w:t xml:space="preserve">교감·번역 메모</w:t>
      </w:r>
    </w:p>
    <w:p>
      <w:pPr>
        <w:pStyle w:val="SHTKNoteSummary"/>
      </w:pPr>
      <w:r>
        <w:t>교감 요약 | [CBETA 교감] 저본 「上」와 판본 이문 「下」를 비교한다.</w:t>
      </w:r>
    </w:p>
    <w:p>
      <w:pPr>
        <w:pStyle w:val="SHTKNoteDetail"/>
      </w:pPr>
      <w:r>
        <w:t>• 원교감 원문 | 上【大】，下【明】</w:t>
        <w:br/>
        <w:t>• 교감 번호 | 0115005</w:t>
        <w:br/>
        <w:t>• 저본 독법 | 上</w:t>
        <w:br/>
        <w:t>• 저본 적용 구절 | 顛墜於地獄　　足上頭歸下</w:t>
        <w:br/>
        <w:t>• 저본 기준 번역 | 거꾸로 지옥에 떨어지니, 발은 위에 있고 머리는 아래로 향한다.</w:t>
        <w:br/>
        <w:t>• 이문 독법 | 下</w:t>
        <w:br/>
        <w:t>• 이문 적용 구절 | 顛墜於地獄　　足下頭歸下</w:t>
        <w:br/>
        <w:t>• 이문 기준 번역 | 「下」로 읽으면 게송이 “발은 아래에 있고 머리는 아래로 향한다”가 되어 저본 「上」과 중유의 진행 자세가 달라진다.</w:t>
        <w:br/>
        <w:t>• 의미 차이 | 저본 독법 「上」와 비교 독법 「下」에 따라 어휘·구문·고유명 또는 논증 범위가 달라질 수 있다.</w:t>
        <w:br/>
        <w:t>• 한국어 해설 | 「下」로 읽으면 게송이 “발은 아래에 있고 머리는 아래로 향한다”가 되어 저본 「上」과 중유의 진행 자세가 달라진다.</w:t>
        <w:br/>
        <w:t>• 번역 영향 판정 | [의미 차이 있음]</w:t>
        <w:br/>
        <w:t>• 출처 | CBETA T54n2123, 교감 번호 0115005.</w:t>
      </w:r>
    </w:p>
    <w:p>
      <w:pPr>
        <w:pStyle w:val="SHTKBlockLabel"/>
        <w:keepNext/>
      </w:pPr>
      <w:r>
        <w:t xml:space="preserve">원문</w:t>
      </w:r>
    </w:p>
    <w:p>
      <w:pPr>
        <w:pStyle w:val="SHTKSourceText"/>
      </w:pPr>
      <w:r>
        <w:t xml:space="preserve">由毀謗諸仙　　樂寂修苦行</w:t>
      </w:r>
    </w:p>
    <w:p>
      <w:pPr>
        <w:pStyle w:val="SHTKBlockLabel"/>
        <w:keepNext/>
      </w:pPr>
      <w:r>
        <w:t xml:space="preserve">한국어 직역</w:t>
      </w:r>
    </w:p>
    <w:p>
      <w:pPr>
        <w:pStyle w:val="SHTKTranslationText"/>
      </w:pPr>
      <w:r>
        <w:t xml:space="preserve">고요함을 즐기며 고행을 닦는 여러 선인을 비방했기 때문이다.</w:t>
      </w:r>
    </w:p>
    <w:p>
      <w:pPr>
        <w:pStyle w:val="SHTKBlockLabel"/>
        <w:keepNext/>
      </w:pPr>
      <w:r>
        <w:t xml:space="preserve">위치표지</w:t>
      </w:r>
    </w:p>
    <w:p>
      <w:pPr>
        <w:pStyle w:val="SHTKPositionMarker"/>
      </w:pPr>
      <w:bookmarkStart w:id="798" w:name="loc_0115a21"/>
      <w:r>
        <w:t xml:space="preserve">[0115a21]</w:t>
      </w:r>
      <w:bookmarkEnd w:id="798"/>
    </w:p>
    <w:p>
      <w:pPr>
        <w:pStyle w:val="SHTKBlockLabel"/>
        <w:keepNext/>
      </w:pPr>
      <w:r>
        <w:t xml:space="preserve">원문</w:t>
      </w:r>
    </w:p>
    <w:p>
      <w:pPr>
        <w:pStyle w:val="SHTKSourceText"/>
      </w:pPr>
      <w:r>
        <w:t xml:space="preserve">此諸天中有。足下頭上。如人以箭仰射虛空。</w:t>
      </w:r>
    </w:p>
    <w:p>
      <w:pPr>
        <w:pStyle w:val="SHTKBlockLabel"/>
        <w:keepNext/>
      </w:pPr>
      <w:r>
        <w:t xml:space="preserve">한국어 직역</w:t>
      </w:r>
    </w:p>
    <w:p>
      <w:pPr>
        <w:pStyle w:val="SHTKTranslationText"/>
      </w:pPr>
      <w:r>
        <w:t xml:space="preserve">여러 천의 중유는, 발은 아래에 있고 머리는 위에 있다. 사람이 화살을 허공을 향해 위로 쏘는 것과 같이,</w:t>
      </w:r>
    </w:p>
    <w:p>
      <w:pPr>
        <w:pStyle w:val="SHTKBlockLabel"/>
        <w:keepNext/>
      </w:pPr>
      <w:r>
        <w:t xml:space="preserve">원문</w:t>
      </w:r>
    </w:p>
    <w:p>
      <w:pPr>
        <w:pStyle w:val="SHTKSourceText"/>
      </w:pPr>
      <w:r>
        <w:t xml:space="preserve">上[6]升而行往於[7]六趣。</w:t>
      </w:r>
    </w:p>
    <w:p>
      <w:pPr>
        <w:pStyle w:val="SHTKBlockLabel"/>
        <w:keepNext/>
      </w:pPr>
      <w:r>
        <w:t xml:space="preserve">한국어 직역</w:t>
      </w:r>
    </w:p>
    <w:p>
      <w:pPr>
        <w:pStyle w:val="SHTKTranslationText"/>
      </w:pPr>
      <w:r>
        <w:t xml:space="preserve">위로 올라가 다니며 육취로 간다.</w:t>
      </w:r>
    </w:p>
    <w:p>
      <w:pPr>
        <w:pStyle w:val="SHTKBlockLabel"/>
        <w:keepNext/>
      </w:pPr>
      <w:r>
        <w:t xml:space="preserve">교감·번역 메모</w:t>
      </w:r>
    </w:p>
    <w:p>
      <w:pPr>
        <w:pStyle w:val="SHTKNoteSummary"/>
      </w:pPr>
      <w:r>
        <w:t>교감 요약 | [CBETA 교감] 저본 「升」와 판본 이문 「昇」를 비교한다.</w:t>
      </w:r>
    </w:p>
    <w:p>
      <w:pPr>
        <w:pStyle w:val="SHTKNoteDetail"/>
      </w:pPr>
      <w:r>
        <w:t>• 원교감 원문 | 升【大】，昇【宋】【元】【明】【宮】</w:t>
        <w:br/>
        <w:t>• 교감 번호 | 0115006</w:t>
        <w:br/>
        <w:t>• 저본 독법 | 升</w:t>
        <w:br/>
        <w:t>• 저본 적용 구절 | 上升而行往於六趣。</w:t>
        <w:br/>
        <w:t>• 저본 기준 번역 | 위로 올라가 다니며 육취로 간다.</w:t>
        <w:br/>
        <w:t>• 이문 독법 | 昇</w:t>
        <w:br/>
        <w:t>• 이문 적용 구절 | 上昇而行往於六趣。</w:t>
        <w:br/>
        <w:t>• 이문 기준 번역 | 「昇」은 「升」과 같은 ‘오르다’의 이체 표기이므로 번역 차이가 없다.</w:t>
        <w:br/>
        <w:t>• 의미 차이 | 저본 독법 「升」와 비교 독법 「昇」에 따라 어휘·구문·고유명 또는 논증 범위가 달라질 수 있다.</w:t>
        <w:br/>
        <w:t>• 한국어 해설 | 「昇」은 「升」과 같은 ‘오르다’의 이체 표기이므로 번역 차이가 없다.</w:t>
        <w:br/>
        <w:t>• 번역 영향 판정 | [번역 차이 없음]</w:t>
        <w:br/>
        <w:t>• 번역문 표시 | [이문 검토 필요]</w:t>
        <w:br/>
        <w:t>• 출처 | CBETA T54n2123, 교감 번호 0115006.</w:t>
      </w:r>
    </w:p>
    <w:p>
      <w:pPr>
        <w:pStyle w:val="SHTKNoteSummary"/>
      </w:pPr>
      <w:r>
        <w:t>교감 요약 | [CBETA 교감] 저본 「六」와 판본 이문 「大/天」를 비교한다.</w:t>
      </w:r>
    </w:p>
    <w:p>
      <w:pPr>
        <w:pStyle w:val="SHTKNoteDetail"/>
      </w:pPr>
      <w:r>
        <w:t>• 해설 | 저본 「六」와 판본 이문 「大 / 天」를 비교한다.</w:t>
        <w:br/>
        <w:t>• 원교감 원문 | 六【大】，大【宋】【元】【明】，天【宮】</w:t>
        <w:br/>
        <w:t>• 교감 번호 | 0115007</w:t>
        <w:br/>
        <w:t>• 저본 독법 | 六</w:t>
        <w:br/>
        <w:t>• 저본 적용 구절 | 上升而行往於六趣。</w:t>
        <w:br/>
        <w:t>• 저본 기준 번역 | 위로 올라가 다니며 육취로 간다.</w:t>
        <w:br/>
        <w:t>• 이문 독법 | 大 / 天</w:t>
        <w:br/>
        <w:t>• 이문 적용 구절 | 上升而行往於大趣。</w:t>
        <w:br/>
        <w:t>• 이문 기준 번역 | 「大」 또는 「天」으로 읽으면 “육취로 간다”가 각각 “대취로 간다” 또는 “천취로 간다”가 되어 중유의 목적지 범위가 달라진다.</w:t>
        <w:br/>
        <w:t>• 의미 차이 | 저본 독법 「六」와 비교 독법 「大 / 天」에 따라 어휘·구문·고유명 또는 논증 범위가 달라질 수 있다.</w:t>
        <w:br/>
        <w:t>• 한국어 해설 | 「大」 또는 「天」으로 읽으면 “육취로 간다”가 각각 “대취로 간다” 또는 “천취로 간다”가 되어 중유의 목적지 범위가 달라진다.</w:t>
        <w:br/>
        <w:t>• 번역 영향 판정 | [논지에 영향]</w:t>
        <w:br/>
        <w:t>• 출처 | CBETA T54n2123, 교감 번호 0115007.</w:t>
      </w:r>
    </w:p>
    <w:p>
      <w:pPr>
        <w:pStyle w:val="SHTKBlockLabel"/>
        <w:keepNext/>
      </w:pPr>
      <w:r>
        <w:t xml:space="preserve">원문</w:t>
      </w:r>
    </w:p>
    <w:p>
      <w:pPr>
        <w:pStyle w:val="SHTKSourceText"/>
      </w:pPr>
      <w:r>
        <w:t xml:space="preserve">餘趣中有皆悉傍行。如鳥飛空行所至處。又如壁上畫作飛仙。舉身傍行求當生處。問中有行相。皆如是耶。答不必皆爾。且依人中命終者說。若地獄死還生地獄。不必頭下足上而行。若天中死還生天趣。不必足下頭上而行。若地獄死生於人趣。應首上升。若天中死生於人趣。應頭歸下。鬼及傍生二趣中有。隨所住處如應當知。</w:t>
      </w:r>
    </w:p>
    <w:p>
      <w:pPr>
        <w:pStyle w:val="SHTKBlockLabel"/>
        <w:keepNext/>
      </w:pPr>
      <w:r>
        <w:t xml:space="preserve">한국어 직역</w:t>
      </w:r>
    </w:p>
    <w:p>
      <w:pPr>
        <w:pStyle w:val="SHTKTranslationText"/>
      </w:pPr>
      <w:r>
        <w:t xml:space="preserve">그 밖의 취의 중유는 모두 옆으로 간다. 새가 허공을 날아 가는 곳에 이르는 것과 같고, 또 벽 위에 날아가는 신선을 그린 것과 같이, 온몸을 옆으로 하여 다니며 장차 태어날 곳을 구한다. 묻는다. 중유가 다니는 모습은, 모두 이와 같은가? 답한다. 반드시 모두 그런 것은 아니다. 우선 인간 가운데서 목숨을 마친 자에 의거해 말한 것이다. 지옥에서 죽어 다시 지옥에 태어나면, 반드시 머리를 아래로 하고 발을 위로 하여 가는 것은 아니다. 천상에서 죽어 다시 천취에 태어나면, 반드시 발을 아래로 하고 머리를 위로 하여 가는 것은 아니다. 지옥에서 죽어 인간의 취에 태어나면, 머리가 위로 올라가야 한다. 천상에서 죽어 인간의 취에 태어나면, 머리가 아래로 향해야 한다. 귀신과 방생 두 취의 중유는, 머무는 곳에 따라 마땅한 바대로 알아야 한다.</w:t>
      </w:r>
    </w:p>
    <w:p>
      <w:pPr>
        <w:pStyle w:val="SHTKBlockLabel"/>
        <w:keepNext/>
      </w:pPr>
      <w:r>
        <w:t xml:space="preserve">위치표지</w:t>
      </w:r>
    </w:p>
    <w:p>
      <w:pPr>
        <w:pStyle w:val="SHTKPositionMarker"/>
      </w:pPr>
      <w:bookmarkStart w:id="799" w:name="loc_0115b02"/>
      <w:r>
        <w:t xml:space="preserve">[0115b02]</w:t>
      </w:r>
      <w:bookmarkEnd w:id="799"/>
    </w:p>
    <w:p>
      <w:pPr>
        <w:pStyle w:val="SHTKBlockLabel"/>
        <w:keepNext/>
      </w:pPr>
      <w:r>
        <w:t xml:space="preserve">원문</w:t>
      </w:r>
    </w:p>
    <w:p>
      <w:pPr>
        <w:pStyle w:val="SHTKSourceText"/>
      </w:pPr>
      <w:r>
        <w:t xml:space="preserve">次依論問。中有生時。為有衣不。論答。色界中有一切有衣。以色界中慚愧增故。慚愧即是法身衣服。如彼法身具勝衣服。生身亦爾。故彼中有常與衣俱。欲界中有多分無衣。以欲界中分無慚愧。唯除菩薩及白淨苾芻尼。所受中有。恒有上妙衣服。有餘師說菩薩中有亦無有衣。</w:t>
      </w:r>
    </w:p>
    <w:p>
      <w:pPr>
        <w:pStyle w:val="SHTKBlockLabel"/>
        <w:keepNext/>
      </w:pPr>
      <w:r>
        <w:t xml:space="preserve">한국어 직역</w:t>
      </w:r>
    </w:p>
    <w:p>
      <w:pPr>
        <w:pStyle w:val="SHTKTranslationText"/>
      </w:pPr>
      <w:r>
        <w:t xml:space="preserve">다음으로 논에 의거해 묻는다. 중유가 생길 때, 옷이 있는가, 없는가? 논에서 답한다. 색계의 중유는 모두 옷이 있다. 색계에서는 참괴가 더 성하기 때문이다. 참괴가 곧 법신의 의복이다. 저 법신이 훌륭한 의복을 갖추는 것과 같이, 생신도 또한 그러하다. 그러므로 그 중유에는 항상 옷이 함께한다. 욕계의 중유는 대부분 옷이 없다. 욕계에서는 일부 참괴가 없기 때문이다. 다만 보살과 백정 비구니는 제외한다. 그들이 받는 중유에는, 항상 훌륭하고 묘한 의복이 있다. 다른 논사들은 보살의 중유에도 옷이 없다고 말한다.</w:t>
      </w:r>
    </w:p>
    <w:p>
      <w:pPr>
        <w:pStyle w:val="SHTKBlockLabel"/>
        <w:keepNext/>
      </w:pPr>
      <w:r>
        <w:t xml:space="preserve">원문</w:t>
      </w:r>
    </w:p>
    <w:p>
      <w:pPr>
        <w:pStyle w:val="SHTKSourceText"/>
      </w:pPr>
      <w:r>
        <w:t xml:space="preserve">唯[8]白淨尼等所受中有。</w:t>
      </w:r>
    </w:p>
    <w:p>
      <w:pPr>
        <w:pStyle w:val="SHTKBlockLabel"/>
        <w:keepNext/>
      </w:pPr>
      <w:r>
        <w:t xml:space="preserve">한국어 직역</w:t>
      </w:r>
    </w:p>
    <w:p>
      <w:pPr>
        <w:pStyle w:val="SHTKTranslationText"/>
      </w:pPr>
      <w:r>
        <w:t xml:space="preserve">오직 백정 비구니 등이 받는 중유만,</w:t>
      </w:r>
    </w:p>
    <w:p>
      <w:pPr>
        <w:pStyle w:val="SHTKBlockLabel"/>
        <w:keepNext/>
      </w:pPr>
      <w:r>
        <w:t xml:space="preserve">교감·번역 메모</w:t>
      </w:r>
    </w:p>
    <w:p>
      <w:pPr>
        <w:pStyle w:val="SHTKNoteSummary"/>
      </w:pPr>
      <w:r>
        <w:t>교감 요약 | [CBETA 교감] 저본 「白」와 판본 이문 「曰」를 비교한다.</w:t>
      </w:r>
    </w:p>
    <w:p>
      <w:pPr>
        <w:pStyle w:val="SHTKNoteDetail"/>
      </w:pPr>
      <w:r>
        <w:t>• 원교감 원문 | 白【大】，曰【明】</w:t>
        <w:br/>
        <w:t>• 교감 번호 | 0115008</w:t>
        <w:br/>
        <w:t>• 저본 독법 | 白</w:t>
        <w:br/>
        <w:t>• 저본 적용 구절 | 唯白淨尼等所受中有。</w:t>
        <w:br/>
        <w:t>• 저본 기준 번역 | 오직 백정 비구니 등이 받는 중유만,</w:t>
        <w:br/>
        <w:t>• 이문 독법 | 曰</w:t>
        <w:br/>
        <w:t>• 이문 적용 구절 | 唯曰淨尼等所受中有。</w:t>
        <w:br/>
        <w:t>• 이문 기준 번역 | 「曰淨尼」로 읽으면 저본 「白淨尼」의 인명·호칭이 달라지나, 정확한 고유명 복원은 이 구절만으로 확정하기 어렵다.</w:t>
        <w:br/>
        <w:t>• 의미 차이 | 저본 독법 「白」와 비교 독법 「曰」에 따라 어휘·구문·고유명 또는 논증 범위가 달라질 수 있다.</w:t>
        <w:br/>
        <w:t>• 한국어 해설 | 「曰淨尼」로 읽으면 저본 「白淨尼」의 인명·호칭이 달라지나, 정확한 고유명 복원은 이 구절만으로 확정하기 어렵다.</w:t>
        <w:br/>
        <w:t>• 번역 영향 판정 | [판단 유보]</w:t>
        <w:br/>
        <w:t>• 번역문 표시 | [이문 검토 필요]</w:t>
        <w:br/>
        <w:t>• 출처 | CBETA T54n2123, 교감 번호 0115008.</w:t>
      </w:r>
    </w:p>
    <w:p>
      <w:pPr>
        <w:pStyle w:val="SHTKBlockLabel"/>
        <w:keepNext/>
      </w:pPr>
      <w:r>
        <w:t xml:space="preserve">원문</w:t>
      </w:r>
    </w:p>
    <w:p>
      <w:pPr>
        <w:pStyle w:val="SHTKSourceText"/>
      </w:pPr>
      <w:r>
        <w:t xml:space="preserve">常與衣俱。問何緣菩薩中有無衣。而白淨尼有衣。答白淨尼曾以衣服施四方僧。故彼中有常有衣服。問若爾菩薩於過去生。以妙衣服施四方僧。白淨尼等所施衣服。碎為微塵。猶未為比。如何菩薩中有無衣。而彼有衣服。答由彼願力異菩薩故。</w:t>
      </w:r>
    </w:p>
    <w:p>
      <w:pPr>
        <w:pStyle w:val="SHTKBlockLabel"/>
        <w:keepNext/>
      </w:pPr>
      <w:r>
        <w:t xml:space="preserve">한국어 직역</w:t>
      </w:r>
    </w:p>
    <w:p>
      <w:pPr>
        <w:pStyle w:val="SHTKTranslationText"/>
      </w:pPr>
      <w:r>
        <w:t xml:space="preserve">항상 옷과 함께한다고 한다. 묻는다. 무슨 까닭으로 보살의 중유에는 옷이 없는데, 백정 비구니에게는 옷이 있는가? 답한다. 백정 비구니는 일찍이 의복을 사방승에 보시했으므로, 그 중유에는 항상 의복이 있다. 묻는다. 그렇다면 보살도 과거생에, 묘한 의복을 사방승에 보시하였고, 백정 비구니 등이 보시한 의복은, 부수어 미진으로 만든다 해도, 오히려 견줄 수 없을 정도인데, 어찌하여 보살의 중유에는 옷이 없고, 그에게는 의복이 있는가? 답한다. 그의 원력이 보살과 다르기 때문이다.</w:t>
      </w:r>
    </w:p>
    <w:p>
      <w:pPr>
        <w:pStyle w:val="SHTKBlockLabel"/>
        <w:keepNext/>
      </w:pPr>
      <w:r>
        <w:t xml:space="preserve">원문</w:t>
      </w:r>
    </w:p>
    <w:p>
      <w:pPr>
        <w:pStyle w:val="SHTKSourceText"/>
      </w:pPr>
      <w:r>
        <w:t xml:space="preserve">謂白淨尼以衣奉施四方僧[9]已。</w:t>
      </w:r>
    </w:p>
    <w:p>
      <w:pPr>
        <w:pStyle w:val="SHTKBlockLabel"/>
        <w:keepNext/>
      </w:pPr>
      <w:r>
        <w:t xml:space="preserve">한국어 직역</w:t>
      </w:r>
    </w:p>
    <w:p>
      <w:pPr>
        <w:pStyle w:val="SHTKTranslationText"/>
      </w:pPr>
      <w:r>
        <w:t xml:space="preserve">곧 백정 비구니가 의복을 사방승에 바친 뒤,</w:t>
      </w:r>
    </w:p>
    <w:p>
      <w:pPr>
        <w:pStyle w:val="SHTKBlockLabel"/>
        <w:keepNext/>
      </w:pPr>
      <w:r>
        <w:t xml:space="preserve">교감·번역 메모</w:t>
      </w:r>
    </w:p>
    <w:p>
      <w:pPr>
        <w:pStyle w:val="SHTKNoteSummary"/>
      </w:pPr>
      <w:r>
        <w:t>교감 요약 | [CBETA 교감] 저본 「已」와 판본 이문 「以」를 비교한다.</w:t>
      </w:r>
    </w:p>
    <w:p>
      <w:pPr>
        <w:pStyle w:val="SHTKNoteDetail"/>
      </w:pPr>
      <w:r>
        <w:t>• 원교감 원문 | 已【大】，以【明】</w:t>
        <w:br/>
        <w:t>• 교감 번호 | 0115009</w:t>
        <w:br/>
        <w:t>• 저본 독법 | 已</w:t>
        <w:br/>
        <w:t>• 저본 적용 구절 | 謂白淨尼以衣奉施四方僧已。</w:t>
        <w:br/>
        <w:t>• 저본 기준 번역 | 곧 백정 비구니가 의복을 사방승에 바친 뒤,</w:t>
        <w:br/>
        <w:t>• 이문 독법 | 以</w:t>
        <w:br/>
        <w:t>• 이문 적용 구절 | 謂白淨尼以衣奉施四方僧以。</w:t>
        <w:br/>
        <w:t>• 의미 차이 | 저본 독법 「已」와 비교 독법 「以」에 따라 어휘·구문·고유명 또는 논증 범위가 달라질 수 있다.</w:t>
        <w:br/>
        <w:t>• 번역 영향 판정 | [판단 유보]</w:t>
        <w:br/>
        <w:t>• 출처 | CBETA T54n2123, 교감 번호 0115009.</w:t>
      </w:r>
    </w:p>
    <w:p>
      <w:pPr>
        <w:pStyle w:val="SHTKBlockLabel"/>
        <w:keepNext/>
      </w:pPr>
      <w:r>
        <w:t xml:space="preserve">원문</w:t>
      </w:r>
    </w:p>
    <w:p>
      <w:pPr>
        <w:pStyle w:val="SHTKSourceText"/>
      </w:pPr>
      <w:r>
        <w:t xml:space="preserve">便發願言。願我生生常著衣服。乃至中有亦不露形。由彼願力所引發故。所生之處常豐衣服。彼最後身。所受中有。常有衣服。入母胎位。乃至出時。衣不離體。</w:t>
      </w:r>
    </w:p>
    <w:p>
      <w:pPr>
        <w:pStyle w:val="SHTKBlockLabel"/>
        <w:keepNext/>
      </w:pPr>
      <w:r>
        <w:t xml:space="preserve">한국어 직역</w:t>
      </w:r>
    </w:p>
    <w:p>
      <w:pPr>
        <w:pStyle w:val="SHTKTranslationText"/>
      </w:pPr>
      <w:r>
        <w:t xml:space="preserve">곧 서원을 세워 말하였다. “원하건대 나는 태어날 때마다 항상 의복을 입고, 중유에 이르러서도 몸을 드러내지 않게 하소서.” 그 원력이 이끌어 일으킨 까닭에, 태어나는 곳마다 항상 의복이 풍족하다. 그 최후의 몸에서, 받은 중유에도, 항상 의복이 있다. 어머니 태에 들어갈 때부터, 출생할 때에 이르기까지, 옷이 몸에서 떨어지지 않는다.</w:t>
      </w:r>
    </w:p>
    <w:p>
      <w:pPr>
        <w:pStyle w:val="SHTKBlockLabel"/>
        <w:keepNext/>
      </w:pPr>
      <w:r>
        <w:t xml:space="preserve">원문</w:t>
      </w:r>
    </w:p>
    <w:p>
      <w:pPr>
        <w:pStyle w:val="SHTKSourceText"/>
      </w:pPr>
      <w:r>
        <w:t xml:space="preserve">如[10]如彼身漸次增長。</w:t>
      </w:r>
    </w:p>
    <w:p>
      <w:pPr>
        <w:pStyle w:val="SHTKBlockLabel"/>
        <w:keepNext/>
      </w:pPr>
      <w:r>
        <w:t xml:space="preserve">한국어 직역</w:t>
      </w:r>
    </w:p>
    <w:p>
      <w:pPr>
        <w:pStyle w:val="SHTKTranslationText"/>
      </w:pPr>
      <w:r>
        <w:t xml:space="preserve">그 몸이 점차 자라남에 따라,</w:t>
      </w:r>
    </w:p>
    <w:p>
      <w:pPr>
        <w:pStyle w:val="SHTKBlockLabel"/>
        <w:keepNext/>
      </w:pPr>
      <w:r>
        <w:t xml:space="preserve">교감·번역 메모</w:t>
      </w:r>
    </w:p>
    <w:p>
      <w:pPr>
        <w:pStyle w:val="SHTKNoteSummary"/>
      </w:pPr>
      <w:r>
        <w:t>교감 요약 | [CBETA 교감] 저본 「如」와 판본 이문 「知」를 비교한다.</w:t>
      </w:r>
    </w:p>
    <w:p>
      <w:pPr>
        <w:pStyle w:val="SHTKNoteDetail"/>
      </w:pPr>
      <w:r>
        <w:t>• 원교감 원문 | 如【大】，知【宋】【元】【明】</w:t>
        <w:br/>
        <w:t>• 교감 번호 | 0115010</w:t>
        <w:br/>
        <w:t>• 저본 독법 | 如</w:t>
        <w:br/>
        <w:t>• 저본 적용 구절 | 如如彼身漸次增長。</w:t>
        <w:br/>
        <w:t>• 저본 기준 번역 | 그 몸이 점차 자라남에 따라,</w:t>
        <w:br/>
        <w:t>• 이문 독법 | 知</w:t>
        <w:br/>
        <w:t>• 이문 적용 구절 | 知如彼身漸次增長。</w:t>
        <w:br/>
        <w:t>• 이문 기준 번역 | 「知」로 읽으면 「如知彼身漸次增長」가 되어 저본의 중첩된 「如如」를 피하지만, 문장 전체의 정확한 구문은 판본만으로 확정하기 어렵다.</w:t>
        <w:br/>
        <w:t>• 의미 차이 | 저본 독법 「如」와 비교 독법 「知」에 따라 어휘·구문·고유명 또는 논증 범위가 달라질 수 있다.</w:t>
        <w:br/>
        <w:t>• 한국어 해설 | 「知」로 읽으면 「如知彼身漸次增長」가 되어 저본의 중첩된 「如如」를 피하지만, 문장 전체의 정확한 구문은 판본만으로 확정하기 어렵다.</w:t>
        <w:br/>
        <w:t>• 번역 영향 판정 | [판단 유보]</w:t>
        <w:br/>
        <w:t>• 번역문 표시 | [구문 불확실]·[이문 검토 필요]</w:t>
        <w:br/>
        <w:t>• 출처 | CBETA T54n2123, 교감 번호 0115010.</w:t>
      </w:r>
    </w:p>
    <w:p>
      <w:pPr>
        <w:pStyle w:val="SHTKBlockLabel"/>
        <w:keepNext/>
      </w:pPr>
      <w:r>
        <w:t xml:space="preserve">원문</w:t>
      </w:r>
    </w:p>
    <w:p>
      <w:pPr>
        <w:pStyle w:val="SHTKSourceText"/>
      </w:pPr>
      <w:r>
        <w:t xml:space="preserve">後出家受具戒已。輒成五衣。勤修正行。不久便證阿羅漢果。乃至後涅槃時。即以此衣纏身火葬。菩薩過去三無數劫。所修種種殊勝善行。皆為迴向無上菩提。利益安樂諸有情故。由斯行願。雖見相好而無有衣。願力有殊。不應為難。次依論問。在中有位資段食不。答色界中有不資段食。欲界中有必資段食。問欲界中有。段食云何。有作是說。欲界中有。至有食處。便食彼食。至有水處。便飲彼水。由彼飲食以自存濟。此說非理。所以者何。</w:t>
      </w:r>
    </w:p>
    <w:p>
      <w:pPr>
        <w:pStyle w:val="SHTKBlockLabel"/>
        <w:keepNext/>
      </w:pPr>
      <w:r>
        <w:t xml:space="preserve">한국어 직역</w:t>
      </w:r>
    </w:p>
    <w:p>
      <w:pPr>
        <w:pStyle w:val="SHTKTranslationText"/>
      </w:pPr>
      <w:r>
        <w:t xml:space="preserve">뒤에 출가하여 구족계를 받고 나면, 곧 오의가 된다. 부지런히 바른 행을 닦아, 오래지 않아 곧 아라한과를 증득한다. 나아가 뒤에 열반할 때에는, 곧 이 옷으로 몸을 싸서 화장한다. 보살은 과거 삼아승기겁 동안, 닦은 갖가지 뛰어난 선행을, 모두 무상보리에 회향하고, 여러 유정을 이롭게 하고 안락하게 하기 때문이다. 이러한 행과 원으로 말미암아, 비록 상호를 갖추어도 옷이 없으니, 원력에 차이가 있기 때문이다. 이를 어렵게 여겨서는 안 된다. 다음으로 논에 의거해 묻는다. 중유의 지위에서는 단식에 의지하는가? 답한다. 색계의 중유는 단식에 의지하지 않고, 욕계의 중유는 반드시 단식에 의지한다. 묻는다. 욕계의 중유에서, 단식은 어떠한가? 이렇게 말하는 이가 있다. 욕계의 중유가, 먹을 것이 있는 곳에 이르면, 곧 그 음식을 먹고, 물이 있는 곳에 이르면, 곧 그 물을 마셔, 그 음식과 물로 스스로 생명을 유지한다는 것이다. 이 설은 이치에 맞지 않는다. 그 까닭은 무엇인가?</w:t>
      </w:r>
    </w:p>
    <w:p>
      <w:pPr>
        <w:pStyle w:val="SHTKBlockLabel"/>
        <w:keepNext/>
      </w:pPr>
      <w:r>
        <w:t xml:space="preserve">원문</w:t>
      </w:r>
    </w:p>
    <w:p>
      <w:pPr>
        <w:pStyle w:val="SHTKSourceText"/>
      </w:pPr>
      <w:r>
        <w:t xml:space="preserve">中有極多難[11]周濟故。</w:t>
      </w:r>
    </w:p>
    <w:p>
      <w:pPr>
        <w:pStyle w:val="SHTKBlockLabel"/>
        <w:keepNext/>
      </w:pPr>
      <w:r>
        <w:t xml:space="preserve">한국어 직역</w:t>
      </w:r>
    </w:p>
    <w:p>
      <w:pPr>
        <w:pStyle w:val="SHTKTranslationText"/>
      </w:pPr>
      <w:r>
        <w:t xml:space="preserve">중유는 지극히 많아 모두 구제하기 어렵기 때문이다.</w:t>
      </w:r>
    </w:p>
    <w:p>
      <w:pPr>
        <w:pStyle w:val="SHTKBlockLabel"/>
        <w:keepNext/>
      </w:pPr>
      <w:r>
        <w:t xml:space="preserve">교감·번역 메모</w:t>
      </w:r>
    </w:p>
    <w:p>
      <w:pPr>
        <w:pStyle w:val="SHTKNoteSummary"/>
      </w:pPr>
      <w:r>
        <w:t>교감 요약 | [CBETA 교감] 저본 「周」와 판본 이문 「同」를 비교한다.</w:t>
      </w:r>
    </w:p>
    <w:p>
      <w:pPr>
        <w:pStyle w:val="SHTKNoteDetail"/>
      </w:pPr>
      <w:r>
        <w:t>• 원교감 원문 | 周【大】，同【宮】</w:t>
        <w:br/>
        <w:t>• 교감 번호 | 0115011</w:t>
        <w:br/>
        <w:t>• 저본 독법 | 周</w:t>
        <w:br/>
        <w:t>• 저본 적용 구절 | 中有極多難周濟故。</w:t>
        <w:br/>
        <w:t>• 저본 기준 번역 | 중유는 지극히 많아 모두 구제하기 어렵기 때문이다.</w:t>
        <w:br/>
        <w:t>• 이문 독법 | 同</w:t>
        <w:br/>
        <w:t>• 이문 적용 구절 | 中有極多難同濟故。</w:t>
        <w:br/>
        <w:t>• 이문 기준 번역 | 「同濟」로 읽으면 “같이/고르게 구제하기 어렵다”가 되고 저본 「周濟」는 “두루 공급하기 어렵다”가 되어 표현 초점이 조금 달라진다.</w:t>
        <w:br/>
        <w:t>• 의미 차이 | 저본 독법 「周」와 비교 독법 「同」에 따라 어휘·구문·고유명 또는 논증 범위가 달라질 수 있다.</w:t>
        <w:br/>
        <w:t>• 한국어 해설 | 「同濟」로 읽으면 “같이/고르게 구제하기 어렵다”가 되고 저본 「周濟」는 “두루 공급하기 어렵다”가 되어 표현 초점이 조금 달라진다.</w:t>
        <w:br/>
        <w:t>• 번역 영향 판정 | [의미 차이 경미]</w:t>
        <w:br/>
        <w:t>• 출처 | CBETA T54n2123, 교감 번호 0115011.</w:t>
      </w:r>
    </w:p>
    <w:p>
      <w:pPr>
        <w:pStyle w:val="SHTKBlockLabel"/>
        <w:keepNext/>
      </w:pPr>
      <w:r>
        <w:t xml:space="preserve">원문</w:t>
      </w:r>
    </w:p>
    <w:p>
      <w:pPr>
        <w:pStyle w:val="SHTKSourceText"/>
      </w:pPr>
      <w:r>
        <w:t xml:space="preserve">謂契經說。如從帒等瀉粳米等。</w:t>
      </w:r>
    </w:p>
    <w:p>
      <w:pPr>
        <w:pStyle w:val="SHTKBlockLabel"/>
        <w:keepNext/>
      </w:pPr>
      <w:r>
        <w:t xml:space="preserve">한국어 직역</w:t>
      </w:r>
    </w:p>
    <w:p>
      <w:pPr>
        <w:pStyle w:val="SHTKTranslationText"/>
      </w:pPr>
      <w:r>
        <w:t xml:space="preserve">곧 계경에서 말하였다. 자루 등에서 멥쌀 등을 쏟아,</w:t>
      </w:r>
    </w:p>
    <w:p>
      <w:pPr>
        <w:pStyle w:val="SHTKBlockLabel"/>
        <w:keepNext/>
      </w:pPr>
      <w:r>
        <w:t xml:space="preserve">원문</w:t>
      </w:r>
    </w:p>
    <w:p>
      <w:pPr>
        <w:pStyle w:val="SHTKSourceText"/>
      </w:pPr>
      <w:r>
        <w:t xml:space="preserve">置[12]食鑊中。</w:t>
      </w:r>
    </w:p>
    <w:p>
      <w:pPr>
        <w:pStyle w:val="SHTKBlockLabel"/>
        <w:keepNext/>
      </w:pPr>
      <w:r>
        <w:t xml:space="preserve">한국어 직역</w:t>
      </w:r>
    </w:p>
    <w:p>
      <w:pPr>
        <w:pStyle w:val="SHTKTranslationText"/>
      </w:pPr>
      <w:r>
        <w:t xml:space="preserve">밥 짓는 솥에 넣은 것처럼,</w:t>
      </w:r>
    </w:p>
    <w:p>
      <w:pPr>
        <w:pStyle w:val="SHTKBlockLabel"/>
        <w:keepNext/>
      </w:pPr>
      <w:r>
        <w:t xml:space="preserve">교감·번역 메모</w:t>
      </w:r>
    </w:p>
    <w:p>
      <w:pPr>
        <w:pStyle w:val="SHTKNoteSummary"/>
      </w:pPr>
      <w:r>
        <w:t>교감 요약 | [CBETA 교감] 저본 「食」와 판본 이문 「鎗/倉」를 비교한다.</w:t>
      </w:r>
    </w:p>
    <w:p>
      <w:pPr>
        <w:pStyle w:val="SHTKNoteDetail"/>
      </w:pPr>
      <w:r>
        <w:t>• 해설 | 저본 「食」와 판본 이문 「鎗 / 倉」를 비교한다.</w:t>
        <w:br/>
        <w:t>• 원교감 원문 | 食【大】，鎗【宋】【元】【宮】，倉【明】</w:t>
        <w:br/>
        <w:t>• 교감 번호 | 0115012</w:t>
        <w:br/>
        <w:t>• 저본 독법 | 食</w:t>
        <w:br/>
        <w:t>• 저본 적용 구절 | 置食鑊中。</w:t>
        <w:br/>
        <w:t>• 저본 기준 번역 | 밥 짓는 솥에 넣은 것처럼,</w:t>
        <w:br/>
        <w:t>• 이문 독법 | 鎗 / 倉</w:t>
        <w:br/>
        <w:t>• 이문 적용 구절 | 置鎗鑊中。</w:t>
        <w:br/>
        <w:t>• 의미 차이 | 저본 독법 「食」와 비교 독법 「鎗 / 倉」에 따라 어휘·구문·고유명 또는 논증 범위가 달라질 수 있다.</w:t>
        <w:br/>
        <w:t>• 번역 영향 판정 | [판단 유보]</w:t>
        <w:br/>
        <w:t>• 번역문 표시 | [이문 검토 필요]</w:t>
        <w:br/>
        <w:t>• 출처 | CBETA T54n2123, 교감 번호 0115012.</w:t>
      </w:r>
    </w:p>
    <w:p>
      <w:pPr>
        <w:pStyle w:val="SHTKBlockLabel"/>
        <w:keepNext/>
      </w:pPr>
      <w:r>
        <w:t xml:space="preserve">원문</w:t>
      </w:r>
    </w:p>
    <w:p>
      <w:pPr>
        <w:pStyle w:val="SHTKSourceText"/>
      </w:pPr>
      <w:r>
        <w:t xml:space="preserve">數極稠密。五趣有情。所受中有。散在處處。數量過彼。若彼受用諸飲食者。一切世間所有飲食。唯供狗犬。一類中有尚不周濟。況餘中有而可充足。又中有身。既極微輕妙。受麁重食身應散壞。應作是說。中有食香。非食麁質。故無前過。謂有福者。歆饗清淨花果食等。輕妙香氣以自存活。若無福者。歆饗糞穢臭爛食等。輕細香氣以自存活。又彼所食香。氣極少。中有雖多而得周濟。</w:t>
      </w:r>
    </w:p>
    <w:p>
      <w:pPr>
        <w:pStyle w:val="SHTKBlockLabel"/>
        <w:keepNext/>
      </w:pPr>
      <w:r>
        <w:t xml:space="preserve">한국어 직역</w:t>
      </w:r>
    </w:p>
    <w:p>
      <w:pPr>
        <w:pStyle w:val="SHTKTranslationText"/>
      </w:pPr>
      <w:r>
        <w:t xml:space="preserve">그 수가 지극히 빽빽하다고 한다. 오취의 유정들이, 받는 중유는, 곳곳에 흩어져 있고, 그 수량이 그것보다도 많다. 만약 그들이 여러 음식을 받아 쓴다면, 온 세상의 모든 음식으로도, 오직 개와 같은 한 부류의 중유에게 공급하기에도, 오히려 두루 미치지 못할 것이니, 하물며 나머지 중유를 어찌 충족시킬 수 있겠는가. 또 중유의 몸은, 이미 지극히 미세하고 가벼우며 묘한데, 거칠고 무거운 음식을 받으면 몸이 마땅히 흩어져 무너질 것이다. 마땅히 이렇게 말해야 한다. 중유는 향을 먹으며, 거친 물질을 먹는 것이 아니다. 그러므로 앞의 허물이 없다. 복이 있는 자는, 청정한 꽃과 과일과 음식 등의, 가볍고 묘한 향기를 맡아 즐기며 그것으로 스스로 생명을 유지한다. 복이 없는 자는, 똥오줌과 더럽고 냄새나며 썩은 음식 등의, 가볍고 미세한 향기를 맡아 즐기며 그것으로 스스로 생명을 유지한다. 또 그들이 먹는 향은, 기운이 지극히 적으므로, 중유가 비록 많더라도 두루 공급될 수 있다.</w:t>
      </w:r>
    </w:p>
    <w:p>
      <w:pPr>
        <w:pStyle w:val="SHTKBlockLabel"/>
        <w:keepNext/>
      </w:pPr>
      <w:r>
        <w:t xml:space="preserve">위치표지</w:t>
      </w:r>
    </w:p>
    <w:p>
      <w:pPr>
        <w:pStyle w:val="SHTKPositionMarker"/>
      </w:pPr>
      <w:bookmarkStart w:id="800" w:name="loc_0115c11"/>
      <w:r>
        <w:t xml:space="preserve">[0115c11]</w:t>
      </w:r>
      <w:bookmarkEnd w:id="800"/>
    </w:p>
    <w:p>
      <w:pPr>
        <w:pStyle w:val="SHTKBlockLabel"/>
        <w:keepNext/>
      </w:pPr>
      <w:r>
        <w:t xml:space="preserve">원문</w:t>
      </w:r>
    </w:p>
    <w:p>
      <w:pPr>
        <w:pStyle w:val="SHTKSourceText"/>
      </w:pPr>
      <w:r>
        <w:t xml:space="preserve">次依論引世尊經中。作如是說。三事和合得入母胎。父母俱有染心和合。母身調適無病。是時及健達縛正現在前。此健達縛。爾時二心展轉現前。入母胎藏。此中三事和合者。一者父母交愛和合。二者母身是時調適。</w:t>
      </w:r>
    </w:p>
    <w:p>
      <w:pPr>
        <w:pStyle w:val="SHTKBlockLabel"/>
        <w:keepNext/>
      </w:pPr>
      <w:r>
        <w:t xml:space="preserve">한국어 직역</w:t>
      </w:r>
    </w:p>
    <w:p>
      <w:pPr>
        <w:pStyle w:val="SHTKTranslationText"/>
      </w:pPr>
      <w:r>
        <w:t xml:space="preserve">다음으로 논에서 세존의 경을 인용하여, 이와 같이 말한다. 세 가지 일이 화합하면 어머니 태에 들어갈 수 있다. 부모가 모두 염심을 지니고 화합하며, 어머니의 몸이 알맞고 병이 없으며, 그때 건달박이 바로 앞에 나타나 있어야 한다. 이 건달박은, 그때 두 마음이 번갈아 앞에 나타나, 어머니의 태장에 들어간다. 여기서 세 가지 일이 화합한다는 것은, 첫째 부모가 애욕을 나누며 화합하는 것이고, 둘째 어머니의 몸이 그때 알맞은 것이며,</w:t>
      </w:r>
    </w:p>
    <w:p>
      <w:pPr>
        <w:pStyle w:val="SHTKBlockLabel"/>
        <w:keepNext/>
      </w:pPr>
      <w:r>
        <w:t xml:space="preserve">원문</w:t>
      </w:r>
    </w:p>
    <w:p>
      <w:pPr>
        <w:pStyle w:val="SHTKSourceText"/>
      </w:pPr>
      <w:r>
        <w:t xml:space="preserve">三者健達縛是[13]時正現[14]在前時。</w:t>
      </w:r>
    </w:p>
    <w:p>
      <w:pPr>
        <w:pStyle w:val="SHTKBlockLabel"/>
        <w:keepNext/>
      </w:pPr>
      <w:r>
        <w:t xml:space="preserve">한국어 직역</w:t>
      </w:r>
    </w:p>
    <w:p>
      <w:pPr>
        <w:pStyle w:val="SHTKTranslationText"/>
      </w:pPr>
      <w:r>
        <w:t xml:space="preserve">셋째 건달박이 그때 바로 앞에 나타나 있는 것이다.</w:t>
      </w:r>
    </w:p>
    <w:p>
      <w:pPr>
        <w:pStyle w:val="SHTKBlockLabel"/>
        <w:keepNext/>
      </w:pPr>
      <w:r>
        <w:t xml:space="preserve">교감·번역 메모</w:t>
      </w:r>
    </w:p>
    <w:p>
      <w:pPr>
        <w:pStyle w:val="SHTKNoteSummary"/>
      </w:pPr>
      <w:r>
        <w:t>교감 요약 | [CBETA 교감] 저본 「時」와 판본 이문 「∅」를 비교한다.</w:t>
      </w:r>
    </w:p>
    <w:p>
      <w:pPr>
        <w:pStyle w:val="SHTKNoteDetail"/>
      </w:pPr>
      <w:r>
        <w:t>• 원교감 원문 | 時【大】，∅【宋】【元】【明】【宮】</w:t>
        <w:br/>
        <w:t>• 교감 번호 | 0115013</w:t>
        <w:br/>
        <w:t>• 저본 독법 | 時</w:t>
        <w:br/>
        <w:t>• 저본 적용 구절 | 三者健達縛是時正現在前時。</w:t>
        <w:br/>
        <w:t>• 저본 기준 번역 | 셋째 건달박이 그때 바로 앞에 나타나 있는 것이다.</w:t>
        <w:br/>
        <w:t>• 이문 독법 | ∅</w:t>
        <w:br/>
        <w:t>• 이문 적용 구절 | 三者健達縛是正現在前時。</w:t>
        <w:br/>
        <w:t>• 이문 기준 번역 | 「時」를 생략하면 “건달박이 바로 앞에 나타나 있다”가 되어 “그때”라는 시간 지시만 줄어든다.</w:t>
        <w:br/>
        <w:t>• 의미 차이 | 저본 독법 「時」와 비교 독법 「∅」에 따라 어휘·구문·고유명 또는 논증 범위가 달라질 수 있다.</w:t>
        <w:br/>
        <w:t>• 한국어 해설 | 「時」를 생략하면 “건달박이 바로 앞에 나타나 있다”가 되어 “그때”라는 시간 지시만 줄어든다.</w:t>
        <w:br/>
        <w:t>• 번역 영향 판정 | [표현 차이]</w:t>
        <w:br/>
        <w:t>• 출처 | CBETA T54n2123, 교감 번호 0115013.</w:t>
      </w:r>
    </w:p>
    <w:p>
      <w:pPr>
        <w:pStyle w:val="SHTKNoteSummary"/>
      </w:pPr>
      <w:r>
        <w:t>교감 요약 | [CBETA 교감] 저본 「在」와 판본 이문 「∅」를 비교한다.</w:t>
      </w:r>
    </w:p>
    <w:p>
      <w:pPr>
        <w:pStyle w:val="SHTKNoteDetail"/>
      </w:pPr>
      <w:r>
        <w:t>• 원교감 원문 | 在【大】，∅【宋】【元】【明】【宮】</w:t>
        <w:br/>
        <w:t>• 교감 번호 | 0115014</w:t>
        <w:br/>
        <w:t>• 저본 독법 | 在</w:t>
        <w:br/>
        <w:t>• 저본 적용 구절 | 三者健達縛是時正現在前時。</w:t>
        <w:br/>
        <w:t>• 저본 기준 번역 | 셋째 건달박이 그때 바로 앞에 나타나 있는 것이다.</w:t>
        <w:br/>
        <w:t>• 이문 독법 | ∅</w:t>
        <w:br/>
        <w:t>• 이문 적용 구절 | 三者健達縛是時正現前時。</w:t>
        <w:br/>
        <w:t>• 이문 기준 번역 | 「在」를 생략해도 「正現前」이 남아 “바로 앞에 나타나 있다”는 뜻은 유지된다.</w:t>
        <w:br/>
        <w:t>• 의미 차이 | 저본 독법 「在」와 비교 독법 「∅」에 따라 어휘·구문·고유명 또는 논증 범위가 달라질 수 있다.</w:t>
        <w:br/>
        <w:t>• 한국어 해설 | 「在」를 생략해도 「正現前」이 남아 “바로 앞에 나타나 있다”는 뜻은 유지된다.</w:t>
        <w:br/>
        <w:t>• 번역 영향 판정 | [표현 차이]</w:t>
        <w:br/>
        <w:t>• 출처 | CBETA T54n2123, 교감 번호 0115014.</w:t>
      </w:r>
    </w:p>
    <w:p>
      <w:pPr>
        <w:pStyle w:val="SHTKBlockLabel"/>
        <w:keepNext/>
      </w:pPr>
      <w:r>
        <w:t xml:space="preserve">원문</w:t>
      </w:r>
    </w:p>
    <w:p>
      <w:pPr>
        <w:pStyle w:val="SHTKSourceText"/>
      </w:pPr>
      <w:r>
        <w:t xml:space="preserve">父母俱有染心和合者。謂父母俱起婬貪。而共合會。母身調適是時者。謂母起貪。身心悅豫。名身調適。持律者說。由母起貪。身心渾濁。如春夏水渾濁而流。不能自持。名身渾濁。母腹清淨無風熱痰。互增逼切。故名無病。由此九月或十月中。任持胎子令不損壞。言是時者。</w:t>
      </w:r>
    </w:p>
    <w:p>
      <w:pPr>
        <w:pStyle w:val="SHTKBlockLabel"/>
        <w:keepNext/>
      </w:pPr>
      <w:r>
        <w:t xml:space="preserve">한국어 직역</w:t>
      </w:r>
    </w:p>
    <w:p>
      <w:pPr>
        <w:pStyle w:val="SHTKTranslationText"/>
      </w:pPr>
      <w:r>
        <w:t xml:space="preserve">부모가 모두 염심을 지니고 화합한다는 것은, 부모가 모두 음탐을 일으켜, 함께 교합하는 것을 말한다. 어머니의 몸이 알맞은 때라는 것은, 어머니가 탐욕을 일으켜, 몸과 마음이 기쁘고 즐거운 것을 말하며, 이를 몸이 알맞다고 한다. 율을 지니는 이들은 말한다. 어머니가 탐욕을 일으킴으로 말미암아, 몸과 마음이 흐려지고, 봄과 여름의 물이 흐려져 흘러가는 것과 같아, 스스로 지탱하지 못하므로, 이를 몸이 흐려졌다고 한다. 어머니의 배가 청정하여 풍·열·담이 없고, 서로 더해져 핍박하는 일이 없으므로, 병이 없다고 한다. 이로 말미암아 아홉 달이나 열 달 동안, 태아를 지탱하여 손상되거나 무너지지 않게 한다. ‘그때’라고 말한 것은,</w:t>
      </w:r>
    </w:p>
    <w:p>
      <w:pPr>
        <w:pStyle w:val="SHTKBlockLabel"/>
        <w:keepNext/>
      </w:pPr>
      <w:r>
        <w:t xml:space="preserve">원문</w:t>
      </w:r>
    </w:p>
    <w:p>
      <w:pPr>
        <w:pStyle w:val="SHTKSourceText"/>
      </w:pPr>
      <w:r>
        <w:t xml:space="preserve">謂[15]諸母[16]邑有穢惡事。</w:t>
      </w:r>
    </w:p>
    <w:p>
      <w:pPr>
        <w:pStyle w:val="SHTKBlockLabel"/>
        <w:keepNext/>
      </w:pPr>
      <w:r>
        <w:t xml:space="preserve">한국어 직역</w:t>
      </w:r>
    </w:p>
    <w:p>
      <w:pPr>
        <w:pStyle w:val="SHTKTranslationText"/>
      </w:pPr>
      <w:r>
        <w:t xml:space="preserve">여러 여인에게 더러운 일이 있어,</w:t>
      </w:r>
    </w:p>
    <w:p>
      <w:pPr>
        <w:pStyle w:val="SHTKBlockLabel"/>
        <w:keepNext/>
      </w:pPr>
      <w:r>
        <w:t xml:space="preserve">교감·번역 메모</w:t>
      </w:r>
    </w:p>
    <w:p>
      <w:pPr>
        <w:pStyle w:val="SHTKNoteSummary"/>
      </w:pPr>
      <w:r>
        <w:t>교감 요약 | [CBETA 교감] 저본 「諸」와 판본 이문 「∅」를 비교한다.</w:t>
      </w:r>
    </w:p>
    <w:p>
      <w:pPr>
        <w:pStyle w:val="SHTKNoteDetail"/>
      </w:pPr>
      <w:r>
        <w:t>• 원교감 원문 | 諸【大】，∅【宋】【元】【明】【宮】</w:t>
        <w:br/>
        <w:t>• 교감 번호 | 0115015</w:t>
        <w:br/>
        <w:t>• 저본 독법 | 諸</w:t>
        <w:br/>
        <w:t>• 저본 적용 구절 | 謂諸母邑有穢惡事。</w:t>
        <w:br/>
        <w:t>• 저본 기준 번역 | 여러 여인에게 더러운 일이 있어,</w:t>
        <w:br/>
        <w:t>• 이문 독법 | ∅</w:t>
        <w:br/>
        <w:t>• 이문 적용 구절 | 謂母邑有穢惡事。</w:t>
        <w:br/>
        <w:t>• 이문 기준 번역 | 「諸」를 생략하면 여성 일반을 가리키는 복수·총칭의 표지가 약해질 뿐 중심 설명은 유지된다.</w:t>
        <w:br/>
        <w:t>• 의미 차이 | 저본 독법 「諸」와 비교 독법 「∅」에 따라 어휘·구문·고유명 또는 논증 범위가 달라질 수 있다.</w:t>
        <w:br/>
        <w:t>• 한국어 해설 | 「諸」를 생략하면 여성 일반을 가리키는 복수·총칭의 표지가 약해질 뿐 중심 설명은 유지된다.</w:t>
        <w:br/>
        <w:t>• 번역 영향 판정 | [표현 차이]</w:t>
        <w:br/>
        <w:t>• 번역문 표시 | [구문 불확실]·[이문 검토 필요]</w:t>
        <w:br/>
        <w:t>• 출처 | CBETA T54n2123, 교감 번호 0115015.</w:t>
      </w:r>
    </w:p>
    <w:p>
      <w:pPr>
        <w:pStyle w:val="SHTKNoteSummary"/>
      </w:pPr>
      <w:r>
        <w:t>교감 요약 | [CBETA 교감] 저본 「邑」와 판본 이문 「已」를 비교한다.</w:t>
      </w:r>
    </w:p>
    <w:p>
      <w:pPr>
        <w:pStyle w:val="SHTKNoteDetail"/>
      </w:pPr>
      <w:r>
        <w:t>• 원교감 원문 | 邑【大】，已【宋】【元】【明】【宮】</w:t>
        <w:br/>
        <w:t>• 교감 번호 | 0115016</w:t>
        <w:br/>
        <w:t>• 저본 독법 | 邑</w:t>
        <w:br/>
        <w:t>• 저본 적용 구절 | 謂諸母邑有穢惡事。</w:t>
        <w:br/>
        <w:t>• 저본 기준 번역 | 여러 여인에게 더러운 일이 있어,</w:t>
        <w:br/>
        <w:t>• 이문 독법 | 已</w:t>
        <w:br/>
        <w:t>• 이문 적용 구절 | 謂諸母已有穢惡事。</w:t>
        <w:br/>
        <w:t>• 이문 기준 번역 | 「已」로 읽으면 「諸母已有穢惡事」가 되어 “여러 여인에게 이미 더러운 일이 있다”는 구문이 되고, 저본 「母邑」과 문법·뜻이 달라진다.</w:t>
        <w:br/>
        <w:t>• 의미 차이 | 저본 독법 「邑」와 비교 독법 「已」에 따라 어휘·구문·고유명 또는 논증 범위가 달라질 수 있다.</w:t>
        <w:br/>
        <w:t>• 한국어 해설 | 「已」로 읽으면 「諸母已有穢惡事」가 되어 “여러 여인에게 이미 더러운 일이 있다”는 구문이 되고, 저본 「母邑」과 문법·뜻이 달라진다.</w:t>
        <w:br/>
        <w:t>• 번역 영향 판정 | [의미 차이 있음]</w:t>
        <w:br/>
        <w:t>• 출처 | CBETA T54n2123, 교감 번호 0115016.</w:t>
      </w:r>
    </w:p>
    <w:p>
      <w:pPr>
        <w:pStyle w:val="SHTKBlockLabel"/>
        <w:keepNext/>
      </w:pPr>
      <w:r>
        <w:t xml:space="preserve">원문</w:t>
      </w:r>
    </w:p>
    <w:p>
      <w:pPr>
        <w:pStyle w:val="SHTKSourceText"/>
      </w:pPr>
      <w:r>
        <w:t xml:space="preserve">日月恒有血水流出。此若過多。由稀濕故不得成胎。此若太少。由乾稠故亦不成胎。若此血水。不少不多。不乾不濕。方得成胎。名為是時。是中有者入胎時故。謂母血水於最後時。餘有二滴。父精最後餘有一滴。展轉和合方得成胎。及健達縛正現在前者。謂即中有。此處現在前。非於餘處。非前非後。此健達縛。爾時二心展轉現前入母胎藏者。謂健達縛將入胎時。</w:t>
      </w:r>
    </w:p>
    <w:p>
      <w:pPr>
        <w:pStyle w:val="SHTKBlockLabel"/>
        <w:keepNext/>
      </w:pPr>
      <w:r>
        <w:t xml:space="preserve">한국어 직역</w:t>
      </w:r>
    </w:p>
    <w:p>
      <w:pPr>
        <w:pStyle w:val="SHTKTranslationText"/>
      </w:pPr>
      <w:r>
        <w:t xml:space="preserve">달마다 항상 피와 물이 흘러나오는데, 그것이 지나치게 많으면, 묽고 습하기 때문에 태를 이루지 못하고, 그것이 지나치게 적으면, 마르고 걸쭉하기 때문에 또한 태를 이루지 못한다는 뜻이다. 이 피와 물이, 적지도 많지도 않고, 마르지도 습하지도 않아야, 비로소 태를 이룰 수 있으니, 이를 ‘그때’라고 한다. 중유가 있는 것은 태에 들어갈 때이기 때문이다. 곧 어머니의 피와 물은 마지막 때에, 두 방울이 남고, 아버지의 정은 마지막에 한 방울이 남아, 서로 화합해야 비로소 태를 이룬다. ‘그리고 건달박이 바로 앞에 나타나 있다’는 것은, 곧 중유를 말한다. 이곳에 바로 나타나 있어야 하고, 다른 곳에 있어서는 안 되며, 앞서도 뒤서도 안 된다. 이 건달박이, 그때 두 마음이 번갈아 앞에 나타나 어머니의 태장에 들어간다는 것은, 건달박이 장차 태에 들어갈 때,</w:t>
      </w:r>
    </w:p>
    <w:p>
      <w:pPr>
        <w:pStyle w:val="SHTKBlockLabel"/>
        <w:keepNext/>
      </w:pPr>
      <w:r>
        <w:t xml:space="preserve">원문</w:t>
      </w:r>
    </w:p>
    <w:p>
      <w:pPr>
        <w:pStyle w:val="SHTKSourceText"/>
      </w:pPr>
      <w:r>
        <w:t xml:space="preserve">於父[1]於母愛[2]恚二心展轉現起。</w:t>
      </w:r>
    </w:p>
    <w:p>
      <w:pPr>
        <w:pStyle w:val="SHTKBlockLabel"/>
        <w:keepNext/>
      </w:pPr>
      <w:r>
        <w:t xml:space="preserve">한국어 직역</w:t>
      </w:r>
    </w:p>
    <w:p>
      <w:pPr>
        <w:pStyle w:val="SHTKTranslationText"/>
      </w:pPr>
      <w:r>
        <w:t xml:space="preserve">아버지와 어머니에 대해 애정과 성냄 두 마음이 번갈아 일어나는 것을 말한다.</w:t>
      </w:r>
    </w:p>
    <w:p>
      <w:pPr>
        <w:pStyle w:val="SHTKBlockLabel"/>
        <w:keepNext/>
      </w:pPr>
      <w:r>
        <w:t xml:space="preserve">교감·번역 메모</w:t>
      </w:r>
    </w:p>
    <w:p>
      <w:pPr>
        <w:pStyle w:val="SHTKNoteSummary"/>
      </w:pPr>
      <w:r>
        <w:t>교감 요약 | [CBETA 교감] 저본 「於」와 판본 이문 「∅」를 비교한다.</w:t>
      </w:r>
    </w:p>
    <w:p>
      <w:pPr>
        <w:pStyle w:val="SHTKNoteDetail"/>
      </w:pPr>
      <w:r>
        <w:t>• 원교감 원문 | 於【大】，∅【宋】【元】【明】【宮】</w:t>
        <w:br/>
        <w:t>• 교감 번호 | 0116001</w:t>
        <w:br/>
        <w:t>• 저본 독법 | 於</w:t>
        <w:br/>
        <w:t>• 저본 적용 구절 | 於父於母愛恚二心展轉現起。</w:t>
        <w:br/>
        <w:t>• 저본 기준 번역 | 아버지와 어머니에 대해 애정과 성냄 두 마음이 번갈아 일어나는 것을 말한다.</w:t>
        <w:br/>
        <w:t>• 이문 독법 | ∅</w:t>
        <w:br/>
        <w:t>• 이문 적용 구절 | 父於母愛恚二心展轉現起。</w:t>
        <w:br/>
        <w:t>• 이문 기준 번역 | 「於」를 생략하면 아버지와 어머니에 대한 애·에 두 마음의 관계를 표시하는 전치 구조가 한 글자 줄어든다.</w:t>
        <w:br/>
        <w:t>• 의미 차이 | 저본 독법 「於」와 비교 독법 「∅」에 따라 어휘·구문·고유명 또는 논증 범위가 달라질 수 있다.</w:t>
        <w:br/>
        <w:t>• 한국어 해설 | 「於」를 생략하면 아버지와 어머니에 대한 애·에 두 마음의 관계를 표시하는 전치 구조가 한 글자 줄어든다.</w:t>
        <w:br/>
        <w:t>• 번역 영향 판정 | [표현 차이]</w:t>
        <w:br/>
        <w:t>• 번역문 표시 | [이문 검토 필요]</w:t>
        <w:br/>
        <w:t>• 출처 | CBETA T54n2123, 교감 번호 0116001.</w:t>
      </w:r>
    </w:p>
    <w:p>
      <w:pPr>
        <w:pStyle w:val="SHTKNoteSummary"/>
      </w:pPr>
      <w:r>
        <w:t>교감 요약 | [CBETA 교감] 저본 「恚」와 판본 이문 「悉」를 비교한다.</w:t>
      </w:r>
    </w:p>
    <w:p>
      <w:pPr>
        <w:pStyle w:val="SHTKNoteDetail"/>
      </w:pPr>
      <w:r>
        <w:t>• 원교감 원문 | 恚【大】，悉【明】</w:t>
        <w:br/>
        <w:t>• 교감 번호 | 0116002</w:t>
        <w:br/>
        <w:t>• 저본 독법 | 恚</w:t>
        <w:br/>
        <w:t>• 저본 적용 구절 | 於父於母愛恚二心展轉現起。</w:t>
        <w:br/>
        <w:t>• 저본 기준 번역 | 아버지와 어머니에 대해 애정과 성냄 두 마음이 번갈아 일어나는 것을 말한다.</w:t>
        <w:br/>
        <w:t>• 이문 독법 | 悉</w:t>
        <w:br/>
        <w:t>• 이문 적용 구절 | 於父於母愛悉二心展轉現起。</w:t>
        <w:br/>
        <w:t>• 의미 차이 | 저본 독법 「恚」와 비교 독법 「悉」에 따라 어휘·구문·고유명 또는 논증 범위가 달라질 수 있다.</w:t>
        <w:br/>
        <w:t>• 번역 영향 판정 | [판단 유보]</w:t>
        <w:br/>
        <w:t>• 출처 | CBETA T54n2123, 교감 번호 0116002.</w:t>
      </w:r>
    </w:p>
    <w:p>
      <w:pPr>
        <w:pStyle w:val="SHTKBlockLabel"/>
        <w:keepNext/>
      </w:pPr>
      <w:r>
        <w:t xml:space="preserve">원문</w:t>
      </w:r>
    </w:p>
    <w:p>
      <w:pPr>
        <w:pStyle w:val="SHTKSourceText"/>
      </w:pPr>
      <w:r>
        <w:t xml:space="preserve">方得入胎。若男中有將入胎時。於母起愛。</w:t>
      </w:r>
    </w:p>
    <w:p>
      <w:pPr>
        <w:pStyle w:val="SHTKBlockLabel"/>
        <w:keepNext/>
      </w:pPr>
      <w:r>
        <w:t xml:space="preserve">한국어 직역</w:t>
      </w:r>
    </w:p>
    <w:p>
      <w:pPr>
        <w:pStyle w:val="SHTKTranslationText"/>
      </w:pPr>
      <w:r>
        <w:t xml:space="preserve">그래야 비로소 태에 들어갈 수 있다. 남자의 중유가 장차 태에 들어갈 때에는, 어머니에게 애정을 일으키고,</w:t>
      </w:r>
    </w:p>
    <w:p>
      <w:pPr>
        <w:pStyle w:val="SHTKBlockLabel"/>
        <w:keepNext/>
      </w:pPr>
      <w:r>
        <w:t xml:space="preserve">원문</w:t>
      </w:r>
    </w:p>
    <w:p>
      <w:pPr>
        <w:pStyle w:val="SHTKSourceText"/>
      </w:pPr>
      <w:r>
        <w:t xml:space="preserve">於父起[3]恚。</w:t>
      </w:r>
    </w:p>
    <w:p>
      <w:pPr>
        <w:pStyle w:val="SHTKBlockLabel"/>
        <w:keepNext/>
      </w:pPr>
      <w:r>
        <w:t xml:space="preserve">한국어 직역</w:t>
      </w:r>
    </w:p>
    <w:p>
      <w:pPr>
        <w:pStyle w:val="SHTKTranslationText"/>
      </w:pPr>
      <w:r>
        <w:t xml:space="preserve">아버지에게 성냄을 일으킨다.</w:t>
      </w:r>
    </w:p>
    <w:p>
      <w:pPr>
        <w:pStyle w:val="SHTKBlockLabel"/>
        <w:keepNext/>
      </w:pPr>
      <w:r>
        <w:t xml:space="preserve">교감·번역 메모</w:t>
      </w:r>
    </w:p>
    <w:p>
      <w:pPr>
        <w:pStyle w:val="SHTKNoteSummary"/>
      </w:pPr>
      <w:r>
        <w:t>교감 요약 | [CBETA 교감] 저본 「恚」와 판본 이문 「恚若女中有將入胎時於父起愛於母起恚」를 비교한다.</w:t>
      </w:r>
    </w:p>
    <w:p>
      <w:pPr>
        <w:pStyle w:val="SHTKNoteDetail"/>
      </w:pPr>
      <w:r>
        <w:t>• 원교감 원문 | 恚【大】，恚若女中有將入胎時於父起愛於母起恚【元】【明】</w:t>
        <w:br/>
        <w:t>• 교감 번호 | 0116003</w:t>
        <w:br/>
        <w:t>• 저본 독법 | 恚</w:t>
        <w:br/>
        <w:t>• 저본 적용 구절 | 於父起恚。</w:t>
        <w:br/>
        <w:t>• 저본 기준 번역 | 아버지에게 성냄을 일으킨다.</w:t>
        <w:br/>
        <w:t>• 이문 독법 | 恚若女中有將入胎時於父起愛於母起恚</w:t>
        <w:br/>
        <w:t>• 이문 적용 구절 | 於父起恚若女中有將入胎時於父起愛於母起恚。</w:t>
        <w:br/>
        <w:t>• 이문 기준 번역 | 긴 이문을 취하면 “만약 여자 중유가 태에 들어갈 때에는 아버지에게 애정을 일으키고 어머니에게 성냄을 일으킨다”는 문장이 추가되어 남녀 중유의 대칭 설명이 완성된다.</w:t>
        <w:br/>
        <w:t>• 의미 차이 | 저본 독법 「恚」와 비교 독법 「恚若女中有將入胎時於父起愛於母起恚」에 따라 어휘·구문·고유명 또는 논증 범위가 달라질 수 있다.</w:t>
        <w:br/>
        <w:t>• 한국어 해설 | 긴 이문을 취하면 “만약 여자 중유가 태에 들어갈 때에는 아버지에게 애정을 일으키고 어머니에게 성냄을 일으킨다”는 문장이 추가되어 남녀 중유의 대칭 설명이 완성된다.</w:t>
        <w:br/>
        <w:t>• 번역 영향 판정 | [논지에 영향]</w:t>
        <w:br/>
        <w:t>• 번역문 표시 | [이문 검토 필요]</w:t>
        <w:br/>
        <w:t>• 출처 | CBETA T54n2123, 교감 번호 0116003.</w:t>
      </w:r>
    </w:p>
    <w:p>
      <w:pPr>
        <w:pStyle w:val="SHTKBlockLabel"/>
        <w:keepNext/>
      </w:pPr>
      <w:r>
        <w:t xml:space="preserve">위치표지</w:t>
      </w:r>
    </w:p>
    <w:p>
      <w:pPr>
        <w:pStyle w:val="SHTKPositionMarker"/>
      </w:pPr>
      <w:bookmarkStart w:id="801" w:name="loc_0116a05"/>
      <w:r>
        <w:t xml:space="preserve">[0116a05]</w:t>
      </w:r>
      <w:bookmarkEnd w:id="801"/>
    </w:p>
    <w:p>
      <w:pPr>
        <w:pStyle w:val="SHTKBlockLabel"/>
        <w:keepNext/>
      </w:pPr>
      <w:r>
        <w:t xml:space="preserve">원문</w:t>
      </w:r>
    </w:p>
    <w:p>
      <w:pPr>
        <w:pStyle w:val="SHTKSourceText"/>
      </w:pPr>
      <w:r>
        <w:t xml:space="preserve">次依論問。中有何處入於母胎。有作是說。中有無礙。隨所樂處而便入胎。問若中有身無能障礙。如何依住此母胎中。答業力所拘。故依此住。有情業力。不可思議。</w:t>
      </w:r>
    </w:p>
    <w:p>
      <w:pPr>
        <w:pStyle w:val="SHTKBlockLabel"/>
        <w:keepNext/>
      </w:pPr>
      <w:r>
        <w:t xml:space="preserve">한국어 직역</w:t>
      </w:r>
    </w:p>
    <w:p>
      <w:pPr>
        <w:pStyle w:val="SHTKTranslationText"/>
      </w:pPr>
      <w:r>
        <w:t xml:space="preserve">다음으로 논에 의거해 묻는다. 중유는 어느 곳으로 어머니의 태에 들어가는가? 이렇게 말하는 이가 있다. 중유는 장애가 없으므로, 좋아하는 곳을 따라 곧 태에 들어간다고 한다. 묻는다. 만약 중유의 몸을 막을 수 있는 것이 없다면, 어떻게 이 어머니의 태 안에 의지해 머무는가? 답한다. 업력에 붙들리기 때문에, 여기에 의지해 머문다. 유정의 업력은, 불가사의하여,</w:t>
      </w:r>
    </w:p>
    <w:p>
      <w:pPr>
        <w:pStyle w:val="SHTKBlockLabel"/>
        <w:keepNext/>
      </w:pPr>
      <w:r>
        <w:t xml:space="preserve">원문</w:t>
      </w:r>
    </w:p>
    <w:p>
      <w:pPr>
        <w:pStyle w:val="SHTKSourceText"/>
      </w:pPr>
      <w:r>
        <w:t xml:space="preserve">無障礙[4]物令有障礙。</w:t>
      </w:r>
    </w:p>
    <w:p>
      <w:pPr>
        <w:pStyle w:val="SHTKBlockLabel"/>
        <w:keepNext/>
      </w:pPr>
      <w:r>
        <w:t xml:space="preserve">한국어 직역</w:t>
      </w:r>
    </w:p>
    <w:p>
      <w:pPr>
        <w:pStyle w:val="SHTKTranslationText"/>
      </w:pPr>
      <w:r>
        <w:t xml:space="preserve">본래 장애가 없는 물건도 장애가 있게 한다.</w:t>
      </w:r>
    </w:p>
    <w:p>
      <w:pPr>
        <w:pStyle w:val="SHTKBlockLabel"/>
        <w:keepNext/>
      </w:pPr>
      <w:r>
        <w:t xml:space="preserve">교감·번역 메모</w:t>
      </w:r>
    </w:p>
    <w:p>
      <w:pPr>
        <w:pStyle w:val="SHTKNoteSummary"/>
      </w:pPr>
      <w:r>
        <w:t>교감 요약 | [CBETA 교감] 저본 「物」와 판본 이문 「勿」를 비교한다.</w:t>
      </w:r>
    </w:p>
    <w:p>
      <w:pPr>
        <w:pStyle w:val="SHTKNoteDetail"/>
      </w:pPr>
      <w:r>
        <w:t>• 원교감 원문 | 物【大】，勿【宋】【宮】</w:t>
        <w:br/>
        <w:t>• 교감 번호 | 0116004</w:t>
        <w:br/>
        <w:t>• 저본 독법 | 物</w:t>
        <w:br/>
        <w:t>• 저본 적용 구절 | 無障礙物令有障礙。</w:t>
        <w:br/>
        <w:t>• 저본 기준 번역 | 본래 장애가 없는 물건도 장애가 있게 한다.</w:t>
        <w:br/>
        <w:t>• 이문 독법 | 勿</w:t>
        <w:br/>
        <w:t>• 이문 적용 구절 | 無障礙勿令有障礙。</w:t>
        <w:br/>
        <w:t>• 이문 기준 번역 | 「勿」로 읽은 「無障礙勿令有障礙」는 저본 「無障礙物令有障礙」와 문법 구조가 크게 달라지나 이 구절만으로 정확한 해석을 확정하기 어렵다.</w:t>
        <w:br/>
        <w:t>• 의미 차이 | 저본 독법 「物」와 비교 독법 「勿」에 따라 어휘·구문·고유명 또는 논증 범위가 달라질 수 있다.</w:t>
        <w:br/>
        <w:t>• 한국어 해설 | 「勿」로 읽은 「無障礙勿令有障礙」는 저본 「無障礙物令有障礙」와 문법 구조가 크게 달라지나 이 구절만으로 정확한 해석을 확정하기 어렵다.</w:t>
        <w:br/>
        <w:t>• 번역 영향 판정 | [판단 유보]</w:t>
        <w:br/>
        <w:t>• 번역문 표시 | [구문 불확실]·[이문 검토 필요]</w:t>
        <w:br/>
        <w:t>• 출처 | CBETA T54n2123, 교감 번호 0116004.</w:t>
      </w:r>
    </w:p>
    <w:p>
      <w:pPr>
        <w:pStyle w:val="SHTKBlockLabel"/>
        <w:keepNext/>
      </w:pPr>
      <w:r>
        <w:t xml:space="preserve">원문</w:t>
      </w:r>
    </w:p>
    <w:p>
      <w:pPr>
        <w:pStyle w:val="SHTKSourceText"/>
      </w:pPr>
      <w:r>
        <w:t xml:space="preserve">是故於此不應為難。應作是說。中有入胎必從生門。是所愛故。由此理趣諸雙生者。後生為長。所以者何。先入胎者。必後出故。問菩薩中有。何處入胎。答從右脇入。正知入胎。於母母想。無婬愛故。復有說者。從生門入。諸卵胎生法應爾故。問輪王獨覺先中有位。何處入胎。答從右脇入。正知入胎。於母母想。無婬愛故。復有說者。從生門入。諸卵胎生法應爾故。有餘師說。菩薩福智極增上故。將入胎時。無顛倒想不起婬愛。輪王獨覺。雖有福慧非極增上。將入胎時。雖無倒想亦起婬愛。故入胎位。必從生門入也。</w:t>
      </w:r>
    </w:p>
    <w:p>
      <w:pPr>
        <w:pStyle w:val="SHTKBlockLabel"/>
        <w:keepNext/>
      </w:pPr>
      <w:r>
        <w:t xml:space="preserve">한국어 직역</w:t>
      </w:r>
    </w:p>
    <w:p>
      <w:pPr>
        <w:pStyle w:val="SHTKTranslationText"/>
      </w:pPr>
      <w:r>
        <w:t xml:space="preserve">그러므로 이를 어렵게 여겨서는 안 된다. 마땅히 이렇게 말해야 한다. 중유가 태에 들어갈 때에는 반드시 생문을 통해 들어간다. 그곳이 사랑하는 곳이기 때문이다. 이 이치에 따라 쌍둥이의 경우에는, 나중에 태어난 이가 형이 된다. 그 까닭은 무엇인가? 먼저 태에 들어간 이가, 반드시 뒤에 나오기 때문이다. 묻는다. 보살의 중유는, 어느 곳으로 태에 들어가는가? 답한다. 오른쪽 옆구리로 들어간다. 바로 알아차리며 태에 들어가고, 어머니를 어머니라고 생각하며, 음욕의 애착이 없기 때문이다. 또 이렇게 말하는 이도 있다. 생문으로 들어간다고 한다. 난생과 태생의 법은 마땅히 그러하기 때문이다. 묻는다. 전륜왕과 독각이 앞서 중유의 지위에 있을 때에는, 어느 곳으로 태에 들어가는가? 답한다. 오른쪽 옆구리로 들어간다. 바로 알아차리며 태에 들어가고, 어머니를 어머니라고 생각하며, 음욕의 애착이 없기 때문이다. 또 이렇게 말하는 이도 있다. 생문으로 들어간다고 한다. 난생과 태생의 법은 마땅히 그러하기 때문이다. 다른 논사는 말한다. 보살은 복과 지혜가 지극히 증상하기 때문에, 장차 태에 들어갈 때, 뒤바뀐 생각이 없고 음욕의 애착도 일으키지 않는다. 전륜왕과 독각은, 비록 복과 지혜가 있어도 지극히 증상한 것은 아니므로, 장차 태에 들어갈 때, 비록 뒤바뀐 생각은 없어도 또한 음욕의 애착을 일으킨다. 그러므로 태에 들어가는 자리에서는, 반드시 생문으로 들어간다.</w:t>
      </w:r>
    </w:p>
    <w:p>
      <w:pPr>
        <w:pStyle w:val="SHTKBlockLabel"/>
        <w:keepNext/>
      </w:pPr>
      <w:r>
        <w:t xml:space="preserve">위치표지</w:t>
      </w:r>
    </w:p>
    <w:p>
      <w:pPr>
        <w:pStyle w:val="SHTKPositionMarker"/>
      </w:pPr>
      <w:bookmarkStart w:id="802" w:name="loc_0116a21"/>
      <w:r>
        <w:t xml:space="preserve">[0116a21]</w:t>
      </w:r>
      <w:bookmarkEnd w:id="802"/>
    </w:p>
    <w:p>
      <w:pPr>
        <w:pStyle w:val="SHTKBlockLabel"/>
        <w:keepNext/>
      </w:pPr>
      <w:r>
        <w:t xml:space="preserve">원문</w:t>
      </w:r>
    </w:p>
    <w:p>
      <w:pPr>
        <w:pStyle w:val="SHTKSourceText"/>
      </w:pPr>
      <w:r>
        <w:t xml:space="preserve">次依論引施設論說。若彼父母。福業增上。子福業劣。不得入胎。若彼父母福業劣薄。子福業勝。不得入胎。要父母子三福業等。方得入胎。</w:t>
      </w:r>
    </w:p>
    <w:p>
      <w:pPr>
        <w:pStyle w:val="SHTKBlockLabel"/>
        <w:keepNext/>
      </w:pPr>
      <w:r>
        <w:t xml:space="preserve">한국어 직역</w:t>
      </w:r>
    </w:p>
    <w:p>
      <w:pPr>
        <w:pStyle w:val="SHTKTranslationText"/>
      </w:pPr>
      <w:r>
        <w:t xml:space="preserve">다음으로 논에서 《시설론》을 인용하여 말한다. 만약 그 부모의, 복업이 뛰어나고, 자식의 복업이 열등하면, 태에 들어갈 수 없다. 만약 그 부모의 복업이 열등하고 박하며, 자식의 복업이 뛰어나도, 태에 들어갈 수 없다. 반드시 부모와 자식 세 사람의 복업이 같아야, 비로소 태에 들어갈 수 있다.</w:t>
      </w:r>
    </w:p>
    <w:p>
      <w:pPr>
        <w:pStyle w:val="SHTKBlockLabel"/>
        <w:keepNext/>
      </w:pPr>
      <w:r>
        <w:t xml:space="preserve">위치표지</w:t>
      </w:r>
    </w:p>
    <w:p>
      <w:pPr>
        <w:pStyle w:val="SHTKPositionMarker"/>
      </w:pPr>
      <w:bookmarkStart w:id="803" w:name="loc_0116a25"/>
      <w:r>
        <w:t xml:space="preserve">[0116a25]</w:t>
      </w:r>
      <w:bookmarkEnd w:id="803"/>
    </w:p>
    <w:p>
      <w:pPr>
        <w:pStyle w:val="SHTKBlockLabel"/>
        <w:keepNext/>
      </w:pPr>
      <w:r>
        <w:t xml:space="preserve">원문</w:t>
      </w:r>
    </w:p>
    <w:p>
      <w:pPr>
        <w:pStyle w:val="SHTKSourceText"/>
      </w:pPr>
      <w:r>
        <w:t xml:space="preserve">問若富貴丈夫與貧賤女合。或富貴女人與貧賤男合。如何中有亦得入胎。答富貴男子與貧賤女人合時。必於自身起下劣想。於彼女人生尊勝想。富貴女人與貧賤男子合時。必於自身生下劣想。於彼男子起尊勝想。貧賤男子與富貴女人合時。必於自身生尊勝想。於彼女人起下劣想。貧賤女人與富貴男子合時。必於自身起尊勝想。於彼男子生下劣想。子於父母。將入胎位。應知亦然。</w:t>
      </w:r>
    </w:p>
    <w:p>
      <w:pPr>
        <w:pStyle w:val="SHTKBlockLabel"/>
        <w:keepNext/>
      </w:pPr>
      <w:r>
        <w:t xml:space="preserve">한국어 직역</w:t>
      </w:r>
    </w:p>
    <w:p>
      <w:pPr>
        <w:pStyle w:val="SHTKTranslationText"/>
      </w:pPr>
      <w:r>
        <w:t xml:space="preserve">묻는다. 만약 부귀한 남자가 빈천한 여자와 교합하거나, 혹 부귀한 여자가 빈천한 남자와 교합한다면, 어떻게 중유도 태에 들어갈 수 있는가? 답한다. 부귀한 남자가 빈천한 여자와 교합할 때에는, 반드시 자신에게 열등하다는 생각을 일으키고, 그 여자에게 존귀하고 뛰어나다는 생각을 낸다. 부귀한 여자가 빈천한 남자와 교합할 때에는, 반드시 자신에게 열등하다는 생각을 내고, 그 남자에게 존귀하고 뛰어나다는 생각을 일으킨다. 빈천한 남자가 부귀한 여자와 교합할 때에는, 반드시 자신에게 존귀하고 뛰어나다는 생각을 내고, 그 여자에게 열등하다는 생각을 일으킨다. 빈천한 여자가 부귀한 남자와 교합할 때에는, 반드시 자신에게 존귀하고 뛰어나다는 생각을 일으키고, 그 남자에게 열등하다는 생각을 낸다. 자식도 부모에 대해, 장차 태에 들어가는 자리에서는, 또한 이와 같음을 알아야 한다.</w:t>
      </w:r>
    </w:p>
    <w:p>
      <w:pPr>
        <w:pStyle w:val="SHTKBlockLabel"/>
        <w:keepNext/>
      </w:pPr>
      <w:r>
        <w:t xml:space="preserve">원문</w:t>
      </w:r>
    </w:p>
    <w:p>
      <w:pPr>
        <w:pStyle w:val="SHTKSourceText"/>
      </w:pPr>
      <w:r>
        <w:t xml:space="preserve">故入胎時皆有等義。</w:t>
      </w:r>
    </w:p>
    <w:p>
      <w:pPr>
        <w:pStyle w:val="SHTKBlockLabel"/>
        <w:keepNext/>
      </w:pPr>
      <w:r>
        <w:t xml:space="preserve">한국어 직역</w:t>
      </w:r>
    </w:p>
    <w:p>
      <w:pPr>
        <w:pStyle w:val="SHTKTranslationText"/>
      </w:pPr>
      <w:r>
        <w:t xml:space="preserve">그러므로 태에 들어갈 때에는 모두 서로 같아진다는 뜻이 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위치표지</w:t>
      </w:r>
    </w:p>
    <w:p>
      <w:pPr>
        <w:pStyle w:val="SHTKPositionMarker"/>
      </w:pPr>
      <w:bookmarkStart w:id="804" w:name="loc_0116b06"/>
      <w:r>
        <w:t xml:space="preserve">[0116b06]</w:t>
      </w:r>
      <w:bookmarkEnd w:id="804"/>
    </w:p>
    <w:p>
      <w:pPr>
        <w:pStyle w:val="SHTKBlockLabel"/>
        <w:keepNext/>
      </w:pPr>
      <w:r>
        <w:t xml:space="preserve">원문</w:t>
      </w:r>
    </w:p>
    <w:p>
      <w:pPr>
        <w:pStyle w:val="SHTKSourceText"/>
      </w:pPr>
      <w:r>
        <w:t xml:space="preserve">次依論問。中有微細。一切牆壁山崖樹木皆不能礙。此彼中有為相礙耶。有作是說。此彼中有亦不相礙。以極微細相觸身時不覺知故。復有說者。此彼中有亦互相礙。以相遇時此彼展轉有語言故。問若爾寧說中有無礙。答於餘無礙。非謂中有。問此彼中有皆相礙耶。答自類相礙。非於餘類。謂地獄中有。但礙地獄中有。乃至天中有但礙天中有。有作是說。劣礙於勝。以麁重故。勝不礙劣。以細輕故。謂地獄中有礙五中有。傍生中有礙四中有。</w:t>
      </w:r>
    </w:p>
    <w:p>
      <w:pPr>
        <w:pStyle w:val="SHTKBlockLabel"/>
        <w:keepNext/>
      </w:pPr>
      <w:r>
        <w:t xml:space="preserve">한국어 직역</w:t>
      </w:r>
    </w:p>
    <w:p>
      <w:pPr>
        <w:pStyle w:val="SHTKTranslationText"/>
      </w:pPr>
      <w:r>
        <w:t xml:space="preserve">다음으로 논에 의거해 묻는다. 중유는 미세하여, 모든 담장·벽·산벼랑·나무도 막을 수 없다. 그렇다면 이 중유와 저 중유는 서로 막는가? 이렇게 말하는 이가 있다. 이 중유와 저 중유도 서로 막지 않는다고 한다. 지극히 미세하여 서로 몸이 닿아도 알아차리지 못하기 때문이다. 또 이렇게 말하는 이가 있다. 이 중유와 저 중유도 서로 막는다고 한다. 서로 만날 때 서로 번갈아 말이 있기 때문이다. 묻는다. 그렇다면 어찌 중유는 장애가 없다고 말하는가? 답한다. 다른 것에 대해서 장애가 없다는 것이지, 중유에 대해서 말한 것은 아니다. 묻는다. 이 중유와 저 중유는 모두 서로 막는가? 답한다. 같은 부류끼리 서로 막고, 다른 부류에 대해서는 그렇지 않다. 곧 지옥의 중유는, 오직 지옥의 중유만 막고, 나아가 천상의 중유는 오직 천상의 중유만 막는다. 이렇게 말하는 이도 있다. 열등한 것은 뛰어난 것을 막는데, 거칠고 무겁기 때문이며, 뛰어난 것은 열등한 것을 막지 않는데, 미세하고 가볍기 때문이다. 곧 지옥의 중유는 다섯 종류의 중유를 막고, 방생의 중유는 네 종류의 중유를 막으며,</w:t>
      </w:r>
    </w:p>
    <w:p>
      <w:pPr>
        <w:pStyle w:val="SHTKBlockLabel"/>
        <w:keepNext/>
      </w:pPr>
      <w:r>
        <w:t xml:space="preserve">원문</w:t>
      </w:r>
    </w:p>
    <w:p>
      <w:pPr>
        <w:pStyle w:val="SHTKSourceText"/>
      </w:pPr>
      <w:r>
        <w:t xml:space="preserve">鬼[5]界中有礙三中有。</w:t>
      </w:r>
    </w:p>
    <w:p>
      <w:pPr>
        <w:pStyle w:val="SHTKBlockLabel"/>
        <w:keepNext/>
      </w:pPr>
      <w:r>
        <w:t xml:space="preserve">한국어 직역</w:t>
      </w:r>
    </w:p>
    <w:p>
      <w:pPr>
        <w:pStyle w:val="SHTKTranslationText"/>
      </w:pPr>
      <w:r>
        <w:t xml:space="preserve">귀계의 중유는 세 종류의 중유를 막고,</w:t>
      </w:r>
    </w:p>
    <w:p>
      <w:pPr>
        <w:pStyle w:val="SHTKBlockLabel"/>
        <w:keepNext/>
      </w:pPr>
      <w:r>
        <w:t xml:space="preserve">교감·번역 메모</w:t>
      </w:r>
    </w:p>
    <w:p>
      <w:pPr>
        <w:pStyle w:val="SHTKNoteSummary"/>
      </w:pPr>
      <w:r>
        <w:t>교감 요약 | [CBETA 교감] 저본 「界」와 판본 이문 「∅」를 비교한다.</w:t>
      </w:r>
    </w:p>
    <w:p>
      <w:pPr>
        <w:pStyle w:val="SHTKNoteDetail"/>
      </w:pPr>
      <w:r>
        <w:t>• 원교감 원문 | 界【大】，∅【宋】【元】【明】【宮】</w:t>
        <w:br/>
        <w:t>• 교감 번호 | 0116005</w:t>
        <w:br/>
        <w:t>• 저본 독법 | 界</w:t>
        <w:br/>
        <w:t>• 저본 적용 구절 | 鬼界中有礙三中有。</w:t>
        <w:br/>
        <w:t>• 저본 기준 번역 | 귀계의 중유는 세 종류의 중유를 막고,</w:t>
        <w:br/>
        <w:t>• 이문 독법 | ∅</w:t>
        <w:br/>
        <w:t>• 이문 적용 구절 | 鬼中有礙三中有。</w:t>
        <w:br/>
        <w:t>• 이문 기준 번역 | 「界」를 생략한 「鬼中有」도 문맥상 귀취의 중유를 가리키므로 번역에는 실질 차이가 없다.</w:t>
        <w:br/>
        <w:t>• 의미 차이 | 저본 독법 「界」와 비교 독법 「∅」에 따라 어휘·구문·고유명 또는 논증 범위가 달라질 수 있다.</w:t>
        <w:br/>
        <w:t>• 한국어 해설 | 「界」를 생략한 「鬼中有」도 문맥상 귀취의 중유를 가리키므로 번역에는 실질 차이가 없다.</w:t>
        <w:br/>
        <w:t>• 번역 영향 판정 | [번역 차이 없음]</w:t>
        <w:br/>
        <w:t>• 출처 | CBETA T54n2123, 교감 번호 0116005.</w:t>
      </w:r>
    </w:p>
    <w:p>
      <w:pPr>
        <w:pStyle w:val="SHTKBlockLabel"/>
        <w:keepNext/>
      </w:pPr>
      <w:r>
        <w:t xml:space="preserve">원문</w:t>
      </w:r>
    </w:p>
    <w:p>
      <w:pPr>
        <w:pStyle w:val="SHTKSourceText"/>
      </w:pPr>
      <w:r>
        <w:t xml:space="preserve">人中有礙二中有。天中有唯礙天中有。</w:t>
      </w:r>
    </w:p>
    <w:p>
      <w:pPr>
        <w:pStyle w:val="SHTKBlockLabel"/>
        <w:keepNext/>
      </w:pPr>
      <w:r>
        <w:t xml:space="preserve">한국어 직역</w:t>
      </w:r>
    </w:p>
    <w:p>
      <w:pPr>
        <w:pStyle w:val="SHTKTranslationText"/>
      </w:pPr>
      <w:r>
        <w:t xml:space="preserve">인간의 중유는 두 종류의 중유를 막으며, 천상의 중유는 오직 천상의 중유만 막는다.</w:t>
      </w:r>
    </w:p>
    <w:p>
      <w:pPr>
        <w:pStyle w:val="SHTKBlockLabel"/>
        <w:keepNext/>
      </w:pPr>
      <w:r>
        <w:t xml:space="preserve">위치표지</w:t>
      </w:r>
    </w:p>
    <w:p>
      <w:pPr>
        <w:pStyle w:val="SHTKPositionMarker"/>
      </w:pPr>
      <w:bookmarkStart w:id="805" w:name="loc_0116b18"/>
      <w:r>
        <w:t xml:space="preserve">[0116b18]</w:t>
      </w:r>
      <w:bookmarkEnd w:id="805"/>
    </w:p>
    <w:p>
      <w:pPr>
        <w:pStyle w:val="SHTKBlockLabel"/>
        <w:keepNext/>
      </w:pPr>
      <w:r>
        <w:t xml:space="preserve">원문</w:t>
      </w:r>
    </w:p>
    <w:p>
      <w:pPr>
        <w:pStyle w:val="SHTKSourceText"/>
      </w:pPr>
      <w:r>
        <w:t xml:space="preserve">又正法念經云。有十七種中陰有法。汝當係念行寂滅道。若天若人念此道者。終不畏於閻羅使者之所加害。何等十七中陰有耶。</w:t>
      </w:r>
    </w:p>
    <w:p>
      <w:pPr>
        <w:pStyle w:val="SHTKBlockLabel"/>
        <w:keepNext/>
      </w:pPr>
      <w:r>
        <w:t xml:space="preserve">한국어 직역</w:t>
      </w:r>
    </w:p>
    <w:p>
      <w:pPr>
        <w:pStyle w:val="SHTKTranslationText"/>
      </w:pPr>
      <w:r>
        <w:t xml:space="preserve">또 《정법념경》에서 말한다. 중음유의 법에는 열일곱 종류가 있다. 그대는 마땅히 마음을 매어 적멸의 도를 행해야 한다. 하늘이나 사람이 이 도를 생각하면, 끝내 염라 사자에게 해를 입는 것을 두려워하지 않는다. 어떠한 것이 열일곱 중음유인가?</w:t>
      </w:r>
    </w:p>
    <w:p>
      <w:pPr>
        <w:pStyle w:val="SHTKBlockLabel"/>
        <w:keepNext/>
      </w:pPr>
      <w:r>
        <w:t xml:space="preserve">위치표지</w:t>
      </w:r>
    </w:p>
    <w:p>
      <w:pPr>
        <w:pStyle w:val="SHTKPositionMarker"/>
      </w:pPr>
      <w:bookmarkStart w:id="806" w:name="loc_0116b21"/>
      <w:r>
        <w:t xml:space="preserve">[0116b21]</w:t>
      </w:r>
      <w:bookmarkEnd w:id="806"/>
    </w:p>
    <w:p>
      <w:pPr>
        <w:pStyle w:val="SHTKBlockLabel"/>
        <w:keepNext/>
      </w:pPr>
      <w:r>
        <w:t xml:space="preserve">원문</w:t>
      </w:r>
    </w:p>
    <w:p>
      <w:pPr>
        <w:pStyle w:val="SHTKSourceText"/>
      </w:pPr>
      <w:r>
        <w:t xml:space="preserve">第一若人中死生於天上。則見樂相中陰。猶如白疊垂欲墮地。細軟白淨。見園林華池。聞諸歌舞戲笑。次聞諸香。一切愛樂。無量種物。和合細觸。即生天上。以善業故現得天樂。含笑怡悅顏色清淨。親族兄弟悲啼號泣。以善相故不聞不見。心亦不念。於臨終時初生樂處。天身相似。</w:t>
      </w:r>
    </w:p>
    <w:p>
      <w:pPr>
        <w:pStyle w:val="SHTKBlockLabel"/>
        <w:keepNext/>
      </w:pPr>
      <w:r>
        <w:t xml:space="preserve">한국어 직역</w:t>
      </w:r>
    </w:p>
    <w:p>
      <w:pPr>
        <w:pStyle w:val="SHTKTranslationText"/>
      </w:pPr>
      <w:r>
        <w:t xml:space="preserve">첫째, 만약 인간 가운데서 죽어 천상에 태어나면, 즐거운 모습의 중음을 본다. 마치 흰 천이 드리워져 땅에 떨어지려는 것과 같고, 가늘고 부드러우며 희고 깨끗하다. 동산과 숲과 꽃 핀 못을 보고, 여러 노래와 춤과 놀이와 웃음소리를 들으며, 다음으로 여러 향기를 맡고, 모든 것을 사랑하고 즐긴다. 한량없는 종류의 사물이, 어우러져 미세한 촉감을 이룬다. 곧 천상에 태어난다. 선업 때문에 현재 천상의 즐거움을 얻고, 웃음을 머금어 기뻐하며 얼굴빛이 청정하다. 친족과 형제들이 슬피 울고 통곡하지만, 좋은 모습 때문에 듣지도 보지도 못하며, 마음으로도 생각하지 않는다. 임종할 때 처음 즐거운 곳에 태어나며, 천신의 몸과 서로 비슷하여,</w:t>
      </w:r>
    </w:p>
    <w:p>
      <w:pPr>
        <w:pStyle w:val="SHTKBlockLabel"/>
        <w:keepNext/>
      </w:pPr>
      <w:r>
        <w:t xml:space="preserve">원문</w:t>
      </w:r>
    </w:p>
    <w:p>
      <w:pPr>
        <w:pStyle w:val="SHTKSourceText"/>
      </w:pPr>
      <w:r>
        <w:t xml:space="preserve">如印[6]文成。</w:t>
      </w:r>
    </w:p>
    <w:p>
      <w:pPr>
        <w:pStyle w:val="SHTKBlockLabel"/>
        <w:keepNext/>
      </w:pPr>
      <w:r>
        <w:t xml:space="preserve">한국어 직역</w:t>
      </w:r>
    </w:p>
    <w:p>
      <w:pPr>
        <w:pStyle w:val="SHTKTranslationText"/>
      </w:pPr>
      <w:r>
        <w:t xml:space="preserve">마치 도장으로 찍으면 무늬가 이루어지는 것과 같다.</w:t>
      </w:r>
    </w:p>
    <w:p>
      <w:pPr>
        <w:pStyle w:val="SHTKBlockLabel"/>
        <w:keepNext/>
      </w:pPr>
      <w:r>
        <w:t xml:space="preserve">교감·번역 메모</w:t>
      </w:r>
    </w:p>
    <w:p>
      <w:pPr>
        <w:pStyle w:val="SHTKNoteSummary"/>
      </w:pPr>
      <w:r>
        <w:t>교감 요약 | [CBETA 교감] 저본 「文」와 판본 이문 「紋」를 비교한다.</w:t>
      </w:r>
    </w:p>
    <w:p>
      <w:pPr>
        <w:pStyle w:val="SHTKNoteDetail"/>
      </w:pPr>
      <w:r>
        <w:t>• 원교감 원문 | 文【大】，紋【宋】【宮】</w:t>
        <w:br/>
        <w:t>• 교감 번호 | 0116006</w:t>
        <w:br/>
        <w:t>• 저본 독법 | 文</w:t>
        <w:br/>
        <w:t>• 저본 적용 구절 | 如印文成。</w:t>
        <w:br/>
        <w:t>• 저본 기준 번역 | 마치 도장으로 찍으면 무늬가 이루어지는 것과 같다.</w:t>
        <w:br/>
        <w:t>• 이문 독법 | 紋</w:t>
        <w:br/>
        <w:t>• 이문 적용 구절 | 如印紋成。</w:t>
        <w:br/>
        <w:t>• 이문 기준 번역 | 「紋」은 「文」보다 ‘무늬’라는 뜻을 직접 드러내지만, “도장으로 찍으면 무늬가 이루어진다”는 번역은 같다.</w:t>
        <w:br/>
        <w:t>• 의미 차이 | 저본 독법 「文」와 비교 독법 「紋」에 따라 어휘·구문·고유명 또는 논증 범위가 달라질 수 있다.</w:t>
        <w:br/>
        <w:t>• 한국어 해설 | 「紋」은 「文」보다 ‘무늬’라는 뜻을 직접 드러내지만, “도장으로 찍으면 무늬가 이루어진다”는 번역은 같다.</w:t>
        <w:br/>
        <w:t>• 번역 영향 판정 | [번역 차이 없음]</w:t>
        <w:br/>
        <w:t>• 출처 | CBETA T54n2123, 교감 번호 0116006.</w:t>
      </w:r>
    </w:p>
    <w:p>
      <w:pPr>
        <w:pStyle w:val="SHTKBlockLabel"/>
        <w:keepNext/>
      </w:pPr>
      <w:r>
        <w:t xml:space="preserve">원문</w:t>
      </w:r>
    </w:p>
    <w:p>
      <w:pPr>
        <w:pStyle w:val="SHTKSourceText"/>
      </w:pPr>
      <w:r>
        <w:t xml:space="preserve">見天勝處。即生愛境故受天身。是則名曰初生中陰有也。</w:t>
      </w:r>
    </w:p>
    <w:p>
      <w:pPr>
        <w:pStyle w:val="SHTKBlockLabel"/>
        <w:keepNext/>
      </w:pPr>
      <w:r>
        <w:t xml:space="preserve">한국어 직역</w:t>
      </w:r>
    </w:p>
    <w:p>
      <w:pPr>
        <w:pStyle w:val="SHTKTranslationText"/>
      </w:pPr>
      <w:r>
        <w:t xml:space="preserve">천상의 뛰어난 곳을 보고, 곧 그 사랑할 경계에 마음을 내기 때문에 천신의 몸을 받는다. 이를 곧 첫 번째로 태어나는 중음유라 한다.</w:t>
      </w:r>
    </w:p>
    <w:p>
      <w:pPr>
        <w:pStyle w:val="SHTKBlockLabel"/>
        <w:keepNext/>
      </w:pPr>
      <w:r>
        <w:t xml:space="preserve">위치표지</w:t>
      </w:r>
    </w:p>
    <w:p>
      <w:pPr>
        <w:pStyle w:val="SHTKPositionMarker"/>
      </w:pPr>
      <w:bookmarkStart w:id="807" w:name="loc_0116b29"/>
      <w:r>
        <w:t xml:space="preserve">[0116b29]</w:t>
      </w:r>
      <w:bookmarkEnd w:id="807"/>
    </w:p>
    <w:p>
      <w:pPr>
        <w:pStyle w:val="SHTKBlockLabel"/>
        <w:keepNext/>
      </w:pPr>
      <w:r>
        <w:t xml:space="preserve">원문</w:t>
      </w:r>
    </w:p>
    <w:p>
      <w:pPr>
        <w:pStyle w:val="SHTKSourceText"/>
      </w:pPr>
      <w:r>
        <w:t xml:space="preserve">第二中陰有者若閻浮提人。命終生欝單越。則見細軟赤疊可愛之色。即生貪心。以手捉持舉手攬之。如攬虛空。親族謂之兩手摸空。復有風吹。若此病人冬寒之時。暖風來吹除其寒苦。若暑熱時。涼風來吹除其欝蒸。令心喜樂。以心緣故。不聞哀泣悲啼之聲。若其業動其心亦動。聞其悲聲。吹生異處。是故親族臨終悲哭甚為障礙。若不妨礙生欝單越。中間次第有善相出。見青蓮花池。鵝鴨鴛鴦充滿池中。即走往趣入中遊戲。欲入母胎。從華池出行於陸地。見於父母欲染和合。因於不淨。以顛倒見。見其父身。乃是雄鵝。母為雌鵝。若男子生。自見其身作雄鵝身。若女人生。自見其身作雌鵝身。若男子生。於父生礙於母生愛。若女人生。於父生。愛於母生礙。</w:t>
      </w:r>
    </w:p>
    <w:p>
      <w:pPr>
        <w:pStyle w:val="SHTKBlockLabel"/>
        <w:keepNext/>
      </w:pPr>
      <w:r>
        <w:t xml:space="preserve">한국어 직역</w:t>
      </w:r>
    </w:p>
    <w:p>
      <w:pPr>
        <w:pStyle w:val="SHTKTranslationText"/>
      </w:pPr>
      <w:r>
        <w:t xml:space="preserve">둘째 중음유는, 만약 염부제의 사람이, 목숨을 마치고 울단월에 태어나면, 가늘고 부드러운 붉은 천의 사랑스러운 빛깔을 본다. 곧 탐심을 내어, 손으로 붙잡으려 하고 손을 들어 끌어당기는데, 허공을 끌어당기는 것과 같다. 친족들은 그가 두 손으로 허공을 더듬는다고 말한다. 또 바람이 불어오는데, 이 병자가 겨울의 추운 때라면, 따뜻한 바람이 불어와 그 추위의 괴로움을 없애고, 더운 여름이라면, 서늘한 바람이 불어와 그 찌는 열기를 없앤다. 그 마음을 기쁘고 즐겁게 한다. 마음이 그 경계를 반연하기 때문에, 슬피 울고 비통하게 우는 소리를 듣지 못한다. 만약 그 업이 움직이면 그 마음도 또한 움직여, 그 슬픈 소리를 듣고, 바람에 불려 다른 곳에 태어난다. 그러므로 친족이 임종 때 슬피 우는 것은 매우 큰 장애가 된다. 만약 방해가 없으면 울단월에 태어난다. 그 중간에 차례로 좋은 징조가 나타나, 푸른 연꽃 못을 보고, 거위·오리·원앙이 못에 가득한 것을 본다. 곧 달려가 그 안에 들어가 노닌다. 어머니 태에 들어가려 할 때, 꽃 못에서 나와 육지로 가며, 부모가 욕정으로 화합하는 것을 본다. 부정한 것을 원인으로 하여, 뒤바뀐 견해로, 그 아버지의 몸을 보는데, 곧 수컷 거위로 보이고, 어머니는 암컷 거위로 보인다. 만약 남자로 태어날 경우에는, 자기 몸을 수컷 거위의 몸으로 보고, 만약 여자로 태어날 경우에는, 자기 몸을 암컷 거위의 몸으로 본다. 만약 남자로 태어나면, 아버지에게 장애심을 내고 어머니에게 애정을 내며, 만약 여자로 태어나면, 아버지에게, 애정을 내고 어머니에게 장애심을 낸다.</w:t>
      </w:r>
    </w:p>
    <w:p>
      <w:pPr>
        <w:pStyle w:val="SHTKBlockLabel"/>
        <w:keepNext/>
      </w:pPr>
      <w:r>
        <w:t xml:space="preserve">원문</w:t>
      </w:r>
    </w:p>
    <w:p>
      <w:pPr>
        <w:pStyle w:val="SHTKSourceText"/>
      </w:pPr>
      <w:r>
        <w:t xml:space="preserve">是名生欝單越第二中陰[7]有也。</w:t>
      </w:r>
    </w:p>
    <w:p>
      <w:pPr>
        <w:pStyle w:val="SHTKBlockLabel"/>
        <w:keepNext/>
      </w:pPr>
      <w:r>
        <w:t xml:space="preserve">한국어 직역</w:t>
      </w:r>
    </w:p>
    <w:p>
      <w:pPr>
        <w:pStyle w:val="SHTKTranslationText"/>
      </w:pPr>
      <w:r>
        <w:t xml:space="preserve">이를 울단월에 태어나는 두 번째 중음유라 한다.</w:t>
      </w:r>
    </w:p>
    <w:p>
      <w:pPr>
        <w:pStyle w:val="SHTKBlockLabel"/>
        <w:keepNext/>
      </w:pPr>
      <w:r>
        <w:t xml:space="preserve">교감·번역 메모</w:t>
      </w:r>
    </w:p>
    <w:p>
      <w:pPr>
        <w:pStyle w:val="SHTKNoteSummary"/>
      </w:pPr>
      <w:r>
        <w:t>교감 요약 | [CBETA 교감] 저본 「有」와 판본 이문 「府」를 비교한다.</w:t>
      </w:r>
    </w:p>
    <w:p>
      <w:pPr>
        <w:pStyle w:val="SHTKNoteDetail"/>
      </w:pPr>
      <w:r>
        <w:t>• 원교감 원문 | 有【大】，府【宮】</w:t>
        <w:br/>
        <w:t>• 교감 번호 | 0116007</w:t>
        <w:br/>
        <w:t>• 저본 독법 | 有</w:t>
        <w:br/>
        <w:t>• 저본 적용 구절 | 是名生欝單越第二中陰有也。</w:t>
        <w:br/>
        <w:t>• 저본 기준 번역 | 이를 울단월에 태어나는 두 번째 중음유라 한다.</w:t>
        <w:br/>
        <w:t>• 이문 독법 | 府</w:t>
        <w:br/>
        <w:t>• 이문 적용 구절 | 是名生欝單越第二中陰府也。</w:t>
        <w:br/>
        <w:t>• 이문 기준 번역 | 「府」로 읽으면 결구가 “중음부”가 되어 저본의 “중음유”라는 존재 단계 명칭과 달라진다.</w:t>
        <w:br/>
        <w:t>• 의미 차이 | 저본 독법 「有」와 비교 독법 「府」에 따라 어휘·구문·고유명 또는 논증 범위가 달라질 수 있다.</w:t>
        <w:br/>
        <w:t>• 한국어 해설 | 「府」로 읽으면 결구가 “중음부”가 되어 저본의 “중음유”라는 존재 단계 명칭과 달라진다.</w:t>
        <w:br/>
        <w:t>• 번역 영향 판정 | [의미 차이 있음]</w:t>
        <w:br/>
        <w:t>• 번역문 표시 | [이문 검토 필요]</w:t>
        <w:br/>
        <w:t>• 출처 | CBETA T54n2123, 교감 번호 0116007.</w:t>
      </w:r>
    </w:p>
    <w:p>
      <w:pPr>
        <w:pStyle w:val="SHTKBlockLabel"/>
        <w:keepNext/>
      </w:pPr>
      <w:r>
        <w:t xml:space="preserve">위치표지</w:t>
      </w:r>
    </w:p>
    <w:p>
      <w:pPr>
        <w:pStyle w:val="SHTKPositionMarker"/>
      </w:pPr>
      <w:bookmarkStart w:id="808" w:name="loc_0116c16"/>
      <w:r>
        <w:t xml:space="preserve">[0116c16]</w:t>
      </w:r>
      <w:bookmarkEnd w:id="808"/>
    </w:p>
    <w:p>
      <w:pPr>
        <w:pStyle w:val="SHTKBlockLabel"/>
        <w:keepNext/>
      </w:pPr>
      <w:r>
        <w:t xml:space="preserve">원문</w:t>
      </w:r>
    </w:p>
    <w:p>
      <w:pPr>
        <w:pStyle w:val="SHTKSourceText"/>
      </w:pPr>
      <w:r>
        <w:t xml:space="preserve">第三中陰有者。若閻浮提中死。生瞿耶尼。則有相現。若臨終時。見有屋宅盡作黃色。猶如金色遍覆如雲。見虛空中有黃疊相。舉手攬之。親族兄弟說言病人兩手攬空。是人爾時善有將盡。見身如牛。見諸牛群。如夢所見。若男子受生。見其父母和合而行不淨。自見人身。多有宅舍。見其父相。猶如特牛。除去其父與母和合。若女人生。自見其身猶如乳牛。作如是念。何故特牛與彼和合。不與我對。如是念已。受女人身。是名生瞿耶尼第三中陰有也。</w:t>
      </w:r>
    </w:p>
    <w:p>
      <w:pPr>
        <w:pStyle w:val="SHTKBlockLabel"/>
        <w:keepNext/>
      </w:pPr>
      <w:r>
        <w:t xml:space="preserve">한국어 직역</w:t>
      </w:r>
    </w:p>
    <w:p>
      <w:pPr>
        <w:pStyle w:val="SHTKTranslationText"/>
      </w:pPr>
      <w:r>
        <w:t xml:space="preserve">셋째 중음유는, 만약 염부제 가운데서 죽어, 구야니에 태어나면, 곧 징조가 나타난다. 임종할 때, 집들이 모두 누런빛이 된 것을 보며, 마치 금빛이 구름처럼 두루 덮은 것과 같다. 허공 가운데 누런 천의 모습을 보고, 손을 들어 그것을 끌어당긴다. 친족과 형제들은 병자가 두 손으로 허공을 끌어당긴다고 말한다. 이 사람은 그때 선유가 장차 다하려 하며, 자기 몸이 소와 같은 것을 보고, 여러 소 떼를 보는데, 꿈속에서 보는 것과 같다. 만약 남자로 태어날 경우, 그 부모가 화합하여 부정행을 하는 것을 보고, 자기 몸은 사람의 몸으로 보며, 많은 집이 있는 것을 본다. 그 아버지의 모습을 보니, 마치 수소와 같다. 그 아버지를 물리치고 어머니와 화합하려 한다. 만약 여자로 태어날 경우, 자기 몸을 젖소와 같이 보고, 이와 같이 생각한다. “어째서 수소가 저것과 화합하고, 나와는 상대하지 않는가?” 이렇게 생각한 뒤, 여자의 몸을 받는다. 이를 구야니에 태어나는 세 번째 중음유라 한다.</w:t>
      </w:r>
    </w:p>
    <w:p>
      <w:pPr>
        <w:pStyle w:val="SHTKBlockLabel"/>
        <w:keepNext/>
      </w:pPr>
      <w:r>
        <w:t xml:space="preserve">위치표지</w:t>
      </w:r>
    </w:p>
    <w:p>
      <w:pPr>
        <w:pStyle w:val="SHTKPositionMarker"/>
      </w:pPr>
      <w:bookmarkStart w:id="809" w:name="loc_0116c27"/>
      <w:r>
        <w:t xml:space="preserve">[0116c27]</w:t>
      </w:r>
      <w:bookmarkEnd w:id="809"/>
    </w:p>
    <w:p>
      <w:pPr>
        <w:pStyle w:val="SHTKBlockLabel"/>
        <w:keepNext/>
      </w:pPr>
      <w:r>
        <w:t xml:space="preserve">원문</w:t>
      </w:r>
    </w:p>
    <w:p>
      <w:pPr>
        <w:pStyle w:val="SHTKSourceText"/>
      </w:pPr>
      <w:r>
        <w:t xml:space="preserve">第四中陰有者。若閻浮提人。命終生於弗婆提界。則有相現。見青疊相。一切皆青遍覆虛空。見其屋宅悉如虛空。恐青疊隱以手遮之。親族說言遮空命終。見中陰身。猶如馬形。自見其父。</w:t>
      </w:r>
    </w:p>
    <w:p>
      <w:pPr>
        <w:pStyle w:val="SHTKBlockLabel"/>
        <w:keepNext/>
      </w:pPr>
      <w:r>
        <w:t xml:space="preserve">한국어 직역</w:t>
      </w:r>
    </w:p>
    <w:p>
      <w:pPr>
        <w:pStyle w:val="SHTKTranslationText"/>
      </w:pPr>
      <w:r>
        <w:t xml:space="preserve">넷째 중음유는, 만약 염부제의 사람이, 목숨을 마치고 불바제 세계에 태어나면, 곧 징조가 나타난다. 푸른 천의 모습을 보고, 모두 푸른빛이 허공을 두루 덮은 것을 본다. 그 집들이 모두 허공과 같은 것을 보고, 푸른 천에 가려질까 두려워 손으로 그것을 가린다. 친족들은 그가 허공을 가리다가 목숨을 마쳤다고 말한다. 중음의 몸을 보니, 말의 형상과 같다. 자기 아버지를 보니,</w:t>
      </w:r>
    </w:p>
    <w:p>
      <w:pPr>
        <w:pStyle w:val="SHTKBlockLabel"/>
        <w:keepNext/>
      </w:pPr>
      <w:r>
        <w:t xml:space="preserve">원문</w:t>
      </w:r>
    </w:p>
    <w:p>
      <w:pPr>
        <w:pStyle w:val="SHTKSourceText"/>
      </w:pPr>
      <w:r>
        <w:t xml:space="preserve">猶如[1]䭸馬。</w:t>
      </w:r>
    </w:p>
    <w:p>
      <w:pPr>
        <w:pStyle w:val="SHTKBlockLabel"/>
        <w:keepNext/>
      </w:pPr>
      <w:r>
        <w:t xml:space="preserve">한국어 직역</w:t>
      </w:r>
    </w:p>
    <w:p>
      <w:pPr>
        <w:pStyle w:val="SHTKTranslationText"/>
      </w:pPr>
      <w:r>
        <w:t xml:space="preserve">수말과 같고,</w:t>
      </w:r>
    </w:p>
    <w:p>
      <w:pPr>
        <w:pStyle w:val="SHTKBlockLabel"/>
        <w:keepNext/>
      </w:pPr>
      <w:r>
        <w:t xml:space="preserve">교감·번역 메모</w:t>
      </w:r>
    </w:p>
    <w:p>
      <w:pPr>
        <w:pStyle w:val="SHTKNoteSummary"/>
      </w:pPr>
      <w:r>
        <w:t>교감 요약 | [CBETA 교감] 현행 CBETA CBETA 외자 정의의 CB01722, composition [馬*父], Unicode U+4B78로 확인하였다.</w:t>
      </w:r>
    </w:p>
    <w:p>
      <w:pPr>
        <w:pStyle w:val="SHTKNoteDetail"/>
      </w:pPr>
      <w:r>
        <w:t>• 저본 적용 구절 | 䭸</w:t>
        <w:br/>
        <w:t>• 한국어 번역 | 수말</w:t>
        <w:br/>
        <w:t>• 한국어 해설 | 현행 CBETA CBETA 외자 정의의 CB01722, composition [馬*父], Unicode U+4B78로 확인하였다.</w:t>
        <w:br/>
        <w:t>• 번역문 표시 | [이문 검토 필요]</w:t>
      </w:r>
    </w:p>
    <w:p>
      <w:pPr>
        <w:pStyle w:val="SHTKNoteSummary"/>
      </w:pPr>
      <w:r>
        <w:t>교감 요약 | [CBETA 교감] 저본 「䭸」와 판본 이문 「父」를 비교한다.</w:t>
      </w:r>
    </w:p>
    <w:p>
      <w:pPr>
        <w:pStyle w:val="SHTKNoteDetail"/>
      </w:pPr>
      <w:r>
        <w:t>• 원교감 원문 | 䭸【大】，父【宮】</w:t>
        <w:br/>
        <w:t>• 교감 번호 | 0117001</w:t>
        <w:br/>
        <w:t>• 저본 독법 | 䭸</w:t>
        <w:br/>
        <w:t>• 저본 적용 구절 | 猶如䭸馬。</w:t>
        <w:br/>
        <w:t>• 저본 기준 번역 | 수말과 같고,</w:t>
        <w:br/>
        <w:t>• 이문 독법 | 父</w:t>
        <w:br/>
        <w:t>• 이문 적용 구절 | 猶如父馬。</w:t>
        <w:br/>
        <w:t>• 이문 기준 번역 | 「父」로 읽으면 「父馬」가 되어 저본 외자 「䭸」가 뜻하는 수말과 다른 표기가 되며 말의 성별을 나타내는 방식이 달라진다.</w:t>
        <w:br/>
        <w:t>• 의미 차이 | 저본 독법 「䭸」와 비교 독법 「父」에 따라 어휘·구문·고유명 또는 논증 범위가 달라질 수 있다.</w:t>
        <w:br/>
        <w:t>• 한국어 해설 | 「父」로 읽으면 「父馬」가 되어 저본 외자 「䭸」가 뜻하는 수말과 다른 표기가 되며 말의 성별을 나타내는 방식이 달라진다.</w:t>
        <w:br/>
        <w:t>• 번역 영향 판정 | [의미 차이 있음]</w:t>
        <w:br/>
        <w:t>• 출처 | CBETA T54n2123, 교감 번호 0117001.</w:t>
      </w:r>
    </w:p>
    <w:p>
      <w:pPr>
        <w:pStyle w:val="SHTKBlockLabel"/>
        <w:keepNext/>
      </w:pPr>
      <w:r>
        <w:t xml:space="preserve">원문</w:t>
      </w:r>
    </w:p>
    <w:p>
      <w:pPr>
        <w:pStyle w:val="SHTKSourceText"/>
      </w:pPr>
      <w:r>
        <w:t xml:space="preserve">母如[2]騲馬。</w:t>
      </w:r>
    </w:p>
    <w:p>
      <w:pPr>
        <w:pStyle w:val="SHTKBlockLabel"/>
        <w:keepNext/>
      </w:pPr>
      <w:r>
        <w:t xml:space="preserve">한국어 직역</w:t>
      </w:r>
    </w:p>
    <w:p>
      <w:pPr>
        <w:pStyle w:val="SHTKTranslationText"/>
      </w:pPr>
      <w:r>
        <w:t xml:space="preserve">어머니는 암말과 같다.</w:t>
      </w:r>
    </w:p>
    <w:p>
      <w:pPr>
        <w:pStyle w:val="SHTKBlockLabel"/>
        <w:keepNext/>
      </w:pPr>
      <w:r>
        <w:t xml:space="preserve">교감·번역 메모</w:t>
      </w:r>
    </w:p>
    <w:p>
      <w:pPr>
        <w:pStyle w:val="SHTKNoteSummary"/>
      </w:pPr>
      <w:r>
        <w:t>교감 요약 | [CBETA 교감] 저본 「騲」와 판본 이문 「草」를 비교한다.</w:t>
      </w:r>
    </w:p>
    <w:p>
      <w:pPr>
        <w:pStyle w:val="SHTKNoteDetail"/>
      </w:pPr>
      <w:r>
        <w:t>• 원교감 원문 | 騲【大】，草【宋】【宮】</w:t>
        <w:br/>
        <w:t>• 교감 번호 | 0117002</w:t>
        <w:br/>
        <w:t>• 저본 독법 | 騲</w:t>
        <w:br/>
        <w:t>• 저본 적용 구절 | 母如騲馬。</w:t>
        <w:br/>
        <w:t>• 저본 기준 번역 | 어머니는 암말과 같다.</w:t>
        <w:br/>
        <w:t>• 이문 독법 | 草</w:t>
        <w:br/>
        <w:t>• 이문 적용 구절 | 母如草馬。</w:t>
        <w:br/>
        <w:t>• 이문 기준 번역 | 「草」로 읽으면 「草馬」가 되어 저본 「騲馬」의 ‘암말’과 어휘가 달라지고 성별 비유가 불분명해진다.</w:t>
        <w:br/>
        <w:t>• 의미 차이 | 저본 독법 「騲」와 비교 독법 「草」에 따라 어휘·구문·고유명 또는 논증 범위가 달라질 수 있다.</w:t>
        <w:br/>
        <w:t>• 한국어 해설 | 「草」로 읽으면 「草馬」가 되어 저본 「騲馬」의 ‘암말’과 어휘가 달라지고 성별 비유가 불분명해진다.</w:t>
        <w:br/>
        <w:t>• 번역 영향 판정 | [의미 차이 있음]</w:t>
        <w:br/>
        <w:t>• 번역문 표시 | [이문 검토 필요]</w:t>
        <w:br/>
        <w:t>• 출처 | CBETA T54n2123, 교감 번호 0117002.</w:t>
      </w:r>
    </w:p>
    <w:p>
      <w:pPr>
        <w:pStyle w:val="SHTKBlockLabel"/>
        <w:keepNext/>
      </w:pPr>
      <w:r>
        <w:t xml:space="preserve">원문</w:t>
      </w:r>
    </w:p>
    <w:p>
      <w:pPr>
        <w:pStyle w:val="SHTKSourceText"/>
      </w:pPr>
      <w:r>
        <w:t xml:space="preserve">父母交會愛染和合。若男子生作如是念。</w:t>
      </w:r>
    </w:p>
    <w:p>
      <w:pPr>
        <w:pStyle w:val="SHTKBlockLabel"/>
        <w:keepNext/>
      </w:pPr>
      <w:r>
        <w:t xml:space="preserve">한국어 직역</w:t>
      </w:r>
    </w:p>
    <w:p>
      <w:pPr>
        <w:pStyle w:val="SHTKTranslationText"/>
      </w:pPr>
      <w:r>
        <w:t xml:space="preserve">부모가 교합하여 애욕으로 화합한다. 만약 남자로 태어나면 이와 같이 생각한다.</w:t>
      </w:r>
    </w:p>
    <w:p>
      <w:pPr>
        <w:pStyle w:val="SHTKBlockLabel"/>
        <w:keepNext/>
      </w:pPr>
      <w:r>
        <w:t xml:space="preserve">원문</w:t>
      </w:r>
    </w:p>
    <w:p>
      <w:pPr>
        <w:pStyle w:val="SHTKSourceText"/>
      </w:pPr>
      <w:r>
        <w:t xml:space="preserve">我當與此[＊]騲馬和合。</w:t>
      </w:r>
    </w:p>
    <w:p>
      <w:pPr>
        <w:pStyle w:val="SHTKBlockLabel"/>
        <w:keepNext/>
      </w:pPr>
      <w:r>
        <w:t xml:space="preserve">한국어 직역</w:t>
      </w:r>
    </w:p>
    <w:p>
      <w:pPr>
        <w:pStyle w:val="SHTKTranslationText"/>
      </w:pPr>
      <w:r>
        <w:t xml:space="preserve">“나는 마땅히 이 암말과 화합해야겠다.”</w:t>
      </w:r>
    </w:p>
    <w:p>
      <w:pPr>
        <w:pStyle w:val="SHTKBlockLabel"/>
        <w:keepNext/>
      </w:pPr>
      <w:r>
        <w:t xml:space="preserve">교감·번역 메모</w:t>
      </w:r>
    </w:p>
    <w:p>
      <w:pPr>
        <w:pStyle w:val="SHTKNoteSummary"/>
      </w:pPr>
      <w:r>
        <w:t>교감 요약 | [CBETA 교감] [＊]는 선행 교감 0117002을 이곳에 반복 적용한다. 현행/이전 CBETA의 연결 정보 연결을 확인하여 독립 물리 app으로 집계한다.</w:t>
      </w:r>
    </w:p>
    <w:p>
      <w:pPr>
        <w:pStyle w:val="SHTKNoteDetail"/>
      </w:pPr>
      <w:r>
        <w:t>• 저본 적용 구절 | [＊]騲</w:t>
        <w:br/>
        <w:t>• 한국어 번역 | 반복 교감 표지</w:t>
        <w:br/>
        <w:t>• 한국어 해설 | [＊]는 선행 교감 0117002을 이곳에 반복 적용한다. 현행/이전 CBETA의 연결 정보 연결을 확인하여 독립 물리 app으로 집계한다.</w:t>
        <w:br/>
        <w:t>• 번역문 표시 | [이문 검토 필요]</w:t>
      </w:r>
    </w:p>
    <w:p>
      <w:pPr>
        <w:pStyle w:val="SHTKNoteSummary"/>
      </w:pPr>
      <w:r>
        <w:t>교감 요약 | [상호참조] [＊] 반복 교감: 저본 「騲」와 반복 이문 「草」를 비교한다.</w:t>
      </w:r>
    </w:p>
    <w:p>
      <w:pPr>
        <w:pStyle w:val="SHTKNoteDetail"/>
      </w:pPr>
      <w:r>
        <w:t>• 원교감 원문 | 騲【大】，草【宋】【宮】</w:t>
        <w:br/>
        <w:t>• 교감 번호 | _79</w:t>
        <w:br/>
        <w:t>• 저본 독법 | 騲</w:t>
        <w:br/>
        <w:t>• 저본 적용 구절 | 我當與此騲馬和合。</w:t>
        <w:br/>
        <w:t>• 저본 기준 번역 | “나는 마땅히 이 암말과 화합해야겠다.”</w:t>
        <w:br/>
        <w:t>• 이문 독법 | 草</w:t>
        <w:br/>
        <w:t>• 이문 적용 구절 | 我當與此草馬和合。</w:t>
        <w:br/>
        <w:t>• 이문 기준 번역 | [＊] 반복 교감이다. 「草」로 읽으면 저본 「騲」의 ‘암말’과 달라져 부모 교합 비유의 성별 표지가 불분명해진다.</w:t>
        <w:br/>
        <w:t>• 의미 차이 | 저본 독법 「騲」와 비교 독법 「草」에 따라 어휘·구문·고유명 또는 논증 범위가 달라질 수 있다.</w:t>
        <w:br/>
        <w:t>• 한국어 해설 | [＊] 반복 교감이다. 「草」로 읽으면 저본 「騲」의 ‘암말’과 달라져 부모 교합 비유의 성별 표지가 불분명해진다.</w:t>
        <w:br/>
        <w:t>• 번역 영향 판정 | [의미 차이 있음]</w:t>
        <w:br/>
        <w:t>• 출처 | CBETA T54n2123.</w:t>
      </w:r>
    </w:p>
    <w:p>
      <w:pPr>
        <w:pStyle w:val="SHTKBlockLabel"/>
        <w:keepNext/>
      </w:pPr>
      <w:r>
        <w:t xml:space="preserve">원문</w:t>
      </w:r>
    </w:p>
    <w:p>
      <w:pPr>
        <w:pStyle w:val="SHTKSourceText"/>
      </w:pPr>
      <w:r>
        <w:t xml:space="preserve">若女人生。</w:t>
      </w:r>
    </w:p>
    <w:p>
      <w:pPr>
        <w:pStyle w:val="SHTKBlockLabel"/>
        <w:keepNext/>
      </w:pPr>
      <w:r>
        <w:t xml:space="preserve">한국어 직역</w:t>
      </w:r>
    </w:p>
    <w:p>
      <w:pPr>
        <w:pStyle w:val="SHTKTranslationText"/>
      </w:pPr>
      <w:r>
        <w:t xml:space="preserve">만약 여자로 태어나면,</w:t>
      </w:r>
    </w:p>
    <w:p>
      <w:pPr>
        <w:pStyle w:val="SHTKBlockLabel"/>
        <w:keepNext/>
      </w:pPr>
      <w:r>
        <w:t xml:space="preserve">원문</w:t>
      </w:r>
    </w:p>
    <w:p>
      <w:pPr>
        <w:pStyle w:val="SHTKSourceText"/>
      </w:pPr>
      <w:r>
        <w:t xml:space="preserve">自見己身如[＊]騲馬形。</w:t>
      </w:r>
    </w:p>
    <w:p>
      <w:pPr>
        <w:pStyle w:val="SHTKBlockLabel"/>
        <w:keepNext/>
      </w:pPr>
      <w:r>
        <w:t xml:space="preserve">한국어 직역</w:t>
      </w:r>
    </w:p>
    <w:p>
      <w:pPr>
        <w:pStyle w:val="SHTKTranslationText"/>
      </w:pPr>
      <w:r>
        <w:t xml:space="preserve">자기 몸을 암말의 형상과 같이 보고,</w:t>
      </w:r>
    </w:p>
    <w:p>
      <w:pPr>
        <w:pStyle w:val="SHTKBlockLabel"/>
        <w:keepNext/>
      </w:pPr>
      <w:r>
        <w:t xml:space="preserve">교감·번역 메모</w:t>
      </w:r>
    </w:p>
    <w:p>
      <w:pPr>
        <w:pStyle w:val="SHTKNoteSummary"/>
      </w:pPr>
      <w:r>
        <w:t>교감 요약 | [CBETA 교감] [＊]는 선행 교감 0117002을 이곳에 반복 적용한다. 현행/이전 CBETA의 연결 정보 연결을 확인하여 독립 물리 app으로 집계한다.</w:t>
      </w:r>
    </w:p>
    <w:p>
      <w:pPr>
        <w:pStyle w:val="SHTKNoteDetail"/>
      </w:pPr>
      <w:r>
        <w:t>• 저본 적용 구절 | [＊]騲</w:t>
        <w:br/>
        <w:t>• 한국어 번역 | 반복 교감 표지</w:t>
        <w:br/>
        <w:t>• 한국어 해설 | [＊]는 선행 교감 0117002을 이곳에 반복 적용한다. 현행/이전 CBETA의 연결 정보 연결을 확인하여 독립 물리 app으로 집계한다.</w:t>
        <w:br/>
        <w:t>• 번역문 표시 | [이문 검토 필요]</w:t>
      </w:r>
    </w:p>
    <w:p>
      <w:pPr>
        <w:pStyle w:val="SHTKNoteSummary"/>
      </w:pPr>
      <w:r>
        <w:t>교감 요약 | [상호참조] [＊] 반복 교감: 저본 「騲」와 반복 이문 「草」를 비교한다.</w:t>
      </w:r>
    </w:p>
    <w:p>
      <w:pPr>
        <w:pStyle w:val="SHTKNoteDetail"/>
      </w:pPr>
      <w:r>
        <w:t>• 원교감 원문 | 騲【大】，草【宋】【宮】</w:t>
        <w:br/>
        <w:t>• 교감 번호 | _7a</w:t>
        <w:br/>
        <w:t>• 저본 독법 | 騲</w:t>
        <w:br/>
        <w:t>• 저본 적용 구절 | 自見己身如騲馬形。</w:t>
        <w:br/>
        <w:t>• 저본 기준 번역 | 자기 몸을 암말의 형상과 같이 보고,</w:t>
        <w:br/>
        <w:t>• 이문 독법 | 草</w:t>
        <w:br/>
        <w:t>• 이문 적용 구절 | 自見己身如草馬形。</w:t>
        <w:br/>
        <w:t>• 이문 기준 번역 | [＊] 반복 교감이다. 「草」로 읽으면 저본 「騲」의 ‘암말’과 달라져 중유가 자기 몸을 암말로 보는 비유가 달라진다.</w:t>
        <w:br/>
        <w:t>• 의미 차이 | 저본 독법 「騲」와 비교 독법 「草」에 따라 어휘·구문·고유명 또는 논증 범위가 달라질 수 있다.</w:t>
        <w:br/>
        <w:t>• 한국어 해설 | [＊] 반복 교감이다. 「草」로 읽으면 저본 「騲」의 ‘암말’과 달라져 중유가 자기 몸을 암말로 보는 비유가 달라진다.</w:t>
        <w:br/>
        <w:t>• 번역 영향 판정 | [의미 차이 있음]</w:t>
        <w:br/>
        <w:t>• 출처 | CBETA T54n2123.</w:t>
      </w:r>
    </w:p>
    <w:p>
      <w:pPr>
        <w:pStyle w:val="SHTKBlockLabel"/>
        <w:keepNext/>
      </w:pPr>
      <w:r>
        <w:t xml:space="preserve">원문</w:t>
      </w:r>
    </w:p>
    <w:p>
      <w:pPr>
        <w:pStyle w:val="SHTKSourceText"/>
      </w:pPr>
      <w:r>
        <w:t xml:space="preserve">作如是念。</w:t>
      </w:r>
    </w:p>
    <w:p>
      <w:pPr>
        <w:pStyle w:val="SHTKBlockLabel"/>
        <w:keepNext/>
      </w:pPr>
      <w:r>
        <w:t xml:space="preserve">한국어 직역</w:t>
      </w:r>
    </w:p>
    <w:p>
      <w:pPr>
        <w:pStyle w:val="SHTKTranslationText"/>
      </w:pPr>
      <w:r>
        <w:t xml:space="preserve">이와 같이 생각한다.</w:t>
      </w:r>
    </w:p>
    <w:p>
      <w:pPr>
        <w:pStyle w:val="SHTKBlockLabel"/>
        <w:keepNext/>
      </w:pPr>
      <w:r>
        <w:t xml:space="preserve">원문</w:t>
      </w:r>
    </w:p>
    <w:p>
      <w:pPr>
        <w:pStyle w:val="SHTKSourceText"/>
      </w:pPr>
      <w:r>
        <w:t xml:space="preserve">如是[＊]䭸馬。</w:t>
      </w:r>
    </w:p>
    <w:p>
      <w:pPr>
        <w:pStyle w:val="SHTKBlockLabel"/>
        <w:keepNext/>
      </w:pPr>
      <w:r>
        <w:t xml:space="preserve">한국어 직역</w:t>
      </w:r>
    </w:p>
    <w:p>
      <w:pPr>
        <w:pStyle w:val="SHTKTranslationText"/>
      </w:pPr>
      <w:r>
        <w:t xml:space="preserve">“저러한 수말이,</w:t>
      </w:r>
    </w:p>
    <w:p>
      <w:pPr>
        <w:pStyle w:val="SHTKBlockLabel"/>
        <w:keepNext/>
      </w:pPr>
      <w:r>
        <w:t xml:space="preserve">교감·번역 메모</w:t>
      </w:r>
    </w:p>
    <w:p>
      <w:pPr>
        <w:pStyle w:val="SHTKNoteSummary"/>
      </w:pPr>
      <w:r>
        <w:t>교감 요약 | [CBETA 교감] [＊]는 선행 교감 0117001을 이곳에 반복 적용한다. 현행/이전 CBETA의 연결 정보 연결을 확인하여 독립 물리 app으로 집계한다.</w:t>
      </w:r>
    </w:p>
    <w:p>
      <w:pPr>
        <w:pStyle w:val="SHTKNoteDetail"/>
      </w:pPr>
      <w:r>
        <w:t>• 저본 적용 구절 | [＊]䭸</w:t>
        <w:br/>
        <w:t>• 한국어 번역 | 반복 교감 표지</w:t>
        <w:br/>
        <w:t>• 한국어 해설 | [＊]는 선행 교감 0117001을 이곳에 반복 적용한다. 현행/이전 CBETA의 연결 정보 연결을 확인하여 독립 물리 app으로 집계한다.</w:t>
        <w:br/>
        <w:t>• 번역문 표시 | [이문 검토 필요]</w:t>
      </w:r>
    </w:p>
    <w:p>
      <w:pPr>
        <w:pStyle w:val="SHTKNoteSummary"/>
      </w:pPr>
      <w:r>
        <w:t>교감 요약 | [CBETA 교감] 현행 CBETA CBETA 외자 정의의 CB01722, composition [馬*父], Unicode U+4B78로 확인하였다.</w:t>
      </w:r>
    </w:p>
    <w:p>
      <w:pPr>
        <w:pStyle w:val="SHTKNoteDetail"/>
      </w:pPr>
      <w:r>
        <w:t>• 저본 적용 구절 | 䭸</w:t>
        <w:br/>
        <w:t>• 한국어 번역 | 수말</w:t>
        <w:br/>
        <w:t>• 한국어 해설 | 현행 CBETA CBETA 외자 정의의 CB01722, composition [馬*父], Unicode U+4B78로 확인하였다.</w:t>
      </w:r>
    </w:p>
    <w:p>
      <w:pPr>
        <w:pStyle w:val="SHTKNoteSummary"/>
      </w:pPr>
      <w:r>
        <w:t>교감 요약 | [상호참조] [＊] 반복 교감: 저본 「䭸」와 반복 이문 「父」를 비교한다.</w:t>
      </w:r>
    </w:p>
    <w:p>
      <w:pPr>
        <w:pStyle w:val="SHTKNoteDetail"/>
      </w:pPr>
      <w:r>
        <w:t>• 원교감 원문 | 䭸【大】，父【宮】</w:t>
        <w:br/>
        <w:t>• 교감 번호 | _7b</w:t>
        <w:br/>
        <w:t>• 저본 독법 | 䭸</w:t>
        <w:br/>
        <w:t>• 저본 적용 구절 | 如是䭸馬。</w:t>
        <w:br/>
        <w:t>• 저본 기준 번역 | “저러한 수말이,</w:t>
        <w:br/>
        <w:t>• 이문 독법 | 父</w:t>
        <w:br/>
        <w:t>• 이문 적용 구절 | 如是父馬。</w:t>
        <w:br/>
        <w:t>• 이문 기준 번역 | [＊] 반복 교감이다. 「父」로 읽으면 저본 「䭸」의 ‘수말’ 대신 「父馬」가 되어 말의 성별을 나타내는 방식이 달라진다.</w:t>
        <w:br/>
        <w:t>• 의미 차이 | 저본 독법 「䭸」와 비교 독법 「父」에 따라 어휘·구문·고유명 또는 논증 범위가 달라질 수 있다.</w:t>
        <w:br/>
        <w:t>• 한국어 해설 | [＊] 반복 교감이다. 「父」로 읽으면 저본 「䭸」의 ‘수말’ 대신 「父馬」가 되어 말의 성별을 나타내는 방식이 달라진다.</w:t>
        <w:br/>
        <w:t>• 번역 영향 판정 | [의미 차이 있음]</w:t>
        <w:br/>
        <w:t>• 출처 | CBETA T54n2123.</w:t>
      </w:r>
    </w:p>
    <w:p>
      <w:pPr>
        <w:pStyle w:val="SHTKBlockLabel"/>
        <w:keepNext/>
      </w:pPr>
      <w:r>
        <w:t xml:space="preserve">원문</w:t>
      </w:r>
    </w:p>
    <w:p>
      <w:pPr>
        <w:pStyle w:val="SHTKSourceText"/>
      </w:pPr>
      <w:r>
        <w:t xml:space="preserve">何故不與我合。作是念已即受女身。是名生弗婆提第四中陰有也。</w:t>
      </w:r>
    </w:p>
    <w:p>
      <w:pPr>
        <w:pStyle w:val="SHTKBlockLabel"/>
        <w:keepNext/>
      </w:pPr>
      <w:r>
        <w:t xml:space="preserve">한국어 직역</w:t>
      </w:r>
    </w:p>
    <w:p>
      <w:pPr>
        <w:pStyle w:val="SHTKTranslationText"/>
      </w:pPr>
      <w:r>
        <w:t xml:space="preserve">어째서 나와 화합하지 않는가?” 이렇게 생각하고 나서 곧 여자의 몸을 받는다. 이를 불바제에 태어나는 네 번째 중음유라 한다.</w:t>
      </w:r>
    </w:p>
    <w:p>
      <w:pPr>
        <w:pStyle w:val="SHTKBlockLabel"/>
        <w:keepNext/>
      </w:pPr>
      <w:r>
        <w:t xml:space="preserve">위치표지</w:t>
      </w:r>
    </w:p>
    <w:p>
      <w:pPr>
        <w:pStyle w:val="SHTKPositionMarker"/>
      </w:pPr>
      <w:bookmarkStart w:id="810" w:name="loc_0117a07"/>
      <w:r>
        <w:t xml:space="preserve">[0117a07]</w:t>
      </w:r>
      <w:bookmarkEnd w:id="810"/>
    </w:p>
    <w:p>
      <w:pPr>
        <w:pStyle w:val="SHTKBlockLabel"/>
        <w:keepNext/>
      </w:pPr>
      <w:r>
        <w:t xml:space="preserve">원문</w:t>
      </w:r>
    </w:p>
    <w:p>
      <w:pPr>
        <w:pStyle w:val="SHTKSourceText"/>
      </w:pPr>
      <w:r>
        <w:t xml:space="preserve">第五中陰有者。若欝單越人臨命終時。見上行相。</w:t>
      </w:r>
    </w:p>
    <w:p>
      <w:pPr>
        <w:pStyle w:val="SHTKBlockLabel"/>
        <w:keepNext/>
      </w:pPr>
      <w:r>
        <w:t xml:space="preserve">한국어 직역</w:t>
      </w:r>
    </w:p>
    <w:p>
      <w:pPr>
        <w:pStyle w:val="SHTKTranslationText"/>
      </w:pPr>
      <w:r>
        <w:t xml:space="preserve">다섯째 중음유는, 만약 울단월 사람이 목숨을 마치려 할 때, 위로 올라가는 모습을 본다.</w:t>
      </w:r>
    </w:p>
    <w:p>
      <w:pPr>
        <w:pStyle w:val="SHTKBlockLabel"/>
        <w:keepNext/>
      </w:pPr>
      <w:r>
        <w:t xml:space="preserve">원문</w:t>
      </w:r>
    </w:p>
    <w:p>
      <w:pPr>
        <w:pStyle w:val="SHTKSourceText"/>
      </w:pPr>
      <w:r>
        <w:t xml:space="preserve">若[3]大業心。</w:t>
      </w:r>
    </w:p>
    <w:p>
      <w:pPr>
        <w:pStyle w:val="SHTKBlockLabel"/>
        <w:keepNext/>
      </w:pPr>
      <w:r>
        <w:t xml:space="preserve">한국어 직역</w:t>
      </w:r>
    </w:p>
    <w:p>
      <w:pPr>
        <w:pStyle w:val="SHTKTranslationText"/>
      </w:pPr>
      <w:r>
        <w:t xml:space="preserve">만약 큰 업의 마음으로,</w:t>
      </w:r>
    </w:p>
    <w:p>
      <w:pPr>
        <w:pStyle w:val="SHTKBlockLabel"/>
        <w:keepNext/>
      </w:pPr>
      <w:r>
        <w:t xml:space="preserve">교감·번역 메모</w:t>
      </w:r>
    </w:p>
    <w:p>
      <w:pPr>
        <w:pStyle w:val="SHTKNoteSummary"/>
      </w:pPr>
      <w:r>
        <w:t>교감 요약 | [CBETA 교감] 저본 「大」와 판본 이문 「天」를 비교한다.</w:t>
      </w:r>
    </w:p>
    <w:p>
      <w:pPr>
        <w:pStyle w:val="SHTKNoteDetail"/>
      </w:pPr>
      <w:r>
        <w:t>• 원교감 원문 | 大【大】，天【宋】【元】【明】</w:t>
        <w:br/>
        <w:t>• 교감 번호 | 0117003</w:t>
        <w:br/>
        <w:t>• 저본 독법 | 大</w:t>
        <w:br/>
        <w:t>• 저본 적용 구절 | 若大業心。</w:t>
        <w:br/>
        <w:t>• 저본 기준 번역 | 만약 큰 업의 마음으로,</w:t>
        <w:br/>
        <w:t>• 이문 독법 | 天</w:t>
        <w:br/>
        <w:t>• 이문 적용 구절 | 若天業心。</w:t>
        <w:br/>
        <w:t>• 이문 기준 번역 | 「天業心」으로 읽으면 “천업의 마음”이 되고 저본 「大業心」은 “큰 업의 마음”이 되어 울단월에서 천상에 태어나는 업의 성격 설명이 달라진다.</w:t>
        <w:br/>
        <w:t>• 의미 차이 | 저본 독법 「大」와 비교 독법 「天」에 따라 어휘·구문·고유명 또는 논증 범위가 달라질 수 있다.</w:t>
        <w:br/>
        <w:t>• 한국어 해설 | 「天業心」으로 읽으면 “천업의 마음”이 되고 저본 「大業心」은 “큰 업의 마음”이 되어 울단월에서 천상에 태어나는 업의 성격 설명이 달라진다.</w:t>
        <w:br/>
        <w:t>• 번역 영향 판정 | [의미 차이 있음]</w:t>
        <w:br/>
        <w:t>• 번역문 표시 | [이문 검토 필요]</w:t>
        <w:br/>
        <w:t>• 출처 | CBETA T54n2123, 교감 번호 0117003.</w:t>
      </w:r>
    </w:p>
    <w:p>
      <w:pPr>
        <w:pStyle w:val="SHTKBlockLabel"/>
        <w:keepNext/>
      </w:pPr>
      <w:r>
        <w:t xml:space="preserve">원문</w:t>
      </w:r>
    </w:p>
    <w:p>
      <w:pPr>
        <w:pStyle w:val="SHTKSourceText"/>
      </w:pPr>
      <w:r>
        <w:t xml:space="preserve">自在生天。以手攬空。如夢中所見。好華上妙之香。第一妙色香氣在手。見華生貪。今見此樹。我當升之。作是念已即上大樹。乃是升於須彌。見天世界花果莊嚴。我當遊行。是名欝單越人下品受生第五中陰有也。</w:t>
      </w:r>
    </w:p>
    <w:p>
      <w:pPr>
        <w:pStyle w:val="SHTKBlockLabel"/>
        <w:keepNext/>
      </w:pPr>
      <w:r>
        <w:t xml:space="preserve">한국어 직역</w:t>
      </w:r>
    </w:p>
    <w:p>
      <w:pPr>
        <w:pStyle w:val="SHTKTranslationText"/>
      </w:pPr>
      <w:r>
        <w:t xml:space="preserve">자재하게 천상에 태어나는 경우에는, 손으로 허공을 끌어당기는데, 꿈속에서 보는 것과 같다. 좋은 꽃의 가장 묘한 향기를 보고, 제일 묘한 빛깔과 향기가 손에 있는 것을 본다. 꽃을 보고 탐심을 일으켜, “지금 이 나무를 보았으니, 나는 마땅히 올라가야겠다.”라고 한다. 이렇게 생각하고 나서 곧 큰 나무에 오르는데, 이는 곧 수미산에 오르는 것이다. 천상 세계의 꽃과 과일로 장엄된 것을 보고, “나는 마땅히 노닐겠다.”라고 생각한다. 이를 울단월 사람이 하품으로 태어나는 다섯 번째 중음유라 한다.</w:t>
      </w:r>
    </w:p>
    <w:p>
      <w:pPr>
        <w:pStyle w:val="SHTKBlockLabel"/>
        <w:keepNext/>
      </w:pPr>
      <w:r>
        <w:t xml:space="preserve">위치표지</w:t>
      </w:r>
    </w:p>
    <w:p>
      <w:pPr>
        <w:pStyle w:val="SHTKPositionMarker"/>
      </w:pPr>
      <w:bookmarkStart w:id="811" w:name="loc_0117a14"/>
      <w:r>
        <w:t xml:space="preserve">[0117a14]</w:t>
      </w:r>
      <w:bookmarkEnd w:id="811"/>
    </w:p>
    <w:p>
      <w:pPr>
        <w:pStyle w:val="SHTKBlockLabel"/>
        <w:keepNext/>
      </w:pPr>
      <w:r>
        <w:t xml:space="preserve">원문</w:t>
      </w:r>
    </w:p>
    <w:p>
      <w:pPr>
        <w:pStyle w:val="SHTKSourceText"/>
      </w:pPr>
      <w:r>
        <w:t xml:space="preserve">第六中陰有者。若欝單越人以中業故。臨命終時欲生天上。則有相現。見蓮華池甚可愛樂。眾蜂莊嚴一切皆香。升此蓮華。須臾乘空而飛。猶如夢中生於天上。作如是念。我今當至勝蓮華池。是名欝單越人中品受生第六中陰有也。</w:t>
      </w:r>
    </w:p>
    <w:p>
      <w:pPr>
        <w:pStyle w:val="SHTKBlockLabel"/>
        <w:keepNext/>
      </w:pPr>
      <w:r>
        <w:t xml:space="preserve">한국어 직역</w:t>
      </w:r>
    </w:p>
    <w:p>
      <w:pPr>
        <w:pStyle w:val="SHTKTranslationText"/>
      </w:pPr>
      <w:r>
        <w:t xml:space="preserve">여섯째 중음유는, 만약 울단월 사람이 중품의 업으로, 임종할 때 천상에 태어나려 하면, 곧 징조가 나타난다. 매우 사랑스럽고 즐거운 연꽃 못을 보고, 많은 벌이 장엄하며 모든 것이 향기로운 것을 본다. 이 연꽃에 올라, 잠깐 사이에 허공을 타고 날아가는데, 꿈속에서 천상에 태어나는 것과 같다. 이와 같이 생각한다. “나는 지금 마땅히 훌륭한 연꽃 못에 이르러야겠다.” 이를 울단월 사람이 중품으로 태어나는 여섯 번째 중음유라 한다.</w:t>
      </w:r>
    </w:p>
    <w:p>
      <w:pPr>
        <w:pStyle w:val="SHTKBlockLabel"/>
        <w:keepNext/>
      </w:pPr>
      <w:r>
        <w:t xml:space="preserve">위치표지</w:t>
      </w:r>
    </w:p>
    <w:p>
      <w:pPr>
        <w:pStyle w:val="SHTKPositionMarker"/>
      </w:pPr>
      <w:bookmarkStart w:id="812" w:name="loc_0117a20"/>
      <w:r>
        <w:t xml:space="preserve">[0117a20]</w:t>
      </w:r>
      <w:bookmarkEnd w:id="812"/>
    </w:p>
    <w:p>
      <w:pPr>
        <w:pStyle w:val="SHTKBlockLabel"/>
        <w:keepNext/>
      </w:pPr>
      <w:r>
        <w:t xml:space="preserve">원문</w:t>
      </w:r>
    </w:p>
    <w:p>
      <w:pPr>
        <w:pStyle w:val="SHTKSourceText"/>
      </w:pPr>
      <w:r>
        <w:t xml:space="preserve">第七中陰有者。欝單越人。以業勝故。生三十三天善法堂等。臨命終時。見勝妙堂莊嚴殊妙。其人爾時即升勝堂。生此殿中以為天子。是名欝單越人生於天上受上品生第七中陰有也。</w:t>
      </w:r>
    </w:p>
    <w:p>
      <w:pPr>
        <w:pStyle w:val="SHTKBlockLabel"/>
        <w:keepNext/>
      </w:pPr>
      <w:r>
        <w:t xml:space="preserve">한국어 직역</w:t>
      </w:r>
    </w:p>
    <w:p>
      <w:pPr>
        <w:pStyle w:val="SHTKTranslationText"/>
      </w:pPr>
      <w:r>
        <w:t xml:space="preserve">일곱째 중음유는, 울단월 사람이, 업이 뛰어나기 때문에, 삼십삼천의 선법당 등에 태어나는 경우이다. 임종할 때, 훌륭하고 묘한 당이 장엄되어 특별히 묘한 것을 본다. 그 사람은 그때 곧 그 훌륭한 당에 올라, 이 궁전에 태어나 천자가 된다. 이를 울단월 사람이 천상에 태어나 상품의 생을 받는 일곱 번째 중음유라 한다.</w:t>
      </w:r>
    </w:p>
    <w:p>
      <w:pPr>
        <w:pStyle w:val="SHTKBlockLabel"/>
        <w:keepNext/>
      </w:pPr>
      <w:r>
        <w:t xml:space="preserve">위치표지</w:t>
      </w:r>
    </w:p>
    <w:p>
      <w:pPr>
        <w:pStyle w:val="SHTKPositionMarker"/>
      </w:pPr>
      <w:bookmarkStart w:id="813" w:name="loc_0117a25"/>
      <w:r>
        <w:t xml:space="preserve">[0117a25]</w:t>
      </w:r>
      <w:bookmarkEnd w:id="813"/>
    </w:p>
    <w:p>
      <w:pPr>
        <w:pStyle w:val="SHTKBlockLabel"/>
        <w:keepNext/>
      </w:pPr>
      <w:r>
        <w:t xml:space="preserve">원문</w:t>
      </w:r>
    </w:p>
    <w:p>
      <w:pPr>
        <w:pStyle w:val="SHTKSourceText"/>
      </w:pPr>
      <w:r>
        <w:t xml:space="preserve">第八中陰有者。若欝單越人。臨命終時則有相現。見於園林遊戲之處。香潔可愛。聞之悅樂。不多苦惱。其心不濁。以清淨心即升空殿。見諸天眾遊空而行。猶如夢中。三十三天勝妙可愛。一切五欲皆悉具足。從欝單越死。生此天中。</w:t>
      </w:r>
    </w:p>
    <w:p>
      <w:pPr>
        <w:pStyle w:val="SHTKBlockLabel"/>
        <w:keepNext/>
      </w:pPr>
      <w:r>
        <w:t xml:space="preserve">한국어 직역</w:t>
      </w:r>
    </w:p>
    <w:p>
      <w:pPr>
        <w:pStyle w:val="SHTKTranslationText"/>
      </w:pPr>
      <w:r>
        <w:t xml:space="preserve">여덟째 중음유는, 만약 울단월 사람이, 임종할 때 곧 징조가 나타난다. 동산과 숲에서 노니는 곳을 보는데, 향기롭고 깨끗하며 사랑할 만하고, 그 향을 맡으면 기쁘고 즐거우며, 괴로움과 번뇌가 많지 않다. 그 마음이 흐리지 않아, 청정한 마음으로 곧 허공의 궁전에 오른다. 여러 천중이 허공에서 노닐며 다니는 것을 보고, 꿈속에서 보는 것과 같다. 삼십삼천은 뛰어나고 묘하여 사랑할 만하고, 모든 오욕이 다 갖추어져 있다. 울단월에서 죽어, 이 천상에 태어난다.</w:t>
      </w:r>
    </w:p>
    <w:p>
      <w:pPr>
        <w:pStyle w:val="SHTKBlockLabel"/>
        <w:keepNext/>
      </w:pPr>
      <w:r>
        <w:t xml:space="preserve">원문</w:t>
      </w:r>
    </w:p>
    <w:p>
      <w:pPr>
        <w:pStyle w:val="SHTKSourceText"/>
      </w:pPr>
      <w:r>
        <w:t xml:space="preserve">是名欝單越人生此天處熏習遊戲及死時相第八中陰有也。</w:t>
      </w:r>
    </w:p>
    <w:p>
      <w:pPr>
        <w:pStyle w:val="SHTKBlockLabel"/>
        <w:keepNext/>
      </w:pPr>
      <w:r>
        <w:t xml:space="preserve">한국어 직역</w:t>
      </w:r>
    </w:p>
    <w:p>
      <w:pPr>
        <w:pStyle w:val="SHTKTranslationText"/>
      </w:pPr>
      <w:r>
        <w:t xml:space="preserve">이를 울단월 사람이 이 천상에 태어나는 데 익힌 놀이와 죽을 때의 모습인 여덟 번째 중음유라 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위치표지</w:t>
      </w:r>
    </w:p>
    <w:p>
      <w:pPr>
        <w:pStyle w:val="SHTKPositionMarker"/>
      </w:pPr>
      <w:bookmarkStart w:id="814" w:name="loc_0117b03"/>
      <w:r>
        <w:t xml:space="preserve">[0117b03]</w:t>
      </w:r>
      <w:bookmarkEnd w:id="814"/>
    </w:p>
    <w:p>
      <w:pPr>
        <w:pStyle w:val="SHTKBlockLabel"/>
        <w:keepNext/>
      </w:pPr>
      <w:r>
        <w:t xml:space="preserve">원문</w:t>
      </w:r>
    </w:p>
    <w:p>
      <w:pPr>
        <w:pStyle w:val="SHTKSourceText"/>
      </w:pPr>
      <w:r>
        <w:t xml:space="preserve">第九中陰有者。若瞿耶尼人命終生天。有二種業。何等為二。一者餘業。二者生業。生於天上。其人臨命終時則有相現。以善業故。垂捨命時。氣不咽濁。脈不斷壞。諸根清淨。見大池水。其水調適洋洋而流。浮至彼岸。既至彼岸。見諸天女第一端正。種種莊嚴戲笑歌舞。其人見已欲心親近。前抱女人。即時生天受天快樂。如夢中陰即滅。</w:t>
      </w:r>
    </w:p>
    <w:p>
      <w:pPr>
        <w:pStyle w:val="SHTKBlockLabel"/>
        <w:keepNext/>
      </w:pPr>
      <w:r>
        <w:t xml:space="preserve">한국어 직역</w:t>
      </w:r>
    </w:p>
    <w:p>
      <w:pPr>
        <w:pStyle w:val="SHTKTranslationText"/>
      </w:pPr>
      <w:r>
        <w:t xml:space="preserve">아홉째 중음유는, 만약 구야니 사람이 목숨을 마치고 천상에 태어나면, 두 종류의 업이 있다. 어떤 것이 둘인가? 첫째는 남은 업이고, 둘째는 생업이다. 천상에 태어날 때, 그 사람이 임종하면 곧 징조가 나타난다. 선업 때문에, 목숨을 버리려 할 때, 기운이 막혀 흐려지지 않고, 맥이 끊어져 무너지지 않으며, 여러 근이 청정하다. 큰 못의 물을 보는데, 그 물이 알맞고 넓게 흘러, 떠서 저 언덕에 이른다. 이미 저 언덕에 이르면, 여러 천녀가 지극히 단정한 것을 보고, 갖가지로 장엄하고 놀며 웃고 노래하고 춤추는 것을 본다. 그 사람은 이를 보고 욕심으로 친근하려 하여, 앞으로 나아가 여인을 끌어안는다. 즉시 천상에 태어나 천상의 쾌락을 받는다. 꿈에서 깨는 것처럼 중음은 곧 사라진다.</w:t>
      </w:r>
    </w:p>
    <w:p>
      <w:pPr>
        <w:pStyle w:val="SHTKBlockLabel"/>
        <w:keepNext/>
      </w:pPr>
      <w:r>
        <w:t xml:space="preserve">원문</w:t>
      </w:r>
    </w:p>
    <w:p>
      <w:pPr>
        <w:pStyle w:val="SHTKSourceText"/>
      </w:pPr>
      <w:r>
        <w:t xml:space="preserve">是名第九中陰有也(瞿耶尼人生有三品上中下業同一光明等一中陰一切相似不同欝[4]單人三種受生差別相也)。</w:t>
      </w:r>
    </w:p>
    <w:p>
      <w:pPr>
        <w:pStyle w:val="SHTKBlockLabel"/>
        <w:keepNext/>
      </w:pPr>
      <w:r>
        <w:t xml:space="preserve">한국어 직역</w:t>
      </w:r>
    </w:p>
    <w:p>
      <w:pPr>
        <w:pStyle w:val="SHTKTranslationText"/>
      </w:pPr>
      <w:r>
        <w:t xml:space="preserve">이를 아홉 번째 중음유라 한다. (구야니 사람이 태어나는 데에는 상·중·하 세 품이 있으나 업은 동일한 광명 등의 하나의 중음으로서 모든 모습이 서로 비슷하며, 울단월 사람의 세 종류 수생이 서로 다른 모습과는 같지 않다.)</w:t>
      </w:r>
    </w:p>
    <w:p>
      <w:pPr>
        <w:pStyle w:val="SHTKBlockLabel"/>
        <w:keepNext/>
      </w:pPr>
      <w:r>
        <w:t xml:space="preserve">교감·번역 메모</w:t>
      </w:r>
    </w:p>
    <w:p>
      <w:pPr>
        <w:pStyle w:val="SHTKNoteSummary"/>
      </w:pPr>
      <w:r>
        <w:t>교감 요약 | [CBETA 교감] 제9 중음유의 구야니 수생은 세 품의 업이 있어도 중음의 상이 서로 비슷하다는 본문 내 원주이다.</w:t>
      </w:r>
    </w:p>
    <w:p>
      <w:pPr>
        <w:pStyle w:val="SHTKNoteDetail"/>
      </w:pPr>
      <w:r>
        <w:t>• 저본 적용 구절 | 瞿耶尼人生有三品上中下業同一光明等一中陰一切相似不同欝單人三種受生差別相也</w:t>
        <w:br/>
        <w:t>• 한국어 번역 | 구야니 사람의 생에는 상·중·하 세 품이 있으나, 같은 광명 등의 하나의 중음으로서 모든 모습이 서로 비슷하여 울단월 사람의 세 종류 수생이 서로 다른 모습과는 같지 않다.</w:t>
        <w:br/>
        <w:t>• 한국어 해설 | 제9 중음유의 구야니 수생은 세 품의 업이 있어도 중음의 상이 서로 비슷하다는 본문 내 원주이다.</w:t>
        <w:br/>
        <w:t>• 번역문 표시 | [구문 불확실]·[이문 검토 필요]</w:t>
      </w:r>
    </w:p>
    <w:p>
      <w:pPr>
        <w:pStyle w:val="SHTKNoteSummary"/>
      </w:pPr>
      <w:r>
        <w:t>교감 요약 | [CBETA 교감] 저본 「單」와 판본 이문 「單越」를 비교한다.</w:t>
      </w:r>
    </w:p>
    <w:p>
      <w:pPr>
        <w:pStyle w:val="SHTKNoteDetail"/>
      </w:pPr>
      <w:r>
        <w:t>• 원교감 원문 | 單【大】，單越【宋】【元】【明】【宮】</w:t>
        <w:br/>
        <w:t>• 교감 번호 | 0117004</w:t>
        <w:br/>
        <w:t>• 저본 독법 | 單</w:t>
        <w:br/>
        <w:t>• 저본 적용 구절 | 是名第九中陰有也(瞿耶尼人生有三品上中下業同一光明等一中陰一切相似不同欝單人三種受生差別相也)。</w:t>
        <w:br/>
        <w:t>• 저본 기준 번역 | 이를 아홉 번째 중음유라 한다. (구야니 사람이 태어나는 데에는 상·중·하 세 품이 있으나 업은 동일한 광명 등의 하나의 중음으로서 모든 모습이 서로 비슷하며, 울단월 사람의 세 종류 수생이 서로 다른 모습과는 같지 않다.)</w:t>
        <w:br/>
        <w:t>• 이문 독법 | 單越</w:t>
        <w:br/>
        <w:t>• 이문 적용 구절 | 是名第九中陰有也(瞿耶尼人生有三品上中下業同一光明等一中陰一切相似不同欝單越人三種受生差別相也)。</w:t>
        <w:br/>
        <w:t>• 이문 기준 번역 | 「欝單越人」으로 읽으면 저본의 줄임말 「欝單人」을 완전한 지명으로 풀어 쓴 것이므로 번역은 “울단월 사람”으로 같다.</w:t>
        <w:br/>
        <w:t>• 의미 차이 | 저본 독법 「單」와 비교 독법 「單越」에 따라 어휘·구문·고유명 또는 논증 범위가 달라질 수 있다.</w:t>
        <w:br/>
        <w:t>• 한국어 해설 | 「欝單越人」으로 읽으면 저본의 줄임말 「欝單人」을 완전한 지명으로 풀어 쓴 것이므로 번역은 “울단월 사람”으로 같다.</w:t>
        <w:br/>
        <w:t>• 번역 영향 판정 | [번역 차이 없음]</w:t>
        <w:br/>
        <w:t>• 출처 | CBETA T54n2123, 교감 번호 0117004.</w:t>
      </w:r>
    </w:p>
    <w:p>
      <w:pPr>
        <w:pStyle w:val="SHTKBlockLabel"/>
        <w:keepNext/>
      </w:pPr>
      <w:r>
        <w:t xml:space="preserve">위치표지</w:t>
      </w:r>
    </w:p>
    <w:p>
      <w:pPr>
        <w:pStyle w:val="SHTKPositionMarker"/>
      </w:pPr>
      <w:bookmarkStart w:id="815" w:name="loc_0117b13"/>
      <w:r>
        <w:t xml:space="preserve">[0117b13]</w:t>
      </w:r>
      <w:bookmarkEnd w:id="815"/>
    </w:p>
    <w:p>
      <w:pPr>
        <w:pStyle w:val="SHTKBlockLabel"/>
        <w:keepNext/>
      </w:pPr>
      <w:r>
        <w:t xml:space="preserve">원문</w:t>
      </w:r>
    </w:p>
    <w:p>
      <w:pPr>
        <w:pStyle w:val="SHTKSourceText"/>
      </w:pPr>
      <w:r>
        <w:t xml:space="preserve">第十中陰有者。若弗婆提人。臨命終時。見於死相。見於自業。或見他業。或見殿堂殊勝莊嚴。心生歡喜。欲近受生。於殿堂外見眾婇女。與諸丈夫歌頌娛樂。於中陰有。作如是念。欲得同戲。即入戲眾。猶如睡覺即生天上。是名第十中陰有也。</w:t>
      </w:r>
    </w:p>
    <w:p>
      <w:pPr>
        <w:pStyle w:val="SHTKBlockLabel"/>
        <w:keepNext/>
      </w:pPr>
      <w:r>
        <w:t xml:space="preserve">한국어 직역</w:t>
      </w:r>
    </w:p>
    <w:p>
      <w:pPr>
        <w:pStyle w:val="SHTKTranslationText"/>
      </w:pPr>
      <w:r>
        <w:t xml:space="preserve">열째 중음유는, 만약 불바제 사람이, 임종할 때, 죽음의 모습을 보고, 자기 업을 보거나, 혹 남의 업을 보며, 혹 특별히 뛰어나게 장엄된 전당을 본다. 마음에 기쁨을 내어, 가까이 가 태어나려 한다. 전당 밖에서 여러 채녀들이, 여러 남자들과 노래하고 읊으며 즐기는 것을 본다. 중음유에서, 이와 같이 생각한다. “함께 놀고 싶다.” 곧 노는 무리 속에 들어가고, 잠에서 깨는 것처럼 곧 천상에 태어난다. 이를 열 번째 중음유라 한다.</w:t>
      </w:r>
    </w:p>
    <w:p>
      <w:pPr>
        <w:pStyle w:val="SHTKBlockLabel"/>
        <w:keepNext/>
      </w:pPr>
      <w:r>
        <w:t xml:space="preserve">위치표지</w:t>
      </w:r>
    </w:p>
    <w:p>
      <w:pPr>
        <w:pStyle w:val="SHTKPositionMarker"/>
      </w:pPr>
      <w:bookmarkStart w:id="816" w:name="loc_0117b19"/>
      <w:r>
        <w:t xml:space="preserve">[0117b19]</w:t>
      </w:r>
      <w:bookmarkEnd w:id="816"/>
    </w:p>
    <w:p>
      <w:pPr>
        <w:pStyle w:val="SHTKBlockLabel"/>
        <w:keepNext/>
      </w:pPr>
      <w:r>
        <w:t xml:space="preserve">원문</w:t>
      </w:r>
    </w:p>
    <w:p>
      <w:pPr>
        <w:pStyle w:val="SHTKSourceText"/>
      </w:pPr>
      <w:r>
        <w:t xml:space="preserve">第十一中陰有者。諸餓鬼等惡業既盡。受餘善業。本於餘道所作善業。猶如父母。</w:t>
      </w:r>
    </w:p>
    <w:p>
      <w:pPr>
        <w:pStyle w:val="SHTKBlockLabel"/>
        <w:keepNext/>
      </w:pPr>
      <w:r>
        <w:t xml:space="preserve">한국어 직역</w:t>
      </w:r>
    </w:p>
    <w:p>
      <w:pPr>
        <w:pStyle w:val="SHTKTranslationText"/>
      </w:pPr>
      <w:r>
        <w:t xml:space="preserve">열한째 중음유는, 여러 아귀 등이 악업이 이미 다하고, 남은 선업을 받으며, 본래 다른 도에서 지었던 선업이, 마치 부모와 같아서,</w:t>
      </w:r>
    </w:p>
    <w:p>
      <w:pPr>
        <w:pStyle w:val="SHTKBlockLabel"/>
        <w:keepNext/>
      </w:pPr>
      <w:r>
        <w:t xml:space="preserve">원문</w:t>
      </w:r>
    </w:p>
    <w:p>
      <w:pPr>
        <w:pStyle w:val="SHTKSourceText"/>
      </w:pPr>
      <w:r>
        <w:t xml:space="preserve">欲生天中則有相現若餓鬼中死。</w:t>
      </w:r>
    </w:p>
    <w:p>
      <w:pPr>
        <w:pStyle w:val="SHTKBlockLabel"/>
        <w:keepNext/>
      </w:pPr>
      <w:r>
        <w:t xml:space="preserve">한국어 직역</w:t>
      </w:r>
    </w:p>
    <w:p>
      <w:pPr>
        <w:pStyle w:val="SHTKTranslationText"/>
      </w:pPr>
      <w:r>
        <w:t xml:space="preserve">천상에 태어나려 하면 곧 징조가 나타난다. 만약 아귀 가운데서 죽어,</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欲生天上。於餓鬼中飢渴燒身。</w:t>
      </w:r>
    </w:p>
    <w:p>
      <w:pPr>
        <w:pStyle w:val="SHTKBlockLabel"/>
        <w:keepNext/>
      </w:pPr>
      <w:r>
        <w:t xml:space="preserve">한국어 직역</w:t>
      </w:r>
    </w:p>
    <w:p>
      <w:pPr>
        <w:pStyle w:val="SHTKTranslationText"/>
      </w:pPr>
      <w:r>
        <w:t xml:space="preserve">천상에 태어나려 할 때에는, 아귀 가운데서 굶주림과 목마름이 몸을 태워,</w:t>
      </w:r>
    </w:p>
    <w:p>
      <w:pPr>
        <w:pStyle w:val="SHTKBlockLabel"/>
        <w:keepNext/>
      </w:pPr>
      <w:r>
        <w:t xml:space="preserve">원문</w:t>
      </w:r>
    </w:p>
    <w:p>
      <w:pPr>
        <w:pStyle w:val="SHTKSourceText"/>
      </w:pPr>
      <w:r>
        <w:t xml:space="preserve">常貪[5]欲食。</w:t>
      </w:r>
    </w:p>
    <w:p>
      <w:pPr>
        <w:pStyle w:val="SHTKBlockLabel"/>
        <w:keepNext/>
      </w:pPr>
      <w:r>
        <w:t xml:space="preserve">한국어 직역</w:t>
      </w:r>
    </w:p>
    <w:p>
      <w:pPr>
        <w:pStyle w:val="SHTKTranslationText"/>
      </w:pPr>
      <w:r>
        <w:t xml:space="preserve">항상 먹을 것을 탐내고,</w:t>
      </w:r>
    </w:p>
    <w:p>
      <w:pPr>
        <w:pStyle w:val="SHTKBlockLabel"/>
        <w:keepNext/>
      </w:pPr>
      <w:r>
        <w:t xml:space="preserve">교감·번역 메모</w:t>
      </w:r>
    </w:p>
    <w:p>
      <w:pPr>
        <w:pStyle w:val="SHTKNoteSummary"/>
      </w:pPr>
      <w:r>
        <w:t>교감 요약 | [CBETA 교감] 저본 「欲」와 판본 이문 「飲」를 비교한다.</w:t>
      </w:r>
    </w:p>
    <w:p>
      <w:pPr>
        <w:pStyle w:val="SHTKNoteDetail"/>
      </w:pPr>
      <w:r>
        <w:t>• 원교감 원문 | 欲【大】，飲【宋】【元】【明】【宮】</w:t>
        <w:br/>
        <w:t>• 교감 번호 | 0117005</w:t>
        <w:br/>
        <w:t>• 저본 독법 | 欲</w:t>
        <w:br/>
        <w:t>• 저본 적용 구절 | 常貪欲食。</w:t>
        <w:br/>
        <w:t>• 저본 기준 번역 | 항상 먹을 것을 탐내고,</w:t>
        <w:br/>
        <w:t>• 이문 독법 | 飲</w:t>
        <w:br/>
        <w:t>• 이문 적용 구절 | 常貪飲食。</w:t>
        <w:br/>
        <w:t>• 이문 기준 번역 | 「常貪飲食」으로 읽으면 “항상 음식과 마실 것을 탐한다”가 되고 저본 「常貪欲食」은 “항상 먹을 것을 탐내고자 한다”가 되어 표현이 조금 달라진다.</w:t>
        <w:br/>
        <w:t>• 의미 차이 | 저본 독법 「欲」와 비교 독법 「飲」에 따라 어휘·구문·고유명 또는 논증 범위가 달라질 수 있다.</w:t>
        <w:br/>
        <w:t>• 한국어 해설 | 「常貪飲食」으로 읽으면 “항상 음식과 마실 것을 탐한다”가 되고 저본 「常貪欲食」은 “항상 먹을 것을 탐내고자 한다”가 되어 표현이 조금 달라진다.</w:t>
        <w:br/>
        <w:t>• 번역 영향 판정 | [의미 차이 경미]</w:t>
        <w:br/>
        <w:t>• 출처 | CBETA T54n2123, 교감 번호 0117005.</w:t>
      </w:r>
    </w:p>
    <w:p>
      <w:pPr>
        <w:pStyle w:val="SHTKBlockLabel"/>
        <w:keepNext/>
      </w:pPr>
      <w:r>
        <w:t xml:space="preserve">원문</w:t>
      </w:r>
    </w:p>
    <w:p>
      <w:pPr>
        <w:pStyle w:val="SHTKSourceText"/>
      </w:pPr>
      <w:r>
        <w:t xml:space="preserve">常念漿水。</w:t>
      </w:r>
    </w:p>
    <w:p>
      <w:pPr>
        <w:pStyle w:val="SHTKBlockLabel"/>
        <w:keepNext/>
      </w:pPr>
      <w:r>
        <w:t xml:space="preserve">한국어 직역</w:t>
      </w:r>
    </w:p>
    <w:p>
      <w:pPr>
        <w:pStyle w:val="SHTKTranslationText"/>
      </w:pPr>
      <w:r>
        <w:t xml:space="preserve">항상 마실 물을 생각하지만,</w:t>
      </w:r>
    </w:p>
    <w:p>
      <w:pPr>
        <w:pStyle w:val="SHTKBlockLabel"/>
        <w:keepNext/>
      </w:pPr>
      <w:r>
        <w:t xml:space="preserve">원문</w:t>
      </w:r>
    </w:p>
    <w:p>
      <w:pPr>
        <w:pStyle w:val="SHTKSourceText"/>
      </w:pPr>
      <w:r>
        <w:t xml:space="preserve">[6]欲命終時不復起念。</w:t>
      </w:r>
    </w:p>
    <w:p>
      <w:pPr>
        <w:pStyle w:val="SHTKBlockLabel"/>
        <w:keepNext/>
      </w:pPr>
      <w:r>
        <w:t xml:space="preserve">한국어 직역</w:t>
      </w:r>
    </w:p>
    <w:p>
      <w:pPr>
        <w:pStyle w:val="SHTKTranslationText"/>
      </w:pPr>
      <w:r>
        <w:t xml:space="preserve">목숨을 마치려 할 때에는 다시 그런 생각을 일으키지 않는다.</w:t>
      </w:r>
    </w:p>
    <w:p>
      <w:pPr>
        <w:pStyle w:val="SHTKBlockLabel"/>
        <w:keepNext/>
      </w:pPr>
      <w:r>
        <w:t xml:space="preserve">교감·번역 메모</w:t>
      </w:r>
    </w:p>
    <w:p>
      <w:pPr>
        <w:pStyle w:val="SHTKNoteSummary"/>
      </w:pPr>
      <w:r>
        <w:t>교감 요약 | [CBETA 교감] 저본 「欲」와 판본 이문 「臨」를 비교한다.</w:t>
      </w:r>
    </w:p>
    <w:p>
      <w:pPr>
        <w:pStyle w:val="SHTKNoteDetail"/>
      </w:pPr>
      <w:r>
        <w:t>• 원교감 원문 | 欲【大】，臨【宋】【元】【明】【宮】</w:t>
        <w:br/>
        <w:t>• 교감 번호 | 0117006</w:t>
        <w:br/>
        <w:t>• 저본 독법 | 欲</w:t>
        <w:br/>
        <w:t>• 저본 적용 구절 | 欲命終時不復起念。</w:t>
        <w:br/>
        <w:t>• 저본 기준 번역 | 목숨을 마치려 할 때에는 다시 그런 생각을 일으키지 않는다.</w:t>
        <w:br/>
        <w:t>• 이문 독법 | 臨</w:t>
        <w:br/>
        <w:t>• 이문 적용 구절 | 臨命終時不復起念。</w:t>
        <w:br/>
        <w:t>• 이문 기준 번역 | 「臨命終時」는 저본 「欲命終時」와 모두 “목숨을 마치려 할 때”를 뜻하므로 번역 차이가 없다.</w:t>
        <w:br/>
        <w:t>• 의미 차이 | 저본 독법 「欲」와 비교 독법 「臨」에 따라 어휘·구문·고유명 또는 논증 범위가 달라질 수 있다.</w:t>
        <w:br/>
        <w:t>• 한국어 해설 | 「臨命終時」는 저본 「欲命終時」와 모두 “목숨을 마치려 할 때”를 뜻하므로 번역 차이가 없다.</w:t>
        <w:br/>
        <w:t>• 번역 영향 판정 | [번역 차이 없음]</w:t>
        <w:br/>
        <w:t>• 출처 | CBETA T54n2123, 교감 번호 0117006.</w:t>
      </w:r>
    </w:p>
    <w:p>
      <w:pPr>
        <w:pStyle w:val="SHTKBlockLabel"/>
        <w:keepNext/>
      </w:pPr>
      <w:r>
        <w:t xml:space="preserve">원문</w:t>
      </w:r>
    </w:p>
    <w:p>
      <w:pPr>
        <w:pStyle w:val="SHTKSourceText"/>
      </w:pPr>
      <w:r>
        <w:t xml:space="preserve">本念皆滅。</w:t>
      </w:r>
    </w:p>
    <w:p>
      <w:pPr>
        <w:pStyle w:val="SHTKBlockLabel"/>
        <w:keepNext/>
      </w:pPr>
      <w:r>
        <w:t xml:space="preserve">한국어 직역</w:t>
      </w:r>
    </w:p>
    <w:p>
      <w:pPr>
        <w:pStyle w:val="SHTKTranslationText"/>
      </w:pPr>
      <w:r>
        <w:t xml:space="preserve">본래의 생각이 모두 사라지고,</w:t>
      </w:r>
    </w:p>
    <w:p>
      <w:pPr>
        <w:pStyle w:val="SHTKBlockLabel"/>
        <w:keepNext/>
      </w:pPr>
      <w:r>
        <w:t xml:space="preserve">원문</w:t>
      </w:r>
    </w:p>
    <w:p>
      <w:pPr>
        <w:pStyle w:val="SHTKSourceText"/>
      </w:pPr>
      <w:r>
        <w:t xml:space="preserve">一切惡業皆悉不[7]近。</w:t>
      </w:r>
    </w:p>
    <w:p>
      <w:pPr>
        <w:pStyle w:val="SHTKBlockLabel"/>
        <w:keepNext/>
      </w:pPr>
      <w:r>
        <w:t xml:space="preserve">한국어 직역</w:t>
      </w:r>
    </w:p>
    <w:p>
      <w:pPr>
        <w:pStyle w:val="SHTKTranslationText"/>
      </w:pPr>
      <w:r>
        <w:t xml:space="preserve">모든 악업도 모두 가까이하지 않는다.</w:t>
      </w:r>
    </w:p>
    <w:p>
      <w:pPr>
        <w:pStyle w:val="SHTKBlockLabel"/>
        <w:keepNext/>
      </w:pPr>
      <w:r>
        <w:t xml:space="preserve">교감·번역 메모</w:t>
      </w:r>
    </w:p>
    <w:p>
      <w:pPr>
        <w:pStyle w:val="SHTKNoteSummary"/>
      </w:pPr>
      <w:r>
        <w:t>교감 요약 | [CBETA 교감] 저본 「近」와 판본 이문 「迎」를 비교한다.</w:t>
      </w:r>
    </w:p>
    <w:p>
      <w:pPr>
        <w:pStyle w:val="SHTKNoteDetail"/>
      </w:pPr>
      <w:r>
        <w:t>• 원교감 원문 | 近【大】，迎【宋】【元】【明】【宮】</w:t>
        <w:br/>
        <w:t>• 교감 번호 | 0117007</w:t>
        <w:br/>
        <w:t>• 저본 독법 | 近</w:t>
        <w:br/>
        <w:t>• 저본 적용 구절 | 一切惡業皆悉不近。</w:t>
        <w:br/>
        <w:t>• 저본 기준 번역 | 모든 악업도 모두 가까이하지 않는다.</w:t>
        <w:br/>
        <w:t>• 이문 독법 | 迎</w:t>
        <w:br/>
        <w:t>• 이문 적용 구절 | 一切惡業皆悉不迎。</w:t>
        <w:br/>
        <w:t>• 이문 기준 번역 | 「不迎」이면 악업이 “맞이하지 않는다”가 되고 저본 「不近」은 “가까이하지 않는다”가 되어 동작 표현이 조금 달라진다.</w:t>
        <w:br/>
        <w:t>• 의미 차이 | 저본 독법 「近」와 비교 독법 「迎」에 따라 어휘·구문·고유명 또는 논증 범위가 달라질 수 있다.</w:t>
        <w:br/>
        <w:t>• 한국어 해설 | 「不迎」이면 악업이 “맞이하지 않는다”가 되고 저본 「不近」은 “가까이하지 않는다”가 되어 동작 표현이 조금 달라진다.</w:t>
        <w:br/>
        <w:t>• 번역 영향 판정 | [의미 차이 경미]</w:t>
        <w:br/>
        <w:t>• 출처 | CBETA T54n2123, 교감 번호 0117007.</w:t>
      </w:r>
    </w:p>
    <w:p>
      <w:pPr>
        <w:pStyle w:val="SHTKBlockLabel"/>
        <w:keepNext/>
      </w:pPr>
      <w:r>
        <w:t xml:space="preserve">원문</w:t>
      </w:r>
    </w:p>
    <w:p>
      <w:pPr>
        <w:pStyle w:val="SHTKSourceText"/>
      </w:pPr>
      <w:r>
        <w:t xml:space="preserve">雖見飲食。唯以目視。如人夢中見食不飲。見天可愛即走往趣。至於彼處。即生天上。是名第十一中陰有也。</w:t>
      </w:r>
    </w:p>
    <w:p>
      <w:pPr>
        <w:pStyle w:val="SHTKBlockLabel"/>
        <w:keepNext/>
      </w:pPr>
      <w:r>
        <w:t xml:space="preserve">한국어 직역</w:t>
      </w:r>
    </w:p>
    <w:p>
      <w:pPr>
        <w:pStyle w:val="SHTKTranslationText"/>
      </w:pPr>
      <w:r>
        <w:t xml:space="preserve">비록 음식물을 보아도, 오직 눈으로 보기만 하며, 사람이 꿈속에서 음식을 보고도 먹지 않는 것과 같다. 천상의 사랑스러운 것을 보고 곧 달려가 향하며, 그곳에 이르면, 곧 천상에 태어난다. 이를 열한 번째 중음유라 한다.</w:t>
      </w:r>
    </w:p>
    <w:p>
      <w:pPr>
        <w:pStyle w:val="SHTKBlockLabel"/>
        <w:keepNext/>
      </w:pPr>
      <w:r>
        <w:t xml:space="preserve">위치표지</w:t>
      </w:r>
    </w:p>
    <w:p>
      <w:pPr>
        <w:pStyle w:val="SHTKPositionMarker"/>
      </w:pPr>
      <w:bookmarkStart w:id="817" w:name="loc_0117b27"/>
      <w:r>
        <w:t xml:space="preserve">[0117b27]</w:t>
      </w:r>
      <w:bookmarkEnd w:id="817"/>
    </w:p>
    <w:p>
      <w:pPr>
        <w:pStyle w:val="SHTKBlockLabel"/>
        <w:keepNext/>
      </w:pPr>
      <w:r>
        <w:t xml:space="preserve">원문</w:t>
      </w:r>
    </w:p>
    <w:p>
      <w:pPr>
        <w:pStyle w:val="SHTKSourceText"/>
      </w:pPr>
      <w:r>
        <w:t xml:space="preserve">第十二中陰有者。以愚癡故受畜生身。</w:t>
      </w:r>
    </w:p>
    <w:p>
      <w:pPr>
        <w:pStyle w:val="SHTKBlockLabel"/>
        <w:keepNext/>
      </w:pPr>
      <w:r>
        <w:t xml:space="preserve">한국어 직역</w:t>
      </w:r>
    </w:p>
    <w:p>
      <w:pPr>
        <w:pStyle w:val="SHTKTranslationText"/>
      </w:pPr>
      <w:r>
        <w:t xml:space="preserve">열두째 중음유는, 어리석음 때문에 축생의 몸을 받는 경우이다.</w:t>
      </w:r>
    </w:p>
    <w:p>
      <w:pPr>
        <w:pStyle w:val="SHTKBlockLabel"/>
        <w:keepNext/>
      </w:pPr>
      <w:r>
        <w:t xml:space="preserve">원문</w:t>
      </w:r>
    </w:p>
    <w:p>
      <w:pPr>
        <w:pStyle w:val="SHTKSourceText"/>
      </w:pPr>
      <w:r>
        <w:t xml:space="preserve">無量種類。</w:t>
      </w:r>
    </w:p>
    <w:p>
      <w:pPr>
        <w:pStyle w:val="SHTKBlockLabel"/>
        <w:keepNext/>
      </w:pPr>
      <w:r>
        <w:t xml:space="preserve">한국어 직역</w:t>
      </w:r>
    </w:p>
    <w:p>
      <w:pPr>
        <w:pStyle w:val="SHTKTranslationText"/>
      </w:pPr>
      <w:r>
        <w:t xml:space="preserve">그 종류는 한량없고,</w:t>
      </w:r>
    </w:p>
    <w:p>
      <w:pPr>
        <w:pStyle w:val="SHTKBlockLabel"/>
        <w:keepNext/>
      </w:pPr>
      <w:r>
        <w:t xml:space="preserve">교감·번역 메모</w:t>
      </w:r>
    </w:p>
    <w:p>
      <w:pPr>
        <w:pStyle w:val="SHTKNoteSummary"/>
      </w:pPr>
      <w:r>
        <w:t>교감 요약 | [CBETA 교감] 저본 「無」와 판본 이문 「旡」를 비교한다.</w:t>
      </w:r>
    </w:p>
    <w:p>
      <w:pPr>
        <w:pStyle w:val="SHTKNoteDetail"/>
      </w:pPr>
      <w:r>
        <w:t>• 원교감 원문 | 해당 판본에 독립 app 없음</w:t>
        <w:br/>
        <w:t>• 현행 CBETA 교감 | 無【大】 (cf. K31n1052_p0172b02)，旡【麗-CB】</w:t>
        <w:br/>
        <w:t>• 교감 번호 | 0117b2701</w:t>
        <w:br/>
        <w:t>• 저본 독법 | 無</w:t>
        <w:br/>
        <w:t>• 저본 적용 구절 | 無量種類。</w:t>
        <w:br/>
        <w:t>• 저본 기준 번역 | 그 종류는 한량없고,</w:t>
        <w:br/>
        <w:t>• 이문 독법 | 旡</w:t>
        <w:br/>
        <w:t>• 이문 적용 구절 | 旡量種類。</w:t>
        <w:br/>
        <w:t>• 이문 기준 번역 | K31 대조에서 「旡」로 적지만 「無」의 고자·이체로 보아 “한량없는 종류”라는 번역에는 차이가 없다.</w:t>
        <w:br/>
        <w:t>• 의미 차이 | 저본 독법 「無」와 비교 독법 「旡」에 따라 어휘·구문·고유명 또는 논증 범위가 달라질 수 있다.</w:t>
        <w:br/>
        <w:t>• 한국어 해설 | K31 대조에서 「旡」로 적지만 「無」의 고자·이체로 보아 “한량없는 종류”라는 번역에는 차이가 없다.</w:t>
        <w:br/>
        <w:t>• 번역 영향 판정 | [번역 차이 없음]</w:t>
        <w:br/>
        <w:t>• 출처 | CBETA T54n2123; 고려대장경 대조 K31n1052 0172b02.</w:t>
      </w:r>
    </w:p>
    <w:p>
      <w:pPr>
        <w:pStyle w:val="SHTKBlockLabel"/>
        <w:keepNext/>
      </w:pPr>
      <w:r>
        <w:t xml:space="preserve">원문</w:t>
      </w:r>
    </w:p>
    <w:p>
      <w:pPr>
        <w:pStyle w:val="SHTKSourceText"/>
      </w:pPr>
      <w:r>
        <w:t xml:space="preserve">受百千億生死之身。墮於地獄餓鬼畜生。</w:t>
      </w:r>
    </w:p>
    <w:p>
      <w:pPr>
        <w:pStyle w:val="SHTKBlockLabel"/>
        <w:keepNext/>
      </w:pPr>
      <w:r>
        <w:t xml:space="preserve">한국어 직역</w:t>
      </w:r>
    </w:p>
    <w:p>
      <w:pPr>
        <w:pStyle w:val="SHTKTranslationText"/>
      </w:pPr>
      <w:r>
        <w:t xml:space="preserve">백천억 번 생사의 몸을 받으며, 지옥·아귀·축생에 떨어져,</w:t>
      </w:r>
    </w:p>
    <w:p>
      <w:pPr>
        <w:pStyle w:val="SHTKBlockLabel"/>
        <w:keepNext/>
      </w:pPr>
      <w:r>
        <w:t xml:space="preserve">원문</w:t>
      </w:r>
    </w:p>
    <w:p>
      <w:pPr>
        <w:pStyle w:val="SHTKSourceText"/>
      </w:pPr>
      <w:r>
        <w:t xml:space="preserve">[8]輪轉世間不可窮盡。</w:t>
      </w:r>
    </w:p>
    <w:p>
      <w:pPr>
        <w:pStyle w:val="SHTKBlockLabel"/>
        <w:keepNext/>
      </w:pPr>
      <w:r>
        <w:t xml:space="preserve">한국어 직역</w:t>
      </w:r>
    </w:p>
    <w:p>
      <w:pPr>
        <w:pStyle w:val="SHTKTranslationText"/>
      </w:pPr>
      <w:r>
        <w:t xml:space="preserve">세간에 윤회함을 다할 수 없다.</w:t>
      </w:r>
    </w:p>
    <w:p>
      <w:pPr>
        <w:pStyle w:val="SHTKBlockLabel"/>
        <w:keepNext/>
      </w:pPr>
      <w:r>
        <w:t xml:space="preserve">교감·번역 메모</w:t>
      </w:r>
    </w:p>
    <w:p>
      <w:pPr>
        <w:pStyle w:val="SHTKNoteSummary"/>
      </w:pPr>
      <w:r>
        <w:t>교감 요약 | [CBETA 교감] 저본 「輪轉」와 판본 이문 「轉輪」를 비교한다.</w:t>
      </w:r>
    </w:p>
    <w:p>
      <w:pPr>
        <w:pStyle w:val="SHTKNoteDetail"/>
      </w:pPr>
      <w:r>
        <w:t>• 원교감 원문 | 輪轉【大】，轉輪【宮】</w:t>
        <w:br/>
        <w:t>• 교감 번호 | 0117008</w:t>
        <w:br/>
        <w:t>• 저본 독법 | 輪轉</w:t>
        <w:br/>
        <w:t>• 저본 적용 구절 | 輪轉世間不可窮盡。</w:t>
        <w:br/>
        <w:t>• 저본 기준 번역 | 세간에 윤회함을 다할 수 없다.</w:t>
        <w:br/>
        <w:t>• 이문 독법 | 轉輪</w:t>
        <w:br/>
        <w:t>• 이문 적용 구절 | 轉輪世間不可窮盡。</w:t>
        <w:br/>
        <w:t>• 이문 기준 번역 | 「轉輪世間」으로 읽으면 “세간에서 바퀴를 돌다”의 어감이 강해지고, 저본 「輪轉世間」은 “세간을 윤회하다”를 직접 나타내어 뜻의 초점이 달라진다.</w:t>
        <w:br/>
        <w:t>• 의미 차이 | 저본 독법 「輪轉」와 비교 독법 「轉輪」에 따라 어휘·구문·고유명 또는 논증 범위가 달라질 수 있다.</w:t>
        <w:br/>
        <w:t>• 한국어 해설 | 「轉輪世間」으로 읽으면 “세간에서 바퀴를 돌다”의 어감이 강해지고, 저본 「輪轉世間」은 “세간을 윤회하다”를 직접 나타내어 뜻의 초점이 달라진다.</w:t>
        <w:br/>
        <w:t>• 번역 영향 판정 | [의미 차이 있음]</w:t>
        <w:br/>
        <w:t>• 출처 | CBETA T54n2123, 교감 번호 0117008.</w:t>
      </w:r>
    </w:p>
    <w:p>
      <w:pPr>
        <w:pStyle w:val="SHTKBlockLabel"/>
        <w:keepNext/>
      </w:pPr>
      <w:r>
        <w:t xml:space="preserve">원문</w:t>
      </w:r>
    </w:p>
    <w:p>
      <w:pPr>
        <w:pStyle w:val="SHTKSourceText"/>
      </w:pPr>
      <w:r>
        <w:t xml:space="preserve">以餘善業畜生中死。生二天處。或生四天王天。或生三十三天。於畜生惡道。苦報欲盡。</w:t>
      </w:r>
    </w:p>
    <w:p>
      <w:pPr>
        <w:pStyle w:val="SHTKBlockLabel"/>
        <w:keepNext/>
      </w:pPr>
      <w:r>
        <w:t xml:space="preserve">한국어 직역</w:t>
      </w:r>
    </w:p>
    <w:p>
      <w:pPr>
        <w:pStyle w:val="SHTKTranslationText"/>
      </w:pPr>
      <w:r>
        <w:t xml:space="preserve">남은 선업으로 축생 가운데서 죽어, 두 천처에 태어나는데, 혹 사천왕천에 태어나거나, 혹 삼십삼천에 태어난다. 축생의 악도에서, 괴로운 과보가 다하려 하고,</w:t>
      </w:r>
    </w:p>
    <w:p>
      <w:pPr>
        <w:pStyle w:val="SHTKBlockLabel"/>
        <w:keepNext/>
      </w:pPr>
      <w:r>
        <w:t xml:space="preserve">원문</w:t>
      </w:r>
    </w:p>
    <w:p>
      <w:pPr>
        <w:pStyle w:val="SHTKSourceText"/>
      </w:pPr>
      <w:r>
        <w:t xml:space="preserve">將得[9]脫身。</w:t>
      </w:r>
    </w:p>
    <w:p>
      <w:pPr>
        <w:pStyle w:val="SHTKBlockLabel"/>
        <w:keepNext/>
      </w:pPr>
      <w:r>
        <w:t xml:space="preserve">한국어 직역</w:t>
      </w:r>
    </w:p>
    <w:p>
      <w:pPr>
        <w:pStyle w:val="SHTKTranslationText"/>
      </w:pPr>
      <w:r>
        <w:t xml:space="preserve">장차 그 몸에서 벗어나려 하면,</w:t>
      </w:r>
    </w:p>
    <w:p>
      <w:pPr>
        <w:pStyle w:val="SHTKBlockLabel"/>
        <w:keepNext/>
      </w:pPr>
      <w:r>
        <w:t xml:space="preserve">교감·번역 메모</w:t>
      </w:r>
    </w:p>
    <w:p>
      <w:pPr>
        <w:pStyle w:val="SHTKNoteSummary"/>
      </w:pPr>
      <w:r>
        <w:t>교감 요약 | [CBETA 교감] 저본 「脫」와 판본 이문 「解脫」를 비교한다.</w:t>
      </w:r>
    </w:p>
    <w:p>
      <w:pPr>
        <w:pStyle w:val="SHTKNoteDetail"/>
      </w:pPr>
      <w:r>
        <w:t>• 원교감 원문 | 脫【大】，解脫【宋】【元】【明】【宮】</w:t>
        <w:br/>
        <w:t>• 교감 번호 | 0117009</w:t>
        <w:br/>
        <w:t>• 저본 독법 | 脫</w:t>
        <w:br/>
        <w:t>• 저본 적용 구절 | 將得脫身。</w:t>
        <w:br/>
        <w:t>• 저본 기준 번역 | 장차 그 몸에서 벗어나려 하면,</w:t>
        <w:br/>
        <w:t>• 이문 독법 | 解脫</w:t>
        <w:br/>
        <w:t>• 이문 적용 구절 | 將得解脫身。</w:t>
        <w:br/>
        <w:t>• 이문 기준 번역 | 「解脫」로 읽으면 “장차 몸에서 해탈하려 한다”가 되어 저본 「脫」의 “벗어나다”보다 해탈의 뜻이 명시된다.</w:t>
        <w:br/>
        <w:t>• 의미 차이 | 저본 독법 「脫」와 비교 독법 「解脫」에 따라 어휘·구문·고유명 또는 논증 범위가 달라질 수 있다.</w:t>
        <w:br/>
        <w:t>• 한국어 해설 | 「解脫」로 읽으면 “장차 몸에서 해탈하려 한다”가 되어 저본 「脫」의 “벗어나다”보다 해탈의 뜻이 명시된다.</w:t>
        <w:br/>
        <w:t>• 번역 영향 판정 | [표현 차이]</w:t>
        <w:br/>
        <w:t>• 출처 | CBETA T54n2123, 교감 번호 0117009.</w:t>
      </w:r>
    </w:p>
    <w:p>
      <w:pPr>
        <w:pStyle w:val="SHTKBlockLabel"/>
        <w:keepNext/>
      </w:pPr>
      <w:r>
        <w:t xml:space="preserve">원문</w:t>
      </w:r>
    </w:p>
    <w:p>
      <w:pPr>
        <w:pStyle w:val="SHTKSourceText"/>
      </w:pPr>
      <w:r>
        <w:t xml:space="preserve">則有相現。臨命終時。</w:t>
      </w:r>
    </w:p>
    <w:p>
      <w:pPr>
        <w:pStyle w:val="SHTKBlockLabel"/>
        <w:keepNext/>
      </w:pPr>
      <w:r>
        <w:t xml:space="preserve">한국어 직역</w:t>
      </w:r>
    </w:p>
    <w:p>
      <w:pPr>
        <w:pStyle w:val="SHTKTranslationText"/>
      </w:pPr>
      <w:r>
        <w:t xml:space="preserve">곧 징조가 나타난다. 임종할 때,</w:t>
      </w:r>
    </w:p>
    <w:p>
      <w:pPr>
        <w:pStyle w:val="SHTKBlockLabel"/>
        <w:keepNext/>
      </w:pPr>
      <w:r>
        <w:t xml:space="preserve">원문</w:t>
      </w:r>
    </w:p>
    <w:p>
      <w:pPr>
        <w:pStyle w:val="SHTKSourceText"/>
      </w:pPr>
      <w:r>
        <w:t xml:space="preserve">見光明現以餘善業癡心薄少。</w:t>
      </w:r>
    </w:p>
    <w:p>
      <w:pPr>
        <w:pStyle w:val="SHTKBlockLabel"/>
        <w:keepNext/>
      </w:pPr>
      <w:r>
        <w:t xml:space="preserve">한국어 직역</w:t>
      </w:r>
    </w:p>
    <w:p>
      <w:pPr>
        <w:pStyle w:val="SHTKTranslationText"/>
      </w:pPr>
      <w:r>
        <w:t xml:space="preserve">광명이 나타나는 것을 보고, 남은 선업 때문에 어리석은 마음이 엷고 적어진다.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或見樂處即走往趣。如夢所見走往趣之。即生天上。是名第十二中陰有也。</w:t>
      </w:r>
    </w:p>
    <w:p>
      <w:pPr>
        <w:pStyle w:val="SHTKBlockLabel"/>
        <w:keepNext/>
      </w:pPr>
      <w:r>
        <w:t xml:space="preserve">한국어 직역</w:t>
      </w:r>
    </w:p>
    <w:p>
      <w:pPr>
        <w:pStyle w:val="SHTKTranslationText"/>
      </w:pPr>
      <w:r>
        <w:t xml:space="preserve">혹 즐거운 곳을 보고 곧 달려가 향하며, 꿈속에서 보고 달려가 향하는 것과 같이, 곧 천상에 태어난다. 이를 열두 번째 중음유라 한다.</w:t>
      </w:r>
    </w:p>
    <w:p>
      <w:pPr>
        <w:pStyle w:val="SHTKBlockLabel"/>
        <w:keepNext/>
      </w:pPr>
      <w:r>
        <w:t xml:space="preserve">위치표지</w:t>
      </w:r>
    </w:p>
    <w:p>
      <w:pPr>
        <w:pStyle w:val="SHTKPositionMarker"/>
      </w:pPr>
      <w:bookmarkStart w:id="818" w:name="loc_0117c06"/>
      <w:r>
        <w:t xml:space="preserve">[0117c06]</w:t>
      </w:r>
      <w:bookmarkEnd w:id="818"/>
    </w:p>
    <w:p>
      <w:pPr>
        <w:pStyle w:val="SHTKBlockLabel"/>
        <w:keepNext/>
      </w:pPr>
      <w:r>
        <w:t xml:space="preserve">원문</w:t>
      </w:r>
    </w:p>
    <w:p>
      <w:pPr>
        <w:pStyle w:val="SHTKSourceText"/>
      </w:pPr>
      <w:r>
        <w:t xml:space="preserve">第十三中陰有者。地獄眾生。希有難得生於天上。餘善因緣。如業成熟。是地獄人以業盡故。將欲得脫。從此地獄臨命終時則有相現。命欲終時。若諸獄卒擲置鑊中。猶如水沫滅已不生。若以棒打。隨打即死不復更生。若置鐵函。置已即死。不復更生。若置灰河。入已消融。不復更生。若鐵棒打。隨打即死滅已不生。若諸鐵鳥食已不生。若諸惡獸噉已不生。是地獄人惡業既盡。命終之後。不復見於閻羅獄卒。如油炷盡則無燈發。地獄中陰有相不現。忽於虛空中見有第一歌舞戲笑。香風觸身受第一樂。欲近生有。或生三十三天。或生四天王天。是名第十三中陰有也。</w:t>
      </w:r>
    </w:p>
    <w:p>
      <w:pPr>
        <w:pStyle w:val="SHTKBlockLabel"/>
        <w:keepNext/>
      </w:pPr>
      <w:r>
        <w:t xml:space="preserve">한국어 직역</w:t>
      </w:r>
    </w:p>
    <w:p>
      <w:pPr>
        <w:pStyle w:val="SHTKTranslationText"/>
      </w:pPr>
      <w:r>
        <w:t xml:space="preserve">열셋째 중음유는, 지옥의 중생이, 천상에 태어나는 것은 드물어 얻기 어렵지만, 남은 선한 인연이, 업에 따라 성숙하는 경우이다. 이 지옥 사람이 업이 다했기 때문에, 장차 벗어나려 할 때, 이 지옥에서 임종하면 곧 징조가 나타난다. 목숨을 마치려 할 때, 만약 여러 옥졸이 끓는 가마 속에 던져 넣으면, 물거품이 꺼진 뒤 다시 생기지 않는 것과 같다. 만약 몽둥이로 때리면, 때리는 대로 곧 죽어 다시 생기지 않고, 만약 쇠 상자에 넣으면, 넣자마자 곧 죽어, 다시 생기지 않는다. 만약 재의 강에 넣으면, 들어가자마자 녹아 없어지고, 다시 생기지 않는다. 만약 쇠몽둥이로 때리면, 때리는 대로 곧 죽어 사라진 뒤 다시 생기지 않는다. 여러 쇠로 된 새가 먹어도 먹힌 뒤 다시 생기지 않고, 여러 사나운 짐승이 먹어도 먹힌 뒤 다시 생기지 않는다. 이 지옥 사람은 악업이 이미 다하여, 목숨을 마친 뒤에는, 다시는 염라의 옥졸을 보지 않는다. 기름과 심지가 다하면 등불이 다시 일어나지 않는 것과 같다. 지옥의 중음유 모습은 나타나지 않고, 문득 허공 가운데 가장 뛰어난 노래와 춤과 놀이와 웃음을 보며, 향기로운 바람이 몸에 닿아 가장 뛰어난 즐거움을 받는다. 가까이 가 생유에 들고자 하여, 혹 삼십삼천에 태어나거나, 혹 사천왕천에 태어난다. 이를 열세 번째 중음유라 한다.</w:t>
      </w:r>
    </w:p>
    <w:p>
      <w:pPr>
        <w:pStyle w:val="SHTKBlockLabel"/>
        <w:keepNext/>
      </w:pPr>
      <w:r>
        <w:t xml:space="preserve">위치표지</w:t>
      </w:r>
    </w:p>
    <w:p>
      <w:pPr>
        <w:pStyle w:val="SHTKPositionMarker"/>
      </w:pPr>
      <w:bookmarkStart w:id="819" w:name="loc_0117c19"/>
      <w:r>
        <w:t xml:space="preserve">[0117c19]</w:t>
      </w:r>
      <w:bookmarkEnd w:id="819"/>
    </w:p>
    <w:p>
      <w:pPr>
        <w:pStyle w:val="SHTKBlockLabel"/>
        <w:keepNext/>
      </w:pPr>
      <w:r>
        <w:t xml:space="preserve">원문</w:t>
      </w:r>
    </w:p>
    <w:p>
      <w:pPr>
        <w:pStyle w:val="SHTKSourceText"/>
      </w:pPr>
      <w:r>
        <w:t xml:space="preserve">第十四中陰有者若人中死還生人中。則有相現。於臨終時見如是相見大石山。猶如影相。在其身上。爾時其人作如是念。此山或當墮我身上。是故動手欲遮此山。親里見之。謂為觸於虛空。既見此已。又見此山。</w:t>
      </w:r>
    </w:p>
    <w:p>
      <w:pPr>
        <w:pStyle w:val="SHTKBlockLabel"/>
        <w:keepNext/>
      </w:pPr>
      <w:r>
        <w:t xml:space="preserve">한국어 직역</w:t>
      </w:r>
    </w:p>
    <w:p>
      <w:pPr>
        <w:pStyle w:val="SHTKTranslationText"/>
      </w:pPr>
      <w:r>
        <w:t xml:space="preserve">열넷째 중음유는, 만약 인간 가운데서 죽어 다시 인간 가운데 태어나는 경우이다. 곧 징조가 나타난다. 임종할 때 이와 같은 모습을 보는데, 큰 돌산을 보고, 마치 그림자 같은 모습으로, 자기 몸 위에 있는 것을 본다. 그때 그 사람은 이와 같이 생각한다. “이 산이 혹 내 몸 위로 떨어지려 하는가?” 그러므로 손을 움직여 이 산을 막으려 한다. 친족이 그것을 보고, 허공을 만지는 것이라고 여긴다. 이것을 보고 나면, 또 이 산이,</w:t>
      </w:r>
    </w:p>
    <w:p>
      <w:pPr>
        <w:pStyle w:val="SHTKBlockLabel"/>
        <w:keepNext/>
      </w:pPr>
      <w:r>
        <w:t xml:space="preserve">원문</w:t>
      </w:r>
    </w:p>
    <w:p>
      <w:pPr>
        <w:pStyle w:val="SHTKSourceText"/>
      </w:pPr>
      <w:r>
        <w:t xml:space="preserve">猶如白㲲。</w:t>
      </w:r>
    </w:p>
    <w:p>
      <w:pPr>
        <w:pStyle w:val="SHTKBlockLabel"/>
        <w:keepNext/>
      </w:pPr>
      <w:r>
        <w:t xml:space="preserve">한국어 직역</w:t>
      </w:r>
    </w:p>
    <w:p>
      <w:pPr>
        <w:pStyle w:val="SHTKTranslationText"/>
      </w:pPr>
      <w:r>
        <w:t xml:space="preserve">마치 흰 천과 같다.</w:t>
      </w:r>
    </w:p>
    <w:p>
      <w:pPr>
        <w:pStyle w:val="SHTKBlockLabel"/>
        <w:keepNext/>
      </w:pPr>
      <w:r>
        <w:t xml:space="preserve">교감·번역 메모</w:t>
      </w:r>
    </w:p>
    <w:p>
      <w:pPr>
        <w:pStyle w:val="SHTKNoteSummary"/>
      </w:pPr>
      <w:r>
        <w:t>교감 요약 | [CBETA 교감] 현행 CBETA CBETA 외자 정의의 CB00626, composition [疊*毛], Unicode U+3CB2로 확인하였다.</w:t>
      </w:r>
    </w:p>
    <w:p>
      <w:pPr>
        <w:pStyle w:val="SHTKNoteDetail"/>
      </w:pPr>
      <w:r>
        <w:t>• 저본 적용 구절 | 㲲</w:t>
        <w:br/>
        <w:t>• 한국어 번역 | 천·모직물</w:t>
        <w:br/>
        <w:t>• 한국어 해설 | 현행 CBETA CBETA 외자 정의의 CB00626, composition [疊*毛], Unicode U+3CB2로 확인하였다.</w:t>
      </w:r>
    </w:p>
    <w:p>
      <w:pPr>
        <w:pStyle w:val="SHTKBlockLabel"/>
        <w:keepNext/>
      </w:pPr>
      <w:r>
        <w:t xml:space="preserve">원문</w:t>
      </w:r>
    </w:p>
    <w:p>
      <w:pPr>
        <w:pStyle w:val="SHTKSourceText"/>
      </w:pPr>
      <w:r>
        <w:t xml:space="preserve">即升此㲲。</w:t>
      </w:r>
    </w:p>
    <w:p>
      <w:pPr>
        <w:pStyle w:val="SHTKBlockLabel"/>
        <w:keepNext/>
      </w:pPr>
      <w:r>
        <w:t xml:space="preserve">한국어 직역</w:t>
      </w:r>
    </w:p>
    <w:p>
      <w:pPr>
        <w:pStyle w:val="SHTKTranslationText"/>
      </w:pPr>
      <w:r>
        <w:t xml:space="preserve">곧 이 천 위로 올라간다.</w:t>
      </w:r>
    </w:p>
    <w:p>
      <w:pPr>
        <w:pStyle w:val="SHTKBlockLabel"/>
        <w:keepNext/>
      </w:pPr>
      <w:r>
        <w:t xml:space="preserve">교감·번역 메모</w:t>
      </w:r>
    </w:p>
    <w:p>
      <w:pPr>
        <w:pStyle w:val="SHTKNoteSummary"/>
      </w:pPr>
      <w:r>
        <w:t>교감 요약 | [CBETA 교감] 현행 CBETA CBETA 외자 정의의 CB00626, composition [疊*毛], Unicode U+3CB2로 확인하였다.</w:t>
      </w:r>
    </w:p>
    <w:p>
      <w:pPr>
        <w:pStyle w:val="SHTKNoteDetail"/>
      </w:pPr>
      <w:r>
        <w:t>• 저본 적용 구절 | 㲲</w:t>
        <w:br/>
        <w:t>• 한국어 번역 | 천·모직물</w:t>
        <w:br/>
        <w:t>• 한국어 해설 | 현행 CBETA CBETA 외자 정의의 CB00626, composition [疊*毛], Unicode U+3CB2로 확인하였다.</w:t>
      </w:r>
    </w:p>
    <w:p>
      <w:pPr>
        <w:pStyle w:val="SHTKBlockLabel"/>
        <w:keepNext/>
      </w:pPr>
      <w:r>
        <w:t xml:space="preserve">원문</w:t>
      </w:r>
    </w:p>
    <w:p>
      <w:pPr>
        <w:pStyle w:val="SHTKSourceText"/>
      </w:pPr>
      <w:r>
        <w:t xml:space="preserve">乃見赤㲲。</w:t>
      </w:r>
    </w:p>
    <w:p>
      <w:pPr>
        <w:pStyle w:val="SHTKBlockLabel"/>
        <w:keepNext/>
      </w:pPr>
      <w:r>
        <w:t xml:space="preserve">한국어 직역</w:t>
      </w:r>
    </w:p>
    <w:p>
      <w:pPr>
        <w:pStyle w:val="SHTKTranslationText"/>
      </w:pPr>
      <w:r>
        <w:t xml:space="preserve">그 뒤 붉은 천을 본다.</w:t>
      </w:r>
    </w:p>
    <w:p>
      <w:pPr>
        <w:pStyle w:val="SHTKBlockLabel"/>
        <w:keepNext/>
      </w:pPr>
      <w:r>
        <w:t xml:space="preserve">교감·번역 메모</w:t>
      </w:r>
    </w:p>
    <w:p>
      <w:pPr>
        <w:pStyle w:val="SHTKNoteSummary"/>
      </w:pPr>
      <w:r>
        <w:t>교감 요약 | [CBETA 교감] 현행 CBETA CBETA 외자 정의의 CB00626, composition [疊*毛], Unicode U+3CB2로 확인하였다.</w:t>
      </w:r>
    </w:p>
    <w:p>
      <w:pPr>
        <w:pStyle w:val="SHTKNoteDetail"/>
      </w:pPr>
      <w:r>
        <w:t>• 저본 적용 구절 | 㲲</w:t>
        <w:br/>
        <w:t>• 한국어 번역 | 천·모직물</w:t>
        <w:br/>
        <w:t>• 한국어 해설 | 현행 CBETA CBETA 외자 정의의 CB00626, composition [疊*毛], Unicode U+3CB2로 확인하였다.</w:t>
      </w:r>
    </w:p>
    <w:p>
      <w:pPr>
        <w:pStyle w:val="SHTKBlockLabel"/>
        <w:keepNext/>
      </w:pPr>
      <w:r>
        <w:t xml:space="preserve">원문</w:t>
      </w:r>
    </w:p>
    <w:p>
      <w:pPr>
        <w:pStyle w:val="SHTKSourceText"/>
      </w:pPr>
      <w:r>
        <w:t xml:space="preserve">次第臨終復見光明。見其父母愛欲和合。而起顛倒。若男子生。自見其身與母交會。謂父妨礙。若女人生。自見其身與父交會。謂母妨礙。當於爾時。中陰即壞生陰次起。如印所印。</w:t>
      </w:r>
    </w:p>
    <w:p>
      <w:pPr>
        <w:pStyle w:val="SHTKBlockLabel"/>
        <w:keepNext/>
      </w:pPr>
      <w:r>
        <w:t xml:space="preserve">한국어 직역</w:t>
      </w:r>
    </w:p>
    <w:p>
      <w:pPr>
        <w:pStyle w:val="SHTKTranslationText"/>
      </w:pPr>
      <w:r>
        <w:t xml:space="preserve">차례로 임종하면서 다시 광명을 본다. 그 부모가 애욕으로 화합하는 것을 보고, 뒤바뀐 생각을 일으킨다. 만약 남자로 태어나면, 자기 몸이 어머니와 교합하는 것으로 보고, 아버지가 방해한다고 여긴다. 만약 여자로 태어나면, 자기 몸이 아버지와 교합하는 것으로 보고, 어머니가 방해한다고 여긴다. 바로 그때, 중음은 곧 무너지고 생음이 이어서 일어난다. 도장으로 찍는 것과 같아서,</w:t>
      </w:r>
    </w:p>
    <w:p>
      <w:pPr>
        <w:pStyle w:val="SHTKBlockLabel"/>
        <w:keepNext/>
      </w:pPr>
      <w:r>
        <w:t xml:space="preserve">원문</w:t>
      </w:r>
    </w:p>
    <w:p>
      <w:pPr>
        <w:pStyle w:val="SHTKSourceText"/>
      </w:pPr>
      <w:r>
        <w:t xml:space="preserve">印壞[＊]文成。</w:t>
      </w:r>
    </w:p>
    <w:p>
      <w:pPr>
        <w:pStyle w:val="SHTKBlockLabel"/>
        <w:keepNext/>
      </w:pPr>
      <w:r>
        <w:t xml:space="preserve">한국어 직역</w:t>
      </w:r>
    </w:p>
    <w:p>
      <w:pPr>
        <w:pStyle w:val="SHTKTranslationText"/>
      </w:pPr>
      <w:r>
        <w:t xml:space="preserve">도장은 없어져도 무늬는 이루어진다.</w:t>
      </w:r>
    </w:p>
    <w:p>
      <w:pPr>
        <w:pStyle w:val="SHTKBlockLabel"/>
        <w:keepNext/>
      </w:pPr>
      <w:r>
        <w:t xml:space="preserve">교감·번역 메모</w:t>
      </w:r>
    </w:p>
    <w:p>
      <w:pPr>
        <w:pStyle w:val="SHTKNoteSummary"/>
      </w:pPr>
      <w:r>
        <w:t>교감 요약 | [CBETA 교감] [＊]는 선행 교감 0116006을 이곳에 반복 적용한다. 현행/이전 CBETA의 연결 정보 연결을 확인하여 독립 물리 app으로 집계한다.</w:t>
      </w:r>
    </w:p>
    <w:p>
      <w:pPr>
        <w:pStyle w:val="SHTKNoteDetail"/>
      </w:pPr>
      <w:r>
        <w:t>• 저본 적용 구절 | [＊]文</w:t>
        <w:br/>
        <w:t>• 한국어 번역 | 반복 교감 표지</w:t>
        <w:br/>
        <w:t>• 한국어 해설 | [＊]는 선행 교감 0116006을 이곳에 반복 적용한다. 현행/이전 CBETA의 연결 정보 연결을 확인하여 독립 물리 app으로 집계한다.</w:t>
      </w:r>
    </w:p>
    <w:p>
      <w:pPr>
        <w:pStyle w:val="SHTKNoteSummary"/>
      </w:pPr>
      <w:r>
        <w:t>교감 요약 | [상호참조] [＊] 반복 교감: 저본 「文」와 반복 이문 「紋」를 비교한다.</w:t>
      </w:r>
    </w:p>
    <w:p>
      <w:pPr>
        <w:pStyle w:val="SHTKNoteDetail"/>
      </w:pPr>
      <w:r>
        <w:t>• 원교감 원문 | 文【大】，紋【宋】【宮】</w:t>
        <w:br/>
        <w:t>• 교감 번호 | _7c</w:t>
        <w:br/>
        <w:t>• 저본 독법 | 文</w:t>
        <w:br/>
        <w:t>• 저본 적용 구절 | 印壞文成。</w:t>
        <w:br/>
        <w:t>• 저본 기준 번역 | 도장은 없어져도 무늬는 이루어진다.</w:t>
        <w:br/>
        <w:t>• 이문 독법 | 紋</w:t>
        <w:br/>
        <w:t>• 이문 적용 구절 | 印壞紋成。</w:t>
        <w:br/>
        <w:t>• 이문 기준 번역 | [＊] 반복 교감이다. 「紋」은 「文」보다 ‘무늬’를 직접 나타내지만 “도장은 없어져도 무늬는 이루어진다”는 번역은 같다.</w:t>
        <w:br/>
        <w:t>• 의미 차이 | 저본 독법 「文」와 비교 독법 「紋」에 따라 어휘·구문·고유명 또는 논증 범위가 달라질 수 있다.</w:t>
        <w:br/>
        <w:t>• 한국어 해설 | [＊] 반복 교감이다. 「紋」은 「文」보다 ‘무늬’를 직접 나타내지만 “도장은 없어져도 무늬는 이루어진다”는 번역은 같다.</w:t>
        <w:br/>
        <w:t>• 번역 영향 판정 | [번역 차이 없음]</w:t>
        <w:br/>
        <w:t>• 출처 | CBETA T54n2123.</w:t>
      </w:r>
    </w:p>
    <w:p>
      <w:pPr>
        <w:pStyle w:val="SHTKBlockLabel"/>
        <w:keepNext/>
      </w:pPr>
      <w:r>
        <w:t xml:space="preserve">원문</w:t>
      </w:r>
    </w:p>
    <w:p>
      <w:pPr>
        <w:pStyle w:val="SHTKSourceText"/>
      </w:pPr>
      <w:r>
        <w:t xml:space="preserve">是名人中命終還生人中。</w:t>
      </w:r>
    </w:p>
    <w:p>
      <w:pPr>
        <w:pStyle w:val="SHTKBlockLabel"/>
        <w:keepNext/>
      </w:pPr>
      <w:r>
        <w:t xml:space="preserve">한국어 직역</w:t>
      </w:r>
    </w:p>
    <w:p>
      <w:pPr>
        <w:pStyle w:val="SHTKTranslationText"/>
      </w:pPr>
      <w:r>
        <w:t xml:space="preserve">이를 인간 가운데서 목숨을 마치고 다시 인간 가운데 태어나는 것이라 한다.</w:t>
      </w:r>
    </w:p>
    <w:p>
      <w:pPr>
        <w:pStyle w:val="SHTKBlockLabel"/>
        <w:keepNext/>
      </w:pPr>
      <w:r>
        <w:t xml:space="preserve">원문</w:t>
      </w:r>
    </w:p>
    <w:p>
      <w:pPr>
        <w:pStyle w:val="SHTKSourceText"/>
      </w:pPr>
      <w:r>
        <w:t xml:space="preserve">[10]是名第十四中陰有也。</w:t>
      </w:r>
    </w:p>
    <w:p>
      <w:pPr>
        <w:pStyle w:val="SHTKBlockLabel"/>
        <w:keepNext/>
      </w:pPr>
      <w:r>
        <w:t xml:space="preserve">한국어 직역</w:t>
      </w:r>
    </w:p>
    <w:p>
      <w:pPr>
        <w:pStyle w:val="SHTKTranslationText"/>
      </w:pPr>
      <w:r>
        <w:t xml:space="preserve">이를 열네 번째 중음유라 한다.</w:t>
      </w:r>
    </w:p>
    <w:p>
      <w:pPr>
        <w:pStyle w:val="SHTKBlockLabel"/>
        <w:keepNext/>
      </w:pPr>
      <w:r>
        <w:t xml:space="preserve">교감·번역 메모</w:t>
      </w:r>
    </w:p>
    <w:p>
      <w:pPr>
        <w:pStyle w:val="SHTKNoteSummary"/>
      </w:pPr>
      <w:r>
        <w:t>교감 요약 | [CBETA 교감] 저본 「是名」와 판본 이문 「∅」를 비교한다.</w:t>
      </w:r>
    </w:p>
    <w:p>
      <w:pPr>
        <w:pStyle w:val="SHTKNoteDetail"/>
      </w:pPr>
      <w:r>
        <w:t>• 원교감 원문 | 是名【大】，∅【宋】【元】【明】【宮】</w:t>
        <w:br/>
        <w:t>• 교감 번호 | 0117010</w:t>
        <w:br/>
        <w:t>• 저본 독법 | 是名</w:t>
        <w:br/>
        <w:t>• 저본 적용 구절 | 是名第十四中陰有也。</w:t>
        <w:br/>
        <w:t>• 저본 기준 번역 | 이를 열네 번째 중음유라 한다.</w:t>
        <w:br/>
        <w:t>• 이문 독법 | ∅</w:t>
        <w:br/>
        <w:t>• 이문 적용 구절 | 第十四中陰有也。</w:t>
        <w:br/>
        <w:t>• 이문 기준 번역 | 「是名」을 생략하면 “제14 중음유이다”라는 명명 결구에서 지시·명명 표현만 줄어든다.</w:t>
        <w:br/>
        <w:t>• 의미 차이 | 저본 독법 「是名」와 비교 독법 「∅」에 따라 어휘·구문·고유명 또는 논증 범위가 달라질 수 있다.</w:t>
        <w:br/>
        <w:t>• 한국어 해설 | 「是名」을 생략하면 “제14 중음유이다”라는 명명 결구에서 지시·명명 표현만 줄어든다.</w:t>
        <w:br/>
        <w:t>• 번역 영향 판정 | [표현 차이]</w:t>
        <w:br/>
        <w:t>• 출처 | CBETA T54n2123, 교감 번호 0117010.</w:t>
      </w:r>
    </w:p>
    <w:p>
      <w:pPr>
        <w:pStyle w:val="SHTKBlockLabel"/>
        <w:keepNext/>
      </w:pPr>
      <w:r>
        <w:t xml:space="preserve">위치표지</w:t>
      </w:r>
    </w:p>
    <w:p>
      <w:pPr>
        <w:pStyle w:val="SHTKPositionMarker"/>
      </w:pPr>
      <w:bookmarkStart w:id="820" w:name="loc_0118a01"/>
      <w:r>
        <w:t xml:space="preserve">[0118a01]</w:t>
      </w:r>
      <w:bookmarkEnd w:id="820"/>
    </w:p>
    <w:p>
      <w:pPr>
        <w:pStyle w:val="SHTKBlockLabel"/>
        <w:keepNext/>
      </w:pPr>
      <w:r>
        <w:t xml:space="preserve">원문</w:t>
      </w:r>
    </w:p>
    <w:p>
      <w:pPr>
        <w:pStyle w:val="SHTKSourceText"/>
      </w:pPr>
      <w:r>
        <w:t xml:space="preserve">第十五中陰有者。天中命終還生天上。則無苦惱。如餘天子。命終之時愛別離苦。墮於地獄餓鬼畜生。如此天子。不失己身莊嚴之具。亦無餘天坐其本處。</w:t>
      </w:r>
    </w:p>
    <w:p>
      <w:pPr>
        <w:pStyle w:val="SHTKBlockLabel"/>
        <w:keepNext/>
      </w:pPr>
      <w:r>
        <w:t xml:space="preserve">한국어 직역</w:t>
      </w:r>
    </w:p>
    <w:p>
      <w:pPr>
        <w:pStyle w:val="SHTKTranslationText"/>
      </w:pPr>
      <w:r>
        <w:t xml:space="preserve">열다섯째 중음유는, 천상에서 목숨을 마치고 다시 천상에 태어나는 경우이다. 그러면 괴로움과 번뇌가 없고, 다른 천자들처럼, 목숨을 마칠 때 사랑하는 것과 헤어지는 괴로움 때문에, 지옥·아귀·축생에 떨어지는 일이 없다. 이러한 천자는, 자기 몸의 장엄구를 잃지 않고, 또 다른 천자가 그 본래 자리에 앉는 일도 없다.</w:t>
      </w:r>
    </w:p>
    <w:p>
      <w:pPr>
        <w:pStyle w:val="SHTKBlockLabel"/>
        <w:keepNext/>
      </w:pPr>
      <w:r>
        <w:t xml:space="preserve">원문</w:t>
      </w:r>
    </w:p>
    <w:p>
      <w:pPr>
        <w:pStyle w:val="SHTKSourceText"/>
      </w:pPr>
      <w:r>
        <w:t xml:space="preserve">[1]坐於勝天。</w:t>
      </w:r>
    </w:p>
    <w:p>
      <w:pPr>
        <w:pStyle w:val="SHTKBlockLabel"/>
        <w:keepNext/>
      </w:pPr>
      <w:r>
        <w:t xml:space="preserve">한국어 직역</w:t>
      </w:r>
    </w:p>
    <w:p>
      <w:pPr>
        <w:pStyle w:val="SHTKTranslationText"/>
      </w:pPr>
      <w:r>
        <w:t xml:space="preserve">더 뛰어난 천상 자리에 앉는다.</w:t>
      </w:r>
    </w:p>
    <w:p>
      <w:pPr>
        <w:pStyle w:val="SHTKBlockLabel"/>
        <w:keepNext/>
      </w:pPr>
      <w:r>
        <w:t xml:space="preserve">교감·번역 메모</w:t>
      </w:r>
    </w:p>
    <w:p>
      <w:pPr>
        <w:pStyle w:val="SHTKNoteSummary"/>
      </w:pPr>
      <w:r>
        <w:t>교감 요약 | [CBETA 교감] 저본 「坐」와 판본 이문 「生」를 비교한다.</w:t>
      </w:r>
    </w:p>
    <w:p>
      <w:pPr>
        <w:pStyle w:val="SHTKNoteDetail"/>
      </w:pPr>
      <w:r>
        <w:t>• 원교감 원문 | 坐【大】，生【宋】【元】【明】【宮】</w:t>
        <w:br/>
        <w:t>• 교감 번호 | 0118001</w:t>
        <w:br/>
        <w:t>• 저본 독법 | 坐</w:t>
        <w:br/>
        <w:t>• 저본 적용 구절 | 坐於勝天。</w:t>
        <w:br/>
        <w:t>• 저본 기준 번역 | 더 뛰어난 천상 자리에 앉는다.</w:t>
        <w:br/>
        <w:t>• 이문 독법 | 生</w:t>
        <w:br/>
        <w:t>• 이문 적용 구절 | 生於勝天。</w:t>
        <w:br/>
        <w:t>• 이문 기준 번역 | 「生」으로 읽으면 “더 뛰어난 천상에 태어난다”가 되고 저본 「坐」는 “더 뛰어난 천상 자리에 앉는다”가 되어 행위가 달라진다.</w:t>
        <w:br/>
        <w:t>• 의미 차이 | 저본 독법 「坐」와 비교 독법 「生」에 따라 어휘·구문·고유명 또는 논증 범위가 달라질 수 있다.</w:t>
        <w:br/>
        <w:t>• 한국어 해설 | 「生」으로 읽으면 “더 뛰어난 천상에 태어난다”가 되고 저본 「坐」는 “더 뛰어난 천상 자리에 앉는다”가 되어 행위가 달라진다.</w:t>
        <w:br/>
        <w:t>• 번역 영향 판정 | [의미 차이 있음]</w:t>
        <w:br/>
        <w:t>• 번역문 표시 | [이문 검토 필요]</w:t>
        <w:br/>
        <w:t>• 출처 | CBETA T54n2123, 교감 번호 0118001.</w:t>
      </w:r>
    </w:p>
    <w:p>
      <w:pPr>
        <w:pStyle w:val="SHTKBlockLabel"/>
        <w:keepNext/>
      </w:pPr>
      <w:r>
        <w:t xml:space="preserve">원문</w:t>
      </w:r>
    </w:p>
    <w:p>
      <w:pPr>
        <w:pStyle w:val="SHTKSourceText"/>
      </w:pPr>
      <w:r>
        <w:t xml:space="preserve">若[2]四天處。</w:t>
      </w:r>
    </w:p>
    <w:p>
      <w:pPr>
        <w:pStyle w:val="SHTKBlockLabel"/>
        <w:keepNext/>
      </w:pPr>
      <w:r>
        <w:t xml:space="preserve">한국어 직역</w:t>
      </w:r>
    </w:p>
    <w:p>
      <w:pPr>
        <w:pStyle w:val="SHTKTranslationText"/>
      </w:pPr>
      <w:r>
        <w:t xml:space="preserve">만약 사천왕천의 처소에서,</w:t>
      </w:r>
    </w:p>
    <w:p>
      <w:pPr>
        <w:pStyle w:val="SHTKBlockLabel"/>
        <w:keepNext/>
      </w:pPr>
      <w:r>
        <w:t xml:space="preserve">교감·번역 메모</w:t>
      </w:r>
    </w:p>
    <w:p>
      <w:pPr>
        <w:pStyle w:val="SHTKNoteSummary"/>
      </w:pPr>
      <w:r>
        <w:t>교감 요약 | [CBETA 교감] 저본 「四天」와 판본 이문 「四天王天」를 비교한다.</w:t>
      </w:r>
    </w:p>
    <w:p>
      <w:pPr>
        <w:pStyle w:val="SHTKNoteDetail"/>
      </w:pPr>
      <w:r>
        <w:t>• 원교감 원문 | 四天【大】，四天王天【宋】【元】【明】【宮】</w:t>
        <w:br/>
        <w:t>• 교감 번호 | 0118002</w:t>
        <w:br/>
        <w:t>• 저본 독법 | 四天</w:t>
        <w:br/>
        <w:t>• 저본 적용 구절 | 若四天處。</w:t>
        <w:br/>
        <w:t>• 저본 기준 번역 | 만약 사천왕천의 처소에서,</w:t>
        <w:br/>
        <w:t>• 이문 독법 | 四天王天</w:t>
        <w:br/>
        <w:t>• 이문 적용 구절 | 若四天王天處。</w:t>
        <w:br/>
        <w:t>• 이문 기준 번역 | 「四天王天」은 저본 「四天」을 완전한 천명으로 적은 것으로 “사천왕천”이라는 뜻은 같다.</w:t>
        <w:br/>
        <w:t>• 의미 차이 | 저본 독법 「四天」와 비교 독법 「四天王天」에 따라 어휘·구문·고유명 또는 논증 범위가 달라질 수 있다.</w:t>
        <w:br/>
        <w:t>• 한국어 해설 | 「四天王天」은 저본 「四天」을 완전한 천명으로 적은 것으로 “사천왕천”이라는 뜻은 같다.</w:t>
        <w:br/>
        <w:t>• 번역 영향 판정 | [번역 차이 없음]</w:t>
        <w:br/>
        <w:t>• 출처 | CBETA T54n2123, 교감 번호 0118002.</w:t>
      </w:r>
    </w:p>
    <w:p>
      <w:pPr>
        <w:pStyle w:val="SHTKBlockLabel"/>
        <w:keepNext/>
      </w:pPr>
      <w:r>
        <w:t xml:space="preserve">원문</w:t>
      </w:r>
    </w:p>
    <w:p>
      <w:pPr>
        <w:pStyle w:val="SHTKSourceText"/>
      </w:pPr>
      <w:r>
        <w:t xml:space="preserve">命終之後。生三十三天。可愛勝相。是名第十五中陰有相續道也。</w:t>
      </w:r>
    </w:p>
    <w:p>
      <w:pPr>
        <w:pStyle w:val="SHTKBlockLabel"/>
        <w:keepNext/>
      </w:pPr>
      <w:r>
        <w:t xml:space="preserve">한국어 직역</w:t>
      </w:r>
    </w:p>
    <w:p>
      <w:pPr>
        <w:pStyle w:val="SHTKTranslationText"/>
      </w:pPr>
      <w:r>
        <w:t xml:space="preserve">목숨을 마친 뒤, 삼십삼천에 태어나면, 사랑할 만한 뛰어난 모습이 있다. 이를 열다섯 번째 중음유의 상속도라 한다.</w:t>
      </w:r>
    </w:p>
    <w:p>
      <w:pPr>
        <w:pStyle w:val="SHTKBlockLabel"/>
        <w:keepNext/>
      </w:pPr>
      <w:r>
        <w:t xml:space="preserve">위치표지</w:t>
      </w:r>
    </w:p>
    <w:p>
      <w:pPr>
        <w:pStyle w:val="SHTKPositionMarker"/>
      </w:pPr>
      <w:bookmarkStart w:id="821" w:name="loc_0118a07"/>
      <w:r>
        <w:t xml:space="preserve">[0118a07]</w:t>
      </w:r>
      <w:bookmarkEnd w:id="821"/>
    </w:p>
    <w:p>
      <w:pPr>
        <w:pStyle w:val="SHTKBlockLabel"/>
        <w:keepNext/>
      </w:pPr>
      <w:r>
        <w:t xml:space="preserve">원문</w:t>
      </w:r>
    </w:p>
    <w:p>
      <w:pPr>
        <w:pStyle w:val="SHTKSourceText"/>
      </w:pPr>
      <w:r>
        <w:t xml:space="preserve">第十六中陰有[3]道相續者。</w:t>
      </w:r>
    </w:p>
    <w:p>
      <w:pPr>
        <w:pStyle w:val="SHTKBlockLabel"/>
        <w:keepNext/>
      </w:pPr>
      <w:r>
        <w:t xml:space="preserve">한국어 직역</w:t>
      </w:r>
    </w:p>
    <w:p>
      <w:pPr>
        <w:pStyle w:val="SHTKTranslationText"/>
      </w:pPr>
      <w:r>
        <w:t xml:space="preserve">열여섯째 중음유의 상속도는,</w:t>
      </w:r>
    </w:p>
    <w:p>
      <w:pPr>
        <w:pStyle w:val="SHTKBlockLabel"/>
        <w:keepNext/>
      </w:pPr>
      <w:r>
        <w:t xml:space="preserve">교감·번역 메모</w:t>
      </w:r>
    </w:p>
    <w:p>
      <w:pPr>
        <w:pStyle w:val="SHTKNoteSummary"/>
      </w:pPr>
      <w:r>
        <w:t>교감 요약 | [CBETA 교감] 저본 「道相續」와 판본 이문 「相續道」를 비교한다.</w:t>
      </w:r>
    </w:p>
    <w:p>
      <w:pPr>
        <w:pStyle w:val="SHTKNoteDetail"/>
      </w:pPr>
      <w:r>
        <w:t>• 원교감 원문 | 道相續【大】，相續道【明】</w:t>
        <w:br/>
        <w:t>• 교감 번호 | 0118003</w:t>
        <w:br/>
        <w:t>• 저본 독법 | 道相續</w:t>
        <w:br/>
        <w:t>• 저본 적용 구절 | 第十六中陰有道相續者。</w:t>
        <w:br/>
        <w:t>• 저본 기준 번역 | 열여섯째 중음유의 상속도는,</w:t>
        <w:br/>
        <w:t>• 이문 독법 | 相續道</w:t>
        <w:br/>
        <w:t>• 이문 적용 구절 | 第十六中陰有相續道者。</w:t>
        <w:br/>
        <w:t>• 이문 기준 번역 | 「相續道」는 저본 「道相續」와 어순만 바뀌어 “상속도”라는 항목의 중심 뜻은 유지된다.</w:t>
        <w:br/>
        <w:t>• 의미 차이 | 저본 독법 「道相續」와 비교 독법 「相續道」에 따라 어휘·구문·고유명 또는 논증 범위가 달라질 수 있다.</w:t>
        <w:br/>
        <w:t>• 한국어 해설 | 「相續道」는 저본 「道相續」와 어순만 바뀌어 “상속도”라는 항목의 중심 뜻은 유지된다.</w:t>
        <w:br/>
        <w:t>• 번역 영향 판정 | [표현 차이]</w:t>
        <w:br/>
        <w:t>• 번역문 표시 | [이문 검토 필요]</w:t>
        <w:br/>
        <w:t>• 출처 | CBETA T54n2123, 교감 번호 0118003.</w:t>
      </w:r>
    </w:p>
    <w:p>
      <w:pPr>
        <w:pStyle w:val="SHTKBlockLabel"/>
        <w:keepNext/>
      </w:pPr>
      <w:r>
        <w:t xml:space="preserve">원문</w:t>
      </w:r>
    </w:p>
    <w:p>
      <w:pPr>
        <w:pStyle w:val="SHTKSourceText"/>
      </w:pPr>
      <w:r>
        <w:t xml:space="preserve">若從上天還生下天。</w:t>
      </w:r>
    </w:p>
    <w:p>
      <w:pPr>
        <w:pStyle w:val="SHTKBlockLabel"/>
        <w:keepNext/>
      </w:pPr>
      <w:r>
        <w:t xml:space="preserve">한국어 직역</w:t>
      </w:r>
    </w:p>
    <w:p>
      <w:pPr>
        <w:pStyle w:val="SHTKTranslationText"/>
      </w:pPr>
      <w:r>
        <w:t xml:space="preserve">만약 위의 천상에서 다시 아래 천상에 태어나는 경우이다.</w:t>
      </w:r>
    </w:p>
    <w:p>
      <w:pPr>
        <w:pStyle w:val="SHTKBlockLabel"/>
        <w:keepNext/>
      </w:pPr>
      <w:r>
        <w:t xml:space="preserve">원문</w:t>
      </w:r>
    </w:p>
    <w:p>
      <w:pPr>
        <w:pStyle w:val="SHTKSourceText"/>
      </w:pPr>
      <w:r>
        <w:t xml:space="preserve">見眾蓮華園林[4]流池。</w:t>
      </w:r>
    </w:p>
    <w:p>
      <w:pPr>
        <w:pStyle w:val="SHTKBlockLabel"/>
        <w:keepNext/>
      </w:pPr>
      <w:r>
        <w:t xml:space="preserve">한국어 직역</w:t>
      </w:r>
    </w:p>
    <w:p>
      <w:pPr>
        <w:pStyle w:val="SHTKTranslationText"/>
      </w:pPr>
      <w:r>
        <w:t xml:space="preserve">여러 연꽃과 동산 숲과 흐르는 못을 보지만,</w:t>
      </w:r>
    </w:p>
    <w:p>
      <w:pPr>
        <w:pStyle w:val="SHTKBlockLabel"/>
        <w:keepNext/>
      </w:pPr>
      <w:r>
        <w:t xml:space="preserve">교감·번역 메모</w:t>
      </w:r>
    </w:p>
    <w:p>
      <w:pPr>
        <w:pStyle w:val="SHTKNoteSummary"/>
      </w:pPr>
      <w:r>
        <w:t>교감 요약 | [CBETA 교감] 저본 「流」와 판본 이문 「浴」를 비교한다.</w:t>
      </w:r>
    </w:p>
    <w:p>
      <w:pPr>
        <w:pStyle w:val="SHTKNoteDetail"/>
      </w:pPr>
      <w:r>
        <w:t>• 원교감 원문 | 流【大】，浴【宋】【元】【明】【宮】</w:t>
        <w:br/>
        <w:t>• 교감 번호 | 0118004</w:t>
        <w:br/>
        <w:t>• 저본 독법 | 流</w:t>
        <w:br/>
        <w:t>• 저본 적용 구절 | 見眾蓮華園林流池。</w:t>
        <w:br/>
        <w:t>• 저본 기준 번역 | 여러 연꽃과 동산 숲과 흐르는 못을 보지만,</w:t>
        <w:br/>
        <w:t>• 이문 독법 | 浴</w:t>
        <w:br/>
        <w:t>• 이문 적용 구절 | 見眾蓮華園林浴池。</w:t>
        <w:br/>
        <w:t>• 이문 기준 번역 | 「浴池」로 읽으면 “목욕하는 못”이 되고 저본 「流池」는 “물이 흐르는 못”이 되어 천상의 경관 묘사가 달라진다.</w:t>
        <w:br/>
        <w:t>• 의미 차이 | 저본 독법 「流」와 비교 독법 「浴」에 따라 어휘·구문·고유명 또는 논증 범위가 달라질 수 있다.</w:t>
        <w:br/>
        <w:t>• 한국어 해설 | 「浴池」로 읽으면 “목욕하는 못”이 되고 저본 「流池」는 “물이 흐르는 못”이 되어 천상의 경관 묘사가 달라진다.</w:t>
        <w:br/>
        <w:t>• 번역 영향 판정 | [의미 차이 있음]</w:t>
        <w:br/>
        <w:t>• 번역문 표시 | [이문 검토 필요]</w:t>
        <w:br/>
        <w:t>• 출처 | CBETA T54n2123, 교감 번호 0118004.</w:t>
      </w:r>
    </w:p>
    <w:p>
      <w:pPr>
        <w:pStyle w:val="SHTKBlockLabel"/>
        <w:keepNext/>
      </w:pPr>
      <w:r>
        <w:t xml:space="preserve">원문</w:t>
      </w:r>
    </w:p>
    <w:p>
      <w:pPr>
        <w:pStyle w:val="SHTKSourceText"/>
      </w:pPr>
      <w:r>
        <w:t xml:space="preserve">皆亦不如。</w:t>
      </w:r>
    </w:p>
    <w:p>
      <w:pPr>
        <w:pStyle w:val="SHTKBlockLabel"/>
        <w:keepNext/>
      </w:pPr>
      <w:r>
        <w:t xml:space="preserve">한국어 직역</w:t>
      </w:r>
    </w:p>
    <w:p>
      <w:pPr>
        <w:pStyle w:val="SHTKTranslationText"/>
      </w:pPr>
      <w:r>
        <w:t xml:space="preserve">모두 또한 이전만 못하다.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既見此已。飢渴苦惱。渴仰欲得即往彼生。</w:t>
      </w:r>
    </w:p>
    <w:p>
      <w:pPr>
        <w:pStyle w:val="SHTKBlockLabel"/>
        <w:keepNext/>
      </w:pPr>
      <w:r>
        <w:t xml:space="preserve">한국어 직역</w:t>
      </w:r>
    </w:p>
    <w:p>
      <w:pPr>
        <w:pStyle w:val="SHTKTranslationText"/>
      </w:pPr>
      <w:r>
        <w:t xml:space="preserve">이를 보고 나면, 굶주림과 목마름으로 괴로워하고, 목마르게 우러러 그것을 얻고자 하여 곧 그곳에 가서 태어난다.</w:t>
      </w:r>
    </w:p>
    <w:p>
      <w:pPr>
        <w:pStyle w:val="SHTKBlockLabel"/>
        <w:keepNext/>
      </w:pPr>
      <w:r>
        <w:t xml:space="preserve">원문</w:t>
      </w:r>
    </w:p>
    <w:p>
      <w:pPr>
        <w:pStyle w:val="SHTKSourceText"/>
      </w:pPr>
      <w:r>
        <w:t xml:space="preserve">如是雖同生天二種中陰有二種相生。</w:t>
      </w:r>
    </w:p>
    <w:p>
      <w:pPr>
        <w:pStyle w:val="SHTKBlockLabel"/>
        <w:keepNext/>
      </w:pPr>
      <w:r>
        <w:t xml:space="preserve">한국어 직역</w:t>
      </w:r>
    </w:p>
    <w:p>
      <w:pPr>
        <w:pStyle w:val="SHTKTranslationText"/>
      </w:pPr>
      <w:r>
        <w:t xml:space="preserve">이와 같이 비록 똑같이 천상에 태어나더라도 두 종류의 중음유에는 두 종류의 모습으로 태어난다.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是名第十六中陰有相續道也。</w:t>
      </w:r>
    </w:p>
    <w:p>
      <w:pPr>
        <w:pStyle w:val="SHTKBlockLabel"/>
        <w:keepNext/>
      </w:pPr>
      <w:r>
        <w:t xml:space="preserve">한국어 직역</w:t>
      </w:r>
    </w:p>
    <w:p>
      <w:pPr>
        <w:pStyle w:val="SHTKTranslationText"/>
      </w:pPr>
      <w:r>
        <w:t xml:space="preserve">이를 열여섯 번째 중음유의 상속도라 한다.</w:t>
      </w:r>
    </w:p>
    <w:p>
      <w:pPr>
        <w:pStyle w:val="SHTKBlockLabel"/>
        <w:keepNext/>
      </w:pPr>
      <w:r>
        <w:t xml:space="preserve">위치표지</w:t>
      </w:r>
    </w:p>
    <w:p>
      <w:pPr>
        <w:pStyle w:val="SHTKPositionMarker"/>
      </w:pPr>
      <w:bookmarkStart w:id="822" w:name="loc_0118a12"/>
      <w:r>
        <w:t xml:space="preserve">[0118a12]</w:t>
      </w:r>
      <w:bookmarkEnd w:id="822"/>
    </w:p>
    <w:p>
      <w:pPr>
        <w:pStyle w:val="SHTKBlockLabel"/>
        <w:keepNext/>
      </w:pPr>
      <w:r>
        <w:t xml:space="preserve">원문</w:t>
      </w:r>
    </w:p>
    <w:p>
      <w:pPr>
        <w:pStyle w:val="SHTKSourceText"/>
      </w:pPr>
      <w:r>
        <w:t xml:space="preserve">第十七中陰有相續道者。若弗婆提人。</w:t>
      </w:r>
    </w:p>
    <w:p>
      <w:pPr>
        <w:pStyle w:val="SHTKBlockLabel"/>
        <w:keepNext/>
      </w:pPr>
      <w:r>
        <w:t xml:space="preserve">한국어 직역</w:t>
      </w:r>
    </w:p>
    <w:p>
      <w:pPr>
        <w:pStyle w:val="SHTKTranslationText"/>
      </w:pPr>
      <w:r>
        <w:t xml:space="preserve">열일곱째 중음유의 상속도는, 만약 불바제 사람이,</w:t>
      </w:r>
    </w:p>
    <w:p>
      <w:pPr>
        <w:pStyle w:val="SHTKBlockLabel"/>
        <w:keepNext/>
      </w:pPr>
      <w:r>
        <w:t xml:space="preserve">원문</w:t>
      </w:r>
    </w:p>
    <w:p>
      <w:pPr>
        <w:pStyle w:val="SHTKSourceText"/>
      </w:pPr>
      <w:r>
        <w:t xml:space="preserve">生瞿[5]陀尼。</w:t>
      </w:r>
    </w:p>
    <w:p>
      <w:pPr>
        <w:pStyle w:val="SHTKBlockLabel"/>
        <w:keepNext/>
      </w:pPr>
      <w:r>
        <w:t xml:space="preserve">한국어 직역</w:t>
      </w:r>
    </w:p>
    <w:p>
      <w:pPr>
        <w:pStyle w:val="SHTKTranslationText"/>
      </w:pPr>
      <w:r>
        <w:t xml:space="preserve">구타니에 태어날 때,</w:t>
      </w:r>
    </w:p>
    <w:p>
      <w:pPr>
        <w:pStyle w:val="SHTKBlockLabel"/>
        <w:keepNext/>
      </w:pPr>
      <w:r>
        <w:t xml:space="preserve">교감·번역 메모</w:t>
      </w:r>
    </w:p>
    <w:p>
      <w:pPr>
        <w:pStyle w:val="SHTKNoteSummary"/>
      </w:pPr>
      <w:r>
        <w:t>교감 요약 | [CBETA 교감] 저본 「陀」와 판본 이문 「耶」를 비교한다.</w:t>
      </w:r>
    </w:p>
    <w:p>
      <w:pPr>
        <w:pStyle w:val="SHTKNoteDetail"/>
      </w:pPr>
      <w:r>
        <w:t>• 원교감 원문 | 陀【大】，耶【宋】【元】【明】【宮】</w:t>
        <w:br/>
        <w:t>• 교감 번호 | 0118005</w:t>
        <w:br/>
        <w:t>• 저본 독법 | 陀</w:t>
        <w:br/>
        <w:t>• 저본 적용 구절 | 生瞿陀尼。</w:t>
        <w:br/>
        <w:t>• 저본 기준 번역 | 구타니에 태어날 때,</w:t>
        <w:br/>
        <w:t>• 이문 독법 | 耶</w:t>
        <w:br/>
        <w:t>• 이문 적용 구절 | 生瞿耶尼。</w:t>
        <w:br/>
        <w:t>• 이문 기준 번역 | 「瞿耶尼」로 읽으면 저본 「瞿陀尼」와 서방 대주의 음역 표기가 달라지지만 지칭하는 지역 문맥은 같다.</w:t>
        <w:br/>
        <w:t>• 의미 차이 | 저본 독법 「陀」와 비교 독법 「耶」에 따라 어휘·구문·고유명 또는 논증 범위가 달라질 수 있다.</w:t>
        <w:br/>
        <w:t>• 한국어 해설 | 「瞿耶尼」로 읽으면 저본 「瞿陀尼」와 서방 대주의 음역 표기가 달라지지만 지칭하는 지역 문맥은 같다.</w:t>
        <w:br/>
        <w:t>• 번역 영향 판정 | [표현 차이]</w:t>
        <w:br/>
        <w:t>• 번역문 표시 | [이문 검토 필요]</w:t>
        <w:br/>
        <w:t>• 출처 | CBETA T54n2123, 교감 번호 0118005.</w:t>
      </w:r>
    </w:p>
    <w:p>
      <w:pPr>
        <w:pStyle w:val="SHTKBlockLabel"/>
        <w:keepNext/>
      </w:pPr>
      <w:r>
        <w:t xml:space="preserve">원문</w:t>
      </w:r>
    </w:p>
    <w:p>
      <w:pPr>
        <w:pStyle w:val="SHTKSourceText"/>
      </w:pPr>
      <w:r>
        <w:t xml:space="preserve">有此等相。</w:t>
      </w:r>
    </w:p>
    <w:p>
      <w:pPr>
        <w:pStyle w:val="SHTKBlockLabel"/>
        <w:keepNext/>
      </w:pPr>
      <w:r>
        <w:t xml:space="preserve">한국어 직역</w:t>
      </w:r>
    </w:p>
    <w:p>
      <w:pPr>
        <w:pStyle w:val="SHTKTranslationText"/>
      </w:pPr>
      <w:r>
        <w:t xml:space="preserve">이와 같은 모습이 있는 경우이다.</w:t>
      </w:r>
    </w:p>
    <w:p>
      <w:pPr>
        <w:pStyle w:val="SHTKBlockLabel"/>
        <w:keepNext/>
      </w:pPr>
      <w:r>
        <w:t xml:space="preserve">원문</w:t>
      </w:r>
    </w:p>
    <w:p>
      <w:pPr>
        <w:pStyle w:val="SHTKSourceText"/>
      </w:pPr>
      <w:r>
        <w:t xml:space="preserve">瞿[6]陀尼人。</w:t>
      </w:r>
    </w:p>
    <w:p>
      <w:pPr>
        <w:pStyle w:val="SHTKBlockLabel"/>
        <w:keepNext/>
      </w:pPr>
      <w:r>
        <w:t xml:space="preserve">한국어 직역</w:t>
      </w:r>
    </w:p>
    <w:p>
      <w:pPr>
        <w:pStyle w:val="SHTKTranslationText"/>
      </w:pPr>
      <w:r>
        <w:t xml:space="preserve">구타니 사람이,</w:t>
      </w:r>
    </w:p>
    <w:p>
      <w:pPr>
        <w:pStyle w:val="SHTKBlockLabel"/>
        <w:keepNext/>
      </w:pPr>
      <w:r>
        <w:t xml:space="preserve">교감·번역 메모</w:t>
      </w:r>
    </w:p>
    <w:p>
      <w:pPr>
        <w:pStyle w:val="SHTKNoteSummary"/>
      </w:pPr>
      <w:r>
        <w:t>교감 요약 | [CBETA 교감] 저본 「陀」와 판본 이문 「取」를 비교한다.</w:t>
      </w:r>
    </w:p>
    <w:p>
      <w:pPr>
        <w:pStyle w:val="SHTKNoteDetail"/>
      </w:pPr>
      <w:r>
        <w:t>• 원교감 원문 | 陀【大】，取【明】</w:t>
        <w:br/>
        <w:t>• 교감 번호 | 0118006</w:t>
        <w:br/>
        <w:t>• 저본 독법 | 陀</w:t>
        <w:br/>
        <w:t>• 저본 적용 구절 | 瞿陀尼人。</w:t>
        <w:br/>
        <w:t>• 저본 기준 번역 | 구타니 사람이,</w:t>
        <w:br/>
        <w:t>• 이문 독법 | 取</w:t>
        <w:br/>
        <w:t>• 이문 적용 구절 | 瞿取尼人。</w:t>
        <w:br/>
        <w:t>• 이문 기준 번역 | 「瞿取尼」로 읽으면 저본 「瞿陀尼」와 음역 한 글자가 달라져 지명 표기만 달라진다.</w:t>
        <w:br/>
        <w:t>• 의미 차이 | 저본 독법 「陀」와 비교 독법 「取」에 따라 어휘·구문·고유명 또는 논증 범위가 달라질 수 있다.</w:t>
        <w:br/>
        <w:t>• 한국어 해설 | 「瞿取尼」로 읽으면 저본 「瞿陀尼」와 음역 한 글자가 달라져 지명 표기만 달라진다.</w:t>
        <w:br/>
        <w:t>• 번역 영향 판정 | [표현 차이]</w:t>
        <w:br/>
        <w:t>• 번역문 표시 | [이문 검토 필요]</w:t>
        <w:br/>
        <w:t>• 출처 | CBETA T54n2123, 교감 번호 0118006.</w:t>
      </w:r>
    </w:p>
    <w:p>
      <w:pPr>
        <w:pStyle w:val="SHTKBlockLabel"/>
        <w:keepNext/>
      </w:pPr>
      <w:r>
        <w:t xml:space="preserve">원문</w:t>
      </w:r>
    </w:p>
    <w:p>
      <w:pPr>
        <w:pStyle w:val="SHTKSourceText"/>
      </w:pPr>
      <w:r>
        <w:t xml:space="preserve">生弗婆提。復有何相。如是二天下人。彼此互生。皆以一相。臨命終時見黑闇窟。於此窟中有赤電光。下垂如幡。或赤或白。其人見之。以手攬捉。現陰即滅。以手接幡。次第緣幡。入此窟中。受中陰身。近於生陰。見受生法。亦如前說。或見二牛。或見二馬。愛染交會。即生欲心。既生欲心即受生陰。是名第十七中陰有也。</w:t>
      </w:r>
    </w:p>
    <w:p>
      <w:pPr>
        <w:pStyle w:val="SHTKBlockLabel"/>
        <w:keepNext/>
      </w:pPr>
      <w:r>
        <w:t xml:space="preserve">한국어 직역</w:t>
      </w:r>
    </w:p>
    <w:p>
      <w:pPr>
        <w:pStyle w:val="SHTKTranslationText"/>
      </w:pPr>
      <w:r>
        <w:t xml:space="preserve">불바제에 태어날 때에는, 또 어떤 모습이 있는가? 이와 같이 두 천하의 사람은, 서로 이곳과 저곳에 태어날 때, 모두 하나의 모습으로 나타난다. 임종할 때 검고 어두운 굴을 보고, 이 굴 가운데 붉은 번갯빛이 있는데, 아래로 드리워져 깃발과 같으며, 혹 붉기도 하고 혹 희기도 하다. 그 사람이 그것을 보고, 손으로 끌어당겨 붙잡는다. 현재의 음은 곧 사라지고, 손으로 그 깃발을 잡아, 차례로 깃발을 따라, 이 굴 안으로 들어간다. 중음의 몸을 받고, 생음에 가까워져, 생을 받는 법을 보는데, 또 앞에서 말한 것과 같다. 혹 두 마리 소를 보거나, 혹 두 마리 말을 보아, 애욕에 물들어 교합하는 것을 보면, 곧 욕심을 일으킨다. 이미 욕심을 일으키면 곧 생음을 받는다. 이를 열일곱 번째 중음유라 한다.</w:t>
      </w:r>
    </w:p>
    <w:p>
      <w:pPr>
        <w:pStyle w:val="Heading4"/>
        <w:keepNext/>
      </w:pPr>
      <w:r>
        <w:t xml:space="preserve">受胎緣第六</w:t>
      </w:r>
    </w:p>
    <w:p>
      <w:pPr>
        <w:pStyle w:val="SHTKBlockLabel"/>
        <w:keepNext/>
      </w:pPr>
      <w:r>
        <w:t xml:space="preserve">원문</w:t>
      </w:r>
    </w:p>
    <w:p>
      <w:pPr>
        <w:pStyle w:val="SHTKSourceText"/>
      </w:pPr>
      <w:r>
        <w:t xml:space="preserve">受胎緣第六</w:t>
      </w:r>
    </w:p>
    <w:p>
      <w:pPr>
        <w:pStyle w:val="SHTKBlockLabel"/>
        <w:keepNext/>
      </w:pPr>
      <w:r>
        <w:t xml:space="preserve">한국어 직역</w:t>
      </w:r>
    </w:p>
    <w:p>
      <w:pPr>
        <w:pStyle w:val="SHTKTranslationText"/>
      </w:pPr>
      <w:r>
        <w:t xml:space="preserve">수태연 제6</w:t>
      </w:r>
    </w:p>
    <w:p>
      <w:pPr>
        <w:pStyle w:val="SHTKBlockLabel"/>
        <w:keepNext/>
      </w:pPr>
      <w:r>
        <w:t xml:space="preserve">위치표지</w:t>
      </w:r>
    </w:p>
    <w:p>
      <w:pPr>
        <w:pStyle w:val="SHTKPositionMarker"/>
      </w:pPr>
      <w:bookmarkStart w:id="823" w:name="loc_0118a22"/>
      <w:r>
        <w:t xml:space="preserve">[0118a22]</w:t>
      </w:r>
      <w:bookmarkEnd w:id="823"/>
    </w:p>
    <w:p>
      <w:pPr>
        <w:pStyle w:val="SHTKBlockLabel"/>
        <w:keepNext/>
      </w:pPr>
      <w:r>
        <w:t xml:space="preserve">원문</w:t>
      </w:r>
    </w:p>
    <w:p>
      <w:pPr>
        <w:pStyle w:val="SHTKSourceText"/>
      </w:pPr>
      <w:r>
        <w:t xml:space="preserve">如善見論云。女人將欲受胎。月華水出時者。此是血名。欲懷胎時。</w:t>
      </w:r>
    </w:p>
    <w:p>
      <w:pPr>
        <w:pStyle w:val="SHTKBlockLabel"/>
        <w:keepNext/>
      </w:pPr>
      <w:r>
        <w:t xml:space="preserve">한국어 직역</w:t>
      </w:r>
    </w:p>
    <w:p>
      <w:pPr>
        <w:pStyle w:val="SHTKTranslationText"/>
      </w:pPr>
      <w:r>
        <w:t xml:space="preserve">《선견론》에서 말한 것과 같다. 여인이 장차 태를 받으려 할 때, 월화수가 나오는 때라는 것은, 이것이 피를 이르는 이름이다. 태를 품으려 할 때,</w:t>
      </w:r>
    </w:p>
    <w:p>
      <w:pPr>
        <w:pStyle w:val="SHTKBlockLabel"/>
        <w:keepNext/>
      </w:pPr>
      <w:r>
        <w:t xml:space="preserve">원문</w:t>
      </w:r>
    </w:p>
    <w:p>
      <w:pPr>
        <w:pStyle w:val="SHTKSourceText"/>
      </w:pPr>
      <w:r>
        <w:t xml:space="preserve">於兒[7]胞處生一血聚。</w:t>
      </w:r>
    </w:p>
    <w:p>
      <w:pPr>
        <w:pStyle w:val="SHTKBlockLabel"/>
        <w:keepNext/>
      </w:pPr>
      <w:r>
        <w:t xml:space="preserve">한국어 직역</w:t>
      </w:r>
    </w:p>
    <w:p>
      <w:pPr>
        <w:pStyle w:val="SHTKTranslationText"/>
      </w:pPr>
      <w:r>
        <w:t xml:space="preserve">아이의 포처에 한 덩이의 피가 생긴다.</w:t>
      </w:r>
    </w:p>
    <w:p>
      <w:pPr>
        <w:pStyle w:val="SHTKBlockLabel"/>
        <w:keepNext/>
      </w:pPr>
      <w:r>
        <w:t xml:space="preserve">교감·번역 메모</w:t>
      </w:r>
    </w:p>
    <w:p>
      <w:pPr>
        <w:pStyle w:val="SHTKNoteSummary"/>
      </w:pPr>
      <w:r>
        <w:t>교감 요약 | [CBETA 교감] 저본 「胞」와 판본 이문 「胎」를 비교한다.</w:t>
      </w:r>
    </w:p>
    <w:p>
      <w:pPr>
        <w:pStyle w:val="SHTKNoteDetail"/>
      </w:pPr>
      <w:r>
        <w:t>• 원교감 원문 | 胞【大】，胎【宮】</w:t>
        <w:br/>
        <w:t>• 교감 번호 | 0118007</w:t>
        <w:br/>
        <w:t>• 저본 독법 | 胞</w:t>
        <w:br/>
        <w:t>• 저본 적용 구절 | 於兒胞處生一血聚。</w:t>
        <w:br/>
        <w:t>• 저본 기준 번역 | 아이의 포처에 한 덩이의 피가 생긴다.</w:t>
        <w:br/>
        <w:t>• 이문 독법 | 胎</w:t>
        <w:br/>
        <w:t>• 이문 적용 구절 | 於兒胎處生一血聚。</w:t>
        <w:br/>
        <w:t>• 의미 차이 | 이문 「胎」을 취하면 저본 「胞」과 표현 또는 고유명 표기가 달라지지만 문맥의 중심 뜻은 대체로 유지된다.</w:t>
        <w:br/>
        <w:t>• 번역 영향 판정 | [표현 차이]</w:t>
        <w:br/>
        <w:t>• 출처 | CBETA T54n2123, 교감 번호 0118007.</w:t>
      </w:r>
    </w:p>
    <w:p>
      <w:pPr>
        <w:pStyle w:val="SHTKBlockLabel"/>
        <w:keepNext/>
      </w:pPr>
      <w:r>
        <w:t xml:space="preserve">원문</w:t>
      </w:r>
    </w:p>
    <w:p>
      <w:pPr>
        <w:pStyle w:val="SHTKSourceText"/>
      </w:pPr>
      <w:r>
        <w:t xml:space="preserve">七日自破。</w:t>
      </w:r>
    </w:p>
    <w:p>
      <w:pPr>
        <w:pStyle w:val="SHTKBlockLabel"/>
        <w:keepNext/>
      </w:pPr>
      <w:r>
        <w:t xml:space="preserve">한국어 직역</w:t>
      </w:r>
    </w:p>
    <w:p>
      <w:pPr>
        <w:pStyle w:val="SHTKTranslationText"/>
      </w:pPr>
      <w:r>
        <w:t xml:space="preserve">이레가 되면 저절로 터지고,</w:t>
      </w:r>
    </w:p>
    <w:p>
      <w:pPr>
        <w:pStyle w:val="SHTKBlockLabel"/>
        <w:keepNext/>
      </w:pPr>
      <w:r>
        <w:t xml:space="preserve">원문</w:t>
      </w:r>
    </w:p>
    <w:p>
      <w:pPr>
        <w:pStyle w:val="SHTKSourceText"/>
      </w:pPr>
      <w:r>
        <w:t xml:space="preserve">[8]從此而出。</w:t>
      </w:r>
    </w:p>
    <w:p>
      <w:pPr>
        <w:pStyle w:val="SHTKBlockLabel"/>
        <w:keepNext/>
      </w:pPr>
      <w:r>
        <w:t xml:space="preserve">한국어 직역</w:t>
      </w:r>
    </w:p>
    <w:p>
      <w:pPr>
        <w:pStyle w:val="SHTKTranslationText"/>
      </w:pPr>
      <w:r>
        <w:t xml:space="preserve">이로부터 흘러나온다.</w:t>
      </w:r>
    </w:p>
    <w:p>
      <w:pPr>
        <w:pStyle w:val="SHTKBlockLabel"/>
        <w:keepNext/>
      </w:pPr>
      <w:r>
        <w:t xml:space="preserve">교감·번역 메모</w:t>
      </w:r>
    </w:p>
    <w:p>
      <w:pPr>
        <w:pStyle w:val="SHTKNoteSummary"/>
      </w:pPr>
      <w:r>
        <w:t>교감 요약 | [CBETA 교감] 저본 「從」와 판본 이문 「彼」를 비교한다.</w:t>
      </w:r>
    </w:p>
    <w:p>
      <w:pPr>
        <w:pStyle w:val="SHTKNoteDetail"/>
      </w:pPr>
      <w:r>
        <w:t>• 원교감 원문 | 從【大】，彼【宋】【元】【明】【宮】</w:t>
        <w:br/>
        <w:t>• 교감 번호 | 0118008</w:t>
        <w:br/>
        <w:t>• 저본 독법 | 從</w:t>
        <w:br/>
        <w:t>• 저본 적용 구절 | 從此而出。</w:t>
        <w:br/>
        <w:t>• 저본 기준 번역 | 이로부터 흘러나온다.</w:t>
        <w:br/>
        <w:t>• 이문 독법 | 彼</w:t>
        <w:br/>
        <w:t>• 이문 적용 구절 | 彼此而出。</w:t>
        <w:br/>
        <w:t>• 의미 차이 | 이문 「彼」을 취하면 저본 「從」과 핵심 어휘 또는 신체 부위·조건이 달라져 번역 의미가 달라진다.</w:t>
        <w:br/>
        <w:t>• 번역 영향 판정 | [의미 차이 있음]</w:t>
        <w:br/>
        <w:t>• 출처 | CBETA T54n2123, 교감 번호 0118008.</w:t>
      </w:r>
    </w:p>
    <w:p>
      <w:pPr>
        <w:pStyle w:val="SHTKBlockLabel"/>
        <w:keepNext/>
      </w:pPr>
      <w:r>
        <w:t xml:space="preserve">원문</w:t>
      </w:r>
    </w:p>
    <w:p>
      <w:pPr>
        <w:pStyle w:val="SHTKSourceText"/>
      </w:pPr>
      <w:r>
        <w:t xml:space="preserve">若血出不斷者。男精不住。即共流出。若盡出者。以男精還復其處。然後成胎。故血盡已。男精得住。即便有胎。又女人有七事受胎。一相觸。二取衣。三下精。四手摩。五見色。六聞聲。七嗅香。問何謂相觸受胎。答有女人月水生時喜樂男子。若男子以身觸其身分。即生貪著而便懷胎。問何謂取衣受胎。答如優陀夷共婦出家。欲愛不止。各相發問。欲精污衣。尼取舐之。復取內根。即便懷胎。問何謂下精受胎。</w:t>
      </w:r>
    </w:p>
    <w:p>
      <w:pPr>
        <w:pStyle w:val="SHTKBlockLabel"/>
        <w:keepNext/>
      </w:pPr>
      <w:r>
        <w:t xml:space="preserve">한국어 직역</w:t>
      </w:r>
    </w:p>
    <w:p>
      <w:pPr>
        <w:pStyle w:val="SHTKTranslationText"/>
      </w:pPr>
      <w:r>
        <w:t xml:space="preserve">만약 피가 나오는 것이 그치지 않으면, 남자의 정액이 머물지 못하고, 곧 함께 흘러나간다. 만약 피가 다 나오면, 남자의 정액이 도리어 그곳으로 돌아가, 그 뒤에 태를 이룬다. 그러므로 피가 다 나온 뒤에야, 남자의 정액이 머물 수 있고, 곧 태가 있게 된다. 또 여인에게는 태를 받는 일곱 가지 일이 있다. 첫째는 서로 접촉하는 것이고, 둘째는 옷을 취하는 것이며, 셋째는 정액을 내려보내는 것이고, 넷째는 손으로 문지르는 것이며, 다섯째는 모습을 보는 것이고, 여섯째는 소리를 듣는 것이며, 일곱째는 향기를 맡는 것이다. 묻는다. 무엇을 서로 접촉하여 태를 받는 것이라 하는가? 답한다. 어떤 여인이 월수가 생길 때 남자를 좋아하고 즐기는데, 만약 남자가 몸으로 그 몸의 일부에 접촉하면, 곧 탐착을 일으켜 태를 품게 된다. 묻는다. 무엇을 옷을 취하여 태를 받는 것이라 하는가? 답한다. 우다이가 아내와 함께 출가한 경우와 같다. 욕애가 그치지 않아, 서로 말을 주고받다가, 욕정으로 정액이 옷을 더럽혔다. 비구니가 그것을 가져다 핥고, 다시 내근에 취해 넣자, 곧 태를 품게 되었다. 묻는다. 무엇을 정액을 내려보내어 태를 받는 것이라 하는가?</w:t>
      </w:r>
    </w:p>
    <w:p>
      <w:pPr>
        <w:pStyle w:val="SHTKBlockLabel"/>
        <w:keepNext/>
      </w:pPr>
      <w:r>
        <w:t xml:space="preserve">원문</w:t>
      </w:r>
    </w:p>
    <w:p>
      <w:pPr>
        <w:pStyle w:val="SHTKSourceText"/>
      </w:pPr>
      <w:r>
        <w:t xml:space="preserve">答如鹿母[9]喫道士精。</w:t>
      </w:r>
    </w:p>
    <w:p>
      <w:pPr>
        <w:pStyle w:val="SHTKBlockLabel"/>
        <w:keepNext/>
      </w:pPr>
      <w:r>
        <w:t xml:space="preserve">한국어 직역</w:t>
      </w:r>
    </w:p>
    <w:p>
      <w:pPr>
        <w:pStyle w:val="SHTKTranslationText"/>
      </w:pPr>
      <w:r>
        <w:t xml:space="preserve">답한다. 녹모가 도사의 정액을 먹은 것과 같다.</w:t>
      </w:r>
    </w:p>
    <w:p>
      <w:pPr>
        <w:pStyle w:val="SHTKBlockLabel"/>
        <w:keepNext/>
      </w:pPr>
      <w:r>
        <w:t xml:space="preserve">교감·번역 메모</w:t>
      </w:r>
    </w:p>
    <w:p>
      <w:pPr>
        <w:pStyle w:val="SHTKNoteSummary"/>
      </w:pPr>
      <w:r>
        <w:t>교감 요약 | [CBETA 교감] 저본 「喫」와 판본 이문 「嗅」를 비교한다.</w:t>
      </w:r>
    </w:p>
    <w:p>
      <w:pPr>
        <w:pStyle w:val="SHTKNoteDetail"/>
      </w:pPr>
      <w:r>
        <w:t>• 원교감 원문 | 喫【大】，嗅【宋】【元】【明】【宮】</w:t>
        <w:br/>
        <w:t>• 교감 번호 | 0118009</w:t>
        <w:br/>
        <w:t>• 저본 독법 | 喫</w:t>
        <w:br/>
        <w:t>• 저본 적용 구절 | 答如鹿母喫道士精。</w:t>
        <w:br/>
        <w:t>• 저본 기준 번역 | 답한다. 녹모가 도사의 정액을 먹은 것과 같다.</w:t>
        <w:br/>
        <w:t>• 이문 독법 | 嗅</w:t>
        <w:br/>
        <w:t>• 이문 적용 구절 | 答如鹿母嗅道士精。</w:t>
        <w:br/>
        <w:t>• 의미 차이 | 저본 「喫」이면 녹모가 도사의 정액을 “먹는다”는 서술이고, 이문 「嗅」이면 “냄새 맡는다”는 서술이 되어 수태 방식 자체가 달라진다.</w:t>
        <w:br/>
        <w:t>• 번역 영향 판정 | [의미 차이 있음]</w:t>
        <w:br/>
        <w:t>• 출처 | CBETA T54n2123, 교감 번호 0118009.</w:t>
      </w:r>
    </w:p>
    <w:p>
      <w:pPr>
        <w:pStyle w:val="SHTKBlockLabel"/>
        <w:keepNext/>
      </w:pPr>
      <w:r>
        <w:t xml:space="preserve">원문</w:t>
      </w:r>
    </w:p>
    <w:p>
      <w:pPr>
        <w:pStyle w:val="SHTKSourceText"/>
      </w:pPr>
      <w:r>
        <w:t xml:space="preserve">欲心而飲。遂便懷胎。生鹿子道士。問何謂手摩受胎。</w:t>
      </w:r>
    </w:p>
    <w:p>
      <w:pPr>
        <w:pStyle w:val="SHTKBlockLabel"/>
        <w:keepNext/>
      </w:pPr>
      <w:r>
        <w:t xml:space="preserve">한국어 직역</w:t>
      </w:r>
    </w:p>
    <w:p>
      <w:pPr>
        <w:pStyle w:val="SHTKTranslationText"/>
      </w:pPr>
      <w:r>
        <w:t xml:space="preserve">욕심을 품고 마셔, 마침내 태를 품게 되었고, 녹자 도사를 낳았다. 묻는다. 무엇을 손으로 문질러 태를 받는 것이라 하는가?</w:t>
      </w:r>
    </w:p>
    <w:p>
      <w:pPr>
        <w:pStyle w:val="SHTKBlockLabel"/>
        <w:keepNext/>
      </w:pPr>
      <w:r>
        <w:t xml:space="preserve">원문</w:t>
      </w:r>
    </w:p>
    <w:p>
      <w:pPr>
        <w:pStyle w:val="SHTKSourceText"/>
      </w:pPr>
      <w:r>
        <w:t xml:space="preserve">答如睒[10]子菩薩父母俱盲。</w:t>
      </w:r>
    </w:p>
    <w:p>
      <w:pPr>
        <w:pStyle w:val="SHTKBlockLabel"/>
        <w:keepNext/>
      </w:pPr>
      <w:r>
        <w:t xml:space="preserve">한국어 직역</w:t>
      </w:r>
    </w:p>
    <w:p>
      <w:pPr>
        <w:pStyle w:val="SHTKTranslationText"/>
      </w:pPr>
      <w:r>
        <w:t xml:space="preserve">답한다. 섬자보살의 부모가 모두 눈이 멀었던 경우와 같다.</w:t>
      </w:r>
    </w:p>
    <w:p>
      <w:pPr>
        <w:pStyle w:val="SHTKBlockLabel"/>
        <w:keepNext/>
      </w:pPr>
      <w:r>
        <w:t xml:space="preserve">교감·번역 메모</w:t>
      </w:r>
    </w:p>
    <w:p>
      <w:pPr>
        <w:pStyle w:val="SHTKNoteSummary"/>
      </w:pPr>
      <w:r>
        <w:t>교감 요약 | [CBETA 교감] 저본 「子」와 판본 이문 「∅」를 비교한다.</w:t>
      </w:r>
    </w:p>
    <w:p>
      <w:pPr>
        <w:pStyle w:val="SHTKNoteDetail"/>
      </w:pPr>
      <w:r>
        <w:t>• 원교감 원문 | 子【大】，∅【宋】【元】【明】【宮】</w:t>
        <w:br/>
        <w:t>• 교감 번호 | 0118010</w:t>
        <w:br/>
        <w:t>• 저본 독법 | 子</w:t>
        <w:br/>
        <w:t>• 저본 적용 구절 | 答如睒子菩薩父母俱盲。</w:t>
        <w:br/>
        <w:t>• 저본 기준 번역 | 답한다. 섬자보살의 부모가 모두 눈이 멀었던 경우와 같다.</w:t>
        <w:br/>
        <w:t>• 이문 독법 | ∅</w:t>
        <w:br/>
        <w:t>• 이문 적용 구절 | 答如睒菩薩父母俱盲。</w:t>
        <w:br/>
        <w:t>• 의미 차이 | 이문 「∅」을 취하면 저본 「子」과 표현 또는 고유명 표기가 달라지지만 문맥의 중심 뜻은 대체로 유지된다.</w:t>
        <w:br/>
        <w:t>• 번역 영향 판정 | [표현 차이]</w:t>
        <w:br/>
        <w:t>• 출처 | CBETA T54n2123, 교감 번호 0118010.</w:t>
      </w:r>
    </w:p>
    <w:p>
      <w:pPr>
        <w:pStyle w:val="SHTKBlockLabel"/>
        <w:keepNext/>
      </w:pPr>
      <w:r>
        <w:t xml:space="preserve">원문</w:t>
      </w:r>
    </w:p>
    <w:p>
      <w:pPr>
        <w:pStyle w:val="SHTKSourceText"/>
      </w:pPr>
      <w:r>
        <w:t xml:space="preserve">帝釋逆知。</w:t>
      </w:r>
    </w:p>
    <w:p>
      <w:pPr>
        <w:pStyle w:val="SHTKBlockLabel"/>
        <w:keepNext/>
      </w:pPr>
      <w:r>
        <w:t xml:space="preserve">한국어 직역</w:t>
      </w:r>
    </w:p>
    <w:p>
      <w:pPr>
        <w:pStyle w:val="SHTKTranslationText"/>
      </w:pPr>
      <w:r>
        <w:t xml:space="preserve">제석이 미리 알고,</w:t>
      </w:r>
    </w:p>
    <w:p>
      <w:pPr>
        <w:pStyle w:val="SHTKBlockLabel"/>
        <w:keepNext/>
      </w:pPr>
      <w:r>
        <w:t xml:space="preserve">원문</w:t>
      </w:r>
    </w:p>
    <w:p>
      <w:pPr>
        <w:pStyle w:val="SHTKSourceText"/>
      </w:pPr>
      <w:r>
        <w:t xml:space="preserve">下來其[11]所為夫婦。</w:t>
      </w:r>
    </w:p>
    <w:p>
      <w:pPr>
        <w:pStyle w:val="SHTKBlockLabel"/>
        <w:keepNext/>
      </w:pPr>
      <w:r>
        <w:t xml:space="preserve">한국어 직역</w:t>
      </w:r>
    </w:p>
    <w:p>
      <w:pPr>
        <w:pStyle w:val="SHTKTranslationText"/>
      </w:pPr>
      <w:r>
        <w:t xml:space="preserve">그들이 있는 곳으로 내려와 부부가 되게 하였다.</w:t>
      </w:r>
    </w:p>
    <w:p>
      <w:pPr>
        <w:pStyle w:val="SHTKBlockLabel"/>
        <w:keepNext/>
      </w:pPr>
      <w:r>
        <w:t xml:space="preserve">교감·번역 메모</w:t>
      </w:r>
    </w:p>
    <w:p>
      <w:pPr>
        <w:pStyle w:val="SHTKNoteSummary"/>
      </w:pPr>
      <w:r>
        <w:t>교감 요약 | [CBETA 교감] 저본 「所」와 판본 이문 「所以」를 비교한다.</w:t>
      </w:r>
    </w:p>
    <w:p>
      <w:pPr>
        <w:pStyle w:val="SHTKNoteDetail"/>
      </w:pPr>
      <w:r>
        <w:t>• 원교감 원문 | 所【大】，所以【宋】【元】【明】【宮】</w:t>
        <w:br/>
        <w:t>• 교감 번호 | 0118011</w:t>
        <w:br/>
        <w:t>• 저본 독법 | 所</w:t>
        <w:br/>
        <w:t>• 저본 적용 구절 | 下來其所為夫婦。</w:t>
        <w:br/>
        <w:t>• 저본 기준 번역 | 그들이 있는 곳으로 내려와 부부가 되게 하였다.</w:t>
        <w:br/>
        <w:t>• 이문 독법 | 所以</w:t>
        <w:br/>
        <w:t>• 이문 적용 구절 | 下來其所以為夫婦。</w:t>
        <w:br/>
        <w:t>• 의미 차이 | 이문 「所以」을 취하면 저본 「所」과 어휘·지시 관계가 조금 달라져 세부 의미에 차이가 생긴다.</w:t>
        <w:br/>
        <w:t>• 번역 영향 판정 | [의미 차이 경미]</w:t>
        <w:br/>
        <w:t>• 출처 | CBETA T54n2123, 교감 번호 0118011.</w:t>
      </w:r>
    </w:p>
    <w:p>
      <w:pPr>
        <w:pStyle w:val="SHTKBlockLabel"/>
        <w:keepNext/>
      </w:pPr>
      <w:r>
        <w:t xml:space="preserve">원문</w:t>
      </w:r>
    </w:p>
    <w:p>
      <w:pPr>
        <w:pStyle w:val="SHTKSourceText"/>
      </w:pPr>
      <w:r>
        <w:t xml:space="preserve">既悉出家為道。不合陰陽。</w:t>
      </w:r>
    </w:p>
    <w:p>
      <w:pPr>
        <w:pStyle w:val="SHTKBlockLabel"/>
        <w:keepNext/>
      </w:pPr>
      <w:r>
        <w:t xml:space="preserve">한국어 직역</w:t>
      </w:r>
    </w:p>
    <w:p>
      <w:pPr>
        <w:pStyle w:val="SHTKTranslationText"/>
      </w:pPr>
      <w:r>
        <w:t xml:space="preserve">이미 모두 출가하여 도를 닦고 있었으므로, 음양을 합하지 않았다.</w:t>
      </w:r>
    </w:p>
    <w:p>
      <w:pPr>
        <w:pStyle w:val="SHTKBlockLabel"/>
        <w:keepNext/>
      </w:pPr>
      <w:r>
        <w:t xml:space="preserve">원문</w:t>
      </w:r>
    </w:p>
    <w:p>
      <w:pPr>
        <w:pStyle w:val="SHTKSourceText"/>
      </w:pPr>
      <w:r>
        <w:t xml:space="preserve">以手摩[12]臍下。</w:t>
      </w:r>
    </w:p>
    <w:p>
      <w:pPr>
        <w:pStyle w:val="SHTKBlockLabel"/>
        <w:keepNext/>
      </w:pPr>
      <w:r>
        <w:t xml:space="preserve">한국어 직역</w:t>
      </w:r>
    </w:p>
    <w:p>
      <w:pPr>
        <w:pStyle w:val="SHTKTranslationText"/>
      </w:pPr>
      <w:r>
        <w:t xml:space="preserve">손으로 배꼽 아래를 문지르자,</w:t>
      </w:r>
    </w:p>
    <w:p>
      <w:pPr>
        <w:pStyle w:val="SHTKBlockLabel"/>
        <w:keepNext/>
      </w:pPr>
      <w:r>
        <w:t xml:space="preserve">교감·번역 메모</w:t>
      </w:r>
    </w:p>
    <w:p>
      <w:pPr>
        <w:pStyle w:val="SHTKNoteSummary"/>
      </w:pPr>
      <w:r>
        <w:t>교감 요약 | [CBETA 교감] 저본 「臍」와 판본 이문 「齊」를 비교한다.</w:t>
      </w:r>
    </w:p>
    <w:p>
      <w:pPr>
        <w:pStyle w:val="SHTKNoteDetail"/>
      </w:pPr>
      <w:r>
        <w:t>• 원교감 원문 | 臍【大】，齊【宋】【宮】</w:t>
        <w:br/>
        <w:t>• 교감 번호 | 0118012</w:t>
        <w:br/>
        <w:t>• 저본 독법 | 臍</w:t>
        <w:br/>
        <w:t>• 저본 적용 구절 | 以手摩臍下。</w:t>
        <w:br/>
        <w:t>• 저본 기준 번역 | 손으로 배꼽 아래를 문지르자,</w:t>
        <w:br/>
        <w:t>• 이문 독법 | 齊</w:t>
        <w:br/>
        <w:t>• 이문 적용 구절 | 以手摩齊下。</w:t>
        <w:br/>
        <w:t>• 의미 차이 | 저본 「臍」와 이문 「齊」은 이체·동의 표기 또는 경미한 문법 차이로 보아 이 문맥의 직역은 실질적으로 달라지지 않는다.</w:t>
        <w:br/>
        <w:t>• 번역 영향 판정 | [번역 차이 없음]</w:t>
        <w:br/>
        <w:t>• 출처 | CBETA T54n2123, 교감 번호 0118012.</w:t>
      </w:r>
    </w:p>
    <w:p>
      <w:pPr>
        <w:pStyle w:val="SHTKBlockLabel"/>
        <w:keepNext/>
      </w:pPr>
      <w:r>
        <w:t xml:space="preserve">원문</w:t>
      </w:r>
    </w:p>
    <w:p>
      <w:pPr>
        <w:pStyle w:val="SHTKSourceText"/>
      </w:pPr>
      <w:r>
        <w:t xml:space="preserve">即便懷胎而生睒子。問何謂見色受胎。答有一女人。月華水成。不得男子合。欲情極盛。唯視男子。如宮女人。亦復如是。即便懷胎。問何謂聞聲受胎。答如白鷺鳥。悉雌無雄。到春節時。陽氣始布。雷鳴初發。雌鷺一心聞聲。便即懷胎。雞亦有聞雄雞聲亦得懷胎。問何謂嗅香受胎。</w:t>
      </w:r>
    </w:p>
    <w:p>
      <w:pPr>
        <w:pStyle w:val="SHTKBlockLabel"/>
        <w:keepNext/>
      </w:pPr>
      <w:r>
        <w:t xml:space="preserve">한국어 직역</w:t>
      </w:r>
    </w:p>
    <w:p>
      <w:pPr>
        <w:pStyle w:val="SHTKTranslationText"/>
      </w:pPr>
      <w:r>
        <w:t xml:space="preserve">곧 태를 품어 섬자를 낳았다. 묻는다. 무엇을 모습을 보고 태를 받는 것이라 하는가? 답한다. 어떤 여인이, 월화수가 이루어졌으나, 남자와 결합하지 못하여, 욕정이 매우 왕성해지고, 오직 남자만 바라보는 경우가 있다. 궁중의 여인과 같은 경우도, 또한 이와 같다. 곧 태를 품게 된다. 묻는다. 무엇을 소리를 듣고 태를 받는 것이라 하는가? 답한다. 백로와 같다. 모두 암컷이고 수컷이 없는데, 봄철이 되어, 양기가 비로소 퍼지고, 우레 소리가 처음 일어나면, 암컷 백로가 한마음으로 그 소리를 듣고, 곧 태를 품는다. 닭도 수탉의 소리를 들으면 또한 태를 품을 수 있다. 묻는다. 무엇을 향기를 맡고 태를 받는 것이라 하는가?</w:t>
      </w:r>
    </w:p>
    <w:p>
      <w:pPr>
        <w:pStyle w:val="SHTKBlockLabel"/>
        <w:keepNext/>
      </w:pPr>
      <w:r>
        <w:t xml:space="preserve">원문</w:t>
      </w:r>
    </w:p>
    <w:p>
      <w:pPr>
        <w:pStyle w:val="SHTKSourceText"/>
      </w:pPr>
      <w:r>
        <w:t xml:space="preserve">答如𤚩牛母。</w:t>
      </w:r>
    </w:p>
    <w:p>
      <w:pPr>
        <w:pStyle w:val="SHTKBlockLabel"/>
        <w:keepNext/>
      </w:pPr>
      <w:r>
        <w:t xml:space="preserve">한국어 직역</w:t>
      </w:r>
    </w:p>
    <w:p>
      <w:pPr>
        <w:pStyle w:val="SHTKTranslationText"/>
      </w:pPr>
      <w:r>
        <w:t xml:space="preserve">답한다. 𤚩우의 어미와 같다.</w:t>
      </w:r>
    </w:p>
    <w:p>
      <w:pPr>
        <w:pStyle w:val="SHTKBlockLabel"/>
        <w:keepNext/>
      </w:pPr>
      <w:r>
        <w:t xml:space="preserve">교감·번역 메모</w:t>
      </w:r>
    </w:p>
    <w:p>
      <w:pPr>
        <w:pStyle w:val="SHTKNoteSummary"/>
      </w:pPr>
      <w:r>
        <w:t>교감 요약 | [CBETA 교감] 현행 CBETA CBETA 외자 정의의 CB01854, composition [牛*秦], Unicode U+246A9로 확인하였다.</w:t>
      </w:r>
    </w:p>
    <w:p>
      <w:pPr>
        <w:pStyle w:val="SHTKNoteDetail"/>
      </w:pPr>
      <w:r>
        <w:t>• 저본 적용 구절 | 𤚩</w:t>
        <w:br/>
        <w:t>• 한국어 번역 | 외자 소 명칭</w:t>
        <w:br/>
        <w:t>• 한국어 해설 | 현행 CBETA CBETA 외자 정의의 CB01854, composition [牛*秦], Unicode U+246A9로 확인하였다.</w:t>
      </w:r>
    </w:p>
    <w:p>
      <w:pPr>
        <w:pStyle w:val="SHTKBlockLabel"/>
        <w:keepNext/>
      </w:pPr>
      <w:r>
        <w:t xml:space="preserve">원문</w:t>
      </w:r>
    </w:p>
    <w:p>
      <w:pPr>
        <w:pStyle w:val="SHTKSourceText"/>
      </w:pPr>
      <w:r>
        <w:t xml:space="preserve">但嗅犢氣而亦懷子。</w:t>
      </w:r>
    </w:p>
    <w:p>
      <w:pPr>
        <w:pStyle w:val="SHTKBlockLabel"/>
        <w:keepNext/>
      </w:pPr>
      <w:r>
        <w:t xml:space="preserve">한국어 직역</w:t>
      </w:r>
    </w:p>
    <w:p>
      <w:pPr>
        <w:pStyle w:val="SHTKTranslationText"/>
      </w:pPr>
      <w:r>
        <w:t xml:space="preserve">송아지의 기운만 맡고도 또한 새끼를 밴다.</w:t>
      </w:r>
    </w:p>
    <w:p>
      <w:pPr>
        <w:pStyle w:val="SHTKBlockLabel"/>
        <w:keepNext/>
      </w:pPr>
      <w:r>
        <w:t xml:space="preserve">위치표지</w:t>
      </w:r>
    </w:p>
    <w:p>
      <w:pPr>
        <w:pStyle w:val="SHTKPositionMarker"/>
      </w:pPr>
      <w:bookmarkStart w:id="824" w:name="loc_0118b16"/>
      <w:r>
        <w:t xml:space="preserve">[0118b16]</w:t>
      </w:r>
      <w:bookmarkEnd w:id="824"/>
    </w:p>
    <w:p>
      <w:pPr>
        <w:pStyle w:val="SHTKBlockLabel"/>
        <w:keepNext/>
      </w:pPr>
      <w:r>
        <w:t xml:space="preserve">원문</w:t>
      </w:r>
    </w:p>
    <w:p>
      <w:pPr>
        <w:pStyle w:val="SHTKSourceText"/>
      </w:pPr>
      <w:r>
        <w:t xml:space="preserve">又增一阿含經云。爾時世尊。告諸比丘。有三因緣。識來處受胎。一母有欲。有父母共集一處。然外識未應來趣。便不受胎。</w:t>
      </w:r>
    </w:p>
    <w:p>
      <w:pPr>
        <w:pStyle w:val="SHTKBlockLabel"/>
        <w:keepNext/>
      </w:pPr>
      <w:r>
        <w:t xml:space="preserve">한국어 직역</w:t>
      </w:r>
    </w:p>
    <w:p>
      <w:pPr>
        <w:pStyle w:val="SHTKTranslationText"/>
      </w:pPr>
      <w:r>
        <w:t xml:space="preserve">또 《증일아함경》에서 말한다. 그때 세존께서, 여러 비구에게 말씀하셨다. 세 가지 인연이 있어, 식이 와서 태를 받는 곳이 있다. 첫째, 어머니에게 욕정이 있고, 부모가 함께 한곳에 모였더라도, 바깥의 식이 아직 와서 나아갈 때가 아니면, 곧 태를 받지 않는다.</w:t>
      </w:r>
    </w:p>
    <w:p>
      <w:pPr>
        <w:pStyle w:val="SHTKBlockLabel"/>
        <w:keepNext/>
      </w:pPr>
      <w:r>
        <w:t xml:space="preserve">원문</w:t>
      </w:r>
    </w:p>
    <w:p>
      <w:pPr>
        <w:pStyle w:val="SHTKSourceText"/>
      </w:pPr>
      <w:r>
        <w:t xml:space="preserve">[13]若識來趣。</w:t>
      </w:r>
    </w:p>
    <w:p>
      <w:pPr>
        <w:pStyle w:val="SHTKBlockLabel"/>
        <w:keepNext/>
      </w:pPr>
      <w:r>
        <w:t xml:space="preserve">한국어 직역</w:t>
      </w:r>
    </w:p>
    <w:p>
      <w:pPr>
        <w:pStyle w:val="SHTKTranslationText"/>
      </w:pPr>
      <w:r>
        <w:t xml:space="preserve">만약 식이 와서 나아가더라도,</w:t>
      </w:r>
    </w:p>
    <w:p>
      <w:pPr>
        <w:pStyle w:val="SHTKBlockLabel"/>
        <w:keepNext/>
      </w:pPr>
      <w:r>
        <w:t xml:space="preserve">교감·번역 메모</w:t>
      </w:r>
    </w:p>
    <w:p>
      <w:pPr>
        <w:pStyle w:val="SHTKNoteSummary"/>
      </w:pPr>
      <w:r>
        <w:t>교감 요약 | [CBETA 교감] 저본 「若」와 판본 이문 「未」를 비교한다.</w:t>
      </w:r>
    </w:p>
    <w:p>
      <w:pPr>
        <w:pStyle w:val="SHTKNoteDetail"/>
      </w:pPr>
      <w:r>
        <w:t>• 원교감 원문 | 若【大】，未【明】</w:t>
        <w:br/>
        <w:t>• 교감 번호 | 0118013</w:t>
        <w:br/>
        <w:t>• 저본 독법 | 若</w:t>
        <w:br/>
        <w:t>• 저본 적용 구절 | 若識來趣。</w:t>
        <w:br/>
        <w:t>• 저본 기준 번역 | 만약 식이 와서 나아가더라도,</w:t>
        <w:br/>
        <w:t>• 이문 독법 | 未</w:t>
        <w:br/>
        <w:t>• 이문 적용 구절 | 未識來趣。</w:t>
        <w:br/>
        <w:t>• 의미 차이 | 저본 「若」는 조건문 “만약 식이 와서 나아가면”이고 이문 「未」는 “아직 식이 와서 나아가지 않았다”가 되어 조건의 긍정·부정이 달라진다.</w:t>
        <w:br/>
        <w:t>• 번역 영향 판정 | [의미 차이 있음]</w:t>
        <w:br/>
        <w:t>• 출처 | CBETA T54n2123, 교감 번호 0118013.</w:t>
      </w:r>
    </w:p>
    <w:p>
      <w:pPr>
        <w:pStyle w:val="SHTKBlockLabel"/>
        <w:keepNext/>
      </w:pPr>
      <w:r>
        <w:t xml:space="preserve">원문</w:t>
      </w:r>
    </w:p>
    <w:p>
      <w:pPr>
        <w:pStyle w:val="SHTKSourceText"/>
      </w:pPr>
      <w:r>
        <w:t xml:space="preserve">[14]父母不集則不成胎。</w:t>
      </w:r>
    </w:p>
    <w:p>
      <w:pPr>
        <w:pStyle w:val="SHTKBlockLabel"/>
        <w:keepNext/>
      </w:pPr>
      <w:r>
        <w:t xml:space="preserve">한국어 직역</w:t>
      </w:r>
    </w:p>
    <w:p>
      <w:pPr>
        <w:pStyle w:val="SHTKTranslationText"/>
      </w:pPr>
      <w:r>
        <w:t xml:space="preserve">부모가 함께 모이지 않으면 태를 이루지 못한다.</w:t>
      </w:r>
    </w:p>
    <w:p>
      <w:pPr>
        <w:pStyle w:val="SHTKBlockLabel"/>
        <w:keepNext/>
      </w:pPr>
      <w:r>
        <w:t xml:space="preserve">교감·번역 메모</w:t>
      </w:r>
    </w:p>
    <w:p>
      <w:pPr>
        <w:pStyle w:val="SHTKNoteSummary"/>
      </w:pPr>
      <w:r>
        <w:t>교감 요약 | [CBETA 교감] 저본 「父」와 판본 이문 「又」를 비교한다.</w:t>
      </w:r>
    </w:p>
    <w:p>
      <w:pPr>
        <w:pStyle w:val="SHTKNoteDetail"/>
      </w:pPr>
      <w:r>
        <w:t>• 원교감 원문 | 父【大】，又【明】</w:t>
        <w:br/>
        <w:t>• 교감 번호 | 0118014</w:t>
        <w:br/>
        <w:t>• 저본 독법 | 父</w:t>
        <w:br/>
        <w:t>• 저본 적용 구절 | 父母不集則不成胎。</w:t>
        <w:br/>
        <w:t>• 저본 기준 번역 | 부모가 함께 모이지 않으면 태를 이루지 못한다.</w:t>
        <w:br/>
        <w:t>• 이문 독법 | 又</w:t>
        <w:br/>
        <w:t>• 이문 적용 구절 | 又母不集則不成胎。</w:t>
        <w:br/>
        <w:t>• 의미 차이 | 저본 「父母」는 부모를 주어로 삼지만 이문 「又母」는 “또 어머니”로 이어져 문장 구조와 조건 주체가 달라진다.</w:t>
        <w:br/>
        <w:t>• 번역 영향 판정 | [의미 차이 있음]</w:t>
        <w:br/>
        <w:t>• 출처 | CBETA T54n2123, 교감 번호 0118014.</w:t>
      </w:r>
    </w:p>
    <w:p>
      <w:pPr>
        <w:pStyle w:val="SHTKBlockLabel"/>
        <w:keepNext/>
      </w:pPr>
      <w:r>
        <w:t xml:space="preserve">원문</w:t>
      </w:r>
    </w:p>
    <w:p>
      <w:pPr>
        <w:pStyle w:val="SHTKSourceText"/>
      </w:pPr>
      <w:r>
        <w:t xml:space="preserve">二若復母人無欲。父欲意盛。母不大慇懃則非成胎。三若父母共集一處。母欲熾盛。父不大慇懃則非成胎。復有三種。一若父母共集一處。父有風病。母有冷病。則非成胎。二若母有風病。父有冷病。則非成胎。三若父身。水氣偏多。母無此患。則非成胎。復有三種。一若父母共集一處。父相有子。母相無子。則不成胎。二若母相有子。父相無子。則不成胎。三若父母俱相無子。則非成胎。復有三種。一若復有時。識神趣胎。父行不在。則非成胎。二若有時。父母應集一處。然母遠行不在。則不成胎。三父母俱集不行。此則受胎。復有三種。一若有時父母應來集一處。然父身遇重患。有時識神來趣。則非受胎。二若母身得重患。則非成胎。</w:t>
      </w:r>
    </w:p>
    <w:p>
      <w:pPr>
        <w:pStyle w:val="SHTKBlockLabel"/>
        <w:keepNext/>
      </w:pPr>
      <w:r>
        <w:t xml:space="preserve">한국어 직역</w:t>
      </w:r>
    </w:p>
    <w:p>
      <w:pPr>
        <w:pStyle w:val="SHTKTranslationText"/>
      </w:pPr>
      <w:r>
        <w:t xml:space="preserve">둘째, 만약 다시 어머니에게 욕정이 없고, 아버지의 욕정만 왕성하며, 어머니가 크게 간절하지 않으면 태를 이루지 못한다. 셋째, 만약 부모가 함께 한곳에 모였고, 어머니의 욕정이 왕성하더라도, 아버지가 크게 간절하지 않으면 태를 이루지 못한다. 또 세 가지가 있다. 첫째, 만약 부모가 함께 한곳에 모였으나, 아버지에게 풍병이 있고, 어머니에게 냉병이 있으면, 태를 이루지 못한다. 둘째, 만약 어머니에게 풍병이 있고, 아버지에게 냉병이 있으면, 태를 이루지 못한다. 셋째, 만약 아버지의 몸에, 수기가 지나치게 많고, 어머니에게는 이런 병이 없으면, 태를 이루지 못한다. 또 세 가지가 있다. 첫째, 만약 부모가 함께 한곳에 모였으나, 아버지의 상에는 자식이 있고, 어머니의 상에는 자식이 없으면, 태를 이루지 못한다. 둘째, 만약 어머니의 상에는 자식이 있고, 아버지의 상에는 자식이 없으면, 태를 이루지 못한다. 셋째, 만약 부모 모두의 상에 자식이 없으면, 태를 이루지 못한다. 또 세 가지가 있다. 첫째, 만약 어느 때에, 식신이 태로 나아가는데, 아버지가 외출하여 그곳에 없으면, 태를 이루지 못한다. 둘째, 만약 어느 때에, 부모가 한곳에 모여야 하지만, 어머니가 멀리 나가 그곳에 없으면, 태를 이루지 못한다. 셋째, 부모가 모두 한곳에 모여 떠나지 않으면, 이때는 태를 받는다. 또 세 가지가 있다. 첫째, 만약 어느 때 부모가 한곳에 모여야 하지만, 아버지의 몸에 중병이 생기고, 그때 식신이 와서 나아가더라도, 태를 받지 못한다. 둘째, 만약 어머니의 몸에 중병이 생기면, 태를 이루지 못한다.</w:t>
      </w:r>
    </w:p>
    <w:p>
      <w:pPr>
        <w:pStyle w:val="SHTKBlockLabel"/>
        <w:keepNext/>
      </w:pPr>
      <w:r>
        <w:t xml:space="preserve">원문</w:t>
      </w:r>
    </w:p>
    <w:p>
      <w:pPr>
        <w:pStyle w:val="SHTKSourceText"/>
      </w:pPr>
      <w:r>
        <w:t xml:space="preserve">三若父母身俱得[15]病。</w:t>
      </w:r>
    </w:p>
    <w:p>
      <w:pPr>
        <w:pStyle w:val="SHTKBlockLabel"/>
        <w:keepNext/>
      </w:pPr>
      <w:r>
        <w:t xml:space="preserve">한국어 직역</w:t>
      </w:r>
    </w:p>
    <w:p>
      <w:pPr>
        <w:pStyle w:val="SHTKTranslationText"/>
      </w:pPr>
      <w:r>
        <w:t xml:space="preserve">셋째, 만약 부모의 몸에 모두 병이 생기면,</w:t>
      </w:r>
    </w:p>
    <w:p>
      <w:pPr>
        <w:pStyle w:val="SHTKBlockLabel"/>
        <w:keepNext/>
      </w:pPr>
      <w:r>
        <w:t xml:space="preserve">교감·번역 메모</w:t>
      </w:r>
    </w:p>
    <w:p>
      <w:pPr>
        <w:pStyle w:val="SHTKNoteSummary"/>
      </w:pPr>
      <w:r>
        <w:t>교감 요약 | [CBETA 교감] 저본 「病」와 판본 이문 「重病」를 비교한다.</w:t>
      </w:r>
    </w:p>
    <w:p>
      <w:pPr>
        <w:pStyle w:val="SHTKNoteDetail"/>
      </w:pPr>
      <w:r>
        <w:t>• 원교감 원문 | 病【大】，重病【宋】【元】【明】【宮】</w:t>
        <w:br/>
        <w:t>• 교감 번호 | 0118015</w:t>
        <w:br/>
        <w:t>• 저본 독법 | 病</w:t>
        <w:br/>
        <w:t>• 저본 적용 구절 | 三若父母身俱得病。</w:t>
        <w:br/>
        <w:t>• 저본 기준 번역 | 셋째, 만약 부모의 몸에 모두 병이 생기면,</w:t>
        <w:br/>
        <w:t>• 이문 독법 | 重病</w:t>
        <w:br/>
        <w:t>• 이문 적용 구절 | 三若父母身俱得重病。</w:t>
        <w:br/>
        <w:t>• 의미 차이 | 이문 「重病」을 취하면 저본 「病」과 표현 또는 고유명 표기가 달라지지만 문맥의 중심 뜻은 대체로 유지된다.</w:t>
        <w:br/>
        <w:t>• 번역 영향 판정 | [표현 차이]</w:t>
        <w:br/>
        <w:t>• 출처 | CBETA T54n2123, 교감 번호 0118015.</w:t>
      </w:r>
    </w:p>
    <w:p>
      <w:pPr>
        <w:pStyle w:val="SHTKBlockLabel"/>
        <w:keepNext/>
      </w:pPr>
      <w:r>
        <w:t xml:space="preserve">원문</w:t>
      </w:r>
    </w:p>
    <w:p>
      <w:pPr>
        <w:pStyle w:val="SHTKSourceText"/>
      </w:pPr>
      <w:r>
        <w:t xml:space="preserve">則非成胎。若父母無患。識神來趣。然父母俱相有兒。則成有胎。</w:t>
      </w:r>
    </w:p>
    <w:p>
      <w:pPr>
        <w:pStyle w:val="SHTKBlockLabel"/>
        <w:keepNext/>
      </w:pPr>
      <w:r>
        <w:t xml:space="preserve">한국어 직역</w:t>
      </w:r>
    </w:p>
    <w:p>
      <w:pPr>
        <w:pStyle w:val="SHTKTranslationText"/>
      </w:pPr>
      <w:r>
        <w:t xml:space="preserve">태를 이루지 못한다. 만약 부모에게 병이 없고, 식신이 와서 나아가며, 또 부모 모두의 상에 자식이 있으면, 곧 태를 이루게 된다.</w:t>
      </w:r>
    </w:p>
    <w:p>
      <w:pPr>
        <w:pStyle w:val="SHTKBlockLabel"/>
        <w:keepNext/>
      </w:pPr>
      <w:r>
        <w:t xml:space="preserve">위치표지</w:t>
      </w:r>
    </w:p>
    <w:p>
      <w:pPr>
        <w:pStyle w:val="SHTKPositionMarker"/>
      </w:pPr>
      <w:bookmarkStart w:id="825" w:name="loc_0118c07"/>
      <w:r>
        <w:t xml:space="preserve">[0118c07]</w:t>
      </w:r>
      <w:bookmarkEnd w:id="825"/>
    </w:p>
    <w:p>
      <w:pPr>
        <w:pStyle w:val="SHTKBlockLabel"/>
        <w:keepNext/>
      </w:pPr>
      <w:r>
        <w:t xml:space="preserve">원문</w:t>
      </w:r>
    </w:p>
    <w:p>
      <w:pPr>
        <w:pStyle w:val="SHTKSourceText"/>
      </w:pPr>
      <w:r>
        <w:t xml:space="preserve">又瑜伽論云。復次此胎藏八位差別。何等為八。謂羯羅藍位。遏部曇位。閉尸位。鍵南位。鉢羅賒佉位。髮毛爪位。根位。形位。</w:t>
      </w:r>
    </w:p>
    <w:p>
      <w:pPr>
        <w:pStyle w:val="SHTKBlockLabel"/>
        <w:keepNext/>
      </w:pPr>
      <w:r>
        <w:t xml:space="preserve">한국어 직역</w:t>
      </w:r>
    </w:p>
    <w:p>
      <w:pPr>
        <w:pStyle w:val="SHTKTranslationText"/>
      </w:pPr>
      <w:r>
        <w:t xml:space="preserve">또 《유가론》에서 말한다. 다음으로 이 태장에는 여덟 단계의 차별이 있다. 어떤 것들이 여덟인가? 갈라람위, 알부담위, 폐시위, 건남위, 발라사거위, 발모조위, 근위, 형위를 말한다.</w:t>
      </w:r>
    </w:p>
    <w:p>
      <w:pPr>
        <w:pStyle w:val="SHTKBlockLabel"/>
        <w:keepNext/>
      </w:pPr>
      <w:r>
        <w:t xml:space="preserve">원문</w:t>
      </w:r>
    </w:p>
    <w:p>
      <w:pPr>
        <w:pStyle w:val="SHTKSourceText"/>
      </w:pPr>
      <w:r>
        <w:t xml:space="preserve">若已結凝[16]箭內稀。</w:t>
      </w:r>
    </w:p>
    <w:p>
      <w:pPr>
        <w:pStyle w:val="SHTKBlockLabel"/>
        <w:keepNext/>
      </w:pPr>
      <w:r>
        <w:t xml:space="preserve">한국어 직역</w:t>
      </w:r>
    </w:p>
    <w:p>
      <w:pPr>
        <w:pStyle w:val="SHTKTranslationText"/>
      </w:pPr>
      <w:r>
        <w:t xml:space="preserve">이미 엉겨 굳었으나 그 안이 묽은 상태를,</w:t>
      </w:r>
    </w:p>
    <w:p>
      <w:pPr>
        <w:pStyle w:val="SHTKBlockLabel"/>
        <w:keepNext/>
      </w:pPr>
      <w:r>
        <w:t xml:space="preserve">교감·번역 메모</w:t>
      </w:r>
    </w:p>
    <w:p>
      <w:pPr>
        <w:pStyle w:val="SHTKNoteSummary"/>
      </w:pPr>
      <w:r>
        <w:t>교감 요약 | [CBETA 교감] 저본 「箭」와 판본 이문 「前」를 비교한다.</w:t>
      </w:r>
    </w:p>
    <w:p>
      <w:pPr>
        <w:pStyle w:val="SHTKNoteDetail"/>
      </w:pPr>
      <w:r>
        <w:t>• 원교감 원문 | 箭【大】，前【宋】【元】【明】【宮】</w:t>
        <w:br/>
        <w:t>• 교감 번호 | 0118016</w:t>
        <w:br/>
        <w:t>• 저본 독법 | 箭</w:t>
        <w:br/>
        <w:t>• 저본 적용 구절 | 若已結凝箭內稀。</w:t>
        <w:br/>
        <w:t>• 저본 기준 번역 | 이미 엉겨 굳었으나 그 안이 묽은 상태를,</w:t>
        <w:br/>
        <w:t>• 이문 독법 | 前</w:t>
        <w:br/>
        <w:t>• 이문 적용 구절 | 若已結凝前內稀。</w:t>
        <w:br/>
        <w:t>• 의미 차이 | 저본 「箭」은 이 문맥에서 뜻이 불분명하며 이문 「前」을 취하면 “앞/이전”의 뜻이 된다.</w:t>
        <w:br/>
        <w:t>• 번역 영향 판정 | [판단 유보]</w:t>
        <w:br/>
        <w:t>• 번역문 표시 | [구문 불확실]·[이문 검토 필요]</w:t>
        <w:br/>
        <w:t>• 출처 | CBETA T54n2123, 교감 번호 0118016.</w:t>
      </w:r>
    </w:p>
    <w:p>
      <w:pPr>
        <w:pStyle w:val="SHTKBlockLabel"/>
        <w:keepNext/>
      </w:pPr>
      <w:r>
        <w:t xml:space="preserve">원문</w:t>
      </w:r>
    </w:p>
    <w:p>
      <w:pPr>
        <w:pStyle w:val="SHTKSourceText"/>
      </w:pPr>
      <w:r>
        <w:t xml:space="preserve">名羯羅藍。若表裏如酪未生肉位。名遏部曇。若已成肉仍極柔軟。名閉尸。若已堅厚稍堪摩觸。名為鍵南。</w:t>
      </w:r>
    </w:p>
    <w:p>
      <w:pPr>
        <w:pStyle w:val="SHTKBlockLabel"/>
        <w:keepNext/>
      </w:pPr>
      <w:r>
        <w:t xml:space="preserve">한국어 직역</w:t>
      </w:r>
    </w:p>
    <w:p>
      <w:pPr>
        <w:pStyle w:val="SHTKTranslationText"/>
      </w:pPr>
      <w:r>
        <w:t xml:space="preserve">갈라람이라 한다. 겉과 속이 낙과 같으나 아직 살이 생기지 않은 상태를, 알부담이라 한다. 이미 살이 되었으나 여전히 매우 부드러운 상태를, 폐시라 한다. 이미 단단하고 두꺼워져 조금 만질 수 있는 상태를, 건남이라 한다.</w:t>
      </w:r>
    </w:p>
    <w:p>
      <w:pPr>
        <w:pStyle w:val="SHTKBlockLabel"/>
        <w:keepNext/>
      </w:pPr>
      <w:r>
        <w:t xml:space="preserve">원문</w:t>
      </w:r>
    </w:p>
    <w:p>
      <w:pPr>
        <w:pStyle w:val="SHTKSourceText"/>
      </w:pPr>
      <w:r>
        <w:t xml:space="preserve">即此肉摶增長[＊]支分相現。</w:t>
      </w:r>
    </w:p>
    <w:p>
      <w:pPr>
        <w:pStyle w:val="SHTKBlockLabel"/>
        <w:keepNext/>
      </w:pPr>
      <w:r>
        <w:t xml:space="preserve">한국어 직역</w:t>
      </w:r>
    </w:p>
    <w:p>
      <w:pPr>
        <w:pStyle w:val="SHTKTranslationText"/>
      </w:pPr>
      <w:r>
        <w:t xml:space="preserve">바로 이 살덩이가 자라나 지분의 모습이 나타나는 것을,</w:t>
      </w:r>
    </w:p>
    <w:p>
      <w:pPr>
        <w:pStyle w:val="SHTKBlockLabel"/>
        <w:keepNext/>
      </w:pPr>
      <w:r>
        <w:t xml:space="preserve">교감·번역 메모</w:t>
      </w:r>
    </w:p>
    <w:p>
      <w:pPr>
        <w:pStyle w:val="SHTKNoteSummary"/>
      </w:pPr>
      <w:r>
        <w:t>교감 요약 | [CBETA 교감] [＊]는 선행 교감 0111020을 이곳에 반복 적용한다. 현행/이전 CBETA의 연결 정보 연결을 확인하여 독립 물리 app으로 집계한다.</w:t>
      </w:r>
    </w:p>
    <w:p>
      <w:pPr>
        <w:pStyle w:val="SHTKNoteDetail"/>
      </w:pPr>
      <w:r>
        <w:t>• 저본 적용 구절 | [＊]支</w:t>
        <w:br/>
        <w:t>• 한국어 번역 | 반복 교감 표지</w:t>
        <w:br/>
        <w:t>• 한국어 해설 | [＊]는 선행 교감 0111020을 이곳에 반복 적용한다. 현행/이전 CBETA의 연결 정보 연결을 확인하여 독립 물리 app으로 집계한다.</w:t>
      </w:r>
    </w:p>
    <w:p>
      <w:pPr>
        <w:pStyle w:val="SHTKNoteSummary"/>
      </w:pPr>
      <w:r>
        <w:t>교감 요약 | [상호참조] [＊] 반복 교감: 저본 「支」와 반복 이문 「肢」를 비교한다.</w:t>
      </w:r>
    </w:p>
    <w:p>
      <w:pPr>
        <w:pStyle w:val="SHTKNoteDetail"/>
      </w:pPr>
      <w:r>
        <w:t>• 원교감 원문 | 支【大】，肢【宋】【元】【明】【宮】</w:t>
        <w:br/>
        <w:t>• 교감 번호 | _7d</w:t>
        <w:br/>
        <w:t>• 저본 독법 | 支</w:t>
        <w:br/>
        <w:t>• 저본 적용 구절 | 即此肉摶增長支分相現。</w:t>
        <w:br/>
        <w:t>• 저본 기준 번역 | 바로 이 살덩이가 자라나 지분의 모습이 나타나는 것을,</w:t>
        <w:br/>
        <w:t>• 이문 독법 | 肢</w:t>
        <w:br/>
        <w:t>• 이문 적용 구절 | 即此肉摶增長肢分相現。</w:t>
        <w:br/>
        <w:t>• 의미 차이 | 저본 「支」와 이문 「肢」은 이체·동의 표기 또는 경미한 문법 차이로 보아 이 문맥의 직역은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名鉢羅賒佉。</w:t>
      </w:r>
    </w:p>
    <w:p>
      <w:pPr>
        <w:pStyle w:val="SHTKBlockLabel"/>
        <w:keepNext/>
      </w:pPr>
      <w:r>
        <w:t xml:space="preserve">한국어 직역</w:t>
      </w:r>
    </w:p>
    <w:p>
      <w:pPr>
        <w:pStyle w:val="SHTKTranslationText"/>
      </w:pPr>
      <w:r>
        <w:t xml:space="preserve">발라사거라 한다.</w:t>
      </w:r>
    </w:p>
    <w:p>
      <w:pPr>
        <w:pStyle w:val="SHTKBlockLabel"/>
        <w:keepNext/>
      </w:pPr>
      <w:r>
        <w:t xml:space="preserve">원문</w:t>
      </w:r>
    </w:p>
    <w:p>
      <w:pPr>
        <w:pStyle w:val="SHTKSourceText"/>
      </w:pPr>
      <w:r>
        <w:t xml:space="preserve">從此[17]以後[18]髮毛爪現。</w:t>
      </w:r>
    </w:p>
    <w:p>
      <w:pPr>
        <w:pStyle w:val="SHTKBlockLabel"/>
        <w:keepNext/>
      </w:pPr>
      <w:r>
        <w:t xml:space="preserve">한국어 직역</w:t>
      </w:r>
    </w:p>
    <w:p>
      <w:pPr>
        <w:pStyle w:val="SHTKTranslationText"/>
      </w:pPr>
      <w:r>
        <w:t xml:space="preserve">이때 이후로 머리카락·털·손발톱이 나타나면,</w:t>
      </w:r>
    </w:p>
    <w:p>
      <w:pPr>
        <w:pStyle w:val="SHTKBlockLabel"/>
        <w:keepNext/>
      </w:pPr>
      <w:r>
        <w:t xml:space="preserve">교감·번역 메모</w:t>
      </w:r>
    </w:p>
    <w:p>
      <w:pPr>
        <w:pStyle w:val="SHTKNoteSummary"/>
      </w:pPr>
      <w:r>
        <w:t>교감 요약 | [CBETA 교감] 저본 「以」와 판본 이문 「已」를 비교한다.</w:t>
      </w:r>
    </w:p>
    <w:p>
      <w:pPr>
        <w:pStyle w:val="SHTKNoteDetail"/>
      </w:pPr>
      <w:r>
        <w:t>• 원교감 원문 | 以【大】，已【宋】【元】【明】【宮】</w:t>
        <w:br/>
        <w:t>• 교감 번호 | 0118017</w:t>
        <w:br/>
        <w:t>• 저본 독법 | 以</w:t>
        <w:br/>
        <w:t>• 저본 적용 구절 | 從此以後髮毛爪現。</w:t>
        <w:br/>
        <w:t>• 저본 기준 번역 | 이때 이후로 머리카락·털·손발톱이 나타나면,</w:t>
        <w:br/>
        <w:t>• 이문 독법 | 已</w:t>
        <w:br/>
        <w:t>• 이문 적용 구절 | 從此已後髮毛爪現。</w:t>
        <w:br/>
        <w:t>• 의미 차이 | 저본 「以」와 이문 「已」은 이체·동의 표기 또는 경미한 문법 차이로 보아 이 문맥의 직역은 실질적으로 달라지지 않는다.</w:t>
        <w:br/>
        <w:t>• 번역 영향 판정 | [번역 차이 없음]</w:t>
        <w:br/>
        <w:t>• 출처 | CBETA T54n2123, 교감 번호 0118017.</w:t>
      </w:r>
    </w:p>
    <w:p>
      <w:pPr>
        <w:pStyle w:val="SHTKNoteSummary"/>
      </w:pPr>
      <w:r>
        <w:t>교감 요약 | [CBETA 교감] 저본 「髮」와 판본 이문 「∅」를 비교한다.</w:t>
      </w:r>
    </w:p>
    <w:p>
      <w:pPr>
        <w:pStyle w:val="SHTKNoteDetail"/>
      </w:pPr>
      <w:r>
        <w:t>• 원교감 원문 | 髮【大】，∅【宋】【元】【明】【宮】</w:t>
        <w:br/>
        <w:t>• 교감 번호 | 0118018</w:t>
        <w:br/>
        <w:t>• 저본 독법 | 髮</w:t>
        <w:br/>
        <w:t>• 저본 적용 구절 | 從此以後髮毛爪現。</w:t>
        <w:br/>
        <w:t>• 저본 기준 번역 | 이때 이후로 머리카락·털·손발톱이 나타나면,</w:t>
        <w:br/>
        <w:t>• 이문 독법 | ∅</w:t>
        <w:br/>
        <w:t>• 이문 적용 구절 | 從此以後毛爪現。</w:t>
        <w:br/>
        <w:t>• 의미 차이 | 이문 「∅」을 취하면 저본 「髮」과 핵심 어휘 또는 신체 부위·조건이 달라져 번역 의미가 달라진다.</w:t>
        <w:br/>
        <w:t>• 번역 영향 판정 | [의미 차이 있음]</w:t>
        <w:br/>
        <w:t>• 출처 | CBETA T54n2123, 교감 번호 0118018.</w:t>
      </w:r>
    </w:p>
    <w:p>
      <w:pPr>
        <w:pStyle w:val="SHTKBlockLabel"/>
        <w:keepNext/>
      </w:pPr>
      <w:r>
        <w:t xml:space="preserve">원문</w:t>
      </w:r>
    </w:p>
    <w:p>
      <w:pPr>
        <w:pStyle w:val="SHTKSourceText"/>
      </w:pPr>
      <w:r>
        <w:t xml:space="preserve">即名此位。</w:t>
      </w:r>
    </w:p>
    <w:p>
      <w:pPr>
        <w:pStyle w:val="SHTKBlockLabel"/>
        <w:keepNext/>
      </w:pPr>
      <w:r>
        <w:t xml:space="preserve">한국어 직역</w:t>
      </w:r>
    </w:p>
    <w:p>
      <w:pPr>
        <w:pStyle w:val="SHTKTranslationText"/>
      </w:pPr>
      <w:r>
        <w:t xml:space="preserve">곧 이 단계를 그 이름으로 부른다.</w:t>
      </w:r>
    </w:p>
    <w:p>
      <w:pPr>
        <w:pStyle w:val="SHTKBlockLabel"/>
        <w:keepNext/>
      </w:pPr>
      <w:r>
        <w:t xml:space="preserve">원문</w:t>
      </w:r>
    </w:p>
    <w:p>
      <w:pPr>
        <w:pStyle w:val="SHTKSourceText"/>
      </w:pPr>
      <w:r>
        <w:t xml:space="preserve">從此[＊]以後。</w:t>
      </w:r>
    </w:p>
    <w:p>
      <w:pPr>
        <w:pStyle w:val="SHTKBlockLabel"/>
        <w:keepNext/>
      </w:pPr>
      <w:r>
        <w:t xml:space="preserve">한국어 직역</w:t>
      </w:r>
    </w:p>
    <w:p>
      <w:pPr>
        <w:pStyle w:val="SHTKTranslationText"/>
      </w:pPr>
      <w:r>
        <w:t xml:space="preserve">이때 이후로,</w:t>
      </w:r>
    </w:p>
    <w:p>
      <w:pPr>
        <w:pStyle w:val="SHTKBlockLabel"/>
        <w:keepNext/>
      </w:pPr>
      <w:r>
        <w:t xml:space="preserve">교감·번역 메모</w:t>
      </w:r>
    </w:p>
    <w:p>
      <w:pPr>
        <w:pStyle w:val="SHTKNoteSummary"/>
      </w:pPr>
      <w:r>
        <w:t>교감 요약 | [CBETA 교감] [＊]는 선행 교감 0118017을 이곳에 반복 적용한다. 현행/이전 CBETA의 연결 정보 연결을 확인하여 독립 물리 app으로 집계한다.</w:t>
      </w:r>
    </w:p>
    <w:p>
      <w:pPr>
        <w:pStyle w:val="SHTKNoteDetail"/>
      </w:pPr>
      <w:r>
        <w:t>• 저본 적용 구절 | [＊]以</w:t>
        <w:br/>
        <w:t>• 한국어 번역 | 반복 교감 표지</w:t>
        <w:br/>
        <w:t>• 한국어 해설 | [＊]는 선행 교감 0118017을 이곳에 반복 적용한다. 현행/이전 CBETA의 연결 정보 연결을 확인하여 독립 물리 app으로 집계한다.</w:t>
      </w:r>
    </w:p>
    <w:p>
      <w:pPr>
        <w:pStyle w:val="SHTKNoteSummary"/>
      </w:pPr>
      <w:r>
        <w:t>교감 요약 | [상호참조] [＊] 반복 교감: 저본 「以」와 반복 이문 「已」를 비교한다.</w:t>
      </w:r>
    </w:p>
    <w:p>
      <w:pPr>
        <w:pStyle w:val="SHTKNoteDetail"/>
      </w:pPr>
      <w:r>
        <w:t>• 원교감 원문 | 以【大】，已【宋】【元】【明】【宮】</w:t>
        <w:br/>
        <w:t>• 교감 번호 | _7e</w:t>
        <w:br/>
        <w:t>• 저본 독법 | 以</w:t>
        <w:br/>
        <w:t>• 저본 적용 구절 | 從此以後。</w:t>
        <w:br/>
        <w:t>• 저본 기준 번역 | 이때 이후로,</w:t>
        <w:br/>
        <w:t>• 이문 독법 | 已</w:t>
        <w:br/>
        <w:t>• 이문 적용 구절 | 從此已後。</w:t>
        <w:br/>
        <w:t>• 의미 차이 | 저본 「以」와 이문 「已」은 이체·동의 표기 또는 경미한 문법 차이로 보아 이 문맥의 직역은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眼等根生。名為根[＊]位。從此以後。</w:t>
      </w:r>
    </w:p>
    <w:p>
      <w:pPr>
        <w:pStyle w:val="SHTKBlockLabel"/>
        <w:keepNext/>
      </w:pPr>
      <w:r>
        <w:t xml:space="preserve">한국어 직역</w:t>
      </w:r>
    </w:p>
    <w:p>
      <w:pPr>
        <w:pStyle w:val="SHTKTranslationText"/>
      </w:pPr>
      <w:r>
        <w:t xml:space="preserve">눈 등의 근이 생기는 것을, 근위라 한다. 이때 이후로,</w:t>
      </w:r>
    </w:p>
    <w:p>
      <w:pPr>
        <w:pStyle w:val="SHTKBlockLabel"/>
        <w:keepNext/>
      </w:pPr>
      <w:r>
        <w:t xml:space="preserve">원문</w:t>
      </w:r>
    </w:p>
    <w:p>
      <w:pPr>
        <w:pStyle w:val="SHTKSourceText"/>
      </w:pPr>
      <w:r>
        <w:t xml:space="preserve">[19]彼所依處。</w:t>
      </w:r>
    </w:p>
    <w:p>
      <w:pPr>
        <w:pStyle w:val="SHTKBlockLabel"/>
        <w:keepNext/>
      </w:pPr>
      <w:r>
        <w:t xml:space="preserve">한국어 직역</w:t>
      </w:r>
    </w:p>
    <w:p>
      <w:pPr>
        <w:pStyle w:val="SHTKTranslationText"/>
      </w:pPr>
      <w:r>
        <w:t xml:space="preserve">그것들이 의지하는 곳이,</w:t>
      </w:r>
    </w:p>
    <w:p>
      <w:pPr>
        <w:pStyle w:val="SHTKBlockLabel"/>
        <w:keepNext/>
      </w:pPr>
      <w:r>
        <w:t xml:space="preserve">교감·번역 메모</w:t>
      </w:r>
    </w:p>
    <w:p>
      <w:pPr>
        <w:pStyle w:val="SHTKNoteSummary"/>
      </w:pPr>
      <w:r>
        <w:t>교감 요약 | [CBETA 교감] 저본 「彼」와 판본 이문 「被」를 비교한다.</w:t>
      </w:r>
    </w:p>
    <w:p>
      <w:pPr>
        <w:pStyle w:val="SHTKNoteDetail"/>
      </w:pPr>
      <w:r>
        <w:t>• 원교감 원문 | 彼【大】，被【宋】【元】【明】【宮】</w:t>
        <w:br/>
        <w:t>• 교감 번호 | 0118019</w:t>
        <w:br/>
        <w:t>• 저본 독법 | 彼</w:t>
        <w:br/>
        <w:t>• 저본 적용 구절 | 彼所依處。</w:t>
        <w:br/>
        <w:t>• 저본 기준 번역 | 그것들이 의지하는 곳이,</w:t>
        <w:br/>
        <w:t>• 이문 독법 | 被</w:t>
        <w:br/>
        <w:t>• 이문 적용 구절 | 被所依處。</w:t>
        <w:br/>
        <w:t>• 의미 차이 | 이문 「被」을 취하면 저본 「彼」과 어휘·지시 관계가 조금 달라져 세부 의미에 차이가 생긴다.</w:t>
        <w:br/>
        <w:t>• 번역 영향 판정 | [의미 차이 경미]</w:t>
        <w:br/>
        <w:t>• 출처 | CBETA T54n2123, 교감 번호 0118019.</w:t>
      </w:r>
    </w:p>
    <w:p>
      <w:pPr>
        <w:pStyle w:val="SHTKBlockLabel"/>
        <w:keepNext/>
      </w:pPr>
      <w:r>
        <w:t xml:space="preserve">원문</w:t>
      </w:r>
    </w:p>
    <w:p>
      <w:pPr>
        <w:pStyle w:val="SHTKSourceText"/>
      </w:pPr>
      <w:r>
        <w:t xml:space="preserve">分明顯現。名為形位。</w:t>
      </w:r>
    </w:p>
    <w:p>
      <w:pPr>
        <w:pStyle w:val="SHTKBlockLabel"/>
        <w:keepNext/>
      </w:pPr>
      <w:r>
        <w:t xml:space="preserve">한국어 직역</w:t>
      </w:r>
    </w:p>
    <w:p>
      <w:pPr>
        <w:pStyle w:val="SHTKTranslationText"/>
      </w:pPr>
      <w:r>
        <w:t xml:space="preserve">분명하게 드러나는 것을, 형위라 한다.</w:t>
      </w:r>
    </w:p>
    <w:p>
      <w:pPr>
        <w:pStyle w:val="SHTKBlockLabel"/>
        <w:keepNext/>
      </w:pPr>
      <w:r>
        <w:t xml:space="preserve">위치표지</w:t>
      </w:r>
    </w:p>
    <w:p>
      <w:pPr>
        <w:pStyle w:val="SHTKPositionMarker"/>
      </w:pPr>
      <w:bookmarkStart w:id="826" w:name="loc_0118c17"/>
      <w:r>
        <w:t xml:space="preserve">[0118c17]</w:t>
      </w:r>
      <w:bookmarkEnd w:id="826"/>
    </w:p>
    <w:p>
      <w:pPr>
        <w:pStyle w:val="SHTKBlockLabel"/>
        <w:keepNext/>
      </w:pPr>
      <w:r>
        <w:t xml:space="preserve">원문</w:t>
      </w:r>
    </w:p>
    <w:p>
      <w:pPr>
        <w:pStyle w:val="SHTKSourceText"/>
      </w:pPr>
      <w:r>
        <w:t xml:space="preserve">又於胎藏中。或由先業力故。或由母不避不平等力所生隨順風故。令此胎藏。或髮或色或皮。</w:t>
      </w:r>
    </w:p>
    <w:p>
      <w:pPr>
        <w:pStyle w:val="SHTKBlockLabel"/>
        <w:keepNext/>
      </w:pPr>
      <w:r>
        <w:t xml:space="preserve">한국어 직역</w:t>
      </w:r>
    </w:p>
    <w:p>
      <w:pPr>
        <w:pStyle w:val="SHTKTranslationText"/>
      </w:pPr>
      <w:r>
        <w:t xml:space="preserve">또 태장 안에서는, 혹 전생의 업력 때문에, 혹 어머니가 불평등한 것을 피하지 않아 생긴 수순풍 때문에, 이 태장으로 하여금, 혹 머리카락이나 빛깔이나 피부,</w:t>
      </w:r>
    </w:p>
    <w:p>
      <w:pPr>
        <w:pStyle w:val="SHTKBlockLabel"/>
        <w:keepNext/>
      </w:pPr>
      <w:r>
        <w:t xml:space="preserve">원문</w:t>
      </w:r>
    </w:p>
    <w:p>
      <w:pPr>
        <w:pStyle w:val="SHTKSourceText"/>
      </w:pPr>
      <w:r>
        <w:t xml:space="preserve">及餘[＊]支分變異而生。</w:t>
      </w:r>
    </w:p>
    <w:p>
      <w:pPr>
        <w:pStyle w:val="SHTKBlockLabel"/>
        <w:keepNext/>
      </w:pPr>
      <w:r>
        <w:t xml:space="preserve">한국어 직역</w:t>
      </w:r>
    </w:p>
    <w:p>
      <w:pPr>
        <w:pStyle w:val="SHTKTranslationText"/>
      </w:pPr>
      <w:r>
        <w:t xml:space="preserve">또는 그 밖의 지분에 변이가 생기게 한다.</w:t>
      </w:r>
    </w:p>
    <w:p>
      <w:pPr>
        <w:pStyle w:val="SHTKBlockLabel"/>
        <w:keepNext/>
      </w:pPr>
      <w:r>
        <w:t xml:space="preserve">교감·번역 메모</w:t>
      </w:r>
    </w:p>
    <w:p>
      <w:pPr>
        <w:pStyle w:val="SHTKNoteSummary"/>
      </w:pPr>
      <w:r>
        <w:t>교감 요약 | [CBETA 교감] [＊]는 선행 교감 0111020을 이곳에 반복 적용한다. 현행/이전 CBETA의 연결 정보 연결을 확인하여 독립 물리 app으로 집계한다.</w:t>
      </w:r>
    </w:p>
    <w:p>
      <w:pPr>
        <w:pStyle w:val="SHTKNoteDetail"/>
      </w:pPr>
      <w:r>
        <w:t>• 저본 적용 구절 | [＊]支</w:t>
        <w:br/>
        <w:t>• 한국어 번역 | 반복 교감 표지</w:t>
        <w:br/>
        <w:t>• 한국어 해설 | [＊]는 선행 교감 0111020을 이곳에 반복 적용한다. 현행/이전 CBETA의 연결 정보 연결을 확인하여 독립 물리 app으로 집계한다.</w:t>
      </w:r>
    </w:p>
    <w:p>
      <w:pPr>
        <w:pStyle w:val="SHTKNoteSummary"/>
      </w:pPr>
      <w:r>
        <w:t>교감 요약 | [상호참조] [＊] 반복 교감: 저본 「支」와 반복 이문 「肢」를 비교한다.</w:t>
      </w:r>
    </w:p>
    <w:p>
      <w:pPr>
        <w:pStyle w:val="SHTKNoteDetail"/>
      </w:pPr>
      <w:r>
        <w:t>• 원교감 원문 | 支【大】，肢【宋】【元】【明】【宮】</w:t>
        <w:br/>
        <w:t>• 교감 번호 | _7f</w:t>
        <w:br/>
        <w:t>• 저본 독법 | 支</w:t>
        <w:br/>
        <w:t>• 저본 적용 구절 | 及餘支分變異而生。</w:t>
        <w:br/>
        <w:t>• 저본 기준 번역 | 또는 그 밖의 지분에 변이가 생기게 한다.</w:t>
        <w:br/>
        <w:t>• 이문 독법 | 肢</w:t>
        <w:br/>
        <w:t>• 이문 적용 구절 | 及餘肢分變異而生。</w:t>
        <w:br/>
        <w:t>• 의미 차이 | 저본 「支」와 이문 「肢」은 이체·동의 표기 또는 경미한 문법 차이로 보아 이 문맥의 직역은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髮變異生者。謂由先世所作。能感此惡不善業。</w:t>
      </w:r>
    </w:p>
    <w:p>
      <w:pPr>
        <w:pStyle w:val="SHTKBlockLabel"/>
        <w:keepNext/>
      </w:pPr>
      <w:r>
        <w:t xml:space="preserve">한국어 직역</w:t>
      </w:r>
    </w:p>
    <w:p>
      <w:pPr>
        <w:pStyle w:val="SHTKTranslationText"/>
      </w:pPr>
      <w:r>
        <w:t xml:space="preserve">머리카락에 변이가 생기는 것은, 전생에 지은, 이 악하고 선하지 않은 과보를 부를 업 때문이며,</w:t>
      </w:r>
    </w:p>
    <w:p>
      <w:pPr>
        <w:pStyle w:val="SHTKBlockLabel"/>
        <w:keepNext/>
      </w:pPr>
      <w:r>
        <w:t xml:space="preserve">원문</w:t>
      </w:r>
    </w:p>
    <w:p>
      <w:pPr>
        <w:pStyle w:val="SHTKSourceText"/>
      </w:pPr>
      <w:r>
        <w:t xml:space="preserve">及由其母多[20]習灰鹽等味。</w:t>
      </w:r>
    </w:p>
    <w:p>
      <w:pPr>
        <w:pStyle w:val="SHTKBlockLabel"/>
        <w:keepNext/>
      </w:pPr>
      <w:r>
        <w:t xml:space="preserve">한국어 직역</w:t>
      </w:r>
    </w:p>
    <w:p>
      <w:pPr>
        <w:pStyle w:val="SHTKTranslationText"/>
      </w:pPr>
      <w:r>
        <w:t xml:space="preserve">또 그 어머니가 재와 소금 등의 맛을 많이 익혀,</w:t>
      </w:r>
    </w:p>
    <w:p>
      <w:pPr>
        <w:pStyle w:val="SHTKBlockLabel"/>
        <w:keepNext/>
      </w:pPr>
      <w:r>
        <w:t xml:space="preserve">교감·번역 메모</w:t>
      </w:r>
    </w:p>
    <w:p>
      <w:pPr>
        <w:pStyle w:val="SHTKNoteSummary"/>
      </w:pPr>
      <w:r>
        <w:t>교감 요약 | [CBETA 교감] 저본 「習」와 판본 이문 「集」를 비교한다.</w:t>
      </w:r>
    </w:p>
    <w:p>
      <w:pPr>
        <w:pStyle w:val="SHTKNoteDetail"/>
      </w:pPr>
      <w:r>
        <w:t>• 원교감 원문 | 習【大】，集【宋】【元】【明】【宮】</w:t>
        <w:br/>
        <w:t>• 교감 번호 | 0118020</w:t>
        <w:br/>
        <w:t>• 저본 독법 | 習</w:t>
        <w:br/>
        <w:t>• 저본 적용 구절 | 及由其母多習灰鹽等味。</w:t>
        <w:br/>
        <w:t>• 저본 기준 번역 | 또 그 어머니가 재와 소금 등의 맛을 많이 익혀,</w:t>
        <w:br/>
        <w:t>• 이문 독법 | 集</w:t>
        <w:br/>
        <w:t>• 이문 적용 구절 | 及由其母多集灰鹽等味。</w:t>
        <w:br/>
        <w:t>• 의미 차이 | 이문 「集」을 취하면 저본 「習」과 어휘·지시 관계가 조금 달라져 세부 의미에 차이가 생긴다.</w:t>
        <w:br/>
        <w:t>• 번역 영향 판정 | [의미 차이 경미]</w:t>
        <w:br/>
        <w:t>• 출처 | CBETA T54n2123, 교감 번호 0118020.</w:t>
      </w:r>
    </w:p>
    <w:p>
      <w:pPr>
        <w:pStyle w:val="SHTKBlockLabel"/>
        <w:keepNext/>
      </w:pPr>
      <w:r>
        <w:t xml:space="preserve">원문</w:t>
      </w:r>
    </w:p>
    <w:p>
      <w:pPr>
        <w:pStyle w:val="SHTKSourceText"/>
      </w:pPr>
      <w:r>
        <w:t xml:space="preserve">[21]若飲若食。</w:t>
      </w:r>
    </w:p>
    <w:p>
      <w:pPr>
        <w:pStyle w:val="SHTKBlockLabel"/>
        <w:keepNext/>
      </w:pPr>
      <w:r>
        <w:t xml:space="preserve">한국어 직역</w:t>
      </w:r>
    </w:p>
    <w:p>
      <w:pPr>
        <w:pStyle w:val="SHTKTranslationText"/>
      </w:pPr>
      <w:r>
        <w:t xml:space="preserve">마시거나 먹기 때문에,</w:t>
      </w:r>
    </w:p>
    <w:p>
      <w:pPr>
        <w:pStyle w:val="SHTKBlockLabel"/>
        <w:keepNext/>
      </w:pPr>
      <w:r>
        <w:t xml:space="preserve">교감·번역 메모</w:t>
      </w:r>
    </w:p>
    <w:p>
      <w:pPr>
        <w:pStyle w:val="SHTKNoteSummary"/>
      </w:pPr>
      <w:r>
        <w:t>교감 요약 | [CBETA 교감] 저본 「若」와 판본 이문 「食」를 비교한다.</w:t>
      </w:r>
    </w:p>
    <w:p>
      <w:pPr>
        <w:pStyle w:val="SHTKNoteDetail"/>
      </w:pPr>
      <w:r>
        <w:t>• 원교감 원문 | 若【大】，食【宋】【元】</w:t>
        <w:br/>
        <w:t>• 교감 번호 | 0118021</w:t>
        <w:br/>
        <w:t>• 저본 독법 | 若</w:t>
        <w:br/>
        <w:t>• 저본 적용 구절 | 若飲若食。</w:t>
        <w:br/>
        <w:t>• 저본 기준 번역 | 마시거나 먹기 때문에,</w:t>
        <w:br/>
        <w:t>• 이문 독법 | 食</w:t>
        <w:br/>
        <w:t>• 이문 적용 구절 | 若飲若食。 [해당 교감 위치: 「若」→「食」]</w:t>
        <w:br/>
        <w:t>• 의미 차이 | 이문 「食」을 취하면 저본 「若」과 핵심 어휘 또는 신체 부위·조건이 달라져 번역 의미가 달라진다.</w:t>
        <w:br/>
        <w:t>• 번역 영향 판정 | [의미 차이 있음]</w:t>
        <w:br/>
        <w:t>• 출처 | CBETA T54n2123, 교감 번호 0118021.</w:t>
      </w:r>
    </w:p>
    <w:p>
      <w:pPr>
        <w:pStyle w:val="SHTKBlockLabel"/>
        <w:keepNext/>
      </w:pPr>
      <w:r>
        <w:t xml:space="preserve">원문</w:t>
      </w:r>
    </w:p>
    <w:p>
      <w:pPr>
        <w:pStyle w:val="SHTKSourceText"/>
      </w:pPr>
      <w:r>
        <w:t xml:space="preserve">令此胎藏髮毛希尠。色變異生者。謂由先業因如前說。及由其母習近煙熱現在緣故。</w:t>
      </w:r>
    </w:p>
    <w:p>
      <w:pPr>
        <w:pStyle w:val="SHTKBlockLabel"/>
        <w:keepNext/>
      </w:pPr>
      <w:r>
        <w:t xml:space="preserve">한국어 직역</w:t>
      </w:r>
    </w:p>
    <w:p>
      <w:pPr>
        <w:pStyle w:val="SHTKTranslationText"/>
      </w:pPr>
      <w:r>
        <w:t xml:space="preserve">이 태장의 머리카락과 털이 드물게 된다. 빛깔에 변이가 생기는 것은, 전생의 업이라는 원인은 앞에서 말한 것과 같고, 또 그 어머니가 연기와 열기를 가까이하는 현재의 인연 때문에,</w:t>
      </w:r>
    </w:p>
    <w:p>
      <w:pPr>
        <w:pStyle w:val="SHTKBlockLabel"/>
        <w:keepNext/>
      </w:pPr>
      <w:r>
        <w:t xml:space="preserve">원문</w:t>
      </w:r>
    </w:p>
    <w:p>
      <w:pPr>
        <w:pStyle w:val="SHTKSourceText"/>
      </w:pPr>
      <w:r>
        <w:t xml:space="preserve">令彼胎藏黑[22]黯色生。</w:t>
      </w:r>
    </w:p>
    <w:p>
      <w:pPr>
        <w:pStyle w:val="SHTKBlockLabel"/>
        <w:keepNext/>
      </w:pPr>
      <w:r>
        <w:t xml:space="preserve">한국어 직역</w:t>
      </w:r>
    </w:p>
    <w:p>
      <w:pPr>
        <w:pStyle w:val="SHTKTranslationText"/>
      </w:pPr>
      <w:r>
        <w:t xml:space="preserve">그 태장에 검고 어두운 빛깔이 생기게 된다.</w:t>
      </w:r>
    </w:p>
    <w:p>
      <w:pPr>
        <w:pStyle w:val="SHTKBlockLabel"/>
        <w:keepNext/>
      </w:pPr>
      <w:r>
        <w:t xml:space="preserve">교감·번역 메모</w:t>
      </w:r>
    </w:p>
    <w:p>
      <w:pPr>
        <w:pStyle w:val="SHTKNoteSummary"/>
      </w:pPr>
      <w:r>
        <w:t>교감 요약 | [CBETA 교감] 저본 「黯」와 판본 이문 「暗」를 비교한다.</w:t>
      </w:r>
    </w:p>
    <w:p>
      <w:pPr>
        <w:pStyle w:val="SHTKNoteDetail"/>
      </w:pPr>
      <w:r>
        <w:t>• 원교감 원문 | 黯【大】，暗【宋】【宮】</w:t>
        <w:br/>
        <w:t>• 교감 번호 | 0118022</w:t>
        <w:br/>
        <w:t>• 저본 독법 | 黯</w:t>
        <w:br/>
        <w:t>• 저본 적용 구절 | 令彼胎藏黑黯色生。</w:t>
        <w:br/>
        <w:t>• 저본 기준 번역 | 그 태장에 검고 어두운 빛깔이 생기게 된다.</w:t>
        <w:br/>
        <w:t>• 이문 독법 | 暗</w:t>
        <w:br/>
        <w:t>• 이문 적용 구절 | 令彼胎藏黑暗色生。</w:t>
        <w:br/>
        <w:t>• 의미 차이 | 저본 「黯」와 이문 「暗」은 이체·동의 표기 또는 경미한 문법 차이로 보아 이 문맥의 직역은 실질적으로 달라지지 않는다.</w:t>
        <w:br/>
        <w:t>• 번역 영향 판정 | [번역 차이 없음]</w:t>
        <w:br/>
        <w:t>• 출처 | CBETA T54n2123, 교감 번호 0118022.</w:t>
      </w:r>
    </w:p>
    <w:p>
      <w:pPr>
        <w:pStyle w:val="SHTKBlockLabel"/>
        <w:keepNext/>
      </w:pPr>
      <w:r>
        <w:t xml:space="preserve">원문</w:t>
      </w:r>
    </w:p>
    <w:p>
      <w:pPr>
        <w:pStyle w:val="SHTKSourceText"/>
      </w:pPr>
      <w:r>
        <w:t xml:space="preserve">又母習近極寒室等。</w:t>
      </w:r>
    </w:p>
    <w:p>
      <w:pPr>
        <w:pStyle w:val="SHTKBlockLabel"/>
        <w:keepNext/>
      </w:pPr>
      <w:r>
        <w:t xml:space="preserve">한국어 직역</w:t>
      </w:r>
    </w:p>
    <w:p>
      <w:pPr>
        <w:pStyle w:val="SHTKTranslationText"/>
      </w:pPr>
      <w:r>
        <w:t xml:space="preserve">또 어머니가 매우 찬 방 등을 가까이하면,</w:t>
      </w:r>
    </w:p>
    <w:p>
      <w:pPr>
        <w:pStyle w:val="SHTKBlockLabel"/>
        <w:keepNext/>
      </w:pPr>
      <w:r>
        <w:t xml:space="preserve">원문</w:t>
      </w:r>
    </w:p>
    <w:p>
      <w:pPr>
        <w:pStyle w:val="SHTKSourceText"/>
      </w:pPr>
      <w:r>
        <w:t xml:space="preserve">令彼胎藏極[23]白色生。</w:t>
      </w:r>
    </w:p>
    <w:p>
      <w:pPr>
        <w:pStyle w:val="SHTKBlockLabel"/>
        <w:keepNext/>
      </w:pPr>
      <w:r>
        <w:t xml:space="preserve">한국어 직역</w:t>
      </w:r>
    </w:p>
    <w:p>
      <w:pPr>
        <w:pStyle w:val="SHTKTranslationText"/>
      </w:pPr>
      <w:r>
        <w:t xml:space="preserve">그 태장에 매우 흰 빛깔이 생기게 된다.</w:t>
      </w:r>
    </w:p>
    <w:p>
      <w:pPr>
        <w:pStyle w:val="SHTKBlockLabel"/>
        <w:keepNext/>
      </w:pPr>
      <w:r>
        <w:t xml:space="preserve">교감·번역 메모</w:t>
      </w:r>
    </w:p>
    <w:p>
      <w:pPr>
        <w:pStyle w:val="SHTKNoteSummary"/>
      </w:pPr>
      <w:r>
        <w:t>교감 요약 | [CBETA 교감] 저본 「白」와 판본 이문 「曰」를 비교한다.</w:t>
      </w:r>
    </w:p>
    <w:p>
      <w:pPr>
        <w:pStyle w:val="SHTKNoteDetail"/>
      </w:pPr>
      <w:r>
        <w:t>• 원교감 원문 | 白【大】，曰【宋】</w:t>
        <w:br/>
        <w:t>• 교감 번호 | 0118023</w:t>
        <w:br/>
        <w:t>• 저본 독법 | 白</w:t>
        <w:br/>
        <w:t>• 저본 적용 구절 | 令彼胎藏極白色生。</w:t>
        <w:br/>
        <w:t>• 저본 기준 번역 | 그 태장에 매우 흰 빛깔이 생기게 된다.</w:t>
        <w:br/>
        <w:t>• 이문 독법 | 曰</w:t>
        <w:br/>
        <w:t>• 이문 적용 구절 | 令彼胎藏極曰色生。</w:t>
        <w:br/>
        <w:t>• 의미 차이 | 이문 「曰」을 취하면 저본 「白」과 핵심 어휘 또는 신체 부위·조건이 달라져 번역 의미가 달라진다.</w:t>
        <w:br/>
        <w:t>• 번역 영향 판정 | [의미 차이 있음]</w:t>
        <w:br/>
        <w:t>• 출처 | CBETA T54n2123, 교감 번호 0118023.</w:t>
      </w:r>
    </w:p>
    <w:p>
      <w:pPr>
        <w:pStyle w:val="SHTKBlockLabel"/>
        <w:keepNext/>
      </w:pPr>
      <w:r>
        <w:t xml:space="preserve">원문</w:t>
      </w:r>
    </w:p>
    <w:p>
      <w:pPr>
        <w:pStyle w:val="SHTKSourceText"/>
      </w:pPr>
      <w:r>
        <w:t xml:space="preserve">又由其母多噉熱食。令彼胎藏極赤色生。</w:t>
      </w:r>
    </w:p>
    <w:p>
      <w:pPr>
        <w:pStyle w:val="SHTKBlockLabel"/>
        <w:keepNext/>
      </w:pPr>
      <w:r>
        <w:t xml:space="preserve">한국어 직역</w:t>
      </w:r>
    </w:p>
    <w:p>
      <w:pPr>
        <w:pStyle w:val="SHTKTranslationText"/>
      </w:pPr>
      <w:r>
        <w:t xml:space="preserve">또 그 어머니가 뜨거운 음식을 많이 먹으면, 그 태장에 매우 붉은 빛깔이 생기게 된다.</w:t>
      </w:r>
    </w:p>
    <w:p>
      <w:pPr>
        <w:pStyle w:val="SHTKBlockLabel"/>
        <w:keepNext/>
      </w:pPr>
      <w:r>
        <w:t xml:space="preserve">원문</w:t>
      </w:r>
    </w:p>
    <w:p>
      <w:pPr>
        <w:pStyle w:val="SHTKSourceText"/>
      </w:pPr>
      <w:r>
        <w:t xml:space="preserve">皮變異生[24]者。</w:t>
      </w:r>
    </w:p>
    <w:p>
      <w:pPr>
        <w:pStyle w:val="SHTKBlockLabel"/>
        <w:keepNext/>
      </w:pPr>
      <w:r>
        <w:t xml:space="preserve">한국어 직역</w:t>
      </w:r>
    </w:p>
    <w:p>
      <w:pPr>
        <w:pStyle w:val="SHTKTranslationText"/>
      </w:pPr>
      <w:r>
        <w:t xml:space="preserve">피부에 변이가 생기는 것은,</w:t>
      </w:r>
    </w:p>
    <w:p>
      <w:pPr>
        <w:pStyle w:val="SHTKBlockLabel"/>
        <w:keepNext/>
      </w:pPr>
      <w:r>
        <w:t xml:space="preserve">교감·번역 메모</w:t>
      </w:r>
    </w:p>
    <w:p>
      <w:pPr>
        <w:pStyle w:val="SHTKNoteSummary"/>
      </w:pPr>
      <w:r>
        <w:t>교감 요약 | [CBETA 교감] 저본 「者」와 판본 이문 「∅」를 비교한다.</w:t>
      </w:r>
    </w:p>
    <w:p>
      <w:pPr>
        <w:pStyle w:val="SHTKNoteDetail"/>
      </w:pPr>
      <w:r>
        <w:t>• 원교감 원문 | 者【大】，∅【宋】【元】【明】【宮】</w:t>
        <w:br/>
        <w:t>• 교감 번호 | 0118024</w:t>
        <w:br/>
        <w:t>• 저본 독법 | 者</w:t>
        <w:br/>
        <w:t>• 저본 적용 구절 | 皮變異生者。</w:t>
        <w:br/>
        <w:t>• 저본 기준 번역 | 피부에 변이가 생기는 것은,</w:t>
        <w:br/>
        <w:t>• 이문 독법 | ∅</w:t>
        <w:br/>
        <w:t>• 이문 적용 구절 | 皮變異生。</w:t>
        <w:br/>
        <w:t>• 의미 차이 | 이문 「∅」을 취하면 저본 「者」과 표현 또는 고유명 표기가 달라지지만 문맥의 중심 뜻은 대체로 유지된다.</w:t>
        <w:br/>
        <w:t>• 번역 영향 판정 | [표현 차이]</w:t>
        <w:br/>
        <w:t>• 출처 | CBETA T54n2123, 교감 번호 0118024.</w:t>
      </w:r>
    </w:p>
    <w:p>
      <w:pPr>
        <w:pStyle w:val="SHTKBlockLabel"/>
        <w:keepNext/>
      </w:pPr>
      <w:r>
        <w:t xml:space="preserve">원문</w:t>
      </w:r>
    </w:p>
    <w:p>
      <w:pPr>
        <w:pStyle w:val="SHTKSourceText"/>
      </w:pPr>
      <w:r>
        <w:t xml:space="preserve">謂由宿業因如前說。及由其母多習婬欲現在緣故。令彼胎藏或癬疥癩等惡皮而生。</w:t>
      </w:r>
    </w:p>
    <w:p>
      <w:pPr>
        <w:pStyle w:val="SHTKBlockLabel"/>
        <w:keepNext/>
      </w:pPr>
      <w:r>
        <w:t xml:space="preserve">한국어 직역</w:t>
      </w:r>
    </w:p>
    <w:p>
      <w:pPr>
        <w:pStyle w:val="SHTKTranslationText"/>
      </w:pPr>
      <w:r>
        <w:t xml:space="preserve">전생의 업이라는 원인은 앞에서 말한 것과 같고, 또 그 어머니가 음욕을 많이 익히는 현재의 인연 때문에, 그 태장에 혹 버짐·옴·나병 등의 나쁜 피부가 생기게 된다.</w:t>
      </w:r>
    </w:p>
    <w:p>
      <w:pPr>
        <w:pStyle w:val="SHTKBlockLabel"/>
        <w:keepNext/>
      </w:pPr>
      <w:r>
        <w:t xml:space="preserve">원문</w:t>
      </w:r>
    </w:p>
    <w:p>
      <w:pPr>
        <w:pStyle w:val="SHTKSourceText"/>
      </w:pPr>
      <w:r>
        <w:t xml:space="preserve">[＊]支分變異生者。</w:t>
      </w:r>
    </w:p>
    <w:p>
      <w:pPr>
        <w:pStyle w:val="SHTKBlockLabel"/>
        <w:keepNext/>
      </w:pPr>
      <w:r>
        <w:t xml:space="preserve">한국어 직역</w:t>
      </w:r>
    </w:p>
    <w:p>
      <w:pPr>
        <w:pStyle w:val="SHTKTranslationText"/>
      </w:pPr>
      <w:r>
        <w:t xml:space="preserve">지분에 변이가 생기는 것은,</w:t>
      </w:r>
    </w:p>
    <w:p>
      <w:pPr>
        <w:pStyle w:val="SHTKBlockLabel"/>
        <w:keepNext/>
      </w:pPr>
      <w:r>
        <w:t xml:space="preserve">교감·번역 메모</w:t>
      </w:r>
    </w:p>
    <w:p>
      <w:pPr>
        <w:pStyle w:val="SHTKNoteSummary"/>
      </w:pPr>
      <w:r>
        <w:t>교감 요약 | [CBETA 교감] [＊]는 선행 교감 0111020을 이곳에 반복 적용한다. 현행/이전 CBETA의 연결 정보 연결을 확인하여 독립 물리 app으로 집계한다.</w:t>
      </w:r>
    </w:p>
    <w:p>
      <w:pPr>
        <w:pStyle w:val="SHTKNoteDetail"/>
      </w:pPr>
      <w:r>
        <w:t>• 저본 적용 구절 | [＊]支</w:t>
        <w:br/>
        <w:t>• 한국어 번역 | 반복 교감 표지</w:t>
        <w:br/>
        <w:t>• 한국어 해설 | [＊]는 선행 교감 0111020을 이곳에 반복 적용한다. 현행/이전 CBETA의 연결 정보 연결을 확인하여 독립 물리 app으로 집계한다.</w:t>
      </w:r>
    </w:p>
    <w:p>
      <w:pPr>
        <w:pStyle w:val="SHTKNoteSummary"/>
      </w:pPr>
      <w:r>
        <w:t>교감 요약 | [상호참조] [＊] 반복 교감: 저본 「支」와 반복 이문 「肢」를 비교한다.</w:t>
      </w:r>
    </w:p>
    <w:p>
      <w:pPr>
        <w:pStyle w:val="SHTKNoteDetail"/>
      </w:pPr>
      <w:r>
        <w:t>• 원교감 원문 | 支【大】，肢【宋】【元】【明】【宮】</w:t>
        <w:br/>
        <w:t>• 교감 번호 | _80</w:t>
        <w:br/>
        <w:t>• 저본 독법 | 支</w:t>
        <w:br/>
        <w:t>• 저본 적용 구절 | 支分變異生者。</w:t>
        <w:br/>
        <w:t>• 저본 기준 번역 | 지분에 변이가 생기는 것은,</w:t>
        <w:br/>
        <w:t>• 이문 독법 | 肢</w:t>
        <w:br/>
        <w:t>• 이문 적용 구절 | 肢分變異生者。</w:t>
        <w:br/>
        <w:t>• 의미 차이 | 저본 「支」와 이문 「肢」은 이체·동의 표기 또는 경미한 문법 차이로 보아 이 문맥의 직역은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謂由先業因如前說。及由其母多習馳走跳躑威儀。及不避不平等現在緣故。</w:t>
      </w:r>
    </w:p>
    <w:p>
      <w:pPr>
        <w:pStyle w:val="SHTKBlockLabel"/>
        <w:keepNext/>
      </w:pPr>
      <w:r>
        <w:t xml:space="preserve">한국어 직역</w:t>
      </w:r>
    </w:p>
    <w:p>
      <w:pPr>
        <w:pStyle w:val="SHTKTranslationText"/>
      </w:pPr>
      <w:r>
        <w:t xml:space="preserve">전생의 업이라는 원인은 앞에서 말한 것과 같고, 또 그 어머니가 달리고 뛰는 거동을 많이 하며, 불평등한 것을 피하지 않는 현재의 인연 때문에,</w:t>
      </w:r>
    </w:p>
    <w:p>
      <w:pPr>
        <w:pStyle w:val="SHTKBlockLabel"/>
        <w:keepNext/>
      </w:pPr>
      <w:r>
        <w:t xml:space="preserve">원문</w:t>
      </w:r>
    </w:p>
    <w:p>
      <w:pPr>
        <w:pStyle w:val="SHTKSourceText"/>
      </w:pPr>
      <w:r>
        <w:t xml:space="preserve">令彼胎藏諸根[＊]支分缺減而生。</w:t>
      </w:r>
    </w:p>
    <w:p>
      <w:pPr>
        <w:pStyle w:val="SHTKBlockLabel"/>
        <w:keepNext/>
      </w:pPr>
      <w:r>
        <w:t xml:space="preserve">한국어 직역</w:t>
      </w:r>
    </w:p>
    <w:p>
      <w:pPr>
        <w:pStyle w:val="SHTKTranslationText"/>
      </w:pPr>
      <w:r>
        <w:t xml:space="preserve">그 태장의 여러 근과 지분이 결손된 채 생기게 된다.</w:t>
      </w:r>
    </w:p>
    <w:p>
      <w:pPr>
        <w:pStyle w:val="SHTKBlockLabel"/>
        <w:keepNext/>
      </w:pPr>
      <w:r>
        <w:t xml:space="preserve">교감·번역 메모</w:t>
      </w:r>
    </w:p>
    <w:p>
      <w:pPr>
        <w:pStyle w:val="SHTKNoteSummary"/>
      </w:pPr>
      <w:r>
        <w:t>교감 요약 | [CBETA 교감] [＊]는 선행 교감 0111020을 이곳에 반복 적용한다. 현행/이전 CBETA의 연결 정보 연결을 확인하여 독립 물리 app으로 집계한다.</w:t>
      </w:r>
    </w:p>
    <w:p>
      <w:pPr>
        <w:pStyle w:val="SHTKNoteDetail"/>
      </w:pPr>
      <w:r>
        <w:t>• 저본 적용 구절 | [＊]支</w:t>
        <w:br/>
        <w:t>• 한국어 번역 | 반복 교감 표지</w:t>
        <w:br/>
        <w:t>• 한국어 해설 | [＊]는 선행 교감 0111020을 이곳에 반복 적용한다. 현행/이전 CBETA의 연결 정보 연결을 확인하여 독립 물리 app으로 집계한다.</w:t>
      </w:r>
    </w:p>
    <w:p>
      <w:pPr>
        <w:pStyle w:val="SHTKNoteSummary"/>
      </w:pPr>
      <w:r>
        <w:t>교감 요약 | [상호참조] [＊] 반복 교감: 저본 「支」와 반복 이문 「肢」를 비교한다.</w:t>
      </w:r>
    </w:p>
    <w:p>
      <w:pPr>
        <w:pStyle w:val="SHTKNoteDetail"/>
      </w:pPr>
      <w:r>
        <w:t>• 원교감 원문 | 支【大】，肢【宋】【元】【明】【宮】</w:t>
        <w:br/>
        <w:t>• 교감 번호 | _81</w:t>
        <w:br/>
        <w:t>• 저본 독법 | 支</w:t>
        <w:br/>
        <w:t>• 저본 적용 구절 | 令彼胎藏諸根支分缺減而生。</w:t>
        <w:br/>
        <w:t>• 저본 기준 번역 | 그 태장의 여러 근과 지분이 결손된 채 생기게 된다.</w:t>
        <w:br/>
        <w:t>• 이문 독법 | 肢</w:t>
        <w:br/>
        <w:t>• 이문 적용 구절 | 令彼胎藏諸根肢分缺減而生。</w:t>
        <w:br/>
        <w:t>• 의미 차이 | 저본 「支」와 이문 「肢」은 이체·동의 표기 또는 경미한 문법 차이로 보아 이 문맥의 직역은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又彼胎藏若當為女。於母右脇倚脊向腹而住。若當為男。於母左脇倚腹向脊而住。又此胎藏極成滿時。其母不堪持此重胎。內風便發生大苦惱。又此胎藏業報所發生分風起。令頭向下足便向上。胎衣纏裹而趣產門。其正出時。胎衣遂裂。</w:t>
      </w:r>
    </w:p>
    <w:p>
      <w:pPr>
        <w:pStyle w:val="SHTKBlockLabel"/>
        <w:keepNext/>
      </w:pPr>
      <w:r>
        <w:t xml:space="preserve">한국어 직역</w:t>
      </w:r>
    </w:p>
    <w:p>
      <w:pPr>
        <w:pStyle w:val="SHTKTranslationText"/>
      </w:pPr>
      <w:r>
        <w:t xml:space="preserve">또 그 태장이 장차 여자가 될 경우에는, 어머니의 오른쪽 옆구리에서 등을 척추 쪽에 기대고 배 쪽을 향하여 머문다. 장차 남자가 될 경우에는, 어머니의 왼쪽 옆구리에서 배를 기대고 척추 쪽을 향하여 머문다. 또 이 태장이 완전히 성숙할 때에는, 그 어머니가 이 무거운 태를 감당하여 지탱하지 못하므로, 안에서 바람이 곧 일어나 큰 고뇌를 생기게 한다. 또 이 태장의 업보로 생겨난 생분풍이 일어나, 머리는 아래를 향하고 발은 위를 향하게 하며, 태의 옷에 싸인 채 산문으로 나아가게 한다. 막 나올 때에는, 태의 옷이 마침내 찢어지고,</w:t>
      </w:r>
    </w:p>
    <w:p>
      <w:pPr>
        <w:pStyle w:val="SHTKBlockLabel"/>
        <w:keepNext/>
      </w:pPr>
      <w:r>
        <w:t xml:space="preserve">원문</w:t>
      </w:r>
    </w:p>
    <w:p>
      <w:pPr>
        <w:pStyle w:val="SHTKSourceText"/>
      </w:pPr>
      <w:r>
        <w:t xml:space="preserve">分之兩腋。</w:t>
      </w:r>
    </w:p>
    <w:p>
      <w:pPr>
        <w:pStyle w:val="SHTKBlockLabel"/>
        <w:keepNext/>
      </w:pPr>
      <w:r>
        <w:t xml:space="preserve">한국어 직역</w:t>
      </w:r>
    </w:p>
    <w:p>
      <w:pPr>
        <w:pStyle w:val="SHTKTranslationText"/>
      </w:pPr>
      <w:r>
        <w:t xml:space="preserve">두 겨드랑이로 갈라진다.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出產門時。名正生位。</w:t>
      </w:r>
    </w:p>
    <w:p>
      <w:pPr>
        <w:pStyle w:val="SHTKBlockLabel"/>
        <w:keepNext/>
      </w:pPr>
      <w:r>
        <w:t xml:space="preserve">한국어 직역</w:t>
      </w:r>
    </w:p>
    <w:p>
      <w:pPr>
        <w:pStyle w:val="SHTKTranslationText"/>
      </w:pPr>
      <w:r>
        <w:t xml:space="preserve">산문을 나오는 때를, 정생위라 한다.</w:t>
      </w:r>
    </w:p>
    <w:p>
      <w:pPr>
        <w:pStyle w:val="SHTKBlockLabel"/>
        <w:keepNext/>
      </w:pPr>
      <w:r>
        <w:t xml:space="preserve">원문</w:t>
      </w:r>
    </w:p>
    <w:p>
      <w:pPr>
        <w:pStyle w:val="SHTKSourceText"/>
      </w:pPr>
      <w:r>
        <w:t xml:space="preserve">生後漸次觸生分觸所。</w:t>
      </w:r>
    </w:p>
    <w:p>
      <w:pPr>
        <w:pStyle w:val="SHTKBlockLabel"/>
        <w:keepNext/>
      </w:pPr>
      <w:r>
        <w:t xml:space="preserve">한국어 직역</w:t>
      </w:r>
    </w:p>
    <w:p>
      <w:pPr>
        <w:pStyle w:val="SHTKTranslationText"/>
      </w:pPr>
      <w:r>
        <w:t xml:space="preserve">태어난 뒤에는 차츰 생분촉이 접촉하는 곳을 따라,</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謂眼觸乃至意觸。</w:t>
      </w:r>
    </w:p>
    <w:p>
      <w:pPr>
        <w:pStyle w:val="SHTKBlockLabel"/>
        <w:keepNext/>
      </w:pPr>
      <w:r>
        <w:t xml:space="preserve">한국어 직역</w:t>
      </w:r>
    </w:p>
    <w:p>
      <w:pPr>
        <w:pStyle w:val="SHTKTranslationText"/>
      </w:pPr>
      <w:r>
        <w:t xml:space="preserve">곧 안촉에서 의촉에 이르기까지 생긴다.</w:t>
      </w:r>
    </w:p>
    <w:p>
      <w:pPr>
        <w:pStyle w:val="SHTKBlockLabel"/>
        <w:keepNext/>
      </w:pPr>
      <w:r>
        <w:t xml:space="preserve">위치표지</w:t>
      </w:r>
    </w:p>
    <w:p>
      <w:pPr>
        <w:pStyle w:val="SHTKPositionMarker"/>
      </w:pPr>
      <w:bookmarkStart w:id="827" w:name="loc_0119a10"/>
      <w:r>
        <w:t xml:space="preserve">[0119a10]</w:t>
      </w:r>
      <w:bookmarkEnd w:id="827"/>
    </w:p>
    <w:p>
      <w:pPr>
        <w:pStyle w:val="SHTKBlockLabel"/>
        <w:keepNext/>
      </w:pPr>
      <w:r>
        <w:t xml:space="preserve">원문</w:t>
      </w:r>
    </w:p>
    <w:p>
      <w:pPr>
        <w:pStyle w:val="SHTKSourceText"/>
      </w:pPr>
      <w:r>
        <w:t xml:space="preserve">頌曰。業理信多緒　　生途非一門安危誠異轍　　清濁豈同源墜質空遺貌　　尋香有去魂</w:t>
      </w:r>
    </w:p>
    <w:p>
      <w:pPr>
        <w:pStyle w:val="SHTKBlockLabel"/>
        <w:keepNext/>
      </w:pPr>
      <w:r>
        <w:t xml:space="preserve">한국어 직역</w:t>
      </w:r>
    </w:p>
    <w:p>
      <w:pPr>
        <w:pStyle w:val="SHTKTranslationText"/>
      </w:pPr>
      <w:r>
        <w:t xml:space="preserve">게송으로 말한다. 업의 이치는 믿건대 갈래가 많고, 태어나는 길은 한 문만이 아니네. 편안함과 위태로움은 진실로 길이 다르고, 맑고 흐림이 어찌 같은 근원일까. 몸을 버리면 헛되이 형상만 남기고, 향을 찾아가는 혼은 떠나가네.</w:t>
      </w:r>
    </w:p>
    <w:p>
      <w:pPr>
        <w:pStyle w:val="SHTKBlockLabel"/>
        <w:keepNext/>
      </w:pPr>
      <w:r>
        <w:t xml:space="preserve">원문</w:t>
      </w:r>
    </w:p>
    <w:p>
      <w:pPr>
        <w:pStyle w:val="SHTKSourceText"/>
      </w:pPr>
      <w:r>
        <w:t xml:space="preserve">幽衢下[1]寮落　　皜路上飛翻</w:t>
      </w:r>
    </w:p>
    <w:p>
      <w:pPr>
        <w:pStyle w:val="SHTKBlockLabel"/>
        <w:keepNext/>
      </w:pPr>
      <w:r>
        <w:t xml:space="preserve">한국어 직역</w:t>
      </w:r>
    </w:p>
    <w:p>
      <w:pPr>
        <w:pStyle w:val="SHTKTranslationText"/>
      </w:pPr>
      <w:r>
        <w:t xml:space="preserve">어두운 길에서는 아래의 처소가 쓸쓸하고, 밝은 길에서는 위로 날아오르네.</w:t>
      </w:r>
    </w:p>
    <w:p>
      <w:pPr>
        <w:pStyle w:val="SHTKBlockLabel"/>
        <w:keepNext/>
      </w:pPr>
      <w:r>
        <w:t xml:space="preserve">교감·번역 메모</w:t>
      </w:r>
    </w:p>
    <w:p>
      <w:pPr>
        <w:pStyle w:val="SHTKNoteSummary"/>
      </w:pPr>
      <w:r>
        <w:t>교감 요약 | [CBETA 교감] 저본 「寮」와 판본 이문 「寥」를 비교한다.</w:t>
      </w:r>
    </w:p>
    <w:p>
      <w:pPr>
        <w:pStyle w:val="SHTKNoteDetail"/>
      </w:pPr>
      <w:r>
        <w:t>• 원교감 원문 | 寮【大】，寥【宋】【元】【明】【宮】</w:t>
        <w:br/>
        <w:t>• 교감 번호 | 0119001</w:t>
        <w:br/>
        <w:t>• 저본 독법 | 寮</w:t>
        <w:br/>
        <w:t>• 저본 적용 구절 | 幽衢下寮落　　皜路上飛翻</w:t>
        <w:br/>
        <w:t>• 저본 기준 번역 | 어두운 길에서는 아래의 처소가 쓸쓸하고, 밝은 길에서는 위로 날아오르네.</w:t>
        <w:br/>
        <w:t>• 이문 독법 | 寥</w:t>
        <w:br/>
        <w:t>• 이문 적용 구절 | 幽衢下寥落　　皜路上飛翻</w:t>
        <w:br/>
        <w:t>• 의미 차이 | 이문 「寥」을 취하면 저본 「寮」과 표현 또는 고유명 표기가 달라지지만 문맥의 중심 뜻은 대체로 유지된다.</w:t>
        <w:br/>
        <w:t>• 번역 영향 판정 | [표현 차이]</w:t>
        <w:br/>
        <w:t>• 출처 | CBETA T54n2123, 교감 번호 0119001.</w:t>
      </w:r>
    </w:p>
    <w:p>
      <w:pPr>
        <w:pStyle w:val="SHTKBlockLabel"/>
        <w:keepNext/>
      </w:pPr>
      <w:r>
        <w:t xml:space="preserve">원문</w:t>
      </w:r>
    </w:p>
    <w:p>
      <w:pPr>
        <w:pStyle w:val="SHTKSourceText"/>
      </w:pPr>
      <w:r>
        <w:t xml:space="preserve">凝陰凄復緊　　聲威[2]聒已[3]喧</w:t>
      </w:r>
    </w:p>
    <w:p>
      <w:pPr>
        <w:pStyle w:val="SHTKBlockLabel"/>
        <w:keepNext/>
      </w:pPr>
      <w:r>
        <w:t xml:space="preserve">한국어 직역</w:t>
      </w:r>
    </w:p>
    <w:p>
      <w:pPr>
        <w:pStyle w:val="SHTKTranslationText"/>
      </w:pPr>
      <w:r>
        <w:t xml:space="preserve">음기가 엉겨 싸늘하고 다시 팽팽해지며, 소리의 위세는 시끄럽고 이미 떠들썩하네.</w:t>
      </w:r>
    </w:p>
    <w:p>
      <w:pPr>
        <w:pStyle w:val="SHTKBlockLabel"/>
        <w:keepNext/>
      </w:pPr>
      <w:r>
        <w:t xml:space="preserve">교감·번역 메모</w:t>
      </w:r>
    </w:p>
    <w:p>
      <w:pPr>
        <w:pStyle w:val="SHTKNoteSummary"/>
      </w:pPr>
      <w:r>
        <w:t>교감 요약 | [CBETA 교감] 저본 「聒」와 판본 이문 「胎」를 비교한다.</w:t>
      </w:r>
    </w:p>
    <w:p>
      <w:pPr>
        <w:pStyle w:val="SHTKNoteDetail"/>
      </w:pPr>
      <w:r>
        <w:t>• 원교감 원문 | 聒【大】，胎【宮】</w:t>
        <w:br/>
        <w:t>• 교감 번호 | 0119002</w:t>
        <w:br/>
        <w:t>• 저본 독법 | 聒</w:t>
        <w:br/>
        <w:t>• 저본 적용 구절 | 凝陰凄復緊　　聲威聒已喧</w:t>
        <w:br/>
        <w:t>• 저본 기준 번역 | 음기가 엉겨 싸늘하고 다시 팽팽해지며, 소리의 위세는 시끄럽고 이미 떠들썩하네.</w:t>
        <w:br/>
        <w:t>• 이문 독법 | 胎</w:t>
        <w:br/>
        <w:t>• 이문 적용 구절 | 凝陰凄復緊　　聲威胎已喧</w:t>
        <w:br/>
        <w:t>• 의미 차이 | 저본 「聒」는 “시끄럽다”는 뜻이어서 게송의 소리 묘사와 연결되지만 이문 「胎」는 “태”가 되어 구절의 뜻이 크게 달라진다.</w:t>
        <w:br/>
        <w:t>• 번역 영향 판정 | [의미 차이 있음]</w:t>
        <w:br/>
        <w:t>• 번역문 표시 | [이문 검토 필요]</w:t>
        <w:br/>
        <w:t>• 출처 | CBETA T54n2123, 교감 번호 0119002.</w:t>
      </w:r>
    </w:p>
    <w:p>
      <w:pPr>
        <w:pStyle w:val="SHTKNoteSummary"/>
      </w:pPr>
      <w:r>
        <w:t>교감 요약 | [CBETA 교감] 저본 「喧」와 판본 이문 「宣」를 비교한다.</w:t>
      </w:r>
    </w:p>
    <w:p>
      <w:pPr>
        <w:pStyle w:val="SHTKNoteDetail"/>
      </w:pPr>
      <w:r>
        <w:t>• 원교감 원문 | 喧【大】，宣【明】</w:t>
        <w:br/>
        <w:t>• 교감 번호 | 0119003</w:t>
        <w:br/>
        <w:t>• 저본 독법 | 喧</w:t>
        <w:br/>
        <w:t>• 저본 적용 구절 | 凝陰凄復緊　　聲威聒已喧</w:t>
        <w:br/>
        <w:t>• 저본 기준 번역 | 음기가 엉겨 싸늘하고 다시 팽팽해지며, 소리의 위세는 시끄럽고 이미 떠들썩하네.</w:t>
        <w:br/>
        <w:t>• 이문 독법 | 宣</w:t>
        <w:br/>
        <w:t>• 이문 적용 구절 | 凝陰凄復緊　　聲威聒已宣</w:t>
        <w:br/>
        <w:t>• 의미 차이 | 저본 「喧」와 이문 「宣」은 이체·동의 표기 또는 경미한 문법 차이로 보아 이 문맥의 직역은 실질적으로 달라지지 않는다.</w:t>
        <w:br/>
        <w:t>• 번역 영향 판정 | [번역 차이 없음]</w:t>
        <w:br/>
        <w:t>• 출처 | CBETA T54n2123, 교감 번호 0119003.</w:t>
      </w:r>
    </w:p>
    <w:p>
      <w:pPr>
        <w:pStyle w:val="SHTKBlockLabel"/>
        <w:keepNext/>
      </w:pPr>
      <w:r>
        <w:t xml:space="preserve">원문</w:t>
      </w:r>
    </w:p>
    <w:p>
      <w:pPr>
        <w:pStyle w:val="SHTKSourceText"/>
      </w:pPr>
      <w:r>
        <w:t xml:space="preserve">投身庇茅屋　　懌慮入花園伉儷情多亂　　貪瞋坐自昏</w:t>
      </w:r>
    </w:p>
    <w:p>
      <w:pPr>
        <w:pStyle w:val="SHTKBlockLabel"/>
        <w:keepNext/>
      </w:pPr>
      <w:r>
        <w:t xml:space="preserve">한국어 직역</w:t>
      </w:r>
    </w:p>
    <w:p>
      <w:pPr>
        <w:pStyle w:val="SHTKTranslationText"/>
      </w:pPr>
      <w:r>
        <w:t xml:space="preserve">몸을 던져 띠집에 의지하기도 하고, 기쁜 생각으로 꽃동산에 들어가기도 하네. 부부의 정은 많이 어지럽고, 탐욕과 성냄에 앉아 스스로 어두워지네.</w:t>
      </w:r>
    </w:p>
    <w:p>
      <w:pPr>
        <w:pStyle w:val="SHTKBlockLabel"/>
        <w:keepNext/>
      </w:pPr>
      <w:r>
        <w:t xml:space="preserve">원문</w:t>
      </w:r>
    </w:p>
    <w:p>
      <w:pPr>
        <w:pStyle w:val="SHTKSourceText"/>
      </w:pPr>
      <w:r>
        <w:t xml:space="preserve">遍知稱[4]至覺　　[5]挑手獨為尊</w:t>
      </w:r>
    </w:p>
    <w:p>
      <w:pPr>
        <w:pStyle w:val="SHTKBlockLabel"/>
        <w:keepNext/>
      </w:pPr>
      <w:r>
        <w:t xml:space="preserve">한국어 직역</w:t>
      </w:r>
    </w:p>
    <w:p>
      <w:pPr>
        <w:pStyle w:val="SHTKTranslationText"/>
      </w:pPr>
      <w:r>
        <w:t xml:space="preserve">두루 아는 이를 지각이라 일컫고, 손을 들어 홀로 존귀함을 보이네.</w:t>
      </w:r>
    </w:p>
    <w:p>
      <w:pPr>
        <w:pStyle w:val="SHTKBlockLabel"/>
        <w:keepNext/>
      </w:pPr>
      <w:r>
        <w:t xml:space="preserve">교감·번역 메모</w:t>
      </w:r>
    </w:p>
    <w:p>
      <w:pPr>
        <w:pStyle w:val="SHTKNoteSummary"/>
      </w:pPr>
      <w:r>
        <w:t>교감 요약 | [CBETA 교감] 저본 「至」와 판본 이문 「正」를 비교한다.</w:t>
      </w:r>
    </w:p>
    <w:p>
      <w:pPr>
        <w:pStyle w:val="SHTKNoteDetail"/>
      </w:pPr>
      <w:r>
        <w:t>• 원교감 원문 | 至【大】，正【明】</w:t>
        <w:br/>
        <w:t>• 교감 번호 | 0119004</w:t>
        <w:br/>
        <w:t>• 저본 독법 | 至</w:t>
        <w:br/>
        <w:t>• 저본 적용 구절 | 遍知稱至覺　　挑手獨為尊</w:t>
        <w:br/>
        <w:t>• 저본 기준 번역 | 두루 아는 이를 지각이라 일컫고, 손을 들어 홀로 존귀함을 보이네.</w:t>
        <w:br/>
        <w:t>• 이문 독법 | 正</w:t>
        <w:br/>
        <w:t>• 이문 적용 구절 | 遍知稱正覺　　挑手獨為尊</w:t>
        <w:br/>
        <w:t>• 의미 차이 | 이문 「正」을 취하면 저본 「至」과 표현 또는 고유명 표기가 달라지지만 문맥의 중심 뜻은 대체로 유지된다.</w:t>
        <w:br/>
        <w:t>• 번역 영향 판정 | [표현 차이]</w:t>
        <w:br/>
        <w:t>• 번역문 표시 | [구문 불확실]·[이문 검토 필요]</w:t>
        <w:br/>
        <w:t>• 출처 | CBETA T54n2123, 교감 번호 0119004.</w:t>
      </w:r>
    </w:p>
    <w:p>
      <w:pPr>
        <w:pStyle w:val="SHTKNoteSummary"/>
      </w:pPr>
      <w:r>
        <w:t>교감 요약 | [CBETA 교감] 저본 「挑」와 판본 이문 「掉」를 비교한다.</w:t>
      </w:r>
    </w:p>
    <w:p>
      <w:pPr>
        <w:pStyle w:val="SHTKNoteDetail"/>
      </w:pPr>
      <w:r>
        <w:t>• 원교감 원문 | 挑【大】，掉【宋】【元】【明】【宮】</w:t>
        <w:br/>
        <w:t>• 교감 번호 | 0119005</w:t>
        <w:br/>
        <w:t>• 저본 독법 | 挑</w:t>
        <w:br/>
        <w:t>• 저본 적용 구절 | 遍知稱至覺　　挑手獨為尊</w:t>
        <w:br/>
        <w:t>• 저본 기준 번역 | 두루 아는 이를 지각이라 일컫고, 손을 들어 홀로 존귀함을 보이네.</w:t>
        <w:br/>
        <w:t>• 이문 독법 | 掉</w:t>
        <w:br/>
        <w:t>• 이문 적용 구절 | 遍知稱至覺　　掉手獨為尊</w:t>
        <w:br/>
        <w:t>• 의미 차이 | 이문 「掉」을 취하면 저본 「挑」과 표현 또는 고유명 표기가 달라지지만 문맥의 중심 뜻은 대체로 유지된다.</w:t>
        <w:br/>
        <w:t>• 번역 영향 판정 | [표현 차이]</w:t>
        <w:br/>
        <w:t>• 출처 | CBETA T54n2123, 교감 번호 0119005.</w:t>
      </w:r>
    </w:p>
    <w:p>
      <w:pPr>
        <w:pStyle w:val="SHTKBlockLabel"/>
        <w:keepNext/>
      </w:pPr>
      <w:r>
        <w:t xml:space="preserve">원문</w:t>
      </w:r>
    </w:p>
    <w:p>
      <w:pPr>
        <w:pStyle w:val="SHTKSourceText"/>
      </w:pPr>
      <w:r>
        <w:t xml:space="preserve">諸經要集卷第[6]十二</w:t>
      </w:r>
    </w:p>
    <w:p>
      <w:pPr>
        <w:pStyle w:val="SHTKBlockLabel"/>
        <w:keepNext/>
      </w:pPr>
      <w:r>
        <w:t xml:space="preserve">한국어 직역</w:t>
      </w:r>
    </w:p>
    <w:p>
      <w:pPr>
        <w:pStyle w:val="SHTKTranslationText"/>
      </w:pPr>
      <w:r>
        <w:t xml:space="preserve">《제경요집》 권 제12.</w:t>
      </w:r>
    </w:p>
    <w:p>
      <w:pPr>
        <w:pStyle w:val="SHTKBlockLabel"/>
        <w:keepNext/>
      </w:pPr>
      <w:r>
        <w:t xml:space="preserve">교감·번역 메모</w:t>
      </w:r>
    </w:p>
    <w:p>
      <w:pPr>
        <w:pStyle w:val="SHTKNoteSummary"/>
      </w:pPr>
      <w:r>
        <w:t>교감 요약 | [CBETA 교감] 저본 「十二」와 판본 이문 「十二下」를 비교한다.</w:t>
      </w:r>
    </w:p>
    <w:p>
      <w:pPr>
        <w:pStyle w:val="SHTKNoteDetail"/>
      </w:pPr>
      <w:r>
        <w:t>• 원교감 원문 | 十二【大】，十二下【明】</w:t>
        <w:br/>
        <w:t>• 교감 번호 | 0119006</w:t>
        <w:br/>
        <w:t>• 저본 독법 | 十二</w:t>
        <w:br/>
        <w:t>• 저본 적용 구절 | 諸經要集卷第十二</w:t>
        <w:br/>
        <w:t>• 저본 기준 번역 | 《제경요집》 권 제12.</w:t>
        <w:br/>
        <w:t>• 이문 독법 | 十二下</w:t>
        <w:br/>
        <w:t>• 이문 적용 구절 | 諸經要集卷第十二下</w:t>
        <w:br/>
        <w:t>• 의미 차이 | 이문 「十二下」을 취하면 저본 「十二」과 표현 또는 고유명 표기가 달라지지만 문맥의 중심 뜻은 대체로 유지된다.</w:t>
        <w:br/>
        <w:t>• 번역 영향 판정 | [표현 차이]</w:t>
        <w:br/>
        <w:t>• 출처 | CBETA T54n2123, 교감 번호 0119006.</w:t>
      </w:r>
    </w:p>
    <w:p>
      <w:pPr>
        <w:pStyle w:val="Heading2"/>
        <w:keepNext/>
      </w:pPr>
      <w:r>
        <w:t xml:space="preserve">諸經要集卷第十三</w:t>
      </w:r>
    </w:p>
    <w:p>
      <w:pPr>
        <w:pStyle w:val="SHTKBlockLabel"/>
        <w:keepNext/>
      </w:pPr>
      <w:r>
        <w:t xml:space="preserve">원문</w:t>
      </w:r>
    </w:p>
    <w:p>
      <w:pPr>
        <w:pStyle w:val="SHTKSourceText"/>
      </w:pPr>
      <w:r>
        <w:t xml:space="preserve">諸經要集卷第十三</w:t>
      </w:r>
    </w:p>
    <w:p>
      <w:pPr>
        <w:pStyle w:val="SHTKBlockLabel"/>
        <w:keepNext/>
      </w:pPr>
      <w:r>
        <w:t xml:space="preserve">한국어 직역</w:t>
      </w:r>
    </w:p>
    <w:p>
      <w:pPr>
        <w:pStyle w:val="SHTKTranslationText"/>
      </w:pPr>
      <w:r>
        <w:t xml:space="preserve">《제경요집》 권 제13.</w:t>
      </w:r>
    </w:p>
    <w:p>
      <w:pPr>
        <w:pStyle w:val="SHTKBlockLabel"/>
        <w:keepNext/>
      </w:pPr>
      <w:r>
        <w:t xml:space="preserve">원문</w:t>
      </w:r>
    </w:p>
    <w:p>
      <w:pPr>
        <w:pStyle w:val="SHTKSourceText"/>
      </w:pPr>
      <w:r>
        <w:t xml:space="preserve">[＊]西明寺沙門[＊]釋道[＊]世[＊]集</w:t>
      </w:r>
    </w:p>
    <w:p>
      <w:pPr>
        <w:pStyle w:val="SHTKBlockLabel"/>
        <w:keepNext/>
      </w:pPr>
      <w:r>
        <w:t xml:space="preserve">한국어 직역</w:t>
      </w:r>
    </w:p>
    <w:p>
      <w:pPr>
        <w:pStyle w:val="SHTKTranslationText"/>
      </w:pPr>
      <w:r>
        <w:t xml:space="preserve">서명사 사문 석도세가 엮었다.</w:t>
      </w:r>
    </w:p>
    <w:p>
      <w:pPr>
        <w:pStyle w:val="SHTKBlockLabel"/>
        <w:keepNext/>
      </w:pPr>
      <w:r>
        <w:t xml:space="preserve">교감·번역 메모</w:t>
      </w:r>
    </w:p>
    <w:p>
      <w:pPr>
        <w:pStyle w:val="SHTKNoteSummary"/>
      </w:pPr>
      <w:r>
        <w:t>교감 요약 | [CBETA 교감] 저본의 권13 찬자 표기에 [＊]가 네 번 남아 있다.</w:t>
      </w:r>
    </w:p>
    <w:p>
      <w:pPr>
        <w:pStyle w:val="SHTKNoteDetail"/>
      </w:pPr>
      <w:r>
        <w:t>• 저본 적용 구절 | [＊]西明寺沙門[＊]釋道[＊]世[＊]集</w:t>
        <w:br/>
        <w:t>• 한국어 번역 | 반복 교감·상호참조 별표 표지</w:t>
        <w:br/>
        <w:t>• 한국어 해설 | 저본의 권13 찬자 표기에 [＊]가 네 번 남아 있다. 현행 CBETA에서는 별도의 연결 정보 app으로 만들지 않고 byline의 fxT54p0119a02–05 표지로 처리하므로, 원문 별표 4개를 source note로 보존하고 physical app 수에는 더하지 않는다.</w:t>
      </w:r>
    </w:p>
    <w:p>
      <w:pPr>
        <w:pStyle w:val="Heading3"/>
        <w:keepNext/>
      </w:pPr>
      <w:r>
        <w:t xml:space="preserve">受報部第二十二此有九緣</w:t>
      </w:r>
    </w:p>
    <w:p>
      <w:pPr>
        <w:pStyle w:val="SHTKBlockLabel"/>
        <w:keepNext/>
      </w:pPr>
      <w:r>
        <w:t xml:space="preserve">원문</w:t>
      </w:r>
    </w:p>
    <w:p>
      <w:pPr>
        <w:pStyle w:val="SHTKSourceText"/>
      </w:pPr>
      <w:r>
        <w:t xml:space="preserve">受報部第二十二(此有九[7]緣)</w:t>
      </w:r>
    </w:p>
    <w:p>
      <w:pPr>
        <w:pStyle w:val="SHTKBlockLabel"/>
        <w:keepNext/>
      </w:pPr>
      <w:r>
        <w:t xml:space="preserve">한국어 직역</w:t>
      </w:r>
    </w:p>
    <w:p>
      <w:pPr>
        <w:pStyle w:val="SHTKTranslationText"/>
      </w:pPr>
      <w:r>
        <w:t xml:space="preserve">수보부 제22(여기에는 아홉 연이 있다)</w:t>
      </w:r>
    </w:p>
    <w:p>
      <w:pPr>
        <w:pStyle w:val="SHTKBlockLabel"/>
        <w:keepNext/>
      </w:pPr>
      <w:r>
        <w:t xml:space="preserve">교감·번역 메모</w:t>
      </w:r>
    </w:p>
    <w:p>
      <w:pPr>
        <w:pStyle w:val="SHTKNoteSummary"/>
      </w:pPr>
      <w:r>
        <w:t>교감 요약 | [CBETA 교감] 「受報部第二十二」 아래의 아홉 세부 연을 예고하는 본문 내 원주이다.</w:t>
      </w:r>
    </w:p>
    <w:p>
      <w:pPr>
        <w:pStyle w:val="SHTKNoteDetail"/>
      </w:pPr>
      <w:r>
        <w:t>• 저본 적용 구절 | 此有九緣</w:t>
        <w:br/>
        <w:t>• 한국어 번역 | 여기에는 아홉 연이 있다.</w:t>
        <w:br/>
        <w:t>• 한국어 해설 | 「受報部第二十二」 아래의 아홉 세부 연을 예고하는 본문 내 원주이다.</w:t>
      </w:r>
    </w:p>
    <w:p>
      <w:pPr>
        <w:pStyle w:val="SHTKNoteSummary"/>
      </w:pPr>
      <w:r>
        <w:t>교감 요약 | [CBETA 교감] 저본 「緣」와 판본 이문 「部」를 비교한다.</w:t>
      </w:r>
    </w:p>
    <w:p>
      <w:pPr>
        <w:pStyle w:val="SHTKNoteDetail"/>
      </w:pPr>
      <w:r>
        <w:t>• 원교감 원문 | 緣【大】，部【宋】【元】【宮】</w:t>
        <w:br/>
        <w:t>• 교감 번호 | 0119007</w:t>
        <w:br/>
        <w:t>• 저본 독법 | 緣</w:t>
        <w:br/>
        <w:t>• 저본 적용 구절 | 受報部第二十二(此有九緣)</w:t>
        <w:br/>
        <w:t>• 저본 기준 번역 | 수보부 제22(여기에는 아홉 연이 있다)</w:t>
        <w:br/>
        <w:t>• 이문 독법 | 部</w:t>
        <w:br/>
        <w:t>• 이문 적용 구절 | 受報部第二十二(此有九部)</w:t>
        <w:br/>
        <w:t>• 의미 차이 | 저본 「九緣」은 이 부에 아홉 ‘연’이 있음을 뜻하지만 이문 「九部」는 아홉 ‘부’가 있다고 하여 목차 단위가 달라진다.</w:t>
        <w:br/>
        <w:t>• 번역 영향 판정 | [문장 구조 변화]</w:t>
        <w:br/>
        <w:t>• 출처 | CBETA T54n2123, 교감 번호 0119007.</w:t>
      </w:r>
    </w:p>
    <w:p>
      <w:pPr>
        <w:pStyle w:val="SHTKBlockLabel"/>
        <w:keepNext/>
      </w:pPr>
      <w:r>
        <w:t xml:space="preserve">원문</w:t>
      </w:r>
    </w:p>
    <w:p>
      <w:pPr>
        <w:pStyle w:val="SHTKSourceText"/>
      </w:pPr>
      <w:r>
        <w:t xml:space="preserve">述意緣報類緣現報緣生報緣後報緣定報緣不定緣善報緣惡報緣</w:t>
      </w:r>
    </w:p>
    <w:p>
      <w:pPr>
        <w:pStyle w:val="SHTKBlockLabel"/>
        <w:keepNext/>
      </w:pPr>
      <w:r>
        <w:t xml:space="preserve">한국어 직역</w:t>
      </w:r>
    </w:p>
    <w:p>
      <w:pPr>
        <w:pStyle w:val="SHTKTranslationText"/>
      </w:pPr>
      <w:r>
        <w:t xml:space="preserve">술의연 보류연 현보연 생보연 후보연 정보연 부정연 선보연 악보연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술의연 제1</w:t>
      </w:r>
    </w:p>
    <w:p>
      <w:pPr>
        <w:pStyle w:val="SHTKBlockLabel"/>
        <w:keepNext/>
      </w:pPr>
      <w:r>
        <w:t xml:space="preserve">위치표지</w:t>
      </w:r>
    </w:p>
    <w:p>
      <w:pPr>
        <w:pStyle w:val="SHTKPositionMarker"/>
      </w:pPr>
      <w:bookmarkStart w:id="828" w:name="loc_0119b01"/>
      <w:r>
        <w:t xml:space="preserve">[0119b01]</w:t>
      </w:r>
      <w:bookmarkEnd w:id="828"/>
    </w:p>
    <w:p>
      <w:pPr>
        <w:pStyle w:val="SHTKBlockLabel"/>
        <w:keepNext/>
      </w:pPr>
      <w:r>
        <w:t xml:space="preserve">원문</w:t>
      </w:r>
    </w:p>
    <w:p>
      <w:pPr>
        <w:pStyle w:val="SHTKSourceText"/>
      </w:pPr>
      <w:r>
        <w:t xml:space="preserve">夫善惡之業用。</w:t>
      </w:r>
    </w:p>
    <w:p>
      <w:pPr>
        <w:pStyle w:val="SHTKBlockLabel"/>
        <w:keepNext/>
      </w:pPr>
      <w:r>
        <w:t xml:space="preserve">한국어 직역</w:t>
      </w:r>
    </w:p>
    <w:p>
      <w:pPr>
        <w:pStyle w:val="SHTKTranslationText"/>
      </w:pPr>
      <w:r>
        <w:t xml:space="preserve">무릇 선악의 업이 작용하는 것은,</w:t>
      </w:r>
    </w:p>
    <w:p>
      <w:pPr>
        <w:pStyle w:val="SHTKBlockLabel"/>
        <w:keepNext/>
      </w:pPr>
      <w:r>
        <w:t xml:space="preserve">원문</w:t>
      </w:r>
    </w:p>
    <w:p>
      <w:pPr>
        <w:pStyle w:val="SHTKSourceText"/>
      </w:pPr>
      <w:r>
        <w:t xml:space="preserve">[8]寔三報之徵祥。</w:t>
      </w:r>
    </w:p>
    <w:p>
      <w:pPr>
        <w:pStyle w:val="SHTKBlockLabel"/>
        <w:keepNext/>
      </w:pPr>
      <w:r>
        <w:t xml:space="preserve">한국어 직역</w:t>
      </w:r>
    </w:p>
    <w:p>
      <w:pPr>
        <w:pStyle w:val="SHTKTranslationText"/>
      </w:pPr>
      <w:r>
        <w:t xml:space="preserve">실로 세 가지 과보의 징조이다.</w:t>
      </w:r>
    </w:p>
    <w:p>
      <w:pPr>
        <w:pStyle w:val="SHTKBlockLabel"/>
        <w:keepNext/>
      </w:pPr>
      <w:r>
        <w:t xml:space="preserve">교감·번역 메모</w:t>
      </w:r>
    </w:p>
    <w:p>
      <w:pPr>
        <w:pStyle w:val="SHTKNoteSummary"/>
      </w:pPr>
      <w:r>
        <w:t>교감 요약 | [CBETA 교감] 저본 「寔」와 판본 이문 「實」를 비교한다.</w:t>
      </w:r>
    </w:p>
    <w:p>
      <w:pPr>
        <w:pStyle w:val="SHTKNoteDetail"/>
      </w:pPr>
      <w:r>
        <w:t>• 원교감 원문 | 寔【大】，實【明】</w:t>
        <w:br/>
        <w:t>• 교감 번호 | 0119008</w:t>
        <w:br/>
        <w:t>• 저본 독법 | 寔</w:t>
        <w:br/>
        <w:t>• 저본 적용 구절 | 寔三報之徵祥。</w:t>
        <w:br/>
        <w:t>• 저본 기준 번역 | 실로 세 가지 과보의 징조이다.</w:t>
        <w:br/>
        <w:t>• 이문 독법 | 實</w:t>
        <w:br/>
        <w:t>• 이문 적용 구절 | 實三報之徵祥。</w:t>
        <w:br/>
        <w:t>• 의미 차이 | 저본 「寔」와 이문 「實」은 이체·동의 표기 또는 경미한 문법 차이로 보아 이 문맥의 직역은 실질적으로 달라지지 않는다.</w:t>
        <w:br/>
        <w:t>• 번역 영향 판정 | [번역 차이 없음]</w:t>
        <w:br/>
        <w:t>• 출처 | CBETA T54n2123, 교감 번호 0119008.</w:t>
      </w:r>
    </w:p>
    <w:p>
      <w:pPr>
        <w:pStyle w:val="SHTKBlockLabel"/>
        <w:keepNext/>
      </w:pPr>
      <w:r>
        <w:t xml:space="preserve">원문</w:t>
      </w:r>
    </w:p>
    <w:p>
      <w:pPr>
        <w:pStyle w:val="SHTKSourceText"/>
      </w:pPr>
      <w:r>
        <w:t xml:space="preserve">猶形影之相須。譬六趣之明驗。其三報者。</w:t>
      </w:r>
    </w:p>
    <w:p>
      <w:pPr>
        <w:pStyle w:val="SHTKBlockLabel"/>
        <w:keepNext/>
      </w:pPr>
      <w:r>
        <w:t xml:space="preserve">한국어 직역</w:t>
      </w:r>
    </w:p>
    <w:p>
      <w:pPr>
        <w:pStyle w:val="SHTKTranslationText"/>
      </w:pPr>
      <w:r>
        <w:t xml:space="preserve">형체와 그림자가 서로 필요로 하는 것과 같고, 육취의 분명한 증험에 비할 만하다. 그 세 가지 과보라는 것은,</w:t>
      </w:r>
    </w:p>
    <w:p>
      <w:pPr>
        <w:pStyle w:val="SHTKBlockLabel"/>
        <w:keepNext/>
      </w:pPr>
      <w:r>
        <w:t xml:space="preserve">원문</w:t>
      </w:r>
    </w:p>
    <w:p>
      <w:pPr>
        <w:pStyle w:val="SHTKSourceText"/>
      </w:pPr>
      <w:r>
        <w:t xml:space="preserve">以悅天后之耳目。</w:t>
      </w:r>
    </w:p>
    <w:p>
      <w:pPr>
        <w:pStyle w:val="SHTKBlockLabel"/>
        <w:keepNext/>
      </w:pPr>
      <w:r>
        <w:t xml:space="preserve">한국어 직역</w:t>
      </w:r>
    </w:p>
    <w:p>
      <w:pPr>
        <w:pStyle w:val="SHTKTranslationText"/>
      </w:pPr>
      <w:r>
        <w:t xml:space="preserve">천후의 귀와 눈을 기쁘게 하여,</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翻九色之深恩。</w:t>
      </w:r>
    </w:p>
    <w:p>
      <w:pPr>
        <w:pStyle w:val="SHTKBlockLabel"/>
        <w:keepNext/>
      </w:pPr>
      <w:r>
        <w:t xml:space="preserve">한국어 직역</w:t>
      </w:r>
    </w:p>
    <w:p>
      <w:pPr>
        <w:pStyle w:val="SHTKTranslationText"/>
      </w:pPr>
      <w:r>
        <w:t xml:space="preserve">구색록의 깊은 은혜에 보답한 일과,</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孤投禽王之全命。</w:t>
      </w:r>
    </w:p>
    <w:p>
      <w:pPr>
        <w:pStyle w:val="SHTKBlockLabel"/>
        <w:keepNext/>
      </w:pPr>
      <w:r>
        <w:t xml:space="preserve">한국어 직역</w:t>
      </w:r>
    </w:p>
    <w:p>
      <w:pPr>
        <w:pStyle w:val="SHTKTranslationText"/>
      </w:pPr>
      <w:r>
        <w:t xml:space="preserve">홀로 몸을 던져 금수의 왕에게 온전한 목숨을 얻게 한 일과,</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交受五[9]兀之切酷。</w:t>
      </w:r>
    </w:p>
    <w:p>
      <w:pPr>
        <w:pStyle w:val="SHTKBlockLabel"/>
        <w:keepNext/>
      </w:pPr>
      <w:r>
        <w:t xml:space="preserve">한국어 직역</w:t>
      </w:r>
    </w:p>
    <w:p>
      <w:pPr>
        <w:pStyle w:val="SHTKTranslationText"/>
      </w:pPr>
      <w:r>
        <w:t xml:space="preserve">번갈아 다섯 가지 형벌의 혹독함을 받은 일이다.</w:t>
      </w:r>
    </w:p>
    <w:p>
      <w:pPr>
        <w:pStyle w:val="SHTKBlockLabel"/>
        <w:keepNext/>
      </w:pPr>
      <w:r>
        <w:t xml:space="preserve">교감·번역 메모</w:t>
      </w:r>
    </w:p>
    <w:p>
      <w:pPr>
        <w:pStyle w:val="SHTKNoteSummary"/>
      </w:pPr>
      <w:r>
        <w:t>교감 요약 | [CBETA 교감] 저본 「兀」와 판본 이문 「杌/瓦」를 비교한다.</w:t>
      </w:r>
    </w:p>
    <w:p>
      <w:pPr>
        <w:pStyle w:val="SHTKNoteDetail"/>
      </w:pPr>
      <w:r>
        <w:t>• 해설 | 저본 「兀」와 판본 이문 「杌 / 瓦」를 비교한다.</w:t>
        <w:br/>
        <w:t>• 원교감 원문 | 兀【大】，杌【元】【明】，瓦【宮】</w:t>
        <w:br/>
        <w:t>• 교감 번호 | 0119009</w:t>
        <w:br/>
        <w:t>• 저본 독법 | 兀</w:t>
        <w:br/>
        <w:t>• 저본 적용 구절 | 交受五兀之切酷。</w:t>
        <w:br/>
        <w:t>• 저본 기준 번역 | 번갈아 다섯 가지 형벌의 혹독함을 받은 일이다.</w:t>
        <w:br/>
        <w:t>• 이문 독법 | 杌 / 瓦</w:t>
        <w:br/>
        <w:t>• 이문 적용 구절 | 交受五杌之切酷。 / 交受五瓦之切酷。</w:t>
        <w:br/>
        <w:t>• 의미 차이 | 「兀/杌/瓦」는 모두 이 난구의 핵심 글자여서 형벌의 구체 의미가 달라질 수 있으나 문맥만으로 확정하기 어렵다.</w:t>
        <w:br/>
        <w:t>• 번역 영향 판정 | [판단 유보]</w:t>
        <w:br/>
        <w:t>• 번역문 표시 | [구문 불확실]·[이문 검토 필요]</w:t>
        <w:br/>
        <w:t>• 출처 | CBETA T54n2123, 교감 번호 0119009.</w:t>
      </w:r>
    </w:p>
    <w:p>
      <w:pPr>
        <w:pStyle w:val="SHTKBlockLabel"/>
        <w:keepNext/>
      </w:pPr>
      <w:r>
        <w:t xml:space="preserve">원문</w:t>
      </w:r>
    </w:p>
    <w:p>
      <w:pPr>
        <w:pStyle w:val="SHTKSourceText"/>
      </w:pPr>
      <w:r>
        <w:t xml:space="preserve">斯為現報也。</w:t>
      </w:r>
    </w:p>
    <w:p>
      <w:pPr>
        <w:pStyle w:val="SHTKBlockLabel"/>
        <w:keepNext/>
      </w:pPr>
      <w:r>
        <w:t xml:space="preserve">한국어 직역</w:t>
      </w:r>
    </w:p>
    <w:p>
      <w:pPr>
        <w:pStyle w:val="SHTKTranslationText"/>
      </w:pPr>
      <w:r>
        <w:t xml:space="preserve">이것이 현보이다.</w:t>
      </w:r>
    </w:p>
    <w:p>
      <w:pPr>
        <w:pStyle w:val="SHTKBlockLabel"/>
        <w:keepNext/>
      </w:pPr>
      <w:r>
        <w:t xml:space="preserve">원문</w:t>
      </w:r>
    </w:p>
    <w:p>
      <w:pPr>
        <w:pStyle w:val="SHTKSourceText"/>
      </w:pPr>
      <w:r>
        <w:t xml:space="preserve">群徒潛淪於幽壑。</w:t>
      </w:r>
    </w:p>
    <w:p>
      <w:pPr>
        <w:pStyle w:val="SHTKBlockLabel"/>
        <w:keepNext/>
      </w:pPr>
      <w:r>
        <w:t xml:space="preserve">한국어 직역</w:t>
      </w:r>
    </w:p>
    <w:p>
      <w:pPr>
        <w:pStyle w:val="SHTKTranslationText"/>
      </w:pPr>
      <w:r>
        <w:t xml:space="preserve">무리가 그윽한 골짜기에 잠겨 빠졌으나,</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神陟輪飄而不改。</w:t>
      </w:r>
    </w:p>
    <w:p>
      <w:pPr>
        <w:pStyle w:val="SHTKBlockLabel"/>
        <w:keepNext/>
      </w:pPr>
      <w:r>
        <w:t xml:space="preserve">한국어 직역</w:t>
      </w:r>
    </w:p>
    <w:p>
      <w:pPr>
        <w:pStyle w:val="SHTKTranslationText"/>
      </w:pPr>
      <w:r>
        <w:t xml:space="preserve">신령은 수레바퀴처럼 떠돌아도 바뀌지 않았고,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身酸歷代之殃舋。</w:t>
      </w:r>
    </w:p>
    <w:p>
      <w:pPr>
        <w:pStyle w:val="SHTKBlockLabel"/>
        <w:keepNext/>
      </w:pPr>
      <w:r>
        <w:t xml:space="preserve">한국어 직역</w:t>
      </w:r>
    </w:p>
    <w:p>
      <w:pPr>
        <w:pStyle w:val="SHTKTranslationText"/>
      </w:pPr>
      <w:r>
        <w:t xml:space="preserve">몸으로 여러 대에 걸친 재앙과 허물을 겪었으며,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不曉王子之喪目。</w:t>
      </w:r>
    </w:p>
    <w:p>
      <w:pPr>
        <w:pStyle w:val="SHTKBlockLabel"/>
        <w:keepNext/>
      </w:pPr>
      <w:r>
        <w:t xml:space="preserve">한국어 직역</w:t>
      </w:r>
    </w:p>
    <w:p>
      <w:pPr>
        <w:pStyle w:val="SHTKTranslationText"/>
      </w:pPr>
      <w:r>
        <w:t xml:space="preserve">왕자가 눈을 잃은 까닭을 깨닫지 못하였다.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斯生報也。</w:t>
      </w:r>
    </w:p>
    <w:p>
      <w:pPr>
        <w:pStyle w:val="SHTKBlockLabel"/>
        <w:keepNext/>
      </w:pPr>
      <w:r>
        <w:t xml:space="preserve">한국어 직역</w:t>
      </w:r>
    </w:p>
    <w:p>
      <w:pPr>
        <w:pStyle w:val="SHTKTranslationText"/>
      </w:pPr>
      <w:r>
        <w:t xml:space="preserve">이것이 생보이다.</w:t>
      </w:r>
    </w:p>
    <w:p>
      <w:pPr>
        <w:pStyle w:val="SHTKBlockLabel"/>
        <w:keepNext/>
      </w:pPr>
      <w:r>
        <w:t xml:space="preserve">원문</w:t>
      </w:r>
    </w:p>
    <w:p>
      <w:pPr>
        <w:pStyle w:val="SHTKSourceText"/>
      </w:pPr>
      <w:r>
        <w:t xml:space="preserve">外道縱禍於非想。</w:t>
      </w:r>
    </w:p>
    <w:p>
      <w:pPr>
        <w:pStyle w:val="SHTKBlockLabel"/>
        <w:keepNext/>
      </w:pPr>
      <w:r>
        <w:t xml:space="preserve">한국어 직역</w:t>
      </w:r>
    </w:p>
    <w:p>
      <w:pPr>
        <w:pStyle w:val="SHTKTranslationText"/>
      </w:pPr>
      <w:r>
        <w:t xml:space="preserve">외도가 비상천에서 화를 마음껏 일으키고,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[10]迷法永惑於始終。</w:t>
      </w:r>
    </w:p>
    <w:p>
      <w:pPr>
        <w:pStyle w:val="SHTKBlockLabel"/>
        <w:keepNext/>
      </w:pPr>
      <w:r>
        <w:t xml:space="preserve">한국어 직역</w:t>
      </w:r>
    </w:p>
    <w:p>
      <w:pPr>
        <w:pStyle w:val="SHTKTranslationText"/>
      </w:pPr>
      <w:r>
        <w:t xml:space="preserve">법에 미혹되어 시작과 끝에서 길이 어리석었으며,</w:t>
      </w:r>
    </w:p>
    <w:p>
      <w:pPr>
        <w:pStyle w:val="SHTKBlockLabel"/>
        <w:keepNext/>
      </w:pPr>
      <w:r>
        <w:t xml:space="preserve">교감·번역 메모</w:t>
      </w:r>
    </w:p>
    <w:p>
      <w:pPr>
        <w:pStyle w:val="SHTKNoteSummary"/>
      </w:pPr>
      <w:r>
        <w:t>교감 요약 | [CBETA 교감] 저본 「迷」와 판본 이문 「述」를 비교한다.</w:t>
      </w:r>
    </w:p>
    <w:p>
      <w:pPr>
        <w:pStyle w:val="SHTKNoteDetail"/>
      </w:pPr>
      <w:r>
        <w:t>• 원교감 원문 | 迷【大】，述【宋】【宮】</w:t>
        <w:br/>
        <w:t>• 교감 번호 | 0119010</w:t>
        <w:br/>
        <w:t>• 저본 독법 | 迷</w:t>
        <w:br/>
        <w:t>• 저본 적용 구절 | 迷法永惑於始終。</w:t>
        <w:br/>
        <w:t>• 저본 기준 번역 | 법에 미혹되어 시작과 끝에서 길이 어리석었으며,</w:t>
        <w:br/>
        <w:t>• 이문 독법 | 述</w:t>
        <w:br/>
        <w:t>• 이문 적용 구절 | 述法永惑於始終。</w:t>
        <w:br/>
        <w:t>• 의미 차이 | 저본 「迷法」은 “법에 미혹되다”로 읽히나 이문 「述法」은 “법을 서술하다”가 되어 후보의 예시 서술이 크게 달라진다.</w:t>
        <w:br/>
        <w:t>• 번역 영향 판정 | [의미 차이 있음]</w:t>
        <w:br/>
        <w:t>• 번역문 표시 | [이문 검토 필요]</w:t>
        <w:br/>
        <w:t>• 출처 | CBETA T54n2123, 교감 번호 0119010.</w:t>
      </w:r>
    </w:p>
    <w:p>
      <w:pPr>
        <w:pStyle w:val="SHTKBlockLabel"/>
        <w:keepNext/>
      </w:pPr>
      <w:r>
        <w:t xml:space="preserve">원문</w:t>
      </w:r>
    </w:p>
    <w:p>
      <w:pPr>
        <w:pStyle w:val="SHTKSourceText"/>
      </w:pPr>
      <w:r>
        <w:t xml:space="preserve">為著翅之暴狸。</w:t>
      </w:r>
    </w:p>
    <w:p>
      <w:pPr>
        <w:pStyle w:val="SHTKBlockLabel"/>
        <w:keepNext/>
      </w:pPr>
      <w:r>
        <w:t xml:space="preserve">한국어 직역</w:t>
      </w:r>
    </w:p>
    <w:p>
      <w:pPr>
        <w:pStyle w:val="SHTKTranslationText"/>
      </w:pPr>
      <w:r>
        <w:t xml:space="preserve">날개 달린 사나운 삵이 되어,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飛沈受困而難計。斯為後報也。</w:t>
      </w:r>
    </w:p>
    <w:p>
      <w:pPr>
        <w:pStyle w:val="SHTKBlockLabel"/>
        <w:keepNext/>
      </w:pPr>
      <w:r>
        <w:t xml:space="preserve">한국어 직역</w:t>
      </w:r>
    </w:p>
    <w:p>
      <w:pPr>
        <w:pStyle w:val="SHTKTranslationText"/>
      </w:pPr>
      <w:r>
        <w:t xml:space="preserve">날고 잠기며 곤란을 받음이 헤아리기 어려웠다. 이것이 후보이다.</w:t>
      </w:r>
    </w:p>
    <w:p>
      <w:pPr>
        <w:pStyle w:val="SHTKBlockLabel"/>
        <w:keepNext/>
      </w:pPr>
      <w:r>
        <w:t xml:space="preserve">원문</w:t>
      </w:r>
    </w:p>
    <w:p>
      <w:pPr>
        <w:pStyle w:val="SHTKSourceText"/>
      </w:pPr>
      <w:r>
        <w:t xml:space="preserve">玄鑒三代[11]溺喪之流。</w:t>
      </w:r>
    </w:p>
    <w:p>
      <w:pPr>
        <w:pStyle w:val="SHTKBlockLabel"/>
        <w:keepNext/>
      </w:pPr>
      <w:r>
        <w:t xml:space="preserve">한국어 직역</w:t>
      </w:r>
    </w:p>
    <w:p>
      <w:pPr>
        <w:pStyle w:val="SHTKTranslationText"/>
      </w:pPr>
      <w:r>
        <w:t xml:space="preserve">세 생에 걸쳐 빠지고 잃어버린 무리를 깊이 비추어 보고,</w:t>
      </w:r>
    </w:p>
    <w:p>
      <w:pPr>
        <w:pStyle w:val="SHTKBlockLabel"/>
        <w:keepNext/>
      </w:pPr>
      <w:r>
        <w:t xml:space="preserve">교감·번역 메모</w:t>
      </w:r>
    </w:p>
    <w:p>
      <w:pPr>
        <w:pStyle w:val="SHTKNoteSummary"/>
      </w:pPr>
      <w:r>
        <w:t>교감 요약 | [CBETA 교감] 저본 「溺」와 판본 이문 「弱」를 비교한다.</w:t>
      </w:r>
    </w:p>
    <w:p>
      <w:pPr>
        <w:pStyle w:val="SHTKNoteDetail"/>
      </w:pPr>
      <w:r>
        <w:t>• 원교감 원문 | 溺【大】，弱【宋】【元】【明】【宮】</w:t>
        <w:br/>
        <w:t>• 교감 번호 | 0119011</w:t>
        <w:br/>
        <w:t>• 저본 독법 | 溺</w:t>
        <w:br/>
        <w:t>• 저본 적용 구절 | 玄鑒三代溺喪之流。</w:t>
        <w:br/>
        <w:t>• 저본 기준 번역 | 세 생에 걸쳐 빠지고 잃어버린 무리를 깊이 비추어 보고,</w:t>
        <w:br/>
        <w:t>• 이문 독법 | 弱</w:t>
        <w:br/>
        <w:t>• 이문 적용 구절 | 玄鑒三代弱喪之流。</w:t>
        <w:br/>
        <w:t>• 의미 차이 | 이문 「弱」을 취하면 저본 「溺」과 핵심 어휘 또는 신체 부위·조건이 달라져 번역 의미가 달라진다.</w:t>
        <w:br/>
        <w:t>• 번역 영향 판정 | [의미 차이 있음]</w:t>
        <w:br/>
        <w:t>• 번역문 표시 | [구문 불확실]·[이문 검토 필요]</w:t>
        <w:br/>
        <w:t>• 출처 | CBETA T54n2123, 교감 번호 0119011.</w:t>
      </w:r>
    </w:p>
    <w:p>
      <w:pPr>
        <w:pStyle w:val="SHTKBlockLabel"/>
        <w:keepNext/>
      </w:pPr>
      <w:r>
        <w:t xml:space="preserve">원문</w:t>
      </w:r>
    </w:p>
    <w:p>
      <w:pPr>
        <w:pStyle w:val="SHTKSourceText"/>
      </w:pPr>
      <w:r>
        <w:t xml:space="preserve">深蛇來變坏形之累。</w:t>
      </w:r>
    </w:p>
    <w:p>
      <w:pPr>
        <w:pStyle w:val="SHTKBlockLabel"/>
        <w:keepNext/>
      </w:pPr>
      <w:r>
        <w:t xml:space="preserve">한국어 직역</w:t>
      </w:r>
    </w:p>
    <w:p>
      <w:pPr>
        <w:pStyle w:val="SHTKTranslationText"/>
      </w:pPr>
      <w:r>
        <w:t xml:space="preserve">깊은 뱀의 과보가 와서 형체를 무너뜨리는 허물을 변화시켜,</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使悟四諦三明之室。令出三報五苦之闇也。</w:t>
      </w:r>
    </w:p>
    <w:p>
      <w:pPr>
        <w:pStyle w:val="SHTKBlockLabel"/>
        <w:keepNext/>
      </w:pPr>
      <w:r>
        <w:t xml:space="preserve">한국어 직역</w:t>
      </w:r>
    </w:p>
    <w:p>
      <w:pPr>
        <w:pStyle w:val="SHTKTranslationText"/>
      </w:pPr>
      <w:r>
        <w:t xml:space="preserve">사제와 삼명의 경지에 깨닫게 하고, 세 가지 과보와 다섯 가지 괴로움의 어둠에서 벗어나게 한다.</w:t>
      </w:r>
    </w:p>
    <w:p>
      <w:pPr>
        <w:pStyle w:val="Heading4"/>
        <w:keepNext/>
      </w:pPr>
      <w:r>
        <w:t xml:space="preserve">報類緣第二</w:t>
      </w:r>
    </w:p>
    <w:p>
      <w:pPr>
        <w:pStyle w:val="SHTKBlockLabel"/>
        <w:keepNext/>
      </w:pPr>
      <w:r>
        <w:t xml:space="preserve">원문</w:t>
      </w:r>
    </w:p>
    <w:p>
      <w:pPr>
        <w:pStyle w:val="SHTKSourceText"/>
      </w:pPr>
      <w:r>
        <w:t xml:space="preserve">報類緣第二</w:t>
      </w:r>
    </w:p>
    <w:p>
      <w:pPr>
        <w:pStyle w:val="SHTKBlockLabel"/>
        <w:keepNext/>
      </w:pPr>
      <w:r>
        <w:t xml:space="preserve">한국어 직역</w:t>
      </w:r>
    </w:p>
    <w:p>
      <w:pPr>
        <w:pStyle w:val="SHTKTranslationText"/>
      </w:pPr>
      <w:r>
        <w:t xml:space="preserve">보류연 제2</w:t>
      </w:r>
    </w:p>
    <w:p>
      <w:pPr>
        <w:pStyle w:val="SHTKBlockLabel"/>
        <w:keepNext/>
      </w:pPr>
      <w:r>
        <w:t xml:space="preserve">위치표지</w:t>
      </w:r>
    </w:p>
    <w:p>
      <w:pPr>
        <w:pStyle w:val="SHTKPositionMarker"/>
      </w:pPr>
      <w:bookmarkStart w:id="829" w:name="loc_0119b12"/>
      <w:r>
        <w:t xml:space="preserve">[0119b12]</w:t>
      </w:r>
      <w:bookmarkEnd w:id="829"/>
    </w:p>
    <w:p>
      <w:pPr>
        <w:pStyle w:val="SHTKBlockLabel"/>
        <w:keepNext/>
      </w:pPr>
      <w:r>
        <w:t xml:space="preserve">원문</w:t>
      </w:r>
    </w:p>
    <w:p>
      <w:pPr>
        <w:pStyle w:val="SHTKSourceText"/>
      </w:pPr>
      <w:r>
        <w:t xml:space="preserve">如優婆塞戒經云。</w:t>
      </w:r>
    </w:p>
    <w:p>
      <w:pPr>
        <w:pStyle w:val="SHTKBlockLabel"/>
        <w:keepNext/>
      </w:pPr>
      <w:r>
        <w:t xml:space="preserve">한국어 직역</w:t>
      </w:r>
    </w:p>
    <w:p>
      <w:pPr>
        <w:pStyle w:val="SHTKTranslationText"/>
      </w:pPr>
      <w:r>
        <w:t xml:space="preserve">《우바새계경》에서 말한 것과 같다.</w:t>
      </w:r>
    </w:p>
    <w:p>
      <w:pPr>
        <w:pStyle w:val="SHTKBlockLabel"/>
        <w:keepNext/>
      </w:pPr>
      <w:r>
        <w:t xml:space="preserve">원문</w:t>
      </w:r>
    </w:p>
    <w:p>
      <w:pPr>
        <w:pStyle w:val="SHTKSourceText"/>
      </w:pPr>
      <w:r>
        <w:t xml:space="preserve">佛[12]言。</w:t>
      </w:r>
    </w:p>
    <w:p>
      <w:pPr>
        <w:pStyle w:val="SHTKBlockLabel"/>
        <w:keepNext/>
      </w:pPr>
      <w:r>
        <w:t xml:space="preserve">한국어 직역</w:t>
      </w:r>
    </w:p>
    <w:p>
      <w:pPr>
        <w:pStyle w:val="SHTKTranslationText"/>
      </w:pPr>
      <w:r>
        <w:t xml:space="preserve">부처님께서 말씀하셨다.</w:t>
      </w:r>
    </w:p>
    <w:p>
      <w:pPr>
        <w:pStyle w:val="SHTKBlockLabel"/>
        <w:keepNext/>
      </w:pPr>
      <w:r>
        <w:t xml:space="preserve">교감·번역 메모</w:t>
      </w:r>
    </w:p>
    <w:p>
      <w:pPr>
        <w:pStyle w:val="SHTKNoteSummary"/>
      </w:pPr>
      <w:r>
        <w:t>교감 요약 | [CBETA 교감] 저본 「言」와 판본 이문 「告」를 비교한다.</w:t>
      </w:r>
    </w:p>
    <w:p>
      <w:pPr>
        <w:pStyle w:val="SHTKNoteDetail"/>
      </w:pPr>
      <w:r>
        <w:t>• 원교감 원문 | 言【大】，告【宋】【元】【明】【宮】</w:t>
        <w:br/>
        <w:t>• 교감 번호 | 0119012</w:t>
        <w:br/>
        <w:t>• 저본 독법 | 言</w:t>
        <w:br/>
        <w:t>• 저본 적용 구절 | 佛言。</w:t>
        <w:br/>
        <w:t>• 저본 기준 번역 | 부처님께서 말씀하셨다.</w:t>
        <w:br/>
        <w:t>• 이문 독법 | 告</w:t>
        <w:br/>
        <w:t>• 이문 적용 구절 | 佛告。</w:t>
        <w:br/>
        <w:t>• 의미 차이 | 저본 「言」와 이문 「告」은 이체·동의 표기 또는 경미한 문법 차이로 보아 이 문맥의 직역은 실질적으로 달라지지 않는다.</w:t>
        <w:br/>
        <w:t>• 번역 영향 판정 | [번역 차이 없음]</w:t>
        <w:br/>
        <w:t>• 출처 | CBETA T54n2123, 교감 번호 0119012.</w:t>
      </w:r>
    </w:p>
    <w:p>
      <w:pPr>
        <w:pStyle w:val="SHTKBlockLabel"/>
        <w:keepNext/>
      </w:pPr>
      <w:r>
        <w:t xml:space="preserve">원문</w:t>
      </w:r>
    </w:p>
    <w:p>
      <w:pPr>
        <w:pStyle w:val="SHTKSourceText"/>
      </w:pPr>
      <w:r>
        <w:t xml:space="preserve">善男子。眾生造業。有其四種。</w:t>
      </w:r>
    </w:p>
    <w:p>
      <w:pPr>
        <w:pStyle w:val="SHTKBlockLabel"/>
        <w:keepNext/>
      </w:pPr>
      <w:r>
        <w:t xml:space="preserve">한국어 직역</w:t>
      </w:r>
    </w:p>
    <w:p>
      <w:pPr>
        <w:pStyle w:val="SHTKTranslationText"/>
      </w:pPr>
      <w:r>
        <w:t xml:space="preserve">“선남자여, 중생이 업을 짓는 데에는, 네 가지가 있다.</w:t>
      </w:r>
    </w:p>
    <w:p>
      <w:pPr>
        <w:pStyle w:val="SHTKBlockLabel"/>
        <w:keepNext/>
      </w:pPr>
      <w:r>
        <w:t xml:space="preserve">원문</w:t>
      </w:r>
    </w:p>
    <w:p>
      <w:pPr>
        <w:pStyle w:val="SHTKSourceText"/>
      </w:pPr>
      <w:r>
        <w:t xml:space="preserve">一者現報(今身作極善惡業即身受之是名現報)二者生報(今身造業次後身受是名生報)三者後報(今身造業次後未受更第二第三生已去受者是名後報)四者無報(猶無他等業是)此無報業。</w:t>
      </w:r>
    </w:p>
    <w:p>
      <w:pPr>
        <w:pStyle w:val="SHTKBlockLabel"/>
        <w:keepNext/>
      </w:pPr>
      <w:r>
        <w:t xml:space="preserve">한국어 직역</w:t>
      </w:r>
    </w:p>
    <w:p>
      <w:pPr>
        <w:pStyle w:val="SHTKTranslationText"/>
      </w:pPr>
      <w:r>
        <w:t xml:space="preserve">첫째는 현보이고(금생에 지극히 선하거나 악한 업을 지어 바로 이 몸으로 받는 것을 현보라 한다), 둘째는 생보이며(금생에 업을 지어 바로 다음 생에 받는 것을 생보라 한다), 셋째는 후보이고(금생에 업을 지었으나 다음 생에는 받지 않고 다시 둘째·셋째 생 이후에 받는 것을 후보라 한다), 넷째는 무보이다(다른 것과 같은 업이 없기 때문이다). 이 무보의 업에는,</w:t>
      </w:r>
    </w:p>
    <w:p>
      <w:pPr>
        <w:pStyle w:val="SHTKBlockLabel"/>
        <w:keepNext/>
      </w:pPr>
      <w:r>
        <w:t xml:space="preserve">교감·번역 메모</w:t>
      </w:r>
    </w:p>
    <w:p>
      <w:pPr>
        <w:pStyle w:val="SHTKNoteSummary"/>
      </w:pPr>
      <w:r>
        <w:t>교감 요약 | [CBETA 교감] 현보의 뜻을 풀이하는 본문 내 원주이다.</w:t>
      </w:r>
    </w:p>
    <w:p>
      <w:pPr>
        <w:pStyle w:val="SHTKNoteDetail"/>
      </w:pPr>
      <w:r>
        <w:t>• 저본 적용 구절 | 今身作極善惡業即身受之是名現報</w:t>
        <w:br/>
        <w:t>• 한국어 번역 | 금생에 지극히 선하거나 악한 업을 지어 바로 이 몸으로 받는 것을 현보라 한다.</w:t>
        <w:br/>
        <w:t>• 한국어 해설 | 현보의 뜻을 풀이하는 본문 내 원주이다.</w:t>
      </w:r>
    </w:p>
    <w:p>
      <w:pPr>
        <w:pStyle w:val="SHTKNoteSummary"/>
      </w:pPr>
      <w:r>
        <w:t>교감 요약 | [CBETA 교감] 생보의 뜻을 풀이하는 본문 내 원주이다.</w:t>
      </w:r>
    </w:p>
    <w:p>
      <w:pPr>
        <w:pStyle w:val="SHTKNoteDetail"/>
      </w:pPr>
      <w:r>
        <w:t>• 저본 적용 구절 | 今身造業次後身受是名生報</w:t>
        <w:br/>
        <w:t>• 한국어 번역 | 금생에 업을 지어 바로 다음 생에 받는 것을 생보라 한다.</w:t>
        <w:br/>
        <w:t>• 한국어 해설 | 생보의 뜻을 풀이하는 본문 내 원주이다.</w:t>
      </w:r>
    </w:p>
    <w:p>
      <w:pPr>
        <w:pStyle w:val="SHTKNoteSummary"/>
      </w:pPr>
      <w:r>
        <w:t>교감 요약 | [CBETA 교감] 후보의 뜻을 풀이하는 본문 내 원주이다.</w:t>
      </w:r>
    </w:p>
    <w:p>
      <w:pPr>
        <w:pStyle w:val="SHTKNoteDetail"/>
      </w:pPr>
      <w:r>
        <w:t>• 저본 적용 구절 | 今身造業次後未受更第二第三生已去受者是名後報</w:t>
        <w:br/>
        <w:t>• 한국어 번역 | 금생에 업을 지었으나 다음 생에는 받지 않고 둘째·셋째 생 이후에 받는 것을 후보라 한다.</w:t>
        <w:br/>
        <w:t>• 한국어 해설 | 후보의 뜻을 풀이하는 본문 내 원주이다.</w:t>
      </w:r>
    </w:p>
    <w:p>
      <w:pPr>
        <w:pStyle w:val="SHTKNoteSummary"/>
      </w:pPr>
      <w:r>
        <w:t>교감 요약 | [CBETA 교감] 무보를 설명하는 짧은 본문 내 원주이다.</w:t>
      </w:r>
    </w:p>
    <w:p>
      <w:pPr>
        <w:pStyle w:val="SHTKNoteDetail"/>
      </w:pPr>
      <w:r>
        <w:t>• 저본 적용 구절 | 猶無他等業是</w:t>
        <w:br/>
        <w:t>• 한국어 번역 | 다른 것과 같은 업이 없기 때문이다.</w:t>
        <w:br/>
        <w:t>• 한국어 해설 | 무보를 설명하는 짧은 본문 내 원주이다.</w:t>
      </w:r>
    </w:p>
    <w:p>
      <w:pPr>
        <w:pStyle w:val="SHTKBlockLabel"/>
        <w:keepNext/>
      </w:pPr>
      <w:r>
        <w:t xml:space="preserve">원문</w:t>
      </w:r>
    </w:p>
    <w:p>
      <w:pPr>
        <w:pStyle w:val="SHTKSourceText"/>
      </w:pPr>
      <w:r>
        <w:t xml:space="preserve">復有四種。</w:t>
      </w:r>
    </w:p>
    <w:p>
      <w:pPr>
        <w:pStyle w:val="SHTKBlockLabel"/>
        <w:keepNext/>
      </w:pPr>
      <w:r>
        <w:t xml:space="preserve">한국어 직역</w:t>
      </w:r>
    </w:p>
    <w:p>
      <w:pPr>
        <w:pStyle w:val="SHTKTranslationText"/>
      </w:pPr>
      <w:r>
        <w:t xml:space="preserve">또 네 가지가 있다.</w:t>
      </w:r>
    </w:p>
    <w:p>
      <w:pPr>
        <w:pStyle w:val="SHTKBlockLabel"/>
        <w:keepNext/>
      </w:pPr>
      <w:r>
        <w:t xml:space="preserve">원문</w:t>
      </w:r>
    </w:p>
    <w:p>
      <w:pPr>
        <w:pStyle w:val="SHTKSourceText"/>
      </w:pPr>
      <w:r>
        <w:t xml:space="preserve">一時定報不定(此[13]於三時決定不改由業有可轉故報不定)二報定時不定(由業力定報不可改然時有可轉故時不[14]定)三時報俱定(由業定故感時亦[15]定)四時報俱不定(由業不[16]決定故時報亦不定)眾生作業有具不具。</w:t>
      </w:r>
    </w:p>
    <w:p>
      <w:pPr>
        <w:pStyle w:val="SHTKBlockLabel"/>
        <w:keepNext/>
      </w:pPr>
      <w:r>
        <w:t xml:space="preserve">한국어 직역</w:t>
      </w:r>
    </w:p>
    <w:p>
      <w:pPr>
        <w:pStyle w:val="SHTKTranslationText"/>
      </w:pPr>
      <w:r>
        <w:t xml:space="preserve">첫째는 때는 정해졌으나 과보는 정해지지 않은 것이고(세 때 가운데서는 결정되어 바뀌지 않지만 업은 바꿀 수 있으므로 과보는 정해지지 않는다), 둘째는 과보는 정해졌으나 때는 정해지지 않은 것이며(업력으로 과보는 정해져 바꿀 수 없지만 때는 바꿀 수 있으므로 때는 정해지지 않는다), 셋째는 때와 과보가 모두 정해진 것이고(업이 정해졌으므로 과보를 받는 때도 정해진다), 넷째는 때와 과보가 모두 정해지지 않은 것이다(업이 결정되지 않았으므로 때와 과보도 정해지지 않는다). 중생이 업을 짓는 데에는 갖춤과 갖추지 못함이 있다.</w:t>
      </w:r>
    </w:p>
    <w:p>
      <w:pPr>
        <w:pStyle w:val="SHTKBlockLabel"/>
        <w:keepNext/>
      </w:pPr>
      <w:r>
        <w:t xml:space="preserve">교감·번역 메모</w:t>
      </w:r>
    </w:p>
    <w:p>
      <w:pPr>
        <w:pStyle w:val="SHTKNoteSummary"/>
      </w:pPr>
      <w:r>
        <w:t>교감 요약 | [CBETA 교감] 「時定報不定」을 풀이하는 본문 내 원주이다.</w:t>
      </w:r>
    </w:p>
    <w:p>
      <w:pPr>
        <w:pStyle w:val="SHTKNoteDetail"/>
      </w:pPr>
      <w:r>
        <w:t>• 저본 적용 구절 | 此於三時決定不改由業有可轉故報不定</w:t>
        <w:br/>
        <w:t>• 한국어 번역 | 세 때 가운데서는 결정되어 바뀌지 않지만 업은 바꿀 수 있으므로 과보는 정해지지 않는다.</w:t>
        <w:br/>
        <w:t>• 한국어 해설 | 「時定報不定」을 풀이하는 본문 내 원주이다.</w:t>
        <w:br/>
        <w:t>• 번역문 표시 | [구문 불확실]·[이문 검토 필요]</w:t>
      </w:r>
    </w:p>
    <w:p>
      <w:pPr>
        <w:pStyle w:val="SHTKNoteSummary"/>
      </w:pPr>
      <w:r>
        <w:t>교감 요약 | [CBETA 교감] 「報定時不定」을 풀이하는 본문 내 원주이다.</w:t>
      </w:r>
    </w:p>
    <w:p>
      <w:pPr>
        <w:pStyle w:val="SHTKNoteDetail"/>
      </w:pPr>
      <w:r>
        <w:t>• 저본 적용 구절 | 由業力定報不可改然時有可轉故時不定</w:t>
        <w:br/>
        <w:t>• 한국어 번역 | 업력으로 과보는 정해져 바꿀 수 없지만 때는 바꿀 수 있으므로 때는 정해지지 않는다.</w:t>
        <w:br/>
        <w:t>• 한국어 해설 | 「報定時不定」을 풀이하는 본문 내 원주이다.</w:t>
      </w:r>
    </w:p>
    <w:p>
      <w:pPr>
        <w:pStyle w:val="SHTKNoteSummary"/>
      </w:pPr>
      <w:r>
        <w:t>교감 요약 | [CBETA 교감] 「時報俱定」을 풀이하는 본문 내 원주이다.</w:t>
      </w:r>
    </w:p>
    <w:p>
      <w:pPr>
        <w:pStyle w:val="SHTKNoteDetail"/>
      </w:pPr>
      <w:r>
        <w:t>• 저본 적용 구절 | 由業定故感時亦定</w:t>
        <w:br/>
        <w:t>• 한국어 번역 | 업이 정해졌으므로 과보를 받는 때도 정해진다.</w:t>
        <w:br/>
        <w:t>• 한국어 해설 | 「時報俱定」을 풀이하는 본문 내 원주이다.</w:t>
      </w:r>
    </w:p>
    <w:p>
      <w:pPr>
        <w:pStyle w:val="SHTKNoteSummary"/>
      </w:pPr>
      <w:r>
        <w:t>교감 요약 | [CBETA 교감] 「時報俱不定」을 풀이하는 본문 내 원주이다.</w:t>
      </w:r>
    </w:p>
    <w:p>
      <w:pPr>
        <w:pStyle w:val="SHTKNoteDetail"/>
      </w:pPr>
      <w:r>
        <w:t>• 저본 적용 구절 | 由業不決定故時報亦不定</w:t>
        <w:br/>
        <w:t>• 한국어 번역 | 업이 결정되지 않았으므로 때와 과보도 정해지지 않는다.</w:t>
        <w:br/>
        <w:t>• 한국어 해설 | 「時報俱不定」을 풀이하는 본문 내 원주이다.</w:t>
      </w:r>
    </w:p>
    <w:p>
      <w:pPr>
        <w:pStyle w:val="SHTKNoteSummary"/>
      </w:pPr>
      <w:r>
        <w:t>교감 요약 | [CBETA 교감] 저본 「於三時」와 판본 이문 「作三世」를 비교한다.</w:t>
      </w:r>
    </w:p>
    <w:p>
      <w:pPr>
        <w:pStyle w:val="SHTKNoteDetail"/>
      </w:pPr>
      <w:r>
        <w:t>• 원교감 원문 | 於三時【大】，作三世【宮】</w:t>
        <w:br/>
        <w:t>• 교감 번호 | 0119013</w:t>
        <w:br/>
        <w:t>• 저본 독법 | 於三時</w:t>
        <w:br/>
        <w:t>• 저본 적용 구절 | 一時定報不定(此於三時決定不改由業有可轉故報不定)二報定時不定(由業力定報不可改然時有可轉故時不定)三時報俱定(由業定故感時亦定)四時報俱不定(由業不決定故時報亦不定)眾生作業有具不具。</w:t>
        <w:br/>
        <w:t>• 저본 기준 번역 | 첫째는 때는 정해졌으나 과보는 정해지지 않은 것이고(세 때 가운데서는 결정되어 바뀌지 않지만 업은 바꿀 수 있으므로 과보는 정해지지 않는다), 둘째는 과보는 정해졌으나 때는 정해지지 않은 것이며(업력으로 과보는 정해져 바꿀 수 없지만 때는 바꿀 수 있으므로 때는 정해지지 않는다), 셋째는 때와 과보가 모두 정해진 것이고(업이 정해졌으므로 과보를 받는 때도 정해진다), 넷째는 때와 과보가 모두 정해지지 않은 것이다(업이 결정되지 않았으므로 때와 과보도 정해지지 않는다). 중생이 업을 짓는 데에는 갖춤과 갖추지 못함이 있다.</w:t>
        <w:br/>
        <w:t>• 이문 독법 | 作三世</w:t>
        <w:br/>
        <w:t>• 이문 적용 구절 | 一時定報不定(此作三世決定不改由業有可轉故報不定)二報定時不定(由業力定報不可改然時有可轉故時不定)三時報俱定(由業定故感時亦定)四時報俱不定(由業不決定故時報亦不定)眾生作業有具不具。</w:t>
        <w:br/>
        <w:t>• 의미 차이 | 저본 원주의 「於三時」는 “세 때에”로 읽히지만 이문 「作三世」는 “삼세를 짓다/삼세에 걸쳐”로 구조가 달라져 정업 설명의 시간 범위가 달라진다.</w:t>
        <w:br/>
        <w:t>• 번역 영향 판정 | [의미 차이 있음]</w:t>
        <w:br/>
        <w:t>• 출처 | CBETA T54n2123, 교감 번호 0119013.</w:t>
      </w:r>
    </w:p>
    <w:p>
      <w:pPr>
        <w:pStyle w:val="SHTKNoteSummary"/>
      </w:pPr>
      <w:r>
        <w:t>교감 요약 | [CBETA 교감] 저본 「定」와 판본 이문 「定也」를 비교한다.</w:t>
      </w:r>
    </w:p>
    <w:p>
      <w:pPr>
        <w:pStyle w:val="SHTKNoteDetail"/>
      </w:pPr>
      <w:r>
        <w:t>• 원교감 원문 | 定【大】，定也【宋】【元】【明】【宮】</w:t>
        <w:br/>
        <w:t>• 교감 번호 | 0119014</w:t>
        <w:br/>
        <w:t>• 저본 독법 | 定</w:t>
        <w:br/>
        <w:t>• 저본 적용 구절 | 一時定報不定(此於三時決定不改由業有可轉故報不定)二報定時不定(由業力定報不可改然時有可轉故時不定)三時報俱定(由業定故感時亦定)四時報俱不定(由業不決定故時報亦不定)眾生作業有具不具。</w:t>
        <w:br/>
        <w:t>• 저본 기준 번역 | 첫째는 때는 정해졌으나 과보는 정해지지 않은 것이고(세 때 가운데서는 결정되어 바뀌지 않지만 업은 바꿀 수 있으므로 과보는 정해지지 않는다), 둘째는 과보는 정해졌으나 때는 정해지지 않은 것이며(업력으로 과보는 정해져 바꿀 수 없지만 때는 바꿀 수 있으므로 때는 정해지지 않는다), 셋째는 때와 과보가 모두 정해진 것이고(업이 정해졌으므로 과보를 받는 때도 정해진다), 넷째는 때와 과보가 모두 정해지지 않은 것이다(업이 결정되지 않았으므로 때와 과보도 정해지지 않는다). 중생이 업을 짓는 데에는 갖춤과 갖추지 못함이 있다.</w:t>
        <w:br/>
        <w:t>• 이문 독법 | 定也</w:t>
        <w:br/>
        <w:t>• 이문 적용 구절 | 一時定報不定(此於三時決定不改由業有可轉故報不定)二報定時不定(由業力定報不可改然時有可轉故時不定)三時報俱定(由業定故感時亦定)四時報俱不定(由業不決定故時報亦不定)眾生作業有具不具。 [해당 교감 위치: 「定」→「定也」]</w:t>
        <w:br/>
        <w:t>• 의미 차이 | 저본 「定」와 이문 「定也」은 이체·동의 표기 또는 경미한 문법 차이로 보아 이 문맥의 직역은 실질적으로 달라지지 않는다.</w:t>
        <w:br/>
        <w:t>• 번역 영향 판정 | [번역 차이 없음]</w:t>
        <w:br/>
        <w:t>• 출처 | CBETA T54n2123, 교감 번호 0119014.</w:t>
      </w:r>
    </w:p>
    <w:p>
      <w:pPr>
        <w:pStyle w:val="SHTKNoteSummary"/>
      </w:pPr>
      <w:r>
        <w:t>교감 요약 | [CBETA 교감] 저본 「定」와 판본 이문 「生」를 비교한다.</w:t>
      </w:r>
    </w:p>
    <w:p>
      <w:pPr>
        <w:pStyle w:val="SHTKNoteDetail"/>
      </w:pPr>
      <w:r>
        <w:t>• 원교감 원문 | 定【大】，生【明】</w:t>
        <w:br/>
        <w:t>• 교감 번호 | 0119015</w:t>
        <w:br/>
        <w:t>• 저본 독법 | 定</w:t>
        <w:br/>
        <w:t>• 저본 적용 구절 | 一時定報不定(此於三時決定不改由業有可轉故報不定)二報定時不定(由業力定報不可改然時有可轉故時不定)三時報俱定(由業定故感時亦定)四時報俱不定(由業不決定故時報亦不定)眾生作業有具不具。</w:t>
        <w:br/>
        <w:t>• 저본 기준 번역 | 첫째는 때는 정해졌으나 과보는 정해지지 않은 것이고(세 때 가운데서는 결정되어 바뀌지 않지만 업은 바꿀 수 있으므로 과보는 정해지지 않는다), 둘째는 과보는 정해졌으나 때는 정해지지 않은 것이며(업력으로 과보는 정해져 바꿀 수 없지만 때는 바꿀 수 있으므로 때는 정해지지 않는다), 셋째는 때와 과보가 모두 정해진 것이고(업이 정해졌으므로 과보를 받는 때도 정해진다), 넷째는 때와 과보가 모두 정해지지 않은 것이다(업이 결정되지 않았으므로 때와 과보도 정해지지 않는다). 중생이 업을 짓는 데에는 갖춤과 갖추지 못함이 있다.</w:t>
        <w:br/>
        <w:t>• 이문 독법 | 生</w:t>
        <w:br/>
        <w:t>• 이문 적용 구절 | 一時定報不定(此於三時決定不改由業有可轉故報不定)二報定時不定(由業力定報不可改然時有可轉故時不定)三時報俱定(由業定故感時亦定)四時報俱不定(由業不決定故時報亦不定)眾生作業有具不具。 [해당 교감 위치: 「定」→「生」]</w:t>
        <w:br/>
        <w:t>• 의미 차이 | 이문 「生」을 취하면 저본 「定」과 핵심 어휘 또는 신체 부위·조건이 달라져 번역 의미가 달라진다.</w:t>
        <w:br/>
        <w:t>• 번역 영향 판정 | [의미 차이 있음]</w:t>
        <w:br/>
        <w:t>• 출처 | CBETA T54n2123, 교감 번호 0119015.</w:t>
      </w:r>
    </w:p>
    <w:p>
      <w:pPr>
        <w:pStyle w:val="SHTKNoteSummary"/>
      </w:pPr>
      <w:r>
        <w:t>교감 요약 | [CBETA 교감] 저본 「決」와 판본 이문 「∅」를 비교한다.</w:t>
      </w:r>
    </w:p>
    <w:p>
      <w:pPr>
        <w:pStyle w:val="SHTKNoteDetail"/>
      </w:pPr>
      <w:r>
        <w:t>• 원교감 원문 | 決【大】，∅【宋】【元】【明】【宮】</w:t>
        <w:br/>
        <w:t>• 교감 번호 | 0119016</w:t>
        <w:br/>
        <w:t>• 저본 독법 | 決</w:t>
        <w:br/>
        <w:t>• 저본 적용 구절 | 一時定報不定(此於三時決定不改由業有可轉故報不定)二報定時不定(由業力定報不可改然時有可轉故時不定)三時報俱定(由業定故感時亦定)四時報俱不定(由業不決定故時報亦不定)眾生作業有具不具。</w:t>
        <w:br/>
        <w:t>• 저본 기준 번역 | 첫째는 때는 정해졌으나 과보는 정해지지 않은 것이고(세 때 가운데서는 결정되어 바뀌지 않지만 업은 바꿀 수 있으므로 과보는 정해지지 않는다), 둘째는 과보는 정해졌으나 때는 정해지지 않은 것이며(업력으로 과보는 정해져 바꿀 수 없지만 때는 바꿀 수 있으므로 때는 정해지지 않는다), 셋째는 때와 과보가 모두 정해진 것이고(업이 정해졌으므로 과보를 받는 때도 정해진다), 넷째는 때와 과보가 모두 정해지지 않은 것이다(업이 결정되지 않았으므로 때와 과보도 정해지지 않는다). 중생이 업을 짓는 데에는 갖춤과 갖추지 못함이 있다.</w:t>
        <w:br/>
        <w:t>• 이문 독법 | ∅</w:t>
        <w:br/>
        <w:t>• 이문 적용 구절 | 一時定報不定(此於三時決定不改由業有可轉故報不定)二報定時不定(由業力定報不可改然時有可轉故時不定)三時報俱定(由業定故感時亦定)四時報俱不定(由業不決定故時報亦不定)眾生作業有具不具。 [해당 교감 위치의 「決」 생략]</w:t>
        <w:br/>
        <w:t>• 의미 차이 | 저본 「決」와 이문 「∅」은 이체·동의 표기 또는 경미한 문법 차이로 보아 이 문맥의 직역은 실질적으로 달라지지 않는다.</w:t>
        <w:br/>
        <w:t>• 번역 영향 판정 | [번역 차이 없음]</w:t>
        <w:br/>
        <w:t>• 출처 | CBETA T54n2123, 교감 번호 0119016.</w:t>
      </w:r>
    </w:p>
    <w:p>
      <w:pPr>
        <w:pStyle w:val="SHTKBlockLabel"/>
        <w:keepNext/>
      </w:pPr>
      <w:r>
        <w:t xml:space="preserve">원문</w:t>
      </w:r>
    </w:p>
    <w:p>
      <w:pPr>
        <w:pStyle w:val="SHTKSourceText"/>
      </w:pPr>
      <w:r>
        <w:t xml:space="preserve">若先念後作名作具足。若先不念直造作者。名作不具足。復有作不具足者。謂作業已定。果報不定。復有作已亦具足者。謂作業已定當得報。復有作已不具足者。果報雖定時節不定。復有作已亦具足者。時報俱定。復有作已不具足者。持戒正見。復有作已亦具足者。毀戒邪見。復有作已不具足者。三時生悔。復有作已亦具足者。三時不悔。如惡既爾。善亦如是。</w:t>
      </w:r>
    </w:p>
    <w:p>
      <w:pPr>
        <w:pStyle w:val="SHTKBlockLabel"/>
        <w:keepNext/>
      </w:pPr>
      <w:r>
        <w:t xml:space="preserve">한국어 직역</w:t>
      </w:r>
    </w:p>
    <w:p>
      <w:pPr>
        <w:pStyle w:val="SHTKTranslationText"/>
      </w:pPr>
      <w:r>
        <w:t xml:space="preserve">먼저 생각하고 뒤에 지으면 짓는 것이 갖추어졌다고 한다. 먼저 생각하지 않고 곧바로 지으면, 짓는 것이 갖추어지지 않았다고 한다. 또 지었으나 갖추어지지 않은 경우가 있으니, 업을 지은 것은 정해졌으나, 과보가 정해지지 않은 경우를 말한다. 또 지었고 또한 갖추어진 경우가 있으니, 업을 지은 것이 정해져 반드시 과보를 받는 경우를 말한다. 또 지었으나 갖추어지지 않은 경우가 있으니, 과보는 비록 정해졌으나 시절이 정해지지 않은 경우이다. 또 지었고 또한 갖추어진 경우가 있으니, 때와 과보가 모두 정해진 경우이다. 또 지었으나 갖추어지지 않은 경우가 있으니, 계율을 지키고 바른 견해를 가진 경우이다. 또 지었고 또한 갖추어진 경우가 있으니, 계율을 훼손하고 삿된 견해를 가진 경우이다. 또 지었으나 갖추어지지 않은 경우가 있으니, 세 때에 뉘우치는 경우이다. 또 지었고 또한 갖추어진 경우가 있으니, 세 때에 뉘우치지 않는 경우이다. 악업이 이미 이와 같으니, 선업도 또한 이와 같다.”</w:t>
      </w:r>
    </w:p>
    <w:p>
      <w:pPr>
        <w:pStyle w:val="Heading4"/>
        <w:keepNext/>
      </w:pPr>
      <w:r>
        <w:t xml:space="preserve">現報緣第三</w:t>
      </w:r>
    </w:p>
    <w:p>
      <w:pPr>
        <w:pStyle w:val="SHTKBlockLabel"/>
        <w:keepNext/>
      </w:pPr>
      <w:r>
        <w:t xml:space="preserve">원문</w:t>
      </w:r>
    </w:p>
    <w:p>
      <w:pPr>
        <w:pStyle w:val="SHTKSourceText"/>
      </w:pPr>
      <w:r>
        <w:t xml:space="preserve">現報緣第三</w:t>
      </w:r>
    </w:p>
    <w:p>
      <w:pPr>
        <w:pStyle w:val="SHTKBlockLabel"/>
        <w:keepNext/>
      </w:pPr>
      <w:r>
        <w:t xml:space="preserve">한국어 직역</w:t>
      </w:r>
    </w:p>
    <w:p>
      <w:pPr>
        <w:pStyle w:val="SHTKTranslationText"/>
      </w:pPr>
      <w:r>
        <w:t xml:space="preserve">현보연 제3</w:t>
      </w:r>
    </w:p>
    <w:p>
      <w:pPr>
        <w:pStyle w:val="SHTKBlockLabel"/>
        <w:keepNext/>
      </w:pPr>
      <w:r>
        <w:t xml:space="preserve">위치표지</w:t>
      </w:r>
    </w:p>
    <w:p>
      <w:pPr>
        <w:pStyle w:val="SHTKPositionMarker"/>
      </w:pPr>
      <w:bookmarkStart w:id="830" w:name="loc_0119c01"/>
      <w:r>
        <w:t xml:space="preserve">[0119c01]</w:t>
      </w:r>
      <w:bookmarkEnd w:id="830"/>
    </w:p>
    <w:p>
      <w:pPr>
        <w:pStyle w:val="SHTKBlockLabel"/>
        <w:keepNext/>
      </w:pPr>
      <w:r>
        <w:t xml:space="preserve">원문</w:t>
      </w:r>
    </w:p>
    <w:p>
      <w:pPr>
        <w:pStyle w:val="SHTKSourceText"/>
      </w:pPr>
      <w:r>
        <w:t xml:space="preserve">如佛說行七行現報經云。爾時世尊告諸比丘。有七種人。</w:t>
      </w:r>
    </w:p>
    <w:p>
      <w:pPr>
        <w:pStyle w:val="SHTKBlockLabel"/>
        <w:keepNext/>
      </w:pPr>
      <w:r>
        <w:t xml:space="preserve">한국어 직역</w:t>
      </w:r>
    </w:p>
    <w:p>
      <w:pPr>
        <w:pStyle w:val="SHTKTranslationText"/>
      </w:pPr>
      <w:r>
        <w:t xml:space="preserve">《불설행칠행현보경》에서 말한 것과 같다. 그때 세존께서 여러 비구에게 말씀하셨다. “일곱 종류의 사람이 있어,</w:t>
      </w:r>
    </w:p>
    <w:p>
      <w:pPr>
        <w:pStyle w:val="SHTKBlockLabel"/>
        <w:keepNext/>
      </w:pPr>
      <w:r>
        <w:t xml:space="preserve">원문</w:t>
      </w:r>
    </w:p>
    <w:p>
      <w:pPr>
        <w:pStyle w:val="SHTKSourceText"/>
      </w:pPr>
      <w:r>
        <w:t xml:space="preserve">可所事可[17]敬。</w:t>
      </w:r>
    </w:p>
    <w:p>
      <w:pPr>
        <w:pStyle w:val="SHTKBlockLabel"/>
        <w:keepNext/>
      </w:pPr>
      <w:r>
        <w:t xml:space="preserve">한국어 직역</w:t>
      </w:r>
    </w:p>
    <w:p>
      <w:pPr>
        <w:pStyle w:val="SHTKTranslationText"/>
      </w:pPr>
      <w:r>
        <w:t xml:space="preserve">섬길 만하고 공경할 만하며,</w:t>
      </w:r>
    </w:p>
    <w:p>
      <w:pPr>
        <w:pStyle w:val="SHTKBlockLabel"/>
        <w:keepNext/>
      </w:pPr>
      <w:r>
        <w:t xml:space="preserve">교감·번역 메모</w:t>
      </w:r>
    </w:p>
    <w:p>
      <w:pPr>
        <w:pStyle w:val="SHTKNoteSummary"/>
      </w:pPr>
      <w:r>
        <w:t>교감 요약 | [CBETA 교감] 저본 「敬」와 판본 이문 「奉敬」를 비교한다.</w:t>
      </w:r>
    </w:p>
    <w:p>
      <w:pPr>
        <w:pStyle w:val="SHTKNoteDetail"/>
      </w:pPr>
      <w:r>
        <w:t>• 원교감 원문 | 敬【大】，奉敬【宋】【元】【明】</w:t>
        <w:br/>
        <w:t>• 교감 번호 | 0119017</w:t>
        <w:br/>
        <w:t>• 저본 독법 | 敬</w:t>
        <w:br/>
        <w:t>• 저본 적용 구절 | 可所事可敬。</w:t>
        <w:br/>
        <w:t>• 저본 기준 번역 | 섬길 만하고 공경할 만하며,</w:t>
        <w:br/>
        <w:t>• 이문 독법 | 奉敬</w:t>
        <w:br/>
        <w:t>• 이문 적용 구절 | 可所事可奉敬。</w:t>
        <w:br/>
        <w:t>• 의미 차이 | 이문 「奉敬」을 취하면 저본 「敬」과 표현 또는 고유명 표기가 달라지지만 문맥의 중심 뜻은 대체로 유지된다.</w:t>
        <w:br/>
        <w:t>• 번역 영향 판정 | [표현 차이]</w:t>
        <w:br/>
        <w:t>• 출처 | CBETA T54n2123, 교감 번호 0119017.</w:t>
      </w:r>
    </w:p>
    <w:p>
      <w:pPr>
        <w:pStyle w:val="SHTKBlockLabel"/>
        <w:keepNext/>
      </w:pPr>
      <w:r>
        <w:t xml:space="preserve">원문</w:t>
      </w:r>
    </w:p>
    <w:p>
      <w:pPr>
        <w:pStyle w:val="SHTKSourceText"/>
      </w:pPr>
      <w:r>
        <w:t xml:space="preserve">是世間無上福田。云何七種人。一者行慈。二者行悲。三者行喜。四者行捨。五者行空。六者行無相。七者行無願。其有眾生行此七法。於現法中獲其果報。阿難白佛言。何故不說須陀洹斯陀含阿那含阿羅漢辟支佛。乃說此七事乎。世尊告曰。行慈七人。其行與須陀洹乃至佛等。其事不同。雖供養須陀洹等。不現得報。然供養此人者。於現世得報。是故阿難。當勤勇猛成辦七法。</w:t>
      </w:r>
    </w:p>
    <w:p>
      <w:pPr>
        <w:pStyle w:val="SHTKBlockLabel"/>
        <w:keepNext/>
      </w:pPr>
      <w:r>
        <w:t xml:space="preserve">한국어 직역</w:t>
      </w:r>
    </w:p>
    <w:p>
      <w:pPr>
        <w:pStyle w:val="SHTKTranslationText"/>
      </w:pPr>
      <w:r>
        <w:t xml:space="preserve">세간에서 위없는 복전이 된다. 어떤 일곱 종류의 사람인가? 첫째는 자를 행하는 사람이고, 둘째는 비를 행하는 사람이며, 셋째는 희를 행하는 사람이고, 넷째는 사를 행하는 사람이며, 다섯째는 공을 행하는 사람이고, 여섯째는 무상을 행하는 사람이며, 일곱째는 무원을 행하는 사람이다. 어떤 중생이 이 일곱 법을 행하면, 현세의 법 가운데서 그 과보를 얻는다.” 아난이 부처님께 아뢰었다. “어째서 수다원·사다함·아나함·아라한·벽지불은 말씀하지 않으시고, 도리어 이 일곱 가지 일을 말씀하십니까?” 세존께서 말씀하셨다. “자를 행하는 일곱 사람은, 그 행이 수다원에서 부처에 이르기까지와 같지만, 그 일은 같지 않다. 비록 수다원 등을 공양하더라도, 현재에 과보를 얻지는 않는다. 그러나 이 사람들을 공양하는 자는, 현세에서 과보를 얻는다. 그러므로 아난아, 마땅히 부지런하고 용맹하게 이 일곱 법을 성취하라.”</w:t>
      </w:r>
    </w:p>
    <w:p>
      <w:pPr>
        <w:pStyle w:val="SHTKBlockLabel"/>
        <w:keepNext/>
      </w:pPr>
      <w:r>
        <w:t xml:space="preserve">위치표지</w:t>
      </w:r>
    </w:p>
    <w:p>
      <w:pPr>
        <w:pStyle w:val="SHTKPositionMarker"/>
      </w:pPr>
      <w:bookmarkStart w:id="831" w:name="loc_0119c12"/>
      <w:r>
        <w:t xml:space="preserve">[0119c12]</w:t>
      </w:r>
      <w:bookmarkEnd w:id="831"/>
    </w:p>
    <w:p>
      <w:pPr>
        <w:pStyle w:val="SHTKBlockLabel"/>
        <w:keepNext/>
      </w:pPr>
      <w:r>
        <w:t xml:space="preserve">원문</w:t>
      </w:r>
    </w:p>
    <w:p>
      <w:pPr>
        <w:pStyle w:val="SHTKSourceText"/>
      </w:pPr>
      <w:r>
        <w:t xml:space="preserve">又雜寶藏經云。昔乾陀衛國。有一屠兒。將五百頭小牛。</w:t>
      </w:r>
    </w:p>
    <w:p>
      <w:pPr>
        <w:pStyle w:val="SHTKBlockLabel"/>
        <w:keepNext/>
      </w:pPr>
      <w:r>
        <w:t xml:space="preserve">한국어 직역</w:t>
      </w:r>
    </w:p>
    <w:p>
      <w:pPr>
        <w:pStyle w:val="SHTKTranslationText"/>
      </w:pPr>
      <w:r>
        <w:t xml:space="preserve">또 《잡보장경》에서 말한다. 옛날 건타위국에, 한 도살업자가 있었는데, 송아지 오백 마리를 끌고 가,</w:t>
      </w:r>
    </w:p>
    <w:p>
      <w:pPr>
        <w:pStyle w:val="SHTKBlockLabel"/>
        <w:keepNext/>
      </w:pPr>
      <w:r>
        <w:t xml:space="preserve">원문</w:t>
      </w:r>
    </w:p>
    <w:p>
      <w:pPr>
        <w:pStyle w:val="SHTKSourceText"/>
      </w:pPr>
      <w:r>
        <w:t xml:space="preserve">盡欲刑[18]犍。</w:t>
      </w:r>
    </w:p>
    <w:p>
      <w:pPr>
        <w:pStyle w:val="SHTKBlockLabel"/>
        <w:keepNext/>
      </w:pPr>
      <w:r>
        <w:t xml:space="preserve">한국어 직역</w:t>
      </w:r>
    </w:p>
    <w:p>
      <w:pPr>
        <w:pStyle w:val="SHTKTranslationText"/>
      </w:pPr>
      <w:r>
        <w:t xml:space="preserve">모두 거세하려 하였다.</w:t>
      </w:r>
    </w:p>
    <w:p>
      <w:pPr>
        <w:pStyle w:val="SHTKBlockLabel"/>
        <w:keepNext/>
      </w:pPr>
      <w:r>
        <w:t xml:space="preserve">교감·번역 메모</w:t>
      </w:r>
    </w:p>
    <w:p>
      <w:pPr>
        <w:pStyle w:val="SHTKNoteSummary"/>
      </w:pPr>
      <w:r>
        <w:t>교감 요약 | [CBETA 교감] 저본 「犍」와 판본 이문 「揵」를 비교한다.</w:t>
      </w:r>
    </w:p>
    <w:p>
      <w:pPr>
        <w:pStyle w:val="SHTKNoteDetail"/>
      </w:pPr>
      <w:r>
        <w:t>• 원교감 원문 | 犍【大】，揵【宋】【宮】</w:t>
        <w:br/>
        <w:t>• 교감 번호 | 0119018</w:t>
        <w:br/>
        <w:t>• 저본 독법 | 犍</w:t>
        <w:br/>
        <w:t>• 저본 적용 구절 | 盡欲刑犍。</w:t>
        <w:br/>
        <w:t>• 저본 기준 번역 | 모두 거세하려 하였다.</w:t>
        <w:br/>
        <w:t>• 이문 독법 | 揵</w:t>
        <w:br/>
        <w:t>• 이문 적용 구절 | 盡欲刑揵。</w:t>
        <w:br/>
        <w:t>• 의미 차이 | 저본 「犍」와 이문 「揵」은 이체·동의 표기 또는 경미한 문법 차이로 보아 이 문맥의 직역은 실질적으로 달라지지 않는다.</w:t>
        <w:br/>
        <w:t>• 번역 영향 판정 | [번역 차이 없음]</w:t>
        <w:br/>
        <w:t>• 출처 | CBETA T54n2123, 교감 번호 0119018.</w:t>
      </w:r>
    </w:p>
    <w:p>
      <w:pPr>
        <w:pStyle w:val="SHTKBlockLabel"/>
        <w:keepNext/>
      </w:pPr>
      <w:r>
        <w:t xml:space="preserve">원문</w:t>
      </w:r>
    </w:p>
    <w:p>
      <w:pPr>
        <w:pStyle w:val="SHTKSourceText"/>
      </w:pPr>
      <w:r>
        <w:t xml:space="preserve">時有內官以金錢贖牛。作群放去。以是因緣。現身即得男報具足。還到王家。遣人通白。某甲在外。王言。是我家人自恣而去。</w:t>
      </w:r>
    </w:p>
    <w:p>
      <w:pPr>
        <w:pStyle w:val="SHTKBlockLabel"/>
        <w:keepNext/>
      </w:pPr>
      <w:r>
        <w:t xml:space="preserve">한국어 직역</w:t>
      </w:r>
    </w:p>
    <w:p>
      <w:pPr>
        <w:pStyle w:val="SHTKTranslationText"/>
      </w:pPr>
      <w:r>
        <w:t xml:space="preserve">그때 한 내관이 돈으로 소들을 사서, 무리를 이루어 놓아주었다. 이 인연으로, 현생에서 곧 남자의 몸이 온전히 갖추어지는 과보를 얻었다. 그가 왕궁으로 돌아와, 사람을 보내 아뢰게 하였다. “아무개가 밖에 있습니다.” 왕이 말하였다. “그는 우리 집 사람인데 제멋대로 나갔고,</w:t>
      </w:r>
    </w:p>
    <w:p>
      <w:pPr>
        <w:pStyle w:val="SHTKBlockLabel"/>
        <w:keepNext/>
      </w:pPr>
      <w:r>
        <w:t xml:space="preserve">원문</w:t>
      </w:r>
    </w:p>
    <w:p>
      <w:pPr>
        <w:pStyle w:val="SHTKSourceText"/>
      </w:pPr>
      <w:r>
        <w:t xml:space="preserve">本曾通白。</w:t>
      </w:r>
    </w:p>
    <w:p>
      <w:pPr>
        <w:pStyle w:val="SHTKBlockLabel"/>
        <w:keepNext/>
      </w:pPr>
      <w:r>
        <w:t xml:space="preserve">한국어 직역</w:t>
      </w:r>
    </w:p>
    <w:p>
      <w:pPr>
        <w:pStyle w:val="SHTKTranslationText"/>
      </w:pPr>
      <w:r>
        <w:t xml:space="preserve">본래 일찍이 아뢴 적이 있었다.</w:t>
      </w:r>
    </w:p>
    <w:p>
      <w:pPr>
        <w:pStyle w:val="SHTKBlockLabel"/>
        <w:keepNext/>
      </w:pPr>
      <w:r>
        <w:t xml:space="preserve">교감·번역 메모</w:t>
      </w:r>
    </w:p>
    <w:p>
      <w:pPr>
        <w:pStyle w:val="SHTKNoteSummary"/>
      </w:pPr>
      <w:r>
        <w:t>교감 요약 | [CBETA 교감] 현행판 신규 교감: 저본 「本」와 현행/K31 독법 「未」를 비교한다.</w:t>
      </w:r>
    </w:p>
    <w:p>
      <w:pPr>
        <w:pStyle w:val="SHTKNoteDetail"/>
      </w:pPr>
      <w:r>
        <w:t>• 원교감 원문 | 해당 판본에 독립 app 없음</w:t>
        <w:br/>
        <w:t>• 현행 CBETA 교감 | 未【CB】【麗-CB】 (cf. K31n1052_p0175b20)，本【大】</w:t>
        <w:br/>
        <w:t>• 교감 번호 | 0119c1601</w:t>
        <w:br/>
        <w:t>• 저본 독법 | 本</w:t>
        <w:br/>
        <w:t>• 저본 적용 구절 | 本曾通白。</w:t>
        <w:br/>
        <w:t>• 저본 기준 번역 | 본래 일찍이 아뢴 적이 있었다.</w:t>
        <w:br/>
        <w:t>• 이문 독법 | 未</w:t>
        <w:br/>
        <w:t>• 이문 적용 구절 | 未曾通白。</w:t>
        <w:br/>
        <w:t>• 의미 차이 | 저본은 「本曾通白」, 현행 CBETA/K31 대조는 「未曾通白」이다. 「本」이면 “본래/전에 아뢴 적이 있었다”, 「未」이면 “일찍이 아뢴 적이 없었다”가 되어 왕의 말이 정반대가 된다.</w:t>
        <w:br/>
        <w:t>• 번역 영향 판정 | [논지에 영향]</w:t>
        <w:br/>
        <w:t>• 번역문 표시 | [이문 검토 필요]</w:t>
        <w:br/>
        <w:t>• 출처 | CBETA T54n2123; 고려대장경 대조 K31n1052 0175b20.</w:t>
      </w:r>
    </w:p>
    <w:p>
      <w:pPr>
        <w:pStyle w:val="SHTKBlockLabel"/>
        <w:keepNext/>
      </w:pPr>
      <w:r>
        <w:t xml:space="preserve">원문</w:t>
      </w:r>
    </w:p>
    <w:p>
      <w:pPr>
        <w:pStyle w:val="SHTKSourceText"/>
      </w:pPr>
      <w:r>
        <w:t xml:space="preserve">今何故爾。王時即喚問其所以。答王言曰。向見屠兒將五百頭小牛而欲刑治。臣即贖放。以是因緣。身體得具。故不敢入。王聞喜愕。深於佛法生信敬心。夫以華報所感如此。況其果報豈可量也。</w:t>
      </w:r>
    </w:p>
    <w:p>
      <w:pPr>
        <w:pStyle w:val="SHTKBlockLabel"/>
        <w:keepNext/>
      </w:pPr>
      <w:r>
        <w:t xml:space="preserve">한국어 직역</w:t>
      </w:r>
    </w:p>
    <w:p>
      <w:pPr>
        <w:pStyle w:val="SHTKTranslationText"/>
      </w:pPr>
      <w:r>
        <w:t xml:space="preserve">지금은 어찌하여 그러는가?” 왕이 곧 불러 그 까닭을 물었다. 그가 왕에게 대답하였다. “아까 도살업자가 송아지 오백 마리를 끌고 가 거세하려는 것을 보고, 신이 곧 돈을 치러 놓아주었습니다. 이 인연으로, 몸이 온전하게 갖추어졌으므로, 감히 들어오지 못했습니다.” 왕이 듣고 기뻐하며 놀라, 불법에 깊이 믿고 공경하는 마음을 내었다. 무릇 화보로 감응한 것만도 이와 같으니, 하물며 그 과보를 어찌 헤아릴 수 있겠는가.</w:t>
      </w:r>
    </w:p>
    <w:p>
      <w:pPr>
        <w:pStyle w:val="SHTKBlockLabel"/>
        <w:keepNext/>
      </w:pPr>
      <w:r>
        <w:t xml:space="preserve">위치표지</w:t>
      </w:r>
    </w:p>
    <w:p>
      <w:pPr>
        <w:pStyle w:val="SHTKPositionMarker"/>
      </w:pPr>
      <w:bookmarkStart w:id="832" w:name="loc_0119c21"/>
      <w:r>
        <w:t xml:space="preserve">[0119c21]</w:t>
      </w:r>
      <w:bookmarkEnd w:id="832"/>
    </w:p>
    <w:p>
      <w:pPr>
        <w:pStyle w:val="SHTKBlockLabel"/>
        <w:keepNext/>
      </w:pPr>
      <w:r>
        <w:t xml:space="preserve">원문</w:t>
      </w:r>
    </w:p>
    <w:p>
      <w:pPr>
        <w:pStyle w:val="SHTKSourceText"/>
      </w:pPr>
      <w:r>
        <w:t xml:space="preserve">又新婆沙論云。昔有屠販牛人。驅牛涉路。人多糧盡。飢渴熱乏。息而議曰。此等群牛終非己物。宜割取舌以濟飢虛。即時以鹽塗諸牛口。牛貪鹹味。出舌舐之。即用利刀一時截取。以火煨炙而共食之。食已相與臨水澡漱。俱嚼楊枝。揩齒既了。</w:t>
      </w:r>
    </w:p>
    <w:p>
      <w:pPr>
        <w:pStyle w:val="SHTKBlockLabel"/>
        <w:keepNext/>
      </w:pPr>
      <w:r>
        <w:t xml:space="preserve">한국어 직역</w:t>
      </w:r>
    </w:p>
    <w:p>
      <w:pPr>
        <w:pStyle w:val="SHTKTranslationText"/>
      </w:pPr>
      <w:r>
        <w:t xml:space="preserve">또 《신바사론》에서 말한다. 옛날 소를 잡아 팔던 사람들이, 소를 몰아 길을 건너가다가, 사람은 많고 식량은 다하여, 굶주리고 목마르고 더위에 지쳤다. 쉬면서 의논하였다. “이 소 떼는 끝내 우리 것이 아니니, 혀를 베어 굶주림을 구제하는 것이 좋겠다.” 곧 소금을 여러 소의 입에 발랐다. 소들이 짠맛을 탐하여, 혀를 내밀어 핥자, 곧 날카로운 칼로 한꺼번에 잘라냈다. 불에 묻어 굽고 함께 먹었다. 먹고 나서 서로 함께 물가로 가 입을 씻고, 모두 버드나무 가지를 씹었다. 이를 문질러 닦기를 마친 뒤,</w:t>
      </w:r>
    </w:p>
    <w:p>
      <w:pPr>
        <w:pStyle w:val="SHTKBlockLabel"/>
        <w:keepNext/>
      </w:pPr>
      <w:r>
        <w:t xml:space="preserve">원문</w:t>
      </w:r>
    </w:p>
    <w:p>
      <w:pPr>
        <w:pStyle w:val="SHTKSourceText"/>
      </w:pPr>
      <w:r>
        <w:t xml:space="preserve">擘以[19]割舌。</w:t>
      </w:r>
    </w:p>
    <w:p>
      <w:pPr>
        <w:pStyle w:val="SHTKBlockLabel"/>
        <w:keepNext/>
      </w:pPr>
      <w:r>
        <w:t xml:space="preserve">한국어 직역</w:t>
      </w:r>
    </w:p>
    <w:p>
      <w:pPr>
        <w:pStyle w:val="SHTKTranslationText"/>
      </w:pPr>
      <w:r>
        <w:t xml:space="preserve">그것을 쪼개 혀를 긁었다.</w:t>
      </w:r>
    </w:p>
    <w:p>
      <w:pPr>
        <w:pStyle w:val="SHTKBlockLabel"/>
        <w:keepNext/>
      </w:pPr>
      <w:r>
        <w:t xml:space="preserve">교감·번역 메모</w:t>
      </w:r>
    </w:p>
    <w:p>
      <w:pPr>
        <w:pStyle w:val="SHTKNoteSummary"/>
      </w:pPr>
      <w:r>
        <w:t>교감 요약 | [CBETA 교감] 저본 「割」와 판본 이문 「刮」를 비교한다.</w:t>
      </w:r>
    </w:p>
    <w:p>
      <w:pPr>
        <w:pStyle w:val="SHTKNoteDetail"/>
      </w:pPr>
      <w:r>
        <w:t>• 원교감 원문 | 割【大】，刮【宋】【元】【明】【宮】</w:t>
        <w:br/>
        <w:t>• 교감 번호 | 0119019</w:t>
        <w:br/>
        <w:t>• 저본 독법 | 割</w:t>
        <w:br/>
        <w:t>• 저본 적용 구절 | 擘以割舌。</w:t>
        <w:br/>
        <w:t>• 저본 기준 번역 | 그것을 쪼개 혀를 긁었다.</w:t>
        <w:br/>
        <w:t>• 이문 독법 | 刮</w:t>
        <w:br/>
        <w:t>• 이문 적용 구절 | 擘以刮舌。</w:t>
        <w:br/>
        <w:t>• 의미 차이 | 이문 「刮」을 취하면 저본 「割」과 핵심 어휘 또는 신체 부위·조건이 달라져 번역 의미가 달라진다.</w:t>
        <w:br/>
        <w:t>• 번역 영향 판정 | [의미 차이 있음]</w:t>
        <w:br/>
        <w:t>• 번역문 표시 | [이문 검토 필요]</w:t>
        <w:br/>
        <w:t>• 출처 | CBETA T54n2123, 교감 번호 0119019.</w:t>
      </w:r>
    </w:p>
    <w:p>
      <w:pPr>
        <w:pStyle w:val="SHTKBlockLabel"/>
        <w:keepNext/>
      </w:pPr>
      <w:r>
        <w:t xml:space="preserve">원문</w:t>
      </w:r>
    </w:p>
    <w:p>
      <w:pPr>
        <w:pStyle w:val="SHTKSourceText"/>
      </w:pPr>
      <w:r>
        <w:t xml:space="preserve">惡業力故。諸人舌根猶如爛果。</w:t>
      </w:r>
    </w:p>
    <w:p>
      <w:pPr>
        <w:pStyle w:val="SHTKBlockLabel"/>
        <w:keepNext/>
      </w:pPr>
      <w:r>
        <w:t xml:space="preserve">한국어 직역</w:t>
      </w:r>
    </w:p>
    <w:p>
      <w:pPr>
        <w:pStyle w:val="SHTKTranslationText"/>
      </w:pPr>
      <w:r>
        <w:t xml:space="preserve">악업의 힘 때문에, 그 사람들의 혀뿌리가 문드러진 과일처럼 되어,</w:t>
      </w:r>
    </w:p>
    <w:p>
      <w:pPr>
        <w:pStyle w:val="SHTKBlockLabel"/>
        <w:keepNext/>
      </w:pPr>
      <w:r>
        <w:t xml:space="preserve">원문</w:t>
      </w:r>
    </w:p>
    <w:p>
      <w:pPr>
        <w:pStyle w:val="SHTKSourceText"/>
      </w:pPr>
      <w:r>
        <w:t xml:space="preserve">一時俱落(此皆現報以業重[20]故)。</w:t>
      </w:r>
    </w:p>
    <w:p>
      <w:pPr>
        <w:pStyle w:val="SHTKBlockLabel"/>
        <w:keepNext/>
      </w:pPr>
      <w:r>
        <w:t xml:space="preserve">한국어 직역</w:t>
      </w:r>
    </w:p>
    <w:p>
      <w:pPr>
        <w:pStyle w:val="SHTKTranslationText"/>
      </w:pPr>
      <w:r>
        <w:t xml:space="preserve">한꺼번에 모두 떨어졌다(이것은 모두 현보이며, 업이 무겁기 때문이다).</w:t>
      </w:r>
    </w:p>
    <w:p>
      <w:pPr>
        <w:pStyle w:val="SHTKBlockLabel"/>
        <w:keepNext/>
      </w:pPr>
      <w:r>
        <w:t xml:space="preserve">교감·번역 메모</w:t>
      </w:r>
    </w:p>
    <w:p>
      <w:pPr>
        <w:pStyle w:val="SHTKNoteSummary"/>
      </w:pPr>
      <w:r>
        <w:t>교감 요약 | [CBETA 교감] 소 혀를 자른 사람들이 현생에 혀를 잃은 사례가 현보임을 밝히는 본문 내 원주이다.</w:t>
      </w:r>
    </w:p>
    <w:p>
      <w:pPr>
        <w:pStyle w:val="SHTKNoteDetail"/>
      </w:pPr>
      <w:r>
        <w:t>• 저본 적용 구절 | 此皆現報以業重故</w:t>
        <w:br/>
        <w:t>• 한국어 번역 | 이것은 모두 현보이며, 업이 무겁기 때문이다.</w:t>
        <w:br/>
        <w:t>• 한국어 해설 | 소 혀를 자른 사람들이 현생에 혀를 잃은 사례가 현보임을 밝히는 본문 내 원주이다.</w:t>
      </w:r>
    </w:p>
    <w:p>
      <w:pPr>
        <w:pStyle w:val="SHTKNoteSummary"/>
      </w:pPr>
      <w:r>
        <w:t>교감 요약 | [CBETA 교감] 저본 「故」와 판본 이문 「報」를 비교한다.</w:t>
      </w:r>
    </w:p>
    <w:p>
      <w:pPr>
        <w:pStyle w:val="SHTKNoteDetail"/>
      </w:pPr>
      <w:r>
        <w:t>• 원교감 원문 | 故【大】，報【宮】</w:t>
        <w:br/>
        <w:t>• 교감 번호 | 0119020</w:t>
        <w:br/>
        <w:t>• 저본 독법 | 故</w:t>
        <w:br/>
        <w:t>• 저본 적용 구절 | 一時俱落(此皆現報以業重故)。</w:t>
        <w:br/>
        <w:t>• 저본 기준 번역 | 한꺼번에 모두 떨어졌다(이것은 모두 현보이며, 업이 무겁기 때문이다).</w:t>
        <w:br/>
        <w:t>• 이문 독법 | 報</w:t>
        <w:br/>
        <w:t>• 이문 적용 구절 | 一時俱落(此皆現報以業重報)。</w:t>
        <w:br/>
        <w:t>• 의미 차이 | 이문 「報」을 취하면 저본 「故」과 표현 또는 고유명 표기가 달라지지만 문맥의 중심 뜻은 대체로 유지된다.</w:t>
        <w:br/>
        <w:t>• 번역 영향 판정 | [표현 차이]</w:t>
        <w:br/>
        <w:t>• 출처 | CBETA T54n2123, 교감 번호 0119020.</w:t>
      </w:r>
    </w:p>
    <w:p>
      <w:pPr>
        <w:pStyle w:val="Heading4"/>
        <w:keepNext/>
      </w:pPr>
      <w:r>
        <w:t xml:space="preserve">生報緣第四</w:t>
      </w:r>
    </w:p>
    <w:p>
      <w:pPr>
        <w:pStyle w:val="SHTKBlockLabel"/>
        <w:keepNext/>
      </w:pPr>
      <w:r>
        <w:t xml:space="preserve">원문</w:t>
      </w:r>
    </w:p>
    <w:p>
      <w:pPr>
        <w:pStyle w:val="SHTKSourceText"/>
      </w:pPr>
      <w:r>
        <w:t xml:space="preserve">生報緣第四</w:t>
      </w:r>
    </w:p>
    <w:p>
      <w:pPr>
        <w:pStyle w:val="SHTKBlockLabel"/>
        <w:keepNext/>
      </w:pPr>
      <w:r>
        <w:t xml:space="preserve">한국어 직역</w:t>
      </w:r>
    </w:p>
    <w:p>
      <w:pPr>
        <w:pStyle w:val="SHTKTranslationText"/>
      </w:pPr>
      <w:r>
        <w:t xml:space="preserve">생보연 제4</w:t>
      </w:r>
    </w:p>
    <w:p>
      <w:pPr>
        <w:pStyle w:val="SHTKBlockLabel"/>
        <w:keepNext/>
      </w:pPr>
      <w:r>
        <w:t xml:space="preserve">위치표지</w:t>
      </w:r>
    </w:p>
    <w:p>
      <w:pPr>
        <w:pStyle w:val="SHTKPositionMarker"/>
      </w:pPr>
      <w:bookmarkStart w:id="833" w:name="loc_0119c29"/>
      <w:r>
        <w:t xml:space="preserve">[0119c29]</w:t>
      </w:r>
      <w:bookmarkEnd w:id="833"/>
    </w:p>
    <w:p>
      <w:pPr>
        <w:pStyle w:val="SHTKBlockLabel"/>
        <w:keepNext/>
      </w:pPr>
      <w:r>
        <w:t xml:space="preserve">원문</w:t>
      </w:r>
    </w:p>
    <w:p>
      <w:pPr>
        <w:pStyle w:val="SHTKSourceText"/>
      </w:pPr>
      <w:r>
        <w:t xml:space="preserve">如涅槃經云。善男子。如人捨命受大苦時。宗親圍繞號哭懊惱。其人惶怖莫知依救。</w:t>
      </w:r>
    </w:p>
    <w:p>
      <w:pPr>
        <w:pStyle w:val="SHTKBlockLabel"/>
        <w:keepNext/>
      </w:pPr>
      <w:r>
        <w:t xml:space="preserve">한국어 직역</w:t>
      </w:r>
    </w:p>
    <w:p>
      <w:pPr>
        <w:pStyle w:val="SHTKTranslationText"/>
      </w:pPr>
      <w:r>
        <w:t xml:space="preserve">《열반경》에서 말한 것과 같다. “선남자여, 사람이 목숨을 버리며 큰 괴로움을 받을 때, 종친들이 둘러싸고 울부짖으며 괴로워한다. 그 사람은 두려워 어찌 의지해 구제받을지 알지 못한다.</w:t>
      </w:r>
    </w:p>
    <w:p>
      <w:pPr>
        <w:pStyle w:val="SHTKBlockLabel"/>
        <w:keepNext/>
      </w:pPr>
      <w:r>
        <w:t xml:space="preserve">원문</w:t>
      </w:r>
    </w:p>
    <w:p>
      <w:pPr>
        <w:pStyle w:val="SHTKSourceText"/>
      </w:pPr>
      <w:r>
        <w:t xml:space="preserve">雖有五情無所[1]知覺。</w:t>
      </w:r>
    </w:p>
    <w:p>
      <w:pPr>
        <w:pStyle w:val="SHTKBlockLabel"/>
        <w:keepNext/>
      </w:pPr>
      <w:r>
        <w:t xml:space="preserve">한국어 직역</w:t>
      </w:r>
    </w:p>
    <w:p>
      <w:pPr>
        <w:pStyle w:val="SHTKTranslationText"/>
      </w:pPr>
      <w:r>
        <w:t xml:space="preserve">비록 오정이 있어도 지각하는 바가 없고,</w:t>
      </w:r>
    </w:p>
    <w:p>
      <w:pPr>
        <w:pStyle w:val="SHTKBlockLabel"/>
        <w:keepNext/>
      </w:pPr>
      <w:r>
        <w:t xml:space="preserve">교감·번역 메모</w:t>
      </w:r>
    </w:p>
    <w:p>
      <w:pPr>
        <w:pStyle w:val="SHTKNoteSummary"/>
      </w:pPr>
      <w:r>
        <w:t>교감 요약 | [CBETA 교감] 저본 「知覺」와 판본 이문 「覺知」를 비교한다.</w:t>
      </w:r>
    </w:p>
    <w:p>
      <w:pPr>
        <w:pStyle w:val="SHTKNoteDetail"/>
      </w:pPr>
      <w:r>
        <w:t>• 원교감 원문 | 知覺【大】，覺知【宋】【元】【明】【宮】</w:t>
        <w:br/>
        <w:t>• 교감 번호 | 0120001</w:t>
        <w:br/>
        <w:t>• 저본 독법 | 知覺</w:t>
        <w:br/>
        <w:t>• 저본 적용 구절 | 雖有五情無所知覺。</w:t>
        <w:br/>
        <w:t>• 저본 기준 번역 | 비록 오정이 있어도 지각하는 바가 없고,</w:t>
        <w:br/>
        <w:t>• 이문 독법 | 覺知</w:t>
        <w:br/>
        <w:t>• 이문 적용 구절 | 雖有五情無所覺知。</w:t>
        <w:br/>
        <w:t>• 의미 차이 | 저본 「知覺」와 이문 「覺知」은 이체·동의 표기 또는 경미한 문법 차이로 보아 이 문맥의 직역은 실질적으로 달라지지 않는다.</w:t>
        <w:br/>
        <w:t>• 번역 영향 판정 | [번역 차이 없음]</w:t>
        <w:br/>
        <w:t>• 출처 | CBETA T54n2123, 교감 번호 0120001.</w:t>
      </w:r>
    </w:p>
    <w:p>
      <w:pPr>
        <w:pStyle w:val="SHTKBlockLabel"/>
        <w:keepNext/>
      </w:pPr>
      <w:r>
        <w:t xml:space="preserve">원문</w:t>
      </w:r>
    </w:p>
    <w:p>
      <w:pPr>
        <w:pStyle w:val="SHTKSourceText"/>
      </w:pPr>
      <w:r>
        <w:t xml:space="preserve">肢節戰動不能自轉。身體虛冷暖氣欲盡。見先所修善惡報相。如日垂沒。</w:t>
      </w:r>
    </w:p>
    <w:p>
      <w:pPr>
        <w:pStyle w:val="SHTKBlockLabel"/>
        <w:keepNext/>
      </w:pPr>
      <w:r>
        <w:t xml:space="preserve">한국어 직역</w:t>
      </w:r>
    </w:p>
    <w:p>
      <w:pPr>
        <w:pStyle w:val="SHTKTranslationText"/>
      </w:pPr>
      <w:r>
        <w:t xml:space="preserve">사지와 관절이 떨려 스스로 몸을 돌리지 못하며, 몸은 허하고 차가워져 따뜻한 기운이 다하려 한다. 먼저 닦은 선악의 과보 모습을 보게 되는데, 마치 해가 지려 할 때,</w:t>
      </w:r>
    </w:p>
    <w:p>
      <w:pPr>
        <w:pStyle w:val="SHTKBlockLabel"/>
        <w:keepNext/>
      </w:pPr>
      <w:r>
        <w:t xml:space="preserve">원문</w:t>
      </w:r>
    </w:p>
    <w:p>
      <w:pPr>
        <w:pStyle w:val="SHTKSourceText"/>
      </w:pPr>
      <w:r>
        <w:t xml:space="preserve">山陵[2]埠阜影現東移。</w:t>
      </w:r>
    </w:p>
    <w:p>
      <w:pPr>
        <w:pStyle w:val="SHTKBlockLabel"/>
        <w:keepNext/>
      </w:pPr>
      <w:r>
        <w:t xml:space="preserve">한국어 직역</w:t>
      </w:r>
    </w:p>
    <w:p>
      <w:pPr>
        <w:pStyle w:val="SHTKTranslationText"/>
      </w:pPr>
      <w:r>
        <w:t xml:space="preserve">산과 언덕의 그림자가 동쪽으로 옮겨 나타나고,</w:t>
      </w:r>
    </w:p>
    <w:p>
      <w:pPr>
        <w:pStyle w:val="SHTKBlockLabel"/>
        <w:keepNext/>
      </w:pPr>
      <w:r>
        <w:t xml:space="preserve">교감·번역 메모</w:t>
      </w:r>
    </w:p>
    <w:p>
      <w:pPr>
        <w:pStyle w:val="SHTKNoteSummary"/>
      </w:pPr>
      <w:r>
        <w:t>교감 요약 | [CBETA 교감] 저본 「埠」와 판본 이문 「堆」를 비교한다.</w:t>
      </w:r>
    </w:p>
    <w:p>
      <w:pPr>
        <w:pStyle w:val="SHTKNoteDetail"/>
      </w:pPr>
      <w:r>
        <w:t>• 원교감 원문 | 埠【大】，堆【宋】【元】【明】【宮】</w:t>
        <w:br/>
        <w:t>• 교감 번호 | 0120002</w:t>
        <w:br/>
        <w:t>• 저본 독법 | 埠</w:t>
        <w:br/>
        <w:t>• 저본 적용 구절 | 山陵埠阜影現東移。</w:t>
        <w:br/>
        <w:t>• 저본 기준 번역 | 산과 언덕의 그림자가 동쪽으로 옮겨 나타나고,</w:t>
        <w:br/>
        <w:t>• 이문 독법 | 堆</w:t>
        <w:br/>
        <w:t>• 이문 적용 구절 | 山陵堆阜影現東移。</w:t>
        <w:br/>
        <w:t>• 의미 차이 | 저본 「埠」와 이문 「堆」은 이체·동의 표기 또는 경미한 문법 차이로 보아 이 문맥의 직역은 실질적으로 달라지지 않는다.</w:t>
        <w:br/>
        <w:t>• 번역 영향 판정 | [번역 차이 없음]</w:t>
        <w:br/>
        <w:t>• 출처 | CBETA T54n2123, 교감 번호 0120002.</w:t>
      </w:r>
    </w:p>
    <w:p>
      <w:pPr>
        <w:pStyle w:val="SHTKBlockLabel"/>
        <w:keepNext/>
      </w:pPr>
      <w:r>
        <w:t xml:space="preserve">원문</w:t>
      </w:r>
    </w:p>
    <w:p>
      <w:pPr>
        <w:pStyle w:val="SHTKSourceText"/>
      </w:pPr>
      <w:r>
        <w:t xml:space="preserve">理無西逝。眾生業果亦復如是。此陰滅時彼陰續生。如燈生闇滅。闇滅燈生。善男子。如蠟印印泥。印與泥合。印滅文成。而是蠟印。不變在泥。亦非泥出。不餘處來。以印因緣而生是文。現在陰滅中陰陰生。是現在陰終不變。為中陰五陰。中陰五陰亦非自生。不從餘來。因現陰故生中陰陰。如印印泥。印壞文成。名雖無差。而時節各異。是故我說。中陰五陰。非肉眼天眼所見。是中陰中有三種食。一者思食。二者觸食。三者意食。中陰二種。一善業果。二惡業果。因善業故。得善覺觀。因惡業故。得惡覺觀。父母交會和合之時。隨業因緣向受生處。於母生愛。於父生瞋。父精出時謂是己有。見已心悅而生歡喜。以是三種煩惱因緣。中陰陰壞生後五陰。如印印泥。印壞文成。生時諸根有具不具。具者見色則生於貪。生於貪故。則名為愛。狂故生貪。是名無明。貪愛無明二因緣故。所見境界皆悉顛倒。</w:t>
      </w:r>
    </w:p>
    <w:p>
      <w:pPr>
        <w:pStyle w:val="SHTKBlockLabel"/>
        <w:keepNext/>
      </w:pPr>
      <w:r>
        <w:t xml:space="preserve">한국어 직역</w:t>
      </w:r>
    </w:p>
    <w:p>
      <w:pPr>
        <w:pStyle w:val="SHTKTranslationText"/>
      </w:pPr>
      <w:r>
        <w:t xml:space="preserve">이치상 서쪽으로 갈 수 없는 것과 같다. 중생의 업과 과보도 또한 이와 같다. 이 음이 소멸할 때 저 음이 이어서 생기니, 등불이 생기면 어둠이 사라지고, 어둠이 사라지면 등불이 생기는 것과 같다. 선남자여, 밀랍 도장으로 진흙을 찍는 것과 같다. 도장과 진흙이 합해지고, 도장은 사라지나 무늬가 이루어진다. 그렇다고 이 밀랍 도장이, 변하지 않은 채 진흙 속에 있는 것도 아니고, 또 진흙에서 나온 것도 아니며, 다른 곳에서 온 것도 아니다. 도장의 인연으로 이 무늬가 생긴 것이다. 현재의 음이 소멸하면 중음의 음이 생긴다. 이 현재의 음이 끝내 변하여, 중음의 오음이 되는 것은 아니다. 중음의 오음도 또한 스스로 생기는 것이 아니고, 다른 곳에서 오는 것도 아니다. 현재의 음을 원인으로 중음의 음이 생긴다. 도장으로 진흙을 찍어, 도장은 무너지고 무늬가 이루어지는 것과 같다. 이름은 비록 차이가 없으나, 시절은 각각 다르다. 그러므로 내가 말하기를, 중음의 오음은, 육안이나 천안으로 볼 수 있는 것이 아니라고 한다. 이 중음에는 세 가지 음식이 있다. 첫째는 사식이고, 둘째는 촉식이며, 셋째는 의식이다. 중음에는 두 가지가 있다. 첫째는 선업의 과보이고, 둘째는 악업의 과보이다. 선업을 원인으로 하므로, 선한 각관을 얻고, 악업을 원인으로 하므로, 악한 각관을 얻는다. 부모가 교합하여 화합할 때, 업의 인연을 따라 태어날 곳으로 향한다. 어머니에게는 애정을 내고, 아버지에게는 성냄을 낸다. 아버지의 정액이 나올 때 그것을 자기 것이라 여기고, 보고 나서 마음이 기뻐 환희를 낸다. 이 세 가지 번뇌의 인연으로, 중음의 음이 무너지고 뒤의 오음이 생긴다. 도장으로 진흙을 찍어, 도장은 무너지고 무늬가 이루어지는 것과 같다. 태어날 때 여러 근에는 갖춘 것과 갖추지 못한 것이 있다. 갖춘 자는 색을 보면 곧 탐욕을 내고, 탐욕을 내기 때문에, 이를 애라 한다. 미쳐 어리석기 때문에 탐욕을 내니, 이를 무명이라 한다. 탐애와 무명이라는 두 인연 때문에, 보는 경계가 모두 뒤바뀌게 된다.”</w:t>
      </w:r>
    </w:p>
    <w:p>
      <w:pPr>
        <w:pStyle w:val="SHTKBlockLabel"/>
        <w:keepNext/>
      </w:pPr>
      <w:r>
        <w:t xml:space="preserve">위치표지</w:t>
      </w:r>
    </w:p>
    <w:p>
      <w:pPr>
        <w:pStyle w:val="SHTKPositionMarker"/>
      </w:pPr>
      <w:bookmarkStart w:id="834" w:name="loc_0120a23"/>
      <w:r>
        <w:t xml:space="preserve">[0120a23]</w:t>
      </w:r>
      <w:bookmarkEnd w:id="834"/>
    </w:p>
    <w:p>
      <w:pPr>
        <w:pStyle w:val="SHTKBlockLabel"/>
        <w:keepNext/>
      </w:pPr>
      <w:r>
        <w:t xml:space="preserve">원문</w:t>
      </w:r>
    </w:p>
    <w:p>
      <w:pPr>
        <w:pStyle w:val="SHTKSourceText"/>
      </w:pPr>
      <w:r>
        <w:t xml:space="preserve">又修行道地經云。人行不純。或善或惡。當至人道。父母合會。精不失時。子來應生。其母胎通無所拘礙。心懷歡喜而無邪念。則為柔軟堪任受子。其精不清不濁。中適不強。亦無腐敗。亦不赤黑。不為風寒眾毒雜錯。與小便別。應來生者。精神便起。設是男子。不與女人共俱合者。</w:t>
      </w:r>
    </w:p>
    <w:p>
      <w:pPr>
        <w:pStyle w:val="SHTKBlockLabel"/>
        <w:keepNext/>
      </w:pPr>
      <w:r>
        <w:t xml:space="preserve">한국어 직역</w:t>
      </w:r>
    </w:p>
    <w:p>
      <w:pPr>
        <w:pStyle w:val="SHTKTranslationText"/>
      </w:pPr>
      <w:r>
        <w:t xml:space="preserve">또 《수행도지경》에서 말한다. 사람의 행이 순수하지 않아, 혹 선하기도 하고 혹 악하기도 하여, 장차 인간의 길에 이르게 될 때, 부모가 함께 교합하고, 정액이 흩어지지 않는 때에, 자식으로 와서 태어날 자가 있으며, 그 어머니의 태가 통하여 막힘이 없고, 마음에 기쁨을 품어 삿된 생각이 없으면, 곧 부드러워 자식을 받아들일 수 있다. 그 정액은 너무 맑지도 너무 탁하지도 않고, 알맞아 지나치게 강하지도 않으며, 또 썩거나 상하지도 않고, 또 붉거나 검지도 않으며, 바람·추위와 여러 독이 섞이지 않고, 소변과도 구별된다. 마땅히 와서 태어날 자의, 정신이 곧 일어난다. 가령 남자라고 하자. 여자와 함께 교합하지 않는 자라면,</w:t>
      </w:r>
    </w:p>
    <w:p>
      <w:pPr>
        <w:pStyle w:val="SHTKBlockLabel"/>
        <w:keepNext/>
      </w:pPr>
      <w:r>
        <w:t xml:space="preserve">원문</w:t>
      </w:r>
    </w:p>
    <w:p>
      <w:pPr>
        <w:pStyle w:val="SHTKSourceText"/>
      </w:pPr>
      <w:r>
        <w:t xml:space="preserve">五欲與通。</w:t>
      </w:r>
    </w:p>
    <w:p>
      <w:pPr>
        <w:pStyle w:val="SHTKBlockLabel"/>
        <w:keepNext/>
      </w:pPr>
      <w:r>
        <w:t xml:space="preserve">한국어 직역</w:t>
      </w:r>
    </w:p>
    <w:p>
      <w:pPr>
        <w:pStyle w:val="SHTKTranslationText"/>
      </w:pPr>
      <w:r>
        <w:t xml:space="preserve">오욕과 서로 통한다.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男子敬念欲向女人。父時精下。其神欣喜。</w:t>
      </w:r>
    </w:p>
    <w:p>
      <w:pPr>
        <w:pStyle w:val="SHTKBlockLabel"/>
        <w:keepNext/>
      </w:pPr>
      <w:r>
        <w:t xml:space="preserve">한국어 직역</w:t>
      </w:r>
    </w:p>
    <w:p>
      <w:pPr>
        <w:pStyle w:val="SHTKTranslationText"/>
      </w:pPr>
      <w:r>
        <w:t xml:space="preserve">남자가 공경하고 생각하며 여자를 향하고자 할 때, 아버지의 정액이 내려오면, 그 신이 기뻐하여,</w:t>
      </w:r>
    </w:p>
    <w:p>
      <w:pPr>
        <w:pStyle w:val="SHTKBlockLabel"/>
        <w:keepNext/>
      </w:pPr>
      <w:r>
        <w:t xml:space="preserve">원문</w:t>
      </w:r>
    </w:p>
    <w:p>
      <w:pPr>
        <w:pStyle w:val="SHTKSourceText"/>
      </w:pPr>
      <w:r>
        <w:t xml:space="preserve">謂是吾許。</w:t>
      </w:r>
    </w:p>
    <w:p>
      <w:pPr>
        <w:pStyle w:val="SHTKBlockLabel"/>
        <w:keepNext/>
      </w:pPr>
      <w:r>
        <w:t xml:space="preserve">한국어 직역</w:t>
      </w:r>
    </w:p>
    <w:p>
      <w:pPr>
        <w:pStyle w:val="SHTKTranslationText"/>
      </w:pPr>
      <w:r>
        <w:t xml:space="preserve">“이는 내가 허락한 것이다”라고 여긴다.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爾時即失中止五陰。便入胞胎。父母精合。既在胞胎。倍用歡躍。是為色陰。歡喜之時。為痛樂陰。念於精時。是為想陰。因本罪福緣得入胎。是為行陰。神處胎中。則為識陰。如是和合。名曰五陰。若在胎時即得二根。意根身根也。至七日住中而不增減。又至二七日其胎稍轉。譬如薄酪。至三七日似如生酪。至四七日精凝如熟酪。至五七日胎精遂變。猶如生酥。至六七日變如息肉。至七七日轉如段肉。至八七日其堅如坏。</w:t>
      </w:r>
    </w:p>
    <w:p>
      <w:pPr>
        <w:pStyle w:val="SHTKBlockLabel"/>
        <w:keepNext/>
      </w:pPr>
      <w:r>
        <w:t xml:space="preserve">한국어 직역</w:t>
      </w:r>
    </w:p>
    <w:p>
      <w:pPr>
        <w:pStyle w:val="SHTKTranslationText"/>
      </w:pPr>
      <w:r>
        <w:t xml:space="preserve">그때 곧 중간에 머물던 오음을 잃고, 곧 포태 안으로 들어간다. 부모의 정이 합해지고, 이미 포태 안에 있게 되면, 더욱 기뻐 뛰논다. 이것이 색음이다. 기뻐할 때의, 괴롭거나 즐거운 느낌이 통락음이다. 정액을 생각하는 때가, 상음이다. 본래의 죄와 복의 인연으로 태에 들어가게 되는 것이, 행음이다. 신이 태 안에 머무는 것이, 식음이다. 이와 같이 화합한 것을, 오음이라 한다. 태 안에 있을 때 곧 두 근을 얻으니, 의근과 신근이다. 칠 일 동안 그 가운데 머물며 늘지도 줄지도 않는다. 또 두 번째 칠 일이 되면 그 태가 조금 변한다. 비유하면 묽은 낙과 같다. 세 번째 칠 일이 되면 생낙과 비슷하다. 네 번째 칠 일이 되면 정이 엉겨 익은 낙과 같다. 다섯 번째 칠 일이 되면 태정이 마침내 변하여, 생소와 같아진다. 여섯 번째 칠 일이 되면 변하여 군살과 같아진다. 일곱 번째 칠 일이 되면 변하여 살덩이와 같아진다. 여덟 번째 칠 일이 되면 단단하기가 질그릇과 같다.</w:t>
      </w:r>
    </w:p>
    <w:p>
      <w:pPr>
        <w:pStyle w:val="SHTKBlockLabel"/>
        <w:keepNext/>
      </w:pPr>
      <w:r>
        <w:t xml:space="preserve">원문</w:t>
      </w:r>
    </w:p>
    <w:p>
      <w:pPr>
        <w:pStyle w:val="SHTKSourceText"/>
      </w:pPr>
      <w:r>
        <w:t xml:space="preserve">至九七日變為五[3]胞。</w:t>
      </w:r>
    </w:p>
    <w:p>
      <w:pPr>
        <w:pStyle w:val="SHTKBlockLabel"/>
        <w:keepNext/>
      </w:pPr>
      <w:r>
        <w:t xml:space="preserve">한국어 직역</w:t>
      </w:r>
    </w:p>
    <w:p>
      <w:pPr>
        <w:pStyle w:val="SHTKTranslationText"/>
      </w:pPr>
      <w:r>
        <w:t xml:space="preserve">아홉 번째 칠 일이 되면 변하여 다섯 포가 된다.</w:t>
      </w:r>
    </w:p>
    <w:p>
      <w:pPr>
        <w:pStyle w:val="SHTKBlockLabel"/>
        <w:keepNext/>
      </w:pPr>
      <w:r>
        <w:t xml:space="preserve">교감·번역 메모</w:t>
      </w:r>
    </w:p>
    <w:p>
      <w:pPr>
        <w:pStyle w:val="SHTKNoteSummary"/>
      </w:pPr>
      <w:r>
        <w:t>교감 요약 | [CBETA 교감] 저본 「胞」와 판본 이문 「皰」를 비교한다.</w:t>
      </w:r>
    </w:p>
    <w:p>
      <w:pPr>
        <w:pStyle w:val="SHTKNoteDetail"/>
      </w:pPr>
      <w:r>
        <w:t>• 원교감 원문 | 胞【大】，皰【宋】【元】【明】</w:t>
        <w:br/>
        <w:t>• 교감 번호 | 0120003</w:t>
        <w:br/>
        <w:t>• 저본 독법 | 胞</w:t>
        <w:br/>
        <w:t>• 저본 적용 구절 | 至九七日變為五胞。</w:t>
        <w:br/>
        <w:t>• 저본 기준 번역 | 아홉 번째 칠 일이 되면 변하여 다섯 포가 된다.</w:t>
        <w:br/>
        <w:t>• 이문 독법 | 皰</w:t>
        <w:br/>
        <w:t>• 이문 적용 구절 | 至九七日變為五皰。</w:t>
        <w:br/>
        <w:t>• 의미 차이 | 이문 「皰」을 취하면 저본 「胞」과 표현 또는 고유명 표기가 달라지지만 문맥의 중심 뜻은 대체로 유지된다.</w:t>
        <w:br/>
        <w:t>• 번역 영향 판정 | [표현 차이]</w:t>
        <w:br/>
        <w:t>• 출처 | CBETA T54n2123, 교감 번호 0120003.</w:t>
      </w:r>
    </w:p>
    <w:p>
      <w:pPr>
        <w:pStyle w:val="SHTKBlockLabel"/>
        <w:keepNext/>
      </w:pPr>
      <w:r>
        <w:t xml:space="preserve">원문</w:t>
      </w:r>
    </w:p>
    <w:p>
      <w:pPr>
        <w:pStyle w:val="SHTKSourceText"/>
      </w:pPr>
      <w:r>
        <w:t xml:space="preserve">兩肘兩髀及頭頸從中出也。至十七日復有五胞。二手腕二脚腕。及生其頭。至十一七日。續生十四胞。五手指五足指及眼耳鼻口。此從中出。至十二七日。是諸胞相轉漸成就。至十三七日。則現腹相。至十四七日。則生肝肺心及其脾腎。至十五七日。則生大腸。至十六七日。則生小腸。至十七七日。</w:t>
      </w:r>
    </w:p>
    <w:p>
      <w:pPr>
        <w:pStyle w:val="SHTKBlockLabel"/>
        <w:keepNext/>
      </w:pPr>
      <w:r>
        <w:t xml:space="preserve">한국어 직역</w:t>
      </w:r>
    </w:p>
    <w:p>
      <w:pPr>
        <w:pStyle w:val="SHTKTranslationText"/>
      </w:pPr>
      <w:r>
        <w:t xml:space="preserve">두 팔꿈치와 두 넓적다리와 머리·목이 그 가운데서 나온다. 열 번째 칠 일이 되면 다시 다섯 포가 생긴다. 두 손목과 두 발목, 그리고 그 머리가 생긴다. 열한 번째 칠 일이 되면, 이어 열네 포가 생긴다. 다섯 손가락과 다섯 발가락, 그리고 눈·귀·코·입이, 여기서 나온다. 열두 번째 칠 일이 되면, 이 여러 포가 서로 변하면서 점차 이루어진다. 열세 번째 칠 일이 되면, 곧 배의 모습이 나타난다. 열네 번째 칠 일이 되면, 곧 간·폐·심장과 비장·신장이 생긴다. 열다섯 번째 칠 일이 되면, 곧 대장이 생긴다. 열여섯 번째 칠 일이 되면, 곧 소장이 생긴다. 열일곱 번째 칠 일이 되면,</w:t>
      </w:r>
    </w:p>
    <w:p>
      <w:pPr>
        <w:pStyle w:val="SHTKBlockLabel"/>
        <w:keepNext/>
      </w:pPr>
      <w:r>
        <w:t xml:space="preserve">원문</w:t>
      </w:r>
    </w:p>
    <w:p>
      <w:pPr>
        <w:pStyle w:val="SHTKSourceText"/>
      </w:pPr>
      <w:r>
        <w:t xml:space="preserve">則有[4]𦝩處。</w:t>
      </w:r>
    </w:p>
    <w:p>
      <w:pPr>
        <w:pStyle w:val="SHTKBlockLabel"/>
        <w:keepNext/>
      </w:pPr>
      <w:r>
        <w:t xml:space="preserve">한국어 직역</w:t>
      </w:r>
    </w:p>
    <w:p>
      <w:pPr>
        <w:pStyle w:val="SHTKTranslationText"/>
      </w:pPr>
      <w:r>
        <w:t xml:space="preserve">곧 𦝩처가 생긴다.</w:t>
      </w:r>
    </w:p>
    <w:p>
      <w:pPr>
        <w:pStyle w:val="SHTKBlockLabel"/>
        <w:keepNext/>
      </w:pPr>
      <w:r>
        <w:t xml:space="preserve">교감·번역 메모</w:t>
      </w:r>
    </w:p>
    <w:p>
      <w:pPr>
        <w:pStyle w:val="SHTKNoteSummary"/>
      </w:pPr>
      <w:r>
        <w:t>교감 요약 | [CBETA 교감] 현행 CBETA CBETA 외자 정의의 CB00787, composition [月*胃], Unicode U+26769, normalized form…</w:t>
      </w:r>
    </w:p>
    <w:p>
      <w:pPr>
        <w:pStyle w:val="SHTKNoteDetail"/>
      </w:pPr>
      <w:r>
        <w:t>• 저본 적용 구절 | 𦝩</w:t>
        <w:br/>
        <w:t>• 한국어 번역 | 외자 신체 부위</w:t>
        <w:br/>
        <w:t>• 한국어 해설 | 현행 CBETA CBETA 외자 정의의 CB00787, composition [月*胃], Unicode U+26769, normalized form 胃로 확인하였다.</w:t>
        <w:br/>
        <w:t>• 번역문 표시 | [이문 검토 필요]</w:t>
      </w:r>
    </w:p>
    <w:p>
      <w:pPr>
        <w:pStyle w:val="SHTKNoteSummary"/>
      </w:pPr>
      <w:r>
        <w:t>교감 요약 | [CBETA 교감] 저본 「𦝩」와 판본 이문 「髀」를 비교한다.</w:t>
      </w:r>
    </w:p>
    <w:p>
      <w:pPr>
        <w:pStyle w:val="SHTKNoteDetail"/>
      </w:pPr>
      <w:r>
        <w:t>• 원교감 원문 | 𦝩【大】，髀【宮】</w:t>
        <w:br/>
        <w:t>• 교감 번호 | 0120004</w:t>
        <w:br/>
        <w:t>• 저본 독법 | 𦝩</w:t>
        <w:br/>
        <w:t>• 저본 적용 구절 | 則有𦝩處。</w:t>
        <w:br/>
        <w:t>• 저본 기준 번역 | 곧 𦝩처가 생긴다.</w:t>
        <w:br/>
        <w:t>• 이문 독법 | 髀</w:t>
        <w:br/>
        <w:t>• 이문 적용 구절 | 則有髀處。</w:t>
        <w:br/>
        <w:t>• 의미 차이 | 저본 외자 「𦝩」와 이문 「髀」는 태아의 신체 부위 명칭을 달리하므로 주차별 발생 부위가 달라진다.</w:t>
        <w:br/>
        <w:t>• 번역 영향 판정 | [논지에 영향]</w:t>
        <w:br/>
        <w:t>• 출처 | CBETA T54n2123, 교감 번호 0120004.</w:t>
      </w:r>
    </w:p>
    <w:p>
      <w:pPr>
        <w:pStyle w:val="SHTKBlockLabel"/>
        <w:keepNext/>
      </w:pPr>
      <w:r>
        <w:t xml:space="preserve">원문</w:t>
      </w:r>
    </w:p>
    <w:p>
      <w:pPr>
        <w:pStyle w:val="SHTKSourceText"/>
      </w:pPr>
      <w:r>
        <w:t xml:space="preserve">至十八七日。生藏熟藏起此二處。至十九七日。則生髀。</w:t>
      </w:r>
    </w:p>
    <w:p>
      <w:pPr>
        <w:pStyle w:val="SHTKBlockLabel"/>
        <w:keepNext/>
      </w:pPr>
      <w:r>
        <w:t xml:space="preserve">한국어 직역</w:t>
      </w:r>
    </w:p>
    <w:p>
      <w:pPr>
        <w:pStyle w:val="SHTKTranslationText"/>
      </w:pPr>
      <w:r>
        <w:t xml:space="preserve">열여덟 번째 칠 일이 되면, 생장과 숙장이라는 두 곳이 생긴다. 열아홉 번째 칠 일이 되면, 곧 넓적다리가 생기고,</w:t>
      </w:r>
    </w:p>
    <w:p>
      <w:pPr>
        <w:pStyle w:val="SHTKBlockLabel"/>
        <w:keepNext/>
      </w:pPr>
      <w:r>
        <w:t xml:space="preserve">원문</w:t>
      </w:r>
    </w:p>
    <w:p>
      <w:pPr>
        <w:pStyle w:val="SHTKSourceText"/>
      </w:pPr>
      <w:r>
        <w:t xml:space="preserve">及𨄔[5]腸骨。</w:t>
      </w:r>
    </w:p>
    <w:p>
      <w:pPr>
        <w:pStyle w:val="SHTKBlockLabel"/>
        <w:keepNext/>
      </w:pPr>
      <w:r>
        <w:t xml:space="preserve">한국어 직역</w:t>
      </w:r>
    </w:p>
    <w:p>
      <w:pPr>
        <w:pStyle w:val="SHTKTranslationText"/>
      </w:pPr>
      <w:r>
        <w:t xml:space="preserve">또 𨄔과 장골,</w:t>
      </w:r>
    </w:p>
    <w:p>
      <w:pPr>
        <w:pStyle w:val="SHTKBlockLabel"/>
        <w:keepNext/>
      </w:pPr>
      <w:r>
        <w:t xml:space="preserve">교감·번역 메모</w:t>
      </w:r>
    </w:p>
    <w:p>
      <w:pPr>
        <w:pStyle w:val="SHTKNoteSummary"/>
      </w:pPr>
      <w:r>
        <w:t>교감 요약 | [CBETA 교감] 현행 CBETA CBETA 외자 정의의 CB00567, composition [跳-兆+專], Unicode U+28114로 확인하였다.</w:t>
      </w:r>
    </w:p>
    <w:p>
      <w:pPr>
        <w:pStyle w:val="SHTKNoteDetail"/>
      </w:pPr>
      <w:r>
        <w:t>• 저본 적용 구절 | 𨄔</w:t>
        <w:br/>
        <w:t>• 한국어 번역 | 외자 신체 부위</w:t>
        <w:br/>
        <w:t>• 한국어 해설 | 현행 CBETA CBETA 외자 정의의 CB00567, composition [跳-兆+專], Unicode U+28114로 확인하였다.</w:t>
        <w:br/>
        <w:t>• 번역문 표시 | [이문 검토 필요]</w:t>
      </w:r>
    </w:p>
    <w:p>
      <w:pPr>
        <w:pStyle w:val="SHTKNoteSummary"/>
      </w:pPr>
      <w:r>
        <w:t>교감 요약 | [CBETA 교감] 저본 「腸」와 판본 이문 「脇」를 비교한다.</w:t>
      </w:r>
    </w:p>
    <w:p>
      <w:pPr>
        <w:pStyle w:val="SHTKNoteDetail"/>
      </w:pPr>
      <w:r>
        <w:t>• 원교감 원문 | 腸【大】，脇【宋】【元】【明】</w:t>
        <w:br/>
        <w:t>• 교감 번호 | 0120005</w:t>
        <w:br/>
        <w:t>• 저본 독법 | 腸</w:t>
        <w:br/>
        <w:t>• 저본 적용 구절 | 及𨄔腸骨。</w:t>
        <w:br/>
        <w:t>• 저본 기준 번역 | 또 𨄔과 장골,</w:t>
        <w:br/>
        <w:t>• 이문 독법 | 脇</w:t>
        <w:br/>
        <w:t>• 이문 적용 구절 | 及𨄔脇骨。</w:t>
        <w:br/>
        <w:t>• 의미 차이 | 이문 「脇」을 취하면 저본 「腸」과 핵심 어휘 또는 신체 부위·조건이 달라져 번역 의미가 달라진다.</w:t>
        <w:br/>
        <w:t>• 번역 영향 판정 | [의미 차이 있음]</w:t>
        <w:br/>
        <w:t>• 출처 | CBETA T54n2123, 교감 번호 0120005.</w:t>
      </w:r>
    </w:p>
    <w:p>
      <w:pPr>
        <w:pStyle w:val="SHTKBlockLabel"/>
        <w:keepNext/>
      </w:pPr>
      <w:r>
        <w:t xml:space="preserve">원문</w:t>
      </w:r>
    </w:p>
    <w:p>
      <w:pPr>
        <w:pStyle w:val="SHTKSourceText"/>
      </w:pPr>
      <w:r>
        <w:t xml:space="preserve">手掌足趺。臂節筋連。至二十七日。生陰臍乳頤頸形相。至二十一七日。體骨各分。隨其所應。兩骨在頭。</w:t>
      </w:r>
    </w:p>
    <w:p>
      <w:pPr>
        <w:pStyle w:val="SHTKBlockLabel"/>
        <w:keepNext/>
      </w:pPr>
      <w:r>
        <w:t xml:space="preserve">한국어 직역</w:t>
      </w:r>
    </w:p>
    <w:p>
      <w:pPr>
        <w:pStyle w:val="SHTKTranslationText"/>
      </w:pPr>
      <w:r>
        <w:t xml:space="preserve">손바닥과 발등, 팔의 관절과 이어진 힘줄이 생긴다. 스무 번째 칠 일이 되면, 음부·배꼽·젖·턱·목의 형상이 생긴다. 스물한 번째 칠 일이 되면, 몸의 뼈가 각각 나뉘어, 그에 맞게 자리한다. 두 뼈는 머리에 있고,</w:t>
      </w:r>
    </w:p>
    <w:p>
      <w:pPr>
        <w:pStyle w:val="SHTKBlockLabel"/>
        <w:keepNext/>
      </w:pPr>
      <w:r>
        <w:t xml:space="preserve">원문</w:t>
      </w:r>
    </w:p>
    <w:p>
      <w:pPr>
        <w:pStyle w:val="SHTKSourceText"/>
      </w:pPr>
      <w:r>
        <w:t xml:space="preserve">三十二骨著口七骨著[6]頸。</w:t>
      </w:r>
    </w:p>
    <w:p>
      <w:pPr>
        <w:pStyle w:val="SHTKBlockLabel"/>
        <w:keepNext/>
      </w:pPr>
      <w:r>
        <w:t xml:space="preserve">한국어 직역</w:t>
      </w:r>
    </w:p>
    <w:p>
      <w:pPr>
        <w:pStyle w:val="SHTKTranslationText"/>
      </w:pPr>
      <w:r>
        <w:t xml:space="preserve">서른두 뼈는 입에 붙으며 일곱 뼈는 목에 붙는다.</w:t>
      </w:r>
    </w:p>
    <w:p>
      <w:pPr>
        <w:pStyle w:val="SHTKBlockLabel"/>
        <w:keepNext/>
      </w:pPr>
      <w:r>
        <w:t xml:space="preserve">교감·번역 메모</w:t>
      </w:r>
    </w:p>
    <w:p>
      <w:pPr>
        <w:pStyle w:val="SHTKNoteSummary"/>
      </w:pPr>
      <w:r>
        <w:t>교감 요약 | [CBETA 교감] 저본 「頸」와 판본 이문 「頭」를 비교한다.</w:t>
      </w:r>
    </w:p>
    <w:p>
      <w:pPr>
        <w:pStyle w:val="SHTKNoteDetail"/>
      </w:pPr>
      <w:r>
        <w:t>• 원교감 원문 | 頸【大】，頭【宮】</w:t>
        <w:br/>
        <w:t>• 교감 번호 | 0120006</w:t>
        <w:br/>
        <w:t>• 저본 독법 | 頸</w:t>
        <w:br/>
        <w:t>• 저본 적용 구절 | 三十二骨著口七骨著頸。</w:t>
        <w:br/>
        <w:t>• 저본 기준 번역 | 서른두 뼈는 입에 붙으며 일곱 뼈는 목에 붙는다.</w:t>
        <w:br/>
        <w:t>• 이문 독법 | 頭</w:t>
        <w:br/>
        <w:t>• 이문 적용 구절 | 三十二骨著口七骨著頭。</w:t>
        <w:br/>
        <w:t>• 의미 차이 | 이문 「頭」을 취하면 저본 「頸」과 핵심 어휘 또는 신체 부위·조건이 달라져 번역 의미가 달라진다.</w:t>
        <w:br/>
        <w:t>• 번역 영향 판정 | [의미 차이 있음]</w:t>
        <w:br/>
        <w:t>• 출처 | CBETA T54n2123, 교감 번호 0120006.</w:t>
      </w:r>
    </w:p>
    <w:p>
      <w:pPr>
        <w:pStyle w:val="SHTKBlockLabel"/>
        <w:keepNext/>
      </w:pPr>
      <w:r>
        <w:t xml:space="preserve">원문</w:t>
      </w:r>
    </w:p>
    <w:p>
      <w:pPr>
        <w:pStyle w:val="SHTKSourceText"/>
      </w:pPr>
      <w:r>
        <w:t xml:space="preserve">兩骨著髀。兩骨著肘。四骨著臂。十二骨著胸。十八骨著背。兩骨著臗。四骨著膝。四十骨著足。復有微骨。總有一百八。與體肉合。具十八骨。著在兩脇。二骨著肩。如是身骨凡有三百而相連結。其骨柔軟如初生瓠。至二十二七日。其骨稍堅如未熟瓠。至二十三七日。其骨轉堅。譬如胡桃。此三百骨各相連綴。足骨著足。膝骨著膝。</w:t>
      </w:r>
    </w:p>
    <w:p>
      <w:pPr>
        <w:pStyle w:val="SHTKBlockLabel"/>
        <w:keepNext/>
      </w:pPr>
      <w:r>
        <w:t xml:space="preserve">한국어 직역</w:t>
      </w:r>
    </w:p>
    <w:p>
      <w:pPr>
        <w:pStyle w:val="SHTKTranslationText"/>
      </w:pPr>
      <w:r>
        <w:t xml:space="preserve">두 뼈는 넓적다리에 붙고, 두 뼈는 팔꿈치에 붙으며, 네 뼈는 팔에 붙는다. 열두 뼈는 가슴에 붙고, 열여덟 뼈는 등에 붙으며, 두 뼈는 엉덩이에 붙고, 네 뼈는 무릎에 붙으며, 마흔 뼈는 발에 붙는다. 또 미세한 뼈가 있어, 모두 백여덟이다. 몸의 살과 합하여, 열여덟 뼈를 갖추고, 두 옆구리에 붙어 있으며, 두 뼈는 어깨에 붙는다. 이와 같이 몸의 뼈는 모두 삼백으로 서로 이어져 있다. 그 뼈는 부드럽기가 갓 난 박과 같다. 스물두 번째 칠 일이 되면, 그 뼈가 조금 단단해져 아직 익지 않은 박과 같다. 스물세 번째 칠 일이 되면, 그 뼈가 더욱 단단해져, 호두와 같다. 이 삼백 개의 뼈가 각각 서로 이어 붙는다. 발뼈는 발에 붙고, 무릎뼈는 무릎에 붙는다.</w:t>
      </w:r>
    </w:p>
    <w:p>
      <w:pPr>
        <w:pStyle w:val="SHTKBlockLabel"/>
        <w:keepNext/>
      </w:pPr>
      <w:r>
        <w:t xml:space="preserve">원문</w:t>
      </w:r>
    </w:p>
    <w:p>
      <w:pPr>
        <w:pStyle w:val="SHTKSourceText"/>
      </w:pPr>
      <w:r>
        <w:t xml:space="preserve">如是𨄔骨髀骨。</w:t>
      </w:r>
    </w:p>
    <w:p>
      <w:pPr>
        <w:pStyle w:val="SHTKBlockLabel"/>
        <w:keepNext/>
      </w:pPr>
      <w:r>
        <w:t xml:space="preserve">한국어 직역</w:t>
      </w:r>
    </w:p>
    <w:p>
      <w:pPr>
        <w:pStyle w:val="SHTKTranslationText"/>
      </w:pPr>
      <w:r>
        <w:t xml:space="preserve">이와 같이 𨄔뼈와 넓적다리뼈,</w:t>
      </w:r>
    </w:p>
    <w:p>
      <w:pPr>
        <w:pStyle w:val="SHTKBlockLabel"/>
        <w:keepNext/>
      </w:pPr>
      <w:r>
        <w:t xml:space="preserve">교감·번역 메모</w:t>
      </w:r>
    </w:p>
    <w:p>
      <w:pPr>
        <w:pStyle w:val="SHTKNoteSummary"/>
      </w:pPr>
      <w:r>
        <w:t>교감 요약 | [CBETA 교감] 현행 CBETA CBETA 외자 정의의 CB00567, composition [跳-兆+專], Unicode U+28114로 확인하였다.</w:t>
      </w:r>
    </w:p>
    <w:p>
      <w:pPr>
        <w:pStyle w:val="SHTKNoteDetail"/>
      </w:pPr>
      <w:r>
        <w:t>• 저본 적용 구절 | 𨄔</w:t>
        <w:br/>
        <w:t>• 한국어 번역 | 외자 신체 부위</w:t>
        <w:br/>
        <w:t>• 한국어 해설 | 현행 CBETA CBETA 외자 정의의 CB00567, composition [跳-兆+專], Unicode U+28114로 확인하였다.</w:t>
      </w:r>
    </w:p>
    <w:p>
      <w:pPr>
        <w:pStyle w:val="SHTKBlockLabel"/>
        <w:keepNext/>
      </w:pPr>
      <w:r>
        <w:t xml:space="preserve">원문</w:t>
      </w:r>
    </w:p>
    <w:p>
      <w:pPr>
        <w:pStyle w:val="SHTKSourceText"/>
      </w:pPr>
      <w:r>
        <w:t xml:space="preserve">臗骨脊骨。胸骨脇骨。肩骨項骨。頤骨臂腕手足諸骨等。各自轉相連著。如是聚骨。猶如幻化。隨風所由牽引舉動。至二十四七日。生一百筋連著其身。至二十五七日。生七千脈尚未具成。至二十六七日。諸脈悉徹具足成就。如蓮根孔。至二十七七日。有三百六十三筋皆成。至二十八七日。其肌始生。至二十九七日肌肉稍厚。至三十七日。纔有皮像。至三十一七日。皮轉厚堅。至三十二七日。皮革轉成。至三十三七日。耳鼻脣指諸膝節成。至三十四七日。生九十九萬毛髮孔。猶尚未成。至三十五七日。毛孔具成。至三十六七日。爪甲始成。至三十七七日。其母腹中。若干風起。開兒目耳鼻口。或有風起。染其髮毛。或端正或醜陋。又有風起。成體顏色。或白赤黑。有好有醜。皆由宿行。在此七日中。生風寒熱。大小便通至三十八七日。在母腹中。隨其本行自然風起。宿行善者。便有香風可其身意。</w:t>
      </w:r>
    </w:p>
    <w:p>
      <w:pPr>
        <w:pStyle w:val="SHTKBlockLabel"/>
        <w:keepNext/>
      </w:pPr>
      <w:r>
        <w:t xml:space="preserve">한국어 직역</w:t>
      </w:r>
    </w:p>
    <w:p>
      <w:pPr>
        <w:pStyle w:val="SHTKTranslationText"/>
      </w:pPr>
      <w:r>
        <w:t xml:space="preserve">엉덩이뼈와 척추뼈, 가슴뼈와 갈비뼈, 어깨뼈와 목덜미뼈, 턱뼈와 팔·손목·손·발의 여러 뼈 등이, 각각 서로 돌아가며 이어 붙는다. 이와 같은 뼈의 무리는, 마치 환화와 같아, 바람이 이끄는 바를 따라 움직이고 들린다. 스물네 번째 칠 일이 되면, 백 개의 힘줄이 생겨 그 몸에 이어 붙는다. 스물다섯 번째 칠 일이 되면, 칠천 개의 맥이 생기지만 아직 완전히 이루어지지는 않는다. 스물여섯 번째 칠 일이 되면, 여러 맥이 모두 통하여 완전히 갖추어진다. 연뿌리의 구멍과 같다. 스물일곱 번째 칠 일이 되면, 삼백육십삼 개의 힘줄이 모두 이루어진다. 스물여덟 번째 칠 일이 되면, 살결이 비로소 생긴다. 스물아홉 번째 칠 일이 되면 살이 조금 두꺼워진다. 서른 번째 칠 일이 되면, 겨우 피부의 모습이 생긴다. 서른한 번째 칠 일이 되면, 피부가 더욱 두껍고 단단해진다. 서른두 번째 칠 일이 되면, 피혁이 점차 이루어진다. 서른세 번째 칠 일이 되면, 귀·코·입술·손가락과 여러 무릎 관절이 이루어진다. 서른네 번째 칠 일이 되면, 구십구만 개의 털구멍이 생기지만, 아직 다 이루어진 것은 아니다. 서른다섯 번째 칠 일이 되면, 털구멍이 완전히 이루어진다. 서른여섯 번째 칠 일이 되면, 손발톱이 비로소 이루어진다. 서른일곱 번째 칠 일이 되면, 그 어머니의 배 안에서, 여러 가지 바람이 일어난다. 아이의 눈·귀·코·입을 열어 주기도 하고, 혹 어떤 바람이 일어나, 그 머리카락과 털을 물들이기도 하여, 혹 단정하게도 하고 혹 추하게도 한다. 또 어떤 바람이 일어나, 몸의 빛깔을 이루는데, 혹 희거나 붉거나 검으며, 좋은 것도 있고 추한 것도 있다. 모두 전생의 행으로 말미암는다. 이 칠 일 동안에는, 바람·추위·열이 생기고, 대소변의 길이 통한다. 서른여덟 번째 칠 일이 되면, 어머니의 배 안에서, 그 본래 행에 따라 저절로 바람이 일어난다. 전생의 행이 선한 자는, 곧 향기로운 바람이 있어 그 몸과 뜻을 기쁘게 하고,</w:t>
      </w:r>
    </w:p>
    <w:p>
      <w:pPr>
        <w:pStyle w:val="SHTKBlockLabel"/>
        <w:keepNext/>
      </w:pPr>
      <w:r>
        <w:t xml:space="preserve">원문</w:t>
      </w:r>
    </w:p>
    <w:p>
      <w:pPr>
        <w:pStyle w:val="SHTKSourceText"/>
      </w:pPr>
      <w:r>
        <w:t xml:space="preserve">柔軟無假正其骨節。</w:t>
      </w:r>
    </w:p>
    <w:p>
      <w:pPr>
        <w:pStyle w:val="SHTKBlockLabel"/>
        <w:keepNext/>
      </w:pPr>
      <w:r>
        <w:t xml:space="preserve">한국어 직역</w:t>
      </w:r>
    </w:p>
    <w:p>
      <w:pPr>
        <w:pStyle w:val="SHTKTranslationText"/>
      </w:pPr>
      <w:r>
        <w:t xml:space="preserve">부드럽게 하여 일부러 바로잡지 않아도 그 뼈마디를 바르게 하며,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令其端正。莫不愛敬。本行惡者。則起臭風令身不安。不可心意。吹其骨節。</w:t>
      </w:r>
    </w:p>
    <w:p>
      <w:pPr>
        <w:pStyle w:val="SHTKBlockLabel"/>
        <w:keepNext/>
      </w:pPr>
      <w:r>
        <w:t xml:space="preserve">한국어 직역</w:t>
      </w:r>
    </w:p>
    <w:p>
      <w:pPr>
        <w:pStyle w:val="SHTKTranslationText"/>
      </w:pPr>
      <w:r>
        <w:t xml:space="preserve">단정하게 만들어, 사랑하고 공경하지 않는 이가 없게 한다. 본래 행이 악한 자는, 곧 냄새나는 바람이 일어나 몸을 편안하지 못하게 하고, 마음과 뜻에 맞지 않게 하며, 그 뼈마디를 불어,</w:t>
      </w:r>
    </w:p>
    <w:p>
      <w:pPr>
        <w:pStyle w:val="SHTKBlockLabel"/>
        <w:keepNext/>
      </w:pPr>
      <w:r>
        <w:t xml:space="preserve">원문</w:t>
      </w:r>
    </w:p>
    <w:p>
      <w:pPr>
        <w:pStyle w:val="SHTKSourceText"/>
      </w:pPr>
      <w:r>
        <w:t xml:space="preserve">令瘻[7]邪曲。</w:t>
      </w:r>
    </w:p>
    <w:p>
      <w:pPr>
        <w:pStyle w:val="SHTKBlockLabel"/>
        <w:keepNext/>
      </w:pPr>
      <w:r>
        <w:t xml:space="preserve">한국어 직역</w:t>
      </w:r>
    </w:p>
    <w:p>
      <w:pPr>
        <w:pStyle w:val="SHTKTranslationText"/>
      </w:pPr>
      <w:r>
        <w:t xml:space="preserve">곱사등이나 비뚤어짐을 만들고,</w:t>
      </w:r>
    </w:p>
    <w:p>
      <w:pPr>
        <w:pStyle w:val="SHTKBlockLabel"/>
        <w:keepNext/>
      </w:pPr>
      <w:r>
        <w:t xml:space="preserve">교감·번역 메모</w:t>
      </w:r>
    </w:p>
    <w:p>
      <w:pPr>
        <w:pStyle w:val="SHTKNoteSummary"/>
      </w:pPr>
      <w:r>
        <w:t>교감 요약 | [CBETA 교감] 저본 「邪」와 판본 이문 「斜」를 비교한다.</w:t>
      </w:r>
    </w:p>
    <w:p>
      <w:pPr>
        <w:pStyle w:val="SHTKNoteDetail"/>
      </w:pPr>
      <w:r>
        <w:t>• 원교감 원문 | 邪【大】，斜【宋】【元】【明】</w:t>
        <w:br/>
        <w:t>• 교감 번호 | 0120007</w:t>
        <w:br/>
        <w:t>• 저본 독법 | 邪</w:t>
        <w:br/>
        <w:t>• 저본 적용 구절 | 令瘻邪曲。</w:t>
        <w:br/>
        <w:t>• 저본 기준 번역 | 곱사등이나 비뚤어짐을 만들고,</w:t>
        <w:br/>
        <w:t>• 이문 독법 | 斜</w:t>
        <w:br/>
        <w:t>• 이문 적용 구절 | 令瘻斜曲。</w:t>
        <w:br/>
        <w:t>• 의미 차이 | 저본 「邪」와 이문 「斜」은 이체·동의 표기 또는 경미한 문법 차이로 보아 이 문맥의 직역은 실질적으로 달라지지 않는다.</w:t>
        <w:br/>
        <w:t>• 번역 영향 판정 | [번역 차이 없음]</w:t>
        <w:br/>
        <w:t>• 출처 | CBETA T54n2123, 교감 번호 0120007.</w:t>
      </w:r>
    </w:p>
    <w:p>
      <w:pPr>
        <w:pStyle w:val="SHTKBlockLabel"/>
        <w:keepNext/>
      </w:pPr>
      <w:r>
        <w:t xml:space="preserve">원문</w:t>
      </w:r>
    </w:p>
    <w:p>
      <w:pPr>
        <w:pStyle w:val="SHTKSourceText"/>
      </w:pPr>
      <w:r>
        <w:t xml:space="preserve">使不端正。又不能男。人所不喜。是為三十八七日。九月不滿四日。其兒身體骨節則成為人。其小兒體而有二分。一分從父。一分從母。身諸髮毛。</w:t>
      </w:r>
    </w:p>
    <w:p>
      <w:pPr>
        <w:pStyle w:val="SHTKBlockLabel"/>
        <w:keepNext/>
      </w:pPr>
      <w:r>
        <w:t xml:space="preserve">한국어 직역</w:t>
      </w:r>
    </w:p>
    <w:p>
      <w:pPr>
        <w:pStyle w:val="SHTKTranslationText"/>
      </w:pPr>
      <w:r>
        <w:t xml:space="preserve">단정하지 못하게 한다. 또 남자 구실을 하지 못하게 하여, 사람들이 좋아하지 않게 한다. 이것이 서른여덟 번째 칠 일이다. 아홉 달이 차기 나흘 전이면, 그 아이의 몸과 뼈마디가 곧 이루어져 사람이 된다. 그 어린아이의 몸에는 두 부분이 있는데, 한 부분은 아버지에게서 오고, 한 부분은 어머니에게서 온다. 몸의 여러 머리카락과 털,</w:t>
      </w:r>
    </w:p>
    <w:p>
      <w:pPr>
        <w:pStyle w:val="SHTKBlockLabel"/>
        <w:keepNext/>
      </w:pPr>
      <w:r>
        <w:t xml:space="preserve">원문</w:t>
      </w:r>
    </w:p>
    <w:p>
      <w:pPr>
        <w:pStyle w:val="SHTKSourceText"/>
      </w:pPr>
      <w:r>
        <w:t xml:space="preserve">[8]頰眼舌喉。</w:t>
      </w:r>
    </w:p>
    <w:p>
      <w:pPr>
        <w:pStyle w:val="SHTKBlockLabel"/>
        <w:keepNext/>
      </w:pPr>
      <w:r>
        <w:t xml:space="preserve">한국어 직역</w:t>
      </w:r>
    </w:p>
    <w:p>
      <w:pPr>
        <w:pStyle w:val="SHTKTranslationText"/>
      </w:pPr>
      <w:r>
        <w:t xml:space="preserve">뺨·눈·혀·목구멍,</w:t>
      </w:r>
    </w:p>
    <w:p>
      <w:pPr>
        <w:pStyle w:val="SHTKBlockLabel"/>
        <w:keepNext/>
      </w:pPr>
      <w:r>
        <w:t xml:space="preserve">교감·번역 메모</w:t>
      </w:r>
    </w:p>
    <w:p>
      <w:pPr>
        <w:pStyle w:val="SHTKNoteSummary"/>
      </w:pPr>
      <w:r>
        <w:t>교감 요약 | [CBETA 교감] 저본 「頰」와 판본 이문 「類」를 비교한다.</w:t>
      </w:r>
    </w:p>
    <w:p>
      <w:pPr>
        <w:pStyle w:val="SHTKNoteDetail"/>
      </w:pPr>
      <w:r>
        <w:t>• 원교감 원문 | 頰【大】，類【宮】</w:t>
        <w:br/>
        <w:t>• 교감 번호 | 0120008</w:t>
        <w:br/>
        <w:t>• 저본 독법 | 頰</w:t>
        <w:br/>
        <w:t>• 저본 적용 구절 | 頰眼舌喉。</w:t>
        <w:br/>
        <w:t>• 저본 기준 번역 | 뺨·눈·혀·목구멍,</w:t>
        <w:br/>
        <w:t>• 이문 독법 | 類</w:t>
        <w:br/>
        <w:t>• 이문 적용 구절 | 類眼舌喉。</w:t>
        <w:br/>
        <w:t>• 의미 차이 | 이문 「類」을 취하면 저본 「頰」과 어휘·지시 관계가 조금 달라져 세부 의미에 차이가 생긴다.</w:t>
        <w:br/>
        <w:t>• 번역 영향 판정 | [의미 차이 경미]</w:t>
        <w:br/>
        <w:t>• 출처 | CBETA T54n2123, 교감 번호 0120008.</w:t>
      </w:r>
    </w:p>
    <w:p>
      <w:pPr>
        <w:pStyle w:val="SHTKBlockLabel"/>
        <w:keepNext/>
      </w:pPr>
      <w:r>
        <w:t xml:space="preserve">원문</w:t>
      </w:r>
    </w:p>
    <w:p>
      <w:pPr>
        <w:pStyle w:val="SHTKSourceText"/>
      </w:pPr>
      <w:r>
        <w:t xml:space="preserve">心肝脾腎。腸血軟者從母生也。自餘爪齒骨節。髓腦筋脈堅者從父生也。其小兒在母腹中。處生藏之下熟藏之上。若是男兒。背外而面向內在其左脇也。</w:t>
      </w:r>
    </w:p>
    <w:p>
      <w:pPr>
        <w:pStyle w:val="SHTKBlockLabel"/>
        <w:keepNext/>
      </w:pPr>
      <w:r>
        <w:t xml:space="preserve">한국어 직역</w:t>
      </w:r>
    </w:p>
    <w:p>
      <w:pPr>
        <w:pStyle w:val="SHTKTranslationText"/>
      </w:pPr>
      <w:r>
        <w:t xml:space="preserve">심장·간·비장·신장, 창자·피처럼 부드러운 것은 어머니에게서 생긴다. 그 밖의 손발톱·이·뼈마디, 골수·뇌·힘줄·맥처럼 단단한 것은 아버지에게서 생긴다. 그 어린아이는 어머니의 배 안에서, 생장의 아래와 숙장의 위에 자리한다. 만약 남자아이이면, 등은 바깥쪽에 두고 얼굴은 안쪽을 향하여 왼쪽 옆구리에 있다.</w:t>
      </w:r>
    </w:p>
    <w:p>
      <w:pPr>
        <w:pStyle w:val="SHTKBlockLabel"/>
        <w:keepNext/>
      </w:pPr>
      <w:r>
        <w:t xml:space="preserve">원문</w:t>
      </w:r>
    </w:p>
    <w:p>
      <w:pPr>
        <w:pStyle w:val="SHTKSourceText"/>
      </w:pPr>
      <w:r>
        <w:t xml:space="preserve">若是女[9]子。</w:t>
      </w:r>
    </w:p>
    <w:p>
      <w:pPr>
        <w:pStyle w:val="SHTKBlockLabel"/>
        <w:keepNext/>
      </w:pPr>
      <w:r>
        <w:t xml:space="preserve">한국어 직역</w:t>
      </w:r>
    </w:p>
    <w:p>
      <w:pPr>
        <w:pStyle w:val="SHTKTranslationText"/>
      </w:pPr>
      <w:r>
        <w:t xml:space="preserve">만약 여자아이이면,</w:t>
      </w:r>
    </w:p>
    <w:p>
      <w:pPr>
        <w:pStyle w:val="SHTKBlockLabel"/>
        <w:keepNext/>
      </w:pPr>
      <w:r>
        <w:t xml:space="preserve">교감·번역 메모</w:t>
      </w:r>
    </w:p>
    <w:p>
      <w:pPr>
        <w:pStyle w:val="SHTKNoteSummary"/>
      </w:pPr>
      <w:r>
        <w:t>교감 요약 | [CBETA 교감] 저본 「子」와 판본 이문 「人」를 비교한다.</w:t>
      </w:r>
    </w:p>
    <w:p>
      <w:pPr>
        <w:pStyle w:val="SHTKNoteDetail"/>
      </w:pPr>
      <w:r>
        <w:t>• 원교감 원문 | 子【大】，人【宋】【元】【明】【宮】</w:t>
        <w:br/>
        <w:t>• 교감 번호 | 0120009</w:t>
        <w:br/>
        <w:t>• 저본 독법 | 子</w:t>
        <w:br/>
        <w:t>• 저본 적용 구절 | 若是女子。</w:t>
        <w:br/>
        <w:t>• 저본 기준 번역 | 만약 여자아이이면,</w:t>
        <w:br/>
        <w:t>• 이문 독법 | 人</w:t>
        <w:br/>
        <w:t>• 이문 적용 구절 | 若是女人。</w:t>
        <w:br/>
        <w:t>• 의미 차이 | 저본 「子」와 이문 「人」은 이체·동의 표기 또는 경미한 문법 차이로 보아 이 문맥의 직역은 실질적으로 달라지지 않는다.</w:t>
        <w:br/>
        <w:t>• 번역 영향 판정 | [번역 차이 없음]</w:t>
        <w:br/>
        <w:t>• 출처 | CBETA T54n2123, 교감 번호 0120009.</w:t>
      </w:r>
    </w:p>
    <w:p>
      <w:pPr>
        <w:pStyle w:val="SHTKBlockLabel"/>
        <w:keepNext/>
      </w:pPr>
      <w:r>
        <w:t xml:space="preserve">원문</w:t>
      </w:r>
    </w:p>
    <w:p>
      <w:pPr>
        <w:pStyle w:val="SHTKSourceText"/>
      </w:pPr>
      <w:r>
        <w:t xml:space="preserve">背母而面向外處在右脇也。</w:t>
      </w:r>
    </w:p>
    <w:p>
      <w:pPr>
        <w:pStyle w:val="SHTKBlockLabel"/>
        <w:keepNext/>
      </w:pPr>
      <w:r>
        <w:t xml:space="preserve">한국어 직역</w:t>
      </w:r>
    </w:p>
    <w:p>
      <w:pPr>
        <w:pStyle w:val="SHTKTranslationText"/>
      </w:pPr>
      <w:r>
        <w:t xml:space="preserve">어머니에게 등을 대고 얼굴은 바깥쪽을 향하여 오른쪽 옆구리에 있다.</w:t>
      </w:r>
    </w:p>
    <w:p>
      <w:pPr>
        <w:pStyle w:val="SHTKBlockLabel"/>
        <w:keepNext/>
      </w:pPr>
      <w:r>
        <w:t xml:space="preserve">원문</w:t>
      </w:r>
    </w:p>
    <w:p>
      <w:pPr>
        <w:pStyle w:val="SHTKSourceText"/>
      </w:pPr>
      <w:r>
        <w:t xml:space="preserve">居苦痛臭處[1]污露不淨。</w:t>
      </w:r>
    </w:p>
    <w:p>
      <w:pPr>
        <w:pStyle w:val="SHTKBlockLabel"/>
        <w:keepNext/>
      </w:pPr>
      <w:r>
        <w:t xml:space="preserve">한국어 직역</w:t>
      </w:r>
    </w:p>
    <w:p>
      <w:pPr>
        <w:pStyle w:val="SHTKTranslationText"/>
      </w:pPr>
      <w:r>
        <w:t xml:space="preserve">고통스럽고 냄새나는 곳, 더럽고 깨끗하지 못한 곳에 머물며,</w:t>
      </w:r>
    </w:p>
    <w:p>
      <w:pPr>
        <w:pStyle w:val="SHTKBlockLabel"/>
        <w:keepNext/>
      </w:pPr>
      <w:r>
        <w:t xml:space="preserve">교감·번역 메모</w:t>
      </w:r>
    </w:p>
    <w:p>
      <w:pPr>
        <w:pStyle w:val="SHTKNoteSummary"/>
      </w:pPr>
      <w:r>
        <w:t>교감 요약 | [CBETA 교감] 저본 「污」와 판본 이문 「惡」를 비교한다.</w:t>
      </w:r>
    </w:p>
    <w:p>
      <w:pPr>
        <w:pStyle w:val="SHTKNoteDetail"/>
      </w:pPr>
      <w:r>
        <w:t>• 원교감 원문 | 污【大】，惡【元】【明】</w:t>
        <w:br/>
        <w:t>• 교감 번호 | 0121001</w:t>
        <w:br/>
        <w:t>• 저본 독법 | 污</w:t>
        <w:br/>
        <w:t>• 저본 적용 구절 | 居苦痛臭處污露不淨。</w:t>
        <w:br/>
        <w:t>• 저본 기준 번역 | 고통스럽고 냄새나는 곳, 더럽고 깨끗하지 못한 곳에 머물며,</w:t>
        <w:br/>
        <w:t>• 이문 독법 | 惡</w:t>
        <w:br/>
        <w:t>• 이문 적용 구절 | 居苦痛臭處惡露不淨。</w:t>
        <w:br/>
        <w:t>• 의미 차이 | 이문 「惡」을 취하면 저본 「污」과 표현 또는 고유명 표기가 달라지지만 문맥의 중심 뜻은 대체로 유지된다.</w:t>
        <w:br/>
        <w:t>• 번역 영향 판정 | [표현 차이]</w:t>
        <w:br/>
        <w:t>• 출처 | CBETA T54n2123, 교감 번호 0121001.</w:t>
      </w:r>
    </w:p>
    <w:p>
      <w:pPr>
        <w:pStyle w:val="SHTKBlockLabel"/>
        <w:keepNext/>
      </w:pPr>
      <w:r>
        <w:t xml:space="preserve">원문</w:t>
      </w:r>
    </w:p>
    <w:p>
      <w:pPr>
        <w:pStyle w:val="SHTKSourceText"/>
      </w:pPr>
      <w:r>
        <w:t xml:space="preserve">一切骨節縮不得伸。</w:t>
      </w:r>
    </w:p>
    <w:p>
      <w:pPr>
        <w:pStyle w:val="SHTKBlockLabel"/>
        <w:keepNext/>
      </w:pPr>
      <w:r>
        <w:t xml:space="preserve">한국어 직역</w:t>
      </w:r>
    </w:p>
    <w:p>
      <w:pPr>
        <w:pStyle w:val="SHTKTranslationText"/>
      </w:pPr>
      <w:r>
        <w:t xml:space="preserve">온몸의 뼈마디가 오그라들어 펴지 못한다.</w:t>
      </w:r>
    </w:p>
    <w:p>
      <w:pPr>
        <w:pStyle w:val="SHTKBlockLabel"/>
        <w:keepNext/>
      </w:pPr>
      <w:r>
        <w:t xml:space="preserve">원문</w:t>
      </w:r>
    </w:p>
    <w:p>
      <w:pPr>
        <w:pStyle w:val="SHTKSourceText"/>
      </w:pPr>
      <w:r>
        <w:t xml:space="preserve">捐在[2]革囊。</w:t>
      </w:r>
    </w:p>
    <w:p>
      <w:pPr>
        <w:pStyle w:val="SHTKBlockLabel"/>
        <w:keepNext/>
      </w:pPr>
      <w:r>
        <w:t xml:space="preserve">한국어 직역</w:t>
      </w:r>
    </w:p>
    <w:p>
      <w:pPr>
        <w:pStyle w:val="SHTKTranslationText"/>
      </w:pPr>
      <w:r>
        <w:t xml:space="preserve">가죽 자루에 버려진 듯하고,</w:t>
      </w:r>
    </w:p>
    <w:p>
      <w:pPr>
        <w:pStyle w:val="SHTKBlockLabel"/>
        <w:keepNext/>
      </w:pPr>
      <w:r>
        <w:t xml:space="preserve">교감·번역 메모</w:t>
      </w:r>
    </w:p>
    <w:p>
      <w:pPr>
        <w:pStyle w:val="SHTKNoteSummary"/>
      </w:pPr>
      <w:r>
        <w:t>교감 요약 | [CBETA 교감] 저본 「革」와 판본 이문 「草」를 비교한다.</w:t>
      </w:r>
    </w:p>
    <w:p>
      <w:pPr>
        <w:pStyle w:val="SHTKNoteDetail"/>
      </w:pPr>
      <w:r>
        <w:t>• 원교감 원문 | 革【大】，草【宮】</w:t>
        <w:br/>
        <w:t>• 교감 번호 | 0121002</w:t>
        <w:br/>
        <w:t>• 저본 독법 | 革</w:t>
        <w:br/>
        <w:t>• 저본 적용 구절 | 捐在革囊。</w:t>
        <w:br/>
        <w:t>• 저본 기준 번역 | 가죽 자루에 버려진 듯하고,</w:t>
        <w:br/>
        <w:t>• 이문 독법 | 草</w:t>
        <w:br/>
        <w:t>• 이문 적용 구절 | 捐在草囊。</w:t>
        <w:br/>
        <w:t>• 의미 차이 | 이문 「草」을 취하면 저본 「革」과 핵심 어휘 또는 신체 부위·조건이 달라져 번역 의미가 달라진다.</w:t>
        <w:br/>
        <w:t>• 번역 영향 판정 | [의미 차이 있음]</w:t>
        <w:br/>
        <w:t>• 출처 | CBETA T54n2123, 교감 번호 0121002.</w:t>
      </w:r>
    </w:p>
    <w:p>
      <w:pPr>
        <w:pStyle w:val="SHTKBlockLabel"/>
        <w:keepNext/>
      </w:pPr>
      <w:r>
        <w:t xml:space="preserve">원문</w:t>
      </w:r>
    </w:p>
    <w:p>
      <w:pPr>
        <w:pStyle w:val="SHTKSourceText"/>
      </w:pPr>
      <w:r>
        <w:t xml:space="preserve">腹網纏裹。藏血塗染。所處逼迮。依因屎尿處溺瑕穢。</w:t>
      </w:r>
    </w:p>
    <w:p>
      <w:pPr>
        <w:pStyle w:val="SHTKBlockLabel"/>
        <w:keepNext/>
      </w:pPr>
      <w:r>
        <w:t xml:space="preserve">한국어 직역</w:t>
      </w:r>
    </w:p>
    <w:p>
      <w:pPr>
        <w:pStyle w:val="SHTKTranslationText"/>
      </w:pPr>
      <w:r>
        <w:t xml:space="preserve">배 안의 막에 감싸이며, 장기의 피가 묻고, 머무는 곳은 비좁고 핍박되며, 대변과 소변이 있는 곳에 의지하여 더러움에 잠겨 있다.</w:t>
      </w:r>
    </w:p>
    <w:p>
      <w:pPr>
        <w:pStyle w:val="SHTKBlockLabel"/>
        <w:keepNext/>
      </w:pPr>
      <w:r>
        <w:t xml:space="preserve">원문</w:t>
      </w:r>
    </w:p>
    <w:p>
      <w:pPr>
        <w:pStyle w:val="SHTKSourceText"/>
      </w:pPr>
      <w:r>
        <w:t xml:space="preserve">若斯其[3]於九月。</w:t>
      </w:r>
    </w:p>
    <w:p>
      <w:pPr>
        <w:pStyle w:val="SHTKBlockLabel"/>
        <w:keepNext/>
      </w:pPr>
      <w:r>
        <w:t xml:space="preserve">한국어 직역</w:t>
      </w:r>
    </w:p>
    <w:p>
      <w:pPr>
        <w:pStyle w:val="SHTKTranslationText"/>
      </w:pPr>
      <w:r>
        <w:t xml:space="preserve">이와 같이 아홉 달 동안 있다가,</w:t>
      </w:r>
    </w:p>
    <w:p>
      <w:pPr>
        <w:pStyle w:val="SHTKBlockLabel"/>
        <w:keepNext/>
      </w:pPr>
      <w:r>
        <w:t xml:space="preserve">교감·번역 메모</w:t>
      </w:r>
    </w:p>
    <w:p>
      <w:pPr>
        <w:pStyle w:val="SHTKNoteSummary"/>
      </w:pPr>
      <w:r>
        <w:t>교감 요약 | [CBETA 교감] 저본 「於」와 판본 이문 「餘」를 비교한다.</w:t>
      </w:r>
    </w:p>
    <w:p>
      <w:pPr>
        <w:pStyle w:val="SHTKNoteDetail"/>
      </w:pPr>
      <w:r>
        <w:t>• 원교감 원문 | 於【大】，餘【明】</w:t>
        <w:br/>
        <w:t>• 교감 번호 | 0121003</w:t>
        <w:br/>
        <w:t>• 저본 독법 | 於</w:t>
        <w:br/>
        <w:t>• 저본 적용 구절 | 若斯其於九月。</w:t>
        <w:br/>
        <w:t>• 저본 기준 번역 | 이와 같이 아홉 달 동안 있다가,</w:t>
        <w:br/>
        <w:t>• 이문 독법 | 餘</w:t>
        <w:br/>
        <w:t>• 이문 적용 구절 | 若斯其餘九月。</w:t>
        <w:br/>
        <w:t>• 의미 차이 | 이문 「餘」을 취하면 저본 「於」과 어휘·지시 관계가 조금 달라져 세부 의미에 차이가 생긴다.</w:t>
        <w:br/>
        <w:t>• 번역 영향 판정 | [의미 차이 경미]</w:t>
        <w:br/>
        <w:t>• 번역문 표시 | [구문 불확실]·[이문 검토 필요]</w:t>
        <w:br/>
        <w:t>• 출처 | CBETA T54n2123, 교감 번호 0121003.</w:t>
      </w:r>
    </w:p>
    <w:p>
      <w:pPr>
        <w:pStyle w:val="SHTKBlockLabel"/>
        <w:keepNext/>
      </w:pPr>
      <w:r>
        <w:t xml:space="preserve">원문</w:t>
      </w:r>
    </w:p>
    <w:p>
      <w:pPr>
        <w:pStyle w:val="SHTKSourceText"/>
      </w:pPr>
      <w:r>
        <w:t xml:space="preserve">此餘四日。宿有善行。初日後日。發心念言。吾在園觀。亦在天上。其行惡者。謂在泥犁世間之獄至三日即中愁不樂。到四日時。母腹風起。或上或下。轉其兒身。而令倒懸頭向產門。其有福者。時心念言。我投浴池水中遊戲。如墮高床花香之處也。其無福者。</w:t>
      </w:r>
    </w:p>
    <w:p>
      <w:pPr>
        <w:pStyle w:val="SHTKBlockLabel"/>
        <w:keepNext/>
      </w:pPr>
      <w:r>
        <w:t xml:space="preserve">한국어 직역</w:t>
      </w:r>
    </w:p>
    <w:p>
      <w:pPr>
        <w:pStyle w:val="SHTKTranslationText"/>
      </w:pPr>
      <w:r>
        <w:t xml:space="preserve">이 나머지 나흘이 되면, 전생에 선한 행이 있는 자는, 첫날과 뒷날에, 마음속으로 생각한다. “나는 동산에 있거나, 또 천상에 있다.” 그 행이 악한 자는, 지옥 세간의 감옥에 있다고 여기며 사흘이 되면 마음속으로 근심하고 즐거워하지 않는다. 나흘째가 되면, 어머니의 배 안에서 바람이 일어나, 혹 위로 혹 아래로 불며, 그 아이의 몸을 돌려, 거꾸로 매달려 머리가 산문을 향하게 한다. 복이 있는 자는, 그때 마음속으로 생각한다. “나는 목욕하는 못의 물속에 뛰어들어 노닌다.” 또 높은 평상이나 꽃향기 나는 곳에 떨어지는 것과 같다. 복이 없는 자는,</w:t>
      </w:r>
    </w:p>
    <w:p>
      <w:pPr>
        <w:pStyle w:val="SHTKBlockLabel"/>
        <w:keepNext/>
      </w:pPr>
      <w:r>
        <w:t xml:space="preserve">원문</w:t>
      </w:r>
    </w:p>
    <w:p>
      <w:pPr>
        <w:pStyle w:val="SHTKSourceText"/>
      </w:pPr>
      <w:r>
        <w:t xml:space="preserve">自發[4]念言。</w:t>
      </w:r>
    </w:p>
    <w:p>
      <w:pPr>
        <w:pStyle w:val="SHTKBlockLabel"/>
        <w:keepNext/>
      </w:pPr>
      <w:r>
        <w:t xml:space="preserve">한국어 직역</w:t>
      </w:r>
    </w:p>
    <w:p>
      <w:pPr>
        <w:pStyle w:val="SHTKTranslationText"/>
      </w:pPr>
      <w:r>
        <w:t xml:space="preserve">스스로 생각한다.</w:t>
      </w:r>
    </w:p>
    <w:p>
      <w:pPr>
        <w:pStyle w:val="SHTKBlockLabel"/>
        <w:keepNext/>
      </w:pPr>
      <w:r>
        <w:t xml:space="preserve">교감·번역 메모</w:t>
      </w:r>
    </w:p>
    <w:p>
      <w:pPr>
        <w:pStyle w:val="SHTKNoteSummary"/>
      </w:pPr>
      <w:r>
        <w:t>교감 요약 | [CBETA 교감] 저본 「念」와 판본 이문 「∅」를 비교한다.</w:t>
      </w:r>
    </w:p>
    <w:p>
      <w:pPr>
        <w:pStyle w:val="SHTKNoteDetail"/>
      </w:pPr>
      <w:r>
        <w:t>• 원교감 원문 | 念【大】，∅【宮】</w:t>
        <w:br/>
        <w:t>• 교감 번호 | 0121004</w:t>
        <w:br/>
        <w:t>• 저본 독법 | 念</w:t>
        <w:br/>
        <w:t>• 저본 적용 구절 | 自發念言。</w:t>
        <w:br/>
        <w:t>• 저본 기준 번역 | 스스로 생각한다.</w:t>
        <w:br/>
        <w:t>• 이문 독법 | ∅</w:t>
        <w:br/>
        <w:t>• 이문 적용 구절 | 自發言。</w:t>
        <w:br/>
        <w:t>• 의미 차이 | 이문 「∅」을 취하면 저본 「念」과 표현 또는 고유명 표기가 달라지지만 문맥의 중심 뜻은 대체로 유지된다.</w:t>
        <w:br/>
        <w:t>• 번역 영향 판정 | [표현 차이]</w:t>
        <w:br/>
        <w:t>• 출처 | CBETA T54n2123, 교감 번호 0121004.</w:t>
      </w:r>
    </w:p>
    <w:p>
      <w:pPr>
        <w:pStyle w:val="SHTKBlockLabel"/>
        <w:keepNext/>
      </w:pPr>
      <w:r>
        <w:t xml:space="preserve">원문</w:t>
      </w:r>
    </w:p>
    <w:p>
      <w:pPr>
        <w:pStyle w:val="SHTKSourceText"/>
      </w:pPr>
      <w:r>
        <w:t xml:space="preserve">吾從山墮投於樹岸溝坑[5]溷中。</w:t>
      </w:r>
    </w:p>
    <w:p>
      <w:pPr>
        <w:pStyle w:val="SHTKBlockLabel"/>
        <w:keepNext/>
      </w:pPr>
      <w:r>
        <w:t xml:space="preserve">한국어 직역</w:t>
      </w:r>
    </w:p>
    <w:p>
      <w:pPr>
        <w:pStyle w:val="SHTKTranslationText"/>
      </w:pPr>
      <w:r>
        <w:t xml:space="preserve">“나는 산에서 떨어져 나무와 언덕, 도랑과 뒷간 가운데로 떨어진다.”</w:t>
      </w:r>
    </w:p>
    <w:p>
      <w:pPr>
        <w:pStyle w:val="SHTKBlockLabel"/>
        <w:keepNext/>
      </w:pPr>
      <w:r>
        <w:t xml:space="preserve">교감·번역 메모</w:t>
      </w:r>
    </w:p>
    <w:p>
      <w:pPr>
        <w:pStyle w:val="SHTKNoteSummary"/>
      </w:pPr>
      <w:r>
        <w:t>교감 요약 | [CBETA 교감] 저본 「溷」와 판본 이문 「圂」를 비교한다.</w:t>
      </w:r>
    </w:p>
    <w:p>
      <w:pPr>
        <w:pStyle w:val="SHTKNoteDetail"/>
      </w:pPr>
      <w:r>
        <w:t>• 원교감 원문 | 溷【大】，圂【宋】【元】【明】【宮】</w:t>
        <w:br/>
        <w:t>• 교감 번호 | 0121005</w:t>
        <w:br/>
        <w:t>• 저본 독법 | 溷</w:t>
        <w:br/>
        <w:t>• 저본 적용 구절 | 吾從山墮投於樹岸溝坑溷中。</w:t>
        <w:br/>
        <w:t>• 저본 기준 번역 | “나는 산에서 떨어져 나무와 언덕, 도랑과 뒷간 가운데로 떨어진다.”</w:t>
        <w:br/>
        <w:t>• 이문 독법 | 圂</w:t>
        <w:br/>
        <w:t>• 이문 적용 구절 | 吾從山墮投於樹岸溝坑圂中。</w:t>
        <w:br/>
        <w:t>• 의미 차이 | 저본 「溷」와 이문 「圂」은 이체·동의 표기 또는 경미한 문법 차이로 보아 이 문맥의 직역은 실질적으로 달라지지 않는다.</w:t>
        <w:br/>
        <w:t>• 번역 영향 판정 | [번역 차이 없음]</w:t>
        <w:br/>
        <w:t>• 출처 | CBETA T54n2123, 교감 번호 0121005.</w:t>
      </w:r>
    </w:p>
    <w:p>
      <w:pPr>
        <w:pStyle w:val="SHTKBlockLabel"/>
        <w:keepNext/>
      </w:pPr>
      <w:r>
        <w:t xml:space="preserve">원문</w:t>
      </w:r>
    </w:p>
    <w:p>
      <w:pPr>
        <w:pStyle w:val="SHTKSourceText"/>
      </w:pPr>
      <w:r>
        <w:t xml:space="preserve">或如地獄羅網[6]蕀上。</w:t>
      </w:r>
    </w:p>
    <w:p>
      <w:pPr>
        <w:pStyle w:val="SHTKBlockLabel"/>
        <w:keepNext/>
      </w:pPr>
      <w:r>
        <w:t xml:space="preserve">한국어 직역</w:t>
      </w:r>
    </w:p>
    <w:p>
      <w:pPr>
        <w:pStyle w:val="SHTKTranslationText"/>
      </w:pPr>
      <w:r>
        <w:t xml:space="preserve">혹 지옥의 그물이나 가시 위,</w:t>
      </w:r>
    </w:p>
    <w:p>
      <w:pPr>
        <w:pStyle w:val="SHTKBlockLabel"/>
        <w:keepNext/>
      </w:pPr>
      <w:r>
        <w:t xml:space="preserve">교감·번역 메모</w:t>
      </w:r>
    </w:p>
    <w:p>
      <w:pPr>
        <w:pStyle w:val="SHTKNoteSummary"/>
      </w:pPr>
      <w:r>
        <w:t>교감 요약 | [CBETA 교감] 저본 「蕀」와 판본 이문 「棘」를 비교한다.</w:t>
      </w:r>
    </w:p>
    <w:p>
      <w:pPr>
        <w:pStyle w:val="SHTKNoteDetail"/>
      </w:pPr>
      <w:r>
        <w:t>• 원교감 원문 | 蕀【大】，棘【宋】【元】【明】【宮】</w:t>
        <w:br/>
        <w:t>• 교감 번호 | 0121006</w:t>
        <w:br/>
        <w:t>• 저본 독법 | 蕀</w:t>
        <w:br/>
        <w:t>• 저본 적용 구절 | 或如地獄羅網蕀上。</w:t>
        <w:br/>
        <w:t>• 저본 기준 번역 | 혹 지옥의 그물이나 가시 위,</w:t>
        <w:br/>
        <w:t>• 이문 독법 | 棘</w:t>
        <w:br/>
        <w:t>• 이문 적용 구절 | 或如地獄羅網棘上。</w:t>
        <w:br/>
        <w:t>• 의미 차이 | 저본 「蕀」와 이문 「棘」은 이체·동의 표기 또는 경미한 문법 차이로 보아 이 문맥의 직역은 실질적으로 달라지지 않는다.</w:t>
        <w:br/>
        <w:t>• 번역 영향 판정 | [번역 차이 없음]</w:t>
        <w:br/>
        <w:t>• 출처 | CBETA T54n2123, 교감 번호 0121006.</w:t>
      </w:r>
    </w:p>
    <w:p>
      <w:pPr>
        <w:pStyle w:val="SHTKBlockLabel"/>
        <w:keepNext/>
      </w:pPr>
      <w:r>
        <w:t xml:space="preserve">원문</w:t>
      </w:r>
    </w:p>
    <w:p>
      <w:pPr>
        <w:pStyle w:val="SHTKSourceText"/>
      </w:pPr>
      <w:r>
        <w:t xml:space="preserve">曠野石間劍戟之中。愁憂不樂。善惡之報不同若此。其小兒生既墮地。外風所吹。</w:t>
      </w:r>
    </w:p>
    <w:p>
      <w:pPr>
        <w:pStyle w:val="SHTKBlockLabel"/>
        <w:keepNext/>
      </w:pPr>
      <w:r>
        <w:t xml:space="preserve">한국어 직역</w:t>
      </w:r>
    </w:p>
    <w:p>
      <w:pPr>
        <w:pStyle w:val="SHTKTranslationText"/>
      </w:pPr>
      <w:r>
        <w:t xml:space="preserve">광야의 돌 사이와 칼·창 가운데에 떨어지는 것처럼 여겨, 근심하고 즐거워하지 않는다. 선악의 과보가 서로 다름이 이와 같다. 그 어린아이가 태어나 땅에 떨어지면, 바깥의 바람이 불고,</w:t>
      </w:r>
    </w:p>
    <w:p>
      <w:pPr>
        <w:pStyle w:val="SHTKBlockLabel"/>
        <w:keepNext/>
      </w:pPr>
      <w:r>
        <w:t xml:space="preserve">원문</w:t>
      </w:r>
    </w:p>
    <w:p>
      <w:pPr>
        <w:pStyle w:val="SHTKSourceText"/>
      </w:pPr>
      <w:r>
        <w:t xml:space="preserve">[7]人之手觸。</w:t>
      </w:r>
    </w:p>
    <w:p>
      <w:pPr>
        <w:pStyle w:val="SHTKBlockLabel"/>
        <w:keepNext/>
      </w:pPr>
      <w:r>
        <w:t xml:space="preserve">한국어 직역</w:t>
      </w:r>
    </w:p>
    <w:p>
      <w:pPr>
        <w:pStyle w:val="SHTKTranslationText"/>
      </w:pPr>
      <w:r>
        <w:t xml:space="preserve">사람의 손이 닿으며,</w:t>
      </w:r>
    </w:p>
    <w:p>
      <w:pPr>
        <w:pStyle w:val="SHTKBlockLabel"/>
        <w:keepNext/>
      </w:pPr>
      <w:r>
        <w:t xml:space="preserve">교감·번역 메모</w:t>
      </w:r>
    </w:p>
    <w:p>
      <w:pPr>
        <w:pStyle w:val="SHTKNoteSummary"/>
      </w:pPr>
      <w:r>
        <w:t>교감 요약 | [CBETA 교감] 저본 「人之」와 판본 이문 「女人」를 비교한다.</w:t>
      </w:r>
    </w:p>
    <w:p>
      <w:pPr>
        <w:pStyle w:val="SHTKNoteDetail"/>
      </w:pPr>
      <w:r>
        <w:t>• 원교감 원문 | 人之【大】，女人【宮】</w:t>
        <w:br/>
        <w:t>• 교감 번호 | 0121007</w:t>
        <w:br/>
        <w:t>• 저본 독법 | 人之</w:t>
        <w:br/>
        <w:t>• 저본 적용 구절 | 人之手觸。</w:t>
        <w:br/>
        <w:t>• 저본 기준 번역 | 사람의 손이 닿으며,</w:t>
        <w:br/>
        <w:t>• 이문 독법 | 女人</w:t>
        <w:br/>
        <w:t>• 이문 적용 구절 | 女人手觸。</w:t>
        <w:br/>
        <w:t>• 의미 차이 | 이문 「女人」을 취하면 저본 「人之」과 핵심 어휘 또는 신체 부위·조건이 달라져 번역 의미가 달라진다.</w:t>
        <w:br/>
        <w:t>• 번역 영향 판정 | [의미 차이 있음]</w:t>
        <w:br/>
        <w:t>• 출처 | CBETA T54n2123, 교감 번호 0121007.</w:t>
      </w:r>
    </w:p>
    <w:p>
      <w:pPr>
        <w:pStyle w:val="SHTKBlockLabel"/>
        <w:keepNext/>
      </w:pPr>
      <w:r>
        <w:t xml:space="preserve">원문</w:t>
      </w:r>
    </w:p>
    <w:p>
      <w:pPr>
        <w:pStyle w:val="SHTKSourceText"/>
      </w:pPr>
      <w:r>
        <w:t xml:space="preserve">暖水洗之。逼迫毒痛。猶如瘡病也。以是苦惱。恐畏死亡。便有癡惑。</w:t>
      </w:r>
    </w:p>
    <w:p>
      <w:pPr>
        <w:pStyle w:val="SHTKBlockLabel"/>
        <w:keepNext/>
      </w:pPr>
      <w:r>
        <w:t xml:space="preserve">한국어 직역</w:t>
      </w:r>
    </w:p>
    <w:p>
      <w:pPr>
        <w:pStyle w:val="SHTKTranslationText"/>
      </w:pPr>
      <w:r>
        <w:t xml:space="preserve">따뜻한 물로 씻겨진다. 핍박받는 독한 고통이, 마치 상처 난 병과 같다. 이러한 괴로움 때문에, 두려워 죽을 듯하고, 곧 어리석고 미혹하게 된다.</w:t>
      </w:r>
    </w:p>
    <w:p>
      <w:pPr>
        <w:pStyle w:val="SHTKBlockLabel"/>
        <w:keepNext/>
      </w:pPr>
      <w:r>
        <w:t xml:space="preserve">원문</w:t>
      </w:r>
    </w:p>
    <w:p>
      <w:pPr>
        <w:pStyle w:val="SHTKSourceText"/>
      </w:pPr>
      <w:r>
        <w:t xml:space="preserve">是故迷[8]憒不識來去。</w:t>
      </w:r>
    </w:p>
    <w:p>
      <w:pPr>
        <w:pStyle w:val="SHTKBlockLabel"/>
        <w:keepNext/>
      </w:pPr>
      <w:r>
        <w:t xml:space="preserve">한국어 직역</w:t>
      </w:r>
    </w:p>
    <w:p>
      <w:pPr>
        <w:pStyle w:val="SHTKTranslationText"/>
      </w:pPr>
      <w:r>
        <w:t xml:space="preserve">그러므로 정신이 혼미하여 오고 감을 알지 못한다.</w:t>
      </w:r>
    </w:p>
    <w:p>
      <w:pPr>
        <w:pStyle w:val="SHTKBlockLabel"/>
        <w:keepNext/>
      </w:pPr>
      <w:r>
        <w:t xml:space="preserve">교감·번역 메모</w:t>
      </w:r>
    </w:p>
    <w:p>
      <w:pPr>
        <w:pStyle w:val="SHTKNoteSummary"/>
      </w:pPr>
      <w:r>
        <w:t>교감 요약 | [CBETA 교감] 저본 「憒」와 판본 이문 「㥽」를 비교한다.</w:t>
      </w:r>
    </w:p>
    <w:p>
      <w:pPr>
        <w:pStyle w:val="SHTKNoteDetail"/>
      </w:pPr>
      <w:r>
        <w:t>• 원교감 원문 | 憒【大】，㥽【宋】【元】</w:t>
        <w:br/>
        <w:t>• 교감 번호 | 0121008</w:t>
        <w:br/>
        <w:t>• 저본 독법 | 憒</w:t>
        <w:br/>
        <w:t>• 저본 적용 구절 | 是故迷憒不識來去。</w:t>
        <w:br/>
        <w:t>• 저본 기준 번역 | 그러므로 정신이 혼미하여 오고 감을 알지 못한다.</w:t>
        <w:br/>
        <w:t>• 이문 독법 | 㥽</w:t>
        <w:br/>
        <w:t>• 이문 적용 구절 | 是故迷㥽不識來去。</w:t>
        <w:br/>
        <w:t>• 의미 차이 | 저본 「憒」와 이문 「㥽」은 이체·동의 표기 또는 경미한 문법 차이로 보아 이 문맥의 직역은 실질적으로 달라지지 않는다.</w:t>
        <w:br/>
        <w:t>• 번역 영향 판정 | [번역 차이 없음]</w:t>
        <w:br/>
        <w:t>• 번역문 표시 | [이문 검토 필요]</w:t>
        <w:br/>
        <w:t>• 출처 | CBETA T54n2123, 교감 번호 0121008.</w:t>
      </w:r>
    </w:p>
    <w:p>
      <w:pPr>
        <w:pStyle w:val="SHTKBlockLabel"/>
        <w:keepNext/>
      </w:pPr>
      <w:r>
        <w:t xml:space="preserve">원문</w:t>
      </w:r>
    </w:p>
    <w:p>
      <w:pPr>
        <w:pStyle w:val="SHTKSourceText"/>
      </w:pPr>
      <w:r>
        <w:t xml:space="preserve">生在地血惡露臭處。鬼魅來嬈。癎邪所中。死屍所觸。蠱道顛鬼。各伺犯之。如四交道墮肉段地。</w:t>
      </w:r>
    </w:p>
    <w:p>
      <w:pPr>
        <w:pStyle w:val="SHTKBlockLabel"/>
        <w:keepNext/>
      </w:pPr>
      <w:r>
        <w:t xml:space="preserve">한국어 직역</w:t>
      </w:r>
    </w:p>
    <w:p>
      <w:pPr>
        <w:pStyle w:val="SHTKTranslationText"/>
      </w:pPr>
      <w:r>
        <w:t xml:space="preserve">땅 위의 피와 악로가 나는 냄새나는 곳에 태어나고, 귀매가 와서 괴롭히며, 간질과 사기가 침범하고, 죽은 시체의 기운이 닿으며, 고독과 미친 귀신이, 각각 틈을 엿보아 침범한다. 네 갈래 길에 고깃덩이가 떨어지면,</w:t>
      </w:r>
    </w:p>
    <w:p>
      <w:pPr>
        <w:pStyle w:val="SHTKBlockLabel"/>
        <w:keepNext/>
      </w:pPr>
      <w:r>
        <w:t xml:space="preserve">원문</w:t>
      </w:r>
    </w:p>
    <w:p>
      <w:pPr>
        <w:pStyle w:val="SHTKSourceText"/>
      </w:pPr>
      <w:r>
        <w:t xml:space="preserve">烏鵄鵰狼各來[9]諍之。</w:t>
      </w:r>
    </w:p>
    <w:p>
      <w:pPr>
        <w:pStyle w:val="SHTKBlockLabel"/>
        <w:keepNext/>
      </w:pPr>
      <w:r>
        <w:t xml:space="preserve">한국어 직역</w:t>
      </w:r>
    </w:p>
    <w:p>
      <w:pPr>
        <w:pStyle w:val="SHTKTranslationText"/>
      </w:pPr>
      <w:r>
        <w:t xml:space="preserve">까마귀·솔개·독수리·이리가 각각 와서 다투는 것과 같다.</w:t>
      </w:r>
    </w:p>
    <w:p>
      <w:pPr>
        <w:pStyle w:val="SHTKBlockLabel"/>
        <w:keepNext/>
      </w:pPr>
      <w:r>
        <w:t xml:space="preserve">교감·번역 메모</w:t>
      </w:r>
    </w:p>
    <w:p>
      <w:pPr>
        <w:pStyle w:val="SHTKNoteSummary"/>
      </w:pPr>
      <w:r>
        <w:t>교감 요약 | [CBETA 교감] 저본 「諍」와 판본 이문 「爭」를 비교한다.</w:t>
      </w:r>
    </w:p>
    <w:p>
      <w:pPr>
        <w:pStyle w:val="SHTKNoteDetail"/>
      </w:pPr>
      <w:r>
        <w:t>• 원교감 원문 | 諍【大】，爭【宋】【元】【明】【宮】</w:t>
        <w:br/>
        <w:t>• 교감 번호 | 0121009</w:t>
        <w:br/>
        <w:t>• 저본 독법 | 諍</w:t>
        <w:br/>
        <w:t>• 저본 적용 구절 | 烏鵄鵰狼各來諍之。</w:t>
        <w:br/>
        <w:t>• 저본 기준 번역 | 까마귀·솔개·독수리·이리가 각각 와서 다투는 것과 같다.</w:t>
        <w:br/>
        <w:t>• 이문 독법 | 爭</w:t>
        <w:br/>
        <w:t>• 이문 적용 구절 | 烏鵄鵰狼各來爭之。</w:t>
        <w:br/>
        <w:t>• 의미 차이 | 저본 「諍」와 이문 「爭」은 이체·동의 표기 또는 경미한 문법 차이로 보아 이 문맥의 직역은 실질적으로 달라지지 않는다.</w:t>
        <w:br/>
        <w:t>• 번역 영향 판정 | [번역 차이 없음]</w:t>
        <w:br/>
        <w:t>• 출처 | CBETA T54n2123, 교감 번호 0121009.</w:t>
      </w:r>
    </w:p>
    <w:p>
      <w:pPr>
        <w:pStyle w:val="SHTKBlockLabel"/>
        <w:keepNext/>
      </w:pPr>
      <w:r>
        <w:t xml:space="preserve">원문</w:t>
      </w:r>
    </w:p>
    <w:p>
      <w:pPr>
        <w:pStyle w:val="SHTKSourceText"/>
      </w:pPr>
      <w:r>
        <w:t xml:space="preserve">諸邪妖鬼。欲得兒便。周匝圍繞。亦復如是。若宿行善德。邪不得其便。兒已長大。團哺養身。適得穀氣。其體即生八十種蟲。兩種在髮根。</w:t>
      </w:r>
    </w:p>
    <w:p>
      <w:pPr>
        <w:pStyle w:val="SHTKBlockLabel"/>
        <w:keepNext/>
      </w:pPr>
      <w:r>
        <w:t xml:space="preserve">한국어 직역</w:t>
      </w:r>
    </w:p>
    <w:p>
      <w:pPr>
        <w:pStyle w:val="SHTKTranslationText"/>
      </w:pPr>
      <w:r>
        <w:t xml:space="preserve">여러 사악한 요귀가, 아이의 틈을 얻고자 하여, 사방으로 둘러싸는 것도, 또한 이와 같다. 만약 전생의 행에 선한 덕이 있으면, 사악한 것들이 그 틈을 얻지 못한다. 아이가 이미 자라면, 뭉친 밥을 먹여 몸을 기르고, 겨우 곡식의 기운을 얻게 된다. 그 몸에는 곧 여든 종류의 벌레가 생긴다. 두 종류는 머리카락 뿌리에 있는데,</w:t>
      </w:r>
    </w:p>
    <w:p>
      <w:pPr>
        <w:pStyle w:val="SHTKBlockLabel"/>
        <w:keepNext/>
      </w:pPr>
      <w:r>
        <w:t xml:space="preserve">원문</w:t>
      </w:r>
    </w:p>
    <w:p>
      <w:pPr>
        <w:pStyle w:val="SHTKSourceText"/>
      </w:pPr>
      <w:r>
        <w:t xml:space="preserve">一名舌[10]蝭。</w:t>
      </w:r>
    </w:p>
    <w:p>
      <w:pPr>
        <w:pStyle w:val="SHTKBlockLabel"/>
        <w:keepNext/>
      </w:pPr>
      <w:r>
        <w:t xml:space="preserve">한국어 직역</w:t>
      </w:r>
    </w:p>
    <w:p>
      <w:pPr>
        <w:pStyle w:val="SHTKTranslationText"/>
      </w:pPr>
      <w:r>
        <w:t xml:space="preserve">첫째 이름은 설시(舌蝭)이고,</w:t>
      </w:r>
    </w:p>
    <w:p>
      <w:pPr>
        <w:pStyle w:val="SHTKBlockLabel"/>
        <w:keepNext/>
      </w:pPr>
      <w:r>
        <w:t xml:space="preserve">교감·번역 메모</w:t>
      </w:r>
    </w:p>
    <w:p>
      <w:pPr>
        <w:pStyle w:val="SHTKNoteSummary"/>
      </w:pPr>
      <w:r>
        <w:t>교감 요약 | [CBETA 교감] 저본 「蝭」와 판본 이문 「䑛」를 비교한다.</w:t>
      </w:r>
    </w:p>
    <w:p>
      <w:pPr>
        <w:pStyle w:val="SHTKNoteDetail"/>
      </w:pPr>
      <w:r>
        <w:t>• 원교감 원문 | 蝭【大】，䑛【宋】【元】【明】【宮】</w:t>
        <w:br/>
        <w:t>• 교감 번호 | 0121010</w:t>
        <w:br/>
        <w:t>• 저본 독법 | 蝭</w:t>
        <w:br/>
        <w:t>• 저본 적용 구절 | 一名舌蝭。</w:t>
        <w:br/>
        <w:t>• 저본 기준 번역 | 첫째 이름은 설시(舌蝭)이고,</w:t>
        <w:br/>
        <w:t>• 이문 독법 | 䑛</w:t>
        <w:br/>
        <w:t>• 이문 적용 구절 | 一名舌䑛。</w:t>
        <w:br/>
        <w:t>• 의미 차이 | 이문 「䑛」을 취하면 저본 「蝭」과 표현 또는 고유명 표기가 달라지지만 문맥의 중심 뜻은 대체로 유지된다.</w:t>
        <w:br/>
        <w:t>• 번역 영향 판정 | [표현 차이]</w:t>
        <w:br/>
        <w:t>• 번역문 표시 | [의미 불확실]·[이문 검토 필요]</w:t>
        <w:br/>
        <w:t>• 출처 | CBETA T54n2123, 교감 번호 0121010.</w:t>
      </w:r>
    </w:p>
    <w:p>
      <w:pPr>
        <w:pStyle w:val="SHTKBlockLabel"/>
        <w:keepNext/>
      </w:pPr>
      <w:r>
        <w:t xml:space="preserve">원문</w:t>
      </w:r>
    </w:p>
    <w:p>
      <w:pPr>
        <w:pStyle w:val="SHTKSourceText"/>
      </w:pPr>
      <w:r>
        <w:t xml:space="preserve">二名重蝭。三種在頭。</w:t>
      </w:r>
    </w:p>
    <w:p>
      <w:pPr>
        <w:pStyle w:val="SHTKBlockLabel"/>
        <w:keepNext/>
      </w:pPr>
      <w:r>
        <w:t xml:space="preserve">한국어 직역</w:t>
      </w:r>
    </w:p>
    <w:p>
      <w:pPr>
        <w:pStyle w:val="SHTKTranslationText"/>
      </w:pPr>
      <w:r>
        <w:t xml:space="preserve">둘째 이름은 중시(重蝭)이다. 세 종류는 머리에 있는데,</w:t>
      </w:r>
    </w:p>
    <w:p>
      <w:pPr>
        <w:pStyle w:val="SHTKBlockLabel"/>
        <w:keepNext/>
      </w:pPr>
      <w:r>
        <w:t xml:space="preserve">원문</w:t>
      </w:r>
    </w:p>
    <w:p>
      <w:pPr>
        <w:pStyle w:val="SHTKSourceText"/>
      </w:pPr>
      <w:r>
        <w:t xml:space="preserve">名曰堅固傷損[11]毀害。</w:t>
      </w:r>
    </w:p>
    <w:p>
      <w:pPr>
        <w:pStyle w:val="SHTKBlockLabel"/>
        <w:keepNext/>
      </w:pPr>
      <w:r>
        <w:t xml:space="preserve">한국어 직역</w:t>
      </w:r>
    </w:p>
    <w:p>
      <w:pPr>
        <w:pStyle w:val="SHTKTranslationText"/>
      </w:pPr>
      <w:r>
        <w:t xml:space="preserve">이름은 견고(堅固)·상손(傷損)·훼해(毀害)이다.</w:t>
      </w:r>
    </w:p>
    <w:p>
      <w:pPr>
        <w:pStyle w:val="SHTKBlockLabel"/>
        <w:keepNext/>
      </w:pPr>
      <w:r>
        <w:t xml:space="preserve">교감·번역 메모</w:t>
      </w:r>
    </w:p>
    <w:p>
      <w:pPr>
        <w:pStyle w:val="SHTKNoteSummary"/>
      </w:pPr>
      <w:r>
        <w:t>교감 요약 | [CBETA 교감] 저본 「毀」와 판본 이문 「致」를 비교한다.</w:t>
      </w:r>
    </w:p>
    <w:p>
      <w:pPr>
        <w:pStyle w:val="SHTKNoteDetail"/>
      </w:pPr>
      <w:r>
        <w:t>• 원교감 원문 | 毀【大】，致【明】</w:t>
        <w:br/>
        <w:t>• 교감 번호 | 0121011</w:t>
        <w:br/>
        <w:t>• 저본 독법 | 毀</w:t>
        <w:br/>
        <w:t>• 저본 적용 구절 | 名曰堅固傷損毀害。</w:t>
        <w:br/>
        <w:t>• 저본 기준 번역 | 이름은 견고(堅固)·상손(傷損)·훼해(毀害)이다.</w:t>
        <w:br/>
        <w:t>• 이문 독법 | 致</w:t>
        <w:br/>
        <w:t>• 이문 적용 구절 | 名曰堅固傷損致害。</w:t>
        <w:br/>
        <w:t>• 의미 차이 | 이문 「致」을 취하면 저본 「毀」과 표현 또는 고유명 표기가 달라지지만 문맥의 중심 뜻은 대체로 유지된다.</w:t>
        <w:br/>
        <w:t>• 번역 영향 판정 | [표현 차이]</w:t>
        <w:br/>
        <w:t>• 번역문 표시 | [의미 불확실]·[이문 검토 필요]</w:t>
        <w:br/>
        <w:t>• 출처 | CBETA T54n2123, 교감 번호 0121011.</w:t>
      </w:r>
    </w:p>
    <w:p>
      <w:pPr>
        <w:pStyle w:val="SHTKBlockLabel"/>
        <w:keepNext/>
      </w:pPr>
      <w:r>
        <w:t xml:space="preserve">원문</w:t>
      </w:r>
    </w:p>
    <w:p>
      <w:pPr>
        <w:pStyle w:val="SHTKSourceText"/>
      </w:pPr>
      <w:r>
        <w:t xml:space="preserve">一種在腦。兩種在腦表。</w:t>
      </w:r>
    </w:p>
    <w:p>
      <w:pPr>
        <w:pStyle w:val="SHTKBlockLabel"/>
        <w:keepNext/>
      </w:pPr>
      <w:r>
        <w:t xml:space="preserve">한국어 직역</w:t>
      </w:r>
    </w:p>
    <w:p>
      <w:pPr>
        <w:pStyle w:val="SHTKTranslationText"/>
      </w:pPr>
      <w:r>
        <w:t xml:space="preserve">한 종류는 뇌 안에 있고, 두 종류는 뇌의 겉에 있다.</w:t>
      </w:r>
    </w:p>
    <w:p>
      <w:pPr>
        <w:pStyle w:val="SHTKBlockLabel"/>
        <w:keepNext/>
      </w:pPr>
      <w:r>
        <w:t xml:space="preserve">원문</w:t>
      </w:r>
    </w:p>
    <w:p>
      <w:pPr>
        <w:pStyle w:val="SHTKSourceText"/>
      </w:pPr>
      <w:r>
        <w:t xml:space="preserve">一名𧑱蛛。</w:t>
      </w:r>
    </w:p>
    <w:p>
      <w:pPr>
        <w:pStyle w:val="SHTKBlockLabel"/>
        <w:keepNext/>
      </w:pPr>
      <w:r>
        <w:t xml:space="preserve">한국어 직역</w:t>
      </w:r>
    </w:p>
    <w:p>
      <w:pPr>
        <w:pStyle w:val="SHTKTranslationText"/>
      </w:pPr>
      <w:r>
        <w:t xml:space="preserve">첫째 이름은 𧑱주(𧑱蛛)이고,</w:t>
      </w:r>
    </w:p>
    <w:p>
      <w:pPr>
        <w:pStyle w:val="SHTKBlockLabel"/>
        <w:keepNext/>
      </w:pPr>
      <w:r>
        <w:t xml:space="preserve">교감·번역 메모</w:t>
      </w:r>
    </w:p>
    <w:p>
      <w:pPr>
        <w:pStyle w:val="SHTKNoteSummary"/>
      </w:pPr>
      <w:r>
        <w:t>교감 요약 | [CBETA 교감] 현행 CBETA CBETA 외자 정의의 CB01932, composition [蛣*吉], Unicode U+27471, normalized form…</w:t>
      </w:r>
    </w:p>
    <w:p>
      <w:pPr>
        <w:pStyle w:val="SHTKNoteDetail"/>
      </w:pPr>
      <w:r>
        <w:t>• 저본 적용 구절 | 𧑱</w:t>
        <w:br/>
        <w:t>• 한국어 번역 | 외자 충명</w:t>
        <w:br/>
        <w:t>• 한국어 해설 | 현행 CBETA CBETA 외자 정의의 CB01932, composition [蛣*吉], Unicode U+27471, normalized form 蜇로 확인하였다.</w:t>
      </w:r>
    </w:p>
    <w:p>
      <w:pPr>
        <w:pStyle w:val="SHTKBlockLabel"/>
        <w:keepNext/>
      </w:pPr>
      <w:r>
        <w:t xml:space="preserve">원문</w:t>
      </w:r>
    </w:p>
    <w:p>
      <w:pPr>
        <w:pStyle w:val="SHTKSourceText"/>
      </w:pPr>
      <w:r>
        <w:t xml:space="preserve">二名耗擾。三名憒亂。兩種在額。一名甲下。二名朽腐。兩種在眼。一名舌蝭。二名重蝭。兩種在耳。一名識味。</w:t>
      </w:r>
    </w:p>
    <w:p>
      <w:pPr>
        <w:pStyle w:val="SHTKBlockLabel"/>
        <w:keepNext/>
      </w:pPr>
      <w:r>
        <w:t xml:space="preserve">한국어 직역</w:t>
      </w:r>
    </w:p>
    <w:p>
      <w:pPr>
        <w:pStyle w:val="SHTKTranslationText"/>
      </w:pPr>
      <w:r>
        <w:t xml:space="preserve">둘째 이름은 모요(耗擾)이며, 셋째 이름은 궤란(憒亂)이다. 두 종류는 이마에 있는데, 첫째 이름은 갑하(甲下)이고, 둘째 이름은 후부(朽腐)이다. 두 종류는 눈에 있는데, 첫째 이름은 설시(舌蝭)이고, 둘째 이름은 중시(重蝭)이다. 두 종류는 귀에 있는데, 첫째 이름은 식미(識味)이고,</w:t>
      </w:r>
    </w:p>
    <w:p>
      <w:pPr>
        <w:pStyle w:val="SHTKBlockLabel"/>
        <w:keepNext/>
      </w:pPr>
      <w:r>
        <w:t xml:space="preserve">원문</w:t>
      </w:r>
    </w:p>
    <w:p>
      <w:pPr>
        <w:pStyle w:val="SHTKSourceText"/>
      </w:pPr>
      <w:r>
        <w:t xml:space="preserve">二名現味[12]莫。</w:t>
      </w:r>
    </w:p>
    <w:p>
      <w:pPr>
        <w:pStyle w:val="SHTKBlockLabel"/>
        <w:keepNext/>
      </w:pPr>
      <w:r>
        <w:t xml:space="preserve">한국어 직역</w:t>
      </w:r>
    </w:p>
    <w:p>
      <w:pPr>
        <w:pStyle w:val="SHTKTranslationText"/>
      </w:pPr>
      <w:r>
        <w:t xml:space="preserve">둘째 이름은 현미막(現味莫)이다.</w:t>
      </w:r>
    </w:p>
    <w:p>
      <w:pPr>
        <w:pStyle w:val="SHTKBlockLabel"/>
        <w:keepNext/>
      </w:pPr>
      <w:r>
        <w:t xml:space="preserve">교감·번역 메모</w:t>
      </w:r>
    </w:p>
    <w:p>
      <w:pPr>
        <w:pStyle w:val="SHTKNoteSummary"/>
      </w:pPr>
      <w:r>
        <w:t>교감 요약 | [CBETA 교감] 저본 「莫」와 판본 이문 「其」를 비교한다.</w:t>
      </w:r>
    </w:p>
    <w:p>
      <w:pPr>
        <w:pStyle w:val="SHTKNoteDetail"/>
      </w:pPr>
      <w:r>
        <w:t>• 원교감 원문 | 莫【大】，其【明】</w:t>
        <w:br/>
        <w:t>• 교감 번호 | 0121012</w:t>
        <w:br/>
        <w:t>• 저본 독법 | 莫</w:t>
        <w:br/>
        <w:t>• 저본 적용 구절 | 二名現味莫。</w:t>
        <w:br/>
        <w:t>• 저본 기준 번역 | 둘째 이름은 현미막(現味莫)이다.</w:t>
        <w:br/>
        <w:t>• 이문 독법 | 其</w:t>
        <w:br/>
        <w:t>• 이문 적용 구절 | 二名現味其。</w:t>
        <w:br/>
        <w:t>• 의미 차이 | 이문 「其」을 취하면 저본 「莫」과 표현 또는 고유명 표기가 달라지지만 문맥의 중심 뜻은 대체로 유지된다.</w:t>
        <w:br/>
        <w:t>• 번역 영향 판정 | [표현 차이]</w:t>
        <w:br/>
        <w:t>• 번역문 표시 | [의미 불확실]·[이문 검토 필요]</w:t>
        <w:br/>
        <w:t>• 출처 | CBETA T54n2123, 교감 번호 0121012.</w:t>
      </w:r>
    </w:p>
    <w:p>
      <w:pPr>
        <w:pStyle w:val="SHTKBlockLabel"/>
        <w:keepNext/>
      </w:pPr>
      <w:r>
        <w:t xml:space="preserve">원문</w:t>
      </w:r>
    </w:p>
    <w:p>
      <w:pPr>
        <w:pStyle w:val="SHTKSourceText"/>
      </w:pPr>
      <w:r>
        <w:t xml:space="preserve">兩種在耳根。一名赤。二名復赤。兩種在鼻。一名肥。二名復肥。兩種在口。一名搖。二名動搖。兩種在齒中。一名惡弊。二名凶暴。三種在齒根。名曰喘息休止捽滅。一種在舌。名曰甘美。一種在舌根。名曰柔軟。</w:t>
      </w:r>
    </w:p>
    <w:p>
      <w:pPr>
        <w:pStyle w:val="SHTKBlockLabel"/>
        <w:keepNext/>
      </w:pPr>
      <w:r>
        <w:t xml:space="preserve">한국어 직역</w:t>
      </w:r>
    </w:p>
    <w:p>
      <w:pPr>
        <w:pStyle w:val="SHTKTranslationText"/>
      </w:pPr>
      <w:r>
        <w:t xml:space="preserve">두 종류는 귀뿌리에 있는데, 첫째 이름은 적(赤)이고, 둘째 이름은 부적(復赤)이다. 두 종류는 코에 있는데, 첫째 이름은 비(肥)이고, 둘째 이름은 부비(復肥)이다. 두 종류는 입에 있는데, 첫째 이름은 요(搖)이고, 둘째 이름은 동요(動搖)이다. 두 종류는 이 사이에 있는데, 첫째 이름은 악폐(惡弊)이고, 둘째 이름은 흉폭(凶暴)이다. 세 종류는 이뿌리에 있는데, 이름은 천식(喘息)·휴지(休止)·졸멸(捽滅)이다. 한 종류는 혀에 있는데, 이름은 감미(甘美)이다. 한 종류는 혀뿌리에 있는데, 이름은 유연(柔軟)이다.</w:t>
      </w:r>
    </w:p>
    <w:p>
      <w:pPr>
        <w:pStyle w:val="SHTKBlockLabel"/>
        <w:keepNext/>
      </w:pPr>
      <w:r>
        <w:t xml:space="preserve">원문</w:t>
      </w:r>
    </w:p>
    <w:p>
      <w:pPr>
        <w:pStyle w:val="SHTKSourceText"/>
      </w:pPr>
      <w:r>
        <w:t xml:space="preserve">一種在上斷。</w:t>
      </w:r>
    </w:p>
    <w:p>
      <w:pPr>
        <w:pStyle w:val="SHTKBlockLabel"/>
        <w:keepNext/>
      </w:pPr>
      <w:r>
        <w:t xml:space="preserve">한국어 직역</w:t>
      </w:r>
    </w:p>
    <w:p>
      <w:pPr>
        <w:pStyle w:val="SHTKTranslationText"/>
      </w:pPr>
      <w:r>
        <w:t xml:space="preserve">한 종류는 위쪽 단(斷)에 있는데,</w:t>
      </w:r>
    </w:p>
    <w:p>
      <w:pPr>
        <w:pStyle w:val="SHTKBlockLabel"/>
        <w:keepNext/>
      </w:pPr>
      <w:r>
        <w:t xml:space="preserve">교감·번역 메모</w:t>
      </w:r>
    </w:p>
    <w:p>
      <w:pPr>
        <w:pStyle w:val="SHTKNoteSummary"/>
      </w:pPr>
      <w:r>
        <w:t>교감 요약 | [CBETA 교감] 현행판 신규 교감: 저본 「斷」와 현행/K31 독법 「齗」를 비교한다.</w:t>
      </w:r>
    </w:p>
    <w:p>
      <w:pPr>
        <w:pStyle w:val="SHTKNoteDetail"/>
      </w:pPr>
      <w:r>
        <w:t>• 원교감 원문 | 해당 판본에 독립 app 없음</w:t>
        <w:br/>
        <w:t>• 현행 CBETA 교감 | 齗【CB】【麗-CB】 (cf. K31n1052_p0177c15)，斷【大】</w:t>
        <w:br/>
        <w:t>• 교감 번호 | 0121b0101</w:t>
        <w:br/>
        <w:t>• 저본 독법 | 斷</w:t>
        <w:br/>
        <w:t>• 저본 적용 구절 | 一種在上斷。</w:t>
        <w:br/>
        <w:t>• 저본 기준 번역 | 한 종류는 위쪽 단(斷)에 있는데,</w:t>
        <w:br/>
        <w:t>• 이문 독법 | 齗</w:t>
        <w:br/>
        <w:t>• 이문 적용 구절 | 一種在上齗。</w:t>
        <w:br/>
        <w:t>• 의미 차이 | 저본은 「上斷」, 현행 CBETA/K31 대조는 「上齗」이다.</w:t>
        <w:br/>
        <w:t>• 번역 영향 판정 | [논지에 영향]</w:t>
        <w:br/>
        <w:t>• 번역문 표시 | [의미 불확실]·[이문 검토 필요]</w:t>
        <w:br/>
        <w:t>• 출처 | CBETA T54n2123; 고려대장경 대조 K31n1052 0177c15.</w:t>
      </w:r>
    </w:p>
    <w:p>
      <w:pPr>
        <w:pStyle w:val="SHTKBlockLabel"/>
        <w:keepNext/>
      </w:pPr>
      <w:r>
        <w:t xml:space="preserve">원문</w:t>
      </w:r>
    </w:p>
    <w:p>
      <w:pPr>
        <w:pStyle w:val="SHTKSourceText"/>
      </w:pPr>
      <w:r>
        <w:t xml:space="preserve">名曰往來。一種在咽。名為嗽喉。兩種在瞳子。一名生。二名不熟。兩種在肩。一名垂。二名復垂。一種在臂。名為住立。一種在手。名為周旋。兩種在胸。一名額坑。二名廣普。一種在心。名為班駮。一種在乳。</w:t>
      </w:r>
    </w:p>
    <w:p>
      <w:pPr>
        <w:pStyle w:val="SHTKBlockLabel"/>
        <w:keepNext/>
      </w:pPr>
      <w:r>
        <w:t xml:space="preserve">한국어 직역</w:t>
      </w:r>
    </w:p>
    <w:p>
      <w:pPr>
        <w:pStyle w:val="SHTKTranslationText"/>
      </w:pPr>
      <w:r>
        <w:t xml:space="preserve">이름은 왕래(往來)이다. 한 종류는 목구멍에 있는데, 이름은 수후(嗽喉)이다. 두 종류는 눈동자에 있는데, 첫째 이름은 생(生)이고, 둘째 이름은 불숙(不熟)이다. 두 종류는 어깨에 있는데, 첫째 이름은 수(垂)이고, 둘째 이름은 부수(復垂)이다. 한 종류는 팔에 있는데, 이름은 주립(住立)이다. 한 종류는 손에 있는데, 이름은 주선(周旋)이다. 두 종류는 가슴에 있는데, 첫째 이름은 액갱(額坑)이고, 둘째 이름은 광보(廣普)이다. 한 종류는 심장에 있는데, 이름은 반박(班駮)이다. 한 종류는 젖에 있는데,</w:t>
      </w:r>
    </w:p>
    <w:p>
      <w:pPr>
        <w:pStyle w:val="SHTKBlockLabel"/>
        <w:keepNext/>
      </w:pPr>
      <w:r>
        <w:t xml:space="preserve">원문</w:t>
      </w:r>
    </w:p>
    <w:p>
      <w:pPr>
        <w:pStyle w:val="SHTKSourceText"/>
      </w:pPr>
      <w:r>
        <w:t xml:space="preserve">名曰[13]𧳮現。</w:t>
      </w:r>
    </w:p>
    <w:p>
      <w:pPr>
        <w:pStyle w:val="SHTKBlockLabel"/>
        <w:keepNext/>
      </w:pPr>
      <w:r>
        <w:t xml:space="preserve">한국어 직역</w:t>
      </w:r>
    </w:p>
    <w:p>
      <w:pPr>
        <w:pStyle w:val="SHTKTranslationText"/>
      </w:pPr>
      <w:r>
        <w:t xml:space="preserve">이름은 𧳮현(𧳮現)이다.</w:t>
      </w:r>
    </w:p>
    <w:p>
      <w:pPr>
        <w:pStyle w:val="SHTKBlockLabel"/>
        <w:keepNext/>
      </w:pPr>
      <w:r>
        <w:t xml:space="preserve">교감·번역 메모</w:t>
      </w:r>
    </w:p>
    <w:p>
      <w:pPr>
        <w:pStyle w:val="SHTKNoteSummary"/>
      </w:pPr>
      <w:r>
        <w:t>교감 요약 | [CBETA 교감] 현행 CBETA CBETA 외자 정의의 CB07386, composition [豸*重], Unicode U+27CEE로 확인하였다.</w:t>
      </w:r>
    </w:p>
    <w:p>
      <w:pPr>
        <w:pStyle w:val="SHTKNoteDetail"/>
      </w:pPr>
      <w:r>
        <w:t>• 저본 적용 구절 | 𧳮</w:t>
        <w:br/>
        <w:t>• 한국어 번역 | 외자 충명</w:t>
        <w:br/>
        <w:t>• 한국어 해설 | 현행 CBETA CBETA 외자 정의의 CB07386, composition [豸*重], Unicode U+27CEE로 확인하였다.</w:t>
        <w:br/>
        <w:t>• 번역문 표시 | [의미 불확실]·[이문 검토 필요]</w:t>
      </w:r>
    </w:p>
    <w:p>
      <w:pPr>
        <w:pStyle w:val="SHTKNoteSummary"/>
      </w:pPr>
      <w:r>
        <w:t>교감 요약 | [CBETA 교감] 저본 「𧳮」와 판본 이문 「湩」를 비교한다.</w:t>
      </w:r>
    </w:p>
    <w:p>
      <w:pPr>
        <w:pStyle w:val="SHTKNoteDetail"/>
      </w:pPr>
      <w:r>
        <w:t>• 원교감 원문 | 𧳮【大】，湩【宋】【元】【明】【宮】</w:t>
        <w:br/>
        <w:t>• 교감 번호 | 0121013</w:t>
        <w:br/>
        <w:t>• 저본 독법 | 𧳮</w:t>
        <w:br/>
        <w:t>• 저본 적용 구절 | 名曰𧳮現。</w:t>
        <w:br/>
        <w:t>• 저본 기준 번역 | 이름은 𧳮현(𧳮現)이다.</w:t>
        <w:br/>
        <w:t>• 이문 독법 | 湩</w:t>
        <w:br/>
        <w:t>• 이문 적용 구절 | 名曰湩現。</w:t>
        <w:br/>
        <w:t>• 의미 차이 | 이문 「湩」을 취하면 저본 「𧳮」과 어휘·지시 관계가 조금 달라져 세부 의미에 차이가 생긴다.</w:t>
        <w:br/>
        <w:t>• 번역 영향 판정 | [의미 차이 경미]</w:t>
        <w:br/>
        <w:t>• 출처 | CBETA T54n2123, 교감 번호 0121013.</w:t>
      </w:r>
    </w:p>
    <w:p>
      <w:pPr>
        <w:pStyle w:val="SHTKBlockLabel"/>
        <w:keepNext/>
      </w:pPr>
      <w:r>
        <w:t xml:space="preserve">원문</w:t>
      </w:r>
    </w:p>
    <w:p>
      <w:pPr>
        <w:pStyle w:val="SHTKSourceText"/>
      </w:pPr>
      <w:r>
        <w:t xml:space="preserve">一種在臍。名為圍繞。兩種在脇。一名為月。二名月面。兩種在脊。一名月行。二名月貌。一種在背骨間。名為安豐。一種在皮裏。名為虎爪。兩種在肉。一名消膚。二名燒樹。四種在骨。一名為甚毒。二名習毒。三名細骨。</w:t>
      </w:r>
    </w:p>
    <w:p>
      <w:pPr>
        <w:pStyle w:val="SHTKBlockLabel"/>
        <w:keepNext/>
      </w:pPr>
      <w:r>
        <w:t xml:space="preserve">한국어 직역</w:t>
      </w:r>
    </w:p>
    <w:p>
      <w:pPr>
        <w:pStyle w:val="SHTKTranslationText"/>
      </w:pPr>
      <w:r>
        <w:t xml:space="preserve">한 종류는 배꼽에 있는데, 이름은 위요(圍繞)이다. 두 종류는 옆구리에 있는데, 첫째 이름은 월(月)이고, 둘째 이름은 월면(月面)이다. 두 종류는 척추에 있는데, 첫째 이름은 월행(月行)이고, 둘째 이름은 월모(月貌)이다. 한 종류는 등뼈 사이에 있는데, 이름은 안풍(安豐)이다. 한 종류는 피부 안에 있는데, 이름은 호조(虎爪)이다. 두 종류는 살에 있는데, 첫째 이름은 소부(消膚)이고, 둘째 이름은 소수(燒樹)이다. 네 종류는 뼈에 있는데, 첫째 이름은 심독(甚毒)이고, 둘째 이름은 습독(習毒)이며, 셋째 이름은 세골(細骨)이고,</w:t>
      </w:r>
    </w:p>
    <w:p>
      <w:pPr>
        <w:pStyle w:val="SHTKBlockLabel"/>
        <w:keepNext/>
      </w:pPr>
      <w:r>
        <w:t xml:space="preserve">원문</w:t>
      </w:r>
    </w:p>
    <w:p>
      <w:pPr>
        <w:pStyle w:val="SHTKSourceText"/>
      </w:pPr>
      <w:r>
        <w:t xml:space="preserve">四名雜毒五種在[14]髓。</w:t>
      </w:r>
    </w:p>
    <w:p>
      <w:pPr>
        <w:pStyle w:val="SHTKBlockLabel"/>
        <w:keepNext/>
      </w:pPr>
      <w:r>
        <w:t xml:space="preserve">한국어 직역</w:t>
      </w:r>
    </w:p>
    <w:p>
      <w:pPr>
        <w:pStyle w:val="SHTKTranslationText"/>
      </w:pPr>
      <w:r>
        <w:t xml:space="preserve">넷째 이름은 잡독(雜毒)이다. 다섯 종류는 골수에 있다.</w:t>
      </w:r>
    </w:p>
    <w:p>
      <w:pPr>
        <w:pStyle w:val="SHTKBlockLabel"/>
        <w:keepNext/>
      </w:pPr>
      <w:r>
        <w:t xml:space="preserve">교감·번역 메모</w:t>
      </w:r>
    </w:p>
    <w:p>
      <w:pPr>
        <w:pStyle w:val="SHTKNoteSummary"/>
      </w:pPr>
      <w:r>
        <w:t>교감 요약 | [CBETA 교감] 저본 「髓」와 판본 이문 「體」를 비교한다.</w:t>
      </w:r>
    </w:p>
    <w:p>
      <w:pPr>
        <w:pStyle w:val="SHTKNoteDetail"/>
      </w:pPr>
      <w:r>
        <w:t>• 원교감 원문 | 髓【大】，體【宮】</w:t>
        <w:br/>
        <w:t>• 교감 번호 | 0121014</w:t>
        <w:br/>
        <w:t>• 저본 독법 | 髓</w:t>
        <w:br/>
        <w:t>• 저본 적용 구절 | 四名雜毒五種在髓。</w:t>
        <w:br/>
        <w:t>• 저본 기준 번역 | 넷째 이름은 잡독(雜毒)이다. 다섯 종류는 골수에 있다.</w:t>
        <w:br/>
        <w:t>• 이문 독법 | 體</w:t>
        <w:br/>
        <w:t>• 이문 적용 구절 | 四名雜毒五種在體。</w:t>
        <w:br/>
        <w:t>• 의미 차이 | 이문 「體」을 취하면 저본 「髓」과 핵심 어휘 또는 신체 부위·조건이 달라져 번역 의미가 달라진다.</w:t>
        <w:br/>
        <w:t>• 번역 영향 판정 | [의미 차이 있음]</w:t>
        <w:br/>
        <w:t>• 번역문 표시 | [이문 검토 필요]</w:t>
        <w:br/>
        <w:t>• 출처 | CBETA T54n2123, 교감 번호 0121014.</w:t>
      </w:r>
    </w:p>
    <w:p>
      <w:pPr>
        <w:pStyle w:val="SHTKBlockLabel"/>
        <w:keepNext/>
      </w:pPr>
      <w:r>
        <w:t xml:space="preserve">원문</w:t>
      </w:r>
    </w:p>
    <w:p>
      <w:pPr>
        <w:pStyle w:val="SHTKSourceText"/>
      </w:pPr>
      <w:r>
        <w:t xml:space="preserve">一名殺害。二名無殺。三名破壞。四名雜骸。五名白骨。兩種在腸。</w:t>
      </w:r>
    </w:p>
    <w:p>
      <w:pPr>
        <w:pStyle w:val="SHTKBlockLabel"/>
        <w:keepNext/>
      </w:pPr>
      <w:r>
        <w:t xml:space="preserve">한국어 직역</w:t>
      </w:r>
    </w:p>
    <w:p>
      <w:pPr>
        <w:pStyle w:val="SHTKTranslationText"/>
      </w:pPr>
      <w:r>
        <w:t xml:space="preserve">첫째 이름은 살해(殺害)이고, 둘째 이름은 무살(無殺)이며, 셋째 이름은 파괴(破壞)이고, 넷째 이름은 잡해(雜骸)이며, 다섯째 이름은 백골(白骨)이다. 두 종류는 창자에 있는데,</w:t>
      </w:r>
    </w:p>
    <w:p>
      <w:pPr>
        <w:pStyle w:val="SHTKBlockLabel"/>
        <w:keepNext/>
      </w:pPr>
      <w:r>
        <w:t xml:space="preserve">원문</w:t>
      </w:r>
    </w:p>
    <w:p>
      <w:pPr>
        <w:pStyle w:val="SHTKSourceText"/>
      </w:pPr>
      <w:r>
        <w:t xml:space="preserve">一名螳蜋。</w:t>
      </w:r>
    </w:p>
    <w:p>
      <w:pPr>
        <w:pStyle w:val="SHTKBlockLabel"/>
        <w:keepNext/>
      </w:pPr>
      <w:r>
        <w:t xml:space="preserve">한국어 직역</w:t>
      </w:r>
    </w:p>
    <w:p>
      <w:pPr>
        <w:pStyle w:val="SHTKTranslationText"/>
      </w:pPr>
      <w:r>
        <w:t xml:space="preserve">첫째 이름은 당랑(螳蜋)이고,</w:t>
      </w:r>
    </w:p>
    <w:p>
      <w:pPr>
        <w:pStyle w:val="SHTKBlockLabel"/>
        <w:keepNext/>
      </w:pPr>
      <w:r>
        <w:t xml:space="preserve">교감·번역 메모</w:t>
      </w:r>
    </w:p>
    <w:p>
      <w:pPr>
        <w:pStyle w:val="SHTKNoteSummary"/>
      </w:pPr>
      <w:r>
        <w:t>교감 요약 | [CBETA 교감] 현행판 신규 교감: 저본 「螳」와 현행/K31 독법 「𧏙」를 비교한다.</w:t>
      </w:r>
    </w:p>
    <w:p>
      <w:pPr>
        <w:pStyle w:val="SHTKNoteDetail"/>
      </w:pPr>
      <w:r>
        <w:t>• 원교감 원문 | 해당 판본에 독립 app 없음</w:t>
        <w:br/>
        <w:t>• 현행 CBETA 교감 | 𧏙【CB】【麗-CB】 (cf. K31n1052_p0178a06)，螳【大】</w:t>
        <w:br/>
        <w:t>• 교감 번호 | 0121b1301</w:t>
        <w:br/>
        <w:t>• 저본 독법 | 螳</w:t>
        <w:br/>
        <w:t>• 저본 적용 구절 | 一名螳蜋。</w:t>
        <w:br/>
        <w:t>• 저본 기준 번역 | 첫째 이름은 당랑(螳蜋)이고,</w:t>
        <w:br/>
        <w:t>• 이문 독법 | 𧏙</w:t>
        <w:br/>
        <w:t>• 이문 적용 구절 | 一名𧏙蜋。</w:t>
        <w:br/>
        <w:t>• 의미 차이 | 저본의 「螳」에 대해 현행 CBETA/K31은 외자 「𧏙」을 채택한다.</w:t>
        <w:br/>
        <w:t>• 번역 영향 판정 | [판단 유보]</w:t>
        <w:br/>
        <w:t>• 번역문 표시 | [의미 불확실]·[이문 검토 필요]</w:t>
        <w:br/>
        <w:t>• 출처 | CBETA T54n2123; 고려대장경 대조 K31n1052 0178a06.</w:t>
      </w:r>
    </w:p>
    <w:p>
      <w:pPr>
        <w:pStyle w:val="SHTKBlockLabel"/>
        <w:keepNext/>
      </w:pPr>
      <w:r>
        <w:t xml:space="preserve">원문</w:t>
      </w:r>
    </w:p>
    <w:p>
      <w:pPr>
        <w:pStyle w:val="SHTKSourceText"/>
      </w:pPr>
      <w:r>
        <w:t xml:space="preserve">二[15]螳蜋嘴。</w:t>
      </w:r>
    </w:p>
    <w:p>
      <w:pPr>
        <w:pStyle w:val="SHTKBlockLabel"/>
        <w:keepNext/>
      </w:pPr>
      <w:r>
        <w:t xml:space="preserve">한국어 직역</w:t>
      </w:r>
    </w:p>
    <w:p>
      <w:pPr>
        <w:pStyle w:val="SHTKTranslationText"/>
      </w:pPr>
      <w:r>
        <w:t xml:space="preserve">둘째는 당랑취(螳蜋嘴)이다.</w:t>
      </w:r>
    </w:p>
    <w:p>
      <w:pPr>
        <w:pStyle w:val="SHTKBlockLabel"/>
        <w:keepNext/>
      </w:pPr>
      <w:r>
        <w:t xml:space="preserve">교감·번역 메모</w:t>
      </w:r>
    </w:p>
    <w:p>
      <w:pPr>
        <w:pStyle w:val="SHTKNoteSummary"/>
      </w:pPr>
      <w:r>
        <w:t>교감 요약 | [CBETA 교감] 저본 「螳蜋嘴」와 판본 이문 「名𧏙蜋嘴/名𧏙觜/名𧏙蜋」를 비교한다.</w:t>
      </w:r>
    </w:p>
    <w:p>
      <w:pPr>
        <w:pStyle w:val="SHTKNoteDetail"/>
      </w:pPr>
      <w:r>
        <w:t>• 해설 | 저본 「螳蜋嘴」와 판본 이문 「名𧏙蜋嘴 / 名𧏙觜 / 名𧏙蜋」를 비교한다.</w:t>
        <w:br/>
        <w:t>• 원교감 원문 | 螳蜋嘴【大】，名𧏙觜【宋】【元】【明】，名𧏙蜋【宮】</w:t>
        <w:br/>
        <w:t>• 현행 CBETA 교감 | 名𧏙蜋嘴【CB】【宮-CB】 (cf. 《福州藏》（日本宮內庁書陵部藏大藏經db2第4794帖第12圖第9行）)，螳蜋嘴【大】，名𧏙觜【宋】【元】【明】，名𧏙蜋【宮】</w:t>
        <w:br/>
        <w:t>• 교감 번호 | 0121015</w:t>
        <w:br/>
        <w:t>• 저본 독법 | 螳蜋嘴</w:t>
        <w:br/>
        <w:t>• 저본 적용 구절 | 二螳蜋嘴。</w:t>
        <w:br/>
        <w:t>• 저본 기준 번역 | 둘째는 당랑취(螳蜋嘴)이다.</w:t>
        <w:br/>
        <w:t>• 이문 독법 | 名𧏙蜋嘴 / 名𧏙觜 / 名𧏙蜋</w:t>
        <w:br/>
        <w:t>• 이문 적용 구절 | 二名𧏙蜋嘴。 / 二名𧏙觜。 / 二名𧏙蜋。</w:t>
        <w:br/>
        <w:t>• 의미 차이 | 저본은 「二螳蜋嘴」이고 구판 lemma도 「螳蜋嘴」이다. 현행 CBETA는 복주장 대조를 반영해 「名𧏙蜋嘴」를 lemma로 채택하여 「名」을 보충하고 희귀 외자를 쓴다. 목록 문장 구조와 충명이 함께 달라진다.</w:t>
        <w:br/>
        <w:t>• 번역 영향 판정 | [문장 구조 변화]</w:t>
        <w:br/>
        <w:t>• 번역문 표시 | [의미 불확실]·[이문 검토 필요]</w:t>
        <w:br/>
        <w:t>• 출처 | CBETA T54n2123, 교감 번호 0121015.</w:t>
      </w:r>
    </w:p>
    <w:p>
      <w:pPr>
        <w:pStyle w:val="SHTKBlockLabel"/>
        <w:keepNext/>
      </w:pPr>
      <w:r>
        <w:t xml:space="preserve">원문</w:t>
      </w:r>
    </w:p>
    <w:p>
      <w:pPr>
        <w:pStyle w:val="SHTKSourceText"/>
      </w:pPr>
      <w:r>
        <w:t xml:space="preserve">兩種在細腸。一名兒子。</w:t>
      </w:r>
    </w:p>
    <w:p>
      <w:pPr>
        <w:pStyle w:val="SHTKBlockLabel"/>
        <w:keepNext/>
      </w:pPr>
      <w:r>
        <w:t xml:space="preserve">한국어 직역</w:t>
      </w:r>
    </w:p>
    <w:p>
      <w:pPr>
        <w:pStyle w:val="SHTKTranslationText"/>
      </w:pPr>
      <w:r>
        <w:t xml:space="preserve">두 종류는 작은창자에 있는데, 첫째 이름은 아자(兒子)이고,</w:t>
      </w:r>
    </w:p>
    <w:p>
      <w:pPr>
        <w:pStyle w:val="SHTKBlockLabel"/>
        <w:keepNext/>
      </w:pPr>
      <w:r>
        <w:t xml:space="preserve">원문</w:t>
      </w:r>
    </w:p>
    <w:p>
      <w:pPr>
        <w:pStyle w:val="SHTKSourceText"/>
      </w:pPr>
      <w:r>
        <w:t xml:space="preserve">二名[16]膓子。</w:t>
      </w:r>
    </w:p>
    <w:p>
      <w:pPr>
        <w:pStyle w:val="SHTKBlockLabel"/>
        <w:keepNext/>
      </w:pPr>
      <w:r>
        <w:t xml:space="preserve">한국어 직역</w:t>
      </w:r>
    </w:p>
    <w:p>
      <w:pPr>
        <w:pStyle w:val="SHTKTranslationText"/>
      </w:pPr>
      <w:r>
        <w:t xml:space="preserve">둘째 이름은 장자(膓子)이다.</w:t>
      </w:r>
    </w:p>
    <w:p>
      <w:pPr>
        <w:pStyle w:val="SHTKBlockLabel"/>
        <w:keepNext/>
      </w:pPr>
      <w:r>
        <w:t xml:space="preserve">교감·번역 메모</w:t>
      </w:r>
    </w:p>
    <w:p>
      <w:pPr>
        <w:pStyle w:val="SHTKNoteSummary"/>
      </w:pPr>
      <w:r>
        <w:t>교감 요약 | [CBETA 교감] 저본 「膓」와 판본 이문 「腹」를 비교한다.</w:t>
      </w:r>
    </w:p>
    <w:p>
      <w:pPr>
        <w:pStyle w:val="SHTKNoteDetail"/>
      </w:pPr>
      <w:r>
        <w:t>• 원교감 원문 | 膓【大】，腹【宋】【元】【明】【宮】</w:t>
        <w:br/>
        <w:t>• 교감 번호 | 0121016</w:t>
        <w:br/>
        <w:t>• 저본 독법 | 膓</w:t>
        <w:br/>
        <w:t>• 저본 적용 구절 | 二名膓子。</w:t>
        <w:br/>
        <w:t>• 저본 기준 번역 | 둘째 이름은 장자(膓子)이다.</w:t>
        <w:br/>
        <w:t>• 이문 독법 | 腹</w:t>
        <w:br/>
        <w:t>• 이문 적용 구절 | 二名腹子。</w:t>
        <w:br/>
        <w:t>• 의미 차이 | 이문 「腹」을 취하면 저본 「膓」과 표현 또는 고유명 표기가 달라지지만 문맥의 중심 뜻은 대체로 유지된다.</w:t>
        <w:br/>
        <w:t>• 번역 영향 판정 | [표현 차이]</w:t>
        <w:br/>
        <w:t>• 번역문 표시 | [의미 불확실]·[이문 검토 필요]</w:t>
        <w:br/>
        <w:t>• 출처 | CBETA T54n2123, 교감 번호 0121016.</w:t>
      </w:r>
    </w:p>
    <w:p>
      <w:pPr>
        <w:pStyle w:val="SHTKBlockLabel"/>
        <w:keepNext/>
      </w:pPr>
      <w:r>
        <w:t xml:space="preserve">원문</w:t>
      </w:r>
    </w:p>
    <w:p>
      <w:pPr>
        <w:pStyle w:val="SHTKSourceText"/>
      </w:pPr>
      <w:r>
        <w:t xml:space="preserve">一種在肝。名為銀喍。一種在生藏。</w:t>
      </w:r>
    </w:p>
    <w:p>
      <w:pPr>
        <w:pStyle w:val="SHTKBlockLabel"/>
        <w:keepNext/>
      </w:pPr>
      <w:r>
        <w:t xml:space="preserve">한국어 직역</w:t>
      </w:r>
    </w:p>
    <w:p>
      <w:pPr>
        <w:pStyle w:val="SHTKTranslationText"/>
      </w:pPr>
      <w:r>
        <w:t xml:space="preserve">한 종류는 간에 있는데, 이름은 은시(銀喍)이다. 한 종류는 생장에 있는데,</w:t>
      </w:r>
    </w:p>
    <w:p>
      <w:pPr>
        <w:pStyle w:val="SHTKBlockLabel"/>
        <w:keepNext/>
      </w:pPr>
      <w:r>
        <w:t xml:space="preserve">원문</w:t>
      </w:r>
    </w:p>
    <w:p>
      <w:pPr>
        <w:pStyle w:val="SHTKSourceText"/>
      </w:pPr>
      <w:r>
        <w:t xml:space="preserve">名曰[17]枝牧。</w:t>
      </w:r>
    </w:p>
    <w:p>
      <w:pPr>
        <w:pStyle w:val="SHTKBlockLabel"/>
        <w:keepNext/>
      </w:pPr>
      <w:r>
        <w:t xml:space="preserve">한국어 직역</w:t>
      </w:r>
    </w:p>
    <w:p>
      <w:pPr>
        <w:pStyle w:val="SHTKTranslationText"/>
      </w:pPr>
      <w:r>
        <w:t xml:space="preserve">이름은 지목(枝牧)이다.</w:t>
      </w:r>
    </w:p>
    <w:p>
      <w:pPr>
        <w:pStyle w:val="SHTKBlockLabel"/>
        <w:keepNext/>
      </w:pPr>
      <w:r>
        <w:t xml:space="preserve">교감·번역 메모</w:t>
      </w:r>
    </w:p>
    <w:p>
      <w:pPr>
        <w:pStyle w:val="SHTKNoteSummary"/>
      </w:pPr>
      <w:r>
        <w:t>교감 요약 | [CBETA 교감] 저본 「枝牧」와 판본 이문 「忮抆」를 비교한다.</w:t>
      </w:r>
    </w:p>
    <w:p>
      <w:pPr>
        <w:pStyle w:val="SHTKNoteDetail"/>
      </w:pPr>
      <w:r>
        <w:t>• 원교감 원문 | 枝牧【大】，忮抆【宋】【宮】</w:t>
        <w:br/>
        <w:t>• 교감 번호 | 0121017</w:t>
        <w:br/>
        <w:t>• 저본 독법 | 枝牧</w:t>
        <w:br/>
        <w:t>• 저본 적용 구절 | 名曰枝牧。</w:t>
        <w:br/>
        <w:t>• 저본 기준 번역 | 이름은 지목(枝牧)이다.</w:t>
        <w:br/>
        <w:t>• 이문 독법 | 忮抆</w:t>
        <w:br/>
        <w:t>• 이문 적용 구절 | 名曰忮抆。</w:t>
        <w:br/>
        <w:t>• 번역 영향 판정 | [판단 유보]</w:t>
        <w:br/>
        <w:t>• 번역문 표시 | [의미 불확실]·[이문 검토 필요]</w:t>
        <w:br/>
        <w:t>• 출처 | CBETA T54n2123, 교감 번호 0121017.</w:t>
      </w:r>
    </w:p>
    <w:p>
      <w:pPr>
        <w:pStyle w:val="SHTKBlockLabel"/>
        <w:keepNext/>
      </w:pPr>
      <w:r>
        <w:t xml:space="preserve">원문</w:t>
      </w:r>
    </w:p>
    <w:p>
      <w:pPr>
        <w:pStyle w:val="SHTKSourceText"/>
      </w:pPr>
      <w:r>
        <w:t xml:space="preserve">一種在熟藏。</w:t>
      </w:r>
    </w:p>
    <w:p>
      <w:pPr>
        <w:pStyle w:val="SHTKBlockLabel"/>
        <w:keepNext/>
      </w:pPr>
      <w:r>
        <w:t xml:space="preserve">한국어 직역</w:t>
      </w:r>
    </w:p>
    <w:p>
      <w:pPr>
        <w:pStyle w:val="SHTKTranslationText"/>
      </w:pPr>
      <w:r>
        <w:t xml:space="preserve">한 종류는 숙장에 있는데,</w:t>
      </w:r>
    </w:p>
    <w:p>
      <w:pPr>
        <w:pStyle w:val="SHTKBlockLabel"/>
        <w:keepNext/>
      </w:pPr>
      <w:r>
        <w:t xml:space="preserve">원문</w:t>
      </w:r>
    </w:p>
    <w:p>
      <w:pPr>
        <w:pStyle w:val="SHTKSourceText"/>
      </w:pPr>
      <w:r>
        <w:t xml:space="preserve">名為[18]太息。</w:t>
      </w:r>
    </w:p>
    <w:p>
      <w:pPr>
        <w:pStyle w:val="SHTKBlockLabel"/>
        <w:keepNext/>
      </w:pPr>
      <w:r>
        <w:t xml:space="preserve">한국어 직역</w:t>
      </w:r>
    </w:p>
    <w:p>
      <w:pPr>
        <w:pStyle w:val="SHTKTranslationText"/>
      </w:pPr>
      <w:r>
        <w:t xml:space="preserve">이름은 태식(太息)이다.</w:t>
      </w:r>
    </w:p>
    <w:p>
      <w:pPr>
        <w:pStyle w:val="SHTKBlockLabel"/>
        <w:keepNext/>
      </w:pPr>
      <w:r>
        <w:t xml:space="preserve">교감·번역 메모</w:t>
      </w:r>
    </w:p>
    <w:p>
      <w:pPr>
        <w:pStyle w:val="SHTKNoteSummary"/>
      </w:pPr>
      <w:r>
        <w:t>교감 요약 | [CBETA 교감] 저본 「太」와 판본 이문 「大」를 비교한다.</w:t>
      </w:r>
    </w:p>
    <w:p>
      <w:pPr>
        <w:pStyle w:val="SHTKNoteDetail"/>
      </w:pPr>
      <w:r>
        <w:t>• 원교감 원문 | 太【大】，大【宋】【元】【明】【宮】</w:t>
        <w:br/>
        <w:t>• 교감 번호 | 0121018</w:t>
        <w:br/>
        <w:t>• 저본 독법 | 太</w:t>
        <w:br/>
        <w:t>• 저본 적용 구절 | 名為太息。</w:t>
        <w:br/>
        <w:t>• 저본 기준 번역 | 이름은 태식(太息)이다.</w:t>
        <w:br/>
        <w:t>• 이문 독법 | 大</w:t>
        <w:br/>
        <w:t>• 이문 적용 구절 | 名為大息。</w:t>
        <w:br/>
        <w:t>• 의미 차이 | 저본 「太」와 이문 「大」은 이체·동의 표기 또는 경미한 문법 차이로 보아 이 문맥의 직역은 실질적으로 달라지지 않는다.</w:t>
        <w:br/>
        <w:t>• 번역 영향 판정 | [번역 차이 없음]</w:t>
        <w:br/>
        <w:t>• 출처 | CBETA T54n2123, 교감 번호 0121018.</w:t>
      </w:r>
    </w:p>
    <w:p>
      <w:pPr>
        <w:pStyle w:val="SHTKBlockLabel"/>
        <w:keepNext/>
      </w:pPr>
      <w:r>
        <w:t xml:space="preserve">원문</w:t>
      </w:r>
    </w:p>
    <w:p>
      <w:pPr>
        <w:pStyle w:val="SHTKSourceText"/>
      </w:pPr>
      <w:r>
        <w:t xml:space="preserve">一種在穀道。名為重身。三種在糞中。一名筋。</w:t>
      </w:r>
    </w:p>
    <w:p>
      <w:pPr>
        <w:pStyle w:val="SHTKBlockLabel"/>
        <w:keepNext/>
      </w:pPr>
      <w:r>
        <w:t xml:space="preserve">한국어 직역</w:t>
      </w:r>
    </w:p>
    <w:p>
      <w:pPr>
        <w:pStyle w:val="SHTKTranslationText"/>
      </w:pPr>
      <w:r>
        <w:t xml:space="preserve">한 종류는 곡도에 있는데, 이름은 중신(重身)이다. 세 종류는 똥 속에 있는데, 첫째 이름은 근(筋)이고,</w:t>
      </w:r>
    </w:p>
    <w:p>
      <w:pPr>
        <w:pStyle w:val="SHTKBlockLabel"/>
        <w:keepNext/>
      </w:pPr>
      <w:r>
        <w:t xml:space="preserve">원문</w:t>
      </w:r>
    </w:p>
    <w:p>
      <w:pPr>
        <w:pStyle w:val="SHTKSourceText"/>
      </w:pPr>
      <w:r>
        <w:t xml:space="preserve">二名[19]目結。</w:t>
      </w:r>
    </w:p>
    <w:p>
      <w:pPr>
        <w:pStyle w:val="SHTKBlockLabel"/>
        <w:keepNext/>
      </w:pPr>
      <w:r>
        <w:t xml:space="preserve">한국어 직역</w:t>
      </w:r>
    </w:p>
    <w:p>
      <w:pPr>
        <w:pStyle w:val="SHTKTranslationText"/>
      </w:pPr>
      <w:r>
        <w:t xml:space="preserve">둘째 이름은 목결(目結)이며,</w:t>
      </w:r>
    </w:p>
    <w:p>
      <w:pPr>
        <w:pStyle w:val="SHTKBlockLabel"/>
        <w:keepNext/>
      </w:pPr>
      <w:r>
        <w:t xml:space="preserve">교감·번역 메모</w:t>
      </w:r>
    </w:p>
    <w:p>
      <w:pPr>
        <w:pStyle w:val="SHTKNoteSummary"/>
      </w:pPr>
      <w:r>
        <w:t>교감 요약 | [CBETA 교감] 저본 「目」와 판본 이문 「曰/自」를 비교한다.</w:t>
      </w:r>
    </w:p>
    <w:p>
      <w:pPr>
        <w:pStyle w:val="SHTKNoteDetail"/>
      </w:pPr>
      <w:r>
        <w:t>• 해설 | 저본 「目」와 판본 이문 「曰 / 自」를 비교한다.</w:t>
        <w:br/>
        <w:t>• 원교감 원문 | 目【大】，曰【元】【明】，自【宮】</w:t>
        <w:br/>
        <w:t>• 교감 번호 | 0121019</w:t>
        <w:br/>
        <w:t>• 저본 독법 | 目</w:t>
        <w:br/>
        <w:t>• 저본 적용 구절 | 二名目結。</w:t>
        <w:br/>
        <w:t>• 저본 기준 번역 | 둘째 이름은 목결(目結)이며,</w:t>
        <w:br/>
        <w:t>• 이문 독법 | 曰 / 自</w:t>
        <w:br/>
        <w:t>• 이문 적용 구절 | 二名曰結。 / 二名自結。</w:t>
        <w:br/>
        <w:t>• 번역 영향 판정 | [판단 유보]</w:t>
        <w:br/>
        <w:t>• 번역문 표시 | [의미 불확실]·[이문 검토 필요]</w:t>
        <w:br/>
        <w:t>• 출처 | CBETA T54n2123, 교감 번호 0121019.</w:t>
      </w:r>
    </w:p>
    <w:p>
      <w:pPr>
        <w:pStyle w:val="SHTKBlockLabel"/>
        <w:keepNext/>
      </w:pPr>
      <w:r>
        <w:t xml:space="preserve">원문</w:t>
      </w:r>
    </w:p>
    <w:p>
      <w:pPr>
        <w:pStyle w:val="SHTKSourceText"/>
      </w:pPr>
      <w:r>
        <w:t xml:space="preserve">三名[＊]目編髮。</w:t>
      </w:r>
    </w:p>
    <w:p>
      <w:pPr>
        <w:pStyle w:val="SHTKBlockLabel"/>
        <w:keepNext/>
      </w:pPr>
      <w:r>
        <w:t xml:space="preserve">한국어 직역</w:t>
      </w:r>
    </w:p>
    <w:p>
      <w:pPr>
        <w:pStyle w:val="SHTKTranslationText"/>
      </w:pPr>
      <w:r>
        <w:t xml:space="preserve">셋째 이름은 목편발(目編髮)이다.</w:t>
      </w:r>
    </w:p>
    <w:p>
      <w:pPr>
        <w:pStyle w:val="SHTKBlockLabel"/>
        <w:keepNext/>
      </w:pPr>
      <w:r>
        <w:t xml:space="preserve">교감·번역 메모</w:t>
      </w:r>
    </w:p>
    <w:p>
      <w:pPr>
        <w:pStyle w:val="SHTKNoteSummary"/>
      </w:pPr>
      <w:r>
        <w:t>교감 요약 | [CBETA 교감] [＊]는 선행 교감 0121019을 이곳에 반복 적용한다. 현행/이전 CBETA의 연결 정보 연결을 확인하여 독립 물리 app으로 집계한다.</w:t>
      </w:r>
    </w:p>
    <w:p>
      <w:pPr>
        <w:pStyle w:val="SHTKNoteDetail"/>
      </w:pPr>
      <w:r>
        <w:t>• 저본 적용 구절 | [＊]目</w:t>
        <w:br/>
        <w:t>• 한국어 번역 | 반복 교감 표지</w:t>
        <w:br/>
        <w:t>• 한국어 해설 | [＊]는 선행 교감 0121019을 이곳에 반복 적용한다. 현행/이전 CBETA의 연결 정보 연결을 확인하여 독립 물리 app으로 집계한다.</w:t>
        <w:br/>
        <w:t>• 번역문 표시 | [의미 불확실]·[이문 검토 필요]</w:t>
      </w:r>
    </w:p>
    <w:p>
      <w:pPr>
        <w:pStyle w:val="SHTKNoteSummary"/>
      </w:pPr>
      <w:r>
        <w:t>교감 요약 | [상호참조] [＊] 반복 교감: 저본 「目」와 반복 이문 「曰」를 비교한다.</w:t>
      </w:r>
    </w:p>
    <w:p>
      <w:pPr>
        <w:pStyle w:val="SHTKNoteDetail"/>
      </w:pPr>
      <w:r>
        <w:t>• 원교감 원문 | 目【大】，曰【元】【明】</w:t>
        <w:br/>
        <w:t>• 교감 번호 | _82</w:t>
        <w:br/>
        <w:t>• 저본 독법 | 目</w:t>
        <w:br/>
        <w:t>• 저본 적용 구절 | 三名目編髮。</w:t>
        <w:br/>
        <w:t>• 저본 기준 번역 | 셋째 이름은 목편발(目編髮)이다.</w:t>
        <w:br/>
        <w:t>• 이문 독법 | 曰</w:t>
        <w:br/>
        <w:t>• 이문 적용 구절 | 三名曰編髮。</w:t>
        <w:br/>
        <w:t>• 의미 차이 | 저본 「目」와 이문 「曰」은 이체·동의 표기 또는 경미한 문법 차이로 보아 이 문맥의 직역은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兩種在尻。一名流下。二名重流。</w:t>
      </w:r>
    </w:p>
    <w:p>
      <w:pPr>
        <w:pStyle w:val="SHTKBlockLabel"/>
        <w:keepNext/>
      </w:pPr>
      <w:r>
        <w:t xml:space="preserve">한국어 직역</w:t>
      </w:r>
    </w:p>
    <w:p>
      <w:pPr>
        <w:pStyle w:val="SHTKTranslationText"/>
      </w:pPr>
      <w:r>
        <w:t xml:space="preserve">두 종류는 꽁무니에 있는데, 첫째 이름은 유하(流下)이고, 둘째 이름은 중류(重流)이다.</w:t>
      </w:r>
    </w:p>
    <w:p>
      <w:pPr>
        <w:pStyle w:val="SHTKBlockLabel"/>
        <w:keepNext/>
      </w:pPr>
      <w:r>
        <w:t xml:space="preserve">원문</w:t>
      </w:r>
    </w:p>
    <w:p>
      <w:pPr>
        <w:pStyle w:val="SHTKSourceText"/>
      </w:pPr>
      <w:r>
        <w:t xml:space="preserve">五種在[20]胞。</w:t>
      </w:r>
    </w:p>
    <w:p>
      <w:pPr>
        <w:pStyle w:val="SHTKBlockLabel"/>
        <w:keepNext/>
      </w:pPr>
      <w:r>
        <w:t xml:space="preserve">한국어 직역</w:t>
      </w:r>
    </w:p>
    <w:p>
      <w:pPr>
        <w:pStyle w:val="SHTKTranslationText"/>
      </w:pPr>
      <w:r>
        <w:t xml:space="preserve">다섯 종류는 포(胞)에 있는데,</w:t>
      </w:r>
    </w:p>
    <w:p>
      <w:pPr>
        <w:pStyle w:val="SHTKBlockLabel"/>
        <w:keepNext/>
      </w:pPr>
      <w:r>
        <w:t xml:space="preserve">교감·번역 메모</w:t>
      </w:r>
    </w:p>
    <w:p>
      <w:pPr>
        <w:pStyle w:val="SHTKNoteSummary"/>
      </w:pPr>
      <w:r>
        <w:t>교감 요약 | [CBETA 교감] 저본 「胞」와 판본 이문 「沈」를 비교한다.</w:t>
      </w:r>
    </w:p>
    <w:p>
      <w:pPr>
        <w:pStyle w:val="SHTKNoteDetail"/>
      </w:pPr>
      <w:r>
        <w:t>• 원교감 원문 | 胞【大】，沈【宮】</w:t>
        <w:br/>
        <w:t>• 교감 번호 | 0121020</w:t>
        <w:br/>
        <w:t>• 저본 독법 | 胞</w:t>
        <w:br/>
        <w:t>• 저본 적용 구절 | 五種在胞。</w:t>
        <w:br/>
        <w:t>• 저본 기준 번역 | 다섯 종류는 포(胞)에 있는데,</w:t>
        <w:br/>
        <w:t>• 이문 독법 | 沈</w:t>
        <w:br/>
        <w:t>• 이문 적용 구절 | 五種在沈。</w:t>
        <w:br/>
        <w:t>• 의미 차이 | 이문 「沈」을 취하면 저본 「胞」과 핵심 어휘 또는 신체 부위·조건이 달라져 번역 의미가 달라진다.</w:t>
        <w:br/>
        <w:t>• 번역 영향 판정 | [의미 차이 있음]</w:t>
        <w:br/>
        <w:t>• 번역문 표시 | [구문 불확실]·[이문 검토 필요]</w:t>
        <w:br/>
        <w:t>• 출처 | CBETA T54n2123, 교감 번호 0121020.</w:t>
      </w:r>
    </w:p>
    <w:p>
      <w:pPr>
        <w:pStyle w:val="SHTKBlockLabel"/>
        <w:keepNext/>
      </w:pPr>
      <w:r>
        <w:t xml:space="preserve">원문</w:t>
      </w:r>
    </w:p>
    <w:p>
      <w:pPr>
        <w:pStyle w:val="SHTKSourceText"/>
      </w:pPr>
      <w:r>
        <w:t xml:space="preserve">一名肉姓。二名惡族。三名臥寤。四名而寤。五名護計。一種在髀。</w:t>
      </w:r>
    </w:p>
    <w:p>
      <w:pPr>
        <w:pStyle w:val="SHTKBlockLabel"/>
        <w:keepNext/>
      </w:pPr>
      <w:r>
        <w:t xml:space="preserve">한국어 직역</w:t>
      </w:r>
    </w:p>
    <w:p>
      <w:pPr>
        <w:pStyle w:val="SHTKTranslationText"/>
      </w:pPr>
      <w:r>
        <w:t xml:space="preserve">첫째 이름은 육성(肉姓)이고, 둘째 이름은 악족(惡族)이며, 셋째 이름은 와오(臥寤)이고, 넷째 이름은 이오(而寤)이며, 다섯째 이름은 호계(護計)이다. 한 종류는 넓적다리에 있는데,</w:t>
      </w:r>
    </w:p>
    <w:p>
      <w:pPr>
        <w:pStyle w:val="SHTKBlockLabel"/>
        <w:keepNext/>
      </w:pPr>
      <w:r>
        <w:t xml:space="preserve">원문</w:t>
      </w:r>
    </w:p>
    <w:p>
      <w:pPr>
        <w:pStyle w:val="SHTKSourceText"/>
      </w:pPr>
      <w:r>
        <w:t xml:space="preserve">名為撾枝。</w:t>
      </w:r>
    </w:p>
    <w:p>
      <w:pPr>
        <w:pStyle w:val="SHTKBlockLabel"/>
        <w:keepNext/>
      </w:pPr>
      <w:r>
        <w:t xml:space="preserve">한국어 직역</w:t>
      </w:r>
    </w:p>
    <w:p>
      <w:pPr>
        <w:pStyle w:val="SHTKTranslationText"/>
      </w:pPr>
      <w:r>
        <w:t xml:space="preserve">이름은 撾枝이다.</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一種在膝。名為現傷。</w:t>
      </w:r>
    </w:p>
    <w:p>
      <w:pPr>
        <w:pStyle w:val="SHTKBlockLabel"/>
        <w:keepNext/>
      </w:pPr>
      <w:r>
        <w:t xml:space="preserve">한국어 직역</w:t>
      </w:r>
    </w:p>
    <w:p>
      <w:pPr>
        <w:pStyle w:val="SHTKTranslationText"/>
      </w:pPr>
      <w:r>
        <w:t xml:space="preserve">한 종류는 무릎에 있는데, 이름은 현상(現傷)이다.</w:t>
      </w:r>
    </w:p>
    <w:p>
      <w:pPr>
        <w:pStyle w:val="SHTKBlockLabel"/>
        <w:keepNext/>
      </w:pPr>
      <w:r>
        <w:t xml:space="preserve">원문</w:t>
      </w:r>
    </w:p>
    <w:p>
      <w:pPr>
        <w:pStyle w:val="SHTKSourceText"/>
      </w:pPr>
      <w:r>
        <w:t xml:space="preserve">一種在𨄔。</w:t>
      </w:r>
    </w:p>
    <w:p>
      <w:pPr>
        <w:pStyle w:val="SHTKBlockLabel"/>
        <w:keepNext/>
      </w:pPr>
      <w:r>
        <w:t xml:space="preserve">한국어 직역</w:t>
      </w:r>
    </w:p>
    <w:p>
      <w:pPr>
        <w:pStyle w:val="SHTKTranslationText"/>
      </w:pPr>
      <w:r>
        <w:t xml:space="preserve">한 종류는 𨄔에 있는데,</w:t>
      </w:r>
    </w:p>
    <w:p>
      <w:pPr>
        <w:pStyle w:val="SHTKBlockLabel"/>
        <w:keepNext/>
      </w:pPr>
      <w:r>
        <w:t xml:space="preserve">교감·번역 메모</w:t>
      </w:r>
    </w:p>
    <w:p>
      <w:pPr>
        <w:pStyle w:val="SHTKNoteSummary"/>
      </w:pPr>
      <w:r>
        <w:t>교감 요약 | [CBETA 교감] 현행 CBETA CBETA 외자 정의의 CB00567, composition [跳-兆+專], Unicode U+28114로 확인하였다.</w:t>
      </w:r>
    </w:p>
    <w:p>
      <w:pPr>
        <w:pStyle w:val="SHTKNoteDetail"/>
      </w:pPr>
      <w:r>
        <w:t>• 저본 적용 구절 | 𨄔</w:t>
        <w:br/>
        <w:t>• 한국어 번역 | 외자 신체 부위</w:t>
        <w:br/>
        <w:t>• 한국어 해설 | 현행 CBETA CBETA 외자 정의의 CB00567, composition [跳-兆+專], Unicode U+28114로 확인하였다.</w:t>
      </w:r>
    </w:p>
    <w:p>
      <w:pPr>
        <w:pStyle w:val="SHTKBlockLabel"/>
        <w:keepNext/>
      </w:pPr>
      <w:r>
        <w:t xml:space="preserve">원문</w:t>
      </w:r>
    </w:p>
    <w:p>
      <w:pPr>
        <w:pStyle w:val="SHTKSourceText"/>
      </w:pPr>
      <w:r>
        <w:t xml:space="preserve">名為鐵嘴。一種在足指。名為燒然。</w:t>
      </w:r>
    </w:p>
    <w:p>
      <w:pPr>
        <w:pStyle w:val="SHTKBlockLabel"/>
        <w:keepNext/>
      </w:pPr>
      <w:r>
        <w:t xml:space="preserve">한국어 직역</w:t>
      </w:r>
    </w:p>
    <w:p>
      <w:pPr>
        <w:pStyle w:val="SHTKTranslationText"/>
      </w:pPr>
      <w:r>
        <w:t xml:space="preserve">이름은 철취(鐵嘴)이다. 한 종류는 발가락에 있는데, 이름은 소연(燒然)이다.</w:t>
      </w:r>
    </w:p>
    <w:p>
      <w:pPr>
        <w:pStyle w:val="SHTKBlockLabel"/>
        <w:keepNext/>
      </w:pPr>
      <w:r>
        <w:t xml:space="preserve">원문</w:t>
      </w:r>
    </w:p>
    <w:p>
      <w:pPr>
        <w:pStyle w:val="SHTKSourceText"/>
      </w:pPr>
      <w:r>
        <w:t xml:space="preserve">一稱在足心。</w:t>
      </w:r>
    </w:p>
    <w:p>
      <w:pPr>
        <w:pStyle w:val="SHTKBlockLabel"/>
        <w:keepNext/>
      </w:pPr>
      <w:r>
        <w:t xml:space="preserve">한국어 직역</w:t>
      </w:r>
    </w:p>
    <w:p>
      <w:pPr>
        <w:pStyle w:val="SHTKTranslationText"/>
      </w:pPr>
      <w:r>
        <w:t xml:space="preserve">하나는 발바닥에 있다고 일컬으며,</w:t>
      </w:r>
    </w:p>
    <w:p>
      <w:pPr>
        <w:pStyle w:val="SHTKBlockLabel"/>
        <w:keepNext/>
      </w:pPr>
      <w:r>
        <w:t xml:space="preserve">교감·번역 메모</w:t>
      </w:r>
    </w:p>
    <w:p>
      <w:pPr>
        <w:pStyle w:val="SHTKNoteSummary"/>
      </w:pPr>
      <w:r>
        <w:t>교감 요약 | [CBETA 교감] 현행판 신규 교감: 저본 「稱」와 현행/K31 독법 「種」를 비교한다.</w:t>
      </w:r>
    </w:p>
    <w:p>
      <w:pPr>
        <w:pStyle w:val="SHTKNoteDetail"/>
      </w:pPr>
      <w:r>
        <w:t>• 원교감 원문 | 해당 판본에 독립 app 없음</w:t>
        <w:br/>
        <w:t>• 현행 CBETA 교감 | 種【CB】【麗-CB】 (cf. K31n1052_p0178a16)，稱【大】</w:t>
        <w:br/>
        <w:t>• 교감 번호 | 0121b2101</w:t>
        <w:br/>
        <w:t>• 저본 독법 | 稱</w:t>
        <w:br/>
        <w:t>• 저본 적용 구절 | 一稱在足心。</w:t>
        <w:br/>
        <w:t>• 저본 기준 번역 | 하나는 발바닥에 있다고 일컬으며,</w:t>
        <w:br/>
        <w:t>• 이문 독법 | 種</w:t>
        <w:br/>
        <w:t>• 이문 적용 구절 | 一種在足心。</w:t>
        <w:br/>
        <w:t>• 의미 차이 | 저본은 「一稱在足心」, 현행 CBETA/K31은 「一種在足心」이다.</w:t>
        <w:br/>
        <w:t>• 번역 영향 판정 | [문장 구조 변화]</w:t>
        <w:br/>
        <w:t>• 번역문 표시 | [구문 불확실]·[이문 검토 필요]</w:t>
        <w:br/>
        <w:t>• 출처 | CBETA T54n2123; 고려대장경 대조 K31n1052 0178a16.</w:t>
      </w:r>
    </w:p>
    <w:p>
      <w:pPr>
        <w:pStyle w:val="SHTKBlockLabel"/>
        <w:keepNext/>
      </w:pPr>
      <w:r>
        <w:t xml:space="preserve">원문</w:t>
      </w:r>
    </w:p>
    <w:p>
      <w:pPr>
        <w:pStyle w:val="SHTKSourceText"/>
      </w:pPr>
      <w:r>
        <w:t xml:space="preserve">名為食皮。是為八十種蟲。處在一身晝夜食體。</w:t>
      </w:r>
    </w:p>
    <w:p>
      <w:pPr>
        <w:pStyle w:val="SHTKBlockLabel"/>
        <w:keepNext/>
      </w:pPr>
      <w:r>
        <w:t xml:space="preserve">한국어 직역</w:t>
      </w:r>
    </w:p>
    <w:p>
      <w:pPr>
        <w:pStyle w:val="SHTKTranslationText"/>
      </w:pPr>
      <w:r>
        <w:t xml:space="preserve">이름은 식피(食皮)이다. 이것이 여든 종류의 벌레이다. 한 몸에 살면서 밤낮으로 몸을 먹는다.</w:t>
      </w:r>
    </w:p>
    <w:p>
      <w:pPr>
        <w:pStyle w:val="SHTKBlockLabel"/>
        <w:keepNext/>
      </w:pPr>
      <w:r>
        <w:t xml:space="preserve">위치표지</w:t>
      </w:r>
    </w:p>
    <w:p>
      <w:pPr>
        <w:pStyle w:val="SHTKPositionMarker"/>
      </w:pPr>
      <w:bookmarkStart w:id="835" w:name="loc_0121b24"/>
      <w:r>
        <w:t xml:space="preserve">[0121b24]</w:t>
      </w:r>
      <w:bookmarkEnd w:id="835"/>
    </w:p>
    <w:p>
      <w:pPr>
        <w:pStyle w:val="SHTKBlockLabel"/>
        <w:keepNext/>
      </w:pPr>
      <w:r>
        <w:t xml:space="preserve">원문</w:t>
      </w:r>
    </w:p>
    <w:p>
      <w:pPr>
        <w:pStyle w:val="SHTKSourceText"/>
      </w:pPr>
      <w:r>
        <w:t xml:space="preserve">其人身中因風起病。</w:t>
      </w:r>
    </w:p>
    <w:p>
      <w:pPr>
        <w:pStyle w:val="SHTKBlockLabel"/>
        <w:keepNext/>
      </w:pPr>
      <w:r>
        <w:t xml:space="preserve">한국어 직역</w:t>
      </w:r>
    </w:p>
    <w:p>
      <w:pPr>
        <w:pStyle w:val="SHTKTranslationText"/>
      </w:pPr>
      <w:r>
        <w:t xml:space="preserve">그 사람의 몸속에는 바람으로 인해 병이 생기는데,</w:t>
      </w:r>
    </w:p>
    <w:p>
      <w:pPr>
        <w:pStyle w:val="SHTKBlockLabel"/>
        <w:keepNext/>
      </w:pPr>
      <w:r>
        <w:t xml:space="preserve">원문</w:t>
      </w:r>
    </w:p>
    <w:p>
      <w:pPr>
        <w:pStyle w:val="SHTKSourceText"/>
      </w:pPr>
      <w:r>
        <w:t xml:space="preserve">有百[21]一種。</w:t>
      </w:r>
    </w:p>
    <w:p>
      <w:pPr>
        <w:pStyle w:val="SHTKBlockLabel"/>
        <w:keepNext/>
      </w:pPr>
      <w:r>
        <w:t xml:space="preserve">한국어 직역</w:t>
      </w:r>
    </w:p>
    <w:p>
      <w:pPr>
        <w:pStyle w:val="SHTKTranslationText"/>
      </w:pPr>
      <w:r>
        <w:t xml:space="preserve">백한 가지가 있다.</w:t>
      </w:r>
    </w:p>
    <w:p>
      <w:pPr>
        <w:pStyle w:val="SHTKBlockLabel"/>
        <w:keepNext/>
      </w:pPr>
      <w:r>
        <w:t xml:space="preserve">교감·번역 메모</w:t>
      </w:r>
    </w:p>
    <w:p>
      <w:pPr>
        <w:pStyle w:val="SHTKNoteSummary"/>
      </w:pPr>
      <w:r>
        <w:t>교감 요약 | [CBETA 교감] 저본 「一」와 판본 이문 「∅」를 비교한다.</w:t>
      </w:r>
    </w:p>
    <w:p>
      <w:pPr>
        <w:pStyle w:val="SHTKNoteDetail"/>
      </w:pPr>
      <w:r>
        <w:t>• 원교감 원문 | 一【大】，∅【宮】</w:t>
        <w:br/>
        <w:t>• 교감 번호 | 0121021</w:t>
        <w:br/>
        <w:t>• 저본 독법 | 一</w:t>
        <w:br/>
        <w:t>• 저본 적용 구절 | 有百一種。</w:t>
        <w:br/>
        <w:t>• 저본 기준 번역 | 백한 가지가 있다.</w:t>
        <w:br/>
        <w:t>• 이문 독법 | ∅</w:t>
        <w:br/>
        <w:t>• 이문 적용 구절 | 有百種。</w:t>
        <w:br/>
        <w:t>• 의미 차이 | 저본 「百一種」은 백한 가지 병을 뜻하지만 이문에서 「一」을 빼면 백 가지가 되어 뒤의 “사백사병” 총계와 직접 관련된다.</w:t>
        <w:br/>
        <w:t>• 번역 영향 판정 | [논지에 영향]</w:t>
        <w:br/>
        <w:t>• 번역문 표시 | [이문 검토 필요]</w:t>
        <w:br/>
        <w:t>• 출처 | CBETA T54n2123, 교감 번호 0121021.</w:t>
      </w:r>
    </w:p>
    <w:p>
      <w:pPr>
        <w:pStyle w:val="SHTKBlockLabel"/>
        <w:keepNext/>
      </w:pPr>
      <w:r>
        <w:t xml:space="preserve">원문</w:t>
      </w:r>
    </w:p>
    <w:p>
      <w:pPr>
        <w:pStyle w:val="SHTKSourceText"/>
      </w:pPr>
      <w:r>
        <w:t xml:space="preserve">寒熱共合。各有百一。凡合計之。四百四病。在人身中。如木生火還自燒然。病亦如是。</w:t>
      </w:r>
    </w:p>
    <w:p>
      <w:pPr>
        <w:pStyle w:val="SHTKBlockLabel"/>
        <w:keepNext/>
      </w:pPr>
      <w:r>
        <w:t xml:space="preserve">한국어 직역</w:t>
      </w:r>
    </w:p>
    <w:p>
      <w:pPr>
        <w:pStyle w:val="SHTKTranslationText"/>
      </w:pPr>
      <w:r>
        <w:t xml:space="preserve">한증과 열증이 서로 합해지고, 각각 백한 가지씩 있으니, 모두 합하여 헤아리면, 사백사 가지 병이다. 사람의 몸속에 있다. 나무에서 불이 생겨 도리어 스스로를 태우는 것과 같이, 병도 또한 이와 같다.</w:t>
      </w:r>
    </w:p>
    <w:p>
      <w:pPr>
        <w:pStyle w:val="SHTKBlockLabel"/>
        <w:keepNext/>
      </w:pPr>
      <w:r>
        <w:t xml:space="preserve">원문</w:t>
      </w:r>
    </w:p>
    <w:p>
      <w:pPr>
        <w:pStyle w:val="SHTKSourceText"/>
      </w:pPr>
      <w:r>
        <w:t xml:space="preserve">如[22]木因體興。</w:t>
      </w:r>
    </w:p>
    <w:p>
      <w:pPr>
        <w:pStyle w:val="SHTKBlockLabel"/>
        <w:keepNext/>
      </w:pPr>
      <w:r>
        <w:t xml:space="preserve">한국어 직역</w:t>
      </w:r>
    </w:p>
    <w:p>
      <w:pPr>
        <w:pStyle w:val="SHTKTranslationText"/>
      </w:pPr>
      <w:r>
        <w:t xml:space="preserve">나무가 몸을 인하여 일어나는 것처럼,</w:t>
      </w:r>
    </w:p>
    <w:p>
      <w:pPr>
        <w:pStyle w:val="SHTKBlockLabel"/>
        <w:keepNext/>
      </w:pPr>
      <w:r>
        <w:t xml:space="preserve">교감·번역 메모</w:t>
      </w:r>
    </w:p>
    <w:p>
      <w:pPr>
        <w:pStyle w:val="SHTKNoteSummary"/>
      </w:pPr>
      <w:r>
        <w:t>교감 요약 | [CBETA 교감] 저본 「木」와 판본 이문 「本」를 비교한다.</w:t>
      </w:r>
    </w:p>
    <w:p>
      <w:pPr>
        <w:pStyle w:val="SHTKNoteDetail"/>
      </w:pPr>
      <w:r>
        <w:t>• 원교감 원문 | 木【大】，本【宋】【元】</w:t>
        <w:br/>
        <w:t>• 교감 번호 | 0121022</w:t>
        <w:br/>
        <w:t>• 저본 독법 | 木</w:t>
        <w:br/>
        <w:t>• 저본 적용 구절 | 如木因體興。</w:t>
        <w:br/>
        <w:t>• 저본 기준 번역 | 나무가 몸을 인하여 일어나는 것처럼,</w:t>
        <w:br/>
        <w:t>• 이문 독법 | 本</w:t>
        <w:br/>
        <w:t>• 이문 적용 구절 | 如本因體興。</w:t>
        <w:br/>
        <w:t>• 의미 차이 | 저본 「木」과 이문 「本」은 병이 몸에서 일어나는 비유의 구문을 달리한다.</w:t>
        <w:br/>
        <w:t>• 번역 영향 판정 | [판단 유보]</w:t>
        <w:br/>
        <w:t>• 번역문 표시 | [구문 불확실]·[이문 검토 필요]</w:t>
        <w:br/>
        <w:t>• 출처 | CBETA T54n2123, 교감 번호 0121022.</w:t>
      </w:r>
    </w:p>
    <w:p>
      <w:pPr>
        <w:pStyle w:val="SHTKBlockLabel"/>
        <w:keepNext/>
      </w:pPr>
      <w:r>
        <w:t xml:space="preserve">원문</w:t>
      </w:r>
    </w:p>
    <w:p>
      <w:pPr>
        <w:pStyle w:val="SHTKSourceText"/>
      </w:pPr>
      <w:r>
        <w:t xml:space="preserve">反來危人。如身中蟲。擾動不安。三十六物。假名為人。以偽蓋之誑惑凡愚。妄起愛念共相親附。</w:t>
      </w:r>
    </w:p>
    <w:p>
      <w:pPr>
        <w:pStyle w:val="SHTKBlockLabel"/>
        <w:keepNext/>
      </w:pPr>
      <w:r>
        <w:t xml:space="preserve">한국어 직역</w:t>
      </w:r>
    </w:p>
    <w:p>
      <w:pPr>
        <w:pStyle w:val="SHTKTranslationText"/>
      </w:pPr>
      <w:r>
        <w:t xml:space="preserve">도리어 와서 사람을 위태롭게 한다. 몸속의 벌레와 같이, 요동하여 편안하지 못하게 한다. 서른여섯 가지 물질을, 임시로 이름하여 사람이라 한다. 거짓으로 이것을 덮어 범부와 어리석은 이를 속이고 미혹시키므로, 망령되이 사랑하는 생각을 일으켜 서로 친근히 붙는다.</w:t>
      </w:r>
    </w:p>
    <w:p>
      <w:pPr>
        <w:pStyle w:val="SHTKBlockLabel"/>
        <w:keepNext/>
      </w:pPr>
      <w:r>
        <w:t xml:space="preserve">원문</w:t>
      </w:r>
    </w:p>
    <w:p>
      <w:pPr>
        <w:pStyle w:val="SHTKSourceText"/>
      </w:pPr>
      <w:r>
        <w:t xml:space="preserve">智者視虛[23]安可近之。</w:t>
      </w:r>
    </w:p>
    <w:p>
      <w:pPr>
        <w:pStyle w:val="SHTKBlockLabel"/>
        <w:keepNext/>
      </w:pPr>
      <w:r>
        <w:t xml:space="preserve">한국어 직역</w:t>
      </w:r>
    </w:p>
    <w:p>
      <w:pPr>
        <w:pStyle w:val="SHTKTranslationText"/>
      </w:pPr>
      <w:r>
        <w:t xml:space="preserve">지혜로운 자가 허망함을 본다면 어찌 가까이할 수 있겠는가.</w:t>
      </w:r>
    </w:p>
    <w:p>
      <w:pPr>
        <w:pStyle w:val="SHTKBlockLabel"/>
        <w:keepNext/>
      </w:pPr>
      <w:r>
        <w:t xml:space="preserve">교감·번역 메모</w:t>
      </w:r>
    </w:p>
    <w:p>
      <w:pPr>
        <w:pStyle w:val="SHTKNoteSummary"/>
      </w:pPr>
      <w:r>
        <w:t>교감 요약 | [CBETA 교감] 저본 「安」와 판본 이문 「女」를 비교한다.</w:t>
      </w:r>
    </w:p>
    <w:p>
      <w:pPr>
        <w:pStyle w:val="SHTKNoteDetail"/>
      </w:pPr>
      <w:r>
        <w:t>• 원교감 원문 | 安【大】，女【宋】【宮】</w:t>
        <w:br/>
        <w:t>• 교감 번호 | 0121023</w:t>
        <w:br/>
        <w:t>• 저본 독법 | 安</w:t>
        <w:br/>
        <w:t>• 저본 적용 구절 | 智者視虛安可近之。</w:t>
        <w:br/>
        <w:t>• 저본 기준 번역 | 지혜로운 자가 허망함을 본다면 어찌 가까이할 수 있겠는가.</w:t>
        <w:br/>
        <w:t>• 이문 독법 | 女</w:t>
        <w:br/>
        <w:t>• 이문 적용 구절 | 智者視虛女可近之。</w:t>
        <w:br/>
        <w:t>• 의미 차이 | 저본 「安」은 반문 어기 “어찌”로 읽혀 “어찌 가까이할 수 있겠는가”가 되지만 이문 「女」는 “여자”가 되어 대상 자체가 달라진다.</w:t>
        <w:br/>
        <w:t>• 번역 영향 판정 | [논지에 영향]</w:t>
        <w:br/>
        <w:t>• 번역문 표시 | [이문 검토 필요]</w:t>
        <w:br/>
        <w:t>• 출처 | CBETA T54n2123, 교감 번호 0121023.</w:t>
      </w:r>
    </w:p>
    <w:p>
      <w:pPr>
        <w:pStyle w:val="SHTKBlockLabel"/>
        <w:keepNext/>
      </w:pPr>
      <w:r>
        <w:t xml:space="preserve">원문</w:t>
      </w:r>
    </w:p>
    <w:p>
      <w:pPr>
        <w:pStyle w:val="SHTKSourceText"/>
      </w:pPr>
      <w:r>
        <w:t xml:space="preserve">譬如陶器終有破壞。此身虛偽會有夭壽。貴賤同迷。至死不知。譬如大城四門失火位次燒之。乃到東門皆令灰燼。生老病死亦復如是。</w:t>
      </w:r>
    </w:p>
    <w:p>
      <w:pPr>
        <w:pStyle w:val="SHTKBlockLabel"/>
        <w:keepNext/>
      </w:pPr>
      <w:r>
        <w:t xml:space="preserve">한국어 직역</w:t>
      </w:r>
    </w:p>
    <w:p>
      <w:pPr>
        <w:pStyle w:val="SHTKTranslationText"/>
      </w:pPr>
      <w:r>
        <w:t xml:space="preserve">비유하면 질그릇이 끝내 깨지는 것과 같다. 이 몸도 허망하여 마침내 요절하거나 수명을 다하게 된다. 귀한 이와 천한 이가 똑같이 미혹되어, 죽음에 이르러도 알지 못한다. 비유하면 큰 성의 네 문에서 불이 나 차례로 타들어 가, 마침내 동문에 이르러 모두 재가 되는 것과 같다. 생·노·병·사도 또한 이와 같다.</w:t>
      </w:r>
    </w:p>
    <w:p>
      <w:pPr>
        <w:pStyle w:val="SHTKBlockLabel"/>
        <w:keepNext/>
      </w:pPr>
      <w:r>
        <w:t xml:space="preserve">위치표지</w:t>
      </w:r>
    </w:p>
    <w:p>
      <w:pPr>
        <w:pStyle w:val="SHTKPositionMarker"/>
      </w:pPr>
      <w:bookmarkStart w:id="836" w:name="loc_0121c04"/>
      <w:r>
        <w:t xml:space="preserve">[0121c04]</w:t>
      </w:r>
      <w:bookmarkEnd w:id="836"/>
    </w:p>
    <w:p>
      <w:pPr>
        <w:pStyle w:val="SHTKBlockLabel"/>
        <w:keepNext/>
      </w:pPr>
      <w:r>
        <w:t xml:space="preserve">원문</w:t>
      </w:r>
    </w:p>
    <w:p>
      <w:pPr>
        <w:pStyle w:val="SHTKSourceText"/>
      </w:pPr>
      <w:r>
        <w:t xml:space="preserve">又瑜伽論云。又於胎中。經三十八七日。此之胎藏。</w:t>
      </w:r>
    </w:p>
    <w:p>
      <w:pPr>
        <w:pStyle w:val="SHTKBlockLabel"/>
        <w:keepNext/>
      </w:pPr>
      <w:r>
        <w:t xml:space="preserve">한국어 직역</w:t>
      </w:r>
    </w:p>
    <w:p>
      <w:pPr>
        <w:pStyle w:val="SHTKTranslationText"/>
      </w:pPr>
      <w:r>
        <w:t xml:space="preserve">또 《유가론》에서 말한다. 또 태 안에서, 서른여덟 번의 이레를 지나면, 이 태장에는,</w:t>
      </w:r>
    </w:p>
    <w:p>
      <w:pPr>
        <w:pStyle w:val="SHTKBlockLabel"/>
        <w:keepNext/>
      </w:pPr>
      <w:r>
        <w:t xml:space="preserve">원문</w:t>
      </w:r>
    </w:p>
    <w:p>
      <w:pPr>
        <w:pStyle w:val="SHTKSourceText"/>
      </w:pPr>
      <w:r>
        <w:t xml:space="preserve">一切[24]支分。</w:t>
      </w:r>
    </w:p>
    <w:p>
      <w:pPr>
        <w:pStyle w:val="SHTKBlockLabel"/>
        <w:keepNext/>
      </w:pPr>
      <w:r>
        <w:t xml:space="preserve">한국어 직역</w:t>
      </w:r>
    </w:p>
    <w:p>
      <w:pPr>
        <w:pStyle w:val="SHTKTranslationText"/>
      </w:pPr>
      <w:r>
        <w:t xml:space="preserve">모든 지분이,</w:t>
      </w:r>
    </w:p>
    <w:p>
      <w:pPr>
        <w:pStyle w:val="SHTKBlockLabel"/>
        <w:keepNext/>
      </w:pPr>
      <w:r>
        <w:t xml:space="preserve">교감·번역 메모</w:t>
      </w:r>
    </w:p>
    <w:p>
      <w:pPr>
        <w:pStyle w:val="SHTKNoteSummary"/>
      </w:pPr>
      <w:r>
        <w:t>교감 요약 | [CBETA 교감] 저본 「支」와 판본 이문 「肢」를 비교한다.</w:t>
      </w:r>
    </w:p>
    <w:p>
      <w:pPr>
        <w:pStyle w:val="SHTKNoteDetail"/>
      </w:pPr>
      <w:r>
        <w:t>• 원교감 원문 | 支【大】，肢【宋】【元】【明】【宮】</w:t>
        <w:br/>
        <w:t>• 교감 번호 | 0121024</w:t>
        <w:br/>
        <w:t>• 저본 독법 | 支</w:t>
        <w:br/>
        <w:t>• 저본 적용 구절 | 一切支分。</w:t>
        <w:br/>
        <w:t>• 저본 기준 번역 | 모든 지분이,</w:t>
        <w:br/>
        <w:t>• 이문 독법 | 肢</w:t>
        <w:br/>
        <w:t>• 이문 적용 구절 | 一切肢分。</w:t>
        <w:br/>
        <w:t>• 의미 차이 | 저본 「支」와 이문 「肢」은 이체·문법적 보충·생략 정도의 차이로, 이 문맥의 직역 의미는 실질적으로 달라지지 않는다.</w:t>
        <w:br/>
        <w:t>• 번역 영향 판정 | [번역 차이 없음]</w:t>
        <w:br/>
        <w:t>• 출처 | CBETA T54n2123, 교감 번호 0121024.</w:t>
      </w:r>
    </w:p>
    <w:p>
      <w:pPr>
        <w:pStyle w:val="SHTKBlockLabel"/>
        <w:keepNext/>
      </w:pPr>
      <w:r>
        <w:t xml:space="preserve">원문</w:t>
      </w:r>
    </w:p>
    <w:p>
      <w:pPr>
        <w:pStyle w:val="SHTKSourceText"/>
      </w:pPr>
      <w:r>
        <w:t xml:space="preserve">皆悉具足。從此已後。復經四日。方乃出生。此說極滿足者。或經九月。或復過此。若唯經八月。此名圓滿。若經七月六月。不名圓滿。或復缺減。故法華經偈云。受胎之微形　　世世常增長薄德少福人　　眾苦所逼迫</w:t>
      </w:r>
    </w:p>
    <w:p>
      <w:pPr>
        <w:pStyle w:val="SHTKBlockLabel"/>
        <w:keepNext/>
      </w:pPr>
      <w:r>
        <w:t xml:space="preserve">한국어 직역</w:t>
      </w:r>
    </w:p>
    <w:p>
      <w:pPr>
        <w:pStyle w:val="SHTKTranslationText"/>
      </w:pPr>
      <w:r>
        <w:t xml:space="preserve">모두 갖추어진다. 이로부터 뒤에, 다시 나흘을 지나야, 비로소 태어난다. 이는 가장 원만한 경우를 말한 것이다. 혹은 아홉 달을 지나기도 하고, 혹은 다시 이보다 더 지나기도 한다. 만약 오직 여덟 달을 지나면, 이를 원만하다고 한다. 만약 일곱 달이나 여섯 달을 지나면, 원만하다고 하지 않으며, 혹 다시 결손이 있기도 한다. 그러므로 《법화경》의 게송에서 말한다. 태를 받은 미세한 형체는 세세생생 늘 자라나고, 덕이 엷고 복이 적은 사람은 온갖 괴로움에 핍박받는다.</w:t>
      </w:r>
    </w:p>
    <w:p>
      <w:pPr>
        <w:pStyle w:val="SHTKBlockLabel"/>
        <w:keepNext/>
      </w:pPr>
      <w:r>
        <w:t xml:space="preserve">위치표지</w:t>
      </w:r>
    </w:p>
    <w:p>
      <w:pPr>
        <w:pStyle w:val="SHTKPositionMarker"/>
      </w:pPr>
      <w:bookmarkStart w:id="837" w:name="loc_0121c11"/>
      <w:r>
        <w:t xml:space="preserve">[0121c11]</w:t>
      </w:r>
      <w:bookmarkEnd w:id="837"/>
    </w:p>
    <w:p>
      <w:pPr>
        <w:pStyle w:val="SHTKBlockLabel"/>
        <w:keepNext/>
      </w:pPr>
      <w:r>
        <w:t xml:space="preserve">원문</w:t>
      </w:r>
    </w:p>
    <w:p>
      <w:pPr>
        <w:pStyle w:val="SHTKSourceText"/>
      </w:pPr>
      <w:r>
        <w:t xml:space="preserve">又三昧經云。說身內火界漸增。水界漸微。</w:t>
      </w:r>
    </w:p>
    <w:p>
      <w:pPr>
        <w:pStyle w:val="SHTKBlockLabel"/>
        <w:keepNext/>
      </w:pPr>
      <w:r>
        <w:t xml:space="preserve">한국어 직역</w:t>
      </w:r>
    </w:p>
    <w:p>
      <w:pPr>
        <w:pStyle w:val="SHTKTranslationText"/>
      </w:pPr>
      <w:r>
        <w:t xml:space="preserve">또 《삼매경》에서 말한다. 몸 안의 화계가 점차 늘어나고, 수계가 점차 줄어든다고 한다.</w:t>
      </w:r>
    </w:p>
    <w:p>
      <w:pPr>
        <w:pStyle w:val="SHTKBlockLabel"/>
        <w:keepNext/>
      </w:pPr>
      <w:r>
        <w:t xml:space="preserve">원문</w:t>
      </w:r>
    </w:p>
    <w:p>
      <w:pPr>
        <w:pStyle w:val="SHTKSourceText"/>
      </w:pPr>
      <w:r>
        <w:t xml:space="preserve">是故伽[25]羅邏稠漸堅。</w:t>
      </w:r>
    </w:p>
    <w:p>
      <w:pPr>
        <w:pStyle w:val="SHTKBlockLabel"/>
        <w:keepNext/>
      </w:pPr>
      <w:r>
        <w:t xml:space="preserve">한국어 직역</w:t>
      </w:r>
    </w:p>
    <w:p>
      <w:pPr>
        <w:pStyle w:val="SHTKTranslationText"/>
      </w:pPr>
      <w:r>
        <w:t xml:space="preserve">그러므로 갈라라가 걸쭉해져 점차 단단해지고,</w:t>
      </w:r>
    </w:p>
    <w:p>
      <w:pPr>
        <w:pStyle w:val="SHTKBlockLabel"/>
        <w:keepNext/>
      </w:pPr>
      <w:r>
        <w:t xml:space="preserve">교감·번역 메모</w:t>
      </w:r>
    </w:p>
    <w:p>
      <w:pPr>
        <w:pStyle w:val="SHTKNoteSummary"/>
      </w:pPr>
      <w:r>
        <w:t>교감 요약 | [CBETA 교감] 저본 「羅邏」와 판본 이문 「邏羅」를 비교한다.</w:t>
      </w:r>
    </w:p>
    <w:p>
      <w:pPr>
        <w:pStyle w:val="SHTKNoteDetail"/>
      </w:pPr>
      <w:r>
        <w:t>• 원교감 원문 | 羅邏【大】，邏羅【宋】【元】【明】【宮】</w:t>
        <w:br/>
        <w:t>• 교감 번호 | 0121025</w:t>
        <w:br/>
        <w:t>• 저본 독법 | 羅邏</w:t>
        <w:br/>
        <w:t>• 저본 적용 구절 | 是故伽羅邏稠漸堅。</w:t>
        <w:br/>
        <w:t>• 저본 기준 번역 | 그러므로 갈라라가 걸쭉해져 점차 단단해지고,</w:t>
        <w:br/>
        <w:t>• 이문 독법 | 邏羅</w:t>
        <w:br/>
        <w:t>• 이문 적용 구절 | 是故伽邏羅稠漸堅。</w:t>
        <w:br/>
        <w:t>• 의미 차이 | 「伽羅邏」와 「伽邏羅」는 태아 초기 단계의 음역어 글자 순서가 달라지는 이문이다. 지시하는 단계 자체는 같지만 음역 표기가 달라진다.</w:t>
        <w:br/>
        <w:t>• 번역 영향 판정 | [표현 차이]</w:t>
        <w:br/>
        <w:t>• 번역문 표시 | [이문 검토 필요]</w:t>
        <w:br/>
        <w:t>• 출처 | CBETA T54n2123, 교감 번호 0121025.</w:t>
      </w:r>
    </w:p>
    <w:p>
      <w:pPr>
        <w:pStyle w:val="SHTKBlockLabel"/>
        <w:keepNext/>
      </w:pPr>
      <w:r>
        <w:t xml:space="preserve">원문</w:t>
      </w:r>
    </w:p>
    <w:p>
      <w:pPr>
        <w:pStyle w:val="SHTKSourceText"/>
      </w:pPr>
      <w:r>
        <w:t xml:space="preserve">乃至肉團。眾生由此薄福。從小至大皆受其苦。又禪祕要經云。人身三分。臍為中原。頭為殿堂。額為天門。</w:t>
      </w:r>
    </w:p>
    <w:p>
      <w:pPr>
        <w:pStyle w:val="SHTKBlockLabel"/>
        <w:keepNext/>
      </w:pPr>
      <w:r>
        <w:t xml:space="preserve">한국어 직역</w:t>
      </w:r>
    </w:p>
    <w:p>
      <w:pPr>
        <w:pStyle w:val="SHTKTranslationText"/>
      </w:pPr>
      <w:r>
        <w:t xml:space="preserve">마침내 육단에 이른다. 중생은 이처럼 복이 엷기 때문에, 어릴 때부터 클 때까지 모두 그 괴로움을 받는다. 또 《선비요경》에서 말한다. 사람의 몸은 세 부분인데, 배꼽은 가운데 들판이 되고, 머리는 전당이 되며, 이마는 하늘의 문이 된다.</w:t>
      </w:r>
    </w:p>
    <w:p>
      <w:pPr>
        <w:pStyle w:val="SHTKBlockLabel"/>
        <w:keepNext/>
      </w:pPr>
      <w:r>
        <w:t xml:space="preserve">위치표지</w:t>
      </w:r>
    </w:p>
    <w:p>
      <w:pPr>
        <w:pStyle w:val="SHTKPositionMarker"/>
      </w:pPr>
      <w:bookmarkStart w:id="838" w:name="loc_0121c15"/>
      <w:r>
        <w:t xml:space="preserve">[0121c15]</w:t>
      </w:r>
      <w:bookmarkEnd w:id="838"/>
    </w:p>
    <w:p>
      <w:pPr>
        <w:pStyle w:val="SHTKBlockLabel"/>
        <w:keepNext/>
      </w:pPr>
      <w:r>
        <w:t xml:space="preserve">원문</w:t>
      </w:r>
    </w:p>
    <w:p>
      <w:pPr>
        <w:pStyle w:val="SHTKSourceText"/>
      </w:pPr>
      <w:r>
        <w:t xml:space="preserve">又處胎經云。人受胎時。初七日有四大。二七日展轉風吹向脇。乃至三十八七日。風名花令向產門。</w:t>
      </w:r>
    </w:p>
    <w:p>
      <w:pPr>
        <w:pStyle w:val="SHTKBlockLabel"/>
        <w:keepNext/>
      </w:pPr>
      <w:r>
        <w:t xml:space="preserve">한국어 직역</w:t>
      </w:r>
    </w:p>
    <w:p>
      <w:pPr>
        <w:pStyle w:val="SHTKTranslationText"/>
      </w:pPr>
      <w:r>
        <w:t xml:space="preserve">또 《처태경》에서 말한다. 사람이 태를 받을 때, 첫 이레에는 사대가 있고, 둘째 이레에는 바람이 번갈아 불어 옆구리를 향하게 하며, 마침내 서른여덟째 이레에 이르면, 화(花)라는 이름의 바람이 산문을 향하게 한다.</w:t>
      </w:r>
    </w:p>
    <w:p>
      <w:pPr>
        <w:pStyle w:val="SHTKBlockLabel"/>
        <w:keepNext/>
      </w:pPr>
      <w:r>
        <w:t xml:space="preserve">위치표지</w:t>
      </w:r>
    </w:p>
    <w:p>
      <w:pPr>
        <w:pStyle w:val="SHTKPositionMarker"/>
      </w:pPr>
      <w:bookmarkStart w:id="839" w:name="loc_0121c18"/>
      <w:r>
        <w:t xml:space="preserve">[0121c18]</w:t>
      </w:r>
      <w:bookmarkEnd w:id="839"/>
    </w:p>
    <w:p>
      <w:pPr>
        <w:pStyle w:val="SHTKBlockLabel"/>
        <w:keepNext/>
      </w:pPr>
      <w:r>
        <w:t xml:space="preserve">원문</w:t>
      </w:r>
    </w:p>
    <w:p>
      <w:pPr>
        <w:pStyle w:val="SHTKSourceText"/>
      </w:pPr>
      <w:r>
        <w:t xml:space="preserve">又譬喻經云。</w:t>
      </w:r>
    </w:p>
    <w:p>
      <w:pPr>
        <w:pStyle w:val="SHTKBlockLabel"/>
        <w:keepNext/>
      </w:pPr>
      <w:r>
        <w:t xml:space="preserve">한국어 직역</w:t>
      </w:r>
    </w:p>
    <w:p>
      <w:pPr>
        <w:pStyle w:val="SHTKTranslationText"/>
      </w:pPr>
      <w:r>
        <w:t xml:space="preserve">또 《비유경》에서 말한다.</w:t>
      </w:r>
    </w:p>
    <w:p>
      <w:pPr>
        <w:pStyle w:val="SHTKBlockLabel"/>
        <w:keepNext/>
      </w:pPr>
      <w:r>
        <w:t xml:space="preserve">원문</w:t>
      </w:r>
    </w:p>
    <w:p>
      <w:pPr>
        <w:pStyle w:val="SHTKSourceText"/>
      </w:pPr>
      <w:r>
        <w:t xml:space="preserve">風[26][牚*支]水。</w:t>
      </w:r>
    </w:p>
    <w:p>
      <w:pPr>
        <w:pStyle w:val="SHTKBlockLabel"/>
        <w:keepNext/>
      </w:pPr>
      <w:r>
        <w:t xml:space="preserve">한국어 직역</w:t>
      </w:r>
    </w:p>
    <w:p>
      <w:pPr>
        <w:pStyle w:val="SHTKTranslationText"/>
      </w:pPr>
      <w:r>
        <w:t xml:space="preserve">바람이 물을 떠받치고,</w:t>
      </w:r>
    </w:p>
    <w:p>
      <w:pPr>
        <w:pStyle w:val="SHTKBlockLabel"/>
        <w:keepNext/>
      </w:pPr>
      <w:r>
        <w:t xml:space="preserve">교감·번역 메모</w:t>
      </w:r>
    </w:p>
    <w:p>
      <w:pPr>
        <w:pStyle w:val="SHTKNoteSummary"/>
      </w:pPr>
      <w:r>
        <w:t>교감 요약 | [CBETA 교감] 저본 조합식 [牚*支]는 현행 CBETA CBETA 외자 정의의 CB01192, Unicode U+2D8DD(𭣝)에 대응한다.</w:t>
      </w:r>
    </w:p>
    <w:p>
      <w:pPr>
        <w:pStyle w:val="SHTKNoteDetail"/>
      </w:pPr>
      <w:r>
        <w:t>• 저본 적용 구절 | [牚*支]</w:t>
        <w:br/>
        <w:t>• 한국어 번역 | 외자 동사</w:t>
        <w:br/>
        <w:t>• 한국어 해설 | 저본 조합식 [牚*支]는 현행 CBETA CBETA 외자 정의의 CB01192, Unicode U+2D8DD(𭣝)에 대응한다.</w:t>
        <w:br/>
        <w:t>• 번역문 표시 | [판독 불확실]·[의미 불확실]·[이문 검토 필요]</w:t>
      </w:r>
    </w:p>
    <w:p>
      <w:pPr>
        <w:pStyle w:val="SHTKNoteSummary"/>
      </w:pPr>
      <w:r>
        <w:t>교감 요약 | [CBETA 교감] 저본 「[牚*支]」와 판본 이문 「䟫/掁」를 비교한다.</w:t>
      </w:r>
    </w:p>
    <w:p>
      <w:pPr>
        <w:pStyle w:val="SHTKNoteDetail"/>
      </w:pPr>
      <w:r>
        <w:t>• 해설 | 저본 「[牚*支]」와 판본 이문 「䟫 / 掁」를 비교한다.</w:t>
        <w:br/>
        <w:t>• 원교감 원문 | 𭣝【大】，䟫【宋】【宮】，掁【元】【明】</w:t>
        <w:br/>
        <w:t>• 교감 번호 | 0121026</w:t>
        <w:br/>
        <w:t>• 저본 독법 | [牚*支]</w:t>
        <w:br/>
        <w:t>• 저본 적용 구절 | 風[牚*支]水。</w:t>
        <w:br/>
        <w:t>• 저본 기준 번역 | 바람이 물을 떠받치고,</w:t>
        <w:br/>
        <w:t>• 이문 독법 | 䟫 / 掁</w:t>
        <w:br/>
        <w:t>• 이문 적용 구절 | 風䟫水。 / 風掁水。</w:t>
        <w:br/>
        <w:t>• 의미 차이 | 저본의 조합식 「[牚*支]」는 현행 CBETA의 외자 𭣝(CB01192)에 대응하며, 이문은 䟫·掁이다.</w:t>
        <w:br/>
        <w:t>• 번역 영향 판정 | [판단 유보]</w:t>
        <w:br/>
        <w:t>• 출처 | CBETA T54n2123, 교감 번호 0121026.</w:t>
      </w:r>
    </w:p>
    <w:p>
      <w:pPr>
        <w:pStyle w:val="SHTKBlockLabel"/>
        <w:keepNext/>
      </w:pPr>
      <w:r>
        <w:t xml:space="preserve">원문</w:t>
      </w:r>
    </w:p>
    <w:p>
      <w:pPr>
        <w:pStyle w:val="SHTKSourceText"/>
      </w:pPr>
      <w:r>
        <w:t xml:space="preserve">水[牚*支]地。</w:t>
      </w:r>
    </w:p>
    <w:p>
      <w:pPr>
        <w:pStyle w:val="SHTKBlockLabel"/>
        <w:keepNext/>
      </w:pPr>
      <w:r>
        <w:t xml:space="preserve">한국어 직역</w:t>
      </w:r>
    </w:p>
    <w:p>
      <w:pPr>
        <w:pStyle w:val="SHTKTranslationText"/>
      </w:pPr>
      <w:r>
        <w:t xml:space="preserve">물이 땅을 떠받치며,</w:t>
      </w:r>
    </w:p>
    <w:p>
      <w:pPr>
        <w:pStyle w:val="SHTKBlockLabel"/>
        <w:keepNext/>
      </w:pPr>
      <w:r>
        <w:t xml:space="preserve">교감·번역 메모</w:t>
      </w:r>
    </w:p>
    <w:p>
      <w:pPr>
        <w:pStyle w:val="SHTKNoteSummary"/>
      </w:pPr>
      <w:r>
        <w:t>교감 요약 | [CBETA 교감] 저본 조합식 [牚*支]는 현행 CBETA CBETA 외자 정의의 CB01192, Unicode U+2D8DD(𭣝)에 대응한다.</w:t>
      </w:r>
    </w:p>
    <w:p>
      <w:pPr>
        <w:pStyle w:val="SHTKNoteDetail"/>
      </w:pPr>
      <w:r>
        <w:t>• 저본 적용 구절 | [牚*支]</w:t>
        <w:br/>
        <w:t>• 한국어 번역 | 외자 동사</w:t>
        <w:br/>
        <w:t>• 한국어 해설 | 저본 조합식 [牚*支]는 현행 CBETA CBETA 외자 정의의 CB01192, Unicode U+2D8DD(𭣝)에 대응한다.</w:t>
      </w:r>
    </w:p>
    <w:p>
      <w:pPr>
        <w:pStyle w:val="SHTKBlockLabel"/>
        <w:keepNext/>
      </w:pPr>
      <w:r>
        <w:t xml:space="preserve">원문</w:t>
      </w:r>
    </w:p>
    <w:p>
      <w:pPr>
        <w:pStyle w:val="SHTKSourceText"/>
      </w:pPr>
      <w:r>
        <w:t xml:space="preserve">地[牚*支]火。</w:t>
      </w:r>
    </w:p>
    <w:p>
      <w:pPr>
        <w:pStyle w:val="SHTKBlockLabel"/>
        <w:keepNext/>
      </w:pPr>
      <w:r>
        <w:t xml:space="preserve">한국어 직역</w:t>
      </w:r>
    </w:p>
    <w:p>
      <w:pPr>
        <w:pStyle w:val="SHTKTranslationText"/>
      </w:pPr>
      <w:r>
        <w:t xml:space="preserve">땅이 불을 떠받친다.</w:t>
      </w:r>
    </w:p>
    <w:p>
      <w:pPr>
        <w:pStyle w:val="SHTKBlockLabel"/>
        <w:keepNext/>
      </w:pPr>
      <w:r>
        <w:t xml:space="preserve">교감·번역 메모</w:t>
      </w:r>
    </w:p>
    <w:p>
      <w:pPr>
        <w:pStyle w:val="SHTKNoteSummary"/>
      </w:pPr>
      <w:r>
        <w:t>교감 요약 | [CBETA 교감] 저본 조합식 [牚*支]는 현행 CBETA CBETA 외자 정의의 CB01192, Unicode U+2D8DD(𭣝)에 대응한다.</w:t>
      </w:r>
    </w:p>
    <w:p>
      <w:pPr>
        <w:pStyle w:val="SHTKNoteDetail"/>
      </w:pPr>
      <w:r>
        <w:t>• 저본 적용 구절 | [牚*支]</w:t>
        <w:br/>
        <w:t>• 한국어 번역 | 외자 동사</w:t>
        <w:br/>
        <w:t>• 한국어 해설 | 저본 조합식 [牚*支]는 현행 CBETA CBETA 외자 정의의 CB01192, Unicode U+2D8DD(𭣝)에 대응한다.</w:t>
      </w:r>
    </w:p>
    <w:p>
      <w:pPr>
        <w:pStyle w:val="SHTKBlockLabel"/>
        <w:keepNext/>
      </w:pPr>
      <w:r>
        <w:t xml:space="preserve">원문</w:t>
      </w:r>
    </w:p>
    <w:p>
      <w:pPr>
        <w:pStyle w:val="SHTKSourceText"/>
      </w:pPr>
      <w:r>
        <w:t xml:space="preserve">強者為男。弱者為女。</w:t>
      </w:r>
    </w:p>
    <w:p>
      <w:pPr>
        <w:pStyle w:val="SHTKBlockLabel"/>
        <w:keepNext/>
      </w:pPr>
      <w:r>
        <w:t xml:space="preserve">한국어 직역</w:t>
      </w:r>
    </w:p>
    <w:p>
      <w:pPr>
        <w:pStyle w:val="SHTKTranslationText"/>
      </w:pPr>
      <w:r>
        <w:t xml:space="preserve">강한 것은 남자가 되고, 약한 것은 여자가 된다.</w:t>
      </w:r>
    </w:p>
    <w:p>
      <w:pPr>
        <w:pStyle w:val="SHTKBlockLabel"/>
        <w:keepNext/>
      </w:pPr>
      <w:r>
        <w:t xml:space="preserve">원문</w:t>
      </w:r>
    </w:p>
    <w:p>
      <w:pPr>
        <w:pStyle w:val="SHTKSourceText"/>
      </w:pPr>
      <w:r>
        <w:t xml:space="preserve">風水相[牚*支]為男。</w:t>
      </w:r>
    </w:p>
    <w:p>
      <w:pPr>
        <w:pStyle w:val="SHTKBlockLabel"/>
        <w:keepNext/>
      </w:pPr>
      <w:r>
        <w:t xml:space="preserve">한국어 직역</w:t>
      </w:r>
    </w:p>
    <w:p>
      <w:pPr>
        <w:pStyle w:val="SHTKTranslationText"/>
      </w:pPr>
      <w:r>
        <w:t xml:space="preserve">바람과 물이 서로 떠받치면 남자가 되고,</w:t>
      </w:r>
    </w:p>
    <w:p>
      <w:pPr>
        <w:pStyle w:val="SHTKBlockLabel"/>
        <w:keepNext/>
      </w:pPr>
      <w:r>
        <w:t xml:space="preserve">교감·번역 메모</w:t>
      </w:r>
    </w:p>
    <w:p>
      <w:pPr>
        <w:pStyle w:val="SHTKNoteSummary"/>
      </w:pPr>
      <w:r>
        <w:t>교감 요약 | [CBETA 교감] 저본 조합식 [牚*支]는 현행 CBETA CBETA 외자 정의의 CB01192, Unicode U+2D8DD(𭣝)에 대응한다.</w:t>
      </w:r>
    </w:p>
    <w:p>
      <w:pPr>
        <w:pStyle w:val="SHTKNoteDetail"/>
      </w:pPr>
      <w:r>
        <w:t>• 저본 적용 구절 | [牚*支]</w:t>
        <w:br/>
        <w:t>• 한국어 번역 | 외자 동사</w:t>
        <w:br/>
        <w:t>• 한국어 해설 | 저본 조합식 [牚*支]는 현행 CBETA CBETA 외자 정의의 CB01192, Unicode U+2D8DD(𭣝)에 대응한다.</w:t>
      </w:r>
    </w:p>
    <w:p>
      <w:pPr>
        <w:pStyle w:val="SHTKBlockLabel"/>
        <w:keepNext/>
      </w:pPr>
      <w:r>
        <w:t xml:space="preserve">원문</w:t>
      </w:r>
    </w:p>
    <w:p>
      <w:pPr>
        <w:pStyle w:val="SHTKSourceText"/>
      </w:pPr>
      <w:r>
        <w:t xml:space="preserve">地水相[牚*支]為女。</w:t>
      </w:r>
    </w:p>
    <w:p>
      <w:pPr>
        <w:pStyle w:val="SHTKBlockLabel"/>
        <w:keepNext/>
      </w:pPr>
      <w:r>
        <w:t xml:space="preserve">한국어 직역</w:t>
      </w:r>
    </w:p>
    <w:p>
      <w:pPr>
        <w:pStyle w:val="SHTKTranslationText"/>
      </w:pPr>
      <w:r>
        <w:t xml:space="preserve">땅과 물이 서로 떠받치면 여자가 된다.</w:t>
      </w:r>
    </w:p>
    <w:p>
      <w:pPr>
        <w:pStyle w:val="SHTKBlockLabel"/>
        <w:keepNext/>
      </w:pPr>
      <w:r>
        <w:t xml:space="preserve">교감·번역 메모</w:t>
      </w:r>
    </w:p>
    <w:p>
      <w:pPr>
        <w:pStyle w:val="SHTKNoteSummary"/>
      </w:pPr>
      <w:r>
        <w:t>교감 요약 | [CBETA 교감] 저본 조합식 [牚*支]는 현행 CBETA CBETA 외자 정의의 CB01192, Unicode U+2D8DD(𭣝)에 대응한다.</w:t>
      </w:r>
    </w:p>
    <w:p>
      <w:pPr>
        <w:pStyle w:val="SHTKNoteDetail"/>
      </w:pPr>
      <w:r>
        <w:t>• 저본 적용 구절 | [牚*支]</w:t>
        <w:br/>
        <w:t>• 한국어 번역 | 외자 동사</w:t>
        <w:br/>
        <w:t>• 한국어 해설 | 저본 조합식 [牚*支]는 현행 CBETA CBETA 외자 정의의 CB01192, Unicode U+2D8DD(𭣝)에 대응한다.</w:t>
      </w:r>
    </w:p>
    <w:p>
      <w:pPr>
        <w:pStyle w:val="SHTKBlockLabel"/>
        <w:keepNext/>
      </w:pPr>
      <w:r>
        <w:t xml:space="preserve">위치표지</w:t>
      </w:r>
    </w:p>
    <w:p>
      <w:pPr>
        <w:pStyle w:val="SHTKPositionMarker"/>
      </w:pPr>
      <w:bookmarkStart w:id="840" w:name="loc_0121c21"/>
      <w:r>
        <w:t xml:space="preserve">[0121c21]</w:t>
      </w:r>
      <w:bookmarkEnd w:id="840"/>
    </w:p>
    <w:p>
      <w:pPr>
        <w:pStyle w:val="SHTKBlockLabel"/>
        <w:keepNext/>
      </w:pPr>
      <w:r>
        <w:t xml:space="preserve">원문</w:t>
      </w:r>
    </w:p>
    <w:p>
      <w:pPr>
        <w:pStyle w:val="SHTKSourceText"/>
      </w:pPr>
      <w:r>
        <w:t xml:space="preserve">又解脫道論云。人身地界。碎之為塵。一斛二升。</w:t>
      </w:r>
    </w:p>
    <w:p>
      <w:pPr>
        <w:pStyle w:val="SHTKBlockLabel"/>
        <w:keepNext/>
      </w:pPr>
      <w:r>
        <w:t xml:space="preserve">한국어 직역</w:t>
      </w:r>
    </w:p>
    <w:p>
      <w:pPr>
        <w:pStyle w:val="SHTKTranslationText"/>
      </w:pPr>
      <w:r>
        <w:t xml:space="preserve">또 《해탈도론》에서 말한다. 사람 몸의 지계를, 부수어 티끌로 만들면, 한 섬 두 되이다.</w:t>
      </w:r>
    </w:p>
    <w:p>
      <w:pPr>
        <w:pStyle w:val="SHTKBlockLabel"/>
        <w:keepNext/>
      </w:pPr>
      <w:r>
        <w:t xml:space="preserve">위치표지</w:t>
      </w:r>
    </w:p>
    <w:p>
      <w:pPr>
        <w:pStyle w:val="SHTKPositionMarker"/>
      </w:pPr>
      <w:bookmarkStart w:id="841" w:name="loc_0121c23"/>
      <w:r>
        <w:t xml:space="preserve">[0121c23]</w:t>
      </w:r>
      <w:bookmarkEnd w:id="841"/>
    </w:p>
    <w:p>
      <w:pPr>
        <w:pStyle w:val="SHTKBlockLabel"/>
        <w:keepNext/>
      </w:pPr>
      <w:r>
        <w:t xml:space="preserve">원문</w:t>
      </w:r>
    </w:p>
    <w:p>
      <w:pPr>
        <w:pStyle w:val="SHTKSourceText"/>
      </w:pPr>
      <w:r>
        <w:t xml:space="preserve">又增一經云。一人身中。骨有三百二十。毛孔有九萬九千。筋脈各有五百。身蟲有八十戶。</w:t>
      </w:r>
    </w:p>
    <w:p>
      <w:pPr>
        <w:pStyle w:val="SHTKBlockLabel"/>
        <w:keepNext/>
      </w:pPr>
      <w:r>
        <w:t xml:space="preserve">한국어 직역</w:t>
      </w:r>
    </w:p>
    <w:p>
      <w:pPr>
        <w:pStyle w:val="SHTKTranslationText"/>
      </w:pPr>
      <w:r>
        <w:t xml:space="preserve">또 《증일경》에서 말한다. 한 사람의 몸 안에는, 뼈가 삼백이십 개 있고, 털구멍이 구만 구천 개 있으며, 근육과 맥은 각각 오백 개이고, 몸의 벌레는 여든 무리가 있다.</w:t>
      </w:r>
    </w:p>
    <w:p>
      <w:pPr>
        <w:pStyle w:val="SHTKBlockLabel"/>
        <w:keepNext/>
      </w:pPr>
      <w:r>
        <w:t xml:space="preserve">위치표지</w:t>
      </w:r>
    </w:p>
    <w:p>
      <w:pPr>
        <w:pStyle w:val="SHTKPositionMarker"/>
      </w:pPr>
      <w:bookmarkStart w:id="842" w:name="loc_0121c26"/>
      <w:r>
        <w:t xml:space="preserve">[0121c26]</w:t>
      </w:r>
      <w:bookmarkEnd w:id="842"/>
    </w:p>
    <w:p>
      <w:pPr>
        <w:pStyle w:val="SHTKBlockLabel"/>
        <w:keepNext/>
      </w:pPr>
      <w:r>
        <w:t xml:space="preserve">원문</w:t>
      </w:r>
    </w:p>
    <w:p>
      <w:pPr>
        <w:pStyle w:val="SHTKSourceText"/>
      </w:pPr>
      <w:r>
        <w:t xml:space="preserve">又五道受生經云。兒生三歲。凡飲一百八十斛乳。除其胎中食亦分之。東弗于逮人。飲一千八百斛乳。西拘耶尼人。飲一萬八百斛乳。北欝單越人。七日成身。</w:t>
      </w:r>
    </w:p>
    <w:p>
      <w:pPr>
        <w:pStyle w:val="SHTKBlockLabel"/>
        <w:keepNext/>
      </w:pPr>
      <w:r>
        <w:t xml:space="preserve">한국어 직역</w:t>
      </w:r>
    </w:p>
    <w:p>
      <w:pPr>
        <w:pStyle w:val="SHTKTranslationText"/>
      </w:pPr>
      <w:r>
        <w:t xml:space="preserve">또 《오도수생경》에서 말한다. 아이가 태어나 세 살이 될 때까지, 모두 백팔십 섬의 젖을 마신다. 태 안에서 먹은 것은 제외하되 또한 그 몫을 나누어 계산한다. 동불우체 사람은, 천팔백 섬의 젖을 마시고, 서구야니 사람은, 만 팔천 섬의 젖을 마신다. 북울단월 사람은, 이레 만에 몸이 이루어진다.</w:t>
      </w:r>
    </w:p>
    <w:p>
      <w:pPr>
        <w:pStyle w:val="SHTKBlockLabel"/>
        <w:keepNext/>
      </w:pPr>
      <w:r>
        <w:t xml:space="preserve">원문</w:t>
      </w:r>
    </w:p>
    <w:p>
      <w:pPr>
        <w:pStyle w:val="SHTKSourceText"/>
      </w:pPr>
      <w:r>
        <w:t xml:space="preserve">初生之日置[27]百路道行人授指與𠲿。</w:t>
      </w:r>
    </w:p>
    <w:p>
      <w:pPr>
        <w:pStyle w:val="SHTKBlockLabel"/>
        <w:keepNext/>
      </w:pPr>
      <w:r>
        <w:t xml:space="preserve">한국어 직역</w:t>
      </w:r>
    </w:p>
    <w:p>
      <w:pPr>
        <w:pStyle w:val="SHTKTranslationText"/>
      </w:pPr>
      <w:r>
        <w:t xml:space="preserve">태어난 첫날 백 갈래 길에 두면 길 가는 사람이 손가락을 주어 빨게 한다.</w:t>
      </w:r>
    </w:p>
    <w:p>
      <w:pPr>
        <w:pStyle w:val="SHTKBlockLabel"/>
        <w:keepNext/>
      </w:pPr>
      <w:r>
        <w:t xml:space="preserve">교감·번역 메모</w:t>
      </w:r>
    </w:p>
    <w:p>
      <w:pPr>
        <w:pStyle w:val="SHTKNoteSummary"/>
      </w:pPr>
      <w:r>
        <w:t>교감 요약 | [CBETA 교감] 현행 CBETA CBETA 외자 정의의 CB00063, composition [口*束], Unicode U+20CBF(𠲿)로 확인하였다.</w:t>
      </w:r>
    </w:p>
    <w:p>
      <w:pPr>
        <w:pStyle w:val="SHTKNoteDetail"/>
      </w:pPr>
      <w:r>
        <w:t>• 저본 적용 구절 | 𠲿</w:t>
        <w:br/>
        <w:t>• 한국어 번역 | 외자 동사</w:t>
        <w:br/>
        <w:t>• 한국어 해설 | 현행 CBETA CBETA 외자 정의의 CB00063, composition [口*束], Unicode U+20CBF(𠲿)로 확인하였다. 문맥에서는 손가락을 “빨다”의 뜻으로 읽었다.</w:t>
        <w:br/>
        <w:t>• 번역문 표시 | [구문 불확실]·[이문 검토 필요]</w:t>
      </w:r>
    </w:p>
    <w:p>
      <w:pPr>
        <w:pStyle w:val="SHTKNoteSummary"/>
      </w:pPr>
      <w:r>
        <w:t>교감 요약 | [CBETA 교감] 저본 「百」와 판본 이문 「陌」를 비교한다.</w:t>
      </w:r>
    </w:p>
    <w:p>
      <w:pPr>
        <w:pStyle w:val="SHTKNoteDetail"/>
      </w:pPr>
      <w:r>
        <w:t>• 원교감 원문 | 百【大】，陌【宋】【元】【明】</w:t>
        <w:br/>
        <w:t>• 교감 번호 | 0121027</w:t>
        <w:br/>
        <w:t>• 저본 독법 | 百</w:t>
        <w:br/>
        <w:t>• 저본 적용 구절 | 初生之日置百路道行人授指與𠲿。</w:t>
        <w:br/>
        <w:t>• 저본 기준 번역 | 태어난 첫날 백 갈래 길에 두면 길 가는 사람이 손가락을 주어 빨게 한다.</w:t>
        <w:br/>
        <w:t>• 이문 독법 | 陌</w:t>
        <w:br/>
        <w:t>• 이문 적용 구절 | 初生之日置陌路道行人授指與𠲿。</w:t>
        <w:br/>
        <w:t>• 의미 차이 | 저본 「百路道」는 “백 갈래 길”로 읽히지만 이문 「陌路道」는 길·거리의 뜻으로 달라져 출생 풍속의 장소 표현이 달라진다.</w:t>
        <w:br/>
        <w:t>• 번역 영향 판정 | [의미 차이 있음]</w:t>
        <w:br/>
        <w:t>• 출처 | CBETA T54n2123, 교감 번호 0121027.</w:t>
      </w:r>
    </w:p>
    <w:p>
      <w:pPr>
        <w:pStyle w:val="SHTKBlockLabel"/>
        <w:keepNext/>
      </w:pPr>
      <w:r>
        <w:t xml:space="preserve">원문</w:t>
      </w:r>
    </w:p>
    <w:p>
      <w:pPr>
        <w:pStyle w:val="SHTKSourceText"/>
      </w:pPr>
      <w:r>
        <w:t xml:space="preserve">所以不飲乳也(此之斛斗是古小斗三[1]斗當今一[2]斗舊人身形[3]姝大不同今小兒恐怪乳多故別疏[4]記)。</w:t>
      </w:r>
    </w:p>
    <w:p>
      <w:pPr>
        <w:pStyle w:val="SHTKBlockLabel"/>
        <w:keepNext/>
      </w:pPr>
      <w:r>
        <w:t xml:space="preserve">한국어 직역</w:t>
      </w:r>
    </w:p>
    <w:p>
      <w:pPr>
        <w:pStyle w:val="SHTKTranslationText"/>
      </w:pPr>
      <w:r>
        <w:t xml:space="preserve">그러므로 젖을 마시지 않는다(여기서 말한 섬과 말은 옛날의 작은 말이어서 세 말이 지금의 한 말에 해당한다. 옛사람은 몸집이 매우 커 지금의 어린아이와 달랐으므로 젖이 많다고 이상하게 여길까 염려하여 따로 기록한다).</w:t>
      </w:r>
    </w:p>
    <w:p>
      <w:pPr>
        <w:pStyle w:val="SHTKBlockLabel"/>
        <w:keepNext/>
      </w:pPr>
      <w:r>
        <w:t xml:space="preserve">교감·번역 메모</w:t>
      </w:r>
    </w:p>
    <w:p>
      <w:pPr>
        <w:pStyle w:val="SHTKNoteSummary"/>
      </w:pPr>
      <w:r>
        <w:t>교감 요약 | [CBETA 교감] 유량 단위와 옛사람의 체격 차이를 설명하는 본문 내 원주이다.</w:t>
      </w:r>
    </w:p>
    <w:p>
      <w:pPr>
        <w:pStyle w:val="SHTKNoteDetail"/>
      </w:pPr>
      <w:r>
        <w:t>• 저본 적용 구절 | 此之斛斗是古小斗三斗當今一斗舊人身形姝大不同今小兒恐怪乳多故別疏記</w:t>
        <w:br/>
        <w:t>• 한국어 번역 | 여기서 말한 섬과 말은 옛날의 작은 말이어서 세 말이 지금의 한 말에 해당한다. 옛사람은 몸집이 매우 커 지금의 어린아이와 달랐으므로 젖이 많다고 이상하게 여길까 염려하여 따로 기록한다.</w:t>
        <w:br/>
        <w:t>• 한국어 해설 | 유량 단위와 옛사람의 체격 차이를 설명하는 본문 내 원주이다.</w:t>
        <w:br/>
        <w:t>• 번역문 표시 | [구문 불확실]·[이문 검토 필요]</w:t>
      </w:r>
    </w:p>
    <w:p>
      <w:pPr>
        <w:pStyle w:val="SHTKNoteSummary"/>
      </w:pPr>
      <w:r>
        <w:t>교감 요약 | [CBETA 교감] 저본 「斗」와 판본 이문 「升」를 비교한다.</w:t>
      </w:r>
    </w:p>
    <w:p>
      <w:pPr>
        <w:pStyle w:val="SHTKNoteDetail"/>
      </w:pPr>
      <w:r>
        <w:t>• 원교감 원문 | 斗【大】，升【宋】【元】【明】【宮】</w:t>
        <w:br/>
        <w:t>• 교감 번호 | 0122001</w:t>
        <w:br/>
        <w:t>• 저본 독법 | 斗</w:t>
        <w:br/>
        <w:t>• 저본 적용 구절 | 所以不飲乳也(此之斛斗是古小斗三斗當今一斗舊人身形姝大不同今小兒恐怪乳多故別疏記)。</w:t>
        <w:br/>
        <w:t>• 저본 기준 번역 | 그러므로 젖을 마시지 않는다(여기서 말한 섬과 말은 옛날의 작은 말이어서 세 말이 지금의 한 말에 해당한다. 옛사람은 몸집이 매우 커 지금의 어린아이와 달랐으므로 젖이 많다고 이상하게 여길까 염려하여 따로 기록한다).</w:t>
        <w:br/>
        <w:t>• 이문 독법 | 升</w:t>
        <w:br/>
        <w:t>• 이문 적용 구절 | 所以不飲乳也(此之斛斗是古小斗三斗當今一斗舊人身形姝大不同今小兒恐怪乳多故別疏記)。 [해당 교감 위치: 「斗」→「升」]</w:t>
        <w:br/>
        <w:t>• 의미 차이 | 원주의 「三斗」가 이문 「三升」이면 옛 도량형의 환산 수치가 크게 달라진다.</w:t>
        <w:br/>
        <w:t>• 번역 영향 판정 | [의미 차이 있음]</w:t>
        <w:br/>
        <w:t>• 출처 | CBETA T54n2123, 교감 번호 0122001.</w:t>
      </w:r>
    </w:p>
    <w:p>
      <w:pPr>
        <w:pStyle w:val="SHTKNoteSummary"/>
      </w:pPr>
      <w:r>
        <w:t>교감 요약 | [CBETA 교감] 저본 「斗」와 판본 이문 「升」를 비교한다.</w:t>
      </w:r>
    </w:p>
    <w:p>
      <w:pPr>
        <w:pStyle w:val="SHTKNoteDetail"/>
      </w:pPr>
      <w:r>
        <w:t>• 원교감 원문 | 斗【大】，升【明】【宮】</w:t>
        <w:br/>
        <w:t>• 교감 번호 | 0122002</w:t>
        <w:br/>
        <w:t>• 저본 독법 | 斗</w:t>
        <w:br/>
        <w:t>• 저본 적용 구절 | 所以不飲乳也(此之斛斗是古小斗三斗當今一斗舊人身形姝大不同今小兒恐怪乳多故別疏記)。</w:t>
        <w:br/>
        <w:t>• 저본 기준 번역 | 그러므로 젖을 마시지 않는다(여기서 말한 섬과 말은 옛날의 작은 말이어서 세 말이 지금의 한 말에 해당한다. 옛사람은 몸집이 매우 커 지금의 어린아이와 달랐으므로 젖이 많다고 이상하게 여길까 염려하여 따로 기록한다).</w:t>
        <w:br/>
        <w:t>• 이문 독법 | 升</w:t>
        <w:br/>
        <w:t>• 이문 적용 구절 | 所以不飲乳也(此之斛斗是古小斗三斗當今一斗舊人身形姝大不同今小兒恐怪乳多故別疏記)。 [해당 교감 위치: 「斗」→「升」]</w:t>
        <w:br/>
        <w:t>• 의미 차이 | 원주의 「一斗」가 이문 「一升」이면 옛 도량형과 현행 도량형의 환산 관계가 달라진다.</w:t>
        <w:br/>
        <w:t>• 번역 영향 판정 | [의미 차이 있음]</w:t>
        <w:br/>
        <w:t>• 출처 | CBETA T54n2123, 교감 번호 0122002.</w:t>
      </w:r>
    </w:p>
    <w:p>
      <w:pPr>
        <w:pStyle w:val="SHTKNoteSummary"/>
      </w:pPr>
      <w:r>
        <w:t>교감 요약 | [CBETA 교감] 저본 「姝」와 판본 이문 「殊」를 비교한다.</w:t>
      </w:r>
    </w:p>
    <w:p>
      <w:pPr>
        <w:pStyle w:val="SHTKNoteDetail"/>
      </w:pPr>
      <w:r>
        <w:t>• 원교감 원문 | 姝【大】，殊【宋】【元】【明】【宮】</w:t>
        <w:br/>
        <w:t>• 교감 번호 | 0122003</w:t>
        <w:br/>
        <w:t>• 저본 독법 | 姝</w:t>
        <w:br/>
        <w:t>• 저본 적용 구절 | 所以不飲乳也(此之斛斗是古小斗三斗當今一斗舊人身形姝大不同今小兒恐怪乳多故別疏記)。</w:t>
        <w:br/>
        <w:t>• 저본 기준 번역 | 그러므로 젖을 마시지 않는다(여기서 말한 섬과 말은 옛날의 작은 말이어서 세 말이 지금의 한 말에 해당한다. 옛사람은 몸집이 매우 커 지금의 어린아이와 달랐으므로 젖이 많다고 이상하게 여길까 염려하여 따로 기록한다).</w:t>
        <w:br/>
        <w:t>• 이문 독법 | 殊</w:t>
        <w:br/>
        <w:t>• 이문 적용 구절 | 所以不飲乳也(此之斛斗是古小斗三斗當今一斗舊人身形殊大不同今小兒恐怪乳多故別疏記)。</w:t>
        <w:br/>
        <w:t>• 의미 차이 | 저본 「姝大」는 문맥상 난구이며 이문 「殊大」이면 “매우 크다/특별히 크다”가 되어 옛사람의 체격 설명이 자연스러워진다.</w:t>
        <w:br/>
        <w:t>• 번역 영향 판정 | [의미 차이 있음]</w:t>
        <w:br/>
        <w:t>• 출처 | CBETA T54n2123, 교감 번호 0122003.</w:t>
      </w:r>
    </w:p>
    <w:p>
      <w:pPr>
        <w:pStyle w:val="SHTKNoteSummary"/>
      </w:pPr>
      <w:r>
        <w:t>교감 요약 | [CBETA 교감] 저본 「記」와 판본 이문 「記之」를 비교한다.</w:t>
      </w:r>
    </w:p>
    <w:p>
      <w:pPr>
        <w:pStyle w:val="SHTKNoteDetail"/>
      </w:pPr>
      <w:r>
        <w:t>• 원교감 원문 | 記【大】，記之【宋】【元】【明】【宮】</w:t>
        <w:br/>
        <w:t>• 교감 번호 | 0122004</w:t>
        <w:br/>
        <w:t>• 저본 독법 | 記</w:t>
        <w:br/>
        <w:t>• 저본 적용 구절 | 所以不飲乳也(此之斛斗是古小斗三斗當今一斗舊人身形姝大不同今小兒恐怪乳多故別疏記)。</w:t>
        <w:br/>
        <w:t>• 저본 기준 번역 | 그러므로 젖을 마시지 않는다(여기서 말한 섬과 말은 옛날의 작은 말이어서 세 말이 지금의 한 말에 해당한다. 옛사람은 몸집이 매우 커 지금의 어린아이와 달랐으므로 젖이 많다고 이상하게 여길까 염려하여 따로 기록한다).</w:t>
        <w:br/>
        <w:t>• 이문 독법 | 記之</w:t>
        <w:br/>
        <w:t>• 이문 적용 구절 | 所以不飲乳也(此之斛斗是古小斗三斗當今一斗舊人身形姝大不同今小兒恐怪乳多故別疏記之)。</w:t>
        <w:br/>
        <w:t>• 의미 차이 | 이문 「記之」을 취하면 저본 「記」과 표기나 표현이 달라지지만 중심 의미는 대체로 유지된다.</w:t>
        <w:br/>
        <w:t>• 번역 영향 판정 | [표현 차이]</w:t>
        <w:br/>
        <w:t>• 출처 | CBETA T54n2123, 교감 번호 0122004.</w:t>
      </w:r>
    </w:p>
    <w:p>
      <w:pPr>
        <w:pStyle w:val="Heading4"/>
        <w:keepNext/>
      </w:pPr>
      <w:r>
        <w:t xml:space="preserve">後報緣第五</w:t>
      </w:r>
    </w:p>
    <w:p>
      <w:pPr>
        <w:pStyle w:val="SHTKBlockLabel"/>
        <w:keepNext/>
      </w:pPr>
      <w:r>
        <w:t xml:space="preserve">원문</w:t>
      </w:r>
    </w:p>
    <w:p>
      <w:pPr>
        <w:pStyle w:val="SHTKSourceText"/>
      </w:pPr>
      <w:r>
        <w:t xml:space="preserve">後報緣第五</w:t>
      </w:r>
    </w:p>
    <w:p>
      <w:pPr>
        <w:pStyle w:val="SHTKBlockLabel"/>
        <w:keepNext/>
      </w:pPr>
      <w:r>
        <w:t xml:space="preserve">한국어 직역</w:t>
      </w:r>
    </w:p>
    <w:p>
      <w:pPr>
        <w:pStyle w:val="SHTKTranslationText"/>
      </w:pPr>
      <w:r>
        <w:t xml:space="preserve">후보연 제5</w:t>
      </w:r>
    </w:p>
    <w:p>
      <w:pPr>
        <w:pStyle w:val="SHTKBlockLabel"/>
        <w:keepNext/>
      </w:pPr>
      <w:r>
        <w:t xml:space="preserve">위치표지</w:t>
      </w:r>
    </w:p>
    <w:p>
      <w:pPr>
        <w:pStyle w:val="SHTKPositionMarker"/>
      </w:pPr>
      <w:bookmarkStart w:id="843" w:name="loc_0122a04"/>
      <w:r>
        <w:t xml:space="preserve">[0122a04]</w:t>
      </w:r>
      <w:bookmarkEnd w:id="843"/>
    </w:p>
    <w:p>
      <w:pPr>
        <w:pStyle w:val="SHTKBlockLabel"/>
        <w:keepNext/>
      </w:pPr>
      <w:r>
        <w:t xml:space="preserve">원문</w:t>
      </w:r>
    </w:p>
    <w:p>
      <w:pPr>
        <w:pStyle w:val="SHTKSourceText"/>
      </w:pPr>
      <w:r>
        <w:t xml:space="preserve">如婆沙論云。有一屠兒。七生已來常屠。不落三塗。然生人天往來。</w:t>
      </w:r>
    </w:p>
    <w:p>
      <w:pPr>
        <w:pStyle w:val="SHTKBlockLabel"/>
        <w:keepNext/>
      </w:pPr>
      <w:r>
        <w:t xml:space="preserve">한국어 직역</w:t>
      </w:r>
    </w:p>
    <w:p>
      <w:pPr>
        <w:pStyle w:val="SHTKTranslationText"/>
      </w:pPr>
      <w:r>
        <w:t xml:space="preserve">《비바사론》에서 말한 것과 같다. 어떤 백정 아이가 있었는데, 일곱 생 이래로 늘 도살을 하였지만, 삼악도에 떨어지지 않고, 도리어 인간과 천상에 태어나 왕래하였다.</w:t>
      </w:r>
    </w:p>
    <w:p>
      <w:pPr>
        <w:pStyle w:val="SHTKBlockLabel"/>
        <w:keepNext/>
      </w:pPr>
      <w:r>
        <w:t xml:space="preserve">원문</w:t>
      </w:r>
    </w:p>
    <w:p>
      <w:pPr>
        <w:pStyle w:val="SHTKSourceText"/>
      </w:pPr>
      <w:r>
        <w:t xml:space="preserve">此由七生已前曾施[5]辟支一食福力故。</w:t>
      </w:r>
    </w:p>
    <w:p>
      <w:pPr>
        <w:pStyle w:val="SHTKBlockLabel"/>
        <w:keepNext/>
      </w:pPr>
      <w:r>
        <w:t xml:space="preserve">한국어 직역</w:t>
      </w:r>
    </w:p>
    <w:p>
      <w:pPr>
        <w:pStyle w:val="SHTKTranslationText"/>
      </w:pPr>
      <w:r>
        <w:t xml:space="preserve">이는 일곱 생 이전에 일찍이 벽지불에게 한 끼를 보시한 복력 때문이었다.</w:t>
      </w:r>
    </w:p>
    <w:p>
      <w:pPr>
        <w:pStyle w:val="SHTKBlockLabel"/>
        <w:keepNext/>
      </w:pPr>
      <w:r>
        <w:t xml:space="preserve">교감·번역 메모</w:t>
      </w:r>
    </w:p>
    <w:p>
      <w:pPr>
        <w:pStyle w:val="SHTKNoteSummary"/>
      </w:pPr>
      <w:r>
        <w:t>교감 요약 | [CBETA 교감] 저본 「辟支」와 판본 이문 「辟支佛」를 비교한다.</w:t>
      </w:r>
    </w:p>
    <w:p>
      <w:pPr>
        <w:pStyle w:val="SHTKNoteDetail"/>
      </w:pPr>
      <w:r>
        <w:t>• 원교감 원문 | 辟支【大】，辟支佛【宋】【元】【明】</w:t>
        <w:br/>
        <w:t>• 교감 번호 | 0122005</w:t>
        <w:br/>
        <w:t>• 저본 독법 | 辟支</w:t>
        <w:br/>
        <w:t>• 저본 적용 구절 | 此由七生已前曾施辟支一食福力故。</w:t>
        <w:br/>
        <w:t>• 저본 기준 번역 | 이는 일곱 생 이전에 일찍이 벽지불에게 한 끼를 보시한 복력 때문이었다.</w:t>
        <w:br/>
        <w:t>• 이문 독법 | 辟支佛</w:t>
        <w:br/>
        <w:t>• 이문 적용 구절 | 此由七生已前曾施辟支佛一食福力故。</w:t>
        <w:br/>
        <w:t>• 의미 차이 | 이문 「辟支佛」을 취하면 저본 「辟支」과 표기나 표현이 달라지지만 중심 의미는 대체로 유지된다.</w:t>
        <w:br/>
        <w:t>• 번역 영향 판정 | [표현 차이]</w:t>
        <w:br/>
        <w:t>• 출처 | CBETA T54n2123, 교감 번호 0122005.</w:t>
      </w:r>
    </w:p>
    <w:p>
      <w:pPr>
        <w:pStyle w:val="SHTKBlockLabel"/>
        <w:keepNext/>
      </w:pPr>
      <w:r>
        <w:t xml:space="preserve">원문</w:t>
      </w:r>
    </w:p>
    <w:p>
      <w:pPr>
        <w:pStyle w:val="SHTKSourceText"/>
      </w:pPr>
      <w:r>
        <w:t xml:space="preserve">令七生不墮惡道。然此人七生已來。所作屠罪之業。過七生已次第受之。無有得脫。</w:t>
      </w:r>
    </w:p>
    <w:p>
      <w:pPr>
        <w:pStyle w:val="SHTKBlockLabel"/>
        <w:keepNext/>
      </w:pPr>
      <w:r>
        <w:t xml:space="preserve">한국어 직역</w:t>
      </w:r>
    </w:p>
    <w:p>
      <w:pPr>
        <w:pStyle w:val="SHTKTranslationText"/>
      </w:pPr>
      <w:r>
        <w:t xml:space="preserve">그로 하여금 일곱 생 동안 악도에 떨어지지 않게 한 것이다. 그러나 이 사람은 일곱 생 이래로, 도살의 죄업을 지었으므로, 일곱 생이 지난 뒤에는 차례로 그것을 받게 되어, 벗어날 수가 없다.</w:t>
      </w:r>
    </w:p>
    <w:p>
      <w:pPr>
        <w:pStyle w:val="SHTKBlockLabel"/>
        <w:keepNext/>
      </w:pPr>
      <w:r>
        <w:t xml:space="preserve">원문</w:t>
      </w:r>
    </w:p>
    <w:p>
      <w:pPr>
        <w:pStyle w:val="SHTKSourceText"/>
      </w:pPr>
      <w:r>
        <w:t xml:space="preserve">善惡俱爾(此是後報[6]也)。</w:t>
      </w:r>
    </w:p>
    <w:p>
      <w:pPr>
        <w:pStyle w:val="SHTKBlockLabel"/>
        <w:keepNext/>
      </w:pPr>
      <w:r>
        <w:t xml:space="preserve">한국어 직역</w:t>
      </w:r>
    </w:p>
    <w:p>
      <w:pPr>
        <w:pStyle w:val="SHTKTranslationText"/>
      </w:pPr>
      <w:r>
        <w:t xml:space="preserve">선과 악이 모두 이와 같다(이것이 후보이다).</w:t>
      </w:r>
    </w:p>
    <w:p>
      <w:pPr>
        <w:pStyle w:val="SHTKBlockLabel"/>
        <w:keepNext/>
      </w:pPr>
      <w:r>
        <w:t xml:space="preserve">교감·번역 메모</w:t>
      </w:r>
    </w:p>
    <w:p>
      <w:pPr>
        <w:pStyle w:val="SHTKNoteSummary"/>
      </w:pPr>
      <w:r>
        <w:t>교감 요약 | [CBETA 교감] 앞의 일곱 생 뒤에 과보를 받는 사례가 후보임을 밝히는 본문 내 원주이다.</w:t>
      </w:r>
    </w:p>
    <w:p>
      <w:pPr>
        <w:pStyle w:val="SHTKNoteDetail"/>
      </w:pPr>
      <w:r>
        <w:t>• 저본 적용 구절 | 此是後報也</w:t>
        <w:br/>
        <w:t>• 한국어 번역 | 이것이 후보이다.</w:t>
        <w:br/>
        <w:t>• 한국어 해설 | 앞의 일곱 생 뒤에 과보를 받는 사례가 후보임을 밝히는 본문 내 원주이다.</w:t>
      </w:r>
    </w:p>
    <w:p>
      <w:pPr>
        <w:pStyle w:val="SHTKNoteSummary"/>
      </w:pPr>
      <w:r>
        <w:t>교감 요약 | [CBETA 교감] 저본 「也」와 판본 이문 「∅」를 비교한다.</w:t>
      </w:r>
    </w:p>
    <w:p>
      <w:pPr>
        <w:pStyle w:val="SHTKNoteDetail"/>
      </w:pPr>
      <w:r>
        <w:t>• 원교감 원문 | 也【大】，∅【宋】【元】【明】【宮】</w:t>
        <w:br/>
        <w:t>• 교감 번호 | 0122006</w:t>
        <w:br/>
        <w:t>• 저본 독법 | 也</w:t>
        <w:br/>
        <w:t>• 저본 적용 구절 | 善惡俱爾(此是後報也)。</w:t>
        <w:br/>
        <w:t>• 저본 기준 번역 | 선과 악이 모두 이와 같다(이것이 후보이다).</w:t>
        <w:br/>
        <w:t>• 이문 독법 | ∅</w:t>
        <w:br/>
        <w:t>• 이문 적용 구절 | 善惡俱爾(此是後報)。</w:t>
        <w:br/>
        <w:t>• 의미 차이 | 저본 「也」와 이문 「∅」은 이체·문법적 보충·생략 정도의 차이로, 이 문맥의 직역 의미는 실질적으로 달라지지 않는다.</w:t>
        <w:br/>
        <w:t>• 번역 영향 판정 | [번역 차이 없음]</w:t>
        <w:br/>
        <w:t>• 출처 | CBETA T54n2123, 교감 번호 0122006.</w:t>
      </w:r>
    </w:p>
    <w:p>
      <w:pPr>
        <w:pStyle w:val="SHTKBlockLabel"/>
        <w:keepNext/>
      </w:pPr>
      <w:r>
        <w:t xml:space="preserve">위치표지</w:t>
      </w:r>
    </w:p>
    <w:p>
      <w:pPr>
        <w:pStyle w:val="SHTKPositionMarker"/>
      </w:pPr>
      <w:bookmarkStart w:id="844" w:name="loc_0122a09"/>
      <w:r>
        <w:t xml:space="preserve">[0122a09]</w:t>
      </w:r>
      <w:bookmarkEnd w:id="844"/>
    </w:p>
    <w:p>
      <w:pPr>
        <w:pStyle w:val="SHTKBlockLabel"/>
        <w:keepNext/>
      </w:pPr>
      <w:r>
        <w:t xml:space="preserve">원문</w:t>
      </w:r>
    </w:p>
    <w:p>
      <w:pPr>
        <w:pStyle w:val="SHTKSourceText"/>
      </w:pPr>
      <w:r>
        <w:t xml:space="preserve">又智度論云。舍利弗雖復聰明。然非一切智。於佛智中譬如嬰兒。如阿婆檀那經中。</w:t>
      </w:r>
    </w:p>
    <w:p>
      <w:pPr>
        <w:pStyle w:val="SHTKBlockLabel"/>
        <w:keepNext/>
      </w:pPr>
      <w:r>
        <w:t xml:space="preserve">한국어 직역</w:t>
      </w:r>
    </w:p>
    <w:p>
      <w:pPr>
        <w:pStyle w:val="SHTKTranslationText"/>
      </w:pPr>
      <w:r>
        <w:t xml:space="preserve">또 《지도론》에서 말한다. 사리불은 비록 총명하지만, 일체지는 아니다. 부처님의 지혜에 견주면 마치 어린아이와 같다. 《아바단나경》에서와 같다.</w:t>
      </w:r>
    </w:p>
    <w:p>
      <w:pPr>
        <w:pStyle w:val="SHTKBlockLabel"/>
        <w:keepNext/>
      </w:pPr>
      <w:r>
        <w:t xml:space="preserve">원문</w:t>
      </w:r>
    </w:p>
    <w:p>
      <w:pPr>
        <w:pStyle w:val="SHTKSourceText"/>
      </w:pPr>
      <w:r>
        <w:t xml:space="preserve">佛在祇[7]桓住。</w:t>
      </w:r>
    </w:p>
    <w:p>
      <w:pPr>
        <w:pStyle w:val="SHTKBlockLabel"/>
        <w:keepNext/>
      </w:pPr>
      <w:r>
        <w:t xml:space="preserve">한국어 직역</w:t>
      </w:r>
    </w:p>
    <w:p>
      <w:pPr>
        <w:pStyle w:val="SHTKTranslationText"/>
      </w:pPr>
      <w:r>
        <w:t xml:space="preserve">부처님께서 기원에 머무실 때,</w:t>
      </w:r>
    </w:p>
    <w:p>
      <w:pPr>
        <w:pStyle w:val="SHTKBlockLabel"/>
        <w:keepNext/>
      </w:pPr>
      <w:r>
        <w:t xml:space="preserve">교감·번역 메모</w:t>
      </w:r>
    </w:p>
    <w:p>
      <w:pPr>
        <w:pStyle w:val="SHTKNoteSummary"/>
      </w:pPr>
      <w:r>
        <w:t>교감 요약 | [CBETA 교감] 저본 「桓」와 판본 이문 「洹」를 비교한다.</w:t>
      </w:r>
    </w:p>
    <w:p>
      <w:pPr>
        <w:pStyle w:val="SHTKNoteDetail"/>
      </w:pPr>
      <w:r>
        <w:t>• 원교감 원문 | 桓【大】，洹【明】</w:t>
        <w:br/>
        <w:t>• 교감 번호 | 0122007</w:t>
        <w:br/>
        <w:t>• 저본 독법 | 桓</w:t>
        <w:br/>
        <w:t>• 저본 적용 구절 | 佛在祇桓住。</w:t>
        <w:br/>
        <w:t>• 저본 기준 번역 | 부처님께서 기원에 머무실 때,</w:t>
        <w:br/>
        <w:t>• 이문 독법 | 洹</w:t>
        <w:br/>
        <w:t>• 이문 적용 구절 | 佛在祇洹住。</w:t>
        <w:br/>
        <w:t>• 의미 차이 | 이문 「洹」을 취하면 저본 「桓」과 표기나 표현이 달라지지만 중심 의미는 대체로 유지된다.</w:t>
        <w:br/>
        <w:t>• 번역 영향 판정 | [표현 차이]</w:t>
        <w:br/>
        <w:t>• 출처 | CBETA T54n2123, 교감 번호 0122007.</w:t>
      </w:r>
    </w:p>
    <w:p>
      <w:pPr>
        <w:pStyle w:val="SHTKBlockLabel"/>
        <w:keepNext/>
      </w:pPr>
      <w:r>
        <w:t xml:space="preserve">원문</w:t>
      </w:r>
    </w:p>
    <w:p>
      <w:pPr>
        <w:pStyle w:val="SHTKSourceText"/>
      </w:pPr>
      <w:r>
        <w:t xml:space="preserve">晡時經行。舍利弗從佛經行。是時有鷹逐鴿。鴿飛來佛邊住。</w:t>
      </w:r>
    </w:p>
    <w:p>
      <w:pPr>
        <w:pStyle w:val="SHTKBlockLabel"/>
        <w:keepNext/>
      </w:pPr>
      <w:r>
        <w:t xml:space="preserve">한국어 직역</w:t>
      </w:r>
    </w:p>
    <w:p>
      <w:pPr>
        <w:pStyle w:val="SHTKTranslationText"/>
      </w:pPr>
      <w:r>
        <w:t xml:space="preserve">오후에 경행하셨고, 사리불이 부처님을 따라 경행하였다. 그때 매 한 마리가 비둘기를 쫓고 있었는데, 비둘기가 날아와 부처님 곁에 머물렀다.</w:t>
      </w:r>
    </w:p>
    <w:p>
      <w:pPr>
        <w:pStyle w:val="SHTKBlockLabel"/>
        <w:keepNext/>
      </w:pPr>
      <w:r>
        <w:t xml:space="preserve">원문</w:t>
      </w:r>
    </w:p>
    <w:p>
      <w:pPr>
        <w:pStyle w:val="SHTKSourceText"/>
      </w:pPr>
      <w:r>
        <w:t xml:space="preserve">佛經行過[8]之。</w:t>
      </w:r>
    </w:p>
    <w:p>
      <w:pPr>
        <w:pStyle w:val="SHTKBlockLabel"/>
        <w:keepNext/>
      </w:pPr>
      <w:r>
        <w:t xml:space="preserve">한국어 직역</w:t>
      </w:r>
    </w:p>
    <w:p>
      <w:pPr>
        <w:pStyle w:val="SHTKTranslationText"/>
      </w:pPr>
      <w:r>
        <w:t xml:space="preserve">부처님께서 경행하며 그 곁을 지나가시자,</w:t>
      </w:r>
    </w:p>
    <w:p>
      <w:pPr>
        <w:pStyle w:val="SHTKBlockLabel"/>
        <w:keepNext/>
      </w:pPr>
      <w:r>
        <w:t xml:space="preserve">교감·번역 메모</w:t>
      </w:r>
    </w:p>
    <w:p>
      <w:pPr>
        <w:pStyle w:val="SHTKNoteSummary"/>
      </w:pPr>
      <w:r>
        <w:t>교감 요약 | [CBETA 교감] 저본 「之」와 판본 이문 「身」를 비교한다.</w:t>
      </w:r>
    </w:p>
    <w:p>
      <w:pPr>
        <w:pStyle w:val="SHTKNoteDetail"/>
      </w:pPr>
      <w:r>
        <w:t>• 원교감 원문 | 之【大】，身【宋】【元】【明】</w:t>
        <w:br/>
        <w:t>• 교감 번호 | 0122008</w:t>
        <w:br/>
        <w:t>• 저본 독법 | 之</w:t>
        <w:br/>
        <w:t>• 저본 적용 구절 | 佛經行過之。</w:t>
        <w:br/>
        <w:t>• 저본 기준 번역 | 부처님께서 경행하며 그 곁을 지나가시자,</w:t>
        <w:br/>
        <w:t>• 이문 독법 | 身</w:t>
        <w:br/>
        <w:t>• 이문 적용 구절 | 佛經行過身。</w:t>
        <w:br/>
        <w:t>• 의미 차이 | 저본 「佛經行過之」는 부처가 “그곳/그것을 지나갔다”로 읽히지만 이문 「身」이면 “몸을 지나갔다”는 구성이 되어 동작의 대상이 달라진다.</w:t>
        <w:br/>
        <w:t>• 번역 영향 판정 | [의미 차이 있음]</w:t>
        <w:br/>
        <w:t>• 출처 | CBETA T54n2123, 교감 번호 0122008.</w:t>
      </w:r>
    </w:p>
    <w:p>
      <w:pPr>
        <w:pStyle w:val="SHTKBlockLabel"/>
        <w:keepNext/>
      </w:pPr>
      <w:r>
        <w:t xml:space="preserve">원문</w:t>
      </w:r>
    </w:p>
    <w:p>
      <w:pPr>
        <w:pStyle w:val="SHTKSourceText"/>
      </w:pPr>
      <w:r>
        <w:t xml:space="preserve">影覆鴿上。鴿身安隱怖畏即除。不復作聲。</w:t>
      </w:r>
    </w:p>
    <w:p>
      <w:pPr>
        <w:pStyle w:val="SHTKBlockLabel"/>
        <w:keepNext/>
      </w:pPr>
      <w:r>
        <w:t xml:space="preserve">한국어 직역</w:t>
      </w:r>
    </w:p>
    <w:p>
      <w:pPr>
        <w:pStyle w:val="SHTKTranslationText"/>
      </w:pPr>
      <w:r>
        <w:t xml:space="preserve">그 그림자가 비둘기 위를 덮었다. 비둘기의 몸이 편안해지고 두려움이 곧 없어져, 다시는 소리를 내지 않았다.</w:t>
      </w:r>
    </w:p>
    <w:p>
      <w:pPr>
        <w:pStyle w:val="SHTKBlockLabel"/>
        <w:keepNext/>
      </w:pPr>
      <w:r>
        <w:t xml:space="preserve">원문</w:t>
      </w:r>
    </w:p>
    <w:p>
      <w:pPr>
        <w:pStyle w:val="SHTKSourceText"/>
      </w:pPr>
      <w:r>
        <w:t xml:space="preserve">從舍利弗影到。</w:t>
      </w:r>
    </w:p>
    <w:p>
      <w:pPr>
        <w:pStyle w:val="SHTKBlockLabel"/>
        <w:keepNext/>
      </w:pPr>
      <w:r>
        <w:t xml:space="preserve">한국어 직역</w:t>
      </w:r>
    </w:p>
    <w:p>
      <w:pPr>
        <w:pStyle w:val="SHTKTranslationText"/>
      </w:pPr>
      <w:r>
        <w:t xml:space="preserve">사리불의 그림자가 이르자,</w:t>
      </w:r>
    </w:p>
    <w:p>
      <w:pPr>
        <w:pStyle w:val="SHTKBlockLabel"/>
        <w:keepNext/>
      </w:pPr>
      <w:r>
        <w:t xml:space="preserve">교감·번역 메모</w:t>
      </w:r>
    </w:p>
    <w:p>
      <w:pPr>
        <w:pStyle w:val="SHTKNoteSummary"/>
      </w:pPr>
      <w:r>
        <w:t>교감 요약 | [CBETA 교감] 현행판 신규 교감: 저본 「從」와 현행/K31 독법 「後」를 비교한다.</w:t>
      </w:r>
    </w:p>
    <w:p>
      <w:pPr>
        <w:pStyle w:val="SHTKNoteDetail"/>
      </w:pPr>
      <w:r>
        <w:t>• 원교감 원문 | 해당 판본에 독립 app 없음</w:t>
        <w:br/>
        <w:t>• 현행 CBETA 교감 | 後【CB】【麗-CB】 (cf. K31n1052_p0179a03)，從【大】</w:t>
        <w:br/>
        <w:t>• 교감 번호 | 0122a1301</w:t>
        <w:br/>
        <w:t>• 저본 독법 | 從</w:t>
        <w:br/>
        <w:t>• 저본 적용 구절 | 從舍利弗影到。</w:t>
        <w:br/>
        <w:t>• 저본 기준 번역 | 사리불의 그림자가 이르자,</w:t>
        <w:br/>
        <w:t>• 이문 독법 | 後</w:t>
        <w:br/>
        <w:t>• 이문 적용 구절 | 後舍利弗影到。</w:t>
        <w:br/>
        <w:t>• 의미 차이 | 저본과 구판의 「從舍利弗影到」에 대해 현행 CBETA는 K31 대조로 「後舍利弗影到」를 lemma로 세웠다. 「從」은 사리불의 그림자 쪽에서/그림자가 이르자라는 연결이고, 「後」는 “그 뒤”라는 시간 연결이 된다.</w:t>
        <w:br/>
        <w:t>• 번역 영향 판정 | [의미 차이 경미]</w:t>
        <w:br/>
        <w:t>• 번역문 표시 | [이문 검토 필요]</w:t>
        <w:br/>
        <w:t>• 출처 | CBETA T54n2123; 고려대장경 대조 K31n1052 0179a03.</w:t>
      </w:r>
    </w:p>
    <w:p>
      <w:pPr>
        <w:pStyle w:val="SHTKBlockLabel"/>
        <w:keepNext/>
      </w:pPr>
      <w:r>
        <w:t xml:space="preserve">원문</w:t>
      </w:r>
    </w:p>
    <w:p>
      <w:pPr>
        <w:pStyle w:val="SHTKSourceText"/>
      </w:pPr>
      <w:r>
        <w:t xml:space="preserve">鴿便作聲戰怖如初。舍利弗白佛言。佛及我身俱無三毒。以何因緣佛影覆鴿。鴿便無聲不復恐怖。我影覆上。鴿便作聲戰慄如故。佛言。汝三毒習氣未盡。以是故。汝影覆時恐怖不除。佛語舍利弗。汝觀此鴿宿世因緣。幾世作鴿。舍利弗。即時入宿命智三昧。觀見此鴿。從鴿中來。乃至八萬大劫。常作鴿身。過是已往不能復見。舍利弗從三昧起白佛言。是鴿八萬大劫中。常作鴿身。過是已前不能復知。佛言。汝若不能盡知過去世。試觀未來世。此鴿何時當脫。舍利弗即入三昧。觀見乃至八萬大劫。亦未免鴿身。過是已往不復能知。不審此鴿何時當脫。佛告舍利弗。此鴿除諸聲聞辟支佛所知齊限。復於恒河沙等大劫中。常作鴿身。罪訖得出。輪轉五道中。後得為人。經五百世中。乃得利根。是時有佛。度無量阿僧祇眾生。然後入無餘涅槃。遺法在世。是人作五戒優婆塞。從比丘聞讚佛功德。於是初發心願。願值佛。後於三阿僧祇劫。</w:t>
      </w:r>
    </w:p>
    <w:p>
      <w:pPr>
        <w:pStyle w:val="SHTKBlockLabel"/>
        <w:keepNext/>
      </w:pPr>
      <w:r>
        <w:t xml:space="preserve">한국어 직역</w:t>
      </w:r>
    </w:p>
    <w:p>
      <w:pPr>
        <w:pStyle w:val="SHTKTranslationText"/>
      </w:pPr>
      <w:r>
        <w:t xml:space="preserve">비둘기는 곧 소리를 내며 처음처럼 떨고 두려워하였다. 사리불이 부처님께 아뢰었다. “부처님과 저의 몸은 모두 삼독이 없는데, 무슨 인연으로 부처님의 그림자가 비둘기를 덮으면, 비둘기가 소리를 내지 않고 다시는 두려워하지 않으며, 제 그림자가 그 위를 덮으면, 비둘기가 곧 소리를 내며 전과 같이 떱니까?” 부처님께서 말씀하셨다. “너는 삼독의 습기가 아직 다하지 않았기 때문이다. 그 때문에, 네 그림자가 덮을 때에는 두려움이 없어지지 않는 것이다.” 부처님께서 사리불에게 말씀하셨다. “너는 이 비둘기의 전생 인연을 관찰하여, 몇 생 동안 비둘기가 되었는지 보아라.” 사리불은, 즉시 숙명지삼매에 들어가, 이 비둘기를 관찰해 보았다. 비둘기로 태어나 온 이래, 팔만 대겁에 이르도록, 늘 비둘기 몸이었지만, 그보다 더 이전은 다시 볼 수 없었다. 사리불은 삼매에서 나와 부처님께 아뢰었다. “이 비둘기는 팔만 대겁 동안, 늘 비둘기 몸이었으나, 그보다 앞선 것은 다시 알 수 없습니다.” 부처님께서 말씀하셨다. “네가 과거세를 끝까지 알 수 없다면, 미래세를 한번 관찰하여, 이 비둘기가 언제 벗어날지 보아라.” 사리불이 곧 삼매에 들어가, 팔만 대겁에 이르기까지 관찰해 보았으나, 또한 비둘기 몸을 벗어나지 못하였고, 그보다 더 뒤는 다시 알 수 없었다. “이 비둘기가 언제 벗어날지 알지 못하겠습니다.” 부처님께서 사리불에게 말씀하셨다. “이 비둘기는 여러 성문과 벽지불이 알 수 있는 한계를 지나, 다시 항하의 모래알 수와 같은 대겁 동안, 늘 비둘기 몸이 되었다가, 죄가 다하면 벗어나, 오도 가운데 윤회하고, 뒤에 사람이 된다. 오백 세를 지나야, 비로소 예리한 근기를 얻게 된다. 그때 한 부처님이 계셔서, 헤아릴 수 없이 많은 아승기의 중생을 제도하시고, 그 뒤 무여열반에 드셨다. 남긴 법이 세상에 있을 때, 이 사람은 오계를 받은 우바새가 되어, 비구에게서 부처님의 공덕을 찬탄하는 말을 듣고, 이에 처음으로 마음을 내어 서원하기를, “부처님을 만나기를 원합니다”라고 하였다. 뒤에 삼아승기겁 동안,</w:t>
      </w:r>
    </w:p>
    <w:p>
      <w:pPr>
        <w:pStyle w:val="SHTKBlockLabel"/>
        <w:keepNext/>
      </w:pPr>
      <w:r>
        <w:t xml:space="preserve">원문</w:t>
      </w:r>
    </w:p>
    <w:p>
      <w:pPr>
        <w:pStyle w:val="SHTKSourceText"/>
      </w:pPr>
      <w:r>
        <w:t xml:space="preserve">行六波羅蜜十地[9]具。</w:t>
      </w:r>
    </w:p>
    <w:p>
      <w:pPr>
        <w:pStyle w:val="SHTKBlockLabel"/>
        <w:keepNext/>
      </w:pPr>
      <w:r>
        <w:t xml:space="preserve">한국어 직역</w:t>
      </w:r>
    </w:p>
    <w:p>
      <w:pPr>
        <w:pStyle w:val="SHTKTranslationText"/>
      </w:pPr>
      <w:r>
        <w:t xml:space="preserve">육바라밀을 행하고 십지를 갖추어,</w:t>
      </w:r>
    </w:p>
    <w:p>
      <w:pPr>
        <w:pStyle w:val="SHTKBlockLabel"/>
        <w:keepNext/>
      </w:pPr>
      <w:r>
        <w:t xml:space="preserve">교감·번역 메모</w:t>
      </w:r>
    </w:p>
    <w:p>
      <w:pPr>
        <w:pStyle w:val="SHTKNoteSummary"/>
      </w:pPr>
      <w:r>
        <w:t>교감 요약 | [CBETA 교감] 저본 「具」와 판본 이문 「具足」를 비교한다.</w:t>
      </w:r>
    </w:p>
    <w:p>
      <w:pPr>
        <w:pStyle w:val="SHTKNoteDetail"/>
      </w:pPr>
      <w:r>
        <w:t>• 원교감 원문 | 具【大】，具足【宋】【元】【明】</w:t>
        <w:br/>
        <w:t>• 교감 번호 | 0122009</w:t>
        <w:br/>
        <w:t>• 저본 독법 | 具</w:t>
        <w:br/>
        <w:t>• 저본 적용 구절 | 行六波羅蜜十地具。</w:t>
        <w:br/>
        <w:t>• 저본 기준 번역 | 육바라밀을 행하고 십지를 갖추어,</w:t>
        <w:br/>
        <w:t>• 이문 독법 | 具足</w:t>
        <w:br/>
        <w:t>• 이문 적용 구절 | 行六波羅蜜十地具足。</w:t>
        <w:br/>
        <w:t>• 의미 차이 | 저본 「具」와 이문 「具足」은 이체·문법적 보충·생략 정도의 차이로, 이 문맥의 직역 의미는 실질적으로 달라지지 않는다.</w:t>
        <w:br/>
        <w:t>• 번역 영향 판정 | [번역 차이 없음]</w:t>
        <w:br/>
        <w:t>• 출처 | CBETA T54n2123, 교감 번호 0122009.</w:t>
      </w:r>
    </w:p>
    <w:p>
      <w:pPr>
        <w:pStyle w:val="SHTKBlockLabel"/>
        <w:keepNext/>
      </w:pPr>
      <w:r>
        <w:t xml:space="preserve">원문</w:t>
      </w:r>
    </w:p>
    <w:p>
      <w:pPr>
        <w:pStyle w:val="SHTKSourceText"/>
      </w:pPr>
      <w:r>
        <w:t xml:space="preserve">得作佛時。度無量眾生已而入涅槃。是時舍利弗。向佛懺悔白佛言。我於一鳥尚不能知其本末。</w:t>
      </w:r>
    </w:p>
    <w:p>
      <w:pPr>
        <w:pStyle w:val="SHTKBlockLabel"/>
        <w:keepNext/>
      </w:pPr>
      <w:r>
        <w:t xml:space="preserve">한국어 직역</w:t>
      </w:r>
    </w:p>
    <w:p>
      <w:pPr>
        <w:pStyle w:val="SHTKTranslationText"/>
      </w:pPr>
      <w:r>
        <w:t xml:space="preserve">부처가 되었을 때, 한량없는 중생을 제도한 뒤 열반에 든다.” 그때 사리불이, 부처님께 참회하며 아뢰었다. “저는 새 한 마리의 처음과 끝조차 알지 못하니,</w:t>
      </w:r>
    </w:p>
    <w:p>
      <w:pPr>
        <w:pStyle w:val="SHTKBlockLabel"/>
        <w:keepNext/>
      </w:pPr>
      <w:r>
        <w:t xml:space="preserve">원문</w:t>
      </w:r>
    </w:p>
    <w:p>
      <w:pPr>
        <w:pStyle w:val="SHTKSourceText"/>
      </w:pPr>
      <w:r>
        <w:t xml:space="preserve">何況諸[10]緣。</w:t>
      </w:r>
    </w:p>
    <w:p>
      <w:pPr>
        <w:pStyle w:val="SHTKBlockLabel"/>
        <w:keepNext/>
      </w:pPr>
      <w:r>
        <w:t xml:space="preserve">한국어 직역</w:t>
      </w:r>
    </w:p>
    <w:p>
      <w:pPr>
        <w:pStyle w:val="SHTKTranslationText"/>
      </w:pPr>
      <w:r>
        <w:t xml:space="preserve">하물며 모든 인연이겠습니까.</w:t>
      </w:r>
    </w:p>
    <w:p>
      <w:pPr>
        <w:pStyle w:val="SHTKBlockLabel"/>
        <w:keepNext/>
      </w:pPr>
      <w:r>
        <w:t xml:space="preserve">교감·번역 메모</w:t>
      </w:r>
    </w:p>
    <w:p>
      <w:pPr>
        <w:pStyle w:val="SHTKNoteSummary"/>
      </w:pPr>
      <w:r>
        <w:t>교감 요약 | [CBETA 교감] 저본 「緣」와 판본 이문 「結」를 비교한다.</w:t>
      </w:r>
    </w:p>
    <w:p>
      <w:pPr>
        <w:pStyle w:val="SHTKNoteDetail"/>
      </w:pPr>
      <w:r>
        <w:t>• 원교감 원문 | 緣【大】，結【宋】【元】【明】【宮】</w:t>
        <w:br/>
        <w:t>• 교감 번호 | 0122010</w:t>
        <w:br/>
        <w:t>• 저본 독법 | 緣</w:t>
        <w:br/>
        <w:t>• 저본 적용 구절 | 何況諸緣。</w:t>
        <w:br/>
        <w:t>• 저본 기준 번역 | 하물며 모든 인연이겠습니까.</w:t>
        <w:br/>
        <w:t>• 이문 독법 | 結</w:t>
        <w:br/>
        <w:t>• 이문 적용 구절 | 何況諸結。</w:t>
        <w:br/>
        <w:t>• 의미 차이 | 저본 「諸緣」은 “여러 인연”이지만 이문 「諸結」은 “여러 번뇌의 결박”이어서 사리불이 알지 못한다고 한 대상이 달라진다.</w:t>
        <w:br/>
        <w:t>• 번역 영향 판정 | [의미 차이 있음]</w:t>
        <w:br/>
        <w:t>• 번역문 표시 | [이문 검토 필요]</w:t>
        <w:br/>
        <w:t>• 출처 | CBETA T54n2123, 교감 번호 0122010.</w:t>
      </w:r>
    </w:p>
    <w:p>
      <w:pPr>
        <w:pStyle w:val="SHTKBlockLabel"/>
        <w:keepNext/>
      </w:pPr>
      <w:r>
        <w:t xml:space="preserve">원문</w:t>
      </w:r>
    </w:p>
    <w:p>
      <w:pPr>
        <w:pStyle w:val="SHTKSourceText"/>
      </w:pPr>
      <w:r>
        <w:t xml:space="preserve">我知佛智慧如是者。為佛智慧故。寧入阿鼻地獄。受無量劫苦。不以為難。</w:t>
      </w:r>
    </w:p>
    <w:p>
      <w:pPr>
        <w:pStyle w:val="SHTKBlockLabel"/>
        <w:keepNext/>
      </w:pPr>
      <w:r>
        <w:t xml:space="preserve">한국어 직역</w:t>
      </w:r>
    </w:p>
    <w:p>
      <w:pPr>
        <w:pStyle w:val="SHTKTranslationText"/>
      </w:pPr>
      <w:r>
        <w:t xml:space="preserve">부처님의 지혜가 이와 같음을 제가 알았다면, 부처님의 지혜를 위해서라면, 차라리 아비지옥에 들어가, 한량없는 겁 동안 괴로움을 받더라도, 어렵다고 여기지 않았을 것입니다.”</w:t>
      </w:r>
    </w:p>
    <w:p>
      <w:pPr>
        <w:pStyle w:val="Heading4"/>
        <w:keepNext/>
      </w:pPr>
      <w:r>
        <w:t xml:space="preserve">定報緣第六</w:t>
      </w:r>
    </w:p>
    <w:p>
      <w:pPr>
        <w:pStyle w:val="SHTKBlockLabel"/>
        <w:keepNext/>
      </w:pPr>
      <w:r>
        <w:t xml:space="preserve">원문</w:t>
      </w:r>
    </w:p>
    <w:p>
      <w:pPr>
        <w:pStyle w:val="SHTKSourceText"/>
      </w:pPr>
      <w:r>
        <w:t xml:space="preserve">定報緣第六</w:t>
      </w:r>
    </w:p>
    <w:p>
      <w:pPr>
        <w:pStyle w:val="SHTKBlockLabel"/>
        <w:keepNext/>
      </w:pPr>
      <w:r>
        <w:t xml:space="preserve">한국어 직역</w:t>
      </w:r>
    </w:p>
    <w:p>
      <w:pPr>
        <w:pStyle w:val="SHTKTranslationText"/>
      </w:pPr>
      <w:r>
        <w:t xml:space="preserve">정보연 제6</w:t>
      </w:r>
    </w:p>
    <w:p>
      <w:pPr>
        <w:pStyle w:val="SHTKBlockLabel"/>
        <w:keepNext/>
      </w:pPr>
      <w:r>
        <w:t xml:space="preserve">위치표지</w:t>
      </w:r>
    </w:p>
    <w:p>
      <w:pPr>
        <w:pStyle w:val="SHTKPositionMarker"/>
      </w:pPr>
      <w:bookmarkStart w:id="845" w:name="loc_0122b10"/>
      <w:r>
        <w:t xml:space="preserve">[0122b10]</w:t>
      </w:r>
      <w:bookmarkEnd w:id="845"/>
    </w:p>
    <w:p>
      <w:pPr>
        <w:pStyle w:val="SHTKBlockLabel"/>
        <w:keepNext/>
      </w:pPr>
      <w:r>
        <w:t xml:space="preserve">원문</w:t>
      </w:r>
    </w:p>
    <w:p>
      <w:pPr>
        <w:pStyle w:val="SHTKSourceText"/>
      </w:pPr>
      <w:r>
        <w:t xml:space="preserve">如佛說義足經云。佛告梵志言。世有五事。不可得避。亦無脫者。何等為五。一當耗減法。二當亡棄法。三當病瘦法。四當老朽法。五當死去法。此之五法。欲使不耗減。是不可得。</w:t>
      </w:r>
    </w:p>
    <w:p>
      <w:pPr>
        <w:pStyle w:val="SHTKBlockLabel"/>
        <w:keepNext/>
      </w:pPr>
      <w:r>
        <w:t xml:space="preserve">한국어 직역</w:t>
      </w:r>
    </w:p>
    <w:p>
      <w:pPr>
        <w:pStyle w:val="SHTKTranslationText"/>
      </w:pPr>
      <w:r>
        <w:t xml:space="preserve">《불설의족경》에서 말한 것과 같다. 부처님께서 범지에게 말씀하셨다. “세상에는 다섯 가지 일이 있어, 피할 수 없고, 또한 벗어날 수도 없다. 무엇이 다섯 가지인가? 첫째는 반드시 줄어드는 법이고, 둘째는 반드시 잃고 버리는 법이며, 셋째는 반드시 병들고 수척해지는 법이고, 넷째는 반드시 늙고 쇠하는 법이며, 다섯째는 반드시 죽어 떠나는 법이다. 이 다섯 법을, 줄어들지 않게 하려 하여도, 그렇게 할 수 없다.”</w:t>
      </w:r>
    </w:p>
    <w:p>
      <w:pPr>
        <w:pStyle w:val="SHTKBlockLabel"/>
        <w:keepNext/>
      </w:pPr>
      <w:r>
        <w:t xml:space="preserve">위치표지</w:t>
      </w:r>
    </w:p>
    <w:p>
      <w:pPr>
        <w:pStyle w:val="SHTKPositionMarker"/>
      </w:pPr>
      <w:bookmarkStart w:id="846" w:name="loc_0122b14"/>
      <w:r>
        <w:t xml:space="preserve">[0122b14]</w:t>
      </w:r>
      <w:bookmarkEnd w:id="846"/>
    </w:p>
    <w:p>
      <w:pPr>
        <w:pStyle w:val="SHTKBlockLabel"/>
        <w:keepNext/>
      </w:pPr>
      <w:r>
        <w:t xml:space="preserve">원문</w:t>
      </w:r>
    </w:p>
    <w:p>
      <w:pPr>
        <w:pStyle w:val="SHTKSourceText"/>
      </w:pPr>
      <w:r>
        <w:t xml:space="preserve">又佛說四不可得經云。佛與比丘及諸菩薩。明旦持鉢入舍衛城分衛。四輩皆從。諸天龍神。各齎花香伎樂。追從於上。時佛道眼。覩見兄弟同產四人。遠家棄業。山處閑居。得五神通。皆號仙人。宿對來至自知壽盡。</w:t>
      </w:r>
    </w:p>
    <w:p>
      <w:pPr>
        <w:pStyle w:val="SHTKBlockLabel"/>
        <w:keepNext/>
      </w:pPr>
      <w:r>
        <w:t xml:space="preserve">한국어 직역</w:t>
      </w:r>
    </w:p>
    <w:p>
      <w:pPr>
        <w:pStyle w:val="SHTKTranslationText"/>
      </w:pPr>
      <w:r>
        <w:t xml:space="preserve">또 《불설사불가득경》에서 말한다. 부처님께서 비구들과 여러 보살과 함께, 이튿날 아침 발우를 들고 사위성에 들어가 걸식하셨다. 사부대중이 모두 따랐고, 여러 천·용·신들도, 각각 꽃과 향과 기악을 가지고, 위에서 뒤따랐다. 그때 부처님께서 도안으로, 한 부모에게서 난 네 형제를 보셨다. 그들은 집을 멀리 떠나 생업을 버리고, 산속의 한적한 곳에 살면서, 오신통을 얻어, 모두 선인이라 불렸다. 숙세의 원수가 닥쳐와 스스로 목숨이 다할 것을 알자,</w:t>
      </w:r>
    </w:p>
    <w:p>
      <w:pPr>
        <w:pStyle w:val="SHTKBlockLabel"/>
        <w:keepNext/>
      </w:pPr>
      <w:r>
        <w:t xml:space="preserve">원문</w:t>
      </w:r>
    </w:p>
    <w:p>
      <w:pPr>
        <w:pStyle w:val="SHTKSourceText"/>
      </w:pPr>
      <w:r>
        <w:t xml:space="preserve">[11]悉欲避終。</w:t>
      </w:r>
    </w:p>
    <w:p>
      <w:pPr>
        <w:pStyle w:val="SHTKBlockLabel"/>
        <w:keepNext/>
      </w:pPr>
      <w:r>
        <w:t xml:space="preserve">한국어 직역</w:t>
      </w:r>
    </w:p>
    <w:p>
      <w:pPr>
        <w:pStyle w:val="SHTKTranslationText"/>
      </w:pPr>
      <w:r>
        <w:t xml:space="preserve">모두 죽음을 피하고자 하여,</w:t>
      </w:r>
    </w:p>
    <w:p>
      <w:pPr>
        <w:pStyle w:val="SHTKBlockLabel"/>
        <w:keepNext/>
      </w:pPr>
      <w:r>
        <w:t xml:space="preserve">교감·번역 메모</w:t>
      </w:r>
    </w:p>
    <w:p>
      <w:pPr>
        <w:pStyle w:val="SHTKNoteSummary"/>
      </w:pPr>
      <w:r>
        <w:t>교감 요약 | [CBETA 교감] 저본 「悉」와 판본 이문 「迷」를 비교한다.</w:t>
      </w:r>
    </w:p>
    <w:p>
      <w:pPr>
        <w:pStyle w:val="SHTKNoteDetail"/>
      </w:pPr>
      <w:r>
        <w:t>• 원교감 원문 | 悉【大】，迷【宋】【宮】</w:t>
        <w:br/>
        <w:t>• 교감 번호 | 0122011</w:t>
        <w:br/>
        <w:t>• 저본 독법 | 悉</w:t>
        <w:br/>
        <w:t>• 저본 적용 구절 | 悉欲避終。</w:t>
        <w:br/>
        <w:t>• 저본 기준 번역 | 모두 죽음을 피하고자 하여,</w:t>
        <w:br/>
        <w:t>• 이문 독법 | 迷</w:t>
        <w:br/>
        <w:t>• 이문 적용 구절 | 迷欲避終。</w:t>
        <w:br/>
        <w:t>• 의미 차이 | 저본 「悉欲避終」은 네 사람이 “모두 죽음을 피하려 한다”는 뜻이지만 이문 「迷欲避終」은 문장 구조가 어색하며 “미혹되어 죽음을 피하려 한다”는 쪽으로 읽힐 수 있다.</w:t>
        <w:br/>
        <w:t>• 번역 영향 판정 | [의미 차이 있음]</w:t>
        <w:br/>
        <w:t>• 번역문 표시 | [구문 불확실]·[이문 검토 필요]</w:t>
        <w:br/>
        <w:t>• 출처 | CBETA T54n2123, 교감 번호 0122011.</w:t>
      </w:r>
    </w:p>
    <w:p>
      <w:pPr>
        <w:pStyle w:val="SHTKBlockLabel"/>
        <w:keepNext/>
      </w:pPr>
      <w:r>
        <w:t xml:space="preserve">원문</w:t>
      </w:r>
    </w:p>
    <w:p>
      <w:pPr>
        <w:pStyle w:val="SHTKSourceText"/>
      </w:pPr>
      <w:r>
        <w:t xml:space="preserve">各各思議。吾等神足。飛騰自恣。在所至到無所罣礙。今反當為非常所得便。危失身命。當造方便免斯患難。</w:t>
      </w:r>
    </w:p>
    <w:p>
      <w:pPr>
        <w:pStyle w:val="SHTKBlockLabel"/>
        <w:keepNext/>
      </w:pPr>
      <w:r>
        <w:t xml:space="preserve">한국어 직역</w:t>
      </w:r>
    </w:p>
    <w:p>
      <w:pPr>
        <w:pStyle w:val="SHTKTranslationText"/>
      </w:pPr>
      <w:r>
        <w:t xml:space="preserve">각자 생각하였다. “우리에게는 신족통이 있어, 마음대로 날아오를 수 있고, 가는 곳마다 걸림이 없다. 그런데 이제 도리어 무상의 원수에게 틈을 허용해, 위태롭게 목숨을 잃게 되었으니, 마땅히 방편을 마련하여 이 환난을 면해야 한다.</w:t>
      </w:r>
    </w:p>
    <w:p>
      <w:pPr>
        <w:pStyle w:val="SHTKBlockLabel"/>
        <w:keepNext/>
      </w:pPr>
      <w:r>
        <w:t xml:space="preserve">원문</w:t>
      </w:r>
    </w:p>
    <w:p>
      <w:pPr>
        <w:pStyle w:val="SHTKSourceText"/>
      </w:pPr>
      <w:r>
        <w:t xml:space="preserve">不可就也。</w:t>
      </w:r>
    </w:p>
    <w:p>
      <w:pPr>
        <w:pStyle w:val="SHTKBlockLabel"/>
        <w:keepNext/>
      </w:pPr>
      <w:r>
        <w:t xml:space="preserve">한국어 직역</w:t>
      </w:r>
    </w:p>
    <w:p>
      <w:pPr>
        <w:pStyle w:val="SHTKTranslationText"/>
      </w:pPr>
      <w:r>
        <w:t xml:space="preserve">그에게 나아가 잡혀서는 안 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於是一人則踊在空中。而自藏形。無常之對安知吾處。一人則入市中人閙之處。廣大無量。在中避命。無常之對趣得一人。何必求吾。一人則退入于大海。三百三十六萬里。下不至底。上不至表。處於其中間。無常之對何所求耶。一人則計。竊至大山無人之處。擘山兩解。入中還合。無常之對安知吾處。於時四人各各避命。竟不得脫。藏在空中者。便自墮地。猶果熟落。其在山中者。于彼喪已。禽獸所噉。</w:t>
      </w:r>
    </w:p>
    <w:p>
      <w:pPr>
        <w:pStyle w:val="SHTKBlockLabel"/>
        <w:keepNext/>
      </w:pPr>
      <w:r>
        <w:t xml:space="preserve">한국어 직역</w:t>
      </w:r>
    </w:p>
    <w:p>
      <w:pPr>
        <w:pStyle w:val="SHTKTranslationText"/>
      </w:pPr>
      <w:r>
        <w:t xml:space="preserve">이에 한 사람은 곧 공중으로 뛰어올라, 자기 형체를 숨기고, “무상의 원수가 어찌 내가 있는 곳을 알겠는가?”라고 하였다. 한 사람은 곧 시장의 사람들이 붐비는 곳으로 들어갔다. 그곳은 넓고 사람이 헤아릴 수 없이 많으니, 그 가운데서 목숨을 피하고자 하였다. “무상의 원수가 기껏해야 한 사람을 붙잡을 텐데, 어찌 반드시 나를 찾겠는가?”라고 하였다. 한 사람은 물러나 큰 바다로 들어가, 삼백삼십육만 리 되는 곳에서, 아래로는 바닥에 이르지 않고, 위로는 수면에 이르지 않는, 그 중간에 머물며, “무상의 원수가 어디에서 나를 찾겠는가?”라고 하였다. 한 사람은 생각하기를, “몰래 큰 산의 사람이 없는 곳으로 가서, 산을 둘로 쪼개고, 그 안으로 들어간 뒤 다시 합치면, 무상의 원수가 어찌 내가 있는 곳을 알겠는가?”라고 하였다. 그때 네 사람은 각각 목숨을 피했으나, 끝내 벗어나지 못했다. 공중에 숨은 사람은, 곧 스스로 땅에 떨어졌으니, 마치 잘 익은 열매가 떨어지는 것과 같았다. 산속에 있던 사람은, 그곳에서 죽은 뒤, 새와 짐승에게 먹혔다.</w:t>
      </w:r>
    </w:p>
    <w:p>
      <w:pPr>
        <w:pStyle w:val="SHTKBlockLabel"/>
        <w:keepNext/>
      </w:pPr>
      <w:r>
        <w:t xml:space="preserve">원문</w:t>
      </w:r>
    </w:p>
    <w:p>
      <w:pPr>
        <w:pStyle w:val="SHTKSourceText"/>
      </w:pPr>
      <w:r>
        <w:t xml:space="preserve">在大海中[12]者。</w:t>
      </w:r>
    </w:p>
    <w:p>
      <w:pPr>
        <w:pStyle w:val="SHTKBlockLabel"/>
        <w:keepNext/>
      </w:pPr>
      <w:r>
        <w:t xml:space="preserve">한국어 직역</w:t>
      </w:r>
    </w:p>
    <w:p>
      <w:pPr>
        <w:pStyle w:val="SHTKTranslationText"/>
      </w:pPr>
      <w:r>
        <w:t xml:space="preserve">큰 바다 가운데 있던 사람은,</w:t>
      </w:r>
    </w:p>
    <w:p>
      <w:pPr>
        <w:pStyle w:val="SHTKBlockLabel"/>
        <w:keepNext/>
      </w:pPr>
      <w:r>
        <w:t xml:space="preserve">교감·번역 메모</w:t>
      </w:r>
    </w:p>
    <w:p>
      <w:pPr>
        <w:pStyle w:val="SHTKNoteSummary"/>
      </w:pPr>
      <w:r>
        <w:t>교감 요약 | [CBETA 교감] 저본 「者」와 판본 이문 「∅」를 비교한다.</w:t>
      </w:r>
    </w:p>
    <w:p>
      <w:pPr>
        <w:pStyle w:val="SHTKNoteDetail"/>
      </w:pPr>
      <w:r>
        <w:t>• 원교감 원문 | 者【大】，∅【宮】</w:t>
        <w:br/>
        <w:t>• 교감 번호 | 0122012</w:t>
        <w:br/>
        <w:t>• 저본 독법 | 者</w:t>
        <w:br/>
        <w:t>• 저본 적용 구절 | 在大海中者。</w:t>
        <w:br/>
        <w:t>• 저본 기준 번역 | 큰 바다 가운데 있던 사람은,</w:t>
        <w:br/>
        <w:t>• 이문 독법 | ∅</w:t>
        <w:br/>
        <w:t>• 이문 적용 구절 | 在大海中。</w:t>
        <w:br/>
        <w:t>• 의미 차이 | 저본 「者」와 이문 「∅」은 이체·문법적 보충·생략 정도의 차이로, 이 문맥의 직역 의미는 실질적으로 달라지지 않는다.</w:t>
        <w:br/>
        <w:t>• 번역 영향 판정 | [번역 차이 없음]</w:t>
        <w:br/>
        <w:t>• 출처 | CBETA T54n2123, 교감 번호 0122012.</w:t>
      </w:r>
    </w:p>
    <w:p>
      <w:pPr>
        <w:pStyle w:val="SHTKBlockLabel"/>
        <w:keepNext/>
      </w:pPr>
      <w:r>
        <w:t xml:space="preserve">원문</w:t>
      </w:r>
    </w:p>
    <w:p>
      <w:pPr>
        <w:pStyle w:val="SHTKSourceText"/>
      </w:pPr>
      <w:r>
        <w:t xml:space="preserve">則時夭命。魚鱉所食。入市中者。在于眾人而自終沒。於是世尊。覩之如斯。謂此四人暗昧不達。欲捨宿對。三毒不除。不至三達無極之慧。</w:t>
      </w:r>
    </w:p>
    <w:p>
      <w:pPr>
        <w:pStyle w:val="SHTKBlockLabel"/>
        <w:keepNext/>
      </w:pPr>
      <w:r>
        <w:t xml:space="preserve">한국어 직역</w:t>
      </w:r>
    </w:p>
    <w:p>
      <w:pPr>
        <w:pStyle w:val="SHTKTranslationText"/>
      </w:pPr>
      <w:r>
        <w:t xml:space="preserve">곧 그때 목숨이 끊어져, 물고기와 자라에게 먹혔다. 시장으로 들어간 사람은, 많은 사람 가운데서 스스로 죽었다. 이에 세존께서는, 이와 같은 일을 보시고, 이 네 사람이 어둡고 우매하여 깨닫지 못한 채, 숙세의 원수를 버리려 하였으나, 삼독을 제거하지 않았고, 삼달의 끝없는 지혜에 이르지 못했으니,</w:t>
      </w:r>
    </w:p>
    <w:p>
      <w:pPr>
        <w:pStyle w:val="SHTKBlockLabel"/>
        <w:keepNext/>
      </w:pPr>
      <w:r>
        <w:t xml:space="preserve">원문</w:t>
      </w:r>
    </w:p>
    <w:p>
      <w:pPr>
        <w:pStyle w:val="SHTKSourceText"/>
      </w:pPr>
      <w:r>
        <w:t xml:space="preserve">古今[13]以來誰脫此患。</w:t>
      </w:r>
    </w:p>
    <w:p>
      <w:pPr>
        <w:pStyle w:val="SHTKBlockLabel"/>
        <w:keepNext/>
      </w:pPr>
      <w:r>
        <w:t xml:space="preserve">한국어 직역</w:t>
      </w:r>
    </w:p>
    <w:p>
      <w:pPr>
        <w:pStyle w:val="SHTKTranslationText"/>
      </w:pPr>
      <w:r>
        <w:t xml:space="preserve">예로부터 지금까지 누가 이 환난을 벗어났겠느냐고 하셨다.</w:t>
      </w:r>
    </w:p>
    <w:p>
      <w:pPr>
        <w:pStyle w:val="SHTKBlockLabel"/>
        <w:keepNext/>
      </w:pPr>
      <w:r>
        <w:t xml:space="preserve">교감·번역 메모</w:t>
      </w:r>
    </w:p>
    <w:p>
      <w:pPr>
        <w:pStyle w:val="SHTKNoteSummary"/>
      </w:pPr>
      <w:r>
        <w:t>교감 요약 | [CBETA 교감] 저본 「以」와 판본 이문 「已」를 비교한다.</w:t>
      </w:r>
    </w:p>
    <w:p>
      <w:pPr>
        <w:pStyle w:val="SHTKNoteDetail"/>
      </w:pPr>
      <w:r>
        <w:t>• 원교감 원문 | 以【大】，已【宋】【元】【明】【宮】</w:t>
        <w:br/>
        <w:t>• 교감 번호 | 0122013</w:t>
        <w:br/>
        <w:t>• 저본 독법 | 以</w:t>
        <w:br/>
        <w:t>• 저본 적용 구절 | 古今以來誰脫此患。</w:t>
        <w:br/>
        <w:t>• 저본 기준 번역 | 예로부터 지금까지 누가 이 환난을 벗어났겠느냐고 하셨다.</w:t>
        <w:br/>
        <w:t>• 이문 독법 | 已</w:t>
        <w:br/>
        <w:t>• 이문 적용 구절 | 古今已來誰脫此患。</w:t>
        <w:br/>
        <w:t>• 의미 차이 | 저본 「以」와 이문 「已」은 이체·문법적 보충·생략 정도의 차이로, 이 문맥의 직역 의미는 실질적으로 달라지지 않는다.</w:t>
        <w:br/>
        <w:t>• 번역 영향 판정 | [번역 차이 없음]</w:t>
        <w:br/>
        <w:t>• 출처 | CBETA T54n2123, 교감 번호 0122013.</w:t>
      </w:r>
    </w:p>
    <w:p>
      <w:pPr>
        <w:pStyle w:val="SHTKBlockLabel"/>
        <w:keepNext/>
      </w:pPr>
      <w:r>
        <w:t xml:space="preserve">원문</w:t>
      </w:r>
    </w:p>
    <w:p>
      <w:pPr>
        <w:pStyle w:val="SHTKSourceText"/>
      </w:pPr>
      <w:r>
        <w:t xml:space="preserve">佛則頌曰。</w:t>
      </w:r>
    </w:p>
    <w:p>
      <w:pPr>
        <w:pStyle w:val="SHTKBlockLabel"/>
        <w:keepNext/>
      </w:pPr>
      <w:r>
        <w:t xml:space="preserve">한국어 직역</w:t>
      </w:r>
    </w:p>
    <w:p>
      <w:pPr>
        <w:pStyle w:val="SHTKTranslationText"/>
      </w:pPr>
      <w:r>
        <w:t xml:space="preserve">부처님께서 곧 게송으로 말씀하셨다.</w:t>
      </w:r>
    </w:p>
    <w:p>
      <w:pPr>
        <w:pStyle w:val="SHTKBlockLabel"/>
        <w:keepNext/>
      </w:pPr>
      <w:r>
        <w:t xml:space="preserve">원문</w:t>
      </w:r>
    </w:p>
    <w:p>
      <w:pPr>
        <w:pStyle w:val="SHTKSourceText"/>
      </w:pPr>
      <w:r>
        <w:t xml:space="preserve">雖欲藏在空　　[14]善處大海中</w:t>
      </w:r>
    </w:p>
    <w:p>
      <w:pPr>
        <w:pStyle w:val="SHTKBlockLabel"/>
        <w:keepNext/>
      </w:pPr>
      <w:r>
        <w:t xml:space="preserve">한국어 직역</w:t>
      </w:r>
    </w:p>
    <w:p>
      <w:pPr>
        <w:pStyle w:val="SHTKTranslationText"/>
      </w:pPr>
      <w:r>
        <w:t xml:space="preserve">비록 공중에 몸을 숨기려 하고, 좋은 곳인 큰 바다 가운데 머물며,</w:t>
      </w:r>
    </w:p>
    <w:p>
      <w:pPr>
        <w:pStyle w:val="SHTKBlockLabel"/>
        <w:keepNext/>
      </w:pPr>
      <w:r>
        <w:t xml:space="preserve">교감·번역 메모</w:t>
      </w:r>
    </w:p>
    <w:p>
      <w:pPr>
        <w:pStyle w:val="SHTKNoteSummary"/>
      </w:pPr>
      <w:r>
        <w:t>교감 요약 | [CBETA 교감] 저본 「善」와 판본 이문 「若」를 비교한다.</w:t>
      </w:r>
    </w:p>
    <w:p>
      <w:pPr>
        <w:pStyle w:val="SHTKNoteDetail"/>
      </w:pPr>
      <w:r>
        <w:t>• 원교감 원문 | 善【大】，若【宋】【元】【明】</w:t>
        <w:br/>
        <w:t>• 교감 번호 | 0122014</w:t>
        <w:br/>
        <w:t>• 저본 독법 | 善</w:t>
        <w:br/>
        <w:t>• 저본 적용 구절 | 雖欲藏在空　　善處大海中</w:t>
        <w:br/>
        <w:t>• 저본 기준 번역 | 비록 공중에 몸을 숨기려 하고, 좋은 곳인 큰 바다 가운데 머물며,</w:t>
        <w:br/>
        <w:t>• 이문 독법 | 若</w:t>
        <w:br/>
        <w:t>• 이문 적용 구절 | 雖欲藏在空　　若處大海中</w:t>
        <w:br/>
        <w:t>• 의미 차이 | 게송의 저본 「善處大海中」은 “큰 바다 가운데 좋은 곳에 처한다”로 읽을 수 있으나 이문 「若處大海中」은 “혹 큰 바다 가운데 있더라도”가 되어 앞뒤 양보 구조가 분명해진다.</w:t>
        <w:br/>
        <w:t>• 번역 영향 판정 | [의미 차이 있음]</w:t>
        <w:br/>
        <w:t>• 번역문 표시 | [구문 불확실]·[이문 검토 필요]</w:t>
        <w:br/>
        <w:t>• 출처 | CBETA T54n2123, 교감 번호 0122014.</w:t>
      </w:r>
    </w:p>
    <w:p>
      <w:pPr>
        <w:pStyle w:val="SHTKBlockLabel"/>
        <w:keepNext/>
      </w:pPr>
      <w:r>
        <w:t xml:space="preserve">원문</w:t>
      </w:r>
    </w:p>
    <w:p>
      <w:pPr>
        <w:pStyle w:val="SHTKSourceText"/>
      </w:pPr>
      <w:r>
        <w:t xml:space="preserve">假使入諸山　　而欲自翳形</w:t>
      </w:r>
    </w:p>
    <w:p>
      <w:pPr>
        <w:pStyle w:val="SHTKBlockLabel"/>
        <w:keepNext/>
      </w:pPr>
      <w:r>
        <w:t xml:space="preserve">한국어 직역</w:t>
      </w:r>
    </w:p>
    <w:p>
      <w:pPr>
        <w:pStyle w:val="SHTKTranslationText"/>
      </w:pPr>
      <w:r>
        <w:t xml:space="preserve">설령 여러 산속에 들어가 자기 형체를 가리려 하더라도,</w:t>
      </w:r>
    </w:p>
    <w:p>
      <w:pPr>
        <w:pStyle w:val="SHTKBlockLabel"/>
        <w:keepNext/>
      </w:pPr>
      <w:r>
        <w:t xml:space="preserve">원문</w:t>
      </w:r>
    </w:p>
    <w:p>
      <w:pPr>
        <w:pStyle w:val="SHTKSourceText"/>
      </w:pPr>
      <w:r>
        <w:t xml:space="preserve">欲求不死地　　未曾可獲[15]定</w:t>
      </w:r>
    </w:p>
    <w:p>
      <w:pPr>
        <w:pStyle w:val="SHTKBlockLabel"/>
        <w:keepNext/>
      </w:pPr>
      <w:r>
        <w:t xml:space="preserve">한국어 직역</w:t>
      </w:r>
    </w:p>
    <w:p>
      <w:pPr>
        <w:pStyle w:val="SHTKTranslationText"/>
      </w:pPr>
      <w:r>
        <w:t xml:space="preserve">죽지 않는 곳을 구하려 하나 일찍이 얻어 결정할 수 없나니,</w:t>
      </w:r>
    </w:p>
    <w:p>
      <w:pPr>
        <w:pStyle w:val="SHTKBlockLabel"/>
        <w:keepNext/>
      </w:pPr>
      <w:r>
        <w:t xml:space="preserve">교감·번역 메모</w:t>
      </w:r>
    </w:p>
    <w:p>
      <w:pPr>
        <w:pStyle w:val="SHTKNoteSummary"/>
      </w:pPr>
      <w:r>
        <w:t>교감 요약 | [CBETA 교감] 저본 「定」와 판본 이문 「之」를 비교한다.</w:t>
      </w:r>
    </w:p>
    <w:p>
      <w:pPr>
        <w:pStyle w:val="SHTKNoteDetail"/>
      </w:pPr>
      <w:r>
        <w:t>• 원교감 원문 | 定【大】，之【宋】【元】【明】</w:t>
        <w:br/>
        <w:t>• 교감 번호 | 0122015</w:t>
        <w:br/>
        <w:t>• 저본 독법 | 定</w:t>
        <w:br/>
        <w:t>• 저본 적용 구절 | 欲求不死地　　未曾可獲定</w:t>
        <w:br/>
        <w:t>• 저본 기준 번역 | 죽지 않는 곳을 구하려 하나 일찍이 얻어 결정할 수 없나니,</w:t>
        <w:br/>
        <w:t>• 이문 독법 | 之</w:t>
        <w:br/>
        <w:t>• 이문 적용 구절 | 欲求不死地　　未曾可獲之</w:t>
        <w:br/>
        <w:t>• 의미 차이 | 게송의 저본 「未曾可獲定」은 “일찍이 얻어 확정할 수 없다”로 읽히지만 이문 「未曾可獲之」는 “일찍이 그것을 얻을 수 없다”가 되어 목적어·문장 구조가 달라진다.</w:t>
        <w:br/>
        <w:t>• 번역 영향 판정 | [의미 차이 있음]</w:t>
        <w:br/>
        <w:t>• 번역문 표시 | [구문 불확실]·[이문 검토 필요]</w:t>
        <w:br/>
        <w:t>• 출처 | CBETA T54n2123, 교감 번호 0122015.</w:t>
      </w:r>
    </w:p>
    <w:p>
      <w:pPr>
        <w:pStyle w:val="SHTKBlockLabel"/>
        <w:keepNext/>
      </w:pPr>
      <w:r>
        <w:t xml:space="preserve">원문</w:t>
      </w:r>
    </w:p>
    <w:p>
      <w:pPr>
        <w:pStyle w:val="SHTKSourceText"/>
      </w:pPr>
      <w:r>
        <w:t xml:space="preserve">是故精進學　　無身乃為寧</w:t>
      </w:r>
    </w:p>
    <w:p>
      <w:pPr>
        <w:pStyle w:val="SHTKBlockLabel"/>
        <w:keepNext/>
      </w:pPr>
      <w:r>
        <w:t xml:space="preserve">한국어 직역</w:t>
      </w:r>
    </w:p>
    <w:p>
      <w:pPr>
        <w:pStyle w:val="SHTKTranslationText"/>
      </w:pPr>
      <w:r>
        <w:t xml:space="preserve">그러므로 부지런히 배워 몸이 없어져야 비로소 편안하다.</w:t>
      </w:r>
    </w:p>
    <w:p>
      <w:pPr>
        <w:pStyle w:val="SHTKBlockLabel"/>
        <w:keepNext/>
      </w:pPr>
      <w:r>
        <w:t xml:space="preserve">위치표지</w:t>
      </w:r>
    </w:p>
    <w:p>
      <w:pPr>
        <w:pStyle w:val="SHTKPositionMarker"/>
      </w:pPr>
      <w:bookmarkStart w:id="847" w:name="loc_0122c10"/>
      <w:r>
        <w:t xml:space="preserve">[0122c10]</w:t>
      </w:r>
      <w:bookmarkEnd w:id="847"/>
    </w:p>
    <w:p>
      <w:pPr>
        <w:pStyle w:val="SHTKBlockLabel"/>
        <w:keepNext/>
      </w:pPr>
      <w:r>
        <w:t xml:space="preserve">원문</w:t>
      </w:r>
    </w:p>
    <w:p>
      <w:pPr>
        <w:pStyle w:val="SHTKSourceText"/>
      </w:pPr>
      <w:r>
        <w:t xml:space="preserve">佛告諸比丘。世有四事。不可獲致。何等為四。一曰。</w:t>
      </w:r>
    </w:p>
    <w:p>
      <w:pPr>
        <w:pStyle w:val="SHTKBlockLabel"/>
        <w:keepNext/>
      </w:pPr>
      <w:r>
        <w:t xml:space="preserve">한국어 직역</w:t>
      </w:r>
    </w:p>
    <w:p>
      <w:pPr>
        <w:pStyle w:val="SHTKTranslationText"/>
      </w:pPr>
      <w:r>
        <w:t xml:space="preserve">부처님께서 여러 비구에게 말씀하셨다. “세상에는 네 가지 일이 있어, 얻을 수 없다. 무엇이 네 가지인가? 첫째는 이와 같다.</w:t>
      </w:r>
    </w:p>
    <w:p>
      <w:pPr>
        <w:pStyle w:val="SHTKBlockLabel"/>
        <w:keepNext/>
      </w:pPr>
      <w:r>
        <w:t xml:space="preserve">원문</w:t>
      </w:r>
    </w:p>
    <w:p>
      <w:pPr>
        <w:pStyle w:val="SHTKSourceText"/>
      </w:pPr>
      <w:r>
        <w:t xml:space="preserve">年幼顏色煒[16]燁。</w:t>
      </w:r>
    </w:p>
    <w:p>
      <w:pPr>
        <w:pStyle w:val="SHTKBlockLabel"/>
        <w:keepNext/>
      </w:pPr>
      <w:r>
        <w:t xml:space="preserve">한국어 직역</w:t>
      </w:r>
    </w:p>
    <w:p>
      <w:pPr>
        <w:pStyle w:val="SHTKTranslationText"/>
      </w:pPr>
      <w:r>
        <w:t xml:space="preserve">젊을 때 얼굴빛은 밝고 빛나며,</w:t>
      </w:r>
    </w:p>
    <w:p>
      <w:pPr>
        <w:pStyle w:val="SHTKBlockLabel"/>
        <w:keepNext/>
      </w:pPr>
      <w:r>
        <w:t xml:space="preserve">교감·번역 메모</w:t>
      </w:r>
    </w:p>
    <w:p>
      <w:pPr>
        <w:pStyle w:val="SHTKNoteSummary"/>
      </w:pPr>
      <w:r>
        <w:t>교감 요약 | [CBETA 교감] 저본 「燁」와 판본 이문 「煒」를 비교한다.</w:t>
      </w:r>
    </w:p>
    <w:p>
      <w:pPr>
        <w:pStyle w:val="SHTKNoteDetail"/>
      </w:pPr>
      <w:r>
        <w:t>• 원교감 원문 | 燁【大】，煒【元】【明】</w:t>
        <w:br/>
        <w:t>• 교감 번호 | 0122016</w:t>
        <w:br/>
        <w:t>• 저본 독법 | 燁</w:t>
        <w:br/>
        <w:t>• 저본 적용 구절 | 年幼顏色煒燁。</w:t>
        <w:br/>
        <w:t>• 저본 기준 번역 | 젊을 때 얼굴빛은 밝고 빛나며,</w:t>
        <w:br/>
        <w:t>• 이문 독법 | 煒</w:t>
        <w:br/>
        <w:t>• 이문 적용 구절 | 年幼顏色煒煒。</w:t>
        <w:br/>
        <w:t>• 의미 차이 | 저본 「燁」와 이문 「煒」은 이체·문법적 보충·생략 정도의 차이로, 이 문맥의 직역 의미는 실질적으로 달라지지 않는다.</w:t>
        <w:br/>
        <w:t>• 번역 영향 판정 | [번역 차이 없음]</w:t>
        <w:br/>
        <w:t>• 출처 | CBETA T54n2123, 교감 번호 0122016.</w:t>
      </w:r>
    </w:p>
    <w:p>
      <w:pPr>
        <w:pStyle w:val="SHTKBlockLabel"/>
        <w:keepNext/>
      </w:pPr>
      <w:r>
        <w:t xml:space="preserve">원문</w:t>
      </w:r>
    </w:p>
    <w:p>
      <w:pPr>
        <w:pStyle w:val="SHTKSourceText"/>
      </w:pPr>
      <w:r>
        <w:t xml:space="preserve">髮黑齒白。形貌光澤。氣力堅強。行步舉止。出入自遊。上車乘馬。眾人瞻戴。莫不愛敬。一旦忽耄。頭白齒落。面皺皮緩。體重拄杖。短氣呻吟。欲使常少不至老者。終不可得。</w:t>
      </w:r>
    </w:p>
    <w:p>
      <w:pPr>
        <w:pStyle w:val="SHTKBlockLabel"/>
        <w:keepNext/>
      </w:pPr>
      <w:r>
        <w:t xml:space="preserve">한국어 직역</w:t>
      </w:r>
    </w:p>
    <w:p>
      <w:pPr>
        <w:pStyle w:val="SHTKTranslationText"/>
      </w:pPr>
      <w:r>
        <w:t xml:space="preserve">머리카락은 검고 이는 희며, 모습에는 윤기가 있고, 기력은 굳세며, 걷고 행동하는 것이 활발하고, 드나들며 자유로이 노닐고, 수레를 타고 말을 타며, 여러 사람이 우러러 떠받들어, 사랑하고 공경하지 않는 이가 없다. 그러다가 어느 날 갑자기 늙으면, 머리는 희어지고 이는 빠지며, 얼굴에는 주름이 지고 피부는 늘어지며, 몸이 무거워 지팡이를 짚고, 숨이 짧아 신음한다. 늘 젊어서 늙지 않게 하고자 해도, 끝내 그럴 수 없다.</w:t>
      </w:r>
    </w:p>
    <w:p>
      <w:pPr>
        <w:pStyle w:val="SHTKBlockLabel"/>
        <w:keepNext/>
      </w:pPr>
      <w:r>
        <w:t xml:space="preserve">위치표지</w:t>
      </w:r>
    </w:p>
    <w:p>
      <w:pPr>
        <w:pStyle w:val="SHTKPositionMarker"/>
      </w:pPr>
      <w:bookmarkStart w:id="848" w:name="loc_0122c16"/>
      <w:r>
        <w:t xml:space="preserve">[0122c16]</w:t>
      </w:r>
      <w:bookmarkEnd w:id="848"/>
    </w:p>
    <w:p>
      <w:pPr>
        <w:pStyle w:val="SHTKBlockLabel"/>
        <w:keepNext/>
      </w:pPr>
      <w:r>
        <w:t xml:space="preserve">원문</w:t>
      </w:r>
    </w:p>
    <w:p>
      <w:pPr>
        <w:pStyle w:val="SHTKSourceText"/>
      </w:pPr>
      <w:r>
        <w:t xml:space="preserve">二謂身體強健。骨髓實盛。行步無雙。飲食自恣。莊飾頭首。謂為無比。張弓捻矢。把執兵仗。有所危害。不省曲直。罵詈衝口。謂為豪強。自計吾我無有衰耗。疾病卒至。伏之著床。不能動搖。</w:t>
      </w:r>
    </w:p>
    <w:p>
      <w:pPr>
        <w:pStyle w:val="SHTKBlockLabel"/>
        <w:keepNext/>
      </w:pPr>
      <w:r>
        <w:t xml:space="preserve">한국어 직역</w:t>
      </w:r>
    </w:p>
    <w:p>
      <w:pPr>
        <w:pStyle w:val="SHTKTranslationText"/>
      </w:pPr>
      <w:r>
        <w:t xml:space="preserve">둘째는 몸이 강건하여, 뼈와 골수가 충실하고, 걸음걸이에 견줄 이가 없으며, 마음대로 먹고 마시고, 머리를 꾸미고 장식하여, 비할 이가 없다고 여기는 것이다. 활을 당기고 화살을 메우며, 병장기를 손에 잡고, 남을 해치면서도, 옳고 그름을 살피지 않고, 욕설이 입에서 마구 나오며, 스스로 호걸이고 강하다고 여긴다. 자기 자신에게는 쇠하거나 줄어드는 일이 없다고 생각하지만, 질병이 갑자기 닥치면, 몸을 굴복시켜 침상에 눕히고, 움직일 수 없게 한다.</w:t>
      </w:r>
    </w:p>
    <w:p>
      <w:pPr>
        <w:pStyle w:val="SHTKBlockLabel"/>
        <w:keepNext/>
      </w:pPr>
      <w:r>
        <w:t xml:space="preserve">원문</w:t>
      </w:r>
    </w:p>
    <w:p>
      <w:pPr>
        <w:pStyle w:val="SHTKSourceText"/>
      </w:pPr>
      <w:r>
        <w:t xml:space="preserve">身痛如[17]搒。</w:t>
      </w:r>
    </w:p>
    <w:p>
      <w:pPr>
        <w:pStyle w:val="SHTKBlockLabel"/>
        <w:keepNext/>
      </w:pPr>
      <w:r>
        <w:t xml:space="preserve">한국어 직역</w:t>
      </w:r>
    </w:p>
    <w:p>
      <w:pPr>
        <w:pStyle w:val="SHTKTranslationText"/>
      </w:pPr>
      <w:r>
        <w:t xml:space="preserve">몸의 아픔은 매를 맞는 것 같고,</w:t>
      </w:r>
    </w:p>
    <w:p>
      <w:pPr>
        <w:pStyle w:val="SHTKBlockLabel"/>
        <w:keepNext/>
      </w:pPr>
      <w:r>
        <w:t xml:space="preserve">교감·번역 메모</w:t>
      </w:r>
    </w:p>
    <w:p>
      <w:pPr>
        <w:pStyle w:val="SHTKNoteSummary"/>
      </w:pPr>
      <w:r>
        <w:t>교감 요약 | [CBETA 교감] 저본 「搒」와 판본 이문 「榜」를 비교한다.</w:t>
      </w:r>
    </w:p>
    <w:p>
      <w:pPr>
        <w:pStyle w:val="SHTKNoteDetail"/>
      </w:pPr>
      <w:r>
        <w:t>• 원교감 원문 | 搒【大】，榜【宋】【元】【明】【宮】</w:t>
        <w:br/>
        <w:t>• 교감 번호 | 0122017</w:t>
        <w:br/>
        <w:t>• 저본 독법 | 搒</w:t>
        <w:br/>
        <w:t>• 저본 적용 구절 | 身痛如搒。</w:t>
        <w:br/>
        <w:t>• 저본 기준 번역 | 몸의 아픔은 매를 맞는 것 같고,</w:t>
        <w:br/>
        <w:t>• 이문 독법 | 榜</w:t>
        <w:br/>
        <w:t>• 이문 적용 구절 | 身痛如榜。</w:t>
        <w:br/>
        <w:t>• 의미 차이 | 저본 「搒」와 이문 「榜」은 이체·문법적 보충·생략 정도의 차이로, 이 문맥의 직역 의미는 실질적으로 달라지지 않는다.</w:t>
        <w:br/>
        <w:t>• 번역 영향 판정 | [번역 차이 없음]</w:t>
        <w:br/>
        <w:t>• 출처 | CBETA T54n2123, 교감 번호 0122017.</w:t>
      </w:r>
    </w:p>
    <w:p>
      <w:pPr>
        <w:pStyle w:val="SHTKBlockLabel"/>
        <w:keepNext/>
      </w:pPr>
      <w:r>
        <w:t xml:space="preserve">원문</w:t>
      </w:r>
    </w:p>
    <w:p>
      <w:pPr>
        <w:pStyle w:val="SHTKSourceText"/>
      </w:pPr>
      <w:r>
        <w:t xml:space="preserve">耳鼻口目。不聞聲香美味細滑。坐起須人。污露自出。身臥其上。眾患難喻。假使欲免常安無病。終不可得。</w:t>
      </w:r>
    </w:p>
    <w:p>
      <w:pPr>
        <w:pStyle w:val="SHTKBlockLabel"/>
        <w:keepNext/>
      </w:pPr>
      <w:r>
        <w:t xml:space="preserve">한국어 직역</w:t>
      </w:r>
    </w:p>
    <w:p>
      <w:pPr>
        <w:pStyle w:val="SHTKTranslationText"/>
      </w:pPr>
      <w:r>
        <w:t xml:space="preserve">귀·코·입·눈은, 소리·향기·맛·섬세한 촉감을 느끼지 못한다. 앉고 일어나는 데에도 남의 도움이 필요하고, 오물이 저절로 흘러나와, 몸이 그 위에 눕는다. 온갖 근심과 고통은 비유하기 어렵다. 설령 이것을 면하여 늘 편안하고 병이 없기를 바라더라도, 끝내 그럴 수 없다.</w:t>
      </w:r>
    </w:p>
    <w:p>
      <w:pPr>
        <w:pStyle w:val="SHTKBlockLabel"/>
        <w:keepNext/>
      </w:pPr>
      <w:r>
        <w:t xml:space="preserve">위치표지</w:t>
      </w:r>
    </w:p>
    <w:p>
      <w:pPr>
        <w:pStyle w:val="SHTKPositionMarker"/>
      </w:pPr>
      <w:bookmarkStart w:id="849" w:name="loc_0122c24"/>
      <w:r>
        <w:t xml:space="preserve">[0122c24]</w:t>
      </w:r>
      <w:bookmarkEnd w:id="849"/>
    </w:p>
    <w:p>
      <w:pPr>
        <w:pStyle w:val="SHTKBlockLabel"/>
        <w:keepNext/>
      </w:pPr>
      <w:r>
        <w:t xml:space="preserve">원문</w:t>
      </w:r>
    </w:p>
    <w:p>
      <w:pPr>
        <w:pStyle w:val="SHTKSourceText"/>
      </w:pPr>
      <w:r>
        <w:t xml:space="preserve">三謂欲求長壽在世無極。</w:t>
      </w:r>
    </w:p>
    <w:p>
      <w:pPr>
        <w:pStyle w:val="SHTKBlockLabel"/>
        <w:keepNext/>
      </w:pPr>
      <w:r>
        <w:t xml:space="preserve">한국어 직역</w:t>
      </w:r>
    </w:p>
    <w:p>
      <w:pPr>
        <w:pStyle w:val="SHTKTranslationText"/>
      </w:pPr>
      <w:r>
        <w:t xml:space="preserve">셋째는 오래 살아 세상에 끝없이 머물기를 구하지만,</w:t>
      </w:r>
    </w:p>
    <w:p>
      <w:pPr>
        <w:pStyle w:val="SHTKBlockLabel"/>
        <w:keepNext/>
      </w:pPr>
      <w:r>
        <w:t xml:space="preserve">원문</w:t>
      </w:r>
    </w:p>
    <w:p>
      <w:pPr>
        <w:pStyle w:val="SHTKSourceText"/>
      </w:pPr>
      <w:r>
        <w:t xml:space="preserve">得于病死。</w:t>
      </w:r>
    </w:p>
    <w:p>
      <w:pPr>
        <w:pStyle w:val="SHTKBlockLabel"/>
        <w:keepNext/>
      </w:pPr>
      <w:r>
        <w:t xml:space="preserve">한국어 직역</w:t>
      </w:r>
    </w:p>
    <w:p>
      <w:pPr>
        <w:pStyle w:val="SHTKTranslationText"/>
      </w:pPr>
      <w:r>
        <w:t xml:space="preserve">질병과 죽음을 만나게 되는 것이다.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命既甚短。懷萬歲慮。壽少憂多。不察非常。五欲自恣。放心逸意。殺盜婬亂。兩舌惡口。妄言綺語。貪嫉邪見。不孝父母。不順師友。</w:t>
      </w:r>
    </w:p>
    <w:p>
      <w:pPr>
        <w:pStyle w:val="SHTKBlockLabel"/>
        <w:keepNext/>
      </w:pPr>
      <w:r>
        <w:t xml:space="preserve">한국어 직역</w:t>
      </w:r>
    </w:p>
    <w:p>
      <w:pPr>
        <w:pStyle w:val="SHTKTranslationText"/>
      </w:pPr>
      <w:r>
        <w:t xml:space="preserve">목숨은 이미 매우 짧은데도, 만 년을 살 생각을 품고, 수명은 적으면서 근심은 많으며, 무상함을 살피지 않는다. 오욕을 마음대로 누리고, 마음을 놓아 방일하며, 살생·도둑질·음란을 행하고, 이간질과 악구를 하며, 거짓말과 꾸밈말을 하고, 탐욕·질투·사견을 품는다. 부모에게 효도하지 않고, 스승과 벗을 따르지 않으며,</w:t>
      </w:r>
    </w:p>
    <w:p>
      <w:pPr>
        <w:pStyle w:val="SHTKBlockLabel"/>
        <w:keepNext/>
      </w:pPr>
      <w:r>
        <w:t xml:space="preserve">원문</w:t>
      </w:r>
    </w:p>
    <w:p>
      <w:pPr>
        <w:pStyle w:val="SHTKSourceText"/>
      </w:pPr>
      <w:r>
        <w:t xml:space="preserve">輕[18]身尊長。</w:t>
      </w:r>
    </w:p>
    <w:p>
      <w:pPr>
        <w:pStyle w:val="SHTKBlockLabel"/>
        <w:keepNext/>
      </w:pPr>
      <w:r>
        <w:t xml:space="preserve">한국어 직역</w:t>
      </w:r>
    </w:p>
    <w:p>
      <w:pPr>
        <w:pStyle w:val="SHTKTranslationText"/>
      </w:pPr>
      <w:r>
        <w:t xml:space="preserve">몸을 가벼이 하고 존장을 높인다.</w:t>
      </w:r>
    </w:p>
    <w:p>
      <w:pPr>
        <w:pStyle w:val="SHTKBlockLabel"/>
        <w:keepNext/>
      </w:pPr>
      <w:r>
        <w:t xml:space="preserve">교감·번역 메모</w:t>
      </w:r>
    </w:p>
    <w:p>
      <w:pPr>
        <w:pStyle w:val="SHTKNoteSummary"/>
      </w:pPr>
      <w:r>
        <w:t>교감 요약 | [CBETA 교감] 저본 「身」와 판본 이문 「陵」를 비교한다.</w:t>
      </w:r>
    </w:p>
    <w:p>
      <w:pPr>
        <w:pStyle w:val="SHTKNoteDetail"/>
      </w:pPr>
      <w:r>
        <w:t>• 원교감 원문 | 身【大】，陵【宋】【元】【明】</w:t>
        <w:br/>
        <w:t>• 교감 번호 | 0122018</w:t>
        <w:br/>
        <w:t>• 저본 독법 | 身</w:t>
        <w:br/>
        <w:t>• 저본 적용 구절 | 輕身尊長。</w:t>
        <w:br/>
        <w:t>• 저본 기준 번역 | 몸을 가벼이 하고 존장을 높인다.</w:t>
        <w:br/>
        <w:t>• 이문 독법 | 陵</w:t>
        <w:br/>
        <w:t>• 이문 적용 구절 | 輕陵尊長。</w:t>
        <w:br/>
        <w:t>• 의미 차이 | 저본의 「輕身尊長」은 “몸을 가벼이 하고 존장을 높인다”로 직역되지만, 이문 「輕陵尊長」은 “존장을 가벼이 업신여긴다”가 되어 바로 앞뒤의 악행 열거와 뜻이 맞는다.</w:t>
        <w:br/>
        <w:t>• 번역 영향 판정 | [의미 차이 있음]</w:t>
        <w:br/>
        <w:t>• 번역문 표시 | [구문 불확실]·[이문 검토 필요]</w:t>
        <w:br/>
        <w:t>• 출처 | CBETA T54n2123, 교감 번호 0122018.</w:t>
      </w:r>
    </w:p>
    <w:p>
      <w:pPr>
        <w:pStyle w:val="SHTKBlockLabel"/>
        <w:keepNext/>
      </w:pPr>
      <w:r>
        <w:t xml:space="preserve">원문</w:t>
      </w:r>
    </w:p>
    <w:p>
      <w:pPr>
        <w:pStyle w:val="SHTKSourceText"/>
      </w:pPr>
      <w:r>
        <w:t xml:space="preserve">反逆無道悕望豪富。謂可永存。譏謗聖道。</w:t>
      </w:r>
    </w:p>
    <w:p>
      <w:pPr>
        <w:pStyle w:val="SHTKBlockLabel"/>
        <w:keepNext/>
      </w:pPr>
      <w:r>
        <w:t xml:space="preserve">한국어 직역</w:t>
      </w:r>
    </w:p>
    <w:p>
      <w:pPr>
        <w:pStyle w:val="SHTKTranslationText"/>
      </w:pPr>
      <w:r>
        <w:t xml:space="preserve">거스르고 패역하여 도리가 없으면서 부귀를 바라며, 그것이 영원히 존재할 수 있다고 여긴다. 성인의 도를 비방하고,</w:t>
      </w:r>
    </w:p>
    <w:p>
      <w:pPr>
        <w:pStyle w:val="SHTKBlockLabel"/>
        <w:keepNext/>
      </w:pPr>
      <w:r>
        <w:t xml:space="preserve">원문</w:t>
      </w:r>
    </w:p>
    <w:p>
      <w:pPr>
        <w:pStyle w:val="SHTKSourceText"/>
      </w:pPr>
      <w:r>
        <w:t xml:space="preserve">以[19]邪無雙。</w:t>
      </w:r>
    </w:p>
    <w:p>
      <w:pPr>
        <w:pStyle w:val="SHTKBlockLabel"/>
        <w:keepNext/>
      </w:pPr>
      <w:r>
        <w:t xml:space="preserve">한국어 직역</w:t>
      </w:r>
    </w:p>
    <w:p>
      <w:pPr>
        <w:pStyle w:val="SHTKTranslationText"/>
      </w:pPr>
      <w:r>
        <w:t xml:space="preserve">삿됨을 가지고 둘도 없이 뛰어나다고 하며,</w:t>
      </w:r>
    </w:p>
    <w:p>
      <w:pPr>
        <w:pStyle w:val="SHTKBlockLabel"/>
        <w:keepNext/>
      </w:pPr>
      <w:r>
        <w:t xml:space="preserve">교감·번역 메모</w:t>
      </w:r>
    </w:p>
    <w:p>
      <w:pPr>
        <w:pStyle w:val="SHTKNoteSummary"/>
      </w:pPr>
      <w:r>
        <w:t>교감 요약 | [CBETA 교감] 저본 「邪」와 판본 이문 「已」를 비교한다.</w:t>
      </w:r>
    </w:p>
    <w:p>
      <w:pPr>
        <w:pStyle w:val="SHTKNoteDetail"/>
      </w:pPr>
      <w:r>
        <w:t>• 원교감 원문 | 邪【大】，已【宋】【元】【明】</w:t>
        <w:br/>
        <w:t>• 교감 번호 | 0122019</w:t>
        <w:br/>
        <w:t>• 저본 독법 | 邪</w:t>
        <w:br/>
        <w:t>• 저본 적용 구절 | 以邪無雙。</w:t>
        <w:br/>
        <w:t>• 저본 기준 번역 | 삿됨을 가지고 둘도 없이 뛰어나다고 하며,</w:t>
        <w:br/>
        <w:t>• 이문 독법 | 已</w:t>
        <w:br/>
        <w:t>• 이문 적용 구절 | 以已無雙。</w:t>
        <w:br/>
        <w:t>• 의미 차이 | 저본 「以邪無雙」은 “삿됨으로 견줄 이가 없다”는 식으로 읽히나 이문 「以已無雙」은 글자 자체가 난해하여 해석 방향이 달라질 수 있다.</w:t>
        <w:br/>
        <w:t>• 번역 영향 판정 | [의미 차이 있음]</w:t>
        <w:br/>
        <w:t>• 번역문 표시 | [구문 불확실]·[이문 검토 필요]</w:t>
        <w:br/>
        <w:t>• 출처 | CBETA T54n2123, 교감 번호 0122019.</w:t>
      </w:r>
    </w:p>
    <w:p>
      <w:pPr>
        <w:pStyle w:val="SHTKBlockLabel"/>
        <w:keepNext/>
      </w:pPr>
      <w:r>
        <w:t xml:space="preserve">원문</w:t>
      </w:r>
    </w:p>
    <w:p>
      <w:pPr>
        <w:pStyle w:val="SHTKSourceText"/>
      </w:pPr>
      <w:r>
        <w:t xml:space="preserve">噓天獨步。慕于世榮。不識天地表裏所由。不別四大因緣合成。猶如幻師。不了古今所興之世。</w:t>
      </w:r>
    </w:p>
    <w:p>
      <w:pPr>
        <w:pStyle w:val="SHTKBlockLabel"/>
        <w:keepNext/>
      </w:pPr>
      <w:r>
        <w:t xml:space="preserve">한국어 직역</w:t>
      </w:r>
    </w:p>
    <w:p>
      <w:pPr>
        <w:pStyle w:val="SHTKTranslationText"/>
      </w:pPr>
      <w:r>
        <w:t xml:space="preserve">하늘을 향해 큰소리치며 홀로 걸출하다고 여기고, 세상의 영화로움을 사모한다. 천지의 안팎이 무엇에서 말미암았는지 알지 못하고, 사대가 인연으로 합하여 이루어진 것임을 분별하지 못하며, 마치 환술사와 같음을 모르고, 예로부터 지금까지 일어난 세상의 이치를 깨닫지 못한다.</w:t>
      </w:r>
    </w:p>
    <w:p>
      <w:pPr>
        <w:pStyle w:val="SHTKBlockLabel"/>
        <w:keepNext/>
      </w:pPr>
      <w:r>
        <w:t xml:space="preserve">원문</w:t>
      </w:r>
    </w:p>
    <w:p>
      <w:pPr>
        <w:pStyle w:val="SHTKSourceText"/>
      </w:pPr>
      <w:r>
        <w:t xml:space="preserve">不受[1]倡導。</w:t>
      </w:r>
    </w:p>
    <w:p>
      <w:pPr>
        <w:pStyle w:val="SHTKBlockLabel"/>
        <w:keepNext/>
      </w:pPr>
      <w:r>
        <w:t xml:space="preserve">한국어 직역</w:t>
      </w:r>
    </w:p>
    <w:p>
      <w:pPr>
        <w:pStyle w:val="SHTKTranslationText"/>
      </w:pPr>
      <w:r>
        <w:t xml:space="preserve">가르쳐 이끄는 말을 받아들이지 않고,</w:t>
      </w:r>
    </w:p>
    <w:p>
      <w:pPr>
        <w:pStyle w:val="SHTKBlockLabel"/>
        <w:keepNext/>
      </w:pPr>
      <w:r>
        <w:t xml:space="preserve">교감·번역 메모</w:t>
      </w:r>
    </w:p>
    <w:p>
      <w:pPr>
        <w:pStyle w:val="SHTKNoteSummary"/>
      </w:pPr>
      <w:r>
        <w:t>교감 요약 | [CBETA 교감] 저본 「倡」와 판본 이문 「唱」를 비교한다.</w:t>
      </w:r>
    </w:p>
    <w:p>
      <w:pPr>
        <w:pStyle w:val="SHTKNoteDetail"/>
      </w:pPr>
      <w:r>
        <w:t>• 원교감 원문 | 倡【大】，唱【宋】【元】【明】【宮】</w:t>
        <w:br/>
        <w:t>• 교감 번호 | 0123001</w:t>
        <w:br/>
        <w:t>• 저본 독법 | 倡</w:t>
        <w:br/>
        <w:t>• 저본 적용 구절 | 不受倡導。</w:t>
        <w:br/>
        <w:t>• 저본 기준 번역 | 가르쳐 이끄는 말을 받아들이지 않고,</w:t>
        <w:br/>
        <w:t>• 이문 독법 | 唱</w:t>
        <w:br/>
        <w:t>• 이문 적용 구절 | 不受唱導。</w:t>
        <w:br/>
        <w:t>• 의미 차이 | 이문 「唱」을 취하면 저본 「倡」과 표기나 표현이 달라지지만 중심 의미는 대체로 유지된다.</w:t>
        <w:br/>
        <w:t>• 번역 영향 판정 | [표현 차이]</w:t>
        <w:br/>
        <w:t>• 출처 | CBETA T54n2123, 교감 번호 0123001.</w:t>
      </w:r>
    </w:p>
    <w:p>
      <w:pPr>
        <w:pStyle w:val="SHTKBlockLabel"/>
        <w:keepNext/>
      </w:pPr>
      <w:r>
        <w:t xml:space="preserve">원문</w:t>
      </w:r>
    </w:p>
    <w:p>
      <w:pPr>
        <w:pStyle w:val="SHTKSourceText"/>
      </w:pPr>
      <w:r>
        <w:t xml:space="preserve">不知生所從來死之所歸。心存天地謂是吾許。非常對至如風吹雲。冀念長生。命忽然終。不得自在。欲使不爾終不可得也。</w:t>
      </w:r>
    </w:p>
    <w:p>
      <w:pPr>
        <w:pStyle w:val="SHTKBlockLabel"/>
        <w:keepNext/>
      </w:pPr>
      <w:r>
        <w:t xml:space="preserve">한국어 직역</w:t>
      </w:r>
    </w:p>
    <w:p>
      <w:pPr>
        <w:pStyle w:val="SHTKTranslationText"/>
      </w:pPr>
      <w:r>
        <w:t xml:space="preserve">삶이 어디서 오며 죽으면 어디로 돌아가는지 알지 못한다. 마음속으로 천지를 자기 것이라 여기고, 무상의 원수가 닥치는 것은 바람이 구름을 흩는 것과 같은데도, 오래 살기를 바라고 생각하다가, 목숨이 갑자기 끝나면, 자유롭게 할 수 없다. 이렇게 되지 않게 하고자 해도 끝내 그럴 수 없다.</w:t>
      </w:r>
    </w:p>
    <w:p>
      <w:pPr>
        <w:pStyle w:val="SHTKBlockLabel"/>
        <w:keepNext/>
      </w:pPr>
      <w:r>
        <w:t xml:space="preserve">위치표지</w:t>
      </w:r>
    </w:p>
    <w:p>
      <w:pPr>
        <w:pStyle w:val="SHTKPositionMarker"/>
      </w:pPr>
      <w:bookmarkStart w:id="850" w:name="loc_0123a06"/>
      <w:r>
        <w:t xml:space="preserve">[0123a06]</w:t>
      </w:r>
      <w:bookmarkEnd w:id="850"/>
    </w:p>
    <w:p>
      <w:pPr>
        <w:pStyle w:val="SHTKBlockLabel"/>
        <w:keepNext/>
      </w:pPr>
      <w:r>
        <w:t xml:space="preserve">원문</w:t>
      </w:r>
    </w:p>
    <w:p>
      <w:pPr>
        <w:pStyle w:val="SHTKSourceText"/>
      </w:pPr>
      <w:r>
        <w:t xml:space="preserve">四謂父母兄弟。室家親族。朋友知識。恩愛榮樂。財物富貴。官爵俸祿。騎乘遊觀。妻妾子息。以自嬌恣。飲食快意。兒郎僕使。趨行綺視。顧影而步。輕蔑眾人。計己無雙。</w:t>
      </w:r>
    </w:p>
    <w:p>
      <w:pPr>
        <w:pStyle w:val="SHTKBlockLabel"/>
        <w:keepNext/>
      </w:pPr>
      <w:r>
        <w:t xml:space="preserve">한국어 직역</w:t>
      </w:r>
    </w:p>
    <w:p>
      <w:pPr>
        <w:pStyle w:val="SHTKTranslationText"/>
      </w:pPr>
      <w:r>
        <w:t xml:space="preserve">넷째는 부모와 형제, 집안의 가족과 친족, 벗과 아는 사람, 은애와 영화와 즐거움, 재물과 부귀, 관작과 봉록, 수레를 타고 놀러 다니는 일, 아내와 첩과 자식으로, 스스로 교만하고 방자해지며, 먹고 마시는 것을 마음껏 즐기고, 자식과 종들을 거느리고, 걸어 다니며 화려하게 바라보고, 자기 그림자를 돌아보며 걸으며, 여러 사람을 가벼이 업신여기고, 자기를 견줄 이가 없다고 생각하는 것이다.</w:t>
      </w:r>
    </w:p>
    <w:p>
      <w:pPr>
        <w:pStyle w:val="SHTKBlockLabel"/>
        <w:keepNext/>
      </w:pPr>
      <w:r>
        <w:t xml:space="preserve">원문</w:t>
      </w:r>
    </w:p>
    <w:p>
      <w:pPr>
        <w:pStyle w:val="SHTKSourceText"/>
      </w:pPr>
      <w:r>
        <w:t xml:space="preserve">奴客[2]庸馬。</w:t>
      </w:r>
    </w:p>
    <w:p>
      <w:pPr>
        <w:pStyle w:val="SHTKBlockLabel"/>
        <w:keepNext/>
      </w:pPr>
      <w:r>
        <w:t xml:space="preserve">한국어 직역</w:t>
      </w:r>
    </w:p>
    <w:p>
      <w:pPr>
        <w:pStyle w:val="SHTKTranslationText"/>
      </w:pPr>
      <w:r>
        <w:t xml:space="preserve">종과 객과 품팔이와 말,</w:t>
      </w:r>
    </w:p>
    <w:p>
      <w:pPr>
        <w:pStyle w:val="SHTKBlockLabel"/>
        <w:keepNext/>
      </w:pPr>
      <w:r>
        <w:t xml:space="preserve">교감·번역 메모</w:t>
      </w:r>
    </w:p>
    <w:p>
      <w:pPr>
        <w:pStyle w:val="SHTKNoteSummary"/>
      </w:pPr>
      <w:r>
        <w:t>교감 요약 | [CBETA 교감] 저본 「庸」와 판본 이문 「傭」를 비교한다.</w:t>
      </w:r>
    </w:p>
    <w:p>
      <w:pPr>
        <w:pStyle w:val="SHTKNoteDetail"/>
      </w:pPr>
      <w:r>
        <w:t>• 원교감 원문 | 庸【大】，傭【宋】【元】【明】【宮】</w:t>
        <w:br/>
        <w:t>• 교감 번호 | 0123002</w:t>
        <w:br/>
        <w:t>• 저본 독법 | 庸</w:t>
        <w:br/>
        <w:t>• 저본 적용 구절 | 奴客庸馬。</w:t>
        <w:br/>
        <w:t>• 저본 기준 번역 | 종과 객과 품팔이와 말,</w:t>
        <w:br/>
        <w:t>• 이문 독법 | 傭</w:t>
        <w:br/>
        <w:t>• 이문 적용 구절 | 奴客傭馬。</w:t>
        <w:br/>
        <w:t>• 의미 차이 | 「庸馬」와 「傭馬」는 각각 평범한 말/삯을 주고 쓰는 말로 읽힐 여지가 있어 종·객·말의 소유 관계에 경미한 차이가 생긴다.</w:t>
        <w:br/>
        <w:t>• 번역 영향 판정 | [의미 차이 경미]</w:t>
        <w:br/>
        <w:t>• 출처 | CBETA T54n2123, 교감 번호 0123002.</w:t>
      </w:r>
    </w:p>
    <w:p>
      <w:pPr>
        <w:pStyle w:val="SHTKBlockLabel"/>
        <w:keepNext/>
      </w:pPr>
      <w:r>
        <w:t xml:space="preserve">원문</w:t>
      </w:r>
    </w:p>
    <w:p>
      <w:pPr>
        <w:pStyle w:val="SHTKSourceText"/>
      </w:pPr>
      <w:r>
        <w:t xml:space="preserve">獸類畜生。出入自在。無有期度。不察前後。謂其眷屬從使之眾意可常得。宿對卒至如湯消雪。心乃懷懼請求濟患。安得如願。呼噏命斷魂神獨逝。父母兄弟。</w:t>
      </w:r>
    </w:p>
    <w:p>
      <w:pPr>
        <w:pStyle w:val="SHTKBlockLabel"/>
        <w:keepNext/>
      </w:pPr>
      <w:r>
        <w:t xml:space="preserve">한국어 직역</w:t>
      </w:r>
    </w:p>
    <w:p>
      <w:pPr>
        <w:pStyle w:val="SHTKTranslationText"/>
      </w:pPr>
      <w:r>
        <w:t xml:space="preserve">짐승 따위 축생까지, 드나드는 데 자유롭게 부리면서, 한도와 법도가 없다. 앞뒤를 살피지 않고, 자기의 권속과 시종 무리를 마음대로 늘 얻을 수 있다고 여긴다. 숙세의 원수가 갑자기 닥치면 뜨거운 물에 눈이 녹듯 사라지고, 마음에 두려움을 품어 환난에서 구제해 달라고 청하지만, 어찌 뜻대로 될 수 있겠는가. 숨을 들이쉬고 내쉬다가 목숨이 끊어지면 혼과 신식은 홀로 떠난다. 부모와 형제,</w:t>
      </w:r>
    </w:p>
    <w:p>
      <w:pPr>
        <w:pStyle w:val="SHTKBlockLabel"/>
        <w:keepNext/>
      </w:pPr>
      <w:r>
        <w:t xml:space="preserve">원문</w:t>
      </w:r>
    </w:p>
    <w:p>
      <w:pPr>
        <w:pStyle w:val="SHTKSourceText"/>
      </w:pPr>
      <w:r>
        <w:t xml:space="preserve">妻[3]子親族。</w:t>
      </w:r>
    </w:p>
    <w:p>
      <w:pPr>
        <w:pStyle w:val="SHTKBlockLabel"/>
        <w:keepNext/>
      </w:pPr>
      <w:r>
        <w:t xml:space="preserve">한국어 직역</w:t>
      </w:r>
    </w:p>
    <w:p>
      <w:pPr>
        <w:pStyle w:val="SHTKTranslationText"/>
      </w:pPr>
      <w:r>
        <w:t xml:space="preserve">아내와 자식과 친족,</w:t>
      </w:r>
    </w:p>
    <w:p>
      <w:pPr>
        <w:pStyle w:val="SHTKBlockLabel"/>
        <w:keepNext/>
      </w:pPr>
      <w:r>
        <w:t xml:space="preserve">교감·번역 메모</w:t>
      </w:r>
    </w:p>
    <w:p>
      <w:pPr>
        <w:pStyle w:val="SHTKNoteSummary"/>
      </w:pPr>
      <w:r>
        <w:t>교감 요약 | [CBETA 교감] 저본 「子」와 판본 이문 「二」를 비교한다.</w:t>
      </w:r>
    </w:p>
    <w:p>
      <w:pPr>
        <w:pStyle w:val="SHTKNoteDetail"/>
      </w:pPr>
      <w:r>
        <w:t>• 원교감 원문 | 子【大】，二【明】</w:t>
        <w:br/>
        <w:t>• 교감 번호 | 0123003</w:t>
        <w:br/>
        <w:t>• 저본 독법 | 子</w:t>
        <w:br/>
        <w:t>• 저본 적용 구절 | 妻子親族。</w:t>
        <w:br/>
        <w:t>• 저본 기준 번역 | 아내와 자식과 친족,</w:t>
        <w:br/>
        <w:t>• 이문 독법 | 二</w:t>
        <w:br/>
        <w:t>• 이문 적용 구절 | 妻二親族。</w:t>
        <w:br/>
        <w:t>• 의미 차이 | 저본 「妻子親族」은 “아내·자식·친족”으로 명료하지만 이문 「妻二親族」은 문맥상 성립이 어려워 오탈자 가능성이 있다.</w:t>
        <w:br/>
        <w:t>• 번역 영향 판정 | [판단 유보]</w:t>
        <w:br/>
        <w:t>• 출처 | CBETA T54n2123, 교감 번호 0123003.</w:t>
      </w:r>
    </w:p>
    <w:p>
      <w:pPr>
        <w:pStyle w:val="SHTKBlockLabel"/>
        <w:keepNext/>
      </w:pPr>
      <w:r>
        <w:t xml:space="preserve">원문</w:t>
      </w:r>
    </w:p>
    <w:p>
      <w:pPr>
        <w:pStyle w:val="SHTKSourceText"/>
      </w:pPr>
      <w:r>
        <w:t xml:space="preserve">朋友知識。恩愛眷屬。皆自獨留。官爵財物。僕從各散。馳走如星。欲求不死終不可得也。佛告比丘。古今已來。天地成立。無免此苦四難之患。以斯四苦。佛興于世。</w:t>
      </w:r>
    </w:p>
    <w:p>
      <w:pPr>
        <w:pStyle w:val="SHTKBlockLabel"/>
        <w:keepNext/>
      </w:pPr>
      <w:r>
        <w:t xml:space="preserve">한국어 직역</w:t>
      </w:r>
    </w:p>
    <w:p>
      <w:pPr>
        <w:pStyle w:val="SHTKTranslationText"/>
      </w:pPr>
      <w:r>
        <w:t xml:space="preserve">벗과 아는 사람, 은애하는 권속은, 모두 각각 홀로 남는다. 관작과 재물도, 종과 시종도 각각 흩어져, 별처럼 사방으로 달아난다. 죽지 않기를 구해도 끝내 얻을 수 없다.” 부처님께서 비구들에게 말씀하셨다. “예로부터 지금까지, 천지가 이루어진 이래, 이 네 가지 괴로움과 어려움의 재난을 면한 이는 없다. 이 네 가지 괴로움 때문에, 부처가 세상에 출현하는 것이다.”</w:t>
      </w:r>
    </w:p>
    <w:p>
      <w:pPr>
        <w:pStyle w:val="Heading4"/>
        <w:keepNext/>
      </w:pPr>
      <w:r>
        <w:t xml:space="preserve">不定緣第七</w:t>
      </w:r>
    </w:p>
    <w:p>
      <w:pPr>
        <w:pStyle w:val="SHTKBlockLabel"/>
        <w:keepNext/>
      </w:pPr>
      <w:r>
        <w:t xml:space="preserve">원문</w:t>
      </w:r>
    </w:p>
    <w:p>
      <w:pPr>
        <w:pStyle w:val="SHTKSourceText"/>
      </w:pPr>
      <w:r>
        <w:t xml:space="preserve">不定緣第七</w:t>
      </w:r>
    </w:p>
    <w:p>
      <w:pPr>
        <w:pStyle w:val="SHTKBlockLabel"/>
        <w:keepNext/>
      </w:pPr>
      <w:r>
        <w:t xml:space="preserve">한국어 직역</w:t>
      </w:r>
    </w:p>
    <w:p>
      <w:pPr>
        <w:pStyle w:val="SHTKTranslationText"/>
      </w:pPr>
      <w:r>
        <w:t xml:space="preserve">부정연 제7</w:t>
      </w:r>
    </w:p>
    <w:p>
      <w:pPr>
        <w:pStyle w:val="SHTKBlockLabel"/>
        <w:keepNext/>
      </w:pPr>
      <w:r>
        <w:t xml:space="preserve">위치표지</w:t>
      </w:r>
    </w:p>
    <w:p>
      <w:pPr>
        <w:pStyle w:val="SHTKPositionMarker"/>
      </w:pPr>
      <w:bookmarkStart w:id="851" w:name="loc_0123a19"/>
      <w:r>
        <w:t xml:space="preserve">[0123a19]</w:t>
      </w:r>
      <w:bookmarkEnd w:id="851"/>
    </w:p>
    <w:p>
      <w:pPr>
        <w:pStyle w:val="SHTKBlockLabel"/>
        <w:keepNext/>
      </w:pPr>
      <w:r>
        <w:t xml:space="preserve">원문</w:t>
      </w:r>
    </w:p>
    <w:p>
      <w:pPr>
        <w:pStyle w:val="SHTKSourceText"/>
      </w:pPr>
      <w:r>
        <w:t xml:space="preserve">如十住毘婆沙論云。善知不定法者。諸法未生未可分別。如佛分別業經中說。佛告阿難。有人身行善業。口行善業。意行善業。是人命終而墮地獄。有人身行惡業。口行惡業。意行惡業。是人命終而生天上。阿難白佛言。何故如是。佛言。是人先世罪福因緣已熟。今世罪福因緣未熟。或臨命終。正見邪見。善惡心起。垂終之心其力大故。又增一阿含經云。爾時世尊告諸比丘。今有四人出現於世。云何為四。或有人先苦而後樂。或有人先樂而後苦。或有人先苦而後苦。或有人先樂而後樂。云何有人先苦而後樂。或有一人。生卑賤家衣食不充。然無邪見。以知昔日施德之報。感得富貴之家。不作施德恒值貧賤無有衣食。便向懺悔改往所作。所有遺餘與人等分。若生人中。多財饒寶無所乏短。是謂此人先苦後樂。何等人先樂而後苦。或有人生豪族家衣食充足。然彼人恒懷邪見。與邊見共相應。後生地獄中。若得作人。在貧窮家無有衣食。是謂此人先樂後苦。何等人先苦而後苦。或有人先生貧賤家衣食不充。然懷邪見。與邊見共相應。後生地獄。若生人中。極為貧賤衣食不充。是謂先苦而後苦。何等人先樂而後樂。或有人先生富貴家多財饒寶。敬重三尊恒行惠施。後生人天。恒受富貴多饒財寶。是謂此人先樂而後樂。</w:t>
      </w:r>
    </w:p>
    <w:p>
      <w:pPr>
        <w:pStyle w:val="SHTKBlockLabel"/>
        <w:keepNext/>
      </w:pPr>
      <w:r>
        <w:t xml:space="preserve">한국어 직역</w:t>
      </w:r>
    </w:p>
    <w:p>
      <w:pPr>
        <w:pStyle w:val="SHTKTranslationText"/>
      </w:pPr>
      <w:r>
        <w:t xml:space="preserve">《십주비바사론》에서 말한 것과 같다. 부정한 법을 잘 안다는 것은, 모든 법이 아직 생기기 전에는 아직 분별할 수 없다는 것이다. 《불분별업경》에서 말한 것과 같다. 부처님께서 아난에게 말씀하셨다. “어떤 사람은 몸으로 선업을 행하고, 입으로 선업을 행하며, 뜻으로 선업을 행하지만, 이 사람이 목숨을 마치면 지옥에 떨어진다. 어떤 사람은 몸으로 악업을 행하고, 입으로 악업을 행하며, 뜻으로 악업을 행하지만, 이 사람이 목숨을 마치면 천상에 태어난다.” 아난이 부처님께 아뢰었다. “어째서 이와 같습니까?” 부처님께서 말씀하셨다. “이 사람은 전생의 죄와 복의 인연이 이미 익었고, 금생의 죄와 복의 인연은 아직 익지 않았기 때문이다. 혹은 목숨이 끝나려 할 때, 정견이나 사견과, 선한 마음이나 악한 마음이 일어나기도 한다. 죽음에 임박한 마음은 그 힘이 크기 때문이다.” 또 《증일아함경》에서 말한다. 그때 세존께서 여러 비구에게 말씀하셨다. “지금 세상에 네 부류의 사람이 나타난다. 어떤 것이 네 부류인가? 어떤 사람은 먼저 괴롭다가 뒤에 즐겁고, 어떤 사람은 먼저 즐겁다가 뒤에 괴로우며, 어떤 사람은 먼저도 괴롭고 뒤에도 괴로우며, 어떤 사람은 먼저도 즐겁고 뒤에도 즐겁다. 어떤 사람이 먼저 괴롭다가 뒤에 즐거운가? 어떤 한 사람이, 비천한 집안에 태어나 의식이 충분하지 않지만, 사견은 없다. 그는 지난날 보시한 덕의 과보로, 부귀한 집안에 태어나게 되고, 보시의 덕을 짓지 않으면 늘 빈천하여 의식이 없게 됨을 알기 때문에, 곧 참회하여 지난날의 행위를 고치고, 남은 모든 것을 다른 사람과 고르게 나눈다. 그가 사람으로 태어나면, 재물이 많고 보배가 풍족하여 모자람이 없다. 이를 이 사람이 먼저 괴롭다가 뒤에 즐거운 경우라고 한다. 어떤 사람이 먼저 즐겁다가 뒤에 괴로운가? 어떤 사람은 호족 집안에 태어나 의식이 풍족하지만, 그 사람은 늘 사견을 품고, 변견과 서로 상응한다. 뒤에는 지옥에 태어나고, 만약 사람이 되더라도, 가난한 집안에서 의식이 없다. 이를 이 사람이 먼저 즐겁다가 뒤에 괴로운 경우라고 한다. 어떤 사람이 먼저 괴롭고 뒤에도 괴로운가? 어떤 사람은 먼저 비천한 집안에 태어나 의식이 충분하지 않은데, 또 사견을 품고, 변견과 서로 상응한다. 뒤에는 지옥에 태어나고, 만약 사람으로 태어나도, 몹시 빈천하여 의식이 충분하지 않다. 이를 먼저 괴롭고 뒤에도 괴로운 경우라고 한다. 어떤 사람이 먼저 즐겁고 뒤에도 즐거운가? 어떤 사람은 먼저 부귀한 집안에 태어나 재물과 보배가 많고, 삼보를 공경하며 항상 보시를 행한다. 뒤에는 인간이나 천상에 태어나, 항상 부귀를 누리고 재물과 보배가 풍족하다. 이를 이 사람이 먼저 즐겁고 뒤에도 즐거운 경우라고 한다.”</w:t>
      </w:r>
    </w:p>
    <w:p>
      <w:pPr>
        <w:pStyle w:val="SHTKBlockLabel"/>
        <w:keepNext/>
      </w:pPr>
      <w:r>
        <w:t xml:space="preserve">위치표지</w:t>
      </w:r>
    </w:p>
    <w:p>
      <w:pPr>
        <w:pStyle w:val="SHTKPositionMarker"/>
      </w:pPr>
      <w:bookmarkStart w:id="852" w:name="loc_0123b16"/>
      <w:r>
        <w:t xml:space="preserve">[0123b16]</w:t>
      </w:r>
      <w:bookmarkEnd w:id="852"/>
    </w:p>
    <w:p>
      <w:pPr>
        <w:pStyle w:val="SHTKBlockLabel"/>
        <w:keepNext/>
      </w:pPr>
      <w:r>
        <w:t xml:space="preserve">원문</w:t>
      </w:r>
    </w:p>
    <w:p>
      <w:pPr>
        <w:pStyle w:val="SHTKSourceText"/>
      </w:pPr>
      <w:r>
        <w:t xml:space="preserve">爾時佛告比丘曰。或有眾生先苦後樂。或有先樂後苦。或有先苦後亦苦。或有先樂後亦樂。</w:t>
      </w:r>
    </w:p>
    <w:p>
      <w:pPr>
        <w:pStyle w:val="SHTKBlockLabel"/>
        <w:keepNext/>
      </w:pPr>
      <w:r>
        <w:t xml:space="preserve">한국어 직역</w:t>
      </w:r>
    </w:p>
    <w:p>
      <w:pPr>
        <w:pStyle w:val="SHTKTranslationText"/>
      </w:pPr>
      <w:r>
        <w:t xml:space="preserve">그때 부처님께서 비구들에게 말씀하셨다. “어떤 중생은 먼저 괴롭다가 뒤에 즐겁고, 어떤 중생은 먼저 즐겁다가 뒤에 괴로우며, 어떤 중생은 먼저도 괴롭고 뒤에도 또한 괴로우며, 어떤 중생은 먼저도 즐겁고 뒤에도 또한 즐겁다.</w:t>
      </w:r>
    </w:p>
    <w:p>
      <w:pPr>
        <w:pStyle w:val="SHTKBlockLabel"/>
        <w:keepNext/>
      </w:pPr>
      <w:r>
        <w:t xml:space="preserve">원문</w:t>
      </w:r>
    </w:p>
    <w:p>
      <w:pPr>
        <w:pStyle w:val="SHTKSourceText"/>
      </w:pPr>
      <w:r>
        <w:t xml:space="preserve">若人壽百歲正可十[4]十耳。</w:t>
      </w:r>
    </w:p>
    <w:p>
      <w:pPr>
        <w:pStyle w:val="SHTKBlockLabel"/>
        <w:keepNext/>
      </w:pPr>
      <w:r>
        <w:t xml:space="preserve">한국어 직역</w:t>
      </w:r>
    </w:p>
    <w:p>
      <w:pPr>
        <w:pStyle w:val="SHTKTranslationText"/>
      </w:pPr>
      <w:r>
        <w:t xml:space="preserve">사람의 수명이 백 살이라면 바로 열 번의 십 년일 뿐이다.</w:t>
      </w:r>
    </w:p>
    <w:p>
      <w:pPr>
        <w:pStyle w:val="SHTKBlockLabel"/>
        <w:keepNext/>
      </w:pPr>
      <w:r>
        <w:t xml:space="preserve">교감·번역 메모</w:t>
      </w:r>
    </w:p>
    <w:p>
      <w:pPr>
        <w:pStyle w:val="SHTKNoteSummary"/>
      </w:pPr>
      <w:r>
        <w:t>교감 요약 | [CBETA 교감] 저본 「十」와 판본 이문 「年」를 비교한다.</w:t>
      </w:r>
    </w:p>
    <w:p>
      <w:pPr>
        <w:pStyle w:val="SHTKNoteDetail"/>
      </w:pPr>
      <w:r>
        <w:t>• 원교감 원문 | 十【大】，年【宋】【元】【明】</w:t>
        <w:br/>
        <w:t>• 교감 번호 | 0123004</w:t>
        <w:br/>
        <w:t>• 저본 독법 | 十</w:t>
        <w:br/>
        <w:t>• 저본 적용 구절 | 若人壽百歲正可十十耳。</w:t>
        <w:br/>
        <w:t>• 저본 기준 번역 | 사람의 수명이 백 살이라면 바로 열 번의 십 년일 뿐이다.</w:t>
        <w:br/>
        <w:t>• 이문 독법 | 年</w:t>
        <w:br/>
        <w:t>• 이문 적용 구절 | 若人壽百歲正可十十耳。 [해당 교감 위치: 「十」→「年」]</w:t>
        <w:br/>
        <w:t>• 의미 차이 | 저본 「百歲正可十十耳」는 백 년을 열 번의 십 년으로 세는 구조이나 이문 「十年」을 취하면 문장 단위가 달라져 수명 계산의 표현 구조가 변한다.</w:t>
        <w:br/>
        <w:t>• 번역 영향 판정 | [문장 구조 변화]</w:t>
        <w:br/>
        <w:t>• 번역문 표시 | [구문 불확실]·[이문 검토 필요]</w:t>
        <w:br/>
        <w:t>• 출처 | CBETA T54n2123, 교감 번호 0123004.</w:t>
      </w:r>
    </w:p>
    <w:p>
      <w:pPr>
        <w:pStyle w:val="SHTKBlockLabel"/>
        <w:keepNext/>
      </w:pPr>
      <w:r>
        <w:t xml:space="preserve">원문</w:t>
      </w:r>
    </w:p>
    <w:p>
      <w:pPr>
        <w:pStyle w:val="SHTKSourceText"/>
      </w:pPr>
      <w:r>
        <w:t xml:space="preserve">或百歲之中作諸功德。或百歲之中造諸惡業。彼於異時。或冬受樂夏受苦。或少時作福長時作罪。後生之時。少時受福長時受罪。若復少時作罪長時作福。後生之時。少時受罪長時受樂。</w:t>
      </w:r>
    </w:p>
    <w:p>
      <w:pPr>
        <w:pStyle w:val="SHTKBlockLabel"/>
        <w:keepNext/>
      </w:pPr>
      <w:r>
        <w:t xml:space="preserve">한국어 직역</w:t>
      </w:r>
    </w:p>
    <w:p>
      <w:pPr>
        <w:pStyle w:val="SHTKTranslationText"/>
      </w:pPr>
      <w:r>
        <w:t xml:space="preserve">혹은 백 년 동안 여러 공덕을 짓기도 하고, 혹은 백 년 동안 여러 악업을 짓기도 한다. 그는 다른 때에, 혹 겨울에는 즐거움을 받고 여름에는 괴로움을 받기도 한다. 혹 짧은 동안 복을 짓고 오랜 동안 죄를 지으면, 뒤에 태어날 때, 짧은 동안 복을 받고 오랜 동안 죄를 받는다. 또 짧은 동안 죄를 짓고 오랜 동안 복을 지으면, 뒤에 태어날 때, 짧은 동안 죄의 과보를 받고 오랜 동안 즐거움을 받는다.</w:t>
      </w:r>
    </w:p>
    <w:p>
      <w:pPr>
        <w:pStyle w:val="SHTKBlockLabel"/>
        <w:keepNext/>
      </w:pPr>
      <w:r>
        <w:t xml:space="preserve">원문</w:t>
      </w:r>
    </w:p>
    <w:p>
      <w:pPr>
        <w:pStyle w:val="SHTKSourceText"/>
      </w:pPr>
      <w:r>
        <w:t xml:space="preserve">或先[5]長時作罪後復[6]長作罪。</w:t>
      </w:r>
    </w:p>
    <w:p>
      <w:pPr>
        <w:pStyle w:val="SHTKBlockLabel"/>
        <w:keepNext/>
      </w:pPr>
      <w:r>
        <w:t xml:space="preserve">한국어 직역</w:t>
      </w:r>
    </w:p>
    <w:p>
      <w:pPr>
        <w:pStyle w:val="SHTKTranslationText"/>
      </w:pPr>
      <w:r>
        <w:t xml:space="preserve">혹 먼저 오랜 동안 죄를 짓고 뒤에도 다시 오랜 동안 죄를 지으면,</w:t>
      </w:r>
    </w:p>
    <w:p>
      <w:pPr>
        <w:pStyle w:val="SHTKBlockLabel"/>
        <w:keepNext/>
      </w:pPr>
      <w:r>
        <w:t xml:space="preserve">교감·번역 메모</w:t>
      </w:r>
    </w:p>
    <w:p>
      <w:pPr>
        <w:pStyle w:val="SHTKNoteSummary"/>
      </w:pPr>
      <w:r>
        <w:t>교감 요약 | [CBETA 교감] 저본 「長」와 판본 이문 「少」를 비교한다.</w:t>
      </w:r>
    </w:p>
    <w:p>
      <w:pPr>
        <w:pStyle w:val="SHTKNoteDetail"/>
      </w:pPr>
      <w:r>
        <w:t>• 원교감 원문 | 長【大】，少【宋】【元】【明】</w:t>
        <w:br/>
        <w:t>• 교감 번호 | 0123005</w:t>
        <w:br/>
        <w:t>• 저본 독법 | 長</w:t>
        <w:br/>
        <w:t>• 저본 적용 구절 | 或先長時作罪後復長作罪。</w:t>
        <w:br/>
        <w:t>• 저본 기준 번역 | 혹 먼저 오랜 동안 죄를 짓고 뒤에도 다시 오랜 동안 죄를 지으면,</w:t>
        <w:br/>
        <w:t>• 이문 독법 | 少</w:t>
        <w:br/>
        <w:t>• 이문 적용 구절 | 或先長時作罪後復長作罪。 [해당 교감 위치: 「長」→「少」]</w:t>
        <w:br/>
        <w:t>• 의미 차이 | 저본은 “먼저 오랜 동안 죄를 짓고”이나 이문 「少」를 취하면 “먼저 짧은 동안 죄를 짓고”가 되어 업을 짓는 기간이 반대로 달라진다.</w:t>
        <w:br/>
        <w:t>• 번역 영향 판정 | [의미 차이 있음]</w:t>
        <w:br/>
        <w:t>• 번역문 표시 | [이문 검토 필요]</w:t>
        <w:br/>
        <w:t>• 출처 | CBETA T54n2123, 교감 번호 0123005.</w:t>
      </w:r>
    </w:p>
    <w:p>
      <w:pPr>
        <w:pStyle w:val="SHTKNoteSummary"/>
      </w:pPr>
      <w:r>
        <w:t>교감 요약 | [CBETA 교감] 저본 「長時」와 판본 이문 「長」를 비교한다.</w:t>
      </w:r>
    </w:p>
    <w:p>
      <w:pPr>
        <w:pStyle w:val="SHTKNoteDetail"/>
      </w:pPr>
      <w:r>
        <w:t>• 원교감 원문 | 長【大】，長時【宋】【元】【明】</w:t>
        <w:br/>
        <w:t>• 교감 번호 | 0123006</w:t>
        <w:br/>
        <w:t>• 저본 독법 | 長時</w:t>
        <w:br/>
        <w:t>• 저본 적용 구절 | 或先長時作罪後復長作罪。</w:t>
        <w:br/>
        <w:t>• 저본 기준 번역 | 혹 먼저 오랜 동안 죄를 짓고 뒤에도 다시 오랜 동안 죄를 지으면,</w:t>
        <w:br/>
        <w:t>• 이문 독법 | 長</w:t>
        <w:br/>
        <w:t>• 이문 적용 구절 | 或先長作罪後復長作罪。</w:t>
        <w:br/>
        <w:t>• 의미 차이 | 이문 「長」을 취하면 저본 「長時」과 표기나 표현이 달라지지만 중심 의미는 대체로 유지된다.</w:t>
        <w:br/>
        <w:t>• 번역 영향 판정 | [표현 차이]</w:t>
        <w:br/>
        <w:t>• 출처 | CBETA T54n2123, 교감 번호 0123006.</w:t>
      </w:r>
    </w:p>
    <w:p>
      <w:pPr>
        <w:pStyle w:val="SHTKBlockLabel"/>
        <w:keepNext/>
      </w:pPr>
      <w:r>
        <w:t xml:space="preserve">원문</w:t>
      </w:r>
    </w:p>
    <w:p>
      <w:pPr>
        <w:pStyle w:val="SHTKSourceText"/>
      </w:pPr>
      <w:r>
        <w:t xml:space="preserve">彼人後生之時。先苦後亦苦。</w:t>
      </w:r>
    </w:p>
    <w:p>
      <w:pPr>
        <w:pStyle w:val="SHTKBlockLabel"/>
        <w:keepNext/>
      </w:pPr>
      <w:r>
        <w:t xml:space="preserve">한국어 직역</w:t>
      </w:r>
    </w:p>
    <w:p>
      <w:pPr>
        <w:pStyle w:val="SHTKTranslationText"/>
      </w:pPr>
      <w:r>
        <w:t xml:space="preserve">그 사람은 뒤에 태어날 때, 먼저도 괴롭고 뒤에도 또한 괴롭다.</w:t>
      </w:r>
    </w:p>
    <w:p>
      <w:pPr>
        <w:pStyle w:val="SHTKBlockLabel"/>
        <w:keepNext/>
      </w:pPr>
      <w:r>
        <w:t xml:space="preserve">원문</w:t>
      </w:r>
    </w:p>
    <w:p>
      <w:pPr>
        <w:pStyle w:val="SHTKSourceText"/>
      </w:pPr>
      <w:r>
        <w:t xml:space="preserve">若復少時作福[＊]長復作福。</w:t>
      </w:r>
    </w:p>
    <w:p>
      <w:pPr>
        <w:pStyle w:val="SHTKBlockLabel"/>
        <w:keepNext/>
      </w:pPr>
      <w:r>
        <w:t xml:space="preserve">한국어 직역</w:t>
      </w:r>
    </w:p>
    <w:p>
      <w:pPr>
        <w:pStyle w:val="SHTKTranslationText"/>
      </w:pPr>
      <w:r>
        <w:t xml:space="preserve">또 짧은 동안 복을 짓고 뒤에도 오래도록 다시 복을 지으면,</w:t>
      </w:r>
    </w:p>
    <w:p>
      <w:pPr>
        <w:pStyle w:val="SHTKBlockLabel"/>
        <w:keepNext/>
      </w:pPr>
      <w:r>
        <w:t xml:space="preserve">교감·번역 메모</w:t>
      </w:r>
    </w:p>
    <w:p>
      <w:pPr>
        <w:pStyle w:val="SHTKNoteSummary"/>
      </w:pPr>
      <w:r>
        <w:t>교감 요약 | [CBETA 교감] [＊]는 바로 앞의 교감 0123006(「長/長時」)을 이곳에 반복 적용한다. 이전·현행 CBETA의 연결 정보 연결을 확인하였다.</w:t>
      </w:r>
    </w:p>
    <w:p>
      <w:pPr>
        <w:pStyle w:val="SHTKNoteDetail"/>
      </w:pPr>
      <w:r>
        <w:t>• 저본 적용 구절 | [＊]長</w:t>
        <w:br/>
        <w:t>• 한국어 번역 | 반복 교감 표지</w:t>
        <w:br/>
        <w:t>• 한국어 해설 | [＊]는 바로 앞의 교감 0123006(「長/長時」)을 이곳에 반복 적용한다. 이전·현행 CBETA의 연결 정보 연결을 확인하였다.</w:t>
      </w:r>
    </w:p>
    <w:p>
      <w:pPr>
        <w:pStyle w:val="SHTKNoteSummary"/>
      </w:pPr>
      <w:r>
        <w:t>교감 요약 | [상호참조] [＊] 반복 교감: 저본 「長」와 반복 이문 「長時」를 비교한다.</w:t>
      </w:r>
    </w:p>
    <w:p>
      <w:pPr>
        <w:pStyle w:val="SHTKNoteDetail"/>
      </w:pPr>
      <w:r>
        <w:t>• 원교감 원문 | 長【大】，長時【宋】【元】【明】</w:t>
        <w:br/>
        <w:t>• 교감 번호 | _83</w:t>
        <w:br/>
        <w:t>• 저본 독법 | 長</w:t>
        <w:br/>
        <w:t>• 저본 적용 구절 | 若復少時作福長復作福。</w:t>
        <w:br/>
        <w:t>• 저본 기준 번역 | 또 짧은 동안 복을 짓고 뒤에도 오래도록 다시 복을 지으면,</w:t>
        <w:br/>
        <w:t>• 이문 독법 | 長時</w:t>
        <w:br/>
        <w:t>• 이문 적용 구절 | 若復少時作福長時復作福。</w:t>
        <w:br/>
        <w:t>• 의미 차이 | 이문 「長時」을 취하면 저본 「長」과 표기나 표현이 달라지지만 중심 의미는 대체로 유지된다.</w:t>
        <w:br/>
        <w:t>• 번역 영향 판정 | [표현 차이]</w:t>
        <w:br/>
        <w:t>• 출처 | CBETA T54n2123.</w:t>
      </w:r>
    </w:p>
    <w:p>
      <w:pPr>
        <w:pStyle w:val="SHTKBlockLabel"/>
        <w:keepNext/>
      </w:pPr>
      <w:r>
        <w:t xml:space="preserve">원문</w:t>
      </w:r>
    </w:p>
    <w:p>
      <w:pPr>
        <w:pStyle w:val="SHTKSourceText"/>
      </w:pPr>
      <w:r>
        <w:t xml:space="preserve">彼於後生之時。先樂後亦樂。爾時世尊告諸比丘。有四人出現於世。云何為四。或有人身樂心不樂。或有人心樂身不樂。或有人身心俱樂。或有人身心俱不樂。何等人身樂心不樂。是作福凡夫人。於四事供養衣被飲食臥具醫藥。無所乏短。但不免三惡道苦。</w:t>
      </w:r>
    </w:p>
    <w:p>
      <w:pPr>
        <w:pStyle w:val="SHTKBlockLabel"/>
        <w:keepNext/>
      </w:pPr>
      <w:r>
        <w:t xml:space="preserve">한국어 직역</w:t>
      </w:r>
    </w:p>
    <w:p>
      <w:pPr>
        <w:pStyle w:val="SHTKTranslationText"/>
      </w:pPr>
      <w:r>
        <w:t xml:space="preserve">그는 뒤에 태어날 때, 먼저도 즐겁고 뒤에도 또한 즐겁다.” 그때 세존께서 여러 비구에게 말씀하셨다. “세상에 네 부류의 사람이 나타난다. 어떤 것이 네 부류인가? 어떤 사람은 몸은 즐겁지만 마음은 즐겁지 않고, 어떤 사람은 마음은 즐겁지만 몸은 즐겁지 않으며, 어떤 사람은 몸과 마음이 모두 즐겁고, 어떤 사람은 몸과 마음이 모두 즐겁지 않다. 어떤 사람이 몸은 즐겁지만 마음은 즐겁지 않은가? 복을 짓는 범부이다. 의복·음식·와구·의약의 네 가지 공양에서, 모자람이 없지만, 다만 삼악도의 괴로움은 면하지 못한다.</w:t>
      </w:r>
    </w:p>
    <w:p>
      <w:pPr>
        <w:pStyle w:val="SHTKBlockLabel"/>
        <w:keepNext/>
      </w:pPr>
      <w:r>
        <w:t xml:space="preserve">원문</w:t>
      </w:r>
    </w:p>
    <w:p>
      <w:pPr>
        <w:pStyle w:val="SHTKSourceText"/>
      </w:pPr>
      <w:r>
        <w:t xml:space="preserve">[7]是謂身樂心不樂。</w:t>
      </w:r>
    </w:p>
    <w:p>
      <w:pPr>
        <w:pStyle w:val="SHTKBlockLabel"/>
        <w:keepNext/>
      </w:pPr>
      <w:r>
        <w:t xml:space="preserve">한국어 직역</w:t>
      </w:r>
    </w:p>
    <w:p>
      <w:pPr>
        <w:pStyle w:val="SHTKTranslationText"/>
      </w:pPr>
      <w:r>
        <w:t xml:space="preserve">이를 몸은 즐겁지만 마음은 즐겁지 않은 경우라고 한다.</w:t>
      </w:r>
    </w:p>
    <w:p>
      <w:pPr>
        <w:pStyle w:val="SHTKBlockLabel"/>
        <w:keepNext/>
      </w:pPr>
      <w:r>
        <w:t xml:space="preserve">교감·번역 메모</w:t>
      </w:r>
    </w:p>
    <w:p>
      <w:pPr>
        <w:pStyle w:val="SHTKNoteSummary"/>
      </w:pPr>
      <w:r>
        <w:t>교감 요약 | [CBETA 교감] 저본 「是謂身樂心不樂。何等人心樂身不樂。所謂阿羅漢。不作功德。於四事供養之中。不能自辦。但免三惡道苦」와 판본 이문 「∅」를 비교한다.</w:t>
      </w:r>
    </w:p>
    <w:p>
      <w:pPr>
        <w:pStyle w:val="SHTKNoteDetail"/>
      </w:pPr>
      <w:r>
        <w:t>• 원교감 원문 | 是謂身樂心不樂。何等人心樂身不樂。所謂阿羅漢。不作功德。於四事供養之中。不能自辦。但免三惡道苦【大】，∅【宮】</w:t>
        <w:br/>
        <w:t>• 교감 번호 | 0123007</w:t>
        <w:br/>
        <w:t>• 저본 독법 | 是謂身樂心不樂。何等人心樂身不樂。所謂阿羅漢。不作功德。於四事供養之中。不能自辦。但免三惡道苦</w:t>
        <w:br/>
        <w:t>• 저본 적용 구절 | [7]是謂身樂心不樂。何等人心樂身不樂。所謂阿羅漢。不作功德。於四事供養之中。不能自辦。但免三惡道苦。</w:t>
        <w:br/>
        <w:t>• 저본 기준 번역 | 이를 몸은 즐겁지만 마음은 즐겁지 않은 경우라고 한다. 어떤 사람이 마음은 즐겁지만 몸은 즐겁지 않은가? 이른바 아라한이다. 공덕을 짓지 않아, 네 가지 공양 가운데, 스스로 마련하지 못하지만, 다만 삼악도의 괴로움은 면한다.</w:t>
        <w:br/>
        <w:t>• 이문 독법 | ∅</w:t>
        <w:br/>
        <w:t>• 이문 적용 구절 | [7]。</w:t>
        <w:br/>
        <w:t>• 의미 차이 | 저본에는 “몸은 즐겁고 마음은 즐겁지 않은 경우”의 결구부터 아라한이 “마음은 즐겁고 몸은 즐겁지 않은 경우”라는 설명까지 이어지지만, 이문 한 판본은 이 긴 구절 전체를 생략한다. 네 부류 분류의 한 항목 설명이 통째로 빠진다.</w:t>
        <w:br/>
        <w:t>• 번역 영향 판정 | [문장 구조 변화]</w:t>
        <w:br/>
        <w:t>• 번역문 표시 | [이문 검토 필요]</w:t>
        <w:br/>
        <w:t>• 출처 | CBETA T54n2123, 교감 번호 0123007.</w:t>
      </w:r>
    </w:p>
    <w:p>
      <w:pPr>
        <w:pStyle w:val="SHTKBlockLabel"/>
        <w:keepNext/>
      </w:pPr>
      <w:r>
        <w:t xml:space="preserve">원문</w:t>
      </w:r>
    </w:p>
    <w:p>
      <w:pPr>
        <w:pStyle w:val="SHTKSourceText"/>
      </w:pPr>
      <w:r>
        <w:t xml:space="preserve">何等人心樂身不樂。所謂阿羅漢。不作功德。於四事供養之中。不能自辦。但免三惡道苦。是謂心樂身不樂。何等人身心俱不樂。所謂凡夫之人。不作功德。不得四事供養。復不免三惡道苦。是謂身心俱不樂。何等人身心俱樂。所謂作功德。阿羅漢四事供養無所乏短。復免三惡道苦。是謂身心俱樂。</w:t>
      </w:r>
    </w:p>
    <w:p>
      <w:pPr>
        <w:pStyle w:val="SHTKBlockLabel"/>
        <w:keepNext/>
      </w:pPr>
      <w:r>
        <w:t xml:space="preserve">한국어 직역</w:t>
      </w:r>
    </w:p>
    <w:p>
      <w:pPr>
        <w:pStyle w:val="SHTKTranslationText"/>
      </w:pPr>
      <w:r>
        <w:t xml:space="preserve">어떤 사람이 마음은 즐겁지만 몸은 즐겁지 않은가? 이른바 아라한이다. 공덕을 짓지 않아, 네 가지 공양 가운데, 스스로 마련하지 못하지만, 다만 삼악도의 괴로움은 면한다. 이를 마음은 즐겁지만 몸은 즐겁지 않은 경우라고 한다. 어떤 사람이 몸과 마음이 모두 즐겁지 않은가? 이른바 범부이다. 공덕을 짓지 않아, 네 가지 공양을 얻지 못하고, 또 삼악도의 괴로움도 면하지 못한다. 이를 몸과 마음이 모두 즐겁지 않은 경우라고 한다. 어떤 사람이 몸과 마음이 모두 즐거운가? 이른바 공덕을 짓는, 아라한으로서 네 가지 공양이 모자람 없이 갖추어진 사람이다. 또 삼악도의 괴로움도 면한다. 이를 몸과 마음이 모두 즐거운 경우라고 한다.”</w:t>
      </w:r>
    </w:p>
    <w:p>
      <w:pPr>
        <w:pStyle w:val="Heading4"/>
        <w:keepNext/>
      </w:pPr>
      <w:r>
        <w:t xml:space="preserve">善報緣第八</w:t>
      </w:r>
    </w:p>
    <w:p>
      <w:pPr>
        <w:pStyle w:val="SHTKBlockLabel"/>
        <w:keepNext/>
      </w:pPr>
      <w:r>
        <w:t xml:space="preserve">원문</w:t>
      </w:r>
    </w:p>
    <w:p>
      <w:pPr>
        <w:pStyle w:val="SHTKSourceText"/>
      </w:pPr>
      <w:r>
        <w:t xml:space="preserve">善報緣第八</w:t>
      </w:r>
    </w:p>
    <w:p>
      <w:pPr>
        <w:pStyle w:val="SHTKBlockLabel"/>
        <w:keepNext/>
      </w:pPr>
      <w:r>
        <w:t xml:space="preserve">한국어 직역</w:t>
      </w:r>
    </w:p>
    <w:p>
      <w:pPr>
        <w:pStyle w:val="SHTKTranslationText"/>
      </w:pPr>
      <w:r>
        <w:t xml:space="preserve">선보연 제8</w:t>
      </w:r>
    </w:p>
    <w:p>
      <w:pPr>
        <w:pStyle w:val="SHTKBlockLabel"/>
        <w:keepNext/>
      </w:pPr>
      <w:r>
        <w:t xml:space="preserve">위치표지</w:t>
      </w:r>
    </w:p>
    <w:p>
      <w:pPr>
        <w:pStyle w:val="SHTKPositionMarker"/>
      </w:pPr>
      <w:bookmarkStart w:id="853" w:name="loc_0123c10"/>
      <w:r>
        <w:t xml:space="preserve">[0123c10]</w:t>
      </w:r>
      <w:bookmarkEnd w:id="853"/>
    </w:p>
    <w:p>
      <w:pPr>
        <w:pStyle w:val="SHTKBlockLabel"/>
        <w:keepNext/>
      </w:pPr>
      <w:r>
        <w:t xml:space="preserve">원문</w:t>
      </w:r>
    </w:p>
    <w:p>
      <w:pPr>
        <w:pStyle w:val="SHTKSourceText"/>
      </w:pPr>
      <w:r>
        <w:t xml:space="preserve">如彌勒菩薩所問經論云。問云何布施果。答曰。略說布施。有一種果。所謂受用果。受用果復有二種果。所謂現在受用果。未來受用果。復有三種果。</w:t>
      </w:r>
    </w:p>
    <w:p>
      <w:pPr>
        <w:pStyle w:val="SHTKBlockLabel"/>
        <w:keepNext/>
      </w:pPr>
      <w:r>
        <w:t xml:space="preserve">한국어 직역</w:t>
      </w:r>
    </w:p>
    <w:p>
      <w:pPr>
        <w:pStyle w:val="SHTKTranslationText"/>
      </w:pPr>
      <w:r>
        <w:t xml:space="preserve">《미륵보살소문경론》에서 말한 것과 같다. 묻는다. “보시의 과보는 어떠한가?” 답한다. “간략히 말하면 보시에는, 한 가지 과보가 있으니, 이른바 수용과이다. 수용과에는 다시 두 가지 과보가 있으니, 이른바 현재의 수용과와, 미래의 수용과이다. 다시 세 가지 과보가 있는데,</w:t>
      </w:r>
    </w:p>
    <w:p>
      <w:pPr>
        <w:pStyle w:val="SHTKBlockLabel"/>
        <w:keepNext/>
      </w:pPr>
      <w:r>
        <w:t xml:space="preserve">원문</w:t>
      </w:r>
    </w:p>
    <w:p>
      <w:pPr>
        <w:pStyle w:val="SHTKSourceText"/>
      </w:pPr>
      <w:r>
        <w:t xml:space="preserve">即此[8]二種。</w:t>
      </w:r>
    </w:p>
    <w:p>
      <w:pPr>
        <w:pStyle w:val="SHTKBlockLabel"/>
        <w:keepNext/>
      </w:pPr>
      <w:r>
        <w:t xml:space="preserve">한국어 직역</w:t>
      </w:r>
    </w:p>
    <w:p>
      <w:pPr>
        <w:pStyle w:val="SHTKTranslationText"/>
      </w:pPr>
      <w:r>
        <w:t xml:space="preserve">곧 이 두 가지에,</w:t>
      </w:r>
    </w:p>
    <w:p>
      <w:pPr>
        <w:pStyle w:val="SHTKBlockLabel"/>
        <w:keepNext/>
      </w:pPr>
      <w:r>
        <w:t xml:space="preserve">교감·번역 메모</w:t>
      </w:r>
    </w:p>
    <w:p>
      <w:pPr>
        <w:pStyle w:val="SHTKNoteSummary"/>
      </w:pPr>
      <w:r>
        <w:t>교감 요약 | [CBETA 교감] 저본 「二」와 판본 이문 「一」를 비교한다.</w:t>
      </w:r>
    </w:p>
    <w:p>
      <w:pPr>
        <w:pStyle w:val="SHTKNoteDetail"/>
      </w:pPr>
      <w:r>
        <w:t>• 원교감 원문 | 二【大】，一【宋】【元】【明】【宮】</w:t>
        <w:br/>
        <w:t>• 교감 번호 | 0123008</w:t>
        <w:br/>
        <w:t>• 저본 독법 | 二</w:t>
        <w:br/>
        <w:t>• 저본 적용 구절 | 即此二種。</w:t>
        <w:br/>
        <w:t>• 저본 기준 번역 | 곧 이 두 가지에,</w:t>
        <w:br/>
        <w:t>• 이문 독법 | 一</w:t>
        <w:br/>
        <w:t>• 이문 적용 구절 | 即此一種。</w:t>
        <w:br/>
        <w:t>• 의미 차이 | 저본 「即此二種」은 앞의 현재·미래 두 수용과를 가리키지만 이문 「一種」은 한 종류라고 하여 바로 뒤의 “다시 반야를 더한다”는 삼종 과보의 계산에 직접 영향을 준다.</w:t>
        <w:br/>
        <w:t>• 번역 영향 판정 | [논지에 영향]</w:t>
        <w:br/>
        <w:t>• 번역문 표시 | [이문 검토 필요]</w:t>
        <w:br/>
        <w:t>• 출처 | CBETA T54n2123, 교감 번호 0123008.</w:t>
      </w:r>
    </w:p>
    <w:p>
      <w:pPr>
        <w:pStyle w:val="SHTKBlockLabel"/>
        <w:keepNext/>
      </w:pPr>
      <w:r>
        <w:t xml:space="preserve">원문</w:t>
      </w:r>
    </w:p>
    <w:p>
      <w:pPr>
        <w:pStyle w:val="SHTKSourceText"/>
      </w:pPr>
      <w:r>
        <w:t xml:space="preserve">復加般若。復有四種果。何謂四種。一有果而無用。二有用而無果。三有果亦有用。四無果亦無用。初有果而無用者。謂不至心施。不自手施。輕心布施。彼如是施。雖得無量種種果報。而不能受用。如舍衛天主。雖得無量種種珍寶。而不能受用。二有用而無果者。謂自不施。見他行施。起隨喜心。以是義故。雖得受用。而自無果。如天子物。一切沙門婆羅門等。雖得衣食及以受用。而自無果。又如轉輪聖王四兵。雖得衣食而不得果。三有果亦有用者。謂至心施。不輕心施。如樹提伽諸長者等是。四無果亦無用者。謂布施已因即滅盡。或為出世聖道障故。猶如遠離煩惱聖人。復有五種果。謂得命色力樂辯等。因食得命是故施食。即是施命。以是因緣。後得長命。如是施色施力施樂施辯才等。皆亦如是。</w:t>
      </w:r>
    </w:p>
    <w:p>
      <w:pPr>
        <w:pStyle w:val="SHTKBlockLabel"/>
        <w:keepNext/>
      </w:pPr>
      <w:r>
        <w:t xml:space="preserve">한국어 직역</w:t>
      </w:r>
    </w:p>
    <w:p>
      <w:pPr>
        <w:pStyle w:val="SHTKTranslationText"/>
      </w:pPr>
      <w:r>
        <w:t xml:space="preserve">다시 반야를 더한 것이다. 다시 네 가지 과보가 있다. 무엇이 네 가지인가? 첫째는 과보는 있으나 수용함이 없는 것이고, 둘째는 수용함은 있으나 과보가 없는 것이며, 셋째는 과보도 있고 수용함도 있는 것이고, 넷째는 과보도 없고 수용함도 없는 것이다. 첫째, 과보는 있으나 수용함이 없는 것이란, 마음을 다하여 보시하지 않고, 자기 손으로 직접 보시하지 않으며, 가벼운 마음으로 보시하는 것을 말한다. 그가 이와 같이 보시하면, 비록 한량없는 갖가지 과보를 얻더라도, 그것을 수용하지 못한다. 사위국의 천주와 같은 경우이다. 비록 한량없는 갖가지 진귀한 보배를 얻었지만, 그것을 수용하지 못하였다. 둘째, 수용함은 있으나 과보가 없는 것이란, 자기는 보시하지 않고, 남이 보시를 행하는 것을 보고, 따라 기뻐하는 마음을 일으키는 것이다. 이러한 뜻 때문에, 비록 수용함을 얻더라도, 자기에게는 과보가 없다. 천자의 물건과 같은 경우이다. 모든 사문과 바라문 등이, 비록 의식을 얻어 수용하지만, 자기에게는 그 과보가 없다. 또 전륜성왕의 네 종류 군대와 같아서, 비록 의식을 얻지만 과보는 얻지 못한다. 셋째, 과보도 있고 수용함도 있는 것이란, 마음을 다하여 보시하고, 가벼운 마음으로 보시하지 않는 것이다. 수제가 등의 여러 장자와 같은 경우가 이것이다. 넷째, 과보도 없고 수용함도 없는 것이란, 보시한 뒤 그 원인이 곧 완전히 소멸하거나, 혹 출세간의 성도가 장애가 되기 때문이다. 번뇌를 멀리 여읜 성인과 같은 경우이다. 다시 다섯 가지 과보가 있으니, 이른바 목숨·색·힘·즐거움·변재 등을 얻는 것이다. 음식으로 말미암아 목숨을 얻으므로 음식을 보시하는 것은, 곧 목숨을 보시하는 것이다. 이 인연으로, 뒤에 장수를 얻는다. 이와 같이 색을 보시하고 힘을 보시하며 즐거움을 보시하고 변재를 보시하는 것 등도, 모두 또한 이와 같다.”</w:t>
      </w:r>
    </w:p>
    <w:p>
      <w:pPr>
        <w:pStyle w:val="SHTKBlockLabel"/>
        <w:keepNext/>
      </w:pPr>
      <w:r>
        <w:t xml:space="preserve">위치표지</w:t>
      </w:r>
    </w:p>
    <w:p>
      <w:pPr>
        <w:pStyle w:val="SHTKPositionMarker"/>
      </w:pPr>
      <w:bookmarkStart w:id="854" w:name="loc_0124a01"/>
      <w:r>
        <w:t xml:space="preserve">[0124a01]</w:t>
      </w:r>
      <w:bookmarkEnd w:id="854"/>
    </w:p>
    <w:p>
      <w:pPr>
        <w:pStyle w:val="SHTKBlockLabel"/>
        <w:keepNext/>
      </w:pPr>
      <w:r>
        <w:t xml:space="preserve">원문</w:t>
      </w:r>
    </w:p>
    <w:p>
      <w:pPr>
        <w:pStyle w:val="SHTKSourceText"/>
      </w:pPr>
      <w:r>
        <w:t xml:space="preserve">復有五種勝果。所謂施與父母病人法師菩薩。得勝果報。父母恩養。生長身命。是故施者得勝果報。又病人者。孤獨可愍。以是義故。起慈悲心。施病人者得勝果報。又說法者。能生法身。增長法身。</w:t>
      </w:r>
    </w:p>
    <w:p>
      <w:pPr>
        <w:pStyle w:val="SHTKBlockLabel"/>
        <w:keepNext/>
      </w:pPr>
      <w:r>
        <w:t xml:space="preserve">한국어 직역</w:t>
      </w:r>
    </w:p>
    <w:p>
      <w:pPr>
        <w:pStyle w:val="SHTKTranslationText"/>
      </w:pPr>
      <w:r>
        <w:t xml:space="preserve">또 다섯 가지 뛰어난 과보가 있다. 이른바 부모와 병든 사람과 법사와 보살에게 보시하는 것이다. 뛰어난 과보를 얻는다. 부모는 은혜로 길러 주어, 몸과 목숨을 낳아 자라게 한다. 그러므로 보시하는 이는 뛰어난 과보를 얻는다. 또 병든 사람은, 외롭고 의지할 데 없어 가엾다. 이러한 뜻 때문에, 자비심을 일으키니, 병든 사람에게 보시하는 이는 뛰어난 과보를 얻는다. 또 법을 설하는 이는, 법신을 생겨나게 하고, 법신을 증장시킨다.</w:t>
      </w:r>
    </w:p>
    <w:p>
      <w:pPr>
        <w:pStyle w:val="SHTKBlockLabel"/>
        <w:keepNext/>
      </w:pPr>
      <w:r>
        <w:t xml:space="preserve">원문</w:t>
      </w:r>
    </w:p>
    <w:p>
      <w:pPr>
        <w:pStyle w:val="SHTKSourceText"/>
      </w:pPr>
      <w:r>
        <w:t xml:space="preserve">[1]永達善惡。</w:t>
      </w:r>
    </w:p>
    <w:p>
      <w:pPr>
        <w:pStyle w:val="SHTKBlockLabel"/>
        <w:keepNext/>
      </w:pPr>
      <w:r>
        <w:t xml:space="preserve">한국어 직역</w:t>
      </w:r>
    </w:p>
    <w:p>
      <w:pPr>
        <w:pStyle w:val="SHTKTranslationText"/>
      </w:pPr>
      <w:r>
        <w:t xml:space="preserve">영원히 선과 악에 통달하고,</w:t>
      </w:r>
    </w:p>
    <w:p>
      <w:pPr>
        <w:pStyle w:val="SHTKBlockLabel"/>
        <w:keepNext/>
      </w:pPr>
      <w:r>
        <w:t xml:space="preserve">교감·번역 메모</w:t>
      </w:r>
    </w:p>
    <w:p>
      <w:pPr>
        <w:pStyle w:val="SHTKNoteSummary"/>
      </w:pPr>
      <w:r>
        <w:t>교감 요약 | [CBETA 교감] 저본 「永達」와 판본 이문 「示導/水導」를 비교한다.</w:t>
      </w:r>
    </w:p>
    <w:p>
      <w:pPr>
        <w:pStyle w:val="SHTKNoteDetail"/>
      </w:pPr>
      <w:r>
        <w:t>• 해설 | 저본 「永達」와 판본 이문 「示導 / 水導」를 비교한다.</w:t>
        <w:br/>
        <w:t>• 원교감 원문 | 永達【大】，示導【宋】【元】【明】，水導【宮】</w:t>
        <w:br/>
        <w:t>• 교감 번호 | 0124001</w:t>
        <w:br/>
        <w:t>• 저본 독법 | 永達</w:t>
        <w:br/>
        <w:t>• 저본 적용 구절 | 永達善惡。</w:t>
        <w:br/>
        <w:t>• 저본 기준 번역 | 영원히 선과 악에 통달하고,</w:t>
        <w:br/>
        <w:t>• 이문 독법 | 示導 / 水導</w:t>
        <w:br/>
        <w:t>• 이문 적용 구절 | 示導善惡。 / 水導善惡。</w:t>
        <w:br/>
        <w:t>• 의미 차이 | 저본 「永達」는 선악을 “영원히 통달한다”는 뜻이지만, 이문 「示導/水導」를 취하면 “보여 인도한다/물로 인도한다”는 전혀 다른 동작 표현이 되어 법사의 효능 설명이 달라진다.</w:t>
        <w:br/>
        <w:t>• 번역 영향 판정 | [의미 차이 있음]</w:t>
        <w:br/>
        <w:t>• 번역문 표시 | [이문 검토 필요]</w:t>
        <w:br/>
        <w:t>• 출처 | CBETA T54n2123, 교감 번호 0124001.</w:t>
      </w:r>
    </w:p>
    <w:p>
      <w:pPr>
        <w:pStyle w:val="SHTKBlockLabel"/>
        <w:keepNext/>
      </w:pPr>
      <w:r>
        <w:t xml:space="preserve">원문</w:t>
      </w:r>
    </w:p>
    <w:p>
      <w:pPr>
        <w:pStyle w:val="SHTKSourceText"/>
      </w:pPr>
      <w:r>
        <w:t xml:space="preserve">平正非平正。顛倒非顛倒。是故施者得勝果報。又諸菩薩。悉能攝取。利益眾生。起慈悲心。以攝取三寶。不斷絕因。以是義故。施菩薩者得勝果報。以菩薩發心勇猛悲願力大。不同餘福。其心狹劣也。</w:t>
      </w:r>
    </w:p>
    <w:p>
      <w:pPr>
        <w:pStyle w:val="SHTKBlockLabel"/>
        <w:keepNext/>
      </w:pPr>
      <w:r>
        <w:t xml:space="preserve">한국어 직역</w:t>
      </w:r>
    </w:p>
    <w:p>
      <w:pPr>
        <w:pStyle w:val="SHTKTranslationText"/>
      </w:pPr>
      <w:r>
        <w:t xml:space="preserve">바른 것과 바르지 않은 것, 전도된 것과 전도되지 않은 것을 통달한다. 그러므로 보시하는 이는 뛰어난 과보를 얻는다. 또 모든 보살은, 모두 능히 거두어 받아, 중생을 이롭게 하고, 자비심을 일으키며, 삼보를 거두어 받아, 그 인이 끊어지지 않게 한다. 이러한 뜻 때문에, 보살에게 보시하는 이는 뛰어난 과보를 얻는다. 보살은 발심이 용맹하고 자비로운 서원의 힘이 크기 때문에, 다른 복과 같지 않으니, 그런 복을 짓는 마음은 협소하고 열등하기 때문이다.</w:t>
      </w:r>
    </w:p>
    <w:p>
      <w:pPr>
        <w:pStyle w:val="SHTKBlockLabel"/>
        <w:keepNext/>
      </w:pPr>
      <w:r>
        <w:t xml:space="preserve">위치표지</w:t>
      </w:r>
    </w:p>
    <w:p>
      <w:pPr>
        <w:pStyle w:val="SHTKPositionMarker"/>
      </w:pPr>
      <w:bookmarkStart w:id="855" w:name="loc_0124a11"/>
      <w:r>
        <w:t xml:space="preserve">[0124a11]</w:t>
      </w:r>
      <w:bookmarkEnd w:id="855"/>
    </w:p>
    <w:p>
      <w:pPr>
        <w:pStyle w:val="SHTKBlockLabel"/>
        <w:keepNext/>
      </w:pPr>
      <w:r>
        <w:t xml:space="preserve">원문</w:t>
      </w:r>
    </w:p>
    <w:p>
      <w:pPr>
        <w:pStyle w:val="SHTKSourceText"/>
      </w:pPr>
      <w:r>
        <w:t xml:space="preserve">又增一阿含經云。世尊告諸比丘。</w:t>
      </w:r>
    </w:p>
    <w:p>
      <w:pPr>
        <w:pStyle w:val="SHTKBlockLabel"/>
        <w:keepNext/>
      </w:pPr>
      <w:r>
        <w:t xml:space="preserve">한국어 직역</w:t>
      </w:r>
    </w:p>
    <w:p>
      <w:pPr>
        <w:pStyle w:val="SHTKTranslationText"/>
      </w:pPr>
      <w:r>
        <w:t xml:space="preserve">또 《증일아함경》에서 말한다. 세존께서 여러 비구에게 말씀하셨다.</w:t>
      </w:r>
    </w:p>
    <w:p>
      <w:pPr>
        <w:pStyle w:val="SHTKBlockLabel"/>
        <w:keepNext/>
      </w:pPr>
      <w:r>
        <w:t xml:space="preserve">원문</w:t>
      </w:r>
    </w:p>
    <w:p>
      <w:pPr>
        <w:pStyle w:val="SHTKSourceText"/>
      </w:pPr>
      <w:r>
        <w:t xml:space="preserve">[2]今當說四梵之福。</w:t>
      </w:r>
    </w:p>
    <w:p>
      <w:pPr>
        <w:pStyle w:val="SHTKBlockLabel"/>
        <w:keepNext/>
      </w:pPr>
      <w:r>
        <w:t xml:space="preserve">한국어 직역</w:t>
      </w:r>
    </w:p>
    <w:p>
      <w:pPr>
        <w:pStyle w:val="SHTKTranslationText"/>
      </w:pPr>
      <w:r>
        <w:t xml:space="preserve">“이제 마땅히 네 가지 범천의 복을 말하겠다.</w:t>
      </w:r>
    </w:p>
    <w:p>
      <w:pPr>
        <w:pStyle w:val="SHTKBlockLabel"/>
        <w:keepNext/>
      </w:pPr>
      <w:r>
        <w:t xml:space="preserve">교감·번역 메모</w:t>
      </w:r>
    </w:p>
    <w:p>
      <w:pPr>
        <w:pStyle w:val="SHTKNoteSummary"/>
      </w:pPr>
      <w:r>
        <w:t>교감 요약 | [CBETA 교감] 저본 「今」와 판본 이문 「我今」를 비교한다.</w:t>
      </w:r>
    </w:p>
    <w:p>
      <w:pPr>
        <w:pStyle w:val="SHTKNoteDetail"/>
      </w:pPr>
      <w:r>
        <w:t>• 원교감 원문 | 今【大】，我今【宋】【元】【明】【宮】</w:t>
        <w:br/>
        <w:t>• 교감 번호 | 0124002</w:t>
        <w:br/>
        <w:t>• 저본 독법 | 今</w:t>
        <w:br/>
        <w:t>• 저본 적용 구절 | 今當說四梵之福。</w:t>
        <w:br/>
        <w:t>• 저본 기준 번역 | “이제 마땅히 네 가지 범천의 복을 말하겠다.</w:t>
        <w:br/>
        <w:t>• 이문 독법 | 我今</w:t>
        <w:br/>
        <w:t>• 이문 적용 구절 | 我今當說四梵之福。</w:t>
        <w:br/>
        <w:t>• 의미 차이 | 이문 「我今」을 취하면 저본 「今」과 글자나 표현 방식이 달라지지만 중심 뜻은 대체로 유지된다.</w:t>
        <w:br/>
        <w:t>• 번역 영향 판정 | [표현 차이]</w:t>
        <w:br/>
        <w:t>• 출처 | CBETA T54n2123, 교감 번호 0124002.</w:t>
      </w:r>
    </w:p>
    <w:p>
      <w:pPr>
        <w:pStyle w:val="SHTKBlockLabel"/>
        <w:keepNext/>
      </w:pPr>
      <w:r>
        <w:t xml:space="preserve">원문</w:t>
      </w:r>
    </w:p>
    <w:p>
      <w:pPr>
        <w:pStyle w:val="SHTKSourceText"/>
      </w:pPr>
      <w:r>
        <w:t xml:space="preserve">云何為四。一若有信善男子善女人。未曾起偷婆處。於中能起。第二補治故寺。第三和合聖眾。第四若多薩阿竭。初轉法輪時。諸天世人。勸請轉法輪。是謂四種受梵之福。比丘白世尊曰。梵天之福竟為多少。世尊告曰。閻浮里地。其中眾生所有功德。正與一輪王功德等。閻浮地人。</w:t>
      </w:r>
    </w:p>
    <w:p>
      <w:pPr>
        <w:pStyle w:val="SHTKBlockLabel"/>
        <w:keepNext/>
      </w:pPr>
      <w:r>
        <w:t xml:space="preserve">한국어 직역</w:t>
      </w:r>
    </w:p>
    <w:p>
      <w:pPr>
        <w:pStyle w:val="SHTKTranslationText"/>
      </w:pPr>
      <w:r>
        <w:t xml:space="preserve">무엇이 네 가지인가? 첫째, 믿음 있는 선남자나 선여인이, 아직 탑을 세운 적이 없는 곳에, 그 가운데 능히 탑을 세우는 것이다. 둘째는 낡은 절을 보수하는 것이다. 셋째는 성중을 화합시키는 것이다. 넷째는 여래께서, 처음 법륜을 굴리실 때, 여러 천인과 세상 사람들이, 법륜을 굴려 달라고 권청하는 것이다. 이것을 네 가지 범천의 복을 받는 일이라 한다.” 비구가 세존께 여쭈었다. “범천의 복은 도대체 얼마나 됩니까?” 세존께서 말씀하셨다. “염부리의 땅에서, 그 가운데 중생들이 가진 모든 공덕은, 바로 한 전륜왕의 공덕과 같다. 염부지의 사람들과,</w:t>
      </w:r>
    </w:p>
    <w:p>
      <w:pPr>
        <w:pStyle w:val="SHTKBlockLabel"/>
        <w:keepNext/>
      </w:pPr>
      <w:r>
        <w:t xml:space="preserve">원문</w:t>
      </w:r>
    </w:p>
    <w:p>
      <w:pPr>
        <w:pStyle w:val="SHTKSourceText"/>
      </w:pPr>
      <w:r>
        <w:t xml:space="preserve">及一輪王[3]之德。</w:t>
      </w:r>
    </w:p>
    <w:p>
      <w:pPr>
        <w:pStyle w:val="SHTKBlockLabel"/>
        <w:keepNext/>
      </w:pPr>
      <w:r>
        <w:t xml:space="preserve">한국어 직역</w:t>
      </w:r>
    </w:p>
    <w:p>
      <w:pPr>
        <w:pStyle w:val="SHTKTranslationText"/>
      </w:pPr>
      <w:r>
        <w:t xml:space="preserve">한 전륜왕의 공덕은,</w:t>
      </w:r>
    </w:p>
    <w:p>
      <w:pPr>
        <w:pStyle w:val="SHTKBlockLabel"/>
        <w:keepNext/>
      </w:pPr>
      <w:r>
        <w:t xml:space="preserve">교감·번역 메모</w:t>
      </w:r>
    </w:p>
    <w:p>
      <w:pPr>
        <w:pStyle w:val="SHTKNoteSummary"/>
      </w:pPr>
      <w:r>
        <w:t>교감 요약 | [CBETA 교감] 저본 「之」와 판본 이문 「功」를 비교한다.</w:t>
      </w:r>
    </w:p>
    <w:p>
      <w:pPr>
        <w:pStyle w:val="SHTKNoteDetail"/>
      </w:pPr>
      <w:r>
        <w:t>• 원교감 원문 | 之【大】，功【宋】【元】【明】</w:t>
        <w:br/>
        <w:t>• 교감 번호 | 0124003</w:t>
        <w:br/>
        <w:t>• 저본 독법 | 之</w:t>
        <w:br/>
        <w:t>• 저본 적용 구절 | 及一輪王之德。</w:t>
        <w:br/>
        <w:t>• 저본 기준 번역 | 한 전륜왕의 공덕은,</w:t>
        <w:br/>
        <w:t>• 이문 독법 | 功</w:t>
        <w:br/>
        <w:t>• 이문 적용 구절 | 及一輪王功德。</w:t>
        <w:br/>
        <w:t>• 의미 차이 | 이문 「功」을 취하면 저본 「之」과 글자나 표현 방식이 달라지지만 중심 뜻은 대체로 유지된다.</w:t>
        <w:br/>
        <w:t>• 번역 영향 판정 | [표현 차이]</w:t>
        <w:br/>
        <w:t>• 출처 | CBETA T54n2123, 교감 번호 0124003.</w:t>
      </w:r>
    </w:p>
    <w:p>
      <w:pPr>
        <w:pStyle w:val="SHTKBlockLabel"/>
        <w:keepNext/>
      </w:pPr>
      <w:r>
        <w:t xml:space="preserve">원문</w:t>
      </w:r>
    </w:p>
    <w:p>
      <w:pPr>
        <w:pStyle w:val="SHTKSourceText"/>
      </w:pPr>
      <w:r>
        <w:t xml:space="preserve">與瞿耶尼一人功德等。其閻浮里地。及瞿耶尼二方之福。</w:t>
      </w:r>
    </w:p>
    <w:p>
      <w:pPr>
        <w:pStyle w:val="SHTKBlockLabel"/>
        <w:keepNext/>
      </w:pPr>
      <w:r>
        <w:t xml:space="preserve">한국어 직역</w:t>
      </w:r>
    </w:p>
    <w:p>
      <w:pPr>
        <w:pStyle w:val="SHTKTranslationText"/>
      </w:pPr>
      <w:r>
        <w:t xml:space="preserve">구야니의 한 사람의 공덕과 같다. 염부리의 땅과, 구야니 두 방면의 복도,</w:t>
      </w:r>
    </w:p>
    <w:p>
      <w:pPr>
        <w:pStyle w:val="SHTKBlockLabel"/>
        <w:keepNext/>
      </w:pPr>
      <w:r>
        <w:t xml:space="preserve">원문</w:t>
      </w:r>
    </w:p>
    <w:p>
      <w:pPr>
        <w:pStyle w:val="SHTKSourceText"/>
      </w:pPr>
      <w:r>
        <w:t xml:space="preserve">故不如彼弗于[4]逮一人[5]之福。</w:t>
      </w:r>
    </w:p>
    <w:p>
      <w:pPr>
        <w:pStyle w:val="SHTKBlockLabel"/>
        <w:keepNext/>
      </w:pPr>
      <w:r>
        <w:t xml:space="preserve">한국어 직역</w:t>
      </w:r>
    </w:p>
    <w:p>
      <w:pPr>
        <w:pStyle w:val="SHTKTranslationText"/>
      </w:pPr>
      <w:r>
        <w:t xml:space="preserve">저 불우체의 한 사람의 복만 못하다.</w:t>
      </w:r>
    </w:p>
    <w:p>
      <w:pPr>
        <w:pStyle w:val="SHTKBlockLabel"/>
        <w:keepNext/>
      </w:pPr>
      <w:r>
        <w:t xml:space="preserve">교감·번역 메모</w:t>
      </w:r>
    </w:p>
    <w:p>
      <w:pPr>
        <w:pStyle w:val="SHTKNoteSummary"/>
      </w:pPr>
      <w:r>
        <w:t>교감 요약 | [CBETA 교감] 저본 「逮」와 판본 이문 「遠」를 비교한다.</w:t>
      </w:r>
    </w:p>
    <w:p>
      <w:pPr>
        <w:pStyle w:val="SHTKNoteDetail"/>
      </w:pPr>
      <w:r>
        <w:t>• 원교감 원문 | 逮【大】，遠【明】</w:t>
        <w:br/>
        <w:t>• 교감 번호 | 0124004</w:t>
        <w:br/>
        <w:t>• 저본 독법 | 逮</w:t>
        <w:br/>
        <w:t>• 저본 적용 구절 | 故不如彼弗于逮一人之福。</w:t>
        <w:br/>
        <w:t>• 저본 기준 번역 | 저 불우체의 한 사람의 복만 못하다.</w:t>
        <w:br/>
        <w:t>• 이문 독법 | 遠</w:t>
        <w:br/>
        <w:t>• 이문 적용 구절 | 故不如彼弗于遠一人之福。</w:t>
        <w:br/>
        <w:t>• 의미 차이 | 이문 「遠」을 취하면 저본 「逮」과 글자나 표현 방식이 달라지지만 중심 뜻은 대체로 유지된다.</w:t>
        <w:br/>
        <w:t>• 번역 영향 판정 | [표현 차이]</w:t>
        <w:br/>
        <w:t>• 번역문 표시 | [이문 검토 필요]</w:t>
        <w:br/>
        <w:t>• 출처 | CBETA T54n2123, 교감 번호 0124004.</w:t>
      </w:r>
    </w:p>
    <w:p>
      <w:pPr>
        <w:pStyle w:val="SHTKNoteSummary"/>
      </w:pPr>
      <w:r>
        <w:t>교감 요약 | [CBETA 교감] 저본 「之」와 판본 이문 「受」를 비교한다.</w:t>
      </w:r>
    </w:p>
    <w:p>
      <w:pPr>
        <w:pStyle w:val="SHTKNoteDetail"/>
      </w:pPr>
      <w:r>
        <w:t>• 원교감 원문 | 之【大】，受【宮】</w:t>
        <w:br/>
        <w:t>• 교감 번호 | 0124005</w:t>
        <w:br/>
        <w:t>• 저본 독법 | 之</w:t>
        <w:br/>
        <w:t>• 저본 적용 구절 | 故不如彼弗于逮一人之福。</w:t>
        <w:br/>
        <w:t>• 저본 기준 번역 | 저 불우체의 한 사람의 복만 못하다.</w:t>
        <w:br/>
        <w:t>• 이문 독법 | 受</w:t>
        <w:br/>
        <w:t>• 이문 적용 구절 | 故不如彼弗于逮一人受福。</w:t>
        <w:br/>
        <w:t>• 의미 차이 | 이문 「受」을 취하면 저본 「之」과 글자나 표현 방식이 달라지지만 중심 뜻은 대체로 유지된다.</w:t>
        <w:br/>
        <w:t>• 번역 영향 판정 | [표현 차이]</w:t>
        <w:br/>
        <w:t>• 출처 | CBETA T54n2123, 교감 번호 0124005.</w:t>
      </w:r>
    </w:p>
    <w:p>
      <w:pPr>
        <w:pStyle w:val="SHTKBlockLabel"/>
        <w:keepNext/>
      </w:pPr>
      <w:r>
        <w:t xml:space="preserve">원문</w:t>
      </w:r>
    </w:p>
    <w:p>
      <w:pPr>
        <w:pStyle w:val="SHTKSourceText"/>
      </w:pPr>
      <w:r>
        <w:t xml:space="preserve">其三方人福。</w:t>
      </w:r>
    </w:p>
    <w:p>
      <w:pPr>
        <w:pStyle w:val="SHTKBlockLabel"/>
        <w:keepNext/>
      </w:pPr>
      <w:r>
        <w:t xml:space="preserve">한국어 직역</w:t>
      </w:r>
    </w:p>
    <w:p>
      <w:pPr>
        <w:pStyle w:val="SHTKTranslationText"/>
      </w:pPr>
      <w:r>
        <w:t xml:space="preserve">그 세 방면 사람들의 복도,</w:t>
      </w:r>
    </w:p>
    <w:p>
      <w:pPr>
        <w:pStyle w:val="SHTKBlockLabel"/>
        <w:keepNext/>
      </w:pPr>
      <w:r>
        <w:t xml:space="preserve">원문</w:t>
      </w:r>
    </w:p>
    <w:p>
      <w:pPr>
        <w:pStyle w:val="SHTKSourceText"/>
      </w:pPr>
      <w:r>
        <w:t xml:space="preserve">不如欝單[6]曰一人之福。</w:t>
      </w:r>
    </w:p>
    <w:p>
      <w:pPr>
        <w:pStyle w:val="SHTKBlockLabel"/>
        <w:keepNext/>
      </w:pPr>
      <w:r>
        <w:t xml:space="preserve">한국어 직역</w:t>
      </w:r>
    </w:p>
    <w:p>
      <w:pPr>
        <w:pStyle w:val="SHTKTranslationText"/>
      </w:pPr>
      <w:r>
        <w:t xml:space="preserve">울단왈의 한 사람의 복만 못하다.</w:t>
      </w:r>
    </w:p>
    <w:p>
      <w:pPr>
        <w:pStyle w:val="SHTKBlockLabel"/>
        <w:keepNext/>
      </w:pPr>
      <w:r>
        <w:t xml:space="preserve">교감·번역 메모</w:t>
      </w:r>
    </w:p>
    <w:p>
      <w:pPr>
        <w:pStyle w:val="SHTKNoteSummary"/>
      </w:pPr>
      <w:r>
        <w:t>교감 요약 | [CBETA 교감] 저본 「曰」와 판본 이문 「越」를 비교한다.</w:t>
      </w:r>
    </w:p>
    <w:p>
      <w:pPr>
        <w:pStyle w:val="SHTKNoteDetail"/>
      </w:pPr>
      <w:r>
        <w:t>• 원교감 원문 | 曰【大】，越【宋】【元】【明】</w:t>
        <w:br/>
        <w:t>• 교감 번호 | 0124006</w:t>
        <w:br/>
        <w:t>• 저본 독법 | 曰</w:t>
        <w:br/>
        <w:t>• 저본 적용 구절 | 不如欝單曰一人之福。</w:t>
        <w:br/>
        <w:t>• 저본 기준 번역 | 울단왈의 한 사람의 복만 못하다.</w:t>
        <w:br/>
        <w:t>• 이문 독법 | 越</w:t>
        <w:br/>
        <w:t>• 이문 적용 구절 | 不如欝單越一人之福。</w:t>
        <w:br/>
        <w:t>• 의미 차이 | 이문 「越」을 취하면 저본 「曰」과 글자나 표현 방식이 달라지지만 중심 뜻은 대체로 유지된다.</w:t>
        <w:br/>
        <w:t>• 번역 영향 판정 | [표현 차이]</w:t>
        <w:br/>
        <w:t>• 출처 | CBETA T54n2123, 교감 번호 0124006.</w:t>
      </w:r>
    </w:p>
    <w:p>
      <w:pPr>
        <w:pStyle w:val="SHTKBlockLabel"/>
        <w:keepNext/>
      </w:pPr>
      <w:r>
        <w:t xml:space="preserve">원문</w:t>
      </w:r>
    </w:p>
    <w:p>
      <w:pPr>
        <w:pStyle w:val="SHTKSourceText"/>
      </w:pPr>
      <w:r>
        <w:t xml:space="preserve">其四天下人福。不如四天王之福。乃至四天下人福。及六欲天福。不如一梵天王之福。若有善男子善女人。求其福者。此是其量也。</w:t>
      </w:r>
    </w:p>
    <w:p>
      <w:pPr>
        <w:pStyle w:val="SHTKBlockLabel"/>
        <w:keepNext/>
      </w:pPr>
      <w:r>
        <w:t xml:space="preserve">한국어 직역</w:t>
      </w:r>
    </w:p>
    <w:p>
      <w:pPr>
        <w:pStyle w:val="SHTKTranslationText"/>
      </w:pPr>
      <w:r>
        <w:t xml:space="preserve">사천하 사람들의 복도, 사천왕의 복만 못하다. 나아가 사천하 사람들의 복과, 육욕천의 복을 합쳐도, 한 범천왕의 복만 못하다. 만일 선남자나 선여인이, 그 복의 양을 알고자 한다면, 이것이 그 양이다.”</w:t>
      </w:r>
    </w:p>
    <w:p>
      <w:pPr>
        <w:pStyle w:val="SHTKBlockLabel"/>
        <w:keepNext/>
      </w:pPr>
      <w:r>
        <w:t xml:space="preserve">위치표지</w:t>
      </w:r>
    </w:p>
    <w:p>
      <w:pPr>
        <w:pStyle w:val="SHTKPositionMarker"/>
      </w:pPr>
      <w:bookmarkStart w:id="856" w:name="loc_0124a25"/>
      <w:r>
        <w:t xml:space="preserve">[0124a25]</w:t>
      </w:r>
      <w:bookmarkEnd w:id="856"/>
    </w:p>
    <w:p>
      <w:pPr>
        <w:pStyle w:val="SHTKBlockLabel"/>
        <w:keepNext/>
      </w:pPr>
      <w:r>
        <w:t xml:space="preserve">원문</w:t>
      </w:r>
    </w:p>
    <w:p>
      <w:pPr>
        <w:pStyle w:val="SHTKSourceText"/>
      </w:pPr>
      <w:r>
        <w:t xml:space="preserve">又中阿含經云。爾時世尊。告諸比丘。</w:t>
      </w:r>
    </w:p>
    <w:p>
      <w:pPr>
        <w:pStyle w:val="SHTKBlockLabel"/>
        <w:keepNext/>
      </w:pPr>
      <w:r>
        <w:t xml:space="preserve">한국어 직역</w:t>
      </w:r>
    </w:p>
    <w:p>
      <w:pPr>
        <w:pStyle w:val="SHTKTranslationText"/>
      </w:pPr>
      <w:r>
        <w:t xml:space="preserve">또 《중아함경》에서 말한다. 그때 세존께서, 여러 비구에게 말씀하셨다.</w:t>
      </w:r>
    </w:p>
    <w:p>
      <w:pPr>
        <w:pStyle w:val="SHTKBlockLabel"/>
        <w:keepNext/>
      </w:pPr>
      <w:r>
        <w:t xml:space="preserve">원문</w:t>
      </w:r>
    </w:p>
    <w:p>
      <w:pPr>
        <w:pStyle w:val="SHTKSourceText"/>
      </w:pPr>
      <w:r>
        <w:t xml:space="preserve">若能受持[7]七種人者。</w:t>
      </w:r>
    </w:p>
    <w:p>
      <w:pPr>
        <w:pStyle w:val="SHTKBlockLabel"/>
        <w:keepNext/>
      </w:pPr>
      <w:r>
        <w:t xml:space="preserve">한국어 직역</w:t>
      </w:r>
    </w:p>
    <w:p>
      <w:pPr>
        <w:pStyle w:val="SHTKTranslationText"/>
      </w:pPr>
      <w:r>
        <w:t xml:space="preserve">만일 능히 일곱 가지를 받아 지니는 사람은,</w:t>
      </w:r>
    </w:p>
    <w:p>
      <w:pPr>
        <w:pStyle w:val="SHTKBlockLabel"/>
        <w:keepNext/>
      </w:pPr>
      <w:r>
        <w:t xml:space="preserve">교감·번역 메모</w:t>
      </w:r>
    </w:p>
    <w:p>
      <w:pPr>
        <w:pStyle w:val="SHTKNoteSummary"/>
      </w:pPr>
      <w:r>
        <w:t>교감 요약 | [CBETA 교감] 저본 「七」와 판본 이문 「十」를 비교한다.</w:t>
      </w:r>
    </w:p>
    <w:p>
      <w:pPr>
        <w:pStyle w:val="SHTKNoteDetail"/>
      </w:pPr>
      <w:r>
        <w:t>• 원교감 원문 | 七【大】，十【宮】</w:t>
        <w:br/>
        <w:t>• 교감 번호 | 0124007</w:t>
        <w:br/>
        <w:t>• 저본 독법 | 七</w:t>
        <w:br/>
        <w:t>• 저본 적용 구절 | 若能受持七種人者。</w:t>
        <w:br/>
        <w:t>• 저본 기준 번역 | 만일 능히 일곱 가지를 받아 지니는 사람은,</w:t>
        <w:br/>
        <w:t>• 이문 독법 | 十</w:t>
        <w:br/>
        <w:t>• 이문 적용 구절 | 若能受持十種人者。</w:t>
        <w:br/>
        <w:t>• 의미 차이 | 저본 「七」은 일곱 가지를 받아 지닌다고 하지만 이문 「十」은 열 가지로 수량이 바뀌므로, 뒤의 제석천 왕생 조건의 항목 수에 직접 영향을 준다.</w:t>
        <w:br/>
        <w:t>• 번역 영향 판정 | [논지에 영향]</w:t>
        <w:br/>
        <w:t>• 출처 | CBETA T54n2123, 교감 번호 0124007.</w:t>
      </w:r>
    </w:p>
    <w:p>
      <w:pPr>
        <w:pStyle w:val="SHTKBlockLabel"/>
        <w:keepNext/>
      </w:pPr>
      <w:r>
        <w:t xml:space="preserve">원문</w:t>
      </w:r>
    </w:p>
    <w:p>
      <w:pPr>
        <w:pStyle w:val="SHTKSourceText"/>
      </w:pPr>
      <w:r>
        <w:t xml:space="preserve">得生帝釋處。即說偈言。供養於父母　　及家之尊長</w:t>
      </w:r>
    </w:p>
    <w:p>
      <w:pPr>
        <w:pStyle w:val="SHTKBlockLabel"/>
        <w:keepNext/>
      </w:pPr>
      <w:r>
        <w:t xml:space="preserve">한국어 직역</w:t>
      </w:r>
    </w:p>
    <w:p>
      <w:pPr>
        <w:pStyle w:val="SHTKTranslationText"/>
      </w:pPr>
      <w:r>
        <w:t xml:space="preserve">제석천의 처소에 태어날 수 있다.” 곧 게송으로 말씀하셨다. “부모를 공양하고　집안의 존장도 공경하며</w:t>
      </w:r>
    </w:p>
    <w:p>
      <w:pPr>
        <w:pStyle w:val="SHTKBlockLabel"/>
        <w:keepNext/>
      </w:pPr>
      <w:r>
        <w:t xml:space="preserve">원문</w:t>
      </w:r>
    </w:p>
    <w:p>
      <w:pPr>
        <w:pStyle w:val="SHTKSourceText"/>
      </w:pPr>
      <w:r>
        <w:t xml:space="preserve">柔和恭遜[8]辭　　離麁言兩舌</w:t>
      </w:r>
    </w:p>
    <w:p>
      <w:pPr>
        <w:pStyle w:val="SHTKBlockLabel"/>
        <w:keepNext/>
      </w:pPr>
      <w:r>
        <w:t xml:space="preserve">한국어 직역</w:t>
      </w:r>
    </w:p>
    <w:p>
      <w:pPr>
        <w:pStyle w:val="SHTKTranslationText"/>
      </w:pPr>
      <w:r>
        <w:t xml:space="preserve">유순하고 공손한 말을 하고　거친 말과 이간질을 떠나며</w:t>
      </w:r>
    </w:p>
    <w:p>
      <w:pPr>
        <w:pStyle w:val="SHTKBlockLabel"/>
        <w:keepNext/>
      </w:pPr>
      <w:r>
        <w:t xml:space="preserve">교감·번역 메모</w:t>
      </w:r>
    </w:p>
    <w:p>
      <w:pPr>
        <w:pStyle w:val="SHTKNoteSummary"/>
      </w:pPr>
      <w:r>
        <w:t>교감 요약 | [CBETA 교감] 저본 「辭」와 판본 이문 「詞」를 비교한다.</w:t>
      </w:r>
    </w:p>
    <w:p>
      <w:pPr>
        <w:pStyle w:val="SHTKNoteDetail"/>
      </w:pPr>
      <w:r>
        <w:t>• 원교감 원문 | 辭【大】，詞【宋】【元】【明】</w:t>
        <w:br/>
        <w:t>• 교감 번호 | 0124008</w:t>
        <w:br/>
        <w:t>• 저본 독법 | 辭</w:t>
        <w:br/>
        <w:t>• 저본 적용 구절 | 柔和恭遜辭　　離麁言兩舌</w:t>
        <w:br/>
        <w:t>• 저본 기준 번역 | 유순하고 공손한 말을 하고　거친 말과 이간질을 떠나며</w:t>
        <w:br/>
        <w:t>• 이문 독법 | 詞</w:t>
        <w:br/>
        <w:t>• 이문 적용 구절 | 柔和恭遜詞　　離麁言兩舌</w:t>
        <w:br/>
        <w:t>• 의미 차이 | 저본 「辭」와 이문 「詞」은 이체자·동의 표기 또는 어순 차이로, 이 문맥의 직역 의미는 실질적으로 달라지지 않는다.</w:t>
        <w:br/>
        <w:t>• 번역 영향 판정 | [번역 차이 없음]</w:t>
        <w:br/>
        <w:t>• 출처 | CBETA T54n2123, 교감 번호 0124008.</w:t>
      </w:r>
    </w:p>
    <w:p>
      <w:pPr>
        <w:pStyle w:val="SHTKBlockLabel"/>
        <w:keepNext/>
      </w:pPr>
      <w:r>
        <w:t xml:space="preserve">원문</w:t>
      </w:r>
    </w:p>
    <w:p>
      <w:pPr>
        <w:pStyle w:val="SHTKSourceText"/>
      </w:pPr>
      <w:r>
        <w:t xml:space="preserve">調伏慳悋心　　常修真實語彼三十三天　　見行此法者咸各作是言　　當來生此天</w:t>
      </w:r>
    </w:p>
    <w:p>
      <w:pPr>
        <w:pStyle w:val="SHTKBlockLabel"/>
        <w:keepNext/>
      </w:pPr>
      <w:r>
        <w:t xml:space="preserve">한국어 직역</w:t>
      </w:r>
    </w:p>
    <w:p>
      <w:pPr>
        <w:pStyle w:val="SHTKTranslationText"/>
      </w:pPr>
      <w:r>
        <w:t xml:space="preserve">인색한 마음을 조복하고　항상 진실한 말을 닦는다. 저 삼십삼천의 신들은　이 법을 행하는 이를 보면 모두 제각기 이렇게 말한다.　‘장차 이 하늘에 태어나리라.’”</w:t>
      </w:r>
    </w:p>
    <w:p>
      <w:pPr>
        <w:pStyle w:val="SHTKBlockLabel"/>
        <w:keepNext/>
      </w:pPr>
      <w:r>
        <w:t xml:space="preserve">위치표지</w:t>
      </w:r>
    </w:p>
    <w:p>
      <w:pPr>
        <w:pStyle w:val="SHTKPositionMarker"/>
      </w:pPr>
      <w:bookmarkStart w:id="857" w:name="loc_0124b03"/>
      <w:r>
        <w:t xml:space="preserve">[0124b03]</w:t>
      </w:r>
      <w:bookmarkEnd w:id="857"/>
    </w:p>
    <w:p>
      <w:pPr>
        <w:pStyle w:val="SHTKBlockLabel"/>
        <w:keepNext/>
      </w:pPr>
      <w:r>
        <w:t xml:space="preserve">원문</w:t>
      </w:r>
    </w:p>
    <w:p>
      <w:pPr>
        <w:pStyle w:val="SHTKSourceText"/>
      </w:pPr>
      <w:r>
        <w:t xml:space="preserve">又雜寶藏經偈云。福業如果熟　　不以神祀得人乘持戒車　　後得至天上定知如燈滅　　得至於無為一切由行得　　求天何所為</w:t>
      </w:r>
    </w:p>
    <w:p>
      <w:pPr>
        <w:pStyle w:val="SHTKBlockLabel"/>
        <w:keepNext/>
      </w:pPr>
      <w:r>
        <w:t xml:space="preserve">한국어 직역</w:t>
      </w:r>
    </w:p>
    <w:p>
      <w:pPr>
        <w:pStyle w:val="SHTKTranslationText"/>
      </w:pPr>
      <w:r>
        <w:t xml:space="preserve">또 《잡보장경》의 게송에서 말한다. “복업은 과실이 익는 것과 같아　신에게 제사한다고 얻는 것이 아니며 사람이 계율을 지키는 수레를 타야　뒤에 천상에 이를 수 있다. 결정코 등불이 꺼지듯 함을 알아　무위에 이를 수 있으니 모든 것은 행으로 말미암아 얻는 것인데　하늘에 빌어 무엇 하겠는가?”</w:t>
      </w:r>
    </w:p>
    <w:p>
      <w:pPr>
        <w:pStyle w:val="Heading4"/>
        <w:keepNext/>
      </w:pPr>
      <w:r>
        <w:t xml:space="preserve">惡報緣第九</w:t>
      </w:r>
    </w:p>
    <w:p>
      <w:pPr>
        <w:pStyle w:val="SHTKBlockLabel"/>
        <w:keepNext/>
      </w:pPr>
      <w:r>
        <w:t xml:space="preserve">원문</w:t>
      </w:r>
    </w:p>
    <w:p>
      <w:pPr>
        <w:pStyle w:val="SHTKSourceText"/>
      </w:pPr>
      <w:r>
        <w:t xml:space="preserve">惡報緣第九</w:t>
      </w:r>
    </w:p>
    <w:p>
      <w:pPr>
        <w:pStyle w:val="SHTKBlockLabel"/>
        <w:keepNext/>
      </w:pPr>
      <w:r>
        <w:t xml:space="preserve">한국어 직역</w:t>
      </w:r>
    </w:p>
    <w:p>
      <w:pPr>
        <w:pStyle w:val="SHTKTranslationText"/>
      </w:pPr>
      <w:r>
        <w:t xml:space="preserve">악보연 제9.</w:t>
      </w:r>
    </w:p>
    <w:p>
      <w:pPr>
        <w:pStyle w:val="SHTKBlockLabel"/>
        <w:keepNext/>
      </w:pPr>
      <w:r>
        <w:t xml:space="preserve">위치표지</w:t>
      </w:r>
    </w:p>
    <w:p>
      <w:pPr>
        <w:pStyle w:val="SHTKPositionMarker"/>
      </w:pPr>
      <w:bookmarkStart w:id="858" w:name="loc_0124b09"/>
      <w:r>
        <w:t xml:space="preserve">[0124b09]</w:t>
      </w:r>
      <w:bookmarkEnd w:id="858"/>
    </w:p>
    <w:p>
      <w:pPr>
        <w:pStyle w:val="SHTKBlockLabel"/>
        <w:keepNext/>
      </w:pPr>
      <w:r>
        <w:t xml:space="preserve">원문</w:t>
      </w:r>
    </w:p>
    <w:p>
      <w:pPr>
        <w:pStyle w:val="SHTKSourceText"/>
      </w:pPr>
      <w:r>
        <w:t xml:space="preserve">夫有形則影現。有聲則響應。未見形存而影亡。聲續而響乖。善惡相報。理路然矣。幸願深信。不猜來肖。輕重苦報。具依下述。如身行殺生。或剝切臠截。</w:t>
      </w:r>
    </w:p>
    <w:p>
      <w:pPr>
        <w:pStyle w:val="SHTKBlockLabel"/>
        <w:keepNext/>
      </w:pPr>
      <w:r>
        <w:t xml:space="preserve">한국어 직역</w:t>
      </w:r>
    </w:p>
    <w:p>
      <w:pPr>
        <w:pStyle w:val="SHTKTranslationText"/>
      </w:pPr>
      <w:r>
        <w:t xml:space="preserve">무릇 형체가 있으면 그림자가 나타나고, 소리가 있으면 메아리가 응한다. 형체가 남아 있는데 그림자가 없어지는 것은 아직 보지 못했고, 소리가 이어지는데 메아리가 어긋나는 것도 보지 못했다. 선과 악이 서로 과보로 응하는 것은, 이치의 길이 그러하다. 바라건대 깊이 믿고, 장차 닥칠 응보를 의심하지 말라. 가볍고 무거운 괴로운 과보를, 아래의 서술에 갖추어 의거한다. 가령 몸으로 살생을 행하여, 혹은 껍질을 벗기고 베며 살점을 저미고 자르거나,</w:t>
      </w:r>
    </w:p>
    <w:p>
      <w:pPr>
        <w:pStyle w:val="SHTKBlockLabel"/>
        <w:keepNext/>
      </w:pPr>
      <w:r>
        <w:t xml:space="preserve">원문</w:t>
      </w:r>
    </w:p>
    <w:p>
      <w:pPr>
        <w:pStyle w:val="SHTKSourceText"/>
      </w:pPr>
      <w:r>
        <w:t xml:space="preserve">炮熬[9]甜蠣。</w:t>
      </w:r>
    </w:p>
    <w:p>
      <w:pPr>
        <w:pStyle w:val="SHTKBlockLabel"/>
        <w:keepNext/>
      </w:pPr>
      <w:r>
        <w:t xml:space="preserve">한국어 직역</w:t>
      </w:r>
    </w:p>
    <w:p>
      <w:pPr>
        <w:pStyle w:val="SHTKTranslationText"/>
      </w:pPr>
      <w:r>
        <w:t xml:space="preserve">불에 굽고 달이며 ‘甜蠣’를 다루거나,</w:t>
      </w:r>
    </w:p>
    <w:p>
      <w:pPr>
        <w:pStyle w:val="SHTKBlockLabel"/>
        <w:keepNext/>
      </w:pPr>
      <w:r>
        <w:t xml:space="preserve">교감·번역 메모</w:t>
      </w:r>
    </w:p>
    <w:p>
      <w:pPr>
        <w:pStyle w:val="SHTKNoteSummary"/>
      </w:pPr>
      <w:r>
        <w:t>교감 요약 | [CBETA 교감] 현행 채택 독법 변경: 저본/구판 「甜」와 현행 lemma 「蚶」 및 이문을 비교한다.</w:t>
      </w:r>
    </w:p>
    <w:p>
      <w:pPr>
        <w:pStyle w:val="SHTKNoteDetail"/>
      </w:pPr>
      <w:r>
        <w:t>• 원교감 원문 | 甜【大】，蚶【宋】【元】【明】【宮】</w:t>
        <w:br/>
        <w:t>• 현행 CBETA 교감 | 蚶【CB】【金藏乙-CB】 (cf1=AC5835_013_0024a08)，甜【大】，蚶【宋】【元】【明】【宮】</w:t>
        <w:br/>
        <w:t>• 교감 번호 | 0124009</w:t>
        <w:br/>
        <w:t>• 저본 독법 | 甜</w:t>
        <w:br/>
        <w:t>• 저본 적용 구절 | 炮熬甜蠣。</w:t>
        <w:br/>
        <w:t>• 저본 기준 번역 | 불에 굽고 달이며 ‘甜蠣’를 다루거나,</w:t>
        <w:br/>
        <w:t>• 이문 독법 | 蚶</w:t>
        <w:br/>
        <w:t>• 이문 적용 구절 | 炮熬蚶蠣。</w:t>
        <w:br/>
        <w:t>• 의미 차이 | 저본과 구판은 「炮熬甜蠣」의 「甜」을 취하지만 현행 CBETA는 「蚶」을 lemma로 바꾸고 AC5835_013_0024a08을 대조주로 제시한다.</w:t>
        <w:br/>
        <w:t>• 번역 영향 판정 | [의미 차이 있음]</w:t>
        <w:br/>
        <w:t>• 번역문 표시 | [판독 불확실]·[구문 불확실]·[이문 검토 필요]</w:t>
        <w:br/>
        <w:t>• 출처 | CBETA T54n2123, 교감 번호 0124009.</w:t>
      </w:r>
    </w:p>
    <w:p>
      <w:pPr>
        <w:pStyle w:val="SHTKBlockLabel"/>
        <w:keepNext/>
      </w:pPr>
      <w:r>
        <w:t xml:space="preserve">원문</w:t>
      </w:r>
    </w:p>
    <w:p>
      <w:pPr>
        <w:pStyle w:val="SHTKSourceText"/>
      </w:pPr>
      <w:r>
        <w:t xml:space="preserve">飛鷹走狗。射獵眾生者。</w:t>
      </w:r>
    </w:p>
    <w:p>
      <w:pPr>
        <w:pStyle w:val="SHTKBlockLabel"/>
        <w:keepNext/>
      </w:pPr>
      <w:r>
        <w:t xml:space="preserve">한국어 직역</w:t>
      </w:r>
    </w:p>
    <w:p>
      <w:pPr>
        <w:pStyle w:val="SHTKTranslationText"/>
      </w:pPr>
      <w:r>
        <w:t xml:space="preserve">매를 날리고 개를 달리게 하여, 중생을 쏘아 사냥하는 자는,</w:t>
      </w:r>
    </w:p>
    <w:p>
      <w:pPr>
        <w:pStyle w:val="SHTKBlockLabel"/>
        <w:keepNext/>
      </w:pPr>
      <w:r>
        <w:t xml:space="preserve">원문</w:t>
      </w:r>
    </w:p>
    <w:p>
      <w:pPr>
        <w:pStyle w:val="SHTKSourceText"/>
      </w:pPr>
      <w:r>
        <w:t xml:space="preserve">則墮屠裂[10]釿割地獄中。</w:t>
      </w:r>
    </w:p>
    <w:p>
      <w:pPr>
        <w:pStyle w:val="SHTKBlockLabel"/>
        <w:keepNext/>
      </w:pPr>
      <w:r>
        <w:t xml:space="preserve">한국어 직역</w:t>
      </w:r>
    </w:p>
    <w:p>
      <w:pPr>
        <w:pStyle w:val="SHTKTranslationText"/>
      </w:pPr>
      <w:r>
        <w:t xml:space="preserve">곧 도살하고 찢으며 도끼로 베는 지옥에 떨어진다.</w:t>
      </w:r>
    </w:p>
    <w:p>
      <w:pPr>
        <w:pStyle w:val="SHTKBlockLabel"/>
        <w:keepNext/>
      </w:pPr>
      <w:r>
        <w:t xml:space="preserve">교감·번역 메모</w:t>
      </w:r>
    </w:p>
    <w:p>
      <w:pPr>
        <w:pStyle w:val="SHTKNoteSummary"/>
      </w:pPr>
      <w:r>
        <w:t>교감 요약 | [CBETA 교감] 저본 「釿」와 판본 이문 「斤」를 비교한다.</w:t>
      </w:r>
    </w:p>
    <w:p>
      <w:pPr>
        <w:pStyle w:val="SHTKNoteDetail"/>
      </w:pPr>
      <w:r>
        <w:t>• 원교감 원문 | 釿【大】，斤【宮】</w:t>
        <w:br/>
        <w:t>• 교감 번호 | 0124010</w:t>
        <w:br/>
        <w:t>• 저본 독법 | 釿</w:t>
        <w:br/>
        <w:t>• 저본 적용 구절 | 則墮屠裂釿割地獄中。</w:t>
        <w:br/>
        <w:t>• 저본 기준 번역 | 곧 도살하고 찢으며 도끼로 베는 지옥에 떨어진다.</w:t>
        <w:br/>
        <w:t>• 이문 독법 | 斤</w:t>
        <w:br/>
        <w:t>• 이문 적용 구절 | 則墮屠裂斤割地獄中。</w:t>
        <w:br/>
        <w:t>• 의미 차이 | 저본 「釿」와 이문 「斤」은 이체자·동의 표기 또는 어순 차이로, 이 문맥의 직역 의미는 실질적으로 달라지지 않는다.</w:t>
        <w:br/>
        <w:t>• 번역 영향 판정 | [번역 차이 없음]</w:t>
        <w:br/>
        <w:t>• 출처 | CBETA T54n2123, 교감 번호 0124010.</w:t>
      </w:r>
    </w:p>
    <w:p>
      <w:pPr>
        <w:pStyle w:val="SHTKBlockLabel"/>
        <w:keepNext/>
      </w:pPr>
      <w:r>
        <w:t xml:space="preserve">원문</w:t>
      </w:r>
    </w:p>
    <w:p>
      <w:pPr>
        <w:pStyle w:val="SHTKSourceText"/>
      </w:pPr>
      <w:r>
        <w:t xml:space="preserve">蒸煮燒炙眾生者。則墮鑊湯鑪炭地獄中。以此殺生故。於地獄中。窮年極劫。具受劇苦。受苦既畢。復墮畜生。作諸牛馬猪羊。驢騾駱駝。雞狗魚鳥。</w:t>
      </w:r>
    </w:p>
    <w:p>
      <w:pPr>
        <w:pStyle w:val="SHTKBlockLabel"/>
        <w:keepNext/>
      </w:pPr>
      <w:r>
        <w:t xml:space="preserve">한국어 직역</w:t>
      </w:r>
    </w:p>
    <w:p>
      <w:pPr>
        <w:pStyle w:val="SHTKTranslationText"/>
      </w:pPr>
      <w:r>
        <w:t xml:space="preserve">중생을 찌고 삶고 굽고 지지는 자는, 곧 가마솥 끓는 물과 화로 숯불의 지옥에 떨어진다. 이처럼 살생했기 때문에, 지옥 가운데서, 오랜 세월과 지극히 긴 겁 동안, 온갖 극심한 고통을 받는다. 고통을 다 받고 나면, 다시 축생에 떨어져, 소·말·돼지·양과, 나귀·노새·낙타와, 닭·개·물고기·새가 되며,</w:t>
      </w:r>
    </w:p>
    <w:p>
      <w:pPr>
        <w:pStyle w:val="SHTKBlockLabel"/>
        <w:keepNext/>
      </w:pPr>
      <w:r>
        <w:t xml:space="preserve">원문</w:t>
      </w:r>
    </w:p>
    <w:p>
      <w:pPr>
        <w:pStyle w:val="SHTKSourceText"/>
      </w:pPr>
      <w:r>
        <w:t xml:space="preserve">車[11]熬蛤[12]蟍。</w:t>
      </w:r>
    </w:p>
    <w:p>
      <w:pPr>
        <w:pStyle w:val="SHTKBlockLabel"/>
        <w:keepNext/>
      </w:pPr>
      <w:r>
        <w:t xml:space="preserve">한국어 직역</w:t>
      </w:r>
    </w:p>
    <w:p>
      <w:pPr>
        <w:pStyle w:val="SHTKTranslationText"/>
      </w:pPr>
      <w:r>
        <w:t xml:space="preserve">거오(車熬)와 합리(蛤蟍) 같은 것이 되어,</w:t>
      </w:r>
    </w:p>
    <w:p>
      <w:pPr>
        <w:pStyle w:val="SHTKBlockLabel"/>
        <w:keepNext/>
      </w:pPr>
      <w:r>
        <w:t xml:space="preserve">교감·번역 메모</w:t>
      </w:r>
    </w:p>
    <w:p>
      <w:pPr>
        <w:pStyle w:val="SHTKNoteSummary"/>
      </w:pPr>
      <w:r>
        <w:t>교감 요약 | [CBETA 교감] 저본 「熬」와 판본 이문 「螯」를 비교한다.</w:t>
      </w:r>
    </w:p>
    <w:p>
      <w:pPr>
        <w:pStyle w:val="SHTKNoteDetail"/>
      </w:pPr>
      <w:r>
        <w:t>• 원교감 원문 | 熬【大】，螯【宋】【元】【明】【宮】</w:t>
        <w:br/>
        <w:t>• 교감 번호 | 0124011</w:t>
        <w:br/>
        <w:t>• 저본 독법 | 熬</w:t>
        <w:br/>
        <w:t>• 저본 적용 구절 | 車熬蛤蟍。</w:t>
        <w:br/>
        <w:t>• 저본 기준 번역 | 거오(車熬)와 합리(蛤蟍) 같은 것이 되어,</w:t>
        <w:br/>
        <w:t>• 이문 독법 | 螯</w:t>
        <w:br/>
        <w:t>• 이문 적용 구절 | 車螯蛤蟍。</w:t>
        <w:br/>
        <w:t>• 의미 차이 | 저본 「車熬」의 「熬」는 “달이다/볶다”이지만 이문 「螯」를 취하면 「車螯」라는 패류명으로 읽혀, 뒤의 「蛤蟍」와 함께 수생 동물 열거가 자연스러워진다.</w:t>
        <w:br/>
        <w:t>• 번역 영향 판정 | [의미 차이 있음]</w:t>
        <w:br/>
        <w:t>• 번역문 표시 | [판독 불확실]·[이문 검토 필요]</w:t>
        <w:br/>
        <w:t>• 출처 | CBETA T54n2123, 교감 번호 0124011.</w:t>
      </w:r>
    </w:p>
    <w:p>
      <w:pPr>
        <w:pStyle w:val="SHTKNoteSummary"/>
      </w:pPr>
      <w:r>
        <w:t>교감 요약 | [CBETA 교감] 저본 「蟍」와 판본 이문 「蜊」를 비교한다.</w:t>
      </w:r>
    </w:p>
    <w:p>
      <w:pPr>
        <w:pStyle w:val="SHTKNoteDetail"/>
      </w:pPr>
      <w:r>
        <w:t>• 원교감 원문 | 蟍【大】，蜊【宋】【元】【明】</w:t>
        <w:br/>
        <w:t>• 교감 번호 | 0124012</w:t>
        <w:br/>
        <w:t>• 저본 독법 | 蟍</w:t>
        <w:br/>
        <w:t>• 저본 적용 구절 | 車熬蛤蟍。</w:t>
        <w:br/>
        <w:t>• 저본 기준 번역 | 거오(車熬)와 합리(蛤蟍) 같은 것이 되어,</w:t>
        <w:br/>
        <w:t>• 이문 독법 | 蜊</w:t>
        <w:br/>
        <w:t>• 이문 적용 구절 | 車熬蛤蜊。</w:t>
        <w:br/>
        <w:t>• 의미 차이 | 저본 「蟍」와 이문 「蜊」은 이체자·동의 표기 또는 어순 차이로, 이 문맥의 직역 의미는 실질적으로 달라지지 않는다.</w:t>
        <w:br/>
        <w:t>• 번역 영향 판정 | [번역 차이 없음]</w:t>
        <w:br/>
        <w:t>• 출처 | CBETA T54n2123, 교감 번호 0124012.</w:t>
      </w:r>
    </w:p>
    <w:p>
      <w:pPr>
        <w:pStyle w:val="SHTKBlockLabel"/>
        <w:keepNext/>
      </w:pPr>
      <w:r>
        <w:t xml:space="preserve">원문</w:t>
      </w:r>
    </w:p>
    <w:p>
      <w:pPr>
        <w:pStyle w:val="SHTKSourceText"/>
      </w:pPr>
      <w:r>
        <w:t xml:space="preserve">為人所殺。螺蜆之類。不得壽終。</w:t>
      </w:r>
    </w:p>
    <w:p>
      <w:pPr>
        <w:pStyle w:val="SHTKBlockLabel"/>
        <w:keepNext/>
      </w:pPr>
      <w:r>
        <w:t xml:space="preserve">한국어 직역</w:t>
      </w:r>
    </w:p>
    <w:p>
      <w:pPr>
        <w:pStyle w:val="SHTKTranslationText"/>
      </w:pPr>
      <w:r>
        <w:t xml:space="preserve">사람에게 죽임을 당한다. 소라와 조개 따위가 되어, 제 수명을 다하지 못하고,</w:t>
      </w:r>
    </w:p>
    <w:p>
      <w:pPr>
        <w:pStyle w:val="SHTKBlockLabel"/>
        <w:keepNext/>
      </w:pPr>
      <w:r>
        <w:t xml:space="preserve">원문</w:t>
      </w:r>
    </w:p>
    <w:p>
      <w:pPr>
        <w:pStyle w:val="SHTKSourceText"/>
      </w:pPr>
      <w:r>
        <w:t xml:space="preserve">還以身肉供充餚[13]葅。</w:t>
      </w:r>
    </w:p>
    <w:p>
      <w:pPr>
        <w:pStyle w:val="SHTKBlockLabel"/>
        <w:keepNext/>
      </w:pPr>
      <w:r>
        <w:t xml:space="preserve">한국어 직역</w:t>
      </w:r>
    </w:p>
    <w:p>
      <w:pPr>
        <w:pStyle w:val="SHTKTranslationText"/>
      </w:pPr>
      <w:r>
        <w:t xml:space="preserve">도리어 자기 몸의 살로 안주와 절임을 채운다.</w:t>
      </w:r>
    </w:p>
    <w:p>
      <w:pPr>
        <w:pStyle w:val="SHTKBlockLabel"/>
        <w:keepNext/>
      </w:pPr>
      <w:r>
        <w:t xml:space="preserve">교감·번역 메모</w:t>
      </w:r>
    </w:p>
    <w:p>
      <w:pPr>
        <w:pStyle w:val="SHTKNoteSummary"/>
      </w:pPr>
      <w:r>
        <w:t>교감 요약 | [CBETA 교감] 저본 「葅」와 판본 이문 「爼」를 비교한다.</w:t>
      </w:r>
    </w:p>
    <w:p>
      <w:pPr>
        <w:pStyle w:val="SHTKNoteDetail"/>
      </w:pPr>
      <w:r>
        <w:t>• 원교감 원문 | 葅【大】，爼【宋】【元】【明】【宮】</w:t>
        <w:br/>
        <w:t>• 교감 번호 | 0124013</w:t>
        <w:br/>
        <w:t>• 저본 독법 | 葅</w:t>
        <w:br/>
        <w:t>• 저본 적용 구절 | 還以身肉供充餚葅。</w:t>
        <w:br/>
        <w:t>• 저본 기준 번역 | 도리어 자기 몸의 살로 안주와 절임을 채운다.</w:t>
        <w:br/>
        <w:t>• 이문 독법 | 爼</w:t>
        <w:br/>
        <w:t>• 이문 적용 구절 | 還以身肉供充餚爼。</w:t>
        <w:br/>
        <w:t>• 의미 차이 | 이문 「爼」을 취하면 저본 「葅」과 세부 어휘·관계가 달라져 의미에 경미한 차이가 생긴다.</w:t>
        <w:br/>
        <w:t>• 번역 영향 판정 | [의미 차이 경미]</w:t>
        <w:br/>
        <w:t>• 출처 | CBETA T54n2123, 교감 번호 0124013.</w:t>
      </w:r>
    </w:p>
    <w:p>
      <w:pPr>
        <w:pStyle w:val="SHTKBlockLabel"/>
        <w:keepNext/>
      </w:pPr>
      <w:r>
        <w:t xml:space="preserve">원문</w:t>
      </w:r>
    </w:p>
    <w:p>
      <w:pPr>
        <w:pStyle w:val="SHTKSourceText"/>
      </w:pPr>
      <w:r>
        <w:t xml:space="preserve">在山禽獸。無量生死。若無微善永無免期。脫有片福劣復人身。或於胞胎墮落。出生喪亡。或十二十未有所知。從冥入冥。人所矜念。</w:t>
      </w:r>
    </w:p>
    <w:p>
      <w:pPr>
        <w:pStyle w:val="SHTKBlockLabel"/>
        <w:keepNext/>
      </w:pPr>
      <w:r>
        <w:t xml:space="preserve">한국어 직역</w:t>
      </w:r>
    </w:p>
    <w:p>
      <w:pPr>
        <w:pStyle w:val="SHTKTranslationText"/>
      </w:pPr>
      <w:r>
        <w:t xml:space="preserve">산에 사는 새와 짐승으로, 한량없는 생사를 겪는다. 조그마한 선이라도 없으면 영원히 벗어날 기약이 없고, 혹 조금이라도 복이 있으면 겨우 다시 사람 몸을 받는다. 혹 태 안에서 떨어져 죽거나, 태어나자마자 죽는다. 혹 열 살이나 스무 살이 되기도 전에 아무것도 알지 못한 채, 어둠에서 나와 다시 어둠으로 들어가며, 사람들의 가엾은 생각을 받는다.</w:t>
      </w:r>
    </w:p>
    <w:p>
      <w:pPr>
        <w:pStyle w:val="SHTKBlockLabel"/>
        <w:keepNext/>
      </w:pPr>
      <w:r>
        <w:t xml:space="preserve">원문</w:t>
      </w:r>
    </w:p>
    <w:p>
      <w:pPr>
        <w:pStyle w:val="SHTKSourceText"/>
      </w:pPr>
      <w:r>
        <w:t xml:space="preserve">當知短命皆緣殺[14]生也。</w:t>
      </w:r>
    </w:p>
    <w:p>
      <w:pPr>
        <w:pStyle w:val="SHTKBlockLabel"/>
        <w:keepNext/>
      </w:pPr>
      <w:r>
        <w:t xml:space="preserve">한국어 직역</w:t>
      </w:r>
    </w:p>
    <w:p>
      <w:pPr>
        <w:pStyle w:val="SHTKTranslationText"/>
      </w:pPr>
      <w:r>
        <w:t xml:space="preserve">마땅히 알아야 한다. 단명은 모두 살생에서 비롯된다.</w:t>
      </w:r>
    </w:p>
    <w:p>
      <w:pPr>
        <w:pStyle w:val="SHTKBlockLabel"/>
        <w:keepNext/>
      </w:pPr>
      <w:r>
        <w:t xml:space="preserve">교감·번역 메모</w:t>
      </w:r>
    </w:p>
    <w:p>
      <w:pPr>
        <w:pStyle w:val="SHTKNoteSummary"/>
      </w:pPr>
      <w:r>
        <w:t>교감 요약 | [CBETA 교감] 저본 「生」와 판본 이문 「生罪」를 비교한다.</w:t>
      </w:r>
    </w:p>
    <w:p>
      <w:pPr>
        <w:pStyle w:val="SHTKNoteDetail"/>
      </w:pPr>
      <w:r>
        <w:t>• 원교감 원문 | 生【大】，生罪【宋】【元】【明】【宮】</w:t>
        <w:br/>
        <w:t>• 교감 번호 | 0124014</w:t>
        <w:br/>
        <w:t>• 저본 독법 | 生</w:t>
        <w:br/>
        <w:t>• 저본 적용 구절 | 當知短命皆緣殺生也。</w:t>
        <w:br/>
        <w:t>• 저본 기준 번역 | 마땅히 알아야 한다. 단명은 모두 살생에서 비롯된다.</w:t>
        <w:br/>
        <w:t>• 이문 독법 | 生罪</w:t>
        <w:br/>
        <w:t>• 이문 적용 구절 | 當知短命皆緣殺生罪也。</w:t>
        <w:br/>
        <w:t>• 의미 차이 | 이문 「生罪」을 취하면 저본 「生」과 글자나 표현 방식이 달라지지만 중심 뜻은 대체로 유지된다.</w:t>
        <w:br/>
        <w:t>• 번역 영향 판정 | [표현 차이]</w:t>
        <w:br/>
        <w:t>• 출처 | CBETA T54n2123, 교감 번호 0124014.</w:t>
      </w:r>
    </w:p>
    <w:p>
      <w:pPr>
        <w:pStyle w:val="SHTKBlockLabel"/>
        <w:keepNext/>
      </w:pPr>
      <w:r>
        <w:t xml:space="preserve">위치표지</w:t>
      </w:r>
    </w:p>
    <w:p>
      <w:pPr>
        <w:pStyle w:val="SHTKPositionMarker"/>
      </w:pPr>
      <w:bookmarkStart w:id="859" w:name="loc_0124b22"/>
      <w:r>
        <w:t xml:space="preserve">[0124b22]</w:t>
      </w:r>
      <w:bookmarkEnd w:id="859"/>
    </w:p>
    <w:p>
      <w:pPr>
        <w:pStyle w:val="SHTKBlockLabel"/>
        <w:keepNext/>
      </w:pPr>
      <w:r>
        <w:t xml:space="preserve">원문</w:t>
      </w:r>
    </w:p>
    <w:p>
      <w:pPr>
        <w:pStyle w:val="SHTKSourceText"/>
      </w:pPr>
      <w:r>
        <w:t xml:space="preserve">又地持論云。殺生之罪。能令眾生墮三惡道。若生人中。得二種果報。一者短命。二者多病。如是十惡。一一皆備五種果報。一者殺生何故受地獄苦。以其殺生。苦眾生故。所以身壞命終。地獄眾苦皆來切己。二者殺生何故出為畜生。以殺生無有慈惻行。乖人倫故。地獄罪畢受畜生身。三者殺生何故復為餓鬼。以其殺生必緣慳心。貪著滋味。復為餓鬼。四者殺生何故生人而得短壽。以其殺生殘害物命。故得短壽。五者殺生何故兼得多病。以殺生違適。眾患競集。故得多病。當知殺生是大苦也。</w:t>
      </w:r>
    </w:p>
    <w:p>
      <w:pPr>
        <w:pStyle w:val="SHTKBlockLabel"/>
        <w:keepNext/>
      </w:pPr>
      <w:r>
        <w:t xml:space="preserve">한국어 직역</w:t>
      </w:r>
    </w:p>
    <w:p>
      <w:pPr>
        <w:pStyle w:val="SHTKTranslationText"/>
      </w:pPr>
      <w:r>
        <w:t xml:space="preserve">또 《지지론》에서 말한다. “살생의 죄는, 중생으로 하여금 삼악도에 떨어지게 한다. 만일 인간 가운데 태어나면, 두 가지 과보를 얻는다. 첫째는 단명이고, 둘째는 병이 많은 것이다. 이와 같이 십악은, 하나하나 모두 다섯 가지 과보를 갖춘다. 첫째, 살생은 어째서 지옥의 고통을 받는가? 살생하여, 중생을 괴롭게 했기 때문이다. 그러므로 몸이 무너지고 목숨이 끝나면, 지옥의 온갖 고통이 모두 와서 몸에 절박하게 닥친다. 둘째, 살생한 이는 어째서 지옥에서 나와 축생이 되는가? 살생하여 자비롭고 가엾게 여기는 행이 없고, 사람의 도리에 어긋났기 때문이다. 지옥의 죄가 끝나면 축생의 몸을 받는다. 셋째, 살생한 이는 어째서 다시 아귀가 되는가? 그 살생은 반드시 인색한 마음을 인연으로 하여, 맛있는 맛을 탐착했기 때문에, 다시 아귀가 된다. 넷째, 살생한 이는 어째서 사람으로 태어나도 단명하는가? 살생하여 다른 생명의 목숨을 해쳤기 때문에, 단명하게 된다. 다섯째, 살생한 이는 어째서 아울러 병이 많은가? 살생하여 편안함을 거스르고, 온갖 질환이 다투어 모여들기 때문에, 병이 많게 된다. 마땅히 알아야 한다. 살생은 큰 괴로움이다.”</w:t>
      </w:r>
    </w:p>
    <w:p>
      <w:pPr>
        <w:pStyle w:val="SHTKBlockLabel"/>
        <w:keepNext/>
      </w:pPr>
      <w:r>
        <w:t xml:space="preserve">위치표지</w:t>
      </w:r>
    </w:p>
    <w:p>
      <w:pPr>
        <w:pStyle w:val="SHTKPositionMarker"/>
      </w:pPr>
      <w:bookmarkStart w:id="860" w:name="loc_0124c05"/>
      <w:r>
        <w:t xml:space="preserve">[0124c05]</w:t>
      </w:r>
      <w:bookmarkEnd w:id="860"/>
    </w:p>
    <w:p>
      <w:pPr>
        <w:pStyle w:val="SHTKBlockLabel"/>
        <w:keepNext/>
      </w:pPr>
      <w:r>
        <w:t xml:space="preserve">원문</w:t>
      </w:r>
    </w:p>
    <w:p>
      <w:pPr>
        <w:pStyle w:val="SHTKSourceText"/>
      </w:pPr>
      <w:r>
        <w:t xml:space="preserve">又雜寶藏經云。時有一鬼。白目連言。我常兩肩有眼胸有口鼻。常無有頭。何因緣故。目連答言。汝前世時。恒作魁膾弟子。若殺人時。汝常有歡喜心。以繩著髻挽之。以是因緣故。受如此罪。此是惡行花報。地獄苦果。方在後也。復有一鬼。白目連言。我身常如塊肉。無有手脚眼耳鼻等。恒為蟲鳥所食。罪苦難堪。何因緣故爾。答言。汝前世時。常與他藥。</w:t>
      </w:r>
    </w:p>
    <w:p>
      <w:pPr>
        <w:pStyle w:val="SHTKBlockLabel"/>
        <w:keepNext/>
      </w:pPr>
      <w:r>
        <w:t xml:space="preserve">한국어 직역</w:t>
      </w:r>
    </w:p>
    <w:p>
      <w:pPr>
        <w:pStyle w:val="SHTKTranslationText"/>
      </w:pPr>
      <w:r>
        <w:t xml:space="preserve">또 《잡보장경》에서 말한다. 그때 한 귀신이 있어, 목련에게 아뢰었다. “저는 늘 두 어깨에 눈이 있고 가슴에 입과 코가 있으며, 언제나 머리가 없습니다. 무슨 인연 때문입니까?” 목련이 대답하였다. “너는 전생에, 늘 망나니의 제자가 되었고, 사람을 죽일 때마다, 너는 늘 기뻐하는 마음을 내어, 줄을 상투에 매어 끌었다. 이 인연 때문에, 이와 같은 죄보를 받는 것이다. 이것은 악행의 화보다. 지옥의 괴로운 과보는, 앞으로 뒤에 있다.” 또 한 귀신이 있어, 목련에게 아뢰었다. “제 몸은 늘 고깃덩이와 같아서, 손과 발과 눈과 귀와 코 따위가 없고, 늘 벌레와 새에게 먹힙니다. 죄의 고통을 견디기 어렵습니다. 무슨 인연 때문에 이렇습니까?” 대답하였다. “너는 전생에, 늘 남에게 약을 주어,</w:t>
      </w:r>
    </w:p>
    <w:p>
      <w:pPr>
        <w:pStyle w:val="SHTKBlockLabel"/>
        <w:keepNext/>
      </w:pPr>
      <w:r>
        <w:t xml:space="preserve">원문</w:t>
      </w:r>
    </w:p>
    <w:p>
      <w:pPr>
        <w:pStyle w:val="SHTKSourceText"/>
      </w:pPr>
      <w:r>
        <w:t xml:space="preserve">墮[15]他兒胎。</w:t>
      </w:r>
    </w:p>
    <w:p>
      <w:pPr>
        <w:pStyle w:val="SHTKBlockLabel"/>
        <w:keepNext/>
      </w:pPr>
      <w:r>
        <w:t xml:space="preserve">한국어 직역</w:t>
      </w:r>
    </w:p>
    <w:p>
      <w:pPr>
        <w:pStyle w:val="SHTKTranslationText"/>
      </w:pPr>
      <w:r>
        <w:t xml:space="preserve">남의 아이가 든 태를 떨어뜨렸다.</w:t>
      </w:r>
    </w:p>
    <w:p>
      <w:pPr>
        <w:pStyle w:val="SHTKBlockLabel"/>
        <w:keepNext/>
      </w:pPr>
      <w:r>
        <w:t xml:space="preserve">교감·번역 메모</w:t>
      </w:r>
    </w:p>
    <w:p>
      <w:pPr>
        <w:pStyle w:val="SHTKNoteSummary"/>
      </w:pPr>
      <w:r>
        <w:t>교감 요약 | [CBETA 교감] 저본 「他」와 판본 이문 「∅」를 비교한다.</w:t>
      </w:r>
    </w:p>
    <w:p>
      <w:pPr>
        <w:pStyle w:val="SHTKNoteDetail"/>
      </w:pPr>
      <w:r>
        <w:t>• 원교감 원문 | 他【大】，∅【宮】</w:t>
        <w:br/>
        <w:t>• 교감 번호 | 0124015</w:t>
        <w:br/>
        <w:t>• 저본 독법 | 他</w:t>
        <w:br/>
        <w:t>• 저본 적용 구절 | 墮他兒胎。</w:t>
        <w:br/>
        <w:t>• 저본 기준 번역 | 남의 아이가 든 태를 떨어뜨렸다.</w:t>
        <w:br/>
        <w:t>• 이문 독법 | ∅</w:t>
        <w:br/>
        <w:t>• 이문 적용 구절 | 墮兒胎。</w:t>
        <w:br/>
        <w:t>• 의미 차이 | 이문 「∅」을 취하면 저본 「他」과 핵심 대상·동작·상태가 달라져 번역 의미가 달라진다.</w:t>
        <w:br/>
        <w:t>• 번역 영향 판정 | [의미 차이 있음]</w:t>
        <w:br/>
        <w:t>• 출처 | CBETA T54n2123, 교감 번호 0124015.</w:t>
      </w:r>
    </w:p>
    <w:p>
      <w:pPr>
        <w:pStyle w:val="SHTKBlockLabel"/>
        <w:keepNext/>
      </w:pPr>
      <w:r>
        <w:t xml:space="preserve">원문</w:t>
      </w:r>
    </w:p>
    <w:p>
      <w:pPr>
        <w:pStyle w:val="SHTKSourceText"/>
      </w:pPr>
      <w:r>
        <w:t xml:space="preserve">是故受[16]如此罪。</w:t>
      </w:r>
    </w:p>
    <w:p>
      <w:pPr>
        <w:pStyle w:val="SHTKBlockLabel"/>
        <w:keepNext/>
      </w:pPr>
      <w:r>
        <w:t xml:space="preserve">한국어 직역</w:t>
      </w:r>
    </w:p>
    <w:p>
      <w:pPr>
        <w:pStyle w:val="SHTKTranslationText"/>
      </w:pPr>
      <w:r>
        <w:t xml:space="preserve">그러므로 이와 같은 죄보를 받는다.</w:t>
      </w:r>
    </w:p>
    <w:p>
      <w:pPr>
        <w:pStyle w:val="SHTKBlockLabel"/>
        <w:keepNext/>
      </w:pPr>
      <w:r>
        <w:t xml:space="preserve">교감·번역 메모</w:t>
      </w:r>
    </w:p>
    <w:p>
      <w:pPr>
        <w:pStyle w:val="SHTKNoteSummary"/>
      </w:pPr>
      <w:r>
        <w:t>교감 요약 | [CBETA 교감] 저본 「如」와 판본 이문 「∅」를 비교한다.</w:t>
      </w:r>
    </w:p>
    <w:p>
      <w:pPr>
        <w:pStyle w:val="SHTKNoteDetail"/>
      </w:pPr>
      <w:r>
        <w:t>• 원교감 원문 | 如【大】，∅【宋】【元】【明】【宮】</w:t>
        <w:br/>
        <w:t>• 교감 번호 | 0124016</w:t>
        <w:br/>
        <w:t>• 저본 독법 | 如</w:t>
        <w:br/>
        <w:t>• 저본 적용 구절 | 是故受如此罪。</w:t>
        <w:br/>
        <w:t>• 저본 기준 번역 | 그러므로 이와 같은 죄보를 받는다.</w:t>
        <w:br/>
        <w:t>• 이문 독법 | ∅</w:t>
        <w:br/>
        <w:t>• 이문 적용 구절 | 是故受此罪。</w:t>
        <w:br/>
        <w:t>• 의미 차이 | 이문 「∅」을 취하면 저본 「如」과 글자나 표현 방식이 달라지지만 중심 뜻은 대체로 유지된다.</w:t>
        <w:br/>
        <w:t>• 번역 영향 판정 | [표현 차이]</w:t>
        <w:br/>
        <w:t>• 출처 | CBETA T54n2123, 교감 번호 0124016.</w:t>
      </w:r>
    </w:p>
    <w:p>
      <w:pPr>
        <w:pStyle w:val="SHTKBlockLabel"/>
        <w:keepNext/>
      </w:pPr>
      <w:r>
        <w:t xml:space="preserve">원문</w:t>
      </w:r>
    </w:p>
    <w:p>
      <w:pPr>
        <w:pStyle w:val="SHTKSourceText"/>
      </w:pPr>
      <w:r>
        <w:t xml:space="preserve">此是花報。地獄苦果。方在後身。又緣其殺生。貪害滋多。以滋多故。便無義讓而行劫盜。今身偷盜不與而取。死即當墮鐵窟地獄。於遐劫中受諸苦惱。受苦既畢墮畜生中。身常負重。</w:t>
      </w:r>
    </w:p>
    <w:p>
      <w:pPr>
        <w:pStyle w:val="SHTKBlockLabel"/>
        <w:keepNext/>
      </w:pPr>
      <w:r>
        <w:t xml:space="preserve">한국어 직역</w:t>
      </w:r>
    </w:p>
    <w:p>
      <w:pPr>
        <w:pStyle w:val="SHTKTranslationText"/>
      </w:pPr>
      <w:r>
        <w:t xml:space="preserve">이것은 화보고, 지옥의 괴로운 과보는, 앞으로 후세의 몸에 있다.” 또 살생을 인연으로 하여, 탐욕스럽게 해치는 일이 점점 많아지고, 점점 많아지기 때문에, 곧 의리와 양보가 없어져 겁탈과 도둑질을 행한다. 금생에 도둑질하여 주지 않은 것을 취하면, 죽어서 곧 철굴지옥에 떨어지고, 아득한 겁 동안 온갖 고뇌를 받는다. 고통을 다 받고 나면 축생 가운데 떨어져, 몸으로 늘 무거운 짐을 지고,</w:t>
      </w:r>
    </w:p>
    <w:p>
      <w:pPr>
        <w:pStyle w:val="SHTKBlockLabel"/>
        <w:keepNext/>
      </w:pPr>
      <w:r>
        <w:t xml:space="preserve">원문</w:t>
      </w:r>
    </w:p>
    <w:p>
      <w:pPr>
        <w:pStyle w:val="SHTKSourceText"/>
      </w:pPr>
      <w:r>
        <w:t xml:space="preserve">驅[17]蹴捶打。</w:t>
      </w:r>
    </w:p>
    <w:p>
      <w:pPr>
        <w:pStyle w:val="SHTKBlockLabel"/>
        <w:keepNext/>
      </w:pPr>
      <w:r>
        <w:t xml:space="preserve">한국어 직역</w:t>
      </w:r>
    </w:p>
    <w:p>
      <w:pPr>
        <w:pStyle w:val="SHTKTranslationText"/>
      </w:pPr>
      <w:r>
        <w:t xml:space="preserve">몰아붙이고 차며 때리고 구타당해,</w:t>
      </w:r>
    </w:p>
    <w:p>
      <w:pPr>
        <w:pStyle w:val="SHTKBlockLabel"/>
        <w:keepNext/>
      </w:pPr>
      <w:r>
        <w:t xml:space="preserve">교감·번역 메모</w:t>
      </w:r>
    </w:p>
    <w:p>
      <w:pPr>
        <w:pStyle w:val="SHTKNoteSummary"/>
      </w:pPr>
      <w:r>
        <w:t>교감 요약 | [CBETA 교감] 저본 「蹴」와 판본 이문 「蹙」를 비교한다.</w:t>
      </w:r>
    </w:p>
    <w:p>
      <w:pPr>
        <w:pStyle w:val="SHTKNoteDetail"/>
      </w:pPr>
      <w:r>
        <w:t>• 원교감 원문 | 蹴【大】，蹙【宋】【元】【明】【宮】</w:t>
        <w:br/>
        <w:t>• 교감 번호 | 0124017</w:t>
        <w:br/>
        <w:t>• 저본 독법 | 蹴</w:t>
        <w:br/>
        <w:t>• 저본 적용 구절 | 驅蹴捶打。</w:t>
        <w:br/>
        <w:t>• 저본 기준 번역 | 몰아붙이고 차며 때리고 구타당해,</w:t>
        <w:br/>
        <w:t>• 이문 독법 | 蹙</w:t>
        <w:br/>
        <w:t>• 이문 적용 구절 | 驅蹙捶打。</w:t>
        <w:br/>
        <w:t>• 의미 차이 | 이문 「蹙」을 취하면 저본 「蹴」과 글자나 표현 방식이 달라지지만 중심 뜻은 대체로 유지된다.</w:t>
        <w:br/>
        <w:t>• 번역 영향 판정 | [표현 차이]</w:t>
        <w:br/>
        <w:t>• 출처 | CBETA T54n2123, 교감 번호 0124017.</w:t>
      </w:r>
    </w:p>
    <w:p>
      <w:pPr>
        <w:pStyle w:val="SHTKBlockLabel"/>
        <w:keepNext/>
      </w:pPr>
      <w:r>
        <w:t xml:space="preserve">원문</w:t>
      </w:r>
    </w:p>
    <w:p>
      <w:pPr>
        <w:pStyle w:val="SHTKSourceText"/>
      </w:pPr>
      <w:r>
        <w:t xml:space="preserve">無有餘息。所食之味唯以水草。處此之中無量生死。以本因緣。若遇微善。劣復人身。恒為僕隷。驅策走使不得自在。償債未畢。不得聞法。緣此受苦輪迴無窮。當知此苦皆緣偷盜。今身隱蔽光明。不以光明供養三寶。反取三寶光明。以用自照。死即當墮黑耳黑繩黑暗地獄。於遐劫中受諸苦惱。受苦既畢。墮蟣虱中不耐光明。在此之中無量生死。以本因緣。若遇微善。劣復人身。形容黶黑。垢膩不淨。臭處穢惡。人所厭遠。雙眼盲瞎不覩天地。當知隱蔽光明。亦緣偷盜故。</w:t>
      </w:r>
    </w:p>
    <w:p>
      <w:pPr>
        <w:pStyle w:val="SHTKBlockLabel"/>
        <w:keepNext/>
      </w:pPr>
      <w:r>
        <w:t xml:space="preserve">한국어 직역</w:t>
      </w:r>
    </w:p>
    <w:p>
      <w:pPr>
        <w:pStyle w:val="SHTKTranslationText"/>
      </w:pPr>
      <w:r>
        <w:t xml:space="preserve">쉴 겨를이 없으며, 먹는 맛이라고는 오직 물과 풀뿐이다. 그 가운데서 한량없는 생사를 겪는다. 본래의 인연 때문에, 만일 조그마한 선을 만나면, 겨우 다시 사람 몸을 받지만, 늘 종이 되어, 몰리고 부림을 받아 달려다니며 자유롭지 못하다. 빚을 다 갚지 못하면, 법을 들을 수 없고, 이로 인한 고통을 받으며 윤회가 끝이 없다. 마땅히 알아야 한다. 이 고통은 모두 도둑질에서 비롯된다. 금생에 빛을 가리고, 빛으로 삼보에 공양하지 않으며, 도리어 삼보의 빛을 가져다가, 자기 몸을 비추는 데 쓴다면, 죽어서 곧 흑이·흑승·흑암지옥에 떨어진다. 아득한 겁 동안 온갖 고뇌를 받으며, 고통을 다 받고 나면, 서캐와 이 가운데 떨어져 빛을 견디지 못한다. 그 가운데서 한량없는 생사를 겪는다. 본래의 인연 때문에, 만일 조그마한 선을 만나면, 겨우 다시 사람 몸을 받지만, 얼굴빛은 검고, 때가 끼고 번들거리며 깨끗하지 못하고, 냄새나는 곳에서 더럽고 악취가 나며, 사람들이 싫어하여 멀리하고, 두 눈이 멀어 천지를 보지 못한다. 마땅히 알아야 한다. 빛을 가린 것도, 또한 도둑질을 인연으로 한 까닭이다.</w:t>
      </w:r>
    </w:p>
    <w:p>
      <w:pPr>
        <w:pStyle w:val="SHTKBlockLabel"/>
        <w:keepNext/>
      </w:pPr>
      <w:r>
        <w:t xml:space="preserve">위치표지</w:t>
      </w:r>
    </w:p>
    <w:p>
      <w:pPr>
        <w:pStyle w:val="SHTKPositionMarker"/>
      </w:pPr>
      <w:bookmarkStart w:id="861" w:name="loc_0124c29"/>
      <w:r>
        <w:t xml:space="preserve">[0124c29]</w:t>
      </w:r>
      <w:bookmarkEnd w:id="861"/>
    </w:p>
    <w:p>
      <w:pPr>
        <w:pStyle w:val="SHTKBlockLabel"/>
        <w:keepNext/>
      </w:pPr>
      <w:r>
        <w:t xml:space="preserve">원문</w:t>
      </w:r>
    </w:p>
    <w:p>
      <w:pPr>
        <w:pStyle w:val="SHTKSourceText"/>
      </w:pPr>
      <w:r>
        <w:t xml:space="preserve">故地持經云。劫盜之罪。亦令眾生墮三惡道。若生人中。得二種果報。一者貧窮。二者共財不得自在。劫盜何故墮於地獄。以其劫盜剝奪偷竊人財。苦眾生故。身死即入寒氷地獄。備受諸苦。劫盜何故出為畜生。以其不行人道故。受畜生報。身常負重。以肉供人償其宿債。何故復墮餓鬼。緣以慳貪便行劫盜。是以畜生罪畢。復為餓鬼。何故為人貧窮。緣其劫奪使物空乏。所以貧窮。何故共財不得自在。</w:t>
      </w:r>
    </w:p>
    <w:p>
      <w:pPr>
        <w:pStyle w:val="SHTKBlockLabel"/>
        <w:keepNext/>
      </w:pPr>
      <w:r>
        <w:t xml:space="preserve">한국어 직역</w:t>
      </w:r>
    </w:p>
    <w:p>
      <w:pPr>
        <w:pStyle w:val="SHTKTranslationText"/>
      </w:pPr>
      <w:r>
        <w:t xml:space="preserve">그러므로 《지지경》에서 말한다. “겁탈하고 도둑질한 죄도, 중생으로 하여금 삼악도에 떨어지게 한다. 만일 인간 가운데 태어나면, 두 가지 과보를 얻는다. 첫째는 가난이고, 둘째는 재물을 함께 쓰면서도 자유롭지 못하는 것이다. 겁탈과 도둑질은 어째서 지옥에 떨어지는가? 겁탈하고 도둑질하여 남의 재물을 빼앗고 훔쳐, 중생을 괴롭게 했기 때문이다. 몸이 죽으면 곧 한빙지옥에 들어가, 온갖 고통을 모두 받는다. 겁탈과 도둑질은 어째서 지옥에서 나와 축생이 되는가? 사람의 도리를 행하지 않았기 때문에, 축생의 과보를 받는다. 몸으로 늘 무거운 짐을 지고, 자기 살로 사람에게 공급하여 묵은 빚을 갚는다. 어째서 다시 아귀에 떨어지는가? 인색하고 탐하는 마음을 인연으로 하여 곧 겁탈과 도둑질을 행했기 때문이다. 그러므로 축생의 죄가 끝나면, 다시 아귀가 된다. 어째서 사람이 되어 가난한가? 겁탈하여 남의 물건을 빼앗아 비게 했기 때문에, 가난하게 된다. 어째서 공동 재산을 두고도 자유롭지 못하는가?</w:t>
      </w:r>
    </w:p>
    <w:p>
      <w:pPr>
        <w:pStyle w:val="SHTKBlockLabel"/>
        <w:keepNext/>
      </w:pPr>
      <w:r>
        <w:t xml:space="preserve">원문</w:t>
      </w:r>
    </w:p>
    <w:p>
      <w:pPr>
        <w:pStyle w:val="SHTKSourceText"/>
      </w:pPr>
      <w:r>
        <w:t xml:space="preserve">緣其劫盜偷奪沒官。</w:t>
      </w:r>
    </w:p>
    <w:p>
      <w:pPr>
        <w:pStyle w:val="SHTKBlockLabel"/>
        <w:keepNext/>
      </w:pPr>
      <w:r>
        <w:t xml:space="preserve">한국어 직역</w:t>
      </w:r>
    </w:p>
    <w:p>
      <w:pPr>
        <w:pStyle w:val="SHTKTranslationText"/>
      </w:pPr>
      <w:r>
        <w:t xml:space="preserve">겁탈하고 도둑질하여 훔쳐 빼앗은 것이 관에 몰수되는 인연 때문이다.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若有[1]財錢。</w:t>
      </w:r>
    </w:p>
    <w:p>
      <w:pPr>
        <w:pStyle w:val="SHTKBlockLabel"/>
        <w:keepNext/>
      </w:pPr>
      <w:r>
        <w:t xml:space="preserve">한국어 직역</w:t>
      </w:r>
    </w:p>
    <w:p>
      <w:pPr>
        <w:pStyle w:val="SHTKTranslationText"/>
      </w:pPr>
      <w:r>
        <w:t xml:space="preserve">재물과 돈이 있더라도,</w:t>
      </w:r>
    </w:p>
    <w:p>
      <w:pPr>
        <w:pStyle w:val="SHTKBlockLabel"/>
        <w:keepNext/>
      </w:pPr>
      <w:r>
        <w:t xml:space="preserve">교감·번역 메모</w:t>
      </w:r>
    </w:p>
    <w:p>
      <w:pPr>
        <w:pStyle w:val="SHTKNoteSummary"/>
      </w:pPr>
      <w:r>
        <w:t>교감 요약 | [CBETA 교감] 저본 「財錢」와 판본 이문 「錢財」를 비교한다.</w:t>
      </w:r>
    </w:p>
    <w:p>
      <w:pPr>
        <w:pStyle w:val="SHTKNoteDetail"/>
      </w:pPr>
      <w:r>
        <w:t>• 원교감 원문 | 財錢【大】，錢財【宋】【元】【明】【宮】</w:t>
        <w:br/>
        <w:t>• 교감 번호 | 0125001</w:t>
        <w:br/>
        <w:t>• 저본 독법 | 財錢</w:t>
        <w:br/>
        <w:t>• 저본 적용 구절 | 若有財錢。</w:t>
        <w:br/>
        <w:t>• 저본 기준 번역 | 재물과 돈이 있더라도,</w:t>
        <w:br/>
        <w:t>• 이문 독법 | 錢財</w:t>
        <w:br/>
        <w:t>• 이문 적용 구절 | 若有錢財。</w:t>
        <w:br/>
        <w:t>• 의미 차이 | 저본 「財錢」와 이문 「錢財」은 이체자·동의 표기 또는 어순 차이로, 이 문맥의 직역 의미는 실질적으로 달라지지 않는다.</w:t>
        <w:br/>
        <w:t>• 번역 영향 판정 | [번역 차이 없음]</w:t>
        <w:br/>
        <w:t>• 출처 | CBETA T54n2123, 교감 번호 0125001.</w:t>
      </w:r>
    </w:p>
    <w:p>
      <w:pPr>
        <w:pStyle w:val="SHTKBlockLabel"/>
        <w:keepNext/>
      </w:pPr>
      <w:r>
        <w:t xml:space="preserve">원문</w:t>
      </w:r>
    </w:p>
    <w:p>
      <w:pPr>
        <w:pStyle w:val="SHTKSourceText"/>
      </w:pPr>
      <w:r>
        <w:t xml:space="preserve">則為五家所共。不得自在。當知劫盜二大苦也。</w:t>
      </w:r>
    </w:p>
    <w:p>
      <w:pPr>
        <w:pStyle w:val="SHTKBlockLabel"/>
        <w:keepNext/>
      </w:pPr>
      <w:r>
        <w:t xml:space="preserve">한국어 직역</w:t>
      </w:r>
    </w:p>
    <w:p>
      <w:pPr>
        <w:pStyle w:val="SHTKTranslationText"/>
      </w:pPr>
      <w:r>
        <w:t xml:space="preserve">곧 다섯 집안과 함께 나누게 되어, 자유롭지 못하다. 마땅히 알아야 한다. 겁탈과 도둑질에는 두 가지 큰 괴로움이 있다.”</w:t>
      </w:r>
    </w:p>
    <w:p>
      <w:pPr>
        <w:pStyle w:val="SHTKBlockLabel"/>
        <w:keepNext/>
      </w:pPr>
      <w:r>
        <w:t xml:space="preserve">위치표지</w:t>
      </w:r>
    </w:p>
    <w:p>
      <w:pPr>
        <w:pStyle w:val="SHTKPositionMarker"/>
      </w:pPr>
      <w:bookmarkStart w:id="862" w:name="loc_0125a11"/>
      <w:r>
        <w:t xml:space="preserve">[0125a11]</w:t>
      </w:r>
      <w:bookmarkEnd w:id="862"/>
    </w:p>
    <w:p>
      <w:pPr>
        <w:pStyle w:val="SHTKBlockLabel"/>
        <w:keepNext/>
      </w:pPr>
      <w:r>
        <w:t xml:space="preserve">원문</w:t>
      </w:r>
    </w:p>
    <w:p>
      <w:pPr>
        <w:pStyle w:val="SHTKSourceText"/>
      </w:pPr>
      <w:r>
        <w:t xml:space="preserve">又雜寶藏經說。時有一鬼。白目連言。大德我腹極大如甕。咽喉手足甚細如針。不得飲食。何因緣故受如此苦。目連答言。汝前世時。作聚落主自恃豪貴。飲酒縱橫。輕欺餘人。奪其飲食。飢困眾生。</w:t>
      </w:r>
    </w:p>
    <w:p>
      <w:pPr>
        <w:pStyle w:val="SHTKBlockLabel"/>
        <w:keepNext/>
      </w:pPr>
      <w:r>
        <w:t xml:space="preserve">한국어 직역</w:t>
      </w:r>
    </w:p>
    <w:p>
      <w:pPr>
        <w:pStyle w:val="SHTKTranslationText"/>
      </w:pPr>
      <w:r>
        <w:t xml:space="preserve">또 《잡보장경》에서 말한다. 그때 한 귀신이 있어, 목련에게 아뢰었다. “대덕이시여, 제 배는 독처럼 매우 크고, 목구멍과 손발은 바늘처럼 몹시 가늘어서, 음식을 먹지 못합니다. 무슨 인연 때문에 이런 고통을 받습니까?” 목련이 대답하였다. “너는 전생에, 마을의 우두머리가 되어 부귀함을 믿고, 술을 마시며 방종하였고, 다른 사람을 업신여기고 속여, 그들의 음식을 빼앗아, 중생을 굶주리고 곤궁하게 했다.</w:t>
      </w:r>
    </w:p>
    <w:p>
      <w:pPr>
        <w:pStyle w:val="SHTKBlockLabel"/>
        <w:keepNext/>
      </w:pPr>
      <w:r>
        <w:t xml:space="preserve">원문</w:t>
      </w:r>
    </w:p>
    <w:p>
      <w:pPr>
        <w:pStyle w:val="SHTKSourceText"/>
      </w:pPr>
      <w:r>
        <w:t xml:space="preserve">由[2]是因緣受如此罪。</w:t>
      </w:r>
    </w:p>
    <w:p>
      <w:pPr>
        <w:pStyle w:val="SHTKBlockLabel"/>
        <w:keepNext/>
      </w:pPr>
      <w:r>
        <w:t xml:space="preserve">한국어 직역</w:t>
      </w:r>
    </w:p>
    <w:p>
      <w:pPr>
        <w:pStyle w:val="SHTKTranslationText"/>
      </w:pPr>
      <w:r>
        <w:t xml:space="preserve">이 인연 때문에 이와 같은 죄보를 받는 것이다.</w:t>
      </w:r>
    </w:p>
    <w:p>
      <w:pPr>
        <w:pStyle w:val="SHTKBlockLabel"/>
        <w:keepNext/>
      </w:pPr>
      <w:r>
        <w:t xml:space="preserve">교감·번역 메모</w:t>
      </w:r>
    </w:p>
    <w:p>
      <w:pPr>
        <w:pStyle w:val="SHTKNoteSummary"/>
      </w:pPr>
      <w:r>
        <w:t>교감 요약 | [CBETA 교감] 저본 「是」와 판본 이문 「自」를 비교한다.</w:t>
      </w:r>
    </w:p>
    <w:p>
      <w:pPr>
        <w:pStyle w:val="SHTKNoteDetail"/>
      </w:pPr>
      <w:r>
        <w:t>• 원교감 원문 | 是【大】，自【明】</w:t>
        <w:br/>
        <w:t>• 교감 번호 | 0125002</w:t>
        <w:br/>
        <w:t>• 저본 독법 | 是</w:t>
        <w:br/>
        <w:t>• 저본 적용 구절 | 由是因緣受如此罪。</w:t>
        <w:br/>
        <w:t>• 저본 기준 번역 | 이 인연 때문에 이와 같은 죄보를 받는 것이다.</w:t>
        <w:br/>
        <w:t>• 이문 독법 | 自</w:t>
        <w:br/>
        <w:t>• 이문 적용 구절 | 由自因緣受如此罪。</w:t>
        <w:br/>
        <w:t>• 의미 차이 | 이문 「自」을 취하면 저본 「是」과 세부 어휘·관계가 달라져 의미에 경미한 차이가 생긴다.</w:t>
        <w:br/>
        <w:t>• 번역 영향 판정 | [의미 차이 경미]</w:t>
        <w:br/>
        <w:t>• 출처 | CBETA T54n2123, 교감 번호 0125002.</w:t>
      </w:r>
    </w:p>
    <w:p>
      <w:pPr>
        <w:pStyle w:val="SHTKBlockLabel"/>
        <w:keepNext/>
      </w:pPr>
      <w:r>
        <w:t xml:space="preserve">원문</w:t>
      </w:r>
    </w:p>
    <w:p>
      <w:pPr>
        <w:pStyle w:val="SHTKSourceText"/>
      </w:pPr>
      <w:r>
        <w:t xml:space="preserve">此是花報。地獄苦果。方在後也。</w:t>
      </w:r>
    </w:p>
    <w:p>
      <w:pPr>
        <w:pStyle w:val="SHTKBlockLabel"/>
        <w:keepNext/>
      </w:pPr>
      <w:r>
        <w:t xml:space="preserve">한국어 직역</w:t>
      </w:r>
    </w:p>
    <w:p>
      <w:pPr>
        <w:pStyle w:val="SHTKTranslationText"/>
      </w:pPr>
      <w:r>
        <w:t xml:space="preserve">이것은 화보고, 지옥의 괴로운 과보는, 앞으로 뒤에 있다.”</w:t>
      </w:r>
    </w:p>
    <w:p>
      <w:pPr>
        <w:pStyle w:val="SHTKBlockLabel"/>
        <w:keepNext/>
      </w:pPr>
      <w:r>
        <w:t xml:space="preserve">위치표지</w:t>
      </w:r>
    </w:p>
    <w:p>
      <w:pPr>
        <w:pStyle w:val="SHTKPositionMarker"/>
      </w:pPr>
      <w:bookmarkStart w:id="863" w:name="loc_0125a17"/>
      <w:r>
        <w:t xml:space="preserve">[0125a17]</w:t>
      </w:r>
      <w:bookmarkEnd w:id="863"/>
    </w:p>
    <w:p>
      <w:pPr>
        <w:pStyle w:val="SHTKBlockLabel"/>
        <w:keepNext/>
      </w:pPr>
      <w:r>
        <w:t xml:space="preserve">원문</w:t>
      </w:r>
    </w:p>
    <w:p>
      <w:pPr>
        <w:pStyle w:val="SHTKSourceText"/>
      </w:pPr>
      <w:r>
        <w:t xml:space="preserve">復有一鬼。白目連言。常有二熱鐵輪。在我兩腋下。轉身體燋爛。何因緣故爾。目連答言。汝前世時。與眾僧作餅。盜取二番。挾兩腋底。是故受如此罪。此是花報。後方受地獄苦果。</w:t>
      </w:r>
    </w:p>
    <w:p>
      <w:pPr>
        <w:pStyle w:val="SHTKBlockLabel"/>
        <w:keepNext/>
      </w:pPr>
      <w:r>
        <w:t xml:space="preserve">한국어 직역</w:t>
      </w:r>
    </w:p>
    <w:p>
      <w:pPr>
        <w:pStyle w:val="SHTKTranslationText"/>
      </w:pPr>
      <w:r>
        <w:t xml:space="preserve">또 한 귀신이 있어, 목련에게 아뢰었다. “늘 두 개의 뜨거운 쇠바퀴가, 제 양 겨드랑이 아래에 있어, 돌아가며 몸을 태워 문드러뜨립니다. 무슨 인연 때문에 이렇습니까?” 목련이 대답하였다. “너는 전생에, 승가를 위해 떡을 만들면서, 두 몫을 훔쳐, 양 겨드랑이 밑에 끼웠다. 그러므로 이와 같은 죄보를 받는다. 이것은 화보고, 뒤에야 지옥의 괴로운 과보를 받는다.”</w:t>
      </w:r>
    </w:p>
    <w:p>
      <w:pPr>
        <w:pStyle w:val="SHTKBlockLabel"/>
        <w:keepNext/>
      </w:pPr>
      <w:r>
        <w:t xml:space="preserve">위치표지</w:t>
      </w:r>
    </w:p>
    <w:p>
      <w:pPr>
        <w:pStyle w:val="SHTKPositionMarker"/>
      </w:pPr>
      <w:bookmarkStart w:id="864" w:name="loc_0125a22"/>
      <w:r>
        <w:t xml:space="preserve">[0125a22]</w:t>
      </w:r>
      <w:bookmarkEnd w:id="864"/>
    </w:p>
    <w:p>
      <w:pPr>
        <w:pStyle w:val="SHTKBlockLabel"/>
        <w:keepNext/>
      </w:pPr>
      <w:r>
        <w:t xml:space="preserve">원문</w:t>
      </w:r>
    </w:p>
    <w:p>
      <w:pPr>
        <w:pStyle w:val="SHTKSourceText"/>
      </w:pPr>
      <w:r>
        <w:t xml:space="preserve">又緣以盜故心不貞正。恣情婬佚。今身婬佚。現世凶危。常自驚恐。或為夫主邊人所知。臨時得殃。刀杖加形。</w:t>
      </w:r>
    </w:p>
    <w:p>
      <w:pPr>
        <w:pStyle w:val="SHTKBlockLabel"/>
        <w:keepNext/>
      </w:pPr>
      <w:r>
        <w:t xml:space="preserve">한국어 직역</w:t>
      </w:r>
    </w:p>
    <w:p>
      <w:pPr>
        <w:pStyle w:val="SHTKTranslationText"/>
      </w:pPr>
      <w:r>
        <w:t xml:space="preserve">또 도둑질을 인연으로 마음이 곧고 바르지 못해져, 욕정에 방종하여 음란해진다. 금생에 음란하면, 현세에서 흉하고 위태로운 일을 만나, 늘 스스로 놀라고 두려워한다. 혹 남편이나 주변 사람이 알게 되면, 그때 재앙을 입어, 칼과 몽둥이가 몸에 가해지고,</w:t>
      </w:r>
    </w:p>
    <w:p>
      <w:pPr>
        <w:pStyle w:val="SHTKBlockLabel"/>
        <w:keepNext/>
      </w:pPr>
      <w:r>
        <w:t xml:space="preserve">원문</w:t>
      </w:r>
    </w:p>
    <w:p>
      <w:pPr>
        <w:pStyle w:val="SHTKSourceText"/>
      </w:pPr>
      <w:r>
        <w:t xml:space="preserve">[3]首足分離。</w:t>
      </w:r>
    </w:p>
    <w:p>
      <w:pPr>
        <w:pStyle w:val="SHTKBlockLabel"/>
        <w:keepNext/>
      </w:pPr>
      <w:r>
        <w:t xml:space="preserve">한국어 직역</w:t>
      </w:r>
    </w:p>
    <w:p>
      <w:pPr>
        <w:pStyle w:val="SHTKTranslationText"/>
      </w:pPr>
      <w:r>
        <w:t xml:space="preserve">머리와 발이 갈라지며,</w:t>
      </w:r>
    </w:p>
    <w:p>
      <w:pPr>
        <w:pStyle w:val="SHTKBlockLabel"/>
        <w:keepNext/>
      </w:pPr>
      <w:r>
        <w:t xml:space="preserve">교감·번역 메모</w:t>
      </w:r>
    </w:p>
    <w:p>
      <w:pPr>
        <w:pStyle w:val="SHTKNoteSummary"/>
      </w:pPr>
      <w:r>
        <w:t>교감 요약 | [CBETA 교감] 저본 「首」와 판본 이문 「手」를 비교한다.</w:t>
      </w:r>
    </w:p>
    <w:p>
      <w:pPr>
        <w:pStyle w:val="SHTKNoteDetail"/>
      </w:pPr>
      <w:r>
        <w:t>• 원교감 원문 | 首【大】，手【宋】【元】【明】【宮】</w:t>
        <w:br/>
        <w:t>• 교감 번호 | 0125003</w:t>
        <w:br/>
        <w:t>• 저본 독법 | 首</w:t>
        <w:br/>
        <w:t>• 저본 적용 구절 | 首足分離。</w:t>
        <w:br/>
        <w:t>• 저본 기준 번역 | 머리와 발이 갈라지며,</w:t>
        <w:br/>
        <w:t>• 이문 독법 | 手</w:t>
        <w:br/>
        <w:t>• 이문 적용 구절 | 手足分離。</w:t>
        <w:br/>
        <w:t>• 의미 차이 | 저본 「首足分離」는 “머리와 발이 갈라진다”이나 이문 「手足分離」는 “손과 발이 갈라진다”여서 신체 부위가 달라진다.</w:t>
        <w:br/>
        <w:t>• 번역 영향 판정 | [의미 차이 있음]</w:t>
        <w:br/>
        <w:t>• 출처 | CBETA T54n2123, 교감 번호 0125003.</w:t>
      </w:r>
    </w:p>
    <w:p>
      <w:pPr>
        <w:pStyle w:val="SHTKBlockLabel"/>
        <w:keepNext/>
      </w:pPr>
      <w:r>
        <w:t xml:space="preserve">원문</w:t>
      </w:r>
    </w:p>
    <w:p>
      <w:pPr>
        <w:pStyle w:val="SHTKSourceText"/>
      </w:pPr>
      <w:r>
        <w:t xml:space="preserve">乃至失命。死入地獄。臥之鐵床。或抱銅柱。獄鬼然火。以燒其身。地獄罪畢。當受畜生。雞鴨鳥雀犬豕飛蛾。如是無量生死。於遐劫中受諸苦惱。受苦既畢。以本因緣。若遇微善。劣復人身。閨門婬亂。妻妾不貞。若有寵愛。為人所奪。常懷恐怖。多危少安。當知危苦皆緣邪婬生也。</w:t>
      </w:r>
    </w:p>
    <w:p>
      <w:pPr>
        <w:pStyle w:val="SHTKBlockLabel"/>
        <w:keepNext/>
      </w:pPr>
      <w:r>
        <w:t xml:space="preserve">한국어 직역</w:t>
      </w:r>
    </w:p>
    <w:p>
      <w:pPr>
        <w:pStyle w:val="SHTKTranslationText"/>
      </w:pPr>
      <w:r>
        <w:t xml:space="preserve">나아가 목숨까지 잃는다. 죽으면 지옥에 들어가, 쇠침상에 눕거나, 구리 기둥을 끌어안는다. 옥졸 귀신이 불을 피워, 그 몸을 태운다. 지옥의 죄가 끝나면, 마땅히 축생의 몸을 받아, 닭·오리·새·참새·개·돼지·날벌레 등이 된다. 이와 같이 한량없는 생사를 겪고, 아득한 겁 동안 온갖 고뇌를 받는다. 고통을 다 받고 나면, 본래의 인연 때문에, 만일 조그마한 선을 만나, 겨우 다시 사람 몸을 받더라도, 집안의 부녀 관계가 음란하고 어지러우며, 아내와 첩이 정숙하지 못하다. 사랑하고 아끼는 이가 있어도, 남에게 빼앗기며, 늘 두려움을 품고, 위태로운 일은 많고 편안함은 적다. 마땅히 알아야 한다. 이러한 위태로움과 고통은 모두 사음에서 생긴다.</w:t>
      </w:r>
    </w:p>
    <w:p>
      <w:pPr>
        <w:pStyle w:val="SHTKBlockLabel"/>
        <w:keepNext/>
      </w:pPr>
      <w:r>
        <w:t xml:space="preserve">위치표지</w:t>
      </w:r>
    </w:p>
    <w:p>
      <w:pPr>
        <w:pStyle w:val="SHTKPositionMarker"/>
      </w:pPr>
      <w:bookmarkStart w:id="865" w:name="loc_0125b02"/>
      <w:r>
        <w:t xml:space="preserve">[0125b02]</w:t>
      </w:r>
      <w:bookmarkEnd w:id="865"/>
    </w:p>
    <w:p>
      <w:pPr>
        <w:pStyle w:val="SHTKBlockLabel"/>
        <w:keepNext/>
      </w:pPr>
      <w:r>
        <w:t xml:space="preserve">원문</w:t>
      </w:r>
    </w:p>
    <w:p>
      <w:pPr>
        <w:pStyle w:val="SHTKSourceText"/>
      </w:pPr>
      <w:r>
        <w:t xml:space="preserve">故地持論云。邪婬之罪。亦令眾生墮三惡道。若生人中。得二種果報。一者婦不貞潔。</w:t>
      </w:r>
    </w:p>
    <w:p>
      <w:pPr>
        <w:pStyle w:val="SHTKBlockLabel"/>
        <w:keepNext/>
      </w:pPr>
      <w:r>
        <w:t xml:space="preserve">한국어 직역</w:t>
      </w:r>
    </w:p>
    <w:p>
      <w:pPr>
        <w:pStyle w:val="SHTKTranslationText"/>
      </w:pPr>
      <w:r>
        <w:t xml:space="preserve">그러므로 《지지론》에서 말한다. “사음의 죄도, 중생으로 하여금 삼악도에 떨어지게 한다. 만일 인간 가운데 태어나면, 두 가지 과보를 얻는다. 첫째는 아내가 정숙하지 않은 것이고,</w:t>
      </w:r>
    </w:p>
    <w:p>
      <w:pPr>
        <w:pStyle w:val="SHTKBlockLabel"/>
        <w:keepNext/>
      </w:pPr>
      <w:r>
        <w:t xml:space="preserve">원문</w:t>
      </w:r>
    </w:p>
    <w:p>
      <w:pPr>
        <w:pStyle w:val="SHTKSourceText"/>
      </w:pPr>
      <w:r>
        <w:t xml:space="preserve">二者[4]得不隨意眷屬。</w:t>
      </w:r>
    </w:p>
    <w:p>
      <w:pPr>
        <w:pStyle w:val="SHTKBlockLabel"/>
        <w:keepNext/>
      </w:pPr>
      <w:r>
        <w:t xml:space="preserve">한국어 직역</w:t>
      </w:r>
    </w:p>
    <w:p>
      <w:pPr>
        <w:pStyle w:val="SHTKTranslationText"/>
      </w:pPr>
      <w:r>
        <w:t xml:space="preserve">둘째는 뜻대로 되지 않는 권속을 얻는 것이다.</w:t>
      </w:r>
    </w:p>
    <w:p>
      <w:pPr>
        <w:pStyle w:val="SHTKBlockLabel"/>
        <w:keepNext/>
      </w:pPr>
      <w:r>
        <w:t xml:space="preserve">교감·번역 메모</w:t>
      </w:r>
    </w:p>
    <w:p>
      <w:pPr>
        <w:pStyle w:val="SHTKNoteSummary"/>
      </w:pPr>
      <w:r>
        <w:t>교감 요약 | [CBETA 교감] 저본 「得不」와 판본 이문 「不得」를 비교한다.</w:t>
      </w:r>
    </w:p>
    <w:p>
      <w:pPr>
        <w:pStyle w:val="SHTKNoteDetail"/>
      </w:pPr>
      <w:r>
        <w:t>• 원교감 원문 | 得不【大】，不得【宋】【元】【明】【宮】</w:t>
        <w:br/>
        <w:t>• 교감 번호 | 0125004</w:t>
        <w:br/>
        <w:t>• 저본 독법 | 得不</w:t>
        <w:br/>
        <w:t>• 저본 적용 구절 | 二者得不隨意眷屬。</w:t>
        <w:br/>
        <w:t>• 저본 기준 번역 | 둘째는 뜻대로 되지 않는 권속을 얻는 것이다.</w:t>
        <w:br/>
        <w:t>• 이문 독법 | 不得</w:t>
        <w:br/>
        <w:t>• 이문 적용 구절 | 二者不得隨意眷屬。</w:t>
        <w:br/>
        <w:t>• 의미 차이 | 저본 「得不隨意眷屬」는 “뜻대로 되지 않는 권속을 얻는다”이고, 이문 「不得隨意眷屬」는 “뜻대로 되는 권속을 얻지 못한다”여서 표현 구조는 다르나 결과 의미는 가깝다.</w:t>
        <w:br/>
        <w:t>• 번역 영향 판정 | [의미 차이 경미]</w:t>
        <w:br/>
        <w:t>• 출처 | CBETA T54n2123, 교감 번호 0125004.</w:t>
      </w:r>
    </w:p>
    <w:p>
      <w:pPr>
        <w:pStyle w:val="SHTKBlockLabel"/>
        <w:keepNext/>
      </w:pPr>
      <w:r>
        <w:t xml:space="preserve">원문</w:t>
      </w:r>
    </w:p>
    <w:p>
      <w:pPr>
        <w:pStyle w:val="SHTKSourceText"/>
      </w:pPr>
      <w:r>
        <w:t xml:space="preserve">邪婬何故墮於地獄。以其邪婬干犯非分侵物為苦。所以命終受地獄苦。何故邪婬出為畜生。以其邪婬不順人理。所以出獄受畜生身。何故邪婬復為餓鬼。以其婬佚皆因慳愛。慳愛罪故。復為餓鬼。何故邪婬婦不貞潔緣犯他妻故。所得婦常不貞正。何故邪婬不得隨意眷屬。以其邪婬奪人所寵故。其眷屬不得隨意。所以復為人之所奪。當知邪婬三大苦也。</w:t>
      </w:r>
    </w:p>
    <w:p>
      <w:pPr>
        <w:pStyle w:val="SHTKBlockLabel"/>
        <w:keepNext/>
      </w:pPr>
      <w:r>
        <w:t xml:space="preserve">한국어 직역</w:t>
      </w:r>
    </w:p>
    <w:p>
      <w:pPr>
        <w:pStyle w:val="SHTKTranslationText"/>
      </w:pPr>
      <w:r>
        <w:t xml:space="preserve">사음은 어째서 지옥에 떨어지는가? 사음으로 분수를 넘겨 침범하고 남을 괴롭게 했기 때문에, 목숨을 마치면 지옥의 고통을 받는다. 사음은 어째서 지옥에서 나와 축생이 되는가? 사음하여 사람의 도리에 순응하지 않았기 때문에, 지옥에서 나와 축생의 몸을 받는다. 사음은 어째서 다시 아귀가 되는가? 음란한 행위가 모두 인색한 애착에서 비롯되므로, 인색한 애착의 죄 때문에, 다시 아귀가 된다. 사음한 이는 어째서 아내가 정숙하지 않은가? 남의 아내를 범했기 때문이다. 그러므로 얻은 아내가 늘 정숙하지 못하다. 사음한 이는 어째서 뜻대로 되는 권속을 얻지 못하는가? 사음하여 남이 총애하는 이를 빼앗았기 때문에, 그 권속이 뜻대로 되지 않고, 그래서 다시 남에게 빼앗기게 된다. 마땅히 알아야 한다. 사음에는 세 가지 큰 괴로움이 있다.”</w:t>
      </w:r>
    </w:p>
    <w:p>
      <w:pPr>
        <w:pStyle w:val="SHTKBlockLabel"/>
        <w:keepNext/>
      </w:pPr>
      <w:r>
        <w:t xml:space="preserve">위치표지</w:t>
      </w:r>
    </w:p>
    <w:p>
      <w:pPr>
        <w:pStyle w:val="SHTKPositionMarker"/>
      </w:pPr>
      <w:bookmarkStart w:id="866" w:name="loc_0125b13"/>
      <w:r>
        <w:t xml:space="preserve">[0125b13]</w:t>
      </w:r>
      <w:bookmarkEnd w:id="866"/>
    </w:p>
    <w:p>
      <w:pPr>
        <w:pStyle w:val="SHTKBlockLabel"/>
        <w:keepNext/>
      </w:pPr>
      <w:r>
        <w:t xml:space="preserve">원문</w:t>
      </w:r>
    </w:p>
    <w:p>
      <w:pPr>
        <w:pStyle w:val="SHTKSourceText"/>
      </w:pPr>
      <w:r>
        <w:t xml:space="preserve">如雜寶藏經說。昔有一鬼。白目連言。我以物自蒙籠頭。亦常畏人來殺我。心常怖懼。不可堪忍。何因緣故爾。答言汝前世時。婬犯外色。常畏人見。或畏其夫主捉縛打殺。或畏官法戮之都市。常懷恐怖。恐怖相續。故受如此罪。此是惡行花報。後方受地獄苦果。又緣其邪婬故。發言皆妄。</w:t>
      </w:r>
    </w:p>
    <w:p>
      <w:pPr>
        <w:pStyle w:val="SHTKBlockLabel"/>
        <w:keepNext/>
      </w:pPr>
      <w:r>
        <w:t xml:space="preserve">한국어 직역</w:t>
      </w:r>
    </w:p>
    <w:p>
      <w:pPr>
        <w:pStyle w:val="SHTKTranslationText"/>
      </w:pPr>
      <w:r>
        <w:t xml:space="preserve">《잡보장경》에서 말한 것과 같다. 옛날 한 귀신이 있어, 목련에게 아뢰었다. “저는 물건으로 스스로 머리를 뒤집어쓰고 가리며, 또 늘 사람이 와서 저를 죽일까 두려워합니다. 마음이 늘 두렵고 떨려, 견딜 수가 없습니다. 무슨 인연 때문에 이렇습니까?” 대답하였다. “너는 전생에, 남의 여색을 범하고, 늘 남에게 들킬까 두려워했으며, 혹 그 남편에게 붙잡혀 묶이고 맞아 죽을까 두려워하고, 혹 관법에 따라 시장에서 죽임을 당할까 두려워하여, 늘 공포를 품었고, 그 공포가 이어졌다. 그러므로 이와 같은 죄보를 받는다. 이것은 악행의 화보다. 뒤에야 지옥의 괴로운 과보를 받는다.” 또 사음을 인연으로 하였기 때문에, 말을 하면 모두 거짓이 된다.</w:t>
      </w:r>
    </w:p>
    <w:p>
      <w:pPr>
        <w:pStyle w:val="SHTKBlockLabel"/>
        <w:keepNext/>
      </w:pPr>
      <w:r>
        <w:t xml:space="preserve">원문</w:t>
      </w:r>
    </w:p>
    <w:p>
      <w:pPr>
        <w:pStyle w:val="SHTKSourceText"/>
      </w:pPr>
      <w:r>
        <w:t xml:space="preserve">今身若[5]妄。</w:t>
      </w:r>
    </w:p>
    <w:p>
      <w:pPr>
        <w:pStyle w:val="SHTKBlockLabel"/>
        <w:keepNext/>
      </w:pPr>
      <w:r>
        <w:t xml:space="preserve">한국어 직역</w:t>
      </w:r>
    </w:p>
    <w:p>
      <w:pPr>
        <w:pStyle w:val="SHTKTranslationText"/>
      </w:pPr>
      <w:r>
        <w:t xml:space="preserve">금생에 만일 거짓말을 하여,</w:t>
      </w:r>
    </w:p>
    <w:p>
      <w:pPr>
        <w:pStyle w:val="SHTKBlockLabel"/>
        <w:keepNext/>
      </w:pPr>
      <w:r>
        <w:t xml:space="preserve">교감·번역 메모</w:t>
      </w:r>
    </w:p>
    <w:p>
      <w:pPr>
        <w:pStyle w:val="SHTKNoteSummary"/>
      </w:pPr>
      <w:r>
        <w:t>교감 요약 | [CBETA 교감] 저본 「妄」와 판본 이문 「妄語」를 비교한다.</w:t>
      </w:r>
    </w:p>
    <w:p>
      <w:pPr>
        <w:pStyle w:val="SHTKNoteDetail"/>
      </w:pPr>
      <w:r>
        <w:t>• 원교감 원문 | 妄【大】，妄語【宋】【元】【明】</w:t>
        <w:br/>
        <w:t>• 교감 번호 | 0125005</w:t>
        <w:br/>
        <w:t>• 저본 독법 | 妄</w:t>
        <w:br/>
        <w:t>• 저본 적용 구절 | 今身若妄。</w:t>
        <w:br/>
        <w:t>• 저본 기준 번역 | 금생에 만일 거짓말을 하여,</w:t>
        <w:br/>
        <w:t>• 이문 독법 | 妄語</w:t>
        <w:br/>
        <w:t>• 이문 적용 구절 | 今身若妄語。</w:t>
        <w:br/>
        <w:t>• 의미 차이 | 이문 「妄語」을 취하면 저본 「妄」과 글자나 표현 방식이 달라지지만 중심 뜻은 대체로 유지된다.</w:t>
        <w:br/>
        <w:t>• 번역 영향 판정 | [표현 차이]</w:t>
        <w:br/>
        <w:t>• 출처 | CBETA T54n2123, 교감 번호 0125005.</w:t>
      </w:r>
    </w:p>
    <w:p>
      <w:pPr>
        <w:pStyle w:val="SHTKBlockLabel"/>
        <w:keepNext/>
      </w:pPr>
      <w:r>
        <w:t xml:space="preserve">원문</w:t>
      </w:r>
    </w:p>
    <w:p>
      <w:pPr>
        <w:pStyle w:val="SHTKSourceText"/>
      </w:pPr>
      <w:r>
        <w:t xml:space="preserve">苦惱眾生。死則當墮啼哭地獄。於遐劫中受諸苦惱。受苦既畢墮餓鬼中。在此苦惱無量生死。以本因緣。若遇微善。劣復人身。多諸疾病。尫羸虛弱。頓乏楚痛。自嬰苦毒。人不愛念。當知此苦皆緣妄語生也。</w:t>
      </w:r>
    </w:p>
    <w:p>
      <w:pPr>
        <w:pStyle w:val="SHTKBlockLabel"/>
        <w:keepNext/>
      </w:pPr>
      <w:r>
        <w:t xml:space="preserve">한국어 직역</w:t>
      </w:r>
    </w:p>
    <w:p>
      <w:pPr>
        <w:pStyle w:val="SHTKTranslationText"/>
      </w:pPr>
      <w:r>
        <w:t xml:space="preserve">중생을 괴롭히면, 죽어서 곧 제곡지옥에 떨어지고, 아득한 겁 동안 온갖 고뇌를 받는다. 고통을 다 받고 나면 아귀 가운데 떨어져, 그곳에서 괴로움을 받으며 한량없는 생사를 겪는다. 본래의 인연 때문에, 만일 조그마한 선을 만나면, 겨우 다시 사람 몸을 받지만, 온갖 질병이 많고, 몸이 왜소하고 수척하며 허약하고, 몹시 쇠약하여 고통스럽고, 스스로 괴로운 독환에 얽매이며, 사람들이 사랑하거나 생각해 주지 않는다. 마땅히 알아야 한다. 이 고통은 모두 망어에서 생긴다.</w:t>
      </w:r>
    </w:p>
    <w:p>
      <w:pPr>
        <w:pStyle w:val="SHTKBlockLabel"/>
        <w:keepNext/>
      </w:pPr>
      <w:r>
        <w:t xml:space="preserve">위치표지</w:t>
      </w:r>
    </w:p>
    <w:p>
      <w:pPr>
        <w:pStyle w:val="SHTKPositionMarker"/>
      </w:pPr>
      <w:bookmarkStart w:id="867" w:name="loc_0125b25"/>
      <w:r>
        <w:t xml:space="preserve">[0125b25]</w:t>
      </w:r>
      <w:bookmarkEnd w:id="867"/>
    </w:p>
    <w:p>
      <w:pPr>
        <w:pStyle w:val="SHTKBlockLabel"/>
        <w:keepNext/>
      </w:pPr>
      <w:r>
        <w:t xml:space="preserve">원문</w:t>
      </w:r>
    </w:p>
    <w:p>
      <w:pPr>
        <w:pStyle w:val="SHTKSourceText"/>
      </w:pPr>
      <w:r>
        <w:t xml:space="preserve">故地持論云。妄語之罪。亦令眾生墮三惡道。若生人中。得二種果報。一者多被誹謗。二者為人所誑。何故妄語墮於地獄。緣其妄語不實。使人虛爾生苦。是以身死受地獄苦。何故妄語出為畜生。以其欺妄乖人誠信。所以出獄受畜生報。何故妄語復為餓鬼。緣其妄語皆因慳欺慳欺罪故。復為餓鬼。何故為人多被誹謗。以其妄語不誠實故。何故妄語為人所誑。以其妄語欺誘人故。當知妄語四大苦也。又緣其妄語。</w:t>
      </w:r>
    </w:p>
    <w:p>
      <w:pPr>
        <w:pStyle w:val="SHTKBlockLabel"/>
        <w:keepNext/>
      </w:pPr>
      <w:r>
        <w:t xml:space="preserve">한국어 직역</w:t>
      </w:r>
    </w:p>
    <w:p>
      <w:pPr>
        <w:pStyle w:val="SHTKTranslationText"/>
      </w:pPr>
      <w:r>
        <w:t xml:space="preserve">그러므로 《지지론》에서 말한다. “망어의 죄도, 중생으로 하여금 삼악도에 떨어지게 한다. 만일 인간 가운데 태어나면, 두 가지 과보를 얻는다. 첫째는 비방을 많이 받는 것이고, 둘째는 남에게 속임을 당하는 것이다. 망어는 어째서 지옥에 떨어지는가? 망어가 진실하지 않아, 사람으로 하여금 까닭없이 고통을 일으키게 했기 때문이다. 그러므로 몸이 죽으면 지옥의 고통을 받는다. 망어는 어째서 지옥에서 나와 축생이 되는가? 속이고 거짓말하여 사람 사이의 성실과 믿음을 어겼기 때문에, 지옥에서 나와 축생의 과보를 받는다. 망어는 어째서 다시 아귀가 되는가? 망어는 모두 인색함과 속임에서 비롯되니, 그 인색하고 속인 죄 때문에, 다시 아귀가 된다. 망어한 이는 어째서 사람이 되어 비방을 많이 받는가? 망어가 성실하지 않았기 때문이다. 망어한 이는 어째서 남에게 속임을 당하는가? 망어로 사람을 속이고 꾀었기 때문이다. 마땅히 알아야 한다. 망어에는 네 가지 큰 괴로움이 있다.” 또 망어를 인연으로 하여,</w:t>
      </w:r>
    </w:p>
    <w:p>
      <w:pPr>
        <w:pStyle w:val="SHTKBlockLabel"/>
        <w:keepNext/>
      </w:pPr>
      <w:r>
        <w:t xml:space="preserve">원문</w:t>
      </w:r>
    </w:p>
    <w:p>
      <w:pPr>
        <w:pStyle w:val="SHTKSourceText"/>
      </w:pPr>
      <w:r>
        <w:t xml:space="preserve">[6]便致兩舌。</w:t>
      </w:r>
    </w:p>
    <w:p>
      <w:pPr>
        <w:pStyle w:val="SHTKBlockLabel"/>
        <w:keepNext/>
      </w:pPr>
      <w:r>
        <w:t xml:space="preserve">한국어 직역</w:t>
      </w:r>
    </w:p>
    <w:p>
      <w:pPr>
        <w:pStyle w:val="SHTKTranslationText"/>
      </w:pPr>
      <w:r>
        <w:t xml:space="preserve">곧 이간질에 이르게 된다.</w:t>
      </w:r>
    </w:p>
    <w:p>
      <w:pPr>
        <w:pStyle w:val="SHTKBlockLabel"/>
        <w:keepNext/>
      </w:pPr>
      <w:r>
        <w:t xml:space="preserve">교감·번역 메모</w:t>
      </w:r>
    </w:p>
    <w:p>
      <w:pPr>
        <w:pStyle w:val="SHTKNoteSummary"/>
      </w:pPr>
      <w:r>
        <w:t>교감 요약 | [CBETA 교감] 저본 「便」와 판본 이문 「使」를 비교한다.</w:t>
      </w:r>
    </w:p>
    <w:p>
      <w:pPr>
        <w:pStyle w:val="SHTKNoteDetail"/>
      </w:pPr>
      <w:r>
        <w:t>• 원교감 원문 | 便【大】，使【宋】【元】【明】【宮】</w:t>
        <w:br/>
        <w:t>• 교감 번호 | 0125006</w:t>
        <w:br/>
        <w:t>• 저본 독법 | 便</w:t>
        <w:br/>
        <w:t>• 저본 적용 구절 | 便致兩舌。</w:t>
        <w:br/>
        <w:t>• 저본 기준 번역 | 곧 이간질에 이르게 된다.</w:t>
        <w:br/>
        <w:t>• 이문 독법 | 使</w:t>
        <w:br/>
        <w:t>• 이문 적용 구절 | 使致兩舌。</w:t>
        <w:br/>
        <w:t>• 의미 차이 | 이문 「使」을 취하면 저본 「便」과 글자나 표현 방식이 달라지지만 중심 뜻은 대체로 유지된다.</w:t>
        <w:br/>
        <w:t>• 번역 영향 판정 | [표현 차이]</w:t>
        <w:br/>
        <w:t>• 출처 | CBETA T54n2123, 교감 번호 0125006.</w:t>
      </w:r>
    </w:p>
    <w:p>
      <w:pPr>
        <w:pStyle w:val="SHTKBlockLabel"/>
        <w:keepNext/>
      </w:pPr>
      <w:r>
        <w:t xml:space="preserve">원문</w:t>
      </w:r>
    </w:p>
    <w:p>
      <w:pPr>
        <w:pStyle w:val="SHTKSourceText"/>
      </w:pPr>
      <w:r>
        <w:t xml:space="preserve">今身言無慈愛。讒謗毀辱。惡口雜亂。死即當墮拔舌烊銅犁耕地獄。於遐劫中受諸苦惱。</w:t>
      </w:r>
    </w:p>
    <w:p>
      <w:pPr>
        <w:pStyle w:val="SHTKBlockLabel"/>
        <w:keepNext/>
      </w:pPr>
      <w:r>
        <w:t xml:space="preserve">한국어 직역</w:t>
      </w:r>
    </w:p>
    <w:p>
      <w:pPr>
        <w:pStyle w:val="SHTKTranslationText"/>
      </w:pPr>
      <w:r>
        <w:t xml:space="preserve">금생에 말에 자애가 없고, 참소하고 비방하며 헐뜯고 욕보이고, 험한 말로 어지럽히면, 죽어서 곧 혀를 뽑고 녹인 구리를 붓고 쟁기로 가는 지옥에 떨어진다. 아득한 겁 동안 온갖 고뇌를 받다가,</w:t>
      </w:r>
    </w:p>
    <w:p>
      <w:pPr>
        <w:pStyle w:val="SHTKBlockLabel"/>
        <w:keepNext/>
      </w:pPr>
      <w:r>
        <w:t xml:space="preserve">원문</w:t>
      </w:r>
    </w:p>
    <w:p>
      <w:pPr>
        <w:pStyle w:val="SHTKSourceText"/>
      </w:pPr>
      <w:r>
        <w:t xml:space="preserve">受苦[7]即畢墮畜生中。</w:t>
      </w:r>
    </w:p>
    <w:p>
      <w:pPr>
        <w:pStyle w:val="SHTKBlockLabel"/>
        <w:keepNext/>
      </w:pPr>
      <w:r>
        <w:t xml:space="preserve">한국어 직역</w:t>
      </w:r>
    </w:p>
    <w:p>
      <w:pPr>
        <w:pStyle w:val="SHTKTranslationText"/>
      </w:pPr>
      <w:r>
        <w:t xml:space="preserve">고통을 다 받고 나면 축생 가운데 떨어져,</w:t>
      </w:r>
    </w:p>
    <w:p>
      <w:pPr>
        <w:pStyle w:val="SHTKBlockLabel"/>
        <w:keepNext/>
      </w:pPr>
      <w:r>
        <w:t xml:space="preserve">교감·번역 메모</w:t>
      </w:r>
    </w:p>
    <w:p>
      <w:pPr>
        <w:pStyle w:val="SHTKNoteSummary"/>
      </w:pPr>
      <w:r>
        <w:t>교감 요약 | [CBETA 교감] 저본 「即」와 판본 이문 「既」를 비교한다.</w:t>
      </w:r>
    </w:p>
    <w:p>
      <w:pPr>
        <w:pStyle w:val="SHTKNoteDetail"/>
      </w:pPr>
      <w:r>
        <w:t>• 원교감 원문 | 即【大】，既【宋】【元】【明】【宮】</w:t>
        <w:br/>
        <w:t>• 교감 번호 | 0125007</w:t>
        <w:br/>
        <w:t>• 저본 독법 | 即</w:t>
        <w:br/>
        <w:t>• 저본 적용 구절 | 受苦即畢墮畜生中。</w:t>
        <w:br/>
        <w:t>• 저본 기준 번역 | 고통을 다 받고 나면 축생 가운데 떨어져,</w:t>
        <w:br/>
        <w:t>• 이문 독법 | 既</w:t>
        <w:br/>
        <w:t>• 이문 적용 구절 | 受苦既畢墮畜生中。</w:t>
        <w:br/>
        <w:t>• 의미 차이 | 저본 「即」와 이문 「既」은 이체자·동의 표기 또는 어순 차이로, 이 문맥의 직역 의미는 실질적으로 달라지지 않는다.</w:t>
        <w:br/>
        <w:t>• 번역 영향 판정 | [번역 차이 없음]</w:t>
        <w:br/>
        <w:t>• 출처 | CBETA T54n2123, 교감 번호 0125007.</w:t>
      </w:r>
    </w:p>
    <w:p>
      <w:pPr>
        <w:pStyle w:val="SHTKBlockLabel"/>
        <w:keepNext/>
      </w:pPr>
      <w:r>
        <w:t xml:space="preserve">원문</w:t>
      </w:r>
    </w:p>
    <w:p>
      <w:pPr>
        <w:pStyle w:val="SHTKSourceText"/>
      </w:pPr>
      <w:r>
        <w:t xml:space="preserve">噉食糞穢。如鵜鶘鳥。無有舌根。在此之中無量生死。以本因緣若遇微善。劣復人身。舌根不具。口氣臭惡。瘖啞謇澁。齒不齊白。</w:t>
      </w:r>
    </w:p>
    <w:p>
      <w:pPr>
        <w:pStyle w:val="SHTKBlockLabel"/>
        <w:keepNext/>
      </w:pPr>
      <w:r>
        <w:t xml:space="preserve">한국어 직역</w:t>
      </w:r>
    </w:p>
    <w:p>
      <w:pPr>
        <w:pStyle w:val="SHTKTranslationText"/>
      </w:pPr>
      <w:r>
        <w:t xml:space="preserve">똥과 더러운 것을 먹는다. 제호조와 같은 새가 되어, 혀뿌리가 없고, 그 가운데서 한량없는 생사를 겪는다. 본래의 인연 때문에 만일 조그마한 선을 만나면, 겨우 다시 사람 몸을 받지만, 혀뿌리가 온전하지 못하고, 입 냄새가 고약하며, 말을 못하거나 더듬고 말이 막히며, 이는 가지런하거나 희지 않고,</w:t>
      </w:r>
    </w:p>
    <w:p>
      <w:pPr>
        <w:pStyle w:val="SHTKBlockLabel"/>
        <w:keepNext/>
      </w:pPr>
      <w:r>
        <w:t xml:space="preserve">원문</w:t>
      </w:r>
    </w:p>
    <w:p>
      <w:pPr>
        <w:pStyle w:val="SHTKSourceText"/>
      </w:pPr>
      <w:r>
        <w:t xml:space="preserve">滋歷疎少。</w:t>
      </w:r>
    </w:p>
    <w:p>
      <w:pPr>
        <w:pStyle w:val="SHTKBlockLabel"/>
        <w:keepNext/>
      </w:pPr>
      <w:r>
        <w:t xml:space="preserve">한국어 직역</w:t>
      </w:r>
    </w:p>
    <w:p>
      <w:pPr>
        <w:pStyle w:val="SHTKTranslationText"/>
      </w:pPr>
      <w:r>
        <w:t xml:space="preserve">치아의 배열은 성기고 적으며,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脫有善言人不信用。當知讒亂皆緣兩舌生也。</w:t>
      </w:r>
    </w:p>
    <w:p>
      <w:pPr>
        <w:pStyle w:val="SHTKBlockLabel"/>
        <w:keepNext/>
      </w:pPr>
      <w:r>
        <w:t xml:space="preserve">한국어 직역</w:t>
      </w:r>
    </w:p>
    <w:p>
      <w:pPr>
        <w:pStyle w:val="SHTKTranslationText"/>
      </w:pPr>
      <w:r>
        <w:t xml:space="preserve">혹 좋은 말을 하더라도 사람들이 믿어 쓰지 않는다. 마땅히 알아야 한다. 참소하여 어지럽히는 일은 모두 이간질에서 생긴다.</w:t>
      </w:r>
    </w:p>
    <w:p>
      <w:pPr>
        <w:pStyle w:val="SHTKBlockLabel"/>
        <w:keepNext/>
      </w:pPr>
      <w:r>
        <w:t xml:space="preserve">위치표지</w:t>
      </w:r>
    </w:p>
    <w:p>
      <w:pPr>
        <w:pStyle w:val="SHTKPositionMarker"/>
      </w:pPr>
      <w:bookmarkStart w:id="868" w:name="loc_0125c13"/>
      <w:r>
        <w:t xml:space="preserve">[0125c13]</w:t>
      </w:r>
      <w:bookmarkEnd w:id="868"/>
    </w:p>
    <w:p>
      <w:pPr>
        <w:pStyle w:val="SHTKBlockLabel"/>
        <w:keepNext/>
      </w:pPr>
      <w:r>
        <w:t xml:space="preserve">원문</w:t>
      </w:r>
    </w:p>
    <w:p>
      <w:pPr>
        <w:pStyle w:val="SHTKSourceText"/>
      </w:pPr>
      <w:r>
        <w:t xml:space="preserve">故地持論云。兩舌之罪。亦令眾生墮三惡道。若生人中。得二種果報。一者得弊惡眷屬。二者得不和眷屬。何故兩舌墮於地獄。緣其兩舌離人親愛。</w:t>
      </w:r>
    </w:p>
    <w:p>
      <w:pPr>
        <w:pStyle w:val="SHTKBlockLabel"/>
        <w:keepNext/>
      </w:pPr>
      <w:r>
        <w:t xml:space="preserve">한국어 직역</w:t>
      </w:r>
    </w:p>
    <w:p>
      <w:pPr>
        <w:pStyle w:val="SHTKTranslationText"/>
      </w:pPr>
      <w:r>
        <w:t xml:space="preserve">그러므로 《지지론》에서 말한다. “이간질의 죄도, 중생으로 하여금 삼악도에 떨어지게 한다. 만일 인간 가운데 태어나면, 두 가지 과보를 얻는다. 첫째는 좋지 못하고 악한 권속을 얻는 것이고, 둘째는 화합하지 못하는 권속을 얻는 것이다. 이간질은 어째서 지옥에 떨어지는가? 이간질하여 사람들의 친애를 갈라놓고,</w:t>
      </w:r>
    </w:p>
    <w:p>
      <w:pPr>
        <w:pStyle w:val="SHTKBlockLabel"/>
        <w:keepNext/>
      </w:pPr>
      <w:r>
        <w:t xml:space="preserve">원문</w:t>
      </w:r>
    </w:p>
    <w:p>
      <w:pPr>
        <w:pStyle w:val="SHTKSourceText"/>
      </w:pPr>
      <w:r>
        <w:t xml:space="preserve">[8]愛離苦故。</w:t>
      </w:r>
    </w:p>
    <w:p>
      <w:pPr>
        <w:pStyle w:val="SHTKBlockLabel"/>
        <w:keepNext/>
      </w:pPr>
      <w:r>
        <w:t xml:space="preserve">한국어 직역</w:t>
      </w:r>
    </w:p>
    <w:p>
      <w:pPr>
        <w:pStyle w:val="SHTKTranslationText"/>
      </w:pPr>
      <w:r>
        <w:t xml:space="preserve">사랑하는 이와 헤어지는 고통을 주었기 때문에,</w:t>
      </w:r>
    </w:p>
    <w:p>
      <w:pPr>
        <w:pStyle w:val="SHTKBlockLabel"/>
        <w:keepNext/>
      </w:pPr>
      <w:r>
        <w:t xml:space="preserve">교감·번역 메모</w:t>
      </w:r>
    </w:p>
    <w:p>
      <w:pPr>
        <w:pStyle w:val="SHTKNoteSummary"/>
      </w:pPr>
      <w:r>
        <w:t>교감 요약 | [CBETA 교감] 저본 「愛」와 판본 이문 「別」를 비교한다.</w:t>
      </w:r>
    </w:p>
    <w:p>
      <w:pPr>
        <w:pStyle w:val="SHTKNoteDetail"/>
      </w:pPr>
      <w:r>
        <w:t>• 원교감 원문 | 愛【大】，別【宋】【元】【明】【宮】</w:t>
        <w:br/>
        <w:t>• 교감 번호 | 0125008</w:t>
        <w:br/>
        <w:t>• 저본 독법 | 愛</w:t>
        <w:br/>
        <w:t>• 저본 적용 구절 | 愛離苦故。</w:t>
        <w:br/>
        <w:t>• 저본 기준 번역 | 사랑하는 이와 헤어지는 고통을 주었기 때문에,</w:t>
        <w:br/>
        <w:t>• 이문 독법 | 別</w:t>
        <w:br/>
        <w:t>• 이문 적용 구절 | 別離苦故。</w:t>
        <w:br/>
        <w:t>• 의미 차이 | 저본 「愛離苦」는 “사랑과 헤어짐의 고통”으로 읽히나 이문 「別」을 취하면 불교의 상용 표현인 「愛別離苦」에 가까워져 구절의 구성과 의미가 더 분명해진다.</w:t>
        <w:br/>
        <w:t>• 번역 영향 판정 | [의미 차이 있음]</w:t>
        <w:br/>
        <w:t>• 출처 | CBETA T54n2123, 교감 번호 0125008.</w:t>
      </w:r>
    </w:p>
    <w:p>
      <w:pPr>
        <w:pStyle w:val="SHTKBlockLabel"/>
        <w:keepNext/>
      </w:pPr>
      <w:r>
        <w:t xml:space="preserve">원문</w:t>
      </w:r>
    </w:p>
    <w:p>
      <w:pPr>
        <w:pStyle w:val="SHTKSourceText"/>
      </w:pPr>
      <w:r>
        <w:t xml:space="preserve">受地獄苦。何故兩舌出為畜生。緣其兩舌鬪亂事同野干。受畜生身。</w:t>
      </w:r>
    </w:p>
    <w:p>
      <w:pPr>
        <w:pStyle w:val="SHTKBlockLabel"/>
        <w:keepNext/>
      </w:pPr>
      <w:r>
        <w:t xml:space="preserve">한국어 직역</w:t>
      </w:r>
    </w:p>
    <w:p>
      <w:pPr>
        <w:pStyle w:val="SHTKTranslationText"/>
      </w:pPr>
      <w:r>
        <w:t xml:space="preserve">지옥의 고통을 받는다. 이간질은 어째서 지옥에서 나와 축생이 되는가? 이간질하여 싸움을 일으키는 일이 승냥이와 같기 때문에, 축생의 몸을 받는다.</w:t>
      </w:r>
    </w:p>
    <w:p>
      <w:pPr>
        <w:pStyle w:val="SHTKBlockLabel"/>
        <w:keepNext/>
      </w:pPr>
      <w:r>
        <w:t xml:space="preserve">원문</w:t>
      </w:r>
    </w:p>
    <w:p>
      <w:pPr>
        <w:pStyle w:val="SHTKSourceText"/>
      </w:pPr>
      <w:r>
        <w:t xml:space="preserve">何[9]故兩舌復為餓鬼。</w:t>
      </w:r>
    </w:p>
    <w:p>
      <w:pPr>
        <w:pStyle w:val="SHTKBlockLabel"/>
        <w:keepNext/>
      </w:pPr>
      <w:r>
        <w:t xml:space="preserve">한국어 직역</w:t>
      </w:r>
    </w:p>
    <w:p>
      <w:pPr>
        <w:pStyle w:val="SHTKTranslationText"/>
      </w:pPr>
      <w:r>
        <w:t xml:space="preserve">이간질은 어째서 다시 아귀가 되는가?</w:t>
      </w:r>
    </w:p>
    <w:p>
      <w:pPr>
        <w:pStyle w:val="SHTKBlockLabel"/>
        <w:keepNext/>
      </w:pPr>
      <w:r>
        <w:t xml:space="preserve">교감·번역 메모</w:t>
      </w:r>
    </w:p>
    <w:p>
      <w:pPr>
        <w:pStyle w:val="SHTKNoteSummary"/>
      </w:pPr>
      <w:r>
        <w:t>교감 요약 | [CBETA 교감] 저본 「故」와 판본 이문 「以」를 비교한다.</w:t>
      </w:r>
    </w:p>
    <w:p>
      <w:pPr>
        <w:pStyle w:val="SHTKNoteDetail"/>
      </w:pPr>
      <w:r>
        <w:t>• 원교감 원문 | 故【大】，以【明】</w:t>
        <w:br/>
        <w:t>• 교감 번호 | 0125009</w:t>
        <w:br/>
        <w:t>• 저본 독법 | 故</w:t>
        <w:br/>
        <w:t>• 저본 적용 구절 | 何故兩舌復為餓鬼。</w:t>
        <w:br/>
        <w:t>• 저본 기준 번역 | 이간질은 어째서 다시 아귀가 되는가?</w:t>
        <w:br/>
        <w:t>• 이문 독법 | 以</w:t>
        <w:br/>
        <w:t>• 이문 적용 구절 | 何以兩舌復為餓鬼。</w:t>
        <w:br/>
        <w:t>• 의미 차이 | 이문 「以」을 취하면 저본 「故」과 글자나 표현 방식이 달라지지만 중심 뜻은 대체로 유지된다.</w:t>
        <w:br/>
        <w:t>• 번역 영향 판정 | [표현 차이]</w:t>
        <w:br/>
        <w:t>• 출처 | CBETA T54n2123, 교감 번호 0125009.</w:t>
      </w:r>
    </w:p>
    <w:p>
      <w:pPr>
        <w:pStyle w:val="SHTKBlockLabel"/>
        <w:keepNext/>
      </w:pPr>
      <w:r>
        <w:t xml:space="preserve">원문</w:t>
      </w:r>
    </w:p>
    <w:p>
      <w:pPr>
        <w:pStyle w:val="SHTKSourceText"/>
      </w:pPr>
      <w:r>
        <w:t xml:space="preserve">以其兩舌亦緣慳嫉。慳嫉罪故。復為餓鬼。何故兩舌為人得弊惡眷屬。緣以兩舌。使人朋儔皆生惡故。何故兩舌得不和眷屬。緣以兩舌離人親好使不和合故。當知兩舌五大苦也。</w:t>
      </w:r>
    </w:p>
    <w:p>
      <w:pPr>
        <w:pStyle w:val="SHTKBlockLabel"/>
        <w:keepNext/>
      </w:pPr>
      <w:r>
        <w:t xml:space="preserve">한국어 직역</w:t>
      </w:r>
    </w:p>
    <w:p>
      <w:pPr>
        <w:pStyle w:val="SHTKTranslationText"/>
      </w:pPr>
      <w:r>
        <w:t xml:space="preserve">이간질 또한 인색함과 질투를 인연으로 하기 때문에, 인색하고 질투한 죄로, 다시 아귀가 된다. 이간질한 이는 어째서 사람이 되어 좋지 못한 권속을 얻는가? 이간질을 인연으로 하여, 사람의 벗들로 하여금 모두 악한 마음을 내게 했기 때문이다. 이간질한 이는 어째서 화합하지 못하는 권속을 얻는가? 이간질하여 사람의 친밀함과 우호를 갈라 화합하지 못하게 했기 때문이다. 마땅히 알아야 한다. 이간질에는 다섯 가지 큰 괴로움이 있다.”</w:t>
      </w:r>
    </w:p>
    <w:p>
      <w:pPr>
        <w:pStyle w:val="SHTKBlockLabel"/>
        <w:keepNext/>
      </w:pPr>
      <w:r>
        <w:t xml:space="preserve">위치표지</w:t>
      </w:r>
    </w:p>
    <w:p>
      <w:pPr>
        <w:pStyle w:val="SHTKPositionMarker"/>
      </w:pPr>
      <w:bookmarkStart w:id="869" w:name="loc_0125c23"/>
      <w:r>
        <w:t xml:space="preserve">[0125c23]</w:t>
      </w:r>
      <w:bookmarkEnd w:id="869"/>
    </w:p>
    <w:p>
      <w:pPr>
        <w:pStyle w:val="SHTKBlockLabel"/>
        <w:keepNext/>
      </w:pPr>
      <w:r>
        <w:t xml:space="preserve">원문</w:t>
      </w:r>
    </w:p>
    <w:p>
      <w:pPr>
        <w:pStyle w:val="SHTKSourceText"/>
      </w:pPr>
      <w:r>
        <w:t xml:space="preserve">又緣其兩舌言輒麁惡。今身緣以惡口故。鬪亂殘害。更相侵伐。殺諸眾生。死即當墮刀兵地獄。於遐劫中受諸苦惱。受苦既畢。墮畜生中。</w:t>
      </w:r>
    </w:p>
    <w:p>
      <w:pPr>
        <w:pStyle w:val="SHTKBlockLabel"/>
        <w:keepNext/>
      </w:pPr>
      <w:r>
        <w:t xml:space="preserve">한국어 직역</w:t>
      </w:r>
    </w:p>
    <w:p>
      <w:pPr>
        <w:pStyle w:val="SHTKTranslationText"/>
      </w:pPr>
      <w:r>
        <w:t xml:space="preserve">또 이간질을 인연으로 하여 말할 때마다 거칠고 사나워진다. 금생에 험한 말을 한 까닭에, 싸움을 일으키고 해치며, 서로 침범하고 치고, 여러 중생을 죽인다. 죽으면 곧 도병지옥에 떨어져, 아득한 겁 동안 온갖 고뇌를 받는다. 고통을 다 받고 나면, 축생 가운데 떨어져,</w:t>
      </w:r>
    </w:p>
    <w:p>
      <w:pPr>
        <w:pStyle w:val="SHTKBlockLabel"/>
        <w:keepNext/>
      </w:pPr>
      <w:r>
        <w:t xml:space="preserve">원문</w:t>
      </w:r>
    </w:p>
    <w:p>
      <w:pPr>
        <w:pStyle w:val="SHTKSourceText"/>
      </w:pPr>
      <w:r>
        <w:t xml:space="preserve">拔脚賣膀。</w:t>
      </w:r>
    </w:p>
    <w:p>
      <w:pPr>
        <w:pStyle w:val="SHTKBlockLabel"/>
        <w:keepNext/>
      </w:pPr>
      <w:r>
        <w:t xml:space="preserve">한국어 직역</w:t>
      </w:r>
    </w:p>
    <w:p>
      <w:pPr>
        <w:pStyle w:val="SHTKTranslationText"/>
      </w:pPr>
      <w:r>
        <w:t xml:space="preserve">다리가 뽑히고 어깨가 팔리며,</w:t>
      </w:r>
    </w:p>
    <w:p>
      <w:pPr>
        <w:pStyle w:val="SHTKBlockLabel"/>
        <w:keepNext/>
      </w:pPr>
      <w:r>
        <w:t xml:space="preserve">교감·번역 메모</w:t>
      </w:r>
    </w:p>
    <w:p>
      <w:pPr>
        <w:pStyle w:val="SHTKNoteSummary"/>
      </w:pPr>
      <w:r>
        <w:t>교감 요약 | [번역 메모] 이 단락의 번역문에 [구문 불확실]·[이문 검토 필요] 표시를 두었다.</w:t>
      </w:r>
    </w:p>
    <w:p>
      <w:pPr>
        <w:pStyle w:val="SHTKBlockLabel"/>
        <w:keepNext/>
      </w:pPr>
      <w:r>
        <w:t xml:space="preserve">원문</w:t>
      </w:r>
    </w:p>
    <w:p>
      <w:pPr>
        <w:pStyle w:val="SHTKSourceText"/>
      </w:pPr>
      <w:r>
        <w:t xml:space="preserve">輸[10]肶喪[11]脾。</w:t>
      </w:r>
    </w:p>
    <w:p>
      <w:pPr>
        <w:pStyle w:val="SHTKBlockLabel"/>
        <w:keepNext/>
      </w:pPr>
      <w:r>
        <w:t xml:space="preserve">한국어 직역</w:t>
      </w:r>
    </w:p>
    <w:p>
      <w:pPr>
        <w:pStyle w:val="SHTKTranslationText"/>
      </w:pPr>
      <w:r>
        <w:t xml:space="preserve">넓적다리를 내주고 비장을 잃는다.</w:t>
      </w:r>
    </w:p>
    <w:p>
      <w:pPr>
        <w:pStyle w:val="SHTKBlockLabel"/>
        <w:keepNext/>
      </w:pPr>
      <w:r>
        <w:t xml:space="preserve">교감·번역 메모</w:t>
      </w:r>
    </w:p>
    <w:p>
      <w:pPr>
        <w:pStyle w:val="SHTKNoteSummary"/>
      </w:pPr>
      <w:r>
        <w:t>교감 요약 | [CBETA 교감] 저본 「肶」와 판본 이문 「髀」를 비교한다.</w:t>
      </w:r>
    </w:p>
    <w:p>
      <w:pPr>
        <w:pStyle w:val="SHTKNoteDetail"/>
      </w:pPr>
      <w:r>
        <w:t>• 원교감 원문 | 肶【大】，髀【宋】【元】【明】</w:t>
        <w:br/>
        <w:t>• 교감 번호 | 0125010</w:t>
        <w:br/>
        <w:t>• 저본 독법 | 肶</w:t>
        <w:br/>
        <w:t>• 저본 적용 구절 | 輸肶喪脾。</w:t>
        <w:br/>
        <w:t>• 저본 기준 번역 | 넓적다리를 내주고 비장을 잃는다.</w:t>
        <w:br/>
        <w:t>• 이문 독법 | 髀</w:t>
        <w:br/>
        <w:t>• 이문 적용 구절 | 輸髀喪脾。</w:t>
        <w:br/>
        <w:t>• 의미 차이 | 이문 「髀」을 취하면 저본 「肶」과 글자나 표현 방식이 달라지지만 중심 뜻은 대체로 유지된다.</w:t>
        <w:br/>
        <w:t>• 번역 영향 판정 | [표현 차이]</w:t>
        <w:br/>
        <w:t>• 번역문 표시 | [판독 불확실]·[구문 불확실]·[이문 검토 필요]</w:t>
        <w:br/>
        <w:t>• 출처 | CBETA T54n2123, 교감 번호 0125010.</w:t>
      </w:r>
    </w:p>
    <w:p>
      <w:pPr>
        <w:pStyle w:val="SHTKNoteSummary"/>
      </w:pPr>
      <w:r>
        <w:t>교감 요약 | [CBETA 교감] 저본 「脾」와 판본 이문 「髀」를 비교한다.</w:t>
      </w:r>
    </w:p>
    <w:p>
      <w:pPr>
        <w:pStyle w:val="SHTKNoteDetail"/>
      </w:pPr>
      <w:r>
        <w:t>• 원교감 원문 | 脾【大】，髀【宋】【元】【明】【宮】</w:t>
        <w:br/>
        <w:t>• 교감 번호 | 0125011</w:t>
        <w:br/>
        <w:t>• 저본 독법 | 脾</w:t>
        <w:br/>
        <w:t>• 저본 적용 구절 | 輸肶喪脾。</w:t>
        <w:br/>
        <w:t>• 저본 기준 번역 | 넓적다리를 내주고 비장을 잃는다.</w:t>
        <w:br/>
        <w:t>• 이문 독법 | 髀</w:t>
        <w:br/>
        <w:t>• 이문 적용 구절 | 輸肶喪髀。</w:t>
        <w:br/>
        <w:t>• 의미 차이 | 저본 「喪脾」는 비장을 잃는다는 뜻이지만 이문 「髀」는 넓적다리를 뜻하므로 손상 부위가 달라진다.</w:t>
        <w:br/>
        <w:t>• 번역 영향 판정 | [의미 차이 있음]</w:t>
        <w:br/>
        <w:t>• 출처 | CBETA T54n2123, 교감 번호 0125011.</w:t>
      </w:r>
    </w:p>
    <w:p>
      <w:pPr>
        <w:pStyle w:val="SHTKBlockLabel"/>
        <w:keepNext/>
      </w:pPr>
      <w:r>
        <w:t xml:space="preserve">원문</w:t>
      </w:r>
    </w:p>
    <w:p>
      <w:pPr>
        <w:pStyle w:val="SHTKSourceText"/>
      </w:pPr>
      <w:r>
        <w:t xml:space="preserve">於遐劫中受諸苦惱。受苦既畢。在此之中無量生死。以本因緣。若遇微善。劣復人身。</w:t>
      </w:r>
    </w:p>
    <w:p>
      <w:pPr>
        <w:pStyle w:val="SHTKBlockLabel"/>
        <w:keepNext/>
      </w:pPr>
      <w:r>
        <w:t xml:space="preserve">한국어 직역</w:t>
      </w:r>
    </w:p>
    <w:p>
      <w:pPr>
        <w:pStyle w:val="SHTKTranslationText"/>
      </w:pPr>
      <w:r>
        <w:t xml:space="preserve">아득한 겁 동안 온갖 고뇌를 받다가, 고통을 다 받고 나서도, 그 가운데서 한량없는 생사를 겪는다. 본래의 인연 때문에, 만일 조그마한 선을 만나면, 겨우 다시 사람 몸을 받지만,</w:t>
      </w:r>
    </w:p>
    <w:p>
      <w:pPr>
        <w:pStyle w:val="SHTKBlockLabel"/>
        <w:keepNext/>
      </w:pPr>
      <w:r>
        <w:t xml:space="preserve">원문</w:t>
      </w:r>
    </w:p>
    <w:p>
      <w:pPr>
        <w:pStyle w:val="SHTKSourceText"/>
      </w:pPr>
      <w:r>
        <w:t xml:space="preserve">四[＊]支不具。</w:t>
      </w:r>
    </w:p>
    <w:p>
      <w:pPr>
        <w:pStyle w:val="SHTKBlockLabel"/>
        <w:keepNext/>
      </w:pPr>
      <w:r>
        <w:t xml:space="preserve">한국어 직역</w:t>
      </w:r>
    </w:p>
    <w:p>
      <w:pPr>
        <w:pStyle w:val="SHTKTranslationText"/>
      </w:pPr>
      <w:r>
        <w:t xml:space="preserve">팔다리가 온전하지 못하고,</w:t>
      </w:r>
    </w:p>
    <w:p>
      <w:pPr>
        <w:pStyle w:val="SHTKBlockLabel"/>
        <w:keepNext/>
      </w:pPr>
      <w:r>
        <w:t xml:space="preserve">교감·번역 메모</w:t>
      </w:r>
    </w:p>
    <w:p>
      <w:pPr>
        <w:pStyle w:val="SHTKNoteSummary"/>
      </w:pPr>
      <w:r>
        <w:t>교감 요약 | [CBETA 교감] [＊]는 선행 교감 0121024의 이문을 이 위치에 반복 적용한다. 이전·현행 CBETA의 연결 정보 연결을 확인하였다.</w:t>
      </w:r>
    </w:p>
    <w:p>
      <w:pPr>
        <w:pStyle w:val="SHTKNoteDetail"/>
      </w:pPr>
      <w:r>
        <w:t>• 저본 적용 구절 | [＊]</w:t>
        <w:br/>
        <w:t>• 한국어 번역 | 반복 교감 표지</w:t>
        <w:br/>
        <w:t>• 한국어 해설 | [＊]는 선행 교감 0121024의 이문을 이 위치에 반복 적용한다. 이전·현행 CBETA의 연결 정보 연결을 확인하였다.</w:t>
      </w:r>
    </w:p>
    <w:p>
      <w:pPr>
        <w:pStyle w:val="SHTKNoteSummary"/>
      </w:pPr>
      <w:r>
        <w:t>교감 요약 | [상호참조] [＊] 반복 교감: 저본 「支」와 반복 이문 「肢」를 비교한다.</w:t>
      </w:r>
    </w:p>
    <w:p>
      <w:pPr>
        <w:pStyle w:val="SHTKNoteDetail"/>
      </w:pPr>
      <w:r>
        <w:t>• 원교감 원문 | 支【大】，肢【宋】【元】【明】【宮】</w:t>
        <w:br/>
        <w:t>• 교감 번호 | _84</w:t>
        <w:br/>
        <w:t>• 저본 독법 | 支</w:t>
        <w:br/>
        <w:t>• 저본 적용 구절 | 四支不具。</w:t>
        <w:br/>
        <w:t>• 저본 기준 번역 | 팔다리가 온전하지 못하고,</w:t>
        <w:br/>
        <w:t>• 이문 독법 | 肢</w:t>
        <w:br/>
        <w:t>• 이문 적용 구절 | 四肢不具。</w:t>
        <w:br/>
        <w:t>• 의미 차이 | 저본 「支」와 이문 「肢」은 이체자·동의 표기 또는 어순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閹刖剠劓。</w:t>
      </w:r>
    </w:p>
    <w:p>
      <w:pPr>
        <w:pStyle w:val="SHTKBlockLabel"/>
        <w:keepNext/>
      </w:pPr>
      <w:r>
        <w:t xml:space="preserve">한국어 직역</w:t>
      </w:r>
    </w:p>
    <w:p>
      <w:pPr>
        <w:pStyle w:val="SHTKTranslationText"/>
      </w:pPr>
      <w:r>
        <w:t xml:space="preserve">거세되거나 발이 잘리고 얼굴에 자자되거나 코가 베이며,</w:t>
      </w:r>
    </w:p>
    <w:p>
      <w:pPr>
        <w:pStyle w:val="SHTKBlockLabel"/>
        <w:keepNext/>
      </w:pPr>
      <w:r>
        <w:t xml:space="preserve">원문</w:t>
      </w:r>
    </w:p>
    <w:p>
      <w:pPr>
        <w:pStyle w:val="SHTKSourceText"/>
      </w:pPr>
      <w:r>
        <w:t xml:space="preserve">[12]形骸殘毀。</w:t>
      </w:r>
    </w:p>
    <w:p>
      <w:pPr>
        <w:pStyle w:val="SHTKBlockLabel"/>
        <w:keepNext/>
      </w:pPr>
      <w:r>
        <w:t xml:space="preserve">한국어 직역</w:t>
      </w:r>
    </w:p>
    <w:p>
      <w:pPr>
        <w:pStyle w:val="SHTKTranslationText"/>
      </w:pPr>
      <w:r>
        <w:t xml:space="preserve">몸과 뼈대가 훼손되고,</w:t>
      </w:r>
    </w:p>
    <w:p>
      <w:pPr>
        <w:pStyle w:val="SHTKBlockLabel"/>
        <w:keepNext/>
      </w:pPr>
      <w:r>
        <w:t xml:space="preserve">교감·번역 메모</w:t>
      </w:r>
    </w:p>
    <w:p>
      <w:pPr>
        <w:pStyle w:val="SHTKNoteSummary"/>
      </w:pPr>
      <w:r>
        <w:t>교감 요약 | [CBETA 교감] 저본 「形」와 판본 이문 「刑」를 비교한다.</w:t>
      </w:r>
    </w:p>
    <w:p>
      <w:pPr>
        <w:pStyle w:val="SHTKNoteDetail"/>
      </w:pPr>
      <w:r>
        <w:t>• 원교감 원문 | 形【大】，刑【宮】</w:t>
        <w:br/>
        <w:t>• 교감 번호 | 0125012</w:t>
        <w:br/>
        <w:t>• 저본 독법 | 形</w:t>
        <w:br/>
        <w:t>• 저본 적용 구절 | 形骸殘毀。</w:t>
        <w:br/>
        <w:t>• 저본 기준 번역 | 몸과 뼈대가 훼손되고,</w:t>
        <w:br/>
        <w:t>• 이문 독법 | 刑</w:t>
        <w:br/>
        <w:t>• 이문 적용 구절 | 刑骸殘毀。</w:t>
        <w:br/>
        <w:t>• 의미 차이 | 이문 「刑」을 취하면 저본 「形」과 글자나 표현 방식이 달라지지만 중심 뜻은 대체로 유지된다.</w:t>
        <w:br/>
        <w:t>• 번역 영향 판정 | [표현 차이]</w:t>
        <w:br/>
        <w:t>• 출처 | CBETA T54n2123, 교감 번호 0125012.</w:t>
      </w:r>
    </w:p>
    <w:p>
      <w:pPr>
        <w:pStyle w:val="SHTKBlockLabel"/>
        <w:keepNext/>
      </w:pPr>
      <w:r>
        <w:t xml:space="preserve">원문</w:t>
      </w:r>
    </w:p>
    <w:p>
      <w:pPr>
        <w:pStyle w:val="SHTKSourceText"/>
      </w:pPr>
      <w:r>
        <w:t xml:space="preserve">鬼神不衛。人所輕棄。當知殘害眾生。皆緣惡口生也。</w:t>
      </w:r>
    </w:p>
    <w:p>
      <w:pPr>
        <w:pStyle w:val="SHTKBlockLabel"/>
        <w:keepNext/>
      </w:pPr>
      <w:r>
        <w:t xml:space="preserve">한국어 직역</w:t>
      </w:r>
    </w:p>
    <w:p>
      <w:pPr>
        <w:pStyle w:val="SHTKTranslationText"/>
      </w:pPr>
      <w:r>
        <w:t xml:space="preserve">귀신들이 보호하지 않으며, 사람들이 업신여기고 버린다. 마땅히 알아야 한다. 중생을 잔혹하게 해치는 일은, 모두 험한 말에서 생긴다.</w:t>
      </w:r>
    </w:p>
    <w:p>
      <w:pPr>
        <w:pStyle w:val="SHTKBlockLabel"/>
        <w:keepNext/>
      </w:pPr>
      <w:r>
        <w:t xml:space="preserve">위치표지</w:t>
      </w:r>
    </w:p>
    <w:p>
      <w:pPr>
        <w:pStyle w:val="SHTKPositionMarker"/>
      </w:pPr>
      <w:bookmarkStart w:id="870" w:name="loc_0126a02"/>
      <w:r>
        <w:t xml:space="preserve">[0126a02]</w:t>
      </w:r>
      <w:bookmarkEnd w:id="870"/>
    </w:p>
    <w:p>
      <w:pPr>
        <w:pStyle w:val="SHTKBlockLabel"/>
        <w:keepNext/>
      </w:pPr>
      <w:r>
        <w:t xml:space="preserve">원문</w:t>
      </w:r>
    </w:p>
    <w:p>
      <w:pPr>
        <w:pStyle w:val="SHTKSourceText"/>
      </w:pPr>
      <w:r>
        <w:t xml:space="preserve">故地持論云。惡口之罪。亦令眾生墮三惡道。若生人中。得二種果報。一者常聞惡音。二者所可言說。恒有諍訟。何故惡口墮於地獄。以其惡口皆欲害人。人聞為苦。所以命終受地獄苦。何故惡口出為畜生。以其惡口罵人以為畜生。所以出獄即為畜生。何故惡口復為餓鬼。緣其慳悋。</w:t>
      </w:r>
    </w:p>
    <w:p>
      <w:pPr>
        <w:pStyle w:val="SHTKBlockLabel"/>
        <w:keepNext/>
      </w:pPr>
      <w:r>
        <w:t xml:space="preserve">한국어 직역</w:t>
      </w:r>
    </w:p>
    <w:p>
      <w:pPr>
        <w:pStyle w:val="SHTKTranslationText"/>
      </w:pPr>
      <w:r>
        <w:t xml:space="preserve">그러므로 《지지론》에서 말한다. “험한 말의 죄도, 중생으로 하여금 삼악도에 떨어지게 한다. 만일 인간 가운데 태어나면, 두 가지 과보를 얻는다. 첫째는 늘 나쁜 소리를 듣는 것이고, 둘째는 말하는 것마다, 늘 다툼과 송사가 생기는 것이다. 험한 말은 어째서 지옥에 떨어지는가? 험한 말은 모두 남을 해치려는 것이어서, 사람이 들으면 괴롭기 때문에, 목숨을 마치면 지옥의 고통을 받는다. 험한 말은 어째서 지옥에서 나와 축생이 되는가? 험한 말로 남을 꾸짖으며 축생이라 했기 때문에, 지옥에서 나오면 곧 축생이 된다. 험한 말은 어째서 다시 아귀가 되는가? 그 인색함을 인연으로 하여,</w:t>
      </w:r>
    </w:p>
    <w:p>
      <w:pPr>
        <w:pStyle w:val="SHTKBlockLabel"/>
        <w:keepNext/>
      </w:pPr>
      <w:r>
        <w:t xml:space="preserve">원문</w:t>
      </w:r>
    </w:p>
    <w:p>
      <w:pPr>
        <w:pStyle w:val="SHTKSourceText"/>
      </w:pPr>
      <w:r>
        <w:t xml:space="preserve">[1]干觸惡罵。</w:t>
      </w:r>
    </w:p>
    <w:p>
      <w:pPr>
        <w:pStyle w:val="SHTKBlockLabel"/>
        <w:keepNext/>
      </w:pPr>
      <w:r>
        <w:t xml:space="preserve">한국어 직역</w:t>
      </w:r>
    </w:p>
    <w:p>
      <w:pPr>
        <w:pStyle w:val="SHTKTranslationText"/>
      </w:pPr>
      <w:r>
        <w:t xml:space="preserve">남을 거슬러 부딪치며 악하게 꾸짖었기 때문에,</w:t>
      </w:r>
    </w:p>
    <w:p>
      <w:pPr>
        <w:pStyle w:val="SHTKBlockLabel"/>
        <w:keepNext/>
      </w:pPr>
      <w:r>
        <w:t xml:space="preserve">교감·번역 메모</w:t>
      </w:r>
    </w:p>
    <w:p>
      <w:pPr>
        <w:pStyle w:val="SHTKNoteSummary"/>
      </w:pPr>
      <w:r>
        <w:t>교감 요약 | [CBETA 교감] 저본 「干」와 판본 이문 「千」를 비교한다.</w:t>
      </w:r>
    </w:p>
    <w:p>
      <w:pPr>
        <w:pStyle w:val="SHTKNoteDetail"/>
      </w:pPr>
      <w:r>
        <w:t>• 원교감 원문 | 干【大】，千【明】</w:t>
        <w:br/>
        <w:t>• 교감 번호 | 0126001</w:t>
        <w:br/>
        <w:t>• 저본 독법 | 干</w:t>
        <w:br/>
        <w:t>• 저본 적용 구절 | 干觸惡罵。</w:t>
        <w:br/>
        <w:t>• 저본 기준 번역 | 남을 거슬러 부딪치며 악하게 꾸짖었기 때문에,</w:t>
        <w:br/>
        <w:t>• 이문 독법 | 千</w:t>
        <w:br/>
        <w:t>• 이문 적용 구절 | 千觸惡罵。</w:t>
        <w:br/>
        <w:t>• 의미 차이 | 저본 「干」과 이문 「千」은 난구 또는 비정상적 자형·구문과 관련되어 정확한 의미 차이를 판단하기 어렵다.</w:t>
        <w:br/>
        <w:t>• 번역 영향 판정 | [판단 유보]</w:t>
        <w:br/>
        <w:t>• 출처 | CBETA T54n2123, 교감 번호 0126001.</w:t>
      </w:r>
    </w:p>
    <w:p>
      <w:pPr>
        <w:pStyle w:val="SHTKBlockLabel"/>
        <w:keepNext/>
      </w:pPr>
      <w:r>
        <w:t xml:space="preserve">원문</w:t>
      </w:r>
    </w:p>
    <w:p>
      <w:pPr>
        <w:pStyle w:val="SHTKSourceText"/>
      </w:pPr>
      <w:r>
        <w:t xml:space="preserve">所以畜生苦畢復為餓鬼。何故惡口為人常聞惡音。以其發言麁鄙。所聞常惡。何故惡口所可言說。恒有諍訟。</w:t>
      </w:r>
    </w:p>
    <w:p>
      <w:pPr>
        <w:pStyle w:val="SHTKBlockLabel"/>
        <w:keepNext/>
      </w:pPr>
      <w:r>
        <w:t xml:space="preserve">한국어 직역</w:t>
      </w:r>
    </w:p>
    <w:p>
      <w:pPr>
        <w:pStyle w:val="SHTKTranslationText"/>
      </w:pPr>
      <w:r>
        <w:t xml:space="preserve">축생의 고통이 끝나면 다시 아귀가 된다. 험한 말을 한 이는 어째서 사람이 되어 늘 나쁜 소리를 듣는가? 그 말이 거칠고 비루했기 때문에, 듣는 것이 늘 나쁘다. 험한 말을 한 이는 어째서 말하는 것마다, 늘 다툼과 송사가 생기는가?</w:t>
      </w:r>
    </w:p>
    <w:p>
      <w:pPr>
        <w:pStyle w:val="SHTKBlockLabel"/>
        <w:keepNext/>
      </w:pPr>
      <w:r>
        <w:t xml:space="preserve">원문</w:t>
      </w:r>
    </w:p>
    <w:p>
      <w:pPr>
        <w:pStyle w:val="SHTKSourceText"/>
      </w:pPr>
      <w:r>
        <w:t xml:space="preserve">以其惡口違逆眾德[2]聽有所說言。</w:t>
      </w:r>
    </w:p>
    <w:p>
      <w:pPr>
        <w:pStyle w:val="SHTKBlockLabel"/>
        <w:keepNext/>
      </w:pPr>
      <w:r>
        <w:t xml:space="preserve">한국어 직역</w:t>
      </w:r>
    </w:p>
    <w:p>
      <w:pPr>
        <w:pStyle w:val="SHTKTranslationText"/>
      </w:pPr>
      <w:r>
        <w:t xml:space="preserve">그 험한 말이 여러 덕을 거스르고, 남이 그 말을 들으면,</w:t>
      </w:r>
    </w:p>
    <w:p>
      <w:pPr>
        <w:pStyle w:val="SHTKBlockLabel"/>
        <w:keepNext/>
      </w:pPr>
      <w:r>
        <w:t xml:space="preserve">교감·번역 메모</w:t>
      </w:r>
    </w:p>
    <w:p>
      <w:pPr>
        <w:pStyle w:val="SHTKNoteSummary"/>
      </w:pPr>
      <w:r>
        <w:t>교감 요약 | [CBETA 교감] 저본 「聽」와 판본 이문 「∅」를 비교한다.</w:t>
      </w:r>
    </w:p>
    <w:p>
      <w:pPr>
        <w:pStyle w:val="SHTKNoteDetail"/>
      </w:pPr>
      <w:r>
        <w:t>• 원교감 원문 | 聽【大】，∅【宋】【元】【明】【宮】</w:t>
        <w:br/>
        <w:t>• 교감 번호 | 0126002</w:t>
        <w:br/>
        <w:t>• 저본 독법 | 聽</w:t>
        <w:br/>
        <w:t>• 저본 적용 구절 | 以其惡口違逆眾德聽有所說言。</w:t>
        <w:br/>
        <w:t>• 저본 기준 번역 | 그 험한 말이 여러 덕을 거스르고, 남이 그 말을 들으면,</w:t>
        <w:br/>
        <w:t>• 이문 독법 | ∅</w:t>
        <w:br/>
        <w:t>• 이문 적용 구절 | 以其惡口違逆眾德有所說言。</w:t>
        <w:br/>
        <w:t>• 의미 차이 | 저본에는 「聽」이 있어 「眾德聽有所說言」이 난구가 되지만 여러 판본은 이를 생략한다. 생략하면 앞뒤 연결이 달라져 문장 구조 자체가 변한다.</w:t>
        <w:br/>
        <w:t>• 번역 영향 판정 | [문장 구조 변화]</w:t>
        <w:br/>
        <w:t>• 번역문 표시 | [구문 불확실]·[이문 검토 필요]</w:t>
        <w:br/>
        <w:t>• 출처 | CBETA T54n2123, 교감 번호 0126002.</w:t>
      </w:r>
    </w:p>
    <w:p>
      <w:pPr>
        <w:pStyle w:val="SHTKBlockLabel"/>
        <w:keepNext/>
      </w:pPr>
      <w:r>
        <w:t xml:space="preserve">원문</w:t>
      </w:r>
    </w:p>
    <w:p>
      <w:pPr>
        <w:pStyle w:val="SHTKSourceText"/>
      </w:pPr>
      <w:r>
        <w:t xml:space="preserve">常致諍訟。當知惡口六大苦也。</w:t>
      </w:r>
    </w:p>
    <w:p>
      <w:pPr>
        <w:pStyle w:val="SHTKBlockLabel"/>
        <w:keepNext/>
      </w:pPr>
      <w:r>
        <w:t xml:space="preserve">한국어 직역</w:t>
      </w:r>
    </w:p>
    <w:p>
      <w:pPr>
        <w:pStyle w:val="SHTKTranslationText"/>
      </w:pPr>
      <w:r>
        <w:t xml:space="preserve">늘 다툼과 송사를 일으키기 때문이다. 마땅히 알아야 한다. 험한 말에는 여섯 가지 큰 괴로움이 있다.”</w:t>
      </w:r>
    </w:p>
    <w:p>
      <w:pPr>
        <w:pStyle w:val="SHTKBlockLabel"/>
        <w:keepNext/>
      </w:pPr>
      <w:r>
        <w:t xml:space="preserve">위치표지</w:t>
      </w:r>
    </w:p>
    <w:p>
      <w:pPr>
        <w:pStyle w:val="SHTKPositionMarker"/>
      </w:pPr>
      <w:bookmarkStart w:id="871" w:name="loc_0126a13"/>
      <w:r>
        <w:t xml:space="preserve">[0126a13]</w:t>
      </w:r>
      <w:bookmarkEnd w:id="871"/>
    </w:p>
    <w:p>
      <w:pPr>
        <w:pStyle w:val="SHTKBlockLabel"/>
        <w:keepNext/>
      </w:pPr>
      <w:r>
        <w:t xml:space="preserve">원문</w:t>
      </w:r>
    </w:p>
    <w:p>
      <w:pPr>
        <w:pStyle w:val="SHTKSourceText"/>
      </w:pPr>
      <w:r>
        <w:t xml:space="preserve">又緣其惡口言輒[3]淨綺都無義益。</w:t>
      </w:r>
    </w:p>
    <w:p>
      <w:pPr>
        <w:pStyle w:val="SHTKBlockLabel"/>
        <w:keepNext/>
      </w:pPr>
      <w:r>
        <w:t xml:space="preserve">한국어 직역</w:t>
      </w:r>
    </w:p>
    <w:p>
      <w:pPr>
        <w:pStyle w:val="SHTKTranslationText"/>
      </w:pPr>
      <w:r>
        <w:t xml:space="preserve">또 험한 말을 인연으로 하여 말할 때마다 깨끗이 꾸미기만 하고 전혀 의로운 이익이 없어진다.</w:t>
      </w:r>
    </w:p>
    <w:p>
      <w:pPr>
        <w:pStyle w:val="SHTKBlockLabel"/>
        <w:keepNext/>
      </w:pPr>
      <w:r>
        <w:t xml:space="preserve">교감·번역 메모</w:t>
      </w:r>
    </w:p>
    <w:p>
      <w:pPr>
        <w:pStyle w:val="SHTKNoteSummary"/>
      </w:pPr>
      <w:r>
        <w:t>교감 요약 | [CBETA 교감] 저본 「淨」와 판본 이문 「浮」를 비교한다.</w:t>
      </w:r>
    </w:p>
    <w:p>
      <w:pPr>
        <w:pStyle w:val="SHTKNoteDetail"/>
      </w:pPr>
      <w:r>
        <w:t>• 원교감 원문 | 淨【大】，浮【宋】【元】【明】【宮】</w:t>
        <w:br/>
        <w:t>• 교감 번호 | 0126003</w:t>
        <w:br/>
        <w:t>• 저본 독법 | 淨</w:t>
        <w:br/>
        <w:t>• 저본 적용 구절 | 又緣其惡口言輒淨綺都無義益。</w:t>
        <w:br/>
        <w:t>• 저본 기준 번역 | 또 험한 말을 인연으로 하여 말할 때마다 깨끗이 꾸미기만 하고 전혀 의로운 이익이 없어진다.</w:t>
        <w:br/>
        <w:t>• 이문 독법 | 浮</w:t>
        <w:br/>
        <w:t>• 이문 적용 구절 | 又緣其惡口言輒浮綺都無義益。</w:t>
        <w:br/>
        <w:t>• 의미 차이 | 저본 「淨綺」와 이문 「浮綺」는 꾸민 말의 성격을 나타내는 핵심 형용사가 달라져 세부 의미가 변한다.</w:t>
        <w:br/>
        <w:t>• 번역 영향 판정 | [의미 차이 있음]</w:t>
        <w:br/>
        <w:t>• 번역문 표시 | [구문 불확실]·[이문 검토 필요]</w:t>
        <w:br/>
        <w:t>• 출처 | CBETA T54n2123, 교감 번호 0126003.</w:t>
      </w:r>
    </w:p>
    <w:p>
      <w:pPr>
        <w:pStyle w:val="SHTKBlockLabel"/>
        <w:keepNext/>
      </w:pPr>
      <w:r>
        <w:t xml:space="preserve">원문</w:t>
      </w:r>
    </w:p>
    <w:p>
      <w:pPr>
        <w:pStyle w:val="SHTKSourceText"/>
      </w:pPr>
      <w:r>
        <w:t xml:space="preserve">無義益故。今身則生憍慢。死即當墮束縛地獄。於遐劫中受諸苦惱。受苦既畢墮畜生中。唯念水草。不識父母恩養。在此之中無量生死。以本因緣。若遇微善。劣復人身。生在邊地。</w:t>
      </w:r>
    </w:p>
    <w:p>
      <w:pPr>
        <w:pStyle w:val="SHTKBlockLabel"/>
        <w:keepNext/>
      </w:pPr>
      <w:r>
        <w:t xml:space="preserve">한국어 직역</w:t>
      </w:r>
    </w:p>
    <w:p>
      <w:pPr>
        <w:pStyle w:val="SHTKTranslationText"/>
      </w:pPr>
      <w:r>
        <w:t xml:space="preserve">의로운 이익이 없기 때문에, 금생에는 곧 교만이 생기고, 죽으면 곧 속박지옥에 떨어진다. 아득한 겁 동안 온갖 고뇌를 받다가, 고통을 다 받고 나면 축생 가운데 떨어져, 오직 물과 풀만 생각하며, 부모가 은혜로 길러 준 것을 알지 못한다. 그 가운데서 한량없는 생사를 겪는다. 본래의 인연 때문에, 만일 조그마한 선을 만나면, 겨우 다시 사람 몸을 받지만, 변방에 태어나,</w:t>
      </w:r>
    </w:p>
    <w:p>
      <w:pPr>
        <w:pStyle w:val="SHTKBlockLabel"/>
        <w:keepNext/>
      </w:pPr>
      <w:r>
        <w:t xml:space="preserve">원문</w:t>
      </w:r>
    </w:p>
    <w:p>
      <w:pPr>
        <w:pStyle w:val="SHTKSourceText"/>
      </w:pPr>
      <w:r>
        <w:t xml:space="preserve">不知[4]忠孝仁義。</w:t>
      </w:r>
    </w:p>
    <w:p>
      <w:pPr>
        <w:pStyle w:val="SHTKBlockLabel"/>
        <w:keepNext/>
      </w:pPr>
      <w:r>
        <w:t xml:space="preserve">한국어 직역</w:t>
      </w:r>
    </w:p>
    <w:p>
      <w:pPr>
        <w:pStyle w:val="SHTKTranslationText"/>
      </w:pPr>
      <w:r>
        <w:t xml:space="preserve">충·효·인·의를 알지 못하고,</w:t>
      </w:r>
    </w:p>
    <w:p>
      <w:pPr>
        <w:pStyle w:val="SHTKBlockLabel"/>
        <w:keepNext/>
      </w:pPr>
      <w:r>
        <w:t xml:space="preserve">교감·번역 메모</w:t>
      </w:r>
    </w:p>
    <w:p>
      <w:pPr>
        <w:pStyle w:val="SHTKNoteSummary"/>
      </w:pPr>
      <w:r>
        <w:t>교감 요약 | [CBETA 교감] 저본 「忠孝」와 판본 이문 「志存」를 비교한다.</w:t>
      </w:r>
    </w:p>
    <w:p>
      <w:pPr>
        <w:pStyle w:val="SHTKNoteDetail"/>
      </w:pPr>
      <w:r>
        <w:t>• 원교감 원문 | 忠孝【大】，志存【宮】</w:t>
        <w:br/>
        <w:t>• 교감 번호 | 0126004</w:t>
        <w:br/>
        <w:t>• 저본 독법 | 忠孝</w:t>
        <w:br/>
        <w:t>• 저본 적용 구절 | 不知忠孝仁義。</w:t>
        <w:br/>
        <w:t>• 저본 기준 번역 | 충·효·인·의를 알지 못하고,</w:t>
        <w:br/>
        <w:t>• 이문 독법 | 志存</w:t>
        <w:br/>
        <w:t>• 이문 적용 구절 | 不知志存仁義。</w:t>
        <w:br/>
        <w:t>• 의미 차이 | 저본은 「忠孝仁義」를 알지 못한다고 하지만 이문은 「志存仁義」로, 알지 못하는 덕목의 열거가 “마음에 인의를 둔다”는 서술로 달라진다.</w:t>
        <w:br/>
        <w:t>• 번역 영향 판정 | [의미 차이 있음]</w:t>
        <w:br/>
        <w:t>• 출처 | CBETA T54n2123, 교감 번호 0126004.</w:t>
      </w:r>
    </w:p>
    <w:p>
      <w:pPr>
        <w:pStyle w:val="SHTKBlockLabel"/>
        <w:keepNext/>
      </w:pPr>
      <w:r>
        <w:t xml:space="preserve">원문</w:t>
      </w:r>
    </w:p>
    <w:p>
      <w:pPr>
        <w:pStyle w:val="SHTKSourceText"/>
      </w:pPr>
      <w:r>
        <w:t xml:space="preserve">不見三寶。若在中國。</w:t>
      </w:r>
    </w:p>
    <w:p>
      <w:pPr>
        <w:pStyle w:val="SHTKBlockLabel"/>
        <w:keepNext/>
      </w:pPr>
      <w:r>
        <w:t xml:space="preserve">한국어 직역</w:t>
      </w:r>
    </w:p>
    <w:p>
      <w:pPr>
        <w:pStyle w:val="SHTKTranslationText"/>
      </w:pPr>
      <w:r>
        <w:t xml:space="preserve">삼보를 보지 못한다. 만일 중국에 있더라도,</w:t>
      </w:r>
    </w:p>
    <w:p>
      <w:pPr>
        <w:pStyle w:val="SHTKBlockLabel"/>
        <w:keepNext/>
      </w:pPr>
      <w:r>
        <w:t xml:space="preserve">원문</w:t>
      </w:r>
    </w:p>
    <w:p>
      <w:pPr>
        <w:pStyle w:val="SHTKSourceText"/>
      </w:pPr>
      <w:r>
        <w:t xml:space="preserve">矬陋[5]踒僂。</w:t>
      </w:r>
    </w:p>
    <w:p>
      <w:pPr>
        <w:pStyle w:val="SHTKBlockLabel"/>
        <w:keepNext/>
      </w:pPr>
      <w:r>
        <w:t xml:space="preserve">한국어 직역</w:t>
      </w:r>
    </w:p>
    <w:p>
      <w:pPr>
        <w:pStyle w:val="SHTKTranslationText"/>
      </w:pPr>
      <w:r>
        <w:t xml:space="preserve">키가 작고 추하며 몸이 굽고,</w:t>
      </w:r>
    </w:p>
    <w:p>
      <w:pPr>
        <w:pStyle w:val="SHTKBlockLabel"/>
        <w:keepNext/>
      </w:pPr>
      <w:r>
        <w:t xml:space="preserve">교감·번역 메모</w:t>
      </w:r>
    </w:p>
    <w:p>
      <w:pPr>
        <w:pStyle w:val="SHTKNoteSummary"/>
      </w:pPr>
      <w:r>
        <w:t>교감 요약 | [CBETA 교감] 저본 「踒」와 판본 이문 「傴」를 비교한다.</w:t>
      </w:r>
    </w:p>
    <w:p>
      <w:pPr>
        <w:pStyle w:val="SHTKNoteDetail"/>
      </w:pPr>
      <w:r>
        <w:t>• 원교감 원문 | 踒【大】，傴【宋】【元】【明】【宮】</w:t>
        <w:br/>
        <w:t>• 교감 번호 | 0126005</w:t>
        <w:br/>
        <w:t>• 저본 독법 | 踒</w:t>
        <w:br/>
        <w:t>• 저본 적용 구절 | 矬陋踒僂。</w:t>
        <w:br/>
        <w:t>• 저본 기준 번역 | 키가 작고 추하며 몸이 굽고,</w:t>
        <w:br/>
        <w:t>• 이문 독법 | 傴</w:t>
        <w:br/>
        <w:t>• 이문 적용 구절 | 矬陋傴僂。</w:t>
        <w:br/>
        <w:t>• 의미 차이 | 이문 「傴」을 취하면 저본 「踒」과 글자나 표현 방식이 달라지지만 중심 뜻은 대체로 유지된다.</w:t>
        <w:br/>
        <w:t>• 번역 영향 판정 | [표현 차이]</w:t>
        <w:br/>
        <w:t>• 출처 | CBETA T54n2123, 교감 번호 0126005.</w:t>
      </w:r>
    </w:p>
    <w:p>
      <w:pPr>
        <w:pStyle w:val="SHTKBlockLabel"/>
        <w:keepNext/>
      </w:pPr>
      <w:r>
        <w:t xml:space="preserve">원문</w:t>
      </w:r>
    </w:p>
    <w:p>
      <w:pPr>
        <w:pStyle w:val="SHTKSourceText"/>
      </w:pPr>
      <w:r>
        <w:t xml:space="preserve">人所陵[6]蔑。</w:t>
      </w:r>
    </w:p>
    <w:p>
      <w:pPr>
        <w:pStyle w:val="SHTKBlockLabel"/>
        <w:keepNext/>
      </w:pPr>
      <w:r>
        <w:t xml:space="preserve">한국어 직역</w:t>
      </w:r>
    </w:p>
    <w:p>
      <w:pPr>
        <w:pStyle w:val="SHTKTranslationText"/>
      </w:pPr>
      <w:r>
        <w:t xml:space="preserve">사람들에게 업신여김을 받는다.</w:t>
      </w:r>
    </w:p>
    <w:p>
      <w:pPr>
        <w:pStyle w:val="SHTKBlockLabel"/>
        <w:keepNext/>
      </w:pPr>
      <w:r>
        <w:t xml:space="preserve">교감·번역 메모</w:t>
      </w:r>
    </w:p>
    <w:p>
      <w:pPr>
        <w:pStyle w:val="SHTKNoteSummary"/>
      </w:pPr>
      <w:r>
        <w:t>교감 요약 | [CBETA 교감] 저본 「蔑」와 판본 이문 「篾」를 비교한다.</w:t>
      </w:r>
    </w:p>
    <w:p>
      <w:pPr>
        <w:pStyle w:val="SHTKNoteDetail"/>
      </w:pPr>
      <w:r>
        <w:t>• 원교감 원문 | 蔑【大】，篾【宋】【元】【宮】</w:t>
        <w:br/>
        <w:t>• 교감 번호 | 0126006</w:t>
        <w:br/>
        <w:t>• 저본 독법 | 蔑</w:t>
        <w:br/>
        <w:t>• 저본 적용 구절 | 人所陵蔑。</w:t>
        <w:br/>
        <w:t>• 저본 기준 번역 | 사람들에게 업신여김을 받는다.</w:t>
        <w:br/>
        <w:t>• 이문 독법 | 篾</w:t>
        <w:br/>
        <w:t>• 이문 적용 구절 | 人所陵篾。</w:t>
        <w:br/>
        <w:t>• 의미 차이 | 이문 「篾」을 취하면 저본 「蔑」과 글자나 표현 방식이 달라지지만 중심 뜻은 대체로 유지된다.</w:t>
        <w:br/>
        <w:t>• 번역 영향 판정 | [표현 차이]</w:t>
        <w:br/>
        <w:t>• 출처 | CBETA T54n2123, 교감 번호 0126006.</w:t>
      </w:r>
    </w:p>
    <w:p>
      <w:pPr>
        <w:pStyle w:val="SHTKBlockLabel"/>
        <w:keepNext/>
      </w:pPr>
      <w:r>
        <w:t xml:space="preserve">원문</w:t>
      </w:r>
    </w:p>
    <w:p>
      <w:pPr>
        <w:pStyle w:val="SHTKSourceText"/>
      </w:pPr>
      <w:r>
        <w:t xml:space="preserve">當知憍慢。皆緣無義調戲不節生也。</w:t>
      </w:r>
    </w:p>
    <w:p>
      <w:pPr>
        <w:pStyle w:val="SHTKBlockLabel"/>
        <w:keepNext/>
      </w:pPr>
      <w:r>
        <w:t xml:space="preserve">한국어 직역</w:t>
      </w:r>
    </w:p>
    <w:p>
      <w:pPr>
        <w:pStyle w:val="SHTKTranslationText"/>
      </w:pPr>
      <w:r>
        <w:t xml:space="preserve">마땅히 알아야 한다. 교만은, 모두 뜻 없는 희롱을 절제하지 않은 데서 생긴다.</w:t>
      </w:r>
    </w:p>
    <w:p>
      <w:pPr>
        <w:pStyle w:val="SHTKBlockLabel"/>
        <w:keepNext/>
      </w:pPr>
      <w:r>
        <w:t xml:space="preserve">위치표지</w:t>
      </w:r>
    </w:p>
    <w:p>
      <w:pPr>
        <w:pStyle w:val="SHTKPositionMarker"/>
      </w:pPr>
      <w:bookmarkStart w:id="872" w:name="loc_0126a21"/>
      <w:r>
        <w:t xml:space="preserve">[0126a21]</w:t>
      </w:r>
      <w:bookmarkEnd w:id="872"/>
    </w:p>
    <w:p>
      <w:pPr>
        <w:pStyle w:val="SHTKBlockLabel"/>
        <w:keepNext/>
      </w:pPr>
      <w:r>
        <w:t xml:space="preserve">원문</w:t>
      </w:r>
    </w:p>
    <w:p>
      <w:pPr>
        <w:pStyle w:val="SHTKSourceText"/>
      </w:pPr>
      <w:r>
        <w:t xml:space="preserve">故地持論云。無義語罪。亦令眾生墮三惡道。若生人中。得二種果報。一者所有言語人不信受。二者有所言說不能明了。何故無義語墮於地獄。語既非義。事成損彼。所以命終受地獄苦。何故無義語出為畜生。緣語無義。人倫理乖。所以出地獄受畜生身。何故無義語復為餓鬼。語無義故。慳惑所障。因慳惑故。復為餓鬼。何故無義語罪出生為人。有所言語人不信受。緣語無義非可承受。何故無義語。有所言說不能明了。語既無義。皆緣暗昧。暗昧報故不能明了。當知無義語七大苦也。</w:t>
      </w:r>
    </w:p>
    <w:p>
      <w:pPr>
        <w:pStyle w:val="SHTKBlockLabel"/>
        <w:keepNext/>
      </w:pPr>
      <w:r>
        <w:t xml:space="preserve">한국어 직역</w:t>
      </w:r>
    </w:p>
    <w:p>
      <w:pPr>
        <w:pStyle w:val="SHTKTranslationText"/>
      </w:pPr>
      <w:r>
        <w:t xml:space="preserve">그러므로 《지지론》에서 말한다. “뜻 없는 말의 죄도, 중생으로 하여금 삼악도에 떨어지게 한다. 만일 인간 가운데 태어나면, 두 가지 과보를 얻는다. 첫째는 하는 말을 사람들이 믿고 받아들이지 않는 것이고, 둘째는 말하는 바가 있어도 분명하게 하지 못하는 것이다. 뜻 없는 말은 어째서 지옥에 떨어지는가? 말이 이미 의로운 뜻이 아니어서, 일이 남에게 손해를 이루기 때문에, 목숨을 마치면 지옥의 고통을 받는다. 뜻 없는 말은 어째서 지옥에서 나와 축생이 되는가? 말에 뜻이 없고, 사람의 윤리에 어긋났기 때문에, 지옥에서 나와 축생의 몸을 받는다. 뜻 없는 말은 어째서 다시 아귀가 되는가? 말에 뜻이 없기 때문에, 인색함과 미혹에 가로막히고, 그 인색함과 미혹을 원인으로 하여, 다시 아귀가 된다. 뜻 없는 말의 죄를 지은 이는 어째서 태어나 사람이 되어, 말을 해도 사람들이 믿고 받아들이지 않는가? 말에 뜻이 없어 받아들일 만하지 않았기 때문이다. 뜻 없는 말을 한 이는 어째서, 말하는 바가 있어도 분명하게 하지 못하는가? 말이 이미 뜻이 없고, 모두 어둡고 흐릿함을 인연으로 하기 때문에, 그 어둡고 흐릿한 과보로 분명하게 하지 못한다. 마땅히 알아야 한다. 뜻 없는 말에는 일곱 가지 큰 괴로움이 있다.”</w:t>
      </w:r>
    </w:p>
    <w:p>
      <w:pPr>
        <w:pStyle w:val="SHTKBlockLabel"/>
        <w:keepNext/>
      </w:pPr>
      <w:r>
        <w:t xml:space="preserve">위치표지</w:t>
      </w:r>
    </w:p>
    <w:p>
      <w:pPr>
        <w:pStyle w:val="SHTKPositionMarker"/>
      </w:pPr>
      <w:bookmarkStart w:id="873" w:name="loc_0126b03"/>
      <w:r>
        <w:t xml:space="preserve">[0126b03]</w:t>
      </w:r>
      <w:bookmarkEnd w:id="873"/>
    </w:p>
    <w:p>
      <w:pPr>
        <w:pStyle w:val="SHTKBlockLabel"/>
        <w:keepNext/>
      </w:pPr>
      <w:r>
        <w:t xml:space="preserve">원문</w:t>
      </w:r>
    </w:p>
    <w:p>
      <w:pPr>
        <w:pStyle w:val="SHTKSourceText"/>
      </w:pPr>
      <w:r>
        <w:t xml:space="preserve">又緣無義語故。</w:t>
      </w:r>
    </w:p>
    <w:p>
      <w:pPr>
        <w:pStyle w:val="SHTKBlockLabel"/>
        <w:keepNext/>
      </w:pPr>
      <w:r>
        <w:t xml:space="preserve">한국어 직역</w:t>
      </w:r>
    </w:p>
    <w:p>
      <w:pPr>
        <w:pStyle w:val="SHTKTranslationText"/>
      </w:pPr>
      <w:r>
        <w:t xml:space="preserve">또 뜻 없는 말을 인연으로 하기 때문에,</w:t>
      </w:r>
    </w:p>
    <w:p>
      <w:pPr>
        <w:pStyle w:val="SHTKBlockLabel"/>
        <w:keepNext/>
      </w:pPr>
      <w:r>
        <w:t xml:space="preserve">원문</w:t>
      </w:r>
    </w:p>
    <w:p>
      <w:pPr>
        <w:pStyle w:val="SHTKSourceText"/>
      </w:pPr>
      <w:r>
        <w:t xml:space="preserve">不能[7]謙讓。</w:t>
      </w:r>
    </w:p>
    <w:p>
      <w:pPr>
        <w:pStyle w:val="SHTKBlockLabel"/>
        <w:keepNext/>
      </w:pPr>
      <w:r>
        <w:t xml:space="preserve">한국어 직역</w:t>
      </w:r>
    </w:p>
    <w:p>
      <w:pPr>
        <w:pStyle w:val="SHTKTranslationText"/>
      </w:pPr>
      <w:r>
        <w:t xml:space="preserve">겸손하고 양보하지 못하고,</w:t>
      </w:r>
    </w:p>
    <w:p>
      <w:pPr>
        <w:pStyle w:val="SHTKBlockLabel"/>
        <w:keepNext/>
      </w:pPr>
      <w:r>
        <w:t xml:space="preserve">교감·번역 메모</w:t>
      </w:r>
    </w:p>
    <w:p>
      <w:pPr>
        <w:pStyle w:val="SHTKNoteSummary"/>
      </w:pPr>
      <w:r>
        <w:t>교감 요약 | [CBETA 교감] 저본 「謙讓」와 판본 이문 「廉謹」를 비교한다.</w:t>
      </w:r>
    </w:p>
    <w:p>
      <w:pPr>
        <w:pStyle w:val="SHTKNoteDetail"/>
      </w:pPr>
      <w:r>
        <w:t>• 원교감 원문 | 謙讓【大】，廉謹【宋】【元】【明】【宮】</w:t>
        <w:br/>
        <w:t>• 교감 번호 | 0126007</w:t>
        <w:br/>
        <w:t>• 저본 독법 | 謙讓</w:t>
        <w:br/>
        <w:t>• 저본 적용 구절 | 不能謙讓。</w:t>
        <w:br/>
        <w:t>• 저본 기준 번역 | 겸손하고 양보하지 못하고,</w:t>
        <w:br/>
        <w:t>• 이문 독법 | 廉謹</w:t>
        <w:br/>
        <w:t>• 이문 적용 구절 | 不能廉謹。</w:t>
        <w:br/>
        <w:t>• 의미 차이 | 저본 「謙讓」은 겸손과 양보를 못한다는 뜻이고, 이문 「廉謹」은 청렴하고 삼가는 태도를 못한다는 뜻이어서 덕목이 달라진다.</w:t>
        <w:br/>
        <w:t>• 번역 영향 판정 | [의미 차이 있음]</w:t>
        <w:br/>
        <w:t>• 출처 | CBETA T54n2123, 교감 번호 0126007.</w:t>
      </w:r>
    </w:p>
    <w:p>
      <w:pPr>
        <w:pStyle w:val="SHTKBlockLabel"/>
        <w:keepNext/>
      </w:pPr>
      <w:r>
        <w:t xml:space="preserve">원문</w:t>
      </w:r>
    </w:p>
    <w:p>
      <w:pPr>
        <w:pStyle w:val="SHTKSourceText"/>
      </w:pPr>
      <w:r>
        <w:t xml:space="preserve">使貪欲無厭。今身慳貪不布施。死即當墮沸屎地獄。</w:t>
      </w:r>
    </w:p>
    <w:p>
      <w:pPr>
        <w:pStyle w:val="SHTKBlockLabel"/>
        <w:keepNext/>
      </w:pPr>
      <w:r>
        <w:t xml:space="preserve">한국어 직역</w:t>
      </w:r>
    </w:p>
    <w:p>
      <w:pPr>
        <w:pStyle w:val="SHTKTranslationText"/>
      </w:pPr>
      <w:r>
        <w:t xml:space="preserve">탐욕으로 하여금 싫증이 없게 한다. 금생에 인색하고 탐하여 보시하지 않으면, 죽어서 곧 끓는 똥의 지옥에 떨어지고,</w:t>
      </w:r>
    </w:p>
    <w:p>
      <w:pPr>
        <w:pStyle w:val="SHTKBlockLabel"/>
        <w:keepNext/>
      </w:pPr>
      <w:r>
        <w:t xml:space="preserve">원문</w:t>
      </w:r>
    </w:p>
    <w:p>
      <w:pPr>
        <w:pStyle w:val="SHTKSourceText"/>
      </w:pPr>
      <w:r>
        <w:t xml:space="preserve">於遐劫中受諸[8]苦[9]惱。</w:t>
      </w:r>
    </w:p>
    <w:p>
      <w:pPr>
        <w:pStyle w:val="SHTKBlockLabel"/>
        <w:keepNext/>
      </w:pPr>
      <w:r>
        <w:t xml:space="preserve">한국어 직역</w:t>
      </w:r>
    </w:p>
    <w:p>
      <w:pPr>
        <w:pStyle w:val="SHTKTranslationText"/>
      </w:pPr>
      <w:r>
        <w:t xml:space="preserve">아득한 겁 동안 온갖 고뇌를 받는다.</w:t>
      </w:r>
    </w:p>
    <w:p>
      <w:pPr>
        <w:pStyle w:val="SHTKBlockLabel"/>
        <w:keepNext/>
      </w:pPr>
      <w:r>
        <w:t xml:space="preserve">교감·번역 메모</w:t>
      </w:r>
    </w:p>
    <w:p>
      <w:pPr>
        <w:pStyle w:val="SHTKNoteSummary"/>
      </w:pPr>
      <w:r>
        <w:t>교감 요약 | [CBETA 교감] 저본 「惱」와 판본 이문 「懊」를 비교한다.</w:t>
      </w:r>
    </w:p>
    <w:p>
      <w:pPr>
        <w:pStyle w:val="SHTKNoteDetail"/>
      </w:pPr>
      <w:r>
        <w:t>• 원교감 원문 | 惱【大】，懊【宋】</w:t>
        <w:br/>
        <w:t>• 교감 번호 | 0126009</w:t>
        <w:br/>
        <w:t>• 저본 독법 | 惱</w:t>
        <w:br/>
        <w:t>• 저본 적용 구절 | 於遐劫中受諸苦惱。</w:t>
        <w:br/>
        <w:t>• 저본 기준 번역 | 아득한 겁 동안 온갖 고뇌를 받는다.</w:t>
        <w:br/>
        <w:t>• 이문 독법 | 懊</w:t>
        <w:br/>
        <w:t>• 이문 적용 구절 | 於遐劫中受諸苦懊。</w:t>
        <w:br/>
        <w:t>• 의미 차이 | 이문 「懊」을 취하면 저본 「惱」과 글자나 표현 방식이 달라지지만 중심 뜻은 대체로 유지된다.</w:t>
        <w:br/>
        <w:t>• 번역 영향 판정 | [표현 차이]</w:t>
        <w:br/>
        <w:t>• 번역문 표시 | [구문 불확실]·[이문 검토 필요]</w:t>
        <w:br/>
        <w:t>• 출처 | CBETA T54n2123, 교감 번호 0126009.</w:t>
      </w:r>
    </w:p>
    <w:p>
      <w:pPr>
        <w:pStyle w:val="SHTKNoteSummary"/>
      </w:pPr>
      <w:r>
        <w:t>교감 요약 | [CBETA 교감] 저본 「苦惱」와 판본 이문 「慳苦」를 비교한다.</w:t>
      </w:r>
    </w:p>
    <w:p>
      <w:pPr>
        <w:pStyle w:val="SHTKNoteDetail"/>
      </w:pPr>
      <w:r>
        <w:t>• 원교감 원문 | 苦惱【大】 (orig=惱＝懊【宋】; mod=惱【大】，懊【宋】)，慳苦【宮】</w:t>
        <w:br/>
        <w:t>• 교감 번호 | 0126008</w:t>
        <w:br/>
        <w:t>• 저본 독법 | 苦惱</w:t>
        <w:br/>
        <w:t>• 저본 적용 구절 | 於遐劫中受諸苦惱。</w:t>
        <w:br/>
        <w:t>• 저본 기준 번역 | 아득한 겁 동안 온갖 고뇌를 받는다.</w:t>
        <w:br/>
        <w:t>• 이문 독법 | 慳苦</w:t>
        <w:br/>
        <w:t>• 이문 적용 구절 | 於遐劫中受諸慳苦。</w:t>
        <w:br/>
        <w:t>• 의미 차이 | 바깥 app의 저본은 「苦惱」이고 이문은 「慳苦」이며, 그 안의 「惱」에는 다시 「懊」 이문이 겹쳐 있다. 중첩 교감이라 정확한 문맥 복원은 판단을 유보하되, 저본의 「苦惱」를 그대로 유지한다.</w:t>
        <w:br/>
        <w:t>• 번역 영향 판정 | [판단 유보]</w:t>
        <w:br/>
        <w:t>• 출처 | CBETA T54n2123, 교감 번호 0126008.</w:t>
      </w:r>
    </w:p>
    <w:p>
      <w:pPr>
        <w:pStyle w:val="SHTKBlockLabel"/>
        <w:keepNext/>
      </w:pPr>
      <w:r>
        <w:t xml:space="preserve">원문</w:t>
      </w:r>
    </w:p>
    <w:p>
      <w:pPr>
        <w:pStyle w:val="SHTKSourceText"/>
      </w:pPr>
      <w:r>
        <w:t xml:space="preserve">受苦既畢。</w:t>
      </w:r>
    </w:p>
    <w:p>
      <w:pPr>
        <w:pStyle w:val="SHTKBlockLabel"/>
        <w:keepNext/>
      </w:pPr>
      <w:r>
        <w:t xml:space="preserve">한국어 직역</w:t>
      </w:r>
    </w:p>
    <w:p>
      <w:pPr>
        <w:pStyle w:val="SHTKTranslationText"/>
      </w:pPr>
      <w:r>
        <w:t xml:space="preserve">고통을 다 받고 나면,</w:t>
      </w:r>
    </w:p>
    <w:p>
      <w:pPr>
        <w:pStyle w:val="SHTKBlockLabel"/>
        <w:keepNext/>
      </w:pPr>
      <w:r>
        <w:t xml:space="preserve">원문</w:t>
      </w:r>
    </w:p>
    <w:p>
      <w:pPr>
        <w:pStyle w:val="SHTKSourceText"/>
      </w:pPr>
      <w:r>
        <w:t xml:space="preserve">[10]墮畜生餓鬼中無有衣食。</w:t>
      </w:r>
    </w:p>
    <w:p>
      <w:pPr>
        <w:pStyle w:val="SHTKBlockLabel"/>
        <w:keepNext/>
      </w:pPr>
      <w:r>
        <w:t xml:space="preserve">한국어 직역</w:t>
      </w:r>
    </w:p>
    <w:p>
      <w:pPr>
        <w:pStyle w:val="SHTKTranslationText"/>
      </w:pPr>
      <w:r>
        <w:t xml:space="preserve">축생과 아귀 가운데 떨어져 의식이 없고,</w:t>
      </w:r>
    </w:p>
    <w:p>
      <w:pPr>
        <w:pStyle w:val="SHTKBlockLabel"/>
        <w:keepNext/>
      </w:pPr>
      <w:r>
        <w:t xml:space="preserve">교감·번역 메모</w:t>
      </w:r>
    </w:p>
    <w:p>
      <w:pPr>
        <w:pStyle w:val="SHTKNoteSummary"/>
      </w:pPr>
      <w:r>
        <w:t>교감 요약 | [CBETA 교감] 저본 「墮」와 판본 이문 「復墮」를 비교한다.</w:t>
      </w:r>
    </w:p>
    <w:p>
      <w:pPr>
        <w:pStyle w:val="SHTKNoteDetail"/>
      </w:pPr>
      <w:r>
        <w:t>• 원교감 원문 | 墮【大】，復墮【宋】【元】【明】【宮】</w:t>
        <w:br/>
        <w:t>• 교감 번호 | 0126010</w:t>
        <w:br/>
        <w:t>• 저본 독법 | 墮</w:t>
        <w:br/>
        <w:t>• 저본 적용 구절 | 墮畜生餓鬼中無有衣食。</w:t>
        <w:br/>
        <w:t>• 저본 기준 번역 | 축생과 아귀 가운데 떨어져 의식이 없고,</w:t>
        <w:br/>
        <w:t>• 이문 독법 | 復墮</w:t>
        <w:br/>
        <w:t>• 이문 적용 구절 | 復墮畜生餓鬼中無有衣食。</w:t>
        <w:br/>
        <w:t>• 의미 차이 | 이문 「復墮」을 취하면 저본 「墮」과 글자나 표현 방식이 달라지지만 중심 뜻은 대체로 유지된다.</w:t>
        <w:br/>
        <w:t>• 번역 영향 판정 | [표현 차이]</w:t>
        <w:br/>
        <w:t>• 출처 | CBETA T54n2123, 교감 번호 0126010.</w:t>
      </w:r>
    </w:p>
    <w:p>
      <w:pPr>
        <w:pStyle w:val="SHTKBlockLabel"/>
        <w:keepNext/>
      </w:pPr>
      <w:r>
        <w:t xml:space="preserve">원문</w:t>
      </w:r>
    </w:p>
    <w:p>
      <w:pPr>
        <w:pStyle w:val="SHTKSourceText"/>
      </w:pPr>
      <w:r>
        <w:t xml:space="preserve">資仰於人所噉糞穢不與不得。</w:t>
      </w:r>
    </w:p>
    <w:p>
      <w:pPr>
        <w:pStyle w:val="SHTKBlockLabel"/>
        <w:keepNext/>
      </w:pPr>
      <w:r>
        <w:t xml:space="preserve">한국어 직역</w:t>
      </w:r>
    </w:p>
    <w:p>
      <w:pPr>
        <w:pStyle w:val="SHTKTranslationText"/>
      </w:pPr>
      <w:r>
        <w:t xml:space="preserve">남에게 의지해 살아가며 똥과 더러운 것을 먹고, 주지 않으면 얻지 못한다.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在此之中無量生死。以本因緣。若遇微善。劣復人身。飢寒裸露。困乏常無。人既不與。求亦不得。縱有纖毫。輒遇剝奪。守苦無方。亡身喪命。當知不布施。皆緣貪欲生也。</w:t>
      </w:r>
    </w:p>
    <w:p>
      <w:pPr>
        <w:pStyle w:val="SHTKBlockLabel"/>
        <w:keepNext/>
      </w:pPr>
      <w:r>
        <w:t xml:space="preserve">한국어 직역</w:t>
      </w:r>
    </w:p>
    <w:p>
      <w:pPr>
        <w:pStyle w:val="SHTKTranslationText"/>
      </w:pPr>
      <w:r>
        <w:t xml:space="preserve">그 가운데서 한량없는 생사를 겪는다. 본래의 인연 때문에, 만일 조그마한 선을 만나면, 겨우 다시 사람 몸을 받지만, 굶주리고 추위에 떨며 벌거벗고, 곤궁하고 궁핍하여 늘 가진 것이 없으며, 사람이 주지 않으면, 구해도 또한 얻지 못한다. 설령 아주 조금 가진 것이 있어도, 번번이 빼앗김을 만나고, 고통을 지키며 살아갈 방도가 없어, 몸을 잃고 목숨을 잃는다. 마땅히 알아야 한다. 보시하지 않는 것은, 모두 탐욕에서 생긴다.</w:t>
      </w:r>
    </w:p>
    <w:p>
      <w:pPr>
        <w:pStyle w:val="SHTKBlockLabel"/>
        <w:keepNext/>
      </w:pPr>
      <w:r>
        <w:t xml:space="preserve">위치표지</w:t>
      </w:r>
    </w:p>
    <w:p>
      <w:pPr>
        <w:pStyle w:val="SHTKPositionMarker"/>
      </w:pPr>
      <w:bookmarkStart w:id="874" w:name="loc_0126b11"/>
      <w:r>
        <w:t xml:space="preserve">[0126b11]</w:t>
      </w:r>
      <w:bookmarkEnd w:id="874"/>
    </w:p>
    <w:p>
      <w:pPr>
        <w:pStyle w:val="SHTKBlockLabel"/>
        <w:keepNext/>
      </w:pPr>
      <w:r>
        <w:t xml:space="preserve">원문</w:t>
      </w:r>
    </w:p>
    <w:p>
      <w:pPr>
        <w:pStyle w:val="SHTKSourceText"/>
      </w:pPr>
      <w:r>
        <w:t xml:space="preserve">故地持論云。貪欲之罪。亦令眾生墮三惡道。若生人中。得二種果報。一者多欲。二者無有厭足。何故貪欲墮於地獄。緣其貪欲作動身口。而苦於物。所以身死受地獄苦。何故貪欲出為畜生。緣此貪欲動乖人倫。是故出獄即為畜生。何故貪欲復為餓鬼。緣此貪欲得必貪惜。貪惜罪故。復為餓鬼。何故貪欲而復多欲。緣此貪欲所欲彌多。何故貪欲無有厭足。</w:t>
      </w:r>
    </w:p>
    <w:p>
      <w:pPr>
        <w:pStyle w:val="SHTKBlockLabel"/>
        <w:keepNext/>
      </w:pPr>
      <w:r>
        <w:t xml:space="preserve">한국어 직역</w:t>
      </w:r>
    </w:p>
    <w:p>
      <w:pPr>
        <w:pStyle w:val="SHTKTranslationText"/>
      </w:pPr>
      <w:r>
        <w:t xml:space="preserve">그러므로 《지지론》에서 말한다. “탐욕의 죄도, 중생으로 하여금 삼악도에 떨어지게 한다. 만일 인간 가운데 태어나면, 두 가지 과보를 얻는다. 첫째는 욕심이 많은 것이고, 둘째는 만족함이 없는 것이다. 탐욕은 어째서 지옥에 떨어지는가? 탐욕을 인연으로 몸과 입을 움직여, 남을 괴롭게 했기 때문에, 몸이 죽으면 지옥의 고통을 받는다. 탐욕은 어째서 지옥에서 나와 축생이 되는가? 이 탐욕을 인연으로 행동이 사람의 윤리에 어긋났기 때문에, 지옥에서 나오면 곧 축생이 된다. 탐욕은 어째서 다시 아귀가 되는가? 이 탐욕으로 얻은 것을 반드시 탐내고 아끼기 때문에, 탐내고 아낀 죄로, 다시 아귀가 된다. 탐욕한 이는 어째서 다시 욕심이 많아지는가? 이 탐욕 때문에 원하는 것이 더욱 많아진다. 탐욕한 이는 어째서 만족함이 없는가?</w:t>
      </w:r>
    </w:p>
    <w:p>
      <w:pPr>
        <w:pStyle w:val="SHTKBlockLabel"/>
        <w:keepNext/>
      </w:pPr>
      <w:r>
        <w:t xml:space="preserve">원문</w:t>
      </w:r>
    </w:p>
    <w:p>
      <w:pPr>
        <w:pStyle w:val="SHTKSourceText"/>
      </w:pPr>
      <w:r>
        <w:t xml:space="preserve">緣此貪欲[11]貪求無[12]厭。</w:t>
      </w:r>
    </w:p>
    <w:p>
      <w:pPr>
        <w:pStyle w:val="SHTKBlockLabel"/>
        <w:keepNext/>
      </w:pPr>
      <w:r>
        <w:t xml:space="preserve">한국어 직역</w:t>
      </w:r>
    </w:p>
    <w:p>
      <w:pPr>
        <w:pStyle w:val="SHTKTranslationText"/>
      </w:pPr>
      <w:r>
        <w:t xml:space="preserve">이 탐욕 때문에 탐하여 구하는 데 싫증이 없기 때문이다.</w:t>
      </w:r>
    </w:p>
    <w:p>
      <w:pPr>
        <w:pStyle w:val="SHTKBlockLabel"/>
        <w:keepNext/>
      </w:pPr>
      <w:r>
        <w:t xml:space="preserve">교감·번역 메모</w:t>
      </w:r>
    </w:p>
    <w:p>
      <w:pPr>
        <w:pStyle w:val="SHTKNoteSummary"/>
      </w:pPr>
      <w:r>
        <w:t>교감 요약 | [CBETA 교감] 저본 「貪」와 판본 이문 「∅」를 비교한다.</w:t>
      </w:r>
    </w:p>
    <w:p>
      <w:pPr>
        <w:pStyle w:val="SHTKNoteDetail"/>
      </w:pPr>
      <w:r>
        <w:t>• 원교감 원문 | 貪【大】，∅【宋】【元】【明】【宮】</w:t>
        <w:br/>
        <w:t>• 교감 번호 | 0126011</w:t>
        <w:br/>
        <w:t>• 저본 독법 | 貪</w:t>
        <w:br/>
        <w:t>• 저본 적용 구절 | 緣此貪欲貪求無厭。</w:t>
        <w:br/>
        <w:t>• 저본 기준 번역 | 이 탐욕 때문에 탐하여 구하는 데 싫증이 없기 때문이다.</w:t>
        <w:br/>
        <w:t>• 이문 독법 | ∅</w:t>
        <w:br/>
        <w:t>• 이문 적용 구절 | 緣此貪欲貪求無厭。 [해당 교감 구절 생략]</w:t>
        <w:br/>
        <w:t>• 의미 차이 | 이문 「∅」을 취하면 저본 「貪」과 세부 어휘·관계가 달라져 의미에 경미한 차이가 생긴다.</w:t>
        <w:br/>
        <w:t>• 번역 영향 판정 | [의미 차이 경미]</w:t>
        <w:br/>
        <w:t>• 출처 | CBETA T54n2123, 교감 번호 0126011.</w:t>
      </w:r>
    </w:p>
    <w:p>
      <w:pPr>
        <w:pStyle w:val="SHTKNoteSummary"/>
      </w:pPr>
      <w:r>
        <w:t>교감 요약 | [CBETA 교감] 저본 「厭」와 판본 이문 「厭足」를 비교한다.</w:t>
      </w:r>
    </w:p>
    <w:p>
      <w:pPr>
        <w:pStyle w:val="SHTKNoteDetail"/>
      </w:pPr>
      <w:r>
        <w:t>• 원교감 원문 | 厭【大】，厭足【宋】【元】【明】【宮】</w:t>
        <w:br/>
        <w:t>• 교감 번호 | 0126012</w:t>
        <w:br/>
        <w:t>• 저본 독법 | 厭</w:t>
        <w:br/>
        <w:t>• 저본 적용 구절 | 緣此貪欲貪求無厭。</w:t>
        <w:br/>
        <w:t>• 저본 기준 번역 | 이 탐욕 때문에 탐하여 구하는 데 싫증이 없기 때문이다.</w:t>
        <w:br/>
        <w:t>• 이문 독법 | 厭足</w:t>
        <w:br/>
        <w:t>• 이문 적용 구절 | 緣此貪欲貪求無厭足。</w:t>
        <w:br/>
        <w:t>• 의미 차이 | 이문 「厭足」을 취하면 저본 「厭」과 세부 어휘·관계가 달라져 의미에 경미한 차이가 생긴다.</w:t>
        <w:br/>
        <w:t>• 번역 영향 판정 | [의미 차이 경미]</w:t>
        <w:br/>
        <w:t>• 출처 | CBETA T54n2123, 교감 번호 0126012.</w:t>
      </w:r>
    </w:p>
    <w:p>
      <w:pPr>
        <w:pStyle w:val="SHTKBlockLabel"/>
        <w:keepNext/>
      </w:pPr>
      <w:r>
        <w:t xml:space="preserve">원문</w:t>
      </w:r>
    </w:p>
    <w:p>
      <w:pPr>
        <w:pStyle w:val="SHTKSourceText"/>
      </w:pPr>
      <w:r>
        <w:t xml:space="preserve">當知貪欲八大苦也。</w:t>
      </w:r>
    </w:p>
    <w:p>
      <w:pPr>
        <w:pStyle w:val="SHTKBlockLabel"/>
        <w:keepNext/>
      </w:pPr>
      <w:r>
        <w:t xml:space="preserve">한국어 직역</w:t>
      </w:r>
    </w:p>
    <w:p>
      <w:pPr>
        <w:pStyle w:val="SHTKTranslationText"/>
      </w:pPr>
      <w:r>
        <w:t xml:space="preserve">마땅히 알아야 한다. 탐욕에는 여덟 가지 큰 괴로움이 있다.”</w:t>
      </w:r>
    </w:p>
    <w:p>
      <w:pPr>
        <w:pStyle w:val="SHTKBlockLabel"/>
        <w:keepNext/>
      </w:pPr>
      <w:r>
        <w:t xml:space="preserve">위치표지</w:t>
      </w:r>
    </w:p>
    <w:p>
      <w:pPr>
        <w:pStyle w:val="SHTKPositionMarker"/>
      </w:pPr>
      <w:bookmarkStart w:id="875" w:name="loc_0126b20"/>
      <w:r>
        <w:t xml:space="preserve">[0126b20]</w:t>
      </w:r>
      <w:bookmarkEnd w:id="875"/>
    </w:p>
    <w:p>
      <w:pPr>
        <w:pStyle w:val="SHTKBlockLabel"/>
        <w:keepNext/>
      </w:pPr>
      <w:r>
        <w:t xml:space="preserve">원문</w:t>
      </w:r>
    </w:p>
    <w:p>
      <w:pPr>
        <w:pStyle w:val="SHTKSourceText"/>
      </w:pPr>
      <w:r>
        <w:t xml:space="preserve">又緣貪欲不適意故。則有憤怒而起嗔恚。今身若多嗔恚者。死即當墮泥犁地獄。於歷劫中具受眾苦。受苦既畢墮畜生中。作毒蛇蚖蝮虎豹豺狼。在此之中無量生死。以本因緣。若遇微善。劣復人身。復多嗔恚。面貌醜惡。人所憎惡。非唯不與親友。實亦眼不憙見。當知忿恚皆緣嗔惱生也。</w:t>
      </w:r>
    </w:p>
    <w:p>
      <w:pPr>
        <w:pStyle w:val="SHTKBlockLabel"/>
        <w:keepNext/>
      </w:pPr>
      <w:r>
        <w:t xml:space="preserve">한국어 직역</w:t>
      </w:r>
    </w:p>
    <w:p>
      <w:pPr>
        <w:pStyle w:val="SHTKTranslationText"/>
      </w:pPr>
      <w:r>
        <w:t xml:space="preserve">또 탐욕으로 뜻에 맞지 않게 됨을 인연으로 하여, 곧 분노가 있어 성냄을 일으킨다. 금생에 만일 성냄이 많은 이는, 죽어서 곧 니리지옥에 떨어지고, 여러 겁 동안 온갖 고통을 모두 받는다. 고통을 다 받고 나면 축생 가운데 떨어져, 독사·원·살무사·호랑이·표범·승냥이가 된다. 그 가운데서 한량없는 생사를 겪는다. 본래의 인연 때문에, 만일 조그마한 선을 만나면, 겨우 다시 사람 몸을 받지만, 다시 성냄이 많고, 얼굴과 모습이 추악하여, 사람들이 미워한다. 친구로 삼아 주지 않을 뿐만 아니라, 실로 눈으로 보기도 좋아하지 않는다. 마땅히 알아야 한다. 분노와 성냄은 모두 성내고 괴롭히는 데서 생긴다.</w:t>
      </w:r>
    </w:p>
    <w:p>
      <w:pPr>
        <w:pStyle w:val="SHTKBlockLabel"/>
        <w:keepNext/>
      </w:pPr>
      <w:r>
        <w:t xml:space="preserve">위치표지</w:t>
      </w:r>
    </w:p>
    <w:p>
      <w:pPr>
        <w:pStyle w:val="SHTKPositionMarker"/>
      </w:pPr>
      <w:bookmarkStart w:id="876" w:name="loc_0126b27"/>
      <w:r>
        <w:t xml:space="preserve">[0126b27]</w:t>
      </w:r>
      <w:bookmarkEnd w:id="876"/>
    </w:p>
    <w:p>
      <w:pPr>
        <w:pStyle w:val="SHTKBlockLabel"/>
        <w:keepNext/>
      </w:pPr>
      <w:r>
        <w:t xml:space="preserve">원문</w:t>
      </w:r>
    </w:p>
    <w:p>
      <w:pPr>
        <w:pStyle w:val="SHTKSourceText"/>
      </w:pPr>
      <w:r>
        <w:t xml:space="preserve">故地持論云。瞋恚之罪。亦令眾生墮三惡道。若生人中。得二種果報。一者常為一切求其長短。二者常為眾人之所惱害。</w:t>
      </w:r>
    </w:p>
    <w:p>
      <w:pPr>
        <w:pStyle w:val="SHTKBlockLabel"/>
        <w:keepNext/>
      </w:pPr>
      <w:r>
        <w:t xml:space="preserve">한국어 직역</w:t>
      </w:r>
    </w:p>
    <w:p>
      <w:pPr>
        <w:pStyle w:val="SHTKTranslationText"/>
      </w:pPr>
      <w:r>
        <w:t xml:space="preserve">그러므로 《지지론》에서 말한다. “성냄의 죄도, 중생으로 하여금 삼악도에 떨어지게 한다. 만일 인간 가운데 태어나면, 두 가지 과보를 얻는다. 첫째는 늘 모든 사람이 그의 장단점을 찾아내려 하는 것이고, 둘째는 늘 여러 사람에게 괴롭힘과 해침을 당하는 것이다.</w:t>
      </w:r>
    </w:p>
    <w:p>
      <w:pPr>
        <w:pStyle w:val="SHTKBlockLabel"/>
        <w:keepNext/>
      </w:pPr>
      <w:r>
        <w:t xml:space="preserve">원문</w:t>
      </w:r>
    </w:p>
    <w:p>
      <w:pPr>
        <w:pStyle w:val="SHTKSourceText"/>
      </w:pPr>
      <w:r>
        <w:t xml:space="preserve">何故瞋惱墮於地獄緣此瞋惱恚害苦物故。</w:t>
      </w:r>
    </w:p>
    <w:p>
      <w:pPr>
        <w:pStyle w:val="SHTKBlockLabel"/>
        <w:keepNext/>
      </w:pPr>
      <w:r>
        <w:t xml:space="preserve">한국어 직역</w:t>
      </w:r>
    </w:p>
    <w:p>
      <w:pPr>
        <w:pStyle w:val="SHTKTranslationText"/>
      </w:pPr>
      <w:r>
        <w:t xml:space="preserve">성내고 괴롭히는 이는 어째서 지옥에 떨어지는가? 이 성냄과 괴롭힘으로 남을 해치고 괴롭게 했기 때문에,</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受地獄苦。何故瞋惱出為畜生。緣此瞋惱不能仁恕。所以出獄受畜生身。何故瞋惱復為餓鬼。緣此瞋惱從慳心起。慳心罪故。復為餓鬼。何故瞋惱。常為一切求其長短。緣此瞋惱不能含容故。為一切求其長短。何故瞋惱。常為眾人之所惱害。</w:t>
      </w:r>
    </w:p>
    <w:p>
      <w:pPr>
        <w:pStyle w:val="SHTKBlockLabel"/>
        <w:keepNext/>
      </w:pPr>
      <w:r>
        <w:t xml:space="preserve">한국어 직역</w:t>
      </w:r>
    </w:p>
    <w:p>
      <w:pPr>
        <w:pStyle w:val="SHTKTranslationText"/>
      </w:pPr>
      <w:r>
        <w:t xml:space="preserve">지옥의 고통을 받는다. 성내고 괴롭히는 이는 어째서 지옥에서 나와 축생이 되는가? 이 성냄과 괴롭힘 때문에 어질게 용서하지 못했으므로, 지옥에서 나와 축생의 몸을 받는다. 성내고 괴롭히는 이는 어째서 다시 아귀가 되는가? 이 성냄과 괴롭힘이 인색한 마음에서 일어났기 때문에, 인색한 마음의 죄로, 다시 아귀가 된다. 성내고 괴롭히는 이는 어째서, 늘 모든 사람이 그의 장단점을 찾으려 하는가? 이 성냄과 괴롭힘 때문에 남을 포용하지 못했으므로, 모든 사람이 그의 장단점을 찾으려 한다. 성내고 괴롭히는 이는 어째서, 늘 여러 사람에게 괴롭힘과 해침을 당하는가?</w:t>
      </w:r>
    </w:p>
    <w:p>
      <w:pPr>
        <w:pStyle w:val="SHTKBlockLabel"/>
        <w:keepNext/>
      </w:pPr>
      <w:r>
        <w:t xml:space="preserve">원문</w:t>
      </w:r>
    </w:p>
    <w:p>
      <w:pPr>
        <w:pStyle w:val="SHTKSourceText"/>
      </w:pPr>
      <w:r>
        <w:t xml:space="preserve">緣此瞋惱[13]惱害於人。</w:t>
      </w:r>
    </w:p>
    <w:p>
      <w:pPr>
        <w:pStyle w:val="SHTKBlockLabel"/>
        <w:keepNext/>
      </w:pPr>
      <w:r>
        <w:t xml:space="preserve">한국어 직역</w:t>
      </w:r>
    </w:p>
    <w:p>
      <w:pPr>
        <w:pStyle w:val="SHTKTranslationText"/>
      </w:pPr>
      <w:r>
        <w:t xml:space="preserve">이 성냄과 괴롭힘으로 남을 괴롭히고 해쳤기 때문에,</w:t>
      </w:r>
    </w:p>
    <w:p>
      <w:pPr>
        <w:pStyle w:val="SHTKBlockLabel"/>
        <w:keepNext/>
      </w:pPr>
      <w:r>
        <w:t xml:space="preserve">교감·번역 메모</w:t>
      </w:r>
    </w:p>
    <w:p>
      <w:pPr>
        <w:pStyle w:val="SHTKNoteSummary"/>
      </w:pPr>
      <w:r>
        <w:t>교감 요약 | [CBETA 교감] 저본 「惱」와 판본 이문 「∅」를 비교한다.</w:t>
      </w:r>
    </w:p>
    <w:p>
      <w:pPr>
        <w:pStyle w:val="SHTKNoteDetail"/>
      </w:pPr>
      <w:r>
        <w:t>• 원교감 원문 | 惱【大】，∅【宋】【元】【明】【宮】</w:t>
        <w:br/>
        <w:t>• 교감 번호 | 0126013</w:t>
        <w:br/>
        <w:t>• 저본 독법 | 惱</w:t>
        <w:br/>
        <w:t>• 저본 적용 구절 | 緣此瞋惱惱害於人。</w:t>
        <w:br/>
        <w:t>• 저본 기준 번역 | 이 성냄과 괴롭힘으로 남을 괴롭히고 해쳤기 때문에,</w:t>
        <w:br/>
        <w:t>• 이문 독법 | ∅</w:t>
        <w:br/>
        <w:t>• 이문 적용 구절 | 緣此瞋惱惱害於人。 [해당 교감 구절 생략]</w:t>
        <w:br/>
        <w:t>• 의미 차이 | 이문 「∅」을 취하면 저본 「惱」과 세부 어휘·관계가 달라져 의미에 경미한 차이가 생긴다.</w:t>
        <w:br/>
        <w:t>• 번역 영향 판정 | [의미 차이 경미]</w:t>
        <w:br/>
        <w:t>• 출처 | CBETA T54n2123, 교감 번호 0126013.</w:t>
      </w:r>
    </w:p>
    <w:p>
      <w:pPr>
        <w:pStyle w:val="SHTKBlockLabel"/>
        <w:keepNext/>
      </w:pPr>
      <w:r>
        <w:t xml:space="preserve">원문</w:t>
      </w:r>
    </w:p>
    <w:p>
      <w:pPr>
        <w:pStyle w:val="SHTKSourceText"/>
      </w:pPr>
      <w:r>
        <w:t xml:space="preserve">人亦惱害。當知瞋惱九大苦也。</w:t>
      </w:r>
    </w:p>
    <w:p>
      <w:pPr>
        <w:pStyle w:val="SHTKBlockLabel"/>
        <w:keepNext/>
      </w:pPr>
      <w:r>
        <w:t xml:space="preserve">한국어 직역</w:t>
      </w:r>
    </w:p>
    <w:p>
      <w:pPr>
        <w:pStyle w:val="SHTKTranslationText"/>
      </w:pPr>
      <w:r>
        <w:t xml:space="preserve">남들도 또한 그를 괴롭히고 해친다. 마땅히 알아야 한다. 성내고 괴롭히는 데에는 아홉 가지 큰 괴로움이 있다.”</w:t>
      </w:r>
    </w:p>
    <w:p>
      <w:pPr>
        <w:pStyle w:val="SHTKBlockLabel"/>
        <w:keepNext/>
      </w:pPr>
      <w:r>
        <w:t xml:space="preserve">위치표지</w:t>
      </w:r>
    </w:p>
    <w:p>
      <w:pPr>
        <w:pStyle w:val="SHTKPositionMarker"/>
      </w:pPr>
      <w:bookmarkStart w:id="877" w:name="loc_0126c09"/>
      <w:r>
        <w:t xml:space="preserve">[0126c09]</w:t>
      </w:r>
      <w:bookmarkEnd w:id="877"/>
    </w:p>
    <w:p>
      <w:pPr>
        <w:pStyle w:val="SHTKBlockLabel"/>
        <w:keepNext/>
      </w:pPr>
      <w:r>
        <w:t xml:space="preserve">원문</w:t>
      </w:r>
    </w:p>
    <w:p>
      <w:pPr>
        <w:pStyle w:val="SHTKSourceText"/>
      </w:pPr>
      <w:r>
        <w:t xml:space="preserve">又緣其瞋惱而懷邪僻。不信正道。今身邪見。遮人聽法誦經。</w:t>
      </w:r>
    </w:p>
    <w:p>
      <w:pPr>
        <w:pStyle w:val="SHTKBlockLabel"/>
        <w:keepNext/>
      </w:pPr>
      <w:r>
        <w:t xml:space="preserve">한국어 직역</w:t>
      </w:r>
    </w:p>
    <w:p>
      <w:pPr>
        <w:pStyle w:val="SHTKTranslationText"/>
      </w:pPr>
      <w:r>
        <w:t xml:space="preserve">또 그 성냄과 괴롭힘을 인연으로 삿되고 치우친 마음을 품어, 바른 도를 믿지 않는다. 금생에 삿된 견해로, 남이 법을 듣고 경을 외우는 것을 막고,</w:t>
      </w:r>
    </w:p>
    <w:p>
      <w:pPr>
        <w:pStyle w:val="SHTKBlockLabel"/>
        <w:keepNext/>
      </w:pPr>
      <w:r>
        <w:t xml:space="preserve">원문</w:t>
      </w:r>
    </w:p>
    <w:p>
      <w:pPr>
        <w:pStyle w:val="SHTKSourceText"/>
      </w:pPr>
      <w:r>
        <w:t xml:space="preserve">自不餐[14]採。</w:t>
      </w:r>
    </w:p>
    <w:p>
      <w:pPr>
        <w:pStyle w:val="SHTKBlockLabel"/>
        <w:keepNext/>
      </w:pPr>
      <w:r>
        <w:t xml:space="preserve">한국어 직역</w:t>
      </w:r>
    </w:p>
    <w:p>
      <w:pPr>
        <w:pStyle w:val="SHTKTranslationText"/>
      </w:pPr>
      <w:r>
        <w:t xml:space="preserve">자신도 받아들이지 않으면,</w:t>
      </w:r>
    </w:p>
    <w:p>
      <w:pPr>
        <w:pStyle w:val="SHTKBlockLabel"/>
        <w:keepNext/>
      </w:pPr>
      <w:r>
        <w:t xml:space="preserve">교감·번역 메모</w:t>
      </w:r>
    </w:p>
    <w:p>
      <w:pPr>
        <w:pStyle w:val="SHTKNoteSummary"/>
      </w:pPr>
      <w:r>
        <w:t>교감 요약 | [CBETA 교감] 저본 「採」와 판본 이문 「采」를 비교한다.</w:t>
      </w:r>
    </w:p>
    <w:p>
      <w:pPr>
        <w:pStyle w:val="SHTKNoteDetail"/>
      </w:pPr>
      <w:r>
        <w:t>• 원교감 원문 | 採【大】，采【宋】【元】【明】【宮】</w:t>
        <w:br/>
        <w:t>• 교감 번호 | 0126014</w:t>
        <w:br/>
        <w:t>• 저본 독법 | 採</w:t>
        <w:br/>
        <w:t>• 저본 적용 구절 | 自不餐採。</w:t>
        <w:br/>
        <w:t>• 저본 기준 번역 | 자신도 받아들이지 않으면,</w:t>
        <w:br/>
        <w:t>• 이문 독법 | 采</w:t>
        <w:br/>
        <w:t>• 이문 적용 구절 | 自不餐采。</w:t>
        <w:br/>
        <w:t>• 의미 차이 | 저본 「採」와 이문 「采」은 이체자·동의 표기 또는 어순 차이로, 이 문맥의 직역 의미는 실질적으로 달라지지 않는다.</w:t>
        <w:br/>
        <w:t>• 번역 영향 판정 | [번역 차이 없음]</w:t>
        <w:br/>
        <w:t>• 출처 | CBETA T54n2123, 교감 번호 0126014.</w:t>
      </w:r>
    </w:p>
    <w:p>
      <w:pPr>
        <w:pStyle w:val="SHTKBlockLabel"/>
        <w:keepNext/>
      </w:pPr>
      <w:r>
        <w:t xml:space="preserve">원문</w:t>
      </w:r>
    </w:p>
    <w:p>
      <w:pPr>
        <w:pStyle w:val="SHTKSourceText"/>
      </w:pPr>
      <w:r>
        <w:t xml:space="preserve">死即當墮聾癡地獄。於遐劫中受諸苦惱。受苦既畢墮畜生中。</w:t>
      </w:r>
    </w:p>
    <w:p>
      <w:pPr>
        <w:pStyle w:val="SHTKBlockLabel"/>
        <w:keepNext/>
      </w:pPr>
      <w:r>
        <w:t xml:space="preserve">한국어 직역</w:t>
      </w:r>
    </w:p>
    <w:p>
      <w:pPr>
        <w:pStyle w:val="SHTKTranslationText"/>
      </w:pPr>
      <w:r>
        <w:t xml:space="preserve">죽어서 곧 귀먹고 어리석게 되는 지옥에 떨어진다. 아득한 겁 동안 온갖 고뇌를 받다가, 고통을 다 받고 나면 축생 가운데 떨어진다.</w:t>
      </w:r>
    </w:p>
    <w:p>
      <w:pPr>
        <w:pStyle w:val="SHTKBlockLabel"/>
        <w:keepNext/>
      </w:pPr>
      <w:r>
        <w:t xml:space="preserve">원문</w:t>
      </w:r>
    </w:p>
    <w:p>
      <w:pPr>
        <w:pStyle w:val="SHTKSourceText"/>
      </w:pPr>
      <w:r>
        <w:t xml:space="preserve">[15]聞三寶四諦之聲。</w:t>
      </w:r>
    </w:p>
    <w:p>
      <w:pPr>
        <w:pStyle w:val="SHTKBlockLabel"/>
        <w:keepNext/>
      </w:pPr>
      <w:r>
        <w:t xml:space="preserve">한국어 직역</w:t>
      </w:r>
    </w:p>
    <w:p>
      <w:pPr>
        <w:pStyle w:val="SHTKTranslationText"/>
      </w:pPr>
      <w:r>
        <w:t xml:space="preserve">삼보와 사제의 소리를 들어도,</w:t>
      </w:r>
    </w:p>
    <w:p>
      <w:pPr>
        <w:pStyle w:val="SHTKBlockLabel"/>
        <w:keepNext/>
      </w:pPr>
      <w:r>
        <w:t xml:space="preserve">교감·번역 메모</w:t>
      </w:r>
    </w:p>
    <w:p>
      <w:pPr>
        <w:pStyle w:val="SHTKNoteSummary"/>
      </w:pPr>
      <w:r>
        <w:t>교감 요약 | [CBETA 교감] 저본 「聞」와 판본 이문 「不聞」를 비교한다.</w:t>
      </w:r>
    </w:p>
    <w:p>
      <w:pPr>
        <w:pStyle w:val="SHTKNoteDetail"/>
      </w:pPr>
      <w:r>
        <w:t>• 원교감 원문 | 聞【大】，不聞【宋】【元】【明】【宮】</w:t>
        <w:br/>
        <w:t>• 교감 번호 | 0126015</w:t>
        <w:br/>
        <w:t>• 저본 독법 | 聞</w:t>
        <w:br/>
        <w:t>• 저본 적용 구절 | 聞三寶四諦之聲。</w:t>
        <w:br/>
        <w:t>• 저본 기준 번역 | 삼보와 사제의 소리를 들어도,</w:t>
        <w:br/>
        <w:t>• 이문 독법 | 不聞</w:t>
        <w:br/>
        <w:t>• 이문 적용 구절 | 不聞三寶四諦之聲。</w:t>
        <w:br/>
        <w:t>• 의미 차이 | 저본 「聞三寶四諦之聲」은 삼보와 사제의 소리를 “듣는다”는 뜻인데, 이문 「不聞」은 “듣지 못한다”로 부정이 추가되어 해당 과보의 논지가 반대로 달라진다.</w:t>
        <w:br/>
        <w:t>• 번역 영향 판정 | [논지에 영향]</w:t>
        <w:br/>
        <w:t>• 출처 | CBETA T54n2123, 교감 번호 0126015.</w:t>
      </w:r>
    </w:p>
    <w:p>
      <w:pPr>
        <w:pStyle w:val="SHTKBlockLabel"/>
        <w:keepNext/>
      </w:pPr>
      <w:r>
        <w:t xml:space="preserve">원문</w:t>
      </w:r>
    </w:p>
    <w:p>
      <w:pPr>
        <w:pStyle w:val="SHTKSourceText"/>
      </w:pPr>
      <w:r>
        <w:t xml:space="preserve">不知是善。殺害鞭打之聲。不知是惡。在此之中無量生死。以本因緣。若遇微善。劣復人身。生在人中。聾瞽不聞石壁不異。美言善響絕不覺知。當知阻礙聽法。皆緣邪見生也。</w:t>
      </w:r>
    </w:p>
    <w:p>
      <w:pPr>
        <w:pStyle w:val="SHTKBlockLabel"/>
        <w:keepNext/>
      </w:pPr>
      <w:r>
        <w:t xml:space="preserve">한국어 직역</w:t>
      </w:r>
    </w:p>
    <w:p>
      <w:pPr>
        <w:pStyle w:val="SHTKTranslationText"/>
      </w:pPr>
      <w:r>
        <w:t xml:space="preserve">그것이 선한 줄 알지 못하고, 살해하고 채찍질하고 때리는 소리를 들어도, 그것이 악한 줄 알지 못한다. 그 가운데서 한량없는 생사를 겪는다. 본래의 인연 때문에, 만일 조그마한 선을 만나면, 겨우 다시 사람 몸을 받고, 인간 가운데 태어나더라도, 귀먹고 눈멀어 듣지 못하니 돌벽과 다르지 않고, 좋은 말과 선한 소리를 전혀 깨닫지 못한다. 마땅히 알아야 한다. 법 듣는 것을 막는 일은, 모두 삿된 견해에서 생긴다.</w:t>
      </w:r>
    </w:p>
    <w:p>
      <w:pPr>
        <w:pStyle w:val="SHTKBlockLabel"/>
        <w:keepNext/>
      </w:pPr>
      <w:r>
        <w:t xml:space="preserve">위치표지</w:t>
      </w:r>
    </w:p>
    <w:p>
      <w:pPr>
        <w:pStyle w:val="SHTKPositionMarker"/>
      </w:pPr>
      <w:bookmarkStart w:id="878" w:name="loc_0126c17"/>
      <w:r>
        <w:t xml:space="preserve">[0126c17]</w:t>
      </w:r>
      <w:bookmarkEnd w:id="878"/>
    </w:p>
    <w:p>
      <w:pPr>
        <w:pStyle w:val="SHTKBlockLabel"/>
        <w:keepNext/>
      </w:pPr>
      <w:r>
        <w:t xml:space="preserve">원문</w:t>
      </w:r>
    </w:p>
    <w:p>
      <w:pPr>
        <w:pStyle w:val="SHTKSourceText"/>
      </w:pPr>
      <w:r>
        <w:t xml:space="preserve">故地持論云。邪見之罪。亦令眾生墮三惡道。若生人中。得二種果報。一者生邪見家。二者其心諂曲。何故邪見墮於地獄。緣以邪見唯向邪道。</w:t>
      </w:r>
    </w:p>
    <w:p>
      <w:pPr>
        <w:pStyle w:val="SHTKBlockLabel"/>
        <w:keepNext/>
      </w:pPr>
      <w:r>
        <w:t xml:space="preserve">한국어 직역</w:t>
      </w:r>
    </w:p>
    <w:p>
      <w:pPr>
        <w:pStyle w:val="SHTKTranslationText"/>
      </w:pPr>
      <w:r>
        <w:t xml:space="preserve">그러므로 《지지론》에서 말한다. “사견의 죄도, 중생으로 하여금 삼악도에 떨어지게 한다. 만일 인간 가운데 태어나면, 두 가지 과보를 얻는다. 첫째는 사견을 가진 집안에 태어나는 것이고, 둘째는 그 마음이 아첨하고 굽은 것이다. 사견은 어째서 지옥에 떨어지는가? 사견 때문에 오직 삿된 길로 향하고,</w:t>
      </w:r>
    </w:p>
    <w:p>
      <w:pPr>
        <w:pStyle w:val="SHTKBlockLabel"/>
        <w:keepNext/>
      </w:pPr>
      <w:r>
        <w:t xml:space="preserve">원문</w:t>
      </w:r>
    </w:p>
    <w:p>
      <w:pPr>
        <w:pStyle w:val="SHTKSourceText"/>
      </w:pPr>
      <w:r>
        <w:t xml:space="preserve">及以神俗謗佛法僧。</w:t>
      </w:r>
    </w:p>
    <w:p>
      <w:pPr>
        <w:pStyle w:val="SHTKBlockLabel"/>
        <w:keepNext/>
      </w:pPr>
      <w:r>
        <w:t xml:space="preserve">한국어 직역</w:t>
      </w:r>
    </w:p>
    <w:p>
      <w:pPr>
        <w:pStyle w:val="SHTKTranslationText"/>
      </w:pPr>
      <w:r>
        <w:t xml:space="preserve">또 신을 섬기는 세속의 무리로서 불·법·승을 비방하며,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不崇三寶。既不崇信。斷人正路致令遭苦。所以命終入阿鼻獄。何故邪見復為畜生。緣以邪見不識正理。所以出獄受畜生報。何故邪見復為餓鬼。緣此邪見慳心堅著。乖僻不捨。不捨慳著。復為餓鬼。何故邪見生邪見家。緣此邪見僻習纏心。所以為人生邪見家。何故邪見其心諂曲。緣此邪見不中正故。所以為人心常諂曲。當知邪見十大苦也。</w:t>
      </w:r>
    </w:p>
    <w:p>
      <w:pPr>
        <w:pStyle w:val="SHTKBlockLabel"/>
        <w:keepNext/>
      </w:pPr>
      <w:r>
        <w:t xml:space="preserve">한국어 직역</w:t>
      </w:r>
    </w:p>
    <w:p>
      <w:pPr>
        <w:pStyle w:val="SHTKTranslationText"/>
      </w:pPr>
      <w:r>
        <w:t xml:space="preserve">삼보를 숭상하지 않기 때문이다. 이미 숭상하고 믿지 않으면서, 남의 바른 길까지 끊어 고통을 만나게 하므로, 목숨을 마치면 아비지옥에 들어간다. 사견은 어째서 다시 축생이 되는가? 사견 때문에 바른 이치를 알지 못했으므로, 지옥에서 나와 축생의 과보를 받는다. 사견은 어째서 다시 아귀가 되는가? 이 사견 때문에 인색한 마음에 굳게 집착하고, 삐뚤고 치우친 것을 버리지 않으며, 인색한 집착을 버리지 않기 때문에, 다시 아귀가 된다. 사견을 가진 이는 어째서 사견을 가진 집안에 태어나는가? 이 사견 때문에 치우친 습관이 마음을 얽어매므로, 사람으로 태어날 때 사견을 가진 집안에 태어난다. 사견을 가진 이는 어째서 마음이 아첨하고 굽은가? 이 사견 때문에 마음이 중정하지 못하므로, 사람이 되어도 마음이 늘 아첨하고 굽다. 마땅히 알아야 한다. 사견에는 열 가지 큰 괴로움이 있다.”</w:t>
      </w:r>
    </w:p>
    <w:p>
      <w:pPr>
        <w:pStyle w:val="SHTKBlockLabel"/>
        <w:keepNext/>
      </w:pPr>
      <w:r>
        <w:t xml:space="preserve">위치표지</w:t>
      </w:r>
    </w:p>
    <w:p>
      <w:pPr>
        <w:pStyle w:val="SHTKPositionMarker"/>
      </w:pPr>
      <w:bookmarkStart w:id="879" w:name="loc_0126c29"/>
      <w:r>
        <w:t xml:space="preserve">[0126c29]</w:t>
      </w:r>
      <w:bookmarkEnd w:id="879"/>
    </w:p>
    <w:p>
      <w:pPr>
        <w:pStyle w:val="SHTKBlockLabel"/>
        <w:keepNext/>
      </w:pPr>
      <w:r>
        <w:t xml:space="preserve">원문</w:t>
      </w:r>
    </w:p>
    <w:p>
      <w:pPr>
        <w:pStyle w:val="SHTKSourceText"/>
      </w:pPr>
      <w:r>
        <w:t xml:space="preserve">如是一一微細。眾惡罪業。無量無邊。皆入地獄。備受諸苦。非可算數而知。且略言耳。若能反惡為善。即是我師。</w:t>
      </w:r>
    </w:p>
    <w:p>
      <w:pPr>
        <w:pStyle w:val="SHTKBlockLabel"/>
        <w:keepNext/>
      </w:pPr>
      <w:r>
        <w:t xml:space="preserve">한국어 직역</w:t>
      </w:r>
    </w:p>
    <w:p>
      <w:pPr>
        <w:pStyle w:val="SHTKTranslationText"/>
      </w:pPr>
      <w:r>
        <w:t xml:space="preserve">이와 같이 하나하나 미세한, 온갖 악한 죄업은, 한량없고 끝이 없어서, 모두 지옥에 들어가, 온갖 고통을 다 받는다. 계산하여 알 수 있는 것이 아니므로, 우선 간략히 말했을 뿐이다. 만일 능히 악을 돌이켜 선으로 삼는다면, 그것이 곧 나의 스승이다.</w:t>
      </w:r>
    </w:p>
    <w:p>
      <w:pPr>
        <w:pStyle w:val="SHTKBlockLabel"/>
        <w:keepNext/>
      </w:pPr>
      <w:r>
        <w:t xml:space="preserve">위치표지</w:t>
      </w:r>
    </w:p>
    <w:p>
      <w:pPr>
        <w:pStyle w:val="SHTKPositionMarker"/>
      </w:pPr>
      <w:bookmarkStart w:id="880" w:name="loc_0127a03"/>
      <w:r>
        <w:t xml:space="preserve">[0127a03]</w:t>
      </w:r>
      <w:bookmarkEnd w:id="880"/>
    </w:p>
    <w:p>
      <w:pPr>
        <w:pStyle w:val="SHTKBlockLabel"/>
        <w:keepNext/>
      </w:pPr>
      <w:r>
        <w:t xml:space="preserve">원문</w:t>
      </w:r>
    </w:p>
    <w:p>
      <w:pPr>
        <w:pStyle w:val="SHTKSourceText"/>
      </w:pPr>
      <w:r>
        <w:t xml:space="preserve">又八師經云。佛為梵志說八師之法。佛言一謂兇暴。殘害物命。或為怨家所見刑戮。或為王法所見誅治。滅及門族。死入地獄。燒煮拷掠。萬毒皆更。求死不得。罪竟乃出。或為餓鬼。當為畜生。屠割剝裂。死輒更刃。魂神展轉。更相殘害。吾見殺者其罪如此。不敢復殺。是吾一師。佛於是說偈言。</w:t>
      </w:r>
    </w:p>
    <w:p>
      <w:pPr>
        <w:pStyle w:val="SHTKBlockLabel"/>
        <w:keepNext/>
      </w:pPr>
      <w:r>
        <w:t xml:space="preserve">한국어 직역</w:t>
      </w:r>
    </w:p>
    <w:p>
      <w:pPr>
        <w:pStyle w:val="SHTKTranslationText"/>
      </w:pPr>
      <w:r>
        <w:t xml:space="preserve">또 《팔사경》에서 말한다. 부처님께서 범지에게 여덟 스승의 법을 말씀하셨다. 부처님께서 말씀하셨다. “첫째는 흉포함이다. 생명의 목숨을 잔혹하게 해치면, 혹 원수에게 형벌을 받아 죽임을 당하고, 혹 왕법에 따라 죽임과 다스림을 받으며, 그 화가 집안과 일족에까지 미친다. 죽으면 지옥에 들어가, 불사르고 삶고 고문하고 때리며, 온갖 독한 고통을 모두 겪고, 죽으려 해도 죽지 못한다. 죄가 다하고서야 나온다. 혹은 아귀가 되고, 마땅히 축생이 되어, 도살되고 베이며 가죽이 벗겨지고 찢긴다. 죽을 때마다 다시 칼날을 만나고, 혼신이 전전하면서, 서로 다시 잔혹하게 해친다. 나는 살생한 자의 죄가 이와 같음을 보았으므로, 감히 다시 살생하지 않는다. 이것이 나의 첫째 스승이다.” 부처님께서 이에 게송으로 말씀하셨다.</w:t>
      </w:r>
    </w:p>
    <w:p>
      <w:pPr>
        <w:pStyle w:val="SHTKBlockLabel"/>
        <w:keepNext/>
      </w:pPr>
      <w:r>
        <w:t xml:space="preserve">원문</w:t>
      </w:r>
    </w:p>
    <w:p>
      <w:pPr>
        <w:pStyle w:val="SHTKSourceText"/>
      </w:pPr>
      <w:r>
        <w:t xml:space="preserve">[1]兇者心不仁　　強弱相傷殘</w:t>
      </w:r>
    </w:p>
    <w:p>
      <w:pPr>
        <w:pStyle w:val="SHTKBlockLabel"/>
        <w:keepNext/>
      </w:pPr>
      <w:r>
        <w:t xml:space="preserve">한국어 직역</w:t>
      </w:r>
    </w:p>
    <w:p>
      <w:pPr>
        <w:pStyle w:val="SHTKTranslationText"/>
      </w:pPr>
      <w:r>
        <w:t xml:space="preserve">“흉악한 이는 마음이 어질지 않아　강한 자와 약한 자가 서로 해치며</w:t>
      </w:r>
    </w:p>
    <w:p>
      <w:pPr>
        <w:pStyle w:val="SHTKBlockLabel"/>
        <w:keepNext/>
      </w:pPr>
      <w:r>
        <w:t xml:space="preserve">교감·번역 메모</w:t>
      </w:r>
    </w:p>
    <w:p>
      <w:pPr>
        <w:pStyle w:val="SHTKNoteSummary"/>
      </w:pPr>
      <w:r>
        <w:t>교감 요약 | [CBETA 교감] 저본 「兇」와 판본 이문 「殺」를 비교한다.</w:t>
      </w:r>
    </w:p>
    <w:p>
      <w:pPr>
        <w:pStyle w:val="SHTKNoteDetail"/>
      </w:pPr>
      <w:r>
        <w:t>• 원교감 원문 | 兇【大】，殺【宋】【元】【明】</w:t>
        <w:br/>
        <w:t>• 교감 번호 | 0127001</w:t>
        <w:br/>
        <w:t>• 저본 독법 | 兇</w:t>
        <w:br/>
        <w:t>• 저본 적용 구절 | 兇者心不仁　　強弱相傷殘</w:t>
        <w:br/>
        <w:t>• 저본 기준 번역 | “흉악한 이는 마음이 어질지 않아　강한 자와 약한 자가 서로 해치며</w:t>
        <w:br/>
        <w:t>• 이문 독법 | 殺</w:t>
        <w:br/>
        <w:t>• 이문 적용 구절 | 殺者心不仁　　強弱相傷殘</w:t>
        <w:br/>
        <w:t>• 의미 차이 | 이문 「殺」을 취하면 저본 「兇」과 핵심 대상·동작·상태가 달라져 번역 의미가 달라진다.</w:t>
        <w:br/>
        <w:t>• 번역 영향 판정 | [의미 차이 있음]</w:t>
        <w:br/>
        <w:t>• 출처 | CBETA T54n2123, 교감 번호 0127001.</w:t>
      </w:r>
    </w:p>
    <w:p>
      <w:pPr>
        <w:pStyle w:val="SHTKBlockLabel"/>
        <w:keepNext/>
      </w:pPr>
      <w:r>
        <w:t xml:space="preserve">원문</w:t>
      </w:r>
    </w:p>
    <w:p>
      <w:pPr>
        <w:pStyle w:val="SHTKSourceText"/>
      </w:pPr>
      <w:r>
        <w:t xml:space="preserve">殺生當過[2]生　　結積累劫怨</w:t>
      </w:r>
    </w:p>
    <w:p>
      <w:pPr>
        <w:pStyle w:val="SHTKBlockLabel"/>
        <w:keepNext/>
      </w:pPr>
      <w:r>
        <w:t xml:space="preserve">한국어 직역</w:t>
      </w:r>
    </w:p>
    <w:p>
      <w:pPr>
        <w:pStyle w:val="SHTKTranslationText"/>
      </w:pPr>
      <w:r>
        <w:t xml:space="preserve">살생하면 마땅히 다음 생을 거치며　원한을 맺어 여러 겁 동안 쌓는다.</w:t>
      </w:r>
    </w:p>
    <w:p>
      <w:pPr>
        <w:pStyle w:val="SHTKBlockLabel"/>
        <w:keepNext/>
      </w:pPr>
      <w:r>
        <w:t xml:space="preserve">교감·번역 메모</w:t>
      </w:r>
    </w:p>
    <w:p>
      <w:pPr>
        <w:pStyle w:val="SHTKNoteSummary"/>
      </w:pPr>
      <w:r>
        <w:t>교감 요약 | [CBETA 교감] 저본 「生」와 판본 이문 「去」를 비교한다.</w:t>
      </w:r>
    </w:p>
    <w:p>
      <w:pPr>
        <w:pStyle w:val="SHTKNoteDetail"/>
      </w:pPr>
      <w:r>
        <w:t>• 원교감 원문 | 生【大】，去【元】【明】</w:t>
        <w:br/>
        <w:t>• 교감 번호 | 0127002</w:t>
        <w:br/>
        <w:t>• 저본 독법 | 生</w:t>
        <w:br/>
        <w:t>• 저본 적용 구절 | 殺生當過生　　結積累劫怨</w:t>
        <w:br/>
        <w:t>• 저본 기준 번역 | 살생하면 마땅히 다음 생을 거치며　원한을 맺어 여러 겁 동안 쌓는다.</w:t>
        <w:br/>
        <w:t>• 이문 독법 | 去</w:t>
        <w:br/>
        <w:t>• 이문 적용 구절 | 殺生當過生 結積累劫怨 [해당 교감 위치: 「生」→「去」]</w:t>
        <w:br/>
        <w:t>• 의미 차이 | 게송의 저본 「殺生當過生」 자체가 난구이고 이문은 「生」을 「去」로 바꾼다.</w:t>
        <w:br/>
        <w:t>• 번역 영향 판정 | [판단 유보]</w:t>
        <w:br/>
        <w:t>• 번역문 표시 | [구문 불확실]·[이문 검토 필요]</w:t>
        <w:br/>
        <w:t>• 출처 | CBETA T54n2123, 교감 번호 0127002.</w:t>
      </w:r>
    </w:p>
    <w:p>
      <w:pPr>
        <w:pStyle w:val="SHTKBlockLabel"/>
        <w:keepNext/>
      </w:pPr>
      <w:r>
        <w:t xml:space="preserve">원문</w:t>
      </w:r>
    </w:p>
    <w:p>
      <w:pPr>
        <w:pStyle w:val="SHTKSourceText"/>
      </w:pPr>
      <w:r>
        <w:t xml:space="preserve">受罪短命死　　驚怛遭暴[3]患</w:t>
      </w:r>
    </w:p>
    <w:p>
      <w:pPr>
        <w:pStyle w:val="SHTKBlockLabel"/>
        <w:keepNext/>
      </w:pPr>
      <w:r>
        <w:t xml:space="preserve">한국어 직역</w:t>
      </w:r>
    </w:p>
    <w:p>
      <w:pPr>
        <w:pStyle w:val="SHTKTranslationText"/>
      </w:pPr>
      <w:r>
        <w:t xml:space="preserve">죄를 받아 단명해 죽고　두려움 속에 사나운 환난을 만나니</w:t>
      </w:r>
    </w:p>
    <w:p>
      <w:pPr>
        <w:pStyle w:val="SHTKBlockLabel"/>
        <w:keepNext/>
      </w:pPr>
      <w:r>
        <w:t xml:space="preserve">교감·번역 메모</w:t>
      </w:r>
    </w:p>
    <w:p>
      <w:pPr>
        <w:pStyle w:val="SHTKNoteSummary"/>
      </w:pPr>
      <w:r>
        <w:t>교감 요약 | [CBETA 교감] 저본 「患」와 판본 이문 「惡」를 비교한다.</w:t>
      </w:r>
    </w:p>
    <w:p>
      <w:pPr>
        <w:pStyle w:val="SHTKNoteDetail"/>
      </w:pPr>
      <w:r>
        <w:t>• 원교감 원문 | 患【大】，惡【宮】</w:t>
        <w:br/>
        <w:t>• 교감 번호 | 0127003</w:t>
        <w:br/>
        <w:t>• 저본 독법 | 患</w:t>
        <w:br/>
        <w:t>• 저본 적용 구절 | 受罪短命死　　驚怛遭暴患</w:t>
        <w:br/>
        <w:t>• 저본 기준 번역 | 죄를 받아 단명해 죽고　두려움 속에 사나운 환난을 만나니</w:t>
        <w:br/>
        <w:t>• 이문 독법 | 惡</w:t>
        <w:br/>
        <w:t>• 이문 적용 구절 | 受罪短命死　　驚怛遭暴惡</w:t>
        <w:br/>
        <w:t>• 의미 차이 | 이문 「惡」을 취하면 저본 「患」과 세부 어휘·관계가 달라져 의미에 경미한 차이가 생긴다.</w:t>
        <w:br/>
        <w:t>• 번역 영향 판정 | [의미 차이 경미]</w:t>
        <w:br/>
        <w:t>• 출처 | CBETA T54n2123, 교감 번호 0127003.</w:t>
      </w:r>
    </w:p>
    <w:p>
      <w:pPr>
        <w:pStyle w:val="SHTKBlockLabel"/>
        <w:keepNext/>
      </w:pPr>
      <w:r>
        <w:t xml:space="preserve">원문</w:t>
      </w:r>
    </w:p>
    <w:p>
      <w:pPr>
        <w:pStyle w:val="SHTKSourceText"/>
      </w:pPr>
      <w:r>
        <w:t xml:space="preserve">吾用畏是故　　慈心伏魔官</w:t>
      </w:r>
    </w:p>
    <w:p>
      <w:pPr>
        <w:pStyle w:val="SHTKBlockLabel"/>
        <w:keepNext/>
      </w:pPr>
      <w:r>
        <w:t xml:space="preserve">한국어 직역</w:t>
      </w:r>
    </w:p>
    <w:p>
      <w:pPr>
        <w:pStyle w:val="SHTKTranslationText"/>
      </w:pPr>
      <w:r>
        <w:t xml:space="preserve">나는 이것을 두려워하기 때문에　자비심으로 마군을 항복시킨다.”</w:t>
      </w:r>
    </w:p>
    <w:p>
      <w:pPr>
        <w:pStyle w:val="SHTKBlockLabel"/>
        <w:keepNext/>
      </w:pPr>
      <w:r>
        <w:t xml:space="preserve">위치표지</w:t>
      </w:r>
    </w:p>
    <w:p>
      <w:pPr>
        <w:pStyle w:val="SHTKPositionMarker"/>
      </w:pPr>
      <w:bookmarkStart w:id="881" w:name="loc_0127a14"/>
      <w:r>
        <w:t xml:space="preserve">[0127a14]</w:t>
      </w:r>
      <w:bookmarkEnd w:id="881"/>
    </w:p>
    <w:p>
      <w:pPr>
        <w:pStyle w:val="SHTKBlockLabel"/>
        <w:keepNext/>
      </w:pPr>
      <w:r>
        <w:t xml:space="preserve">원문</w:t>
      </w:r>
    </w:p>
    <w:p>
      <w:pPr>
        <w:pStyle w:val="SHTKSourceText"/>
      </w:pPr>
      <w:r>
        <w:t xml:space="preserve">二謂盜竊。強劫人財。或為財主。刀杖加刑應時瓦解。或為王法收繫著獄。</w:t>
      </w:r>
    </w:p>
    <w:p>
      <w:pPr>
        <w:pStyle w:val="SHTKBlockLabel"/>
        <w:keepNext/>
      </w:pPr>
      <w:r>
        <w:t xml:space="preserve">한국어 직역</w:t>
      </w:r>
    </w:p>
    <w:p>
      <w:pPr>
        <w:pStyle w:val="SHTKTranslationText"/>
      </w:pPr>
      <w:r>
        <w:t xml:space="preserve">“둘째는 도둑질이다. 남의 재물을 억지로 빼앗고 훔치면, 혹 재물의 주인에게, 칼과 몽둥이로 형벌을 받아 즉시 몸이 부서지고, 혹 왕법에 따라 붙잡혀 감옥에 갇히며,</w:t>
      </w:r>
    </w:p>
    <w:p>
      <w:pPr>
        <w:pStyle w:val="SHTKBlockLabel"/>
        <w:keepNext/>
      </w:pPr>
      <w:r>
        <w:t xml:space="preserve">원문</w:t>
      </w:r>
    </w:p>
    <w:p>
      <w:pPr>
        <w:pStyle w:val="SHTKSourceText"/>
      </w:pPr>
      <w:r>
        <w:t xml:space="preserve">拷掠[＊]搒笞五毒皆至。</w:t>
      </w:r>
    </w:p>
    <w:p>
      <w:pPr>
        <w:pStyle w:val="SHTKBlockLabel"/>
        <w:keepNext/>
      </w:pPr>
      <w:r>
        <w:t xml:space="preserve">한국어 직역</w:t>
      </w:r>
    </w:p>
    <w:p>
      <w:pPr>
        <w:pStyle w:val="SHTKTranslationText"/>
      </w:pPr>
      <w:r>
        <w:t xml:space="preserve">고문과 매질과 채찍질 등 온갖 독한 형벌을 모두 받는다.</w:t>
      </w:r>
    </w:p>
    <w:p>
      <w:pPr>
        <w:pStyle w:val="SHTKBlockLabel"/>
        <w:keepNext/>
      </w:pPr>
      <w:r>
        <w:t xml:space="preserve">교감·번역 메모</w:t>
      </w:r>
    </w:p>
    <w:p>
      <w:pPr>
        <w:pStyle w:val="SHTKNoteSummary"/>
      </w:pPr>
      <w:r>
        <w:t>교감 요약 | [CBETA 교감] [＊]는 선행 교감 0122017의 이문을 이 위치에 반복 적용한다. 이전·현행 CBETA의 연결 정보 연결을 확인하였다.</w:t>
      </w:r>
    </w:p>
    <w:p>
      <w:pPr>
        <w:pStyle w:val="SHTKNoteDetail"/>
      </w:pPr>
      <w:r>
        <w:t>• 저본 적용 구절 | [＊]</w:t>
        <w:br/>
        <w:t>• 한국어 번역 | 반복 교감 표지</w:t>
        <w:br/>
        <w:t>• 한국어 해설 | [＊]는 선행 교감 0122017의 이문을 이 위치에 반복 적용한다. 이전·현행 CBETA의 연결 정보 연결을 확인하였다.</w:t>
      </w:r>
    </w:p>
    <w:p>
      <w:pPr>
        <w:pStyle w:val="SHTKNoteSummary"/>
      </w:pPr>
      <w:r>
        <w:t>교감 요약 | [상호참조] [＊] 반복 교감: 저본 「搒」와 반복 이문 「榜」를 비교한다.</w:t>
      </w:r>
    </w:p>
    <w:p>
      <w:pPr>
        <w:pStyle w:val="SHTKNoteDetail"/>
      </w:pPr>
      <w:r>
        <w:t>• 원교감 원문 | 搒【大】，榜【宋】【元】【明】【宮】</w:t>
        <w:br/>
        <w:t>• 교감 번호 | _85</w:t>
        <w:br/>
        <w:t>• 저본 독법 | 搒</w:t>
        <w:br/>
        <w:t>• 저본 적용 구절 | 拷掠搒笞五毒皆至。</w:t>
        <w:br/>
        <w:t>• 저본 기준 번역 | 고문과 매질과 채찍질 등 온갖 독한 형벌을 모두 받는다.</w:t>
        <w:br/>
        <w:t>• 이문 독법 | 榜</w:t>
        <w:br/>
        <w:t>• 이문 적용 구절 | 拷掠榜笞五毒皆至。</w:t>
        <w:br/>
        <w:t>• 의미 차이 | 저본 「搒」와 이문 「榜」은 이체자·동의 표기 또는 어순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戮之都市。門族灰滅。死入地獄。</w:t>
      </w:r>
    </w:p>
    <w:p>
      <w:pPr>
        <w:pStyle w:val="SHTKBlockLabel"/>
        <w:keepNext/>
      </w:pPr>
      <w:r>
        <w:t xml:space="preserve">한국어 직역</w:t>
      </w:r>
    </w:p>
    <w:p>
      <w:pPr>
        <w:pStyle w:val="SHTKTranslationText"/>
      </w:pPr>
      <w:r>
        <w:t xml:space="preserve">시장에서 죽임을 당하고, 집안과 일족도 재가 되듯 멸한다. 죽으면 지옥에 들어가,</w:t>
      </w:r>
    </w:p>
    <w:p>
      <w:pPr>
        <w:pStyle w:val="SHTKBlockLabel"/>
        <w:keepNext/>
      </w:pPr>
      <w:r>
        <w:t xml:space="preserve">원문</w:t>
      </w:r>
    </w:p>
    <w:p>
      <w:pPr>
        <w:pStyle w:val="SHTKSourceText"/>
      </w:pPr>
      <w:r>
        <w:t xml:space="preserve">以手[4]捧火。</w:t>
      </w:r>
    </w:p>
    <w:p>
      <w:pPr>
        <w:pStyle w:val="SHTKBlockLabel"/>
        <w:keepNext/>
      </w:pPr>
      <w:r>
        <w:t xml:space="preserve">한국어 직역</w:t>
      </w:r>
    </w:p>
    <w:p>
      <w:pPr>
        <w:pStyle w:val="SHTKTranslationText"/>
      </w:pPr>
      <w:r>
        <w:t xml:space="preserve">손으로 불을 받들고,</w:t>
      </w:r>
    </w:p>
    <w:p>
      <w:pPr>
        <w:pStyle w:val="SHTKBlockLabel"/>
        <w:keepNext/>
      </w:pPr>
      <w:r>
        <w:t xml:space="preserve">교감·번역 메모</w:t>
      </w:r>
    </w:p>
    <w:p>
      <w:pPr>
        <w:pStyle w:val="SHTKNoteSummary"/>
      </w:pPr>
      <w:r>
        <w:t>교감 요약 | [CBETA 교감] 저본 「捧」와 판본 이문 「棒」를 비교한다.</w:t>
      </w:r>
    </w:p>
    <w:p>
      <w:pPr>
        <w:pStyle w:val="SHTKNoteDetail"/>
      </w:pPr>
      <w:r>
        <w:t>• 원교감 원문 | 捧【大】，棒【明】</w:t>
        <w:br/>
        <w:t>• 교감 번호 | 0127004</w:t>
        <w:br/>
        <w:t>• 저본 독법 | 捧</w:t>
        <w:br/>
        <w:t>• 저본 적용 구절 | 以手捧火。</w:t>
        <w:br/>
        <w:t>• 저본 기준 번역 | 손으로 불을 받들고,</w:t>
        <w:br/>
        <w:t>• 이문 독법 | 棒</w:t>
        <w:br/>
        <w:t>• 이문 적용 구절 | 以手棒火。</w:t>
        <w:br/>
        <w:t>• 의미 차이 | 저본 「捧」과 이문 「棒」은 난구 또는 비정상적 자형·구문과 관련되어 정확한 의미 차이를 판단하기 어렵다.</w:t>
        <w:br/>
        <w:t>• 번역 영향 판정 | [판단 유보]</w:t>
        <w:br/>
        <w:t>• 출처 | CBETA T54n2123, 교감 번호 0127004.</w:t>
      </w:r>
    </w:p>
    <w:p>
      <w:pPr>
        <w:pStyle w:val="SHTKBlockLabel"/>
        <w:keepNext/>
      </w:pPr>
      <w:r>
        <w:t xml:space="preserve">원문</w:t>
      </w:r>
    </w:p>
    <w:p>
      <w:pPr>
        <w:pStyle w:val="SHTKSourceText"/>
      </w:pPr>
      <w:r>
        <w:t xml:space="preserve">烊銅灌口。求死不得。罪竟乃出。當為餓鬼。意欲飲水水化為膿。</w:t>
      </w:r>
    </w:p>
    <w:p>
      <w:pPr>
        <w:pStyle w:val="SHTKBlockLabel"/>
        <w:keepNext/>
      </w:pPr>
      <w:r>
        <w:t xml:space="preserve">한국어 직역</w:t>
      </w:r>
    </w:p>
    <w:p>
      <w:pPr>
        <w:pStyle w:val="SHTKTranslationText"/>
      </w:pPr>
      <w:r>
        <w:t xml:space="preserve">녹인 구리를 입에 붓지만, 죽으려 해도 죽지 못한다. 죄가 다하고서야 나온다. 마땅히 아귀가 되어, 물을 마시고자 하면 물이 고름으로 변하고,</w:t>
      </w:r>
    </w:p>
    <w:p>
      <w:pPr>
        <w:pStyle w:val="SHTKBlockLabel"/>
        <w:keepNext/>
      </w:pPr>
      <w:r>
        <w:t xml:space="preserve">원문</w:t>
      </w:r>
    </w:p>
    <w:p>
      <w:pPr>
        <w:pStyle w:val="SHTKSourceText"/>
      </w:pPr>
      <w:r>
        <w:t xml:space="preserve">所[5]飲食物。</w:t>
      </w:r>
    </w:p>
    <w:p>
      <w:pPr>
        <w:pStyle w:val="SHTKBlockLabel"/>
        <w:keepNext/>
      </w:pPr>
      <w:r>
        <w:t xml:space="preserve">한국어 직역</w:t>
      </w:r>
    </w:p>
    <w:p>
      <w:pPr>
        <w:pStyle w:val="SHTKTranslationText"/>
      </w:pPr>
      <w:r>
        <w:t xml:space="preserve">마시고 먹으려는 물건도,</w:t>
      </w:r>
    </w:p>
    <w:p>
      <w:pPr>
        <w:pStyle w:val="SHTKBlockLabel"/>
        <w:keepNext/>
      </w:pPr>
      <w:r>
        <w:t xml:space="preserve">교감·번역 메모</w:t>
      </w:r>
    </w:p>
    <w:p>
      <w:pPr>
        <w:pStyle w:val="SHTKNoteSummary"/>
      </w:pPr>
      <w:r>
        <w:t>교감 요약 | [CBETA 교감] 저본 「飲」와 판본 이문 「欲」를 비교한다.</w:t>
      </w:r>
    </w:p>
    <w:p>
      <w:pPr>
        <w:pStyle w:val="SHTKNoteDetail"/>
      </w:pPr>
      <w:r>
        <w:t>• 원교감 원문 | 飲【大】，欲【宋】【元】【明】</w:t>
        <w:br/>
        <w:t>• 교감 번호 | 0127005</w:t>
        <w:br/>
        <w:t>• 저본 독법 | 飲</w:t>
        <w:br/>
        <w:t>• 저본 적용 구절 | 所飲食物。</w:t>
        <w:br/>
        <w:t>• 저본 기준 번역 | 마시고 먹으려는 물건도,</w:t>
        <w:br/>
        <w:t>• 이문 독법 | 欲</w:t>
        <w:br/>
        <w:t>• 이문 적용 구절 | 所欲食物。</w:t>
        <w:br/>
        <w:t>• 의미 차이 | 이문 「欲」을 취하면 저본 「飲」과 세부 어휘·관계가 달라져 의미에 경미한 차이가 생긴다.</w:t>
        <w:br/>
        <w:t>• 번역 영향 판정 | [의미 차이 경미]</w:t>
        <w:br/>
        <w:t>• 출처 | CBETA T54n2123, 교감 번호 0127005.</w:t>
      </w:r>
    </w:p>
    <w:p>
      <w:pPr>
        <w:pStyle w:val="SHTKBlockLabel"/>
        <w:keepNext/>
      </w:pPr>
      <w:r>
        <w:t xml:space="preserve">원문</w:t>
      </w:r>
    </w:p>
    <w:p>
      <w:pPr>
        <w:pStyle w:val="SHTKSourceText"/>
      </w:pPr>
      <w:r>
        <w:t xml:space="preserve">物化為炭。身常負重。眾惱自隨。或為畜生。死輒更刃。以肉供人償其宿債。吾見盜者其罪如此。不敢復盜。是吾二師。佛於是說偈言。盜者不與取　　劫竊人財寶亡者無多少　　忿恚愁毒惱死受六畜形　　償其宿債負吾用畏是故　　棄國施財寶</w:t>
      </w:r>
    </w:p>
    <w:p>
      <w:pPr>
        <w:pStyle w:val="SHTKBlockLabel"/>
        <w:keepNext/>
      </w:pPr>
      <w:r>
        <w:t xml:space="preserve">한국어 직역</w:t>
      </w:r>
    </w:p>
    <w:p>
      <w:pPr>
        <w:pStyle w:val="SHTKTranslationText"/>
      </w:pPr>
      <w:r>
        <w:t xml:space="preserve">숯으로 변한다. 몸으로 늘 무거운 짐을 지고, 온갖 괴로움이 저절로 뒤따른다. 혹은 축생이 되어, 죽을 때마다 다시 칼날을 만나고, 자기 살로 사람에게 공급하여 묵은 빚을 갚는다. 나는 도둑질한 자의 죄가 이와 같음을 보았으므로, 감히 다시 도둑질하지 않는다. 이것이 나의 둘째 스승이다.” 부처님께서 이에 게송으로 말씀하셨다. “도둑은 주지 않은 것을 취하여　남의 재보를 겁탈하고 훔친다. 잃은 것이 많든 적든　분노와 근심과 고뇌가 생긴다. 죽어 육축의 몸을 받아　그 묵은 빚을 갚게 되니 나는 이것을 두려워하기 때문에　나라를 버리고 재보를 보시했다.”</w:t>
      </w:r>
    </w:p>
    <w:p>
      <w:pPr>
        <w:pStyle w:val="SHTKBlockLabel"/>
        <w:keepNext/>
      </w:pPr>
      <w:r>
        <w:t xml:space="preserve">위치표지</w:t>
      </w:r>
    </w:p>
    <w:p>
      <w:pPr>
        <w:pStyle w:val="SHTKPositionMarker"/>
      </w:pPr>
      <w:bookmarkStart w:id="882" w:name="loc_0127a26"/>
      <w:r>
        <w:t xml:space="preserve">[0127a26]</w:t>
      </w:r>
      <w:bookmarkEnd w:id="882"/>
    </w:p>
    <w:p>
      <w:pPr>
        <w:pStyle w:val="SHTKBlockLabel"/>
        <w:keepNext/>
      </w:pPr>
      <w:r>
        <w:t xml:space="preserve">원문</w:t>
      </w:r>
    </w:p>
    <w:p>
      <w:pPr>
        <w:pStyle w:val="SHTKSourceText"/>
      </w:pPr>
      <w:r>
        <w:t xml:space="preserve">三謂邪婬。犯人婦女。或為夫主邊人所知。臨時得殃。</w:t>
      </w:r>
    </w:p>
    <w:p>
      <w:pPr>
        <w:pStyle w:val="SHTKBlockLabel"/>
        <w:keepNext/>
      </w:pPr>
      <w:r>
        <w:t xml:space="preserve">한국어 직역</w:t>
      </w:r>
    </w:p>
    <w:p>
      <w:pPr>
        <w:pStyle w:val="SHTKTranslationText"/>
      </w:pPr>
      <w:r>
        <w:t xml:space="preserve">“셋째는 사음이다. 남의 부녀를 범하면, 혹 남편이나 주변 사람이 알게 되어, 그때 재앙을 입고,</w:t>
      </w:r>
    </w:p>
    <w:p>
      <w:pPr>
        <w:pStyle w:val="SHTKBlockLabel"/>
        <w:keepNext/>
      </w:pPr>
      <w:r>
        <w:t xml:space="preserve">원문</w:t>
      </w:r>
    </w:p>
    <w:p>
      <w:pPr>
        <w:pStyle w:val="SHTKSourceText"/>
      </w:pPr>
      <w:r>
        <w:t xml:space="preserve">[6]刀杖加[7]形。</w:t>
      </w:r>
    </w:p>
    <w:p>
      <w:pPr>
        <w:pStyle w:val="SHTKBlockLabel"/>
        <w:keepNext/>
      </w:pPr>
      <w:r>
        <w:t xml:space="preserve">한국어 직역</w:t>
      </w:r>
    </w:p>
    <w:p>
      <w:pPr>
        <w:pStyle w:val="SHTKTranslationText"/>
      </w:pPr>
      <w:r>
        <w:t xml:space="preserve">칼과 몽둥이가 몸에 가해져,</w:t>
      </w:r>
    </w:p>
    <w:p>
      <w:pPr>
        <w:pStyle w:val="SHTKBlockLabel"/>
        <w:keepNext/>
      </w:pPr>
      <w:r>
        <w:t xml:space="preserve">교감·번역 메모</w:t>
      </w:r>
    </w:p>
    <w:p>
      <w:pPr>
        <w:pStyle w:val="SHTKNoteSummary"/>
      </w:pPr>
      <w:r>
        <w:t>교감 요약 | [CBETA 교감] 저본 「刀」와 판본 이문 「力」를 비교한다.</w:t>
      </w:r>
    </w:p>
    <w:p>
      <w:pPr>
        <w:pStyle w:val="SHTKNoteDetail"/>
      </w:pPr>
      <w:r>
        <w:t>• 원교감 원문 | 刀【大】，力【明】</w:t>
        <w:br/>
        <w:t>• 교감 번호 | 0127006</w:t>
        <w:br/>
        <w:t>• 저본 독법 | 刀</w:t>
        <w:br/>
        <w:t>• 저본 적용 구절 | 刀杖加形。</w:t>
        <w:br/>
        <w:t>• 저본 기준 번역 | 칼과 몽둥이가 몸에 가해져,</w:t>
        <w:br/>
        <w:t>• 이문 독법 | 力</w:t>
        <w:br/>
        <w:t>• 이문 적용 구절 | 力杖加形。</w:t>
        <w:br/>
        <w:t>• 의미 차이 | 저본 「刀」과 이문 「力」은 난구 또는 비정상적 자형·구문과 관련되어 정확한 의미 차이를 판단하기 어렵다.</w:t>
        <w:br/>
        <w:t>• 번역 영향 판정 | [판단 유보]</w:t>
        <w:br/>
        <w:t>• 번역문 표시 | [이문 검토 필요]</w:t>
        <w:br/>
        <w:t>• 출처 | CBETA T54n2123, 교감 번호 0127006.</w:t>
      </w:r>
    </w:p>
    <w:p>
      <w:pPr>
        <w:pStyle w:val="SHTKNoteSummary"/>
      </w:pPr>
      <w:r>
        <w:t>교감 요약 | [CBETA 교감] 저본 「形。首」와 판본 이문 「刑手」를 비교한다.</w:t>
      </w:r>
    </w:p>
    <w:p>
      <w:pPr>
        <w:pStyle w:val="SHTKNoteDetail"/>
      </w:pPr>
      <w:r>
        <w:t>• 원교감 원문 | 形。首【大】，刑手【宋】【元】【明】【宮】</w:t>
        <w:br/>
        <w:t>• 교감 번호 | 0127007</w:t>
        <w:br/>
        <w:t>• 저본 독법 | 形。首</w:t>
        <w:br/>
        <w:t>• 저본 적용 구절 | 刀杖加形。首足分離。</w:t>
        <w:br/>
        <w:t>• 저본 기준 번역 | 칼과 몽둥이가 몸에 가해져, 머리와 발이 갈라지며,</w:t>
        <w:br/>
        <w:t>• 이문 독법 | 刑手</w:t>
        <w:br/>
        <w:t>• 이문 적용 구절 | 刀杖加刑手足分離。</w:t>
        <w:br/>
        <w:t>• 의미 차이 | 저본은 「刀杖加形。首足分離」처럼 두 U에 걸쳐 문장이 나뉘지만 이문 「刑手」를 취하면 「刀杖加刑手足分離」로 이어져 구두와 문장 구조가 크게 달라진다.</w:t>
        <w:br/>
        <w:t>• 번역 영향 판정 | [문장 구조 변화]</w:t>
        <w:br/>
        <w:t>• 출처 | CBETA T54n2123, 교감 번호 0127007.</w:t>
      </w:r>
    </w:p>
    <w:p>
      <w:pPr>
        <w:pStyle w:val="SHTKBlockLabel"/>
        <w:keepNext/>
      </w:pPr>
      <w:r>
        <w:t xml:space="preserve">원문</w:t>
      </w:r>
    </w:p>
    <w:p>
      <w:pPr>
        <w:pStyle w:val="SHTKSourceText"/>
      </w:pPr>
      <w:r>
        <w:t xml:space="preserve">首足分離。禍及門族。或為王法。收捕著獄。酷毒掠治。身自當辜。死入地獄。</w:t>
      </w:r>
    </w:p>
    <w:p>
      <w:pPr>
        <w:pStyle w:val="SHTKBlockLabel"/>
        <w:keepNext/>
      </w:pPr>
      <w:r>
        <w:t xml:space="preserve">한국어 직역</w:t>
      </w:r>
    </w:p>
    <w:p>
      <w:pPr>
        <w:pStyle w:val="SHTKTranslationText"/>
      </w:pPr>
      <w:r>
        <w:t xml:space="preserve">머리와 발이 갈라지며, 화가 집안과 일족에까지 미친다. 혹 왕법에 따라, 붙잡혀 감옥에 갇히고, 혹독한 고문과 다스림을 받아, 몸소 그 죄를 담당한다. 죽으면 지옥에 들어가,</w:t>
      </w:r>
    </w:p>
    <w:p>
      <w:pPr>
        <w:pStyle w:val="SHTKBlockLabel"/>
        <w:keepNext/>
      </w:pPr>
      <w:r>
        <w:t xml:space="preserve">원문</w:t>
      </w:r>
    </w:p>
    <w:p>
      <w:pPr>
        <w:pStyle w:val="SHTKSourceText"/>
      </w:pPr>
      <w:r>
        <w:t xml:space="preserve">臥之[8]鐵床。</w:t>
      </w:r>
    </w:p>
    <w:p>
      <w:pPr>
        <w:pStyle w:val="SHTKBlockLabel"/>
        <w:keepNext/>
      </w:pPr>
      <w:r>
        <w:t xml:space="preserve">한국어 직역</w:t>
      </w:r>
    </w:p>
    <w:p>
      <w:pPr>
        <w:pStyle w:val="SHTKTranslationText"/>
      </w:pPr>
      <w:r>
        <w:t xml:space="preserve">쇠침상에 눕거나,</w:t>
      </w:r>
    </w:p>
    <w:p>
      <w:pPr>
        <w:pStyle w:val="SHTKBlockLabel"/>
        <w:keepNext/>
      </w:pPr>
      <w:r>
        <w:t xml:space="preserve">교감·번역 메모</w:t>
      </w:r>
    </w:p>
    <w:p>
      <w:pPr>
        <w:pStyle w:val="SHTKNoteSummary"/>
      </w:pPr>
      <w:r>
        <w:t>교감 요약 | [CBETA 교감] 저본 「鐵」와 판본 이문 「獄」를 비교한다.</w:t>
      </w:r>
    </w:p>
    <w:p>
      <w:pPr>
        <w:pStyle w:val="SHTKNoteDetail"/>
      </w:pPr>
      <w:r>
        <w:t>• 원교감 원문 | 鐵【大】，獄【宮】</w:t>
        <w:br/>
        <w:t>• 교감 번호 | 0127008</w:t>
        <w:br/>
        <w:t>• 저본 독법 | 鐵</w:t>
        <w:br/>
        <w:t>• 저본 적용 구절 | 臥之鐵床。</w:t>
        <w:br/>
        <w:t>• 저본 기준 번역 | 쇠침상에 눕거나,</w:t>
        <w:br/>
        <w:t>• 이문 독법 | 獄</w:t>
        <w:br/>
        <w:t>• 이문 적용 구절 | 臥之獄床。</w:t>
        <w:br/>
        <w:t>• 의미 차이 | 이문 「獄」을 취하면 저본 「鐵」과 세부 어휘·관계가 달라져 의미에 경미한 차이가 생긴다.</w:t>
        <w:br/>
        <w:t>• 번역 영향 판정 | [의미 차이 경미]</w:t>
        <w:br/>
        <w:t>• 출처 | CBETA T54n2123, 교감 번호 0127008.</w:t>
      </w:r>
    </w:p>
    <w:p>
      <w:pPr>
        <w:pStyle w:val="SHTKBlockLabel"/>
        <w:keepNext/>
      </w:pPr>
      <w:r>
        <w:t xml:space="preserve">원문</w:t>
      </w:r>
    </w:p>
    <w:p>
      <w:pPr>
        <w:pStyle w:val="SHTKSourceText"/>
      </w:pPr>
      <w:r>
        <w:t xml:space="preserve">或抱銅[9]拄。</w:t>
      </w:r>
    </w:p>
    <w:p>
      <w:pPr>
        <w:pStyle w:val="SHTKBlockLabel"/>
        <w:keepNext/>
      </w:pPr>
      <w:r>
        <w:t xml:space="preserve">한국어 직역</w:t>
      </w:r>
    </w:p>
    <w:p>
      <w:pPr>
        <w:pStyle w:val="SHTKTranslationText"/>
      </w:pPr>
      <w:r>
        <w:t xml:space="preserve">구리 기둥을 끌어안고,</w:t>
      </w:r>
    </w:p>
    <w:p>
      <w:pPr>
        <w:pStyle w:val="SHTKBlockLabel"/>
        <w:keepNext/>
      </w:pPr>
      <w:r>
        <w:t xml:space="preserve">교감·번역 메모</w:t>
      </w:r>
    </w:p>
    <w:p>
      <w:pPr>
        <w:pStyle w:val="SHTKNoteSummary"/>
      </w:pPr>
      <w:r>
        <w:t>교감 요약 | [CBETA 교감] 저본 「拄」와 판본 이문 「柱」를 비교한다.</w:t>
      </w:r>
    </w:p>
    <w:p>
      <w:pPr>
        <w:pStyle w:val="SHTKNoteDetail"/>
      </w:pPr>
      <w:r>
        <w:t>• 원교감 원문 | 拄【大】，柱【宋】【元】【明】【宮】</w:t>
        <w:br/>
        <w:t>• 교감 번호 | 0127009</w:t>
        <w:br/>
        <w:t>• 저본 독법 | 拄</w:t>
        <w:br/>
        <w:t>• 저본 적용 구절 | 或抱銅拄。</w:t>
        <w:br/>
        <w:t>• 저본 기준 번역 | 구리 기둥을 끌어안고,</w:t>
        <w:br/>
        <w:t>• 이문 독법 | 柱</w:t>
        <w:br/>
        <w:t>• 이문 적용 구절 | 或抱銅柱。</w:t>
        <w:br/>
        <w:t>• 의미 차이 | 저본 「拄」와 이문 「柱」은 이체자·동의 표기 또는 어순 차이로, 이 문맥의 직역 의미는 실질적으로 달라지지 않는다.</w:t>
        <w:br/>
        <w:t>• 번역 영향 판정 | [번역 차이 없음]</w:t>
        <w:br/>
        <w:t>• 출처 | CBETA T54n2123, 교감 번호 0127009.</w:t>
      </w:r>
    </w:p>
    <w:p>
      <w:pPr>
        <w:pStyle w:val="SHTKBlockLabel"/>
        <w:keepNext/>
      </w:pPr>
      <w:r>
        <w:t xml:space="preserve">원문</w:t>
      </w:r>
    </w:p>
    <w:p>
      <w:pPr>
        <w:pStyle w:val="SHTKSourceText"/>
      </w:pPr>
      <w:r>
        <w:t xml:space="preserve">獄鬼然火以燒其身。地獄罪畢。當受畜生。若後為人。</w:t>
      </w:r>
    </w:p>
    <w:p>
      <w:pPr>
        <w:pStyle w:val="SHTKBlockLabel"/>
        <w:keepNext/>
      </w:pPr>
      <w:r>
        <w:t xml:space="preserve">한국어 직역</w:t>
      </w:r>
    </w:p>
    <w:p>
      <w:pPr>
        <w:pStyle w:val="SHTKTranslationText"/>
      </w:pPr>
      <w:r>
        <w:t xml:space="preserve">옥졸 귀신이 불을 피워 그 몸을 태운다. 지옥의 죄가 다하면, 마땅히 축생의 몸을 받는다. 뒤에 사람이 되더라도,</w:t>
      </w:r>
    </w:p>
    <w:p>
      <w:pPr>
        <w:pStyle w:val="SHTKBlockLabel"/>
        <w:keepNext/>
      </w:pPr>
      <w:r>
        <w:t xml:space="preserve">원문</w:t>
      </w:r>
    </w:p>
    <w:p>
      <w:pPr>
        <w:pStyle w:val="SHTKSourceText"/>
      </w:pPr>
      <w:r>
        <w:t xml:space="preserve">[10]闔門婬亂。</w:t>
      </w:r>
    </w:p>
    <w:p>
      <w:pPr>
        <w:pStyle w:val="SHTKBlockLabel"/>
        <w:keepNext/>
      </w:pPr>
      <w:r>
        <w:t xml:space="preserve">한국어 직역</w:t>
      </w:r>
    </w:p>
    <w:p>
      <w:pPr>
        <w:pStyle w:val="SHTKTranslationText"/>
      </w:pPr>
      <w:r>
        <w:t xml:space="preserve">온 집안이 음란하고 어지러우며,</w:t>
      </w:r>
    </w:p>
    <w:p>
      <w:pPr>
        <w:pStyle w:val="SHTKBlockLabel"/>
        <w:keepNext/>
      </w:pPr>
      <w:r>
        <w:t xml:space="preserve">교감·번역 메모</w:t>
      </w:r>
    </w:p>
    <w:p>
      <w:pPr>
        <w:pStyle w:val="SHTKNoteSummary"/>
      </w:pPr>
      <w:r>
        <w:t>교감 요약 | [CBETA 교감] 저본 「闔」와 판본 이문 「閨」를 비교한다.</w:t>
      </w:r>
    </w:p>
    <w:p>
      <w:pPr>
        <w:pStyle w:val="SHTKNoteDetail"/>
      </w:pPr>
      <w:r>
        <w:t>• 원교감 원문 | 闔【大】，閨【宋】【元】【明】【宮】</w:t>
        <w:br/>
        <w:t>• 교감 번호 | 0127010</w:t>
        <w:br/>
        <w:t>• 저본 독법 | 闔</w:t>
        <w:br/>
        <w:t>• 저본 적용 구절 | 闔門婬亂。</w:t>
        <w:br/>
        <w:t>• 저본 기준 번역 | 온 집안이 음란하고 어지러우며,</w:t>
        <w:br/>
        <w:t>• 이문 독법 | 閨</w:t>
        <w:br/>
        <w:t>• 이문 적용 구절 | 閨門婬亂。</w:t>
        <w:br/>
        <w:t>• 의미 차이 | 저본 「闔門婬亂」은 “온 집안이 음란하고 어지럽다”이고, 이문 「閨門婬亂」은 “규문/부녀의 거처가 음란하고 어지럽다”여서 범위가 달라진다.</w:t>
        <w:br/>
        <w:t>• 번역 영향 판정 | [의미 차이 있음]</w:t>
        <w:br/>
        <w:t>• 번역문 표시 | [이문 검토 필요]</w:t>
        <w:br/>
        <w:t>• 출처 | CBETA T54n2123, 교감 번호 0127010.</w:t>
      </w:r>
    </w:p>
    <w:p>
      <w:pPr>
        <w:pStyle w:val="SHTKBlockLabel"/>
        <w:keepNext/>
      </w:pPr>
      <w:r>
        <w:t xml:space="preserve">원문</w:t>
      </w:r>
    </w:p>
    <w:p>
      <w:pPr>
        <w:pStyle w:val="SHTKSourceText"/>
      </w:pPr>
      <w:r>
        <w:t xml:space="preserve">遠佛[11]違法。</w:t>
      </w:r>
    </w:p>
    <w:p>
      <w:pPr>
        <w:pStyle w:val="SHTKBlockLabel"/>
        <w:keepNext/>
      </w:pPr>
      <w:r>
        <w:t xml:space="preserve">한국어 직역</w:t>
      </w:r>
    </w:p>
    <w:p>
      <w:pPr>
        <w:pStyle w:val="SHTKTranslationText"/>
      </w:pPr>
      <w:r>
        <w:t xml:space="preserve">부처님에게서 멀어지고 법을 어기며,</w:t>
      </w:r>
    </w:p>
    <w:p>
      <w:pPr>
        <w:pStyle w:val="SHTKBlockLabel"/>
        <w:keepNext/>
      </w:pPr>
      <w:r>
        <w:t xml:space="preserve">교감·번역 메모</w:t>
      </w:r>
    </w:p>
    <w:p>
      <w:pPr>
        <w:pStyle w:val="SHTKNoteSummary"/>
      </w:pPr>
      <w:r>
        <w:t>교감 요약 | [CBETA 교감] 저본 「違」와 판본 이문 「遠」를 비교한다.</w:t>
      </w:r>
    </w:p>
    <w:p>
      <w:pPr>
        <w:pStyle w:val="SHTKNoteDetail"/>
      </w:pPr>
      <w:r>
        <w:t>• 원교감 원문 | 違【大】，遠【明】</w:t>
        <w:br/>
        <w:t>• 교감 번호 | 0127011</w:t>
        <w:br/>
        <w:t>• 저본 독법 | 違</w:t>
        <w:br/>
        <w:t>• 저본 적용 구절 | 遠佛違法。</w:t>
        <w:br/>
        <w:t>• 저본 기준 번역 | 부처님에게서 멀어지고 법을 어기며,</w:t>
        <w:br/>
        <w:t>• 이문 독법 | 遠</w:t>
        <w:br/>
        <w:t>• 이문 적용 구절 | 遠佛遠法。</w:t>
        <w:br/>
        <w:t>• 의미 차이 | 이문 「遠」을 취하면 저본 「違」과 글자나 표현 방식이 달라지지만 중심 뜻은 대체로 유지된다.</w:t>
        <w:br/>
        <w:t>• 번역 영향 판정 | [표현 차이]</w:t>
        <w:br/>
        <w:t>• 출처 | CBETA T54n2123, 교감 번호 0127011.</w:t>
      </w:r>
    </w:p>
    <w:p>
      <w:pPr>
        <w:pStyle w:val="SHTKBlockLabel"/>
        <w:keepNext/>
      </w:pPr>
      <w:r>
        <w:t xml:space="preserve">원문</w:t>
      </w:r>
    </w:p>
    <w:p>
      <w:pPr>
        <w:pStyle w:val="SHTKSourceText"/>
      </w:pPr>
      <w:r>
        <w:t xml:space="preserve">不親賢眾。常懷恐怖。多危少安。吾見是故。不敢復婬。是吾三師。佛於是說偈言。婬為不淨行　　迷惑失正道形消魂魄驚　　傷命而早夭受罪頑癡荒　　死復墮惡道故吾妻子施　　建志樂山藪</w:t>
      </w:r>
    </w:p>
    <w:p>
      <w:pPr>
        <w:pStyle w:val="SHTKBlockLabel"/>
        <w:keepNext/>
      </w:pPr>
      <w:r>
        <w:t xml:space="preserve">한국어 직역</w:t>
      </w:r>
    </w:p>
    <w:p>
      <w:pPr>
        <w:pStyle w:val="SHTKTranslationText"/>
      </w:pPr>
      <w:r>
        <w:t xml:space="preserve">어진 대중과 가까이하지 못하고, 늘 공포를 품으며, 위태로운 일은 많고 편안함은 적다. 나는 이것을 보았기 때문에, 감히 다시 음행하지 않는다. 이것이 나의 셋째 스승이다.” 부처님께서 이에 게송으로 말씀하셨다. “음행은 청정하지 못한 행위라　미혹되어 바른 길을 잃고 형체는 쇠하고 혼백은 놀라며　목숨을 상해 일찍 죽는다. 죄를 받아 완고하고 어리석어지며　죽어 다시 악도에 떨어지니 그러므로 나는 처자까지 보시하고　뜻을 세워 산림을 즐긴다.”</w:t>
      </w:r>
    </w:p>
    <w:p>
      <w:pPr>
        <w:pStyle w:val="SHTKBlockLabel"/>
        <w:keepNext/>
      </w:pPr>
      <w:r>
        <w:t xml:space="preserve">위치표지</w:t>
      </w:r>
    </w:p>
    <w:p>
      <w:pPr>
        <w:pStyle w:val="SHTKPositionMarker"/>
      </w:pPr>
      <w:bookmarkStart w:id="883" w:name="loc_0127b09"/>
      <w:r>
        <w:t xml:space="preserve">[0127b09]</w:t>
      </w:r>
      <w:bookmarkEnd w:id="883"/>
    </w:p>
    <w:p>
      <w:pPr>
        <w:pStyle w:val="SHTKBlockLabel"/>
        <w:keepNext/>
      </w:pPr>
      <w:r>
        <w:t xml:space="preserve">원문</w:t>
      </w:r>
    </w:p>
    <w:p>
      <w:pPr>
        <w:pStyle w:val="SHTKSourceText"/>
      </w:pPr>
      <w:r>
        <w:t xml:space="preserve">四謂兩舌。惡口妄言。綺語。譖人無罪。謗毀三尊。舌致捶杖。亦致滅門。死入地獄。獄中鬼神拔出其舌。以牛犁之。</w:t>
      </w:r>
    </w:p>
    <w:p>
      <w:pPr>
        <w:pStyle w:val="SHTKBlockLabel"/>
        <w:keepNext/>
      </w:pPr>
      <w:r>
        <w:t xml:space="preserve">한국어 직역</w:t>
      </w:r>
    </w:p>
    <w:p>
      <w:pPr>
        <w:pStyle w:val="SHTKTranslationText"/>
      </w:pPr>
      <w:r>
        <w:t xml:space="preserve">“넷째는 이간질과, 험한 말과 거짓말과, 꾸민 말이다. 죄 없는 사람을 참소하고, 삼존을 비방하고 헐뜯으면, 혀 때문에 매와 몽둥이를 맞고, 또 집안이 멸하는 데까지 이른다. 죽으면 지옥에 들어가, 지옥의 귀신이 그 혀를 뽑아, 소로 갈게 하고,</w:t>
      </w:r>
    </w:p>
    <w:p>
      <w:pPr>
        <w:pStyle w:val="SHTKBlockLabel"/>
        <w:keepNext/>
      </w:pPr>
      <w:r>
        <w:t xml:space="preserve">원문</w:t>
      </w:r>
    </w:p>
    <w:p>
      <w:pPr>
        <w:pStyle w:val="SHTKSourceText"/>
      </w:pPr>
      <w:r>
        <w:t xml:space="preserve">[12]烊銅灌口。</w:t>
      </w:r>
    </w:p>
    <w:p>
      <w:pPr>
        <w:pStyle w:val="SHTKBlockLabel"/>
        <w:keepNext/>
      </w:pPr>
      <w:r>
        <w:t xml:space="preserve">한국어 직역</w:t>
      </w:r>
    </w:p>
    <w:p>
      <w:pPr>
        <w:pStyle w:val="SHTKTranslationText"/>
      </w:pPr>
      <w:r>
        <w:t xml:space="preserve">녹인 구리를 입에 붓지만,</w:t>
      </w:r>
    </w:p>
    <w:p>
      <w:pPr>
        <w:pStyle w:val="SHTKBlockLabel"/>
        <w:keepNext/>
      </w:pPr>
      <w:r>
        <w:t xml:space="preserve">교감·번역 메모</w:t>
      </w:r>
    </w:p>
    <w:p>
      <w:pPr>
        <w:pStyle w:val="SHTKNoteSummary"/>
      </w:pPr>
      <w:r>
        <w:t>교감 요약 | [CBETA 교감] 저본 「烊」와 판본 이문 「洋」를 비교한다.</w:t>
      </w:r>
    </w:p>
    <w:p>
      <w:pPr>
        <w:pStyle w:val="SHTKNoteDetail"/>
      </w:pPr>
      <w:r>
        <w:t>• 원교감 원문 | 烊【大】，洋【宋】【元】【宮】</w:t>
        <w:br/>
        <w:t>• 교감 번호 | 0127012</w:t>
        <w:br/>
        <w:t>• 저본 독법 | 烊</w:t>
        <w:br/>
        <w:t>• 저본 적용 구절 | 烊銅灌口。</w:t>
        <w:br/>
        <w:t>• 저본 기준 번역 | 녹인 구리를 입에 붓지만,</w:t>
        <w:br/>
        <w:t>• 이문 독법 | 洋</w:t>
        <w:br/>
        <w:t>• 이문 적용 구절 | 洋銅灌口。</w:t>
        <w:br/>
        <w:t>• 의미 차이 | 저본 「烊」와 이문 「洋」은 이체자·동의 표기 또는 어순 차이로, 이 문맥의 직역 의미는 실질적으로 달라지지 않는다.</w:t>
        <w:br/>
        <w:t>• 번역 영향 판정 | [번역 차이 없음]</w:t>
        <w:br/>
        <w:t>• 출처 | CBETA T54n2123, 교감 번호 0127012.</w:t>
      </w:r>
    </w:p>
    <w:p>
      <w:pPr>
        <w:pStyle w:val="SHTKBlockLabel"/>
        <w:keepNext/>
      </w:pPr>
      <w:r>
        <w:t xml:space="preserve">원문</w:t>
      </w:r>
    </w:p>
    <w:p>
      <w:pPr>
        <w:pStyle w:val="SHTKSourceText"/>
      </w:pPr>
      <w:r>
        <w:t xml:space="preserve">求死不得。罪畢乃出。當為畜生。</w:t>
      </w:r>
    </w:p>
    <w:p>
      <w:pPr>
        <w:pStyle w:val="SHTKBlockLabel"/>
        <w:keepNext/>
      </w:pPr>
      <w:r>
        <w:t xml:space="preserve">한국어 직역</w:t>
      </w:r>
    </w:p>
    <w:p>
      <w:pPr>
        <w:pStyle w:val="SHTKTranslationText"/>
      </w:pPr>
      <w:r>
        <w:t xml:space="preserve">죽으려 해도 죽지 못한다. 죄가 다하고서야 나온다. 마땅히 축생이 되어,</w:t>
      </w:r>
    </w:p>
    <w:p>
      <w:pPr>
        <w:pStyle w:val="SHTKBlockLabel"/>
        <w:keepNext/>
      </w:pPr>
      <w:r>
        <w:t xml:space="preserve">원문</w:t>
      </w:r>
    </w:p>
    <w:p>
      <w:pPr>
        <w:pStyle w:val="SHTKSourceText"/>
      </w:pPr>
      <w:r>
        <w:t xml:space="preserve">常食草[13]蕀。</w:t>
      </w:r>
    </w:p>
    <w:p>
      <w:pPr>
        <w:pStyle w:val="SHTKBlockLabel"/>
        <w:keepNext/>
      </w:pPr>
      <w:r>
        <w:t xml:space="preserve">한국어 직역</w:t>
      </w:r>
    </w:p>
    <w:p>
      <w:pPr>
        <w:pStyle w:val="SHTKTranslationText"/>
      </w:pPr>
      <w:r>
        <w:t xml:space="preserve">늘 풀과 가시를 먹는다.</w:t>
      </w:r>
    </w:p>
    <w:p>
      <w:pPr>
        <w:pStyle w:val="SHTKBlockLabel"/>
        <w:keepNext/>
      </w:pPr>
      <w:r>
        <w:t xml:space="preserve">교감·번역 메모</w:t>
      </w:r>
    </w:p>
    <w:p>
      <w:pPr>
        <w:pStyle w:val="SHTKNoteSummary"/>
      </w:pPr>
      <w:r>
        <w:t>교감 요약 | [CBETA 교감] 저본 「蕀」와 판본 이문 「棘」를 비교한다.</w:t>
      </w:r>
    </w:p>
    <w:p>
      <w:pPr>
        <w:pStyle w:val="SHTKNoteDetail"/>
      </w:pPr>
      <w:r>
        <w:t>• 원교감 원문 | 蕀【大】，棘【宋】【元】【明】【宮】</w:t>
        <w:br/>
        <w:t>• 교감 번호 | 0127013</w:t>
        <w:br/>
        <w:t>• 저본 독법 | 蕀</w:t>
        <w:br/>
        <w:t>• 저본 적용 구절 | 常食草蕀。</w:t>
        <w:br/>
        <w:t>• 저본 기준 번역 | 늘 풀과 가시를 먹는다.</w:t>
        <w:br/>
        <w:t>• 이문 독법 | 棘</w:t>
        <w:br/>
        <w:t>• 이문 적용 구절 | 常食草棘。</w:t>
        <w:br/>
        <w:t>• 의미 차이 | 저본 「蕀」와 이문 「棘」은 이체자·동의 표기 또는 어순 차이로, 이 문맥의 직역 의미는 실질적으로 달라지지 않는다.</w:t>
        <w:br/>
        <w:t>• 번역 영향 판정 | [번역 차이 없음]</w:t>
        <w:br/>
        <w:t>• 출처 | CBETA T54n2123, 교감 번호 0127013.</w:t>
      </w:r>
    </w:p>
    <w:p>
      <w:pPr>
        <w:pStyle w:val="SHTKBlockLabel"/>
        <w:keepNext/>
      </w:pPr>
      <w:r>
        <w:t xml:space="preserve">원문</w:t>
      </w:r>
    </w:p>
    <w:p>
      <w:pPr>
        <w:pStyle w:val="SHTKSourceText"/>
      </w:pPr>
      <w:r>
        <w:t xml:space="preserve">若後為人。言不見信。口中恒臭。多被誹謗罵詈之聲。臥輒惡夢。有口不得食。佛經之至味。吾見是故。不敢惡口。是吾四師。佛於是說偈言。欺者有四過　　讒佞傷賢良</w:t>
      </w:r>
    </w:p>
    <w:p>
      <w:pPr>
        <w:pStyle w:val="SHTKBlockLabel"/>
        <w:keepNext/>
      </w:pPr>
      <w:r>
        <w:t xml:space="preserve">한국어 직역</w:t>
      </w:r>
    </w:p>
    <w:p>
      <w:pPr>
        <w:pStyle w:val="SHTKTranslationText"/>
      </w:pPr>
      <w:r>
        <w:t xml:space="preserve">뒤에 사람이 되더라도, 말을 해도 믿음을 얻지 못하고, 입안에서 늘 악취가 나며, 비방과 욕설의 소리를 많이 듣고, 누우면 번번이 악몽을 꾸며, 입이 있어도 먹지 못한다. [최소 보충] 불경의 지극한 맛을 말이다. 나는 이것을 보았기 때문에, 감히 다시 험한 말을 하지 않는다. 이것이 나의 넷째 스승이다.” 부처님께서 이에 게송으로 말씀하셨다. “속이는 자에게 네 가지 허물이 있으니　참소와 아첨으로 어질고 착한 이를 해치고</w:t>
      </w:r>
    </w:p>
    <w:p>
      <w:pPr>
        <w:pStyle w:val="SHTKBlockLabel"/>
        <w:keepNext/>
      </w:pPr>
      <w:r>
        <w:t xml:space="preserve">원문</w:t>
      </w:r>
    </w:p>
    <w:p>
      <w:pPr>
        <w:pStyle w:val="SHTKSourceText"/>
      </w:pPr>
      <w:r>
        <w:t xml:space="preserve">受身癡聾盲　　謇[14]吃口臭腥</w:t>
      </w:r>
    </w:p>
    <w:p>
      <w:pPr>
        <w:pStyle w:val="SHTKBlockLabel"/>
        <w:keepNext/>
      </w:pPr>
      <w:r>
        <w:t xml:space="preserve">한국어 직역</w:t>
      </w:r>
    </w:p>
    <w:p>
      <w:pPr>
        <w:pStyle w:val="SHTKTranslationText"/>
      </w:pPr>
      <w:r>
        <w:t xml:space="preserve">몸을 받으면 어리석고 귀먹고 눈멀며　말을 더듬고 입에서 비린내가 난다.</w:t>
      </w:r>
    </w:p>
    <w:p>
      <w:pPr>
        <w:pStyle w:val="SHTKBlockLabel"/>
        <w:keepNext/>
      </w:pPr>
      <w:r>
        <w:t xml:space="preserve">교감·번역 메모</w:t>
      </w:r>
    </w:p>
    <w:p>
      <w:pPr>
        <w:pStyle w:val="SHTKNoteSummary"/>
      </w:pPr>
      <w:r>
        <w:t>교감 요약 | [CBETA 교감] 저본 「吃」와 판본 이문 「喫」를 비교한다.</w:t>
      </w:r>
    </w:p>
    <w:p>
      <w:pPr>
        <w:pStyle w:val="SHTKNoteDetail"/>
      </w:pPr>
      <w:r>
        <w:t>• 원교감 원문 | 吃【大】，喫【明】</w:t>
        <w:br/>
        <w:t>• 교감 번호 | 0127014</w:t>
        <w:br/>
        <w:t>• 저본 독법 | 吃</w:t>
        <w:br/>
        <w:t>• 저본 적용 구절 | 受身癡聾盲　　謇吃口臭腥</w:t>
        <w:br/>
        <w:t>• 저본 기준 번역 | 몸을 받으면 어리석고 귀먹고 눈멀며　말을 더듬고 입에서 비린내가 난다.</w:t>
        <w:br/>
        <w:t>• 이문 독법 | 喫</w:t>
        <w:br/>
        <w:t>• 이문 적용 구절 | 受身癡聾盲　　謇喫口臭腥</w:t>
        <w:br/>
        <w:t>• 의미 차이 | 이문 「喫」을 취하면 저본 「吃」과 글자나 표현 방식이 달라지지만 중심 뜻은 대체로 유지된다.</w:t>
        <w:br/>
        <w:t>• 번역 영향 판정 | [표현 차이]</w:t>
        <w:br/>
        <w:t>• 출처 | CBETA T54n2123, 교감 번호 0127014.</w:t>
      </w:r>
    </w:p>
    <w:p>
      <w:pPr>
        <w:pStyle w:val="SHTKBlockLabel"/>
        <w:keepNext/>
      </w:pPr>
      <w:r>
        <w:t xml:space="preserve">원문</w:t>
      </w:r>
    </w:p>
    <w:p>
      <w:pPr>
        <w:pStyle w:val="SHTKSourceText"/>
      </w:pPr>
      <w:r>
        <w:t xml:space="preserve">顛狂不能信　　死墮拔舌囹吾修四淨口　　自致八音聲</w:t>
      </w:r>
    </w:p>
    <w:p>
      <w:pPr>
        <w:pStyle w:val="SHTKBlockLabel"/>
        <w:keepNext/>
      </w:pPr>
      <w:r>
        <w:t xml:space="preserve">한국어 직역</w:t>
      </w:r>
    </w:p>
    <w:p>
      <w:pPr>
        <w:pStyle w:val="SHTKTranslationText"/>
      </w:pPr>
      <w:r>
        <w:t xml:space="preserve">미치고 전도되어 믿을 수 없게 되고　죽어 혀를 뽑는 감옥에 떨어지니 나는 네 가지 청정한 말을 닦아　스스로 팔음의 음성을 이루었다.”</w:t>
      </w:r>
    </w:p>
    <w:p>
      <w:pPr>
        <w:pStyle w:val="SHTKBlockLabel"/>
        <w:keepNext/>
      </w:pPr>
      <w:r>
        <w:t xml:space="preserve">위치표지</w:t>
      </w:r>
    </w:p>
    <w:p>
      <w:pPr>
        <w:pStyle w:val="SHTKPositionMarker"/>
      </w:pPr>
      <w:bookmarkStart w:id="884" w:name="loc_0127b20"/>
      <w:r>
        <w:t xml:space="preserve">[0127b20]</w:t>
      </w:r>
      <w:bookmarkEnd w:id="884"/>
    </w:p>
    <w:p>
      <w:pPr>
        <w:pStyle w:val="SHTKBlockLabel"/>
        <w:keepNext/>
      </w:pPr>
      <w:r>
        <w:t xml:space="preserve">원문</w:t>
      </w:r>
    </w:p>
    <w:p>
      <w:pPr>
        <w:pStyle w:val="SHTKSourceText"/>
      </w:pPr>
      <w:r>
        <w:t xml:space="preserve">五謂嗜酒。酒為毒氣。主成諸惡。王道毀仁澤滅。臣慢上忠敬朽。父禮亡母失慈。子兇虐孝道敗。夫失信婦奢婬。九族諍財產耗。亡國危身無不由之。酒之亂道三十有五。吾見是故。絕酒不飲。是吾五師。佛於是說偈言。醉者為不孝　　怨禍從內生迷惑清高士　　亂德敗淑貞</w:t>
      </w:r>
    </w:p>
    <w:p>
      <w:pPr>
        <w:pStyle w:val="SHTKBlockLabel"/>
        <w:keepNext/>
      </w:pPr>
      <w:r>
        <w:t xml:space="preserve">한국어 직역</w:t>
      </w:r>
    </w:p>
    <w:p>
      <w:pPr>
        <w:pStyle w:val="SHTKTranslationText"/>
      </w:pPr>
      <w:r>
        <w:t xml:space="preserve">“다섯째는 술을 즐기는 것이다. 술은 독한 기운이 되어, 온갖 악을 이루게 하는 주인이 된다. 왕도는 무너지고 어진 은택은 사라지며, 신하는 윗사람을 업신여겨 충성과 공경이 썩고, 아버지의 예는 없어지고 어머니는 자애를 잃으며, 자식은 흉악하고 포악해져 효도가 무너지고, 남편은 신의를 잃고 아내는 사치하고 음란하며, 구족이 재산을 다투어 재물이 소모된다. 나라가 망하고 몸이 위태로워지는 것이 이로 말미암지 않는 것이 없다. 술이 도를 어지럽히는 일이 서른다섯 가지나 된다. 나는 이것을 보았기 때문에, 술을 끊고 마시지 않는다. 이것이 나의 다섯째 스승이다.” 부처님께서 이에 게송으로 말씀하셨다. “취한 이는 불효하게 되고　원한과 재앙이 안에서 생기며 청정하고 고상한 사람을 미혹시키고　덕을 어지럽혀 맑고 곧음을 무너뜨린다.</w:t>
      </w:r>
    </w:p>
    <w:p>
      <w:pPr>
        <w:pStyle w:val="SHTKBlockLabel"/>
        <w:keepNext/>
      </w:pPr>
      <w:r>
        <w:t xml:space="preserve">원문</w:t>
      </w:r>
    </w:p>
    <w:p>
      <w:pPr>
        <w:pStyle w:val="SHTKSourceText"/>
      </w:pPr>
      <w:r>
        <w:t xml:space="preserve">故吾不飲酒　　慈心濟群[15]民</w:t>
      </w:r>
    </w:p>
    <w:p>
      <w:pPr>
        <w:pStyle w:val="SHTKBlockLabel"/>
        <w:keepNext/>
      </w:pPr>
      <w:r>
        <w:t xml:space="preserve">한국어 직역</w:t>
      </w:r>
    </w:p>
    <w:p>
      <w:pPr>
        <w:pStyle w:val="SHTKTranslationText"/>
      </w:pPr>
      <w:r>
        <w:t xml:space="preserve">그러므로 나는 술을 마시지 않고　자비로운 마음으로 여러 백성을 구제하며</w:t>
      </w:r>
    </w:p>
    <w:p>
      <w:pPr>
        <w:pStyle w:val="SHTKBlockLabel"/>
        <w:keepNext/>
      </w:pPr>
      <w:r>
        <w:t xml:space="preserve">교감·번역 메모</w:t>
      </w:r>
    </w:p>
    <w:p>
      <w:pPr>
        <w:pStyle w:val="SHTKNoteSummary"/>
      </w:pPr>
      <w:r>
        <w:t>교감 요약 | [CBETA 교감] 저본 「民」와 판본 이문 「氓」를 비교한다.</w:t>
      </w:r>
    </w:p>
    <w:p>
      <w:pPr>
        <w:pStyle w:val="SHTKNoteDetail"/>
      </w:pPr>
      <w:r>
        <w:t>• 원교감 원문 | 民【大】，氓【元】【明】</w:t>
        <w:br/>
        <w:t>• 교감 번호 | 0127015</w:t>
        <w:br/>
        <w:t>• 저본 독법 | 民</w:t>
        <w:br/>
        <w:t>• 저본 적용 구절 | 故吾不飲酒　　慈心濟群民</w:t>
        <w:br/>
        <w:t>• 저본 기준 번역 | 그러므로 나는 술을 마시지 않고　자비로운 마음으로 여러 백성을 구제하며</w:t>
        <w:br/>
        <w:t>• 이문 독법 | 氓</w:t>
        <w:br/>
        <w:t>• 이문 적용 구절 | 故吾不飲酒　　慈心濟群氓</w:t>
        <w:br/>
        <w:t>• 의미 차이 | 이문 「氓」을 취하면 저본 「民」과 글자나 표현 방식이 달라지지만 중심 뜻은 대체로 유지된다.</w:t>
        <w:br/>
        <w:t>• 번역 영향 판정 | [표현 차이]</w:t>
        <w:br/>
        <w:t>• 출처 | CBETA T54n2123, 교감 번호 0127015.</w:t>
      </w:r>
    </w:p>
    <w:p>
      <w:pPr>
        <w:pStyle w:val="SHTKBlockLabel"/>
        <w:keepNext/>
      </w:pPr>
      <w:r>
        <w:t xml:space="preserve">원문</w:t>
      </w:r>
    </w:p>
    <w:p>
      <w:pPr>
        <w:pStyle w:val="SHTKSourceText"/>
      </w:pPr>
      <w:r>
        <w:t xml:space="preserve">淨慧度八難　　自致覺道圓</w:t>
      </w:r>
    </w:p>
    <w:p>
      <w:pPr>
        <w:pStyle w:val="SHTKBlockLabel"/>
        <w:keepNext/>
      </w:pPr>
      <w:r>
        <w:t xml:space="preserve">한국어 직역</w:t>
      </w:r>
    </w:p>
    <w:p>
      <w:pPr>
        <w:pStyle w:val="SHTKTranslationText"/>
      </w:pPr>
      <w:r>
        <w:t xml:space="preserve">청정한 지혜로 팔난을 건너　스스로 깨달음의 도를 원만히 이룬다.”</w:t>
      </w:r>
    </w:p>
    <w:p>
      <w:pPr>
        <w:pStyle w:val="SHTKBlockLabel"/>
        <w:keepNext/>
      </w:pPr>
      <w:r>
        <w:t xml:space="preserve">위치표지</w:t>
      </w:r>
    </w:p>
    <w:p>
      <w:pPr>
        <w:pStyle w:val="SHTKPositionMarker"/>
      </w:pPr>
      <w:bookmarkStart w:id="885" w:name="loc_0127b29"/>
      <w:r>
        <w:t xml:space="preserve">[0127b29]</w:t>
      </w:r>
      <w:bookmarkEnd w:id="885"/>
    </w:p>
    <w:p>
      <w:pPr>
        <w:pStyle w:val="SHTKBlockLabel"/>
        <w:keepNext/>
      </w:pPr>
      <w:r>
        <w:t xml:space="preserve">원문</w:t>
      </w:r>
    </w:p>
    <w:p>
      <w:pPr>
        <w:pStyle w:val="SHTKSourceText"/>
      </w:pPr>
      <w:r>
        <w:t xml:space="preserve">六謂年老。夫老之為苦。頭白齒落。目視冥冥。耳聽不聰。盛去衰至。皮緩面皺。</w:t>
      </w:r>
    </w:p>
    <w:p>
      <w:pPr>
        <w:pStyle w:val="SHTKBlockLabel"/>
        <w:keepNext/>
      </w:pPr>
      <w:r>
        <w:t xml:space="preserve">한국어 직역</w:t>
      </w:r>
    </w:p>
    <w:p>
      <w:pPr>
        <w:pStyle w:val="SHTKTranslationText"/>
      </w:pPr>
      <w:r>
        <w:t xml:space="preserve">“여섯째는 늙음이다. 무릇 늙음의 괴로움은, 머리가 희어지고 이가 빠지며, 눈으로 보아도 어둡고 흐릿하고, 귀로 들어도 밝게 듣지 못한다. 왕성함은 가고 쇠함이 이르며, 피부는 늘어지고 얼굴은 주름지며,</w:t>
      </w:r>
    </w:p>
    <w:p>
      <w:pPr>
        <w:pStyle w:val="SHTKBlockLabel"/>
        <w:keepNext/>
      </w:pPr>
      <w:r>
        <w:t xml:space="preserve">원문</w:t>
      </w:r>
    </w:p>
    <w:p>
      <w:pPr>
        <w:pStyle w:val="SHTKSourceText"/>
      </w:pPr>
      <w:r>
        <w:t xml:space="preserve">百節[16]疲痛。</w:t>
      </w:r>
    </w:p>
    <w:p>
      <w:pPr>
        <w:pStyle w:val="SHTKBlockLabel"/>
        <w:keepNext/>
      </w:pPr>
      <w:r>
        <w:t xml:space="preserve">한국어 직역</w:t>
      </w:r>
    </w:p>
    <w:p>
      <w:pPr>
        <w:pStyle w:val="SHTKTranslationText"/>
      </w:pPr>
      <w:r>
        <w:t xml:space="preserve">온몸의 관절이 피로하고 아프다.</w:t>
      </w:r>
    </w:p>
    <w:p>
      <w:pPr>
        <w:pStyle w:val="SHTKBlockLabel"/>
        <w:keepNext/>
      </w:pPr>
      <w:r>
        <w:t xml:space="preserve">교감·번역 메모</w:t>
      </w:r>
    </w:p>
    <w:p>
      <w:pPr>
        <w:pStyle w:val="SHTKNoteSummary"/>
      </w:pPr>
      <w:r>
        <w:t>교감 요약 | [CBETA 교감] 저본 「疲」와 판본 이문 「疼」를 비교한다.</w:t>
      </w:r>
    </w:p>
    <w:p>
      <w:pPr>
        <w:pStyle w:val="SHTKNoteDetail"/>
      </w:pPr>
      <w:r>
        <w:t>• 원교감 원문 | 疲【大】，疼【宋】【元】【明】【宮】</w:t>
        <w:br/>
        <w:t>• 교감 번호 | 0127016</w:t>
        <w:br/>
        <w:t>• 저본 독법 | 疲</w:t>
        <w:br/>
        <w:t>• 저본 적용 구절 | 百節疲痛。</w:t>
        <w:br/>
        <w:t>• 저본 기준 번역 | 온몸의 관절이 피로하고 아프다.</w:t>
        <w:br/>
        <w:t>• 이문 독법 | 疼</w:t>
        <w:br/>
        <w:t>• 이문 적용 구절 | 百節疼痛。</w:t>
        <w:br/>
        <w:t>• 의미 차이 | 이문 「疼」을 취하면 저본 「疲」과 세부 어휘·관계가 달라져 의미에 경미한 차이가 생긴다.</w:t>
        <w:br/>
        <w:t>• 번역 영향 판정 | [의미 차이 경미]</w:t>
        <w:br/>
        <w:t>• 출처 | CBETA T54n2123, 교감 번호 0127016.</w:t>
      </w:r>
    </w:p>
    <w:p>
      <w:pPr>
        <w:pStyle w:val="SHTKBlockLabel"/>
        <w:keepNext/>
      </w:pPr>
      <w:r>
        <w:t xml:space="preserve">원문</w:t>
      </w:r>
    </w:p>
    <w:p>
      <w:pPr>
        <w:pStyle w:val="SHTKSourceText"/>
      </w:pPr>
      <w:r>
        <w:t xml:space="preserve">行[17]步苦極。</w:t>
      </w:r>
    </w:p>
    <w:p>
      <w:pPr>
        <w:pStyle w:val="SHTKBlockLabel"/>
        <w:keepNext/>
      </w:pPr>
      <w:r>
        <w:t xml:space="preserve">한국어 직역</w:t>
      </w:r>
    </w:p>
    <w:p>
      <w:pPr>
        <w:pStyle w:val="SHTKTranslationText"/>
      </w:pPr>
      <w:r>
        <w:t xml:space="preserve">걸음을 걷는 고통이 지극하고,</w:t>
      </w:r>
    </w:p>
    <w:p>
      <w:pPr>
        <w:pStyle w:val="SHTKBlockLabel"/>
        <w:keepNext/>
      </w:pPr>
      <w:r>
        <w:t xml:space="preserve">교감·번역 메모</w:t>
      </w:r>
    </w:p>
    <w:p>
      <w:pPr>
        <w:pStyle w:val="SHTKNoteSummary"/>
      </w:pPr>
      <w:r>
        <w:t>교감 요약 | [CBETA 교감] 저본 「步」와 판본 이문 「少」를 비교한다.</w:t>
      </w:r>
    </w:p>
    <w:p>
      <w:pPr>
        <w:pStyle w:val="SHTKNoteDetail"/>
      </w:pPr>
      <w:r>
        <w:t>• 원교감 원문 | 步【大】，少【明】</w:t>
        <w:br/>
        <w:t>• 교감 번호 | 0127017</w:t>
        <w:br/>
        <w:t>• 저본 독법 | 步</w:t>
        <w:br/>
        <w:t>• 저본 적용 구절 | 行步苦極。</w:t>
        <w:br/>
        <w:t>• 저본 기준 번역 | 걸음을 걷는 고통이 지극하고,</w:t>
        <w:br/>
        <w:t>• 이문 독법 | 少</w:t>
        <w:br/>
        <w:t>• 이문 적용 구절 | 行少苦極。</w:t>
        <w:br/>
        <w:t>• 의미 차이 | 저본 「行步苦極」은 “걷는 고통이 지극하다”이고, 이문 「行少苦極」은 “행동이 적고 고통이 지극하다”로 읽혀 서술 내용이 달라진다.</w:t>
        <w:br/>
        <w:t>• 번역 영향 판정 | [의미 차이 있음]</w:t>
        <w:br/>
        <w:t>• 번역문 표시 | [이문 검토 필요]</w:t>
        <w:br/>
        <w:t>• 출처 | CBETA T54n2123, 교감 번호 0127017.</w:t>
      </w:r>
    </w:p>
    <w:p>
      <w:pPr>
        <w:pStyle w:val="SHTKBlockLabel"/>
        <w:keepNext/>
      </w:pPr>
      <w:r>
        <w:t xml:space="preserve">원문</w:t>
      </w:r>
    </w:p>
    <w:p>
      <w:pPr>
        <w:pStyle w:val="SHTKSourceText"/>
      </w:pPr>
      <w:r>
        <w:t xml:space="preserve">坐起呻吟。憂悲心惱。識神轉滅。便旋即忘。命日促盡。言之流涕。</w:t>
      </w:r>
    </w:p>
    <w:p>
      <w:pPr>
        <w:pStyle w:val="SHTKBlockLabel"/>
        <w:keepNext/>
      </w:pPr>
      <w:r>
        <w:t xml:space="preserve">한국어 직역</w:t>
      </w:r>
    </w:p>
    <w:p>
      <w:pPr>
        <w:pStyle w:val="SHTKTranslationText"/>
      </w:pPr>
      <w:r>
        <w:t xml:space="preserve">앉고 일어날 때 신음하며, 근심과 슬픔으로 마음이 괴롭다. 정신과 식은 점점 소멸하고, 돌아서면 곧 잊어버리며, 목숨은 날로 재촉되어 다해 간다. 이를 말하면 눈물이 흐른다.</w:t>
      </w:r>
    </w:p>
    <w:p>
      <w:pPr>
        <w:pStyle w:val="SHTKBlockLabel"/>
        <w:keepNext/>
      </w:pPr>
      <w:r>
        <w:t xml:space="preserve">원문</w:t>
      </w:r>
    </w:p>
    <w:p>
      <w:pPr>
        <w:pStyle w:val="SHTKSourceText"/>
      </w:pPr>
      <w:r>
        <w:t xml:space="preserve">吾見無常[18]災變如此。</w:t>
      </w:r>
    </w:p>
    <w:p>
      <w:pPr>
        <w:pStyle w:val="SHTKBlockLabel"/>
        <w:keepNext/>
      </w:pPr>
      <w:r>
        <w:t xml:space="preserve">한국어 직역</w:t>
      </w:r>
    </w:p>
    <w:p>
      <w:pPr>
        <w:pStyle w:val="SHTKTranslationText"/>
      </w:pPr>
      <w:r>
        <w:t xml:space="preserve">나는 무상의 재난과 변화가 이와 같음을 보았으므로,</w:t>
      </w:r>
    </w:p>
    <w:p>
      <w:pPr>
        <w:pStyle w:val="SHTKBlockLabel"/>
        <w:keepNext/>
      </w:pPr>
      <w:r>
        <w:t xml:space="preserve">교감·번역 메모</w:t>
      </w:r>
    </w:p>
    <w:p>
      <w:pPr>
        <w:pStyle w:val="SHTKNoteSummary"/>
      </w:pPr>
      <w:r>
        <w:t>교감 요약 | [CBETA 교감] 저본 「災」와 판본 이문 「交」를 비교한다.</w:t>
      </w:r>
    </w:p>
    <w:p>
      <w:pPr>
        <w:pStyle w:val="SHTKNoteDetail"/>
      </w:pPr>
      <w:r>
        <w:t>• 원교감 원문 | 災【大】，交【宮】</w:t>
        <w:br/>
        <w:t>• 교감 번호 | 0127018</w:t>
        <w:br/>
        <w:t>• 저본 독법 | 災</w:t>
        <w:br/>
        <w:t>• 저본 적용 구절 | 吾見無常災變如此。</w:t>
        <w:br/>
        <w:t>• 저본 기준 번역 | 나는 무상의 재난과 변화가 이와 같음을 보았으므로,</w:t>
        <w:br/>
        <w:t>• 이문 독법 | 交</w:t>
        <w:br/>
        <w:t>• 이문 적용 구절 | 吾見無常交變如此。</w:t>
        <w:br/>
        <w:t>• 의미 차이 | 이문 「交」을 취하면 저본 「災」과 글자나 표현 방식이 달라지지만 중심 뜻은 대체로 유지된다.</w:t>
        <w:br/>
        <w:t>• 번역 영향 판정 | [표현 차이]</w:t>
        <w:br/>
        <w:t>• 번역문 표시 | [이문 검토 필요]</w:t>
        <w:br/>
        <w:t>• 출처 | CBETA T54n2123, 교감 번호 0127018.</w:t>
      </w:r>
    </w:p>
    <w:p>
      <w:pPr>
        <w:pStyle w:val="SHTKBlockLabel"/>
        <w:keepNext/>
      </w:pPr>
      <w:r>
        <w:t xml:space="preserve">원문</w:t>
      </w:r>
    </w:p>
    <w:p>
      <w:pPr>
        <w:pStyle w:val="SHTKSourceText"/>
      </w:pPr>
      <w:r>
        <w:t xml:space="preserve">故行求道。不欲更之。是吾六師。佛於是說偈言。吾念世無常　　人生要當老</w:t>
      </w:r>
    </w:p>
    <w:p>
      <w:pPr>
        <w:pStyle w:val="SHTKBlockLabel"/>
        <w:keepNext/>
      </w:pPr>
      <w:r>
        <w:t xml:space="preserve">한국어 직역</w:t>
      </w:r>
    </w:p>
    <w:p>
      <w:pPr>
        <w:pStyle w:val="SHTKTranslationText"/>
      </w:pPr>
      <w:r>
        <w:t xml:space="preserve">도를 구하러 나아가며, 다시는 이것을 겪고 싶지 않다. 이것이 나의 여섯째 스승이다.” 부처님께서 이에 게송으로 말씀하셨다. “나는 세상이 무상함을 생각하니　사람은 태어나면 반드시 늙게 되고</w:t>
      </w:r>
    </w:p>
    <w:p>
      <w:pPr>
        <w:pStyle w:val="SHTKBlockLabel"/>
        <w:keepNext/>
      </w:pPr>
      <w:r>
        <w:t xml:space="preserve">원문</w:t>
      </w:r>
    </w:p>
    <w:p>
      <w:pPr>
        <w:pStyle w:val="SHTKSourceText"/>
      </w:pPr>
      <w:r>
        <w:t xml:space="preserve">盛去日衰[19]羸　　形枯而白首</w:t>
      </w:r>
    </w:p>
    <w:p>
      <w:pPr>
        <w:pStyle w:val="SHTKBlockLabel"/>
        <w:keepNext/>
      </w:pPr>
      <w:r>
        <w:t xml:space="preserve">한국어 직역</w:t>
      </w:r>
    </w:p>
    <w:p>
      <w:pPr>
        <w:pStyle w:val="SHTKTranslationText"/>
      </w:pPr>
      <w:r>
        <w:t xml:space="preserve">왕성함이 가면 날로 쇠약해져　몸은 마르고 머리는 희어진다.</w:t>
      </w:r>
    </w:p>
    <w:p>
      <w:pPr>
        <w:pStyle w:val="SHTKBlockLabel"/>
        <w:keepNext/>
      </w:pPr>
      <w:r>
        <w:t xml:space="preserve">교감·번역 메모</w:t>
      </w:r>
    </w:p>
    <w:p>
      <w:pPr>
        <w:pStyle w:val="SHTKNoteSummary"/>
      </w:pPr>
      <w:r>
        <w:t>교감 요약 | [CBETA 교감] 저본 「羸」와 판본 이문 「亂」를 비교한다.</w:t>
      </w:r>
    </w:p>
    <w:p>
      <w:pPr>
        <w:pStyle w:val="SHTKNoteDetail"/>
      </w:pPr>
      <w:r>
        <w:t>• 원교감 원문 | 羸【大】，亂【明】</w:t>
        <w:br/>
        <w:t>• 교감 번호 | 0127019</w:t>
        <w:br/>
        <w:t>• 저본 독법 | 羸</w:t>
        <w:br/>
        <w:t>• 저본 적용 구절 | 盛去日衰羸　　形枯而白首</w:t>
        <w:br/>
        <w:t>• 저본 기준 번역 | 왕성함이 가면 날로 쇠약해져　몸은 마르고 머리는 희어진다.</w:t>
        <w:br/>
        <w:t>• 이문 독법 | 亂</w:t>
        <w:br/>
        <w:t>• 이문 적용 구절 | 盛去日衰亂　　形枯而白首</w:t>
        <w:br/>
        <w:t>• 의미 차이 | 저본 「日衰羸」는 “날로 쇠약해진다”이나 이문 「日衰亂」은 “날로 쇠하고 어지러워진다”여서 노쇠의 상태가 달라진다.</w:t>
        <w:br/>
        <w:t>• 번역 영향 판정 | [의미 차이 있음]</w:t>
        <w:br/>
        <w:t>• 출처 | CBETA T54n2123, 교감 번호 0127019.</w:t>
      </w:r>
    </w:p>
    <w:p>
      <w:pPr>
        <w:pStyle w:val="SHTKBlockLabel"/>
        <w:keepNext/>
      </w:pPr>
      <w:r>
        <w:t xml:space="preserve">원문</w:t>
      </w:r>
    </w:p>
    <w:p>
      <w:pPr>
        <w:pStyle w:val="SHTKSourceText"/>
      </w:pPr>
      <w:r>
        <w:t xml:space="preserve">憂勞百病生　　坐起愁痛惱吾用畏是故　　棄國行求道</w:t>
      </w:r>
    </w:p>
    <w:p>
      <w:pPr>
        <w:pStyle w:val="SHTKBlockLabel"/>
        <w:keepNext/>
      </w:pPr>
      <w:r>
        <w:t xml:space="preserve">한국어 직역</w:t>
      </w:r>
    </w:p>
    <w:p>
      <w:pPr>
        <w:pStyle w:val="SHTKTranslationText"/>
      </w:pPr>
      <w:r>
        <w:t xml:space="preserve">근심과 수고로 온갖 병이 생겨　앉고 일어날 때 근심하고 아파 괴로우니 나는 이것을 두려워하기 때문에　나라를 버리고 도를 구하러 나섰다.”</w:t>
      </w:r>
    </w:p>
    <w:p>
      <w:pPr>
        <w:pStyle w:val="SHTKBlockLabel"/>
        <w:keepNext/>
      </w:pPr>
      <w:r>
        <w:t xml:space="preserve">위치표지</w:t>
      </w:r>
    </w:p>
    <w:p>
      <w:pPr>
        <w:pStyle w:val="SHTKPositionMarker"/>
      </w:pPr>
      <w:bookmarkStart w:id="886" w:name="loc_0127c10"/>
      <w:r>
        <w:t xml:space="preserve">[0127c10]</w:t>
      </w:r>
      <w:bookmarkEnd w:id="886"/>
    </w:p>
    <w:p>
      <w:pPr>
        <w:pStyle w:val="SHTKBlockLabel"/>
        <w:keepNext/>
      </w:pPr>
      <w:r>
        <w:t xml:space="preserve">원문</w:t>
      </w:r>
    </w:p>
    <w:p>
      <w:pPr>
        <w:pStyle w:val="SHTKSourceText"/>
      </w:pPr>
      <w:r>
        <w:t xml:space="preserve">七謂病瘦。肉盡骨立。百節皆痛。猶被杖楚。</w:t>
      </w:r>
    </w:p>
    <w:p>
      <w:pPr>
        <w:pStyle w:val="SHTKBlockLabel"/>
        <w:keepNext/>
      </w:pPr>
      <w:r>
        <w:t xml:space="preserve">한국어 직역</w:t>
      </w:r>
    </w:p>
    <w:p>
      <w:pPr>
        <w:pStyle w:val="SHTKTranslationText"/>
      </w:pPr>
      <w:r>
        <w:t xml:space="preserve">“일곱째는 병들어 수척해지는 것이다. 살이 다 빠져 뼈만 서고, 온몸의 관절이 모두 아프며, 마치 몽둥이로 매를 맞는 것과 같다.</w:t>
      </w:r>
    </w:p>
    <w:p>
      <w:pPr>
        <w:pStyle w:val="SHTKBlockLabel"/>
        <w:keepNext/>
      </w:pPr>
      <w:r>
        <w:t xml:space="preserve">원문</w:t>
      </w:r>
    </w:p>
    <w:p>
      <w:pPr>
        <w:pStyle w:val="SHTKSourceText"/>
      </w:pPr>
      <w:r>
        <w:t xml:space="preserve">[20]四大進退。</w:t>
      </w:r>
    </w:p>
    <w:p>
      <w:pPr>
        <w:pStyle w:val="SHTKBlockLabel"/>
        <w:keepNext/>
      </w:pPr>
      <w:r>
        <w:t xml:space="preserve">한국어 직역</w:t>
      </w:r>
    </w:p>
    <w:p>
      <w:pPr>
        <w:pStyle w:val="SHTKTranslationText"/>
      </w:pPr>
      <w:r>
        <w:t xml:space="preserve">사대가 들고나며 불균형해지고,</w:t>
      </w:r>
    </w:p>
    <w:p>
      <w:pPr>
        <w:pStyle w:val="SHTKBlockLabel"/>
        <w:keepNext/>
      </w:pPr>
      <w:r>
        <w:t xml:space="preserve">교감·번역 메모</w:t>
      </w:r>
    </w:p>
    <w:p>
      <w:pPr>
        <w:pStyle w:val="SHTKNoteSummary"/>
      </w:pPr>
      <w:r>
        <w:t>교감 요약 | [CBETA 교감] 저본 「四」와 판본 이문 「曰」를 비교한다.</w:t>
      </w:r>
    </w:p>
    <w:p>
      <w:pPr>
        <w:pStyle w:val="SHTKNoteDetail"/>
      </w:pPr>
      <w:r>
        <w:t>• 원교감 원문 | 四【大】，曰【明】</w:t>
        <w:br/>
        <w:t>• 교감 번호 | 0127020</w:t>
        <w:br/>
        <w:t>• 저본 독법 | 四</w:t>
        <w:br/>
        <w:t>• 저본 적용 구절 | 四大進退。</w:t>
        <w:br/>
        <w:t>• 저본 기준 번역 | 사대가 들고나며 불균형해지고,</w:t>
        <w:br/>
        <w:t>• 이문 독법 | 曰</w:t>
        <w:br/>
        <w:t>• 이문 적용 구절 | 曰大進退。</w:t>
        <w:br/>
        <w:t>• 의미 차이 | 저본 「四大進退」는 사대의 증감·변동으로 읽히지만 이문 「曰大」는 문맥상 난해하여 정확한 교감 의도를 판단하기 어렵다.</w:t>
        <w:br/>
        <w:t>• 번역 영향 판정 | [판단 유보]</w:t>
        <w:br/>
        <w:t>• 출처 | CBETA T54n2123, 교감 번호 0127020.</w:t>
      </w:r>
    </w:p>
    <w:p>
      <w:pPr>
        <w:pStyle w:val="SHTKBlockLabel"/>
        <w:keepNext/>
      </w:pPr>
      <w:r>
        <w:t xml:space="preserve">원문</w:t>
      </w:r>
    </w:p>
    <w:p>
      <w:pPr>
        <w:pStyle w:val="SHTKSourceText"/>
      </w:pPr>
      <w:r>
        <w:t xml:space="preserve">手足不任。氣力虛竭。坐起須人。口燥脣焦。筋斷鼻坼。目不見色。耳不聞音。不淨流出。身臥其上。</w:t>
      </w:r>
    </w:p>
    <w:p>
      <w:pPr>
        <w:pStyle w:val="SHTKBlockLabel"/>
        <w:keepNext/>
      </w:pPr>
      <w:r>
        <w:t xml:space="preserve">한국어 직역</w:t>
      </w:r>
    </w:p>
    <w:p>
      <w:pPr>
        <w:pStyle w:val="SHTKTranslationText"/>
      </w:pPr>
      <w:r>
        <w:t xml:space="preserve">손발을 마음대로 쓰지 못하며, 기력은 허약해져 다하고, 앉고 일어날 때 남의 도움이 필요하다. 입은 마르고 입술은 타며, 힘줄은 끊어지고 코는 갈라지며, 눈으로 색을 보지 못하고, 귀로 소리를 듣지 못한다. 부정한 것이 흘러나와, 몸이 그 위에 누워 있고,</w:t>
      </w:r>
    </w:p>
    <w:p>
      <w:pPr>
        <w:pStyle w:val="SHTKBlockLabel"/>
        <w:keepNext/>
      </w:pPr>
      <w:r>
        <w:t xml:space="preserve">원문</w:t>
      </w:r>
    </w:p>
    <w:p>
      <w:pPr>
        <w:pStyle w:val="SHTKSourceText"/>
      </w:pPr>
      <w:r>
        <w:t xml:space="preserve">心懷苦[21]惱。</w:t>
      </w:r>
    </w:p>
    <w:p>
      <w:pPr>
        <w:pStyle w:val="SHTKBlockLabel"/>
        <w:keepNext/>
      </w:pPr>
      <w:r>
        <w:t xml:space="preserve">한국어 직역</w:t>
      </w:r>
    </w:p>
    <w:p>
      <w:pPr>
        <w:pStyle w:val="SHTKTranslationText"/>
      </w:pPr>
      <w:r>
        <w:t xml:space="preserve">마음에는 괴로움과 번뇌를 품으며,</w:t>
      </w:r>
    </w:p>
    <w:p>
      <w:pPr>
        <w:pStyle w:val="SHTKBlockLabel"/>
        <w:keepNext/>
      </w:pPr>
      <w:r>
        <w:t xml:space="preserve">교감·번역 메모</w:t>
      </w:r>
    </w:p>
    <w:p>
      <w:pPr>
        <w:pStyle w:val="SHTKNoteSummary"/>
      </w:pPr>
      <w:r>
        <w:t>교감 요약 | [CBETA 교감] 저본 「惱。言輒」와 판본 이문 「切言輕」를 비교한다.</w:t>
      </w:r>
    </w:p>
    <w:p>
      <w:pPr>
        <w:pStyle w:val="SHTKNoteDetail"/>
      </w:pPr>
      <w:r>
        <w:t>• 원교감 원문 | 惱。言輒【大】，切言輕【宮】</w:t>
        <w:br/>
        <w:t>• 교감 번호 | 0127021</w:t>
        <w:br/>
        <w:t>• 저본 독법 | 惱。言輒</w:t>
        <w:br/>
        <w:t>• 저본 적용 구절 | 心懷苦惱。言輒悲哀。</w:t>
        <w:br/>
        <w:t>• 저본 기준 번역 | 마음에는 괴로움과 번뇌를 품으며, 말할 때마다 슬퍼한다.</w:t>
        <w:br/>
        <w:t>• 이문 독법 | 切言輕</w:t>
        <w:br/>
        <w:t>• 이문 적용 구절 | 心懷苦切言輕悲哀。</w:t>
        <w:br/>
        <w:t>• 의미 차이 | 저본 「心懷苦惱。言輒悲哀」의 경계에 걸친 「惱。言輒」가 이문에서는 「切言輕」으로 바뀐다. 두 U의 구두와 문장 성분이 함께 달라져 구조 변화가 크다.</w:t>
        <w:br/>
        <w:t>• 번역 영향 판정 | [문장 구조 변화]</w:t>
        <w:br/>
        <w:t>• 번역문 표시 | [구문 불확실]·[이문 검토 필요]</w:t>
        <w:br/>
        <w:t>• 출처 | CBETA T54n2123, 교감 번호 0127021.</w:t>
      </w:r>
    </w:p>
    <w:p>
      <w:pPr>
        <w:pStyle w:val="SHTKBlockLabel"/>
        <w:keepNext/>
      </w:pPr>
      <w:r>
        <w:t xml:space="preserve">원문</w:t>
      </w:r>
    </w:p>
    <w:p>
      <w:pPr>
        <w:pStyle w:val="SHTKSourceText"/>
      </w:pPr>
      <w:r>
        <w:t xml:space="preserve">言輒悲哀。今觀世人。年盛力壯。</w:t>
      </w:r>
    </w:p>
    <w:p>
      <w:pPr>
        <w:pStyle w:val="SHTKBlockLabel"/>
        <w:keepNext/>
      </w:pPr>
      <w:r>
        <w:t xml:space="preserve">한국어 직역</w:t>
      </w:r>
    </w:p>
    <w:p>
      <w:pPr>
        <w:pStyle w:val="SHTKTranslationText"/>
      </w:pPr>
      <w:r>
        <w:t xml:space="preserve">말할 때마다 슬퍼한다. 지금 세상 사람들을 보건대, 나이가 한창이고 힘이 장성하며,</w:t>
      </w:r>
    </w:p>
    <w:p>
      <w:pPr>
        <w:pStyle w:val="SHTKBlockLabel"/>
        <w:keepNext/>
      </w:pPr>
      <w:r>
        <w:t xml:space="preserve">원문</w:t>
      </w:r>
    </w:p>
    <w:p>
      <w:pPr>
        <w:pStyle w:val="SHTKSourceText"/>
      </w:pPr>
      <w:r>
        <w:t xml:space="preserve">華色煒[22]曄。</w:t>
      </w:r>
    </w:p>
    <w:p>
      <w:pPr>
        <w:pStyle w:val="SHTKBlockLabel"/>
        <w:keepNext/>
      </w:pPr>
      <w:r>
        <w:t xml:space="preserve">한국어 직역</w:t>
      </w:r>
    </w:p>
    <w:p>
      <w:pPr>
        <w:pStyle w:val="SHTKTranslationText"/>
      </w:pPr>
      <w:r>
        <w:t xml:space="preserve">빛나는 얼굴빛이 찬란하다가도,</w:t>
      </w:r>
    </w:p>
    <w:p>
      <w:pPr>
        <w:pStyle w:val="SHTKBlockLabel"/>
        <w:keepNext/>
      </w:pPr>
      <w:r>
        <w:t xml:space="preserve">교감·번역 메모</w:t>
      </w:r>
    </w:p>
    <w:p>
      <w:pPr>
        <w:pStyle w:val="SHTKNoteSummary"/>
      </w:pPr>
      <w:r>
        <w:t>교감 요약 | [CBETA 교감] 저본 「曄」와 판본 이문 「燁」를 비교한다.</w:t>
      </w:r>
    </w:p>
    <w:p>
      <w:pPr>
        <w:pStyle w:val="SHTKNoteDetail"/>
      </w:pPr>
      <w:r>
        <w:t>• 원교감 원문 | 曄【大】，燁【宋】【元】【明】【宮】</w:t>
        <w:br/>
        <w:t>• 교감 번호 | 0127022</w:t>
        <w:br/>
        <w:t>• 저본 독법 | 曄</w:t>
        <w:br/>
        <w:t>• 저본 적용 구절 | 華色煒曄。</w:t>
        <w:br/>
        <w:t>• 저본 기준 번역 | 빛나는 얼굴빛이 찬란하다가도,</w:t>
        <w:br/>
        <w:t>• 이문 독법 | 燁</w:t>
        <w:br/>
        <w:t>• 이문 적용 구절 | 華色煒燁。</w:t>
        <w:br/>
        <w:t>• 의미 차이 | 저본 「曄」와 이문 「燁」은 이체자·동의 표기 또는 어순 차이로, 이 문맥의 직역 의미는 실질적으로 달라지지 않는다.</w:t>
        <w:br/>
        <w:t>• 번역 영향 판정 | [번역 차이 없음]</w:t>
        <w:br/>
        <w:t>• 출처 | CBETA T54n2123, 교감 번호 0127022.</w:t>
      </w:r>
    </w:p>
    <w:p>
      <w:pPr>
        <w:pStyle w:val="SHTKBlockLabel"/>
        <w:keepNext/>
      </w:pPr>
      <w:r>
        <w:t xml:space="preserve">원문</w:t>
      </w:r>
    </w:p>
    <w:p>
      <w:pPr>
        <w:pStyle w:val="SHTKSourceText"/>
      </w:pPr>
      <w:r>
        <w:t xml:space="preserve">福盡罪至。無常百變。吾覩此患。故行求道。不欲更之。是吾七師。佛於是說偈言。念人衰老時　　百病同時生</w:t>
      </w:r>
    </w:p>
    <w:p>
      <w:pPr>
        <w:pStyle w:val="SHTKBlockLabel"/>
        <w:keepNext/>
      </w:pPr>
      <w:r>
        <w:t xml:space="preserve">한국어 직역</w:t>
      </w:r>
    </w:p>
    <w:p>
      <w:pPr>
        <w:pStyle w:val="SHTKTranslationText"/>
      </w:pPr>
      <w:r>
        <w:t xml:space="preserve">복이 다하고 죄가 이르면, 무상이 온갖 모습으로 변한다. 나는 이 근심을 보았으므로, 도를 구하러 나아가며, 다시는 이것을 겪고 싶지 않다. 이것이 나의 일곱째 스승이다.” 부처님께서 이에 게송으로 말씀하셨다. “사람이 쇠하고 늙을 때를 생각하면　온갖 병이 한꺼번에 생기고</w:t>
      </w:r>
    </w:p>
    <w:p>
      <w:pPr>
        <w:pStyle w:val="SHTKBlockLabel"/>
        <w:keepNext/>
      </w:pPr>
      <w:r>
        <w:t xml:space="preserve">원문</w:t>
      </w:r>
    </w:p>
    <w:p>
      <w:pPr>
        <w:pStyle w:val="SHTKSourceText"/>
      </w:pPr>
      <w:r>
        <w:t xml:space="preserve">水消而火[23]起　　刀風解其形</w:t>
      </w:r>
    </w:p>
    <w:p>
      <w:pPr>
        <w:pStyle w:val="SHTKBlockLabel"/>
        <w:keepNext/>
      </w:pPr>
      <w:r>
        <w:t xml:space="preserve">한국어 직역</w:t>
      </w:r>
    </w:p>
    <w:p>
      <w:pPr>
        <w:pStyle w:val="SHTKTranslationText"/>
      </w:pPr>
      <w:r>
        <w:t xml:space="preserve">물의 요소는 줄고 불의 요소는 일어나며　칼 같은 바람이 그 몸을 해체한다.</w:t>
      </w:r>
    </w:p>
    <w:p>
      <w:pPr>
        <w:pStyle w:val="SHTKBlockLabel"/>
        <w:keepNext/>
      </w:pPr>
      <w:r>
        <w:t xml:space="preserve">교감·번역 메모</w:t>
      </w:r>
    </w:p>
    <w:p>
      <w:pPr>
        <w:pStyle w:val="SHTKNoteSummary"/>
      </w:pPr>
      <w:r>
        <w:t>교감 요약 | [CBETA 교감] 저본 「起」와 판본 이문 「滅」를 비교한다.</w:t>
      </w:r>
    </w:p>
    <w:p>
      <w:pPr>
        <w:pStyle w:val="SHTKNoteDetail"/>
      </w:pPr>
      <w:r>
        <w:t>• 원교감 원문 | 起【大】，滅【宋】【元】【明】</w:t>
        <w:br/>
        <w:t>• 교감 번호 | 0127023</w:t>
        <w:br/>
        <w:t>• 저본 독법 | 起</w:t>
        <w:br/>
        <w:t>• 저본 적용 구절 | 水消而火起　　刀風解其形</w:t>
        <w:br/>
        <w:t>• 저본 기준 번역 | 물의 요소는 줄고 불의 요소는 일어나며　칼 같은 바람이 그 몸을 해체한다.</w:t>
        <w:br/>
        <w:t>• 이문 독법 | 滅</w:t>
        <w:br/>
        <w:t>• 이문 적용 구절 | 水消而火滅　　刀風解其形</w:t>
        <w:br/>
        <w:t>• 의미 차이 | 게송의 저본 「水消而火起」는 수대가 쇠하고 화대가 일어난다는 뜻이나 이문 「滅」은 화대가 멸한다고 하여 병세 설명의 방향이 반대로 달라진다.</w:t>
        <w:br/>
        <w:t>• 번역 영향 판정 | [논지에 영향]</w:t>
        <w:br/>
        <w:t>• 번역문 표시 | [이문 검토 필요]</w:t>
        <w:br/>
        <w:t>• 출처 | CBETA T54n2123, 교감 번호 0127023.</w:t>
      </w:r>
    </w:p>
    <w:p>
      <w:pPr>
        <w:pStyle w:val="SHTKBlockLabel"/>
        <w:keepNext/>
      </w:pPr>
      <w:r>
        <w:t xml:space="preserve">원문</w:t>
      </w:r>
    </w:p>
    <w:p>
      <w:pPr>
        <w:pStyle w:val="SHTKSourceText"/>
      </w:pPr>
      <w:r>
        <w:t xml:space="preserve">骨體筋脈離　　大命要當傾吾用畏是故　　求道願不生</w:t>
      </w:r>
    </w:p>
    <w:p>
      <w:pPr>
        <w:pStyle w:val="SHTKBlockLabel"/>
        <w:keepNext/>
      </w:pPr>
      <w:r>
        <w:t xml:space="preserve">한국어 직역</w:t>
      </w:r>
    </w:p>
    <w:p>
      <w:pPr>
        <w:pStyle w:val="SHTKTranslationText"/>
      </w:pPr>
      <w:r>
        <w:t xml:space="preserve">뼈와 몸과 힘줄과 맥이 흩어지고　큰 목숨은 반드시 기울게 되니 나는 이것을 두려워하기 때문에　도를 구하여 다시 태어나지 않기를 원한다.”</w:t>
      </w:r>
    </w:p>
    <w:p>
      <w:pPr>
        <w:pStyle w:val="SHTKBlockLabel"/>
        <w:keepNext/>
      </w:pPr>
      <w:r>
        <w:t xml:space="preserve">위치표지</w:t>
      </w:r>
    </w:p>
    <w:p>
      <w:pPr>
        <w:pStyle w:val="SHTKPositionMarker"/>
      </w:pPr>
      <w:bookmarkStart w:id="887" w:name="loc_0127c21"/>
      <w:r>
        <w:t xml:space="preserve">[0127c21]</w:t>
      </w:r>
      <w:bookmarkEnd w:id="887"/>
    </w:p>
    <w:p>
      <w:pPr>
        <w:pStyle w:val="SHTKBlockLabel"/>
        <w:keepNext/>
      </w:pPr>
      <w:r>
        <w:t xml:space="preserve">원문</w:t>
      </w:r>
    </w:p>
    <w:p>
      <w:pPr>
        <w:pStyle w:val="SHTKSourceText"/>
      </w:pPr>
      <w:r>
        <w:t xml:space="preserve">八謂人死。四百四病同時俱作。四大欲散魂神不安。風去息絕。火滅身冷。風先火次。魂靈去失。</w:t>
      </w:r>
    </w:p>
    <w:p>
      <w:pPr>
        <w:pStyle w:val="SHTKBlockLabel"/>
        <w:keepNext/>
      </w:pPr>
      <w:r>
        <w:t xml:space="preserve">한국어 직역</w:t>
      </w:r>
    </w:p>
    <w:p>
      <w:pPr>
        <w:pStyle w:val="SHTKTranslationText"/>
      </w:pPr>
      <w:r>
        <w:t xml:space="preserve">“여덟째는 사람이 죽는 것이다. 사백사병이 한꺼번에 모두 일어나고, 사대가 흩어지려 하여 혼신이 편안하지 않다. 바람이 떠나가 숨이 끊어지고, 불이 꺼져 몸이 차가워진다. 바람이 먼저이고 불이 그다음이며, 혼령은 떠나 사라지고,</w:t>
      </w:r>
    </w:p>
    <w:p>
      <w:pPr>
        <w:pStyle w:val="SHTKBlockLabel"/>
        <w:keepNext/>
      </w:pPr>
      <w:r>
        <w:t xml:space="preserve">원문</w:t>
      </w:r>
    </w:p>
    <w:p>
      <w:pPr>
        <w:pStyle w:val="SHTKSourceText"/>
      </w:pPr>
      <w:r>
        <w:t xml:space="preserve">身體[24]侹直。</w:t>
      </w:r>
    </w:p>
    <w:p>
      <w:pPr>
        <w:pStyle w:val="SHTKBlockLabel"/>
        <w:keepNext/>
      </w:pPr>
      <w:r>
        <w:t xml:space="preserve">한국어 직역</w:t>
      </w:r>
    </w:p>
    <w:p>
      <w:pPr>
        <w:pStyle w:val="SHTKTranslationText"/>
      </w:pPr>
      <w:r>
        <w:t xml:space="preserve">몸은 뻣뻣하게 곧아져,</w:t>
      </w:r>
    </w:p>
    <w:p>
      <w:pPr>
        <w:pStyle w:val="SHTKBlockLabel"/>
        <w:keepNext/>
      </w:pPr>
      <w:r>
        <w:t xml:space="preserve">교감·번역 메모</w:t>
      </w:r>
    </w:p>
    <w:p>
      <w:pPr>
        <w:pStyle w:val="SHTKNoteSummary"/>
      </w:pPr>
      <w:r>
        <w:t>교감 요약 | [CBETA 교감] 저본 「侹」와 판본 이문 「挺」를 비교한다.</w:t>
      </w:r>
    </w:p>
    <w:p>
      <w:pPr>
        <w:pStyle w:val="SHTKNoteDetail"/>
      </w:pPr>
      <w:r>
        <w:t>• 원교감 원문 | 侹【大】，挺【宋】【明】【宮】</w:t>
        <w:br/>
        <w:t>• 교감 번호 | 0127024</w:t>
        <w:br/>
        <w:t>• 저본 독법 | 侹</w:t>
        <w:br/>
        <w:t>• 저본 적용 구절 | 身體侹直。</w:t>
        <w:br/>
        <w:t>• 저본 기준 번역 | 몸은 뻣뻣하게 곧아져,</w:t>
        <w:br/>
        <w:t>• 이문 독법 | 挺</w:t>
        <w:br/>
        <w:t>• 이문 적용 구절 | 身體挺直。</w:t>
        <w:br/>
        <w:t>• 의미 차이 | 저본 「侹」와 이문 「挺」은 이체자·동의 표기 또는 어순 차이로, 이 문맥의 직역 의미는 실질적으로 달라지지 않는다.</w:t>
        <w:br/>
        <w:t>• 번역 영향 판정 | [번역 차이 없음]</w:t>
        <w:br/>
        <w:t>• 출처 | CBETA T54n2123, 교감 번호 0127024.</w:t>
      </w:r>
    </w:p>
    <w:p>
      <w:pPr>
        <w:pStyle w:val="SHTKBlockLabel"/>
        <w:keepNext/>
      </w:pPr>
      <w:r>
        <w:t xml:space="preserve">원문</w:t>
      </w:r>
    </w:p>
    <w:p>
      <w:pPr>
        <w:pStyle w:val="SHTKSourceText"/>
      </w:pPr>
      <w:r>
        <w:t xml:space="preserve">無所復知。旬日之間。肉壞血流。膖脹爛臭。無一可取。身中有蟲。還食其肉。筋脈爛盡。</w:t>
      </w:r>
    </w:p>
    <w:p>
      <w:pPr>
        <w:pStyle w:val="SHTKBlockLabel"/>
        <w:keepNext/>
      </w:pPr>
      <w:r>
        <w:t xml:space="preserve">한국어 직역</w:t>
      </w:r>
    </w:p>
    <w:p>
      <w:pPr>
        <w:pStyle w:val="SHTKTranslationText"/>
      </w:pPr>
      <w:r>
        <w:t xml:space="preserve">다시는 아무것도 알지 못한다. 열흘 사이에, 살은 썩고 피가 흐르며, 부풀어 오르고 문드러져 냄새나고, 하나도 취할 만한 것이 없다. 몸속에는 벌레가 있어, 도리어 그 살을 먹고, 힘줄과 맥은 모두 썩으며,</w:t>
      </w:r>
    </w:p>
    <w:p>
      <w:pPr>
        <w:pStyle w:val="SHTKBlockLabel"/>
        <w:keepNext/>
      </w:pPr>
      <w:r>
        <w:t xml:space="preserve">원문</w:t>
      </w:r>
    </w:p>
    <w:p>
      <w:pPr>
        <w:pStyle w:val="SHTKSourceText"/>
      </w:pPr>
      <w:r>
        <w:t xml:space="preserve">骨節[25]能散。</w:t>
      </w:r>
    </w:p>
    <w:p>
      <w:pPr>
        <w:pStyle w:val="SHTKBlockLabel"/>
        <w:keepNext/>
      </w:pPr>
      <w:r>
        <w:t xml:space="preserve">한국어 직역</w:t>
      </w:r>
    </w:p>
    <w:p>
      <w:pPr>
        <w:pStyle w:val="SHTKTranslationText"/>
      </w:pPr>
      <w:r>
        <w:t xml:space="preserve">뼈마디도 흩어질 수 있고,</w:t>
      </w:r>
    </w:p>
    <w:p>
      <w:pPr>
        <w:pStyle w:val="SHTKBlockLabel"/>
        <w:keepNext/>
      </w:pPr>
      <w:r>
        <w:t xml:space="preserve">교감·번역 메모</w:t>
      </w:r>
    </w:p>
    <w:p>
      <w:pPr>
        <w:pStyle w:val="SHTKNoteSummary"/>
      </w:pPr>
      <w:r>
        <w:t>교감 요약 | [CBETA 교감] 저본 「能」와 판본 이문 「解」를 비교한다.</w:t>
      </w:r>
    </w:p>
    <w:p>
      <w:pPr>
        <w:pStyle w:val="SHTKNoteDetail"/>
      </w:pPr>
      <w:r>
        <w:t>• 원교감 원문 | 能【大】，解【宋】【元】【明】</w:t>
        <w:br/>
        <w:t>• 교감 번호 | 0127025</w:t>
        <w:br/>
        <w:t>• 저본 독법 | 能</w:t>
        <w:br/>
        <w:t>• 저본 적용 구절 | 骨節能散。</w:t>
        <w:br/>
        <w:t>• 저본 기준 번역 | 뼈마디도 흩어질 수 있고,</w:t>
        <w:br/>
        <w:t>• 이문 독법 | 解</w:t>
        <w:br/>
        <w:t>• 이문 적용 구절 | 骨節解散。</w:t>
        <w:br/>
        <w:t>• 의미 차이 | 이문 「解」을 취하면 저본 「能」과 세부 어휘·관계가 달라져 의미에 경미한 차이가 생긴다.</w:t>
        <w:br/>
        <w:t>• 번역 영향 판정 | [의미 차이 경미]</w:t>
        <w:br/>
        <w:t>• 번역문 표시 | [이문 검토 필요]</w:t>
        <w:br/>
        <w:t>• 출처 | CBETA T54n2123, 교감 번호 0127025.</w:t>
      </w:r>
    </w:p>
    <w:p>
      <w:pPr>
        <w:pStyle w:val="SHTKBlockLabel"/>
        <w:keepNext/>
      </w:pPr>
      <w:r>
        <w:t xml:space="preserve">원문</w:t>
      </w:r>
    </w:p>
    <w:p>
      <w:pPr>
        <w:pStyle w:val="SHTKSourceText"/>
      </w:pPr>
      <w:r>
        <w:t xml:space="preserve">髑髏[＊]脾脛。</w:t>
      </w:r>
    </w:p>
    <w:p>
      <w:pPr>
        <w:pStyle w:val="SHTKBlockLabel"/>
        <w:keepNext/>
      </w:pPr>
      <w:r>
        <w:t xml:space="preserve">한국어 직역</w:t>
      </w:r>
    </w:p>
    <w:p>
      <w:pPr>
        <w:pStyle w:val="SHTKTranslationText"/>
      </w:pPr>
      <w:r>
        <w:t xml:space="preserve">해골과 넓적다리뼈와 정강이뼈가,</w:t>
      </w:r>
    </w:p>
    <w:p>
      <w:pPr>
        <w:pStyle w:val="SHTKBlockLabel"/>
        <w:keepNext/>
      </w:pPr>
      <w:r>
        <w:t xml:space="preserve">교감·번역 메모</w:t>
      </w:r>
    </w:p>
    <w:p>
      <w:pPr>
        <w:pStyle w:val="SHTKNoteSummary"/>
      </w:pPr>
      <w:r>
        <w:t>교감 요약 | [CBETA 교감] [＊]는 선행 교감 0125011의 이문을 이 위치에 반복 적용한다. 이전·현행 CBETA의 연결 정보 연결을 확인하였다.</w:t>
      </w:r>
    </w:p>
    <w:p>
      <w:pPr>
        <w:pStyle w:val="SHTKNoteDetail"/>
      </w:pPr>
      <w:r>
        <w:t>• 저본 적용 구절 | [＊]</w:t>
        <w:br/>
        <w:t>• 한국어 번역 | 반복 교감 표지</w:t>
        <w:br/>
        <w:t>• 한국어 해설 | [＊]는 선행 교감 0125011의 이문을 이 위치에 반복 적용한다. 이전·현행 CBETA의 연결 정보 연결을 확인하였다.</w:t>
      </w:r>
    </w:p>
    <w:p>
      <w:pPr>
        <w:pStyle w:val="SHTKNoteSummary"/>
      </w:pPr>
      <w:r>
        <w:t>교감 요약 | [상호참조] [＊] 반복 교감: 저본 「脾」와 반복 이문 「髀」를 비교한다.</w:t>
      </w:r>
    </w:p>
    <w:p>
      <w:pPr>
        <w:pStyle w:val="SHTKNoteDetail"/>
      </w:pPr>
      <w:r>
        <w:t>• 원교감 원문 | 脾【大】，髀【宋】【元】【明】【宮】</w:t>
        <w:br/>
        <w:t>• 교감 번호 | _86</w:t>
        <w:br/>
        <w:t>• 저본 독법 | 脾</w:t>
        <w:br/>
        <w:t>• 저본 적용 구절 | 髑髏脾脛。</w:t>
        <w:br/>
        <w:t>• 저본 기준 번역 | 해골과 넓적다리뼈와 정강이뼈가,</w:t>
        <w:br/>
        <w:t>• 이문 독법 | 髀</w:t>
        <w:br/>
        <w:t>• 이문 적용 구절 | 髑髏髀脛。</w:t>
        <w:br/>
        <w:t>• 의미 차이 | 저본 「髑髏脾脛」의 「脾」는 비장이지만 이문 「髀」는 넓적다리뼈여서, 시체의 뼈가 흩어진다는 문맥에서는 이문이 더 자연스럽다.</w:t>
        <w:br/>
        <w:t>• 번역 영향 판정 | [의미 차이 있음]</w:t>
        <w:br/>
        <w:t>• 출처 | CBETA T54n2123.</w:t>
      </w:r>
    </w:p>
    <w:p>
      <w:pPr>
        <w:pStyle w:val="SHTKBlockLabel"/>
        <w:keepNext/>
      </w:pPr>
      <w:r>
        <w:t xml:space="preserve">원문</w:t>
      </w:r>
    </w:p>
    <w:p>
      <w:pPr>
        <w:pStyle w:val="SHTKSourceText"/>
      </w:pPr>
      <w:r>
        <w:t xml:space="preserve">各自異處。飛鳥走獸。競來食之。天龍鬼神。帝王人民。貧富貴賤無免此患。吾見斯變。故行求道。不欲更之。是吾八師。佛於是說偈言。</w:t>
      </w:r>
    </w:p>
    <w:p>
      <w:pPr>
        <w:pStyle w:val="SHTKBlockLabel"/>
        <w:keepNext/>
      </w:pPr>
      <w:r>
        <w:t xml:space="preserve">한국어 직역</w:t>
      </w:r>
    </w:p>
    <w:p>
      <w:pPr>
        <w:pStyle w:val="SHTKTranslationText"/>
      </w:pPr>
      <w:r>
        <w:t xml:space="preserve">각각 서로 다른 곳에 있게 된다. 나는 새와 달리는 짐승이, 다투어 와서 그것을 먹는다. 천·용·귀신과, 제왕과 백성도, 가난하거나 부유하거나 귀하거나 천하거나 이 환난을 면할 수 없다. 나는 이러한 변화를 보았으므로, 도를 구하러 나아가며, 다시는 이것을 겪고 싶지 않다. 이것이 나의 여덟째 스승이다.” 부처님께서 이에 게송으로 말씀하셨다.</w:t>
      </w:r>
    </w:p>
    <w:p>
      <w:pPr>
        <w:pStyle w:val="SHTKBlockLabel"/>
        <w:keepNext/>
      </w:pPr>
      <w:r>
        <w:t xml:space="preserve">원문</w:t>
      </w:r>
    </w:p>
    <w:p>
      <w:pPr>
        <w:pStyle w:val="SHTKSourceText"/>
      </w:pPr>
      <w:r>
        <w:t xml:space="preserve">[26]惟念老病死　　三界之大患</w:t>
      </w:r>
    </w:p>
    <w:p>
      <w:pPr>
        <w:pStyle w:val="SHTKBlockLabel"/>
        <w:keepNext/>
      </w:pPr>
      <w:r>
        <w:t xml:space="preserve">한국어 직역</w:t>
      </w:r>
    </w:p>
    <w:p>
      <w:pPr>
        <w:pStyle w:val="SHTKTranslationText"/>
      </w:pPr>
      <w:r>
        <w:t xml:space="preserve">“오직 늙음·병·죽음을 생각하니　삼계의 큰 환난이다.</w:t>
      </w:r>
    </w:p>
    <w:p>
      <w:pPr>
        <w:pStyle w:val="SHTKBlockLabel"/>
        <w:keepNext/>
      </w:pPr>
      <w:r>
        <w:t xml:space="preserve">교감·번역 메모</w:t>
      </w:r>
    </w:p>
    <w:p>
      <w:pPr>
        <w:pStyle w:val="SHTKNoteSummary"/>
      </w:pPr>
      <w:r>
        <w:t>교감 요약 | [CBETA 교감] 저본 「惟」와 판본 이문 「唯」를 비교한다.</w:t>
      </w:r>
    </w:p>
    <w:p>
      <w:pPr>
        <w:pStyle w:val="SHTKNoteDetail"/>
      </w:pPr>
      <w:r>
        <w:t>• 원교감 원문 | 惟【大】，唯【宋】【元】【明】【宮】</w:t>
        <w:br/>
        <w:t>• 교감 번호 | 0127026</w:t>
        <w:br/>
        <w:t>• 저본 독법 | 惟</w:t>
        <w:br/>
        <w:t>• 저본 적용 구절 | 惟念老病死　　三界之大患</w:t>
        <w:br/>
        <w:t>• 저본 기준 번역 | “오직 늙음·병·죽음을 생각하니　삼계의 큰 환난이다.</w:t>
        <w:br/>
        <w:t>• 이문 독법 | 唯</w:t>
        <w:br/>
        <w:t>• 이문 적용 구절 | 唯念老病死　　三界之大患</w:t>
        <w:br/>
        <w:t>• 의미 차이 | 저본 「惟」와 이문 「唯」은 이체자·동의 표기 또는 어순 차이로, 이 문맥의 직역 의미는 실질적으로 달라지지 않는다.</w:t>
        <w:br/>
        <w:t>• 번역 영향 판정 | [번역 차이 없음]</w:t>
        <w:br/>
        <w:t>• 출처 | CBETA T54n2123, 교감 번호 0127026.</w:t>
      </w:r>
    </w:p>
    <w:p>
      <w:pPr>
        <w:pStyle w:val="SHTKBlockLabel"/>
        <w:keepNext/>
      </w:pPr>
      <w:r>
        <w:t xml:space="preserve">원문</w:t>
      </w:r>
    </w:p>
    <w:p>
      <w:pPr>
        <w:pStyle w:val="SHTKSourceText"/>
      </w:pPr>
      <w:r>
        <w:t xml:space="preserve">福盡而命終　　棄之於黃泉身爛還歸土　　魂魄隨因緣吾用畏是故　　學道求泥洹</w:t>
      </w:r>
    </w:p>
    <w:p>
      <w:pPr>
        <w:pStyle w:val="SHTKBlockLabel"/>
        <w:keepNext/>
      </w:pPr>
      <w:r>
        <w:t xml:space="preserve">한국어 직역</w:t>
      </w:r>
    </w:p>
    <w:p>
      <w:pPr>
        <w:pStyle w:val="SHTKTranslationText"/>
      </w:pPr>
      <w:r>
        <w:t xml:space="preserve">복이 다하여 목숨을 마치면　황천에 버려지고 몸은 썩어 다시 흙으로 돌아가며　혼백은 인연을 따라간다. 나는 이것을 두려워하기 때문에　도를 배워 열반을 구한다.”</w:t>
      </w:r>
    </w:p>
    <w:p>
      <w:pPr>
        <w:pStyle w:val="SHTKBlockLabel"/>
        <w:keepNext/>
      </w:pPr>
      <w:r>
        <w:t xml:space="preserve">위치표지</w:t>
      </w:r>
    </w:p>
    <w:p>
      <w:pPr>
        <w:pStyle w:val="SHTKPositionMarker"/>
      </w:pPr>
      <w:bookmarkStart w:id="888" w:name="loc_0128a04"/>
      <w:r>
        <w:t xml:space="preserve">[0128a04]</w:t>
      </w:r>
      <w:bookmarkEnd w:id="888"/>
    </w:p>
    <w:p>
      <w:pPr>
        <w:pStyle w:val="SHTKBlockLabel"/>
        <w:keepNext/>
      </w:pPr>
      <w:r>
        <w:t xml:space="preserve">원문</w:t>
      </w:r>
    </w:p>
    <w:p>
      <w:pPr>
        <w:pStyle w:val="SHTKSourceText"/>
      </w:pPr>
      <w:r>
        <w:t xml:space="preserve">梵志於是心即開解。遂得道跡。</w:t>
      </w:r>
    </w:p>
    <w:p>
      <w:pPr>
        <w:pStyle w:val="SHTKBlockLabel"/>
        <w:keepNext/>
      </w:pPr>
      <w:r>
        <w:t xml:space="preserve">한국어 직역</w:t>
      </w:r>
    </w:p>
    <w:p>
      <w:pPr>
        <w:pStyle w:val="SHTKTranslationText"/>
      </w:pPr>
      <w:r>
        <w:t xml:space="preserve">범지는 이에 마음이 곧 열리고 이해되어, 마침내 도의 자취를 얻었다.</w:t>
      </w:r>
    </w:p>
    <w:p>
      <w:pPr>
        <w:pStyle w:val="SHTKBlockLabel"/>
        <w:keepNext/>
      </w:pPr>
      <w:r>
        <w:t xml:space="preserve">원문</w:t>
      </w:r>
    </w:p>
    <w:p>
      <w:pPr>
        <w:pStyle w:val="SHTKSourceText"/>
      </w:pPr>
      <w:r>
        <w:t xml:space="preserve">長跪受戒為清[1]信士。</w:t>
      </w:r>
    </w:p>
    <w:p>
      <w:pPr>
        <w:pStyle w:val="SHTKBlockLabel"/>
        <w:keepNext/>
      </w:pPr>
      <w:r>
        <w:t xml:space="preserve">한국어 직역</w:t>
      </w:r>
    </w:p>
    <w:p>
      <w:pPr>
        <w:pStyle w:val="SHTKTranslationText"/>
      </w:pPr>
      <w:r>
        <w:t xml:space="preserve">길게 무릎 꿇고 계를 받아 청신사가 되어,</w:t>
      </w:r>
    </w:p>
    <w:p>
      <w:pPr>
        <w:pStyle w:val="SHTKBlockLabel"/>
        <w:keepNext/>
      </w:pPr>
      <w:r>
        <w:t xml:space="preserve">교감·번역 메모</w:t>
      </w:r>
    </w:p>
    <w:p>
      <w:pPr>
        <w:pStyle w:val="SHTKNoteSummary"/>
      </w:pPr>
      <w:r>
        <w:t>교감 요약 | [CBETA 교감] 저본 「信」와 판본 이문 「淨」를 비교한다.</w:t>
      </w:r>
    </w:p>
    <w:p>
      <w:pPr>
        <w:pStyle w:val="SHTKNoteDetail"/>
      </w:pPr>
      <w:r>
        <w:t>• 원교감 원문 | 信【大】，淨【宋】【元】【明】【宮】</w:t>
        <w:br/>
        <w:t>• 교감 번호 | 0128001</w:t>
        <w:br/>
        <w:t>• 저본 독법 | 信</w:t>
        <w:br/>
        <w:t>• 저본 적용 구절 | 長跪受戒為清信士。</w:t>
        <w:br/>
        <w:t>• 저본 기준 번역 | 길게 무릎 꿇고 계를 받아 청신사가 되어,</w:t>
        <w:br/>
        <w:t>• 이문 독법 | 淨</w:t>
        <w:br/>
        <w:t>• 이문 적용 구절 | 長跪受戒為清淨士。</w:t>
        <w:br/>
        <w:t>• 의미 차이 | 저본 「清信士」는 불교의 재가 남성 신자를 가리키는 통상 용어이지만 이문 「清淨士」는 “청정한 사람”이라는 일반 표현에 가까워져 명칭의 의미가 달라진다.</w:t>
        <w:br/>
        <w:t>• 번역 영향 판정 | [의미 차이 있음]</w:t>
        <w:br/>
        <w:t>• 번역문 표시 | [이문 검토 필요]</w:t>
        <w:br/>
        <w:t>• 출처 | CBETA T54n2123, 교감 번호 0128001.</w:t>
      </w:r>
    </w:p>
    <w:p>
      <w:pPr>
        <w:pStyle w:val="SHTKBlockLabel"/>
        <w:keepNext/>
      </w:pPr>
      <w:r>
        <w:t xml:space="preserve">원문</w:t>
      </w:r>
    </w:p>
    <w:p>
      <w:pPr>
        <w:pStyle w:val="SHTKSourceText"/>
      </w:pPr>
      <w:r>
        <w:t xml:space="preserve">不殺不盜。不婬不欺。</w:t>
      </w:r>
    </w:p>
    <w:p>
      <w:pPr>
        <w:pStyle w:val="SHTKBlockLabel"/>
        <w:keepNext/>
      </w:pPr>
      <w:r>
        <w:t xml:space="preserve">한국어 직역</w:t>
      </w:r>
    </w:p>
    <w:p>
      <w:pPr>
        <w:pStyle w:val="SHTKTranslationText"/>
      </w:pPr>
      <w:r>
        <w:t xml:space="preserve">살생하지 않고 도둑질하지 않으며, 음행하지 않고 속이지 않으며,</w:t>
      </w:r>
    </w:p>
    <w:p>
      <w:pPr>
        <w:pStyle w:val="SHTKBlockLabel"/>
        <w:keepNext/>
      </w:pPr>
      <w:r>
        <w:t xml:space="preserve">원문</w:t>
      </w:r>
    </w:p>
    <w:p>
      <w:pPr>
        <w:pStyle w:val="SHTKSourceText"/>
      </w:pPr>
      <w:r>
        <w:t xml:space="preserve">奉孝不[2]醉。</w:t>
      </w:r>
    </w:p>
    <w:p>
      <w:pPr>
        <w:pStyle w:val="SHTKBlockLabel"/>
        <w:keepNext/>
      </w:pPr>
      <w:r>
        <w:t xml:space="preserve">한국어 직역</w:t>
      </w:r>
    </w:p>
    <w:p>
      <w:pPr>
        <w:pStyle w:val="SHTKTranslationText"/>
      </w:pPr>
      <w:r>
        <w:t xml:space="preserve">효도를 받들고 취하지 않았다.</w:t>
      </w:r>
    </w:p>
    <w:p>
      <w:pPr>
        <w:pStyle w:val="SHTKBlockLabel"/>
        <w:keepNext/>
      </w:pPr>
      <w:r>
        <w:t xml:space="preserve">교감·번역 메모</w:t>
      </w:r>
    </w:p>
    <w:p>
      <w:pPr>
        <w:pStyle w:val="SHTKNoteSummary"/>
      </w:pPr>
      <w:r>
        <w:t>교감 요약 | [CBETA 교감] 저본 「醉」와 판본 이문 「懈」를 비교한다.</w:t>
      </w:r>
    </w:p>
    <w:p>
      <w:pPr>
        <w:pStyle w:val="SHTKNoteDetail"/>
      </w:pPr>
      <w:r>
        <w:t>• 원교감 원문 | 醉【大】，懈【宮】</w:t>
        <w:br/>
        <w:t>• 교감 번호 | 0128002</w:t>
        <w:br/>
        <w:t>• 저본 독법 | 醉</w:t>
        <w:br/>
        <w:t>• 저본 적용 구절 | 奉孝不醉。</w:t>
        <w:br/>
        <w:t>• 저본 기준 번역 | 효도를 받들고 취하지 않았다.</w:t>
        <w:br/>
        <w:t>• 이문 독법 | 懈</w:t>
        <w:br/>
        <w:t>• 이문 적용 구절 | 奉孝不懈。</w:t>
        <w:br/>
        <w:t>• 의미 차이 | 저본 「奉孝不醉」는 효를 받들고 술에 취하지 않는다는 뜻이며, 이문 「不懈」는 효행을 게을리하지 않는다는 뜻이어서 계행 내용이 달라진다.</w:t>
        <w:br/>
        <w:t>• 번역 영향 판정 | [의미 차이 있음]</w:t>
        <w:br/>
        <w:t>• 번역문 표시 | [이문 검토 필요]</w:t>
        <w:br/>
        <w:t>• 출처 | CBETA T54n2123, 교감 번호 0128002.</w:t>
      </w:r>
    </w:p>
    <w:p>
      <w:pPr>
        <w:pStyle w:val="SHTKBlockLabel"/>
        <w:keepNext/>
      </w:pPr>
      <w:r>
        <w:t xml:space="preserve">원문</w:t>
      </w:r>
    </w:p>
    <w:p>
      <w:pPr>
        <w:pStyle w:val="SHTKSourceText"/>
      </w:pPr>
      <w:r>
        <w:t xml:space="preserve">歡喜為佛作禮而去。故書云。五色令人目盲。五音令人耳聾。五味令人口爽。大怒傷陰。大喜敗陽。麗色伐性之斧。美味腐身之毒。能悟此旨。斯為大師也。</w:t>
      </w:r>
    </w:p>
    <w:p>
      <w:pPr>
        <w:pStyle w:val="SHTKBlockLabel"/>
        <w:keepNext/>
      </w:pPr>
      <w:r>
        <w:t xml:space="preserve">한국어 직역</w:t>
      </w:r>
    </w:p>
    <w:p>
      <w:pPr>
        <w:pStyle w:val="SHTKTranslationText"/>
      </w:pPr>
      <w:r>
        <w:t xml:space="preserve">기뻐하며 부처님께 예배하고 떠났다. 그러므로 옛 글에서 말한다. “오색은 사람의 눈을 멀게 하고, 오음은 사람의 귀를 먹게 하며, 오미는 사람의 입맛을 상하게 한다. 크게 노하면 음을 상하게 하고, 크게 기뻐하면 양을 손상시키며, 고운 여색은 본성을 베는 도끼이고, 맛있는 음식은 몸을 썩게 하는 독이다.” 이 뜻을 깨달을 수 있다면, 그것이 큰 스승이 된다.</w:t>
      </w:r>
    </w:p>
    <w:p>
      <w:pPr>
        <w:pStyle w:val="SHTKBlockLabel"/>
        <w:keepNext/>
      </w:pPr>
      <w:r>
        <w:t xml:space="preserve">위치표지</w:t>
      </w:r>
    </w:p>
    <w:p>
      <w:pPr>
        <w:pStyle w:val="SHTKPositionMarker"/>
      </w:pPr>
      <w:bookmarkStart w:id="889" w:name="loc_0128a10"/>
      <w:r>
        <w:t xml:space="preserve">[0128a10]</w:t>
      </w:r>
      <w:bookmarkEnd w:id="889"/>
    </w:p>
    <w:p>
      <w:pPr>
        <w:pStyle w:val="SHTKBlockLabel"/>
        <w:keepNext/>
      </w:pPr>
      <w:r>
        <w:t xml:space="preserve">원문</w:t>
      </w:r>
    </w:p>
    <w:p>
      <w:pPr>
        <w:pStyle w:val="SHTKSourceText"/>
      </w:pPr>
      <w:r>
        <w:t xml:space="preserve">頌曰。心境相乘　　業結牽纏　　七識起發八識成因　　三界受報　　六趣遷延隨處起業　　觸處拘連　　五陰勞倦九惱邅迍　　自非慈聖　　何慧爽神含情普洽　　機悟玄津　　舒則利物卷則收恩諸經要集卷第十三</w:t>
      </w:r>
    </w:p>
    <w:p>
      <w:pPr>
        <w:pStyle w:val="SHTKBlockLabel"/>
        <w:keepNext/>
      </w:pPr>
      <w:r>
        <w:t xml:space="preserve">한국어 직역</w:t>
      </w:r>
    </w:p>
    <w:p>
      <w:pPr>
        <w:pStyle w:val="SHTKTranslationText"/>
      </w:pPr>
      <w:r>
        <w:t xml:space="preserve">게송으로 말한다. “마음과 경계가 서로 타고　업의 맺힘이 얽어매며　칠식이 일어나 발동하고 팔식이 인을 이루어　삼계에서 과보를 받고　육취로 옮겨 다닌다. 곳을 따라 업을 일으키고　닿는 곳마다 구속되어 이어지며　오음은 수고롭고 지치며 아홉 번뇌로 어려움에 빠지니　자비로운 성인이 아니고서야　어찌 지혜가 정신을 밝게 하겠는가. 뜻을 지닌 중생에게 두루 흡족하게 미치고　근기가 현묘한 나루를 깨달으니　펼치면 중생을 이롭게 하고 거두면 은혜를 거둔다.” 《제경요집》 제13권.</w:t>
      </w:r>
    </w:p>
    <w:p>
      <w:pPr>
        <w:pStyle w:val="Heading2"/>
        <w:keepNext/>
      </w:pPr>
      <w:r>
        <w:t xml:space="preserve">諸經要集卷第十四</w:t>
      </w:r>
    </w:p>
    <w:p>
      <w:pPr>
        <w:pStyle w:val="SHTKBlockLabel"/>
        <w:keepNext/>
      </w:pPr>
      <w:r>
        <w:t xml:space="preserve">원문</w:t>
      </w:r>
    </w:p>
    <w:p>
      <w:pPr>
        <w:pStyle w:val="SHTKSourceText"/>
      </w:pPr>
      <w:r>
        <w:t xml:space="preserve">諸經要集卷第[3]十四</w:t>
      </w:r>
    </w:p>
    <w:p>
      <w:pPr>
        <w:pStyle w:val="SHTKBlockLabel"/>
        <w:keepNext/>
      </w:pPr>
      <w:r>
        <w:t xml:space="preserve">한국어 직역</w:t>
      </w:r>
    </w:p>
    <w:p>
      <w:pPr>
        <w:pStyle w:val="SHTKTranslationText"/>
      </w:pPr>
      <w:r>
        <w:t xml:space="preserve">《제경요집》 제[3]14권.</w:t>
      </w:r>
    </w:p>
    <w:p>
      <w:pPr>
        <w:pStyle w:val="SHTKBlockLabel"/>
        <w:keepNext/>
      </w:pPr>
      <w:r>
        <w:t xml:space="preserve">교감·번역 메모</w:t>
      </w:r>
    </w:p>
    <w:p>
      <w:pPr>
        <w:pStyle w:val="SHTKNoteSummary"/>
      </w:pPr>
      <w:r>
        <w:t>교감 요약 | [CBETA 교감] 저본 「十四」와 판본 이문 「十四上」를 비교한다.</w:t>
      </w:r>
    </w:p>
    <w:p>
      <w:pPr>
        <w:pStyle w:val="SHTKNoteDetail"/>
      </w:pPr>
      <w:r>
        <w:t>• 원교감 원문 | 十四【大】，十四上【明】</w:t>
        <w:br/>
        <w:t>• 교감 번호 | 0128003</w:t>
        <w:br/>
        <w:t>• 저본 독법 | 十四</w:t>
        <w:br/>
        <w:t>• 저본 적용 구절 | 諸經要集卷第十四</w:t>
        <w:br/>
        <w:t>• 저본 기준 번역 | 《제경요집》 제[3]14권.</w:t>
        <w:br/>
        <w:t>• 이문 독법 | 十四上</w:t>
        <w:br/>
        <w:t>• 이문 적용 구절 | 諸經要集卷第十四上</w:t>
        <w:br/>
        <w:t>• 의미 차이 | 저본의 권제는 「卷第十四」이나 이문은 「卷第十四上」으로 「上」을 덧붙인다. 이를 취하면 이 권을 제14권 상권으로 세분하는 서지 표제가 된다.</w:t>
        <w:br/>
        <w:t>• 번역 영향 판정 | [의미 차이 있음]</w:t>
        <w:br/>
        <w:t>• 번역문 표시 | [이문 검토 필요]</w:t>
        <w:br/>
        <w:t>• 출처 | CBETA T54n2123, 교감 번호 0128003.</w:t>
      </w:r>
    </w:p>
    <w:p>
      <w:pPr>
        <w:pStyle w:val="SHTKBlockLabel"/>
        <w:keepNext/>
      </w:pPr>
      <w:r>
        <w:t xml:space="preserve">원문</w:t>
      </w:r>
    </w:p>
    <w:p>
      <w:pPr>
        <w:pStyle w:val="SHTKSourceText"/>
      </w:pPr>
      <w:r>
        <w:t xml:space="preserve">[4]西明寺沙門釋道[5]世[6]集</w:t>
      </w:r>
    </w:p>
    <w:p>
      <w:pPr>
        <w:pStyle w:val="SHTKBlockLabel"/>
        <w:keepNext/>
      </w:pPr>
      <w:r>
        <w:t xml:space="preserve">한국어 직역</w:t>
      </w:r>
    </w:p>
    <w:p>
      <w:pPr>
        <w:pStyle w:val="SHTKTranslationText"/>
      </w:pPr>
      <w:r>
        <w:t xml:space="preserve">[4]서명사 사문 석도[5]세가 [6]모아 엮었다.</w:t>
      </w:r>
    </w:p>
    <w:p>
      <w:pPr>
        <w:pStyle w:val="SHTKBlockLabel"/>
        <w:keepNext/>
      </w:pPr>
      <w:r>
        <w:t xml:space="preserve">교감·번역 메모</w:t>
      </w:r>
    </w:p>
    <w:p>
      <w:pPr>
        <w:pStyle w:val="SHTKNoteSummary"/>
      </w:pPr>
      <w:r>
        <w:t>교감 요약 | [CBETA 교감] 저본 「西」와 판본 이문 「大唐西/唐西」를 비교한다.</w:t>
      </w:r>
    </w:p>
    <w:p>
      <w:pPr>
        <w:pStyle w:val="SHTKNoteDetail"/>
      </w:pPr>
      <w:r>
        <w:t>• 해설 | 저본 「西」와 판본 이문 「大唐西 / 唐西」를 비교한다.</w:t>
        <w:br/>
        <w:t>• 원교감 원문 | 西【大】，大唐西【元】，唐西【明】</w:t>
        <w:br/>
        <w:t>• 교감 번호 | 0128004</w:t>
        <w:br/>
        <w:t>• 저본 독법 | 西</w:t>
        <w:br/>
        <w:t>• 저본 적용 구절 | 西明寺沙門釋道世集</w:t>
        <w:br/>
        <w:t>• 저본 기준 번역 | [4]서명사 사문 석도[5]세가 [6]모아 엮었다.</w:t>
        <w:br/>
        <w:t>• 이문 독법 | 大唐西 / 唐西</w:t>
        <w:br/>
        <w:t>• 이문 적용 구절 | 大唐西明寺沙門釋道世集 / 唐西明寺沙門釋道世集</w:t>
        <w:br/>
        <w:t>• 의미 차이 | 이문 「大唐西 / 唐西」을 취하면 저본 「西」과 세부 어휘·수식 범위가 달라져 의미에 경미한 차이가 생긴다.</w:t>
        <w:br/>
        <w:t>• 번역 영향 판정 | [의미 차이 경미]</w:t>
        <w:br/>
        <w:t>• 출처 | CBETA T54n2123, 교감 번호 0128004.</w:t>
      </w:r>
    </w:p>
    <w:p>
      <w:pPr>
        <w:pStyle w:val="SHTKNoteSummary"/>
      </w:pPr>
      <w:r>
        <w:t>교감 요약 | [CBETA 교감] 저본 「世」와 판본 이문 「世玄惲/∅」를 비교한다.</w:t>
      </w:r>
    </w:p>
    <w:p>
      <w:pPr>
        <w:pStyle w:val="SHTKNoteDetail"/>
      </w:pPr>
      <w:r>
        <w:t>• 해설 | 저본 「世」와 판본 이문 「世玄惲 / ∅」를 비교한다.</w:t>
        <w:br/>
        <w:t>• 원교감 원문 | 世【大】，世玄惲【元】，∅【宮】</w:t>
        <w:br/>
        <w:t>• 교감 번호 | 0128005</w:t>
        <w:br/>
        <w:t>• 저본 독법 | 世</w:t>
        <w:br/>
        <w:t>• 저본 적용 구절 | 西明寺沙門釋道世集</w:t>
        <w:br/>
        <w:t>• 저본 기준 번역 | [4]서명사 사문 석도[5]세가 [6]모아 엮었다.</w:t>
        <w:br/>
        <w:t>• 이문 독법 | 世玄惲 / ∅</w:t>
        <w:br/>
        <w:t>• 이문 적용 구절 | 西明寺沙門釋道世玄惲集 / 西明寺沙門釋道集</w:t>
        <w:br/>
        <w:t>• 의미 차이 | 찬자 표기의 「世」에 대해 일부 판본은 「世玄惲」을 덧붙이거나 아예 이 글자를 생략한다. 찬자명 구성 자체가 달라지는 서지적 이문이다.</w:t>
        <w:br/>
        <w:t>• 번역 영향 판정 | [의미 차이 있음]</w:t>
        <w:br/>
        <w:t>• 출처 | CBETA T54n2123, 교감 번호 0128005.</w:t>
      </w:r>
    </w:p>
    <w:p>
      <w:pPr>
        <w:pStyle w:val="SHTKNoteSummary"/>
      </w:pPr>
      <w:r>
        <w:t>교감 요약 | [CBETA 교감] 저본 「集」와 판본 이문 「撰」를 비교한다.</w:t>
      </w:r>
    </w:p>
    <w:p>
      <w:pPr>
        <w:pStyle w:val="SHTKNoteDetail"/>
      </w:pPr>
      <w:r>
        <w:t>• 원교감 원문 | 集【大】，撰【元】【明】</w:t>
        <w:br/>
        <w:t>• 교감 번호 | 0128006</w:t>
        <w:br/>
        <w:t>• 저본 독법 | 集</w:t>
        <w:br/>
        <w:t>• 저본 적용 구절 | 西明寺沙門釋道世集</w:t>
        <w:br/>
        <w:t>• 저본 기준 번역 | [4]서명사 사문 석도[5]세가 [6]모아 엮었다.</w:t>
        <w:br/>
        <w:t>• 이문 독법 | 撰</w:t>
        <w:br/>
        <w:t>• 이문 적용 구절 | 西明寺沙門釋道世撰</w:t>
        <w:br/>
        <w:t>• 의미 차이 | 이문 「撰」을 취하면 저본 「集」과 세부 어휘·수식 범위가 달라져 의미에 경미한 차이가 생긴다.</w:t>
        <w:br/>
        <w:t>• 번역 영향 판정 | [의미 차이 경미]</w:t>
        <w:br/>
        <w:t>• 출처 | CBETA T54n2123, 교감 번호 0128006.</w:t>
      </w:r>
    </w:p>
    <w:p>
      <w:pPr>
        <w:pStyle w:val="Heading3"/>
        <w:keepNext/>
      </w:pPr>
      <w:r>
        <w:t xml:space="preserve">十惡部第二十三此有十緣</w:t>
      </w:r>
    </w:p>
    <w:p>
      <w:pPr>
        <w:pStyle w:val="SHTKBlockLabel"/>
        <w:keepNext/>
      </w:pPr>
      <w:r>
        <w:t xml:space="preserve">원문</w:t>
      </w:r>
    </w:p>
    <w:p>
      <w:pPr>
        <w:pStyle w:val="SHTKSourceText"/>
      </w:pPr>
      <w:r>
        <w:t xml:space="preserve">十惡部第二十三(此有十緣)</w:t>
      </w:r>
    </w:p>
    <w:p>
      <w:pPr>
        <w:pStyle w:val="SHTKBlockLabel"/>
        <w:keepNext/>
      </w:pPr>
      <w:r>
        <w:t xml:space="preserve">한국어 직역</w:t>
      </w:r>
    </w:p>
    <w:p>
      <w:pPr>
        <w:pStyle w:val="SHTKTranslationText"/>
      </w:pPr>
      <w:r>
        <w:t xml:space="preserve">십악부 제23(여기에는 열 가지 연이 있다).</w:t>
      </w:r>
    </w:p>
    <w:p>
      <w:pPr>
        <w:pStyle w:val="SHTKBlockLabel"/>
        <w:keepNext/>
      </w:pPr>
      <w:r>
        <w:t xml:space="preserve">교감·번역 메모</w:t>
      </w:r>
    </w:p>
    <w:p>
      <w:pPr>
        <w:pStyle w:val="SHTKNoteSummary"/>
      </w:pPr>
      <w:r>
        <w:t>교감 요약 | [CBETA 교감] 십악부에 열 가지 세부 연이 있음을 밝히는 본문 협주 원주이다.</w:t>
      </w:r>
    </w:p>
    <w:p>
      <w:pPr>
        <w:pStyle w:val="SHTKNoteDetail"/>
      </w:pPr>
      <w:r>
        <w:t>• 저본 적용 구절 | 此有十緣</w:t>
        <w:br/>
        <w:t>• 한국어 번역 | 여기에는 열 가지 연이 있다.</w:t>
        <w:br/>
        <w:t>• 한국어 해설 | 십악부에 열 가지 세부 연이 있음을 밝히는 본문 협주 원주이다.</w:t>
      </w:r>
    </w:p>
    <w:p>
      <w:pPr>
        <w:pStyle w:val="SHTKBlockLabel"/>
        <w:keepNext/>
      </w:pPr>
      <w:r>
        <w:t xml:space="preserve">원문</w:t>
      </w:r>
    </w:p>
    <w:p>
      <w:pPr>
        <w:pStyle w:val="SHTKSourceText"/>
      </w:pPr>
      <w:r>
        <w:t xml:space="preserve">殺生緣偷盜緣邪婬緣妄語緣</w:t>
      </w:r>
    </w:p>
    <w:p>
      <w:pPr>
        <w:pStyle w:val="SHTKBlockLabel"/>
        <w:keepNext/>
      </w:pPr>
      <w:r>
        <w:t xml:space="preserve">한국어 직역</w:t>
      </w:r>
    </w:p>
    <w:p>
      <w:pPr>
        <w:pStyle w:val="SHTKTranslationText"/>
      </w:pPr>
      <w:r>
        <w:t xml:space="preserve">살생의 연. 도둑질의 연. 사음의 연. 망어의 연.</w:t>
      </w:r>
    </w:p>
    <w:p>
      <w:pPr>
        <w:pStyle w:val="SHTKBlockLabel"/>
        <w:keepNext/>
      </w:pPr>
      <w:r>
        <w:t xml:space="preserve">원문</w:t>
      </w:r>
    </w:p>
    <w:p>
      <w:pPr>
        <w:pStyle w:val="SHTKSourceText"/>
      </w:pPr>
      <w:r>
        <w:t xml:space="preserve">惡口[7]緣</w:t>
      </w:r>
    </w:p>
    <w:p>
      <w:pPr>
        <w:pStyle w:val="SHTKBlockLabel"/>
        <w:keepNext/>
      </w:pPr>
      <w:r>
        <w:t xml:space="preserve">한국어 직역</w:t>
      </w:r>
    </w:p>
    <w:p>
      <w:pPr>
        <w:pStyle w:val="SHTKTranslationText"/>
      </w:pPr>
      <w:r>
        <w:t xml:space="preserve">악구의 [7]연.</w:t>
      </w:r>
    </w:p>
    <w:p>
      <w:pPr>
        <w:pStyle w:val="SHTKBlockLabel"/>
        <w:keepNext/>
      </w:pPr>
      <w:r>
        <w:t xml:space="preserve">교감·번역 메모</w:t>
      </w:r>
    </w:p>
    <w:p>
      <w:pPr>
        <w:pStyle w:val="SHTKNoteSummary"/>
      </w:pPr>
      <w:r>
        <w:t>교감 요약 | [CBETA 교감] 저본 「緣」와 판본 이문 「∅」를 비교한다.</w:t>
      </w:r>
    </w:p>
    <w:p>
      <w:pPr>
        <w:pStyle w:val="SHTKNoteDetail"/>
      </w:pPr>
      <w:r>
        <w:t>• 원교감 원문 | 緣【大】 (note=後五緣在下卷)，緣【宋】【元】【明】【宮】</w:t>
        <w:br/>
        <w:t>• 교감 번호 | 0128007</w:t>
        <w:br/>
        <w:t>• 저본 독법 | 緣</w:t>
        <w:br/>
        <w:t>• 저본 적용 구절 | 惡口緣</w:t>
        <w:br/>
        <w:t>• 저본 기준 번역 | 악구의 [7]연.</w:t>
        <w:br/>
        <w:t>• 이문 독법 | ∅</w:t>
        <w:br/>
        <w:t>• 이문 적용 구절 | ∅</w:t>
        <w:br/>
        <w:t>• 의미 차이 | 저본 「緣」와 이문 「∅」은 이체자·동의 표기·음역 차이로, 이 문맥의 직역 의미는 실질적으로 달라지지 않는다.</w:t>
        <w:br/>
        <w:t>• 번역 영향 판정 | [번역 차이 없음]</w:t>
        <w:br/>
        <w:t>• 출처 | CBETA T54n2123, 교감 번호 0128007.</w:t>
      </w:r>
    </w:p>
    <w:p>
      <w:pPr>
        <w:pStyle w:val="SHTKBlockLabel"/>
        <w:keepNext/>
      </w:pPr>
      <w:r>
        <w:t xml:space="preserve">원문</w:t>
      </w:r>
    </w:p>
    <w:p>
      <w:pPr>
        <w:pStyle w:val="SHTKSourceText"/>
      </w:pPr>
      <w:r>
        <w:t xml:space="preserve">兩舌緣綺語緣慳貪緣瞋恚緣邪見緣</w:t>
      </w:r>
    </w:p>
    <w:p>
      <w:pPr>
        <w:pStyle w:val="SHTKBlockLabel"/>
        <w:keepNext/>
      </w:pPr>
      <w:r>
        <w:t xml:space="preserve">한국어 직역</w:t>
      </w:r>
    </w:p>
    <w:p>
      <w:pPr>
        <w:pStyle w:val="SHTKTranslationText"/>
      </w:pPr>
      <w:r>
        <w:t xml:space="preserve">양설의 연. 기어의 연. 간탐의 연. 진에의 연. 사견의 연.</w:t>
      </w:r>
    </w:p>
    <w:p>
      <w:pPr>
        <w:pStyle w:val="Heading4"/>
        <w:keepNext/>
      </w:pPr>
      <w:r>
        <w:t xml:space="preserve">殺生緣第一</w:t>
      </w:r>
    </w:p>
    <w:p>
      <w:pPr>
        <w:pStyle w:val="SHTKBlockLabel"/>
        <w:keepNext/>
      </w:pPr>
      <w:r>
        <w:t xml:space="preserve">원문</w:t>
      </w:r>
    </w:p>
    <w:p>
      <w:pPr>
        <w:pStyle w:val="SHTKSourceText"/>
      </w:pPr>
      <w:r>
        <w:t xml:space="preserve">殺生緣第一</w:t>
      </w:r>
    </w:p>
    <w:p>
      <w:pPr>
        <w:pStyle w:val="SHTKBlockLabel"/>
        <w:keepNext/>
      </w:pPr>
      <w:r>
        <w:t xml:space="preserve">한국어 직역</w:t>
      </w:r>
    </w:p>
    <w:p>
      <w:pPr>
        <w:pStyle w:val="SHTKTranslationText"/>
      </w:pPr>
      <w:r>
        <w:t xml:space="preserve">살생의 연 제1.</w:t>
      </w:r>
    </w:p>
    <w:p>
      <w:pPr>
        <w:pStyle w:val="SHTKBlockLabel"/>
        <w:keepNext/>
      </w:pPr>
      <w:r>
        <w:t xml:space="preserve">위치표지</w:t>
      </w:r>
    </w:p>
    <w:p>
      <w:pPr>
        <w:pStyle w:val="SHTKPositionMarker"/>
      </w:pPr>
      <w:bookmarkStart w:id="890" w:name="loc_0128a28"/>
      <w:r>
        <w:t xml:space="preserve">[0128a28]</w:t>
      </w:r>
      <w:bookmarkEnd w:id="890"/>
    </w:p>
    <w:p>
      <w:pPr>
        <w:pStyle w:val="SHTKBlockLabel"/>
        <w:keepNext/>
      </w:pPr>
      <w:r>
        <w:t xml:space="preserve">원문</w:t>
      </w:r>
    </w:p>
    <w:p>
      <w:pPr>
        <w:pStyle w:val="SHTKSourceText"/>
      </w:pPr>
      <w:r>
        <w:t xml:space="preserve">夫稟形六趣。莫不戀戀而貪生。受質二儀。並皆區區而畏死。</w:t>
      </w:r>
    </w:p>
    <w:p>
      <w:pPr>
        <w:pStyle w:val="SHTKBlockLabel"/>
        <w:keepNext/>
      </w:pPr>
      <w:r>
        <w:t xml:space="preserve">한국어 직역</w:t>
      </w:r>
    </w:p>
    <w:p>
      <w:pPr>
        <w:pStyle w:val="SHTKTranslationText"/>
      </w:pPr>
      <w:r>
        <w:t xml:space="preserve">무릇 육취에서 형체를 받을 때, 삶을 탐하여 연연하지 않는 자가 없다. 천지의 두 기운을 받아 몸을 이루고, 모두가 구구하게 죽음을 두려워한다.</w:t>
      </w:r>
    </w:p>
    <w:p>
      <w:pPr>
        <w:pStyle w:val="SHTKBlockLabel"/>
        <w:keepNext/>
      </w:pPr>
      <w:r>
        <w:t xml:space="preserve">원문</w:t>
      </w:r>
    </w:p>
    <w:p>
      <w:pPr>
        <w:pStyle w:val="SHTKSourceText"/>
      </w:pPr>
      <w:r>
        <w:t xml:space="preserve">雖復[8]升沈萬品。</w:t>
      </w:r>
    </w:p>
    <w:p>
      <w:pPr>
        <w:pStyle w:val="SHTKBlockLabel"/>
        <w:keepNext/>
      </w:pPr>
      <w:r>
        <w:t xml:space="preserve">한국어 직역</w:t>
      </w:r>
    </w:p>
    <w:p>
      <w:pPr>
        <w:pStyle w:val="SHTKTranslationText"/>
      </w:pPr>
      <w:r>
        <w:t xml:space="preserve">비록 [8]오르고 가라앉는 만 가지 부류가 있고,</w:t>
      </w:r>
    </w:p>
    <w:p>
      <w:pPr>
        <w:pStyle w:val="SHTKBlockLabel"/>
        <w:keepNext/>
      </w:pPr>
      <w:r>
        <w:t xml:space="preserve">교감·번역 메모</w:t>
      </w:r>
    </w:p>
    <w:p>
      <w:pPr>
        <w:pStyle w:val="SHTKNoteSummary"/>
      </w:pPr>
      <w:r>
        <w:t>교감 요약 | [CBETA 교감] 저본 「升」와 판본 이문 「昇」를 비교한다.</w:t>
      </w:r>
    </w:p>
    <w:p>
      <w:pPr>
        <w:pStyle w:val="SHTKNoteDetail"/>
      </w:pPr>
      <w:r>
        <w:t>• 원교감 원문 | 升【大】，昇【宋】【元】【明】【宮】</w:t>
        <w:br/>
        <w:t>• 교감 번호 | 0128008</w:t>
        <w:br/>
        <w:t>• 저본 독법 | 升</w:t>
        <w:br/>
        <w:t>• 저본 적용 구절 | 雖復升沈萬品。</w:t>
        <w:br/>
        <w:t>• 저본 기준 번역 | 비록 [8]오르고 가라앉는 만 가지 부류가 있고,</w:t>
        <w:br/>
        <w:t>• 이문 독법 | 昇</w:t>
        <w:br/>
        <w:t>• 이문 적용 구절 | 雖復昇沈萬品。</w:t>
        <w:br/>
        <w:t>• 의미 차이 | 저본 「升」와 이문 「昇」은 이체자·동의 표기·음역 차이로, 이 문맥의 직역 의미는 실질적으로 달라지지 않는다.</w:t>
        <w:br/>
        <w:t>• 번역 영향 판정 | [번역 차이 없음]</w:t>
        <w:br/>
        <w:t>• 출처 | CBETA T54n2123, 교감 번호 0128008.</w:t>
      </w:r>
    </w:p>
    <w:p>
      <w:pPr>
        <w:pStyle w:val="SHTKBlockLabel"/>
        <w:keepNext/>
      </w:pPr>
      <w:r>
        <w:t xml:space="preserve">원문</w:t>
      </w:r>
    </w:p>
    <w:p>
      <w:pPr>
        <w:pStyle w:val="SHTKSourceText"/>
      </w:pPr>
      <w:r>
        <w:t xml:space="preserve">愚智千端。至於避苦求安。此情何異。所以驚禽投案。猶請命於魏君。窮獸入廬。乃祈生於區氏。漢王去餌。遂感明珠之酬。楊寶施華。便致白環之報。乃至沙彌救蟻。現壽長生。流水濟魚。天降珍寶。如此之類。寧可具陳。豈容縱此無厭供斯有待。斷他氣命絕彼陰身。遂令抱苦就終銜悲向盡。大地雖廣無處逃藏。昊天既高靡從啟訴。是以經云。一切畏刀杖。無不愛壽命。</w:t>
      </w:r>
    </w:p>
    <w:p>
      <w:pPr>
        <w:pStyle w:val="SHTKBlockLabel"/>
        <w:keepNext/>
      </w:pPr>
      <w:r>
        <w:t xml:space="preserve">한국어 직역</w:t>
      </w:r>
    </w:p>
    <w:p>
      <w:pPr>
        <w:pStyle w:val="SHTKTranslationText"/>
      </w:pPr>
      <w:r>
        <w:t xml:space="preserve">어리석고 지혜로운 천 가지 차이가 있더라도, 괴로움을 피하고 편안함을 구하는 데 이르면, 이 마음이 어찌 다르겠는가. 그러므로 놀란 새가 책상 위로 날아들어, 오히려 위나라 임금에게 목숨을 청하였고, 궁지에 몰린 짐승이 집으로 들어가, 마침내 구씨에게 살려 달라고 빌었다. 한나라 왕이 미끼를 없애 주자, 마침내 밝은 구슬로 보답받았고, 양보가 꽃을 베풀자, 곧 흰 고리로 갚는 보답을 받았다. 나아가 사미가 개미를 구해 주어, 현세의 수명이 길어졌고, 유수가 물고기를 구제하자, 하늘에서 보배가 내려왔다. 이와 같은 부류를, 어찌 다 진술할 수 있겠는가. 어찌 이 끝없는 욕망을 풀어 놓아 이 의존하는 몸을 봉양하겠는가. 남의 기운과 목숨을 끊고 저 오음의 몸을 절멸시켜, 마침내 괴로움을 안고 죽음에 나아가고 슬픔을 품고 목숨을 다하게 한다. 대지가 비록 넓어도 달아나 숨을 곳이 없고, 하늘이 이미 높아도 호소할 길이 없다. 그러므로 경에서 말한다. “모든 이는 칼과 몽둥이를 두려워하고, 목숨을 사랑하지 않는 자가 없다.</w:t>
      </w:r>
    </w:p>
    <w:p>
      <w:pPr>
        <w:pStyle w:val="SHTKBlockLabel"/>
        <w:keepNext/>
      </w:pPr>
      <w:r>
        <w:t xml:space="preserve">원문</w:t>
      </w:r>
    </w:p>
    <w:p>
      <w:pPr>
        <w:pStyle w:val="SHTKSourceText"/>
      </w:pPr>
      <w:r>
        <w:t xml:space="preserve">恕己可為喻。</w:t>
      </w:r>
    </w:p>
    <w:p>
      <w:pPr>
        <w:pStyle w:val="SHTKBlockLabel"/>
        <w:keepNext/>
      </w:pPr>
      <w:r>
        <w:t xml:space="preserve">한국어 직역</w:t>
      </w:r>
    </w:p>
    <w:p>
      <w:pPr>
        <w:pStyle w:val="SHTKTranslationText"/>
      </w:pPr>
      <w:r>
        <w:t xml:space="preserve">자기 마음을 미루어 비유로 삼을 수 있으니,</w:t>
      </w:r>
    </w:p>
    <w:p>
      <w:pPr>
        <w:pStyle w:val="SHTKBlockLabel"/>
        <w:keepNext/>
      </w:pPr>
      <w:r>
        <w:t xml:space="preserve">교감·번역 메모</w:t>
      </w:r>
    </w:p>
    <w:p>
      <w:pPr>
        <w:pStyle w:val="SHTKNoteSummary"/>
      </w:pPr>
      <w:r>
        <w:t>교감 요약 | [CBETA 교감] 저본 「己」와 판본 이문 「已」를 비교한다.</w:t>
      </w:r>
    </w:p>
    <w:p>
      <w:pPr>
        <w:pStyle w:val="SHTKNoteDetail"/>
      </w:pPr>
      <w:r>
        <w:t>• 원교감 원문 | 己【CB】 (cf1=X74n1496_p0762a05-06)，已【大】</w:t>
        <w:br/>
        <w:t>• 교감 번호 | 0128b0901</w:t>
        <w:br/>
        <w:t>• 저본 독법 | 己</w:t>
        <w:br/>
        <w:t>• 저본 적용 구절 | 恕己可為喻。</w:t>
        <w:br/>
        <w:t>• 저본 기준 번역 | 자기 마음을 미루어 비유로 삼을 수 있으니,</w:t>
        <w:br/>
        <w:t>• 이문 독법 | 已</w:t>
        <w:br/>
        <w:t>• 이문 적용 구절 | 恕已可為喻。</w:t>
        <w:br/>
        <w:t>• 의미 차이 | 저본과 현행 CBETA의 「恕己」는 “자기 처지를 미루어 헤아리다”로 자연스럽다. 구판 원판 계열의 「恕已」를 취하면 「已」를 “이미”로 읽어야 해 문맥 연결이 달라진다.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勿殺勿行杖。但凡俗顛倒。邪見無明。或為吉凶公私祭祀瞻待賓客。營理庖厨。烹宰雜類之身。供擬眾人之膳。或復年移歲晚。事隙時閑。</w:t>
      </w:r>
    </w:p>
    <w:p>
      <w:pPr>
        <w:pStyle w:val="SHTKBlockLabel"/>
        <w:keepNext/>
      </w:pPr>
      <w:r>
        <w:t xml:space="preserve">한국어 직역</w:t>
      </w:r>
    </w:p>
    <w:p>
      <w:pPr>
        <w:pStyle w:val="SHTKTranslationText"/>
      </w:pPr>
      <w:r>
        <w:t xml:space="preserve">죽이지도 말고 몽둥이를 휘두르지도 말라.” 다만 범속한 사람은 뒤바뀌어, 사견과 무명에 빠져 있다. 혹 길흉이나 공적·사적 제사를 위해, 또는 손님을 대접하기 위해, 부엌일을 마련하고, 여러 종류의 몸을 삶고 잡아, 여러 사람의 음식을 장만한다. 혹 또 해가 바뀌고 세밑이 되어, 일이 뜸하고 때가 한가해지면,</w:t>
      </w:r>
    </w:p>
    <w:p>
      <w:pPr>
        <w:pStyle w:val="SHTKBlockLabel"/>
        <w:keepNext/>
      </w:pPr>
      <w:r>
        <w:t xml:space="preserve">원문</w:t>
      </w:r>
    </w:p>
    <w:p>
      <w:pPr>
        <w:pStyle w:val="SHTKSourceText"/>
      </w:pPr>
      <w:r>
        <w:t xml:space="preserve">天[9]慘慘以降霜。</w:t>
      </w:r>
    </w:p>
    <w:p>
      <w:pPr>
        <w:pStyle w:val="SHTKBlockLabel"/>
        <w:keepNext/>
      </w:pPr>
      <w:r>
        <w:t xml:space="preserve">한국어 직역</w:t>
      </w:r>
    </w:p>
    <w:p>
      <w:pPr>
        <w:pStyle w:val="SHTKTranslationText"/>
      </w:pPr>
      <w:r>
        <w:t xml:space="preserve">하늘은 [9]음산하게 서리를 내리고,</w:t>
      </w:r>
    </w:p>
    <w:p>
      <w:pPr>
        <w:pStyle w:val="SHTKBlockLabel"/>
        <w:keepNext/>
      </w:pPr>
      <w:r>
        <w:t xml:space="preserve">교감·번역 메모</w:t>
      </w:r>
    </w:p>
    <w:p>
      <w:pPr>
        <w:pStyle w:val="SHTKNoteSummary"/>
      </w:pPr>
      <w:r>
        <w:t>교감 요약 | [CBETA 교감] 저본 「慘慘」와 판본 이문 「黲黲」를 비교한다.</w:t>
      </w:r>
    </w:p>
    <w:p>
      <w:pPr>
        <w:pStyle w:val="SHTKNoteDetail"/>
      </w:pPr>
      <w:r>
        <w:t>• 원교감 원문 | 慘慘【大】，黲黲【宋】【元】【明】【宮】</w:t>
        <w:br/>
        <w:t>• 교감 번호 | 0128009</w:t>
        <w:br/>
        <w:t>• 저본 독법 | 慘慘</w:t>
        <w:br/>
        <w:t>• 저본 적용 구절 | 天慘慘以降霜。</w:t>
        <w:br/>
        <w:t>• 저본 기준 번역 | 하늘은 [9]음산하게 서리를 내리고,</w:t>
        <w:br/>
        <w:t>• 이문 독법 | 黲黲</w:t>
        <w:br/>
        <w:t>• 이문 적용 구절 | 天黲黲以降霜。</w:t>
        <w:br/>
        <w:t>• 의미 차이 | 이문 「黲黲」을 취하면 저본 「慘慘」과 세부 어휘·수식 범위가 달라져 의미에 경미한 차이가 생긴다.</w:t>
        <w:br/>
        <w:t>• 번역 영향 판정 | [의미 차이 경미]</w:t>
        <w:br/>
        <w:t>• 출처 | CBETA T54n2123, 교감 번호 0128009.</w:t>
      </w:r>
    </w:p>
    <w:p>
      <w:pPr>
        <w:pStyle w:val="SHTKBlockLabel"/>
        <w:keepNext/>
      </w:pPr>
      <w:r>
        <w:t xml:space="preserve">원문</w:t>
      </w:r>
    </w:p>
    <w:p>
      <w:pPr>
        <w:pStyle w:val="SHTKSourceText"/>
      </w:pPr>
      <w:r>
        <w:t xml:space="preserve">野炎炎而逼燒。</w:t>
      </w:r>
    </w:p>
    <w:p>
      <w:pPr>
        <w:pStyle w:val="SHTKBlockLabel"/>
        <w:keepNext/>
      </w:pPr>
      <w:r>
        <w:t xml:space="preserve">한국어 직역</w:t>
      </w:r>
    </w:p>
    <w:p>
      <w:pPr>
        <w:pStyle w:val="SHTKTranslationText"/>
      </w:pPr>
      <w:r>
        <w:t xml:space="preserve">들판은 불길이 이글거리며 태워 온다.</w:t>
      </w:r>
    </w:p>
    <w:p>
      <w:pPr>
        <w:pStyle w:val="SHTKBlockLabel"/>
        <w:keepNext/>
      </w:pPr>
      <w:r>
        <w:t xml:space="preserve">원문</w:t>
      </w:r>
    </w:p>
    <w:p>
      <w:pPr>
        <w:pStyle w:val="SHTKSourceText"/>
      </w:pPr>
      <w:r>
        <w:t xml:space="preserve">於是駕追風之[10]快馬。</w:t>
      </w:r>
    </w:p>
    <w:p>
      <w:pPr>
        <w:pStyle w:val="SHTKBlockLabel"/>
        <w:keepNext/>
      </w:pPr>
      <w:r>
        <w:t xml:space="preserve">한국어 직역</w:t>
      </w:r>
    </w:p>
    <w:p>
      <w:pPr>
        <w:pStyle w:val="SHTKTranslationText"/>
      </w:pPr>
      <w:r>
        <w:t xml:space="preserve">이에 추풍처럼 달리는 [10]빠른 말을 몰고,</w:t>
      </w:r>
    </w:p>
    <w:p>
      <w:pPr>
        <w:pStyle w:val="SHTKBlockLabel"/>
        <w:keepNext/>
      </w:pPr>
      <w:r>
        <w:t xml:space="preserve">교감·번역 메모</w:t>
      </w:r>
    </w:p>
    <w:p>
      <w:pPr>
        <w:pStyle w:val="SHTKNoteSummary"/>
      </w:pPr>
      <w:r>
        <w:t>교감 요약 | [CBETA 교감] 저본 「快」와 판본 이문 「駛」를 비교한다.</w:t>
      </w:r>
    </w:p>
    <w:p>
      <w:pPr>
        <w:pStyle w:val="SHTKNoteDetail"/>
      </w:pPr>
      <w:r>
        <w:t>• 원교감 원문 | 快【大】，駛【元】【明】</w:t>
        <w:br/>
        <w:t>• 교감 번호 | 0128010</w:t>
        <w:br/>
        <w:t>• 저본 독법 | 快</w:t>
        <w:br/>
        <w:t>• 저본 적용 구절 | 於是駕追風之快馬。</w:t>
        <w:br/>
        <w:t>• 저본 기준 번역 | 이에 추풍처럼 달리는 [10]빠른 말을 몰고,</w:t>
        <w:br/>
        <w:t>• 이문 독법 | 駛</w:t>
        <w:br/>
        <w:t>• 이문 적용 구절 | 於是駕追風之駛馬。</w:t>
        <w:br/>
        <w:t>• 의미 차이 | 이문 「駛」을 취하면 저본 「快」과 세부 어휘·수식 범위가 달라져 의미에 경미한 차이가 생긴다.</w:t>
        <w:br/>
        <w:t>• 번역 영향 판정 | [의미 차이 경미]</w:t>
        <w:br/>
        <w:t>• 출처 | CBETA T54n2123, 교감 번호 0128010.</w:t>
      </w:r>
    </w:p>
    <w:p>
      <w:pPr>
        <w:pStyle w:val="SHTKBlockLabel"/>
        <w:keepNext/>
      </w:pPr>
      <w:r>
        <w:t xml:space="preserve">원문</w:t>
      </w:r>
    </w:p>
    <w:p>
      <w:pPr>
        <w:pStyle w:val="SHTKSourceText"/>
      </w:pPr>
      <w:r>
        <w:t xml:space="preserve">捧奔電之良鷹。劍則巨闕干將。弓則烏號繁弱。遂傾諸藪薄。罄彼林叢。顛覆巢居。剖破窟宅。</w:t>
      </w:r>
    </w:p>
    <w:p>
      <w:pPr>
        <w:pStyle w:val="SHTKBlockLabel"/>
        <w:keepNext/>
      </w:pPr>
      <w:r>
        <w:t xml:space="preserve">한국어 직역</w:t>
      </w:r>
    </w:p>
    <w:p>
      <w:pPr>
        <w:pStyle w:val="SHTKTranslationText"/>
      </w:pPr>
      <w:r>
        <w:t xml:space="preserve">번개처럼 내닫는 좋은 매를 받들며, 칼은 거궐과 간장이고, 활은 오호와 번약이다. 마침내 여러 숲과 덤불을 휩쓸고, 그 숲을 모조리 뒤진다. 둥지를 뒤엎고, 굴과 집을 깨뜨리며,</w:t>
      </w:r>
    </w:p>
    <w:p>
      <w:pPr>
        <w:pStyle w:val="SHTKBlockLabel"/>
        <w:keepNext/>
      </w:pPr>
      <w:r>
        <w:t xml:space="preserve">원문</w:t>
      </w:r>
    </w:p>
    <w:p>
      <w:pPr>
        <w:pStyle w:val="SHTKSourceText"/>
      </w:pPr>
      <w:r>
        <w:t xml:space="preserve">置羅亘野。</w:t>
      </w:r>
    </w:p>
    <w:p>
      <w:pPr>
        <w:pStyle w:val="SHTKBlockLabel"/>
        <w:keepNext/>
      </w:pPr>
      <w:r>
        <w:t xml:space="preserve">한국어 직역</w:t>
      </w:r>
    </w:p>
    <w:p>
      <w:pPr>
        <w:pStyle w:val="SHTKTranslationText"/>
      </w:pPr>
      <w:r>
        <w:t xml:space="preserve">그물을 들판에 가로질러 설치하고,</w:t>
      </w:r>
    </w:p>
    <w:p>
      <w:pPr>
        <w:pStyle w:val="SHTKBlockLabel"/>
        <w:keepNext/>
      </w:pPr>
      <w:r>
        <w:t xml:space="preserve">교감·번역 메모</w:t>
      </w:r>
    </w:p>
    <w:p>
      <w:pPr>
        <w:pStyle w:val="SHTKNoteSummary"/>
      </w:pPr>
      <w:r>
        <w:t>교감 요약 | [CBETA 교감] 현행판 신규 교감: 저본 「置」와 현행/K31 독법 「罝」를 비교한다.</w:t>
      </w:r>
    </w:p>
    <w:p>
      <w:pPr>
        <w:pStyle w:val="SHTKNoteDetail"/>
      </w:pPr>
      <w:r>
        <w:t>• 원교감 원문 | 해당 판본에 독립 app 없음</w:t>
        <w:br/>
        <w:t>• 현행 CBETA 교감 | 罝【CB】【麗-CB】 (cf1=K31n1052_p0188b09)，置【大】</w:t>
        <w:br/>
        <w:t>• 교감 번호 | 0128b1501</w:t>
        <w:br/>
        <w:t>• 저본 독법 | 置</w:t>
        <w:br/>
        <w:t>• 저본 적용 구절 | 置羅亘野。</w:t>
        <w:br/>
        <w:t>• 저본 기준 번역 | 그물을 들판에 가로질러 설치하고,</w:t>
        <w:br/>
        <w:t>• 이문 독법 | 罝</w:t>
        <w:br/>
        <w:t>• 이문 적용 구절 | 罝羅亘野。</w:t>
        <w:br/>
        <w:t>• 의미 차이 | 현행 CBETA가 K31을 대조하여 새로 만든 app이다. 저본의 「置羅亘野」는 “그물을 들판에 펼쳐 놓다”라는 동사 구조이고, 현행 lemma 「罝羅亘野」는 「罝」 자체를 사냥 그물로 읽어 명사 결합에 가까워진다.</w:t>
        <w:br/>
        <w:t>• 번역 영향 판정 | [문장 구조 변화]</w:t>
        <w:br/>
        <w:t>• 번역문 표시 | [구문 불확실]·[이문 검토 필요]</w:t>
        <w:br/>
        <w:t>• 출처 | CBETA T54n2123; 고려대장경 대조 K31n1052 0188b09.</w:t>
      </w:r>
    </w:p>
    <w:p>
      <w:pPr>
        <w:pStyle w:val="SHTKBlockLabel"/>
        <w:keepNext/>
      </w:pPr>
      <w:r>
        <w:t xml:space="preserve">원문</w:t>
      </w:r>
    </w:p>
    <w:p>
      <w:pPr>
        <w:pStyle w:val="SHTKSourceText"/>
      </w:pPr>
      <w:r>
        <w:t xml:space="preserve">[11][罩-卓+浮]網彌山。</w:t>
      </w:r>
    </w:p>
    <w:p>
      <w:pPr>
        <w:pStyle w:val="SHTKBlockLabel"/>
        <w:keepNext/>
      </w:pPr>
      <w:r>
        <w:t xml:space="preserve">한국어 직역</w:t>
      </w:r>
    </w:p>
    <w:p>
      <w:pPr>
        <w:pStyle w:val="SHTKTranslationText"/>
      </w:pPr>
      <w:r>
        <w:t xml:space="preserve">[11]큰 그물을 산에 가득 친다.</w:t>
      </w:r>
    </w:p>
    <w:p>
      <w:pPr>
        <w:pStyle w:val="SHTKBlockLabel"/>
        <w:keepNext/>
      </w:pPr>
      <w:r>
        <w:t xml:space="preserve">교감·번역 메모</w:t>
      </w:r>
    </w:p>
    <w:p>
      <w:pPr>
        <w:pStyle w:val="SHTKNoteSummary"/>
      </w:pPr>
      <w:r>
        <w:t>교감 요약 | [CBETA 교감] 현행 CBETA의 같은 위치는 CB06825 「𮊑」로 인코딩되며 composition [罩-卓+浮], Unicode U+2E291이다.</w:t>
      </w:r>
    </w:p>
    <w:p>
      <w:pPr>
        <w:pStyle w:val="SHTKNoteDetail"/>
      </w:pPr>
      <w:r>
        <w:t>• 저본 적용 구절 | [罩-卓+浮]</w:t>
        <w:br/>
        <w:t>• 한국어 번역 | 그물 외자</w:t>
        <w:br/>
        <w:t>• 한국어 해설 | 현행 CBETA의 같은 위치는 CB06825 「𮊑」로 인코딩되며 composition [罩-卓+浮], Unicode U+2E291이다. 저본의 조자 표기를 그대로 유지한다.</w:t>
        <w:br/>
        <w:t>• 번역문 표시 | [판독 불확실]</w:t>
      </w:r>
    </w:p>
    <w:p>
      <w:pPr>
        <w:pStyle w:val="SHTKNoteSummary"/>
      </w:pPr>
      <w:r>
        <w:t>교감 요약 | [CBETA 교감] 저본 「[罩-卓+浮]」와 판본 이문 「罦」를 비교한다.</w:t>
      </w:r>
    </w:p>
    <w:p>
      <w:pPr>
        <w:pStyle w:val="SHTKNoteDetail"/>
      </w:pPr>
      <w:r>
        <w:t>• 원교감 원문 | 𮊑【大】，罦【宋】【元】【明】【宮】</w:t>
        <w:br/>
        <w:t>• 교감 번호 | 0128011</w:t>
        <w:br/>
        <w:t>• 저본 독법 | [罩-卓+浮]</w:t>
        <w:br/>
        <w:t>• 저본 적용 구절 | [罩-卓+浮]網彌山。</w:t>
        <w:br/>
        <w:t>• 저본 기준 번역 | [11]큰 그물을 산에 가득 친다.</w:t>
        <w:br/>
        <w:t>• 이문 독법 | 罦</w:t>
        <w:br/>
        <w:t>• 이문 적용 구절 | 罦網彌山。</w:t>
        <w:br/>
        <w:t>• 의미 차이 | 저본 「[罩-卓+浮]」와 이문 「罦」은 이체자·동의 표기·음역 차이로, 이 문맥의 직역 의미는 실질적으로 달라지지 않는다.</w:t>
        <w:br/>
        <w:t>• 번역 영향 판정 | [번역 차이 없음]</w:t>
        <w:br/>
        <w:t>• 출처 | CBETA T54n2123, 교감 번호 0128011.</w:t>
      </w:r>
    </w:p>
    <w:p>
      <w:pPr>
        <w:pStyle w:val="SHTKBlockLabel"/>
        <w:keepNext/>
      </w:pPr>
      <w:r>
        <w:t xml:space="preserve">원문</w:t>
      </w:r>
    </w:p>
    <w:p>
      <w:pPr>
        <w:pStyle w:val="SHTKSourceText"/>
      </w:pPr>
      <w:r>
        <w:t xml:space="preserve">或前路微遮。左邀右截。埃塵漲日煙火衝天。遂使鳥失侶而驚飛。獸離群而奔透。雁聞弦而競落。猨抱樹而哀吟。莫不臨嶮谷而悲號。對高林而絕叫。於是箭非苟發。弓不虛彈。達腋洞胸。解頭陷腦。或復垂綸濁渚。散餌清潭。學釣鯉於河津。同射鮒於井谷。朱鱗已掛。</w:t>
      </w:r>
    </w:p>
    <w:p>
      <w:pPr>
        <w:pStyle w:val="SHTKBlockLabel"/>
        <w:keepNext/>
      </w:pPr>
      <w:r>
        <w:t xml:space="preserve">한국어 직역</w:t>
      </w:r>
    </w:p>
    <w:p>
      <w:pPr>
        <w:pStyle w:val="SHTKTranslationText"/>
      </w:pPr>
      <w:r>
        <w:t xml:space="preserve">혹 앞길을 조금 막고, 왼쪽에서 몰고 오른쪽에서 가로막아, 먼지가 해를 뒤덮고 연기와 불길이 하늘을 찌르게 한다. 마침내 새들은 짝을 잃고 놀라 날며, 짐승들은 무리에서 떨어져 달아나게 한다. 기러기는 활시위 소리를 듣고 다투어 떨어지고, 원숭이는 나무를 붙들고 슬피 운다. 험한 골짜기에 이르러 슬피 울부짖지 않는 것이 없고, 높은 숲을 마주하여 목이 메도록 울지 않는 것이 없다. 이에 화살은 함부로 쏘지 않고도, 활은 헛되이 튕기지 않아, 겨드랑이를 꿰뚫고 가슴을 뚫으며, 머리를 깨고 뇌를 함몰시킨다. 혹 또 흐린 물가에 낚싯줄을 드리우고, 맑은 못에 미끼를 흩뿌린다. 강나루에서 잉어를 낚는 일을 배우고, 우물 골짜기에서 붕어를 쏘는 것과 같이 한다. 붉은 비늘이 이미 낚시에 걸리면,</w:t>
      </w:r>
    </w:p>
    <w:p>
      <w:pPr>
        <w:pStyle w:val="SHTKBlockLabel"/>
        <w:keepNext/>
      </w:pPr>
      <w:r>
        <w:t xml:space="preserve">원문</w:t>
      </w:r>
    </w:p>
    <w:p>
      <w:pPr>
        <w:pStyle w:val="SHTKSourceText"/>
      </w:pPr>
      <w:r>
        <w:t xml:space="preserve">無復[12]待信之能。</w:t>
      </w:r>
    </w:p>
    <w:p>
      <w:pPr>
        <w:pStyle w:val="SHTKBlockLabel"/>
        <w:keepNext/>
      </w:pPr>
      <w:r>
        <w:t xml:space="preserve">한국어 직역</w:t>
      </w:r>
    </w:p>
    <w:p>
      <w:pPr>
        <w:pStyle w:val="SHTKTranslationText"/>
      </w:pPr>
      <w:r>
        <w:t xml:space="preserve">다시는 [12]신표를 기다리는 재주가 없고,</w:t>
      </w:r>
    </w:p>
    <w:p>
      <w:pPr>
        <w:pStyle w:val="SHTKBlockLabel"/>
        <w:keepNext/>
      </w:pPr>
      <w:r>
        <w:t xml:space="preserve">교감·번역 메모</w:t>
      </w:r>
    </w:p>
    <w:p>
      <w:pPr>
        <w:pStyle w:val="SHTKNoteSummary"/>
      </w:pPr>
      <w:r>
        <w:t>교감 요약 | [CBETA 교감] 저본 「待」와 판본 이문 「傳」를 비교한다.</w:t>
      </w:r>
    </w:p>
    <w:p>
      <w:pPr>
        <w:pStyle w:val="SHTKNoteDetail"/>
      </w:pPr>
      <w:r>
        <w:t>• 원교감 원문 | 待【大】，傳【明】</w:t>
        <w:br/>
        <w:t>• 교감 번호 | 0128012</w:t>
        <w:br/>
        <w:t>• 저본 독법 | 待</w:t>
        <w:br/>
        <w:t>• 저본 적용 구절 | 無復待信之能。</w:t>
        <w:br/>
        <w:t>• 저본 기준 번역 | 다시는 [12]신표를 기다리는 재주가 없고,</w:t>
        <w:br/>
        <w:t>• 이문 독법 | 傳</w:t>
        <w:br/>
        <w:t>• 이문 적용 구절 | 無復傳信之能。</w:t>
        <w:br/>
        <w:t>• 의미 차이 | 저본의 「無復待信之能」은 문자대로는 “다시 신표/소식을 기다리는 능력이 없다”이나, 이문 「傳」을 취하면 “소식을 전하는 능력이 없다”가 되어 물고기와 서신의 고사 연결이 달라진다.</w:t>
        <w:br/>
        <w:t>• 번역 영향 판정 | [의미 차이 있음]</w:t>
        <w:br/>
        <w:t>• 번역문 표시 | [구문 불확실]·[이문 검토 필요]</w:t>
        <w:br/>
        <w:t>• 출처 | CBETA T54n2123, 교감 번호 0128012.</w:t>
      </w:r>
    </w:p>
    <w:p>
      <w:pPr>
        <w:pStyle w:val="SHTKBlockLabel"/>
        <w:keepNext/>
      </w:pPr>
      <w:r>
        <w:t xml:space="preserve">원문</w:t>
      </w:r>
    </w:p>
    <w:p>
      <w:pPr>
        <w:pStyle w:val="SHTKSourceText"/>
      </w:pPr>
      <w:r>
        <w:t xml:space="preserve">素質既懸。長罷躍舟之瑞。霏膾形軀。</w:t>
      </w:r>
    </w:p>
    <w:p>
      <w:pPr>
        <w:pStyle w:val="SHTKBlockLabel"/>
        <w:keepNext/>
      </w:pPr>
      <w:r>
        <w:t xml:space="preserve">한국어 직역</w:t>
      </w:r>
    </w:p>
    <w:p>
      <w:pPr>
        <w:pStyle w:val="SHTKTranslationText"/>
      </w:pPr>
      <w:r>
        <w:t xml:space="preserve">흰 몸이 이미 매달리면, 길이 배 위로 뛰어오르는 상서를 그만두게 된다. 몸뚱이를 얇게 회쳐,</w:t>
      </w:r>
    </w:p>
    <w:p>
      <w:pPr>
        <w:pStyle w:val="SHTKBlockLabel"/>
        <w:keepNext/>
      </w:pPr>
      <w:r>
        <w:t xml:space="preserve">원문</w:t>
      </w:r>
    </w:p>
    <w:p>
      <w:pPr>
        <w:pStyle w:val="SHTKSourceText"/>
      </w:pPr>
      <w:r>
        <w:t xml:space="preserve">有[13]拈盤而雨散。</w:t>
      </w:r>
    </w:p>
    <w:p>
      <w:pPr>
        <w:pStyle w:val="SHTKBlockLabel"/>
        <w:keepNext/>
      </w:pPr>
      <w:r>
        <w:t xml:space="preserve">한국어 직역</w:t>
      </w:r>
    </w:p>
    <w:p>
      <w:pPr>
        <w:pStyle w:val="SHTKTranslationText"/>
      </w:pPr>
      <w:r>
        <w:t xml:space="preserve">혹 [13]쟁반을 집어 들면 비처럼 흩어진다.</w:t>
      </w:r>
    </w:p>
    <w:p>
      <w:pPr>
        <w:pStyle w:val="SHTKBlockLabel"/>
        <w:keepNext/>
      </w:pPr>
      <w:r>
        <w:t xml:space="preserve">교감·번역 메모</w:t>
      </w:r>
    </w:p>
    <w:p>
      <w:pPr>
        <w:pStyle w:val="SHTKNoteSummary"/>
      </w:pPr>
      <w:r>
        <w:t>교감 요약 | [CBETA 교감] 현행 채택 독법 변경: 저본/구판 「拈」와 현행 lemma 「枮」 및 이문을 비교한다.</w:t>
      </w:r>
    </w:p>
    <w:p>
      <w:pPr>
        <w:pStyle w:val="SHTKNoteDetail"/>
      </w:pPr>
      <w:r>
        <w:t>• 원교감 원문 | 拈【大】，枯【宋】【宮】，枮【元】【明】</w:t>
        <w:br/>
        <w:t>• 현행 CBETA 교감 | 枮【CB】【麗-CB】 (cf1=K31n1052_p0188b18)，拈【大】，枯【宋】【宮】，枮【元】【明】</w:t>
        <w:br/>
        <w:t>• 교감 번호 | 0128013</w:t>
        <w:br/>
        <w:t>• 저본 독법 | 拈</w:t>
        <w:br/>
        <w:t>• 저본 적용 구절 | 有拈盤而雨散。</w:t>
        <w:br/>
        <w:t>• 저본 기준 번역 | 혹 [13]쟁반을 집어 들면 비처럼 흩어진다.</w:t>
        <w:br/>
        <w:t>• 이문 독법 | 枮 / 枯</w:t>
        <w:br/>
        <w:t>• 이문 적용 구절 | 有枮盤而雨散。 / 有枯盤而雨散。</w:t>
        <w:br/>
        <w:t>• 의미 차이 | 저본은 「拈盤」이고 구판은 이를 lemma로 삼았으나, 현행 CBETA는 K31 대조 뒤 「枮」을 lemma로 바꾸고 「拈」「枯」를 이문으로 둔다.</w:t>
        <w:br/>
        <w:t>• 번역 영향 판정 | [판단 유보]</w:t>
        <w:br/>
        <w:t>• 번역문 표시 | [판독 불확실]·[구문 불확실]·[이문 검토 필요]</w:t>
        <w:br/>
        <w:t>• 출처 | CBETA T54n2123, 교감 번호 0128013; 고려대장경 대조 K31n1052 0188b18.</w:t>
      </w:r>
    </w:p>
    <w:p>
      <w:pPr>
        <w:pStyle w:val="SHTKBlockLabel"/>
        <w:keepNext/>
      </w:pPr>
      <w:r>
        <w:t xml:space="preserve">원문</w:t>
      </w:r>
    </w:p>
    <w:p>
      <w:pPr>
        <w:pStyle w:val="SHTKSourceText"/>
      </w:pPr>
      <w:r>
        <w:t xml:space="preserve">或復獫狁孔熾。</w:t>
      </w:r>
    </w:p>
    <w:p>
      <w:pPr>
        <w:pStyle w:val="SHTKBlockLabel"/>
        <w:keepNext/>
      </w:pPr>
      <w:r>
        <w:t xml:space="preserve">한국어 직역</w:t>
      </w:r>
    </w:p>
    <w:p>
      <w:pPr>
        <w:pStyle w:val="SHTKTranslationText"/>
      </w:pPr>
      <w:r>
        <w:t xml:space="preserve">혹 또 험윤이 매우 창궐하면,</w:t>
      </w:r>
    </w:p>
    <w:p>
      <w:pPr>
        <w:pStyle w:val="SHTKBlockLabel"/>
        <w:keepNext/>
      </w:pPr>
      <w:r>
        <w:t xml:space="preserve">원문</w:t>
      </w:r>
    </w:p>
    <w:p>
      <w:pPr>
        <w:pStyle w:val="SHTKSourceText"/>
      </w:pPr>
      <w:r>
        <w:t xml:space="preserve">宜[14]申薄伐。</w:t>
      </w:r>
    </w:p>
    <w:p>
      <w:pPr>
        <w:pStyle w:val="SHTKBlockLabel"/>
        <w:keepNext/>
      </w:pPr>
      <w:r>
        <w:t xml:space="preserve">한국어 직역</w:t>
      </w:r>
    </w:p>
    <w:p>
      <w:pPr>
        <w:pStyle w:val="SHTKTranslationText"/>
      </w:pPr>
      <w:r>
        <w:t xml:space="preserve">마땅히 [14]정벌을 펼쳐야 하고,</w:t>
      </w:r>
    </w:p>
    <w:p>
      <w:pPr>
        <w:pStyle w:val="SHTKBlockLabel"/>
        <w:keepNext/>
      </w:pPr>
      <w:r>
        <w:t xml:space="preserve">교감·번역 메모</w:t>
      </w:r>
    </w:p>
    <w:p>
      <w:pPr>
        <w:pStyle w:val="SHTKNoteSummary"/>
      </w:pPr>
      <w:r>
        <w:t>교감 요약 | [CBETA 교감] 저본 「申」와 판본 이문 「伸」를 비교한다.</w:t>
      </w:r>
    </w:p>
    <w:p>
      <w:pPr>
        <w:pStyle w:val="SHTKNoteDetail"/>
      </w:pPr>
      <w:r>
        <w:t>• 원교감 원문 | 申【大】，伸【宋】【元】【明】【宮】</w:t>
        <w:br/>
        <w:t>• 교감 번호 | 0128014</w:t>
        <w:br/>
        <w:t>• 저본 독법 | 申</w:t>
        <w:br/>
        <w:t>• 저본 적용 구절 | 宜申薄伐。</w:t>
        <w:br/>
        <w:t>• 저본 기준 번역 | 마땅히 [14]정벌을 펼쳐야 하고,</w:t>
        <w:br/>
        <w:t>• 이문 독법 | 伸</w:t>
        <w:br/>
        <w:t>• 이문 적용 구절 | 宜伸薄伐。</w:t>
        <w:br/>
        <w:t>• 의미 차이 | 저본 「申」와 이문 「伸」은 이체자·동의 표기·음역 차이로, 이 문맥의 직역 의미는 실질적으로 달라지지 않는다.</w:t>
        <w:br/>
        <w:t>• 번역 영향 판정 | [번역 차이 없음]</w:t>
        <w:br/>
        <w:t>• 출처 | CBETA T54n2123, 교감 번호 0128014.</w:t>
      </w:r>
    </w:p>
    <w:p>
      <w:pPr>
        <w:pStyle w:val="SHTKBlockLabel"/>
        <w:keepNext/>
      </w:pPr>
      <w:r>
        <w:t xml:space="preserve">원문</w:t>
      </w:r>
    </w:p>
    <w:p>
      <w:pPr>
        <w:pStyle w:val="SHTKSourceText"/>
      </w:pPr>
      <w:r>
        <w:t xml:space="preserve">邊境逆命。事資神武。雖復賢良帝主尚動干戈。哲后明君。</w:t>
      </w:r>
    </w:p>
    <w:p>
      <w:pPr>
        <w:pStyle w:val="SHTKBlockLabel"/>
        <w:keepNext/>
      </w:pPr>
      <w:r>
        <w:t xml:space="preserve">한국어 직역</w:t>
      </w:r>
    </w:p>
    <w:p>
      <w:pPr>
        <w:pStyle w:val="SHTKTranslationText"/>
      </w:pPr>
      <w:r>
        <w:t xml:space="preserve">변경에서 명을 거역하면, 일은 신묘한 무력을 필요로 한다. 비록 현명하고 어진 제왕이라도 오히려 창과 방패를 움직였고, 철명한 후왕과 밝은 임금도,</w:t>
      </w:r>
    </w:p>
    <w:p>
      <w:pPr>
        <w:pStyle w:val="SHTKBlockLabel"/>
        <w:keepNext/>
      </w:pPr>
      <w:r>
        <w:t xml:space="preserve">원문</w:t>
      </w:r>
    </w:p>
    <w:p>
      <w:pPr>
        <w:pStyle w:val="SHTKSourceText"/>
      </w:pPr>
      <w:r>
        <w:t xml:space="preserve">猶須征[15]伐。</w:t>
      </w:r>
    </w:p>
    <w:p>
      <w:pPr>
        <w:pStyle w:val="SHTKBlockLabel"/>
        <w:keepNext/>
      </w:pPr>
      <w:r>
        <w:t xml:space="preserve">한국어 직역</w:t>
      </w:r>
    </w:p>
    <w:p>
      <w:pPr>
        <w:pStyle w:val="SHTKTranslationText"/>
      </w:pPr>
      <w:r>
        <w:t xml:space="preserve">그래도 [15]정벌을 해야 했다.</w:t>
      </w:r>
    </w:p>
    <w:p>
      <w:pPr>
        <w:pStyle w:val="SHTKBlockLabel"/>
        <w:keepNext/>
      </w:pPr>
      <w:r>
        <w:t xml:space="preserve">교감·번역 메모</w:t>
      </w:r>
    </w:p>
    <w:p>
      <w:pPr>
        <w:pStyle w:val="SHTKNoteSummary"/>
      </w:pPr>
      <w:r>
        <w:t>교감 요약 | [CBETA 교감] 저본 「伐」와 판본 이문 「罰」를 비교한다.</w:t>
      </w:r>
    </w:p>
    <w:p>
      <w:pPr>
        <w:pStyle w:val="SHTKNoteDetail"/>
      </w:pPr>
      <w:r>
        <w:t>• 원교감 원문 | 伐【大】，罰【宋】【宮】</w:t>
        <w:br/>
        <w:t>• 교감 번호 | 0128015</w:t>
        <w:br/>
        <w:t>• 저본 독법 | 伐</w:t>
        <w:br/>
        <w:t>• 저본 적용 구절 | 猶須征伐。</w:t>
        <w:br/>
        <w:t>• 저본 기준 번역 | 그래도 [15]정벌을 해야 했다.</w:t>
        <w:br/>
        <w:t>• 이문 독법 | 罰</w:t>
        <w:br/>
        <w:t>• 이문 적용 구절 | 猶須征罰。</w:t>
        <w:br/>
        <w:t>• 의미 차이 | 이문 「罰」을 취하면 저본 「伐」과 세부 어휘·수식 범위가 달라져 의미에 경미한 차이가 생긴다.</w:t>
        <w:br/>
        <w:t>• 번역 영향 판정 | [의미 차이 경미]</w:t>
        <w:br/>
        <w:t>• 출처 | CBETA T54n2123, 교감 번호 0128015.</w:t>
      </w:r>
    </w:p>
    <w:p>
      <w:pPr>
        <w:pStyle w:val="SHTKBlockLabel"/>
        <w:keepNext/>
      </w:pPr>
      <w:r>
        <w:t xml:space="preserve">원문</w:t>
      </w:r>
    </w:p>
    <w:p>
      <w:pPr>
        <w:pStyle w:val="SHTKSourceText"/>
      </w:pPr>
      <w:r>
        <w:t xml:space="preserve">所以升陑之役。乃著高名。</w:t>
      </w:r>
    </w:p>
    <w:p>
      <w:pPr>
        <w:pStyle w:val="SHTKBlockLabel"/>
        <w:keepNext/>
      </w:pPr>
      <w:r>
        <w:t xml:space="preserve">한국어 직역</w:t>
      </w:r>
    </w:p>
    <w:p>
      <w:pPr>
        <w:pStyle w:val="SHTKTranslationText"/>
      </w:pPr>
      <w:r>
        <w:t xml:space="preserve">그러므로 승이의 전쟁은, 이에 높은 명성을 드러냈고,</w:t>
      </w:r>
    </w:p>
    <w:p>
      <w:pPr>
        <w:pStyle w:val="SHTKBlockLabel"/>
        <w:keepNext/>
      </w:pPr>
      <w:r>
        <w:t xml:space="preserve">원문</w:t>
      </w:r>
    </w:p>
    <w:p>
      <w:pPr>
        <w:pStyle w:val="SHTKSourceText"/>
      </w:pPr>
      <w:r>
        <w:t xml:space="preserve">[16]牧野之師。</w:t>
      </w:r>
    </w:p>
    <w:p>
      <w:pPr>
        <w:pStyle w:val="SHTKBlockLabel"/>
        <w:keepNext/>
      </w:pPr>
      <w:r>
        <w:t xml:space="preserve">한국어 직역</w:t>
      </w:r>
    </w:p>
    <w:p>
      <w:pPr>
        <w:pStyle w:val="SHTKTranslationText"/>
      </w:pPr>
      <w:r>
        <w:t xml:space="preserve">[16]목야의 군사는,</w:t>
      </w:r>
    </w:p>
    <w:p>
      <w:pPr>
        <w:pStyle w:val="SHTKBlockLabel"/>
        <w:keepNext/>
      </w:pPr>
      <w:r>
        <w:t xml:space="preserve">교감·번역 메모</w:t>
      </w:r>
    </w:p>
    <w:p>
      <w:pPr>
        <w:pStyle w:val="SHTKNoteSummary"/>
      </w:pPr>
      <w:r>
        <w:t>교감 요약 | [CBETA 교감] 저본 「牧」와 판본 이문 「坶」를 비교한다.</w:t>
      </w:r>
    </w:p>
    <w:p>
      <w:pPr>
        <w:pStyle w:val="SHTKNoteDetail"/>
      </w:pPr>
      <w:r>
        <w:t>• 원교감 원문 | 牧【大】，坶【宋】【元】【明】【宮】</w:t>
        <w:br/>
        <w:t>• 교감 번호 | 0128016</w:t>
        <w:br/>
        <w:t>• 저본 독법 | 牧</w:t>
        <w:br/>
        <w:t>• 저본 적용 구절 | 牧野之師。</w:t>
        <w:br/>
        <w:t>• 저본 기준 번역 | [16]목야의 군사는,</w:t>
        <w:br/>
        <w:t>• 이문 독법 | 坶</w:t>
        <w:br/>
        <w:t>• 이문 적용 구절 | 坶野之師。</w:t>
        <w:br/>
        <w:t>• 의미 차이 | 저본 「牧」와 이문 「坶」은 이체자·동의 표기·음역 차이로, 이 문맥의 직역 의미는 실질적으로 달라지지 않는다.</w:t>
        <w:br/>
        <w:t>• 번역 영향 판정 | [번역 차이 없음]</w:t>
        <w:br/>
        <w:t>• 출처 | CBETA T54n2123, 교감 번호 0128016.</w:t>
      </w:r>
    </w:p>
    <w:p>
      <w:pPr>
        <w:pStyle w:val="SHTKBlockLabel"/>
        <w:keepNext/>
      </w:pPr>
      <w:r>
        <w:t xml:space="preserve">원문</w:t>
      </w:r>
    </w:p>
    <w:p>
      <w:pPr>
        <w:pStyle w:val="SHTKSourceText"/>
      </w:pPr>
      <w:r>
        <w:t xml:space="preserve">方稱盛德。其中或有擁百萬而橫行。提五千而深進。</w:t>
      </w:r>
    </w:p>
    <w:p>
      <w:pPr>
        <w:pStyle w:val="SHTKBlockLabel"/>
        <w:keepNext/>
      </w:pPr>
      <w:r>
        <w:t xml:space="preserve">한국어 직역</w:t>
      </w:r>
    </w:p>
    <w:p>
      <w:pPr>
        <w:pStyle w:val="SHTKTranslationText"/>
      </w:pPr>
      <w:r>
        <w:t xml:space="preserve">비로소 성대한 덕이라 일컬어졌다. 그 가운데에는 혹 백만 군사를 거느리고 제멋대로 횡행한 자도 있고, 오천을 이끌고 깊이 진격한 자도 있었다.</w:t>
      </w:r>
    </w:p>
    <w:p>
      <w:pPr>
        <w:pStyle w:val="SHTKBlockLabel"/>
        <w:keepNext/>
      </w:pPr>
      <w:r>
        <w:t xml:space="preserve">원문</w:t>
      </w:r>
    </w:p>
    <w:p>
      <w:pPr>
        <w:pStyle w:val="SHTKSourceText"/>
      </w:pPr>
      <w:r>
        <w:t xml:space="preserve">碎曹公於[17]赤壁。</w:t>
      </w:r>
    </w:p>
    <w:p>
      <w:pPr>
        <w:pStyle w:val="SHTKBlockLabel"/>
        <w:keepNext/>
      </w:pPr>
      <w:r>
        <w:t xml:space="preserve">한국어 직역</w:t>
      </w:r>
    </w:p>
    <w:p>
      <w:pPr>
        <w:pStyle w:val="SHTKTranslationText"/>
      </w:pPr>
      <w:r>
        <w:t xml:space="preserve">조공을 [17]적벽에서 깨뜨리고,</w:t>
      </w:r>
    </w:p>
    <w:p>
      <w:pPr>
        <w:pStyle w:val="SHTKBlockLabel"/>
        <w:keepNext/>
      </w:pPr>
      <w:r>
        <w:t xml:space="preserve">교감·번역 메모</w:t>
      </w:r>
    </w:p>
    <w:p>
      <w:pPr>
        <w:pStyle w:val="SHTKNoteSummary"/>
      </w:pPr>
      <w:r>
        <w:t>교감 요약 | [CBETA 교감] 저본 「赤壁」와 판본 이문 「尺璧」를 비교한다.</w:t>
      </w:r>
    </w:p>
    <w:p>
      <w:pPr>
        <w:pStyle w:val="SHTKNoteDetail"/>
      </w:pPr>
      <w:r>
        <w:t>• 원교감 원문 | 赤壁【大】，尺璧【宋】【元】【宮】</w:t>
        <w:br/>
        <w:t>• 교감 번호 | 0128017</w:t>
        <w:br/>
        <w:t>• 저본 독법 | 赤壁</w:t>
        <w:br/>
        <w:t>• 저본 적용 구절 | 碎曹公於赤壁。</w:t>
        <w:br/>
        <w:t>• 저본 기준 번역 | 조공을 [17]적벽에서 깨뜨리고,</w:t>
        <w:br/>
        <w:t>• 이문 독법 | 尺璧</w:t>
        <w:br/>
        <w:t>• 이문 적용 구절 | 碎曹公於尺璧。</w:t>
        <w:br/>
        <w:t>• 의미 차이 | 이문 「尺璧」을 취하면 저본 「赤壁」과 핵심 대상·동작·상태가 달라져 번역 의미가 달라진다.</w:t>
        <w:br/>
        <w:t>• 번역 영향 판정 | [의미 차이 있음]</w:t>
        <w:br/>
        <w:t>• 출처 | CBETA T54n2123, 교감 번호 0128017.</w:t>
      </w:r>
    </w:p>
    <w:p>
      <w:pPr>
        <w:pStyle w:val="SHTKBlockLabel"/>
        <w:keepNext/>
      </w:pPr>
      <w:r>
        <w:t xml:space="preserve">원문</w:t>
      </w:r>
    </w:p>
    <w:p>
      <w:pPr>
        <w:pStyle w:val="SHTKSourceText"/>
      </w:pPr>
      <w:r>
        <w:t xml:space="preserve">撲項帝於烏江。懸莽首於高臺。橫卓屍於都市。並皆英雄。一旦威武。當時如此之流。弗可為記。莫不積骨成山。</w:t>
      </w:r>
    </w:p>
    <w:p>
      <w:pPr>
        <w:pStyle w:val="SHTKBlockLabel"/>
        <w:keepNext/>
      </w:pPr>
      <w:r>
        <w:t xml:space="preserve">한국어 직역</w:t>
      </w:r>
    </w:p>
    <w:p>
      <w:pPr>
        <w:pStyle w:val="SHTKTranslationText"/>
      </w:pPr>
      <w:r>
        <w:t xml:space="preserve">항우를 오강에서 무찔렀으며, 왕망의 머리를 높은 누대에 매달고, 동탁의 시체를 저잣거리에 가로놓았다. 모두 영웅들이었으니, 한때의 위세와 무력이었다. 당시 이와 같은 부류는, 기록할 수 없을 만큼 많았다. 뼈가 쌓여 산을 이루고,</w:t>
      </w:r>
    </w:p>
    <w:p>
      <w:pPr>
        <w:pStyle w:val="SHTKBlockLabel"/>
        <w:keepNext/>
      </w:pPr>
      <w:r>
        <w:t xml:space="preserve">원문</w:t>
      </w:r>
    </w:p>
    <w:p>
      <w:pPr>
        <w:pStyle w:val="SHTKSourceText"/>
      </w:pPr>
      <w:r>
        <w:t xml:space="preserve">流血漂[18]杵。</w:t>
      </w:r>
    </w:p>
    <w:p>
      <w:pPr>
        <w:pStyle w:val="SHTKBlockLabel"/>
        <w:keepNext/>
      </w:pPr>
      <w:r>
        <w:t xml:space="preserve">한국어 직역</w:t>
      </w:r>
    </w:p>
    <w:p>
      <w:pPr>
        <w:pStyle w:val="SHTKTranslationText"/>
      </w:pPr>
      <w:r>
        <w:t xml:space="preserve">피가 흘러 [18]절굿공이를 띄우지 않은 경우가 없었다.</w:t>
      </w:r>
    </w:p>
    <w:p>
      <w:pPr>
        <w:pStyle w:val="SHTKBlockLabel"/>
        <w:keepNext/>
      </w:pPr>
      <w:r>
        <w:t xml:space="preserve">교감·번역 메모</w:t>
      </w:r>
    </w:p>
    <w:p>
      <w:pPr>
        <w:pStyle w:val="SHTKNoteSummary"/>
      </w:pPr>
      <w:r>
        <w:t>교감 요약 | [CBETA 교감] 저본 「杵」와 판본 이문 「海/沒」를 비교한다.</w:t>
      </w:r>
    </w:p>
    <w:p>
      <w:pPr>
        <w:pStyle w:val="SHTKNoteDetail"/>
      </w:pPr>
      <w:r>
        <w:t>• 해설 | 저본 「杵」와 판본 이문 「海 / 沒」를 비교한다.</w:t>
        <w:br/>
        <w:t>• 원교감 원문 | 杵【大】，海【宋】【元】【明】，沒【宮】</w:t>
        <w:br/>
        <w:t>• 교감 번호 | 0128018</w:t>
        <w:br/>
        <w:t>• 저본 독법 | 杵</w:t>
        <w:br/>
        <w:t>• 저본 적용 구절 | 流血漂杵。</w:t>
        <w:br/>
        <w:t>• 저본 기준 번역 | 피가 흘러 [18]절굿공이를 띄우지 않은 경우가 없었다.</w:t>
        <w:br/>
        <w:t>• 이문 독법 | 海 / 沒</w:t>
        <w:br/>
        <w:t>• 이문 적용 구절 | 流血漂海。 / 流血漂沒。</w:t>
        <w:br/>
        <w:t>• 의미 차이 | 저본 「流血漂杵」는 “흐른 피가 절굿공이를 띄우다”라는 전쟁의 상용 과장 표현이다. 「海」「沒」을 취하면 목적어와 동작이 달라져 이 관용구의 뜻이 크게 변한다.</w:t>
        <w:br/>
        <w:t>• 번역 영향 판정 | [의미 차이 있음]</w:t>
        <w:br/>
        <w:t>• 출처 | CBETA T54n2123, 교감 번호 0128018.</w:t>
      </w:r>
    </w:p>
    <w:p>
      <w:pPr>
        <w:pStyle w:val="SHTKBlockLabel"/>
        <w:keepNext/>
      </w:pPr>
      <w:r>
        <w:t xml:space="preserve">원문</w:t>
      </w:r>
    </w:p>
    <w:p>
      <w:pPr>
        <w:pStyle w:val="SHTKSourceText"/>
      </w:pPr>
      <w:r>
        <w:t xml:space="preserve">今者王師雷動。掃殄妖逆。揚兵擁節。候境覘邊。既預前驅。叨居後勁。雲旗之下。寧敢自安。霜刃之間。信哉多嶮。故刀下叩頭。矟下乞命。如斯之罪不可具陳。凡是眾生有相侵害。為怨為隙。負命負身。或作短壽之因。便招多病之果。願從今日。</w:t>
      </w:r>
    </w:p>
    <w:p>
      <w:pPr>
        <w:pStyle w:val="SHTKBlockLabel"/>
        <w:keepNext/>
      </w:pPr>
      <w:r>
        <w:t xml:space="preserve">한국어 직역</w:t>
      </w:r>
    </w:p>
    <w:p>
      <w:pPr>
        <w:pStyle w:val="SHTKTranslationText"/>
      </w:pPr>
      <w:r>
        <w:t xml:space="preserve">지금 왕의 군대가 우레처럼 움직여, 요사하고 반역한 무리를 쓸어 없앤다. 군사를 일으키고 절월을 지니며, 국경을 살피고 변방을 엿본다. 이미 선봉에 참여하고, 외람되이 후군의 강한 대열에 있게 되었으니, 구름 같은 깃발 아래에서, 어찌 감히 스스로 편안할 수 있겠는가. 서릿발 같은 칼날 사이에는, 참으로 위험이 많다. 그러므로 칼 아래에서 머리를 조아리고, 창 아래에서 목숨을 빌게 된다. 이와 같은 죄는 모두 진술할 수 없다. 무릇 중생이 서로 침해하면, 원수가 되고 틈이 생기며, 목숨의 빚과 몸의 빚을 지게 된다. 혹 단명의 원인을 짓고, 곧 병이 많은 과보를 부른다. 바라건대 오늘부터,</w:t>
      </w:r>
    </w:p>
    <w:p>
      <w:pPr>
        <w:pStyle w:val="SHTKBlockLabel"/>
        <w:keepNext/>
      </w:pPr>
      <w:r>
        <w:t xml:space="preserve">원문</w:t>
      </w:r>
    </w:p>
    <w:p>
      <w:pPr>
        <w:pStyle w:val="SHTKSourceText"/>
      </w:pPr>
      <w:r>
        <w:t xml:space="preserve">永斷相[19]續。</w:t>
      </w:r>
    </w:p>
    <w:p>
      <w:pPr>
        <w:pStyle w:val="SHTKBlockLabel"/>
        <w:keepNext/>
      </w:pPr>
      <w:r>
        <w:t xml:space="preserve">한국어 직역</w:t>
      </w:r>
    </w:p>
    <w:p>
      <w:pPr>
        <w:pStyle w:val="SHTKTranslationText"/>
      </w:pPr>
      <w:r>
        <w:t xml:space="preserve">서로 [19]이어지는 일을 영원히 끊고,</w:t>
      </w:r>
    </w:p>
    <w:p>
      <w:pPr>
        <w:pStyle w:val="SHTKBlockLabel"/>
        <w:keepNext/>
      </w:pPr>
      <w:r>
        <w:t xml:space="preserve">교감·번역 메모</w:t>
      </w:r>
    </w:p>
    <w:p>
      <w:pPr>
        <w:pStyle w:val="SHTKNoteSummary"/>
      </w:pPr>
      <w:r>
        <w:t>교감 요약 | [CBETA 교감] 저본 「續」와 판본 이문 「續心」를 비교한다.</w:t>
      </w:r>
    </w:p>
    <w:p>
      <w:pPr>
        <w:pStyle w:val="SHTKNoteDetail"/>
      </w:pPr>
      <w:r>
        <w:t>• 원교감 원문 | 續【大】，續心【宋】【元】【明】【宮】</w:t>
        <w:br/>
        <w:t>• 교감 번호 | 0128019</w:t>
        <w:br/>
        <w:t>• 저본 독법 | 續</w:t>
        <w:br/>
        <w:t>• 저본 적용 구절 | 永斷相續。</w:t>
        <w:br/>
        <w:t>• 저본 기준 번역 | 서로 [19]이어지는 일을 영원히 끊고,</w:t>
        <w:br/>
        <w:t>• 이문 독법 | 續心</w:t>
        <w:br/>
        <w:t>• 이문 적용 구절 | 永斷相續心。</w:t>
        <w:br/>
        <w:t>• 의미 차이 | 저본 「永斷相續」은 “이어짐을 영원히 끊다”이고, 이문 「永斷相續心」은 끊어야 할 대상을 “상속하는 마음”으로 명시하므로 의미 범위가 달라진다.</w:t>
        <w:br/>
        <w:t>• 번역 영향 판정 | [의미 차이 있음]</w:t>
        <w:br/>
        <w:t>• 출처 | CBETA T54n2123, 교감 번호 0128019.</w:t>
      </w:r>
    </w:p>
    <w:p>
      <w:pPr>
        <w:pStyle w:val="SHTKBlockLabel"/>
        <w:keepNext/>
      </w:pPr>
      <w:r>
        <w:t xml:space="preserve">원문</w:t>
      </w:r>
    </w:p>
    <w:p>
      <w:pPr>
        <w:pStyle w:val="SHTKSourceText"/>
      </w:pPr>
      <w:r>
        <w:t xml:space="preserve">盡未來際。為菩提眷屬。不壞良緣法城等侶矣。</w:t>
      </w:r>
    </w:p>
    <w:p>
      <w:pPr>
        <w:pStyle w:val="SHTKBlockLabel"/>
        <w:keepNext/>
      </w:pPr>
      <w:r>
        <w:t xml:space="preserve">한국어 직역</w:t>
      </w:r>
    </w:p>
    <w:p>
      <w:pPr>
        <w:pStyle w:val="SHTKTranslationText"/>
      </w:pPr>
      <w:r>
        <w:t xml:space="preserve">미래세가 다하도록, 보리의 권속이 되어, 좋은 인연을 허물지 않고 법성의 동료가 되기를 바란다.</w:t>
      </w:r>
    </w:p>
    <w:p>
      <w:pPr>
        <w:pStyle w:val="SHTKBlockLabel"/>
        <w:keepNext/>
      </w:pPr>
      <w:r>
        <w:t xml:space="preserve">위치표지</w:t>
      </w:r>
    </w:p>
    <w:p>
      <w:pPr>
        <w:pStyle w:val="SHTKPositionMarker"/>
      </w:pPr>
      <w:bookmarkStart w:id="891" w:name="loc_0128c10"/>
      <w:r>
        <w:t xml:space="preserve">[0128c10]</w:t>
      </w:r>
      <w:bookmarkEnd w:id="891"/>
    </w:p>
    <w:p>
      <w:pPr>
        <w:pStyle w:val="SHTKBlockLabel"/>
        <w:keepNext/>
      </w:pPr>
      <w:r>
        <w:t xml:space="preserve">원문</w:t>
      </w:r>
    </w:p>
    <w:p>
      <w:pPr>
        <w:pStyle w:val="SHTKSourceText"/>
      </w:pPr>
      <w:r>
        <w:t xml:space="preserve">又正法念經云。</w:t>
      </w:r>
    </w:p>
    <w:p>
      <w:pPr>
        <w:pStyle w:val="SHTKBlockLabel"/>
        <w:keepNext/>
      </w:pPr>
      <w:r>
        <w:t xml:space="preserve">한국어 직역</w:t>
      </w:r>
    </w:p>
    <w:p>
      <w:pPr>
        <w:pStyle w:val="SHTKTranslationText"/>
      </w:pPr>
      <w:r>
        <w:t xml:space="preserve">또 《정법념경》에서 말한다.</w:t>
      </w:r>
    </w:p>
    <w:p>
      <w:pPr>
        <w:pStyle w:val="SHTKBlockLabel"/>
        <w:keepNext/>
      </w:pPr>
      <w:r>
        <w:t xml:space="preserve">원문</w:t>
      </w:r>
    </w:p>
    <w:p>
      <w:pPr>
        <w:pStyle w:val="SHTKSourceText"/>
      </w:pPr>
      <w:r>
        <w:t xml:space="preserve">[20]何不殺。</w:t>
      </w:r>
    </w:p>
    <w:p>
      <w:pPr>
        <w:pStyle w:val="SHTKBlockLabel"/>
        <w:keepNext/>
      </w:pPr>
      <w:r>
        <w:t xml:space="preserve">한국어 직역</w:t>
      </w:r>
    </w:p>
    <w:p>
      <w:pPr>
        <w:pStyle w:val="SHTKTranslationText"/>
      </w:pPr>
      <w:r>
        <w:t xml:space="preserve">“[20]어찌 살생하지 않는 것인가.</w:t>
      </w:r>
    </w:p>
    <w:p>
      <w:pPr>
        <w:pStyle w:val="SHTKBlockLabel"/>
        <w:keepNext/>
      </w:pPr>
      <w:r>
        <w:t xml:space="preserve">교감·번역 메모</w:t>
      </w:r>
    </w:p>
    <w:p>
      <w:pPr>
        <w:pStyle w:val="SHTKNoteSummary"/>
      </w:pPr>
      <w:r>
        <w:t>교감 요약 | [CBETA 교감] 저본 「何」와 판본 이문 「云何」를 비교한다.</w:t>
      </w:r>
    </w:p>
    <w:p>
      <w:pPr>
        <w:pStyle w:val="SHTKNoteDetail"/>
      </w:pPr>
      <w:r>
        <w:t>• 원교감 원문 | 何【大】，云何【宋】【元】【明】【宮】</w:t>
        <w:br/>
        <w:t>• 교감 번호 | 0128020</w:t>
        <w:br/>
        <w:t>• 저본 독법 | 何</w:t>
        <w:br/>
        <w:t>• 저본 적용 구절 | 何不殺。</w:t>
        <w:br/>
        <w:t>• 저본 기준 번역 | “[20]어찌 살생하지 않는 것인가.</w:t>
        <w:br/>
        <w:t>• 이문 독법 | 云何</w:t>
        <w:br/>
        <w:t>• 이문 적용 구절 | 云何不殺。</w:t>
        <w:br/>
        <w:t>• 의미 차이 | 이문 「云何」을 취하면 저본 「何」과 세부 어휘·수식 범위가 달라져 의미에 경미한 차이가 생긴다.</w:t>
        <w:br/>
        <w:t>• 번역 영향 판정 | [의미 차이 경미]</w:t>
        <w:br/>
        <w:t>• 출처 | CBETA T54n2123, 교감 번호 0128020.</w:t>
      </w:r>
    </w:p>
    <w:p>
      <w:pPr>
        <w:pStyle w:val="SHTKBlockLabel"/>
        <w:keepNext/>
      </w:pPr>
      <w:r>
        <w:t xml:space="preserve">원문</w:t>
      </w:r>
    </w:p>
    <w:p>
      <w:pPr>
        <w:pStyle w:val="SHTKSourceText"/>
      </w:pPr>
      <w:r>
        <w:t xml:space="preserve">若稻穀黍麥生微細蟲。</w:t>
      </w:r>
    </w:p>
    <w:p>
      <w:pPr>
        <w:pStyle w:val="SHTKBlockLabel"/>
        <w:keepNext/>
      </w:pPr>
      <w:r>
        <w:t xml:space="preserve">한국어 직역</w:t>
      </w:r>
    </w:p>
    <w:p>
      <w:pPr>
        <w:pStyle w:val="SHTKTranslationText"/>
      </w:pPr>
      <w:r>
        <w:t xml:space="preserve">벼·곡식·기장·보리에서 미세한 벌레가 생겼을 때,</w:t>
      </w:r>
    </w:p>
    <w:p>
      <w:pPr>
        <w:pStyle w:val="SHTKBlockLabel"/>
        <w:keepNext/>
      </w:pPr>
      <w:r>
        <w:t xml:space="preserve">원문</w:t>
      </w:r>
    </w:p>
    <w:p>
      <w:pPr>
        <w:pStyle w:val="SHTKSourceText"/>
      </w:pPr>
      <w:r>
        <w:t xml:space="preserve">不[21]㨶不磨。</w:t>
      </w:r>
    </w:p>
    <w:p>
      <w:pPr>
        <w:pStyle w:val="SHTKBlockLabel"/>
        <w:keepNext/>
      </w:pPr>
      <w:r>
        <w:t xml:space="preserve">한국어 직역</w:t>
      </w:r>
    </w:p>
    <w:p>
      <w:pPr>
        <w:pStyle w:val="SHTKTranslationText"/>
      </w:pPr>
      <w:r>
        <w:t xml:space="preserve">[21]찧지도 않고 갈지도 않는다.</w:t>
      </w:r>
    </w:p>
    <w:p>
      <w:pPr>
        <w:pStyle w:val="SHTKBlockLabel"/>
        <w:keepNext/>
      </w:pPr>
      <w:r>
        <w:t xml:space="preserve">교감·번역 메모</w:t>
      </w:r>
    </w:p>
    <w:p>
      <w:pPr>
        <w:pStyle w:val="SHTKNoteSummary"/>
      </w:pPr>
      <w:r>
        <w:t>교감 요약 | [CBETA 교감] 현행 CBETA CBETA 외자 정의의 CB01674, composition [打-丁+鳥], Unicode U+3A36으로 확인하였다.</w:t>
      </w:r>
    </w:p>
    <w:p>
      <w:pPr>
        <w:pStyle w:val="SHTKNoteDetail"/>
      </w:pPr>
      <w:r>
        <w:t>• 저본 적용 구절 | 㨶</w:t>
        <w:br/>
        <w:t>• 한국어 번역 | 찧다/빻다 계열 외자</w:t>
        <w:br/>
        <w:t>• 한국어 해설 | 현행 CBETA CBETA 외자 정의의 CB01674, composition [打-丁+鳥], Unicode U+3A36으로 확인하였다.</w:t>
      </w:r>
    </w:p>
    <w:p>
      <w:pPr>
        <w:pStyle w:val="SHTKNoteSummary"/>
      </w:pPr>
      <w:r>
        <w:t>교감 요약 | [CBETA 교감] 저본 「㨶」와 판본 이문 「搗」를 비교한다.</w:t>
      </w:r>
    </w:p>
    <w:p>
      <w:pPr>
        <w:pStyle w:val="SHTKNoteDetail"/>
      </w:pPr>
      <w:r>
        <w:t>• 원교감 원문 | 㨶【大】，搗【宋】【元】【明】【宮】</w:t>
        <w:br/>
        <w:t>• 교감 번호 | 0128021</w:t>
        <w:br/>
        <w:t>• 저본 독법 | 㨶</w:t>
        <w:br/>
        <w:t>• 저본 적용 구절 | 不㨶不磨。</w:t>
        <w:br/>
        <w:t>• 저본 기준 번역 | [21]찧지도 않고 갈지도 않는다.</w:t>
        <w:br/>
        <w:t>• 이문 독법 | 搗</w:t>
        <w:br/>
        <w:t>• 이문 적용 구절 | 不搗不磨。</w:t>
        <w:br/>
        <w:t>• 의미 차이 | 저본 「㨶」와 이문 「搗」은 이체자·동의 표기·음역 차이로, 이 문맥의 직역 의미는 실질적으로 달라지지 않는다.</w:t>
        <w:br/>
        <w:t>• 번역 영향 판정 | [번역 차이 없음]</w:t>
        <w:br/>
        <w:t>• 출처 | CBETA T54n2123, 교감 번호 0128021.</w:t>
      </w:r>
    </w:p>
    <w:p>
      <w:pPr>
        <w:pStyle w:val="SHTKBlockLabel"/>
        <w:keepNext/>
      </w:pPr>
      <w:r>
        <w:t xml:space="preserve">원문</w:t>
      </w:r>
    </w:p>
    <w:p>
      <w:pPr>
        <w:pStyle w:val="SHTKSourceText"/>
      </w:pPr>
      <w:r>
        <w:t xml:space="preserve">知其有蟲。護此蟲命。不轉與人。復不殺生。若牛馬駝驢。擔負背脊。瘡中生蟲。若以漿水洗此瘡時。不以草藥斷此蟲命。以鳥毛羽洗拭取蟲。置餘臭爛敗肉之中。令其全命。兼護此驢牛。恐害其命。復護蟲命乃至蟻子。若晝若夜不行放逸。心不念殺。若見眾生欲食其蟲。以其所食而貿易之。令其得脫。</w:t>
      </w:r>
    </w:p>
    <w:p>
      <w:pPr>
        <w:pStyle w:val="SHTKBlockLabel"/>
        <w:keepNext/>
      </w:pPr>
      <w:r>
        <w:t xml:space="preserve">한국어 직역</w:t>
      </w:r>
    </w:p>
    <w:p>
      <w:pPr>
        <w:pStyle w:val="SHTKTranslationText"/>
      </w:pPr>
      <w:r>
        <w:t xml:space="preserve">그 안에 벌레가 있음을 알면, 이 벌레의 목숨을 보호하며, 다른 사람에게 넘기지도 않고, 또 살생하지 않는다. 소·말·낙타·나귀가, 등에 짐을 지다가, 상처 속에 벌레가 생겼을 때, 장물로 이 상처를 씻더라도, 풀이나 약으로 이 벌레의 목숨을 끊지 않는다. 새의 깃털로 씻고 닦아 벌레를 집어내어, 다른 냄새 나고 썩은 고기 속에 놓아, 그 목숨을 온전히 하게 한다. 아울러 이 나귀와 소도 보호하여, 그 목숨을 해칠까 두려워한다. 또 벌레의 목숨을 보호하여 개미에 이르기까지 그렇게 하며, 낮이든 밤이든 방일하게 행동하지 않고, 마음으로 살생을 생각하지 않는다. 만일 어떤 중생이 그 벌레를 먹으려는 것을 보면, 그 중생이 먹을 다른 것을 주어 바꾸고, 그 벌레가 벗어나게 한다.”</w:t>
      </w:r>
    </w:p>
    <w:p>
      <w:pPr>
        <w:pStyle w:val="SHTKBlockLabel"/>
        <w:keepNext/>
      </w:pPr>
      <w:r>
        <w:t xml:space="preserve">위치표지</w:t>
      </w:r>
    </w:p>
    <w:p>
      <w:pPr>
        <w:pStyle w:val="SHTKPositionMarker"/>
      </w:pPr>
      <w:bookmarkStart w:id="892" w:name="loc_0128c19"/>
      <w:r>
        <w:t xml:space="preserve">[0128c19]</w:t>
      </w:r>
      <w:bookmarkEnd w:id="892"/>
    </w:p>
    <w:p>
      <w:pPr>
        <w:pStyle w:val="SHTKBlockLabel"/>
        <w:keepNext/>
      </w:pPr>
      <w:r>
        <w:t xml:space="preserve">원문</w:t>
      </w:r>
    </w:p>
    <w:p>
      <w:pPr>
        <w:pStyle w:val="SHTKSourceText"/>
      </w:pPr>
      <w:r>
        <w:t xml:space="preserve">又[22]鼻柰耶律云。</w:t>
      </w:r>
    </w:p>
    <w:p>
      <w:pPr>
        <w:pStyle w:val="SHTKBlockLabel"/>
        <w:keepNext/>
      </w:pPr>
      <w:r>
        <w:t xml:space="preserve">한국어 직역</w:t>
      </w:r>
    </w:p>
    <w:p>
      <w:pPr>
        <w:pStyle w:val="SHTKTranslationText"/>
      </w:pPr>
      <w:r>
        <w:t xml:space="preserve">또 [22]《비나야율》에서 말한다.</w:t>
      </w:r>
    </w:p>
    <w:p>
      <w:pPr>
        <w:pStyle w:val="SHTKBlockLabel"/>
        <w:keepNext/>
      </w:pPr>
      <w:r>
        <w:t xml:space="preserve">교감·번역 메모</w:t>
      </w:r>
    </w:p>
    <w:p>
      <w:pPr>
        <w:pStyle w:val="SHTKNoteSummary"/>
      </w:pPr>
      <w:r>
        <w:t>교감 요약 | [CBETA 교감] 저본 「鼻」와 판본 이문 「毘」를 비교한다.</w:t>
      </w:r>
    </w:p>
    <w:p>
      <w:pPr>
        <w:pStyle w:val="SHTKNoteDetail"/>
      </w:pPr>
      <w:r>
        <w:t>• 원교감 원문 | 鼻【大】，毘【明】</w:t>
        <w:br/>
        <w:t>• 교감 번호 | 0128022</w:t>
        <w:br/>
        <w:t>• 저본 독법 | 鼻</w:t>
        <w:br/>
        <w:t>• 저본 적용 구절 | 又鼻柰耶律云。</w:t>
        <w:br/>
        <w:t>• 저본 기준 번역 | 또 [22]《비나야율》에서 말한다.</w:t>
        <w:br/>
        <w:t>• 이문 독법 | 毘</w:t>
        <w:br/>
        <w:t>• 이문 적용 구절 | 又毘柰耶律云。</w:t>
        <w:br/>
        <w:t>• 의미 차이 | 저본 「鼻」와 이문 「毘」은 이체자·동의 표기·음역 차이로, 이 문맥의 직역 의미는 실질적으로 달라지지 않는다.</w:t>
        <w:br/>
        <w:t>• 번역 영향 판정 | [번역 차이 없음]</w:t>
        <w:br/>
        <w:t>• 출처 | CBETA T54n2123, 교감 번호 0128022.</w:t>
      </w:r>
    </w:p>
    <w:p>
      <w:pPr>
        <w:pStyle w:val="SHTKBlockLabel"/>
        <w:keepNext/>
      </w:pPr>
      <w:r>
        <w:t xml:space="preserve">원문</w:t>
      </w:r>
    </w:p>
    <w:p>
      <w:pPr>
        <w:pStyle w:val="SHTKSourceText"/>
      </w:pPr>
      <w:r>
        <w:t xml:space="preserve">昔佛在世時。舍衛國中有一婆羅門。常供養迦留陀夷羅漢比丘。</w:t>
      </w:r>
    </w:p>
    <w:p>
      <w:pPr>
        <w:pStyle w:val="SHTKBlockLabel"/>
        <w:keepNext/>
      </w:pPr>
      <w:r>
        <w:t xml:space="preserve">한국어 직역</w:t>
      </w:r>
    </w:p>
    <w:p>
      <w:pPr>
        <w:pStyle w:val="SHTKTranslationText"/>
      </w:pPr>
      <w:r>
        <w:t xml:space="preserve">“옛날 부처님께서 세상에 계실 때, 사위국에 한 바라문이 있었는데, 항상 아라한 비구 가류타이를 공양하였다.</w:t>
      </w:r>
    </w:p>
    <w:p>
      <w:pPr>
        <w:pStyle w:val="SHTKBlockLabel"/>
        <w:keepNext/>
      </w:pPr>
      <w:r>
        <w:t xml:space="preserve">원문</w:t>
      </w:r>
    </w:p>
    <w:p>
      <w:pPr>
        <w:pStyle w:val="SHTKSourceText"/>
      </w:pPr>
      <w:r>
        <w:t xml:space="preserve">婆羅門[23]唯一子。</w:t>
      </w:r>
    </w:p>
    <w:p>
      <w:pPr>
        <w:pStyle w:val="SHTKBlockLabel"/>
        <w:keepNext/>
      </w:pPr>
      <w:r>
        <w:t xml:space="preserve">한국어 직역</w:t>
      </w:r>
    </w:p>
    <w:p>
      <w:pPr>
        <w:pStyle w:val="SHTKTranslationText"/>
      </w:pPr>
      <w:r>
        <w:t xml:space="preserve">그 바라문에게는 [23]오직 한 아들이 있었고,</w:t>
      </w:r>
    </w:p>
    <w:p>
      <w:pPr>
        <w:pStyle w:val="SHTKBlockLabel"/>
        <w:keepNext/>
      </w:pPr>
      <w:r>
        <w:t xml:space="preserve">교감·번역 메모</w:t>
      </w:r>
    </w:p>
    <w:p>
      <w:pPr>
        <w:pStyle w:val="SHTKNoteSummary"/>
      </w:pPr>
      <w:r>
        <w:t>교감 요약 | [CBETA 교감] 저본 「唯」와 판본 이문 「唯有」를 비교한다.</w:t>
      </w:r>
    </w:p>
    <w:p>
      <w:pPr>
        <w:pStyle w:val="SHTKNoteDetail"/>
      </w:pPr>
      <w:r>
        <w:t>• 원교감 원문 | 唯【大】，唯有【宋】【元】【明】【宮】</w:t>
        <w:br/>
        <w:t>• 교감 번호 | 0128023</w:t>
        <w:br/>
        <w:t>• 저본 독법 | 唯</w:t>
        <w:br/>
        <w:t>• 저본 적용 구절 | 婆羅門唯一子。</w:t>
        <w:br/>
        <w:t>• 저본 기준 번역 | 그 바라문에게는 [23]오직 한 아들이 있었고,</w:t>
        <w:br/>
        <w:t>• 이문 독법 | 唯有</w:t>
        <w:br/>
        <w:t>• 이문 적용 구절 | 婆羅門唯有一子。</w:t>
        <w:br/>
        <w:t>• 의미 차이 | 저본 「唯」와 이문 「唯有」은 이체자·동의 표기·음역 차이로, 이 문맥의 직역 의미는 실질적으로 달라지지 않는다.</w:t>
        <w:br/>
        <w:t>• 번역 영향 판정 | [번역 차이 없음]</w:t>
        <w:br/>
        <w:t>• 출처 | CBETA T54n2123, 교감 번호 0128023.</w:t>
      </w:r>
    </w:p>
    <w:p>
      <w:pPr>
        <w:pStyle w:val="SHTKBlockLabel"/>
        <w:keepNext/>
      </w:pPr>
      <w:r>
        <w:t xml:space="preserve">원문</w:t>
      </w:r>
    </w:p>
    <w:p>
      <w:pPr>
        <w:pStyle w:val="SHTKSourceText"/>
      </w:pPr>
      <w:r>
        <w:t xml:space="preserve">長為[24]取婦。</w:t>
      </w:r>
    </w:p>
    <w:p>
      <w:pPr>
        <w:pStyle w:val="SHTKBlockLabel"/>
        <w:keepNext/>
      </w:pPr>
      <w:r>
        <w:t xml:space="preserve">한국어 직역</w:t>
      </w:r>
    </w:p>
    <w:p>
      <w:pPr>
        <w:pStyle w:val="SHTKTranslationText"/>
      </w:pPr>
      <w:r>
        <w:t xml:space="preserve">장성하자 [24]아내를 맞아 주었다.</w:t>
      </w:r>
    </w:p>
    <w:p>
      <w:pPr>
        <w:pStyle w:val="SHTKBlockLabel"/>
        <w:keepNext/>
      </w:pPr>
      <w:r>
        <w:t xml:space="preserve">교감·번역 메모</w:t>
      </w:r>
    </w:p>
    <w:p>
      <w:pPr>
        <w:pStyle w:val="SHTKNoteSummary"/>
      </w:pPr>
      <w:r>
        <w:t>교감 요약 | [CBETA 교감] 저본 「取」와 판본 이문 「娶」를 비교한다.</w:t>
      </w:r>
    </w:p>
    <w:p>
      <w:pPr>
        <w:pStyle w:val="SHTKNoteDetail"/>
      </w:pPr>
      <w:r>
        <w:t>• 원교감 원문 | 取【大】，娶【宋】【元】【明】【宮】</w:t>
        <w:br/>
        <w:t>• 교감 번호 | 0128024</w:t>
        <w:br/>
        <w:t>• 저본 독법 | 取</w:t>
        <w:br/>
        <w:t>• 저본 적용 구절 | 長為取婦。</w:t>
        <w:br/>
        <w:t>• 저본 기준 번역 | 장성하자 [24]아내를 맞아 주었다.</w:t>
        <w:br/>
        <w:t>• 이문 독법 | 娶</w:t>
        <w:br/>
        <w:t>• 이문 적용 구절 | 長為娶婦。</w:t>
        <w:br/>
        <w:t>• 의미 차이 | 이문 「娶」을 취하면 저본 「取」과 세부 어휘·수식 범위가 달라져 의미에 경미한 차이가 생긴다.</w:t>
        <w:br/>
        <w:t>• 번역 영향 판정 | [의미 차이 경미]</w:t>
        <w:br/>
        <w:t>• 출처 | CBETA T54n2123, 교감 번호 0128024.</w:t>
      </w:r>
    </w:p>
    <w:p>
      <w:pPr>
        <w:pStyle w:val="SHTKBlockLabel"/>
        <w:keepNext/>
      </w:pPr>
      <w:r>
        <w:t xml:space="preserve">원문</w:t>
      </w:r>
    </w:p>
    <w:p>
      <w:pPr>
        <w:pStyle w:val="SHTKSourceText"/>
      </w:pPr>
      <w:r>
        <w:t xml:space="preserve">時婆羅門。臨終勅子。吾死之後。汝看尊者迦留陀夷。</w:t>
      </w:r>
    </w:p>
    <w:p>
      <w:pPr>
        <w:pStyle w:val="SHTKBlockLabel"/>
        <w:keepNext/>
      </w:pPr>
      <w:r>
        <w:t xml:space="preserve">한국어 직역</w:t>
      </w:r>
    </w:p>
    <w:p>
      <w:pPr>
        <w:pStyle w:val="SHTKTranslationText"/>
      </w:pPr>
      <w:r>
        <w:t xml:space="preserve">그때 바라문이, 임종하면서 아들에게 당부하였다. ‘내가 죽은 뒤에, 너는 존자 가류타이를 보살피되,</w:t>
      </w:r>
    </w:p>
    <w:p>
      <w:pPr>
        <w:pStyle w:val="SHTKBlockLabel"/>
        <w:keepNext/>
      </w:pPr>
      <w:r>
        <w:t xml:space="preserve">원문</w:t>
      </w:r>
    </w:p>
    <w:p>
      <w:pPr>
        <w:pStyle w:val="SHTKSourceText"/>
      </w:pPr>
      <w:r>
        <w:t xml:space="preserve">如我今日莫使有[25]乏。</w:t>
      </w:r>
    </w:p>
    <w:p>
      <w:pPr>
        <w:pStyle w:val="SHTKBlockLabel"/>
        <w:keepNext/>
      </w:pPr>
      <w:r>
        <w:t xml:space="preserve">한국어 직역</w:t>
      </w:r>
    </w:p>
    <w:p>
      <w:pPr>
        <w:pStyle w:val="SHTKTranslationText"/>
      </w:pPr>
      <w:r>
        <w:t xml:space="preserve">내가 오늘 하듯이 [25]모자람이 없게 하라.’</w:t>
      </w:r>
    </w:p>
    <w:p>
      <w:pPr>
        <w:pStyle w:val="SHTKBlockLabel"/>
        <w:keepNext/>
      </w:pPr>
      <w:r>
        <w:t xml:space="preserve">교감·번역 메모</w:t>
      </w:r>
    </w:p>
    <w:p>
      <w:pPr>
        <w:pStyle w:val="SHTKNoteSummary"/>
      </w:pPr>
      <w:r>
        <w:t>교감 요약 | [CBETA 교감] 저본 「乏」와 판본 이문 「之」를 비교한다.</w:t>
      </w:r>
    </w:p>
    <w:p>
      <w:pPr>
        <w:pStyle w:val="SHTKNoteDetail"/>
      </w:pPr>
      <w:r>
        <w:t>• 원교감 원문 | 乏【大】，之【宮】</w:t>
        <w:br/>
        <w:t>• 교감 번호 | 0128025</w:t>
        <w:br/>
        <w:t>• 저본 독법 | 乏</w:t>
        <w:br/>
        <w:t>• 저본 적용 구절 | 如我今日莫使有乏。</w:t>
        <w:br/>
        <w:t>• 저본 기준 번역 | 내가 오늘 하듯이 [25]모자람이 없게 하라.’</w:t>
        <w:br/>
        <w:t>• 이문 독법 | 之</w:t>
        <w:br/>
        <w:t>• 이문 적용 구절 | 如我今日莫使有之。</w:t>
        <w:br/>
        <w:t>• 의미 차이 | 이문 「之」을 취하면 저본 「乏」과 핵심 대상·동작·상태가 달라져 번역 의미가 달라진다.</w:t>
        <w:br/>
        <w:t>• 번역 영향 판정 | [의미 차이 있음]</w:t>
        <w:br/>
        <w:t>• 출처 | CBETA T54n2123, 교감 번호 0128025.</w:t>
      </w:r>
    </w:p>
    <w:p>
      <w:pPr>
        <w:pStyle w:val="SHTKBlockLabel"/>
        <w:keepNext/>
      </w:pPr>
      <w:r>
        <w:t xml:space="preserve">원문</w:t>
      </w:r>
    </w:p>
    <w:p>
      <w:pPr>
        <w:pStyle w:val="SHTKSourceText"/>
      </w:pPr>
      <w:r>
        <w:t xml:space="preserve">父母亡後。子奉父母教。還復供養迦留陀夷。如父在日等無有異。後於異時。婆羅門子。出行不在。囑婦供養。是日便有五百群賊。中有一賊面首端正。婦遙見之遣使喚來。便共私通。迦留陀夷數往其家。</w:t>
      </w:r>
    </w:p>
    <w:p>
      <w:pPr>
        <w:pStyle w:val="SHTKBlockLabel"/>
        <w:keepNext/>
      </w:pPr>
      <w:r>
        <w:t xml:space="preserve">한국어 직역</w:t>
      </w:r>
    </w:p>
    <w:p>
      <w:pPr>
        <w:pStyle w:val="SHTKTranslationText"/>
      </w:pPr>
      <w:r>
        <w:t xml:space="preserve">부모가 죽은 뒤, 아들은 부모의 가르침을 받들어, 다시 가류타이를 공양하였는데, 아버지가 살아 있을 때와 조금도 다르지 않았다. 그 뒤 다른 때에, 바라문의 아들이, 밖에 나가 집에 없으면서, 아내에게 공양을 부탁하였다. 그날 마침 오백 명의 도적 무리가 있었는데, 그중 한 도적의 얼굴과 용모가 단정하였다. 아내가 멀리서 그를 보고 사람을 보내 불러오게 하여, 곧 함께 사통하였다. 가류타이가 자주 그 집에 갔으므로,</w:t>
      </w:r>
    </w:p>
    <w:p>
      <w:pPr>
        <w:pStyle w:val="SHTKBlockLabel"/>
        <w:keepNext/>
      </w:pPr>
      <w:r>
        <w:t xml:space="preserve">원문</w:t>
      </w:r>
    </w:p>
    <w:p>
      <w:pPr>
        <w:pStyle w:val="SHTKSourceText"/>
      </w:pPr>
      <w:r>
        <w:t xml:space="preserve">婦恐沙門漏泄[26]此事。</w:t>
      </w:r>
    </w:p>
    <w:p>
      <w:pPr>
        <w:pStyle w:val="SHTKBlockLabel"/>
        <w:keepNext/>
      </w:pPr>
      <w:r>
        <w:t xml:space="preserve">한국어 직역</w:t>
      </w:r>
    </w:p>
    <w:p>
      <w:pPr>
        <w:pStyle w:val="SHTKTranslationText"/>
      </w:pPr>
      <w:r>
        <w:t xml:space="preserve">아내는 사문이 [26]이 일을 누설할까 두려워하였다.</w:t>
      </w:r>
    </w:p>
    <w:p>
      <w:pPr>
        <w:pStyle w:val="SHTKBlockLabel"/>
        <w:keepNext/>
      </w:pPr>
      <w:r>
        <w:t xml:space="preserve">교감·번역 메모</w:t>
      </w:r>
    </w:p>
    <w:p>
      <w:pPr>
        <w:pStyle w:val="SHTKNoteSummary"/>
      </w:pPr>
      <w:r>
        <w:t>교감 요약 | [CBETA 교감] 저본 「此」와 판본 이문 「世」를 비교한다.</w:t>
      </w:r>
    </w:p>
    <w:p>
      <w:pPr>
        <w:pStyle w:val="SHTKNoteDetail"/>
      </w:pPr>
      <w:r>
        <w:t>• 원교감 원문 | 此【大】，世【宮】</w:t>
        <w:br/>
        <w:t>• 교감 번호 | 0128026</w:t>
        <w:br/>
        <w:t>• 저본 독법 | 此</w:t>
        <w:br/>
        <w:t>• 저본 적용 구절 | 婦恐沙門漏泄此事。</w:t>
        <w:br/>
        <w:t>• 저본 기준 번역 | 아내는 사문이 [26]이 일을 누설할까 두려워하였다.</w:t>
        <w:br/>
        <w:t>• 이문 독법 | 世</w:t>
        <w:br/>
        <w:t>• 이문 적용 구절 | 婦恐沙門漏泄世事。</w:t>
        <w:br/>
        <w:t>• 의미 차이 | 이문 「世」을 취하면 저본 「此」과 핵심 대상·동작·상태가 달라져 번역 의미가 달라진다.</w:t>
        <w:br/>
        <w:t>• 번역 영향 판정 | [의미 차이 있음]</w:t>
        <w:br/>
        <w:t>• 출처 | CBETA T54n2123, 교감 번호 0128026.</w:t>
      </w:r>
    </w:p>
    <w:p>
      <w:pPr>
        <w:pStyle w:val="SHTKBlockLabel"/>
        <w:keepNext/>
      </w:pPr>
      <w:r>
        <w:t xml:space="preserve">원문</w:t>
      </w:r>
    </w:p>
    <w:p>
      <w:pPr>
        <w:pStyle w:val="SHTKSourceText"/>
      </w:pPr>
      <w:r>
        <w:t xml:space="preserve">後共此賊方便殺之。波斯匿王。聞於尊者迦留陀夷為賊所殺。王憶尊者瞋恚懊惱。即時便誅婆羅門家。并殺左右十八餘家。捕五百賊。斬截首足。擲著塹中。比丘見已而白佛言。迦留陀夷。本造何惡。為婆羅門婦所殺耶。佛告比丘。迦留陀夷乃往過去。作大天祀主。有五百人。牽其一羊截於四足。將詣天祀而共乞願。祀主得已即便殺之。由殺羊故。墮於地獄受無量苦。昔天祀主。今迦留陀夷是。雖得羅漢。餘殃不盡今得此報。爾時羊者。今婦是也。昔五百人截羊足者。今日為王截其手足五百賊是。佛告比丘。若人殺害。所受果報。終不朽敗。</w:t>
      </w:r>
    </w:p>
    <w:p>
      <w:pPr>
        <w:pStyle w:val="SHTKBlockLabel"/>
        <w:keepNext/>
      </w:pPr>
      <w:r>
        <w:t xml:space="preserve">한국어 직역</w:t>
      </w:r>
    </w:p>
    <w:p>
      <w:pPr>
        <w:pStyle w:val="SHTKTranslationText"/>
      </w:pPr>
      <w:r>
        <w:t xml:space="preserve">뒤에 이 도적과 함께 방편을 써서 그를 죽였다. 파사닉왕은, 존자 가류타이가 도적에게 살해되었다는 말을 듣고, 존자를 생각하며 성내고 괴로워하였다. 곧바로 바라문의 집안을 주살하고, 아울러 좌우 열여덟 남짓한 집안도 죽였으며, 오백 도적을 붙잡아, 머리와 팔다리를 잘라, 해자 속에 던져 넣었다. 비구들이 이를 보고 부처님께 아뢰었다. ‘가류타이는, 본래 어떤 악을 지었기에, 바라문의 아내에게 살해되었습니까?’ 부처님께서 비구들에게 말씀하셨다. ‘가류타이는 지난 과거세에, 큰 천신 제사의 제주가 되었다. 오백 사람이, 양 한 마리를 끌고 와 네 다리를 자르고, 천신 제사에 데려가 함께 소원을 빌었다. 제주가 양을 넘겨받아 곧 죽였다. 양을 죽였기 때문에, 지옥에 떨어져 한량없는 괴로움을 받았다. 옛날의 천신 제사 제주가, 지금의 가류타이이다. 비록 아라한이 되었으나, 남은 재앙이 다하지 않아 지금 이런 과보를 받은 것이다. 그때의 양은, 지금의 그 아내이다. 옛날 양의 발을 자른 오백 사람은, 오늘 왕에게 손발이 잘린 오백 도적이다.’ 부처님께서 비구들에게 말씀하셨다. ‘사람이 만일 살해하면, 그가 받게 될 과보는, 끝내 썩어 없어지지 않는다.’”</w:t>
      </w:r>
    </w:p>
    <w:p>
      <w:pPr>
        <w:pStyle w:val="SHTKBlockLabel"/>
        <w:keepNext/>
      </w:pPr>
      <w:r>
        <w:t xml:space="preserve">위치표지</w:t>
      </w:r>
    </w:p>
    <w:p>
      <w:pPr>
        <w:pStyle w:val="SHTKPositionMarker"/>
      </w:pPr>
      <w:bookmarkStart w:id="893" w:name="loc_0129a12"/>
      <w:r>
        <w:t xml:space="preserve">[0129a12]</w:t>
      </w:r>
      <w:bookmarkEnd w:id="893"/>
    </w:p>
    <w:p>
      <w:pPr>
        <w:pStyle w:val="SHTKBlockLabel"/>
        <w:keepNext/>
      </w:pPr>
      <w:r>
        <w:t xml:space="preserve">원문</w:t>
      </w:r>
    </w:p>
    <w:p>
      <w:pPr>
        <w:pStyle w:val="SHTKSourceText"/>
      </w:pPr>
      <w:r>
        <w:t xml:space="preserve">又賢愚經云。昔佛在世時。舍衛城中有一長者。名黎耆彌。</w:t>
      </w:r>
    </w:p>
    <w:p>
      <w:pPr>
        <w:pStyle w:val="SHTKBlockLabel"/>
        <w:keepNext/>
      </w:pPr>
      <w:r>
        <w:t xml:space="preserve">한국어 직역</w:t>
      </w:r>
    </w:p>
    <w:p>
      <w:pPr>
        <w:pStyle w:val="SHTKTranslationText"/>
      </w:pPr>
      <w:r>
        <w:t xml:space="preserve">또 《현우경》에서 말한다. “옛날 부처님께서 세상에 계실 때, 사위성에 한 장자가 있었는데, 이름은 여기사미였다.</w:t>
      </w:r>
    </w:p>
    <w:p>
      <w:pPr>
        <w:pStyle w:val="SHTKBlockLabel"/>
        <w:keepNext/>
      </w:pPr>
      <w:r>
        <w:t xml:space="preserve">원문</w:t>
      </w:r>
    </w:p>
    <w:p>
      <w:pPr>
        <w:pStyle w:val="SHTKSourceText"/>
      </w:pPr>
      <w:r>
        <w:t xml:space="preserve">有七[1]頭兒皆以婚娶。</w:t>
      </w:r>
    </w:p>
    <w:p>
      <w:pPr>
        <w:pStyle w:val="SHTKBlockLabel"/>
        <w:keepNext/>
      </w:pPr>
      <w:r>
        <w:t xml:space="preserve">한국어 직역</w:t>
      </w:r>
    </w:p>
    <w:p>
      <w:pPr>
        <w:pStyle w:val="SHTKTranslationText"/>
      </w:pPr>
      <w:r>
        <w:t xml:space="preserve">[1]일곱 아들이 있었고 모두 혼인시켰다.</w:t>
      </w:r>
    </w:p>
    <w:p>
      <w:pPr>
        <w:pStyle w:val="SHTKBlockLabel"/>
        <w:keepNext/>
      </w:pPr>
      <w:r>
        <w:t xml:space="preserve">교감·번역 메모</w:t>
      </w:r>
    </w:p>
    <w:p>
      <w:pPr>
        <w:pStyle w:val="SHTKNoteSummary"/>
      </w:pPr>
      <w:r>
        <w:t>교감 요약 | [CBETA 교감] 저본 「頭」와 판본 이문 「男」를 비교한다.</w:t>
      </w:r>
    </w:p>
    <w:p>
      <w:pPr>
        <w:pStyle w:val="SHTKNoteDetail"/>
      </w:pPr>
      <w:r>
        <w:t>• 원교감 원문 | 頭【大】，男【元】【明】</w:t>
        <w:br/>
        <w:t>• 교감 번호 | 0129001</w:t>
        <w:br/>
        <w:t>• 저본 독법 | 頭</w:t>
        <w:br/>
        <w:t>• 저본 적용 구절 | 有七頭兒皆以婚娶。</w:t>
        <w:br/>
        <w:t>• 저본 기준 번역 | [1]일곱 아들이 있었고 모두 혼인시켰다.</w:t>
        <w:br/>
        <w:t>• 이문 독법 | 男</w:t>
        <w:br/>
        <w:t>• 이문 적용 구절 | 有七男兒皆以婚娶。</w:t>
        <w:br/>
        <w:t>• 의미 차이 | 저본 「七頭兒」는 「頭」를 수량 표현처럼 사용한 난구이고, 이문 「七男兒」는 “일곱 사내아이”라고 명확히 한다.</w:t>
        <w:br/>
        <w:t>• 번역 영향 판정 | [의미 차이 있음]</w:t>
        <w:br/>
        <w:t>• 번역문 표시 | [구문 불확실]·[이문 검토 필요]</w:t>
        <w:br/>
        <w:t>• 출처 | CBETA T54n2123, 교감 번호 0129001.</w:t>
      </w:r>
    </w:p>
    <w:p>
      <w:pPr>
        <w:pStyle w:val="SHTKBlockLabel"/>
        <w:keepNext/>
      </w:pPr>
      <w:r>
        <w:t xml:space="preserve">원문</w:t>
      </w:r>
    </w:p>
    <w:p>
      <w:pPr>
        <w:pStyle w:val="SHTKSourceText"/>
      </w:pPr>
      <w:r>
        <w:t xml:space="preserve">最小兒婦字毘舍離。甚有賢智無事不知。時黎耆彌。以其家業悉皆付之。由其賢智。波斯匿王敬禮為妹有時懷妊。月滿便生三十二卵。其一卵中出一男兒。顏貌端正勇健非凡。一人之力敵於千夫。長為納婦。皆是國中豪賢之女。時毘舍離。</w:t>
      </w:r>
    </w:p>
    <w:p>
      <w:pPr>
        <w:pStyle w:val="SHTKBlockLabel"/>
        <w:keepNext/>
      </w:pPr>
      <w:r>
        <w:t xml:space="preserve">한국어 직역</w:t>
      </w:r>
    </w:p>
    <w:p>
      <w:pPr>
        <w:pStyle w:val="SHTKTranslationText"/>
      </w:pPr>
      <w:r>
        <w:t xml:space="preserve">가장 작은 아들의 아내는 비사리라 하였는데, 매우 현명하고 지혜로워 알지 못하는 일이 없었다. 그때 여기사미는, 집안 살림을 모두 그녀에게 맡겼다. 그녀가 현명하고 지혜로웠으므로, 파사닉왕이 공경하여 누이로 삼았다. 어느 때 임신하여, 달이 차자 곧 서른두 개의 알을 낳았다. 각각의 알에서 사내아이 하나씩이 나왔는데, 얼굴과 모습이 단정하고 용맹하고 건장하여 범상하지 않았다. 한 사람의 힘이 천 사람을 당해 냈다. 장성하자 아내를 맞아 주었는데, 모두 나라 안의 호걸과 현자의 딸들이었다. 그때 비사리가,</w:t>
      </w:r>
    </w:p>
    <w:p>
      <w:pPr>
        <w:pStyle w:val="SHTKBlockLabel"/>
        <w:keepNext/>
      </w:pPr>
      <w:r>
        <w:t xml:space="preserve">원문</w:t>
      </w:r>
    </w:p>
    <w:p>
      <w:pPr>
        <w:pStyle w:val="SHTKSourceText"/>
      </w:pPr>
      <w:r>
        <w:t xml:space="preserve">[2]請佛及僧於舍供養。</w:t>
      </w:r>
    </w:p>
    <w:p>
      <w:pPr>
        <w:pStyle w:val="SHTKBlockLabel"/>
        <w:keepNext/>
      </w:pPr>
      <w:r>
        <w:t xml:space="preserve">한국어 직역</w:t>
      </w:r>
    </w:p>
    <w:p>
      <w:pPr>
        <w:pStyle w:val="SHTKTranslationText"/>
      </w:pPr>
      <w:r>
        <w:t xml:space="preserve">[2]부처님과 승가를 집으로 청하여 공양하였다.</w:t>
      </w:r>
    </w:p>
    <w:p>
      <w:pPr>
        <w:pStyle w:val="SHTKBlockLabel"/>
        <w:keepNext/>
      </w:pPr>
      <w:r>
        <w:t xml:space="preserve">교감·번역 메모</w:t>
      </w:r>
    </w:p>
    <w:p>
      <w:pPr>
        <w:pStyle w:val="SHTKNoteSummary"/>
      </w:pPr>
      <w:r>
        <w:t>교감 요약 | [CBETA 교감] 저본 「請」와 판본 이문 「諸」를 비교한다.</w:t>
      </w:r>
    </w:p>
    <w:p>
      <w:pPr>
        <w:pStyle w:val="SHTKNoteDetail"/>
      </w:pPr>
      <w:r>
        <w:t>• 원교감 원문 | 請【大】，諸【明】</w:t>
        <w:br/>
        <w:t>• 교감 번호 | 0129002</w:t>
        <w:br/>
        <w:t>• 저본 독법 | 請</w:t>
        <w:br/>
        <w:t>• 저본 적용 구절 | 請佛及僧於舍供養。</w:t>
        <w:br/>
        <w:t>• 저본 기준 번역 | [2]부처님과 승가를 집으로 청하여 공양하였다.</w:t>
        <w:br/>
        <w:t>• 이문 독법 | 諸</w:t>
        <w:br/>
        <w:t>• 이문 적용 구절 | 諸佛及僧於舍供養。</w:t>
        <w:br/>
        <w:t>• 의미 차이 | 저본 「請佛及僧」은 “부처님과 승가를 청하다”이나 이문 「諸佛及僧」은 “여러 부처님과 승가”가 되어 동사와 대상 구조가 달라진다.</w:t>
        <w:br/>
        <w:t>• 번역 영향 판정 | [의미 차이 있음]</w:t>
        <w:br/>
        <w:t>• 출처 | CBETA T54n2123, 교감 번호 0129002.</w:t>
      </w:r>
    </w:p>
    <w:p>
      <w:pPr>
        <w:pStyle w:val="SHTKBlockLabel"/>
        <w:keepNext/>
      </w:pPr>
      <w:r>
        <w:t xml:space="preserve">원문</w:t>
      </w:r>
    </w:p>
    <w:p>
      <w:pPr>
        <w:pStyle w:val="SHTKSourceText"/>
      </w:pPr>
      <w:r>
        <w:t xml:space="preserve">佛為說法。合家悉得須陀洹果。唯最小兒。未得道迹。乘象出遊。逢輔相子乘車橋上。便捉擲著橋下塹中。傷破身體。來告其父。輔相語子。彼人力壯又是國親。難與諍勝。當思密報。即以七寶作馬鞭三十二枚。</w:t>
      </w:r>
    </w:p>
    <w:p>
      <w:pPr>
        <w:pStyle w:val="SHTKBlockLabel"/>
        <w:keepNext/>
      </w:pPr>
      <w:r>
        <w:t xml:space="preserve">한국어 직역</w:t>
      </w:r>
    </w:p>
    <w:p>
      <w:pPr>
        <w:pStyle w:val="SHTKTranslationText"/>
      </w:pPr>
      <w:r>
        <w:t xml:space="preserve">부처님께서 설법하시자, 온 집안이 모두 수다원과를 얻었다. 오직 가장 작은 아들만, 도의 자취를 얻지 못하였다. 그가 코끼리를 타고 나가 놀다가, 다리 위에서 수상의 아들이 수레를 타고 오는 것과 마주쳤다. 곧 그를 붙잡아 다리 아래 해자 속으로 던져, 몸이 다치고 찢어지게 하였다. 그가 와서 아버지에게 알리자, 수상이 아들에게 말하였다. ‘저 사람은 힘이 세고 또 왕실의 친척이니, 맞서 다투어 이기기 어렵다. 마땅히 은밀히 보복할 방도를 생각하라.’ 곧 칠보로 말채찍 서른두 개를 만들고,</w:t>
      </w:r>
    </w:p>
    <w:p>
      <w:pPr>
        <w:pStyle w:val="SHTKBlockLabel"/>
        <w:keepNext/>
      </w:pPr>
      <w:r>
        <w:t xml:space="preserve">원문</w:t>
      </w:r>
    </w:p>
    <w:p>
      <w:pPr>
        <w:pStyle w:val="SHTKSourceText"/>
      </w:pPr>
      <w:r>
        <w:t xml:space="preserve">純[3]剛作刀。</w:t>
      </w:r>
    </w:p>
    <w:p>
      <w:pPr>
        <w:pStyle w:val="SHTKBlockLabel"/>
        <w:keepNext/>
      </w:pPr>
      <w:r>
        <w:t xml:space="preserve">한국어 직역</w:t>
      </w:r>
    </w:p>
    <w:p>
      <w:pPr>
        <w:pStyle w:val="SHTKTranslationText"/>
      </w:pPr>
      <w:r>
        <w:t xml:space="preserve">순수한 [3]강철로 칼을 만들어,</w:t>
      </w:r>
    </w:p>
    <w:p>
      <w:pPr>
        <w:pStyle w:val="SHTKBlockLabel"/>
        <w:keepNext/>
      </w:pPr>
      <w:r>
        <w:t xml:space="preserve">교감·번역 메모</w:t>
      </w:r>
    </w:p>
    <w:p>
      <w:pPr>
        <w:pStyle w:val="SHTKNoteSummary"/>
      </w:pPr>
      <w:r>
        <w:t>교감 요약 | [CBETA 교감] 저본 「剛」와 판본 이문 「鋼」를 비교한다.</w:t>
      </w:r>
    </w:p>
    <w:p>
      <w:pPr>
        <w:pStyle w:val="SHTKNoteDetail"/>
      </w:pPr>
      <w:r>
        <w:t>• 원교감 원문 | 剛【大】，鋼【明】</w:t>
        <w:br/>
        <w:t>• 교감 번호 | 0129003</w:t>
        <w:br/>
        <w:t>• 저본 독법 | 剛</w:t>
        <w:br/>
        <w:t>• 저본 적용 구절 | 純剛作刀。</w:t>
        <w:br/>
        <w:t>• 저본 기준 번역 | 순수한 [3]강철로 칼을 만들어,</w:t>
        <w:br/>
        <w:t>• 이문 독법 | 鋼</w:t>
        <w:br/>
        <w:t>• 이문 적용 구절 | 純鋼作刀。</w:t>
        <w:br/>
        <w:t>• 의미 차이 | 저본 「剛」와 이문 「鋼」은 이체자·동의 표기·음역 차이로, 이 문맥의 직역 의미는 실질적으로 달라지지 않는다.</w:t>
        <w:br/>
        <w:t>• 번역 영향 판정 | [번역 차이 없음]</w:t>
        <w:br/>
        <w:t>• 출처 | CBETA T54n2123, 교감 번호 0129003.</w:t>
      </w:r>
    </w:p>
    <w:p>
      <w:pPr>
        <w:pStyle w:val="SHTKBlockLabel"/>
        <w:keepNext/>
      </w:pPr>
      <w:r>
        <w:t xml:space="preserve">원문</w:t>
      </w:r>
    </w:p>
    <w:p>
      <w:pPr>
        <w:pStyle w:val="SHTKSourceText"/>
      </w:pPr>
      <w:r>
        <w:t xml:space="preserve">著馬鞭中。人贈一枚。諸人愛之歡喜納受。恒捉在手。出入見王。國法見王。禮不帶刀。輔相見受。便白王讒。毘舍離兒。年盛力壯一人當千。今懷異計謀欲殺王。各作利刀置馬鞭中。事審明矣。王即索看果如所言。王意謂實皆悉殺之。殺竟便以三十二頭。盛著一函封閉印之。送與其妹。當日毘舍離。請佛及僧就舍供養。</w:t>
      </w:r>
    </w:p>
    <w:p>
      <w:pPr>
        <w:pStyle w:val="SHTKBlockLabel"/>
        <w:keepNext/>
      </w:pPr>
      <w:r>
        <w:t xml:space="preserve">한국어 직역</w:t>
      </w:r>
    </w:p>
    <w:p>
      <w:pPr>
        <w:pStyle w:val="SHTKTranslationText"/>
      </w:pPr>
      <w:r>
        <w:t xml:space="preserve">말채찍 속에 넣었다. 각 사람에게 하나씩 선물하니, 여러 사람이 이를 사랑하여 기뻐하며 받아들였다. 항상 손에 들고, 출입하며 왕을 알현하였다. 국법에는 왕을 알현할 때, 예법상 칼을 차지 못하게 되어 있었다. 수상은 그들이 받은 것을 보고, 곧 왕에게 아뢰어 참소하였다. ‘비사리의 아들들은, 한창 젊고 힘이 세어 한 사람이 천 사람을 당합니다. 지금 다른 계책을 품고 왕을 죽이려 꾀하여, 각자 날카로운 칼을 만들어 말채찍 속에 넣었습니다. 그 사실은 분명합니다.’ 왕이 곧 가져오게 하여 살펴보니 과연 그 말과 같았다. 왕은 실제로 그렇다고 여겨 모두 죽였다. 죽인 뒤 곧 서른두 머리를, 한 상자에 담아 봉하고 도장을 찍어, 그 누이에게 보냈다. 그날 비사리는, 부처님과 승가를 집으로 청하여 공양하고 있었다.</w:t>
      </w:r>
    </w:p>
    <w:p>
      <w:pPr>
        <w:pStyle w:val="SHTKBlockLabel"/>
        <w:keepNext/>
      </w:pPr>
      <w:r>
        <w:t xml:space="preserve">원문</w:t>
      </w:r>
    </w:p>
    <w:p>
      <w:pPr>
        <w:pStyle w:val="SHTKSourceText"/>
      </w:pPr>
      <w:r>
        <w:t xml:space="preserve">見王送函謂[4]王助供。</w:t>
      </w:r>
    </w:p>
    <w:p>
      <w:pPr>
        <w:pStyle w:val="SHTKBlockLabel"/>
        <w:keepNext/>
      </w:pPr>
      <w:r>
        <w:t xml:space="preserve">한국어 직역</w:t>
      </w:r>
    </w:p>
    <w:p>
      <w:pPr>
        <w:pStyle w:val="SHTKTranslationText"/>
      </w:pPr>
      <w:r>
        <w:t xml:space="preserve">왕이 상자를 보낸 것을 보고 [4]왕이 공양을 보탠 것이라 여겨,</w:t>
      </w:r>
    </w:p>
    <w:p>
      <w:pPr>
        <w:pStyle w:val="SHTKBlockLabel"/>
        <w:keepNext/>
      </w:pPr>
      <w:r>
        <w:t xml:space="preserve">교감·번역 메모</w:t>
      </w:r>
    </w:p>
    <w:p>
      <w:pPr>
        <w:pStyle w:val="SHTKNoteSummary"/>
      </w:pPr>
      <w:r>
        <w:t>교감 요약 | [CBETA 교감] 저본 「王」와 판본 이문 「至」를 비교한다.</w:t>
      </w:r>
    </w:p>
    <w:p>
      <w:pPr>
        <w:pStyle w:val="SHTKNoteDetail"/>
      </w:pPr>
      <w:r>
        <w:t>• 원교감 원문 | 王【大】，至【明】</w:t>
        <w:br/>
        <w:t>• 교감 번호 | 0129004</w:t>
        <w:br/>
        <w:t>• 저본 독법 | 王</w:t>
        <w:br/>
        <w:t>• 저본 적용 구절 | 見王送函謂王助供。</w:t>
        <w:br/>
        <w:t>• 저본 기준 번역 | 왕이 상자를 보낸 것을 보고 [4]왕이 공양을 보탠 것이라 여겨,</w:t>
        <w:br/>
        <w:t>• 이문 독법 | 至</w:t>
        <w:br/>
        <w:t>• 이문 적용 구절 | 見王送函謂王助供。 [해당 교감 위치: 「王」→「至」]</w:t>
        <w:br/>
        <w:t>• 의미 차이 | 저본 「見王送函」은 “왕이 보낸 상자를 보고”로 읽을 수 있으나 이문 「至」를 취한 「見至送函」은 구문이 매끄럽지 않아 정확한 의미 차이를 판단하기 어렵다.</w:t>
        <w:br/>
        <w:t>• 번역 영향 판정 | [판단 유보]</w:t>
        <w:br/>
        <w:t>• 번역문 표시 | [구문 불확실]·[이문 검토 필요]</w:t>
        <w:br/>
        <w:t>• 출처 | CBETA T54n2123, 교감 번호 0129004.</w:t>
      </w:r>
    </w:p>
    <w:p>
      <w:pPr>
        <w:pStyle w:val="SHTKBlockLabel"/>
        <w:keepNext/>
      </w:pPr>
      <w:r>
        <w:t xml:space="preserve">원문</w:t>
      </w:r>
    </w:p>
    <w:p>
      <w:pPr>
        <w:pStyle w:val="SHTKSourceText"/>
      </w:pPr>
      <w:r>
        <w:t xml:space="preserve">即欲開看。佛止不聽。待僧食竟。飯食訖已佛為說法無常苦等。時毘舍離。得阿那含果。佛去之後。開函見兒三十二頭。由斷欲愛不至懊惱。但作是言。痛哉悲矣。人生有死不得長久。驅馳五道何苦乃爾。三十二兒婦家親族。聞此事理懊惱唱言。大王無道枉殺善人。共集兵馬欲往報讐。王時恐怖走向佛所。</w:t>
      </w:r>
    </w:p>
    <w:p>
      <w:pPr>
        <w:pStyle w:val="SHTKBlockLabel"/>
        <w:keepNext/>
      </w:pPr>
      <w:r>
        <w:t xml:space="preserve">한국어 직역</w:t>
      </w:r>
    </w:p>
    <w:p>
      <w:pPr>
        <w:pStyle w:val="SHTKTranslationText"/>
      </w:pPr>
      <w:r>
        <w:t xml:space="preserve">곧 열어 보려 하였다. 부처님께서 말려 열지 못하게 하시고, 승가의 식사가 끝나기를 기다리게 하셨다. 식사를 마친 뒤 부처님께서 무상과 괴로움 등을 설법하셨다. 그때 비사리는, 아나함과를 얻었다. 부처님께서 떠나신 뒤, 상자를 열어 아들 서른두 명의 머리를 보았다. 욕애를 끊었기 때문에 몹시 괴로워하지 않고, 다만 이렇게 말하였다. ‘아프고 슬프구나. 사람은 태어나면 죽음이 있어 오래 살 수 없구나. 오도에 내몰려 다니는 것이 어찌 이토록 괴로운가.’ 서른두 아들의 처가 친족들이, 이 일을 듣고 몹시 괴로워하며 소리쳐 말하였다. ‘대왕이 도리가 없어 선한 사람을 억울하게 죽였다.’ 함께 군사와 말을 모아 가서 원수를 갚으려 하였다. 왕은 그때 두려워 부처님 계신 곳으로 달아났다.</w:t>
      </w:r>
    </w:p>
    <w:p>
      <w:pPr>
        <w:pStyle w:val="SHTKBlockLabel"/>
        <w:keepNext/>
      </w:pPr>
      <w:r>
        <w:t xml:space="preserve">원문</w:t>
      </w:r>
    </w:p>
    <w:p>
      <w:pPr>
        <w:pStyle w:val="SHTKSourceText"/>
      </w:pPr>
      <w:r>
        <w:t xml:space="preserve">諸人引軍圍繞祇[5]桓。</w:t>
      </w:r>
    </w:p>
    <w:p>
      <w:pPr>
        <w:pStyle w:val="SHTKBlockLabel"/>
        <w:keepNext/>
      </w:pPr>
      <w:r>
        <w:t xml:space="preserve">한국어 직역</w:t>
      </w:r>
    </w:p>
    <w:p>
      <w:pPr>
        <w:pStyle w:val="SHTKTranslationText"/>
      </w:pPr>
      <w:r>
        <w:t xml:space="preserve">여러 사람이 군사를 이끌고 기[5]원정사를 에워쌌다.</w:t>
      </w:r>
    </w:p>
    <w:p>
      <w:pPr>
        <w:pStyle w:val="SHTKBlockLabel"/>
        <w:keepNext/>
      </w:pPr>
      <w:r>
        <w:t xml:space="preserve">교감·번역 메모</w:t>
      </w:r>
    </w:p>
    <w:p>
      <w:pPr>
        <w:pStyle w:val="SHTKNoteSummary"/>
      </w:pPr>
      <w:r>
        <w:t>교감 요약 | [CBETA 교감] 저본 「桓」와 판본 이문 「洹」를 비교한다.</w:t>
      </w:r>
    </w:p>
    <w:p>
      <w:pPr>
        <w:pStyle w:val="SHTKNoteDetail"/>
      </w:pPr>
      <w:r>
        <w:t>• 원교감 원문 | 桓【大】，洹【宋】【元】【明】【宮】</w:t>
        <w:br/>
        <w:t>• 교감 번호 | 0129005</w:t>
        <w:br/>
        <w:t>• 저본 독법 | 桓</w:t>
        <w:br/>
        <w:t>• 저본 적용 구절 | 諸人引軍圍繞祇桓。</w:t>
        <w:br/>
        <w:t>• 저본 기준 번역 | 여러 사람이 군사를 이끌고 기[5]원정사를 에워쌌다.</w:t>
        <w:br/>
        <w:t>• 이문 독법 | 洹</w:t>
        <w:br/>
        <w:t>• 이문 적용 구절 | 諸人引軍圍繞祇洹。</w:t>
        <w:br/>
        <w:t>• 의미 차이 | 저본 「桓」와 이문 「洹」은 이체자·동의 표기·음역 차이로, 이 문맥의 직역 의미는 실질적으로 달라지지 않는다.</w:t>
        <w:br/>
        <w:t>• 번역 영향 판정 | [번역 차이 없음]</w:t>
        <w:br/>
        <w:t>• 출처 | CBETA T54n2123, 교감 번호 0129005.</w:t>
      </w:r>
    </w:p>
    <w:p>
      <w:pPr>
        <w:pStyle w:val="SHTKBlockLabel"/>
        <w:keepNext/>
      </w:pPr>
      <w:r>
        <w:t xml:space="preserve">원문</w:t>
      </w:r>
    </w:p>
    <w:p>
      <w:pPr>
        <w:pStyle w:val="SHTKSourceText"/>
      </w:pPr>
      <w:r>
        <w:t xml:space="preserve">阿難見王殺毘舍離三十二子。婦家親族。欲為報讐。合掌問佛。有何因緣。三十二兒為王所殺。佛告阿難。乃往過去。三十二人。盜他一牛。共牽將到一老母舍。欲共殺之。老母歡喜為辦殺具。臨下刀時牛跪乞命。諸人意盛遂爾殺之。牛死誓言。汝今殺我。我將來世終不放汝。死已共食。老母食飽。歡喜之言。由來安客。未如今日。佛告阿難。爾時牛者。</w:t>
      </w:r>
    </w:p>
    <w:p>
      <w:pPr>
        <w:pStyle w:val="SHTKBlockLabel"/>
        <w:keepNext/>
      </w:pPr>
      <w:r>
        <w:t xml:space="preserve">한국어 직역</w:t>
      </w:r>
    </w:p>
    <w:p>
      <w:pPr>
        <w:pStyle w:val="SHTKTranslationText"/>
      </w:pPr>
      <w:r>
        <w:t xml:space="preserve">아난이 왕이 비사리의 서른두 아들을 죽였고, 그 처가 친족들이, 원수를 갚으려 한다는 것을 보고, 합장하고 부처님께 여쭈었다. ‘무슨 인연으로, 서른두 아들이 왕에게 살해되었습니까?’ 부처님께서 아난에게 말씀하셨다. ‘지난 과거세에, 서른두 사람이, 남의 소 한 마리를 훔쳐, 함께 끌고 한 노모의 집에 이르러, 함께 죽이려 하였다. 노모는 기뻐하며 도살 도구를 마련해 주었다. 막 칼을 대려 할 때 소가 무릎을 꿇고 목숨을 빌었으나, 여러 사람의 뜻이 거세어 끝내 그대로 죽였다. 소가 죽으면서 맹세하여 말하였다. “너희가 지금 나를 죽이니, 나는 다음 세상에 끝내 너희를 놓아주지 않겠다.” 소가 죽자 함께 먹었다. 노모는 배불리 먹고, 기뻐하며 말하였다. “지금껏 손님을 대접했지만, 오늘만 한 적은 없었다.”’ 부처님께서 아난에게 말씀하셨다. ‘그때의 소는,</w:t>
      </w:r>
    </w:p>
    <w:p>
      <w:pPr>
        <w:pStyle w:val="SHTKBlockLabel"/>
        <w:keepNext/>
      </w:pPr>
      <w:r>
        <w:t xml:space="preserve">원문</w:t>
      </w:r>
    </w:p>
    <w:p>
      <w:pPr>
        <w:pStyle w:val="SHTKSourceText"/>
      </w:pPr>
      <w:r>
        <w:t xml:space="preserve">[6]今波斯匿王是。</w:t>
      </w:r>
    </w:p>
    <w:p>
      <w:pPr>
        <w:pStyle w:val="SHTKBlockLabel"/>
        <w:keepNext/>
      </w:pPr>
      <w:r>
        <w:t xml:space="preserve">한국어 직역</w:t>
      </w:r>
    </w:p>
    <w:p>
      <w:pPr>
        <w:pStyle w:val="SHTKTranslationText"/>
      </w:pPr>
      <w:r>
        <w:t xml:space="preserve">[6]지금의 파사닉왕이고,</w:t>
      </w:r>
    </w:p>
    <w:p>
      <w:pPr>
        <w:pStyle w:val="SHTKBlockLabel"/>
        <w:keepNext/>
      </w:pPr>
      <w:r>
        <w:t xml:space="preserve">교감·번역 메모</w:t>
      </w:r>
    </w:p>
    <w:p>
      <w:pPr>
        <w:pStyle w:val="SHTKNoteSummary"/>
      </w:pPr>
      <w:r>
        <w:t>교감 요약 | [CBETA 교감] 저본 「今」와 판본 이문 「∅」를 비교한다.</w:t>
      </w:r>
    </w:p>
    <w:p>
      <w:pPr>
        <w:pStyle w:val="SHTKNoteDetail"/>
      </w:pPr>
      <w:r>
        <w:t>• 원교감 원문 | 今【大】，∅【宋】【元】【明】【宮】</w:t>
        <w:br/>
        <w:t>• 교감 번호 | 0129006</w:t>
        <w:br/>
        <w:t>• 저본 독법 | 今</w:t>
        <w:br/>
        <w:t>• 저본 적용 구절 | 今波斯匿王是。</w:t>
        <w:br/>
        <w:t>• 저본 기준 번역 | [6]지금의 파사닉왕이고,</w:t>
        <w:br/>
        <w:t>• 이문 독법 | ∅</w:t>
        <w:br/>
        <w:t>• 이문 적용 구절 | 波斯匿王是。</w:t>
        <w:br/>
        <w:t>• 의미 차이 | 이문 「∅」을 취하면 저본 「今」과 세부 어휘·수식 범위가 달라져 의미에 경미한 차이가 생긴다.</w:t>
        <w:br/>
        <w:t>• 번역 영향 판정 | [의미 차이 경미]</w:t>
        <w:br/>
        <w:t>• 출처 | CBETA T54n2123, 교감 번호 0129006.</w:t>
      </w:r>
    </w:p>
    <w:p>
      <w:pPr>
        <w:pStyle w:val="SHTKBlockLabel"/>
        <w:keepNext/>
      </w:pPr>
      <w:r>
        <w:t xml:space="preserve">원문</w:t>
      </w:r>
    </w:p>
    <w:p>
      <w:pPr>
        <w:pStyle w:val="SHTKSourceText"/>
      </w:pPr>
      <w:r>
        <w:t xml:space="preserve">盜牛人者。今毘舍離三十二子是。時老母者今毘舍離是。由殺牛故。五百世中。常為所殺。老母歡喜。五百世中常為作母。兒被殺時極懷懊惱。今值我故得阿那含果。婦家親族。聞佛所說恚心便息。各作是言。此人自種今受其報。由殺一牛今尚如是。何況多也。波斯匿王是我之王。云何懷怨而欲殺害。即投王前求哀懺悔。王亦釋然不問其罪。阿難白佛。復修何福豪貴勇健值佛得道。佛告阿難。乃往過去。迦葉佛時有一老母。合集眾香以油和之。欲往塗塔。路中逢值三十二人。因而勸之共往塗塔。</w:t>
      </w:r>
    </w:p>
    <w:p>
      <w:pPr>
        <w:pStyle w:val="SHTKBlockLabel"/>
        <w:keepNext/>
      </w:pPr>
      <w:r>
        <w:t xml:space="preserve">한국어 직역</w:t>
      </w:r>
    </w:p>
    <w:p>
      <w:pPr>
        <w:pStyle w:val="SHTKTranslationText"/>
      </w:pPr>
      <w:r>
        <w:t xml:space="preserve">소를 훔친 사람들은, 지금 비사리의 서른두 아들이며, 그때의 노모는 지금의 비사리이다. 소를 죽였기 때문에, 오백 세 동안, 항상 죽임을 당하였다. 노모는 기뻐했기 때문에, 오백 세 동안 늘 그들의 어머니가 되었고, 아들들이 죽임을 당할 때마다 몹시 괴로워하였다. 지금 나를 만났기 때문에 아나함과를 얻었다.’ 처가 친족들은, 부처님의 말씀을 듣고 성난 마음이 곧 가라앉았다. 각자 이렇게 말하였다. ‘이 사람들은 스스로 씨를 심어 지금 그 과보를 받는구나. 소 한 마리를 죽인 것만으로도 지금 이와 같은데, 하물며 많이 죽인 경우이겠는가. 파사닉왕은 우리의 왕인데, 어찌 원한을 품고 죽이려 하겠는가.’ 곧 왕 앞에 엎드려 가엾게 여겨 달라며 참회하였다. 왕도 마음이 풀려 그 죄를 묻지 않았다. 아난이 부처님께 아뢰었다. ‘또 어떤 복을 닦았기에 호귀하고 용건하며 부처님을 만나 도를 얻었습니까?’ 부처님께서 아난에게 말씀하셨다. ‘지난 과거세에, 가섭불 때 한 노모가 있었는데, 여러 향을 모아 기름과 섞어, 탑에 가서 바르려 하였다. 길에서 서른두 사람을 만나, 그들을 권하여 함께 가서 탑에 바르게 하였다.</w:t>
      </w:r>
    </w:p>
    <w:p>
      <w:pPr>
        <w:pStyle w:val="SHTKBlockLabel"/>
        <w:keepNext/>
      </w:pPr>
      <w:r>
        <w:t xml:space="preserve">원문</w:t>
      </w:r>
    </w:p>
    <w:p>
      <w:pPr>
        <w:pStyle w:val="SHTKSourceText"/>
      </w:pPr>
      <w:r>
        <w:t xml:space="preserve">[7]塗[8]竟發願。</w:t>
      </w:r>
    </w:p>
    <w:p>
      <w:pPr>
        <w:pStyle w:val="SHTKBlockLabel"/>
        <w:keepNext/>
      </w:pPr>
      <w:r>
        <w:t xml:space="preserve">한국어 직역</w:t>
      </w:r>
    </w:p>
    <w:p>
      <w:pPr>
        <w:pStyle w:val="SHTKTranslationText"/>
      </w:pPr>
      <w:r>
        <w:t xml:space="preserve">[7]바르기를 [8]마치고 발원하였다.</w:t>
      </w:r>
    </w:p>
    <w:p>
      <w:pPr>
        <w:pStyle w:val="SHTKBlockLabel"/>
        <w:keepNext/>
      </w:pPr>
      <w:r>
        <w:t xml:space="preserve">교감·번역 메모</w:t>
      </w:r>
    </w:p>
    <w:p>
      <w:pPr>
        <w:pStyle w:val="SHTKNoteSummary"/>
      </w:pPr>
      <w:r>
        <w:t>교감 요약 | [CBETA 교감] 저본 「塗」와 판본 이문 「∅」를 비교한다.</w:t>
      </w:r>
    </w:p>
    <w:p>
      <w:pPr>
        <w:pStyle w:val="SHTKNoteDetail"/>
      </w:pPr>
      <w:r>
        <w:t>• 원교감 원문 | 塗【大】，∅【宮】</w:t>
        <w:br/>
        <w:t>• 교감 번호 | 0129007</w:t>
        <w:br/>
        <w:t>• 저본 독법 | 塗</w:t>
        <w:br/>
        <w:t>• 저본 적용 구절 | 塗竟發願。</w:t>
        <w:br/>
        <w:t>• 저본 기준 번역 | [7]바르기를 [8]마치고 발원하였다.</w:t>
        <w:br/>
        <w:t>• 이문 독법 | ∅</w:t>
        <w:br/>
        <w:t>• 이문 적용 구절 | 竟發願。</w:t>
        <w:br/>
        <w:t>• 의미 차이 | 이문 「∅」을 취하면 저본 「塗」과 세부 어휘·수식 범위가 달라져 의미에 경미한 차이가 생긴다.</w:t>
        <w:br/>
        <w:t>• 번역 영향 판정 | [의미 차이 경미]</w:t>
        <w:br/>
        <w:t>• 출처 | CBETA T54n2123, 교감 번호 0129007.</w:t>
      </w:r>
    </w:p>
    <w:p>
      <w:pPr>
        <w:pStyle w:val="SHTKNoteSummary"/>
      </w:pPr>
      <w:r>
        <w:t>교감 요약 | [CBETA 교감] 저본 「竟」와 판본 이문 「克」를 비교한다.</w:t>
      </w:r>
    </w:p>
    <w:p>
      <w:pPr>
        <w:pStyle w:val="SHTKNoteDetail"/>
      </w:pPr>
      <w:r>
        <w:t>• 원교감 원문 | 竟【大】，克【明】</w:t>
        <w:br/>
        <w:t>• 교감 번호 | 0129008</w:t>
        <w:br/>
        <w:t>• 저본 독법 | 竟</w:t>
        <w:br/>
        <w:t>• 저본 적용 구절 | 塗竟發願。</w:t>
        <w:br/>
        <w:t>• 저본 기준 번역 | [7]바르기를 [8]마치고 발원하였다.</w:t>
        <w:br/>
        <w:t>• 이문 독법 | 克</w:t>
        <w:br/>
        <w:t>• 이문 적용 구절 | 塗克發願。</w:t>
        <w:br/>
        <w:t>• 의미 차이 | 이문 「克」을 취하면 저본 「竟」과 핵심 대상·동작·상태가 달라져 번역 의미가 달라진다.</w:t>
        <w:br/>
        <w:t>• 번역 영향 판정 | [의미 차이 있음]</w:t>
        <w:br/>
        <w:t>• 출처 | CBETA T54n2123, 교감 번호 0129008.</w:t>
      </w:r>
    </w:p>
    <w:p>
      <w:pPr>
        <w:pStyle w:val="SHTKBlockLabel"/>
        <w:keepNext/>
      </w:pPr>
      <w:r>
        <w:t xml:space="preserve">원문</w:t>
      </w:r>
    </w:p>
    <w:p>
      <w:pPr>
        <w:pStyle w:val="SHTKSourceText"/>
      </w:pPr>
      <w:r>
        <w:t xml:space="preserve">[9]生生之處尊榮[10]豪貴。</w:t>
      </w:r>
    </w:p>
    <w:p>
      <w:pPr>
        <w:pStyle w:val="SHTKBlockLabel"/>
        <w:keepNext/>
      </w:pPr>
      <w:r>
        <w:t xml:space="preserve">한국어 직역</w:t>
      </w:r>
    </w:p>
    <w:p>
      <w:pPr>
        <w:pStyle w:val="SHTKTranslationText"/>
      </w:pPr>
      <w:r>
        <w:t xml:space="preserve">“[9]태어나는 곳마다 존귀하고 [10]호화로우며,</w:t>
      </w:r>
    </w:p>
    <w:p>
      <w:pPr>
        <w:pStyle w:val="SHTKBlockLabel"/>
        <w:keepNext/>
      </w:pPr>
      <w:r>
        <w:t xml:space="preserve">교감·번역 메모</w:t>
      </w:r>
    </w:p>
    <w:p>
      <w:pPr>
        <w:pStyle w:val="SHTKNoteSummary"/>
      </w:pPr>
      <w:r>
        <w:t>교감 요약 | [CBETA 교감] 저본 「生」와 판본 이문 「所」를 비교한다.</w:t>
      </w:r>
    </w:p>
    <w:p>
      <w:pPr>
        <w:pStyle w:val="SHTKNoteDetail"/>
      </w:pPr>
      <w:r>
        <w:t>• 원교감 원문 | 生【大】，所【宋】【元】【明】【宮】</w:t>
        <w:br/>
        <w:t>• 교감 번호 | 0129009</w:t>
        <w:br/>
        <w:t>• 저본 독법 | 生</w:t>
        <w:br/>
        <w:t>• 저본 적용 구절 | 生生之處尊榮豪貴。</w:t>
        <w:br/>
        <w:t>• 저본 기준 번역 | “[9]태어나는 곳마다 존귀하고 [10]호화로우며,</w:t>
        <w:br/>
        <w:t>• 이문 독법 | 所</w:t>
        <w:br/>
        <w:t>• 이문 적용 구절 | 生生之處尊榮豪貴。 [해당 교감 위치: 「生」→「所」]</w:t>
        <w:br/>
        <w:t>• 의미 차이 | 이문 「所」을 취하면 저본 「生」과 세부 어휘·수식 범위가 달라져 의미에 경미한 차이가 생긴다.</w:t>
        <w:br/>
        <w:t>• 번역 영향 판정 | [의미 차이 경미]</w:t>
        <w:br/>
        <w:t>• 출처 | CBETA T54n2123, 교감 번호 0129009.</w:t>
      </w:r>
    </w:p>
    <w:p>
      <w:pPr>
        <w:pStyle w:val="SHTKNoteSummary"/>
      </w:pPr>
      <w:r>
        <w:t>교감 요약 | [CBETA 교감] 저본 「豪」와 판본 이문 「富」를 비교한다.</w:t>
      </w:r>
    </w:p>
    <w:p>
      <w:pPr>
        <w:pStyle w:val="SHTKNoteDetail"/>
      </w:pPr>
      <w:r>
        <w:t>• 원교감 원문 | 豪【大】，富【宋】【元】【明】【宮】</w:t>
        <w:br/>
        <w:t>• 교감 번호 | 0129010</w:t>
        <w:br/>
        <w:t>• 저본 독법 | 豪</w:t>
        <w:br/>
        <w:t>• 저본 적용 구절 | 生生之處尊榮豪貴。</w:t>
        <w:br/>
        <w:t>• 저본 기준 번역 | “[9]태어나는 곳마다 존귀하고 [10]호화로우며,</w:t>
        <w:br/>
        <w:t>• 이문 독법 | 富</w:t>
        <w:br/>
        <w:t>• 이문 적용 구절 | 生生之處尊榮富貴。</w:t>
        <w:br/>
        <w:t>• 의미 차이 | 이문 「富」을 취하면 저본 「豪」과 세부 어휘·수식 범위가 달라져 의미에 경미한 차이가 생긴다.</w:t>
        <w:br/>
        <w:t>• 번역 영향 판정 | [의미 차이 경미]</w:t>
        <w:br/>
        <w:t>• 출처 | CBETA T54n2123, 교감 번호 0129010.</w:t>
      </w:r>
    </w:p>
    <w:p>
      <w:pPr>
        <w:pStyle w:val="SHTKBlockLabel"/>
        <w:keepNext/>
      </w:pPr>
      <w:r>
        <w:t xml:space="preserve">원문</w:t>
      </w:r>
    </w:p>
    <w:p>
      <w:pPr>
        <w:pStyle w:val="SHTKSourceText"/>
      </w:pPr>
      <w:r>
        <w:t xml:space="preserve">恒為母子。值佛得道。</w:t>
      </w:r>
    </w:p>
    <w:p>
      <w:pPr>
        <w:pStyle w:val="SHTKBlockLabel"/>
        <w:keepNext/>
      </w:pPr>
      <w:r>
        <w:t xml:space="preserve">한국어 직역</w:t>
      </w:r>
    </w:p>
    <w:p>
      <w:pPr>
        <w:pStyle w:val="SHTKTranslationText"/>
      </w:pPr>
      <w:r>
        <w:t xml:space="preserve">항상 어머니와 아들이 되고, 부처님을 만나 도를 얻게 하소서.”</w:t>
      </w:r>
    </w:p>
    <w:p>
      <w:pPr>
        <w:pStyle w:val="SHTKBlockLabel"/>
        <w:keepNext/>
      </w:pPr>
      <w:r>
        <w:t xml:space="preserve">원문</w:t>
      </w:r>
    </w:p>
    <w:p>
      <w:pPr>
        <w:pStyle w:val="SHTKSourceText"/>
      </w:pPr>
      <w:r>
        <w:t xml:space="preserve">從是[11]以來五百世中。</w:t>
      </w:r>
    </w:p>
    <w:p>
      <w:pPr>
        <w:pStyle w:val="SHTKBlockLabel"/>
        <w:keepNext/>
      </w:pPr>
      <w:r>
        <w:t xml:space="preserve">한국어 직역</w:t>
      </w:r>
    </w:p>
    <w:p>
      <w:pPr>
        <w:pStyle w:val="SHTKTranslationText"/>
      </w:pPr>
      <w:r>
        <w:t xml:space="preserve">그 [11]뒤로 오백 세 동안,</w:t>
      </w:r>
    </w:p>
    <w:p>
      <w:pPr>
        <w:pStyle w:val="SHTKBlockLabel"/>
        <w:keepNext/>
      </w:pPr>
      <w:r>
        <w:t xml:space="preserve">교감·번역 메모</w:t>
      </w:r>
    </w:p>
    <w:p>
      <w:pPr>
        <w:pStyle w:val="SHTKNoteSummary"/>
      </w:pPr>
      <w:r>
        <w:t>교감 요약 | [CBETA 교감] 저본 「以」와 판본 이문 「已」를 비교한다.</w:t>
      </w:r>
    </w:p>
    <w:p>
      <w:pPr>
        <w:pStyle w:val="SHTKNoteDetail"/>
      </w:pPr>
      <w:r>
        <w:t>• 원교감 원문 | 以【大】，已【宋】【元】【明】【宮】</w:t>
        <w:br/>
        <w:t>• 교감 번호 | 0129011</w:t>
        <w:br/>
        <w:t>• 저본 독법 | 以</w:t>
        <w:br/>
        <w:t>• 저본 적용 구절 | 從是以來五百世中。</w:t>
        <w:br/>
        <w:t>• 저본 기준 번역 | 그 [11]뒤로 오백 세 동안,</w:t>
        <w:br/>
        <w:t>• 이문 독법 | 已</w:t>
        <w:br/>
        <w:t>• 이문 적용 구절 | 從是已來五百世中。</w:t>
        <w:br/>
        <w:t>• 의미 차이 | 저본 「以」와 이문 「已」은 이체자·동의 표기·음역 차이로, 이 문맥의 직역 의미는 실질적으로 달라지지 않는다.</w:t>
        <w:br/>
        <w:t>• 번역 영향 판정 | [번역 차이 없음]</w:t>
        <w:br/>
        <w:t>• 출처 | CBETA T54n2123, 교감 번호 0129011.</w:t>
      </w:r>
    </w:p>
    <w:p>
      <w:pPr>
        <w:pStyle w:val="SHTKBlockLabel"/>
        <w:keepNext/>
      </w:pPr>
      <w:r>
        <w:t xml:space="preserve">원문</w:t>
      </w:r>
    </w:p>
    <w:p>
      <w:pPr>
        <w:pStyle w:val="SHTKSourceText"/>
      </w:pPr>
      <w:r>
        <w:t xml:space="preserve">生恒尊貴常為母子。今值佛故各得道迹。</w:t>
      </w:r>
    </w:p>
    <w:p>
      <w:pPr>
        <w:pStyle w:val="SHTKBlockLabel"/>
        <w:keepNext/>
      </w:pPr>
      <w:r>
        <w:t xml:space="preserve">한국어 직역</w:t>
      </w:r>
    </w:p>
    <w:p>
      <w:pPr>
        <w:pStyle w:val="SHTKTranslationText"/>
      </w:pPr>
      <w:r>
        <w:t xml:space="preserve">태어날 때마다 항상 존귀하고 늘 어머니와 아들이 되었으며, 지금 부처님을 만났기 때문에 각자 도의 자취를 얻었다.’”</w:t>
      </w:r>
    </w:p>
    <w:p>
      <w:pPr>
        <w:pStyle w:val="SHTKBlockLabel"/>
        <w:keepNext/>
      </w:pPr>
      <w:r>
        <w:t xml:space="preserve">위치표지</w:t>
      </w:r>
    </w:p>
    <w:p>
      <w:pPr>
        <w:pStyle w:val="SHTKPositionMarker"/>
      </w:pPr>
      <w:bookmarkStart w:id="894" w:name="loc_0129c04"/>
      <w:r>
        <w:t xml:space="preserve">[0129c04]</w:t>
      </w:r>
      <w:bookmarkEnd w:id="894"/>
    </w:p>
    <w:p>
      <w:pPr>
        <w:pStyle w:val="SHTKBlockLabel"/>
        <w:keepNext/>
      </w:pPr>
      <w:r>
        <w:t xml:space="preserve">원문</w:t>
      </w:r>
    </w:p>
    <w:p>
      <w:pPr>
        <w:pStyle w:val="SHTKSourceText"/>
      </w:pPr>
      <w:r>
        <w:t xml:space="preserve">正報頌曰。戲笑殺他命　　悲號入地獄</w:t>
      </w:r>
    </w:p>
    <w:p>
      <w:pPr>
        <w:pStyle w:val="SHTKBlockLabel"/>
        <w:keepNext/>
      </w:pPr>
      <w:r>
        <w:t xml:space="preserve">한국어 직역</w:t>
      </w:r>
    </w:p>
    <w:p>
      <w:pPr>
        <w:pStyle w:val="SHTKTranslationText"/>
      </w:pPr>
      <w:r>
        <w:t xml:space="preserve">정업의 과보를 읊은 게송에서 말한다. “장난삼아 웃으며 남의 목숨 죽이면　슬피 울부짖으며 지옥에 들어가고</w:t>
      </w:r>
    </w:p>
    <w:p>
      <w:pPr>
        <w:pStyle w:val="SHTKBlockLabel"/>
        <w:keepNext/>
      </w:pPr>
      <w:r>
        <w:t xml:space="preserve">원문</w:t>
      </w:r>
    </w:p>
    <w:p>
      <w:pPr>
        <w:pStyle w:val="SHTKSourceText"/>
      </w:pPr>
      <w:r>
        <w:t xml:space="preserve">臭穢與[12]洋銅　　灌注連相續</w:t>
      </w:r>
    </w:p>
    <w:p>
      <w:pPr>
        <w:pStyle w:val="SHTKBlockLabel"/>
        <w:keepNext/>
      </w:pPr>
      <w:r>
        <w:t xml:space="preserve">한국어 직역</w:t>
      </w:r>
    </w:p>
    <w:p>
      <w:pPr>
        <w:pStyle w:val="SHTKTranslationText"/>
      </w:pPr>
      <w:r>
        <w:t xml:space="preserve">더러운 냄새와 [12]넘실대는 구리가　연이어 쏟아부어진다.</w:t>
      </w:r>
    </w:p>
    <w:p>
      <w:pPr>
        <w:pStyle w:val="SHTKBlockLabel"/>
        <w:keepNext/>
      </w:pPr>
      <w:r>
        <w:t xml:space="preserve">교감·번역 메모</w:t>
      </w:r>
    </w:p>
    <w:p>
      <w:pPr>
        <w:pStyle w:val="SHTKNoteSummary"/>
      </w:pPr>
      <w:r>
        <w:t>교감 요약 | [CBETA 교감] 저본 「洋」와 판본 이문 「烊」를 비교한다.</w:t>
      </w:r>
    </w:p>
    <w:p>
      <w:pPr>
        <w:pStyle w:val="SHTKNoteDetail"/>
      </w:pPr>
      <w:r>
        <w:t>• 원교감 원문 | 洋【大】，烊【宋】【元】【明】【宮】</w:t>
        <w:br/>
        <w:t>• 교감 번호 | 0129012</w:t>
        <w:br/>
        <w:t>• 저본 독법 | 洋</w:t>
        <w:br/>
        <w:t>• 저본 적용 구절 | 臭穢與洋銅　　灌注連相續</w:t>
        <w:br/>
        <w:t>• 저본 기준 번역 | 더러운 냄새와 [12]넘실대는 구리가　연이어 쏟아부어진다.</w:t>
        <w:br/>
        <w:t>• 이문 독법 | 烊</w:t>
        <w:br/>
        <w:t>• 이문 적용 구절 | 臭穢與烊銅　　灌注連相續</w:t>
        <w:br/>
        <w:t>• 의미 차이 | 저본은 「洋銅」이나 여러 판본은 「烊銅」으로 되어 있다.</w:t>
        <w:br/>
        <w:t>• 번역 영향 판정 | [의미 차이 있음]</w:t>
        <w:br/>
        <w:t>• 번역문 표시 | [이문 검토 필요]</w:t>
        <w:br/>
        <w:t>• 출처 | CBETA T54n2123, 교감 번호 0129012.</w:t>
      </w:r>
    </w:p>
    <w:p>
      <w:pPr>
        <w:pStyle w:val="SHTKBlockLabel"/>
        <w:keepNext/>
      </w:pPr>
      <w:r>
        <w:t xml:space="preserve">원문</w:t>
      </w:r>
    </w:p>
    <w:p>
      <w:pPr>
        <w:pStyle w:val="SHTKSourceText"/>
      </w:pPr>
      <w:r>
        <w:t xml:space="preserve">奔刀赴火焰　　擘裂碎楚毒億載苦萬端　　傷心不可錄</w:t>
      </w:r>
    </w:p>
    <w:p>
      <w:pPr>
        <w:pStyle w:val="SHTKBlockLabel"/>
        <w:keepNext/>
      </w:pPr>
      <w:r>
        <w:t xml:space="preserve">한국어 직역</w:t>
      </w:r>
    </w:p>
    <w:p>
      <w:pPr>
        <w:pStyle w:val="SHTKTranslationText"/>
      </w:pPr>
      <w:r>
        <w:t xml:space="preserve">달리는 칼날과 불꽃으로 나아가　찢기고 부서져 극심한 고통 받으며 억겁 동안 만 가지 괴로움이니　마음 아파 다 기록할 수 없도다.”</w:t>
      </w:r>
    </w:p>
    <w:p>
      <w:pPr>
        <w:pStyle w:val="SHTKBlockLabel"/>
        <w:keepNext/>
      </w:pPr>
      <w:r>
        <w:t xml:space="preserve">위치표지</w:t>
      </w:r>
    </w:p>
    <w:p>
      <w:pPr>
        <w:pStyle w:val="SHTKPositionMarker"/>
      </w:pPr>
      <w:bookmarkStart w:id="895" w:name="loc_0129c09"/>
      <w:r>
        <w:t xml:space="preserve">[0129c09]</w:t>
      </w:r>
      <w:bookmarkEnd w:id="895"/>
    </w:p>
    <w:p>
      <w:pPr>
        <w:pStyle w:val="SHTKBlockLabel"/>
        <w:keepNext/>
      </w:pPr>
      <w:r>
        <w:t xml:space="preserve">원문</w:t>
      </w:r>
    </w:p>
    <w:p>
      <w:pPr>
        <w:pStyle w:val="SHTKSourceText"/>
      </w:pPr>
      <w:r>
        <w:t xml:space="preserve">習報頌曰。殺生入四趣　　受苦三塗畢得生人道中　　短命多憂疾</w:t>
      </w:r>
    </w:p>
    <w:p>
      <w:pPr>
        <w:pStyle w:val="SHTKBlockLabel"/>
        <w:keepNext/>
      </w:pPr>
      <w:r>
        <w:t xml:space="preserve">한국어 직역</w:t>
      </w:r>
    </w:p>
    <w:p>
      <w:pPr>
        <w:pStyle w:val="SHTKTranslationText"/>
      </w:pPr>
      <w:r>
        <w:t xml:space="preserve">습업의 과보를 읊은 게송에서 말한다. “살생하면 네 악취에 들어가　삼도에서 괴로움을 다 받은 뒤 인간 세상에 태어나더라도　단명하고 근심과 병이 많다.</w:t>
      </w:r>
    </w:p>
    <w:p>
      <w:pPr>
        <w:pStyle w:val="SHTKBlockLabel"/>
        <w:keepNext/>
      </w:pPr>
      <w:r>
        <w:t xml:space="preserve">원문</w:t>
      </w:r>
    </w:p>
    <w:p>
      <w:pPr>
        <w:pStyle w:val="SHTKSourceText"/>
      </w:pPr>
      <w:r>
        <w:t xml:space="preserve">疫病[13]嬰艱苦　　壽短常沈沒</w:t>
      </w:r>
    </w:p>
    <w:p>
      <w:pPr>
        <w:pStyle w:val="SHTKBlockLabel"/>
        <w:keepNext/>
      </w:pPr>
      <w:r>
        <w:t xml:space="preserve">한국어 직역</w:t>
      </w:r>
    </w:p>
    <w:p>
      <w:pPr>
        <w:pStyle w:val="SHTKTranslationText"/>
      </w:pPr>
      <w:r>
        <w:t xml:space="preserve">역병이 [13]얽혀 고난을 받고　수명 짧아 늘 침몰하나니</w:t>
      </w:r>
    </w:p>
    <w:p>
      <w:pPr>
        <w:pStyle w:val="SHTKBlockLabel"/>
        <w:keepNext/>
      </w:pPr>
      <w:r>
        <w:t xml:space="preserve">교감·번역 메모</w:t>
      </w:r>
    </w:p>
    <w:p>
      <w:pPr>
        <w:pStyle w:val="SHTKNoteSummary"/>
      </w:pPr>
      <w:r>
        <w:t>교감 요약 | [CBETA 교감] 저본 「嬰」와 판본 이문 「癭」를 비교한다.</w:t>
      </w:r>
    </w:p>
    <w:p>
      <w:pPr>
        <w:pStyle w:val="SHTKNoteDetail"/>
      </w:pPr>
      <w:r>
        <w:t>• 원교감 원문 | 嬰【大】，癭【宋】【宮】</w:t>
        <w:br/>
        <w:t>• 교감 번호 | 0129013</w:t>
        <w:br/>
        <w:t>• 저본 독법 | 嬰</w:t>
        <w:br/>
        <w:t>• 저본 적용 구절 | 疫病嬰艱苦　　壽短常沈沒</w:t>
        <w:br/>
        <w:t>• 저본 기준 번역 | 역병이 [13]얽혀 고난을 받고　수명 짧아 늘 침몰하나니</w:t>
        <w:br/>
        <w:t>• 이문 독법 | 癭</w:t>
        <w:br/>
        <w:t>• 이문 적용 구절 | 疫病癭艱苦　　壽短常沈沒</w:t>
        <w:br/>
        <w:t>• 의미 차이 | 이문 「癭」을 취하면 저본 「嬰」과 핵심 대상·동작·상태가 달라져 번역 의미가 달라진다.</w:t>
        <w:br/>
        <w:t>• 번역 영향 판정 | [의미 차이 있음]</w:t>
        <w:br/>
        <w:t>• 번역문 표시 | [이문 검토 필요]</w:t>
        <w:br/>
        <w:t>• 출처 | CBETA T54n2123, 교감 번호 0129013.</w:t>
      </w:r>
    </w:p>
    <w:p>
      <w:pPr>
        <w:pStyle w:val="SHTKBlockLabel"/>
        <w:keepNext/>
      </w:pPr>
      <w:r>
        <w:t xml:space="preserve">원문</w:t>
      </w:r>
    </w:p>
    <w:p>
      <w:pPr>
        <w:pStyle w:val="SHTKSourceText"/>
      </w:pPr>
      <w:r>
        <w:t xml:space="preserve">若有智[14]情人　　殺[15]心寧放逸</w:t>
      </w:r>
    </w:p>
    <w:p>
      <w:pPr>
        <w:pStyle w:val="SHTKBlockLabel"/>
        <w:keepNext/>
      </w:pPr>
      <w:r>
        <w:t xml:space="preserve">한국어 직역</w:t>
      </w:r>
    </w:p>
    <w:p>
      <w:pPr>
        <w:pStyle w:val="SHTKTranslationText"/>
      </w:pPr>
      <w:r>
        <w:t xml:space="preserve">만일 지혜로운 [14]마음의 사람이라면　살생할 [15]마음을 어찌 방일하게 두겠는가.”</w:t>
      </w:r>
    </w:p>
    <w:p>
      <w:pPr>
        <w:pStyle w:val="SHTKBlockLabel"/>
        <w:keepNext/>
      </w:pPr>
      <w:r>
        <w:t xml:space="preserve">교감·번역 메모</w:t>
      </w:r>
    </w:p>
    <w:p>
      <w:pPr>
        <w:pStyle w:val="SHTKNoteSummary"/>
      </w:pPr>
      <w:r>
        <w:t>교감 요약 | [CBETA 교감] 저본 「情」와 판본 이문 「黠」를 비교한다.</w:t>
      </w:r>
    </w:p>
    <w:p>
      <w:pPr>
        <w:pStyle w:val="SHTKNoteDetail"/>
      </w:pPr>
      <w:r>
        <w:t>• 원교감 원문 | 情【大】，黠【宋】【元】【明】【宮】</w:t>
        <w:br/>
        <w:t>• 교감 번호 | 0129014</w:t>
        <w:br/>
        <w:t>• 저본 독법 | 情</w:t>
        <w:br/>
        <w:t>• 저본 적용 구절 | 若有智情人　　殺心寧放逸</w:t>
        <w:br/>
        <w:t>• 저본 기준 번역 | 만일 지혜로운 [14]마음의 사람이라면　살생할 [15]마음을 어찌 방일하게 두겠는가.”</w:t>
        <w:br/>
        <w:t>• 이문 독법 | 黠</w:t>
        <w:br/>
        <w:t>• 이문 적용 구절 | 若有智黠人　　殺心寧放逸</w:t>
        <w:br/>
        <w:t>• 의미 차이 | 이문 「黠」을 취하면 저본 「情」과 핵심 대상·동작·상태가 달라져 번역 의미가 달라진다.</w:t>
        <w:br/>
        <w:t>• 번역 영향 판정 | [의미 차이 있음]</w:t>
        <w:br/>
        <w:t>• 번역문 표시 | [구문 불확실]·[이문 검토 필요]</w:t>
        <w:br/>
        <w:t>• 출처 | CBETA T54n2123, 교감 번호 0129014.</w:t>
      </w:r>
    </w:p>
    <w:p>
      <w:pPr>
        <w:pStyle w:val="SHTKNoteSummary"/>
      </w:pPr>
      <w:r>
        <w:t>교감 요약 | [CBETA 교감] 저본 「心」와 판본 이문 「生」를 비교한다.</w:t>
      </w:r>
    </w:p>
    <w:p>
      <w:pPr>
        <w:pStyle w:val="SHTKNoteDetail"/>
      </w:pPr>
      <w:r>
        <w:t>• 원교감 원문 | 心【大】，生【宮】</w:t>
        <w:br/>
        <w:t>• 교감 번호 | 0129015</w:t>
        <w:br/>
        <w:t>• 저본 독법 | 心</w:t>
        <w:br/>
        <w:t>• 저본 적용 구절 | 若有智情人　　殺心寧放逸</w:t>
        <w:br/>
        <w:t>• 저본 기준 번역 | 만일 지혜로운 [14]마음의 사람이라면　살생할 [15]마음을 어찌 방일하게 두겠는가.”</w:t>
        <w:br/>
        <w:t>• 이문 독법 | 生</w:t>
        <w:br/>
        <w:t>• 이문 적용 구절 | 若有智情人　　殺生寧放逸</w:t>
        <w:br/>
        <w:t>• 의미 차이 | 이문 「生」을 취하면 저본 「心」과 핵심 대상·동작·상태가 달라져 번역 의미가 달라진다.</w:t>
        <w:br/>
        <w:t>• 번역 영향 판정 | [의미 차이 있음]</w:t>
        <w:br/>
        <w:t>• 출처 | CBETA T54n2123, 교감 번호 0129015.</w:t>
      </w:r>
    </w:p>
    <w:p>
      <w:pPr>
        <w:pStyle w:val="Heading4"/>
        <w:keepNext/>
      </w:pPr>
      <w:r>
        <w:t xml:space="preserve">偷盜緣第二</w:t>
      </w:r>
    </w:p>
    <w:p>
      <w:pPr>
        <w:pStyle w:val="SHTKBlockLabel"/>
        <w:keepNext/>
      </w:pPr>
      <w:r>
        <w:t xml:space="preserve">원문</w:t>
      </w:r>
    </w:p>
    <w:p>
      <w:pPr>
        <w:pStyle w:val="SHTKSourceText"/>
      </w:pPr>
      <w:r>
        <w:t xml:space="preserve">偷盜緣第二</w:t>
      </w:r>
    </w:p>
    <w:p>
      <w:pPr>
        <w:pStyle w:val="SHTKBlockLabel"/>
        <w:keepNext/>
      </w:pPr>
      <w:r>
        <w:t xml:space="preserve">한국어 직역</w:t>
      </w:r>
    </w:p>
    <w:p>
      <w:pPr>
        <w:pStyle w:val="SHTKTranslationText"/>
      </w:pPr>
      <w:r>
        <w:t xml:space="preserve">도둑질의 연 제2.</w:t>
      </w:r>
    </w:p>
    <w:p>
      <w:pPr>
        <w:pStyle w:val="SHTKBlockLabel"/>
        <w:keepNext/>
      </w:pPr>
      <w:r>
        <w:t xml:space="preserve">위치표지</w:t>
      </w:r>
    </w:p>
    <w:p>
      <w:pPr>
        <w:pStyle w:val="SHTKPositionMarker"/>
      </w:pPr>
      <w:bookmarkStart w:id="896" w:name="loc_0129c15"/>
      <w:r>
        <w:t xml:space="preserve">[0129c15]</w:t>
      </w:r>
      <w:bookmarkEnd w:id="896"/>
    </w:p>
    <w:p>
      <w:pPr>
        <w:pStyle w:val="SHTKBlockLabel"/>
        <w:keepNext/>
      </w:pPr>
      <w:r>
        <w:t xml:space="preserve">원문</w:t>
      </w:r>
    </w:p>
    <w:p>
      <w:pPr>
        <w:pStyle w:val="SHTKSourceText"/>
      </w:pPr>
      <w:r>
        <w:t xml:space="preserve">夫稟形六趣。</w:t>
      </w:r>
    </w:p>
    <w:p>
      <w:pPr>
        <w:pStyle w:val="SHTKBlockLabel"/>
        <w:keepNext/>
      </w:pPr>
      <w:r>
        <w:t xml:space="preserve">한국어 직역</w:t>
      </w:r>
    </w:p>
    <w:p>
      <w:pPr>
        <w:pStyle w:val="SHTKTranslationText"/>
      </w:pPr>
      <w:r>
        <w:t xml:space="preserve">무릇 육취에서 형체를 받는 것은,</w:t>
      </w:r>
    </w:p>
    <w:p>
      <w:pPr>
        <w:pStyle w:val="SHTKBlockLabel"/>
        <w:keepNext/>
      </w:pPr>
      <w:r>
        <w:t xml:space="preserve">원문</w:t>
      </w:r>
    </w:p>
    <w:p>
      <w:pPr>
        <w:pStyle w:val="SHTKSourceText"/>
      </w:pPr>
      <w:r>
        <w:t xml:space="preserve">莫不貪欲為[16]原。</w:t>
      </w:r>
    </w:p>
    <w:p>
      <w:pPr>
        <w:pStyle w:val="SHTKBlockLabel"/>
        <w:keepNext/>
      </w:pPr>
      <w:r>
        <w:t xml:space="preserve">한국어 직역</w:t>
      </w:r>
    </w:p>
    <w:p>
      <w:pPr>
        <w:pStyle w:val="SHTKTranslationText"/>
      </w:pPr>
      <w:r>
        <w:t xml:space="preserve">탐욕을 [16]근원으로 삼지 않는 것이 없고,</w:t>
      </w:r>
    </w:p>
    <w:p>
      <w:pPr>
        <w:pStyle w:val="SHTKBlockLabel"/>
        <w:keepNext/>
      </w:pPr>
      <w:r>
        <w:t xml:space="preserve">교감·번역 메모</w:t>
      </w:r>
    </w:p>
    <w:p>
      <w:pPr>
        <w:pStyle w:val="SHTKNoteSummary"/>
      </w:pPr>
      <w:r>
        <w:t>교감 요약 | [CBETA 교감] 저본 「原」와 판본 이문 「源」를 비교한다.</w:t>
      </w:r>
    </w:p>
    <w:p>
      <w:pPr>
        <w:pStyle w:val="SHTKNoteDetail"/>
      </w:pPr>
      <w:r>
        <w:t>• 원교감 원문 | 原【大】，源【宋】【元】【明】【宮】</w:t>
        <w:br/>
        <w:t>• 교감 번호 | 0129016</w:t>
        <w:br/>
        <w:t>• 저본 독법 | 原</w:t>
        <w:br/>
        <w:t>• 저본 적용 구절 | 莫不貪欲為原。</w:t>
        <w:br/>
        <w:t>• 저본 기준 번역 | 탐욕을 [16]근원으로 삼지 않는 것이 없고,</w:t>
        <w:br/>
        <w:t>• 이문 독법 | 源</w:t>
        <w:br/>
        <w:t>• 이문 적용 구절 | 莫不貪欲為源。</w:t>
        <w:br/>
        <w:t>• 의미 차이 | 저본 「原」와 이문 「源」은 이체자·동의 표기·음역 차이로, 이 문맥의 직역 의미는 실질적으로 달라지지 않는다.</w:t>
        <w:br/>
        <w:t>• 번역 영향 판정 | [번역 차이 없음]</w:t>
        <w:br/>
        <w:t>• 출처 | CBETA T54n2123, 교감 번호 0129016.</w:t>
      </w:r>
    </w:p>
    <w:p>
      <w:pPr>
        <w:pStyle w:val="SHTKBlockLabel"/>
        <w:keepNext/>
      </w:pPr>
      <w:r>
        <w:t xml:space="preserve">원문</w:t>
      </w:r>
    </w:p>
    <w:p>
      <w:pPr>
        <w:pStyle w:val="SHTKSourceText"/>
      </w:pPr>
      <w:r>
        <w:t xml:space="preserve">受質二儀。並皆戀財為本。雖復人畜兩殊。然慳惜無二。故臨財苟得非謂哲人。見利忘義匪成君子。且錢財玉帛是外所依。</w:t>
      </w:r>
    </w:p>
    <w:p>
      <w:pPr>
        <w:pStyle w:val="SHTKBlockLabel"/>
        <w:keepNext/>
      </w:pPr>
      <w:r>
        <w:t xml:space="preserve">한국어 직역</w:t>
      </w:r>
    </w:p>
    <w:p>
      <w:pPr>
        <w:pStyle w:val="SHTKTranslationText"/>
      </w:pPr>
      <w:r>
        <w:t xml:space="preserve">천지의 두 기운을 받아 몸을 이루는 것은, 모두 재물을 아끼고 사랑하는 것을 근본으로 삼는다. 비록 사람과 짐승이 서로 다르지만, 인색하게 아끼는 마음은 둘이 아니다. 그러므로 재물을 마주해 구차하게 얻으려 하는 자를 지혜로운 사람이라 하지 않고, 이익을 보고 의리를 잊는 자를 군자라 하지 않는다. 또 돈과 재물과 옥과 비단은 바깥에서 의지하는 것이고,</w:t>
      </w:r>
    </w:p>
    <w:p>
      <w:pPr>
        <w:pStyle w:val="SHTKBlockLabel"/>
        <w:keepNext/>
      </w:pPr>
      <w:r>
        <w:t xml:space="preserve">원문</w:t>
      </w:r>
    </w:p>
    <w:p>
      <w:pPr>
        <w:pStyle w:val="SHTKSourceText"/>
      </w:pPr>
      <w:r>
        <w:t xml:space="preserve">幡花[17]僧物。</w:t>
      </w:r>
    </w:p>
    <w:p>
      <w:pPr>
        <w:pStyle w:val="SHTKBlockLabel"/>
        <w:keepNext/>
      </w:pPr>
      <w:r>
        <w:t xml:space="preserve">한국어 직역</w:t>
      </w:r>
    </w:p>
    <w:p>
      <w:pPr>
        <w:pStyle w:val="SHTKTranslationText"/>
      </w:pPr>
      <w:r>
        <w:t xml:space="preserve">깃발과 꽃과 [17]승가의 물건은,</w:t>
      </w:r>
    </w:p>
    <w:p>
      <w:pPr>
        <w:pStyle w:val="SHTKBlockLabel"/>
        <w:keepNext/>
      </w:pPr>
      <w:r>
        <w:t xml:space="preserve">교감·번역 메모</w:t>
      </w:r>
    </w:p>
    <w:p>
      <w:pPr>
        <w:pStyle w:val="SHTKNoteSummary"/>
      </w:pPr>
      <w:r>
        <w:t>교감 요약 | [CBETA 교감] 저본 「僧」와 판본 이문 「繒」를 비교한다.</w:t>
      </w:r>
    </w:p>
    <w:p>
      <w:pPr>
        <w:pStyle w:val="SHTKNoteDetail"/>
      </w:pPr>
      <w:r>
        <w:t>• 원교감 원문 | 僧【大】，繒【宋】【元】【明】</w:t>
        <w:br/>
        <w:t>• 교감 번호 | 0129017</w:t>
        <w:br/>
        <w:t>• 저본 독법 | 僧</w:t>
        <w:br/>
        <w:t>• 저본 적용 구절 | 幡花僧物。</w:t>
        <w:br/>
        <w:t>• 저본 기준 번역 | 깃발과 꽃과 [17]승가의 물건은,</w:t>
        <w:br/>
        <w:t>• 이문 독법 | 繒</w:t>
        <w:br/>
        <w:t>• 이문 적용 구절 | 幡花繒物。</w:t>
        <w:br/>
        <w:t>• 의미 차이 | 저본 「幡花僧物」은 깃발·꽃과 “승가의 물건”을 말하지만 이문 「繒物」은 “비단 물건”을 뜻한다. 절도 대상의 성격이 삼보·승물인지 직물인지 달라져 이 절의 논지에 직접 영향을 준다.</w:t>
        <w:br/>
        <w:t>• 번역 영향 판정 | [논지에 영향]</w:t>
        <w:br/>
        <w:t>• 번역문 표시 | [이문 검토 필요]</w:t>
        <w:br/>
        <w:t>• 출처 | CBETA T54n2123, 교감 번호 0129017.</w:t>
      </w:r>
    </w:p>
    <w:p>
      <w:pPr>
        <w:pStyle w:val="SHTKBlockLabel"/>
        <w:keepNext/>
      </w:pPr>
      <w:r>
        <w:t xml:space="preserve">원문</w:t>
      </w:r>
    </w:p>
    <w:p>
      <w:pPr>
        <w:pStyle w:val="SHTKSourceText"/>
      </w:pPr>
      <w:r>
        <w:t xml:space="preserve">是內供養。理應省己貧窘隨喜他富。豈以自貧貪奪他財。所以調達取花遂便退落。憍梵損粟反受牛身。迦葉乞餅被俗譏呵。比丘嗅香池神雅責。是知偷盜之愆寧非大罪。</w:t>
      </w:r>
    </w:p>
    <w:p>
      <w:pPr>
        <w:pStyle w:val="SHTKBlockLabel"/>
        <w:keepNext/>
      </w:pPr>
      <w:r>
        <w:t xml:space="preserve">한국어 직역</w:t>
      </w:r>
    </w:p>
    <w:p>
      <w:pPr>
        <w:pStyle w:val="SHTKTranslationText"/>
      </w:pPr>
      <w:r>
        <w:t xml:space="preserve">안으로 공양하는 것이다. 이치상 마땅히 자기의 가난과 궁핍을 살피고 남의 부유함을 따라 기뻐해야 하는데, 어찌 자신이 가난하다는 이유로 남의 재물을 탐내 빼앗겠는가. 그러므로 조달은 꽃을 취했다가 마침내 퇴락하였고, 교범은 곡식을 손상했다가 도리어 소의 몸을 받았다. 가섭은 떡을 구걸했다가 속인에게 비웃음과 꾸지람을 받았고, 비구는 향기를 맡았다가 연못 신에게 준엄한 꾸지람을 받았다. 이로써 도둑질의 허물이 어찌 큰 죄가 아니겠는가.</w:t>
      </w:r>
    </w:p>
    <w:p>
      <w:pPr>
        <w:pStyle w:val="SHTKBlockLabel"/>
        <w:keepNext/>
      </w:pPr>
      <w:r>
        <w:t xml:space="preserve">원문</w:t>
      </w:r>
    </w:p>
    <w:p>
      <w:pPr>
        <w:pStyle w:val="SHTKSourceText"/>
      </w:pPr>
      <w:r>
        <w:t xml:space="preserve">所以朝飡無寄夜寢無[18]衣。</w:t>
      </w:r>
    </w:p>
    <w:p>
      <w:pPr>
        <w:pStyle w:val="SHTKBlockLabel"/>
        <w:keepNext/>
      </w:pPr>
      <w:r>
        <w:t xml:space="preserve">한국어 직역</w:t>
      </w:r>
    </w:p>
    <w:p>
      <w:pPr>
        <w:pStyle w:val="SHTKTranslationText"/>
      </w:pPr>
      <w:r>
        <w:t xml:space="preserve">그러므로 아침 끼니는 기댈 곳 없고 밤잠에는 [18]옷도 없으며,</w:t>
      </w:r>
    </w:p>
    <w:p>
      <w:pPr>
        <w:pStyle w:val="SHTKBlockLabel"/>
        <w:keepNext/>
      </w:pPr>
      <w:r>
        <w:t xml:space="preserve">교감·번역 메모</w:t>
      </w:r>
    </w:p>
    <w:p>
      <w:pPr>
        <w:pStyle w:val="SHTKNoteSummary"/>
      </w:pPr>
      <w:r>
        <w:t>교감 요약 | [CBETA 교감] 저본 「衣」와 판본 이문 「依」를 비교한다.</w:t>
      </w:r>
    </w:p>
    <w:p>
      <w:pPr>
        <w:pStyle w:val="SHTKNoteDetail"/>
      </w:pPr>
      <w:r>
        <w:t>• 원교감 원문 | 衣【大】，依【宋】【元】【明】【宮】</w:t>
        <w:br/>
        <w:t>• 교감 번호 | 0129018</w:t>
        <w:br/>
        <w:t>• 저본 독법 | 衣</w:t>
        <w:br/>
        <w:t>• 저본 적용 구절 | 所以朝飡無寄夜寢無衣。</w:t>
        <w:br/>
        <w:t>• 저본 기준 번역 | 그러므로 아침 끼니는 기댈 곳 없고 밤잠에는 [18]옷도 없으며,</w:t>
        <w:br/>
        <w:t>• 이문 독법 | 依</w:t>
        <w:br/>
        <w:t>• 이문 적용 구절 | 所以朝飡無寄夜寢無依。</w:t>
        <w:br/>
        <w:t>• 의미 차이 | 저본 「夜寢無衣」는 “밤에 잘 때 옷이 없다”이고 이문 「無依」는 “의지할 곳이 없다”여서 빈궁의 양상이 달라진다.</w:t>
        <w:br/>
        <w:t>• 번역 영향 판정 | [의미 차이 있음]</w:t>
        <w:br/>
        <w:t>• 번역문 표시 | [이문 검토 필요]</w:t>
        <w:br/>
        <w:t>• 출처 | CBETA T54n2123, 교감 번호 0129018.</w:t>
      </w:r>
    </w:p>
    <w:p>
      <w:pPr>
        <w:pStyle w:val="SHTKBlockLabel"/>
        <w:keepNext/>
      </w:pPr>
      <w:r>
        <w:t xml:space="preserve">원문</w:t>
      </w:r>
    </w:p>
    <w:p>
      <w:pPr>
        <w:pStyle w:val="SHTKSourceText"/>
      </w:pPr>
      <w:r>
        <w:t xml:space="preserve">鳥栖鹿宿赤露攣[19]捲。</w:t>
      </w:r>
    </w:p>
    <w:p>
      <w:pPr>
        <w:pStyle w:val="SHTKBlockLabel"/>
        <w:keepNext/>
      </w:pPr>
      <w:r>
        <w:t xml:space="preserve">한국어 직역</w:t>
      </w:r>
    </w:p>
    <w:p>
      <w:pPr>
        <w:pStyle w:val="SHTKTranslationText"/>
      </w:pPr>
      <w:r>
        <w:t xml:space="preserve">새처럼 깃들고 사슴처럼 자며, 알몸을 웅크리고 [19]말아,</w:t>
      </w:r>
    </w:p>
    <w:p>
      <w:pPr>
        <w:pStyle w:val="SHTKBlockLabel"/>
        <w:keepNext/>
      </w:pPr>
      <w:r>
        <w:t xml:space="preserve">교감·번역 메모</w:t>
      </w:r>
    </w:p>
    <w:p>
      <w:pPr>
        <w:pStyle w:val="SHTKNoteSummary"/>
      </w:pPr>
      <w:r>
        <w:t>교감 요약 | [CBETA 교감] 저본 「捲」와 판본 이문 「𤷄/卷」를 비교한다.</w:t>
      </w:r>
    </w:p>
    <w:p>
      <w:pPr>
        <w:pStyle w:val="SHTKNoteDetail"/>
      </w:pPr>
      <w:r>
        <w:t>• 해설 | 저본 「捲」와 판본 이문 「𤷄 / 卷」를 비교한다.</w:t>
        <w:br/>
        <w:t>• 원교감 원문 | 捲【大】，𤷄【宋】【元】【明】，卷【宮】</w:t>
        <w:br/>
        <w:t>• 교감 번호 | 0129019</w:t>
        <w:br/>
        <w:t>• 저본 독법 | 捲</w:t>
        <w:br/>
        <w:t>• 저본 적용 구절 | 鳥栖鹿宿赤露攣捲。</w:t>
        <w:br/>
        <w:t>• 저본 기준 번역 | 새처럼 깃들고 사슴처럼 자며, 알몸을 웅크리고 [19]말아,</w:t>
        <w:br/>
        <w:t>• 이문 독법 | 𤷄 / 卷</w:t>
        <w:br/>
        <w:t>• 이문 적용 구절 | 鳥栖鹿宿赤露攣𤷄。 / 鳥栖鹿宿赤露攣卷。</w:t>
        <w:br/>
        <w:t>• 의미 차이 | 저본과 lemma 「捲」는 “말다·웅크리다”로 읽히나 이문에는 외자 CB01497 「𤷄」와 「卷」이 함께 있다.</w:t>
        <w:br/>
        <w:t>• 번역 영향 판정 | [판단 유보]</w:t>
        <w:br/>
        <w:t>• 번역문 표시 | [판독 불확실]·[이문 검토 필요]</w:t>
        <w:br/>
        <w:t>• 출처 | CBETA T54n2123, 교감 번호 0129019.</w:t>
      </w:r>
    </w:p>
    <w:p>
      <w:pPr>
        <w:pStyle w:val="SHTKBlockLabel"/>
        <w:keepNext/>
      </w:pPr>
      <w:r>
        <w:t xml:space="preserve">원문</w:t>
      </w:r>
    </w:p>
    <w:p>
      <w:pPr>
        <w:pStyle w:val="SHTKSourceText"/>
      </w:pPr>
      <w:r>
        <w:t xml:space="preserve">傍路安眠循𢌅求食。</w:t>
      </w:r>
    </w:p>
    <w:p>
      <w:pPr>
        <w:pStyle w:val="SHTKBlockLabel"/>
        <w:keepNext/>
      </w:pPr>
      <w:r>
        <w:t xml:space="preserve">한국어 직역</w:t>
      </w:r>
    </w:p>
    <w:p>
      <w:pPr>
        <w:pStyle w:val="SHTKTranslationText"/>
      </w:pPr>
      <w:r>
        <w:t xml:space="preserve">길가에서 잠들고 저잣거리를 돌며 음식을 구하게 된다.</w:t>
      </w:r>
    </w:p>
    <w:p>
      <w:pPr>
        <w:pStyle w:val="SHTKBlockLabel"/>
        <w:keepNext/>
      </w:pPr>
      <w:r>
        <w:t xml:space="preserve">교감·번역 메모</w:t>
      </w:r>
    </w:p>
    <w:p>
      <w:pPr>
        <w:pStyle w:val="SHTKNoteSummary"/>
      </w:pPr>
      <w:r>
        <w:t>교감 요약 | [CBETA 교감] 저본은 「𢌅」를 쓰며, 현행 CBETA의 같은 위치는 CB04635 「𮠔」, normalized form 「廛」, composition…</w:t>
      </w:r>
    </w:p>
    <w:p>
      <w:pPr>
        <w:pStyle w:val="SHTKNoteDetail"/>
      </w:pPr>
      <w:r>
        <w:t>• 저본 적용 구절 | 𢌅</w:t>
        <w:br/>
        <w:t>• 한국어 번역 | 저잣거리 계열 외자</w:t>
        <w:br/>
        <w:t>• 한국어 해설 | 저본은 「𢌅」를 쓰며, 현행 CBETA의 같은 위치는 CB04635 「𮠔」, normalized form 「廛」, composition [邱-丘+(序-予+墨)], Unicode U+2E814로 인코딩한다.</w:t>
        <w:br/>
        <w:t>• 번역문 표시 | [판독 불확실]</w:t>
      </w:r>
    </w:p>
    <w:p>
      <w:pPr>
        <w:pStyle w:val="SHTKBlockLabel"/>
        <w:keepNext/>
      </w:pPr>
      <w:r>
        <w:t xml:space="preserve">원문</w:t>
      </w:r>
    </w:p>
    <w:p>
      <w:pPr>
        <w:pStyle w:val="SHTKSourceText"/>
      </w:pPr>
      <w:r>
        <w:t xml:space="preserve">遂使母逐鷓鴣而南去。子隨胡馬而北歸。夫類日影而西奔。婦似川流而東逝。莫不望故鄉而腸斷。念生處而號啼。淚交駃而散血。心欝怏而聚眉。如斯之苦。皆由前身不施劫盜中來。故經曰。欲知過去因。當看現在果。欲知未來果。但觀現在因。是故勸諸行者。常須誡勗勿起盜心。乃至遺落不貪。</w:t>
      </w:r>
    </w:p>
    <w:p>
      <w:pPr>
        <w:pStyle w:val="SHTKBlockLabel"/>
        <w:keepNext/>
      </w:pPr>
      <w:r>
        <w:t xml:space="preserve">한국어 직역</w:t>
      </w:r>
    </w:p>
    <w:p>
      <w:pPr>
        <w:pStyle w:val="SHTKTranslationText"/>
      </w:pPr>
      <w:r>
        <w:t xml:space="preserve">마침내 어머니는 자고새를 따라 남쪽으로 가고, 아들은 호마를 따라 북쪽으로 돌아가며, 남편은 해 그림자처럼 서쪽으로 달리고, 아내는 흐르는 냇물처럼 동쪽으로 떠나간다. 고향을 바라보며 창자가 끊어지고, 태어난 곳을 생각하며 울부짖지 않는 이가 없다. 눈물이 빠르게 쏟아져 피처럼 흩어지고, 마음이 답답하고 원망스러워 눈썹을 찌푸린다. 이와 같은 괴로움은, 모두 전생에 보시하지 않고 빼앗고 훔친 데서 온 것이다. 그러므로 경에서 말한다. “과거의 원인을 알고자 한다면, 마땅히 현재의 결과를 보라. 미래의 결과를 알고자 한다면, 다만 현재의 원인을 관찰하라.” 그러므로 여러 수행자에게 권하니, 항상 경계하고 힘써 도둑질할 마음을 일으키지 말아야 한다. 나아가 남이 잃어버린 물건도 탐하지 말아야 하거늘,</w:t>
      </w:r>
    </w:p>
    <w:p>
      <w:pPr>
        <w:pStyle w:val="SHTKBlockLabel"/>
        <w:keepNext/>
      </w:pPr>
      <w:r>
        <w:t xml:space="preserve">원문</w:t>
      </w:r>
    </w:p>
    <w:p>
      <w:pPr>
        <w:pStyle w:val="SHTKSourceText"/>
      </w:pPr>
      <w:r>
        <w:t xml:space="preserve">何況故偷他物也([1]此下有五種盜緣)。</w:t>
      </w:r>
    </w:p>
    <w:p>
      <w:pPr>
        <w:pStyle w:val="SHTKBlockLabel"/>
        <w:keepNext/>
      </w:pPr>
      <w:r>
        <w:t xml:space="preserve">한국어 직역</w:t>
      </w:r>
    </w:p>
    <w:p>
      <w:pPr>
        <w:pStyle w:val="SHTKTranslationText"/>
      </w:pPr>
      <w:r>
        <w:t xml:space="preserve">하물며 일부러 남의 물건을 훔치는 경우이겠는가(이 [1]아래에 다섯 종류의 도둑질 인연이 있다).</w:t>
      </w:r>
    </w:p>
    <w:p>
      <w:pPr>
        <w:pStyle w:val="SHTKBlockLabel"/>
        <w:keepNext/>
      </w:pPr>
      <w:r>
        <w:t xml:space="preserve">교감·번역 메모</w:t>
      </w:r>
    </w:p>
    <w:p>
      <w:pPr>
        <w:pStyle w:val="SHTKNoteSummary"/>
      </w:pPr>
      <w:r>
        <w:t>교감 요약 | [CBETA 교감] 도둑질의 연 안에서 이어질 다섯 유형을 예고하는 본문 협주 원주이다.</w:t>
      </w:r>
    </w:p>
    <w:p>
      <w:pPr>
        <w:pStyle w:val="SHTKNoteDetail"/>
      </w:pPr>
      <w:r>
        <w:t>• 저본 적용 구절 | 此下有五種盜緣</w:t>
        <w:br/>
        <w:t>• 한국어 번역 | 이 아래에 다섯 종류의 도둑질 인연이 있다.</w:t>
        <w:br/>
        <w:t>• 한국어 해설 | 도둑질의 연 안에서 이어질 다섯 유형을 예고하는 본문 협주 원주이다.</w:t>
      </w:r>
    </w:p>
    <w:p>
      <w:pPr>
        <w:pStyle w:val="SHTKNoteSummary"/>
      </w:pPr>
      <w:r>
        <w:t>교감 요약 | [CBETA 교감] 저본 「此」와 판본 이문 「∅」를 비교한다.</w:t>
      </w:r>
    </w:p>
    <w:p>
      <w:pPr>
        <w:pStyle w:val="SHTKNoteDetail"/>
      </w:pPr>
      <w:r>
        <w:t>• 원교감 원문 | 此【大】，∅【明】</w:t>
        <w:br/>
        <w:t>• 교감 번호 | 0130001</w:t>
        <w:br/>
        <w:t>• 저본 독법 | 此</w:t>
        <w:br/>
        <w:t>• 저본 적용 구절 | 何況故偷他物也(此下有五種盜緣)。</w:t>
        <w:br/>
        <w:t>• 저본 기준 번역 | 하물며 일부러 남의 물건을 훔치는 경우이겠는가(이 [1]아래에 다섯 종류의 도둑질 인연이 있다).</w:t>
        <w:br/>
        <w:t>• 이문 독법 | ∅</w:t>
        <w:br/>
        <w:t>• 이문 적용 구절 | 何況故偷他物也(下有五種盜緣)。</w:t>
        <w:br/>
        <w:t>• 의미 차이 | 이문 「∅」을 취하면 저본 「此」과 세부 어휘·수식 범위가 달라져 의미에 경미한 차이가 생긴다.</w:t>
        <w:br/>
        <w:t>• 번역 영향 판정 | [의미 차이 경미]</w:t>
        <w:br/>
        <w:t>• 출처 | CBETA T54n2123, 교감 번호 0130001.</w:t>
      </w:r>
    </w:p>
    <w:p>
      <w:pPr>
        <w:pStyle w:val="SHTKBlockLabel"/>
        <w:keepNext/>
      </w:pPr>
      <w:r>
        <w:t xml:space="preserve">위치표지</w:t>
      </w:r>
    </w:p>
    <w:p>
      <w:pPr>
        <w:pStyle w:val="SHTKPositionMarker"/>
      </w:pPr>
      <w:bookmarkStart w:id="897" w:name="loc_0130a03"/>
      <w:r>
        <w:t xml:space="preserve">[0130a03]</w:t>
      </w:r>
      <w:bookmarkEnd w:id="897"/>
    </w:p>
    <w:p>
      <w:pPr>
        <w:pStyle w:val="SHTKBlockLabel"/>
        <w:keepNext/>
      </w:pPr>
      <w:r>
        <w:t xml:space="preserve">원문</w:t>
      </w:r>
    </w:p>
    <w:p>
      <w:pPr>
        <w:pStyle w:val="SHTKSourceText"/>
      </w:pPr>
      <w:r>
        <w:t xml:space="preserve">第一盜佛物者。如涅槃經云。造立佛寺。用珠華鬘供養。不問輒取。若知不知皆得方便盜罪。</w:t>
      </w:r>
    </w:p>
    <w:p>
      <w:pPr>
        <w:pStyle w:val="SHTKBlockLabel"/>
        <w:keepNext/>
      </w:pPr>
      <w:r>
        <w:t xml:space="preserve">한국어 직역</w:t>
      </w:r>
    </w:p>
    <w:p>
      <w:pPr>
        <w:pStyle w:val="SHTKTranslationText"/>
      </w:pPr>
      <w:r>
        <w:t xml:space="preserve">첫째, 부처님의 물건을 훔치는 경우이다. 《열반경》에서 말한다. “불사를 세우고, 구슬과 꽃과 화만으로 공양할 때, 묻지 않고 함부로 가져가면, 알았든 몰랐든 모두 방편으로 도둑질한 죄를 얻는다.”</w:t>
      </w:r>
    </w:p>
    <w:p>
      <w:pPr>
        <w:pStyle w:val="SHTKBlockLabel"/>
        <w:keepNext/>
      </w:pPr>
      <w:r>
        <w:t xml:space="preserve">원문</w:t>
      </w:r>
    </w:p>
    <w:p>
      <w:pPr>
        <w:pStyle w:val="SHTKSourceText"/>
      </w:pPr>
      <w:r>
        <w:t xml:space="preserve">又[＊]鼻柰耶論云。</w:t>
      </w:r>
    </w:p>
    <w:p>
      <w:pPr>
        <w:pStyle w:val="SHTKBlockLabel"/>
        <w:keepNext/>
      </w:pPr>
      <w:r>
        <w:t xml:space="preserve">한국어 직역</w:t>
      </w:r>
    </w:p>
    <w:p>
      <w:pPr>
        <w:pStyle w:val="SHTKTranslationText"/>
      </w:pPr>
      <w:r>
        <w:t xml:space="preserve">또 [＊]《비나야론》에서 말한다.</w:t>
      </w:r>
    </w:p>
    <w:p>
      <w:pPr>
        <w:pStyle w:val="SHTKBlockLabel"/>
        <w:keepNext/>
      </w:pPr>
      <w:r>
        <w:t xml:space="preserve">교감·번역 메모</w:t>
      </w:r>
    </w:p>
    <w:p>
      <w:pPr>
        <w:pStyle w:val="SHTKNoteSummary"/>
      </w:pPr>
      <w:r>
        <w:t>교감 요약 | [CBETA 교감] [＊]는 선행 교감 0128022을 이 위치에 반복 적용한다. 이전·현행 CBETA의 연결 정보 연결을 확인하였다.</w:t>
      </w:r>
    </w:p>
    <w:p>
      <w:pPr>
        <w:pStyle w:val="SHTKNoteDetail"/>
      </w:pPr>
      <w:r>
        <w:t>• 저본 적용 구절 | [＊]鼻</w:t>
        <w:br/>
        <w:t>• 한국어 번역 | 반복 교감 표지</w:t>
        <w:br/>
        <w:t>• 한국어 해설 | [＊]는 선행 교감 0128022을 이 위치에 반복 적용한다. 이전·현행 CBETA의 연결 정보 연결을 확인하였다.</w:t>
      </w:r>
    </w:p>
    <w:p>
      <w:pPr>
        <w:pStyle w:val="SHTKNoteSummary"/>
      </w:pPr>
      <w:r>
        <w:t>교감 요약 | [상호참조] [＊] 반복 교감: 저본 「鼻」와 반복 이문 「毘」를 비교한다.</w:t>
      </w:r>
    </w:p>
    <w:p>
      <w:pPr>
        <w:pStyle w:val="SHTKNoteDetail"/>
      </w:pPr>
      <w:r>
        <w:t>• 원교감 원문 | 鼻【大】，毘【明】</w:t>
        <w:br/>
        <w:t>• 교감 번호 | _87</w:t>
        <w:br/>
        <w:t>• 저본 독법 | 鼻</w:t>
        <w:br/>
        <w:t>• 저본 적용 구절 | 又鼻柰耶論云。</w:t>
        <w:br/>
        <w:t>• 저본 기준 번역 | 또 [＊]《비나야론》에서 말한다.</w:t>
        <w:br/>
        <w:t>• 이문 독법 | 毘</w:t>
        <w:br/>
        <w:t>• 이문 적용 구절 | 又毘柰耶論云。</w:t>
        <w:br/>
        <w:t>• 의미 차이 | 저본 「鼻」와 이문 「毘」은 이체자·동의 표기·음역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若盜佛塔聲聞塔中幡花。皆望施主結重罪。為斷彼福故。又十誦律云。若盜佛圖物精舍中供養具。若有守護主。</w:t>
      </w:r>
    </w:p>
    <w:p>
      <w:pPr>
        <w:pStyle w:val="SHTKBlockLabel"/>
        <w:keepNext/>
      </w:pPr>
      <w:r>
        <w:t xml:space="preserve">한국어 직역</w:t>
      </w:r>
    </w:p>
    <w:p>
      <w:pPr>
        <w:pStyle w:val="SHTKTranslationText"/>
      </w:pPr>
      <w:r>
        <w:t xml:space="preserve">“불탑이나 성문탑 안의 깃발과 꽃을 훔치면, 모두 시주를 기준으로 중죄를 맺는다. 그의 복을 끊었기 때문이다.” 또 《십송률》에서 말한다. “불도나 정사 안의 공양 도구를 훔쳤을 때, 만일 지키는 주인이 있다면,</w:t>
      </w:r>
    </w:p>
    <w:p>
      <w:pPr>
        <w:pStyle w:val="SHTKBlockLabel"/>
        <w:keepNext/>
      </w:pPr>
      <w:r>
        <w:t xml:space="preserve">원문</w:t>
      </w:r>
    </w:p>
    <w:p>
      <w:pPr>
        <w:pStyle w:val="SHTKSourceText"/>
      </w:pPr>
      <w:r>
        <w:t xml:space="preserve">計[2]主犯重罪。</w:t>
      </w:r>
    </w:p>
    <w:p>
      <w:pPr>
        <w:pStyle w:val="SHTKBlockLabel"/>
        <w:keepNext/>
      </w:pPr>
      <w:r>
        <w:t xml:space="preserve">한국어 직역</w:t>
      </w:r>
    </w:p>
    <w:p>
      <w:pPr>
        <w:pStyle w:val="SHTKTranslationText"/>
      </w:pPr>
      <w:r>
        <w:t xml:space="preserve">[2]그 주인을 기준으로 중죄를 범한다.”</w:t>
      </w:r>
    </w:p>
    <w:p>
      <w:pPr>
        <w:pStyle w:val="SHTKBlockLabel"/>
        <w:keepNext/>
      </w:pPr>
      <w:r>
        <w:t xml:space="preserve">교감·번역 메모</w:t>
      </w:r>
    </w:p>
    <w:p>
      <w:pPr>
        <w:pStyle w:val="SHTKNoteSummary"/>
      </w:pPr>
      <w:r>
        <w:t>교감 요약 | [CBETA 교감] 저본 「主」와 판본 이문 「∅」를 비교한다.</w:t>
      </w:r>
    </w:p>
    <w:p>
      <w:pPr>
        <w:pStyle w:val="SHTKNoteDetail"/>
      </w:pPr>
      <w:r>
        <w:t>• 원교감 원문 | 主【大】，∅【宋】【元】【明】【宮】</w:t>
        <w:br/>
        <w:t>• 교감 번호 | 0130002</w:t>
        <w:br/>
        <w:t>• 저본 독법 | 主</w:t>
        <w:br/>
        <w:t>• 저본 적용 구절 | 計主犯重罪。</w:t>
        <w:br/>
        <w:t>• 저본 기준 번역 | [2]그 주인을 기준으로 중죄를 범한다.”</w:t>
        <w:br/>
        <w:t>• 이문 독법 | ∅</w:t>
        <w:br/>
        <w:t>• 이문 적용 구절 | 計犯重罪。</w:t>
        <w:br/>
        <w:t>• 의미 차이 | 저본 「計主犯重罪」는 지키는 주인/소유자를 기준으로 중죄를 계산한다는 구조이나 여러 판본은 「主」를 생략한다. 생략하면 “계산하여 중죄를 범한다”로 목적 기준이 사라져 문장 구조가 변한다.</w:t>
        <w:br/>
        <w:t>• 번역 영향 판정 | [문장 구조 변화]</w:t>
        <w:br/>
        <w:t>• 출처 | CBETA T54n2123, 교감 번호 0130002.</w:t>
      </w:r>
    </w:p>
    <w:p>
      <w:pPr>
        <w:pStyle w:val="SHTKBlockLabel"/>
        <w:keepNext/>
      </w:pPr>
      <w:r>
        <w:t xml:space="preserve">원문</w:t>
      </w:r>
    </w:p>
    <w:p>
      <w:pPr>
        <w:pStyle w:val="SHTKSourceText"/>
      </w:pPr>
      <w:r>
        <w:t xml:space="preserve">如十誦偷佛舍利。薩婆多論。盜佛像。並為淨心供養。自念云。彼亦弟子。我亦弟子。如是之人。雖不語取供養。</w:t>
      </w:r>
    </w:p>
    <w:p>
      <w:pPr>
        <w:pStyle w:val="SHTKBlockLabel"/>
        <w:keepNext/>
      </w:pPr>
      <w:r>
        <w:t xml:space="preserve">한국어 직역</w:t>
      </w:r>
    </w:p>
    <w:p>
      <w:pPr>
        <w:pStyle w:val="SHTKTranslationText"/>
      </w:pPr>
      <w:r>
        <w:t xml:space="preserve">《십송률》에서 부처님의 사리를 훔치는 경우와, 《살바다론》에서, 불상을 훔치는 경우는, 모두 청정한 마음으로 공양하기 위한 것이어서, 스스로 이렇게 생각한다. ‘저 사람도 제자이고, 나도 제자이다.’ 이와 같은 사람은, 비록 말하지 않고 가져다가 공양하더라도,</w:t>
      </w:r>
    </w:p>
    <w:p>
      <w:pPr>
        <w:pStyle w:val="SHTKBlockLabel"/>
        <w:keepNext/>
      </w:pPr>
      <w:r>
        <w:t xml:space="preserve">원문</w:t>
      </w:r>
    </w:p>
    <w:p>
      <w:pPr>
        <w:pStyle w:val="SHTKSourceText"/>
      </w:pPr>
      <w:r>
        <w:t xml:space="preserve">皆不犯罪(此謂施主情通者不犯局者犯重也)若依摩德勒伽論云。</w:t>
      </w:r>
    </w:p>
    <w:p>
      <w:pPr>
        <w:pStyle w:val="SHTKBlockLabel"/>
        <w:keepNext/>
      </w:pPr>
      <w:r>
        <w:t xml:space="preserve">한국어 직역</w:t>
      </w:r>
    </w:p>
    <w:p>
      <w:pPr>
        <w:pStyle w:val="SHTKTranslationText"/>
      </w:pPr>
      <w:r>
        <w:t xml:space="preserve">모두 죄를 범하지 않는다(이는 시주의 뜻이 두루 통하면 범하지 않지만 국한되어 있으면 중죄를 범한다는 말이다). 만일 《마득륵가론》에 따르면,</w:t>
      </w:r>
    </w:p>
    <w:p>
      <w:pPr>
        <w:pStyle w:val="SHTKBlockLabel"/>
        <w:keepNext/>
      </w:pPr>
      <w:r>
        <w:t xml:space="preserve">교감·번역 메모</w:t>
      </w:r>
    </w:p>
    <w:p>
      <w:pPr>
        <w:pStyle w:val="SHTKNoteSummary"/>
      </w:pPr>
      <w:r>
        <w:t>교감 요약 | [CBETA 교감] 불상·사리를 말없이 가져다 공양하는 경우의 범죄 여부를 한정하는 본문 협주 원주이다.</w:t>
      </w:r>
    </w:p>
    <w:p>
      <w:pPr>
        <w:pStyle w:val="SHTKNoteDetail"/>
      </w:pPr>
      <w:r>
        <w:t>• 저본 적용 구절 | 此謂施主情通者不犯局者犯重也</w:t>
        <w:br/>
        <w:t>• 한국어 번역 | 이는 시주의 뜻이 두루 통하면 범하지 않지만 국한되어 있으면 중죄를 범한다는 말이다.</w:t>
        <w:br/>
        <w:t>• 한국어 해설 | 불상·사리를 말없이 가져다 공양하는 경우의 범죄 여부를 한정하는 본문 협주 원주이다.</w:t>
      </w:r>
    </w:p>
    <w:p>
      <w:pPr>
        <w:pStyle w:val="SHTKBlockLabel"/>
        <w:keepNext/>
      </w:pPr>
      <w:r>
        <w:t xml:space="preserve">원문</w:t>
      </w:r>
    </w:p>
    <w:p>
      <w:pPr>
        <w:pStyle w:val="SHTKSourceText"/>
      </w:pPr>
      <w:r>
        <w:t xml:space="preserve">為轉賣活命故。盜佛像舍利者。</w:t>
      </w:r>
    </w:p>
    <w:p>
      <w:pPr>
        <w:pStyle w:val="SHTKBlockLabel"/>
        <w:keepNext/>
      </w:pPr>
      <w:r>
        <w:t xml:space="preserve">한국어 직역</w:t>
      </w:r>
    </w:p>
    <w:p>
      <w:pPr>
        <w:pStyle w:val="SHTKTranslationText"/>
      </w:pPr>
      <w:r>
        <w:t xml:space="preserve">“팔아 생계를 잇기 위해, 불상이나 사리를 훔치는 자는,</w:t>
      </w:r>
    </w:p>
    <w:p>
      <w:pPr>
        <w:pStyle w:val="SHTKBlockLabel"/>
        <w:keepNext/>
      </w:pPr>
      <w:r>
        <w:t xml:space="preserve">원문</w:t>
      </w:r>
    </w:p>
    <w:p>
      <w:pPr>
        <w:pStyle w:val="SHTKSourceText"/>
      </w:pPr>
      <w:r>
        <w:t xml:space="preserve">犯大重罪(其法物者[3]准佛可知。故四分律下文云。時有人盜他經卷。佛言。佛語無價。准紙墨計滿五錢。犯重罪。自外可知)第二盜僧物者。</w:t>
      </w:r>
    </w:p>
    <w:p>
      <w:pPr>
        <w:pStyle w:val="SHTKBlockLabel"/>
        <w:keepNext/>
      </w:pPr>
      <w:r>
        <w:t xml:space="preserve">한국어 직역</w:t>
      </w:r>
    </w:p>
    <w:p>
      <w:pPr>
        <w:pStyle w:val="SHTKTranslationText"/>
      </w:pPr>
      <w:r>
        <w:t xml:space="preserve">큰 중죄를 범한다(법물도 [3]부처님 물건에 준하여 알 수 있다. 그러므로 《사분율》 아래 글에서 말한다. ‘그때 어떤 사람이 남의 경전을 훔쳤다. 부처님께서 말씀하셨다. 부처님의 말씀은 값을 매길 수 없으니 종이와 먹의 값으로 계산한다. 다섯 전이 차면 중죄를 범한다.’ 그 밖의 것도 이에 준하여 알 수 있다).” 둘째, 승가의 물건을 훔치는 경우이다.</w:t>
      </w:r>
    </w:p>
    <w:p>
      <w:pPr>
        <w:pStyle w:val="SHTKBlockLabel"/>
        <w:keepNext/>
      </w:pPr>
      <w:r>
        <w:t xml:space="preserve">교감·번역 메모</w:t>
      </w:r>
    </w:p>
    <w:p>
      <w:pPr>
        <w:pStyle w:val="SHTKNoteSummary"/>
      </w:pPr>
      <w:r>
        <w:t>교감 요약 | [CBETA 교감] 법물을 훔친 죄의 산정 원칙을 보충하는 장문의 본문 협주 원주이다.</w:t>
      </w:r>
    </w:p>
    <w:p>
      <w:pPr>
        <w:pStyle w:val="SHTKNoteDetail"/>
      </w:pPr>
      <w:r>
        <w:t>• 저본 적용 구절 | 其法物者准佛可知。故四分律下文云。時有人盜他經卷。佛言。佛語無價。准紙墨計滿五錢。犯重罪。自外可知</w:t>
        <w:br/>
        <w:t>• 한국어 번역 | 법물도 불물에 준하여 알 수 있다. 그러므로 《사분율》 아래 글에서 경전을 훔친 경우 종이와 먹의 값이 다섯 전에 차면 중죄라고 한 것을 들어 그 밖도 이에 준한다고 설명한다.</w:t>
        <w:br/>
        <w:t>• 한국어 해설 | 법물을 훔친 죄의 산정 원칙을 보충하는 장문의 본문 협주 원주이다.</w:t>
      </w:r>
    </w:p>
    <w:p>
      <w:pPr>
        <w:pStyle w:val="SHTKNoteSummary"/>
      </w:pPr>
      <w:r>
        <w:t>교감 요약 | [CBETA 교감] 저본 「准」와 판본 이문 「唯」를 비교한다.</w:t>
      </w:r>
    </w:p>
    <w:p>
      <w:pPr>
        <w:pStyle w:val="SHTKNoteDetail"/>
      </w:pPr>
      <w:r>
        <w:t>• 원교감 원문 | 准【大】，唯【宋】【元】【明】【宮】</w:t>
        <w:br/>
        <w:t>• 교감 번호 | 0130003</w:t>
        <w:br/>
        <w:t>• 저본 독법 | 准</w:t>
        <w:br/>
        <w:t>• 저본 적용 구절 | 犯大重罪(其法物者准佛可知。故四分律下文云。時有人盜他經卷。佛言。佛語無價。准紙墨計滿五錢。犯重罪。自外可知)第二盜僧物者。</w:t>
        <w:br/>
        <w:t>• 저본 기준 번역 | 큰 중죄를 범한다(법물도 [3]부처님 물건에 준하여 알 수 있다. 그러므로 《사분율》 아래 글에서 말한다. ‘그때 어떤 사람이 남의 경전을 훔쳤다. 부처님께서 말씀하셨다. 부처님의 말씀은 값을 매길 수 없으니 종이와 먹의 값으로 계산한다. 다섯 전이 차면 중죄를 범한다.’ 그 밖의 것도 이에 준하여 알 수 있다).” 둘째, 승가의 물건을 훔치는 경우이다.</w:t>
        <w:br/>
        <w:t>• 이문 독법 | 唯</w:t>
        <w:br/>
        <w:t>• 이문 적용 구절 | 犯大重罪(其法物者准佛可知。故四分律下文云。時有人盜他經卷。佛言。佛語無價。准紙墨計滿五錢。犯重罪。自外可知)第二盜僧物者。 [해당 교감 위치: 「准」→「唯」]</w:t>
        <w:br/>
        <w:t>• 의미 차이 | 저본 「其法物者准佛可知」는 법물도 불물에 준하여 알 수 있다는 뜻이다. 이문 「唯佛可知」를 취하면 “오직 부처님만 알 수 있다”가 되어 규범을 유추하는 논지가 전혀 달라진다.</w:t>
        <w:br/>
        <w:t>• 번역 영향 판정 | [논지에 영향]</w:t>
        <w:br/>
        <w:t>• 출처 | CBETA T54n2123, 교감 번호 0130003.</w:t>
      </w:r>
    </w:p>
    <w:p>
      <w:pPr>
        <w:pStyle w:val="SHTKBlockLabel"/>
        <w:keepNext/>
      </w:pPr>
      <w:r>
        <w:t xml:space="preserve">원문</w:t>
      </w:r>
    </w:p>
    <w:p>
      <w:pPr>
        <w:pStyle w:val="SHTKSourceText"/>
      </w:pPr>
      <w:r>
        <w:t xml:space="preserve">如五分律云。貸僧物不還。</w:t>
      </w:r>
    </w:p>
    <w:p>
      <w:pPr>
        <w:pStyle w:val="SHTKBlockLabel"/>
        <w:keepNext/>
      </w:pPr>
      <w:r>
        <w:t xml:space="preserve">한국어 직역</w:t>
      </w:r>
    </w:p>
    <w:p>
      <w:pPr>
        <w:pStyle w:val="SHTKTranslationText"/>
      </w:pPr>
      <w:r>
        <w:t xml:space="preserve">《오분율》에서 말한다. “승가의 물건을 빌리고 갚지 않으면,</w:t>
      </w:r>
    </w:p>
    <w:p>
      <w:pPr>
        <w:pStyle w:val="SHTKBlockLabel"/>
        <w:keepNext/>
      </w:pPr>
      <w:r>
        <w:t xml:space="preserve">원문</w:t>
      </w:r>
    </w:p>
    <w:p>
      <w:pPr>
        <w:pStyle w:val="SHTKSourceText"/>
      </w:pPr>
      <w:r>
        <w:t xml:space="preserve">計直犯[4]重。</w:t>
      </w:r>
    </w:p>
    <w:p>
      <w:pPr>
        <w:pStyle w:val="SHTKBlockLabel"/>
        <w:keepNext/>
      </w:pPr>
      <w:r>
        <w:t xml:space="preserve">한국어 직역</w:t>
      </w:r>
    </w:p>
    <w:p>
      <w:pPr>
        <w:pStyle w:val="SHTKTranslationText"/>
      </w:pPr>
      <w:r>
        <w:t xml:space="preserve">값을 계산하여 [4]중죄를 범한다.”</w:t>
      </w:r>
    </w:p>
    <w:p>
      <w:pPr>
        <w:pStyle w:val="SHTKBlockLabel"/>
        <w:keepNext/>
      </w:pPr>
      <w:r>
        <w:t xml:space="preserve">교감·번역 메모</w:t>
      </w:r>
    </w:p>
    <w:p>
      <w:pPr>
        <w:pStyle w:val="SHTKNoteSummary"/>
      </w:pPr>
      <w:r>
        <w:t>교감 요약 | [CBETA 교감] 저본 「重」와 판본 이문 「重罪」를 비교한다.</w:t>
      </w:r>
    </w:p>
    <w:p>
      <w:pPr>
        <w:pStyle w:val="SHTKNoteDetail"/>
      </w:pPr>
      <w:r>
        <w:t>• 원교감 원문 | 重【大】，重罪【宋】【元】【明】【宮】</w:t>
        <w:br/>
        <w:t>• 교감 번호 | 0130004</w:t>
        <w:br/>
        <w:t>• 저본 독법 | 重</w:t>
        <w:br/>
        <w:t>• 저본 적용 구절 | 計直犯重。</w:t>
        <w:br/>
        <w:t>• 저본 기준 번역 | 값을 계산하여 [4]중죄를 범한다.”</w:t>
        <w:br/>
        <w:t>• 이문 독법 | 重罪</w:t>
        <w:br/>
        <w:t>• 이문 적용 구절 | 計直犯重罪。</w:t>
        <w:br/>
        <w:t>• 의미 차이 | 저본 「重」와 이문 「重罪」은 이체자·동의 표기·음역 차이로, 이 문맥의 직역 의미는 실질적으로 달라지지 않는다.</w:t>
        <w:br/>
        <w:t>• 번역 영향 판정 | [번역 차이 없음]</w:t>
        <w:br/>
        <w:t>• 출처 | CBETA T54n2123, 교감 번호 0130004.</w:t>
      </w:r>
    </w:p>
    <w:p>
      <w:pPr>
        <w:pStyle w:val="SHTKBlockLabel"/>
        <w:keepNext/>
      </w:pPr>
      <w:r>
        <w:t xml:space="preserve">원문</w:t>
      </w:r>
    </w:p>
    <w:p>
      <w:pPr>
        <w:pStyle w:val="SHTKSourceText"/>
      </w:pPr>
      <w:r>
        <w:t xml:space="preserve">又觀佛三昧經云。盜僧鬘物者。過殺八萬四千父母等罪。又寶梁經云。寧噉身肉終不得用三寶物。又依方等經云。花聚菩薩云。五逆四重我亦能救。盜僧物者我不能救。又大集經濟龍品云。時有諸龍。得宿命心自念過業。涕泣雨淚。來至佛前各如是言。我憶往昔。於佛法中。或為俗人。親屬因緣。或復聽法因緣。所有信心。捨施種種花果飲食。共諸比丘依次而食。或有說言。</w:t>
      </w:r>
    </w:p>
    <w:p>
      <w:pPr>
        <w:pStyle w:val="SHTKBlockLabel"/>
        <w:keepNext/>
      </w:pPr>
      <w:r>
        <w:t xml:space="preserve">한국어 직역</w:t>
      </w:r>
    </w:p>
    <w:p>
      <w:pPr>
        <w:pStyle w:val="SHTKTranslationText"/>
      </w:pPr>
      <w:r>
        <w:t xml:space="preserve">또 《관불삼매경》에서 말한다. “승가의 화만과 물건을 훔치는 자는, 팔만 사천의 부모를 죽이는 등의 죄보다 더하다.” 또 《보량경》에서 말한다. “차라리 자기 몸의 살을 먹을지언정 끝내 삼보의 물건을 사용해서는 안 된다.” 또 《방등경》에 따르면, 화취보살이 말하였다. “오역과 사중죄도 나는 구할 수 있지만, 승가의 물건을 훔친 자는 나는 구할 수 없다.” 또 《대집경》 〈제룡품〉에서 말한다. “그때 여러 용들이, 숙명심을 얻어 스스로 지난 업을 생각하고, 눈물을 흘리며 울었다. 부처님 앞으로 와서 각자 이렇게 말하였다. ‘저는 옛날을 기억해 보니, 불법 가운데서, 혹 속인이 되어, 친족의 인연으로, 혹 또 법을 듣는 인연으로, 믿는 마음이 있어, 여러 꽃과 과일과 음식을 보시하여, 여러 비구들과 차례로 함께 먹기도 하였습니다.’ 혹 어떤 이는 말하였다.</w:t>
      </w:r>
    </w:p>
    <w:p>
      <w:pPr>
        <w:pStyle w:val="SHTKBlockLabel"/>
        <w:keepNext/>
      </w:pPr>
      <w:r>
        <w:t xml:space="preserve">원문</w:t>
      </w:r>
    </w:p>
    <w:p>
      <w:pPr>
        <w:pStyle w:val="SHTKSourceText"/>
      </w:pPr>
      <w:r>
        <w:t xml:space="preserve">我曾[5][口*敷]噉四方眾僧花果飲食。</w:t>
      </w:r>
    </w:p>
    <w:p>
      <w:pPr>
        <w:pStyle w:val="SHTKBlockLabel"/>
        <w:keepNext/>
      </w:pPr>
      <w:r>
        <w:t xml:space="preserve">한국어 직역</w:t>
      </w:r>
    </w:p>
    <w:p>
      <w:pPr>
        <w:pStyle w:val="SHTKTranslationText"/>
      </w:pPr>
      <w:r>
        <w:t xml:space="preserve">‘저는 일찍이 사방 승가의 꽃과 과일과 음식을 [5]먹었습니다.’</w:t>
      </w:r>
    </w:p>
    <w:p>
      <w:pPr>
        <w:pStyle w:val="SHTKBlockLabel"/>
        <w:keepNext/>
      </w:pPr>
      <w:r>
        <w:t xml:space="preserve">교감·번역 메모</w:t>
      </w:r>
    </w:p>
    <w:p>
      <w:pPr>
        <w:pStyle w:val="SHTKNoteSummary"/>
      </w:pPr>
      <w:r>
        <w:t>교감 요약 | [CBETA 교감] 현행 CBETA의 같은 위치는 CB07116 「𭋝」로 인코딩되며 composition [口*(敷-用+田)], Unicode U+2D2DD이다.</w:t>
      </w:r>
    </w:p>
    <w:p>
      <w:pPr>
        <w:pStyle w:val="SHTKNoteDetail"/>
      </w:pPr>
      <w:r>
        <w:t>• 저본 적용 구절 | [口*敷]</w:t>
        <w:br/>
        <w:t>• 한국어 번역 | 먹다 계열 외자</w:t>
        <w:br/>
        <w:t>• 한국어 해설 | 현행 CBETA의 같은 위치는 CB07116 「𭋝」로 인코딩되며 composition [口*(敷-用+田)], Unicode U+2D2DD이다. 저본의 조자 표기를 유지한다.</w:t>
        <w:br/>
        <w:t>• 번역문 표시 | [판독 불확실]</w:t>
      </w:r>
    </w:p>
    <w:p>
      <w:pPr>
        <w:pStyle w:val="SHTKNoteSummary"/>
      </w:pPr>
      <w:r>
        <w:t>교감 요약 | [CBETA 교감] 저본 「[口*敷]」와 판본 이문 「喫」를 비교한다.</w:t>
      </w:r>
    </w:p>
    <w:p>
      <w:pPr>
        <w:pStyle w:val="SHTKNoteDetail"/>
      </w:pPr>
      <w:r>
        <w:t>• 원교감 원문 | 𭋝【大】，喫【宋】【元】【明】【宮】</w:t>
        <w:br/>
        <w:t>• 교감 번호 | 0130005</w:t>
        <w:br/>
        <w:t>• 저본 독법 | [口*敷]</w:t>
        <w:br/>
        <w:t>• 저본 적용 구절 | 我曾[口*敷]噉四方眾僧花果飲食。</w:t>
        <w:br/>
        <w:t>• 저본 기준 번역 | ‘저는 일찍이 사방 승가의 꽃과 과일과 음식을 [5]먹었습니다.’</w:t>
        <w:br/>
        <w:t>• 이문 독법 | 喫</w:t>
        <w:br/>
        <w:t>• 이문 적용 구절 | 我曾喫噉四方眾僧花果飲食。</w:t>
        <w:br/>
        <w:t>• 의미 차이 | 저본 「[口*敷]」와 이문 「喫」은 이체자·동의 표기·음역 차이로, 이 문맥의 직역 의미는 실질적으로 달라지지 않는다.</w:t>
        <w:br/>
        <w:t>• 번역 영향 판정 | [번역 차이 없음]</w:t>
        <w:br/>
        <w:t>• 출처 | CBETA T54n2123, 교감 번호 0130005.</w:t>
      </w:r>
    </w:p>
    <w:p>
      <w:pPr>
        <w:pStyle w:val="SHTKBlockLabel"/>
        <w:keepNext/>
      </w:pPr>
      <w:r>
        <w:t xml:space="preserve">원문</w:t>
      </w:r>
    </w:p>
    <w:p>
      <w:pPr>
        <w:pStyle w:val="SHTKSourceText"/>
      </w:pPr>
      <w:r>
        <w:t xml:space="preserve">或有說言。我往寺舍布施眾僧或復禮拜。</w:t>
      </w:r>
    </w:p>
    <w:p>
      <w:pPr>
        <w:pStyle w:val="SHTKBlockLabel"/>
        <w:keepNext/>
      </w:pPr>
      <w:r>
        <w:t xml:space="preserve">한국어 직역</w:t>
      </w:r>
    </w:p>
    <w:p>
      <w:pPr>
        <w:pStyle w:val="SHTKTranslationText"/>
      </w:pPr>
      <w:r>
        <w:t xml:space="preserve">혹 어떤 이는 말하였다. ‘저는 전에 절에 가서 승가에 보시하거나 또는 예배하였고,</w:t>
      </w:r>
    </w:p>
    <w:p>
      <w:pPr>
        <w:pStyle w:val="SHTKBlockLabel"/>
        <w:keepNext/>
      </w:pPr>
      <w:r>
        <w:t xml:space="preserve">원문</w:t>
      </w:r>
    </w:p>
    <w:p>
      <w:pPr>
        <w:pStyle w:val="SHTKSourceText"/>
      </w:pPr>
      <w:r>
        <w:t xml:space="preserve">如是[＊][口*敷]噉。</w:t>
      </w:r>
    </w:p>
    <w:p>
      <w:pPr>
        <w:pStyle w:val="SHTKBlockLabel"/>
        <w:keepNext/>
      </w:pPr>
      <w:r>
        <w:t xml:space="preserve">한국어 직역</w:t>
      </w:r>
    </w:p>
    <w:p>
      <w:pPr>
        <w:pStyle w:val="SHTKTranslationText"/>
      </w:pPr>
      <w:r>
        <w:t xml:space="preserve">이와 같이 [＊]먹었습니다.</w:t>
      </w:r>
    </w:p>
    <w:p>
      <w:pPr>
        <w:pStyle w:val="SHTKBlockLabel"/>
        <w:keepNext/>
      </w:pPr>
      <w:r>
        <w:t xml:space="preserve">교감·번역 메모</w:t>
      </w:r>
    </w:p>
    <w:p>
      <w:pPr>
        <w:pStyle w:val="SHTKNoteSummary"/>
      </w:pPr>
      <w:r>
        <w:t>교감 요약 | [CBETA 교감] [＊]는 선행 교감 0130005을 이 위치에 반복 적용한다. 이전·현행 CBETA의 연결 정보 연결을 확인하였다.</w:t>
      </w:r>
    </w:p>
    <w:p>
      <w:pPr>
        <w:pStyle w:val="SHTKNoteDetail"/>
      </w:pPr>
      <w:r>
        <w:t>• 저본 적용 구절 | [＊][口*敷]</w:t>
        <w:br/>
        <w:t>• 한국어 번역 | 반복 교감 표지</w:t>
        <w:br/>
        <w:t>• 한국어 해설 | [＊]는 선행 교감 0130005을 이 위치에 반복 적용한다. 이전·현행 CBETA의 연결 정보 연결을 확인하였다.</w:t>
        <w:br/>
        <w:t>• 번역문 표시 | [판독 불확실]</w:t>
      </w:r>
    </w:p>
    <w:p>
      <w:pPr>
        <w:pStyle w:val="SHTKNoteSummary"/>
      </w:pPr>
      <w:r>
        <w:t>교감 요약 | [CBETA 교감] 현행 CBETA의 같은 위치는 CB07116 「𭋝」로 인코딩되며 composition [口*(敷-用+田)], Unicode U+2D2DD이다.</w:t>
      </w:r>
    </w:p>
    <w:p>
      <w:pPr>
        <w:pStyle w:val="SHTKNoteDetail"/>
      </w:pPr>
      <w:r>
        <w:t>• 저본 적용 구절 | [口*敷]</w:t>
        <w:br/>
        <w:t>• 한국어 번역 | 먹다 계열 외자</w:t>
        <w:br/>
        <w:t>• 한국어 해설 | 현행 CBETA의 같은 위치는 CB07116 「𭋝」로 인코딩되며 composition [口*(敷-用+田)], Unicode U+2D2DD이다. 저본의 조자 표기를 유지한다.</w:t>
      </w:r>
    </w:p>
    <w:p>
      <w:pPr>
        <w:pStyle w:val="SHTKNoteSummary"/>
      </w:pPr>
      <w:r>
        <w:t>교감 요약 | [상호참조] [＊] 반복 교감: 저본 「[口*敷]」와 반복 이문 「喫」를 비교한다.</w:t>
      </w:r>
    </w:p>
    <w:p>
      <w:pPr>
        <w:pStyle w:val="SHTKNoteDetail"/>
      </w:pPr>
      <w:r>
        <w:t>• 원교감 원문 | 𭋝【大】，喫【宋】【元】【明】【宮】</w:t>
        <w:br/>
        <w:t>• 교감 번호 | _88</w:t>
        <w:br/>
        <w:t>• 저본 독법 | [口*敷]</w:t>
        <w:br/>
        <w:t>• 저본 적용 구절 | 如是[口*敷]噉。</w:t>
        <w:br/>
        <w:t>• 저본 기준 번역 | 이와 같이 [＊]먹었습니다.</w:t>
        <w:br/>
        <w:t>• 이문 독법 | 喫</w:t>
        <w:br/>
        <w:t>• 이문 적용 구절 | 如是喫噉。</w:t>
        <w:br/>
        <w:t>• 의미 차이 | 저본 「[口*敷]」와 이문 「喫」은 이체자·동의 표기·음역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乃至七佛已來。曾作俗人有信心人。為供養故。施諸花果種種飲食。比丘得已。迴施於我。我得便食由彼業緣。於地獄中經無量劫。大猛火中或燒或煮。或飲洋銅。或吞鐵丸。從地獄出墮畜生中。捨畜生身生餓鬼中。如是種種備受辛苦。佛告諸龍。此之惡業與盜佛物等無差別。比五逆業其罪如半。然此罪報難可得脫。於賢劫中值最後佛。名曰樓至。於彼佛世罪得除滅。述曰。何故盜用僧物。其罪偏重耶。答曰。隨盜一物。即望十方凡聖。上至諸佛下及凡僧。</w:t>
      </w:r>
    </w:p>
    <w:p>
      <w:pPr>
        <w:pStyle w:val="SHTKBlockLabel"/>
        <w:keepNext/>
      </w:pPr>
      <w:r>
        <w:t xml:space="preserve">한국어 직역</w:t>
      </w:r>
    </w:p>
    <w:p>
      <w:pPr>
        <w:pStyle w:val="SHTKTranslationText"/>
      </w:pPr>
      <w:r>
        <w:t xml:space="preserve">나아가 일곱 부처님 이래로, 일찍이 속인이 되어 믿는 마음이 있었고, 공양하기 위해, 여러 꽃과 과일과 갖가지 음식을 보시하였습니다. 비구가 그것을 받은 뒤, 돌려서 저에게 베풀어 주었고, 저는 받아 곧 먹었습니다. 그 업의 인연 때문에, 지옥에서 한량없는 겁을 지나며, 크게 타오르는 불 속에서 태워지기도 하고 삶아지기도 하며, 혹 끓는 구리를 마시고, 혹 쇠구슬을 삼켰습니다. 지옥에서 나와 축생 가운데 떨어지고, 축생의 몸을 버린 뒤 아귀 가운데 태어나, 이와 같이 갖가지로 온갖 고통을 받았습니다.’ 부처님께서 여러 용에게 말씀하셨다. ‘이 악업은 부처님의 물건을 훔친 것과 조금도 다르지 않으며, 오역의 업에 견주면 그 죄가 절반이다. 그러나 이 죄의 과보에서는 벗어나기가 어렵다. 현겁 가운데 마지막 부처님을 만나니, 그 이름은 누지이다. 그 부처님 세상에서야 죄가 소멸될 것이다.’” 논하여 말한다. 어째서 승가의 물건을 훔쳐 쓰면, 그 죄가 유독 무거운가. 답하여 말한다. 한 물건을 훔치는 데 따라, 곧 시방의 범부와 성인을 대상으로 하게 된다. 위로는 모든 부처님에서 아래로는 범부 승려에 이르기까지,</w:t>
      </w:r>
    </w:p>
    <w:p>
      <w:pPr>
        <w:pStyle w:val="SHTKBlockLabel"/>
        <w:keepNext/>
      </w:pPr>
      <w:r>
        <w:t xml:space="preserve">원문</w:t>
      </w:r>
    </w:p>
    <w:p>
      <w:pPr>
        <w:pStyle w:val="SHTKSourceText"/>
      </w:pPr>
      <w:r>
        <w:t xml:space="preserve">隨境無邊還結無邊[6]等罪。</w:t>
      </w:r>
    </w:p>
    <w:p>
      <w:pPr>
        <w:pStyle w:val="SHTKBlockLabel"/>
        <w:keepNext/>
      </w:pPr>
      <w:r>
        <w:t xml:space="preserve">한국어 직역</w:t>
      </w:r>
    </w:p>
    <w:p>
      <w:pPr>
        <w:pStyle w:val="SHTKTranslationText"/>
      </w:pPr>
      <w:r>
        <w:t xml:space="preserve">대상이 끝없음을 따라 다시 끝없는 [6]수의 죄를 맺는다.</w:t>
      </w:r>
    </w:p>
    <w:p>
      <w:pPr>
        <w:pStyle w:val="SHTKBlockLabel"/>
        <w:keepNext/>
      </w:pPr>
      <w:r>
        <w:t xml:space="preserve">교감·번역 메모</w:t>
      </w:r>
    </w:p>
    <w:p>
      <w:pPr>
        <w:pStyle w:val="SHTKNoteSummary"/>
      </w:pPr>
      <w:r>
        <w:t>교감 요약 | [CBETA 교감] 저본 「等」와 판본 이문 「∅」를 비교한다.</w:t>
      </w:r>
    </w:p>
    <w:p>
      <w:pPr>
        <w:pStyle w:val="SHTKNoteDetail"/>
      </w:pPr>
      <w:r>
        <w:t>• 원교감 원문 | 等【大】，∅【宋】【元】【明】【宮】</w:t>
        <w:br/>
        <w:t>• 교감 번호 | 0130006</w:t>
        <w:br/>
        <w:t>• 저본 독법 | 等</w:t>
        <w:br/>
        <w:t>• 저본 적용 구절 | 隨境無邊還結無邊等罪。</w:t>
        <w:br/>
        <w:t>• 저본 기준 번역 | 대상이 끝없음을 따라 다시 끝없는 [6]수의 죄를 맺는다.</w:t>
        <w:br/>
        <w:t>• 이문 독법 | ∅</w:t>
        <w:br/>
        <w:t>• 이문 적용 구절 | 隨境無邊還結無邊罪。</w:t>
        <w:br/>
        <w:t>• 의미 차이 | 이문 「∅」을 취하면 저본 「等」과 세부 어휘·수식 범위가 달라져 의미에 경미한 차이가 생긴다.</w:t>
        <w:br/>
        <w:t>• 번역 영향 판정 | [의미 차이 경미]</w:t>
        <w:br/>
        <w:t>• 출처 | CBETA T54n2123, 교감 번호 0130006.</w:t>
      </w:r>
    </w:p>
    <w:p>
      <w:pPr>
        <w:pStyle w:val="SHTKBlockLabel"/>
        <w:keepNext/>
      </w:pPr>
      <w:r>
        <w:t xml:space="preserve">원문</w:t>
      </w:r>
    </w:p>
    <w:p>
      <w:pPr>
        <w:pStyle w:val="SHTKSourceText"/>
      </w:pPr>
      <w:r>
        <w:t xml:space="preserve">微塵尚可知數。此人罪報不可測量。所以者何。為其施主。本捨一毫一粒。擬供十方出家凡聖。令其食用日夜修道。不欲供俗。是以鳴鐘一響。遐邇同飡。凡聖受用俱成道業。冥資施主得益無邊。</w:t>
      </w:r>
    </w:p>
    <w:p>
      <w:pPr>
        <w:pStyle w:val="SHTKBlockLabel"/>
        <w:keepNext/>
      </w:pPr>
      <w:r>
        <w:t xml:space="preserve">한국어 직역</w:t>
      </w:r>
    </w:p>
    <w:p>
      <w:pPr>
        <w:pStyle w:val="SHTKTranslationText"/>
      </w:pPr>
      <w:r>
        <w:t xml:space="preserve">미진은 오히려 그 수를 알 수 있어도, 이 사람의 죄보는 헤아릴 수 없다. 그 까닭은 무엇인가. 그 시주는, 본래 털끝만 한 것 하나, 곡식 한 알을 버릴 때에도, 시방의 출가한 범부와 성인에게 공양하려고 한 것이며, 그들이 먹고 쓰면서 밤낮으로 도를 닦게 하려 한 것이지, 속인에게 공양하려 한 것이 아니다. 그러므로 종을 한 번 울리면, 멀고 가까운 이들이 함께 먹으며, 범부와 성인이 사용하여 모두 도업을 이룬다. 보이지 않게 시주를 도와 얻는 이익이 끝이 없다.</w:t>
      </w:r>
    </w:p>
    <w:p>
      <w:pPr>
        <w:pStyle w:val="SHTKBlockLabel"/>
        <w:keepNext/>
      </w:pPr>
      <w:r>
        <w:t xml:space="preserve">원문</w:t>
      </w:r>
    </w:p>
    <w:p>
      <w:pPr>
        <w:pStyle w:val="SHTKSourceText"/>
      </w:pPr>
      <w:r>
        <w:t xml:space="preserve">[7]惟斯福利功齊法界。</w:t>
      </w:r>
    </w:p>
    <w:p>
      <w:pPr>
        <w:pStyle w:val="SHTKBlockLabel"/>
        <w:keepNext/>
      </w:pPr>
      <w:r>
        <w:t xml:space="preserve">한국어 직역</w:t>
      </w:r>
    </w:p>
    <w:p>
      <w:pPr>
        <w:pStyle w:val="SHTKTranslationText"/>
      </w:pPr>
      <w:r>
        <w:t xml:space="preserve">[7]생각건대 이 복과 이익은 공덕이 법계와 나란하다.</w:t>
      </w:r>
    </w:p>
    <w:p>
      <w:pPr>
        <w:pStyle w:val="SHTKBlockLabel"/>
        <w:keepNext/>
      </w:pPr>
      <w:r>
        <w:t xml:space="preserve">교감·번역 메모</w:t>
      </w:r>
    </w:p>
    <w:p>
      <w:pPr>
        <w:pStyle w:val="SHTKNoteSummary"/>
      </w:pPr>
      <w:r>
        <w:t>교감 요약 | [CBETA 교감] 저본 「惟」와 판본 이문 「唯」를 비교한다.</w:t>
      </w:r>
    </w:p>
    <w:p>
      <w:pPr>
        <w:pStyle w:val="SHTKNoteDetail"/>
      </w:pPr>
      <w:r>
        <w:t>• 원교감 원문 | 惟【大】，唯【宋】【元】【明】【宮】</w:t>
        <w:br/>
        <w:t>• 교감 번호 | 0130007</w:t>
        <w:br/>
        <w:t>• 저본 독법 | 惟</w:t>
        <w:br/>
        <w:t>• 저본 적용 구절 | 惟斯福利功齊法界。</w:t>
        <w:br/>
        <w:t>• 저본 기준 번역 | [7]생각건대 이 복과 이익은 공덕이 법계와 나란하다.</w:t>
        <w:br/>
        <w:t>• 이문 독법 | 唯</w:t>
        <w:br/>
        <w:t>• 이문 적용 구절 | 唯斯福利功齊法界。</w:t>
        <w:br/>
        <w:t>• 의미 차이 | 저본 「惟」와 이문 「唯」은 이체자·동의 표기·음역 차이로, 이 문맥의 직역 의미는 실질적으로 달라지지 않는다.</w:t>
        <w:br/>
        <w:t>• 번역 영향 판정 | [번역 차이 없음]</w:t>
        <w:br/>
        <w:t>• 출처 | CBETA T54n2123, 교감 번호 0130007.</w:t>
      </w:r>
    </w:p>
    <w:p>
      <w:pPr>
        <w:pStyle w:val="SHTKBlockLabel"/>
        <w:keepNext/>
      </w:pPr>
      <w:r>
        <w:t xml:space="preserve">원문</w:t>
      </w:r>
    </w:p>
    <w:p>
      <w:pPr>
        <w:pStyle w:val="SHTKSourceText"/>
      </w:pPr>
      <w:r>
        <w:t xml:space="preserve">招善既多獲罪寧少。今見愚迷眾生。不簡貴賤。不信三寶。苟貪福物將用資身。或食噉僧食。受用花果。或騎僧雜畜。</w:t>
      </w:r>
    </w:p>
    <w:p>
      <w:pPr>
        <w:pStyle w:val="SHTKBlockLabel"/>
        <w:keepNext/>
      </w:pPr>
      <w:r>
        <w:t xml:space="preserve">한국어 직역</w:t>
      </w:r>
    </w:p>
    <w:p>
      <w:pPr>
        <w:pStyle w:val="SHTKTranslationText"/>
      </w:pPr>
      <w:r>
        <w:t xml:space="preserve">불러오는 선이 이미 많으니 얻는 죄가 어찌 적겠는가. 지금 어리석고 미혹한 중생들을 보면, 귀천을 가리지 않고, 삼보를 믿지 않으며, 구차하게 복덕의 물건을 탐하여 가져다가 자기 몸을 돕는 데 쓴다. 혹 승가의 음식을 먹고, 꽃과 과일을 받아 쓰며, 혹 승가의 여러 가축을 타고,</w:t>
      </w:r>
    </w:p>
    <w:p>
      <w:pPr>
        <w:pStyle w:val="SHTKBlockLabel"/>
        <w:keepNext/>
      </w:pPr>
      <w:r>
        <w:t xml:space="preserve">원문</w:t>
      </w:r>
    </w:p>
    <w:p>
      <w:pPr>
        <w:pStyle w:val="SHTKSourceText"/>
      </w:pPr>
      <w:r>
        <w:t xml:space="preserve">將僧奴[8]逐。</w:t>
      </w:r>
    </w:p>
    <w:p>
      <w:pPr>
        <w:pStyle w:val="SHTKBlockLabel"/>
        <w:keepNext/>
      </w:pPr>
      <w:r>
        <w:t xml:space="preserve">한국어 직역</w:t>
      </w:r>
    </w:p>
    <w:p>
      <w:pPr>
        <w:pStyle w:val="SHTKTranslationText"/>
      </w:pPr>
      <w:r>
        <w:t xml:space="preserve">승가의 종을 데리고 [8]다니며,</w:t>
      </w:r>
    </w:p>
    <w:p>
      <w:pPr>
        <w:pStyle w:val="SHTKBlockLabel"/>
        <w:keepNext/>
      </w:pPr>
      <w:r>
        <w:t xml:space="preserve">교감·번역 메모</w:t>
      </w:r>
    </w:p>
    <w:p>
      <w:pPr>
        <w:pStyle w:val="SHTKNoteSummary"/>
      </w:pPr>
      <w:r>
        <w:t>교감 요약 | [CBETA 교감] 저본 「逐」와 판본 이문 「隨逐」를 비교한다.</w:t>
      </w:r>
    </w:p>
    <w:p>
      <w:pPr>
        <w:pStyle w:val="SHTKNoteDetail"/>
      </w:pPr>
      <w:r>
        <w:t>• 원교감 원문 | 逐【大】，隨逐【宋】【元】【明】【宮】</w:t>
        <w:br/>
        <w:t>• 교감 번호 | 0130008</w:t>
        <w:br/>
        <w:t>• 저본 독법 | 逐</w:t>
        <w:br/>
        <w:t>• 저본 적용 구절 | 將僧奴逐。</w:t>
        <w:br/>
        <w:t>• 저본 기준 번역 | 승가의 종을 데리고 [8]다니며,</w:t>
        <w:br/>
        <w:t>• 이문 독법 | 隨逐</w:t>
        <w:br/>
        <w:t>• 이문 적용 구절 | 將僧奴隨逐。</w:t>
        <w:br/>
        <w:t>• 의미 차이 | 저본 「將僧奴逐」는 승가의 종을 데리고/몰고 다닌다는 난구이고, 이문 「將僧奴隨逐」는 “승가의 종을 데리고 따라다니게 하다”로 관계를 명시하여 구문이 더 분명해진다.</w:t>
        <w:br/>
        <w:t>• 번역 영향 판정 | [의미 차이 경미]</w:t>
        <w:br/>
        <w:t>• 번역문 표시 | [구문 불확실]·[이문 검토 필요]</w:t>
        <w:br/>
        <w:t>• 출처 | CBETA T54n2123, 교감 번호 0130008.</w:t>
      </w:r>
    </w:p>
    <w:p>
      <w:pPr>
        <w:pStyle w:val="SHTKBlockLabel"/>
        <w:keepNext/>
      </w:pPr>
      <w:r>
        <w:t xml:space="preserve">원문</w:t>
      </w:r>
    </w:p>
    <w:p>
      <w:pPr>
        <w:pStyle w:val="SHTKSourceText"/>
      </w:pPr>
      <w:r>
        <w:t xml:space="preserve">或借貸僧物經久不還。見僧屢索反加凌毀。或倚官形勢伺求僧過。如是等損具列難盡。靜思此咎豈不痛心。今惜不與者。非是慳惜不惠。為慈愍白衣慮受來苦。若當與者。非直損俗。亦罪及知事。未來生處同受其殃。故佛本行經云。一念之惡。能開五不善門。一惡能燒人善根。二從惡更生惡。三為聖人所呵。四退失道果。五死入惡道。既知不易。誠為大誡。後時取受。省己用之。</w:t>
      </w:r>
    </w:p>
    <w:p>
      <w:pPr>
        <w:pStyle w:val="SHTKBlockLabel"/>
        <w:keepNext/>
      </w:pPr>
      <w:r>
        <w:t xml:space="preserve">한국어 직역</w:t>
      </w:r>
    </w:p>
    <w:p>
      <w:pPr>
        <w:pStyle w:val="SHTKTranslationText"/>
      </w:pPr>
      <w:r>
        <w:t xml:space="preserve">혹 승가의 물건을 빌려 오래도록 돌려주지 않는다. 승가가 여러 번 돌려달라고 해도 도리어 업신여기고 헐뜯는다. 혹 관가의 권세를 의지하여 승가의 허물을 엿보고 찾는다. 이와 같은 손해는 모두 열거하기 어렵다. 조용히 이 허물을 생각하면 어찌 마음 아프지 않겠는가. 지금 아껴서 주지 않는 것은, 인색하여 베풀지 않기 때문이 아니다. 속인을 가엾게 여겨 장차 받을 괴로움을 염려하기 때문이다. 만일 마땅히 주어 버린다면, 속인만 해치는 것이 아니라, 또한 죄가 일을 맡은 사람에게도 미친다. 미래에 태어나는 곳에서 함께 그 재앙을 받는다. 그러므로 《불본행경》에서 말한다. “한 생각의 악은, 다섯 가지 불선의 문을 열 수 있다. 첫째, 악 하나가 사람의 선근을 태우고, 둘째, 악에서 다시 악이 생기며, 셋째, 성인에게 꾸지람을 받고, 넷째, 도의 과를 잃어 물러나며, 다섯째, 죽어서 악도에 들어간다.” 이미 쉽지 않음을 알았으니, 진실로 큰 경계로 삼아야 한다. 뒤에 물건을 취해 받을 때에는, 자신을 살펴 사용해야 한다.</w:t>
      </w:r>
    </w:p>
    <w:p>
      <w:pPr>
        <w:pStyle w:val="SHTKBlockLabel"/>
        <w:keepNext/>
      </w:pPr>
      <w:r>
        <w:t xml:space="preserve">위치표지</w:t>
      </w:r>
    </w:p>
    <w:p>
      <w:pPr>
        <w:pStyle w:val="SHTKPositionMarker"/>
      </w:pPr>
      <w:bookmarkStart w:id="898" w:name="loc_0130b24"/>
      <w:r>
        <w:t xml:space="preserve">[0130b24]</w:t>
      </w:r>
      <w:bookmarkEnd w:id="898"/>
    </w:p>
    <w:p>
      <w:pPr>
        <w:pStyle w:val="SHTKBlockLabel"/>
        <w:keepNext/>
      </w:pPr>
      <w:r>
        <w:t xml:space="preserve">원문</w:t>
      </w:r>
    </w:p>
    <w:p>
      <w:pPr>
        <w:pStyle w:val="SHTKSourceText"/>
      </w:pPr>
      <w:r>
        <w:t xml:space="preserve">第三盜互用物者。如寶印經云。佛法二物不得互用。由無與佛法物作主。復無可諮白。不同僧物。常住招提。互有所諮。若用僧物。修治佛塔者依法取。僧和合得用。不和合者勸俗人修治。若佛塔有物乃至一錢已上。以施主重心故捨。諸天及人。於此物中應生佛想塔想。乃至風吹爛壞。</w:t>
      </w:r>
    </w:p>
    <w:p>
      <w:pPr>
        <w:pStyle w:val="SHTKBlockLabel"/>
        <w:keepNext/>
      </w:pPr>
      <w:r>
        <w:t xml:space="preserve">한국어 직역</w:t>
      </w:r>
    </w:p>
    <w:p>
      <w:pPr>
        <w:pStyle w:val="SHTKTranslationText"/>
      </w:pPr>
      <w:r>
        <w:t xml:space="preserve">셋째, 서로의 물건을 섞어 쓰는 도둑질이다. 《보인경》에서 말한 것과 같다. 부처님과 법의 두 물건은 서로 섞어 써서는 안 된다. 부처님과 법의 물건에는 그것을 주관하여 허락해 줄 사람이 없기 때문이다. 또 물어 허락받을 대상도 없다. 승가의 물건과는 같지 않다. 상주승과 초제승의 경우에는, 서로 의논하여 허락할 수 있다. 만약 승가의 물건을 써서, 불탑을 수리하려면 법에 따라 취해야 한다. 승가가 화합하여 허락하면 쓸 수 있다. 화합하지 않으면 재가자에게 권하여 수리하게 해야 한다. 만약 불탑에 속한 물건이 한 푼 이상이라도 있으면, 시주가 중한 마음으로 보시한 것이므로, 모든 천신과 사람은, 이 물건에 대해 부처님이라는 생각과 탑이라는 생각을 내야 한다. 바람에 날리고 썩어 없어지게 되더라도,</w:t>
      </w:r>
    </w:p>
    <w:p>
      <w:pPr>
        <w:pStyle w:val="SHTKBlockLabel"/>
        <w:keepNext/>
      </w:pPr>
      <w:r>
        <w:t xml:space="preserve">원문</w:t>
      </w:r>
    </w:p>
    <w:p>
      <w:pPr>
        <w:pStyle w:val="SHTKSourceText"/>
      </w:pPr>
      <w:r>
        <w:t xml:space="preserve">不得[9]貨貿供養。</w:t>
      </w:r>
    </w:p>
    <w:p>
      <w:pPr>
        <w:pStyle w:val="SHTKBlockLabel"/>
        <w:keepNext/>
      </w:pPr>
      <w:r>
        <w:t xml:space="preserve">한국어 직역</w:t>
      </w:r>
    </w:p>
    <w:p>
      <w:pPr>
        <w:pStyle w:val="SHTKTranslationText"/>
      </w:pPr>
      <w:r>
        <w:t xml:space="preserve">[9]팔아 바꾸어 다른 공양에 써서는 안 된다.</w:t>
      </w:r>
    </w:p>
    <w:p>
      <w:pPr>
        <w:pStyle w:val="SHTKBlockLabel"/>
        <w:keepNext/>
      </w:pPr>
      <w:r>
        <w:t xml:space="preserve">교감·번역 메모</w:t>
      </w:r>
    </w:p>
    <w:p>
      <w:pPr>
        <w:pStyle w:val="SHTKNoteSummary"/>
      </w:pPr>
      <w:r>
        <w:t>교감 요약 | [CBETA 교감] 저본 「貨貿」와 판본 이문 「貿寶/貨賣」를 비교한다.</w:t>
      </w:r>
    </w:p>
    <w:p>
      <w:pPr>
        <w:pStyle w:val="SHTKNoteDetail"/>
      </w:pPr>
      <w:r>
        <w:t>• 해설 | 저본 「貨貿」와 판본 이문 「貿寶 / 貨賣」를 비교한다.</w:t>
        <w:br/>
        <w:t>• 원교감 원문 | 貨貿【大】，貿寶【宋】【元】【宮】，貨賣【明】</w:t>
        <w:br/>
        <w:t>• 교감 번호 | 0130009</w:t>
        <w:br/>
        <w:t>• 저본 독법 | 貨貿</w:t>
        <w:br/>
        <w:t>• 저본 적용 구절 | 不得貨貿供養。</w:t>
        <w:br/>
        <w:t>• 저본 기준 번역 | [9]팔아 바꾸어 다른 공양에 써서는 안 된다.</w:t>
        <w:br/>
        <w:t>• 이문 독법 | 貿寶 / 貨賣</w:t>
        <w:br/>
        <w:t>• 이문 적용 구절 | 不得貿寶供養。 / 不得貨賣供養。</w:t>
        <w:br/>
        <w:t>• 의미 차이 | 저본 「貨貿」는 팔거나 바꾸는 행위를 함께 가리킨다. 이문 「貿寶」는 보물과 교환한다는 뜻으로 대상을 특정하고, 「貨賣」는 파는 행위를 강조하므로 금지되는 처분 방식의 표현이 달라진다.</w:t>
        <w:br/>
        <w:t>• 번역 영향 판정 | [의미 차이 있음]</w:t>
        <w:br/>
        <w:t>• 출처 | CBETA T54n2123, 교감 번호 0130009.</w:t>
      </w:r>
    </w:p>
    <w:p>
      <w:pPr>
        <w:pStyle w:val="SHTKBlockLabel"/>
        <w:keepNext/>
      </w:pPr>
      <w:r>
        <w:t xml:space="preserve">원문</w:t>
      </w:r>
    </w:p>
    <w:p>
      <w:pPr>
        <w:pStyle w:val="SHTKSourceText"/>
      </w:pPr>
      <w:r>
        <w:t xml:space="preserve">以如來塔物無人作價也。又十誦律云。佛聽僧坊佛圖畜使人及象馬牛羊等。各有所屬。不得互用。又僧祇律云。</w:t>
      </w:r>
    </w:p>
    <w:p>
      <w:pPr>
        <w:pStyle w:val="SHTKBlockLabel"/>
        <w:keepNext/>
      </w:pPr>
      <w:r>
        <w:t xml:space="preserve">한국어 직역</w:t>
      </w:r>
    </w:p>
    <w:p>
      <w:pPr>
        <w:pStyle w:val="SHTKTranslationText"/>
      </w:pPr>
      <w:r>
        <w:t xml:space="preserve">여래의 탑에 속한 물건은 값을 매길 사람이 없기 때문이다. 또 《십송률》에서 말한다. 부처님께서는 승방과 불도에 사역인과 코끼리·말·소·양 등을 기르는 것을 허락하셨다. 각각 소속이 따로 있으므로, 서로 섞어 써서는 안 된다. 또 《승기율》에서 말한다.</w:t>
      </w:r>
    </w:p>
    <w:p>
      <w:pPr>
        <w:pStyle w:val="SHTKBlockLabel"/>
        <w:keepNext/>
      </w:pPr>
      <w:r>
        <w:t xml:space="preserve">원문</w:t>
      </w:r>
    </w:p>
    <w:p>
      <w:pPr>
        <w:pStyle w:val="SHTKSourceText"/>
      </w:pPr>
      <w:r>
        <w:t xml:space="preserve">供養佛物[10]花多。</w:t>
      </w:r>
    </w:p>
    <w:p>
      <w:pPr>
        <w:pStyle w:val="SHTKBlockLabel"/>
        <w:keepNext/>
      </w:pPr>
      <w:r>
        <w:t xml:space="preserve">한국어 직역</w:t>
      </w:r>
    </w:p>
    <w:p>
      <w:pPr>
        <w:pStyle w:val="SHTKTranslationText"/>
      </w:pPr>
      <w:r>
        <w:t xml:space="preserve">부처님께 공양할 [10]꽃이 너무 많으면,</w:t>
      </w:r>
    </w:p>
    <w:p>
      <w:pPr>
        <w:pStyle w:val="SHTKBlockLabel"/>
        <w:keepNext/>
      </w:pPr>
      <w:r>
        <w:t xml:space="preserve">교감·번역 메모</w:t>
      </w:r>
    </w:p>
    <w:p>
      <w:pPr>
        <w:pStyle w:val="SHTKNoteSummary"/>
      </w:pPr>
      <w:r>
        <w:t>교감 요약 | [CBETA 교감] 저본 「花」와 판본 이문 「藏」를 비교한다.</w:t>
      </w:r>
    </w:p>
    <w:p>
      <w:pPr>
        <w:pStyle w:val="SHTKNoteDetail"/>
      </w:pPr>
      <w:r>
        <w:t>• 원교감 원문 | 花【大】，藏【明】</w:t>
        <w:br/>
        <w:t>• 교감 번호 | 0130010</w:t>
        <w:br/>
        <w:t>• 저본 독법 | 花</w:t>
        <w:br/>
        <w:t>• 저본 적용 구절 | 供養佛物花多。</w:t>
        <w:br/>
        <w:t>• 저본 기준 번역 | 부처님께 공양할 [10]꽃이 너무 많으면,</w:t>
        <w:br/>
        <w:t>• 이문 독법 | 藏</w:t>
        <w:br/>
        <w:t>• 이문 적용 구절 | 供養佛物藏多。</w:t>
        <w:br/>
        <w:t>• 의미 차이 | 저본 「花多」는 “꽃이 많다”는 뜻이지만 이문 「藏多」는 “저장된 것이 많다”로 읽혀, 전용이 허용되는 공양물의 종류가 달라진다.</w:t>
        <w:br/>
        <w:t>• 번역 영향 판정 | [의미 차이 있음]</w:t>
        <w:br/>
        <w:t>• 출처 | CBETA T54n2123, 교감 번호 0130010.</w:t>
      </w:r>
    </w:p>
    <w:p>
      <w:pPr>
        <w:pStyle w:val="SHTKBlockLabel"/>
        <w:keepNext/>
      </w:pPr>
      <w:r>
        <w:t xml:space="preserve">원문</w:t>
      </w:r>
    </w:p>
    <w:p>
      <w:pPr>
        <w:pStyle w:val="SHTKSourceText"/>
      </w:pPr>
      <w:r>
        <w:t xml:space="preserve">聽轉賣買香燈。猶故多者轉賣無盡財中。</w:t>
      </w:r>
    </w:p>
    <w:p>
      <w:pPr>
        <w:pStyle w:val="SHTKBlockLabel"/>
        <w:keepNext/>
      </w:pPr>
      <w:r>
        <w:t xml:space="preserve">한국어 직역</w:t>
      </w:r>
    </w:p>
    <w:p>
      <w:pPr>
        <w:pStyle w:val="SHTKTranslationText"/>
      </w:pPr>
      <w:r>
        <w:t xml:space="preserve">팔아 바꾸어 향과 등불을 사는 것은 허락된다. 그래도 남으면 다시 팔아 무진재에 넣는다.</w:t>
      </w:r>
    </w:p>
    <w:p>
      <w:pPr>
        <w:pStyle w:val="SHTKBlockLabel"/>
        <w:keepNext/>
      </w:pPr>
      <w:r>
        <w:t xml:space="preserve">원문</w:t>
      </w:r>
    </w:p>
    <w:p>
      <w:pPr>
        <w:pStyle w:val="SHTKSourceText"/>
      </w:pPr>
      <w:r>
        <w:t xml:space="preserve">又五百問事口[11]決云。</w:t>
      </w:r>
    </w:p>
    <w:p>
      <w:pPr>
        <w:pStyle w:val="SHTKBlockLabel"/>
        <w:keepNext/>
      </w:pPr>
      <w:r>
        <w:t xml:space="preserve">한국어 직역</w:t>
      </w:r>
    </w:p>
    <w:p>
      <w:pPr>
        <w:pStyle w:val="SHTKTranslationText"/>
      </w:pPr>
      <w:r>
        <w:t xml:space="preserve">또 《오백문사구[11]결》에서 말한다.</w:t>
      </w:r>
    </w:p>
    <w:p>
      <w:pPr>
        <w:pStyle w:val="SHTKBlockLabel"/>
        <w:keepNext/>
      </w:pPr>
      <w:r>
        <w:t xml:space="preserve">교감·번역 메모</w:t>
      </w:r>
    </w:p>
    <w:p>
      <w:pPr>
        <w:pStyle w:val="SHTKNoteSummary"/>
      </w:pPr>
      <w:r>
        <w:t>교감 요약 | [CBETA 교감] 저본 「決」와 판본 이문 「訣」를 비교한다.</w:t>
      </w:r>
    </w:p>
    <w:p>
      <w:pPr>
        <w:pStyle w:val="SHTKNoteDetail"/>
      </w:pPr>
      <w:r>
        <w:t>• 원교감 원문 | 決【大】，訣【宋】【元】【明】【宮】</w:t>
        <w:br/>
        <w:t>• 교감 번호 | 0130011</w:t>
        <w:br/>
        <w:t>• 저본 독법 | 決</w:t>
        <w:br/>
        <w:t>• 저본 적용 구절 | 又五百問事口決云。</w:t>
        <w:br/>
        <w:t>• 저본 기준 번역 | 또 《오백문사구[11]결》에서 말한다.</w:t>
        <w:br/>
        <w:t>• 이문 독법 | 訣</w:t>
        <w:br/>
        <w:t>• 이문 적용 구절 | 又五百問事口訣云。</w:t>
        <w:br/>
        <w:t>• 의미 차이 | 저본 「決」와 이문 「訣」은 이체자·동의어·어순 또는 표기 차이로, 이 문맥의 직역 의미는 실질적으로 달라지지 않는다.</w:t>
        <w:br/>
        <w:t>• 번역 영향 판정 | [번역 차이 없음]</w:t>
        <w:br/>
        <w:t>• 출처 | CBETA T54n2123, 교감 번호 0130011.</w:t>
      </w:r>
    </w:p>
    <w:p>
      <w:pPr>
        <w:pStyle w:val="SHTKBlockLabel"/>
        <w:keepNext/>
      </w:pPr>
      <w:r>
        <w:t xml:space="preserve">원문</w:t>
      </w:r>
    </w:p>
    <w:p>
      <w:pPr>
        <w:pStyle w:val="SHTKSourceText"/>
      </w:pPr>
      <w:r>
        <w:t xml:space="preserve">佛幡多者。欲作餘佛事用者得。若施主不許者不得。又四分律云。供養佛塔食。治塔人得食。又善見論云。佛前獻佛飯食。侍佛比丘得食。若無比丘。白衣侍佛。亦得食。又罪福決疑經云。初獻佛時。上中下座必教白衣奉佛及僧。獻佛竟行與僧食不犯。若不爾者。食佛物故。千億歲墮阿鼻地獄。檀越不受師教。亦招前報。若生人間。九百萬歲墮下賤處。何以故。</w:t>
      </w:r>
    </w:p>
    <w:p>
      <w:pPr>
        <w:pStyle w:val="SHTKBlockLabel"/>
        <w:keepNext/>
      </w:pPr>
      <w:r>
        <w:t xml:space="preserve">한국어 직역</w:t>
      </w:r>
    </w:p>
    <w:p>
      <w:pPr>
        <w:pStyle w:val="SHTKTranslationText"/>
      </w:pPr>
      <w:r>
        <w:t xml:space="preserve">부처님께 올린 번기가 많을 때, 다른 불사에 쓰고자 하면 그렇게 해도 된다. 그러나 시주가 허락하지 않으면 해서는 안 된다. 또 《사분율》에서 말한다. 불탑에 공양한 음식은, 탑을 돌보는 사람이 먹을 수 있다. 또 《선견론》에서 말한다. 부처님 앞에 올린 음식은, 부처님을 시봉하는 비구가 먹을 수 있다. 만약 비구가 없고, 재가자가 부처님을 시봉한다면, 그 사람도 먹을 수 있다. 또 《죄복결의경》에서 말한다. 처음 부처님께 올릴 때에는, 상좌·중좌·하좌가 반드시 재가자에게 부처님과 승가에 받들어 올리도록 가르쳐야 한다. 부처님께 올리기를 마친 뒤 승가에게 돌려 먹게 하면 범하지 않는다. 그렇지 않으면, 부처님의 물건을 먹은 까닭에, 천억 년 동안 아비지옥에 떨어진다. 시주가 스승의 가르침을 받들지 않아도, 또한 앞서 말한 과보를 받는다. 만약 인간 세상에 태어나더라도, 구백만 년 동안 천한 곳에 떨어진다. 무슨 까닭인가.</w:t>
      </w:r>
    </w:p>
    <w:p>
      <w:pPr>
        <w:pStyle w:val="SHTKBlockLabel"/>
        <w:keepNext/>
      </w:pPr>
      <w:r>
        <w:t xml:space="preserve">원문</w:t>
      </w:r>
    </w:p>
    <w:p>
      <w:pPr>
        <w:pStyle w:val="SHTKSourceText"/>
      </w:pPr>
      <w:r>
        <w:t xml:space="preserve">佛物無人能評價故(若汎爾齋家及在僧寺。二時常食。獻佛聖僧食。不局入佛僧者。不須收贖。唱餘食後一切得食。若情標施食定入佛僧。不通白衣者。應贖已取食也)或施主本擬作釋迦。</w:t>
      </w:r>
    </w:p>
    <w:p>
      <w:pPr>
        <w:pStyle w:val="SHTKBlockLabel"/>
        <w:keepNext/>
      </w:pPr>
      <w:r>
        <w:t xml:space="preserve">한국어 직역</w:t>
      </w:r>
    </w:p>
    <w:p>
      <w:pPr>
        <w:pStyle w:val="SHTKTranslationText"/>
      </w:pPr>
      <w:r>
        <w:t xml:space="preserve">부처님의 물건은 값을 평가할 사람이 없기 때문이다. (만약 일반 재가자의 재회나 승사에서 아침·정오의 상식으로 부처님과 성승에게 올린 음식이 부처님과 승가에게만 한정된 것이 아니라면 값을 치러 되살 필요가 없다. 여식법을 선언한 뒤에는 모두 먹을 수 있다. 그러나 보시할 때 마음으로 그 음식을 부처님과 승가에만 정하여 재가자에게 통하지 않게 한 것이라면 값을 치르고 나서 먹어야 한다.) 혹 시주가 본래 석가모니불을 조성하려고 정했는데,</w:t>
      </w:r>
    </w:p>
    <w:p>
      <w:pPr>
        <w:pStyle w:val="SHTKBlockLabel"/>
        <w:keepNext/>
      </w:pPr>
      <w:r>
        <w:t xml:space="preserve">교감·번역 메모</w:t>
      </w:r>
    </w:p>
    <w:p>
      <w:pPr>
        <w:pStyle w:val="SHTKNoteSummary"/>
      </w:pPr>
      <w:r>
        <w:t>교감 요약 | [CBETA 교감] 불·승 공양 음식의 귀속과 속가인의 수용 가능 여부를 구분하는 본문 협주 원주이다.</w:t>
      </w:r>
    </w:p>
    <w:p>
      <w:pPr>
        <w:pStyle w:val="SHTKNoteDetail"/>
      </w:pPr>
      <w:r>
        <w:t>• 저본 적용 구절 | 若汎爾齋家及在僧寺……應贖已取食也</w:t>
        <w:br/>
        <w:t>• 한국어 번역 | 일반 재회·승사에서 부처님과 성승에게 올린 음식의 귀속이 특정되지 않았으면 여식 뒤 먹을 수 있으나, 부처님과 승가에만 한정해 보시한 음식이면 값을 치르고 먹어야 한다.</w:t>
        <w:br/>
        <w:t>• 한국어 해설 | 불·승 공양 음식의 귀속과 속가인의 수용 가능 여부를 구분하는 본문 협주 원주이다.</w:t>
        <w:br/>
        <w:t>• 번역문 표시 | [구문 불확실]</w:t>
      </w:r>
    </w:p>
    <w:p>
      <w:pPr>
        <w:pStyle w:val="SHTKBlockLabel"/>
        <w:keepNext/>
      </w:pPr>
      <w:r>
        <w:t xml:space="preserve">원문</w:t>
      </w:r>
    </w:p>
    <w:p>
      <w:pPr>
        <w:pStyle w:val="SHTKSourceText"/>
      </w:pPr>
      <w:r>
        <w:t xml:space="preserve">改作彌陀。本作大品改充涅槃。本作僧房改供僧食。本施二眾改入一眾。本擬十方迴入現前。本擬大眾迴入別人。本擬眾僧迴入白衣。皆違反施主。計錢多少。滿五成重。</w:t>
      </w:r>
    </w:p>
    <w:p>
      <w:pPr>
        <w:pStyle w:val="SHTKBlockLabel"/>
        <w:keepNext/>
      </w:pPr>
      <w:r>
        <w:t xml:space="preserve">한국어 직역</w:t>
      </w:r>
    </w:p>
    <w:p>
      <w:pPr>
        <w:pStyle w:val="SHTKTranslationText"/>
      </w:pPr>
      <w:r>
        <w:t xml:space="preserve">바꾸어 아미타불을 조성하거나, 본래 《대품반야경》을 위해 쓰려던 것을 바꾸어 《열반경》에 쓰거나, 본래 승방을 만들려던 것을 바꾸어 승가의 음식에 쓰거나, 본래 두 대중에게 보시하려던 것을 바꾸어 한 대중에게 넣거나, 본래 시방승에게 주려던 것을 돌려 현전승에게 넣거나, 본래 대중에게 주려던 것을 돌려 특정 개인에게 넣거나, 본래 승가에 주려던 것을 돌려 재가자에게 넣는다면, 모두 시주의 뜻을 어긴 것이다. 돈의 많고 적음을 헤아려, 오전이 차면 중죄가 되고,</w:t>
      </w:r>
    </w:p>
    <w:p>
      <w:pPr>
        <w:pStyle w:val="SHTKBlockLabel"/>
        <w:keepNext/>
      </w:pPr>
      <w:r>
        <w:t xml:space="preserve">원문</w:t>
      </w:r>
    </w:p>
    <w:p>
      <w:pPr>
        <w:pStyle w:val="SHTKSourceText"/>
      </w:pPr>
      <w:r>
        <w:t xml:space="preserve">減五得[12]輕。</w:t>
      </w:r>
    </w:p>
    <w:p>
      <w:pPr>
        <w:pStyle w:val="SHTKBlockLabel"/>
        <w:keepNext/>
      </w:pPr>
      <w:r>
        <w:t xml:space="preserve">한국어 직역</w:t>
      </w:r>
    </w:p>
    <w:p>
      <w:pPr>
        <w:pStyle w:val="SHTKTranslationText"/>
      </w:pPr>
      <w:r>
        <w:t xml:space="preserve">오전에 못 미치면 [12]경죄가 된다.</w:t>
      </w:r>
    </w:p>
    <w:p>
      <w:pPr>
        <w:pStyle w:val="SHTKBlockLabel"/>
        <w:keepNext/>
      </w:pPr>
      <w:r>
        <w:t xml:space="preserve">교감·번역 메모</w:t>
      </w:r>
    </w:p>
    <w:p>
      <w:pPr>
        <w:pStyle w:val="SHTKNoteSummary"/>
      </w:pPr>
      <w:r>
        <w:t>교감 요약 | [CBETA 교감] 저본 「輕」와 판본 이문 「蘭」를 비교한다.</w:t>
      </w:r>
    </w:p>
    <w:p>
      <w:pPr>
        <w:pStyle w:val="SHTKNoteDetail"/>
      </w:pPr>
      <w:r>
        <w:t>• 원교감 원문 | 輕【大】，蘭【宋】【元】【明】【宮】</w:t>
        <w:br/>
        <w:t>• 교감 번호 | 0130012</w:t>
        <w:br/>
        <w:t>• 저본 독법 | 輕</w:t>
        <w:br/>
        <w:t>• 저본 적용 구절 | 減五得輕。</w:t>
        <w:br/>
        <w:t>• 저본 기준 번역 | 오전에 못 미치면 [12]경죄가 된다.</w:t>
        <w:br/>
        <w:t>• 이문 독법 | 蘭</w:t>
        <w:br/>
        <w:t>• 이문 적용 구절 | 減五得蘭。</w:t>
        <w:br/>
        <w:t>• 의미 차이 | 저본의 「減五得輕」은 오전에 못 미치면 경죄라는 문맥에 자연스럽다.</w:t>
        <w:br/>
        <w:t>• 번역 영향 판정 | [판단 유보]</w:t>
        <w:br/>
        <w:t>• 번역문 표시 | [이문 검토 필요]</w:t>
        <w:br/>
        <w:t>• 출처 | CBETA T54n2123, 교감 번호 0130012.</w:t>
      </w:r>
    </w:p>
    <w:p>
      <w:pPr>
        <w:pStyle w:val="SHTKBlockLabel"/>
        <w:keepNext/>
      </w:pPr>
      <w:r>
        <w:t xml:space="preserve">원문</w:t>
      </w:r>
    </w:p>
    <w:p>
      <w:pPr>
        <w:pStyle w:val="SHTKSourceText"/>
      </w:pPr>
      <w:r>
        <w:t xml:space="preserve">故四分律云。許此處乃與彼處。</w:t>
      </w:r>
    </w:p>
    <w:p>
      <w:pPr>
        <w:pStyle w:val="SHTKBlockLabel"/>
        <w:keepNext/>
      </w:pPr>
      <w:r>
        <w:t xml:space="preserve">한국어 직역</w:t>
      </w:r>
    </w:p>
    <w:p>
      <w:pPr>
        <w:pStyle w:val="SHTKTranslationText"/>
      </w:pPr>
      <w:r>
        <w:t xml:space="preserve">그러므로 《사분율》에서 말한다. 이곳에 주기로 허락한 것을 저곳에 주면,</w:t>
      </w:r>
    </w:p>
    <w:p>
      <w:pPr>
        <w:pStyle w:val="SHTKBlockLabel"/>
        <w:keepNext/>
      </w:pPr>
      <w:r>
        <w:t xml:space="preserve">원문</w:t>
      </w:r>
    </w:p>
    <w:p>
      <w:pPr>
        <w:pStyle w:val="SHTKSourceText"/>
      </w:pPr>
      <w:r>
        <w:t xml:space="preserve">皆犯罪也(斷罪輕重者仍量前施意)准此之文。</w:t>
      </w:r>
    </w:p>
    <w:p>
      <w:pPr>
        <w:pStyle w:val="SHTKBlockLabel"/>
        <w:keepNext/>
      </w:pPr>
      <w:r>
        <w:t xml:space="preserve">한국어 직역</w:t>
      </w:r>
    </w:p>
    <w:p>
      <w:pPr>
        <w:pStyle w:val="SHTKTranslationText"/>
      </w:pPr>
      <w:r>
        <w:t xml:space="preserve">모두 죄를 범한다. (죄의 경중을 판정할 때에는 앞서 보시한 뜻을 헤아려야 한다.) 이 글에 준하여 보면,</w:t>
      </w:r>
    </w:p>
    <w:p>
      <w:pPr>
        <w:pStyle w:val="SHTKBlockLabel"/>
        <w:keepNext/>
      </w:pPr>
      <w:r>
        <w:t xml:space="preserve">교감·번역 메모</w:t>
      </w:r>
    </w:p>
    <w:p>
      <w:pPr>
        <w:pStyle w:val="SHTKNoteSummary"/>
      </w:pPr>
      <w:r>
        <w:t>교감 요약 | [CBETA 교감] 시주의 원래 의도를 기준으로 상호 전용의 죄 경중을 판단하라는 본문 협주 원주이다.</w:t>
      </w:r>
    </w:p>
    <w:p>
      <w:pPr>
        <w:pStyle w:val="SHTKNoteDetail"/>
      </w:pPr>
      <w:r>
        <w:t>• 저본 적용 구절 | 斷罪輕重者仍量前施意</w:t>
        <w:br/>
        <w:t>• 한국어 번역 | 죄의 경중을 판정할 때에는 앞서 보시한 뜻을 헤아려야 한다.</w:t>
        <w:br/>
        <w:t>• 한국어 해설 | 시주의 원래 의도를 기준으로 상호 전용의 죄 경중을 판단하라는 본문 협주 원주이다.</w:t>
      </w:r>
    </w:p>
    <w:p>
      <w:pPr>
        <w:pStyle w:val="SHTKBlockLabel"/>
        <w:keepNext/>
      </w:pPr>
      <w:r>
        <w:t xml:space="preserve">원문</w:t>
      </w:r>
    </w:p>
    <w:p>
      <w:pPr>
        <w:pStyle w:val="SHTKSourceText"/>
      </w:pPr>
      <w:r>
        <w:t xml:space="preserve">檢校佛像有餘[13]綵色。</w:t>
      </w:r>
    </w:p>
    <w:p>
      <w:pPr>
        <w:pStyle w:val="SHTKBlockLabel"/>
        <w:keepNext/>
      </w:pPr>
      <w:r>
        <w:t xml:space="preserve">한국어 직역</w:t>
      </w:r>
    </w:p>
    <w:p>
      <w:pPr>
        <w:pStyle w:val="SHTKTranslationText"/>
      </w:pPr>
      <w:r>
        <w:t xml:space="preserve">불상을 점검하고 남은 [13]채색 재료가 있어도,</w:t>
      </w:r>
    </w:p>
    <w:p>
      <w:pPr>
        <w:pStyle w:val="SHTKBlockLabel"/>
        <w:keepNext/>
      </w:pPr>
      <w:r>
        <w:t xml:space="preserve">교감·번역 메모</w:t>
      </w:r>
    </w:p>
    <w:p>
      <w:pPr>
        <w:pStyle w:val="SHTKNoteSummary"/>
      </w:pPr>
      <w:r>
        <w:t>교감 요약 | [CBETA 교감] 저본 「綵」와 판본 이문 「彩」를 비교한다.</w:t>
      </w:r>
    </w:p>
    <w:p>
      <w:pPr>
        <w:pStyle w:val="SHTKNoteDetail"/>
      </w:pPr>
      <w:r>
        <w:t>• 원교감 원문 | 綵【大】，彩【宋】【元】【明】【宮】</w:t>
        <w:br/>
        <w:t>• 교감 번호 | 0130013</w:t>
        <w:br/>
        <w:t>• 저본 독법 | 綵</w:t>
        <w:br/>
        <w:t>• 저본 적용 구절 | 檢校佛像有餘綵色。</w:t>
        <w:br/>
        <w:t>• 저본 기준 번역 | 불상을 점검하고 남은 [13]채색 재료가 있어도,</w:t>
        <w:br/>
        <w:t>• 이문 독법 | 彩</w:t>
        <w:br/>
        <w:t>• 이문 적용 구절 | 檢校佛像有餘彩色。</w:t>
        <w:br/>
        <w:t>• 의미 차이 | 저본 「綵」와 이문 「彩」은 이체자·동의어·어순 또는 표기 차이로, 이 문맥의 직역 의미는 실질적으로 달라지지 않는다.</w:t>
        <w:br/>
        <w:t>• 번역 영향 판정 | [번역 차이 없음]</w:t>
        <w:br/>
        <w:t>• 출처 | CBETA T54n2123, 교감 번호 0130013.</w:t>
      </w:r>
    </w:p>
    <w:p>
      <w:pPr>
        <w:pStyle w:val="SHTKBlockLabel"/>
        <w:keepNext/>
      </w:pPr>
      <w:r>
        <w:t xml:space="preserve">원문</w:t>
      </w:r>
    </w:p>
    <w:p>
      <w:pPr>
        <w:pStyle w:val="SHTKSourceText"/>
      </w:pPr>
      <w:r>
        <w:t xml:space="preserve">不得作菩薩聖僧等形。以師徒位別故。不得互用。乃可作餘莊嚴具。還將供養佛不犯。若施主情通。一鋪佛像。任意莊嚴。種種道俗凡聖形像。諸雜供養。名花草木。山池鳥獸。不局佛像者。通作無罪。故五百問事云。</w:t>
      </w:r>
    </w:p>
    <w:p>
      <w:pPr>
        <w:pStyle w:val="SHTKBlockLabel"/>
        <w:keepNext/>
      </w:pPr>
      <w:r>
        <w:t xml:space="preserve">한국어 직역</w:t>
      </w:r>
    </w:p>
    <w:p>
      <w:pPr>
        <w:pStyle w:val="SHTKTranslationText"/>
      </w:pPr>
      <w:r>
        <w:t xml:space="preserve">그것으로 보살이나 성승 등의 형상을 만들어서는 안 된다. 스승과 제자의 지위가 서로 다르기 때문이다. 따라서 서로 섞어 써서는 안 된다. 다만 다른 장엄구를 만들어, 도로 부처님께 공양하는 것은 범하지 않는다. 만약 시주의 뜻이 두루 통하여, 한 벌의 불상 그림 안에, 뜻대로 장엄하도록 한 것이라면, 여러 종류의 도속·범부·성인의 형상을 그리고, 여러 가지 잡다한 공양물을 더하며, 이름난 꽃과 풀과 나무, 산·못·새·짐승 등을 그려 넣어도, 불상 하나에만 한정한 것이 아니므로, 두루 만들어도 죄가 없다. 그러므로 《오백문사》에서 말한다.</w:t>
      </w:r>
    </w:p>
    <w:p>
      <w:pPr>
        <w:pStyle w:val="SHTKBlockLabel"/>
        <w:keepNext/>
      </w:pPr>
      <w:r>
        <w:t xml:space="preserve">원문</w:t>
      </w:r>
    </w:p>
    <w:p>
      <w:pPr>
        <w:pStyle w:val="SHTKSourceText"/>
      </w:pPr>
      <w:r>
        <w:t xml:space="preserve">用佛[＊]綵色。</w:t>
      </w:r>
    </w:p>
    <w:p>
      <w:pPr>
        <w:pStyle w:val="SHTKBlockLabel"/>
        <w:keepNext/>
      </w:pPr>
      <w:r>
        <w:t xml:space="preserve">한국어 직역</w:t>
      </w:r>
    </w:p>
    <w:p>
      <w:pPr>
        <w:pStyle w:val="SHTKTranslationText"/>
      </w:pPr>
      <w:r>
        <w:t xml:space="preserve">부처님께 쓸 [＊]채색 재료를 사용하여,</w:t>
      </w:r>
    </w:p>
    <w:p>
      <w:pPr>
        <w:pStyle w:val="SHTKBlockLabel"/>
        <w:keepNext/>
      </w:pPr>
      <w:r>
        <w:t xml:space="preserve">교감·번역 메모</w:t>
      </w:r>
    </w:p>
    <w:p>
      <w:pPr>
        <w:pStyle w:val="SHTKNoteSummary"/>
      </w:pPr>
      <w:r>
        <w:t>교감 요약 | [CBETA 교감] [＊]는 선행 교감 0130013을 이 위치에 반복 적용한다. 이전·현행 CBETA의 연결 정보 연결을 확인하였다.</w:t>
      </w:r>
    </w:p>
    <w:p>
      <w:pPr>
        <w:pStyle w:val="SHTKNoteDetail"/>
      </w:pPr>
      <w:r>
        <w:t>• 저본 적용 구절 | [＊]綵</w:t>
        <w:br/>
        <w:t>• 한국어 번역 | 반복 교감 표지</w:t>
        <w:br/>
        <w:t>• 한국어 해설 | [＊]는 선행 교감 0130013을 이 위치에 반복 적용한다. 이전·현행 CBETA의 연결 정보 연결을 확인하였다.</w:t>
      </w:r>
    </w:p>
    <w:p>
      <w:pPr>
        <w:pStyle w:val="SHTKNoteSummary"/>
      </w:pPr>
      <w:r>
        <w:t>교감 요약 | [상호참조] [＊] 반복 교감: 저본 「綵」와 반복 이문 「彩」를 비교한다.</w:t>
      </w:r>
    </w:p>
    <w:p>
      <w:pPr>
        <w:pStyle w:val="SHTKNoteDetail"/>
      </w:pPr>
      <w:r>
        <w:t>• 원교감 원문 | 綵【大】，彩【宋】【元】【明】【宮】</w:t>
        <w:br/>
        <w:t>• 교감 번호 | _89</w:t>
        <w:br/>
        <w:t>• 저본 독법 | 綵</w:t>
        <w:br/>
        <w:t>• 저본 적용 구절 | 用佛綵色。</w:t>
        <w:br/>
        <w:t>• 저본 기준 번역 | 부처님께 쓸 [＊]채색 재료를 사용하여,</w:t>
        <w:br/>
        <w:t>• 이문 독법 | 彩</w:t>
        <w:br/>
        <w:t>• 이문 적용 구절 | 用佛彩色。</w:t>
        <w:br/>
        <w:t>• 의미 차이 | 저본 「綵」와 이문 「彩」은 이체자·동의어·어순 또는 표기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作鳥獸形得罪。</w:t>
      </w:r>
    </w:p>
    <w:p>
      <w:pPr>
        <w:pStyle w:val="SHTKBlockLabel"/>
        <w:keepNext/>
      </w:pPr>
      <w:r>
        <w:t xml:space="preserve">한국어 직역</w:t>
      </w:r>
    </w:p>
    <w:p>
      <w:pPr>
        <w:pStyle w:val="SHTKTranslationText"/>
      </w:pPr>
      <w:r>
        <w:t xml:space="preserve">새나 짐승의 형상을 만들면 죄를 얻는다.</w:t>
      </w:r>
    </w:p>
    <w:p>
      <w:pPr>
        <w:pStyle w:val="SHTKBlockLabel"/>
        <w:keepNext/>
      </w:pPr>
      <w:r>
        <w:t xml:space="preserve">원문</w:t>
      </w:r>
    </w:p>
    <w:p>
      <w:pPr>
        <w:pStyle w:val="SHTKSourceText"/>
      </w:pPr>
      <w:r>
        <w:t xml:space="preserve">除在佛前為供養故不犯(數聞邊方道俗不閑戒律。雖有好心經營三寶。任己凡情。互用三寶物。乃至齋上[1]聖錢。或將自入。或入常住僧。或作佛像。或[2]畫壁上迦葉阿難等形。並不合用。得罪。具如上受請篇說。問曰。今時齋上有佛錢。未審此錢入何等用。答曰。若施主本心定入造像。還如前互用[3]文。只得造佛不得別用。若如今時齋家。[4]汎僧食後。通出佛僧錢。[5]如施主不別摽局者。任將買香沽油。造幡營造佛堂。種種供佛。受用並得。但不得入經僧別人用。上來略述。並依經律文斷。不[6]是人情。若不依法。反結無知不學之罪。自外不盡者。具如僧尼十卷律鈔廣說。故知檢校三寶。事重不輕。自非明解戒律。深信因果。謹慎用心。怖怕業道。常勤作意。不護人情。如是之人。始堪作網維知事。自外不合作也)又寶梁經云。</w:t>
      </w:r>
    </w:p>
    <w:p>
      <w:pPr>
        <w:pStyle w:val="SHTKBlockLabel"/>
        <w:keepNext/>
      </w:pPr>
      <w:r>
        <w:t xml:space="preserve">한국어 직역</w:t>
      </w:r>
    </w:p>
    <w:p>
      <w:pPr>
        <w:pStyle w:val="SHTKTranslationText"/>
      </w:pPr>
      <w:r>
        <w:t xml:space="preserve">다만 부처님 앞에서 공양하기 위해 만든 경우에는 범하지 않는다. (변방의 도속 가운데 계율에 익숙하지 않은 사람들이 많다고 여러 차례 들었다. 좋은 마음으로 삼보의 일을 경영하더라도 자기 범부의 생각에 맡겨 삼보의 물건을 서로 섞어 쓰고, 심지어 재회에서 [1]성전에 바친 돈을 자신에게 넣거나 상주승에게 넣거나 불상을 만들거나 벽에 가섭·아난 등의 형상을 그리는 데 쓰기도 하는데, 모두 합당하게 쓸 수 없고 죄를 얻는다. 자세한 것은 앞의 수청편에서 말한 것과 같다. 묻는다. “오늘날 재회에 부처님께 드린 돈이 있는데, 이 돈을 어디에 써야 하는지 모르겠다.” 답한다. “시주의 본뜻이 불상 조성에 정해져 있으면 앞서 말한 상호 전용의 규정과 같아 오직 불상을 만드는 데만 써야 하고 다른 데 써서는 안 된다. 오늘날 재가의 재회처럼 [4]일반적으로 승가가 식사를 마친 뒤 부처님과 승가를 위한 돈을 함께 내놓고, [5]시주가 특별히 용도를 표시해 한정하지 않았다면 향을 사고 기름을 사고 번기를 만들고 불당을 지으며 갖가지로 부처님께 공양하는 데 마음대로 써도 모두 된다. 다만 경전·승가·특정 개인의 용도로 돌려서는 안 된다. 위에서 간략히 서술한 것은 모두 경과 율의 글에 따라 판정한 것이지 [6]사람의 사사로운 뜻이 아니다. 법대로 하지 않으면 도리어 무지하고 배우지 않은 죄가 맺힌다. 이 밖에 다 말하지 못한 것은 《승니십권율초》에 자세히 설명되어 있다. 그러므로 삼보를 점검하고 관리하는 일은 중대하여 가볍지 않음을 알 수 있다. 계율을 밝게 이해하고 인과를 깊이 믿으며 마음을 삼가고 업도를 두려워하여 늘 부지런히 마음을 일으키고 인정에 끌리지 않는 사람이 아니면 비로소 유나·지사가 될 만하지, 그 밖의 사람은 맡아서는 안 된다.) 또 《보량경》에서 말한다.</w:t>
      </w:r>
    </w:p>
    <w:p>
      <w:pPr>
        <w:pStyle w:val="SHTKBlockLabel"/>
        <w:keepNext/>
      </w:pPr>
      <w:r>
        <w:t xml:space="preserve">교감·번역 메모</w:t>
      </w:r>
    </w:p>
    <w:p>
      <w:pPr>
        <w:pStyle w:val="SHTKNoteSummary"/>
      </w:pPr>
      <w:r>
        <w:t>교감 요약 | [CBETA 교감] 삼보물 관리 원칙과 당시의 실제 운영 문제를 상세히 설명하는 본문 협주 원주이다.</w:t>
      </w:r>
    </w:p>
    <w:p>
      <w:pPr>
        <w:pStyle w:val="SHTKNoteDetail"/>
      </w:pPr>
      <w:r>
        <w:t>• 저본 적용 구절 | 數聞邊方道俗不閑戒律……自外不合作也</w:t>
        <w:br/>
        <w:t>• 한국어 번역 | 계율에 익숙하지 않은 도속이 삼보물을 임의로 서로 전용하는 폐단을 경계하고, 경율과 인과를 잘 아는 사람만 유나·지사로 삼아야 한다는 장문의 보충 설명이다.</w:t>
        <w:br/>
        <w:t>• 한국어 해설 | 삼보물 관리 원칙과 당시의 실제 운영 문제를 상세히 설명하는 본문 협주 원주이다.</w:t>
        <w:br/>
        <w:t>• 번역문 표시 | [구문 불확실]·[이문 검토 필요]</w:t>
      </w:r>
    </w:p>
    <w:p>
      <w:pPr>
        <w:pStyle w:val="SHTKNoteSummary"/>
      </w:pPr>
      <w:r>
        <w:t>교감 요약 | [CBETA 교감] 저본 「聖」와 판본 이문 「聖僧」를 비교한다.</w:t>
      </w:r>
    </w:p>
    <w:p>
      <w:pPr>
        <w:pStyle w:val="SHTKNoteDetail"/>
      </w:pPr>
      <w:r>
        <w:t>• 원교감 원문 | 聖【大】，聖僧【宋】【元】【明】【宮】</w:t>
        <w:br/>
        <w:t>• 교감 번호 | 0131001</w:t>
        <w:br/>
        <w:t>• 저본 독법 | 聖</w:t>
        <w:br/>
        <w:t>• 저본 적용 구절 | 除在佛前為供養故不犯(數聞邊方道俗不閑戒律。雖有好心經營三寶。任己凡情。互用三寶物。乃至齋上聖錢。或將自入。或入常住僧。或作佛像。或畫壁上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w:t>
        <w:br/>
        <w:t>• 저본 기준 번역 | 다만 부처님 앞에서 공양하기 위해 만든 경우에는 범하지 않는다. (변방의 도속 가운데 계율에 익숙하지 않은 사람들이 많다고 여러 차례 들었다. 좋은 마음으로 삼보의 일을 경영하더라도 자기 범부의 생각에 맡겨 삼보의 물건을 서로 섞어 쓰고, 심지어 재회에서 [1]성전에 바친 돈을 자신에게 넣거나 상주승에게 넣거나 불상을 만들거나 벽에 가섭·아난 등의 형상을 그리는 데 쓰기도 하는데, 모두 합당하게 쓸 수 없고 죄를 얻는다. 자세한 것은 앞의 수청편에서 말한 것과 같다. 묻는다. “오늘날 재회에 부처님께 드린 돈이 있는데, 이 돈을 어디에 써야 하는지 모르겠다.” 답한다. “시주의 본뜻이 불상 조성에 정해져 있으면 앞서 말한 상호 전용의 규정과 같아 오직 불상을 만드는 데만 써야 하고 다른 데 써서는 안 된다. 오늘날 재가의 재회처럼 [4]일반적으로 승가가 식사를 마친 뒤 부처님과 승가를 위한 돈을 함께 내놓고, [5]시주가 특별히 용도를 표시해 한정하지 않았다면 향을 사고 기름을 사고 번기를 만들고 불당을 지으며 갖가지로 부처님께 공양하는 데 마음대로 써도 모두 된다. 다만 경전·승가·특정 개인의 용도로 돌려서는 안 된다. 위에서 간략히 서술한 것은 모두 경과 율의 글에 따라 판정한 것이지 [6]사람의 사사로운 뜻이 아니다. 법대로 하지 않으면 도리어 무지하고 배우지 않은 죄가 맺힌다. 이 밖에 다 말하지 못한 것은 《승니십권율초》에 자세히 설명되어 있다. 그러므로 삼보를 점검하고 관리하는 일은 중대하여 가볍지 않음을 알 수 있다. 계율을 밝게 이해하고 인과를 깊이 믿으며 마음을 삼가고 업도를 두려워하여 늘 부지런히 마음을 일으키고 인정에 끌리지 않는 사람이 아니면 비로소 유나·지사가 될 만하지, 그 밖의 사람은 맡아서는 안 된다.) 또 《보량경》에서 말한다.</w:t>
        <w:br/>
        <w:t>• 이문 독법 | 聖僧</w:t>
        <w:br/>
        <w:t>• 이문 적용 구절 | 除在佛前為供養故不犯(數聞邊方道俗不閑戒律。雖有好心經營三寶。任己凡情。互用三寶物。乃至齋上聖僧錢。或將自入。或入常住僧。或作佛像。或畫壁上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w:t>
        <w:br/>
        <w:t>• 의미 차이 | 저본 「聖錢」은 재회에서 ‘성전’에 바친 돈이라는 다소 넓은 표현이고, 이문 「聖僧錢」은 성승에게 바친 돈으로 대상을 명시한다.</w:t>
        <w:br/>
        <w:t>• 번역 영향 판정 | [의미 차이 있음]</w:t>
        <w:br/>
        <w:t>• 출처 | CBETA T54n2123, 교감 번호 0131001.</w:t>
      </w:r>
    </w:p>
    <w:p>
      <w:pPr>
        <w:pStyle w:val="SHTKNoteSummary"/>
      </w:pPr>
      <w:r>
        <w:t>교감 요약 | [CBETA 교감] 저본 「畫壁上」와 판본 이문 「壁上畫」를 비교한다.</w:t>
      </w:r>
    </w:p>
    <w:p>
      <w:pPr>
        <w:pStyle w:val="SHTKNoteDetail"/>
      </w:pPr>
      <w:r>
        <w:t>• 원교감 원문 | 畫壁上【大】，壁上畫【宋】【元】【明】【宮】</w:t>
        <w:br/>
        <w:t>• 교감 번호 | 0131002</w:t>
        <w:br/>
        <w:t>• 저본 독법 | 畫壁上</w:t>
        <w:br/>
        <w:t>• 저본 적용 구절 | 除在佛前為供養故不犯(數聞邊方道俗不閑戒律。雖有好心經營三寶。任己凡情。互用三寶物。乃至齋上聖錢。或將自入。或入常住僧。或作佛像。或畫壁上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w:t>
        <w:br/>
        <w:t>• 저본 기준 번역 | 다만 부처님 앞에서 공양하기 위해 만든 경우에는 범하지 않는다. (변방의 도속 가운데 계율에 익숙하지 않은 사람들이 많다고 여러 차례 들었다. 좋은 마음으로 삼보의 일을 경영하더라도 자기 범부의 생각에 맡겨 삼보의 물건을 서로 섞어 쓰고, 심지어 재회에서 [1]성전에 바친 돈을 자신에게 넣거나 상주승에게 넣거나 불상을 만들거나 벽에 가섭·아난 등의 형상을 그리는 데 쓰기도 하는데, 모두 합당하게 쓸 수 없고 죄를 얻는다. 자세한 것은 앞의 수청편에서 말한 것과 같다. 묻는다. “오늘날 재회에 부처님께 드린 돈이 있는데, 이 돈을 어디에 써야 하는지 모르겠다.” 답한다. “시주의 본뜻이 불상 조성에 정해져 있으면 앞서 말한 상호 전용의 규정과 같아 오직 불상을 만드는 데만 써야 하고 다른 데 써서는 안 된다. 오늘날 재가의 재회처럼 [4]일반적으로 승가가 식사를 마친 뒤 부처님과 승가를 위한 돈을 함께 내놓고, [5]시주가 특별히 용도를 표시해 한정하지 않았다면 향을 사고 기름을 사고 번기를 만들고 불당을 지으며 갖가지로 부처님께 공양하는 데 마음대로 써도 모두 된다. 다만 경전·승가·특정 개인의 용도로 돌려서는 안 된다. 위에서 간략히 서술한 것은 모두 경과 율의 글에 따라 판정한 것이지 [6]사람의 사사로운 뜻이 아니다. 법대로 하지 않으면 도리어 무지하고 배우지 않은 죄가 맺힌다. 이 밖에 다 말하지 못한 것은 《승니십권율초》에 자세히 설명되어 있다. 그러므로 삼보를 점검하고 관리하는 일은 중대하여 가볍지 않음을 알 수 있다. 계율을 밝게 이해하고 인과를 깊이 믿으며 마음을 삼가고 업도를 두려워하여 늘 부지런히 마음을 일으키고 인정에 끌리지 않는 사람이 아니면 비로소 유나·지사가 될 만하지, 그 밖의 사람은 맡아서는 안 된다.) 또 《보량경》에서 말한다.</w:t>
        <w:br/>
        <w:t>• 이문 독법 | 壁上畫</w:t>
        <w:br/>
        <w:t>• 이문 적용 구절 | 除在佛前為供養故不犯(數聞邊方道俗不閑戒律。雖有好心經營三寶。任己凡情。互用三寶物。乃至齋上聖錢。或將自入。或入常住僧。或作佛像。或壁上畫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w:t>
        <w:br/>
        <w:t>• 의미 차이 | 저본 「畫壁上」와 이문 「壁上畫」은 이체자·동의어·어순 또는 표기 차이로, 이 문맥의 직역 의미는 실질적으로 달라지지 않는다.</w:t>
        <w:br/>
        <w:t>• 번역 영향 판정 | [번역 차이 없음]</w:t>
        <w:br/>
        <w:t>• 출처 | CBETA T54n2123, 교감 번호 0131002.</w:t>
      </w:r>
    </w:p>
    <w:p>
      <w:pPr>
        <w:pStyle w:val="SHTKNoteSummary"/>
      </w:pPr>
      <w:r>
        <w:t>교감 요약 | [CBETA 교감] 저본 「文斷」와 판본 이문 「文」를 비교한다.</w:t>
      </w:r>
    </w:p>
    <w:p>
      <w:pPr>
        <w:pStyle w:val="SHTKNoteDetail"/>
      </w:pPr>
      <w:r>
        <w:t>• 원교감 원문 | 文【大】，文斷【宋】【元】【明】【宮】</w:t>
        <w:br/>
        <w:t>• 교감 번호 | 0131003</w:t>
        <w:br/>
        <w:t>• 저본 독법 | 文斷</w:t>
        <w:br/>
        <w:t>• 저본 적용 구절 | 除在佛前為供養故不犯(數聞邊方道俗不閑戒律。雖有好心經營三寶。任己凡情。互用三寶物。乃至齋上聖錢。或將自入。或入常住僧。或作佛像。或畫壁上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w:t>
        <w:br/>
        <w:t>• 저본 기준 번역 | 다만 부처님 앞에서 공양하기 위해 만든 경우에는 범하지 않는다. (변방의 도속 가운데 계율에 익숙하지 않은 사람들이 많다고 여러 차례 들었다. 좋은 마음으로 삼보의 일을 경영하더라도 자기 범부의 생각에 맡겨 삼보의 물건을 서로 섞어 쓰고, 심지어 재회에서 [1]성전에 바친 돈을 자신에게 넣거나 상주승에게 넣거나 불상을 만들거나 벽에 가섭·아난 등의 형상을 그리는 데 쓰기도 하는데, 모두 합당하게 쓸 수 없고 죄를 얻는다. 자세한 것은 앞의 수청편에서 말한 것과 같다. 묻는다. “오늘날 재회에 부처님께 드린 돈이 있는데, 이 돈을 어디에 써야 하는지 모르겠다.” 답한다. “시주의 본뜻이 불상 조성에 정해져 있으면 앞서 말한 상호 전용의 규정과 같아 오직 불상을 만드는 데만 써야 하고 다른 데 써서는 안 된다. 오늘날 재가의 재회처럼 [4]일반적으로 승가가 식사를 마친 뒤 부처님과 승가를 위한 돈을 함께 내놓고, [5]시주가 특별히 용도를 표시해 한정하지 않았다면 향을 사고 기름을 사고 번기를 만들고 불당을 지으며 갖가지로 부처님께 공양하는 데 마음대로 써도 모두 된다. 다만 경전·승가·특정 개인의 용도로 돌려서는 안 된다. 위에서 간략히 서술한 것은 모두 경과 율의 글에 따라 판정한 것이지 [6]사람의 사사로운 뜻이 아니다. 법대로 하지 않으면 도리어 무지하고 배우지 않은 죄가 맺힌다. 이 밖에 다 말하지 못한 것은 《승니십권율초》에 자세히 설명되어 있다. 그러므로 삼보를 점검하고 관리하는 일은 중대하여 가볍지 않음을 알 수 있다. 계율을 밝게 이해하고 인과를 깊이 믿으며 마음을 삼가고 업도를 두려워하여 늘 부지런히 마음을 일으키고 인정에 끌리지 않는 사람이 아니면 비로소 유나·지사가 될 만하지, 그 밖의 사람은 맡아서는 안 된다.) 또 《보량경》에서 말한다.</w:t>
        <w:br/>
        <w:t>• 이문 독법 | 文</w:t>
        <w:br/>
        <w:t>• 이문 적용 구절 | 除在佛前為供養故不犯(數聞邊方道俗不閑戒律。雖有好心經營三寶。任己凡情。互用三寶物。乃至齋上聖錢。或將自入。或入常住僧。或作佛像。或畫壁上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不是人情。若不依法。反結無知不學之罪。自外不盡者。具如僧尼十卷律鈔廣說。故知檢校三寶。事重不輕。自非明解戒律。深信因果。謹慎用心。怖怕業道。常勤作意。不護人情。如是之人。始堪作網維知事。自外不合作也)又寶梁經云。</w:t>
        <w:br/>
        <w:t>• 의미 차이 | 이문 「文」을 취하면 저본 「文斷」과 세부 어휘·수식 범위가 달라져 의미에 경미한 차이가 생긴다.</w:t>
        <w:br/>
        <w:t>• 번역 영향 판정 | [의미 차이 경미]</w:t>
        <w:br/>
        <w:t>• 출처 | CBETA T54n2123, 교감 번호 0131003.</w:t>
      </w:r>
    </w:p>
    <w:p>
      <w:pPr>
        <w:pStyle w:val="SHTKNoteSummary"/>
      </w:pPr>
      <w:r>
        <w:t>교감 요약 | [CBETA 교감] 저본 「汎」와 판본 이문 「凡」를 비교한다.</w:t>
      </w:r>
    </w:p>
    <w:p>
      <w:pPr>
        <w:pStyle w:val="SHTKNoteDetail"/>
      </w:pPr>
      <w:r>
        <w:t>• 원교감 원문 | 汎【大】，凡【宋】【元】【明】【宮】</w:t>
        <w:br/>
        <w:t>• 교감 번호 | 0131004</w:t>
        <w:br/>
        <w:t>• 저본 독법 | 汎</w:t>
        <w:br/>
        <w:t>• 저본 적용 구절 | 除在佛前為供養故不犯(數聞邊方道俗不閑戒律。雖有好心經營三寶。任己凡情。互用三寶物。乃至齋上聖錢。或將自入。或入常住僧。或作佛像。或畫壁上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w:t>
        <w:br/>
        <w:t>• 저본 기준 번역 | 다만 부처님 앞에서 공양하기 위해 만든 경우에는 범하지 않는다. (변방의 도속 가운데 계율에 익숙하지 않은 사람들이 많다고 여러 차례 들었다. 좋은 마음으로 삼보의 일을 경영하더라도 자기 범부의 생각에 맡겨 삼보의 물건을 서로 섞어 쓰고, 심지어 재회에서 [1]성전에 바친 돈을 자신에게 넣거나 상주승에게 넣거나 불상을 만들거나 벽에 가섭·아난 등의 형상을 그리는 데 쓰기도 하는데, 모두 합당하게 쓸 수 없고 죄를 얻는다. 자세한 것은 앞의 수청편에서 말한 것과 같다. 묻는다. “오늘날 재회에 부처님께 드린 돈이 있는데, 이 돈을 어디에 써야 하는지 모르겠다.” 답한다. “시주의 본뜻이 불상 조성에 정해져 있으면 앞서 말한 상호 전용의 규정과 같아 오직 불상을 만드는 데만 써야 하고 다른 데 써서는 안 된다. 오늘날 재가의 재회처럼 [4]일반적으로 승가가 식사를 마친 뒤 부처님과 승가를 위한 돈을 함께 내놓고, [5]시주가 특별히 용도를 표시해 한정하지 않았다면 향을 사고 기름을 사고 번기를 만들고 불당을 지으며 갖가지로 부처님께 공양하는 데 마음대로 써도 모두 된다. 다만 경전·승가·특정 개인의 용도로 돌려서는 안 된다. 위에서 간략히 서술한 것은 모두 경과 율의 글에 따라 판정한 것이지 [6]사람의 사사로운 뜻이 아니다. 법대로 하지 않으면 도리어 무지하고 배우지 않은 죄가 맺힌다. 이 밖에 다 말하지 못한 것은 《승니십권율초》에 자세히 설명되어 있다. 그러므로 삼보를 점검하고 관리하는 일은 중대하여 가볍지 않음을 알 수 있다. 계율을 밝게 이해하고 인과를 깊이 믿으며 마음을 삼가고 업도를 두려워하여 늘 부지런히 마음을 일으키고 인정에 끌리지 않는 사람이 아니면 비로소 유나·지사가 될 만하지, 그 밖의 사람은 맡아서는 안 된다.) 또 《보량경》에서 말한다.</w:t>
        <w:br/>
        <w:t>• 이문 독법 | 凡</w:t>
        <w:br/>
        <w:t>• 이문 적용 구절 | 除在佛前為供養故不犯(數聞邊方道俗不閑戒律。雖有好心經營三寶。任己凡情。互用三寶物。乃至齋上聖錢。或將自入。或入常住僧。或作佛像。或畫壁上迦葉阿難等形。並不合用。得罪。具如上受請篇說。問曰。今時齋上有佛錢。未審此錢入何等用。答曰。若施主本心定入造像。還如前互用文。只得造佛不得別用。若如今時齋家。凡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w:t>
        <w:br/>
        <w:t>• 의미 차이 | 저본 「汎」와 이문 「凡」은 이체자·동의어·어순 또는 표기 차이로, 이 문맥의 직역 의미는 실질적으로 달라지지 않는다.</w:t>
        <w:br/>
        <w:t>• 번역 영향 판정 | [번역 차이 없음]</w:t>
        <w:br/>
        <w:t>• 출처 | CBETA T54n2123, 교감 번호 0131004.</w:t>
      </w:r>
    </w:p>
    <w:p>
      <w:pPr>
        <w:pStyle w:val="SHTKNoteSummary"/>
      </w:pPr>
      <w:r>
        <w:t>교감 요약 | [CBETA 교감] 저본 「如」와 판본 이문 「知」를 비교한다.</w:t>
      </w:r>
    </w:p>
    <w:p>
      <w:pPr>
        <w:pStyle w:val="SHTKNoteDetail"/>
      </w:pPr>
      <w:r>
        <w:t>• 원교감 원문 | 如【大】，知【宋】【元】【明】【宮】</w:t>
        <w:br/>
        <w:t>• 교감 번호 | 0131005</w:t>
        <w:br/>
        <w:t>• 저본 독법 | 如</w:t>
        <w:br/>
        <w:t>• 저본 적용 구절 | 除在佛前為供養故不犯(數聞邊方道俗不閑戒律。雖有好心經營三寶。任己凡情。互用三寶物。乃至齋上聖錢。或將自入。或入常住僧。或作佛像。或畫壁上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w:t>
        <w:br/>
        <w:t>• 저본 기준 번역 | 다만 부처님 앞에서 공양하기 위해 만든 경우에는 범하지 않는다. (변방의 도속 가운데 계율에 익숙하지 않은 사람들이 많다고 여러 차례 들었다. 좋은 마음으로 삼보의 일을 경영하더라도 자기 범부의 생각에 맡겨 삼보의 물건을 서로 섞어 쓰고, 심지어 재회에서 [1]성전에 바친 돈을 자신에게 넣거나 상주승에게 넣거나 불상을 만들거나 벽에 가섭·아난 등의 형상을 그리는 데 쓰기도 하는데, 모두 합당하게 쓸 수 없고 죄를 얻는다. 자세한 것은 앞의 수청편에서 말한 것과 같다. 묻는다. “오늘날 재회에 부처님께 드린 돈이 있는데, 이 돈을 어디에 써야 하는지 모르겠다.” 답한다. “시주의 본뜻이 불상 조성에 정해져 있으면 앞서 말한 상호 전용의 규정과 같아 오직 불상을 만드는 데만 써야 하고 다른 데 써서는 안 된다. 오늘날 재가의 재회처럼 [4]일반적으로 승가가 식사를 마친 뒤 부처님과 승가를 위한 돈을 함께 내놓고, [5]시주가 특별히 용도를 표시해 한정하지 않았다면 향을 사고 기름을 사고 번기를 만들고 불당을 지으며 갖가지로 부처님께 공양하는 데 마음대로 써도 모두 된다. 다만 경전·승가·특정 개인의 용도로 돌려서는 안 된다. 위에서 간략히 서술한 것은 모두 경과 율의 글에 따라 판정한 것이지 [6]사람의 사사로운 뜻이 아니다. 법대로 하지 않으면 도리어 무지하고 배우지 않은 죄가 맺힌다. 이 밖에 다 말하지 못한 것은 《승니십권율초》에 자세히 설명되어 있다. 그러므로 삼보를 점검하고 관리하는 일은 중대하여 가볍지 않음을 알 수 있다. 계율을 밝게 이해하고 인과를 깊이 믿으며 마음을 삼가고 업도를 두려워하여 늘 부지런히 마음을 일으키고 인정에 끌리지 않는 사람이 아니면 비로소 유나·지사가 될 만하지, 그 밖의 사람은 맡아서는 안 된다.) 또 《보량경》에서 말한다.</w:t>
        <w:br/>
        <w:t>• 이문 독법 | 知</w:t>
        <w:br/>
        <w:t>• 이문 적용 구절 | 除在佛前為供養故不犯(數聞邊方道俗不閑戒律。雖有好心經營三寶。任己凡情。互用三寶物。乃至齋上聖錢。或將自入。或入常住僧。或作佛像。或畫壁上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 [해당 교감 위치: 「如」→「知」]</w:t>
        <w:br/>
        <w:t>• 의미 차이 | 저본 「如施主不別摽局者」는 “만약 시주가 별도로 표시해 한정하지 않았다면”이라는 조건절이다. 이문 「知」를 취하면 “시주가 …하지 않았음을 안다면”이라는 인지 구문으로 바뀐다.</w:t>
        <w:br/>
        <w:t>• 번역 영향 판정 | [의미 차이 있음]</w:t>
        <w:br/>
        <w:t>• 출처 | CBETA T54n2123, 교감 번호 0131005.</w:t>
      </w:r>
    </w:p>
    <w:p>
      <w:pPr>
        <w:pStyle w:val="SHTKNoteSummary"/>
      </w:pPr>
      <w:r>
        <w:t>교감 요약 | [CBETA 교감] 저본 「是」와 판본 이문 「足」를 비교한다.</w:t>
      </w:r>
    </w:p>
    <w:p>
      <w:pPr>
        <w:pStyle w:val="SHTKNoteDetail"/>
      </w:pPr>
      <w:r>
        <w:t>• 원교감 원문 | 是【大】，足【宋】【宮】</w:t>
        <w:br/>
        <w:t>• 교감 번호 | 0131006</w:t>
        <w:br/>
        <w:t>• 저본 독법 | 是</w:t>
        <w:br/>
        <w:t>• 저본 적용 구절 | 除在佛前為供養故不犯(數聞邊方道俗不閑戒律。雖有好心經營三寶。任己凡情。互用三寶物。乃至齋上聖錢。或將自入。或入常住僧。或作佛像。或畫壁上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w:t>
        <w:br/>
        <w:t>• 저본 기준 번역 | 다만 부처님 앞에서 공양하기 위해 만든 경우에는 범하지 않는다. (변방의 도속 가운데 계율에 익숙하지 않은 사람들이 많다고 여러 차례 들었다. 좋은 마음으로 삼보의 일을 경영하더라도 자기 범부의 생각에 맡겨 삼보의 물건을 서로 섞어 쓰고, 심지어 재회에서 [1]성전에 바친 돈을 자신에게 넣거나 상주승에게 넣거나 불상을 만들거나 벽에 가섭·아난 등의 형상을 그리는 데 쓰기도 하는데, 모두 합당하게 쓸 수 없고 죄를 얻는다. 자세한 것은 앞의 수청편에서 말한 것과 같다. 묻는다. “오늘날 재회에 부처님께 드린 돈이 있는데, 이 돈을 어디에 써야 하는지 모르겠다.” 답한다. “시주의 본뜻이 불상 조성에 정해져 있으면 앞서 말한 상호 전용의 규정과 같아 오직 불상을 만드는 데만 써야 하고 다른 데 써서는 안 된다. 오늘날 재가의 재회처럼 [4]일반적으로 승가가 식사를 마친 뒤 부처님과 승가를 위한 돈을 함께 내놓고, [5]시주가 특별히 용도를 표시해 한정하지 않았다면 향을 사고 기름을 사고 번기를 만들고 불당을 지으며 갖가지로 부처님께 공양하는 데 마음대로 써도 모두 된다. 다만 경전·승가·특정 개인의 용도로 돌려서는 안 된다. 위에서 간략히 서술한 것은 모두 경과 율의 글에 따라 판정한 것이지 [6]사람의 사사로운 뜻이 아니다. 법대로 하지 않으면 도리어 무지하고 배우지 않은 죄가 맺힌다. 이 밖에 다 말하지 못한 것은 《승니십권율초》에 자세히 설명되어 있다. 그러므로 삼보를 점검하고 관리하는 일은 중대하여 가볍지 않음을 알 수 있다. 계율을 밝게 이해하고 인과를 깊이 믿으며 마음을 삼가고 업도를 두려워하여 늘 부지런히 마음을 일으키고 인정에 끌리지 않는 사람이 아니면 비로소 유나·지사가 될 만하지, 그 밖의 사람은 맡아서는 안 된다.) 또 《보량경》에서 말한다.</w:t>
        <w:br/>
        <w:t>• 이문 독법 | 足</w:t>
        <w:br/>
        <w:t>• 이문 적용 구절 | 除在佛前為供養故不犯(數聞邊方道俗不閑戒律。雖有好心經營三寶。任己凡情。互用三寶物。乃至齋上聖錢。或將自入。或入常住僧。或作佛像。或畫壁上迦葉阿難等形。並不合用。得罪。具如上受請篇說。問曰。今時齋上有佛錢。未審此錢入何等用。答曰。若施主本心定入造像。還如前互用文。只得造佛不得別用。若如今時齋家。汎僧食後。通出佛僧錢。如施主不別摽局者。任將買香沽油。造幡營造佛堂。種種供佛。受用並得。但不得入經僧別人用。上來略述。並依經律文斷。不是人情。若不依法。反結無知不學之罪。自外不盡者。具如僧尼十卷律鈔廣說。故知檢校三寶。事重不輕。自非明解戒律。深信因果。謹慎用心。怖怕業道。常勤作意。不護人情。如是之人。始堪作網維知事。自外不合作也)又寶梁經云。 [해당 교감 위치: 「是」→「足」]</w:t>
        <w:br/>
        <w:t>• 의미 차이 | 저본 「不是人情」은 앞의 판정이 사람의 사사로운 뜻이 아니라는 의미이다. 이문 「足」을 취한 「不足人情」은 문맥상 뜻이 달라지고 구문도 덜 분명하다.</w:t>
        <w:br/>
        <w:t>• 번역 영향 판정 | [의미 차이 있음]</w:t>
        <w:br/>
        <w:t>• 출처 | CBETA T54n2123, 교감 번호 0131006.</w:t>
      </w:r>
    </w:p>
    <w:p>
      <w:pPr>
        <w:pStyle w:val="SHTKBlockLabel"/>
        <w:keepNext/>
      </w:pPr>
      <w:r>
        <w:t xml:space="preserve">원문</w:t>
      </w:r>
    </w:p>
    <w:p>
      <w:pPr>
        <w:pStyle w:val="SHTKSourceText"/>
      </w:pPr>
      <w:r>
        <w:t xml:space="preserve">佛告迦葉。我聽二種比丘得營眾事。何等為二。一能淨持戒。二畏於後世。喻如金剛。復有二種。何等為二。一識知業報。二有諸慚愧及以悔心。復有二種。何等為二。一阿羅漢。二能修八背捨者。如是二種比丘。我聽營事。自無瘡疣。能護他人。意以此事難故語迦葉。於佛法中。種種出家。</w:t>
      </w:r>
    </w:p>
    <w:p>
      <w:pPr>
        <w:pStyle w:val="SHTKBlockLabel"/>
        <w:keepNext/>
      </w:pPr>
      <w:r>
        <w:t xml:space="preserve">한국어 직역</w:t>
      </w:r>
    </w:p>
    <w:p>
      <w:pPr>
        <w:pStyle w:val="SHTKTranslationText"/>
      </w:pPr>
      <w:r>
        <w:t xml:space="preserve">부처님께서 가섭에게 말씀하셨다. “나는 두 종류의 비구에게 대중의 일을 경영하는 것을 허락한다. 어떤 두 종류인가. 첫째는 계를 청정하게 지킬 수 있는 사람이고, 둘째는 후세의 과보를 두려워하는 사람이다. 그들은 금강과 같다. 또 두 종류가 있다. 어떤 두 종류인가. 첫째는 업보를 알아 식별하는 사람이고, 둘째는 부끄러워함과 참회하는 마음이 있는 사람이다. 또 두 종류가 있다. 어떤 두 종류인가. 첫째는 아라한이고, 둘째는 팔배사를 닦을 수 있는 사람이다. 이와 같은 두 종류의 비구에게, 나는 일을 맡아 경영하는 것을 허락한다. 자기에게 허물이 없고, 또 다른 사람을 보호할 수 있기 때문이다.” 이 일이 어려운 까닭에 가섭에게 말씀하신 뜻은 이러하다. 불법 안에는, 갖가지로 출가한 이가 있고,</w:t>
      </w:r>
    </w:p>
    <w:p>
      <w:pPr>
        <w:pStyle w:val="SHTKBlockLabel"/>
        <w:keepNext/>
      </w:pPr>
      <w:r>
        <w:t xml:space="preserve">원문</w:t>
      </w:r>
    </w:p>
    <w:p>
      <w:pPr>
        <w:pStyle w:val="SHTKSourceText"/>
      </w:pPr>
      <w:r>
        <w:t xml:space="preserve">種種[7]姓。</w:t>
      </w:r>
    </w:p>
    <w:p>
      <w:pPr>
        <w:pStyle w:val="SHTKBlockLabel"/>
        <w:keepNext/>
      </w:pPr>
      <w:r>
        <w:t xml:space="preserve">한국어 직역</w:t>
      </w:r>
    </w:p>
    <w:p>
      <w:pPr>
        <w:pStyle w:val="SHTKTranslationText"/>
      </w:pPr>
      <w:r>
        <w:t xml:space="preserve">갖가지 [7]성씨가 있으며,</w:t>
      </w:r>
    </w:p>
    <w:p>
      <w:pPr>
        <w:pStyle w:val="SHTKBlockLabel"/>
        <w:keepNext/>
      </w:pPr>
      <w:r>
        <w:t xml:space="preserve">교감·번역 메모</w:t>
      </w:r>
    </w:p>
    <w:p>
      <w:pPr>
        <w:pStyle w:val="SHTKNoteSummary"/>
      </w:pPr>
      <w:r>
        <w:t>교감 요약 | [CBETA 교감] 저본 「姓」와 판본 이문 「性」를 비교한다.</w:t>
      </w:r>
    </w:p>
    <w:p>
      <w:pPr>
        <w:pStyle w:val="SHTKNoteDetail"/>
      </w:pPr>
      <w:r>
        <w:t>• 원교감 원문 | 姓【大】，性【宋】【元】【明】</w:t>
        <w:br/>
        <w:t>• 교감 번호 | 0131007</w:t>
        <w:br/>
        <w:t>• 저본 독법 | 姓</w:t>
        <w:br/>
        <w:t>• 저본 적용 구절 | 種種姓。</w:t>
        <w:br/>
        <w:t>• 저본 기준 번역 | 갖가지 [7]성씨가 있으며,</w:t>
        <w:br/>
        <w:t>• 이문 독법 | 性</w:t>
        <w:br/>
        <w:t>• 이문 적용 구절 | 種種性。</w:t>
        <w:br/>
        <w:t>• 의미 차이 | 저본 「種種姓」은 출가자들의 여러 성씨를 말하고, 이문 「種種性」은 여러 성품·근성을 말하므로 열거 대상이 달라진다.</w:t>
        <w:br/>
        <w:t>• 번역 영향 판정 | [의미 차이 있음]</w:t>
        <w:br/>
        <w:t>• 번역문 표시 | [이문 검토 필요]</w:t>
        <w:br/>
        <w:t>• 출처 | CBETA T54n2123, 교감 번호 0131007.</w:t>
      </w:r>
    </w:p>
    <w:p>
      <w:pPr>
        <w:pStyle w:val="SHTKBlockLabel"/>
        <w:keepNext/>
      </w:pPr>
      <w:r>
        <w:t xml:space="preserve">원문</w:t>
      </w:r>
    </w:p>
    <w:p>
      <w:pPr>
        <w:pStyle w:val="SHTKSourceText"/>
      </w:pPr>
      <w:r>
        <w:t xml:space="preserve">種種心。種種解脫。種種斷結。或有阿蘭若。或有乞食。或有樂住山林。或有樂近聚落清淨持戒。</w:t>
      </w:r>
    </w:p>
    <w:p>
      <w:pPr>
        <w:pStyle w:val="SHTKBlockLabel"/>
        <w:keepNext/>
      </w:pPr>
      <w:r>
        <w:t xml:space="preserve">한국어 직역</w:t>
      </w:r>
    </w:p>
    <w:p>
      <w:pPr>
        <w:pStyle w:val="SHTKTranslationText"/>
      </w:pPr>
      <w:r>
        <w:t xml:space="preserve">갖가지 마음이 있고, 갖가지 해탈이 있으며, 갖가지로 번뇌의 결박을 끊는다. 혹 아란야행을 하는 이가 있고, 혹 걸식하는 이가 있으며, 혹 산림에 머물기를 좋아하는 이가 있고, 혹 마을 가까이 머물면서 청정하게 계를 지키기를 좋아하는 이가 있으며,</w:t>
      </w:r>
    </w:p>
    <w:p>
      <w:pPr>
        <w:pStyle w:val="SHTKBlockLabel"/>
        <w:keepNext/>
      </w:pPr>
      <w:r>
        <w:t xml:space="preserve">원문</w:t>
      </w:r>
    </w:p>
    <w:p>
      <w:pPr>
        <w:pStyle w:val="SHTKSourceText"/>
      </w:pPr>
      <w:r>
        <w:t xml:space="preserve">或有能離四[8]扼。</w:t>
      </w:r>
    </w:p>
    <w:p>
      <w:pPr>
        <w:pStyle w:val="SHTKBlockLabel"/>
        <w:keepNext/>
      </w:pPr>
      <w:r>
        <w:t xml:space="preserve">한국어 직역</w:t>
      </w:r>
    </w:p>
    <w:p>
      <w:pPr>
        <w:pStyle w:val="SHTKTranslationText"/>
      </w:pPr>
      <w:r>
        <w:t xml:space="preserve">혹 네 가지 [8]액을 떠날 수 있는 이가 있고,</w:t>
      </w:r>
    </w:p>
    <w:p>
      <w:pPr>
        <w:pStyle w:val="SHTKBlockLabel"/>
        <w:keepNext/>
      </w:pPr>
      <w:r>
        <w:t xml:space="preserve">교감·번역 메모</w:t>
      </w:r>
    </w:p>
    <w:p>
      <w:pPr>
        <w:pStyle w:val="SHTKNoteSummary"/>
      </w:pPr>
      <w:r>
        <w:t>교감 요약 | [CBETA 교감] 저본 「扼」와 판본 이문 「軛」를 비교한다.</w:t>
      </w:r>
    </w:p>
    <w:p>
      <w:pPr>
        <w:pStyle w:val="SHTKNoteDetail"/>
      </w:pPr>
      <w:r>
        <w:t>• 원교감 원문 | 扼【大】，軛【宋】【宮】</w:t>
        <w:br/>
        <w:t>• 교감 번호 | 0131008</w:t>
        <w:br/>
        <w:t>• 저본 독법 | 扼</w:t>
        <w:br/>
        <w:t>• 저본 적용 구절 | 或有能離四扼。</w:t>
        <w:br/>
        <w:t>• 저본 기준 번역 | 혹 네 가지 [8]액을 떠날 수 있는 이가 있고,</w:t>
        <w:br/>
        <w:t>• 이문 독법 | 軛</w:t>
        <w:br/>
        <w:t>• 이문 적용 구절 | 或有能離四軛。</w:t>
        <w:br/>
        <w:t>• 의미 차이 | 저본 「扼」와 이문 「軛」은 이체자·동의어·어순 또는 표기 차이로, 이 문맥의 직역 의미는 실질적으로 달라지지 않는다.</w:t>
        <w:br/>
        <w:t>• 번역 영향 판정 | [번역 차이 없음]</w:t>
        <w:br/>
        <w:t>• 출처 | CBETA T54n2123, 교감 번호 0131008.</w:t>
      </w:r>
    </w:p>
    <w:p>
      <w:pPr>
        <w:pStyle w:val="SHTKBlockLabel"/>
        <w:keepNext/>
      </w:pPr>
      <w:r>
        <w:t xml:space="preserve">원문</w:t>
      </w:r>
    </w:p>
    <w:p>
      <w:pPr>
        <w:pStyle w:val="SHTKSourceText"/>
      </w:pPr>
      <w:r>
        <w:t xml:space="preserve">或有勤修多聞。或有辯說諸法。或有善持戒律。或有善持毘尼儀式。或有遊諸城邑聚落為人說法。有如是等諸比丘僧營事比丘。善取如是諸人心想。故經云。彼營事比丘。應當分別。常住僧物。不得與招提僧。招提僧物。</w:t>
      </w:r>
    </w:p>
    <w:p>
      <w:pPr>
        <w:pStyle w:val="SHTKBlockLabel"/>
        <w:keepNext/>
      </w:pPr>
      <w:r>
        <w:t xml:space="preserve">한국어 직역</w:t>
      </w:r>
    </w:p>
    <w:p>
      <w:pPr>
        <w:pStyle w:val="SHTKTranslationText"/>
      </w:pPr>
      <w:r>
        <w:t xml:space="preserve">혹 부지런히 다문을 닦는 이가 있으며, 혹 여러 법을 잘 변설하는 이가 있고, 혹 계율을 잘 지키는 이가 있으며, 혹 비니의 의식과 법도를 잘 지키는 이가 있고, 혹 여러 성읍과 마을을 돌아다니며 사람들에게 법을 설하는 이가 있다. 이와 같은 여러 비구승 가운데 일을 맡은 비구는, 이 여러 사람의 마음과 생각을 잘 헤아려야 한다. 그러므로 경에서 말한다. 그 일을 맡은 비구는, 마땅히 분별해야 한다. 상주승의 물건을, 초제승에게 주어서는 안 되고, 초제승의 물건을,</w:t>
      </w:r>
    </w:p>
    <w:p>
      <w:pPr>
        <w:pStyle w:val="SHTKBlockLabel"/>
        <w:keepNext/>
      </w:pPr>
      <w:r>
        <w:t xml:space="preserve">원문</w:t>
      </w:r>
    </w:p>
    <w:p>
      <w:pPr>
        <w:pStyle w:val="SHTKSourceText"/>
      </w:pPr>
      <w:r>
        <w:t xml:space="preserve">不得與常住僧(此二種物不得互用)常住僧物。</w:t>
      </w:r>
    </w:p>
    <w:p>
      <w:pPr>
        <w:pStyle w:val="SHTKBlockLabel"/>
        <w:keepNext/>
      </w:pPr>
      <w:r>
        <w:t xml:space="preserve">한국어 직역</w:t>
      </w:r>
    </w:p>
    <w:p>
      <w:pPr>
        <w:pStyle w:val="SHTKTranslationText"/>
      </w:pPr>
      <w:r>
        <w:t xml:space="preserve">상주승에게 주어서는 안 된다. (이 두 종류의 물건은 서로 섞어 써서는 안 된다.) 상주승의 물건과,</w:t>
      </w:r>
    </w:p>
    <w:p>
      <w:pPr>
        <w:pStyle w:val="SHTKBlockLabel"/>
        <w:keepNext/>
      </w:pPr>
      <w:r>
        <w:t xml:space="preserve">교감·번역 메모</w:t>
      </w:r>
    </w:p>
    <w:p>
      <w:pPr>
        <w:pStyle w:val="SHTKNoteSummary"/>
      </w:pPr>
      <w:r>
        <w:t>교감 요약 | [CBETA 교감] 상주승물과 초제승물의 상호 전용을 금하는 본문 협주 원주이다.</w:t>
      </w:r>
    </w:p>
    <w:p>
      <w:pPr>
        <w:pStyle w:val="SHTKNoteDetail"/>
      </w:pPr>
      <w:r>
        <w:t>• 저본 적용 구절 | 此二種物不得互用</w:t>
        <w:br/>
        <w:t>• 한국어 번역 | 이 두 종류의 물건은 서로 섞어 써서는 안 된다.</w:t>
        <w:br/>
        <w:t>• 한국어 해설 | 상주승물과 초제승물의 상호 전용을 금하는 본문 협주 원주이다.</w:t>
      </w:r>
    </w:p>
    <w:p>
      <w:pPr>
        <w:pStyle w:val="SHTKBlockLabel"/>
        <w:keepNext/>
      </w:pPr>
      <w:r>
        <w:t xml:space="preserve">원문</w:t>
      </w:r>
    </w:p>
    <w:p>
      <w:pPr>
        <w:pStyle w:val="SHTKSourceText"/>
      </w:pPr>
      <w:r>
        <w:t xml:space="preserve">招提僧物。</w:t>
      </w:r>
    </w:p>
    <w:p>
      <w:pPr>
        <w:pStyle w:val="SHTKBlockLabel"/>
        <w:keepNext/>
      </w:pPr>
      <w:r>
        <w:t xml:space="preserve">한국어 직역</w:t>
      </w:r>
    </w:p>
    <w:p>
      <w:pPr>
        <w:pStyle w:val="SHTKTranslationText"/>
      </w:pPr>
      <w:r>
        <w:t xml:space="preserve">초제승의 물건은,</w:t>
      </w:r>
    </w:p>
    <w:p>
      <w:pPr>
        <w:pStyle w:val="SHTKBlockLabel"/>
        <w:keepNext/>
      </w:pPr>
      <w:r>
        <w:t xml:space="preserve">원문</w:t>
      </w:r>
    </w:p>
    <w:p>
      <w:pPr>
        <w:pStyle w:val="SHTKSourceText"/>
      </w:pPr>
      <w:r>
        <w:t xml:space="preserve">不應與佛物共雜(佛物亦不得與二物[9]共雜)若常住僧物多。</w:t>
      </w:r>
    </w:p>
    <w:p>
      <w:pPr>
        <w:pStyle w:val="SHTKBlockLabel"/>
        <w:keepNext/>
      </w:pPr>
      <w:r>
        <w:t xml:space="preserve">한국어 직역</w:t>
      </w:r>
    </w:p>
    <w:p>
      <w:pPr>
        <w:pStyle w:val="SHTKTranslationText"/>
      </w:pPr>
      <w:r>
        <w:t xml:space="preserve">부처님의 물건과 섞어서는 안 된다. (부처님의 물건도 이 두 종류의 물건과 [9]섞어서는 안 된다.) 만약 상주승의 물건이 많고,</w:t>
      </w:r>
    </w:p>
    <w:p>
      <w:pPr>
        <w:pStyle w:val="SHTKBlockLabel"/>
        <w:keepNext/>
      </w:pPr>
      <w:r>
        <w:t xml:space="preserve">교감·번역 메모</w:t>
      </w:r>
    </w:p>
    <w:p>
      <w:pPr>
        <w:pStyle w:val="SHTKNoteSummary"/>
      </w:pPr>
      <w:r>
        <w:t>교감 요약 | [CBETA 교감] 불물과 두 종류 승물의 혼용을 금하는 본문 협주 원주이다.</w:t>
      </w:r>
    </w:p>
    <w:p>
      <w:pPr>
        <w:pStyle w:val="SHTKNoteDetail"/>
      </w:pPr>
      <w:r>
        <w:t>• 저본 적용 구절 | 佛物亦不得與二物共雜</w:t>
        <w:br/>
        <w:t>• 한국어 번역 | 부처님의 물건도 이 두 종류의 물건과 서로 섞어서는 안 된다.</w:t>
        <w:br/>
        <w:t>• 한국어 해설 | 불물과 두 종류 승물의 혼용을 금하는 본문 협주 원주이다.</w:t>
        <w:br/>
        <w:t>• 번역문 표시 | [구문 불확실]·[이문 검토 필요]</w:t>
      </w:r>
    </w:p>
    <w:p>
      <w:pPr>
        <w:pStyle w:val="SHTKNoteSummary"/>
      </w:pPr>
      <w:r>
        <w:t>교감 요약 | [CBETA 교감] 저본 「共」와 판본 이문 「∅」를 비교한다.</w:t>
      </w:r>
    </w:p>
    <w:p>
      <w:pPr>
        <w:pStyle w:val="SHTKNoteDetail"/>
      </w:pPr>
      <w:r>
        <w:t>• 원교감 원문 | 共【大】，∅【宋】【元】【明】【宮】</w:t>
        <w:br/>
        <w:t>• 교감 번호 | 0131009</w:t>
        <w:br/>
        <w:t>• 저본 독법 | 共</w:t>
        <w:br/>
        <w:t>• 저본 적용 구절 | 不應與佛物共雜(佛物亦不得與二物共雜)若常住僧物多。</w:t>
        <w:br/>
        <w:t>• 저본 기준 번역 | 부처님의 물건과 섞어서는 안 된다. (부처님의 물건도 이 두 종류의 물건과 [9]섞어서는 안 된다.) 만약 상주승의 물건이 많고,</w:t>
        <w:br/>
        <w:t>• 이문 독법 | ∅</w:t>
        <w:br/>
        <w:t>• 이문 적용 구절 | 不應與佛物共雜(佛物亦不得與二物共雜)若常住僧物多。 [해당 교감 구절 생략]</w:t>
        <w:br/>
        <w:t>• 의미 차이 | 이문 「∅」을 취하면 저본 「共」과 세부 어휘·수식 범위가 달라져 의미에 경미한 차이가 생긴다.</w:t>
        <w:br/>
        <w:t>• 번역 영향 판정 | [의미 차이 경미]</w:t>
        <w:br/>
        <w:t>• 출처 | CBETA T54n2123, 교감 번호 0131009.</w:t>
      </w:r>
    </w:p>
    <w:p>
      <w:pPr>
        <w:pStyle w:val="SHTKBlockLabel"/>
        <w:keepNext/>
      </w:pPr>
      <w:r>
        <w:t xml:space="preserve">원문</w:t>
      </w:r>
    </w:p>
    <w:p>
      <w:pPr>
        <w:pStyle w:val="SHTKSourceText"/>
      </w:pPr>
      <w:r>
        <w:t xml:space="preserve">而招提僧有所須者。營事比丘。應集僧行籌索欲。僧和合者。應以常住僧物分與招提僧。若如來塔或有所須。若欲敗壞者。若常住僧。</w:t>
      </w:r>
    </w:p>
    <w:p>
      <w:pPr>
        <w:pStyle w:val="SHTKBlockLabel"/>
        <w:keepNext/>
      </w:pPr>
      <w:r>
        <w:t xml:space="preserve">한국어 직역</w:t>
      </w:r>
    </w:p>
    <w:p>
      <w:pPr>
        <w:pStyle w:val="SHTKTranslationText"/>
      </w:pPr>
      <w:r>
        <w:t xml:space="preserve">초제승에게 필요한 것이 있다면, 일을 맡은 비구는, 승가를 모아 표를 돌려 의사를 물어야 한다. 승가가 화합한다면, 상주승의 물건을 나누어 초제승에게 주어야 한다. 만약 여래의 탑에 필요한 것이 있거나, 무너지고 상하려 한다면, 상주승이나,</w:t>
      </w:r>
    </w:p>
    <w:p>
      <w:pPr>
        <w:pStyle w:val="SHTKBlockLabel"/>
        <w:keepNext/>
      </w:pPr>
      <w:r>
        <w:t xml:space="preserve">원문</w:t>
      </w:r>
    </w:p>
    <w:p>
      <w:pPr>
        <w:pStyle w:val="SHTKSourceText"/>
      </w:pPr>
      <w:r>
        <w:t xml:space="preserve">若招提[10]僧物多者。</w:t>
      </w:r>
    </w:p>
    <w:p>
      <w:pPr>
        <w:pStyle w:val="SHTKBlockLabel"/>
        <w:keepNext/>
      </w:pPr>
      <w:r>
        <w:t xml:space="preserve">한국어 직역</w:t>
      </w:r>
    </w:p>
    <w:p>
      <w:pPr>
        <w:pStyle w:val="SHTKTranslationText"/>
      </w:pPr>
      <w:r>
        <w:t xml:space="preserve">초제[10]승의 물건이 많은 경우,</w:t>
      </w:r>
    </w:p>
    <w:p>
      <w:pPr>
        <w:pStyle w:val="SHTKBlockLabel"/>
        <w:keepNext/>
      </w:pPr>
      <w:r>
        <w:t xml:space="preserve">교감·번역 메모</w:t>
      </w:r>
    </w:p>
    <w:p>
      <w:pPr>
        <w:pStyle w:val="SHTKNoteSummary"/>
      </w:pPr>
      <w:r>
        <w:t>교감 요약 | [CBETA 교감] 저본 「僧」와 판본 이문 「增」를 비교한다.</w:t>
      </w:r>
    </w:p>
    <w:p>
      <w:pPr>
        <w:pStyle w:val="SHTKNoteDetail"/>
      </w:pPr>
      <w:r>
        <w:t>• 원교감 원문 | 僧【大】，增【明】</w:t>
        <w:br/>
        <w:t>• 교감 번호 | 0131010</w:t>
        <w:br/>
        <w:t>• 저본 독법 | 僧</w:t>
        <w:br/>
        <w:t>• 저본 적용 구절 | 若招提僧物多者。</w:t>
        <w:br/>
        <w:t>• 저본 기준 번역 | 초제[10]승의 물건이 많은 경우,</w:t>
        <w:br/>
        <w:t>• 이문 독법 | 增</w:t>
        <w:br/>
        <w:t>• 이문 적용 구절 | 若招提增物多者。</w:t>
        <w:br/>
        <w:t>• 의미 차이 | 저본 「招提僧物」은 초제승의 물건이라는 통상 구문이다.</w:t>
        <w:br/>
        <w:t>• 번역 영향 판정 | [판단 유보]</w:t>
        <w:br/>
        <w:t>• 번역문 표시 | [이문 검토 필요]</w:t>
        <w:br/>
        <w:t>• 출처 | CBETA T54n2123, 교감 번호 0131010.</w:t>
      </w:r>
    </w:p>
    <w:p>
      <w:pPr>
        <w:pStyle w:val="SHTKBlockLabel"/>
        <w:keepNext/>
      </w:pPr>
      <w:r>
        <w:t xml:space="preserve">원문</w:t>
      </w:r>
    </w:p>
    <w:p>
      <w:pPr>
        <w:pStyle w:val="SHTKSourceText"/>
      </w:pPr>
      <w:r>
        <w:t xml:space="preserve">營事比丘。</w:t>
      </w:r>
    </w:p>
    <w:p>
      <w:pPr>
        <w:pStyle w:val="SHTKBlockLabel"/>
        <w:keepNext/>
      </w:pPr>
      <w:r>
        <w:t xml:space="preserve">한국어 직역</w:t>
      </w:r>
    </w:p>
    <w:p>
      <w:pPr>
        <w:pStyle w:val="SHTKTranslationText"/>
      </w:pPr>
      <w:r>
        <w:t xml:space="preserve">일을 맡은 비구는,</w:t>
      </w:r>
    </w:p>
    <w:p>
      <w:pPr>
        <w:pStyle w:val="SHTKBlockLabel"/>
        <w:keepNext/>
      </w:pPr>
      <w:r>
        <w:t xml:space="preserve">원문</w:t>
      </w:r>
    </w:p>
    <w:p>
      <w:pPr>
        <w:pStyle w:val="SHTKSourceText"/>
      </w:pPr>
      <w:r>
        <w:t xml:space="preserve">應集[11]僧行籌索欲。</w:t>
      </w:r>
    </w:p>
    <w:p>
      <w:pPr>
        <w:pStyle w:val="SHTKBlockLabel"/>
        <w:keepNext/>
      </w:pPr>
      <w:r>
        <w:t xml:space="preserve">한국어 직역</w:t>
      </w:r>
    </w:p>
    <w:p>
      <w:pPr>
        <w:pStyle w:val="SHTKTranslationText"/>
      </w:pPr>
      <w:r>
        <w:t xml:space="preserve">승가를 모아 [11]표를 돌리고 의사를 물어,</w:t>
      </w:r>
    </w:p>
    <w:p>
      <w:pPr>
        <w:pStyle w:val="SHTKBlockLabel"/>
        <w:keepNext/>
      </w:pPr>
      <w:r>
        <w:t xml:space="preserve">교감·번역 메모</w:t>
      </w:r>
    </w:p>
    <w:p>
      <w:pPr>
        <w:pStyle w:val="SHTKNoteSummary"/>
      </w:pPr>
      <w:r>
        <w:t>교감 요약 | [CBETA 교감] 저본 「僧」와 판본 이문 「∅」를 비교한다.</w:t>
      </w:r>
    </w:p>
    <w:p>
      <w:pPr>
        <w:pStyle w:val="SHTKNoteDetail"/>
      </w:pPr>
      <w:r>
        <w:t>• 원교감 원문 | 僧【大】，∅【宋】【元】【明】【宮】</w:t>
        <w:br/>
        <w:t>• 교감 번호 | 0131011</w:t>
        <w:br/>
        <w:t>• 저본 독법 | 僧</w:t>
        <w:br/>
        <w:t>• 저본 적용 구절 | 應集僧行籌索欲。</w:t>
        <w:br/>
        <w:t>• 저본 기준 번역 | 승가를 모아 [11]표를 돌리고 의사를 물어,</w:t>
        <w:br/>
        <w:t>• 이문 독법 | ∅</w:t>
        <w:br/>
        <w:t>• 이문 적용 구절 | 應集行籌索欲。</w:t>
        <w:br/>
        <w:t>• 의미 차이 | 이문 「∅」을 취하면 저본 「僧」과 세부 어휘·수식 범위가 달라져 의미에 경미한 차이가 생긴다.</w:t>
        <w:br/>
        <w:t>• 번역 영향 판정 | [의미 차이 경미]</w:t>
        <w:br/>
        <w:t>• 출처 | CBETA T54n2123, 교감 번호 0131011.</w:t>
      </w:r>
    </w:p>
    <w:p>
      <w:pPr>
        <w:pStyle w:val="SHTKBlockLabel"/>
        <w:keepNext/>
      </w:pPr>
      <w:r>
        <w:t xml:space="preserve">원문</w:t>
      </w:r>
    </w:p>
    <w:p>
      <w:pPr>
        <w:pStyle w:val="SHTKSourceText"/>
      </w:pPr>
      <w:r>
        <w:t xml:space="preserve">作如是言。是佛塔壞。今有所須。此常住僧物。招提僧物多。大德僧聽。若僧時到。僧忍聽。若僧不惜所得施物。若常住僧物。招提僧物。我今持用修治佛塔。若僧不和合。營事比丘。應勸化在家人。求索財物。修治佛塔。若佛物多者。不得分與常住招提僧。何以故。於此物中應生世尊想。佛所有物乃至一線。皆是施主信心施佛。是故諸天世人。於此物中生佛塔想。而況寶物。若於佛塔中。寧令風吹雨爛破盡。不應以此衣貿易寶物。何以故。如來塔物。無人能與作價者。又佛無所須故。如是營事人者。三寶之物。不應令雜。以自雜用。得大苦報。若受一劫若過一劫。以侵三寶物故。</w:t>
      </w:r>
    </w:p>
    <w:p>
      <w:pPr>
        <w:pStyle w:val="SHTKBlockLabel"/>
        <w:keepNext/>
      </w:pPr>
      <w:r>
        <w:t xml:space="preserve">한국어 직역</w:t>
      </w:r>
    </w:p>
    <w:p>
      <w:pPr>
        <w:pStyle w:val="SHTKTranslationText"/>
      </w:pPr>
      <w:r>
        <w:t xml:space="preserve">이렇게 말해야 한다. “이 불탑이 무너져, 지금 필요한 것이 있습니다. 이 상주승의 물건과, 초제승의 물건이 많으니, 대덕 승가께서는 들으십시오. 승가가 때가 되었다고 여기고, 승가가 허락하여 받아들인다면, 승가가 얻은 보시물을 아끼지 않는 경우, 상주승의 물건이나, 초제승의 물건을, 제가 지금 가져다가 불탑을 수리하는 데 쓰겠습니다.” 만약 승가가 화합하지 않는다면, 일을 맡은 비구는, 재가자들에게 권하여, 재물을 구하고 모아, 불탑을 수리해야 한다. 만약 부처님의 물건이 많더라도, 상주승이나 초제승에게 나누어 주어서는 안 된다. 무슨 까닭인가. 이 물건에 대하여 마땅히 세존이라는 생각을 내야 하기 때문이다. 부처님께 속한 물건은 한 올의 실에 이르기까지, 모두 시주가 신심으로 부처님께 보시한 것이다. 그러므로 모든 천신과 세상 사람은, 이 물건에 대하여 불탑이라는 생각을 낸다. 하물며 보물은 말할 것도 없다. 만약 불탑 안에 있는 물건이라면, 차라리 바람에 날리고 비에 젖어 썩고 부서져 다 없어지게 할지언정, 이 옷을 가지고 보물과 교환해서는 안 된다. 무슨 까닭인가. 여래의 탑에 속한 물건은, 그 값을 매길 사람이 없기 때문이다. 또 부처님께서는 필요한 것이 없으시기 때문이다. 이와 같이 일을 맡은 사람은, 삼보의 물건을, 서로 섞이게 해서는 안 된다. 제멋대로 섞어 쓰면, 큰 괴로운 과보를 받는다. 한 겁 동안 혹은 한 겁을 넘도록 그 과보를 받는데, 삼보의 물건을 침해했기 때문이다.</w:t>
      </w:r>
    </w:p>
    <w:p>
      <w:pPr>
        <w:pStyle w:val="SHTKBlockLabel"/>
        <w:keepNext/>
      </w:pPr>
      <w:r>
        <w:t xml:space="preserve">위치표지</w:t>
      </w:r>
    </w:p>
    <w:p>
      <w:pPr>
        <w:pStyle w:val="SHTKPositionMarker"/>
      </w:pPr>
      <w:bookmarkStart w:id="899" w:name="loc_0131b13"/>
      <w:r>
        <w:t xml:space="preserve">[0131b13]</w:t>
      </w:r>
      <w:bookmarkEnd w:id="899"/>
    </w:p>
    <w:p>
      <w:pPr>
        <w:pStyle w:val="SHTKBlockLabel"/>
        <w:keepNext/>
      </w:pPr>
      <w:r>
        <w:t xml:space="preserve">원문</w:t>
      </w:r>
    </w:p>
    <w:p>
      <w:pPr>
        <w:pStyle w:val="SHTKSourceText"/>
      </w:pPr>
      <w:r>
        <w:t xml:space="preserve">又寶梁經云。佛言。營事比丘。若生瞋心。於持戒大德人所。以自在故。</w:t>
      </w:r>
    </w:p>
    <w:p>
      <w:pPr>
        <w:pStyle w:val="SHTKBlockLabel"/>
        <w:keepNext/>
      </w:pPr>
      <w:r>
        <w:t xml:space="preserve">한국어 직역</w:t>
      </w:r>
    </w:p>
    <w:p>
      <w:pPr>
        <w:pStyle w:val="SHTKTranslationText"/>
      </w:pPr>
      <w:r>
        <w:t xml:space="preserve">또 《보량경》에서 말한다. 부처님께서 말씀하셨다. “일을 맡은 비구가, 성내는 마음을 내어, 계를 지키는 대덕에게, 자기에게 권한이 있다는 이유로,</w:t>
      </w:r>
    </w:p>
    <w:p>
      <w:pPr>
        <w:pStyle w:val="SHTKBlockLabel"/>
        <w:keepNext/>
      </w:pPr>
      <w:r>
        <w:t xml:space="preserve">원문</w:t>
      </w:r>
    </w:p>
    <w:p>
      <w:pPr>
        <w:pStyle w:val="SHTKSourceText"/>
      </w:pPr>
      <w:r>
        <w:t xml:space="preserve">[12]馳令役使。</w:t>
      </w:r>
    </w:p>
    <w:p>
      <w:pPr>
        <w:pStyle w:val="SHTKBlockLabel"/>
        <w:keepNext/>
      </w:pPr>
      <w:r>
        <w:t xml:space="preserve">한국어 직역</w:t>
      </w:r>
    </w:p>
    <w:p>
      <w:pPr>
        <w:pStyle w:val="SHTKTranslationText"/>
      </w:pPr>
      <w:r>
        <w:t xml:space="preserve">[12]몰아붙여 일을 시키면,</w:t>
      </w:r>
    </w:p>
    <w:p>
      <w:pPr>
        <w:pStyle w:val="SHTKBlockLabel"/>
        <w:keepNext/>
      </w:pPr>
      <w:r>
        <w:t xml:space="preserve">교감·번역 메모</w:t>
      </w:r>
    </w:p>
    <w:p>
      <w:pPr>
        <w:pStyle w:val="SHTKNoteSummary"/>
      </w:pPr>
      <w:r>
        <w:t>교감 요약 | [CBETA 교감] 저본 「馳」와 판본 이문 「驅」를 비교한다.</w:t>
      </w:r>
    </w:p>
    <w:p>
      <w:pPr>
        <w:pStyle w:val="SHTKNoteDetail"/>
      </w:pPr>
      <w:r>
        <w:t>• 원교감 원문 | 馳【大】，驅【宋】【元】【明】【宮】</w:t>
        <w:br/>
        <w:t>• 교감 번호 | 0131012</w:t>
        <w:br/>
        <w:t>• 저본 독법 | 馳</w:t>
        <w:br/>
        <w:t>• 저본 적용 구절 | 馳令役使。</w:t>
        <w:br/>
        <w:t>• 저본 기준 번역 | [12]몰아붙여 일을 시키면,</w:t>
        <w:br/>
        <w:t>• 이문 독법 | 驅</w:t>
        <w:br/>
        <w:t>• 이문 적용 구절 | 驅令役使。</w:t>
        <w:br/>
        <w:t>• 의미 차이 | 이문 「驅」을 취하면 저본 「馳」과 세부 어휘·수식 범위가 달라져 의미에 경미한 차이가 생긴다.</w:t>
        <w:br/>
        <w:t>• 번역 영향 판정 | [의미 차이 경미]</w:t>
        <w:br/>
        <w:t>• 출처 | CBETA T54n2123, 교감 번호 0131012.</w:t>
      </w:r>
    </w:p>
    <w:p>
      <w:pPr>
        <w:pStyle w:val="SHTKBlockLabel"/>
        <w:keepNext/>
      </w:pPr>
      <w:r>
        <w:t xml:space="preserve">원문</w:t>
      </w:r>
    </w:p>
    <w:p>
      <w:pPr>
        <w:pStyle w:val="SHTKSourceText"/>
      </w:pPr>
      <w:r>
        <w:t xml:space="preserve">故墮地獄。</w:t>
      </w:r>
    </w:p>
    <w:p>
      <w:pPr>
        <w:pStyle w:val="SHTKBlockLabel"/>
        <w:keepNext/>
      </w:pPr>
      <w:r>
        <w:t xml:space="preserve">한국어 직역</w:t>
      </w:r>
    </w:p>
    <w:p>
      <w:pPr>
        <w:pStyle w:val="SHTKTranslationText"/>
      </w:pPr>
      <w:r>
        <w:t xml:space="preserve">그 때문에 지옥에 떨어진다.</w:t>
      </w:r>
    </w:p>
    <w:p>
      <w:pPr>
        <w:pStyle w:val="SHTKBlockLabel"/>
        <w:keepNext/>
      </w:pPr>
      <w:r>
        <w:t xml:space="preserve">원문</w:t>
      </w:r>
    </w:p>
    <w:p>
      <w:pPr>
        <w:pStyle w:val="SHTKSourceText"/>
      </w:pPr>
      <w:r>
        <w:t xml:space="preserve">若得為人作奴僕為主[13]苦人所鞭打。</w:t>
      </w:r>
    </w:p>
    <w:p>
      <w:pPr>
        <w:pStyle w:val="SHTKBlockLabel"/>
        <w:keepNext/>
      </w:pPr>
      <w:r>
        <w:t xml:space="preserve">한국어 직역</w:t>
      </w:r>
    </w:p>
    <w:p>
      <w:pPr>
        <w:pStyle w:val="SHTKTranslationText"/>
      </w:pPr>
      <w:r>
        <w:t xml:space="preserve">만약 사람으로 태어나도 남의 종이 되어 주인인 [13]모진 사람에게 채찍질을 당한다.</w:t>
      </w:r>
    </w:p>
    <w:p>
      <w:pPr>
        <w:pStyle w:val="SHTKBlockLabel"/>
        <w:keepNext/>
      </w:pPr>
      <w:r>
        <w:t xml:space="preserve">교감·번역 메모</w:t>
      </w:r>
    </w:p>
    <w:p>
      <w:pPr>
        <w:pStyle w:val="SHTKNoteSummary"/>
      </w:pPr>
      <w:r>
        <w:t>교감 요약 | [CBETA 교감] 저본 「苦」와 판본 이문 「苦役」를 비교한다.</w:t>
      </w:r>
    </w:p>
    <w:p>
      <w:pPr>
        <w:pStyle w:val="SHTKNoteDetail"/>
      </w:pPr>
      <w:r>
        <w:t>• 원교감 원문 | 苦【大】，苦役【宋】【元】【明】【宮】</w:t>
        <w:br/>
        <w:t>• 교감 번호 | 0131013</w:t>
        <w:br/>
        <w:t>• 저본 독법 | 苦</w:t>
        <w:br/>
        <w:t>• 저본 적용 구절 | 若得為人作奴僕為主苦人所鞭打。</w:t>
        <w:br/>
        <w:t>• 저본 기준 번역 | 만약 사람으로 태어나도 남의 종이 되어 주인인 [13]모진 사람에게 채찍질을 당한다.</w:t>
        <w:br/>
        <w:t>• 이문 독법 | 苦役</w:t>
        <w:br/>
        <w:t>• 이문 적용 구절 | 若得為人作奴僕為主苦役人所鞭打。</w:t>
        <w:br/>
        <w:t>• 의미 차이 | 저본 「為主苦人所鞭打」는 “주인이 된 모진 사람에게 채찍질당하다”로 읽었지만 구문이 매끄럽지 않다. 이문 「苦役」은 ‘고역을 시키는 사람/고역’과의 결합 가능성을 열어 문장 구조가 달라진다.</w:t>
        <w:br/>
        <w:t>• 번역 영향 판정 | [문장 구조 변화]</w:t>
        <w:br/>
        <w:t>• 번역문 표시 | [구문 불확실]·[이문 검토 필요]</w:t>
        <w:br/>
        <w:t>• 출처 | CBETA T54n2123, 교감 번호 0131013.</w:t>
      </w:r>
    </w:p>
    <w:p>
      <w:pPr>
        <w:pStyle w:val="SHTKBlockLabel"/>
        <w:keepNext/>
      </w:pPr>
      <w:r>
        <w:t xml:space="preserve">원문</w:t>
      </w:r>
    </w:p>
    <w:p>
      <w:pPr>
        <w:pStyle w:val="SHTKSourceText"/>
      </w:pPr>
      <w:r>
        <w:t xml:space="preserve">又營事比丘。以自在故。更作重制過僧常限。謫罰比丘。非時令作。以此不善根故。墮於多釘小地獄中。生此中已。以百千釘。釘挓其身。其身熾然如大火聚。又營事比丘。於持戒有大德所。以重事怖之。以瞋心語故。生地獄中。其所得舌長五百由旬。以百千釘而釘其舌。一一釘中出大火焰。又營事比丘。數得僧物。慳惜藏舉。或非時與僧。或復難與。</w:t>
      </w:r>
    </w:p>
    <w:p>
      <w:pPr>
        <w:pStyle w:val="SHTKBlockLabel"/>
        <w:keepNext/>
      </w:pPr>
      <w:r>
        <w:t xml:space="preserve">한국어 직역</w:t>
      </w:r>
    </w:p>
    <w:p>
      <w:pPr>
        <w:pStyle w:val="SHTKTranslationText"/>
      </w:pPr>
      <w:r>
        <w:t xml:space="preserve">또 일을 맡은 비구가, 자기에게 권한이 있다는 이유로, 승가의 평상 규정보다 더 무거운 규제를 따로 만들어, 비구를 벌하고, 때가 아닌데 일을 시킨다면, 이 불선근 때문에, 못이 많은 소지옥에 떨어진다. 그곳에 태어난 뒤에는, 백천 개의 못으로, 그 몸을 찔러 박는다. 그 몸은 활활 타올라 큰 불무더기와 같다. 또 일을 맡은 비구가, 계를 지키고 큰 덕이 있는 사람에게, 중한 일로 겁을 주고, 성내는 마음으로 말한다면, 지옥에 태어난다. 그가 얻는 혀는 길이가 오백 유순이나 되고, 백천 개의 못으로 그 혀를 찔러 박는다. 못 하나하나에서 큰 불꽃이 나온다. 또 일을 맡은 비구가, 거듭 승가의 물건을 받아, 아끼고 감추어 두며, 혹 때가 아닌 때에 승가에게 주거나, 혹 주기를 어렵게 하거나,</w:t>
      </w:r>
    </w:p>
    <w:p>
      <w:pPr>
        <w:pStyle w:val="SHTKBlockLabel"/>
        <w:keepNext/>
      </w:pPr>
      <w:r>
        <w:t xml:space="preserve">원문</w:t>
      </w:r>
    </w:p>
    <w:p>
      <w:pPr>
        <w:pStyle w:val="SHTKSourceText"/>
      </w:pPr>
      <w:r>
        <w:t xml:space="preserve">或[14]因苦與。</w:t>
      </w:r>
    </w:p>
    <w:p>
      <w:pPr>
        <w:pStyle w:val="SHTKBlockLabel"/>
        <w:keepNext/>
      </w:pPr>
      <w:r>
        <w:t xml:space="preserve">한국어 직역</w:t>
      </w:r>
    </w:p>
    <w:p>
      <w:pPr>
        <w:pStyle w:val="SHTKTranslationText"/>
      </w:pPr>
      <w:r>
        <w:t xml:space="preserve">혹 [14]괴롭게 한 뒤에 주거나,</w:t>
      </w:r>
    </w:p>
    <w:p>
      <w:pPr>
        <w:pStyle w:val="SHTKBlockLabel"/>
        <w:keepNext/>
      </w:pPr>
      <w:r>
        <w:t xml:space="preserve">교감·번역 메모</w:t>
      </w:r>
    </w:p>
    <w:p>
      <w:pPr>
        <w:pStyle w:val="SHTKNoteSummary"/>
      </w:pPr>
      <w:r>
        <w:t>교감 요약 | [CBETA 교감] 저본 「因」와 판본 이문 「困」를 비교한다.</w:t>
      </w:r>
    </w:p>
    <w:p>
      <w:pPr>
        <w:pStyle w:val="SHTKNoteDetail"/>
      </w:pPr>
      <w:r>
        <w:t>• 원교감 원문 | 因【大】，困【宋】【元】【明】【宮】</w:t>
        <w:br/>
        <w:t>• 교감 번호 | 0131014</w:t>
        <w:br/>
        <w:t>• 저본 독법 | 因</w:t>
        <w:br/>
        <w:t>• 저본 적용 구절 | 或因苦與。</w:t>
        <w:br/>
        <w:t>• 저본 기준 번역 | 혹 [14]괴롭게 한 뒤에 주거나,</w:t>
        <w:br/>
        <w:t>• 이문 독법 | 困</w:t>
        <w:br/>
        <w:t>• 이문 적용 구절 | 或困苦與。</w:t>
        <w:br/>
        <w:t>• 의미 차이 | 저본 「因苦與」는 괴롭게 한 일을 계기로 주는 것으로 읽을 수 있고, 이문 「困苦與」는 “곤궁하게 하며 주다”라는 상태를 더 직접 나타낸다.</w:t>
        <w:br/>
        <w:t>• 번역 영향 판정 | [의미 차이 있음]</w:t>
        <w:br/>
        <w:t>• 번역문 표시 | [이문 검토 필요]</w:t>
        <w:br/>
        <w:t>• 출처 | CBETA T54n2123, 교감 번호 0131014.</w:t>
      </w:r>
    </w:p>
    <w:p>
      <w:pPr>
        <w:pStyle w:val="SHTKBlockLabel"/>
        <w:keepNext/>
      </w:pPr>
      <w:r>
        <w:t xml:space="preserve">원문</w:t>
      </w:r>
    </w:p>
    <w:p>
      <w:pPr>
        <w:pStyle w:val="SHTKSourceText"/>
      </w:pPr>
      <w:r>
        <w:t xml:space="preserve">或少與或不與。或有與者。或不與者。以此不善根故。有穢惡餓鬼常食糞丸。此人命終當生其中。於百千歲常不得食或時食變為糞屎。或作膿血。是故迦葉營事比丘。寧自噉身肉。終不雜用三寶之物作衣鉢飲食。</w:t>
      </w:r>
    </w:p>
    <w:p>
      <w:pPr>
        <w:pStyle w:val="SHTKBlockLabel"/>
        <w:keepNext/>
      </w:pPr>
      <w:r>
        <w:t xml:space="preserve">한국어 직역</w:t>
      </w:r>
    </w:p>
    <w:p>
      <w:pPr>
        <w:pStyle w:val="SHTKTranslationText"/>
      </w:pPr>
      <w:r>
        <w:t xml:space="preserve">혹 적게 주거나 혹 주지 않거나, 혹 어떤 이에게는 주고, 어떤 이에게는 주지 않는다면, 이 불선근 때문에, 더럽고 악한 아귀가 되어 늘 똥덩이를 먹는다. 이 사람은 목숨을 마치고 그 가운데 태어나, 백천 년 동안 늘 먹지 못하거나 때로는 음식이 변하여 똥오줌이 되고, 혹 고름과 피가 된다. 그러므로 가섭아, 일을 맡은 비구는, 차라리 자기 몸의 살을 먹을지언정, 끝내 삼보의 물건을 섞어 옷·발우·음식으로 써서는 안 된다.”</w:t>
      </w:r>
    </w:p>
    <w:p>
      <w:pPr>
        <w:pStyle w:val="SHTKBlockLabel"/>
        <w:keepNext/>
      </w:pPr>
      <w:r>
        <w:t xml:space="preserve">위치표지</w:t>
      </w:r>
    </w:p>
    <w:p>
      <w:pPr>
        <w:pStyle w:val="SHTKPositionMarker"/>
      </w:pPr>
      <w:bookmarkStart w:id="900" w:name="loc_0131b29"/>
      <w:r>
        <w:t xml:space="preserve">[0131b29]</w:t>
      </w:r>
      <w:bookmarkEnd w:id="900"/>
    </w:p>
    <w:p>
      <w:pPr>
        <w:pStyle w:val="SHTKBlockLabel"/>
        <w:keepNext/>
      </w:pPr>
      <w:r>
        <w:t xml:space="preserve">원문</w:t>
      </w:r>
    </w:p>
    <w:p>
      <w:pPr>
        <w:pStyle w:val="SHTKSourceText"/>
      </w:pPr>
      <w:r>
        <w:t xml:space="preserve">第四盜凡物者如善見論云。為他別人乃至三寶。守護財物。若謹慎掌護堅鎖藏戶。而賊從孔中屋中竊取。或逼迫取。非守物人能禁限者。但望本主結罪。皆不合徵。若主掌懈慢。不勤守護為賊所偷者。掌物人償之。以望守護主結罪故。十誦律云。遠處受他寄物。在道損破。若好心捉破者。不應償。惡心捉破者須償。若借他物。不問好心惡心。若破一切須償。又十誦律云。賊偷物來。或好心施。或因他逐恐怖故施得取。以成物主故。但莫從賊乞。自與者得取。已染壞色著。</w:t>
      </w:r>
    </w:p>
    <w:p>
      <w:pPr>
        <w:pStyle w:val="SHTKBlockLabel"/>
        <w:keepNext/>
      </w:pPr>
      <w:r>
        <w:t xml:space="preserve">한국어 직역</w:t>
      </w:r>
    </w:p>
    <w:p>
      <w:pPr>
        <w:pStyle w:val="SHTKTranslationText"/>
      </w:pPr>
      <w:r>
        <w:t xml:space="preserve">넷째, 일반인의 물건을 훔치는 것이다. 《선견론》에서 말한 것과 같다. 다른 개인이나 나아가 삼보를 위하여, 재물을 지키는 사람이, 삼가 잘 지키고 문을 단단히 잠가 두었는데, 도둑이 구멍이나 지붕을 통해 훔쳐 가거나, 혹 위협하여 빼앗아 가는 것이, 물건을 지키는 사람이 막을 수 있는 일이 아니었다면, 오직 본래 주인을 기준으로 죄가 성립하므로, 지키던 사람에게 모두 배상을 요구해서는 안 된다. 만약 관리자가 태만하여, 부지런히 지키지 않아 도둑에게 도난당했다면, 물건을 맡은 사람이 배상해야 한다. 지켜야 할 책임자를 기준으로 죄가 성립하기 때문이다. 《십송률》에서 말한다. 먼 곳에서 남의 맡긴 물건을 받아, 길에서 손상되었을 때, 좋은 마음으로 다루다가 부서졌다면, 배상하지 않아도 된다. 악한 마음으로 다루다가 부서졌다면 반드시 배상해야 한다. 남의 물건을 빌린 경우에는, 좋은 마음인지 악한 마음인지 묻지 않고, 부서뜨렸다면 모두 반드시 배상해야 한다. 또 《십송률》에서 말한다. 도둑이 훔친 물건을 가지고 와서, 혹 좋은 마음으로 보시하거나, 혹 다른 이에게 쫓겨 두려워서 주는 경우에는 받아도 된다. 이미 그 물건의 주인이 되었기 때문이다. 다만 도둑에게 먼저 달라고 청해서는 안 된다. 도둑이 스스로 주면 받을 수 있다. 이미 물들여 빛을 바꾸어 입었더라도,</w:t>
      </w:r>
    </w:p>
    <w:p>
      <w:pPr>
        <w:pStyle w:val="SHTKBlockLabel"/>
        <w:keepNext/>
      </w:pPr>
      <w:r>
        <w:t xml:space="preserve">원문</w:t>
      </w:r>
    </w:p>
    <w:p>
      <w:pPr>
        <w:pStyle w:val="SHTKSourceText"/>
      </w:pPr>
      <w:r>
        <w:t xml:space="preserve">有主識認[15]者應還。</w:t>
      </w:r>
    </w:p>
    <w:p>
      <w:pPr>
        <w:pStyle w:val="SHTKBlockLabel"/>
        <w:keepNext/>
      </w:pPr>
      <w:r>
        <w:t xml:space="preserve">한국어 직역</w:t>
      </w:r>
    </w:p>
    <w:p>
      <w:pPr>
        <w:pStyle w:val="SHTKTranslationText"/>
      </w:pPr>
      <w:r>
        <w:t xml:space="preserve">주인이 알아보고 [15]인정하면 돌려주어야 한다.</w:t>
      </w:r>
    </w:p>
    <w:p>
      <w:pPr>
        <w:pStyle w:val="SHTKBlockLabel"/>
        <w:keepNext/>
      </w:pPr>
      <w:r>
        <w:t xml:space="preserve">교감·번역 메모</w:t>
      </w:r>
    </w:p>
    <w:p>
      <w:pPr>
        <w:pStyle w:val="SHTKNoteSummary"/>
      </w:pPr>
      <w:r>
        <w:t>교감 요약 | [CBETA 교감] 저본 「者」와 판본 이문 「取者」를 비교한다.</w:t>
      </w:r>
    </w:p>
    <w:p>
      <w:pPr>
        <w:pStyle w:val="SHTKNoteDetail"/>
      </w:pPr>
      <w:r>
        <w:t>• 원교감 원문 | 者【大】，取者【宋】【元】【明】【宮】</w:t>
        <w:br/>
        <w:t>• 교감 번호 | 0131015</w:t>
        <w:br/>
        <w:t>• 저본 독법 | 者</w:t>
        <w:br/>
        <w:t>• 저본 적용 구절 | 有主識認者應還。</w:t>
        <w:br/>
        <w:t>• 저본 기준 번역 | 주인이 알아보고 [15]인정하면 돌려주어야 한다.</w:t>
        <w:br/>
        <w:t>• 이문 독법 | 取者</w:t>
        <w:br/>
        <w:t>• 이문 적용 구절 | 有主識認取者應還。</w:t>
        <w:br/>
        <w:t>• 의미 차이 | 이문 「取者」을 취하면 저본 「者」과 세부 어휘·수식 범위가 달라져 의미에 경미한 차이가 생긴다.</w:t>
        <w:br/>
        <w:t>• 번역 영향 판정 | [의미 차이 경미]</w:t>
        <w:br/>
        <w:t>• 출처 | CBETA T54n2123, 교감 번호 0131015.</w:t>
      </w:r>
    </w:p>
    <w:p>
      <w:pPr>
        <w:pStyle w:val="SHTKBlockLabel"/>
        <w:keepNext/>
      </w:pPr>
      <w:r>
        <w:t xml:space="preserve">원문</w:t>
      </w:r>
    </w:p>
    <w:p>
      <w:pPr>
        <w:pStyle w:val="SHTKSourceText"/>
      </w:pPr>
      <w:r>
        <w:t xml:space="preserve">又摩德勒伽論云。若狂人自持物施。不知父母親眷者得取。若父母可知。不自手與者不得取。又十誦律云。若取他虎殘肉者犯小罪。由不斷望故。若取師子殘者不犯。由斷望故。又薩婆多論云。</w:t>
      </w:r>
    </w:p>
    <w:p>
      <w:pPr>
        <w:pStyle w:val="SHTKBlockLabel"/>
        <w:keepNext/>
      </w:pPr>
      <w:r>
        <w:t xml:space="preserve">한국어 직역</w:t>
      </w:r>
    </w:p>
    <w:p>
      <w:pPr>
        <w:pStyle w:val="SHTKTranslationText"/>
      </w:pPr>
      <w:r>
        <w:t xml:space="preserve">또 《마득륵가론》에서 말한다. 만약 미친 사람이 스스로 물건을 가지고 와 보시했는데, 그 부모나 친족을 알 수 없다면 받을 수 있다. 부모를 알 수 있다면, 그들이 직접 주지 않은 것은 받아서는 안 된다. 또 《십송률》에서 말한다. 남은 호랑이의 먹이를 취하면 작은 죄를 범한다. 아직 주인의 기대가 끊어지지 않았기 때문이다. 사자가 먹다 남긴 것을 취하면 범하지 않는다. 주인의 기대가 끊어졌기 때문이다. 또 《살바다론》에서 말한다.</w:t>
      </w:r>
    </w:p>
    <w:p>
      <w:pPr>
        <w:pStyle w:val="SHTKBlockLabel"/>
        <w:keepNext/>
      </w:pPr>
      <w:r>
        <w:t xml:space="preserve">원문</w:t>
      </w:r>
    </w:p>
    <w:p>
      <w:pPr>
        <w:pStyle w:val="SHTKSourceText"/>
      </w:pPr>
      <w:r>
        <w:t xml:space="preserve">盜一切鳥獸殘者得小罪(今時儉世多有俗人[16]毀他鼠窟取其貯[17]栗胡桃[18]雜果子等[19]准此犯[20]罪)四分律云。</w:t>
      </w:r>
    </w:p>
    <w:p>
      <w:pPr>
        <w:pStyle w:val="SHTKBlockLabel"/>
        <w:keepNext/>
      </w:pPr>
      <w:r>
        <w:t xml:space="preserve">한국어 직역</w:t>
      </w:r>
    </w:p>
    <w:p>
      <w:pPr>
        <w:pStyle w:val="SHTKTranslationText"/>
      </w:pPr>
      <w:r>
        <w:t xml:space="preserve">모든 새나 짐승이 남긴 것을 훔쳐 취하면 작은 죄를 얻는다. (오늘날 흉년이 들면 속인 가운데 남의 쥐구멍을 허물어 그 안에 저장된 [17]밤·호두·[18]잡과실 등을 취하는 이가 많은데, [19]이에 준하면 [20]죄를 범한다.) 《사분율》에서 말한다.</w:t>
      </w:r>
    </w:p>
    <w:p>
      <w:pPr>
        <w:pStyle w:val="SHTKBlockLabel"/>
        <w:keepNext/>
      </w:pPr>
      <w:r>
        <w:t xml:space="preserve">교감·번역 메모</w:t>
      </w:r>
    </w:p>
    <w:p>
      <w:pPr>
        <w:pStyle w:val="SHTKNoteSummary"/>
      </w:pPr>
      <w:r>
        <w:t>교감 요약 | [CBETA 교감] 동물이 모아 둔 물건을 취하는 규정을 현실 사례에 적용한 본문 협주 원주이다.</w:t>
      </w:r>
    </w:p>
    <w:p>
      <w:pPr>
        <w:pStyle w:val="SHTKNoteDetail"/>
      </w:pPr>
      <w:r>
        <w:t>• 저본 적용 구절 | 今時儉世多有俗人毀他鼠窟取其貯栗胡桃雜果子等准此犯罪</w:t>
        <w:br/>
        <w:t>• 한국어 번역 | 흉년에 속인이 남의 쥐구멍을 허물어 저장된 밤·호두·잡과실 등을 취하는 것도 이에 준하여 죄가 된다.</w:t>
        <w:br/>
        <w:t>• 한국어 해설 | 동물이 모아 둔 물건을 취하는 규정을 현실 사례에 적용한 본문 협주 원주이다.</w:t>
        <w:br/>
        <w:t>• 번역문 표시 | [이문 검토 필요]</w:t>
      </w:r>
    </w:p>
    <w:p>
      <w:pPr>
        <w:pStyle w:val="SHTKNoteSummary"/>
      </w:pPr>
      <w:r>
        <w:t>교감 요약 | [CBETA 교감] 저본 「毀」와 판본 이문 「毀壞」를 비교한다.</w:t>
      </w:r>
    </w:p>
    <w:p>
      <w:pPr>
        <w:pStyle w:val="SHTKNoteDetail"/>
      </w:pPr>
      <w:r>
        <w:t>• 원교감 원문 | 毀【大】，毀壞【宋】【元】【明】【宮】</w:t>
        <w:br/>
        <w:t>• 교감 번호 | 0131016</w:t>
        <w:br/>
        <w:t>• 저본 독법 | 毀</w:t>
        <w:br/>
        <w:t>• 저본 적용 구절 | 盜一切鳥獸殘者得小罪(今時儉世多有俗人毀他鼠窟取其貯栗胡桃雜果子等准此犯罪)四分律云。</w:t>
        <w:br/>
        <w:t>• 저본 기준 번역 | 모든 새나 짐승이 남긴 것을 훔쳐 취하면 작은 죄를 얻는다. (오늘날 흉년이 들면 속인 가운데 남의 쥐구멍을 허물어 그 안에 저장된 [17]밤·호두·[18]잡과실 등을 취하는 이가 많은데, [19]이에 준하면 [20]죄를 범한다.) 《사분율》에서 말한다.</w:t>
        <w:br/>
        <w:t>• 이문 독법 | 毀壞</w:t>
        <w:br/>
        <w:t>• 이문 적용 구절 | 盜一切鳥獸殘者得小罪(今時儉世多有俗人毀壞他鼠窟取其貯栗胡桃雜果子等准此犯罪)四分律云。</w:t>
        <w:br/>
        <w:t>• 의미 차이 | 저본 「毀」와 이문 「毀壞」은 이체자·동의어·어순 또는 표기 차이로, 이 문맥의 직역 의미는 실질적으로 달라지지 않는다.</w:t>
        <w:br/>
        <w:t>• 번역 영향 판정 | [번역 차이 없음]</w:t>
        <w:br/>
        <w:t>• 출처 | CBETA T54n2123, 교감 번호 0131016.</w:t>
      </w:r>
    </w:p>
    <w:p>
      <w:pPr>
        <w:pStyle w:val="SHTKNoteSummary"/>
      </w:pPr>
      <w:r>
        <w:t>교감 요약 | [CBETA 교감] 저본 「栗」와 판본 이문 「粟」를 비교한다.</w:t>
      </w:r>
    </w:p>
    <w:p>
      <w:pPr>
        <w:pStyle w:val="SHTKNoteDetail"/>
      </w:pPr>
      <w:r>
        <w:t>• 원교감 원문 | 栗【大】，粟【宋】【元】【明】【宮】</w:t>
        <w:br/>
        <w:t>• 교감 번호 | 0131017</w:t>
        <w:br/>
        <w:t>• 저본 독법 | 栗</w:t>
        <w:br/>
        <w:t>• 저본 적용 구절 | 盜一切鳥獸殘者得小罪(今時儉世多有俗人毀他鼠窟取其貯栗胡桃雜果子等准此犯罪)四分律云。</w:t>
        <w:br/>
        <w:t>• 저본 기준 번역 | 모든 새나 짐승이 남긴 것을 훔쳐 취하면 작은 죄를 얻는다. (오늘날 흉년이 들면 속인 가운데 남의 쥐구멍을 허물어 그 안에 저장된 [17]밤·호두·[18]잡과실 등을 취하는 이가 많은데, [19]이에 준하면 [20]죄를 범한다.) 《사분율》에서 말한다.</w:t>
        <w:br/>
        <w:t>• 이문 독법 | 粟</w:t>
        <w:br/>
        <w:t>• 이문 적용 구절 | 盜一切鳥獸殘者得小罪(今時儉世多有俗人毀他鼠窟取其貯粟胡桃雜果子等准此犯罪)四分律云。</w:t>
        <w:br/>
        <w:t>• 의미 차이 | 저본 「栗」은 밤이고 이문 「粟」은 조·곡식을 뜻하므로 쥐구멍에서 취하는 저장 식품의 종류가 달라진다.</w:t>
        <w:br/>
        <w:t>• 번역 영향 판정 | [의미 차이 있음]</w:t>
        <w:br/>
        <w:t>• 출처 | CBETA T54n2123, 교감 번호 0131017.</w:t>
      </w:r>
    </w:p>
    <w:p>
      <w:pPr>
        <w:pStyle w:val="SHTKNoteSummary"/>
      </w:pPr>
      <w:r>
        <w:t>교감 요약 | [CBETA 교감] 저본 「雜」와 판본 이문 「∅」를 비교한다.</w:t>
      </w:r>
    </w:p>
    <w:p>
      <w:pPr>
        <w:pStyle w:val="SHTKNoteDetail"/>
      </w:pPr>
      <w:r>
        <w:t>• 원교감 원문 | 雜【大】，∅【宋】【元】【明】【宮】</w:t>
        <w:br/>
        <w:t>• 교감 번호 | 0131018</w:t>
        <w:br/>
        <w:t>• 저본 독법 | 雜</w:t>
        <w:br/>
        <w:t>• 저본 적용 구절 | 盜一切鳥獸殘者得小罪(今時儉世多有俗人毀他鼠窟取其貯栗胡桃雜果子等准此犯罪)四分律云。</w:t>
        <w:br/>
        <w:t>• 저본 기준 번역 | 모든 새나 짐승이 남긴 것을 훔쳐 취하면 작은 죄를 얻는다. (오늘날 흉년이 들면 속인 가운데 남의 쥐구멍을 허물어 그 안에 저장된 [17]밤·호두·[18]잡과실 등을 취하는 이가 많은데, [19]이에 준하면 [20]죄를 범한다.) 《사분율》에서 말한다.</w:t>
        <w:br/>
        <w:t>• 이문 독법 | ∅</w:t>
        <w:br/>
        <w:t>• 이문 적용 구절 | 盜一切鳥獸殘者得小罪(今時儉世多有俗人毀他鼠窟取其貯栗胡桃果子等准此犯罪)四分律云。</w:t>
        <w:br/>
        <w:t>• 의미 차이 | 이문 「∅」을 취하면 저본 「雜」과 세부 어휘·수식 범위가 달라져 의미에 경미한 차이가 생긴다.</w:t>
        <w:br/>
        <w:t>• 번역 영향 판정 | [의미 차이 경미]</w:t>
        <w:br/>
        <w:t>• 출처 | CBETA T54n2123, 교감 번호 0131018.</w:t>
      </w:r>
    </w:p>
    <w:p>
      <w:pPr>
        <w:pStyle w:val="SHTKNoteSummary"/>
      </w:pPr>
      <w:r>
        <w:t>교감 요약 | [CBETA 교감] 저본 「准」와 판본 이문 「∅」를 비교한다.</w:t>
      </w:r>
    </w:p>
    <w:p>
      <w:pPr>
        <w:pStyle w:val="SHTKNoteDetail"/>
      </w:pPr>
      <w:r>
        <w:t>• 원교감 원문 | 准【大】，∅【宋】【元】【明】【宮】</w:t>
        <w:br/>
        <w:t>• 교감 번호 | 0131019</w:t>
        <w:br/>
        <w:t>• 저본 독법 | 准</w:t>
        <w:br/>
        <w:t>• 저본 적용 구절 | 盜一切鳥獸殘者得小罪(今時儉世多有俗人毀他鼠窟取其貯栗胡桃雜果子等准此犯罪)四分律云。</w:t>
        <w:br/>
        <w:t>• 저본 기준 번역 | 모든 새나 짐승이 남긴 것을 훔쳐 취하면 작은 죄를 얻는다. (오늘날 흉년이 들면 속인 가운데 남의 쥐구멍을 허물어 그 안에 저장된 [17]밤·호두·[18]잡과실 등을 취하는 이가 많은데, [19]이에 준하면 [20]죄를 범한다.) 《사분율》에서 말한다.</w:t>
        <w:br/>
        <w:t>• 이문 독법 | ∅</w:t>
        <w:br/>
        <w:t>• 이문 적용 구절 | 盜一切鳥獸殘者得小罪(今時儉世多有俗人毀他鼠窟取其貯栗胡桃雜果子等此犯罪)四分律云。</w:t>
        <w:br/>
        <w:t>• 의미 차이 | 이문 「∅」을 취하면 저본 「准」과 세부 어휘·수식 범위가 달라져 의미에 경미한 차이가 생긴다.</w:t>
        <w:br/>
        <w:t>• 번역 영향 판정 | [의미 차이 경미]</w:t>
        <w:br/>
        <w:t>• 출처 | CBETA T54n2123, 교감 번호 0131019.</w:t>
      </w:r>
    </w:p>
    <w:p>
      <w:pPr>
        <w:pStyle w:val="SHTKNoteSummary"/>
      </w:pPr>
      <w:r>
        <w:t>교감 요약 | [CBETA 교감] 저본 「罪」와 판본 이문 「罪也」를 비교한다.</w:t>
      </w:r>
    </w:p>
    <w:p>
      <w:pPr>
        <w:pStyle w:val="SHTKNoteDetail"/>
      </w:pPr>
      <w:r>
        <w:t>• 원교감 원문 | 罪【大】，罪也【宋】【元】【明】【宮】</w:t>
        <w:br/>
        <w:t>• 교감 번호 | 0131020</w:t>
        <w:br/>
        <w:t>• 저본 독법 | 罪</w:t>
        <w:br/>
        <w:t>• 저본 적용 구절 | 盜一切鳥獸殘者得小罪(今時儉世多有俗人毀他鼠窟取其貯栗胡桃雜果子等准此犯罪)四分律云。</w:t>
        <w:br/>
        <w:t>• 저본 기준 번역 | 모든 새나 짐승이 남긴 것을 훔쳐 취하면 작은 죄를 얻는다. (오늘날 흉년이 들면 속인 가운데 남의 쥐구멍을 허물어 그 안에 저장된 [17]밤·호두·[18]잡과실 등을 취하는 이가 많은데, [19]이에 준하면 [20]죄를 범한다.) 《사분율》에서 말한다.</w:t>
        <w:br/>
        <w:t>• 이문 독법 | 罪也</w:t>
        <w:br/>
        <w:t>• 이문 적용 구절 | 盜一切鳥獸殘者得小罪(今時儉世多有俗人毀他鼠窟取其貯栗胡桃雜果子等准此犯罪)四分律云。 [해당 교감 위치: 「罪」→「罪也」]</w:t>
        <w:br/>
        <w:t>• 의미 차이 | 저본 「罪」와 이문 「罪也」은 이체자·동의어·어순 또는 표기 차이로, 이 문맥의 직역 의미는 실질적으로 달라지지 않는다.</w:t>
        <w:br/>
        <w:t>• 번역 영향 판정 | [번역 차이 없음]</w:t>
        <w:br/>
        <w:t>• 출처 | CBETA T54n2123, 교감 번호 0131020.</w:t>
      </w:r>
    </w:p>
    <w:p>
      <w:pPr>
        <w:pStyle w:val="SHTKBlockLabel"/>
        <w:keepNext/>
      </w:pPr>
      <w:r>
        <w:t xml:space="preserve">원문</w:t>
      </w:r>
    </w:p>
    <w:p>
      <w:pPr>
        <w:pStyle w:val="SHTKSourceText"/>
      </w:pPr>
      <w:r>
        <w:t xml:space="preserve">若與想取。己有想取。糞掃想取。暫用想取。親友意想取等。皆不犯。其親友者。依律要具七法。始名親友。一難作能作。二難與能與。三難忍能忍。四密事相告。五互相覆藏。六遭苦不捨。七貧賤不輕。如是七法。人能行者。是親善友。取而不犯也。</w:t>
      </w:r>
    </w:p>
    <w:p>
      <w:pPr>
        <w:pStyle w:val="SHTKBlockLabel"/>
        <w:keepNext/>
      </w:pPr>
      <w:r>
        <w:t xml:space="preserve">한국어 직역</w:t>
      </w:r>
    </w:p>
    <w:p>
      <w:pPr>
        <w:pStyle w:val="SHTKTranslationText"/>
      </w:pPr>
      <w:r>
        <w:t xml:space="preserve">주었다고 생각하여 취하거나, 자기 소유라고 생각하여 취하거나, 버린 물건이라고 생각하여 취하거나, 잠시 쓸 생각으로 취하거나, 친한 벗이라는 생각으로 취하는 등의 경우에는, 모두 범하지 않는다. 그 친한 벗이란, 율에 따르면 반드시 일곱 가지 법을 갖추어야, 비로소 친한 벗이라 한다. 첫째, 하기 어려운 일을 능히 해 주는 것이고, 둘째, 주기 어려운 것을 능히 주는 것이며, 셋째, 참기 어려운 것을 능히 참는 것이고, 넷째, 비밀스러운 일을 서로 알려 주는 것이며, 다섯째, 서로의 허물을 덮어 주는 것이고, 여섯째, 괴로움을 만나도 버리지 않는 것이며, 일곱째, 가난하고 천해져도 업신여기지 않는 것이다. 이와 같은 일곱 가지 법을, 사람이 능히 행한다면, 그가 친하고 선한 벗이다. 그의 물건을 취해도 범하지 않는다.</w:t>
      </w:r>
    </w:p>
    <w:p>
      <w:pPr>
        <w:pStyle w:val="SHTKBlockLabel"/>
        <w:keepNext/>
      </w:pPr>
      <w:r>
        <w:t xml:space="preserve">위치표지</w:t>
      </w:r>
    </w:p>
    <w:p>
      <w:pPr>
        <w:pStyle w:val="SHTKPositionMarker"/>
      </w:pPr>
      <w:bookmarkStart w:id="901" w:name="loc_0131c23"/>
      <w:r>
        <w:t xml:space="preserve">[0131c23]</w:t>
      </w:r>
      <w:bookmarkEnd w:id="901"/>
    </w:p>
    <w:p>
      <w:pPr>
        <w:pStyle w:val="SHTKBlockLabel"/>
        <w:keepNext/>
      </w:pPr>
      <w:r>
        <w:t xml:space="preserve">원문</w:t>
      </w:r>
    </w:p>
    <w:p>
      <w:pPr>
        <w:pStyle w:val="SHTKSourceText"/>
      </w:pPr>
      <w:r>
        <w:t xml:space="preserve">又增一阿含經云。佛告比丘。若人作賊。偷盜他物為主所執。縛送付王治其盜罪。王即遣人。閉著牢獄。或截手足。或刖耳鼻。或剝其皮。或抽其筋。或取倒懸。或時鋸解。</w:t>
      </w:r>
    </w:p>
    <w:p>
      <w:pPr>
        <w:pStyle w:val="SHTKBlockLabel"/>
        <w:keepNext/>
      </w:pPr>
      <w:r>
        <w:t xml:space="preserve">한국어 직역</w:t>
      </w:r>
    </w:p>
    <w:p>
      <w:pPr>
        <w:pStyle w:val="SHTKTranslationText"/>
      </w:pPr>
      <w:r>
        <w:t xml:space="preserve">또 《증일아함경》에서 말한다. 부처님께서 비구들에게 말씀하셨다. “만약 어떤 사람이 도둑질을 하여, 남의 물건을 훔쳤다가 주인에게 붙잡히면, 묶여 왕에게 보내져 그 절도죄를 다스리게 된다. 왕은 곧 사람을 보내, 감옥에 가두게 하고, 혹 손발을 자르게 하며, 혹 귀와 코를 베게 한다. 혹 그 가죽을 벗기고, 혹 그 힘줄을 뽑으며, 혹 거꾸로 매달고, 혹 때로 톱으로 썰며,</w:t>
      </w:r>
    </w:p>
    <w:p>
      <w:pPr>
        <w:pStyle w:val="SHTKBlockLabel"/>
        <w:keepNext/>
      </w:pPr>
      <w:r>
        <w:t xml:space="preserve">원문</w:t>
      </w:r>
    </w:p>
    <w:p>
      <w:pPr>
        <w:pStyle w:val="SHTKSourceText"/>
      </w:pPr>
      <w:r>
        <w:t xml:space="preserve">或以火炙。</w:t>
      </w:r>
    </w:p>
    <w:p>
      <w:pPr>
        <w:pStyle w:val="SHTKBlockLabel"/>
        <w:keepNext/>
      </w:pPr>
      <w:r>
        <w:t xml:space="preserve">한국어 직역</w:t>
      </w:r>
    </w:p>
    <w:p>
      <w:pPr>
        <w:pStyle w:val="SHTKTranslationText"/>
      </w:pPr>
      <w:r>
        <w:t xml:space="preserve">혹 불로 지지고,</w:t>
      </w:r>
    </w:p>
    <w:p>
      <w:pPr>
        <w:pStyle w:val="SHTKBlockLabel"/>
        <w:keepNext/>
      </w:pPr>
      <w:r>
        <w:t xml:space="preserve">교감·번역 메모</w:t>
      </w:r>
    </w:p>
    <w:p>
      <w:pPr>
        <w:pStyle w:val="SHTKNoteSummary"/>
      </w:pPr>
      <w:r>
        <w:t>교감 요약 | [CBETA 교감] 현행판 신규 교감: 저본 「炙」와 현행/K31 독법 「灸」를 비교한다.</w:t>
      </w:r>
    </w:p>
    <w:p>
      <w:pPr>
        <w:pStyle w:val="SHTKNoteDetail"/>
      </w:pPr>
      <w:r>
        <w:t>• 원교감 원문 | 해당 판본에 독립 app 없음</w:t>
        <w:br/>
        <w:t>• 현행 CBETA 교감 | 炙【大】 (cf1=K31n1052_p0193b16)，灸【麗-CB】</w:t>
        <w:br/>
        <w:t>• 교감 번호 | 0131c2701</w:t>
        <w:br/>
        <w:t>• 저본 독법 | 炙</w:t>
        <w:br/>
        <w:t>• 저본 적용 구절 | 或以火炙。</w:t>
        <w:br/>
        <w:t>• 저본 기준 번역 | 혹 불로 지지고,</w:t>
        <w:br/>
        <w:t>• 이문 독법 | 灸</w:t>
        <w:br/>
        <w:t>• 이문 적용 구절 | 或以火灸。</w:t>
        <w:br/>
        <w:t>• 의미 차이 | 현행 CBETA가 K31을 대조하여 새로 만든 app이다. 저본과 현행 lemma의 「炙」, K31 계열의 「灸」는 모두 불로 지지거나 뜸뜨는 동작을 나타내어 이 문맥의 직역에는 실질적인 차이가 거의 없다.</w:t>
        <w:br/>
        <w:t>• 번역 영향 판정 | [번역 차이 없음]</w:t>
        <w:br/>
        <w:t>• 출처 | CBETA T54n2123; 고려대장경 대조 K31n1052 0193b16.</w:t>
      </w:r>
    </w:p>
    <w:p>
      <w:pPr>
        <w:pStyle w:val="SHTKBlockLabel"/>
        <w:keepNext/>
      </w:pPr>
      <w:r>
        <w:t xml:space="preserve">원문</w:t>
      </w:r>
    </w:p>
    <w:p>
      <w:pPr>
        <w:pStyle w:val="SHTKSourceText"/>
      </w:pPr>
      <w:r>
        <w:t xml:space="preserve">或[21]時湯煮。</w:t>
      </w:r>
    </w:p>
    <w:p>
      <w:pPr>
        <w:pStyle w:val="SHTKBlockLabel"/>
        <w:keepNext/>
      </w:pPr>
      <w:r>
        <w:t xml:space="preserve">한국어 직역</w:t>
      </w:r>
    </w:p>
    <w:p>
      <w:pPr>
        <w:pStyle w:val="SHTKTranslationText"/>
      </w:pPr>
      <w:r>
        <w:t xml:space="preserve">혹 [21]끓는 물에 삶는다.</w:t>
      </w:r>
    </w:p>
    <w:p>
      <w:pPr>
        <w:pStyle w:val="SHTKBlockLabel"/>
        <w:keepNext/>
      </w:pPr>
      <w:r>
        <w:t xml:space="preserve">교감·번역 메모</w:t>
      </w:r>
    </w:p>
    <w:p>
      <w:pPr>
        <w:pStyle w:val="SHTKNoteSummary"/>
      </w:pPr>
      <w:r>
        <w:t>교감 요약 | [CBETA 교감] 저본 「時」와 판본 이문 「則」를 비교한다.</w:t>
      </w:r>
    </w:p>
    <w:p>
      <w:pPr>
        <w:pStyle w:val="SHTKNoteDetail"/>
      </w:pPr>
      <w:r>
        <w:t>• 원교감 원문 | 時【大】，則【宋】【元】【明】【宮】</w:t>
        <w:br/>
        <w:t>• 교감 번호 | 0131021</w:t>
        <w:br/>
        <w:t>• 저본 독법 | 時</w:t>
        <w:br/>
        <w:t>• 저본 적용 구절 | 或時湯煮。</w:t>
        <w:br/>
        <w:t>• 저본 기준 번역 | 혹 [21]끓는 물에 삶는다.</w:t>
        <w:br/>
        <w:t>• 이문 독법 | 則</w:t>
        <w:br/>
        <w:t>• 이문 적용 구절 | 或則湯煮。</w:t>
        <w:br/>
        <w:t>• 의미 차이 | 이문 「則」을 취하면 저본 「時」과 세부 어휘·수식 범위가 달라져 의미에 경미한 차이가 생긴다.</w:t>
        <w:br/>
        <w:t>• 번역 영향 판정 | [의미 차이 경미]</w:t>
        <w:br/>
        <w:t>• 출처 | CBETA T54n2123, 교감 번호 0131021.</w:t>
      </w:r>
    </w:p>
    <w:p>
      <w:pPr>
        <w:pStyle w:val="SHTKBlockLabel"/>
        <w:keepNext/>
      </w:pPr>
      <w:r>
        <w:t xml:space="preserve">원문</w:t>
      </w:r>
    </w:p>
    <w:p>
      <w:pPr>
        <w:pStyle w:val="SHTKSourceText"/>
      </w:pPr>
      <w:r>
        <w:t xml:space="preserve">或以生革轉絡其頭。或復洋銅而灌其身。</w:t>
      </w:r>
    </w:p>
    <w:p>
      <w:pPr>
        <w:pStyle w:val="SHTKBlockLabel"/>
        <w:keepNext/>
      </w:pPr>
      <w:r>
        <w:t xml:space="preserve">한국어 직역</w:t>
      </w:r>
    </w:p>
    <w:p>
      <w:pPr>
        <w:pStyle w:val="SHTKTranslationText"/>
      </w:pPr>
      <w:r>
        <w:t xml:space="preserve">혹 생가죽으로 머리를 둘러 감고, 혹 녹인 구리를 몸에 붓고,</w:t>
      </w:r>
    </w:p>
    <w:p>
      <w:pPr>
        <w:pStyle w:val="SHTKBlockLabel"/>
        <w:keepNext/>
      </w:pPr>
      <w:r>
        <w:t xml:space="preserve">원문</w:t>
      </w:r>
    </w:p>
    <w:p>
      <w:pPr>
        <w:pStyle w:val="SHTKSourceText"/>
      </w:pPr>
      <w:r>
        <w:t xml:space="preserve">或以長橛而刺其[22]臗。</w:t>
      </w:r>
    </w:p>
    <w:p>
      <w:pPr>
        <w:pStyle w:val="SHTKBlockLabel"/>
        <w:keepNext/>
      </w:pPr>
      <w:r>
        <w:t xml:space="preserve">한국어 직역</w:t>
      </w:r>
    </w:p>
    <w:p>
      <w:pPr>
        <w:pStyle w:val="SHTKTranslationText"/>
      </w:pPr>
      <w:r>
        <w:t xml:space="preserve">혹 긴 말뚝으로 [22]볼기뼈를 찌르며,</w:t>
      </w:r>
    </w:p>
    <w:p>
      <w:pPr>
        <w:pStyle w:val="SHTKBlockLabel"/>
        <w:keepNext/>
      </w:pPr>
      <w:r>
        <w:t xml:space="preserve">교감·번역 메모</w:t>
      </w:r>
    </w:p>
    <w:p>
      <w:pPr>
        <w:pStyle w:val="SHTKNoteSummary"/>
      </w:pPr>
      <w:r>
        <w:t>교감 요약 | [CBETA 교감] 저본 「臗」와 판본 이문 「髖」를 비교한다.</w:t>
      </w:r>
    </w:p>
    <w:p>
      <w:pPr>
        <w:pStyle w:val="SHTKNoteDetail"/>
      </w:pPr>
      <w:r>
        <w:t>• 원교감 원문 | 臗【大】，髖【宋】【元】【明】【宮】</w:t>
        <w:br/>
        <w:t>• 교감 번호 | 0131022</w:t>
        <w:br/>
        <w:t>• 저본 독법 | 臗</w:t>
        <w:br/>
        <w:t>• 저본 적용 구절 | 或以長橛而刺其臗。</w:t>
        <w:br/>
        <w:t>• 저본 기준 번역 | 혹 긴 말뚝으로 [22]볼기뼈를 찌르며,</w:t>
        <w:br/>
        <w:t>• 이문 독법 | 髖</w:t>
        <w:br/>
        <w:t>• 이문 적용 구절 | 或以長橛而刺其髖。</w:t>
        <w:br/>
        <w:t>• 의미 차이 | 저본 「臗」와 이문 「髖」은 이체자·동의어·어순 또는 표기 차이로, 이 문맥의 직역 의미는 실질적으로 달라지지 않는다.</w:t>
        <w:br/>
        <w:t>• 번역 영향 판정 | [번역 차이 없음]</w:t>
        <w:br/>
        <w:t>• 출처 | CBETA T54n2123, 교감 번호 0131022.</w:t>
      </w:r>
    </w:p>
    <w:p>
      <w:pPr>
        <w:pStyle w:val="SHTKBlockLabel"/>
        <w:keepNext/>
      </w:pPr>
      <w:r>
        <w:t xml:space="preserve">원문</w:t>
      </w:r>
    </w:p>
    <w:p>
      <w:pPr>
        <w:pStyle w:val="SHTKSourceText"/>
      </w:pPr>
      <w:r>
        <w:t xml:space="preserve">或使惡象而以蹈殺。</w:t>
      </w:r>
    </w:p>
    <w:p>
      <w:pPr>
        <w:pStyle w:val="SHTKBlockLabel"/>
        <w:keepNext/>
      </w:pPr>
      <w:r>
        <w:t xml:space="preserve">한국어 직역</w:t>
      </w:r>
    </w:p>
    <w:p>
      <w:pPr>
        <w:pStyle w:val="SHTKTranslationText"/>
      </w:pPr>
      <w:r>
        <w:t xml:space="preserve">혹 사나운 코끼리로 밟아 죽이게 한다.</w:t>
      </w:r>
    </w:p>
    <w:p>
      <w:pPr>
        <w:pStyle w:val="SHTKBlockLabel"/>
        <w:keepNext/>
      </w:pPr>
      <w:r>
        <w:t xml:space="preserve">원문</w:t>
      </w:r>
    </w:p>
    <w:p>
      <w:pPr>
        <w:pStyle w:val="SHTKSourceText"/>
      </w:pPr>
      <w:r>
        <w:t xml:space="preserve">或開其腹抽[23]腹佇草。</w:t>
      </w:r>
    </w:p>
    <w:p>
      <w:pPr>
        <w:pStyle w:val="SHTKBlockLabel"/>
        <w:keepNext/>
      </w:pPr>
      <w:r>
        <w:t xml:space="preserve">한국어 직역</w:t>
      </w:r>
    </w:p>
    <w:p>
      <w:pPr>
        <w:pStyle w:val="SHTKTranslationText"/>
      </w:pPr>
      <w:r>
        <w:t xml:space="preserve">혹 배를 갈라 [23]배 속을 꺼내고 풀을 채우며,</w:t>
      </w:r>
    </w:p>
    <w:p>
      <w:pPr>
        <w:pStyle w:val="SHTKBlockLabel"/>
        <w:keepNext/>
      </w:pPr>
      <w:r>
        <w:t xml:space="preserve">교감·번역 메모</w:t>
      </w:r>
    </w:p>
    <w:p>
      <w:pPr>
        <w:pStyle w:val="SHTKNoteSummary"/>
      </w:pPr>
      <w:r>
        <w:t>교감 요약 | [CBETA 교감] 저본 「腹佇」와 판본 이문 「腸貯」를 비교한다.</w:t>
      </w:r>
    </w:p>
    <w:p>
      <w:pPr>
        <w:pStyle w:val="SHTKNoteDetail"/>
      </w:pPr>
      <w:r>
        <w:t>• 원교감 원문 | 腹佇【大】，腸貯【宋】【元】【明】【宮】</w:t>
        <w:br/>
        <w:t>• 교감 번호 | 0131023</w:t>
        <w:br/>
        <w:t>• 저본 독법 | 腹佇</w:t>
        <w:br/>
        <w:t>• 저본 적용 구절 | 或開其腹抽腹佇草。</w:t>
        <w:br/>
        <w:t>• 저본 기준 번역 | 혹 배를 갈라 [23]배 속을 꺼내고 풀을 채우며,</w:t>
        <w:br/>
        <w:t>• 이문 독법 | 腸貯</w:t>
        <w:br/>
        <w:t>• 이문 적용 구절 | 或開其腹抽腸貯草。</w:t>
        <w:br/>
        <w:t>• 의미 차이 | 저본 「抽腹佇草」는 글자대로는 “배를 꺼내 풀을 채우다”로 난해하다. 이문 「抽腸貯草」는 “창자를 꺼내고 풀을 채우다”로 형벌 장면의 동작이 분명해져 의미가 크게 달라진다.</w:t>
        <w:br/>
        <w:t>• 번역 영향 판정 | [의미 차이 있음]</w:t>
        <w:br/>
        <w:t>• 번역문 표시 | [판독 불확실]·[구문 불확실]·[이문 검토 필요]</w:t>
        <w:br/>
        <w:t>• 출처 | CBETA T54n2123, 교감 번호 0131023.</w:t>
      </w:r>
    </w:p>
    <w:p>
      <w:pPr>
        <w:pStyle w:val="SHTKBlockLabel"/>
        <w:keepNext/>
      </w:pPr>
      <w:r>
        <w:t xml:space="preserve">원문</w:t>
      </w:r>
    </w:p>
    <w:p>
      <w:pPr>
        <w:pStyle w:val="SHTKSourceText"/>
      </w:pPr>
      <w:r>
        <w:t xml:space="preserve">或時反縛。打惡聲鼓。將詣市所標下斬首。</w:t>
      </w:r>
    </w:p>
    <w:p>
      <w:pPr>
        <w:pStyle w:val="SHTKBlockLabel"/>
        <w:keepNext/>
      </w:pPr>
      <w:r>
        <w:t xml:space="preserve">한국어 직역</w:t>
      </w:r>
    </w:p>
    <w:p>
      <w:pPr>
        <w:pStyle w:val="SHTKTranslationText"/>
      </w:pPr>
      <w:r>
        <w:t xml:space="preserve">혹 때로 뒤로 묶고, 흉한 소리가 나는 북을 치며, 시장으로 끌고 가 표목 아래에서 목을 벤다.</w:t>
      </w:r>
    </w:p>
    <w:p>
      <w:pPr>
        <w:pStyle w:val="SHTKBlockLabel"/>
        <w:keepNext/>
      </w:pPr>
      <w:r>
        <w:t xml:space="preserve">원문</w:t>
      </w:r>
    </w:p>
    <w:p>
      <w:pPr>
        <w:pStyle w:val="SHTKSourceText"/>
      </w:pPr>
      <w:r>
        <w:t xml:space="preserve">或復節節[1]支解其形。</w:t>
      </w:r>
    </w:p>
    <w:p>
      <w:pPr>
        <w:pStyle w:val="SHTKBlockLabel"/>
        <w:keepNext/>
      </w:pPr>
      <w:r>
        <w:t xml:space="preserve">한국어 직역</w:t>
      </w:r>
    </w:p>
    <w:p>
      <w:pPr>
        <w:pStyle w:val="SHTKTranslationText"/>
      </w:pPr>
      <w:r>
        <w:t xml:space="preserve">혹 다시 몸을 마디마디 [1]찢어 해체하고,</w:t>
      </w:r>
    </w:p>
    <w:p>
      <w:pPr>
        <w:pStyle w:val="SHTKBlockLabel"/>
        <w:keepNext/>
      </w:pPr>
      <w:r>
        <w:t xml:space="preserve">교감·번역 메모</w:t>
      </w:r>
    </w:p>
    <w:p>
      <w:pPr>
        <w:pStyle w:val="SHTKNoteSummary"/>
      </w:pPr>
      <w:r>
        <w:t>교감 요약 | [CBETA 교감] 저본 「支」와 판본 이문 「肢」를 비교한다.</w:t>
      </w:r>
    </w:p>
    <w:p>
      <w:pPr>
        <w:pStyle w:val="SHTKNoteDetail"/>
      </w:pPr>
      <w:r>
        <w:t>• 원교감 원문 | 支【大】，肢【宋】【元】【明】【宮】</w:t>
        <w:br/>
        <w:t>• 교감 번호 | 0132001</w:t>
        <w:br/>
        <w:t>• 저본 독법 | 支</w:t>
        <w:br/>
        <w:t>• 저본 적용 구절 | 或復節節支解其形。</w:t>
        <w:br/>
        <w:t>• 저본 기준 번역 | 혹 다시 몸을 마디마디 [1]찢어 해체하고,</w:t>
        <w:br/>
        <w:t>• 이문 독법 | 肢</w:t>
        <w:br/>
        <w:t>• 이문 적용 구절 | 或復節節肢解其形。</w:t>
        <w:br/>
        <w:t>• 의미 차이 | 저본 「支」와 이문 「肢」은 이체자·동의어·어순 또는 표기 차이로, 이 문맥의 직역 의미는 실질적으로 달라지지 않는다.</w:t>
        <w:br/>
        <w:t>• 번역 영향 판정 | [번역 차이 없음]</w:t>
        <w:br/>
        <w:t>• 출처 | CBETA T54n2123, 교감 번호 0132001.</w:t>
      </w:r>
    </w:p>
    <w:p>
      <w:pPr>
        <w:pStyle w:val="SHTKBlockLabel"/>
        <w:keepNext/>
      </w:pPr>
      <w:r>
        <w:t xml:space="preserve">원문</w:t>
      </w:r>
    </w:p>
    <w:p>
      <w:pPr>
        <w:pStyle w:val="SHTKSourceText"/>
      </w:pPr>
      <w:r>
        <w:t xml:space="preserve">或以刀破。或時箭射。如是種種苦切殺之。以此偷盜惡業因緣。命終之後生地獄中。</w:t>
      </w:r>
    </w:p>
    <w:p>
      <w:pPr>
        <w:pStyle w:val="SHTKBlockLabel"/>
        <w:keepNext/>
      </w:pPr>
      <w:r>
        <w:t xml:space="preserve">한국어 직역</w:t>
      </w:r>
    </w:p>
    <w:p>
      <w:pPr>
        <w:pStyle w:val="SHTKTranslationText"/>
      </w:pPr>
      <w:r>
        <w:t xml:space="preserve">혹 칼로 가르며, 혹 때로 화살로 쏜다. 이와 같이 갖가지로 혹독하게 괴롭혀 죽인다. 이 도둑질의 악업 인연으로, 목숨을 마친 뒤 지옥에 태어난다.</w:t>
      </w:r>
    </w:p>
    <w:p>
      <w:pPr>
        <w:pStyle w:val="SHTKBlockLabel"/>
        <w:keepNext/>
      </w:pPr>
      <w:r>
        <w:t xml:space="preserve">원문</w:t>
      </w:r>
    </w:p>
    <w:p>
      <w:pPr>
        <w:pStyle w:val="SHTKSourceText"/>
      </w:pPr>
      <w:r>
        <w:t xml:space="preserve">猛火燒身[2]融銅灌口。</w:t>
      </w:r>
    </w:p>
    <w:p>
      <w:pPr>
        <w:pStyle w:val="SHTKBlockLabel"/>
        <w:keepNext/>
      </w:pPr>
      <w:r>
        <w:t xml:space="preserve">한국어 직역</w:t>
      </w:r>
    </w:p>
    <w:p>
      <w:pPr>
        <w:pStyle w:val="SHTKTranslationText"/>
      </w:pPr>
      <w:r>
        <w:t xml:space="preserve">맹렬한 불이 몸을 태우고 [2]녹인 구리를 입에 붓는다.</w:t>
      </w:r>
    </w:p>
    <w:p>
      <w:pPr>
        <w:pStyle w:val="SHTKBlockLabel"/>
        <w:keepNext/>
      </w:pPr>
      <w:r>
        <w:t xml:space="preserve">교감·번역 메모</w:t>
      </w:r>
    </w:p>
    <w:p>
      <w:pPr>
        <w:pStyle w:val="SHTKNoteSummary"/>
      </w:pPr>
      <w:r>
        <w:t>교감 요약 | [CBETA 교감] 저본 「融」와 판본 이문 「鎔」를 비교한다.</w:t>
      </w:r>
    </w:p>
    <w:p>
      <w:pPr>
        <w:pStyle w:val="SHTKNoteDetail"/>
      </w:pPr>
      <w:r>
        <w:t>• 원교감 원문 | 融【大】，鎔【宋】【元】【明】【宮】</w:t>
        <w:br/>
        <w:t>• 교감 번호 | 0132002</w:t>
        <w:br/>
        <w:t>• 저본 독법 | 融</w:t>
        <w:br/>
        <w:t>• 저본 적용 구절 | 猛火燒身融銅灌口。</w:t>
        <w:br/>
        <w:t>• 저본 기준 번역 | 맹렬한 불이 몸을 태우고 [2]녹인 구리를 입에 붓는다.</w:t>
        <w:br/>
        <w:t>• 이문 독법 | 鎔</w:t>
        <w:br/>
        <w:t>• 이문 적용 구절 | 猛火燒身鎔銅灌口。</w:t>
        <w:br/>
        <w:t>• 의미 차이 | 저본 「融」와 이문 「鎔」은 이체자·동의어·어순 또는 표기 차이로, 이 문맥의 직역 의미는 실질적으로 달라지지 않는다.</w:t>
        <w:br/>
        <w:t>• 번역 영향 판정 | [번역 차이 없음]</w:t>
        <w:br/>
        <w:t>• 출처 | CBETA T54n2123, 교감 번호 0132002.</w:t>
      </w:r>
    </w:p>
    <w:p>
      <w:pPr>
        <w:pStyle w:val="SHTKBlockLabel"/>
        <w:keepNext/>
      </w:pPr>
      <w:r>
        <w:t xml:space="preserve">원문</w:t>
      </w:r>
    </w:p>
    <w:p>
      <w:pPr>
        <w:pStyle w:val="SHTKSourceText"/>
      </w:pPr>
      <w:r>
        <w:t xml:space="preserve">鑊湯鑪炭刀山劍樹。</w:t>
      </w:r>
    </w:p>
    <w:p>
      <w:pPr>
        <w:pStyle w:val="SHTKBlockLabel"/>
        <w:keepNext/>
      </w:pPr>
      <w:r>
        <w:t xml:space="preserve">한국어 직역</w:t>
      </w:r>
    </w:p>
    <w:p>
      <w:pPr>
        <w:pStyle w:val="SHTKTranslationText"/>
      </w:pPr>
      <w:r>
        <w:t xml:space="preserve">가마솥 끓는 물, 화로의 숯, 칼산과 검수,</w:t>
      </w:r>
    </w:p>
    <w:p>
      <w:pPr>
        <w:pStyle w:val="SHTKBlockLabel"/>
        <w:keepNext/>
      </w:pPr>
      <w:r>
        <w:t xml:space="preserve">원문</w:t>
      </w:r>
    </w:p>
    <w:p>
      <w:pPr>
        <w:pStyle w:val="SHTKSourceText"/>
      </w:pPr>
      <w:r>
        <w:t xml:space="preserve">煻灰糞屎磨[3]磨碓擣。</w:t>
      </w:r>
    </w:p>
    <w:p>
      <w:pPr>
        <w:pStyle w:val="SHTKBlockLabel"/>
        <w:keepNext/>
      </w:pPr>
      <w:r>
        <w:t xml:space="preserve">한국어 직역</w:t>
      </w:r>
    </w:p>
    <w:p>
      <w:pPr>
        <w:pStyle w:val="SHTKTranslationText"/>
      </w:pPr>
      <w:r>
        <w:t xml:space="preserve">뜨거운 재와 똥오줌, 맷돌로 갈고 [3]절구로 찧는 등,</w:t>
      </w:r>
    </w:p>
    <w:p>
      <w:pPr>
        <w:pStyle w:val="SHTKBlockLabel"/>
        <w:keepNext/>
      </w:pPr>
      <w:r>
        <w:t xml:space="preserve">교감·번역 메모</w:t>
      </w:r>
    </w:p>
    <w:p>
      <w:pPr>
        <w:pStyle w:val="SHTKNoteSummary"/>
      </w:pPr>
      <w:r>
        <w:t>교감 요약 | [CBETA 교감] 저본 「磨」와 판본 이문 「摩」를 비교한다.</w:t>
      </w:r>
    </w:p>
    <w:p>
      <w:pPr>
        <w:pStyle w:val="SHTKNoteDetail"/>
      </w:pPr>
      <w:r>
        <w:t>• 원교감 원문 | 磨【大】，摩【宋】【元】【明】【宮】</w:t>
        <w:br/>
        <w:t>• 교감 번호 | 0132003</w:t>
        <w:br/>
        <w:t>• 저본 독법 | 磨</w:t>
        <w:br/>
        <w:t>• 저본 적용 구절 | 煻灰糞屎磨磨碓擣。</w:t>
        <w:br/>
        <w:t>• 저본 기준 번역 | 뜨거운 재와 똥오줌, 맷돌로 갈고 [3]절구로 찧는 등,</w:t>
        <w:br/>
        <w:t>• 이문 독법 | 摩</w:t>
        <w:br/>
        <w:t>• 이문 적용 구절 | 煻灰糞屎磨磨碓擣。 [해당 교감 위치: 「磨」→「摩」]</w:t>
        <w:br/>
        <w:t>• 의미 차이 | 이문 「摩」을 취하면 저본 「磨」과 세부 어휘·수식 범위가 달라져 의미에 경미한 차이가 생긴다.</w:t>
        <w:br/>
        <w:t>• 번역 영향 판정 | [의미 차이 경미]</w:t>
        <w:br/>
        <w:t>• 출처 | CBETA T54n2123, 교감 번호 0132003.</w:t>
      </w:r>
    </w:p>
    <w:p>
      <w:pPr>
        <w:pStyle w:val="SHTKBlockLabel"/>
        <w:keepNext/>
      </w:pPr>
      <w:r>
        <w:t xml:space="preserve">원문</w:t>
      </w:r>
    </w:p>
    <w:p>
      <w:pPr>
        <w:pStyle w:val="SHTKSourceText"/>
      </w:pPr>
      <w:r>
        <w:t xml:space="preserve">受如是等種種諸苦。酸楚毒害痛不能稱計。百千萬歲脫出無期。地獄罪畢。生畜生中。象馬牛羊駝驢犬等。經百千歲。以償他力。畜生罪畢生餓鬼中。飢渴苦惱不可具言。初不聞有漿水之名。經百千歲受如是苦。惡道罪畢出生人中。若生人中。得二種報。一者貧窮。衣不蓋形。食不充口。二者常為王賊火水及以惡賊劫奪。</w:t>
      </w:r>
    </w:p>
    <w:p>
      <w:pPr>
        <w:pStyle w:val="SHTKBlockLabel"/>
        <w:keepNext/>
      </w:pPr>
      <w:r>
        <w:t xml:space="preserve">한국어 직역</w:t>
      </w:r>
    </w:p>
    <w:p>
      <w:pPr>
        <w:pStyle w:val="SHTKTranslationText"/>
      </w:pPr>
      <w:r>
        <w:t xml:space="preserve">이와 같은 여러 가지 온갖 괴로움을 받는다. 쓰리고 참혹하며 독한 고통은 헤아려 말할 수 없다. 백천만 년이 지나도 벗어날 기약이 없다. 지옥의 죄가 끝나면, 축생 가운데 태어나, 코끼리·말·소·양·낙타·나귀·개 등이 되고, 백천 년을 지나면서, 남에게 힘을 제공하여 빚을 갚는다. 축생의 죄가 끝나면 아귀 가운데 태어나, 굶주림과 목마름의 고뇌를 다 말할 수 없다. 애초에 물이나 음료라는 이름조차 듣지 못하며, 백천 년 동안 이와 같은 괴로움을 받는다. 악도의 죄가 끝나 인간으로 태어나더라도, 인간 가운데 태어나면, 두 가지 과보를 받는다. 첫째는 가난하여, 옷이 몸을 가리지 못하고, 음식이 입을 채우지 못하는 것이다. 둘째는 늘 왕이나 도둑, 불과 물 및 사나운 도적에게 재물을 빼앗기는 것이다.”</w:t>
      </w:r>
    </w:p>
    <w:p>
      <w:pPr>
        <w:pStyle w:val="SHTKBlockLabel"/>
        <w:keepNext/>
      </w:pPr>
      <w:r>
        <w:t xml:space="preserve">위치표지</w:t>
      </w:r>
    </w:p>
    <w:p>
      <w:pPr>
        <w:pStyle w:val="SHTKPositionMarker"/>
      </w:pPr>
      <w:bookmarkStart w:id="902" w:name="loc_0132a13"/>
      <w:r>
        <w:t xml:space="preserve">[0132a13]</w:t>
      </w:r>
      <w:bookmarkEnd w:id="902"/>
    </w:p>
    <w:p>
      <w:pPr>
        <w:pStyle w:val="SHTKBlockLabel"/>
        <w:keepNext/>
      </w:pPr>
      <w:r>
        <w:t xml:space="preserve">원문</w:t>
      </w:r>
    </w:p>
    <w:p>
      <w:pPr>
        <w:pStyle w:val="SHTKSourceText"/>
      </w:pPr>
      <w:r>
        <w:t xml:space="preserve">又正法念經云。何名盜。若人思惟。欲令種種穀麥我獨成就。令世間人五穀不登。常作如是不善思惟。復於異時。眾生薄福。田苗不收。如是惡人。見世飢饉心生歡喜。如我所念。於市糶賣。曲心巧偽。量諸穀麥誑惑於人。究竟成業。若心思惟名為思業。若作誑時名為誑業。作誑業已名究竟業。</w:t>
      </w:r>
    </w:p>
    <w:p>
      <w:pPr>
        <w:pStyle w:val="SHTKBlockLabel"/>
        <w:keepNext/>
      </w:pPr>
      <w:r>
        <w:t xml:space="preserve">한국어 직역</w:t>
      </w:r>
    </w:p>
    <w:p>
      <w:pPr>
        <w:pStyle w:val="SHTKTranslationText"/>
      </w:pPr>
      <w:r>
        <w:t xml:space="preserve">또 《정법념경》에서 말한다. “무엇을 도둑질이라 하는가. 어떤 사람이 생각하기를, ‘여러 가지 곡식과 보리는 나만 풍성하게 거두고, 세상 사람들의 오곡은 익지 않게 되었으면 한다’고 하여, 늘 이와 같은 불선한 생각을 한다. 그러다가 다른 때에, 중생의 복이 엷어서, 논밭의 싹이 결실하지 않으면, 이와 같은 악인은, 세상에 기근이 든 것을 보고 마음속으로 기뻐하며, ‘내가 생각한 대로 되었다’고 한다. 시장에서 곡식을 팔면서, 마음을 굽혀 교묘히 속이고, 곡식과 보리의 양을 재면서 사람을 속인다. 이렇게 하여 업이 완성된다. 마음으로 생각한 것을 사업이라 하고, 속이는 행위를 할 때를 광업이라 하며, 속이는 업을 이미 지어 마친 것을 구경업이라 한다.”</w:t>
      </w:r>
    </w:p>
    <w:p>
      <w:pPr>
        <w:pStyle w:val="SHTKBlockLabel"/>
        <w:keepNext/>
      </w:pPr>
      <w:r>
        <w:t xml:space="preserve">위치표지</w:t>
      </w:r>
    </w:p>
    <w:p>
      <w:pPr>
        <w:pStyle w:val="SHTKPositionMarker"/>
      </w:pPr>
      <w:bookmarkStart w:id="903" w:name="loc_0132a20"/>
      <w:r>
        <w:t xml:space="preserve">[0132a20]</w:t>
      </w:r>
      <w:bookmarkEnd w:id="903"/>
    </w:p>
    <w:p>
      <w:pPr>
        <w:pStyle w:val="SHTKBlockLabel"/>
        <w:keepNext/>
      </w:pPr>
      <w:r>
        <w:t xml:space="preserve">원문</w:t>
      </w:r>
    </w:p>
    <w:p>
      <w:pPr>
        <w:pStyle w:val="SHTKSourceText"/>
      </w:pPr>
      <w:r>
        <w:t xml:space="preserve">第五盜遺物者。如正法念經云。若見道邊遺落之物。若金若銀及餘財寶。取已唱令。此是誰物。若有人言。此是我物。當問其相。實者當還。若無人認。七日持行日日唱之。若無主認。以此寶物。付王大臣州郡令長。若王大臣州郡令長。見福德人不取此物。後當護持佛法眾僧。是名不盜。又僧祇律云。若見遺衣物者。</w:t>
      </w:r>
    </w:p>
    <w:p>
      <w:pPr>
        <w:pStyle w:val="SHTKBlockLabel"/>
        <w:keepNext/>
      </w:pPr>
      <w:r>
        <w:t xml:space="preserve">한국어 직역</w:t>
      </w:r>
    </w:p>
    <w:p>
      <w:pPr>
        <w:pStyle w:val="SHTKTranslationText"/>
      </w:pPr>
      <w:r>
        <w:t xml:space="preserve">다섯째, 잃어버린 물건을 훔치는 것이다. 《정법념경》에서 말한 것과 같다. “길가에 떨어져 잃어버린 물건을 보았을 때, 금이나 은 또는 그 밖의 재물이면, 주워 들고 큰소리로 알려, ‘이것은 누구의 물건인가?’라고 한다. 누군가가, ‘이것은 내 물건이다’라고 하면, 그 특징을 물어야 한다. 말이 사실과 맞으면 돌려주어야 한다. 아무도 자기 것이라 하지 않으면, 칠일 동안 가지고 다니며 날마다 알린다. 그래도 주인이 나타나지 않으면, 이 보물을, 왕이나 대신, 주·군의 장관에게 맡긴다. 만약 왕이나 대신, 주·군의 장관이, 복덕 있는 사람을 보고도 이 물건을 취하지 않는다면, 뒤에 불법과 승가를 보호하는 데 써야 한다. 이를 도둑질하지 않는 것이라 한다.” 또 《승기율》에서 말한다. “잃어버린 옷이나 물건을 보았으면,</w:t>
      </w:r>
    </w:p>
    <w:p>
      <w:pPr>
        <w:pStyle w:val="SHTKBlockLabel"/>
        <w:keepNext/>
      </w:pPr>
      <w:r>
        <w:t xml:space="preserve">원문</w:t>
      </w:r>
    </w:p>
    <w:p>
      <w:pPr>
        <w:pStyle w:val="SHTKSourceText"/>
      </w:pPr>
      <w:r>
        <w:t xml:space="preserve">當唱[4]令人認之。</w:t>
      </w:r>
    </w:p>
    <w:p>
      <w:pPr>
        <w:pStyle w:val="SHTKBlockLabel"/>
        <w:keepNext/>
      </w:pPr>
      <w:r>
        <w:t xml:space="preserve">한국어 직역</w:t>
      </w:r>
    </w:p>
    <w:p>
      <w:pPr>
        <w:pStyle w:val="SHTKTranslationText"/>
      </w:pPr>
      <w:r>
        <w:t xml:space="preserve">마땅히 큰소리로 [4]알려 주인이 찾게 해야 한다.</w:t>
      </w:r>
    </w:p>
    <w:p>
      <w:pPr>
        <w:pStyle w:val="SHTKBlockLabel"/>
        <w:keepNext/>
      </w:pPr>
      <w:r>
        <w:t xml:space="preserve">교감·번역 메모</w:t>
      </w:r>
    </w:p>
    <w:p>
      <w:pPr>
        <w:pStyle w:val="SHTKNoteSummary"/>
      </w:pPr>
      <w:r>
        <w:t>교감 요약 | [CBETA 교감] 저본 「令」와 판본 이문 「令令」를 비교한다.</w:t>
      </w:r>
    </w:p>
    <w:p>
      <w:pPr>
        <w:pStyle w:val="SHTKNoteDetail"/>
      </w:pPr>
      <w:r>
        <w:t>• 원교감 원문 | 令【大】，令令【宮】</w:t>
        <w:br/>
        <w:t>• 교감 번호 | 0132004</w:t>
        <w:br/>
        <w:t>• 저본 독법 | 令</w:t>
        <w:br/>
        <w:t>• 저본 적용 구절 | 當唱令人認之。</w:t>
        <w:br/>
        <w:t>• 저본 기준 번역 | 마땅히 큰소리로 [4]알려 주인이 찾게 해야 한다.</w:t>
        <w:br/>
        <w:t>• 이문 독법 | 令令</w:t>
        <w:br/>
        <w:t>• 이문 적용 구절 | 當唱令令人認之。</w:t>
        <w:br/>
        <w:t>• 의미 차이 | 저본 「令」와 이문 「令令」은 이체자·동의어·어순 또는 표기 차이로, 이 문맥의 직역 의미는 실질적으로 달라지지 않는다.</w:t>
        <w:br/>
        <w:t>• 번역 영향 판정 | [번역 차이 없음]</w:t>
        <w:br/>
        <w:t>• 출처 | CBETA T54n2123, 교감 번호 0132004.</w:t>
      </w:r>
    </w:p>
    <w:p>
      <w:pPr>
        <w:pStyle w:val="SHTKBlockLabel"/>
        <w:keepNext/>
      </w:pPr>
      <w:r>
        <w:t xml:space="preserve">원문</w:t>
      </w:r>
    </w:p>
    <w:p>
      <w:pPr>
        <w:pStyle w:val="SHTKSourceText"/>
      </w:pPr>
      <w:r>
        <w:t xml:space="preserve">無主認者。懸著高顯處令人見。若言是我物。應問言。汝物何處失。答相應者與。若無識者應停。至三月已。</w:t>
      </w:r>
    </w:p>
    <w:p>
      <w:pPr>
        <w:pStyle w:val="SHTKBlockLabel"/>
        <w:keepNext/>
      </w:pPr>
      <w:r>
        <w:t xml:space="preserve">한국어 직역</w:t>
      </w:r>
    </w:p>
    <w:p>
      <w:pPr>
        <w:pStyle w:val="SHTKTranslationText"/>
      </w:pPr>
      <w:r>
        <w:t xml:space="preserve">주인이 나타나지 않으면, 높고 잘 보이는 곳에 걸어 사람들이 보게 한다. 누가 ‘내 물건이다’라고 하면, 마땅히 물어야 한다. ‘그대의 물건은 어디에서 잃어버렸는가?’ 대답이 서로 맞으면 돌려준다. 아무도 알아보지 못하면 그대로 보관한다. 석 달이 지난 뒤,</w:t>
      </w:r>
    </w:p>
    <w:p>
      <w:pPr>
        <w:pStyle w:val="SHTKBlockLabel"/>
        <w:keepNext/>
      </w:pPr>
      <w:r>
        <w:t xml:space="preserve">원문</w:t>
      </w:r>
    </w:p>
    <w:p>
      <w:pPr>
        <w:pStyle w:val="SHTKSourceText"/>
      </w:pPr>
      <w:r>
        <w:t xml:space="preserve">若塔園中得[5]者。</w:t>
      </w:r>
    </w:p>
    <w:p>
      <w:pPr>
        <w:pStyle w:val="SHTKBlockLabel"/>
        <w:keepNext/>
      </w:pPr>
      <w:r>
        <w:t xml:space="preserve">한국어 직역</w:t>
      </w:r>
    </w:p>
    <w:p>
      <w:pPr>
        <w:pStyle w:val="SHTKTranslationText"/>
      </w:pPr>
      <w:r>
        <w:t xml:space="preserve">만약 탑의 동산에서 [5]주운 것이라면,</w:t>
      </w:r>
    </w:p>
    <w:p>
      <w:pPr>
        <w:pStyle w:val="SHTKBlockLabel"/>
        <w:keepNext/>
      </w:pPr>
      <w:r>
        <w:t xml:space="preserve">교감·번역 메모</w:t>
      </w:r>
    </w:p>
    <w:p>
      <w:pPr>
        <w:pStyle w:val="SHTKNoteSummary"/>
      </w:pPr>
      <w:r>
        <w:t>교감 요약 | [CBETA 교감] 저본 「者」와 판본 이문 「∅」를 비교한다.</w:t>
      </w:r>
    </w:p>
    <w:p>
      <w:pPr>
        <w:pStyle w:val="SHTKNoteDetail"/>
      </w:pPr>
      <w:r>
        <w:t>• 원교감 원문 | 者【大】，∅【宋】【元】【明】【宮】</w:t>
        <w:br/>
        <w:t>• 교감 번호 | 0132005</w:t>
        <w:br/>
        <w:t>• 저본 독법 | 者</w:t>
        <w:br/>
        <w:t>• 저본 적용 구절 | 若塔園中得者。</w:t>
        <w:br/>
        <w:t>• 저본 기준 번역 | 만약 탑의 동산에서 [5]주운 것이라면,</w:t>
        <w:br/>
        <w:t>• 이문 독법 | ∅</w:t>
        <w:br/>
        <w:t>• 이문 적용 구절 | 若塔園中得。</w:t>
        <w:br/>
        <w:t>• 의미 차이 | 저본 「者」와 이문 「∅」은 이체자·동의어·어순 또는 표기 차이로, 이 문맥의 직역 의미는 실질적으로 달라지지 않는다.</w:t>
        <w:br/>
        <w:t>• 번역 영향 판정 | [번역 차이 없음]</w:t>
        <w:br/>
        <w:t>• 출처 | CBETA T54n2123, 교감 번호 0132005.</w:t>
      </w:r>
    </w:p>
    <w:p>
      <w:pPr>
        <w:pStyle w:val="SHTKBlockLabel"/>
        <w:keepNext/>
      </w:pPr>
      <w:r>
        <w:t xml:space="preserve">원문</w:t>
      </w:r>
    </w:p>
    <w:p>
      <w:pPr>
        <w:pStyle w:val="SHTKSourceText"/>
      </w:pPr>
      <w:r>
        <w:t xml:space="preserve">即作塔用。僧園中得者四方僧用。若貴價物者。謂金銀瓔珞。不得露現唱令。得寶人應審諦數看有何相貌。然後舉之。</w:t>
      </w:r>
    </w:p>
    <w:p>
      <w:pPr>
        <w:pStyle w:val="SHTKBlockLabel"/>
        <w:keepNext/>
      </w:pPr>
      <w:r>
        <w:t xml:space="preserve">한국어 직역</w:t>
      </w:r>
    </w:p>
    <w:p>
      <w:pPr>
        <w:pStyle w:val="SHTKTranslationText"/>
      </w:pPr>
      <w:r>
        <w:t xml:space="preserve">곧 탑을 위해 쓴다. 승가의 동산에서 주운 것은 사방승을 위해 쓴다. 만약 값비싼 물건이라면, 곧 금·은·영락 같은 것인데, 밖에 드러내 놓고 크게 알려서는 안 된다. 보물을 주운 사람은 자세히 헤아려 보고 어떠한 특징이 있는지 살핀 뒤, 그것을 보관해야 한다.</w:t>
      </w:r>
    </w:p>
    <w:p>
      <w:pPr>
        <w:pStyle w:val="SHTKBlockLabel"/>
        <w:keepNext/>
      </w:pPr>
      <w:r>
        <w:t xml:space="preserve">원문</w:t>
      </w:r>
    </w:p>
    <w:p>
      <w:pPr>
        <w:pStyle w:val="SHTKSourceText"/>
      </w:pPr>
      <w:r>
        <w:t xml:space="preserve">來認時相應者[6]與。</w:t>
      </w:r>
    </w:p>
    <w:p>
      <w:pPr>
        <w:pStyle w:val="SHTKBlockLabel"/>
        <w:keepNext/>
      </w:pPr>
      <w:r>
        <w:t xml:space="preserve">한국어 직역</w:t>
      </w:r>
    </w:p>
    <w:p>
      <w:pPr>
        <w:pStyle w:val="SHTKTranslationText"/>
      </w:pPr>
      <w:r>
        <w:t xml:space="preserve">찾으러 온 사람이 말한 특징과 맞으면 [6]돌려준다.</w:t>
      </w:r>
    </w:p>
    <w:p>
      <w:pPr>
        <w:pStyle w:val="SHTKBlockLabel"/>
        <w:keepNext/>
      </w:pPr>
      <w:r>
        <w:t xml:space="preserve">교감·번역 메모</w:t>
      </w:r>
    </w:p>
    <w:p>
      <w:pPr>
        <w:pStyle w:val="SHTKNoteSummary"/>
      </w:pPr>
      <w:r>
        <w:t>교감 요약 | [CBETA 교감] 저본 「與」와 판본 이문 「∅」를 비교한다.</w:t>
      </w:r>
    </w:p>
    <w:p>
      <w:pPr>
        <w:pStyle w:val="SHTKNoteDetail"/>
      </w:pPr>
      <w:r>
        <w:t>• 원교감 원문 | 與【大】，∅【宋】【元】【明】【宮】</w:t>
        <w:br/>
        <w:t>• 교감 번호 | 0132006</w:t>
        <w:br/>
        <w:t>• 저본 독법 | 與</w:t>
        <w:br/>
        <w:t>• 저본 적용 구절 | 來認時相應者與。</w:t>
        <w:br/>
        <w:t>• 저본 기준 번역 | 찾으러 온 사람이 말한 특징과 맞으면 [6]돌려준다.</w:t>
        <w:br/>
        <w:t>• 이문 독법 | ∅</w:t>
        <w:br/>
        <w:t>• 이문 적용 구절 | 來認時相應者。</w:t>
        <w:br/>
        <w:t>• 의미 차이 | 저본 「相應者與」는 특징이 맞는 사람에게 물건을 돌려준다는 술어 「與」가 있다. 이문은 이를 생략하여 문장이 명사·조건구에서 끝나므로 의미 완결성이 달라진다.</w:t>
        <w:br/>
        <w:t>• 번역 영향 판정 | [의미 차이 있음]</w:t>
        <w:br/>
        <w:t>• 출처 | CBETA T54n2123, 교감 번호 0132006.</w:t>
      </w:r>
    </w:p>
    <w:p>
      <w:pPr>
        <w:pStyle w:val="SHTKBlockLabel"/>
        <w:keepNext/>
      </w:pPr>
      <w:r>
        <w:t xml:space="preserve">원문</w:t>
      </w:r>
    </w:p>
    <w:p>
      <w:pPr>
        <w:pStyle w:val="SHTKSourceText"/>
      </w:pPr>
      <w:r>
        <w:t xml:space="preserve">對眾多人與[7]問。</w:t>
      </w:r>
    </w:p>
    <w:p>
      <w:pPr>
        <w:pStyle w:val="SHTKBlockLabel"/>
        <w:keepNext/>
      </w:pPr>
      <w:r>
        <w:t xml:space="preserve">한국어 직역</w:t>
      </w:r>
    </w:p>
    <w:p>
      <w:pPr>
        <w:pStyle w:val="SHTKTranslationText"/>
      </w:pPr>
      <w:r>
        <w:t xml:space="preserve">많은 사람들 앞에서 돌려주고 [7]묻는다.</w:t>
      </w:r>
    </w:p>
    <w:p>
      <w:pPr>
        <w:pStyle w:val="SHTKBlockLabel"/>
        <w:keepNext/>
      </w:pPr>
      <w:r>
        <w:t xml:space="preserve">교감·번역 메모</w:t>
      </w:r>
    </w:p>
    <w:p>
      <w:pPr>
        <w:pStyle w:val="SHTKNoteSummary"/>
      </w:pPr>
      <w:r>
        <w:t>교감 요약 | [CBETA 교감] 저본 「問」와 판본 이문 「∅」를 비교한다.</w:t>
      </w:r>
    </w:p>
    <w:p>
      <w:pPr>
        <w:pStyle w:val="SHTKNoteDetail"/>
      </w:pPr>
      <w:r>
        <w:t>• 원교감 원문 | 問【大】，∅【元】【明】【宮】</w:t>
        <w:br/>
        <w:t>• 교감 번호 | 0132007</w:t>
        <w:br/>
        <w:t>• 저본 독법 | 問</w:t>
        <w:br/>
        <w:t>• 저본 적용 구절 | 對眾多人與問。</w:t>
        <w:br/>
        <w:t>• 저본 기준 번역 | 많은 사람들 앞에서 돌려주고 [7]묻는다.</w:t>
        <w:br/>
        <w:t>• 이문 독법 | ∅</w:t>
        <w:br/>
        <w:t>• 이문 적용 구절 | 對眾多人與。</w:t>
        <w:br/>
        <w:t>• 의미 차이 | 저본 「對眾多人與問」은 ‘여러 사람 앞에서 주고 묻다’라는 난구이고, 이문은 「問」을 생략하여 “여러 사람 앞에서 돌려준다”는 구조가 된다.</w:t>
        <w:br/>
        <w:t>• 번역 영향 판정 | [문장 구조 변화]</w:t>
        <w:br/>
        <w:t>• 번역문 표시 | [구문 불확실]·[이문 검토 필요]</w:t>
        <w:br/>
        <w:t>• 출처 | CBETA T54n2123, 교감 번호 0132007.</w:t>
      </w:r>
    </w:p>
    <w:p>
      <w:pPr>
        <w:pStyle w:val="SHTKBlockLabel"/>
        <w:keepNext/>
      </w:pPr>
      <w:r>
        <w:t xml:space="preserve">원문</w:t>
      </w:r>
    </w:p>
    <w:p>
      <w:pPr>
        <w:pStyle w:val="SHTKSourceText"/>
      </w:pPr>
      <w:r>
        <w:t xml:space="preserve">不得屏處還。教受三歸。語言。佛不制戒者。汝眼看不得。若無人來認者。停至三年如前處。當界用之。若治塔得寶藏者。即作塔用。僧地亦然。故成實論云。伏藏取用無罪。佛在世時。給孤長者。是聖人亦取此物。故知無罪。又自然得物不名劫盜。又僧祇律云。入聚落中。有遺落物。不得取。與比丘者即是施主。聚落中風吹衣。不得作糞掃想取。若曠路無人處得取。又五分律云。若舉衣經十二年不還者。集僧評價。作四方僧用。若彼後還。以僧物償。</w:t>
      </w:r>
    </w:p>
    <w:p>
      <w:pPr>
        <w:pStyle w:val="SHTKBlockLabel"/>
        <w:keepNext/>
      </w:pPr>
      <w:r>
        <w:t xml:space="preserve">한국어 직역</w:t>
      </w:r>
    </w:p>
    <w:p>
      <w:pPr>
        <w:pStyle w:val="SHTKTranslationText"/>
      </w:pPr>
      <w:r>
        <w:t xml:space="preserve">사람이 없는 곳에서 몰래 돌려주어서는 안 된다. 그리고 삼귀의를 받도록 가르치며, 그에게 말한다. ‘부처님께서 계를 제정하지 않으셨다면, 그대는 눈으로 보았어도 가져서는 안 된다.’ 만약 아무도 찾아와 자기 것이라 하지 않으면, 앞서 둔 곳에 삼 년 동안 보관한 뒤, 그 계 안에서 공동으로 써야 한다. 만약 탑을 수리하다가 보물을 발견하면, 곧 탑을 위해 쓴다. 승가의 땅에서도 또한 그러하다. 그러므로 《성실론》에서 말한다. 숨겨진 보물을 발견해 취하여 써도 죄가 없다. 부처님께서 세상에 계실 때, 급고독 장자는, 성인이었는데도 또한 이런 물건을 취하였다. 그러므로 죄가 없음을 알 수 있다. 또 저절로 얻은 물건은 겁탈하거나 훔친 것이라 하지 않는다. 또 《승기율》에서 말한다. 마을 안에 들어갔을 때, 떨어져 잃어버린 물건이 있어도, 취해서는 안 된다. 비구에게 주는 사람이 있다면 그 사람이 곧 시주이다. 마을 안에서 바람에 날려 온 옷은, 버린 옷이라고 생각하여 취해서는 안 된다. 넓은 길에 사람이 없는 곳에서 얻은 것은 취할 수 있다. 또 《오분율》에서 말한다. 맡겨 둔 옷을 십이 년이 지나도록 찾아오지 않으면, 승가를 모아 값을 평가하고, 사방승을 위해 쓴다. 그 사람이 뒤에 돌아오면, 승가의 물건으로 배상한다.</w:t>
      </w:r>
    </w:p>
    <w:p>
      <w:pPr>
        <w:pStyle w:val="SHTKBlockLabel"/>
        <w:keepNext/>
      </w:pPr>
      <w:r>
        <w:t xml:space="preserve">원문</w:t>
      </w:r>
    </w:p>
    <w:p>
      <w:pPr>
        <w:pStyle w:val="SHTKSourceText"/>
      </w:pPr>
      <w:r>
        <w:t xml:space="preserve">不受者善正報頌曰。</w:t>
      </w:r>
    </w:p>
    <w:p>
      <w:pPr>
        <w:pStyle w:val="SHTKBlockLabel"/>
        <w:keepNext/>
      </w:pPr>
      <w:r>
        <w:t xml:space="preserve">한국어 직역</w:t>
      </w:r>
    </w:p>
    <w:p>
      <w:pPr>
        <w:pStyle w:val="SHTKTranslationText"/>
      </w:pPr>
      <w:r>
        <w:t xml:space="preserve">그가 받지 않으면 훌륭하다. 정과보를 읊은 게송은 이러하다.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劫盜供他用　　泥犁獨自沈</w:t>
      </w:r>
    </w:p>
    <w:p>
      <w:pPr>
        <w:pStyle w:val="SHTKBlockLabel"/>
        <w:keepNext/>
      </w:pPr>
      <w:r>
        <w:t xml:space="preserve">한국어 직역</w:t>
      </w:r>
    </w:p>
    <w:p>
      <w:pPr>
        <w:pStyle w:val="SHTKTranslationText"/>
      </w:pPr>
      <w:r>
        <w:t xml:space="preserve">남의 것을 겁탈해 남에게 쓰게 하고도, 자신은 홀로 지옥에 가라앉는다.</w:t>
      </w:r>
    </w:p>
    <w:p>
      <w:pPr>
        <w:pStyle w:val="SHTKBlockLabel"/>
        <w:keepNext/>
      </w:pPr>
      <w:r>
        <w:t xml:space="preserve">원문</w:t>
      </w:r>
    </w:p>
    <w:p>
      <w:pPr>
        <w:pStyle w:val="SHTKSourceText"/>
      </w:pPr>
      <w:r>
        <w:t xml:space="preserve">玃鳥金剛嘴　　啄腦[8]劈其心</w:t>
      </w:r>
    </w:p>
    <w:p>
      <w:pPr>
        <w:pStyle w:val="SHTKBlockLabel"/>
        <w:keepNext/>
      </w:pPr>
      <w:r>
        <w:t xml:space="preserve">한국어 직역</w:t>
      </w:r>
    </w:p>
    <w:p>
      <w:pPr>
        <w:pStyle w:val="SHTKTranslationText"/>
      </w:pPr>
      <w:r>
        <w:t xml:space="preserve">금강 부리를 지닌 확조가, 뇌를 쪼고 [8]그 심장을 가른다.</w:t>
      </w:r>
    </w:p>
    <w:p>
      <w:pPr>
        <w:pStyle w:val="SHTKBlockLabel"/>
        <w:keepNext/>
      </w:pPr>
      <w:r>
        <w:t xml:space="preserve">교감·번역 메모</w:t>
      </w:r>
    </w:p>
    <w:p>
      <w:pPr>
        <w:pStyle w:val="SHTKNoteSummary"/>
      </w:pPr>
      <w:r>
        <w:t>교감 요약 | [CBETA 교감] 저본 「劈」와 판본 이문 「擘」를 비교한다.</w:t>
      </w:r>
    </w:p>
    <w:p>
      <w:pPr>
        <w:pStyle w:val="SHTKNoteDetail"/>
      </w:pPr>
      <w:r>
        <w:t>• 원교감 원문 | 劈【大】，擘【宋】【元】【明】【宮】</w:t>
        <w:br/>
        <w:t>• 교감 번호 | 0132008</w:t>
        <w:br/>
        <w:t>• 저본 독법 | 劈</w:t>
        <w:br/>
        <w:t>• 저본 적용 구절 | 玃鳥金剛嘴　　啄腦劈其心</w:t>
        <w:br/>
        <w:t>• 저본 기준 번역 | 금강 부리를 지닌 확조가, 뇌를 쪼고 [8]그 심장을 가른다.</w:t>
        <w:br/>
        <w:t>• 이문 독법 | 擘</w:t>
        <w:br/>
        <w:t>• 이문 적용 구절 | 玃鳥金剛嘴　　啄腦擘其心</w:t>
        <w:br/>
        <w:t>• 의미 차이 | 저본 「劈」와 이문 「擘」은 이체자·동의어·어순 또는 표기 차이로, 이 문맥의 직역 의미는 실질적으로 달라지지 않는다.</w:t>
        <w:br/>
        <w:t>• 번역 영향 판정 | [번역 차이 없음]</w:t>
        <w:br/>
        <w:t>• 출처 | CBETA T54n2123, 교감 번호 0132008.</w:t>
      </w:r>
    </w:p>
    <w:p>
      <w:pPr>
        <w:pStyle w:val="SHTKBlockLabel"/>
        <w:keepNext/>
      </w:pPr>
      <w:r>
        <w:t xml:space="preserve">원문</w:t>
      </w:r>
    </w:p>
    <w:p>
      <w:pPr>
        <w:pStyle w:val="SHTKSourceText"/>
      </w:pPr>
      <w:r>
        <w:t xml:space="preserve">灌口以銅汁　　碎身鐵棒砧怕懼周慞走　　還投刀劍林</w:t>
      </w:r>
    </w:p>
    <w:p>
      <w:pPr>
        <w:pStyle w:val="SHTKBlockLabel"/>
        <w:keepNext/>
      </w:pPr>
      <w:r>
        <w:t xml:space="preserve">한국어 직역</w:t>
      </w:r>
    </w:p>
    <w:p>
      <w:pPr>
        <w:pStyle w:val="SHTKTranslationText"/>
      </w:pPr>
      <w:r>
        <w:t xml:space="preserve">입에는 구리 녹인 즙을 붓고, 몸은 쇠몽둥이와 모루로 부순다. 두려워 허둥지둥 사방으로 달아나다가, 도리어 칼과 검의 숲에 뛰어든다.</w:t>
      </w:r>
    </w:p>
    <w:p>
      <w:pPr>
        <w:pStyle w:val="SHTKBlockLabel"/>
        <w:keepNext/>
      </w:pPr>
      <w:r>
        <w:t xml:space="preserve">위치표지</w:t>
      </w:r>
    </w:p>
    <w:p>
      <w:pPr>
        <w:pStyle w:val="SHTKPositionMarker"/>
      </w:pPr>
      <w:bookmarkStart w:id="904" w:name="loc_0132b20"/>
      <w:r>
        <w:t xml:space="preserve">[0132b20]</w:t>
      </w:r>
      <w:bookmarkEnd w:id="904"/>
    </w:p>
    <w:p>
      <w:pPr>
        <w:pStyle w:val="SHTKBlockLabel"/>
        <w:keepNext/>
      </w:pPr>
      <w:r>
        <w:t xml:space="preserve">원문</w:t>
      </w:r>
    </w:p>
    <w:p>
      <w:pPr>
        <w:pStyle w:val="SHTKSourceText"/>
      </w:pPr>
      <w:r>
        <w:t xml:space="preserve">習報頌曰。</w:t>
      </w:r>
    </w:p>
    <w:p>
      <w:pPr>
        <w:pStyle w:val="SHTKBlockLabel"/>
        <w:keepNext/>
      </w:pPr>
      <w:r>
        <w:t xml:space="preserve">한국어 직역</w:t>
      </w:r>
    </w:p>
    <w:p>
      <w:pPr>
        <w:pStyle w:val="SHTKTranslationText"/>
      </w:pPr>
      <w:r>
        <w:t xml:space="preserve">습과보를 읊은 게송은 이러하다.</w:t>
      </w:r>
    </w:p>
    <w:p>
      <w:pPr>
        <w:pStyle w:val="SHTKBlockLabel"/>
        <w:keepNext/>
      </w:pPr>
      <w:r>
        <w:t xml:space="preserve">원문</w:t>
      </w:r>
    </w:p>
    <w:p>
      <w:pPr>
        <w:pStyle w:val="SHTKSourceText"/>
      </w:pPr>
      <w:r>
        <w:t xml:space="preserve">劫盜所獲[9]果　　地獄被銷融</w:t>
      </w:r>
    </w:p>
    <w:p>
      <w:pPr>
        <w:pStyle w:val="SHTKBlockLabel"/>
        <w:keepNext/>
      </w:pPr>
      <w:r>
        <w:t xml:space="preserve">한국어 직역</w:t>
      </w:r>
    </w:p>
    <w:p>
      <w:pPr>
        <w:pStyle w:val="SHTKTranslationText"/>
      </w:pPr>
      <w:r>
        <w:t xml:space="preserve">겁탈하고 훔친 데서 얻는 [9]과보로, 지옥에서 녹아 없어지는 고통을 받는다.</w:t>
      </w:r>
    </w:p>
    <w:p>
      <w:pPr>
        <w:pStyle w:val="SHTKBlockLabel"/>
        <w:keepNext/>
      </w:pPr>
      <w:r>
        <w:t xml:space="preserve">교감·번역 메모</w:t>
      </w:r>
    </w:p>
    <w:p>
      <w:pPr>
        <w:pStyle w:val="SHTKNoteSummary"/>
      </w:pPr>
      <w:r>
        <w:t>교감 요약 | [CBETA 교감] 저본 「果」와 판본 이문 「報」를 비교한다.</w:t>
      </w:r>
    </w:p>
    <w:p>
      <w:pPr>
        <w:pStyle w:val="SHTKNoteDetail"/>
      </w:pPr>
      <w:r>
        <w:t>• 원교감 원문 | 果【大】，報【宋】【元】【明】【宮】</w:t>
        <w:br/>
        <w:t>• 교감 번호 | 0132009</w:t>
        <w:br/>
        <w:t>• 저본 독법 | 果</w:t>
        <w:br/>
        <w:t>• 저본 적용 구절 | 劫盜所獲果　　地獄被銷融</w:t>
        <w:br/>
        <w:t>• 저본 기준 번역 | 겁탈하고 훔친 데서 얻는 [9]과보로, 지옥에서 녹아 없어지는 고통을 받는다.</w:t>
        <w:br/>
        <w:t>• 이문 독법 | 報</w:t>
        <w:br/>
        <w:t>• 이문 적용 구절 | 劫盜所獲報　　地獄被銷融</w:t>
        <w:br/>
        <w:t>• 의미 차이 | 저본 「果」와 이문 「報」은 이체자·동의어·어순 또는 표기 차이로, 이 문맥의 직역 의미는 실질적으로 달라지지 않는다.</w:t>
        <w:br/>
        <w:t>• 번역 영향 판정 | [번역 차이 없음]</w:t>
        <w:br/>
        <w:t>• 출처 | CBETA T54n2123, 교감 번호 0132009.</w:t>
      </w:r>
    </w:p>
    <w:p>
      <w:pPr>
        <w:pStyle w:val="SHTKBlockLabel"/>
        <w:keepNext/>
      </w:pPr>
      <w:r>
        <w:t xml:space="preserve">원문</w:t>
      </w:r>
    </w:p>
    <w:p>
      <w:pPr>
        <w:pStyle w:val="SHTKSourceText"/>
      </w:pPr>
      <w:r>
        <w:t xml:space="preserve">罪畢生人道　　飢貧[10]心自終</w:t>
      </w:r>
    </w:p>
    <w:p>
      <w:pPr>
        <w:pStyle w:val="SHTKBlockLabel"/>
        <w:keepNext/>
      </w:pPr>
      <w:r>
        <w:t xml:space="preserve">한국어 직역</w:t>
      </w:r>
    </w:p>
    <w:p>
      <w:pPr>
        <w:pStyle w:val="SHTKTranslationText"/>
      </w:pPr>
      <w:r>
        <w:t xml:space="preserve">죄가 끝나 인간의 길에 태어나도, 굶주리고 가난하여 [10]마음까지 스스로 시들어 죽는다.</w:t>
      </w:r>
    </w:p>
    <w:p>
      <w:pPr>
        <w:pStyle w:val="SHTKBlockLabel"/>
        <w:keepNext/>
      </w:pPr>
      <w:r>
        <w:t xml:space="preserve">교감·번역 메모</w:t>
      </w:r>
    </w:p>
    <w:p>
      <w:pPr>
        <w:pStyle w:val="SHTKNoteSummary"/>
      </w:pPr>
      <w:r>
        <w:t>교감 요약 | [CBETA 교감] 저본 「心」와 판본 이문 「以」를 비교한다.</w:t>
      </w:r>
    </w:p>
    <w:p>
      <w:pPr>
        <w:pStyle w:val="SHTKNoteDetail"/>
      </w:pPr>
      <w:r>
        <w:t>• 원교감 원문 | 心【大】，以【宋】【元】【明】【宮】</w:t>
        <w:br/>
        <w:t>• 교감 번호 | 0132010</w:t>
        <w:br/>
        <w:t>• 저본 독법 | 心</w:t>
        <w:br/>
        <w:t>• 저본 적용 구절 | 罪畢生人道　　飢貧心自終</w:t>
        <w:br/>
        <w:t>• 저본 기준 번역 | 죄가 끝나 인간의 길에 태어나도, 굶주리고 가난하여 [10]마음까지 스스로 시들어 죽는다.</w:t>
        <w:br/>
        <w:t>• 이문 독법 | 以</w:t>
        <w:br/>
        <w:t>• 이문 적용 구절 | 罪畢生人道　　飢貧以自終</w:t>
        <w:br/>
        <w:t>• 의미 차이 | 저본 「飢貧心自終」은 굶주림과 가난 때문에 마음까지 스스로 시든다는 식으로 읽을 수 있다. 이문 「以」는 “굶주림과 가난으로써 스스로 생을 마친다”라는 인과 구문을 만든다.</w:t>
        <w:br/>
        <w:t>• 번역 영향 판정 | [의미 차이 있음]</w:t>
        <w:br/>
        <w:t>• 번역문 표시 | [구문 불확실]·[이문 검토 필요]</w:t>
        <w:br/>
        <w:t>• 출처 | CBETA T54n2123, 교감 번호 0132010.</w:t>
      </w:r>
    </w:p>
    <w:p>
      <w:pPr>
        <w:pStyle w:val="SHTKBlockLabel"/>
        <w:keepNext/>
      </w:pPr>
      <w:r>
        <w:t xml:space="preserve">원문</w:t>
      </w:r>
    </w:p>
    <w:p>
      <w:pPr>
        <w:pStyle w:val="SHTKSourceText"/>
      </w:pPr>
      <w:r>
        <w:t xml:space="preserve">共財被他制　　何殊下賤中</w:t>
      </w:r>
    </w:p>
    <w:p>
      <w:pPr>
        <w:pStyle w:val="SHTKBlockLabel"/>
        <w:keepNext/>
      </w:pPr>
      <w:r>
        <w:t xml:space="preserve">한국어 직역</w:t>
      </w:r>
    </w:p>
    <w:p>
      <w:pPr>
        <w:pStyle w:val="SHTKTranslationText"/>
      </w:pPr>
      <w:r>
        <w:t xml:space="preserve">공동의 재물은 남에게 제약받으니, 천한 처지에 놓인 것과 무엇이 다르랴.</w:t>
      </w:r>
    </w:p>
    <w:p>
      <w:pPr>
        <w:pStyle w:val="SHTKBlockLabel"/>
        <w:keepNext/>
      </w:pPr>
      <w:r>
        <w:t xml:space="preserve">원문</w:t>
      </w:r>
    </w:p>
    <w:p>
      <w:pPr>
        <w:pStyle w:val="SHTKSourceText"/>
      </w:pPr>
      <w:r>
        <w:t xml:space="preserve">寄言懷操者　　當須[11]思困窮[12]◎</w:t>
      </w:r>
    </w:p>
    <w:p>
      <w:pPr>
        <w:pStyle w:val="SHTKBlockLabel"/>
      </w:pPr>
      <w:r>
        <w:t>교감·번역 메모</w:t>
      </w:r>
    </w:p>
    <w:p>
      <w:pPr>
        <w:pStyle w:val="SHTKNoteSummary"/>
      </w:pPr>
      <w:r>
        <w:t>교감 요약 | [CBETA 교감] 명본은 여기서 권제14 상(上)을 마친다.</w:t>
      </w:r>
    </w:p>
    <w:p>
      <w:pPr>
        <w:pStyle w:val="SHTKNoteDetail"/>
      </w:pPr>
      <w:r>
        <w:t>• 원교감 원문 | 卷第十四上終【明】</w:t>
        <w:br/>
        <w:t>• 교감 번호 | 0132012</w:t>
        <w:br/>
        <w:t>• 의미 차이 | 명본은 이 권을 상·하로 나누며, 이 자리가 상권의 끝이다. 본문 글자의 차이는 없다.</w:t>
        <w:br/>
        <w:t>• 번역 영향 판정 | [서지 차이]</w:t>
        <w:br/>
        <w:t>• 출처 | CBETA T54n2123, 교감 번호 0132012.</w:t>
      </w:r>
    </w:p>
    <w:p>
      <w:pPr>
        <w:pStyle w:val="SHTKBlockLabel"/>
        <w:keepNext/>
      </w:pPr>
      <w:r>
        <w:t xml:space="preserve">한국어 직역</w:t>
      </w:r>
    </w:p>
    <w:p>
      <w:pPr>
        <w:pStyle w:val="SHTKTranslationText"/>
      </w:pPr>
      <w:r>
        <w:t xml:space="preserve">행실을 지키는 이에게 한마디 전하노니, 반드시 [11]곤궁함을 생각해야 한다.[12]◎</w:t>
      </w:r>
    </w:p>
    <w:p>
      <w:pPr>
        <w:pStyle w:val="SHTKBlockLabel"/>
        <w:keepNext/>
      </w:pPr>
      <w:r>
        <w:t xml:space="preserve">교감·번역 메모</w:t>
      </w:r>
    </w:p>
    <w:p>
      <w:pPr>
        <w:pStyle w:val="SHTKNoteSummary"/>
      </w:pPr>
      <w:r>
        <w:t>교감 요약 | [CBETA 교감] 저본 「思困」와 판본 이문 「自固」를 비교한다.</w:t>
      </w:r>
    </w:p>
    <w:p>
      <w:pPr>
        <w:pStyle w:val="SHTKNoteDetail"/>
      </w:pPr>
      <w:r>
        <w:t>• 원교감 원문 | 思困【大】，自固【宋】【元】【明】【宮】</w:t>
        <w:br/>
        <w:t>• 교감 번호 | 0132011</w:t>
        <w:br/>
        <w:t>• 저본 독법 | 思困</w:t>
        <w:br/>
        <w:t>• 저본 적용 구절 | 寄言懷操者　　當須思困窮</w:t>
        <w:br/>
        <w:t>• 저본 기준 번역 | 행실을 지키는 이에게 한마디 전하노니, 반드시 [11]곤궁함을 생각해야 한다.[12]◎</w:t>
        <w:br/>
        <w:t>• 이문 독법 | 自固</w:t>
        <w:br/>
        <w:t>• 이문 적용 구절 | 寄言懷操者　　當須自固窮</w:t>
        <w:br/>
        <w:t>• 의미 차이 | 저본 「當須思困窮」은 곤궁함을 생각하라고 권계한다. 이문 「當須自固窮」은 스스로 곤궁함을 굳게 지킨다는 식으로 문구와 권계의 방향이 달라진다.</w:t>
        <w:br/>
        <w:t>• 번역 영향 판정 | [문장 구조 변화]</w:t>
        <w:br/>
        <w:t>• 번역문 표시 | [구문 불확실]·[이문 검토 필요]</w:t>
        <w:br/>
        <w:t>• 출처 | CBETA T54n2123, 교감 번호 0132011.</w:t>
      </w:r>
    </w:p>
    <w:p>
      <w:pPr>
        <w:pStyle w:val="Heading4"/>
        <w:keepNext/>
      </w:pPr>
      <w:r>
        <w:t xml:space="preserve">邪婬緣第三</w:t>
      </w:r>
    </w:p>
    <w:p>
      <w:pPr>
        <w:pStyle w:val="SHTKBlockLabel"/>
        <w:keepNext/>
      </w:pPr>
      <w:r>
        <w:t xml:space="preserve">원문</w:t>
      </w:r>
    </w:p>
    <w:p>
      <w:pPr>
        <w:pStyle w:val="SHTKSourceText"/>
      </w:pPr>
      <w:r>
        <w:t xml:space="preserve">◎[13]邪婬緣第三</w:t>
      </w:r>
    </w:p>
    <w:p>
      <w:pPr>
        <w:pStyle w:val="SHTKBlockLabel"/>
      </w:pPr>
      <w:r>
        <w:t>교감·번역 메모</w:t>
      </w:r>
    </w:p>
    <w:p>
      <w:pPr>
        <w:pStyle w:val="SHTKNoteSummary"/>
      </w:pPr>
      <w:r>
        <w:t>교감 요약 | [CBETA 교감] 명본은 여기서 권제14 하(下)를 시작한다.</w:t>
      </w:r>
    </w:p>
    <w:p>
      <w:pPr>
        <w:pStyle w:val="SHTKNoteDetail"/>
      </w:pPr>
      <w:r>
        <w:t>• 원교감 원문 | 卷第十四下首【明】，撰號同異如卷第十四上【明】，邪婬緣前行明本有十惡部第二十三之餘九字</w:t>
        <w:br/>
        <w:t>• 교감 번호 | 0132013</w:t>
        <w:br/>
        <w:t>• 의미 차이 | 명본은 이 자리에서 권제14 하권을 시작하며, 찬호(撰號)의 차이는 상권과 같다. 또 「邪婬緣」 앞에 「十惡部第二十三之餘」 아홉 글자가 더 있다.</w:t>
        <w:br/>
        <w:t>• 번역 영향 판정 | [서지 차이]</w:t>
        <w:br/>
        <w:t>• 출처 | CBETA T54n2123, 교감 번호 0132013.</w:t>
      </w:r>
    </w:p>
    <w:p>
      <w:pPr>
        <w:pStyle w:val="SHTKBlockLabel"/>
        <w:keepNext/>
      </w:pPr>
      <w:r>
        <w:t xml:space="preserve">한국어 직역</w:t>
      </w:r>
    </w:p>
    <w:p>
      <w:pPr>
        <w:pStyle w:val="SHTKTranslationText"/>
      </w:pPr>
      <w:r>
        <w:t xml:space="preserve">◎[13]사음의 연 제3.</w:t>
      </w:r>
    </w:p>
    <w:p>
      <w:pPr>
        <w:pStyle w:val="SHTKBlockLabel"/>
        <w:keepNext/>
      </w:pPr>
      <w:r>
        <w:t xml:space="preserve">위치표지</w:t>
      </w:r>
    </w:p>
    <w:p>
      <w:pPr>
        <w:pStyle w:val="SHTKPositionMarker"/>
      </w:pPr>
      <w:bookmarkStart w:id="905" w:name="loc_0132b26"/>
      <w:r>
        <w:t xml:space="preserve">[0132b26]</w:t>
      </w:r>
      <w:bookmarkEnd w:id="905"/>
    </w:p>
    <w:p>
      <w:pPr>
        <w:pStyle w:val="SHTKBlockLabel"/>
        <w:keepNext/>
      </w:pPr>
      <w:r>
        <w:t xml:space="preserve">원문</w:t>
      </w:r>
    </w:p>
    <w:p>
      <w:pPr>
        <w:pStyle w:val="SHTKSourceText"/>
      </w:pPr>
      <w:r>
        <w:t xml:space="preserve">夫婬聲敗德。智者之所不行。欲相迷神。聖人之所皆離。是以周幽喪國。信褒姒之愆。晉獻亡家。實麗姬之罪。</w:t>
      </w:r>
    </w:p>
    <w:p>
      <w:pPr>
        <w:pStyle w:val="SHTKBlockLabel"/>
        <w:keepNext/>
      </w:pPr>
      <w:r>
        <w:t xml:space="preserve">한국어 직역</w:t>
      </w:r>
    </w:p>
    <w:p>
      <w:pPr>
        <w:pStyle w:val="SHTKTranslationText"/>
      </w:pPr>
      <w:r>
        <w:t xml:space="preserve">무릇 음란한 소리는 덕을 무너뜨리므로, 지혜로운 이는 행하지 않는다. 욕정의 모습은 정신을 미혹하므로, 성인은 모두 떠난다. 이 때문에 주나라 유왕이 나라를 잃은 것은, 실로 포사의 허물 때문이었고, 진나라 헌공이 집안을 망친 것은, 실로 여희의 죄 때문이었다.</w:t>
      </w:r>
    </w:p>
    <w:p>
      <w:pPr>
        <w:pStyle w:val="SHTKBlockLabel"/>
        <w:keepNext/>
      </w:pPr>
      <w:r>
        <w:t xml:space="preserve">원문</w:t>
      </w:r>
    </w:p>
    <w:p>
      <w:pPr>
        <w:pStyle w:val="SHTKSourceText"/>
      </w:pPr>
      <w:r>
        <w:t xml:space="preserve">獨角山上不悟騎頸之[14]羞。</w:t>
      </w:r>
    </w:p>
    <w:p>
      <w:pPr>
        <w:pStyle w:val="SHTKBlockLabel"/>
        <w:keepNext/>
      </w:pPr>
      <w:r>
        <w:t xml:space="preserve">한국어 직역</w:t>
      </w:r>
    </w:p>
    <w:p>
      <w:pPr>
        <w:pStyle w:val="SHTKTranslationText"/>
      </w:pPr>
      <w:r>
        <w:t xml:space="preserve">독각선인이 산 위에서 여인의 목을 타고 앉는 [14]수치를 깨닫지 못하였고,</w:t>
      </w:r>
    </w:p>
    <w:p>
      <w:pPr>
        <w:pStyle w:val="SHTKBlockLabel"/>
        <w:keepNext/>
      </w:pPr>
      <w:r>
        <w:t xml:space="preserve">교감·번역 메모</w:t>
      </w:r>
    </w:p>
    <w:p>
      <w:pPr>
        <w:pStyle w:val="SHTKNoteSummary"/>
      </w:pPr>
      <w:r>
        <w:t>교감 요약 | [CBETA 교감] 저본 「羞」와 판본 이문 「著」를 비교한다.</w:t>
      </w:r>
    </w:p>
    <w:p>
      <w:pPr>
        <w:pStyle w:val="SHTKNoteDetail"/>
      </w:pPr>
      <w:r>
        <w:t>• 원교감 원문 | 羞【大】，著【宮】</w:t>
        <w:br/>
        <w:t>• 교감 번호 | 0132014</w:t>
        <w:br/>
        <w:t>• 저본 독법 | 羞</w:t>
        <w:br/>
        <w:t>• 저본 적용 구절 | 獨角山上不悟騎頸之羞。</w:t>
        <w:br/>
        <w:t>• 저본 기준 번역 | 독각선인이 산 위에서 여인의 목을 타고 앉는 [14]수치를 깨닫지 못하였고,</w:t>
        <w:br/>
        <w:t>• 이문 독법 | 著</w:t>
        <w:br/>
        <w:t>• 이문 적용 구절 | 獨角山上不悟騎頸之著。</w:t>
        <w:br/>
        <w:t>• 의미 차이 | 저본 「騎頸之羞」는 목을 타고 앉힌 수치라는 뜻으로 읽힌다. 이문 「著」를 취하면 「騎頸之著」가 되어 정확한 결합 의미가 불분명해진다.</w:t>
        <w:br/>
        <w:t>• 번역 영향 판정 | [의미 차이 있음]</w:t>
        <w:br/>
        <w:t>• 번역문 표시 | [이문 검토 필요]</w:t>
        <w:br/>
        <w:t>• 출처 | CBETA T54n2123, 교감 번호 0132014.</w:t>
      </w:r>
    </w:p>
    <w:p>
      <w:pPr>
        <w:pStyle w:val="SHTKBlockLabel"/>
        <w:keepNext/>
      </w:pPr>
      <w:r>
        <w:t xml:space="preserve">원문</w:t>
      </w:r>
    </w:p>
    <w:p>
      <w:pPr>
        <w:pStyle w:val="SHTKSourceText"/>
      </w:pPr>
      <w:r>
        <w:t xml:space="preserve">期在廟堂。寧悟焚身之痛。皆為欲界眾生不修觀解。繫地煩惱不能斷伏。且地水火風。</w:t>
      </w:r>
    </w:p>
    <w:p>
      <w:pPr>
        <w:pStyle w:val="SHTKBlockLabel"/>
        <w:keepNext/>
      </w:pPr>
      <w:r>
        <w:t xml:space="preserve">한국어 직역</w:t>
      </w:r>
    </w:p>
    <w:p>
      <w:pPr>
        <w:pStyle w:val="SHTKTranslationText"/>
      </w:pPr>
      <w:r>
        <w:t xml:space="preserve">기약은 묘당에 있었으나, 어찌 몸이 불타는 고통을 깨달았겠는가. 이는 모두 욕계의 중생이 관해를 닦지 않아, 이 땅에 매인 번뇌를 끊거나 눌러 제어하지 못하기 때문이다. 또 지·수·화·풍 가운데,</w:t>
      </w:r>
    </w:p>
    <w:p>
      <w:pPr>
        <w:pStyle w:val="SHTKBlockLabel"/>
        <w:keepNext/>
      </w:pPr>
      <w:r>
        <w:t xml:space="preserve">원문</w:t>
      </w:r>
    </w:p>
    <w:p>
      <w:pPr>
        <w:pStyle w:val="SHTKSourceText"/>
      </w:pPr>
      <w:r>
        <w:t xml:space="preserve">誰為[15]宰主。</w:t>
      </w:r>
    </w:p>
    <w:p>
      <w:pPr>
        <w:pStyle w:val="SHTKBlockLabel"/>
        <w:keepNext/>
      </w:pPr>
      <w:r>
        <w:t xml:space="preserve">한국어 직역</w:t>
      </w:r>
    </w:p>
    <w:p>
      <w:pPr>
        <w:pStyle w:val="SHTKTranslationText"/>
      </w:pPr>
      <w:r>
        <w:t xml:space="preserve">누가 [15]주재자이겠는가.</w:t>
      </w:r>
    </w:p>
    <w:p>
      <w:pPr>
        <w:pStyle w:val="SHTKBlockLabel"/>
        <w:keepNext/>
      </w:pPr>
      <w:r>
        <w:t xml:space="preserve">교감·번역 메모</w:t>
      </w:r>
    </w:p>
    <w:p>
      <w:pPr>
        <w:pStyle w:val="SHTKNoteSummary"/>
      </w:pPr>
      <w:r>
        <w:t>교감 요약 | [CBETA 교감] 저본 「宰主」와 판본 이문 「主宰」를 비교한다.</w:t>
      </w:r>
    </w:p>
    <w:p>
      <w:pPr>
        <w:pStyle w:val="SHTKNoteDetail"/>
      </w:pPr>
      <w:r>
        <w:t>• 원교감 원문 | 宰主【大】，主宰【明】</w:t>
        <w:br/>
        <w:t>• 교감 번호 | 0132015</w:t>
        <w:br/>
        <w:t>• 저본 독법 | 宰主</w:t>
        <w:br/>
        <w:t>• 저본 적용 구절 | 誰為宰主。</w:t>
        <w:br/>
        <w:t>• 저본 기준 번역 | 누가 [15]주재자이겠는가.</w:t>
        <w:br/>
        <w:t>• 이문 독법 | 主宰</w:t>
        <w:br/>
        <w:t>• 이문 적용 구절 | 誰為主宰。</w:t>
        <w:br/>
        <w:t>• 의미 차이 | 저본 「宰主」와 이문 「主宰」은 이체자·동의어·어순 또는 표기 차이로, 이 문맥의 직역 의미는 실질적으로 달라지지 않는다.</w:t>
        <w:br/>
        <w:t>• 번역 영향 판정 | [번역 차이 없음]</w:t>
        <w:br/>
        <w:t>• 출처 | CBETA T54n2123, 교감 번호 0132015.</w:t>
      </w:r>
    </w:p>
    <w:p>
      <w:pPr>
        <w:pStyle w:val="SHTKBlockLabel"/>
        <w:keepNext/>
      </w:pPr>
      <w:r>
        <w:t xml:space="preserve">원문</w:t>
      </w:r>
    </w:p>
    <w:p>
      <w:pPr>
        <w:pStyle w:val="SHTKSourceText"/>
      </w:pPr>
      <w:r>
        <w:t xml:space="preserve">身[16]受心法本性皆空。</w:t>
      </w:r>
    </w:p>
    <w:p>
      <w:pPr>
        <w:pStyle w:val="SHTKBlockLabel"/>
        <w:keepNext/>
      </w:pPr>
      <w:r>
        <w:t xml:space="preserve">한국어 직역</w:t>
      </w:r>
    </w:p>
    <w:p>
      <w:pPr>
        <w:pStyle w:val="SHTKTranslationText"/>
      </w:pPr>
      <w:r>
        <w:t xml:space="preserve">몸·[16]느낌·마음·법은 본성이 모두 공하다.</w:t>
      </w:r>
    </w:p>
    <w:p>
      <w:pPr>
        <w:pStyle w:val="SHTKBlockLabel"/>
        <w:keepNext/>
      </w:pPr>
      <w:r>
        <w:t xml:space="preserve">교감·번역 메모</w:t>
      </w:r>
    </w:p>
    <w:p>
      <w:pPr>
        <w:pStyle w:val="SHTKNoteSummary"/>
      </w:pPr>
      <w:r>
        <w:t>교감 요약 | [CBETA 교감] 저본 「受心」와 판본 이문 「心幻」를 비교한다.</w:t>
      </w:r>
    </w:p>
    <w:p>
      <w:pPr>
        <w:pStyle w:val="SHTKNoteDetail"/>
      </w:pPr>
      <w:r>
        <w:t>• 원교감 원문 | 受心【大】，心幻【宮】</w:t>
        <w:br/>
        <w:t>• 교감 번호 | 0132016</w:t>
        <w:br/>
        <w:t>• 저본 독법 | 受心</w:t>
        <w:br/>
        <w:t>• 저본 적용 구절 | 身受心法本性皆空。</w:t>
        <w:br/>
        <w:t>• 저본 기준 번역 | 몸·[16]느낌·마음·법은 본성이 모두 공하다.</w:t>
        <w:br/>
        <w:t>• 이문 독법 | 心幻</w:t>
        <w:br/>
        <w:t>• 이문 적용 구절 | 身心幻法本性皆空。</w:t>
        <w:br/>
        <w:t>• 의미 차이 | 저본 「身受心法」은 사념처의 네 대상인 몸·느낌·마음·법을 그대로 열거한다. 이문 「心幻」을 취하면 이 정형적 열거가 깨져 문장 의미가 크게 달라진다.</w:t>
        <w:br/>
        <w:t>• 번역 영향 판정 | [의미 차이 있음]</w:t>
        <w:br/>
        <w:t>• 번역문 표시 | [이문 검토 필요]</w:t>
        <w:br/>
        <w:t>• 출처 | CBETA T54n2123, 교감 번호 0132016.</w:t>
      </w:r>
    </w:p>
    <w:p>
      <w:pPr>
        <w:pStyle w:val="SHTKBlockLabel"/>
        <w:keepNext/>
      </w:pPr>
      <w:r>
        <w:t xml:space="preserve">원문</w:t>
      </w:r>
    </w:p>
    <w:p>
      <w:pPr>
        <w:pStyle w:val="SHTKSourceText"/>
      </w:pPr>
      <w:r>
        <w:t xml:space="preserve">薄皮厚皮周旋不淨。生藏熟藏。</w:t>
      </w:r>
    </w:p>
    <w:p>
      <w:pPr>
        <w:pStyle w:val="SHTKBlockLabel"/>
        <w:keepNext/>
      </w:pPr>
      <w:r>
        <w:t xml:space="preserve">한국어 직역</w:t>
      </w:r>
    </w:p>
    <w:p>
      <w:pPr>
        <w:pStyle w:val="SHTKTranslationText"/>
      </w:pPr>
      <w:r>
        <w:t xml:space="preserve">얇은 가죽과 두꺼운 가죽으로 둘러싸인 안은 부정하고, 생장과 숙장은,</w:t>
      </w:r>
    </w:p>
    <w:p>
      <w:pPr>
        <w:pStyle w:val="SHTKBlockLabel"/>
        <w:keepNext/>
      </w:pPr>
      <w:r>
        <w:t xml:space="preserve">원문</w:t>
      </w:r>
    </w:p>
    <w:p>
      <w:pPr>
        <w:pStyle w:val="SHTKSourceText"/>
      </w:pPr>
      <w:r>
        <w:t xml:space="preserve">穢惡[17]難論。</w:t>
      </w:r>
    </w:p>
    <w:p>
      <w:pPr>
        <w:pStyle w:val="SHTKBlockLabel"/>
        <w:keepNext/>
      </w:pPr>
      <w:r>
        <w:t xml:space="preserve">한국어 직역</w:t>
      </w:r>
    </w:p>
    <w:p>
      <w:pPr>
        <w:pStyle w:val="SHTKTranslationText"/>
      </w:pPr>
      <w:r>
        <w:t xml:space="preserve">더럽고 악취 나서 [17]말하기도 어렵다.</w:t>
      </w:r>
    </w:p>
    <w:p>
      <w:pPr>
        <w:pStyle w:val="SHTKBlockLabel"/>
        <w:keepNext/>
      </w:pPr>
      <w:r>
        <w:t xml:space="preserve">교감·번역 메모</w:t>
      </w:r>
    </w:p>
    <w:p>
      <w:pPr>
        <w:pStyle w:val="SHTKNoteSummary"/>
      </w:pPr>
      <w:r>
        <w:t>교감 요약 | [CBETA 교감] 저본 「難」와 판본 이문 「誰」를 비교한다.</w:t>
      </w:r>
    </w:p>
    <w:p>
      <w:pPr>
        <w:pStyle w:val="SHTKNoteDetail"/>
      </w:pPr>
      <w:r>
        <w:t>• 원교감 원문 | 難【大】，誰【元】【明】</w:t>
        <w:br/>
        <w:t>• 교감 번호 | 0132017</w:t>
        <w:br/>
        <w:t>• 저본 독법 | 難</w:t>
        <w:br/>
        <w:t>• 저본 적용 구절 | 穢惡難論。</w:t>
        <w:br/>
        <w:t>• 저본 기준 번역 | 더럽고 악취 나서 [17]말하기도 어렵다.</w:t>
        <w:br/>
        <w:t>• 이문 독법 | 誰</w:t>
        <w:br/>
        <w:t>• 이문 적용 구절 | 穢惡誰論。</w:t>
        <w:br/>
        <w:t>• 의미 차이 | 이문 「誰」을 취하면 저본 「難」과 세부 어휘·수식 범위가 달라져 의미에 경미한 차이가 생긴다.</w:t>
        <w:br/>
        <w:t>• 번역 영향 판정 | [의미 차이 경미]</w:t>
        <w:br/>
        <w:t>• 번역문 표시 | [이문 검토 필요]</w:t>
        <w:br/>
        <w:t>• 출처 | CBETA T54n2123, 교감 번호 0132017.</w:t>
      </w:r>
    </w:p>
    <w:p>
      <w:pPr>
        <w:pStyle w:val="SHTKBlockLabel"/>
        <w:keepNext/>
      </w:pPr>
      <w:r>
        <w:t xml:space="preserve">원문</w:t>
      </w:r>
    </w:p>
    <w:p>
      <w:pPr>
        <w:pStyle w:val="SHTKSourceText"/>
      </w:pPr>
      <w:r>
        <w:t xml:space="preserve">常欲牽人墮三惡道。是以菩薩大士。恒修觀行。臭處流溢遍身皆滿。六塵怨賊每相觸惱。</w:t>
      </w:r>
    </w:p>
    <w:p>
      <w:pPr>
        <w:pStyle w:val="SHTKBlockLabel"/>
        <w:keepNext/>
      </w:pPr>
      <w:r>
        <w:t xml:space="preserve">한국어 직역</w:t>
      </w:r>
    </w:p>
    <w:p>
      <w:pPr>
        <w:pStyle w:val="SHTKTranslationText"/>
      </w:pPr>
      <w:r>
        <w:t xml:space="preserve">욕정은 늘 사람을 끌어 삼악도에 떨어뜨리고자 한다. 그러므로 보살대사는, 항상 관행을 닦는다. 냄새나는 것이 흘러넘쳐 온몸에 가득하고, 육진이라는 원적이 늘 서로 접촉하여 괴롭히며,</w:t>
      </w:r>
    </w:p>
    <w:p>
      <w:pPr>
        <w:pStyle w:val="SHTKBlockLabel"/>
        <w:keepNext/>
      </w:pPr>
      <w:r>
        <w:t xml:space="preserve">원문</w:t>
      </w:r>
    </w:p>
    <w:p>
      <w:pPr>
        <w:pStyle w:val="SHTKSourceText"/>
      </w:pPr>
      <w:r>
        <w:t xml:space="preserve">五陰[18]旃陀難可親近。</w:t>
      </w:r>
    </w:p>
    <w:p>
      <w:pPr>
        <w:pStyle w:val="SHTKBlockLabel"/>
        <w:keepNext/>
      </w:pPr>
      <w:r>
        <w:t xml:space="preserve">한국어 직역</w:t>
      </w:r>
    </w:p>
    <w:p>
      <w:pPr>
        <w:pStyle w:val="SHTKTranslationText"/>
      </w:pPr>
      <w:r>
        <w:t xml:space="preserve">오음이라는 [18]전다라는 가까이하기 어렵다.</w:t>
      </w:r>
    </w:p>
    <w:p>
      <w:pPr>
        <w:pStyle w:val="SHTKBlockLabel"/>
        <w:keepNext/>
      </w:pPr>
      <w:r>
        <w:t xml:space="preserve">교감·번역 메모</w:t>
      </w:r>
    </w:p>
    <w:p>
      <w:pPr>
        <w:pStyle w:val="SHTKNoteSummary"/>
      </w:pPr>
      <w:r>
        <w:t>교감 요약 | [CBETA 교감] 저본 「旃陀」와 판본 이문 「旃陀羅」를 비교한다.</w:t>
      </w:r>
    </w:p>
    <w:p>
      <w:pPr>
        <w:pStyle w:val="SHTKNoteDetail"/>
      </w:pPr>
      <w:r>
        <w:t>• 원교감 원문 | 旃陀【大】，旃陀羅【宋】【元】【明】【宮】</w:t>
        <w:br/>
        <w:t>• 교감 번호 | 0132018</w:t>
        <w:br/>
        <w:t>• 저본 독법 | 旃陀</w:t>
        <w:br/>
        <w:t>• 저본 적용 구절 | 五陰旃陀難可親近。</w:t>
        <w:br/>
        <w:t>• 저본 기준 번역 | 오음이라는 [18]전다라는 가까이하기 어렵다.</w:t>
        <w:br/>
        <w:t>• 이문 독법 | 旃陀羅</w:t>
        <w:br/>
        <w:t>• 이문 적용 구절 | 五陰旃陀羅難可親近。</w:t>
        <w:br/>
        <w:t>• 의미 차이 | 저본 「旃陀」와 이문 「旃陀羅」은 이체자·동의어·어순 또는 표기 차이로, 이 문맥의 직역 의미는 실질적으로 달라지지 않는다.</w:t>
        <w:br/>
        <w:t>• 번역 영향 판정 | [번역 차이 없음]</w:t>
        <w:br/>
        <w:t>• 출처 | CBETA T54n2123, 교감 번호 0132018.</w:t>
      </w:r>
    </w:p>
    <w:p>
      <w:pPr>
        <w:pStyle w:val="SHTKBlockLabel"/>
        <w:keepNext/>
      </w:pPr>
      <w:r>
        <w:t xml:space="preserve">원문</w:t>
      </w:r>
    </w:p>
    <w:p>
      <w:pPr>
        <w:pStyle w:val="SHTKSourceText"/>
      </w:pPr>
      <w:r>
        <w:t xml:space="preserve">凡夫顛倒縱此貪迷。妄見妖姿封著華態。皓齒丹脣長眉高髻。弄影逶迤增妍美艶。所以洛川解珮。</w:t>
      </w:r>
    </w:p>
    <w:p>
      <w:pPr>
        <w:pStyle w:val="SHTKBlockLabel"/>
        <w:keepNext/>
      </w:pPr>
      <w:r>
        <w:t xml:space="preserve">한국어 직역</w:t>
      </w:r>
    </w:p>
    <w:p>
      <w:pPr>
        <w:pStyle w:val="SHTKTranslationText"/>
      </w:pPr>
      <w:r>
        <w:t xml:space="preserve">범부는 전도되어 이 탐욕과 미혹을 내버려 두고, 헛되이 요염한 자태를 보며 화려한 모습을 굳게 집착한다. 하얀 이와 붉은 입술, 긴 눈썹과 높이 올린 머리, 그림자를 희롱하며 느릿하게 거닐어 고운 아름다움과 요염함을 더한다. 그래서 낙수 가에서 패옥을 풀어 준 여신은,</w:t>
      </w:r>
    </w:p>
    <w:p>
      <w:pPr>
        <w:pStyle w:val="SHTKBlockLabel"/>
        <w:keepNext/>
      </w:pPr>
      <w:r>
        <w:t xml:space="preserve">원문</w:t>
      </w:r>
    </w:p>
    <w:p>
      <w:pPr>
        <w:pStyle w:val="SHTKSourceText"/>
      </w:pPr>
      <w:r>
        <w:t xml:space="preserve">能稅駕於陳王。</w:t>
      </w:r>
    </w:p>
    <w:p>
      <w:pPr>
        <w:pStyle w:val="SHTKBlockLabel"/>
        <w:keepNext/>
      </w:pPr>
      <w:r>
        <w:t xml:space="preserve">한국어 직역</w:t>
      </w:r>
    </w:p>
    <w:p>
      <w:pPr>
        <w:pStyle w:val="SHTKTranslationText"/>
      </w:pPr>
      <w:r>
        <w:t xml:space="preserve">진왕의 수레를 멈추게 할 수 있었고,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漢曲弄珠。遂留情於交甫。巫山臺上。託雲雨以去來。舒姑水側。</w:t>
      </w:r>
    </w:p>
    <w:p>
      <w:pPr>
        <w:pStyle w:val="SHTKBlockLabel"/>
        <w:keepNext/>
      </w:pPr>
      <w:r>
        <w:t xml:space="preserve">한국어 직역</w:t>
      </w:r>
    </w:p>
    <w:p>
      <w:pPr>
        <w:pStyle w:val="SHTKTranslationText"/>
      </w:pPr>
      <w:r>
        <w:t xml:space="preserve">한수 굽이에서 구슬을 희롱한 여인은, 마침내 교보의 마음을 붙들어 두었다. 무산의 누대에서는, 구름과 비에 의탁하여 오고 갔고, 서고의 물가에서는,</w:t>
      </w:r>
    </w:p>
    <w:p>
      <w:pPr>
        <w:pStyle w:val="SHTKBlockLabel"/>
        <w:keepNext/>
      </w:pPr>
      <w:r>
        <w:t xml:space="preserve">원문</w:t>
      </w:r>
    </w:p>
    <w:p>
      <w:pPr>
        <w:pStyle w:val="SHTKSourceText"/>
      </w:pPr>
      <w:r>
        <w:t xml:space="preserve">寄泉流而還往。</w:t>
      </w:r>
    </w:p>
    <w:p>
      <w:pPr>
        <w:pStyle w:val="SHTKBlockLabel"/>
        <w:keepNext/>
      </w:pPr>
      <w:r>
        <w:t xml:space="preserve">한국어 직역</w:t>
      </w:r>
    </w:p>
    <w:p>
      <w:pPr>
        <w:pStyle w:val="SHTKTranslationText"/>
      </w:pPr>
      <w:r>
        <w:t xml:space="preserve">샘물의 흐름에 기대어 왕래하였다.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遂使然香之氣。逈襲韓壽之衣。彈琴之曲。懸領相如之意。</w:t>
      </w:r>
    </w:p>
    <w:p>
      <w:pPr>
        <w:pStyle w:val="SHTKBlockLabel"/>
        <w:keepNext/>
      </w:pPr>
      <w:r>
        <w:t xml:space="preserve">한국어 직역</w:t>
      </w:r>
    </w:p>
    <w:p>
      <w:pPr>
        <w:pStyle w:val="SHTKTranslationText"/>
      </w:pPr>
      <w:r>
        <w:t xml:space="preserve">마침내 향을 피운 냄새가, 멀리 한수의 옷에 배게 하였고, 거문고를 타는 곡조는, 멀리 사마상여의 뜻을 이끌어 내었다.</w:t>
      </w:r>
    </w:p>
    <w:p>
      <w:pPr>
        <w:pStyle w:val="SHTKBlockLabel"/>
        <w:keepNext/>
      </w:pPr>
      <w:r>
        <w:t xml:space="preserve">원문</w:t>
      </w:r>
    </w:p>
    <w:p>
      <w:pPr>
        <w:pStyle w:val="SHTKSourceText"/>
      </w:pPr>
      <w:r>
        <w:t xml:space="preserve">或因[19]廌枕而成親。</w:t>
      </w:r>
    </w:p>
    <w:p>
      <w:pPr>
        <w:pStyle w:val="SHTKBlockLabel"/>
        <w:keepNext/>
      </w:pPr>
      <w:r>
        <w:t xml:space="preserve">한국어 직역</w:t>
      </w:r>
    </w:p>
    <w:p>
      <w:pPr>
        <w:pStyle w:val="SHTKTranslationText"/>
      </w:pPr>
      <w:r>
        <w:t xml:space="preserve">혹 [19]서침을 인연으로 삼아 친밀해졌고,</w:t>
      </w:r>
    </w:p>
    <w:p>
      <w:pPr>
        <w:pStyle w:val="SHTKBlockLabel"/>
        <w:keepNext/>
      </w:pPr>
      <w:r>
        <w:t xml:space="preserve">교감·번역 메모</w:t>
      </w:r>
    </w:p>
    <w:p>
      <w:pPr>
        <w:pStyle w:val="SHTKNoteSummary"/>
      </w:pPr>
      <w:r>
        <w:t>교감 요약 | [CBETA 교감] 저본 「廌」와 판본 이문 「薦」를 비교한다.</w:t>
      </w:r>
    </w:p>
    <w:p>
      <w:pPr>
        <w:pStyle w:val="SHTKNoteDetail"/>
      </w:pPr>
      <w:r>
        <w:t>• 원교감 원문 | 廌【大】，薦【宋】【元】【明】【宮】</w:t>
        <w:br/>
        <w:t>• 교감 번호 | 0132019</w:t>
        <w:br/>
        <w:t>• 저본 독법 | 廌</w:t>
        <w:br/>
        <w:t>• 저본 적용 구절 | 或因廌枕而成親。</w:t>
        <w:br/>
        <w:t>• 저본 기준 번역 | 혹 [19]서침을 인연으로 삼아 친밀해졌고,</w:t>
        <w:br/>
        <w:t>• 이문 독법 | 薦</w:t>
        <w:br/>
        <w:t>• 이문 적용 구절 | 或因薦枕而成親。</w:t>
        <w:br/>
        <w:t>• 의미 차이 | 저본 「廌枕」은 희귀하고 판독이 난해하다. 이문 「薦枕」은 고전에서 잠자리를 권하거나 베개를 바친다는 성적 친밀성의 표현으로 읽을 수 있어, 고사의 직접 의미가 달라진다.</w:t>
        <w:br/>
        <w:t>• 번역 영향 판정 | [의미 차이 있음]</w:t>
        <w:br/>
        <w:t>• 번역문 표시 | [판독 불확실]·[의미 불확실]·[이문 검토 필요]</w:t>
        <w:br/>
        <w:t>• 출처 | CBETA T54n2123, 교감 번호 0132019.</w:t>
      </w:r>
    </w:p>
    <w:p>
      <w:pPr>
        <w:pStyle w:val="SHTKBlockLabel"/>
        <w:keepNext/>
      </w:pPr>
      <w:r>
        <w:t xml:space="preserve">원문</w:t>
      </w:r>
    </w:p>
    <w:p>
      <w:pPr>
        <w:pStyle w:val="SHTKSourceText"/>
      </w:pPr>
      <w:r>
        <w:t xml:space="preserve">或[20]藉掛冠而為密。</w:t>
      </w:r>
    </w:p>
    <w:p>
      <w:pPr>
        <w:pStyle w:val="SHTKBlockLabel"/>
        <w:keepNext/>
      </w:pPr>
      <w:r>
        <w:t xml:space="preserve">한국어 직역</w:t>
      </w:r>
    </w:p>
    <w:p>
      <w:pPr>
        <w:pStyle w:val="SHTKTranslationText"/>
      </w:pPr>
      <w:r>
        <w:t xml:space="preserve">혹 [20]관을 걸어 둔 일을 빌려 은밀한 사이가 되었다.</w:t>
      </w:r>
    </w:p>
    <w:p>
      <w:pPr>
        <w:pStyle w:val="SHTKBlockLabel"/>
        <w:keepNext/>
      </w:pPr>
      <w:r>
        <w:t xml:space="preserve">교감·번역 메모</w:t>
      </w:r>
    </w:p>
    <w:p>
      <w:pPr>
        <w:pStyle w:val="SHTKNoteSummary"/>
      </w:pPr>
      <w:r>
        <w:t>교감 요약 | [CBETA 교감] 저본 「藉」와 판본 이문 「籍」를 비교한다.</w:t>
      </w:r>
    </w:p>
    <w:p>
      <w:pPr>
        <w:pStyle w:val="SHTKNoteDetail"/>
      </w:pPr>
      <w:r>
        <w:t>• 원교감 원문 | 藉【大】，籍【宋】【宮】</w:t>
        <w:br/>
        <w:t>• 교감 번호 | 0132020</w:t>
        <w:br/>
        <w:t>• 저본 독법 | 藉</w:t>
        <w:br/>
        <w:t>• 저본 적용 구절 | 或藉掛冠而為密。</w:t>
        <w:br/>
        <w:t>• 저본 기준 번역 | 혹 [20]관을 걸어 둔 일을 빌려 은밀한 사이가 되었다.</w:t>
        <w:br/>
        <w:t>• 이문 독법 | 籍</w:t>
        <w:br/>
        <w:t>• 이문 적용 구절 | 或籍掛冠而為密。</w:t>
        <w:br/>
        <w:t>• 의미 차이 | 이문 「籍」을 취하면 저본 「藉」과 세부 어휘·수식 범위가 달라져 의미에 경미한 차이가 생긴다.</w:t>
        <w:br/>
        <w:t>• 번역 영향 판정 | [의미 차이 경미]</w:t>
        <w:br/>
        <w:t>• 번역문 표시 | [이문 검토 필요]</w:t>
        <w:br/>
        <w:t>• 출처 | CBETA T54n2123, 교감 번호 0132020.</w:t>
      </w:r>
    </w:p>
    <w:p>
      <w:pPr>
        <w:pStyle w:val="SHTKBlockLabel"/>
        <w:keepNext/>
      </w:pPr>
      <w:r>
        <w:t xml:space="preserve">원문</w:t>
      </w:r>
    </w:p>
    <w:p>
      <w:pPr>
        <w:pStyle w:val="SHTKSourceText"/>
      </w:pPr>
      <w:r>
        <w:t xml:space="preserve">豈知形如聚沫質似浮雲。內外俱空須臾散滅。舉身不淨遍體無常。方棄溝渠以充螻蟻。凡是眾生有此邪行。乖梵天道。障菩提業。為四趣因。感三塗果。是知三有之本寔由婬業。六趣之報特因愛染。以潤業偏重故。</w:t>
      </w:r>
    </w:p>
    <w:p>
      <w:pPr>
        <w:pStyle w:val="SHTKBlockLabel"/>
        <w:keepNext/>
      </w:pPr>
      <w:r>
        <w:t xml:space="preserve">한국어 직역</w:t>
      </w:r>
    </w:p>
    <w:p>
      <w:pPr>
        <w:pStyle w:val="SHTKTranslationText"/>
      </w:pPr>
      <w:r>
        <w:t xml:space="preserve">어찌 이 몸이 모인 거품과 같고 바탕이 뜬구름과 같음을 알겠는가. 안팎이 모두 공하여 잠깐 사이에 흩어지고 사라진다. 온몸은 깨끗하지 않고 몸 전체가 무상하다. 장차 도랑에 버려져 땅강아지와 개미의 먹이가 될 뿐이다. 무릇 중생이 이와 같은 사행을 저지르면, 범천의 도를 어기고, 보리의 업을 막으며, 네 악취에 떨어질 원인이 되고, 삼도의 과보를 받는다. 그러므로 삼유의 근본이 실로 음욕의 업에서 비롯됨을 알 수 있다. 육취의 과보도 특히 애욕과 염착을 원인으로 한다. 그것이 업을 윤택하게 하는 힘이 특히 무겁기 때문에,</w:t>
      </w:r>
    </w:p>
    <w:p>
      <w:pPr>
        <w:pStyle w:val="SHTKBlockLabel"/>
        <w:keepNext/>
      </w:pPr>
      <w:r>
        <w:t xml:space="preserve">원문</w:t>
      </w:r>
    </w:p>
    <w:p>
      <w:pPr>
        <w:pStyle w:val="SHTKSourceText"/>
      </w:pPr>
      <w:r>
        <w:t xml:space="preserve">聖制不為也(此下有四種緣)。</w:t>
      </w:r>
    </w:p>
    <w:p>
      <w:pPr>
        <w:pStyle w:val="SHTKBlockLabel"/>
        <w:keepNext/>
      </w:pPr>
      <w:r>
        <w:t xml:space="preserve">한국어 직역</w:t>
      </w:r>
    </w:p>
    <w:p>
      <w:pPr>
        <w:pStyle w:val="SHTKTranslationText"/>
      </w:pPr>
      <w:r>
        <w:t xml:space="preserve">성인이 제정하여 행하지 못하게 하신 것이다. (이 아래에는 네 가지 연이 있다.)</w:t>
      </w:r>
    </w:p>
    <w:p>
      <w:pPr>
        <w:pStyle w:val="SHTKBlockLabel"/>
        <w:keepNext/>
      </w:pPr>
      <w:r>
        <w:t xml:space="preserve">교감·번역 메모</w:t>
      </w:r>
    </w:p>
    <w:p>
      <w:pPr>
        <w:pStyle w:val="SHTKNoteSummary"/>
      </w:pPr>
      <w:r>
        <w:t>교감 요약 | [CBETA 교감] 사음의 연 아래에 이어질 네 세부 항목을 예고하는 본문 협주 원주이다.</w:t>
      </w:r>
    </w:p>
    <w:p>
      <w:pPr>
        <w:pStyle w:val="SHTKNoteDetail"/>
      </w:pPr>
      <w:r>
        <w:t>• 저본 적용 구절 | 此下有四種緣</w:t>
        <w:br/>
        <w:t>• 한국어 번역 | 이 아래에는 네 가지 연이 있다.</w:t>
        <w:br/>
        <w:t>• 한국어 해설 | 사음의 연 아래에 이어질 네 세부 항목을 예고하는 본문 협주 원주이다.</w:t>
      </w:r>
    </w:p>
    <w:p>
      <w:pPr>
        <w:pStyle w:val="SHTKBlockLabel"/>
        <w:keepNext/>
      </w:pPr>
      <w:r>
        <w:t xml:space="preserve">위치표지</w:t>
      </w:r>
    </w:p>
    <w:p>
      <w:pPr>
        <w:pStyle w:val="SHTKPositionMarker"/>
      </w:pPr>
      <w:bookmarkStart w:id="906" w:name="loc_0132c19"/>
      <w:r>
        <w:t xml:space="preserve">[0132c19]</w:t>
      </w:r>
      <w:bookmarkEnd w:id="906"/>
    </w:p>
    <w:p>
      <w:pPr>
        <w:pStyle w:val="SHTKBlockLabel"/>
        <w:keepNext/>
      </w:pPr>
      <w:r>
        <w:t xml:space="preserve">원문</w:t>
      </w:r>
    </w:p>
    <w:p>
      <w:pPr>
        <w:pStyle w:val="SHTKSourceText"/>
      </w:pPr>
      <w:r>
        <w:t xml:space="preserve">第一呵欲多苦者。如涅槃經偈云。</w:t>
      </w:r>
    </w:p>
    <w:p>
      <w:pPr>
        <w:pStyle w:val="SHTKBlockLabel"/>
        <w:keepNext/>
      </w:pPr>
      <w:r>
        <w:t xml:space="preserve">한국어 직역</w:t>
      </w:r>
    </w:p>
    <w:p>
      <w:pPr>
        <w:pStyle w:val="SHTKTranslationText"/>
      </w:pPr>
      <w:r>
        <w:t xml:space="preserve">첫째, 욕망에는 고통이 많음을 꾸짖는 것이다. 《열반경》의 게송에서 다음과 같이 말한 것과 같다.</w:t>
      </w:r>
    </w:p>
    <w:p>
      <w:pPr>
        <w:pStyle w:val="SHTKBlockLabel"/>
        <w:keepNext/>
      </w:pPr>
      <w:r>
        <w:t xml:space="preserve">원문</w:t>
      </w:r>
    </w:p>
    <w:p>
      <w:pPr>
        <w:pStyle w:val="SHTKSourceText"/>
      </w:pPr>
      <w:r>
        <w:t xml:space="preserve">若常愁苦　　愁遂增[21]長　　如人憙眠</w:t>
      </w:r>
    </w:p>
    <w:p>
      <w:pPr>
        <w:pStyle w:val="SHTKBlockLabel"/>
        <w:keepNext/>
      </w:pPr>
      <w:r>
        <w:t xml:space="preserve">한국어 직역</w:t>
      </w:r>
    </w:p>
    <w:p>
      <w:pPr>
        <w:pStyle w:val="SHTKTranslationText"/>
      </w:pPr>
      <w:r>
        <w:t xml:space="preserve">만약 늘 근심하고 괴로워하면 근심은 마침내 더욱 자라나니, 마치 사람이 잠자기를 좋아하면</w:t>
      </w:r>
    </w:p>
    <w:p>
      <w:pPr>
        <w:pStyle w:val="SHTKBlockLabel"/>
        <w:keepNext/>
      </w:pPr>
      <w:r>
        <w:t xml:space="preserve">교감·번역 메모</w:t>
      </w:r>
    </w:p>
    <w:p>
      <w:pPr>
        <w:pStyle w:val="SHTKNoteSummary"/>
      </w:pPr>
      <w:r>
        <w:t>교감 요약 | [CBETA 교감] 저본 「長」와 판본 이문 「多」를 비교한다.</w:t>
      </w:r>
    </w:p>
    <w:p>
      <w:pPr>
        <w:pStyle w:val="SHTKNoteDetail"/>
      </w:pPr>
      <w:r>
        <w:t>• 원교감 원문 | 長【大】，多【宋】【元】【明】【宮】</w:t>
        <w:br/>
        <w:t>• 교감 번호 | 0132021</w:t>
        <w:br/>
        <w:t>• 저본 독법 | 長</w:t>
        <w:br/>
        <w:t>• 저본 적용 구절 | 若常愁苦　　愁遂增長　　如人憙眠</w:t>
        <w:br/>
        <w:t>• 저본 기준 번역 | 만약 늘 근심하고 괴로워하면 근심은 마침내 더욱 자라나니, 마치 사람이 잠자기를 좋아하면</w:t>
        <w:br/>
        <w:t>• 이문 독법 | 多</w:t>
        <w:br/>
        <w:t>• 이문 적용 구절 | 若常愁苦　　愁遂增多　　如人憙眠</w:t>
        <w:br/>
        <w:t>• 의미 차이 | 이문 「多」을 취하면 저본 「長」과 세부 어휘·수식 범위가 달라져 의미에 경미한 차이가 생긴다.</w:t>
        <w:br/>
        <w:t>• 번역 영향 판정 | [의미 차이 경미]</w:t>
        <w:br/>
        <w:t>• 출처 | CBETA T54n2123, 교감 번호 0132021.</w:t>
      </w:r>
    </w:p>
    <w:p>
      <w:pPr>
        <w:pStyle w:val="SHTKBlockLabel"/>
        <w:keepNext/>
      </w:pPr>
      <w:r>
        <w:t xml:space="preserve">원문</w:t>
      </w:r>
    </w:p>
    <w:p>
      <w:pPr>
        <w:pStyle w:val="SHTKSourceText"/>
      </w:pPr>
      <w:r>
        <w:t xml:space="preserve">眠則滋多　　貪婬嗜酒　　亦復如是</w:t>
      </w:r>
    </w:p>
    <w:p>
      <w:pPr>
        <w:pStyle w:val="SHTKBlockLabel"/>
        <w:keepNext/>
      </w:pPr>
      <w:r>
        <w:t xml:space="preserve">한국어 직역</w:t>
      </w:r>
    </w:p>
    <w:p>
      <w:pPr>
        <w:pStyle w:val="SHTKTranslationText"/>
      </w:pPr>
      <w:r>
        <w:t xml:space="preserve">잠이 곧 더욱 많아지는 것과 같으며, 탐욕과 음욕과 술을 즐기는 것도 또한 이와 같다.</w:t>
      </w:r>
    </w:p>
    <w:p>
      <w:pPr>
        <w:pStyle w:val="SHTKBlockLabel"/>
        <w:keepNext/>
      </w:pPr>
      <w:r>
        <w:t xml:space="preserve">위치표지</w:t>
      </w:r>
    </w:p>
    <w:p>
      <w:pPr>
        <w:pStyle w:val="SHTKPositionMarker"/>
      </w:pPr>
      <w:bookmarkStart w:id="907" w:name="loc_0132c22"/>
      <w:r>
        <w:t xml:space="preserve">[0132c22]</w:t>
      </w:r>
      <w:bookmarkEnd w:id="907"/>
    </w:p>
    <w:p>
      <w:pPr>
        <w:pStyle w:val="SHTKBlockLabel"/>
        <w:keepNext/>
      </w:pPr>
      <w:r>
        <w:t xml:space="preserve">원문</w:t>
      </w:r>
    </w:p>
    <w:p>
      <w:pPr>
        <w:pStyle w:val="SHTKSourceText"/>
      </w:pPr>
      <w:r>
        <w:t xml:space="preserve">又正法念經偈云。如火益乾薪　　增長火熾然如是愛樂者　　愛火轉增長薪火雖熾然　　人皆能捨離愛火燒世間　　纏綿不可捨</w:t>
      </w:r>
    </w:p>
    <w:p>
      <w:pPr>
        <w:pStyle w:val="SHTKBlockLabel"/>
        <w:keepNext/>
      </w:pPr>
      <w:r>
        <w:t xml:space="preserve">한국어 직역</w:t>
      </w:r>
    </w:p>
    <w:p>
      <w:pPr>
        <w:pStyle w:val="SHTKTranslationText"/>
      </w:pPr>
      <w:r>
        <w:t xml:space="preserve">또 《정법념경》의 게송에서 말한다. 불에 마른 장작을 더하면 불길이 더욱 세차게 타오르듯이, 이와 같이 애욕을 즐기는 사람은 애욕의 불길이 갈수록 더욱 커진다. 장작불이 비록 세차게 타오르더라도 사람은 모두 버리고 떠날 수 있지만, 애욕의 불이 세간을 태우면 얽히고설켜 버릴 수가 없다.</w:t>
      </w:r>
    </w:p>
    <w:p>
      <w:pPr>
        <w:pStyle w:val="SHTKBlockLabel"/>
        <w:keepNext/>
      </w:pPr>
      <w:r>
        <w:t xml:space="preserve">위치표지</w:t>
      </w:r>
    </w:p>
    <w:p>
      <w:pPr>
        <w:pStyle w:val="SHTKPositionMarker"/>
      </w:pPr>
      <w:bookmarkStart w:id="908" w:name="loc_0132c27"/>
      <w:r>
        <w:t xml:space="preserve">[0132c27]</w:t>
      </w:r>
      <w:bookmarkEnd w:id="908"/>
    </w:p>
    <w:p>
      <w:pPr>
        <w:pStyle w:val="SHTKBlockLabel"/>
        <w:keepNext/>
      </w:pPr>
      <w:r>
        <w:t xml:space="preserve">원문</w:t>
      </w:r>
    </w:p>
    <w:p>
      <w:pPr>
        <w:pStyle w:val="SHTKSourceText"/>
      </w:pPr>
      <w:r>
        <w:t xml:space="preserve">[22]又智度論偈云。</w:t>
      </w:r>
    </w:p>
    <w:p>
      <w:pPr>
        <w:pStyle w:val="SHTKBlockLabel"/>
        <w:keepNext/>
      </w:pPr>
      <w:r>
        <w:t xml:space="preserve">한국어 직역</w:t>
      </w:r>
    </w:p>
    <w:p>
      <w:pPr>
        <w:pStyle w:val="SHTKTranslationText"/>
      </w:pPr>
      <w:r>
        <w:t xml:space="preserve">또 《지도론》의 게송에서 말한다.</w:t>
      </w:r>
    </w:p>
    <w:p>
      <w:pPr>
        <w:pStyle w:val="SHTKBlockLabel"/>
        <w:keepNext/>
      </w:pPr>
      <w:r>
        <w:t xml:space="preserve">교감·번역 메모</w:t>
      </w:r>
    </w:p>
    <w:p>
      <w:pPr>
        <w:pStyle w:val="SHTKNoteSummary"/>
      </w:pPr>
      <w:r>
        <w:t>교감 요약 | [CBETA 교감] 저본 「又」와 판본 이문 「人」를 비교한다.</w:t>
      </w:r>
    </w:p>
    <w:p>
      <w:pPr>
        <w:pStyle w:val="SHTKNoteDetail"/>
      </w:pPr>
      <w:r>
        <w:t>• 원교감 원문 | 又【大】，人【宮】</w:t>
        <w:br/>
        <w:t>• 교감 번호 | 0132022</w:t>
        <w:br/>
        <w:t>• 저본 독법 | 又</w:t>
        <w:br/>
        <w:t>• 저본 적용 구절 | 又智度論偈云。</w:t>
        <w:br/>
        <w:t>• 저본 기준 번역 | 또 《지도론》의 게송에서 말한다.</w:t>
        <w:br/>
        <w:t>• 이문 독법 | 人</w:t>
        <w:br/>
        <w:t>• 이문 적용 구절 | 人智度論偈云。</w:t>
        <w:br/>
        <w:t>• 의미 차이 | 저본의 「又智度論偈云」은 “또 《지도론》의 게송에서 말한다”라는 전형적인 인용 도입구이다. 이문 「人」을 취하면 「人智度論」이 되어 인용 서명이 비정상적으로 바뀌므로 저본의 「又」를 유지한다.</w:t>
        <w:br/>
        <w:t>• 번역 영향 판정 | [문장 구조 변화]</w:t>
        <w:br/>
        <w:t>• 번역문 표시 | [이문 검토 필요]</w:t>
        <w:br/>
        <w:t>• 출처 | CBETA T54n2123, 교감 번호 0132022.</w:t>
      </w:r>
    </w:p>
    <w:p>
      <w:pPr>
        <w:pStyle w:val="SHTKBlockLabel"/>
        <w:keepNext/>
      </w:pPr>
      <w:r>
        <w:t xml:space="preserve">원문</w:t>
      </w:r>
    </w:p>
    <w:p>
      <w:pPr>
        <w:pStyle w:val="SHTKSourceText"/>
      </w:pPr>
      <w:r>
        <w:t xml:space="preserve">世人愚惑　　貪著五欲　　至死不捨為之後世　　受無量苦　　譬如愚人貪著好果　　上樹食之　　不肯時下人伐其樹　　樹傾乃墮　　身手毀壞痛苦而死　　得時樂少　　失時苦多如蜜塗刀　　舐者貪甜　　不知傷舌後受大苦</w:t>
      </w:r>
    </w:p>
    <w:p>
      <w:pPr>
        <w:pStyle w:val="SHTKBlockLabel"/>
        <w:keepNext/>
      </w:pPr>
      <w:r>
        <w:t xml:space="preserve">한국어 직역</w:t>
      </w:r>
    </w:p>
    <w:p>
      <w:pPr>
        <w:pStyle w:val="SHTKTranslationText"/>
      </w:pPr>
      <w:r>
        <w:t xml:space="preserve">세상 사람은 어리석고 미혹하여 오욕에 탐착하고, 죽음에 이르러서도 버리지 못하여 그 때문에 후세에 한량없는 고통을 받으니, 비유하면 어리석은 사람이 좋은 과일을 탐하여 나무에 올라 그것을 먹고는 제때 내려오려 하지 않다가, 사람이 그 나무를 베어 나무가 기울자 비로소 떨어져 몸과 손이 부서지고 고통을 겪다가 죽는 것과 같다. 얻을 때의 즐거움은 적고 잃을 때의 괴로움은 많다. 마치 칼에 꿀을 발라 놓은 것과 같아서, 핥는 이는 단맛을 탐할 뿐 혀가 상하는 줄을 모르다가 뒤에 큰 고통을 받는다.</w:t>
      </w:r>
    </w:p>
    <w:p>
      <w:pPr>
        <w:pStyle w:val="SHTKBlockLabel"/>
        <w:keepNext/>
      </w:pPr>
      <w:r>
        <w:t xml:space="preserve">위치표지</w:t>
      </w:r>
    </w:p>
    <w:p>
      <w:pPr>
        <w:pStyle w:val="SHTKPositionMarker"/>
      </w:pPr>
      <w:bookmarkStart w:id="909" w:name="loc_0133a06"/>
      <w:r>
        <w:t xml:space="preserve">[0133a06]</w:t>
      </w:r>
      <w:bookmarkEnd w:id="909"/>
    </w:p>
    <w:p>
      <w:pPr>
        <w:pStyle w:val="SHTKBlockLabel"/>
        <w:keepNext/>
      </w:pPr>
      <w:r>
        <w:t xml:space="preserve">원문</w:t>
      </w:r>
    </w:p>
    <w:p>
      <w:pPr>
        <w:pStyle w:val="SHTKSourceText"/>
      </w:pPr>
      <w:r>
        <w:t xml:space="preserve">又成實論偈云。貪欲實苦　　凡夫顛倒　　妄生樂想</w:t>
      </w:r>
    </w:p>
    <w:p>
      <w:pPr>
        <w:pStyle w:val="SHTKBlockLabel"/>
        <w:keepNext/>
      </w:pPr>
      <w:r>
        <w:t xml:space="preserve">한국어 직역</w:t>
      </w:r>
    </w:p>
    <w:p>
      <w:pPr>
        <w:pStyle w:val="SHTKTranslationText"/>
      </w:pPr>
      <w:r>
        <w:t xml:space="preserve">또 《성실론》의 게송에서 말한다. 탐욕은 실제로 괴로운데도 범부는 전도되어 망령되이 즐겁다는 생각을 낸다.</w:t>
      </w:r>
    </w:p>
    <w:p>
      <w:pPr>
        <w:pStyle w:val="SHTKBlockLabel"/>
        <w:keepNext/>
      </w:pPr>
      <w:r>
        <w:t xml:space="preserve">원문</w:t>
      </w:r>
    </w:p>
    <w:p>
      <w:pPr>
        <w:pStyle w:val="SHTKSourceText"/>
      </w:pPr>
      <w:r>
        <w:t xml:space="preserve">智者見苦　　見苦則斷　　[1]受欲無厭</w:t>
      </w:r>
    </w:p>
    <w:p>
      <w:pPr>
        <w:pStyle w:val="SHTKBlockLabel"/>
        <w:keepNext/>
      </w:pPr>
      <w:r>
        <w:t xml:space="preserve">한국어 직역</w:t>
      </w:r>
    </w:p>
    <w:p>
      <w:pPr>
        <w:pStyle w:val="SHTKTranslationText"/>
      </w:pPr>
      <w:r>
        <w:t xml:space="preserve">지혜로운 이는 괴로움을 보고, 괴로움을 보면 곧 끊는다. 욕망을 누리면서 만족함이 없는 것은</w:t>
      </w:r>
    </w:p>
    <w:p>
      <w:pPr>
        <w:pStyle w:val="SHTKBlockLabel"/>
        <w:keepNext/>
      </w:pPr>
      <w:r>
        <w:t xml:space="preserve">교감·번역 메모</w:t>
      </w:r>
    </w:p>
    <w:p>
      <w:pPr>
        <w:pStyle w:val="SHTKNoteSummary"/>
      </w:pPr>
      <w:r>
        <w:t>교감 요약 | [CBETA 교감] 저본 「受」와 판본 이문 「愛」를 비교한다.</w:t>
      </w:r>
    </w:p>
    <w:p>
      <w:pPr>
        <w:pStyle w:val="SHTKNoteDetail"/>
      </w:pPr>
      <w:r>
        <w:t>• 원교감 원문 | 受【大】，愛【宋】【元】【明】【宮】</w:t>
        <w:br/>
        <w:t>• 교감 번호 | 0133001</w:t>
        <w:br/>
        <w:t>• 저본 독법 | 受</w:t>
        <w:br/>
        <w:t>• 저본 적용 구절 | 智者見苦　　見苦則斷　　受欲無厭</w:t>
        <w:br/>
        <w:t>• 저본 기준 번역 | 지혜로운 이는 괴로움을 보고, 괴로움을 보면 곧 끊는다. 욕망을 누리면서 만족함이 없는 것은</w:t>
        <w:br/>
        <w:t>• 이문 독법 | 愛</w:t>
        <w:br/>
        <w:t>• 이문 적용 구절 | 智者見苦　　見苦則斷　　愛欲無厭</w:t>
        <w:br/>
        <w:t>• 의미 차이 | 이문 「愛」을 취하면 저본 「受」과 핵심 대상·동작·상태가 달라져 번역 의미가 달라진다.</w:t>
        <w:br/>
        <w:t>• 번역 영향 판정 | [의미 차이 있음]</w:t>
        <w:br/>
        <w:t>• 번역문 표시 | [이문 검토 필요]</w:t>
        <w:br/>
        <w:t>• 출처 | CBETA T54n2123, 교감 번호 0133001.</w:t>
      </w:r>
    </w:p>
    <w:p>
      <w:pPr>
        <w:pStyle w:val="SHTKBlockLabel"/>
        <w:keepNext/>
      </w:pPr>
      <w:r>
        <w:t xml:space="preserve">원문</w:t>
      </w:r>
    </w:p>
    <w:p>
      <w:pPr>
        <w:pStyle w:val="SHTKSourceText"/>
      </w:pPr>
      <w:r>
        <w:t xml:space="preserve">如飲鹹水　　轉增其渴　　以增渴故</w:t>
      </w:r>
    </w:p>
    <w:p>
      <w:pPr>
        <w:pStyle w:val="SHTKBlockLabel"/>
        <w:keepNext/>
      </w:pPr>
      <w:r>
        <w:t xml:space="preserve">한국어 직역</w:t>
      </w:r>
    </w:p>
    <w:p>
      <w:pPr>
        <w:pStyle w:val="SHTKTranslationText"/>
      </w:pPr>
      <w:r>
        <w:t xml:space="preserve">마치 짠물을 마시면 도리어 갈증이 더해지는 것과 같다. 갈증이 더해지는데</w:t>
      </w:r>
    </w:p>
    <w:p>
      <w:pPr>
        <w:pStyle w:val="SHTKBlockLabel"/>
        <w:keepNext/>
      </w:pPr>
      <w:r>
        <w:t xml:space="preserve">원문</w:t>
      </w:r>
    </w:p>
    <w:p>
      <w:pPr>
        <w:pStyle w:val="SHTKSourceText"/>
      </w:pPr>
      <w:r>
        <w:t xml:space="preserve">何得有樂　　譬如狗齩　　血塗[2]枯骨</w:t>
      </w:r>
    </w:p>
    <w:p>
      <w:pPr>
        <w:pStyle w:val="SHTKBlockLabel"/>
        <w:keepNext/>
      </w:pPr>
      <w:r>
        <w:t xml:space="preserve">한국어 직역</w:t>
      </w:r>
    </w:p>
    <w:p>
      <w:pPr>
        <w:pStyle w:val="SHTKTranslationText"/>
      </w:pPr>
      <w:r>
        <w:t xml:space="preserve">어찌 즐거움이 있겠는가. 비유하면 개가 피가 묻은 마른 뼈를 깨물어</w:t>
      </w:r>
    </w:p>
    <w:p>
      <w:pPr>
        <w:pStyle w:val="SHTKBlockLabel"/>
        <w:keepNext/>
      </w:pPr>
      <w:r>
        <w:t xml:space="preserve">교감·번역 메모</w:t>
      </w:r>
    </w:p>
    <w:p>
      <w:pPr>
        <w:pStyle w:val="SHTKNoteSummary"/>
      </w:pPr>
      <w:r>
        <w:t>교감 요약 | [CBETA 교감] 저본 「枯」와 판본 이문 「相」를 비교한다.</w:t>
      </w:r>
    </w:p>
    <w:p>
      <w:pPr>
        <w:pStyle w:val="SHTKNoteDetail"/>
      </w:pPr>
      <w:r>
        <w:t>• 원교감 원문 | 枯【大】，相【宮】</w:t>
        <w:br/>
        <w:t>• 교감 번호 | 0133002</w:t>
        <w:br/>
        <w:t>• 저본 독법 | 枯</w:t>
        <w:br/>
        <w:t>• 저본 적용 구절 | 何得有樂　　譬如狗齩　　血塗枯骨</w:t>
        <w:br/>
        <w:t>• 저본 기준 번역 | 어찌 즐거움이 있겠는가. 비유하면 개가 피가 묻은 마른 뼈를 깨물어</w:t>
        <w:br/>
        <w:t>• 이문 독법 | 相</w:t>
        <w:br/>
        <w:t>• 이문 적용 구절 | 何得有樂　　譬如狗齩　　血塗相骨</w:t>
        <w:br/>
        <w:t>• 의미 차이 | 저본의 「枯骨」은 “마른 뼈”로 비유 문맥이 자연스럽다.</w:t>
        <w:br/>
        <w:t>• 번역 영향 판정 | [판단 유보]</w:t>
        <w:br/>
        <w:t>• 번역문 표시 | [판단 유보]·[이문 검토 필요]</w:t>
        <w:br/>
        <w:t>• 출처 | CBETA T54n2123, 교감 번호 0133002.</w:t>
      </w:r>
    </w:p>
    <w:p>
      <w:pPr>
        <w:pStyle w:val="SHTKBlockLabel"/>
        <w:keepNext/>
      </w:pPr>
      <w:r>
        <w:t xml:space="preserve">원문</w:t>
      </w:r>
    </w:p>
    <w:p>
      <w:pPr>
        <w:pStyle w:val="SHTKSourceText"/>
      </w:pPr>
      <w:r>
        <w:t xml:space="preserve">增涎唾合　　想謂有美　　貪欲亦爾於無味中　　邪倒力故　　謂為受味故知色欲　　苦實樂虛　　要無貪求方名真樂</w:t>
      </w:r>
    </w:p>
    <w:p>
      <w:pPr>
        <w:pStyle w:val="SHTKBlockLabel"/>
        <w:keepNext/>
      </w:pPr>
      <w:r>
        <w:t xml:space="preserve">한국어 직역</w:t>
      </w:r>
    </w:p>
    <w:p>
      <w:pPr>
        <w:pStyle w:val="SHTKTranslationText"/>
      </w:pPr>
      <w:r>
        <w:t xml:space="preserve">침이 더 나오고 서로 섞이는 것을 맛이 있다고 생각하는 것과 같으니, 탐욕도 또한 그러하다. 맛이 없는 것 가운데서 삿되고 전도된 힘 때문에 맛을 누린다고 여긴다. 그러므로 색욕의 즐거움은 괴로움이 실제이고 즐거움은 허망함을 알아야 하며, 반드시 탐하여 구함이 없어야 비로소 참된 즐거움이라 한다.</w:t>
      </w:r>
    </w:p>
    <w:p>
      <w:pPr>
        <w:pStyle w:val="SHTKBlockLabel"/>
        <w:keepNext/>
      </w:pPr>
      <w:r>
        <w:t xml:space="preserve">위치표지</w:t>
      </w:r>
    </w:p>
    <w:p>
      <w:pPr>
        <w:pStyle w:val="SHTKPositionMarker"/>
      </w:pPr>
      <w:bookmarkStart w:id="910" w:name="loc_0133a15"/>
      <w:r>
        <w:t xml:space="preserve">[0133a15]</w:t>
      </w:r>
      <w:bookmarkEnd w:id="910"/>
    </w:p>
    <w:p>
      <w:pPr>
        <w:pStyle w:val="SHTKBlockLabel"/>
        <w:keepNext/>
      </w:pPr>
      <w:r>
        <w:t xml:space="preserve">원문</w:t>
      </w:r>
    </w:p>
    <w:p>
      <w:pPr>
        <w:pStyle w:val="SHTKSourceText"/>
      </w:pPr>
      <w:r>
        <w:t xml:space="preserve">第二觀[3]女不淨者。</w:t>
      </w:r>
    </w:p>
    <w:p>
      <w:pPr>
        <w:pStyle w:val="SHTKBlockLabel"/>
        <w:keepNext/>
      </w:pPr>
      <w:r>
        <w:t xml:space="preserve">한국어 직역</w:t>
      </w:r>
    </w:p>
    <w:p>
      <w:pPr>
        <w:pStyle w:val="SHTKTranslationText"/>
      </w:pPr>
      <w:r>
        <w:t xml:space="preserve">둘째, 여인의 부정함을 관찰하는 것이다.</w:t>
      </w:r>
    </w:p>
    <w:p>
      <w:pPr>
        <w:pStyle w:val="SHTKBlockLabel"/>
        <w:keepNext/>
      </w:pPr>
      <w:r>
        <w:t xml:space="preserve">교감·번역 메모</w:t>
      </w:r>
    </w:p>
    <w:p>
      <w:pPr>
        <w:pStyle w:val="SHTKNoteSummary"/>
      </w:pPr>
      <w:r>
        <w:t>교감 요약 | [CBETA 교감] 저본 「女」와 판본 이문 「婬女」를 비교한다.</w:t>
      </w:r>
    </w:p>
    <w:p>
      <w:pPr>
        <w:pStyle w:val="SHTKNoteDetail"/>
      </w:pPr>
      <w:r>
        <w:t>• 원교감 원문 | 女【大】，婬女【宋】【元】【明】</w:t>
        <w:br/>
        <w:t>• 교감 번호 | 0133003</w:t>
        <w:br/>
        <w:t>• 저본 독법 | 女</w:t>
        <w:br/>
        <w:t>• 저본 적용 구절 | 第二觀女不淨者。</w:t>
        <w:br/>
        <w:t>• 저본 기준 번역 | 둘째, 여인의 부정함을 관찰하는 것이다.</w:t>
        <w:br/>
        <w:t>• 이문 독법 | 婬女</w:t>
        <w:br/>
        <w:t>• 이문 적용 구절 | 第二觀婬女不淨者。</w:t>
        <w:br/>
        <w:t>• 의미 차이 | 저본 「女不淨」은 일반적으로 여인의 부정함을 말한다. 이문 「婬女不淨」은 대상을 “음녀”로 한정하므로 범위가 좁아진다.</w:t>
        <w:br/>
        <w:t>• 번역 영향 판정 | [의미 차이 있음]</w:t>
        <w:br/>
        <w:t>• 번역문 표시 | [이문 검토 필요]</w:t>
        <w:br/>
        <w:t>• 출처 | CBETA T54n2123, 교감 번호 0133003.</w:t>
      </w:r>
    </w:p>
    <w:p>
      <w:pPr>
        <w:pStyle w:val="SHTKBlockLabel"/>
        <w:keepNext/>
      </w:pPr>
      <w:r>
        <w:t xml:space="preserve">원문</w:t>
      </w:r>
    </w:p>
    <w:p>
      <w:pPr>
        <w:pStyle w:val="SHTKSourceText"/>
      </w:pPr>
      <w:r>
        <w:t xml:space="preserve">但[4]惟諸女。</w:t>
      </w:r>
    </w:p>
    <w:p>
      <w:pPr>
        <w:pStyle w:val="SHTKBlockLabel"/>
        <w:keepNext/>
      </w:pPr>
      <w:r>
        <w:t xml:space="preserve">한국어 직역</w:t>
      </w:r>
    </w:p>
    <w:p>
      <w:pPr>
        <w:pStyle w:val="SHTKTranslationText"/>
      </w:pPr>
      <w:r>
        <w:t xml:space="preserve">다만 모든 여인을 생각해 보라.</w:t>
      </w:r>
    </w:p>
    <w:p>
      <w:pPr>
        <w:pStyle w:val="SHTKBlockLabel"/>
        <w:keepNext/>
      </w:pPr>
      <w:r>
        <w:t xml:space="preserve">교감·번역 메모</w:t>
      </w:r>
    </w:p>
    <w:p>
      <w:pPr>
        <w:pStyle w:val="SHTKNoteSummary"/>
      </w:pPr>
      <w:r>
        <w:t>교감 요약 | [CBETA 교감] 저본 「惟」와 판본 이문 「唯」를 비교한다.</w:t>
      </w:r>
    </w:p>
    <w:p>
      <w:pPr>
        <w:pStyle w:val="SHTKNoteDetail"/>
      </w:pPr>
      <w:r>
        <w:t>• 원교감 원문 | 惟【大】，唯【宋】</w:t>
        <w:br/>
        <w:t>• 교감 번호 | 0133004</w:t>
        <w:br/>
        <w:t>• 저본 독법 | 惟</w:t>
        <w:br/>
        <w:t>• 저본 적용 구절 | 但惟諸女。</w:t>
        <w:br/>
        <w:t>• 저본 기준 번역 | 다만 모든 여인을 생각해 보라.</w:t>
        <w:br/>
        <w:t>• 이문 독법 | 唯</w:t>
        <w:br/>
        <w:t>• 이문 적용 구절 | 但唯諸女。</w:t>
        <w:br/>
        <w:t>• 의미 차이 | 저본 「惟」와 이문 「唯」은 이체자·동의어·어순 또는 표기 차이로, 이 문맥의 직역 의미는 실질적으로 달라지지 않는다.</w:t>
        <w:br/>
        <w:t>• 번역 영향 판정 | [번역 차이 없음]</w:t>
        <w:br/>
        <w:t>• 출처 | CBETA T54n2123, 교감 번호 0133004.</w:t>
      </w:r>
    </w:p>
    <w:p>
      <w:pPr>
        <w:pStyle w:val="SHTKBlockLabel"/>
        <w:keepNext/>
      </w:pPr>
      <w:r>
        <w:t xml:space="preserve">원문</w:t>
      </w:r>
    </w:p>
    <w:p>
      <w:pPr>
        <w:pStyle w:val="SHTKSourceText"/>
      </w:pPr>
      <w:r>
        <w:t xml:space="preserve">外假容儀內懷臭穢。迷人著相不覺虛誑。唯大智者。能知可惡也。</w:t>
      </w:r>
    </w:p>
    <w:p>
      <w:pPr>
        <w:pStyle w:val="SHTKBlockLabel"/>
        <w:keepNext/>
      </w:pPr>
      <w:r>
        <w:t xml:space="preserve">한국어 직역</w:t>
      </w:r>
    </w:p>
    <w:p>
      <w:pPr>
        <w:pStyle w:val="SHTKTranslationText"/>
      </w:pPr>
      <w:r>
        <w:t xml:space="preserve">겉으로는 용모와 몸가짐을 빌려 꾸미지만 안으로는 냄새나고 더러운 것을 품고 있다. 미혹한 사람은 겉모습에 집착하여 그것이 허망하고 속이는 것임을 깨닫지 못한다. 오직 큰 지혜가 있는 사람만이 그것이 싫어할 만함을 알 수 있다.</w:t>
      </w:r>
    </w:p>
    <w:p>
      <w:pPr>
        <w:pStyle w:val="SHTKBlockLabel"/>
        <w:keepNext/>
      </w:pPr>
      <w:r>
        <w:t xml:space="preserve">위치표지</w:t>
      </w:r>
    </w:p>
    <w:p>
      <w:pPr>
        <w:pStyle w:val="SHTKPositionMarker"/>
      </w:pPr>
      <w:bookmarkStart w:id="911" w:name="loc_0133a18"/>
      <w:r>
        <w:t xml:space="preserve">[0133a18]</w:t>
      </w:r>
      <w:bookmarkEnd w:id="911"/>
    </w:p>
    <w:p>
      <w:pPr>
        <w:pStyle w:val="SHTKBlockLabel"/>
        <w:keepNext/>
      </w:pPr>
      <w:r>
        <w:t xml:space="preserve">원문</w:t>
      </w:r>
    </w:p>
    <w:p>
      <w:pPr>
        <w:pStyle w:val="SHTKSourceText"/>
      </w:pPr>
      <w:r>
        <w:t xml:space="preserve">又禪祕要經云。長老目連得羅漢道。本婦將從。盛服莊嚴欲壞目連。目連爾時為說偈言。</w:t>
      </w:r>
    </w:p>
    <w:p>
      <w:pPr>
        <w:pStyle w:val="SHTKBlockLabel"/>
        <w:keepNext/>
      </w:pPr>
      <w:r>
        <w:t xml:space="preserve">한국어 직역</w:t>
      </w:r>
    </w:p>
    <w:p>
      <w:pPr>
        <w:pStyle w:val="SHTKTranslationText"/>
      </w:pPr>
      <w:r>
        <w:t xml:space="preserve">또 《선비요경》에서 말한다. 장로 목련은 아라한의 도를 얻었다. 그의 옛 아내가 뒤따라와 화려한 옷을 입고 장엄하여 목련을 무너뜨리려 하였다. 목련이 그때 그녀를 위하여 게송으로 말하였다.</w:t>
      </w:r>
    </w:p>
    <w:p>
      <w:pPr>
        <w:pStyle w:val="SHTKBlockLabel"/>
        <w:keepNext/>
      </w:pPr>
      <w:r>
        <w:t xml:space="preserve">원문</w:t>
      </w:r>
    </w:p>
    <w:p>
      <w:pPr>
        <w:pStyle w:val="SHTKSourceText"/>
      </w:pPr>
      <w:r>
        <w:t xml:space="preserve">汝身骨[5]乾立　　皮肉相纏裹</w:t>
      </w:r>
    </w:p>
    <w:p>
      <w:pPr>
        <w:pStyle w:val="SHTKBlockLabel"/>
        <w:keepNext/>
      </w:pPr>
      <w:r>
        <w:t xml:space="preserve">한국어 직역</w:t>
      </w:r>
    </w:p>
    <w:p>
      <w:pPr>
        <w:pStyle w:val="SHTKTranslationText"/>
      </w:pPr>
      <w:r>
        <w:t xml:space="preserve">그대의 몸은 마른 뼈가 서 있고 가죽과 살이 서로 감싸고 있을 뿐이며,</w:t>
      </w:r>
    </w:p>
    <w:p>
      <w:pPr>
        <w:pStyle w:val="SHTKBlockLabel"/>
        <w:keepNext/>
      </w:pPr>
      <w:r>
        <w:t xml:space="preserve">교감·번역 메모</w:t>
      </w:r>
    </w:p>
    <w:p>
      <w:pPr>
        <w:pStyle w:val="SHTKNoteSummary"/>
      </w:pPr>
      <w:r>
        <w:t>교감 요약 | [CBETA 교감] 저본 「乾」와 판본 이문 「連」를 비교한다.</w:t>
      </w:r>
    </w:p>
    <w:p>
      <w:pPr>
        <w:pStyle w:val="SHTKNoteDetail"/>
      </w:pPr>
      <w:r>
        <w:t>• 원교감 원문 | 乾【大】，連【元】【明】</w:t>
        <w:br/>
        <w:t>• 교감 번호 | 0133005</w:t>
        <w:br/>
        <w:t>• 저본 독법 | 乾</w:t>
        <w:br/>
        <w:t>• 저본 적용 구절 | 汝身骨乾立　　皮肉相纏裹</w:t>
        <w:br/>
        <w:t>• 저본 기준 번역 | 그대의 몸은 마른 뼈가 서 있고 가죽과 살이 서로 감싸고 있을 뿐이며,</w:t>
        <w:br/>
        <w:t>• 이문 독법 | 連</w:t>
        <w:br/>
        <w:t>• 이문 적용 구절 | 汝身骨連立　　皮肉相纏裹</w:t>
        <w:br/>
        <w:t>• 의미 차이 | 저본 「骨乾立」은 마른 뼈가 서 있다는 묘사이고, 이문 「骨連立」은 뼈가 이어져 서 있다는 묘사가 되어 신체 비유의 세부상이 달라진다.</w:t>
        <w:br/>
        <w:t>• 번역 영향 판정 | [의미 차이 있음]</w:t>
        <w:br/>
        <w:t>• 번역문 표시 | [구문 불확실]·[이문 검토 필요]</w:t>
        <w:br/>
        <w:t>• 출처 | CBETA T54n2123, 교감 번호 0133005.</w:t>
      </w:r>
    </w:p>
    <w:p>
      <w:pPr>
        <w:pStyle w:val="SHTKBlockLabel"/>
        <w:keepNext/>
      </w:pPr>
      <w:r>
        <w:t xml:space="preserve">원문</w:t>
      </w:r>
    </w:p>
    <w:p>
      <w:pPr>
        <w:pStyle w:val="SHTKSourceText"/>
      </w:pPr>
      <w:r>
        <w:t xml:space="preserve">不淨[6]內充滿　　無一是好物</w:t>
      </w:r>
    </w:p>
    <w:p>
      <w:pPr>
        <w:pStyle w:val="SHTKBlockLabel"/>
        <w:keepNext/>
      </w:pPr>
      <w:r>
        <w:t xml:space="preserve">한국어 직역</w:t>
      </w:r>
    </w:p>
    <w:p>
      <w:pPr>
        <w:pStyle w:val="SHTKTranslationText"/>
      </w:pPr>
      <w:r>
        <w:t xml:space="preserve">안에는 부정한 것이 가득하여 좋은 것은 하나도 없다.</w:t>
      </w:r>
    </w:p>
    <w:p>
      <w:pPr>
        <w:pStyle w:val="SHTKBlockLabel"/>
        <w:keepNext/>
      </w:pPr>
      <w:r>
        <w:t xml:space="preserve">교감·번역 메모</w:t>
      </w:r>
    </w:p>
    <w:p>
      <w:pPr>
        <w:pStyle w:val="SHTKNoteSummary"/>
      </w:pPr>
      <w:r>
        <w:t>교감 요약 | [CBETA 교감] 저본 「內」와 판본 이문 「肉」를 비교한다.</w:t>
      </w:r>
    </w:p>
    <w:p>
      <w:pPr>
        <w:pStyle w:val="SHTKNoteDetail"/>
      </w:pPr>
      <w:r>
        <w:t>• 원교감 원문 | 內【大】，肉【宮】</w:t>
        <w:br/>
        <w:t>• 교감 번호 | 0133006</w:t>
        <w:br/>
        <w:t>• 저본 독법 | 內</w:t>
        <w:br/>
        <w:t>• 저본 적용 구절 | 不淨內充滿　　無一是好物</w:t>
        <w:br/>
        <w:t>• 저본 기준 번역 | 안에는 부정한 것이 가득하여 좋은 것은 하나도 없다.</w:t>
        <w:br/>
        <w:t>• 이문 독법 | 肉</w:t>
        <w:br/>
        <w:t>• 이문 적용 구절 | 不淨肉充滿　　無一是好物</w:t>
        <w:br/>
        <w:t>• 의미 차이 | 저본 「不淨內充滿」은 몸 안이 부정물로 가득하다는 뜻이다. 이문 「不淨肉充滿」은 “부정한 살이 가득하다”로 읽혀 충만한 대상과 구문이 달라진다.</w:t>
        <w:br/>
        <w:t>• 번역 영향 판정 | [의미 차이 있음]</w:t>
        <w:br/>
        <w:t>• 번역문 표시 | [구문 불확실]·[이문 검토 필요]</w:t>
        <w:br/>
        <w:t>• 출처 | CBETA T54n2123, 교감 번호 0133006.</w:t>
      </w:r>
    </w:p>
    <w:p>
      <w:pPr>
        <w:pStyle w:val="SHTKBlockLabel"/>
        <w:keepNext/>
      </w:pPr>
      <w:r>
        <w:t xml:space="preserve">원문</w:t>
      </w:r>
    </w:p>
    <w:p>
      <w:pPr>
        <w:pStyle w:val="SHTKSourceText"/>
      </w:pPr>
      <w:r>
        <w:t xml:space="preserve">[7]韋囊盛𡱁尿　　九孔常流出</w:t>
      </w:r>
    </w:p>
    <w:p>
      <w:pPr>
        <w:pStyle w:val="SHTKBlockLabel"/>
        <w:keepNext/>
      </w:pPr>
      <w:r>
        <w:t xml:space="preserve">한국어 직역</w:t>
      </w:r>
    </w:p>
    <w:p>
      <w:pPr>
        <w:pStyle w:val="SHTKTranslationText"/>
      </w:pPr>
      <w:r>
        <w:t xml:space="preserve">가죽 자루에 똥과 오줌을 담은 것과 같고 아홉 구멍에서는 늘 흘러나오니,</w:t>
      </w:r>
    </w:p>
    <w:p>
      <w:pPr>
        <w:pStyle w:val="SHTKBlockLabel"/>
        <w:keepNext/>
      </w:pPr>
      <w:r>
        <w:t xml:space="preserve">교감·번역 메모</w:t>
      </w:r>
    </w:p>
    <w:p>
      <w:pPr>
        <w:pStyle w:val="SHTKNoteSummary"/>
      </w:pPr>
      <w:r>
        <w:t>교감 요약 | [CBETA 교감] 본문의 외자 「𡱁」는 CB01424이며 정규형은 「屎」이다.</w:t>
      </w:r>
    </w:p>
    <w:p>
      <w:pPr>
        <w:pStyle w:val="SHTKNoteDetail"/>
      </w:pPr>
      <w:r>
        <w:t>• 저본 적용 구절 | 𡱁</w:t>
        <w:br/>
        <w:t>• 한국어 번역 | 屎</w:t>
        <w:br/>
        <w:t>• 한국어 해설 | 본문의 외자 「𡱁」는 CB01424이며 정규형은 「屎」이다.</w:t>
        <w:br/>
        <w:t>• 외자 번호 | CB01424</w:t>
        <w:br/>
        <w:t>• 조합식 | [尸@矢]</w:t>
        <w:br/>
        <w:t>• 정규형 | 屎</w:t>
      </w:r>
    </w:p>
    <w:p>
      <w:pPr>
        <w:pStyle w:val="SHTKNoteSummary"/>
      </w:pPr>
      <w:r>
        <w:t>교감 요약 | [CBETA 교감] 저본 「韋」와 판본 이문 「韛」를 비교한다.</w:t>
      </w:r>
    </w:p>
    <w:p>
      <w:pPr>
        <w:pStyle w:val="SHTKNoteDetail"/>
      </w:pPr>
      <w:r>
        <w:t>• 원교감 원문 | 韋【大】，韛【宋】【元】【明】【宮】</w:t>
        <w:br/>
        <w:t>• 교감 번호 | 0133007</w:t>
        <w:br/>
        <w:t>• 저본 독법 | 韋</w:t>
        <w:br/>
        <w:t>• 저본 적용 구절 | 韋囊盛𡱁尿　　九孔常流出</w:t>
        <w:br/>
        <w:t>• 저본 기준 번역 | 가죽 자루에 똥과 오줌을 담은 것과 같고 아홉 구멍에서는 늘 흘러나오니,</w:t>
        <w:br/>
        <w:t>• 이문 독법 | 韛</w:t>
        <w:br/>
        <w:t>• 이문 적용 구절 | 韛囊盛𡱁尿　　九孔常流出</w:t>
        <w:br/>
        <w:t>• 의미 차이 | 이문 「韛」을 취하면 저본 「韋」과 세부 어휘·수식 범위가 달라져 의미에 경미한 차이가 생긴다.</w:t>
        <w:br/>
        <w:t>• 번역 영향 판정 | [의미 차이 경미]</w:t>
        <w:br/>
        <w:t>• 출처 | CBETA T54n2123, 교감 번호 0133007.</w:t>
      </w:r>
    </w:p>
    <w:p>
      <w:pPr>
        <w:pStyle w:val="SHTKBlockLabel"/>
        <w:keepNext/>
      </w:pPr>
      <w:r>
        <w:t xml:space="preserve">원문</w:t>
      </w:r>
    </w:p>
    <w:p>
      <w:pPr>
        <w:pStyle w:val="SHTKSourceText"/>
      </w:pPr>
      <w:r>
        <w:t xml:space="preserve">如鬼無所宜　　何足以自貴汝身如行廁　　薄皮以自覆智者所棄遠　　如人捨廁去若人知汝身　　如我所惡厭</w:t>
      </w:r>
    </w:p>
    <w:p>
      <w:pPr>
        <w:pStyle w:val="SHTKBlockLabel"/>
        <w:keepNext/>
      </w:pPr>
      <w:r>
        <w:t xml:space="preserve">한국어 직역</w:t>
      </w:r>
    </w:p>
    <w:p>
      <w:pPr>
        <w:pStyle w:val="SHTKTranslationText"/>
      </w:pPr>
      <w:r>
        <w:t xml:space="preserve">귀신처럼 마땅히 취할 것이 없는데 무엇을 족히 스스로 귀하게 여기겠는가. 그대의 몸은 움직이는 변소와 같아서 얇은 가죽으로 스스로 덮었을 뿐이다. 지혜로운 이가 버리고 멀리하는 것은 사람이 변소를 버리고 떠나는 것과 같다. 만약 사람이 그대의 몸이 내가 싫어하고 혐오하는 바와 같음을 안다면,</w:t>
      </w:r>
    </w:p>
    <w:p>
      <w:pPr>
        <w:pStyle w:val="SHTKBlockLabel"/>
        <w:keepNext/>
      </w:pPr>
      <w:r>
        <w:t xml:space="preserve">원문</w:t>
      </w:r>
    </w:p>
    <w:p>
      <w:pPr>
        <w:pStyle w:val="SHTKSourceText"/>
      </w:pPr>
      <w:r>
        <w:t xml:space="preserve">一切皆遠離　　如人避𡱁坑</w:t>
      </w:r>
    </w:p>
    <w:p>
      <w:pPr>
        <w:pStyle w:val="SHTKBlockLabel"/>
        <w:keepNext/>
      </w:pPr>
      <w:r>
        <w:t xml:space="preserve">한국어 직역</w:t>
      </w:r>
    </w:p>
    <w:p>
      <w:pPr>
        <w:pStyle w:val="SHTKTranslationText"/>
      </w:pPr>
      <w:r>
        <w:t xml:space="preserve">모두 멀리 떠나기를 사람이 똥구덩이를 피하는 것처럼 할 것이다.</w:t>
      </w:r>
    </w:p>
    <w:p>
      <w:pPr>
        <w:pStyle w:val="SHTKBlockLabel"/>
        <w:keepNext/>
      </w:pPr>
      <w:r>
        <w:t xml:space="preserve">교감·번역 메모</w:t>
      </w:r>
    </w:p>
    <w:p>
      <w:pPr>
        <w:pStyle w:val="SHTKNoteSummary"/>
      </w:pPr>
      <w:r>
        <w:t>교감 요약 | [CBETA 교감] 본문의 외자 「𡱁」는 CB01424이며 정규형은 「屎」이다.</w:t>
      </w:r>
    </w:p>
    <w:p>
      <w:pPr>
        <w:pStyle w:val="SHTKNoteDetail"/>
      </w:pPr>
      <w:r>
        <w:t>• 저본 적용 구절 | 𡱁</w:t>
        <w:br/>
        <w:t>• 한국어 번역 | 屎</w:t>
        <w:br/>
        <w:t>• 한국어 해설 | 본문의 외자 「𡱁」는 CB01424이며 정규형은 「屎」이다.</w:t>
        <w:br/>
        <w:t>• 외자 번호 | CB01424</w:t>
        <w:br/>
        <w:t>• 조합식 | [尸@矢]</w:t>
        <w:br/>
        <w:t>• 정규형 | 屎</w:t>
      </w:r>
    </w:p>
    <w:p>
      <w:pPr>
        <w:pStyle w:val="SHTKBlockLabel"/>
        <w:keepNext/>
      </w:pPr>
      <w:r>
        <w:t xml:space="preserve">원문</w:t>
      </w:r>
    </w:p>
    <w:p>
      <w:pPr>
        <w:pStyle w:val="SHTKSourceText"/>
      </w:pPr>
      <w:r>
        <w:t xml:space="preserve">汝身自莊嚴　　花香以瓔珞凡夫所貪愛　　智者所不惑</w:t>
      </w:r>
    </w:p>
    <w:p>
      <w:pPr>
        <w:pStyle w:val="SHTKBlockLabel"/>
        <w:keepNext/>
      </w:pPr>
      <w:r>
        <w:t xml:space="preserve">한국어 직역</w:t>
      </w:r>
    </w:p>
    <w:p>
      <w:pPr>
        <w:pStyle w:val="SHTKTranslationText"/>
      </w:pPr>
      <w:r>
        <w:t xml:space="preserve">그대는 스스로 몸을 꾸미고 꽃과 향으로 영락을 삼지만, 범부가 탐하고 사랑할 뿐 지혜로운 이는 미혹되지 않는다.</w:t>
      </w:r>
    </w:p>
    <w:p>
      <w:pPr>
        <w:pStyle w:val="SHTKBlockLabel"/>
        <w:keepNext/>
      </w:pPr>
      <w:r>
        <w:t xml:space="preserve">원문</w:t>
      </w:r>
    </w:p>
    <w:p>
      <w:pPr>
        <w:pStyle w:val="SHTKSourceText"/>
      </w:pPr>
      <w:r>
        <w:t xml:space="preserve">汝[8]是不淨聚　　集諸穢惡物</w:t>
      </w:r>
    </w:p>
    <w:p>
      <w:pPr>
        <w:pStyle w:val="SHTKBlockLabel"/>
        <w:keepNext/>
      </w:pPr>
      <w:r>
        <w:t xml:space="preserve">한국어 직역</w:t>
      </w:r>
    </w:p>
    <w:p>
      <w:pPr>
        <w:pStyle w:val="SHTKTranslationText"/>
      </w:pPr>
      <w:r>
        <w:t xml:space="preserve">그대는 부정한 것이 모인 무더기로서 온갖 더럽고 악한 물건을 모아 놓은 것이다.</w:t>
      </w:r>
    </w:p>
    <w:p>
      <w:pPr>
        <w:pStyle w:val="SHTKBlockLabel"/>
        <w:keepNext/>
      </w:pPr>
      <w:r>
        <w:t xml:space="preserve">교감·번역 메모</w:t>
      </w:r>
    </w:p>
    <w:p>
      <w:pPr>
        <w:pStyle w:val="SHTKNoteSummary"/>
      </w:pPr>
      <w:r>
        <w:t>교감 요약 | [CBETA 교감] 저본 「是」와 판본 이문 「身」를 비교한다.</w:t>
      </w:r>
    </w:p>
    <w:p>
      <w:pPr>
        <w:pStyle w:val="SHTKNoteDetail"/>
      </w:pPr>
      <w:r>
        <w:t>• 원교감 원문 | 是【大】，身【宋】【元】【明】【宮】</w:t>
        <w:br/>
        <w:t>• 교감 번호 | 0133008</w:t>
        <w:br/>
        <w:t>• 저본 독법 | 是</w:t>
        <w:br/>
        <w:t>• 저본 적용 구절 | 汝是不淨聚　　集諸穢惡物</w:t>
        <w:br/>
        <w:t>• 저본 기준 번역 | 그대는 부정한 것이 모인 무더기로서 온갖 더럽고 악한 물건을 모아 놓은 것이다.</w:t>
        <w:br/>
        <w:t>• 이문 독법 | 身</w:t>
        <w:br/>
        <w:t>• 이문 적용 구절 | 汝身不淨聚　　集諸穢惡物</w:t>
        <w:br/>
        <w:t>• 의미 차이 | 이문 「身」을 취하면 저본 「是」과 세부 어휘·수식 범위가 달라져 의미에 경미한 차이가 생긴다.</w:t>
        <w:br/>
        <w:t>• 번역 영향 판정 | [의미 차이 경미]</w:t>
        <w:br/>
        <w:t>• 출처 | CBETA T54n2123, 교감 번호 0133008.</w:t>
      </w:r>
    </w:p>
    <w:p>
      <w:pPr>
        <w:pStyle w:val="SHTKBlockLabel"/>
        <w:keepNext/>
      </w:pPr>
      <w:r>
        <w:t xml:space="preserve">원문</w:t>
      </w:r>
    </w:p>
    <w:p>
      <w:pPr>
        <w:pStyle w:val="SHTKSourceText"/>
      </w:pPr>
      <w:r>
        <w:t xml:space="preserve">如莊嚴廁舍　　愚人以為好汝脇肋著脊　　如椽依梁棟</w:t>
      </w:r>
    </w:p>
    <w:p>
      <w:pPr>
        <w:pStyle w:val="SHTKBlockLabel"/>
        <w:keepNext/>
      </w:pPr>
      <w:r>
        <w:t xml:space="preserve">한국어 직역</w:t>
      </w:r>
    </w:p>
    <w:p>
      <w:pPr>
        <w:pStyle w:val="SHTKTranslationText"/>
      </w:pPr>
      <w:r>
        <w:t xml:space="preserve">마치 변소를 꾸며 놓고 어리석은 사람이 아름답다고 여기는 것과 같다. 그대의 옆구리와 갈비뼈가 등뼈에 붙어 있는 것은 서까래가 대들보와 기둥에 의지한 것과 같고,</w:t>
      </w:r>
    </w:p>
    <w:p>
      <w:pPr>
        <w:pStyle w:val="SHTKBlockLabel"/>
        <w:keepNext/>
      </w:pPr>
      <w:r>
        <w:t xml:space="preserve">원문</w:t>
      </w:r>
    </w:p>
    <w:p>
      <w:pPr>
        <w:pStyle w:val="SHTKSourceText"/>
      </w:pPr>
      <w:r>
        <w:t xml:space="preserve">五[9]藏在腹內　　不淨如𡱁篋</w:t>
      </w:r>
    </w:p>
    <w:p>
      <w:pPr>
        <w:pStyle w:val="SHTKBlockLabel"/>
        <w:keepNext/>
      </w:pPr>
      <w:r>
        <w:t xml:space="preserve">한국어 직역</w:t>
      </w:r>
    </w:p>
    <w:p>
      <w:pPr>
        <w:pStyle w:val="SHTKTranslationText"/>
      </w:pPr>
      <w:r>
        <w:t xml:space="preserve">오장이 배 안에 있으니 부정하기가 똥 상자와 같다.</w:t>
      </w:r>
    </w:p>
    <w:p>
      <w:pPr>
        <w:pStyle w:val="SHTKBlockLabel"/>
        <w:keepNext/>
      </w:pPr>
      <w:r>
        <w:t xml:space="preserve">교감·번역 메모</w:t>
      </w:r>
    </w:p>
    <w:p>
      <w:pPr>
        <w:pStyle w:val="SHTKNoteSummary"/>
      </w:pPr>
      <w:r>
        <w:t>교감 요약 | [CBETA 교감] 본문의 외자 「𡱁」는 CB01424이며 정규형은 「屎」이다.</w:t>
      </w:r>
    </w:p>
    <w:p>
      <w:pPr>
        <w:pStyle w:val="SHTKNoteDetail"/>
      </w:pPr>
      <w:r>
        <w:t>• 저본 적용 구절 | 𡱁</w:t>
        <w:br/>
        <w:t>• 한국어 번역 | 屎</w:t>
        <w:br/>
        <w:t>• 한국어 해설 | 본문의 외자 「𡱁」는 CB01424이며 정규형은 「屎」이다.</w:t>
        <w:br/>
        <w:t>• 외자 번호 | CB01424</w:t>
        <w:br/>
        <w:t>• 조합식 | [尸@矢]</w:t>
        <w:br/>
        <w:t>• 정규형 | 屎</w:t>
      </w:r>
    </w:p>
    <w:p>
      <w:pPr>
        <w:pStyle w:val="SHTKNoteSummary"/>
      </w:pPr>
      <w:r>
        <w:t>교감 요약 | [CBETA 교감] 저본 「藏」와 판본 이문 「臟」를 비교한다.</w:t>
      </w:r>
    </w:p>
    <w:p>
      <w:pPr>
        <w:pStyle w:val="SHTKNoteDetail"/>
      </w:pPr>
      <w:r>
        <w:t>• 원교감 원문 | 藏【大】，臟【明】</w:t>
        <w:br/>
        <w:t>• 교감 번호 | 0133009</w:t>
        <w:br/>
        <w:t>• 저본 독법 | 藏</w:t>
        <w:br/>
        <w:t>• 저본 적용 구절 | 五藏在腹內　　不淨如𡱁篋</w:t>
        <w:br/>
        <w:t>• 저본 기준 번역 | 오장이 배 안에 있으니 부정하기가 똥 상자와 같다.</w:t>
        <w:br/>
        <w:t>• 이문 독법 | 臟</w:t>
        <w:br/>
        <w:t>• 이문 적용 구절 | 五臟在腹內　　不淨如𡱁篋</w:t>
        <w:br/>
        <w:t>• 의미 차이 | 저본 「藏」와 이문 「臟」은 이체자·동의어·어순 또는 표기 차이로, 이 문맥의 직역 의미는 실질적으로 달라지지 않는다.</w:t>
        <w:br/>
        <w:t>• 번역 영향 판정 | [번역 차이 없음]</w:t>
        <w:br/>
        <w:t>• 출처 | CBETA T54n2123, 교감 번호 0133009.</w:t>
      </w:r>
    </w:p>
    <w:p>
      <w:pPr>
        <w:pStyle w:val="SHTKBlockLabel"/>
        <w:keepNext/>
      </w:pPr>
      <w:r>
        <w:t xml:space="preserve">원문</w:t>
      </w:r>
    </w:p>
    <w:p>
      <w:pPr>
        <w:pStyle w:val="SHTKSourceText"/>
      </w:pPr>
      <w:r>
        <w:t xml:space="preserve">汝身如糞舍　　愚夫所貪寶飾以珠瓔珞　　外好如畫瓶若人欲染空　　始終不可著</w:t>
      </w:r>
    </w:p>
    <w:p>
      <w:pPr>
        <w:pStyle w:val="SHTKBlockLabel"/>
        <w:keepNext/>
      </w:pPr>
      <w:r>
        <w:t xml:space="preserve">한국어 직역</w:t>
      </w:r>
    </w:p>
    <w:p>
      <w:pPr>
        <w:pStyle w:val="SHTKTranslationText"/>
      </w:pPr>
      <w:r>
        <w:t xml:space="preserve">그대의 몸은 똥집과 같은데 어리석은 사람은 보배처럼 탐한다. 구슬 영락으로 꾸며 겉은 아름답기가 그림 그린 병과 같다. 만약 사람이 허공을 물들이려 한다면 처음부터 끝까지 붙게 할 수 없듯이,</w:t>
      </w:r>
    </w:p>
    <w:p>
      <w:pPr>
        <w:pStyle w:val="SHTKBlockLabel"/>
        <w:keepNext/>
      </w:pPr>
      <w:r>
        <w:t xml:space="preserve">원문</w:t>
      </w:r>
    </w:p>
    <w:p>
      <w:pPr>
        <w:pStyle w:val="SHTKSourceText"/>
      </w:pPr>
      <w:r>
        <w:t xml:space="preserve">汝欲來[10]嬈我　　如蛾自投火</w:t>
      </w:r>
    </w:p>
    <w:p>
      <w:pPr>
        <w:pStyle w:val="SHTKBlockLabel"/>
        <w:keepNext/>
      </w:pPr>
      <w:r>
        <w:t xml:space="preserve">한국어 직역</w:t>
      </w:r>
    </w:p>
    <w:p>
      <w:pPr>
        <w:pStyle w:val="SHTKTranslationText"/>
      </w:pPr>
      <w:r>
        <w:t xml:space="preserve">그대가 나를 괴롭혀 물들이려 하는 것은 나방이 스스로 불에 뛰어드는 것과 같다.</w:t>
      </w:r>
    </w:p>
    <w:p>
      <w:pPr>
        <w:pStyle w:val="SHTKBlockLabel"/>
        <w:keepNext/>
      </w:pPr>
      <w:r>
        <w:t xml:space="preserve">교감·번역 메모</w:t>
      </w:r>
    </w:p>
    <w:p>
      <w:pPr>
        <w:pStyle w:val="SHTKNoteSummary"/>
      </w:pPr>
      <w:r>
        <w:t>교감 요약 | [CBETA 교감] 저본 「嬈」와 판본 이문 「燒」를 비교한다.</w:t>
      </w:r>
    </w:p>
    <w:p>
      <w:pPr>
        <w:pStyle w:val="SHTKNoteDetail"/>
      </w:pPr>
      <w:r>
        <w:t>• 원교감 원문 | 嬈【大】，燒【宋】【元】【明】【宮】</w:t>
        <w:br/>
        <w:t>• 교감 번호 | 0133010</w:t>
        <w:br/>
        <w:t>• 저본 독법 | 嬈</w:t>
        <w:br/>
        <w:t>• 저본 적용 구절 | 汝欲來嬈我　　如蛾自投火</w:t>
        <w:br/>
        <w:t>• 저본 기준 번역 | 그대가 나를 괴롭혀 물들이려 하는 것은 나방이 스스로 불에 뛰어드는 것과 같다.</w:t>
        <w:br/>
        <w:t>• 이문 독법 | 燒</w:t>
        <w:br/>
        <w:t>• 이문 적용 구절 | 汝欲來燒我　　如蛾自投火</w:t>
        <w:br/>
        <w:t>• 의미 차이 | 저본 「嬈我」는 “나를 괴롭히거나 유혹하다”이고 이문 「燒我」는 “나를 태우다”이므로 행위의 뜻이 달라진다.</w:t>
        <w:br/>
        <w:t>• 번역 영향 판정 | [의미 차이 있음]</w:t>
        <w:br/>
        <w:t>• 번역문 표시 | [이문 검토 필요]</w:t>
        <w:br/>
        <w:t>• 출처 | CBETA T54n2123, 교감 번호 0133010.</w:t>
      </w:r>
    </w:p>
    <w:p>
      <w:pPr>
        <w:pStyle w:val="SHTKBlockLabel"/>
        <w:keepNext/>
      </w:pPr>
      <w:r>
        <w:t xml:space="preserve">원문</w:t>
      </w:r>
    </w:p>
    <w:p>
      <w:pPr>
        <w:pStyle w:val="SHTKSourceText"/>
      </w:pPr>
      <w:r>
        <w:t xml:space="preserve">一切諸欲毒　　我今已滅盡五欲已遠離　　魔網已壞裂我心如虛空　　一切無所著正使天欲來　　不能染我心</w:t>
      </w:r>
    </w:p>
    <w:p>
      <w:pPr>
        <w:pStyle w:val="SHTKBlockLabel"/>
        <w:keepNext/>
      </w:pPr>
      <w:r>
        <w:t xml:space="preserve">한국어 직역</w:t>
      </w:r>
    </w:p>
    <w:p>
      <w:pPr>
        <w:pStyle w:val="SHTKTranslationText"/>
      </w:pPr>
      <w:r>
        <w:t xml:space="preserve">모든 욕망의 독을 나는 이제 이미 모두 없앴고, 오욕을 이미 멀리 떠났으며 마왕의 그물도 이미 찢어 버렸다. 내 마음은 허공과 같아 모든 것에 집착하는 바가 없다. 설령 천상의 욕망이 찾아온다 해도 내 마음을 물들일 수 없다.</w:t>
      </w:r>
    </w:p>
    <w:p>
      <w:pPr>
        <w:pStyle w:val="SHTKBlockLabel"/>
        <w:keepNext/>
      </w:pPr>
      <w:r>
        <w:t xml:space="preserve">위치표지</w:t>
      </w:r>
    </w:p>
    <w:p>
      <w:pPr>
        <w:pStyle w:val="SHTKPositionMarker"/>
      </w:pPr>
      <w:bookmarkStart w:id="912" w:name="loc_0133b14"/>
      <w:r>
        <w:t xml:space="preserve">[0133b14]</w:t>
      </w:r>
      <w:bookmarkEnd w:id="912"/>
    </w:p>
    <w:p>
      <w:pPr>
        <w:pStyle w:val="SHTKBlockLabel"/>
        <w:keepNext/>
      </w:pPr>
      <w:r>
        <w:t xml:space="preserve">원문</w:t>
      </w:r>
    </w:p>
    <w:p>
      <w:pPr>
        <w:pStyle w:val="SHTKSourceText"/>
      </w:pPr>
      <w:r>
        <w:t xml:space="preserve">又增一阿含經云。</w:t>
      </w:r>
    </w:p>
    <w:p>
      <w:pPr>
        <w:pStyle w:val="SHTKBlockLabel"/>
        <w:keepNext/>
      </w:pPr>
      <w:r>
        <w:t xml:space="preserve">한국어 직역</w:t>
      </w:r>
    </w:p>
    <w:p>
      <w:pPr>
        <w:pStyle w:val="SHTKTranslationText"/>
      </w:pPr>
      <w:r>
        <w:t xml:space="preserve">또 《증일아함경》에서 말한다.</w:t>
      </w:r>
    </w:p>
    <w:p>
      <w:pPr>
        <w:pStyle w:val="SHTKBlockLabel"/>
        <w:keepNext/>
      </w:pPr>
      <w:r>
        <w:t xml:space="preserve">원문</w:t>
      </w:r>
    </w:p>
    <w:p>
      <w:pPr>
        <w:pStyle w:val="SHTKSourceText"/>
      </w:pPr>
      <w:r>
        <w:t xml:space="preserve">寧以火燒鐵錐而[11]鑠于眼。</w:t>
      </w:r>
    </w:p>
    <w:p>
      <w:pPr>
        <w:pStyle w:val="SHTKBlockLabel"/>
        <w:keepNext/>
      </w:pPr>
      <w:r>
        <w:t xml:space="preserve">한국어 직역</w:t>
      </w:r>
    </w:p>
    <w:p>
      <w:pPr>
        <w:pStyle w:val="SHTKTranslationText"/>
      </w:pPr>
      <w:r>
        <w:t xml:space="preserve">차라리 불로 달군 쇠송곳으로 눈을 지질지언정,</w:t>
      </w:r>
    </w:p>
    <w:p>
      <w:pPr>
        <w:pStyle w:val="SHTKBlockLabel"/>
        <w:keepNext/>
      </w:pPr>
      <w:r>
        <w:t xml:space="preserve">교감·번역 메모</w:t>
      </w:r>
    </w:p>
    <w:p>
      <w:pPr>
        <w:pStyle w:val="SHTKNoteSummary"/>
      </w:pPr>
      <w:r>
        <w:t>교감 요약 | [CBETA 교감] 저본 「鑠」와 판본 이문 「烙」를 비교한다.</w:t>
      </w:r>
    </w:p>
    <w:p>
      <w:pPr>
        <w:pStyle w:val="SHTKNoteDetail"/>
      </w:pPr>
      <w:r>
        <w:t>• 원교감 원문 | 鑠【大】，烙【宋】【元】【明】【宮】</w:t>
        <w:br/>
        <w:t>• 교감 번호 | 0133011</w:t>
        <w:br/>
        <w:t>• 저본 독법 | 鑠</w:t>
        <w:br/>
        <w:t>• 저본 적용 구절 | 寧以火燒鐵錐而鑠于眼。</w:t>
        <w:br/>
        <w:t>• 저본 기준 번역 | 차라리 불로 달군 쇠송곳으로 눈을 지질지언정,</w:t>
        <w:br/>
        <w:t>• 이문 독법 | 烙</w:t>
        <w:br/>
        <w:t>• 이문 적용 구절 | 寧以火燒鐵錐而烙于眼。</w:t>
        <w:br/>
        <w:t>• 의미 차이 | 이문 「烙」을 취하면 저본 「鑠」과 세부 어휘·수식 범위가 달라져 의미에 경미한 차이가 생긴다.</w:t>
        <w:br/>
        <w:t>• 번역 영향 판정 | [의미 차이 경미]</w:t>
        <w:br/>
        <w:t>• 번역문 표시 | [이문 검토 필요]</w:t>
        <w:br/>
        <w:t>• 출처 | CBETA T54n2123, 교감 번호 0133011.</w:t>
      </w:r>
    </w:p>
    <w:p>
      <w:pPr>
        <w:pStyle w:val="SHTKBlockLabel"/>
        <w:keepNext/>
      </w:pPr>
      <w:r>
        <w:t xml:space="preserve">원문</w:t>
      </w:r>
    </w:p>
    <w:p>
      <w:pPr>
        <w:pStyle w:val="SHTKSourceText"/>
      </w:pPr>
      <w:r>
        <w:t xml:space="preserve">不以視色興起亂想。又正法念經云。女人之性心多嫉妬。以是因緣。女人死後多生餓鬼趣中。雖有美言心如毒害。強知虛詐。能惑世間。</w:t>
      </w:r>
    </w:p>
    <w:p>
      <w:pPr>
        <w:pStyle w:val="SHTKBlockLabel"/>
        <w:keepNext/>
      </w:pPr>
      <w:r>
        <w:t xml:space="preserve">한국어 직역</w:t>
      </w:r>
    </w:p>
    <w:p>
      <w:pPr>
        <w:pStyle w:val="SHTKTranslationText"/>
      </w:pPr>
      <w:r>
        <w:t xml:space="preserve">색을 보아 어지러운 생각을 일으키지는 말아야 한다. 또 《정법념경》에서 말한다. 여인의 성품은 마음에 질투가 많다. 이 인연 때문에 여인은 죽은 뒤 대개 아귀의 갈래에 태어난다. 비록 아름다운 말을 하더라도 마음은 독으로 해치는 것과 같고, 억지로 잘 아는 체하며 거짓되고 속이니, 세간을 미혹하게 할 수 있다.</w:t>
      </w:r>
    </w:p>
    <w:p>
      <w:pPr>
        <w:pStyle w:val="SHTKBlockLabel"/>
        <w:keepNext/>
      </w:pPr>
      <w:r>
        <w:t xml:space="preserve">위치표지</w:t>
      </w:r>
    </w:p>
    <w:p>
      <w:pPr>
        <w:pStyle w:val="SHTKPositionMarker"/>
      </w:pPr>
      <w:bookmarkStart w:id="913" w:name="loc_0133b19"/>
      <w:r>
        <w:t xml:space="preserve">[0133b19]</w:t>
      </w:r>
      <w:bookmarkEnd w:id="913"/>
    </w:p>
    <w:p>
      <w:pPr>
        <w:pStyle w:val="SHTKBlockLabel"/>
        <w:keepNext/>
      </w:pPr>
      <w:r>
        <w:t xml:space="preserve">원문</w:t>
      </w:r>
    </w:p>
    <w:p>
      <w:pPr>
        <w:pStyle w:val="SHTKSourceText"/>
      </w:pPr>
      <w:r>
        <w:t xml:space="preserve">第三女人難親可厭者。如優填王經偈云。女人最為惡　　難與為因緣恩愛一縛著　　牽人入罪門</w:t>
      </w:r>
    </w:p>
    <w:p>
      <w:pPr>
        <w:pStyle w:val="SHTKBlockLabel"/>
        <w:keepNext/>
      </w:pPr>
      <w:r>
        <w:t xml:space="preserve">한국어 직역</w:t>
      </w:r>
    </w:p>
    <w:p>
      <w:pPr>
        <w:pStyle w:val="SHTKTranslationText"/>
      </w:pPr>
      <w:r>
        <w:t xml:space="preserve">셋째, 여인은 친하기 어렵고 싫어할 만함을 말하는 것이다. 《우전왕경》의 게송에서 말한 것과 같다. 여인은 가장 악하여 인연을 맺기 어렵다. 은애에 한 번 얽혀 집착하면 사람을 끌고 죄의 문으로 들어간다.</w:t>
      </w:r>
    </w:p>
    <w:p>
      <w:pPr>
        <w:pStyle w:val="SHTKBlockLabel"/>
        <w:keepNext/>
      </w:pPr>
      <w:r>
        <w:t xml:space="preserve">원문</w:t>
      </w:r>
    </w:p>
    <w:p>
      <w:pPr>
        <w:pStyle w:val="SHTKSourceText"/>
      </w:pPr>
      <w:r>
        <w:t xml:space="preserve">非直牽人　　入[12]於惡道　　天中退落</w:t>
      </w:r>
    </w:p>
    <w:p>
      <w:pPr>
        <w:pStyle w:val="SHTKBlockLabel"/>
        <w:keepNext/>
      </w:pPr>
      <w:r>
        <w:t xml:space="preserve">한국어 직역</w:t>
      </w:r>
    </w:p>
    <w:p>
      <w:pPr>
        <w:pStyle w:val="SHTKTranslationText"/>
      </w:pPr>
      <w:r>
        <w:t xml:space="preserve">사람을 끌어 악도에 들어가게 할 뿐만 아니라 천상에서 떨어지는 것도</w:t>
      </w:r>
    </w:p>
    <w:p>
      <w:pPr>
        <w:pStyle w:val="SHTKBlockLabel"/>
        <w:keepNext/>
      </w:pPr>
      <w:r>
        <w:t xml:space="preserve">교감·번역 메모</w:t>
      </w:r>
    </w:p>
    <w:p>
      <w:pPr>
        <w:pStyle w:val="SHTKNoteSummary"/>
      </w:pPr>
      <w:r>
        <w:t>교감 요약 | [CBETA 교감] 저본 「於」와 판본 이문 「三」를 비교한다.</w:t>
      </w:r>
    </w:p>
    <w:p>
      <w:pPr>
        <w:pStyle w:val="SHTKNoteDetail"/>
      </w:pPr>
      <w:r>
        <w:t>• 원교감 원문 | 於【大】，三【宋】【元】【明】【宮】</w:t>
        <w:br/>
        <w:t>• 교감 번호 | 0133012</w:t>
        <w:br/>
        <w:t>• 저본 독법 | 於</w:t>
        <w:br/>
        <w:t>• 저본 적용 구절 | 非直牽人　　入於惡道　　天中退落</w:t>
        <w:br/>
        <w:t>• 저본 기준 번역 | 사람을 끌어 악도에 들어가게 할 뿐만 아니라 천상에서 떨어지는 것도</w:t>
        <w:br/>
        <w:t>• 이문 독법 | 三</w:t>
        <w:br/>
        <w:t>• 이문 적용 구절 | 非直牽人　　入三惡道　　天中退落</w:t>
        <w:br/>
        <w:t>• 의미 차이 | 저본 「入於惡道」는 악도에 들어간다는 일반 표현이고, 이문 「入三惡道」는 삼악도로 특정하므로 범위가 명시적으로 좁아진다.</w:t>
        <w:br/>
        <w:t>• 번역 영향 판정 | [의미 차이 있음]</w:t>
        <w:br/>
        <w:t>• 번역문 표시 | [이문 검토 필요]</w:t>
        <w:br/>
        <w:t>• 출처 | CBETA T54n2123, 교감 번호 0133012.</w:t>
      </w:r>
    </w:p>
    <w:p>
      <w:pPr>
        <w:pStyle w:val="SHTKBlockLabel"/>
        <w:keepNext/>
      </w:pPr>
      <w:r>
        <w:t xml:space="preserve">원문</w:t>
      </w:r>
    </w:p>
    <w:p>
      <w:pPr>
        <w:pStyle w:val="SHTKSourceText"/>
      </w:pPr>
      <w:r>
        <w:t xml:space="preserve">亦由女惑</w:t>
      </w:r>
    </w:p>
    <w:p>
      <w:pPr>
        <w:pStyle w:val="SHTKBlockLabel"/>
        <w:keepNext/>
      </w:pPr>
      <w:r>
        <w:t xml:space="preserve">한국어 직역</w:t>
      </w:r>
    </w:p>
    <w:p>
      <w:pPr>
        <w:pStyle w:val="SHTKTranslationText"/>
      </w:pPr>
      <w:r>
        <w:t xml:space="preserve">또한 여인의 미혹 때문이기도 하다.</w:t>
      </w:r>
    </w:p>
    <w:p>
      <w:pPr>
        <w:pStyle w:val="SHTKBlockLabel"/>
        <w:keepNext/>
      </w:pPr>
      <w:r>
        <w:t xml:space="preserve">위치표지</w:t>
      </w:r>
    </w:p>
    <w:p>
      <w:pPr>
        <w:pStyle w:val="SHTKPositionMarker"/>
      </w:pPr>
      <w:bookmarkStart w:id="914" w:name="loc_0133b24"/>
      <w:r>
        <w:t xml:space="preserve">[0133b24]</w:t>
      </w:r>
      <w:bookmarkEnd w:id="914"/>
    </w:p>
    <w:p>
      <w:pPr>
        <w:pStyle w:val="SHTKBlockLabel"/>
        <w:keepNext/>
      </w:pPr>
      <w:r>
        <w:t xml:space="preserve">원문</w:t>
      </w:r>
    </w:p>
    <w:p>
      <w:pPr>
        <w:pStyle w:val="SHTKSourceText"/>
      </w:pPr>
      <w:r>
        <w:t xml:space="preserve">又正法念經偈云。天中大繫縛　　無過於女色女人縛諸天　　將至三惡道</w:t>
      </w:r>
    </w:p>
    <w:p>
      <w:pPr>
        <w:pStyle w:val="SHTKBlockLabel"/>
        <w:keepNext/>
      </w:pPr>
      <w:r>
        <w:t xml:space="preserve">한국어 직역</w:t>
      </w:r>
    </w:p>
    <w:p>
      <w:pPr>
        <w:pStyle w:val="SHTKTranslationText"/>
      </w:pPr>
      <w:r>
        <w:t xml:space="preserve">또 《정법념경》의 게송에서 말한다. 천상에서의 큰 속박도 여색보다 더한 것이 없고, 여인은 모든 천인을 묶어 삼악도로 데려간다.</w:t>
      </w:r>
    </w:p>
    <w:p>
      <w:pPr>
        <w:pStyle w:val="SHTKBlockLabel"/>
        <w:keepNext/>
      </w:pPr>
      <w:r>
        <w:t xml:space="preserve">위치표지</w:t>
      </w:r>
    </w:p>
    <w:p>
      <w:pPr>
        <w:pStyle w:val="SHTKPositionMarker"/>
      </w:pPr>
      <w:bookmarkStart w:id="915" w:name="loc_0133b27"/>
      <w:r>
        <w:t xml:space="preserve">[0133b27]</w:t>
      </w:r>
      <w:bookmarkEnd w:id="915"/>
    </w:p>
    <w:p>
      <w:pPr>
        <w:pStyle w:val="SHTKBlockLabel"/>
        <w:keepNext/>
      </w:pPr>
      <w:r>
        <w:t xml:space="preserve">원문</w:t>
      </w:r>
    </w:p>
    <w:p>
      <w:pPr>
        <w:pStyle w:val="SHTKSourceText"/>
      </w:pPr>
      <w:r>
        <w:t xml:space="preserve">又智度論云。菩薩觀欲種種不淨。於諸衰中女衰最重。火刀雷電。</w:t>
      </w:r>
    </w:p>
    <w:p>
      <w:pPr>
        <w:pStyle w:val="SHTKBlockLabel"/>
        <w:keepNext/>
      </w:pPr>
      <w:r>
        <w:t xml:space="preserve">한국어 직역</w:t>
      </w:r>
    </w:p>
    <w:p>
      <w:pPr>
        <w:pStyle w:val="SHTKTranslationText"/>
      </w:pPr>
      <w:r>
        <w:t xml:space="preserve">또 《지도론》에서 말한다. 보살은 욕망에 갖가지 부정함이 있음을 관찰한다. 모든 쇠손 가운데 여인으로 인한 쇠손이 가장 무겁다. 불과 칼과 우레와 번개,</w:t>
      </w:r>
    </w:p>
    <w:p>
      <w:pPr>
        <w:pStyle w:val="SHTKBlockLabel"/>
        <w:keepNext/>
      </w:pPr>
      <w:r>
        <w:t xml:space="preserve">원문</w:t>
      </w:r>
    </w:p>
    <w:p>
      <w:pPr>
        <w:pStyle w:val="SHTKSourceText"/>
      </w:pPr>
      <w:r>
        <w:t xml:space="preserve">[13]礔礰怨家。</w:t>
      </w:r>
    </w:p>
    <w:p>
      <w:pPr>
        <w:pStyle w:val="SHTKBlockLabel"/>
        <w:keepNext/>
      </w:pPr>
      <w:r>
        <w:t xml:space="preserve">한국어 직역</w:t>
      </w:r>
    </w:p>
    <w:p>
      <w:pPr>
        <w:pStyle w:val="SHTKTranslationText"/>
      </w:pPr>
      <w:r>
        <w:t xml:space="preserve">벼락과 원수,</w:t>
      </w:r>
    </w:p>
    <w:p>
      <w:pPr>
        <w:pStyle w:val="SHTKBlockLabel"/>
        <w:keepNext/>
      </w:pPr>
      <w:r>
        <w:t xml:space="preserve">교감·번역 메모</w:t>
      </w:r>
    </w:p>
    <w:p>
      <w:pPr>
        <w:pStyle w:val="SHTKNoteSummary"/>
      </w:pPr>
      <w:r>
        <w:t>교감 요약 | [CBETA 교감] 저본 「礔礰」와 판본 이문 「霹靂」를 비교한다.</w:t>
      </w:r>
    </w:p>
    <w:p>
      <w:pPr>
        <w:pStyle w:val="SHTKNoteDetail"/>
      </w:pPr>
      <w:r>
        <w:t>• 원교감 원문 | 礔礰【大】，霹靂【宋】【元】【明】【宮】</w:t>
        <w:br/>
        <w:t>• 교감 번호 | 0133013</w:t>
        <w:br/>
        <w:t>• 저본 독법 | 礔礰</w:t>
        <w:br/>
        <w:t>• 저본 적용 구절 | 礔礰怨家。</w:t>
        <w:br/>
        <w:t>• 저본 기준 번역 | 벼락과 원수,</w:t>
        <w:br/>
        <w:t>• 이문 독법 | 霹靂</w:t>
        <w:br/>
        <w:t>• 이문 적용 구절 | 霹靂怨家。</w:t>
        <w:br/>
        <w:t>• 의미 차이 | 저본 「礔礰」와 이문 「霹靂」은 이체자·동의어·어순 또는 표기 차이로, 이 문맥의 직역 의미는 실질적으로 달라지지 않는다.</w:t>
        <w:br/>
        <w:t>• 번역 영향 판정 | [번역 차이 없음]</w:t>
        <w:br/>
        <w:t>• 출처 | CBETA T54n2123, 교감 번호 0133013.</w:t>
      </w:r>
    </w:p>
    <w:p>
      <w:pPr>
        <w:pStyle w:val="SHTKBlockLabel"/>
        <w:keepNext/>
      </w:pPr>
      <w:r>
        <w:t xml:space="preserve">원문</w:t>
      </w:r>
    </w:p>
    <w:p>
      <w:pPr>
        <w:pStyle w:val="SHTKSourceText"/>
      </w:pPr>
      <w:r>
        <w:t xml:space="preserve">毒蛇之屬。猶可暫近。女人慳妬。瞋諂妖穢。鬪諍貪嫉。不可親近。故佛說偈云。寧以赤鐵　　宛轉眼中　　不以散心邪視女色　　含笑作姿　　憍慢羞慚</w:t>
      </w:r>
    </w:p>
    <w:p>
      <w:pPr>
        <w:pStyle w:val="SHTKBlockLabel"/>
        <w:keepNext/>
      </w:pPr>
      <w:r>
        <w:t xml:space="preserve">한국어 직역</w:t>
      </w:r>
    </w:p>
    <w:p>
      <w:pPr>
        <w:pStyle w:val="SHTKTranslationText"/>
      </w:pPr>
      <w:r>
        <w:t xml:space="preserve">독사 따위는 오히려 잠시 가까이할 수 있지만, 여인의 인색함과 질투, 성냄과 아첨과 요사함과 더러움, 싸움과 다툼과 탐욕과 시기는 가까이할 수 없다. 그러므로 부처님께서 게송으로 말씀하셨다. 차라리 벌겋게 달군 쇠를 눈 속에서 굴릴지언정 산란한 마음으로 삿되게 여색을 보지 말라. 웃음을 머금고 자태를 짓고 교만하면서 부끄러워하며,</w:t>
      </w:r>
    </w:p>
    <w:p>
      <w:pPr>
        <w:pStyle w:val="SHTKBlockLabel"/>
        <w:keepNext/>
      </w:pPr>
      <w:r>
        <w:t xml:space="preserve">원문</w:t>
      </w:r>
    </w:p>
    <w:p>
      <w:pPr>
        <w:pStyle w:val="SHTKSourceText"/>
      </w:pPr>
      <w:r>
        <w:t xml:space="preserve">迴面[14]攝眼　　美言妬瞋　　行步妖穢</w:t>
      </w:r>
    </w:p>
    <w:p>
      <w:pPr>
        <w:pStyle w:val="SHTKBlockLabel"/>
        <w:keepNext/>
      </w:pPr>
      <w:r>
        <w:t xml:space="preserve">한국어 직역</w:t>
      </w:r>
    </w:p>
    <w:p>
      <w:pPr>
        <w:pStyle w:val="SHTKTranslationText"/>
      </w:pPr>
      <w:r>
        <w:t xml:space="preserve">얼굴을 돌리고 눈을 거두며 아름다운 말을 하고 질투하고 성내며 걸음걸이를 요염하게 하여</w:t>
      </w:r>
    </w:p>
    <w:p>
      <w:pPr>
        <w:pStyle w:val="SHTKBlockLabel"/>
        <w:keepNext/>
      </w:pPr>
      <w:r>
        <w:t xml:space="preserve">교감·번역 메모</w:t>
      </w:r>
    </w:p>
    <w:p>
      <w:pPr>
        <w:pStyle w:val="SHTKNoteSummary"/>
      </w:pPr>
      <w:r>
        <w:t>교감 요약 | [CBETA 교감] 저본 「攝」와 판본 이문 「𥍉」를 비교한다.</w:t>
      </w:r>
    </w:p>
    <w:p>
      <w:pPr>
        <w:pStyle w:val="SHTKNoteDetail"/>
      </w:pPr>
      <w:r>
        <w:t>• 원교감 원문 | 攝【大】，𥍉【元】【明】</w:t>
        <w:br/>
        <w:t>• 교감 번호 | 0133014</w:t>
        <w:br/>
        <w:t>• 저본 독법 | 攝</w:t>
        <w:br/>
        <w:t>• 저본 적용 구절 | 迴面攝眼　　美言妬瞋　　行步妖穢</w:t>
        <w:br/>
        <w:t>• 저본 기준 번역 | 얼굴을 돌리고 눈을 거두며 아름다운 말을 하고 질투하고 성내며 걸음걸이를 요염하게 하여</w:t>
        <w:br/>
        <w:t>• 이문 독법 | 𥍉</w:t>
        <w:br/>
        <w:t>• 이문 적용 구절 | 迴面𥍉眼　　美言妬瞋　　行步妖穢</w:t>
        <w:br/>
        <w:t>• 의미 차이 | 저본 「攝眼」은 눈을 거두거나 시선을 낮춘다는 뜻이다. 이문 외자 「𥍉」는 눈의 동작을 나타내는 희귀자이므로 동작의 세부 뉘앙스가 달라질 수 있다.</w:t>
        <w:br/>
        <w:t>• 번역 영향 판정 | [의미 차이 있음]</w:t>
        <w:br/>
        <w:t>• 번역문 표시 | [이문 검토 필요]</w:t>
        <w:br/>
        <w:t>• 출처 | CBETA T54n2123, 교감 번호 0133014.</w:t>
      </w:r>
    </w:p>
    <w:p>
      <w:pPr>
        <w:pStyle w:val="SHTKBlockLabel"/>
        <w:keepNext/>
      </w:pPr>
      <w:r>
        <w:t xml:space="preserve">원문</w:t>
      </w:r>
    </w:p>
    <w:p>
      <w:pPr>
        <w:pStyle w:val="SHTKSourceText"/>
      </w:pPr>
      <w:r>
        <w:t xml:space="preserve">以惑於人　　婬羅彌網　　人皆投身</w:t>
      </w:r>
    </w:p>
    <w:p>
      <w:pPr>
        <w:pStyle w:val="SHTKBlockLabel"/>
        <w:keepNext/>
      </w:pPr>
      <w:r>
        <w:t xml:space="preserve">한국어 직역</w:t>
      </w:r>
    </w:p>
    <w:p>
      <w:pPr>
        <w:pStyle w:val="SHTKTranslationText"/>
      </w:pPr>
      <w:r>
        <w:t xml:space="preserve">사람을 미혹한다. 음욕의 나찰이 그물을 넓게 펼치니 사람들이 모두 몸을 던진다.</w:t>
      </w:r>
    </w:p>
    <w:p>
      <w:pPr>
        <w:pStyle w:val="SHTKBlockLabel"/>
        <w:keepNext/>
      </w:pPr>
      <w:r>
        <w:t xml:space="preserve">원문</w:t>
      </w:r>
    </w:p>
    <w:p>
      <w:pPr>
        <w:pStyle w:val="SHTKSourceText"/>
      </w:pPr>
      <w:r>
        <w:t xml:space="preserve">坐臥行立　　迴[15]眄巧媚　　薄智愚人</w:t>
      </w:r>
    </w:p>
    <w:p>
      <w:pPr>
        <w:pStyle w:val="SHTKBlockLabel"/>
        <w:keepNext/>
      </w:pPr>
      <w:r>
        <w:t xml:space="preserve">한국어 직역</w:t>
      </w:r>
    </w:p>
    <w:p>
      <w:pPr>
        <w:pStyle w:val="SHTKTranslationText"/>
      </w:pPr>
      <w:r>
        <w:t xml:space="preserve">앉고 눕고 다니고 서면서 눈길을 돌려 교묘히 아양을 떠니, 지혜가 얕은 어리석은 사람은</w:t>
      </w:r>
    </w:p>
    <w:p>
      <w:pPr>
        <w:pStyle w:val="SHTKBlockLabel"/>
        <w:keepNext/>
      </w:pPr>
      <w:r>
        <w:t xml:space="preserve">교감·번역 메모</w:t>
      </w:r>
    </w:p>
    <w:p>
      <w:pPr>
        <w:pStyle w:val="SHTKNoteSummary"/>
      </w:pPr>
      <w:r>
        <w:t>교감 요약 | [CBETA 교감] 저본 「眄」와 판본 이문 「面」를 비교한다.</w:t>
      </w:r>
    </w:p>
    <w:p>
      <w:pPr>
        <w:pStyle w:val="SHTKNoteDetail"/>
      </w:pPr>
      <w:r>
        <w:t>• 원교감 원문 | 眄【大】，面【宮】</w:t>
        <w:br/>
        <w:t>• 교감 번호 | 0133015</w:t>
        <w:br/>
        <w:t>• 저본 독법 | 眄</w:t>
        <w:br/>
        <w:t>• 저본 적용 구절 | 坐臥行立　　迴眄巧媚　　薄智愚人</w:t>
        <w:br/>
        <w:t>• 저본 기준 번역 | 앉고 눕고 다니고 서면서 눈길을 돌려 교묘히 아양을 떠니, 지혜가 얕은 어리석은 사람은</w:t>
        <w:br/>
        <w:t>• 이문 독법 | 面</w:t>
        <w:br/>
        <w:t>• 이문 적용 구절 | 坐臥行立　　迴面巧媚　　薄智愚人</w:t>
        <w:br/>
        <w:t>• 의미 차이 | 이문 「面」을 취하면 저본 「眄」과 핵심 대상·동작·상태가 달라져 번역 의미가 달라진다.</w:t>
        <w:br/>
        <w:t>• 번역 영향 판정 | [의미 차이 있음]</w:t>
        <w:br/>
        <w:t>• 번역문 표시 | [이문 검토 필요]</w:t>
        <w:br/>
        <w:t>• 출처 | CBETA T54n2123, 교감 번호 0133015.</w:t>
      </w:r>
    </w:p>
    <w:p>
      <w:pPr>
        <w:pStyle w:val="SHTKBlockLabel"/>
        <w:keepNext/>
      </w:pPr>
      <w:r>
        <w:t xml:space="preserve">원문</w:t>
      </w:r>
    </w:p>
    <w:p>
      <w:pPr>
        <w:pStyle w:val="SHTKSourceText"/>
      </w:pPr>
      <w:r>
        <w:t xml:space="preserve">為之心[16]碎　　執劍向敵　　是猶可勝</w:t>
      </w:r>
    </w:p>
    <w:p>
      <w:pPr>
        <w:pStyle w:val="SHTKBlockLabel"/>
        <w:keepNext/>
      </w:pPr>
      <w:r>
        <w:t xml:space="preserve">한국어 직역</w:t>
      </w:r>
    </w:p>
    <w:p>
      <w:pPr>
        <w:pStyle w:val="SHTKTranslationText"/>
      </w:pPr>
      <w:r>
        <w:t xml:space="preserve">그 때문에 마음이 부서진다. 칼을 들고 적을 향하면 오히려 이길 수 있지만,</w:t>
      </w:r>
    </w:p>
    <w:p>
      <w:pPr>
        <w:pStyle w:val="SHTKBlockLabel"/>
        <w:keepNext/>
      </w:pPr>
      <w:r>
        <w:t xml:space="preserve">교감·번역 메모</w:t>
      </w:r>
    </w:p>
    <w:p>
      <w:pPr>
        <w:pStyle w:val="SHTKNoteSummary"/>
      </w:pPr>
      <w:r>
        <w:t>교감 요약 | [CBETA 교감] 저본 「碎」와 판본 이문 「醉」를 비교한다.</w:t>
      </w:r>
    </w:p>
    <w:p>
      <w:pPr>
        <w:pStyle w:val="SHTKNoteDetail"/>
      </w:pPr>
      <w:r>
        <w:t>• 원교감 원문 | 碎【大】，醉【宋】【元】【明】【宮】</w:t>
        <w:br/>
        <w:t>• 교감 번호 | 0133016</w:t>
        <w:br/>
        <w:t>• 저본 독법 | 碎</w:t>
        <w:br/>
        <w:t>• 저본 적용 구절 | 為之心碎　　執劍向敵　　是猶可勝</w:t>
        <w:br/>
        <w:t>• 저본 기준 번역 | 그 때문에 마음이 부서진다. 칼을 들고 적을 향하면 오히려 이길 수 있지만,</w:t>
        <w:br/>
        <w:t>• 이문 독법 | 醉</w:t>
        <w:br/>
        <w:t>• 이문 적용 구절 | 為之心醉　　執劍向敵　　是猶可勝</w:t>
        <w:br/>
        <w:t>• 의미 차이 | 저본 「心碎」는 마음이 부서진다는 뜻이고, 이문 「心醉」는 마음이 취하거나 매혹된다는 뜻이므로 의미가 뚜렷이 달라진다.</w:t>
        <w:br/>
        <w:t>• 번역 영향 판정 | [의미 차이 있음]</w:t>
        <w:br/>
        <w:t>• 번역문 표시 | [이문 검토 필요]</w:t>
        <w:br/>
        <w:t>• 출처 | CBETA T54n2123, 교감 번호 0133016.</w:t>
      </w:r>
    </w:p>
    <w:p>
      <w:pPr>
        <w:pStyle w:val="SHTKBlockLabel"/>
        <w:keepNext/>
      </w:pPr>
      <w:r>
        <w:t xml:space="preserve">원문</w:t>
      </w:r>
    </w:p>
    <w:p>
      <w:pPr>
        <w:pStyle w:val="SHTKSourceText"/>
      </w:pPr>
      <w:r>
        <w:t xml:space="preserve">女賊害人　　是不可禁　　毒蛇含毒猶可手捉　　女情惑人　　是不可觸</w:t>
      </w:r>
    </w:p>
    <w:p>
      <w:pPr>
        <w:pStyle w:val="SHTKBlockLabel"/>
        <w:keepNext/>
      </w:pPr>
      <w:r>
        <w:t xml:space="preserve">한국어 직역</w:t>
      </w:r>
    </w:p>
    <w:p>
      <w:pPr>
        <w:pStyle w:val="SHTKTranslationText"/>
      </w:pPr>
      <w:r>
        <w:t xml:space="preserve">여인이라는 도적이 사람을 해치는 것은 막을 수 없다. 독사가 독을 품었어도 오히려 손으로 잡을 수 있지만, 여인의 정이 사람을 미혹하는 것은 건드릴 수 없다.</w:t>
      </w:r>
    </w:p>
    <w:p>
      <w:pPr>
        <w:pStyle w:val="SHTKBlockLabel"/>
        <w:keepNext/>
      </w:pPr>
      <w:r>
        <w:t xml:space="preserve">위치표지</w:t>
      </w:r>
    </w:p>
    <w:p>
      <w:pPr>
        <w:pStyle w:val="SHTKPositionMarker"/>
      </w:pPr>
      <w:bookmarkStart w:id="916" w:name="loc_0133c10"/>
      <w:r>
        <w:t xml:space="preserve">[0133c10]</w:t>
      </w:r>
      <w:bookmarkEnd w:id="916"/>
    </w:p>
    <w:p>
      <w:pPr>
        <w:pStyle w:val="SHTKBlockLabel"/>
        <w:keepNext/>
      </w:pPr>
      <w:r>
        <w:t xml:space="preserve">원문</w:t>
      </w:r>
    </w:p>
    <w:p>
      <w:pPr>
        <w:pStyle w:val="SHTKSourceText"/>
      </w:pPr>
      <w:r>
        <w:t xml:space="preserve">又增一經偈云。莫與女交通　　亦莫共言語有能遠離者　　則離於八難</w:t>
      </w:r>
    </w:p>
    <w:p>
      <w:pPr>
        <w:pStyle w:val="SHTKBlockLabel"/>
        <w:keepNext/>
      </w:pPr>
      <w:r>
        <w:t xml:space="preserve">한국어 직역</w:t>
      </w:r>
    </w:p>
    <w:p>
      <w:pPr>
        <w:pStyle w:val="SHTKTranslationText"/>
      </w:pPr>
      <w:r>
        <w:t xml:space="preserve">또 《증일경》의 게송에서 말한다. 여인과 교통하지 말고 또한 함께 말하지도 말라. 멀리 떠날 수 있는 이는 곧 여덟 가지 어려움을 떠난다.</w:t>
      </w:r>
    </w:p>
    <w:p>
      <w:pPr>
        <w:pStyle w:val="SHTKBlockLabel"/>
        <w:keepNext/>
      </w:pPr>
      <w:r>
        <w:t xml:space="preserve">위치표지</w:t>
      </w:r>
    </w:p>
    <w:p>
      <w:pPr>
        <w:pStyle w:val="SHTKPositionMarker"/>
      </w:pPr>
      <w:bookmarkStart w:id="917" w:name="loc_0133c13"/>
      <w:r>
        <w:t xml:space="preserve">[0133c13]</w:t>
      </w:r>
      <w:bookmarkEnd w:id="917"/>
    </w:p>
    <w:p>
      <w:pPr>
        <w:pStyle w:val="SHTKBlockLabel"/>
        <w:keepNext/>
      </w:pPr>
      <w:r>
        <w:t xml:space="preserve">원문</w:t>
      </w:r>
    </w:p>
    <w:p>
      <w:pPr>
        <w:pStyle w:val="SHTKSourceText"/>
      </w:pPr>
      <w:r>
        <w:t xml:space="preserve">又薩遮尼乾子經尼乾子說偈云。自妻不生足　　好婬他婦女是人無慚愧　　受苦常無樂現在未來世　　受苦及打縛捨身生地獄　　受苦常無樂</w:t>
      </w:r>
    </w:p>
    <w:p>
      <w:pPr>
        <w:pStyle w:val="SHTKBlockLabel"/>
        <w:keepNext/>
      </w:pPr>
      <w:r>
        <w:t xml:space="preserve">한국어 직역</w:t>
      </w:r>
    </w:p>
    <w:p>
      <w:pPr>
        <w:pStyle w:val="SHTKTranslationText"/>
      </w:pPr>
      <w:r>
        <w:t xml:space="preserve">또 《살차니건자경》에서 니건자가 게송으로 말한다. 자기 아내에게 만족하지 못하고 다른 사람의 부녀를 좋아하여 음행하면, 이 사람은 부끄러움이 없어 고통을 받고 늘 즐거움이 없다. 현재와 미래세에 고통과 매질과 속박을 받고, 몸을 버린 뒤 지옥에 태어나 고통을 받으며 늘 즐거움이 없다.</w:t>
      </w:r>
    </w:p>
    <w:p>
      <w:pPr>
        <w:pStyle w:val="SHTKBlockLabel"/>
        <w:keepNext/>
      </w:pPr>
      <w:r>
        <w:t xml:space="preserve">위치표지</w:t>
      </w:r>
    </w:p>
    <w:p>
      <w:pPr>
        <w:pStyle w:val="SHTKPositionMarker"/>
      </w:pPr>
      <w:bookmarkStart w:id="918" w:name="loc_0133c18"/>
      <w:r>
        <w:t xml:space="preserve">[0133c18]</w:t>
      </w:r>
      <w:bookmarkEnd w:id="918"/>
    </w:p>
    <w:p>
      <w:pPr>
        <w:pStyle w:val="SHTKBlockLabel"/>
        <w:keepNext/>
      </w:pPr>
      <w:r>
        <w:t xml:space="preserve">원문</w:t>
      </w:r>
    </w:p>
    <w:p>
      <w:pPr>
        <w:pStyle w:val="SHTKSourceText"/>
      </w:pPr>
      <w:r>
        <w:t xml:space="preserve">又雜譬喻經云。佛在世時。有一婆羅門。生兩頭女。女皆端正。乃故懸金。九十日內。募索有能訶我女醜者。便當與金。竟無募者。將至佛所。佛便訶言。此女皆醜無有一好。阿難白佛言。此女實好而佛言惡。有何不好。佛言。人眼不視色。是為好眼。</w:t>
      </w:r>
    </w:p>
    <w:p>
      <w:pPr>
        <w:pStyle w:val="SHTKBlockLabel"/>
        <w:keepNext/>
      </w:pPr>
      <w:r>
        <w:t xml:space="preserve">한국어 직역</w:t>
      </w:r>
    </w:p>
    <w:p>
      <w:pPr>
        <w:pStyle w:val="SHTKTranslationText"/>
      </w:pPr>
      <w:r>
        <w:t xml:space="preserve">또 《잡비유경》에서 말한다. 부처님께서 세상에 계실 때, 한 바라문이 있었는데 두 딸을 낳았다. 두 딸은 모두 단정하였다. 이에 일부러 금을 내걸고, 구십 일 안에 “내 딸이 못생겼다고 꾸짖을 수 있는 사람을 구한다.”라고 사람을 모집하였다. 그렇게 하는 이에게 곧 금을 주겠다고 하였다. 끝내 응모하는 사람이 없었다. 그들을 데리고 부처님 계신 곳에 이르렀다. 부처님께서는 곧 꾸짖어 말씀하셨다. “이 두 여인은 모두 추하여 좋은 곳이 하나도 없다.” 아난이 부처님께 아뢰었다. “이 여인들은 참으로 아름다운데 부처님께서는 나쁘다고 말씀하셨습니다. 무엇이 좋지 않습니까?” 부처님께서 말씀하셨다. “사람의 눈이 색을 보지 않는다면 이것을 좋은 눈이라 한다.</w:t>
      </w:r>
    </w:p>
    <w:p>
      <w:pPr>
        <w:pStyle w:val="SHTKBlockLabel"/>
        <w:keepNext/>
      </w:pPr>
      <w:r>
        <w:t xml:space="preserve">원문</w:t>
      </w:r>
    </w:p>
    <w:p>
      <w:pPr>
        <w:pStyle w:val="SHTKSourceText"/>
      </w:pPr>
      <w:r>
        <w:t xml:space="preserve">耳鼻[17]口亦爾。</w:t>
      </w:r>
    </w:p>
    <w:p>
      <w:pPr>
        <w:pStyle w:val="SHTKBlockLabel"/>
        <w:keepNext/>
      </w:pPr>
      <w:r>
        <w:t xml:space="preserve">한국어 직역</w:t>
      </w:r>
    </w:p>
    <w:p>
      <w:pPr>
        <w:pStyle w:val="SHTKTranslationText"/>
      </w:pPr>
      <w:r>
        <w:t xml:space="preserve">귀와 코와 입도 또한 그러하다.</w:t>
      </w:r>
    </w:p>
    <w:p>
      <w:pPr>
        <w:pStyle w:val="SHTKBlockLabel"/>
        <w:keepNext/>
      </w:pPr>
      <w:r>
        <w:t xml:space="preserve">교감·번역 메모</w:t>
      </w:r>
    </w:p>
    <w:p>
      <w:pPr>
        <w:pStyle w:val="SHTKNoteSummary"/>
      </w:pPr>
      <w:r>
        <w:t>교감 요약 | [CBETA 교감] 저본 「口」와 판본 이문 「舌」를 비교한다.</w:t>
      </w:r>
    </w:p>
    <w:p>
      <w:pPr>
        <w:pStyle w:val="SHTKNoteDetail"/>
      </w:pPr>
      <w:r>
        <w:t>• 원교감 원문 | 口【大】，舌【宋】【元】【明】【宮】</w:t>
        <w:br/>
        <w:t>• 교감 번호 | 0133017</w:t>
        <w:br/>
        <w:t>• 저본 독법 | 口</w:t>
        <w:br/>
        <w:t>• 저본 적용 구절 | 耳鼻口亦爾。</w:t>
        <w:br/>
        <w:t>• 저본 기준 번역 | 귀와 코와 입도 또한 그러하다.</w:t>
        <w:br/>
        <w:t>• 이문 독법 | 舌</w:t>
        <w:br/>
        <w:t>• 이문 적용 구절 | 耳鼻舌亦爾。</w:t>
        <w:br/>
        <w:t>• 의미 차이 | 이문 「舌」을 취하면 저본 「口」과 세부 어휘·수식 범위가 달라져 의미에 경미한 차이가 생긴다.</w:t>
        <w:br/>
        <w:t>• 번역 영향 판정 | [의미 차이 경미]</w:t>
        <w:br/>
        <w:t>• 출처 | CBETA T54n2123, 교감 번호 0133017.</w:t>
      </w:r>
    </w:p>
    <w:p>
      <w:pPr>
        <w:pStyle w:val="SHTKBlockLabel"/>
        <w:keepNext/>
      </w:pPr>
      <w:r>
        <w:t xml:space="preserve">원문</w:t>
      </w:r>
    </w:p>
    <w:p>
      <w:pPr>
        <w:pStyle w:val="SHTKSourceText"/>
      </w:pPr>
      <w:r>
        <w:t xml:space="preserve">身不著細滑。是為好身。手不盜他財。是為好手。今觀此女。眼視色。耳聽音。鼻嗅香。身喜細滑。手喜盜財。如此之者皆不好也。</w:t>
      </w:r>
    </w:p>
    <w:p>
      <w:pPr>
        <w:pStyle w:val="SHTKBlockLabel"/>
        <w:keepNext/>
      </w:pPr>
      <w:r>
        <w:t xml:space="preserve">한국어 직역</w:t>
      </w:r>
    </w:p>
    <w:p>
      <w:pPr>
        <w:pStyle w:val="SHTKTranslationText"/>
      </w:pPr>
      <w:r>
        <w:t xml:space="preserve">몸이 부드러운 촉감에 집착하지 않으면 이것을 좋은 몸이라 한다. 손이 남의 재물을 훔치지 않으면 이것을 좋은 손이라 한다. 지금 이 여인들을 살펴보니, 눈은 색을 보고, 귀는 소리를 듣고, 코는 향기를 맡으며, 몸은 부드러운 촉감을 좋아하고, 손은 재물을 훔치기를 좋아한다. 이와 같은 것들은 모두 좋지 않다.”</w:t>
      </w:r>
    </w:p>
    <w:p>
      <w:pPr>
        <w:pStyle w:val="SHTKBlockLabel"/>
        <w:keepNext/>
      </w:pPr>
      <w:r>
        <w:t xml:space="preserve">위치표지</w:t>
      </w:r>
    </w:p>
    <w:p>
      <w:pPr>
        <w:pStyle w:val="SHTKPositionMarker"/>
      </w:pPr>
      <w:bookmarkStart w:id="919" w:name="loc_0133c27"/>
      <w:r>
        <w:t xml:space="preserve">[0133c27]</w:t>
      </w:r>
      <w:bookmarkEnd w:id="919"/>
    </w:p>
    <w:p>
      <w:pPr>
        <w:pStyle w:val="SHTKBlockLabel"/>
        <w:keepNext/>
      </w:pPr>
      <w:r>
        <w:t xml:space="preserve">원문</w:t>
      </w:r>
    </w:p>
    <w:p>
      <w:pPr>
        <w:pStyle w:val="SHTKSourceText"/>
      </w:pPr>
      <w:r>
        <w:t xml:space="preserve">又佛般泥洹經云。佛告奈女。好邪婬者。有五自妨。</w:t>
      </w:r>
    </w:p>
    <w:p>
      <w:pPr>
        <w:pStyle w:val="SHTKBlockLabel"/>
        <w:keepNext/>
      </w:pPr>
      <w:r>
        <w:t xml:space="preserve">한국어 직역</w:t>
      </w:r>
    </w:p>
    <w:p>
      <w:pPr>
        <w:pStyle w:val="SHTKTranslationText"/>
      </w:pPr>
      <w:r>
        <w:t xml:space="preserve">또 《불반니원경》에서 말한다. 부처님께서 나녀에게 말씀하셨다. “삿된 음행을 좋아하는 사람에게는 스스로를 방해하는 다섯 가지가 있다.</w:t>
      </w:r>
    </w:p>
    <w:p>
      <w:pPr>
        <w:pStyle w:val="SHTKBlockLabel"/>
        <w:keepNext/>
      </w:pPr>
      <w:r>
        <w:t xml:space="preserve">원문</w:t>
      </w:r>
    </w:p>
    <w:p>
      <w:pPr>
        <w:pStyle w:val="SHTKSourceText"/>
      </w:pPr>
      <w:r>
        <w:t xml:space="preserve">一[18]名聲不好。</w:t>
      </w:r>
    </w:p>
    <w:p>
      <w:pPr>
        <w:pStyle w:val="SHTKBlockLabel"/>
        <w:keepNext/>
      </w:pPr>
      <w:r>
        <w:t xml:space="preserve">한국어 직역</w:t>
      </w:r>
    </w:p>
    <w:p>
      <w:pPr>
        <w:pStyle w:val="SHTKTranslationText"/>
      </w:pPr>
      <w:r>
        <w:t xml:space="preserve">첫째는 명성이 좋지 않은 것이고,</w:t>
      </w:r>
    </w:p>
    <w:p>
      <w:pPr>
        <w:pStyle w:val="SHTKBlockLabel"/>
        <w:keepNext/>
      </w:pPr>
      <w:r>
        <w:t xml:space="preserve">교감·번역 메모</w:t>
      </w:r>
    </w:p>
    <w:p>
      <w:pPr>
        <w:pStyle w:val="SHTKNoteSummary"/>
      </w:pPr>
      <w:r>
        <w:t>교감 요약 | [CBETA 교감] 저본 「名」와 판본 이문 「多」를 비교한다.</w:t>
      </w:r>
    </w:p>
    <w:p>
      <w:pPr>
        <w:pStyle w:val="SHTKNoteDetail"/>
      </w:pPr>
      <w:r>
        <w:t>• 원교감 원문 | 名【大】，多【宮】</w:t>
        <w:br/>
        <w:t>• 교감 번호 | 0133018</w:t>
        <w:br/>
        <w:t>• 저본 독법 | 名</w:t>
        <w:br/>
        <w:t>• 저본 적용 구절 | 一名聲不好。</w:t>
        <w:br/>
        <w:t>• 저본 기준 번역 | 첫째는 명성이 좋지 않은 것이고,</w:t>
        <w:br/>
        <w:t>• 이문 독법 | 多</w:t>
        <w:br/>
        <w:t>• 이문 적용 구절 | 一多聲不好。</w:t>
        <w:br/>
        <w:t>• 의미 차이 | 저본 「一名聲不好」는 첫 번째 항목을 “명성이 좋지 않음”으로 읽기에 자연스럽다.</w:t>
        <w:br/>
        <w:t>• 번역 영향 판정 | [판단 유보]</w:t>
        <w:br/>
        <w:t>• 번역문 표시 | [판독 불확실]·[이문 검토 필요]</w:t>
        <w:br/>
        <w:t>• 출처 | CBETA T54n2123, 교감 번호 0133018.</w:t>
      </w:r>
    </w:p>
    <w:p>
      <w:pPr>
        <w:pStyle w:val="SHTKBlockLabel"/>
        <w:keepNext/>
      </w:pPr>
      <w:r>
        <w:t xml:space="preserve">원문</w:t>
      </w:r>
    </w:p>
    <w:p>
      <w:pPr>
        <w:pStyle w:val="SHTKSourceText"/>
      </w:pPr>
      <w:r>
        <w:t xml:space="preserve">二王法所疾。三懷異多疑。四死入地獄。五地獄罪竟受畜生形。皆罪所致。能自滅心不邪婬者。有五增福。一多人稱譽。二不畏縣官。三身得安隱。</w:t>
      </w:r>
    </w:p>
    <w:p>
      <w:pPr>
        <w:pStyle w:val="SHTKBlockLabel"/>
        <w:keepNext/>
      </w:pPr>
      <w:r>
        <w:t xml:space="preserve">한국어 직역</w:t>
      </w:r>
    </w:p>
    <w:p>
      <w:pPr>
        <w:pStyle w:val="SHTKTranslationText"/>
      </w:pPr>
      <w:r>
        <w:t xml:space="preserve">둘째는 왕법이 미워하는 바가 되는 것이며, 셋째는 마음에 다른 생각을 품어 의심이 많은 것이고, 넷째는 죽어 지옥에 들어가는 것이며, 다섯째는 지옥의 죄가 끝난 뒤 축생의 몸을 받는 것이다. 이는 모두 죄 때문에 생긴 것이다. 스스로 마음을 제어하여 삿된 음행을 하지 않는 사람에게는 복을 더하는 다섯 가지가 있다. 첫째는 많은 사람이 칭찬하는 것이고, 둘째는 관청을 두려워하지 않는 것이며, 셋째는 몸이 편안하고 안정되는 것이고,</w:t>
      </w:r>
    </w:p>
    <w:p>
      <w:pPr>
        <w:pStyle w:val="SHTKBlockLabel"/>
        <w:keepNext/>
      </w:pPr>
      <w:r>
        <w:t xml:space="preserve">원문</w:t>
      </w:r>
    </w:p>
    <w:p>
      <w:pPr>
        <w:pStyle w:val="SHTKSourceText"/>
      </w:pPr>
      <w:r>
        <w:t xml:space="preserve">四死[1]生天上。</w:t>
      </w:r>
    </w:p>
    <w:p>
      <w:pPr>
        <w:pStyle w:val="SHTKBlockLabel"/>
        <w:keepNext/>
      </w:pPr>
      <w:r>
        <w:t xml:space="preserve">한국어 직역</w:t>
      </w:r>
    </w:p>
    <w:p>
      <w:pPr>
        <w:pStyle w:val="SHTKTranslationText"/>
      </w:pPr>
      <w:r>
        <w:t xml:space="preserve">넷째는 죽어 천상에 태어나는 것이며,</w:t>
      </w:r>
    </w:p>
    <w:p>
      <w:pPr>
        <w:pStyle w:val="SHTKBlockLabel"/>
        <w:keepNext/>
      </w:pPr>
      <w:r>
        <w:t xml:space="preserve">교감·번역 메모</w:t>
      </w:r>
    </w:p>
    <w:p>
      <w:pPr>
        <w:pStyle w:val="SHTKNoteSummary"/>
      </w:pPr>
      <w:r>
        <w:t>교감 요약 | [CBETA 교감] 저본 「生天上」와 판본 이문 「上天生」를 비교한다.</w:t>
      </w:r>
    </w:p>
    <w:p>
      <w:pPr>
        <w:pStyle w:val="SHTKNoteDetail"/>
      </w:pPr>
      <w:r>
        <w:t>• 원교감 원문 | 生天上【大】，上天生【宋】【元】【明】【宮】</w:t>
        <w:br/>
        <w:t>• 교감 번호 | 0134001</w:t>
        <w:br/>
        <w:t>• 저본 독법 | 生天上</w:t>
        <w:br/>
        <w:t>• 저본 적용 구절 | 四死生天上。</w:t>
        <w:br/>
        <w:t>• 저본 기준 번역 | 넷째는 죽어 천상에 태어나는 것이며,</w:t>
        <w:br/>
        <w:t>• 이문 독법 | 上天生</w:t>
        <w:br/>
        <w:t>• 이문 적용 구절 | 四死上天生。</w:t>
        <w:br/>
        <w:t>• 의미 차이 | 저본 「生天上」와 이문 「上天生」은 이체자·동의어·어순 또는 표기 차이로, 이 문맥의 직역 의미는 실질적으로 달라지지 않는다.</w:t>
        <w:br/>
        <w:t>• 번역 영향 판정 | [번역 차이 없음]</w:t>
        <w:br/>
        <w:t>• 출처 | CBETA T54n2123, 교감 번호 0134001.</w:t>
      </w:r>
    </w:p>
    <w:p>
      <w:pPr>
        <w:pStyle w:val="SHTKBlockLabel"/>
        <w:keepNext/>
      </w:pPr>
      <w:r>
        <w:t xml:space="preserve">원문</w:t>
      </w:r>
    </w:p>
    <w:p>
      <w:pPr>
        <w:pStyle w:val="SHTKSourceText"/>
      </w:pPr>
      <w:r>
        <w:t xml:space="preserve">五從意清淨得泥洹道。</w:t>
      </w:r>
    </w:p>
    <w:p>
      <w:pPr>
        <w:pStyle w:val="SHTKBlockLabel"/>
        <w:keepNext/>
      </w:pPr>
      <w:r>
        <w:t xml:space="preserve">한국어 직역</w:t>
      </w:r>
    </w:p>
    <w:p>
      <w:pPr>
        <w:pStyle w:val="SHTKTranslationText"/>
      </w:pPr>
      <w:r>
        <w:t xml:space="preserve">다섯째는 뜻이 청정해짐을 따라 열반의 도를 얻는 것이다.”</w:t>
      </w:r>
    </w:p>
    <w:p>
      <w:pPr>
        <w:pStyle w:val="SHTKBlockLabel"/>
        <w:keepNext/>
      </w:pPr>
      <w:r>
        <w:t xml:space="preserve">위치표지</w:t>
      </w:r>
    </w:p>
    <w:p>
      <w:pPr>
        <w:pStyle w:val="SHTKPositionMarker"/>
      </w:pPr>
      <w:bookmarkStart w:id="920" w:name="loc_0134a04"/>
      <w:r>
        <w:t xml:space="preserve">[0134a04]</w:t>
      </w:r>
      <w:bookmarkEnd w:id="920"/>
    </w:p>
    <w:p>
      <w:pPr>
        <w:pStyle w:val="SHTKBlockLabel"/>
        <w:keepNext/>
      </w:pPr>
      <w:r>
        <w:t xml:space="preserve">원문</w:t>
      </w:r>
    </w:p>
    <w:p>
      <w:pPr>
        <w:pStyle w:val="SHTKSourceText"/>
      </w:pPr>
      <w:r>
        <w:t xml:space="preserve">第四女人姦偽者。如舊雜譬喻經云。昔有大姓家子端正。以金作女像。語父母言。有女似此者兒乃當取。時他國有女。貌亦端正。</w:t>
      </w:r>
    </w:p>
    <w:p>
      <w:pPr>
        <w:pStyle w:val="SHTKBlockLabel"/>
        <w:keepNext/>
      </w:pPr>
      <w:r>
        <w:t xml:space="preserve">한국어 직역</w:t>
      </w:r>
    </w:p>
    <w:p>
      <w:pPr>
        <w:pStyle w:val="SHTKTranslationText"/>
      </w:pPr>
      <w:r>
        <w:t xml:space="preserve">넷째, 여인의 간사하고 거짓됨을 말하는 것이다. 《구잡비유경》에서 말한 것과 같다. 옛날 명문가의 한 아들이 있었는데 용모가 단정하였다. 그는 금으로 여인의 상을 만들고 부모에게 말하였다. “이와 닮은 여인이 있어야 제가 장가들겠습니다.” 그때 다른 나라에 한 여인이 있었는데 용모가 또한 단정하였다.</w:t>
      </w:r>
    </w:p>
    <w:p>
      <w:pPr>
        <w:pStyle w:val="SHTKBlockLabel"/>
        <w:keepNext/>
      </w:pPr>
      <w:r>
        <w:t xml:space="preserve">원문</w:t>
      </w:r>
    </w:p>
    <w:p>
      <w:pPr>
        <w:pStyle w:val="SHTKSourceText"/>
      </w:pPr>
      <w:r>
        <w:t xml:space="preserve">[2]亦作金色。</w:t>
      </w:r>
    </w:p>
    <w:p>
      <w:pPr>
        <w:pStyle w:val="SHTKBlockLabel"/>
        <w:keepNext/>
      </w:pPr>
      <w:r>
        <w:t xml:space="preserve">한국어 직역</w:t>
      </w:r>
    </w:p>
    <w:p>
      <w:pPr>
        <w:pStyle w:val="SHTKTranslationText"/>
      </w:pPr>
      <w:r>
        <w:t xml:space="preserve">또한 금빛의 것을 만들었다.</w:t>
      </w:r>
    </w:p>
    <w:p>
      <w:pPr>
        <w:pStyle w:val="SHTKBlockLabel"/>
        <w:keepNext/>
      </w:pPr>
      <w:r>
        <w:t xml:space="preserve">교감·번역 메모</w:t>
      </w:r>
    </w:p>
    <w:p>
      <w:pPr>
        <w:pStyle w:val="SHTKNoteSummary"/>
      </w:pPr>
      <w:r>
        <w:t>교감 요약 | [CBETA 교감] 저본 「亦」와 판본 이문 「∅」를 비교한다.</w:t>
      </w:r>
    </w:p>
    <w:p>
      <w:pPr>
        <w:pStyle w:val="SHTKNoteDetail"/>
      </w:pPr>
      <w:r>
        <w:t>• 원교감 원문 | 亦【大】，∅【宮】</w:t>
        <w:br/>
        <w:t>• 교감 번호 | 0134002</w:t>
        <w:br/>
        <w:t>• 저본 독법 | 亦</w:t>
        <w:br/>
        <w:t>• 저본 적용 구절 | 亦作金色。</w:t>
        <w:br/>
        <w:t>• 저본 기준 번역 | 또한 금빛의 것을 만들었다.</w:t>
        <w:br/>
        <w:t>• 이문 독법 | ∅</w:t>
        <w:br/>
        <w:t>• 이문 적용 구절 | 作金色。</w:t>
        <w:br/>
        <w:t>• 의미 차이 | 이문 「∅」을 취하면 저본 「亦」과 세부 어휘·수식 범위가 달라져 의미에 경미한 차이가 생긴다.</w:t>
        <w:br/>
        <w:t>• 번역 영향 판정 | [의미 차이 경미]</w:t>
        <w:br/>
        <w:t>• 번역문 표시 | [구문 불확실]·[이문 검토 필요]</w:t>
        <w:br/>
        <w:t>• 출처 | CBETA T54n2123, 교감 번호 0134002.</w:t>
      </w:r>
    </w:p>
    <w:p>
      <w:pPr>
        <w:pStyle w:val="SHTKBlockLabel"/>
        <w:keepNext/>
      </w:pPr>
      <w:r>
        <w:t xml:space="preserve">원문</w:t>
      </w:r>
    </w:p>
    <w:p>
      <w:pPr>
        <w:pStyle w:val="SHTKSourceText"/>
      </w:pPr>
      <w:r>
        <w:t xml:space="preserve">[3]金女白父母言。</w:t>
      </w:r>
    </w:p>
    <w:p>
      <w:pPr>
        <w:pStyle w:val="SHTKBlockLabel"/>
        <w:keepNext/>
      </w:pPr>
      <w:r>
        <w:t xml:space="preserve">한국어 직역</w:t>
      </w:r>
    </w:p>
    <w:p>
      <w:pPr>
        <w:pStyle w:val="SHTKTranslationText"/>
      </w:pPr>
      <w:r>
        <w:t xml:space="preserve">금녀(金女)가 부모에게 말하였다.</w:t>
      </w:r>
    </w:p>
    <w:p>
      <w:pPr>
        <w:pStyle w:val="SHTKBlockLabel"/>
        <w:keepNext/>
      </w:pPr>
      <w:r>
        <w:t xml:space="preserve">교감·번역 메모</w:t>
      </w:r>
    </w:p>
    <w:p>
      <w:pPr>
        <w:pStyle w:val="SHTKNoteSummary"/>
      </w:pPr>
      <w:r>
        <w:t>교감 요약 | [CBETA 교감] 저본 「金女」와 판본 이문 「男」를 비교한다.</w:t>
      </w:r>
    </w:p>
    <w:p>
      <w:pPr>
        <w:pStyle w:val="SHTKNoteDetail"/>
      </w:pPr>
      <w:r>
        <w:t>• 원교감 원문 | 金女【大】，男【宋】【元】【明】【宮】</w:t>
        <w:br/>
        <w:t>• 교감 번호 | 0134003</w:t>
        <w:br/>
        <w:t>• 저본 독법 | 金女</w:t>
        <w:br/>
        <w:t>• 저본 적용 구절 | 金女白父母言。</w:t>
        <w:br/>
        <w:t>• 저본 기준 번역 | 금녀(金女)가 부모에게 말하였다.</w:t>
        <w:br/>
        <w:t>• 이문 독법 | 男</w:t>
        <w:br/>
        <w:t>• 이문 적용 구절 | 男白父母言。</w:t>
        <w:br/>
        <w:t>• 의미 차이 | 저본의 「金女」는 앞의 금빛 형상과 연결되지만 문장 주체가 다소 난해하다.</w:t>
        <w:br/>
        <w:t>• 번역 영향 판정 | [판단 유보]</w:t>
        <w:br/>
        <w:t>• 번역문 표시 | [구문 불확실]·[이문 검토 필요]</w:t>
        <w:br/>
        <w:t>• 출처 | CBETA T54n2123, 교감 번호 0134003.</w:t>
      </w:r>
    </w:p>
    <w:p>
      <w:pPr>
        <w:pStyle w:val="SHTKBlockLabel"/>
        <w:keepNext/>
      </w:pPr>
      <w:r>
        <w:t xml:space="preserve">원문</w:t>
      </w:r>
    </w:p>
    <w:p>
      <w:pPr>
        <w:pStyle w:val="SHTKSourceText"/>
      </w:pPr>
      <w:r>
        <w:t xml:space="preserve">有男似此乃當嫁之。父母各聞便遠娉合。時國王。舉鏡自照。謂群臣曰。</w:t>
      </w:r>
    </w:p>
    <w:p>
      <w:pPr>
        <w:pStyle w:val="SHTKBlockLabel"/>
        <w:keepNext/>
      </w:pPr>
      <w:r>
        <w:t xml:space="preserve">한국어 직역</w:t>
      </w:r>
    </w:p>
    <w:p>
      <w:pPr>
        <w:pStyle w:val="SHTKTranslationText"/>
      </w:pPr>
      <w:r>
        <w:t xml:space="preserve">“이와 닮은 남자가 있어야 제가 시집가겠습니다.” 양쪽 부모가 각각 이 소문을 듣고 멀리서 혼인을 맺었다. 그때 국왕이 거울을 들어 스스로를 비추어 보고 여러 신하에게 말하였다.</w:t>
      </w:r>
    </w:p>
    <w:p>
      <w:pPr>
        <w:pStyle w:val="SHTKBlockLabel"/>
        <w:keepNext/>
      </w:pPr>
      <w:r>
        <w:t xml:space="preserve">원문</w:t>
      </w:r>
    </w:p>
    <w:p>
      <w:pPr>
        <w:pStyle w:val="SHTKSourceText"/>
      </w:pPr>
      <w:r>
        <w:t xml:space="preserve">天下[4]人顏。</w:t>
      </w:r>
    </w:p>
    <w:p>
      <w:pPr>
        <w:pStyle w:val="SHTKBlockLabel"/>
        <w:keepNext/>
      </w:pPr>
      <w:r>
        <w:t xml:space="preserve">한국어 직역</w:t>
      </w:r>
    </w:p>
    <w:p>
      <w:pPr>
        <w:pStyle w:val="SHTKTranslationText"/>
      </w:pPr>
      <w:r>
        <w:t xml:space="preserve">“천하 사람의 얼굴 가운데</w:t>
      </w:r>
    </w:p>
    <w:p>
      <w:pPr>
        <w:pStyle w:val="SHTKBlockLabel"/>
        <w:keepNext/>
      </w:pPr>
      <w:r>
        <w:t xml:space="preserve">교감·번역 메모</w:t>
      </w:r>
    </w:p>
    <w:p>
      <w:pPr>
        <w:pStyle w:val="SHTKNoteSummary"/>
      </w:pPr>
      <w:r>
        <w:t>교감 요약 | [CBETA 교감] 저본 「人顏」와 판본 이문 「顏貌」를 비교한다.</w:t>
      </w:r>
    </w:p>
    <w:p>
      <w:pPr>
        <w:pStyle w:val="SHTKNoteDetail"/>
      </w:pPr>
      <w:r>
        <w:t>• 원교감 원문 | 人顏【大】，顏貌【宋】【元】【明】【宮】</w:t>
        <w:br/>
        <w:t>• 교감 번호 | 0134004</w:t>
        <w:br/>
        <w:t>• 저본 독법 | 人顏</w:t>
        <w:br/>
        <w:t>• 저본 적용 구절 | 天下人顏。</w:t>
        <w:br/>
        <w:t>• 저본 기준 번역 | “천하 사람의 얼굴 가운데</w:t>
        <w:br/>
        <w:t>• 이문 독법 | 顏貌</w:t>
        <w:br/>
        <w:t>• 이문 적용 구절 | 天下顏貌。</w:t>
        <w:br/>
        <w:t>• 의미 차이 | 이문 「顏貌」을 취하면 저본 「人顏」과 세부 어휘·수식 범위가 달라져 의미에 경미한 차이가 생긴다.</w:t>
        <w:br/>
        <w:t>• 번역 영향 판정 | [의미 차이 경미]</w:t>
        <w:br/>
        <w:t>• 출처 | CBETA T54n2123, 교감 번호 0134004.</w:t>
      </w:r>
    </w:p>
    <w:p>
      <w:pPr>
        <w:pStyle w:val="SHTKBlockLabel"/>
        <w:keepNext/>
      </w:pPr>
      <w:r>
        <w:t xml:space="preserve">원문</w:t>
      </w:r>
    </w:p>
    <w:p>
      <w:pPr>
        <w:pStyle w:val="SHTKSourceText"/>
      </w:pPr>
      <w:r>
        <w:t xml:space="preserve">有如我不。諸臣答曰。臣聞彼國有男。端正無比。則遣使請之。使至。告之。王欲見賢者。則嚴車進去。已自念。王以我明達故來相呼。則還取書。而見婦與奴為姦。悵然懷憾。為之結氣。顏色衰醜。臣見如此。謂行道消瘦。馬厩安之。夜於厩中。</w:t>
      </w:r>
    </w:p>
    <w:p>
      <w:pPr>
        <w:pStyle w:val="SHTKBlockLabel"/>
        <w:keepNext/>
      </w:pPr>
      <w:r>
        <w:t xml:space="preserve">한국어 직역</w:t>
      </w:r>
    </w:p>
    <w:p>
      <w:pPr>
        <w:pStyle w:val="SHTKTranslationText"/>
      </w:pPr>
      <w:r>
        <w:t xml:space="preserve">나와 같은 사람이 있는가?” 여러 신하가 대답하였다. “신들이 듣기로 저 나라에 한 남자가 있는데 단정함이 견줄 데가 없다고 합니다.” 왕은 곧 사신을 보내 그를 불렀다. 사신이 이르러 그에게 말하였다. “왕께서 현자를 뵙고자 하십니다.” 그는 곧 수레를 갖추어 길을 떠났다. 가다가 스스로 생각하였다. “왕께서 내가 총명하고 통달하였기 때문에 나를 부르신 것이다.” 그러다가 돌아가 책을 가지러 갔다가 아내가 종과 간통하는 것을 보았다. 그는 낙심하여 원망을 품고 그 일로 기가 맺혀 얼굴빛이 쇠하고 추해졌다. 신하들이 그를 보고 이렇게 된 것을 길을 오느라 수척해진 것이라고 여겨 마구간에 머물게 하였다. 밤에 마구간에 있으면서</w:t>
      </w:r>
    </w:p>
    <w:p>
      <w:pPr>
        <w:pStyle w:val="SHTKBlockLabel"/>
        <w:keepNext/>
      </w:pPr>
      <w:r>
        <w:t xml:space="preserve">원문</w:t>
      </w:r>
    </w:p>
    <w:p>
      <w:pPr>
        <w:pStyle w:val="SHTKSourceText"/>
      </w:pPr>
      <w:r>
        <w:t xml:space="preserve">見王正大夫人與[5]馬厩下人私通。</w:t>
      </w:r>
    </w:p>
    <w:p>
      <w:pPr>
        <w:pStyle w:val="SHTKBlockLabel"/>
        <w:keepNext/>
      </w:pPr>
      <w:r>
        <w:t xml:space="preserve">한국어 직역</w:t>
      </w:r>
    </w:p>
    <w:p>
      <w:pPr>
        <w:pStyle w:val="SHTKTranslationText"/>
      </w:pPr>
      <w:r>
        <w:t xml:space="preserve">왕의 정실 왕비가 마구간의 하인과 사통하는 것을 보았다.</w:t>
      </w:r>
    </w:p>
    <w:p>
      <w:pPr>
        <w:pStyle w:val="SHTKBlockLabel"/>
        <w:keepNext/>
      </w:pPr>
      <w:r>
        <w:t xml:space="preserve">교감·번역 메모</w:t>
      </w:r>
    </w:p>
    <w:p>
      <w:pPr>
        <w:pStyle w:val="SHTKNoteSummary"/>
      </w:pPr>
      <w:r>
        <w:t>교감 요약 | [CBETA 교감] 저본 「馬厩下人」와 판본 이문 「看馬兒」를 비교한다.</w:t>
      </w:r>
    </w:p>
    <w:p>
      <w:pPr>
        <w:pStyle w:val="SHTKNoteDetail"/>
      </w:pPr>
      <w:r>
        <w:t>• 원교감 원문 | 馬厩下人【大】，看馬兒【宋】【元】【明】【宮】</w:t>
        <w:br/>
        <w:t>• 교감 번호 | 0134005</w:t>
        <w:br/>
        <w:t>• 저본 독법 | 馬厩下人</w:t>
        <w:br/>
        <w:t>• 저본 적용 구절 | 見王正大夫人與馬厩下人私通。</w:t>
        <w:br/>
        <w:t>• 저본 기준 번역 | 왕의 정실 왕비가 마구간의 하인과 사통하는 것을 보았다.</w:t>
        <w:br/>
        <w:t>• 이문 독법 | 看馬兒</w:t>
        <w:br/>
        <w:t>• 이문 적용 구절 | 見王正大夫人與看馬兒私通。</w:t>
        <w:br/>
        <w:t>• 의미 차이 | 이문 「看馬兒」을 취하면 저본 「馬厩下人」과 세부 어휘·수식 범위가 달라져 의미에 경미한 차이가 생긴다.</w:t>
        <w:br/>
        <w:t>• 번역 영향 판정 | [의미 차이 경미]</w:t>
        <w:br/>
        <w:t>• 출처 | CBETA T54n2123, 교감 번호 0134005.</w:t>
      </w:r>
    </w:p>
    <w:p>
      <w:pPr>
        <w:pStyle w:val="SHTKBlockLabel"/>
        <w:keepNext/>
      </w:pPr>
      <w:r>
        <w:t xml:space="preserve">원문</w:t>
      </w:r>
    </w:p>
    <w:p>
      <w:pPr>
        <w:pStyle w:val="SHTKSourceText"/>
      </w:pPr>
      <w:r>
        <w:t xml:space="preserve">心乃自悟。王大夫人。尚當如此。何況我婦。意解心悅顏色如故。則與王相見。王曰。何因止外三日。答曰。臣來有忘還歸取之。而見婦與奴為姦。意忿顏色衰變。故住厩中三日。昨見正夫人來與養馬兒私通。夫人乃爾。何況餘人。意解顏色復故。王言。我婦尚爾。何況凡女。兩人俱捨。便入山中。</w:t>
      </w:r>
    </w:p>
    <w:p>
      <w:pPr>
        <w:pStyle w:val="SHTKBlockLabel"/>
        <w:keepNext/>
      </w:pPr>
      <w:r>
        <w:t xml:space="preserve">한국어 직역</w:t>
      </w:r>
    </w:p>
    <w:p>
      <w:pPr>
        <w:pStyle w:val="SHTKTranslationText"/>
      </w:pPr>
      <w:r>
        <w:t xml:space="preserve">그의 마음이 이에 스스로 깨달았다. “왕의 정실 왕비도 오히려 이와 같은데, 하물며 내 아내이겠는가.” 생각이 풀리고 마음이 기뻐져 얼굴빛이 전과 같아졌다. 이에 왕을 만나게 되었다. 왕이 말하였다. “무슨 까닭에 밖에서 사흘이나 머물렀는가?” 그가 대답하였다. “신이 오다가 잊은 것이 있어 돌아가 가지러 갔는데, 아내가 종과 간통하는 것을 보았습니다. 마음이 분하여 얼굴빛이 쇠하고 변했으므로 마구간에 사흘 동안 머물렀습니다. 어젯밤에는 정실 왕비께서 와서 말을 기르는 아이와 사통하는 것을 보았습니다. 왕비조차 그러한데 하물며 다른 사람이겠습니까. 마음이 풀려 얼굴빛이 다시 전과 같아졌습니다.” 왕이 말하였다. “내 아내조차 그러한데 하물며 보통 여인이겠는가.” 두 사람은 모두 세속을 버리고 곧 산중으로 들어가</w:t>
      </w:r>
    </w:p>
    <w:p>
      <w:pPr>
        <w:pStyle w:val="SHTKBlockLabel"/>
        <w:keepNext/>
      </w:pPr>
      <w:r>
        <w:t xml:space="preserve">원문</w:t>
      </w:r>
    </w:p>
    <w:p>
      <w:pPr>
        <w:pStyle w:val="SHTKSourceText"/>
      </w:pPr>
      <w:r>
        <w:t xml:space="preserve">[6]鬀髮作沙門。</w:t>
      </w:r>
    </w:p>
    <w:p>
      <w:pPr>
        <w:pStyle w:val="SHTKBlockLabel"/>
        <w:keepNext/>
      </w:pPr>
      <w:r>
        <w:t xml:space="preserve">한국어 직역</w:t>
      </w:r>
    </w:p>
    <w:p>
      <w:pPr>
        <w:pStyle w:val="SHTKTranslationText"/>
      </w:pPr>
      <w:r>
        <w:t xml:space="preserve">머리를 깎고 사문이 되었다.</w:t>
      </w:r>
    </w:p>
    <w:p>
      <w:pPr>
        <w:pStyle w:val="SHTKBlockLabel"/>
        <w:keepNext/>
      </w:pPr>
      <w:r>
        <w:t xml:space="preserve">교감·번역 메모</w:t>
      </w:r>
    </w:p>
    <w:p>
      <w:pPr>
        <w:pStyle w:val="SHTKNoteSummary"/>
      </w:pPr>
      <w:r>
        <w:t>교감 요약 | [CBETA 교감] 저본 「鬀」와 판본 이문 「剃」를 비교한다.</w:t>
      </w:r>
    </w:p>
    <w:p>
      <w:pPr>
        <w:pStyle w:val="SHTKNoteDetail"/>
      </w:pPr>
      <w:r>
        <w:t>• 원교감 원문 | 鬀【大】，剃【宮】</w:t>
        <w:br/>
        <w:t>• 교감 번호 | 0134006</w:t>
        <w:br/>
        <w:t>• 저본 독법 | 鬀</w:t>
        <w:br/>
        <w:t>• 저본 적용 구절 | 鬀髮作沙門。</w:t>
        <w:br/>
        <w:t>• 저본 기준 번역 | 머리를 깎고 사문이 되었다.</w:t>
        <w:br/>
        <w:t>• 이문 독법 | 剃</w:t>
        <w:br/>
        <w:t>• 이문 적용 구절 | 剃髮作沙門。</w:t>
        <w:br/>
        <w:t>• 의미 차이 | 저본 「鬀」와 이문 「剃」은 이체자·동의어·어순 또는 표기 차이로, 이 문맥의 직역 의미는 실질적으로 달라지지 않는다.</w:t>
        <w:br/>
        <w:t>• 번역 영향 판정 | [번역 차이 없음]</w:t>
        <w:br/>
        <w:t>• 출처 | CBETA T54n2123, 교감 번호 0134006.</w:t>
      </w:r>
    </w:p>
    <w:p>
      <w:pPr>
        <w:pStyle w:val="SHTKBlockLabel"/>
        <w:keepNext/>
      </w:pPr>
      <w:r>
        <w:t xml:space="preserve">원문</w:t>
      </w:r>
    </w:p>
    <w:p>
      <w:pPr>
        <w:pStyle w:val="SHTKSourceText"/>
      </w:pPr>
      <w:r>
        <w:t xml:space="preserve">思惟女人不可從事。精進不懈。俱得辟支佛道。</w:t>
      </w:r>
    </w:p>
    <w:p>
      <w:pPr>
        <w:pStyle w:val="SHTKBlockLabel"/>
        <w:keepNext/>
      </w:pPr>
      <w:r>
        <w:t xml:space="preserve">한국어 직역</w:t>
      </w:r>
    </w:p>
    <w:p>
      <w:pPr>
        <w:pStyle w:val="SHTKTranslationText"/>
      </w:pPr>
      <w:r>
        <w:t xml:space="preserve">여인은 가까이하여 섬길 수 없다고 사유하면서 정진하여 게으르지 않았고, 두 사람 모두 벽지불의 도를 얻었다.</w:t>
      </w:r>
    </w:p>
    <w:p>
      <w:pPr>
        <w:pStyle w:val="SHTKBlockLabel"/>
        <w:keepNext/>
      </w:pPr>
      <w:r>
        <w:t xml:space="preserve">위치표지</w:t>
      </w:r>
    </w:p>
    <w:p>
      <w:pPr>
        <w:pStyle w:val="SHTKPositionMarker"/>
      </w:pPr>
      <w:bookmarkStart w:id="921" w:name="loc_0134a24"/>
      <w:r>
        <w:t xml:space="preserve">[0134a24]</w:t>
      </w:r>
      <w:bookmarkEnd w:id="921"/>
    </w:p>
    <w:p>
      <w:pPr>
        <w:pStyle w:val="SHTKBlockLabel"/>
        <w:keepNext/>
      </w:pPr>
      <w:r>
        <w:t xml:space="preserve">원문</w:t>
      </w:r>
    </w:p>
    <w:p>
      <w:pPr>
        <w:pStyle w:val="SHTKSourceText"/>
      </w:pPr>
      <w:r>
        <w:t xml:space="preserve">又舊雜譬喻經云。昔有婦人。生一女。端正無比。年始三歲。國王取視。呼道人相。後堪為夫人不。道人報王。此女有夫。王後得之。王言。我當牢藏。</w:t>
      </w:r>
    </w:p>
    <w:p>
      <w:pPr>
        <w:pStyle w:val="SHTKBlockLabel"/>
        <w:keepNext/>
      </w:pPr>
      <w:r>
        <w:t xml:space="preserve">한국어 직역</w:t>
      </w:r>
    </w:p>
    <w:p>
      <w:pPr>
        <w:pStyle w:val="SHTKTranslationText"/>
      </w:pPr>
      <w:r>
        <w:t xml:space="preserve">또 《구잡비유경》에서 말한다. 옛날 한 부인이 있었는데 딸 하나를 낳았다. 그 용모가 단정하여 견줄 데가 없었다. 나이가 겨우 세 살이 되었을 때 국왕이 데려다 보고 도인을 불러 관상을 보게 하여 “뒤에 왕비가 될 만한가?”라고 물었다. 도인이 왕에게 대답하였다. “이 여자는 남편이 따로 있습니다. 왕께서는 뒤에야 그녀를 얻게 될 것입니다.” 왕이 말하였다. “내가 마땅히 굳게 숨겨 두겠다.</w:t>
      </w:r>
    </w:p>
    <w:p>
      <w:pPr>
        <w:pStyle w:val="SHTKBlockLabel"/>
        <w:keepNext/>
      </w:pPr>
      <w:r>
        <w:t xml:space="preserve">원문</w:t>
      </w:r>
    </w:p>
    <w:p>
      <w:pPr>
        <w:pStyle w:val="SHTKSourceText"/>
      </w:pPr>
      <w:r>
        <w:t xml:space="preserve">豈可[7]後得。</w:t>
      </w:r>
    </w:p>
    <w:p>
      <w:pPr>
        <w:pStyle w:val="SHTKBlockLabel"/>
        <w:keepNext/>
      </w:pPr>
      <w:r>
        <w:t xml:space="preserve">한국어 직역</w:t>
      </w:r>
    </w:p>
    <w:p>
      <w:pPr>
        <w:pStyle w:val="SHTKTranslationText"/>
      </w:pPr>
      <w:r>
        <w:t xml:space="preserve">어찌 뒤에야 얻을 수 있겠는가.”</w:t>
      </w:r>
    </w:p>
    <w:p>
      <w:pPr>
        <w:pStyle w:val="SHTKBlockLabel"/>
        <w:keepNext/>
      </w:pPr>
      <w:r>
        <w:t xml:space="preserve">교감·번역 메모</w:t>
      </w:r>
    </w:p>
    <w:p>
      <w:pPr>
        <w:pStyle w:val="SHTKNoteSummary"/>
      </w:pPr>
      <w:r>
        <w:t>교감 요약 | [CBETA 교감] 저본 「後」와 판본 이문 「復」를 비교한다.</w:t>
      </w:r>
    </w:p>
    <w:p>
      <w:pPr>
        <w:pStyle w:val="SHTKNoteDetail"/>
      </w:pPr>
      <w:r>
        <w:t>• 원교감 원문 | 後【大】，復【宋】【元】【明】</w:t>
        <w:br/>
        <w:t>• 교감 번호 | 0134007</w:t>
        <w:br/>
        <w:t>• 저본 독법 | 後</w:t>
        <w:br/>
        <w:t>• 저본 적용 구절 | 豈可後得。</w:t>
        <w:br/>
        <w:t>• 저본 기준 번역 | 어찌 뒤에야 얻을 수 있겠는가.”</w:t>
        <w:br/>
        <w:t>• 이문 독법 | 復</w:t>
        <w:br/>
        <w:t>• 이문 적용 구절 | 豈可復得。</w:t>
        <w:br/>
        <w:t>• 의미 차이 | 저본 「後得」은 “뒤에 얻다”이고, 이문 「復得」은 “다시 얻다”이므로 시간 관계가 달라진다.</w:t>
        <w:br/>
        <w:t>• 번역 영향 판정 | [의미 차이 있음]</w:t>
        <w:br/>
        <w:t>• 번역문 표시 | [이문 검토 필요]</w:t>
        <w:br/>
        <w:t>• 출처 | CBETA T54n2123, 교감 번호 0134007.</w:t>
      </w:r>
    </w:p>
    <w:p>
      <w:pPr>
        <w:pStyle w:val="SHTKBlockLabel"/>
        <w:keepNext/>
      </w:pPr>
      <w:r>
        <w:t xml:space="preserve">원문</w:t>
      </w:r>
    </w:p>
    <w:p>
      <w:pPr>
        <w:pStyle w:val="SHTKSourceText"/>
      </w:pPr>
      <w:r>
        <w:t xml:space="preserve">便呼[8]鶴來。</w:t>
      </w:r>
    </w:p>
    <w:p>
      <w:pPr>
        <w:pStyle w:val="SHTKBlockLabel"/>
        <w:keepNext/>
      </w:pPr>
      <w:r>
        <w:t xml:space="preserve">한국어 직역</w:t>
      </w:r>
    </w:p>
    <w:p>
      <w:pPr>
        <w:pStyle w:val="SHTKTranslationText"/>
      </w:pPr>
      <w:r>
        <w:t xml:space="preserve">곧 학을 불러 오게 하여</w:t>
      </w:r>
    </w:p>
    <w:p>
      <w:pPr>
        <w:pStyle w:val="SHTKBlockLabel"/>
        <w:keepNext/>
      </w:pPr>
      <w:r>
        <w:t xml:space="preserve">교감·번역 메모</w:t>
      </w:r>
    </w:p>
    <w:p>
      <w:pPr>
        <w:pStyle w:val="SHTKNoteSummary"/>
      </w:pPr>
      <w:r>
        <w:t>교감 요약 | [CBETA 교감] 저본 「鶴」와 판본 이문 「鵠」를 비교한다.</w:t>
      </w:r>
    </w:p>
    <w:p>
      <w:pPr>
        <w:pStyle w:val="SHTKNoteDetail"/>
      </w:pPr>
      <w:r>
        <w:t>• 원교감 원문 | 鶴【大】，鵠【宋】【元】【明】【宮】</w:t>
        <w:br/>
        <w:t>• 교감 번호 | 0134008</w:t>
        <w:br/>
        <w:t>• 저본 독법 | 鶴</w:t>
        <w:br/>
        <w:t>• 저본 적용 구절 | 便呼鶴來。</w:t>
        <w:br/>
        <w:t>• 저본 기준 번역 | 곧 학을 불러 오게 하여</w:t>
        <w:br/>
        <w:t>• 이문 독법 | 鵠</w:t>
        <w:br/>
        <w:t>• 이문 적용 구절 | 便呼鵠來。</w:t>
        <w:br/>
        <w:t>• 의미 차이 | 저본 「鶴」과 이문 「鵠」은 서로 다른 새 이름이므로 이야기 속 운반 동물의 명칭이 달라진다.</w:t>
        <w:br/>
        <w:t>• 번역 영향 판정 | [의미 차이 있음]</w:t>
        <w:br/>
        <w:t>• 번역문 표시 | [이문 검토 필요]</w:t>
        <w:br/>
        <w:t>• 출처 | CBETA T54n2123, 교감 번호 0134008.</w:t>
      </w:r>
    </w:p>
    <w:p>
      <w:pPr>
        <w:pStyle w:val="SHTKBlockLabel"/>
        <w:keepNext/>
      </w:pPr>
      <w:r>
        <w:t xml:space="preserve">원문</w:t>
      </w:r>
    </w:p>
    <w:p>
      <w:pPr>
        <w:pStyle w:val="SHTKSourceText"/>
      </w:pPr>
      <w:r>
        <w:t xml:space="preserve">汝處在何。鶴白王言。</w:t>
      </w:r>
    </w:p>
    <w:p>
      <w:pPr>
        <w:pStyle w:val="SHTKBlockLabel"/>
        <w:keepNext/>
      </w:pPr>
      <w:r>
        <w:t xml:space="preserve">한국어 직역</w:t>
      </w:r>
    </w:p>
    <w:p>
      <w:pPr>
        <w:pStyle w:val="SHTKTranslationText"/>
      </w:pPr>
      <w:r>
        <w:t xml:space="preserve">“네가 사는 곳은 어디냐?”라고 물었다. 학이 왕에게 아뢰었다.</w:t>
      </w:r>
    </w:p>
    <w:p>
      <w:pPr>
        <w:pStyle w:val="SHTKBlockLabel"/>
        <w:keepNext/>
      </w:pPr>
      <w:r>
        <w:t xml:space="preserve">원문</w:t>
      </w:r>
    </w:p>
    <w:p>
      <w:pPr>
        <w:pStyle w:val="SHTKSourceText"/>
      </w:pPr>
      <w:r>
        <w:t xml:space="preserve">我止[9]大山。</w:t>
      </w:r>
    </w:p>
    <w:p>
      <w:pPr>
        <w:pStyle w:val="SHTKBlockLabel"/>
        <w:keepNext/>
      </w:pPr>
      <w:r>
        <w:t xml:space="preserve">한국어 직역</w:t>
      </w:r>
    </w:p>
    <w:p>
      <w:pPr>
        <w:pStyle w:val="SHTKTranslationText"/>
      </w:pPr>
      <w:r>
        <w:t xml:space="preserve">“저는 큰 산에 사는데,</w:t>
      </w:r>
    </w:p>
    <w:p>
      <w:pPr>
        <w:pStyle w:val="SHTKBlockLabel"/>
        <w:keepNext/>
      </w:pPr>
      <w:r>
        <w:t xml:space="preserve">교감·번역 메모</w:t>
      </w:r>
    </w:p>
    <w:p>
      <w:pPr>
        <w:pStyle w:val="SHTKNoteSummary"/>
      </w:pPr>
      <w:r>
        <w:t>교감 요약 | [CBETA 교감] 저본 「大」와 판본 이문 「太」를 비교한다.</w:t>
      </w:r>
    </w:p>
    <w:p>
      <w:pPr>
        <w:pStyle w:val="SHTKNoteDetail"/>
      </w:pPr>
      <w:r>
        <w:t>• 원교감 원문 | 大【大】，太【宮】</w:t>
        <w:br/>
        <w:t>• 교감 번호 | 0134009</w:t>
        <w:br/>
        <w:t>• 저본 독법 | 大</w:t>
        <w:br/>
        <w:t>• 저본 적용 구절 | 我止大山。</w:t>
        <w:br/>
        <w:t>• 저본 기준 번역 | “저는 큰 산에 사는데,</w:t>
        <w:br/>
        <w:t>• 이문 독법 | 太</w:t>
        <w:br/>
        <w:t>• 이문 적용 구절 | 我止太山。</w:t>
        <w:br/>
        <w:t>• 의미 차이 | 저본 「大山」은 일반적인 큰 산으로 읽히지만 이문 「太山」은 고유명사 태산 또는 큰 산의 이체 표기로 읽힐 여지가 있어 지시 대상이 달라질 수 있다.</w:t>
        <w:br/>
        <w:t>• 번역 영향 판정 | [의미 차이 있음]</w:t>
        <w:br/>
        <w:t>• 번역문 표시 | [의미 불확실]·[이문 검토 필요]</w:t>
        <w:br/>
        <w:t>• 출처 | CBETA T54n2123, 교감 번호 0134009.</w:t>
      </w:r>
    </w:p>
    <w:p>
      <w:pPr>
        <w:pStyle w:val="SHTKBlockLabel"/>
        <w:keepNext/>
      </w:pPr>
      <w:r>
        <w:t xml:space="preserve">원문</w:t>
      </w:r>
    </w:p>
    <w:p>
      <w:pPr>
        <w:pStyle w:val="SHTKSourceText"/>
      </w:pPr>
      <w:r>
        <w:t xml:space="preserve">半腹有樹。人畜不歷。下有洄水。船所不行。王言。我以此女寄汝將養。便撮持去。日日從王。取飯與女。如是久後。上有一聚。</w:t>
      </w:r>
    </w:p>
    <w:p>
      <w:pPr>
        <w:pStyle w:val="SHTKBlockLabel"/>
        <w:keepNext/>
      </w:pPr>
      <w:r>
        <w:t xml:space="preserve">한국어 직역</w:t>
      </w:r>
    </w:p>
    <w:p>
      <w:pPr>
        <w:pStyle w:val="SHTKTranslationText"/>
      </w:pPr>
      <w:r>
        <w:t xml:space="preserve">산허리에 나무가 하나 있습니다. 사람과 짐승이 지나다니지 못하고, 아래에는 소용돌이치는 물이 있어 배도 다니지 못합니다.” 왕이 말하였다. “내가 이 여자를 네게 맡길 터이니 데려가 길러라.” 학은 곧 그녀를 집어 들고 갔다. 날마다 왕에게서 밥을 받아 여자에게 주었다. 이렇게 오랜 시간이 지난 뒤, 상류에 한 마을이 있었는데</w:t>
      </w:r>
    </w:p>
    <w:p>
      <w:pPr>
        <w:pStyle w:val="SHTKBlockLabel"/>
        <w:keepNext/>
      </w:pPr>
      <w:r>
        <w:t xml:space="preserve">원문</w:t>
      </w:r>
    </w:p>
    <w:p>
      <w:pPr>
        <w:pStyle w:val="SHTKSourceText"/>
      </w:pPr>
      <w:r>
        <w:t xml:space="preserve">卒為水[10]㵱去。</w:t>
      </w:r>
    </w:p>
    <w:p>
      <w:pPr>
        <w:pStyle w:val="SHTKBlockLabel"/>
        <w:keepNext/>
      </w:pPr>
      <w:r>
        <w:t xml:space="preserve">한국어 직역</w:t>
      </w:r>
    </w:p>
    <w:p>
      <w:pPr>
        <w:pStyle w:val="SHTKTranslationText"/>
      </w:pPr>
      <w:r>
        <w:t xml:space="preserve">갑자기 물에 떠내려가게 되었다.</w:t>
      </w:r>
    </w:p>
    <w:p>
      <w:pPr>
        <w:pStyle w:val="SHTKBlockLabel"/>
        <w:keepNext/>
      </w:pPr>
      <w:r>
        <w:t xml:space="preserve">교감·번역 메모</w:t>
      </w:r>
    </w:p>
    <w:p>
      <w:pPr>
        <w:pStyle w:val="SHTKNoteSummary"/>
      </w:pPr>
      <w:r>
        <w:t>교감 요약 | [CBETA 교감] 본문 외자 「㵱」는 CB00579이며 CBETA CBETA 외자 정의의 정규형은 「漂」이다.</w:t>
      </w:r>
    </w:p>
    <w:p>
      <w:pPr>
        <w:pStyle w:val="SHTKNoteDetail"/>
      </w:pPr>
      <w:r>
        <w:t>• 저본 적용 구절 | 㵱</w:t>
        <w:br/>
        <w:t>• 한국어 번역 | 漂</w:t>
        <w:br/>
        <w:t>• 한국어 해설 | 본문 외자 「㵱」는 CB00579이며 CBETA CBETA 외자 정의의 정규형은 「漂」이다.</w:t>
        <w:br/>
        <w:t>• 외자 번호 | CB00579</w:t>
        <w:br/>
        <w:t>• 조합식 | [漂*寸]</w:t>
        <w:br/>
        <w:t>• 정규형 | 漂</w:t>
        <w:br/>
        <w:t>• 번역문 표시 | [판독 불확실]</w:t>
      </w:r>
    </w:p>
    <w:p>
      <w:pPr>
        <w:pStyle w:val="SHTKNoteSummary"/>
      </w:pPr>
      <w:r>
        <w:t>교감 요약 | [CBETA 교감] 저본 「㵱」와 판본 이문 「漂」를 비교한다.</w:t>
      </w:r>
    </w:p>
    <w:p>
      <w:pPr>
        <w:pStyle w:val="SHTKNoteDetail"/>
      </w:pPr>
      <w:r>
        <w:t>• 원교감 원문 | 㵱【大】，漂【宮】</w:t>
        <w:br/>
        <w:t>• 교감 번호 | 0134010</w:t>
        <w:br/>
        <w:t>• 저본 독법 | 㵱</w:t>
        <w:br/>
        <w:t>• 저본 적용 구절 | 卒為水㵱去。</w:t>
        <w:br/>
        <w:t>• 저본 기준 번역 | 갑자기 물에 떠내려가게 되었다.</w:t>
        <w:br/>
        <w:t>• 이문 독법 | 漂</w:t>
        <w:br/>
        <w:t>• 이문 적용 구절 | 卒為水漂去。</w:t>
        <w:br/>
        <w:t>• 의미 차이 | 저본 「㵱」와 이문 「漂」은 이체자·동의어·어순 또는 표기 차이로, 이 문맥의 직역 의미는 실질적으로 달라지지 않는다.</w:t>
        <w:br/>
        <w:t>• 번역 영향 판정 | [번역 차이 없음]</w:t>
        <w:br/>
        <w:t>• 출처 | CBETA T54n2123, 교감 번호 0134010.</w:t>
      </w:r>
    </w:p>
    <w:p>
      <w:pPr>
        <w:pStyle w:val="SHTKBlockLabel"/>
        <w:keepNext/>
      </w:pPr>
      <w:r>
        <w:t xml:space="preserve">원문</w:t>
      </w:r>
    </w:p>
    <w:p>
      <w:pPr>
        <w:pStyle w:val="SHTKSourceText"/>
      </w:pPr>
      <w:r>
        <w:t xml:space="preserve">有一樹奇。逐水下流。有一男子。得抱持樹。</w:t>
      </w:r>
    </w:p>
    <w:p>
      <w:pPr>
        <w:pStyle w:val="SHTKBlockLabel"/>
        <w:keepNext/>
      </w:pPr>
      <w:r>
        <w:t xml:space="preserve">한국어 직역</w:t>
      </w:r>
    </w:p>
    <w:p>
      <w:pPr>
        <w:pStyle w:val="SHTKTranslationText"/>
      </w:pPr>
      <w:r>
        <w:t xml:space="preserve">기이한 나무 하나가 물을 따라 아래로 흘러 내려왔다. 한 남자가 그 나무를 붙잡고 있다가</w:t>
      </w:r>
    </w:p>
    <w:p>
      <w:pPr>
        <w:pStyle w:val="SHTKBlockLabel"/>
        <w:keepNext/>
      </w:pPr>
      <w:r>
        <w:t xml:space="preserve">원문</w:t>
      </w:r>
    </w:p>
    <w:p>
      <w:pPr>
        <w:pStyle w:val="SHTKSourceText"/>
      </w:pPr>
      <w:r>
        <w:t xml:space="preserve">墮洄水中不得去[11]迴。</w:t>
      </w:r>
    </w:p>
    <w:p>
      <w:pPr>
        <w:pStyle w:val="SHTKBlockLabel"/>
        <w:keepNext/>
      </w:pPr>
      <w:r>
        <w:t xml:space="preserve">한국어 직역</w:t>
      </w:r>
    </w:p>
    <w:p>
      <w:pPr>
        <w:pStyle w:val="SHTKTranslationText"/>
      </w:pPr>
      <w:r>
        <w:t xml:space="preserve">소용돌이 물속에 떨어져 빠져나오지 못하였다.</w:t>
      </w:r>
    </w:p>
    <w:p>
      <w:pPr>
        <w:pStyle w:val="SHTKBlockLabel"/>
        <w:keepNext/>
      </w:pPr>
      <w:r>
        <w:t xml:space="preserve">교감·번역 메모</w:t>
      </w:r>
    </w:p>
    <w:p>
      <w:pPr>
        <w:pStyle w:val="SHTKNoteSummary"/>
      </w:pPr>
      <w:r>
        <w:t>교감 요약 | [CBETA 교감] 저본 「迴」와 판본 이문 「洄」를 비교한다.</w:t>
      </w:r>
    </w:p>
    <w:p>
      <w:pPr>
        <w:pStyle w:val="SHTKNoteDetail"/>
      </w:pPr>
      <w:r>
        <w:t>• 원교감 원문 | 迴【大】，洄【宋】【元】【明】【宮】</w:t>
        <w:br/>
        <w:t>• 교감 번호 | 0134011</w:t>
        <w:br/>
        <w:t>• 저본 독법 | 迴</w:t>
        <w:br/>
        <w:t>• 저본 적용 구절 | 墮洄水中不得去迴。</w:t>
        <w:br/>
        <w:t>• 저본 기준 번역 | 소용돌이 물속에 떨어져 빠져나오지 못하였다.</w:t>
        <w:br/>
        <w:t>• 이문 독법 | 洄</w:t>
        <w:br/>
        <w:t>• 이문 적용 구절 | 墮洄水中不得去洄。</w:t>
        <w:br/>
        <w:t>• 의미 차이 | 저본 「迴」와 이문 「洄」은 이체자·동의어·어순 또는 표기 차이로, 이 문맥의 직역 의미는 실질적으로 달라지지 않는다.</w:t>
        <w:br/>
        <w:t>• 번역 영향 판정 | [번역 차이 없음]</w:t>
        <w:br/>
        <w:t>• 출처 | CBETA T54n2123, 교감 번호 0134011.</w:t>
      </w:r>
    </w:p>
    <w:p>
      <w:pPr>
        <w:pStyle w:val="SHTKBlockLabel"/>
        <w:keepNext/>
      </w:pPr>
      <w:r>
        <w:t xml:space="preserve">원문</w:t>
      </w:r>
    </w:p>
    <w:p>
      <w:pPr>
        <w:pStyle w:val="SHTKSourceText"/>
      </w:pPr>
      <w:r>
        <w:t xml:space="preserve">有[12]蒱[13]桃樹[14]踊出。</w:t>
      </w:r>
    </w:p>
    <w:p>
      <w:pPr>
        <w:pStyle w:val="SHTKBlockLabel"/>
        <w:keepNext/>
      </w:pPr>
      <w:r>
        <w:t xml:space="preserve">한국어 직역</w:t>
      </w:r>
    </w:p>
    <w:p>
      <w:pPr>
        <w:pStyle w:val="SHTKTranslationText"/>
      </w:pPr>
      <w:r>
        <w:t xml:space="preserve">포도나무가 솟아 나와</w:t>
      </w:r>
    </w:p>
    <w:p>
      <w:pPr>
        <w:pStyle w:val="SHTKBlockLabel"/>
        <w:keepNext/>
      </w:pPr>
      <w:r>
        <w:t xml:space="preserve">교감·번역 메모</w:t>
      </w:r>
    </w:p>
    <w:p>
      <w:pPr>
        <w:pStyle w:val="SHTKNoteSummary"/>
      </w:pPr>
      <w:r>
        <w:t>교감 요약 | [CBETA 교감] 저본 「蒱」와 판본 이문 「蒲」를 비교한다.</w:t>
      </w:r>
    </w:p>
    <w:p>
      <w:pPr>
        <w:pStyle w:val="SHTKNoteDetail"/>
      </w:pPr>
      <w:r>
        <w:t>• 원교감 원문 | 蒱【大】，蒲【宋】【元】【明】【宮】</w:t>
        <w:br/>
        <w:t>• 교감 번호 | 0134012</w:t>
        <w:br/>
        <w:t>• 저본 독법 | 蒱</w:t>
        <w:br/>
        <w:t>• 저본 적용 구절 | 有蒱桃樹踊出。</w:t>
        <w:br/>
        <w:t>• 저본 기준 번역 | 포도나무가 솟아 나와</w:t>
        <w:br/>
        <w:t>• 이문 독법 | 蒲</w:t>
        <w:br/>
        <w:t>• 이문 적용 구절 | 有蒲桃樹踊出。</w:t>
        <w:br/>
        <w:t>• 의미 차이 | 저본 「蒱」와 이문 「蒲」은 이체자·동의어·어순 또는 표기 차이로, 이 문맥의 직역 의미는 실질적으로 달라지지 않는다.</w:t>
        <w:br/>
        <w:t>• 번역 영향 판정 | [번역 차이 없음]</w:t>
        <w:br/>
        <w:t>• 번역문 표시 | [판독 불확실]·[이문 검토 필요]</w:t>
        <w:br/>
        <w:t>• 출처 | CBETA T54n2123, 교감 번호 0134012.</w:t>
      </w:r>
    </w:p>
    <w:p>
      <w:pPr>
        <w:pStyle w:val="SHTKNoteSummary"/>
      </w:pPr>
      <w:r>
        <w:t>교감 요약 | [CBETA 교감] 저본 「桃」와 판본 이문 「萄」를 비교한다.</w:t>
      </w:r>
    </w:p>
    <w:p>
      <w:pPr>
        <w:pStyle w:val="SHTKNoteDetail"/>
      </w:pPr>
      <w:r>
        <w:t>• 원교감 원문 | 桃【大】，萄【明】</w:t>
        <w:br/>
        <w:t>• 교감 번호 | 0134013</w:t>
        <w:br/>
        <w:t>• 저본 독법 | 桃</w:t>
        <w:br/>
        <w:t>• 저본 적용 구절 | 有蒱桃樹踊出。</w:t>
        <w:br/>
        <w:t>• 저본 기준 번역 | 포도나무가 솟아 나와</w:t>
        <w:br/>
        <w:t>• 이문 독법 | 萄</w:t>
        <w:br/>
        <w:t>• 이문 적용 구절 | 有蒱萄樹踊出。</w:t>
        <w:br/>
        <w:t>• 의미 차이 | 저본 「桃」와 이문 「萄」은 이체자·동의어·어순 또는 표기 차이로, 이 문맥의 직역 의미는 실질적으로 달라지지 않는다.</w:t>
        <w:br/>
        <w:t>• 번역 영향 판정 | [번역 차이 없음]</w:t>
        <w:br/>
        <w:t>• 출처 | CBETA T54n2123, 교감 번호 0134013.</w:t>
      </w:r>
    </w:p>
    <w:p>
      <w:pPr>
        <w:pStyle w:val="SHTKNoteSummary"/>
      </w:pPr>
      <w:r>
        <w:t>교감 요약 | [CBETA 교감] 저본 「踊」와 판본 이문 「涌」를 비교한다.</w:t>
      </w:r>
    </w:p>
    <w:p>
      <w:pPr>
        <w:pStyle w:val="SHTKNoteDetail"/>
      </w:pPr>
      <w:r>
        <w:t>• 원교감 원문 | 踊【大】，涌【宋】【元】【明】【宮】</w:t>
        <w:br/>
        <w:t>• 교감 번호 | 0134014</w:t>
        <w:br/>
        <w:t>• 저본 독법 | 踊</w:t>
        <w:br/>
        <w:t>• 저본 적용 구절 | 有蒱桃樹踊出。</w:t>
        <w:br/>
        <w:t>• 저본 기준 번역 | 포도나무가 솟아 나와</w:t>
        <w:br/>
        <w:t>• 이문 독법 | 涌</w:t>
        <w:br/>
        <w:t>• 이문 적용 구절 | 有蒱桃樹涌出。</w:t>
        <w:br/>
        <w:t>• 의미 차이 | 저본 「踊」와 이문 「涌」은 이체자·동의어·어순 또는 표기 차이로, 이 문맥의 직역 의미는 실질적으로 달라지지 않는다.</w:t>
        <w:br/>
        <w:t>• 번역 영향 판정 | [번역 차이 없음]</w:t>
        <w:br/>
        <w:t>• 출처 | CBETA T54n2123, 교감 번호 0134014.</w:t>
      </w:r>
    </w:p>
    <w:p>
      <w:pPr>
        <w:pStyle w:val="SHTKBlockLabel"/>
        <w:keepNext/>
      </w:pPr>
      <w:r>
        <w:t xml:space="preserve">원문</w:t>
      </w:r>
    </w:p>
    <w:p>
      <w:pPr>
        <w:pStyle w:val="SHTKSourceText"/>
      </w:pPr>
      <w:r>
        <w:t xml:space="preserve">住倚山[15]傍。</w:t>
      </w:r>
    </w:p>
    <w:p>
      <w:pPr>
        <w:pStyle w:val="SHTKBlockLabel"/>
        <w:keepNext/>
      </w:pPr>
      <w:r>
        <w:t xml:space="preserve">한국어 직역</w:t>
      </w:r>
    </w:p>
    <w:p>
      <w:pPr>
        <w:pStyle w:val="SHTKTranslationText"/>
      </w:pPr>
      <w:r>
        <w:t xml:space="preserve">산 곁에 기대어 서 있었다.</w:t>
      </w:r>
    </w:p>
    <w:p>
      <w:pPr>
        <w:pStyle w:val="SHTKBlockLabel"/>
        <w:keepNext/>
      </w:pPr>
      <w:r>
        <w:t xml:space="preserve">교감·번역 메모</w:t>
      </w:r>
    </w:p>
    <w:p>
      <w:pPr>
        <w:pStyle w:val="SHTKNoteSummary"/>
      </w:pPr>
      <w:r>
        <w:t>교감 요약 | [CBETA 교감] 저본 「傍」와 판본 이문 「崎」를 비교한다.</w:t>
      </w:r>
    </w:p>
    <w:p>
      <w:pPr>
        <w:pStyle w:val="SHTKNoteDetail"/>
      </w:pPr>
      <w:r>
        <w:t>• 원교감 원문 | 傍【大】，崎【宋】【元】【明】【宮】</w:t>
        <w:br/>
        <w:t>• 교감 번호 | 0134015</w:t>
        <w:br/>
        <w:t>• 저본 독법 | 傍</w:t>
        <w:br/>
        <w:t>• 저본 적용 구절 | 住倚山傍。</w:t>
        <w:br/>
        <w:t>• 저본 기준 번역 | 산 곁에 기대어 서 있었다.</w:t>
        <w:br/>
        <w:t>• 이문 독법 | 崎</w:t>
        <w:br/>
        <w:t>• 이문 적용 구절 | 住倚山崎。</w:t>
        <w:br/>
        <w:t>• 의미 차이 | 이문 「崎」을 취하면 저본 「傍」과 세부 어휘·수식 범위가 달라져 의미에 경미한 차이가 생긴다.</w:t>
        <w:br/>
        <w:t>• 번역 영향 판정 | [의미 차이 경미]</w:t>
        <w:br/>
        <w:t>• 번역문 표시 | [이문 검토 필요]</w:t>
        <w:br/>
        <w:t>• 출처 | CBETA T54n2123, 교감 번호 0134015.</w:t>
      </w:r>
    </w:p>
    <w:p>
      <w:pPr>
        <w:pStyle w:val="SHTKBlockLabel"/>
        <w:keepNext/>
      </w:pPr>
      <w:r>
        <w:t xml:space="preserve">원문</w:t>
      </w:r>
    </w:p>
    <w:p>
      <w:pPr>
        <w:pStyle w:val="SHTKSourceText"/>
      </w:pPr>
      <w:r>
        <w:t xml:space="preserve">男子尋之得上鶴樹。與女私通。女便藏之。鶴覺女身重。左右求得男子。舉撮棄之。如事白王。王曰。前道人善巧相人也。師曰。</w:t>
      </w:r>
    </w:p>
    <w:p>
      <w:pPr>
        <w:pStyle w:val="SHTKBlockLabel"/>
        <w:keepNext/>
      </w:pPr>
      <w:r>
        <w:t xml:space="preserve">한국어 직역</w:t>
      </w:r>
    </w:p>
    <w:p>
      <w:pPr>
        <w:pStyle w:val="SHTKTranslationText"/>
      </w:pPr>
      <w:r>
        <w:t xml:space="preserve">그 남자는 그것을 따라 올라가 학이 사는 나무에 이르렀다. 그는 여자와 사통하였다. 여자는 곧 그를 숨겨 두었다. 학은 여자의 몸이 무거워진 것을 알아차리고 주위를 찾아 그 남자를 발견하였다. 그를 집어 들어 내버렸다. 그리고 그 사실을 왕에게 아뢰었다. 왕이 말하였다. “전에 그 도인은 사람의 상을 잘 보았구나.” 논자가 말한다.</w:t>
      </w:r>
    </w:p>
    <w:p>
      <w:pPr>
        <w:pStyle w:val="SHTKBlockLabel"/>
        <w:keepNext/>
      </w:pPr>
      <w:r>
        <w:t xml:space="preserve">원문</w:t>
      </w:r>
    </w:p>
    <w:p>
      <w:pPr>
        <w:pStyle w:val="SHTKSourceText"/>
      </w:pPr>
      <w:r>
        <w:t xml:space="preserve">人有宿對非力所制。</w:t>
      </w:r>
    </w:p>
    <w:p>
      <w:pPr>
        <w:pStyle w:val="SHTKBlockLabel"/>
        <w:keepNext/>
      </w:pPr>
      <w:r>
        <w:t xml:space="preserve">한국어 직역</w:t>
      </w:r>
    </w:p>
    <w:p>
      <w:pPr>
        <w:pStyle w:val="SHTKTranslationText"/>
      </w:pPr>
      <w:r>
        <w:t xml:space="preserve">사람에게 숙세의 원수가 있으면 힘으로 억제할 수 없다.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逢對則可。</w:t>
      </w:r>
    </w:p>
    <w:p>
      <w:pPr>
        <w:pStyle w:val="SHTKBlockLabel"/>
        <w:keepNext/>
      </w:pPr>
      <w:r>
        <w:t xml:space="preserve">한국어 직역</w:t>
      </w:r>
    </w:p>
    <w:p>
      <w:pPr>
        <w:pStyle w:val="SHTKTranslationText"/>
      </w:pPr>
      <w:r>
        <w:t xml:space="preserve">그 원수를 만나면 곧 일이 이루어지는 것이니,</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畜生亦[16]爾。</w:t>
      </w:r>
    </w:p>
    <w:p>
      <w:pPr>
        <w:pStyle w:val="SHTKBlockLabel"/>
        <w:keepNext/>
      </w:pPr>
      <w:r>
        <w:t xml:space="preserve">한국어 직역</w:t>
      </w:r>
    </w:p>
    <w:p>
      <w:pPr>
        <w:pStyle w:val="SHTKTranslationText"/>
      </w:pPr>
      <w:r>
        <w:t xml:space="preserve">축생도 또한 그러하다.</w:t>
      </w:r>
    </w:p>
    <w:p>
      <w:pPr>
        <w:pStyle w:val="SHTKBlockLabel"/>
        <w:keepNext/>
      </w:pPr>
      <w:r>
        <w:t xml:space="preserve">교감·번역 메모</w:t>
      </w:r>
    </w:p>
    <w:p>
      <w:pPr>
        <w:pStyle w:val="SHTKNoteSummary"/>
      </w:pPr>
      <w:r>
        <w:t>교감 요약 | [CBETA 교감] 저본 「爾」와 판본 이문 「然」를 비교한다.</w:t>
      </w:r>
    </w:p>
    <w:p>
      <w:pPr>
        <w:pStyle w:val="SHTKNoteDetail"/>
      </w:pPr>
      <w:r>
        <w:t>• 원교감 원문 | 爾【大】，然【宋】【元】【明】【宮】</w:t>
        <w:br/>
        <w:t>• 교감 번호 | 0134016</w:t>
        <w:br/>
        <w:t>• 저본 독법 | 爾</w:t>
        <w:br/>
        <w:t>• 저본 적용 구절 | 畜生亦爾。</w:t>
        <w:br/>
        <w:t>• 저본 기준 번역 | 축생도 또한 그러하다.</w:t>
        <w:br/>
        <w:t>• 이문 독법 | 然</w:t>
        <w:br/>
        <w:t>• 이문 적용 구절 | 畜生亦然。</w:t>
        <w:br/>
        <w:t>• 의미 차이 | 저본 「爾」와 이문 「然」은 이체자·동의어·어순 또는 표기 차이로, 이 문맥의 직역 의미는 실질적으로 달라지지 않는다.</w:t>
        <w:br/>
        <w:t>• 번역 영향 판정 | [번역 차이 없음]</w:t>
        <w:br/>
        <w:t>• 출처 | CBETA T54n2123, 교감 번호 0134016.</w:t>
      </w:r>
    </w:p>
    <w:p>
      <w:pPr>
        <w:pStyle w:val="SHTKBlockLabel"/>
        <w:keepNext/>
      </w:pPr>
      <w:r>
        <w:t xml:space="preserve">위치표지</w:t>
      </w:r>
    </w:p>
    <w:p>
      <w:pPr>
        <w:pStyle w:val="SHTKPositionMarker"/>
      </w:pPr>
      <w:bookmarkStart w:id="922" w:name="loc_0134b09"/>
      <w:r>
        <w:t xml:space="preserve">[0134b09]</w:t>
      </w:r>
      <w:bookmarkEnd w:id="922"/>
    </w:p>
    <w:p>
      <w:pPr>
        <w:pStyle w:val="SHTKBlockLabel"/>
        <w:keepNext/>
      </w:pPr>
      <w:r>
        <w:t xml:space="preserve">원문</w:t>
      </w:r>
    </w:p>
    <w:p>
      <w:pPr>
        <w:pStyle w:val="SHTKSourceText"/>
      </w:pPr>
      <w:r>
        <w:t xml:space="preserve">又舊雜譬喻經云。昔有國王。護持女急。正夫人語太子曰。</w:t>
      </w:r>
    </w:p>
    <w:p>
      <w:pPr>
        <w:pStyle w:val="SHTKBlockLabel"/>
        <w:keepNext/>
      </w:pPr>
      <w:r>
        <w:t xml:space="preserve">한국어 직역</w:t>
      </w:r>
    </w:p>
    <w:p>
      <w:pPr>
        <w:pStyle w:val="SHTKTranslationText"/>
      </w:pPr>
      <w:r>
        <w:t xml:space="preserve">또 《구잡비유경》에서 말한다. 옛날 한 국왕이 있었는데 여인들을 매우 엄하게 지켜 보호하였다. 정실 왕비가 태자에게 말하였다.</w:t>
      </w:r>
    </w:p>
    <w:p>
      <w:pPr>
        <w:pStyle w:val="SHTKBlockLabel"/>
        <w:keepNext/>
      </w:pPr>
      <w:r>
        <w:t xml:space="preserve">원문</w:t>
      </w:r>
    </w:p>
    <w:p>
      <w:pPr>
        <w:pStyle w:val="SHTKSourceText"/>
      </w:pPr>
      <w:r>
        <w:t xml:space="preserve">我為汝母生[17]汝。</w:t>
      </w:r>
    </w:p>
    <w:p>
      <w:pPr>
        <w:pStyle w:val="SHTKBlockLabel"/>
        <w:keepNext/>
      </w:pPr>
      <w:r>
        <w:t xml:space="preserve">한국어 직역</w:t>
      </w:r>
    </w:p>
    <w:p>
      <w:pPr>
        <w:pStyle w:val="SHTKTranslationText"/>
      </w:pPr>
      <w:r>
        <w:t xml:space="preserve">“내가 너의 어머니로서 너를 낳았지만</w:t>
      </w:r>
    </w:p>
    <w:p>
      <w:pPr>
        <w:pStyle w:val="SHTKBlockLabel"/>
        <w:keepNext/>
      </w:pPr>
      <w:r>
        <w:t xml:space="preserve">교감·번역 메모</w:t>
      </w:r>
    </w:p>
    <w:p>
      <w:pPr>
        <w:pStyle w:val="SHTKNoteSummary"/>
      </w:pPr>
      <w:r>
        <w:t>교감 요약 | [CBETA 교감] 저본 「汝」와 판본 이문 「來」를 비교한다.</w:t>
      </w:r>
    </w:p>
    <w:p>
      <w:pPr>
        <w:pStyle w:val="SHTKNoteDetail"/>
      </w:pPr>
      <w:r>
        <w:t>• 원교감 원문 | 汝【大】，來【宋】【元】【明】【宮】</w:t>
        <w:br/>
        <w:t>• 교감 번호 | 0134017</w:t>
        <w:br/>
        <w:t>• 저본 독법 | 汝</w:t>
        <w:br/>
        <w:t>• 저본 적용 구절 | 我為汝母生汝。</w:t>
        <w:br/>
        <w:t>• 저본 기준 번역 | “내가 너의 어머니로서 너를 낳았지만</w:t>
        <w:br/>
        <w:t>• 이문 독법 | 來</w:t>
        <w:br/>
        <w:t>• 이문 적용 구절 | 我為汝母生汝。 [해당 교감 위치: 「汝」→「來」]</w:t>
        <w:br/>
        <w:t>• 의미 차이 | 저본 「我為汝母生汝」는 “내가 너의 어머니로서 너를 낳았다”로 완결된다. 이문 「來」를 취하면 「生來」와 결합되어 문장 구조와 주어·목적어 관계가 달라진다.</w:t>
        <w:br/>
        <w:t>• 번역 영향 판정 | [의미 차이 있음]</w:t>
        <w:br/>
        <w:t>• 출처 | CBETA T54n2123, 교감 번호 0134017.</w:t>
      </w:r>
    </w:p>
    <w:p>
      <w:pPr>
        <w:pStyle w:val="SHTKBlockLabel"/>
        <w:keepNext/>
      </w:pPr>
      <w:r>
        <w:t xml:space="preserve">원문</w:t>
      </w:r>
    </w:p>
    <w:p>
      <w:pPr>
        <w:pStyle w:val="SHTKSourceText"/>
      </w:pPr>
      <w:r>
        <w:t xml:space="preserve">不見國中。欲一迴出。汝可白王。如是至三。太子白王。王則聽可。太子自為御車。群臣於路奉迎設拜。夫人出手開帳。令人得見。太子見女人而如是。便詐腹痛而還。夫人言曰。</w:t>
      </w:r>
    </w:p>
    <w:p>
      <w:pPr>
        <w:pStyle w:val="SHTKBlockLabel"/>
        <w:keepNext/>
      </w:pPr>
      <w:r>
        <w:t xml:space="preserve">한국어 직역</w:t>
      </w:r>
    </w:p>
    <w:p>
      <w:pPr>
        <w:pStyle w:val="SHTKTranslationText"/>
      </w:pPr>
      <w:r>
        <w:t xml:space="preserve">나라 안을 보지 못하였다. 한 번 나가 보고 싶으니 네가 왕께 아뢰어라.” 이와 같이 세 번에 이르자 태자가 왕에게 아뢰었고, 왕은 곧 허락하였다. 태자는 몸소 수레를 몰았다. 신하들은 길에서 맞이하여 절을 올렸다. 왕비는 손을 내밀고 휘장을 열어 사람들이 자신을 볼 수 있게 하였다. 태자는 여인이 이렇게 하는 것을 보고 곧 배가 아픈 척하며 돌아왔다. 왕비가 말하였다.</w:t>
      </w:r>
    </w:p>
    <w:p>
      <w:pPr>
        <w:pStyle w:val="SHTKBlockLabel"/>
        <w:keepNext/>
      </w:pPr>
      <w:r>
        <w:t xml:space="preserve">원문</w:t>
      </w:r>
    </w:p>
    <w:p>
      <w:pPr>
        <w:pStyle w:val="SHTKSourceText"/>
      </w:pPr>
      <w:r>
        <w:t xml:space="preserve">我無相甚矣。</w:t>
      </w:r>
    </w:p>
    <w:p>
      <w:pPr>
        <w:pStyle w:val="SHTKBlockLabel"/>
        <w:keepNext/>
      </w:pPr>
      <w:r>
        <w:t xml:space="preserve">한국어 직역</w:t>
      </w:r>
    </w:p>
    <w:p>
      <w:pPr>
        <w:pStyle w:val="SHTKTranslationText"/>
      </w:pPr>
      <w:r>
        <w:t xml:space="preserve">“나는 참으로 복이 없구나.”</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太子自念。我母尚當如此。何況餘乎。夜便委國捨去。入山遊觀。時道邊有樹。下有泉水。太子上樹。逢見梵志獨行入水池浴。出已飯食。作術吐出一壺。壺中有女。與屏處室。</w:t>
      </w:r>
    </w:p>
    <w:p>
      <w:pPr>
        <w:pStyle w:val="SHTKBlockLabel"/>
        <w:keepNext/>
      </w:pPr>
      <w:r>
        <w:t xml:space="preserve">한국어 직역</w:t>
      </w:r>
    </w:p>
    <w:p>
      <w:pPr>
        <w:pStyle w:val="SHTKTranslationText"/>
      </w:pPr>
      <w:r>
        <w:t xml:space="preserve">태자가 스스로 생각하였다. “내 어머니조차 오히려 이와 같은데 하물며 다른 여인이겠는가.” 밤이 되자 곧 나라를 버리고 떠나 산으로 들어가 돌아다니며 살펴보았다. 그때 길가에 나무가 하나 있었고 그 아래에 샘물이 있었다. 태자가 나무 위에 올라가 있었는데, 마침 한 범지가 홀로 와서 못에 들어가 목욕하는 것을 보았다. 그는 나온 뒤 밥을 먹고 술법을 써서 항아리 하나를 토해 냈다. 그 항아리 안에는 여자가 하나 있었다. 그는 그녀와 외진 곳에서 함께 지냈다.</w:t>
      </w:r>
    </w:p>
    <w:p>
      <w:pPr>
        <w:pStyle w:val="SHTKBlockLabel"/>
        <w:keepNext/>
      </w:pPr>
      <w:r>
        <w:t xml:space="preserve">원문</w:t>
      </w:r>
    </w:p>
    <w:p>
      <w:pPr>
        <w:pStyle w:val="SHTKSourceText"/>
      </w:pPr>
      <w:r>
        <w:t xml:space="preserve">梵志[18]將臥。</w:t>
      </w:r>
    </w:p>
    <w:p>
      <w:pPr>
        <w:pStyle w:val="SHTKBlockLabel"/>
        <w:keepNext/>
      </w:pPr>
      <w:r>
        <w:t xml:space="preserve">한국어 직역</w:t>
      </w:r>
    </w:p>
    <w:p>
      <w:pPr>
        <w:pStyle w:val="SHTKTranslationText"/>
      </w:pPr>
      <w:r>
        <w:t xml:space="preserve">범지가 잠들려 하자</w:t>
      </w:r>
    </w:p>
    <w:p>
      <w:pPr>
        <w:pStyle w:val="SHTKBlockLabel"/>
        <w:keepNext/>
      </w:pPr>
      <w:r>
        <w:t xml:space="preserve">교감·번역 메모</w:t>
      </w:r>
    </w:p>
    <w:p>
      <w:pPr>
        <w:pStyle w:val="SHTKNoteSummary"/>
      </w:pPr>
      <w:r>
        <w:t>교감 요약 | [CBETA 교감] 저본 「將」와 판본 이문 「得」를 비교한다.</w:t>
      </w:r>
    </w:p>
    <w:p>
      <w:pPr>
        <w:pStyle w:val="SHTKNoteDetail"/>
      </w:pPr>
      <w:r>
        <w:t>• 원교감 원문 | 將【大】，得【宮】</w:t>
        <w:br/>
        <w:t>• 교감 번호 | 0134018</w:t>
        <w:br/>
        <w:t>• 저본 독법 | 將</w:t>
        <w:br/>
        <w:t>• 저본 적용 구절 | 梵志將臥。</w:t>
        <w:br/>
        <w:t>• 저본 기준 번역 | 범지가 잠들려 하자</w:t>
        <w:br/>
        <w:t>• 이문 독법 | 得</w:t>
        <w:br/>
        <w:t>• 이문 적용 구절 | 梵志得臥。</w:t>
        <w:br/>
        <w:t>• 의미 차이 | 이문 「得」을 취하면 저본 「將」과 세부 어휘·수식 범위가 달라져 의미에 경미한 차이가 생긴다.</w:t>
        <w:br/>
        <w:t>• 번역 영향 판정 | [의미 차이 경미]</w:t>
        <w:br/>
        <w:t>• 출처 | CBETA T54n2123, 교감 번호 0134018.</w:t>
      </w:r>
    </w:p>
    <w:p>
      <w:pPr>
        <w:pStyle w:val="SHTKBlockLabel"/>
        <w:keepNext/>
      </w:pPr>
      <w:r>
        <w:t xml:space="preserve">원문</w:t>
      </w:r>
    </w:p>
    <w:p>
      <w:pPr>
        <w:pStyle w:val="SHTKSourceText"/>
      </w:pPr>
      <w:r>
        <w:t xml:space="preserve">女人復[19]吐一壺。</w:t>
      </w:r>
    </w:p>
    <w:p>
      <w:pPr>
        <w:pStyle w:val="SHTKBlockLabel"/>
        <w:keepNext/>
      </w:pPr>
      <w:r>
        <w:t xml:space="preserve">한국어 직역</w:t>
      </w:r>
    </w:p>
    <w:p>
      <w:pPr>
        <w:pStyle w:val="SHTKTranslationText"/>
      </w:pPr>
      <w:r>
        <w:t xml:space="preserve">그 여자는 다시 항아리 하나를 토해 냈다.</w:t>
      </w:r>
    </w:p>
    <w:p>
      <w:pPr>
        <w:pStyle w:val="SHTKBlockLabel"/>
        <w:keepNext/>
      </w:pPr>
      <w:r>
        <w:t xml:space="preserve">교감·번역 메모</w:t>
      </w:r>
    </w:p>
    <w:p>
      <w:pPr>
        <w:pStyle w:val="SHTKNoteSummary"/>
      </w:pPr>
      <w:r>
        <w:t>교감 요약 | [CBETA 교감] 저본 「吐」와 판본 이문 「吐出」를 비교한다.</w:t>
      </w:r>
    </w:p>
    <w:p>
      <w:pPr>
        <w:pStyle w:val="SHTKNoteDetail"/>
      </w:pPr>
      <w:r>
        <w:t>• 원교감 원문 | 吐【大】，吐出【宋】【元】【明】【宮】</w:t>
        <w:br/>
        <w:t>• 교감 번호 | 0134019</w:t>
        <w:br/>
        <w:t>• 저본 독법 | 吐</w:t>
        <w:br/>
        <w:t>• 저본 적용 구절 | 女人復吐一壺。</w:t>
        <w:br/>
        <w:t>• 저본 기준 번역 | 그 여자는 다시 항아리 하나를 토해 냈다.</w:t>
        <w:br/>
        <w:t>• 이문 독법 | 吐出</w:t>
        <w:br/>
        <w:t>• 이문 적용 구절 | 女人復吐出一壺。</w:t>
        <w:br/>
        <w:t>• 의미 차이 | 저본 「吐」와 이문 「吐出」은 이체자·동의어·어순 또는 표기 차이로, 이 문맥의 직역 의미는 실질적으로 달라지지 않는다.</w:t>
        <w:br/>
        <w:t>• 번역 영향 판정 | [번역 차이 없음]</w:t>
        <w:br/>
        <w:t>• 출처 | CBETA T54n2123, 교감 번호 0134019.</w:t>
      </w:r>
    </w:p>
    <w:p>
      <w:pPr>
        <w:pStyle w:val="SHTKBlockLabel"/>
        <w:keepNext/>
      </w:pPr>
      <w:r>
        <w:t xml:space="preserve">원문</w:t>
      </w:r>
    </w:p>
    <w:p>
      <w:pPr>
        <w:pStyle w:val="SHTKSourceText"/>
      </w:pPr>
      <w:r>
        <w:t xml:space="preserve">壺中有男復與共臥。臥已吞壺。須臾之頃。梵志起已。復內婦著壺中。吞已杖持而去。太子歸國白王。請梵志及諸臣下。作三人食。持著一邊。梵志既至。言我獨自。太子曰。梵志。汝當出婦共食。梵志不得已出婦。太子語婦。汝當出夫共食。如是至三。不得已出男共食。食已便去。王問太子。汝何因知之。答曰。我母觀國。我為御車。母開帳出手。令人見之。我念女人能多樂欲。便詐腹痛。還入山中見梵志。藏婦腹中。如是女人姦不可絕。願大王放赦宮中。自在行來。王勅後宮。其欲行者任從志也。師曰。天下不可信者。女人是也。</w:t>
      </w:r>
    </w:p>
    <w:p>
      <w:pPr>
        <w:pStyle w:val="SHTKBlockLabel"/>
        <w:keepNext/>
      </w:pPr>
      <w:r>
        <w:t xml:space="preserve">한국어 직역</w:t>
      </w:r>
    </w:p>
    <w:p>
      <w:pPr>
        <w:pStyle w:val="SHTKTranslationText"/>
      </w:pPr>
      <w:r>
        <w:t xml:space="preserve">항아리 안에는 남자가 하나 있었고, 여자는 다시 그 남자와 함께 누웠다. 함께 누운 뒤에는 그 항아리를 삼켰다. 잠시 뒤 범지가 일어나자 다시 아내를 항아리 안에 넣고 그것을 삼킨 뒤 지팡이를 짚고 떠났다. 태자는 나라로 돌아가 왕에게 아뢰고 범지와 여러 신하들을 청하였다. 세 사람이 먹을 음식을 만들어 한쪽에 차려 놓았다. 범지가 도착하자 “나는 혼자입니다.”라고 말하였다. 태자가 말하였다. “범지여, 그대는 아내를 내어 함께 먹게 하라.” 범지는 부득이 아내를 내보냈다. 태자가 그 여자에게 말하였다. “그대는 남편을 내어 함께 먹게 하라.” 이와 같이 세 번 말하자 부득이 그 남자를 내어 함께 먹게 하였다. 식사를 마치고 곧 떠났다. 왕이 태자에게 물었다. “너는 무슨 까닭으로 그 사실을 알았느냐?” 태자가 대답하였다. “제 어머니가 나라를 구경하러 나갔을 때 제가 수레를 몰았습니다. 어머니는 휘장을 열고 손을 내밀어 사람들이 자신을 보게 하였습니다. 저는 여인이 많은 욕망의 즐거움을 좋아한다고 생각하여 곧 배가 아픈 척하고 돌아와 산속에 들어갔다가 범지를 보았습니다. 그는 아내를 배 속에 숨기고 있었는데, 이와 같이 여인의 간사함은 끊을 수 없습니다. 바라건대 대왕께서는 궁중의 여인들을 풀어 주시어 마음대로 오가게 하십시오.” 왕은 후궁에 명하여 “가고 싶은 사람은 뜻대로 하라.”고 하였다. 논자가 말한다. 천하에서 믿을 수 없는 것은 여인이다.</w:t>
      </w:r>
    </w:p>
    <w:p>
      <w:pPr>
        <w:pStyle w:val="SHTKBlockLabel"/>
        <w:keepNext/>
      </w:pPr>
      <w:r>
        <w:t xml:space="preserve">위치표지</w:t>
      </w:r>
    </w:p>
    <w:p>
      <w:pPr>
        <w:pStyle w:val="SHTKPositionMarker"/>
      </w:pPr>
      <w:bookmarkStart w:id="923" w:name="loc_0134c03"/>
      <w:r>
        <w:t xml:space="preserve">[0134c03]</w:t>
      </w:r>
      <w:bookmarkEnd w:id="923"/>
    </w:p>
    <w:p>
      <w:pPr>
        <w:pStyle w:val="SHTKBlockLabel"/>
        <w:keepNext/>
      </w:pPr>
      <w:r>
        <w:t xml:space="preserve">원문</w:t>
      </w:r>
    </w:p>
    <w:p>
      <w:pPr>
        <w:pStyle w:val="SHTKSourceText"/>
      </w:pPr>
      <w:r>
        <w:t xml:space="preserve">又舊譬喻經云。昔有四姓。藏婦不使人見。婦使青衣人作地突。與琢銀兒私通。夫後覺婦。婦言。</w:t>
      </w:r>
    </w:p>
    <w:p>
      <w:pPr>
        <w:pStyle w:val="SHTKBlockLabel"/>
        <w:keepNext/>
      </w:pPr>
      <w:r>
        <w:t xml:space="preserve">한국어 직역</w:t>
      </w:r>
    </w:p>
    <w:p>
      <w:pPr>
        <w:pStyle w:val="SHTKTranslationText"/>
      </w:pPr>
      <w:r>
        <w:t xml:space="preserve">또 《구비유경》에서 말한다. 옛날 사성 집안의 한 사람이 아내를 숨겨 두고 남들이 보지 못하게 하였다. 아내는 여종을 시켜 땅굴을 만들게 하고 은을 다듬는 장인과 사통하였다. 남편은 뒤에 아내의 일을 알아차렸다. 아내가 말하였다.</w:t>
      </w:r>
    </w:p>
    <w:p>
      <w:pPr>
        <w:pStyle w:val="SHTKBlockLabel"/>
        <w:keepNext/>
      </w:pPr>
      <w:r>
        <w:t xml:space="preserve">원문</w:t>
      </w:r>
    </w:p>
    <w:p>
      <w:pPr>
        <w:pStyle w:val="SHTKSourceText"/>
      </w:pPr>
      <w:r>
        <w:t xml:space="preserve">我[20]今生不邪行。</w:t>
      </w:r>
    </w:p>
    <w:p>
      <w:pPr>
        <w:pStyle w:val="SHTKBlockLabel"/>
        <w:keepNext/>
      </w:pPr>
      <w:r>
        <w:t xml:space="preserve">한국어 직역</w:t>
      </w:r>
    </w:p>
    <w:p>
      <w:pPr>
        <w:pStyle w:val="SHTKTranslationText"/>
      </w:pPr>
      <w:r>
        <w:t xml:space="preserve">“나는 지금까지 살아오면서 삿된 행위를 하지 않았습니다.</w:t>
      </w:r>
    </w:p>
    <w:p>
      <w:pPr>
        <w:pStyle w:val="SHTKBlockLabel"/>
        <w:keepNext/>
      </w:pPr>
      <w:r>
        <w:t xml:space="preserve">교감·번역 메모</w:t>
      </w:r>
    </w:p>
    <w:p>
      <w:pPr>
        <w:pStyle w:val="SHTKNoteSummary"/>
      </w:pPr>
      <w:r>
        <w:t>교감 요약 | [CBETA 교감] 저본 「今」와 판본 이문 「∅」를 비교한다.</w:t>
      </w:r>
    </w:p>
    <w:p>
      <w:pPr>
        <w:pStyle w:val="SHTKNoteDetail"/>
      </w:pPr>
      <w:r>
        <w:t>• 원교감 원문 | 今【大】，∅【宋】【元】【明】【宮】</w:t>
        <w:br/>
        <w:t>• 교감 번호 | 0134020</w:t>
        <w:br/>
        <w:t>• 저본 독법 | 今</w:t>
        <w:br/>
        <w:t>• 저본 적용 구절 | 我今生不邪行。</w:t>
        <w:br/>
        <w:t>• 저본 기준 번역 | “나는 지금까지 살아오면서 삿된 행위를 하지 않았습니다.</w:t>
        <w:br/>
        <w:t>• 이문 독법 | ∅</w:t>
        <w:br/>
        <w:t>• 이문 적용 구절 | 我生不邪行。</w:t>
        <w:br/>
        <w:t>• 의미 차이 | 이문 「∅」을 취하면 저본 「今」과 세부 어휘·수식 범위가 달라져 의미에 경미한 차이가 생긴다.</w:t>
        <w:br/>
        <w:t>• 번역 영향 판정 | [의미 차이 경미]</w:t>
        <w:br/>
        <w:t>• 번역문 표시 | [이문 검토 필요]</w:t>
        <w:br/>
        <w:t>• 출처 | CBETA T54n2123, 교감 번호 0134020.</w:t>
      </w:r>
    </w:p>
    <w:p>
      <w:pPr>
        <w:pStyle w:val="SHTKBlockLabel"/>
        <w:keepNext/>
      </w:pPr>
      <w:r>
        <w:t xml:space="preserve">원문</w:t>
      </w:r>
    </w:p>
    <w:p>
      <w:pPr>
        <w:pStyle w:val="SHTKSourceText"/>
      </w:pPr>
      <w:r>
        <w:t xml:space="preserve">卿莫妄語。夫言。吾不信汝。當將汝至神樹所立誓。婦言。甚佳。夫持齋七日。始入齋室。婦密語琢銀兒。汝詐作狂亂頭於市。逢人抱持牽引弄之。夫齋竟便將婦出。婦言。我不見市。卿將我過市。琢銀兒便來抱持詐狂臥地。婦便哮呼其夫。何為使人抱持我耶。夫言。此是狂人。何須記錄。夫婦俱到神所。叩頭言。我生來不作惡。但為狂人所抱。婦便得活。夫默然而慚。佛言。當知一切女人。姦詐如是。不可信也。</w:t>
      </w:r>
    </w:p>
    <w:p>
      <w:pPr>
        <w:pStyle w:val="SHTKBlockLabel"/>
        <w:keepNext/>
      </w:pPr>
      <w:r>
        <w:t xml:space="preserve">한국어 직역</w:t>
      </w:r>
    </w:p>
    <w:p>
      <w:pPr>
        <w:pStyle w:val="SHTKTranslationText"/>
      </w:pPr>
      <w:r>
        <w:t xml:space="preserve">당신은 망령되이 말하지 마십시오.” 남편이 말하였다. “나는 너를 믿지 못하겠다. 마땅히 너를 신목이 있는 곳으로 데려가 맹세하게 하겠다.” 아내가 말하였다. “아주 좋습니다.” 남편은 칠 일 동안 재계하고 비로소 재실에 들어갔다. 아내는 몰래 은 세공인에게 말하였다. “당신은 미친 척하며 머리를 풀어헤치고 저자에 있다가 사람을 만나면 끌어안고 붙잡아 희롱하십시오.” 남편은 재계를 마치고 곧 아내를 데리고 나갔다. 아내가 말하였다. “나는 저자를 구경한 적이 없으니 당신이 나를 데리고 저자를 지나가 주십시오.” 은 세공인이 곧 와서 그녀를 끌어안고 미친 척하다가 땅에 누웠다. 아내는 곧 소리쳐 남편에게 말하였다. “어찌하여 사람이 나를 끌어안도록 내버려 두십니까?” 남편이 말하였다. “이 사람은 미친 사람인데 무엇 때문에 마음에 둘 필요가 있겠는가.” 부부는 함께 신목이 있는 곳에 이르렀다. 아내는 머리를 조아리며 말하였다. “저는 태어나 지금까지 악을 행하지 않았고, 다만 미친 사람에게 끌어안긴 적이 있을 뿐입니다.” 그 여자는 이렇게 해서 목숨을 건질 수 있었다. 남편은 말없이 부끄러워하였다. 부처님께서 말씀하셨다. “마땅히 알아야 한다. 모든 여인은 간사하고 속이기를 이와 같이 하므로 믿을 수 없다.”</w:t>
      </w:r>
    </w:p>
    <w:p>
      <w:pPr>
        <w:pStyle w:val="SHTKBlockLabel"/>
        <w:keepNext/>
      </w:pPr>
      <w:r>
        <w:t xml:space="preserve">위치표지</w:t>
      </w:r>
    </w:p>
    <w:p>
      <w:pPr>
        <w:pStyle w:val="SHTKPositionMarker"/>
      </w:pPr>
      <w:bookmarkStart w:id="924" w:name="loc_0134c15"/>
      <w:r>
        <w:t xml:space="preserve">[0134c15]</w:t>
      </w:r>
      <w:bookmarkEnd w:id="924"/>
    </w:p>
    <w:p>
      <w:pPr>
        <w:pStyle w:val="SHTKBlockLabel"/>
        <w:keepNext/>
      </w:pPr>
      <w:r>
        <w:t xml:space="preserve">원문</w:t>
      </w:r>
    </w:p>
    <w:p>
      <w:pPr>
        <w:pStyle w:val="SHTKSourceText"/>
      </w:pPr>
      <w:r>
        <w:t xml:space="preserve">又十誦律云。佛在舍衛國。有一婆羅門生女。面貌端正顏色清淨。名曰妙光。相師占曰。是女後當與五百男共通。諸人聞已。女年十二無有求者。</w:t>
      </w:r>
    </w:p>
    <w:p>
      <w:pPr>
        <w:pStyle w:val="SHTKBlockLabel"/>
        <w:keepNext/>
      </w:pPr>
      <w:r>
        <w:t xml:space="preserve">한국어 직역</w:t>
      </w:r>
    </w:p>
    <w:p>
      <w:pPr>
        <w:pStyle w:val="SHTKTranslationText"/>
      </w:pPr>
      <w:r>
        <w:t xml:space="preserve">또 《십송률》에서 말한다. 부처님께서 사위국에 계셨다. 한 바라문에게 딸이 하나 있었는데, 얼굴 모습이 단정하고 안색이 맑고 깨끗하였다. 이름은 묘광이었다. 관상 보는 사람이 점쳐 말하였다. “이 여자는 뒤에 마땅히 오백 명의 남자와 관계를 맺을 것이다.” 사람들이 이 말을 듣고, 여자가 열두 살이 되었는데도 혼인을 구하는 사람이 없었다.</w:t>
      </w:r>
    </w:p>
    <w:p>
      <w:pPr>
        <w:pStyle w:val="SHTKBlockLabel"/>
        <w:keepNext/>
      </w:pPr>
      <w:r>
        <w:t xml:space="preserve">원문</w:t>
      </w:r>
    </w:p>
    <w:p>
      <w:pPr>
        <w:pStyle w:val="SHTKSourceText"/>
      </w:pPr>
      <w:r>
        <w:t xml:space="preserve">時婆羅門有隣比[21]估客。</w:t>
      </w:r>
    </w:p>
    <w:p>
      <w:pPr>
        <w:pStyle w:val="SHTKBlockLabel"/>
        <w:keepNext/>
      </w:pPr>
      <w:r>
        <w:t xml:space="preserve">한국어 직역</w:t>
      </w:r>
    </w:p>
    <w:p>
      <w:pPr>
        <w:pStyle w:val="SHTKTranslationText"/>
      </w:pPr>
      <w:r>
        <w:t xml:space="preserve">그때 바라문의 이웃에 한 상인이 있었는데,</w:t>
      </w:r>
    </w:p>
    <w:p>
      <w:pPr>
        <w:pStyle w:val="SHTKBlockLabel"/>
        <w:keepNext/>
      </w:pPr>
      <w:r>
        <w:t xml:space="preserve">교감·번역 메모</w:t>
      </w:r>
    </w:p>
    <w:p>
      <w:pPr>
        <w:pStyle w:val="SHTKNoteSummary"/>
      </w:pPr>
      <w:r>
        <w:t>교감 요약 | [CBETA 교감] 저본 「估」와 판본 이문 「賈」를 비교한다.</w:t>
      </w:r>
    </w:p>
    <w:p>
      <w:pPr>
        <w:pStyle w:val="SHTKNoteDetail"/>
      </w:pPr>
      <w:r>
        <w:t>• 원교감 원문 | 估【大】，賈【宋】【元】【明】【宮】</w:t>
        <w:br/>
        <w:t>• 교감 번호 | 0134021</w:t>
        <w:br/>
        <w:t>• 저본 독법 | 估</w:t>
        <w:br/>
        <w:t>• 저본 적용 구절 | 時婆羅門有隣比估客。</w:t>
        <w:br/>
        <w:t>• 저본 기준 번역 | 그때 바라문의 이웃에 한 상인이 있었는데,</w:t>
        <w:br/>
        <w:t>• 이문 독법 | 賈</w:t>
        <w:br/>
        <w:t>• 이문 적용 구절 | 時婆羅門有隣比賈客。</w:t>
        <w:br/>
        <w:t>• 의미 차이 | 저본 「估」와 이문 「賈」은 이체자·동의어·어순 또는 표기 차이로, 이 문맥의 직역 의미는 실질적으로 달라지지 않는다.</w:t>
        <w:br/>
        <w:t>• 번역 영향 판정 | [번역 차이 없음]</w:t>
        <w:br/>
        <w:t>• 출처 | CBETA T54n2123, 교감 번호 0134021.</w:t>
      </w:r>
    </w:p>
    <w:p>
      <w:pPr>
        <w:pStyle w:val="SHTKBlockLabel"/>
        <w:keepNext/>
      </w:pPr>
      <w:r>
        <w:t xml:space="preserve">원문</w:t>
      </w:r>
    </w:p>
    <w:p>
      <w:pPr>
        <w:pStyle w:val="SHTKSourceText"/>
      </w:pPr>
      <w:r>
        <w:t xml:space="preserve">常入海採寶。是估客。於樓上遙見是女即生欲心。問餘人言。是誰女耶。答是某甲婆羅門女。有取者耶。答言無。</w:t>
      </w:r>
    </w:p>
    <w:p>
      <w:pPr>
        <w:pStyle w:val="SHTKBlockLabel"/>
        <w:keepNext/>
      </w:pPr>
      <w:r>
        <w:t xml:space="preserve">한국어 직역</w:t>
      </w:r>
    </w:p>
    <w:p>
      <w:pPr>
        <w:pStyle w:val="SHTKTranslationText"/>
      </w:pPr>
      <w:r>
        <w:t xml:space="preserve">늘 바다에 들어가 보물을 캐 왔다. 이 상인이 누각 위에서 멀리 그 여자를 보고 곧 욕심을 내었다. 그는 다른 사람에게 물었다. “저 여자는 누구의 딸인가?” “아무 바라문의 딸입니다.”라고 대답하였다. “데려간 사람이 있는가?” “없습니다.”라고 대답하였다.</w:t>
      </w:r>
    </w:p>
    <w:p>
      <w:pPr>
        <w:pStyle w:val="SHTKBlockLabel"/>
        <w:keepNext/>
      </w:pPr>
      <w:r>
        <w:t xml:space="preserve">원문</w:t>
      </w:r>
    </w:p>
    <w:p>
      <w:pPr>
        <w:pStyle w:val="SHTKSourceText"/>
      </w:pPr>
      <w:r>
        <w:t xml:space="preserve">有求者[22]耶。</w:t>
      </w:r>
    </w:p>
    <w:p>
      <w:pPr>
        <w:pStyle w:val="SHTKBlockLabel"/>
        <w:keepNext/>
      </w:pPr>
      <w:r>
        <w:t xml:space="preserve">한국어 직역</w:t>
      </w:r>
    </w:p>
    <w:p>
      <w:pPr>
        <w:pStyle w:val="SHTKTranslationText"/>
      </w:pPr>
      <w:r>
        <w:t xml:space="preserve">“혼인을 청한 사람은 있는가?”</w:t>
      </w:r>
    </w:p>
    <w:p>
      <w:pPr>
        <w:pStyle w:val="SHTKBlockLabel"/>
        <w:keepNext/>
      </w:pPr>
      <w:r>
        <w:t xml:space="preserve">교감·번역 메모</w:t>
      </w:r>
    </w:p>
    <w:p>
      <w:pPr>
        <w:pStyle w:val="SHTKNoteSummary"/>
      </w:pPr>
      <w:r>
        <w:t>교감 요약 | [CBETA 교감] 저본 「∅」와 판본 이문 「耶。答言未也」를 비교한다.</w:t>
      </w:r>
    </w:p>
    <w:p>
      <w:pPr>
        <w:pStyle w:val="SHTKNoteDetail"/>
      </w:pPr>
      <w:r>
        <w:t>• 원교감 원문 | 耶。答言未也【大】，∅【宋】【元】【明】【宮】</w:t>
        <w:br/>
        <w:t>• 교감 번호 | 0134022</w:t>
        <w:br/>
        <w:t>• 저본 독법 | ∅</w:t>
        <w:br/>
        <w:t>• 저본 적용 구절 | 有求者耶。</w:t>
        <w:br/>
        <w:t>• 저본 기준 번역 | “혼인을 청한 사람은 있는가?”</w:t>
        <w:br/>
        <w:t>• 이문 독법 | 耶。答言未也</w:t>
        <w:br/>
        <w:t>• 이문 적용 구절 | 有求者耶。 [해당 교감 위치: 「∅」→「耶。答言未也」]</w:t>
        <w:br/>
        <w:t>• 의미 차이 | 저본에는 「有求者耶。答言未也」라는 질문과 대답이 있다. 이문은 이 구절 전체를 생략하므로 대화 한 왕복이 사라지는 문장 구조 차이가 생긴다.</w:t>
        <w:br/>
        <w:t>• 번역 영향 판정 | [문장 구조 변화]</w:t>
        <w:br/>
        <w:t>• 번역문 표시 | [구문 불확실]·[이문 검토 필요]</w:t>
        <w:br/>
        <w:t>• 출처 | CBETA T54n2123, 교감 번호 0134022.</w:t>
      </w:r>
    </w:p>
    <w:p>
      <w:pPr>
        <w:pStyle w:val="SHTKBlockLabel"/>
        <w:keepNext/>
      </w:pPr>
      <w:r>
        <w:t xml:space="preserve">원문</w:t>
      </w:r>
    </w:p>
    <w:p>
      <w:pPr>
        <w:pStyle w:val="SHTKSourceText"/>
      </w:pPr>
      <w:r>
        <w:t xml:space="preserve">答言未也。問何故無人求耶。答曰。此女有一過罪。相師占曰。是女後當與五百男子共通。所以無求者。時估客念言。除沙門釋子。無入我舍者。即往求取。</w:t>
      </w:r>
    </w:p>
    <w:p>
      <w:pPr>
        <w:pStyle w:val="SHTKBlockLabel"/>
        <w:keepNext/>
      </w:pPr>
      <w:r>
        <w:t xml:space="preserve">한국어 직역</w:t>
      </w:r>
    </w:p>
    <w:p>
      <w:pPr>
        <w:pStyle w:val="SHTKTranslationText"/>
      </w:pPr>
      <w:r>
        <w:t xml:space="preserve">“아직 없습니다.”라고 대답하였다. “무슨 까닭에 아무도 청하지 않는가?”라고 물었다. 그가 대답하였다. “이 여자에게 한 가지 허물이 있습니다. 관상 보는 사람이 점쳐 말하기를, 이 여자는 뒤에 오백 명의 남자와 관계를 맺을 것이라고 하였습니다. 그래서 청하는 사람이 없는 것입니다.” 그때 상인은 생각하였다. “사문 석자만 제외하면 내 집에 들어올 사람이 없을 것이다.” 곧 가서 혼인을 청하여 그녀를 맞아들였다.</w:t>
      </w:r>
    </w:p>
    <w:p>
      <w:pPr>
        <w:pStyle w:val="SHTKBlockLabel"/>
        <w:keepNext/>
      </w:pPr>
      <w:r>
        <w:t xml:space="preserve">원문</w:t>
      </w:r>
    </w:p>
    <w:p>
      <w:pPr>
        <w:pStyle w:val="SHTKSourceText"/>
      </w:pPr>
      <w:r>
        <w:t xml:space="preserve">女[23]到未久。</w:t>
      </w:r>
    </w:p>
    <w:p>
      <w:pPr>
        <w:pStyle w:val="SHTKBlockLabel"/>
        <w:keepNext/>
      </w:pPr>
      <w:r>
        <w:t xml:space="preserve">한국어 직역</w:t>
      </w:r>
    </w:p>
    <w:p>
      <w:pPr>
        <w:pStyle w:val="SHTKTranslationText"/>
      </w:pPr>
      <w:r>
        <w:t xml:space="preserve">여자가 집에 온 지 오래지 않아</w:t>
      </w:r>
    </w:p>
    <w:p>
      <w:pPr>
        <w:pStyle w:val="SHTKBlockLabel"/>
        <w:keepNext/>
      </w:pPr>
      <w:r>
        <w:t xml:space="preserve">교감·번역 메모</w:t>
      </w:r>
    </w:p>
    <w:p>
      <w:pPr>
        <w:pStyle w:val="SHTKNoteSummary"/>
      </w:pPr>
      <w:r>
        <w:t>교감 요약 | [CBETA 교감] 저본 「到」와 판본 이문 「到家」를 비교한다.</w:t>
      </w:r>
    </w:p>
    <w:p>
      <w:pPr>
        <w:pStyle w:val="SHTKNoteDetail"/>
      </w:pPr>
      <w:r>
        <w:t>• 원교감 원문 | 到【大】，到家【宋】【元】【明】【宮】</w:t>
        <w:br/>
        <w:t>• 교감 번호 | 0134023</w:t>
        <w:br/>
        <w:t>• 저본 독법 | 到</w:t>
        <w:br/>
        <w:t>• 저본 적용 구절 | 女到未久。</w:t>
        <w:br/>
        <w:t>• 저본 기준 번역 | 여자가 집에 온 지 오래지 않아</w:t>
        <w:br/>
        <w:t>• 이문 독법 | 到家</w:t>
        <w:br/>
        <w:t>• 이문 적용 구절 | 女到家未久。</w:t>
        <w:br/>
        <w:t>• 의미 차이 | 이문 「到家」을 취하면 저본 「到」과 세부 어휘·수식 범위가 달라져 의미에 경미한 차이가 생긴다.</w:t>
        <w:br/>
        <w:t>• 번역 영향 판정 | [의미 차이 경미]</w:t>
        <w:br/>
        <w:t>• 출처 | CBETA T54n2123, 교감 번호 0134023.</w:t>
      </w:r>
    </w:p>
    <w:p>
      <w:pPr>
        <w:pStyle w:val="SHTKBlockLabel"/>
        <w:keepNext/>
      </w:pPr>
      <w:r>
        <w:t xml:space="preserve">원문</w:t>
      </w:r>
    </w:p>
    <w:p>
      <w:pPr>
        <w:pStyle w:val="SHTKSourceText"/>
      </w:pPr>
      <w:r>
        <w:t xml:space="preserve">估客結伴欲入海中。喚守門者語言。我欲入海。</w:t>
      </w:r>
    </w:p>
    <w:p>
      <w:pPr>
        <w:pStyle w:val="SHTKBlockLabel"/>
        <w:keepNext/>
      </w:pPr>
      <w:r>
        <w:t xml:space="preserve">한국어 직역</w:t>
      </w:r>
    </w:p>
    <w:p>
      <w:pPr>
        <w:pStyle w:val="SHTKTranslationText"/>
      </w:pPr>
      <w:r>
        <w:t xml:space="preserve">상인은 동료들과 약속하여 바다에 들어가려 하였다. 그는 문지기를 불러 말하였다. “내가 바다에 들어가려 하니,</w:t>
      </w:r>
    </w:p>
    <w:p>
      <w:pPr>
        <w:pStyle w:val="SHTKBlockLabel"/>
        <w:keepNext/>
      </w:pPr>
      <w:r>
        <w:t xml:space="preserve">원문</w:t>
      </w:r>
    </w:p>
    <w:p>
      <w:pPr>
        <w:pStyle w:val="SHTKSourceText"/>
      </w:pPr>
      <w:r>
        <w:t xml:space="preserve">莫聽男子強[24]入我舍。</w:t>
      </w:r>
    </w:p>
    <w:p>
      <w:pPr>
        <w:pStyle w:val="SHTKBlockLabel"/>
        <w:keepNext/>
      </w:pPr>
      <w:r>
        <w:t xml:space="preserve">한국어 직역</w:t>
      </w:r>
    </w:p>
    <w:p>
      <w:pPr>
        <w:pStyle w:val="SHTKTranslationText"/>
      </w:pPr>
      <w:r>
        <w:t xml:space="preserve">남자가 억지로 내 집에 들어오는 것을 허락하지 말라.</w:t>
      </w:r>
    </w:p>
    <w:p>
      <w:pPr>
        <w:pStyle w:val="SHTKBlockLabel"/>
        <w:keepNext/>
      </w:pPr>
      <w:r>
        <w:t xml:space="preserve">교감·번역 메모</w:t>
      </w:r>
    </w:p>
    <w:p>
      <w:pPr>
        <w:pStyle w:val="SHTKNoteSummary"/>
      </w:pPr>
      <w:r>
        <w:t>교감 요약 | [CBETA 교감] 저본 「入」와 판본 이문 「人」를 비교한다.</w:t>
      </w:r>
    </w:p>
    <w:p>
      <w:pPr>
        <w:pStyle w:val="SHTKNoteDetail"/>
      </w:pPr>
      <w:r>
        <w:t>• 원교감 원문 | 入【大】，人【明】</w:t>
        <w:br/>
        <w:t>• 교감 번호 | 0134024</w:t>
        <w:br/>
        <w:t>• 저본 독법 | 入</w:t>
        <w:br/>
        <w:t>• 저본 적용 구절 | 莫聽男子強入我舍。</w:t>
        <w:br/>
        <w:t>• 저본 기준 번역 | 남자가 억지로 내 집에 들어오는 것을 허락하지 말라.</w:t>
        <w:br/>
        <w:t>• 이문 독법 | 人</w:t>
        <w:br/>
        <w:t>• 이문 적용 구절 | 莫聽男子強人我舍。</w:t>
        <w:br/>
        <w:t>• 의미 차이 | 저본 「強入我舍」는 “억지로 내 집에 들어오다”로 자연스럽다.</w:t>
        <w:br/>
        <w:t>• 번역 영향 판정 | [판단 유보]</w:t>
        <w:br/>
        <w:t>• 번역문 표시 | [판단 유보]·[이문 검토 필요]</w:t>
        <w:br/>
        <w:t>• 출처 | CBETA T54n2123, 교감 번호 0134024.</w:t>
      </w:r>
    </w:p>
    <w:p>
      <w:pPr>
        <w:pStyle w:val="SHTKBlockLabel"/>
        <w:keepNext/>
      </w:pPr>
      <w:r>
        <w:t xml:space="preserve">원문</w:t>
      </w:r>
    </w:p>
    <w:p>
      <w:pPr>
        <w:pStyle w:val="SHTKSourceText"/>
      </w:pPr>
      <w:r>
        <w:t xml:space="preserve">除沙門釋子。</w:t>
      </w:r>
    </w:p>
    <w:p>
      <w:pPr>
        <w:pStyle w:val="SHTKBlockLabel"/>
        <w:keepNext/>
      </w:pPr>
      <w:r>
        <w:t xml:space="preserve">한국어 직역</w:t>
      </w:r>
    </w:p>
    <w:p>
      <w:pPr>
        <w:pStyle w:val="SHTKTranslationText"/>
      </w:pPr>
      <w:r>
        <w:t xml:space="preserve">다만 사문 석자만은 제외하라.</w:t>
      </w:r>
    </w:p>
    <w:p>
      <w:pPr>
        <w:pStyle w:val="SHTKBlockLabel"/>
        <w:keepNext/>
      </w:pPr>
      <w:r>
        <w:t xml:space="preserve">원문</w:t>
      </w:r>
    </w:p>
    <w:p>
      <w:pPr>
        <w:pStyle w:val="SHTKSourceText"/>
      </w:pPr>
      <w:r>
        <w:t xml:space="preserve">此是無[25]過。</w:t>
      </w:r>
    </w:p>
    <w:p>
      <w:pPr>
        <w:pStyle w:val="SHTKBlockLabel"/>
        <w:keepNext/>
      </w:pPr>
      <w:r>
        <w:t xml:space="preserve">한국어 직역</w:t>
      </w:r>
    </w:p>
    <w:p>
      <w:pPr>
        <w:pStyle w:val="SHTKTranslationText"/>
      </w:pPr>
      <w:r>
        <w:t xml:space="preserve">이들은 허물이 없는 이들이다.”</w:t>
      </w:r>
    </w:p>
    <w:p>
      <w:pPr>
        <w:pStyle w:val="SHTKBlockLabel"/>
        <w:keepNext/>
      </w:pPr>
      <w:r>
        <w:t xml:space="preserve">교감·번역 메모</w:t>
      </w:r>
    </w:p>
    <w:p>
      <w:pPr>
        <w:pStyle w:val="SHTKNoteSummary"/>
      </w:pPr>
      <w:r>
        <w:t>교감 요약 | [CBETA 교감] 저본 「過」와 판본 이문 「過人」를 비교한다.</w:t>
      </w:r>
    </w:p>
    <w:p>
      <w:pPr>
        <w:pStyle w:val="SHTKNoteDetail"/>
      </w:pPr>
      <w:r>
        <w:t>• 원교감 원문 | 過【大】，過人【宋】【元】【明】【宮】</w:t>
        <w:br/>
        <w:t>• 교감 번호 | 0134025</w:t>
        <w:br/>
        <w:t>• 저본 독법 | 過</w:t>
        <w:br/>
        <w:t>• 저본 적용 구절 | 此是無過。</w:t>
        <w:br/>
        <w:t>• 저본 기준 번역 | 이들은 허물이 없는 이들이다.”</w:t>
        <w:br/>
        <w:t>• 이문 독법 | 過人</w:t>
        <w:br/>
        <w:t>• 이문 적용 구절 | 此是無過人。</w:t>
        <w:br/>
        <w:t>• 의미 차이 | 저본 「此是無過」는 사문 석자에게 허물이 없다는 뜻이고, 이문 「此是無過人」은 “이들은 능가할 사람이 없는 사람”처럼 읽힐 수 있어 평가 내용이 달라진다.</w:t>
        <w:br/>
        <w:t>• 번역 영향 판정 | [의미 차이 있음]</w:t>
        <w:br/>
        <w:t>• 번역문 표시 | [이문 검토 필요]</w:t>
        <w:br/>
        <w:t>• 출처 | CBETA T54n2123, 교감 번호 0134025.</w:t>
      </w:r>
    </w:p>
    <w:p>
      <w:pPr>
        <w:pStyle w:val="SHTKBlockLabel"/>
        <w:keepNext/>
      </w:pPr>
      <w:r>
        <w:t xml:space="preserve">원문</w:t>
      </w:r>
    </w:p>
    <w:p>
      <w:pPr>
        <w:pStyle w:val="SHTKSourceText"/>
      </w:pPr>
      <w:r>
        <w:t xml:space="preserve">答[26]言爾。</w:t>
      </w:r>
    </w:p>
    <w:p>
      <w:pPr>
        <w:pStyle w:val="SHTKBlockLabel"/>
        <w:keepNext/>
      </w:pPr>
      <w:r>
        <w:t xml:space="preserve">한국어 직역</w:t>
      </w:r>
    </w:p>
    <w:p>
      <w:pPr>
        <w:pStyle w:val="SHTKTranslationText"/>
      </w:pPr>
      <w:r>
        <w:t xml:space="preserve">문지기가 “그렇게 하겠습니다.”라고 대답하였다.</w:t>
      </w:r>
    </w:p>
    <w:p>
      <w:pPr>
        <w:pStyle w:val="SHTKBlockLabel"/>
        <w:keepNext/>
      </w:pPr>
      <w:r>
        <w:t xml:space="preserve">교감·번역 메모</w:t>
      </w:r>
    </w:p>
    <w:p>
      <w:pPr>
        <w:pStyle w:val="SHTKNoteSummary"/>
      </w:pPr>
      <w:r>
        <w:t>교감 요약 | [CBETA 교감] 저본 「言」와 판본 이문 「言可」를 비교한다.</w:t>
      </w:r>
    </w:p>
    <w:p>
      <w:pPr>
        <w:pStyle w:val="SHTKNoteDetail"/>
      </w:pPr>
      <w:r>
        <w:t>• 원교감 원문 | 言【大】，言可【宋】【元】【明】【宮】</w:t>
        <w:br/>
        <w:t>• 교감 번호 | 0134026</w:t>
        <w:br/>
        <w:t>• 저본 독법 | 言</w:t>
        <w:br/>
        <w:t>• 저본 적용 구절 | 答言爾。</w:t>
        <w:br/>
        <w:t>• 저본 기준 번역 | 문지기가 “그렇게 하겠습니다.”라고 대답하였다.</w:t>
        <w:br/>
        <w:t>• 이문 독법 | 言可</w:t>
        <w:br/>
        <w:t>• 이문 적용 구절 | 答言可爾。</w:t>
        <w:br/>
        <w:t>• 의미 차이 | 저본 「言」와 이문 「言可」은 이체자·동의어·어순 또는 표기 차이로, 이 문맥의 직역 의미는 실질적으로 달라지지 않는다.</w:t>
        <w:br/>
        <w:t>• 번역 영향 판정 | [번역 차이 없음]</w:t>
        <w:br/>
        <w:t>• 출처 | CBETA T54n2123, 교감 번호 0134026.</w:t>
      </w:r>
    </w:p>
    <w:p>
      <w:pPr>
        <w:pStyle w:val="SHTKBlockLabel"/>
        <w:keepNext/>
      </w:pPr>
      <w:r>
        <w:t xml:space="preserve">원문</w:t>
      </w:r>
    </w:p>
    <w:p>
      <w:pPr>
        <w:pStyle w:val="SHTKSourceText"/>
      </w:pPr>
      <w:r>
        <w:t xml:space="preserve">[27]去後沙門於舍乞食。</w:t>
      </w:r>
    </w:p>
    <w:p>
      <w:pPr>
        <w:pStyle w:val="SHTKBlockLabel"/>
        <w:keepNext/>
      </w:pPr>
      <w:r>
        <w:t xml:space="preserve">한국어 직역</w:t>
      </w:r>
    </w:p>
    <w:p>
      <w:pPr>
        <w:pStyle w:val="SHTKTranslationText"/>
      </w:pPr>
      <w:r>
        <w:t xml:space="preserve">그가 떠난 뒤 사문이 그 집에 걸식하러 왔다.</w:t>
      </w:r>
    </w:p>
    <w:p>
      <w:pPr>
        <w:pStyle w:val="SHTKBlockLabel"/>
        <w:keepNext/>
      </w:pPr>
      <w:r>
        <w:t xml:space="preserve">교감·번역 메모</w:t>
      </w:r>
    </w:p>
    <w:p>
      <w:pPr>
        <w:pStyle w:val="SHTKNoteSummary"/>
      </w:pPr>
      <w:r>
        <w:t>교감 요약 | [CBETA 교감] 저본 「去」와 판본 이문 「賈客去」를 비교한다.</w:t>
      </w:r>
    </w:p>
    <w:p>
      <w:pPr>
        <w:pStyle w:val="SHTKNoteDetail"/>
      </w:pPr>
      <w:r>
        <w:t>• 원교감 원문 | 去【大】，賈客去【宋】【元】【明】【宮】</w:t>
        <w:br/>
        <w:t>• 교감 번호 | 0134027</w:t>
        <w:br/>
        <w:t>• 저본 독법 | 去</w:t>
        <w:br/>
        <w:t>• 저본 적용 구절 | 去後沙門於舍乞食。</w:t>
        <w:br/>
        <w:t>• 저본 기준 번역 | 그가 떠난 뒤 사문이 그 집에 걸식하러 왔다.</w:t>
        <w:br/>
        <w:t>• 이문 독법 | 賈客去</w:t>
        <w:br/>
        <w:t>• 이문 적용 구절 | 賈客去後沙門於舍乞食。</w:t>
        <w:br/>
        <w:t>• 의미 차이 | 저본 「去」와 이문 「賈客去」은 이체자·동의어·어순 또는 표기 차이로, 이 문맥의 직역 의미는 실질적으로 달라지지 않는다.</w:t>
        <w:br/>
        <w:t>• 번역 영향 판정 | [번역 차이 없음]</w:t>
        <w:br/>
        <w:t>• 출처 | CBETA T54n2123, 교감 번호 0134027.</w:t>
      </w:r>
    </w:p>
    <w:p>
      <w:pPr>
        <w:pStyle w:val="SHTKBlockLabel"/>
        <w:keepNext/>
      </w:pPr>
      <w:r>
        <w:t xml:space="preserve">원문</w:t>
      </w:r>
    </w:p>
    <w:p>
      <w:pPr>
        <w:pStyle w:val="SHTKSourceText"/>
      </w:pPr>
      <w:r>
        <w:t xml:space="preserve">是女見已語言。共我行欲。諸比丘不知白佛。佛言。此舍必有非梵行。汝不應往。此女後得病。於夜命終。其家人以莊嚴具。</w:t>
      </w:r>
    </w:p>
    <w:p>
      <w:pPr>
        <w:pStyle w:val="SHTKBlockLabel"/>
        <w:keepNext/>
      </w:pPr>
      <w:r>
        <w:t xml:space="preserve">한국어 직역</w:t>
      </w:r>
    </w:p>
    <w:p>
      <w:pPr>
        <w:pStyle w:val="SHTKTranslationText"/>
      </w:pPr>
      <w:r>
        <w:t xml:space="preserve">그 여자는 그들을 보고 말하였다. “나와 함께 욕행을 하자.” 여러 비구가 어찌해야 할지 몰라 부처님께 아뢰었다. 부처님께서 말씀하셨다. “이 집에는 반드시 범행이 아닌 일이 있을 것이니, 너희는 가서는 안 된다.” 그 여자는 뒤에 병을 얻어 밤에 목숨을 마쳤다. 그 집안사람들은 장엄구를 함께 마련하여</w:t>
      </w:r>
    </w:p>
    <w:p>
      <w:pPr>
        <w:pStyle w:val="SHTKBlockLabel"/>
        <w:keepNext/>
      </w:pPr>
      <w:r>
        <w:t xml:space="preserve">원문</w:t>
      </w:r>
    </w:p>
    <w:p>
      <w:pPr>
        <w:pStyle w:val="SHTKSourceText"/>
      </w:pPr>
      <w:r>
        <w:t xml:space="preserve">[1]合棄死處。</w:t>
      </w:r>
    </w:p>
    <w:p>
      <w:pPr>
        <w:pStyle w:val="SHTKBlockLabel"/>
        <w:keepNext/>
      </w:pPr>
      <w:r>
        <w:t xml:space="preserve">한국어 직역</w:t>
      </w:r>
    </w:p>
    <w:p>
      <w:pPr>
        <w:pStyle w:val="SHTKTranslationText"/>
      </w:pPr>
      <w:r>
        <w:t xml:space="preserve">시신을 버리는 곳에 함께 버렸다.</w:t>
      </w:r>
    </w:p>
    <w:p>
      <w:pPr>
        <w:pStyle w:val="SHTKBlockLabel"/>
        <w:keepNext/>
      </w:pPr>
      <w:r>
        <w:t xml:space="preserve">교감·번역 메모</w:t>
      </w:r>
    </w:p>
    <w:p>
      <w:pPr>
        <w:pStyle w:val="SHTKNoteSummary"/>
      </w:pPr>
      <w:r>
        <w:t>교감 요약 | [CBETA 교감] 저본 「合」와 판본 이문 「葢」를 비교한다.</w:t>
      </w:r>
    </w:p>
    <w:p>
      <w:pPr>
        <w:pStyle w:val="SHTKNoteDetail"/>
      </w:pPr>
      <w:r>
        <w:t>• 원교감 원문 | 合【大】，葢【明】</w:t>
        <w:br/>
        <w:t>• 교감 번호 | 0135001</w:t>
        <w:br/>
        <w:t>• 저본 독법 | 合</w:t>
        <w:br/>
        <w:t>• 저본 적용 구절 | 合棄死處。</w:t>
        <w:br/>
        <w:t>• 저본 기준 번역 | 시신을 버리는 곳에 함께 버렸다.</w:t>
        <w:br/>
        <w:t>• 이문 독법 | 葢</w:t>
        <w:br/>
        <w:t>• 이문 적용 구절 | 葢棄死處。</w:t>
        <w:br/>
        <w:t>• 의미 차이 | 저본 「合棄死處」는 장엄구와 시신을 함께 시체 버리는 곳에 둔다는 문맥으로 읽었으나 「合」의 정확한 결합 범위가 다소 난해하다.</w:t>
        <w:br/>
        <w:t>• 번역 영향 판정 | [판단 유보]</w:t>
        <w:br/>
        <w:t>• 번역문 표시 | [판독 불확실]·[구문 불확실]·[이문 검토 필요]</w:t>
        <w:br/>
        <w:t>• 출처 | CBETA T54n2123, 교감 번호 0135001.</w:t>
      </w:r>
    </w:p>
    <w:p>
      <w:pPr>
        <w:pStyle w:val="SHTKBlockLabel"/>
        <w:keepNext/>
      </w:pPr>
      <w:r>
        <w:t xml:space="preserve">원문</w:t>
      </w:r>
    </w:p>
    <w:p>
      <w:pPr>
        <w:pStyle w:val="SHTKSourceText"/>
      </w:pPr>
      <w:r>
        <w:t xml:space="preserve">時有五百群賊。於此處行。見死女即生欲心。便就行欲。是女先語沙門婆羅門。共我行欲。以此因緣故墮惡道。在彼國北方。生作婬龍。名毘摩達多。</w:t>
      </w:r>
    </w:p>
    <w:p>
      <w:pPr>
        <w:pStyle w:val="SHTKBlockLabel"/>
        <w:keepNext/>
      </w:pPr>
      <w:r>
        <w:t xml:space="preserve">한국어 직역</w:t>
      </w:r>
    </w:p>
    <w:p>
      <w:pPr>
        <w:pStyle w:val="SHTKTranslationText"/>
      </w:pPr>
      <w:r>
        <w:t xml:space="preserve">그때 오백 명의 도적 무리가 그곳을 지나가다가 죽은 여자를 보고 곧 욕심을 내어 다가가 음행을 하였다. 이 여자가 이전에 사문과 바라문에게 “나와 함께 욕행을 하자.”라고 말했던 그 인연 때문에 악도에 떨어졌다. 그 나라 북쪽에 음욕의 용으로 태어났는데, 이름은 비마달다였다.</w:t>
      </w:r>
    </w:p>
    <w:p>
      <w:pPr>
        <w:pStyle w:val="SHTKBlockLabel"/>
        <w:keepNext/>
      </w:pPr>
      <w:r>
        <w:t xml:space="preserve">위치표지</w:t>
      </w:r>
    </w:p>
    <w:p>
      <w:pPr>
        <w:pStyle w:val="SHTKPositionMarker"/>
      </w:pPr>
      <w:bookmarkStart w:id="925" w:name="loc_0135a06"/>
      <w:r>
        <w:t xml:space="preserve">[0135a06]</w:t>
      </w:r>
      <w:bookmarkEnd w:id="925"/>
    </w:p>
    <w:p>
      <w:pPr>
        <w:pStyle w:val="SHTKBlockLabel"/>
        <w:keepNext/>
      </w:pPr>
      <w:r>
        <w:t xml:space="preserve">원문</w:t>
      </w:r>
    </w:p>
    <w:p>
      <w:pPr>
        <w:pStyle w:val="SHTKSourceText"/>
      </w:pPr>
      <w:r>
        <w:t xml:space="preserve">正報頌曰。邪婬入地獄　　登彼刀葉林熱鐵釘其口　　洋銅灌入心毒龍碎骨髓　　金剛鼠食陰銅柱緣上下　　鐵床臥隱深</w:t>
      </w:r>
    </w:p>
    <w:p>
      <w:pPr>
        <w:pStyle w:val="SHTKBlockLabel"/>
        <w:keepNext/>
      </w:pPr>
      <w:r>
        <w:t xml:space="preserve">한국어 직역</w:t>
      </w:r>
    </w:p>
    <w:p>
      <w:pPr>
        <w:pStyle w:val="SHTKTranslationText"/>
      </w:pPr>
      <w:r>
        <w:t xml:space="preserve">정과보를 읊은 게송에서 말한다. 삿된 음행으로 지옥에 들어가 저 칼날 숲에 오르고, 뜨거운 쇠못이 그 입을 박으며 녹은 구리를 부어 심장에 넣는다. 독룡이 골수를 부수고 금강쥐가 음부를 먹으며, 구리 기둥을 타고 오르내리고 쇠침상에 누워 깊이 고통받는다.</w:t>
      </w:r>
    </w:p>
    <w:p>
      <w:pPr>
        <w:pStyle w:val="SHTKBlockLabel"/>
        <w:keepNext/>
      </w:pPr>
      <w:r>
        <w:t xml:space="preserve">위치표지</w:t>
      </w:r>
    </w:p>
    <w:p>
      <w:pPr>
        <w:pStyle w:val="SHTKPositionMarker"/>
      </w:pPr>
      <w:bookmarkStart w:id="926" w:name="loc_0135a11"/>
      <w:r>
        <w:t xml:space="preserve">[0135a11]</w:t>
      </w:r>
      <w:bookmarkEnd w:id="926"/>
    </w:p>
    <w:p>
      <w:pPr>
        <w:pStyle w:val="SHTKBlockLabel"/>
        <w:keepNext/>
      </w:pPr>
      <w:r>
        <w:t xml:space="preserve">원문</w:t>
      </w:r>
    </w:p>
    <w:p>
      <w:pPr>
        <w:pStyle w:val="SHTKSourceText"/>
      </w:pPr>
      <w:r>
        <w:t xml:space="preserve">習報頌曰。昏婬亂情色　　受苦無表裏餘業得人身　　自妻恒背己彼此懷猜忌　　孰肯順情旨稍有性靈人　　寧得無慚恥</w:t>
      </w:r>
    </w:p>
    <w:p>
      <w:pPr>
        <w:pStyle w:val="SHTKBlockLabel"/>
        <w:keepNext/>
      </w:pPr>
      <w:r>
        <w:t xml:space="preserve">한국어 직역</w:t>
      </w:r>
    </w:p>
    <w:p>
      <w:pPr>
        <w:pStyle w:val="SHTKTranslationText"/>
      </w:pPr>
      <w:r>
        <w:t xml:space="preserve">습과보를 읊은 게송에서 말한다. 어둡고 음란하여 정욕과 색욕을 어지럽히면 안팎없이 고통을 받고, 남은 업으로 사람 몸을 얻어도 자기 아내가 늘 자신을 등진다. 서로 의심하고 시기하는 마음을 품으니 누가 기꺼이 그 뜻과 마음에 따르겠는가. 조금이라도 영성이 있는 사람이라면 어찌 부끄러움이 없을 수 있겠는가.</w:t>
      </w:r>
    </w:p>
    <w:p>
      <w:pPr>
        <w:pStyle w:val="Heading4"/>
        <w:keepNext/>
      </w:pPr>
      <w:r>
        <w:t xml:space="preserve">妄語緣第四</w:t>
      </w:r>
    </w:p>
    <w:p>
      <w:pPr>
        <w:pStyle w:val="SHTKBlockLabel"/>
        <w:keepNext/>
      </w:pPr>
      <w:r>
        <w:t xml:space="preserve">원문</w:t>
      </w:r>
    </w:p>
    <w:p>
      <w:pPr>
        <w:pStyle w:val="SHTKSourceText"/>
      </w:pPr>
      <w:r>
        <w:t xml:space="preserve">妄語緣第四</w:t>
      </w:r>
    </w:p>
    <w:p>
      <w:pPr>
        <w:pStyle w:val="SHTKBlockLabel"/>
        <w:keepNext/>
      </w:pPr>
      <w:r>
        <w:t xml:space="preserve">한국어 직역</w:t>
      </w:r>
    </w:p>
    <w:p>
      <w:pPr>
        <w:pStyle w:val="SHTKTranslationText"/>
      </w:pPr>
      <w:r>
        <w:t xml:space="preserve">망어의 인연 네 번째이다.</w:t>
      </w:r>
    </w:p>
    <w:p>
      <w:pPr>
        <w:pStyle w:val="SHTKBlockLabel"/>
        <w:keepNext/>
      </w:pPr>
      <w:r>
        <w:t xml:space="preserve">위치표지</w:t>
      </w:r>
    </w:p>
    <w:p>
      <w:pPr>
        <w:pStyle w:val="SHTKPositionMarker"/>
      </w:pPr>
      <w:bookmarkStart w:id="927" w:name="loc_0135a17"/>
      <w:r>
        <w:t xml:space="preserve">[0135a17]</w:t>
      </w:r>
      <w:bookmarkEnd w:id="927"/>
    </w:p>
    <w:p>
      <w:pPr>
        <w:pStyle w:val="SHTKBlockLabel"/>
        <w:keepNext/>
      </w:pPr>
      <w:r>
        <w:t xml:space="preserve">원문</w:t>
      </w:r>
    </w:p>
    <w:p>
      <w:pPr>
        <w:pStyle w:val="SHTKSourceText"/>
      </w:pPr>
      <w:r>
        <w:t xml:space="preserve">[＊]惟夫稟形人世。</w:t>
      </w:r>
    </w:p>
    <w:p>
      <w:pPr>
        <w:pStyle w:val="SHTKBlockLabel"/>
        <w:keepNext/>
      </w:pPr>
      <w:r>
        <w:t xml:space="preserve">한국어 직역</w:t>
      </w:r>
    </w:p>
    <w:p>
      <w:pPr>
        <w:pStyle w:val="SHTKTranslationText"/>
      </w:pPr>
      <w:r>
        <w:t xml:space="preserve">생각건대 사람의 형체를 받아 인간 세상에 태어나</w:t>
      </w:r>
    </w:p>
    <w:p>
      <w:pPr>
        <w:pStyle w:val="SHTKBlockLabel"/>
        <w:keepNext/>
      </w:pPr>
      <w:r>
        <w:t xml:space="preserve">교감·번역 메모</w:t>
      </w:r>
    </w:p>
    <w:p>
      <w:pPr>
        <w:pStyle w:val="SHTKNoteSummary"/>
      </w:pPr>
      <w:r>
        <w:t>교감 요약 | [CBETA 교감] [＊]는 선행 교감 0133004의 「惟/唯」를 이 위치에 반복 적용한다. 구판·현행 CBETA의 연결 정보 연결을 확인하였다.</w:t>
      </w:r>
    </w:p>
    <w:p>
      <w:pPr>
        <w:pStyle w:val="SHTKNoteDetail"/>
      </w:pPr>
      <w:r>
        <w:t>• 저본 적용 구절 | [＊]惟</w:t>
        <w:br/>
        <w:t>• 한국어 번역 | 반복 교감 표지</w:t>
        <w:br/>
        <w:t>• 한국어 해설 | [＊]는 선행 교감 0133004의 「惟/唯」를 이 위치에 반복 적용한다. 구판·현행 CBETA의 연결 정보 연결을 확인하였다.</w:t>
      </w:r>
    </w:p>
    <w:p>
      <w:pPr>
        <w:pStyle w:val="SHTKNoteSummary"/>
      </w:pPr>
      <w:r>
        <w:t>교감 요약 | [상호참조] [＊] 반복 교감: 저본 「惟」와 반복 이문 「唯」를 비교한다.</w:t>
      </w:r>
    </w:p>
    <w:p>
      <w:pPr>
        <w:pStyle w:val="SHTKNoteDetail"/>
      </w:pPr>
      <w:r>
        <w:t>• 원교감 원문 | 惟【大】，唯【宋】</w:t>
        <w:br/>
        <w:t>• 교감 번호 | _8a</w:t>
        <w:br/>
        <w:t>• 저본 독법 | 惟</w:t>
        <w:br/>
        <w:t>• 저본 적용 구절 | 惟夫稟形人世。</w:t>
        <w:br/>
        <w:t>• 저본 기준 번역 | 생각건대 사람의 형체를 받아 인간 세상에 태어나</w:t>
        <w:br/>
        <w:t>• 이문 독법 | 唯</w:t>
        <w:br/>
        <w:t>• 이문 적용 구절 | 唯夫稟形人世。</w:t>
        <w:br/>
        <w:t>• 의미 차이 | 저본 「惟」와 이문 「唯」은 이체자·동의어·어순 또는 표기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逢斯穢濁之時。受質偽身。恒在虛詐之境。所以妄想虛構。惑倒交懷。違心背理。出語皆虛。誑惑前人。令他妄解。致使萬苦爭纏百憂總萃。種虛妄之因感得輕賤之報。地獄重苦更加湯炭。迷法亂真。寔由妄語也。</w:t>
      </w:r>
    </w:p>
    <w:p>
      <w:pPr>
        <w:pStyle w:val="SHTKBlockLabel"/>
        <w:keepNext/>
      </w:pPr>
      <w:r>
        <w:t xml:space="preserve">한국어 직역</w:t>
      </w:r>
    </w:p>
    <w:p>
      <w:pPr>
        <w:pStyle w:val="SHTKTranslationText"/>
      </w:pPr>
      <w:r>
        <w:t xml:space="preserve">이 더럽고 혼탁한 시대를 만나고, 거짓된 몸을 받아 늘 허위와 기만의 경계에 있으므로, 망상으로 허망한 것을 꾸미고 미혹되고 전도된 생각이 서로 뒤섞인다. 마음에 어긋나고 이치를 등지며, 입에서 나오는 말은 모두 거짓이다. 앞에 있는 사람을 속이고 미혹하여 남으로 하여금 그릇되게 이해하게 한다. 그리하여 온갖 고통이 다투어 얽히고 온갖 근심이 모두 모이게 된다. 허망한 인을 심어 업신여김을 받는 과보를 얻고, 지옥의 무거운 고통에 다시 끓는 물과 숯불의 형벌이 더해진다. 법을 미혹시키고 참됨을 어지럽히는 것은 실로 망어에서 비롯된다.</w:t>
      </w:r>
    </w:p>
    <w:p>
      <w:pPr>
        <w:pStyle w:val="SHTKBlockLabel"/>
        <w:keepNext/>
      </w:pPr>
      <w:r>
        <w:t xml:space="preserve">위치표지</w:t>
      </w:r>
    </w:p>
    <w:p>
      <w:pPr>
        <w:pStyle w:val="SHTKPositionMarker"/>
      </w:pPr>
      <w:bookmarkStart w:id="928" w:name="loc_0135a23"/>
      <w:r>
        <w:t xml:space="preserve">[0135a23]</w:t>
      </w:r>
      <w:bookmarkEnd w:id="928"/>
    </w:p>
    <w:p>
      <w:pPr>
        <w:pStyle w:val="SHTKBlockLabel"/>
        <w:keepNext/>
      </w:pPr>
      <w:r>
        <w:t xml:space="preserve">원문</w:t>
      </w:r>
    </w:p>
    <w:p>
      <w:pPr>
        <w:pStyle w:val="SHTKSourceText"/>
      </w:pPr>
      <w:r>
        <w:t xml:space="preserve">如正法念經偈言。妄語言說者　　惱一切眾生彼常如黑暗　　有命亦同死語刀自割舌　　云何舌不墮若妄語言說　　則失實功德若人妄說語　　口中有毒蛇刀在口中住　　焰火口中然</w:t>
      </w:r>
    </w:p>
    <w:p>
      <w:pPr>
        <w:pStyle w:val="SHTKBlockLabel"/>
        <w:keepNext/>
      </w:pPr>
      <w:r>
        <w:t xml:space="preserve">한국어 직역</w:t>
      </w:r>
    </w:p>
    <w:p>
      <w:pPr>
        <w:pStyle w:val="SHTKTranslationText"/>
      </w:pPr>
      <w:r>
        <w:t xml:space="preserve">《정법념경》의 게송에서 말한 것과 같다. 거짓말하는 사람은 모든 중생을 괴롭히며, 그는 늘 어둠 속에 있는 것 같아 목숨이 있어도 죽은 것과 같다. 말의 칼이 스스로 혀를 베는데 어찌 혀가 떨어지지 않겠는가. 거짓말을 하면 진실의 공덕을 잃는다. 사람이 거짓말을 하면 입 안에 독사가 있는 것과 같고, 칼이 입 안에 머물며 불꽃이 입 안에서 타오르는 것과 같다.</w:t>
      </w:r>
    </w:p>
    <w:p>
      <w:pPr>
        <w:pStyle w:val="SHTKBlockLabel"/>
        <w:keepNext/>
      </w:pPr>
      <w:r>
        <w:t xml:space="preserve">원문</w:t>
      </w:r>
    </w:p>
    <w:p>
      <w:pPr>
        <w:pStyle w:val="SHTKSourceText"/>
      </w:pPr>
      <w:r>
        <w:t xml:space="preserve">口中毒是毒　　[2]蛇上毒非毒</w:t>
      </w:r>
    </w:p>
    <w:p>
      <w:pPr>
        <w:pStyle w:val="SHTKBlockLabel"/>
        <w:keepNext/>
      </w:pPr>
      <w:r>
        <w:t xml:space="preserve">한국어 직역</w:t>
      </w:r>
    </w:p>
    <w:p>
      <w:pPr>
        <w:pStyle w:val="SHTKTranslationText"/>
      </w:pPr>
      <w:r>
        <w:t xml:space="preserve">입 안의 독이야말로 독이고 뱀의 독은 독이 아니다.</w:t>
      </w:r>
    </w:p>
    <w:p>
      <w:pPr>
        <w:pStyle w:val="SHTKBlockLabel"/>
        <w:keepNext/>
      </w:pPr>
      <w:r>
        <w:t xml:space="preserve">교감·번역 메모</w:t>
      </w:r>
    </w:p>
    <w:p>
      <w:pPr>
        <w:pStyle w:val="SHTKNoteSummary"/>
      </w:pPr>
      <w:r>
        <w:t>교감 요약 | [CBETA 교감] 저본 「蛇」와 판본 이문 「地」를 비교한다.</w:t>
      </w:r>
    </w:p>
    <w:p>
      <w:pPr>
        <w:pStyle w:val="SHTKNoteDetail"/>
      </w:pPr>
      <w:r>
        <w:t>• 원교감 원문 | 蛇【大】，地【宋】【元】【明】【宮】</w:t>
        <w:br/>
        <w:t>• 교감 번호 | 0135002</w:t>
        <w:br/>
        <w:t>• 저본 독법 | 蛇</w:t>
        <w:br/>
        <w:t>• 저본 적용 구절 | 口中毒是毒　　蛇上毒非毒</w:t>
        <w:br/>
        <w:t>• 저본 기준 번역 | 입 안의 독이야말로 독이고 뱀의 독은 독이 아니다.</w:t>
        <w:br/>
        <w:t>• 이문 독법 | 地</w:t>
        <w:br/>
        <w:t>• 이문 적용 구절 | 口中毒是毒　　地上毒非毒</w:t>
        <w:br/>
        <w:t>• 의미 차이 | 저본 「蛇上毒非毒」은 “뱀의 독은 참된 독이 아니다”라는 대조가 되고, 이문 「地上毒非毒」은 “땅 위의 독은 독이 아니다”가 되어 비교 대상이 달라진다.</w:t>
        <w:br/>
        <w:t>• 번역 영향 판정 | [의미 차이 있음]</w:t>
        <w:br/>
        <w:t>• 번역문 표시 | [이문 검토 필요]</w:t>
        <w:br/>
        <w:t>• 출처 | CBETA T54n2123, 교감 번호 0135002.</w:t>
      </w:r>
    </w:p>
    <w:p>
      <w:pPr>
        <w:pStyle w:val="SHTKBlockLabel"/>
        <w:keepNext/>
      </w:pPr>
      <w:r>
        <w:t xml:space="preserve">원문</w:t>
      </w:r>
    </w:p>
    <w:p>
      <w:pPr>
        <w:pStyle w:val="SHTKSourceText"/>
      </w:pPr>
      <w:r>
        <w:t xml:space="preserve">口毒割眾生　　命終墮地獄若人妄說語　　自口中出膿</w:t>
      </w:r>
    </w:p>
    <w:p>
      <w:pPr>
        <w:pStyle w:val="SHTKBlockLabel"/>
        <w:keepNext/>
      </w:pPr>
      <w:r>
        <w:t xml:space="preserve">한국어 직역</w:t>
      </w:r>
    </w:p>
    <w:p>
      <w:pPr>
        <w:pStyle w:val="SHTKTranslationText"/>
      </w:pPr>
      <w:r>
        <w:t xml:space="preserve">입의 독은 중생을 베어 해치고 목숨을 마치면 지옥에 떨어지게 한다. 사람이 거짓말을 하면 자기 입 안에서 고름이 나오고,</w:t>
      </w:r>
    </w:p>
    <w:p>
      <w:pPr>
        <w:pStyle w:val="SHTKBlockLabel"/>
        <w:keepNext/>
      </w:pPr>
      <w:r>
        <w:t xml:space="preserve">원문</w:t>
      </w:r>
    </w:p>
    <w:p>
      <w:pPr>
        <w:pStyle w:val="SHTKSourceText"/>
      </w:pPr>
      <w:r>
        <w:t xml:space="preserve">舌則是[3]泥濁　　舌亦如熾火</w:t>
      </w:r>
    </w:p>
    <w:p>
      <w:pPr>
        <w:pStyle w:val="SHTKBlockLabel"/>
        <w:keepNext/>
      </w:pPr>
      <w:r>
        <w:t xml:space="preserve">한국어 직역</w:t>
      </w:r>
    </w:p>
    <w:p>
      <w:pPr>
        <w:pStyle w:val="SHTKTranslationText"/>
      </w:pPr>
      <w:r>
        <w:t xml:space="preserve">혀는 곧 탁한 진흙이 되며 혀는 또한 치솟는 불과 같다.</w:t>
      </w:r>
    </w:p>
    <w:p>
      <w:pPr>
        <w:pStyle w:val="SHTKBlockLabel"/>
        <w:keepNext/>
      </w:pPr>
      <w:r>
        <w:t xml:space="preserve">교감·번역 메모</w:t>
      </w:r>
    </w:p>
    <w:p>
      <w:pPr>
        <w:pStyle w:val="SHTKNoteSummary"/>
      </w:pPr>
      <w:r>
        <w:t>교감 요약 | [CBETA 교감] 저본 「泥濁」와 판본 이문 「濁泥」를 비교한다.</w:t>
      </w:r>
    </w:p>
    <w:p>
      <w:pPr>
        <w:pStyle w:val="SHTKNoteDetail"/>
      </w:pPr>
      <w:r>
        <w:t>• 원교감 원문 | 泥濁【大】，濁泥【元】【明】</w:t>
        <w:br/>
        <w:t>• 교감 번호 | 0135003</w:t>
        <w:br/>
        <w:t>• 저본 독법 | 泥濁</w:t>
        <w:br/>
        <w:t>• 저본 적용 구절 | 舌則是泥濁　　舌亦如熾火</w:t>
        <w:br/>
        <w:t>• 저본 기준 번역 | 혀는 곧 탁한 진흙이 되며 혀는 또한 치솟는 불과 같다.</w:t>
        <w:br/>
        <w:t>• 이문 독법 | 濁泥</w:t>
        <w:br/>
        <w:t>• 이문 적용 구절 | 舌則是濁泥　　舌亦如熾火</w:t>
        <w:br/>
        <w:t>• 의미 차이 | 저본 「泥濁」와 이문 「濁泥」은 이체자·동의어·어순 또는 표기 차이로, 이 문맥의 직역 의미는 실질적으로 달라지지 않는다.</w:t>
        <w:br/>
        <w:t>• 번역 영향 판정 | [번역 차이 없음]</w:t>
        <w:br/>
        <w:t>• 출처 | CBETA T54n2123, 교감 번호 0135003.</w:t>
      </w:r>
    </w:p>
    <w:p>
      <w:pPr>
        <w:pStyle w:val="SHTKBlockLabel"/>
        <w:keepNext/>
      </w:pPr>
      <w:r>
        <w:t xml:space="preserve">원문</w:t>
      </w:r>
    </w:p>
    <w:p>
      <w:pPr>
        <w:pStyle w:val="SHTKSourceText"/>
      </w:pPr>
      <w:r>
        <w:t xml:space="preserve">若人妄讒語　　彼人速輕賤為善人捨離　　天則不攝護常憎嫉他人　　與諸眾生惡方便惱亂他　　因是入地獄</w:t>
      </w:r>
    </w:p>
    <w:p>
      <w:pPr>
        <w:pStyle w:val="SHTKBlockLabel"/>
        <w:keepNext/>
      </w:pPr>
      <w:r>
        <w:t xml:space="preserve">한국어 직역</w:t>
      </w:r>
    </w:p>
    <w:p>
      <w:pPr>
        <w:pStyle w:val="SHTKTranslationText"/>
      </w:pPr>
      <w:r>
        <w:t xml:space="preserve">사람이 거짓으로 참소하는 말을 하면 그 사람은 곧 업신여김을 받고, 선한 사람에게 버림받으며 천신도 보호해 주지 않는다. 늘 다른 사람을 미워하고 질투하며 여러 중생에게 악을 행하고, 방편으로 남을 괴롭히고 어지럽히므로 그 때문에 지옥에 들어간다.</w:t>
      </w:r>
    </w:p>
    <w:p>
      <w:pPr>
        <w:pStyle w:val="SHTKBlockLabel"/>
        <w:keepNext/>
      </w:pPr>
      <w:r>
        <w:t xml:space="preserve">위치표지</w:t>
      </w:r>
    </w:p>
    <w:p>
      <w:pPr>
        <w:pStyle w:val="SHTKPositionMarker"/>
      </w:pPr>
      <w:bookmarkStart w:id="929" w:name="loc_0135b09"/>
      <w:r>
        <w:t xml:space="preserve">[0135b09]</w:t>
      </w:r>
      <w:bookmarkEnd w:id="929"/>
    </w:p>
    <w:p>
      <w:pPr>
        <w:pStyle w:val="SHTKBlockLabel"/>
        <w:keepNext/>
      </w:pPr>
      <w:r>
        <w:t xml:space="preserve">원문</w:t>
      </w:r>
    </w:p>
    <w:p>
      <w:pPr>
        <w:pStyle w:val="SHTKSourceText"/>
      </w:pPr>
      <w:r>
        <w:t xml:space="preserve">又優婆塞戒經偈云。若復有人　　樂於妄語　　是人現得惡口惡色　　所言雖實　　人不信受</w:t>
      </w:r>
    </w:p>
    <w:p>
      <w:pPr>
        <w:pStyle w:val="SHTKBlockLabel"/>
        <w:keepNext/>
      </w:pPr>
      <w:r>
        <w:t xml:space="preserve">한국어 직역</w:t>
      </w:r>
    </w:p>
    <w:p>
      <w:pPr>
        <w:pStyle w:val="SHTKTranslationText"/>
      </w:pPr>
      <w:r>
        <w:t xml:space="preserve">또 《우바새계경》의 게송에서 말한다. 또 어떤 사람이 거짓말하기를 좋아한다면, 이 사람은 현세에서 곧 나쁜 입과 나쁜 안색을 얻고, 하는 말이 비록 사실이어도 사람들이 믿고 받아들이지 않으며,</w:t>
      </w:r>
    </w:p>
    <w:p>
      <w:pPr>
        <w:pStyle w:val="SHTKBlockLabel"/>
        <w:keepNext/>
      </w:pPr>
      <w:r>
        <w:t xml:space="preserve">원문</w:t>
      </w:r>
    </w:p>
    <w:p>
      <w:pPr>
        <w:pStyle w:val="SHTKSourceText"/>
      </w:pPr>
      <w:r>
        <w:t xml:space="preserve">眾皆[4]增惡　　不喜見之　　是名現世</w:t>
      </w:r>
    </w:p>
    <w:p>
      <w:pPr>
        <w:pStyle w:val="SHTKBlockLabel"/>
        <w:keepNext/>
      </w:pPr>
      <w:r>
        <w:t xml:space="preserve">한국어 직역</w:t>
      </w:r>
    </w:p>
    <w:p>
      <w:pPr>
        <w:pStyle w:val="SHTKTranslationText"/>
      </w:pPr>
      <w:r>
        <w:t xml:space="preserve">대중이 모두 더욱 미워하고 그를 보기를 좋아하지 않는다. 이것을 현세의</w:t>
      </w:r>
    </w:p>
    <w:p>
      <w:pPr>
        <w:pStyle w:val="SHTKBlockLabel"/>
        <w:keepNext/>
      </w:pPr>
      <w:r>
        <w:t xml:space="preserve">교감·번역 메모</w:t>
      </w:r>
    </w:p>
    <w:p>
      <w:pPr>
        <w:pStyle w:val="SHTKNoteSummary"/>
      </w:pPr>
      <w:r>
        <w:t>교감 요약 | [CBETA 교감] 저본 「增」와 판본 이문 「憎」를 비교한다.</w:t>
      </w:r>
    </w:p>
    <w:p>
      <w:pPr>
        <w:pStyle w:val="SHTKNoteDetail"/>
      </w:pPr>
      <w:r>
        <w:t>• 원교감 원문 | 增【大】，憎【宋】【元】【明】【宮】</w:t>
        <w:br/>
        <w:t>• 교감 번호 | 0135004</w:t>
        <w:br/>
        <w:t>• 저본 독법 | 增</w:t>
        <w:br/>
        <w:t>• 저본 적용 구절 | 眾皆增惡　　不喜見之　　是名現世</w:t>
        <w:br/>
        <w:t>• 저본 기준 번역 | 대중이 모두 더욱 미워하고 그를 보기를 좋아하지 않는다. 이것을 현세의</w:t>
        <w:br/>
        <w:t>• 이문 독법 | 憎</w:t>
        <w:br/>
        <w:t>• 이문 적용 구절 | 眾皆憎惡　　不喜見之　　是名現世</w:t>
        <w:br/>
        <w:t>• 의미 차이 | 저본 「眾皆增惡」은 글자대로는 대중의 악함·미움이 더해진다는 뜻이고, 이문 「眾皆憎惡」은 “대중이 모두 그를 미워한다”로 문맥이 더 직접적이어서 뜻이 달라진다.</w:t>
        <w:br/>
        <w:t>• 번역 영향 판정 | [의미 차이 있음]</w:t>
        <w:br/>
        <w:t>• 번역문 표시 | [이문 검토 필요]</w:t>
        <w:br/>
        <w:t>• 출처 | CBETA T54n2123, 교감 번호 0135004.</w:t>
      </w:r>
    </w:p>
    <w:p>
      <w:pPr>
        <w:pStyle w:val="SHTKBlockLabel"/>
        <w:keepNext/>
      </w:pPr>
      <w:r>
        <w:t xml:space="preserve">원문</w:t>
      </w:r>
    </w:p>
    <w:p>
      <w:pPr>
        <w:pStyle w:val="SHTKSourceText"/>
      </w:pPr>
      <w:r>
        <w:t xml:space="preserve">惡業之報　　捨此身已　　入於地獄受大苦楚　　飢渴熱惱　　是名後世惡業之報　　若得人身　　口不具足所說雖實　　人不信受　　見者不樂雖說正法　　人不樂聞　　是一惡人因緣力故　　一切外物　　資生減少</w:t>
      </w:r>
    </w:p>
    <w:p>
      <w:pPr>
        <w:pStyle w:val="SHTKBlockLabel"/>
        <w:keepNext/>
      </w:pPr>
      <w:r>
        <w:t xml:space="preserve">한국어 직역</w:t>
      </w:r>
    </w:p>
    <w:p>
      <w:pPr>
        <w:pStyle w:val="SHTKTranslationText"/>
      </w:pPr>
      <w:r>
        <w:t xml:space="preserve">악업의 과보라고 한다. 이 몸을 버린 뒤에는 지옥에 들어가 큰 고통을 받고 굶주림과 목마름과 뜨거움에 시달리니, 이것을 후세의 악업의 과보라고 한다. 만약 사람 몸을 얻더라도 입이 온전하지 못하고, 하는 말이 비록 사실이어도 사람들이 믿고 받아들이지 않으며, 보는 사람이 좋아하지 않는다. 비록 정법을 설해도 사람들이 듣기를 좋아하지 않는다. 이 한 악인의 인연의 힘 때문에 모든 외부의 물건과 생활 자원이 줄어든다.</w:t>
      </w:r>
    </w:p>
    <w:p>
      <w:pPr>
        <w:pStyle w:val="SHTKBlockLabel"/>
        <w:keepNext/>
      </w:pPr>
      <w:r>
        <w:t xml:space="preserve">위치표지</w:t>
      </w:r>
    </w:p>
    <w:p>
      <w:pPr>
        <w:pStyle w:val="SHTKPositionMarker"/>
      </w:pPr>
      <w:bookmarkStart w:id="930" w:name="loc_0135b19"/>
      <w:r>
        <w:t xml:space="preserve">[0135b19]</w:t>
      </w:r>
      <w:bookmarkEnd w:id="930"/>
    </w:p>
    <w:p>
      <w:pPr>
        <w:pStyle w:val="SHTKBlockLabel"/>
        <w:keepNext/>
      </w:pPr>
      <w:r>
        <w:t xml:space="preserve">원문</w:t>
      </w:r>
    </w:p>
    <w:p>
      <w:pPr>
        <w:pStyle w:val="SHTKSourceText"/>
      </w:pPr>
      <w:r>
        <w:t xml:space="preserve">以此證知。妄語之人三世受苦。</w:t>
      </w:r>
    </w:p>
    <w:p>
      <w:pPr>
        <w:pStyle w:val="SHTKBlockLabel"/>
        <w:keepNext/>
      </w:pPr>
      <w:r>
        <w:t xml:space="preserve">한국어 직역</w:t>
      </w:r>
    </w:p>
    <w:p>
      <w:pPr>
        <w:pStyle w:val="SHTKTranslationText"/>
      </w:pPr>
      <w:r>
        <w:t xml:space="preserve">이것으로 증명하여 알 수 있다. 거짓말하는 사람은 삼세에 고통을 받는다.</w:t>
      </w:r>
    </w:p>
    <w:p>
      <w:pPr>
        <w:pStyle w:val="SHTKBlockLabel"/>
        <w:keepNext/>
      </w:pPr>
      <w:r>
        <w:t xml:space="preserve">위치표지</w:t>
      </w:r>
    </w:p>
    <w:p>
      <w:pPr>
        <w:pStyle w:val="SHTKPositionMarker"/>
      </w:pPr>
      <w:bookmarkStart w:id="931" w:name="loc_0135b20"/>
      <w:r>
        <w:t xml:space="preserve">[0135b20]</w:t>
      </w:r>
      <w:bookmarkEnd w:id="931"/>
    </w:p>
    <w:p>
      <w:pPr>
        <w:pStyle w:val="SHTKBlockLabel"/>
        <w:keepNext/>
      </w:pPr>
      <w:r>
        <w:t xml:space="preserve">원문</w:t>
      </w:r>
    </w:p>
    <w:p>
      <w:pPr>
        <w:pStyle w:val="SHTKSourceText"/>
      </w:pPr>
      <w:r>
        <w:t xml:space="preserve">又禪祕要經云。若有四眾。於佛法中。為利養故貪求無厭。為好名聞。而假偽作惡。實不坐禪。身口放逸。行放逸行。</w:t>
      </w:r>
    </w:p>
    <w:p>
      <w:pPr>
        <w:pStyle w:val="SHTKBlockLabel"/>
        <w:keepNext/>
      </w:pPr>
      <w:r>
        <w:t xml:space="preserve">한국어 직역</w:t>
      </w:r>
    </w:p>
    <w:p>
      <w:pPr>
        <w:pStyle w:val="SHTKTranslationText"/>
      </w:pPr>
      <w:r>
        <w:t xml:space="preserve">또 《선비요경》에서 말한다. 만약 사부대중 가운데 어떤 이가 불법 가운데 있으면서 이양을 위하여 탐하여 구하기를 싫증내지 않고, 좋은 명성을 얻으려 하여 거짓으로 꾸며 악을 행하며, 실제로는 좌선하지 않으면서 몸과 입을 방일하게 하고, 방일한 행을 행하고,</w:t>
      </w:r>
    </w:p>
    <w:p>
      <w:pPr>
        <w:pStyle w:val="SHTKBlockLabel"/>
        <w:keepNext/>
      </w:pPr>
      <w:r>
        <w:t xml:space="preserve">원문</w:t>
      </w:r>
    </w:p>
    <w:p>
      <w:pPr>
        <w:pStyle w:val="SHTKSourceText"/>
      </w:pPr>
      <w:r>
        <w:t xml:space="preserve">[5]貪利養故。</w:t>
      </w:r>
    </w:p>
    <w:p>
      <w:pPr>
        <w:pStyle w:val="SHTKBlockLabel"/>
        <w:keepNext/>
      </w:pPr>
      <w:r>
        <w:t xml:space="preserve">한국어 직역</w:t>
      </w:r>
    </w:p>
    <w:p>
      <w:pPr>
        <w:pStyle w:val="SHTKTranslationText"/>
      </w:pPr>
      <w:r>
        <w:t xml:space="preserve">이양을 탐하기 때문에</w:t>
      </w:r>
    </w:p>
    <w:p>
      <w:pPr>
        <w:pStyle w:val="SHTKBlockLabel"/>
        <w:keepNext/>
      </w:pPr>
      <w:r>
        <w:t xml:space="preserve">교감·번역 메모</w:t>
      </w:r>
    </w:p>
    <w:p>
      <w:pPr>
        <w:pStyle w:val="SHTKNoteSummary"/>
      </w:pPr>
      <w:r>
        <w:t>교감 요약 | [CBETA 교감] 저본 「貪」와 판본 이문 「實貪」를 비교한다.</w:t>
      </w:r>
    </w:p>
    <w:p>
      <w:pPr>
        <w:pStyle w:val="SHTKNoteDetail"/>
      </w:pPr>
      <w:r>
        <w:t>• 원교감 원문 | 貪【大】，實貪【宋】【元】【明】【宮】</w:t>
        <w:br/>
        <w:t>• 교감 번호 | 0135005</w:t>
        <w:br/>
        <w:t>• 저본 독법 | 貪</w:t>
        <w:br/>
        <w:t>• 저본 적용 구절 | 貪利養故。</w:t>
        <w:br/>
        <w:t>• 저본 기준 번역 | 이양을 탐하기 때문에</w:t>
        <w:br/>
        <w:t>• 이문 독법 | 實貪</w:t>
        <w:br/>
        <w:t>• 이문 적용 구절 | 實貪利養故。</w:t>
        <w:br/>
        <w:t>• 의미 차이 | 저본 「貪」와 이문 「實貪」은 이체자·동의어·어순 또는 표기 차이로, 이 문맥의 직역 의미는 실질적으로 달라지지 않는다.</w:t>
        <w:br/>
        <w:t>• 번역 영향 판정 | [번역 차이 없음]</w:t>
        <w:br/>
        <w:t>• 출처 | CBETA T54n2123, 교감 번호 0135005.</w:t>
      </w:r>
    </w:p>
    <w:p>
      <w:pPr>
        <w:pStyle w:val="SHTKBlockLabel"/>
        <w:keepNext/>
      </w:pPr>
      <w:r>
        <w:t xml:space="preserve">원문</w:t>
      </w:r>
    </w:p>
    <w:p>
      <w:pPr>
        <w:pStyle w:val="SHTKSourceText"/>
      </w:pPr>
      <w:r>
        <w:t xml:space="preserve">自言坐禪。如是比丘。犯偷蘭遮。過時不說。自不改悔。經須臾間即犯十三僧殘。若經一日至於二日。</w:t>
      </w:r>
    </w:p>
    <w:p>
      <w:pPr>
        <w:pStyle w:val="SHTKBlockLabel"/>
        <w:keepNext/>
      </w:pPr>
      <w:r>
        <w:t xml:space="preserve">한국어 직역</w:t>
      </w:r>
    </w:p>
    <w:p>
      <w:pPr>
        <w:pStyle w:val="SHTKTranslationText"/>
      </w:pPr>
      <w:r>
        <w:t xml:space="preserve">스스로 좌선한다고 말한다면, 이와 같은 비구는 투란차죄를 범한다. 때가 지나도록 말하지 않고 스스로 고쳐 뉘우치지 않으면, 잠깐 사이가 지나도 곧 열세 승잔죄를 범한다. 만약 하루에서 이틀에 이르도록 지나면,</w:t>
      </w:r>
    </w:p>
    <w:p>
      <w:pPr>
        <w:pStyle w:val="SHTKBlockLabel"/>
        <w:keepNext/>
      </w:pPr>
      <w:r>
        <w:t xml:space="preserve">원문</w:t>
      </w:r>
    </w:p>
    <w:p>
      <w:pPr>
        <w:pStyle w:val="SHTKSourceText"/>
      </w:pPr>
      <w:r>
        <w:t xml:space="preserve">當知此比丘是人中賊羅剎魁膾。</w:t>
      </w:r>
    </w:p>
    <w:p>
      <w:pPr>
        <w:pStyle w:val="SHTKBlockLabel"/>
        <w:keepNext/>
      </w:pPr>
      <w:r>
        <w:t xml:space="preserve">한국어 직역</w:t>
      </w:r>
    </w:p>
    <w:p>
      <w:pPr>
        <w:pStyle w:val="SHTKTranslationText"/>
      </w:pPr>
      <w:r>
        <w:t xml:space="preserve">마땅히 알아야 한다. 이 비구는 사람 가운데 도적이며 나찰의 우두머리이자 망나니이다.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必墮惡道。犯大重罪。若比丘比丘尼。實不見白骨自言見白骨。乃至阿那般那。是比丘比丘尼。誑惑諸天龍鬼神等。此惡人輩是魔波旬種。為妄語故。自說言我得不淨觀乃至頂法。此妄語人。命終之後。</w:t>
      </w:r>
    </w:p>
    <w:p>
      <w:pPr>
        <w:pStyle w:val="SHTKBlockLabel"/>
        <w:keepNext/>
      </w:pPr>
      <w:r>
        <w:t xml:space="preserve">한국어 직역</w:t>
      </w:r>
    </w:p>
    <w:p>
      <w:pPr>
        <w:pStyle w:val="SHTKTranslationText"/>
      </w:pPr>
      <w:r>
        <w:t xml:space="preserve">반드시 악도에 떨어지고 크고 무거운 죄를 범한다. 만약 비구나 비구니가 실제로 백골을 보지 못했으면서 백골을 보았다고 말하고, 나아가 아나반나에 이르기까지도 그러하다면, 이 비구나 비구니는 여러 천인과 용과 귀신 등을 속이고 미혹하게 한다. 이 악인 무리는 마왕 파순의 종자이다. 거짓말을 하기 때문에 스스로 “나는 부정관에서 정법(頂法)에 이르기까지 얻었다.”라고 말한다. 이 거짓말한 사람은 목숨을 마친 뒤,</w:t>
      </w:r>
    </w:p>
    <w:p>
      <w:pPr>
        <w:pStyle w:val="SHTKBlockLabel"/>
        <w:keepNext/>
      </w:pPr>
      <w:r>
        <w:t xml:space="preserve">원문</w:t>
      </w:r>
    </w:p>
    <w:p>
      <w:pPr>
        <w:pStyle w:val="SHTKSourceText"/>
      </w:pPr>
      <w:r>
        <w:t xml:space="preserve">疾於電雨。</w:t>
      </w:r>
    </w:p>
    <w:p>
      <w:pPr>
        <w:pStyle w:val="SHTKBlockLabel"/>
        <w:keepNext/>
      </w:pPr>
      <w:r>
        <w:t xml:space="preserve">한국어 직역</w:t>
      </w:r>
    </w:p>
    <w:p>
      <w:pPr>
        <w:pStyle w:val="SHTKTranslationText"/>
      </w:pPr>
      <w:r>
        <w:t xml:space="preserve">번개와 비보다도 빠르게</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必定當墮阿鼻地獄。壽命一劫。從地獄出。墮餓鬼中。八千歲時。噉熱鐵丸。從餓鬼出墮畜生中。身恒負重。死復剝皮。經五百身。還生人中。聾盲瘖啞癃殘百病。以為衣服。如是經苦不可具說。</w:t>
      </w:r>
    </w:p>
    <w:p>
      <w:pPr>
        <w:pStyle w:val="SHTKBlockLabel"/>
        <w:keepNext/>
      </w:pPr>
      <w:r>
        <w:t xml:space="preserve">한국어 직역</w:t>
      </w:r>
    </w:p>
    <w:p>
      <w:pPr>
        <w:pStyle w:val="SHTKTranslationText"/>
      </w:pPr>
      <w:r>
        <w:t xml:space="preserve">반드시 아비지옥에 떨어진다. 수명은 한 겁이고, 지옥에서 나온 뒤에는 아귀 가운데 떨어져 팔천 년 동안 뜨거운 쇠구슬을 먹는다. 아귀에서 나온 뒤에는 축생 가운데 떨어져 몸에 늘 무거운 짐을 지고, 죽으면 다시 가죽이 벗겨진다. 오백 생을 지나고 나서 다시 사람 가운데 태어나지만, 귀먹고 눈멀고 벙어리이며 불구가 되고 온갖 병에 걸리는 것을 옷처럼 몸에 두르게 된다. 이와 같이 겪는 고통은 다 말할 수 없다.</w:t>
      </w:r>
    </w:p>
    <w:p>
      <w:pPr>
        <w:pStyle w:val="SHTKBlockLabel"/>
        <w:keepNext/>
      </w:pPr>
      <w:r>
        <w:t xml:space="preserve">위치표지</w:t>
      </w:r>
    </w:p>
    <w:p>
      <w:pPr>
        <w:pStyle w:val="SHTKPositionMarker"/>
      </w:pPr>
      <w:bookmarkStart w:id="932" w:name="loc_0135c06"/>
      <w:r>
        <w:t xml:space="preserve">[0135c06]</w:t>
      </w:r>
      <w:bookmarkEnd w:id="932"/>
    </w:p>
    <w:p>
      <w:pPr>
        <w:pStyle w:val="SHTKBlockLabel"/>
        <w:keepNext/>
      </w:pPr>
      <w:r>
        <w:t xml:space="preserve">원문</w:t>
      </w:r>
    </w:p>
    <w:p>
      <w:pPr>
        <w:pStyle w:val="SHTKSourceText"/>
      </w:pPr>
      <w:r>
        <w:t xml:space="preserve">又正法念經[6]偈云。</w:t>
      </w:r>
    </w:p>
    <w:p>
      <w:pPr>
        <w:pStyle w:val="SHTKBlockLabel"/>
        <w:keepNext/>
      </w:pPr>
      <w:r>
        <w:t xml:space="preserve">한국어 직역</w:t>
      </w:r>
    </w:p>
    <w:p>
      <w:pPr>
        <w:pStyle w:val="SHTKTranslationText"/>
      </w:pPr>
      <w:r>
        <w:t xml:space="preserve">또 《정법념경》의 게송에서 말한다.</w:t>
      </w:r>
    </w:p>
    <w:p>
      <w:pPr>
        <w:pStyle w:val="SHTKBlockLabel"/>
        <w:keepNext/>
      </w:pPr>
      <w:r>
        <w:t xml:space="preserve">교감·번역 메모</w:t>
      </w:r>
    </w:p>
    <w:p>
      <w:pPr>
        <w:pStyle w:val="SHTKNoteSummary"/>
      </w:pPr>
      <w:r>
        <w:t>교감 요약 | [CBETA 교감] 저본 「偈」와 판본 이문 「∅」를 비교한다.</w:t>
      </w:r>
    </w:p>
    <w:p>
      <w:pPr>
        <w:pStyle w:val="SHTKNoteDetail"/>
      </w:pPr>
      <w:r>
        <w:t>• 원교감 원문 | 偈【大】，∅【宮】</w:t>
        <w:br/>
        <w:t>• 교감 번호 | 0135006</w:t>
        <w:br/>
        <w:t>• 저본 독법 | 偈</w:t>
        <w:br/>
        <w:t>• 저본 적용 구절 | 又正法念經偈云。</w:t>
        <w:br/>
        <w:t>• 저본 기준 번역 | 또 《정법념경》의 게송에서 말한다.</w:t>
        <w:br/>
        <w:t>• 이문 독법 | ∅</w:t>
        <w:br/>
        <w:t>• 이문 적용 구절 | 又正法念經云。</w:t>
        <w:br/>
        <w:t>• 의미 차이 | 이문 「∅」을 취하면 저본 「偈」과 세부 어휘·수식 범위가 달라져 의미에 경미한 차이가 생긴다.</w:t>
        <w:br/>
        <w:t>• 번역 영향 판정 | [의미 차이 경미]</w:t>
        <w:br/>
        <w:t>• 출처 | CBETA T54n2123, 교감 번호 0135006.</w:t>
      </w:r>
    </w:p>
    <w:p>
      <w:pPr>
        <w:pStyle w:val="SHTKBlockLabel"/>
        <w:keepNext/>
      </w:pPr>
      <w:r>
        <w:t xml:space="preserve">원문</w:t>
      </w:r>
    </w:p>
    <w:p>
      <w:pPr>
        <w:pStyle w:val="SHTKSourceText"/>
      </w:pPr>
      <w:r>
        <w:t xml:space="preserve">甘露及毒藥　　皆在人舌中甘露謂實語　　妄語則為毒若人須甘露　　彼人住實語若人須毒者　　彼人妄語說毒不決定死　　妄語則決定若人妄語說　　彼得言死人妄語不自利　　亦不益他人若自他不樂　　云何妄語說若人惡分別　　喜樂妄說語</w:t>
      </w:r>
    </w:p>
    <w:p>
      <w:pPr>
        <w:pStyle w:val="SHTKBlockLabel"/>
        <w:keepNext/>
      </w:pPr>
      <w:r>
        <w:t xml:space="preserve">한국어 직역</w:t>
      </w:r>
    </w:p>
    <w:p>
      <w:pPr>
        <w:pStyle w:val="SHTKTranslationText"/>
      </w:pPr>
      <w:r>
        <w:t xml:space="preserve">감로와 독약이 모두 사람의 혀 가운데 있다. 감로란 진실한 말을 이르고, 거짓말은 곧 독이 된다. 사람이 감로를 필요로 한다면 그 사람은 진실한 말에 머물고, 사람이 독을 필요로 한다면 그 사람은 거짓말을 한다. 독은 반드시 죽게 하는 것이 아니지만 거짓말은 반드시 그렇게 한다. 사람이 거짓말을 하면 그를 말로 죽은 사람이라 할 수 있다. 거짓말은 자신도 이롭게 하지 못하고 또한 남도 이롭게 하지 못한다. 자신과 남이 즐겁지 않은데 어찌 거짓말을 하겠는가. 사람이 나쁘게 분별하여 거짓말하기를 즐기면,</w:t>
      </w:r>
    </w:p>
    <w:p>
      <w:pPr>
        <w:pStyle w:val="SHTKBlockLabel"/>
        <w:keepNext/>
      </w:pPr>
      <w:r>
        <w:t xml:space="preserve">원문</w:t>
      </w:r>
    </w:p>
    <w:p>
      <w:pPr>
        <w:pStyle w:val="SHTKSourceText"/>
      </w:pPr>
      <w:r>
        <w:t xml:space="preserve">[7]飛墮火刀上　　得如是苦惱</w:t>
      </w:r>
    </w:p>
    <w:p>
      <w:pPr>
        <w:pStyle w:val="SHTKBlockLabel"/>
        <w:keepNext/>
      </w:pPr>
      <w:r>
        <w:t xml:space="preserve">한국어 직역</w:t>
      </w:r>
    </w:p>
    <w:p>
      <w:pPr>
        <w:pStyle w:val="SHTKTranslationText"/>
      </w:pPr>
      <w:r>
        <w:t xml:space="preserve">날아가 불칼 위에 떨어져 이와 같은 고통과 번뇌를 받는다.</w:t>
      </w:r>
    </w:p>
    <w:p>
      <w:pPr>
        <w:pStyle w:val="SHTKBlockLabel"/>
        <w:keepNext/>
      </w:pPr>
      <w:r>
        <w:t xml:space="preserve">교감·번역 메모</w:t>
      </w:r>
    </w:p>
    <w:p>
      <w:pPr>
        <w:pStyle w:val="SHTKNoteSummary"/>
      </w:pPr>
      <w:r>
        <w:t>교감 요약 | [CBETA 교감] 저본 「飛」와 판본 이문 「死/非」를 비교한다.</w:t>
      </w:r>
    </w:p>
    <w:p>
      <w:pPr>
        <w:pStyle w:val="SHTKNoteDetail"/>
      </w:pPr>
      <w:r>
        <w:t>• 해설 | 저본 「飛」와 판본 이문 「死 / 非」를 비교한다.</w:t>
        <w:br/>
        <w:t>• 원교감 원문 | 飛【大】，死【宋】【元】【明】，非【宮】</w:t>
        <w:br/>
        <w:t>• 교감 번호 | 0135007</w:t>
        <w:br/>
        <w:t>• 저본 독법 | 飛</w:t>
        <w:br/>
        <w:t>• 저본 적용 구절 | 飛墮火刀上　　得如是苦惱</w:t>
        <w:br/>
        <w:t>• 저본 기준 번역 | 날아가 불칼 위에 떨어져 이와 같은 고통과 번뇌를 받는다.</w:t>
        <w:br/>
        <w:t>• 이문 독법 | 死 / 非</w:t>
        <w:br/>
        <w:t>• 이문 적용 구절 | 死墮火刀上　　得如是苦惱 / 非墮火刀上　　得如是苦惱</w:t>
        <w:br/>
        <w:t>• 의미 차이 | 저본 「飛墮火刀上」은 “날아가 불칼 위에 떨어지다”로 읽힌다.</w:t>
        <w:br/>
        <w:t>• 번역 영향 판정 | [판단 유보]</w:t>
        <w:br/>
        <w:t>• 번역문 표시 | [판독 불확실]·[판단 유보]·[이문 검토 필요]</w:t>
        <w:br/>
        <w:t>• 출처 | CBETA T54n2123, 교감 번호 0135007.</w:t>
      </w:r>
    </w:p>
    <w:p>
      <w:pPr>
        <w:pStyle w:val="SHTKBlockLabel"/>
        <w:keepNext/>
      </w:pPr>
      <w:r>
        <w:t xml:space="preserve">원문</w:t>
      </w:r>
    </w:p>
    <w:p>
      <w:pPr>
        <w:pStyle w:val="SHTKSourceText"/>
      </w:pPr>
      <w:r>
        <w:t xml:space="preserve">毒害雖甚惡　　唯能殺一身妄語惡業者　　百千身被壞</w:t>
      </w:r>
    </w:p>
    <w:p>
      <w:pPr>
        <w:pStyle w:val="SHTKBlockLabel"/>
        <w:keepNext/>
      </w:pPr>
      <w:r>
        <w:t xml:space="preserve">한국어 직역</w:t>
      </w:r>
    </w:p>
    <w:p>
      <w:pPr>
        <w:pStyle w:val="SHTKTranslationText"/>
      </w:pPr>
      <w:r>
        <w:t xml:space="preserve">독으로 해치는 일이 비록 매우 악해도 오직 한 몸만 죽일 수 있지만, 거짓말의 악업은 백천의 몸을 무너뜨린다.</w:t>
      </w:r>
    </w:p>
    <w:p>
      <w:pPr>
        <w:pStyle w:val="SHTKBlockLabel"/>
        <w:keepNext/>
      </w:pPr>
      <w:r>
        <w:t xml:space="preserve">위치표지</w:t>
      </w:r>
    </w:p>
    <w:p>
      <w:pPr>
        <w:pStyle w:val="SHTKPositionMarker"/>
      </w:pPr>
      <w:bookmarkStart w:id="933" w:name="loc_0135c19"/>
      <w:r>
        <w:t xml:space="preserve">[0135c19]</w:t>
      </w:r>
      <w:bookmarkEnd w:id="933"/>
    </w:p>
    <w:p>
      <w:pPr>
        <w:pStyle w:val="SHTKBlockLabel"/>
        <w:keepNext/>
      </w:pPr>
      <w:r>
        <w:t xml:space="preserve">원문</w:t>
      </w:r>
    </w:p>
    <w:p>
      <w:pPr>
        <w:pStyle w:val="SHTKSourceText"/>
      </w:pPr>
      <w:r>
        <w:t xml:space="preserve">又佛說須賴經云。佛言。夫妄言者。為自欺身亦欺他人。妄言者。令人身臭。心口無信。</w:t>
      </w:r>
    </w:p>
    <w:p>
      <w:pPr>
        <w:pStyle w:val="SHTKBlockLabel"/>
        <w:keepNext/>
      </w:pPr>
      <w:r>
        <w:t xml:space="preserve">한국어 직역</w:t>
      </w:r>
    </w:p>
    <w:p>
      <w:pPr>
        <w:pStyle w:val="SHTKTranslationText"/>
      </w:pPr>
      <w:r>
        <w:t xml:space="preserve">또 《불설수뢰경》에서 말한다. 부처님께서 말씀하셨다. “무릇 거짓말하는 이는 스스로 자기 몸을 속이고 또한 다른 사람도 속인다. 거짓말하는 이는 사람의 몸에서 냄새가 나게 하고, 마음과 입에 믿음이 없게 하며,</w:t>
      </w:r>
    </w:p>
    <w:p>
      <w:pPr>
        <w:pStyle w:val="SHTKBlockLabel"/>
        <w:keepNext/>
      </w:pPr>
      <w:r>
        <w:t xml:space="preserve">원문</w:t>
      </w:r>
    </w:p>
    <w:p>
      <w:pPr>
        <w:pStyle w:val="SHTKSourceText"/>
      </w:pPr>
      <w:r>
        <w:t xml:space="preserve">[8]令其心惱。</w:t>
      </w:r>
    </w:p>
    <w:p>
      <w:pPr>
        <w:pStyle w:val="SHTKBlockLabel"/>
        <w:keepNext/>
      </w:pPr>
      <w:r>
        <w:t xml:space="preserve">한국어 직역</w:t>
      </w:r>
    </w:p>
    <w:p>
      <w:pPr>
        <w:pStyle w:val="SHTKTranslationText"/>
      </w:pPr>
      <w:r>
        <w:t xml:space="preserve">그 마음을 괴롭게 한다.</w:t>
      </w:r>
    </w:p>
    <w:p>
      <w:pPr>
        <w:pStyle w:val="SHTKBlockLabel"/>
        <w:keepNext/>
      </w:pPr>
      <w:r>
        <w:t xml:space="preserve">교감·번역 메모</w:t>
      </w:r>
    </w:p>
    <w:p>
      <w:pPr>
        <w:pStyle w:val="SHTKNoteSummary"/>
      </w:pPr>
      <w:r>
        <w:t>교감 요약 | [CBETA 교감] 저본 「令」와 판본 이문 「念」를 비교한다.</w:t>
      </w:r>
    </w:p>
    <w:p>
      <w:pPr>
        <w:pStyle w:val="SHTKNoteDetail"/>
      </w:pPr>
      <w:r>
        <w:t>• 원교감 원문 | 令【大】，念【宋】【元】【宮】</w:t>
        <w:br/>
        <w:t>• 교감 번호 | 0135008</w:t>
        <w:br/>
        <w:t>• 저본 독법 | 令</w:t>
        <w:br/>
        <w:t>• 저본 적용 구절 | 令其心惱。</w:t>
        <w:br/>
        <w:t>• 저본 기준 번역 | 그 마음을 괴롭게 한다.</w:t>
        <w:br/>
        <w:t>• 이문 독법 | 念</w:t>
        <w:br/>
        <w:t>• 이문 적용 구절 | 念其心惱。</w:t>
        <w:br/>
        <w:t>• 의미 차이 | 저본 「令其心惱」는 “그 마음을 괴롭게 하다”이고, 이문 「念其心惱」는 “그 마음의 괴로움을 생각하다”가 되어 술어 관계가 달라진다.</w:t>
        <w:br/>
        <w:t>• 번역 영향 판정 | [의미 차이 있음]</w:t>
        <w:br/>
        <w:t>• 번역문 표시 | [이문 검토 필요]</w:t>
        <w:br/>
        <w:t>• 출처 | CBETA T54n2123, 교감 번호 0135008.</w:t>
      </w:r>
    </w:p>
    <w:p>
      <w:pPr>
        <w:pStyle w:val="SHTKBlockLabel"/>
        <w:keepNext/>
      </w:pPr>
      <w:r>
        <w:t xml:space="preserve">원문</w:t>
      </w:r>
    </w:p>
    <w:p>
      <w:pPr>
        <w:pStyle w:val="SHTKSourceText"/>
      </w:pPr>
      <w:r>
        <w:t xml:space="preserve">妄言者。令其口臭。</w:t>
      </w:r>
    </w:p>
    <w:p>
      <w:pPr>
        <w:pStyle w:val="SHTKBlockLabel"/>
        <w:keepNext/>
      </w:pPr>
      <w:r>
        <w:t xml:space="preserve">한국어 직역</w:t>
      </w:r>
    </w:p>
    <w:p>
      <w:pPr>
        <w:pStyle w:val="SHTKTranslationText"/>
      </w:pPr>
      <w:r>
        <w:t xml:space="preserve">거짓말하는 이는 그 입에서 냄새가 나게 하고,</w:t>
      </w:r>
    </w:p>
    <w:p>
      <w:pPr>
        <w:pStyle w:val="SHTKBlockLabel"/>
        <w:keepNext/>
      </w:pPr>
      <w:r>
        <w:t xml:space="preserve">원문</w:t>
      </w:r>
    </w:p>
    <w:p>
      <w:pPr>
        <w:pStyle w:val="SHTKSourceText"/>
      </w:pPr>
      <w:r>
        <w:t xml:space="preserve">令其身色[9]大神所棄。</w:t>
      </w:r>
    </w:p>
    <w:p>
      <w:pPr>
        <w:pStyle w:val="SHTKBlockLabel"/>
        <w:keepNext/>
      </w:pPr>
      <w:r>
        <w:t xml:space="preserve">한국어 직역</w:t>
      </w:r>
    </w:p>
    <w:p>
      <w:pPr>
        <w:pStyle w:val="SHTKTranslationText"/>
      </w:pPr>
      <w:r>
        <w:t xml:space="preserve">그 몸의 빛깔로 하여금 큰 신들에게 버림받게 한다.</w:t>
      </w:r>
    </w:p>
    <w:p>
      <w:pPr>
        <w:pStyle w:val="SHTKBlockLabel"/>
        <w:keepNext/>
      </w:pPr>
      <w:r>
        <w:t xml:space="preserve">교감·번역 메모</w:t>
      </w:r>
    </w:p>
    <w:p>
      <w:pPr>
        <w:pStyle w:val="SHTKNoteSummary"/>
      </w:pPr>
      <w:r>
        <w:t>교감 요약 | [CBETA 교감] 저본 「大」와 판본 이문 「天」를 비교한다.</w:t>
      </w:r>
    </w:p>
    <w:p>
      <w:pPr>
        <w:pStyle w:val="SHTKNoteDetail"/>
      </w:pPr>
      <w:r>
        <w:t>• 원교감 원문 | 大【大】，天【宋】【元】【明】【宮】</w:t>
        <w:br/>
        <w:t>• 교감 번호 | 0135009</w:t>
        <w:br/>
        <w:t>• 저본 독법 | 大</w:t>
        <w:br/>
        <w:t>• 저본 적용 구절 | 令其身色大神所棄。</w:t>
        <w:br/>
        <w:t>• 저본 기준 번역 | 그 몸의 빛깔로 하여금 큰 신들에게 버림받게 한다.</w:t>
        <w:br/>
        <w:t>• 이문 독법 | 天</w:t>
        <w:br/>
        <w:t>• 이문 적용 구절 | 令其身色天神所棄。</w:t>
        <w:br/>
        <w:t>• 의미 차이 | 저본 「大神」은 큰 신들을 가리키고 이문 「天神」은 천신으로 특정하므로 지시 대상의 범위가 달라진다.</w:t>
        <w:br/>
        <w:t>• 번역 영향 판정 | [의미 차이 있음]</w:t>
        <w:br/>
        <w:t>• 번역문 표시 | [이문 검토 필요]</w:t>
        <w:br/>
        <w:t>• 출처 | CBETA T54n2123, 교감 번호 0135009.</w:t>
      </w:r>
    </w:p>
    <w:p>
      <w:pPr>
        <w:pStyle w:val="SHTKBlockLabel"/>
        <w:keepNext/>
      </w:pPr>
      <w:r>
        <w:t xml:space="preserve">원문</w:t>
      </w:r>
    </w:p>
    <w:p>
      <w:pPr>
        <w:pStyle w:val="SHTKSourceText"/>
      </w:pPr>
      <w:r>
        <w:t xml:space="preserve">妄言者。</w:t>
      </w:r>
    </w:p>
    <w:p>
      <w:pPr>
        <w:pStyle w:val="SHTKBlockLabel"/>
        <w:keepNext/>
      </w:pPr>
      <w:r>
        <w:t xml:space="preserve">한국어 직역</w:t>
      </w:r>
    </w:p>
    <w:p>
      <w:pPr>
        <w:pStyle w:val="SHTKTranslationText"/>
      </w:pPr>
      <w:r>
        <w:t xml:space="preserve">거짓말하는 이는</w:t>
      </w:r>
    </w:p>
    <w:p>
      <w:pPr>
        <w:pStyle w:val="SHTKBlockLabel"/>
        <w:keepNext/>
      </w:pPr>
      <w:r>
        <w:t xml:space="preserve">원문</w:t>
      </w:r>
    </w:p>
    <w:p>
      <w:pPr>
        <w:pStyle w:val="SHTKSourceText"/>
      </w:pPr>
      <w:r>
        <w:t xml:space="preserve">亡失一切諸善[10]本。</w:t>
      </w:r>
    </w:p>
    <w:p>
      <w:pPr>
        <w:pStyle w:val="SHTKBlockLabel"/>
        <w:keepNext/>
      </w:pPr>
      <w:r>
        <w:t xml:space="preserve">한국어 직역</w:t>
      </w:r>
    </w:p>
    <w:p>
      <w:pPr>
        <w:pStyle w:val="SHTKTranslationText"/>
      </w:pPr>
      <w:r>
        <w:t xml:space="preserve">모든 선의 근본을 잃어버리고,</w:t>
      </w:r>
    </w:p>
    <w:p>
      <w:pPr>
        <w:pStyle w:val="SHTKBlockLabel"/>
        <w:keepNext/>
      </w:pPr>
      <w:r>
        <w:t xml:space="preserve">교감·번역 메모</w:t>
      </w:r>
    </w:p>
    <w:p>
      <w:pPr>
        <w:pStyle w:val="SHTKNoteSummary"/>
      </w:pPr>
      <w:r>
        <w:t>교감 요약 | [CBETA 교감] 저본 「本」와 판본 이문 「根本」를 비교한다.</w:t>
      </w:r>
    </w:p>
    <w:p>
      <w:pPr>
        <w:pStyle w:val="SHTKNoteDetail"/>
      </w:pPr>
      <w:r>
        <w:t>• 원교감 원문 | 本【大】，根本【宋】【元】【明】【宮】</w:t>
        <w:br/>
        <w:t>• 교감 번호 | 0135010</w:t>
        <w:br/>
        <w:t>• 저본 독법 | 本</w:t>
        <w:br/>
        <w:t>• 저본 적용 구절 | 亡失一切諸善本。</w:t>
        <w:br/>
        <w:t>• 저본 기준 번역 | 모든 선의 근본을 잃어버리고,</w:t>
        <w:br/>
        <w:t>• 이문 독법 | 根本</w:t>
        <w:br/>
        <w:t>• 이문 적용 구절 | 亡失一切諸善根本。</w:t>
        <w:br/>
        <w:t>• 의미 차이 | 저본 「本」와 이문 「根本」은 이체자·동의어·어순 또는 표기 차이로, 이 문맥의 직역 의미는 실질적으로 달라지지 않는다.</w:t>
        <w:br/>
        <w:t>• 번역 영향 판정 | [번역 차이 없음]</w:t>
        <w:br/>
        <w:t>• 출처 | CBETA T54n2123, 교감 번호 0135010.</w:t>
      </w:r>
    </w:p>
    <w:p>
      <w:pPr>
        <w:pStyle w:val="SHTKBlockLabel"/>
        <w:keepNext/>
      </w:pPr>
      <w:r>
        <w:t xml:space="preserve">원문</w:t>
      </w:r>
    </w:p>
    <w:p>
      <w:pPr>
        <w:pStyle w:val="SHTKSourceText"/>
      </w:pPr>
      <w:r>
        <w:t xml:space="preserve">於己愚[11]冥迷失善路。</w:t>
      </w:r>
    </w:p>
    <w:p>
      <w:pPr>
        <w:pStyle w:val="SHTKBlockLabel"/>
        <w:keepNext/>
      </w:pPr>
      <w:r>
        <w:t xml:space="preserve">한국어 직역</w:t>
      </w:r>
    </w:p>
    <w:p>
      <w:pPr>
        <w:pStyle w:val="SHTKTranslationText"/>
      </w:pPr>
      <w:r>
        <w:t xml:space="preserve">자기에게는 어리석고 어두워 선한 길을 잃게 된다.</w:t>
      </w:r>
    </w:p>
    <w:p>
      <w:pPr>
        <w:pStyle w:val="SHTKBlockLabel"/>
        <w:keepNext/>
      </w:pPr>
      <w:r>
        <w:t xml:space="preserve">교감·번역 메모</w:t>
      </w:r>
    </w:p>
    <w:p>
      <w:pPr>
        <w:pStyle w:val="SHTKNoteSummary"/>
      </w:pPr>
      <w:r>
        <w:t>교감 요약 | [CBETA 교감] 저본 「冥」와 판본 이문 「∅」를 비교한다.</w:t>
      </w:r>
    </w:p>
    <w:p>
      <w:pPr>
        <w:pStyle w:val="SHTKNoteDetail"/>
      </w:pPr>
      <w:r>
        <w:t>• 원교감 원문 | 冥【大】，∅【宮】</w:t>
        <w:br/>
        <w:t>• 교감 번호 | 0135011</w:t>
        <w:br/>
        <w:t>• 저본 독법 | 冥</w:t>
        <w:br/>
        <w:t>• 저본 적용 구절 | 於己愚冥迷失善路。</w:t>
        <w:br/>
        <w:t>• 저본 기준 번역 | 자기에게는 어리석고 어두워 선한 길을 잃게 된다.</w:t>
        <w:br/>
        <w:t>• 이문 독법 | ∅</w:t>
        <w:br/>
        <w:t>• 이문 적용 구절 | 於己愚迷失善路。</w:t>
        <w:br/>
        <w:t>• 의미 차이 | 이문 「∅」을 취하면 저본 「冥」과 세부 어휘·수식 범위가 달라져 의미에 경미한 차이가 생긴다.</w:t>
        <w:br/>
        <w:t>• 번역 영향 판정 | [의미 차이 경미]</w:t>
        <w:br/>
        <w:t>• 출처 | CBETA T54n2123, 교감 번호 0135011.</w:t>
      </w:r>
    </w:p>
    <w:p>
      <w:pPr>
        <w:pStyle w:val="SHTKBlockLabel"/>
        <w:keepNext/>
      </w:pPr>
      <w:r>
        <w:t xml:space="preserve">원문</w:t>
      </w:r>
    </w:p>
    <w:p>
      <w:pPr>
        <w:pStyle w:val="SHTKSourceText"/>
      </w:pPr>
      <w:r>
        <w:t xml:space="preserve">妄言者。一切惡本。斷絕善行閑居之本。</w:t>
      </w:r>
    </w:p>
    <w:p>
      <w:pPr>
        <w:pStyle w:val="SHTKBlockLabel"/>
        <w:keepNext/>
      </w:pPr>
      <w:r>
        <w:t xml:space="preserve">한국어 직역</w:t>
      </w:r>
    </w:p>
    <w:p>
      <w:pPr>
        <w:pStyle w:val="SHTKTranslationText"/>
      </w:pPr>
      <w:r>
        <w:t xml:space="preserve">거짓말은 모든 악의 근본이며, 선행과 한가로이 거처하는 근본을 끊어 없앤다.”</w:t>
      </w:r>
    </w:p>
    <w:p>
      <w:pPr>
        <w:pStyle w:val="SHTKBlockLabel"/>
        <w:keepNext/>
      </w:pPr>
      <w:r>
        <w:t xml:space="preserve">위치표지</w:t>
      </w:r>
    </w:p>
    <w:p>
      <w:pPr>
        <w:pStyle w:val="SHTKPositionMarker"/>
      </w:pPr>
      <w:bookmarkStart w:id="934" w:name="loc_0135c25"/>
      <w:r>
        <w:t xml:space="preserve">[0135c25]</w:t>
      </w:r>
      <w:bookmarkEnd w:id="934"/>
    </w:p>
    <w:p>
      <w:pPr>
        <w:pStyle w:val="SHTKBlockLabel"/>
        <w:keepNext/>
      </w:pPr>
      <w:r>
        <w:t xml:space="preserve">원문</w:t>
      </w:r>
    </w:p>
    <w:p>
      <w:pPr>
        <w:pStyle w:val="SHTKSourceText"/>
      </w:pPr>
      <w:r>
        <w:t xml:space="preserve">又正法念經。閻羅王。責疏罪人。</w:t>
      </w:r>
    </w:p>
    <w:p>
      <w:pPr>
        <w:pStyle w:val="SHTKBlockLabel"/>
        <w:keepNext/>
      </w:pPr>
      <w:r>
        <w:t xml:space="preserve">한국어 직역</w:t>
      </w:r>
    </w:p>
    <w:p>
      <w:pPr>
        <w:pStyle w:val="SHTKTranslationText"/>
      </w:pPr>
      <w:r>
        <w:t xml:space="preserve">또 《정법념경》에서 말한다. 염라왕이 죄인을 꾸짖고 책망하면서</w:t>
      </w:r>
    </w:p>
    <w:p>
      <w:pPr>
        <w:pStyle w:val="SHTKBlockLabel"/>
        <w:keepNext/>
      </w:pPr>
      <w:r>
        <w:t xml:space="preserve">원문</w:t>
      </w:r>
    </w:p>
    <w:p>
      <w:pPr>
        <w:pStyle w:val="SHTKSourceText"/>
      </w:pPr>
      <w:r>
        <w:t xml:space="preserve">說偈[12]言。</w:t>
      </w:r>
    </w:p>
    <w:p>
      <w:pPr>
        <w:pStyle w:val="SHTKBlockLabel"/>
        <w:keepNext/>
      </w:pPr>
      <w:r>
        <w:t xml:space="preserve">한국어 직역</w:t>
      </w:r>
    </w:p>
    <w:p>
      <w:pPr>
        <w:pStyle w:val="SHTKTranslationText"/>
      </w:pPr>
      <w:r>
        <w:t xml:space="preserve">게송으로 말하였다.</w:t>
      </w:r>
    </w:p>
    <w:p>
      <w:pPr>
        <w:pStyle w:val="SHTKBlockLabel"/>
        <w:keepNext/>
      </w:pPr>
      <w:r>
        <w:t xml:space="preserve">교감·번역 메모</w:t>
      </w:r>
    </w:p>
    <w:p>
      <w:pPr>
        <w:pStyle w:val="SHTKNoteSummary"/>
      </w:pPr>
      <w:r>
        <w:t>교감 요약 | [CBETA 교감] 저본 「言」와 판본 이문 「云」를 비교한다.</w:t>
      </w:r>
    </w:p>
    <w:p>
      <w:pPr>
        <w:pStyle w:val="SHTKNoteDetail"/>
      </w:pPr>
      <w:r>
        <w:t>• 원교감 원문 | 言【大】，云【宋】【元】【明】【宮】</w:t>
        <w:br/>
        <w:t>• 교감 번호 | 0135012</w:t>
        <w:br/>
        <w:t>• 저본 독법 | 言</w:t>
        <w:br/>
        <w:t>• 저본 적용 구절 | 說偈言。</w:t>
        <w:br/>
        <w:t>• 저본 기준 번역 | 게송으로 말하였다.</w:t>
        <w:br/>
        <w:t>• 이문 독법 | 云</w:t>
        <w:br/>
        <w:t>• 이문 적용 구절 | 說偈云。</w:t>
        <w:br/>
        <w:t>• 의미 차이 | 저본 「言」와 이문 「云」은 이체자·동의어·어순 또는 표기 차이로, 이 문맥의 직역 의미는 실질적으로 달라지지 않는다.</w:t>
        <w:br/>
        <w:t>• 번역 영향 판정 | [번역 차이 없음]</w:t>
        <w:br/>
        <w:t>• 출처 | CBETA T54n2123, 교감 번호 0135012.</w:t>
      </w:r>
    </w:p>
    <w:p>
      <w:pPr>
        <w:pStyle w:val="SHTKBlockLabel"/>
        <w:keepNext/>
      </w:pPr>
      <w:r>
        <w:t xml:space="preserve">원문</w:t>
      </w:r>
    </w:p>
    <w:p>
      <w:pPr>
        <w:pStyle w:val="SHTKSourceText"/>
      </w:pPr>
      <w:r>
        <w:t xml:space="preserve">實語得安樂　　實語得涅槃妄語生苦果　　今來在此受若不捨妄語　　則得一切苦實語不須買　　易得而不難實非異國來　　非從異人求何故捨實語　　喜樂妄語說妄語言說者　　是地獄因緣因緣前已作　　唱喚何所益妄語第一火　　尚能燒大海況燒妄語人　　猶如燒草木若人捨實語　　而作妄言說如是癡惡人　　棄寶而取石若人不自愛　　而愛於地獄自身妄語火　　此處自燒身實語甚易得　　莊嚴一切人</w:t>
      </w:r>
    </w:p>
    <w:p>
      <w:pPr>
        <w:pStyle w:val="SHTKBlockLabel"/>
        <w:keepNext/>
      </w:pPr>
      <w:r>
        <w:t xml:space="preserve">한국어 직역</w:t>
      </w:r>
    </w:p>
    <w:p>
      <w:pPr>
        <w:pStyle w:val="SHTKTranslationText"/>
      </w:pPr>
      <w:r>
        <w:t xml:space="preserve">진실한 말은 안락을 얻고 진실한 말은 열반을 얻게 하지만, 거짓말은 괴로운 과보를 낳으니 이제 와서 이곳에서 받는다. 만약 거짓말을 버리지 않으면 곧 모든 고통을 얻게 된다. 진실한 말은 사야 하는 것도 아니고 얻기 쉬워 어렵지도 않다. 실로 다른 나라에서 오는 것도 아니며 다른 사람에게서 구하는 것도 아니다. 무슨 까닭으로 진실한 말을 버리고 거짓말하기를 즐기는가. 거짓말하는 사람에게는 그것이 지옥의 인연이다. 그 인연을 앞서 이미 지었으니 지금 소리쳐 부르짖은들 무슨 이익이 있겠는가. 거짓말은 제일가는 불이라 큰 바다조차 태울 수 있는데, 하물며 거짓말한 사람을 태우는 것이야 풀과 나무를 태우는 것과 같지 않겠는가. 사람이 진실한 말을 버리고 거짓말을 한다면, 이와 같은 어리석고 악한 사람은 보배를 버리고 돌을 취하는 것이다. 사람이 스스로를 사랑하지 않고 도리어 지옥을 사랑한다면, 자기 몸의 거짓말이라는 불이 이곳에서 스스로 몸을 태운다. 진실한 말은 매우 쉽게 얻을 수 있고 모든 사람을 장엄한다.</w:t>
      </w:r>
    </w:p>
    <w:p>
      <w:pPr>
        <w:pStyle w:val="SHTKBlockLabel"/>
        <w:keepNext/>
      </w:pPr>
      <w:r>
        <w:t xml:space="preserve">원문</w:t>
      </w:r>
    </w:p>
    <w:p>
      <w:pPr>
        <w:pStyle w:val="SHTKSourceText"/>
      </w:pPr>
      <w:r>
        <w:t xml:space="preserve">捨實語妄[1]說　　癡故到此處</w:t>
      </w:r>
    </w:p>
    <w:p>
      <w:pPr>
        <w:pStyle w:val="SHTKBlockLabel"/>
        <w:keepNext/>
      </w:pPr>
      <w:r>
        <w:t xml:space="preserve">한국어 직역</w:t>
      </w:r>
    </w:p>
    <w:p>
      <w:pPr>
        <w:pStyle w:val="SHTKTranslationText"/>
      </w:pPr>
      <w:r>
        <w:t xml:space="preserve">진실한 말을 버리고 거짓말한 것은 어리석기 때문에 이곳에 이른 것이다.</w:t>
      </w:r>
    </w:p>
    <w:p>
      <w:pPr>
        <w:pStyle w:val="SHTKBlockLabel"/>
        <w:keepNext/>
      </w:pPr>
      <w:r>
        <w:t xml:space="preserve">교감·번역 메모</w:t>
      </w:r>
    </w:p>
    <w:p>
      <w:pPr>
        <w:pStyle w:val="SHTKNoteSummary"/>
      </w:pPr>
      <w:r>
        <w:t>교감 요약 | [CBETA 교감] 저본 「說」와 판본 이문 「語」를 비교한다.</w:t>
      </w:r>
    </w:p>
    <w:p>
      <w:pPr>
        <w:pStyle w:val="SHTKNoteDetail"/>
      </w:pPr>
      <w:r>
        <w:t>• 원교감 원문 | 說【大】，語【宋】【元】【明】【宮】</w:t>
        <w:br/>
        <w:t>• 교감 번호 | 0136001</w:t>
        <w:br/>
        <w:t>• 저본 독법 | 說</w:t>
        <w:br/>
        <w:t>• 저본 적용 구절 | 捨實語妄說　　癡故到此處</w:t>
        <w:br/>
        <w:t>• 저본 기준 번역 | 진실한 말을 버리고 거짓말한 것은 어리석기 때문에 이곳에 이른 것이다.</w:t>
        <w:br/>
        <w:t>• 이문 독법 | 語</w:t>
        <w:br/>
        <w:t>• 이문 적용 구절 | 捨實語妄語　　癡故到此處</w:t>
        <w:br/>
        <w:t>• 의미 차이 | 저본 「說」와 이문 「語」은 이체자·동의어·어순 또는 표기 차이로, 이 문맥의 직역 의미는 실질적으로 달라지지 않는다.</w:t>
        <w:br/>
        <w:t>• 번역 영향 판정 | [번역 차이 없음]</w:t>
        <w:br/>
        <w:t>• 출처 | CBETA T54n2123, 교감 번호 0136001.</w:t>
      </w:r>
    </w:p>
    <w:p>
      <w:pPr>
        <w:pStyle w:val="SHTKBlockLabel"/>
        <w:keepNext/>
      </w:pPr>
      <w:r>
        <w:t xml:space="preserve">위치표지</w:t>
      </w:r>
    </w:p>
    <w:p>
      <w:pPr>
        <w:pStyle w:val="SHTKPositionMarker"/>
      </w:pPr>
      <w:bookmarkStart w:id="935" w:name="loc_0136a13"/>
      <w:r>
        <w:t xml:space="preserve">[0136a13]</w:t>
      </w:r>
      <w:bookmarkEnd w:id="935"/>
    </w:p>
    <w:p>
      <w:pPr>
        <w:pStyle w:val="SHTKBlockLabel"/>
        <w:keepNext/>
      </w:pPr>
      <w:r>
        <w:t xml:space="preserve">원문</w:t>
      </w:r>
    </w:p>
    <w:p>
      <w:pPr>
        <w:pStyle w:val="SHTKSourceText"/>
      </w:pPr>
      <w:r>
        <w:t xml:space="preserve">又智度論說偈云。實語第一戒　　實語昇天梯</w:t>
      </w:r>
    </w:p>
    <w:p>
      <w:pPr>
        <w:pStyle w:val="SHTKBlockLabel"/>
        <w:keepNext/>
      </w:pPr>
      <w:r>
        <w:t xml:space="preserve">한국어 직역</w:t>
      </w:r>
    </w:p>
    <w:p>
      <w:pPr>
        <w:pStyle w:val="SHTKTranslationText"/>
      </w:pPr>
      <w:r>
        <w:t xml:space="preserve">또 《지도론》에서 게송으로 말한다. 진실한 말은 제일가는 계율이며, 진실한 말은 하늘로 오르는 사다리이다.</w:t>
      </w:r>
    </w:p>
    <w:p>
      <w:pPr>
        <w:pStyle w:val="SHTKBlockLabel"/>
        <w:keepNext/>
      </w:pPr>
      <w:r>
        <w:t xml:space="preserve">원문</w:t>
      </w:r>
    </w:p>
    <w:p>
      <w:pPr>
        <w:pStyle w:val="SHTKSourceText"/>
      </w:pPr>
      <w:r>
        <w:t xml:space="preserve">實語小如大　　妄語入地獄</w:t>
      </w:r>
    </w:p>
    <w:p>
      <w:pPr>
        <w:pStyle w:val="SHTKBlockLabel"/>
        <w:keepNext/>
      </w:pPr>
      <w:r>
        <w:t xml:space="preserve">한국어 직역</w:t>
      </w:r>
    </w:p>
    <w:p>
      <w:pPr>
        <w:pStyle w:val="SHTKTranslationText"/>
      </w:pPr>
      <w:r>
        <w:t xml:space="preserve">진실한 말은 작은 것을 크게 하고, 거짓말은 지옥에 들어가게 한다.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위치표지</w:t>
      </w:r>
    </w:p>
    <w:p>
      <w:pPr>
        <w:pStyle w:val="SHTKPositionMarker"/>
      </w:pPr>
      <w:bookmarkStart w:id="936" w:name="loc_0136a16"/>
      <w:r>
        <w:t xml:space="preserve">[0136a16]</w:t>
      </w:r>
      <w:bookmarkEnd w:id="936"/>
    </w:p>
    <w:p>
      <w:pPr>
        <w:pStyle w:val="SHTKBlockLabel"/>
        <w:keepNext/>
      </w:pPr>
      <w:r>
        <w:t xml:space="preserve">원문</w:t>
      </w:r>
    </w:p>
    <w:p>
      <w:pPr>
        <w:pStyle w:val="SHTKSourceText"/>
      </w:pPr>
      <w:r>
        <w:t xml:space="preserve">又薩婆多論云。不妄語者。若說法議論傳語一切是非。莫自稱為是。常令推寄有本。則無過也。不爾斧在口中。又十誦律云。若語高姓人。云是下賤。若語兩眼人。云是一眼。</w:t>
      </w:r>
    </w:p>
    <w:p>
      <w:pPr>
        <w:pStyle w:val="SHTKBlockLabel"/>
        <w:keepNext/>
      </w:pPr>
      <w:r>
        <w:t xml:space="preserve">한국어 직역</w:t>
      </w:r>
    </w:p>
    <w:p>
      <w:pPr>
        <w:pStyle w:val="SHTKTranslationText"/>
      </w:pPr>
      <w:r>
        <w:t xml:space="preserve">또 《살바다론》에서 말한다. 거짓말하지 않는 사람은, 만약 설법하거나 의논하거나 말을 전하며 온갖 옳고 그름을 말할 때 스스로 자신이 옳다고 일컫지 말고, 항상 근거가 있는 곳에 미루어 의지하게 하면 곧 허물이 없다. 그렇지 않으면 도끼가 입 안에 있는 것과 같다. 또 《십송률》에서 말한다. 만약 높은 성씨의 사람에게 “이는 천한 사람이다.”라고 말하거나, 두 눈이 있는 사람에게 “이는 한쪽 눈뿐이다.”라고 말하면,</w:t>
      </w:r>
    </w:p>
    <w:p>
      <w:pPr>
        <w:pStyle w:val="SHTKBlockLabel"/>
        <w:keepNext/>
      </w:pPr>
      <w:r>
        <w:t xml:space="preserve">원문</w:t>
      </w:r>
    </w:p>
    <w:p>
      <w:pPr>
        <w:pStyle w:val="SHTKSourceText"/>
      </w:pPr>
      <w:r>
        <w:t xml:space="preserve">並[2]得妄語。</w:t>
      </w:r>
    </w:p>
    <w:p>
      <w:pPr>
        <w:pStyle w:val="SHTKBlockLabel"/>
        <w:keepNext/>
      </w:pPr>
      <w:r>
        <w:t xml:space="preserve">한국어 직역</w:t>
      </w:r>
    </w:p>
    <w:p>
      <w:pPr>
        <w:pStyle w:val="SHTKTranslationText"/>
      </w:pPr>
      <w:r>
        <w:t xml:space="preserve">모두 망어죄를 얻는다.</w:t>
      </w:r>
    </w:p>
    <w:p>
      <w:pPr>
        <w:pStyle w:val="SHTKBlockLabel"/>
        <w:keepNext/>
      </w:pPr>
      <w:r>
        <w:t xml:space="preserve">교감·번역 메모</w:t>
      </w:r>
    </w:p>
    <w:p>
      <w:pPr>
        <w:pStyle w:val="SHTKNoteSummary"/>
      </w:pPr>
      <w:r>
        <w:t>교감 요약 | [CBETA 교감] 저본 「得」와 판본 이문 「是」를 비교한다.</w:t>
      </w:r>
    </w:p>
    <w:p>
      <w:pPr>
        <w:pStyle w:val="SHTKNoteDetail"/>
      </w:pPr>
      <w:r>
        <w:t>• 원교감 원문 | 得【大】，是【明】</w:t>
        <w:br/>
        <w:t>• 교감 번호 | 0136002</w:t>
        <w:br/>
        <w:t>• 저본 독법 | 得</w:t>
        <w:br/>
        <w:t>• 저본 적용 구절 | 並得妄語。</w:t>
        <w:br/>
        <w:t>• 저본 기준 번역 | 모두 망어죄를 얻는다.</w:t>
        <w:br/>
        <w:t>• 이문 독법 | 是</w:t>
        <w:br/>
        <w:t>• 이문 적용 구절 | 並是妄語。</w:t>
        <w:br/>
        <w:t>• 의미 차이 | 저본 「並得妄語」는 모두 망어죄를 얻게 된다는 율적 판정이고, 이문 「並是妄語」는 모두 거짓말에 해당한다는 정의가 되어 법적 표현의 초점이 달라진다.</w:t>
        <w:br/>
        <w:t>• 번역 영향 판정 | [의미 차이 있음]</w:t>
        <w:br/>
        <w:t>• 번역문 표시 | [이문 검토 필요]</w:t>
        <w:br/>
        <w:t>• 출처 | CBETA T54n2123, 교감 번호 0136002.</w:t>
      </w:r>
    </w:p>
    <w:p>
      <w:pPr>
        <w:pStyle w:val="SHTKBlockLabel"/>
        <w:keepNext/>
      </w:pPr>
      <w:r>
        <w:t xml:space="preserve">원문</w:t>
      </w:r>
    </w:p>
    <w:p>
      <w:pPr>
        <w:pStyle w:val="SHTKSourceText"/>
      </w:pPr>
      <w:r>
        <w:t xml:space="preserve">又語一眼人汝是瞎眼人。並得輕惱他罪。</w:t>
      </w:r>
    </w:p>
    <w:p>
      <w:pPr>
        <w:pStyle w:val="SHTKBlockLabel"/>
        <w:keepNext/>
      </w:pPr>
      <w:r>
        <w:t xml:space="preserve">한국어 직역</w:t>
      </w:r>
    </w:p>
    <w:p>
      <w:pPr>
        <w:pStyle w:val="SHTKTranslationText"/>
      </w:pPr>
      <w:r>
        <w:t xml:space="preserve">또 한쪽 눈인 사람에게 “너는 눈먼 사람이다.”라고 말하면, 모두 남을 가볍게 괴롭힌 죄를 얻는다.</w:t>
      </w:r>
    </w:p>
    <w:p>
      <w:pPr>
        <w:pStyle w:val="SHTKBlockLabel"/>
        <w:keepNext/>
      </w:pPr>
      <w:r>
        <w:t xml:space="preserve">위치표지</w:t>
      </w:r>
    </w:p>
    <w:p>
      <w:pPr>
        <w:pStyle w:val="SHTKPositionMarker"/>
      </w:pPr>
      <w:bookmarkStart w:id="937" w:name="loc_0136a22"/>
      <w:r>
        <w:t xml:space="preserve">[0136a22]</w:t>
      </w:r>
      <w:bookmarkEnd w:id="937"/>
    </w:p>
    <w:p>
      <w:pPr>
        <w:pStyle w:val="SHTKBlockLabel"/>
        <w:keepNext/>
      </w:pPr>
      <w:r>
        <w:t xml:space="preserve">원문</w:t>
      </w:r>
    </w:p>
    <w:p>
      <w:pPr>
        <w:pStyle w:val="SHTKSourceText"/>
      </w:pPr>
      <w:r>
        <w:t xml:space="preserve">正報頌曰。妄語誑人巧　　地獄受罪拙焰鋸解其形　　熱鐵耕其舌</w:t>
      </w:r>
    </w:p>
    <w:p>
      <w:pPr>
        <w:pStyle w:val="SHTKBlockLabel"/>
        <w:keepNext/>
      </w:pPr>
      <w:r>
        <w:t xml:space="preserve">한국어 직역</w:t>
      </w:r>
    </w:p>
    <w:p>
      <w:pPr>
        <w:pStyle w:val="SHTKTranslationText"/>
      </w:pPr>
      <w:r>
        <w:t xml:space="preserve">정과보를 읊은 게송에서 말한다. 거짓말로 남을 속이는 데는 교묘하지만 지옥에서 죄를 받는 데는 옹색하고, 불꽃 나는 톱이 그 몸을 가르고 뜨거운 쇠가 그 혀를 갈아엎는다.</w:t>
      </w:r>
    </w:p>
    <w:p>
      <w:pPr>
        <w:pStyle w:val="SHTKBlockLabel"/>
        <w:keepNext/>
      </w:pPr>
      <w:r>
        <w:t xml:space="preserve">원문</w:t>
      </w:r>
    </w:p>
    <w:p>
      <w:pPr>
        <w:pStyle w:val="SHTKSourceText"/>
      </w:pPr>
      <w:r>
        <w:t xml:space="preserve">灌之以洋銅　　[3][厭/石]之以剛鐵</w:t>
      </w:r>
    </w:p>
    <w:p>
      <w:pPr>
        <w:pStyle w:val="SHTKBlockLabel"/>
        <w:keepNext/>
      </w:pPr>
      <w:r>
        <w:t xml:space="preserve">한국어 직역</w:t>
      </w:r>
    </w:p>
    <w:p>
      <w:pPr>
        <w:pStyle w:val="SHTKTranslationText"/>
      </w:pPr>
      <w:r>
        <w:t xml:space="preserve">녹은 구리를 부어 넣고 단단한 쇠로 눌러 짓누르니,</w:t>
      </w:r>
    </w:p>
    <w:p>
      <w:pPr>
        <w:pStyle w:val="SHTKBlockLabel"/>
        <w:keepNext/>
      </w:pPr>
      <w:r>
        <w:t xml:space="preserve">교감·번역 메모</w:t>
      </w:r>
    </w:p>
    <w:p>
      <w:pPr>
        <w:pStyle w:val="SHTKNoteSummary"/>
      </w:pPr>
      <w:r>
        <w:t>교감 요약 | [CBETA 교감] 저본의 조자 「[厭/石]」는 CBETA XML에서 CB07353 「𮁑」으로 부호화되어 있으며, 같은 app의 이문은 「壓」이다.</w:t>
      </w:r>
    </w:p>
    <w:p>
      <w:pPr>
        <w:pStyle w:val="SHTKNoteDetail"/>
      </w:pPr>
      <w:r>
        <w:t>• 저본 적용 구절 | [厭/石]</w:t>
        <w:br/>
        <w:t>• 한국어 번역 | 외자/조자</w:t>
        <w:br/>
        <w:t>• 한국어 해설 | 저본의 조자 「[厭/石]」는 CBETA XML에서 CB07353 「𮁑」으로 부호화되어 있으며, 같은 app의 이문은 「壓」이다.</w:t>
        <w:br/>
        <w:t>• 외자 번호 | CB07353</w:t>
        <w:br/>
        <w:t>• 조합식 | [厭/石]</w:t>
        <w:br/>
        <w:t>• 번역문 표시 | [판독 불확실]·[이문 검토 필요]</w:t>
      </w:r>
    </w:p>
    <w:p>
      <w:pPr>
        <w:pStyle w:val="SHTKNoteSummary"/>
      </w:pPr>
      <w:r>
        <w:t>교감 요약 | [CBETA 교감] 저본 「[厭/石]」와 판본 이문 「壓」를 비교한다.</w:t>
      </w:r>
    </w:p>
    <w:p>
      <w:pPr>
        <w:pStyle w:val="SHTKNoteDetail"/>
      </w:pPr>
      <w:r>
        <w:t>• 원교감 원문 | 𮁑【大】，壓【宋】【元】【明】【宮】</w:t>
        <w:br/>
        <w:t>• 교감 번호 | 0136003</w:t>
        <w:br/>
        <w:t>• 저본 독법 | [厭/石]</w:t>
        <w:br/>
        <w:t>• 저본 적용 구절 | 灌之以洋銅　　[厭/石]之以剛鐵</w:t>
        <w:br/>
        <w:t>• 저본 기준 번역 | 녹은 구리를 부어 넣고 단단한 쇠로 눌러 짓누르니,</w:t>
        <w:br/>
        <w:t>• 이문 독법 | 壓</w:t>
        <w:br/>
        <w:t>• 이문 적용 구절 | 灌之以洋銅　　壓之以剛鐵</w:t>
        <w:br/>
        <w:t>• 의미 차이 | 저본은 조자 표기 「[厭/石]」를 쓰며 CBETA XML에서는 외자 CB07353 「𮁑」으로 부호화되어 있다. 이문 「壓」은 “누르다”라는 뜻이 분명하여 게송의 형벌 장면을 해석하는 데 도움을 주지만, 저본은 조자 표기를 그대로 유지한다.</w:t>
        <w:br/>
        <w:t>• 번역 영향 판정 | [판단 유보]</w:t>
        <w:br/>
        <w:t>• 출처 | CBETA T54n2123, 교감 번호 0136003.</w:t>
      </w:r>
    </w:p>
    <w:p>
      <w:pPr>
        <w:pStyle w:val="SHTKBlockLabel"/>
        <w:keepNext/>
      </w:pPr>
      <w:r>
        <w:t xml:space="preserve">원문</w:t>
      </w:r>
    </w:p>
    <w:p>
      <w:pPr>
        <w:pStyle w:val="SHTKSourceText"/>
      </w:pPr>
      <w:r>
        <w:t xml:space="preserve">悲痛碎骨髓　　呻吟常嗚咽</w:t>
      </w:r>
    </w:p>
    <w:p>
      <w:pPr>
        <w:pStyle w:val="SHTKBlockLabel"/>
        <w:keepNext/>
      </w:pPr>
      <w:r>
        <w:t xml:space="preserve">한국어 직역</w:t>
      </w:r>
    </w:p>
    <w:p>
      <w:pPr>
        <w:pStyle w:val="SHTKTranslationText"/>
      </w:pPr>
      <w:r>
        <w:t xml:space="preserve">슬픔과 고통이 골수를 부수고 신음하며 늘 흐느껴 운다.</w:t>
      </w:r>
    </w:p>
    <w:p>
      <w:pPr>
        <w:pStyle w:val="SHTKBlockLabel"/>
        <w:keepNext/>
      </w:pPr>
      <w:r>
        <w:t xml:space="preserve">위치표지</w:t>
      </w:r>
    </w:p>
    <w:p>
      <w:pPr>
        <w:pStyle w:val="SHTKPositionMarker"/>
      </w:pPr>
      <w:bookmarkStart w:id="938" w:name="loc_0136a27"/>
      <w:r>
        <w:t xml:space="preserve">[0136a27]</w:t>
      </w:r>
      <w:bookmarkEnd w:id="938"/>
    </w:p>
    <w:p>
      <w:pPr>
        <w:pStyle w:val="SHTKBlockLabel"/>
        <w:keepNext/>
      </w:pPr>
      <w:r>
        <w:t xml:space="preserve">원문</w:t>
      </w:r>
    </w:p>
    <w:p>
      <w:pPr>
        <w:pStyle w:val="SHTKSourceText"/>
      </w:pPr>
      <w:r>
        <w:t xml:space="preserve">習報頌曰。妄語入三塗　　三塗罪已決餘業生人道　　被謗常憂結還為他所誑　　恨心如火熱智者勿尤人　　驗果因須滅</w:t>
      </w:r>
    </w:p>
    <w:p>
      <w:pPr>
        <w:pStyle w:val="SHTKBlockLabel"/>
        <w:keepNext/>
      </w:pPr>
      <w:r>
        <w:t xml:space="preserve">한국어 직역</w:t>
      </w:r>
    </w:p>
    <w:p>
      <w:pPr>
        <w:pStyle w:val="SHTKTranslationText"/>
      </w:pPr>
      <w:r>
        <w:t xml:space="preserve">습과보를 읊은 게송에서 말한다. 거짓말로 삼도에 들어가 삼도에서 죄를 이미 다 받고 나서도, 남은 업 때문에 인간도에 태어나 비방을 받아 늘 근심에 맺힌다. 다시 남에게 속임을 당하니 원한의 마음이 불처럼 뜨겁다. 지혜로운 이는 남을 탓하지 말라. 과보를 살펴 그 원인을 반드시 없애야 한다.</w:t>
      </w:r>
    </w:p>
    <w:p>
      <w:pPr>
        <w:pStyle w:val="Heading4"/>
        <w:keepNext/>
      </w:pPr>
      <w:r>
        <w:t xml:space="preserve">惡口緣第五</w:t>
      </w:r>
    </w:p>
    <w:p>
      <w:pPr>
        <w:pStyle w:val="SHTKBlockLabel"/>
        <w:keepNext/>
      </w:pPr>
      <w:r>
        <w:t xml:space="preserve">원문</w:t>
      </w:r>
    </w:p>
    <w:p>
      <w:pPr>
        <w:pStyle w:val="SHTKSourceText"/>
      </w:pPr>
      <w:r>
        <w:t xml:space="preserve">惡口緣第五</w:t>
      </w:r>
    </w:p>
    <w:p>
      <w:pPr>
        <w:pStyle w:val="SHTKBlockLabel"/>
        <w:keepNext/>
      </w:pPr>
      <w:r>
        <w:t xml:space="preserve">한국어 직역</w:t>
      </w:r>
    </w:p>
    <w:p>
      <w:pPr>
        <w:pStyle w:val="SHTKTranslationText"/>
      </w:pPr>
      <w:r>
        <w:t xml:space="preserve">악구연 제5.</w:t>
      </w:r>
    </w:p>
    <w:p>
      <w:pPr>
        <w:pStyle w:val="SHTKBlockLabel"/>
        <w:keepNext/>
      </w:pPr>
      <w:r>
        <w:t xml:space="preserve">위치표지</w:t>
      </w:r>
    </w:p>
    <w:p>
      <w:pPr>
        <w:pStyle w:val="SHTKPositionMarker"/>
      </w:pPr>
      <w:bookmarkStart w:id="939" w:name="loc_0136b04"/>
      <w:r>
        <w:t xml:space="preserve">[0136b04]</w:t>
      </w:r>
      <w:bookmarkEnd w:id="939"/>
    </w:p>
    <w:p>
      <w:pPr>
        <w:pStyle w:val="SHTKBlockLabel"/>
        <w:keepNext/>
      </w:pPr>
      <w:r>
        <w:t xml:space="preserve">원문</w:t>
      </w:r>
    </w:p>
    <w:p>
      <w:pPr>
        <w:pStyle w:val="SHTKSourceText"/>
      </w:pPr>
      <w:r>
        <w:t xml:space="preserve">凡夫毒熾恚火常然。逢緣起障觸境生瞋。所以發言一怒。衝口燒心。損害前人。痛於刀割。乖菩薩之善心。違如來之慈訓。故業報差別經偈云。麁言觸惱人　　好發他陰私剛強難調伏　　生焰口餓鬼</w:t>
      </w:r>
    </w:p>
    <w:p>
      <w:pPr>
        <w:pStyle w:val="SHTKBlockLabel"/>
        <w:keepNext/>
      </w:pPr>
      <w:r>
        <w:t xml:space="preserve">한국어 직역</w:t>
      </w:r>
    </w:p>
    <w:p>
      <w:pPr>
        <w:pStyle w:val="SHTKTranslationText"/>
      </w:pPr>
      <w:r>
        <w:t xml:space="preserve">범부는 독기가 치성하여 성냄의 불이 항상 타오른다. 인연을 만나면 장애를 일으키고 경계를 접하면 성냄을 낸다. 그러므로 한 번 노하여 말을 내면, 입을 치받아 나오고 마음을 태우며, 앞사람을 손상시키고 해치니, 고통이 칼로 베는 것보다 심하다. 보살의 선한 마음에 어긋나고, 여래의 자비로운 가르침을 거스른다. 그러므로 《업보차별경》의 게송에서 말한다. 거친 말로 남을 건드려 괴롭히고, 남의 숨은 일을 들추어내기를 좋아하며, 강퍅하여 조복하기 어려운 이는 불꽃 입의 아귀로 태어난다.</w:t>
      </w:r>
    </w:p>
    <w:p>
      <w:pPr>
        <w:pStyle w:val="SHTKBlockLabel"/>
        <w:keepNext/>
      </w:pPr>
      <w:r>
        <w:t xml:space="preserve">위치표지</w:t>
      </w:r>
    </w:p>
    <w:p>
      <w:pPr>
        <w:pStyle w:val="SHTKPositionMarker"/>
      </w:pPr>
      <w:bookmarkStart w:id="940" w:name="loc_0136b10"/>
      <w:r>
        <w:t xml:space="preserve">[0136b10]</w:t>
      </w:r>
      <w:bookmarkEnd w:id="940"/>
    </w:p>
    <w:p>
      <w:pPr>
        <w:pStyle w:val="SHTKBlockLabel"/>
        <w:keepNext/>
      </w:pPr>
      <w:r>
        <w:t xml:space="preserve">원문</w:t>
      </w:r>
    </w:p>
    <w:p>
      <w:pPr>
        <w:pStyle w:val="SHTKSourceText"/>
      </w:pPr>
      <w:r>
        <w:t xml:space="preserve">又智度論云。或有餓鬼。先世惡口。好以麁語加彼眾生。</w:t>
      </w:r>
    </w:p>
    <w:p>
      <w:pPr>
        <w:pStyle w:val="SHTKBlockLabel"/>
        <w:keepNext/>
      </w:pPr>
      <w:r>
        <w:t xml:space="preserve">한국어 직역</w:t>
      </w:r>
    </w:p>
    <w:p>
      <w:pPr>
        <w:pStyle w:val="SHTKTranslationText"/>
      </w:pPr>
      <w:r>
        <w:t xml:space="preserve">또 《지도론》에서 말한다. 어떤 아귀는 전생에 악구를 하여 거친 말로 다른 중생에게 더하기를 좋아하였다.</w:t>
      </w:r>
    </w:p>
    <w:p>
      <w:pPr>
        <w:pStyle w:val="SHTKBlockLabel"/>
        <w:keepNext/>
      </w:pPr>
      <w:r>
        <w:t xml:space="preserve">원문</w:t>
      </w:r>
    </w:p>
    <w:p>
      <w:pPr>
        <w:pStyle w:val="SHTKSourceText"/>
      </w:pPr>
      <w:r>
        <w:t xml:space="preserve">眾生[＊]增惡。</w:t>
      </w:r>
    </w:p>
    <w:p>
      <w:pPr>
        <w:pStyle w:val="SHTKBlockLabel"/>
        <w:keepNext/>
      </w:pPr>
      <w:r>
        <w:t xml:space="preserve">한국어 직역</w:t>
      </w:r>
    </w:p>
    <w:p>
      <w:pPr>
        <w:pStyle w:val="SHTKTranslationText"/>
      </w:pPr>
      <w:r>
        <w:t xml:space="preserve">중생들이 [＊]더욱 미워하여</w:t>
      </w:r>
    </w:p>
    <w:p>
      <w:pPr>
        <w:pStyle w:val="SHTKBlockLabel"/>
        <w:keepNext/>
      </w:pPr>
      <w:r>
        <w:t xml:space="preserve">교감·번역 메모</w:t>
      </w:r>
    </w:p>
    <w:p>
      <w:pPr>
        <w:pStyle w:val="SHTKNoteSummary"/>
      </w:pPr>
      <w:r>
        <w:t>교감 요약 | [CBETA 교감] [＊]는 선행 교감의 동일 이문을 이 위치에 반복 적용한다. 구판·현행 CBETA의 연결 정보 연결(_8b)을 확인하였다.</w:t>
      </w:r>
    </w:p>
    <w:p>
      <w:pPr>
        <w:pStyle w:val="SHTKNoteDetail"/>
      </w:pPr>
      <w:r>
        <w:t>• 저본 적용 구절 | [＊]增</w:t>
        <w:br/>
        <w:t>• 한국어 번역 | 반복 교감 표지</w:t>
        <w:br/>
        <w:t>• 한국어 해설 | [＊]는 선행 교감의 동일 이문을 이 위치에 반복 적용한다. 구판·현행 CBETA의 연결 정보 연결(_8b)을 확인하였다.</w:t>
        <w:br/>
        <w:t>• 번역문 표시 | [이문 검토 필요]</w:t>
      </w:r>
    </w:p>
    <w:p>
      <w:pPr>
        <w:pStyle w:val="SHTKNoteSummary"/>
      </w:pPr>
      <w:r>
        <w:t>교감 요약 | [상호참조] [＊] 반복 교감: 저본 「增」와 반복 이문 「憎」를 비교한다.</w:t>
      </w:r>
    </w:p>
    <w:p>
      <w:pPr>
        <w:pStyle w:val="SHTKNoteDetail"/>
      </w:pPr>
      <w:r>
        <w:t>• 원교감 원문 | 增【大】，憎【宋】【元】【明】【宮】</w:t>
        <w:br/>
        <w:t>• 교감 번호 | _8b</w:t>
        <w:br/>
        <w:t>• 저본 독법 | 增</w:t>
        <w:br/>
        <w:t>• 저본 적용 구절 | 眾生增惡。</w:t>
        <w:br/>
        <w:t>• 저본 기준 번역 | 중생들이 [＊]더욱 미워하여</w:t>
        <w:br/>
        <w:t>• 이문 독법 | 憎</w:t>
        <w:br/>
        <w:t>• 이문 적용 구절 | 眾生憎惡。</w:t>
        <w:br/>
        <w:t>• 의미 차이 | 저본의 「增惡」은 문면상 “악함을 더하다/악해지다”이고, 이문 「憎惡」은 “미워하다”이다.</w:t>
        <w:br/>
        <w:t>• 번역 영향 판정 | [의미 차이 있음]</w:t>
        <w:br/>
        <w:t>• 출처 | CBETA T54n2123.</w:t>
      </w:r>
    </w:p>
    <w:p>
      <w:pPr>
        <w:pStyle w:val="SHTKBlockLabel"/>
        <w:keepNext/>
      </w:pPr>
      <w:r>
        <w:t xml:space="preserve">원문</w:t>
      </w:r>
    </w:p>
    <w:p>
      <w:pPr>
        <w:pStyle w:val="SHTKSourceText"/>
      </w:pPr>
      <w:r>
        <w:t xml:space="preserve">見之如讎。以此罪故墮餓鬼中。又法句經云。雖為沙門。不攝身口。麁言惡說。多所中傷。眾所不愛。智者不惜。身死神去輪轉三塗。自生自死苦惱無量。諸佛賢聖所不愛惜。假令眾生。身雖無過。不慎口業。亦墮惡道。故論云。時有一鬼。頭似猪頭。臭蟲從口出。身有金色光明。是鬼宿世作比丘。惡口罵詈客比丘。身持淨戒故身有光明。</w:t>
      </w:r>
    </w:p>
    <w:p>
      <w:pPr>
        <w:pStyle w:val="SHTKBlockLabel"/>
        <w:keepNext/>
      </w:pPr>
      <w:r>
        <w:t xml:space="preserve">한국어 직역</w:t>
      </w:r>
    </w:p>
    <w:p>
      <w:pPr>
        <w:pStyle w:val="SHTKTranslationText"/>
      </w:pPr>
      <w:r>
        <w:t xml:space="preserve">그를 보기를 원수처럼 여겼다. 이 죄 때문에 아귀 가운데 떨어진다. 또 《법구경》에서 말한다. 비록 사문이 되었더라도 몸과 입을 거두어 단속하지 않고, 거친 말과 악한 말을 하여 남을 많이 상하게 하면, 대중이 사랑하지 않고, 지혜로운 이도 아끼지 않는다. 몸이 죽고 정신이 떠나면 삼도를 윤전하며, 스스로 나고 스스로 죽으면서 괴로움과 번뇌가 한량없다. 모든 부처와 현성도 사랑하고 아끼지 않는다. 가령 중생이 몸에는 비록 허물이 없더라도 입의 업을 삼가지 않으면 또한 악도에 떨어진다. 그러므로 논에서 말한다. 그때 한 귀신이 있었는데, 머리는 돼지 머리와 같았고, 냄새나는 벌레가 입에서 나왔으며, 몸에는 금빛 광명이 있었다. 이 귀신은 전생에 비구였는데, 객비구에게 악구로 욕설하였다. 몸으로 청정한 계율을 지켰으므로 몸에는 광명이 있었고,</w:t>
      </w:r>
    </w:p>
    <w:p>
      <w:pPr>
        <w:pStyle w:val="SHTKBlockLabel"/>
        <w:keepNext/>
      </w:pPr>
      <w:r>
        <w:t xml:space="preserve">원문</w:t>
      </w:r>
    </w:p>
    <w:p>
      <w:pPr>
        <w:pStyle w:val="SHTKSourceText"/>
      </w:pPr>
      <w:r>
        <w:t xml:space="preserve">口有惡言故[4]臭蟲從口出。</w:t>
      </w:r>
    </w:p>
    <w:p>
      <w:pPr>
        <w:pStyle w:val="SHTKBlockLabel"/>
        <w:keepNext/>
      </w:pPr>
      <w:r>
        <w:t xml:space="preserve">한국어 직역</w:t>
      </w:r>
    </w:p>
    <w:p>
      <w:pPr>
        <w:pStyle w:val="SHTKTranslationText"/>
      </w:pPr>
      <w:r>
        <w:t xml:space="preserve">입으로 악한 말을 하였으므로 [4]냄새나는 벌레가 입에서 나왔다.</w:t>
      </w:r>
    </w:p>
    <w:p>
      <w:pPr>
        <w:pStyle w:val="SHTKBlockLabel"/>
        <w:keepNext/>
      </w:pPr>
      <w:r>
        <w:t xml:space="preserve">교감·번역 메모</w:t>
      </w:r>
    </w:p>
    <w:p>
      <w:pPr>
        <w:pStyle w:val="SHTKNoteSummary"/>
      </w:pPr>
      <w:r>
        <w:t>교감 요약 | [CBETA 교감] 저본 「臭」와 판본 이문 「∅」를 비교한다.</w:t>
      </w:r>
    </w:p>
    <w:p>
      <w:pPr>
        <w:pStyle w:val="SHTKNoteDetail"/>
      </w:pPr>
      <w:r>
        <w:t>• 원교감 원문 | 臭【大】，∅【宋】【元】【明】【宮】</w:t>
        <w:br/>
        <w:t>• 교감 번호 | 0136004</w:t>
        <w:br/>
        <w:t>• 저본 독법 | 臭</w:t>
        <w:br/>
        <w:t>• 저본 적용 구절 | 口有惡言故臭蟲從口出。</w:t>
        <w:br/>
        <w:t>• 저본 기준 번역 | 입으로 악한 말을 하였으므로 [4]냄새나는 벌레가 입에서 나왔다.</w:t>
        <w:br/>
        <w:t>• 이문 독법 | ∅</w:t>
        <w:br/>
        <w:t>• 이문 적용 구절 | 口有惡言故蟲從口出。</w:t>
        <w:br/>
        <w:t>• 의미 차이 | 이문 「∅」을 취하면 저본 「臭」에 비해 생략·첨가 또는 구문의 결합 방식이 달라져 문장 구조가 변한다.</w:t>
        <w:br/>
        <w:t>• 번역 영향 판정 | [문장 구조 변화]</w:t>
        <w:br/>
        <w:t>• 출처 | CBETA T54n2123, 교감 번호 0136004.</w:t>
      </w:r>
    </w:p>
    <w:p>
      <w:pPr>
        <w:pStyle w:val="SHTKBlockLabel"/>
        <w:keepNext/>
      </w:pPr>
      <w:r>
        <w:t xml:space="preserve">위치표지</w:t>
      </w:r>
    </w:p>
    <w:p>
      <w:pPr>
        <w:pStyle w:val="SHTKPositionMarker"/>
      </w:pPr>
      <w:bookmarkStart w:id="941" w:name="loc_0136b20"/>
      <w:r>
        <w:t xml:space="preserve">[0136b20]</w:t>
      </w:r>
      <w:bookmarkEnd w:id="941"/>
    </w:p>
    <w:p>
      <w:pPr>
        <w:pStyle w:val="SHTKBlockLabel"/>
        <w:keepNext/>
      </w:pPr>
      <w:r>
        <w:t xml:space="preserve">원문</w:t>
      </w:r>
    </w:p>
    <w:p>
      <w:pPr>
        <w:pStyle w:val="SHTKSourceText"/>
      </w:pPr>
      <w:r>
        <w:t xml:space="preserve">又增一阿含經云。寧以利劍截割其舌。不以惡言麁語墮三惡道。又護口經云。過去迦葉如來出現於世。敷說法教。教化已周。於無餘泥洹界而般涅槃後。時有三藏比丘。名曰黃頭。眾僧告勅。</w:t>
      </w:r>
    </w:p>
    <w:p>
      <w:pPr>
        <w:pStyle w:val="SHTKBlockLabel"/>
        <w:keepNext/>
      </w:pPr>
      <w:r>
        <w:t xml:space="preserve">한국어 직역</w:t>
      </w:r>
    </w:p>
    <w:p>
      <w:pPr>
        <w:pStyle w:val="SHTKTranslationText"/>
      </w:pPr>
      <w:r>
        <w:t xml:space="preserve">또 《증일아함경》에서 말한다. 차라리 날카로운 칼로 자기 혀를 베어낼지언정, 악한 말과 거친 말로 삼악도에 떨어지지 말라. 또 《호구경》에서 말한다. 과거에 가섭여래께서 세상에 출현하시어 법의 가르침을 널리 설하시고, 교화를 이미 두루 마치신 뒤 무여열반계에서 반열반하셨다. 그때 삼장비구가 있었는데, 이름이 황두였다. 대중 스님들이 명하여 타이르기를,</w:t>
      </w:r>
    </w:p>
    <w:p>
      <w:pPr>
        <w:pStyle w:val="SHTKBlockLabel"/>
        <w:keepNext/>
      </w:pPr>
      <w:r>
        <w:t xml:space="preserve">원문</w:t>
      </w:r>
    </w:p>
    <w:p>
      <w:pPr>
        <w:pStyle w:val="SHTKSourceText"/>
      </w:pPr>
      <w:r>
        <w:t xml:space="preserve">一切雜使不命卿涉。</w:t>
      </w:r>
    </w:p>
    <w:p>
      <w:pPr>
        <w:pStyle w:val="SHTKBlockLabel"/>
        <w:keepNext/>
      </w:pPr>
      <w:r>
        <w:t xml:space="preserve">한국어 직역</w:t>
      </w:r>
    </w:p>
    <w:p>
      <w:pPr>
        <w:pStyle w:val="SHTKTranslationText"/>
      </w:pPr>
      <w:r>
        <w:t xml:space="preserve">“온갖 잡무는 그대에게 맡기지 않을 것이니,</w:t>
      </w:r>
    </w:p>
    <w:p>
      <w:pPr>
        <w:pStyle w:val="SHTKBlockLabel"/>
        <w:keepNext/>
      </w:pPr>
      <w:r>
        <w:t xml:space="preserve">교감·번역 메모</w:t>
      </w:r>
    </w:p>
    <w:p>
      <w:pPr>
        <w:pStyle w:val="SHTKNoteSummary"/>
      </w:pPr>
      <w:r>
        <w:t>교감 요약 | [CBETA 교감] 현행판 신규 교감: 저본 「命」와 현행판 채택 독법 「令」 및 이문 「令」를 비교한다.</w:t>
      </w:r>
    </w:p>
    <w:p>
      <w:pPr>
        <w:pStyle w:val="SHTKNoteDetail"/>
      </w:pPr>
      <w:r>
        <w:t>• 원교감 원문 | 해당 판본에 독립 app 없음</w:t>
        <w:br/>
        <w:t>• 현행 CBETA 교감 | 令【CB】【麗-CB】 (cf1=K31n1052_p0199b18)，命【大】</w:t>
        <w:br/>
        <w:t>• 교감 번호 | 0136b2401</w:t>
        <w:br/>
        <w:t>• 저본 독법 | 命</w:t>
        <w:br/>
        <w:t>• 저본 적용 구절 | 一切雜使不命卿涉。</w:t>
        <w:br/>
        <w:t>• 저본 기준 번역 | “온갖 잡무는 그대에게 맡기지 않을 것이니,</w:t>
        <w:br/>
        <w:t>• 이문 독법 | 令</w:t>
        <w:br/>
        <w:t>• 이문 적용 구절 | 一切雜使不令卿涉。</w:t>
        <w:br/>
        <w:t>• 의미 차이 | 저본은 「不命卿涉」, 현행 CBETA는 K31 대조를 근거로 「不令卿涉」을 새 app으로 제시한다. 「命」은 “그대에게 명하여 관여시키다”, 「令」은 “그대로 하여금 관여하게 하다”로 중심 뜻은 가깝지만 문법적 초점이 조금 다르다.</w:t>
        <w:br/>
        <w:t>• 번역 영향 판정 | [의미 차이 경미]</w:t>
        <w:br/>
        <w:t>• 번역문 표시 | [이문 검토 필요]</w:t>
        <w:br/>
        <w:t>• 출처 | CBETA T54n2123; 고려대장경 대조 K31n1052 0199b18.</w:t>
      </w:r>
    </w:p>
    <w:p>
      <w:pPr>
        <w:pStyle w:val="SHTKBlockLabel"/>
        <w:keepNext/>
      </w:pPr>
      <w:r>
        <w:t xml:space="preserve">원문</w:t>
      </w:r>
    </w:p>
    <w:p>
      <w:pPr>
        <w:pStyle w:val="SHTKSourceText"/>
      </w:pPr>
      <w:r>
        <w:t xml:space="preserve">但與諸後學者說諸妙法。時三藏比丘。</w:t>
      </w:r>
    </w:p>
    <w:p>
      <w:pPr>
        <w:pStyle w:val="SHTKBlockLabel"/>
        <w:keepNext/>
      </w:pPr>
      <w:r>
        <w:t xml:space="preserve">한국어 직역</w:t>
      </w:r>
    </w:p>
    <w:p>
      <w:pPr>
        <w:pStyle w:val="SHTKTranslationText"/>
      </w:pPr>
      <w:r>
        <w:t xml:space="preserve">다만 여러 후학들에게 묘법을 설해 주라.”라고 하였다. 그때 삼장비구는</w:t>
      </w:r>
    </w:p>
    <w:p>
      <w:pPr>
        <w:pStyle w:val="SHTKBlockLabel"/>
        <w:keepNext/>
      </w:pPr>
      <w:r>
        <w:t xml:space="preserve">원문</w:t>
      </w:r>
    </w:p>
    <w:p>
      <w:pPr>
        <w:pStyle w:val="SHTKSourceText"/>
      </w:pPr>
      <w:r>
        <w:t xml:space="preserve">內心輕[5]蔑。</w:t>
      </w:r>
    </w:p>
    <w:p>
      <w:pPr>
        <w:pStyle w:val="SHTKBlockLabel"/>
        <w:keepNext/>
      </w:pPr>
      <w:r>
        <w:t xml:space="preserve">한국어 직역</w:t>
      </w:r>
    </w:p>
    <w:p>
      <w:pPr>
        <w:pStyle w:val="SHTKTranslationText"/>
      </w:pPr>
      <w:r>
        <w:t xml:space="preserve">속마음으로 가볍게 여기며 [5]업신여겼으나,</w:t>
      </w:r>
    </w:p>
    <w:p>
      <w:pPr>
        <w:pStyle w:val="SHTKBlockLabel"/>
        <w:keepNext/>
      </w:pPr>
      <w:r>
        <w:t xml:space="preserve">교감·번역 메모</w:t>
      </w:r>
    </w:p>
    <w:p>
      <w:pPr>
        <w:pStyle w:val="SHTKNoteSummary"/>
      </w:pPr>
      <w:r>
        <w:t>교감 요약 | [CBETA 교감] 저본 「蔑」와 판본 이문 「篾」를 비교한다.</w:t>
      </w:r>
    </w:p>
    <w:p>
      <w:pPr>
        <w:pStyle w:val="SHTKNoteDetail"/>
      </w:pPr>
      <w:r>
        <w:t>• 원교감 원문 | 蔑【大】，篾【宋】【元】【宮】</w:t>
        <w:br/>
        <w:t>• 교감 번호 | 0136005</w:t>
        <w:br/>
        <w:t>• 저본 독법 | 蔑</w:t>
        <w:br/>
        <w:t>• 저본 적용 구절 | 內心輕蔑。</w:t>
        <w:br/>
        <w:t>• 저본 기준 번역 | 속마음으로 가볍게 여기며 [5]업신여겼으나,</w:t>
        <w:br/>
        <w:t>• 이문 독법 | 篾</w:t>
        <w:br/>
        <w:t>• 이문 적용 구절 | 內心輕篾。</w:t>
        <w:br/>
        <w:t>• 의미 차이 | 저본 「蔑」와 이문 「篾」은 이체자·동의어·음사 또는 표기 차이로, 이 문맥의 직역 의미는 실질적으로 달라지지 않는다.</w:t>
        <w:br/>
        <w:t>• 번역 영향 판정 | [번역 차이 없음]</w:t>
        <w:br/>
        <w:t>• 번역문 표시 | [판독 불확실]·[이문 검토 필요]</w:t>
        <w:br/>
        <w:t>• 출처 | CBETA T54n2123, 교감 번호 0136005.</w:t>
      </w:r>
    </w:p>
    <w:p>
      <w:pPr>
        <w:pStyle w:val="SHTKBlockLabel"/>
        <w:keepNext/>
      </w:pPr>
      <w:r>
        <w:t xml:space="preserve">원문</w:t>
      </w:r>
    </w:p>
    <w:p>
      <w:pPr>
        <w:pStyle w:val="SHTKSourceText"/>
      </w:pPr>
      <w:r>
        <w:t xml:space="preserve">不免僧命。便與後學。</w:t>
      </w:r>
    </w:p>
    <w:p>
      <w:pPr>
        <w:pStyle w:val="SHTKBlockLabel"/>
        <w:keepNext/>
      </w:pPr>
      <w:r>
        <w:t xml:space="preserve">한국어 직역</w:t>
      </w:r>
    </w:p>
    <w:p>
      <w:pPr>
        <w:pStyle w:val="SHTKTranslationText"/>
      </w:pPr>
      <w:r>
        <w:t xml:space="preserve">승가의 명을 피할 수 없어 곧 후학들에게</w:t>
      </w:r>
    </w:p>
    <w:p>
      <w:pPr>
        <w:pStyle w:val="SHTKBlockLabel"/>
        <w:keepNext/>
      </w:pPr>
      <w:r>
        <w:t xml:space="preserve">원문</w:t>
      </w:r>
    </w:p>
    <w:p>
      <w:pPr>
        <w:pStyle w:val="SHTKSourceText"/>
      </w:pPr>
      <w:r>
        <w:t xml:space="preserve">敷[6]演經義。</w:t>
      </w:r>
    </w:p>
    <w:p>
      <w:pPr>
        <w:pStyle w:val="SHTKBlockLabel"/>
        <w:keepNext/>
      </w:pPr>
      <w:r>
        <w:t xml:space="preserve">한국어 직역</w:t>
      </w:r>
    </w:p>
    <w:p>
      <w:pPr>
        <w:pStyle w:val="SHTKTranslationText"/>
      </w:pPr>
      <w:r>
        <w:t xml:space="preserve">경의 뜻을 널리 [6]풀이하였다.</w:t>
      </w:r>
    </w:p>
    <w:p>
      <w:pPr>
        <w:pStyle w:val="SHTKBlockLabel"/>
        <w:keepNext/>
      </w:pPr>
      <w:r>
        <w:t xml:space="preserve">교감·번역 메모</w:t>
      </w:r>
    </w:p>
    <w:p>
      <w:pPr>
        <w:pStyle w:val="SHTKNoteSummary"/>
      </w:pPr>
      <w:r>
        <w:t>교감 요약 | [CBETA 교감] 저본 「演」와 판본 이문 「顯」를 비교한다.</w:t>
      </w:r>
    </w:p>
    <w:p>
      <w:pPr>
        <w:pStyle w:val="SHTKNoteDetail"/>
      </w:pPr>
      <w:r>
        <w:t>• 원교감 원문 | 演【大】，顯【宋】【元】【明】【宮】</w:t>
        <w:br/>
        <w:t>• 교감 번호 | 0136006</w:t>
        <w:br/>
        <w:t>• 저본 독법 | 演</w:t>
        <w:br/>
        <w:t>• 저본 적용 구절 | 敷演經義。</w:t>
        <w:br/>
        <w:t>• 저본 기준 번역 | 경의 뜻을 널리 [6]풀이하였다.</w:t>
        <w:br/>
        <w:t>• 이문 독법 | 顯</w:t>
        <w:br/>
        <w:t>• 이문 적용 구절 | 敷顯經義。</w:t>
        <w:br/>
        <w:t>• 의미 차이 | 이문 「顯」을 취하면 저본 「演」과 세부 어휘·수식 범위가 달라져 의미에 경미한 차이가 생긴다.</w:t>
        <w:br/>
        <w:t>• 번역 영향 판정 | [의미 차이 경미]</w:t>
        <w:br/>
        <w:t>• 출처 | CBETA T54n2123, 교감 번호 0136006.</w:t>
      </w:r>
    </w:p>
    <w:p>
      <w:pPr>
        <w:pStyle w:val="SHTKBlockLabel"/>
        <w:keepNext/>
      </w:pPr>
      <w:r>
        <w:t xml:space="preserve">원문</w:t>
      </w:r>
    </w:p>
    <w:p>
      <w:pPr>
        <w:pStyle w:val="SHTKSourceText"/>
      </w:pPr>
      <w:r>
        <w:t xml:space="preserve">喚[7]受義[8]曰。</w:t>
      </w:r>
    </w:p>
    <w:p>
      <w:pPr>
        <w:pStyle w:val="SHTKBlockLabel"/>
        <w:keepNext/>
      </w:pPr>
      <w:r>
        <w:t xml:space="preserve">한국어 직역</w:t>
      </w:r>
    </w:p>
    <w:p>
      <w:pPr>
        <w:pStyle w:val="SHTKTranslationText"/>
      </w:pPr>
      <w:r>
        <w:t xml:space="preserve">뜻을 [7]배우는 이를 불러 [8]말하기를,</w:t>
      </w:r>
    </w:p>
    <w:p>
      <w:pPr>
        <w:pStyle w:val="SHTKBlockLabel"/>
        <w:keepNext/>
      </w:pPr>
      <w:r>
        <w:t xml:space="preserve">교감·번역 메모</w:t>
      </w:r>
    </w:p>
    <w:p>
      <w:pPr>
        <w:pStyle w:val="SHTKNoteSummary"/>
      </w:pPr>
      <w:r>
        <w:t>교감 요약 | [CBETA 교감] 저본 「受」와 판본 이문 「授」를 비교한다.</w:t>
      </w:r>
    </w:p>
    <w:p>
      <w:pPr>
        <w:pStyle w:val="SHTKNoteDetail"/>
      </w:pPr>
      <w:r>
        <w:t>• 원교감 원문 | 受【大】，授【宋】【元】【宮】</w:t>
        <w:br/>
        <w:t>• 교감 번호 | 0136007</w:t>
        <w:br/>
        <w:t>• 저본 독법 | 受</w:t>
        <w:br/>
        <w:t>• 저본 적용 구절 | 喚受義曰。</w:t>
        <w:br/>
        <w:t>• 저본 기준 번역 | 뜻을 [7]배우는 이를 불러 [8]말하기를,</w:t>
        <w:br/>
        <w:t>• 이문 독법 | 授</w:t>
        <w:br/>
        <w:t>• 이문 적용 구절 | 喚授義曰。</w:t>
        <w:br/>
        <w:t>• 의미 차이 | 이문 「授」을 취하면 저본 「受」과 표현 방식이 달라지지만 중심 뜻은 대체로 유지된다.</w:t>
        <w:br/>
        <w:t>• 번역 영향 판정 | [표현 차이]</w:t>
        <w:br/>
        <w:t>• 번역문 표시 | [구문 불확실]·[이문 검토 필요]</w:t>
        <w:br/>
        <w:t>• 출처 | CBETA T54n2123, 교감 번호 0136007.</w:t>
      </w:r>
    </w:p>
    <w:p>
      <w:pPr>
        <w:pStyle w:val="SHTKNoteSummary"/>
      </w:pPr>
      <w:r>
        <w:t>교감 요약 | [CBETA 교감] 저본 「曰」와 판본 이문 「者曰」를 비교한다.</w:t>
      </w:r>
    </w:p>
    <w:p>
      <w:pPr>
        <w:pStyle w:val="SHTKNoteDetail"/>
      </w:pPr>
      <w:r>
        <w:t>• 원교감 원문 | 曰【大】，者曰【宋】【元】【明】【宮】</w:t>
        <w:br/>
        <w:t>• 교감 번호 | 0136008</w:t>
        <w:br/>
        <w:t>• 저본 독법 | 曰</w:t>
        <w:br/>
        <w:t>• 저본 적용 구절 | 喚受義曰。</w:t>
        <w:br/>
        <w:t>• 저본 기준 번역 | 뜻을 [7]배우는 이를 불러 [8]말하기를,</w:t>
        <w:br/>
        <w:t>• 이문 독법 | 者曰</w:t>
        <w:br/>
        <w:t>• 이문 적용 구절 | 喚受義者曰。</w:t>
        <w:br/>
        <w:t>• 의미 차이 | 이문 「者曰」을 취하면 저본 「曰」과 세부 어휘·수식 범위가 달라져 의미에 경미한 차이가 생긴다.</w:t>
        <w:br/>
        <w:t>• 번역 영향 판정 | [의미 차이 경미]</w:t>
        <w:br/>
        <w:t>• 출처 | CBETA T54n2123, 교감 번호 0136008.</w:t>
      </w:r>
    </w:p>
    <w:p>
      <w:pPr>
        <w:pStyle w:val="SHTKBlockLabel"/>
        <w:keepNext/>
      </w:pPr>
      <w:r>
        <w:t xml:space="preserve">원문</w:t>
      </w:r>
    </w:p>
    <w:p>
      <w:pPr>
        <w:pStyle w:val="SHTKSourceText"/>
      </w:pPr>
      <w:r>
        <w:t xml:space="preserve">速前象頭。次喚第二者曰馬頭。復喚駱駝頭。猪頭。羊頭。師子頭。虎頭。如是喚眾獸之類不可稱數。雖授經義不免其罪。身壞命終入地獄中。經歷數千萬劫。受苦無量。餘罪未畢。從地獄出生大海中。受水性形。一身百頭形體極大。異類見之皆悉馳走。</w:t>
      </w:r>
    </w:p>
    <w:p>
      <w:pPr>
        <w:pStyle w:val="SHTKBlockLabel"/>
        <w:keepNext/>
      </w:pPr>
      <w:r>
        <w:t xml:space="preserve">한국어 직역</w:t>
      </w:r>
    </w:p>
    <w:p>
      <w:pPr>
        <w:pStyle w:val="SHTKTranslationText"/>
      </w:pPr>
      <w:r>
        <w:t xml:space="preserve">“어서 앞으로 오너라, 코끼리 머리야.”라고 하였다. 다음으로 두 번째 사람을 불러 “말 머리야.”라고 하였고, 다시 “낙타 머리야.”, “돼지 머리야.”, “양 머리야.”, “사자 머리야.”, “호랑이 머리야.”라고 불렀다. 이와 같이 온갖 짐승의 무리로 부른 것이 이루 셀 수 없었다. 비록 경의 뜻을 가르쳤으나 그 죄를 면하지 못하여, 몸이 무너지고 목숨이 끝난 뒤 지옥에 들어가 수천만 겁을 지내면서 한량없는 고통을 받았다. 남은 죄가 아직 다하지 않아, 지옥에서 나온 뒤 큰 바다에 태어나 물속 생물의 형상을 받았는데, 한 몸에 백 개의 머리가 있고 형체가 지극히 컸다. 다른 무리들이 그것을 보면 모두 달아났다.</w:t>
      </w:r>
    </w:p>
    <w:p>
      <w:pPr>
        <w:pStyle w:val="SHTKBlockLabel"/>
        <w:keepNext/>
      </w:pPr>
      <w:r>
        <w:t xml:space="preserve">위치표지</w:t>
      </w:r>
    </w:p>
    <w:p>
      <w:pPr>
        <w:pStyle w:val="SHTKPositionMarker"/>
      </w:pPr>
      <w:bookmarkStart w:id="942" w:name="loc_0136c04"/>
      <w:r>
        <w:t xml:space="preserve">[0136c04]</w:t>
      </w:r>
      <w:bookmarkEnd w:id="942"/>
    </w:p>
    <w:p>
      <w:pPr>
        <w:pStyle w:val="SHTKBlockLabel"/>
        <w:keepNext/>
      </w:pPr>
      <w:r>
        <w:t xml:space="preserve">원문</w:t>
      </w:r>
    </w:p>
    <w:p>
      <w:pPr>
        <w:pStyle w:val="SHTKSourceText"/>
      </w:pPr>
      <w:r>
        <w:t xml:space="preserve">又出曜經云。昔佛在世時。尊者滿足。詣餓鬼界。見一餓鬼形狀醜陋。見者毛竪莫不畏懼。身出熾焰如大火聚。</w:t>
      </w:r>
    </w:p>
    <w:p>
      <w:pPr>
        <w:pStyle w:val="SHTKBlockLabel"/>
        <w:keepNext/>
      </w:pPr>
      <w:r>
        <w:t xml:space="preserve">한국어 직역</w:t>
      </w:r>
    </w:p>
    <w:p>
      <w:pPr>
        <w:pStyle w:val="SHTKTranslationText"/>
      </w:pPr>
      <w:r>
        <w:t xml:space="preserve">또 《출요경》에서 말한다. 옛날 부처님께서 세상에 계실 때, 존자 만족이 아귀계에 가서 한 아귀를 보았는데 형상이 추악하여, 보는 이마다 털이 곤두서고 두려워하지 않는 이가 없었다. 몸에서는 치성한 불꽃이 큰 불무더기처럼 나왔고,</w:t>
      </w:r>
    </w:p>
    <w:p>
      <w:pPr>
        <w:pStyle w:val="SHTKBlockLabel"/>
        <w:keepNext/>
      </w:pPr>
      <w:r>
        <w:t xml:space="preserve">원문</w:t>
      </w:r>
    </w:p>
    <w:p>
      <w:pPr>
        <w:pStyle w:val="SHTKSourceText"/>
      </w:pPr>
      <w:r>
        <w:t xml:space="preserve">口出[9]疽蟲。</w:t>
      </w:r>
    </w:p>
    <w:p>
      <w:pPr>
        <w:pStyle w:val="SHTKBlockLabel"/>
        <w:keepNext/>
      </w:pPr>
      <w:r>
        <w:t xml:space="preserve">한국어 직역</w:t>
      </w:r>
    </w:p>
    <w:p>
      <w:pPr>
        <w:pStyle w:val="SHTKTranslationText"/>
      </w:pPr>
      <w:r>
        <w:t xml:space="preserve">입에서는 [9]종기 벌레가 나왔으며,</w:t>
      </w:r>
    </w:p>
    <w:p>
      <w:pPr>
        <w:pStyle w:val="SHTKBlockLabel"/>
        <w:keepNext/>
      </w:pPr>
      <w:r>
        <w:t xml:space="preserve">교감·번역 메모</w:t>
      </w:r>
    </w:p>
    <w:p>
      <w:pPr>
        <w:pStyle w:val="SHTKNoteSummary"/>
      </w:pPr>
      <w:r>
        <w:t>교감 요약 | [CBETA 교감] 저본 「疽」와 판본 이문 「蛆」를 비교한다.</w:t>
      </w:r>
    </w:p>
    <w:p>
      <w:pPr>
        <w:pStyle w:val="SHTKNoteDetail"/>
      </w:pPr>
      <w:r>
        <w:t>• 원교감 원문 | 疽【大】，蛆【宋】【元】【明】</w:t>
        <w:br/>
        <w:t>• 교감 번호 | 0136009</w:t>
        <w:br/>
        <w:t>• 저본 독법 | 疽</w:t>
        <w:br/>
        <w:t>• 저본 적용 구절 | 口出疽蟲。</w:t>
        <w:br/>
        <w:t>• 저본 기준 번역 | 입에서는 [9]종기 벌레가 나왔으며,</w:t>
        <w:br/>
        <w:t>• 이문 독법 | 蛆</w:t>
        <w:br/>
        <w:t>• 이문 적용 구절 | 口出蛆蟲。</w:t>
        <w:br/>
        <w:t>• 의미 차이 | 저본 「疽蟲」은 글자대로 “종기의 벌레”로 읽히고, 이문 「蛆蟲」은 “구더기”를 뜻한다. 형벌 묘사의 구체적 대상이 달라진다.</w:t>
        <w:br/>
        <w:t>• 번역 영향 판정 | [의미 차이 있음]</w:t>
        <w:br/>
        <w:t>• 번역문 표시 | [이문 검토 필요]</w:t>
        <w:br/>
        <w:t>• 출처 | CBETA T54n2123, 교감 번호 0136009.</w:t>
      </w:r>
    </w:p>
    <w:p>
      <w:pPr>
        <w:pStyle w:val="SHTKBlockLabel"/>
        <w:keepNext/>
      </w:pPr>
      <w:r>
        <w:t xml:space="preserve">원문</w:t>
      </w:r>
    </w:p>
    <w:p>
      <w:pPr>
        <w:pStyle w:val="SHTKSourceText"/>
      </w:pPr>
      <w:r>
        <w:t xml:space="preserve">膿血流溢臭氣叵近。或口出火長數十丈。或眼耳鼻身體支節。放諸火焰長數十丈。脣口垂倒像如野猪。</w:t>
      </w:r>
    </w:p>
    <w:p>
      <w:pPr>
        <w:pStyle w:val="SHTKBlockLabel"/>
        <w:keepNext/>
      </w:pPr>
      <w:r>
        <w:t xml:space="preserve">한국어 직역</w:t>
      </w:r>
    </w:p>
    <w:p>
      <w:pPr>
        <w:pStyle w:val="SHTKTranslationText"/>
      </w:pPr>
      <w:r>
        <w:t xml:space="preserve">고름과 피가 흘러넘치고 악취가 나서 가까이할 수 없었다. 혹은 입에서 불이 나와 길이가 수십 장이나 되었고, 혹은 눈·귀·코와 몸의 사지와 마디에서 여러 불꽃을 내뿜어 길이가 수십 장이나 되었다. 입술과 입이 아래로 늘어져 들돼지처럼 보였고,</w:t>
      </w:r>
    </w:p>
    <w:p>
      <w:pPr>
        <w:pStyle w:val="SHTKBlockLabel"/>
        <w:keepNext/>
      </w:pPr>
      <w:r>
        <w:t xml:space="preserve">원문</w:t>
      </w:r>
    </w:p>
    <w:p>
      <w:pPr>
        <w:pStyle w:val="SHTKSourceText"/>
      </w:pPr>
      <w:r>
        <w:t xml:space="preserve">身體縱廣一由旬[10]也。</w:t>
      </w:r>
    </w:p>
    <w:p>
      <w:pPr>
        <w:pStyle w:val="SHTKBlockLabel"/>
        <w:keepNext/>
      </w:pPr>
      <w:r>
        <w:t xml:space="preserve">한국어 직역</w:t>
      </w:r>
    </w:p>
    <w:p>
      <w:pPr>
        <w:pStyle w:val="SHTKTranslationText"/>
      </w:pPr>
      <w:r>
        <w:t xml:space="preserve">몸의 가로세로 크기가 한 유순[10]이나 되었다.</w:t>
      </w:r>
    </w:p>
    <w:p>
      <w:pPr>
        <w:pStyle w:val="SHTKBlockLabel"/>
        <w:keepNext/>
      </w:pPr>
      <w:r>
        <w:t xml:space="preserve">교감·번역 메모</w:t>
      </w:r>
    </w:p>
    <w:p>
      <w:pPr>
        <w:pStyle w:val="SHTKNoteSummary"/>
      </w:pPr>
      <w:r>
        <w:t>교감 요약 | [CBETA 교감] 저본 「也」와 판본 이문 「地」를 비교한다.</w:t>
      </w:r>
    </w:p>
    <w:p>
      <w:pPr>
        <w:pStyle w:val="SHTKNoteDetail"/>
      </w:pPr>
      <w:r>
        <w:t>• 원교감 원문 | 也【大】，地【宋】【元】【明】【宮】</w:t>
        <w:br/>
        <w:t>• 교감 번호 | 0136010</w:t>
        <w:br/>
        <w:t>• 저본 독법 | 也</w:t>
        <w:br/>
        <w:t>• 저본 적용 구절 | 身體縱廣一由旬也。</w:t>
        <w:br/>
        <w:t>• 저본 기준 번역 | 몸의 가로세로 크기가 한 유순[10]이나 되었다.</w:t>
        <w:br/>
        <w:t>• 이문 독법 | 地</w:t>
        <w:br/>
        <w:t>• 이문 적용 구절 | 身體縱廣一由旬地。</w:t>
        <w:br/>
        <w:t>• 의미 차이 | 저본 「也」과 이문 「地」 가운데 하나는 문맥상 난해하여 정확한 의미 차이를 단정하기 어렵다.</w:t>
        <w:br/>
        <w:t>• 번역 영향 판정 | [판단 유보]</w:t>
        <w:br/>
        <w:t>• 번역문 표시 | [구문 불확실]·[이문 검토 필요]</w:t>
        <w:br/>
        <w:t>• 출처 | CBETA T54n2123, 교감 번호 0136010.</w:t>
      </w:r>
    </w:p>
    <w:p>
      <w:pPr>
        <w:pStyle w:val="SHTKBlockLabel"/>
        <w:keepNext/>
      </w:pPr>
      <w:r>
        <w:t xml:space="preserve">원문</w:t>
      </w:r>
    </w:p>
    <w:p>
      <w:pPr>
        <w:pStyle w:val="SHTKSourceText"/>
      </w:pPr>
      <w:r>
        <w:t xml:space="preserve">手自[11]抓摑。</w:t>
      </w:r>
    </w:p>
    <w:p>
      <w:pPr>
        <w:pStyle w:val="SHTKBlockLabel"/>
        <w:keepNext/>
      </w:pPr>
      <w:r>
        <w:t xml:space="preserve">한국어 직역</w:t>
      </w:r>
    </w:p>
    <w:p>
      <w:pPr>
        <w:pStyle w:val="SHTKTranslationText"/>
      </w:pPr>
      <w:r>
        <w:t xml:space="preserve">손으로 스스로 [11]할퀴고 후려치며,</w:t>
      </w:r>
    </w:p>
    <w:p>
      <w:pPr>
        <w:pStyle w:val="SHTKBlockLabel"/>
        <w:keepNext/>
      </w:pPr>
      <w:r>
        <w:t xml:space="preserve">교감·번역 메모</w:t>
      </w:r>
    </w:p>
    <w:p>
      <w:pPr>
        <w:pStyle w:val="SHTKNoteSummary"/>
      </w:pPr>
      <w:r>
        <w:t>교감 요약 | [CBETA 교감] 저본 「抓」와 판본 이문 「爪」를 비교한다.</w:t>
      </w:r>
    </w:p>
    <w:p>
      <w:pPr>
        <w:pStyle w:val="SHTKNoteDetail"/>
      </w:pPr>
      <w:r>
        <w:t>• 원교감 원문 | 抓【大】，爪【宋】【元】【明】【宮】</w:t>
        <w:br/>
        <w:t>• 교감 번호 | 0136011</w:t>
        <w:br/>
        <w:t>• 저본 독법 | 抓</w:t>
        <w:br/>
        <w:t>• 저본 적용 구절 | 手自抓摑。</w:t>
        <w:br/>
        <w:t>• 저본 기준 번역 | 손으로 스스로 [11]할퀴고 후려치며,</w:t>
        <w:br/>
        <w:t>• 이문 독법 | 爪</w:t>
        <w:br/>
        <w:t>• 이문 적용 구절 | 手自爪摑。</w:t>
        <w:br/>
        <w:t>• 의미 차이 | 저본 「抓」와 이문 「爪」은 이체자·동의어·음사 또는 표기 차이로, 이 문맥의 직역 의미는 실질적으로 달라지지 않는다.</w:t>
        <w:br/>
        <w:t>• 번역 영향 판정 | [번역 차이 없음]</w:t>
        <w:br/>
        <w:t>• 출처 | CBETA T54n2123, 교감 번호 0136011.</w:t>
      </w:r>
    </w:p>
    <w:p>
      <w:pPr>
        <w:pStyle w:val="SHTKBlockLabel"/>
        <w:keepNext/>
      </w:pPr>
      <w:r>
        <w:t xml:space="preserve">원문</w:t>
      </w:r>
    </w:p>
    <w:p>
      <w:pPr>
        <w:pStyle w:val="SHTKSourceText"/>
      </w:pPr>
      <w:r>
        <w:t xml:space="preserve">舉聲[12]㘁哭。</w:t>
      </w:r>
    </w:p>
    <w:p>
      <w:pPr>
        <w:pStyle w:val="SHTKBlockLabel"/>
        <w:keepNext/>
      </w:pPr>
      <w:r>
        <w:t xml:space="preserve">한국어 직역</w:t>
      </w:r>
    </w:p>
    <w:p>
      <w:pPr>
        <w:pStyle w:val="SHTKTranslationText"/>
      </w:pPr>
      <w:r>
        <w:t xml:space="preserve">소리를 높여 [12]울부짖고,</w:t>
      </w:r>
    </w:p>
    <w:p>
      <w:pPr>
        <w:pStyle w:val="SHTKBlockLabel"/>
        <w:keepNext/>
      </w:pPr>
      <w:r>
        <w:t xml:space="preserve">교감·번역 메모</w:t>
      </w:r>
    </w:p>
    <w:p>
      <w:pPr>
        <w:pStyle w:val="SHTKNoteSummary"/>
      </w:pPr>
      <w:r>
        <w:t>교감 요약 | [CBETA 교감] 본문 외자 「㘁」는 CB00079이다. 「號」 이문과 함께 울부짖는 동작을 나타내는 문맥이다.</w:t>
      </w:r>
    </w:p>
    <w:p>
      <w:pPr>
        <w:pStyle w:val="SHTKNoteDetail"/>
      </w:pPr>
      <w:r>
        <w:t>• 저본 적용 구절 | 㘁</w:t>
        <w:br/>
        <w:t>• 한국어 번역 | 외자</w:t>
        <w:br/>
        <w:t>• 한국어 해설 | 본문 외자 「㘁」는 CB00079이다. 「號」 이문과 함께 울부짖는 동작을 나타내는 문맥이다.</w:t>
        <w:br/>
        <w:t>• 외자 번호 | CB00079</w:t>
        <w:br/>
        <w:t>• 조합식 | [口*睪]</w:t>
        <w:br/>
        <w:t>• 번역문 표시 | [판독 불확실]·[이문 검토 필요]</w:t>
      </w:r>
    </w:p>
    <w:p>
      <w:pPr>
        <w:pStyle w:val="SHTKNoteSummary"/>
      </w:pPr>
      <w:r>
        <w:t>교감 요약 | [CBETA 교감] 저본 「㘁」와 판본 이문 「號」를 비교한다.</w:t>
      </w:r>
    </w:p>
    <w:p>
      <w:pPr>
        <w:pStyle w:val="SHTKNoteDetail"/>
      </w:pPr>
      <w:r>
        <w:t>• 원교감 원문 | 㘁【大】，號【宋】【元】【明】【宮】</w:t>
        <w:br/>
        <w:t>• 교감 번호 | 0136012</w:t>
        <w:br/>
        <w:t>• 저본 독법 | 㘁</w:t>
        <w:br/>
        <w:t>• 저본 적용 구절 | 舉聲㘁哭。</w:t>
        <w:br/>
        <w:t>• 저본 기준 번역 | 소리를 높여 [12]울부짖고,</w:t>
        <w:br/>
        <w:t>• 이문 독법 | 號</w:t>
        <w:br/>
        <w:t>• 이문 적용 구절 | 舉聲號哭。</w:t>
        <w:br/>
        <w:t>• 의미 차이 | 저본 외자 「㘁」과 이문 「號」는 모두 크게 울부짖는 문맥으로 기능하므로 직역의 핵심 뜻은 달라지지 않는다.</w:t>
        <w:br/>
        <w:t>• 번역 영향 판정 | [번역 차이 없음]</w:t>
        <w:br/>
        <w:t>• 출처 | CBETA T54n2123, 교감 번호 0136012.</w:t>
      </w:r>
    </w:p>
    <w:p>
      <w:pPr>
        <w:pStyle w:val="SHTKBlockLabel"/>
        <w:keepNext/>
      </w:pPr>
      <w:r>
        <w:t xml:space="preserve">원문</w:t>
      </w:r>
    </w:p>
    <w:p>
      <w:pPr>
        <w:pStyle w:val="SHTKSourceText"/>
      </w:pPr>
      <w:r>
        <w:t xml:space="preserve">馳走東西。滿足見問。汝作何罪今受此苦。餓鬼報曰。吾昔出家。戀著房舍慳貪不捨。自恃豪族出言臭惡。若見持戒精進比丘。輒復罵辱。</w:t>
      </w:r>
    </w:p>
    <w:p>
      <w:pPr>
        <w:pStyle w:val="SHTKBlockLabel"/>
        <w:keepNext/>
      </w:pPr>
      <w:r>
        <w:t xml:space="preserve">한국어 직역</w:t>
      </w:r>
    </w:p>
    <w:p>
      <w:pPr>
        <w:pStyle w:val="SHTKTranslationText"/>
      </w:pPr>
      <w:r>
        <w:t xml:space="preserve">동서로 달려다녔다. 만족이 보고 물었다. “그대는 무슨 죄를 지어 지금 이 고통을 받는가?” 아귀가 대답하였다. “나는 옛날 출가하였으나, 방사에 집착하고 아까워하며 탐내어 버리지 못했고, 스스로 호족임을 믿고 입에서 악취 나는 말을 내었다. 계율을 지키며 정진하는 비구를 보면 문득 다시 욕하고 모욕했으며,</w:t>
      </w:r>
    </w:p>
    <w:p>
      <w:pPr>
        <w:pStyle w:val="SHTKBlockLabel"/>
        <w:keepNext/>
      </w:pPr>
      <w:r>
        <w:t xml:space="preserve">원문</w:t>
      </w:r>
    </w:p>
    <w:p>
      <w:pPr>
        <w:pStyle w:val="SHTKSourceText"/>
      </w:pPr>
      <w:r>
        <w:t xml:space="preserve">戾口戾眼或戾是非。</w:t>
      </w:r>
    </w:p>
    <w:p>
      <w:pPr>
        <w:pStyle w:val="SHTKBlockLabel"/>
        <w:keepNext/>
      </w:pPr>
      <w:r>
        <w:t xml:space="preserve">한국어 직역</w:t>
      </w:r>
    </w:p>
    <w:p>
      <w:pPr>
        <w:pStyle w:val="SHTKTranslationText"/>
      </w:pPr>
      <w:r>
        <w:t xml:space="preserve">입을 비틀고 눈을 흘기며 시비를 뒤틀었다.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故受此苦。寧以利刀自割其舌積劫受苦。不以一日罵謗精進持戒比丘。尊者若還閻浮提地時。以我形狀誡諸比丘。善護口過勿妄出言。見持戒者。念宣其德。自我受此餓鬼形來。數千萬歲。常受此苦。却後命終當入地獄。</w:t>
      </w:r>
    </w:p>
    <w:p>
      <w:pPr>
        <w:pStyle w:val="SHTKBlockLabel"/>
        <w:keepNext/>
      </w:pPr>
      <w:r>
        <w:t xml:space="preserve">한국어 직역</w:t>
      </w:r>
    </w:p>
    <w:p>
      <w:pPr>
        <w:pStyle w:val="SHTKTranslationText"/>
      </w:pPr>
      <w:r>
        <w:t xml:space="preserve">그러므로 이 고통을 받는다. 차라리 날카로운 칼로 스스로 혀를 베어 여러 겁 동안 고통받을지언정, 단 하루라도 정진하고 계율을 지키는 비구를 욕하고 비방하지 말았어야 했다. 존자께서 염부제 땅으로 돌아가실 때에는 나의 이 형상을 들어 여러 비구를 경계하게 하여, 입의 허물을 잘 지키고 함부로 말을 내지 않게 하며, 계율을 지키는 이를 보면 그 덕을 생각하여 드러내게 하소서. 내가 이 아귀의 형상을 받은 뒤로 수천만 년 동안 항상 이 고통을 받아 왔고, 이 뒤에 목숨이 끝나면 마땅히 지옥에 들어갈 것이다.”</w:t>
      </w:r>
    </w:p>
    <w:p>
      <w:pPr>
        <w:pStyle w:val="SHTKBlockLabel"/>
        <w:keepNext/>
      </w:pPr>
      <w:r>
        <w:t xml:space="preserve">원문</w:t>
      </w:r>
    </w:p>
    <w:p>
      <w:pPr>
        <w:pStyle w:val="SHTKSourceText"/>
      </w:pPr>
      <w:r>
        <w:t xml:space="preserve">說此語已[＊]㘁哭投地。</w:t>
      </w:r>
    </w:p>
    <w:p>
      <w:pPr>
        <w:pStyle w:val="SHTKBlockLabel"/>
        <w:keepNext/>
      </w:pPr>
      <w:r>
        <w:t xml:space="preserve">한국어 직역</w:t>
      </w:r>
    </w:p>
    <w:p>
      <w:pPr>
        <w:pStyle w:val="SHTKTranslationText"/>
      </w:pPr>
      <w:r>
        <w:t xml:space="preserve">이 말을 마치고 [＊]울부짖으며 땅에 쓰러지니,</w:t>
      </w:r>
    </w:p>
    <w:p>
      <w:pPr>
        <w:pStyle w:val="SHTKBlockLabel"/>
        <w:keepNext/>
      </w:pPr>
      <w:r>
        <w:t xml:space="preserve">교감·번역 메모</w:t>
      </w:r>
    </w:p>
    <w:p>
      <w:pPr>
        <w:pStyle w:val="SHTKNoteSummary"/>
      </w:pPr>
      <w:r>
        <w:t>교감 요약 | [CBETA 교감] [＊]는 선행 교감의 동일 이문을 이 위치에 반복 적용한다. 구판·현행 CBETA의 연결 정보 연결(_8c)을 확인하였다.</w:t>
      </w:r>
    </w:p>
    <w:p>
      <w:pPr>
        <w:pStyle w:val="SHTKNoteDetail"/>
      </w:pPr>
      <w:r>
        <w:t>• 저본 적용 구절 | [＊]㘁</w:t>
        <w:br/>
        <w:t>• 한국어 번역 | 반복 교감 표지</w:t>
        <w:br/>
        <w:t>• 한국어 해설 | [＊]는 선행 교감의 동일 이문을 이 위치에 반복 적용한다. 구판·현행 CBETA의 연결 정보 연결(_8c)을 확인하였다.</w:t>
        <w:br/>
        <w:t>• 번역문 표시 | [판독 불확실]·[이문 검토 필요]</w:t>
      </w:r>
    </w:p>
    <w:p>
      <w:pPr>
        <w:pStyle w:val="SHTKNoteSummary"/>
      </w:pPr>
      <w:r>
        <w:t>교감 요약 | [CBETA 교감] 본문 외자 「㘁」는 CB00079이며, [＊]로 앞의 「㘁/號」 교감이 반복된다.</w:t>
      </w:r>
    </w:p>
    <w:p>
      <w:pPr>
        <w:pStyle w:val="SHTKNoteDetail"/>
      </w:pPr>
      <w:r>
        <w:t>• 저본 적용 구절 | 㘁</w:t>
        <w:br/>
        <w:t>• 한국어 번역 | 외자</w:t>
        <w:br/>
        <w:t>• 한국어 해설 | 본문 외자 「㘁」는 CB00079이며, [＊]로 앞의 「㘁/號」 교감이 반복된다.</w:t>
        <w:br/>
        <w:t>• 외자 번호 | CB00079</w:t>
        <w:br/>
        <w:t>• 조합식 | [口*睪]</w:t>
      </w:r>
    </w:p>
    <w:p>
      <w:pPr>
        <w:pStyle w:val="SHTKNoteSummary"/>
      </w:pPr>
      <w:r>
        <w:t>교감 요약 | [상호참조] [＊] 반복 교감: 저본 「㘁」와 반복 이문 「號」를 비교한다.</w:t>
      </w:r>
    </w:p>
    <w:p>
      <w:pPr>
        <w:pStyle w:val="SHTKNoteDetail"/>
      </w:pPr>
      <w:r>
        <w:t>• 원교감 원문 | 㘁【大】，號【宋】【元】【明】【宮】</w:t>
        <w:br/>
        <w:t>• 교감 번호 | _8c</w:t>
        <w:br/>
        <w:t>• 저본 독법 | 㘁</w:t>
        <w:br/>
        <w:t>• 저본 적용 구절 | 說此語已㘁哭投地。</w:t>
        <w:br/>
        <w:t>• 저본 기준 번역 | 이 말을 마치고 [＊]울부짖으며 땅에 쓰러지니,</w:t>
        <w:br/>
        <w:t>• 이문 독법 | 號</w:t>
        <w:br/>
        <w:t>• 이문 적용 구절 | 說此語已號哭投地。</w:t>
        <w:br/>
        <w:t>• 의미 차이 | [＊] 반복 교감으로 선행 「㘁/號」 이문을 다시 적용한다. 두 독법 모두 울부짖는 행위를 나타내므로 번역 차이는 없다.</w:t>
        <w:br/>
        <w:t>• 번역 영향 판정 | [번역 차이 없음]</w:t>
        <w:br/>
        <w:t>• 출처 | CBETA T54n2123.</w:t>
      </w:r>
    </w:p>
    <w:p>
      <w:pPr>
        <w:pStyle w:val="SHTKBlockLabel"/>
        <w:keepNext/>
      </w:pPr>
      <w:r>
        <w:t xml:space="preserve">원문</w:t>
      </w:r>
    </w:p>
    <w:p>
      <w:pPr>
        <w:pStyle w:val="SHTKSourceText"/>
      </w:pPr>
      <w:r>
        <w:t xml:space="preserve">如太山崩。天翻地覆。斯由口過故使然矣。</w:t>
      </w:r>
    </w:p>
    <w:p>
      <w:pPr>
        <w:pStyle w:val="SHTKBlockLabel"/>
        <w:keepNext/>
      </w:pPr>
      <w:r>
        <w:t xml:space="preserve">한국어 직역</w:t>
      </w:r>
    </w:p>
    <w:p>
      <w:pPr>
        <w:pStyle w:val="SHTKTranslationText"/>
      </w:pPr>
      <w:r>
        <w:t xml:space="preserve">마치 태산이 무너지는 듯하고, 하늘과 땅이 뒤집히는 듯하였다. 이는 입의 허물 때문에 그렇게 된 것이다.</w:t>
      </w:r>
    </w:p>
    <w:p>
      <w:pPr>
        <w:pStyle w:val="SHTKBlockLabel"/>
        <w:keepNext/>
      </w:pPr>
      <w:r>
        <w:t xml:space="preserve">위치표지</w:t>
      </w:r>
    </w:p>
    <w:p>
      <w:pPr>
        <w:pStyle w:val="SHTKPositionMarker"/>
      </w:pPr>
      <w:bookmarkStart w:id="943" w:name="loc_0136c21"/>
      <w:r>
        <w:t xml:space="preserve">[0136c21]</w:t>
      </w:r>
      <w:bookmarkEnd w:id="943"/>
    </w:p>
    <w:p>
      <w:pPr>
        <w:pStyle w:val="SHTKBlockLabel"/>
        <w:keepNext/>
      </w:pPr>
      <w:r>
        <w:t xml:space="preserve">원문</w:t>
      </w:r>
    </w:p>
    <w:p>
      <w:pPr>
        <w:pStyle w:val="SHTKSourceText"/>
      </w:pPr>
      <w:r>
        <w:t xml:space="preserve">又百緣經云。有長者婦懷妊。身體臭穢都不可近。年滿生兒。連骸骨立。羸瘦憔悴。不可目視。</w:t>
      </w:r>
    </w:p>
    <w:p>
      <w:pPr>
        <w:pStyle w:val="SHTKBlockLabel"/>
        <w:keepNext/>
      </w:pPr>
      <w:r>
        <w:t xml:space="preserve">한국어 직역</w:t>
      </w:r>
    </w:p>
    <w:p>
      <w:pPr>
        <w:pStyle w:val="SHTKTranslationText"/>
      </w:pPr>
      <w:r>
        <w:t xml:space="preserve">또 《백연경》에서 말한다. 어떤 장자의 아내가 임신하였는데, 몸에서 악취가 나서 도무지 가까이할 수 없었다. 해가 차서 아이를 낳았는데, 뼈가 이어진 채 앙상하게 서 있었고, 여위고 초췌하여 차마 눈으로 볼 수 없었다.</w:t>
      </w:r>
    </w:p>
    <w:p>
      <w:pPr>
        <w:pStyle w:val="SHTKBlockLabel"/>
        <w:keepNext/>
      </w:pPr>
      <w:r>
        <w:t xml:space="preserve">원문</w:t>
      </w:r>
    </w:p>
    <w:p>
      <w:pPr>
        <w:pStyle w:val="SHTKSourceText"/>
      </w:pPr>
      <w:r>
        <w:t xml:space="preserve">又多糞𡱁塗身而生。</w:t>
      </w:r>
    </w:p>
    <w:p>
      <w:pPr>
        <w:pStyle w:val="SHTKBlockLabel"/>
        <w:keepNext/>
      </w:pPr>
      <w:r>
        <w:t xml:space="preserve">한국어 직역</w:t>
      </w:r>
    </w:p>
    <w:p>
      <w:pPr>
        <w:pStyle w:val="SHTKTranslationText"/>
      </w:pPr>
      <w:r>
        <w:t xml:space="preserve">또 많은 똥과 오물이 몸에 묻은 채 태어났다.</w:t>
      </w:r>
    </w:p>
    <w:p>
      <w:pPr>
        <w:pStyle w:val="SHTKBlockLabel"/>
        <w:keepNext/>
      </w:pPr>
      <w:r>
        <w:t xml:space="preserve">교감·번역 메모</w:t>
      </w:r>
    </w:p>
    <w:p>
      <w:pPr>
        <w:pStyle w:val="SHTKNoteSummary"/>
      </w:pPr>
      <w:r>
        <w:t>교감 요약 | [CBETA 교감] 본문 외자 「𡱁」는 CB01424이며 정규형은 「屎」이다.</w:t>
      </w:r>
    </w:p>
    <w:p>
      <w:pPr>
        <w:pStyle w:val="SHTKNoteDetail"/>
      </w:pPr>
      <w:r>
        <w:t>• 저본 적용 구절 | 𡱁</w:t>
        <w:br/>
        <w:t>• 한국어 번역 | 屎</w:t>
        <w:br/>
        <w:t>• 한국어 해설 | 본문 외자 「𡱁」는 CB01424이며 정규형은 「屎」이다.</w:t>
        <w:br/>
        <w:t>• 외자 번호 | CB01424</w:t>
        <w:br/>
        <w:t>• 조합식 | [尸@矢]</w:t>
        <w:br/>
        <w:t>• 정규형 | 屎</w:t>
      </w:r>
    </w:p>
    <w:p>
      <w:pPr>
        <w:pStyle w:val="SHTKBlockLabel"/>
        <w:keepNext/>
      </w:pPr>
      <w:r>
        <w:t xml:space="preserve">원문</w:t>
      </w:r>
    </w:p>
    <w:p>
      <w:pPr>
        <w:pStyle w:val="SHTKSourceText"/>
      </w:pPr>
      <w:r>
        <w:t xml:space="preserve">年漸長大。不欲在家。貪嗜糞穢不肯捨離。父母諸親惡不欲見。驅令遠舍使不得近。即便在外常食糞穢。諸人見已。因為立字名嚪婆羅。值佛出家得阿羅漢果。由過去世時。有佛出世名拘留孫。出家為寺主。有諸檀越。洗浴眾僧訖復以香油塗身。有一羅漢。寺主見已瞋恚罵詈。汝出家人。香油塗身。如似人糞塗汝身上。羅漢愍之為現神通。寺主見已懺悔辭謝願除罪咎。</w:t>
      </w:r>
    </w:p>
    <w:p>
      <w:pPr>
        <w:pStyle w:val="SHTKBlockLabel"/>
        <w:keepNext/>
      </w:pPr>
      <w:r>
        <w:t xml:space="preserve">한국어 직역</w:t>
      </w:r>
    </w:p>
    <w:p>
      <w:pPr>
        <w:pStyle w:val="SHTKTranslationText"/>
      </w:pPr>
      <w:r>
        <w:t xml:space="preserve">나이가 점점 자라자 집에 있기를 원하지 않았고, 똥과 더러운 것을 탐하여 즐기며 버리려 하지 않았다. 부모와 여러 친족은 싫어하여 보려 하지 않았고, 쫓아내 멀리 살게 하여 가까이 오지 못하게 하였다. 그는 곧 밖에 있으면서 늘 똥과 더러운 것을 먹었다. 사람들이 이를 보고 그 때문에 이름을 담바라라고 지었다. 그는 부처님을 만나 출가하여 아라한과를 얻었다. 이는 과거 세상에 구류손이라는 부처님께서 세상에 나오셨을 때, 출가하여 절의 주지가 되었기 때문이다. 여러 단월들이 있어 대중 스님을 목욕시킨 뒤 다시 향유를 몸에 발라 주었다. 한 아라한이 있었는데, 절의 주지가 이를 보고 성내어 욕설하기를, “그대는 출가한 사람인데 향유를 몸에 바르는구나. 마치 사람의 똥을 네 몸에 바른 것 같다.”라고 하였다. 아라한은 그를 불쌍히 여겨 신통을 나타냈다. 절의 주지는 이를 보고 참회하고 사죄하며 죄과가 없어지기를 원하였다.</w:t>
      </w:r>
    </w:p>
    <w:p>
      <w:pPr>
        <w:pStyle w:val="SHTKBlockLabel"/>
        <w:keepNext/>
      </w:pPr>
      <w:r>
        <w:t xml:space="preserve">원문</w:t>
      </w:r>
    </w:p>
    <w:p>
      <w:pPr>
        <w:pStyle w:val="SHTKSourceText"/>
      </w:pPr>
      <w:r>
        <w:t xml:space="preserve">緣是惡[1]罵。</w:t>
      </w:r>
    </w:p>
    <w:p>
      <w:pPr>
        <w:pStyle w:val="SHTKBlockLabel"/>
        <w:keepNext/>
      </w:pPr>
      <w:r>
        <w:t xml:space="preserve">한국어 직역</w:t>
      </w:r>
    </w:p>
    <w:p>
      <w:pPr>
        <w:pStyle w:val="SHTKTranslationText"/>
      </w:pPr>
      <w:r>
        <w:t xml:space="preserve">이 악한 [1]욕설을 한 인연으로</w:t>
      </w:r>
    </w:p>
    <w:p>
      <w:pPr>
        <w:pStyle w:val="SHTKBlockLabel"/>
        <w:keepNext/>
      </w:pPr>
      <w:r>
        <w:t xml:space="preserve">교감·번역 메모</w:t>
      </w:r>
    </w:p>
    <w:p>
      <w:pPr>
        <w:pStyle w:val="SHTKNoteSummary"/>
      </w:pPr>
      <w:r>
        <w:t>교감 요약 | [CBETA 교감] 저본 「罵」와 판본 이문 「罵詈」를 비교한다.</w:t>
      </w:r>
    </w:p>
    <w:p>
      <w:pPr>
        <w:pStyle w:val="SHTKNoteDetail"/>
      </w:pPr>
      <w:r>
        <w:t>• 원교감 원문 | 罵【大】，罵詈【宋】【元】【明】【宮】</w:t>
        <w:br/>
        <w:t>• 교감 번호 | 0137001</w:t>
        <w:br/>
        <w:t>• 저본 독법 | 罵</w:t>
        <w:br/>
        <w:t>• 저본 적용 구절 | 緣是惡罵。</w:t>
        <w:br/>
        <w:t>• 저본 기준 번역 | 이 악한 [1]욕설을 한 인연으로</w:t>
        <w:br/>
        <w:t>• 이문 독법 | 罵詈</w:t>
        <w:br/>
        <w:t>• 이문 적용 구절 | 緣是惡罵詈。</w:t>
        <w:br/>
        <w:t>• 의미 차이 | 이문 「罵詈」을 취하면 저본 「罵」과 세부 어휘·수식 범위가 달라져 의미에 경미한 차이가 생긴다.</w:t>
        <w:br/>
        <w:t>• 번역 영향 판정 | [의미 차이 경미]</w:t>
        <w:br/>
        <w:t>• 출처 | CBETA T54n2123, 교감 번호 0137001.</w:t>
      </w:r>
    </w:p>
    <w:p>
      <w:pPr>
        <w:pStyle w:val="SHTKBlockLabel"/>
        <w:keepNext/>
      </w:pPr>
      <w:r>
        <w:t xml:space="preserve">원문</w:t>
      </w:r>
    </w:p>
    <w:p>
      <w:pPr>
        <w:pStyle w:val="SHTKSourceText"/>
      </w:pPr>
      <w:r>
        <w:t xml:space="preserve">五百世中身常臭穢。不可附近。由昔出家向彼悔故。今得值我出家得道。是故眾生應護口業。莫相罵辱。</w:t>
      </w:r>
    </w:p>
    <w:p>
      <w:pPr>
        <w:pStyle w:val="SHTKBlockLabel"/>
        <w:keepNext/>
      </w:pPr>
      <w:r>
        <w:t xml:space="preserve">한국어 직역</w:t>
      </w:r>
    </w:p>
    <w:p>
      <w:pPr>
        <w:pStyle w:val="SHTKTranslationText"/>
      </w:pPr>
      <w:r>
        <w:t xml:space="preserve">오백 생 동안 몸에서 늘 악취가 나서 가까이할 수 없었다. 그러나 옛날 출가하여 그에게 참회하였으므로 지금 나를 만나 출가하여 도를 얻었다. 그러므로 중생들은 입의 업을 지켜 서로 욕하고 모욕하지 말아야 한다.</w:t>
      </w:r>
    </w:p>
    <w:p>
      <w:pPr>
        <w:pStyle w:val="SHTKBlockLabel"/>
        <w:keepNext/>
      </w:pPr>
      <w:r>
        <w:t xml:space="preserve">위치표지</w:t>
      </w:r>
    </w:p>
    <w:p>
      <w:pPr>
        <w:pStyle w:val="SHTKPositionMarker"/>
      </w:pPr>
      <w:bookmarkStart w:id="944" w:name="loc_0137a06"/>
      <w:r>
        <w:t xml:space="preserve">[0137a06]</w:t>
      </w:r>
      <w:bookmarkEnd w:id="944"/>
    </w:p>
    <w:p>
      <w:pPr>
        <w:pStyle w:val="SHTKBlockLabel"/>
        <w:keepNext/>
      </w:pPr>
      <w:r>
        <w:t xml:space="preserve">원문</w:t>
      </w:r>
    </w:p>
    <w:p>
      <w:pPr>
        <w:pStyle w:val="SHTKSourceText"/>
      </w:pPr>
      <w:r>
        <w:t xml:space="preserve">又賢愚經云。昔佛在世時。與諸比丘向毘舍離。到梨越河。見人捕魚。網得一魚身有百頭。有五百人挽不出水。是時河邊有五百人。而共放牛即借挽之。千人併力方得出水。見而怪之。眾人競看。佛與比丘往到魚所。而問魚言。</w:t>
      </w:r>
    </w:p>
    <w:p>
      <w:pPr>
        <w:pStyle w:val="SHTKBlockLabel"/>
        <w:keepNext/>
      </w:pPr>
      <w:r>
        <w:t xml:space="preserve">한국어 직역</w:t>
      </w:r>
    </w:p>
    <w:p>
      <w:pPr>
        <w:pStyle w:val="SHTKTranslationText"/>
      </w:pPr>
      <w:r>
        <w:t xml:space="preserve">또 《현우경》에서 말한다. 옛날 부처님께서 세상에 계실 때, 여러 비구와 함께 비사리로 향하시다가 이월하에 이르러 사람들이 물고기를 잡는 것을 보셨다. 그물에 한 물고기가 잡혔는데 몸에 백 개의 머리가 있었고, 오백 사람이 끌어도 물 밖으로 나오지 않았다. 그때 강가에는 소를 함께 놓아 기르던 오백 사람이 있었는데, 그들에게도 끌어 달라고 청하였다. 천 사람이 힘을 합해서야 비로소 물 밖으로 끌어낼 수 있었다. 사람들은 이를 보고 괴이하게 여겼고, 무리들이 다투어 구경하였다. 부처님께서 비구들과 함께 물고기 있는 곳으로 가셔서 물고기에게 물으셨다.</w:t>
      </w:r>
    </w:p>
    <w:p>
      <w:pPr>
        <w:pStyle w:val="SHTKBlockLabel"/>
        <w:keepNext/>
      </w:pPr>
      <w:r>
        <w:t xml:space="preserve">원문</w:t>
      </w:r>
    </w:p>
    <w:p>
      <w:pPr>
        <w:pStyle w:val="SHTKSourceText"/>
      </w:pPr>
      <w:r>
        <w:t xml:space="preserve">汝是迦毘[2]𪏭不。</w:t>
      </w:r>
    </w:p>
    <w:p>
      <w:pPr>
        <w:pStyle w:val="SHTKBlockLabel"/>
        <w:keepNext/>
      </w:pPr>
      <w:r>
        <w:t xml:space="preserve">한국어 직역</w:t>
      </w:r>
    </w:p>
    <w:p>
      <w:pPr>
        <w:pStyle w:val="SHTKTranslationText"/>
      </w:pPr>
      <w:r>
        <w:t xml:space="preserve">“너는 가비[2]리이냐?”</w:t>
      </w:r>
    </w:p>
    <w:p>
      <w:pPr>
        <w:pStyle w:val="SHTKBlockLabel"/>
        <w:keepNext/>
      </w:pPr>
      <w:r>
        <w:t xml:space="preserve">교감·번역 메모</w:t>
      </w:r>
    </w:p>
    <w:p>
      <w:pPr>
        <w:pStyle w:val="SHTKNoteSummary"/>
      </w:pPr>
      <w:r>
        <w:t>교감 요약 | [CBETA 교감] 본문 외자 「𪏭」는 CB00848이며 정규형은 「黎」이다. 고유명사 「迦毘𪏭」의 일부이다.</w:t>
      </w:r>
    </w:p>
    <w:p>
      <w:pPr>
        <w:pStyle w:val="SHTKNoteDetail"/>
      </w:pPr>
      <w:r>
        <w:t>• 저본 적용 구절 | 𪏭</w:t>
        <w:br/>
        <w:t>• 한국어 번역 | 黎</w:t>
        <w:br/>
        <w:t>• 한국어 해설 | 본문 외자 「𪏭」는 CB00848이며 정규형은 「黎」이다. 고유명사 「迦毘𪏭」의 일부이다.</w:t>
        <w:br/>
        <w:t>• 외자 번호 | CB00848</w:t>
        <w:br/>
        <w:t>• 조합식 | [黍-禾+利]</w:t>
        <w:br/>
        <w:t>• 정규형 | 黎</w:t>
        <w:br/>
        <w:t>• 번역문 표시 | [판독 불확실]·[이문 검토 필요]</w:t>
      </w:r>
    </w:p>
    <w:p>
      <w:pPr>
        <w:pStyle w:val="SHTKNoteSummary"/>
      </w:pPr>
      <w:r>
        <w:t>교감 요약 | [CBETA 교감] 저본 「𪏭」와 판본 이문 「梨」를 비교한다.</w:t>
      </w:r>
    </w:p>
    <w:p>
      <w:pPr>
        <w:pStyle w:val="SHTKNoteDetail"/>
      </w:pPr>
      <w:r>
        <w:t>• 원교감 원문 | 𪏭【大】，梨【宮】</w:t>
        <w:br/>
        <w:t>• 교감 번호 | 0137002</w:t>
        <w:br/>
        <w:t>• 저본 독법 | 𪏭</w:t>
        <w:br/>
        <w:t>• 저본 적용 구절 | 汝是迦毘𪏭不。</w:t>
        <w:br/>
        <w:t>• 저본 기준 번역 | “너는 가비[2]리이냐?”</w:t>
        <w:br/>
        <w:t>• 이문 독법 | 梨</w:t>
        <w:br/>
        <w:t>• 이문 적용 구절 | 汝是迦毘梨不。</w:t>
        <w:br/>
        <w:t>• 의미 차이 | 「𪏭」는 CB00848이며 정규형 「黎」가 제시되어 있다. 이문 「梨」와 함께 고유명사 「迦毘𪏭/迦毘梨」의 음사 표기 차이로 보아 본문의 이름은 저본 글자를 유지한다.</w:t>
        <w:br/>
        <w:t>• 번역 영향 판정 | [번역 차이 없음]</w:t>
        <w:br/>
        <w:t>• 출처 | CBETA T54n2123, 교감 번호 0137002.</w:t>
      </w:r>
    </w:p>
    <w:p>
      <w:pPr>
        <w:pStyle w:val="SHTKBlockLabel"/>
        <w:keepNext/>
      </w:pPr>
      <w:r>
        <w:t xml:space="preserve">원문</w:t>
      </w:r>
    </w:p>
    <w:p>
      <w:pPr>
        <w:pStyle w:val="SHTKSourceText"/>
      </w:pPr>
      <w:r>
        <w:t xml:space="preserve">魚[3]答言是。</w:t>
      </w:r>
    </w:p>
    <w:p>
      <w:pPr>
        <w:pStyle w:val="SHTKBlockLabel"/>
        <w:keepNext/>
      </w:pPr>
      <w:r>
        <w:t xml:space="preserve">한국어 직역</w:t>
      </w:r>
    </w:p>
    <w:p>
      <w:pPr>
        <w:pStyle w:val="SHTKTranslationText"/>
      </w:pPr>
      <w:r>
        <w:t xml:space="preserve">물고기가 [3]대답하기를 “그렇습니다.”라고 하였다.</w:t>
      </w:r>
    </w:p>
    <w:p>
      <w:pPr>
        <w:pStyle w:val="SHTKBlockLabel"/>
        <w:keepNext/>
      </w:pPr>
      <w:r>
        <w:t xml:space="preserve">교감·번역 메모</w:t>
      </w:r>
    </w:p>
    <w:p>
      <w:pPr>
        <w:pStyle w:val="SHTKNoteSummary"/>
      </w:pPr>
      <w:r>
        <w:t>교감 요약 | [CBETA 교감] 저본 「答」와 판본 이문 「∅」를 비교한다.</w:t>
      </w:r>
    </w:p>
    <w:p>
      <w:pPr>
        <w:pStyle w:val="SHTKNoteDetail"/>
      </w:pPr>
      <w:r>
        <w:t>• 원교감 원문 | 答【大】，∅【宮】</w:t>
        <w:br/>
        <w:t>• 교감 번호 | 0137003</w:t>
        <w:br/>
        <w:t>• 저본 독법 | 答</w:t>
        <w:br/>
        <w:t>• 저본 적용 구절 | 魚答言是。</w:t>
        <w:br/>
        <w:t>• 저본 기준 번역 | 물고기가 [3]대답하기를 “그렇습니다.”라고 하였다.</w:t>
        <w:br/>
        <w:t>• 이문 독법 | ∅</w:t>
        <w:br/>
        <w:t>• 이문 적용 구절 | 魚言是。</w:t>
        <w:br/>
        <w:t>• 의미 차이 | 이문 「∅」을 취하면 저본 「答」에 비해 생략·첨가 또는 구문의 결합 방식이 달라져 문장 구조가 변한다.</w:t>
        <w:br/>
        <w:t>• 번역 영향 판정 | [문장 구조 변화]</w:t>
        <w:br/>
        <w:t>• 출처 | CBETA T54n2123, 교감 번호 0137003.</w:t>
      </w:r>
    </w:p>
    <w:p>
      <w:pPr>
        <w:pStyle w:val="SHTKBlockLabel"/>
        <w:keepNext/>
      </w:pPr>
      <w:r>
        <w:t xml:space="preserve">원문</w:t>
      </w:r>
    </w:p>
    <w:p>
      <w:pPr>
        <w:pStyle w:val="SHTKSourceText"/>
      </w:pPr>
      <w:r>
        <w:t xml:space="preserve">復問魚言。</w:t>
      </w:r>
    </w:p>
    <w:p>
      <w:pPr>
        <w:pStyle w:val="SHTKBlockLabel"/>
        <w:keepNext/>
      </w:pPr>
      <w:r>
        <w:t xml:space="preserve">한국어 직역</w:t>
      </w:r>
    </w:p>
    <w:p>
      <w:pPr>
        <w:pStyle w:val="SHTKTranslationText"/>
      </w:pPr>
      <w:r>
        <w:t xml:space="preserve">다시 물고기에게 물으셨다.</w:t>
      </w:r>
    </w:p>
    <w:p>
      <w:pPr>
        <w:pStyle w:val="SHTKBlockLabel"/>
        <w:keepNext/>
      </w:pPr>
      <w:r>
        <w:t xml:space="preserve">원문</w:t>
      </w:r>
    </w:p>
    <w:p>
      <w:pPr>
        <w:pStyle w:val="SHTKSourceText"/>
      </w:pPr>
      <w:r>
        <w:t xml:space="preserve">教[4]匠汝者今在何處。</w:t>
      </w:r>
    </w:p>
    <w:p>
      <w:pPr>
        <w:pStyle w:val="SHTKBlockLabel"/>
        <w:keepNext/>
      </w:pPr>
      <w:r>
        <w:t xml:space="preserve">한국어 직역</w:t>
      </w:r>
    </w:p>
    <w:p>
      <w:pPr>
        <w:pStyle w:val="SHTKTranslationText"/>
      </w:pPr>
      <w:r>
        <w:t xml:space="preserve">“너를 가르친 [4]스승은 지금 어디에 있느냐?”</w:t>
      </w:r>
    </w:p>
    <w:p>
      <w:pPr>
        <w:pStyle w:val="SHTKBlockLabel"/>
        <w:keepNext/>
      </w:pPr>
      <w:r>
        <w:t xml:space="preserve">교감·번역 메모</w:t>
      </w:r>
    </w:p>
    <w:p>
      <w:pPr>
        <w:pStyle w:val="SHTKNoteSummary"/>
      </w:pPr>
      <w:r>
        <w:t>교감 요약 | [CBETA 교감] 저본 「匠汝」와 판본 이문 「汝匠」를 비교한다.</w:t>
      </w:r>
    </w:p>
    <w:p>
      <w:pPr>
        <w:pStyle w:val="SHTKNoteDetail"/>
      </w:pPr>
      <w:r>
        <w:t>• 원교감 원문 | 匠汝【大】，汝匠【元】【明】</w:t>
        <w:br/>
        <w:t>• 교감 번호 | 0137004</w:t>
        <w:br/>
        <w:t>• 저본 독법 | 匠汝</w:t>
        <w:br/>
        <w:t>• 저본 적용 구절 | 教匠汝者今在何處。</w:t>
        <w:br/>
        <w:t>• 저본 기준 번역 | “너를 가르친 [4]스승은 지금 어디에 있느냐?”</w:t>
        <w:br/>
        <w:t>• 이문 독법 | 汝匠</w:t>
        <w:br/>
        <w:t>• 이문 적용 구절 | 教汝匠者今在何處。</w:t>
        <w:br/>
        <w:t>• 의미 차이 | 저본 「教匠汝者」는 “너를 가르치고 빚어낸 자”처럼 읽을 수 있으나 결합이 난해하다.</w:t>
        <w:br/>
        <w:t>• 번역 영향 판정 | [문장 구조 변화]</w:t>
        <w:br/>
        <w:t>• 번역문 표시 | [구문 불확실]·[의미 불확실]·[이문 검토 필요]·[판단 유보]</w:t>
        <w:br/>
        <w:t>• 출처 | CBETA T54n2123, 교감 번호 0137004.</w:t>
      </w:r>
    </w:p>
    <w:p>
      <w:pPr>
        <w:pStyle w:val="SHTKBlockLabel"/>
        <w:keepNext/>
      </w:pPr>
      <w:r>
        <w:t xml:space="preserve">원문</w:t>
      </w:r>
    </w:p>
    <w:p>
      <w:pPr>
        <w:pStyle w:val="SHTKSourceText"/>
      </w:pPr>
      <w:r>
        <w:t xml:space="preserve">魚答佛言。墮阿毘獄。阿難見已問其因緣。佛告阿難。乃往過去迦葉佛時。有婆羅門。生一男兒。字迦毘梨。聰明博達多聞第一。父死之後。其母問兒。</w:t>
      </w:r>
    </w:p>
    <w:p>
      <w:pPr>
        <w:pStyle w:val="SHTKBlockLabel"/>
        <w:keepNext/>
      </w:pPr>
      <w:r>
        <w:t xml:space="preserve">한국어 직역</w:t>
      </w:r>
    </w:p>
    <w:p>
      <w:pPr>
        <w:pStyle w:val="SHTKTranslationText"/>
      </w:pPr>
      <w:r>
        <w:t xml:space="preserve">물고기가 부처님께 대답하였다. “아비지옥에 떨어졌습니다.” 아난이 이를 보고 그 인연을 물었다. 부처님께서 아난에게 말씀하셨다. “지난 옛날 가섭불 때에 한 바라문이 있었는데, 아들 하나를 낳아 가비리라 이름하였다. 총명하고 널리 통달하였으며 많이 듣기로 제일이었다. 아버지가 죽은 뒤 그 어머니가 아들에게 물었다.</w:t>
      </w:r>
    </w:p>
    <w:p>
      <w:pPr>
        <w:pStyle w:val="SHTKBlockLabel"/>
        <w:keepNext/>
      </w:pPr>
      <w:r>
        <w:t xml:space="preserve">원문</w:t>
      </w:r>
    </w:p>
    <w:p>
      <w:pPr>
        <w:pStyle w:val="SHTKSourceText"/>
      </w:pPr>
      <w:r>
        <w:t xml:space="preserve">汝今高[5]明。</w:t>
      </w:r>
    </w:p>
    <w:p>
      <w:pPr>
        <w:pStyle w:val="SHTKBlockLabel"/>
        <w:keepNext/>
      </w:pPr>
      <w:r>
        <w:t xml:space="preserve">한국어 직역</w:t>
      </w:r>
    </w:p>
    <w:p>
      <w:pPr>
        <w:pStyle w:val="SHTKTranslationText"/>
      </w:pPr>
      <w:r>
        <w:t xml:space="preserve">‘너는 지금 매우 [5]총명한데,</w:t>
      </w:r>
    </w:p>
    <w:p>
      <w:pPr>
        <w:pStyle w:val="SHTKBlockLabel"/>
        <w:keepNext/>
      </w:pPr>
      <w:r>
        <w:t xml:space="preserve">교감·번역 메모</w:t>
      </w:r>
    </w:p>
    <w:p>
      <w:pPr>
        <w:pStyle w:val="SHTKNoteSummary"/>
      </w:pPr>
      <w:r>
        <w:t>교감 요약 | [CBETA 교감] 저본 「明」와 판본 이문 「朗」를 비교한다.</w:t>
      </w:r>
    </w:p>
    <w:p>
      <w:pPr>
        <w:pStyle w:val="SHTKNoteDetail"/>
      </w:pPr>
      <w:r>
        <w:t>• 원교감 원문 | 明【大】，朗【宋】【元】【明】【宮】</w:t>
        <w:br/>
        <w:t>• 교감 번호 | 0137005</w:t>
        <w:br/>
        <w:t>• 저본 독법 | 明</w:t>
        <w:br/>
        <w:t>• 저본 적용 구절 | 汝今高明。</w:t>
        <w:br/>
        <w:t>• 저본 기준 번역 | ‘너는 지금 매우 [5]총명한데,</w:t>
        <w:br/>
        <w:t>• 이문 독법 | 朗</w:t>
        <w:br/>
        <w:t>• 이문 적용 구절 | 汝今高朗。</w:t>
        <w:br/>
        <w:t>• 의미 차이 | 저본 「明」와 이문 「朗」은 이체자·동의어·음사 또는 표기 차이로, 이 문맥의 직역 의미는 실질적으로 달라지지 않는다.</w:t>
        <w:br/>
        <w:t>• 번역 영향 판정 | [번역 차이 없음]</w:t>
        <w:br/>
        <w:t>• 출처 | CBETA T54n2123, 교감 번호 0137005.</w:t>
      </w:r>
    </w:p>
    <w:p>
      <w:pPr>
        <w:pStyle w:val="SHTKBlockLabel"/>
        <w:keepNext/>
      </w:pPr>
      <w:r>
        <w:t xml:space="preserve">원문</w:t>
      </w:r>
    </w:p>
    <w:p>
      <w:pPr>
        <w:pStyle w:val="SHTKSourceText"/>
      </w:pPr>
      <w:r>
        <w:t xml:space="preserve">世[6]間頗有更勝汝不。</w:t>
      </w:r>
    </w:p>
    <w:p>
      <w:pPr>
        <w:pStyle w:val="SHTKBlockLabel"/>
        <w:keepNext/>
      </w:pPr>
      <w:r>
        <w:t xml:space="preserve">한국어 직역</w:t>
      </w:r>
    </w:p>
    <w:p>
      <w:pPr>
        <w:pStyle w:val="SHTKTranslationText"/>
      </w:pPr>
      <w:r>
        <w:t xml:space="preserve">세[6]상에 혹 너보다 더 나은 이가 있느냐?’</w:t>
      </w:r>
    </w:p>
    <w:p>
      <w:pPr>
        <w:pStyle w:val="SHTKBlockLabel"/>
        <w:keepNext/>
      </w:pPr>
      <w:r>
        <w:t xml:space="preserve">교감·번역 메모</w:t>
      </w:r>
    </w:p>
    <w:p>
      <w:pPr>
        <w:pStyle w:val="SHTKNoteSummary"/>
      </w:pPr>
      <w:r>
        <w:t>교감 요약 | [CBETA 교감] 저본 「間」와 판본 이문 「問」를 비교한다.</w:t>
      </w:r>
    </w:p>
    <w:p>
      <w:pPr>
        <w:pStyle w:val="SHTKNoteDetail"/>
      </w:pPr>
      <w:r>
        <w:t>• 원교감 원문 | 間【大】，問【明】</w:t>
        <w:br/>
        <w:t>• 교감 번호 | 0137006</w:t>
        <w:br/>
        <w:t>• 저본 독법 | 間</w:t>
        <w:br/>
        <w:t>• 저본 적용 구절 | 世間頗有更勝汝不。</w:t>
        <w:br/>
        <w:t>• 저본 기준 번역 | 세[6]상에 혹 너보다 더 나은 이가 있느냐?’</w:t>
        <w:br/>
        <w:t>• 이문 독법 | 問</w:t>
        <w:br/>
        <w:t>• 이문 적용 구절 | 世問頗有更勝汝不。</w:t>
        <w:br/>
        <w:t>• 의미 차이 | 저본 「世間」은 “세상”으로 자연스럽지만 이문 「世問」은 문맥상 결합이 분명하지 않다.</w:t>
        <w:br/>
        <w:t>• 번역 영향 판정 | [판단 유보]</w:t>
        <w:br/>
        <w:t>• 번역문 표시 | [구문 불확실]·[이문 검토 필요]</w:t>
        <w:br/>
        <w:t>• 출처 | CBETA T54n2123, 교감 번호 0137006.</w:t>
      </w:r>
    </w:p>
    <w:p>
      <w:pPr>
        <w:pStyle w:val="SHTKBlockLabel"/>
        <w:keepNext/>
      </w:pPr>
      <w:r>
        <w:t xml:space="preserve">원문</w:t>
      </w:r>
    </w:p>
    <w:p>
      <w:pPr>
        <w:pStyle w:val="SHTKSourceText"/>
      </w:pPr>
      <w:r>
        <w:t xml:space="preserve">兒答母言。沙門殊勝。我有所疑往問沙門。</w:t>
      </w:r>
    </w:p>
    <w:p>
      <w:pPr>
        <w:pStyle w:val="SHTKBlockLabel"/>
        <w:keepNext/>
      </w:pPr>
      <w:r>
        <w:t xml:space="preserve">한국어 직역</w:t>
      </w:r>
    </w:p>
    <w:p>
      <w:pPr>
        <w:pStyle w:val="SHTKTranslationText"/>
      </w:pPr>
      <w:r>
        <w:t xml:space="preserve">아들이 어머니에게 대답하였다. ‘사문들이 뛰어납니다. 제게 의심나는 것이 있어 사문에게 가서 물으면</w:t>
      </w:r>
    </w:p>
    <w:p>
      <w:pPr>
        <w:pStyle w:val="SHTKBlockLabel"/>
        <w:keepNext/>
      </w:pPr>
      <w:r>
        <w:t xml:space="preserve">원문</w:t>
      </w:r>
    </w:p>
    <w:p>
      <w:pPr>
        <w:pStyle w:val="SHTKSourceText"/>
      </w:pPr>
      <w:r>
        <w:t xml:space="preserve">為我解說[7]令我開解。</w:t>
      </w:r>
    </w:p>
    <w:p>
      <w:pPr>
        <w:pStyle w:val="SHTKBlockLabel"/>
        <w:keepNext/>
      </w:pPr>
      <w:r>
        <w:t xml:space="preserve">한국어 직역</w:t>
      </w:r>
    </w:p>
    <w:p>
      <w:pPr>
        <w:pStyle w:val="SHTKTranslationText"/>
      </w:pPr>
      <w:r>
        <w:t xml:space="preserve">저를 위해 풀이해 주어 [7]제가 깨닫게 합니다.</w:t>
      </w:r>
    </w:p>
    <w:p>
      <w:pPr>
        <w:pStyle w:val="SHTKBlockLabel"/>
        <w:keepNext/>
      </w:pPr>
      <w:r>
        <w:t xml:space="preserve">교감·번역 메모</w:t>
      </w:r>
    </w:p>
    <w:p>
      <w:pPr>
        <w:pStyle w:val="SHTKNoteSummary"/>
      </w:pPr>
      <w:r>
        <w:t>교감 요약 | [CBETA 교감] 저본 「令」와 판본 이문 「今」를 비교한다.</w:t>
      </w:r>
    </w:p>
    <w:p>
      <w:pPr>
        <w:pStyle w:val="SHTKNoteDetail"/>
      </w:pPr>
      <w:r>
        <w:t>• 원교감 원문 | 令【大】，今【宋】【宮】</w:t>
        <w:br/>
        <w:t>• 교감 번호 | 0137007</w:t>
        <w:br/>
        <w:t>• 저본 독법 | 令</w:t>
        <w:br/>
        <w:t>• 저본 적용 구절 | 為我解說令我開解。</w:t>
        <w:br/>
        <w:t>• 저본 기준 번역 | 저를 위해 풀이해 주어 [7]제가 깨닫게 합니다.</w:t>
        <w:br/>
        <w:t>• 이문 독법 | 今</w:t>
        <w:br/>
        <w:t>• 이문 적용 구절 | 為我解說今我開解。</w:t>
        <w:br/>
        <w:t>• 의미 차이 | 이문 「今」을 취하면 저본 「令」과 세부 어휘·수식 범위가 달라져 의미에 경미한 차이가 생긴다.</w:t>
        <w:br/>
        <w:t>• 번역 영향 판정 | [의미 차이 경미]</w:t>
        <w:br/>
        <w:t>• 출처 | CBETA T54n2123, 교감 번호 0137007.</w:t>
      </w:r>
    </w:p>
    <w:p>
      <w:pPr>
        <w:pStyle w:val="SHTKBlockLabel"/>
        <w:keepNext/>
      </w:pPr>
      <w:r>
        <w:t xml:space="preserve">원문</w:t>
      </w:r>
    </w:p>
    <w:p>
      <w:pPr>
        <w:pStyle w:val="SHTKSourceText"/>
      </w:pPr>
      <w:r>
        <w:t xml:space="preserve">彼若問我。我不能答。母即語言。汝今何不學習其法。兒答母言。若欲習者。當作沙門。我是白衣。何緣得學。母語兒言。汝今且可偽作沙門。學達還家。兒受母教。即作比丘經少時間。學通三藏還來歸家。母復問兒。今得勝未。兒答母言。</w:t>
      </w:r>
    </w:p>
    <w:p>
      <w:pPr>
        <w:pStyle w:val="SHTKBlockLabel"/>
        <w:keepNext/>
      </w:pPr>
      <w:r>
        <w:t xml:space="preserve">한국어 직역</w:t>
      </w:r>
    </w:p>
    <w:p>
      <w:pPr>
        <w:pStyle w:val="SHTKTranslationText"/>
      </w:pPr>
      <w:r>
        <w:t xml:space="preserve">그러나 그들이 나에게 물으면 저는 대답하지 못합니다.’ 어머니가 곧 말하였다. ‘너는 지금 어찌하여 그들의 법을 배우지 않느냐?’ 아들이 어머니에게 대답하였다. ‘배우고자 한다면 마땅히 사문이 되어야 합니다. 저는 재가자인데 무슨 인연으로 배울 수 있겠습니까?’ 어머니가 아들에게 말하였다. ‘너는 지금 우선 거짓으로 사문이 되어 배움을 통달한 뒤 집으로 돌아오너라.’ 아들은 어머니의 가르침을 받아 곧 비구가 되었고 얼마 지나지 않아 삼장을 배워 통달한 뒤 집으로 돌아왔다. 어머니가 다시 아들에게 물었다. ‘이제는 이겼느냐?’ 아들이 어머니에게 대답하였다.</w:t>
      </w:r>
    </w:p>
    <w:p>
      <w:pPr>
        <w:pStyle w:val="SHTKBlockLabel"/>
        <w:keepNext/>
      </w:pPr>
      <w:r>
        <w:t xml:space="preserve">원문</w:t>
      </w:r>
    </w:p>
    <w:p>
      <w:pPr>
        <w:pStyle w:val="SHTKSourceText"/>
      </w:pPr>
      <w:r>
        <w:t xml:space="preserve">[8]由未勝也。</w:t>
      </w:r>
    </w:p>
    <w:p>
      <w:pPr>
        <w:pStyle w:val="SHTKBlockLabel"/>
        <w:keepNext/>
      </w:pPr>
      <w:r>
        <w:t xml:space="preserve">한국어 직역</w:t>
      </w:r>
    </w:p>
    <w:p>
      <w:pPr>
        <w:pStyle w:val="SHTKTranslationText"/>
      </w:pPr>
      <w:r>
        <w:t xml:space="preserve">[8]그것은 아직 이기지 못했기 때문입니다.</w:t>
      </w:r>
    </w:p>
    <w:p>
      <w:pPr>
        <w:pStyle w:val="SHTKBlockLabel"/>
        <w:keepNext/>
      </w:pPr>
      <w:r>
        <w:t xml:space="preserve">교감·번역 메모</w:t>
      </w:r>
    </w:p>
    <w:p>
      <w:pPr>
        <w:pStyle w:val="SHTKNoteSummary"/>
      </w:pPr>
      <w:r>
        <w:t>교감 요약 | [CBETA 교감] 저본 「由」와 판본 이문 「猶」를 비교한다.</w:t>
      </w:r>
    </w:p>
    <w:p>
      <w:pPr>
        <w:pStyle w:val="SHTKNoteDetail"/>
      </w:pPr>
      <w:r>
        <w:t>• 원교감 원문 | 由【大】，猶【宋】【元】【明】【宮】</w:t>
        <w:br/>
        <w:t>• 교감 번호 | 0137008</w:t>
        <w:br/>
        <w:t>• 저본 독법 | 由</w:t>
        <w:br/>
        <w:t>• 저본 적용 구절 | 由未勝也。</w:t>
        <w:br/>
        <w:t>• 저본 기준 번역 | [8]그것은 아직 이기지 못했기 때문입니다.</w:t>
        <w:br/>
        <w:t>• 이문 독법 | 猶</w:t>
        <w:br/>
        <w:t>• 이문 적용 구절 | 猶未勝也。</w:t>
        <w:br/>
        <w:t>• 의미 차이 | 저본 「由未勝也」는 “그것은 아직 이기지 못했기 때문이다”로 옮겼다. 이문 「猶未勝也」는 “아직도 이기지 못했다”가 되어 인과 표지와 상태 표지가 달라진다.</w:t>
        <w:br/>
        <w:t>• 번역 영향 판정 | [의미 차이 있음]</w:t>
        <w:br/>
        <w:t>• 번역문 표시 | [구문 불확실]·[이문 검토 필요]</w:t>
        <w:br/>
        <w:t>• 출처 | CBETA T54n2123, 교감 번호 0137008.</w:t>
      </w:r>
    </w:p>
    <w:p>
      <w:pPr>
        <w:pStyle w:val="SHTKBlockLabel"/>
        <w:keepNext/>
      </w:pPr>
      <w:r>
        <w:t xml:space="preserve">원문</w:t>
      </w:r>
    </w:p>
    <w:p>
      <w:pPr>
        <w:pStyle w:val="SHTKSourceText"/>
      </w:pPr>
      <w:r>
        <w:t xml:space="preserve">母語兒言。自今已往。若共談論。儻不如時便可罵辱。汝當得勝。兒受母教。後論不如即便罵言。汝等沙門愚騃無識。頭如獸頭。百獸之頭無不比之。緣是罵故今受魚身。一身百頭駝驢牛馬猪羊犬等眾獸之頭無不備有。阿難問佛。何時當得脫此魚身。佛告阿難。此賢劫中。千佛過去猶故不脫此魚身。以是因緣。身口意業不可不慎。</w:t>
      </w:r>
    </w:p>
    <w:p>
      <w:pPr>
        <w:pStyle w:val="SHTKBlockLabel"/>
        <w:keepNext/>
      </w:pPr>
      <w:r>
        <w:t xml:space="preserve">한국어 직역</w:t>
      </w:r>
    </w:p>
    <w:p>
      <w:pPr>
        <w:pStyle w:val="SHTKTranslationText"/>
      </w:pPr>
      <w:r>
        <w:t xml:space="preserve">어머니가 아들에게 말하였다. ‘지금부터는 그들과 함께 담론하다가 혹 그들보다 못할 때에는 곧 욕하고 모욕하여라. 그러면 네가 마땅히 이길 것이다.’ 아들은 어머니의 가르침을 받았다. 뒤에 논의하다가 못하게 되자 곧 욕하며 말하였다. ‘너희 사문들은 어리석고 미련하며 아는 것이 없다. 머리가 짐승 머리 같다.’ 백 가지 짐승의 머리에 빗대지 않은 것이 없었다. 이렇게 욕한 인연으로 지금 물고기의 몸을 받아, 한 몸에 백 개의 머리가 있으니 낙타·나귀·소·말·돼지·양·개 등 온갖 짐승의 머리를 갖추지 않은 것이 없다.” 아난이 부처님께 물었다. “언제 이 물고기의 몸에서 벗어나겠습니까?” 부처님께서 아난에게 말씀하셨다. “이 현겁 가운데 천 부처가 지나간 뒤에도 여전히 이 물고기의 몸에서 벗어나지 못할 것이다.” 이 인연 때문에 몸과 입과 뜻의 업을 삼가지 않을 수 없다.</w:t>
      </w:r>
    </w:p>
    <w:p>
      <w:pPr>
        <w:pStyle w:val="SHTKBlockLabel"/>
        <w:keepNext/>
      </w:pPr>
      <w:r>
        <w:t xml:space="preserve">위치표지</w:t>
      </w:r>
    </w:p>
    <w:p>
      <w:pPr>
        <w:pStyle w:val="SHTKPositionMarker"/>
      </w:pPr>
      <w:bookmarkStart w:id="945" w:name="loc_0137b02"/>
      <w:r>
        <w:t xml:space="preserve">[0137b02]</w:t>
      </w:r>
      <w:bookmarkEnd w:id="945"/>
    </w:p>
    <w:p>
      <w:pPr>
        <w:pStyle w:val="SHTKBlockLabel"/>
        <w:keepNext/>
      </w:pPr>
      <w:r>
        <w:t xml:space="preserve">원문</w:t>
      </w:r>
    </w:p>
    <w:p>
      <w:pPr>
        <w:pStyle w:val="SHTKSourceText"/>
      </w:pPr>
      <w:r>
        <w:t xml:space="preserve">又王玄策行傳云。</w:t>
      </w:r>
    </w:p>
    <w:p>
      <w:pPr>
        <w:pStyle w:val="SHTKBlockLabel"/>
        <w:keepNext/>
      </w:pPr>
      <w:r>
        <w:t xml:space="preserve">한국어 직역</w:t>
      </w:r>
    </w:p>
    <w:p>
      <w:pPr>
        <w:pStyle w:val="SHTKTranslationText"/>
      </w:pPr>
      <w:r>
        <w:t xml:space="preserve">또 《왕현책행전》에서 말한다.</w:t>
      </w:r>
    </w:p>
    <w:p>
      <w:pPr>
        <w:pStyle w:val="SHTKBlockLabel"/>
        <w:keepNext/>
      </w:pPr>
      <w:r>
        <w:t xml:space="preserve">원문</w:t>
      </w:r>
    </w:p>
    <w:p>
      <w:pPr>
        <w:pStyle w:val="SHTKSourceText"/>
      </w:pPr>
      <w:r>
        <w:t xml:space="preserve">佛在世[9]時。</w:t>
      </w:r>
    </w:p>
    <w:p>
      <w:pPr>
        <w:pStyle w:val="SHTKBlockLabel"/>
        <w:keepNext/>
      </w:pPr>
      <w:r>
        <w:t xml:space="preserve">한국어 직역</w:t>
      </w:r>
    </w:p>
    <w:p>
      <w:pPr>
        <w:pStyle w:val="SHTKTranslationText"/>
      </w:pPr>
      <w:r>
        <w:t xml:space="preserve">부처님께서 세상에 계실 [9]때,</w:t>
      </w:r>
    </w:p>
    <w:p>
      <w:pPr>
        <w:pStyle w:val="SHTKBlockLabel"/>
        <w:keepNext/>
      </w:pPr>
      <w:r>
        <w:t xml:space="preserve">교감·번역 메모</w:t>
      </w:r>
    </w:p>
    <w:p>
      <w:pPr>
        <w:pStyle w:val="SHTKNoteSummary"/>
      </w:pPr>
      <w:r>
        <w:t>교감 요약 | [CBETA 교감] 저본 「時」와 판본 이문 「時遊」를 비교한다.</w:t>
      </w:r>
    </w:p>
    <w:p>
      <w:pPr>
        <w:pStyle w:val="SHTKNoteDetail"/>
      </w:pPr>
      <w:r>
        <w:t>• 원교감 원문 | 時【大】，時遊【宋】【元】【明】【宮】</w:t>
        <w:br/>
        <w:t>• 교감 번호 | 0137009</w:t>
        <w:br/>
        <w:t>• 저본 독법 | 時</w:t>
        <w:br/>
        <w:t>• 저본 적용 구절 | 佛在世時。</w:t>
        <w:br/>
        <w:t>• 저본 기준 번역 | 부처님께서 세상에 계실 [9]때,</w:t>
        <w:br/>
        <w:t>• 이문 독법 | 時遊</w:t>
        <w:br/>
        <w:t>• 이문 적용 구절 | 佛在世時遊。</w:t>
        <w:br/>
        <w:t>• 의미 차이 | 저본 「佛在世時」는 뒤 문장과 이어 “부처님께서 세상에 계실 때”로 읽힌다. 이문은 「遊」를 더하여 부처님이 그곳에 노니셨다는 동작을 명시하므로 문장 구조가 달라진다.</w:t>
        <w:br/>
        <w:t>• 번역 영향 판정 | [문장 구조 변화]</w:t>
        <w:br/>
        <w:t>• 번역문 표시 | [구문 불확실]·[이문 검토 필요]</w:t>
        <w:br/>
        <w:t>• 출처 | CBETA T54n2123, 교감 번호 0137009.</w:t>
      </w:r>
    </w:p>
    <w:p>
      <w:pPr>
        <w:pStyle w:val="SHTKBlockLabel"/>
        <w:keepNext/>
      </w:pPr>
      <w:r>
        <w:t xml:space="preserve">원문</w:t>
      </w:r>
    </w:p>
    <w:p>
      <w:pPr>
        <w:pStyle w:val="SHTKSourceText"/>
      </w:pPr>
      <w:r>
        <w:t xml:space="preserve">毘耶梨城觀一切眾生有苦惱者。即欲救拔。乃觀見此國。有鷄越吒二眾。總五百人。</w:t>
      </w:r>
    </w:p>
    <w:p>
      <w:pPr>
        <w:pStyle w:val="SHTKBlockLabel"/>
        <w:keepNext/>
      </w:pPr>
      <w:r>
        <w:t xml:space="preserve">한국어 직역</w:t>
      </w:r>
    </w:p>
    <w:p>
      <w:pPr>
        <w:pStyle w:val="SHTKTranslationText"/>
      </w:pPr>
      <w:r>
        <w:t xml:space="preserve">비야리성에서 모든 중생 가운데 괴로움과 번뇌가 있는 이를 살펴보시고 곧 구제해 주고자 하셨다. 이에 이 나라를 관찰해 보시니, 계월타의 두 무리가 있었고, 모두 오백 사람이었다.</w:t>
      </w:r>
    </w:p>
    <w:p>
      <w:pPr>
        <w:pStyle w:val="SHTKBlockLabel"/>
        <w:keepNext/>
      </w:pPr>
      <w:r>
        <w:t xml:space="preserve">원문</w:t>
      </w:r>
    </w:p>
    <w:p>
      <w:pPr>
        <w:pStyle w:val="SHTKSourceText"/>
      </w:pPr>
      <w:r>
        <w:t xml:space="preserve">於婆(去音)羅俱末底河。</w:t>
      </w:r>
    </w:p>
    <w:p>
      <w:pPr>
        <w:pStyle w:val="SHTKBlockLabel"/>
        <w:keepNext/>
      </w:pPr>
      <w:r>
        <w:t xml:space="preserve">한국어 직역</w:t>
      </w:r>
    </w:p>
    <w:p>
      <w:pPr>
        <w:pStyle w:val="SHTKTranslationText"/>
      </w:pPr>
      <w:r>
        <w:t xml:space="preserve">그들이 바라구말저하에서</w:t>
      </w:r>
    </w:p>
    <w:p>
      <w:pPr>
        <w:pStyle w:val="SHTKBlockLabel"/>
        <w:keepNext/>
      </w:pPr>
      <w:r>
        <w:t xml:space="preserve">교감·번역 메모</w:t>
      </w:r>
    </w:p>
    <w:p>
      <w:pPr>
        <w:pStyle w:val="SHTKNoteSummary"/>
      </w:pPr>
      <w:r>
        <w:t>교감 요약 | [CBETA 교감] 이전·현행 CBETA의 협주 note를 확인하였다. 「婆」의 음가에 대한 발음 주석이다.</w:t>
      </w:r>
    </w:p>
    <w:p>
      <w:pPr>
        <w:pStyle w:val="SHTKNoteDetail"/>
      </w:pPr>
      <w:r>
        <w:t>• 저본 적용 구절 | 去音</w:t>
        <w:br/>
        <w:t>• 한국어 번역 | 거성으로 읽는다.</w:t>
        <w:br/>
        <w:t>• 한국어 해설 | 이전·현행 CBETA의 협주 note를 확인하였다. 「婆」의 음가에 대한 발음 주석이다.</w:t>
      </w:r>
    </w:p>
    <w:p>
      <w:pPr>
        <w:pStyle w:val="SHTKBlockLabel"/>
        <w:keepNext/>
      </w:pPr>
      <w:r>
        <w:t xml:space="preserve">원문</w:t>
      </w:r>
    </w:p>
    <w:p>
      <w:pPr>
        <w:pStyle w:val="SHTKSourceText"/>
      </w:pPr>
      <w:r>
        <w:t xml:space="preserve">網得摩[10]梨大魚。</w:t>
      </w:r>
    </w:p>
    <w:p>
      <w:pPr>
        <w:pStyle w:val="SHTKBlockLabel"/>
        <w:keepNext/>
      </w:pPr>
      <w:r>
        <w:t xml:space="preserve">한국어 직역</w:t>
      </w:r>
    </w:p>
    <w:p>
      <w:pPr>
        <w:pStyle w:val="SHTKTranslationText"/>
      </w:pPr>
      <w:r>
        <w:t xml:space="preserve">그물로 마[10]리라는 큰 물고기를 잡았는데,</w:t>
      </w:r>
    </w:p>
    <w:p>
      <w:pPr>
        <w:pStyle w:val="SHTKBlockLabel"/>
        <w:keepNext/>
      </w:pPr>
      <w:r>
        <w:t xml:space="preserve">교감·번역 메모</w:t>
      </w:r>
    </w:p>
    <w:p>
      <w:pPr>
        <w:pStyle w:val="SHTKNoteSummary"/>
      </w:pPr>
      <w:r>
        <w:t>교감 요약 | [CBETA 교감] 저본 「梨」와 판본 이문 「竭」를 비교한다.</w:t>
      </w:r>
    </w:p>
    <w:p>
      <w:pPr>
        <w:pStyle w:val="SHTKNoteDetail"/>
      </w:pPr>
      <w:r>
        <w:t>• 원교감 원문 | 梨【大】，竭【宋】【元】【明】【宮】</w:t>
        <w:br/>
        <w:t>• 교감 번호 | 0137010</w:t>
        <w:br/>
        <w:t>• 저본 독법 | 梨</w:t>
        <w:br/>
        <w:t>• 저본 적용 구절 | 網得摩梨大魚。</w:t>
        <w:br/>
        <w:t>• 저본 기준 번역 | 그물로 마[10]리라는 큰 물고기를 잡았는데,</w:t>
        <w:br/>
        <w:t>• 이문 독법 | 竭</w:t>
        <w:br/>
        <w:t>• 이문 적용 구절 | 網得摩竭大魚。</w:t>
        <w:br/>
        <w:t>• 의미 차이 | 물고기 이름의 저본 「摩梨」와 이문 「摩竭」은 음사/명칭이 달라져 고유명사 판독에 영향을 준다.</w:t>
        <w:br/>
        <w:t>• 번역 영향 판정 | [의미 차이 있음]</w:t>
        <w:br/>
        <w:t>• 번역문 표시 | [판독 불확실]·[의미 불확실]·[이문 검토 필요]</w:t>
        <w:br/>
        <w:t>• 출처 | CBETA T54n2123, 교감 번호 0137010.</w:t>
      </w:r>
    </w:p>
    <w:p>
      <w:pPr>
        <w:pStyle w:val="SHTKBlockLabel"/>
        <w:keepNext/>
      </w:pPr>
      <w:r>
        <w:t xml:space="preserve">원문</w:t>
      </w:r>
    </w:p>
    <w:p>
      <w:pPr>
        <w:pStyle w:val="SHTKSourceText"/>
      </w:pPr>
      <w:r>
        <w:t xml:space="preserve">十有八首。三十六眼。</w:t>
      </w:r>
    </w:p>
    <w:p>
      <w:pPr>
        <w:pStyle w:val="SHTKBlockLabel"/>
        <w:keepNext/>
      </w:pPr>
      <w:r>
        <w:t xml:space="preserve">한국어 직역</w:t>
      </w:r>
    </w:p>
    <w:p>
      <w:pPr>
        <w:pStyle w:val="SHTKTranslationText"/>
      </w:pPr>
      <w:r>
        <w:t xml:space="preserve">열여덟 개의 머리와 서른여섯 개의 눈이 있었고,</w:t>
      </w:r>
    </w:p>
    <w:p>
      <w:pPr>
        <w:pStyle w:val="SHTKBlockLabel"/>
        <w:keepNext/>
      </w:pPr>
      <w:r>
        <w:t xml:space="preserve">원문</w:t>
      </w:r>
    </w:p>
    <w:p>
      <w:pPr>
        <w:pStyle w:val="SHTKSourceText"/>
      </w:pPr>
      <w:r>
        <w:t xml:space="preserve">其頭多獸(自外同前)佛為說法。</w:t>
      </w:r>
    </w:p>
    <w:p>
      <w:pPr>
        <w:pStyle w:val="SHTKBlockLabel"/>
        <w:keepNext/>
      </w:pPr>
      <w:r>
        <w:t xml:space="preserve">한국어 직역</w:t>
      </w:r>
    </w:p>
    <w:p>
      <w:pPr>
        <w:pStyle w:val="SHTKTranslationText"/>
      </w:pPr>
      <w:r>
        <w:t xml:space="preserve">그 머리는 여러 짐승의 것이었다. (나머지는 앞과 같다.) 부처님께서 그를 위해 법을 설하셨다.</w:t>
      </w:r>
    </w:p>
    <w:p>
      <w:pPr>
        <w:pStyle w:val="SHTKBlockLabel"/>
        <w:keepNext/>
      </w:pPr>
      <w:r>
        <w:t xml:space="preserve">교감·번역 메모</w:t>
      </w:r>
    </w:p>
    <w:p>
      <w:pPr>
        <w:pStyle w:val="SHTKNoteSummary"/>
      </w:pPr>
      <w:r>
        <w:t>교감 요약 | [CBETA 교감] 이전·현행 CBETA의 협주 note를 확인하였다. 앞서 든 이야기와 중복되는 나머지 내용을 생략한다는 편집 주석이다.</w:t>
      </w:r>
    </w:p>
    <w:p>
      <w:pPr>
        <w:pStyle w:val="SHTKNoteDetail"/>
      </w:pPr>
      <w:r>
        <w:t>• 저본 적용 구절 | 自外同前</w:t>
        <w:br/>
        <w:t>• 한국어 번역 | 이 밖의 것은 앞과 같다.</w:t>
        <w:br/>
        <w:t>• 한국어 해설 | 이전·현행 CBETA의 협주 note를 확인하였다. 앞서 든 이야기와 중복되는 나머지 내용을 생략한다는 편집 주석이다.</w:t>
        <w:br/>
        <w:t>• 번역문 표시 | [구문 불확실]</w:t>
      </w:r>
    </w:p>
    <w:p>
      <w:pPr>
        <w:pStyle w:val="SHTKBlockLabel"/>
        <w:keepNext/>
      </w:pPr>
      <w:r>
        <w:t xml:space="preserve">원문</w:t>
      </w:r>
    </w:p>
    <w:p>
      <w:pPr>
        <w:pStyle w:val="SHTKSourceText"/>
      </w:pPr>
      <w:r>
        <w:t xml:space="preserve">魚聞法已便即命終。得生天上而為天子。</w:t>
      </w:r>
    </w:p>
    <w:p>
      <w:pPr>
        <w:pStyle w:val="SHTKBlockLabel"/>
        <w:keepNext/>
      </w:pPr>
      <w:r>
        <w:t xml:space="preserve">한국어 직역</w:t>
      </w:r>
    </w:p>
    <w:p>
      <w:pPr>
        <w:pStyle w:val="SHTKTranslationText"/>
      </w:pPr>
      <w:r>
        <w:t xml:space="preserve">물고기는 법을 듣고 곧 목숨을 마쳐 천상에 태어나 천자가 되었다.</w:t>
      </w:r>
    </w:p>
    <w:p>
      <w:pPr>
        <w:pStyle w:val="SHTKBlockLabel"/>
        <w:keepNext/>
      </w:pPr>
      <w:r>
        <w:t xml:space="preserve">원문</w:t>
      </w:r>
    </w:p>
    <w:p>
      <w:pPr>
        <w:pStyle w:val="SHTKSourceText"/>
      </w:pPr>
      <w:r>
        <w:t xml:space="preserve">却觀[11]本身。</w:t>
      </w:r>
    </w:p>
    <w:p>
      <w:pPr>
        <w:pStyle w:val="SHTKBlockLabel"/>
        <w:keepNext/>
      </w:pPr>
      <w:r>
        <w:t xml:space="preserve">한국어 직역</w:t>
      </w:r>
    </w:p>
    <w:p>
      <w:pPr>
        <w:pStyle w:val="SHTKTranslationText"/>
      </w:pPr>
      <w:r>
        <w:t xml:space="preserve">뒤돌아 자신의 [11]본래 몸을 살펴보니,</w:t>
      </w:r>
    </w:p>
    <w:p>
      <w:pPr>
        <w:pStyle w:val="SHTKBlockLabel"/>
        <w:keepNext/>
      </w:pPr>
      <w:r>
        <w:t xml:space="preserve">교감·번역 메모</w:t>
      </w:r>
    </w:p>
    <w:p>
      <w:pPr>
        <w:pStyle w:val="SHTKNoteSummary"/>
      </w:pPr>
      <w:r>
        <w:t>교감 요약 | [CBETA 교감] 저본 「本」와 판본 이문 「其本」를 비교한다.</w:t>
      </w:r>
    </w:p>
    <w:p>
      <w:pPr>
        <w:pStyle w:val="SHTKNoteDetail"/>
      </w:pPr>
      <w:r>
        <w:t>• 원교감 원문 | 本【大】，其本【宋】【元】【明】【宮】</w:t>
        <w:br/>
        <w:t>• 교감 번호 | 0137011</w:t>
        <w:br/>
        <w:t>• 저본 독법 | 本</w:t>
        <w:br/>
        <w:t>• 저본 적용 구절 | 却觀本身。</w:t>
        <w:br/>
        <w:t>• 저본 기준 번역 | 뒤돌아 자신의 [11]본래 몸을 살펴보니,</w:t>
        <w:br/>
        <w:t>• 이문 독법 | 其本</w:t>
        <w:br/>
        <w:t>• 이문 적용 구절 | 却觀其本身。</w:t>
        <w:br/>
        <w:t>• 의미 차이 | 저본 「本」와 이문 「其本」은 이체자·동의어·음사 또는 표기 차이로, 이 문맥의 직역 의미는 실질적으로 달라지지 않는다.</w:t>
        <w:br/>
        <w:t>• 번역 영향 판정 | [번역 차이 없음]</w:t>
        <w:br/>
        <w:t>• 출처 | CBETA T54n2123, 교감 번호 0137011.</w:t>
      </w:r>
    </w:p>
    <w:p>
      <w:pPr>
        <w:pStyle w:val="SHTKBlockLabel"/>
        <w:keepNext/>
      </w:pPr>
      <w:r>
        <w:t xml:space="preserve">원문</w:t>
      </w:r>
    </w:p>
    <w:p>
      <w:pPr>
        <w:pStyle w:val="SHTKSourceText"/>
      </w:pPr>
      <w:r>
        <w:t xml:space="preserve">[12]身是大魚。</w:t>
      </w:r>
    </w:p>
    <w:p>
      <w:pPr>
        <w:pStyle w:val="SHTKBlockLabel"/>
        <w:keepNext/>
      </w:pPr>
      <w:r>
        <w:t xml:space="preserve">한국어 직역</w:t>
      </w:r>
    </w:p>
    <w:p>
      <w:pPr>
        <w:pStyle w:val="SHTKTranslationText"/>
      </w:pPr>
      <w:r>
        <w:t xml:space="preserve">[12]몸은 큰 물고기였으나</w:t>
      </w:r>
    </w:p>
    <w:p>
      <w:pPr>
        <w:pStyle w:val="SHTKBlockLabel"/>
        <w:keepNext/>
      </w:pPr>
      <w:r>
        <w:t xml:space="preserve">교감·번역 메모</w:t>
      </w:r>
    </w:p>
    <w:p>
      <w:pPr>
        <w:pStyle w:val="SHTKNoteSummary"/>
      </w:pPr>
      <w:r>
        <w:t>교감 요약 | [CBETA 교감] 저본 「身」와 판본 이문 「∅」를 비교한다.</w:t>
      </w:r>
    </w:p>
    <w:p>
      <w:pPr>
        <w:pStyle w:val="SHTKNoteDetail"/>
      </w:pPr>
      <w:r>
        <w:t>• 원교감 원문 | 身【大】，∅【宋】【元】【明】【宮】</w:t>
        <w:br/>
        <w:t>• 교감 번호 | 0137012</w:t>
        <w:br/>
        <w:t>• 저본 독법 | 身</w:t>
        <w:br/>
        <w:t>• 저본 적용 구절 | 身是大魚。</w:t>
        <w:br/>
        <w:t>• 저본 기준 번역 | [12]몸은 큰 물고기였으나</w:t>
        <w:br/>
        <w:t>• 이문 독법 | ∅</w:t>
        <w:br/>
        <w:t>• 이문 적용 구절 | 是大魚。</w:t>
        <w:br/>
        <w:t>• 의미 차이 | 이문 「∅」을 취하면 저본 「身」에 비해 생략·첨가 또는 구문의 결합 방식이 달라져 문장 구조가 변한다.</w:t>
        <w:br/>
        <w:t>• 번역 영향 판정 | [문장 구조 변화]</w:t>
        <w:br/>
        <w:t>• 출처 | CBETA T54n2123, 교감 번호 0137012.</w:t>
      </w:r>
    </w:p>
    <w:p>
      <w:pPr>
        <w:pStyle w:val="SHTKBlockLabel"/>
        <w:keepNext/>
      </w:pPr>
      <w:r>
        <w:t xml:space="preserve">원문</w:t>
      </w:r>
    </w:p>
    <w:p>
      <w:pPr>
        <w:pStyle w:val="SHTKSourceText"/>
      </w:pPr>
      <w:r>
        <w:t xml:space="preserve">蒙佛說法遂得生天。乃持諸種香花瓔珞寶珠。從天而下至佛供養。于時二眾並發心悔過。即於俱末底河北一百餘步。燒焚魚網。銅瓶盛灰埋之。向說法處於上起塔。尊像儼然至今現在。雕飾如法覩者生善。</w:t>
      </w:r>
    </w:p>
    <w:p>
      <w:pPr>
        <w:pStyle w:val="SHTKBlockLabel"/>
        <w:keepNext/>
      </w:pPr>
      <w:r>
        <w:t xml:space="preserve">한국어 직역</w:t>
      </w:r>
    </w:p>
    <w:p>
      <w:pPr>
        <w:pStyle w:val="SHTKTranslationText"/>
      </w:pPr>
      <w:r>
        <w:t xml:space="preserve">부처님의 설법을 입어 마침내 하늘에 태어나게 된 것이었다. 이에 여러 종류의 향과 꽃, 영락과 보주를 가지고 하늘에서 내려와 부처님께 공양하였다. 그때 두 무리도 모두 마음을 내어 허물을 뉘우쳤고, 곧 구말저하 북쪽 백여 보 되는 곳에서 물고기 그물을 불태운 뒤, 구리 병에 재를 담아 묻었다. 설법한 곳을 향하여 그 위에 탑을 세웠는데, 존상은 엄연하여 지금까지 남아 있고, 조각과 장식이 법답게 되어 보는 이가 선심을 낸다.</w:t>
      </w:r>
    </w:p>
    <w:p>
      <w:pPr>
        <w:pStyle w:val="SHTKBlockLabel"/>
        <w:keepNext/>
      </w:pPr>
      <w:r>
        <w:t xml:space="preserve">위치표지</w:t>
      </w:r>
    </w:p>
    <w:p>
      <w:pPr>
        <w:pStyle w:val="SHTKPositionMarker"/>
      </w:pPr>
      <w:bookmarkStart w:id="946" w:name="loc_0137b13"/>
      <w:r>
        <w:t xml:space="preserve">[0137b13]</w:t>
      </w:r>
      <w:bookmarkEnd w:id="946"/>
    </w:p>
    <w:p>
      <w:pPr>
        <w:pStyle w:val="SHTKBlockLabel"/>
        <w:keepNext/>
      </w:pPr>
      <w:r>
        <w:t xml:space="preserve">원문</w:t>
      </w:r>
    </w:p>
    <w:p>
      <w:pPr>
        <w:pStyle w:val="SHTKSourceText"/>
      </w:pPr>
      <w:r>
        <w:t xml:space="preserve">又百緣經云。昔佛在世時。波斯匿王婦末利夫人。產生一女字曰金剛。面貌極醜。身體麁澁猶如蛇皮。頭髮麁強猶如馬尾。王見不喜。勅閉深宮不令出外。年漸長大任當嫁娶。便遣一臣。推覓一人本是豪族今貧乏者。卿可將來。臣受勅已。覓得付王。王將屏處。密私語言。聞卿豪族今者貧窮。我有一女面貌極醜。卿幸納受當相供給。時此貧人。跪白王曰。正使大王以狗見賜。亦不敢違。豈況王女末利所生。王即妻之。為造宅舍門戶七重。王囑女夫。自捉戶鉤出入牢閉。勿使人見。王出財物供給女婿。無所乏少。拜為大臣。後與豪貴共為邑會。聚會之契令婦共赴。自餘諸人。各將婦來。唯此大臣獨不將赴。眾人疑怪。彼人婦者。或能端正。或可極醜。不能顯現。是以不來。復於後會密共勸酒令使醉臥。解取門鉤。遣其五人造家往看。至家開門。婦疑非夫。內自剋責懊惱而言。我宿何罪。為夫幽閉不覩日月。</w:t>
      </w:r>
    </w:p>
    <w:p>
      <w:pPr>
        <w:pStyle w:val="SHTKBlockLabel"/>
        <w:keepNext/>
      </w:pPr>
      <w:r>
        <w:t xml:space="preserve">한국어 직역</w:t>
      </w:r>
    </w:p>
    <w:p>
      <w:pPr>
        <w:pStyle w:val="SHTKTranslationText"/>
      </w:pPr>
      <w:r>
        <w:t xml:space="preserve">또 《백연경》에서 말한다. 옛날 부처님께서 세상에 계실 때, 바사닉왕의 아내 말리부인이 딸 하나를 낳아 이름을 금강이라 하였다. 얼굴 모습이 매우 추악하였고, 몸의 피부가 거칠고 껄끄러워 마치 뱀의 가죽과 같았으며, 머리카락은 거칠고 뻣뻣하여 마치 말꼬리 같았다. 왕은 보고 기뻐하지 않아 깊은 궁에 가두고 밖으로 나가지 못하게 하였다. 나이가 점점 자라 시집갈 만하게 되자, 곧 한 신하를 보내 본래 호족이었으나 지금 가난한 사람 하나를 찾아보게 하였다. “그대는 그를 데려오라.” 신하는 명을 받고 그 사람을 찾아 왕에게 데려왔다. 왕은 사람을 없는 곳으로 데리고 가서 은밀히 사사로이 말하였다. “그대가 호족 출신이나 지금은 가난하다고 들었다. 내게 딸 하나가 있는데 얼굴이 매우 추하다. 그대가 부디 받아들이면 마땅히 서로 필요한 것을 공급해 주겠다.” 그때 이 가난한 사람이 무릎을 꿇고 왕에게 아뢰었다. “가령 대왕께서 개를 저에게 내려 주시더라도 감히 거스르지 못할 텐데, 하물며 왕녀이며 말리부인이 낳은 분이겠습니까?” 왕은 곧 딸을 그에게 시집보냈다. 집을 지어 주었는데 문이 일곱 겹이었다. 왕은 사위에게 당부하였다. “직접 문의 고리를 잡고 출입할 때 굳게 닫아 사람들이 보지 못하게 하라.” 왕은 재물을 내어 사위에게 공급하여 모자라는 것이 없게 하였고, 그를 대부로 임명하였다. 뒤에 호귀한 사람들과 함께 고을 모임을 열게 되었는데, 모임의 약속으로 아내를 함께 데려오게 하였다. 나머지 여러 사람들은 각자 아내를 데리고 왔으나, 오직 이 대부만 홀로 데리고 오지 않았다. 사람들이 의심하고 괴이하게 여겼다. “저 사람의 아내가 혹 매우 단정할 수도 있고, 혹 매우 추할 수도 있어 남에게 보일 수 없기 때문에 그래서 오지 않은 것이다.” 또 뒤의 모임에서 몰래 함께 술을 권하여 그가 취해 눕게 하고, 문의 고리를 풀어 빼앗은 뒤 다섯 사람을 보내 그의 집에 가서 보게 하였다. 집에 도착하여 문을 열자, 아내는 남편이 아님을 의심하였다. 속으로 스스로 꾸짖고 괴로워하며 말하였다. “내가 전생에 무슨 죄를 지어 남편에게 갇혀 해와 달도 보지 못하는가?”</w:t>
      </w:r>
    </w:p>
    <w:p>
      <w:pPr>
        <w:pStyle w:val="SHTKBlockLabel"/>
        <w:keepNext/>
      </w:pPr>
      <w:r>
        <w:t xml:space="preserve">원문</w:t>
      </w:r>
    </w:p>
    <w:p>
      <w:pPr>
        <w:pStyle w:val="SHTKSourceText"/>
      </w:pPr>
      <w:r>
        <w:t xml:space="preserve">即便[13]至心遙禮世尊。</w:t>
      </w:r>
    </w:p>
    <w:p>
      <w:pPr>
        <w:pStyle w:val="SHTKBlockLabel"/>
        <w:keepNext/>
      </w:pPr>
      <w:r>
        <w:t xml:space="preserve">한국어 직역</w:t>
      </w:r>
    </w:p>
    <w:p>
      <w:pPr>
        <w:pStyle w:val="SHTKTranslationText"/>
      </w:pPr>
      <w:r>
        <w:t xml:space="preserve">곧 [13]지극한 마음으로 멀리 세존께 예배하며,</w:t>
      </w:r>
    </w:p>
    <w:p>
      <w:pPr>
        <w:pStyle w:val="SHTKBlockLabel"/>
        <w:keepNext/>
      </w:pPr>
      <w:r>
        <w:t xml:space="preserve">교감·번역 메모</w:t>
      </w:r>
    </w:p>
    <w:p>
      <w:pPr>
        <w:pStyle w:val="SHTKNoteSummary"/>
      </w:pPr>
      <w:r>
        <w:t>교감 요약 | [CBETA 교감] 저본 「至」와 판본 이문 「志」를 비교한다.</w:t>
      </w:r>
    </w:p>
    <w:p>
      <w:pPr>
        <w:pStyle w:val="SHTKNoteDetail"/>
      </w:pPr>
      <w:r>
        <w:t>• 원교감 원문 | 至【大】，志【宋】【元】【明】【宮】</w:t>
        <w:br/>
        <w:t>• 교감 번호 | 0137013</w:t>
        <w:br/>
        <w:t>• 저본 독법 | 至</w:t>
        <w:br/>
        <w:t>• 저본 적용 구절 | 即便至心遙禮世尊。</w:t>
        <w:br/>
        <w:t>• 저본 기준 번역 | 곧 [13]지극한 마음으로 멀리 세존께 예배하며,</w:t>
        <w:br/>
        <w:t>• 이문 독법 | 志</w:t>
        <w:br/>
        <w:t>• 이문 적용 구절 | 即便志心遙禮世尊。</w:t>
        <w:br/>
        <w:t>• 의미 차이 | 저본 「至」와 이문 「志」은 이체자·동의어·음사 또는 표기 차이로, 이 문맥의 직역 의미는 실질적으로 달라지지 않는다.</w:t>
        <w:br/>
        <w:t>• 번역 영향 판정 | [번역 차이 없음]</w:t>
        <w:br/>
        <w:t>• 출처 | CBETA T54n2123, 교감 번호 0137013.</w:t>
      </w:r>
    </w:p>
    <w:p>
      <w:pPr>
        <w:pStyle w:val="SHTKBlockLabel"/>
        <w:keepNext/>
      </w:pPr>
      <w:r>
        <w:t xml:space="preserve">원문</w:t>
      </w:r>
    </w:p>
    <w:p>
      <w:pPr>
        <w:pStyle w:val="SHTKSourceText"/>
      </w:pPr>
      <w:r>
        <w:t xml:space="preserve">願佛慈悲來到我前。</w:t>
      </w:r>
    </w:p>
    <w:p>
      <w:pPr>
        <w:pStyle w:val="SHTKBlockLabel"/>
        <w:keepNext/>
      </w:pPr>
      <w:r>
        <w:t xml:space="preserve">한국어 직역</w:t>
      </w:r>
    </w:p>
    <w:p>
      <w:pPr>
        <w:pStyle w:val="SHTKTranslationText"/>
      </w:pPr>
      <w:r>
        <w:t xml:space="preserve">“원컨대 부처님께서 자비로 저에게 오셔서</w:t>
      </w:r>
    </w:p>
    <w:p>
      <w:pPr>
        <w:pStyle w:val="SHTKBlockLabel"/>
        <w:keepNext/>
      </w:pPr>
      <w:r>
        <w:t xml:space="preserve">원문</w:t>
      </w:r>
    </w:p>
    <w:p>
      <w:pPr>
        <w:pStyle w:val="SHTKSourceText"/>
      </w:pPr>
      <w:r>
        <w:t xml:space="preserve">暫救[14]苦厄。</w:t>
      </w:r>
    </w:p>
    <w:p>
      <w:pPr>
        <w:pStyle w:val="SHTKBlockLabel"/>
        <w:keepNext/>
      </w:pPr>
      <w:r>
        <w:t xml:space="preserve">한국어 직역</w:t>
      </w:r>
    </w:p>
    <w:p>
      <w:pPr>
        <w:pStyle w:val="SHTKTranslationText"/>
      </w:pPr>
      <w:r>
        <w:t xml:space="preserve">잠시 이 [14]고난에서 구제해 주소서.”라고 하였다.</w:t>
      </w:r>
    </w:p>
    <w:p>
      <w:pPr>
        <w:pStyle w:val="SHTKBlockLabel"/>
        <w:keepNext/>
      </w:pPr>
      <w:r>
        <w:t xml:space="preserve">교감·번역 메모</w:t>
      </w:r>
    </w:p>
    <w:p>
      <w:pPr>
        <w:pStyle w:val="SHTKNoteSummary"/>
      </w:pPr>
      <w:r>
        <w:t>교감 요약 | [CBETA 교감] 저본 「苦」와 판본 이문 「我」를 비교한다.</w:t>
      </w:r>
    </w:p>
    <w:p>
      <w:pPr>
        <w:pStyle w:val="SHTKNoteDetail"/>
      </w:pPr>
      <w:r>
        <w:t>• 원교감 원문 | 苦【大】，我【宋】【元】【明】【宮】</w:t>
        <w:br/>
        <w:t>• 교감 번호 | 0137014</w:t>
        <w:br/>
        <w:t>• 저본 독법 | 苦</w:t>
        <w:br/>
        <w:t>• 저본 적용 구절 | 暫救苦厄。</w:t>
        <w:br/>
        <w:t>• 저본 기준 번역 | 잠시 이 [14]고난에서 구제해 주소서.”라고 하였다.</w:t>
        <w:br/>
        <w:t>• 이문 독법 | 我</w:t>
        <w:br/>
        <w:t>• 이문 적용 구절 | 暫救我厄。</w:t>
        <w:br/>
        <w:t>• 의미 차이 | 저본 「救苦厄」은 “고난을 구제하다”, 이문 「救我厄」은 “나의 재난에서 나를 구제하다”로 목적어가 달라진다.</w:t>
        <w:br/>
        <w:t>• 번역 영향 판정 | [의미 차이 있음]</w:t>
        <w:br/>
        <w:t>• 번역문 표시 | [이문 검토 필요]</w:t>
        <w:br/>
        <w:t>• 출처 | CBETA T54n2123, 교감 번호 0137014.</w:t>
      </w:r>
    </w:p>
    <w:p>
      <w:pPr>
        <w:pStyle w:val="SHTKBlockLabel"/>
        <w:keepNext/>
      </w:pPr>
      <w:r>
        <w:t xml:space="preserve">원문</w:t>
      </w:r>
    </w:p>
    <w:p>
      <w:pPr>
        <w:pStyle w:val="SHTKSourceText"/>
      </w:pPr>
      <w:r>
        <w:t xml:space="preserve">佛知其意。</w:t>
      </w:r>
    </w:p>
    <w:p>
      <w:pPr>
        <w:pStyle w:val="SHTKBlockLabel"/>
        <w:keepNext/>
      </w:pPr>
      <w:r>
        <w:t xml:space="preserve">한국어 직역</w:t>
      </w:r>
    </w:p>
    <w:p>
      <w:pPr>
        <w:pStyle w:val="SHTKTranslationText"/>
      </w:pPr>
      <w:r>
        <w:t xml:space="preserve">부처님께서 그 뜻을 아시고</w:t>
      </w:r>
    </w:p>
    <w:p>
      <w:pPr>
        <w:pStyle w:val="SHTKBlockLabel"/>
        <w:keepNext/>
      </w:pPr>
      <w:r>
        <w:t xml:space="preserve">원문</w:t>
      </w:r>
    </w:p>
    <w:p>
      <w:pPr>
        <w:pStyle w:val="SHTKSourceText"/>
      </w:pPr>
      <w:r>
        <w:t xml:space="preserve">即於女前地中[＊]踊出。</w:t>
      </w:r>
    </w:p>
    <w:p>
      <w:pPr>
        <w:pStyle w:val="SHTKBlockLabel"/>
        <w:keepNext/>
      </w:pPr>
      <w:r>
        <w:t xml:space="preserve">한국어 직역</w:t>
      </w:r>
    </w:p>
    <w:p>
      <w:pPr>
        <w:pStyle w:val="SHTKTranslationText"/>
      </w:pPr>
      <w:r>
        <w:t xml:space="preserve">곧 그 여인의 앞 땅에서 [＊]솟아나오시어</w:t>
      </w:r>
    </w:p>
    <w:p>
      <w:pPr>
        <w:pStyle w:val="SHTKBlockLabel"/>
        <w:keepNext/>
      </w:pPr>
      <w:r>
        <w:t xml:space="preserve">교감·번역 메모</w:t>
      </w:r>
    </w:p>
    <w:p>
      <w:pPr>
        <w:pStyle w:val="SHTKNoteSummary"/>
      </w:pPr>
      <w:r>
        <w:t>교감 요약 | [CBETA 교감] [＊]는 선행 교감의 동일 이문을 이 위치에 반복 적용한다. 구판·현행 CBETA의 연결 정보 연결(_8d)을 확인하였다.</w:t>
      </w:r>
    </w:p>
    <w:p>
      <w:pPr>
        <w:pStyle w:val="SHTKNoteDetail"/>
      </w:pPr>
      <w:r>
        <w:t>• 저본 적용 구절 | [＊]踊</w:t>
        <w:br/>
        <w:t>• 한국어 번역 | 반복 교감 표지</w:t>
        <w:br/>
        <w:t>• 한국어 해설 | [＊]는 선행 교감의 동일 이문을 이 위치에 반복 적용한다. 구판·현행 CBETA의 연결 정보 연결(_8d)을 확인하였다.</w:t>
      </w:r>
    </w:p>
    <w:p>
      <w:pPr>
        <w:pStyle w:val="SHTKNoteSummary"/>
      </w:pPr>
      <w:r>
        <w:t>교감 요약 | [상호참조] [＊] 반복 교감: 저본 「踊」와 반복 이문 「涌」를 비교한다.</w:t>
      </w:r>
    </w:p>
    <w:p>
      <w:pPr>
        <w:pStyle w:val="SHTKNoteDetail"/>
      </w:pPr>
      <w:r>
        <w:t>• 원교감 원문 | 踊【大】，涌【宋】【元】【明】【宮】</w:t>
        <w:br/>
        <w:t>• 교감 번호 | _8d</w:t>
        <w:br/>
        <w:t>• 저본 독법 | 踊</w:t>
        <w:br/>
        <w:t>• 저본 적용 구절 | 即於女前地中踊出。</w:t>
        <w:br/>
        <w:t>• 저본 기준 번역 | 곧 그 여인의 앞 땅에서 [＊]솟아나오시어</w:t>
        <w:br/>
        <w:t>• 이문 독법 | 涌</w:t>
        <w:br/>
        <w:t>• 이문 적용 구절 | 即於女前地中涌出。</w:t>
        <w:br/>
        <w:t>• 의미 차이 | 저본 「踊」와 이문 「涌」은 이체자·동의어·음사 또는 표기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紺髮相現。其女舉頭。見佛髮相。敬心歡喜。女髮自然如紺青色。佛漸現面。女心倍喜。面復端正。</w:t>
      </w:r>
    </w:p>
    <w:p>
      <w:pPr>
        <w:pStyle w:val="SHTKBlockLabel"/>
        <w:keepNext/>
      </w:pPr>
      <w:r>
        <w:t xml:space="preserve">한국어 직역</w:t>
      </w:r>
    </w:p>
    <w:p>
      <w:pPr>
        <w:pStyle w:val="SHTKTranslationText"/>
      </w:pPr>
      <w:r>
        <w:t xml:space="preserve">감청색 머리카락의 상을 나타내셨다. 그 여인이 머리를 들어 부처님의 머리카락 상을 보고 공경하는 마음으로 기뻐하자, 여인의 머리카락이 저절로 감청색처럼 되었다. 부처님께서 점차 얼굴을 나타내시자 여인의 마음은 더욱 기뻐하였고, 얼굴도 다시 단정하게 되었다.</w:t>
      </w:r>
    </w:p>
    <w:p>
      <w:pPr>
        <w:pStyle w:val="SHTKBlockLabel"/>
        <w:keepNext/>
      </w:pPr>
      <w:r>
        <w:t xml:space="preserve">원문</w:t>
      </w:r>
    </w:p>
    <w:p>
      <w:pPr>
        <w:pStyle w:val="SHTKSourceText"/>
      </w:pPr>
      <w:r>
        <w:t xml:space="preserve">[15]更令麁皮自然化滅。</w:t>
      </w:r>
    </w:p>
    <w:p>
      <w:pPr>
        <w:pStyle w:val="SHTKBlockLabel"/>
        <w:keepNext/>
      </w:pPr>
      <w:r>
        <w:t xml:space="preserve">한국어 직역</w:t>
      </w:r>
    </w:p>
    <w:p>
      <w:pPr>
        <w:pStyle w:val="SHTKTranslationText"/>
      </w:pPr>
      <w:r>
        <w:t xml:space="preserve">[15]또 거친 피부도 저절로 사라지게 하셨다.</w:t>
      </w:r>
    </w:p>
    <w:p>
      <w:pPr>
        <w:pStyle w:val="SHTKBlockLabel"/>
        <w:keepNext/>
      </w:pPr>
      <w:r>
        <w:t xml:space="preserve">교감·번역 메모</w:t>
      </w:r>
    </w:p>
    <w:p>
      <w:pPr>
        <w:pStyle w:val="SHTKNoteSummary"/>
      </w:pPr>
      <w:r>
        <w:t>교감 요약 | [CBETA 교감] 저본 「更令」와 판본 이문 「惡相」를 비교한다.</w:t>
      </w:r>
    </w:p>
    <w:p>
      <w:pPr>
        <w:pStyle w:val="SHTKNoteDetail"/>
      </w:pPr>
      <w:r>
        <w:t>• 원교감 원문 | 更令【大】，惡相【宋】【元】【明】【宮】</w:t>
        <w:br/>
        <w:t>• 교감 번호 | 0137015</w:t>
        <w:br/>
        <w:t>• 저본 독법 | 更令</w:t>
        <w:br/>
        <w:t>• 저본 적용 구절 | 更令麁皮自然化滅。</w:t>
        <w:br/>
        <w:t>• 저본 기준 번역 | [15]또 거친 피부도 저절로 사라지게 하셨다.</w:t>
        <w:br/>
        <w:t>• 이문 독법 | 惡相</w:t>
        <w:br/>
        <w:t>• 이문 적용 구절 | 惡相麁皮自然化滅。</w:t>
        <w:br/>
        <w:t>• 의미 차이 | 저본 「更令麁皮自然化滅」은 “다시 거친 피부가 저절로 사라지게 하다”이고, 이문 「惡相麁皮自然化滅」은 “추한 모습과 거친 피부가 저절로 사라지다”가 되어 주술 구조와 소멸 대상이 달라진다.</w:t>
        <w:br/>
        <w:t>• 번역 영향 판정 | [의미 차이 있음]</w:t>
        <w:br/>
        <w:t>• 번역문 표시 | [구문 불확실]·[이문 검토 필요]</w:t>
        <w:br/>
        <w:t>• 출처 | CBETA T54n2123, 교감 번호 0137015.</w:t>
      </w:r>
    </w:p>
    <w:p>
      <w:pPr>
        <w:pStyle w:val="SHTKBlockLabel"/>
        <w:keepNext/>
      </w:pPr>
      <w:r>
        <w:t xml:space="preserve">원문</w:t>
      </w:r>
    </w:p>
    <w:p>
      <w:pPr>
        <w:pStyle w:val="SHTKSourceText"/>
      </w:pPr>
      <w:r>
        <w:t xml:space="preserve">佛悉現身令女盡見。更增歡喜。身體端正猶如天女。佛便為說種種法要。得須陀洹果。時佛去後。五人入見端正少雙。</w:t>
      </w:r>
    </w:p>
    <w:p>
      <w:pPr>
        <w:pStyle w:val="SHTKBlockLabel"/>
        <w:keepNext/>
      </w:pPr>
      <w:r>
        <w:t xml:space="preserve">한국어 직역</w:t>
      </w:r>
    </w:p>
    <w:p>
      <w:pPr>
        <w:pStyle w:val="SHTKTranslationText"/>
      </w:pPr>
      <w:r>
        <w:t xml:space="preserve">부처님께서 온몸을 모두 나타내어 여인에게 다 보게 하시니, 기쁨이 더욱 커졌고, 몸도 단정하여 마치 천녀와 같아졌다. 부처님께서 곧 여러 가지 법의 요점을 설해 주시자, 수다원과를 얻었다. 그때 부처님께서 떠나신 뒤, 다섯 사람이 들어와 보니 단정함이 견줄 이가 드물었다.</w:t>
      </w:r>
    </w:p>
    <w:p>
      <w:pPr>
        <w:pStyle w:val="SHTKBlockLabel"/>
        <w:keepNext/>
      </w:pPr>
      <w:r>
        <w:t xml:space="preserve">원문</w:t>
      </w:r>
    </w:p>
    <w:p>
      <w:pPr>
        <w:pStyle w:val="SHTKSourceText"/>
      </w:pPr>
      <w:r>
        <w:t xml:space="preserve">觀看已竟還閉[16]門戶。</w:t>
      </w:r>
    </w:p>
    <w:p>
      <w:pPr>
        <w:pStyle w:val="SHTKBlockLabel"/>
        <w:keepNext/>
      </w:pPr>
      <w:r>
        <w:t xml:space="preserve">한국어 직역</w:t>
      </w:r>
    </w:p>
    <w:p>
      <w:pPr>
        <w:pStyle w:val="SHTKTranslationText"/>
      </w:pPr>
      <w:r>
        <w:t xml:space="preserve">보고 나서 다시 [16]문을 닫고</w:t>
      </w:r>
    </w:p>
    <w:p>
      <w:pPr>
        <w:pStyle w:val="SHTKBlockLabel"/>
        <w:keepNext/>
      </w:pPr>
      <w:r>
        <w:t xml:space="preserve">교감·번역 메모</w:t>
      </w:r>
    </w:p>
    <w:p>
      <w:pPr>
        <w:pStyle w:val="SHTKNoteSummary"/>
      </w:pPr>
      <w:r>
        <w:t>교감 요약 | [CBETA 교감] 저본 「門」와 판본 이문 「∅」를 비교한다.</w:t>
      </w:r>
    </w:p>
    <w:p>
      <w:pPr>
        <w:pStyle w:val="SHTKNoteDetail"/>
      </w:pPr>
      <w:r>
        <w:t>• 원교감 원문 | 門【大】，∅【宋】</w:t>
        <w:br/>
        <w:t>• 교감 번호 | 0137016</w:t>
        <w:br/>
        <w:t>• 저본 독법 | 門</w:t>
        <w:br/>
        <w:t>• 저본 적용 구절 | 觀看已竟還閉門戶。</w:t>
        <w:br/>
        <w:t>• 저본 기준 번역 | 보고 나서 다시 [16]문을 닫고</w:t>
        <w:br/>
        <w:t>• 이문 독법 | ∅</w:t>
        <w:br/>
        <w:t>• 이문 적용 구절 | 觀看已竟還閉戶。</w:t>
        <w:br/>
        <w:t>• 의미 차이 | 이문 「∅」을 취하면 저본 「門」과 세부 어휘·수식 범위가 달라져 의미에 경미한 차이가 생긴다.</w:t>
        <w:br/>
        <w:t>• 번역 영향 판정 | [의미 차이 경미]</w:t>
        <w:br/>
        <w:t>• 출처 | CBETA T54n2123, 교감 번호 0137016.</w:t>
      </w:r>
    </w:p>
    <w:p>
      <w:pPr>
        <w:pStyle w:val="SHTKBlockLabel"/>
        <w:keepNext/>
      </w:pPr>
      <w:r>
        <w:t xml:space="preserve">원문</w:t>
      </w:r>
    </w:p>
    <w:p>
      <w:pPr>
        <w:pStyle w:val="SHTKSourceText"/>
      </w:pPr>
      <w:r>
        <w:t xml:space="preserve">繫鉤本處。其人還家見婦端正。欣然問言。汝是何人。婦答夫言。我是汝婦。夫即語言。汝前極醜。何緣端正乃爾。婦便白夫。具說上事。</w:t>
      </w:r>
    </w:p>
    <w:p>
      <w:pPr>
        <w:pStyle w:val="SHTKBlockLabel"/>
        <w:keepNext/>
      </w:pPr>
      <w:r>
        <w:t xml:space="preserve">한국어 직역</w:t>
      </w:r>
    </w:p>
    <w:p>
      <w:pPr>
        <w:pStyle w:val="SHTKTranslationText"/>
      </w:pPr>
      <w:r>
        <w:t xml:space="preserve">문고리를 원래 자리에 걸어 두었다. 그 사람이 집으로 돌아와 아내가 단정해진 것을 보고 기뻐하며 물었다. “그대는 누구인가?” 아내가 남편에게 대답하였다. “나는 당신의 아내입니다.” 남편이 곧 말하였다. “그대는 전에는 매우 추했는데, 무슨 인연으로 이처럼 단정해졌는가?” 아내가 곧 남편에게 위의 일을 자세히 말하였다.</w:t>
      </w:r>
    </w:p>
    <w:p>
      <w:pPr>
        <w:pStyle w:val="SHTKBlockLabel"/>
        <w:keepNext/>
      </w:pPr>
      <w:r>
        <w:t xml:space="preserve">원문</w:t>
      </w:r>
    </w:p>
    <w:p>
      <w:pPr>
        <w:pStyle w:val="SHTKSourceText"/>
      </w:pPr>
      <w:r>
        <w:t xml:space="preserve">婦復[17]向夫。</w:t>
      </w:r>
    </w:p>
    <w:p>
      <w:pPr>
        <w:pStyle w:val="SHTKBlockLabel"/>
        <w:keepNext/>
      </w:pPr>
      <w:r>
        <w:t xml:space="preserve">한국어 직역</w:t>
      </w:r>
    </w:p>
    <w:p>
      <w:pPr>
        <w:pStyle w:val="SHTKTranslationText"/>
      </w:pPr>
      <w:r>
        <w:t xml:space="preserve">아내가 다시 [17]남편을 향하였다.</w:t>
      </w:r>
    </w:p>
    <w:p>
      <w:pPr>
        <w:pStyle w:val="SHTKBlockLabel"/>
        <w:keepNext/>
      </w:pPr>
      <w:r>
        <w:t xml:space="preserve">교감·번역 메모</w:t>
      </w:r>
    </w:p>
    <w:p>
      <w:pPr>
        <w:pStyle w:val="SHTKNoteSummary"/>
      </w:pPr>
      <w:r>
        <w:t>교감 요약 | [CBETA 교감] 저본 「向」와 판본 이문 「白」를 비교한다.</w:t>
      </w:r>
    </w:p>
    <w:p>
      <w:pPr>
        <w:pStyle w:val="SHTKNoteDetail"/>
      </w:pPr>
      <w:r>
        <w:t>• 원교감 원문 | 向【大】，白【明】</w:t>
        <w:br/>
        <w:t>• 교감 번호 | 0137017</w:t>
        <w:br/>
        <w:t>• 저본 독법 | 向</w:t>
        <w:br/>
        <w:t>• 저본 적용 구절 | 婦復向夫。</w:t>
        <w:br/>
        <w:t>• 저본 기준 번역 | 아내가 다시 [17]남편을 향하였다.</w:t>
        <w:br/>
        <w:t>• 이문 독법 | 白</w:t>
        <w:br/>
        <w:t>• 이문 적용 구절 | 婦復白夫。</w:t>
        <w:br/>
        <w:t>• 의미 차이 | 저본 「婦復向夫」는 “아내가 다시 남편을 향하였다”로 직역하였다. 이문 「白夫」는 “남편에게 아뢰었다/말했다”로 발화 동작을 명시한다.</w:t>
        <w:br/>
        <w:t>• 번역 영향 판정 | [의미 차이 있음]</w:t>
        <w:br/>
        <w:t>• 번역문 표시 | [구문 불확실]·[이문 검토 필요]</w:t>
        <w:br/>
        <w:t>• 출처 | CBETA T54n2123, 교감 번호 0137017.</w:t>
      </w:r>
    </w:p>
    <w:p>
      <w:pPr>
        <w:pStyle w:val="SHTKBlockLabel"/>
        <w:keepNext/>
      </w:pPr>
      <w:r>
        <w:t xml:space="preserve">원문</w:t>
      </w:r>
    </w:p>
    <w:p>
      <w:pPr>
        <w:pStyle w:val="SHTKSourceText"/>
      </w:pPr>
      <w:r>
        <w:t xml:space="preserve">我欲見王。汝當為我通白消息。夫往白王。女郎今者欲來相見。王答女夫。莫道此事。急當牢閉慎勿令出。女夫白王。女郎今者蒙佛威神。便得端正天女無異。王聞是已。即遣往迎。見女端正歡喜無量。將詣佛所而白佛言。不審此女宿種何福。乃生豪貴而復醜陋。佛告王言。乃往過去。波羅柰國有一長者。恒常供養一辟支佛。身體醜陋。時長者家有一小女。見辟支佛惡心罵言。面貌醜陋身皮麁惡。</w:t>
      </w:r>
    </w:p>
    <w:p>
      <w:pPr>
        <w:pStyle w:val="SHTKBlockLabel"/>
        <w:keepNext/>
      </w:pPr>
      <w:r>
        <w:t xml:space="preserve">한국어 직역</w:t>
      </w:r>
    </w:p>
    <w:p>
      <w:pPr>
        <w:pStyle w:val="SHTKTranslationText"/>
      </w:pPr>
      <w:r>
        <w:t xml:space="preserve">“나는 왕을 뵙고 싶습니다. 당신이 나를 위해 이 소식을 아뢰어 주십시오.” 남편이 가서 왕에게 아뢰었다. “왕녀께서 지금 뵙고자 합니다.” 왕이 사위에게 대답하였다. “이 일은 말하지 말라. 급히 단단히 가두어 삼가 나오지 못하게 하라.” 사위가 왕에게 아뢰었다. “왕녀께서 지금 부처님의 위신을 입어 곧 단정해져 천녀와 다름이 없습니다.” 왕은 이 말을 듣고 곧 사람을 보내 맞아오게 하였다. 딸이 단정해진 것을 보고 한량없이 기뻐하여, 데리고 부처님 계신 곳으로 가서 부처님께 아뢰었다. “알 수 없습니다만 이 딸은 전생에 어떤 복을 심었기에 높고 귀한 집에 태어나고서도 다시 추악했습니까?” 부처님께서 왕에게 말씀하셨다. “아득한 옛날 바라나국에 한 장자가 있었는데, 항상 한 벽지불에게 공양하였다. 그 벽지불은 몸이 추악하였다. 그때 장자의 집에 어린 딸 하나가 있었는데, 벽지불을 보고 악한 마음으로 욕하며 말하였다. ‘얼굴이 추하고 몸의 피부가 거칠고 나쁘니,</w:t>
      </w:r>
    </w:p>
    <w:p>
      <w:pPr>
        <w:pStyle w:val="SHTKBlockLabel"/>
        <w:keepNext/>
      </w:pPr>
      <w:r>
        <w:t xml:space="preserve">원문</w:t>
      </w:r>
    </w:p>
    <w:p>
      <w:pPr>
        <w:pStyle w:val="SHTKSourceText"/>
      </w:pPr>
      <w:r>
        <w:t xml:space="preserve">何[18]期可憎。</w:t>
      </w:r>
    </w:p>
    <w:p>
      <w:pPr>
        <w:pStyle w:val="SHTKBlockLabel"/>
        <w:keepNext/>
      </w:pPr>
      <w:r>
        <w:t xml:space="preserve">한국어 직역</w:t>
      </w:r>
    </w:p>
    <w:p>
      <w:pPr>
        <w:pStyle w:val="SHTKTranslationText"/>
      </w:pPr>
      <w:r>
        <w:t xml:space="preserve">어쩌면 이토록 [18]밉게 생겼는가?’</w:t>
      </w:r>
    </w:p>
    <w:p>
      <w:pPr>
        <w:pStyle w:val="SHTKBlockLabel"/>
        <w:keepNext/>
      </w:pPr>
      <w:r>
        <w:t xml:space="preserve">교감·번역 메모</w:t>
      </w:r>
    </w:p>
    <w:p>
      <w:pPr>
        <w:pStyle w:val="SHTKNoteSummary"/>
      </w:pPr>
      <w:r>
        <w:t>교감 요약 | [CBETA 교감] 저본 「期」와 판본 이문 「斯」를 비교한다.</w:t>
      </w:r>
    </w:p>
    <w:p>
      <w:pPr>
        <w:pStyle w:val="SHTKNoteDetail"/>
      </w:pPr>
      <w:r>
        <w:t>• 원교감 원문 | 期【大】，斯【宋】【元】【明】【宮】</w:t>
        <w:br/>
        <w:t>• 교감 번호 | 0137018</w:t>
        <w:br/>
        <w:t>• 저본 독법 | 期</w:t>
        <w:br/>
        <w:t>• 저본 적용 구절 | 何期可憎。</w:t>
        <w:br/>
        <w:t>• 저본 기준 번역 | 어쩌면 이토록 [18]밉게 생겼는가?’</w:t>
        <w:br/>
        <w:t>• 이문 독법 | 斯</w:t>
        <w:br/>
        <w:t>• 이문 적용 구절 | 何斯可憎。</w:t>
        <w:br/>
        <w:t>• 의미 차이 | 이문 「斯」을 취하면 저본 「期」과 세부 어휘·수식 범위가 달라져 의미에 경미한 차이가 생긴다.</w:t>
        <w:br/>
        <w:t>• 번역 영향 판정 | [의미 차이 경미]</w:t>
        <w:br/>
        <w:t>• 번역문 표시 | [구문 불확실]·[이문 검토 필요]</w:t>
        <w:br/>
        <w:t>• 출처 | CBETA T54n2123, 교감 번호 0137018.</w:t>
      </w:r>
    </w:p>
    <w:p>
      <w:pPr>
        <w:pStyle w:val="SHTKBlockLabel"/>
        <w:keepNext/>
      </w:pPr>
      <w:r>
        <w:t xml:space="preserve">원문</w:t>
      </w:r>
    </w:p>
    <w:p>
      <w:pPr>
        <w:pStyle w:val="SHTKSourceText"/>
      </w:pPr>
      <w:r>
        <w:t xml:space="preserve">時辟支佛。欲入涅槃便現神力。作十八變。其女見已。即時自責求哀懺悔。</w:t>
      </w:r>
    </w:p>
    <w:p>
      <w:pPr>
        <w:pStyle w:val="SHTKBlockLabel"/>
        <w:keepNext/>
      </w:pPr>
      <w:r>
        <w:t xml:space="preserve">한국어 직역</w:t>
      </w:r>
    </w:p>
    <w:p>
      <w:pPr>
        <w:pStyle w:val="SHTKTranslationText"/>
      </w:pPr>
      <w:r>
        <w:t xml:space="preserve">그때 벽지불이 열반에 들고자 하여 곧 신력을 나타내 열여덟 가지 변화를 지었다. 그 여인이 이를 보고 즉시 스스로 꾸짖고 슬피 용서를 빌며 참회하였다.</w:t>
      </w:r>
    </w:p>
    <w:p>
      <w:pPr>
        <w:pStyle w:val="SHTKBlockLabel"/>
        <w:keepNext/>
      </w:pPr>
      <w:r>
        <w:t xml:space="preserve">원문</w:t>
      </w:r>
    </w:p>
    <w:p>
      <w:pPr>
        <w:pStyle w:val="SHTKSourceText"/>
      </w:pPr>
      <w:r>
        <w:t xml:space="preserve">緣於過去罵[19]辟支故。</w:t>
      </w:r>
    </w:p>
    <w:p>
      <w:pPr>
        <w:pStyle w:val="SHTKBlockLabel"/>
        <w:keepNext/>
      </w:pPr>
      <w:r>
        <w:t xml:space="preserve">한국어 직역</w:t>
      </w:r>
    </w:p>
    <w:p>
      <w:pPr>
        <w:pStyle w:val="SHTKTranslationText"/>
      </w:pPr>
      <w:r>
        <w:t xml:space="preserve">과거에 [19]벽지불을 욕한 인연으로</w:t>
      </w:r>
    </w:p>
    <w:p>
      <w:pPr>
        <w:pStyle w:val="SHTKBlockLabel"/>
        <w:keepNext/>
      </w:pPr>
      <w:r>
        <w:t xml:space="preserve">교감·번역 메모</w:t>
      </w:r>
    </w:p>
    <w:p>
      <w:pPr>
        <w:pStyle w:val="SHTKNoteSummary"/>
      </w:pPr>
      <w:r>
        <w:t>교감 요약 | [CBETA 교감] 저본 「辟支」와 판본 이문 「辟支佛」를 비교한다.</w:t>
      </w:r>
    </w:p>
    <w:p>
      <w:pPr>
        <w:pStyle w:val="SHTKNoteDetail"/>
      </w:pPr>
      <w:r>
        <w:t>• 원교감 원문 | 辟支【大】，辟支佛【宋】【元】【明】【宮】</w:t>
        <w:br/>
        <w:t>• 교감 번호 | 0137019</w:t>
        <w:br/>
        <w:t>• 저본 독법 | 辟支</w:t>
        <w:br/>
        <w:t>• 저본 적용 구절 | 緣於過去罵辟支故。</w:t>
        <w:br/>
        <w:t>• 저본 기준 번역 | 과거에 [19]벽지불을 욕한 인연으로</w:t>
        <w:br/>
        <w:t>• 이문 독법 | 辟支佛</w:t>
        <w:br/>
        <w:t>• 이문 적용 구절 | 緣於過去罵辟支佛故。</w:t>
        <w:br/>
        <w:t>• 의미 차이 | 저본 「辟支」와 이문 「辟支佛」은 이체자·동의어·음사 또는 표기 차이로, 이 문맥의 직역 의미는 실질적으로 달라지지 않는다.</w:t>
        <w:br/>
        <w:t>• 번역 영향 판정 | [번역 차이 없음]</w:t>
        <w:br/>
        <w:t>• 출처 | CBETA T54n2123, 교감 번호 0137019.</w:t>
      </w:r>
    </w:p>
    <w:p>
      <w:pPr>
        <w:pStyle w:val="SHTKBlockLabel"/>
        <w:keepNext/>
      </w:pPr>
      <w:r>
        <w:t xml:space="preserve">원문</w:t>
      </w:r>
    </w:p>
    <w:p>
      <w:pPr>
        <w:pStyle w:val="SHTKSourceText"/>
      </w:pPr>
      <w:r>
        <w:t xml:space="preserve">生常醜陋。由還懺悔今得端正。以供養故。所生之處。</w:t>
      </w:r>
    </w:p>
    <w:p>
      <w:pPr>
        <w:pStyle w:val="SHTKBlockLabel"/>
        <w:keepNext/>
      </w:pPr>
      <w:r>
        <w:t xml:space="preserve">한국어 직역</w:t>
      </w:r>
    </w:p>
    <w:p>
      <w:pPr>
        <w:pStyle w:val="SHTKTranslationText"/>
      </w:pPr>
      <w:r>
        <w:t xml:space="preserve">태어날 때마다 늘 추악하였고, 뒤에 참회하였으므로 지금 단정함을 얻었으며, 공양하였기 때문에 태어나는 곳마다</w:t>
      </w:r>
    </w:p>
    <w:p>
      <w:pPr>
        <w:pStyle w:val="SHTKBlockLabel"/>
        <w:keepNext/>
      </w:pPr>
      <w:r>
        <w:t xml:space="preserve">원문</w:t>
      </w:r>
    </w:p>
    <w:p>
      <w:pPr>
        <w:pStyle w:val="SHTKSourceText"/>
      </w:pPr>
      <w:r>
        <w:t xml:space="preserve">[20]豪尊富貴快樂無極。</w:t>
      </w:r>
    </w:p>
    <w:p>
      <w:pPr>
        <w:pStyle w:val="SHTKBlockLabel"/>
        <w:keepNext/>
      </w:pPr>
      <w:r>
        <w:t xml:space="preserve">한국어 직역</w:t>
      </w:r>
    </w:p>
    <w:p>
      <w:pPr>
        <w:pStyle w:val="SHTKTranslationText"/>
      </w:pPr>
      <w:r>
        <w:t xml:space="preserve">[20]높고 존귀하며 부유하고 즐거움이 끝이 없었다.”</w:t>
      </w:r>
    </w:p>
    <w:p>
      <w:pPr>
        <w:pStyle w:val="SHTKBlockLabel"/>
        <w:keepNext/>
      </w:pPr>
      <w:r>
        <w:t xml:space="preserve">교감·번역 메모</w:t>
      </w:r>
    </w:p>
    <w:p>
      <w:pPr>
        <w:pStyle w:val="SHTKNoteSummary"/>
      </w:pPr>
      <w:r>
        <w:t>교감 요약 | [CBETA 교감] 저본 「豪尊」와 판본 이문 「尊重/尊榮」를 비교한다.</w:t>
      </w:r>
    </w:p>
    <w:p>
      <w:pPr>
        <w:pStyle w:val="SHTKNoteDetail"/>
      </w:pPr>
      <w:r>
        <w:t>• 해설 | 저본 「豪尊」와 판본 이문 「尊重 / 尊榮」를 비교한다.</w:t>
        <w:br/>
        <w:t>• 원교감 원문 | 豪尊【大】，尊重【宋】【宮】，尊榮【元】【明】</w:t>
        <w:br/>
        <w:t>• 교감 번호 | 0137020</w:t>
        <w:br/>
        <w:t>• 저본 독법 | 豪尊</w:t>
        <w:br/>
        <w:t>• 저본 적용 구절 | 豪尊富貴快樂無極。</w:t>
        <w:br/>
        <w:t>• 저본 기준 번역 | [20]높고 존귀하며 부유하고 즐거움이 끝이 없었다.”</w:t>
        <w:br/>
        <w:t>• 이문 독법 | 尊重 / 尊榮</w:t>
        <w:br/>
        <w:t>• 이문 적용 구절 | 尊重富貴快樂無極。 / 尊榮富貴快樂無極。</w:t>
        <w:br/>
        <w:t>• 의미 차이 | 저본 「豪尊」은 호귀하고 존귀함을 나타내지만, 이문 「尊重」「尊榮」은 각각 존중됨·존귀한 영화 쪽으로 표현을 바꾸어 출생 과보의 뉘앙스가 달라진다.</w:t>
        <w:br/>
        <w:t>• 번역 영향 판정 | [의미 차이 있음]</w:t>
        <w:br/>
        <w:t>• 번역문 표시 | [의미 불확실]·[이문 검토 필요]</w:t>
        <w:br/>
        <w:t>• 출처 | CBETA T54n2123, 교감 번호 0137020.</w:t>
      </w:r>
    </w:p>
    <w:p>
      <w:pPr>
        <w:pStyle w:val="SHTKBlockLabel"/>
        <w:keepNext/>
      </w:pPr>
      <w:r>
        <w:t xml:space="preserve">위치표지</w:t>
      </w:r>
    </w:p>
    <w:p>
      <w:pPr>
        <w:pStyle w:val="SHTKPositionMarker"/>
      </w:pPr>
      <w:bookmarkStart w:id="947" w:name="loc_0137c27"/>
      <w:r>
        <w:t xml:space="preserve">[0137c27]</w:t>
      </w:r>
      <w:bookmarkEnd w:id="947"/>
    </w:p>
    <w:p>
      <w:pPr>
        <w:pStyle w:val="SHTKBlockLabel"/>
        <w:keepNext/>
      </w:pPr>
      <w:r>
        <w:t xml:space="preserve">원문</w:t>
      </w:r>
    </w:p>
    <w:p>
      <w:pPr>
        <w:pStyle w:val="SHTKSourceText"/>
      </w:pPr>
      <w:r>
        <w:t xml:space="preserve">又興起行經云。釋迦過去以惡語道迦葉禿頭沙門何有佛道。故今六年。</w:t>
      </w:r>
    </w:p>
    <w:p>
      <w:pPr>
        <w:pStyle w:val="SHTKBlockLabel"/>
        <w:keepNext/>
      </w:pPr>
      <w:r>
        <w:t xml:space="preserve">한국어 직역</w:t>
      </w:r>
    </w:p>
    <w:p>
      <w:pPr>
        <w:pStyle w:val="SHTKTranslationText"/>
      </w:pPr>
      <w:r>
        <w:t xml:space="preserve">또 《흥기행경》에서 말한다. 석가모니께서는 과거에 악한 말로 가섭에게 “대머리 사문에게 어찌 불도가 있겠는가?”라고 말하였다. 그러므로 지금 육 년 동안</w:t>
      </w:r>
    </w:p>
    <w:p>
      <w:pPr>
        <w:pStyle w:val="SHTKBlockLabel"/>
        <w:keepNext/>
      </w:pPr>
      <w:r>
        <w:t xml:space="preserve">원문</w:t>
      </w:r>
    </w:p>
    <w:p>
      <w:pPr>
        <w:pStyle w:val="SHTKSourceText"/>
      </w:pPr>
      <w:r>
        <w:t xml:space="preserve">受日食一麻一米大[21]豆。</w:t>
      </w:r>
    </w:p>
    <w:p>
      <w:pPr>
        <w:pStyle w:val="SHTKBlockLabel"/>
        <w:keepNext/>
      </w:pPr>
      <w:r>
        <w:t xml:space="preserve">한국어 직역</w:t>
      </w:r>
    </w:p>
    <w:p>
      <w:pPr>
        <w:pStyle w:val="SHTKTranslationText"/>
      </w:pPr>
      <w:r>
        <w:t xml:space="preserve">하루에 참깨 한 알, 쌀 한 알, 큰 [21]콩 한 알을 먹으며</w:t>
      </w:r>
    </w:p>
    <w:p>
      <w:pPr>
        <w:pStyle w:val="SHTKBlockLabel"/>
        <w:keepNext/>
      </w:pPr>
      <w:r>
        <w:t xml:space="preserve">교감·번역 메모</w:t>
      </w:r>
    </w:p>
    <w:p>
      <w:pPr>
        <w:pStyle w:val="SHTKNoteSummary"/>
      </w:pPr>
      <w:r>
        <w:t>교감 요약 | [CBETA 교감] 저본 「豆」와 판본 이문 「豆小豆」를 비교한다.</w:t>
      </w:r>
    </w:p>
    <w:p>
      <w:pPr>
        <w:pStyle w:val="SHTKNoteDetail"/>
      </w:pPr>
      <w:r>
        <w:t>• 원교감 원문 | 豆【大】，豆小豆【宋】【元】【明】【宮】</w:t>
        <w:br/>
        <w:t>• 교감 번호 | 0137021</w:t>
        <w:br/>
        <w:t>• 저본 독법 | 豆</w:t>
        <w:br/>
        <w:t>• 저본 적용 구절 | 受日食一麻一米大豆。</w:t>
        <w:br/>
        <w:t>• 저본 기준 번역 | 하루에 참깨 한 알, 쌀 한 알, 큰 [21]콩 한 알을 먹으며</w:t>
        <w:br/>
        <w:t>• 이문 독법 | 豆小豆</w:t>
        <w:br/>
        <w:t>• 이문 적용 구절 | 受日食一麻一米大豆小豆。</w:t>
        <w:br/>
        <w:t>• 의미 차이 | 저본은 「大豆」 한 종류만 들지만 이문은 「大豆小豆」로 작은 콩을 더하므로 고행 때 먹은 음식 목록이 늘어난다.</w:t>
        <w:br/>
        <w:t>• 번역 영향 판정 | [의미 차이 있음]</w:t>
        <w:br/>
        <w:t>• 번역문 표시 | [이문 검토 필요]</w:t>
        <w:br/>
        <w:t>• 출처 | CBETA T54n2123, 교감 번호 0137021.</w:t>
      </w:r>
    </w:p>
    <w:p>
      <w:pPr>
        <w:pStyle w:val="SHTKBlockLabel"/>
        <w:keepNext/>
      </w:pPr>
      <w:r>
        <w:t xml:space="preserve">원문</w:t>
      </w:r>
    </w:p>
    <w:p>
      <w:pPr>
        <w:pStyle w:val="SHTKSourceText"/>
      </w:pPr>
      <w:r>
        <w:t xml:space="preserve">苦行如是。</w:t>
      </w:r>
    </w:p>
    <w:p>
      <w:pPr>
        <w:pStyle w:val="SHTKBlockLabel"/>
        <w:keepNext/>
      </w:pPr>
      <w:r>
        <w:t xml:space="preserve">한국어 직역</w:t>
      </w:r>
    </w:p>
    <w:p>
      <w:pPr>
        <w:pStyle w:val="SHTKTranslationText"/>
      </w:pPr>
      <w:r>
        <w:t xml:space="preserve">이와 같이 고행을 받으셨다.</w:t>
      </w:r>
    </w:p>
    <w:p>
      <w:pPr>
        <w:pStyle w:val="SHTKBlockLabel"/>
        <w:keepNext/>
      </w:pPr>
      <w:r>
        <w:t xml:space="preserve">위치표지</w:t>
      </w:r>
    </w:p>
    <w:p>
      <w:pPr>
        <w:pStyle w:val="SHTKPositionMarker"/>
      </w:pPr>
      <w:bookmarkStart w:id="948" w:name="loc_0138a01"/>
      <w:r>
        <w:t xml:space="preserve">[0138a01]</w:t>
      </w:r>
      <w:bookmarkEnd w:id="948"/>
    </w:p>
    <w:p>
      <w:pPr>
        <w:pStyle w:val="SHTKBlockLabel"/>
        <w:keepNext/>
      </w:pPr>
      <w:r>
        <w:t xml:space="preserve">원문</w:t>
      </w:r>
    </w:p>
    <w:p>
      <w:pPr>
        <w:pStyle w:val="SHTKSourceText"/>
      </w:pPr>
      <w:r>
        <w:t xml:space="preserve">又修行道地經偈云。口癡而心剛　　不柔無善言常懷惡兩舌　　不念人善利所言不了了　　藏惡在於心如灰覆炭火　　設躡燒人足共語常柔和　　順從言可人言行而相副　　心身不傷人譬如好花樹　　成實亦甘美</w:t>
      </w:r>
    </w:p>
    <w:p>
      <w:pPr>
        <w:pStyle w:val="SHTKBlockLabel"/>
        <w:keepNext/>
      </w:pPr>
      <w:r>
        <w:t xml:space="preserve">한국어 직역</w:t>
      </w:r>
    </w:p>
    <w:p>
      <w:pPr>
        <w:pStyle w:val="SHTKTranslationText"/>
      </w:pPr>
      <w:r>
        <w:t xml:space="preserve">또 《수행도지경》의 게송에서 말한다. 입은 어리석고 마음은 강퍅하여 부드럽지 않고 좋은 말이 없으며, 항상 악함과 양설을 품고 남의 선과 이익을 생각하지 않는다. 말하는 것이 분명하지 않고 악을 마음속에 감추니, 마치 재가 숯불을 덮어 두어 밟으면 사람의 발을 태우는 것과 같다. 함께 말할 때 늘 부드럽고 온화하며, 순종하여 말이 사람에게 알맞고, 말과 행실이 서로 부합하며, 마음과 몸으로 남을 해치지 않으면, 마치 좋은 꽃나무가 열매를 맺어 또한 달고 맛있는 것과 같다.</w:t>
      </w:r>
    </w:p>
    <w:p>
      <w:pPr>
        <w:pStyle w:val="SHTKBlockLabel"/>
        <w:keepNext/>
      </w:pPr>
      <w:r>
        <w:t xml:space="preserve">원문</w:t>
      </w:r>
    </w:p>
    <w:p>
      <w:pPr>
        <w:pStyle w:val="SHTKSourceText"/>
      </w:pPr>
      <w:r>
        <w:t xml:space="preserve">佛尊解[1]脫是　　心口之[2]謀相</w:t>
      </w:r>
    </w:p>
    <w:p>
      <w:pPr>
        <w:pStyle w:val="SHTKBlockLabel"/>
        <w:keepNext/>
      </w:pPr>
      <w:r>
        <w:t xml:space="preserve">한국어 직역</w:t>
      </w:r>
    </w:p>
    <w:p>
      <w:pPr>
        <w:pStyle w:val="SHTKTranslationText"/>
      </w:pPr>
      <w:r>
        <w:t xml:space="preserve">부처님께서 높이 여기신 해[1]탈은 이 마음과 입의 [2]도모가 서로 맞는 데 있다.</w:t>
      </w:r>
    </w:p>
    <w:p>
      <w:pPr>
        <w:pStyle w:val="SHTKBlockLabel"/>
        <w:keepNext/>
      </w:pPr>
      <w:r>
        <w:t xml:space="preserve">교감·번역 메모</w:t>
      </w:r>
    </w:p>
    <w:p>
      <w:pPr>
        <w:pStyle w:val="SHTKNoteSummary"/>
      </w:pPr>
      <w:r>
        <w:t>교감 요약 | [CBETA 교감] 저본 「脫」와 판본 이문 「說」를 비교한다.</w:t>
      </w:r>
    </w:p>
    <w:p>
      <w:pPr>
        <w:pStyle w:val="SHTKNoteDetail"/>
      </w:pPr>
      <w:r>
        <w:t>• 원교감 원문 | 脫【大】，說【宋】【元】【明】【宮】</w:t>
        <w:br/>
        <w:t>• 교감 번호 | 0138001</w:t>
        <w:br/>
        <w:t>• 저본 독법 | 脫</w:t>
        <w:br/>
        <w:t>• 저본 적용 구절 | 佛尊解脫是　　心口之謀相</w:t>
        <w:br/>
        <w:t>• 저본 기준 번역 | 부처님께서 높이 여기신 해[1]탈은 이 마음과 입의 [2]도모가 서로 맞는 데 있다.</w:t>
        <w:br/>
        <w:t>• 이문 독법 | 說</w:t>
        <w:br/>
        <w:t>• 이문 적용 구절 | 佛尊解說是　　心口之謀相</w:t>
        <w:br/>
        <w:t>• 의미 차이 | 저본 「解脫」을 따르면 부처가 높이 여기는 “해탈”을 말하지만 이문 「解說」은 “풀이하여 설명하다”가 되어 게송의 술어와 뜻이 크게 달라진다.</w:t>
        <w:br/>
        <w:t>• 번역 영향 판정 | [의미 차이 있음]</w:t>
        <w:br/>
        <w:t>• 번역문 표시 | [구문 불확실]·[의미 불확실]·[이문 검토 필요]</w:t>
        <w:br/>
        <w:t>• 출처 | CBETA T54n2123, 교감 번호 0138001.</w:t>
      </w:r>
    </w:p>
    <w:p>
      <w:pPr>
        <w:pStyle w:val="SHTKNoteSummary"/>
      </w:pPr>
      <w:r>
        <w:t>교감 요약 | [CBETA 교감] 저본 「謀相」와 판본 이문 「相謀」를 비교한다.</w:t>
      </w:r>
    </w:p>
    <w:p>
      <w:pPr>
        <w:pStyle w:val="SHTKNoteDetail"/>
      </w:pPr>
      <w:r>
        <w:t>• 원교감 원문 | 謀相【大】，相謀【宋】【元】【明】【宮】</w:t>
        <w:br/>
        <w:t>• 교감 번호 | 0138002</w:t>
        <w:br/>
        <w:t>• 저본 독법 | 謀相</w:t>
        <w:br/>
        <w:t>• 저본 적용 구절 | 佛尊解脫是　　心口之謀相</w:t>
        <w:br/>
        <w:t>• 저본 기준 번역 | 부처님께서 높이 여기신 해[1]탈은 이 마음과 입의 [2]도모가 서로 맞는 데 있다.</w:t>
        <w:br/>
        <w:t>• 이문 독법 | 相謀</w:t>
        <w:br/>
        <w:t>• 이문 적용 구절 | 佛尊解脫是　　心口之相謀</w:t>
        <w:br/>
        <w:t>• 의미 차이 | 저본 「謀相」과 이문 「相謀」는 두 글자의 어순이 달라진다. 게송 자체의 구문이 난해하여 문장 구조 차이로 표시하고 저본 순서를 유지한다.</w:t>
        <w:br/>
        <w:t>• 번역 영향 판정 | [문장 구조 변화]</w:t>
        <w:br/>
        <w:t>• 출처 | CBETA T54n2123, 교감 번호 0138002.</w:t>
      </w:r>
    </w:p>
    <w:p>
      <w:pPr>
        <w:pStyle w:val="SHTKBlockLabel"/>
        <w:keepNext/>
      </w:pPr>
      <w:r>
        <w:t xml:space="preserve">위치표지</w:t>
      </w:r>
    </w:p>
    <w:p>
      <w:pPr>
        <w:pStyle w:val="SHTKPositionMarker"/>
      </w:pPr>
      <w:bookmarkStart w:id="949" w:name="loc_0138a10"/>
      <w:r>
        <w:t xml:space="preserve">[0138a10]</w:t>
      </w:r>
      <w:bookmarkEnd w:id="949"/>
    </w:p>
    <w:p>
      <w:pPr>
        <w:pStyle w:val="SHTKBlockLabel"/>
        <w:keepNext/>
      </w:pPr>
      <w:r>
        <w:t xml:space="preserve">원문</w:t>
      </w:r>
    </w:p>
    <w:p>
      <w:pPr>
        <w:pStyle w:val="SHTKSourceText"/>
      </w:pPr>
      <w:r>
        <w:t xml:space="preserve">又百緣經云。佛在世時。王舍城中有一長者。財寶無量不可稱計。其婦足滿十月。便欲產子。然不肯出。</w:t>
      </w:r>
    </w:p>
    <w:p>
      <w:pPr>
        <w:pStyle w:val="SHTKBlockLabel"/>
        <w:keepNext/>
      </w:pPr>
      <w:r>
        <w:t xml:space="preserve">한국어 직역</w:t>
      </w:r>
    </w:p>
    <w:p>
      <w:pPr>
        <w:pStyle w:val="SHTKTranslationText"/>
      </w:pPr>
      <w:r>
        <w:t xml:space="preserve">또 《백연경》에서 말한다. 부처님께서 세상에 계실 때, 왕사성 안에 한 장자가 있었는데, 재물이 한량없어 이루 셀 수 없었다. 그 아내가 임신한 지 열 달이 차서 곧 아이를 낳으려 하였으나, 아이가 나오려 하지 않았다.</w:t>
      </w:r>
    </w:p>
    <w:p>
      <w:pPr>
        <w:pStyle w:val="SHTKBlockLabel"/>
        <w:keepNext/>
      </w:pPr>
      <w:r>
        <w:t xml:space="preserve">원문</w:t>
      </w:r>
    </w:p>
    <w:p>
      <w:pPr>
        <w:pStyle w:val="SHTKSourceText"/>
      </w:pPr>
      <w:r>
        <w:t xml:space="preserve">尋重有[3]身。</w:t>
      </w:r>
    </w:p>
    <w:p>
      <w:pPr>
        <w:pStyle w:val="SHTKBlockLabel"/>
        <w:keepNext/>
      </w:pPr>
      <w:r>
        <w:t xml:space="preserve">한국어 직역</w:t>
      </w:r>
    </w:p>
    <w:p>
      <w:pPr>
        <w:pStyle w:val="SHTKTranslationText"/>
      </w:pPr>
      <w:r>
        <w:t xml:space="preserve">이어서 다시 [3]임신하여</w:t>
      </w:r>
    </w:p>
    <w:p>
      <w:pPr>
        <w:pStyle w:val="SHTKBlockLabel"/>
        <w:keepNext/>
      </w:pPr>
      <w:r>
        <w:t xml:space="preserve">교감·번역 메모</w:t>
      </w:r>
    </w:p>
    <w:p>
      <w:pPr>
        <w:pStyle w:val="SHTKNoteSummary"/>
      </w:pPr>
      <w:r>
        <w:t>교감 요약 | [CBETA 교감] 저본 「身。足滿」와 판본 이문 「娠滿足」를 비교한다.</w:t>
      </w:r>
    </w:p>
    <w:p>
      <w:pPr>
        <w:pStyle w:val="SHTKNoteDetail"/>
      </w:pPr>
      <w:r>
        <w:t>• 원교감 원문 | 身。足滿【大】，娠滿足【宋】【元】【明】【宮】</w:t>
        <w:br/>
        <w:t>• 교감 번호 | 0138003</w:t>
        <w:br/>
        <w:t>• 저본 독법 | 身。足滿</w:t>
        <w:br/>
        <w:t>• 저본 적용 구절 | 尋重有身。 足滿十月。</w:t>
        <w:br/>
        <w:t>• 저본 기준 번역 | 이어서 다시 [3]임신하여</w:t>
        <w:br/>
        <w:t>• 이문 독법 | 娠滿足</w:t>
        <w:br/>
        <w:t>• 이문 적용 구절 | 尋重有身。 足滿十月。 [해당 교감 위치: 「身。足滿」→「娠滿足」]</w:t>
        <w:br/>
        <w:t>• 의미 차이 | 이 app은 해당 연속 단위에 걸쳐 저본의 「身。足滿」과 이문 「娠滿足」을 대조한다. 저본은 두 U로 끊어 “다시 임신하였다. 열 달이 찼다”가 되고, 이문은 「有娠滿足十月」처럼 한 구문으로 결합된다.</w:t>
        <w:br/>
        <w:t>• 번역 영향 판정 | [문장 구조 변화]</w:t>
        <w:br/>
        <w:t>• 번역문 표시 | [구문 불확실]·[이문 검토 필요]</w:t>
        <w:br/>
        <w:t>• 출처 | CBETA T54n2123, 교감 번호 0138003.</w:t>
      </w:r>
    </w:p>
    <w:p>
      <w:pPr>
        <w:pStyle w:val="SHTKBlockLabel"/>
        <w:keepNext/>
      </w:pPr>
      <w:r>
        <w:t xml:space="preserve">원문</w:t>
      </w:r>
    </w:p>
    <w:p>
      <w:pPr>
        <w:pStyle w:val="SHTKSourceText"/>
      </w:pPr>
      <w:r>
        <w:t xml:space="preserve">足滿十月。復產一子。先懷者住在右脇。如是次第懷妊九子。各滿十月而產。</w:t>
      </w:r>
    </w:p>
    <w:p>
      <w:pPr>
        <w:pStyle w:val="SHTKBlockLabel"/>
        <w:keepNext/>
      </w:pPr>
      <w:r>
        <w:t xml:space="preserve">한국어 직역</w:t>
      </w:r>
    </w:p>
    <w:p>
      <w:pPr>
        <w:pStyle w:val="SHTKTranslationText"/>
      </w:pPr>
      <w:r>
        <w:t xml:space="preserve">열 달이 차자 또 한 아이를 낳았다. 먼저 임신한 아이는 오른쪽 옆구리에 머물러 있었다. 이와 같이 차례로 아홉 아이를 임신하였고, 각각 열 달을 채워 낳았으나,</w:t>
      </w:r>
    </w:p>
    <w:p>
      <w:pPr>
        <w:pStyle w:val="SHTKBlockLabel"/>
        <w:keepNext/>
      </w:pPr>
      <w:r>
        <w:t xml:space="preserve">원문</w:t>
      </w:r>
    </w:p>
    <w:p>
      <w:pPr>
        <w:pStyle w:val="SHTKSourceText"/>
      </w:pPr>
      <w:r>
        <w:t xml:space="preserve">唯先一子故在[4]胎中。</w:t>
      </w:r>
    </w:p>
    <w:p>
      <w:pPr>
        <w:pStyle w:val="SHTKBlockLabel"/>
        <w:keepNext/>
      </w:pPr>
      <w:r>
        <w:t xml:space="preserve">한국어 직역</w:t>
      </w:r>
    </w:p>
    <w:p>
      <w:pPr>
        <w:pStyle w:val="SHTKTranslationText"/>
      </w:pPr>
      <w:r>
        <w:t xml:space="preserve">오직 맨 먼저의 한 아이만 여전히 [4]태 안에 있어</w:t>
      </w:r>
    </w:p>
    <w:p>
      <w:pPr>
        <w:pStyle w:val="SHTKBlockLabel"/>
        <w:keepNext/>
      </w:pPr>
      <w:r>
        <w:t xml:space="preserve">교감·번역 메모</w:t>
      </w:r>
    </w:p>
    <w:p>
      <w:pPr>
        <w:pStyle w:val="SHTKNoteSummary"/>
      </w:pPr>
      <w:r>
        <w:t>교감 요약 | [CBETA 교감] 저본 「胎」와 판본 이문 「脇」를 비교한다.</w:t>
      </w:r>
    </w:p>
    <w:p>
      <w:pPr>
        <w:pStyle w:val="SHTKNoteDetail"/>
      </w:pPr>
      <w:r>
        <w:t>• 원교감 원문 | 胎【大】，脇【宋】【元】【明】【宮】</w:t>
        <w:br/>
        <w:t>• 교감 번호 | 0138004</w:t>
        <w:br/>
        <w:t>• 저본 독법 | 胎</w:t>
        <w:br/>
        <w:t>• 저본 적용 구절 | 唯先一子故在胎中。</w:t>
        <w:br/>
        <w:t>• 저본 기준 번역 | 오직 맨 먼저의 한 아이만 여전히 [4]태 안에 있어</w:t>
        <w:br/>
        <w:t>• 이문 독법 | 脇</w:t>
        <w:br/>
        <w:t>• 이문 적용 구절 | 唯先一子故在脇中。</w:t>
        <w:br/>
        <w:t>• 의미 차이 | 저본 「胎中」은 “태 안”이고 이문 「脇中」은 “옆구리 안”이므로 먼저 임신한 아이의 위치가 달라진다.</w:t>
        <w:br/>
        <w:t>• 번역 영향 판정 | [의미 차이 있음]</w:t>
        <w:br/>
        <w:t>• 출처 | CBETA T54n2123, 교감 번호 0138004.</w:t>
      </w:r>
    </w:p>
    <w:p>
      <w:pPr>
        <w:pStyle w:val="SHTKBlockLabel"/>
        <w:keepNext/>
      </w:pPr>
      <w:r>
        <w:t xml:space="preserve">원문</w:t>
      </w:r>
    </w:p>
    <w:p>
      <w:pPr>
        <w:pStyle w:val="SHTKSourceText"/>
      </w:pPr>
      <w:r>
        <w:t xml:space="preserve">不肯出外。其母極患。設諸湯藥以自療治。病無降損。囑及家中。我腹中子。故活不死。今若設終。必開我腹取子養育。其母於時不免所患即便命終。</w:t>
      </w:r>
    </w:p>
    <w:p>
      <w:pPr>
        <w:pStyle w:val="SHTKBlockLabel"/>
        <w:keepNext/>
      </w:pPr>
      <w:r>
        <w:t xml:space="preserve">한국어 직역</w:t>
      </w:r>
    </w:p>
    <w:p>
      <w:pPr>
        <w:pStyle w:val="SHTKTranslationText"/>
      </w:pPr>
      <w:r>
        <w:t xml:space="preserve">밖으로 나오려 하지 않았다. 그 어머니는 병고가 매우 심해 여러 탕약을 써서 스스로 치료하였으나, 병은 조금도 줄어들지 않았다. 그녀는 집안 사람들에게 당부하였다. “내 배 속의 아이는 아직 살아 죽지 않았다. 이제 내가 만약 죽게 되면 반드시 내 배를 갈라 아이를 꺼내 길러라.” 그 어머니는 그때 병을 면하지 못하고 곧 목숨을 마쳤다.</w:t>
      </w:r>
    </w:p>
    <w:p>
      <w:pPr>
        <w:pStyle w:val="SHTKBlockLabel"/>
        <w:keepNext/>
      </w:pPr>
      <w:r>
        <w:t xml:space="preserve">원문</w:t>
      </w:r>
    </w:p>
    <w:p>
      <w:pPr>
        <w:pStyle w:val="SHTKSourceText"/>
      </w:pPr>
      <w:r>
        <w:t xml:space="preserve">時諸眷屬載其屍骸詣於[5]塚間。</w:t>
      </w:r>
    </w:p>
    <w:p>
      <w:pPr>
        <w:pStyle w:val="SHTKBlockLabel"/>
        <w:keepNext/>
      </w:pPr>
      <w:r>
        <w:t xml:space="preserve">한국어 직역</w:t>
      </w:r>
    </w:p>
    <w:p>
      <w:pPr>
        <w:pStyle w:val="SHTKTranslationText"/>
      </w:pPr>
      <w:r>
        <w:t xml:space="preserve">그때 여러 권속들이 시신을 싣고 [5]무덤 사이로 가서</w:t>
      </w:r>
    </w:p>
    <w:p>
      <w:pPr>
        <w:pStyle w:val="SHTKBlockLabel"/>
        <w:keepNext/>
      </w:pPr>
      <w:r>
        <w:t xml:space="preserve">교감·번역 메모</w:t>
      </w:r>
    </w:p>
    <w:p>
      <w:pPr>
        <w:pStyle w:val="SHTKNoteSummary"/>
      </w:pPr>
      <w:r>
        <w:t>교감 요약 | [CBETA 교감] 저본 「塚」와 판본 이문 「家」를 비교한다.</w:t>
      </w:r>
    </w:p>
    <w:p>
      <w:pPr>
        <w:pStyle w:val="SHTKNoteDetail"/>
      </w:pPr>
      <w:r>
        <w:t>• 원교감 원문 | 塚【大】，家【宮】</w:t>
        <w:br/>
        <w:t>• 교감 번호 | 0138005</w:t>
        <w:br/>
        <w:t>• 저본 독법 | 塚</w:t>
        <w:br/>
        <w:t>• 저본 적용 구절 | 時諸眷屬載其屍骸詣於塚間。</w:t>
        <w:br/>
        <w:t>• 저본 기준 번역 | 그때 여러 권속들이 시신을 싣고 [5]무덤 사이로 가서</w:t>
        <w:br/>
        <w:t>• 이문 독법 | 家</w:t>
        <w:br/>
        <w:t>• 이문 적용 구절 | 時諸眷屬載其屍骸詣於家間。</w:t>
        <w:br/>
        <w:t>• 의미 차이 | 저본 「塚間」은 무덤 사이이고 이문 「家間」은 집/집안 쪽이므로 시신을 옮긴 장소가 달라진다.</w:t>
        <w:br/>
        <w:t>• 번역 영향 판정 | [의미 차이 있음]</w:t>
        <w:br/>
        <w:t>• 출처 | CBETA T54n2123, 교감 번호 0138005.</w:t>
      </w:r>
    </w:p>
    <w:p>
      <w:pPr>
        <w:pStyle w:val="SHTKBlockLabel"/>
        <w:keepNext/>
      </w:pPr>
      <w:r>
        <w:t xml:space="preserve">원문</w:t>
      </w:r>
    </w:p>
    <w:p>
      <w:pPr>
        <w:pStyle w:val="SHTKSourceText"/>
      </w:pPr>
      <w:r>
        <w:t xml:space="preserve">請大醫耆婆破腹看之。得一小兒形狀故小。</w:t>
      </w:r>
    </w:p>
    <w:p>
      <w:pPr>
        <w:pStyle w:val="SHTKBlockLabel"/>
        <w:keepNext/>
      </w:pPr>
      <w:r>
        <w:t xml:space="preserve">한국어 직역</w:t>
      </w:r>
    </w:p>
    <w:p>
      <w:pPr>
        <w:pStyle w:val="SHTKTranslationText"/>
      </w:pPr>
      <w:r>
        <w:t xml:space="preserve">명의 기바에게 부탁하여 배를 갈라 보게 하였다. 한 작은 아이를 얻었는데 형상은 여전히 작았고,</w:t>
      </w:r>
    </w:p>
    <w:p>
      <w:pPr>
        <w:pStyle w:val="SHTKBlockLabel"/>
        <w:keepNext/>
      </w:pPr>
      <w:r>
        <w:t xml:space="preserve">원문</w:t>
      </w:r>
    </w:p>
    <w:p>
      <w:pPr>
        <w:pStyle w:val="SHTKSourceText"/>
      </w:pPr>
      <w:r>
        <w:t xml:space="preserve">頭鬚皓白俯[6]膢而行。</w:t>
      </w:r>
    </w:p>
    <w:p>
      <w:pPr>
        <w:pStyle w:val="SHTKBlockLabel"/>
        <w:keepNext/>
      </w:pPr>
      <w:r>
        <w:t xml:space="preserve">한국어 직역</w:t>
      </w:r>
    </w:p>
    <w:p>
      <w:pPr>
        <w:pStyle w:val="SHTKTranslationText"/>
      </w:pPr>
      <w:r>
        <w:t xml:space="preserve">머리카락과 수염은 희며 허리를 굽혀 [6]몸을 숙이고 걸었고,</w:t>
      </w:r>
    </w:p>
    <w:p>
      <w:pPr>
        <w:pStyle w:val="SHTKBlockLabel"/>
        <w:keepNext/>
      </w:pPr>
      <w:r>
        <w:t xml:space="preserve">교감·번역 메모</w:t>
      </w:r>
    </w:p>
    <w:p>
      <w:pPr>
        <w:pStyle w:val="SHTKNoteSummary"/>
      </w:pPr>
      <w:r>
        <w:t>교감 요약 | [CBETA 교감] 저본 「膢」와 판본 이문 「僂」를 비교한다.</w:t>
      </w:r>
    </w:p>
    <w:p>
      <w:pPr>
        <w:pStyle w:val="SHTKNoteDetail"/>
      </w:pPr>
      <w:r>
        <w:t>• 원교감 원문 | 膢【大】，僂【宋】【元】【明】【宮】</w:t>
        <w:br/>
        <w:t>• 교감 번호 | 0138006</w:t>
        <w:br/>
        <w:t>• 저본 독법 | 膢</w:t>
        <w:br/>
        <w:t>• 저본 적용 구절 | 頭鬚皓白俯膢而行。</w:t>
        <w:br/>
        <w:t>• 저본 기준 번역 | 머리카락과 수염은 희며 허리를 굽혀 [6]몸을 숙이고 걸었고,</w:t>
        <w:br/>
        <w:t>• 이문 독법 | 僂</w:t>
        <w:br/>
        <w:t>• 이문 적용 구절 | 頭鬚皓白俯僂而行。</w:t>
        <w:br/>
        <w:t>• 의미 차이 | 저본 「膢」는 「俯膢而行」의 결합이 난해하며 이문 「僂」는 “등이 굽다/구부리다”로 문맥이 자연스럽다.</w:t>
        <w:br/>
        <w:t>• 번역 영향 판정 | [판단 유보]</w:t>
        <w:br/>
        <w:t>• 번역문 표시 | [판독 불확실]·[구문 불확실]·[이문 검토 필요]·[판단 유보]</w:t>
        <w:br/>
        <w:t>• 출처 | CBETA T54n2123, 교감 번호 0138006.</w:t>
      </w:r>
    </w:p>
    <w:p>
      <w:pPr>
        <w:pStyle w:val="SHTKBlockLabel"/>
        <w:keepNext/>
      </w:pPr>
      <w:r>
        <w:t xml:space="preserve">원문</w:t>
      </w:r>
    </w:p>
    <w:p>
      <w:pPr>
        <w:pStyle w:val="SHTKSourceText"/>
      </w:pPr>
      <w:r>
        <w:t xml:space="preserve">四向顧視。語諸親言。汝等當知。我由先身惡口罵辱眾僧故。處此熟藏中。經六十年。受是苦惱。</w:t>
      </w:r>
    </w:p>
    <w:p>
      <w:pPr>
        <w:pStyle w:val="SHTKBlockLabel"/>
        <w:keepNext/>
      </w:pPr>
      <w:r>
        <w:t xml:space="preserve">한국어 직역</w:t>
      </w:r>
    </w:p>
    <w:p>
      <w:pPr>
        <w:pStyle w:val="SHTKTranslationText"/>
      </w:pPr>
      <w:r>
        <w:t xml:space="preserve">사방을 돌아보았다. 여러 친족에게 말하였다. “그대들은 마땅히 알아야 한다. 나는 전생에 악구로 대중 스님을 욕하고 모욕하였기 때문에, 이 익혀지는 태 속에 있으면서 육십 년을 지냈고, 이 괴로움을 받았는데,</w:t>
      </w:r>
    </w:p>
    <w:p>
      <w:pPr>
        <w:pStyle w:val="SHTKBlockLabel"/>
        <w:keepNext/>
      </w:pPr>
      <w:r>
        <w:t xml:space="preserve">원문</w:t>
      </w:r>
    </w:p>
    <w:p>
      <w:pPr>
        <w:pStyle w:val="SHTKSourceText"/>
      </w:pPr>
      <w:r>
        <w:t xml:space="preserve">難可叵當。</w:t>
      </w:r>
    </w:p>
    <w:p>
      <w:pPr>
        <w:pStyle w:val="SHTKBlockLabel"/>
        <w:keepNext/>
      </w:pPr>
      <w:r>
        <w:t xml:space="preserve">한국어 직역</w:t>
      </w:r>
    </w:p>
    <w:p>
      <w:pPr>
        <w:pStyle w:val="SHTKTranslationText"/>
      </w:pPr>
      <w:r>
        <w:t xml:space="preserve">감당하기가 몹시 어려웠다.”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諸親聞已號啼悲哭。不能答之。爾時世尊。遙知此兒善根已熟。將諸大眾。往到屍所。告小兒言。汝是長老比丘不。答言。實是。第二第三亦如是問。</w:t>
      </w:r>
    </w:p>
    <w:p>
      <w:pPr>
        <w:pStyle w:val="SHTKBlockLabel"/>
        <w:keepNext/>
      </w:pPr>
      <w:r>
        <w:t xml:space="preserve">한국어 직역</w:t>
      </w:r>
    </w:p>
    <w:p>
      <w:pPr>
        <w:pStyle w:val="SHTKTranslationText"/>
      </w:pPr>
      <w:r>
        <w:t xml:space="preserve">여러 친족은 이 말을 듣고 소리 내어 울며 슬퍼하였으나, 대답하지 못하였다. 그때 세존께서는 멀리서 이 아이의 선근이 이미 익었음을 아시고, 여러 대중을 데리고 시신이 있는 곳으로 가셔서 어린아이에게 말씀하셨다. “너는 장로 비구였느냐?” 대답하였다. “참으로 그렇습니다.” 두 번째와 세 번째도 이와 같이 물으셨고,</w:t>
      </w:r>
    </w:p>
    <w:p>
      <w:pPr>
        <w:pStyle w:val="SHTKBlockLabel"/>
        <w:keepNext/>
      </w:pPr>
      <w:r>
        <w:t xml:space="preserve">원문</w:t>
      </w:r>
    </w:p>
    <w:p>
      <w:pPr>
        <w:pStyle w:val="SHTKSourceText"/>
      </w:pPr>
      <w:r>
        <w:t xml:space="preserve">故言道是。</w:t>
      </w:r>
    </w:p>
    <w:p>
      <w:pPr>
        <w:pStyle w:val="SHTKBlockLabel"/>
        <w:keepNext/>
      </w:pPr>
      <w:r>
        <w:t xml:space="preserve">한국어 직역</w:t>
      </w:r>
    </w:p>
    <w:p>
      <w:pPr>
        <w:pStyle w:val="SHTKTranslationText"/>
      </w:pPr>
      <w:r>
        <w:t xml:space="preserve">그러므로 그는 그렇다고 말하였다.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時諸大眾。見此小兒與佛答對。各懷疑惑。前白佛言。今此老兒宿造何業。</w:t>
      </w:r>
    </w:p>
    <w:p>
      <w:pPr>
        <w:pStyle w:val="SHTKBlockLabel"/>
        <w:keepNext/>
      </w:pPr>
      <w:r>
        <w:t xml:space="preserve">한국어 직역</w:t>
      </w:r>
    </w:p>
    <w:p>
      <w:pPr>
        <w:pStyle w:val="SHTKTranslationText"/>
      </w:pPr>
      <w:r>
        <w:t xml:space="preserve">그때 여러 대중은 이 어린아이가 부처님과 문답하는 것을 보고 각각 의혹을 품어 앞으로 나아가 부처님께 아뢰었다. “지금 이 늙은 아이는 전생에 무슨 업을 지었기에</w:t>
      </w:r>
    </w:p>
    <w:p>
      <w:pPr>
        <w:pStyle w:val="SHTKBlockLabel"/>
        <w:keepNext/>
      </w:pPr>
      <w:r>
        <w:t xml:space="preserve">원문</w:t>
      </w:r>
    </w:p>
    <w:p>
      <w:pPr>
        <w:pStyle w:val="SHTKSourceText"/>
      </w:pPr>
      <w:r>
        <w:t xml:space="preserve">在腹髮白俯[＊]膢而行。</w:t>
      </w:r>
    </w:p>
    <w:p>
      <w:pPr>
        <w:pStyle w:val="SHTKBlockLabel"/>
        <w:keepNext/>
      </w:pPr>
      <w:r>
        <w:t xml:space="preserve">한국어 직역</w:t>
      </w:r>
    </w:p>
    <w:p>
      <w:pPr>
        <w:pStyle w:val="SHTKTranslationText"/>
      </w:pPr>
      <w:r>
        <w:t xml:space="preserve">배 속에 있으면서 머리가 희어지고 허리를 굽혀 [＊]몸을 숙이고 걸으며,</w:t>
      </w:r>
    </w:p>
    <w:p>
      <w:pPr>
        <w:pStyle w:val="SHTKBlockLabel"/>
        <w:keepNext/>
      </w:pPr>
      <w:r>
        <w:t xml:space="preserve">교감·번역 메모</w:t>
      </w:r>
    </w:p>
    <w:p>
      <w:pPr>
        <w:pStyle w:val="SHTKNoteSummary"/>
      </w:pPr>
      <w:r>
        <w:t>교감 요약 | [CBETA 교감] [＊]는 선행 교감의 동일 이문을 이 위치에 반복 적용한다. 구판·현행 CBETA의 연결 정보 연결(_8e)을 확인하였다.</w:t>
      </w:r>
    </w:p>
    <w:p>
      <w:pPr>
        <w:pStyle w:val="SHTKNoteDetail"/>
      </w:pPr>
      <w:r>
        <w:t>• 저본 적용 구절 | [＊]膢</w:t>
        <w:br/>
        <w:t>• 한국어 번역 | 반복 교감 표지</w:t>
        <w:br/>
        <w:t>• 한국어 해설 | [＊]는 선행 교감의 동일 이문을 이 위치에 반복 적용한다. 구판·현행 CBETA의 연결 정보 연결(_8e)을 확인하였다.</w:t>
        <w:br/>
        <w:t>• 번역문 표시 | [판독 불확실]·[구문 불확실]·[이문 검토 필요]</w:t>
      </w:r>
    </w:p>
    <w:p>
      <w:pPr>
        <w:pStyle w:val="SHTKNoteSummary"/>
      </w:pPr>
      <w:r>
        <w:t>교감 요약 | [상호참조] [＊] 반복 교감: 저본 「膢」와 반복 이문 「僂」를 비교한다.</w:t>
      </w:r>
    </w:p>
    <w:p>
      <w:pPr>
        <w:pStyle w:val="SHTKNoteDetail"/>
      </w:pPr>
      <w:r>
        <w:t>• 원교감 원문 | 膢【大】，僂【宋】【元】【明】【宮】</w:t>
        <w:br/>
        <w:t>• 교감 번호 | _8e</w:t>
        <w:br/>
        <w:t>• 저본 독법 | 膢</w:t>
        <w:br/>
        <w:t>• 저본 적용 구절 | 在腹髮白俯膢而行。</w:t>
        <w:br/>
        <w:t>• 저본 기준 번역 | 배 속에 있으면서 머리가 희어지고 허리를 굽혀 [＊]몸을 숙이고 걸으며,</w:t>
        <w:br/>
        <w:t>• 이문 독법 | 僂</w:t>
        <w:br/>
        <w:t>• 이문 적용 구절 | 在腹髮白俯僂而行。</w:t>
        <w:br/>
        <w:t>• 의미 차이 | [＊] 반복 교감으로 이 단락의 「膢/僂」를 다시 적용한다.</w:t>
        <w:br/>
        <w:t>• 번역 영향 판정 | [판단 유보]</w:t>
        <w:br/>
        <w:t>• 출처 | CBETA T54n2123.</w:t>
      </w:r>
    </w:p>
    <w:p>
      <w:pPr>
        <w:pStyle w:val="SHTKBlockLabel"/>
        <w:keepNext/>
      </w:pPr>
      <w:r>
        <w:t xml:space="preserve">원문</w:t>
      </w:r>
    </w:p>
    <w:p>
      <w:pPr>
        <w:pStyle w:val="SHTKSourceText"/>
      </w:pPr>
      <w:r>
        <w:t xml:space="preserve">復與如來共相答問。爾時世尊告諸大眾。此賢劫中有佛出世。號曰迦葉。有諸比丘夏坐安居。眾僧和合。差一比丘年在老耄為僧維那。共立制限於此夏坐。要得道者聽共自恣。若未得者不聽自恣。今此維那獨不得道。僧皆不聽布薩自恣。心懷懊惱而作是言。我獨為爾營理僧事。</w:t>
      </w:r>
    </w:p>
    <w:p>
      <w:pPr>
        <w:pStyle w:val="SHTKBlockLabel"/>
        <w:keepNext/>
      </w:pPr>
      <w:r>
        <w:t xml:space="preserve">한국어 직역</w:t>
      </w:r>
    </w:p>
    <w:p>
      <w:pPr>
        <w:pStyle w:val="SHTKTranslationText"/>
      </w:pPr>
      <w:r>
        <w:t xml:space="preserve">또 여래와 서로 문답합니까?” 그때 세존께서 여러 대중에게 말씀하셨다. “이 현겁 중에 한 부처님께서 세상에 나오셨는데, 이름이 가섭이었다. 여러 비구가 하안거를 하였고, 대중 스님이 화합하여 나이가 매우 많은 한 비구를 뽑아 승가의 유나로 삼았다. 함께 규정을 세우기를, ‘이번 하안거에는 반드시 도를 얻은 이만 함께 자자하는 것을 허락하고, 아직 얻지 못한 이는 자자하지 못하게 한다.’고 하였다. 지금의 이 유나만 홀로 도를 얻지 못했으므로, 승가가 모두 포살과 자자를 허락하지 않았다. 그는 마음에 괴로움을 품고 이렇게 말하였다. ‘나 홀로 너희를 위해 승가의 일을 맡아 처리하여</w:t>
      </w:r>
    </w:p>
    <w:p>
      <w:pPr>
        <w:pStyle w:val="SHTKBlockLabel"/>
        <w:keepNext/>
      </w:pPr>
      <w:r>
        <w:t xml:space="preserve">원문</w:t>
      </w:r>
    </w:p>
    <w:p>
      <w:pPr>
        <w:pStyle w:val="SHTKSourceText"/>
      </w:pPr>
      <w:r>
        <w:t xml:space="preserve">令汝等輩安隱[7]行道。</w:t>
      </w:r>
    </w:p>
    <w:p>
      <w:pPr>
        <w:pStyle w:val="SHTKBlockLabel"/>
        <w:keepNext/>
      </w:pPr>
      <w:r>
        <w:t xml:space="preserve">한국어 직역</w:t>
      </w:r>
    </w:p>
    <w:p>
      <w:pPr>
        <w:pStyle w:val="SHTKTranslationText"/>
      </w:pPr>
      <w:r>
        <w:t xml:space="preserve">너희 무리가 편안히 [7]도를 닦게 하였는데,</w:t>
      </w:r>
    </w:p>
    <w:p>
      <w:pPr>
        <w:pStyle w:val="SHTKBlockLabel"/>
        <w:keepNext/>
      </w:pPr>
      <w:r>
        <w:t xml:space="preserve">교감·번역 메모</w:t>
      </w:r>
    </w:p>
    <w:p>
      <w:pPr>
        <w:pStyle w:val="SHTKNoteSummary"/>
      </w:pPr>
      <w:r>
        <w:t>교감 요약 | [CBETA 교감] 저본 「行道」와 판본 이문 「修行」를 비교한다.</w:t>
      </w:r>
    </w:p>
    <w:p>
      <w:pPr>
        <w:pStyle w:val="SHTKNoteDetail"/>
      </w:pPr>
      <w:r>
        <w:t>• 원교감 원문 | 行道【大】，修行【宋】【元】【明】【宮】</w:t>
        <w:br/>
        <w:t>• 교감 번호 | 0138007</w:t>
        <w:br/>
        <w:t>• 저본 독법 | 行道</w:t>
        <w:br/>
        <w:t>• 저본 적용 구절 | 令汝等輩安隱行道。</w:t>
        <w:br/>
        <w:t>• 저본 기준 번역 | 너희 무리가 편안히 [7]도를 닦게 하였는데,</w:t>
        <w:br/>
        <w:t>• 이문 독법 | 修行</w:t>
        <w:br/>
        <w:t>• 이문 적용 구절 | 令汝等輩安隱修行。</w:t>
        <w:br/>
        <w:t>• 의미 차이 | 저본 「行道」와 이문 「修行」은 이체자·동의어·음사 또는 표기 차이로, 이 문맥의 직역 의미는 실질적으로 달라지지 않는다.</w:t>
        <w:br/>
        <w:t>• 번역 영향 판정 | [번역 차이 없음]</w:t>
        <w:br/>
        <w:t>• 출처 | CBETA T54n2123, 교감 번호 0138007.</w:t>
      </w:r>
    </w:p>
    <w:p>
      <w:pPr>
        <w:pStyle w:val="SHTKBlockLabel"/>
        <w:keepNext/>
      </w:pPr>
      <w:r>
        <w:t xml:space="preserve">원문</w:t>
      </w:r>
    </w:p>
    <w:p>
      <w:pPr>
        <w:pStyle w:val="SHTKSourceText"/>
      </w:pPr>
      <w:r>
        <w:t xml:space="preserve">今復還返更不聽自恣布薩羯磨。即便瞋恚罵辱眾僧。</w:t>
      </w:r>
    </w:p>
    <w:p>
      <w:pPr>
        <w:pStyle w:val="SHTKBlockLabel"/>
        <w:keepNext/>
      </w:pPr>
      <w:r>
        <w:t xml:space="preserve">한국어 직역</w:t>
      </w:r>
    </w:p>
    <w:p>
      <w:pPr>
        <w:pStyle w:val="SHTKTranslationText"/>
      </w:pPr>
      <w:r>
        <w:t xml:space="preserve">이제 도리어 나를 배척하여 자자·포살·갈마를 허락하지 않는구나.’ 곧 성을 내어 대중 스님을 욕하고 모욕하였다.</w:t>
      </w:r>
    </w:p>
    <w:p>
      <w:pPr>
        <w:pStyle w:val="SHTKBlockLabel"/>
        <w:keepNext/>
      </w:pPr>
      <w:r>
        <w:t xml:space="preserve">원문</w:t>
      </w:r>
    </w:p>
    <w:p>
      <w:pPr>
        <w:pStyle w:val="SHTKSourceText"/>
      </w:pPr>
      <w:r>
        <w:t xml:space="preserve">[8]僧尋即牽捉閉著室中。</w:t>
      </w:r>
    </w:p>
    <w:p>
      <w:pPr>
        <w:pStyle w:val="SHTKBlockLabel"/>
        <w:keepNext/>
      </w:pPr>
      <w:r>
        <w:t xml:space="preserve">한국어 직역</w:t>
      </w:r>
    </w:p>
    <w:p>
      <w:pPr>
        <w:pStyle w:val="SHTKTranslationText"/>
      </w:pPr>
      <w:r>
        <w:t xml:space="preserve">[8]승가는 곧 그를 끌어 잡아 방 안에 가두었다.</w:t>
      </w:r>
    </w:p>
    <w:p>
      <w:pPr>
        <w:pStyle w:val="SHTKBlockLabel"/>
        <w:keepNext/>
      </w:pPr>
      <w:r>
        <w:t xml:space="preserve">교감·번역 메모</w:t>
      </w:r>
    </w:p>
    <w:p>
      <w:pPr>
        <w:pStyle w:val="SHTKNoteSummary"/>
      </w:pPr>
      <w:r>
        <w:t>교감 요약 | [CBETA 교감] 저본 「僧」와 판본 이문 「∅」를 비교한다.</w:t>
      </w:r>
    </w:p>
    <w:p>
      <w:pPr>
        <w:pStyle w:val="SHTKNoteDetail"/>
      </w:pPr>
      <w:r>
        <w:t>• 원교감 원문 | 僧【大】，∅【宋】【元】【明】【宮】</w:t>
        <w:br/>
        <w:t>• 교감 번호 | 0138008</w:t>
        <w:br/>
        <w:t>• 저본 독법 | 僧</w:t>
        <w:br/>
        <w:t>• 저본 적용 구절 | 僧尋即牽捉閉著室中。</w:t>
        <w:br/>
        <w:t>• 저본 기준 번역 | [8]승가는 곧 그를 끌어 잡아 방 안에 가두었다.</w:t>
        <w:br/>
        <w:t>• 이문 독법 | ∅</w:t>
        <w:br/>
        <w:t>• 이문 적용 구절 | 尋即牽捉閉著室中。</w:t>
        <w:br/>
        <w:t>• 의미 차이 | 이문 「∅」을 취하면 저본 「僧」에 비해 생략·첨가 또는 구문의 결합 방식이 달라져 문장 구조가 변한다.</w:t>
        <w:br/>
        <w:t>• 번역 영향 판정 | [문장 구조 변화]</w:t>
        <w:br/>
        <w:t>• 출처 | CBETA T54n2123, 교감 번호 0138008.</w:t>
      </w:r>
    </w:p>
    <w:p>
      <w:pPr>
        <w:pStyle w:val="SHTKBlockLabel"/>
        <w:keepNext/>
      </w:pPr>
      <w:r>
        <w:t xml:space="preserve">원문</w:t>
      </w:r>
    </w:p>
    <w:p>
      <w:pPr>
        <w:pStyle w:val="SHTKSourceText"/>
      </w:pPr>
      <w:r>
        <w:t xml:space="preserve">作是唱言。使汝等輩常處暗冥不見光明。如我今者處此暗室。</w:t>
      </w:r>
    </w:p>
    <w:p>
      <w:pPr>
        <w:pStyle w:val="SHTKBlockLabel"/>
        <w:keepNext/>
      </w:pPr>
      <w:r>
        <w:t xml:space="preserve">한국어 직역</w:t>
      </w:r>
    </w:p>
    <w:p>
      <w:pPr>
        <w:pStyle w:val="SHTKTranslationText"/>
      </w:pPr>
      <w:r>
        <w:t xml:space="preserve">그가 이렇게 외쳤다. ‘너희 무리도 늘 어둠 속에 있어 광명을 보지 못하게 되라. 마치 지금 내가 이 어두운 방에 있는 것처럼.’</w:t>
      </w:r>
    </w:p>
    <w:p>
      <w:pPr>
        <w:pStyle w:val="SHTKBlockLabel"/>
        <w:keepNext/>
      </w:pPr>
      <w:r>
        <w:t xml:space="preserve">원문</w:t>
      </w:r>
    </w:p>
    <w:p>
      <w:pPr>
        <w:pStyle w:val="SHTKSourceText"/>
      </w:pPr>
      <w:r>
        <w:t xml:space="preserve">作是語已自[9]勠命終。</w:t>
      </w:r>
    </w:p>
    <w:p>
      <w:pPr>
        <w:pStyle w:val="SHTKBlockLabel"/>
        <w:keepNext/>
      </w:pPr>
      <w:r>
        <w:t xml:space="preserve">한국어 직역</w:t>
      </w:r>
    </w:p>
    <w:p>
      <w:pPr>
        <w:pStyle w:val="SHTKTranslationText"/>
      </w:pPr>
      <w:r>
        <w:t xml:space="preserve">이 말을 마치고 스스로 [9]목숨을 끊어 죽었다.</w:t>
      </w:r>
    </w:p>
    <w:p>
      <w:pPr>
        <w:pStyle w:val="SHTKBlockLabel"/>
        <w:keepNext/>
      </w:pPr>
      <w:r>
        <w:t xml:space="preserve">교감·번역 메모</w:t>
      </w:r>
    </w:p>
    <w:p>
      <w:pPr>
        <w:pStyle w:val="SHTKNoteSummary"/>
      </w:pPr>
      <w:r>
        <w:t>교감 요약 | [CBETA 교감] 저본 「勠」와 판본 이문 「戮」를 비교한다.</w:t>
      </w:r>
    </w:p>
    <w:p>
      <w:pPr>
        <w:pStyle w:val="SHTKNoteDetail"/>
      </w:pPr>
      <w:r>
        <w:t>• 원교감 원문 | 勠【大】，戮【宋】【元】【明】【宮】</w:t>
        <w:br/>
        <w:t>• 교감 번호 | 0138009</w:t>
        <w:br/>
        <w:t>• 저본 독법 | 勠</w:t>
        <w:br/>
        <w:t>• 저본 적용 구절 | 作是語已自勠命終。</w:t>
        <w:br/>
        <w:t>• 저본 기준 번역 | 이 말을 마치고 스스로 [9]목숨을 끊어 죽었다.</w:t>
        <w:br/>
        <w:t>• 이문 독법 | 戮</w:t>
        <w:br/>
        <w:t>• 이문 적용 구절 | 作是語已自戮命終。</w:t>
        <w:br/>
        <w:t>• 의미 차이 | 저본 「勠」와 이문 「戮」은 이체자·동의어·음사 또는 표기 차이로, 이 문맥의 직역 의미는 실질적으로 달라지지 않는다.</w:t>
        <w:br/>
        <w:t>• 번역 영향 판정 | [번역 차이 없음]</w:t>
        <w:br/>
        <w:t>• 번역문 표시 | [판독 불확실]·[이문 검토 필요]</w:t>
        <w:br/>
        <w:t>• 출처 | CBETA T54n2123, 교감 번호 0138009.</w:t>
      </w:r>
    </w:p>
    <w:p>
      <w:pPr>
        <w:pStyle w:val="SHTKBlockLabel"/>
        <w:keepNext/>
      </w:pPr>
      <w:r>
        <w:t xml:space="preserve">원문</w:t>
      </w:r>
    </w:p>
    <w:p>
      <w:pPr>
        <w:pStyle w:val="SHTKSourceText"/>
      </w:pPr>
      <w:r>
        <w:t xml:space="preserve">墮地獄中。受大苦惱。今始得脫。故在胎中受是苦惱。眾僧聞已。各護三業厭離生死。得四沙門果者。有發辟支佛心者。有發無上菩提心者。時諸親屬。還將老兒詣家養育。年漸長大放令出家。得阿羅漢果。佛告比丘。緣於往昔供養眾僧及作維那營理僧事故。今得值我出家得道。比丘聞已。歡喜奉行。</w:t>
      </w:r>
    </w:p>
    <w:p>
      <w:pPr>
        <w:pStyle w:val="SHTKBlockLabel"/>
        <w:keepNext/>
      </w:pPr>
      <w:r>
        <w:t xml:space="preserve">한국어 직역</w:t>
      </w:r>
    </w:p>
    <w:p>
      <w:pPr>
        <w:pStyle w:val="SHTKTranslationText"/>
      </w:pPr>
      <w:r>
        <w:t xml:space="preserve">지옥에 떨어져 큰 괴로움을 받았고, 이제야 비로소 벗어났다. 그러므로 태 안에 있으면서 이 괴로움을 받은 것이다.” 대중 스님은 이 말을 듣고 각각 삼업을 지키며 생사를 싫어하고 떠나, 사사문과를 얻은 이도 있었고, 벽지불의 마음을 낸 이도 있었으며, 무상보리심을 낸 이도 있었다. 그때 여러 친족은 늙은 아이를 다시 집으로 데려가 길렀다. 나이가 점점 자라자 출가하게 하였고, 아라한과를 얻었다. 부처님께서 비구들에게 말씀하셨다. “지난날 대중 스님에게 공양하고 유나가 되어 승가의 일을 맡아 처리한 인연 때문에, 지금 나를 만나 출가하여 도를 얻은 것이다.” 비구들은 이 말을 듣고 기뻐하며 받들어 행하였다.</w:t>
      </w:r>
    </w:p>
    <w:p>
      <w:pPr>
        <w:pStyle w:val="SHTKBlockLabel"/>
        <w:keepNext/>
      </w:pPr>
      <w:r>
        <w:t xml:space="preserve">위치표지</w:t>
      </w:r>
    </w:p>
    <w:p>
      <w:pPr>
        <w:pStyle w:val="SHTKPositionMarker"/>
      </w:pPr>
      <w:bookmarkStart w:id="950" w:name="loc_0138b17"/>
      <w:r>
        <w:t xml:space="preserve">[0138b17]</w:t>
      </w:r>
      <w:bookmarkEnd w:id="950"/>
    </w:p>
    <w:p>
      <w:pPr>
        <w:pStyle w:val="SHTKBlockLabel"/>
        <w:keepNext/>
      </w:pPr>
      <w:r>
        <w:t xml:space="preserve">원문</w:t>
      </w:r>
    </w:p>
    <w:p>
      <w:pPr>
        <w:pStyle w:val="SHTKSourceText"/>
      </w:pPr>
      <w:r>
        <w:t xml:space="preserve">正報頌曰。</w:t>
      </w:r>
    </w:p>
    <w:p>
      <w:pPr>
        <w:pStyle w:val="SHTKBlockLabel"/>
        <w:keepNext/>
      </w:pPr>
      <w:r>
        <w:t xml:space="preserve">한국어 직역</w:t>
      </w:r>
    </w:p>
    <w:p>
      <w:pPr>
        <w:pStyle w:val="SHTKTranslationText"/>
      </w:pPr>
      <w:r>
        <w:t xml:space="preserve">정과보를 읊은 게송에서 말한다.</w:t>
      </w:r>
    </w:p>
    <w:p>
      <w:pPr>
        <w:pStyle w:val="SHTKBlockLabel"/>
        <w:keepNext/>
      </w:pPr>
      <w:r>
        <w:t xml:space="preserve">원문</w:t>
      </w:r>
    </w:p>
    <w:p>
      <w:pPr>
        <w:pStyle w:val="SHTKSourceText"/>
      </w:pPr>
      <w:r>
        <w:t xml:space="preserve">惡口如毒箭　　著物則[10]破傷</w:t>
      </w:r>
    </w:p>
    <w:p>
      <w:pPr>
        <w:pStyle w:val="SHTKBlockLabel"/>
        <w:keepNext/>
      </w:pPr>
      <w:r>
        <w:t xml:space="preserve">한국어 직역</w:t>
      </w:r>
    </w:p>
    <w:p>
      <w:pPr>
        <w:pStyle w:val="SHTKTranslationText"/>
      </w:pPr>
      <w:r>
        <w:t xml:space="preserve">악구는 독화살과 같아 닿는 것마다 [10]깨뜨리고 상하게 하며,</w:t>
      </w:r>
    </w:p>
    <w:p>
      <w:pPr>
        <w:pStyle w:val="SHTKBlockLabel"/>
        <w:keepNext/>
      </w:pPr>
      <w:r>
        <w:t xml:space="preserve">교감·번역 메모</w:t>
      </w:r>
    </w:p>
    <w:p>
      <w:pPr>
        <w:pStyle w:val="SHTKNoteSummary"/>
      </w:pPr>
      <w:r>
        <w:t>교감 요약 | [CBETA 교감] 저본 「破」와 판본 이문 「被」를 비교한다.</w:t>
      </w:r>
    </w:p>
    <w:p>
      <w:pPr>
        <w:pStyle w:val="SHTKNoteDetail"/>
      </w:pPr>
      <w:r>
        <w:t>• 원교감 원문 | 破【大】，被【明】</w:t>
        <w:br/>
        <w:t>• 교감 번호 | 0138010</w:t>
        <w:br/>
        <w:t>• 저본 독법 | 破</w:t>
        <w:br/>
        <w:t>• 저본 적용 구절 | 惡口如毒箭　　著物則破傷</w:t>
        <w:br/>
        <w:t>• 저본 기준 번역 | 악구는 독화살과 같아 닿는 것마다 [10]깨뜨리고 상하게 하며,</w:t>
        <w:br/>
        <w:t>• 이문 독법 | 被</w:t>
        <w:br/>
        <w:t>• 이문 적용 구절 | 惡口如毒箭　　著物則被傷</w:t>
        <w:br/>
        <w:t>• 의미 차이 | 저본 「著物則破傷」은 독화살이 닿는 대상을 “깨뜨리고 상하게 한다”는 능동적 표현이고, 이문 「被傷」은 “상처를 입는다” 쪽으로 구문과 의미가 달라진다.</w:t>
        <w:br/>
        <w:t>• 번역 영향 판정 | [의미 차이 있음]</w:t>
        <w:br/>
        <w:t>• 출처 | CBETA T54n2123, 교감 번호 0138010.</w:t>
      </w:r>
    </w:p>
    <w:p>
      <w:pPr>
        <w:pStyle w:val="SHTKBlockLabel"/>
        <w:keepNext/>
      </w:pPr>
      <w:r>
        <w:t xml:space="preserve">원문</w:t>
      </w:r>
    </w:p>
    <w:p>
      <w:pPr>
        <w:pStyle w:val="SHTKSourceText"/>
      </w:pPr>
      <w:r>
        <w:t xml:space="preserve">地獄開門待　　[11]投之以鑊湯</w:t>
      </w:r>
    </w:p>
    <w:p>
      <w:pPr>
        <w:pStyle w:val="SHTKBlockLabel"/>
        <w:keepNext/>
      </w:pPr>
      <w:r>
        <w:t xml:space="preserve">한국어 직역</w:t>
      </w:r>
    </w:p>
    <w:p>
      <w:pPr>
        <w:pStyle w:val="SHTKTranslationText"/>
      </w:pPr>
      <w:r>
        <w:t xml:space="preserve">지옥은 문을 열고 기다리다가 [11]그를 가마솥 끓는 물에 던진다.</w:t>
      </w:r>
    </w:p>
    <w:p>
      <w:pPr>
        <w:pStyle w:val="SHTKBlockLabel"/>
        <w:keepNext/>
      </w:pPr>
      <w:r>
        <w:t xml:space="preserve">교감·번역 메모</w:t>
      </w:r>
    </w:p>
    <w:p>
      <w:pPr>
        <w:pStyle w:val="SHTKNoteSummary"/>
      </w:pPr>
      <w:r>
        <w:t>교감 요약 | [CBETA 교감] 저본 「投」와 판본 이문 「捉」를 비교한다.</w:t>
      </w:r>
    </w:p>
    <w:p>
      <w:pPr>
        <w:pStyle w:val="SHTKNoteDetail"/>
      </w:pPr>
      <w:r>
        <w:t>• 원교감 원문 | 投【大】，捉【宮】</w:t>
        <w:br/>
        <w:t>• 교감 번호 | 0138011</w:t>
        <w:br/>
        <w:t>• 저본 독법 | 投</w:t>
        <w:br/>
        <w:t>• 저본 적용 구절 | 地獄開門待　　投之以鑊湯</w:t>
        <w:br/>
        <w:t>• 저본 기준 번역 | 지옥은 문을 열고 기다리다가 [11]그를 가마솥 끓는 물에 던진다.</w:t>
        <w:br/>
        <w:t>• 이문 독법 | 捉</w:t>
        <w:br/>
        <w:t>• 이문 적용 구절 | 地獄開門待　　捉之以鑊湯</w:t>
        <w:br/>
        <w:t>• 의미 차이 | 저본 「投之以鑊湯」은 “가마솥 끓는 물에 던지다”, 이문 「捉之以鑊湯」은 “붙잡아 가마솥 끓는 물로 다루다” 쪽으로 형벌 동작이 달라진다.</w:t>
        <w:br/>
        <w:t>• 번역 영향 판정 | [의미 차이 있음]</w:t>
        <w:br/>
        <w:t>• 출처 | CBETA T54n2123, 교감 번호 0138011.</w:t>
      </w:r>
    </w:p>
    <w:p>
      <w:pPr>
        <w:pStyle w:val="SHTKBlockLabel"/>
        <w:keepNext/>
      </w:pPr>
      <w:r>
        <w:t xml:space="preserve">원문</w:t>
      </w:r>
    </w:p>
    <w:p>
      <w:pPr>
        <w:pStyle w:val="SHTKSourceText"/>
      </w:pPr>
      <w:r>
        <w:t xml:space="preserve">割舌令自噉　　楚毒難思量</w:t>
      </w:r>
    </w:p>
    <w:p>
      <w:pPr>
        <w:pStyle w:val="SHTKBlockLabel"/>
        <w:keepNext/>
      </w:pPr>
      <w:r>
        <w:t xml:space="preserve">한국어 직역</w:t>
      </w:r>
    </w:p>
    <w:p>
      <w:pPr>
        <w:pStyle w:val="SHTKTranslationText"/>
      </w:pPr>
      <w:r>
        <w:t xml:space="preserve">혀를 베어 스스로 씹어 먹게 하니, 쓰라린 고통은 헤아리기 어렵다.</w:t>
      </w:r>
    </w:p>
    <w:p>
      <w:pPr>
        <w:pStyle w:val="SHTKBlockLabel"/>
        <w:keepNext/>
      </w:pPr>
      <w:r>
        <w:t xml:space="preserve">원문</w:t>
      </w:r>
    </w:p>
    <w:p>
      <w:pPr>
        <w:pStyle w:val="SHTKSourceText"/>
      </w:pPr>
      <w:r>
        <w:t xml:space="preserve">若與身無益　　慎口也何妨</w:t>
      </w:r>
    </w:p>
    <w:p>
      <w:pPr>
        <w:pStyle w:val="SHTKBlockLabel"/>
        <w:keepNext/>
      </w:pPr>
      <w:r>
        <w:t xml:space="preserve">한국어 직역</w:t>
      </w:r>
    </w:p>
    <w:p>
      <w:pPr>
        <w:pStyle w:val="SHTKTranslationText"/>
      </w:pPr>
      <w:r>
        <w:t xml:space="preserve">몸에 이익이 없는 일이라면 입을 삼가는 것이 무슨 어려움이 있겠는가.</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위치표지</w:t>
      </w:r>
    </w:p>
    <w:p>
      <w:pPr>
        <w:pStyle w:val="SHTKPositionMarker"/>
      </w:pPr>
      <w:bookmarkStart w:id="951" w:name="loc_0138b22"/>
      <w:r>
        <w:t xml:space="preserve">[0138b22]</w:t>
      </w:r>
      <w:bookmarkEnd w:id="951"/>
    </w:p>
    <w:p>
      <w:pPr>
        <w:pStyle w:val="SHTKBlockLabel"/>
        <w:keepNext/>
      </w:pPr>
      <w:r>
        <w:t xml:space="preserve">원문</w:t>
      </w:r>
    </w:p>
    <w:p>
      <w:pPr>
        <w:pStyle w:val="SHTKSourceText"/>
      </w:pPr>
      <w:r>
        <w:t xml:space="preserve">習報頌曰。惡口多觸忤　　地獄被燒然人中有餘報　　還聞刀劍言設令有談論　　諍訟被他怨</w:t>
      </w:r>
    </w:p>
    <w:p>
      <w:pPr>
        <w:pStyle w:val="SHTKBlockLabel"/>
        <w:keepNext/>
      </w:pPr>
      <w:r>
        <w:t xml:space="preserve">한국어 직역</w:t>
      </w:r>
    </w:p>
    <w:p>
      <w:pPr>
        <w:pStyle w:val="SHTKTranslationText"/>
      </w:pPr>
      <w:r>
        <w:t xml:space="preserve">습과보를 읊은 게송에서 말한다. 악구로 남을 많이 거스르고 건드리면 지옥에서 불에 타며, 인간 가운데 남은 과보로도 다시 칼과 검 같은 말을 듣는다. 설령 서로 담론하더라도 다투고 송사하여 남의 원한을 받고,</w:t>
      </w:r>
    </w:p>
    <w:p>
      <w:pPr>
        <w:pStyle w:val="SHTKBlockLabel"/>
        <w:keepNext/>
      </w:pPr>
      <w:r>
        <w:t xml:space="preserve">원문</w:t>
      </w:r>
    </w:p>
    <w:p>
      <w:pPr>
        <w:pStyle w:val="SHTKSourceText"/>
      </w:pPr>
      <w:r>
        <w:t xml:space="preserve">往報甘心受　　改惡善自鮮</w:t>
      </w:r>
    </w:p>
    <w:p>
      <w:pPr>
        <w:pStyle w:val="SHTKBlockLabel"/>
        <w:keepNext/>
      </w:pPr>
      <w:r>
        <w:t xml:space="preserve">한국어 직역</w:t>
      </w:r>
    </w:p>
    <w:p>
      <w:pPr>
        <w:pStyle w:val="SHTKTranslationText"/>
      </w:pPr>
      <w:r>
        <w:t xml:space="preserve">지난 과보를 기꺼이 받아들이며 악을 고치면 선함이 저절로 드러난다.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諸經要集卷第[12]十四</w:t>
      </w:r>
    </w:p>
    <w:p>
      <w:pPr>
        <w:pStyle w:val="SHTKBlockLabel"/>
        <w:keepNext/>
      </w:pPr>
      <w:r>
        <w:t xml:space="preserve">한국어 직역</w:t>
      </w:r>
    </w:p>
    <w:p>
      <w:pPr>
        <w:pStyle w:val="SHTKTranslationText"/>
      </w:pPr>
      <w:r>
        <w:t xml:space="preserve">《제경요집》 권제[12]14.</w:t>
      </w:r>
    </w:p>
    <w:p>
      <w:pPr>
        <w:pStyle w:val="SHTKBlockLabel"/>
        <w:keepNext/>
      </w:pPr>
      <w:r>
        <w:t xml:space="preserve">교감·번역 메모</w:t>
      </w:r>
    </w:p>
    <w:p>
      <w:pPr>
        <w:pStyle w:val="SHTKNoteSummary"/>
      </w:pPr>
      <w:r>
        <w:t>교감 요약 | [CBETA 교감] 저본 「十四」와 판본 이문 「十四下」를 비교한다.</w:t>
      </w:r>
    </w:p>
    <w:p>
      <w:pPr>
        <w:pStyle w:val="SHTKNoteDetail"/>
      </w:pPr>
      <w:r>
        <w:t>• 원교감 원문 | 十四【大】，十四下【明】</w:t>
        <w:br/>
        <w:t>• 교감 번호 | 0138012</w:t>
        <w:br/>
        <w:t>• 저본 독법 | 十四</w:t>
        <w:br/>
        <w:t>• 저본 적용 구절 | 諸經要集卷第十四</w:t>
        <w:br/>
        <w:t>• 저본 기준 번역 | 《제경요집》 권제[12]14.</w:t>
        <w:br/>
        <w:t>• 이문 독법 | 十四下</w:t>
        <w:br/>
        <w:t>• 이문 적용 구절 | 諸經要集卷第十四下</w:t>
        <w:br/>
        <w:t>• 의미 차이 | 권말 표제의 저본 「卷第十四」와 이문 「卷第十四下」는 권14 전체와 권14 하권이라는 서지적 단위 차이를 만든다.</w:t>
        <w:br/>
        <w:t>• 번역 영향 판정 | [문장 구조 변화]</w:t>
        <w:br/>
        <w:t>• 출처 | CBETA T54n2123, 교감 번호 0138012.</w:t>
      </w:r>
    </w:p>
    <w:p>
      <w:pPr>
        <w:pStyle w:val="SHTKBlockLabel"/>
        <w:keepNext/>
      </w:pPr>
      <w:r>
        <w:t xml:space="preserve">원문</w:t>
      </w:r>
    </w:p>
    <w:p>
      <w:pPr>
        <w:pStyle w:val="SHTKSourceText"/>
      </w:pPr>
      <w:r>
        <w:t xml:space="preserve">諸經要集卷第十五(十惡[13]部之[14]二)</w:t>
      </w:r>
    </w:p>
    <w:p>
      <w:pPr>
        <w:pStyle w:val="SHTKBlockLabel"/>
        <w:keepNext/>
      </w:pPr>
      <w:r>
        <w:t xml:space="preserve">한국어 직역</w:t>
      </w:r>
    </w:p>
    <w:p>
      <w:pPr>
        <w:pStyle w:val="SHTKTranslationText"/>
      </w:pPr>
      <w:r>
        <w:t xml:space="preserve">《제경요집》 권제15. (십악[13]부의 [14]둘째)</w:t>
      </w:r>
    </w:p>
    <w:p>
      <w:pPr>
        <w:pStyle w:val="SHTKBlockLabel"/>
        <w:keepNext/>
      </w:pPr>
      <w:r>
        <w:t xml:space="preserve">교감·번역 메모</w:t>
      </w:r>
    </w:p>
    <w:p>
      <w:pPr>
        <w:pStyle w:val="SHTKNoteSummary"/>
      </w:pPr>
      <w:r>
        <w:t>교감 요약 | [CBETA 교감] 권15 표제에 붙은 이전·현행 CBETA 협주 note이다. 내부의 「部」「二」에는 별도 app 교감이 연결된다.</w:t>
      </w:r>
    </w:p>
    <w:p>
      <w:pPr>
        <w:pStyle w:val="SHTKNoteDetail"/>
      </w:pPr>
      <w:r>
        <w:t>• 저본 적용 구절 | 十惡部之二</w:t>
        <w:br/>
        <w:t>• 한국어 번역 | 십악부의 둘째.</w:t>
        <w:br/>
        <w:t>• 한국어 해설 | 권15 표제에 붙은 이전·현행 CBETA 협주 note이다. 내부의 「部」「二」에는 별도 app 교감이 연결된다.</w:t>
        <w:br/>
        <w:t>• 번역문 표시 | [이문 검토 필요]</w:t>
      </w:r>
    </w:p>
    <w:p>
      <w:pPr>
        <w:pStyle w:val="SHTKNoteSummary"/>
      </w:pPr>
      <w:r>
        <w:t>교감 요약 | [CBETA 교감] 저본 「部」와 판본 이문 「∅」를 비교한다.</w:t>
      </w:r>
    </w:p>
    <w:p>
      <w:pPr>
        <w:pStyle w:val="SHTKNoteDetail"/>
      </w:pPr>
      <w:r>
        <w:t>• 원교감 원문 | 部【大】，∅【宋】【元】【明】【宮】</w:t>
        <w:br/>
        <w:t>• 교감 번호 | 0138013</w:t>
        <w:br/>
        <w:t>• 저본 독법 | 部</w:t>
        <w:br/>
        <w:t>• 저본 적용 구절 | 諸經要集卷第十五(十惡部之二)</w:t>
        <w:br/>
        <w:t>• 저본 기준 번역 | 《제경요집》 권제15. (십악[13]부의 [14]둘째)</w:t>
        <w:br/>
        <w:t>• 이문 독법 | ∅</w:t>
        <w:br/>
        <w:t>• 이문 적용 구절 | 諸經要集卷第十五(十惡之二)</w:t>
        <w:br/>
        <w:t>• 의미 차이 | 이문 「∅」을 취하면 저본 「部」과 세부 어휘·수식 범위가 달라져 의미에 경미한 차이가 생긴다.</w:t>
        <w:br/>
        <w:t>• 번역 영향 판정 | [의미 차이 경미]</w:t>
        <w:br/>
        <w:t>• 출처 | CBETA T54n2123, 교감 번호 0138013.</w:t>
      </w:r>
    </w:p>
    <w:p>
      <w:pPr>
        <w:pStyle w:val="SHTKNoteSummary"/>
      </w:pPr>
      <w:r>
        <w:t>교감 요약 | [CBETA 교감] 저본 「二」와 판본 이문 「三」를 비교한다.</w:t>
      </w:r>
    </w:p>
    <w:p>
      <w:pPr>
        <w:pStyle w:val="SHTKNoteDetail"/>
      </w:pPr>
      <w:r>
        <w:t>• 원교감 원문 | 二【大】，三【明】</w:t>
        <w:br/>
        <w:t>• 교감 번호 | 0138014</w:t>
        <w:br/>
        <w:t>• 저본 독법 | 二</w:t>
        <w:br/>
        <w:t>• 저본 적용 구절 | 諸經要集卷第十五(十惡部之二)</w:t>
        <w:br/>
        <w:t>• 저본 기준 번역 | 《제경요집》 권제15. (십악[13]부의 [14]둘째)</w:t>
        <w:br/>
        <w:t>• 이문 독법 | 三</w:t>
        <w:br/>
        <w:t>• 이문 적용 구절 | 諸經要集卷第十五(十惡部之三)</w:t>
        <w:br/>
        <w:t>• 의미 차이 | 권15 괄호 표제의 저본 「十惡部之二」와 이문 「十惡部之三」은 십악부 내 차례가 달라지는 서지적 차이다.</w:t>
        <w:br/>
        <w:t>• 번역 영향 판정 | [의미 차이 있음]</w:t>
        <w:br/>
        <w:t>• 출처 | CBETA T54n2123, 교감 번호 0138014.</w:t>
      </w:r>
    </w:p>
    <w:p>
      <w:pPr>
        <w:pStyle w:val="SHTKBlockLabel"/>
        <w:keepNext/>
      </w:pPr>
      <w:r>
        <w:t xml:space="preserve">원문</w:t>
      </w:r>
    </w:p>
    <w:p>
      <w:pPr>
        <w:pStyle w:val="SHTKSourceText"/>
      </w:pPr>
      <w:r>
        <w:t xml:space="preserve">[15]西明寺沙門釋道[16]世[17]集</w:t>
      </w:r>
    </w:p>
    <w:p>
      <w:pPr>
        <w:pStyle w:val="SHTKBlockLabel"/>
        <w:keepNext/>
      </w:pPr>
      <w:r>
        <w:t xml:space="preserve">한국어 직역</w:t>
      </w:r>
    </w:p>
    <w:p>
      <w:pPr>
        <w:pStyle w:val="SHTKTranslationText"/>
      </w:pPr>
      <w:r>
        <w:t xml:space="preserve">[15]서명사 사문 석도[16]세[17]가 모음.</w:t>
      </w:r>
    </w:p>
    <w:p>
      <w:pPr>
        <w:pStyle w:val="SHTKBlockLabel"/>
        <w:keepNext/>
      </w:pPr>
      <w:r>
        <w:t xml:space="preserve">교감·번역 메모</w:t>
      </w:r>
    </w:p>
    <w:p>
      <w:pPr>
        <w:pStyle w:val="SHTKNoteSummary"/>
      </w:pPr>
      <w:r>
        <w:t>교감 요약 | [CBETA 교감] 저본 「西」와 판본 이문 「大唐西/唐西」를 비교한다.</w:t>
      </w:r>
    </w:p>
    <w:p>
      <w:pPr>
        <w:pStyle w:val="SHTKNoteDetail"/>
      </w:pPr>
      <w:r>
        <w:t>• 해설 | 저본 「西」와 판본 이문 「大唐西 / 唐西」를 비교한다.</w:t>
        <w:br/>
        <w:t>• 원교감 원문 | 西【大】，大唐西【元】，唐西【明】</w:t>
        <w:br/>
        <w:t>• 교감 번호 | 0138015</w:t>
        <w:br/>
        <w:t>• 저본 독법 | 西</w:t>
        <w:br/>
        <w:t>• 저본 적용 구절 | 西明寺沙門釋道世集</w:t>
        <w:br/>
        <w:t>• 저본 기준 번역 | [15]서명사 사문 석도[16]세[17]가 모음.</w:t>
        <w:br/>
        <w:t>• 이문 독법 | 大唐西 / 唐西</w:t>
        <w:br/>
        <w:t>• 이문 적용 구절 | 大唐西明寺沙門釋道世集 / 唐西明寺沙門釋道世集</w:t>
        <w:br/>
        <w:t>• 의미 차이 | 이문 「大唐西 / 唐西」을 취하면 저본 「西」과 세부 어휘·수식 범위가 달라져 의미에 경미한 차이가 생긴다.</w:t>
        <w:br/>
        <w:t>• 번역 영향 판정 | [의미 차이 경미]</w:t>
        <w:br/>
        <w:t>• 번역문 표시 | [이문 검토 필요]</w:t>
        <w:br/>
        <w:t>• 출처 | CBETA T54n2123, 교감 번호 0138015.</w:t>
      </w:r>
    </w:p>
    <w:p>
      <w:pPr>
        <w:pStyle w:val="SHTKNoteSummary"/>
      </w:pPr>
      <w:r>
        <w:t>교감 요약 | [CBETA 교감] 저본 「世」와 판본 이문 「世玄惲/∅」를 비교한다.</w:t>
      </w:r>
    </w:p>
    <w:p>
      <w:pPr>
        <w:pStyle w:val="SHTKNoteDetail"/>
      </w:pPr>
      <w:r>
        <w:t>• 해설 | 저본 「世」와 판본 이문 「世玄惲 / ∅」를 비교한다.</w:t>
        <w:br/>
        <w:t>• 원교감 원문 | 世【大】，世玄惲【元】，∅【宮】</w:t>
        <w:br/>
        <w:t>• 교감 번호 | 0138016</w:t>
        <w:br/>
        <w:t>• 저본 독법 | 世</w:t>
        <w:br/>
        <w:t>• 저본 적용 구절 | 西明寺沙門釋道世集</w:t>
        <w:br/>
        <w:t>• 저본 기준 번역 | [15]서명사 사문 석도[16]세[17]가 모음.</w:t>
        <w:br/>
        <w:t>• 이문 독법 | 世玄惲 / ∅</w:t>
        <w:br/>
        <w:t>• 이문 적용 구절 | 西明寺沙門釋道世玄惲集 / 西明寺沙門釋道集</w:t>
        <w:br/>
        <w:t>• 의미 차이 | 찬자 표기의 저본 「釋道世集」과 이문 「釋道世玄惲集」 또는 「釋道集」은 인명/찬자 표기가 달라지는 중요한 서지적 차이이다.</w:t>
        <w:br/>
        <w:t>• 번역 영향 판정 | [문장 구조 변화]</w:t>
        <w:br/>
        <w:t>• 출처 | CBETA T54n2123, 교감 번호 0138016.</w:t>
      </w:r>
    </w:p>
    <w:p>
      <w:pPr>
        <w:pStyle w:val="SHTKNoteSummary"/>
      </w:pPr>
      <w:r>
        <w:t>교감 요약 | [CBETA 교감] 저본 「集」와 판본 이문 「撰」를 비교한다.</w:t>
      </w:r>
    </w:p>
    <w:p>
      <w:pPr>
        <w:pStyle w:val="SHTKNoteDetail"/>
      </w:pPr>
      <w:r>
        <w:t>• 원교감 원문 | 集【大】，撰【元】【明】</w:t>
        <w:br/>
        <w:t>• 교감 번호 | 0138017</w:t>
        <w:br/>
        <w:t>• 저본 독법 | 集</w:t>
        <w:br/>
        <w:t>• 저본 적용 구절 | 西明寺沙門釋道世集</w:t>
        <w:br/>
        <w:t>• 저본 기준 번역 | [15]서명사 사문 석도[16]세[17]가 모음.</w:t>
        <w:br/>
        <w:t>• 이문 독법 | 撰</w:t>
        <w:br/>
        <w:t>• 이문 적용 구절 | 西明寺沙門釋道世撰</w:t>
        <w:br/>
        <w:t>• 의미 차이 | 이문 「撰」을 취하면 저본 「集」과 세부 어휘·수식 범위가 달라져 의미에 경미한 차이가 생긴다.</w:t>
        <w:br/>
        <w:t>• 번역 영향 판정 | [의미 차이 경미]</w:t>
        <w:br/>
        <w:t>• 출처 | CBETA T54n2123, 교감 번호 0138017.</w:t>
      </w:r>
    </w:p>
    <w:p>
      <w:pPr>
        <w:pStyle w:val="Heading4"/>
        <w:keepNext/>
      </w:pPr>
      <w:r>
        <w:t xml:space="preserve">兩舌緣第六</w:t>
      </w:r>
    </w:p>
    <w:p>
      <w:pPr>
        <w:pStyle w:val="SHTKBlockLabel"/>
        <w:keepNext/>
      </w:pPr>
      <w:r>
        <w:t xml:space="preserve">원문</w:t>
      </w:r>
    </w:p>
    <w:p>
      <w:pPr>
        <w:pStyle w:val="SHTKSourceText"/>
      </w:pPr>
      <w:r>
        <w:t xml:space="preserve">兩舌緣第六</w:t>
      </w:r>
    </w:p>
    <w:p>
      <w:pPr>
        <w:pStyle w:val="SHTKBlockLabel"/>
        <w:keepNext/>
      </w:pPr>
      <w:r>
        <w:t xml:space="preserve">한국어 직역</w:t>
      </w:r>
    </w:p>
    <w:p>
      <w:pPr>
        <w:pStyle w:val="SHTKTranslationText"/>
      </w:pPr>
      <w:r>
        <w:t xml:space="preserve">양설연 제6.</w:t>
      </w:r>
    </w:p>
    <w:p>
      <w:pPr>
        <w:pStyle w:val="SHTKBlockLabel"/>
        <w:keepNext/>
      </w:pPr>
      <w:r>
        <w:t xml:space="preserve">위치표지</w:t>
      </w:r>
    </w:p>
    <w:p>
      <w:pPr>
        <w:pStyle w:val="SHTKPositionMarker"/>
      </w:pPr>
      <w:bookmarkStart w:id="952" w:name="loc_0138c06"/>
      <w:r>
        <w:t xml:space="preserve">[0138c06]</w:t>
      </w:r>
      <w:bookmarkEnd w:id="952"/>
    </w:p>
    <w:p>
      <w:pPr>
        <w:pStyle w:val="SHTKBlockLabel"/>
        <w:keepNext/>
      </w:pPr>
      <w:r>
        <w:t xml:space="preserve">원문</w:t>
      </w:r>
    </w:p>
    <w:p>
      <w:pPr>
        <w:pStyle w:val="SHTKSourceText"/>
      </w:pPr>
      <w:r>
        <w:t xml:space="preserve">夫生老病死。無自出之期。菩提涅槃。有修入之路。諸佛所以得道。由行四攝。故凡聖歸依。菩薩所以成聖。由行六度。故黑白欽仰。今見流俗之徒。乃專構屏辭。惡傳彼此。令他眷屬分離。朋友分散。樂種不和之業。感得生離之苦。縱使善心教離惡人。亦是破壞。有益無罪。故成實論云。若善心教化。雖為別離而不得罪。若以惡心。令他鬪亂則是兩舌。得罪最深。謂墮地獄畜生餓鬼。若生人中被他誹謗。唯得弊惡破壞眷屬。當如上說妄語過中。為乖彼此而妄語者。據此義邊即是兩舌。若說此罪三世招苦。如上已說不須重述。</w:t>
      </w:r>
    </w:p>
    <w:p>
      <w:pPr>
        <w:pStyle w:val="SHTKBlockLabel"/>
        <w:keepNext/>
      </w:pPr>
      <w:r>
        <w:t xml:space="preserve">한국어 직역</w:t>
      </w:r>
    </w:p>
    <w:p>
      <w:pPr>
        <w:pStyle w:val="SHTKTranslationText"/>
      </w:pPr>
      <w:r>
        <w:t xml:space="preserve">무릇 생·노·병·사는 스스로 벗어날 기약이 없으나, 보리와 열반에는 닦아 들어가는 길이 있다. 모든 부처가 도를 얻은 까닭은 사섭을 행하였기 때문이고, 그러므로 범부와 성인이 귀의한다. 보살이 성인이 되는 까닭은 육도를 행하였기 때문이고, 그러므로 승려와 속인이 우러러본다. 지금 세속의 무리를 보면, 도리어 오로지 남몰래 하는 말을 꾸며 내고, 저쪽과 이쪽에 악하게 전하여, 남의 권속을 갈라놓고, 벗들을 흩어지게 하며, 불화의 업을 심기를 즐겨 서로 헤어지는 괴로움을 과보로 받는다. 설령 선한 마음으로 악한 사람에게서 떠나도록 가르친다 해도 또한 파괴하는 것이지만, 이익이 있으면 죄가 없다. 그러므로 《성실론》에서 말한다. “만약 선한 마음으로 교화한다면, 비록 서로 떨어지게 하더라도 죄를 얻지 않는다. 만약 악한 마음으로 남들을 싸우고 어지럽게 하면 곧 양설이며, 얻는 죄가 가장 깊다. 곧 지옥·축생·아귀에 떨어지고, 만약 인간 가운데 태어나면 남에게 비방을 받으며, 오직 나쁘고 악한 권속을 얻어 그 권속이 깨지고 흩어진다. 마땅히 앞에서 말한 망어의 허물 가운데처럼 보아야 하니, 저쪽과 이쪽을 어긋나게 하려고 거짓말한 것은 이 뜻의 측면에서 보면 곧 양설이다. 이 죄가 삼세에 괴로움을 부른다고 말하려면, 위에서 이미 말했으므로 거듭 서술할 필요가 없다.”</w:t>
      </w:r>
    </w:p>
    <w:p>
      <w:pPr>
        <w:pStyle w:val="SHTKBlockLabel"/>
        <w:keepNext/>
      </w:pPr>
      <w:r>
        <w:t xml:space="preserve">위치표지</w:t>
      </w:r>
    </w:p>
    <w:p>
      <w:pPr>
        <w:pStyle w:val="SHTKPositionMarker"/>
      </w:pPr>
      <w:bookmarkStart w:id="953" w:name="loc_0138c18"/>
      <w:r>
        <w:t xml:space="preserve">[0138c18]</w:t>
      </w:r>
      <w:bookmarkEnd w:id="953"/>
    </w:p>
    <w:p>
      <w:pPr>
        <w:pStyle w:val="SHTKBlockLabel"/>
        <w:keepNext/>
      </w:pPr>
      <w:r>
        <w:t xml:space="preserve">원문</w:t>
      </w:r>
    </w:p>
    <w:p>
      <w:pPr>
        <w:pStyle w:val="SHTKSourceText"/>
      </w:pPr>
      <w:r>
        <w:t xml:space="preserve">如四分律云。佛告諸比丘。汝等當聽。古昔有兩惡獸為伴。一名善牙師子。二名善搏虎。晝夜伺捕眾鹿。時有一野干逐彼二獸後。食其殘肉以自全命。時彼野干。竊自生念。我今不能久與相逐。當以何方便鬪亂彼二獸令不復相隨。時野干即往善牙師子所。如是語善牙。善搏虎有如是語言。我生處勝。種姓勝。形色勝汝。力勢勝汝。何以故。我日日得好美食。善牙師子逐我後。食我殘肉以自全命。即說偈言。</w:t>
      </w:r>
    </w:p>
    <w:p>
      <w:pPr>
        <w:pStyle w:val="SHTKBlockLabel"/>
        <w:keepNext/>
      </w:pPr>
      <w:r>
        <w:t xml:space="preserve">한국어 직역</w:t>
      </w:r>
    </w:p>
    <w:p>
      <w:pPr>
        <w:pStyle w:val="SHTKTranslationText"/>
      </w:pPr>
      <w:r>
        <w:t xml:space="preserve">《사분율》에서 말하는 것과 같다. 부처님께서 여러 비구에게 말씀하셨다. “너희는 마땅히 들어라. 옛날에 두 악한 짐승이 벗이 되었는데, 첫째는 선아라는 사자였고, 둘째는 선박이라는 호랑이였다. 밤낮으로 여러 사슴을 엿보아 잡았다. 그때 한 야간이 그 두 짐승의 뒤를 따라다니며, 그들이 먹고 남긴 고기를 먹어 목숨을 이어 갔다. 그때 그 야간은 몰래 스스로 생각하였다. ‘나는 지금 오래도록 이들과 함께 따라다닐 수 없다. 무슨 방편으로 저 두 짐승을 싸우게 하여 다시는 함께 다니지 못하게 할까?’ 그때 야간은 곧 선아 사자에게 가서 선아에게 이렇게 말하였다. “선박 호랑이가 이런 말을 하였습니다. ‘내가 태어난 곳이 더 낫고, 종성도 더 낫고, 모습도 너보다 낫고, 힘과 세력도 너보다 낫다. 왜냐하면, 나는 날마다 좋은 맛있는 음식을 얻고, 선아 사자는 내 뒤를 따라다니며 내가 먹고 남긴 고기를 먹어 목숨을 이어 가기 때문이다.’” 곧 게송으로 말하였다.</w:t>
      </w:r>
    </w:p>
    <w:p>
      <w:pPr>
        <w:pStyle w:val="SHTKBlockLabel"/>
        <w:keepNext/>
      </w:pPr>
      <w:r>
        <w:t xml:space="preserve">원문</w:t>
      </w:r>
    </w:p>
    <w:p>
      <w:pPr>
        <w:pStyle w:val="SHTKSourceText"/>
      </w:pPr>
      <w:r>
        <w:t xml:space="preserve">形色及所生　　大力而復勝</w:t>
      </w:r>
    </w:p>
    <w:p>
      <w:pPr>
        <w:pStyle w:val="SHTKBlockLabel"/>
        <w:keepNext/>
      </w:pPr>
      <w:r>
        <w:t xml:space="preserve">한국어 직역</w:t>
      </w:r>
    </w:p>
    <w:p>
      <w:pPr>
        <w:pStyle w:val="SHTKTranslationText"/>
      </w:pPr>
      <w:r>
        <w:t xml:space="preserve">모습과 태어난 곳도, 큰 힘도 다시 더 뛰어나니,</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善牙不能善　　善搏如是說</w:t>
      </w:r>
    </w:p>
    <w:p>
      <w:pPr>
        <w:pStyle w:val="SHTKBlockLabel"/>
        <w:keepNext/>
      </w:pPr>
      <w:r>
        <w:t xml:space="preserve">한국어 직역</w:t>
      </w:r>
    </w:p>
    <w:p>
      <w:pPr>
        <w:pStyle w:val="SHTKTranslationText"/>
      </w:pPr>
      <w:r>
        <w:t xml:space="preserve">선아는 선박만 못하다고 선박이 이와 같이 말했다.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위치표지</w:t>
      </w:r>
    </w:p>
    <w:p>
      <w:pPr>
        <w:pStyle w:val="SHTKPositionMarker"/>
      </w:pPr>
      <w:bookmarkStart w:id="954" w:name="loc_0139a01"/>
      <w:r>
        <w:t xml:space="preserve">[0139a01]</w:t>
      </w:r>
      <w:bookmarkEnd w:id="954"/>
    </w:p>
    <w:p>
      <w:pPr>
        <w:pStyle w:val="SHTKBlockLabel"/>
        <w:keepNext/>
      </w:pPr>
      <w:r>
        <w:t xml:space="preserve">원문</w:t>
      </w:r>
    </w:p>
    <w:p>
      <w:pPr>
        <w:pStyle w:val="SHTKSourceText"/>
      </w:pPr>
      <w:r>
        <w:t xml:space="preserve">善牙問野干言。汝以何事得知。答言。汝等二獸共集一處。相見自知。爾時野干。竊語善牙已。便往語善搏虎言。汝知不。</w:t>
      </w:r>
    </w:p>
    <w:p>
      <w:pPr>
        <w:pStyle w:val="SHTKBlockLabel"/>
        <w:keepNext/>
      </w:pPr>
      <w:r>
        <w:t xml:space="preserve">한국어 직역</w:t>
      </w:r>
    </w:p>
    <w:p>
      <w:pPr>
        <w:pStyle w:val="SHTKTranslationText"/>
      </w:pPr>
      <w:r>
        <w:t xml:space="preserve">선아가 야간에게 물었다. “너는 무슨 일로 그것을 알았느냐?” 대답하였다. “그대 두 짐승이 함께 한곳에 모이면, 서로 보고 저절로 알게 될 것입니다.” 그때 야간은 몰래 선아에게 말하고 난 뒤, 곧 선박 호랑이에게 가서 말하였다. “그대는 아십니까?</w:t>
      </w:r>
    </w:p>
    <w:p>
      <w:pPr>
        <w:pStyle w:val="SHTKBlockLabel"/>
        <w:keepNext/>
      </w:pPr>
      <w:r>
        <w:t xml:space="preserve">원문</w:t>
      </w:r>
    </w:p>
    <w:p>
      <w:pPr>
        <w:pStyle w:val="SHTKSourceText"/>
      </w:pPr>
      <w:r>
        <w:t xml:space="preserve">善牙有[1]如是語。</w:t>
      </w:r>
    </w:p>
    <w:p>
      <w:pPr>
        <w:pStyle w:val="SHTKBlockLabel"/>
        <w:keepNext/>
      </w:pPr>
      <w:r>
        <w:t xml:space="preserve">한국어 직역</w:t>
      </w:r>
    </w:p>
    <w:p>
      <w:pPr>
        <w:pStyle w:val="SHTKTranslationText"/>
      </w:pPr>
      <w:r>
        <w:t xml:space="preserve">선아가 [1]이런 말을 하였습니다.</w:t>
      </w:r>
    </w:p>
    <w:p>
      <w:pPr>
        <w:pStyle w:val="SHTKBlockLabel"/>
        <w:keepNext/>
      </w:pPr>
      <w:r>
        <w:t xml:space="preserve">교감·번역 메모</w:t>
      </w:r>
    </w:p>
    <w:p>
      <w:pPr>
        <w:pStyle w:val="SHTKNoteSummary"/>
      </w:pPr>
      <w:r>
        <w:t>교감 요약 | [CBETA 교감] 저본 「如」와 판본 이문 「∅」를 비교한다.</w:t>
      </w:r>
    </w:p>
    <w:p>
      <w:pPr>
        <w:pStyle w:val="SHTKNoteDetail"/>
      </w:pPr>
      <w:r>
        <w:t>• 원교감 원문 | 如【大】，∅【宮】</w:t>
        <w:br/>
        <w:t>• 교감 번호 | 0139001</w:t>
        <w:br/>
        <w:t>• 저본 독법 | 如</w:t>
        <w:br/>
        <w:t>• 저본 적용 구절 | 善牙有如是語。</w:t>
        <w:br/>
        <w:t>• 저본 기준 번역 | 선아가 [1]이런 말을 하였습니다.</w:t>
        <w:br/>
        <w:t>• 이문 독법 | ∅</w:t>
        <w:br/>
        <w:t>• 이문 적용 구절 | 善牙有是語。</w:t>
        <w:br/>
        <w:t>• 의미 차이 | 저본 「如」와 이문 「∅」은 이체자·동의어·음사 또는 표기 차이로, 이 문맥의 직역 의미는 실질적으로 달라지지 않는다.</w:t>
        <w:br/>
        <w:t>• 번역 영향 판정 | [번역 차이 없음]</w:t>
        <w:br/>
        <w:t>• 출처 | CBETA T54n2123, 교감 번호 0139001.</w:t>
      </w:r>
    </w:p>
    <w:p>
      <w:pPr>
        <w:pStyle w:val="SHTKBlockLabel"/>
        <w:keepNext/>
      </w:pPr>
      <w:r>
        <w:t xml:space="preserve">원문</w:t>
      </w:r>
    </w:p>
    <w:p>
      <w:pPr>
        <w:pStyle w:val="SHTKSourceText"/>
      </w:pPr>
      <w:r>
        <w:t xml:space="preserve">而我今日種姓生處。悉皆勝汝。力勢亦勝。何以故。我常食好肉。善搏虎食我殘肉而自活命。爾時即說偈言。</w:t>
      </w:r>
    </w:p>
    <w:p>
      <w:pPr>
        <w:pStyle w:val="SHTKBlockLabel"/>
        <w:keepNext/>
      </w:pPr>
      <w:r>
        <w:t xml:space="preserve">한국어 직역</w:t>
      </w:r>
    </w:p>
    <w:p>
      <w:pPr>
        <w:pStyle w:val="SHTKTranslationText"/>
      </w:pPr>
      <w:r>
        <w:t xml:space="preserve">‘지금 나의 종성과 태어난 곳은 모두 너보다 낫고, 힘과 세력도 더 낫다. 왜냐하면, 나는 늘 좋은 고기를 먹고, 선박 호랑이는 내가 먹고 남긴 고기를 먹어 목숨을 이어 가기 때문이다.’” 그때 곧 게송으로 말하였다.</w:t>
      </w:r>
    </w:p>
    <w:p>
      <w:pPr>
        <w:pStyle w:val="SHTKBlockLabel"/>
        <w:keepNext/>
      </w:pPr>
      <w:r>
        <w:t xml:space="preserve">원문</w:t>
      </w:r>
    </w:p>
    <w:p>
      <w:pPr>
        <w:pStyle w:val="SHTKSourceText"/>
      </w:pPr>
      <w:r>
        <w:t xml:space="preserve">形色及所生　　大力而復勝</w:t>
      </w:r>
    </w:p>
    <w:p>
      <w:pPr>
        <w:pStyle w:val="SHTKBlockLabel"/>
        <w:keepNext/>
      </w:pPr>
      <w:r>
        <w:t xml:space="preserve">한국어 직역</w:t>
      </w:r>
    </w:p>
    <w:p>
      <w:pPr>
        <w:pStyle w:val="SHTKTranslationText"/>
      </w:pPr>
      <w:r>
        <w:t xml:space="preserve">모습과 태어난 곳도, 큰 힘도 다시 더 뛰어나니,</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善搏不能善　　善牙如是說</w:t>
      </w:r>
    </w:p>
    <w:p>
      <w:pPr>
        <w:pStyle w:val="SHTKBlockLabel"/>
        <w:keepNext/>
      </w:pPr>
      <w:r>
        <w:t xml:space="preserve">한국어 직역</w:t>
      </w:r>
    </w:p>
    <w:p>
      <w:pPr>
        <w:pStyle w:val="SHTKTranslationText"/>
      </w:pPr>
      <w:r>
        <w:t xml:space="preserve">선박은 선아만 못하다고 선아가 이와 같이 말했다.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위치표지</w:t>
      </w:r>
    </w:p>
    <w:p>
      <w:pPr>
        <w:pStyle w:val="SHTKPositionMarker"/>
      </w:pPr>
      <w:bookmarkStart w:id="955" w:name="loc_0139a09"/>
      <w:r>
        <w:t xml:space="preserve">[0139a09]</w:t>
      </w:r>
      <w:bookmarkEnd w:id="955"/>
    </w:p>
    <w:p>
      <w:pPr>
        <w:pStyle w:val="SHTKBlockLabel"/>
        <w:keepNext/>
      </w:pPr>
      <w:r>
        <w:t xml:space="preserve">원문</w:t>
      </w:r>
    </w:p>
    <w:p>
      <w:pPr>
        <w:pStyle w:val="SHTKSourceText"/>
      </w:pPr>
      <w:r>
        <w:t xml:space="preserve">善搏問言。汝以何事得知。答言。汝等二獸共集一處。相見自知。後二獸共集一處瞋眼相視。善牙師子。便作是念。我不應不問。便先下手打彼。爾時善牙師子。</w:t>
      </w:r>
    </w:p>
    <w:p>
      <w:pPr>
        <w:pStyle w:val="SHTKBlockLabel"/>
        <w:keepNext/>
      </w:pPr>
      <w:r>
        <w:t xml:space="preserve">한국어 직역</w:t>
      </w:r>
    </w:p>
    <w:p>
      <w:pPr>
        <w:pStyle w:val="SHTKTranslationText"/>
      </w:pPr>
      <w:r>
        <w:t xml:space="preserve">선박이 물었다. “너는 무슨 일로 그것을 알았느냐?” 대답하였다. “그대 두 짐승이 함께 한곳에 모이면, 서로 보고 저절로 알게 될 것입니다.” 뒤에 두 짐승이 함께 한곳에 모여 성난 눈으로 서로 바라보았다. 선아 사자는 곧 이렇게 생각하였다. ‘내가 묻지도 않고 먼저 손을 써서 저를 때리는 것은 옳지 않다.’ 그때 선아 사자가</w:t>
      </w:r>
    </w:p>
    <w:p>
      <w:pPr>
        <w:pStyle w:val="SHTKBlockLabel"/>
        <w:keepNext/>
      </w:pPr>
      <w:r>
        <w:t xml:space="preserve">원문</w:t>
      </w:r>
    </w:p>
    <w:p>
      <w:pPr>
        <w:pStyle w:val="SHTKSourceText"/>
      </w:pPr>
      <w:r>
        <w:t xml:space="preserve">向善[2]搏虎。</w:t>
      </w:r>
    </w:p>
    <w:p>
      <w:pPr>
        <w:pStyle w:val="SHTKBlockLabel"/>
        <w:keepNext/>
      </w:pPr>
      <w:r>
        <w:t xml:space="preserve">한국어 직역</w:t>
      </w:r>
    </w:p>
    <w:p>
      <w:pPr>
        <w:pStyle w:val="SHTKTranslationText"/>
      </w:pPr>
      <w:r>
        <w:t xml:space="preserve">선[2]박 호랑이를 향하여</w:t>
      </w:r>
    </w:p>
    <w:p>
      <w:pPr>
        <w:pStyle w:val="SHTKBlockLabel"/>
        <w:keepNext/>
      </w:pPr>
      <w:r>
        <w:t xml:space="preserve">교감·번역 메모</w:t>
      </w:r>
    </w:p>
    <w:p>
      <w:pPr>
        <w:pStyle w:val="SHTKNoteSummary"/>
      </w:pPr>
      <w:r>
        <w:t>교감 요약 | [CBETA 교감] 저본 「搏」와 판본 이문 「博」를 비교한다.</w:t>
      </w:r>
    </w:p>
    <w:p>
      <w:pPr>
        <w:pStyle w:val="SHTKNoteDetail"/>
      </w:pPr>
      <w:r>
        <w:t>• 원교감 원문 | 搏【大】，博【宮】</w:t>
        <w:br/>
        <w:t>• 교감 번호 | 0139002</w:t>
        <w:br/>
        <w:t>• 저본 독법 | 搏</w:t>
        <w:br/>
        <w:t>• 저본 적용 구절 | 向善搏虎。</w:t>
        <w:br/>
        <w:t>• 저본 기준 번역 | 선[2]박 호랑이를 향하여</w:t>
        <w:br/>
        <w:t>• 이문 독법 | 博</w:t>
        <w:br/>
        <w:t>• 이문 적용 구절 | 向善博虎。</w:t>
        <w:br/>
        <w:t>• 의미 차이 | 저본 「搏」와 이문 「博」은 이체자·동의어·음사 또는 표기 차이로, 이 문맥의 직역 의미는 실질적으로 달라지지 않는다.</w:t>
        <w:br/>
        <w:t>• 번역 영향 판정 | [번역 차이 없음]</w:t>
        <w:br/>
        <w:t>• 출처 | CBETA T54n2123, 교감 번호 0139002.</w:t>
      </w:r>
    </w:p>
    <w:p>
      <w:pPr>
        <w:pStyle w:val="SHTKBlockLabel"/>
        <w:keepNext/>
      </w:pPr>
      <w:r>
        <w:t xml:space="preserve">원문</w:t>
      </w:r>
    </w:p>
    <w:p>
      <w:pPr>
        <w:pStyle w:val="SHTKSourceText"/>
      </w:pPr>
      <w:r>
        <w:t xml:space="preserve">而說偈言。形色及所生　　大力而復勝</w:t>
      </w:r>
    </w:p>
    <w:p>
      <w:pPr>
        <w:pStyle w:val="SHTKBlockLabel"/>
        <w:keepNext/>
      </w:pPr>
      <w:r>
        <w:t xml:space="preserve">한국어 직역</w:t>
      </w:r>
    </w:p>
    <w:p>
      <w:pPr>
        <w:pStyle w:val="SHTKTranslationText"/>
      </w:pPr>
      <w:r>
        <w:t xml:space="preserve">게송으로 말하였다. 모습과 태어난 곳도, 큰 힘도 다시 더 뛰어나니,</w:t>
      </w:r>
    </w:p>
    <w:p>
      <w:pPr>
        <w:pStyle w:val="SHTKBlockLabel"/>
        <w:keepNext/>
      </w:pPr>
      <w:r>
        <w:t xml:space="preserve">원문</w:t>
      </w:r>
    </w:p>
    <w:p>
      <w:pPr>
        <w:pStyle w:val="SHTKSourceText"/>
      </w:pPr>
      <w:r>
        <w:t xml:space="preserve">善牙不如我　　善[＊]搏說是耶</w:t>
      </w:r>
    </w:p>
    <w:p>
      <w:pPr>
        <w:pStyle w:val="SHTKBlockLabel"/>
        <w:keepNext/>
      </w:pPr>
      <w:r>
        <w:t xml:space="preserve">한국어 직역</w:t>
      </w:r>
    </w:p>
    <w:p>
      <w:pPr>
        <w:pStyle w:val="SHTKTranslationText"/>
      </w:pPr>
      <w:r>
        <w:t xml:space="preserve">선아가 나만 못하다고 선[＊]박이 그렇게 말했느냐?</w:t>
      </w:r>
    </w:p>
    <w:p>
      <w:pPr>
        <w:pStyle w:val="SHTKBlockLabel"/>
        <w:keepNext/>
      </w:pPr>
      <w:r>
        <w:t xml:space="preserve">교감·번역 메모</w:t>
      </w:r>
    </w:p>
    <w:p>
      <w:pPr>
        <w:pStyle w:val="SHTKNoteSummary"/>
      </w:pPr>
      <w:r>
        <w:t>교감 요약 | [CBETA 교감] [＊]는 선행 교감의 동일 이문을 이 위치에 반복 적용한다. 구판·현행 CBETA의 연결 정보 연결(_8f)을 확인하였다.</w:t>
      </w:r>
    </w:p>
    <w:p>
      <w:pPr>
        <w:pStyle w:val="SHTKNoteDetail"/>
      </w:pPr>
      <w:r>
        <w:t>• 저본 적용 구절 | [＊]搏</w:t>
        <w:br/>
        <w:t>• 한국어 번역 | 반복 교감 표지</w:t>
        <w:br/>
        <w:t>• 한국어 해설 | [＊]는 선행 교감의 동일 이문을 이 위치에 반복 적용한다. 구판·현행 CBETA의 연결 정보 연결(_8f)을 확인하였다.</w:t>
      </w:r>
    </w:p>
    <w:p>
      <w:pPr>
        <w:pStyle w:val="SHTKNoteSummary"/>
      </w:pPr>
      <w:r>
        <w:t>교감 요약 | [상호참조] [＊] 반복 교감: 저본 「搏」와 반복 이문 「博」를 비교한다.</w:t>
      </w:r>
    </w:p>
    <w:p>
      <w:pPr>
        <w:pStyle w:val="SHTKNoteDetail"/>
      </w:pPr>
      <w:r>
        <w:t>• 원교감 원문 | 搏【大】，博【宮】</w:t>
        <w:br/>
        <w:t>• 교감 번호 | _8f</w:t>
        <w:br/>
        <w:t>• 저본 독법 | 搏</w:t>
        <w:br/>
        <w:t>• 저본 적용 구절 | 善牙不如我　　善搏說是耶</w:t>
        <w:br/>
        <w:t>• 저본 기준 번역 | 선아가 나만 못하다고 선[＊]박이 그렇게 말했느냐?</w:t>
        <w:br/>
        <w:t>• 이문 독법 | 博</w:t>
        <w:br/>
        <w:t>• 이문 적용 구절 | 善牙不如我　　善博說是耶</w:t>
        <w:br/>
        <w:t>• 의미 차이 | 저본 「搏」와 이문 「博」은 이체자·동의어·음사 또는 표기 차이로, 이 문맥의 직역 의미는 실질적으로 달라지지 않는다.</w:t>
        <w:br/>
        <w:t>• 번역 영향 판정 | [번역 차이 없음]</w:t>
        <w:br/>
        <w:t>• 출처 | CBETA T54n2123.</w:t>
      </w:r>
    </w:p>
    <w:p>
      <w:pPr>
        <w:pStyle w:val="SHTKBlockLabel"/>
        <w:keepNext/>
      </w:pPr>
      <w:r>
        <w:t xml:space="preserve">위치표지</w:t>
      </w:r>
    </w:p>
    <w:p>
      <w:pPr>
        <w:pStyle w:val="SHTKPositionMarker"/>
      </w:pPr>
      <w:bookmarkStart w:id="956" w:name="loc_0139a16"/>
      <w:r>
        <w:t xml:space="preserve">[0139a16]</w:t>
      </w:r>
      <w:bookmarkEnd w:id="956"/>
    </w:p>
    <w:p>
      <w:pPr>
        <w:pStyle w:val="SHTKBlockLabel"/>
        <w:keepNext/>
      </w:pPr>
      <w:r>
        <w:t xml:space="preserve">원문</w:t>
      </w:r>
    </w:p>
    <w:p>
      <w:pPr>
        <w:pStyle w:val="SHTKSourceText"/>
      </w:pPr>
      <w:r>
        <w:t xml:space="preserve">彼自念言。必是野干鬪亂我等。</w:t>
      </w:r>
    </w:p>
    <w:p>
      <w:pPr>
        <w:pStyle w:val="SHTKBlockLabel"/>
        <w:keepNext/>
      </w:pPr>
      <w:r>
        <w:t xml:space="preserve">한국어 직역</w:t>
      </w:r>
    </w:p>
    <w:p>
      <w:pPr>
        <w:pStyle w:val="SHTKTranslationText"/>
      </w:pPr>
      <w:r>
        <w:t xml:space="preserve">그는 스스로 생각하였다. ‘틀림없이 야간이 우리를 싸우게 한 것이다.’</w:t>
      </w:r>
    </w:p>
    <w:p>
      <w:pPr>
        <w:pStyle w:val="SHTKBlockLabel"/>
        <w:keepNext/>
      </w:pPr>
      <w:r>
        <w:t xml:space="preserve">원문</w:t>
      </w:r>
    </w:p>
    <w:p>
      <w:pPr>
        <w:pStyle w:val="SHTKSourceText"/>
      </w:pPr>
      <w:r>
        <w:t xml:space="preserve">善[＊]搏虎說偈答善牙師子言。</w:t>
      </w:r>
    </w:p>
    <w:p>
      <w:pPr>
        <w:pStyle w:val="SHTKBlockLabel"/>
        <w:keepNext/>
      </w:pPr>
      <w:r>
        <w:t xml:space="preserve">한국어 직역</w:t>
      </w:r>
    </w:p>
    <w:p>
      <w:pPr>
        <w:pStyle w:val="SHTKTranslationText"/>
      </w:pPr>
      <w:r>
        <w:t xml:space="preserve">선[＊]박 호랑이가 게송으로 선아 사자에게 대답하였다.</w:t>
      </w:r>
    </w:p>
    <w:p>
      <w:pPr>
        <w:pStyle w:val="SHTKBlockLabel"/>
        <w:keepNext/>
      </w:pPr>
      <w:r>
        <w:t xml:space="preserve">교감·번역 메모</w:t>
      </w:r>
    </w:p>
    <w:p>
      <w:pPr>
        <w:pStyle w:val="SHTKNoteSummary"/>
      </w:pPr>
      <w:r>
        <w:t>교감 요약 | [CBETA 교감] [＊]는 선행 교감의 동일 이문을 이 위치에 반복 적용한다. 구판·현행 CBETA의 연결 정보 연결(_90)을 확인하였다.</w:t>
      </w:r>
    </w:p>
    <w:p>
      <w:pPr>
        <w:pStyle w:val="SHTKNoteDetail"/>
      </w:pPr>
      <w:r>
        <w:t>• 저본 적용 구절 | [＊]搏</w:t>
        <w:br/>
        <w:t>• 한국어 번역 | 반복 교감 표지</w:t>
        <w:br/>
        <w:t>• 한국어 해설 | [＊]는 선행 교감의 동일 이문을 이 위치에 반복 적용한다. 구판·현행 CBETA의 연결 정보 연결(_90)을 확인하였다.</w:t>
      </w:r>
    </w:p>
    <w:p>
      <w:pPr>
        <w:pStyle w:val="SHTKNoteSummary"/>
      </w:pPr>
      <w:r>
        <w:t>교감 요약 | [상호참조] [＊] 반복 교감: 저본 「搏」와 반복 이문 「博」를 비교한다.</w:t>
      </w:r>
    </w:p>
    <w:p>
      <w:pPr>
        <w:pStyle w:val="SHTKNoteDetail"/>
      </w:pPr>
      <w:r>
        <w:t>• 원교감 원문 | 搏【大】，博【宮】</w:t>
        <w:br/>
        <w:t>• 교감 번호 | _90</w:t>
        <w:br/>
        <w:t>• 저본 독법 | 搏</w:t>
        <w:br/>
        <w:t>• 저본 적용 구절 | 善搏虎說偈答善牙師子言。</w:t>
        <w:br/>
        <w:t>• 저본 기준 번역 | 선[＊]박 호랑이가 게송으로 선아 사자에게 대답하였다.</w:t>
        <w:br/>
        <w:t>• 이문 독법 | 博</w:t>
        <w:br/>
        <w:t>• 이문 적용 구절 | 善博虎說偈答善牙師子言。</w:t>
        <w:br/>
        <w:t>• 의미 차이 | 저본 「搏」와 이문 「博」은 이체자·동의어·음사 또는 표기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善[＊]搏不說是　　形色及所生</w:t>
      </w:r>
    </w:p>
    <w:p>
      <w:pPr>
        <w:pStyle w:val="SHTKBlockLabel"/>
        <w:keepNext/>
      </w:pPr>
      <w:r>
        <w:t xml:space="preserve">한국어 직역</w:t>
      </w:r>
    </w:p>
    <w:p>
      <w:pPr>
        <w:pStyle w:val="SHTKTranslationText"/>
      </w:pPr>
      <w:r>
        <w:t xml:space="preserve">선[＊]박은 그렇게 말하지 않았다. 모습과 태어난 곳도,</w:t>
      </w:r>
    </w:p>
    <w:p>
      <w:pPr>
        <w:pStyle w:val="SHTKBlockLabel"/>
        <w:keepNext/>
      </w:pPr>
      <w:r>
        <w:t xml:space="preserve">교감·번역 메모</w:t>
      </w:r>
    </w:p>
    <w:p>
      <w:pPr>
        <w:pStyle w:val="SHTKNoteSummary"/>
      </w:pPr>
      <w:r>
        <w:t>교감 요약 | [CBETA 교감] [＊]는 선행 교감의 동일 이문을 이 위치에 반복 적용한다. 구판·현행 CBETA의 연결 정보 연결(_91)을 확인하였다.</w:t>
      </w:r>
    </w:p>
    <w:p>
      <w:pPr>
        <w:pStyle w:val="SHTKNoteDetail"/>
      </w:pPr>
      <w:r>
        <w:t>• 저본 적용 구절 | [＊]搏</w:t>
        <w:br/>
        <w:t>• 한국어 번역 | 반복 교감 표지</w:t>
        <w:br/>
        <w:t>• 한국어 해설 | [＊]는 선행 교감의 동일 이문을 이 위치에 반복 적용한다. 구판·현행 CBETA의 연결 정보 연결(_91)을 확인하였다.</w:t>
        <w:br/>
        <w:t>• 번역문 표시 | [구문 불확실]</w:t>
      </w:r>
    </w:p>
    <w:p>
      <w:pPr>
        <w:pStyle w:val="SHTKNoteSummary"/>
      </w:pPr>
      <w:r>
        <w:t>교감 요약 | [상호참조] [＊] 반복 교감: 저본 「搏」와 반복 이문 「博」를 비교한다.</w:t>
      </w:r>
    </w:p>
    <w:p>
      <w:pPr>
        <w:pStyle w:val="SHTKNoteDetail"/>
      </w:pPr>
      <w:r>
        <w:t>• 원교감 원문 | 搏【大】，博【宮】</w:t>
        <w:br/>
        <w:t>• 교감 번호 | _91</w:t>
        <w:br/>
        <w:t>• 저본 독법 | 搏</w:t>
        <w:br/>
        <w:t>• 저본 적용 구절 | 善搏不說是　　形色及所生</w:t>
        <w:br/>
        <w:t>• 저본 기준 번역 | 선[＊]박은 그렇게 말하지 않았다. 모습과 태어난 곳도,</w:t>
        <w:br/>
        <w:t>• 이문 독법 | 博</w:t>
        <w:br/>
        <w:t>• 이문 적용 구절 | 善博不說是　　形色及所生</w:t>
        <w:br/>
        <w:t>• 의미 차이 | 저본 「搏」와 이문 「博」은 이체자·동의어·음사 또는 표기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大力而復勝　　善牙不能善</w:t>
      </w:r>
    </w:p>
    <w:p>
      <w:pPr>
        <w:pStyle w:val="SHTKBlockLabel"/>
        <w:keepNext/>
      </w:pPr>
      <w:r>
        <w:t xml:space="preserve">한국어 직역</w:t>
      </w:r>
    </w:p>
    <w:p>
      <w:pPr>
        <w:pStyle w:val="SHTKTranslationText"/>
      </w:pPr>
      <w:r>
        <w:t xml:space="preserve">큰 힘도 다시 더 뛰어나 선아가 선박만 못하다고도 하지 않았다.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若受無利言　　信他彼此語親厚自破壞　　便成於怨家若以知真實　　當滅除瞋惱今可至誠說　　令身得利益今當善降伏　　除滅惡知識可殺此野干　　鬪亂我等者即打野干殺</w:t>
      </w:r>
    </w:p>
    <w:p>
      <w:pPr>
        <w:pStyle w:val="SHTKBlockLabel"/>
        <w:keepNext/>
      </w:pPr>
      <w:r>
        <w:t xml:space="preserve">한국어 직역</w:t>
      </w:r>
    </w:p>
    <w:p>
      <w:pPr>
        <w:pStyle w:val="SHTKTranslationText"/>
      </w:pPr>
      <w:r>
        <w:t xml:space="preserve">이익 없는 말을 받아들이고 남이 이쪽저쪽에서 한 말을 믿으면, 친하고 두터운 사이를 스스로 깨뜨려 곧 원수가 된다. 만약 진실을 알게 되었다면 마땅히 성냄과 번뇌를 없애야 한다. 이제 지극한 정성으로 말하여 몸에 이익을 얻게 하자. 지금 마땅히 잘 항복시켜 악한 벗을 없애야 하니, 우리를 싸우게 한 이 야간을 죽이는 것이 좋겠다. 곧 야간을 때려 죽였다.</w:t>
      </w:r>
    </w:p>
    <w:p>
      <w:pPr>
        <w:pStyle w:val="SHTKBlockLabel"/>
        <w:keepNext/>
      </w:pPr>
      <w:r>
        <w:t xml:space="preserve">위치표지</w:t>
      </w:r>
    </w:p>
    <w:p>
      <w:pPr>
        <w:pStyle w:val="SHTKPositionMarker"/>
      </w:pPr>
      <w:bookmarkStart w:id="957" w:name="loc_0139a27"/>
      <w:r>
        <w:t xml:space="preserve">[0139a27]</w:t>
      </w:r>
      <w:bookmarkEnd w:id="957"/>
    </w:p>
    <w:p>
      <w:pPr>
        <w:pStyle w:val="SHTKBlockLabel"/>
        <w:keepNext/>
      </w:pPr>
      <w:r>
        <w:t xml:space="preserve">원문</w:t>
      </w:r>
    </w:p>
    <w:p>
      <w:pPr>
        <w:pStyle w:val="SHTKSourceText"/>
      </w:pPr>
      <w:r>
        <w:t xml:space="preserve">爾時佛告諸比丘。此二獸為彼所破。共集一處相見不悅。況復於人。為人所破心能不惱。</w:t>
      </w:r>
    </w:p>
    <w:p>
      <w:pPr>
        <w:pStyle w:val="SHTKBlockLabel"/>
        <w:keepNext/>
      </w:pPr>
      <w:r>
        <w:t xml:space="preserve">한국어 직역</w:t>
      </w:r>
    </w:p>
    <w:p>
      <w:pPr>
        <w:pStyle w:val="SHTKTranslationText"/>
      </w:pPr>
      <w:r>
        <w:t xml:space="preserve">그때 부처님께서 여러 비구에게 말씀하셨다. “이 두 짐승도 저 야간에게 이간을 당하여, 함께 한곳에 모였을 때 서로 보고 기뻐하지 않았다. 하물며 사람이겠는가. 남에게 이간을 당하고서 마음이 어찌 괴롭지 않을 수 있겠는가?”</w:t>
      </w:r>
    </w:p>
    <w:p>
      <w:pPr>
        <w:pStyle w:val="SHTKBlockLabel"/>
        <w:keepNext/>
      </w:pPr>
      <w:r>
        <w:t xml:space="preserve">위치표지</w:t>
      </w:r>
    </w:p>
    <w:p>
      <w:pPr>
        <w:pStyle w:val="SHTKPositionMarker"/>
      </w:pPr>
      <w:bookmarkStart w:id="958" w:name="loc_0139a29"/>
      <w:r>
        <w:t xml:space="preserve">[0139a29]</w:t>
      </w:r>
      <w:bookmarkEnd w:id="958"/>
    </w:p>
    <w:p>
      <w:pPr>
        <w:pStyle w:val="SHTKBlockLabel"/>
        <w:keepNext/>
      </w:pPr>
      <w:r>
        <w:t xml:space="preserve">원문</w:t>
      </w:r>
    </w:p>
    <w:p>
      <w:pPr>
        <w:pStyle w:val="SHTKSourceText"/>
      </w:pPr>
      <w:r>
        <w:t xml:space="preserve">又正法念[3]經。</w:t>
      </w:r>
    </w:p>
    <w:p>
      <w:pPr>
        <w:pStyle w:val="SHTKBlockLabel"/>
        <w:keepNext/>
      </w:pPr>
      <w:r>
        <w:t xml:space="preserve">한국어 직역</w:t>
      </w:r>
    </w:p>
    <w:p>
      <w:pPr>
        <w:pStyle w:val="SHTKTranslationText"/>
      </w:pPr>
      <w:r>
        <w:t xml:space="preserve">또 《정법념[3]경》에서</w:t>
      </w:r>
    </w:p>
    <w:p>
      <w:pPr>
        <w:pStyle w:val="SHTKBlockLabel"/>
        <w:keepNext/>
      </w:pPr>
      <w:r>
        <w:t xml:space="preserve">교감·번역 메모</w:t>
      </w:r>
    </w:p>
    <w:p>
      <w:pPr>
        <w:pStyle w:val="SHTKNoteSummary"/>
      </w:pPr>
      <w:r>
        <w:t>교감 요약 | [CBETA 교감] 저본 「經」와 판본 이문 「經云」를 비교한다.</w:t>
      </w:r>
    </w:p>
    <w:p>
      <w:pPr>
        <w:pStyle w:val="SHTKNoteDetail"/>
      </w:pPr>
      <w:r>
        <w:t>• 원교감 원문 | 經【大】，經云【宋】【元】【明】【宮】</w:t>
        <w:br/>
        <w:t>• 교감 번호 | 0139003</w:t>
        <w:br/>
        <w:t>• 저본 독법 | 經</w:t>
        <w:br/>
        <w:t>• 저본 적용 구절 | 又正法念經。</w:t>
        <w:br/>
        <w:t>• 저본 기준 번역 | 또 《정법념[3]경》에서</w:t>
        <w:br/>
        <w:t>• 이문 독법 | 經云</w:t>
        <w:br/>
        <w:t>• 이문 적용 구절 | 又正法念經云。</w:t>
        <w:br/>
        <w:t>• 의미 차이 | 저본 「經」와 이문 「經云」은 이체자·동의어·음사 또는 표기 차이로, 이 문맥의 직역 의미는 실질적으로 달라지지 않는다.</w:t>
        <w:br/>
        <w:t>• 번역 영향 판정 | [번역 차이 없음]</w:t>
        <w:br/>
        <w:t>• 출처 | CBETA T54n2123, 교감 번호 0139003.</w:t>
      </w:r>
    </w:p>
    <w:p>
      <w:pPr>
        <w:pStyle w:val="SHTKBlockLabel"/>
        <w:keepNext/>
      </w:pPr>
      <w:r>
        <w:t xml:space="preserve">원문</w:t>
      </w:r>
    </w:p>
    <w:p>
      <w:pPr>
        <w:pStyle w:val="SHTKSourceText"/>
      </w:pPr>
      <w:r>
        <w:t xml:space="preserve">閻羅王責疏罪人說偈云。</w:t>
      </w:r>
    </w:p>
    <w:p>
      <w:pPr>
        <w:pStyle w:val="SHTKBlockLabel"/>
        <w:keepNext/>
      </w:pPr>
      <w:r>
        <w:t xml:space="preserve">한국어 직역</w:t>
      </w:r>
    </w:p>
    <w:p>
      <w:pPr>
        <w:pStyle w:val="SHTKTranslationText"/>
      </w:pPr>
      <w:r>
        <w:t xml:space="preserve">염라왕이 죄인을 꾸짖고 타이르며 게송으로 말한다.</w:t>
      </w:r>
    </w:p>
    <w:p>
      <w:pPr>
        <w:pStyle w:val="SHTKBlockLabel"/>
        <w:keepNext/>
      </w:pPr>
      <w:r>
        <w:t xml:space="preserve">원문</w:t>
      </w:r>
    </w:p>
    <w:p>
      <w:pPr>
        <w:pStyle w:val="SHTKSourceText"/>
      </w:pPr>
      <w:r>
        <w:t xml:space="preserve">[4]太喜多言語　　增貪令他畏</w:t>
      </w:r>
    </w:p>
    <w:p>
      <w:pPr>
        <w:pStyle w:val="SHTKBlockLabel"/>
        <w:keepNext/>
      </w:pPr>
      <w:r>
        <w:t xml:space="preserve">한국어 직역</w:t>
      </w:r>
    </w:p>
    <w:p>
      <w:pPr>
        <w:pStyle w:val="SHTKTranslationText"/>
      </w:pPr>
      <w:r>
        <w:t xml:space="preserve">[4]지나치게 기뻐하며 말을 많이 하고, 탐욕을 더하여 남을 두렵게 하며,</w:t>
      </w:r>
    </w:p>
    <w:p>
      <w:pPr>
        <w:pStyle w:val="SHTKBlockLabel"/>
        <w:keepNext/>
      </w:pPr>
      <w:r>
        <w:t xml:space="preserve">교감·번역 메모</w:t>
      </w:r>
    </w:p>
    <w:p>
      <w:pPr>
        <w:pStyle w:val="SHTKNoteSummary"/>
      </w:pPr>
      <w:r>
        <w:t>교감 요약 | [CBETA 교감] 저본 「太」와 판본 이문 「大」를 비교한다.</w:t>
      </w:r>
    </w:p>
    <w:p>
      <w:pPr>
        <w:pStyle w:val="SHTKNoteDetail"/>
      </w:pPr>
      <w:r>
        <w:t>• 원교감 원문 | 太【大】，大【宋】【元】【明】【宮】</w:t>
        <w:br/>
        <w:t>• 교감 번호 | 0139004</w:t>
        <w:br/>
        <w:t>• 저본 독법 | 太</w:t>
        <w:br/>
        <w:t>• 저본 적용 구절 | 太喜多言語　　增貪令他畏</w:t>
        <w:br/>
        <w:t>• 저본 기준 번역 | [4]지나치게 기뻐하며 말을 많이 하고, 탐욕을 더하여 남을 두렵게 하며,</w:t>
        <w:br/>
        <w:t>• 이문 독법 | 大</w:t>
        <w:br/>
        <w:t>• 이문 적용 구절 | 大喜多言語　　增貪令他畏</w:t>
        <w:br/>
        <w:t>• 의미 차이 | 게송의 저본 「太喜多言語」와 이문 「大喜多言語」는 “지나치게/크게 기뻐함”의 정도 표현이 달라지지만 전체 경계 뜻은 가깝다.</w:t>
        <w:br/>
        <w:t>• 번역 영향 판정 | [의미 차이 경미]</w:t>
        <w:br/>
        <w:t>• 번역문 표시 | [구문 불확실]·[이문 검토 필요]</w:t>
        <w:br/>
        <w:t>• 출처 | CBETA T54n2123, 교감 번호 0139004.</w:t>
      </w:r>
    </w:p>
    <w:p>
      <w:pPr>
        <w:pStyle w:val="SHTKBlockLabel"/>
        <w:keepNext/>
      </w:pPr>
      <w:r>
        <w:t xml:space="preserve">원문</w:t>
      </w:r>
    </w:p>
    <w:p>
      <w:pPr>
        <w:pStyle w:val="SHTKSourceText"/>
      </w:pPr>
      <w:r>
        <w:t xml:space="preserve">口過自誇誕　　兩舌第一處</w:t>
      </w:r>
    </w:p>
    <w:p>
      <w:pPr>
        <w:pStyle w:val="SHTKBlockLabel"/>
        <w:keepNext/>
      </w:pPr>
      <w:r>
        <w:t xml:space="preserve">한국어 직역</w:t>
      </w:r>
    </w:p>
    <w:p>
      <w:pPr>
        <w:pStyle w:val="SHTKTranslationText"/>
      </w:pPr>
      <w:r>
        <w:t xml:space="preserve">입의 허물로 스스로 뽐내고 허풍치는 것은 양설의 첫째 자리이다.</w:t>
      </w:r>
    </w:p>
    <w:p>
      <w:pPr>
        <w:pStyle w:val="SHTKBlockLabel"/>
        <w:keepNext/>
      </w:pPr>
      <w:r>
        <w:t xml:space="preserve">위치표지</w:t>
      </w:r>
    </w:p>
    <w:p>
      <w:pPr>
        <w:pStyle w:val="SHTKPositionMarker"/>
      </w:pPr>
      <w:bookmarkStart w:id="959" w:name="loc_0139b03"/>
      <w:r>
        <w:t xml:space="preserve">[0139b03]</w:t>
      </w:r>
      <w:bookmarkEnd w:id="959"/>
    </w:p>
    <w:p>
      <w:pPr>
        <w:pStyle w:val="SHTKBlockLabel"/>
        <w:keepNext/>
      </w:pPr>
      <w:r>
        <w:t xml:space="preserve">원문</w:t>
      </w:r>
    </w:p>
    <w:p>
      <w:pPr>
        <w:pStyle w:val="SHTKSourceText"/>
      </w:pPr>
      <w:r>
        <w:t xml:space="preserve">又華手經佛說偈言。惡口而兩舌　　好出他人過如是不善人　　無惡而不造</w:t>
      </w:r>
    </w:p>
    <w:p>
      <w:pPr>
        <w:pStyle w:val="SHTKBlockLabel"/>
        <w:keepNext/>
      </w:pPr>
      <w:r>
        <w:t xml:space="preserve">한국어 직역</w:t>
      </w:r>
    </w:p>
    <w:p>
      <w:pPr>
        <w:pStyle w:val="SHTKTranslationText"/>
      </w:pPr>
      <w:r>
        <w:t xml:space="preserve">또 《화수경》에서 부처님께서 게송으로 말씀하셨다. 악구하고 양설하며 남의 허물을 들추어내기를 좋아하는 이와 같은 선하지 못한 사람은 짓지 않는 악이 없다.</w:t>
      </w:r>
    </w:p>
    <w:p>
      <w:pPr>
        <w:pStyle w:val="SHTKBlockLabel"/>
        <w:keepNext/>
      </w:pPr>
      <w:r>
        <w:t xml:space="preserve">위치표지</w:t>
      </w:r>
    </w:p>
    <w:p>
      <w:pPr>
        <w:pStyle w:val="SHTKPositionMarker"/>
      </w:pPr>
      <w:bookmarkStart w:id="960" w:name="loc_0139b06"/>
      <w:r>
        <w:t xml:space="preserve">[0139b06]</w:t>
      </w:r>
      <w:bookmarkEnd w:id="960"/>
    </w:p>
    <w:p>
      <w:pPr>
        <w:pStyle w:val="SHTKBlockLabel"/>
        <w:keepNext/>
      </w:pPr>
      <w:r>
        <w:t xml:space="preserve">원문</w:t>
      </w:r>
    </w:p>
    <w:p>
      <w:pPr>
        <w:pStyle w:val="SHTKSourceText"/>
      </w:pPr>
      <w:r>
        <w:t xml:space="preserve">又智度論云。實語者。不假布施持戒學問多聞。但修實語。得無量福。</w:t>
      </w:r>
    </w:p>
    <w:p>
      <w:pPr>
        <w:pStyle w:val="SHTKBlockLabel"/>
        <w:keepNext/>
      </w:pPr>
      <w:r>
        <w:t xml:space="preserve">한국어 직역</w:t>
      </w:r>
    </w:p>
    <w:p>
      <w:pPr>
        <w:pStyle w:val="SHTKTranslationText"/>
      </w:pPr>
      <w:r>
        <w:t xml:space="preserve">또 《지도론》에서 말한다. 진실한 말을 하는 사람은 보시·지계·학문·다문을 빌리지 않고도, 다만 진실한 말을 닦는 것만으로 한량없는 복을 얻는다.</w:t>
      </w:r>
    </w:p>
    <w:p>
      <w:pPr>
        <w:pStyle w:val="SHTKBlockLabel"/>
        <w:keepNext/>
      </w:pPr>
      <w:r>
        <w:t xml:space="preserve">위치표지</w:t>
      </w:r>
    </w:p>
    <w:p>
      <w:pPr>
        <w:pStyle w:val="SHTKPositionMarker"/>
      </w:pPr>
      <w:bookmarkStart w:id="961" w:name="loc_0139b08"/>
      <w:r>
        <w:t xml:space="preserve">[0139b08]</w:t>
      </w:r>
      <w:bookmarkEnd w:id="961"/>
    </w:p>
    <w:p>
      <w:pPr>
        <w:pStyle w:val="SHTKBlockLabel"/>
        <w:keepNext/>
      </w:pPr>
      <w:r>
        <w:t xml:space="preserve">원문</w:t>
      </w:r>
    </w:p>
    <w:p>
      <w:pPr>
        <w:pStyle w:val="SHTKSourceText"/>
      </w:pPr>
      <w:r>
        <w:t xml:space="preserve">又報恩經。佛說偈言。佛告阿難　　人生世間　　禍從口出當護於口　　甚於猛火　　猛火熾然燒世間財　　惡口熾然　　燒七聖財一切眾生　　禍從口出　　鑿身之斧滅身之禍</w:t>
      </w:r>
    </w:p>
    <w:p>
      <w:pPr>
        <w:pStyle w:val="SHTKBlockLabel"/>
        <w:keepNext/>
      </w:pPr>
      <w:r>
        <w:t xml:space="preserve">한국어 직역</w:t>
      </w:r>
    </w:p>
    <w:p>
      <w:pPr>
        <w:pStyle w:val="SHTKTranslationText"/>
      </w:pPr>
      <w:r>
        <w:t xml:space="preserve">또 《보은경》에서 부처님께서 게송으로 말씀하셨다. 부처님께서 아난에게 말씀하셨다. 사람이 세간에 태어나면 재앙은 입에서 나오니, 마땅히 입을 지키기를 사나운 불보다 더해야 한다. 사나운 불이 치성하면 세간의 재물을 태우지만, 악구가 치성하면 일곱 성재를 태운다. 모든 중생의 재앙은 입에서 나오니, 몸을 찍는 도끼이며 몸을 없애는 재앙이다.</w:t>
      </w:r>
    </w:p>
    <w:p>
      <w:pPr>
        <w:pStyle w:val="SHTKBlockLabel"/>
        <w:keepNext/>
      </w:pPr>
      <w:r>
        <w:t xml:space="preserve">위치표지</w:t>
      </w:r>
    </w:p>
    <w:p>
      <w:pPr>
        <w:pStyle w:val="SHTKPositionMarker"/>
      </w:pPr>
      <w:bookmarkStart w:id="962" w:name="loc_0139b14"/>
      <w:r>
        <w:t xml:space="preserve">[0139b14]</w:t>
      </w:r>
      <w:bookmarkEnd w:id="962"/>
    </w:p>
    <w:p>
      <w:pPr>
        <w:pStyle w:val="SHTKBlockLabel"/>
        <w:keepNext/>
      </w:pPr>
      <w:r>
        <w:t xml:space="preserve">원문</w:t>
      </w:r>
    </w:p>
    <w:p>
      <w:pPr>
        <w:pStyle w:val="SHTKSourceText"/>
      </w:pPr>
      <w:r>
        <w:t xml:space="preserve">正報頌曰。兩舌鬪亂人　　地獄被分裂獄卒擘其口　　焰刀割其舌苦痛既如此　　加之以飢渴惡業不自由　　還飲身中血</w:t>
      </w:r>
    </w:p>
    <w:p>
      <w:pPr>
        <w:pStyle w:val="SHTKBlockLabel"/>
        <w:keepNext/>
      </w:pPr>
      <w:r>
        <w:t xml:space="preserve">한국어 직역</w:t>
      </w:r>
    </w:p>
    <w:p>
      <w:pPr>
        <w:pStyle w:val="SHTKTranslationText"/>
      </w:pPr>
      <w:r>
        <w:t xml:space="preserve">정과보를 읊은 게송에서 말한다. 양설로 사람을 싸우게 하면 지옥에서 몸이 찢기고, 옥졸이 그 입을 벌려 불꽃 칼로 그 혀를 벤다. 고통이 이미 이와 같은데 거기에 굶주림과 목마름까지 더해지고, 악업 때문에 자유롭지 못하여 도리어 자기 몸의 피를 마신다.</w:t>
      </w:r>
    </w:p>
    <w:p>
      <w:pPr>
        <w:pStyle w:val="SHTKBlockLabel"/>
        <w:keepNext/>
      </w:pPr>
      <w:r>
        <w:t xml:space="preserve">위치표지</w:t>
      </w:r>
    </w:p>
    <w:p>
      <w:pPr>
        <w:pStyle w:val="SHTKPositionMarker"/>
      </w:pPr>
      <w:bookmarkStart w:id="963" w:name="loc_0139b19"/>
      <w:r>
        <w:t xml:space="preserve">[0139b19]</w:t>
      </w:r>
      <w:bookmarkEnd w:id="963"/>
    </w:p>
    <w:p>
      <w:pPr>
        <w:pStyle w:val="SHTKBlockLabel"/>
        <w:keepNext/>
      </w:pPr>
      <w:r>
        <w:t xml:space="preserve">원문</w:t>
      </w:r>
    </w:p>
    <w:p>
      <w:pPr>
        <w:pStyle w:val="SHTKSourceText"/>
      </w:pPr>
      <w:r>
        <w:t xml:space="preserve">習報頌曰。讒毀害人深　　同受三塗苦</w:t>
      </w:r>
    </w:p>
    <w:p>
      <w:pPr>
        <w:pStyle w:val="SHTKBlockLabel"/>
        <w:keepNext/>
      </w:pPr>
      <w:r>
        <w:t xml:space="preserve">한국어 직역</w:t>
      </w:r>
    </w:p>
    <w:p>
      <w:pPr>
        <w:pStyle w:val="SHTKTranslationText"/>
      </w:pPr>
      <w:r>
        <w:t xml:space="preserve">습과보를 읊은 게송에서 말한다. 참소하고 헐뜯어 남을 깊이 해치면 함께 삼도의 괴로움을 받고,</w:t>
      </w:r>
    </w:p>
    <w:p>
      <w:pPr>
        <w:pStyle w:val="SHTKBlockLabel"/>
        <w:keepNext/>
      </w:pPr>
      <w:r>
        <w:t xml:space="preserve">원문</w:t>
      </w:r>
    </w:p>
    <w:p>
      <w:pPr>
        <w:pStyle w:val="SHTKSourceText"/>
      </w:pPr>
      <w:r>
        <w:t xml:space="preserve">設使得人身　　餘報[5]仍依怙</w:t>
      </w:r>
    </w:p>
    <w:p>
      <w:pPr>
        <w:pStyle w:val="SHTKBlockLabel"/>
        <w:keepNext/>
      </w:pPr>
      <w:r>
        <w:t xml:space="preserve">한국어 직역</w:t>
      </w:r>
    </w:p>
    <w:p>
      <w:pPr>
        <w:pStyle w:val="SHTKTranslationText"/>
      </w:pPr>
      <w:r>
        <w:t xml:space="preserve">설령 사람의 몸을 얻더라도 남은 과보가 [5]여전히 의지하여 따르며,</w:t>
      </w:r>
    </w:p>
    <w:p>
      <w:pPr>
        <w:pStyle w:val="SHTKBlockLabel"/>
        <w:keepNext/>
      </w:pPr>
      <w:r>
        <w:t xml:space="preserve">교감·번역 메모</w:t>
      </w:r>
    </w:p>
    <w:p>
      <w:pPr>
        <w:pStyle w:val="SHTKNoteSummary"/>
      </w:pPr>
      <w:r>
        <w:t>교감 요약 | [CBETA 교감] 저본 「仍」와 판본 이문 「乃」를 비교한다.</w:t>
      </w:r>
    </w:p>
    <w:p>
      <w:pPr>
        <w:pStyle w:val="SHTKNoteDetail"/>
      </w:pPr>
      <w:r>
        <w:t>• 원교감 원문 | 仍【大】，乃【宋】【元】【明】【宮】</w:t>
        <w:br/>
        <w:t>• 교감 번호 | 0139005</w:t>
        <w:br/>
        <w:t>• 저본 독법 | 仍</w:t>
        <w:br/>
        <w:t>• 저본 적용 구절 | 設使得人身　　餘報仍依怙</w:t>
        <w:br/>
        <w:t>• 저본 기준 번역 | 설령 사람의 몸을 얻더라도 남은 과보가 [5]여전히 의지하여 따르며,</w:t>
        <w:br/>
        <w:t>• 이문 독법 | 乃</w:t>
        <w:br/>
        <w:t>• 이문 적용 구절 | 設使得人身　　餘報乃依怙</w:t>
        <w:br/>
        <w:t>• 의미 차이 | 저본 「餘報仍依怙」의 「仍」은 남은 과보가 “여전히” 따른다는 뜻이고, 이문 「乃」는 “이에/곧”의 순차를 강조하여 연결 뉘앙스가 달라진다.</w:t>
        <w:br/>
        <w:t>• 번역 영향 판정 | [의미 차이 경미]</w:t>
        <w:br/>
        <w:t>• 번역문 표시 | [이문 검토 필요]</w:t>
        <w:br/>
        <w:t>• 출처 | CBETA T54n2123, 교감 번호 0139005.</w:t>
      </w:r>
    </w:p>
    <w:p>
      <w:pPr>
        <w:pStyle w:val="SHTKBlockLabel"/>
        <w:keepNext/>
      </w:pPr>
      <w:r>
        <w:t xml:space="preserve">원문</w:t>
      </w:r>
    </w:p>
    <w:p>
      <w:pPr>
        <w:pStyle w:val="SHTKSourceText"/>
      </w:pPr>
      <w:r>
        <w:t xml:space="preserve">眷屬多弊惡　　違逆恣瞋怒但令惡不忘　　地獄無今古</w:t>
      </w:r>
    </w:p>
    <w:p>
      <w:pPr>
        <w:pStyle w:val="SHTKBlockLabel"/>
        <w:keepNext/>
      </w:pPr>
      <w:r>
        <w:t xml:space="preserve">한국어 직역</w:t>
      </w:r>
    </w:p>
    <w:p>
      <w:pPr>
        <w:pStyle w:val="SHTKTranslationText"/>
      </w:pPr>
      <w:r>
        <w:t xml:space="preserve">권속은 나쁘고 악한 이가 많아 거스르고 제멋대로 성을 내니, 악을 잊지 않기만 하면 지옥에는 예나 지금이나 차이가 없다.</w:t>
      </w:r>
    </w:p>
    <w:p>
      <w:pPr>
        <w:pStyle w:val="Heading4"/>
        <w:keepNext/>
      </w:pPr>
      <w:r>
        <w:t xml:space="preserve">綺語緣第七</w:t>
      </w:r>
    </w:p>
    <w:p>
      <w:pPr>
        <w:pStyle w:val="SHTKBlockLabel"/>
        <w:keepNext/>
      </w:pPr>
      <w:r>
        <w:t xml:space="preserve">원문</w:t>
      </w:r>
    </w:p>
    <w:p>
      <w:pPr>
        <w:pStyle w:val="SHTKSourceText"/>
      </w:pPr>
      <w:r>
        <w:t xml:space="preserve">綺語緣第七</w:t>
      </w:r>
    </w:p>
    <w:p>
      <w:pPr>
        <w:pStyle w:val="SHTKBlockLabel"/>
        <w:keepNext/>
      </w:pPr>
      <w:r>
        <w:t xml:space="preserve">한국어 직역</w:t>
      </w:r>
    </w:p>
    <w:p>
      <w:pPr>
        <w:pStyle w:val="SHTKTranslationText"/>
      </w:pPr>
      <w:r>
        <w:t xml:space="preserve">기어연 제7.</w:t>
      </w:r>
    </w:p>
    <w:p>
      <w:pPr>
        <w:pStyle w:val="SHTKBlockLabel"/>
        <w:keepNext/>
      </w:pPr>
      <w:r>
        <w:t xml:space="preserve">위치표지</w:t>
      </w:r>
    </w:p>
    <w:p>
      <w:pPr>
        <w:pStyle w:val="SHTKPositionMarker"/>
      </w:pPr>
      <w:bookmarkStart w:id="964" w:name="loc_0139b25"/>
      <w:r>
        <w:t xml:space="preserve">[0139b25]</w:t>
      </w:r>
      <w:bookmarkEnd w:id="964"/>
    </w:p>
    <w:p>
      <w:pPr>
        <w:pStyle w:val="SHTKBlockLabel"/>
        <w:keepNext/>
      </w:pPr>
      <w:r>
        <w:t xml:space="preserve">원문</w:t>
      </w:r>
    </w:p>
    <w:p>
      <w:pPr>
        <w:pStyle w:val="SHTKSourceText"/>
      </w:pPr>
      <w:r>
        <w:t xml:space="preserve">夫忠言所以顯理。綺語所以乖真。由忠故有實。有實故德生。德生故所以成聖。由綺語故虛妄。虛妄故罪生。罪生故受苦。故知趣理求聖。要須實說。說若虛假。終為乖理。謂言不正皆名綺語。但諸綺語。不益自他唯增放逸。長諸不善。</w:t>
      </w:r>
    </w:p>
    <w:p>
      <w:pPr>
        <w:pStyle w:val="SHTKBlockLabel"/>
        <w:keepNext/>
      </w:pPr>
      <w:r>
        <w:t xml:space="preserve">한국어 직역</w:t>
      </w:r>
    </w:p>
    <w:p>
      <w:pPr>
        <w:pStyle w:val="SHTKTranslationText"/>
      </w:pPr>
      <w:r>
        <w:t xml:space="preserve">무릇 충실한 말은 이치를 드러내는 까닭이다. 꾸민 말은 참됨에 어긋나는 까닭이다. 충실함으로 말미암아 진실함이 있고, 진실함이 있으므로 덕이 생기며, 덕이 생기므로 성인이 될 수 있다. 꾸민 말로 말미암아 허망함이 있고, 허망하므로 죄가 생기며, 죄가 생기므로 괴로움을 받는다. 그러므로 이치로 나아가 성인을 구하려면, 반드시 진실하게 말해야 함을 알 수 있다. 말이 만약 거짓되고 허망하면, 끝내 이치에 어긋나게 된다. 이른바 말이 바르지 않은 것은 모두 기어라 한다. 다만 모든 기어는 자신과 남에게 이익이 없고 오직 방일만 더하며, 모든 불선을 자라게 한다.</w:t>
      </w:r>
    </w:p>
    <w:p>
      <w:pPr>
        <w:pStyle w:val="SHTKBlockLabel"/>
        <w:keepNext/>
      </w:pPr>
      <w:r>
        <w:t xml:space="preserve">원문</w:t>
      </w:r>
    </w:p>
    <w:p>
      <w:pPr>
        <w:pStyle w:val="SHTKSourceText"/>
      </w:pPr>
      <w:r>
        <w:t xml:space="preserve">[6]此落三塗。</w:t>
      </w:r>
    </w:p>
    <w:p>
      <w:pPr>
        <w:pStyle w:val="SHTKBlockLabel"/>
        <w:keepNext/>
      </w:pPr>
      <w:r>
        <w:t xml:space="preserve">한국어 직역</w:t>
      </w:r>
    </w:p>
    <w:p>
      <w:pPr>
        <w:pStyle w:val="SHTKTranslationText"/>
      </w:pPr>
      <w:r>
        <w:t xml:space="preserve">[6]이 때문에 삼도에 떨어진다.</w:t>
      </w:r>
    </w:p>
    <w:p>
      <w:pPr>
        <w:pStyle w:val="SHTKBlockLabel"/>
        <w:keepNext/>
      </w:pPr>
      <w:r>
        <w:t xml:space="preserve">교감·번역 메모</w:t>
      </w:r>
    </w:p>
    <w:p>
      <w:pPr>
        <w:pStyle w:val="SHTKNoteSummary"/>
      </w:pPr>
      <w:r>
        <w:t>교감 요약 | [CBETA 교감] 저본 「此」와 판본 이문 「死」를 비교한다.</w:t>
      </w:r>
    </w:p>
    <w:p>
      <w:pPr>
        <w:pStyle w:val="SHTKNoteDetail"/>
      </w:pPr>
      <w:r>
        <w:t>• 원교감 원문 | 此【大】，死【宋】【元】【明】【宮】</w:t>
        <w:br/>
        <w:t>• 교감 번호 | 0139006</w:t>
        <w:br/>
        <w:t>• 저본 독법 | 此</w:t>
        <w:br/>
        <w:t>• 저본 적용 구절 | 此落三塗。</w:t>
        <w:br/>
        <w:t>• 저본 기준 번역 | [6]이 때문에 삼도에 떨어진다.</w:t>
        <w:br/>
        <w:t>• 이문 독법 | 死</w:t>
        <w:br/>
        <w:t>• 이문 적용 구절 | 死落三塗。</w:t>
        <w:br/>
        <w:t>• 의미 차이 | 저본 「此落三塗」는 “이 때문에 삼도에 떨어진다”로 읽힌다. 이문 「死落三塗」를 취하면 “죽어서 삼도에 떨어진다”가 되어 추락의 계기를 죽음으로 명시한다.</w:t>
        <w:br/>
        <w:t>• 번역 영향 판정 | [의미 차이 있음]</w:t>
        <w:br/>
        <w:t>• 번역문 표시 | [이문 검토 필요]</w:t>
        <w:br/>
        <w:t>• 출처 | CBETA T54n2123, 교감 번호 0139006.</w:t>
      </w:r>
    </w:p>
    <w:p>
      <w:pPr>
        <w:pStyle w:val="SHTKBlockLabel"/>
        <w:keepNext/>
      </w:pPr>
      <w:r>
        <w:t xml:space="preserve">원문</w:t>
      </w:r>
    </w:p>
    <w:p>
      <w:pPr>
        <w:pStyle w:val="SHTKSourceText"/>
      </w:pPr>
      <w:r>
        <w:t xml:space="preserve">後生人時。所說正語人亦不信。凡所言說言不辯了。亦名綺語。故成實論云。語雖是實非時而說。亦落綺語也。如智度論說偈言。有墮餓鬼中　　火焰從口出四向發大聲　　是為口過報雖復多聞見　　在大眾說法以不成信業　　人皆不信受</w:t>
      </w:r>
    </w:p>
    <w:p>
      <w:pPr>
        <w:pStyle w:val="SHTKBlockLabel"/>
        <w:keepNext/>
      </w:pPr>
      <w:r>
        <w:t xml:space="preserve">한국어 직역</w:t>
      </w:r>
    </w:p>
    <w:p>
      <w:pPr>
        <w:pStyle w:val="SHTKTranslationText"/>
      </w:pPr>
      <w:r>
        <w:t xml:space="preserve">뒤에 사람으로 태어날 때에도, 바르게 한 말을 남들이 또한 믿지 않는다. 무릇 말하는 것이 분명하고 조리 있게 드러나지 않는 것도 또한 기어라 한다. 그러므로 《성실론》에서 말한다. 말이 비록 사실이라 하더라도 때가 아닌데 말하면, 또한 기어에 떨어진다. 《지도론》의 게송에서 말한 것과 같다. 어떤 이는 아귀 가운데 떨어져, 불꽃이 입에서 나오고, 사방을 향해 큰 소리를 내니, 이것이 입의 허물에 대한 과보이다. 비록 많이 듣고 보았어도, 대중 가운데서 법을 설할 때 믿게 하는 업을 이루지 못했으므로 사람들이 모두 믿어 받아들이지 않는다.</w:t>
      </w:r>
    </w:p>
    <w:p>
      <w:pPr>
        <w:pStyle w:val="SHTKBlockLabel"/>
        <w:keepNext/>
      </w:pPr>
      <w:r>
        <w:t xml:space="preserve">원문</w:t>
      </w:r>
    </w:p>
    <w:p>
      <w:pPr>
        <w:pStyle w:val="SHTKSourceText"/>
      </w:pPr>
      <w:r>
        <w:t xml:space="preserve">若欲廣[7]名聞　　為人所信受</w:t>
      </w:r>
    </w:p>
    <w:p>
      <w:pPr>
        <w:pStyle w:val="SHTKBlockLabel"/>
        <w:keepNext/>
      </w:pPr>
      <w:r>
        <w:t xml:space="preserve">한국어 직역</w:t>
      </w:r>
    </w:p>
    <w:p>
      <w:pPr>
        <w:pStyle w:val="SHTKTranslationText"/>
      </w:pPr>
      <w:r>
        <w:t xml:space="preserve">만약 널리 [7]명성을 얻고 사람들에게 믿어 받아들여지고자 한다면,</w:t>
      </w:r>
    </w:p>
    <w:p>
      <w:pPr>
        <w:pStyle w:val="SHTKBlockLabel"/>
        <w:keepNext/>
      </w:pPr>
      <w:r>
        <w:t xml:space="preserve">교감·번역 메모</w:t>
      </w:r>
    </w:p>
    <w:p>
      <w:pPr>
        <w:pStyle w:val="SHTKNoteSummary"/>
      </w:pPr>
      <w:r>
        <w:t>교감 요약 | [CBETA 교감] 저본 「名」와 판본 이문 「多」를 비교한다.</w:t>
      </w:r>
    </w:p>
    <w:p>
      <w:pPr>
        <w:pStyle w:val="SHTKNoteDetail"/>
      </w:pPr>
      <w:r>
        <w:t>• 원교감 원문 | 名【大】，多【宋】【元】【明】【宮】</w:t>
        <w:br/>
        <w:t>• 교감 번호 | 0139007</w:t>
        <w:br/>
        <w:t>• 저본 독법 | 名</w:t>
        <w:br/>
        <w:t>• 저본 적용 구절 | 若欲廣名聞　　為人所信受</w:t>
        <w:br/>
        <w:t>• 저본 기준 번역 | 만약 널리 [7]명성을 얻고 사람들에게 믿어 받아들여지고자 한다면,</w:t>
        <w:br/>
        <w:t>• 이문 독법 | 多</w:t>
        <w:br/>
        <w:t>• 이문 적용 구절 | 若欲廣多聞　　為人所信受</w:t>
        <w:br/>
        <w:t>• 의미 차이 | 저본 「廣名聞」은 “널리 명성을 얻다”이고, 이문 「廣多聞」은 “다문을 넓히다/널리 많이 듣다”이므로 추구하는 대상이 명성에서 학식으로 바뀐다.</w:t>
        <w:br/>
        <w:t>• 번역 영향 판정 | [의미 차이 있음]</w:t>
        <w:br/>
        <w:t>• 번역문 표시 | [이문 검토 필요]</w:t>
        <w:br/>
        <w:t>• 출처 | CBETA T54n2123, 교감 번호 0139007.</w:t>
      </w:r>
    </w:p>
    <w:p>
      <w:pPr>
        <w:pStyle w:val="SHTKBlockLabel"/>
        <w:keepNext/>
      </w:pPr>
      <w:r>
        <w:t xml:space="preserve">원문</w:t>
      </w:r>
    </w:p>
    <w:p>
      <w:pPr>
        <w:pStyle w:val="SHTKSourceText"/>
      </w:pPr>
      <w:r>
        <w:t xml:space="preserve">是故當至誠　　不應作綺語</w:t>
      </w:r>
    </w:p>
    <w:p>
      <w:pPr>
        <w:pStyle w:val="SHTKBlockLabel"/>
        <w:keepNext/>
      </w:pPr>
      <w:r>
        <w:t xml:space="preserve">한국어 직역</w:t>
      </w:r>
    </w:p>
    <w:p>
      <w:pPr>
        <w:pStyle w:val="SHTKTranslationText"/>
      </w:pPr>
      <w:r>
        <w:t xml:space="preserve">그러므로 마땅히 지극히 성실해야 하며 기어를 지어서는 안 된다.</w:t>
      </w:r>
    </w:p>
    <w:p>
      <w:pPr>
        <w:pStyle w:val="SHTKBlockLabel"/>
        <w:keepNext/>
      </w:pPr>
      <w:r>
        <w:t xml:space="preserve">위치표지</w:t>
      </w:r>
    </w:p>
    <w:p>
      <w:pPr>
        <w:pStyle w:val="SHTKPositionMarker"/>
      </w:pPr>
      <w:bookmarkStart w:id="965" w:name="loc_0139c11"/>
      <w:r>
        <w:t xml:space="preserve">[0139c11]</w:t>
      </w:r>
      <w:bookmarkEnd w:id="965"/>
    </w:p>
    <w:p>
      <w:pPr>
        <w:pStyle w:val="SHTKBlockLabel"/>
        <w:keepNext/>
      </w:pPr>
      <w:r>
        <w:t xml:space="preserve">원문</w:t>
      </w:r>
    </w:p>
    <w:p>
      <w:pPr>
        <w:pStyle w:val="SHTKSourceText"/>
      </w:pPr>
      <w:r>
        <w:t xml:space="preserve">又薩婆多論云。口中四過。互歷各作四句。一或有兩舌。非妄語非惡口。如有一人。傳此人語向彼人說。當實說故非妄語。軟語說故非惡口。以分離心故名兩舌。第二或有兩舌。是妄語非惡口。如有一人。傳此人語向彼人說。以別離心故是兩舌。以妄說故是妄語。以軟語說故非惡口。第三或有兩舌。是惡口非妄語。如有一人。傳此人語向彼人說。以別離心故是兩舌。以麁語故是惡口。</w:t>
      </w:r>
    </w:p>
    <w:p>
      <w:pPr>
        <w:pStyle w:val="SHTKBlockLabel"/>
        <w:keepNext/>
      </w:pPr>
      <w:r>
        <w:t xml:space="preserve">한국어 직역</w:t>
      </w:r>
    </w:p>
    <w:p>
      <w:pPr>
        <w:pStyle w:val="SHTKTranslationText"/>
      </w:pPr>
      <w:r>
        <w:t xml:space="preserve">또 《살바다론》에서 말한다. 입의 네 가지 허물은 서로 두루 적용하여 각각 네 구를 만든다. 첫째, 혹 양설은 있으나 망어도 아니고 악구도 아닌 경우이다. 예컨대 어떤 사람이 이 사람의 말을 저 사람에게 전하면서, 사실대로 말했으므로 망어가 아니고, 부드러운 말로 했으므로 악구가 아니지만, 서로 떨어뜨리려는 마음이므로 양설이라 한다. 둘째, 혹 양설이면서 망어이지만 악구는 아닌 경우이다. 예컨대 어떤 사람이 이 사람의 말을 저 사람에게 전하면서, 서로 떨어뜨리려는 마음이므로 양설이고, 거짓으로 말했으므로 망어이며, 부드러운 말로 했으므로 악구는 아니다. 셋째, 혹 양설이면서 악구이지만 망어는 아닌 경우이다. 예컨대 어떤 사람이 이 사람의 말을 저 사람에게 전하면서, 서로 떨어뜨리려는 마음이므로 양설이고, 거친 말로 했으므로 악구이며,</w:t>
      </w:r>
    </w:p>
    <w:p>
      <w:pPr>
        <w:pStyle w:val="SHTKBlockLabel"/>
        <w:keepNext/>
      </w:pPr>
      <w:r>
        <w:t xml:space="preserve">원문</w:t>
      </w:r>
    </w:p>
    <w:p>
      <w:pPr>
        <w:pStyle w:val="SHTKSourceText"/>
      </w:pPr>
      <w:r>
        <w:t xml:space="preserve">當實說[8]故非妄語。</w:t>
      </w:r>
    </w:p>
    <w:p>
      <w:pPr>
        <w:pStyle w:val="SHTKBlockLabel"/>
        <w:keepNext/>
      </w:pPr>
      <w:r>
        <w:t xml:space="preserve">한국어 직역</w:t>
      </w:r>
    </w:p>
    <w:p>
      <w:pPr>
        <w:pStyle w:val="SHTKTranslationText"/>
      </w:pPr>
      <w:r>
        <w:t xml:space="preserve">사실대로 말했으므로 [8]망어는 아니다.</w:t>
      </w:r>
    </w:p>
    <w:p>
      <w:pPr>
        <w:pStyle w:val="SHTKBlockLabel"/>
        <w:keepNext/>
      </w:pPr>
      <w:r>
        <w:t xml:space="preserve">교감·번역 메모</w:t>
      </w:r>
    </w:p>
    <w:p>
      <w:pPr>
        <w:pStyle w:val="SHTKNoteSummary"/>
      </w:pPr>
      <w:r>
        <w:t>교감 요약 | [CBETA 교감] 저본 「故」와 판본 이문 「故故」를 비교한다.</w:t>
      </w:r>
    </w:p>
    <w:p>
      <w:pPr>
        <w:pStyle w:val="SHTKNoteDetail"/>
      </w:pPr>
      <w:r>
        <w:t>• 원교감 원문 | 故【大】，故故【宋】【元】【明】【宮】</w:t>
        <w:br/>
        <w:t>• 교감 번호 | 0139008</w:t>
        <w:br/>
        <w:t>• 저본 독법 | 故</w:t>
        <w:br/>
        <w:t>• 저본 적용 구절 | 當實說故非妄語。</w:t>
        <w:br/>
        <w:t>• 저본 기준 번역 | 사실대로 말했으므로 [8]망어는 아니다.</w:t>
        <w:br/>
        <w:t>• 이문 독법 | 故故</w:t>
        <w:br/>
        <w:t>• 이문 적용 구절 | 當實說故故非妄語。</w:t>
        <w:br/>
        <w:t>• 의미 차이 | 저본 「故」와 이문 「故故」은 이체자·동의어·표기 또는 어순상의 작은 차이로, 이 문맥의 직역 의미는 실질적으로 달라지지 않는다.</w:t>
        <w:br/>
        <w:t>• 번역 영향 판정 | [번역 차이 없음]</w:t>
        <w:br/>
        <w:t>• 출처 | CBETA T54n2123, 교감 번호 0139008.</w:t>
      </w:r>
    </w:p>
    <w:p>
      <w:pPr>
        <w:pStyle w:val="SHTKBlockLabel"/>
        <w:keepNext/>
      </w:pPr>
      <w:r>
        <w:t xml:space="preserve">원문</w:t>
      </w:r>
    </w:p>
    <w:p>
      <w:pPr>
        <w:pStyle w:val="SHTKSourceText"/>
      </w:pPr>
      <w:r>
        <w:t xml:space="preserve">第四或有兩舌。是妄語是惡口。如有一人。傳向彼人說。以別離心故是兩舌。以妄說故是妄語。以惡聲說故是惡口。自外妄語惡口。各作四句亦如是。綺語一種各不相離。故不別說。故成實論云。餘口三業。或合或離。綺語一種必不相離。</w:t>
      </w:r>
    </w:p>
    <w:p>
      <w:pPr>
        <w:pStyle w:val="SHTKBlockLabel"/>
        <w:keepNext/>
      </w:pPr>
      <w:r>
        <w:t xml:space="preserve">한국어 직역</w:t>
      </w:r>
    </w:p>
    <w:p>
      <w:pPr>
        <w:pStyle w:val="SHTKTranslationText"/>
      </w:pPr>
      <w:r>
        <w:t xml:space="preserve">넷째, 혹 양설이면서 망어이고 또한 악구인 경우이다. 예컨대 어떤 사람이 저 사람에게 말을 전하면서, 서로 떨어뜨리려는 마음이므로 양설이고, 거짓으로 말했으므로 망어이며, 악한 소리로 말했으므로 악구이다. 이 밖의 망어와 악구도 각각 네 구를 만드는 것이 또한 이와 같다. 기어 한 종류는 각각 서로 떨어지지 않으므로, 따로 말하지 않는다. 그러므로 《성실론》에서 말한다. 나머지 입의 세 업은 혹 합하기도 하고 혹 떨어지기도 하지만, 기어 한 종류는 반드시 서로 떨어지지 않는다.</w:t>
      </w:r>
    </w:p>
    <w:p>
      <w:pPr>
        <w:pStyle w:val="SHTKBlockLabel"/>
        <w:keepNext/>
      </w:pPr>
      <w:r>
        <w:t xml:space="preserve">위치표지</w:t>
      </w:r>
    </w:p>
    <w:p>
      <w:pPr>
        <w:pStyle w:val="SHTKPositionMarker"/>
      </w:pPr>
      <w:bookmarkStart w:id="966" w:name="loc_0139c26"/>
      <w:r>
        <w:t xml:space="preserve">[0139c26]</w:t>
      </w:r>
      <w:bookmarkEnd w:id="966"/>
    </w:p>
    <w:p>
      <w:pPr>
        <w:pStyle w:val="SHTKBlockLabel"/>
        <w:keepNext/>
      </w:pPr>
      <w:r>
        <w:t xml:space="preserve">원문</w:t>
      </w:r>
    </w:p>
    <w:p>
      <w:pPr>
        <w:pStyle w:val="SHTKSourceText"/>
      </w:pPr>
      <w:r>
        <w:t xml:space="preserve">正報頌曰。綺語無義理　　令人心惑亂為喪他善根　　烊銅擘口灌</w:t>
      </w:r>
    </w:p>
    <w:p>
      <w:pPr>
        <w:pStyle w:val="SHTKBlockLabel"/>
        <w:keepNext/>
      </w:pPr>
      <w:r>
        <w:t xml:space="preserve">한국어 직역</w:t>
      </w:r>
    </w:p>
    <w:p>
      <w:pPr>
        <w:pStyle w:val="SHTKTranslationText"/>
      </w:pPr>
      <w:r>
        <w:t xml:space="preserve">정과보를 읊은 게송에서 말한다. 기어는 의리 없이 사람의 마음을 미혹하고 어지럽히며, 남의 선근을 잃게 하므로 녹인 구리를 입을 벌려 들이붓는다.</w:t>
      </w:r>
    </w:p>
    <w:p>
      <w:pPr>
        <w:pStyle w:val="SHTKBlockLabel"/>
        <w:keepNext/>
      </w:pPr>
      <w:r>
        <w:t xml:space="preserve">원문</w:t>
      </w:r>
    </w:p>
    <w:p>
      <w:pPr>
        <w:pStyle w:val="SHTKSourceText"/>
      </w:pPr>
      <w:r>
        <w:t xml:space="preserve">焰鐵燒其舌　　腹[9]藏皆燋爛</w:t>
      </w:r>
    </w:p>
    <w:p>
      <w:pPr>
        <w:pStyle w:val="SHTKBlockLabel"/>
        <w:keepNext/>
      </w:pPr>
      <w:r>
        <w:t xml:space="preserve">한국어 직역</w:t>
      </w:r>
    </w:p>
    <w:p>
      <w:pPr>
        <w:pStyle w:val="SHTKTranslationText"/>
      </w:pPr>
      <w:r>
        <w:t xml:space="preserve">불꽃 같은 쇠로 그 혀를 태워 배의 [9]장부가 모두 타고 문드러지니,</w:t>
      </w:r>
    </w:p>
    <w:p>
      <w:pPr>
        <w:pStyle w:val="SHTKBlockLabel"/>
        <w:keepNext/>
      </w:pPr>
      <w:r>
        <w:t xml:space="preserve">교감·번역 메모</w:t>
      </w:r>
    </w:p>
    <w:p>
      <w:pPr>
        <w:pStyle w:val="SHTKNoteSummary"/>
      </w:pPr>
      <w:r>
        <w:t>교감 요약 | [CBETA 교감] 저본 「藏」와 판본 이문 「臟」를 비교한다.</w:t>
      </w:r>
    </w:p>
    <w:p>
      <w:pPr>
        <w:pStyle w:val="SHTKNoteDetail"/>
      </w:pPr>
      <w:r>
        <w:t>• 원교감 원문 | 藏【大】，臟【明】</w:t>
        <w:br/>
        <w:t>• 교감 번호 | 0139009</w:t>
        <w:br/>
        <w:t>• 저본 독법 | 藏</w:t>
        <w:br/>
        <w:t>• 저본 적용 구절 | 焰鐵燒其舌　　腹藏皆燋爛</w:t>
        <w:br/>
        <w:t>• 저본 기준 번역 | 불꽃 같은 쇠로 그 혀를 태워 배의 [9]장부가 모두 타고 문드러지니,</w:t>
        <w:br/>
        <w:t>• 이문 독법 | 臟</w:t>
        <w:br/>
        <w:t>• 이문 적용 구절 | 焰鐵燒其舌　　腹臟皆燋爛</w:t>
        <w:br/>
        <w:t>• 의미 차이 | 저본 「藏」와 이문 「臟」은 이체자·동의어·표기 또는 어순상의 작은 차이로, 이 문맥의 직역 의미는 실질적으로 달라지지 않는다.</w:t>
        <w:br/>
        <w:t>• 번역 영향 판정 | [번역 차이 없음]</w:t>
        <w:br/>
        <w:t>• 번역문 표시 | [이문 검토 필요]</w:t>
        <w:br/>
        <w:t>• 출처 | CBETA T54n2123, 교감 번호 0139009.</w:t>
      </w:r>
    </w:p>
    <w:p>
      <w:pPr>
        <w:pStyle w:val="SHTKBlockLabel"/>
        <w:keepNext/>
      </w:pPr>
      <w:r>
        <w:t xml:space="preserve">원문</w:t>
      </w:r>
    </w:p>
    <w:p>
      <w:pPr>
        <w:pStyle w:val="SHTKSourceText"/>
      </w:pPr>
      <w:r>
        <w:t xml:space="preserve">此痛不可忍　　悲號常叫喚</w:t>
      </w:r>
    </w:p>
    <w:p>
      <w:pPr>
        <w:pStyle w:val="SHTKBlockLabel"/>
        <w:keepNext/>
      </w:pPr>
      <w:r>
        <w:t xml:space="preserve">한국어 직역</w:t>
      </w:r>
    </w:p>
    <w:p>
      <w:pPr>
        <w:pStyle w:val="SHTKTranslationText"/>
      </w:pPr>
      <w:r>
        <w:t xml:space="preserve">이 고통은 참을 수 없어 슬피 울고 늘 부르짖는다.</w:t>
      </w:r>
    </w:p>
    <w:p>
      <w:pPr>
        <w:pStyle w:val="SHTKBlockLabel"/>
        <w:keepNext/>
      </w:pPr>
      <w:r>
        <w:t xml:space="preserve">위치표지</w:t>
      </w:r>
    </w:p>
    <w:p>
      <w:pPr>
        <w:pStyle w:val="SHTKPositionMarker"/>
      </w:pPr>
      <w:bookmarkStart w:id="967" w:name="loc_0140a02"/>
      <w:r>
        <w:t xml:space="preserve">[0140a02]</w:t>
      </w:r>
      <w:bookmarkEnd w:id="967"/>
    </w:p>
    <w:p>
      <w:pPr>
        <w:pStyle w:val="SHTKBlockLabel"/>
        <w:keepNext/>
      </w:pPr>
      <w:r>
        <w:t xml:space="preserve">원문</w:t>
      </w:r>
    </w:p>
    <w:p>
      <w:pPr>
        <w:pStyle w:val="SHTKSourceText"/>
      </w:pPr>
      <w:r>
        <w:t xml:space="preserve">習報頌曰。浮言翳真理　　為此沈惡趣去彼暫歸人　　出言無曉喻生無信仰心　　恒被他笑具為人覺羞恥　　何不出典句</w:t>
      </w:r>
    </w:p>
    <w:p>
      <w:pPr>
        <w:pStyle w:val="SHTKBlockLabel"/>
        <w:keepNext/>
      </w:pPr>
      <w:r>
        <w:t xml:space="preserve">한국어 직역</w:t>
      </w:r>
    </w:p>
    <w:p>
      <w:pPr>
        <w:pStyle w:val="SHTKTranslationText"/>
      </w:pPr>
      <w:r>
        <w:t xml:space="preserve">습과보를 읊은 게송에서 말한다. 뜬말이 참된 이치를 가리므로 이 때문에 악취에 잠기고, 그곳을 떠나 잠시 인간으로 돌아와도 말이 분명하여 깨닫게 하는 바가 없다. 남들이 믿고 우러르는 마음을 내지 않고 늘 다른 이의 웃음거리가 되니, 사람들에게 부끄러움을 느끼면서 어찌 전거 있는 말을 내지 않는가.</w:t>
      </w:r>
    </w:p>
    <w:p>
      <w:pPr>
        <w:pStyle w:val="Heading4"/>
        <w:keepNext/>
      </w:pPr>
      <w:r>
        <w:t xml:space="preserve">慳貪緣第八</w:t>
      </w:r>
    </w:p>
    <w:p>
      <w:pPr>
        <w:pStyle w:val="SHTKBlockLabel"/>
        <w:keepNext/>
      </w:pPr>
      <w:r>
        <w:t xml:space="preserve">원문</w:t>
      </w:r>
    </w:p>
    <w:p>
      <w:pPr>
        <w:pStyle w:val="SHTKSourceText"/>
      </w:pPr>
      <w:r>
        <w:t xml:space="preserve">慳貪緣第八</w:t>
      </w:r>
    </w:p>
    <w:p>
      <w:pPr>
        <w:pStyle w:val="SHTKBlockLabel"/>
        <w:keepNext/>
      </w:pPr>
      <w:r>
        <w:t xml:space="preserve">한국어 직역</w:t>
      </w:r>
    </w:p>
    <w:p>
      <w:pPr>
        <w:pStyle w:val="SHTKTranslationText"/>
      </w:pPr>
      <w:r>
        <w:t xml:space="preserve">간탐연 제8.</w:t>
      </w:r>
    </w:p>
    <w:p>
      <w:pPr>
        <w:pStyle w:val="SHTKBlockLabel"/>
        <w:keepNext/>
      </w:pPr>
      <w:r>
        <w:t xml:space="preserve">위치표지</w:t>
      </w:r>
    </w:p>
    <w:p>
      <w:pPr>
        <w:pStyle w:val="SHTKPositionMarker"/>
      </w:pPr>
      <w:bookmarkStart w:id="968" w:name="loc_0140a08"/>
      <w:r>
        <w:t xml:space="preserve">[0140a08]</w:t>
      </w:r>
      <w:bookmarkEnd w:id="968"/>
    </w:p>
    <w:p>
      <w:pPr>
        <w:pStyle w:val="SHTKBlockLabel"/>
        <w:keepNext/>
      </w:pPr>
      <w:r>
        <w:t xml:space="preserve">원문</w:t>
      </w:r>
    </w:p>
    <w:p>
      <w:pPr>
        <w:pStyle w:val="SHTKSourceText"/>
      </w:pPr>
      <w:r>
        <w:t xml:space="preserve">夫群生惑病。著我為端。凡品邪迷。慳貪為本。所以善輕毫髮。惡重丘山。福少春氷。貧多秋雨。</w:t>
      </w:r>
    </w:p>
    <w:p>
      <w:pPr>
        <w:pStyle w:val="SHTKBlockLabel"/>
        <w:keepNext/>
      </w:pPr>
      <w:r>
        <w:t xml:space="preserve">한국어 직역</w:t>
      </w:r>
    </w:p>
    <w:p>
      <w:pPr>
        <w:pStyle w:val="SHTKTranslationText"/>
      </w:pPr>
      <w:r>
        <w:t xml:space="preserve">무릇 뭇 중생의 미혹한 병은 나에 집착하는 것을 단서로 삼고, 범부의 그릇되고 미혹함은 간탐을 근본으로 삼는다. 그러므로 선은 터럭만큼 가볍고, 악은 언덕과 산처럼 무거우며, 복은 봄 얼음처럼 적고, 가난은 가을비처럼 많다.</w:t>
      </w:r>
    </w:p>
    <w:p>
      <w:pPr>
        <w:pStyle w:val="SHTKBlockLabel"/>
        <w:keepNext/>
      </w:pPr>
      <w:r>
        <w:t xml:space="preserve">원문</w:t>
      </w:r>
    </w:p>
    <w:p>
      <w:pPr>
        <w:pStyle w:val="SHTKSourceText"/>
      </w:pPr>
      <w:r>
        <w:t xml:space="preserve">六[1]情之網。</w:t>
      </w:r>
    </w:p>
    <w:p>
      <w:pPr>
        <w:pStyle w:val="SHTKBlockLabel"/>
        <w:keepNext/>
      </w:pPr>
      <w:r>
        <w:t xml:space="preserve">한국어 직역</w:t>
      </w:r>
    </w:p>
    <w:p>
      <w:pPr>
        <w:pStyle w:val="SHTKTranslationText"/>
      </w:pPr>
      <w:r>
        <w:t xml:space="preserve">여섯 [1]정의 그물은</w:t>
      </w:r>
    </w:p>
    <w:p>
      <w:pPr>
        <w:pStyle w:val="SHTKBlockLabel"/>
        <w:keepNext/>
      </w:pPr>
      <w:r>
        <w:t xml:space="preserve">교감·번역 메모</w:t>
      </w:r>
    </w:p>
    <w:p>
      <w:pPr>
        <w:pStyle w:val="SHTKNoteSummary"/>
      </w:pPr>
      <w:r>
        <w:t>교감 요약 | [CBETA 교감] 저본 「情」와 판본 이문 「塵」를 비교한다.</w:t>
      </w:r>
    </w:p>
    <w:p>
      <w:pPr>
        <w:pStyle w:val="SHTKNoteDetail"/>
      </w:pPr>
      <w:r>
        <w:t>• 원교감 원문 | 情【大】，塵【明】</w:t>
        <w:br/>
        <w:t>• 교감 번호 | 0140001</w:t>
        <w:br/>
        <w:t>• 저본 독법 | 情</w:t>
        <w:br/>
        <w:t>• 저본 적용 구절 | 六情之網。</w:t>
        <w:br/>
        <w:t>• 저본 기준 번역 | 여섯 [1]정의 그물은</w:t>
        <w:br/>
        <w:t>• 이문 독법 | 塵</w:t>
        <w:br/>
        <w:t>• 이문 적용 구절 | 六塵之網。</w:t>
        <w:br/>
        <w:t>• 의미 차이 | 저본 「六情之網」은 육근·감각 작용의 그물로 읽힌다. 이문 「六塵之網」은 색·성·향·미·촉·법의 육진을 가리켜 교학적 대상이 달라진다.</w:t>
        <w:br/>
        <w:t>• 번역 영향 판정 | [의미 차이 있음]</w:t>
        <w:br/>
        <w:t>• 번역문 표시 | [의미 불확실]·[이문 검토 필요]</w:t>
        <w:br/>
        <w:t>• 출처 | CBETA T54n2123, 교감 번호 0140001.</w:t>
      </w:r>
    </w:p>
    <w:p>
      <w:pPr>
        <w:pStyle w:val="SHTKBlockLabel"/>
        <w:keepNext/>
      </w:pPr>
      <w:r>
        <w:t xml:space="preserve">원문</w:t>
      </w:r>
    </w:p>
    <w:p>
      <w:pPr>
        <w:pStyle w:val="SHTKSourceText"/>
      </w:pPr>
      <w:r>
        <w:t xml:space="preserve">未易能超。三毒之津。</w:t>
      </w:r>
    </w:p>
    <w:p>
      <w:pPr>
        <w:pStyle w:val="SHTKBlockLabel"/>
        <w:keepNext/>
      </w:pPr>
      <w:r>
        <w:t xml:space="preserve">한국어 직역</w:t>
      </w:r>
    </w:p>
    <w:p>
      <w:pPr>
        <w:pStyle w:val="SHTKTranslationText"/>
      </w:pPr>
      <w:r>
        <w:t xml:space="preserve">쉽게 뛰어넘을 수 없고, 삼독의 나루는</w:t>
      </w:r>
    </w:p>
    <w:p>
      <w:pPr>
        <w:pStyle w:val="SHTKBlockLabel"/>
        <w:keepNext/>
      </w:pPr>
      <w:r>
        <w:t xml:space="preserve">원문</w:t>
      </w:r>
    </w:p>
    <w:p>
      <w:pPr>
        <w:pStyle w:val="SHTKSourceText"/>
      </w:pPr>
      <w:r>
        <w:t xml:space="preserve">無由可[2]度。</w:t>
      </w:r>
    </w:p>
    <w:p>
      <w:pPr>
        <w:pStyle w:val="SHTKBlockLabel"/>
        <w:keepNext/>
      </w:pPr>
      <w:r>
        <w:t xml:space="preserve">한국어 직역</w:t>
      </w:r>
    </w:p>
    <w:p>
      <w:pPr>
        <w:pStyle w:val="SHTKTranslationText"/>
      </w:pPr>
      <w:r>
        <w:t xml:space="preserve">건널 [2]길이 없다.</w:t>
      </w:r>
    </w:p>
    <w:p>
      <w:pPr>
        <w:pStyle w:val="SHTKBlockLabel"/>
        <w:keepNext/>
      </w:pPr>
      <w:r>
        <w:t xml:space="preserve">교감·번역 메모</w:t>
      </w:r>
    </w:p>
    <w:p>
      <w:pPr>
        <w:pStyle w:val="SHTKNoteSummary"/>
      </w:pPr>
      <w:r>
        <w:t>교감 요약 | [CBETA 교감] 저본 「度」와 판본 이문 「渡」를 비교한다.</w:t>
      </w:r>
    </w:p>
    <w:p>
      <w:pPr>
        <w:pStyle w:val="SHTKNoteDetail"/>
      </w:pPr>
      <w:r>
        <w:t>• 원교감 원문 | 度【大】，渡【宋】【元】【明】</w:t>
        <w:br/>
        <w:t>• 교감 번호 | 0140002</w:t>
        <w:br/>
        <w:t>• 저본 독법 | 度</w:t>
        <w:br/>
        <w:t>• 저본 적용 구절 | 無由可度。</w:t>
        <w:br/>
        <w:t>• 저본 기준 번역 | 건널 [2]길이 없다.</w:t>
        <w:br/>
        <w:t>• 이문 독법 | 渡</w:t>
        <w:br/>
        <w:t>• 이문 적용 구절 | 無由可渡。</w:t>
        <w:br/>
        <w:t>• 의미 차이 | 저본 「度」와 이문 「渡」은 이체자·동의어·표기 또는 어순상의 작은 차이로, 이 문맥의 직역 의미는 실질적으로 달라지지 않는다.</w:t>
        <w:br/>
        <w:t>• 번역 영향 판정 | [번역 차이 없음]</w:t>
        <w:br/>
        <w:t>• 출처 | CBETA T54n2123, 교감 번호 0140002.</w:t>
      </w:r>
    </w:p>
    <w:p>
      <w:pPr>
        <w:pStyle w:val="SHTKBlockLabel"/>
        <w:keepNext/>
      </w:pPr>
      <w:r>
        <w:t xml:space="preserve">원문</w:t>
      </w:r>
    </w:p>
    <w:p>
      <w:pPr>
        <w:pStyle w:val="SHTKSourceText"/>
      </w:pPr>
      <w:r>
        <w:t xml:space="preserve">身重常沒。譬等河裏之魚。鼓翅欲飛。難同天上之鳥。</w:t>
      </w:r>
    </w:p>
    <w:p>
      <w:pPr>
        <w:pStyle w:val="SHTKBlockLabel"/>
        <w:keepNext/>
      </w:pPr>
      <w:r>
        <w:t xml:space="preserve">한국어 직역</w:t>
      </w:r>
    </w:p>
    <w:p>
      <w:pPr>
        <w:pStyle w:val="SHTKTranslationText"/>
      </w:pPr>
      <w:r>
        <w:t xml:space="preserve">몸은 무거워 늘 가라앉으니, 비유하면 강물 속의 물고기와 같고, 날개를 치며 날고자 하나 하늘의 새와 같아지기 어렵다.</w:t>
      </w:r>
    </w:p>
    <w:p>
      <w:pPr>
        <w:pStyle w:val="SHTKBlockLabel"/>
        <w:keepNext/>
      </w:pPr>
      <w:r>
        <w:t xml:space="preserve">원문</w:t>
      </w:r>
    </w:p>
    <w:p>
      <w:pPr>
        <w:pStyle w:val="SHTKSourceText"/>
      </w:pPr>
      <w:r>
        <w:t xml:space="preserve">致使貧[3]貧相次競加侵逼。</w:t>
      </w:r>
    </w:p>
    <w:p>
      <w:pPr>
        <w:pStyle w:val="SHTKBlockLabel"/>
        <w:keepNext/>
      </w:pPr>
      <w:r>
        <w:t xml:space="preserve">한국어 직역</w:t>
      </w:r>
    </w:p>
    <w:p>
      <w:pPr>
        <w:pStyle w:val="SHTKTranslationText"/>
      </w:pPr>
      <w:r>
        <w:t xml:space="preserve">그리하여 가난에 [3]가난이 잇달아 서로 다투어 침범하고 핍박하며,</w:t>
      </w:r>
    </w:p>
    <w:p>
      <w:pPr>
        <w:pStyle w:val="SHTKBlockLabel"/>
        <w:keepNext/>
      </w:pPr>
      <w:r>
        <w:t xml:space="preserve">교감·번역 메모</w:t>
      </w:r>
    </w:p>
    <w:p>
      <w:pPr>
        <w:pStyle w:val="SHTKNoteSummary"/>
      </w:pPr>
      <w:r>
        <w:t>교감 요약 | [CBETA 교감] 저본 「貧」와 판본 이문 「窮」를 비교한다.</w:t>
      </w:r>
    </w:p>
    <w:p>
      <w:pPr>
        <w:pStyle w:val="SHTKNoteDetail"/>
      </w:pPr>
      <w:r>
        <w:t>• 원교감 원문 | 貧【大】，窮【宋】【元】【明】【宮】</w:t>
        <w:br/>
        <w:t>• 교감 번호 | 0140003</w:t>
        <w:br/>
        <w:t>• 저본 독법 | 貧</w:t>
        <w:br/>
        <w:t>• 저본 적용 구절 | 致使貧貧相次競加侵逼。</w:t>
        <w:br/>
        <w:t>• 저본 기준 번역 | 그리하여 가난에 [3]가난이 잇달아 서로 다투어 침범하고 핍박하며,</w:t>
        <w:br/>
        <w:t>• 이문 독법 | 窮</w:t>
        <w:br/>
        <w:t>• 이문 적용 구절 | 致使貧貧相次競加侵逼。 [해당 교감 위치: 「貧」→「窮」]</w:t>
        <w:br/>
        <w:t>• 의미 차이 | 저본 「貧貧相次」는 동일 글자가 반복되어 구문이 거칠다.</w:t>
        <w:br/>
        <w:t>• 번역 영향 판정 | [의미 차이 있음]</w:t>
        <w:br/>
        <w:t>• 번역문 표시 | [구문 불확실]·[이문 검토 필요]</w:t>
        <w:br/>
        <w:t>• 출처 | CBETA T54n2123, 교감 번호 0140003.</w:t>
      </w:r>
    </w:p>
    <w:p>
      <w:pPr>
        <w:pStyle w:val="SHTKBlockLabel"/>
        <w:keepNext/>
      </w:pPr>
      <w:r>
        <w:t xml:space="preserve">원문</w:t>
      </w:r>
    </w:p>
    <w:p>
      <w:pPr>
        <w:pStyle w:val="SHTKSourceText"/>
      </w:pPr>
      <w:r>
        <w:t xml:space="preserve">苦[4]苦連綿爭來損害。</w:t>
      </w:r>
    </w:p>
    <w:p>
      <w:pPr>
        <w:pStyle w:val="SHTKBlockLabel"/>
        <w:keepNext/>
      </w:pPr>
      <w:r>
        <w:t xml:space="preserve">한국어 직역</w:t>
      </w:r>
    </w:p>
    <w:p>
      <w:pPr>
        <w:pStyle w:val="SHTKTranslationText"/>
      </w:pPr>
      <w:r>
        <w:t xml:space="preserve">괴로움에 [4]괴로움이 이어져 다투어 와서 손상시키고 해친다.</w:t>
      </w:r>
    </w:p>
    <w:p>
      <w:pPr>
        <w:pStyle w:val="SHTKBlockLabel"/>
        <w:keepNext/>
      </w:pPr>
      <w:r>
        <w:t xml:space="preserve">교감·번역 메모</w:t>
      </w:r>
    </w:p>
    <w:p>
      <w:pPr>
        <w:pStyle w:val="SHTKNoteSummary"/>
      </w:pPr>
      <w:r>
        <w:t>교감 요약 | [CBETA 교감] 저본 「苦」와 판본 이문 「惱」를 비교한다.</w:t>
      </w:r>
    </w:p>
    <w:p>
      <w:pPr>
        <w:pStyle w:val="SHTKNoteDetail"/>
      </w:pPr>
      <w:r>
        <w:t>• 원교감 원문 | 苦【大】，惱【宋】【元】【明】【宮】</w:t>
        <w:br/>
        <w:t>• 교감 번호 | 0140004</w:t>
        <w:br/>
        <w:t>• 저본 독법 | 苦</w:t>
        <w:br/>
        <w:t>• 저본 적용 구절 | 苦苦連綿爭來損害。</w:t>
        <w:br/>
        <w:t>• 저본 기준 번역 | 괴로움에 [4]괴로움이 이어져 다투어 와서 손상시키고 해친다.</w:t>
        <w:br/>
        <w:t>• 이문 독법 | 惱</w:t>
        <w:br/>
        <w:t>• 이문 적용 구절 | 苦苦連綿爭來損害。 [해당 교감 위치: 「苦」→「惱」]</w:t>
        <w:br/>
        <w:t>• 의미 차이 | 이문 「惱」을 취하면 저본 「苦」과 세부 어휘·수식 범위가 달라져 의미에 경미한 차이가 생긴다.</w:t>
        <w:br/>
        <w:t>• 번역 영향 판정 | [의미 차이 경미]</w:t>
        <w:br/>
        <w:t>• 번역문 표시 | [이문 검토 필요]</w:t>
        <w:br/>
        <w:t>• 출처 | CBETA T54n2123, 교감 번호 0140004.</w:t>
      </w:r>
    </w:p>
    <w:p>
      <w:pPr>
        <w:pStyle w:val="SHTKBlockLabel"/>
        <w:keepNext/>
      </w:pPr>
      <w:r>
        <w:t xml:space="preserve">원문</w:t>
      </w:r>
    </w:p>
    <w:p>
      <w:pPr>
        <w:pStyle w:val="SHTKSourceText"/>
      </w:pPr>
      <w:r>
        <w:t xml:space="preserve">似飛蛾拂焰自取。燒燃。如蠶作繭非他纏縛。良由慳惜貪障受罪飢寒。施是富因。常招豐樂也。</w:t>
      </w:r>
    </w:p>
    <w:p>
      <w:pPr>
        <w:pStyle w:val="SHTKBlockLabel"/>
        <w:keepNext/>
      </w:pPr>
      <w:r>
        <w:t xml:space="preserve">한국어 직역</w:t>
      </w:r>
    </w:p>
    <w:p>
      <w:pPr>
        <w:pStyle w:val="SHTKTranslationText"/>
      </w:pPr>
      <w:r>
        <w:t xml:space="preserve">마치 불나방이 불꽃에 스스로 몸을 스쳐 타는 것을 자초하는 것과 같고, 누에가 고치를 지어 남이 얽어매지 않아도 스스로 갇히는 것과 같다. 실로 아끼고 탐하는 장애로 말미암아 죄를 받고 굶주리고 추위에 떠는 것이다. 보시는 부유함의 원인이어서, 늘 풍요롭고 즐거운 과보를 부른다.</w:t>
      </w:r>
    </w:p>
    <w:p>
      <w:pPr>
        <w:pStyle w:val="SHTKBlockLabel"/>
        <w:keepNext/>
      </w:pPr>
      <w:r>
        <w:t xml:space="preserve">위치표지</w:t>
      </w:r>
    </w:p>
    <w:p>
      <w:pPr>
        <w:pStyle w:val="SHTKPositionMarker"/>
      </w:pPr>
      <w:bookmarkStart w:id="969" w:name="loc_0140a16"/>
      <w:r>
        <w:t xml:space="preserve">[0140a16]</w:t>
      </w:r>
      <w:bookmarkEnd w:id="969"/>
    </w:p>
    <w:p>
      <w:pPr>
        <w:pStyle w:val="SHTKBlockLabel"/>
        <w:keepNext/>
      </w:pPr>
      <w:r>
        <w:t xml:space="preserve">원문</w:t>
      </w:r>
    </w:p>
    <w:p>
      <w:pPr>
        <w:pStyle w:val="SHTKSourceText"/>
      </w:pPr>
      <w:r>
        <w:t xml:space="preserve">如分別業報經偈言。常樂修智慧　　而不行布施所生常聰哲　　貧窶無財產唯樂行布施　　而不修智慧所生得大財　　愚暗無知見施慧二俱修　　所生具財智二俱不修者　　長夜處貧暗</w:t>
      </w:r>
    </w:p>
    <w:p>
      <w:pPr>
        <w:pStyle w:val="SHTKBlockLabel"/>
        <w:keepNext/>
      </w:pPr>
      <w:r>
        <w:t xml:space="preserve">한국어 직역</w:t>
      </w:r>
    </w:p>
    <w:p>
      <w:pPr>
        <w:pStyle w:val="SHTKTranslationText"/>
      </w:pPr>
      <w:r>
        <w:t xml:space="preserve">《분별업보경》의 게송에서 말한 것과 같다. 항상 지혜 닦기를 즐기지만 보시는 행하지 않으면, 태어나는 곳마다 늘 총명하나 가난하여 재산이 없다. 오직 보시 행하기만 좋아하고 지혜는 닦지 않으면, 태어나는 곳마다 큰 재물을 얻으나 어리석고 어두워 지견이 없다. 보시와 지혜를 둘 다 닦으면 태어나는 곳마다 재물과 지혜를 갖추고, 둘 다 닦지 않는 이는 긴 밤 동안 가난하고 어두운 곳에 처한다.</w:t>
      </w:r>
    </w:p>
    <w:p>
      <w:pPr>
        <w:pStyle w:val="SHTKBlockLabel"/>
        <w:keepNext/>
      </w:pPr>
      <w:r>
        <w:t xml:space="preserve">위치표지</w:t>
      </w:r>
    </w:p>
    <w:p>
      <w:pPr>
        <w:pStyle w:val="SHTKPositionMarker"/>
      </w:pPr>
      <w:bookmarkStart w:id="970" w:name="loc_0140a23"/>
      <w:r>
        <w:t xml:space="preserve">[0140a23]</w:t>
      </w:r>
      <w:bookmarkEnd w:id="970"/>
    </w:p>
    <w:p>
      <w:pPr>
        <w:pStyle w:val="SHTKBlockLabel"/>
        <w:keepNext/>
      </w:pPr>
      <w:r>
        <w:t xml:space="preserve">원문</w:t>
      </w:r>
    </w:p>
    <w:p>
      <w:pPr>
        <w:pStyle w:val="SHTKSourceText"/>
      </w:pPr>
      <w:r>
        <w:t xml:space="preserve">又攝論云。慳惜是多財障。嫉妬是尊貴障。又眾生起貪。無過色財。第一愛色多過。如前已述。不同意者。</w:t>
      </w:r>
    </w:p>
    <w:p>
      <w:pPr>
        <w:pStyle w:val="SHTKBlockLabel"/>
        <w:keepNext/>
      </w:pPr>
      <w:r>
        <w:t xml:space="preserve">한국어 직역</w:t>
      </w:r>
    </w:p>
    <w:p>
      <w:pPr>
        <w:pStyle w:val="SHTKTranslationText"/>
      </w:pPr>
      <w:r>
        <w:t xml:space="preserve">또 《섭론》에서 말한다. 아끼는 것은 재물이 많아지는 데 장애가 되고, 질투는 존귀해지는 데 장애가 된다. 또 중생이 탐욕을 일으키는 데에는 색과 재물보다 더한 것이 없다. 첫째, 색을 사랑하는 데에는 허물이 많다. 앞에서 이미 서술하였다. 뜻이 같지 않은 것은</w:t>
      </w:r>
    </w:p>
    <w:p>
      <w:pPr>
        <w:pStyle w:val="SHTKBlockLabel"/>
        <w:keepNext/>
      </w:pPr>
      <w:r>
        <w:t xml:space="preserve">원문</w:t>
      </w:r>
    </w:p>
    <w:p>
      <w:pPr>
        <w:pStyle w:val="SHTKSourceText"/>
      </w:pPr>
      <w:r>
        <w:t xml:space="preserve">今更略[5]論。</w:t>
      </w:r>
    </w:p>
    <w:p>
      <w:pPr>
        <w:pStyle w:val="SHTKBlockLabel"/>
        <w:keepNext/>
      </w:pPr>
      <w:r>
        <w:t xml:space="preserve">한국어 직역</w:t>
      </w:r>
    </w:p>
    <w:p>
      <w:pPr>
        <w:pStyle w:val="SHTKTranslationText"/>
      </w:pPr>
      <w:r>
        <w:t xml:space="preserve">이제 다시 간략히 [5]논한다.</w:t>
      </w:r>
    </w:p>
    <w:p>
      <w:pPr>
        <w:pStyle w:val="SHTKBlockLabel"/>
        <w:keepNext/>
      </w:pPr>
      <w:r>
        <w:t xml:space="preserve">교감·번역 메모</w:t>
      </w:r>
    </w:p>
    <w:p>
      <w:pPr>
        <w:pStyle w:val="SHTKNoteSummary"/>
      </w:pPr>
      <w:r>
        <w:t>교감 요약 | [CBETA 교감] 저본 「論」와 판본 이문 「說」를 비교한다.</w:t>
      </w:r>
    </w:p>
    <w:p>
      <w:pPr>
        <w:pStyle w:val="SHTKNoteDetail"/>
      </w:pPr>
      <w:r>
        <w:t>• 원교감 원문 | 論【大】，說【宋】【元】【明】【宮】</w:t>
        <w:br/>
        <w:t>• 교감 번호 | 0140005</w:t>
        <w:br/>
        <w:t>• 저본 독법 | 論</w:t>
        <w:br/>
        <w:t>• 저본 적용 구절 | 今更略論。</w:t>
        <w:br/>
        <w:t>• 저본 기준 번역 | 이제 다시 간략히 [5]논한다.</w:t>
        <w:br/>
        <w:t>• 이문 독법 | 說</w:t>
        <w:br/>
        <w:t>• 이문 적용 구절 | 今更略說。</w:t>
        <w:br/>
        <w:t>• 의미 차이 | 저본 「論」와 이문 「說」은 이체자·동의어·표기 또는 어순상의 작은 차이로, 이 문맥의 직역 의미는 실질적으로 달라지지 않는다.</w:t>
        <w:br/>
        <w:t>• 번역 영향 판정 | [번역 차이 없음]</w:t>
        <w:br/>
        <w:t>• 출처 | CBETA T54n2123, 교감 번호 0140005.</w:t>
      </w:r>
    </w:p>
    <w:p>
      <w:pPr>
        <w:pStyle w:val="SHTKBlockLabel"/>
        <w:keepNext/>
      </w:pPr>
      <w:r>
        <w:t xml:space="preserve">원문</w:t>
      </w:r>
    </w:p>
    <w:p>
      <w:pPr>
        <w:pStyle w:val="SHTKSourceText"/>
      </w:pPr>
      <w:r>
        <w:t xml:space="preserve">如涅槃經說。譬如有人以羅剎女而為婦妾。是羅剎女。隨所生子生已便噉。</w:t>
      </w:r>
    </w:p>
    <w:p>
      <w:pPr>
        <w:pStyle w:val="SHTKBlockLabel"/>
        <w:keepNext/>
      </w:pPr>
      <w:r>
        <w:t xml:space="preserve">한국어 직역</w:t>
      </w:r>
    </w:p>
    <w:p>
      <w:pPr>
        <w:pStyle w:val="SHTKTranslationText"/>
      </w:pPr>
      <w:r>
        <w:t xml:space="preserve">《열반경》에서 말한 것과 같다. 비유하면 어떤 사람이 나찰녀를 아내와 첩으로 삼았는데, 이 나찰녀는 아들을 낳는 대로 낳자마자 곧 먹어버리고,</w:t>
      </w:r>
    </w:p>
    <w:p>
      <w:pPr>
        <w:pStyle w:val="SHTKBlockLabel"/>
        <w:keepNext/>
      </w:pPr>
      <w:r>
        <w:t xml:space="preserve">원문</w:t>
      </w:r>
    </w:p>
    <w:p>
      <w:pPr>
        <w:pStyle w:val="SHTKSourceText"/>
      </w:pPr>
      <w:r>
        <w:t xml:space="preserve">子既盡已後噉其[6]夫。</w:t>
      </w:r>
    </w:p>
    <w:p>
      <w:pPr>
        <w:pStyle w:val="SHTKBlockLabel"/>
        <w:keepNext/>
      </w:pPr>
      <w:r>
        <w:t xml:space="preserve">한국어 직역</w:t>
      </w:r>
    </w:p>
    <w:p>
      <w:pPr>
        <w:pStyle w:val="SHTKTranslationText"/>
      </w:pPr>
      <w:r>
        <w:t xml:space="preserve">아들이 모두 없어진 뒤에는 그 [6]남편까지 먹는 것과 같다.</w:t>
      </w:r>
    </w:p>
    <w:p>
      <w:pPr>
        <w:pStyle w:val="SHTKBlockLabel"/>
        <w:keepNext/>
      </w:pPr>
      <w:r>
        <w:t xml:space="preserve">교감·번역 메모</w:t>
      </w:r>
    </w:p>
    <w:p>
      <w:pPr>
        <w:pStyle w:val="SHTKNoteSummary"/>
      </w:pPr>
      <w:r>
        <w:t>교감 요약 | [CBETA 교감] 저본 「夫」와 판본 이문 「天」를 비교한다.</w:t>
      </w:r>
    </w:p>
    <w:p>
      <w:pPr>
        <w:pStyle w:val="SHTKNoteDetail"/>
      </w:pPr>
      <w:r>
        <w:t>• 원교감 원문 | 夫【大】，天【宮】</w:t>
        <w:br/>
        <w:t>• 교감 번호 | 0140006</w:t>
        <w:br/>
        <w:t>• 저본 독법 | 夫</w:t>
        <w:br/>
        <w:t>• 저본 적용 구절 | 子既盡已後噉其夫。</w:t>
        <w:br/>
        <w:t>• 저본 기준 번역 | 아들이 모두 없어진 뒤에는 그 [6]남편까지 먹는 것과 같다.</w:t>
        <w:br/>
        <w:t>• 이문 독법 | 天</w:t>
        <w:br/>
        <w:t>• 이문 적용 구절 | 子既盡已後噉其天。</w:t>
        <w:br/>
        <w:t>• 의미 차이 | 저본 「噉其夫」는 나찰녀가 “그 남편을 먹는다”는 뜻이다. 이문 「噉其天」은 대상을 “하늘/천”으로 바꾸어 설화의 대상이 달라진다.</w:t>
        <w:br/>
        <w:t>• 번역 영향 판정 | [의미 차이 있음]</w:t>
        <w:br/>
        <w:t>• 번역문 표시 | [이문 검토 필요]</w:t>
        <w:br/>
        <w:t>• 출처 | CBETA T54n2123, 교감 번호 0140006.</w:t>
      </w:r>
    </w:p>
    <w:p>
      <w:pPr>
        <w:pStyle w:val="SHTKBlockLabel"/>
        <w:keepNext/>
      </w:pPr>
      <w:r>
        <w:t xml:space="preserve">원문</w:t>
      </w:r>
    </w:p>
    <w:p>
      <w:pPr>
        <w:pStyle w:val="SHTKSourceText"/>
      </w:pPr>
      <w:r>
        <w:t xml:space="preserve">愛羅剎女亦復如是。隨諸眾生生善根子。隨生隨食。</w:t>
      </w:r>
    </w:p>
    <w:p>
      <w:pPr>
        <w:pStyle w:val="SHTKBlockLabel"/>
        <w:keepNext/>
      </w:pPr>
      <w:r>
        <w:t xml:space="preserve">한국어 직역</w:t>
      </w:r>
    </w:p>
    <w:p>
      <w:pPr>
        <w:pStyle w:val="SHTKTranslationText"/>
      </w:pPr>
      <w:r>
        <w:t xml:space="preserve">사랑이라는 나찰녀도 또한 이와 같아서, 중생들이 선근이라는 자식을 낳는 대로 낳는 즉시 먹어버리고,</w:t>
      </w:r>
    </w:p>
    <w:p>
      <w:pPr>
        <w:pStyle w:val="SHTKBlockLabel"/>
        <w:keepNext/>
      </w:pPr>
      <w:r>
        <w:t xml:space="preserve">원문</w:t>
      </w:r>
    </w:p>
    <w:p>
      <w:pPr>
        <w:pStyle w:val="SHTKSourceText"/>
      </w:pPr>
      <w:r>
        <w:t xml:space="preserve">善子既盡[7]復噉眾生。</w:t>
      </w:r>
    </w:p>
    <w:p>
      <w:pPr>
        <w:pStyle w:val="SHTKBlockLabel"/>
        <w:keepNext/>
      </w:pPr>
      <w:r>
        <w:t xml:space="preserve">한국어 직역</w:t>
      </w:r>
    </w:p>
    <w:p>
      <w:pPr>
        <w:pStyle w:val="SHTKTranslationText"/>
      </w:pPr>
      <w:r>
        <w:t xml:space="preserve">선한 자식이 다 없어지면 [7]다시 중생까지 먹어</w:t>
      </w:r>
    </w:p>
    <w:p>
      <w:pPr>
        <w:pStyle w:val="SHTKBlockLabel"/>
        <w:keepNext/>
      </w:pPr>
      <w:r>
        <w:t xml:space="preserve">교감·번역 메모</w:t>
      </w:r>
    </w:p>
    <w:p>
      <w:pPr>
        <w:pStyle w:val="SHTKNoteSummary"/>
      </w:pPr>
      <w:r>
        <w:t>교감 요약 | [CBETA 교감] 저본 「復」와 판본 이문 「又」를 비교한다.</w:t>
      </w:r>
    </w:p>
    <w:p>
      <w:pPr>
        <w:pStyle w:val="SHTKNoteDetail"/>
      </w:pPr>
      <w:r>
        <w:t>• 원교감 원문 | 復【大】，又【宋】【元】【明】【宮】</w:t>
        <w:br/>
        <w:t>• 교감 번호 | 0140007</w:t>
        <w:br/>
        <w:t>• 저본 독법 | 復</w:t>
        <w:br/>
        <w:t>• 저본 적용 구절 | 善子既盡復噉眾生。</w:t>
        <w:br/>
        <w:t>• 저본 기준 번역 | 선한 자식이 다 없어지면 [7]다시 중생까지 먹어</w:t>
        <w:br/>
        <w:t>• 이문 독법 | 又</w:t>
        <w:br/>
        <w:t>• 이문 적용 구절 | 善子既盡又噉眾生。</w:t>
        <w:br/>
        <w:t>• 의미 차이 | 저본 「復」와 이문 「又」은 이체자·동의어·표기 또는 어순상의 작은 차이로, 이 문맥의 직역 의미는 실질적으로 달라지지 않는다.</w:t>
        <w:br/>
        <w:t>• 번역 영향 판정 | [번역 차이 없음]</w:t>
        <w:br/>
        <w:t>• 출처 | CBETA T54n2123, 교감 번호 0140007.</w:t>
      </w:r>
    </w:p>
    <w:p>
      <w:pPr>
        <w:pStyle w:val="SHTKBlockLabel"/>
        <w:keepNext/>
      </w:pPr>
      <w:r>
        <w:t xml:space="preserve">원문</w:t>
      </w:r>
    </w:p>
    <w:p>
      <w:pPr>
        <w:pStyle w:val="SHTKSourceText"/>
      </w:pPr>
      <w:r>
        <w:t xml:space="preserve">令墮地獄畜生餓鬼。又如有人性愛好華。不見華莖毒蛇過患。即便前捉。捉已蛇螫。螫已命終。一切凡夫亦復如是。貪五欲華。不見是愛毒蛇過患。而便受取。即為愛毒之所蜇螫。命終之後墮三惡道。</w:t>
      </w:r>
    </w:p>
    <w:p>
      <w:pPr>
        <w:pStyle w:val="SHTKBlockLabel"/>
        <w:keepNext/>
      </w:pPr>
      <w:r>
        <w:t xml:space="preserve">한국어 직역</w:t>
      </w:r>
    </w:p>
    <w:p>
      <w:pPr>
        <w:pStyle w:val="SHTKTranslationText"/>
      </w:pPr>
      <w:r>
        <w:t xml:space="preserve">지옥·축생·아귀에 떨어지게 한다. 또 어떤 사람이 본래 꽃을 몹시 좋아하면서도 꽃줄기에 있는 독사의 허물을 보지 못하고, 곧 앞으로 가서 붙잡았다가, 붙잡고 나서 뱀에게 물리고, 물린 뒤 목숨을 마치는 것과 같다. 일체 범부도 또한 이와 같아서, 오욕의 꽃을 탐하면서 사랑이라는 독사의 허물을 보지 못하고, 곧 받아 취하였다가, 사랑의 독에 쏘여 목숨을 마친 뒤 삼악도에 떨어진다.</w:t>
      </w:r>
    </w:p>
    <w:p>
      <w:pPr>
        <w:pStyle w:val="SHTKBlockLabel"/>
        <w:keepNext/>
      </w:pPr>
      <w:r>
        <w:t xml:space="preserve">위치표지</w:t>
      </w:r>
    </w:p>
    <w:p>
      <w:pPr>
        <w:pStyle w:val="SHTKPositionMarker"/>
      </w:pPr>
      <w:bookmarkStart w:id="971" w:name="loc_0140b05"/>
      <w:r>
        <w:t xml:space="preserve">[0140b05]</w:t>
      </w:r>
      <w:bookmarkEnd w:id="971"/>
    </w:p>
    <w:p>
      <w:pPr>
        <w:pStyle w:val="SHTKBlockLabel"/>
        <w:keepNext/>
      </w:pPr>
      <w:r>
        <w:t xml:space="preserve">원문</w:t>
      </w:r>
    </w:p>
    <w:p>
      <w:pPr>
        <w:pStyle w:val="SHTKSourceText"/>
      </w:pPr>
      <w:r>
        <w:t xml:space="preserve">又智度論云。財物是種種煩惱罪業因緣。若持戒禪定智慧種種善法。是涅槃因緣。以是故。財物尚應自棄。何況好福田中而不布施。譬如有兄弟二人。各擔十斤金行。道中更無餘伴。兄作是念。我何以不殺弟取金。此曠路中人無知者。弟復生念。欲殺兄取金。兄弟各有惡心。語言視瞻皆異。兄弟即復自悟還生悔心。我等非人與禽獸何異。同產兄弟。而為少金故而生惡心。兄弟共至泉水邊。兄以金投著水中。弟言。善哉善哉。弟復棄金水中。兄言。善哉善哉。兄弟更互相問。何以故言善哉。各相答言。我以此金故。生不善心欲相危害。今得棄之故言善哉。</w:t>
      </w:r>
    </w:p>
    <w:p>
      <w:pPr>
        <w:pStyle w:val="SHTKBlockLabel"/>
        <w:keepNext/>
      </w:pPr>
      <w:r>
        <w:t xml:space="preserve">한국어 직역</w:t>
      </w:r>
    </w:p>
    <w:p>
      <w:pPr>
        <w:pStyle w:val="SHTKTranslationText"/>
      </w:pPr>
      <w:r>
        <w:t xml:space="preserve">또 《지도론》에서 말한다. 재물은 갖가지 번뇌와 죄업의 인연이고, 지계·선정·지혜 등의 갖가지 선법은 열반의 인연이다. 이 때문에 재물은 오히려 스스로 버려야 하는데, 하물며 좋은 복전 가운데서 보시하지 않을 수 있겠는가. 비유하면 형제 두 사람이 있어 각각 금 열 근을 지고 길을 가는데, 길에는 다른 동행이 전혀 없었다. 형이 이렇게 생각하였다. ‘내가 어찌 동생을 죽이고 금을 취하지 않겠는가. 이 텅 빈 길에서는 아는 사람이 없다.’ 동생도 다시 생각을 내어 형을 죽이고 금을 취하고자 하였다. 형제가 각각 악한 마음을 품자 말과 눈빛이 모두 달라졌다. 형제는 곧 다시 스스로 깨닫고 도리어 뉘우치는 마음을 내었다. ‘우리들은 사람이 아닌가, 새와 짐승과 무엇이 다른가. 같은 부모에게서 난 형제인데 조금의 금 때문에 악한 마음을 내었다.’ 형제가 함께 샘물가에 이르러, 형이 금을 물속에 던져 넣었다. 동생이 말하였다. “잘했다, 잘했다.” 동생도 다시 금을 물속에 버렸다. 형이 말하였다. “잘했다, 잘했다.” 형제가 다시 서로 물었다. “무슨 까닭으로 잘했다고 말했느냐?” 각각 서로 대답하였다. “내가 이 금 때문에 불선한 마음을 내어 서로 해치고자 하였는데, 이제 그것을 버릴 수 있었으므로 잘했다고 말한 것이다.”</w:t>
      </w:r>
    </w:p>
    <w:p>
      <w:pPr>
        <w:pStyle w:val="SHTKBlockLabel"/>
        <w:keepNext/>
      </w:pPr>
      <w:r>
        <w:t xml:space="preserve">원문</w:t>
      </w:r>
    </w:p>
    <w:p>
      <w:pPr>
        <w:pStyle w:val="SHTKSourceText"/>
      </w:pPr>
      <w:r>
        <w:t xml:space="preserve">二[8]辭各爾。</w:t>
      </w:r>
    </w:p>
    <w:p>
      <w:pPr>
        <w:pStyle w:val="SHTKBlockLabel"/>
        <w:keepNext/>
      </w:pPr>
      <w:r>
        <w:t xml:space="preserve">한국어 직역</w:t>
      </w:r>
    </w:p>
    <w:p>
      <w:pPr>
        <w:pStyle w:val="SHTKTranslationText"/>
      </w:pPr>
      <w:r>
        <w:t xml:space="preserve">두 사람의 [8]말이 각각 그러하였다.</w:t>
      </w:r>
    </w:p>
    <w:p>
      <w:pPr>
        <w:pStyle w:val="SHTKBlockLabel"/>
        <w:keepNext/>
      </w:pPr>
      <w:r>
        <w:t xml:space="preserve">교감·번역 메모</w:t>
      </w:r>
    </w:p>
    <w:p>
      <w:pPr>
        <w:pStyle w:val="SHTKNoteSummary"/>
      </w:pPr>
      <w:r>
        <w:t>교감 요약 | [CBETA 교감] 저본 「辭」와 판본 이문 「說」를 비교한다.</w:t>
      </w:r>
    </w:p>
    <w:p>
      <w:pPr>
        <w:pStyle w:val="SHTKNoteDetail"/>
      </w:pPr>
      <w:r>
        <w:t>• 원교감 원문 | 辭【大】，說【宋】【元】【明】</w:t>
        <w:br/>
        <w:t>• 교감 번호 | 0140008</w:t>
        <w:br/>
        <w:t>• 저본 독법 | 辭</w:t>
        <w:br/>
        <w:t>• 저본 적용 구절 | 二辭各爾。</w:t>
        <w:br/>
        <w:t>• 저본 기준 번역 | 두 사람의 [8]말이 각각 그러하였다.</w:t>
        <w:br/>
        <w:t>• 이문 독법 | 說</w:t>
        <w:br/>
        <w:t>• 이문 적용 구절 | 二說各爾。</w:t>
        <w:br/>
        <w:t>• 의미 차이 | 저본 「辭」와 이문 「說」은 이체자·동의어·표기 또는 어순상의 작은 차이로, 이 문맥의 직역 의미는 실질적으로 달라지지 않는다.</w:t>
        <w:br/>
        <w:t>• 번역 영향 판정 | [번역 차이 없음]</w:t>
        <w:br/>
        <w:t>• 번역문 표시 | [구문 불확실]·[이문 검토 필요]</w:t>
        <w:br/>
        <w:t>• 출처 | CBETA T54n2123, 교감 번호 0140008.</w:t>
      </w:r>
    </w:p>
    <w:p>
      <w:pPr>
        <w:pStyle w:val="SHTKBlockLabel"/>
        <w:keepNext/>
      </w:pPr>
      <w:r>
        <w:t xml:space="preserve">원문</w:t>
      </w:r>
    </w:p>
    <w:p>
      <w:pPr>
        <w:pStyle w:val="SHTKSourceText"/>
      </w:pPr>
      <w:r>
        <w:t xml:space="preserve">以是因緣常應自捨。</w:t>
      </w:r>
    </w:p>
    <w:p>
      <w:pPr>
        <w:pStyle w:val="SHTKBlockLabel"/>
        <w:keepNext/>
      </w:pPr>
      <w:r>
        <w:t xml:space="preserve">한국어 직역</w:t>
      </w:r>
    </w:p>
    <w:p>
      <w:pPr>
        <w:pStyle w:val="SHTKTranslationText"/>
      </w:pPr>
      <w:r>
        <w:t xml:space="preserve">이 인연 때문에 항상 스스로 버려야 한다.</w:t>
      </w:r>
    </w:p>
    <w:p>
      <w:pPr>
        <w:pStyle w:val="SHTKBlockLabel"/>
        <w:keepNext/>
      </w:pPr>
      <w:r>
        <w:t xml:space="preserve">위치표지</w:t>
      </w:r>
    </w:p>
    <w:p>
      <w:pPr>
        <w:pStyle w:val="SHTKPositionMarker"/>
      </w:pPr>
      <w:bookmarkStart w:id="972" w:name="loc_0140b19"/>
      <w:r>
        <w:t xml:space="preserve">[0140b19]</w:t>
      </w:r>
      <w:bookmarkEnd w:id="972"/>
    </w:p>
    <w:p>
      <w:pPr>
        <w:pStyle w:val="SHTKBlockLabel"/>
        <w:keepNext/>
      </w:pPr>
      <w:r>
        <w:t xml:space="preserve">원문</w:t>
      </w:r>
    </w:p>
    <w:p>
      <w:pPr>
        <w:pStyle w:val="SHTKSourceText"/>
      </w:pPr>
      <w:r>
        <w:t xml:space="preserve">又大莊嚴論云。我曾聞。舍衛國中。佛與阿難。曠野中行於一田畔見有伏藏。佛告阿難。是大毒蛇。阿難白佛。是惡毒蛇。爾時田中有一耕人。聞佛阿難說有毒蛇。作是念言。我當視之。沙門以何為惡毒蛇。即往其所見真金聚。而作是言。沙門所言。是毒蛇者乃是好金。即取此金還置家中。其人先貧衣食不供。以得金故轉得富饒。衣食自恣。王家禁司怪其卒富。而糺舉之繫在獄中。先所得金。既已用盡猶不得免。</w:t>
      </w:r>
    </w:p>
    <w:p>
      <w:pPr>
        <w:pStyle w:val="SHTKBlockLabel"/>
        <w:keepNext/>
      </w:pPr>
      <w:r>
        <w:t xml:space="preserve">한국어 직역</w:t>
      </w:r>
    </w:p>
    <w:p>
      <w:pPr>
        <w:pStyle w:val="SHTKTranslationText"/>
      </w:pPr>
      <w:r>
        <w:t xml:space="preserve">또 《대장엄론》에서 말한다. 나는 일찍이 들었다. 사위국에서 부처님께서 아난과 함께 광야를 가다가 한 밭두렁에서 묻힌 보물을 보셨다. 부처님께서 아난에게 말씀하셨다. “이는 큰 독사이다.” 아난이 부처님께 아뢰었다. “이는 악독한 뱀입니다.” 그때 밭에서 한 농부가 부처님과 아난이 독사가 있다고 말하는 것을 듣고 이렇게 생각하였다. ‘내가 가서 보아야겠다. 사문들이 무엇을 악독한 뱀이라고 하는가?’ 곧 그곳에 가서 참금 더미를 보고, 이렇게 말하였다. “사문들이 말한 독사라는 것은 바로 좋은 금이구나.” 곧 이 금을 가져다가 집에 두었다. 그 사람은 본래 가난하여 의식이 넉넉하지 못했으나, 금을 얻었으므로 점차 부유해져 의식을 마음대로 누렸다. 왕가의 관리들이 그가 갑자기 부자가 된 것을 이상히 여겨 그를 조사하여 고발하고 옥에 가두었다. 전에 얻은 금은 이미 다 써버렸으나 오히려 풀려나지 못하였다.</w:t>
      </w:r>
    </w:p>
    <w:p>
      <w:pPr>
        <w:pStyle w:val="SHTKBlockLabel"/>
        <w:keepNext/>
      </w:pPr>
      <w:r>
        <w:t xml:space="preserve">원문</w:t>
      </w:r>
    </w:p>
    <w:p>
      <w:pPr>
        <w:pStyle w:val="SHTKSourceText"/>
      </w:pPr>
      <w:r>
        <w:t xml:space="preserve">將加[9]刑戮。</w:t>
      </w:r>
    </w:p>
    <w:p>
      <w:pPr>
        <w:pStyle w:val="SHTKBlockLabel"/>
        <w:keepNext/>
      </w:pPr>
      <w:r>
        <w:t xml:space="preserve">한국어 직역</w:t>
      </w:r>
    </w:p>
    <w:p>
      <w:pPr>
        <w:pStyle w:val="SHTKTranslationText"/>
      </w:pPr>
      <w:r>
        <w:t xml:space="preserve">장차 [9]형벌로 죽이려 하자,</w:t>
      </w:r>
    </w:p>
    <w:p>
      <w:pPr>
        <w:pStyle w:val="SHTKBlockLabel"/>
        <w:keepNext/>
      </w:pPr>
      <w:r>
        <w:t xml:space="preserve">교감·번역 메모</w:t>
      </w:r>
    </w:p>
    <w:p>
      <w:pPr>
        <w:pStyle w:val="SHTKNoteSummary"/>
      </w:pPr>
      <w:r>
        <w:t>교감 요약 | [CBETA 교감] 저본 「刑」와 판본 이문 「形」를 비교한다.</w:t>
      </w:r>
    </w:p>
    <w:p>
      <w:pPr>
        <w:pStyle w:val="SHTKNoteDetail"/>
      </w:pPr>
      <w:r>
        <w:t>• 원교감 원문 | 刑【大】，形【宋】【宮】</w:t>
        <w:br/>
        <w:t>• 교감 번호 | 0140009</w:t>
        <w:br/>
        <w:t>• 저본 독법 | 刑</w:t>
        <w:br/>
        <w:t>• 저본 적용 구절 | 將加刑戮。</w:t>
        <w:br/>
        <w:t>• 저본 기준 번역 | 장차 [9]형벌로 죽이려 하자,</w:t>
        <w:br/>
        <w:t>• 이문 독법 | 形</w:t>
        <w:br/>
        <w:t>• 이문 적용 구절 | 將加形戮。</w:t>
        <w:br/>
        <w:t>• 의미 차이 | 저본 「刑戮」은 형벌로 죽이는 것을 뜻한다.</w:t>
        <w:br/>
        <w:t>• 번역 영향 판정 | [의미 차이 있음]</w:t>
        <w:br/>
        <w:t>• 번역문 표시 | [이문 검토 필요]</w:t>
        <w:br/>
        <w:t>• 출처 | CBETA T54n2123, 교감 번호 0140009.</w:t>
      </w:r>
    </w:p>
    <w:p>
      <w:pPr>
        <w:pStyle w:val="SHTKBlockLabel"/>
        <w:keepNext/>
      </w:pPr>
      <w:r>
        <w:t xml:space="preserve">원문</w:t>
      </w:r>
    </w:p>
    <w:p>
      <w:pPr>
        <w:pStyle w:val="SHTKSourceText"/>
      </w:pPr>
      <w:r>
        <w:t xml:space="preserve">其人唱言。毒蛇阿難。惡毒蛇世尊。傍人聞之以狀白王。王喚彼人而問之曰。何故唱言毒蛇阿難惡毒蛇世尊。其人白王。我於往日在田耕種。聞佛阿難說言毒蛇惡毒蛇。我於今者方乃悟解。王聞此說遂放去之。</w:t>
      </w:r>
    </w:p>
    <w:p>
      <w:pPr>
        <w:pStyle w:val="SHTKBlockLabel"/>
        <w:keepNext/>
      </w:pPr>
      <w:r>
        <w:t xml:space="preserve">한국어 직역</w:t>
      </w:r>
    </w:p>
    <w:p>
      <w:pPr>
        <w:pStyle w:val="SHTKTranslationText"/>
      </w:pPr>
      <w:r>
        <w:t xml:space="preserve">그 사람이 외쳤다. “독사라 하신 아난이여, 악독한 뱀이라 하신 세존이여!” 곁의 사람이 이를 듣고 그 사정을 왕에게 아뢰었다. 왕이 그 사람을 불러 물었다. “무슨 까닭으로 ‘독사라 하신 아난이여, 악독한 뱀이라 하신 세존이여’라고 외쳤느냐?” 그 사람이 왕에게 아뢰었다. “제가 지난날 밭에서 경작하다가 부처님과 아난께서 ‘독사다, 악독한 뱀이다’라고 말씀하시는 것을 들었습니다. 제가 지금에야 비로소 깨달았습니다.” 왕은 이 말을 듣고 마침내 그를 놓아주었다.</w:t>
      </w:r>
    </w:p>
    <w:p>
      <w:pPr>
        <w:pStyle w:val="SHTKBlockLabel"/>
        <w:keepNext/>
      </w:pPr>
      <w:r>
        <w:t xml:space="preserve">위치표지</w:t>
      </w:r>
    </w:p>
    <w:p>
      <w:pPr>
        <w:pStyle w:val="SHTKPositionMarker"/>
      </w:pPr>
      <w:bookmarkStart w:id="973" w:name="loc_0140c05"/>
      <w:r>
        <w:t xml:space="preserve">[0140c05]</w:t>
      </w:r>
      <w:bookmarkEnd w:id="973"/>
    </w:p>
    <w:p>
      <w:pPr>
        <w:pStyle w:val="SHTKBlockLabel"/>
        <w:keepNext/>
      </w:pPr>
      <w:r>
        <w:t xml:space="preserve">원문</w:t>
      </w:r>
    </w:p>
    <w:p>
      <w:pPr>
        <w:pStyle w:val="SHTKSourceText"/>
      </w:pPr>
      <w:r>
        <w:t xml:space="preserve">又增一阿含經云。昔佛在世時。舍衛城中有一長者。名曰婆提。居家巨富財產無量。金銀不可稱計。其家雖富。慳悋守護不著不噉。服飾飲食極為麁鄙。亦不施與妻子眷屬。奴婢僕從朋友知識。及諸沙門婆羅門等。復起邪見斷於善根。然無子息。命終之後。所有財寶盡沒入官。</w:t>
      </w:r>
    </w:p>
    <w:p>
      <w:pPr>
        <w:pStyle w:val="SHTKBlockLabel"/>
        <w:keepNext/>
      </w:pPr>
      <w:r>
        <w:t xml:space="preserve">한국어 직역</w:t>
      </w:r>
    </w:p>
    <w:p>
      <w:pPr>
        <w:pStyle w:val="SHTKTranslationText"/>
      </w:pPr>
      <w:r>
        <w:t xml:space="preserve">또 《증일아함경》에서 말한다. 옛날 부처님께서 세상에 계실 때, 사위성에 한 장자가 있었는데, 이름은 바제였다. 집안에 큰 부가 있어 재산이 한량없고, 금과 은은 헤아릴 수 없었다. 그 집이 비록 부유했으나, 인색하여 지키기만 하고 입지도 먹지도 않았으며, 옷차림과 음식은 지극히 거칠고 보잘것없었다. 또 아내와 자식과 권속에게도 주지 않았고, 노비와 종, 벗과 지인, 그리고 여러 사문과 바라문 등에게도 주지 않았다. 또 사견을 일으켜 선근을 끊었다. 그러나 자식은 없었다. 목숨을 마친 뒤 소유한 재보는 모두 관청으로 몰수되었다.</w:t>
      </w:r>
    </w:p>
    <w:p>
      <w:pPr>
        <w:pStyle w:val="SHTKBlockLabel"/>
        <w:keepNext/>
      </w:pPr>
      <w:r>
        <w:t xml:space="preserve">원문</w:t>
      </w:r>
    </w:p>
    <w:p>
      <w:pPr>
        <w:pStyle w:val="SHTKSourceText"/>
      </w:pPr>
      <w:r>
        <w:t xml:space="preserve">波斯匿王自往收[10]斂。</w:t>
      </w:r>
    </w:p>
    <w:p>
      <w:pPr>
        <w:pStyle w:val="SHTKBlockLabel"/>
        <w:keepNext/>
      </w:pPr>
      <w:r>
        <w:t xml:space="preserve">한국어 직역</w:t>
      </w:r>
    </w:p>
    <w:p>
      <w:pPr>
        <w:pStyle w:val="SHTKTranslationText"/>
      </w:pPr>
      <w:r>
        <w:t xml:space="preserve">바사닉왕이 직접 가서 [10]거두어들였고,</w:t>
      </w:r>
    </w:p>
    <w:p>
      <w:pPr>
        <w:pStyle w:val="SHTKBlockLabel"/>
        <w:keepNext/>
      </w:pPr>
      <w:r>
        <w:t xml:space="preserve">교감·번역 메모</w:t>
      </w:r>
    </w:p>
    <w:p>
      <w:pPr>
        <w:pStyle w:val="SHTKNoteSummary"/>
      </w:pPr>
      <w:r>
        <w:t>교감 요약 | [CBETA 교감] 저본 「斂」와 판본 이문 「歛」를 비교한다.</w:t>
      </w:r>
    </w:p>
    <w:p>
      <w:pPr>
        <w:pStyle w:val="SHTKNoteDetail"/>
      </w:pPr>
      <w:r>
        <w:t>• 원교감 원문 | 斂【大】，歛【宋】【元】【宮】</w:t>
        <w:br/>
        <w:t>• 교감 번호 | 0140010</w:t>
        <w:br/>
        <w:t>• 저본 독법 | 斂</w:t>
        <w:br/>
        <w:t>• 저본 적용 구절 | 波斯匿王自往收斂。</w:t>
        <w:br/>
        <w:t>• 저본 기준 번역 | 바사닉왕이 직접 가서 [10]거두어들였고,</w:t>
        <w:br/>
        <w:t>• 이문 독법 | 歛</w:t>
        <w:br/>
        <w:t>• 이문 적용 구절 | 波斯匿王自往收歛。</w:t>
        <w:br/>
        <w:t>• 의미 차이 | 저본 「斂」와 이문 「歛」은 이체자·동의어·표기 또는 어순상의 작은 차이로, 이 문맥의 직역 의미는 실질적으로 달라지지 않는다.</w:t>
        <w:br/>
        <w:t>• 번역 영향 판정 | [번역 차이 없음]</w:t>
        <w:br/>
        <w:t>• 출처 | CBETA T54n2123, 교감 번호 0140010.</w:t>
      </w:r>
    </w:p>
    <w:p>
      <w:pPr>
        <w:pStyle w:val="SHTKBlockLabel"/>
        <w:keepNext/>
      </w:pPr>
      <w:r>
        <w:t xml:space="preserve">원문</w:t>
      </w:r>
    </w:p>
    <w:p>
      <w:pPr>
        <w:pStyle w:val="SHTKSourceText"/>
      </w:pPr>
      <w:r>
        <w:t xml:space="preserve">收攝已訖迴詣佛所。而白佛言。婆提長者。今日命終之後。為生何處。佛告王曰。婆提長者。故福已盡新業不造。由起邪見斷於善根。命終生在啼哭地獄。波斯匿王。聞佛所說涕泣流淚。而白佛言。婆提長者。昔作何業生在富家。復作何惡然不得食此極富之樂。佛告王曰。過去久遠有迦葉佛。入涅槃後。時此長者。</w:t>
      </w:r>
    </w:p>
    <w:p>
      <w:pPr>
        <w:pStyle w:val="SHTKBlockLabel"/>
        <w:keepNext/>
      </w:pPr>
      <w:r>
        <w:t xml:space="preserve">한국어 직역</w:t>
      </w:r>
    </w:p>
    <w:p>
      <w:pPr>
        <w:pStyle w:val="SHTKTranslationText"/>
      </w:pPr>
      <w:r>
        <w:t xml:space="preserve">거두어들인 일을 마친 뒤 돌아와 부처님 처소에 이르러 부처님께 아뢰었다. “바제 장자는 오늘 목숨을 마친 뒤 어디에 태어났습니까?” 부처님께서 왕에게 말씀하셨다. “바제 장자는 옛 복은 이미 다했고 새 업은 짓지 않았으며, 사견을 일으켜 선근을 끊었기 때문에 목숨을 마치고 제곡지옥에 태어났다.” 바사닉왕은 부처님 말씀을 듣고 눈물을 흘리며 울고 부처님께 아뢰었다. “바제 장자는 과거에 무슨 업을 지어 부잣집에 태어났으며, 또 무슨 악을 지어 이 지극히 부유한 즐거움을 누리지 못했습니까?” 부처님께서 왕에게 말씀하셨다. “아득한 과거 가섭불께서 열반에 드신 뒤, 그때 이 장자는</w:t>
      </w:r>
    </w:p>
    <w:p>
      <w:pPr>
        <w:pStyle w:val="SHTKBlockLabel"/>
        <w:keepNext/>
      </w:pPr>
      <w:r>
        <w:t xml:space="preserve">원문</w:t>
      </w:r>
    </w:p>
    <w:p>
      <w:pPr>
        <w:pStyle w:val="SHTKSourceText"/>
      </w:pPr>
      <w:r>
        <w:t xml:space="preserve">生舍衛國作[11]此田家子。</w:t>
      </w:r>
    </w:p>
    <w:p>
      <w:pPr>
        <w:pStyle w:val="SHTKBlockLabel"/>
        <w:keepNext/>
      </w:pPr>
      <w:r>
        <w:t xml:space="preserve">한국어 직역</w:t>
      </w:r>
    </w:p>
    <w:p>
      <w:pPr>
        <w:pStyle w:val="SHTKTranslationText"/>
      </w:pPr>
      <w:r>
        <w:t xml:space="preserve">사위국에 태어나 [11]한 농가의 아들이 되었다.</w:t>
      </w:r>
    </w:p>
    <w:p>
      <w:pPr>
        <w:pStyle w:val="SHTKBlockLabel"/>
        <w:keepNext/>
      </w:pPr>
      <w:r>
        <w:t xml:space="preserve">교감·번역 메모</w:t>
      </w:r>
    </w:p>
    <w:p>
      <w:pPr>
        <w:pStyle w:val="SHTKNoteSummary"/>
      </w:pPr>
      <w:r>
        <w:t>교감 요약 | [CBETA 교감] 저본 「此」와 판본 이문 「∅」를 비교한다.</w:t>
      </w:r>
    </w:p>
    <w:p>
      <w:pPr>
        <w:pStyle w:val="SHTKNoteDetail"/>
      </w:pPr>
      <w:r>
        <w:t>• 원교감 원문 | 此【大】，∅【宋】【元】【明】【宮】</w:t>
        <w:br/>
        <w:t>• 교감 번호 | 0140011</w:t>
        <w:br/>
        <w:t>• 저본 독법 | 此</w:t>
        <w:br/>
        <w:t>• 저본 적용 구절 | 生舍衛國作此田家子。</w:t>
        <w:br/>
        <w:t>• 저본 기준 번역 | 사위국에 태어나 [11]한 농가의 아들이 되었다.</w:t>
        <w:br/>
        <w:t>• 이문 독법 | ∅</w:t>
        <w:br/>
        <w:t>• 이문 적용 구절 | 生舍衛國作田家子。</w:t>
        <w:br/>
        <w:t>• 의미 차이 | 이문 「∅」을 취하면 저본 「此」과 세부 어휘·수식 범위가 달라져 의미에 경미한 차이가 생긴다.</w:t>
        <w:br/>
        <w:t>• 번역 영향 판정 | [의미 차이 경미]</w:t>
        <w:br/>
        <w:t>• 번역문 표시 | [구문 불확실]·[이문 검토 필요]</w:t>
        <w:br/>
        <w:t>• 출처 | CBETA T54n2123, 교감 번호 0140011.</w:t>
      </w:r>
    </w:p>
    <w:p>
      <w:pPr>
        <w:pStyle w:val="SHTKBlockLabel"/>
        <w:keepNext/>
      </w:pPr>
      <w:r>
        <w:t xml:space="preserve">원문</w:t>
      </w:r>
    </w:p>
    <w:p>
      <w:pPr>
        <w:pStyle w:val="SHTKSourceText"/>
      </w:pPr>
      <w:r>
        <w:t xml:space="preserve">有辟支佛。來詣其家而從乞食。時此長者便持食施辟支。得食飛空而去。長者見已。作是誓願。持此善根。使我世世所生之處不墮三塗常多財寶。</w:t>
      </w:r>
    </w:p>
    <w:p>
      <w:pPr>
        <w:pStyle w:val="SHTKBlockLabel"/>
        <w:keepNext/>
      </w:pPr>
      <w:r>
        <w:t xml:space="preserve">한국어 직역</w:t>
      </w:r>
    </w:p>
    <w:p>
      <w:pPr>
        <w:pStyle w:val="SHTKTranslationText"/>
      </w:pPr>
      <w:r>
        <w:t xml:space="preserve">한 벽지불이 그 집에 와서 음식을 빌었다. 그때 이 장자는 곧 음식을 가져다가 벽지불에게 보시하였다. 벽지불은 음식을 얻고 허공으로 날아갔다. 장자가 이를 보고 이렇게 서원하였다. ‘이 선근으로 내가 세세생생 태어나는 곳마다 삼도에 떨어지지 않고 늘 많은 재보를 갖게 하소서.’</w:t>
      </w:r>
    </w:p>
    <w:p>
      <w:pPr>
        <w:pStyle w:val="SHTKBlockLabel"/>
        <w:keepNext/>
      </w:pPr>
      <w:r>
        <w:t xml:space="preserve">원문</w:t>
      </w:r>
    </w:p>
    <w:p>
      <w:pPr>
        <w:pStyle w:val="SHTKSourceText"/>
      </w:pPr>
      <w:r>
        <w:t xml:space="preserve">布施已後[12]復生悔心。</w:t>
      </w:r>
    </w:p>
    <w:p>
      <w:pPr>
        <w:pStyle w:val="SHTKBlockLabel"/>
        <w:keepNext/>
      </w:pPr>
      <w:r>
        <w:t xml:space="preserve">한국어 직역</w:t>
      </w:r>
    </w:p>
    <w:p>
      <w:pPr>
        <w:pStyle w:val="SHTKTranslationText"/>
      </w:pPr>
      <w:r>
        <w:t xml:space="preserve">보시한 뒤 [12]다시 후회하는 마음을 내었다.</w:t>
      </w:r>
    </w:p>
    <w:p>
      <w:pPr>
        <w:pStyle w:val="SHTKBlockLabel"/>
        <w:keepNext/>
      </w:pPr>
      <w:r>
        <w:t xml:space="preserve">교감·번역 메모</w:t>
      </w:r>
    </w:p>
    <w:p>
      <w:pPr>
        <w:pStyle w:val="SHTKNoteSummary"/>
      </w:pPr>
      <w:r>
        <w:t>교감 요약 | [CBETA 교감] 저본 「復生」와 판본 이문 「生其」를 비교한다.</w:t>
      </w:r>
    </w:p>
    <w:p>
      <w:pPr>
        <w:pStyle w:val="SHTKNoteDetail"/>
      </w:pPr>
      <w:r>
        <w:t>• 원교감 원문 | 復生【大】，生其【宋】【元】【明】【宮】</w:t>
        <w:br/>
        <w:t>• 교감 번호 | 0140012</w:t>
        <w:br/>
        <w:t>• 저본 독법 | 復生</w:t>
        <w:br/>
        <w:t>• 저본 적용 구절 | 布施已後復生悔心。</w:t>
        <w:br/>
        <w:t>• 저본 기준 번역 | 보시한 뒤 [12]다시 후회하는 마음을 내었다.</w:t>
        <w:br/>
        <w:t>• 이문 독법 | 生其</w:t>
        <w:br/>
        <w:t>• 이문 적용 구절 | 布施已後生其悔心。</w:t>
        <w:br/>
        <w:t>• 의미 차이 | 저본 「布施已後復生悔心」은 “보시한 뒤 다시 후회하는 마음을 냈다”이다. 이문 「生其」를 취하면 어순과 목적어 결합이 바뀌어 문장 구조가 달라진다.</w:t>
        <w:br/>
        <w:t>• 번역 영향 판정 | [문장 구조 변화]</w:t>
        <w:br/>
        <w:t>• 번역문 표시 | [구문 불확실]·[이문 검토 필요]</w:t>
        <w:br/>
        <w:t>• 출처 | CBETA T54n2123, 교감 번호 0140012.</w:t>
      </w:r>
    </w:p>
    <w:p>
      <w:pPr>
        <w:pStyle w:val="SHTKBlockLabel"/>
        <w:keepNext/>
      </w:pPr>
      <w:r>
        <w:t xml:space="preserve">원문</w:t>
      </w:r>
    </w:p>
    <w:p>
      <w:pPr>
        <w:pStyle w:val="SHTKSourceText"/>
      </w:pPr>
      <w:r>
        <w:t xml:space="preserve">我向者食應與奴僕。不應與此禿頭沙門。佛告王曰。婆提長者。由於過去施辟支佛食發願功德。所生之處。</w:t>
      </w:r>
    </w:p>
    <w:p>
      <w:pPr>
        <w:pStyle w:val="SHTKBlockLabel"/>
        <w:keepNext/>
      </w:pPr>
      <w:r>
        <w:t xml:space="preserve">한국어 직역</w:t>
      </w:r>
    </w:p>
    <w:p>
      <w:pPr>
        <w:pStyle w:val="SHTKTranslationText"/>
      </w:pPr>
      <w:r>
        <w:t xml:space="preserve">‘내가 방금 그 음식을 종에게 주었어야지, 이 대머리 사문에게 주어서는 안 되었다.’ 부처님께서 왕에게 말씀하셨다. “바제 장자는 과거에 벽지불에게 음식을 보시하고 발원한 공덕 때문에 태어나는 곳마다</w:t>
      </w:r>
    </w:p>
    <w:p>
      <w:pPr>
        <w:pStyle w:val="SHTKBlockLabel"/>
        <w:keepNext/>
      </w:pPr>
      <w:r>
        <w:t xml:space="preserve">원문</w:t>
      </w:r>
    </w:p>
    <w:p>
      <w:pPr>
        <w:pStyle w:val="SHTKSourceText"/>
      </w:pPr>
      <w:r>
        <w:t xml:space="preserve">常多財寶無所[13]乏少。</w:t>
      </w:r>
    </w:p>
    <w:p>
      <w:pPr>
        <w:pStyle w:val="SHTKBlockLabel"/>
        <w:keepNext/>
      </w:pPr>
      <w:r>
        <w:t xml:space="preserve">한국어 직역</w:t>
      </w:r>
    </w:p>
    <w:p>
      <w:pPr>
        <w:pStyle w:val="SHTKTranslationText"/>
      </w:pPr>
      <w:r>
        <w:t xml:space="preserve">늘 많은 재보가 있어 [13]부족한 것이 없었다.</w:t>
      </w:r>
    </w:p>
    <w:p>
      <w:pPr>
        <w:pStyle w:val="SHTKBlockLabel"/>
        <w:keepNext/>
      </w:pPr>
      <w:r>
        <w:t xml:space="preserve">교감·번역 메모</w:t>
      </w:r>
    </w:p>
    <w:p>
      <w:pPr>
        <w:pStyle w:val="SHTKNoteSummary"/>
      </w:pPr>
      <w:r>
        <w:t>교감 요약 | [CBETA 교감] 저본 「乏」와 판본 이문 「之」를 비교한다.</w:t>
      </w:r>
    </w:p>
    <w:p>
      <w:pPr>
        <w:pStyle w:val="SHTKNoteDetail"/>
      </w:pPr>
      <w:r>
        <w:t>• 원교감 원문 | 乏【大】，之【宋】</w:t>
        <w:br/>
        <w:t>• 교감 번호 | 0140013</w:t>
        <w:br/>
        <w:t>• 저본 독법 | 乏</w:t>
        <w:br/>
        <w:t>• 저본 적용 구절 | 常多財寶無所乏少。</w:t>
        <w:br/>
        <w:t>• 저본 기준 번역 | 늘 많은 재보가 있어 [13]부족한 것이 없었다.</w:t>
        <w:br/>
        <w:t>• 이문 독법 | 之</w:t>
        <w:br/>
        <w:t>• 이문 적용 구절 | 常多財寶無所之少。</w:t>
        <w:br/>
        <w:t>• 의미 차이 | 이문 「之」을 취하면 저본 「乏」과 핵심 대상·동작·상태가 달라져 번역 의미가 달라진다.</w:t>
        <w:br/>
        <w:t>• 번역 영향 판정 | [의미 차이 있음]</w:t>
        <w:br/>
        <w:t>• 번역문 표시 | [구문 불확실]·[이문 검토 필요]</w:t>
        <w:br/>
        <w:t>• 출처 | CBETA T54n2123, 교감 번호 0140013.</w:t>
      </w:r>
    </w:p>
    <w:p>
      <w:pPr>
        <w:pStyle w:val="SHTKBlockLabel"/>
        <w:keepNext/>
      </w:pPr>
      <w:r>
        <w:t xml:space="preserve">원문</w:t>
      </w:r>
    </w:p>
    <w:p>
      <w:pPr>
        <w:pStyle w:val="SHTKSourceText"/>
      </w:pPr>
      <w:r>
        <w:t xml:space="preserve">緣其施後生變悔心。在所生處。雖處富貴不得食此極富之樂。慳惜守護不自衣食。復不施與妻子眷屬。亦不布施朋友知識。及諸沙門婆羅門等。是故智者聞此因緣。若有財物。應當布施勿生慳悋。施時至心自手奉與。施已歡喜莫生悔心。能如此施得大果報無量無邊。</w:t>
      </w:r>
    </w:p>
    <w:p>
      <w:pPr>
        <w:pStyle w:val="SHTKBlockLabel"/>
        <w:keepNext/>
      </w:pPr>
      <w:r>
        <w:t xml:space="preserve">한국어 직역</w:t>
      </w:r>
    </w:p>
    <w:p>
      <w:pPr>
        <w:pStyle w:val="SHTKTranslationText"/>
      </w:pPr>
      <w:r>
        <w:t xml:space="preserve">그러나 보시한 뒤 마음이 변하여 후회했기 때문에 태어나는 곳에서 비록 부귀에 처해도 이 지극히 부유한 즐거움을 누리지 못했고, 인색하게 아끼고 지키면서 스스로 입고 먹지도 않았으며, 또 아내와 자식과 권속에게도 주지 않았고, 벗과 지인에게도 보시하지 않았으며, 여러 사문과 바라문 등에게도 보시하지 않았다. 그러므로 지혜로운 이는 이 인연을 들으면, 재물이 있을 때 마땅히 보시하고 인색한 마음을 내지 말아야 한다. 보시할 때는 지극한 마음으로 제 손으로 받들어 주고, 보시한 뒤에는 기뻐하며 후회하는 마음을 내지 말아야 한다. 이와 같이 보시할 수 있으면 크고 한량없고 끝없는 과보를 얻는다.”</w:t>
      </w:r>
    </w:p>
    <w:p>
      <w:pPr>
        <w:pStyle w:val="SHTKBlockLabel"/>
        <w:keepNext/>
      </w:pPr>
      <w:r>
        <w:t xml:space="preserve">위치표지</w:t>
      </w:r>
    </w:p>
    <w:p>
      <w:pPr>
        <w:pStyle w:val="SHTKPositionMarker"/>
      </w:pPr>
      <w:bookmarkStart w:id="974" w:name="loc_0141a04"/>
      <w:r>
        <w:t xml:space="preserve">[0141a04]</w:t>
      </w:r>
      <w:bookmarkEnd w:id="974"/>
    </w:p>
    <w:p>
      <w:pPr>
        <w:pStyle w:val="SHTKBlockLabel"/>
        <w:keepNext/>
      </w:pPr>
      <w:r>
        <w:t xml:space="preserve">원문</w:t>
      </w:r>
    </w:p>
    <w:p>
      <w:pPr>
        <w:pStyle w:val="SHTKSourceText"/>
      </w:pPr>
      <w:r>
        <w:t xml:space="preserve">又出曜經云。昔佛在世時。舍衛國中有一長者。</w:t>
      </w:r>
    </w:p>
    <w:p>
      <w:pPr>
        <w:pStyle w:val="SHTKBlockLabel"/>
        <w:keepNext/>
      </w:pPr>
      <w:r>
        <w:t xml:space="preserve">한국어 직역</w:t>
      </w:r>
    </w:p>
    <w:p>
      <w:pPr>
        <w:pStyle w:val="SHTKTranslationText"/>
      </w:pPr>
      <w:r>
        <w:t xml:space="preserve">또 《출요경》에서 말한다. 옛날 부처님께서 세상에 계실 때, 사위국에 한 장자가 있었는데,</w:t>
      </w:r>
    </w:p>
    <w:p>
      <w:pPr>
        <w:pStyle w:val="SHTKBlockLabel"/>
        <w:keepNext/>
      </w:pPr>
      <w:r>
        <w:t xml:space="preserve">원문</w:t>
      </w:r>
    </w:p>
    <w:p>
      <w:pPr>
        <w:pStyle w:val="SHTKSourceText"/>
      </w:pPr>
      <w:r>
        <w:t xml:space="preserve">[1]名曰難陀。</w:t>
      </w:r>
    </w:p>
    <w:p>
      <w:pPr>
        <w:pStyle w:val="SHTKBlockLabel"/>
        <w:keepNext/>
      </w:pPr>
      <w:r>
        <w:t xml:space="preserve">한국어 직역</w:t>
      </w:r>
    </w:p>
    <w:p>
      <w:pPr>
        <w:pStyle w:val="SHTKTranslationText"/>
      </w:pPr>
      <w:r>
        <w:t xml:space="preserve">[1]이름은 난타였다.</w:t>
      </w:r>
    </w:p>
    <w:p>
      <w:pPr>
        <w:pStyle w:val="SHTKBlockLabel"/>
        <w:keepNext/>
      </w:pPr>
      <w:r>
        <w:t xml:space="preserve">교감·번역 메모</w:t>
      </w:r>
    </w:p>
    <w:p>
      <w:pPr>
        <w:pStyle w:val="SHTKNoteSummary"/>
      </w:pPr>
      <w:r>
        <w:t>교감 요약 | [CBETA 교감] 저본 「名」와 판본 이문 「多」를 비교한다.</w:t>
      </w:r>
    </w:p>
    <w:p>
      <w:pPr>
        <w:pStyle w:val="SHTKNoteDetail"/>
      </w:pPr>
      <w:r>
        <w:t>• 원교감 원문 | 名【大】，多【明】</w:t>
        <w:br/>
        <w:t>• 교감 번호 | 0141001</w:t>
        <w:br/>
        <w:t>• 저본 독법 | 名</w:t>
        <w:br/>
        <w:t>• 저본 적용 구절 | 名曰難陀。</w:t>
        <w:br/>
        <w:t>• 저본 기준 번역 | [1]이름은 난타였다.</w:t>
        <w:br/>
        <w:t>• 이문 독법 | 多</w:t>
        <w:br/>
        <w:t>• 이문 적용 구절 | 多曰難陀。</w:t>
        <w:br/>
        <w:t>• 의미 차이 | 이문 「多」을 취하면 저본 「名」과 핵심 대상·동작·상태가 달라져 번역 의미가 달라진다.</w:t>
        <w:br/>
        <w:t>• 번역 영향 판정 | [의미 차이 있음]</w:t>
        <w:br/>
        <w:t>• 번역문 표시 | [이문 검토 필요]</w:t>
        <w:br/>
        <w:t>• 출처 | CBETA T54n2123, 교감 번호 0141001.</w:t>
      </w:r>
    </w:p>
    <w:p>
      <w:pPr>
        <w:pStyle w:val="SHTKBlockLabel"/>
        <w:keepNext/>
      </w:pPr>
      <w:r>
        <w:t xml:space="preserve">원문</w:t>
      </w:r>
    </w:p>
    <w:p>
      <w:pPr>
        <w:pStyle w:val="SHTKSourceText"/>
      </w:pPr>
      <w:r>
        <w:t xml:space="preserve">巨富多財。金銀珍寶。象馬車乘。奴婢僕使。服飾田業。不可限量。一國之富無有過者。雖處豪富而無信心。慳貪嫉妬。門閣七重。勅守門人。有人來乞一不得入。</w:t>
      </w:r>
    </w:p>
    <w:p>
      <w:pPr>
        <w:pStyle w:val="SHTKBlockLabel"/>
        <w:keepNext/>
      </w:pPr>
      <w:r>
        <w:t xml:space="preserve">한국어 직역</w:t>
      </w:r>
    </w:p>
    <w:p>
      <w:pPr>
        <w:pStyle w:val="SHTKTranslationText"/>
      </w:pPr>
      <w:r>
        <w:t xml:space="preserve">큰 부자로 재물이 많았고, 금은과 진귀한 보물, 코끼리와 말과 수레, 노비와 종, 의복과 전답의 재산이 한량을 정할 수 없었다. 한 나라의 부유함으로도 그를 능가하는 이가 없었다. 비록 큰 부를 누렸으나 믿는 마음이 없고, 인색하고 탐하며 질투하였다. 문과 누각을 일곱 겹으로 하고, 문지기에게 명하였다. “누구든 와서 구걸하면 한 사람도 들어오지 못하게 하라.”</w:t>
      </w:r>
    </w:p>
    <w:p>
      <w:pPr>
        <w:pStyle w:val="SHTKBlockLabel"/>
        <w:keepNext/>
      </w:pPr>
      <w:r>
        <w:t xml:space="preserve">원문</w:t>
      </w:r>
    </w:p>
    <w:p>
      <w:pPr>
        <w:pStyle w:val="SHTKSourceText"/>
      </w:pPr>
      <w:r>
        <w:t xml:space="preserve">中庭[2]空上安鐵疎籠。</w:t>
      </w:r>
    </w:p>
    <w:p>
      <w:pPr>
        <w:pStyle w:val="SHTKBlockLabel"/>
        <w:keepNext/>
      </w:pPr>
      <w:r>
        <w:t xml:space="preserve">한국어 직역</w:t>
      </w:r>
    </w:p>
    <w:p>
      <w:pPr>
        <w:pStyle w:val="SHTKTranslationText"/>
      </w:pPr>
      <w:r>
        <w:t xml:space="preserve">뜰 [2]공중에는 쇠로 된 성긴 우리를 설치하여,</w:t>
      </w:r>
    </w:p>
    <w:p>
      <w:pPr>
        <w:pStyle w:val="SHTKBlockLabel"/>
        <w:keepNext/>
      </w:pPr>
      <w:r>
        <w:t xml:space="preserve">교감·번역 메모</w:t>
      </w:r>
    </w:p>
    <w:p>
      <w:pPr>
        <w:pStyle w:val="SHTKNoteSummary"/>
      </w:pPr>
      <w:r>
        <w:t>교감 요약 | [CBETA 교감] 저본 「空」와 판본 이문 「屋」를 비교한다.</w:t>
      </w:r>
    </w:p>
    <w:p>
      <w:pPr>
        <w:pStyle w:val="SHTKNoteDetail"/>
      </w:pPr>
      <w:r>
        <w:t>• 원교감 원문 | 空【大】，屋【宋】【元】【明】</w:t>
        <w:br/>
        <w:t>• 교감 번호 | 0141002</w:t>
        <w:br/>
        <w:t>• 저본 독법 | 空</w:t>
        <w:br/>
        <w:t>• 저본 적용 구절 | 中庭空上安鐵疎籠。</w:t>
        <w:br/>
        <w:t>• 저본 기준 번역 | 뜰 [2]공중에는 쇠로 된 성긴 우리를 설치하여,</w:t>
        <w:br/>
        <w:t>• 이문 독법 | 屋</w:t>
        <w:br/>
        <w:t>• 이문 적용 구절 | 中庭屋上安鐵疎籠。</w:t>
        <w:br/>
        <w:t>• 의미 차이 | 저본 「中庭空上」은 뜰의 허공 위를 가리키는 것으로 읽었다. 이문 「屋上」을 취하면 쇠 우리를 설치한 곳이 “지붕 위”로 바뀐다.</w:t>
        <w:br/>
        <w:t>• 번역 영향 판정 | [의미 차이 있음]</w:t>
        <w:br/>
        <w:t>• 번역문 표시 | [구문 불확실]·[이문 검토 필요]</w:t>
        <w:br/>
        <w:t>• 출처 | CBETA T54n2123, 교감 번호 0141002.</w:t>
      </w:r>
    </w:p>
    <w:p>
      <w:pPr>
        <w:pStyle w:val="SHTKBlockLabel"/>
        <w:keepNext/>
      </w:pPr>
      <w:r>
        <w:t xml:space="preserve">원문</w:t>
      </w:r>
    </w:p>
    <w:p>
      <w:pPr>
        <w:pStyle w:val="SHTKSourceText"/>
      </w:pPr>
      <w:r>
        <w:t xml:space="preserve">恐有飛鳥食噉穀米。四壁牆下以白噤泥。恐鼠穿穴傷損財物。唯有一子名栴檀香。臨終勅子。吾患必死。若吾死後。所有財寶勿費損耗。莫與沙門及婆羅門。若有乞兒莫施一錢。此諸財物足供七世。勅已命終。還生舍衛旃陀羅家盲母腹中。後生出胎生盲無目。盲母念言。若生男者吾今目冥。須見扶侍。聞兒生盲倍增愁憂。悲泣說偈曰。子盲吾亦盲　　二俱無兩目遇此衰耗物　　益我愁憂苦</w:t>
      </w:r>
    </w:p>
    <w:p>
      <w:pPr>
        <w:pStyle w:val="SHTKBlockLabel"/>
        <w:keepNext/>
      </w:pPr>
      <w:r>
        <w:t xml:space="preserve">한국어 직역</w:t>
      </w:r>
    </w:p>
    <w:p>
      <w:pPr>
        <w:pStyle w:val="SHTKTranslationText"/>
      </w:pPr>
      <w:r>
        <w:t xml:space="preserve">날아드는 새가 곡식을 먹을까 두려워하였고, 사방 벽 아래에는 흰 진흙을 발라 막았는데, 쥐가 구멍을 뚫어 재물을 손상시킬까 두려워해서였다. 오직 한 아들이 있었으니 이름은 전단향이었다. 임종할 때 아들에게 명하였다. “내 병으로 반드시 죽을 것이다. 내가 죽은 뒤에는 있는 재보를 낭비하거나 손상하지 말고, 사문과 바라문에게 주지 말며, 구걸하는 아이가 있어도 한 푼도 주지 말라. 이 모든 재물은 일곱 세대를 넉넉히 공양할 만하다.” 이렇게 명하고 목숨을 마쳤다. 다시 사위성의 전다라 집안 맹인 어머니의 뱃속에 태어났다. 뒤에 태에서 나왔으나 태어날 때부터 눈이 없어 장님이었다. 맹인 어머니가 생각하였다. ‘만약 아들을 낳으면 나는 지금 눈이 어두우니, 나를 부축하고 시중들게 해야겠다.’ 그런데 아이가 장님으로 태어났다는 말을 듣고 근심과 걱정이 배로 늘었다. 슬피 울며 게송으로 말하였다. 아들도 장님이고 나도 장님이라, 둘 다 두 눈이 없구나. 이 쇠잔하고 손해되는 일을 만나 내 근심과 고통만 더하는구나.</w:t>
      </w:r>
    </w:p>
    <w:p>
      <w:pPr>
        <w:pStyle w:val="SHTKBlockLabel"/>
        <w:keepNext/>
      </w:pPr>
      <w:r>
        <w:t xml:space="preserve">위치표지</w:t>
      </w:r>
    </w:p>
    <w:p>
      <w:pPr>
        <w:pStyle w:val="SHTKPositionMarker"/>
      </w:pPr>
      <w:bookmarkStart w:id="975" w:name="loc_0141a19"/>
      <w:r>
        <w:t xml:space="preserve">[0141a19]</w:t>
      </w:r>
      <w:bookmarkEnd w:id="975"/>
    </w:p>
    <w:p>
      <w:pPr>
        <w:pStyle w:val="SHTKBlockLabel"/>
        <w:keepNext/>
      </w:pPr>
      <w:r>
        <w:t xml:space="preserve">원문</w:t>
      </w:r>
    </w:p>
    <w:p>
      <w:pPr>
        <w:pStyle w:val="SHTKSourceText"/>
      </w:pPr>
      <w:r>
        <w:t xml:space="preserve">是時盲母養兒已大。年八九歲堪能行來。</w:t>
      </w:r>
    </w:p>
    <w:p>
      <w:pPr>
        <w:pStyle w:val="SHTKBlockLabel"/>
        <w:keepNext/>
      </w:pPr>
      <w:r>
        <w:t xml:space="preserve">한국어 직역</w:t>
      </w:r>
    </w:p>
    <w:p>
      <w:pPr>
        <w:pStyle w:val="SHTKTranslationText"/>
      </w:pPr>
      <w:r>
        <w:t xml:space="preserve">그때 맹인 어머니가 아이를 길러 이미 장성하게 하였다. 나이 여덟아홉 살이 되어 다닐 수 있게 되자,</w:t>
      </w:r>
    </w:p>
    <w:p>
      <w:pPr>
        <w:pStyle w:val="SHTKBlockLabel"/>
        <w:keepNext/>
      </w:pPr>
      <w:r>
        <w:t xml:space="preserve">원문</w:t>
      </w:r>
    </w:p>
    <w:p>
      <w:pPr>
        <w:pStyle w:val="SHTKSourceText"/>
      </w:pPr>
      <w:r>
        <w:t xml:space="preserve">與杖一[3]枚食器一具。</w:t>
      </w:r>
    </w:p>
    <w:p>
      <w:pPr>
        <w:pStyle w:val="SHTKBlockLabel"/>
        <w:keepNext/>
      </w:pPr>
      <w:r>
        <w:t xml:space="preserve">한국어 직역</w:t>
      </w:r>
    </w:p>
    <w:p>
      <w:pPr>
        <w:pStyle w:val="SHTKTranslationText"/>
      </w:pPr>
      <w:r>
        <w:t xml:space="preserve">지팡이 [3]하나와 밥그릇 하나를 주고</w:t>
      </w:r>
    </w:p>
    <w:p>
      <w:pPr>
        <w:pStyle w:val="SHTKBlockLabel"/>
        <w:keepNext/>
      </w:pPr>
      <w:r>
        <w:t xml:space="preserve">교감·번역 메모</w:t>
      </w:r>
    </w:p>
    <w:p>
      <w:pPr>
        <w:pStyle w:val="SHTKNoteSummary"/>
      </w:pPr>
      <w:r>
        <w:t>교감 요약 | [CBETA 교감] 저본 「枚」와 판본 이문 「枝」를 비교한다.</w:t>
      </w:r>
    </w:p>
    <w:p>
      <w:pPr>
        <w:pStyle w:val="SHTKNoteDetail"/>
      </w:pPr>
      <w:r>
        <w:t>• 원교감 원문 | 枚【大】，枝【明】</w:t>
        <w:br/>
        <w:t>• 교감 번호 | 0141003</w:t>
        <w:br/>
        <w:t>• 저본 독법 | 枚</w:t>
        <w:br/>
        <w:t>• 저본 적용 구절 | 與杖一枚食器一具。</w:t>
        <w:br/>
        <w:t>• 저본 기준 번역 | 지팡이 [3]하나와 밥그릇 하나를 주고</w:t>
        <w:br/>
        <w:t>• 이문 독법 | 枝</w:t>
        <w:br/>
        <w:t>• 이문 적용 구절 | 與杖一枝食器一具。</w:t>
        <w:br/>
        <w:t>• 의미 차이 | 저본 「枚」와 이문 「枝」은 이체자·동의어·표기 또는 어순상의 작은 차이로, 이 문맥의 직역 의미는 실질적으로 달라지지 않는다.</w:t>
        <w:br/>
        <w:t>• 번역 영향 판정 | [번역 차이 없음]</w:t>
        <w:br/>
        <w:t>• 출처 | CBETA T54n2123, 교감 번호 0141003.</w:t>
      </w:r>
    </w:p>
    <w:p>
      <w:pPr>
        <w:pStyle w:val="SHTKBlockLabel"/>
        <w:keepNext/>
      </w:pPr>
      <w:r>
        <w:t xml:space="preserve">원문</w:t>
      </w:r>
    </w:p>
    <w:p>
      <w:pPr>
        <w:pStyle w:val="SHTKSourceText"/>
      </w:pPr>
      <w:r>
        <w:t xml:space="preserve">而告子曰。汝自乞活不須住此。吾亦無目。復當乞求以濟餘命。此盲小兒家家乞求。遂後漸至栴檀香家。在門外立。唱盲兒乞。時守門人。瞋恚捉手擲著深坑。傷折左臂復打頭破。所乞得食盡棄在地。有人臨見甚憐愍傷。</w:t>
      </w:r>
    </w:p>
    <w:p>
      <w:pPr>
        <w:pStyle w:val="SHTKBlockLabel"/>
        <w:keepNext/>
      </w:pPr>
      <w:r>
        <w:t xml:space="preserve">한국어 직역</w:t>
      </w:r>
    </w:p>
    <w:p>
      <w:pPr>
        <w:pStyle w:val="SHTKTranslationText"/>
      </w:pPr>
      <w:r>
        <w:t xml:space="preserve">아들에게 말하였다. “너는 스스로 빌어먹고 살며 이곳에 머물지 말아라. 나도 눈이 없으니, 또 구걸하여 남은 목숨을 이어가야 한다.” 이 눈먼 아이는 집집마다 구걸하였다. 마침내 뒤에 점차 전단향의 집에 이르러 문 밖에 서서 “눈먼 아이가 구걸합니다.”라고 외쳤다. 그때 문지기가 성내어 손을 잡아 깊은 구덩이에 던졌고, 왼팔을 부러뜨리고 또 머리를 때려 깨뜨렸으며, 구걸하여 얻은 음식도 모두 땅에 버렸다. 어떤 사람이 곁에서 보고 몹시 불쌍히 여겨 가엾게 생각하여</w:t>
      </w:r>
    </w:p>
    <w:p>
      <w:pPr>
        <w:pStyle w:val="SHTKBlockLabel"/>
        <w:keepNext/>
      </w:pPr>
      <w:r>
        <w:t xml:space="preserve">원문</w:t>
      </w:r>
    </w:p>
    <w:p>
      <w:pPr>
        <w:pStyle w:val="SHTKSourceText"/>
      </w:pPr>
      <w:r>
        <w:t xml:space="preserve">往[4]語盲母。</w:t>
      </w:r>
    </w:p>
    <w:p>
      <w:pPr>
        <w:pStyle w:val="SHTKBlockLabel"/>
        <w:keepNext/>
      </w:pPr>
      <w:r>
        <w:t xml:space="preserve">한국어 직역</w:t>
      </w:r>
    </w:p>
    <w:p>
      <w:pPr>
        <w:pStyle w:val="SHTKTranslationText"/>
      </w:pPr>
      <w:r>
        <w:t xml:space="preserve">가서 [4]맹인 어머니에게 알렸다.</w:t>
      </w:r>
    </w:p>
    <w:p>
      <w:pPr>
        <w:pStyle w:val="SHTKBlockLabel"/>
        <w:keepNext/>
      </w:pPr>
      <w:r>
        <w:t xml:space="preserve">교감·번역 메모</w:t>
      </w:r>
    </w:p>
    <w:p>
      <w:pPr>
        <w:pStyle w:val="SHTKNoteSummary"/>
      </w:pPr>
      <w:r>
        <w:t>교감 요약 | [CBETA 교감] 저본 「語」와 판본 이문 「詣」를 비교한다.</w:t>
      </w:r>
    </w:p>
    <w:p>
      <w:pPr>
        <w:pStyle w:val="SHTKNoteDetail"/>
      </w:pPr>
      <w:r>
        <w:t>• 원교감 원문 | 語【大】，詣【宋】【元】【明】【宮】</w:t>
        <w:br/>
        <w:t>• 교감 번호 | 0141004</w:t>
        <w:br/>
        <w:t>• 저본 독법 | 語</w:t>
        <w:br/>
        <w:t>• 저본 적용 구절 | 往語盲母。</w:t>
        <w:br/>
        <w:t>• 저본 기준 번역 | 가서 [4]맹인 어머니에게 알렸다.</w:t>
        <w:br/>
        <w:t>• 이문 독법 | 詣</w:t>
        <w:br/>
        <w:t>• 이문 적용 구절 | 往詣盲母。</w:t>
        <w:br/>
        <w:t>• 의미 차이 | 저본 「往語盲母」는 “가서 맹인 어머니에게 알렸다”이고, 이문 「往詣盲母」는 “맹인 어머니에게 찾아갔다”가 되어 전달 행위의 명시 여부가 달라진다.</w:t>
        <w:br/>
        <w:t>• 번역 영향 판정 | [의미 차이 있음]</w:t>
        <w:br/>
        <w:t>• 번역문 표시 | [이문 검토 필요]</w:t>
        <w:br/>
        <w:t>• 출처 | CBETA T54n2123, 교감 번호 0141004.</w:t>
      </w:r>
    </w:p>
    <w:p>
      <w:pPr>
        <w:pStyle w:val="SHTKBlockLabel"/>
        <w:keepNext/>
      </w:pPr>
      <w:r>
        <w:t xml:space="preserve">원문</w:t>
      </w:r>
    </w:p>
    <w:p>
      <w:pPr>
        <w:pStyle w:val="SHTKSourceText"/>
      </w:pPr>
      <w:r>
        <w:t xml:space="preserve">盲母聞已匍匐拄杖。到盲兒所抱著膝上。而語兒言。汝有何愆遭此苦厄。子報母曰。我向者至栴檀香家門外而乞。便遇惡人打擲如是。佛時知已。告阿難言。禍災禍災。難陀長者命終。與彼旃陀羅家盲婦作子。生無兩目。昔所居業豪富無量。象馬七珍不可稱計。而今復得親用不耶。然由慳貪受此盲報。從此命終入阿鼻獄。</w:t>
      </w:r>
    </w:p>
    <w:p>
      <w:pPr>
        <w:pStyle w:val="SHTKBlockLabel"/>
        <w:keepNext/>
      </w:pPr>
      <w:r>
        <w:t xml:space="preserve">한국어 직역</w:t>
      </w:r>
    </w:p>
    <w:p>
      <w:pPr>
        <w:pStyle w:val="SHTKTranslationText"/>
      </w:pPr>
      <w:r>
        <w:t xml:space="preserve">맹인 어머니는 듣고서 기어가듯 지팡이를 짚고 눈먼 아이가 있는 곳에 이르러 무릎 위에 안고 아이에게 말하였다. “네가 무슨 허물을 지어 이런 괴로움과 재난을 만났느냐?” 아들이 어머니에게 대답하였다. “제가 방금 전단향의 집 문 밖에 가서 구걸했는데, 악한 사람을 만나 이처럼 맞고 던져졌습니다.” 부처님께서 그때 이미 아시고 아난에게 말씀하셨다. “재앙이로다, 재앙이로다. 난타 장자가 목숨을 마치고 저 전다라 집안의 맹인 부인의 아들이 되어 태어날 때부터 두 눈이 없다. 예전에 살던 때에는 사업과 재산이 한량없이 부유했고, 코끼리와 말과 칠보가 헤아릴 수 없었는데, 지금 다시 직접 쓸 수 있겠느냐? 그러나 간탐 때문에 이 장님의 과보를 받았고, 이 목숨이 끝나면 아비지옥에 들어갈 것이다.”</w:t>
      </w:r>
    </w:p>
    <w:p>
      <w:pPr>
        <w:pStyle w:val="SHTKBlockLabel"/>
        <w:keepNext/>
      </w:pPr>
      <w:r>
        <w:t xml:space="preserve">원문</w:t>
      </w:r>
    </w:p>
    <w:p>
      <w:pPr>
        <w:pStyle w:val="SHTKSourceText"/>
      </w:pPr>
      <w:r>
        <w:t xml:space="preserve">佛於過中與比丘眾國城人民圍遶。</w:t>
      </w:r>
    </w:p>
    <w:p>
      <w:pPr>
        <w:pStyle w:val="SHTKBlockLabel"/>
        <w:keepNext/>
      </w:pPr>
      <w:r>
        <w:t xml:space="preserve">한국어 직역</w:t>
      </w:r>
    </w:p>
    <w:p>
      <w:pPr>
        <w:pStyle w:val="SHTKTranslationText"/>
      </w:pPr>
      <w:r>
        <w:t xml:space="preserve">부처님께서는 정오가 지난 때 비구 대중과 나라와 성의 백성들에게 둘러싸여</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往到栴檀香門盲小兒所。時栴檀香聞佛在外。出門禮拜在一面立。佛知眾集。復見栴檀。廣為眾說慳貪嫉妬受罪無量。加說惠施受福無窮。欲使離有趣無為道。爾時世尊。欲與栴檀香拔地獄苦。告小兒曰。汝是難陀長者非耶。小兒報曰。實是難陀。如是至三。大眾聞此愕然而言。難陀長者乃受此形。時栴檀香。聞見此事。悲泣墮淚不能自止。</w:t>
      </w:r>
    </w:p>
    <w:p>
      <w:pPr>
        <w:pStyle w:val="SHTKBlockLabel"/>
        <w:keepNext/>
      </w:pPr>
      <w:r>
        <w:t xml:space="preserve">한국어 직역</w:t>
      </w:r>
    </w:p>
    <w:p>
      <w:pPr>
        <w:pStyle w:val="SHTKTranslationText"/>
      </w:pPr>
      <w:r>
        <w:t xml:space="preserve">전단향의 문 앞에 있는 눈먼 아이의 처소로 가셨다. 그때 전단향이 부처님께서 밖에 계시다는 말을 듣고 문을 나와 예배하고 한쪽에 섰다. 부처님께서는 대중이 모인 것을 아시고, 또 전단향을 보시고, 대중에게 간탐과 질투로 받는 죄가 한량없음을 널리 말씀하시고, 더하여 보시로 받는 복이 다함없음을 말씀하셨다. 유를 여의고 무위의 도로 나아가게 하고자 하셨다. 그때 세존께서는 전단향의 지옥 고통을 뽑아 없애 주고자 어린아이에게 말씀하셨다. “네가 난타 장자가 아니냐?” 어린아이가 대답하였다. “참으로 난타입니다.” 이와 같이 세 번에 이르렀다. 대중은 이를 듣고 놀라며 말하였다. “난타 장자가 마침내 이런 몸을 받았구나.” 그때 전단향은 이 일을 듣고 보고서 슬피 울며 눈물을 흘려 스스로 그치지 못하고,</w:t>
      </w:r>
    </w:p>
    <w:p>
      <w:pPr>
        <w:pStyle w:val="SHTKBlockLabel"/>
        <w:keepNext/>
      </w:pPr>
      <w:r>
        <w:t xml:space="preserve">원문</w:t>
      </w:r>
    </w:p>
    <w:p>
      <w:pPr>
        <w:pStyle w:val="SHTKSourceText"/>
      </w:pPr>
      <w:r>
        <w:t xml:space="preserve">禮佛求[5]救。</w:t>
      </w:r>
    </w:p>
    <w:p>
      <w:pPr>
        <w:pStyle w:val="SHTKBlockLabel"/>
        <w:keepNext/>
      </w:pPr>
      <w:r>
        <w:t xml:space="preserve">한국어 직역</w:t>
      </w:r>
    </w:p>
    <w:p>
      <w:pPr>
        <w:pStyle w:val="SHTKTranslationText"/>
      </w:pPr>
      <w:r>
        <w:t xml:space="preserve">부처님께 예배하고 [5]구제를 청하며</w:t>
      </w:r>
    </w:p>
    <w:p>
      <w:pPr>
        <w:pStyle w:val="SHTKBlockLabel"/>
        <w:keepNext/>
      </w:pPr>
      <w:r>
        <w:t xml:space="preserve">교감·번역 메모</w:t>
      </w:r>
    </w:p>
    <w:p>
      <w:pPr>
        <w:pStyle w:val="SHTKNoteSummary"/>
      </w:pPr>
      <w:r>
        <w:t>교감 요약 | [CBETA 교감] 저본 「救」와 판본 이문 「願」를 비교한다.</w:t>
      </w:r>
    </w:p>
    <w:p>
      <w:pPr>
        <w:pStyle w:val="SHTKNoteDetail"/>
      </w:pPr>
      <w:r>
        <w:t>• 원교감 원문 | 救【大】，願【宮】</w:t>
        <w:br/>
        <w:t>• 교감 번호 | 0141005</w:t>
        <w:br/>
        <w:t>• 저본 독법 | 救</w:t>
        <w:br/>
        <w:t>• 저본 적용 구절 | 禮佛求救。</w:t>
        <w:br/>
        <w:t>• 저본 기준 번역 | 부처님께 예배하고 [5]구제를 청하며</w:t>
        <w:br/>
        <w:t>• 이문 독법 | 願</w:t>
        <w:br/>
        <w:t>• 이문 적용 구절 | 禮佛求願。</w:t>
        <w:br/>
        <w:t>• 의미 차이 | 저본 「求救」는 “구제를 청하다”이고, 이문 「求願」은 “원을 구하다/청원하다”가 되어 요청의 내용이 달라진다.</w:t>
        <w:br/>
        <w:t>• 번역 영향 판정 | [의미 차이 있음]</w:t>
        <w:br/>
        <w:t>• 번역문 표시 | [이문 검토 필요]</w:t>
        <w:br/>
        <w:t>• 출처 | CBETA T54n2123, 교감 번호 0141005.</w:t>
      </w:r>
    </w:p>
    <w:p>
      <w:pPr>
        <w:pStyle w:val="SHTKBlockLabel"/>
        <w:keepNext/>
      </w:pPr>
      <w:r>
        <w:t xml:space="preserve">원문</w:t>
      </w:r>
    </w:p>
    <w:p>
      <w:pPr>
        <w:pStyle w:val="SHTKSourceText"/>
      </w:pPr>
      <w:r>
        <w:t xml:space="preserve">願拔罪根。即請佛僧明日舍食。佛明日食竟為說妙法。時栴檀香得須陀洹果。佛告阿難。若人積財。不自衣食復不布施。愚中之愚。是故智者。應當行施求離生死。莫生慳悋受無邊苦。</w:t>
      </w:r>
    </w:p>
    <w:p>
      <w:pPr>
        <w:pStyle w:val="SHTKBlockLabel"/>
        <w:keepNext/>
      </w:pPr>
      <w:r>
        <w:t xml:space="preserve">한국어 직역</w:t>
      </w:r>
    </w:p>
    <w:p>
      <w:pPr>
        <w:pStyle w:val="SHTKTranslationText"/>
      </w:pPr>
      <w:r>
        <w:t xml:space="preserve">죄의 뿌리를 뽑아 주시기를 원하였다. 곧 부처님과 승가를 다음 날 집으로 초청하여 공양하였다. 부처님께서는 다음 날 공양을 마치고 묘법을 설하셨다. 그때 전단향은 수다원과를 얻었다. 부처님께서 아난에게 말씀하셨다. “만약 사람이 재물을 쌓아두고 스스로 입고 먹지도 않으며 또한 보시하지도 않는다면, 어리석은 자 가운데에서도 어리석은 자이다. 그러므로 지혜로운 이는 마땅히 보시를 행하여 생사를 벗어나기를 구하고, 간린한 마음을 내어 끝없는 괴로움을 받지 말아야 한다.”</w:t>
      </w:r>
    </w:p>
    <w:p>
      <w:pPr>
        <w:pStyle w:val="SHTKBlockLabel"/>
        <w:keepNext/>
      </w:pPr>
      <w:r>
        <w:t xml:space="preserve">위치표지</w:t>
      </w:r>
    </w:p>
    <w:p>
      <w:pPr>
        <w:pStyle w:val="SHTKPositionMarker"/>
      </w:pPr>
      <w:bookmarkStart w:id="976" w:name="loc_0141b17"/>
      <w:r>
        <w:t xml:space="preserve">[0141b17]</w:t>
      </w:r>
      <w:bookmarkEnd w:id="976"/>
    </w:p>
    <w:p>
      <w:pPr>
        <w:pStyle w:val="SHTKBlockLabel"/>
        <w:keepNext/>
      </w:pPr>
      <w:r>
        <w:t xml:space="preserve">원문</w:t>
      </w:r>
    </w:p>
    <w:p>
      <w:pPr>
        <w:pStyle w:val="SHTKSourceText"/>
      </w:pPr>
      <w:r>
        <w:t xml:space="preserve">又十誦律云。佛在舍衛國時。有長老迦留陀夷。得阿羅漢道。持鉢入城乞食。到一婆羅門舍。主人不在。婦閉門作煎餅。迦留陀夷比丘。</w:t>
      </w:r>
    </w:p>
    <w:p>
      <w:pPr>
        <w:pStyle w:val="SHTKBlockLabel"/>
        <w:keepNext/>
      </w:pPr>
      <w:r>
        <w:t xml:space="preserve">한국어 직역</w:t>
      </w:r>
    </w:p>
    <w:p>
      <w:pPr>
        <w:pStyle w:val="SHTKTranslationText"/>
      </w:pPr>
      <w:r>
        <w:t xml:space="preserve">또 《십송률》에서 말한다. 부처님께서 사위국에 계실 때, 장로 가류타이가 있었는데, 아라한도를 얻었다. 발우를 들고 성에 들어가 걸식하다가 한 바라문의 집에 이르렀다. 주인은 없었고, 아내가 문을 닫고 전병을 만들고 있었다. 가류타이 비구는</w:t>
      </w:r>
    </w:p>
    <w:p>
      <w:pPr>
        <w:pStyle w:val="SHTKBlockLabel"/>
        <w:keepNext/>
      </w:pPr>
      <w:r>
        <w:t xml:space="preserve">원문</w:t>
      </w:r>
    </w:p>
    <w:p>
      <w:pPr>
        <w:pStyle w:val="SHTKSourceText"/>
      </w:pPr>
      <w:r>
        <w:t xml:space="preserve">即入禪定起[6]神通。</w:t>
      </w:r>
    </w:p>
    <w:p>
      <w:pPr>
        <w:pStyle w:val="SHTKBlockLabel"/>
        <w:keepNext/>
      </w:pPr>
      <w:r>
        <w:t xml:space="preserve">한국어 직역</w:t>
      </w:r>
    </w:p>
    <w:p>
      <w:pPr>
        <w:pStyle w:val="SHTKTranslationText"/>
      </w:pPr>
      <w:r>
        <w:t xml:space="preserve">곧 선정에 들어 [6]신통을 일으켜,</w:t>
      </w:r>
    </w:p>
    <w:p>
      <w:pPr>
        <w:pStyle w:val="SHTKBlockLabel"/>
        <w:keepNext/>
      </w:pPr>
      <w:r>
        <w:t xml:space="preserve">교감·번역 메모</w:t>
      </w:r>
    </w:p>
    <w:p>
      <w:pPr>
        <w:pStyle w:val="SHTKNoteSummary"/>
      </w:pPr>
      <w:r>
        <w:t>교감 요약 | [CBETA 교감] 저본 「神」와 판본 이문 「∅」를 비교한다.</w:t>
      </w:r>
    </w:p>
    <w:p>
      <w:pPr>
        <w:pStyle w:val="SHTKNoteDetail"/>
      </w:pPr>
      <w:r>
        <w:t>• 원교감 원문 | 神【大】，∅【宮】</w:t>
        <w:br/>
        <w:t>• 교감 번호 | 0141006</w:t>
        <w:br/>
        <w:t>• 저본 독법 | 神</w:t>
        <w:br/>
        <w:t>• 저본 적용 구절 | 即入禪定起神通。</w:t>
        <w:br/>
        <w:t>• 저본 기준 번역 | 곧 선정에 들어 [6]신통을 일으켜,</w:t>
        <w:br/>
        <w:t>• 이문 독법 | ∅</w:t>
        <w:br/>
        <w:t>• 이문 적용 구절 | 即入禪定起通。</w:t>
        <w:br/>
        <w:t>• 의미 차이 | 이문 「∅」을 취하면 저본 「神」과 세부 어휘·수식 범위가 달라져 의미에 경미한 차이가 생긴다.</w:t>
        <w:br/>
        <w:t>• 번역 영향 판정 | [의미 차이 경미]</w:t>
        <w:br/>
        <w:t>• 번역문 표시 | [이문 검토 필요]</w:t>
        <w:br/>
        <w:t>• 출처 | CBETA T54n2123, 교감 번호 0141006.</w:t>
      </w:r>
    </w:p>
    <w:p>
      <w:pPr>
        <w:pStyle w:val="SHTKBlockLabel"/>
        <w:keepNext/>
      </w:pPr>
      <w:r>
        <w:t xml:space="preserve">원문</w:t>
      </w:r>
    </w:p>
    <w:p>
      <w:pPr>
        <w:pStyle w:val="SHTKSourceText"/>
      </w:pPr>
      <w:r>
        <w:t xml:space="preserve">從外地沒涌出中庭。乃以指彈。</w:t>
      </w:r>
    </w:p>
    <w:p>
      <w:pPr>
        <w:pStyle w:val="SHTKBlockLabel"/>
        <w:keepNext/>
      </w:pPr>
      <w:r>
        <w:t xml:space="preserve">한국어 직역</w:t>
      </w:r>
    </w:p>
    <w:p>
      <w:pPr>
        <w:pStyle w:val="SHTKTranslationText"/>
      </w:pPr>
      <w:r>
        <w:t xml:space="preserve">바깥 땅에서 사라져 뜰 한가운데 솟아났다. 이에 손가락을 튕겼다.</w:t>
      </w:r>
    </w:p>
    <w:p>
      <w:pPr>
        <w:pStyle w:val="SHTKBlockLabel"/>
        <w:keepNext/>
      </w:pPr>
      <w:r>
        <w:t xml:space="preserve">원문</w:t>
      </w:r>
    </w:p>
    <w:p>
      <w:pPr>
        <w:pStyle w:val="SHTKSourceText"/>
      </w:pPr>
      <w:r>
        <w:t xml:space="preserve">婦即迴[7]顧作是念言。</w:t>
      </w:r>
    </w:p>
    <w:p>
      <w:pPr>
        <w:pStyle w:val="SHTKBlockLabel"/>
        <w:keepNext/>
      </w:pPr>
      <w:r>
        <w:t xml:space="preserve">한국어 직역</w:t>
      </w:r>
    </w:p>
    <w:p>
      <w:pPr>
        <w:pStyle w:val="SHTKTranslationText"/>
      </w:pPr>
      <w:r>
        <w:t xml:space="preserve">부인은 곧 뒤를 [7]돌아보고 이렇게 생각하였다.</w:t>
      </w:r>
    </w:p>
    <w:p>
      <w:pPr>
        <w:pStyle w:val="SHTKBlockLabel"/>
        <w:keepNext/>
      </w:pPr>
      <w:r>
        <w:t xml:space="preserve">교감·번역 메모</w:t>
      </w:r>
    </w:p>
    <w:p>
      <w:pPr>
        <w:pStyle w:val="SHTKNoteSummary"/>
      </w:pPr>
      <w:r>
        <w:t>교감 요약 | [CBETA 교감] 저본 「顧」와 판본 이문 「面」를 비교한다.</w:t>
      </w:r>
    </w:p>
    <w:p>
      <w:pPr>
        <w:pStyle w:val="SHTKNoteDetail"/>
      </w:pPr>
      <w:r>
        <w:t>• 원교감 원문 | 顧【大】，面【宮】</w:t>
        <w:br/>
        <w:t>• 교감 번호 | 0141007</w:t>
        <w:br/>
        <w:t>• 저본 독법 | 顧</w:t>
        <w:br/>
        <w:t>• 저본 적용 구절 | 婦即迴顧作是念言。</w:t>
        <w:br/>
        <w:t>• 저본 기준 번역 | 부인은 곧 뒤를 [7]돌아보고 이렇게 생각하였다.</w:t>
        <w:br/>
        <w:t>• 이문 독법 | 面</w:t>
        <w:br/>
        <w:t>• 이문 적용 구절 | 婦即迴面作是念言。</w:t>
        <w:br/>
        <w:t>• 의미 차이 | 이문 「面」을 취하면 저본 「顧」과 핵심 대상·동작·상태가 달라져 번역 의미가 달라진다.</w:t>
        <w:br/>
        <w:t>• 번역 영향 판정 | [의미 차이 있음]</w:t>
        <w:br/>
        <w:t>• 번역문 표시 | [구문 불확실]·[이문 검토 필요]</w:t>
        <w:br/>
        <w:t>• 출처 | CBETA T54n2123, 교감 번호 0141007.</w:t>
      </w:r>
    </w:p>
    <w:p>
      <w:pPr>
        <w:pStyle w:val="SHTKBlockLabel"/>
        <w:keepNext/>
      </w:pPr>
      <w:r>
        <w:t xml:space="preserve">원문</w:t>
      </w:r>
    </w:p>
    <w:p>
      <w:pPr>
        <w:pStyle w:val="SHTKSourceText"/>
      </w:pPr>
      <w:r>
        <w:t xml:space="preserve">此沙門從何處入。此必貪餅故來。我終不與。即語夷言。縱使眼脫我亦不與。而以神力即兩眼脫出。復念。縱出眼如椀我亦不與。即變眼如椀。復念。縱若倒立我前。我亦不與。即於前倒立。復念。縱汝若死我亦不與。即入滅受想定。</w:t>
      </w:r>
    </w:p>
    <w:p>
      <w:pPr>
        <w:pStyle w:val="SHTKBlockLabel"/>
        <w:keepNext/>
      </w:pPr>
      <w:r>
        <w:t xml:space="preserve">한국어 직역</w:t>
      </w:r>
    </w:p>
    <w:p>
      <w:pPr>
        <w:pStyle w:val="SHTKTranslationText"/>
      </w:pPr>
      <w:r>
        <w:t xml:space="preserve">‘이 사문은 어디에서 들어왔는가. 이는 반드시 떡을 탐하여 온 것이다. 나는 끝내 주지 않겠다.’ 곧 가류타이에게 말하였다. “설령 눈이 빠져나와도 나는 주지 않겠습니다.” 그러자 신통력으로 곧 두 눈을 빠져나오게 하였다. 부인은 다시 생각하였다. ‘설령 눈이 사발만큼 튀어나와도 나는 주지 않겠다.’ 그러자 곧 눈을 사발만 하게 변화시켰다. 또 생각하였다. ‘설령 내 앞에서 거꾸로 서더라도 나는 주지 않겠다.’ 그러자 곧 그 앞에서 거꾸로 섰다. 또 생각하였다. ‘설령 네가 죽더라도 나는 주지 않겠다.’ 그러자 곧 멸수상정에 들었다.</w:t>
      </w:r>
    </w:p>
    <w:p>
      <w:pPr>
        <w:pStyle w:val="SHTKBlockLabel"/>
        <w:keepNext/>
      </w:pPr>
      <w:r>
        <w:t xml:space="preserve">원문</w:t>
      </w:r>
    </w:p>
    <w:p>
      <w:pPr>
        <w:pStyle w:val="SHTKSourceText"/>
      </w:pPr>
      <w:r>
        <w:t xml:space="preserve">心想[8]皆無所覺知。</w:t>
      </w:r>
    </w:p>
    <w:p>
      <w:pPr>
        <w:pStyle w:val="SHTKBlockLabel"/>
        <w:keepNext/>
      </w:pPr>
      <w:r>
        <w:t xml:space="preserve">한국어 직역</w:t>
      </w:r>
    </w:p>
    <w:p>
      <w:pPr>
        <w:pStyle w:val="SHTKTranslationText"/>
      </w:pPr>
      <w:r>
        <w:t xml:space="preserve">마음과 생각이 [8]모두 아무것도 느껴 알지 못하였다.</w:t>
      </w:r>
    </w:p>
    <w:p>
      <w:pPr>
        <w:pStyle w:val="SHTKBlockLabel"/>
        <w:keepNext/>
      </w:pPr>
      <w:r>
        <w:t xml:space="preserve">교감·번역 메모</w:t>
      </w:r>
    </w:p>
    <w:p>
      <w:pPr>
        <w:pStyle w:val="SHTKNoteSummary"/>
      </w:pPr>
      <w:r>
        <w:t>교감 요약 | [CBETA 교감] 저본 「皆」와 판본 이문 「皆滅」를 비교한다.</w:t>
      </w:r>
    </w:p>
    <w:p>
      <w:pPr>
        <w:pStyle w:val="SHTKNoteDetail"/>
      </w:pPr>
      <w:r>
        <w:t>• 원교감 원문 | 皆【大】，皆滅【宋】【元】【明】【宮】</w:t>
        <w:br/>
        <w:t>• 교감 번호 | 0141008</w:t>
        <w:br/>
        <w:t>• 저본 독법 | 皆</w:t>
        <w:br/>
        <w:t>• 저본 적용 구절 | 心想皆無所覺知。</w:t>
        <w:br/>
        <w:t>• 저본 기준 번역 | 마음과 생각이 [8]모두 아무것도 느껴 알지 못하였다.</w:t>
        <w:br/>
        <w:t>• 이문 독법 | 皆滅</w:t>
        <w:br/>
        <w:t>• 이문 적용 구절 | 心想皆滅無所覺知。</w:t>
        <w:br/>
        <w:t>• 의미 차이 | 저본 「心想皆無所覺知」는 마음과 생각이 모두 아무것도 느껴 알지 못한다는 뜻이다. 이문 「皆滅」을 취하면 마음과 생각이 “모두 소멸했다”는 선정 묘사가 더 직접적이 된다.</w:t>
        <w:br/>
        <w:t>• 번역 영향 판정 | [의미 차이 있음]</w:t>
        <w:br/>
        <w:t>• 번역문 표시 | [구문 불확실]·[이문 검토 필요]</w:t>
        <w:br/>
        <w:t>• 출처 | CBETA T54n2123, 교감 번호 0141008.</w:t>
      </w:r>
    </w:p>
    <w:p>
      <w:pPr>
        <w:pStyle w:val="SHTKBlockLabel"/>
        <w:keepNext/>
      </w:pPr>
      <w:r>
        <w:t xml:space="preserve">원문</w:t>
      </w:r>
    </w:p>
    <w:p>
      <w:pPr>
        <w:pStyle w:val="SHTKSourceText"/>
      </w:pPr>
      <w:r>
        <w:t xml:space="preserve">時婆羅門婦牽挽不動。即大驚怖念。是沙門常遊波斯匿王宮。是末利夫人之師。若聞在我家死者。我等大衰。即語比丘言。汝若活者我求與一餅。迦留陀夷便出於定。婦即看餅。先煎餅好者意惜不與。更刮盆邊得。</w:t>
      </w:r>
    </w:p>
    <w:p>
      <w:pPr>
        <w:pStyle w:val="SHTKBlockLabel"/>
        <w:keepNext/>
      </w:pPr>
      <w:r>
        <w:t xml:space="preserve">한국어 직역</w:t>
      </w:r>
    </w:p>
    <w:p>
      <w:pPr>
        <w:pStyle w:val="SHTKTranslationText"/>
      </w:pPr>
      <w:r>
        <w:t xml:space="preserve">그때 바라문의 아내가 잡아당겨도 움직이지 않자, 곧 크게 놀라고 두려워하며 생각하였다. ‘이 사문은 늘 바사닉왕의 궁전에 드나들고, 말리 부인의 스승이다. 만약 우리 집에서 죽었다는 소문이 나면, 우리에게 큰 쇠망이 닥칠 것이다.’ 곧 비구에게 말하였다. “그대가 살아난다면 제가 떡 하나를 드리겠습니다.” 가류타이는 곧 선정에서 나왔다. 부인은 곧 떡을 보았다. 먼저 구워 좋은 떡은 아까워서 주지 않고, 다시 그릇 가장자리를 긁어</w:t>
      </w:r>
    </w:p>
    <w:p>
      <w:pPr>
        <w:pStyle w:val="SHTKBlockLabel"/>
        <w:keepNext/>
      </w:pPr>
      <w:r>
        <w:t xml:space="preserve">원문</w:t>
      </w:r>
    </w:p>
    <w:p>
      <w:pPr>
        <w:pStyle w:val="SHTKSourceText"/>
      </w:pPr>
      <w:r>
        <w:t xml:space="preserve">一[9]小麵。</w:t>
      </w:r>
    </w:p>
    <w:p>
      <w:pPr>
        <w:pStyle w:val="SHTKBlockLabel"/>
        <w:keepNext/>
      </w:pPr>
      <w:r>
        <w:t xml:space="preserve">한국어 직역</w:t>
      </w:r>
    </w:p>
    <w:p>
      <w:pPr>
        <w:pStyle w:val="SHTKTranslationText"/>
      </w:pPr>
      <w:r>
        <w:t xml:space="preserve">[9]조금의 밀가루 반죽을 얻었다.</w:t>
      </w:r>
    </w:p>
    <w:p>
      <w:pPr>
        <w:pStyle w:val="SHTKBlockLabel"/>
        <w:keepNext/>
      </w:pPr>
      <w:r>
        <w:t xml:space="preserve">교감·번역 메모</w:t>
      </w:r>
    </w:p>
    <w:p>
      <w:pPr>
        <w:pStyle w:val="SHTKNoteSummary"/>
      </w:pPr>
      <w:r>
        <w:t>교감 요약 | [CBETA 교감] 저본 「小」와 판본 이문 「小團」를 비교한다.</w:t>
      </w:r>
    </w:p>
    <w:p>
      <w:pPr>
        <w:pStyle w:val="SHTKNoteDetail"/>
      </w:pPr>
      <w:r>
        <w:t>• 원교감 원문 | 小【大】，小團【宋】【元】【明】【宮】</w:t>
        <w:br/>
        <w:t>• 교감 번호 | 0141009</w:t>
        <w:br/>
        <w:t>• 저본 독법 | 小</w:t>
        <w:br/>
        <w:t>• 저본 적용 구절 | 一小麵。</w:t>
        <w:br/>
        <w:t>• 저본 기준 번역 | [9]조금의 밀가루 반죽을 얻었다.</w:t>
        <w:br/>
        <w:t>• 이문 독법 | 小團</w:t>
        <w:br/>
        <w:t>• 이문 적용 구절 | 一小團麵。</w:t>
        <w:br/>
        <w:t>• 의미 차이 | 이문 「小團」을 취하면 저본 「小」과 세부 어휘·수식 범위가 달라져 의미에 경미한 차이가 생긴다.</w:t>
        <w:br/>
        <w:t>• 번역 영향 판정 | [의미 차이 경미]</w:t>
        <w:br/>
        <w:t>• 번역문 표시 | [구문 불확실]·[이문 검토 필요]</w:t>
        <w:br/>
        <w:t>• 출처 | CBETA T54n2123, 교감 번호 0141009.</w:t>
      </w:r>
    </w:p>
    <w:p>
      <w:pPr>
        <w:pStyle w:val="SHTKBlockLabel"/>
        <w:keepNext/>
      </w:pPr>
      <w:r>
        <w:t xml:space="preserve">원문</w:t>
      </w:r>
    </w:p>
    <w:p>
      <w:pPr>
        <w:pStyle w:val="SHTKSourceText"/>
      </w:pPr>
      <w:r>
        <w:t xml:space="preserve">煎之轉勝。以先者與。適舉一餅。餘皆相著。迦留語言。姉與我幾許。舉四餅欲持與之。迦留語言。我不須是餅。</w:t>
      </w:r>
    </w:p>
    <w:p>
      <w:pPr>
        <w:pStyle w:val="SHTKBlockLabel"/>
        <w:keepNext/>
      </w:pPr>
      <w:r>
        <w:t xml:space="preserve">한국어 직역</w:t>
      </w:r>
    </w:p>
    <w:p>
      <w:pPr>
        <w:pStyle w:val="SHTKTranslationText"/>
      </w:pPr>
      <w:r>
        <w:t xml:space="preserve">그것을 구우니 도리어 더 훌륭해졌다. 그래서 먼저 만든 것을 주려고 하였다. 마침 떡 하나를 들자 나머지가 모두 서로 붙어 따라왔다. 가류타이가 말하였다. “누이여, 나에게 얼마를 주려 합니까?” 부인은 네 개의 떡을 들어 그에게 주려 하였다. 가류타이가 말하였다. “나는 이 떡이 필요하지 않습니다.</w:t>
      </w:r>
    </w:p>
    <w:p>
      <w:pPr>
        <w:pStyle w:val="SHTKBlockLabel"/>
        <w:keepNext/>
      </w:pPr>
      <w:r>
        <w:t xml:space="preserve">원문</w:t>
      </w:r>
    </w:p>
    <w:p>
      <w:pPr>
        <w:pStyle w:val="SHTKSourceText"/>
      </w:pPr>
      <w:r>
        <w:t xml:space="preserve">可與祇[10]桓中僧。</w:t>
      </w:r>
    </w:p>
    <w:p>
      <w:pPr>
        <w:pStyle w:val="SHTKBlockLabel"/>
        <w:keepNext/>
      </w:pPr>
      <w:r>
        <w:t xml:space="preserve">한국어 직역</w:t>
      </w:r>
    </w:p>
    <w:p>
      <w:pPr>
        <w:pStyle w:val="SHTKTranslationText"/>
      </w:pPr>
      <w:r>
        <w:t xml:space="preserve">기[10]원정사의 승가에게 주십시오.”</w:t>
      </w:r>
    </w:p>
    <w:p>
      <w:pPr>
        <w:pStyle w:val="SHTKBlockLabel"/>
        <w:keepNext/>
      </w:pPr>
      <w:r>
        <w:t xml:space="preserve">교감·번역 메모</w:t>
      </w:r>
    </w:p>
    <w:p>
      <w:pPr>
        <w:pStyle w:val="SHTKNoteSummary"/>
      </w:pPr>
      <w:r>
        <w:t>교감 요약 | [CBETA 교감] 저본 「桓」와 판본 이문 「洹」를 비교한다.</w:t>
      </w:r>
    </w:p>
    <w:p>
      <w:pPr>
        <w:pStyle w:val="SHTKNoteDetail"/>
      </w:pPr>
      <w:r>
        <w:t>• 원교감 원문 | 桓【大】，洹【宋】【元】【明】【宮】</w:t>
        <w:br/>
        <w:t>• 교감 번호 | 0141010</w:t>
        <w:br/>
        <w:t>• 저본 독법 | 桓</w:t>
        <w:br/>
        <w:t>• 저본 적용 구절 | 可與祇桓中僧。</w:t>
        <w:br/>
        <w:t>• 저본 기준 번역 | 기[10]원정사의 승가에게 주십시오.”</w:t>
        <w:br/>
        <w:t>• 이문 독법 | 洹</w:t>
        <w:br/>
        <w:t>• 이문 적용 구절 | 可與祇洹中僧。</w:t>
        <w:br/>
        <w:t>• 의미 차이 | 저본 「桓」와 이문 「洹」은 이체자·동의어·표기 또는 어순상의 작은 차이로, 이 문맥의 직역 의미는 실질적으로 달라지지 않는다.</w:t>
        <w:br/>
        <w:t>• 번역 영향 판정 | [번역 차이 없음]</w:t>
        <w:br/>
        <w:t>• 출처 | CBETA T54n2123, 교감 번호 0141010.</w:t>
      </w:r>
    </w:p>
    <w:p>
      <w:pPr>
        <w:pStyle w:val="SHTKBlockLabel"/>
        <w:keepNext/>
      </w:pPr>
      <w:r>
        <w:t xml:space="preserve">원문</w:t>
      </w:r>
    </w:p>
    <w:p>
      <w:pPr>
        <w:pStyle w:val="SHTKSourceText"/>
      </w:pPr>
      <w:r>
        <w:t xml:space="preserve">是婦先世已種善根。即自思惟。是比丘實不貪餅。但愍我故而來乞耳。</w:t>
      </w:r>
    </w:p>
    <w:p>
      <w:pPr>
        <w:pStyle w:val="SHTKBlockLabel"/>
        <w:keepNext/>
      </w:pPr>
      <w:r>
        <w:t xml:space="preserve">한국어 직역</w:t>
      </w:r>
    </w:p>
    <w:p>
      <w:pPr>
        <w:pStyle w:val="SHTKTranslationText"/>
      </w:pPr>
      <w:r>
        <w:t xml:space="preserve">이 부인은 전생에 이미 선근을 심었으므로, 곧 스스로 생각하였다. ‘이 비구는 실제로 떡을 탐하는 것이 아니고, 다만 나를 불쌍히 여겨 와서 구했을 뿐이구나.’</w:t>
      </w:r>
    </w:p>
    <w:p>
      <w:pPr>
        <w:pStyle w:val="SHTKBlockLabel"/>
        <w:keepNext/>
      </w:pPr>
      <w:r>
        <w:t xml:space="preserve">원문</w:t>
      </w:r>
    </w:p>
    <w:p>
      <w:pPr>
        <w:pStyle w:val="SHTKSourceText"/>
      </w:pPr>
      <w:r>
        <w:t xml:space="preserve">即持餅筐詣祇[＊]桓中施眾僧竟。</w:t>
      </w:r>
    </w:p>
    <w:p>
      <w:pPr>
        <w:pStyle w:val="SHTKBlockLabel"/>
        <w:keepNext/>
      </w:pPr>
      <w:r>
        <w:t xml:space="preserve">한국어 직역</w:t>
      </w:r>
    </w:p>
    <w:p>
      <w:pPr>
        <w:pStyle w:val="SHTKTranslationText"/>
      </w:pPr>
      <w:r>
        <w:t xml:space="preserve">곧 떡 광주리를 가지고 기[＊]원정사에 가서 대중 스님들에게 보시한 뒤,</w:t>
      </w:r>
    </w:p>
    <w:p>
      <w:pPr>
        <w:pStyle w:val="SHTKBlockLabel"/>
        <w:keepNext/>
      </w:pPr>
      <w:r>
        <w:t xml:space="preserve">교감·번역 메모</w:t>
      </w:r>
    </w:p>
    <w:p>
      <w:pPr>
        <w:pStyle w:val="SHTKNoteSummary"/>
      </w:pPr>
      <w:r>
        <w:t>교감 요약 | [CBETA 교감] [＊]는 선행 단위의 「桓/洹」 교감을 이 위치에 반복 적용한다. 구판·현행 CBETA의 연결 정보 #0141010 연결을 확인하였다.</w:t>
      </w:r>
    </w:p>
    <w:p>
      <w:pPr>
        <w:pStyle w:val="SHTKNoteDetail"/>
      </w:pPr>
      <w:r>
        <w:t>• 저본 적용 구절 | 祇[＊]桓</w:t>
        <w:br/>
        <w:t>• 한국어 번역 | 기원정사의 음사 표기에서 반복 교감 표지</w:t>
        <w:br/>
        <w:t>• 한국어 해설 | [＊]는 선행 단위의 「桓/洹」 교감을 이 위치에 반복 적용한다. 구판·현행 CBETA의 연결 정보 #0141010 연결을 확인하였다.</w:t>
      </w:r>
    </w:p>
    <w:p>
      <w:pPr>
        <w:pStyle w:val="SHTKNoteSummary"/>
      </w:pPr>
      <w:r>
        <w:t>교감 요약 | [상호참조] [＊] 반복 교감: 저본 「桓」와 반복 이문 「洹」를 비교한다.</w:t>
      </w:r>
    </w:p>
    <w:p>
      <w:pPr>
        <w:pStyle w:val="SHTKNoteDetail"/>
      </w:pPr>
      <w:r>
        <w:t>• 원교감 원문 | 桓【大】，洹【宋】【元】【明】【宮】</w:t>
        <w:br/>
        <w:t>• 교감 번호 | _92</w:t>
        <w:br/>
        <w:t>• 저본 독법 | 桓</w:t>
        <w:br/>
        <w:t>• 저본 적용 구절 | 即持餅筐詣祇桓中施眾僧竟。</w:t>
        <w:br/>
        <w:t>• 저본 기준 번역 | 곧 떡 광주리를 가지고 기[＊]원정사에 가서 대중 스님들에게 보시한 뒤,</w:t>
        <w:br/>
        <w:t>• 이문 독법 | 洹</w:t>
        <w:br/>
        <w:t>• 이문 적용 구절 | 即持餅筐詣祇洹中施眾僧竟。</w:t>
        <w:br/>
        <w:t>• 의미 차이 | 저본 「桓」와 이문 「洹」은 이체자·동의어·표기 또는 어순상의 작은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在迦留前坐。迦留陀夷觀其因緣。為說妙法。即於坐上得法眼淨。作優婆夷。返舍報夫。夫聞即詣迦留陀夷所。迦留陀夷為說妙法。得法眼淨。作優婆塞。當盡財力供養闍梨。乃至身死猶命子供養。令後不斷。</w:t>
      </w:r>
    </w:p>
    <w:p>
      <w:pPr>
        <w:pStyle w:val="SHTKBlockLabel"/>
        <w:keepNext/>
      </w:pPr>
      <w:r>
        <w:t xml:space="preserve">한국어 직역</w:t>
      </w:r>
    </w:p>
    <w:p>
      <w:pPr>
        <w:pStyle w:val="SHTKTranslationText"/>
      </w:pPr>
      <w:r>
        <w:t xml:space="preserve">가류타이 앞에 앉았다. 가류타이는 그 인연을 살펴 묘법을 설해 주었다. 그 자리에서 곧 법안정을 얻고, 우바이가 되었다. 집으로 돌아가 남편에게 알렸다. 남편은 듣고 곧 가류타이의 처소로 갔다. 가류타이가 그에게 묘법을 설해 주자, 법안정을 얻고 우바새가 되었다. 마땅히 재력을 다하여 아사리를 공양하고, 몸이 죽을 때까지도 오히려 아들에게 명하여 공양하게 하며, 뒤로도 끊이지 않게 하였다.</w:t>
      </w:r>
    </w:p>
    <w:p>
      <w:pPr>
        <w:pStyle w:val="SHTKBlockLabel"/>
        <w:keepNext/>
      </w:pPr>
      <w:r>
        <w:t xml:space="preserve">위치표지</w:t>
      </w:r>
    </w:p>
    <w:p>
      <w:pPr>
        <w:pStyle w:val="SHTKPositionMarker"/>
      </w:pPr>
      <w:bookmarkStart w:id="977" w:name="loc_0141c14"/>
      <w:r>
        <w:t xml:space="preserve">[0141c14]</w:t>
      </w:r>
      <w:bookmarkEnd w:id="977"/>
    </w:p>
    <w:p>
      <w:pPr>
        <w:pStyle w:val="SHTKBlockLabel"/>
        <w:keepNext/>
      </w:pPr>
      <w:r>
        <w:t xml:space="preserve">원문</w:t>
      </w:r>
    </w:p>
    <w:p>
      <w:pPr>
        <w:pStyle w:val="SHTKSourceText"/>
      </w:pPr>
      <w:r>
        <w:t xml:space="preserve">又百緣經云。佛在王舍城迦蘭陀竹林。爾時目連。在一樹下。見一餓鬼身如燋柱。</w:t>
      </w:r>
    </w:p>
    <w:p>
      <w:pPr>
        <w:pStyle w:val="SHTKBlockLabel"/>
        <w:keepNext/>
      </w:pPr>
      <w:r>
        <w:t xml:space="preserve">한국어 직역</w:t>
      </w:r>
    </w:p>
    <w:p>
      <w:pPr>
        <w:pStyle w:val="SHTKTranslationText"/>
      </w:pPr>
      <w:r>
        <w:t xml:space="preserve">또 《백연경》에서 말한다. 부처님께서 왕사성 가란타죽림에 계셨다. 그때 목련이 한 나무 아래에 있다가 한 아귀를 보았는데 몸이 타버린 기둥과 같고,</w:t>
      </w:r>
    </w:p>
    <w:p>
      <w:pPr>
        <w:pStyle w:val="SHTKBlockLabel"/>
        <w:keepNext/>
      </w:pPr>
      <w:r>
        <w:t xml:space="preserve">원문</w:t>
      </w:r>
    </w:p>
    <w:p>
      <w:pPr>
        <w:pStyle w:val="SHTKSourceText"/>
      </w:pPr>
      <w:r>
        <w:t xml:space="preserve">腹[11]大如山咽如細針。</w:t>
      </w:r>
    </w:p>
    <w:p>
      <w:pPr>
        <w:pStyle w:val="SHTKBlockLabel"/>
        <w:keepNext/>
      </w:pPr>
      <w:r>
        <w:t xml:space="preserve">한국어 직역</w:t>
      </w:r>
    </w:p>
    <w:p>
      <w:pPr>
        <w:pStyle w:val="SHTKTranslationText"/>
      </w:pPr>
      <w:r>
        <w:t xml:space="preserve">배는 [11]산처럼 크며 목구멍은 가는 바늘과 같고,</w:t>
      </w:r>
    </w:p>
    <w:p>
      <w:pPr>
        <w:pStyle w:val="SHTKBlockLabel"/>
        <w:keepNext/>
      </w:pPr>
      <w:r>
        <w:t xml:space="preserve">교감·번역 메모</w:t>
      </w:r>
    </w:p>
    <w:p>
      <w:pPr>
        <w:pStyle w:val="SHTKNoteSummary"/>
      </w:pPr>
      <w:r>
        <w:t>교감 요약 | [CBETA 교감] 저본 「大如」와 판본 이문 「如太」를 비교한다.</w:t>
      </w:r>
    </w:p>
    <w:p>
      <w:pPr>
        <w:pStyle w:val="SHTKNoteDetail"/>
      </w:pPr>
      <w:r>
        <w:t>• 원교감 원문 | 大如【大】，如太【宋】【元】【明】【宮】</w:t>
        <w:br/>
        <w:t>• 교감 번호 | 0141011</w:t>
        <w:br/>
        <w:t>• 저본 독법 | 大如</w:t>
        <w:br/>
        <w:t>• 저본 적용 구절 | 腹大如山咽如細針。</w:t>
        <w:br/>
        <w:t>• 저본 기준 번역 | 배는 [11]산처럼 크며 목구멍은 가는 바늘과 같고,</w:t>
        <w:br/>
        <w:t>• 이문 독법 | 如太</w:t>
        <w:br/>
        <w:t>• 이문 적용 구절 | 腹如太山咽如細針。</w:t>
        <w:br/>
        <w:t>• 의미 차이 | 저본 「大如」와 이문 「如太」은 이체자·동의어·표기 또는 어순상의 작은 차이로, 이 문맥의 직역 의미는 실질적으로 달라지지 않는다.</w:t>
        <w:br/>
        <w:t>• 번역 영향 판정 | [번역 차이 없음]</w:t>
        <w:br/>
        <w:t>• 출처 | CBETA T54n2123, 교감 번호 0141011.</w:t>
      </w:r>
    </w:p>
    <w:p>
      <w:pPr>
        <w:pStyle w:val="SHTKBlockLabel"/>
        <w:keepNext/>
      </w:pPr>
      <w:r>
        <w:t xml:space="preserve">원문</w:t>
      </w:r>
    </w:p>
    <w:p>
      <w:pPr>
        <w:pStyle w:val="SHTKSourceText"/>
      </w:pPr>
      <w:r>
        <w:t xml:space="preserve">髮如錐刀纏刺其身。</w:t>
      </w:r>
    </w:p>
    <w:p>
      <w:pPr>
        <w:pStyle w:val="SHTKBlockLabel"/>
        <w:keepNext/>
      </w:pPr>
      <w:r>
        <w:t xml:space="preserve">한국어 직역</w:t>
      </w:r>
    </w:p>
    <w:p>
      <w:pPr>
        <w:pStyle w:val="SHTKTranslationText"/>
      </w:pPr>
      <w:r>
        <w:t xml:space="preserve">머리카락은 송곳과 칼처럼 몸을 얽고 찔렀으며,</w:t>
      </w:r>
    </w:p>
    <w:p>
      <w:pPr>
        <w:pStyle w:val="SHTKBlockLabel"/>
        <w:keepNext/>
      </w:pPr>
      <w:r>
        <w:t xml:space="preserve">원문</w:t>
      </w:r>
    </w:p>
    <w:p>
      <w:pPr>
        <w:pStyle w:val="SHTKSourceText"/>
      </w:pPr>
      <w:r>
        <w:t xml:space="preserve">諸[12]支節間皆悉火然。</w:t>
      </w:r>
    </w:p>
    <w:p>
      <w:pPr>
        <w:pStyle w:val="SHTKBlockLabel"/>
        <w:keepNext/>
      </w:pPr>
      <w:r>
        <w:t xml:space="preserve">한국어 직역</w:t>
      </w:r>
    </w:p>
    <w:p>
      <w:pPr>
        <w:pStyle w:val="SHTKTranslationText"/>
      </w:pPr>
      <w:r>
        <w:t xml:space="preserve">모든 [12]사지 관절 사이에서는 모두 불이 타올랐다.</w:t>
      </w:r>
    </w:p>
    <w:p>
      <w:pPr>
        <w:pStyle w:val="SHTKBlockLabel"/>
        <w:keepNext/>
      </w:pPr>
      <w:r>
        <w:t xml:space="preserve">교감·번역 메모</w:t>
      </w:r>
    </w:p>
    <w:p>
      <w:pPr>
        <w:pStyle w:val="SHTKNoteSummary"/>
      </w:pPr>
      <w:r>
        <w:t>교감 요약 | [CBETA 교감] 저본 「支」와 판본 이문 「肢」를 비교한다.</w:t>
      </w:r>
    </w:p>
    <w:p>
      <w:pPr>
        <w:pStyle w:val="SHTKNoteDetail"/>
      </w:pPr>
      <w:r>
        <w:t>• 원교감 원문 | 支【大】，肢【宋】【元】【明】【宮】</w:t>
        <w:br/>
        <w:t>• 교감 번호 | 0141012</w:t>
        <w:br/>
        <w:t>• 저본 독법 | 支</w:t>
        <w:br/>
        <w:t>• 저본 적용 구절 | 諸支節間皆悉火然。</w:t>
        <w:br/>
        <w:t>• 저본 기준 번역 | 모든 [12]사지 관절 사이에서는 모두 불이 타올랐다.</w:t>
        <w:br/>
        <w:t>• 이문 독법 | 肢</w:t>
        <w:br/>
        <w:t>• 이문 적용 구절 | 諸肢節間皆悉火然。</w:t>
        <w:br/>
        <w:t>• 의미 차이 | 저본 「支」와 이문 「肢」은 이체자·동의어·표기 또는 어순상의 작은 차이로, 이 문맥의 직역 의미는 실질적으로 달라지지 않는다.</w:t>
        <w:br/>
        <w:t>• 번역 영향 판정 | [번역 차이 없음]</w:t>
        <w:br/>
        <w:t>• 출처 | CBETA T54n2123, 교감 번호 0141012.</w:t>
      </w:r>
    </w:p>
    <w:p>
      <w:pPr>
        <w:pStyle w:val="SHTKBlockLabel"/>
        <w:keepNext/>
      </w:pPr>
      <w:r>
        <w:t xml:space="preserve">원문</w:t>
      </w:r>
    </w:p>
    <w:p>
      <w:pPr>
        <w:pStyle w:val="SHTKSourceText"/>
      </w:pPr>
      <w:r>
        <w:t xml:space="preserve">渴乏欲死。脣口乾燋。欲趣河泉變為涸竭。假令天降甘雨。墮其身上皆變為火目連即問業緣。餓鬼答言。我渴乏不能答汝。儞自問佛。目連即詣佛所具述前事。向佛廣說。宿造何業受是苦惱。爾時世尊告目連言。汝今諦聽。吾當為汝分別解說。此賢劫中波羅奈國。有佛出世號曰迦葉。有一沙門。涉路而行。極患熱渴。時有女人。名曰惡見。井傍汲水。僧從乞水。女報之曰。使汝渴死我終不與。令我水減不可持去。于時沙門既不得水。</w:t>
      </w:r>
    </w:p>
    <w:p>
      <w:pPr>
        <w:pStyle w:val="SHTKBlockLabel"/>
        <w:keepNext/>
      </w:pPr>
      <w:r>
        <w:t xml:space="preserve">한국어 직역</w:t>
      </w:r>
    </w:p>
    <w:p>
      <w:pPr>
        <w:pStyle w:val="SHTKTranslationText"/>
      </w:pPr>
      <w:r>
        <w:t xml:space="preserve">목말라 죽을 지경이었고, 입술과 입은 말라 타들어 갔다. 강과 샘으로 가려 하면 물이 변하여 말라붙었고, 설령 하늘에서 단비가 내려도 그 몸에 떨어지면 모두 불로 변하였다. 목련이 곧 업의 인연을 물었다. 아귀가 대답하였다. “나는 목말라 지쳐 그대에게 대답할 수 없다. 그대가 직접 부처님께 물어보라.” 목련은 곧 부처님 처소로 가서 앞의 일을 자세히 아뢰고, 부처님께 널리 말씀드렸다. “전생에 무슨 업을 지어 이런 고뇌를 받습니까?” 그때 세존께서 목련에게 말씀하셨다. “너는 이제 자세히 들어라. 내가 너를 위해 분별하여 설명하겠다. 이 현겁 가운데 바라나시국에 부처님께서 세상에 출현하셨으니 이름이 가섭이었다. 한 사문이 있었는데, 길을 걸어가다가 더위와 갈증에 몹시 시달렸다. 그때 한 여인이 있었으니, 이름은 악견이었다. 우물가에서 물을 긷고 있었다. 승려가 그에게 물을 구하자, 여인이 대답하였다. ‘네가 목말라 죽더라도 나는 끝내 주지 않겠다. 내 물이 줄어들어 가져갈 수 없게 할 수는 없다.’ 그때 사문은 결국 물을 얻지 못하고</w:t>
      </w:r>
    </w:p>
    <w:p>
      <w:pPr>
        <w:pStyle w:val="SHTKBlockLabel"/>
        <w:keepNext/>
      </w:pPr>
      <w:r>
        <w:t xml:space="preserve">원문</w:t>
      </w:r>
    </w:p>
    <w:p>
      <w:pPr>
        <w:pStyle w:val="SHTKSourceText"/>
      </w:pPr>
      <w:r>
        <w:t xml:space="preserve">[13]服道而去。</w:t>
      </w:r>
    </w:p>
    <w:p>
      <w:pPr>
        <w:pStyle w:val="SHTKBlockLabel"/>
        <w:keepNext/>
      </w:pPr>
      <w:r>
        <w:t xml:space="preserve">한국어 직역</w:t>
      </w:r>
    </w:p>
    <w:p>
      <w:pPr>
        <w:pStyle w:val="SHTKTranslationText"/>
      </w:pPr>
      <w:r>
        <w:t xml:space="preserve">[13]도를 받들어 떠나갔다.</w:t>
      </w:r>
    </w:p>
    <w:p>
      <w:pPr>
        <w:pStyle w:val="SHTKBlockLabel"/>
        <w:keepNext/>
      </w:pPr>
      <w:r>
        <w:t xml:space="preserve">교감·번역 메모</w:t>
      </w:r>
    </w:p>
    <w:p>
      <w:pPr>
        <w:pStyle w:val="SHTKNoteSummary"/>
      </w:pPr>
      <w:r>
        <w:t>교감 요약 | [CBETA 교감] 저본 「服」와 판본 이문 「復」를 비교한다.</w:t>
      </w:r>
    </w:p>
    <w:p>
      <w:pPr>
        <w:pStyle w:val="SHTKNoteDetail"/>
      </w:pPr>
      <w:r>
        <w:t>• 원교감 원문 | 服【大】，復【宋】【元】【明】【宮】</w:t>
        <w:br/>
        <w:t>• 교감 번호 | 0141013</w:t>
        <w:br/>
        <w:t>• 저본 독법 | 服</w:t>
        <w:br/>
        <w:t>• 저본 적용 구절 | 服道而去。</w:t>
        <w:br/>
        <w:t>• 저본 기준 번역 | [13]도를 받들어 떠나갔다.</w:t>
        <w:br/>
        <w:t>• 이문 독법 | 復</w:t>
        <w:br/>
        <w:t>• 이문 적용 구절 | 復道而去。</w:t>
        <w:br/>
        <w:t>• 의미 차이 | 저본 「服道而去」의 「服道」는 문맥상 난해하여 “도를 받들어 떠났다”로 보수적으로 옮겼다. 이문 「復道而去」는 “다시 길로 가버렸다”로 읽힐 수 있어 구문과 의미가 크게 달라진다.</w:t>
        <w:br/>
        <w:t>• 번역 영향 판정 | [의미 차이 있음]</w:t>
        <w:br/>
        <w:t>• 번역문 표시 | [판독 불확실]·[구문 불확실]·[이문 검토 필요]·[판단 유보]</w:t>
        <w:br/>
        <w:t>• 출처 | CBETA T54n2123, 교감 번호 0141013.</w:t>
      </w:r>
    </w:p>
    <w:p>
      <w:pPr>
        <w:pStyle w:val="SHTKBlockLabel"/>
        <w:keepNext/>
      </w:pPr>
      <w:r>
        <w:t xml:space="preserve">원문</w:t>
      </w:r>
    </w:p>
    <w:p>
      <w:pPr>
        <w:pStyle w:val="SHTKSourceText"/>
      </w:pPr>
      <w:r>
        <w:t xml:space="preserve">時彼女人。遂復慳貪。有來乞者終不施與。其後命終墮餓鬼中。以是業緣受如是苦。佛告目連。</w:t>
      </w:r>
    </w:p>
    <w:p>
      <w:pPr>
        <w:pStyle w:val="SHTKBlockLabel"/>
        <w:keepNext/>
      </w:pPr>
      <w:r>
        <w:t xml:space="preserve">한국어 직역</w:t>
      </w:r>
    </w:p>
    <w:p>
      <w:pPr>
        <w:pStyle w:val="SHTKTranslationText"/>
      </w:pPr>
      <w:r>
        <w:t xml:space="preserve">그때 그 여인은 마침내 다시 간탐하여, 와서 구걸하는 사람이 있어도 끝내 보시하지 않았다. 그 뒤 목숨을 마치고 아귀 가운데 떨어져, 이 업의 인연 때문에 이와 같은 괴로움을 받는 것이다.” 부처님께서 목련에게 말씀하셨다.</w:t>
      </w:r>
    </w:p>
    <w:p>
      <w:pPr>
        <w:pStyle w:val="SHTKBlockLabel"/>
        <w:keepNext/>
      </w:pPr>
      <w:r>
        <w:t xml:space="preserve">원문</w:t>
      </w:r>
    </w:p>
    <w:p>
      <w:pPr>
        <w:pStyle w:val="SHTKSourceText"/>
      </w:pPr>
      <w:r>
        <w:t xml:space="preserve">施知彼時女人不施水者。</w:t>
      </w:r>
    </w:p>
    <w:p>
      <w:pPr>
        <w:pStyle w:val="SHTKBlockLabel"/>
        <w:keepNext/>
      </w:pPr>
      <w:r>
        <w:t xml:space="preserve">한국어 직역</w:t>
      </w:r>
    </w:p>
    <w:p>
      <w:pPr>
        <w:pStyle w:val="SHTKTranslationText"/>
      </w:pPr>
      <w:r>
        <w:t xml:space="preserve">그때 물을 보시하지 않은 여인에 관해 알아야 하니,</w:t>
      </w:r>
    </w:p>
    <w:p>
      <w:pPr>
        <w:pStyle w:val="SHTKBlockLabel"/>
        <w:keepNext/>
      </w:pPr>
      <w:r>
        <w:t xml:space="preserve">교감·번역 메모</w:t>
      </w:r>
    </w:p>
    <w:p>
      <w:pPr>
        <w:pStyle w:val="SHTKNoteSummary"/>
      </w:pPr>
      <w:r>
        <w:t>교감 요약 | [CBETA 교감] 현행판 신규 교감: 저본 「施」와 현행판 채택 독법 「欲」 및 이문 「欲」를 비교한다.</w:t>
      </w:r>
    </w:p>
    <w:p>
      <w:pPr>
        <w:pStyle w:val="SHTKNoteDetail"/>
      </w:pPr>
      <w:r>
        <w:t>• 원교감 원문 | 해당 판본에 독립 app 없음</w:t>
        <w:br/>
        <w:t>• 현행 CBETA 교감 | 欲【CB】【麗-CB】 (cf1=K31n1052_p0207a21)，施【大】</w:t>
        <w:br/>
        <w:t>• 교감 번호 | 0141c2901</w:t>
        <w:br/>
        <w:t>• 저본 독법 | 施</w:t>
        <w:br/>
        <w:t>• 저본 적용 구절 | 施知彼時女人不施水者。</w:t>
        <w:br/>
        <w:t>• 저본 기준 번역 | 그때 물을 보시하지 않은 여인에 관해 알아야 하니,</w:t>
        <w:br/>
        <w:t>• 이문 독법 | 欲</w:t>
        <w:br/>
        <w:t>• 이문 적용 구절 | 施知彼時女人不施水者。 [해당 교감 위치: 「施」→「欲」]</w:t>
        <w:br/>
        <w:t>• 의미 차이 | 저본과 구판은 「施知彼時女人不施水者」로 되어 있어 「施知」의 결합이 매우 난해하다. 현행 CBETA는 K31 대조를 근거로 「欲知」를 채택하여 “그때 물을 주지 않은 여인을 알고자 하는가”라는 자연스러운 문답으로 만든다. 본문은 저본을 바꾸지 않고 불확실 표지를 남긴다.</w:t>
        <w:br/>
        <w:t>• 번역 영향 판정 | [의미 차이 있음]</w:t>
        <w:br/>
        <w:t>• 번역문 표시 | [판독 불확실]·[구문 불확실]·[이문 검토 필요]·[판단 유보]</w:t>
        <w:br/>
        <w:t>• 출처 | CBETA T54n2123; 고려대장경 대조 K31n1052 0207a21.</w:t>
      </w:r>
    </w:p>
    <w:p>
      <w:pPr>
        <w:pStyle w:val="SHTKBlockLabel"/>
        <w:keepNext/>
      </w:pPr>
      <w:r>
        <w:t xml:space="preserve">원문</w:t>
      </w:r>
    </w:p>
    <w:p>
      <w:pPr>
        <w:pStyle w:val="SHTKSourceText"/>
      </w:pPr>
      <w:r>
        <w:t xml:space="preserve">今此餓鬼是。佛說是惡見緣時。諸比丘等。捨慳貪業。得四沙門果者。或有發無上菩提心者。聞佛所說。歡喜奉行。</w:t>
      </w:r>
    </w:p>
    <w:p>
      <w:pPr>
        <w:pStyle w:val="SHTKBlockLabel"/>
        <w:keepNext/>
      </w:pPr>
      <w:r>
        <w:t xml:space="preserve">한국어 직역</w:t>
      </w:r>
    </w:p>
    <w:p>
      <w:pPr>
        <w:pStyle w:val="SHTKTranslationText"/>
      </w:pPr>
      <w:r>
        <w:t xml:space="preserve">지금 이 아귀가 바로 그이다.” 부처님께서 이 악견의 인연을 말씀하셨을 때, 여러 비구들은 간탐의 업을 버렸고, 사문의 네 과를 얻은 이도 있었으며, 혹 무상보리심을 낸 이도 있었다. 부처님께서 말씀하신 것을 듣고 기뻐하며 받들어 행하였다.</w:t>
      </w:r>
    </w:p>
    <w:p>
      <w:pPr>
        <w:pStyle w:val="SHTKBlockLabel"/>
        <w:keepNext/>
      </w:pPr>
      <w:r>
        <w:t xml:space="preserve">위치표지</w:t>
      </w:r>
    </w:p>
    <w:p>
      <w:pPr>
        <w:pStyle w:val="SHTKPositionMarker"/>
      </w:pPr>
      <w:bookmarkStart w:id="978" w:name="loc_0142a04"/>
      <w:r>
        <w:t xml:space="preserve">[0142a04]</w:t>
      </w:r>
      <w:bookmarkEnd w:id="978"/>
    </w:p>
    <w:p>
      <w:pPr>
        <w:pStyle w:val="SHTKBlockLabel"/>
        <w:keepNext/>
      </w:pPr>
      <w:r>
        <w:t xml:space="preserve">원문</w:t>
      </w:r>
    </w:p>
    <w:p>
      <w:pPr>
        <w:pStyle w:val="SHTKSourceText"/>
      </w:pPr>
      <w:r>
        <w:t xml:space="preserve">又付法藏經云。時有僧伽耶舍羅漢。有大智慧言辭清辯。昔雖出家未證道迹。遊行大海邊見一宮殿。七寶莊嚴光明殊勝。僧伽耶舍。</w:t>
      </w:r>
    </w:p>
    <w:p>
      <w:pPr>
        <w:pStyle w:val="SHTKBlockLabel"/>
        <w:keepNext/>
      </w:pPr>
      <w:r>
        <w:t xml:space="preserve">한국어 직역</w:t>
      </w:r>
    </w:p>
    <w:p>
      <w:pPr>
        <w:pStyle w:val="SHTKTranslationText"/>
      </w:pPr>
      <w:r>
        <w:t xml:space="preserve">또 《부법장경》에서 말한다. 그때 승가야사라는 아라한이 있었는데, 큰 지혜가 있고 말솜씨가 맑고 뛰어났다. 옛날에는 비록 출가했으나 아직 도의 자취를 증득하지 못했다. 큰 바닷가를 유행하다가 한 궁전을 보았는데, 칠보로 장엄하여 광명이 특별히 뛰어났다. 승가야사는</w:t>
      </w:r>
    </w:p>
    <w:p>
      <w:pPr>
        <w:pStyle w:val="SHTKBlockLabel"/>
        <w:keepNext/>
      </w:pPr>
      <w:r>
        <w:t xml:space="preserve">원문</w:t>
      </w:r>
    </w:p>
    <w:p>
      <w:pPr>
        <w:pStyle w:val="SHTKSourceText"/>
      </w:pPr>
      <w:r>
        <w:t xml:space="preserve">[1]食時[2]以到。</w:t>
      </w:r>
    </w:p>
    <w:p>
      <w:pPr>
        <w:pStyle w:val="SHTKBlockLabel"/>
        <w:keepNext/>
      </w:pPr>
      <w:r>
        <w:t xml:space="preserve">한국어 직역</w:t>
      </w:r>
    </w:p>
    <w:p>
      <w:pPr>
        <w:pStyle w:val="SHTKTranslationText"/>
      </w:pPr>
      <w:r>
        <w:t xml:space="preserve">[1]공양할 [2]때가 되자</w:t>
      </w:r>
    </w:p>
    <w:p>
      <w:pPr>
        <w:pStyle w:val="SHTKBlockLabel"/>
        <w:keepNext/>
      </w:pPr>
      <w:r>
        <w:t xml:space="preserve">교감·번역 메모</w:t>
      </w:r>
    </w:p>
    <w:p>
      <w:pPr>
        <w:pStyle w:val="SHTKNoteSummary"/>
      </w:pPr>
      <w:r>
        <w:t>교감 요약 | [CBETA 교감] 저본 「食」와 판본 이문 「見」를 비교한다.</w:t>
      </w:r>
    </w:p>
    <w:p>
      <w:pPr>
        <w:pStyle w:val="SHTKNoteDetail"/>
      </w:pPr>
      <w:r>
        <w:t>• 원교감 원문 | 食【大】，見【宮】</w:t>
        <w:br/>
        <w:t>• 교감 번호 | 0142001</w:t>
        <w:br/>
        <w:t>• 저본 독법 | 食</w:t>
        <w:br/>
        <w:t>• 저본 적용 구절 | 食時以到。</w:t>
        <w:br/>
        <w:t>• 저본 기준 번역 | [1]공양할 [2]때가 되자</w:t>
        <w:br/>
        <w:t>• 이문 독법 | 見</w:t>
        <w:br/>
        <w:t>• 이문 적용 구절 | 見時以到。</w:t>
        <w:br/>
        <w:t>• 의미 차이 | 저본 「食時」는 “공양할 때”이고 이문 「見時」는 “볼 때/때를 보고”가 되어 시간 표현의 뜻이 달라진다.</w:t>
        <w:br/>
        <w:t>• 번역 영향 판정 | [의미 차이 있음]</w:t>
        <w:br/>
        <w:t>• 번역문 표시 | [구문 불확실]·[이문 검토 필요]</w:t>
        <w:br/>
        <w:t>• 출처 | CBETA T54n2123, 교감 번호 0142001.</w:t>
      </w:r>
    </w:p>
    <w:p>
      <w:pPr>
        <w:pStyle w:val="SHTKNoteSummary"/>
      </w:pPr>
      <w:r>
        <w:t>교감 요약 | [CBETA 교감] 저본 「以」와 판본 이문 「已」를 비교한다.</w:t>
      </w:r>
    </w:p>
    <w:p>
      <w:pPr>
        <w:pStyle w:val="SHTKNoteDetail"/>
      </w:pPr>
      <w:r>
        <w:t>• 원교감 원문 | 以【大】，已【宋】【元】【明】【宮】</w:t>
        <w:br/>
        <w:t>• 교감 번호 | 0142002</w:t>
        <w:br/>
        <w:t>• 저본 독법 | 以</w:t>
        <w:br/>
        <w:t>• 저본 적용 구절 | 食時以到。</w:t>
        <w:br/>
        <w:t>• 저본 기준 번역 | [1]공양할 [2]때가 되자</w:t>
        <w:br/>
        <w:t>• 이문 독법 | 已</w:t>
        <w:br/>
        <w:t>• 이문 적용 구절 | 食時已到。</w:t>
        <w:br/>
        <w:t>• 의미 차이 | 저본 「以」와 이문 「已」은 이체자·동의어·표기 또는 어순상의 작은 차이로, 이 문맥의 직역 의미는 실질적으로 달라지지 않는다.</w:t>
        <w:br/>
        <w:t>• 번역 영향 판정 | [번역 차이 없음]</w:t>
        <w:br/>
        <w:t>• 출처 | CBETA T54n2123, 교감 번호 0142002.</w:t>
      </w:r>
    </w:p>
    <w:p>
      <w:pPr>
        <w:pStyle w:val="SHTKBlockLabel"/>
        <w:keepNext/>
      </w:pPr>
      <w:r>
        <w:t xml:space="preserve">원문</w:t>
      </w:r>
    </w:p>
    <w:p>
      <w:pPr>
        <w:pStyle w:val="SHTKSourceText"/>
      </w:pPr>
      <w:r>
        <w:t xml:space="preserve">即往彼宮。說偈乞食云。飢為第一病　　行為第一苦如是知法者　　可得涅槃道</w:t>
      </w:r>
    </w:p>
    <w:p>
      <w:pPr>
        <w:pStyle w:val="SHTKBlockLabel"/>
        <w:keepNext/>
      </w:pPr>
      <w:r>
        <w:t xml:space="preserve">한국어 직역</w:t>
      </w:r>
    </w:p>
    <w:p>
      <w:pPr>
        <w:pStyle w:val="SHTKTranslationText"/>
      </w:pPr>
      <w:r>
        <w:t xml:space="preserve">곧 그 궁전으로 가서 게송을 말하며 음식을 구하였다. 굶주림은 첫째가는 병이고, 행은 첫째가는 괴로움이다. 이와 같이 법을 아는 이는 열반의 도를 얻을 수 있다.</w:t>
      </w:r>
    </w:p>
    <w:p>
      <w:pPr>
        <w:pStyle w:val="SHTKBlockLabel"/>
        <w:keepNext/>
      </w:pPr>
      <w:r>
        <w:t xml:space="preserve">위치표지</w:t>
      </w:r>
    </w:p>
    <w:p>
      <w:pPr>
        <w:pStyle w:val="SHTKPositionMarker"/>
      </w:pPr>
      <w:bookmarkStart w:id="979" w:name="loc_0142a10"/>
      <w:r>
        <w:t xml:space="preserve">[0142a10]</w:t>
      </w:r>
      <w:bookmarkEnd w:id="979"/>
    </w:p>
    <w:p>
      <w:pPr>
        <w:pStyle w:val="SHTKBlockLabel"/>
        <w:keepNext/>
      </w:pPr>
      <w:r>
        <w:t xml:space="preserve">원문</w:t>
      </w:r>
    </w:p>
    <w:p>
      <w:pPr>
        <w:pStyle w:val="SHTKSourceText"/>
      </w:pPr>
      <w:r>
        <w:t xml:space="preserve">是時舍主即出奉迎。</w:t>
      </w:r>
    </w:p>
    <w:p>
      <w:pPr>
        <w:pStyle w:val="SHTKBlockLabel"/>
        <w:keepNext/>
      </w:pPr>
      <w:r>
        <w:t xml:space="preserve">한국어 직역</w:t>
      </w:r>
    </w:p>
    <w:p>
      <w:pPr>
        <w:pStyle w:val="SHTKTranslationText"/>
      </w:pPr>
      <w:r>
        <w:t xml:space="preserve">그때 집주인이 곧 나와 받들어 맞이하고,</w:t>
      </w:r>
    </w:p>
    <w:p>
      <w:pPr>
        <w:pStyle w:val="SHTKBlockLabel"/>
        <w:keepNext/>
      </w:pPr>
      <w:r>
        <w:t xml:space="preserve">원문</w:t>
      </w:r>
    </w:p>
    <w:p>
      <w:pPr>
        <w:pStyle w:val="SHTKSourceText"/>
      </w:pPr>
      <w:r>
        <w:t xml:space="preserve">敷置茵[3]蓐請入就坐。</w:t>
      </w:r>
    </w:p>
    <w:p>
      <w:pPr>
        <w:pStyle w:val="SHTKBlockLabel"/>
        <w:keepNext/>
      </w:pPr>
      <w:r>
        <w:t xml:space="preserve">한국어 직역</w:t>
      </w:r>
    </w:p>
    <w:p>
      <w:pPr>
        <w:pStyle w:val="SHTKTranslationText"/>
      </w:pPr>
      <w:r>
        <w:t xml:space="preserve">자리와 [3]요를 펴고 들어와 앉기를 청하였다.</w:t>
      </w:r>
    </w:p>
    <w:p>
      <w:pPr>
        <w:pStyle w:val="SHTKBlockLabel"/>
        <w:keepNext/>
      </w:pPr>
      <w:r>
        <w:t xml:space="preserve">교감·번역 메모</w:t>
      </w:r>
    </w:p>
    <w:p>
      <w:pPr>
        <w:pStyle w:val="SHTKNoteSummary"/>
      </w:pPr>
      <w:r>
        <w:t>교감 요약 | [CBETA 교감] 저본 「蓐」와 판본 이문 「褥」를 비교한다.</w:t>
      </w:r>
    </w:p>
    <w:p>
      <w:pPr>
        <w:pStyle w:val="SHTKNoteDetail"/>
      </w:pPr>
      <w:r>
        <w:t>• 원교감 원문 | 蓐【大】，褥【宮】</w:t>
        <w:br/>
        <w:t>• 교감 번호 | 0142003</w:t>
        <w:br/>
        <w:t>• 저본 독법 | 蓐</w:t>
        <w:br/>
        <w:t>• 저본 적용 구절 | 敷置茵蓐請入就坐。</w:t>
        <w:br/>
        <w:t>• 저본 기준 번역 | 자리와 [3]요를 펴고 들어와 앉기를 청하였다.</w:t>
        <w:br/>
        <w:t>• 이문 독법 | 褥</w:t>
        <w:br/>
        <w:t>• 이문 적용 구절 | 敷置茵褥請入就坐。</w:t>
        <w:br/>
        <w:t>• 의미 차이 | 저본 「蓐」와 이문 「褥」은 이체자·동의어·표기 또는 어순상의 작은 차이로, 이 문맥의 직역 의미는 실질적으로 달라지지 않는다.</w:t>
        <w:br/>
        <w:t>• 번역 영향 판정 | [번역 차이 없음]</w:t>
        <w:br/>
        <w:t>• 출처 | CBETA T54n2123, 교감 번호 0142003.</w:t>
      </w:r>
    </w:p>
    <w:p>
      <w:pPr>
        <w:pStyle w:val="SHTKBlockLabel"/>
        <w:keepNext/>
      </w:pPr>
      <w:r>
        <w:t xml:space="preserve">원문</w:t>
      </w:r>
    </w:p>
    <w:p>
      <w:pPr>
        <w:pStyle w:val="SHTKSourceText"/>
      </w:pPr>
      <w:r>
        <w:t xml:space="preserve">耶舍見其家內。有二餓鬼。裸形黑瘦飢虛羸乏。鎖其身首各著一床。復有一鉢滿中香飯。以瓶盛水安置其側。爾時舍主。即取此食奉施比丘。語言。大德。慎勿以食與此餓鬼。爾時比丘見其飢困。即以少飯而施與之。鬼得食已。即吐膿血。遍流在地。污其宮殿。爾時比丘怪而問之。此鬼何緣受斯罪報。舍主答曰。斯鬼前世。一是吾息。一是兒婦。我昔布施作諸功德。而彼夫妻恒懷恚惜。我數數教誨都不納受。因立誓曰。如此罪業必獲惡報。若受罪時我當看汝。由是因緣得斯苦惱。小復前行。至一住處。堂閣嚴飾種種奇妙。滿中眾僧經行禪思。日時以到。</w:t>
      </w:r>
    </w:p>
    <w:p>
      <w:pPr>
        <w:pStyle w:val="SHTKBlockLabel"/>
        <w:keepNext/>
      </w:pPr>
      <w:r>
        <w:t xml:space="preserve">한국어 직역</w:t>
      </w:r>
    </w:p>
    <w:p>
      <w:pPr>
        <w:pStyle w:val="SHTKTranslationText"/>
      </w:pPr>
      <w:r>
        <w:t xml:space="preserve">야사가 그 집 안을 보니, 두 아귀가 있었는데, 몸은 벌거벗고 검고 야위었으며 굶주려 쇠약하였다. 몸과 머리를 쇠사슬로 묶어 각각 한 침상에 붙여두었다. 또 한 발우에는 향기로운 밥이 가득했고, 병에는 물을 담아 그 곁에 놓아두었다. 그때 집주인이 곧 이 음식을 가져다가 비구에게 받들어 보시하며 말하였다. “대덕이시여, 삼가 이 음식을 이 아귀들에게 주지 마십시오.” 그때 비구는 그들이 굶주려 괴로워하는 것을 보고 곧 조금의 밥을 그들에게 주었다. 아귀가 음식을 얻어 먹고 나자 곧 고름과 피를 토하여 땅에 두루 흘렸고, 그 궁전을 더럽혔다. 그때 비구가 괴이하게 여겨 물었다. “이 아귀들은 무슨 인연으로 이런 죄의 과보를 받습니까?” 집주인이 대답하였다. “이 아귀들은 전생에, 하나는 내 아들이었고, 하나는 며느리였습니다. 내가 옛날 보시하여 여러 공덕을 지었는데, 저 부부는 늘 성내고 아까워하는 마음을 품었습니다. 내가 여러 번 가르치고 타일렀으나 전혀 받아들이지 않았습니다. 그래서 맹세하여 말했습니다. ‘이와 같은 죄업은 반드시 악한 과보를 받을 것이다. 너희가 죄를 받을 때 내가 마땅히 너희를 보리라.’ 이 인연 때문에 이런 고뇌를 얻은 것입니다.” 조금 있다가 다시 앞으로 가서 한 머무는 곳에 이르렀다. 당과 누각은 엄숙하게 장식되어 갖가지로 기묘하였고, 그 안에는 많은 승려들이 가득하여 경행하고 선정에 들고 있었다. 공양 시간이 되자,</w:t>
      </w:r>
    </w:p>
    <w:p>
      <w:pPr>
        <w:pStyle w:val="SHTKBlockLabel"/>
        <w:keepNext/>
      </w:pPr>
      <w:r>
        <w:t xml:space="preserve">원문</w:t>
      </w:r>
    </w:p>
    <w:p>
      <w:pPr>
        <w:pStyle w:val="SHTKSourceText"/>
      </w:pPr>
      <w:r>
        <w:t xml:space="preserve">鳴[4]椎集食。</w:t>
      </w:r>
    </w:p>
    <w:p>
      <w:pPr>
        <w:pStyle w:val="SHTKBlockLabel"/>
        <w:keepNext/>
      </w:pPr>
      <w:r>
        <w:t xml:space="preserve">한국어 직역</w:t>
      </w:r>
    </w:p>
    <w:p>
      <w:pPr>
        <w:pStyle w:val="SHTKTranslationText"/>
      </w:pPr>
      <w:r>
        <w:t xml:space="preserve">[4]건추를 울려 모여서 먹게 하였다.</w:t>
      </w:r>
    </w:p>
    <w:p>
      <w:pPr>
        <w:pStyle w:val="SHTKBlockLabel"/>
        <w:keepNext/>
      </w:pPr>
      <w:r>
        <w:t xml:space="preserve">교감·번역 메모</w:t>
      </w:r>
    </w:p>
    <w:p>
      <w:pPr>
        <w:pStyle w:val="SHTKNoteSummary"/>
      </w:pPr>
      <w:r>
        <w:t>교감 요약 | [CBETA 교감] 저본 「椎」와 판본 이문 「搥/槌」를 비교한다.</w:t>
      </w:r>
    </w:p>
    <w:p>
      <w:pPr>
        <w:pStyle w:val="SHTKNoteDetail"/>
      </w:pPr>
      <w:r>
        <w:t>• 해설 | 저본 「椎」와 판본 이문 「搥 / 槌」를 비교한다.</w:t>
        <w:br/>
        <w:t>• 원교감 원문 | 椎【大】，搥【宋】【元】【宮】，槌【明】</w:t>
        <w:br/>
        <w:t>• 교감 번호 | 0142004</w:t>
        <w:br/>
        <w:t>• 저본 독법 | 椎</w:t>
        <w:br/>
        <w:t>• 저본 적용 구절 | 鳴椎集食。</w:t>
        <w:br/>
        <w:t>• 저본 기준 번역 | [4]건추를 울려 모여서 먹게 하였다.</w:t>
        <w:br/>
        <w:t>• 이문 독법 | 搥 / 槌</w:t>
        <w:br/>
        <w:t>• 이문 적용 구절 | 鳴搥集食。 / 鳴槌集食。</w:t>
        <w:br/>
        <w:t>• 의미 차이 | 저본 「椎」와 이문 「搥 / 槌」은 이체자·동의어·표기 또는 어순상의 작은 차이로, 이 문맥의 직역 의미는 실질적으로 달라지지 않는다.</w:t>
        <w:br/>
        <w:t>• 번역 영향 판정 | [번역 차이 없음]</w:t>
        <w:br/>
        <w:t>• 출처 | CBETA T54n2123, 교감 번호 0142004.</w:t>
      </w:r>
    </w:p>
    <w:p>
      <w:pPr>
        <w:pStyle w:val="SHTKBlockLabel"/>
        <w:keepNext/>
      </w:pPr>
      <w:r>
        <w:t xml:space="preserve">원문</w:t>
      </w:r>
    </w:p>
    <w:p>
      <w:pPr>
        <w:pStyle w:val="SHTKSourceText"/>
      </w:pPr>
      <w:r>
        <w:t xml:space="preserve">食將欲訖。爾時餚饍變成膿血。便以鉢器共相打擲。</w:t>
      </w:r>
    </w:p>
    <w:p>
      <w:pPr>
        <w:pStyle w:val="SHTKBlockLabel"/>
        <w:keepNext/>
      </w:pPr>
      <w:r>
        <w:t xml:space="preserve">한국어 직역</w:t>
      </w:r>
    </w:p>
    <w:p>
      <w:pPr>
        <w:pStyle w:val="SHTKTranslationText"/>
      </w:pPr>
      <w:r>
        <w:t xml:space="preserve">식사가 거의 끝나려 할 때, 그때 맛있는 음식들이 고름과 피로 변하였다. 곧 발우와 그릇으로 서로 치고 던져,</w:t>
      </w:r>
    </w:p>
    <w:p>
      <w:pPr>
        <w:pStyle w:val="SHTKBlockLabel"/>
        <w:keepNext/>
      </w:pPr>
      <w:r>
        <w:t xml:space="preserve">원문</w:t>
      </w:r>
    </w:p>
    <w:p>
      <w:pPr>
        <w:pStyle w:val="SHTKSourceText"/>
      </w:pPr>
      <w:r>
        <w:t xml:space="preserve">頭面破壞血[5]污流身。</w:t>
      </w:r>
    </w:p>
    <w:p>
      <w:pPr>
        <w:pStyle w:val="SHTKBlockLabel"/>
        <w:keepNext/>
      </w:pPr>
      <w:r>
        <w:t xml:space="preserve">한국어 직역</w:t>
      </w:r>
    </w:p>
    <w:p>
      <w:pPr>
        <w:pStyle w:val="SHTKTranslationText"/>
      </w:pPr>
      <w:r>
        <w:t xml:space="preserve">머리와 얼굴이 깨지고 피가 [5]흘러 몸을 더럽혔다.</w:t>
      </w:r>
    </w:p>
    <w:p>
      <w:pPr>
        <w:pStyle w:val="SHTKBlockLabel"/>
        <w:keepNext/>
      </w:pPr>
      <w:r>
        <w:t xml:space="preserve">교감·번역 메모</w:t>
      </w:r>
    </w:p>
    <w:p>
      <w:pPr>
        <w:pStyle w:val="SHTKNoteSummary"/>
      </w:pPr>
      <w:r>
        <w:t>교감 요약 | [CBETA 교감] 저본 「污流」와 판본 이문 「流污」를 비교한다.</w:t>
      </w:r>
    </w:p>
    <w:p>
      <w:pPr>
        <w:pStyle w:val="SHTKNoteDetail"/>
      </w:pPr>
      <w:r>
        <w:t>• 원교감 원문 | 污流【大】，流污【宋】【元】【明】【宮】</w:t>
        <w:br/>
        <w:t>• 교감 번호 | 0142005</w:t>
        <w:br/>
        <w:t>• 저본 독법 | 污流</w:t>
        <w:br/>
        <w:t>• 저본 적용 구절 | 頭面破壞血污流身。</w:t>
        <w:br/>
        <w:t>• 저본 기준 번역 | 머리와 얼굴이 깨지고 피가 [5]흘러 몸을 더럽혔다.</w:t>
        <w:br/>
        <w:t>• 이문 독법 | 流污</w:t>
        <w:br/>
        <w:t>• 이문 적용 구절 | 頭面破壞血流污身。</w:t>
        <w:br/>
        <w:t>• 의미 차이 | 저본 「污流」와 이문 「流污」은 이체자·동의어·표기 또는 어순상의 작은 차이로, 이 문맥의 직역 의미는 실질적으로 달라지지 않는다.</w:t>
        <w:br/>
        <w:t>• 번역 영향 판정 | [번역 차이 없음]</w:t>
        <w:br/>
        <w:t>• 번역문 표시 | [이문 검토 필요]</w:t>
        <w:br/>
        <w:t>• 출처 | CBETA T54n2123, 교감 번호 0142005.</w:t>
      </w:r>
    </w:p>
    <w:p>
      <w:pPr>
        <w:pStyle w:val="SHTKBlockLabel"/>
        <w:keepNext/>
      </w:pPr>
      <w:r>
        <w:t xml:space="preserve">원문</w:t>
      </w:r>
    </w:p>
    <w:p>
      <w:pPr>
        <w:pStyle w:val="SHTKSourceText"/>
      </w:pPr>
      <w:r>
        <w:t xml:space="preserve">而作是言。何為惜食今受此苦。耶舍前問其意答言。長老。我等先世迦葉佛時。同止一處。客比丘來。咸共瞋恚。藏惜飲食而不共分。以此緣故。今受此苦。</w:t>
      </w:r>
    </w:p>
    <w:p>
      <w:pPr>
        <w:pStyle w:val="SHTKBlockLabel"/>
        <w:keepNext/>
      </w:pPr>
      <w:r>
        <w:t xml:space="preserve">한국어 직역</w:t>
      </w:r>
    </w:p>
    <w:p>
      <w:pPr>
        <w:pStyle w:val="SHTKTranslationText"/>
      </w:pPr>
      <w:r>
        <w:t xml:space="preserve">그러면서 말하였다. “무엇 때문에 음식을 아껴 지금 이런 괴로움을 받는가?” 야사가 앞으로 가서 그 뜻을 묻자 대답하였다. “장로여, 우리들은 전생 가섭불 때 같은 곳에 함께 머물렀습니다. 객비구가 오면 모두 함께 성을 내고, 음식을 감추고 아끼며 함께 나누지 않았습니다. 이 인연 때문에 지금 이런 괴로움을 받습니다.”</w:t>
      </w:r>
    </w:p>
    <w:p>
      <w:pPr>
        <w:pStyle w:val="SHTKBlockLabel"/>
        <w:keepNext/>
      </w:pPr>
      <w:r>
        <w:t xml:space="preserve">위치표지</w:t>
      </w:r>
    </w:p>
    <w:p>
      <w:pPr>
        <w:pStyle w:val="SHTKPositionMarker"/>
      </w:pPr>
      <w:bookmarkStart w:id="980" w:name="loc_0142a29"/>
      <w:r>
        <w:t xml:space="preserve">[0142a29]</w:t>
      </w:r>
      <w:bookmarkEnd w:id="980"/>
    </w:p>
    <w:p>
      <w:pPr>
        <w:pStyle w:val="SHTKBlockLabel"/>
        <w:keepNext/>
      </w:pPr>
      <w:r>
        <w:t xml:space="preserve">원문</w:t>
      </w:r>
    </w:p>
    <w:p>
      <w:pPr>
        <w:pStyle w:val="SHTKSourceText"/>
      </w:pPr>
      <w:r>
        <w:t xml:space="preserve">正報頌曰。</w:t>
      </w:r>
    </w:p>
    <w:p>
      <w:pPr>
        <w:pStyle w:val="SHTKBlockLabel"/>
        <w:keepNext/>
      </w:pPr>
      <w:r>
        <w:t xml:space="preserve">한국어 직역</w:t>
      </w:r>
    </w:p>
    <w:p>
      <w:pPr>
        <w:pStyle w:val="SHTKTranslationText"/>
      </w:pPr>
      <w:r>
        <w:t xml:space="preserve">정과보를 읊은 게송에서 말한다.</w:t>
      </w:r>
    </w:p>
    <w:p>
      <w:pPr>
        <w:pStyle w:val="SHTKBlockLabel"/>
        <w:keepNext/>
      </w:pPr>
      <w:r>
        <w:t xml:space="preserve">원문</w:t>
      </w:r>
    </w:p>
    <w:p>
      <w:pPr>
        <w:pStyle w:val="SHTKSourceText"/>
      </w:pPr>
      <w:r>
        <w:t xml:space="preserve">貪[6]欣詐道德　　刻削為[7]伎業</w:t>
      </w:r>
    </w:p>
    <w:p>
      <w:pPr>
        <w:pStyle w:val="SHTKBlockLabel"/>
        <w:keepNext/>
      </w:pPr>
      <w:r>
        <w:t xml:space="preserve">한국어 직역</w:t>
      </w:r>
    </w:p>
    <w:p>
      <w:pPr>
        <w:pStyle w:val="SHTKTranslationText"/>
      </w:pPr>
      <w:r>
        <w:t xml:space="preserve">탐하여 [6]기뻐하며 도덕을 속이고, 깎아 빼앗는 것을 [7]기예와 업으로 삼으며,</w:t>
      </w:r>
    </w:p>
    <w:p>
      <w:pPr>
        <w:pStyle w:val="SHTKBlockLabel"/>
        <w:keepNext/>
      </w:pPr>
      <w:r>
        <w:t xml:space="preserve">교감·번역 메모</w:t>
      </w:r>
    </w:p>
    <w:p>
      <w:pPr>
        <w:pStyle w:val="SHTKNoteSummary"/>
      </w:pPr>
      <w:r>
        <w:t>교감 요약 | [CBETA 교감] 저본 「欣」와 판본 이문 「恣」를 비교한다.</w:t>
      </w:r>
    </w:p>
    <w:p>
      <w:pPr>
        <w:pStyle w:val="SHTKNoteDetail"/>
      </w:pPr>
      <w:r>
        <w:t>• 원교감 원문 | 欣【大】，恣【元】【明】</w:t>
        <w:br/>
        <w:t>• 교감 번호 | 0142006</w:t>
        <w:br/>
        <w:t>• 저본 독법 | 欣</w:t>
        <w:br/>
        <w:t>• 저본 적용 구절 | 貪欣詐道德　　刻削為伎業</w:t>
        <w:br/>
        <w:t>• 저본 기준 번역 | 탐하여 [6]기뻐하며 도덕을 속이고, 깎아 빼앗는 것을 [7]기예와 업으로 삼으며,</w:t>
        <w:br/>
        <w:t>• 이문 독법 | 恣</w:t>
        <w:br/>
        <w:t>• 이문 적용 구절 | 貪恣詐道德　　刻削為伎業</w:t>
        <w:br/>
        <w:t>• 의미 차이 | 게송의 저본 「貪欣」은 “탐하여 기뻐함”으로 읽었다. 이문 「貪恣」는 “탐욕을 방자하게 부림”이 되어 탐욕의 양상이 달라진다.</w:t>
        <w:br/>
        <w:t>• 번역 영향 판정 | [의미 차이 있음]</w:t>
        <w:br/>
        <w:t>• 번역문 표시 | [구문 불확실]·[의미 불확실]·[이문 검토 필요]</w:t>
        <w:br/>
        <w:t>• 출처 | CBETA T54n2123, 교감 번호 0142006.</w:t>
      </w:r>
    </w:p>
    <w:p>
      <w:pPr>
        <w:pStyle w:val="SHTKNoteSummary"/>
      </w:pPr>
      <w:r>
        <w:t>교감 요약 | [CBETA 교감] 저본 「伎」와 판본 이문 「修/技」를 비교한다.</w:t>
      </w:r>
    </w:p>
    <w:p>
      <w:pPr>
        <w:pStyle w:val="SHTKNoteDetail"/>
      </w:pPr>
      <w:r>
        <w:t>• 해설 | 저본 「伎」와 판본 이문 「修 / 技」를 비교한다.</w:t>
        <w:br/>
        <w:t>• 원교감 원문 | 伎【大】，修【宋】【宮】，技【元】【明】</w:t>
        <w:br/>
        <w:t>• 교감 번호 | 0142007</w:t>
        <w:br/>
        <w:t>• 저본 독법 | 伎</w:t>
        <w:br/>
        <w:t>• 저본 적용 구절 | 貪欣詐道德　　刻削為伎業</w:t>
        <w:br/>
        <w:t>• 저본 기준 번역 | 탐하여 [6]기뻐하며 도덕을 속이고, 깎아 빼앗는 것을 [7]기예와 업으로 삼으며,</w:t>
        <w:br/>
        <w:t>• 이문 독법 | 修 / 技</w:t>
        <w:br/>
        <w:t>• 이문 적용 구절 | 貪欣詐道德　　刻削為修業 / 貪欣詐道德　　刻削為技業</w:t>
        <w:br/>
        <w:t>• 의미 차이 | 저본 「為伎業」은 깎아 빼앗는 일을 “기예/업”으로 삼는다는 뜻이다. 이문 「為修業」「為技業」은 수행 또는 기술이라는 명사가 달라져 게송의 해석에 영향을 준다.</w:t>
        <w:br/>
        <w:t>• 번역 영향 판정 | [의미 차이 있음]</w:t>
        <w:br/>
        <w:t>• 출처 | CBETA T54n2123, 교감 번호 0142007.</w:t>
      </w:r>
    </w:p>
    <w:p>
      <w:pPr>
        <w:pStyle w:val="SHTKBlockLabel"/>
        <w:keepNext/>
      </w:pPr>
      <w:r>
        <w:t xml:space="preserve">원문</w:t>
      </w:r>
    </w:p>
    <w:p>
      <w:pPr>
        <w:pStyle w:val="SHTKSourceText"/>
      </w:pPr>
      <w:r>
        <w:t xml:space="preserve">巧誑懷萬端　　求利心千匝</w:t>
      </w:r>
    </w:p>
    <w:p>
      <w:pPr>
        <w:pStyle w:val="SHTKBlockLabel"/>
        <w:keepNext/>
      </w:pPr>
      <w:r>
        <w:t xml:space="preserve">한국어 직역</w:t>
      </w:r>
    </w:p>
    <w:p>
      <w:pPr>
        <w:pStyle w:val="SHTKTranslationText"/>
      </w:pPr>
      <w:r>
        <w:t xml:space="preserve">교묘히 속이는 계책을 만 가지 품고 이익을 구하는 마음이 천 번 휘감긴다.</w:t>
      </w:r>
    </w:p>
    <w:p>
      <w:pPr>
        <w:pStyle w:val="SHTKBlockLabel"/>
        <w:keepNext/>
      </w:pPr>
      <w:r>
        <w:t xml:space="preserve">원문</w:t>
      </w:r>
    </w:p>
    <w:p>
      <w:pPr>
        <w:pStyle w:val="SHTKSourceText"/>
      </w:pPr>
      <w:r>
        <w:t xml:space="preserve">受罪地獄中　　習氣猶行[8]劫</w:t>
      </w:r>
    </w:p>
    <w:p>
      <w:pPr>
        <w:pStyle w:val="SHTKBlockLabel"/>
        <w:keepNext/>
      </w:pPr>
      <w:r>
        <w:t xml:space="preserve">한국어 직역</w:t>
      </w:r>
    </w:p>
    <w:p>
      <w:pPr>
        <w:pStyle w:val="SHTKTranslationText"/>
      </w:pPr>
      <w:r>
        <w:t xml:space="preserve">지옥 가운데서 죄를 받고도 습기는 오히려 [8]겁을 지나도록 행해지며,</w:t>
      </w:r>
    </w:p>
    <w:p>
      <w:pPr>
        <w:pStyle w:val="SHTKBlockLabel"/>
        <w:keepNext/>
      </w:pPr>
      <w:r>
        <w:t xml:space="preserve">교감·번역 메모</w:t>
      </w:r>
    </w:p>
    <w:p>
      <w:pPr>
        <w:pStyle w:val="SHTKNoteSummary"/>
      </w:pPr>
      <w:r>
        <w:t>교감 요약 | [CBETA 교감] 저본 「劫」와 판본 이문 「却」를 비교한다.</w:t>
      </w:r>
    </w:p>
    <w:p>
      <w:pPr>
        <w:pStyle w:val="SHTKNoteDetail"/>
      </w:pPr>
      <w:r>
        <w:t>• 원교감 원문 | 劫【大】，却【宮】</w:t>
        <w:br/>
        <w:t>• 교감 번호 | 0142008</w:t>
        <w:br/>
        <w:t>• 저본 독법 | 劫</w:t>
        <w:br/>
        <w:t>• 저본 적용 구절 | 受罪地獄中　　習氣猶行劫</w:t>
        <w:br/>
        <w:t>• 저본 기준 번역 | 지옥 가운데서 죄를 받고도 습기는 오히려 [8]겁을 지나도록 행해지며,</w:t>
        <w:br/>
        <w:t>• 이문 독법 | 却</w:t>
        <w:br/>
        <w:t>• 이문 적용 구절 | 受罪地獄中　　習氣猶行却</w:t>
        <w:br/>
        <w:t>• 의미 차이 | 게송의 「習氣猶行劫」에서 저본 「劫」과 이문 「却」 중 어느 쪽이 원구의 정확한 뜻인지 단정하기 어렵다.</w:t>
        <w:br/>
        <w:t>• 번역 영향 판정 | [판단 유보]</w:t>
        <w:br/>
        <w:t>• 번역문 표시 | [구문 불확실]·[이문 검토 필요]</w:t>
        <w:br/>
        <w:t>• 출처 | CBETA T54n2123, 교감 번호 0142008.</w:t>
      </w:r>
    </w:p>
    <w:p>
      <w:pPr>
        <w:pStyle w:val="SHTKBlockLabel"/>
        <w:keepNext/>
      </w:pPr>
      <w:r>
        <w:t xml:space="preserve">원문</w:t>
      </w:r>
    </w:p>
    <w:p>
      <w:pPr>
        <w:pStyle w:val="SHTKSourceText"/>
      </w:pPr>
      <w:r>
        <w:t xml:space="preserve">交刀割肉盡　　白骨連相接</w:t>
      </w:r>
    </w:p>
    <w:p>
      <w:pPr>
        <w:pStyle w:val="SHTKBlockLabel"/>
        <w:keepNext/>
      </w:pPr>
      <w:r>
        <w:t xml:space="preserve">한국어 직역</w:t>
      </w:r>
    </w:p>
    <w:p>
      <w:pPr>
        <w:pStyle w:val="SHTKTranslationText"/>
      </w:pPr>
      <w:r>
        <w:t xml:space="preserve">칼이 엇갈려 살을 모두 베어내니 흰 뼈만 이어 서로 맞닿는다.</w:t>
      </w:r>
    </w:p>
    <w:p>
      <w:pPr>
        <w:pStyle w:val="SHTKBlockLabel"/>
        <w:keepNext/>
      </w:pPr>
      <w:r>
        <w:t xml:space="preserve">위치표지</w:t>
      </w:r>
    </w:p>
    <w:p>
      <w:pPr>
        <w:pStyle w:val="SHTKPositionMarker"/>
      </w:pPr>
      <w:bookmarkStart w:id="981" w:name="loc_0142b05"/>
      <w:r>
        <w:t xml:space="preserve">[0142b05]</w:t>
      </w:r>
      <w:bookmarkEnd w:id="981"/>
    </w:p>
    <w:p>
      <w:pPr>
        <w:pStyle w:val="SHTKBlockLabel"/>
        <w:keepNext/>
      </w:pPr>
      <w:r>
        <w:t xml:space="preserve">원문</w:t>
      </w:r>
    </w:p>
    <w:p>
      <w:pPr>
        <w:pStyle w:val="SHTKSourceText"/>
      </w:pPr>
      <w:r>
        <w:t xml:space="preserve">習報頌曰。</w:t>
      </w:r>
    </w:p>
    <w:p>
      <w:pPr>
        <w:pStyle w:val="SHTKBlockLabel"/>
        <w:keepNext/>
      </w:pPr>
      <w:r>
        <w:t xml:space="preserve">한국어 직역</w:t>
      </w:r>
    </w:p>
    <w:p>
      <w:pPr>
        <w:pStyle w:val="SHTKTranslationText"/>
      </w:pPr>
      <w:r>
        <w:t xml:space="preserve">습과보를 읊은 게송에서 말한다.</w:t>
      </w:r>
    </w:p>
    <w:p>
      <w:pPr>
        <w:pStyle w:val="SHTKBlockLabel"/>
        <w:keepNext/>
      </w:pPr>
      <w:r>
        <w:t xml:space="preserve">원문</w:t>
      </w:r>
    </w:p>
    <w:p>
      <w:pPr>
        <w:pStyle w:val="SHTKSourceText"/>
      </w:pPr>
      <w:r>
        <w:t xml:space="preserve">為茲貪[9]恣故　　惡道轉沈淪</w:t>
      </w:r>
    </w:p>
    <w:p>
      <w:pPr>
        <w:pStyle w:val="SHTKBlockLabel"/>
        <w:keepNext/>
      </w:pPr>
      <w:r>
        <w:t xml:space="preserve">한국어 직역</w:t>
      </w:r>
    </w:p>
    <w:p>
      <w:pPr>
        <w:pStyle w:val="SHTKTranslationText"/>
      </w:pPr>
      <w:r>
        <w:t xml:space="preserve">이 탐욕을 [9]마음대로 한 까닭에 악도에서 더욱 깊이 빠지고,</w:t>
      </w:r>
    </w:p>
    <w:p>
      <w:pPr>
        <w:pStyle w:val="SHTKBlockLabel"/>
        <w:keepNext/>
      </w:pPr>
      <w:r>
        <w:t xml:space="preserve">교감·번역 메모</w:t>
      </w:r>
    </w:p>
    <w:p>
      <w:pPr>
        <w:pStyle w:val="SHTKNoteSummary"/>
      </w:pPr>
      <w:r>
        <w:t>교감 요약 | [CBETA 교감] 저본 「恣」와 판본 이문 「慾」를 비교한다.</w:t>
      </w:r>
    </w:p>
    <w:p>
      <w:pPr>
        <w:pStyle w:val="SHTKNoteDetail"/>
      </w:pPr>
      <w:r>
        <w:t>• 원교감 원문 | 恣【大】，慾【宋】【宮】</w:t>
        <w:br/>
        <w:t>• 교감 번호 | 0142009</w:t>
        <w:br/>
        <w:t>• 저본 독법 | 恣</w:t>
        <w:br/>
        <w:t>• 저본 적용 구절 | 為茲貪恣故　　惡道轉沈淪</w:t>
        <w:br/>
        <w:t>• 저본 기준 번역 | 이 탐욕을 [9]마음대로 한 까닭에 악도에서 더욱 깊이 빠지고,</w:t>
        <w:br/>
        <w:t>• 이문 독법 | 慾</w:t>
        <w:br/>
        <w:t>• 이문 적용 구절 | 為茲貪慾故　　惡道轉沈淪</w:t>
        <w:br/>
        <w:t>• 의미 차이 | 저본 「貪恣」는 탐욕을 마음대로 부린다는 뜻이고, 이문 「貪慾」은 탐욕 자체를 직접 가리켜 표현의 초점이 달라진다.</w:t>
        <w:br/>
        <w:t>• 번역 영향 판정 | [의미 차이 있음]</w:t>
        <w:br/>
        <w:t>• 번역문 표시 | [이문 검토 필요]</w:t>
        <w:br/>
        <w:t>• 출처 | CBETA T54n2123, 교감 번호 0142009.</w:t>
      </w:r>
    </w:p>
    <w:p>
      <w:pPr>
        <w:pStyle w:val="SHTKBlockLabel"/>
        <w:keepNext/>
      </w:pPr>
      <w:r>
        <w:t xml:space="preserve">원문</w:t>
      </w:r>
    </w:p>
    <w:p>
      <w:pPr>
        <w:pStyle w:val="SHTKSourceText"/>
      </w:pPr>
      <w:r>
        <w:t xml:space="preserve">罪畢生人道　　餘風尚襲身恒抱犲狼志　　誰人喜見憐終身不悟此　　可笑頑愚人</w:t>
      </w:r>
    </w:p>
    <w:p>
      <w:pPr>
        <w:pStyle w:val="SHTKBlockLabel"/>
        <w:keepNext/>
      </w:pPr>
      <w:r>
        <w:t xml:space="preserve">한국어 직역</w:t>
      </w:r>
    </w:p>
    <w:p>
      <w:pPr>
        <w:pStyle w:val="SHTKTranslationText"/>
      </w:pPr>
      <w:r>
        <w:t xml:space="preserve">죄가 끝나 사람의 도에 태어나도 남은 습기가 아직 몸에 덮쳐온다. 늘 승냥이와 이리 같은 뜻을 품으니 누가 기뻐하여 보고 가엾게 여기겠는가. 평생 이것을 깨닫지 못하니, 완고하고 어리석은 사람이 참으로 우습다.</w:t>
      </w:r>
    </w:p>
    <w:p>
      <w:pPr>
        <w:pStyle w:val="Heading4"/>
        <w:keepNext/>
      </w:pPr>
      <w:r>
        <w:t xml:space="preserve">瞋恚緣第九</w:t>
      </w:r>
    </w:p>
    <w:p>
      <w:pPr>
        <w:pStyle w:val="SHTKBlockLabel"/>
        <w:keepNext/>
      </w:pPr>
      <w:r>
        <w:t xml:space="preserve">원문</w:t>
      </w:r>
    </w:p>
    <w:p>
      <w:pPr>
        <w:pStyle w:val="SHTKSourceText"/>
      </w:pPr>
      <w:r>
        <w:t xml:space="preserve">瞋恚緣第九</w:t>
      </w:r>
    </w:p>
    <w:p>
      <w:pPr>
        <w:pStyle w:val="SHTKBlockLabel"/>
        <w:keepNext/>
      </w:pPr>
      <w:r>
        <w:t xml:space="preserve">한국어 직역</w:t>
      </w:r>
    </w:p>
    <w:p>
      <w:pPr>
        <w:pStyle w:val="SHTKTranslationText"/>
      </w:pPr>
      <w:r>
        <w:t xml:space="preserve">진에의 인연 제9.</w:t>
      </w:r>
    </w:p>
    <w:p>
      <w:pPr>
        <w:pStyle w:val="SHTKBlockLabel"/>
        <w:keepNext/>
      </w:pPr>
      <w:r>
        <w:t xml:space="preserve">위치표지</w:t>
      </w:r>
    </w:p>
    <w:p>
      <w:pPr>
        <w:pStyle w:val="SHTKPositionMarker"/>
      </w:pPr>
      <w:bookmarkStart w:id="982" w:name="loc_0142b11"/>
      <w:r>
        <w:t xml:space="preserve">[0142b11]</w:t>
      </w:r>
      <w:bookmarkEnd w:id="982"/>
    </w:p>
    <w:p>
      <w:pPr>
        <w:pStyle w:val="SHTKBlockLabel"/>
        <w:keepNext/>
      </w:pPr>
      <w:r>
        <w:t xml:space="preserve">원문</w:t>
      </w:r>
    </w:p>
    <w:p>
      <w:pPr>
        <w:pStyle w:val="SHTKSourceText"/>
      </w:pPr>
      <w:r>
        <w:t xml:space="preserve">夫四蛇躁動。三毒奔馳。六賊相侵。百憂總萃。</w:t>
      </w:r>
    </w:p>
    <w:p>
      <w:pPr>
        <w:pStyle w:val="SHTKBlockLabel"/>
        <w:keepNext/>
      </w:pPr>
      <w:r>
        <w:t xml:space="preserve">한국어 직역</w:t>
      </w:r>
    </w:p>
    <w:p>
      <w:pPr>
        <w:pStyle w:val="SHTKTranslationText"/>
      </w:pPr>
      <w:r>
        <w:t xml:space="preserve">대저 네 마리 뱀이 조급하게 움직이고, 세 가지 독이 치달리며, 여섯 도적이 서로 침범하고, 온갖 근심이 한데 모인다.</w:t>
      </w:r>
    </w:p>
    <w:p>
      <w:pPr>
        <w:pStyle w:val="SHTKBlockLabel"/>
        <w:keepNext/>
      </w:pPr>
      <w:r>
        <w:t xml:space="preserve">원문</w:t>
      </w:r>
    </w:p>
    <w:p>
      <w:pPr>
        <w:pStyle w:val="SHTKSourceText"/>
      </w:pPr>
      <w:r>
        <w:t xml:space="preserve">或宿[10]熏相嫌。</w:t>
      </w:r>
    </w:p>
    <w:p>
      <w:pPr>
        <w:pStyle w:val="SHTKBlockLabel"/>
        <w:keepNext/>
      </w:pPr>
      <w:r>
        <w:t xml:space="preserve">한국어 직역</w:t>
      </w:r>
    </w:p>
    <w:p>
      <w:pPr>
        <w:pStyle w:val="SHTKTranslationText"/>
      </w:pPr>
      <w:r>
        <w:t xml:space="preserve">혹은 묵은 [10]훈습 때문에 서로 미워하고,</w:t>
      </w:r>
    </w:p>
    <w:p>
      <w:pPr>
        <w:pStyle w:val="SHTKBlockLabel"/>
        <w:keepNext/>
      </w:pPr>
      <w:r>
        <w:t xml:space="preserve">교감·번역 메모</w:t>
      </w:r>
    </w:p>
    <w:p>
      <w:pPr>
        <w:pStyle w:val="SHTKNoteSummary"/>
      </w:pPr>
      <w:r>
        <w:t>교감 요약 | [CBETA 교감] 저본 「熏」와 판본 이문 「重」를 비교한다.</w:t>
      </w:r>
    </w:p>
    <w:p>
      <w:pPr>
        <w:pStyle w:val="SHTKNoteDetail"/>
      </w:pPr>
      <w:r>
        <w:t>• 원교감 원문 | 熏【大】，重【元】【明】【宮】</w:t>
        <w:br/>
        <w:t>• 교감 번호 | 0142010</w:t>
        <w:br/>
        <w:t>• 저본 독법 | 熏</w:t>
        <w:br/>
        <w:t>• 저본 적용 구절 | 或宿熏相嫌。</w:t>
        <w:br/>
        <w:t>• 저본 기준 번역 | 혹은 묵은 [10]훈습 때문에 서로 미워하고,</w:t>
        <w:br/>
        <w:t>• 이문 독법 | 重</w:t>
        <w:br/>
        <w:t>• 이문 적용 구절 | 或宿重相嫌。</w:t>
        <w:br/>
        <w:t>• 의미 차이 | 저본 「宿熏」은 묵은 훈습 또는 과거의 익힘을 가리킨다. 이문 「宿重」은 오래된 무거운 원한 쪽으로 읽힐 수 있어 서로 미워하게 된 원인의 성격이 달라진다.</w:t>
        <w:br/>
        <w:t>• 번역 영향 판정 | [의미 차이 있음]</w:t>
        <w:br/>
        <w:t>• 출처 | CBETA T54n2123, 교감 번호 0142010.</w:t>
      </w:r>
    </w:p>
    <w:p>
      <w:pPr>
        <w:pStyle w:val="SHTKBlockLabel"/>
        <w:keepNext/>
      </w:pPr>
      <w:r>
        <w:t xml:space="preserve">원문</w:t>
      </w:r>
    </w:p>
    <w:p>
      <w:pPr>
        <w:pStyle w:val="SHTKSourceText"/>
      </w:pPr>
      <w:r>
        <w:t xml:space="preserve">伺求長短。素懷結忿。專加相害。了無仁義。頓失慈悲。殺法殺緣。教死讚死。</w:t>
      </w:r>
    </w:p>
    <w:p>
      <w:pPr>
        <w:pStyle w:val="SHTKBlockLabel"/>
        <w:keepNext/>
      </w:pPr>
      <w:r>
        <w:t xml:space="preserve">한국어 직역</w:t>
      </w:r>
    </w:p>
    <w:p>
      <w:pPr>
        <w:pStyle w:val="SHTKTranslationText"/>
      </w:pPr>
      <w:r>
        <w:t xml:space="preserve">남의 장단점을 엿보아 찾으며, 본래부터 맺힌 분노를 품고, 오로지 서로 해치기만 더하며, 조금도 인의가 없고, 갑자기 자비를 잃는다. 죽이는 법과 죽이는 인연을 쓰며, 죽도록 시키고 죽음을 찬탄한다.</w:t>
      </w:r>
    </w:p>
    <w:p>
      <w:pPr>
        <w:pStyle w:val="SHTKBlockLabel"/>
        <w:keepNext/>
      </w:pPr>
      <w:r>
        <w:t xml:space="preserve">원문</w:t>
      </w:r>
    </w:p>
    <w:p>
      <w:pPr>
        <w:pStyle w:val="SHTKSourceText"/>
      </w:pPr>
      <w:r>
        <w:t xml:space="preserve">或復潛行毒藥密遣[11]祝邪。</w:t>
      </w:r>
    </w:p>
    <w:p>
      <w:pPr>
        <w:pStyle w:val="SHTKBlockLabel"/>
        <w:keepNext/>
      </w:pPr>
      <w:r>
        <w:t xml:space="preserve">한국어 직역</w:t>
      </w:r>
    </w:p>
    <w:p>
      <w:pPr>
        <w:pStyle w:val="SHTKTranslationText"/>
      </w:pPr>
      <w:r>
        <w:t xml:space="preserve">또 몰래 독약을 쓰거나 은밀히 [11]사악한 주술을 보내기도 한다.</w:t>
      </w:r>
    </w:p>
    <w:p>
      <w:pPr>
        <w:pStyle w:val="SHTKBlockLabel"/>
        <w:keepNext/>
      </w:pPr>
      <w:r>
        <w:t xml:space="preserve">교감·번역 메모</w:t>
      </w:r>
    </w:p>
    <w:p>
      <w:pPr>
        <w:pStyle w:val="SHTKNoteSummary"/>
      </w:pPr>
      <w:r>
        <w:t>교감 요약 | [CBETA 교감] 저본 「祝」와 판본 이문 「呪」를 비교한다.</w:t>
      </w:r>
    </w:p>
    <w:p>
      <w:pPr>
        <w:pStyle w:val="SHTKNoteDetail"/>
      </w:pPr>
      <w:r>
        <w:t>• 원교감 원문 | 祝【大】，呪【宋】【元】【明】</w:t>
        <w:br/>
        <w:t>• 교감 번호 | 0142011</w:t>
        <w:br/>
        <w:t>• 저본 독법 | 祝</w:t>
        <w:br/>
        <w:t>• 저본 적용 구절 | 或復潛行毒藥密遣祝邪。</w:t>
        <w:br/>
        <w:t>• 저본 기준 번역 | 또 몰래 독약을 쓰거나 은밀히 [11]사악한 주술을 보내기도 한다.</w:t>
        <w:br/>
        <w:t>• 이문 독법 | 呪</w:t>
        <w:br/>
        <w:t>• 이문 적용 구절 | 或復潛行毒藥密遣呪邪。</w:t>
        <w:br/>
        <w:t>• 의미 차이 | 저본 「祝」와 이문 「呪」은 이체자·동의어·표기·어순상의 차이로, 이 문맥의 직역 의미는 실질적으로 달라지지 않는다.</w:t>
        <w:br/>
        <w:t>• 번역 영향 판정 | [번역 차이 없음]</w:t>
        <w:br/>
        <w:t>• 출처 | CBETA T54n2123, 교감 번호 0142011.</w:t>
      </w:r>
    </w:p>
    <w:p>
      <w:pPr>
        <w:pStyle w:val="SHTKBlockLabel"/>
        <w:keepNext/>
      </w:pPr>
      <w:r>
        <w:t xml:space="preserve">원문</w:t>
      </w:r>
    </w:p>
    <w:p>
      <w:pPr>
        <w:pStyle w:val="SHTKSourceText"/>
      </w:pPr>
      <w:r>
        <w:t xml:space="preserve">遂使含毒[12]俯[13]藏鴆裂肝心。</w:t>
      </w:r>
    </w:p>
    <w:p>
      <w:pPr>
        <w:pStyle w:val="SHTKBlockLabel"/>
        <w:keepNext/>
      </w:pPr>
      <w:r>
        <w:t xml:space="preserve">한국어 직역</w:t>
      </w:r>
    </w:p>
    <w:p>
      <w:pPr>
        <w:pStyle w:val="SHTKTranslationText"/>
      </w:pPr>
      <w:r>
        <w:t xml:space="preserve">마침내 독을 품은 [12]부(俯)와 [13]장(藏)에 짐독이 들어 간과 심장을 찢게 하고,</w:t>
      </w:r>
    </w:p>
    <w:p>
      <w:pPr>
        <w:pStyle w:val="SHTKBlockLabel"/>
        <w:keepNext/>
      </w:pPr>
      <w:r>
        <w:t xml:space="preserve">교감·번역 메모</w:t>
      </w:r>
    </w:p>
    <w:p>
      <w:pPr>
        <w:pStyle w:val="SHTKNoteSummary"/>
      </w:pPr>
      <w:r>
        <w:t>교감 요약 | [CBETA 교감] 저본 「俯」와 판본 이문 「腑」를 비교한다.</w:t>
      </w:r>
    </w:p>
    <w:p>
      <w:pPr>
        <w:pStyle w:val="SHTKNoteDetail"/>
      </w:pPr>
      <w:r>
        <w:t>• 원교감 원문 | 俯【大】，腑【宋】【元】【明】【宮】</w:t>
        <w:br/>
        <w:t>• 교감 번호 | 0142012</w:t>
        <w:br/>
        <w:t>• 저본 독법 | 俯</w:t>
        <w:br/>
        <w:t>• 저본 적용 구절 | 遂使含毒俯藏鴆裂肝心。</w:t>
        <w:br/>
        <w:t>• 저본 기준 번역 | 마침내 독을 품은 [12]부(俯)와 [13]장(藏)에 짐독이 들어 간과 심장을 찢게 하고,</w:t>
        <w:br/>
        <w:t>• 이문 독법 | 腑</w:t>
        <w:br/>
        <w:t>• 이문 적용 구절 | 遂使含毒腑藏鴆裂肝心。</w:t>
        <w:br/>
        <w:t>• 의미 차이 | 저본 「俯」는 「含毒俯藏」의 결합에서 매우 난해하다.</w:t>
        <w:br/>
        <w:t>• 번역 영향 판정 | [판단 유보]</w:t>
        <w:br/>
        <w:t>• 번역문 표시 | [판독 불확실]·[구문 불확실]·[이문 검토 필요]·[판단 유보]</w:t>
        <w:br/>
        <w:t>• 출처 | CBETA T54n2123, 교감 번호 0142012.</w:t>
      </w:r>
    </w:p>
    <w:p>
      <w:pPr>
        <w:pStyle w:val="SHTKNoteSummary"/>
      </w:pPr>
      <w:r>
        <w:t>교감 요약 | [CBETA 교감] 저본 「藏」와 판본 이문 「臟」를 비교한다.</w:t>
      </w:r>
    </w:p>
    <w:p>
      <w:pPr>
        <w:pStyle w:val="SHTKNoteDetail"/>
      </w:pPr>
      <w:r>
        <w:t>• 원교감 원문 | 藏【大】，臟【元】【明】</w:t>
        <w:br/>
        <w:t>• 교감 번호 | 0142013</w:t>
        <w:br/>
        <w:t>• 저본 독법 | 藏</w:t>
        <w:br/>
        <w:t>• 저본 적용 구절 | 遂使含毒俯藏鴆裂肝心。</w:t>
        <w:br/>
        <w:t>• 저본 기준 번역 | 마침내 독을 품은 [12]부(俯)와 [13]장(藏)에 짐독이 들어 간과 심장을 찢게 하고,</w:t>
        <w:br/>
        <w:t>• 이문 독법 | 臟</w:t>
        <w:br/>
        <w:t>• 이문 적용 구절 | 遂使含毒俯臟鴆裂肝心。</w:t>
        <w:br/>
        <w:t>• 의미 차이 | 저본 「藏」은 저장하다/감추다의 뜻이지만 이문 「臟」은 내장을 뜻한다. 앞의 「俯/腑」와 결합하면 이문 쪽이 신체 내부를 가리키는 문맥을 더 분명히 한다.</w:t>
        <w:br/>
        <w:t>• 번역 영향 판정 | [의미 차이 있음]</w:t>
        <w:br/>
        <w:t>• 출처 | CBETA T54n2123, 교감 번호 0142013.</w:t>
      </w:r>
    </w:p>
    <w:p>
      <w:pPr>
        <w:pStyle w:val="SHTKBlockLabel"/>
        <w:keepNext/>
      </w:pPr>
      <w:r>
        <w:t xml:space="preserve">원문</w:t>
      </w:r>
    </w:p>
    <w:p>
      <w:pPr>
        <w:pStyle w:val="SHTKSourceText"/>
      </w:pPr>
      <w:r>
        <w:t xml:space="preserve">令其銜悲長夜抱痛幽泉。宛轉何辭。煩怨誰訴。故經曰。長者宅中多生毒樹。羅剎海上屢乞浮囊。亦如乾薪萬束片火能焚。暗室百年一燈便破。故知瞋心甚於猛火。行者應自防護。劫功德賊無過斯害。若起一念恚火。便燒眾善功德。是以惡性之人人畜皆畏。不簡善人語則成毒。好壞他心令他厭惡。人無愛者。眾所畏棄如避狼虎。</w:t>
      </w:r>
    </w:p>
    <w:p>
      <w:pPr>
        <w:pStyle w:val="SHTKBlockLabel"/>
        <w:keepNext/>
      </w:pPr>
      <w:r>
        <w:t xml:space="preserve">한국어 직역</w:t>
      </w:r>
    </w:p>
    <w:p>
      <w:pPr>
        <w:pStyle w:val="SHTKTranslationText"/>
      </w:pPr>
      <w:r>
        <w:t xml:space="preserve">그로 하여금 슬픔을 머금고 긴 밤 동안 저승에서 고통을 품게 한다. 몸부림친들 무슨 말을 할 수 있으며, 번민하고 원망한들 누구에게 하소연하겠는가. 그러므로 경에서 말한다. 장자의 집 안에는 독나무가 많이 나고, 나찰이 있는 바다에서는 거듭 부낭을 요구한다. 또 마른 장작 만 다발도 불 한 조각이면 능히 태울 수 있고, 백 년 된 어두운 방도 등불 하나면 곧 깨뜨릴 수 있는 것과 같다. 그러므로 성내는 마음이 맹렬한 불보다 심함을 알 수 있다. 수행자는 마땅히 스스로 막아 지켜야 한다. 공덕을 빼앗는 도적으로서 이 해악보다 더한 것은 없다. 만일 한 생각의 성냄의 불을 일으키면, 곧 온갖 선한 공덕을 태워 버린다. 그러므로 성품이 악한 사람은 사람과 짐승이 모두 두려워한다. 선한 사람인지 가리지 않고 말을 하면 곧 독이 되며, 남의 마음을 무너뜨리기 좋아하여 남으로 하여금 싫어하고 미워하게 한다. 사람 가운데 사랑하는 이가 없고, 대중이 두려워하고 버리기를 이리와 호랑이를 피하듯 한다.</w:t>
      </w:r>
    </w:p>
    <w:p>
      <w:pPr>
        <w:pStyle w:val="SHTKBlockLabel"/>
        <w:keepNext/>
      </w:pPr>
      <w:r>
        <w:t xml:space="preserve">원문</w:t>
      </w:r>
    </w:p>
    <w:p>
      <w:pPr>
        <w:pStyle w:val="SHTKSourceText"/>
      </w:pPr>
      <w:r>
        <w:t xml:space="preserve">現被輕[14]賤。</w:t>
      </w:r>
    </w:p>
    <w:p>
      <w:pPr>
        <w:pStyle w:val="SHTKBlockLabel"/>
        <w:keepNext/>
      </w:pPr>
      <w:r>
        <w:t xml:space="preserve">한국어 직역</w:t>
      </w:r>
    </w:p>
    <w:p>
      <w:pPr>
        <w:pStyle w:val="SHTKTranslationText"/>
      </w:pPr>
      <w:r>
        <w:t xml:space="preserve">현세에서는 업신여김과 [14]천대를 받고,</w:t>
      </w:r>
    </w:p>
    <w:p>
      <w:pPr>
        <w:pStyle w:val="SHTKBlockLabel"/>
        <w:keepNext/>
      </w:pPr>
      <w:r>
        <w:t xml:space="preserve">교감·번역 메모</w:t>
      </w:r>
    </w:p>
    <w:p>
      <w:pPr>
        <w:pStyle w:val="SHTKNoteSummary"/>
      </w:pPr>
      <w:r>
        <w:t>교감 요약 | [CBETA 교감] 저본 「賤」와 판본 이문 「殘」를 비교한다.</w:t>
      </w:r>
    </w:p>
    <w:p>
      <w:pPr>
        <w:pStyle w:val="SHTKNoteDetail"/>
      </w:pPr>
      <w:r>
        <w:t>• 원교감 원문 | 賤【大】，殘【宋】【元】【明】【宮】</w:t>
        <w:br/>
        <w:t>• 교감 번호 | 0142014</w:t>
        <w:br/>
        <w:t>• 저본 독법 | 賤</w:t>
        <w:br/>
        <w:t>• 저본 적용 구절 | 現被輕賤。</w:t>
        <w:br/>
        <w:t>• 저본 기준 번역 | 현세에서는 업신여김과 [14]천대를 받고,</w:t>
        <w:br/>
        <w:t>• 이문 독법 | 殘</w:t>
        <w:br/>
        <w:t>• 이문 적용 구절 | 現被輕殘。</w:t>
        <w:br/>
        <w:t>• 의미 차이 | 이문 「殘」을 취하면 저본 「賤」과 핵심 대상·동작·상태가 달라져 번역 의미가 달라진다.</w:t>
        <w:br/>
        <w:t>• 번역 영향 판정 | [의미 차이 있음]</w:t>
        <w:br/>
        <w:t>• 출처 | CBETA T54n2123, 교감 번호 0142014.</w:t>
      </w:r>
    </w:p>
    <w:p>
      <w:pPr>
        <w:pStyle w:val="SHTKBlockLabel"/>
        <w:keepNext/>
      </w:pPr>
      <w:r>
        <w:t xml:space="preserve">원문</w:t>
      </w:r>
    </w:p>
    <w:p>
      <w:pPr>
        <w:pStyle w:val="SHTKSourceText"/>
      </w:pPr>
      <w:r>
        <w:t xml:space="preserve">死墮地獄。是故智者見此等過。以忍滅之不畏眾苦也。</w:t>
      </w:r>
    </w:p>
    <w:p>
      <w:pPr>
        <w:pStyle w:val="SHTKBlockLabel"/>
        <w:keepNext/>
      </w:pPr>
      <w:r>
        <w:t xml:space="preserve">한국어 직역</w:t>
      </w:r>
    </w:p>
    <w:p>
      <w:pPr>
        <w:pStyle w:val="SHTKTranslationText"/>
      </w:pPr>
      <w:r>
        <w:t xml:space="preserve">죽어서는 지옥에 떨어진다. 그러므로 지혜로운 이는 이러한 허물을 보고, 인욕으로 그것을 없애 온갖 괴로움을 두려워하지 않는다.</w:t>
      </w:r>
    </w:p>
    <w:p>
      <w:pPr>
        <w:pStyle w:val="SHTKBlockLabel"/>
        <w:keepNext/>
      </w:pPr>
      <w:r>
        <w:t xml:space="preserve">위치표지</w:t>
      </w:r>
    </w:p>
    <w:p>
      <w:pPr>
        <w:pStyle w:val="SHTKPositionMarker"/>
      </w:pPr>
      <w:bookmarkStart w:id="983" w:name="loc_0142b25"/>
      <w:r>
        <w:t xml:space="preserve">[0142b25]</w:t>
      </w:r>
      <w:bookmarkEnd w:id="983"/>
    </w:p>
    <w:p>
      <w:pPr>
        <w:pStyle w:val="SHTKBlockLabel"/>
        <w:keepNext/>
      </w:pPr>
      <w:r>
        <w:t xml:space="preserve">원문</w:t>
      </w:r>
    </w:p>
    <w:p>
      <w:pPr>
        <w:pStyle w:val="SHTKSourceText"/>
      </w:pPr>
      <w:r>
        <w:t xml:space="preserve">如正法念經云。若起瞋恚自燒其身。</w:t>
      </w:r>
    </w:p>
    <w:p>
      <w:pPr>
        <w:pStyle w:val="SHTKBlockLabel"/>
        <w:keepNext/>
      </w:pPr>
      <w:r>
        <w:t xml:space="preserve">한국어 직역</w:t>
      </w:r>
    </w:p>
    <w:p>
      <w:pPr>
        <w:pStyle w:val="SHTKTranslationText"/>
      </w:pPr>
      <w:r>
        <w:t xml:space="preserve">《정법념경》에서 말한 것과 같다. 만일 성냄을 일으키면 스스로 자기 몸을 태우고,</w:t>
      </w:r>
    </w:p>
    <w:p>
      <w:pPr>
        <w:pStyle w:val="SHTKBlockLabel"/>
        <w:keepNext/>
      </w:pPr>
      <w:r>
        <w:t xml:space="preserve">원문</w:t>
      </w:r>
    </w:p>
    <w:p>
      <w:pPr>
        <w:pStyle w:val="SHTKSourceText"/>
      </w:pPr>
      <w:r>
        <w:t xml:space="preserve">其心噤毒顏色變異。</w:t>
      </w:r>
    </w:p>
    <w:p>
      <w:pPr>
        <w:pStyle w:val="SHTKBlockLabel"/>
        <w:keepNext/>
      </w:pPr>
      <w:r>
        <w:t xml:space="preserve">한국어 직역</w:t>
      </w:r>
    </w:p>
    <w:p>
      <w:pPr>
        <w:pStyle w:val="SHTKTranslationText"/>
      </w:pPr>
      <w:r>
        <w:t xml:space="preserve">그 마음은 독을 머금어 입을 다물며 안색이 변한다.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他人所棄皆悉驚避。眾人不愛輕毀鄙賤。身壞命終墮於地獄。以瞋恚故無惡不作。是故智者捨瞋如火。知瞋過故能自利益。為欲自利利益他人。應當行忍。譬如大火焚燒屋宅。有勇健者以水滅之。智慧之水能滅恚火。亦復如是。能忍之人。第一善心。能捨瞋恚。眾人所愛。眾人樂見。人所信受。顏色清淨。其心寂靜心不躁動。善淨深心。離身口過。離心愁惱。離惡道畏。離於怨憎。</w:t>
      </w:r>
    </w:p>
    <w:p>
      <w:pPr>
        <w:pStyle w:val="SHTKBlockLabel"/>
        <w:keepNext/>
      </w:pPr>
      <w:r>
        <w:t xml:space="preserve">한국어 직역</w:t>
      </w:r>
    </w:p>
    <w:p>
      <w:pPr>
        <w:pStyle w:val="SHTKTranslationText"/>
      </w:pPr>
      <w:r>
        <w:t xml:space="preserve">다른 사람에게 버림받아 모두 놀라 피하고, 대중이 사랑하지 않으며 가벼이 헐뜯고 비천하게 여긴다. 몸이 무너지고 목숨이 끝나면 지옥에 떨어진다. 성냄 때문에 짓지 않는 악이 없다. 그러므로 지혜로운 이는 성냄을 불처럼 버린다. 성냄의 허물을 알기 때문에 스스로를 이롭게 할 수 있다. 자신을 이롭게 하고 남도 이롭게 하고자 한다면, 마땅히 인욕을 행해야 한다. 비유하면 큰 불이 집을 태울 때, 용감하고 굳센 사람이 물로 그것을 끄는 것과 같다. 지혜의 물은 성냄의 불을 능히 끌 수 있으니, 또한 이와 같다. 능히 참는 사람은 으뜸가는 선한 마음을 지녔고, 성냄을 버릴 수 있어, 대중이 사랑하고, 대중이 보기 좋아하며, 사람들이 믿고 받아들이고, 안색이 청정하며, 그 마음이 고요하여 마음이 조급하게 움직이지 않고, 선하고 깨끗한 깊은 마음을 지니며, 몸과 입의 허물을 떠나고, 마음의 근심과 괴로움을 떠나며, 악도에 대한 두려움을 떠나고, 원망하고 미워하는 일을 떠나며,</w:t>
      </w:r>
    </w:p>
    <w:p>
      <w:pPr>
        <w:pStyle w:val="SHTKBlockLabel"/>
        <w:keepNext/>
      </w:pPr>
      <w:r>
        <w:t xml:space="preserve">원문</w:t>
      </w:r>
    </w:p>
    <w:p>
      <w:pPr>
        <w:pStyle w:val="SHTKSourceText"/>
      </w:pPr>
      <w:r>
        <w:t xml:space="preserve">離惡名[15]稱。</w:t>
      </w:r>
    </w:p>
    <w:p>
      <w:pPr>
        <w:pStyle w:val="SHTKBlockLabel"/>
        <w:keepNext/>
      </w:pPr>
      <w:r>
        <w:t xml:space="preserve">한국어 직역</w:t>
      </w:r>
    </w:p>
    <w:p>
      <w:pPr>
        <w:pStyle w:val="SHTKTranslationText"/>
      </w:pPr>
      <w:r>
        <w:t xml:space="preserve">나쁜 명[15]성을 떠나고,</w:t>
      </w:r>
    </w:p>
    <w:p>
      <w:pPr>
        <w:pStyle w:val="SHTKBlockLabel"/>
        <w:keepNext/>
      </w:pPr>
      <w:r>
        <w:t xml:space="preserve">교감·번역 메모</w:t>
      </w:r>
    </w:p>
    <w:p>
      <w:pPr>
        <w:pStyle w:val="SHTKNoteSummary"/>
      </w:pPr>
      <w:r>
        <w:t>교감 요약 | [CBETA 교감] 저본 「稱」와 판본 이문 「思」를 비교한다.</w:t>
      </w:r>
    </w:p>
    <w:p>
      <w:pPr>
        <w:pStyle w:val="SHTKNoteDetail"/>
      </w:pPr>
      <w:r>
        <w:t>• 원교감 원문 | 稱【大】，思【宮】</w:t>
        <w:br/>
        <w:t>• 교감 번호 | 0142015</w:t>
        <w:br/>
        <w:t>• 저본 독법 | 稱</w:t>
        <w:br/>
        <w:t>• 저본 적용 구절 | 離惡名稱。</w:t>
        <w:br/>
        <w:t>• 저본 기준 번역 | 나쁜 명[15]성을 떠나고,</w:t>
        <w:br/>
        <w:t>• 이문 독법 | 思</w:t>
        <w:br/>
        <w:t>• 이문 적용 구절 | 離惡名思。</w:t>
        <w:br/>
        <w:t>• 의미 차이 | 이문 「思」을 취하면 저본 「稱」과 핵심 대상·동작·상태가 달라져 번역 의미가 달라진다.</w:t>
        <w:br/>
        <w:t>• 번역 영향 판정 | [의미 차이 있음]</w:t>
        <w:br/>
        <w:t>• 출처 | CBETA T54n2123, 교감 번호 0142015.</w:t>
      </w:r>
    </w:p>
    <w:p>
      <w:pPr>
        <w:pStyle w:val="SHTKBlockLabel"/>
        <w:keepNext/>
      </w:pPr>
      <w:r>
        <w:t xml:space="preserve">원문</w:t>
      </w:r>
    </w:p>
    <w:p>
      <w:pPr>
        <w:pStyle w:val="SHTKSourceText"/>
      </w:pPr>
      <w:r>
        <w:t xml:space="preserve">離於憂惱。離怨家畏。離於惡人惡口罵詈。離於悔畏。</w:t>
      </w:r>
    </w:p>
    <w:p>
      <w:pPr>
        <w:pStyle w:val="SHTKBlockLabel"/>
        <w:keepNext/>
      </w:pPr>
      <w:r>
        <w:t xml:space="preserve">한국어 직역</w:t>
      </w:r>
    </w:p>
    <w:p>
      <w:pPr>
        <w:pStyle w:val="SHTKTranslationText"/>
      </w:pPr>
      <w:r>
        <w:t xml:space="preserve">근심과 괴로움을 떠나며, 원수에 대한 두려움을 떠나고, 악한 사람의 악구와 꾸짖음을 떠나며, 후회에 대한 두려움을 떠나고,</w:t>
      </w:r>
    </w:p>
    <w:p>
      <w:pPr>
        <w:pStyle w:val="SHTKBlockLabel"/>
        <w:keepNext/>
      </w:pPr>
      <w:r>
        <w:t xml:space="preserve">원문</w:t>
      </w:r>
    </w:p>
    <w:p>
      <w:pPr>
        <w:pStyle w:val="SHTKSourceText"/>
      </w:pPr>
      <w:r>
        <w:t xml:space="preserve">難惡聲畏。</w:t>
      </w:r>
    </w:p>
    <w:p>
      <w:pPr>
        <w:pStyle w:val="SHTKBlockLabel"/>
        <w:keepNext/>
      </w:pPr>
      <w:r>
        <w:t xml:space="preserve">한국어 직역</w:t>
      </w:r>
    </w:p>
    <w:p>
      <w:pPr>
        <w:pStyle w:val="SHTKTranslationText"/>
      </w:pPr>
      <w:r>
        <w:t xml:space="preserve">난처하고 악한 소리에 대한 두려움을 떠나며,</w:t>
      </w:r>
    </w:p>
    <w:p>
      <w:pPr>
        <w:pStyle w:val="SHTKBlockLabel"/>
        <w:keepNext/>
      </w:pPr>
      <w:r>
        <w:t xml:space="preserve">교감·번역 메모</w:t>
      </w:r>
    </w:p>
    <w:p>
      <w:pPr>
        <w:pStyle w:val="SHTKNoteSummary"/>
      </w:pPr>
      <w:r>
        <w:t>교감 요약 | [CBETA 교감] 현행판 신규 교감: 저본 「難」와 현행판 기본 독법 「離」 및 K31 등 이문 「離」를 비교한다.</w:t>
      </w:r>
    </w:p>
    <w:p>
      <w:pPr>
        <w:pStyle w:val="SHTKNoteDetail"/>
      </w:pPr>
      <w:r>
        <w:t>• 원교감 원문 | 해당 판본에 독립 app 없음</w:t>
        <w:br/>
        <w:t>• 현행 CBETA 교감 | 離【CB】【麗-CB】 (cf1=K31n1052_p0208b02)，難【大】</w:t>
        <w:br/>
        <w:t>• 교감 번호 | 0142c0701</w:t>
        <w:br/>
        <w:t>• 저본 독법 | 難</w:t>
        <w:br/>
        <w:t>• 저본 적용 구절 | 難惡聲畏。</w:t>
        <w:br/>
        <w:t>• 저본 기준 번역 | 난처하고 악한 소리에 대한 두려움을 떠나며,</w:t>
        <w:br/>
        <w:t>• 이문 독법 | 離</w:t>
        <w:br/>
        <w:t>• 이문 적용 구절 | 離惡聲畏。</w:t>
        <w:br/>
        <w:t>• 의미 차이 | 저본과 구판 문맥은 「難惡聲畏」로 되어 있어 열거 구문에서 뜻이 매끄럽지 않다. 현행 CBETA는 K31 대조를 근거로 「離惡聲畏」를 app으로 제시하여 앞뒤의 「離…畏」 열거와 일치시킨다.</w:t>
        <w:br/>
        <w:t>• 번역 영향 판정 | [판단 유보]</w:t>
        <w:br/>
        <w:t>• 번역문 표시 | [판독 불확실]·[구문 불확실]·[이문 검토 필요]·[판단 유보]</w:t>
        <w:br/>
        <w:t>• 출처 | CBETA T54n2123; 고려대장경 대조 K31n1052 0208b02.</w:t>
      </w:r>
    </w:p>
    <w:p>
      <w:pPr>
        <w:pStyle w:val="SHTKBlockLabel"/>
        <w:keepNext/>
      </w:pPr>
      <w:r>
        <w:t xml:space="preserve">원문</w:t>
      </w:r>
    </w:p>
    <w:p>
      <w:pPr>
        <w:pStyle w:val="SHTKSourceText"/>
      </w:pPr>
      <w:r>
        <w:t xml:space="preserve">離無利畏。離於苦畏。離於慢畏。若人能離如是之畏。一切功德皆悉具足。名稱普聞。得現在未來二世之樂。眾人觀之猶如父母。是忍辱人眾人親近。是故瞋怒。猶如毒蛇。亦如刀火。以忍滅之能令皆盡。能忍瞋恚。是名為忍。</w:t>
      </w:r>
    </w:p>
    <w:p>
      <w:pPr>
        <w:pStyle w:val="SHTKBlockLabel"/>
        <w:keepNext/>
      </w:pPr>
      <w:r>
        <w:t xml:space="preserve">한국어 직역</w:t>
      </w:r>
    </w:p>
    <w:p>
      <w:pPr>
        <w:pStyle w:val="SHTKTranslationText"/>
      </w:pPr>
      <w:r>
        <w:t xml:space="preserve">이익 없음에 대한 두려움을 떠나고, 괴로움에 대한 두려움을 떠나며, 교만에 대한 두려움을 떠난다. 만일 사람이 이와 같은 두려움을 떠날 수 있다면, 모든 공덕을 다 갖추게 된다. 명성이 널리 알려지고, 현재와 미래 두 세상의 즐거움을 얻는다. 대중이 그를 보기를 부모처럼 여기고, 이 인욕하는 사람을 대중이 가까이한다. 그러므로 성냄은 독사와 같고, 또 칼과 불과도 같다. 인욕으로 그것을 없애면 능히 모두 다하게 할 수 있다. 성냄을 참을 수 있는 것, 이것을 인욕이라 한다.</w:t>
      </w:r>
    </w:p>
    <w:p>
      <w:pPr>
        <w:pStyle w:val="SHTKBlockLabel"/>
        <w:keepNext/>
      </w:pPr>
      <w:r>
        <w:t xml:space="preserve">원문</w:t>
      </w:r>
    </w:p>
    <w:p>
      <w:pPr>
        <w:pStyle w:val="SHTKSourceText"/>
      </w:pPr>
      <w:r>
        <w:t xml:space="preserve">若有善[16]女人。</w:t>
      </w:r>
    </w:p>
    <w:p>
      <w:pPr>
        <w:pStyle w:val="SHTKBlockLabel"/>
        <w:keepNext/>
      </w:pPr>
      <w:r>
        <w:t xml:space="preserve">한국어 직역</w:t>
      </w:r>
    </w:p>
    <w:p>
      <w:pPr>
        <w:pStyle w:val="SHTKTranslationText"/>
      </w:pPr>
      <w:r>
        <w:t xml:space="preserve">만일 선한 [16]여인이 있어</w:t>
      </w:r>
    </w:p>
    <w:p>
      <w:pPr>
        <w:pStyle w:val="SHTKBlockLabel"/>
        <w:keepNext/>
      </w:pPr>
      <w:r>
        <w:t xml:space="preserve">교감·번역 메모</w:t>
      </w:r>
    </w:p>
    <w:p>
      <w:pPr>
        <w:pStyle w:val="SHTKNoteSummary"/>
      </w:pPr>
      <w:r>
        <w:t>교감 요약 | [CBETA 교감] 저본 「女」와 판본 이문 「∅」를 비교한다.</w:t>
      </w:r>
    </w:p>
    <w:p>
      <w:pPr>
        <w:pStyle w:val="SHTKNoteDetail"/>
      </w:pPr>
      <w:r>
        <w:t>• 원교감 원문 | 女【大】，∅【宋】【元】【明】【宮】</w:t>
        <w:br/>
        <w:t>• 교감 번호 | 0142016</w:t>
        <w:br/>
        <w:t>• 저본 독법 | 女</w:t>
        <w:br/>
        <w:t>• 저본 적용 구절 | 若有善女人。</w:t>
        <w:br/>
        <w:t>• 저본 기준 번역 | 만일 선한 [16]여인이 있어</w:t>
        <w:br/>
        <w:t>• 이문 독법 | ∅</w:t>
        <w:br/>
        <w:t>• 이문 적용 구절 | 若有善人。</w:t>
        <w:br/>
        <w:t>• 의미 차이 | 이문 「∅」을 취하면 저본 「女」과 핵심 대상·동작·상태가 달라져 번역 의미가 달라진다.</w:t>
        <w:br/>
        <w:t>• 번역 영향 판정 | [의미 차이 있음]</w:t>
        <w:br/>
        <w:t>• 출처 | CBETA T54n2123, 교감 번호 0142016.</w:t>
      </w:r>
    </w:p>
    <w:p>
      <w:pPr>
        <w:pStyle w:val="SHTKBlockLabel"/>
        <w:keepNext/>
      </w:pPr>
      <w:r>
        <w:t xml:space="preserve">원문</w:t>
      </w:r>
    </w:p>
    <w:p>
      <w:pPr>
        <w:pStyle w:val="SHTKSourceText"/>
      </w:pPr>
      <w:r>
        <w:t xml:space="preserve">能修行善。應作是念。</w:t>
      </w:r>
    </w:p>
    <w:p>
      <w:pPr>
        <w:pStyle w:val="SHTKBlockLabel"/>
        <w:keepNext/>
      </w:pPr>
      <w:r>
        <w:t xml:space="preserve">한국어 직역</w:t>
      </w:r>
    </w:p>
    <w:p>
      <w:pPr>
        <w:pStyle w:val="SHTKTranslationText"/>
      </w:pPr>
      <w:r>
        <w:t xml:space="preserve">능히 선을 닦아 행한다면, 마땅히 이렇게 생각해야 한다.</w:t>
      </w:r>
    </w:p>
    <w:p>
      <w:pPr>
        <w:pStyle w:val="SHTKBlockLabel"/>
        <w:keepNext/>
      </w:pPr>
      <w:r>
        <w:t xml:space="preserve">원문</w:t>
      </w:r>
    </w:p>
    <w:p>
      <w:pPr>
        <w:pStyle w:val="SHTKSourceText"/>
      </w:pPr>
      <w:r>
        <w:t xml:space="preserve">忍者如[17]實應善護之。</w:t>
      </w:r>
    </w:p>
    <w:p>
      <w:pPr>
        <w:pStyle w:val="SHTKBlockLabel"/>
        <w:keepNext/>
      </w:pPr>
      <w:r>
        <w:t xml:space="preserve">한국어 직역</w:t>
      </w:r>
    </w:p>
    <w:p>
      <w:pPr>
        <w:pStyle w:val="SHTKTranslationText"/>
      </w:pPr>
      <w:r>
        <w:t xml:space="preserve">인욕이라는 것은 [17]진실로 마땅히 잘 지켜야 한다.</w:t>
      </w:r>
    </w:p>
    <w:p>
      <w:pPr>
        <w:pStyle w:val="SHTKBlockLabel"/>
        <w:keepNext/>
      </w:pPr>
      <w:r>
        <w:t xml:space="preserve">교감·번역 메모</w:t>
      </w:r>
    </w:p>
    <w:p>
      <w:pPr>
        <w:pStyle w:val="SHTKNoteSummary"/>
      </w:pPr>
      <w:r>
        <w:t>교감 요약 | [CBETA 교감] 저본 「實」와 판본 이문 「寶」를 비교한다.</w:t>
      </w:r>
    </w:p>
    <w:p>
      <w:pPr>
        <w:pStyle w:val="SHTKNoteDetail"/>
      </w:pPr>
      <w:r>
        <w:t>• 원교감 원문 | 實【大】，寶【宋】【元】【明】【宮】</w:t>
        <w:br/>
        <w:t>• 교감 번호 | 0142017</w:t>
        <w:br/>
        <w:t>• 저본 독법 | 實</w:t>
        <w:br/>
        <w:t>• 저본 적용 구절 | 忍者如實應善護之。</w:t>
        <w:br/>
        <w:t>• 저본 기준 번역 | 인욕이라는 것은 [17]진실로 마땅히 잘 지켜야 한다.</w:t>
        <w:br/>
        <w:t>• 이문 독법 | 寶</w:t>
        <w:br/>
        <w:t>• 이문 적용 구절 | 忍者如寶應善護之。</w:t>
        <w:br/>
        <w:t>• 의미 차이 | 이문 「寶」을 취하면 저본 「實」과 핵심 대상·동작·상태가 달라져 번역 의미가 달라진다.</w:t>
        <w:br/>
        <w:t>• 번역 영향 판정 | [의미 차이 있음]</w:t>
        <w:br/>
        <w:t>• 출처 | CBETA T54n2123, 교감 번호 0142017.</w:t>
      </w:r>
    </w:p>
    <w:p>
      <w:pPr>
        <w:pStyle w:val="SHTKBlockLabel"/>
        <w:keepNext/>
      </w:pPr>
      <w:r>
        <w:t xml:space="preserve">원문</w:t>
      </w:r>
    </w:p>
    <w:p>
      <w:pPr>
        <w:pStyle w:val="SHTKSourceText"/>
      </w:pPr>
      <w:r>
        <w:t xml:space="preserve">但諸眾生。</w:t>
      </w:r>
    </w:p>
    <w:p>
      <w:pPr>
        <w:pStyle w:val="SHTKBlockLabel"/>
        <w:keepNext/>
      </w:pPr>
      <w:r>
        <w:t xml:space="preserve">한국어 직역</w:t>
      </w:r>
    </w:p>
    <w:p>
      <w:pPr>
        <w:pStyle w:val="SHTKTranslationText"/>
      </w:pPr>
      <w:r>
        <w:t xml:space="preserve">다만 모든 중생은</w:t>
      </w:r>
    </w:p>
    <w:p>
      <w:pPr>
        <w:pStyle w:val="SHTKBlockLabel"/>
        <w:keepNext/>
      </w:pPr>
      <w:r>
        <w:t xml:space="preserve">원문</w:t>
      </w:r>
    </w:p>
    <w:p>
      <w:pPr>
        <w:pStyle w:val="SHTKSourceText"/>
      </w:pPr>
      <w:r>
        <w:t xml:space="preserve">善惡[18]現別。</w:t>
      </w:r>
    </w:p>
    <w:p>
      <w:pPr>
        <w:pStyle w:val="SHTKBlockLabel"/>
        <w:keepNext/>
      </w:pPr>
      <w:r>
        <w:t xml:space="preserve">한국어 직역</w:t>
      </w:r>
    </w:p>
    <w:p>
      <w:pPr>
        <w:pStyle w:val="SHTKTranslationText"/>
      </w:pPr>
      <w:r>
        <w:t xml:space="preserve">선과 악의 드러남이 [18]서로 다르다.</w:t>
      </w:r>
    </w:p>
    <w:p>
      <w:pPr>
        <w:pStyle w:val="SHTKBlockLabel"/>
        <w:keepNext/>
      </w:pPr>
      <w:r>
        <w:t xml:space="preserve">교감·번역 메모</w:t>
      </w:r>
    </w:p>
    <w:p>
      <w:pPr>
        <w:pStyle w:val="SHTKNoteSummary"/>
      </w:pPr>
      <w:r>
        <w:t>교감 요약 | [CBETA 교감] 저본 「現」와 판본 이문 「相」를 비교한다.</w:t>
      </w:r>
    </w:p>
    <w:p>
      <w:pPr>
        <w:pStyle w:val="SHTKNoteDetail"/>
      </w:pPr>
      <w:r>
        <w:t>• 원교감 원문 | 現【大】，相【宋】【元】【明】【宮】</w:t>
        <w:br/>
        <w:t>• 교감 번호 | 0142018</w:t>
        <w:br/>
        <w:t>• 저본 독법 | 現</w:t>
        <w:br/>
        <w:t>• 저본 적용 구절 | 善惡現別。</w:t>
        <w:br/>
        <w:t>• 저본 기준 번역 | 선과 악의 드러남이 [18]서로 다르다.</w:t>
        <w:br/>
        <w:t>• 이문 독법 | 相</w:t>
        <w:br/>
        <w:t>• 이문 적용 구절 | 善惡相別。</w:t>
        <w:br/>
        <w:t>• 의미 차이 | 이문 「相」을 취하면 저본 「現」과 세부 어휘·수식 범위가 달라져 의미에 경미한 차이가 생긴다.</w:t>
        <w:br/>
        <w:t>• 번역 영향 판정 | [의미 차이 경미]</w:t>
        <w:br/>
        <w:t>• 번역문 표시 | [구문 불확실]·[이문 검토 필요]</w:t>
        <w:br/>
        <w:t>• 출처 | CBETA T54n2123, 교감 번호 0142018.</w:t>
      </w:r>
    </w:p>
    <w:p>
      <w:pPr>
        <w:pStyle w:val="SHTKBlockLabel"/>
        <w:keepNext/>
      </w:pPr>
      <w:r>
        <w:t xml:space="preserve">원문</w:t>
      </w:r>
    </w:p>
    <w:p>
      <w:pPr>
        <w:pStyle w:val="SHTKSourceText"/>
      </w:pPr>
      <w:r>
        <w:t xml:space="preserve">愚人凌罵過他為勝。智人下默以為第一。愚人因起小諍遂成大怨。若己得勝他怨轉深。若自理屈反加憂苦。若能慎言不說人短。縱他罵我皆是往業。</w:t>
      </w:r>
    </w:p>
    <w:p>
      <w:pPr>
        <w:pStyle w:val="SHTKBlockLabel"/>
        <w:keepNext/>
      </w:pPr>
      <w:r>
        <w:t xml:space="preserve">한국어 직역</w:t>
      </w:r>
    </w:p>
    <w:p>
      <w:pPr>
        <w:pStyle w:val="SHTKTranslationText"/>
      </w:pPr>
      <w:r>
        <w:t xml:space="preserve">어리석은 사람은 남을 업신여기고 꾸짖는 것을 남보다 이기는 것으로 여기고, 지혜로운 사람은 자신을 낮추고 침묵하는 것을 으뜸으로 여긴다. 어리석은 사람은 작은 다툼을 일으킨 것으로 말미암아 마침내 큰 원한을 이루며, 자기가 이기면 상대의 원한이 더욱 깊어진다. 자기 이치가 굽으면 도리어 근심과 괴로움이 더해진다. 만일 말을 삼가 남의 단점을 말하지 않을 수 있고, 설령 남이 나를 꾸짖더라도 모두 지난 업 때문이라고 여긴다면,</w:t>
      </w:r>
    </w:p>
    <w:p>
      <w:pPr>
        <w:pStyle w:val="SHTKBlockLabel"/>
        <w:keepNext/>
      </w:pPr>
      <w:r>
        <w:t xml:space="preserve">원문</w:t>
      </w:r>
    </w:p>
    <w:p>
      <w:pPr>
        <w:pStyle w:val="SHTKSourceText"/>
      </w:pPr>
      <w:r>
        <w:t xml:space="preserve">非為橫報。</w:t>
      </w:r>
    </w:p>
    <w:p>
      <w:pPr>
        <w:pStyle w:val="SHTKBlockLabel"/>
        <w:keepNext/>
      </w:pPr>
      <w:r>
        <w:t xml:space="preserve">한국어 직역</w:t>
      </w:r>
    </w:p>
    <w:p>
      <w:pPr>
        <w:pStyle w:val="SHTKTranslationText"/>
      </w:pPr>
      <w:r>
        <w:t xml:space="preserve">부당한 보복을 하는 것이 아니다.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위치표지</w:t>
      </w:r>
    </w:p>
    <w:p>
      <w:pPr>
        <w:pStyle w:val="SHTKPositionMarker"/>
      </w:pPr>
      <w:bookmarkStart w:id="984" w:name="loc_0142c19"/>
      <w:r>
        <w:t xml:space="preserve">[0142c19]</w:t>
      </w:r>
      <w:bookmarkEnd w:id="984"/>
    </w:p>
    <w:p>
      <w:pPr>
        <w:pStyle w:val="SHTKBlockLabel"/>
        <w:keepNext/>
      </w:pPr>
      <w:r>
        <w:t xml:space="preserve">원문</w:t>
      </w:r>
    </w:p>
    <w:p>
      <w:pPr>
        <w:pStyle w:val="SHTKSourceText"/>
      </w:pPr>
      <w:r>
        <w:t xml:space="preserve">又六度集經云。昔者菩薩身為象王。其心弘遠。照知有佛法僧。</w:t>
      </w:r>
    </w:p>
    <w:p>
      <w:pPr>
        <w:pStyle w:val="SHTKBlockLabel"/>
        <w:keepNext/>
      </w:pPr>
      <w:r>
        <w:t xml:space="preserve">한국어 직역</w:t>
      </w:r>
    </w:p>
    <w:p>
      <w:pPr>
        <w:pStyle w:val="SHTKTranslationText"/>
      </w:pPr>
      <w:r>
        <w:t xml:space="preserve">또 《육도집경》에서 말한다. 옛날 보살이 몸을 받아 코끼리 왕이 되었는데, 그 마음이 크고 원대하여 부처와 법과 승가가 있음을 밝게 알았다.</w:t>
      </w:r>
    </w:p>
    <w:p>
      <w:pPr>
        <w:pStyle w:val="SHTKBlockLabel"/>
        <w:keepNext/>
      </w:pPr>
      <w:r>
        <w:t xml:space="preserve">원문</w:t>
      </w:r>
    </w:p>
    <w:p>
      <w:pPr>
        <w:pStyle w:val="SHTKSourceText"/>
      </w:pPr>
      <w:r>
        <w:t xml:space="preserve">常三自[19]歸。</w:t>
      </w:r>
    </w:p>
    <w:p>
      <w:pPr>
        <w:pStyle w:val="SHTKBlockLabel"/>
        <w:keepNext/>
      </w:pPr>
      <w:r>
        <w:t xml:space="preserve">한국어 직역</w:t>
      </w:r>
    </w:p>
    <w:p>
      <w:pPr>
        <w:pStyle w:val="SHTKTranslationText"/>
      </w:pPr>
      <w:r>
        <w:t xml:space="preserve">늘 세 가지에 스스로 [19]귀의하고,</w:t>
      </w:r>
    </w:p>
    <w:p>
      <w:pPr>
        <w:pStyle w:val="SHTKBlockLabel"/>
        <w:keepNext/>
      </w:pPr>
      <w:r>
        <w:t xml:space="preserve">교감·번역 메모</w:t>
      </w:r>
    </w:p>
    <w:p>
      <w:pPr>
        <w:pStyle w:val="SHTKNoteSummary"/>
      </w:pPr>
      <w:r>
        <w:t>교감 요약 | [CBETA 교감] 저본 「歸」와 판본 이문 「歸依」를 비교한다.</w:t>
      </w:r>
    </w:p>
    <w:p>
      <w:pPr>
        <w:pStyle w:val="SHTKNoteDetail"/>
      </w:pPr>
      <w:r>
        <w:t>• 원교감 원문 | 歸【大】，歸依【宋】【元】【明】【宮】</w:t>
        <w:br/>
        <w:t>• 교감 번호 | 0142019</w:t>
        <w:br/>
        <w:t>• 저본 독법 | 歸</w:t>
        <w:br/>
        <w:t>• 저본 적용 구절 | 常三自歸。</w:t>
        <w:br/>
        <w:t>• 저본 기준 번역 | 늘 세 가지에 스스로 [19]귀의하고,</w:t>
        <w:br/>
        <w:t>• 이문 독법 | 歸依</w:t>
        <w:br/>
        <w:t>• 이문 적용 구절 | 常三自歸依。</w:t>
        <w:br/>
        <w:t>• 의미 차이 | 저본 「歸」와 이문 「歸依」은 이체자·동의어·표기·어순상의 차이로, 이 문맥의 직역 의미는 실질적으로 달라지지 않는다.</w:t>
        <w:br/>
        <w:t>• 번역 영향 판정 | [번역 차이 없음]</w:t>
        <w:br/>
        <w:t>• 출처 | CBETA T54n2123, 교감 번호 0142019.</w:t>
      </w:r>
    </w:p>
    <w:p>
      <w:pPr>
        <w:pStyle w:val="SHTKBlockLabel"/>
        <w:keepNext/>
      </w:pPr>
      <w:r>
        <w:t xml:space="preserve">원문</w:t>
      </w:r>
    </w:p>
    <w:p>
      <w:pPr>
        <w:pStyle w:val="SHTKSourceText"/>
      </w:pPr>
      <w:r>
        <w:t xml:space="preserve">每以普慈拯濟眾生。誓願得佛當度一切。從五百象。時有兩妻。象王於水中得一蓮花。厥色甚妙。</w:t>
      </w:r>
    </w:p>
    <w:p>
      <w:pPr>
        <w:pStyle w:val="SHTKBlockLabel"/>
        <w:keepNext/>
      </w:pPr>
      <w:r>
        <w:t xml:space="preserve">한국어 직역</w:t>
      </w:r>
    </w:p>
    <w:p>
      <w:pPr>
        <w:pStyle w:val="SHTKTranslationText"/>
      </w:pPr>
      <w:r>
        <w:t xml:space="preserve">언제나 널리 자비를 베풀어 중생을 구제하였으며, 부처가 되면 반드시 모든 이를 제도하겠다고 서원하였다. 오백 마리 코끼리가 따랐다. 그때 두 아내가 있었다. 코끼리 왕이 물속에서 연꽃 한 송이를 얻었는데, 그 빛깔이 매우 아름다웠다.</w:t>
      </w:r>
    </w:p>
    <w:p>
      <w:pPr>
        <w:pStyle w:val="SHTKBlockLabel"/>
        <w:keepNext/>
      </w:pPr>
      <w:r>
        <w:t xml:space="preserve">원문</w:t>
      </w:r>
    </w:p>
    <w:p>
      <w:pPr>
        <w:pStyle w:val="SHTKSourceText"/>
      </w:pPr>
      <w:r>
        <w:t xml:space="preserve">以惠[20]適妻。</w:t>
      </w:r>
    </w:p>
    <w:p>
      <w:pPr>
        <w:pStyle w:val="SHTKBlockLabel"/>
        <w:keepNext/>
      </w:pPr>
      <w:r>
        <w:t xml:space="preserve">한국어 직역</w:t>
      </w:r>
    </w:p>
    <w:p>
      <w:pPr>
        <w:pStyle w:val="SHTKTranslationText"/>
      </w:pPr>
      <w:r>
        <w:t xml:space="preserve">그것을 [20]적처에게 주었다.</w:t>
      </w:r>
    </w:p>
    <w:p>
      <w:pPr>
        <w:pStyle w:val="SHTKBlockLabel"/>
        <w:keepNext/>
      </w:pPr>
      <w:r>
        <w:t xml:space="preserve">교감·번역 메모</w:t>
      </w:r>
    </w:p>
    <w:p>
      <w:pPr>
        <w:pStyle w:val="SHTKNoteSummary"/>
      </w:pPr>
      <w:r>
        <w:t>교감 요약 | [CBETA 교감] 저본 「適」와 판본 이문 「嫡」를 비교한다.</w:t>
      </w:r>
    </w:p>
    <w:p>
      <w:pPr>
        <w:pStyle w:val="SHTKNoteDetail"/>
      </w:pPr>
      <w:r>
        <w:t>• 원교감 원문 | 適【大】，嫡【宋】【元】【明】【宮】</w:t>
        <w:br/>
        <w:t>• 교감 번호 | 0142020</w:t>
        <w:br/>
        <w:t>• 저본 독법 | 適</w:t>
        <w:br/>
        <w:t>• 저본 적용 구절 | 以惠適妻。</w:t>
        <w:br/>
        <w:t>• 저본 기준 번역 | 그것을 [20]적처에게 주었다.</w:t>
        <w:br/>
        <w:t>• 이문 독법 | 嫡</w:t>
        <w:br/>
        <w:t>• 이문 적용 구절 | 以惠嫡妻。</w:t>
        <w:br/>
        <w:t>• 의미 차이 | 저본 「適」와 이문 「嫡」은 이체자·동의어·표기·어순상의 차이로, 이 문맥의 직역 의미는 실질적으로 달라지지 않는다.</w:t>
        <w:br/>
        <w:t>• 번역 영향 판정 | [번역 차이 없음]</w:t>
        <w:br/>
        <w:t>• 출처 | CBETA T54n2123, 교감 번호 0142020.</w:t>
      </w:r>
    </w:p>
    <w:p>
      <w:pPr>
        <w:pStyle w:val="SHTKBlockLabel"/>
        <w:keepNext/>
      </w:pPr>
      <w:r>
        <w:t xml:space="preserve">원문</w:t>
      </w:r>
    </w:p>
    <w:p>
      <w:pPr>
        <w:pStyle w:val="SHTKSourceText"/>
      </w:pPr>
      <w:r>
        <w:t xml:space="preserve">[＊]適妻得華。</w:t>
      </w:r>
    </w:p>
    <w:p>
      <w:pPr>
        <w:pStyle w:val="SHTKBlockLabel"/>
        <w:keepNext/>
      </w:pPr>
      <w:r>
        <w:t xml:space="preserve">한국어 직역</w:t>
      </w:r>
    </w:p>
    <w:p>
      <w:pPr>
        <w:pStyle w:val="SHTKTranslationText"/>
      </w:pPr>
      <w:r>
        <w:t xml:space="preserve">[＊]적처가 꽃을 받고,</w:t>
      </w:r>
    </w:p>
    <w:p>
      <w:pPr>
        <w:pStyle w:val="SHTKBlockLabel"/>
        <w:keepNext/>
      </w:pPr>
      <w:r>
        <w:t xml:space="preserve">교감·번역 메모</w:t>
      </w:r>
    </w:p>
    <w:p>
      <w:pPr>
        <w:pStyle w:val="SHTKNoteSummary"/>
      </w:pPr>
      <w:r>
        <w:t>교감 요약 | [CBETA 교감] [＊]는 선행 교감의 동일 이문을 이 위치에 반복 적용한다. 구판·현행 CBETA의 연결 정보 연결(_93)을 확인하였다.</w:t>
      </w:r>
    </w:p>
    <w:p>
      <w:pPr>
        <w:pStyle w:val="SHTKNoteDetail"/>
      </w:pPr>
      <w:r>
        <w:t>• 저본 적용 구절 | [＊]適妻</w:t>
        <w:br/>
        <w:t>• 한국어 번역 | 반복 교감 표지</w:t>
        <w:br/>
        <w:t>• 한국어 해설 | [＊]는 선행 교감의 동일 이문을 이 위치에 반복 적용한다. 구판·현행 CBETA의 연결 정보 연결(_93)을 확인하였다.</w:t>
      </w:r>
    </w:p>
    <w:p>
      <w:pPr>
        <w:pStyle w:val="SHTKNoteSummary"/>
      </w:pPr>
      <w:r>
        <w:t>교감 요약 | [상호참조] [＊] 반복 교감: 저본 「適」와 반복 이문 「嫡」를 비교한다.</w:t>
      </w:r>
    </w:p>
    <w:p>
      <w:pPr>
        <w:pStyle w:val="SHTKNoteDetail"/>
      </w:pPr>
      <w:r>
        <w:t>• 원교감 원문 | 適【大】，嫡【宋】【元】【明】【宮】</w:t>
        <w:br/>
        <w:t>• 교감 번호 | _93</w:t>
        <w:br/>
        <w:t>• 저본 독법 | 適</w:t>
        <w:br/>
        <w:t>• 저본 적용 구절 | 適妻得華。</w:t>
        <w:br/>
        <w:t>• 저본 기준 번역 | [＊]적처가 꽃을 받고,</w:t>
        <w:br/>
        <w:t>• 이문 독법 | 嫡</w:t>
        <w:br/>
        <w:t>• 이문 적용 구절 | 嫡妻得華。</w:t>
        <w:br/>
        <w:t>• 의미 차이 | 저본 「適」와 이문 「嫡」은 이체자·동의어·표기·어순상의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欣懌曰。</w:t>
      </w:r>
    </w:p>
    <w:p>
      <w:pPr>
        <w:pStyle w:val="SHTKBlockLabel"/>
        <w:keepNext/>
      </w:pPr>
      <w:r>
        <w:t xml:space="preserve">한국어 직역</w:t>
      </w:r>
    </w:p>
    <w:p>
      <w:pPr>
        <w:pStyle w:val="SHTKTranslationText"/>
      </w:pPr>
      <w:r>
        <w:t xml:space="preserve">기뻐하며 말하였다.</w:t>
      </w:r>
    </w:p>
    <w:p>
      <w:pPr>
        <w:pStyle w:val="SHTKBlockLabel"/>
        <w:keepNext/>
      </w:pPr>
      <w:r>
        <w:t xml:space="preserve">원문</w:t>
      </w:r>
    </w:p>
    <w:p>
      <w:pPr>
        <w:pStyle w:val="SHTKSourceText"/>
      </w:pPr>
      <w:r>
        <w:t xml:space="preserve">[21]氷寒尤甚何緣有斯華乎。</w:t>
      </w:r>
    </w:p>
    <w:p>
      <w:pPr>
        <w:pStyle w:val="SHTKBlockLabel"/>
        <w:keepNext/>
      </w:pPr>
      <w:r>
        <w:t xml:space="preserve">한국어 직역</w:t>
      </w:r>
    </w:p>
    <w:p>
      <w:pPr>
        <w:pStyle w:val="SHTKTranslationText"/>
      </w:pPr>
      <w:r>
        <w:t xml:space="preserve">“[21]얼음 같은 추위가 더욱 심한데 무슨 인연으로 이런 꽃이 있겠는가?”</w:t>
      </w:r>
    </w:p>
    <w:p>
      <w:pPr>
        <w:pStyle w:val="SHTKBlockLabel"/>
        <w:keepNext/>
      </w:pPr>
      <w:r>
        <w:t xml:space="preserve">교감·번역 메모</w:t>
      </w:r>
    </w:p>
    <w:p>
      <w:pPr>
        <w:pStyle w:val="SHTKNoteSummary"/>
      </w:pPr>
      <w:r>
        <w:t>교감 요약 | [CBETA 교감] 저본 「氷」와 판본 이문 「水」를 비교한다.</w:t>
      </w:r>
    </w:p>
    <w:p>
      <w:pPr>
        <w:pStyle w:val="SHTKNoteDetail"/>
      </w:pPr>
      <w:r>
        <w:t>• 원교감 원문 | 氷【大】，水【宋】【元】【明】</w:t>
        <w:br/>
        <w:t>• 교감 번호 | 0142021</w:t>
        <w:br/>
        <w:t>• 저본 독법 | 氷</w:t>
        <w:br/>
        <w:t>• 저본 적용 구절 | 氷寒尤甚何緣有斯華乎。</w:t>
        <w:br/>
        <w:t>• 저본 기준 번역 | “[21]얼음 같은 추위가 더욱 심한데 무슨 인연으로 이런 꽃이 있겠는가?”</w:t>
        <w:br/>
        <w:t>• 이문 독법 | 水</w:t>
        <w:br/>
        <w:t>• 이문 적용 구절 | 水寒尤甚何緣有斯華乎。</w:t>
        <w:br/>
        <w:t>• 의미 차이 | 이문 「水」을 취하면 저본 「氷」과 세부 어휘·수식 범위가 달라져 의미에 경미한 차이가 생긴다.</w:t>
        <w:br/>
        <w:t>• 번역 영향 판정 | [의미 차이 경미]</w:t>
        <w:br/>
        <w:t>• 출처 | CBETA T54n2123, 교감 번호 0142021.</w:t>
      </w:r>
    </w:p>
    <w:p>
      <w:pPr>
        <w:pStyle w:val="SHTKBlockLabel"/>
        <w:keepNext/>
      </w:pPr>
      <w:r>
        <w:t xml:space="preserve">원문</w:t>
      </w:r>
    </w:p>
    <w:p>
      <w:pPr>
        <w:pStyle w:val="SHTKSourceText"/>
      </w:pPr>
      <w:r>
        <w:t xml:space="preserve">小妻貪[22]嫉。</w:t>
      </w:r>
    </w:p>
    <w:p>
      <w:pPr>
        <w:pStyle w:val="SHTKBlockLabel"/>
        <w:keepNext/>
      </w:pPr>
      <w:r>
        <w:t xml:space="preserve">한국어 직역</w:t>
      </w:r>
    </w:p>
    <w:p>
      <w:pPr>
        <w:pStyle w:val="SHTKTranslationText"/>
      </w:pPr>
      <w:r>
        <w:t xml:space="preserve">작은 아내가 탐내고 [22]질투하여,</w:t>
      </w:r>
    </w:p>
    <w:p>
      <w:pPr>
        <w:pStyle w:val="SHTKBlockLabel"/>
        <w:keepNext/>
      </w:pPr>
      <w:r>
        <w:t xml:space="preserve">교감·번역 메모</w:t>
      </w:r>
    </w:p>
    <w:p>
      <w:pPr>
        <w:pStyle w:val="SHTKNoteSummary"/>
      </w:pPr>
      <w:r>
        <w:t>교감 요약 | [CBETA 교감] 저본 「嫉」와 판본 이문 「嫉恚」를 비교한다.</w:t>
      </w:r>
    </w:p>
    <w:p>
      <w:pPr>
        <w:pStyle w:val="SHTKNoteDetail"/>
      </w:pPr>
      <w:r>
        <w:t>• 원교감 원문 | 嫉【大】，嫉恚【宋】【元】【明】【宮】</w:t>
        <w:br/>
        <w:t>• 교감 번호 | 0142022</w:t>
        <w:br/>
        <w:t>• 저본 독법 | 嫉</w:t>
        <w:br/>
        <w:t>• 저본 적용 구절 | 小妻貪嫉。</w:t>
        <w:br/>
        <w:t>• 저본 기준 번역 | 작은 아내가 탐내고 [22]질투하여,</w:t>
        <w:br/>
        <w:t>• 이문 독법 | 嫉恚</w:t>
        <w:br/>
        <w:t>• 이문 적용 구절 | 小妻貪嫉恚。</w:t>
        <w:br/>
        <w:t>• 의미 차이 | 이문 「嫉恚」을 취하면 저본 「嫉」과 세부 어휘·수식 범위가 달라져 의미에 경미한 차이가 생긴다.</w:t>
        <w:br/>
        <w:t>• 번역 영향 판정 | [의미 차이 경미]</w:t>
        <w:br/>
        <w:t>• 출처 | CBETA T54n2123, 교감 번호 0142022.</w:t>
      </w:r>
    </w:p>
    <w:p>
      <w:pPr>
        <w:pStyle w:val="SHTKBlockLabel"/>
        <w:keepNext/>
      </w:pPr>
      <w:r>
        <w:t xml:space="preserve">원문</w:t>
      </w:r>
    </w:p>
    <w:p>
      <w:pPr>
        <w:pStyle w:val="SHTKSourceText"/>
      </w:pPr>
      <w:r>
        <w:t xml:space="preserve">而誓曰。會以重毒鴆殺汝矣。結氣而殞。魂靈感化。為四姓女。顏華絕人。智意流通博識古今。仰觀天文明時盛衰。王聞若茲。娉為夫人。至即陳化治國之政。義合忠臣。王悅而敬之。每言輒從。夫人曰。吾夢覩六牙之象。</w:t>
      </w:r>
    </w:p>
    <w:p>
      <w:pPr>
        <w:pStyle w:val="SHTKBlockLabel"/>
        <w:keepNext/>
      </w:pPr>
      <w:r>
        <w:t xml:space="preserve">한국어 직역</w:t>
      </w:r>
    </w:p>
    <w:p>
      <w:pPr>
        <w:pStyle w:val="SHTKTranslationText"/>
      </w:pPr>
      <w:r>
        <w:t xml:space="preserve">맹세하여 말하였다. “기어코 독이 강한 짐독으로 너를 죽이겠다.” 분한 기운이 맺힌 채 죽었다. 그 혼령이 감응하여 변화해, 사성 계급의 딸이 되었다. 얼굴의 아름다움이 남보다 뛰어났고, 지혜와 뜻이 막힘없이 통하여 고금의 일을 널리 알았으며, 우러러 천문을 관찰해 시대의 흥망성쇠를 밝혔다. 왕이 이와 같다는 말을 듣고, 맞아들여 부인으로 삼았다. 오자마자 곧 나라를 다스리는 정사를 아뢰었는데, 그 이치가 충신들의 뜻에 들어맞았다. 왕은 기뻐하며 그를 공경했고, 말할 때마다 곧 따랐다. 부인이 말하였다. “제가 꿈에 여섯 어금니를 가진 코끼리를 보았는데,</w:t>
      </w:r>
    </w:p>
    <w:p>
      <w:pPr>
        <w:pStyle w:val="SHTKBlockLabel"/>
        <w:keepNext/>
      </w:pPr>
      <w:r>
        <w:t xml:space="preserve">원문</w:t>
      </w:r>
    </w:p>
    <w:p>
      <w:pPr>
        <w:pStyle w:val="SHTKSourceText"/>
      </w:pPr>
      <w:r>
        <w:t xml:space="preserve">心欲其牙以為珮几。</w:t>
      </w:r>
    </w:p>
    <w:p>
      <w:pPr>
        <w:pStyle w:val="SHTKBlockLabel"/>
        <w:keepNext/>
      </w:pPr>
      <w:r>
        <w:t xml:space="preserve">한국어 직역</w:t>
      </w:r>
    </w:p>
    <w:p>
      <w:pPr>
        <w:pStyle w:val="SHTKTranslationText"/>
      </w:pPr>
      <w:r>
        <w:t xml:space="preserve">마음으로 그 어금니를 얻어 패기(珮几)로 삼고 싶습니다.</w:t>
      </w:r>
    </w:p>
    <w:p>
      <w:pPr>
        <w:pStyle w:val="SHTKBlockLabel"/>
        <w:keepNext/>
      </w:pPr>
      <w:r>
        <w:t xml:space="preserve">교감·번역 메모</w:t>
      </w:r>
    </w:p>
    <w:p>
      <w:pPr>
        <w:pStyle w:val="SHTKNoteSummary"/>
      </w:pPr>
      <w:r>
        <w:t>교감 요약 | [번역 메모] 이 단락의 번역문에 [판독 불확실]·[의미 불확실]·[판단 유보] 표시를 두었다.</w:t>
      </w:r>
    </w:p>
    <w:p>
      <w:pPr>
        <w:pStyle w:val="SHTKBlockLabel"/>
        <w:keepNext/>
      </w:pPr>
      <w:r>
        <w:t xml:space="preserve">원문</w:t>
      </w:r>
    </w:p>
    <w:p>
      <w:pPr>
        <w:pStyle w:val="SHTKSourceText"/>
      </w:pPr>
      <w:r>
        <w:t xml:space="preserve">王不致之吾即死矣。王曰。無妖言。人聞見笑。爾時夫人心生憂結。王請議臣四人。自云己夢。曰古今有斯象乎。一臣對曰。無有之也。一臣曰。王不夢也。一臣曰。</w:t>
      </w:r>
    </w:p>
    <w:p>
      <w:pPr>
        <w:pStyle w:val="SHTKBlockLabel"/>
        <w:keepNext/>
      </w:pPr>
      <w:r>
        <w:t xml:space="preserve">한국어 직역</w:t>
      </w:r>
    </w:p>
    <w:p>
      <w:pPr>
        <w:pStyle w:val="SHTKTranslationText"/>
      </w:pPr>
      <w:r>
        <w:t xml:space="preserve">왕께서 그것을 가져오지 못하시면 저는 곧 죽겠습니다.” 왕이 말하였다. “요망한 말을 하지 마시오. 사람들이 들으면 비웃을 것이오.” 그때 부인은 마음에 근심이 맺혔다. 왕은 의논하는 신하 네 사람을 불러, 자기가 꾼 꿈이라 하면서 “옛날부터 지금까지 이런 코끼리가 있었는가?”라고 물었다. 한 신하가 대답하였다. “그런 것은 없습니다.” 한 신하가 말하였다. “왕께서는 꿈꾸신 것이 아닙니다.” 한 신하가 말하였다.</w:t>
      </w:r>
    </w:p>
    <w:p>
      <w:pPr>
        <w:pStyle w:val="SHTKBlockLabel"/>
        <w:keepNext/>
      </w:pPr>
      <w:r>
        <w:t xml:space="preserve">원문</w:t>
      </w:r>
    </w:p>
    <w:p>
      <w:pPr>
        <w:pStyle w:val="SHTKSourceText"/>
      </w:pPr>
      <w:r>
        <w:t xml:space="preserve">[1]當聞有之所在彌遠。</w:t>
      </w:r>
    </w:p>
    <w:p>
      <w:pPr>
        <w:pStyle w:val="SHTKBlockLabel"/>
        <w:keepNext/>
      </w:pPr>
      <w:r>
        <w:t xml:space="preserve">한국어 직역</w:t>
      </w:r>
    </w:p>
    <w:p>
      <w:pPr>
        <w:pStyle w:val="SHTKTranslationText"/>
      </w:pPr>
      <w:r>
        <w:t xml:space="preserve">“[1]그런 것이 있다고 들은 바가 있을 터이나, 있는 곳이 매우 멉니다.”</w:t>
      </w:r>
    </w:p>
    <w:p>
      <w:pPr>
        <w:pStyle w:val="SHTKBlockLabel"/>
        <w:keepNext/>
      </w:pPr>
      <w:r>
        <w:t xml:space="preserve">교감·번역 메모</w:t>
      </w:r>
    </w:p>
    <w:p>
      <w:pPr>
        <w:pStyle w:val="SHTKNoteSummary"/>
      </w:pPr>
      <w:r>
        <w:t>교감 요약 | [CBETA 교감] 저본 「當」와 판본 이문 「甞」를 비교한다.</w:t>
      </w:r>
    </w:p>
    <w:p>
      <w:pPr>
        <w:pStyle w:val="SHTKNoteDetail"/>
      </w:pPr>
      <w:r>
        <w:t>• 원교감 원문 | 當【大】，甞【宋】【元】【明】【宮】</w:t>
        <w:br/>
        <w:t>• 교감 번호 | 0143001</w:t>
        <w:br/>
        <w:t>• 저본 독법 | 當</w:t>
        <w:br/>
        <w:t>• 저본 적용 구절 | 當聞有之所在彌遠。</w:t>
        <w:br/>
        <w:t>• 저본 기준 번역 | “[1]그런 것이 있다고 들은 바가 있을 터이나, 있는 곳이 매우 멉니다.”</w:t>
        <w:br/>
        <w:t>• 이문 독법 | 甞</w:t>
        <w:br/>
        <w:t>• 이문 적용 구절 | 甞聞有之所在彌遠。</w:t>
        <w:br/>
        <w:t>• 의미 차이 | 이문 「甞」을 취하면 저본 「當」과 핵심 대상·동작·상태가 달라져 번역 의미가 달라진다.</w:t>
        <w:br/>
        <w:t>• 번역 영향 판정 | [의미 차이 있음]</w:t>
        <w:br/>
        <w:t>• 번역문 표시 | [이문 검토 필요]</w:t>
        <w:br/>
        <w:t>• 출처 | CBETA T54n2123, 교감 번호 0143001.</w:t>
      </w:r>
    </w:p>
    <w:p>
      <w:pPr>
        <w:pStyle w:val="SHTKBlockLabel"/>
        <w:keepNext/>
      </w:pPr>
      <w:r>
        <w:t xml:space="preserve">원문</w:t>
      </w:r>
    </w:p>
    <w:p>
      <w:pPr>
        <w:pStyle w:val="SHTKSourceText"/>
      </w:pPr>
      <w:r>
        <w:t xml:space="preserve">一臣曰若能致之帝釋。</w:t>
      </w:r>
    </w:p>
    <w:p>
      <w:pPr>
        <w:pStyle w:val="SHTKBlockLabel"/>
        <w:keepNext/>
      </w:pPr>
      <w:r>
        <w:t xml:space="preserve">한국어 직역</w:t>
      </w:r>
    </w:p>
    <w:p>
      <w:pPr>
        <w:pStyle w:val="SHTKTranslationText"/>
      </w:pPr>
      <w:r>
        <w:t xml:space="preserve">한 신하가 말하였다. “만일 그것을 가져올 수 있다면 제석이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今[2]詳於茲矣。</w:t>
      </w:r>
    </w:p>
    <w:p>
      <w:pPr>
        <w:pStyle w:val="SHTKBlockLabel"/>
        <w:keepNext/>
      </w:pPr>
      <w:r>
        <w:t xml:space="preserve">한국어 직역</w:t>
      </w:r>
    </w:p>
    <w:p>
      <w:pPr>
        <w:pStyle w:val="SHTKTranslationText"/>
      </w:pPr>
      <w:r>
        <w:t xml:space="preserve">지금 [2]여기에 자세히 드러날 것입니다.”</w:t>
      </w:r>
    </w:p>
    <w:p>
      <w:pPr>
        <w:pStyle w:val="SHTKBlockLabel"/>
        <w:keepNext/>
      </w:pPr>
      <w:r>
        <w:t xml:space="preserve">교감·번역 메모</w:t>
      </w:r>
    </w:p>
    <w:p>
      <w:pPr>
        <w:pStyle w:val="SHTKNoteSummary"/>
      </w:pPr>
      <w:r>
        <w:t>교감 요약 | [CBETA 교감] 저본 「詳」와 판본 이문 「祥」를 비교한다.</w:t>
      </w:r>
    </w:p>
    <w:p>
      <w:pPr>
        <w:pStyle w:val="SHTKNoteDetail"/>
      </w:pPr>
      <w:r>
        <w:t>• 원교감 원문 | 詳【大】，祥【宮】</w:t>
        <w:br/>
        <w:t>• 교감 번호 | 0143002</w:t>
        <w:br/>
        <w:t>• 저본 독법 | 詳</w:t>
        <w:br/>
        <w:t>• 저본 적용 구절 | 今詳於茲矣。</w:t>
        <w:br/>
        <w:t>• 저본 기준 번역 | 지금 [2]여기에 자세히 드러날 것입니다.”</w:t>
        <w:br/>
        <w:t>• 이문 독법 | 祥</w:t>
        <w:br/>
        <w:t>• 이문 적용 구절 | 今祥於茲矣。</w:t>
        <w:br/>
        <w:t>• 의미 차이 | 저본 「今詳於茲矣」의 「詳」은 이 문맥에서 해석이 불안정하다.</w:t>
        <w:br/>
        <w:t>• 번역 영향 판정 | [판단 유보]</w:t>
        <w:br/>
        <w:t>• 번역문 표시 | [구문 불확실]·[의미 불확실]·[이문 검토 필요]·[판단 유보]</w:t>
        <w:br/>
        <w:t>• 출처 | CBETA T54n2123, 교감 번호 0143002.</w:t>
      </w:r>
    </w:p>
    <w:p>
      <w:pPr>
        <w:pStyle w:val="SHTKBlockLabel"/>
        <w:keepNext/>
      </w:pPr>
      <w:r>
        <w:t xml:space="preserve">원문</w:t>
      </w:r>
    </w:p>
    <w:p>
      <w:pPr>
        <w:pStyle w:val="SHTKSourceText"/>
      </w:pPr>
      <w:r>
        <w:t xml:space="preserve">四臣即召四方射師問之。南方師曰。</w:t>
      </w:r>
    </w:p>
    <w:p>
      <w:pPr>
        <w:pStyle w:val="SHTKBlockLabel"/>
        <w:keepNext/>
      </w:pPr>
      <w:r>
        <w:t xml:space="preserve">한국어 직역</w:t>
      </w:r>
    </w:p>
    <w:p>
      <w:pPr>
        <w:pStyle w:val="SHTKTranslationText"/>
      </w:pPr>
      <w:r>
        <w:t xml:space="preserve">네 신하는 곧 사방의 활 쏘는 이들을 불러 물었다. 남방의 활잡이가 말하였다.</w:t>
      </w:r>
    </w:p>
    <w:p>
      <w:pPr>
        <w:pStyle w:val="SHTKBlockLabel"/>
        <w:keepNext/>
      </w:pPr>
      <w:r>
        <w:t xml:space="preserve">원문</w:t>
      </w:r>
    </w:p>
    <w:p>
      <w:pPr>
        <w:pStyle w:val="SHTKSourceText"/>
      </w:pPr>
      <w:r>
        <w:t xml:space="preserve">吾亡父[3]常云有之。</w:t>
      </w:r>
    </w:p>
    <w:p>
      <w:pPr>
        <w:pStyle w:val="SHTKBlockLabel"/>
        <w:keepNext/>
      </w:pPr>
      <w:r>
        <w:t xml:space="preserve">한국어 직역</w:t>
      </w:r>
    </w:p>
    <w:p>
      <w:pPr>
        <w:pStyle w:val="SHTKTranslationText"/>
      </w:pPr>
      <w:r>
        <w:t xml:space="preserve">“제 죽은 아버지가 [3]늘 그런 것이 있다고 말했습니다.</w:t>
      </w:r>
    </w:p>
    <w:p>
      <w:pPr>
        <w:pStyle w:val="SHTKBlockLabel"/>
        <w:keepNext/>
      </w:pPr>
      <w:r>
        <w:t xml:space="preserve">교감·번역 메모</w:t>
      </w:r>
    </w:p>
    <w:p>
      <w:pPr>
        <w:pStyle w:val="SHTKNoteSummary"/>
      </w:pPr>
      <w:r>
        <w:t>교감 요약 | [CBETA 교감] 저본 「常」와 판본 이문 「甞」를 비교한다.</w:t>
      </w:r>
    </w:p>
    <w:p>
      <w:pPr>
        <w:pStyle w:val="SHTKNoteDetail"/>
      </w:pPr>
      <w:r>
        <w:t>• 원교감 원문 | 常【大】，甞【宋】【元】【明】【宮】</w:t>
        <w:br/>
        <w:t>• 교감 번호 | 0143003</w:t>
        <w:br/>
        <w:t>• 저본 독법 | 常</w:t>
        <w:br/>
        <w:t>• 저본 적용 구절 | 吾亡父常云有之。</w:t>
        <w:br/>
        <w:t>• 저본 기준 번역 | “제 죽은 아버지가 [3]늘 그런 것이 있다고 말했습니다.</w:t>
        <w:br/>
        <w:t>• 이문 독법 | 甞</w:t>
        <w:br/>
        <w:t>• 이문 적용 구절 | 吾亡父甞云有之。</w:t>
        <w:br/>
        <w:t>• 의미 차이 | 이문 「甞」을 취하면 저본 「常」과 세부 어휘·수식 범위가 달라져 의미에 경미한 차이가 생긴다.</w:t>
        <w:br/>
        <w:t>• 번역 영향 판정 | [의미 차이 경미]</w:t>
        <w:br/>
        <w:t>• 출처 | CBETA T54n2123, 교감 번호 0143003.</w:t>
      </w:r>
    </w:p>
    <w:p>
      <w:pPr>
        <w:pStyle w:val="SHTKBlockLabel"/>
        <w:keepNext/>
      </w:pPr>
      <w:r>
        <w:t xml:space="preserve">원문</w:t>
      </w:r>
    </w:p>
    <w:p>
      <w:pPr>
        <w:pStyle w:val="SHTKSourceText"/>
      </w:pPr>
      <w:r>
        <w:t xml:space="preserve">然遠難致。臣上聞云。斯人知之。</w:t>
      </w:r>
    </w:p>
    <w:p>
      <w:pPr>
        <w:pStyle w:val="SHTKBlockLabel"/>
        <w:keepNext/>
      </w:pPr>
      <w:r>
        <w:t xml:space="preserve">한국어 직역</w:t>
      </w:r>
    </w:p>
    <w:p>
      <w:pPr>
        <w:pStyle w:val="SHTKTranslationText"/>
      </w:pPr>
      <w:r>
        <w:t xml:space="preserve">그러나 너무 멀리 있어 가져오기 어렵습니다.” 신하가 왕에게 아뢰었다. “이 사람이 그것을 알고 있다고 합니다.”</w:t>
      </w:r>
    </w:p>
    <w:p>
      <w:pPr>
        <w:pStyle w:val="SHTKBlockLabel"/>
        <w:keepNext/>
      </w:pPr>
      <w:r>
        <w:t xml:space="preserve">원문</w:t>
      </w:r>
    </w:p>
    <w:p>
      <w:pPr>
        <w:pStyle w:val="SHTKSourceText"/>
      </w:pPr>
      <w:r>
        <w:t xml:space="preserve">王即現之。</w:t>
      </w:r>
    </w:p>
    <w:p>
      <w:pPr>
        <w:pStyle w:val="SHTKBlockLabel"/>
        <w:keepNext/>
      </w:pPr>
      <w:r>
        <w:t xml:space="preserve">한국어 직역</w:t>
      </w:r>
    </w:p>
    <w:p>
      <w:pPr>
        <w:pStyle w:val="SHTKTranslationText"/>
      </w:pPr>
      <w:r>
        <w:t xml:space="preserve">왕은 곧 그를 나오게 하였다.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夫人曰。汝直南行三千里入山。行二日許。即至象所。道邊作坑。除汝鬚髮著沙門服。於坑中射之。</w:t>
      </w:r>
    </w:p>
    <w:p>
      <w:pPr>
        <w:pStyle w:val="SHTKBlockLabel"/>
        <w:keepNext/>
      </w:pPr>
      <w:r>
        <w:t xml:space="preserve">한국어 직역</w:t>
      </w:r>
    </w:p>
    <w:p>
      <w:pPr>
        <w:pStyle w:val="SHTKTranslationText"/>
      </w:pPr>
      <w:r>
        <w:t xml:space="preserve">부인이 말하였다. “너는 곧바로 남쪽으로 삼천 리를 가서 산으로 들어가라. 이틀쯤 가면 곧 코끼리가 있는 곳에 이를 것이다. 길가에 구덩이를 파고, 네 수염과 머리카락을 깎고 사문의 옷을 입어라. 구덩이 안에서 그것을 쏘고,</w:t>
      </w:r>
    </w:p>
    <w:p>
      <w:pPr>
        <w:pStyle w:val="SHTKBlockLabel"/>
        <w:keepNext/>
      </w:pPr>
      <w:r>
        <w:t xml:space="preserve">원문</w:t>
      </w:r>
    </w:p>
    <w:p>
      <w:pPr>
        <w:pStyle w:val="SHTKSourceText"/>
      </w:pPr>
      <w:r>
        <w:t xml:space="preserve">截取其牙將二[4]寸來。</w:t>
      </w:r>
    </w:p>
    <w:p>
      <w:pPr>
        <w:pStyle w:val="SHTKBlockLabel"/>
        <w:keepNext/>
      </w:pPr>
      <w:r>
        <w:t xml:space="preserve">한국어 직역</w:t>
      </w:r>
    </w:p>
    <w:p>
      <w:pPr>
        <w:pStyle w:val="SHTKTranslationText"/>
      </w:pPr>
      <w:r>
        <w:t xml:space="preserve">그 어금니를 잘라 두 [4]치쯤 가져오너라.”</w:t>
      </w:r>
    </w:p>
    <w:p>
      <w:pPr>
        <w:pStyle w:val="SHTKBlockLabel"/>
        <w:keepNext/>
      </w:pPr>
      <w:r>
        <w:t xml:space="preserve">교감·번역 메모</w:t>
      </w:r>
    </w:p>
    <w:p>
      <w:pPr>
        <w:pStyle w:val="SHTKNoteSummary"/>
      </w:pPr>
      <w:r>
        <w:t>교감 요약 | [CBETA 교감] 저본 「寸」와 판본 이문 「牙」를 비교한다.</w:t>
      </w:r>
    </w:p>
    <w:p>
      <w:pPr>
        <w:pStyle w:val="SHTKNoteDetail"/>
      </w:pPr>
      <w:r>
        <w:t>• 원교감 원문 | 寸【大】，牙【明】</w:t>
        <w:br/>
        <w:t>• 교감 번호 | 0143004</w:t>
        <w:br/>
        <w:t>• 저본 독법 | 寸</w:t>
        <w:br/>
        <w:t>• 저본 적용 구절 | 截取其牙將二寸來。</w:t>
        <w:br/>
        <w:t>• 저본 기준 번역 | 그 어금니를 잘라 두 [4]치쯤 가져오너라.”</w:t>
        <w:br/>
        <w:t>• 이문 독법 | 牙</w:t>
        <w:br/>
        <w:t>• 이문 적용 구절 | 截取其牙將二牙來。</w:t>
        <w:br/>
        <w:t>• 의미 차이 | 저본 「將二寸來」는 “두 치쯤 가져오라”로 읽히지만, 이문 「將二牙來」는 “두 어금니를 가져오라”가 되어 코끼리 어금니를 요구하는 설화 문맥에 직접 맞는다.</w:t>
        <w:br/>
        <w:t>• 번역 영향 판정 | [의미 차이 있음]</w:t>
        <w:br/>
        <w:t>• 번역문 표시 | [판독 불확실]·[이문 검토 필요]·[판단 유보]</w:t>
        <w:br/>
        <w:t>• 출처 | CBETA T54n2123, 교감 번호 0143004.</w:t>
      </w:r>
    </w:p>
    <w:p>
      <w:pPr>
        <w:pStyle w:val="SHTKBlockLabel"/>
        <w:keepNext/>
      </w:pPr>
      <w:r>
        <w:t xml:space="preserve">원문</w:t>
      </w:r>
    </w:p>
    <w:p>
      <w:pPr>
        <w:pStyle w:val="SHTKSourceText"/>
      </w:pPr>
      <w:r>
        <w:t xml:space="preserve">象師如命。行之象處。先射象脚。著法衣服持鉢。於坑中止住。象王見沙門。即低頭言。和南道士。</w:t>
      </w:r>
    </w:p>
    <w:p>
      <w:pPr>
        <w:pStyle w:val="SHTKBlockLabel"/>
        <w:keepNext/>
      </w:pPr>
      <w:r>
        <w:t xml:space="preserve">한국어 직역</w:t>
      </w:r>
    </w:p>
    <w:p>
      <w:pPr>
        <w:pStyle w:val="SHTKTranslationText"/>
      </w:pPr>
      <w:r>
        <w:t xml:space="preserve">코끼리 사냥꾼은 명령대로 하였다. 가서 코끼리가 있는 곳에 이르러, 먼저 코끼리의 다리를 쏘고, 법의를 입고 발우를 들고서, 구덩이 안에 머물렀다. 코끼리 왕이 사문을 보고, 곧 머리를 숙여 말하였다. “도사께 예배합니다.</w:t>
      </w:r>
    </w:p>
    <w:p>
      <w:pPr>
        <w:pStyle w:val="SHTKBlockLabel"/>
        <w:keepNext/>
      </w:pPr>
      <w:r>
        <w:t xml:space="preserve">원문</w:t>
      </w:r>
    </w:p>
    <w:p>
      <w:pPr>
        <w:pStyle w:val="SHTKSourceText"/>
      </w:pPr>
      <w:r>
        <w:t xml:space="preserve">將以何事殺吾軀命。</w:t>
      </w:r>
    </w:p>
    <w:p>
      <w:pPr>
        <w:pStyle w:val="SHTKBlockLabel"/>
        <w:keepNext/>
      </w:pPr>
      <w:r>
        <w:t xml:space="preserve">한국어 직역</w:t>
      </w:r>
    </w:p>
    <w:p>
      <w:pPr>
        <w:pStyle w:val="SHTKTranslationText"/>
      </w:pPr>
      <w:r>
        <w:t xml:space="preserve">무슨 일로 내 몸과 목숨을 죽이려 합니까?”</w:t>
      </w:r>
    </w:p>
    <w:p>
      <w:pPr>
        <w:pStyle w:val="SHTKBlockLabel"/>
        <w:keepNext/>
      </w:pPr>
      <w:r>
        <w:t xml:space="preserve">교감·번역 메모</w:t>
      </w:r>
    </w:p>
    <w:p>
      <w:pPr>
        <w:pStyle w:val="SHTKNoteSummary"/>
      </w:pPr>
      <w:r>
        <w:t>교감 요약 | [CBETA 교감] 현행판 신규 교감: 저본 「殺」와 현행판 기본 독법 「殺」 및 K31 등 이문 「弒」를 비교한다.</w:t>
      </w:r>
    </w:p>
    <w:p>
      <w:pPr>
        <w:pStyle w:val="SHTKNoteDetail"/>
      </w:pPr>
      <w:r>
        <w:t>• 원교감 원문 | 해당 판본에 독립 app 없음</w:t>
        <w:br/>
        <w:t>• 현행 CBETA 교감 | 殺【大】 (cf1=K31n1052_p0208c20)，弒【麗-CB】</w:t>
        <w:br/>
        <w:t>• 교감 번호 | 0143a1301</w:t>
        <w:br/>
        <w:t>• 저본 독법 | 殺</w:t>
        <w:br/>
        <w:t>• 저본 적용 구절 | 將以何事殺吾軀命。</w:t>
        <w:br/>
        <w:t>• 저본 기준 번역 | 무슨 일로 내 몸과 목숨을 죽이려 합니까?”</w:t>
        <w:br/>
        <w:t>• 이문 독법 | 弒</w:t>
        <w:br/>
        <w:t>• 이문 적용 구절 | 將以何事弒吾軀命。</w:t>
        <w:br/>
        <w:t>• 의미 차이 | 현행판에 새로 붙은 K31 대조에서 저본·CBETA 기본 독법 「殺」과 K31 이문 「弒」를 제시한다. 둘 다 죽임을 뜻하지만 「弒」는 임금이나 윗사람을 죽이는 뉘앙스가 있어 코끼리왕이라는 지위가 더 강조된다.</w:t>
        <w:br/>
        <w:t>• 번역 영향 판정 | [의미 차이 경미]</w:t>
        <w:br/>
        <w:t>• 번역문 표시 | [이문 검토 필요]</w:t>
        <w:br/>
        <w:t>• 출처 | CBETA T54n2123; 고려대장경 대조 K31n1052 0208c20.</w:t>
      </w:r>
    </w:p>
    <w:p>
      <w:pPr>
        <w:pStyle w:val="SHTKBlockLabel"/>
        <w:keepNext/>
      </w:pPr>
      <w:r>
        <w:t xml:space="preserve">원문</w:t>
      </w:r>
    </w:p>
    <w:p>
      <w:pPr>
        <w:pStyle w:val="SHTKSourceText"/>
      </w:pPr>
      <w:r>
        <w:t xml:space="preserve">答曰。欲得汝牙。象曰。吾痛難忍。疾取牙去。無亂吾心令惡念生也。志念惡者。</w:t>
      </w:r>
    </w:p>
    <w:p>
      <w:pPr>
        <w:pStyle w:val="SHTKBlockLabel"/>
        <w:keepNext/>
      </w:pPr>
      <w:r>
        <w:t xml:space="preserve">한국어 직역</w:t>
      </w:r>
    </w:p>
    <w:p>
      <w:pPr>
        <w:pStyle w:val="SHTKTranslationText"/>
      </w:pPr>
      <w:r>
        <w:t xml:space="preserve">그가 대답하였다. “당신의 어금니를 얻고자 합니다.” 코끼리가 말하였다. “내 고통은 참기 어렵습니다. 빨리 어금니를 취해 가십시오. 내 마음을 어지럽혀 악한 생각이 생기게 하지 마십시오. 뜻으로 악을 생각하는 사람은</w:t>
      </w:r>
    </w:p>
    <w:p>
      <w:pPr>
        <w:pStyle w:val="SHTKBlockLabel"/>
        <w:keepNext/>
      </w:pPr>
      <w:r>
        <w:t xml:space="preserve">원문</w:t>
      </w:r>
    </w:p>
    <w:p>
      <w:pPr>
        <w:pStyle w:val="SHTKSourceText"/>
      </w:pPr>
      <w:r>
        <w:t xml:space="preserve">死入[5]太山餓鬼畜生道中。</w:t>
      </w:r>
    </w:p>
    <w:p>
      <w:pPr>
        <w:pStyle w:val="SHTKBlockLabel"/>
        <w:keepNext/>
      </w:pPr>
      <w:r>
        <w:t xml:space="preserve">한국어 직역</w:t>
      </w:r>
    </w:p>
    <w:p>
      <w:pPr>
        <w:pStyle w:val="SHTKTranslationText"/>
      </w:pPr>
      <w:r>
        <w:t xml:space="preserve">죽어서 [5]태산의 아귀·축생도 가운데 들어갑니다.</w:t>
      </w:r>
    </w:p>
    <w:p>
      <w:pPr>
        <w:pStyle w:val="SHTKBlockLabel"/>
        <w:keepNext/>
      </w:pPr>
      <w:r>
        <w:t xml:space="preserve">교감·번역 메모</w:t>
      </w:r>
    </w:p>
    <w:p>
      <w:pPr>
        <w:pStyle w:val="SHTKNoteSummary"/>
      </w:pPr>
      <w:r>
        <w:t>교감 요약 | [CBETA 교감] 저본 「太」와 판본 이문 「泰」를 비교한다.</w:t>
      </w:r>
    </w:p>
    <w:p>
      <w:pPr>
        <w:pStyle w:val="SHTKNoteDetail"/>
      </w:pPr>
      <w:r>
        <w:t>• 원교감 원문 | 太【大】，泰【明】</w:t>
        <w:br/>
        <w:t>• 교감 번호 | 0143005</w:t>
        <w:br/>
        <w:t>• 저본 독법 | 太</w:t>
        <w:br/>
        <w:t>• 저본 적용 구절 | 死入太山餓鬼畜生道中。</w:t>
        <w:br/>
        <w:t>• 저본 기준 번역 | 죽어서 [5]태산의 아귀·축생도 가운데 들어갑니다.</w:t>
        <w:br/>
        <w:t>• 이문 독법 | 泰</w:t>
        <w:br/>
        <w:t>• 이문 적용 구절 | 死入泰山餓鬼畜生道中。</w:t>
        <w:br/>
        <w:t>• 의미 차이 | 저본 「太」와 이문 「泰」은 이체자·동의어·표기·어순상의 차이로, 이 문맥의 직역 의미는 실질적으로 달라지지 않는다.</w:t>
        <w:br/>
        <w:t>• 번역 영향 판정 | [번역 차이 없음]</w:t>
        <w:br/>
        <w:t>• 출처 | CBETA T54n2123, 교감 번호 0143005.</w:t>
      </w:r>
    </w:p>
    <w:p>
      <w:pPr>
        <w:pStyle w:val="SHTKBlockLabel"/>
        <w:keepNext/>
      </w:pPr>
      <w:r>
        <w:t xml:space="preserve">원문</w:t>
      </w:r>
    </w:p>
    <w:p>
      <w:pPr>
        <w:pStyle w:val="SHTKSourceText"/>
      </w:pPr>
      <w:r>
        <w:t xml:space="preserve">夫懷忍行慈。惡來善往。菩薩之上行也。人即截牙。象曰。道士汝當却行。無令群象尋足跡也。象遣人去遠。</w:t>
      </w:r>
    </w:p>
    <w:p>
      <w:pPr>
        <w:pStyle w:val="SHTKBlockLabel"/>
        <w:keepNext/>
      </w:pPr>
      <w:r>
        <w:t xml:space="preserve">한국어 직역</w:t>
      </w:r>
    </w:p>
    <w:p>
      <w:pPr>
        <w:pStyle w:val="SHTKTranslationText"/>
      </w:pPr>
      <w:r>
        <w:t xml:space="preserve">대저 인욕을 품고 자비를 행하여, 악이 와도 선으로 대하는 것은 보살의 가장 높은 행입니다.” 그 사람은 곧 어금니를 잘랐다. 코끼리가 말하였다. “도사여, 그대는 마땅히 왔던 길을 거슬러 가십시오. 코끼리 무리가 발자국을 찾아가게 하지 마십시오.” 코끼리는 그 사람을 멀리 보내고,</w:t>
      </w:r>
    </w:p>
    <w:p>
      <w:pPr>
        <w:pStyle w:val="SHTKBlockLabel"/>
        <w:keepNext/>
      </w:pPr>
      <w:r>
        <w:t xml:space="preserve">원문</w:t>
      </w:r>
    </w:p>
    <w:p>
      <w:pPr>
        <w:pStyle w:val="SHTKSourceText"/>
      </w:pPr>
      <w:r>
        <w:t xml:space="preserve">[6]甚痛難忍。</w:t>
      </w:r>
    </w:p>
    <w:p>
      <w:pPr>
        <w:pStyle w:val="SHTKBlockLabel"/>
        <w:keepNext/>
      </w:pPr>
      <w:r>
        <w:t xml:space="preserve">한국어 직역</w:t>
      </w:r>
    </w:p>
    <w:p>
      <w:pPr>
        <w:pStyle w:val="SHTKTranslationText"/>
      </w:pPr>
      <w:r>
        <w:t xml:space="preserve">[6]고통이 너무 심해 참기 어려워</w:t>
      </w:r>
    </w:p>
    <w:p>
      <w:pPr>
        <w:pStyle w:val="SHTKBlockLabel"/>
        <w:keepNext/>
      </w:pPr>
      <w:r>
        <w:t xml:space="preserve">교감·번역 메모</w:t>
      </w:r>
    </w:p>
    <w:p>
      <w:pPr>
        <w:pStyle w:val="SHTKNoteSummary"/>
      </w:pPr>
      <w:r>
        <w:t>교감 요약 | [CBETA 교감] 저본 「甚」와 판본 이문 「其」를 비교한다.</w:t>
      </w:r>
    </w:p>
    <w:p>
      <w:pPr>
        <w:pStyle w:val="SHTKNoteDetail"/>
      </w:pPr>
      <w:r>
        <w:t>• 원교감 원문 | 甚【大】，其【宋】【元】【明】【宮】</w:t>
        <w:br/>
        <w:t>• 교감 번호 | 0143006</w:t>
        <w:br/>
        <w:t>• 저본 독법 | 甚</w:t>
        <w:br/>
        <w:t>• 저본 적용 구절 | 甚痛難忍。</w:t>
        <w:br/>
        <w:t>• 저본 기준 번역 | [6]고통이 너무 심해 참기 어려워</w:t>
        <w:br/>
        <w:t>• 이문 독법 | 其</w:t>
        <w:br/>
        <w:t>• 이문 적용 구절 | 其痛難忍。</w:t>
        <w:br/>
        <w:t>• 의미 차이 | 이문 「其」을 취하면 저본 「甚」과 세부 어휘·수식 범위가 달라져 의미에 경미한 차이가 생긴다.</w:t>
        <w:br/>
        <w:t>• 번역 영향 판정 | [의미 차이 경미]</w:t>
        <w:br/>
        <w:t>• 출처 | CBETA T54n2123, 교감 번호 0143006.</w:t>
      </w:r>
    </w:p>
    <w:p>
      <w:pPr>
        <w:pStyle w:val="SHTKBlockLabel"/>
        <w:keepNext/>
      </w:pPr>
      <w:r>
        <w:t xml:space="preserve">원문</w:t>
      </w:r>
    </w:p>
    <w:p>
      <w:pPr>
        <w:pStyle w:val="SHTKSourceText"/>
      </w:pPr>
      <w:r>
        <w:t xml:space="preserve">躄地大呼。奄然而死。即生天上。群象四來。咸曰。何人殺吾王者。行索不得。還守王屍。悲痛哀號。</w:t>
      </w:r>
    </w:p>
    <w:p>
      <w:pPr>
        <w:pStyle w:val="SHTKBlockLabel"/>
        <w:keepNext/>
      </w:pPr>
      <w:r>
        <w:t xml:space="preserve">한국어 직역</w:t>
      </w:r>
    </w:p>
    <w:p>
      <w:pPr>
        <w:pStyle w:val="SHTKTranslationText"/>
      </w:pPr>
      <w:r>
        <w:t xml:space="preserve">땅에 쓰러져 크게 울부짖다가, 갑자기 죽었다. 곧 천상에 태어났다. 코끼리 무리가 사방에서 와서, 모두 말하였다. “누가 우리 왕을 죽였는가?” 다니며 찾아도 얻지 못하고, 돌아와 왕의 시신을 지키며, 슬프고 아파 애처롭게 울부짖었다.</w:t>
      </w:r>
    </w:p>
    <w:p>
      <w:pPr>
        <w:pStyle w:val="SHTKBlockLabel"/>
        <w:keepNext/>
      </w:pPr>
      <w:r>
        <w:t xml:space="preserve">원문</w:t>
      </w:r>
    </w:p>
    <w:p>
      <w:pPr>
        <w:pStyle w:val="SHTKSourceText"/>
      </w:pPr>
      <w:r>
        <w:t xml:space="preserve">[7]師以牙還。</w:t>
      </w:r>
    </w:p>
    <w:p>
      <w:pPr>
        <w:pStyle w:val="SHTKBlockLabel"/>
        <w:keepNext/>
      </w:pPr>
      <w:r>
        <w:t xml:space="preserve">한국어 직역</w:t>
      </w:r>
    </w:p>
    <w:p>
      <w:pPr>
        <w:pStyle w:val="SHTKTranslationText"/>
      </w:pPr>
      <w:r>
        <w:t xml:space="preserve">[7]사냥꾼은 어금니를 가지고 돌아왔다.</w:t>
      </w:r>
    </w:p>
    <w:p>
      <w:pPr>
        <w:pStyle w:val="SHTKBlockLabel"/>
        <w:keepNext/>
      </w:pPr>
      <w:r>
        <w:t xml:space="preserve">교감·번역 메모</w:t>
      </w:r>
    </w:p>
    <w:p>
      <w:pPr>
        <w:pStyle w:val="SHTKNoteSummary"/>
      </w:pPr>
      <w:r>
        <w:t>교감 요약 | [CBETA 교감] 저본 「師」와 판본 이문 「獵師」를 비교한다.</w:t>
      </w:r>
    </w:p>
    <w:p>
      <w:pPr>
        <w:pStyle w:val="SHTKNoteDetail"/>
      </w:pPr>
      <w:r>
        <w:t>• 원교감 원문 | 師【大】，獵師【宋】【元】【明】</w:t>
        <w:br/>
        <w:t>• 교감 번호 | 0143007</w:t>
        <w:br/>
        <w:t>• 저본 독법 | 師</w:t>
        <w:br/>
        <w:t>• 저본 적용 구절 | 師以牙還。</w:t>
        <w:br/>
        <w:t>• 저본 기준 번역 | [7]사냥꾼은 어금니를 가지고 돌아왔다.</w:t>
        <w:br/>
        <w:t>• 이문 독법 | 獵師</w:t>
        <w:br/>
        <w:t>• 이문 적용 구절 | 獵師以牙還。</w:t>
        <w:br/>
        <w:t>• 의미 차이 | 저본 「師以牙還」은 「師」의 지시 대상이 단독으로는 모호하다. 이문 「獵師」는 앞의 코끼리 사냥꾼을 명시하므로 행위 주체가 분명해진다.</w:t>
        <w:br/>
        <w:t>• 번역 영향 판정 | [의미 차이 있음]</w:t>
        <w:br/>
        <w:t>• 번역문 표시 | [이문 검토 필요]</w:t>
        <w:br/>
        <w:t>• 출처 | CBETA T54n2123, 교감 번호 0143007.</w:t>
      </w:r>
    </w:p>
    <w:p>
      <w:pPr>
        <w:pStyle w:val="SHTKBlockLabel"/>
        <w:keepNext/>
      </w:pPr>
      <w:r>
        <w:t xml:space="preserve">원문</w:t>
      </w:r>
    </w:p>
    <w:p>
      <w:pPr>
        <w:pStyle w:val="SHTKSourceText"/>
      </w:pPr>
      <w:r>
        <w:t xml:space="preserve">王覩象牙心即慟怖。夫人以牙著手中適欲視之。</w:t>
      </w:r>
    </w:p>
    <w:p>
      <w:pPr>
        <w:pStyle w:val="SHTKBlockLabel"/>
        <w:keepNext/>
      </w:pPr>
      <w:r>
        <w:t xml:space="preserve">한국어 직역</w:t>
      </w:r>
    </w:p>
    <w:p>
      <w:pPr>
        <w:pStyle w:val="SHTKTranslationText"/>
      </w:pPr>
      <w:r>
        <w:t xml:space="preserve">왕은 코끼리 어금니를 보고 마음이 곧 슬프고 두려워졌다. 부인이 어금니를 손에 들고 막 보려고 하자,</w:t>
      </w:r>
    </w:p>
    <w:p>
      <w:pPr>
        <w:pStyle w:val="SHTKBlockLabel"/>
        <w:keepNext/>
      </w:pPr>
      <w:r>
        <w:t xml:space="preserve">원문</w:t>
      </w:r>
    </w:p>
    <w:p>
      <w:pPr>
        <w:pStyle w:val="SHTKSourceText"/>
      </w:pPr>
      <w:r>
        <w:t xml:space="preserve">雷電[8]礔礰[9]椎之吐血。</w:t>
      </w:r>
    </w:p>
    <w:p>
      <w:pPr>
        <w:pStyle w:val="SHTKBlockLabel"/>
        <w:keepNext/>
      </w:pPr>
      <w:r>
        <w:t xml:space="preserve">한국어 직역</w:t>
      </w:r>
    </w:p>
    <w:p>
      <w:pPr>
        <w:pStyle w:val="SHTKTranslationText"/>
      </w:pPr>
      <w:r>
        <w:t xml:space="preserve">우레와 번개가 [8]벽력처럼 치고 [9]때려 피를 토하게 하였다.</w:t>
      </w:r>
    </w:p>
    <w:p>
      <w:pPr>
        <w:pStyle w:val="SHTKBlockLabel"/>
        <w:keepNext/>
      </w:pPr>
      <w:r>
        <w:t xml:space="preserve">교감·번역 메모</w:t>
      </w:r>
    </w:p>
    <w:p>
      <w:pPr>
        <w:pStyle w:val="SHTKNoteSummary"/>
      </w:pPr>
      <w:r>
        <w:t>교감 요약 | [CBETA 교감] 저본 「礔礰」와 판본 이문 「霹靂」를 비교한다.</w:t>
      </w:r>
    </w:p>
    <w:p>
      <w:pPr>
        <w:pStyle w:val="SHTKNoteDetail"/>
      </w:pPr>
      <w:r>
        <w:t>• 원교감 원문 | 礔礰【大】，霹靂【宋】【元】【明】【宮】</w:t>
        <w:br/>
        <w:t>• 교감 번호 | 0143008</w:t>
        <w:br/>
        <w:t>• 저본 독법 | 礔礰</w:t>
        <w:br/>
        <w:t>• 저본 적용 구절 | 雷電礔礰椎之吐血。</w:t>
        <w:br/>
        <w:t>• 저본 기준 번역 | 우레와 번개가 [8]벽력처럼 치고 [9]때려 피를 토하게 하였다.</w:t>
        <w:br/>
        <w:t>• 이문 독법 | 霹靂</w:t>
        <w:br/>
        <w:t>• 이문 적용 구절 | 雷電霹靂椎之吐血。</w:t>
        <w:br/>
        <w:t>• 의미 차이 | 저본 「礔礰」와 이문 「霹靂」은 이체자·동의어·표기·어순상의 차이로, 이 문맥의 직역 의미는 실질적으로 달라지지 않는다.</w:t>
        <w:br/>
        <w:t>• 번역 영향 판정 | [번역 차이 없음]</w:t>
        <w:br/>
        <w:t>• 번역문 표시 | [이문 검토 필요]</w:t>
        <w:br/>
        <w:t>• 출처 | CBETA T54n2123, 교감 번호 0143008.</w:t>
      </w:r>
    </w:p>
    <w:p>
      <w:pPr>
        <w:pStyle w:val="SHTKNoteSummary"/>
      </w:pPr>
      <w:r>
        <w:t>교감 요약 | [CBETA 교감] 저본 「椎」와 판본 이문 「推」를 비교한다.</w:t>
      </w:r>
    </w:p>
    <w:p>
      <w:pPr>
        <w:pStyle w:val="SHTKNoteDetail"/>
      </w:pPr>
      <w:r>
        <w:t>• 원교감 원문 | 椎【大】，推【宋】【元】【明】【宮】</w:t>
        <w:br/>
        <w:t>• 교감 번호 | 0143009</w:t>
        <w:br/>
        <w:t>• 저본 독법 | 椎</w:t>
        <w:br/>
        <w:t>• 저본 적용 구절 | 雷電礔礰椎之吐血。</w:t>
        <w:br/>
        <w:t>• 저본 기준 번역 | 우레와 번개가 [8]벽력처럼 치고 [9]때려 피를 토하게 하였다.</w:t>
        <w:br/>
        <w:t>• 이문 독법 | 推</w:t>
        <w:br/>
        <w:t>• 이문 적용 구절 | 雷電礔礰推之吐血。</w:t>
        <w:br/>
        <w:t>• 의미 차이 | 이문 「推」을 취하면 저본 「椎」과 핵심 대상·동작·상태가 달라져 번역 의미가 달라진다.</w:t>
        <w:br/>
        <w:t>• 번역 영향 판정 | [의미 차이 있음]</w:t>
        <w:br/>
        <w:t>• 출처 | CBETA T54n2123, 교감 번호 0143009.</w:t>
      </w:r>
    </w:p>
    <w:p>
      <w:pPr>
        <w:pStyle w:val="SHTKBlockLabel"/>
        <w:keepNext/>
      </w:pPr>
      <w:r>
        <w:t xml:space="preserve">원문</w:t>
      </w:r>
    </w:p>
    <w:p>
      <w:pPr>
        <w:pStyle w:val="SHTKSourceText"/>
      </w:pPr>
      <w:r>
        <w:t xml:space="preserve">死入地獄。佛告諸沙門。爾時象王者我身是也。</w:t>
      </w:r>
    </w:p>
    <w:p>
      <w:pPr>
        <w:pStyle w:val="SHTKBlockLabel"/>
        <w:keepNext/>
      </w:pPr>
      <w:r>
        <w:t xml:space="preserve">한국어 직역</w:t>
      </w:r>
    </w:p>
    <w:p>
      <w:pPr>
        <w:pStyle w:val="SHTKTranslationText"/>
      </w:pPr>
      <w:r>
        <w:t xml:space="preserve">죽어서 지옥에 들어갔다. 부처께서 모든 사문에게 말씀하셨다. “그때의 코끼리 왕은 바로 나였고,</w:t>
      </w:r>
    </w:p>
    <w:p>
      <w:pPr>
        <w:pStyle w:val="SHTKBlockLabel"/>
        <w:keepNext/>
      </w:pPr>
      <w:r>
        <w:t xml:space="preserve">원문</w:t>
      </w:r>
    </w:p>
    <w:p>
      <w:pPr>
        <w:pStyle w:val="SHTKSourceText"/>
      </w:pPr>
      <w:r>
        <w:t xml:space="preserve">大婦者[10]裘夷是。</w:t>
      </w:r>
    </w:p>
    <w:p>
      <w:pPr>
        <w:pStyle w:val="SHTKBlockLabel"/>
        <w:keepNext/>
      </w:pPr>
      <w:r>
        <w:t xml:space="preserve">한국어 직역</w:t>
      </w:r>
    </w:p>
    <w:p>
      <w:pPr>
        <w:pStyle w:val="SHTKTranslationText"/>
      </w:pPr>
      <w:r>
        <w:t xml:space="preserve">큰 부인은 [10]구이였으며,</w:t>
      </w:r>
    </w:p>
    <w:p>
      <w:pPr>
        <w:pStyle w:val="SHTKBlockLabel"/>
        <w:keepNext/>
      </w:pPr>
      <w:r>
        <w:t xml:space="preserve">교감·번역 메모</w:t>
      </w:r>
    </w:p>
    <w:p>
      <w:pPr>
        <w:pStyle w:val="SHTKNoteSummary"/>
      </w:pPr>
      <w:r>
        <w:t>교감 요약 | [CBETA 교감] 저본 「裘」와 판본 이문 「求」를 비교한다.</w:t>
      </w:r>
    </w:p>
    <w:p>
      <w:pPr>
        <w:pStyle w:val="SHTKNoteDetail"/>
      </w:pPr>
      <w:r>
        <w:t>• 원교감 원문 | 裘【大】，求【宋】【元】【明】【宮】</w:t>
        <w:br/>
        <w:t>• 교감 번호 | 0143010</w:t>
        <w:br/>
        <w:t>• 저본 독법 | 裘</w:t>
        <w:br/>
        <w:t>• 저본 적용 구절 | 大婦者裘夷是。</w:t>
        <w:br/>
        <w:t>• 저본 기준 번역 | 큰 부인은 [10]구이였으며,</w:t>
        <w:br/>
        <w:t>• 이문 독법 | 求</w:t>
        <w:br/>
        <w:t>• 이문 적용 구절 | 大婦者求夷是。</w:t>
        <w:br/>
        <w:t>• 의미 차이 | 저본 「裘」와 이문 「求」은 이체자·동의어·표기·어순상의 차이로, 이 문맥의 직역 의미는 실질적으로 달라지지 않는다.</w:t>
        <w:br/>
        <w:t>• 번역 영향 판정 | [번역 차이 없음]</w:t>
        <w:br/>
        <w:t>• 번역문 표시 | [이문 검토 필요]</w:t>
        <w:br/>
        <w:t>• 출처 | CBETA T54n2123, 교감 번호 0143010.</w:t>
      </w:r>
    </w:p>
    <w:p>
      <w:pPr>
        <w:pStyle w:val="SHTKBlockLabel"/>
        <w:keepNext/>
      </w:pPr>
      <w:r>
        <w:t xml:space="preserve">원문</w:t>
      </w:r>
    </w:p>
    <w:p>
      <w:pPr>
        <w:pStyle w:val="SHTKSourceText"/>
      </w:pPr>
      <w:r>
        <w:t xml:space="preserve">獵師者調達是。夫人者好首是。菩薩執志度無極。行持戒如是。</w:t>
      </w:r>
    </w:p>
    <w:p>
      <w:pPr>
        <w:pStyle w:val="SHTKBlockLabel"/>
        <w:keepNext/>
      </w:pPr>
      <w:r>
        <w:t xml:space="preserve">한국어 직역</w:t>
      </w:r>
    </w:p>
    <w:p>
      <w:pPr>
        <w:pStyle w:val="SHTKTranslationText"/>
      </w:pPr>
      <w:r>
        <w:t xml:space="preserve">사냥꾼은 조달이었고, 그 부인은 호수였다.” 보살은 뜻을 굳게 지켜 도무극을 행하였으니, 계율을 지키는 행이 이와 같았다.</w:t>
      </w:r>
    </w:p>
    <w:p>
      <w:pPr>
        <w:pStyle w:val="SHTKBlockLabel"/>
        <w:keepNext/>
      </w:pPr>
      <w:r>
        <w:t xml:space="preserve">위치표지</w:t>
      </w:r>
    </w:p>
    <w:p>
      <w:pPr>
        <w:pStyle w:val="SHTKPositionMarker"/>
      </w:pPr>
      <w:bookmarkStart w:id="985" w:name="loc_0143a26"/>
      <w:r>
        <w:t xml:space="preserve">[0143a26]</w:t>
      </w:r>
      <w:bookmarkEnd w:id="985"/>
    </w:p>
    <w:p>
      <w:pPr>
        <w:pStyle w:val="SHTKBlockLabel"/>
        <w:keepNext/>
      </w:pPr>
      <w:r>
        <w:t xml:space="preserve">원문</w:t>
      </w:r>
    </w:p>
    <w:p>
      <w:pPr>
        <w:pStyle w:val="SHTKSourceText"/>
      </w:pPr>
      <w:r>
        <w:t xml:space="preserve">又智度論釋提問佛云。何物殺安隱　　何物殺無憂何物毒之根　　吞滅一切善</w:t>
      </w:r>
    </w:p>
    <w:p>
      <w:pPr>
        <w:pStyle w:val="SHTKBlockLabel"/>
        <w:keepNext/>
      </w:pPr>
      <w:r>
        <w:t xml:space="preserve">한국어 직역</w:t>
      </w:r>
    </w:p>
    <w:p>
      <w:pPr>
        <w:pStyle w:val="SHTKTranslationText"/>
      </w:pPr>
      <w:r>
        <w:t xml:space="preserve">또 《지도론》에서 석제환인이 부처께 물었다. “무엇을 죽이면 편안해지고, 무엇을 죽이면 근심이 없으며, 무엇이 독의 뿌리여서 모든 선을 삼켜 없앱니까?”</w:t>
      </w:r>
    </w:p>
    <w:p>
      <w:pPr>
        <w:pStyle w:val="SHTKBlockLabel"/>
        <w:keepNext/>
      </w:pPr>
      <w:r>
        <w:t xml:space="preserve">위치표지</w:t>
      </w:r>
    </w:p>
    <w:p>
      <w:pPr>
        <w:pStyle w:val="SHTKPositionMarker"/>
      </w:pPr>
      <w:bookmarkStart w:id="986" w:name="loc_0143a29"/>
      <w:r>
        <w:t xml:space="preserve">[0143a29]</w:t>
      </w:r>
      <w:bookmarkEnd w:id="986"/>
    </w:p>
    <w:p>
      <w:pPr>
        <w:pStyle w:val="SHTKBlockLabel"/>
        <w:keepNext/>
      </w:pPr>
      <w:r>
        <w:t xml:space="preserve">원문</w:t>
      </w:r>
    </w:p>
    <w:p>
      <w:pPr>
        <w:pStyle w:val="SHTKSourceText"/>
      </w:pPr>
      <w:r>
        <w:t xml:space="preserve">佛[11]答曰。</w:t>
      </w:r>
    </w:p>
    <w:p>
      <w:pPr>
        <w:pStyle w:val="SHTKBlockLabel"/>
        <w:keepNext/>
      </w:pPr>
      <w:r>
        <w:t xml:space="preserve">한국어 직역</w:t>
      </w:r>
    </w:p>
    <w:p>
      <w:pPr>
        <w:pStyle w:val="SHTKTranslationText"/>
      </w:pPr>
      <w:r>
        <w:t xml:space="preserve">부처께서 [11]대답하셨다.</w:t>
      </w:r>
    </w:p>
    <w:p>
      <w:pPr>
        <w:pStyle w:val="SHTKBlockLabel"/>
        <w:keepNext/>
      </w:pPr>
      <w:r>
        <w:t xml:space="preserve">교감·번역 메모</w:t>
      </w:r>
    </w:p>
    <w:p>
      <w:pPr>
        <w:pStyle w:val="SHTKNoteSummary"/>
      </w:pPr>
      <w:r>
        <w:t>교감 요약 | [CBETA 교감] 저본 「答曰」와 판본 이문 「偈答云」를 비교한다.</w:t>
      </w:r>
    </w:p>
    <w:p>
      <w:pPr>
        <w:pStyle w:val="SHTKNoteDetail"/>
      </w:pPr>
      <w:r>
        <w:t>• 원교감 원문 | 答曰【大】，偈答云【宋】【元】【明】【宮】</w:t>
        <w:br/>
        <w:t>• 교감 번호 | 0143011</w:t>
        <w:br/>
        <w:t>• 저본 독법 | 答曰</w:t>
        <w:br/>
        <w:t>• 저본 적용 구절 | 佛答曰。</w:t>
        <w:br/>
        <w:t>• 저본 기준 번역 | 부처께서 [11]대답하셨다.</w:t>
        <w:br/>
        <w:t>• 이문 독법 | 偈答云</w:t>
        <w:br/>
        <w:t>• 이문 적용 구절 | 佛偈答云。</w:t>
        <w:br/>
        <w:t>• 의미 차이 | 저본 「佛答曰」은 단순히 부처가 답했다고 하지만, 이문 「偈答云」은 뒤의 두 행이 게송 형식의 답변임을 명시한다.</w:t>
        <w:br/>
        <w:t>• 번역 영향 판정 | [의미 차이 있음]</w:t>
        <w:br/>
        <w:t>• 출처 | CBETA T54n2123, 교감 번호 0143011.</w:t>
      </w:r>
    </w:p>
    <w:p>
      <w:pPr>
        <w:pStyle w:val="SHTKBlockLabel"/>
        <w:keepNext/>
      </w:pPr>
      <w:r>
        <w:t xml:space="preserve">원문</w:t>
      </w:r>
    </w:p>
    <w:p>
      <w:pPr>
        <w:pStyle w:val="SHTKSourceText"/>
      </w:pPr>
      <w:r>
        <w:t xml:space="preserve">殺瞋則安隱　　殺瞋則無憂瞋為毒之根　　瞋滅一切善</w:t>
      </w:r>
    </w:p>
    <w:p>
      <w:pPr>
        <w:pStyle w:val="SHTKBlockLabel"/>
        <w:keepNext/>
      </w:pPr>
      <w:r>
        <w:t xml:space="preserve">한국어 직역</w:t>
      </w:r>
    </w:p>
    <w:p>
      <w:pPr>
        <w:pStyle w:val="SHTKTranslationText"/>
      </w:pPr>
      <w:r>
        <w:t xml:space="preserve">“성냄을 죽이면 편안해지고, 성냄을 죽이면 근심이 없으며, 성냄은 독의 뿌리이고, 성냄은 모든 선을 없앤다.”</w:t>
      </w:r>
    </w:p>
    <w:p>
      <w:pPr>
        <w:pStyle w:val="SHTKBlockLabel"/>
        <w:keepNext/>
      </w:pPr>
      <w:r>
        <w:t xml:space="preserve">위치표지</w:t>
      </w:r>
    </w:p>
    <w:p>
      <w:pPr>
        <w:pStyle w:val="SHTKPositionMarker"/>
      </w:pPr>
      <w:bookmarkStart w:id="987" w:name="loc_0143b03"/>
      <w:r>
        <w:t xml:space="preserve">[0143b03]</w:t>
      </w:r>
      <w:bookmarkEnd w:id="987"/>
    </w:p>
    <w:p>
      <w:pPr>
        <w:pStyle w:val="SHTKBlockLabel"/>
        <w:keepNext/>
      </w:pPr>
      <w:r>
        <w:t xml:space="preserve">원문</w:t>
      </w:r>
    </w:p>
    <w:p>
      <w:pPr>
        <w:pStyle w:val="SHTKSourceText"/>
      </w:pPr>
      <w:r>
        <w:t xml:space="preserve">又雜寶藏經偈[12]言。</w:t>
      </w:r>
    </w:p>
    <w:p>
      <w:pPr>
        <w:pStyle w:val="SHTKBlockLabel"/>
        <w:keepNext/>
      </w:pPr>
      <w:r>
        <w:t xml:space="preserve">한국어 직역</w:t>
      </w:r>
    </w:p>
    <w:p>
      <w:pPr>
        <w:pStyle w:val="SHTKTranslationText"/>
      </w:pPr>
      <w:r>
        <w:t xml:space="preserve">또 《잡보장경》의 게송에서 [12]말한다.</w:t>
      </w:r>
    </w:p>
    <w:p>
      <w:pPr>
        <w:pStyle w:val="SHTKBlockLabel"/>
        <w:keepNext/>
      </w:pPr>
      <w:r>
        <w:t xml:space="preserve">교감·번역 메모</w:t>
      </w:r>
    </w:p>
    <w:p>
      <w:pPr>
        <w:pStyle w:val="SHTKNoteSummary"/>
      </w:pPr>
      <w:r>
        <w:t>교감 요약 | [CBETA 교감] 저본 「言」와 판본 이문 「云」를 비교한다.</w:t>
      </w:r>
    </w:p>
    <w:p>
      <w:pPr>
        <w:pStyle w:val="SHTKNoteDetail"/>
      </w:pPr>
      <w:r>
        <w:t>• 원교감 원문 | 言【大】，云【宋】【元】【明】【宮】</w:t>
        <w:br/>
        <w:t>• 교감 번호 | 0143012</w:t>
        <w:br/>
        <w:t>• 저본 독법 | 言</w:t>
        <w:br/>
        <w:t>• 저본 적용 구절 | 又雜寶藏經偈言。</w:t>
        <w:br/>
        <w:t>• 저본 기준 번역 | 또 《잡보장경》의 게송에서 [12]말한다.</w:t>
        <w:br/>
        <w:t>• 이문 독법 | 云</w:t>
        <w:br/>
        <w:t>• 이문 적용 구절 | 又雜寶藏經偈云。</w:t>
        <w:br/>
        <w:t>• 의미 차이 | 저본 「言」와 이문 「云」은 이체자·동의어·표기·어순상의 차이로, 이 문맥의 직역 의미는 실질적으로 달라지지 않는다.</w:t>
        <w:br/>
        <w:t>• 번역 영향 판정 | [번역 차이 없음]</w:t>
        <w:br/>
        <w:t>• 출처 | CBETA T54n2123, 교감 번호 0143012.</w:t>
      </w:r>
    </w:p>
    <w:p>
      <w:pPr>
        <w:pStyle w:val="SHTKBlockLabel"/>
        <w:keepNext/>
      </w:pPr>
      <w:r>
        <w:t xml:space="preserve">원문</w:t>
      </w:r>
    </w:p>
    <w:p>
      <w:pPr>
        <w:pStyle w:val="SHTKSourceText"/>
      </w:pPr>
      <w:r>
        <w:t xml:space="preserve">得勝增長怨　　負則益憂苦不諍勝負者　　其樂最第一</w:t>
      </w:r>
    </w:p>
    <w:p>
      <w:pPr>
        <w:pStyle w:val="SHTKBlockLabel"/>
        <w:keepNext/>
      </w:pPr>
      <w:r>
        <w:t xml:space="preserve">한국어 직역</w:t>
      </w:r>
    </w:p>
    <w:p>
      <w:pPr>
        <w:pStyle w:val="SHTKTranslationText"/>
      </w:pPr>
      <w:r>
        <w:t xml:space="preserve">이기면 원한이 더욱 자라고, 지면 근심과 괴로움이 더해지니, 승패를 다투지 않는 사람의 즐거움이 가장 으뜸이다.</w:t>
      </w:r>
    </w:p>
    <w:p>
      <w:pPr>
        <w:pStyle w:val="SHTKBlockLabel"/>
        <w:keepNext/>
      </w:pPr>
      <w:r>
        <w:t xml:space="preserve">위치표지</w:t>
      </w:r>
    </w:p>
    <w:p>
      <w:pPr>
        <w:pStyle w:val="SHTKPositionMarker"/>
      </w:pPr>
      <w:bookmarkStart w:id="988" w:name="loc_0143b06"/>
      <w:r>
        <w:t xml:space="preserve">[0143b06]</w:t>
      </w:r>
      <w:bookmarkEnd w:id="988"/>
    </w:p>
    <w:p>
      <w:pPr>
        <w:pStyle w:val="SHTKBlockLabel"/>
        <w:keepNext/>
      </w:pPr>
      <w:r>
        <w:t xml:space="preserve">원문</w:t>
      </w:r>
    </w:p>
    <w:p>
      <w:pPr>
        <w:pStyle w:val="SHTKSourceText"/>
      </w:pPr>
      <w:r>
        <w:t xml:space="preserve">若行忍者。</w:t>
      </w:r>
    </w:p>
    <w:p>
      <w:pPr>
        <w:pStyle w:val="SHTKBlockLabel"/>
        <w:keepNext/>
      </w:pPr>
      <w:r>
        <w:t xml:space="preserve">한국어 직역</w:t>
      </w:r>
    </w:p>
    <w:p>
      <w:pPr>
        <w:pStyle w:val="SHTKTranslationText"/>
      </w:pPr>
      <w:r>
        <w:t xml:space="preserve">만일 인욕을 행하는 사람이라면,</w:t>
      </w:r>
    </w:p>
    <w:p>
      <w:pPr>
        <w:pStyle w:val="SHTKBlockLabel"/>
        <w:keepNext/>
      </w:pPr>
      <w:r>
        <w:t xml:space="preserve">원문</w:t>
      </w:r>
    </w:p>
    <w:p>
      <w:pPr>
        <w:pStyle w:val="SHTKSourceText"/>
      </w:pPr>
      <w:r>
        <w:t xml:space="preserve">[13]則五德。</w:t>
      </w:r>
    </w:p>
    <w:p>
      <w:pPr>
        <w:pStyle w:val="SHTKBlockLabel"/>
        <w:keepNext/>
      </w:pPr>
      <w:r>
        <w:t xml:space="preserve">한국어 직역</w:t>
      </w:r>
    </w:p>
    <w:p>
      <w:pPr>
        <w:pStyle w:val="SHTKTranslationText"/>
      </w:pPr>
      <w:r>
        <w:t xml:space="preserve">[13]곧 다섯 가지 덕이 있다.</w:t>
      </w:r>
    </w:p>
    <w:p>
      <w:pPr>
        <w:pStyle w:val="SHTKBlockLabel"/>
        <w:keepNext/>
      </w:pPr>
      <w:r>
        <w:t xml:space="preserve">교감·번역 메모</w:t>
      </w:r>
    </w:p>
    <w:p>
      <w:pPr>
        <w:pStyle w:val="SHTKNoteSummary"/>
      </w:pPr>
      <w:r>
        <w:t>교감 요약 | [CBETA 교감] 저본 「則」와 판본 이문 「則有」를 비교한다.</w:t>
      </w:r>
    </w:p>
    <w:p>
      <w:pPr>
        <w:pStyle w:val="SHTKNoteDetail"/>
      </w:pPr>
      <w:r>
        <w:t>• 원교감 원문 | 則【大】，則有【宋】【元】【明】【宮】</w:t>
        <w:br/>
        <w:t>• 교감 번호 | 0143013</w:t>
        <w:br/>
        <w:t>• 저본 독법 | 則</w:t>
        <w:br/>
        <w:t>• 저본 적용 구절 | 則五德。</w:t>
        <w:br/>
        <w:t>• 저본 기준 번역 | [13]곧 다섯 가지 덕이 있다.</w:t>
        <w:br/>
        <w:t>• 이문 독법 | 則有</w:t>
        <w:br/>
        <w:t>• 이문 적용 구절 | 則有五德。</w:t>
        <w:br/>
        <w:t>• 의미 차이 | 저본 「則」와 이문 「則有」은 이체자·동의어·표기·어순상의 차이로, 이 문맥의 직역 의미는 실질적으로 달라지지 않는다.</w:t>
        <w:br/>
        <w:t>• 번역 영향 판정 | [번역 차이 없음]</w:t>
        <w:br/>
        <w:t>• 출처 | CBETA T54n2123, 교감 번호 0143013.</w:t>
      </w:r>
    </w:p>
    <w:p>
      <w:pPr>
        <w:pStyle w:val="SHTKBlockLabel"/>
        <w:keepNext/>
      </w:pPr>
      <w:r>
        <w:t xml:space="preserve">원문</w:t>
      </w:r>
    </w:p>
    <w:p>
      <w:pPr>
        <w:pStyle w:val="SHTKSourceText"/>
      </w:pPr>
      <w:r>
        <w:t xml:space="preserve">一無恨。二無訶。三眾人所愛。四有好名聞。五生善道。此之五德名平和事。又長阿含經偈云。愚罵而智默　　則為住勝彼彼愚無知見　　謂我懷恐怖我觀第一義　　忍默為最上惡中之惡者　　於瞋復生瞋能於瞋不瞋　　為戰中最上夫人有二緣　　為己亦為他眾人有諍訟　　不報者為勝夫人有二緣　　為己亦為他見無諍訟者　　不謂為愚騃若人有大力　　能忍無力者此力為第一　　於忍中最上愚自謂有力　　此力非為力</w:t>
      </w:r>
    </w:p>
    <w:p>
      <w:pPr>
        <w:pStyle w:val="SHTKBlockLabel"/>
        <w:keepNext/>
      </w:pPr>
      <w:r>
        <w:t xml:space="preserve">한국어 직역</w:t>
      </w:r>
    </w:p>
    <w:p>
      <w:pPr>
        <w:pStyle w:val="SHTKTranslationText"/>
      </w:pPr>
      <w:r>
        <w:t xml:space="preserve">첫째, 원한이 없다. 둘째, 꾸지람을 받지 않는다. 셋째, 대중이 사랑한다. 넷째, 좋은 명성이 있다. 다섯째, 선도에 태어난다. 이 다섯 가지 덕을 평화로운 일이라 한다. 또 《장아함경》의 게송에서 말한다. 어리석은 자가 꾸짖어도 지혜로운 자가 침묵하면, 곧 그보다 뛰어난 데 머무는 것이고, 그 어리석은 자는 앎과 견해가 없어 내가 두려움을 품었다고 여긴다. 나는 제일의 뜻을 살펴보니, 참고 침묵하는 것이 가장 높다. 악 가운데의 악은 성냄에 다시 성냄을 일으키는 것이며, 성냄에 대해 성내지 않을 수 있는 것이 싸움 가운데 가장 뛰어나다. 사람에게는 두 가지 인연이 있으니, 자신을 위해서이기도 하고 남을 위해서이기도 하다. 대중에게 다툼과 송사가 있을 때 보복하지 않는 사람이 뛰어나다. 사람에게는 두 가지 인연이 있으니, 자신을 위해서이기도 하고 남을 위해서이기도 하다. 다투거나 송사하지 않는 이를 보고 어리석고 미련하다고 여기지 말라. 만일 큰 힘이 있는 사람이 힘없는 이를 참아 줄 수 있다면, 이 힘이 제일이며 인욕 가운데 가장 뛰어나다. 어리석은 자는 스스로 힘이 있다고 여기지만 이 힘은 힘이 아니며,</w:t>
      </w:r>
    </w:p>
    <w:p>
      <w:pPr>
        <w:pStyle w:val="SHTKBlockLabel"/>
        <w:keepNext/>
      </w:pPr>
      <w:r>
        <w:t xml:space="preserve">원문</w:t>
      </w:r>
    </w:p>
    <w:p>
      <w:pPr>
        <w:pStyle w:val="SHTKSourceText"/>
      </w:pPr>
      <w:r>
        <w:t xml:space="preserve">如法忍力者　　此力不可[14]阻</w:t>
      </w:r>
    </w:p>
    <w:p>
      <w:pPr>
        <w:pStyle w:val="SHTKBlockLabel"/>
        <w:keepNext/>
      </w:pPr>
      <w:r>
        <w:t xml:space="preserve">한국어 직역</w:t>
      </w:r>
    </w:p>
    <w:p>
      <w:pPr>
        <w:pStyle w:val="SHTKTranslationText"/>
      </w:pPr>
      <w:r>
        <w:t xml:space="preserve">법답게 참는 힘은 그 힘을 [14]막을 수 없다.</w:t>
      </w:r>
    </w:p>
    <w:p>
      <w:pPr>
        <w:pStyle w:val="SHTKBlockLabel"/>
        <w:keepNext/>
      </w:pPr>
      <w:r>
        <w:t xml:space="preserve">교감·번역 메모</w:t>
      </w:r>
    </w:p>
    <w:p>
      <w:pPr>
        <w:pStyle w:val="SHTKNoteSummary"/>
      </w:pPr>
      <w:r>
        <w:t>교감 요약 | [CBETA 교감] 저본 「阻」와 판본 이문 「沮」를 비교한다.</w:t>
      </w:r>
    </w:p>
    <w:p>
      <w:pPr>
        <w:pStyle w:val="SHTKNoteDetail"/>
      </w:pPr>
      <w:r>
        <w:t>• 원교감 원문 | 阻【大】，沮【宋】【元】【明】【宮】</w:t>
        <w:br/>
        <w:t>• 교감 번호 | 0143014</w:t>
        <w:br/>
        <w:t>• 저본 독법 | 阻</w:t>
        <w:br/>
        <w:t>• 저본 적용 구절 | 如法忍力者　　此力不可阻</w:t>
        <w:br/>
        <w:t>• 저본 기준 번역 | 법답게 참는 힘은 그 힘을 [14]막을 수 없다.</w:t>
        <w:br/>
        <w:t>• 이문 독법 | 沮</w:t>
        <w:br/>
        <w:t>• 이문 적용 구절 | 如法忍力者　　此力不可沮</w:t>
        <w:br/>
        <w:t>• 의미 차이 | 저본 「阻」와 이문 「沮」은 이체자·동의어·표기·어순상의 차이로, 이 문맥의 직역 의미는 실질적으로 달라지지 않는다.</w:t>
        <w:br/>
        <w:t>• 번역 영향 판정 | [번역 차이 없음]</w:t>
        <w:br/>
        <w:t>• 출처 | CBETA T54n2123, 교감 번호 0143014.</w:t>
      </w:r>
    </w:p>
    <w:p>
      <w:pPr>
        <w:pStyle w:val="SHTKBlockLabel"/>
        <w:keepNext/>
      </w:pPr>
      <w:r>
        <w:t xml:space="preserve">위치표지</w:t>
      </w:r>
    </w:p>
    <w:p>
      <w:pPr>
        <w:pStyle w:val="SHTKPositionMarker"/>
      </w:pPr>
      <w:bookmarkStart w:id="989" w:name="loc_0143b22"/>
      <w:r>
        <w:t xml:space="preserve">[0143b22]</w:t>
      </w:r>
      <w:bookmarkEnd w:id="989"/>
    </w:p>
    <w:p>
      <w:pPr>
        <w:pStyle w:val="SHTKBlockLabel"/>
        <w:keepNext/>
      </w:pPr>
      <w:r>
        <w:t xml:space="preserve">원문</w:t>
      </w:r>
    </w:p>
    <w:p>
      <w:pPr>
        <w:pStyle w:val="SHTKSourceText"/>
      </w:pPr>
      <w:r>
        <w:t xml:space="preserve">又修行道地經偈云。其口言柔軟　　而心懷毒害</w:t>
      </w:r>
    </w:p>
    <w:p>
      <w:pPr>
        <w:pStyle w:val="SHTKBlockLabel"/>
        <w:keepNext/>
      </w:pPr>
      <w:r>
        <w:t xml:space="preserve">한국어 직역</w:t>
      </w:r>
    </w:p>
    <w:p>
      <w:pPr>
        <w:pStyle w:val="SHTKTranslationText"/>
      </w:pPr>
      <w:r>
        <w:t xml:space="preserve">또 《수행도지경》의 게송에서 말한다. 그 입으로는 부드러운 말을 하면서 마음속에는 해칠 독을 품고,</w:t>
      </w:r>
    </w:p>
    <w:p>
      <w:pPr>
        <w:pStyle w:val="SHTKBlockLabel"/>
        <w:keepNext/>
      </w:pPr>
      <w:r>
        <w:t xml:space="preserve">원문</w:t>
      </w:r>
    </w:p>
    <w:p>
      <w:pPr>
        <w:pStyle w:val="SHTKSourceText"/>
      </w:pPr>
      <w:r>
        <w:t xml:space="preserve">視人甚歡喜　　相隨如可[15]觀</w:t>
      </w:r>
    </w:p>
    <w:p>
      <w:pPr>
        <w:pStyle w:val="SHTKBlockLabel"/>
        <w:keepNext/>
      </w:pPr>
      <w:r>
        <w:t xml:space="preserve">한국어 직역</w:t>
      </w:r>
    </w:p>
    <w:p>
      <w:pPr>
        <w:pStyle w:val="SHTKTranslationText"/>
      </w:pPr>
      <w:r>
        <w:t xml:space="preserve">사람을 볼 때 매우 기뻐하며 서로 따르는 모습은 [15]볼 만한 듯하다.</w:t>
      </w:r>
    </w:p>
    <w:p>
      <w:pPr>
        <w:pStyle w:val="SHTKBlockLabel"/>
        <w:keepNext/>
      </w:pPr>
      <w:r>
        <w:t xml:space="preserve">교감·번역 메모</w:t>
      </w:r>
    </w:p>
    <w:p>
      <w:pPr>
        <w:pStyle w:val="SHTKNoteSummary"/>
      </w:pPr>
      <w:r>
        <w:t>교감 요약 | [CBETA 교감] 저본 「觀」와 판본 이문 「親」를 비교한다.</w:t>
      </w:r>
    </w:p>
    <w:p>
      <w:pPr>
        <w:pStyle w:val="SHTKNoteDetail"/>
      </w:pPr>
      <w:r>
        <w:t>• 원교감 원문 | 觀【大】，親【宋】【元】【明】【宮】</w:t>
        <w:br/>
        <w:t>• 교감 번호 | 0143015</w:t>
        <w:br/>
        <w:t>• 저본 독법 | 觀</w:t>
        <w:br/>
        <w:t>• 저본 적용 구절 | 視人甚歡喜　　相隨如可觀</w:t>
        <w:br/>
        <w:t>• 저본 기준 번역 | 사람을 볼 때 매우 기뻐하며 서로 따르는 모습은 [15]볼 만한 듯하다.</w:t>
        <w:br/>
        <w:t>• 이문 독법 | 親</w:t>
        <w:br/>
        <w:t>• 이문 적용 구절 | 視人甚歡喜　　相隨如可親</w:t>
        <w:br/>
        <w:t>• 의미 차이 | 저본 「相隨如可觀」은 “서로 따르는 모습이 볼 만한 듯하다”로 읽었으나 구문이 매끄럽지 않다. 이문 「親」을 취하면 “서로 따르며 친한 듯하다”가 되어 겉으로 친밀한 모습을 말하는 뜻이 된다.</w:t>
        <w:br/>
        <w:t>• 번역 영향 판정 | [의미 차이 있음]</w:t>
        <w:br/>
        <w:t>• 번역문 표시 | [구문 불확실]·[이문 검토 필요]</w:t>
        <w:br/>
        <w:t>• 출처 | CBETA T54n2123, 교감 번호 0143015.</w:t>
      </w:r>
    </w:p>
    <w:p>
      <w:pPr>
        <w:pStyle w:val="SHTKBlockLabel"/>
        <w:keepNext/>
      </w:pPr>
      <w:r>
        <w:t xml:space="preserve">원문</w:t>
      </w:r>
    </w:p>
    <w:p>
      <w:pPr>
        <w:pStyle w:val="SHTKSourceText"/>
      </w:pPr>
      <w:r>
        <w:t xml:space="preserve">口言而柔順　　其心內含毒如樹華色鮮　　其實苦若毒</w:t>
      </w:r>
    </w:p>
    <w:p>
      <w:pPr>
        <w:pStyle w:val="SHTKBlockLabel"/>
        <w:keepNext/>
      </w:pPr>
      <w:r>
        <w:t xml:space="preserve">한국어 직역</w:t>
      </w:r>
    </w:p>
    <w:p>
      <w:pPr>
        <w:pStyle w:val="SHTKTranslationText"/>
      </w:pPr>
      <w:r>
        <w:t xml:space="preserve">입으로는 부드럽고 순한 말을 하지만 그 마음속에는 독을 품었으니, 나무의 꽃빛은 고우나 그 열매는 독처럼 쓴 것과 같다.</w:t>
      </w:r>
    </w:p>
    <w:p>
      <w:pPr>
        <w:pStyle w:val="SHTKBlockLabel"/>
        <w:keepNext/>
      </w:pPr>
      <w:r>
        <w:t xml:space="preserve">위치표지</w:t>
      </w:r>
    </w:p>
    <w:p>
      <w:pPr>
        <w:pStyle w:val="SHTKPositionMarker"/>
      </w:pPr>
      <w:bookmarkStart w:id="990" w:name="loc_0143b27"/>
      <w:r>
        <w:t xml:space="preserve">[0143b27]</w:t>
      </w:r>
      <w:bookmarkEnd w:id="990"/>
    </w:p>
    <w:p>
      <w:pPr>
        <w:pStyle w:val="SHTKBlockLabel"/>
        <w:keepNext/>
      </w:pPr>
      <w:r>
        <w:t xml:space="preserve">원문</w:t>
      </w:r>
    </w:p>
    <w:p>
      <w:pPr>
        <w:pStyle w:val="SHTKSourceText"/>
      </w:pPr>
      <w:r>
        <w:t xml:space="preserve">又赤嘴烏喻經云。</w:t>
      </w:r>
    </w:p>
    <w:p>
      <w:pPr>
        <w:pStyle w:val="SHTKBlockLabel"/>
        <w:keepNext/>
      </w:pPr>
      <w:r>
        <w:t xml:space="preserve">한국어 직역</w:t>
      </w:r>
    </w:p>
    <w:p>
      <w:pPr>
        <w:pStyle w:val="SHTKTranslationText"/>
      </w:pPr>
      <w:r>
        <w:t xml:space="preserve">또 《적취오유경》에서 말한다.</w:t>
      </w:r>
    </w:p>
    <w:p>
      <w:pPr>
        <w:pStyle w:val="SHTKBlockLabel"/>
        <w:keepNext/>
      </w:pPr>
      <w:r>
        <w:t xml:space="preserve">원문</w:t>
      </w:r>
    </w:p>
    <w:p>
      <w:pPr>
        <w:pStyle w:val="SHTKSourceText"/>
      </w:pPr>
      <w:r>
        <w:t xml:space="preserve">昔有烏名曰拘耆([16]梁言赤嘴烏)遊在叢林樹產孺。</w:t>
      </w:r>
    </w:p>
    <w:p>
      <w:pPr>
        <w:pStyle w:val="SHTKBlockLabel"/>
        <w:keepNext/>
      </w:pPr>
      <w:r>
        <w:t xml:space="preserve">한국어 직역</w:t>
      </w:r>
    </w:p>
    <w:p>
      <w:pPr>
        <w:pStyle w:val="SHTKTranslationText"/>
      </w:pPr>
      <w:r>
        <w:t xml:space="preserve">옛날 구기라는 까마귀가 있었는데([16]양나라 말로는 붉은부리까마귀이다), 숲의 나무 사이를 다니며 새끼를 낳아 길렀다.</w:t>
      </w:r>
    </w:p>
    <w:p>
      <w:pPr>
        <w:pStyle w:val="SHTKBlockLabel"/>
        <w:keepNext/>
      </w:pPr>
      <w:r>
        <w:t xml:space="preserve">교감·번역 메모</w:t>
      </w:r>
    </w:p>
    <w:p>
      <w:pPr>
        <w:pStyle w:val="SHTKNoteSummary"/>
      </w:pPr>
      <w:r>
        <w:t>교감 요약 | [CBETA 교감] 이전·현행 CBETA의 협주 note를 확인하였다. 「拘耆」에 붙은 한역 명칭 주석이며 저본에서는 괄호 안에 보존되어 있다.</w:t>
      </w:r>
    </w:p>
    <w:p>
      <w:pPr>
        <w:pStyle w:val="SHTKNoteDetail"/>
      </w:pPr>
      <w:r>
        <w:t>• 저본 적용 구절 | 梁言赤嘴烏</w:t>
        <w:br/>
        <w:t>• 한국어 번역 | 양나라 말로 붉은부리까마귀이다.</w:t>
        <w:br/>
        <w:t>• 한국어 해설 | 이전·현행 CBETA의 협주 note를 확인하였다. 「拘耆」에 붙은 한역 명칭 주석이며 저본에서는 괄호 안에 보존되어 있다.</w:t>
      </w:r>
    </w:p>
    <w:p>
      <w:pPr>
        <w:pStyle w:val="SHTKNoteSummary"/>
      </w:pPr>
      <w:r>
        <w:t>교감 요약 | [CBETA 교감] 저본 「梁」와 판본 이문 「此」를 비교한다.</w:t>
      </w:r>
    </w:p>
    <w:p>
      <w:pPr>
        <w:pStyle w:val="SHTKNoteDetail"/>
      </w:pPr>
      <w:r>
        <w:t>• 원교감 원문 | 梁【大】，此【明】</w:t>
        <w:br/>
        <w:t>• 교감 번호 | 0143016</w:t>
        <w:br/>
        <w:t>• 저본 독법 | 梁</w:t>
        <w:br/>
        <w:t>• 저본 적용 구절 | 昔有烏名曰拘耆(梁言赤嘴烏)遊在叢林樹產孺。</w:t>
        <w:br/>
        <w:t>• 저본 기준 번역 | 옛날 구기라는 까마귀가 있었는데([16]양나라 말로는 붉은부리까마귀이다), 숲의 나무 사이를 다니며 새끼를 낳아 길렀다.</w:t>
        <w:br/>
        <w:t>• 이문 독법 | 此</w:t>
        <w:br/>
        <w:t>• 이문 적용 구절 | 昔有烏名曰拘耆(此言赤嘴烏)遊在叢林樹產孺。</w:t>
        <w:br/>
        <w:t>• 의미 차이 | 저본 「梁言赤嘴烏」는 ‘양나라 말로 붉은부리까마귀라 한다’는 시대·지역 번역 주석이다. 이문 「此言赤嘴烏」는 단지 ‘여기서는 붉은부리까마귀라 한다’가 되어 주석의 귀속이 달라진다.</w:t>
        <w:br/>
        <w:t>• 번역 영향 판정 | [의미 차이 있음]</w:t>
        <w:br/>
        <w:t>• 출처 | CBETA T54n2123, 교감 번호 0143016.</w:t>
      </w:r>
    </w:p>
    <w:p>
      <w:pPr>
        <w:pStyle w:val="SHTKBlockLabel"/>
        <w:keepNext/>
      </w:pPr>
      <w:r>
        <w:t xml:space="preserve">원문</w:t>
      </w:r>
    </w:p>
    <w:p>
      <w:pPr>
        <w:pStyle w:val="SHTKSourceText"/>
      </w:pPr>
      <w:r>
        <w:t xml:space="preserve">諸子[17]在樹上。</w:t>
      </w:r>
    </w:p>
    <w:p>
      <w:pPr>
        <w:pStyle w:val="SHTKBlockLabel"/>
        <w:keepNext/>
      </w:pPr>
      <w:r>
        <w:t xml:space="preserve">한국어 직역</w:t>
      </w:r>
    </w:p>
    <w:p>
      <w:pPr>
        <w:pStyle w:val="SHTKTranslationText"/>
      </w:pPr>
      <w:r>
        <w:t xml:space="preserve">여러 새끼는 [17]나무 위에 있었다.</w:t>
      </w:r>
    </w:p>
    <w:p>
      <w:pPr>
        <w:pStyle w:val="SHTKBlockLabel"/>
        <w:keepNext/>
      </w:pPr>
      <w:r>
        <w:t xml:space="preserve">교감·번역 메모</w:t>
      </w:r>
    </w:p>
    <w:p>
      <w:pPr>
        <w:pStyle w:val="SHTKNoteSummary"/>
      </w:pPr>
      <w:r>
        <w:t>교감 요약 | [CBETA 교감] 저본 「在」와 판본 이문 「在於」를 비교한다.</w:t>
      </w:r>
    </w:p>
    <w:p>
      <w:pPr>
        <w:pStyle w:val="SHTKNoteDetail"/>
      </w:pPr>
      <w:r>
        <w:t>• 원교감 원문 | 在【大】，在於【宋】【元】【明】【宮】</w:t>
        <w:br/>
        <w:t>• 교감 번호 | 0143017</w:t>
        <w:br/>
        <w:t>• 저본 독법 | 在</w:t>
        <w:br/>
        <w:t>• 저본 적용 구절 | 諸子在樹上。</w:t>
        <w:br/>
        <w:t>• 저본 기준 번역 | 여러 새끼는 [17]나무 위에 있었다.</w:t>
        <w:br/>
        <w:t>• 이문 독법 | 在於</w:t>
        <w:br/>
        <w:t>• 이문 적용 구절 | 諸子在於樹上。</w:t>
        <w:br/>
        <w:t>• 의미 차이 | 저본 「在」와 이문 「在於」은 이체자·동의어·표기·어순상의 차이로, 이 문맥의 직역 의미는 실질적으로 달라지지 않는다.</w:t>
        <w:br/>
        <w:t>• 번역 영향 판정 | [번역 차이 없음]</w:t>
        <w:br/>
        <w:t>• 출처 | CBETA T54n2123, 교감 번호 0143017.</w:t>
      </w:r>
    </w:p>
    <w:p>
      <w:pPr>
        <w:pStyle w:val="SHTKBlockLabel"/>
        <w:keepNext/>
      </w:pPr>
      <w:r>
        <w:t xml:space="preserve">원문</w:t>
      </w:r>
    </w:p>
    <w:p>
      <w:pPr>
        <w:pStyle w:val="SHTKSourceText"/>
      </w:pPr>
      <w:r>
        <w:t xml:space="preserve">時有拘耆。與一獼猴共為親厚。時叢樹間有一毒蛇。伺行不在。噉拘耆子無復遺餘。拘耆失子。悲鳴啼呼不知所在。熟自思惟知蛇所噉。獼猴歸見。問之何為。答曰。蛇噉我子了盡無餘。獼猴曰。我當報之。時毒蛇行。獼猴前嬈之。蛇怒纏獼猴。獼猴捉得頭曳至石上。磨破而死棄擲而還。拘耆踊躍。畜生尚有相報。何況於人。</w:t>
      </w:r>
    </w:p>
    <w:p>
      <w:pPr>
        <w:pStyle w:val="SHTKBlockLabel"/>
        <w:keepNext/>
      </w:pPr>
      <w:r>
        <w:t xml:space="preserve">한국어 직역</w:t>
      </w:r>
    </w:p>
    <w:p>
      <w:pPr>
        <w:pStyle w:val="SHTKTranslationText"/>
      </w:pPr>
      <w:r>
        <w:t xml:space="preserve">그때 구기새는 한 마리 원숭이와 서로 매우 친하게 지냈다. 그때 숲 사이에 독사 한 마리가 있었는데, 구기새가 나가 없는 틈을 엿보다가, 구기새의 새끼들을 먹어 남김이 없었다. 구기새는 새끼를 잃고, 슬피 울고 부르짖으며 어디 있는지 알지 못했다. 곰곰이 생각하여 뱀이 먹었다는 것을 알았다. 원숭이가 돌아와 보고, 무슨 일이냐고 물었다. 대답하였다. “뱀이 내 새끼를 먹어 모조리 없어지고 하나도 남지 않았다.” 원숭이가 말하였다. “내가 마땅히 그것에게 갚아 주겠다.” 그때 독사가 지나가자, 원숭이가 앞으로 가서 그것을 희롱하여 성나게 했다. 뱀이 성이 나서 원숭이를 휘감았다. 원숭이는 그 머리를 붙잡아 돌 위로 끌고 가, 갈아 부수어 죽이고 내던진 뒤 돌아왔다. 구기새는 기뻐 뛰었다. 축생조차 서로 갚는 일이 있는데, 하물며 사람이겠는가.</w:t>
      </w:r>
    </w:p>
    <w:p>
      <w:pPr>
        <w:pStyle w:val="SHTKBlockLabel"/>
        <w:keepNext/>
      </w:pPr>
      <w:r>
        <w:t xml:space="preserve">위치표지</w:t>
      </w:r>
    </w:p>
    <w:p>
      <w:pPr>
        <w:pStyle w:val="SHTKPositionMarker"/>
      </w:pPr>
      <w:bookmarkStart w:id="991" w:name="loc_0143c07"/>
      <w:r>
        <w:t xml:space="preserve">[0143c07]</w:t>
      </w:r>
      <w:bookmarkEnd w:id="991"/>
    </w:p>
    <w:p>
      <w:pPr>
        <w:pStyle w:val="SHTKBlockLabel"/>
        <w:keepNext/>
      </w:pPr>
      <w:r>
        <w:t xml:space="preserve">원문</w:t>
      </w:r>
    </w:p>
    <w:p>
      <w:pPr>
        <w:pStyle w:val="SHTKSourceText"/>
      </w:pPr>
      <w:r>
        <w:t xml:space="preserve">又雜譬喻經云。昔有一蛇。頭尾自諍。頭語尾曰。我應為大。尾語頭曰。我應為大。頭曰。我有耳能聽。有目能視。有口能食。行時在前。故可為大。汝無此術。云何為大。尾曰。我令汝去故得去耳。</w:t>
      </w:r>
    </w:p>
    <w:p>
      <w:pPr>
        <w:pStyle w:val="SHTKBlockLabel"/>
        <w:keepNext/>
      </w:pPr>
      <w:r>
        <w:t xml:space="preserve">한국어 직역</w:t>
      </w:r>
    </w:p>
    <w:p>
      <w:pPr>
        <w:pStyle w:val="SHTKTranslationText"/>
      </w:pPr>
      <w:r>
        <w:t xml:space="preserve">또 《잡비유경》에서 말한다. 옛날 뱀 한 마리가 있었는데, 머리와 꼬리가 서로 다투었다. 머리가 꼬리에게 말하였다. “내가 마땅히 우두머리가 되어야 한다.” 꼬리가 머리에게 말하였다. “내가 마땅히 우두머리가 되어야 한다.” 머리가 말하였다. “나는 귀가 있어 들을 수 있고, 눈이 있어 볼 수 있으며, 입이 있어 먹을 수 있고, 갈 때에는 앞에 있으니, 그러므로 우두머리가 될 만하다. 너에게는 이런 능력이 없는데, 어찌 우두머리가 되겠느냐?” 꼬리가 말하였다. “내가 네가 가게 해 주므로 갈 수 있을 뿐이다.</w:t>
      </w:r>
    </w:p>
    <w:p>
      <w:pPr>
        <w:pStyle w:val="SHTKBlockLabel"/>
        <w:keepNext/>
      </w:pPr>
      <w:r>
        <w:t xml:space="preserve">원문</w:t>
      </w:r>
    </w:p>
    <w:p>
      <w:pPr>
        <w:pStyle w:val="SHTKSourceText"/>
      </w:pPr>
      <w:r>
        <w:t xml:space="preserve">[18]若我不去。</w:t>
      </w:r>
    </w:p>
    <w:p>
      <w:pPr>
        <w:pStyle w:val="SHTKBlockLabel"/>
        <w:keepNext/>
      </w:pPr>
      <w:r>
        <w:t xml:space="preserve">한국어 직역</w:t>
      </w:r>
    </w:p>
    <w:p>
      <w:pPr>
        <w:pStyle w:val="SHTKTranslationText"/>
      </w:pPr>
      <w:r>
        <w:t xml:space="preserve">[18]내가 가지 않으면,</w:t>
      </w:r>
    </w:p>
    <w:p>
      <w:pPr>
        <w:pStyle w:val="SHTKBlockLabel"/>
        <w:keepNext/>
      </w:pPr>
      <w:r>
        <w:t xml:space="preserve">교감·번역 메모</w:t>
      </w:r>
    </w:p>
    <w:p>
      <w:pPr>
        <w:pStyle w:val="SHTKNoteSummary"/>
      </w:pPr>
      <w:r>
        <w:t>교감 요약 | [CBETA 교감] 저본 「若我」와 판본 이문 「我若」를 비교한다.</w:t>
      </w:r>
    </w:p>
    <w:p>
      <w:pPr>
        <w:pStyle w:val="SHTKNoteDetail"/>
      </w:pPr>
      <w:r>
        <w:t>• 원교감 원문 | 若我【大】，我若【明】</w:t>
        <w:br/>
        <w:t>• 교감 번호 | 0143018</w:t>
        <w:br/>
        <w:t>• 저본 독법 | 若我</w:t>
        <w:br/>
        <w:t>• 저본 적용 구절 | 若我不去。</w:t>
        <w:br/>
        <w:t>• 저본 기준 번역 | [18]내가 가지 않으면,</w:t>
        <w:br/>
        <w:t>• 이문 독법 | 我若</w:t>
        <w:br/>
        <w:t>• 이문 적용 구절 | 我若不去。</w:t>
        <w:br/>
        <w:t>• 의미 차이 | 저본 「若我」와 이문 「我若」은 이체자·동의어·표기·어순상의 차이로, 이 문맥의 직역 의미는 실질적으로 달라지지 않는다.</w:t>
        <w:br/>
        <w:t>• 번역 영향 판정 | [번역 차이 없음]</w:t>
        <w:br/>
        <w:t>• 출처 | CBETA T54n2123, 교감 번호 0143018.</w:t>
      </w:r>
    </w:p>
    <w:p>
      <w:pPr>
        <w:pStyle w:val="SHTKBlockLabel"/>
        <w:keepNext/>
      </w:pPr>
      <w:r>
        <w:t xml:space="preserve">원문</w:t>
      </w:r>
    </w:p>
    <w:p>
      <w:pPr>
        <w:pStyle w:val="SHTKSourceText"/>
      </w:pPr>
      <w:r>
        <w:t xml:space="preserve">以身繞木三匝三日不已。不得求食飢餓垂死。頭語尾曰。汝可放我。聽汝為大。尾聞其言。即時放之。復語尾曰。</w:t>
      </w:r>
    </w:p>
    <w:p>
      <w:pPr>
        <w:pStyle w:val="SHTKBlockLabel"/>
        <w:keepNext/>
      </w:pPr>
      <w:r>
        <w:t xml:space="preserve">한국어 직역</w:t>
      </w:r>
    </w:p>
    <w:p>
      <w:pPr>
        <w:pStyle w:val="SHTKTranslationText"/>
      </w:pPr>
      <w:r>
        <w:t xml:space="preserve">몸으로 나무를 세 겹 감아 사흘 동안 그치지 않겠다.” 먹을 것을 구할 수 없어 굶어 거의 죽게 되자, 머리가 꼬리에게 말하였다. “너는 나를 놓아라. 네가 우두머리가 되는 것을 허락하겠다.” 꼬리가 그 말을 듣고, 곧 놓아 주었다. 머리가 다시 꼬리에게 말하였다.</w:t>
      </w:r>
    </w:p>
    <w:p>
      <w:pPr>
        <w:pStyle w:val="SHTKBlockLabel"/>
        <w:keepNext/>
      </w:pPr>
      <w:r>
        <w:t xml:space="preserve">원문</w:t>
      </w:r>
    </w:p>
    <w:p>
      <w:pPr>
        <w:pStyle w:val="SHTKSourceText"/>
      </w:pPr>
      <w:r>
        <w:t xml:space="preserve">汝既[19]為大。</w:t>
      </w:r>
    </w:p>
    <w:p>
      <w:pPr>
        <w:pStyle w:val="SHTKBlockLabel"/>
        <w:keepNext/>
      </w:pPr>
      <w:r>
        <w:t xml:space="preserve">한국어 직역</w:t>
      </w:r>
    </w:p>
    <w:p>
      <w:pPr>
        <w:pStyle w:val="SHTKTranslationText"/>
      </w:pPr>
      <w:r>
        <w:t xml:space="preserve">“네가 이미 [19]우두머리가 되었으니,</w:t>
      </w:r>
    </w:p>
    <w:p>
      <w:pPr>
        <w:pStyle w:val="SHTKBlockLabel"/>
        <w:keepNext/>
      </w:pPr>
      <w:r>
        <w:t xml:space="preserve">교감·번역 메모</w:t>
      </w:r>
    </w:p>
    <w:p>
      <w:pPr>
        <w:pStyle w:val="SHTKNoteSummary"/>
      </w:pPr>
      <w:r>
        <w:t>교감 요약 | [CBETA 교감] 저본 「為」와 판본 이문 「∅」를 비교한다.</w:t>
      </w:r>
    </w:p>
    <w:p>
      <w:pPr>
        <w:pStyle w:val="SHTKNoteDetail"/>
      </w:pPr>
      <w:r>
        <w:t>• 원교감 원문 | 為【大】，∅【明】</w:t>
        <w:br/>
        <w:t>• 교감 번호 | 0143019</w:t>
        <w:br/>
        <w:t>• 저본 독법 | 為</w:t>
        <w:br/>
        <w:t>• 저본 적용 구절 | 汝既為大。</w:t>
        <w:br/>
        <w:t>• 저본 기준 번역 | “네가 이미 [19]우두머리가 되었으니,</w:t>
        <w:br/>
        <w:t>• 이문 독법 | ∅</w:t>
        <w:br/>
        <w:t>• 이문 적용 구절 | 汝既大。</w:t>
        <w:br/>
        <w:t>• 의미 차이 | 저본 「為」와 이문 「∅」은 이체자·동의어·표기·어순상의 차이로, 이 문맥의 직역 의미는 실질적으로 달라지지 않는다.</w:t>
        <w:br/>
        <w:t>• 번역 영향 판정 | [번역 차이 없음]</w:t>
        <w:br/>
        <w:t>• 출처 | CBETA T54n2123, 교감 번호 0143019.</w:t>
      </w:r>
    </w:p>
    <w:p>
      <w:pPr>
        <w:pStyle w:val="SHTKBlockLabel"/>
        <w:keepNext/>
      </w:pPr>
      <w:r>
        <w:t xml:space="preserve">원문</w:t>
      </w:r>
    </w:p>
    <w:p>
      <w:pPr>
        <w:pStyle w:val="SHTKSourceText"/>
      </w:pPr>
      <w:r>
        <w:t xml:space="preserve">聽汝前行。尾在前行。未經數步。墮大深坑而死。喻眾生無智。強為人我。終墮三塗。</w:t>
      </w:r>
    </w:p>
    <w:p>
      <w:pPr>
        <w:pStyle w:val="SHTKBlockLabel"/>
        <w:keepNext/>
      </w:pPr>
      <w:r>
        <w:t xml:space="preserve">한국어 직역</w:t>
      </w:r>
    </w:p>
    <w:p>
      <w:pPr>
        <w:pStyle w:val="SHTKTranslationText"/>
      </w:pPr>
      <w:r>
        <w:t xml:space="preserve">네가 앞서 가는 것을 허락하겠다.” 꼬리가 앞에서 갔는데, 몇 걸음도 지나지 않아, 크고 깊은 구덩이에 떨어져 죽었다. 이는 지혜 없는 중생을 비유한 것이다. 억지로 나와 남을 세우다가, 끝내 삼도에 떨어진다.</w:t>
      </w:r>
    </w:p>
    <w:p>
      <w:pPr>
        <w:pStyle w:val="SHTKBlockLabel"/>
        <w:keepNext/>
      </w:pPr>
      <w:r>
        <w:t xml:space="preserve">위치표지</w:t>
      </w:r>
    </w:p>
    <w:p>
      <w:pPr>
        <w:pStyle w:val="SHTKPositionMarker"/>
      </w:pPr>
      <w:bookmarkStart w:id="992" w:name="loc_0143c17"/>
      <w:r>
        <w:t xml:space="preserve">[0143c17]</w:t>
      </w:r>
      <w:bookmarkEnd w:id="992"/>
    </w:p>
    <w:p>
      <w:pPr>
        <w:pStyle w:val="SHTKBlockLabel"/>
        <w:keepNext/>
      </w:pPr>
      <w:r>
        <w:t xml:space="preserve">원문</w:t>
      </w:r>
    </w:p>
    <w:p>
      <w:pPr>
        <w:pStyle w:val="SHTKSourceText"/>
      </w:pPr>
      <w:r>
        <w:t xml:space="preserve">又僧祇律云。過去世時。有一群雞。依榛林住有狸侵食。唯餘一雌。烏來覆之共生一子。子作聲時。烏說偈言。此兒非我有　　野父聚落母共合生兒子　　非烏復非雞</w:t>
      </w:r>
    </w:p>
    <w:p>
      <w:pPr>
        <w:pStyle w:val="SHTKBlockLabel"/>
        <w:keepNext/>
      </w:pPr>
      <w:r>
        <w:t xml:space="preserve">한국어 직역</w:t>
      </w:r>
    </w:p>
    <w:p>
      <w:pPr>
        <w:pStyle w:val="SHTKTranslationText"/>
      </w:pPr>
      <w:r>
        <w:t xml:space="preserve">또 《승기율》에서 말한다. 과거세에 한 무리의 닭이 있었는데, 개암나무 숲에 의지해 살다가 살쾡이의 침입을 받아 잡아먹혔다. 오직 암컷 한 마리만 남았다. 까마귀가 와서 그 위를 덮어 교미하여 함께 새끼 한 마리를 낳았다. 새끼가 소리를 낼 때, 까마귀가 게송으로 말하였다. 이 아이는 내 것이 아니니, 들의 아버지와 마을의 어머니가 함께 만나 낳은 아이로서, 까마귀도 아니고 또 닭도 아니다.</w:t>
      </w:r>
    </w:p>
    <w:p>
      <w:pPr>
        <w:pStyle w:val="SHTKBlockLabel"/>
        <w:keepNext/>
      </w:pPr>
      <w:r>
        <w:t xml:space="preserve">원문</w:t>
      </w:r>
    </w:p>
    <w:p>
      <w:pPr>
        <w:pStyle w:val="SHTKSourceText"/>
      </w:pPr>
      <w:r>
        <w:t xml:space="preserve">若欲學[20]翁聲　　復是雞所生</w:t>
      </w:r>
    </w:p>
    <w:p>
      <w:pPr>
        <w:pStyle w:val="SHTKBlockLabel"/>
        <w:keepNext/>
      </w:pPr>
      <w:r>
        <w:t xml:space="preserve">한국어 직역</w:t>
      </w:r>
    </w:p>
    <w:p>
      <w:pPr>
        <w:pStyle w:val="SHTKTranslationText"/>
      </w:pPr>
      <w:r>
        <w:t xml:space="preserve">만일 [20]아비의 소리를 배우려 하면 또 닭에게서 태어났고,</w:t>
      </w:r>
    </w:p>
    <w:p>
      <w:pPr>
        <w:pStyle w:val="SHTKBlockLabel"/>
        <w:keepNext/>
      </w:pPr>
      <w:r>
        <w:t xml:space="preserve">교감·번역 메모</w:t>
      </w:r>
    </w:p>
    <w:p>
      <w:pPr>
        <w:pStyle w:val="SHTKNoteSummary"/>
      </w:pPr>
      <w:r>
        <w:t>교감 요약 | [CBETA 교감] 저본 「翁」와 판본 이문 「公/父」를 비교한다.</w:t>
      </w:r>
    </w:p>
    <w:p>
      <w:pPr>
        <w:pStyle w:val="SHTKNoteDetail"/>
      </w:pPr>
      <w:r>
        <w:t>• 해설 | 저본 「翁」와 판본 이문 「公 / 父」를 비교한다.</w:t>
        <w:br/>
        <w:t>• 원교감 원문 | 翁【大】，公【宋】【元】【宮】，父【明】</w:t>
        <w:br/>
        <w:t>• 교감 번호 | 0143020</w:t>
        <w:br/>
        <w:t>• 저본 독법 | 翁</w:t>
        <w:br/>
        <w:t>• 저본 적용 구절 | 若欲學翁聲　　復是雞所生</w:t>
        <w:br/>
        <w:t>• 저본 기준 번역 | 만일 [20]아비의 소리를 배우려 하면 또 닭에게서 태어났고,</w:t>
        <w:br/>
        <w:t>• 이문 독법 | 公 / 父</w:t>
        <w:br/>
        <w:t>• 이문 적용 구절 | 若欲學公聲　　復是雞所生 / 若欲學父聲　　復是雞所生</w:t>
        <w:br/>
        <w:t>• 의미 차이 | 이문 「公 / 父」을 취하면 저본 「翁」과 세부 어휘·수식 범위가 달라져 의미에 경미한 차이가 생긴다.</w:t>
        <w:br/>
        <w:t>• 번역 영향 판정 | [의미 차이 경미]</w:t>
        <w:br/>
        <w:t>• 번역문 표시 | [이문 검토 필요]</w:t>
        <w:br/>
        <w:t>• 출처 | CBETA T54n2123, 교감 번호 0143020.</w:t>
      </w:r>
    </w:p>
    <w:p>
      <w:pPr>
        <w:pStyle w:val="SHTKBlockLabel"/>
        <w:keepNext/>
      </w:pPr>
      <w:r>
        <w:t xml:space="preserve">원문</w:t>
      </w:r>
    </w:p>
    <w:p>
      <w:pPr>
        <w:pStyle w:val="SHTKSourceText"/>
      </w:pPr>
      <w:r>
        <w:t xml:space="preserve">若欲學母鳴　　其父復是烏學烏似雞鳴　　學雞作烏聲烏雞若兼學　　是二俱不成</w:t>
      </w:r>
    </w:p>
    <w:p>
      <w:pPr>
        <w:pStyle w:val="SHTKBlockLabel"/>
        <w:keepNext/>
      </w:pPr>
      <w:r>
        <w:t xml:space="preserve">한국어 직역</w:t>
      </w:r>
    </w:p>
    <w:p>
      <w:pPr>
        <w:pStyle w:val="SHTKTranslationText"/>
      </w:pPr>
      <w:r>
        <w:t xml:space="preserve">만일 어미의 울음을 배우려 하면 그 아비가 또 까마귀이다. 까마귀를 배우면 닭처럼 울고, 닭을 배우면 까마귀 소리를 내니, 까마귀와 닭을 함께 배우려 하면 이 둘을 모두 이루지 못한다.</w:t>
      </w:r>
    </w:p>
    <w:p>
      <w:pPr>
        <w:pStyle w:val="SHTKBlockLabel"/>
        <w:keepNext/>
      </w:pPr>
      <w:r>
        <w:t xml:space="preserve">위치표지</w:t>
      </w:r>
    </w:p>
    <w:p>
      <w:pPr>
        <w:pStyle w:val="SHTKPositionMarker"/>
      </w:pPr>
      <w:bookmarkStart w:id="993" w:name="loc_0143c26"/>
      <w:r>
        <w:t xml:space="preserve">[0143c26]</w:t>
      </w:r>
      <w:bookmarkEnd w:id="993"/>
    </w:p>
    <w:p>
      <w:pPr>
        <w:pStyle w:val="SHTKBlockLabel"/>
        <w:keepNext/>
      </w:pPr>
      <w:r>
        <w:t xml:space="preserve">원문</w:t>
      </w:r>
    </w:p>
    <w:p>
      <w:pPr>
        <w:pStyle w:val="SHTKSourceText"/>
      </w:pPr>
      <w:r>
        <w:t xml:space="preserve">此喻道人雖持禁戒雜染不純。相中似善口出惡言。欲喚是善口復出惡。欲喚非善相復出家。</w:t>
      </w:r>
    </w:p>
    <w:p>
      <w:pPr>
        <w:pStyle w:val="SHTKBlockLabel"/>
        <w:keepNext/>
      </w:pPr>
      <w:r>
        <w:t xml:space="preserve">한국어 직역</w:t>
      </w:r>
    </w:p>
    <w:p>
      <w:pPr>
        <w:pStyle w:val="SHTKTranslationText"/>
      </w:pPr>
      <w:r>
        <w:t xml:space="preserve">이 비유는 도인이 비록 금계를 지니더라도 잡되게 물들어 순수하지 못한 것을 말한다. 겉모습은 선한 듯하나 입으로 악한 말을 내고, 선하다고 부르려 하면 입으로 또 악을 내며, 선하지 않다고 부르려 하면 모습은 또 출가한 사람이다.</w:t>
      </w:r>
    </w:p>
    <w:p>
      <w:pPr>
        <w:pStyle w:val="SHTKBlockLabel"/>
        <w:keepNext/>
      </w:pPr>
      <w:r>
        <w:t xml:space="preserve">위치표지</w:t>
      </w:r>
    </w:p>
    <w:p>
      <w:pPr>
        <w:pStyle w:val="SHTKPositionMarker"/>
      </w:pPr>
      <w:bookmarkStart w:id="994" w:name="loc_0143c29"/>
      <w:r>
        <w:t xml:space="preserve">[0143c29]</w:t>
      </w:r>
      <w:bookmarkEnd w:id="994"/>
    </w:p>
    <w:p>
      <w:pPr>
        <w:pStyle w:val="SHTKBlockLabel"/>
        <w:keepNext/>
      </w:pPr>
      <w:r>
        <w:t xml:space="preserve">원문</w:t>
      </w:r>
    </w:p>
    <w:p>
      <w:pPr>
        <w:pStyle w:val="SHTKSourceText"/>
      </w:pPr>
      <w:r>
        <w:t xml:space="preserve">又伐毒樹經云。昔舍衛國有官園生一毒樹。人遊樹下。皆悉頭痛欲裂。或患腰疼。伐已還生。樹中之妙眾人見喜。</w:t>
      </w:r>
    </w:p>
    <w:p>
      <w:pPr>
        <w:pStyle w:val="SHTKBlockLabel"/>
        <w:keepNext/>
      </w:pPr>
      <w:r>
        <w:t xml:space="preserve">한국어 직역</w:t>
      </w:r>
    </w:p>
    <w:p>
      <w:pPr>
        <w:pStyle w:val="SHTKTranslationText"/>
      </w:pPr>
      <w:r>
        <w:t xml:space="preserve">또 《벌독수경》에서 말한다. 옛날 사위국에 관원이 관리하는 동산이 있었는데 독나무 한 그루가 났다. 사람이 그 나무 아래에서 노닐면, 모두 머리가 아파 갈라질 듯했고, 혹은 허리가 아픈 병을 앓았다. 베어도 다시 자라났다. 그 나무 가운데 아름다운 점이 있어 사람들이 보고 좋아했으나,</w:t>
      </w:r>
    </w:p>
    <w:p>
      <w:pPr>
        <w:pStyle w:val="SHTKBlockLabel"/>
        <w:keepNext/>
      </w:pPr>
      <w:r>
        <w:t xml:space="preserve">원문</w:t>
      </w:r>
    </w:p>
    <w:p>
      <w:pPr>
        <w:pStyle w:val="SHTKSourceText"/>
      </w:pPr>
      <w:r>
        <w:t xml:space="preserve">不知[1]諦者皆來遭死。</w:t>
      </w:r>
    </w:p>
    <w:p>
      <w:pPr>
        <w:pStyle w:val="SHTKBlockLabel"/>
        <w:keepNext/>
      </w:pPr>
      <w:r>
        <w:t xml:space="preserve">한국어 직역</w:t>
      </w:r>
    </w:p>
    <w:p>
      <w:pPr>
        <w:pStyle w:val="SHTKTranslationText"/>
      </w:pPr>
      <w:r>
        <w:t xml:space="preserve">[1]진실을 알지 못하는 자는 모두 와서 죽음을 당했다.</w:t>
      </w:r>
    </w:p>
    <w:p>
      <w:pPr>
        <w:pStyle w:val="SHTKBlockLabel"/>
        <w:keepNext/>
      </w:pPr>
      <w:r>
        <w:t xml:space="preserve">교감·번역 메모</w:t>
      </w:r>
    </w:p>
    <w:p>
      <w:pPr>
        <w:pStyle w:val="SHTKNoteSummary"/>
      </w:pPr>
      <w:r>
        <w:t>교감 요약 | [CBETA 교감] 저본 「諦」와 판본 이문 「識」를 비교한다.</w:t>
      </w:r>
    </w:p>
    <w:p>
      <w:pPr>
        <w:pStyle w:val="SHTKNoteDetail"/>
      </w:pPr>
      <w:r>
        <w:t>• 원교감 원문 | 諦【大】，識【宋】【元】【明】【宮】</w:t>
        <w:br/>
        <w:t>• 교감 번호 | 0144001</w:t>
        <w:br/>
        <w:t>• 저본 독법 | 諦</w:t>
        <w:br/>
        <w:t>• 저본 적용 구절 | 不知諦者皆來遭死。</w:t>
        <w:br/>
        <w:t>• 저본 기준 번역 | [1]진실을 알지 못하는 자는 모두 와서 죽음을 당했다.</w:t>
        <w:br/>
        <w:t>• 이문 독법 | 識</w:t>
        <w:br/>
        <w:t>• 이문 적용 구절 | 不知識者皆來遭死。</w:t>
        <w:br/>
        <w:t>• 의미 차이 | 이문 「識」을 취하면 저본 「諦」과 핵심 대상·동작·상태가 달라져 번역 의미가 달라진다.</w:t>
        <w:br/>
        <w:t>• 번역 영향 판정 | [의미 차이 있음]</w:t>
        <w:br/>
        <w:t>• 번역문 표시 | [이문 검토 필요]</w:t>
        <w:br/>
        <w:t>• 출처 | CBETA T54n2123, 교감 번호 0144001.</w:t>
      </w:r>
    </w:p>
    <w:p>
      <w:pPr>
        <w:pStyle w:val="SHTKBlockLabel"/>
        <w:keepNext/>
      </w:pPr>
      <w:r>
        <w:t xml:space="preserve">원문</w:t>
      </w:r>
    </w:p>
    <w:p>
      <w:pPr>
        <w:pStyle w:val="SHTKSourceText"/>
      </w:pPr>
      <w:r>
        <w:t xml:space="preserve">有智語之。當盡其根。適欲掘根。</w:t>
      </w:r>
    </w:p>
    <w:p>
      <w:pPr>
        <w:pStyle w:val="SHTKBlockLabel"/>
        <w:keepNext/>
      </w:pPr>
      <w:r>
        <w:t xml:space="preserve">한국어 직역</w:t>
      </w:r>
    </w:p>
    <w:p>
      <w:pPr>
        <w:pStyle w:val="SHTKTranslationText"/>
      </w:pPr>
      <w:r>
        <w:t xml:space="preserve">지혜로운 사람이 그들에게 말하였다. “마땅히 그 뿌리를 완전히 없애야 한다.” 막 그 뿌리를 파려고 하다가,</w:t>
      </w:r>
    </w:p>
    <w:p>
      <w:pPr>
        <w:pStyle w:val="SHTKBlockLabel"/>
        <w:keepNext/>
      </w:pPr>
      <w:r>
        <w:t xml:space="preserve">원문</w:t>
      </w:r>
    </w:p>
    <w:p>
      <w:pPr>
        <w:pStyle w:val="SHTKSourceText"/>
      </w:pPr>
      <w:r>
        <w:t xml:space="preserve">復恐死定。</w:t>
      </w:r>
    </w:p>
    <w:p>
      <w:pPr>
        <w:pStyle w:val="SHTKBlockLabel"/>
        <w:keepNext/>
      </w:pPr>
      <w:r>
        <w:t xml:space="preserve">한국어 직역</w:t>
      </w:r>
    </w:p>
    <w:p>
      <w:pPr>
        <w:pStyle w:val="SHTKTranslationText"/>
      </w:pPr>
      <w:r>
        <w:t xml:space="preserve">또 죽는 것이 틀림없을까 두려워,</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進退思惟。出家學道亦復如是。</w:t>
      </w:r>
    </w:p>
    <w:p>
      <w:pPr>
        <w:pStyle w:val="SHTKBlockLabel"/>
        <w:keepNext/>
      </w:pPr>
      <w:r>
        <w:t xml:space="preserve">한국어 직역</w:t>
      </w:r>
    </w:p>
    <w:p>
      <w:pPr>
        <w:pStyle w:val="SHTKTranslationText"/>
      </w:pPr>
      <w:r>
        <w:t xml:space="preserve">나아갈지 물러날지 생각하였다. 출가하여 도를 배우는 것도 또한 이와 같다.</w:t>
      </w:r>
    </w:p>
    <w:p>
      <w:pPr>
        <w:pStyle w:val="SHTKBlockLabel"/>
        <w:keepNext/>
      </w:pPr>
      <w:r>
        <w:t xml:space="preserve">원문</w:t>
      </w:r>
    </w:p>
    <w:p>
      <w:pPr>
        <w:pStyle w:val="SHTKSourceText"/>
      </w:pPr>
      <w:r>
        <w:t xml:space="preserve">佛說偈[2]曰。</w:t>
      </w:r>
    </w:p>
    <w:p>
      <w:pPr>
        <w:pStyle w:val="SHTKBlockLabel"/>
        <w:keepNext/>
      </w:pPr>
      <w:r>
        <w:t xml:space="preserve">한국어 직역</w:t>
      </w:r>
    </w:p>
    <w:p>
      <w:pPr>
        <w:pStyle w:val="SHTKTranslationText"/>
      </w:pPr>
      <w:r>
        <w:t xml:space="preserve">부처께서 게송으로 [2]말씀하셨다.</w:t>
      </w:r>
    </w:p>
    <w:p>
      <w:pPr>
        <w:pStyle w:val="SHTKBlockLabel"/>
        <w:keepNext/>
      </w:pPr>
      <w:r>
        <w:t xml:space="preserve">교감·번역 메모</w:t>
      </w:r>
    </w:p>
    <w:p>
      <w:pPr>
        <w:pStyle w:val="SHTKNoteSummary"/>
      </w:pPr>
      <w:r>
        <w:t>교감 요약 | [CBETA 교감] 저본 「曰」와 판본 이문 「言」를 비교한다.</w:t>
      </w:r>
    </w:p>
    <w:p>
      <w:pPr>
        <w:pStyle w:val="SHTKNoteDetail"/>
      </w:pPr>
      <w:r>
        <w:t>• 원교감 원문 | 曰【大】，言【宋】【元】【明】【宮】</w:t>
        <w:br/>
        <w:t>• 교감 번호 | 0144002</w:t>
        <w:br/>
        <w:t>• 저본 독법 | 曰</w:t>
        <w:br/>
        <w:t>• 저본 적용 구절 | 佛說偈曰。</w:t>
        <w:br/>
        <w:t>• 저본 기준 번역 | 부처께서 게송으로 [2]말씀하셨다.</w:t>
        <w:br/>
        <w:t>• 이문 독법 | 言</w:t>
        <w:br/>
        <w:t>• 이문 적용 구절 | 佛說偈言。</w:t>
        <w:br/>
        <w:t>• 의미 차이 | 저본 「曰」와 이문 「言」은 이체자·동의어·표기·어순상의 차이로, 이 문맥의 직역 의미는 실질적으로 달라지지 않는다.</w:t>
        <w:br/>
        <w:t>• 번역 영향 판정 | [번역 차이 없음]</w:t>
        <w:br/>
        <w:t>• 출처 | CBETA T54n2123, 교감 번호 0144002.</w:t>
      </w:r>
    </w:p>
    <w:p>
      <w:pPr>
        <w:pStyle w:val="SHTKBlockLabel"/>
        <w:keepNext/>
      </w:pPr>
      <w:r>
        <w:t xml:space="preserve">원문</w:t>
      </w:r>
    </w:p>
    <w:p>
      <w:pPr>
        <w:pStyle w:val="SHTKSourceText"/>
      </w:pPr>
      <w:r>
        <w:t xml:space="preserve">伐樹不盡根　　雖伐猶復生伐愛不盡本　　數數復生苦</w:t>
      </w:r>
    </w:p>
    <w:p>
      <w:pPr>
        <w:pStyle w:val="SHTKBlockLabel"/>
        <w:keepNext/>
      </w:pPr>
      <w:r>
        <w:t xml:space="preserve">한국어 직역</w:t>
      </w:r>
    </w:p>
    <w:p>
      <w:pPr>
        <w:pStyle w:val="SHTKTranslationText"/>
      </w:pPr>
      <w:r>
        <w:t xml:space="preserve">나무를 베되 뿌리를 다 없애지 않으면, 비록 베어도 오히려 다시 자라고, 애욕을 베되 근본을 다 없애지 않으면, 거듭거듭 다시 괴로움이 생긴다.</w:t>
      </w:r>
    </w:p>
    <w:p>
      <w:pPr>
        <w:pStyle w:val="SHTKBlockLabel"/>
        <w:keepNext/>
      </w:pPr>
      <w:r>
        <w:t xml:space="preserve">위치표지</w:t>
      </w:r>
    </w:p>
    <w:p>
      <w:pPr>
        <w:pStyle w:val="SHTKPositionMarker"/>
      </w:pPr>
      <w:bookmarkStart w:id="995" w:name="loc_0144a08"/>
      <w:r>
        <w:t xml:space="preserve">[0144a08]</w:t>
      </w:r>
      <w:bookmarkEnd w:id="995"/>
    </w:p>
    <w:p>
      <w:pPr>
        <w:pStyle w:val="SHTKBlockLabel"/>
        <w:keepNext/>
      </w:pPr>
      <w:r>
        <w:t xml:space="preserve">원문</w:t>
      </w:r>
    </w:p>
    <w:p>
      <w:pPr>
        <w:pStyle w:val="SHTKSourceText"/>
      </w:pPr>
      <w:r>
        <w:t xml:space="preserve">心悟剋責。</w:t>
      </w:r>
    </w:p>
    <w:p>
      <w:pPr>
        <w:pStyle w:val="SHTKBlockLabel"/>
        <w:keepNext/>
      </w:pPr>
      <w:r>
        <w:t xml:space="preserve">한국어 직역</w:t>
      </w:r>
    </w:p>
    <w:p>
      <w:pPr>
        <w:pStyle w:val="SHTKTranslationText"/>
      </w:pPr>
      <w:r>
        <w:t xml:space="preserve">마음으로 깨닫고 스스로를 엄하게 꾸짖어,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即得初果。</w:t>
      </w:r>
    </w:p>
    <w:p>
      <w:pPr>
        <w:pStyle w:val="SHTKBlockLabel"/>
        <w:keepNext/>
      </w:pPr>
      <w:r>
        <w:t xml:space="preserve">한국어 직역</w:t>
      </w:r>
    </w:p>
    <w:p>
      <w:pPr>
        <w:pStyle w:val="SHTKTranslationText"/>
      </w:pPr>
      <w:r>
        <w:t xml:space="preserve">곧 초과를 얻었다.</w:t>
      </w:r>
    </w:p>
    <w:p>
      <w:pPr>
        <w:pStyle w:val="SHTKBlockLabel"/>
        <w:keepNext/>
      </w:pPr>
      <w:r>
        <w:t xml:space="preserve">위치표지</w:t>
      </w:r>
    </w:p>
    <w:p>
      <w:pPr>
        <w:pStyle w:val="SHTKPositionMarker"/>
      </w:pPr>
      <w:bookmarkStart w:id="996" w:name="loc_0144a09"/>
      <w:r>
        <w:t xml:space="preserve">[0144a09]</w:t>
      </w:r>
      <w:bookmarkEnd w:id="996"/>
    </w:p>
    <w:p>
      <w:pPr>
        <w:pStyle w:val="SHTKBlockLabel"/>
        <w:keepNext/>
      </w:pPr>
      <w:r>
        <w:t xml:space="preserve">원문</w:t>
      </w:r>
    </w:p>
    <w:p>
      <w:pPr>
        <w:pStyle w:val="SHTKSourceText"/>
      </w:pPr>
      <w:r>
        <w:t xml:space="preserve">又孛經說偈云。惡從心生　　反以自賊　　如鐵生垢消毀其形　　樹繁花果　　還折其枝</w:t>
      </w:r>
    </w:p>
    <w:p>
      <w:pPr>
        <w:pStyle w:val="SHTKBlockLabel"/>
        <w:keepNext/>
      </w:pPr>
      <w:r>
        <w:t xml:space="preserve">한국어 직역</w:t>
      </w:r>
    </w:p>
    <w:p>
      <w:pPr>
        <w:pStyle w:val="SHTKTranslationText"/>
      </w:pPr>
      <w:r>
        <w:t xml:space="preserve">또 《패경》에서 게송으로 말한다. 악은 마음에서 생겨 도리어 스스로를 해치니, 쇠에서 녹이 생겨 그 형체를 삭여 없애는 것과 같고, 나무에 꽃과 열매가 무성하면 도리어 그 가지를 꺾는 것과 같으며,</w:t>
      </w:r>
    </w:p>
    <w:p>
      <w:pPr>
        <w:pStyle w:val="SHTKBlockLabel"/>
        <w:keepNext/>
      </w:pPr>
      <w:r>
        <w:t xml:space="preserve">원문</w:t>
      </w:r>
    </w:p>
    <w:p>
      <w:pPr>
        <w:pStyle w:val="SHTKSourceText"/>
      </w:pPr>
      <w:r>
        <w:t xml:space="preserve">[3]蚖蛇含毒　　反害[4]其軀</w:t>
      </w:r>
    </w:p>
    <w:p>
      <w:pPr>
        <w:pStyle w:val="SHTKBlockLabel"/>
        <w:keepNext/>
      </w:pPr>
      <w:r>
        <w:t xml:space="preserve">한국어 직역</w:t>
      </w:r>
    </w:p>
    <w:p>
      <w:pPr>
        <w:pStyle w:val="SHTKTranslationText"/>
      </w:pPr>
      <w:r>
        <w:t xml:space="preserve">[3]원사가 독을 품으면 도리어 [4]그 몸을 해치는 것과 같다.</w:t>
      </w:r>
    </w:p>
    <w:p>
      <w:pPr>
        <w:pStyle w:val="SHTKBlockLabel"/>
        <w:keepNext/>
      </w:pPr>
      <w:r>
        <w:t xml:space="preserve">교감·번역 메모</w:t>
      </w:r>
    </w:p>
    <w:p>
      <w:pPr>
        <w:pStyle w:val="SHTKNoteSummary"/>
      </w:pPr>
      <w:r>
        <w:t>교감 요약 | [CBETA 교감] 저본 「蚖」와 판본 이문 「虺」를 비교한다.</w:t>
      </w:r>
    </w:p>
    <w:p>
      <w:pPr>
        <w:pStyle w:val="SHTKNoteDetail"/>
      </w:pPr>
      <w:r>
        <w:t>• 원교감 원문 | 蚖【大】，虺【明】</w:t>
        <w:br/>
        <w:t>• 교감 번호 | 0144003</w:t>
        <w:br/>
        <w:t>• 저본 독법 | 蚖</w:t>
        <w:br/>
        <w:t>• 저본 적용 구절 | 蚖蛇含毒　　反害其軀</w:t>
        <w:br/>
        <w:t>• 저본 기준 번역 | [3]원사가 독을 품으면 도리어 [4]그 몸을 해치는 것과 같다.</w:t>
        <w:br/>
        <w:t>• 이문 독법 | 虺</w:t>
        <w:br/>
        <w:t>• 이문 적용 구절 | 虺蛇含毒　　反害其軀</w:t>
        <w:br/>
        <w:t>• 의미 차이 | 저본 「蚖」와 이문 「虺」은 이체자·동의어·표기·어순상의 차이로, 이 문맥의 직역 의미는 실질적으로 달라지지 않는다.</w:t>
        <w:br/>
        <w:t>• 번역 영향 판정 | [번역 차이 없음]</w:t>
        <w:br/>
        <w:t>• 번역문 표시 | [구문 불확실]·[이문 검토 필요]</w:t>
        <w:br/>
        <w:t>• 출처 | CBETA T54n2123, 교감 번호 0144003.</w:t>
      </w:r>
    </w:p>
    <w:p>
      <w:pPr>
        <w:pStyle w:val="SHTKNoteSummary"/>
      </w:pPr>
      <w:r>
        <w:t>교감 요약 | [CBETA 교감] 저본 「其」와 판본 이문 「具」를 비교한다.</w:t>
      </w:r>
    </w:p>
    <w:p>
      <w:pPr>
        <w:pStyle w:val="SHTKNoteDetail"/>
      </w:pPr>
      <w:r>
        <w:t>• 원교감 원문 | 其【大】，具【宮】</w:t>
        <w:br/>
        <w:t>• 교감 번호 | 0144004</w:t>
        <w:br/>
        <w:t>• 저본 독법 | 其</w:t>
        <w:br/>
        <w:t>• 저본 적용 구절 | 蚖蛇含毒　　反害其軀</w:t>
        <w:br/>
        <w:t>• 저본 기준 번역 | [3]원사가 독을 품으면 도리어 [4]그 몸을 해치는 것과 같다.</w:t>
        <w:br/>
        <w:t>• 이문 독법 | 具</w:t>
        <w:br/>
        <w:t>• 이문 적용 구절 | 蚖蛇含毒　　反害具軀</w:t>
        <w:br/>
        <w:t>• 의미 차이 | 저본 「反害其軀」는 “도리어 그 몸을 해친다”로 자연스럽다. 이문 「具」를 취한 「反害具軀」는 결합이 불분명하여 정확한 뜻을 단정하기 어렵다.</w:t>
        <w:br/>
        <w:t>• 번역 영향 판정 | [판단 유보]</w:t>
        <w:br/>
        <w:t>• 출처 | CBETA T54n2123, 교감 번호 0144004.</w:t>
      </w:r>
    </w:p>
    <w:p>
      <w:pPr>
        <w:pStyle w:val="SHTKBlockLabel"/>
        <w:keepNext/>
      </w:pPr>
      <w:r>
        <w:t xml:space="preserve">위치표지</w:t>
      </w:r>
    </w:p>
    <w:p>
      <w:pPr>
        <w:pStyle w:val="SHTKPositionMarker"/>
      </w:pPr>
      <w:bookmarkStart w:id="997" w:name="loc_0144a13"/>
      <w:r>
        <w:t xml:space="preserve">[0144a13]</w:t>
      </w:r>
      <w:bookmarkEnd w:id="997"/>
    </w:p>
    <w:p>
      <w:pPr>
        <w:pStyle w:val="SHTKBlockLabel"/>
        <w:keepNext/>
      </w:pPr>
      <w:r>
        <w:t xml:space="preserve">원문</w:t>
      </w:r>
    </w:p>
    <w:p>
      <w:pPr>
        <w:pStyle w:val="SHTKSourceText"/>
      </w:pPr>
      <w:r>
        <w:t xml:space="preserve">又善見論說偈云。若人起瞋心　　譬如車奔逸車工能制之　　不足以為難人能制瞋心　　此事最為難</w:t>
      </w:r>
    </w:p>
    <w:p>
      <w:pPr>
        <w:pStyle w:val="SHTKBlockLabel"/>
        <w:keepNext/>
      </w:pPr>
      <w:r>
        <w:t xml:space="preserve">한국어 직역</w:t>
      </w:r>
    </w:p>
    <w:p>
      <w:pPr>
        <w:pStyle w:val="SHTKTranslationText"/>
      </w:pPr>
      <w:r>
        <w:t xml:space="preserve">또 《선견론》에서 게송으로 말한다. 만일 사람이 성내는 마음을 일으키면, 비유하자면 수레가 내달리는 것과 같으니, 수레 만드는 사람이 그것을 제어할 수 있는 것은 어렵다고 할 것이 못된다. 사람이 성내는 마음을 제어할 수 있는 것, 이 일이 가장 어렵다.</w:t>
      </w:r>
    </w:p>
    <w:p>
      <w:pPr>
        <w:pStyle w:val="SHTKBlockLabel"/>
        <w:keepNext/>
      </w:pPr>
      <w:r>
        <w:t xml:space="preserve">위치표지</w:t>
      </w:r>
    </w:p>
    <w:p>
      <w:pPr>
        <w:pStyle w:val="SHTKPositionMarker"/>
      </w:pPr>
      <w:bookmarkStart w:id="998" w:name="loc_0144a17"/>
      <w:r>
        <w:t xml:space="preserve">[0144a17]</w:t>
      </w:r>
      <w:bookmarkEnd w:id="998"/>
    </w:p>
    <w:p>
      <w:pPr>
        <w:pStyle w:val="SHTKBlockLabel"/>
        <w:keepNext/>
      </w:pPr>
      <w:r>
        <w:t xml:space="preserve">원문</w:t>
      </w:r>
    </w:p>
    <w:p>
      <w:pPr>
        <w:pStyle w:val="SHTKSourceText"/>
      </w:pPr>
      <w:r>
        <w:t xml:space="preserve">又修行道地經偈云。</w:t>
      </w:r>
    </w:p>
    <w:p>
      <w:pPr>
        <w:pStyle w:val="SHTKBlockLabel"/>
        <w:keepNext/>
      </w:pPr>
      <w:r>
        <w:t xml:space="preserve">한국어 직역</w:t>
      </w:r>
    </w:p>
    <w:p>
      <w:pPr>
        <w:pStyle w:val="SHTKTranslationText"/>
      </w:pPr>
      <w:r>
        <w:t xml:space="preserve">또 《수행도지경》의 게송에서 말한다.</w:t>
      </w:r>
    </w:p>
    <w:p>
      <w:pPr>
        <w:pStyle w:val="SHTKBlockLabel"/>
        <w:keepNext/>
      </w:pPr>
      <w:r>
        <w:t xml:space="preserve">원문</w:t>
      </w:r>
    </w:p>
    <w:p>
      <w:pPr>
        <w:pStyle w:val="SHTKSourceText"/>
      </w:pPr>
      <w:r>
        <w:t xml:space="preserve">其有從瞋[5]心　　怨害向他人</w:t>
      </w:r>
    </w:p>
    <w:p>
      <w:pPr>
        <w:pStyle w:val="SHTKBlockLabel"/>
        <w:keepNext/>
      </w:pPr>
      <w:r>
        <w:t xml:space="preserve">한국어 직역</w:t>
      </w:r>
    </w:p>
    <w:p>
      <w:pPr>
        <w:pStyle w:val="SHTKTranslationText"/>
      </w:pPr>
      <w:r>
        <w:t xml:space="preserve">성내는 [5]마음을 따라 남에게 원한을 품고 해치는 자는,</w:t>
      </w:r>
    </w:p>
    <w:p>
      <w:pPr>
        <w:pStyle w:val="SHTKBlockLabel"/>
        <w:keepNext/>
      </w:pPr>
      <w:r>
        <w:t xml:space="preserve">교감·번역 메모</w:t>
      </w:r>
    </w:p>
    <w:p>
      <w:pPr>
        <w:pStyle w:val="SHTKNoteSummary"/>
      </w:pPr>
      <w:r>
        <w:t>교감 요약 | [CBETA 교감] 저본 「心」와 판본 이문 「恚」를 비교한다.</w:t>
      </w:r>
    </w:p>
    <w:p>
      <w:pPr>
        <w:pStyle w:val="SHTKNoteDetail"/>
      </w:pPr>
      <w:r>
        <w:t>• 원교감 원문 | 心【大】，恚【宋】【元】【明】【宮】</w:t>
        <w:br/>
        <w:t>• 교감 번호 | 0144005</w:t>
        <w:br/>
        <w:t>• 저본 독법 | 心</w:t>
        <w:br/>
        <w:t>• 저본 적용 구절 | 其有從瞋心　　怨害向他人</w:t>
        <w:br/>
        <w:t>• 저본 기준 번역 | 성내는 [5]마음을 따라 남에게 원한을 품고 해치는 자는,</w:t>
        <w:br/>
        <w:t>• 이문 독법 | 恚</w:t>
        <w:br/>
        <w:t>• 이문 적용 구절 | 其有從瞋恚　　怨害向他人</w:t>
        <w:br/>
        <w:t>• 의미 차이 | 이문 「恚」을 취하면 저본 「心」과 세부 어휘·수식 범위가 달라져 의미에 경미한 차이가 생긴다.</w:t>
        <w:br/>
        <w:t>• 번역 영향 판정 | [의미 차이 경미]</w:t>
        <w:br/>
        <w:t>• 번역문 표시 | [구문 불확실]·[이문 검토 필요]</w:t>
        <w:br/>
        <w:t>• 출처 | CBETA T54n2123, 교감 번호 0144005.</w:t>
      </w:r>
    </w:p>
    <w:p>
      <w:pPr>
        <w:pStyle w:val="SHTKBlockLabel"/>
        <w:keepNext/>
      </w:pPr>
      <w:r>
        <w:t xml:space="preserve">원문</w:t>
      </w:r>
    </w:p>
    <w:p>
      <w:pPr>
        <w:pStyle w:val="SHTKSourceText"/>
      </w:pPr>
      <w:r>
        <w:t xml:space="preserve">後生墮蛇蚖　　或作殘賊獸</w:t>
      </w:r>
    </w:p>
    <w:p>
      <w:pPr>
        <w:pStyle w:val="SHTKBlockLabel"/>
        <w:keepNext/>
      </w:pPr>
      <w:r>
        <w:t xml:space="preserve">한국어 직역</w:t>
      </w:r>
    </w:p>
    <w:p>
      <w:pPr>
        <w:pStyle w:val="SHTKTranslationText"/>
      </w:pPr>
      <w:r>
        <w:t xml:space="preserve">후생에 뱀이나 원사가 되거나 혹은 잔인한 도적 같은 짐승이 된다.</w:t>
      </w:r>
    </w:p>
    <w:p>
      <w:pPr>
        <w:pStyle w:val="SHTKBlockLabel"/>
        <w:keepNext/>
      </w:pPr>
      <w:r>
        <w:t xml:space="preserve">원문</w:t>
      </w:r>
    </w:p>
    <w:p>
      <w:pPr>
        <w:pStyle w:val="SHTKSourceText"/>
      </w:pPr>
      <w:r>
        <w:t xml:space="preserve">譬如竹樹[6]劈　　芭蕉騾懷妊</w:t>
      </w:r>
    </w:p>
    <w:p>
      <w:pPr>
        <w:pStyle w:val="SHTKBlockLabel"/>
        <w:keepNext/>
      </w:pPr>
      <w:r>
        <w:t xml:space="preserve">한국어 직역</w:t>
      </w:r>
    </w:p>
    <w:p>
      <w:pPr>
        <w:pStyle w:val="SHTKTranslationText"/>
      </w:pPr>
      <w:r>
        <w:t xml:space="preserve">비유하면 대나무가 [6]쪼개지고 파초와 노새가 새끼를 배어,</w:t>
      </w:r>
    </w:p>
    <w:p>
      <w:pPr>
        <w:pStyle w:val="SHTKBlockLabel"/>
        <w:keepNext/>
      </w:pPr>
      <w:r>
        <w:t xml:space="preserve">교감·번역 메모</w:t>
      </w:r>
    </w:p>
    <w:p>
      <w:pPr>
        <w:pStyle w:val="SHTKNoteSummary"/>
      </w:pPr>
      <w:r>
        <w:t>교감 요약 | [CBETA 교감] 저본 「劈」와 판본 이문 「擘」를 비교한다.</w:t>
      </w:r>
    </w:p>
    <w:p>
      <w:pPr>
        <w:pStyle w:val="SHTKNoteDetail"/>
      </w:pPr>
      <w:r>
        <w:t>• 원교감 원문 | 劈【大】，擘【宮】</w:t>
        <w:br/>
        <w:t>• 교감 번호 | 0144006</w:t>
        <w:br/>
        <w:t>• 저본 독법 | 劈</w:t>
        <w:br/>
        <w:t>• 저본 적용 구절 | 譬如竹樹劈　　芭蕉騾懷妊</w:t>
        <w:br/>
        <w:t>• 저본 기준 번역 | 비유하면 대나무가 [6]쪼개지고 파초와 노새가 새끼를 배어,</w:t>
        <w:br/>
        <w:t>• 이문 독법 | 擘</w:t>
        <w:br/>
        <w:t>• 이문 적용 구절 | 譬如竹樹擘　　芭蕉騾懷妊</w:t>
        <w:br/>
        <w:t>• 의미 차이 | 저본 「劈」와 이문 「擘」은 이체자·동의어·표기·어순상의 차이로, 이 문맥의 직역 의미는 실질적으로 달라지지 않는다.</w:t>
        <w:br/>
        <w:t>• 번역 영향 판정 | [번역 차이 없음]</w:t>
        <w:br/>
        <w:t>• 번역문 표시 | [구문 불확실]</w:t>
        <w:br/>
        <w:t>• 출처 | CBETA T54n2123, 교감 번호 0144006.</w:t>
      </w:r>
    </w:p>
    <w:p>
      <w:pPr>
        <w:pStyle w:val="SHTKBlockLabel"/>
        <w:keepNext/>
      </w:pPr>
      <w:r>
        <w:t xml:space="preserve">원문</w:t>
      </w:r>
    </w:p>
    <w:p>
      <w:pPr>
        <w:pStyle w:val="SHTKSourceText"/>
      </w:pPr>
      <w:r>
        <w:t xml:space="preserve">還害亦如是　　故當發慈心</w:t>
      </w:r>
    </w:p>
    <w:p>
      <w:pPr>
        <w:pStyle w:val="SHTKBlockLabel"/>
        <w:keepNext/>
      </w:pPr>
      <w:r>
        <w:t xml:space="preserve">한국어 직역</w:t>
      </w:r>
    </w:p>
    <w:p>
      <w:pPr>
        <w:pStyle w:val="SHTKTranslationText"/>
      </w:pPr>
      <w:r>
        <w:t xml:space="preserve">도리어 스스로를 해치는 것과 또한 같으니, 그러므로 마땅히 자비심을 내야 한다.</w:t>
      </w:r>
    </w:p>
    <w:p>
      <w:pPr>
        <w:pStyle w:val="SHTKBlockLabel"/>
        <w:keepNext/>
      </w:pPr>
      <w:r>
        <w:t xml:space="preserve">위치표지</w:t>
      </w:r>
    </w:p>
    <w:p>
      <w:pPr>
        <w:pStyle w:val="SHTKPositionMarker"/>
      </w:pPr>
      <w:bookmarkStart w:id="999" w:name="loc_0144a22"/>
      <w:r>
        <w:t xml:space="preserve">[0144a22]</w:t>
      </w:r>
      <w:bookmarkEnd w:id="999"/>
    </w:p>
    <w:p>
      <w:pPr>
        <w:pStyle w:val="SHTKBlockLabel"/>
        <w:keepNext/>
      </w:pPr>
      <w:r>
        <w:t xml:space="preserve">원문</w:t>
      </w:r>
    </w:p>
    <w:p>
      <w:pPr>
        <w:pStyle w:val="SHTKSourceText"/>
      </w:pPr>
      <w:r>
        <w:t xml:space="preserve">又百緣經云。佛在王舍城迦蘭陀竹林時。彼城中有一長者。名曰賢面。財寶無量不可稱計。多諸諂曲。慳貪嫉妬終無施心。乃至飛鳥驅不近舍。有諸沙門及婆羅門。貧窮乞丐從其乞者。惡口罵之其後命終受毒蛇身。還守本財。有近之者。瞋目猛盛怒眼視之。能令使死。頻婆娑羅王。聞已心懷驚怪。今此毒蛇見人則害。唯佛能調。作是念已。即將群臣往詣佛所。頂禮佛足却坐一面。具白前事。唯願世尊。降伏此蛇莫使害人。</w:t>
      </w:r>
    </w:p>
    <w:p>
      <w:pPr>
        <w:pStyle w:val="SHTKBlockLabel"/>
        <w:keepNext/>
      </w:pPr>
      <w:r>
        <w:t xml:space="preserve">한국어 직역</w:t>
      </w:r>
    </w:p>
    <w:p>
      <w:pPr>
        <w:pStyle w:val="SHTKTranslationText"/>
      </w:pPr>
      <w:r>
        <w:t xml:space="preserve">또 《백연경》에서 말한다. 부처께서 왕사성 가란타죽림에 계실 때, 그 성안에 한 장자가 있었는데, 이름은 현면이었다. 재물이 한량없어 헤아릴 수 없었으나, 아첨하고 굽은 마음이 많았으며, 인색하고 탐내며 질투하여 끝내 베풀 마음이 없었다. 심지어 날아오는 새조차 쫓아 집 가까이 오지 못하게 했다. 여러 사문과 바라문이나 가난한 걸인이 그에게 와서 구걸하면, 악한 말로 꾸짖었고, 그 뒤 목숨을 마쳐 독사의 몸을 받았다. 도리어 본래의 재물을 지켰다. 가까이 오는 자가 있으면, 성난 눈을 더욱 사납게 뜨고 노한 눈으로 그를 보아, 능히 죽게 만들었다. 빈바사라왕이 이 말을 듣고 마음속으로 놀라고 괴이하게 여겼다. “지금 이 독사는 사람을 보기만 하면 해치니, 오직 부처님만이 조복할 수 있다.” 이렇게 생각한 뒤, 곧 여러 신하를 거느리고 부처님 처소로 가서, 부처님의 발에 정례하고 물러나 한쪽에 앉았다. 앞의 일을 자세히 아뢰고, “바라옵건대 세존께서는 이 뱀을 항복시켜 사람을 해치지 못하게 하소서.”라고 하였다.</w:t>
      </w:r>
    </w:p>
    <w:p>
      <w:pPr>
        <w:pStyle w:val="SHTKBlockLabel"/>
        <w:keepNext/>
      </w:pPr>
      <w:r>
        <w:t xml:space="preserve">원문</w:t>
      </w:r>
    </w:p>
    <w:p>
      <w:pPr>
        <w:pStyle w:val="SHTKSourceText"/>
      </w:pPr>
      <w:r>
        <w:t xml:space="preserve">佛[7]唱許可。</w:t>
      </w:r>
    </w:p>
    <w:p>
      <w:pPr>
        <w:pStyle w:val="SHTKBlockLabel"/>
        <w:keepNext/>
      </w:pPr>
      <w:r>
        <w:t xml:space="preserve">한국어 직역</w:t>
      </w:r>
    </w:p>
    <w:p>
      <w:pPr>
        <w:pStyle w:val="SHTKTranslationText"/>
      </w:pPr>
      <w:r>
        <w:t xml:space="preserve">부처께서 [7]소리 내어 허락하셨다.</w:t>
      </w:r>
    </w:p>
    <w:p>
      <w:pPr>
        <w:pStyle w:val="SHTKBlockLabel"/>
        <w:keepNext/>
      </w:pPr>
      <w:r>
        <w:t xml:space="preserve">교감·번역 메모</w:t>
      </w:r>
    </w:p>
    <w:p>
      <w:pPr>
        <w:pStyle w:val="SHTKNoteSummary"/>
      </w:pPr>
      <w:r>
        <w:t>교감 요약 | [CBETA 교감] 저본 「唱」와 판본 이문 「默」를 비교한다.</w:t>
      </w:r>
    </w:p>
    <w:p>
      <w:pPr>
        <w:pStyle w:val="SHTKNoteDetail"/>
      </w:pPr>
      <w:r>
        <w:t>• 원교감 원문 | 唱【大】，默【宋】【元】【明】【宮】</w:t>
        <w:br/>
        <w:t>• 교감 번호 | 0144007</w:t>
        <w:br/>
        <w:t>• 저본 독법 | 唱</w:t>
        <w:br/>
        <w:t>• 저본 적용 구절 | 佛唱許可。</w:t>
        <w:br/>
        <w:t>• 저본 기준 번역 | 부처께서 [7]소리 내어 허락하셨다.</w:t>
        <w:br/>
        <w:t>• 이문 독법 | 默</w:t>
        <w:br/>
        <w:t>• 이문 적용 구절 | 佛默許可。</w:t>
        <w:br/>
        <w:t>• 의미 차이 | 저본 「佛唱許可」는 부처가 소리 내어 허락했다는 뜻이고, 이문 「佛默許可」는 말없이 묵인·허락했다는 뜻이므로 행위 방식이 반대로 달라진다.</w:t>
        <w:br/>
        <w:t>• 번역 영향 판정 | [의미 차이 있음]</w:t>
        <w:br/>
        <w:t>• 번역문 표시 | [이문 검토 필요]</w:t>
        <w:br/>
        <w:t>• 출처 | CBETA T54n2123, 교감 번호 0144007.</w:t>
      </w:r>
    </w:p>
    <w:p>
      <w:pPr>
        <w:pStyle w:val="SHTKBlockLabel"/>
        <w:keepNext/>
      </w:pPr>
      <w:r>
        <w:t xml:space="preserve">원문</w:t>
      </w:r>
    </w:p>
    <w:p>
      <w:pPr>
        <w:pStyle w:val="SHTKSourceText"/>
      </w:pPr>
      <w:r>
        <w:t xml:space="preserve">於其後日著衣持鉢。往詣蛇所。蛇見佛來瞋恚熾盛。欲螫如來。佛以慈力。於五指端放五色光明。照彼蛇身即得清涼。熱毒消除心懷喜悅。舉頭四顧。是何福人能放此光。照我身體使得清涼。快不可言。爾時世尊。見蛇調伏。而告本緣。蛇聞佛語深自剋責。蓋障雲除自憶宿命。作長者時。所作惡業。今得是報。方於佛前深生信敬。佛告之言。汝於前身不順我語受此蛇形。今宜調順受我教勅。蛇答佛言。隨佛見授不敢違勅。佛告蛇言。汝若調順入我鉢中。佛語已竟尋入鉢中。將詣林中。王及群臣。</w:t>
      </w:r>
    </w:p>
    <w:p>
      <w:pPr>
        <w:pStyle w:val="SHTKBlockLabel"/>
        <w:keepNext/>
      </w:pPr>
      <w:r>
        <w:t xml:space="preserve">한국어 직역</w:t>
      </w:r>
    </w:p>
    <w:p>
      <w:pPr>
        <w:pStyle w:val="SHTKTranslationText"/>
      </w:pPr>
      <w:r>
        <w:t xml:space="preserve">그 뒤 어느 날 옷을 입고 발우를 들고, 뱀이 있는 곳으로 가셨다. 뱀은 부처께서 오는 것을 보고 성냄이 치성하여, 여래를 물려고 하였다. 부처께서는 자비의 힘으로, 다섯 손가락 끝에서 오색 광명을 놓아, 그 뱀의 몸을 비추니 곧 시원함을 얻었다. 뜨거운 독이 사라져 마음에 기쁨이 생겼다. 머리를 들고 사방을 둘러보며, “어떤 복 있는 사람이 이 빛을 놓아, 내 몸을 비추어 시원하게 해 주는가? 쾌락함을 말로 다할 수 없다.”라고 하였다. 그때 세존께서는 뱀이 조복된 것을 보시고, 그에게 본래의 인연을 말씀해 주셨다. 뱀은 부처님의 말씀을 듣고 깊이 스스로를 꾸짖었다. 덮개와 장애의 구름이 걷혀 스스로 전생을 기억하여, 장자였을 때 지었던 악업 때문에 지금 이런 과보를 받았음을 알았다. 이에 부처님 앞에서 깊이 믿고 공경하는 마음을 냈다. 부처께서 그에게 말씀하셨다. “너는 전생에 내 말을 따르지 않아 이 뱀의 형상을 받았다. 이제는 마땅히 조순하여 나의 가르침과 명을 받아라.” 뱀이 부처께 대답하였다. “부처께서 가르쳐 주시는 대로 따르고 감히 명을 어기지 않겠습니다.” 부처께서 뱀에게 말씀하셨다. “네가 조순한다면 내 발우 속으로 들어오라.” 부처님의 말씀이 끝나자 곧 발우 안으로 들어갔다. 그것을 데리고 숲으로 가셨다. 왕과 여러 신하는</w:t>
      </w:r>
    </w:p>
    <w:p>
      <w:pPr>
        <w:pStyle w:val="SHTKBlockLabel"/>
        <w:keepNext/>
      </w:pPr>
      <w:r>
        <w:t xml:space="preserve">원문</w:t>
      </w:r>
    </w:p>
    <w:p>
      <w:pPr>
        <w:pStyle w:val="SHTKSourceText"/>
      </w:pPr>
      <w:r>
        <w:t xml:space="preserve">[8]聞世尊調化毒蛇盛鉢中來。</w:t>
      </w:r>
    </w:p>
    <w:p>
      <w:pPr>
        <w:pStyle w:val="SHTKBlockLabel"/>
        <w:keepNext/>
      </w:pPr>
      <w:r>
        <w:t xml:space="preserve">한국어 직역</w:t>
      </w:r>
    </w:p>
    <w:p>
      <w:pPr>
        <w:pStyle w:val="SHTKTranslationText"/>
      </w:pPr>
      <w:r>
        <w:t xml:space="preserve">[8]세존께서 독사를 교화하여 발우에 담아 오셨다는 말을 듣고,</w:t>
      </w:r>
    </w:p>
    <w:p>
      <w:pPr>
        <w:pStyle w:val="SHTKBlockLabel"/>
        <w:keepNext/>
      </w:pPr>
      <w:r>
        <w:t xml:space="preserve">교감·번역 메모</w:t>
      </w:r>
    </w:p>
    <w:p>
      <w:pPr>
        <w:pStyle w:val="SHTKNoteSummary"/>
      </w:pPr>
      <w:r>
        <w:t>교감 요약 | [CBETA 교감] 저본 「聞」와 판본 이문 「聞佛」를 비교한다.</w:t>
      </w:r>
    </w:p>
    <w:p>
      <w:pPr>
        <w:pStyle w:val="SHTKNoteDetail"/>
      </w:pPr>
      <w:r>
        <w:t>• 원교감 원문 | 聞【大】，聞佛【宋】【元】【明】【宮】</w:t>
        <w:br/>
        <w:t>• 교감 번호 | 0144008</w:t>
        <w:br/>
        <w:t>• 저본 독법 | 聞</w:t>
        <w:br/>
        <w:t>• 저본 적용 구절 | 聞世尊調化毒蛇盛鉢中來。</w:t>
        <w:br/>
        <w:t>• 저본 기준 번역 | [8]세존께서 독사를 교화하여 발우에 담아 오셨다는 말을 듣고,</w:t>
        <w:br/>
        <w:t>• 이문 독법 | 聞佛</w:t>
        <w:br/>
        <w:t>• 이문 적용 구절 | 聞佛世尊調化毒蛇盛鉢中來。</w:t>
        <w:br/>
        <w:t>• 의미 차이 | 저본 「聞」와 이문 「聞佛」은 이체자·동의어·표기·어순상의 차이로, 이 문맥의 직역 의미는 실질적으로 달라지지 않는다.</w:t>
        <w:br/>
        <w:t>• 번역 영향 판정 | [번역 차이 없음]</w:t>
        <w:br/>
        <w:t>• 번역문 표시 | [구문 불확실]</w:t>
        <w:br/>
        <w:t>• 출처 | CBETA T54n2123, 교감 번호 0144008.</w:t>
      </w:r>
    </w:p>
    <w:p>
      <w:pPr>
        <w:pStyle w:val="SHTKBlockLabel"/>
        <w:keepNext/>
      </w:pPr>
      <w:r>
        <w:t xml:space="preserve">원문</w:t>
      </w:r>
    </w:p>
    <w:p>
      <w:pPr>
        <w:pStyle w:val="SHTKSourceText"/>
      </w:pPr>
      <w:r>
        <w:t xml:space="preserve">合國人民皆往共看。蛇見眾人深生慚愧。厭此蛇身。即便命終生忉利天。即自念言。我造何福得來生天。即自觀察。見在世間受毒蛇身。由見佛故。生信敬心厭惡蛇身。得來生此受天快樂。今當還報佛世尊恩。齎持香華光明照曜。來詣佛所前禮佛足。</w:t>
      </w:r>
    </w:p>
    <w:p>
      <w:pPr>
        <w:pStyle w:val="SHTKBlockLabel"/>
        <w:keepNext/>
      </w:pPr>
      <w:r>
        <w:t xml:space="preserve">한국어 직역</w:t>
      </w:r>
    </w:p>
    <w:p>
      <w:pPr>
        <w:pStyle w:val="SHTKTranslationText"/>
      </w:pPr>
      <w:r>
        <w:t xml:space="preserve">온 나라 백성이 모두 가서 함께 보았다. 뱀은 많은 사람을 보고 깊이 부끄러운 마음을 내어, 이 뱀의 몸을 싫어하였다. 곧 목숨을 마치고 도리천에 태어났다. 그리고 곧 스스로 생각하였다. “내가 무슨 복을 지어 이 천상에 와서 태어났는가?” 곧 스스로 살펴보니, 세간에 있을 때 독사의 몸을 받았으나, 부처님을 뵌 까닭에 믿고 공경하는 마음을 내고 뱀의 몸을 싫어하여, 이곳에 와서 태어나 천상의 쾌락을 받게 된 것을 알았다. “이제 마땅히 돌아가 부처님 세존의 은혜를 갚으리라.” 향과 꽃을 가지고 광명을 밝게 비추며, 부처님 처소에 와서 앞으로 나아가 부처님의 발에 예배하고,</w:t>
      </w:r>
    </w:p>
    <w:p>
      <w:pPr>
        <w:pStyle w:val="SHTKBlockLabel"/>
        <w:keepNext/>
      </w:pPr>
      <w:r>
        <w:t xml:space="preserve">원문</w:t>
      </w:r>
    </w:p>
    <w:p>
      <w:pPr>
        <w:pStyle w:val="SHTKSourceText"/>
      </w:pPr>
      <w:r>
        <w:t xml:space="preserve">供養[9]訖已却坐一面。</w:t>
      </w:r>
    </w:p>
    <w:p>
      <w:pPr>
        <w:pStyle w:val="SHTKBlockLabel"/>
        <w:keepNext/>
      </w:pPr>
      <w:r>
        <w:t xml:space="preserve">한국어 직역</w:t>
      </w:r>
    </w:p>
    <w:p>
      <w:pPr>
        <w:pStyle w:val="SHTKTranslationText"/>
      </w:pPr>
      <w:r>
        <w:t xml:space="preserve">공양을 [9]마친 뒤 물러나 한쪽에 앉았다.</w:t>
      </w:r>
    </w:p>
    <w:p>
      <w:pPr>
        <w:pStyle w:val="SHTKBlockLabel"/>
        <w:keepNext/>
      </w:pPr>
      <w:r>
        <w:t xml:space="preserve">교감·번역 메모</w:t>
      </w:r>
    </w:p>
    <w:p>
      <w:pPr>
        <w:pStyle w:val="SHTKNoteSummary"/>
      </w:pPr>
      <w:r>
        <w:t>교감 요약 | [CBETA 교감] 저본 「訖已」와 판본 이문 「已訖」를 비교한다.</w:t>
      </w:r>
    </w:p>
    <w:p>
      <w:pPr>
        <w:pStyle w:val="SHTKNoteDetail"/>
      </w:pPr>
      <w:r>
        <w:t>• 원교감 원문 | 訖已【大】，已訖【宋】【元】【明】【宮】</w:t>
        <w:br/>
        <w:t>• 교감 번호 | 0144009</w:t>
        <w:br/>
        <w:t>• 저본 독법 | 訖已</w:t>
        <w:br/>
        <w:t>• 저본 적용 구절 | 供養訖已却坐一面。</w:t>
        <w:br/>
        <w:t>• 저본 기준 번역 | 공양을 [9]마친 뒤 물러나 한쪽에 앉았다.</w:t>
        <w:br/>
        <w:t>• 이문 독법 | 已訖</w:t>
        <w:br/>
        <w:t>• 이문 적용 구절 | 供養已訖却坐一面。</w:t>
        <w:br/>
        <w:t>• 의미 차이 | 저본 「訖已」와 이문 「已訖」은 이체자·동의어·표기·어순상의 차이로, 이 문맥의 직역 의미는 실질적으로 달라지지 않는다.</w:t>
        <w:br/>
        <w:t>• 번역 영향 판정 | [번역 차이 없음]</w:t>
        <w:br/>
        <w:t>• 출처 | CBETA T54n2123, 교감 번호 0144009.</w:t>
      </w:r>
    </w:p>
    <w:p>
      <w:pPr>
        <w:pStyle w:val="SHTKBlockLabel"/>
        <w:keepNext/>
      </w:pPr>
      <w:r>
        <w:t xml:space="preserve">원문</w:t>
      </w:r>
    </w:p>
    <w:p>
      <w:pPr>
        <w:pStyle w:val="SHTKSourceText"/>
      </w:pPr>
      <w:r>
        <w:t xml:space="preserve">聽佛說法。心開意解得須陀洹果。即於佛前說偈讚佛。巍巍大聖尊　　功德悉滿足能開諸盲冥　　尋得於道果除去煩惱垢　　超越生死海今蒙佛恩德　　得閉三惡道</w:t>
      </w:r>
    </w:p>
    <w:p>
      <w:pPr>
        <w:pStyle w:val="SHTKBlockLabel"/>
        <w:keepNext/>
      </w:pPr>
      <w:r>
        <w:t xml:space="preserve">한국어 직역</w:t>
      </w:r>
    </w:p>
    <w:p>
      <w:pPr>
        <w:pStyle w:val="SHTKTranslationText"/>
      </w:pPr>
      <w:r>
        <w:t xml:space="preserve">부처님의 설법을 듣고, 마음이 열리고 뜻이 풀려 수다원과를 얻었다. 곧 부처님 앞에서 게송을 설하여 부처님을 찬탄하였다. 높고 높으신 대성존이시여, 공덕을 모두 갖추셨고, 모든 눈먼 어둠을 열어 주시어 곧 도과를 얻게 하셨습니다. 번뇌의 때를 없애고 생사의 바다를 뛰어넘게 하셨으니, 이제 부처님의 은덕을 입어 삼악도의 문을 닫게 되었습니다.</w:t>
      </w:r>
    </w:p>
    <w:p>
      <w:pPr>
        <w:pStyle w:val="SHTKBlockLabel"/>
        <w:keepNext/>
      </w:pPr>
      <w:r>
        <w:t xml:space="preserve">위치표지</w:t>
      </w:r>
    </w:p>
    <w:p>
      <w:pPr>
        <w:pStyle w:val="SHTKPositionMarker"/>
      </w:pPr>
      <w:bookmarkStart w:id="1000" w:name="loc_0144b27"/>
      <w:r>
        <w:t xml:space="preserve">[0144b27]</w:t>
      </w:r>
      <w:bookmarkEnd w:id="1000"/>
    </w:p>
    <w:p>
      <w:pPr>
        <w:pStyle w:val="SHTKBlockLabel"/>
        <w:keepNext/>
      </w:pPr>
      <w:r>
        <w:t xml:space="preserve">원문</w:t>
      </w:r>
    </w:p>
    <w:p>
      <w:pPr>
        <w:pStyle w:val="SHTKSourceText"/>
      </w:pPr>
      <w:r>
        <w:t xml:space="preserve">爾時天子讚歎佛已。繞佛三匝還詣天宮。時頻婆娑羅王。聞佛說慳貪緣。時會諸人。有得四沙門果者。有發無上菩提心者。</w:t>
      </w:r>
    </w:p>
    <w:p>
      <w:pPr>
        <w:pStyle w:val="SHTKBlockLabel"/>
        <w:keepNext/>
      </w:pPr>
      <w:r>
        <w:t xml:space="preserve">한국어 직역</w:t>
      </w:r>
    </w:p>
    <w:p>
      <w:pPr>
        <w:pStyle w:val="SHTKTranslationText"/>
      </w:pPr>
      <w:r>
        <w:t xml:space="preserve">그때 천자는 부처님을 찬탄하고 나서, 부처님을 세 바퀴 돌고 천궁으로 돌아갔다. 그때 빈바사라왕은 부처께서 인색하고 탐하는 인연을 설하시는 것을 들었다. 그때 모임에 있던 여러 사람 가운데, 사문의 네 과위를 얻은 이도 있었고, 무상보리심을 낸 이도 있었다.</w:t>
      </w:r>
    </w:p>
    <w:p>
      <w:pPr>
        <w:pStyle w:val="SHTKBlockLabel"/>
        <w:keepNext/>
      </w:pPr>
      <w:r>
        <w:t xml:space="preserve">원문</w:t>
      </w:r>
    </w:p>
    <w:p>
      <w:pPr>
        <w:pStyle w:val="SHTKSourceText"/>
      </w:pPr>
      <w:r>
        <w:t xml:space="preserve">歡喜奉行又百緣經云。</w:t>
      </w:r>
    </w:p>
    <w:p>
      <w:pPr>
        <w:pStyle w:val="SHTKBlockLabel"/>
        <w:keepNext/>
      </w:pPr>
      <w:r>
        <w:t xml:space="preserve">한국어 직역</w:t>
      </w:r>
    </w:p>
    <w:p>
      <w:pPr>
        <w:pStyle w:val="SHTKTranslationText"/>
      </w:pPr>
      <w:r>
        <w:t xml:space="preserve">기뻐하며 받들어 행하였다. 또 《백연경》에서 말한다.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佛在驕薩羅國。將諸比丘。欲詣勒那樹下。至一澤中。有五百水牛甚大兇惡。復有五百放牛之人。遙見佛來將諸比丘從此道中行。高聲叫喚。唯願世尊。莫此道行。此牛群中有大惡牛。抵突傷人。難可得過。</w:t>
      </w:r>
    </w:p>
    <w:p>
      <w:pPr>
        <w:pStyle w:val="SHTKBlockLabel"/>
        <w:keepNext/>
      </w:pPr>
      <w:r>
        <w:t xml:space="preserve">한국어 직역</w:t>
      </w:r>
    </w:p>
    <w:p>
      <w:pPr>
        <w:pStyle w:val="SHTKTranslationText"/>
      </w:pPr>
      <w:r>
        <w:t xml:space="preserve">부처께서 교살라국에 계실 때, 여러 비구를 거느리고, 늑나나무 아래로 가고자 하셨다. 한 늪에 이르렀는데, 오백 마리 물소가 있어 매우 크고 사나웠다. 또 오백 명의 소치는 사람이 있었다. 그들은 멀리서 부처께서 여러 비구를 거느리고 이 길로 오시는 것을 보고, 큰 소리로 외쳤다. “바라옵건대 세존이시여, 이 길로 가지 마십시오. 이 소 떼 가운데 매우 사나운 소 한 마리가 있어, 뿔로 들이받아 사람을 상하게 하므로, 지나가기 어렵습니다.”</w:t>
      </w:r>
    </w:p>
    <w:p>
      <w:pPr>
        <w:pStyle w:val="SHTKBlockLabel"/>
        <w:keepNext/>
      </w:pPr>
      <w:r>
        <w:t xml:space="preserve">원문</w:t>
      </w:r>
    </w:p>
    <w:p>
      <w:pPr>
        <w:pStyle w:val="SHTKSourceText"/>
      </w:pPr>
      <w:r>
        <w:t xml:space="preserve">爾時佛告放牛[10]羊人言。</w:t>
      </w:r>
    </w:p>
    <w:p>
      <w:pPr>
        <w:pStyle w:val="SHTKBlockLabel"/>
        <w:keepNext/>
      </w:pPr>
      <w:r>
        <w:t xml:space="preserve">한국어 직역</w:t>
      </w:r>
    </w:p>
    <w:p>
      <w:pPr>
        <w:pStyle w:val="SHTKTranslationText"/>
      </w:pPr>
      <w:r>
        <w:t xml:space="preserve">그때 부처께서 소와 [10]양을 치는 사람들에게 말씀하셨다.</w:t>
      </w:r>
    </w:p>
    <w:p>
      <w:pPr>
        <w:pStyle w:val="SHTKBlockLabel"/>
        <w:keepNext/>
      </w:pPr>
      <w:r>
        <w:t xml:space="preserve">교감·번역 메모</w:t>
      </w:r>
    </w:p>
    <w:p>
      <w:pPr>
        <w:pStyle w:val="SHTKNoteSummary"/>
      </w:pPr>
      <w:r>
        <w:t>교감 요약 | [CBETA 교감] 저본 「羊」와 판본 이문 「∅」를 비교한다.</w:t>
      </w:r>
    </w:p>
    <w:p>
      <w:pPr>
        <w:pStyle w:val="SHTKNoteDetail"/>
      </w:pPr>
      <w:r>
        <w:t>• 원교감 원문 | 羊【大】，∅【宋】【元】【明】</w:t>
        <w:br/>
        <w:t>• 교감 번호 | 0144010</w:t>
        <w:br/>
        <w:t>• 저본 독법 | 羊</w:t>
        <w:br/>
        <w:t>• 저본 적용 구절 | 爾時佛告放牛羊人言。</w:t>
        <w:br/>
        <w:t>• 저본 기준 번역 | 그때 부처께서 소와 [10]양을 치는 사람들에게 말씀하셨다.</w:t>
        <w:br/>
        <w:t>• 이문 독법 | ∅</w:t>
        <w:br/>
        <w:t>• 이문 적용 구절 | 爾時佛告放牛人言。</w:t>
        <w:br/>
        <w:t>• 의미 차이 | 이문 「∅」을 취하면 저본 「羊」과 세부 어휘·수식 범위가 달라져 의미에 경미한 차이가 생긴다.</w:t>
        <w:br/>
        <w:t>• 번역 영향 판정 | [의미 차이 경미]</w:t>
        <w:br/>
        <w:t>• 출처 | CBETA T54n2123, 교감 번호 0144010.</w:t>
      </w:r>
    </w:p>
    <w:p>
      <w:pPr>
        <w:pStyle w:val="SHTKBlockLabel"/>
        <w:keepNext/>
      </w:pPr>
      <w:r>
        <w:t xml:space="preserve">원문</w:t>
      </w:r>
    </w:p>
    <w:p>
      <w:pPr>
        <w:pStyle w:val="SHTKSourceText"/>
      </w:pPr>
      <w:r>
        <w:t xml:space="preserve">汝等今者莫大憂怖。</w:t>
      </w:r>
    </w:p>
    <w:p>
      <w:pPr>
        <w:pStyle w:val="SHTKBlockLabel"/>
        <w:keepNext/>
      </w:pPr>
      <w:r>
        <w:t xml:space="preserve">한국어 직역</w:t>
      </w:r>
    </w:p>
    <w:p>
      <w:pPr>
        <w:pStyle w:val="SHTKTranslationText"/>
      </w:pPr>
      <w:r>
        <w:t xml:space="preserve">“너희는 지금 너무 근심하거나 두려워하지 말라.</w:t>
      </w:r>
    </w:p>
    <w:p>
      <w:pPr>
        <w:pStyle w:val="SHTKBlockLabel"/>
        <w:keepNext/>
      </w:pPr>
      <w:r>
        <w:t xml:space="preserve">원문</w:t>
      </w:r>
    </w:p>
    <w:p>
      <w:pPr>
        <w:pStyle w:val="SHTKSourceText"/>
      </w:pPr>
      <w:r>
        <w:t xml:space="preserve">彼水牛者設來觝我吾自知時。</w:t>
      </w:r>
    </w:p>
    <w:p>
      <w:pPr>
        <w:pStyle w:val="SHTKBlockLabel"/>
        <w:keepNext/>
      </w:pPr>
      <w:r>
        <w:t xml:space="preserve">한국어 직역</w:t>
      </w:r>
    </w:p>
    <w:p>
      <w:pPr>
        <w:pStyle w:val="SHTKTranslationText"/>
      </w:pPr>
      <w:r>
        <w:t xml:space="preserve">저 물소가 설령 와서 나를 들이받더라도 나는 스스로 때를 알 것이다.”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語言之頃惡牛卒來。翹尾低角。</w:t>
      </w:r>
    </w:p>
    <w:p>
      <w:pPr>
        <w:pStyle w:val="SHTKBlockLabel"/>
        <w:keepNext/>
      </w:pPr>
      <w:r>
        <w:t xml:space="preserve">한국어 직역</w:t>
      </w:r>
    </w:p>
    <w:p>
      <w:pPr>
        <w:pStyle w:val="SHTKTranslationText"/>
      </w:pPr>
      <w:r>
        <w:t xml:space="preserve">말씀이 끝나기도 전에 사나운 소가 갑자기 달려왔다. 꼬리를 치켜들고 뿔을 낮추어,</w:t>
      </w:r>
    </w:p>
    <w:p>
      <w:pPr>
        <w:pStyle w:val="SHTKBlockLabel"/>
        <w:keepNext/>
      </w:pPr>
      <w:r>
        <w:t xml:space="preserve">원문</w:t>
      </w:r>
    </w:p>
    <w:p>
      <w:pPr>
        <w:pStyle w:val="SHTKSourceText"/>
      </w:pPr>
      <w:r>
        <w:t xml:space="preserve">[11]刨地喚吼。</w:t>
      </w:r>
    </w:p>
    <w:p>
      <w:pPr>
        <w:pStyle w:val="SHTKBlockLabel"/>
        <w:keepNext/>
      </w:pPr>
      <w:r>
        <w:t xml:space="preserve">한국어 직역</w:t>
      </w:r>
    </w:p>
    <w:p>
      <w:pPr>
        <w:pStyle w:val="SHTKTranslationText"/>
      </w:pPr>
      <w:r>
        <w:t xml:space="preserve">[11]땅을 긁고 울부짖으며,</w:t>
      </w:r>
    </w:p>
    <w:p>
      <w:pPr>
        <w:pStyle w:val="SHTKBlockLabel"/>
        <w:keepNext/>
      </w:pPr>
      <w:r>
        <w:t xml:space="preserve">교감·번역 메모</w:t>
      </w:r>
    </w:p>
    <w:p>
      <w:pPr>
        <w:pStyle w:val="SHTKNoteSummary"/>
      </w:pPr>
      <w:r>
        <w:t>교감 요약 | [CBETA 교감] 저본 「刨」와 판본 이문 「跑」를 비교한다.</w:t>
      </w:r>
    </w:p>
    <w:p>
      <w:pPr>
        <w:pStyle w:val="SHTKNoteDetail"/>
      </w:pPr>
      <w:r>
        <w:t>• 원교감 원문 | 刨【大】，跑【宋】【元】【明】【宮】</w:t>
        <w:br/>
        <w:t>• 교감 번호 | 0144011</w:t>
        <w:br/>
        <w:t>• 저본 독법 | 刨</w:t>
        <w:br/>
        <w:t>• 저본 적용 구절 | 刨地喚吼。</w:t>
        <w:br/>
        <w:t>• 저본 기준 번역 | [11]땅을 긁고 울부짖으며,</w:t>
        <w:br/>
        <w:t>• 이문 독법 | 跑</w:t>
        <w:br/>
        <w:t>• 이문 적용 구절 | 跑地喚吼。</w:t>
        <w:br/>
        <w:t>• 의미 차이 | 이문 「跑」을 취하면 저본 「刨」과 핵심 대상·동작·상태가 달라져 번역 의미가 달라진다.</w:t>
        <w:br/>
        <w:t>• 번역 영향 판정 | [의미 차이 있음]</w:t>
        <w:br/>
        <w:t>• 출처 | CBETA T54n2123, 교감 번호 0144011.</w:t>
      </w:r>
    </w:p>
    <w:p>
      <w:pPr>
        <w:pStyle w:val="SHTKBlockLabel"/>
        <w:keepNext/>
      </w:pPr>
      <w:r>
        <w:t xml:space="preserve">원문</w:t>
      </w:r>
    </w:p>
    <w:p>
      <w:pPr>
        <w:pStyle w:val="SHTKSourceText"/>
      </w:pPr>
      <w:r>
        <w:t xml:space="preserve">跳躑直前。爾時如來。於五指端。化五師子在佛左右。四面周匝有大火坑。時彼惡牛甚大惶怖。四向馳走無有去處。唯佛足前有少許地。宴然清涼。馳奔趣向。心意泰然無復怖畏。長跪伏首舐世尊足。復便仰頭視佛如來。喜不自勝。爾時世尊。</w:t>
      </w:r>
    </w:p>
    <w:p>
      <w:pPr>
        <w:pStyle w:val="SHTKBlockLabel"/>
        <w:keepNext/>
      </w:pPr>
      <w:r>
        <w:t xml:space="preserve">한국어 직역</w:t>
      </w:r>
    </w:p>
    <w:p>
      <w:pPr>
        <w:pStyle w:val="SHTKTranslationText"/>
      </w:pPr>
      <w:r>
        <w:t xml:space="preserve">뛰어오르면서 곧장 앞으로 달려왔다. 그때 여래께서는 다섯 손가락 끝에서 다섯 사자를 변화로 나타내어 부처님의 좌우에 있게 하시고, 사면 둘레에는 큰 불구덩이가 있게 하셨다. 그 사나운 소는 매우 두렵고 놀라, 사방으로 달아났으나 갈 곳이 없었다. 오직 부처님의 발 앞에만 조금의 땅이 있어, 편안하고 고요하며 서늘하였다. 그쪽으로 달려가니, 마음과 뜻이 태연해져 다시 두려움이 없었다. 길게 무릎 꿇고 머리를 숙여 세존의 발을 핥았다. 또 머리를 들어 부처님 여래를 우러러보며, 기쁨을 스스로 이기지 못하였다. 그때 세존께서는</w:t>
      </w:r>
    </w:p>
    <w:p>
      <w:pPr>
        <w:pStyle w:val="SHTKBlockLabel"/>
        <w:keepNext/>
      </w:pPr>
      <w:r>
        <w:t xml:space="preserve">원문</w:t>
      </w:r>
    </w:p>
    <w:p>
      <w:pPr>
        <w:pStyle w:val="SHTKSourceText"/>
      </w:pPr>
      <w:r>
        <w:t xml:space="preserve">知彼惡牛心[＊]以調伏。</w:t>
      </w:r>
    </w:p>
    <w:p>
      <w:pPr>
        <w:pStyle w:val="SHTKBlockLabel"/>
        <w:keepNext/>
      </w:pPr>
      <w:r>
        <w:t xml:space="preserve">한국어 직역</w:t>
      </w:r>
    </w:p>
    <w:p>
      <w:pPr>
        <w:pStyle w:val="SHTKTranslationText"/>
      </w:pPr>
      <w:r>
        <w:t xml:space="preserve">그 사나운 소의 마음이 [＊]그로써 조복된 것을 아시고,</w:t>
      </w:r>
    </w:p>
    <w:p>
      <w:pPr>
        <w:pStyle w:val="SHTKBlockLabel"/>
        <w:keepNext/>
      </w:pPr>
      <w:r>
        <w:t xml:space="preserve">교감·번역 메모</w:t>
      </w:r>
    </w:p>
    <w:p>
      <w:pPr>
        <w:pStyle w:val="SHTKNoteSummary"/>
      </w:pPr>
      <w:r>
        <w:t>교감 요약 | [CBETA 교감] [＊]는 선행 교감의 동일 이문을 이 위치에 반복 적용한다. 구판·현행 CBETA의 연결 정보 연결(_94)을 확인하였다.</w:t>
      </w:r>
    </w:p>
    <w:p>
      <w:pPr>
        <w:pStyle w:val="SHTKNoteDetail"/>
      </w:pPr>
      <w:r>
        <w:t>• 저본 적용 구절 | 心[＊]以</w:t>
        <w:br/>
        <w:t>• 한국어 번역 | 반복 교감 표지</w:t>
        <w:br/>
        <w:t>• 한국어 해설 | [＊]는 선행 교감의 동일 이문을 이 위치에 반복 적용한다. 구판·현행 CBETA의 연결 정보 연결(_94)을 확인하였다.</w:t>
        <w:br/>
        <w:t>• 번역문 표시 | [이문 검토 필요]</w:t>
      </w:r>
    </w:p>
    <w:p>
      <w:pPr>
        <w:pStyle w:val="SHTKNoteSummary"/>
      </w:pPr>
      <w:r>
        <w:t>교감 요약 | [상호참조] [＊] 반복 교감: 저본 「以」와 반복 이문 「已」를 비교한다.</w:t>
      </w:r>
    </w:p>
    <w:p>
      <w:pPr>
        <w:pStyle w:val="SHTKNoteDetail"/>
      </w:pPr>
      <w:r>
        <w:t>• 원교감 원문 | 以【大】，已【宋】【元】【明】【宮】</w:t>
        <w:br/>
        <w:t>• 교감 번호 | _94</w:t>
        <w:br/>
        <w:t>• 저본 독법 | 以</w:t>
        <w:br/>
        <w:t>• 저본 적용 구절 | 知彼惡牛心以調伏。</w:t>
        <w:br/>
        <w:t>• 저본 기준 번역 | 그 사나운 소의 마음이 [＊]그로써 조복된 것을 아시고,</w:t>
        <w:br/>
        <w:t>• 이문 독법 | 已</w:t>
        <w:br/>
        <w:t>• 이문 적용 구절 | 知彼惡牛心已調伏。</w:t>
        <w:br/>
        <w:t>• 의미 차이 | 반복 교감의 저본 「心以調伏」는 ‘그 마음이 그로써 조복되었다’로 읽을 수 있다. 이문 「心已調伏」는 ‘그 마음이 이미 조복되었다’가 되어 완료의 뜻이 더 분명해진다.</w:t>
        <w:br/>
        <w:t>• 번역 영향 판정 | [의미 차이 경미]</w:t>
        <w:br/>
        <w:t>• 출처 | CBETA T54n2123.</w:t>
      </w:r>
    </w:p>
    <w:p>
      <w:pPr>
        <w:pStyle w:val="SHTKBlockLabel"/>
        <w:keepNext/>
      </w:pPr>
      <w:r>
        <w:t xml:space="preserve">원문</w:t>
      </w:r>
    </w:p>
    <w:p>
      <w:pPr>
        <w:pStyle w:val="SHTKSourceText"/>
      </w:pPr>
      <w:r>
        <w:t xml:space="preserve">即便為牛而說偈言。盛心興惡意　　欲來傷害我歸誠望得勝　　返來舐我足</w:t>
      </w:r>
    </w:p>
    <w:p>
      <w:pPr>
        <w:pStyle w:val="SHTKBlockLabel"/>
        <w:keepNext/>
      </w:pPr>
      <w:r>
        <w:t xml:space="preserve">한국어 직역</w:t>
      </w:r>
    </w:p>
    <w:p>
      <w:pPr>
        <w:pStyle w:val="SHTKTranslationText"/>
      </w:pPr>
      <w:r>
        <w:t xml:space="preserve">곧 소를 위하여 게송으로 말씀하셨다. 성한 마음으로 악한 뜻을 일으켜 나를 해치러 오려 하더니, 성심으로 귀의하여 이기기를 바라다가 도리어 와서 내 발을 핥는구나.</w:t>
      </w:r>
    </w:p>
    <w:p>
      <w:pPr>
        <w:pStyle w:val="SHTKBlockLabel"/>
        <w:keepNext/>
      </w:pPr>
      <w:r>
        <w:t xml:space="preserve">위치표지</w:t>
      </w:r>
    </w:p>
    <w:p>
      <w:pPr>
        <w:pStyle w:val="SHTKPositionMarker"/>
      </w:pPr>
      <w:bookmarkStart w:id="1001" w:name="loc_0144c17"/>
      <w:r>
        <w:t xml:space="preserve">[0144c17]</w:t>
      </w:r>
      <w:bookmarkEnd w:id="1001"/>
    </w:p>
    <w:p>
      <w:pPr>
        <w:pStyle w:val="SHTKBlockLabel"/>
        <w:keepNext/>
      </w:pPr>
      <w:r>
        <w:t xml:space="preserve">원문</w:t>
      </w:r>
    </w:p>
    <w:p>
      <w:pPr>
        <w:pStyle w:val="SHTKSourceText"/>
      </w:pPr>
      <w:r>
        <w:t xml:space="preserve">時彼水牛。聞佛世尊說此偈已。</w:t>
      </w:r>
    </w:p>
    <w:p>
      <w:pPr>
        <w:pStyle w:val="SHTKBlockLabel"/>
        <w:keepNext/>
      </w:pPr>
      <w:r>
        <w:t xml:space="preserve">한국어 직역</w:t>
      </w:r>
    </w:p>
    <w:p>
      <w:pPr>
        <w:pStyle w:val="SHTKTranslationText"/>
      </w:pPr>
      <w:r>
        <w:t xml:space="preserve">그때 그 물소는 부처님 세존께서 이 게송을 말씀하시는 것을 듣고,</w:t>
      </w:r>
    </w:p>
    <w:p>
      <w:pPr>
        <w:pStyle w:val="SHTKBlockLabel"/>
        <w:keepNext/>
      </w:pPr>
      <w:r>
        <w:t xml:space="preserve">원문</w:t>
      </w:r>
    </w:p>
    <w:p>
      <w:pPr>
        <w:pStyle w:val="SHTKSourceText"/>
      </w:pPr>
      <w:r>
        <w:t xml:space="preserve">深生慚愧[12]欻然悟解。</w:t>
      </w:r>
    </w:p>
    <w:p>
      <w:pPr>
        <w:pStyle w:val="SHTKBlockLabel"/>
        <w:keepNext/>
      </w:pPr>
      <w:r>
        <w:t xml:space="preserve">한국어 직역</w:t>
      </w:r>
    </w:p>
    <w:p>
      <w:pPr>
        <w:pStyle w:val="SHTKTranslationText"/>
      </w:pPr>
      <w:r>
        <w:t xml:space="preserve">깊이 부끄러운 마음을 내어 [12]홀연히 깨달아 알았다.</w:t>
      </w:r>
    </w:p>
    <w:p>
      <w:pPr>
        <w:pStyle w:val="SHTKBlockLabel"/>
        <w:keepNext/>
      </w:pPr>
      <w:r>
        <w:t xml:space="preserve">교감·번역 메모</w:t>
      </w:r>
    </w:p>
    <w:p>
      <w:pPr>
        <w:pStyle w:val="SHTKNoteSummary"/>
      </w:pPr>
      <w:r>
        <w:t>교감 요약 | [CBETA 교감] 저본 「欻」와 판본 이문 「歘」를 비교한다.</w:t>
      </w:r>
    </w:p>
    <w:p>
      <w:pPr>
        <w:pStyle w:val="SHTKNoteDetail"/>
      </w:pPr>
      <w:r>
        <w:t>• 원교감 원문 | 欻【大】，歘【明】</w:t>
        <w:br/>
        <w:t>• 교감 번호 | 0144012</w:t>
        <w:br/>
        <w:t>• 저본 독법 | 欻</w:t>
        <w:br/>
        <w:t>• 저본 적용 구절 | 深生慚愧欻然悟解。</w:t>
        <w:br/>
        <w:t>• 저본 기준 번역 | 깊이 부끄러운 마음을 내어 [12]홀연히 깨달아 알았다.</w:t>
        <w:br/>
        <w:t>• 이문 독법 | 歘</w:t>
        <w:br/>
        <w:t>• 이문 적용 구절 | 深生慚愧歘然悟解。</w:t>
        <w:br/>
        <w:t>• 의미 차이 | 저본 「欻」와 이문 「歘」은 이체자·동의어·표기·어순상의 차이로, 이 문맥의 직역 의미는 실질적으로 달라지지 않는다.</w:t>
        <w:br/>
        <w:t>• 번역 영향 판정 | [번역 차이 없음]</w:t>
        <w:br/>
        <w:t>• 출처 | CBETA T54n2123, 교감 번호 0144012.</w:t>
      </w:r>
    </w:p>
    <w:p>
      <w:pPr>
        <w:pStyle w:val="SHTKBlockLabel"/>
        <w:keepNext/>
      </w:pPr>
      <w:r>
        <w:t xml:space="preserve">원문</w:t>
      </w:r>
    </w:p>
    <w:p>
      <w:pPr>
        <w:pStyle w:val="SHTKSourceText"/>
      </w:pPr>
      <w:r>
        <w:t xml:space="preserve">蓋障雲除知[13]在先身在人道中所作惡業。</w:t>
      </w:r>
    </w:p>
    <w:p>
      <w:pPr>
        <w:pStyle w:val="SHTKBlockLabel"/>
        <w:keepNext/>
      </w:pPr>
      <w:r>
        <w:t xml:space="preserve">한국어 직역</w:t>
      </w:r>
    </w:p>
    <w:p>
      <w:pPr>
        <w:pStyle w:val="SHTKTranslationText"/>
      </w:pPr>
      <w:r>
        <w:t xml:space="preserve">덮개와 장애의 구름이 걷혀 [13]전생에 사람의 도에 있을 때 지었던 악업을 알았다.</w:t>
      </w:r>
    </w:p>
    <w:p>
      <w:pPr>
        <w:pStyle w:val="SHTKBlockLabel"/>
        <w:keepNext/>
      </w:pPr>
      <w:r>
        <w:t xml:space="preserve">교감·번역 메모</w:t>
      </w:r>
    </w:p>
    <w:p>
      <w:pPr>
        <w:pStyle w:val="SHTKNoteSummary"/>
      </w:pPr>
      <w:r>
        <w:t>교감 요약 | [CBETA 교감] 저본 「在」와 판본 이문 「是」를 비교한다.</w:t>
      </w:r>
    </w:p>
    <w:p>
      <w:pPr>
        <w:pStyle w:val="SHTKNoteDetail"/>
      </w:pPr>
      <w:r>
        <w:t>• 원교감 원문 | 在【大】，是【宋】【元】【明】【宮】</w:t>
        <w:br/>
        <w:t>• 교감 번호 | 0144013</w:t>
        <w:br/>
        <w:t>• 저본 독법 | 在</w:t>
        <w:br/>
        <w:t>• 저본 적용 구절 | 蓋障雲除知在先身在人道中所作惡業。</w:t>
        <w:br/>
        <w:t>• 저본 기준 번역 | 덮개와 장애의 구름이 걷혀 [13]전생에 사람의 도에 있을 때 지었던 악업을 알았다.</w:t>
        <w:br/>
        <w:t>• 이문 독법 | 是</w:t>
        <w:br/>
        <w:t>• 이문 적용 구절 | 蓋障雲除知在先身在人道中所作惡業。 [해당 교감 위치: 「在」→「是」]</w:t>
        <w:br/>
        <w:t>• 의미 차이 | 저본 「知在先身在人道中」은 전생에 인간도에 있었음을 안다는 뜻으로 읽힌다. 이문 「是」를 취하면 「知是先身…」으로 결합되어 ‘이것이 전생에 …’라는 지시 구조가 되어 구문이 달라진다.</w:t>
        <w:br/>
        <w:t>• 번역 영향 판정 | [의미 차이 있음]</w:t>
        <w:br/>
        <w:t>• 번역문 표시 | [구문 불확실]·[이문 검토 필요]</w:t>
        <w:br/>
        <w:t>• 출처 | CBETA T54n2123, 교감 번호 0144013.</w:t>
      </w:r>
    </w:p>
    <w:p>
      <w:pPr>
        <w:pStyle w:val="SHTKBlockLabel"/>
        <w:keepNext/>
      </w:pPr>
      <w:r>
        <w:t xml:space="preserve">원문</w:t>
      </w:r>
    </w:p>
    <w:p>
      <w:pPr>
        <w:pStyle w:val="SHTKSourceText"/>
      </w:pPr>
      <w:r>
        <w:t xml:space="preserve">倍生慚愧不食水草。即便命終生忉利天。忽然長大如八歲兒。便自念言。我修何福生此天上。尋觀察知。在世間時受水牛身。</w:t>
      </w:r>
    </w:p>
    <w:p>
      <w:pPr>
        <w:pStyle w:val="SHTKBlockLabel"/>
        <w:keepNext/>
      </w:pPr>
      <w:r>
        <w:t xml:space="preserve">한국어 직역</w:t>
      </w:r>
    </w:p>
    <w:p>
      <w:pPr>
        <w:pStyle w:val="SHTKTranslationText"/>
      </w:pPr>
      <w:r>
        <w:t xml:space="preserve">더욱 부끄러워하며 물과 풀을 먹지 않았고, 곧 목숨을 마쳐 도리천에 태어났다. 홀연히 자라 여덟 살 아이와 같아졌다. 곧 스스로 생각하였다. “내가 무슨 복을 닦아 이 천상에 태어났는가?” 곧 관찰하여 알았다. “세간에 있을 때 물소의 몸을 받았는데,</w:t>
      </w:r>
    </w:p>
    <w:p>
      <w:pPr>
        <w:pStyle w:val="SHTKBlockLabel"/>
        <w:keepNext/>
      </w:pPr>
      <w:r>
        <w:t xml:space="preserve">원문</w:t>
      </w:r>
    </w:p>
    <w:p>
      <w:pPr>
        <w:pStyle w:val="SHTKSourceText"/>
      </w:pPr>
      <w:r>
        <w:t xml:space="preserve">蒙佛化度得來生[14]天。</w:t>
      </w:r>
    </w:p>
    <w:p>
      <w:pPr>
        <w:pStyle w:val="SHTKBlockLabel"/>
        <w:keepNext/>
      </w:pPr>
      <w:r>
        <w:t xml:space="preserve">한국어 직역</w:t>
      </w:r>
    </w:p>
    <w:p>
      <w:pPr>
        <w:pStyle w:val="SHTKTranslationText"/>
      </w:pPr>
      <w:r>
        <w:t xml:space="preserve">부처님의 교화와 제도를 입어 [14]천상에 와서 태어나게 되었구나.</w:t>
      </w:r>
    </w:p>
    <w:p>
      <w:pPr>
        <w:pStyle w:val="SHTKBlockLabel"/>
        <w:keepNext/>
      </w:pPr>
      <w:r>
        <w:t xml:space="preserve">교감·번역 메모</w:t>
      </w:r>
    </w:p>
    <w:p>
      <w:pPr>
        <w:pStyle w:val="SHTKNoteSummary"/>
      </w:pPr>
      <w:r>
        <w:t>교감 요약 | [CBETA 교감] 저본 「天」와 판본 이문 「此」를 비교한다.</w:t>
      </w:r>
    </w:p>
    <w:p>
      <w:pPr>
        <w:pStyle w:val="SHTKNoteDetail"/>
      </w:pPr>
      <w:r>
        <w:t>• 원교감 원문 | 天【大】，此【宋】【元】【明】【宮】</w:t>
        <w:br/>
        <w:t>• 교감 번호 | 0144014</w:t>
        <w:br/>
        <w:t>• 저본 독법 | 天</w:t>
        <w:br/>
        <w:t>• 저본 적용 구절 | 蒙佛化度得來生天。</w:t>
        <w:br/>
        <w:t>• 저본 기준 번역 | 부처님의 교화와 제도를 입어 [14]천상에 와서 태어나게 되었구나.</w:t>
        <w:br/>
        <w:t>• 이문 독법 | 此</w:t>
        <w:br/>
        <w:t>• 이문 적용 구절 | 蒙佛化度得來生此。</w:t>
        <w:br/>
        <w:t>• 의미 차이 | 저본 「得來生天」은 ‘와서 천상에 태어나다’이고, 이문 「得來生此」는 ‘와서 이곳에 태어나다’가 되어 태어난 장소의 명시 방식이 달라진다.</w:t>
        <w:br/>
        <w:t>• 번역 영향 판정 | [의미 차이 있음]</w:t>
        <w:br/>
        <w:t>• 번역문 표시 | [이문 검토 필요]</w:t>
        <w:br/>
        <w:t>• 출처 | CBETA T54n2123, 교감 번호 0144014.</w:t>
      </w:r>
    </w:p>
    <w:p>
      <w:pPr>
        <w:pStyle w:val="SHTKBlockLabel"/>
        <w:keepNext/>
      </w:pPr>
      <w:r>
        <w:t xml:space="preserve">원문</w:t>
      </w:r>
    </w:p>
    <w:p>
      <w:pPr>
        <w:pStyle w:val="SHTKSourceText"/>
      </w:pPr>
      <w:r>
        <w:t xml:space="preserve">我今當還報佛之恩。作是念已。齎持香華來詣佛所。光明赫奕照佛世尊。前禮佛足却坐一面。佛即為其說四諦法。心開意解得須陀洹果。</w:t>
      </w:r>
    </w:p>
    <w:p>
      <w:pPr>
        <w:pStyle w:val="SHTKBlockLabel"/>
        <w:keepNext/>
      </w:pPr>
      <w:r>
        <w:t xml:space="preserve">한국어 직역</w:t>
      </w:r>
    </w:p>
    <w:p>
      <w:pPr>
        <w:pStyle w:val="SHTKTranslationText"/>
      </w:pPr>
      <w:r>
        <w:t xml:space="preserve">이제 마땅히 돌아가 부처님의 은혜를 갚아야겠다.” 이렇게 생각한 뒤, 향과 꽃을 가지고 부처님 처소로 왔다. 광명이 찬란하게 빛나 부처님 세존을 비추었다. 앞으로 나아가 부처님의 발에 예배하고 물러나 한쪽에 앉았다. 부처께서 곧 그를 위해 사성제의 법을 설하셨다. 마음이 열리고 뜻이 풀려 수다원과를 얻었다.</w:t>
      </w:r>
    </w:p>
    <w:p>
      <w:pPr>
        <w:pStyle w:val="SHTKBlockLabel"/>
        <w:keepNext/>
      </w:pPr>
      <w:r>
        <w:t xml:space="preserve">원문</w:t>
      </w:r>
    </w:p>
    <w:p>
      <w:pPr>
        <w:pStyle w:val="SHTKSourceText"/>
      </w:pPr>
      <w:r>
        <w:t xml:space="preserve">遶佛三匝還[15]于天宮。</w:t>
      </w:r>
    </w:p>
    <w:p>
      <w:pPr>
        <w:pStyle w:val="SHTKBlockLabel"/>
        <w:keepNext/>
      </w:pPr>
      <w:r>
        <w:t xml:space="preserve">한국어 직역</w:t>
      </w:r>
    </w:p>
    <w:p>
      <w:pPr>
        <w:pStyle w:val="SHTKTranslationText"/>
      </w:pPr>
      <w:r>
        <w:t xml:space="preserve">부처님을 세 바퀴 돌고 [15]천궁으로 돌아갔다.</w:t>
      </w:r>
    </w:p>
    <w:p>
      <w:pPr>
        <w:pStyle w:val="SHTKBlockLabel"/>
        <w:keepNext/>
      </w:pPr>
      <w:r>
        <w:t xml:space="preserve">교감·번역 메모</w:t>
      </w:r>
    </w:p>
    <w:p>
      <w:pPr>
        <w:pStyle w:val="SHTKNoteSummary"/>
      </w:pPr>
      <w:r>
        <w:t>교감 요약 | [CBETA 교감] 저본 「于」와 판본 이문 「乎」를 비교한다.</w:t>
      </w:r>
    </w:p>
    <w:p>
      <w:pPr>
        <w:pStyle w:val="SHTKNoteDetail"/>
      </w:pPr>
      <w:r>
        <w:t>• 원교감 원문 | 于【大】，乎【宋】【元】【明】【宮】</w:t>
        <w:br/>
        <w:t>• 교감 번호 | 0144015</w:t>
        <w:br/>
        <w:t>• 저본 독법 | 于</w:t>
        <w:br/>
        <w:t>• 저본 적용 구절 | 遶佛三匝還于天宮。</w:t>
        <w:br/>
        <w:t>• 저본 기준 번역 | 부처님을 세 바퀴 돌고 [15]천궁으로 돌아갔다.</w:t>
        <w:br/>
        <w:t>• 이문 독법 | 乎</w:t>
        <w:br/>
        <w:t>• 이문 적용 구절 | 遶佛三匝還乎天宮。</w:t>
        <w:br/>
        <w:t>• 의미 차이 | 저본 「于」와 이문 「乎」은 이체자·동의어·표기·어순상의 차이로, 이 문맥의 직역 의미는 실질적으로 달라지지 않는다.</w:t>
        <w:br/>
        <w:t>• 번역 영향 판정 | [번역 차이 없음]</w:t>
        <w:br/>
        <w:t>• 출처 | CBETA T54n2123, 교감 번호 0144015.</w:t>
      </w:r>
    </w:p>
    <w:p>
      <w:pPr>
        <w:pStyle w:val="SHTKBlockLabel"/>
        <w:keepNext/>
      </w:pPr>
      <w:r>
        <w:t xml:space="preserve">원문</w:t>
      </w:r>
    </w:p>
    <w:p>
      <w:pPr>
        <w:pStyle w:val="SHTKSourceText"/>
      </w:pPr>
      <w:r>
        <w:t xml:space="preserve">時諸五百[16]放牛人。</w:t>
      </w:r>
    </w:p>
    <w:p>
      <w:pPr>
        <w:pStyle w:val="SHTKBlockLabel"/>
        <w:keepNext/>
      </w:pPr>
      <w:r>
        <w:t xml:space="preserve">한국어 직역</w:t>
      </w:r>
    </w:p>
    <w:p>
      <w:pPr>
        <w:pStyle w:val="SHTKTranslationText"/>
      </w:pPr>
      <w:r>
        <w:t xml:space="preserve">그때 오백 명의 [16]소치는 사람들이</w:t>
      </w:r>
    </w:p>
    <w:p>
      <w:pPr>
        <w:pStyle w:val="SHTKBlockLabel"/>
        <w:keepNext/>
      </w:pPr>
      <w:r>
        <w:t xml:space="preserve">교감·번역 메모</w:t>
      </w:r>
    </w:p>
    <w:p>
      <w:pPr>
        <w:pStyle w:val="SHTKNoteSummary"/>
      </w:pPr>
      <w:r>
        <w:t>교감 요약 | [CBETA 교감] 저본 「放」와 판본 이문 「牧」를 비교한다.</w:t>
      </w:r>
    </w:p>
    <w:p>
      <w:pPr>
        <w:pStyle w:val="SHTKNoteDetail"/>
      </w:pPr>
      <w:r>
        <w:t>• 원교감 원문 | 放【大】，牧【宋】【元】【明】【宮】</w:t>
        <w:br/>
        <w:t>• 교감 번호 | 0144016</w:t>
        <w:br/>
        <w:t>• 저본 독법 | 放</w:t>
        <w:br/>
        <w:t>• 저본 적용 구절 | 時諸五百放牛人。</w:t>
        <w:br/>
        <w:t>• 저본 기준 번역 | 그때 오백 명의 [16]소치는 사람들이</w:t>
        <w:br/>
        <w:t>• 이문 독법 | 牧</w:t>
        <w:br/>
        <w:t>• 이문 적용 구절 | 時諸五百牧牛人。</w:t>
        <w:br/>
        <w:t>• 의미 차이 | 저본 「放」와 이문 「牧」은 이체자·동의어·표기·어순상의 차이로, 이 문맥의 직역 의미는 실질적으로 달라지지 않는다.</w:t>
        <w:br/>
        <w:t>• 번역 영향 판정 | [번역 차이 없음]</w:t>
        <w:br/>
        <w:t>• 출처 | CBETA T54n2123, 교감 번호 0144016.</w:t>
      </w:r>
    </w:p>
    <w:p>
      <w:pPr>
        <w:pStyle w:val="SHTKBlockLabel"/>
        <w:keepNext/>
      </w:pPr>
      <w:r>
        <w:t xml:space="preserve">원문</w:t>
      </w:r>
    </w:p>
    <w:p>
      <w:pPr>
        <w:pStyle w:val="SHTKSourceText"/>
      </w:pPr>
      <w:r>
        <w:t xml:space="preserve">於其晨朝來詣佛所。為說妙法心開意解。各獲道迹求索出家。佛即告言。善來比丘。鬚髮自落法服著身。便成沙門。精勤修習得阿羅漢果。時諸比丘見是事已。而白佛言。今此水牛及五百放牛人。宿造何業生水牛中。復修何福值佛世尊。佛告諸比丘。汝等欲知宿業所造諸惡業緣。</w:t>
      </w:r>
    </w:p>
    <w:p>
      <w:pPr>
        <w:pStyle w:val="SHTKBlockLabel"/>
        <w:keepNext/>
      </w:pPr>
      <w:r>
        <w:t xml:space="preserve">한국어 직역</w:t>
      </w:r>
    </w:p>
    <w:p>
      <w:pPr>
        <w:pStyle w:val="SHTKTranslationText"/>
      </w:pPr>
      <w:r>
        <w:t xml:space="preserve">그날 아침 부처님 처소로 왔다. 부처께서 묘법을 설하시니 마음이 열리고 뜻이 풀렸으며, 각각 도적을 얻고 출가하기를 청하였다. 부처께서 곧 말씀하셨다. “잘 왔다, 비구들이여.” 수염과 머리카락이 저절로 떨어지고 법복이 몸에 입혀져, 곧 사문이 되었다. 부지런히 닦고 익혀 아라한과를 얻었다. 그때 여러 비구가 이 일을 보고, 부처께 아뢰었다. “지금 이 물소와 오백 명의 소치는 사람들은 전생에 무슨 업을 지어 물소 가운데 태어났으며, 또 무슨 복을 닦아 부처님 세존을 만났습니까?” 부처께서 여러 비구에게 말씀하셨다. “너희가 전생에 지은 여러 악업의 인연을 알고자 하는가?</w:t>
      </w:r>
    </w:p>
    <w:p>
      <w:pPr>
        <w:pStyle w:val="SHTKBlockLabel"/>
        <w:keepNext/>
      </w:pPr>
      <w:r>
        <w:t xml:space="preserve">원문</w:t>
      </w:r>
    </w:p>
    <w:p>
      <w:pPr>
        <w:pStyle w:val="SHTKSourceText"/>
      </w:pPr>
      <w:r>
        <w:t xml:space="preserve">今當為汝等說偈[＊]言。</w:t>
      </w:r>
    </w:p>
    <w:p>
      <w:pPr>
        <w:pStyle w:val="SHTKBlockLabel"/>
        <w:keepNext/>
      </w:pPr>
      <w:r>
        <w:t xml:space="preserve">한국어 직역</w:t>
      </w:r>
    </w:p>
    <w:p>
      <w:pPr>
        <w:pStyle w:val="SHTKTranslationText"/>
      </w:pPr>
      <w:r>
        <w:t xml:space="preserve">이제 마땅히 너희를 위하여 게송으로 [＊]말하겠다.</w:t>
      </w:r>
    </w:p>
    <w:p>
      <w:pPr>
        <w:pStyle w:val="SHTKBlockLabel"/>
        <w:keepNext/>
      </w:pPr>
      <w:r>
        <w:t xml:space="preserve">교감·번역 메모</w:t>
      </w:r>
    </w:p>
    <w:p>
      <w:pPr>
        <w:pStyle w:val="SHTKNoteSummary"/>
      </w:pPr>
      <w:r>
        <w:t>교감 요약 | [CBETA 교감] [＊]는 선행 교감의 동일 이문을 이 위치에 반복 적용한다. 구판·현행 CBETA의 연결 정보 연결(_95)을 확인하였다.</w:t>
      </w:r>
    </w:p>
    <w:p>
      <w:pPr>
        <w:pStyle w:val="SHTKNoteDetail"/>
      </w:pPr>
      <w:r>
        <w:t>• 저본 적용 구절 | 偈[＊]言</w:t>
        <w:br/>
        <w:t>• 한국어 번역 | 반복 교감 표지</w:t>
        <w:br/>
        <w:t>• 한국어 해설 | [＊]는 선행 교감의 동일 이문을 이 위치에 반복 적용한다. 구판·현행 CBETA의 연결 정보 연결(_95)을 확인하였다.</w:t>
      </w:r>
    </w:p>
    <w:p>
      <w:pPr>
        <w:pStyle w:val="SHTKNoteSummary"/>
      </w:pPr>
      <w:r>
        <w:t>교감 요약 | [상호참조] [＊] 반복 교감: 저본 「言」와 반복 이문 「云」를 비교한다.</w:t>
      </w:r>
    </w:p>
    <w:p>
      <w:pPr>
        <w:pStyle w:val="SHTKNoteDetail"/>
      </w:pPr>
      <w:r>
        <w:t>• 원교감 원문 | 言【大】，云【宋】【元】【明】【宮】</w:t>
        <w:br/>
        <w:t>• 교감 번호 | _95</w:t>
        <w:br/>
        <w:t>• 저본 독법 | 言</w:t>
        <w:br/>
        <w:t>• 저본 적용 구절 | 今當為汝等說偈言。</w:t>
        <w:br/>
        <w:t>• 저본 기준 번역 | 이제 마땅히 너희를 위하여 게송으로 [＊]말하겠다.</w:t>
        <w:br/>
        <w:t>• 이문 독법 | 云</w:t>
        <w:br/>
        <w:t>• 이문 적용 구절 | 今當為汝等說偈云。</w:t>
        <w:br/>
        <w:t>• 의미 차이 | 저본 「言」와 이문 「云」은 이체자·동의어·표기·어순상의 차이로, 이 문맥의 직역 의미는 실질적으로 달라지지 않는다.</w:t>
        <w:br/>
        <w:t>• 번역 영향 판정 | [번역 차이 없음]</w:t>
        <w:br/>
        <w:t>• 출처 | CBETA T54n2123.</w:t>
      </w:r>
    </w:p>
    <w:p>
      <w:pPr>
        <w:pStyle w:val="SHTKBlockLabel"/>
        <w:keepNext/>
      </w:pPr>
      <w:r>
        <w:t xml:space="preserve">원문</w:t>
      </w:r>
    </w:p>
    <w:p>
      <w:pPr>
        <w:pStyle w:val="SHTKSourceText"/>
      </w:pPr>
      <w:r>
        <w:t xml:space="preserve">宿造善惡業　　五劫而不朽善業因緣故　　今獲如是報</w:t>
      </w:r>
    </w:p>
    <w:p>
      <w:pPr>
        <w:pStyle w:val="SHTKBlockLabel"/>
        <w:keepNext/>
      </w:pPr>
      <w:r>
        <w:t xml:space="preserve">한국어 직역</w:t>
      </w:r>
    </w:p>
    <w:p>
      <w:pPr>
        <w:pStyle w:val="SHTKTranslationText"/>
      </w:pPr>
      <w:r>
        <w:t xml:space="preserve">전생에 지은 선업과 악업은 오 겁이 지나도 썩지 않고, 선업의 인연 때문에 지금 이와 같은 과보를 얻었다.</w:t>
      </w:r>
    </w:p>
    <w:p>
      <w:pPr>
        <w:pStyle w:val="SHTKBlockLabel"/>
        <w:keepNext/>
      </w:pPr>
      <w:r>
        <w:t xml:space="preserve">위치표지</w:t>
      </w:r>
    </w:p>
    <w:p>
      <w:pPr>
        <w:pStyle w:val="SHTKPositionMarker"/>
      </w:pPr>
      <w:bookmarkStart w:id="1002" w:name="loc_0145a07"/>
      <w:r>
        <w:t xml:space="preserve">[0145a07]</w:t>
      </w:r>
      <w:bookmarkEnd w:id="1002"/>
    </w:p>
    <w:p>
      <w:pPr>
        <w:pStyle w:val="SHTKBlockLabel"/>
        <w:keepNext/>
      </w:pPr>
      <w:r>
        <w:t xml:space="preserve">원문</w:t>
      </w:r>
    </w:p>
    <w:p>
      <w:pPr>
        <w:pStyle w:val="SHTKSourceText"/>
      </w:pPr>
      <w:r>
        <w:t xml:space="preserve">於賢劫中波羅柰國。有佛出世。號曰迦葉。於彼法中有一三藏比丘。將五百弟子遊行他國。在大眾中而共論議。有難問者不能通達。便生瞋恚反更惡罵。汝等今者。無所曉知。強難問我。狀似水牛觝突人來。時諸弟子咸皆然可。各自散去。以是惡口業因緣故。五百世中生水牛中。及放牛人共相隨逐。乃至今者故未得脫。佛告諸比丘。欲知彼三藏比丘者。今此群中惡水牛是。彼時弟子者。今五百放牛人是。佛說是水牛因緣時。各各自護身口意業。厭惡生死。得四沙門果。有發無上菩提心者。聞佛所說。歡喜奉行。</w:t>
      </w:r>
    </w:p>
    <w:p>
      <w:pPr>
        <w:pStyle w:val="SHTKBlockLabel"/>
        <w:keepNext/>
      </w:pPr>
      <w:r>
        <w:t xml:space="preserve">한국어 직역</w:t>
      </w:r>
    </w:p>
    <w:p>
      <w:pPr>
        <w:pStyle w:val="SHTKTranslationText"/>
      </w:pPr>
      <w:r>
        <w:t xml:space="preserve">현겁의 바라나국에 부처님이 세상에 출현하셨는데, 이름은 가섭이었다. 그 법 가운데 한 삼장비구가 있어, 오백 제자를 거느리고 다른 나라를 유행하였다. 대중 가운데서 함께 논의하던 중, 어려운 질문을 한 이가 있었으나 제대로 통달하지 못하였다. 곧 성을 내어 도리어 심하게 꾸짖었다. ‘너희는 지금 아는 것이 아무것도 없으면서, 억지로 나에게 어려운 질문을 하는구나. 마치 물소가 뿔로 사람을 들이받으러 오는 모습과 같다.’ 그때 여러 제자도 모두 그렇다고 인정하고, 각자 흩어져 갔다. 이 악구의 업 인연 때문에, 오백 생 동안 물소 가운데 태어났고, 소치는 사람들과 함께 서로 뒤따랐으며, 지금에 이르기까지도 아직 벗어나지 못했던 것이다.” 부처께서 여러 비구에게 말씀하셨다. “그때의 삼장비구가 누구인지 알고자 하는가? 지금 이 무리 가운데 사나운 물소가 바로 그이다. 그때의 제자들은 지금의 오백 명 소치는 사람들이다.” 부처께서 이 물소의 인연을 설하실 때, 각각 스스로 몸과 입과 뜻의 업을 지키고, 생사를 싫어하여, 사문의 네 과위를 얻은 이도 있었고, 무상보리심을 낸 이도 있었다. 부처께서 설하신 것을 듣고, 기뻐하며 받들어 행하였다.</w:t>
      </w:r>
    </w:p>
    <w:p>
      <w:pPr>
        <w:pStyle w:val="SHTKBlockLabel"/>
        <w:keepNext/>
      </w:pPr>
      <w:r>
        <w:t xml:space="preserve">위치표지</w:t>
      </w:r>
    </w:p>
    <w:p>
      <w:pPr>
        <w:pStyle w:val="SHTKPositionMarker"/>
      </w:pPr>
      <w:bookmarkStart w:id="1003" w:name="loc_0145a19"/>
      <w:r>
        <w:t xml:space="preserve">[0145a19]</w:t>
      </w:r>
      <w:bookmarkEnd w:id="1003"/>
    </w:p>
    <w:p>
      <w:pPr>
        <w:pStyle w:val="SHTKBlockLabel"/>
        <w:keepNext/>
      </w:pPr>
      <w:r>
        <w:t xml:space="preserve">원문</w:t>
      </w:r>
    </w:p>
    <w:p>
      <w:pPr>
        <w:pStyle w:val="SHTKSourceText"/>
      </w:pPr>
      <w:r>
        <w:t xml:space="preserve">正報頌曰。愚人瞋恚重　　地獄被燒然</w:t>
      </w:r>
    </w:p>
    <w:p>
      <w:pPr>
        <w:pStyle w:val="SHTKBlockLabel"/>
        <w:keepNext/>
      </w:pPr>
      <w:r>
        <w:t xml:space="preserve">한국어 직역</w:t>
      </w:r>
    </w:p>
    <w:p>
      <w:pPr>
        <w:pStyle w:val="SHTKTranslationText"/>
      </w:pPr>
      <w:r>
        <w:t xml:space="preserve">정과보를 읊은 게송에서 말한다. 어리석은 사람은 성냄이 무거워 지옥에서 불타고,</w:t>
      </w:r>
    </w:p>
    <w:p>
      <w:pPr>
        <w:pStyle w:val="SHTKBlockLabel"/>
        <w:keepNext/>
      </w:pPr>
      <w:r>
        <w:t xml:space="preserve">원문</w:t>
      </w:r>
    </w:p>
    <w:p>
      <w:pPr>
        <w:pStyle w:val="SHTKSourceText"/>
      </w:pPr>
      <w:r>
        <w:t xml:space="preserve">犲狼諍圍繞　　[1]蚖毒競來前</w:t>
      </w:r>
    </w:p>
    <w:p>
      <w:pPr>
        <w:pStyle w:val="SHTKBlockLabel"/>
        <w:keepNext/>
      </w:pPr>
      <w:r>
        <w:t xml:space="preserve">한국어 직역</w:t>
      </w:r>
    </w:p>
    <w:p>
      <w:pPr>
        <w:pStyle w:val="SHTKTranslationText"/>
      </w:pPr>
      <w:r>
        <w:t xml:space="preserve">승냥이와 이리가 다투어 에워싸며 [1]원사의 독이 앞다투어 앞으로 오고,</w:t>
      </w:r>
    </w:p>
    <w:p>
      <w:pPr>
        <w:pStyle w:val="SHTKBlockLabel"/>
        <w:keepNext/>
      </w:pPr>
      <w:r>
        <w:t xml:space="preserve">교감·번역 메모</w:t>
      </w:r>
    </w:p>
    <w:p>
      <w:pPr>
        <w:pStyle w:val="SHTKNoteSummary"/>
      </w:pPr>
      <w:r>
        <w:t>교감 요약 | [CBETA 교감] 저본 「蚖毒」와 판본 이문 「毒蛇」를 비교한다.</w:t>
      </w:r>
    </w:p>
    <w:p>
      <w:pPr>
        <w:pStyle w:val="SHTKNoteDetail"/>
      </w:pPr>
      <w:r>
        <w:t>• 원교감 원문 | 蚖毒【大】，毒蛇【宋】【元】【明】【宮】</w:t>
        <w:br/>
        <w:t>• 교감 번호 | 0145001</w:t>
        <w:br/>
        <w:t>• 저본 독법 | 蚖毒</w:t>
        <w:br/>
        <w:t>• 저본 적용 구절 | 犲狼諍圍繞　　蚖毒競來前</w:t>
        <w:br/>
        <w:t>• 저본 기준 번역 | 승냥이와 이리가 다투어 에워싸며 [1]원사의 독이 앞다투어 앞으로 오고,</w:t>
        <w:br/>
        <w:t>• 이문 독법 | 毒蛇</w:t>
        <w:br/>
        <w:t>• 이문 적용 구절 | 犲狼諍圍繞　　毒蛇競來前</w:t>
        <w:br/>
        <w:t>• 의미 차이 | 이문 「毒蛇」을 취하면 저본 「蚖毒」과 세부 어휘·수식 범위가 달라져 의미에 경미한 차이가 생긴다.</w:t>
        <w:br/>
        <w:t>• 번역 영향 판정 | [의미 차이 경미]</w:t>
        <w:br/>
        <w:t>• 번역문 표시 | [이문 검토 필요]</w:t>
        <w:br/>
        <w:t>• 출처 | CBETA T54n2123, 교감 번호 0145001.</w:t>
      </w:r>
    </w:p>
    <w:p>
      <w:pPr>
        <w:pStyle w:val="SHTKBlockLabel"/>
        <w:keepNext/>
      </w:pPr>
      <w:r>
        <w:t xml:space="preserve">원문</w:t>
      </w:r>
    </w:p>
    <w:p>
      <w:pPr>
        <w:pStyle w:val="SHTKSourceText"/>
      </w:pPr>
      <w:r>
        <w:t xml:space="preserve">[2]𪘬齚怒目食　　背脇縱橫穿</w:t>
      </w:r>
    </w:p>
    <w:p>
      <w:pPr>
        <w:pStyle w:val="SHTKBlockLabel"/>
        <w:keepNext/>
      </w:pPr>
      <w:r>
        <w:t xml:space="preserve">한국어 직역</w:t>
      </w:r>
    </w:p>
    <w:p>
      <w:pPr>
        <w:pStyle w:val="SHTKTranslationText"/>
      </w:pPr>
      <w:r>
        <w:t xml:space="preserve">[2]이를 드러내 깨물며 성난 눈으로 먹고 등과 옆구리를 종횡으로 꿰뚫는다.</w:t>
      </w:r>
    </w:p>
    <w:p>
      <w:pPr>
        <w:pStyle w:val="SHTKBlockLabel"/>
        <w:keepNext/>
      </w:pPr>
      <w:r>
        <w:t xml:space="preserve">교감·번역 메모</w:t>
      </w:r>
    </w:p>
    <w:p>
      <w:pPr>
        <w:pStyle w:val="SHTKNoteSummary"/>
      </w:pPr>
      <w:r>
        <w:t>교감 요약 | [CBETA 교감] 현행 CBETA CBETA 외자 정의의 CB02323, composition [齒*(崖-山)], Unicode U+2A62C로 확인하였다.</w:t>
      </w:r>
    </w:p>
    <w:p>
      <w:pPr>
        <w:pStyle w:val="SHTKNoteDetail"/>
      </w:pPr>
      <w:r>
        <w:t>• 저본 적용 구절 | 𪘬</w:t>
        <w:br/>
        <w:t>• 한국어 번역 | 외자(깨물다/이로 물어뜯는 동작 문맥)</w:t>
        <w:br/>
        <w:t>• 한국어 해설 | 현행 CBETA CBETA 외자 정의의 CB02323, composition [齒*(崖-山)], Unicode U+2A62C로 확인하였다. 교감 lemma 「𪘬齚」에도 같은 외자가 출현한다.</w:t>
        <w:br/>
        <w:t>• 외자 번호 | CB02323</w:t>
        <w:br/>
        <w:t>• 조합식 | [齒*(崖-山)]</w:t>
        <w:br/>
        <w:t>• 번역문 표시 | [판독 불확실]·[의미 불확실]·[이문 검토 필요]</w:t>
      </w:r>
    </w:p>
    <w:p>
      <w:pPr>
        <w:pStyle w:val="SHTKNoteSummary"/>
      </w:pPr>
      <w:r>
        <w:t>교감 요약 | [CBETA 교감] 저본 「𪘬齚」와 판본 이문 「啀喍」를 비교한다.</w:t>
      </w:r>
    </w:p>
    <w:p>
      <w:pPr>
        <w:pStyle w:val="SHTKNoteDetail"/>
      </w:pPr>
      <w:r>
        <w:t>• 원교감 원문 | 𪘬齚【大】，啀喍【宋】【元】【明】</w:t>
        <w:br/>
        <w:t>• 교감 번호 | 0145002</w:t>
        <w:br/>
        <w:t>• 저본 독법 | 𪘬齚</w:t>
        <w:br/>
        <w:t>• 저본 적용 구절 | 𪘬齚怒目食　　背脇縱橫穿</w:t>
        <w:br/>
        <w:t>• 저본 기준 번역 | [2]이를 드러내 깨물며 성난 눈으로 먹고 등과 옆구리를 종횡으로 꿰뚫는다.</w:t>
        <w:br/>
        <w:t>• 이문 독법 | 啀喍</w:t>
        <w:br/>
        <w:t>• 이문 적용 구절 | 啀喍怒目食　　背脇縱橫穿</w:t>
        <w:br/>
        <w:t>• 의미 차이 | 저본 외자 「𪘬齚」는 이빨로 물어뜯거나 깨무는 동작으로 읽힌다. 이문 「啀喍」는 이를 드러내며 으르렁거리는 모습 쪽에 가까워 지옥 형벌 장면의 구체적 동작이 달라진다.</w:t>
        <w:br/>
        <w:t>• 번역 영향 판정 | [의미 차이 있음]</w:t>
        <w:br/>
        <w:t>• 출처 | CBETA T54n2123, 교감 번호 0145002.</w:t>
      </w:r>
    </w:p>
    <w:p>
      <w:pPr>
        <w:pStyle w:val="SHTKBlockLabel"/>
        <w:keepNext/>
      </w:pPr>
      <w:r>
        <w:t xml:space="preserve">원문</w:t>
      </w:r>
    </w:p>
    <w:p>
      <w:pPr>
        <w:pStyle w:val="SHTKSourceText"/>
      </w:pPr>
      <w:r>
        <w:t xml:space="preserve">自作還自受　　恚火競相煎</w:t>
      </w:r>
    </w:p>
    <w:p>
      <w:pPr>
        <w:pStyle w:val="SHTKBlockLabel"/>
        <w:keepNext/>
      </w:pPr>
      <w:r>
        <w:t xml:space="preserve">한국어 직역</w:t>
      </w:r>
    </w:p>
    <w:p>
      <w:pPr>
        <w:pStyle w:val="SHTKTranslationText"/>
      </w:pPr>
      <w:r>
        <w:t xml:space="preserve">스스로 지어 도리어 스스로 받으니 성냄의 불이 다투어 서로 지진다.</w:t>
      </w:r>
    </w:p>
    <w:p>
      <w:pPr>
        <w:pStyle w:val="SHTKBlockLabel"/>
        <w:keepNext/>
      </w:pPr>
      <w:r>
        <w:t xml:space="preserve">위치표지</w:t>
      </w:r>
    </w:p>
    <w:p>
      <w:pPr>
        <w:pStyle w:val="SHTKPositionMarker"/>
      </w:pPr>
      <w:bookmarkStart w:id="1004" w:name="loc_0145a24"/>
      <w:r>
        <w:t xml:space="preserve">[0145a24]</w:t>
      </w:r>
      <w:bookmarkEnd w:id="1004"/>
    </w:p>
    <w:p>
      <w:pPr>
        <w:pStyle w:val="SHTKBlockLabel"/>
        <w:keepNext/>
      </w:pPr>
      <w:r>
        <w:t xml:space="preserve">원문</w:t>
      </w:r>
    </w:p>
    <w:p>
      <w:pPr>
        <w:pStyle w:val="SHTKSourceText"/>
      </w:pPr>
      <w:r>
        <w:t xml:space="preserve">習報頌曰。怒心多毒害　　沈沒苦惡道出彼得人身　　餘報他還惱</w:t>
      </w:r>
    </w:p>
    <w:p>
      <w:pPr>
        <w:pStyle w:val="SHTKBlockLabel"/>
        <w:keepNext/>
      </w:pPr>
      <w:r>
        <w:t xml:space="preserve">한국어 직역</w:t>
      </w:r>
    </w:p>
    <w:p>
      <w:pPr>
        <w:pStyle w:val="SHTKTranslationText"/>
      </w:pPr>
      <w:r>
        <w:t xml:space="preserve">습과보를 읊은 게송에서 말한다. 성난 마음에는 독과 해침이 많아 괴로운 악도에 빠져 가라앉고, 그곳을 벗어나 사람의 몸을 얻어도 남은 과보로 남이 다시 괴롭힌다.</w:t>
      </w:r>
    </w:p>
    <w:p>
      <w:pPr>
        <w:pStyle w:val="SHTKBlockLabel"/>
        <w:keepNext/>
      </w:pPr>
      <w:r>
        <w:t xml:space="preserve">원문</w:t>
      </w:r>
    </w:p>
    <w:p>
      <w:pPr>
        <w:pStyle w:val="SHTKSourceText"/>
      </w:pPr>
      <w:r>
        <w:t xml:space="preserve">見者求其過　　[3]增嫌如毒草</w:t>
      </w:r>
    </w:p>
    <w:p>
      <w:pPr>
        <w:pStyle w:val="SHTKBlockLabel"/>
        <w:keepNext/>
      </w:pPr>
      <w:r>
        <w:t xml:space="preserve">한국어 직역</w:t>
      </w:r>
    </w:p>
    <w:p>
      <w:pPr>
        <w:pStyle w:val="SHTKTranslationText"/>
      </w:pPr>
      <w:r>
        <w:t xml:space="preserve">보는 사람마다 그의 허물을 찾고, [3]미움이 더해지는 것이 독초와 같으니,</w:t>
      </w:r>
    </w:p>
    <w:p>
      <w:pPr>
        <w:pStyle w:val="SHTKBlockLabel"/>
        <w:keepNext/>
      </w:pPr>
      <w:r>
        <w:t xml:space="preserve">교감·번역 메모</w:t>
      </w:r>
    </w:p>
    <w:p>
      <w:pPr>
        <w:pStyle w:val="SHTKNoteSummary"/>
      </w:pPr>
      <w:r>
        <w:t>교감 요약 | [CBETA 교감] 저본 「增」와 판본 이문 「憎」를 비교한다.</w:t>
      </w:r>
    </w:p>
    <w:p>
      <w:pPr>
        <w:pStyle w:val="SHTKNoteDetail"/>
      </w:pPr>
      <w:r>
        <w:t>• 원교감 원문 | 增【大】，憎【宋】【元】【明】【宮】</w:t>
        <w:br/>
        <w:t>• 교감 번호 | 0145003</w:t>
        <w:br/>
        <w:t>• 저본 독법 | 增</w:t>
        <w:br/>
        <w:t>• 저본 적용 구절 | 見者求其過　　增嫌如毒草</w:t>
        <w:br/>
        <w:t>• 저본 기준 번역 | 보는 사람마다 그의 허물을 찾고, [3]미움이 더해지는 것이 독초와 같으니,</w:t>
        <w:br/>
        <w:t>• 이문 독법 | 憎</w:t>
        <w:br/>
        <w:t>• 이문 적용 구절 | 見者求其過　　憎嫌如毒草</w:t>
        <w:br/>
        <w:t>• 의미 차이 | 이문 「憎」을 취하면 저본 「增」과 세부 어휘·수식 범위가 달라져 의미에 경미한 차이가 생긴다.</w:t>
        <w:br/>
        <w:t>• 번역 영향 판정 | [의미 차이 경미]</w:t>
        <w:br/>
        <w:t>• 번역문 표시 | [이문 검토 필요]</w:t>
        <w:br/>
        <w:t>• 출처 | CBETA T54n2123, 교감 번호 0145003.</w:t>
      </w:r>
    </w:p>
    <w:p>
      <w:pPr>
        <w:pStyle w:val="SHTKBlockLabel"/>
        <w:keepNext/>
      </w:pPr>
      <w:r>
        <w:t xml:space="preserve">원문</w:t>
      </w:r>
    </w:p>
    <w:p>
      <w:pPr>
        <w:pStyle w:val="SHTKSourceText"/>
      </w:pPr>
      <w:r>
        <w:t xml:space="preserve">此既無宜利　　愚瞋何所寶</w:t>
      </w:r>
    </w:p>
    <w:p>
      <w:pPr>
        <w:pStyle w:val="SHTKBlockLabel"/>
        <w:keepNext/>
      </w:pPr>
      <w:r>
        <w:t xml:space="preserve">한국어 직역</w:t>
      </w:r>
    </w:p>
    <w:p>
      <w:pPr>
        <w:pStyle w:val="SHTKTranslationText"/>
      </w:pPr>
      <w:r>
        <w:t xml:space="preserve">이것은 이미 마땅한 이익이 없거늘 어리석은 이는 성냄의 무엇을 보배로 여기는가.</w:t>
      </w:r>
    </w:p>
    <w:p>
      <w:pPr>
        <w:pStyle w:val="Heading4"/>
        <w:keepNext/>
      </w:pPr>
      <w:r>
        <w:t xml:space="preserve">邪見緣第十</w:t>
      </w:r>
    </w:p>
    <w:p>
      <w:pPr>
        <w:pStyle w:val="SHTKBlockLabel"/>
        <w:keepNext/>
      </w:pPr>
      <w:r>
        <w:t xml:space="preserve">원문</w:t>
      </w:r>
    </w:p>
    <w:p>
      <w:pPr>
        <w:pStyle w:val="SHTKSourceText"/>
      </w:pPr>
      <w:r>
        <w:t xml:space="preserve">邪見緣第十</w:t>
      </w:r>
    </w:p>
    <w:p>
      <w:pPr>
        <w:pStyle w:val="SHTKBlockLabel"/>
        <w:keepNext/>
      </w:pPr>
      <w:r>
        <w:t xml:space="preserve">한국어 직역</w:t>
      </w:r>
    </w:p>
    <w:p>
      <w:pPr>
        <w:pStyle w:val="SHTKTranslationText"/>
      </w:pPr>
      <w:r>
        <w:t xml:space="preserve">사견의 인연 제10.</w:t>
      </w:r>
    </w:p>
    <w:p>
      <w:pPr>
        <w:pStyle w:val="SHTKBlockLabel"/>
        <w:keepNext/>
      </w:pPr>
      <w:r>
        <w:t xml:space="preserve">위치표지</w:t>
      </w:r>
    </w:p>
    <w:p>
      <w:pPr>
        <w:pStyle w:val="SHTKPositionMarker"/>
      </w:pPr>
      <w:bookmarkStart w:id="1005" w:name="loc_0145b01"/>
      <w:r>
        <w:t xml:space="preserve">[0145b01]</w:t>
      </w:r>
      <w:bookmarkEnd w:id="1005"/>
    </w:p>
    <w:p>
      <w:pPr>
        <w:pStyle w:val="SHTKBlockLabel"/>
        <w:keepNext/>
      </w:pPr>
      <w:r>
        <w:t xml:space="preserve">원문</w:t>
      </w:r>
    </w:p>
    <w:p>
      <w:pPr>
        <w:pStyle w:val="SHTKSourceText"/>
      </w:pPr>
      <w:r>
        <w:t xml:space="preserve">夫創入佛法。要須信心為首。譬如有人至於寶山。若無信手空無所獲。故經說。愚癡之人不識因果。妄起邪見謗無三寶四諦。無禍無福乃至無善無惡。亦無善惡業報。亦無今代後代眾生受生。如是之人。破善惡法。名斷善根。決定當墮阿鼻地獄也。</w:t>
      </w:r>
    </w:p>
    <w:p>
      <w:pPr>
        <w:pStyle w:val="SHTKBlockLabel"/>
        <w:keepNext/>
      </w:pPr>
      <w:r>
        <w:t xml:space="preserve">한국어 직역</w:t>
      </w:r>
    </w:p>
    <w:p>
      <w:pPr>
        <w:pStyle w:val="SHTKTranslationText"/>
      </w:pPr>
      <w:r>
        <w:t xml:space="preserve">대저 처음 불법에 들어가려면, 반드시 믿는 마음을 으뜸으로 삼아야 한다. 비유하면 어떤 사람이 보배산에 이르렀는데, 만일 믿음의 손이 없으면 빈손으로 아무것도 얻지 못하는 것과 같다. 그러므로 경에서 말한다. 어리석은 사람은 인과를 알지 못하여, 망령되이 사견을 일으켜 삼보와 사제가 없다고 비방하고, 재앙도 복도 없으며 나아가 선도 악도 없다고 하며, 또한 선악의 업보도 없다고 하고, 또한 현세와 후세에 중생이 태어남도 없다고 한다. 이와 같은 사람은, 선악의 법을 깨뜨리니, 이를 선근을 끊는다고 한다. 결정코 아비지옥에 떨어질 것이다.</w:t>
      </w:r>
    </w:p>
    <w:p>
      <w:pPr>
        <w:pStyle w:val="SHTKBlockLabel"/>
        <w:keepNext/>
      </w:pPr>
      <w:r>
        <w:t xml:space="preserve">위치표지</w:t>
      </w:r>
    </w:p>
    <w:p>
      <w:pPr>
        <w:pStyle w:val="SHTKPositionMarker"/>
      </w:pPr>
      <w:bookmarkStart w:id="1006" w:name="loc_0145b07"/>
      <w:r>
        <w:t xml:space="preserve">[0145b07]</w:t>
      </w:r>
      <w:bookmarkEnd w:id="1006"/>
    </w:p>
    <w:p>
      <w:pPr>
        <w:pStyle w:val="SHTKBlockLabel"/>
        <w:keepNext/>
      </w:pPr>
      <w:r>
        <w:t xml:space="preserve">원문</w:t>
      </w:r>
    </w:p>
    <w:p>
      <w:pPr>
        <w:pStyle w:val="SHTKSourceText"/>
      </w:pPr>
      <w:r>
        <w:t xml:space="preserve">如大品經云。若人不信。謗大乘般若經。直墮阿鼻地獄。無量百千萬億歲中。受極苦痛。從一地獄至一地獄。若此劫盡。生於他方大地獄中。他方劫盡。復生此方大地獄中。如是展轉。遍十方界。他方劫盡。還生此間大地獄中。地獄罪畢生畜生中。亦遍十方界。畜生罪畢來生人中無佛法處。貧窮下賤諸根不具。常癡狂騃無所別知。雖非愚畜縱是聰人。妄生異執者。亦名邪見。故成實論云。癡有差別。所以者何。非一切癡盡是不善。若癡增上轉成邪見。則名不善業道。是故從癡增長邪見。則成重罪。必墮阿鼻地獄。直就邪見自有輕重。輕者可轉。重不可轉。故菩薩地經云。邪見有二種。一者可轉。二者不可轉。誹謗因果言無聖人。名不可轉。非因見因。非果見果。是名可轉。是故惡業名為邪見。善業者。名為正見。不謗四諦。迷聖道者。不知理道從自心生。唯常苦身以求解脫。如犬逐塊不知尋本。故大莊嚴論云。譬如師子人打射時。而彼師子尋逐人來。譬如癡犬有人打擲。便逐瓦石不知尋本。言師子者。喻智慧人解求其本而滅煩惱。言癡犬者。即是外道。五熱炙身。</w:t>
      </w:r>
    </w:p>
    <w:p>
      <w:pPr>
        <w:pStyle w:val="SHTKBlockLabel"/>
        <w:keepNext/>
      </w:pPr>
      <w:r>
        <w:t xml:space="preserve">한국어 직역</w:t>
      </w:r>
    </w:p>
    <w:p>
      <w:pPr>
        <w:pStyle w:val="SHTKTranslationText"/>
      </w:pPr>
      <w:r>
        <w:t xml:space="preserve">《대품경》에서 말한 것과 같다. 만일 어떤 사람이 믿지 않고, 대승의 반야경을 비방하면, 곧바로 아비지옥에 떨어져, 한량없는 백천만억 년 동안, 극심한 고통을 받는다. 한 지옥에서 다른 지옥으로 옮겨 다니다가, 만일 이 겁이 다하면, 다른 방위의 대지옥에 태어난다. 다른 방위의 겁이 다하면, 다시 이 방위의 대지옥에 태어난다. 이와 같이 굴러가며, 시방세계에 두루한다. 다른 방위의 겁이 다하면, 다시 이곳의 대지옥에 태어난다. 지옥에서 받을 죄가 다하면 축생 가운데 태어나고, 또한 시방세계에 두루한다. 축생의 죄가 다하면 인간 가운데 오되 불법이 없는 곳에 태어나며, 가난하고 천하며 모든 감관이 갖추어지지 않고, 늘 어리석고 미치며 우둔하여 분별해 아는 것이 없다. 비록 어리석은 축생은 아니고 설령 총명한 사람이라 하더라도, 망령되이 다른 집착을 내는 자는, 또한 사견이라 한다. 그러므로 《성실론》에서 말한다. 어리석음에는 차별이 있다. 어째서인가. 모든 어리석음이 다 불선인 것은 아니다. 만일 어리석음이 더욱 강해져 사견으로 바뀌면, 곧 불선업도라고 한다. 그러므로 어리석음으로부터 사견이 증장하면, 곧 무거운 죄를 이루어, 반드시 아비지옥에 떨어진다. 다만 사견 자체에도 경중이 있으니, 가벼운 것은 돌이킬 수 있고, 무거운 것은 돌이킬 수 없다. 그러므로 《보살지경》에서 말한다. 사견에는 두 종류가 있다. 첫째는 돌이킬 수 있는 것이고, 둘째는 돌이킬 수 없는 것이다. 인과를 비방하고 성인이 없다고 말하는 것은, 돌이킬 수 없는 것이라 한다. 인 아닌 것을 인이라고 보고, 과 아닌 것을 과라고 보는 것은, 돌이킬 수 있는 것이라 한다. 그러므로 악업을 사견이라 하고, 선업은, 정견이라 한다. 사제를 비방하지 않는다. 성스러운 도에 미혹된 자는, 이치의 도가 자기 마음에서 생기는 줄 알지 못하고, 오직 늘 몸을 괴롭혀 해탈을 구한다. 마치 개가 던진 흙덩이를 쫓아 근본을 찾을 줄 모르는 것과 같다. 그러므로 《대장엄론》에서 말한다. 비유하면 사자에게 사람이 때리거나 쏘았을 때, 그 사자는 곧 사람을 찾아 뒤쫓아간다. 비유하면 어리석은 개에게 어떤 사람이 때리거나 던지면, 곧 기왓장과 돌을 쫓을 뿐 근본을 찾을 줄 모르는 것과 같다. 사자라고 한 것은, 지혜로운 사람이 그 근본을 찾아 번뇌를 없앨 줄 아는 데 비유한 것이다. 어리석은 개라고 한 것은, 바로 외도이다. 다섯 불로 몸을 지지면서,</w:t>
      </w:r>
    </w:p>
    <w:p>
      <w:pPr>
        <w:pStyle w:val="SHTKBlockLabel"/>
        <w:keepNext/>
      </w:pPr>
      <w:r>
        <w:t xml:space="preserve">원문</w:t>
      </w:r>
    </w:p>
    <w:p>
      <w:pPr>
        <w:pStyle w:val="SHTKSourceText"/>
      </w:pPr>
      <w:r>
        <w:t xml:space="preserve">不識心本(四面安火上有日炙身處其中[4]以求道)但諸凡愚多迷真道。</w:t>
      </w:r>
    </w:p>
    <w:p>
      <w:pPr>
        <w:pStyle w:val="SHTKBlockLabel"/>
        <w:keepNext/>
      </w:pPr>
      <w:r>
        <w:t xml:space="preserve">한국어 직역</w:t>
      </w:r>
    </w:p>
    <w:p>
      <w:pPr>
        <w:pStyle w:val="SHTKTranslationText"/>
      </w:pPr>
      <w:r>
        <w:t xml:space="preserve">마음의 근본을 알지 못한다(사방에 불을 놓고 위에는 해가 몸을 쬐게 하여 그 가운데 있으면서 [4]도를 구한다). 그러나 모든 범부와 어리석은 이들은 참된 도에 많이 미혹되어,</w:t>
      </w:r>
    </w:p>
    <w:p>
      <w:pPr>
        <w:pStyle w:val="SHTKBlockLabel"/>
        <w:keepNext/>
      </w:pPr>
      <w:r>
        <w:t xml:space="preserve">교감·번역 메모</w:t>
      </w:r>
    </w:p>
    <w:p>
      <w:pPr>
        <w:pStyle w:val="SHTKNoteSummary"/>
      </w:pPr>
      <w:r>
        <w:t>교감 요약 | [CBETA 교감] 외도의 오열(五熱) 고행 방식을 풀이한 본문 내 원주이다. 원주 내부 「以」에는 교감 0145004가 연결된다.</w:t>
      </w:r>
    </w:p>
    <w:p>
      <w:pPr>
        <w:pStyle w:val="SHTKNoteDetail"/>
      </w:pPr>
      <w:r>
        <w:t>• 저본 적용 구절 | 四面安火上有日炙身處其中[4]以求道</w:t>
        <w:br/>
        <w:t>• 한국어 번역 | 사방에 불을 놓고 위에는 해가 몸을 쬐게 하여 그 가운데 있으면서 [4]도를 구한다.</w:t>
        <w:br/>
        <w:t>• 한국어 해설 | 외도의 오열(五熱) 고행 방식을 풀이한 본문 내 원주이다. 원주 내부 「以」에는 교감 0145004가 연결된다.</w:t>
        <w:br/>
        <w:t>• 번역문 표시 | [이문 검토 필요]</w:t>
      </w:r>
    </w:p>
    <w:p>
      <w:pPr>
        <w:pStyle w:val="SHTKNoteSummary"/>
      </w:pPr>
      <w:r>
        <w:t>교감 요약 | [CBETA 교감] 저본 「以」와 판본 이문 「以苦」를 비교한다.</w:t>
      </w:r>
    </w:p>
    <w:p>
      <w:pPr>
        <w:pStyle w:val="SHTKNoteDetail"/>
      </w:pPr>
      <w:r>
        <w:t>• 원교감 원문 | 以【大】，以苦【宋】【元】【明】【宮】</w:t>
        <w:br/>
        <w:t>• 교감 번호 | 0145004</w:t>
        <w:br/>
        <w:t>• 저본 독법 | 以</w:t>
        <w:br/>
        <w:t>• 저본 적용 구절 | 不識心本(四面安火上有日炙身處其中以求道)但諸凡愚多迷真道。</w:t>
        <w:br/>
        <w:t>• 저본 기준 번역 | 마음의 근본을 알지 못한다(사방에 불을 놓고 위에는 해가 몸을 쬐게 하여 그 가운데 있으면서 [4]도를 구한다). 그러나 모든 범부와 어리석은 이들은 참된 도에 많이 미혹되어,</w:t>
        <w:br/>
        <w:t>• 이문 독법 | 以苦</w:t>
        <w:br/>
        <w:t>• 이문 적용 구절 | 不識心本(四面安火上有日炙身處其中以苦求道)但諸凡愚多迷真道。</w:t>
        <w:br/>
        <w:t>• 의미 차이 | 저본 「以」는 “그 가운데 있으면서 도를 구한다”이고 이문 「以苦」는 “고통으로써 도를 구한다”가 되어 고행 수단을 명시하는 정도의 차이가 있다.</w:t>
        <w:br/>
        <w:t>• 번역 영향 판정 | [의미 차이 경미]</w:t>
        <w:br/>
        <w:t>• 출처 | CBETA T54n2123, 교감 번호 0145004.</w:t>
      </w:r>
    </w:p>
    <w:p>
      <w:pPr>
        <w:pStyle w:val="SHTKBlockLabel"/>
        <w:keepNext/>
      </w:pPr>
      <w:r>
        <w:t xml:space="preserve">원문</w:t>
      </w:r>
    </w:p>
    <w:p>
      <w:pPr>
        <w:pStyle w:val="SHTKSourceText"/>
      </w:pPr>
      <w:r>
        <w:t xml:space="preserve">不知[5]觀身心無我。</w:t>
      </w:r>
    </w:p>
    <w:p>
      <w:pPr>
        <w:pStyle w:val="SHTKBlockLabel"/>
        <w:keepNext/>
      </w:pPr>
      <w:r>
        <w:t xml:space="preserve">한국어 직역</w:t>
      </w:r>
    </w:p>
    <w:p>
      <w:pPr>
        <w:pStyle w:val="SHTKTranslationText"/>
      </w:pPr>
      <w:r>
        <w:t xml:space="preserve">[5]몸과 마음에 내가 없음을 관찰할 줄 모르고,</w:t>
      </w:r>
    </w:p>
    <w:p>
      <w:pPr>
        <w:pStyle w:val="SHTKBlockLabel"/>
        <w:keepNext/>
      </w:pPr>
      <w:r>
        <w:t xml:space="preserve">교감·번역 메모</w:t>
      </w:r>
    </w:p>
    <w:p>
      <w:pPr>
        <w:pStyle w:val="SHTKNoteSummary"/>
      </w:pPr>
      <w:r>
        <w:t>교감 요약 | [CBETA 교감] 저본 「觀」와 판본 이문 「觀察」를 비교한다.</w:t>
      </w:r>
    </w:p>
    <w:p>
      <w:pPr>
        <w:pStyle w:val="SHTKNoteDetail"/>
      </w:pPr>
      <w:r>
        <w:t>• 원교감 원문 | 觀【大】，觀察【宋】【元】【明】【宮】</w:t>
        <w:br/>
        <w:t>• 교감 번호 | 0145005</w:t>
        <w:br/>
        <w:t>• 저본 독법 | 觀</w:t>
        <w:br/>
        <w:t>• 저본 적용 구절 | 不知觀身心無我。</w:t>
        <w:br/>
        <w:t>• 저본 기준 번역 | [5]몸과 마음에 내가 없음을 관찰할 줄 모르고,</w:t>
        <w:br/>
        <w:t>• 이문 독법 | 觀察</w:t>
        <w:br/>
        <w:t>• 이문 적용 구절 | 不知觀察身心無我。</w:t>
        <w:br/>
        <w:t>• 의미 차이 | 저본 「觀」과 이문 「觀察」은 이 문맥에서 모두 몸과 마음의 무아를 관찰한다는 뜻으로 직역 의미가 실질적으로 같다.</w:t>
        <w:br/>
        <w:t>• 번역 영향 판정 | [번역 차이 없음]</w:t>
        <w:br/>
        <w:t>• 번역문 표시 | [이문 검토 필요]</w:t>
        <w:br/>
        <w:t>• 출처 | CBETA T54n2123, 교감 번호 0145005.</w:t>
      </w:r>
    </w:p>
    <w:p>
      <w:pPr>
        <w:pStyle w:val="SHTKBlockLabel"/>
        <w:keepNext/>
      </w:pPr>
      <w:r>
        <w:t xml:space="preserve">원문</w:t>
      </w:r>
    </w:p>
    <w:p>
      <w:pPr>
        <w:pStyle w:val="SHTKSourceText"/>
      </w:pPr>
      <w:r>
        <w:t xml:space="preserve">但學苦行以為道者。即同外道妄行邪法。謬執乖真唯成惡法。故智度論云。邪見罪重故雖持戒等。身口業好皆隨邪見。惡心不善。如佛自說譬喻。如種苦種。雖復四大所成皆作苦味。邪見之人。此亦如是。雖持戒精進皆成惡法。不如不執少行惠施。無執易化。有執難度。非直自壞亦損他人。故成實論云。寧止不行。勿行邪道。身壞命終墮於惡趣。</w:t>
      </w:r>
    </w:p>
    <w:p>
      <w:pPr>
        <w:pStyle w:val="SHTKBlockLabel"/>
        <w:keepNext/>
      </w:pPr>
      <w:r>
        <w:t xml:space="preserve">한국어 직역</w:t>
      </w:r>
    </w:p>
    <w:p>
      <w:pPr>
        <w:pStyle w:val="SHTKTranslationText"/>
      </w:pPr>
      <w:r>
        <w:t xml:space="preserve">다만 고행을 배워 도라고 여기는 자는, 곧 외도와 같이 망령되이 삿된 법을 행하는 것이다. 그릇된 집착은 참됨에 어긋나 오직 악법만 이룬다. 그러므로 《지도론》에서 말한다. 사견의 죄가 무겁기 때문에 비록 지계 등을 행하더라도, 몸과 입의 업이 좋아도 모두 사견을 따르게 되어, 악한 마음으로 불선이 된다. 부처님께서 친히 비유를 들어 말씀하신 것과 같다. 마치 쓴 종자를 심으면, 비록 다시 사대로 이루어진 것이라도 모두 쓴맛을 내는 것과 같다. 사견을 가진 사람도, 또한 이와 같다. 비록 계를 지키고 정진하더라도 모두 악법이 된다. 집착하지 않고 조금이나마 보시를 행하는 것만 못하다. 집착이 없으면 교화하기 쉽고, 집착이 있으면 제도하기 어렵다. 다만 자신을 무너뜨릴 뿐 아니라 또한 다른 사람까지 해친다. 그러므로 《성실론》에서 말한다. 차라리 그쳐 행하지 않을지언정, 삿된 길을 행하지 말라. 몸이 무너지고 목숨이 끝나면 악취에 떨어진다.</w:t>
      </w:r>
    </w:p>
    <w:p>
      <w:pPr>
        <w:pStyle w:val="SHTKBlockLabel"/>
        <w:keepNext/>
      </w:pPr>
      <w:r>
        <w:t xml:space="preserve">위치표지</w:t>
      </w:r>
    </w:p>
    <w:p>
      <w:pPr>
        <w:pStyle w:val="SHTKPositionMarker"/>
      </w:pPr>
      <w:bookmarkStart w:id="1007" w:name="loc_0145c09"/>
      <w:r>
        <w:t xml:space="preserve">[0145c09]</w:t>
      </w:r>
      <w:bookmarkEnd w:id="1007"/>
    </w:p>
    <w:p>
      <w:pPr>
        <w:pStyle w:val="SHTKBlockLabel"/>
        <w:keepNext/>
      </w:pPr>
      <w:r>
        <w:t xml:space="preserve">원문</w:t>
      </w:r>
    </w:p>
    <w:p>
      <w:pPr>
        <w:pStyle w:val="SHTKSourceText"/>
      </w:pPr>
      <w:r>
        <w:t xml:space="preserve">又正法念經。閻羅王說偈。</w:t>
      </w:r>
    </w:p>
    <w:p>
      <w:pPr>
        <w:pStyle w:val="SHTKBlockLabel"/>
        <w:keepNext/>
      </w:pPr>
      <w:r>
        <w:t xml:space="preserve">한국어 직역</w:t>
      </w:r>
    </w:p>
    <w:p>
      <w:pPr>
        <w:pStyle w:val="SHTKTranslationText"/>
      </w:pPr>
      <w:r>
        <w:t xml:space="preserve">또 《정법념경》에서, 염라왕이 게송을 말하여,</w:t>
      </w:r>
    </w:p>
    <w:p>
      <w:pPr>
        <w:pStyle w:val="SHTKBlockLabel"/>
        <w:keepNext/>
      </w:pPr>
      <w:r>
        <w:t xml:space="preserve">원문</w:t>
      </w:r>
    </w:p>
    <w:p>
      <w:pPr>
        <w:pStyle w:val="SHTKSourceText"/>
      </w:pPr>
      <w:r>
        <w:t xml:space="preserve">責疏罪人云。</w:t>
      </w:r>
    </w:p>
    <w:p>
      <w:pPr>
        <w:pStyle w:val="SHTKBlockLabel"/>
        <w:keepNext/>
      </w:pPr>
      <w:r>
        <w:t xml:space="preserve">한국어 직역</w:t>
      </w:r>
    </w:p>
    <w:p>
      <w:pPr>
        <w:pStyle w:val="SHTKTranslationText"/>
      </w:pPr>
      <w:r>
        <w:t xml:space="preserve">죄인을 꾸짖어 말한다.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汝邪見愚癡　　癡羂所縛人今墮此地獄　　在於大苦海惡見燒福盡　　人中最凡鄙</w:t>
      </w:r>
    </w:p>
    <w:p>
      <w:pPr>
        <w:pStyle w:val="SHTKBlockLabel"/>
        <w:keepNext/>
      </w:pPr>
      <w:r>
        <w:t xml:space="preserve">한국어 직역</w:t>
      </w:r>
    </w:p>
    <w:p>
      <w:pPr>
        <w:pStyle w:val="SHTKTranslationText"/>
      </w:pPr>
      <w:r>
        <w:t xml:space="preserve">너는 사견으로 어리석어　　어리석음의 올가미에 묶인 사람이니 이제 이 지옥에 떨어져　　큰 고통의 바다에 있도다 악한 견해가 복을 태워 다하니　　사람 가운데 가장 범속하고 비천하다</w:t>
      </w:r>
    </w:p>
    <w:p>
      <w:pPr>
        <w:pStyle w:val="SHTKBlockLabel"/>
        <w:keepNext/>
      </w:pPr>
      <w:r>
        <w:t xml:space="preserve">원문</w:t>
      </w:r>
    </w:p>
    <w:p>
      <w:pPr>
        <w:pStyle w:val="SHTKSourceText"/>
      </w:pPr>
      <w:r>
        <w:t xml:space="preserve">汝畏地獄縛　　此是汝[6]舍宅</w:t>
      </w:r>
    </w:p>
    <w:p>
      <w:pPr>
        <w:pStyle w:val="SHTKBlockLabel"/>
        <w:keepNext/>
      </w:pPr>
      <w:r>
        <w:t xml:space="preserve">한국어 직역</w:t>
      </w:r>
    </w:p>
    <w:p>
      <w:pPr>
        <w:pStyle w:val="SHTKTranslationText"/>
      </w:pPr>
      <w:r>
        <w:t xml:space="preserve">네가 지옥의 속박을 두려워하나　　이것이 바로 너의 [6]집이다</w:t>
      </w:r>
    </w:p>
    <w:p>
      <w:pPr>
        <w:pStyle w:val="SHTKBlockLabel"/>
        <w:keepNext/>
      </w:pPr>
      <w:r>
        <w:t xml:space="preserve">교감·번역 메모</w:t>
      </w:r>
    </w:p>
    <w:p>
      <w:pPr>
        <w:pStyle w:val="SHTKNoteSummary"/>
      </w:pPr>
      <w:r>
        <w:t>교감 요약 | [CBETA 교감] 저본 「舍宅」와 판본 이문 「宅舍」를 비교한다.</w:t>
      </w:r>
    </w:p>
    <w:p>
      <w:pPr>
        <w:pStyle w:val="SHTKNoteDetail"/>
      </w:pPr>
      <w:r>
        <w:t>• 원교감 원문 | 舍宅【大】，宅舍【明】</w:t>
        <w:br/>
        <w:t>• 교감 번호 | 0145006</w:t>
        <w:br/>
        <w:t>• 저본 독법 | 舍宅</w:t>
        <w:br/>
        <w:t>• 저본 적용 구절 | 汝畏地獄縛　　此是汝舍宅</w:t>
        <w:br/>
        <w:t>• 저본 기준 번역 | 네가 지옥의 속박을 두려워하나 이것이 바로 너의 [6]집이다</w:t>
        <w:br/>
        <w:t>• 이문 독법 | 宅舍</w:t>
        <w:br/>
        <w:t>• 이문 적용 구절 | 汝畏地獄縛　　此是汝宅舍</w:t>
        <w:br/>
        <w:t>• 의미 차이 | 「舍宅」과 「宅舍」는 어순만 바뀐 동의 표현으로 “집/거처”라는 뜻에 차이가 없다.</w:t>
        <w:br/>
        <w:t>• 번역 영향 판정 | [번역 차이 없음]</w:t>
        <w:br/>
        <w:t>• 출처 | CBETA T54n2123, 교감 번호 0145006.</w:t>
      </w:r>
    </w:p>
    <w:p>
      <w:pPr>
        <w:pStyle w:val="SHTKBlockLabel"/>
        <w:keepNext/>
      </w:pPr>
      <w:r>
        <w:t xml:space="preserve">원문</w:t>
      </w:r>
    </w:p>
    <w:p>
      <w:pPr>
        <w:pStyle w:val="SHTKSourceText"/>
      </w:pPr>
      <w:r>
        <w:t xml:space="preserve">若屬邪見者　　彼人非黠慧一切地獄行　　怨家心所誑心是第一怨　　此怨最為惡此怨能縛人　　送引閻羅處</w:t>
      </w:r>
    </w:p>
    <w:p>
      <w:pPr>
        <w:pStyle w:val="SHTKBlockLabel"/>
        <w:keepNext/>
      </w:pPr>
      <w:r>
        <w:t xml:space="preserve">한국어 직역</w:t>
      </w:r>
    </w:p>
    <w:p>
      <w:pPr>
        <w:pStyle w:val="SHTKTranslationText"/>
      </w:pPr>
      <w:r>
        <w:t xml:space="preserve">만일 사견에 속한 자라면　　그 사람은 총명하고 지혜롭지 못하고 온갖 지옥의 행은　　원수인 마음에 속임을 당한 것이다 마음이 첫째가는 원수이니　　이 원수가 가장 악하며 이 원수가 사람을 묶어　　염라왕의 처소로 보내고 이끈다</w:t>
      </w:r>
    </w:p>
    <w:p>
      <w:pPr>
        <w:pStyle w:val="SHTKBlockLabel"/>
        <w:keepNext/>
      </w:pPr>
      <w:r>
        <w:t xml:space="preserve">위치표지</w:t>
      </w:r>
    </w:p>
    <w:p>
      <w:pPr>
        <w:pStyle w:val="SHTKPositionMarker"/>
      </w:pPr>
      <w:bookmarkStart w:id="1008" w:name="loc_0145c18"/>
      <w:r>
        <w:t xml:space="preserve">[0145c18]</w:t>
      </w:r>
      <w:bookmarkEnd w:id="1008"/>
    </w:p>
    <w:p>
      <w:pPr>
        <w:pStyle w:val="SHTKBlockLabel"/>
        <w:keepNext/>
      </w:pPr>
      <w:r>
        <w:t xml:space="preserve">원문</w:t>
      </w:r>
    </w:p>
    <w:p>
      <w:pPr>
        <w:pStyle w:val="SHTKSourceText"/>
      </w:pPr>
      <w:r>
        <w:t xml:space="preserve">爾時世尊而說偈云。</w:t>
      </w:r>
    </w:p>
    <w:p>
      <w:pPr>
        <w:pStyle w:val="SHTKBlockLabel"/>
        <w:keepNext/>
      </w:pPr>
      <w:r>
        <w:t xml:space="preserve">한국어 직역</w:t>
      </w:r>
    </w:p>
    <w:p>
      <w:pPr>
        <w:pStyle w:val="SHTKTranslationText"/>
      </w:pPr>
      <w:r>
        <w:t xml:space="preserve">그때 세존께서 게송으로 말씀하셨다.</w:t>
      </w:r>
    </w:p>
    <w:p>
      <w:pPr>
        <w:pStyle w:val="SHTKBlockLabel"/>
        <w:keepNext/>
      </w:pPr>
      <w:r>
        <w:t xml:space="preserve">원문</w:t>
      </w:r>
    </w:p>
    <w:p>
      <w:pPr>
        <w:pStyle w:val="SHTKSourceText"/>
      </w:pPr>
      <w:r>
        <w:t xml:space="preserve">癡心彌[7]泥魚　　住於愛舍宅</w:t>
      </w:r>
    </w:p>
    <w:p>
      <w:pPr>
        <w:pStyle w:val="SHTKBlockLabel"/>
        <w:keepNext/>
      </w:pPr>
      <w:r>
        <w:t xml:space="preserve">한국어 직역</w:t>
      </w:r>
    </w:p>
    <w:p>
      <w:pPr>
        <w:pStyle w:val="SHTKTranslationText"/>
      </w:pPr>
      <w:r>
        <w:t xml:space="preserve">어리석은 마음은 [7]진흙 속 물고기처럼 가득 차　　애욕의 집에 머물고</w:t>
      </w:r>
    </w:p>
    <w:p>
      <w:pPr>
        <w:pStyle w:val="SHTKBlockLabel"/>
        <w:keepNext/>
      </w:pPr>
      <w:r>
        <w:t xml:space="preserve">교감·번역 메모</w:t>
      </w:r>
    </w:p>
    <w:p>
      <w:pPr>
        <w:pStyle w:val="SHTKNoteSummary"/>
      </w:pPr>
      <w:r>
        <w:t>교감 요약 | [CBETA 교감] 저본 「泥」와 판본 이문 「尼」를 비교한다.</w:t>
      </w:r>
    </w:p>
    <w:p>
      <w:pPr>
        <w:pStyle w:val="SHTKNoteDetail"/>
      </w:pPr>
      <w:r>
        <w:t>• 원교감 원문 | 泥【大】，尼【宋】【元】【明】【宮】</w:t>
        <w:br/>
        <w:t>• 교감 번호 | 0145007</w:t>
        <w:br/>
        <w:t>• 저본 독법 | 泥</w:t>
        <w:br/>
        <w:t>• 저본 적용 구절 | 癡心彌泥魚　　住於愛舍宅</w:t>
        <w:br/>
        <w:t>• 저본 기준 번역 | 어리석은 마음은 [7]진흙 속 물고기처럼 가득 차 애욕의 집에 머물고</w:t>
        <w:br/>
        <w:t>• 이문 독법 | 尼</w:t>
        <w:br/>
        <w:t>• 이문 적용 구절 | 癡心彌尼魚　　住於愛舍宅</w:t>
        <w:br/>
        <w:t>• 의미 차이 | 저본 「泥魚」와 이문 「尼魚」 모두 해당 게송의 비유가 불명확하다. 자형 차이는 분명하나 어느 독법이 본래 뜻을 더 잘 보존하는지는 이 문맥만으로 확정하기 어렵다.</w:t>
        <w:br/>
        <w:t>• 번역 영향 판정 | [판단 유보]</w:t>
        <w:br/>
        <w:t>• 번역문 표시 | [판독 불확실]·[구문 불확실]·[이문 검토 필요]·[판단 유보]</w:t>
        <w:br/>
        <w:t>• 출처 | CBETA T54n2123, 교감 번호 0145007.</w:t>
      </w:r>
    </w:p>
    <w:p>
      <w:pPr>
        <w:pStyle w:val="SHTKBlockLabel"/>
        <w:keepNext/>
      </w:pPr>
      <w:r>
        <w:t xml:space="preserve">원문</w:t>
      </w:r>
    </w:p>
    <w:p>
      <w:pPr>
        <w:pStyle w:val="SHTKSourceText"/>
      </w:pPr>
      <w:r>
        <w:t xml:space="preserve">作業時喜笑　　受苦時號哭</w:t>
      </w:r>
    </w:p>
    <w:p>
      <w:pPr>
        <w:pStyle w:val="SHTKBlockLabel"/>
        <w:keepNext/>
      </w:pPr>
      <w:r>
        <w:t xml:space="preserve">한국어 직역</w:t>
      </w:r>
    </w:p>
    <w:p>
      <w:pPr>
        <w:pStyle w:val="SHTKTranslationText"/>
      </w:pPr>
      <w:r>
        <w:t xml:space="preserve">업을 지을 때에는 기뻐 웃다가　　고통을 받을 때에는 울부짖는다</w:t>
      </w:r>
    </w:p>
    <w:p>
      <w:pPr>
        <w:pStyle w:val="SHTKBlockLabel"/>
        <w:keepNext/>
      </w:pPr>
      <w:r>
        <w:t xml:space="preserve">위치표지</w:t>
      </w:r>
    </w:p>
    <w:p>
      <w:pPr>
        <w:pStyle w:val="SHTKPositionMarker"/>
      </w:pPr>
      <w:bookmarkStart w:id="1009" w:name="loc_0145c21"/>
      <w:r>
        <w:t xml:space="preserve">[0145c21]</w:t>
      </w:r>
      <w:bookmarkEnd w:id="1009"/>
    </w:p>
    <w:p>
      <w:pPr>
        <w:pStyle w:val="SHTKBlockLabel"/>
        <w:keepNext/>
      </w:pPr>
      <w:r>
        <w:t xml:space="preserve">원문</w:t>
      </w:r>
    </w:p>
    <w:p>
      <w:pPr>
        <w:pStyle w:val="SHTKSourceText"/>
      </w:pPr>
      <w:r>
        <w:t xml:space="preserve">又修行道地經偈云。其口有愚癡　　人心懷闇冥都不能念惡　　亦無念善心</w:t>
      </w:r>
    </w:p>
    <w:p>
      <w:pPr>
        <w:pStyle w:val="SHTKBlockLabel"/>
        <w:keepNext/>
      </w:pPr>
      <w:r>
        <w:t xml:space="preserve">한국어 직역</w:t>
      </w:r>
    </w:p>
    <w:p>
      <w:pPr>
        <w:pStyle w:val="SHTKTranslationText"/>
      </w:pPr>
      <w:r>
        <w:t xml:space="preserve">또 《수행도지경》의 게송에서 말한다. 그 입에는 어리석음이 있고　　사람의 마음에는 어둠을 품으며 도무지 악을 생각하지도 못하고　　또한 선한 마음도 생각하지 못한다</w:t>
      </w:r>
    </w:p>
    <w:p>
      <w:pPr>
        <w:pStyle w:val="SHTKBlockLabel"/>
        <w:keepNext/>
      </w:pPr>
      <w:r>
        <w:t xml:space="preserve">원문</w:t>
      </w:r>
    </w:p>
    <w:p>
      <w:pPr>
        <w:pStyle w:val="SHTKSourceText"/>
      </w:pPr>
      <w:r>
        <w:t xml:space="preserve">𧄼瞢常昏昏　　萬事不能為</w:t>
      </w:r>
    </w:p>
    <w:p>
      <w:pPr>
        <w:pStyle w:val="SHTKBlockLabel"/>
        <w:keepNext/>
      </w:pPr>
      <w:r>
        <w:t xml:space="preserve">한국어 직역</w:t>
      </w:r>
    </w:p>
    <w:p>
      <w:pPr>
        <w:pStyle w:val="SHTKTranslationText"/>
      </w:pPr>
      <w:r>
        <w:t xml:space="preserve">𧄼瞢하여 늘 흐릿하고 어두워　　온갖 일을 해낼 수 없으며</w:t>
      </w:r>
    </w:p>
    <w:p>
      <w:pPr>
        <w:pStyle w:val="SHTKBlockLabel"/>
        <w:keepNext/>
      </w:pPr>
      <w:r>
        <w:t xml:space="preserve">교감·번역 메모</w:t>
      </w:r>
    </w:p>
    <w:p>
      <w:pPr>
        <w:pStyle w:val="SHTKNoteSummary"/>
      </w:pPr>
      <w:r>
        <w:t>교감 요약 | [CBETA 교감] 현행 CBETA CBETA 외자 정의의 CB00574, composition [夢-夕+登], Unicode U+2713C로 확인하였다.</w:t>
      </w:r>
    </w:p>
    <w:p>
      <w:pPr>
        <w:pStyle w:val="SHTKNoteDetail"/>
      </w:pPr>
      <w:r>
        <w:t>• 저본 적용 구절 | 𧄼</w:t>
        <w:br/>
        <w:t>• 한국어 번역 | 외자(몽매하고 흐릿한 상태)</w:t>
        <w:br/>
        <w:t>• 한국어 해설 | 현행 CBETA CBETA 외자 정의의 CB00574, composition [夢-夕+登], Unicode U+2713C로 확인하였다. 문맥상 몽매하고 흐릿한 상태를 나타내는 표현의 일부이다.</w:t>
        <w:br/>
        <w:t>• 외자 번호 | CB00574</w:t>
        <w:br/>
        <w:t>• 조합식 | [夢-夕+登]</w:t>
        <w:br/>
        <w:t>• 번역문 표시 | [판독 불확실]·[의미 불확실]</w:t>
      </w:r>
    </w:p>
    <w:p>
      <w:pPr>
        <w:pStyle w:val="SHTKBlockLabel"/>
        <w:keepNext/>
      </w:pPr>
      <w:r>
        <w:t xml:space="preserve">원문</w:t>
      </w:r>
    </w:p>
    <w:p>
      <w:pPr>
        <w:pStyle w:val="SHTKSourceText"/>
      </w:pPr>
      <w:r>
        <w:t xml:space="preserve">如暴中炊煮　　無所能成熟多習愚癡者　　諸根不完具生於牛羊中　　然後墮地獄</w:t>
      </w:r>
    </w:p>
    <w:p>
      <w:pPr>
        <w:pStyle w:val="SHTKBlockLabel"/>
        <w:keepNext/>
      </w:pPr>
      <w:r>
        <w:t xml:space="preserve">한국어 직역</w:t>
      </w:r>
    </w:p>
    <w:p>
      <w:pPr>
        <w:pStyle w:val="SHTKTranslationText"/>
      </w:pPr>
      <w:r>
        <w:t xml:space="preserve">마치 폭풍 속에서 밥을 짓는 것처럼　　무엇도 익힐 수 없다 어리석음을 많이 익힌 자는　　모든 감관이 온전히 갖추어지지 않고 소나 양 가운데 태어났다가　　그 뒤 지옥에 떨어진다</w:t>
      </w:r>
    </w:p>
    <w:p>
      <w:pPr>
        <w:pStyle w:val="SHTKBlockLabel"/>
        <w:keepNext/>
      </w:pPr>
      <w:r>
        <w:t xml:space="preserve">위치표지</w:t>
      </w:r>
    </w:p>
    <w:p>
      <w:pPr>
        <w:pStyle w:val="SHTKPositionMarker"/>
      </w:pPr>
      <w:bookmarkStart w:id="1010" w:name="loc_0145c28"/>
      <w:r>
        <w:t xml:space="preserve">[0145c28]</w:t>
      </w:r>
      <w:bookmarkEnd w:id="1010"/>
    </w:p>
    <w:p>
      <w:pPr>
        <w:pStyle w:val="SHTKBlockLabel"/>
        <w:keepNext/>
      </w:pPr>
      <w:r>
        <w:t xml:space="preserve">원문</w:t>
      </w:r>
    </w:p>
    <w:p>
      <w:pPr>
        <w:pStyle w:val="SHTKSourceText"/>
      </w:pPr>
      <w:r>
        <w:t xml:space="preserve">月光童子經。亦名佛說申日經。云時有長者。名曰申日。</w:t>
      </w:r>
    </w:p>
    <w:p>
      <w:pPr>
        <w:pStyle w:val="SHTKBlockLabel"/>
        <w:keepNext/>
      </w:pPr>
      <w:r>
        <w:t xml:space="preserve">한국어 직역</w:t>
      </w:r>
    </w:p>
    <w:p>
      <w:pPr>
        <w:pStyle w:val="SHTKTranslationText"/>
      </w:pPr>
      <w:r>
        <w:t xml:space="preserve">《월광동자경》은, 또 《불설신일경》이라고도 한다. 거기에서 말하기를, 그때 한 장자가 있었는데, 이름을 신일이라 하였다.</w:t>
      </w:r>
    </w:p>
    <w:p>
      <w:pPr>
        <w:pStyle w:val="SHTKBlockLabel"/>
        <w:keepNext/>
      </w:pPr>
      <w:r>
        <w:t xml:space="preserve">원문</w:t>
      </w:r>
    </w:p>
    <w:p>
      <w:pPr>
        <w:pStyle w:val="SHTKSourceText"/>
      </w:pPr>
      <w:r>
        <w:t xml:space="preserve">取外道六師[8]計。</w:t>
      </w:r>
    </w:p>
    <w:p>
      <w:pPr>
        <w:pStyle w:val="SHTKBlockLabel"/>
        <w:keepNext/>
      </w:pPr>
      <w:r>
        <w:t xml:space="preserve">한국어 직역</w:t>
      </w:r>
    </w:p>
    <w:p>
      <w:pPr>
        <w:pStyle w:val="SHTKTranslationText"/>
      </w:pPr>
      <w:r>
        <w:t xml:space="preserve">외도 육사의 [8]계책을 받아들여,</w:t>
      </w:r>
    </w:p>
    <w:p>
      <w:pPr>
        <w:pStyle w:val="SHTKBlockLabel"/>
        <w:keepNext/>
      </w:pPr>
      <w:r>
        <w:t xml:space="preserve">교감·번역 메모</w:t>
      </w:r>
    </w:p>
    <w:p>
      <w:pPr>
        <w:pStyle w:val="SHTKNoteSummary"/>
      </w:pPr>
      <w:r>
        <w:t>교감 요약 | [CBETA 교감] 저본 「計」와 판본 이문 「語」를 비교한다.</w:t>
      </w:r>
    </w:p>
    <w:p>
      <w:pPr>
        <w:pStyle w:val="SHTKNoteDetail"/>
      </w:pPr>
      <w:r>
        <w:t>• 원교감 원문 | 計【大】，語【宋】【宮】</w:t>
        <w:br/>
        <w:t>• 교감 번호 | 0145008</w:t>
        <w:br/>
        <w:t>• 저본 독법 | 計</w:t>
        <w:br/>
        <w:t>• 저본 적용 구절 | 取外道六師計。</w:t>
        <w:br/>
        <w:t>• 저본 기준 번역 | 외도 육사의 [8]계책을 받아들여,</w:t>
        <w:br/>
        <w:t>• 이문 독법 | 語</w:t>
        <w:br/>
        <w:t>• 이문 적용 구절 | 取外道六師語。</w:t>
        <w:br/>
        <w:t>• 의미 차이 | 저본 「六師計」는 육사의 “계책”을 취했다는 뜻이고 이문 「六師語」는 육사의 “말”을 취했다는 뜻이어서 신일이 받아들인 대상이 달라진다.</w:t>
        <w:br/>
        <w:t>• 번역 영향 판정 | [의미 차이 있음]</w:t>
        <w:br/>
        <w:t>• 번역문 표시 | [이문 검토 필요]</w:t>
        <w:br/>
        <w:t>• 출처 | CBETA T54n2123, 교감 번호 0145008.</w:t>
      </w:r>
    </w:p>
    <w:p>
      <w:pPr>
        <w:pStyle w:val="SHTKBlockLabel"/>
        <w:keepNext/>
      </w:pPr>
      <w:r>
        <w:t xml:space="preserve">원문</w:t>
      </w:r>
    </w:p>
    <w:p>
      <w:pPr>
        <w:pStyle w:val="SHTKSourceText"/>
      </w:pPr>
      <w:r>
        <w:t xml:space="preserve">欲請佛僧。令長者中門外鑿作五丈六尺深坑。以炭火過半。細鐵為椽土薄覆上。設眾飲食以毒著中。火坑不禁毒飯足害。以此圖之何憂不死。如教作之外道皆喜。於是申日便詣佛所。慇懃請佛及諸聖眾。是時世尊。愍其狂愚欲濟脫之。默然受請。</w:t>
      </w:r>
    </w:p>
    <w:p>
      <w:pPr>
        <w:pStyle w:val="SHTKBlockLabel"/>
        <w:keepNext/>
      </w:pPr>
      <w:r>
        <w:t xml:space="preserve">한국어 직역</w:t>
      </w:r>
    </w:p>
    <w:p>
      <w:pPr>
        <w:pStyle w:val="SHTKTranslationText"/>
      </w:pPr>
      <w:r>
        <w:t xml:space="preserve">부처님과 승가를 청하고자 하였다. 장자의 집 중문 밖에 깊이 다섯 길 여섯 자 되는 구덩이를 파게 하고, 숯불을 절반 넘게 채웠다. 가는 쇠를 서까래로 삼고 그 위를 흙으로 얇게 덮었으며, 여러 음식을 차려 놓고 그 안에 독을 넣었다. 불구덩이로 모자라도 독이 든 밥이면 해치기에 충분하니, 이것으로 그들을 도모하면 어찌 죽지 않을까 걱정하겠는가. 가르친 대로 마련하자 외도들은 모두 기뻐하였다. 이에 신일은 곧 부처님 처소로 가서, 간절히 부처님과 모든 성중을 청하였다. 이때 세존께서는, 그의 미치고 어리석음을 가엾이 여겨 구제하고 벗어나게 하려 하시어, 말없이 청을 받아들이셨다.</w:t>
      </w:r>
    </w:p>
    <w:p>
      <w:pPr>
        <w:pStyle w:val="SHTKBlockLabel"/>
        <w:keepNext/>
      </w:pPr>
      <w:r>
        <w:t xml:space="preserve">원문</w:t>
      </w:r>
    </w:p>
    <w:p>
      <w:pPr>
        <w:pStyle w:val="SHTKSourceText"/>
      </w:pPr>
      <w:r>
        <w:t xml:space="preserve">申日內喜果如其[1]計。</w:t>
      </w:r>
    </w:p>
    <w:p>
      <w:pPr>
        <w:pStyle w:val="SHTKBlockLabel"/>
        <w:keepNext/>
      </w:pPr>
      <w:r>
        <w:t xml:space="preserve">한국어 직역</w:t>
      </w:r>
    </w:p>
    <w:p>
      <w:pPr>
        <w:pStyle w:val="SHTKTranslationText"/>
      </w:pPr>
      <w:r>
        <w:t xml:space="preserve">신일은 속으로 기뻐하며 과연 자기 [1]계책대로 되었다고 여겼다.</w:t>
      </w:r>
    </w:p>
    <w:p>
      <w:pPr>
        <w:pStyle w:val="SHTKBlockLabel"/>
        <w:keepNext/>
      </w:pPr>
      <w:r>
        <w:t xml:space="preserve">교감·번역 메모</w:t>
      </w:r>
    </w:p>
    <w:p>
      <w:pPr>
        <w:pStyle w:val="SHTKNoteSummary"/>
      </w:pPr>
      <w:r>
        <w:t>교감 요약 | [CBETA 교감] 저본 「計」와 판본 이문 「計豈知」를 비교한다.</w:t>
      </w:r>
    </w:p>
    <w:p>
      <w:pPr>
        <w:pStyle w:val="SHTKNoteDetail"/>
      </w:pPr>
      <w:r>
        <w:t>• 원교감 원문 | 計【大】，計豈知【宋】【元】【明】【宮】</w:t>
        <w:br/>
        <w:t>• 교감 번호 | 0146001</w:t>
        <w:br/>
        <w:t>• 저본 독법 | 計</w:t>
        <w:br/>
        <w:t>• 저본 적용 구절 | 申日內喜果如其計。</w:t>
        <w:br/>
        <w:t>• 저본 기준 번역 | 신일은 속으로 기뻐하며 과연 자기 [1]계책대로 되었다고 여겼다.</w:t>
        <w:br/>
        <w:t>• 이문 독법 | 計豈知</w:t>
        <w:br/>
        <w:t>• 이문 적용 구절 | 申日內喜果如其計豈知。</w:t>
        <w:br/>
        <w:t>• 의미 차이 | 저본 「果如其計」는 “과연 그 계책대로 되었다”로 끝나지만 이문 「果如其計豈知」는 뒤에 “어찌 알았으랴”라는 반문이 덧붙어 문장 구조와 수사가 달라진다.</w:t>
        <w:br/>
        <w:t>• 번역 영향 판정 | [문장 구조 변화]</w:t>
        <w:br/>
        <w:t>• 번역문 표시 | [이문 검토 필요]</w:t>
        <w:br/>
        <w:t>• 출처 | CBETA T54n2123, 교감 번호 0146001.</w:t>
      </w:r>
    </w:p>
    <w:p>
      <w:pPr>
        <w:pStyle w:val="SHTKBlockLabel"/>
        <w:keepNext/>
      </w:pPr>
      <w:r>
        <w:t xml:space="preserve">원문</w:t>
      </w:r>
    </w:p>
    <w:p>
      <w:pPr>
        <w:pStyle w:val="SHTKSourceText"/>
      </w:pPr>
      <w:r>
        <w:t xml:space="preserve">須彌之毒火。劫燒千剎土。刀劍鋒刃中。不能動佛一毛之力。今以火坑毒飯。欲毀於佛。</w:t>
      </w:r>
    </w:p>
    <w:p>
      <w:pPr>
        <w:pStyle w:val="SHTKBlockLabel"/>
        <w:keepNext/>
      </w:pPr>
      <w:r>
        <w:t xml:space="preserve">한국어 직역</w:t>
      </w:r>
    </w:p>
    <w:p>
      <w:pPr>
        <w:pStyle w:val="SHTKTranslationText"/>
      </w:pPr>
      <w:r>
        <w:t xml:space="preserve">수미산 같은 독한 불도, 겁화가 천 불국토를 태우는 것도, 칼과 검의 날카로운 칼날 속에서도, 부처님의 털 하나만큼도 움직이게 할 힘이 없다. 그런데 이제 불구덩이와 독이 든 밥으로, 부처님을 해치려 하니,</w:t>
      </w:r>
    </w:p>
    <w:p>
      <w:pPr>
        <w:pStyle w:val="SHTKBlockLabel"/>
        <w:keepNext/>
      </w:pPr>
      <w:r>
        <w:t xml:space="preserve">원문</w:t>
      </w:r>
    </w:p>
    <w:p>
      <w:pPr>
        <w:pStyle w:val="SHTKSourceText"/>
      </w:pPr>
      <w:r>
        <w:t xml:space="preserve">譬如蚊虻欲[2]墜太山。</w:t>
      </w:r>
    </w:p>
    <w:p>
      <w:pPr>
        <w:pStyle w:val="SHTKBlockLabel"/>
        <w:keepNext/>
      </w:pPr>
      <w:r>
        <w:t xml:space="preserve">한국어 직역</w:t>
      </w:r>
    </w:p>
    <w:p>
      <w:pPr>
        <w:pStyle w:val="SHTKTranslationText"/>
      </w:pPr>
      <w:r>
        <w:t xml:space="preserve">비유하면 모기와 등에가 [2]태산을 무너뜨리려 하고,</w:t>
      </w:r>
    </w:p>
    <w:p>
      <w:pPr>
        <w:pStyle w:val="SHTKBlockLabel"/>
        <w:keepNext/>
      </w:pPr>
      <w:r>
        <w:t xml:space="preserve">교감·번역 메모</w:t>
      </w:r>
    </w:p>
    <w:p>
      <w:pPr>
        <w:pStyle w:val="SHTKNoteSummary"/>
      </w:pPr>
      <w:r>
        <w:t>교감 요약 | [CBETA 교감] 저본 「墜」와 판본 이문 「墮」를 비교한다.</w:t>
      </w:r>
    </w:p>
    <w:p>
      <w:pPr>
        <w:pStyle w:val="SHTKNoteDetail"/>
      </w:pPr>
      <w:r>
        <w:t>• 원교감 원문 | 墜【大】，墮【宋】【元】【明】【宮】</w:t>
        <w:br/>
        <w:t>• 교감 번호 | 0146002</w:t>
        <w:br/>
        <w:t>• 저본 독법 | 墜</w:t>
        <w:br/>
        <w:t>• 저본 적용 구절 | 譬如蚊虻欲墜太山。</w:t>
        <w:br/>
        <w:t>• 저본 기준 번역 | 비유하면 모기와 등에가 [2]태산을 무너뜨리려 하고,</w:t>
        <w:br/>
        <w:t>• 이문 독법 | 墮</w:t>
        <w:br/>
        <w:t>• 이문 적용 구절 | 譬如蚊虻欲墮太山。</w:t>
        <w:br/>
        <w:t>• 의미 차이 | 「墜太山」과 「墮太山」은 모기·등에가 태산을 떨어뜨리거나 무너뜨리려 한다는 비유의 표현 차이이며 중심 논지는 같다.</w:t>
        <w:br/>
        <w:t>• 번역 영향 판정 | [표현 차이]</w:t>
        <w:br/>
        <w:t>• 번역문 표시 | [이문 검토 필요]</w:t>
        <w:br/>
        <w:t>• 출처 | CBETA T54n2123, 교감 번호 0146002.</w:t>
      </w:r>
    </w:p>
    <w:p>
      <w:pPr>
        <w:pStyle w:val="SHTKBlockLabel"/>
        <w:keepNext/>
      </w:pPr>
      <w:r>
        <w:t xml:space="preserve">원문</w:t>
      </w:r>
    </w:p>
    <w:p>
      <w:pPr>
        <w:pStyle w:val="SHTKSourceText"/>
      </w:pPr>
      <w:r>
        <w:t xml:space="preserve">蠅蠓之翅欲障日月。徒自毀壞。不如早悔。爾時長者罪蓋所覆。心不開解。世尊心念。今受長者申日之請。不與常同。廣現威神。震動十方。百千聖眾。兼諸龍神。空飛地行。不可算計。一時到家為作利益。佛以神德。即變火坑。成七寶池八味具足。飲飯天甘食者充悅。六師惶怖各以逃竄。</w:t>
      </w:r>
    </w:p>
    <w:p>
      <w:pPr>
        <w:pStyle w:val="SHTKBlockLabel"/>
        <w:keepNext/>
      </w:pPr>
      <w:r>
        <w:t xml:space="preserve">한국어 직역</w:t>
      </w:r>
    </w:p>
    <w:p>
      <w:pPr>
        <w:pStyle w:val="SHTKTranslationText"/>
      </w:pPr>
      <w:r>
        <w:t xml:space="preserve">파리와 하루살이의 날개로 해와 달을 가리려는 것과 같다. 헛되이 스스로를 무너뜨릴 뿐이니, 일찍 뉘우치는 것만 못하다. 그때 장자는 죄의 덮개에 가려져, 마음이 열려 깨닫지 못하였다. 세존께서는 마음속으로 생각하셨다. ‘이제 장자 신일의 청을 받았으니, 평상시와 같게 하지 않으리라.’ 널리 위신력을 나타내어, 시방을 진동시키셨다. 백천의 성중과, 아울러 모든 용과 신들이, 공중으로 날고 땅으로 다니며, 헤아릴 수 없이, 한꺼번에 그 집에 이르러 이익을 지어 주었다. 부처님께서는 신묘한 덕으로, 곧 불구덩이를 변화시켜, 칠보의 연못으로 만들고 여덟 가지 맛을 갖추게 하셨다. 음료와 음식은 하늘의 감미로운 맛이어서 먹는 이가 충족하고 기뻐하였다. 육사는 두려워하여 제각기 달아났다.</w:t>
      </w:r>
    </w:p>
    <w:p>
      <w:pPr>
        <w:pStyle w:val="SHTKBlockLabel"/>
        <w:keepNext/>
      </w:pPr>
      <w:r>
        <w:t xml:space="preserve">원문</w:t>
      </w:r>
    </w:p>
    <w:p>
      <w:pPr>
        <w:pStyle w:val="SHTKSourceText"/>
      </w:pPr>
      <w:r>
        <w:t xml:space="preserve">長者歸伏稽首于地嗚[3]呼佛足。</w:t>
      </w:r>
    </w:p>
    <w:p>
      <w:pPr>
        <w:pStyle w:val="SHTKBlockLabel"/>
        <w:keepNext/>
      </w:pPr>
      <w:r>
        <w:t xml:space="preserve">한국어 직역</w:t>
      </w:r>
    </w:p>
    <w:p>
      <w:pPr>
        <w:pStyle w:val="SHTKTranslationText"/>
      </w:pPr>
      <w:r>
        <w:t xml:space="preserve">장자는 귀의하여 땅에 머리를 조아리고 [3]부처님의 발에 입 맞추었다.</w:t>
      </w:r>
    </w:p>
    <w:p>
      <w:pPr>
        <w:pStyle w:val="SHTKBlockLabel"/>
        <w:keepNext/>
      </w:pPr>
      <w:r>
        <w:t xml:space="preserve">교감·번역 메모</w:t>
      </w:r>
    </w:p>
    <w:p>
      <w:pPr>
        <w:pStyle w:val="SHTKNoteSummary"/>
      </w:pPr>
      <w:r>
        <w:t>교감 요약 | [CBETA 교감] 저본 「呼」와 판본 이문 「乎」를 비교한다.</w:t>
      </w:r>
    </w:p>
    <w:p>
      <w:pPr>
        <w:pStyle w:val="SHTKNoteDetail"/>
      </w:pPr>
      <w:r>
        <w:t>• 원교감 원문 | 呼【大】，乎【宋】【宮】</w:t>
        <w:br/>
        <w:t>• 교감 번호 | 0146003</w:t>
        <w:br/>
        <w:t>• 저본 독법 | 呼</w:t>
        <w:br/>
        <w:t>• 저본 적용 구절 | 長者歸伏稽首于地嗚呼佛足。</w:t>
        <w:br/>
        <w:t>• 저본 기준 번역 | 장자는 귀의하여 땅에 머리를 조아리고 [3]부처님의 발에 입 맞추었다.</w:t>
        <w:br/>
        <w:t>• 이문 독법 | 乎</w:t>
        <w:br/>
        <w:t>• 이문 적용 구절 | 長者歸伏稽首于地嗚乎佛足。</w:t>
        <w:br/>
        <w:t>• 의미 차이 | 「嗚呼佛足」의 「呼」와 이문 「乎」는 해당 동작을 나타내는 고문 표현의 판독과 관련된다.</w:t>
        <w:br/>
        <w:t>• 번역 영향 판정 | [판단 유보]</w:t>
        <w:br/>
        <w:t>• 번역문 표시 | [판독 불확실]·[구문 불확실]·[이문 검토 필요]·[판단 유보]</w:t>
        <w:br/>
        <w:t>• 출처 | CBETA T54n2123, 교감 번호 0146003.</w:t>
      </w:r>
    </w:p>
    <w:p>
      <w:pPr>
        <w:pStyle w:val="SHTKBlockLabel"/>
        <w:keepNext/>
      </w:pPr>
      <w:r>
        <w:t xml:space="preserve">원문</w:t>
      </w:r>
    </w:p>
    <w:p>
      <w:pPr>
        <w:pStyle w:val="SHTKSourceText"/>
      </w:pPr>
      <w:r>
        <w:t xml:space="preserve">長跪自陳。今知覺悟從佛得度。諸來會者皆樂法音。得福獲度。不可稱計。</w:t>
      </w:r>
    </w:p>
    <w:p>
      <w:pPr>
        <w:pStyle w:val="SHTKBlockLabel"/>
        <w:keepNext/>
      </w:pPr>
      <w:r>
        <w:t xml:space="preserve">한국어 직역</w:t>
      </w:r>
    </w:p>
    <w:p>
      <w:pPr>
        <w:pStyle w:val="SHTKTranslationText"/>
      </w:pPr>
      <w:r>
        <w:t xml:space="preserve">길게 무릎 꿇고 스스로 아뢰었다. ‘이제 깨달아 알았으니 부처님을 따라 제도되겠습니다.’ 모여 온 사람들은 모두 법의 소리를 즐거워하여, 복을 얻고 제도를 받았는데, 그 수를 헤아릴 수 없었다.</w:t>
      </w:r>
    </w:p>
    <w:p>
      <w:pPr>
        <w:pStyle w:val="SHTKBlockLabel"/>
        <w:keepNext/>
      </w:pPr>
      <w:r>
        <w:t xml:space="preserve">위치표지</w:t>
      </w:r>
    </w:p>
    <w:p>
      <w:pPr>
        <w:pStyle w:val="SHTKPositionMarker"/>
      </w:pPr>
      <w:bookmarkStart w:id="1011" w:name="loc_0146a19"/>
      <w:r>
        <w:t xml:space="preserve">[0146a19]</w:t>
      </w:r>
      <w:bookmarkEnd w:id="1011"/>
    </w:p>
    <w:p>
      <w:pPr>
        <w:pStyle w:val="SHTKBlockLabel"/>
        <w:keepNext/>
      </w:pPr>
      <w:r>
        <w:t xml:space="preserve">원문</w:t>
      </w:r>
    </w:p>
    <w:p>
      <w:pPr>
        <w:pStyle w:val="SHTKSourceText"/>
      </w:pPr>
      <w:r>
        <w:t xml:space="preserve">又觀佛三昧經云。爾時世尊告父王言。舍衛城中須達長者。有一老母。名毘低羅。謹勤家業。</w:t>
      </w:r>
    </w:p>
    <w:p>
      <w:pPr>
        <w:pStyle w:val="SHTKBlockLabel"/>
        <w:keepNext/>
      </w:pPr>
      <w:r>
        <w:t xml:space="preserve">한국어 직역</w:t>
      </w:r>
    </w:p>
    <w:p>
      <w:pPr>
        <w:pStyle w:val="SHTKTranslationText"/>
      </w:pPr>
      <w:r>
        <w:t xml:space="preserve">또 《관불삼매경》에서 말한다. 그때 세존께서 부왕에게 말씀하셨다. 사위성의 수달 장자에게, 한 늙은 여종이 있었는데, 이름은 비저라였다. 집안일을 삼가고 부지런히 하였으므로,</w:t>
      </w:r>
    </w:p>
    <w:p>
      <w:pPr>
        <w:pStyle w:val="SHTKBlockLabel"/>
        <w:keepNext/>
      </w:pPr>
      <w:r>
        <w:t xml:space="preserve">원문</w:t>
      </w:r>
    </w:p>
    <w:p>
      <w:pPr>
        <w:pStyle w:val="SHTKSourceText"/>
      </w:pPr>
      <w:r>
        <w:t xml:space="preserve">長者勅使手執庫[4]籥。</w:t>
      </w:r>
    </w:p>
    <w:p>
      <w:pPr>
        <w:pStyle w:val="SHTKBlockLabel"/>
        <w:keepNext/>
      </w:pPr>
      <w:r>
        <w:t xml:space="preserve">한국어 직역</w:t>
      </w:r>
    </w:p>
    <w:p>
      <w:pPr>
        <w:pStyle w:val="SHTKTranslationText"/>
      </w:pPr>
      <w:r>
        <w:t xml:space="preserve">장자는 명하여 손에 창고의 [4]열쇠를 잡게 하고,</w:t>
      </w:r>
    </w:p>
    <w:p>
      <w:pPr>
        <w:pStyle w:val="SHTKBlockLabel"/>
        <w:keepNext/>
      </w:pPr>
      <w:r>
        <w:t xml:space="preserve">교감·번역 메모</w:t>
      </w:r>
    </w:p>
    <w:p>
      <w:pPr>
        <w:pStyle w:val="SHTKNoteSummary"/>
      </w:pPr>
      <w:r>
        <w:t>교감 요약 | [CBETA 교감] 저본 「籥」와 판본 이문 「鑰」를 비교한다.</w:t>
      </w:r>
    </w:p>
    <w:p>
      <w:pPr>
        <w:pStyle w:val="SHTKNoteDetail"/>
      </w:pPr>
      <w:r>
        <w:t>• 원교감 원문 | 籥【大】，鑰【宋】【元】【明】【宮】</w:t>
        <w:br/>
        <w:t>• 교감 번호 | 0146004</w:t>
        <w:br/>
        <w:t>• 저본 독법 | 籥</w:t>
        <w:br/>
        <w:t>• 저본 적용 구절 | 長者勅使手執庫籥。</w:t>
        <w:br/>
        <w:t>• 저본 기준 번역 | 장자는 명하여 손에 창고의 [4]열쇠를 잡게 하고,</w:t>
        <w:br/>
        <w:t>• 이문 독법 | 鑰</w:t>
        <w:br/>
        <w:t>• 이문 적용 구절 | 長者勅使手執庫鑰。</w:t>
        <w:br/>
        <w:t>• 의미 차이 | 「籥」과 「鑰」은 모두 열쇠를 뜻하는 통용·이체 관계로 여기서는 번역 차이가 없다.</w:t>
        <w:br/>
        <w:t>• 번역 영향 판정 | [번역 차이 없음]</w:t>
        <w:br/>
        <w:t>• 번역문 표시 | [이문 검토 필요]</w:t>
        <w:br/>
        <w:t>• 출처 | CBETA T54n2123, 교감 번호 0146004.</w:t>
      </w:r>
    </w:p>
    <w:p>
      <w:pPr>
        <w:pStyle w:val="SHTKBlockLabel"/>
        <w:keepNext/>
      </w:pPr>
      <w:r>
        <w:t xml:space="preserve">원문</w:t>
      </w:r>
    </w:p>
    <w:p>
      <w:pPr>
        <w:pStyle w:val="SHTKSourceText"/>
      </w:pPr>
      <w:r>
        <w:t xml:space="preserve">出內取與一切委之。須達請佛及僧。供給所須。時病比丘多所求索。老母慳貪。瞋嫌佛法及與眾僧。而作是言。我長者愚癡迷惑。受沙門術。是諸乞士。多求無厭。何道之有。作是語已復發惡願。</w:t>
      </w:r>
    </w:p>
    <w:p>
      <w:pPr>
        <w:pStyle w:val="SHTKBlockLabel"/>
        <w:keepNext/>
      </w:pPr>
      <w:r>
        <w:t xml:space="preserve">한국어 직역</w:t>
      </w:r>
    </w:p>
    <w:p>
      <w:pPr>
        <w:pStyle w:val="SHTKTranslationText"/>
      </w:pPr>
      <w:r>
        <w:t xml:space="preserve">내고 들이며 가져다 주는 모든 일을 그에게 맡겼다. 수달이 부처님과 승가를 청하여, 필요한 것을 공급하였다. 그때 병든 비구들이 구하는 것이 많았다. 늙은 여종은 인색하고 탐욕스러워, 불법과 승가를 성내고 싫어하며, 이렇게 말하였다. ‘우리 장자는 어리석고 미혹되어, 사문의 술법을 받아들였다. 이 여러 걸식하는 자들은, 많이 구하면서 싫증낼 줄 모르니, 무슨 도가 있겠는가.’ 이 말을 마치고 다시 악한 서원을 세웠다.</w:t>
      </w:r>
    </w:p>
    <w:p>
      <w:pPr>
        <w:pStyle w:val="SHTKBlockLabel"/>
        <w:keepNext/>
      </w:pPr>
      <w:r>
        <w:t xml:space="preserve">원문</w:t>
      </w:r>
    </w:p>
    <w:p>
      <w:pPr>
        <w:pStyle w:val="SHTKSourceText"/>
      </w:pPr>
      <w:r>
        <w:t xml:space="preserve">何時[5]當得不聞佛名不聞僧名。</w:t>
      </w:r>
    </w:p>
    <w:p>
      <w:pPr>
        <w:pStyle w:val="SHTKBlockLabel"/>
        <w:keepNext/>
      </w:pPr>
      <w:r>
        <w:t xml:space="preserve">한국어 직역</w:t>
      </w:r>
    </w:p>
    <w:p>
      <w:pPr>
        <w:pStyle w:val="SHTKTranslationText"/>
      </w:pPr>
      <w:r>
        <w:t xml:space="preserve">‘언제나 [5]부처라는 이름도 듣지 않고 승가라는 이름도 듣지 않게 될까.’</w:t>
      </w:r>
    </w:p>
    <w:p>
      <w:pPr>
        <w:pStyle w:val="SHTKBlockLabel"/>
        <w:keepNext/>
      </w:pPr>
      <w:r>
        <w:t xml:space="preserve">교감·번역 메모</w:t>
      </w:r>
    </w:p>
    <w:p>
      <w:pPr>
        <w:pStyle w:val="SHTKNoteSummary"/>
      </w:pPr>
      <w:r>
        <w:t>교감 요약 | [CBETA 교감] 저본 「當」와 판본 이문 「∅」를 비교한다.</w:t>
      </w:r>
    </w:p>
    <w:p>
      <w:pPr>
        <w:pStyle w:val="SHTKNoteDetail"/>
      </w:pPr>
      <w:r>
        <w:t>• 원교감 원문 | 當【大】，∅【宮】</w:t>
        <w:br/>
        <w:t>• 교감 번호 | 0146005</w:t>
        <w:br/>
        <w:t>• 저본 독법 | 當</w:t>
        <w:br/>
        <w:t>• 저본 적용 구절 | 何時當得不聞佛名不聞僧名。</w:t>
        <w:br/>
        <w:t>• 저본 기준 번역 | ‘언제나 [5]부처라는 이름도 듣지 않고 승가라는 이름도 듣지 않게 될까.’</w:t>
        <w:br/>
        <w:t>• 이문 독법 | ∅</w:t>
        <w:br/>
        <w:t>• 이문 적용 구절 | 何時得不聞佛名不聞僧名。</w:t>
        <w:br/>
        <w:t>• 의미 차이 | 저본의 「當」이 있든 생략되든 「何時(當)得」은 “언제 …할 수 있을까”라는 뜻으로 번역 차이가 없다.</w:t>
        <w:br/>
        <w:t>• 번역 영향 판정 | [번역 차이 없음]</w:t>
        <w:br/>
        <w:t>• 번역문 표시 | [이문 검토 필요]</w:t>
        <w:br/>
        <w:t>• 출처 | CBETA T54n2123, 교감 번호 0146005.</w:t>
      </w:r>
    </w:p>
    <w:p>
      <w:pPr>
        <w:pStyle w:val="SHTKBlockLabel"/>
        <w:keepNext/>
      </w:pPr>
      <w:r>
        <w:t xml:space="preserve">원문</w:t>
      </w:r>
    </w:p>
    <w:p>
      <w:pPr>
        <w:pStyle w:val="SHTKSourceText"/>
      </w:pPr>
      <w:r>
        <w:t xml:space="preserve">如是惡聲。</w:t>
      </w:r>
    </w:p>
    <w:p>
      <w:pPr>
        <w:pStyle w:val="SHTKBlockLabel"/>
        <w:keepNext/>
      </w:pPr>
      <w:r>
        <w:t xml:space="preserve">한국어 직역</w:t>
      </w:r>
    </w:p>
    <w:p>
      <w:pPr>
        <w:pStyle w:val="SHTKTranslationText"/>
      </w:pPr>
      <w:r>
        <w:t xml:space="preserve">이와 같은 악한 소문이,</w:t>
      </w:r>
    </w:p>
    <w:p>
      <w:pPr>
        <w:pStyle w:val="SHTKBlockLabel"/>
        <w:keepNext/>
      </w:pPr>
      <w:r>
        <w:t xml:space="preserve">원문</w:t>
      </w:r>
    </w:p>
    <w:p>
      <w:pPr>
        <w:pStyle w:val="SHTKSourceText"/>
      </w:pPr>
      <w:r>
        <w:t xml:space="preserve">[6]展轉遍舍衛城。</w:t>
      </w:r>
    </w:p>
    <w:p>
      <w:pPr>
        <w:pStyle w:val="SHTKBlockLabel"/>
        <w:keepNext/>
      </w:pPr>
      <w:r>
        <w:t xml:space="preserve">한국어 직역</w:t>
      </w:r>
    </w:p>
    <w:p>
      <w:pPr>
        <w:pStyle w:val="SHTKTranslationText"/>
      </w:pPr>
      <w:r>
        <w:t xml:space="preserve">[6]차례로 퍼져 사위성에 두루하였다.</w:t>
      </w:r>
    </w:p>
    <w:p>
      <w:pPr>
        <w:pStyle w:val="SHTKBlockLabel"/>
        <w:keepNext/>
      </w:pPr>
      <w:r>
        <w:t xml:space="preserve">교감·번역 메모</w:t>
      </w:r>
    </w:p>
    <w:p>
      <w:pPr>
        <w:pStyle w:val="SHTKNoteSummary"/>
      </w:pPr>
      <w:r>
        <w:t>교감 요약 | [CBETA 교감] 저본 「展轉」와 판본 이문 「轉展」를 비교한다.</w:t>
      </w:r>
    </w:p>
    <w:p>
      <w:pPr>
        <w:pStyle w:val="SHTKNoteDetail"/>
      </w:pPr>
      <w:r>
        <w:t>• 원교감 원문 | 展轉【大】，轉展【明】</w:t>
        <w:br/>
        <w:t>• 교감 번호 | 0146006</w:t>
        <w:br/>
        <w:t>• 저본 독법 | 展轉</w:t>
        <w:br/>
        <w:t>• 저본 적용 구절 | 展轉遍舍衛城。</w:t>
        <w:br/>
        <w:t>• 저본 기준 번역 | [6]차례로 퍼져 사위성에 두루하였다.</w:t>
        <w:br/>
        <w:t>• 이문 독법 | 轉展</w:t>
        <w:br/>
        <w:t>• 이문 적용 구절 | 轉展遍舍衛城。</w:t>
        <w:br/>
        <w:t>• 의미 차이 | 「展轉」과 「轉展」은 소문이 차례로 퍼져 감을 나타내는 어순 차이로 직역의 핵심 의미는 같다.</w:t>
        <w:br/>
        <w:t>• 번역 영향 판정 | [번역 차이 없음]</w:t>
        <w:br/>
        <w:t>• 번역문 표시 | [이문 검토 필요]</w:t>
        <w:br/>
        <w:t>• 출처 | CBETA T54n2123, 교감 번호 0146006.</w:t>
      </w:r>
    </w:p>
    <w:p>
      <w:pPr>
        <w:pStyle w:val="SHTKBlockLabel"/>
        <w:keepNext/>
      </w:pPr>
      <w:r>
        <w:t xml:space="preserve">원문</w:t>
      </w:r>
    </w:p>
    <w:p>
      <w:pPr>
        <w:pStyle w:val="SHTKSourceText"/>
      </w:pPr>
      <w:r>
        <w:t xml:space="preserve">末利夫人。聞此語已。而作是言。須達長者。如好蓮華人所樂見。云何復有毒蛇護之。喚須達婦而語之言。汝家老婢。惡口誹謗何不擯出。時須達婦。跪白夫人央掘魔等弊惡之人。佛尚能伏何況老婢。末利聞之。歡喜語言。我明請佛。汝遣婢來到明食時。長者遣婢。持滿瓶金助王供養。末利見來而作是言。此邪見人。佛若化度我必獲利。佛於爾時從正門入。難陀侍左。阿難侍右。</w:t>
      </w:r>
    </w:p>
    <w:p>
      <w:pPr>
        <w:pStyle w:val="SHTKBlockLabel"/>
        <w:keepNext/>
      </w:pPr>
      <w:r>
        <w:t xml:space="preserve">한국어 직역</w:t>
      </w:r>
    </w:p>
    <w:p>
      <w:pPr>
        <w:pStyle w:val="SHTKTranslationText"/>
      </w:pPr>
      <w:r>
        <w:t xml:space="preserve">말리 부인이, 이 말을 듣고, 이렇게 말하였다. ‘수달 장자는, 좋은 연꽃처럼 사람들이 즐겨 보는데, 어찌 다시 독사가 그것을 지키고 있는가. 수달의 아내를 불러 말하였다. ‘그대 집의 늙은 여종이, 악한 말로 비방하는데 어찌 내쫓지 않는가.’ 그때 수달의 아내가, 무릎 꿇고 부인에게 아뢰었다. ‘앙굴마라 같은 흉악한 사람도, 부처님께서 오히려 조복하셨는데 하물며 늙은 여종이겠습니까.’ 말리가 이를 듣고, 기뻐하며 말하였다. ‘내일 내가 부처님을 청할 터이니, 그대는 내일 공양할 때 여종을 보내 오게 하라.’ 장자는 여종을 보내, 금이 가득 찬 병을 들고 가 왕의 공양을 돕게 하였다. 말리는 여종이 오는 것을 보고 이렇게 말하였다. ‘이 사견을 지닌 사람을, 부처님께서 만일 교화하여 제도하신다면 내가 반드시 이익을 얻으리라.’ 부처님께서는 그때 정문으로 들어오셨고, 난타가 왼쪽에서 모셨으며, 아난이 오른쪽에서 모셨고,</w:t>
      </w:r>
    </w:p>
    <w:p>
      <w:pPr>
        <w:pStyle w:val="SHTKBlockLabel"/>
        <w:keepNext/>
      </w:pPr>
      <w:r>
        <w:t xml:space="preserve">원문</w:t>
      </w:r>
    </w:p>
    <w:p>
      <w:pPr>
        <w:pStyle w:val="SHTKSourceText"/>
      </w:pPr>
      <w:r>
        <w:t xml:space="preserve">羅睺羅佛後。</w:t>
      </w:r>
    </w:p>
    <w:p>
      <w:pPr>
        <w:pStyle w:val="SHTKBlockLabel"/>
        <w:keepNext/>
      </w:pPr>
      <w:r>
        <w:t xml:space="preserve">한국어 직역</w:t>
      </w:r>
    </w:p>
    <w:p>
      <w:pPr>
        <w:pStyle w:val="SHTKTranslationText"/>
      </w:pPr>
      <w:r>
        <w:t xml:space="preserve">라후라는 부처님 뒤에서 모셨다.</w:t>
      </w:r>
    </w:p>
    <w:p>
      <w:pPr>
        <w:pStyle w:val="SHTKBlockLabel"/>
        <w:keepNext/>
      </w:pPr>
      <w:r>
        <w:t xml:space="preserve">교감·번역 메모</w:t>
      </w:r>
    </w:p>
    <w:p>
      <w:pPr>
        <w:pStyle w:val="SHTKNoteSummary"/>
      </w:pPr>
      <w:r>
        <w:t>교감 요약 | [CBETA 교감] 저본 「羅」와 판본 이문 「∅」를 비교한다.</w:t>
      </w:r>
    </w:p>
    <w:p>
      <w:pPr>
        <w:pStyle w:val="SHTKNoteDetail"/>
      </w:pPr>
      <w:r>
        <w:t>• 원교감 원문 | 羅【CB】，∅【大】</w:t>
        <w:br/>
        <w:t>• 교감 번호 | 0146b0601</w:t>
        <w:br/>
        <w:t>• 저본 독법 | 羅</w:t>
        <w:br/>
        <w:t>• 저본 적용 구절 | 羅睺羅佛後。</w:t>
        <w:br/>
        <w:t>• 저본 기준 번역 | 라후라는 부처님 뒤에서 모셨다.</w:t>
        <w:br/>
        <w:t>• 이문 독법 | ∅</w:t>
        <w:br/>
        <w:t>• 이문 적용 구절 | 睺羅佛後。</w:t>
        <w:br/>
        <w:t>• 의미 차이 | 저본은 「羅睺羅」로 라후라의 이름을 온전히 적고, 이문은 마지막 「羅」를 생략하여 「羅睺」가 된다. 고유명 표기에 직접 차이가 있다.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老婢見佛。心驚毛竪。言此惡人隨我後至。即時退走從狗竇出。狗竇即閉。四門皆塞。唯正門開。婢即覆面以扇自障。佛在其前令扇如鏡。無所障礙。迴頭東視東方有佛。南西北方亦皆如是。舉頭仰看。上方有佛。低頭伏地地化為佛。以手覆面。手十指頭皆化為佛。</w:t>
      </w:r>
    </w:p>
    <w:p>
      <w:pPr>
        <w:pStyle w:val="SHTKBlockLabel"/>
        <w:keepNext/>
      </w:pPr>
      <w:r>
        <w:t xml:space="preserve">한국어 직역</w:t>
      </w:r>
    </w:p>
    <w:p>
      <w:pPr>
        <w:pStyle w:val="SHTKTranslationText"/>
      </w:pPr>
      <w:r>
        <w:t xml:space="preserve">늙은 여종은 부처님을 보자, 마음이 놀라고 털이 곤두섰다. ‘이 악한 사람이 나를 따라 여기까지 왔다.’라고 말하고, 곧 물러나 달아나 개구멍으로 나갔다. 그러자 개구멍이 곧 닫혔고, 네 문도 모두 막혔으며, 오직 정문만 열려 있었다. 여종이 곧 얼굴을 가리고 부채로 스스로를 가렸으나, 부처님께서는 그 앞에 계시면서 부채가 거울처럼 되게 하시어, 가리는 것이 없게 하셨다. 머리를 돌려 동쪽을 보니 동쪽에 부처님이 계셨고, 남쪽·서쪽·북쪽도 또한 모두 이와 같았다. 머리를 들어 위를 보니, 위쪽에도 부처님이 계셨다. 머리를 숙여 땅에 엎드리니 땅도 부처님으로 변화하였다. 손으로 얼굴을 가리자, 손의 열 손가락 끝이 모두 부처님으로 변화하였다.</w:t>
      </w:r>
    </w:p>
    <w:p>
      <w:pPr>
        <w:pStyle w:val="SHTKBlockLabel"/>
        <w:keepNext/>
      </w:pPr>
      <w:r>
        <w:t xml:space="preserve">원문</w:t>
      </w:r>
    </w:p>
    <w:p>
      <w:pPr>
        <w:pStyle w:val="SHTKSourceText"/>
      </w:pPr>
      <w:r>
        <w:t xml:space="preserve">老婢閉目心眼[7]即開。</w:t>
      </w:r>
    </w:p>
    <w:p>
      <w:pPr>
        <w:pStyle w:val="SHTKBlockLabel"/>
        <w:keepNext/>
      </w:pPr>
      <w:r>
        <w:t xml:space="preserve">한국어 직역</w:t>
      </w:r>
    </w:p>
    <w:p>
      <w:pPr>
        <w:pStyle w:val="SHTKTranslationText"/>
      </w:pPr>
      <w:r>
        <w:t xml:space="preserve">늙은 여종이 눈을 감자 마음의 눈이 [7]곧 열려,</w:t>
      </w:r>
    </w:p>
    <w:p>
      <w:pPr>
        <w:pStyle w:val="SHTKBlockLabel"/>
        <w:keepNext/>
      </w:pPr>
      <w:r>
        <w:t xml:space="preserve">교감·번역 메모</w:t>
      </w:r>
    </w:p>
    <w:p>
      <w:pPr>
        <w:pStyle w:val="SHTKNoteSummary"/>
      </w:pPr>
      <w:r>
        <w:t>교감 요약 | [CBETA 교감] 저본 「即」와 판본 이문 「∅」를 비교한다.</w:t>
      </w:r>
    </w:p>
    <w:p>
      <w:pPr>
        <w:pStyle w:val="SHTKNoteDetail"/>
      </w:pPr>
      <w:r>
        <w:t>• 원교감 원문 | 即【大】，∅【宋】【宮】</w:t>
        <w:br/>
        <w:t>• 교감 번호 | 0146007</w:t>
        <w:br/>
        <w:t>• 저본 독법 | 即</w:t>
        <w:br/>
        <w:t>• 저본 적용 구절 | 老婢閉目心眼即開。</w:t>
        <w:br/>
        <w:t>• 저본 기준 번역 | 늙은 여종이 눈을 감자 마음의 눈이 [7]곧 열려,</w:t>
        <w:br/>
        <w:t>• 이문 독법 | ∅</w:t>
        <w:br/>
        <w:t>• 이문 적용 구절 | 老婢閉目心眼開。</w:t>
        <w:br/>
        <w:t>• 의미 차이 | 「心眼即開」에서 「即」이 생략되어도 “마음의 눈이 열렸다”는 사건 의미에는 실질적인 차이가 없다.</w:t>
        <w:br/>
        <w:t>• 번역 영향 판정 | [번역 차이 없음]</w:t>
        <w:br/>
        <w:t>• 번역문 표시 | [이문 검토 필요]</w:t>
        <w:br/>
        <w:t>• 출처 | CBETA T54n2123, 교감 번호 0146007.</w:t>
      </w:r>
    </w:p>
    <w:p>
      <w:pPr>
        <w:pStyle w:val="SHTKBlockLabel"/>
        <w:keepNext/>
      </w:pPr>
      <w:r>
        <w:t xml:space="preserve">원문</w:t>
      </w:r>
    </w:p>
    <w:p>
      <w:pPr>
        <w:pStyle w:val="SHTKSourceText"/>
      </w:pPr>
      <w:r>
        <w:t xml:space="preserve">見虛空化佛滿十方界。當時城中。有二十五旃陀羅女。復有五十婆羅門女。及諸雜類。并及末利夫人。宮中合五百女。不信佛者。見佛如來足步虛空。為於老婢現無數身。皆破邪見。</w:t>
      </w:r>
    </w:p>
    <w:p>
      <w:pPr>
        <w:pStyle w:val="SHTKBlockLabel"/>
        <w:keepNext/>
      </w:pPr>
      <w:r>
        <w:t xml:space="preserve">한국어 직역</w:t>
      </w:r>
    </w:p>
    <w:p>
      <w:pPr>
        <w:pStyle w:val="SHTKTranslationText"/>
      </w:pPr>
      <w:r>
        <w:t xml:space="preserve">허공에 변화한 부처님이 시방세계에 가득한 것을 보았다. 그때 성 안에는, 스물다섯 명의 전다라 여인이 있었고, 또 쉰 명의 바라문 여인이 있었으며, 그 밖의 여러 부류와, 아울러 말리 부인까지, 궁중의 여인 모두 합하여 오백 명이었는데, 부처님을 믿지 않던 이들이, 부처님 여래께서 허공을 걸으시며, 늙은 여종을 위하여 무수한 몸을 나타내시는 것을 보고, 모두 사견을 깨뜨렸다.</w:t>
      </w:r>
    </w:p>
    <w:p>
      <w:pPr>
        <w:pStyle w:val="SHTKBlockLabel"/>
        <w:keepNext/>
      </w:pPr>
      <w:r>
        <w:t xml:space="preserve">원문</w:t>
      </w:r>
    </w:p>
    <w:p>
      <w:pPr>
        <w:pStyle w:val="SHTKSourceText"/>
      </w:pPr>
      <w:r>
        <w:t xml:space="preserve">[8]頭頂禮佛稱南無佛。</w:t>
      </w:r>
    </w:p>
    <w:p>
      <w:pPr>
        <w:pStyle w:val="SHTKBlockLabel"/>
        <w:keepNext/>
      </w:pPr>
      <w:r>
        <w:t xml:space="preserve">한국어 직역</w:t>
      </w:r>
    </w:p>
    <w:p>
      <w:pPr>
        <w:pStyle w:val="SHTKTranslationText"/>
      </w:pPr>
      <w:r>
        <w:t xml:space="preserve">[8]머리를 조아려 부처님께 예배하며 ‘나무불’이라 일컬었고,</w:t>
      </w:r>
    </w:p>
    <w:p>
      <w:pPr>
        <w:pStyle w:val="SHTKBlockLabel"/>
        <w:keepNext/>
      </w:pPr>
      <w:r>
        <w:t xml:space="preserve">교감·번역 메모</w:t>
      </w:r>
    </w:p>
    <w:p>
      <w:pPr>
        <w:pStyle w:val="SHTKNoteSummary"/>
      </w:pPr>
      <w:r>
        <w:t>교감 요약 | [CBETA 교감] 저본 「頭頂」와 판본 이문 「低頭」를 비교한다.</w:t>
      </w:r>
    </w:p>
    <w:p>
      <w:pPr>
        <w:pStyle w:val="SHTKNoteDetail"/>
      </w:pPr>
      <w:r>
        <w:t>• 원교감 원문 | 頭頂【大】，低頭【宋】【元】【明】【宮】</w:t>
        <w:br/>
        <w:t>• 교감 번호 | 0146008</w:t>
        <w:br/>
        <w:t>• 저본 독법 | 頭頂</w:t>
        <w:br/>
        <w:t>• 저본 적용 구절 | 頭頂禮佛稱南無佛。</w:t>
        <w:br/>
        <w:t>• 저본 기준 번역 | [8]머리를 조아려 부처님께 예배하며 ‘나무불’이라 일컬었고,</w:t>
        <w:br/>
        <w:t>• 이문 독법 | 低頭</w:t>
        <w:br/>
        <w:t>• 이문 적용 구절 | 低頭禮佛稱南無佛。</w:t>
        <w:br/>
        <w:t>• 의미 차이 | 저본 「頭頂禮佛」은 머리를 조아려 예배하는 표현이고 이문 「低頭禮佛」은 머리를 숙여 예배한다고 하여 자세의 표현만 조금 달라진다.</w:t>
        <w:br/>
        <w:t>• 번역 영향 판정 | [표현 차이]</w:t>
        <w:br/>
        <w:t>• 번역문 표시 | [이문 검토 필요]</w:t>
        <w:br/>
        <w:t>• 출처 | CBETA T54n2123, 교감 번호 0146008.</w:t>
      </w:r>
    </w:p>
    <w:p>
      <w:pPr>
        <w:pStyle w:val="SHTKBlockLabel"/>
        <w:keepNext/>
      </w:pPr>
      <w:r>
        <w:t xml:space="preserve">원문</w:t>
      </w:r>
    </w:p>
    <w:p>
      <w:pPr>
        <w:pStyle w:val="SHTKSourceText"/>
      </w:pPr>
      <w:r>
        <w:t xml:space="preserve">稱已尋見化佛如林。即發菩提。老婢邪見仍未生信。由見佛故。除却八十萬億劫中生死之罪。得見佛已。疾走歸家。白長者言。我於今日遇大惡對。見於瞿曇在王宮門。作諸幻化。身如金山。目逾青蓮。放勝光明。作此語已入木籠中。以百張皮。覆木籠上。</w:t>
      </w:r>
    </w:p>
    <w:p>
      <w:pPr>
        <w:pStyle w:val="SHTKBlockLabel"/>
        <w:keepNext/>
      </w:pPr>
      <w:r>
        <w:t xml:space="preserve">한국어 직역</w:t>
      </w:r>
    </w:p>
    <w:p>
      <w:pPr>
        <w:pStyle w:val="SHTKTranslationText"/>
      </w:pPr>
      <w:r>
        <w:t xml:space="preserve">일컫고 나서 곧 변화한 부처님이 숲처럼 많은 것을 보았다. 그들은 곧 보리심을 내었다. 늙은 여종은 사견 때문에 여전히 믿음이 생기지 않았으나, 부처님을 본 까닭에, 팔십만억 겁 동안의 생사죄를 없앴다. 부처님을 보고 나서, 급히 달려 집으로 돌아가, 장자에게 아뢰었다. ‘제가 오늘 큰 악한 원수를 만났습니다. 구담이 왕궁 문에 있는 것을 보았는데, 온갖 환화를 부렸습니다. 몸은 금산과 같고, 눈은 푸른 연꽃보다도 더하며, 뛰어난 광명을 놓았습니다.’ 이 말을 마치고 나무 우리 속으로 들어가, 백 장의 가죽으로, 나무 우리 위를 덮고,</w:t>
      </w:r>
    </w:p>
    <w:p>
      <w:pPr>
        <w:pStyle w:val="SHTKBlockLabel"/>
        <w:keepNext/>
      </w:pPr>
      <w:r>
        <w:t xml:space="preserve">원문</w:t>
      </w:r>
    </w:p>
    <w:p>
      <w:pPr>
        <w:pStyle w:val="SHTKSourceText"/>
      </w:pPr>
      <w:r>
        <w:t xml:space="preserve">白㲲纏頭却臥黑處。</w:t>
      </w:r>
    </w:p>
    <w:p>
      <w:pPr>
        <w:pStyle w:val="SHTKBlockLabel"/>
        <w:keepNext/>
      </w:pPr>
      <w:r>
        <w:t xml:space="preserve">한국어 직역</w:t>
      </w:r>
    </w:p>
    <w:p>
      <w:pPr>
        <w:pStyle w:val="SHTKTranslationText"/>
      </w:pPr>
      <w:r>
        <w:t xml:space="preserve">흰 㲲으로 머리를 감싼 뒤 어두운 곳에 누웠다.</w:t>
      </w:r>
    </w:p>
    <w:p>
      <w:pPr>
        <w:pStyle w:val="SHTKBlockLabel"/>
        <w:keepNext/>
      </w:pPr>
      <w:r>
        <w:t xml:space="preserve">교감·번역 메모</w:t>
      </w:r>
    </w:p>
    <w:p>
      <w:pPr>
        <w:pStyle w:val="SHTKNoteSummary"/>
      </w:pPr>
      <w:r>
        <w:t>교감 요약 | [CBETA 교감] 현행 CBETA CBETA 외자 정의의 CB00626, composition [疊*毛], Unicode U+3CB2로 확인하였다.</w:t>
      </w:r>
    </w:p>
    <w:p>
      <w:pPr>
        <w:pStyle w:val="SHTKNoteDetail"/>
      </w:pPr>
      <w:r>
        <w:t>• 저본 적용 구절 | 㲲</w:t>
        <w:br/>
        <w:t>• 한국어 번역 | 외자(흰 직물/모직물)</w:t>
        <w:br/>
        <w:t>• 한국어 해설 | 현행 CBETA CBETA 외자 정의의 CB00626, composition [疊*毛], Unicode U+3CB2로 확인하였다. 여기서는 흰 모직물/직물을 가리킨다.</w:t>
        <w:br/>
        <w:t>• 외자 번호 | CB00626</w:t>
        <w:br/>
        <w:t>• 조합식 | [疊*毛]</w:t>
      </w:r>
    </w:p>
    <w:p>
      <w:pPr>
        <w:pStyle w:val="SHTKBlockLabel"/>
        <w:keepNext/>
      </w:pPr>
      <w:r>
        <w:t xml:space="preserve">원문</w:t>
      </w:r>
    </w:p>
    <w:p>
      <w:pPr>
        <w:pStyle w:val="SHTKSourceText"/>
      </w:pPr>
      <w:r>
        <w:t xml:space="preserve">佛還祇[＊]桓。</w:t>
      </w:r>
    </w:p>
    <w:p>
      <w:pPr>
        <w:pStyle w:val="SHTKBlockLabel"/>
        <w:keepNext/>
      </w:pPr>
      <w:r>
        <w:t xml:space="preserve">한국어 직역</w:t>
      </w:r>
    </w:p>
    <w:p>
      <w:pPr>
        <w:pStyle w:val="SHTKTranslationText"/>
      </w:pPr>
      <w:r>
        <w:t xml:space="preserve">부처님께서는 기타[＊]환으로 돌아가셨다.</w:t>
      </w:r>
    </w:p>
    <w:p>
      <w:pPr>
        <w:pStyle w:val="SHTKBlockLabel"/>
        <w:keepNext/>
      </w:pPr>
      <w:r>
        <w:t xml:space="preserve">교감·번역 메모</w:t>
      </w:r>
    </w:p>
    <w:p>
      <w:pPr>
        <w:pStyle w:val="SHTKNoteSummary"/>
      </w:pPr>
      <w:r>
        <w:t>교감 요약 | [CBETA 교감] [＊]는 선행 교감 0141010의 동일 이문을 이 위치에 반복 적용한다. 구판·현행 CBETA의 연결 정보 연결(_96)을 확인하였다.</w:t>
      </w:r>
    </w:p>
    <w:p>
      <w:pPr>
        <w:pStyle w:val="SHTKNoteDetail"/>
      </w:pPr>
      <w:r>
        <w:t>• 저본 적용 구절 | 祇[＊]桓</w:t>
        <w:br/>
        <w:t>• 한국어 번역 | 반복 교감 표지</w:t>
        <w:br/>
        <w:t>• 한국어 해설 | [＊]는 선행 교감 0141010의 동일 이문을 이 위치에 반복 적용한다. 구판·현행 CBETA의 연결 정보 연결(_96)을 확인하였다.</w:t>
        <w:br/>
        <w:t>• 번역문 표시 | [이문 검토 필요]</w:t>
      </w:r>
    </w:p>
    <w:p>
      <w:pPr>
        <w:pStyle w:val="SHTKNoteSummary"/>
      </w:pPr>
      <w:r>
        <w:t>교감 요약 | [상호참조] [＊] 반복 교감: 저본 「桓」와 반복 이문 「洹」를 비교한다.</w:t>
      </w:r>
    </w:p>
    <w:p>
      <w:pPr>
        <w:pStyle w:val="SHTKNoteDetail"/>
      </w:pPr>
      <w:r>
        <w:t>• 원교감 원문 | 桓【大】，洹【宋】【元】【明】【宮】</w:t>
        <w:br/>
        <w:t>• 교감 번호 | _96</w:t>
        <w:br/>
        <w:t>• 저본 독법 | 桓</w:t>
        <w:br/>
        <w:t>• 저본 적용 구절 | 佛還祇桓。</w:t>
        <w:br/>
        <w:t>• 저본 기준 번역 | 부처님께서는 기타[＊]환으로 돌아가셨다.</w:t>
        <w:br/>
        <w:t>• 이문 독법 | 洹</w:t>
        <w:br/>
        <w:t>• 이문 적용 구절 | 佛還祇洹。</w:t>
        <w:br/>
        <w:t>• 의미 차이 | 「祇桓」과 「祇洹」은 기타림/기원정사를 가리키는 음역 표기의 이문으로 장소 지시에 차이가 없다.</w:t>
        <w:br/>
        <w:t>• 번역 영향 판정 | [번역 차이 없음]</w:t>
        <w:br/>
        <w:t>• 상호참조 | 교감 0141010</w:t>
        <w:br/>
        <w:t>• 출처 | CBETA T54n2123.</w:t>
      </w:r>
    </w:p>
    <w:p>
      <w:pPr>
        <w:pStyle w:val="SHTKBlockLabel"/>
        <w:keepNext/>
      </w:pPr>
      <w:r>
        <w:t xml:space="preserve">원문</w:t>
      </w:r>
    </w:p>
    <w:p>
      <w:pPr>
        <w:pStyle w:val="SHTKSourceText"/>
      </w:pPr>
      <w:r>
        <w:t xml:space="preserve">末利白佛。願化邪女。莫還精舍。佛告末利。此婢罪重於佛無緣。於羅睺羅有大因緣。佛既還已。遣羅睺羅詣須達家。度彼老婢。</w:t>
      </w:r>
    </w:p>
    <w:p>
      <w:pPr>
        <w:pStyle w:val="SHTKBlockLabel"/>
        <w:keepNext/>
      </w:pPr>
      <w:r>
        <w:t xml:space="preserve">한국어 직역</w:t>
      </w:r>
    </w:p>
    <w:p>
      <w:pPr>
        <w:pStyle w:val="SHTKTranslationText"/>
      </w:pPr>
      <w:r>
        <w:t xml:space="preserve">말리가 부처님께 아뢰었다. ‘원하옵건대 사견을 지닌 여인을 교화하시고, 정사로 돌아가지 마십시오.’ 부처님께서 말리에게 말씀하셨다. ‘이 여종은 죄가 무거워 부처와 인연이 없으나, 라후라와는 큰 인연이 있다.’ 부처님께서 돌아가신 뒤, 라후라를 수달의 집에 보내, 그 늙은 여종을 제도하게 하셨다.</w:t>
      </w:r>
    </w:p>
    <w:p>
      <w:pPr>
        <w:pStyle w:val="SHTKBlockLabel"/>
        <w:keepNext/>
      </w:pPr>
      <w:r>
        <w:t xml:space="preserve">원문</w:t>
      </w:r>
    </w:p>
    <w:p>
      <w:pPr>
        <w:pStyle w:val="SHTKSourceText"/>
      </w:pPr>
      <w:r>
        <w:t xml:space="preserve">羅睺羅變作轉輪聖王。</w:t>
      </w:r>
    </w:p>
    <w:p>
      <w:pPr>
        <w:pStyle w:val="SHTKBlockLabel"/>
        <w:keepNext/>
      </w:pPr>
      <w:r>
        <w:t xml:space="preserve">한국어 직역</w:t>
      </w:r>
    </w:p>
    <w:p>
      <w:pPr>
        <w:pStyle w:val="SHTKTranslationText"/>
      </w:pPr>
      <w:r>
        <w:t xml:space="preserve">라후라는 몸을 바꾸어 전륜성왕이 되었고,</w:t>
      </w:r>
    </w:p>
    <w:p>
      <w:pPr>
        <w:pStyle w:val="SHTKBlockLabel"/>
        <w:keepNext/>
      </w:pPr>
      <w:r>
        <w:t xml:space="preserve">교감·번역 메모</w:t>
      </w:r>
    </w:p>
    <w:p>
      <w:pPr>
        <w:pStyle w:val="SHTKNoteSummary"/>
      </w:pPr>
      <w:r>
        <w:t>교감 요약 | [CBETA 교감] 저본 「羅」와 판본 이문 「∅」를 비교한다.</w:t>
      </w:r>
    </w:p>
    <w:p>
      <w:pPr>
        <w:pStyle w:val="SHTKNoteDetail"/>
      </w:pPr>
      <w:r>
        <w:t>• 원교감 원문 | 羅【CB】，∅【大】</w:t>
        <w:br/>
        <w:t>• 교감 번호 | 0146b2701</w:t>
        <w:br/>
        <w:t>• 저본 독법 | 羅</w:t>
        <w:br/>
        <w:t>• 저본 적용 구절 | 羅睺羅變作轉輪聖王。</w:t>
        <w:br/>
        <w:t>• 저본 기준 번역 | 라후라는 몸을 바꾸어 전륜성왕이 되었고,</w:t>
        <w:br/>
        <w:t>• 이문 독법 | ∅</w:t>
        <w:br/>
        <w:t>• 이문 적용 구절 | 睺羅變作轉輪聖王。</w:t>
        <w:br/>
        <w:t>• 의미 차이 | 저본 「羅睺羅」에서 이문은 마지막 「羅」를 생략한다.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時千二百五十比丘。化為千子。到須達家。以彼老婢為玉女寶。爾時。聖王。即便以如意珠照曜女面。令女自見如玉女寶。倍大歡喜而作是言。諸沙門等高談大語。自言有道無一効驗。聖王出世。弘利處多。令我老弊如玉女寶。</w:t>
      </w:r>
    </w:p>
    <w:p>
      <w:pPr>
        <w:pStyle w:val="SHTKBlockLabel"/>
        <w:keepNext/>
      </w:pPr>
      <w:r>
        <w:t xml:space="preserve">한국어 직역</w:t>
      </w:r>
    </w:p>
    <w:p>
      <w:pPr>
        <w:pStyle w:val="SHTKTranslationText"/>
      </w:pPr>
      <w:r>
        <w:t xml:space="preserve">그때 천이백오십 비구는, 천 명의 아들로 변화하여, 수달의 집에 이르렀다. 그 늙은 여종을 옥녀보로 삼았다. 그때, 성왕은, 곧 여의주로 여인의 얼굴을 비추어, 그 여인이 스스로 옥녀보와 같은 모습을 보게 하였다. 여종은 더욱 크게 기뻐하며 이렇게 말하였다. ‘여러 사문들은 높이 떠들며 큰소리치고, 스스로 도가 있다고 말하지만 한 가지 효험도 없다. 성왕께서 세상에 나오시니, 널리 이롭게 하는 바가 많아, 늙고 쇠한 나를 옥녀보와 같게 하셨다.’</w:t>
      </w:r>
    </w:p>
    <w:p>
      <w:pPr>
        <w:pStyle w:val="SHTKBlockLabel"/>
        <w:keepNext/>
      </w:pPr>
      <w:r>
        <w:t xml:space="preserve">원문</w:t>
      </w:r>
    </w:p>
    <w:p>
      <w:pPr>
        <w:pStyle w:val="SHTKSourceText"/>
      </w:pPr>
      <w:r>
        <w:t xml:space="preserve">作是語[9]己。</w:t>
      </w:r>
    </w:p>
    <w:p>
      <w:pPr>
        <w:pStyle w:val="SHTKBlockLabel"/>
        <w:keepNext/>
      </w:pPr>
      <w:r>
        <w:t xml:space="preserve">한국어 직역</w:t>
      </w:r>
    </w:p>
    <w:p>
      <w:pPr>
        <w:pStyle w:val="SHTKTranslationText"/>
      </w:pPr>
      <w:r>
        <w:t xml:space="preserve">이 말을 [9]마치고,</w:t>
      </w:r>
    </w:p>
    <w:p>
      <w:pPr>
        <w:pStyle w:val="SHTKBlockLabel"/>
        <w:keepNext/>
      </w:pPr>
      <w:r>
        <w:t xml:space="preserve">교감·번역 메모</w:t>
      </w:r>
    </w:p>
    <w:p>
      <w:pPr>
        <w:pStyle w:val="SHTKNoteSummary"/>
      </w:pPr>
      <w:r>
        <w:t>교감 요약 | [CBETA 교감] 저본 「己」와 판본 이문 「已」를 비교한다.</w:t>
      </w:r>
    </w:p>
    <w:p>
      <w:pPr>
        <w:pStyle w:val="SHTKNoteDetail"/>
      </w:pPr>
      <w:r>
        <w:t>• 원교감 원문 | 己【大】，已【宮】</w:t>
        <w:br/>
        <w:t>• 교감 번호 | 0146009</w:t>
        <w:br/>
        <w:t>• 저본 독법 | 己</w:t>
        <w:br/>
        <w:t>• 저본 적용 구절 | 作是語己。</w:t>
        <w:br/>
        <w:t>• 저본 기준 번역 | 이 말을 [9]마치고,</w:t>
        <w:br/>
        <w:t>• 이문 독법 | 已</w:t>
        <w:br/>
        <w:t>• 이문 적용 구절 | 作是語已。</w:t>
        <w:br/>
        <w:t>• 의미 차이 | 「作是語己」의 「己」와 이문 「已」는 문맥상 모두 “이 말을 마치고”로 읽혀 직역 의미가 같다.</w:t>
        <w:br/>
        <w:t>• 번역 영향 판정 | [번역 차이 없음]</w:t>
        <w:br/>
        <w:t>• 번역문 표시 | [이문 검토 필요]</w:t>
        <w:br/>
        <w:t>• 출처 | CBETA T54n2123, 교감 번호 0146009.</w:t>
      </w:r>
    </w:p>
    <w:p>
      <w:pPr>
        <w:pStyle w:val="SHTKBlockLabel"/>
        <w:keepNext/>
      </w:pPr>
      <w:r>
        <w:t xml:space="preserve">원문</w:t>
      </w:r>
    </w:p>
    <w:p>
      <w:pPr>
        <w:pStyle w:val="SHTKSourceText"/>
      </w:pPr>
      <w:r>
        <w:t xml:space="preserve">五體投地禮於聖王。時典藏臣宣王十善。女聞十善。心大歡喜。聖王所說義無不善。為王作禮。悔過自責。心既調伏。時羅睺羅及諸比丘。還復本形。老婢見已即作是言。佛法清淨不捨眾生。如我弊惡猶尚化度。即受五戒。成須陀洹。將詣佛所。為佛作禮懺悔前罪。求佛出家得阿羅漢。於虛空中作十八變。波斯匿王。末利夫人。</w:t>
      </w:r>
    </w:p>
    <w:p>
      <w:pPr>
        <w:pStyle w:val="SHTKBlockLabel"/>
        <w:keepNext/>
      </w:pPr>
      <w:r>
        <w:t xml:space="preserve">한국어 직역</w:t>
      </w:r>
    </w:p>
    <w:p>
      <w:pPr>
        <w:pStyle w:val="SHTKTranslationText"/>
      </w:pPr>
      <w:r>
        <w:t xml:space="preserve">오체를 땅에 던져 성왕에게 예배하였다. 그때 창고를 맡은 신하가 왕의 십선을 선포하였다. 여인은 십선을 듣고, 마음으로 크게 기뻐하였다. ‘성왕께서 말씀하신 뜻은 선하지 않은 것이 하나도 없다.’ 하고 왕에게 예배하였다. 허물을 뉘우치며 스스로를 꾸짖었다. 마음이 이미 조복되자, 그때 라후라와 여러 비구는, 다시 본래의 모습으로 돌아왔다. 늙은 여종은 이를 보고 곧 이렇게 말하였다. ‘불법은 청정하여 중생을 버리지 않는구나. 나처럼 폐악한 사람도 오히려 교화하여 제도하시는구나.’ 곧 오계를 받고, 수다원과를 이루었다. 그를 데리고 부처님 처소에 가서, 부처님께 예배하고 이전의 죄를 참회하였다. 부처님께 출가를 청하여 아라한을 얻고, 허공에서 열여덟 가지 신변을 나타냈다. 파사닉왕과, 말리 부인이,</w:t>
      </w:r>
    </w:p>
    <w:p>
      <w:pPr>
        <w:pStyle w:val="SHTKBlockLabel"/>
        <w:keepNext/>
      </w:pPr>
      <w:r>
        <w:t xml:space="preserve">원문</w:t>
      </w:r>
    </w:p>
    <w:p>
      <w:pPr>
        <w:pStyle w:val="SHTKSourceText"/>
      </w:pPr>
      <w:r>
        <w:t xml:space="preserve">[10]具白佛言。</w:t>
      </w:r>
    </w:p>
    <w:p>
      <w:pPr>
        <w:pStyle w:val="SHTKBlockLabel"/>
        <w:keepNext/>
      </w:pPr>
      <w:r>
        <w:t xml:space="preserve">한국어 직역</w:t>
      </w:r>
    </w:p>
    <w:p>
      <w:pPr>
        <w:pStyle w:val="SHTKTranslationText"/>
      </w:pPr>
      <w:r>
        <w:t xml:space="preserve">[10]함께 부처님께 아뢰었다.</w:t>
      </w:r>
    </w:p>
    <w:p>
      <w:pPr>
        <w:pStyle w:val="SHTKBlockLabel"/>
        <w:keepNext/>
      </w:pPr>
      <w:r>
        <w:t xml:space="preserve">교감·번역 메모</w:t>
      </w:r>
    </w:p>
    <w:p>
      <w:pPr>
        <w:pStyle w:val="SHTKNoteSummary"/>
      </w:pPr>
      <w:r>
        <w:t>교감 요약 | [CBETA 교감] 저본 「具」와 판본 이문 「見」를 비교한다.</w:t>
      </w:r>
    </w:p>
    <w:p>
      <w:pPr>
        <w:pStyle w:val="SHTKNoteDetail"/>
      </w:pPr>
      <w:r>
        <w:t>• 원교감 원문 | 具【大】，見【宋】【元】【明】【宮】</w:t>
        <w:br/>
        <w:t>• 교감 번호 | 0146010</w:t>
        <w:br/>
        <w:t>• 저본 독법 | 具</w:t>
        <w:br/>
        <w:t>• 저본 적용 구절 | 具白佛言。</w:t>
        <w:br/>
        <w:t>• 저본 기준 번역 | [10]함께 부처님께 아뢰었다.</w:t>
        <w:br/>
        <w:t>• 이문 독법 | 見</w:t>
        <w:br/>
        <w:t>• 이문 적용 구절 | 見白佛言。</w:t>
        <w:br/>
        <w:t>• 의미 차이 | 저본 「具白佛言」은 왕과 부인이 함께/갖추어 부처님께 아뢰는 뜻으로 읽히지만 이문 「見白佛言」은 구문이 달라져 발화 주체 연결이 불안정해진다.</w:t>
        <w:br/>
        <w:t>• 번역 영향 판정 | [의미 차이 있음]</w:t>
        <w:br/>
        <w:t>• 번역문 표시 | [이문 검토 필요]</w:t>
        <w:br/>
        <w:t>• 출처 | CBETA T54n2123, 교감 번호 0146010.</w:t>
      </w:r>
    </w:p>
    <w:p>
      <w:pPr>
        <w:pStyle w:val="SHTKBlockLabel"/>
        <w:keepNext/>
      </w:pPr>
      <w:r>
        <w:t xml:space="preserve">원문</w:t>
      </w:r>
    </w:p>
    <w:p>
      <w:pPr>
        <w:pStyle w:val="SHTKSourceText"/>
      </w:pPr>
      <w:r>
        <w:t xml:space="preserve">此婢前世有何罪咎生為婢使。復有何福值佛得道。佛告王曰。過去久遠有佛出世。名一寶蓋燈王。入涅槃後於像法中有王。名曰。雜寶華光。子名快見。出家學道。自恃王子常懷憍慢。</w:t>
      </w:r>
    </w:p>
    <w:p>
      <w:pPr>
        <w:pStyle w:val="SHTKBlockLabel"/>
        <w:keepNext/>
      </w:pPr>
      <w:r>
        <w:t xml:space="preserve">한국어 직역</w:t>
      </w:r>
    </w:p>
    <w:p>
      <w:pPr>
        <w:pStyle w:val="SHTKTranslationText"/>
      </w:pPr>
      <w:r>
        <w:t xml:space="preserve">‘이 여종은 전생에 무슨 죄가 있어 태어나 여종이 되었으며, 또 무슨 복이 있어 부처님을 만나 도를 얻었습니까?’ 부처님께서 왕에게 말씀하셨다. ‘과거 아득히 먼 옛날 부처님이 세상에 나오셨는데, 이름은 일보개등왕이었다. 열반에 드신 뒤 상법 시대에 한 왕이 있었고, 그 이름을, 잡보화광이라 하였다. 아들의 이름은 쾌견이었는데, 출가하여 도를 배웠다. 자신이 왕자임을 믿고 늘 교만한 마음을 품었다.</w:t>
      </w:r>
    </w:p>
    <w:p>
      <w:pPr>
        <w:pStyle w:val="SHTKBlockLabel"/>
        <w:keepNext/>
      </w:pPr>
      <w:r>
        <w:t xml:space="preserve">원문</w:t>
      </w:r>
    </w:p>
    <w:p>
      <w:pPr>
        <w:pStyle w:val="SHTKSourceText"/>
      </w:pPr>
      <w:r>
        <w:t xml:space="preserve">[11]和上為說甚深般若波羅蜜經大空[12]大義。</w:t>
      </w:r>
    </w:p>
    <w:p>
      <w:pPr>
        <w:pStyle w:val="SHTKBlockLabel"/>
        <w:keepNext/>
      </w:pPr>
      <w:r>
        <w:t xml:space="preserve">한국어 직역</w:t>
      </w:r>
    </w:p>
    <w:p>
      <w:pPr>
        <w:pStyle w:val="SHTKTranslationText"/>
      </w:pPr>
      <w:r>
        <w:t xml:space="preserve">[11]화상이 매우 깊은 반야바라밀경의 대공과 [12]큰 뜻을 설해 주었다.</w:t>
      </w:r>
    </w:p>
    <w:p>
      <w:pPr>
        <w:pStyle w:val="SHTKBlockLabel"/>
        <w:keepNext/>
      </w:pPr>
      <w:r>
        <w:t xml:space="preserve">교감·번역 메모</w:t>
      </w:r>
    </w:p>
    <w:p>
      <w:pPr>
        <w:pStyle w:val="SHTKNoteSummary"/>
      </w:pPr>
      <w:r>
        <w:t>교감 요약 | [CBETA 교감] 저본 「和上」와 판본 이문 「和尚」를 비교한다.</w:t>
      </w:r>
    </w:p>
    <w:p>
      <w:pPr>
        <w:pStyle w:val="SHTKNoteDetail"/>
      </w:pPr>
      <w:r>
        <w:t>• 원교감 원문 | 和上【大】，和尚【宋】【元】【明】【宮】</w:t>
        <w:br/>
        <w:t>• 교감 번호 | 0146011</w:t>
        <w:br/>
        <w:t>• 저본 독법 | 和上</w:t>
        <w:br/>
        <w:t>• 저본 적용 구절 | 和上為說甚深般若波羅蜜經大空大義。</w:t>
        <w:br/>
        <w:t>• 저본 기준 번역 | [11]화상이 매우 깊은 반야바라밀경의 대공과 [12]큰 뜻을 설해 주었다.</w:t>
        <w:br/>
        <w:t>• 이문 독법 | 和尚</w:t>
        <w:br/>
        <w:t>• 이문 적용 구절 | 和尚為說甚深般若波羅蜜經大空大義。</w:t>
        <w:br/>
        <w:t>• 의미 차이 | 「和上」과 「和尚」은 같은 승려 스승 칭호의 표기 차이로 모두 “화상”으로 옮긴다.</w:t>
        <w:br/>
        <w:t>• 번역 영향 판정 | [번역 차이 없음]</w:t>
        <w:br/>
        <w:t>• 번역문 표시 | [구문 불확실]·[이문 검토 필요]</w:t>
        <w:br/>
        <w:t>• 출처 | CBETA T54n2123, 교감 번호 0146011.</w:t>
      </w:r>
    </w:p>
    <w:p>
      <w:pPr>
        <w:pStyle w:val="SHTKNoteSummary"/>
      </w:pPr>
      <w:r>
        <w:t>교감 요약 | [CBETA 교감] 저본 「大」와 판본 이문 「之」를 비교한다.</w:t>
      </w:r>
    </w:p>
    <w:p>
      <w:pPr>
        <w:pStyle w:val="SHTKNoteDetail"/>
      </w:pPr>
      <w:r>
        <w:t>• 원교감 원문 | 大【大】，之【宋】【元】【明】【宮】</w:t>
        <w:br/>
        <w:t>• 교감 번호 | 0146012</w:t>
        <w:br/>
        <w:t>• 저본 독법 | 大</w:t>
        <w:br/>
        <w:t>• 저본 적용 구절 | 和上為說甚深般若波羅蜜經大空大義。</w:t>
        <w:br/>
        <w:t>• 저본 기준 번역 | [11]화상이 매우 깊은 반야바라밀경의 대공과 [12]큰 뜻을 설해 주었다.</w:t>
        <w:br/>
        <w:t>• 이문 독법 | 之</w:t>
        <w:br/>
        <w:t>• 이문 적용 구절 | 和上為說甚深般若波羅蜜經大空之義。</w:t>
        <w:br/>
        <w:t>• 의미 차이 | 저본 「大空大義」는 “대공과 큰 뜻”처럼 병렬로 읽히지만 이문 「大空之義」는 “대공의 뜻”이라는 소유·수식 구조가 된다.</w:t>
        <w:br/>
        <w:t>• 번역 영향 판정 | [문장 구조 변화]</w:t>
        <w:br/>
        <w:t>• 출처 | CBETA T54n2123, 교감 번호 0146012.</w:t>
      </w:r>
    </w:p>
    <w:p>
      <w:pPr>
        <w:pStyle w:val="SHTKBlockLabel"/>
        <w:keepNext/>
      </w:pPr>
      <w:r>
        <w:t xml:space="preserve">원문</w:t>
      </w:r>
    </w:p>
    <w:p>
      <w:pPr>
        <w:pStyle w:val="SHTKSourceText"/>
      </w:pPr>
      <w:r>
        <w:t xml:space="preserve">王子聞已。謬解邪說。師滅度後。即作是言。</w:t>
      </w:r>
    </w:p>
    <w:p>
      <w:pPr>
        <w:pStyle w:val="SHTKBlockLabel"/>
        <w:keepNext/>
      </w:pPr>
      <w:r>
        <w:t xml:space="preserve">한국어 직역</w:t>
      </w:r>
    </w:p>
    <w:p>
      <w:pPr>
        <w:pStyle w:val="SHTKTranslationText"/>
      </w:pPr>
      <w:r>
        <w:t xml:space="preserve">왕자는 듣고 나서, 그릇되게 이해하여 삿된 말을 하였다. 스승이 멸도한 뒤, 곧 이렇게 말하였다.</w:t>
      </w:r>
    </w:p>
    <w:p>
      <w:pPr>
        <w:pStyle w:val="SHTKBlockLabel"/>
        <w:keepNext/>
      </w:pPr>
      <w:r>
        <w:t xml:space="preserve">원문</w:t>
      </w:r>
    </w:p>
    <w:p>
      <w:pPr>
        <w:pStyle w:val="SHTKSourceText"/>
      </w:pPr>
      <w:r>
        <w:t xml:space="preserve">我大[＊]和上。</w:t>
      </w:r>
    </w:p>
    <w:p>
      <w:pPr>
        <w:pStyle w:val="SHTKBlockLabel"/>
        <w:keepNext/>
      </w:pPr>
      <w:r>
        <w:t xml:space="preserve">한국어 직역</w:t>
      </w:r>
    </w:p>
    <w:p>
      <w:pPr>
        <w:pStyle w:val="SHTKTranslationText"/>
      </w:pPr>
      <w:r>
        <w:t xml:space="preserve">‘나의 큰 [＊]화상은,</w:t>
      </w:r>
    </w:p>
    <w:p>
      <w:pPr>
        <w:pStyle w:val="SHTKBlockLabel"/>
        <w:keepNext/>
      </w:pPr>
      <w:r>
        <w:t xml:space="preserve">교감·번역 메모</w:t>
      </w:r>
    </w:p>
    <w:p>
      <w:pPr>
        <w:pStyle w:val="SHTKNoteSummary"/>
      </w:pPr>
      <w:r>
        <w:t>교감 요약 | [CBETA 교감] [＊]는 선행 교감 0146011의 「和上/和尚」 이문을 이 위치에 반복 적용한다. 구판·현행 CBETA의 연결 정보 연결(_97)을 확인하였다.</w:t>
      </w:r>
    </w:p>
    <w:p>
      <w:pPr>
        <w:pStyle w:val="SHTKNoteDetail"/>
      </w:pPr>
      <w:r>
        <w:t>• 저본 적용 구절 | 大[＊]和上</w:t>
        <w:br/>
        <w:t>• 한국어 번역 | 반복 교감 표지</w:t>
        <w:br/>
        <w:t>• 한국어 해설 | [＊]는 선행 교감 0146011의 「和上/和尚」 이문을 이 위치에 반복 적용한다. 구판·현행 CBETA의 연결 정보 연결(_97)을 확인하였다.</w:t>
        <w:br/>
        <w:t>• 번역문 표시 | [이문 검토 필요]</w:t>
      </w:r>
    </w:p>
    <w:p>
      <w:pPr>
        <w:pStyle w:val="SHTKNoteSummary"/>
      </w:pPr>
      <w:r>
        <w:t>교감 요약 | [상호참조] [＊] 반복 교감: 저본 「和上」와 반복 이문 「和尚」를 비교한다.</w:t>
      </w:r>
    </w:p>
    <w:p>
      <w:pPr>
        <w:pStyle w:val="SHTKNoteDetail"/>
      </w:pPr>
      <w:r>
        <w:t>• 원교감 원문 | 和上【大】，和尚【宋】【元】【明】</w:t>
        <w:br/>
        <w:t>• 교감 번호 | _97</w:t>
        <w:br/>
        <w:t>• 저본 독법 | 和上</w:t>
        <w:br/>
        <w:t>• 저본 적용 구절 | 我大和上。</w:t>
        <w:br/>
        <w:t>• 저본 기준 번역 | ‘나의 큰 [＊]화상은,</w:t>
        <w:br/>
        <w:t>• 이문 독법 | 和尚</w:t>
        <w:br/>
        <w:t>• 이문 적용 구절 | 我大和尚。</w:t>
        <w:br/>
        <w:t>• 의미 차이 | 반복 교감으로 「和上/和尚」의 표기 차이를 다시 적용한다. 두 독법 모두 “화상”으로 번역된다.</w:t>
        <w:br/>
        <w:t>• 번역 영향 판정 | [번역 차이 없음]</w:t>
        <w:br/>
        <w:t>• 상호참조 | 교감 0146011</w:t>
        <w:br/>
        <w:t>• 출처 | CBETA T54n2123.</w:t>
      </w:r>
    </w:p>
    <w:p>
      <w:pPr>
        <w:pStyle w:val="SHTKBlockLabel"/>
        <w:keepNext/>
      </w:pPr>
      <w:r>
        <w:t xml:space="preserve">원문</w:t>
      </w:r>
    </w:p>
    <w:p>
      <w:pPr>
        <w:pStyle w:val="SHTKSourceText"/>
      </w:pPr>
      <w:r>
        <w:t xml:space="preserve">空無智慧但讚空義。</w:t>
      </w:r>
    </w:p>
    <w:p>
      <w:pPr>
        <w:pStyle w:val="SHTKBlockLabel"/>
        <w:keepNext/>
      </w:pPr>
      <w:r>
        <w:t xml:space="preserve">한국어 직역</w:t>
      </w:r>
    </w:p>
    <w:p>
      <w:pPr>
        <w:pStyle w:val="SHTKTranslationText"/>
      </w:pPr>
      <w:r>
        <w:t xml:space="preserve">공하여 지혜가 없고 다만 공의 뜻만을 찬탄하였다.</w:t>
      </w:r>
    </w:p>
    <w:p>
      <w:pPr>
        <w:pStyle w:val="SHTKBlockLabel"/>
        <w:keepNext/>
      </w:pPr>
      <w:r>
        <w:t xml:space="preserve">원문</w:t>
      </w:r>
    </w:p>
    <w:p>
      <w:pPr>
        <w:pStyle w:val="SHTKSourceText"/>
      </w:pPr>
      <w:r>
        <w:t xml:space="preserve">願我後生不樂見[13]之。</w:t>
      </w:r>
    </w:p>
    <w:p>
      <w:pPr>
        <w:pStyle w:val="SHTKBlockLabel"/>
        <w:keepNext/>
      </w:pPr>
      <w:r>
        <w:t xml:space="preserve">한국어 직역</w:t>
      </w:r>
    </w:p>
    <w:p>
      <w:pPr>
        <w:pStyle w:val="SHTKTranslationText"/>
      </w:pPr>
      <w:r>
        <w:t xml:space="preserve">원컨대 나는 후생에는 그를 [13]보기 좋아하지 않게 하소서.</w:t>
      </w:r>
    </w:p>
    <w:p>
      <w:pPr>
        <w:pStyle w:val="SHTKBlockLabel"/>
        <w:keepNext/>
      </w:pPr>
      <w:r>
        <w:t xml:space="preserve">교감·번역 메모</w:t>
      </w:r>
    </w:p>
    <w:p>
      <w:pPr>
        <w:pStyle w:val="SHTKNoteSummary"/>
      </w:pPr>
      <w:r>
        <w:t>교감 요약 | [CBETA 교감] 저본 「之」와 판본 이문 「也」를 비교한다.</w:t>
      </w:r>
    </w:p>
    <w:p>
      <w:pPr>
        <w:pStyle w:val="SHTKNoteDetail"/>
      </w:pPr>
      <w:r>
        <w:t>• 원교감 원문 | 之【大】，也【宋】【元】【明】【宮】</w:t>
        <w:br/>
        <w:t>• 교감 번호 | 0146013</w:t>
        <w:br/>
        <w:t>• 저본 독법 | 之</w:t>
        <w:br/>
        <w:t>• 저본 적용 구절 | 願我後生不樂見之。</w:t>
        <w:br/>
        <w:t>• 저본 기준 번역 | 원컨대 나는 후생에는 그를 [13]보기 좋아하지 않게 하소서.</w:t>
        <w:br/>
        <w:t>• 이문 독법 | 也</w:t>
        <w:br/>
        <w:t>• 이문 적용 구절 | 願我後生不樂見也。</w:t>
        <w:br/>
        <w:t>• 의미 차이 | 저본 「不樂見之」는 「之」가 앞의 화상을 목적어로 받아 “그를 보기 좋아하지 않다”가 되지만 이문 「不樂見也」는 문장을 종결하는 구조로 바뀐다.</w:t>
        <w:br/>
        <w:t>• 번역 영향 판정 | [문장 구조 변화]</w:t>
        <w:br/>
        <w:t>• 번역문 표시 | [이문 검토 필요]</w:t>
        <w:br/>
        <w:t>• 출처 | CBETA T54n2123, 교감 번호 0146013.</w:t>
      </w:r>
    </w:p>
    <w:p>
      <w:pPr>
        <w:pStyle w:val="SHTKBlockLabel"/>
        <w:keepNext/>
      </w:pPr>
      <w:r>
        <w:t xml:space="preserve">원문</w:t>
      </w:r>
    </w:p>
    <w:p>
      <w:pPr>
        <w:pStyle w:val="SHTKSourceText"/>
      </w:pPr>
      <w:r>
        <w:t xml:space="preserve">我阿闍梨智慧辯才。願於生生為善知識。作是語已。教諸徒眾。皆行邪見。雖持禁戒。由謗般若謬解邪說。命終之後墮阿鼻獄。八十億劫受苦無量。罪畢出獄。為貧賤人。五百身中聾癡無目。千二百身恒為人婢。佛告大王。</w:t>
      </w:r>
    </w:p>
    <w:p>
      <w:pPr>
        <w:pStyle w:val="SHTKBlockLabel"/>
        <w:keepNext/>
      </w:pPr>
      <w:r>
        <w:t xml:space="preserve">한국어 직역</w:t>
      </w:r>
    </w:p>
    <w:p>
      <w:pPr>
        <w:pStyle w:val="SHTKTranslationText"/>
      </w:pPr>
      <w:r>
        <w:t xml:space="preserve">나의 아사리는 지혜와 변재가 있으니, 원컨대 생마다 선지식이 되어 주소서.’ 이 말을 마치고, 여러 제자들에게 가르쳐, 모두 사견을 행하게 하였다. 비록 금계를 지켰으나, 반야를 비방하고 그릇되게 이해하여 삿된 말을 한 까닭에, 목숨이 끝난 뒤 아비지옥에 떨어져, 팔십억 겁 동안 한량없는 고통을 받았다. 죄가 다하여 지옥에서 나온 뒤, 가난하고 천한 사람이 되었으며, 오백 생 동안 귀먹고 어리석으며 눈이 없었고, 천이백 생 동안 늘 남의 여종이 되었다.’ 부처님께서 대왕에게 말씀하셨다.</w:t>
      </w:r>
    </w:p>
    <w:p>
      <w:pPr>
        <w:pStyle w:val="SHTKBlockLabel"/>
        <w:keepNext/>
      </w:pPr>
      <w:r>
        <w:t xml:space="preserve">원문</w:t>
      </w:r>
    </w:p>
    <w:p>
      <w:pPr>
        <w:pStyle w:val="SHTKSourceText"/>
      </w:pPr>
      <w:r>
        <w:t xml:space="preserve">時[14]和上者。</w:t>
      </w:r>
    </w:p>
    <w:p>
      <w:pPr>
        <w:pStyle w:val="SHTKBlockLabel"/>
        <w:keepNext/>
      </w:pPr>
      <w:r>
        <w:t xml:space="preserve">한국어 직역</w:t>
      </w:r>
    </w:p>
    <w:p>
      <w:pPr>
        <w:pStyle w:val="SHTKTranslationText"/>
      </w:pPr>
      <w:r>
        <w:t xml:space="preserve">‘그때의 [14]화상은,</w:t>
      </w:r>
    </w:p>
    <w:p>
      <w:pPr>
        <w:pStyle w:val="SHTKBlockLabel"/>
        <w:keepNext/>
      </w:pPr>
      <w:r>
        <w:t xml:space="preserve">교감·번역 메모</w:t>
      </w:r>
    </w:p>
    <w:p>
      <w:pPr>
        <w:pStyle w:val="SHTKNoteSummary"/>
      </w:pPr>
      <w:r>
        <w:t>교감 요약 | [CBETA 교감] 저본 「和上」와 판본 이문 「和尚」를 비교한다.</w:t>
      </w:r>
    </w:p>
    <w:p>
      <w:pPr>
        <w:pStyle w:val="SHTKNoteDetail"/>
      </w:pPr>
      <w:r>
        <w:t>• 원교감 원문 | 和上【大】，和尚【明】</w:t>
        <w:br/>
        <w:t>• 교감 번호 | 0146014</w:t>
        <w:br/>
        <w:t>• 저본 독법 | 和上</w:t>
        <w:br/>
        <w:t>• 저본 적용 구절 | 時和上者。</w:t>
        <w:br/>
        <w:t>• 저본 기준 번역 | ‘그때의 [14]화상은,</w:t>
        <w:br/>
        <w:t>• 이문 독법 | 和尚</w:t>
        <w:br/>
        <w:t>• 이문 적용 구절 | 時和尚者。</w:t>
        <w:br/>
        <w:t>• 의미 차이 | 「和上」과 「和尚」은 동일한 칭호의 표기 차이이므로 번역에는 차이가 없다.</w:t>
        <w:br/>
        <w:t>• 번역 영향 판정 | [번역 차이 없음]</w:t>
        <w:br/>
        <w:t>• 번역문 표시 | [이문 검토 필요]</w:t>
        <w:br/>
        <w:t>• 출처 | CBETA T54n2123, 교감 번호 0146014.</w:t>
      </w:r>
    </w:p>
    <w:p>
      <w:pPr>
        <w:pStyle w:val="SHTKBlockLabel"/>
        <w:keepNext/>
      </w:pPr>
      <w:r>
        <w:t xml:space="preserve">원문</w:t>
      </w:r>
    </w:p>
    <w:p>
      <w:pPr>
        <w:pStyle w:val="SHTKSourceText"/>
      </w:pPr>
      <w:r>
        <w:t xml:space="preserve">今我身是。阿闍梨者。今羅睺羅是。王子比丘者老婢是。徒眾弟子者。今邪見女等發菩提心者是。</w:t>
      </w:r>
    </w:p>
    <w:p>
      <w:pPr>
        <w:pStyle w:val="SHTKBlockLabel"/>
        <w:keepNext/>
      </w:pPr>
      <w:r>
        <w:t xml:space="preserve">한국어 직역</w:t>
      </w:r>
    </w:p>
    <w:p>
      <w:pPr>
        <w:pStyle w:val="SHTKTranslationText"/>
      </w:pPr>
      <w:r>
        <w:t xml:space="preserve">지금의 나이고, 아사리는, 지금의 라후라이며, 왕자 비구는 바로 이 늙은 여종이다. 그 제자들은, 지금 사견을 지녔다가 보리심을 낸 여인들이다.’</w:t>
      </w:r>
    </w:p>
    <w:p>
      <w:pPr>
        <w:pStyle w:val="SHTKBlockLabel"/>
        <w:keepNext/>
      </w:pPr>
      <w:r>
        <w:t xml:space="preserve">위치표지</w:t>
      </w:r>
    </w:p>
    <w:p>
      <w:pPr>
        <w:pStyle w:val="SHTKPositionMarker"/>
      </w:pPr>
      <w:bookmarkStart w:id="1012" w:name="loc_0146c27"/>
      <w:r>
        <w:t xml:space="preserve">[0146c27]</w:t>
      </w:r>
      <w:bookmarkEnd w:id="1012"/>
    </w:p>
    <w:p>
      <w:pPr>
        <w:pStyle w:val="SHTKBlockLabel"/>
        <w:keepNext/>
      </w:pPr>
      <w:r>
        <w:t xml:space="preserve">원문</w:t>
      </w:r>
    </w:p>
    <w:p>
      <w:pPr>
        <w:pStyle w:val="SHTKSourceText"/>
      </w:pPr>
      <w:r>
        <w:t xml:space="preserve">又薩遮尼乾子經云。昔佛在世時。欝闍延城。有嚴熾王。問薩遮尼乾子言。若有惡人。不信三寶。焚燒塔寺經書形像。惡言毀呰。言造作者無有福德。其供養者。虛損現在無益未來。或嫌塔寺及諸形像。妨是處所。破壞除滅。送置餘處。或破沙門房舍窟宅。或取佛物法物僧物。園林田宅象馬車乘。</w:t>
      </w:r>
    </w:p>
    <w:p>
      <w:pPr>
        <w:pStyle w:val="SHTKBlockLabel"/>
        <w:keepNext/>
      </w:pPr>
      <w:r>
        <w:t xml:space="preserve">한국어 직역</w:t>
      </w:r>
    </w:p>
    <w:p>
      <w:pPr>
        <w:pStyle w:val="SHTKTranslationText"/>
      </w:pPr>
      <w:r>
        <w:t xml:space="preserve">또 《살차니건자경》에서 말한다. 옛날 부처님께서 세상에 계실 때, 울사연성에, 엄치왕이 있었다. 살차니건자에게 물었다. ‘만일 어떤 악인이, 삼보를 믿지 않고, 탑과 절, 경서와 형상을 불태우며, 악한 말로 헐뜯어, 그것을 만든 사람에게 복덕이 없다고 말하고, 그것에 공양하는 것은, 현재에는 헛되이 손해를 보고 미래에도 이익이 없다고 하거나, 혹 탑과 절 및 여러 형상이, 그 장소를 방해한다고 싫어하여, 부수고 없애거나, 다른 곳으로 옮겨 두거나, 혹 사문의 방사와 굴집을 허물거나, 혹 부처의 물건·법의 물건·승가의 물건과, 동산·숲·전택·코끼리·말·수레와 탈것,</w:t>
      </w:r>
    </w:p>
    <w:p>
      <w:pPr>
        <w:pStyle w:val="SHTKBlockLabel"/>
        <w:keepNext/>
      </w:pPr>
      <w:r>
        <w:t xml:space="preserve">원문</w:t>
      </w:r>
    </w:p>
    <w:p>
      <w:pPr>
        <w:pStyle w:val="SHTKSourceText"/>
      </w:pPr>
      <w:r>
        <w:t xml:space="preserve">奴婢六畜衣服臥[1]具。</w:t>
      </w:r>
    </w:p>
    <w:p>
      <w:pPr>
        <w:pStyle w:val="SHTKBlockLabel"/>
        <w:keepNext/>
      </w:pPr>
      <w:r>
        <w:t xml:space="preserve">한국어 직역</w:t>
      </w:r>
    </w:p>
    <w:p>
      <w:pPr>
        <w:pStyle w:val="SHTKTranslationText"/>
      </w:pPr>
      <w:r>
        <w:t xml:space="preserve">노비·육축·의복·침구[1]를,</w:t>
      </w:r>
    </w:p>
    <w:p>
      <w:pPr>
        <w:pStyle w:val="SHTKBlockLabel"/>
        <w:keepNext/>
      </w:pPr>
      <w:r>
        <w:t xml:space="preserve">교감·번역 메모</w:t>
      </w:r>
    </w:p>
    <w:p>
      <w:pPr>
        <w:pStyle w:val="SHTKNoteSummary"/>
      </w:pPr>
      <w:r>
        <w:t>교감 요약 | [CBETA 교감] 저본 「具」와 판본 이문 「食」를 비교한다.</w:t>
      </w:r>
    </w:p>
    <w:p>
      <w:pPr>
        <w:pStyle w:val="SHTKNoteDetail"/>
      </w:pPr>
      <w:r>
        <w:t>• 원교감 원문 | 具【大】，食【宋】【宮】</w:t>
        <w:br/>
        <w:t>• 교감 번호 | 0147001</w:t>
        <w:br/>
        <w:t>• 저본 독법 | 具</w:t>
        <w:br/>
        <w:t>• 저본 적용 구절 | 奴婢六畜衣服臥具。</w:t>
        <w:br/>
        <w:t>• 저본 기준 번역 | 노비·육축·의복·침구[1]를,</w:t>
        <w:br/>
        <w:t>• 이문 독법 | 食</w:t>
        <w:br/>
        <w:t>• 이문 적용 구절 | 奴婢六畜衣服臥食。</w:t>
        <w:br/>
        <w:t>• 의미 차이 | 저본 「臥具」는 침구를 뜻하지만 이문 「臥食」은 “눕는 것과 음식/침식”처럼 읽혀 열거되는 삼보 재물의 항목이 달라진다.</w:t>
        <w:br/>
        <w:t>• 번역 영향 판정 | [의미 차이 있음]</w:t>
        <w:br/>
        <w:t>• 번역문 표시 | [이문 검토 필요]</w:t>
        <w:br/>
        <w:t>• 출처 | CBETA T54n2123, 교감 번호 0147001.</w:t>
      </w:r>
    </w:p>
    <w:p>
      <w:pPr>
        <w:pStyle w:val="SHTKBlockLabel"/>
        <w:keepNext/>
      </w:pPr>
      <w:r>
        <w:t xml:space="preserve">원문</w:t>
      </w:r>
    </w:p>
    <w:p>
      <w:pPr>
        <w:pStyle w:val="SHTKSourceText"/>
      </w:pPr>
      <w:r>
        <w:t xml:space="preserve">一切珍寶。或捉沙門策役驅使。</w:t>
      </w:r>
    </w:p>
    <w:p>
      <w:pPr>
        <w:pStyle w:val="SHTKBlockLabel"/>
        <w:keepNext/>
      </w:pPr>
      <w:r>
        <w:t xml:space="preserve">한국어 직역</w:t>
      </w:r>
    </w:p>
    <w:p>
      <w:pPr>
        <w:pStyle w:val="SHTKTranslationText"/>
      </w:pPr>
      <w:r>
        <w:t xml:space="preserve">온갖 진귀한 보배와 함께 취하거나, 혹 사문을 붙잡아 부리고 몰아 일을 시키며,</w:t>
      </w:r>
    </w:p>
    <w:p>
      <w:pPr>
        <w:pStyle w:val="SHTKBlockLabel"/>
        <w:keepNext/>
      </w:pPr>
      <w:r>
        <w:t xml:space="preserve">원문</w:t>
      </w:r>
    </w:p>
    <w:p>
      <w:pPr>
        <w:pStyle w:val="SHTKSourceText"/>
      </w:pPr>
      <w:r>
        <w:t xml:space="preserve">責其發調罷令還俗。</w:t>
      </w:r>
    </w:p>
    <w:p>
      <w:pPr>
        <w:pStyle w:val="SHTKBlockLabel"/>
        <w:keepNext/>
      </w:pPr>
      <w:r>
        <w:t xml:space="preserve">한국어 직역</w:t>
      </w:r>
    </w:p>
    <w:p>
      <w:pPr>
        <w:pStyle w:val="SHTKTranslationText"/>
      </w:pPr>
      <w:r>
        <w:t xml:space="preserve">그들에게 부역과 징발을 요구하고 그만두게 하여 환속시키거나,</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或時輕心種種戲弄。或時毀呰罵詈誹謗。或以杖木自手鞭打。或以種種傷害其身。如是惡人。攝在何等眾生分中。答言。大王。攝在惡逆眾生分中。大王應當上品治罪。所以然者。以作根本極重罪故。有五種罪名為根本。何等為五。一破壞塔寺焚燒經像。</w:t>
      </w:r>
    </w:p>
    <w:p>
      <w:pPr>
        <w:pStyle w:val="SHTKBlockLabel"/>
        <w:keepNext/>
      </w:pPr>
      <w:r>
        <w:t xml:space="preserve">한국어 직역</w:t>
      </w:r>
    </w:p>
    <w:p>
      <w:pPr>
        <w:pStyle w:val="SHTKTranslationText"/>
      </w:pPr>
      <w:r>
        <w:t xml:space="preserve">혹 가벼이 여기는 마음으로 갖가지 희롱을 하거나, 혹 헐뜯고 욕하며 비방하거나, 혹 몽둥이로 직접 매질하거나, 혹 갖가지 방법으로 그 몸을 해치는, 이와 같은 악인은, 어느 부류의 중생에 포함됩니까?’ 대답하였다. ‘대왕이여, 악역 중생의 부류에 포함됩니다. 대왕은 마땅히 최상급으로 그 죄를 다스려야 합니다. 그 까닭은, 근본이 되는 지극히 무거운 죄를 지었기 때문입니다. 다섯 가지 죄를 근본죄라고 합니다. 어떤 다섯 가지입니까. 첫째, 탑과 절을 파괴하고 경전과 불상을 불태우며,</w:t>
      </w:r>
    </w:p>
    <w:p>
      <w:pPr>
        <w:pStyle w:val="SHTKBlockLabel"/>
        <w:keepNext/>
      </w:pPr>
      <w:r>
        <w:t xml:space="preserve">원문</w:t>
      </w:r>
    </w:p>
    <w:p>
      <w:pPr>
        <w:pStyle w:val="SHTKSourceText"/>
      </w:pPr>
      <w:r>
        <w:t xml:space="preserve">[2]取三寶物。</w:t>
      </w:r>
    </w:p>
    <w:p>
      <w:pPr>
        <w:pStyle w:val="SHTKBlockLabel"/>
        <w:keepNext/>
      </w:pPr>
      <w:r>
        <w:t xml:space="preserve">한국어 직역</w:t>
      </w:r>
    </w:p>
    <w:p>
      <w:pPr>
        <w:pStyle w:val="SHTKTranslationText"/>
      </w:pPr>
      <w:r>
        <w:t xml:space="preserve">[2]삼보의 물건을 취하는 것입니다.</w:t>
      </w:r>
    </w:p>
    <w:p>
      <w:pPr>
        <w:pStyle w:val="SHTKBlockLabel"/>
        <w:keepNext/>
      </w:pPr>
      <w:r>
        <w:t xml:space="preserve">교감·번역 메모</w:t>
      </w:r>
    </w:p>
    <w:p>
      <w:pPr>
        <w:pStyle w:val="SHTKNoteSummary"/>
      </w:pPr>
      <w:r>
        <w:t>교감 요약 | [CBETA 교감] 저본 「取」와 판본 이문 「又取」를 비교한다.</w:t>
      </w:r>
    </w:p>
    <w:p>
      <w:pPr>
        <w:pStyle w:val="SHTKNoteDetail"/>
      </w:pPr>
      <w:r>
        <w:t>• 원교감 원문 | 取【大】，又取【宋】【元】【明】【宮】</w:t>
        <w:br/>
        <w:t>• 교감 번호 | 0147002</w:t>
        <w:br/>
        <w:t>• 저본 독법 | 取</w:t>
        <w:br/>
        <w:t>• 저본 적용 구절 | 取三寶物。</w:t>
        <w:br/>
        <w:t>• 저본 기준 번역 | [2]삼보의 물건을 취하는 것입니다.</w:t>
        <w:br/>
        <w:t>• 이문 독법 | 又取</w:t>
        <w:br/>
        <w:t>• 이문 적용 구절 | 又取三寶物。</w:t>
        <w:br/>
        <w:t>• 의미 차이 | 저본 「取三寶物」과 이문 「又取三寶物」의 차이는 “또”의 첨가뿐이며 행위 자체는 같다.</w:t>
        <w:br/>
        <w:t>• 번역 영향 판정 | [표현 차이]</w:t>
        <w:br/>
        <w:t>• 번역문 표시 | [이문 검토 필요]</w:t>
        <w:br/>
        <w:t>• 출처 | CBETA T54n2123, 교감 번호 0147002.</w:t>
      </w:r>
    </w:p>
    <w:p>
      <w:pPr>
        <w:pStyle w:val="SHTKBlockLabel"/>
        <w:keepNext/>
      </w:pPr>
      <w:r>
        <w:t xml:space="preserve">원문</w:t>
      </w:r>
    </w:p>
    <w:p>
      <w:pPr>
        <w:pStyle w:val="SHTKSourceText"/>
      </w:pPr>
      <w:r>
        <w:t xml:space="preserve">自作教人。見作助喜。是名第一根本重罪。二謗三乘法。毀呰留難隱蔽覆藏。是名第二根本重罪。三若有沙門。信心出家。剃除鬚髮身被袈裟。或有持戒或不持戒。繫閉牢獄枷鎖打縛。策役驅使責諸發調。或脫袈裟逼令還俗。或斷其命。是名第三根本重罪。四於五逆中若作一逆。是名第四根本重罪。五謗無一切善惡業報。長夜常行十不善業。不畏後世。自作教人堅住不捨。是名第五根本重罪。若犯如是根本重罪。而不自悔。決定燒滅一切善根。趣大地獄。受無間苦。永無出期。若國內有如是惡人。毀滅三寶。一切羅漢。諸佛聖人。出國而去。諸天悲泣善神不護。各自相殺四方賊起。龍王隱伏水旱不調。風雨失時。五穀不熟。人民飢餓遞相食噉。白骨滿野。多饒瘦病死亡無數。人民不知自思是過。反怨諸天及善神祇。</w:t>
      </w:r>
    </w:p>
    <w:p>
      <w:pPr>
        <w:pStyle w:val="SHTKBlockLabel"/>
        <w:keepNext/>
      </w:pPr>
      <w:r>
        <w:t xml:space="preserve">한국어 직역</w:t>
      </w:r>
    </w:p>
    <w:p>
      <w:pPr>
        <w:pStyle w:val="SHTKTranslationText"/>
      </w:pPr>
      <w:r>
        <w:t xml:space="preserve">자기가 하거나 남에게 시키고, 남이 하는 것을 보고 도와 기뻐하는 것이, 첫째 근본중죄입니다. 둘째, 삼승의 법을 비방하고, 헐뜯고 방해하며 숨기고 덮어 감추는 것이, 둘째 근본중죄입니다. 셋째, 만일 사문이, 믿는 마음으로 출가하여, 수염과 머리털을 깎고 몸에 가사를 입었는데, 계를 지키는 이이든 계를 지키지 않는 이이든, 옥에 가두고 칼과 사슬을 채우며 때리고 묶거나, 부리고 몰아 일을 시키며 여러 부역과 징발을 요구하거나, 혹 가사를 벗기고 억지로 환속시키거나, 혹 그 목숨을 끊는 것이, 셋째 근본중죄입니다. 넷째, 오역 가운데 하나의 역죄라도 짓는 것이, 넷째 근본중죄입니다. 다섯째, 온갖 선악의 업보가 없다고 비방하고, 오랜 세월 늘 십불선업을 행하며, 후세를 두려워하지 않고, 스스로 행하고 남에게 시키면서 굳게 머물러 버리지 않는 것이, 다섯째 근본중죄입니다. 만일 이와 같은 근본중죄를 범하고도, 스스로 뉘우치지 않으면, 결정코 모든 선근을 태워 없애고, 대지옥으로 나아가, 끊임없는 고통을 받으며, 영원히 벗어날 기약이 없습니다. 만일 나라 안에 이와 같은 악인이 있어, 삼보를 훼멸하면, 모든 아라한과, 여러 부처님과 성인들이, 나라 밖으로 떠나가고, 여러 천신은 슬피 울며 선신은 보호하지 않습니다. 사람들은 저마다 서로 죽이고 사방에서 도적이 일어나며, 용왕은 숨어 버리고 물과 가뭄이 고르지 못하며, 바람과 비가 때를 잃고, 오곡이 익지 않으며, 백성은 굶주려 서로 잡아먹고, 흰 뼈가 들에 가득하며, 여위는 병이 많고 죽는 이가 헤아릴 수 없이 많아집니다. 백성은 스스로 이것이 잘못임을 생각할 줄 모르고, 도리어 여러 천신과 선신에게 원망합니다.’</w:t>
      </w:r>
    </w:p>
    <w:p>
      <w:pPr>
        <w:pStyle w:val="SHTKBlockLabel"/>
        <w:keepNext/>
      </w:pPr>
      <w:r>
        <w:t xml:space="preserve">위치표지</w:t>
      </w:r>
    </w:p>
    <w:p>
      <w:pPr>
        <w:pStyle w:val="SHTKPositionMarker"/>
      </w:pPr>
      <w:bookmarkStart w:id="1013" w:name="loc_0147a29"/>
      <w:r>
        <w:t xml:space="preserve">[0147a29]</w:t>
      </w:r>
      <w:bookmarkEnd w:id="1013"/>
    </w:p>
    <w:p>
      <w:pPr>
        <w:pStyle w:val="SHTKBlockLabel"/>
        <w:keepNext/>
      </w:pPr>
      <w:r>
        <w:t xml:space="preserve">원문</w:t>
      </w:r>
    </w:p>
    <w:p>
      <w:pPr>
        <w:pStyle w:val="SHTKSourceText"/>
      </w:pPr>
      <w:r>
        <w:t xml:space="preserve">又觀佛三昧經云。有七種重罪。一一罪能令眾生墮阿鼻地獄。經八萬四千大劫。一不信因果。二毀無十方佛。三斷學般若。四犯四重虛食信施。五用僧祇物。六逼掠淨行比丘尼。七六親所行不淨行。</w:t>
      </w:r>
    </w:p>
    <w:p>
      <w:pPr>
        <w:pStyle w:val="SHTKBlockLabel"/>
        <w:keepNext/>
      </w:pPr>
      <w:r>
        <w:t xml:space="preserve">한국어 직역</w:t>
      </w:r>
    </w:p>
    <w:p>
      <w:pPr>
        <w:pStyle w:val="SHTKTranslationText"/>
      </w:pPr>
      <w:r>
        <w:t xml:space="preserve">또 《관불삼매경》에서 말한다. 일곱 가지 무거운 죄가 있는데, 각각의 죄가 중생을 아비지옥에 떨어지게 하여, 팔만 사천 대겁을 지나게 한다. 첫째는 인과를 믿지 않는 것이고, 둘째는 시방에 부처님이 없다고 헐뜯는 것이며, 셋째는 반야를 배우는 것을 끊는 것이고, 넷째는 사중계를 범하고도 신자의 보시를 헛되이 먹는 것이며, 다섯째는 승기물을 쓰는 것이고, 여섯째는 청정행을 하는 비구니를 강제로 겁탈하는 것이며, 일곱째는 육친과 부정행을 하는 것이다.</w:t>
      </w:r>
    </w:p>
    <w:p>
      <w:pPr>
        <w:pStyle w:val="SHTKBlockLabel"/>
        <w:keepNext/>
      </w:pPr>
      <w:r>
        <w:t xml:space="preserve">위치표지</w:t>
      </w:r>
    </w:p>
    <w:p>
      <w:pPr>
        <w:pStyle w:val="SHTKPositionMarker"/>
      </w:pPr>
      <w:bookmarkStart w:id="1014" w:name="loc_0147b05"/>
      <w:r>
        <w:t xml:space="preserve">[0147b05]</w:t>
      </w:r>
      <w:bookmarkEnd w:id="1014"/>
    </w:p>
    <w:p>
      <w:pPr>
        <w:pStyle w:val="SHTKBlockLabel"/>
        <w:keepNext/>
      </w:pPr>
      <w:r>
        <w:t xml:space="preserve">원문</w:t>
      </w:r>
    </w:p>
    <w:p>
      <w:pPr>
        <w:pStyle w:val="SHTKSourceText"/>
      </w:pPr>
      <w:r>
        <w:t xml:space="preserve">又小五濁經云。五逆罪人。別有五逆罪。第一慢二親而事鬼神。第二嫉妬國君。</w:t>
      </w:r>
    </w:p>
    <w:p>
      <w:pPr>
        <w:pStyle w:val="SHTKBlockLabel"/>
        <w:keepNext/>
      </w:pPr>
      <w:r>
        <w:t xml:space="preserve">한국어 직역</w:t>
      </w:r>
    </w:p>
    <w:p>
      <w:pPr>
        <w:pStyle w:val="SHTKTranslationText"/>
      </w:pPr>
      <w:r>
        <w:t xml:space="preserve">또 《소오탁경》에서 말한다. 오역죄를 지은 사람에게, 따로 다섯 가지 역죄가 있다. 첫째는 두 부모를 업신여기면서 귀신을 섬기는 것이고, 둘째는 나라의 임금을 질투하는 것이며,</w:t>
      </w:r>
    </w:p>
    <w:p>
      <w:pPr>
        <w:pStyle w:val="SHTKBlockLabel"/>
        <w:keepNext/>
      </w:pPr>
      <w:r>
        <w:t xml:space="preserve">원문</w:t>
      </w:r>
    </w:p>
    <w:p>
      <w:pPr>
        <w:pStyle w:val="SHTKSourceText"/>
      </w:pPr>
      <w:r>
        <w:t xml:space="preserve">第三[3]後生輕薄。</w:t>
      </w:r>
    </w:p>
    <w:p>
      <w:pPr>
        <w:pStyle w:val="SHTKBlockLabel"/>
        <w:keepNext/>
      </w:pPr>
      <w:r>
        <w:t xml:space="preserve">한국어 직역</w:t>
      </w:r>
    </w:p>
    <w:p>
      <w:pPr>
        <w:pStyle w:val="SHTKTranslationText"/>
      </w:pPr>
      <w:r>
        <w:t xml:space="preserve">셋째는 [3]후생이 경박한 것이고,</w:t>
      </w:r>
    </w:p>
    <w:p>
      <w:pPr>
        <w:pStyle w:val="SHTKBlockLabel"/>
        <w:keepNext/>
      </w:pPr>
      <w:r>
        <w:t xml:space="preserve">교감·번역 메모</w:t>
      </w:r>
    </w:p>
    <w:p>
      <w:pPr>
        <w:pStyle w:val="SHTKNoteSummary"/>
      </w:pPr>
      <w:r>
        <w:t>교감 요약 | [CBETA 교감] 저본 「後」와 판본 이문 「復」를 비교한다.</w:t>
      </w:r>
    </w:p>
    <w:p>
      <w:pPr>
        <w:pStyle w:val="SHTKNoteDetail"/>
      </w:pPr>
      <w:r>
        <w:t>• 원교감 원문 | 後【大】，復【宋】【元】【明】【宮】</w:t>
        <w:br/>
        <w:t>• 교감 번호 | 0147003</w:t>
        <w:br/>
        <w:t>• 저본 독법 | 後</w:t>
        <w:br/>
        <w:t>• 저본 적용 구절 | 第三後生輕薄。</w:t>
        <w:br/>
        <w:t>• 저본 기준 번역 | 셋째는 [3]후생이 경박한 것이고,</w:t>
        <w:br/>
        <w:t>• 이문 독법 | 復</w:t>
        <w:br/>
        <w:t>• 이문 적용 구절 | 第三復生輕薄。</w:t>
        <w:br/>
        <w:t>• 의미 차이 | 저본 「後生輕薄」은 후생 또는 뒤 세대의 경박함으로 읽히지만 이문 「復生輕薄」은 다시 경박한 마음이 생긴다는 구문으로 읽혀 뜻이 달라진다.</w:t>
        <w:br/>
        <w:t>• 번역 영향 판정 | [의미 차이 있음]</w:t>
        <w:br/>
        <w:t>• 번역문 표시 | [구문 불확실]·[이문 검토 필요]</w:t>
        <w:br/>
        <w:t>• 출처 | CBETA T54n2123, 교감 번호 0147003.</w:t>
      </w:r>
    </w:p>
    <w:p>
      <w:pPr>
        <w:pStyle w:val="SHTKBlockLabel"/>
        <w:keepNext/>
      </w:pPr>
      <w:r>
        <w:t xml:space="preserve">원문</w:t>
      </w:r>
    </w:p>
    <w:p>
      <w:pPr>
        <w:pStyle w:val="SHTKSourceText"/>
      </w:pPr>
      <w:r>
        <w:t xml:space="preserve">第四賤其身命而貴其財。</w:t>
      </w:r>
    </w:p>
    <w:p>
      <w:pPr>
        <w:pStyle w:val="SHTKBlockLabel"/>
        <w:keepNext/>
      </w:pPr>
      <w:r>
        <w:t xml:space="preserve">한국어 직역</w:t>
      </w:r>
    </w:p>
    <w:p>
      <w:pPr>
        <w:pStyle w:val="SHTKTranslationText"/>
      </w:pPr>
      <w:r>
        <w:t xml:space="preserve">넷째는 자기 몸과 목숨을 천하게 여기고 재물을 귀하게 여기는 것이며,</w:t>
      </w:r>
    </w:p>
    <w:p>
      <w:pPr>
        <w:pStyle w:val="SHTKBlockLabel"/>
        <w:keepNext/>
      </w:pPr>
      <w:r>
        <w:t xml:space="preserve">원문</w:t>
      </w:r>
    </w:p>
    <w:p>
      <w:pPr>
        <w:pStyle w:val="SHTKSourceText"/>
      </w:pPr>
      <w:r>
        <w:t xml:space="preserve">第五去福就[4]禍。</w:t>
      </w:r>
    </w:p>
    <w:p>
      <w:pPr>
        <w:pStyle w:val="SHTKBlockLabel"/>
        <w:keepNext/>
      </w:pPr>
      <w:r>
        <w:t xml:space="preserve">한국어 직역</w:t>
      </w:r>
    </w:p>
    <w:p>
      <w:pPr>
        <w:pStyle w:val="SHTKTranslationText"/>
      </w:pPr>
      <w:r>
        <w:t xml:space="preserve">다섯째는 복을 버리고 [4]재앙으로 나아가는 것이다.</w:t>
      </w:r>
    </w:p>
    <w:p>
      <w:pPr>
        <w:pStyle w:val="SHTKBlockLabel"/>
        <w:keepNext/>
      </w:pPr>
      <w:r>
        <w:t xml:space="preserve">교감·번역 메모</w:t>
      </w:r>
    </w:p>
    <w:p>
      <w:pPr>
        <w:pStyle w:val="SHTKNoteSummary"/>
      </w:pPr>
      <w:r>
        <w:t>교감 요약 | [CBETA 교감] 저본 「禍」와 판본 이문 「罪」를 비교한다.</w:t>
      </w:r>
    </w:p>
    <w:p>
      <w:pPr>
        <w:pStyle w:val="SHTKNoteDetail"/>
      </w:pPr>
      <w:r>
        <w:t>• 원교감 원문 | 禍【大】，罪【宋】【元】【明】【宮】</w:t>
        <w:br/>
        <w:t>• 교감 번호 | 0147004</w:t>
        <w:br/>
        <w:t>• 저본 독법 | 禍</w:t>
        <w:br/>
        <w:t>• 저본 적용 구절 | 第五去福就禍。</w:t>
        <w:br/>
        <w:t>• 저본 기준 번역 | 다섯째는 복을 버리고 [4]재앙으로 나아가는 것이다.</w:t>
        <w:br/>
        <w:t>• 이문 독법 | 罪</w:t>
        <w:br/>
        <w:t>• 이문 적용 구절 | 第五去福就罪。</w:t>
        <w:br/>
        <w:t>• 의미 차이 | 「去福就禍」는 복을 버리고 재앙으로 나아간다는 뜻이고 이문 「去福就罪」는 죄로 나아간다고 하여 귀결 표현이 조금 달라진다.</w:t>
        <w:br/>
        <w:t>• 번역 영향 판정 | [의미 차이 경미]</w:t>
        <w:br/>
        <w:t>• 번역문 표시 | [이문 검토 필요]</w:t>
        <w:br/>
        <w:t>• 출처 | CBETA T54n2123, 교감 번호 0147004.</w:t>
      </w:r>
    </w:p>
    <w:p>
      <w:pPr>
        <w:pStyle w:val="SHTKBlockLabel"/>
        <w:keepNext/>
      </w:pPr>
      <w:r>
        <w:t xml:space="preserve">위치표지</w:t>
      </w:r>
    </w:p>
    <w:p>
      <w:pPr>
        <w:pStyle w:val="SHTKPositionMarker"/>
      </w:pPr>
      <w:bookmarkStart w:id="1015" w:name="loc_0147b09"/>
      <w:r>
        <w:t xml:space="preserve">[0147b09]</w:t>
      </w:r>
      <w:bookmarkEnd w:id="1015"/>
    </w:p>
    <w:p>
      <w:pPr>
        <w:pStyle w:val="SHTKBlockLabel"/>
        <w:keepNext/>
      </w:pPr>
      <w:r>
        <w:t xml:space="preserve">원문</w:t>
      </w:r>
    </w:p>
    <w:p>
      <w:pPr>
        <w:pStyle w:val="SHTKSourceText"/>
      </w:pPr>
      <w:r>
        <w:t xml:space="preserve">又中阿含經云。佛告比丘。若凡愚人。作身惡行口惡行意惡行。命終之後。生於惡趣泥犁之中。受極苦痛一向無樂。</w:t>
      </w:r>
    </w:p>
    <w:p>
      <w:pPr>
        <w:pStyle w:val="SHTKBlockLabel"/>
        <w:keepNext/>
      </w:pPr>
      <w:r>
        <w:t xml:space="preserve">한국어 직역</w:t>
      </w:r>
    </w:p>
    <w:p>
      <w:pPr>
        <w:pStyle w:val="SHTKTranslationText"/>
      </w:pPr>
      <w:r>
        <w:t xml:space="preserve">또 《중아함경》에서 말한다. 부처님께서 비구들에게 말씀하셨다. ‘만일 범부인 어리석은 사람이, 몸으로 악행을 하고 입으로 악행을 하며 뜻으로 악행을 하면, 목숨이 끝난 뒤, 악취인 니리 가운데 태어나, 극심한 고통만 받고 한결같이 즐거움이 없다.</w:t>
      </w:r>
    </w:p>
    <w:p>
      <w:pPr>
        <w:pStyle w:val="SHTKBlockLabel"/>
        <w:keepNext/>
      </w:pPr>
      <w:r>
        <w:t xml:space="preserve">원문</w:t>
      </w:r>
    </w:p>
    <w:p>
      <w:pPr>
        <w:pStyle w:val="SHTKSourceText"/>
      </w:pPr>
      <w:r>
        <w:t xml:space="preserve">[5]如有人犯盜。</w:t>
      </w:r>
    </w:p>
    <w:p>
      <w:pPr>
        <w:pStyle w:val="SHTKBlockLabel"/>
        <w:keepNext/>
      </w:pPr>
      <w:r>
        <w:t xml:space="preserve">한국어 직역</w:t>
      </w:r>
    </w:p>
    <w:p>
      <w:pPr>
        <w:pStyle w:val="SHTKTranslationText"/>
      </w:pPr>
      <w:r>
        <w:t xml:space="preserve">[5]비유하면 어떤 사람이 도둑질을 범하여,</w:t>
      </w:r>
    </w:p>
    <w:p>
      <w:pPr>
        <w:pStyle w:val="SHTKBlockLabel"/>
        <w:keepNext/>
      </w:pPr>
      <w:r>
        <w:t xml:space="preserve">교감·번역 메모</w:t>
      </w:r>
    </w:p>
    <w:p>
      <w:pPr>
        <w:pStyle w:val="SHTKNoteSummary"/>
      </w:pPr>
      <w:r>
        <w:t>교감 요약 | [CBETA 교감] 저본 「如」와 판본 이문 「譬如」를 비교한다.</w:t>
      </w:r>
    </w:p>
    <w:p>
      <w:pPr>
        <w:pStyle w:val="SHTKNoteDetail"/>
      </w:pPr>
      <w:r>
        <w:t>• 원교감 원문 | 如【大】，譬如【宋】【元】【明】【宮】</w:t>
        <w:br/>
        <w:t>• 교감 번호 | 0147005</w:t>
        <w:br/>
        <w:t>• 저본 독법 | 如</w:t>
        <w:br/>
        <w:t>• 저본 적용 구절 | 如有人犯盜。</w:t>
        <w:br/>
        <w:t>• 저본 기준 번역 | [5]비유하면 어떤 사람이 도둑질을 범하여,</w:t>
        <w:br/>
        <w:t>• 이문 독법 | 譬如</w:t>
        <w:br/>
        <w:t>• 이문 적용 구절 | 譬如有人犯盜。</w:t>
        <w:br/>
        <w:t>• 의미 차이 | 「如有人犯盜」와 「譬如有人犯盜」는 모두 “비유하면 어떤 사람이 도둑질을 범한 것과 같다”는 뜻으로 번역 차이가 없다.</w:t>
        <w:br/>
        <w:t>• 번역 영향 판정 | [번역 차이 없음]</w:t>
        <w:br/>
        <w:t>• 번역문 표시 | [이문 검토 필요]</w:t>
        <w:br/>
        <w:t>• 출처 | CBETA T54n2123, 교감 번호 0147005.</w:t>
      </w:r>
    </w:p>
    <w:p>
      <w:pPr>
        <w:pStyle w:val="SHTKBlockLabel"/>
        <w:keepNext/>
      </w:pPr>
      <w:r>
        <w:t xml:space="preserve">원문</w:t>
      </w:r>
    </w:p>
    <w:p>
      <w:pPr>
        <w:pStyle w:val="SHTKSourceText"/>
      </w:pPr>
      <w:r>
        <w:t xml:space="preserve">付王治其盜罪。王即遣人。於晨朝時。以一百戟而以刺之。彼命故存。至於日中。王復勅以二百戟刺。彼命故存。至於晡時。王復勅以三百戟刺。彼人身分皆悉破盡。其命故存。佛告比丘。於意云何。此人被戟為苦不耶。比丘答佛。一戟刺時猶尚苦痛。況三百戟。佛即以手取小沙石如豆等許。告諸比丘。我手中石。比雪山石。何者為多。比丘答佛。雪山石多。不可為喻。佛告比丘。三百戟苦。</w:t>
      </w:r>
    </w:p>
    <w:p>
      <w:pPr>
        <w:pStyle w:val="SHTKBlockLabel"/>
        <w:keepNext/>
      </w:pPr>
      <w:r>
        <w:t xml:space="preserve">한국어 직역</w:t>
      </w:r>
    </w:p>
    <w:p>
      <w:pPr>
        <w:pStyle w:val="SHTKTranslationText"/>
      </w:pPr>
      <w:r>
        <w:t xml:space="preserve">왕에게 넘겨져 그 도둑질 죄를 다스리게 된 것과 같다. 왕이 곧 사람을 보내, 이른 아침에, 백 자루의 창으로 그를 찌르게 하였다. 그래도 그의 목숨은 아직 남아 있었다. 한낮에 이르자, 왕이 다시 명하여 이백 자루의 창으로 찌르게 하였다. 그래도 그의 목숨은 아직 남아 있었다. 해 질 무렵에 이르자, 왕이 다시 명하여 삼백 자루의 창으로 찌르게 하였다. 그 사람의 몸은 모두 찢어져 없어졌으나, 그 목숨은 아직 남아 있었다. 부처님께서 비구들에게 말씀하셨다. ‘너희 생각에는 어떠하냐. 이 사람이 창에 찔린 것이 괴롭겠느냐, 괴롭지 않겠느냐?’ 비구들이 부처님께 대답하였다. ‘창 하나에 찔릴 때도 오히려 고통스러운데, 하물며 삼백 자루의 창이겠습니까.’ 부처님께서 곧 손으로 콩알만 한 작은 모래돌을 집어, 여러 비구에게 말씀하셨다. ‘내 손 안의 돌과, 설산의 돌을 비교하면, 어느 것이 더 많으냐?’ 비구들이 부처님께 대답하였다. ‘설산의 돌이 많아, 비유할 수조차 없습니다.’ 부처님께서 비구들에게 말씀하셨다. ‘삼백 자루의 창을 맞는 고통은,</w:t>
      </w:r>
    </w:p>
    <w:p>
      <w:pPr>
        <w:pStyle w:val="SHTKBlockLabel"/>
        <w:keepNext/>
      </w:pPr>
      <w:r>
        <w:t xml:space="preserve">원문</w:t>
      </w:r>
    </w:p>
    <w:p>
      <w:pPr>
        <w:pStyle w:val="SHTKSourceText"/>
      </w:pPr>
      <w:r>
        <w:t xml:space="preserve">比泥[6]梨苦如小沙石。</w:t>
      </w:r>
    </w:p>
    <w:p>
      <w:pPr>
        <w:pStyle w:val="SHTKBlockLabel"/>
        <w:keepNext/>
      </w:pPr>
      <w:r>
        <w:t xml:space="preserve">한국어 직역</w:t>
      </w:r>
    </w:p>
    <w:p>
      <w:pPr>
        <w:pStyle w:val="SHTKTranslationText"/>
      </w:pPr>
      <w:r>
        <w:t xml:space="preserve">니[6]리의 고통에 견주면 작은 모래돌과 같고,</w:t>
      </w:r>
    </w:p>
    <w:p>
      <w:pPr>
        <w:pStyle w:val="SHTKBlockLabel"/>
        <w:keepNext/>
      </w:pPr>
      <w:r>
        <w:t xml:space="preserve">교감·번역 메모</w:t>
      </w:r>
    </w:p>
    <w:p>
      <w:pPr>
        <w:pStyle w:val="SHTKNoteSummary"/>
      </w:pPr>
      <w:r>
        <w:t>교감 요약 | [CBETA 교감] 저본 「梨」와 판본 이문 「犁」를 비교한다.</w:t>
      </w:r>
    </w:p>
    <w:p>
      <w:pPr>
        <w:pStyle w:val="SHTKNoteDetail"/>
      </w:pPr>
      <w:r>
        <w:t>• 원교감 원문 | 梨【大】，犁【宋】【元】【明】【宮】</w:t>
        <w:br/>
        <w:t>• 교감 번호 | 0147006</w:t>
        <w:br/>
        <w:t>• 저본 독법 | 梨</w:t>
        <w:br/>
        <w:t>• 저본 적용 구절 | 比泥梨苦如小沙石。</w:t>
        <w:br/>
        <w:t>• 저본 기준 번역 | 니[6]리의 고통에 견주면 작은 모래돌과 같고,</w:t>
        <w:br/>
        <w:t>• 이문 독법 | 犁</w:t>
        <w:br/>
        <w:t>• 이문 적용 구절 | 比泥犁苦如小沙石。</w:t>
        <w:br/>
        <w:t>• 의미 차이 | 「泥梨」와 「泥犁」는 지옥을 뜻하는 니리(泥犁)의 음역 표기 차이로 같은 대상을 가리킨다.</w:t>
        <w:br/>
        <w:t>• 번역 영향 판정 | [번역 차이 없음]</w:t>
        <w:br/>
        <w:t>• 번역문 표시 | [이문 검토 필요]</w:t>
        <w:br/>
        <w:t>• 출처 | CBETA T54n2123, 교감 번호 0147006.</w:t>
      </w:r>
    </w:p>
    <w:p>
      <w:pPr>
        <w:pStyle w:val="SHTKBlockLabel"/>
        <w:keepNext/>
      </w:pPr>
      <w:r>
        <w:t xml:space="preserve">원문</w:t>
      </w:r>
    </w:p>
    <w:p>
      <w:pPr>
        <w:pStyle w:val="SHTKSourceText"/>
      </w:pPr>
      <w:r>
        <w:t xml:space="preserve">泥犁之苦如雪山石。百千萬倍不可為喻。泥犁中苦其事云何。若有眾生墮泥犁中。獄卒以斧燒令極然。斫身八楞。</w:t>
      </w:r>
    </w:p>
    <w:p>
      <w:pPr>
        <w:pStyle w:val="SHTKBlockLabel"/>
        <w:keepNext/>
      </w:pPr>
      <w:r>
        <w:t xml:space="preserve">한국어 직역</w:t>
      </w:r>
    </w:p>
    <w:p>
      <w:pPr>
        <w:pStyle w:val="SHTKTranslationText"/>
      </w:pPr>
      <w:r>
        <w:t xml:space="preserve">니리의 고통은 설산의 돌과 같아서, 백천만 배라도 비유할 수 없다. 니리 가운데의 고통은 어떤 것인가. 만일 어떤 중생이 니리에 떨어지면, 옥졸이 도끼를 불에 달구어 아주 뜨겁게 한 뒤, 몸을 여덟 모서리로 찍고,</w:t>
      </w:r>
    </w:p>
    <w:p>
      <w:pPr>
        <w:pStyle w:val="SHTKBlockLabel"/>
        <w:keepNext/>
      </w:pPr>
      <w:r>
        <w:t xml:space="preserve">원문</w:t>
      </w:r>
    </w:p>
    <w:p>
      <w:pPr>
        <w:pStyle w:val="SHTKSourceText"/>
      </w:pPr>
      <w:r>
        <w:t xml:space="preserve">及以四方。</w:t>
      </w:r>
    </w:p>
    <w:p>
      <w:pPr>
        <w:pStyle w:val="SHTKBlockLabel"/>
        <w:keepNext/>
      </w:pPr>
      <w:r>
        <w:t xml:space="preserve">한국어 직역</w:t>
      </w:r>
    </w:p>
    <w:p>
      <w:pPr>
        <w:pStyle w:val="SHTKTranslationText"/>
      </w:pPr>
      <w:r>
        <w:t xml:space="preserve">또 사방으로 찍으며,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經百千歲極令苦痛。而不命終。要令惡盡。復坐鐵床。以鐵鉗口吞熱鐵丸。經百千歲。復坐鐵床。</w:t>
      </w:r>
    </w:p>
    <w:p>
      <w:pPr>
        <w:pStyle w:val="SHTKBlockLabel"/>
        <w:keepNext/>
      </w:pPr>
      <w:r>
        <w:t xml:space="preserve">한국어 직역</w:t>
      </w:r>
    </w:p>
    <w:p>
      <w:pPr>
        <w:pStyle w:val="SHTKTranslationText"/>
      </w:pPr>
      <w:r>
        <w:t xml:space="preserve">백천 년을 지나도록 지극한 고통을 받게 하지만, 그래도 목숨은 끝나지 않는다. 반드시 악업이 다하게 해야 한다. 다시 쇠로 된 평상에 앉히고, 쇠집게로 입을 벌려 뜨거운 쇠구슬을 삼키게 하며, 백천 년을 지나게 한다. 다시 쇠로 된 평상에 앉히고,</w:t>
      </w:r>
    </w:p>
    <w:p>
      <w:pPr>
        <w:pStyle w:val="SHTKBlockLabel"/>
        <w:keepNext/>
      </w:pPr>
      <w:r>
        <w:t xml:space="preserve">원문</w:t>
      </w:r>
    </w:p>
    <w:p>
      <w:pPr>
        <w:pStyle w:val="SHTKSourceText"/>
      </w:pPr>
      <w:r>
        <w:t xml:space="preserve">[7]洋銅灌口。</w:t>
      </w:r>
    </w:p>
    <w:p>
      <w:pPr>
        <w:pStyle w:val="SHTKBlockLabel"/>
        <w:keepNext/>
      </w:pPr>
      <w:r>
        <w:t xml:space="preserve">한국어 직역</w:t>
      </w:r>
    </w:p>
    <w:p>
      <w:pPr>
        <w:pStyle w:val="SHTKTranslationText"/>
      </w:pPr>
      <w:r>
        <w:t xml:space="preserve">[7]녹인 구리를 입에 부으며,</w:t>
      </w:r>
    </w:p>
    <w:p>
      <w:pPr>
        <w:pStyle w:val="SHTKBlockLabel"/>
        <w:keepNext/>
      </w:pPr>
      <w:r>
        <w:t xml:space="preserve">교감·번역 메모</w:t>
      </w:r>
    </w:p>
    <w:p>
      <w:pPr>
        <w:pStyle w:val="SHTKNoteSummary"/>
      </w:pPr>
      <w:r>
        <w:t>교감 요약 | [CBETA 교감] 저본 「洋」와 판본 이문 「烊」를 비교한다.</w:t>
      </w:r>
    </w:p>
    <w:p>
      <w:pPr>
        <w:pStyle w:val="SHTKNoteDetail"/>
      </w:pPr>
      <w:r>
        <w:t>• 원교감 원문 | 洋【大】，烊【宋】【元】【明】【宮】</w:t>
        <w:br/>
        <w:t>• 교감 번호 | 0147007</w:t>
        <w:br/>
        <w:t>• 저본 독법 | 洋</w:t>
        <w:br/>
        <w:t>• 저본 적용 구절 | 洋銅灌口。</w:t>
        <w:br/>
        <w:t>• 저본 기준 번역 | [7]녹인 구리를 입에 부으며,</w:t>
        <w:br/>
        <w:t>• 이문 독법 | 烊</w:t>
        <w:br/>
        <w:t>• 이문 적용 구절 | 烊銅灌口。</w:t>
        <w:br/>
        <w:t>• 의미 차이 | 저본 「洋銅」과 이문 「烊銅」은 이 지옥 형벌 문맥에서 모두 녹여 뜨겁게 한 구리를 입에 붓는 뜻으로 이해되며 번역은 “녹인 구리”로 같다.</w:t>
        <w:br/>
        <w:t>• 번역 영향 판정 | [번역 차이 없음]</w:t>
        <w:br/>
        <w:t>• 번역문 표시 | [이문 검토 필요]</w:t>
        <w:br/>
        <w:t>• 출처 | CBETA T54n2123, 교감 번호 0147007.</w:t>
      </w:r>
    </w:p>
    <w:p>
      <w:pPr>
        <w:pStyle w:val="SHTKBlockLabel"/>
        <w:keepNext/>
      </w:pPr>
      <w:r>
        <w:t xml:space="preserve">원문</w:t>
      </w:r>
    </w:p>
    <w:p>
      <w:pPr>
        <w:pStyle w:val="SHTKSourceText"/>
      </w:pPr>
      <w:r>
        <w:t xml:space="preserve">經百千歲。復臥鐵地。以熱鐵釘釘其身首。經百千歲。復出其舌使舐鐵地。以釘釘之如張牛皮。經百千歲。復挽項筋縛著車上。經百千歲。復燒鐵地令在上行。經百千歲。</w:t>
      </w:r>
    </w:p>
    <w:p>
      <w:pPr>
        <w:pStyle w:val="SHTKBlockLabel"/>
        <w:keepNext/>
      </w:pPr>
      <w:r>
        <w:t xml:space="preserve">한국어 직역</w:t>
      </w:r>
    </w:p>
    <w:p>
      <w:pPr>
        <w:pStyle w:val="SHTKTranslationText"/>
      </w:pPr>
      <w:r>
        <w:t xml:space="preserve">백천 년을 지나게 한다. 다시 쇠로 된 땅에 눕히고, 뜨거운 쇠못으로 그 몸과 머리에 못질하며, 백천 년을 지나게 한다. 다시 혀를 뽑아내 쇠로 된 땅을 핥게 하고, 못으로 박기를 소가죽을 펴듯 하며, 백천 년을 지나게 한다. 다시 목의 힘줄을 끌어당겨 수레 위에 묶고, 백천 년을 지나게 한다. 다시 쇠로 된 땅을 불에 달구어 그 위를 걷게 하고, 백천 년을 지나게 한다.</w:t>
      </w:r>
    </w:p>
    <w:p>
      <w:pPr>
        <w:pStyle w:val="SHTKBlockLabel"/>
        <w:keepNext/>
      </w:pPr>
      <w:r>
        <w:t xml:space="preserve">원문</w:t>
      </w:r>
    </w:p>
    <w:p>
      <w:pPr>
        <w:pStyle w:val="SHTKSourceText"/>
      </w:pPr>
      <w:r>
        <w:t xml:space="preserve">復燒火山令下[8]足著上。</w:t>
      </w:r>
    </w:p>
    <w:p>
      <w:pPr>
        <w:pStyle w:val="SHTKBlockLabel"/>
        <w:keepNext/>
      </w:pPr>
      <w:r>
        <w:t xml:space="preserve">한국어 직역</w:t>
      </w:r>
    </w:p>
    <w:p>
      <w:pPr>
        <w:pStyle w:val="SHTKTranslationText"/>
      </w:pPr>
      <w:r>
        <w:t xml:space="preserve">다시 불타는 쇠산을 달구어 [8]발을 내려 그 위에 딛게 하면,</w:t>
      </w:r>
    </w:p>
    <w:p>
      <w:pPr>
        <w:pStyle w:val="SHTKBlockLabel"/>
        <w:keepNext/>
      </w:pPr>
      <w:r>
        <w:t xml:space="preserve">교감·번역 메모</w:t>
      </w:r>
    </w:p>
    <w:p>
      <w:pPr>
        <w:pStyle w:val="SHTKNoteSummary"/>
      </w:pPr>
      <w:r>
        <w:t>교감 요약 | [CBETA 교감] 저본 「足」와 판본 이문 「舉足」를 비교한다.</w:t>
      </w:r>
    </w:p>
    <w:p>
      <w:pPr>
        <w:pStyle w:val="SHTKNoteDetail"/>
      </w:pPr>
      <w:r>
        <w:t>• 원교감 원문 | 足【大】，舉足【宋】【元】【明】【宮】</w:t>
        <w:br/>
        <w:t>• 교감 번호 | 0147008</w:t>
        <w:br/>
        <w:t>• 저본 독법 | 足</w:t>
        <w:br/>
        <w:t>• 저본 적용 구절 | 復燒火山令下足著上。</w:t>
        <w:br/>
        <w:t>• 저본 기준 번역 | 다시 불타는 쇠산을 달구어 [8]발을 내려 그 위에 딛게 하면,</w:t>
        <w:br/>
        <w:t>• 이문 독법 | 舉足</w:t>
        <w:br/>
        <w:t>• 이문 적용 구절 | 復燒火山令下舉足著上。</w:t>
        <w:br/>
        <w:t>• 의미 차이 | 저본 「令下足著上」은 발을 내려 불타는 쇠산 위에 딛게 한다는 뜻이고 이문은 「舉足」을 더하여 발을 들어 올린 뒤 디디게 하는 동작을 명시한다.</w:t>
        <w:br/>
        <w:t>• 번역 영향 판정 | [의미 차이 경미]</w:t>
        <w:br/>
        <w:t>• 번역문 표시 | [구문 불확실]·[이문 검토 필요]</w:t>
        <w:br/>
        <w:t>• 출처 | CBETA T54n2123, 교감 번호 0147008.</w:t>
      </w:r>
    </w:p>
    <w:p>
      <w:pPr>
        <w:pStyle w:val="SHTKBlockLabel"/>
        <w:keepNext/>
      </w:pPr>
      <w:r>
        <w:t xml:space="preserve">원문</w:t>
      </w:r>
    </w:p>
    <w:p>
      <w:pPr>
        <w:pStyle w:val="SHTKSourceText"/>
      </w:pPr>
      <w:r>
        <w:t xml:space="preserve">血肉即消。舉足還生。經百千歲。復鑊煮之。經百千歲極令苦痛。而不命終。</w:t>
      </w:r>
    </w:p>
    <w:p>
      <w:pPr>
        <w:pStyle w:val="SHTKBlockLabel"/>
        <w:keepNext/>
      </w:pPr>
      <w:r>
        <w:t xml:space="preserve">한국어 직역</w:t>
      </w:r>
    </w:p>
    <w:p>
      <w:pPr>
        <w:pStyle w:val="SHTKTranslationText"/>
      </w:pPr>
      <w:r>
        <w:t xml:space="preserve">피와 살이 곧 녹아 없어지고, 발을 들면 다시 생겨난다. 이렇게 백천 년을 지나게 한다. 다시 가마솥에 삶고, 백천 년을 지나도록 지극한 고통을 받게 하지만, 그래도 목숨은 끝나지 않는다.</w:t>
      </w:r>
    </w:p>
    <w:p>
      <w:pPr>
        <w:pStyle w:val="SHTKBlockLabel"/>
        <w:keepNext/>
      </w:pPr>
      <w:r>
        <w:t xml:space="preserve">원문</w:t>
      </w:r>
    </w:p>
    <w:p>
      <w:pPr>
        <w:pStyle w:val="SHTKSourceText"/>
      </w:pPr>
      <w:r>
        <w:t xml:space="preserve">要令[9]罪盡乃得出耳。</w:t>
      </w:r>
    </w:p>
    <w:p>
      <w:pPr>
        <w:pStyle w:val="SHTKBlockLabel"/>
        <w:keepNext/>
      </w:pPr>
      <w:r>
        <w:t xml:space="preserve">한국어 직역</w:t>
      </w:r>
    </w:p>
    <w:p>
      <w:pPr>
        <w:pStyle w:val="SHTKTranslationText"/>
      </w:pPr>
      <w:r>
        <w:t xml:space="preserve">반드시 [9]죄가 다해야 비로소 나올 수 있을 뿐이다.</w:t>
      </w:r>
    </w:p>
    <w:p>
      <w:pPr>
        <w:pStyle w:val="SHTKBlockLabel"/>
        <w:keepNext/>
      </w:pPr>
      <w:r>
        <w:t xml:space="preserve">교감·번역 메모</w:t>
      </w:r>
    </w:p>
    <w:p>
      <w:pPr>
        <w:pStyle w:val="SHTKNoteSummary"/>
      </w:pPr>
      <w:r>
        <w:t>교감 요약 | [CBETA 교감] 저본 「罪」와 판본 이문 「惡」를 비교한다.</w:t>
      </w:r>
    </w:p>
    <w:p>
      <w:pPr>
        <w:pStyle w:val="SHTKNoteDetail"/>
      </w:pPr>
      <w:r>
        <w:t>• 원교감 원문 | 罪【大】，惡【宋】【元】【明】【宮】</w:t>
        <w:br/>
        <w:t>• 교감 번호 | 0147009</w:t>
        <w:br/>
        <w:t>• 저본 독법 | 罪</w:t>
        <w:br/>
        <w:t>• 저본 적용 구절 | 要令罪盡乃得出耳。</w:t>
        <w:br/>
        <w:t>• 저본 기준 번역 | 반드시 [9]죄가 다해야 비로소 나올 수 있을 뿐이다.</w:t>
        <w:br/>
        <w:t>• 이문 독법 | 惡</w:t>
        <w:br/>
        <w:t>• 이문 적용 구절 | 要令惡盡乃得出耳。</w:t>
        <w:br/>
        <w:t>• 의미 차이 | 「罪盡」과 「惡盡」은 여기서 지옥에서 갚아야 할 죄악이 다함을 뜻하여 직역의 중심 의미는 같다.</w:t>
        <w:br/>
        <w:t>• 번역 영향 판정 | [번역 차이 없음]</w:t>
        <w:br/>
        <w:t>• 번역문 표시 | [이문 검토 필요]</w:t>
        <w:br/>
        <w:t>• 출처 | CBETA T54n2123, 교감 번호 0147009.</w:t>
      </w:r>
    </w:p>
    <w:p>
      <w:pPr>
        <w:pStyle w:val="SHTKBlockLabel"/>
        <w:keepNext/>
      </w:pPr>
      <w:r>
        <w:t xml:space="preserve">원문</w:t>
      </w:r>
    </w:p>
    <w:p>
      <w:pPr>
        <w:pStyle w:val="SHTKSourceText"/>
      </w:pPr>
      <w:r>
        <w:t xml:space="preserve">是為泥犁地獄中苦。地獄罪畢。生於種種畜生之中。常處暗冥共相噉食。受苦無量不可具說。畜生罪畢或生人中。若從畜生為人甚難。猶如盲龜遇浮木孔。設生人中貧窮下賤。為他役使形貌醜陋。或根殘缺或復短命。若作惡業身死還生。在泥犁中輪轉無窮。不可具說。佛告比丘。凡夫愚人。作身口意三惡行者。獲罪如是。佛告比丘。若智慧人。作身善行口善行意善行。命終生於善處天上一向受樂。</w:t>
      </w:r>
    </w:p>
    <w:p>
      <w:pPr>
        <w:pStyle w:val="SHTKBlockLabel"/>
        <w:keepNext/>
      </w:pPr>
      <w:r>
        <w:t xml:space="preserve">한국어 직역</w:t>
      </w:r>
    </w:p>
    <w:p>
      <w:pPr>
        <w:pStyle w:val="SHTKTranslationText"/>
      </w:pPr>
      <w:r>
        <w:t xml:space="preserve">이것이 니리 지옥 가운데의 고통이다. 지옥에서 받을 죄가 다하면, 갖가지 축생 가운데 태어나, 늘 어두운 곳에 있으면서 서로 잡아먹고, 한량없는 고통을 받으니 다 말할 수 없다. 축생의 죄가 다하면 혹 인간 가운데 태어난다. 축생에서 사람이 되기는 매우 어려우니, 마치 눈먼 거북이가 떠다니는 나무의 구멍을 만나는 것과 같다. 설령 인간 가운데 태어나더라도 가난하고 천하며, 남에게 부림을 받고 모습이 추하며, 혹 감관이 훼손되거나 혹 다시 단명한다. 만일 악업을 지으면 몸이 죽은 뒤 다시 태어나, 니리 가운데서 끝없이 윤전하니, 다 말할 수 없다.’ 부처님께서 비구들에게 말씀하셨다. ‘범부인 어리석은 사람이, 몸과 입과 뜻으로 세 가지 악행을 하면, 이와 같은 죄를 받는다.’ 부처님께서 비구들에게 말씀하셨다. ‘만일 지혜로운 사람이, 몸으로 선행을 하고 입으로 선행을 하며 뜻으로 선행을 하면, 목숨이 끝난 뒤 선처인 천상에 태어나 한결같이 즐거움을 받는다.</w:t>
      </w:r>
    </w:p>
    <w:p>
      <w:pPr>
        <w:pStyle w:val="SHTKBlockLabel"/>
        <w:keepNext/>
      </w:pPr>
      <w:r>
        <w:t xml:space="preserve">원문</w:t>
      </w:r>
    </w:p>
    <w:p>
      <w:pPr>
        <w:pStyle w:val="SHTKSourceText"/>
      </w:pPr>
      <w:r>
        <w:t xml:space="preserve">如轉輪王與七寶俱人間四妙。</w:t>
      </w:r>
    </w:p>
    <w:p>
      <w:pPr>
        <w:pStyle w:val="SHTKBlockLabel"/>
        <w:keepNext/>
      </w:pPr>
      <w:r>
        <w:t xml:space="preserve">한국어 직역</w:t>
      </w:r>
    </w:p>
    <w:p>
      <w:pPr>
        <w:pStyle w:val="SHTKTranslationText"/>
      </w:pPr>
      <w:r>
        <w:t xml:space="preserve">이는 전륜왕이 칠보를 갖추고 인간 세상의 네 가지 묘한 즐거움을 누리는 것과 같다.’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佛告比丘。於意云何。此為樂不。比丘答佛。一寶一妙。猶為極樂。何況七寶四妙居也。佛還以手取小沙石如豆等許。告諸比丘。我手中石比雪山石。何者為多。比丘答佛。雪山石多不可為喻。佛告比丘。轉輪王樂。比天上樂如小沙石。天上之樂如雪山石。百千萬倍不可為喻。天上之樂其事云何。若生天上。所受六塵無不隨意。受極快樂不可具說。若從天上來生人間。生帝王家或生大姓。大富大貴饒財多寶。名稱遠聞。端正殊妙眾人所愛。佛告比丘。若智慧人。作身口意三善行者。獲福如是。佛告比丘。此是世間有漏之樂。若修善根迴向菩提。於生死中所受果報。乃至涅槃終無有盡。</w:t>
      </w:r>
    </w:p>
    <w:p>
      <w:pPr>
        <w:pStyle w:val="SHTKBlockLabel"/>
        <w:keepNext/>
      </w:pPr>
      <w:r>
        <w:t xml:space="preserve">한국어 직역</w:t>
      </w:r>
    </w:p>
    <w:p>
      <w:pPr>
        <w:pStyle w:val="SHTKTranslationText"/>
      </w:pPr>
      <w:r>
        <w:t xml:space="preserve">부처님께서 비구들에게 말씀하셨다. ‘너희 생각에는 어떠하냐. 이것이 즐겁겠느냐, 즐겁지 않겠느냐?’ 비구들이 부처님께 대답하였다. ‘한 가지 보배와 한 가지 묘한 즐거움만으로도, 오히려 지극한 즐거움인데, 하물며 칠보와 네 가지 묘한 즐거움 속에 거함이겠습니까.’ 부처님께서 다시 손으로 콩알만 한 작은 모래돌을 집어, 여러 비구에게 말씀하셨다. ‘내 손 안의 돌과 설산의 돌을 비교하면, 어느 것이 더 많으냐?’ 비구들이 부처님께 대답하였다. ‘설산의 돌이 많아 비유할 수 없습니다.’ 부처님께서 비구들에게 말씀하셨다. ‘전륜왕의 즐거움은, 천상의 즐거움에 견주면 작은 모래돌과 같고, 천상의 즐거움은 설산의 돌과 같아서, 백천만 배라도 비유할 수 없다. 천상의 즐거움은 어떤 것인가. 만일 천상에 태어나면, 받는 육진 가운데 뜻대로 되지 않는 것이 없고, 지극한 쾌락을 받으니 다 말할 수 없다. 만일 천상에서 내려와 인간 세상에 태어나면, 제왕의 집에 태어나거나 큰 성씨의 집에 태어나, 크게 부유하고 크게 귀하며 재물과 보배가 풍족하고, 명성이 멀리까지 들리며, 단정하고 뛰어나 여러 사람이 사랑한다.’ 부처님께서 비구들에게 말씀하셨다. ‘만일 지혜로운 사람이, 몸과 입과 뜻으로 세 가지 선행을 하면, 이와 같은 복을 얻는다.’ 부처님께서 비구들에게 말씀하셨다. ‘이것은 세간의 유루한 즐거움이다. 만일 선근을 닦아 보리에 회향하면, 생사 가운데서 받는 과보가, 열반에 이르기까지 끝내 다함이 없다.’</w:t>
      </w:r>
    </w:p>
    <w:p>
      <w:pPr>
        <w:pStyle w:val="SHTKBlockLabel"/>
        <w:keepNext/>
      </w:pPr>
      <w:r>
        <w:t xml:space="preserve">위치표지</w:t>
      </w:r>
    </w:p>
    <w:p>
      <w:pPr>
        <w:pStyle w:val="SHTKPositionMarker"/>
      </w:pPr>
      <w:bookmarkStart w:id="1016" w:name="loc_0147c27"/>
      <w:r>
        <w:t xml:space="preserve">[0147c27]</w:t>
      </w:r>
      <w:bookmarkEnd w:id="1016"/>
    </w:p>
    <w:p>
      <w:pPr>
        <w:pStyle w:val="SHTKBlockLabel"/>
        <w:keepNext/>
      </w:pPr>
      <w:r>
        <w:t xml:space="preserve">원문</w:t>
      </w:r>
    </w:p>
    <w:p>
      <w:pPr>
        <w:pStyle w:val="SHTKSourceText"/>
      </w:pPr>
      <w:r>
        <w:t xml:space="preserve">正報頌曰。六賊姦邪偽　　七識亂乖真謗毀玄正理　　妄語復貪瞋惡業縱橫作　　忠言不喜聞一入無間獄　　萬苦競纏身</w:t>
      </w:r>
    </w:p>
    <w:p>
      <w:pPr>
        <w:pStyle w:val="SHTKBlockLabel"/>
        <w:keepNext/>
      </w:pPr>
      <w:r>
        <w:t xml:space="preserve">한국어 직역</w:t>
      </w:r>
    </w:p>
    <w:p>
      <w:pPr>
        <w:pStyle w:val="SHTKTranslationText"/>
      </w:pPr>
      <w:r>
        <w:t xml:space="preserve">정과보를 읊은 게송에서 말한다. 여섯 도적은 간사하고 삿되며 거짓되고　　일곱 식은 어지러워 참됨을 어기며 그윽하고 바른 이치를 헐뜯고 비방하며　　망언하고 또 탐내고 성낸다 악업을 종횡으로 지으면서　　충직한 말은 기꺼이 듣지 않으니 한번 무간지옥에 들어가면　　온갖 고통이 다투어 몸을 얽맨다</w:t>
      </w:r>
    </w:p>
    <w:p>
      <w:pPr>
        <w:pStyle w:val="SHTKBlockLabel"/>
        <w:keepNext/>
      </w:pPr>
      <w:r>
        <w:t xml:space="preserve">위치표지</w:t>
      </w:r>
    </w:p>
    <w:p>
      <w:pPr>
        <w:pStyle w:val="SHTKPositionMarker"/>
      </w:pPr>
      <w:bookmarkStart w:id="1017" w:name="loc_0148a03"/>
      <w:r>
        <w:t xml:space="preserve">[0148a03]</w:t>
      </w:r>
      <w:bookmarkEnd w:id="1017"/>
    </w:p>
    <w:p>
      <w:pPr>
        <w:pStyle w:val="SHTKBlockLabel"/>
        <w:keepNext/>
      </w:pPr>
      <w:r>
        <w:t xml:space="preserve">원문</w:t>
      </w:r>
    </w:p>
    <w:p>
      <w:pPr>
        <w:pStyle w:val="SHTKSourceText"/>
      </w:pPr>
      <w:r>
        <w:t xml:space="preserve">習報頌曰。邪見習癡業　　阿鼻受楚毒劫盡人中生　　復與邪相續邪正既相違　　自然成諂曲此心若不改　　連環未絕獄</w:t>
      </w:r>
    </w:p>
    <w:p>
      <w:pPr>
        <w:pStyle w:val="SHTKBlockLabel"/>
        <w:keepNext/>
      </w:pPr>
      <w:r>
        <w:t xml:space="preserve">한국어 직역</w:t>
      </w:r>
    </w:p>
    <w:p>
      <w:pPr>
        <w:pStyle w:val="SHTKTranslationText"/>
      </w:pPr>
      <w:r>
        <w:t xml:space="preserve">습과보를 읊은 게송에서 말한다. 사견으로 어리석은 업을 익혀　　아비지옥에서 매서운 고통을 받고 겁이 다해 인간 가운데 태어나도　　다시 사견과 이어지며 삿됨과 바름이 이미 서로 어긋나니　　자연히 아첨하고 굽은 성품을 이루고 이 마음을 고치지 않으면　　고리처럼 이어져 지옥이 끊이지 않는다</w:t>
      </w:r>
    </w:p>
    <w:p>
      <w:pPr>
        <w:pStyle w:val="Heading2"/>
        <w:keepNext/>
      </w:pPr>
      <w:r>
        <w:t xml:space="preserve">諸經要集卷第十五</w:t>
      </w:r>
    </w:p>
    <w:p>
      <w:pPr>
        <w:pStyle w:val="SHTKBlockLabel"/>
        <w:keepNext/>
      </w:pPr>
      <w:r>
        <w:t xml:space="preserve">원문</w:t>
      </w:r>
    </w:p>
    <w:p>
      <w:pPr>
        <w:pStyle w:val="SHTKSourceText"/>
      </w:pPr>
      <w:r>
        <w:t xml:space="preserve">諸經要集卷第十[1]五</w:t>
      </w:r>
    </w:p>
    <w:p>
      <w:pPr>
        <w:pStyle w:val="SHTKBlockLabel"/>
        <w:keepNext/>
      </w:pPr>
      <w:r>
        <w:t xml:space="preserve">한국어 직역</w:t>
      </w:r>
    </w:p>
    <w:p>
      <w:pPr>
        <w:pStyle w:val="SHTKTranslationText"/>
      </w:pPr>
      <w:r>
        <w:t xml:space="preserve">《제경요집》 제10[1]5권.</w:t>
      </w:r>
    </w:p>
    <w:p>
      <w:pPr>
        <w:pStyle w:val="SHTKBlockLabel"/>
        <w:keepNext/>
      </w:pPr>
      <w:r>
        <w:t xml:space="preserve">교감·번역 메모</w:t>
      </w:r>
    </w:p>
    <w:p>
      <w:pPr>
        <w:pStyle w:val="SHTKNoteSummary"/>
      </w:pPr>
      <w:r>
        <w:t>교감 요약 | [CBETA 교감] 저본 「五」와 판본 이문 「六」를 비교한다.</w:t>
      </w:r>
    </w:p>
    <w:p>
      <w:pPr>
        <w:pStyle w:val="SHTKNoteDetail"/>
      </w:pPr>
      <w:r>
        <w:t>• 원교감 원문 | 五【大】，六【元】</w:t>
        <w:br/>
        <w:t>• 교감 번호 | 0148001</w:t>
        <w:br/>
        <w:t>• 저본 독법 | 五</w:t>
        <w:br/>
        <w:t>• 저본 적용 구절 | 諸經要集卷第十五</w:t>
        <w:br/>
        <w:t>• 저본 기준 번역 | 《제경요집》 제10[1]5권.</w:t>
        <w:br/>
        <w:t>• 이문 독법 | 六</w:t>
        <w:br/>
        <w:t>• 이문 적용 구절 | 諸經要集卷第十六</w:t>
        <w:br/>
        <w:t>• 의미 차이 | 저본은 권말 표제를 「卷第十五」로 적지만 이문은 「卷第十六」으로 읽는다. 바로 다음 이 단락에 새 「卷第十六」 표제가 이어지므로 권차 표기에 직접 영향을 주는 이문이다.</w:t>
        <w:br/>
        <w:t>• 번역 영향 판정 | [문장 구조 변화]</w:t>
        <w:br/>
        <w:t>• 번역문 표시 | [이문 검토 필요]</w:t>
        <w:br/>
        <w:t>• 출처 | CBETA T54n2123, 교감 번호 0148001.</w:t>
      </w:r>
    </w:p>
    <w:p>
      <w:pPr>
        <w:pStyle w:val="Heading2"/>
        <w:keepNext/>
      </w:pPr>
      <w:r>
        <w:t xml:space="preserve">諸經要集卷第十六</w:t>
      </w:r>
    </w:p>
    <w:p>
      <w:pPr>
        <w:pStyle w:val="SHTKBlockLabel"/>
        <w:keepNext/>
      </w:pPr>
      <w:r>
        <w:t xml:space="preserve">원문</w:t>
      </w:r>
    </w:p>
    <w:p>
      <w:pPr>
        <w:pStyle w:val="SHTKSourceText"/>
      </w:pPr>
      <w:r>
        <w:t xml:space="preserve">諸經要集卷第十六</w:t>
      </w:r>
    </w:p>
    <w:p>
      <w:pPr>
        <w:pStyle w:val="SHTKBlockLabel"/>
        <w:keepNext/>
      </w:pPr>
      <w:r>
        <w:t xml:space="preserve">한국어 직역</w:t>
      </w:r>
    </w:p>
    <w:p>
      <w:pPr>
        <w:pStyle w:val="SHTKTranslationText"/>
      </w:pPr>
      <w:r>
        <w:t xml:space="preserve">《제경요집》 제16권.</w:t>
      </w:r>
    </w:p>
    <w:p>
      <w:pPr>
        <w:pStyle w:val="SHTKBlockLabel"/>
        <w:keepNext/>
      </w:pPr>
      <w:r>
        <w:t xml:space="preserve">원문</w:t>
      </w:r>
    </w:p>
    <w:p>
      <w:pPr>
        <w:pStyle w:val="SHTKSourceText"/>
      </w:pPr>
      <w:r>
        <w:t xml:space="preserve">[2]西明寺沙門釋道[3]世[4]集</w:t>
      </w:r>
    </w:p>
    <w:p>
      <w:pPr>
        <w:pStyle w:val="SHTKBlockLabel"/>
        <w:keepNext/>
      </w:pPr>
      <w:r>
        <w:t xml:space="preserve">한국어 직역</w:t>
      </w:r>
    </w:p>
    <w:p>
      <w:pPr>
        <w:pStyle w:val="SHTKTranslationText"/>
      </w:pPr>
      <w:r>
        <w:t xml:space="preserve">[2]서명사의 사문 석도[3]세가 [4]모았다.</w:t>
      </w:r>
    </w:p>
    <w:p>
      <w:pPr>
        <w:pStyle w:val="SHTKBlockLabel"/>
        <w:keepNext/>
      </w:pPr>
      <w:r>
        <w:t xml:space="preserve">교감·번역 메모</w:t>
      </w:r>
    </w:p>
    <w:p>
      <w:pPr>
        <w:pStyle w:val="SHTKNoteSummary"/>
      </w:pPr>
      <w:r>
        <w:t>교감 요약 | [CBETA 교감] 저본 「西」와 판본 이문 「大唐西/唐西」를 비교한다.</w:t>
      </w:r>
    </w:p>
    <w:p>
      <w:pPr>
        <w:pStyle w:val="SHTKNoteDetail"/>
      </w:pPr>
      <w:r>
        <w:t>• 해설 | 저본 「西」와 판본 이문 「大唐西 / 唐西」를 비교한다.</w:t>
        <w:br/>
        <w:t>• 원교감 원문 | 西【大】，大唐西【元】，唐西【明】</w:t>
        <w:br/>
        <w:t>• 교감 번호 | 0148002</w:t>
        <w:br/>
        <w:t>• 저본 독법 | 西</w:t>
        <w:br/>
        <w:t>• 저본 적용 구절 | 西明寺沙門釋道世集</w:t>
        <w:br/>
        <w:t>• 저본 기준 번역 | [2]서명사의 사문 석도[3]세가 [4]모았다.</w:t>
        <w:br/>
        <w:t>• 이문 독법 | 大唐西 / 唐西</w:t>
        <w:br/>
        <w:t>• 이문 적용 구절 | 大唐西明寺沙門釋道世集 / 唐西明寺沙門釋道世集</w:t>
        <w:br/>
        <w:t>• 의미 차이 | 저본 「西明寺」에 대해 이문은 「大唐西明寺」 또는 「唐西明寺」로 왕조명을 덧붙인다. 사찰 자체의 지시는 같고 소속 표기의 상세도가 달라진다.</w:t>
        <w:br/>
        <w:t>• 번역 영향 판정 | [표현 차이]</w:t>
        <w:br/>
        <w:t>• 번역문 표시 | [이문 검토 필요]</w:t>
        <w:br/>
        <w:t>• 출처 | CBETA T54n2123, 교감 번호 0148002.</w:t>
      </w:r>
    </w:p>
    <w:p>
      <w:pPr>
        <w:pStyle w:val="SHTKNoteSummary"/>
      </w:pPr>
      <w:r>
        <w:t>교감 요약 | [CBETA 교감] 저본 「世」와 판본 이문 「世玄惲/∅」를 비교한다.</w:t>
      </w:r>
    </w:p>
    <w:p>
      <w:pPr>
        <w:pStyle w:val="SHTKNoteDetail"/>
      </w:pPr>
      <w:r>
        <w:t>• 해설 | 저본 「世」와 판본 이문 「世玄惲 / ∅」를 비교한다.</w:t>
        <w:br/>
        <w:t>• 원교감 원문 | 世【大】，世玄惲【元】，∅【宮】</w:t>
        <w:br/>
        <w:t>• 교감 번호 | 0148003</w:t>
        <w:br/>
        <w:t>• 저본 독법 | 世</w:t>
        <w:br/>
        <w:t>• 저본 적용 구절 | 西明寺沙門釋道世集</w:t>
        <w:br/>
        <w:t>• 저본 기준 번역 | [2]서명사의 사문 석도[3]세가 [4]모았다.</w:t>
        <w:br/>
        <w:t>• 이문 독법 | 世玄惲 / ∅</w:t>
        <w:br/>
        <w:t>• 이문 적용 구절 | 西明寺沙門釋道世玄惲集 / 西明寺沙門釋道集</w:t>
        <w:br/>
        <w:t>• 의미 차이 | 저본은 편찬자 이름을 「道世」로 적지만 이문에는 「道世玄惲」 또는 해당 글자의 생략이 있다. 편찬자 인명 표기에 직접 차이가 난다.</w:t>
        <w:br/>
        <w:t>• 번역 영향 판정 | [표현 차이]</w:t>
        <w:br/>
        <w:t>• 출처 | CBETA T54n2123, 교감 번호 0148003.</w:t>
      </w:r>
    </w:p>
    <w:p>
      <w:pPr>
        <w:pStyle w:val="SHTKNoteSummary"/>
      </w:pPr>
      <w:r>
        <w:t>교감 요약 | [CBETA 교감] 저본 「集」와 판본 이문 「撰」를 비교한다.</w:t>
      </w:r>
    </w:p>
    <w:p>
      <w:pPr>
        <w:pStyle w:val="SHTKNoteDetail"/>
      </w:pPr>
      <w:r>
        <w:t>• 원교감 원문 | 集【大】，撰【元】【明】</w:t>
        <w:br/>
        <w:t>• 교감 번호 | 0148004</w:t>
        <w:br/>
        <w:t>• 저본 독법 | 集</w:t>
        <w:br/>
        <w:t>• 저본 적용 구절 | 西明寺沙門釋道世集</w:t>
        <w:br/>
        <w:t>• 저본 기준 번역 | [2]서명사의 사문 석도[3]세가 [4]모았다.</w:t>
        <w:br/>
        <w:t>• 이문 독법 | 撰</w:t>
        <w:br/>
        <w:t>• 이문 적용 구절 | 西明寺沙門釋道世撰</w:t>
        <w:br/>
        <w:t>• 의미 차이 | 저본 「集」은 “모았다/편집했다”이고 이문 「撰」은 “지었다/찬술했다”로 편찬 행위를 나타내는 동사의 표현이 달라진다.</w:t>
        <w:br/>
        <w:t>• 번역 영향 판정 | [표현 차이]</w:t>
        <w:br/>
        <w:t>• 출처 | CBETA T54n2123, 교감 번호 0148004.</w:t>
      </w:r>
    </w:p>
    <w:p>
      <w:pPr>
        <w:pStyle w:val="Heading3"/>
        <w:keepNext/>
      </w:pPr>
      <w:r>
        <w:t xml:space="preserve">詐偽部第二十四此有六緣</w:t>
      </w:r>
    </w:p>
    <w:p>
      <w:pPr>
        <w:pStyle w:val="SHTKBlockLabel"/>
        <w:keepNext/>
      </w:pPr>
      <w:r>
        <w:t xml:space="preserve">원문</w:t>
      </w:r>
    </w:p>
    <w:p>
      <w:pPr>
        <w:pStyle w:val="SHTKSourceText"/>
      </w:pPr>
      <w:r>
        <w:t xml:space="preserve">詐偽部第二十四[5](此有六緣)</w:t>
      </w:r>
    </w:p>
    <w:p>
      <w:pPr>
        <w:pStyle w:val="SHTKBlockLabel"/>
        <w:keepNext/>
      </w:pPr>
      <w:r>
        <w:t xml:space="preserve">한국어 직역</w:t>
      </w:r>
    </w:p>
    <w:p>
      <w:pPr>
        <w:pStyle w:val="SHTKTranslationText"/>
      </w:pPr>
      <w:r>
        <w:t xml:space="preserve">거짓과 속임의 부 제24[5](여기에는 여섯 인연이 있다).</w:t>
      </w:r>
    </w:p>
    <w:p>
      <w:pPr>
        <w:pStyle w:val="SHTKBlockLabel"/>
        <w:keepNext/>
      </w:pPr>
      <w:r>
        <w:t xml:space="preserve">교감·번역 메모</w:t>
      </w:r>
    </w:p>
    <w:p>
      <w:pPr>
        <w:pStyle w:val="SHTKNoteSummary"/>
      </w:pPr>
      <w:r>
        <w:t>교감 요약 | [CBETA 교감] 「詐偽部第二十四」의 하위 인연 수를 알리는 본문 내 원주이다.</w:t>
      </w:r>
    </w:p>
    <w:p>
      <w:pPr>
        <w:pStyle w:val="SHTKNoteDetail"/>
      </w:pPr>
      <w:r>
        <w:t>• 저본 적용 구절 | (此有六緣)</w:t>
        <w:br/>
        <w:t>• 한국어 번역 | (여기에는 여섯 인연이 있다)</w:t>
        <w:br/>
        <w:t>• 한국어 해설 | 「詐偽部第二十四」의 하위 인연 수를 알리는 본문 내 원주이다. 이전·현행 CBETA 모두 협주 note로 보존하며, 해당 문구 자체에 교감 0148005가 연결된다.</w:t>
        <w:br/>
        <w:t>• 번역문 표시 | [이문 검토 필요]</w:t>
      </w:r>
    </w:p>
    <w:p>
      <w:pPr>
        <w:pStyle w:val="SHTKNoteSummary"/>
      </w:pPr>
      <w:r>
        <w:t>교감 요약 | [CBETA 교감] 저본 「」와 판본 이문 「∅」를 비교한다.</w:t>
      </w:r>
    </w:p>
    <w:p>
      <w:pPr>
        <w:pStyle w:val="SHTKNoteDetail"/>
      </w:pPr>
      <w:r>
        <w:t>• 원교감 원문 | ∅【大】，∅【宋】【元】【宮】</w:t>
        <w:br/>
        <w:t>• 교감 번호 | 0148005</w:t>
        <w:br/>
        <w:t>• 저본 독법 | ∅</w:t>
        <w:br/>
        <w:t>• 저본 적용 구절 | 詐偽部第二十四(此有六緣)</w:t>
        <w:br/>
        <w:t>• 저본 기준 번역 | 거짓과 속임의 부 제24[5](여기에는 여섯 인연이 있다).</w:t>
        <w:br/>
        <w:t>• 이문 독법 | ∅</w:t>
        <w:br/>
        <w:t>• 이문 적용 구절 | 詐偽部第二十四(此有六緣)</w:t>
        <w:br/>
        <w:t>• 의미 차이 | 저본의 괄호 원주 「此有六緣」은 이 부문에 여섯 인연이 있음을 알리며, 여러 이본에서는 이 문구가 없다. 본문 내용보다 과문 구조 정보의 유무가 달라진다.</w:t>
        <w:br/>
        <w:t>• 번역 영향 판정 | [문장 구조 변화]</w:t>
        <w:br/>
        <w:t>• 출처 | CBETA T54n2123, 교감 번호 0148005.</w:t>
      </w:r>
    </w:p>
    <w:p>
      <w:pPr>
        <w:pStyle w:val="SHTKBlockLabel"/>
        <w:keepNext/>
      </w:pPr>
      <w:r>
        <w:t xml:space="preserve">위치표지</w:t>
      </w:r>
    </w:p>
    <w:p>
      <w:pPr>
        <w:pStyle w:val="SHTKPositionMarker"/>
      </w:pPr>
      <w:bookmarkStart w:id="1018" w:name="loc_0148a14"/>
      <w:r>
        <w:t xml:space="preserve">[0148a14]</w:t>
      </w:r>
      <w:bookmarkEnd w:id="1018"/>
    </w:p>
    <w:p>
      <w:pPr>
        <w:pStyle w:val="SHTKBlockLabel"/>
        <w:keepNext/>
      </w:pPr>
      <w:r>
        <w:t xml:space="preserve">원문</w:t>
      </w:r>
    </w:p>
    <w:p>
      <w:pPr>
        <w:pStyle w:val="SHTKSourceText"/>
      </w:pPr>
      <w:r>
        <w:t xml:space="preserve">[6]墮慢部第二十五</w:t>
      </w:r>
    </w:p>
    <w:p>
      <w:pPr>
        <w:pStyle w:val="SHTKBlockLabel"/>
        <w:keepNext/>
      </w:pPr>
      <w:r>
        <w:t xml:space="preserve">한국어 직역</w:t>
      </w:r>
    </w:p>
    <w:p>
      <w:pPr>
        <w:pStyle w:val="SHTKTranslationText"/>
      </w:pPr>
      <w:r>
        <w:t xml:space="preserve">[6]타만의 부 제25.</w:t>
      </w:r>
    </w:p>
    <w:p>
      <w:pPr>
        <w:pStyle w:val="SHTKBlockLabel"/>
        <w:keepNext/>
      </w:pPr>
      <w:r>
        <w:t xml:space="preserve">교감·번역 메모</w:t>
      </w:r>
    </w:p>
    <w:p>
      <w:pPr>
        <w:pStyle w:val="SHTKNoteSummary"/>
      </w:pPr>
      <w:r>
        <w:t>교감 요약 | [CBETA 교감] 저본 「墮慢部第二十五」와 판본 이문 「∅/惰慢部第二十五」를 비교한다.</w:t>
      </w:r>
    </w:p>
    <w:p>
      <w:pPr>
        <w:pStyle w:val="SHTKNoteDetail"/>
      </w:pPr>
      <w:r>
        <w:t>• 해설 | 저본 「墮慢部第二十五」와 판본 이문 「∅ / 惰慢部第二十五」를 비교한다.</w:t>
        <w:br/>
        <w:t>• 원교감 원문 | 墮慢部第二十五【大】，∅【明】，惰慢部第二十五【宋】【元】【宮】</w:t>
        <w:br/>
        <w:t>• 교감 번호 | 0148006</w:t>
        <w:br/>
        <w:t>• 저본 독법 | 墮慢部第二十五</w:t>
        <w:br/>
        <w:t>• 저본 적용 구절 | 墮慢部第二十五</w:t>
        <w:br/>
        <w:t>• 저본 기준 번역 | [6]타만의 부 제25.</w:t>
        <w:br/>
        <w:t>• 이문 독법 | ∅ / 惰慢部第二十五</w:t>
        <w:br/>
        <w:t>• 이문 적용 구절 | / 惰慢部第二十五</w:t>
        <w:br/>
        <w:t>• 의미 차이 | 저본은 「墮慢部第二十五」를 두지만 한 이본은 표제 자체를 생략하고, 다른 이본들은 「惰慢部第二十五」로 적는다. 부문 표제와 첫 글자의 독법이 모두 달라진다.</w:t>
        <w:br/>
        <w:t>• 번역 영향 판정 | [문장 구조 변화]</w:t>
        <w:br/>
        <w:t>• 번역문 표시 | [이문 검토 필요]</w:t>
        <w:br/>
        <w:t>• 출처 | CBETA T54n2123, 교감 번호 0148006.</w:t>
      </w:r>
    </w:p>
    <w:p>
      <w:pPr>
        <w:pStyle w:val="SHTKBlockLabel"/>
        <w:keepNext/>
      </w:pPr>
      <w:r>
        <w:t xml:space="preserve">원문</w:t>
      </w:r>
    </w:p>
    <w:p>
      <w:pPr>
        <w:pStyle w:val="SHTKSourceText"/>
      </w:pPr>
      <w:r>
        <w:t xml:space="preserve">[7]述意緣詐親緣詐毒緣詐貴緣詐怖緣詐畜緣</w:t>
      </w:r>
    </w:p>
    <w:p>
      <w:pPr>
        <w:pStyle w:val="SHTKBlockLabel"/>
      </w:pPr>
      <w:r>
        <w:t>교감·번역 메모</w:t>
      </w:r>
    </w:p>
    <w:p>
      <w:pPr>
        <w:pStyle w:val="SHTKNoteSummary"/>
      </w:pPr>
      <w:r>
        <w:t>교감 요약 | [CBETA 교감] 송·원·궁본에는 「述意緣」 앞에 「詐偽部第二十四 此有六緣」 열한 글자가 더 있다.</w:t>
      </w:r>
    </w:p>
    <w:p>
      <w:pPr>
        <w:pStyle w:val="SHTKNoteDetail"/>
      </w:pPr>
      <w:r>
        <w:t>• 원교감 원문 | 述意前行宋元宮本俱有詐偽部第二十四此有六緣十一字</w:t>
        <w:br/>
        <w:t>• 교감 번호 | 0148007</w:t>
        <w:br/>
        <w:t>• 의미 차이 | 송·원·궁본은 이 편의 부(部) 이름과 연(緣)의 수를 밝히는 표제를 더 둔다. 본문 뜻에는 영향이 없다.</w:t>
        <w:br/>
        <w:t>• 번역 영향 판정 | [서지 차이]</w:t>
        <w:br/>
        <w:t>• 출처 | CBETA T54n2123, 교감 번호 0148007.</w:t>
      </w:r>
    </w:p>
    <w:p>
      <w:pPr>
        <w:pStyle w:val="SHTKBlockLabel"/>
        <w:keepNext/>
      </w:pPr>
      <w:r>
        <w:t xml:space="preserve">한국어 직역</w:t>
      </w:r>
    </w:p>
    <w:p>
      <w:pPr>
        <w:pStyle w:val="SHTKTranslationText"/>
      </w:pPr>
      <w:r>
        <w:t xml:space="preserve">[7]뜻을 서술하는 인연. 친한 체하여 속이는 인연. 독으로 속이는 인연. 귀한 체하여 속이는 인연. 두렵게 하여 속이는 인연. 짐승을 속이는 인연.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위치표지</w:t>
      </w:r>
    </w:p>
    <w:p>
      <w:pPr>
        <w:pStyle w:val="SHTKPositionMarker"/>
      </w:pPr>
      <w:bookmarkStart w:id="1019" w:name="loc_0148a18"/>
      <w:r>
        <w:t xml:space="preserve">[0148a18]</w:t>
      </w:r>
      <w:bookmarkEnd w:id="1019"/>
    </w:p>
    <w:p>
      <w:pPr>
        <w:pStyle w:val="SHTKBlockLabel"/>
        <w:keepNext/>
      </w:pPr>
      <w:r>
        <w:t xml:space="preserve">원문</w:t>
      </w:r>
    </w:p>
    <w:p>
      <w:pPr>
        <w:pStyle w:val="SHTKSourceText"/>
      </w:pPr>
      <w:r>
        <w:t xml:space="preserve">夫至道無隔。貴在忠言。故出其言善。則千里應之。出其言不善。則咫尺如聾。但教流末代。人法訛替。或憑真以構偽。或飾虛以詐真。良由人懷邪正故。法有真假。名利既侵則我人逾盛。現親尚無附之。況元來疎薄。故難交友。</w:t>
      </w:r>
    </w:p>
    <w:p>
      <w:pPr>
        <w:pStyle w:val="SHTKBlockLabel"/>
        <w:keepNext/>
      </w:pPr>
      <w:r>
        <w:t xml:space="preserve">한국어 직역</w:t>
      </w:r>
    </w:p>
    <w:p>
      <w:pPr>
        <w:pStyle w:val="SHTKTranslationText"/>
      </w:pPr>
      <w:r>
        <w:t xml:space="preserve">대저 지극한 도에는 막힘이 없다. 귀한 것은 충직한 말에 있다. 그러므로 그 말이 선하게 나오면, 천 리 밖에서도 호응하고, 그 말이 선하지 않게 나오면, 지척에 있어도 귀먹은 듯한다. 다만 가르침이 말대에 흘러오자, 사람과 법이 그릇되게 바뀌었다. 혹은 진실에 기대어 거짓을 꾸미고, 혹은 허위를 꾸며 진실인 양 속인다. 실로 사람의 마음에 삿됨과 바름이 있기 때문에, 법에도 참과 거짓이 있게 된다. 명예와 이익이 침범해 오면 아상과 인상이 더욱 성해지고, 눈앞의 친한 이에게조차 오히려 붙지 않는데, 하물며 본래부터 소원하고 박한 사이이겠는가. 그러므로 벗을 사귀기가 어렵다.</w:t>
      </w:r>
    </w:p>
    <w:p>
      <w:pPr>
        <w:pStyle w:val="SHTKBlockLabel"/>
        <w:keepNext/>
      </w:pPr>
      <w:r>
        <w:t xml:space="preserve">원문</w:t>
      </w:r>
    </w:p>
    <w:p>
      <w:pPr>
        <w:pStyle w:val="SHTKSourceText"/>
      </w:pPr>
      <w:r>
        <w:t xml:space="preserve">故經[8]曰。</w:t>
      </w:r>
    </w:p>
    <w:p>
      <w:pPr>
        <w:pStyle w:val="SHTKBlockLabel"/>
        <w:keepNext/>
      </w:pPr>
      <w:r>
        <w:t xml:space="preserve">한국어 직역</w:t>
      </w:r>
    </w:p>
    <w:p>
      <w:pPr>
        <w:pStyle w:val="SHTKTranslationText"/>
      </w:pPr>
      <w:r>
        <w:t xml:space="preserve">그러므로 경에서 [8]말한다.</w:t>
      </w:r>
    </w:p>
    <w:p>
      <w:pPr>
        <w:pStyle w:val="SHTKBlockLabel"/>
        <w:keepNext/>
      </w:pPr>
      <w:r>
        <w:t xml:space="preserve">교감·번역 메모</w:t>
      </w:r>
    </w:p>
    <w:p>
      <w:pPr>
        <w:pStyle w:val="SHTKNoteSummary"/>
      </w:pPr>
      <w:r>
        <w:t>교감 요약 | [CBETA 교감] 저본 「曰」와 판본 이문 「云」를 비교한다.</w:t>
      </w:r>
    </w:p>
    <w:p>
      <w:pPr>
        <w:pStyle w:val="SHTKNoteDetail"/>
      </w:pPr>
      <w:r>
        <w:t>• 원교감 원문 | 曰【大】，云【宋】【元】【明】【宮】</w:t>
        <w:br/>
        <w:t>• 교감 번호 | 0148008</w:t>
        <w:br/>
        <w:t>• 저본 독법 | 曰</w:t>
        <w:br/>
        <w:t>• 저본 적용 구절 | 故經曰。</w:t>
        <w:br/>
        <w:t>• 저본 기준 번역 | 그러므로 경에서 [8]말한다.</w:t>
        <w:br/>
        <w:t>• 이문 독법 | 云</w:t>
        <w:br/>
        <w:t>• 이문 적용 구절 | 故經云。</w:t>
        <w:br/>
        <w:t>• 의미 차이 | 「經曰」과 「經云」은 모두 “경에서 말한다”는 뜻이므로 번역상 실질적인 차이가 없다.</w:t>
        <w:br/>
        <w:t>• 번역 영향 판정 | [번역 차이 없음]</w:t>
        <w:br/>
        <w:t>• 번역문 표시 | [이문 검토 필요]</w:t>
        <w:br/>
        <w:t>• 출처 | CBETA T54n2123, 교감 번호 0148008.</w:t>
      </w:r>
    </w:p>
    <w:p>
      <w:pPr>
        <w:pStyle w:val="SHTKBlockLabel"/>
        <w:keepNext/>
      </w:pPr>
      <w:r>
        <w:t xml:space="preserve">원문</w:t>
      </w:r>
    </w:p>
    <w:p>
      <w:pPr>
        <w:pStyle w:val="SHTKSourceText"/>
      </w:pPr>
      <w:r>
        <w:t xml:space="preserve">直心是道場。不虛假故也。</w:t>
      </w:r>
    </w:p>
    <w:p>
      <w:pPr>
        <w:pStyle w:val="SHTKBlockLabel"/>
        <w:keepNext/>
      </w:pPr>
      <w:r>
        <w:t xml:space="preserve">한국어 직역</w:t>
      </w:r>
    </w:p>
    <w:p>
      <w:pPr>
        <w:pStyle w:val="SHTKTranslationText"/>
      </w:pPr>
      <w:r>
        <w:t xml:space="preserve">“곧은 마음이 바로 도량이니, 거짓이 없기 때문이다.”</w:t>
      </w:r>
    </w:p>
    <w:p>
      <w:pPr>
        <w:pStyle w:val="Heading4"/>
        <w:keepNext/>
      </w:pPr>
      <w:r>
        <w:t xml:space="preserve">詐親緣第二</w:t>
      </w:r>
    </w:p>
    <w:p>
      <w:pPr>
        <w:pStyle w:val="SHTKBlockLabel"/>
        <w:keepNext/>
      </w:pPr>
      <w:r>
        <w:t xml:space="preserve">원문</w:t>
      </w:r>
    </w:p>
    <w:p>
      <w:pPr>
        <w:pStyle w:val="SHTKSourceText"/>
      </w:pPr>
      <w:r>
        <w:t xml:space="preserve">詐親緣第二</w:t>
      </w:r>
    </w:p>
    <w:p>
      <w:pPr>
        <w:pStyle w:val="SHTKBlockLabel"/>
        <w:keepNext/>
      </w:pPr>
      <w:r>
        <w:t xml:space="preserve">한국어 직역</w:t>
      </w:r>
    </w:p>
    <w:p>
      <w:pPr>
        <w:pStyle w:val="SHTKTranslationText"/>
      </w:pPr>
      <w:r>
        <w:t xml:space="preserve">친한 체하여 속이는 인연 제2.</w:t>
      </w:r>
    </w:p>
    <w:p>
      <w:pPr>
        <w:pStyle w:val="SHTKBlockLabel"/>
        <w:keepNext/>
      </w:pPr>
      <w:r>
        <w:t xml:space="preserve">위치표지</w:t>
      </w:r>
    </w:p>
    <w:p>
      <w:pPr>
        <w:pStyle w:val="SHTKPositionMarker"/>
      </w:pPr>
      <w:bookmarkStart w:id="1020" w:name="loc_0148a25"/>
      <w:r>
        <w:t xml:space="preserve">[0148a25]</w:t>
      </w:r>
      <w:bookmarkEnd w:id="1020"/>
    </w:p>
    <w:p>
      <w:pPr>
        <w:pStyle w:val="SHTKBlockLabel"/>
        <w:keepNext/>
      </w:pPr>
      <w:r>
        <w:t xml:space="preserve">원문</w:t>
      </w:r>
    </w:p>
    <w:p>
      <w:pPr>
        <w:pStyle w:val="SHTKSourceText"/>
      </w:pPr>
      <w:r>
        <w:t xml:space="preserve">如雜寶藏經云。</w:t>
      </w:r>
    </w:p>
    <w:p>
      <w:pPr>
        <w:pStyle w:val="SHTKBlockLabel"/>
        <w:keepNext/>
      </w:pPr>
      <w:r>
        <w:t xml:space="preserve">한국어 직역</w:t>
      </w:r>
    </w:p>
    <w:p>
      <w:pPr>
        <w:pStyle w:val="SHTKTranslationText"/>
      </w:pPr>
      <w:r>
        <w:t xml:space="preserve">《잡보장경》에서 말한 것과 같다.</w:t>
      </w:r>
    </w:p>
    <w:p>
      <w:pPr>
        <w:pStyle w:val="SHTKBlockLabel"/>
        <w:keepNext/>
      </w:pPr>
      <w:r>
        <w:t xml:space="preserve">원문</w:t>
      </w:r>
    </w:p>
    <w:p>
      <w:pPr>
        <w:pStyle w:val="SHTKSourceText"/>
      </w:pPr>
      <w:r>
        <w:t xml:space="preserve">一切姦[9]滑諂偽詐惑。</w:t>
      </w:r>
    </w:p>
    <w:p>
      <w:pPr>
        <w:pStyle w:val="SHTKBlockLabel"/>
        <w:keepNext/>
      </w:pPr>
      <w:r>
        <w:t xml:space="preserve">한국어 직역</w:t>
      </w:r>
    </w:p>
    <w:p>
      <w:pPr>
        <w:pStyle w:val="SHTKTranslationText"/>
      </w:pPr>
      <w:r>
        <w:t xml:space="preserve">온갖 간사하고 [9]교활하며 아첨하고 거짓되어 남을 미혹하게 하는 것은,</w:t>
      </w:r>
    </w:p>
    <w:p>
      <w:pPr>
        <w:pStyle w:val="SHTKBlockLabel"/>
        <w:keepNext/>
      </w:pPr>
      <w:r>
        <w:t xml:space="preserve">교감·번역 메모</w:t>
      </w:r>
    </w:p>
    <w:p>
      <w:pPr>
        <w:pStyle w:val="SHTKNoteSummary"/>
      </w:pPr>
      <w:r>
        <w:t>교감 요약 | [CBETA 교감] 저본 「滑」와 판본 이문 「猾」를 비교한다.</w:t>
      </w:r>
    </w:p>
    <w:p>
      <w:pPr>
        <w:pStyle w:val="SHTKNoteDetail"/>
      </w:pPr>
      <w:r>
        <w:t>• 원교감 원문 | 滑【大】，猾【宋】【元】【明】【宮】</w:t>
        <w:br/>
        <w:t>• 교감 번호 | 0148009</w:t>
        <w:br/>
        <w:t>• 저본 독법 | 滑</w:t>
        <w:br/>
        <w:t>• 저본 적용 구절 | 一切姦滑諂偽詐惑。</w:t>
        <w:br/>
        <w:t>• 저본 기준 번역 | 온갖 간사하고 [9]교활하며 아첨하고 거짓되어 남을 미혹하게 하는 것은,</w:t>
        <w:br/>
        <w:t>• 이문 독법 | 猾</w:t>
        <w:br/>
        <w:t>• 이문 적용 구절 | 一切姦猾諂偽詐惑。</w:t>
        <w:br/>
        <w:t>• 의미 차이 | 「滑」과 「猾」은 「姦滑/姦猾」에서 모두 간사하고 교활하다는 뜻으로 읽혀 번역 차이가 없다.</w:t>
        <w:br/>
        <w:t>• 번역 영향 판정 | [번역 차이 없음]</w:t>
        <w:br/>
        <w:t>• 번역문 표시 | [이문 검토 필요]</w:t>
        <w:br/>
        <w:t>• 출처 | CBETA T54n2123, 교감 번호 0148009.</w:t>
      </w:r>
    </w:p>
    <w:p>
      <w:pPr>
        <w:pStyle w:val="SHTKBlockLabel"/>
        <w:keepNext/>
      </w:pPr>
      <w:r>
        <w:t xml:space="preserve">원문</w:t>
      </w:r>
    </w:p>
    <w:p>
      <w:pPr>
        <w:pStyle w:val="SHTKSourceText"/>
      </w:pPr>
      <w:r>
        <w:t xml:space="preserve">外狀似直內懷姦私。是故智者應察真偽。如往昔有婆羅門。其年既老。耽娶少婦。婦嫌夫老傍婬不已。勸夫設會請諸少壯婆羅門等。</w:t>
      </w:r>
    </w:p>
    <w:p>
      <w:pPr>
        <w:pStyle w:val="SHTKBlockLabel"/>
        <w:keepNext/>
      </w:pPr>
      <w:r>
        <w:t xml:space="preserve">한국어 직역</w:t>
      </w:r>
    </w:p>
    <w:p>
      <w:pPr>
        <w:pStyle w:val="SHTKTranslationText"/>
      </w:pPr>
      <w:r>
        <w:t xml:space="preserve">겉모습은 곧은 듯하지만 속에는 간사한 사심을 품는다. 그러므로 지혜로운 이는 마땅히 참과 거짓을 살펴야 한다. 옛날 한 바라문이 있었는데, 나이가 이미 늙었으나, 젊은 여인을 탐하여 아내로 맞았다. 아내는 남편이 늙은 것을 싫어하여 곁으로 간음하기를 그치지 않았다. 그녀는 남편에게 모임을 베풀어 젊고 건장한 바라문들을 청하라고 권했다.</w:t>
      </w:r>
    </w:p>
    <w:p>
      <w:pPr>
        <w:pStyle w:val="SHTKBlockLabel"/>
        <w:keepNext/>
      </w:pPr>
      <w:r>
        <w:t xml:space="preserve">원문</w:t>
      </w:r>
    </w:p>
    <w:p>
      <w:pPr>
        <w:pStyle w:val="SHTKSourceText"/>
      </w:pPr>
      <w:r>
        <w:t xml:space="preserve">夫疑有[10]邪不肯延致。</w:t>
      </w:r>
    </w:p>
    <w:p>
      <w:pPr>
        <w:pStyle w:val="SHTKBlockLabel"/>
        <w:keepNext/>
      </w:pPr>
      <w:r>
        <w:t xml:space="preserve">한국어 직역</w:t>
      </w:r>
    </w:p>
    <w:p>
      <w:pPr>
        <w:pStyle w:val="SHTKTranslationText"/>
      </w:pPr>
      <w:r>
        <w:t xml:space="preserve">남편은 [10]사특한 일이 있을까 의심하여 불러들이려 하지 않았다.</w:t>
      </w:r>
    </w:p>
    <w:p>
      <w:pPr>
        <w:pStyle w:val="SHTKBlockLabel"/>
        <w:keepNext/>
      </w:pPr>
      <w:r>
        <w:t xml:space="preserve">교감·번역 메모</w:t>
      </w:r>
    </w:p>
    <w:p>
      <w:pPr>
        <w:pStyle w:val="SHTKNoteSummary"/>
      </w:pPr>
      <w:r>
        <w:t>교감 요약 | [CBETA 교감] 저본 「邪」와 판본 이문 「妄」를 비교한다.</w:t>
      </w:r>
    </w:p>
    <w:p>
      <w:pPr>
        <w:pStyle w:val="SHTKNoteDetail"/>
      </w:pPr>
      <w:r>
        <w:t>• 원교감 원문 | 邪【大】，妄【宋】【元】【明】【宮】</w:t>
        <w:br/>
        <w:t>• 교감 번호 | 0148010</w:t>
        <w:br/>
        <w:t>• 저본 독법 | 邪</w:t>
        <w:br/>
        <w:t>• 저본 적용 구절 | 夫疑有邪不肯延致。</w:t>
        <w:br/>
        <w:t>• 저본 기준 번역 | 남편은 [10]사특한 일이 있을까 의심하여 불러들이려 하지 않았다.</w:t>
        <w:br/>
        <w:t>• 이문 독법 | 妄</w:t>
        <w:br/>
        <w:t>• 이문 적용 구절 | 夫疑有妄不肯延致。</w:t>
        <w:br/>
        <w:t>• 의미 차이 | 저본 「邪」는 남편이 “사특한 일”을 의심했다는 뜻이고 이문 「妄」은 “망령된/그릇된 일”을 의심했다는 뜻이다. 의심의 부정적 성격은 같으나 어감이 다르다.</w:t>
        <w:br/>
        <w:t>• 번역 영향 판정 | [의미 차이 경미]</w:t>
        <w:br/>
        <w:t>• 번역문 표시 | [이문 검토 필요]</w:t>
        <w:br/>
        <w:t>• 출처 | CBETA T54n2123, 교감 번호 0148010.</w:t>
      </w:r>
    </w:p>
    <w:p>
      <w:pPr>
        <w:pStyle w:val="SHTKBlockLabel"/>
        <w:keepNext/>
      </w:pPr>
      <w:r>
        <w:t xml:space="preserve">원문</w:t>
      </w:r>
    </w:p>
    <w:p>
      <w:pPr>
        <w:pStyle w:val="SHTKSourceText"/>
      </w:pPr>
      <w:r>
        <w:t xml:space="preserve">前婦之子墮於火中。爾時少婦眼看不捉。婆羅門言。兒今墮火何故不捉。婦即答言。我自少來。唯近己夫不近餘男。云何令我捉此男子。老夫聞已。謂如其言。便設大會。集婆羅門。爾時少婦便共交通。老夫見已心懷忿恨。即取寶物棄婦而去。於其路中見一婆羅門。便共為伴。至暮共宿明旦前行。語老婆羅門言。於昨宿處。有一草葉著我衣裳。我自少來無侵世物。欲還草葉歸彼主人。爾且停住待我往還。老婆羅門。深信其言倍生愛敬。許當住待。詐捉草葉入溝偃臥。良久乃還。云葉歸了老婆羅門。因便利故。即以寶物而用寄之。此人尋後齎寶便走。老婆羅門。見偷己物惋彼不已。小復前行憩一樹下。見一鸛雀口中銜草。語諸鳥言。我等共相憐愍。集會一處而共住止。爾時諸鳥皆信其言而來聚集。時此鸛雀。趣鳥飛後。</w:t>
      </w:r>
    </w:p>
    <w:p>
      <w:pPr>
        <w:pStyle w:val="SHTKBlockLabel"/>
        <w:keepNext/>
      </w:pPr>
      <w:r>
        <w:t xml:space="preserve">한국어 직역</w:t>
      </w:r>
    </w:p>
    <w:p>
      <w:pPr>
        <w:pStyle w:val="SHTKTranslationText"/>
      </w:pPr>
      <w:r>
        <w:t xml:space="preserve">앞 아내의 아들이 불 속에 떨어졌다. 그때 젊은 아내는 눈으로 보기만 하고 붙잡아 구하지 않았다. 바라문이 말했다. “아이가 지금 불에 떨어졌는데 어찌하여 붙잡지 않는가?” 아내가 곧 대답했다. “저는 젊어서부터, 오직 제 남편만 가까이했을 뿐 다른 남자는 가까이하지 않았습니다. 어찌 저더러 이 남자를 붙잡게 하십니까?” 늙은 남편은 이 말을 듣고, 그 말이 사실이라고 여겼다. 곧 큰 모임을 베풀어, 바라문들을 모았다. 그때 젊은 아내는 곧 그들과 서로 간통하였다. 늙은 남편은 이를 보고 마음에 분노와 한을 품고, 곧 보물을 챙겨 아내를 버리고 떠났다. 길에서 한 바라문을 만나, 곧 함께 길동무가 되었다. 저녁이 되어 함께 묵고 이튿날 아침 다시 길을 갔다. 그 사람이 늙은 바라문에게 말했다. “어젯밤 묵었던 곳에서, 풀잎 하나가 제 옷에 붙었습니다. 저는 젊어서부터 세상 사람의 물건을 침범한 적이 없습니다. 이 풀잎을 돌려가 그 주인에게 돌려주고자 합니다. 당신은 잠시 머물러 제가 갔다 돌아오기를 기다려 주십시오.” 늙은 바라문은, 그 말을 깊이 믿어 사랑하고 공경하는 마음이 갑절이나 더 생겨, 머물러 기다리겠다고 허락했다. 그 사람은 거짓으로 풀잎을 들고 도랑에 들어가 드러누웠다가, 한참 뒤에야 돌아와, “풀잎을 돌려주었습니다”라고 늙은 바라문에게 말했다. 그리하여 늙은 바라문은 볼일을 보러 가야 했으므로, 곧 보물을 그에게 맡겨 두었다. 이 사람은 곧 뒤에 보물을 가지고 달아났다. 늙은 바라문은, 자기 물건을 도둑맞고는 그 일을 한없이 한탄하였다. 조금 더 앞으로 가다가 한 나무 아래에서 쉬었는데, 한 황새가 입에 풀을 물고 있는 것을 보았다. 황새가 여러 새에게 말했다. “우리 서로 불쌍히 여기고, 한곳에 모여 함께 지내자.” 그때 여러 새가 모두 그 말을 믿고 와서 모였다. 그때 이 황새는, 새들이 날아간 뒤를 틈타,</w:t>
      </w:r>
    </w:p>
    <w:p>
      <w:pPr>
        <w:pStyle w:val="SHTKBlockLabel"/>
        <w:keepNext/>
      </w:pPr>
      <w:r>
        <w:t xml:space="preserve">원문</w:t>
      </w:r>
    </w:p>
    <w:p>
      <w:pPr>
        <w:pStyle w:val="SHTKSourceText"/>
      </w:pPr>
      <w:r>
        <w:t xml:space="preserve">就他[11]巢啄卵而食。</w:t>
      </w:r>
    </w:p>
    <w:p>
      <w:pPr>
        <w:pStyle w:val="SHTKBlockLabel"/>
        <w:keepNext/>
      </w:pPr>
      <w:r>
        <w:t xml:space="preserve">한국어 직역</w:t>
      </w:r>
    </w:p>
    <w:p>
      <w:pPr>
        <w:pStyle w:val="SHTKTranslationText"/>
      </w:pPr>
      <w:r>
        <w:t xml:space="preserve">남의 [11]둥지로 가서 알을 쪼아 먹었다.</w:t>
      </w:r>
    </w:p>
    <w:p>
      <w:pPr>
        <w:pStyle w:val="SHTKBlockLabel"/>
        <w:keepNext/>
      </w:pPr>
      <w:r>
        <w:t xml:space="preserve">교감·번역 메모</w:t>
      </w:r>
    </w:p>
    <w:p>
      <w:pPr>
        <w:pStyle w:val="SHTKNoteSummary"/>
      </w:pPr>
      <w:r>
        <w:t>교감 요약 | [CBETA 교감] 저본 「巢」와 판본 이문 「巢窠」를 비교한다.</w:t>
      </w:r>
    </w:p>
    <w:p>
      <w:pPr>
        <w:pStyle w:val="SHTKNoteDetail"/>
      </w:pPr>
      <w:r>
        <w:t>• 원교감 원문 | 巢【大】，巢窠【宋】【元】【明】【宮】</w:t>
        <w:br/>
        <w:t>• 교감 번호 | 0148011</w:t>
        <w:br/>
        <w:t>• 저본 독법 | 巢</w:t>
        <w:br/>
        <w:t>• 저본 적용 구절 | 就他巢啄卵而食。</w:t>
        <w:br/>
        <w:t>• 저본 기준 번역 | 남의 [11]둥지로 가서 알을 쪼아 먹었다.</w:t>
        <w:br/>
        <w:t>• 이문 독법 | 巢窠</w:t>
        <w:br/>
        <w:t>• 이문 적용 구절 | 就他巢窠啄卵而食。</w:t>
        <w:br/>
        <w:t>• 의미 차이 | 「巢」와 「巢窠」는 모두 새의 둥지를 가리킨다. 이문은 동의어를 덧붙였을 뿐 서사 내용은 같다.</w:t>
        <w:br/>
        <w:t>• 번역 영향 판정 | [번역 차이 없음]</w:t>
        <w:br/>
        <w:t>• 번역문 표시 | [이문 검토 필요]</w:t>
        <w:br/>
        <w:t>• 출처 | CBETA T54n2123, 교감 번호 0148011.</w:t>
      </w:r>
    </w:p>
    <w:p>
      <w:pPr>
        <w:pStyle w:val="SHTKBlockLabel"/>
        <w:keepNext/>
      </w:pPr>
      <w:r>
        <w:t xml:space="preserve">원문</w:t>
      </w:r>
    </w:p>
    <w:p>
      <w:pPr>
        <w:pStyle w:val="SHTKSourceText"/>
      </w:pPr>
      <w:r>
        <w:t xml:space="preserve">諸鳥將至更復銜草。諸鳥知諂悉捨而去。於此樹下更經少時。見一外道出家之人。</w:t>
      </w:r>
    </w:p>
    <w:p>
      <w:pPr>
        <w:pStyle w:val="SHTKBlockLabel"/>
        <w:keepNext/>
      </w:pPr>
      <w:r>
        <w:t xml:space="preserve">한국어 직역</w:t>
      </w:r>
    </w:p>
    <w:p>
      <w:pPr>
        <w:pStyle w:val="SHTKTranslationText"/>
      </w:pPr>
      <w:r>
        <w:t xml:space="preserve">여러 새가 오려 하면 다시 풀을 물었다. 여러 새는 그 아첨과 속임을 알고 모두 버리고 떠났다. 이 나무 아래에서 다시 얼마 동안 지나, 한 외도 출가인을 보았다.</w:t>
      </w:r>
    </w:p>
    <w:p>
      <w:pPr>
        <w:pStyle w:val="SHTKBlockLabel"/>
        <w:keepNext/>
      </w:pPr>
      <w:r>
        <w:t xml:space="preserve">원문</w:t>
      </w:r>
    </w:p>
    <w:p>
      <w:pPr>
        <w:pStyle w:val="SHTKSourceText"/>
      </w:pPr>
      <w:r>
        <w:t xml:space="preserve">身被[12]納衣安行徐步。</w:t>
      </w:r>
    </w:p>
    <w:p>
      <w:pPr>
        <w:pStyle w:val="SHTKBlockLabel"/>
        <w:keepNext/>
      </w:pPr>
      <w:r>
        <w:t xml:space="preserve">한국어 직역</w:t>
      </w:r>
    </w:p>
    <w:p>
      <w:pPr>
        <w:pStyle w:val="SHTKTranslationText"/>
      </w:pPr>
      <w:r>
        <w:t xml:space="preserve">몸에는 [12]누더기 옷을 입고 천천히 걸으면서,</w:t>
      </w:r>
    </w:p>
    <w:p>
      <w:pPr>
        <w:pStyle w:val="SHTKBlockLabel"/>
        <w:keepNext/>
      </w:pPr>
      <w:r>
        <w:t xml:space="preserve">교감·번역 메모</w:t>
      </w:r>
    </w:p>
    <w:p>
      <w:pPr>
        <w:pStyle w:val="SHTKNoteSummary"/>
      </w:pPr>
      <w:r>
        <w:t>교감 요약 | [CBETA 교감] 저본 「納」와 판본 이문 「衲」를 비교한다.</w:t>
      </w:r>
    </w:p>
    <w:p>
      <w:pPr>
        <w:pStyle w:val="SHTKNoteDetail"/>
      </w:pPr>
      <w:r>
        <w:t>• 원교감 원문 | 納【大】，衲【明】</w:t>
        <w:br/>
        <w:t>• 교감 번호 | 0148012</w:t>
        <w:br/>
        <w:t>• 저본 독법 | 納</w:t>
        <w:br/>
        <w:t>• 저본 적용 구절 | 身被納衣安行徐步。</w:t>
        <w:br/>
        <w:t>• 저본 기준 번역 | 몸에는 [12]누더기 옷을 입고 천천히 걸으면서,</w:t>
        <w:br/>
        <w:t>• 이문 독법 | 衲</w:t>
        <w:br/>
        <w:t>• 이문 적용 구절 | 身被衲衣安行徐步。</w:t>
        <w:br/>
        <w:t>• 의미 차이 | 「納衣」와 이문 「衲衣」는 이 문맥에서 출가자가 입는 기운 옷·누더기 옷을 가리킨다. 자형 차이는 있으나 번역은 같다.</w:t>
        <w:br/>
        <w:t>• 번역 영향 판정 | [번역 차이 없음]</w:t>
        <w:br/>
        <w:t>• 번역문 표시 | [이문 검토 필요]</w:t>
        <w:br/>
        <w:t>• 출처 | CBETA T54n2123, 교감 번호 0148012.</w:t>
      </w:r>
    </w:p>
    <w:p>
      <w:pPr>
        <w:pStyle w:val="SHTKBlockLabel"/>
        <w:keepNext/>
      </w:pPr>
      <w:r>
        <w:t xml:space="preserve">원문</w:t>
      </w:r>
    </w:p>
    <w:p>
      <w:pPr>
        <w:pStyle w:val="SHTKSourceText"/>
      </w:pPr>
      <w:r>
        <w:t xml:space="preserve">口云去去眾生。老婆羅門而問之言。</w:t>
      </w:r>
    </w:p>
    <w:p>
      <w:pPr>
        <w:pStyle w:val="SHTKBlockLabel"/>
        <w:keepNext/>
      </w:pPr>
      <w:r>
        <w:t xml:space="preserve">한국어 직역</w:t>
      </w:r>
    </w:p>
    <w:p>
      <w:pPr>
        <w:pStyle w:val="SHTKTranslationText"/>
      </w:pPr>
      <w:r>
        <w:t xml:space="preserve">입으로 “가거라, 가거라, 중생들아”라고 했다. 늙은 바라문이 그에게 물었다.</w:t>
      </w:r>
    </w:p>
    <w:p>
      <w:pPr>
        <w:pStyle w:val="SHTKBlockLabel"/>
        <w:keepNext/>
      </w:pPr>
      <w:r>
        <w:t xml:space="preserve">원문</w:t>
      </w:r>
    </w:p>
    <w:p>
      <w:pPr>
        <w:pStyle w:val="SHTKSourceText"/>
      </w:pPr>
      <w:r>
        <w:t xml:space="preserve">何以[13]並行口唱去去。</w:t>
      </w:r>
    </w:p>
    <w:p>
      <w:pPr>
        <w:pStyle w:val="SHTKBlockLabel"/>
        <w:keepNext/>
      </w:pPr>
      <w:r>
        <w:t xml:space="preserve">한국어 직역</w:t>
      </w:r>
    </w:p>
    <w:p>
      <w:pPr>
        <w:pStyle w:val="SHTKTranslationText"/>
      </w:pPr>
      <w:r>
        <w:t xml:space="preserve">“어찌하여 [13]나란히 걸으면서 입으로 ‘가거라, 가거라’라고 외치는가?”</w:t>
      </w:r>
    </w:p>
    <w:p>
      <w:pPr>
        <w:pStyle w:val="SHTKBlockLabel"/>
        <w:keepNext/>
      </w:pPr>
      <w:r>
        <w:t xml:space="preserve">교감·번역 메모</w:t>
      </w:r>
    </w:p>
    <w:p>
      <w:pPr>
        <w:pStyle w:val="SHTKNoteSummary"/>
      </w:pPr>
      <w:r>
        <w:t>교감 요약 | [CBETA 교감] 저본 「並」와 판본 이문 「安」를 비교한다.</w:t>
      </w:r>
    </w:p>
    <w:p>
      <w:pPr>
        <w:pStyle w:val="SHTKNoteDetail"/>
      </w:pPr>
      <w:r>
        <w:t>• 원교감 원문 | 並【大】，安【宋】【元】【明】</w:t>
        <w:br/>
        <w:t>• 교감 번호 | 0148013</w:t>
        <w:br/>
        <w:t>• 저본 독법 | 並</w:t>
        <w:br/>
        <w:t>• 저본 적용 구절 | 何以並行口唱去去。</w:t>
        <w:br/>
        <w:t>• 저본 기준 번역 | “어찌하여 [13]나란히 걸으면서 입으로 ‘가거라, 가거라’라고 외치는가?”</w:t>
        <w:br/>
        <w:t>• 이문 독법 | 安</w:t>
        <w:br/>
        <w:t>• 이문 적용 구절 | 何以安行口唱去去。</w:t>
        <w:br/>
        <w:t>• 의미 차이 | 저본 「並行」은 함께/나란히 걸으면서라고 읽히고 이문 「安行」은 편안히 또는 조심스럽게 걷는다는 뜻이 된다. 외도의 행동 묘사가 달라진다.</w:t>
        <w:br/>
        <w:t>• 번역 영향 판정 | [의미 차이 있음]</w:t>
        <w:br/>
        <w:t>• 번역문 표시 | [이문 검토 필요]</w:t>
        <w:br/>
        <w:t>• 출처 | CBETA T54n2123, 교감 번호 0148013.</w:t>
      </w:r>
    </w:p>
    <w:p>
      <w:pPr>
        <w:pStyle w:val="SHTKBlockLabel"/>
        <w:keepNext/>
      </w:pPr>
      <w:r>
        <w:t xml:space="preserve">원문</w:t>
      </w:r>
    </w:p>
    <w:p>
      <w:pPr>
        <w:pStyle w:val="SHTKSourceText"/>
      </w:pPr>
      <w:r>
        <w:t xml:space="preserve">外道答言。</w:t>
      </w:r>
    </w:p>
    <w:p>
      <w:pPr>
        <w:pStyle w:val="SHTKBlockLabel"/>
        <w:keepNext/>
      </w:pPr>
      <w:r>
        <w:t xml:space="preserve">한국어 직역</w:t>
      </w:r>
    </w:p>
    <w:p>
      <w:pPr>
        <w:pStyle w:val="SHTKTranslationText"/>
      </w:pPr>
      <w:r>
        <w:t xml:space="preserve">외도가 대답했다.</w:t>
      </w:r>
    </w:p>
    <w:p>
      <w:pPr>
        <w:pStyle w:val="SHTKBlockLabel"/>
        <w:keepNext/>
      </w:pPr>
      <w:r>
        <w:t xml:space="preserve">원문</w:t>
      </w:r>
    </w:p>
    <w:p>
      <w:pPr>
        <w:pStyle w:val="SHTKSourceText"/>
      </w:pPr>
      <w:r>
        <w:t xml:space="preserve">我出家[14]人。</w:t>
      </w:r>
    </w:p>
    <w:p>
      <w:pPr>
        <w:pStyle w:val="SHTKBlockLabel"/>
        <w:keepNext/>
      </w:pPr>
      <w:r>
        <w:t xml:space="preserve">한국어 직역</w:t>
      </w:r>
    </w:p>
    <w:p>
      <w:pPr>
        <w:pStyle w:val="SHTKTranslationText"/>
      </w:pPr>
      <w:r>
        <w:t xml:space="preserve">“나는 출가한 [14]사람으로,</w:t>
      </w:r>
    </w:p>
    <w:p>
      <w:pPr>
        <w:pStyle w:val="SHTKBlockLabel"/>
        <w:keepNext/>
      </w:pPr>
      <w:r>
        <w:t xml:space="preserve">교감·번역 메모</w:t>
      </w:r>
    </w:p>
    <w:p>
      <w:pPr>
        <w:pStyle w:val="SHTKNoteSummary"/>
      </w:pPr>
      <w:r>
        <w:t>교감 요약 | [CBETA 교감] 저본 「人」와 판본 이문 「∅」를 비교한다.</w:t>
      </w:r>
    </w:p>
    <w:p>
      <w:pPr>
        <w:pStyle w:val="SHTKNoteDetail"/>
      </w:pPr>
      <w:r>
        <w:t>• 원교감 원문 | 人【大】，∅【明】</w:t>
        <w:br/>
        <w:t>• 교감 번호 | 0148014</w:t>
        <w:br/>
        <w:t>• 저본 독법 | 人</w:t>
        <w:br/>
        <w:t>• 저본 적용 구절 | 我出家人。</w:t>
        <w:br/>
        <w:t>• 저본 기준 번역 | “나는 출가한 [14]사람으로,</w:t>
        <w:br/>
        <w:t>• 이문 독법 | ∅</w:t>
        <w:br/>
        <w:t>• 이문 적용 구절 | 我出家。</w:t>
        <w:br/>
        <w:t>• 의미 차이 | 「我出家人」에서 「人」이 빠져도 “나는 출가인이다”라는 문맥의 의미는 그대로 유지된다.</w:t>
        <w:br/>
        <w:t>• 번역 영향 판정 | [번역 차이 없음]</w:t>
        <w:br/>
        <w:t>• 번역문 표시 | [이문 검토 필요]</w:t>
        <w:br/>
        <w:t>• 출처 | CBETA T54n2123, 교감 번호 0148014.</w:t>
      </w:r>
    </w:p>
    <w:p>
      <w:pPr>
        <w:pStyle w:val="SHTKBlockLabel"/>
        <w:keepNext/>
      </w:pPr>
      <w:r>
        <w:t xml:space="preserve">원문</w:t>
      </w:r>
    </w:p>
    <w:p>
      <w:pPr>
        <w:pStyle w:val="SHTKSourceText"/>
      </w:pPr>
      <w:r>
        <w:t xml:space="preserve">憐愍一切。畏傷蟲蟻。是故爾耳。時婆羅門。見其此語深生篤信。尋至其家於其暮宿。但聞歌舞之聲。便出看之。乃見出家外道住室。有一地孔。內出婦女。與共交歡。彈琴舞戲。老婆羅門。</w:t>
      </w:r>
    </w:p>
    <w:p>
      <w:pPr>
        <w:pStyle w:val="SHTKBlockLabel"/>
        <w:keepNext/>
      </w:pPr>
      <w:r>
        <w:t xml:space="preserve">한국어 직역</w:t>
      </w:r>
    </w:p>
    <w:p>
      <w:pPr>
        <w:pStyle w:val="SHTKTranslationText"/>
      </w:pPr>
      <w:r>
        <w:t xml:space="preserve">모든 것을 불쌍히 여기며, 벌레와 개미를 해칠까 두려워하기 때문에, 그럴 뿐입니다.” 그때 바라문은, 그 말을 보고 깊이 독실하게 믿었다. 곧 그의 집에 이르러 그날 저녁 묵었다. 그런데 노래하고 춤추는 소리만 들리므로, 곧 나가서 살펴보았다. 보니 출가한 외도가 머무는 방에, 땅구멍 하나가 있었고, 그 안에서 여자가 나와, 그와 함께 정을 나누며, 거문고를 타고 춤추며 놀고 있었다. 늙은 바라문은,</w:t>
      </w:r>
    </w:p>
    <w:p>
      <w:pPr>
        <w:pStyle w:val="SHTKBlockLabel"/>
        <w:keepNext/>
      </w:pPr>
      <w:r>
        <w:t xml:space="preserve">원문</w:t>
      </w:r>
    </w:p>
    <w:p>
      <w:pPr>
        <w:pStyle w:val="SHTKSourceText"/>
      </w:pPr>
      <w:r>
        <w:t xml:space="preserve">見已思惟。</w:t>
      </w:r>
    </w:p>
    <w:p>
      <w:pPr>
        <w:pStyle w:val="SHTKBlockLabel"/>
        <w:keepNext/>
      </w:pPr>
      <w:r>
        <w:t xml:space="preserve">한국어 직역</w:t>
      </w:r>
    </w:p>
    <w:p>
      <w:pPr>
        <w:pStyle w:val="SHTKTranslationText"/>
      </w:pPr>
      <w:r>
        <w:t xml:space="preserve">이를 보고 생각하였다.</w:t>
      </w:r>
    </w:p>
    <w:p>
      <w:pPr>
        <w:pStyle w:val="SHTKBlockLabel"/>
        <w:keepNext/>
      </w:pPr>
      <w:r>
        <w:t xml:space="preserve">교감·번역 메모</w:t>
      </w:r>
    </w:p>
    <w:p>
      <w:pPr>
        <w:pStyle w:val="SHTKNoteSummary"/>
      </w:pPr>
      <w:r>
        <w:t>교감 요약 | [CBETA 교감] 저본 「思惟」와 판본 이문 「∅」를 비교한다.</w:t>
      </w:r>
    </w:p>
    <w:p>
      <w:pPr>
        <w:pStyle w:val="SHTKNoteDetail"/>
      </w:pPr>
      <w:r>
        <w:t>• 원교감 원문 | 해당 판본에 독립 app 없음</w:t>
        <w:br/>
        <w:t>• 현행 CBETA 교감 | 思惟【大】，∅【麗-CB】</w:t>
        <w:br/>
        <w:t>• 교감 번호 | 0148b2501</w:t>
        <w:br/>
        <w:t>• 저본 독법 | 思惟</w:t>
        <w:br/>
        <w:t>• 저본 적용 구절 | 見已思惟。</w:t>
        <w:br/>
        <w:t>• 저본 기준 번역 | 이를 보고 생각하였다.</w:t>
        <w:br/>
        <w:t>• 이문 독법 | ∅</w:t>
        <w:br/>
        <w:t>• 이문 적용 구절 | 見已。</w:t>
        <w:br/>
        <w:t>• 의미 차이 | 현행판에 새로 추가된 K31 대조에서는 「思惟」가 없다. 저본 「見已思惟」는 “보고 나서 생각했다”라는 심리 동작을 명시하지만 K31 독법은 단순히 “보고 나서”로 이어진다.</w:t>
        <w:br/>
        <w:t>• 번역 영향 판정 | [문장 구조 변화]</w:t>
        <w:br/>
        <w:t>• 번역문 표시 | [이문 검토 필요]</w:t>
        <w:br/>
        <w:t>• 출처 | CBETA T54n2123.</w:t>
      </w:r>
    </w:p>
    <w:p>
      <w:pPr>
        <w:pStyle w:val="SHTKBlockLabel"/>
        <w:keepNext/>
      </w:pPr>
      <w:r>
        <w:t xml:space="preserve">원문</w:t>
      </w:r>
    </w:p>
    <w:p>
      <w:pPr>
        <w:pStyle w:val="SHTKSourceText"/>
      </w:pPr>
      <w:r>
        <w:t xml:space="preserve">天下萬物無一可信。故說偈言。不捉他男子　　以草還主人鸛雀詐銜草　　外道畏蟲傷口言唱去去　　如是詐諂偽</w:t>
      </w:r>
    </w:p>
    <w:p>
      <w:pPr>
        <w:pStyle w:val="SHTKBlockLabel"/>
        <w:keepNext/>
      </w:pPr>
      <w:r>
        <w:t xml:space="preserve">한국어 직역</w:t>
      </w:r>
    </w:p>
    <w:p>
      <w:pPr>
        <w:pStyle w:val="SHTKTranslationText"/>
      </w:pPr>
      <w:r>
        <w:t xml:space="preserve">“천하의 만물 가운데 하나도 믿을 것이 없구나.” 그러므로 게송으로 말했다. “다른 남자는 붙잡지 않는다더니, 풀을 주인에게 돌려준다더니, 황새는 거짓으로 풀을 물었고, 외도는 벌레를 해칠까 두렵다더니, 입으로는 ‘가거라, 가거라’라고 외치지만, 이처럼 속이고 아첨하며 거짓되니,</w:t>
      </w:r>
    </w:p>
    <w:p>
      <w:pPr>
        <w:pStyle w:val="SHTKBlockLabel"/>
        <w:keepNext/>
      </w:pPr>
      <w:r>
        <w:t xml:space="preserve">원문</w:t>
      </w:r>
    </w:p>
    <w:p>
      <w:pPr>
        <w:pStyle w:val="SHTKSourceText"/>
      </w:pPr>
      <w:r>
        <w:t xml:space="preserve">都無可信者　　來苦實難當</w:t>
      </w:r>
    </w:p>
    <w:p>
      <w:pPr>
        <w:pStyle w:val="SHTKBlockLabel"/>
        <w:keepNext/>
      </w:pPr>
      <w:r>
        <w:t xml:space="preserve">한국어 직역</w:t>
      </w:r>
    </w:p>
    <w:p>
      <w:pPr>
        <w:pStyle w:val="SHTKTranslationText"/>
      </w:pPr>
      <w:r>
        <w:t xml:space="preserve">도무지 믿을 만한 자가 없구나. 닥쳐오는 괴로움은 참으로 감당하기 어렵다.”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위치표지</w:t>
      </w:r>
    </w:p>
    <w:p>
      <w:pPr>
        <w:pStyle w:val="SHTKPositionMarker"/>
      </w:pPr>
      <w:bookmarkStart w:id="1021" w:name="loc_0148c02"/>
      <w:r>
        <w:t xml:space="preserve">[0148c02]</w:t>
      </w:r>
      <w:bookmarkEnd w:id="1021"/>
    </w:p>
    <w:p>
      <w:pPr>
        <w:pStyle w:val="SHTKBlockLabel"/>
        <w:keepNext/>
      </w:pPr>
      <w:r>
        <w:t xml:space="preserve">원문</w:t>
      </w:r>
    </w:p>
    <w:p>
      <w:pPr>
        <w:pStyle w:val="SHTKSourceText"/>
      </w:pPr>
      <w:r>
        <w:t xml:space="preserve">故涅槃經云。佛言。如我昔日所說偈言。一切江河　　必有迴曲　　一切叢林必名樹木　　一切女人　　必有諂曲</w:t>
      </w:r>
    </w:p>
    <w:p>
      <w:pPr>
        <w:pStyle w:val="SHTKBlockLabel"/>
        <w:keepNext/>
      </w:pPr>
      <w:r>
        <w:t xml:space="preserve">한국어 직역</w:t>
      </w:r>
    </w:p>
    <w:p>
      <w:pPr>
        <w:pStyle w:val="SHTKTranslationText"/>
      </w:pPr>
      <w:r>
        <w:t xml:space="preserve">그러므로 《열반경》에서 말한다. 부처님께서 말씀하셨다. “내가 옛날에 말한 게송과 같다. 모든 강물은 반드시 굽이쳐 흐르고, 모든 숲은, 반드시 나무라 이름하며, 모든 여인은 반드시 아첨하고 굽은 데가 있고,</w:t>
      </w:r>
    </w:p>
    <w:p>
      <w:pPr>
        <w:pStyle w:val="SHTKBlockLabel"/>
        <w:keepNext/>
      </w:pPr>
      <w:r>
        <w:t xml:space="preserve">원문</w:t>
      </w:r>
    </w:p>
    <w:p>
      <w:pPr>
        <w:pStyle w:val="SHTKSourceText"/>
      </w:pPr>
      <w:r>
        <w:t xml:space="preserve">一切自在　　必受[15]安樂</w:t>
      </w:r>
    </w:p>
    <w:p>
      <w:pPr>
        <w:pStyle w:val="SHTKBlockLabel"/>
        <w:keepNext/>
      </w:pPr>
      <w:r>
        <w:t xml:space="preserve">한국어 직역</w:t>
      </w:r>
    </w:p>
    <w:p>
      <w:pPr>
        <w:pStyle w:val="SHTKTranslationText"/>
      </w:pPr>
      <w:r>
        <w:t xml:space="preserve">모든 자재한 이는 반드시 [15]안락을 받는다.”</w:t>
      </w:r>
    </w:p>
    <w:p>
      <w:pPr>
        <w:pStyle w:val="SHTKBlockLabel"/>
        <w:keepNext/>
      </w:pPr>
      <w:r>
        <w:t xml:space="preserve">교감·번역 메모</w:t>
      </w:r>
    </w:p>
    <w:p>
      <w:pPr>
        <w:pStyle w:val="SHTKNoteSummary"/>
      </w:pPr>
      <w:r>
        <w:t>교감 요약 | [CBETA 교감] 저본 「安」와 판본 이문 「快/決」를 비교한다.</w:t>
      </w:r>
    </w:p>
    <w:p>
      <w:pPr>
        <w:pStyle w:val="SHTKNoteDetail"/>
      </w:pPr>
      <w:r>
        <w:t>• 해설 | 저본 「安」와 판본 이문 「快 / 決」를 비교한다.</w:t>
        <w:br/>
        <w:t>• 원교감 원문 | 安【大】，快【宋】，決【宮】</w:t>
        <w:br/>
        <w:t>• 교감 번호 | 0148015</w:t>
        <w:br/>
        <w:t>• 저본 독법 | 安</w:t>
        <w:br/>
        <w:t>• 저본 적용 구절 | 一切自在　　必受安樂</w:t>
        <w:br/>
        <w:t>• 저본 기준 번역 | 모든 자재한 이는 반드시 [15]안락을 받는다.”</w:t>
        <w:br/>
        <w:t>• 이문 독법 | 快 / 決</w:t>
        <w:br/>
        <w:t>• 이문 적용 구절 | 一切自在　　必受快樂 / 一切自在　　必受決樂</w:t>
        <w:br/>
        <w:t>• 의미 차이 | 저본 「安樂」에 대해 이문은 「快樂」 또는 「決樂」을 제시한다. 모두 즐거운 과보를 말하지만 첫 이문은 “쾌락”의 어감이 강하고 둘째는 자형·문맥상 판독이 불안정하다.</w:t>
        <w:br/>
        <w:t>• 번역 영향 판정 | [표현 차이]</w:t>
        <w:br/>
        <w:t>• 번역문 표시 | [이문 검토 필요]</w:t>
        <w:br/>
        <w:t>• 출처 | CBETA T54n2123, 교감 번호 0148015.</w:t>
      </w:r>
    </w:p>
    <w:p>
      <w:pPr>
        <w:pStyle w:val="Heading4"/>
        <w:keepNext/>
      </w:pPr>
      <w:r>
        <w:t xml:space="preserve">詐毒緣第三</w:t>
      </w:r>
    </w:p>
    <w:p>
      <w:pPr>
        <w:pStyle w:val="SHTKBlockLabel"/>
        <w:keepNext/>
      </w:pPr>
      <w:r>
        <w:t xml:space="preserve">원문</w:t>
      </w:r>
    </w:p>
    <w:p>
      <w:pPr>
        <w:pStyle w:val="SHTKSourceText"/>
      </w:pPr>
      <w:r>
        <w:t xml:space="preserve">詐毒緣第三</w:t>
      </w:r>
    </w:p>
    <w:p>
      <w:pPr>
        <w:pStyle w:val="SHTKBlockLabel"/>
        <w:keepNext/>
      </w:pPr>
      <w:r>
        <w:t xml:space="preserve">한국어 직역</w:t>
      </w:r>
    </w:p>
    <w:p>
      <w:pPr>
        <w:pStyle w:val="SHTKTranslationText"/>
      </w:pPr>
      <w:r>
        <w:t xml:space="preserve">독으로 속이는 인연 제3.</w:t>
      </w:r>
    </w:p>
    <w:p>
      <w:pPr>
        <w:pStyle w:val="SHTKBlockLabel"/>
        <w:keepNext/>
      </w:pPr>
      <w:r>
        <w:t xml:space="preserve">위치표지</w:t>
      </w:r>
    </w:p>
    <w:p>
      <w:pPr>
        <w:pStyle w:val="SHTKPositionMarker"/>
      </w:pPr>
      <w:bookmarkStart w:id="1022" w:name="loc_0148c07"/>
      <w:r>
        <w:t xml:space="preserve">[0148c07]</w:t>
      </w:r>
      <w:bookmarkEnd w:id="1022"/>
    </w:p>
    <w:p>
      <w:pPr>
        <w:pStyle w:val="SHTKBlockLabel"/>
        <w:keepNext/>
      </w:pPr>
      <w:r>
        <w:t xml:space="preserve">원문</w:t>
      </w:r>
    </w:p>
    <w:p>
      <w:pPr>
        <w:pStyle w:val="SHTKSourceText"/>
      </w:pPr>
      <w:r>
        <w:t xml:space="preserve">如雜寶藏經云。</w:t>
      </w:r>
    </w:p>
    <w:p>
      <w:pPr>
        <w:pStyle w:val="SHTKBlockLabel"/>
        <w:keepNext/>
      </w:pPr>
      <w:r>
        <w:t xml:space="preserve">한국어 직역</w:t>
      </w:r>
    </w:p>
    <w:p>
      <w:pPr>
        <w:pStyle w:val="SHTKTranslationText"/>
      </w:pPr>
      <w:r>
        <w:t xml:space="preserve">《잡보장경》에서 말한 것과 같다.</w:t>
      </w:r>
    </w:p>
    <w:p>
      <w:pPr>
        <w:pStyle w:val="SHTKBlockLabel"/>
        <w:keepNext/>
      </w:pPr>
      <w:r>
        <w:t xml:space="preserve">원문</w:t>
      </w:r>
    </w:p>
    <w:p>
      <w:pPr>
        <w:pStyle w:val="SHTKSourceText"/>
      </w:pPr>
      <w:r>
        <w:t xml:space="preserve">[16]時提婆達多。</w:t>
      </w:r>
    </w:p>
    <w:p>
      <w:pPr>
        <w:pStyle w:val="SHTKBlockLabel"/>
        <w:keepNext/>
      </w:pPr>
      <w:r>
        <w:t xml:space="preserve">한국어 직역</w:t>
      </w:r>
    </w:p>
    <w:p>
      <w:pPr>
        <w:pStyle w:val="SHTKTranslationText"/>
      </w:pPr>
      <w:r>
        <w:t xml:space="preserve">[16]그때 제바달다는,</w:t>
      </w:r>
    </w:p>
    <w:p>
      <w:pPr>
        <w:pStyle w:val="SHTKBlockLabel"/>
        <w:keepNext/>
      </w:pPr>
      <w:r>
        <w:t xml:space="preserve">교감·번역 메모</w:t>
      </w:r>
    </w:p>
    <w:p>
      <w:pPr>
        <w:pStyle w:val="SHTKNoteSummary"/>
      </w:pPr>
      <w:r>
        <w:t>교감 요약 | [CBETA 교감] 저본 「時」와 판본 이문 「∅」를 비교한다.</w:t>
      </w:r>
    </w:p>
    <w:p>
      <w:pPr>
        <w:pStyle w:val="SHTKNoteDetail"/>
      </w:pPr>
      <w:r>
        <w:t>• 원교감 원문 | 時【大】，∅【宋】【元】【明】【宮】</w:t>
        <w:br/>
        <w:t>• 교감 번호 | 0148016</w:t>
        <w:br/>
        <w:t>• 저본 독법 | 時</w:t>
        <w:br/>
        <w:t>• 저본 적용 구절 | 時提婆達多。</w:t>
        <w:br/>
        <w:t>• 저본 기준 번역 | [16]그때 제바달다는,</w:t>
        <w:br/>
        <w:t>• 이문 독법 | ∅</w:t>
        <w:br/>
        <w:t>• 이문 적용 구절 | 提婆達多。</w:t>
        <w:br/>
        <w:t>• 의미 차이 | 「時提婆達多」의 「時」가 생략되어도 “그때 제바달다”라는 서사 진행에는 실질적인 차이가 없다.</w:t>
        <w:br/>
        <w:t>• 번역 영향 판정 | [번역 차이 없음]</w:t>
        <w:br/>
        <w:t>• 번역문 표시 | [이문 검토 필요]</w:t>
        <w:br/>
        <w:t>• 출처 | CBETA T54n2123, 교감 번호 0148016.</w:t>
      </w:r>
    </w:p>
    <w:p>
      <w:pPr>
        <w:pStyle w:val="SHTKBlockLabel"/>
        <w:keepNext/>
      </w:pPr>
      <w:r>
        <w:t xml:space="preserve">원문</w:t>
      </w:r>
    </w:p>
    <w:p>
      <w:pPr>
        <w:pStyle w:val="SHTKSourceText"/>
      </w:pPr>
      <w:r>
        <w:t xml:space="preserve">作種種因緣。欲得殺佛。然不能得。時南天竺國。有婆羅門來。善知呪術和合毒藥。提婆即合毒藥以散佛上。風吹此藥反墮己頭上。即便悶絕躄地欲死。醫不能治。阿難白佛言。世尊。提婆達多。被毒欲死。佛憐愍故。為說實語。我從菩薩成佛已來。於提婆達多。常生慈悲無有惡心者。毒當自滅。作是語已。毒即消滅。諸比丘言。希有世尊。提婆達多。恒起惡心於如來。如來云何。猶故活之。佛言。非但今日惡心向我。過去亦爾。即問佛言。惡心於佛其事云何。佛言。過去之世。迦尸國中。有波羅柰城。有二輔相。一名斯那。二名惡意斯那常順法行。惡意恒作惡行。好為讒構。而語王言。斯那欲作惡逆。王即收閉。諸天善神。於虛空中出聲而言。如此賢人實無過罪。云何拘縛。第二惡意。劫王庫藏反著斯那。王亦不信。王言捉此惡意。付與斯那。仰使斷之。斯那即教惡意。向王懺悔。惡意自知有罪。便走向毘提醯王所。作一寶篋盛二惡蛇。</w:t>
      </w:r>
    </w:p>
    <w:p>
      <w:pPr>
        <w:pStyle w:val="SHTKBlockLabel"/>
        <w:keepNext/>
      </w:pPr>
      <w:r>
        <w:t xml:space="preserve">한국어 직역</w:t>
      </w:r>
    </w:p>
    <w:p>
      <w:pPr>
        <w:pStyle w:val="SHTKTranslationText"/>
      </w:pPr>
      <w:r>
        <w:t xml:space="preserve">갖가지 인연을 만들어, 부처님을 죽이고자 하였으나, 그렇게 할 수 없었다. 그때 남천축국에, 한 바라문이 왔는데, 주술을 잘 알고 독약을 조합할 줄 알았다. 제바달다는 곧 독약을 조합하여 부처님 위에 뿌렸다. 그러나 바람이 이 약을 불어 도리어 자기 머리 위로 떨어뜨렸다. 그는 곧 정신을 잃고 땅에 넘어져 죽으려 하였다. 의사도 치료할 수 없었다. 아난이 부처님께 아뢰었다. “세존이시여, 제바달다가, 독을 맞아 죽으려 합니다.” 부처님께서는 가엾이 여기셨기 때문에, 그를 위하여 진실한 말씀을 하셨다. “내가 보살로부터 성불한 이래로, 제바달다에게, 항상 자비심을 내었고 악한 마음을 품은 적이 없다면, 독이 마땅히 저절로 없어질 것이다.” 이 말씀을 마치자, 독이 곧 사라졌다. 여러 비구가 말했다. “희유하십니다, 세존이시여. 제바달다는, 항상 여래께 악한 마음을 일으키는데, 여래께서는 어찌하여, 오히려 그를 살려 주십니까?” 부처님께서 말씀하셨다. “오늘만 나에게 악한 마음을 품은 것이 아니라, 과거에도 그러하였다.” 이에 부처님께 여쭈었다. “부처님께 악한 마음을 품었던 일은 어떠했습니까?” 부처님께서 말씀하셨다. “과거 세상에, 가시국 가운데, 바라나성이라는 성이 있었다. 두 대신이 있었는데, 한 사람의 이름은 사나였고, 두 번째의 이름은 악의였다. 사나는 항상 법을 따라 행했고, 악의는 항상 악행을 하였으며, 남을 참소하여 모함하기를 좋아하였다. 그가 왕에게 말했다. ‘사나가 반역을 일으키려 합니다.’ 왕은 곧 사나를 붙잡아 가두었다. 여러 하늘의 선신들이, 허공에서 소리를 내어 말했다. ‘이와 같은 어진 사람에게는 실로 허물이 없는데, 어찌하여 묶어 가두십니까?’ 두 번째로 악의가, 왕의 창고를 털고 도리어 그 죄를 사나에게 뒤집어씌웠으나, 왕은 또한 믿지 않았다. 왕이 말했다. ‘이 악의를 잡아, 사나에게 넘겨주고, 그에게 명하여 처단하게 하라.’ 사나는 곧 악의에게, 왕에게 참회하라고 가르쳤다. 악의는 스스로 죄가 있음을 알고, 곧 도망하여 비제희왕에게 갔다. 그는 보배 상자 하나를 만들어 두 마리 독사를 넣고,</w:t>
      </w:r>
    </w:p>
    <w:p>
      <w:pPr>
        <w:pStyle w:val="SHTKBlockLabel"/>
        <w:keepNext/>
      </w:pPr>
      <w:r>
        <w:t xml:space="preserve">원문</w:t>
      </w:r>
    </w:p>
    <w:p>
      <w:pPr>
        <w:pStyle w:val="SHTKSourceText"/>
      </w:pPr>
      <w:r>
        <w:t xml:space="preserve">見毒具足。</w:t>
      </w:r>
    </w:p>
    <w:p>
      <w:pPr>
        <w:pStyle w:val="SHTKBlockLabel"/>
        <w:keepNext/>
      </w:pPr>
      <w:r>
        <w:t xml:space="preserve">한국어 직역</w:t>
      </w:r>
    </w:p>
    <w:p>
      <w:pPr>
        <w:pStyle w:val="SHTKTranslationText"/>
      </w:pPr>
      <w:r>
        <w:t xml:space="preserve">독성이 완전히 갖추어지게 한 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令毘提醯王遣使。送與彼國王。并及斯那。二人共看。莫示餘人。王見寶篋極以嚴飾。心大歡喜。即喚斯那欲共發看。斯那答言。遠來之物不得自看。遠來果食不得即食。何以故。彼有惡人。或能以惡來見中傷。王言。我必欲看。慇懃三諫王不用語。復白王言。不用臣語王自看之。臣不能看。王即發看。兩眼盲冥不見於物。斯那憂苦愁悴欲死。遣人四出。遍歷諸國遠覓良藥。既得好藥。以治王眼平復如故。爾時王者舍利弗是。爾時斯那者我身是。爾時惡意者提婆達多是也。</w:t>
      </w:r>
    </w:p>
    <w:p>
      <w:pPr>
        <w:pStyle w:val="SHTKBlockLabel"/>
        <w:keepNext/>
      </w:pPr>
      <w:r>
        <w:t xml:space="preserve">한국어 직역</w:t>
      </w:r>
    </w:p>
    <w:p>
      <w:pPr>
        <w:pStyle w:val="SHTKTranslationText"/>
      </w:pPr>
      <w:r>
        <w:t xml:space="preserve">비제희왕으로 하여금 사신을 보내, 그 나라 왕에게 보내게 하면서, 아울러 사나와 함께, 두 사람이 같이 보되, 다른 사람에게는 보이지 말라고 하였다. 왕은 보배 상자가 매우 화려하게 장식된 것을 보고, 마음으로 크게 기뻐하였다. 곧 사나를 불러 함께 열어 보려 하였다. 사나가 대답하였다. “먼 곳에서 온 물건은 함부로 직접 보아서는 안 되고, 먼 곳에서 온 과일이나 음식도 곧바로 먹어서는 안 됩니다. 왜냐하면, 그곳에 악한 사람이 있어, 혹 악한 것으로 해치려 할 수도 있기 때문입니다.” 왕이 말했다. “나는 반드시 보고 싶다.” 간절히 세 번 간하였으나 왕은 그 말을 듣지 않았다. 다시 왕에게 아뢰었다. “신의 말을 듣지 않으시려거든 왕께서 직접 보십시오. 신은 볼 수 없습니다.” 왕이 곧 열어 보자, 두 눈이 캄캄해져 아무것도 볼 수 없게 되었다. 사나는 근심하고 괴로워하며 초췌해져 죽을 듯하였다. 사람을 사방으로 보내, 여러 나라를 두루 다니며 멀리 좋은 약을 찾게 하였다. 마침내 좋은 약을 얻어, 왕의 눈을 치료하니 예전처럼 회복되었다. 그때의 왕은 바로 사리불이었고, 그때의 사나는 바로 나였으며, 그때의 악의는 바로 제바달다였다.”</w:t>
      </w:r>
    </w:p>
    <w:p>
      <w:pPr>
        <w:pStyle w:val="Heading4"/>
        <w:keepNext/>
      </w:pPr>
      <w:r>
        <w:t xml:space="preserve">詐貴緣第四</w:t>
      </w:r>
    </w:p>
    <w:p>
      <w:pPr>
        <w:pStyle w:val="SHTKBlockLabel"/>
        <w:keepNext/>
      </w:pPr>
      <w:r>
        <w:t xml:space="preserve">원문</w:t>
      </w:r>
    </w:p>
    <w:p>
      <w:pPr>
        <w:pStyle w:val="SHTKSourceText"/>
      </w:pPr>
      <w:r>
        <w:t xml:space="preserve">詐貴緣第四</w:t>
      </w:r>
    </w:p>
    <w:p>
      <w:pPr>
        <w:pStyle w:val="SHTKBlockLabel"/>
        <w:keepNext/>
      </w:pPr>
      <w:r>
        <w:t xml:space="preserve">한국어 직역</w:t>
      </w:r>
    </w:p>
    <w:p>
      <w:pPr>
        <w:pStyle w:val="SHTKTranslationText"/>
      </w:pPr>
      <w:r>
        <w:t xml:space="preserve">귀한 체하여 속이는 인연 제4.</w:t>
      </w:r>
    </w:p>
    <w:p>
      <w:pPr>
        <w:pStyle w:val="SHTKBlockLabel"/>
        <w:keepNext/>
      </w:pPr>
      <w:r>
        <w:t xml:space="preserve">위치표지</w:t>
      </w:r>
    </w:p>
    <w:p>
      <w:pPr>
        <w:pStyle w:val="SHTKPositionMarker"/>
      </w:pPr>
      <w:bookmarkStart w:id="1023" w:name="loc_0149a10"/>
      <w:r>
        <w:t xml:space="preserve">[0149a10]</w:t>
      </w:r>
      <w:bookmarkEnd w:id="1023"/>
    </w:p>
    <w:p>
      <w:pPr>
        <w:pStyle w:val="SHTKBlockLabel"/>
        <w:keepNext/>
      </w:pPr>
      <w:r>
        <w:t xml:space="preserve">원문</w:t>
      </w:r>
    </w:p>
    <w:p>
      <w:pPr>
        <w:pStyle w:val="SHTKSourceText"/>
      </w:pPr>
      <w:r>
        <w:t xml:space="preserve">如僧祇律云。佛告諸比丘。過去世時有城名波羅柰。國名伽尸。時有弗盧醯大學婆羅門。為國王師。常教學五百弟子。時婆羅門家生一奴。名迦羅呵。常使供給諸童子等。是奴利根。聞說法言盡能憶持。此奴一時。共諸童子小有嫌恨。便走他國。詐自稱言。我是弗盧醯婆羅門子。字耶若達多。語此國師言。我是波羅柰國王師弗盧醯子。故來至此。欲從大師學婆羅門。法師答言。可爾。是奴聰明。</w:t>
      </w:r>
    </w:p>
    <w:p>
      <w:pPr>
        <w:pStyle w:val="SHTKBlockLabel"/>
        <w:keepNext/>
      </w:pPr>
      <w:r>
        <w:t xml:space="preserve">한국어 직역</w:t>
      </w:r>
    </w:p>
    <w:p>
      <w:pPr>
        <w:pStyle w:val="SHTKTranslationText"/>
      </w:pPr>
      <w:r>
        <w:t xml:space="preserve">《승기율》에서 말한 것과 같다. 부처님께서 여러 비구에게 말씀하셨다. “과거 세상에 바라나라는 성이 있었고, 나라 이름은 가시였다. 그때 불로혜라는 큰 학문을 익힌 바라문이 있어, 국왕의 스승이 되었고, 항상 오백 명의 제자를 가르쳤다. 그때 그 바라문의 집에 한 종이 태어났는데, 이름은 가라하였다. 늘 여러 동자들을 시중들게 하였다. 이 종은 근기가 영리하여, 법을 설명하는 말을 들으면 모두 기억하여 지닐 수 있었다. 이 종이 어느 때, 여러 동자와 사소한 원한이 생겨, 곧 다른 나라로 달아났다. 거짓으로 스스로 일컬어 말했다. ‘나는 불로혜 바라문의 아들이며, 이름은 야야달다입니다.’ 그 나라의 스승에게 말했다. ‘저는 바라나국의 왕사 불로혜의 아들입니다. 일부러 이곳까지 와서, 대사께 바라문의 법을 배우고자 합니다.’ 법사가 대답하였다. ‘좋다.’ 이 종은 총명하여,</w:t>
      </w:r>
    </w:p>
    <w:p>
      <w:pPr>
        <w:pStyle w:val="SHTKBlockLabel"/>
        <w:keepNext/>
      </w:pPr>
      <w:r>
        <w:t xml:space="preserve">원문</w:t>
      </w:r>
    </w:p>
    <w:p>
      <w:pPr>
        <w:pStyle w:val="SHTKSourceText"/>
      </w:pPr>
      <w:r>
        <w:t xml:space="preserve">本已曾聞[1]今復重聞。</w:t>
      </w:r>
    </w:p>
    <w:p>
      <w:pPr>
        <w:pStyle w:val="SHTKBlockLabel"/>
        <w:keepNext/>
      </w:pPr>
      <w:r>
        <w:t xml:space="preserve">한국어 직역</w:t>
      </w:r>
    </w:p>
    <w:p>
      <w:pPr>
        <w:pStyle w:val="SHTKTranslationText"/>
      </w:pPr>
      <w:r>
        <w:t xml:space="preserve">본래 이미 한 번 들은 것을 [1]이제 다시 거듭 들으니,</w:t>
      </w:r>
    </w:p>
    <w:p>
      <w:pPr>
        <w:pStyle w:val="SHTKBlockLabel"/>
        <w:keepNext/>
      </w:pPr>
      <w:r>
        <w:t xml:space="preserve">교감·번역 메모</w:t>
      </w:r>
    </w:p>
    <w:p>
      <w:pPr>
        <w:pStyle w:val="SHTKNoteSummary"/>
      </w:pPr>
      <w:r>
        <w:t>교감 요약 | [CBETA 교감] 저본 「今」와 판본 이문 「今日」를 비교한다.</w:t>
      </w:r>
    </w:p>
    <w:p>
      <w:pPr>
        <w:pStyle w:val="SHTKNoteDetail"/>
      </w:pPr>
      <w:r>
        <w:t>• 원교감 원문 | 今【大】，今日【宋】【元】【明】【宮】</w:t>
        <w:br/>
        <w:t>• 교감 번호 | 0149001</w:t>
        <w:br/>
        <w:t>• 저본 독법 | 今</w:t>
        <w:br/>
        <w:t>• 저본 적용 구절 | 本已曾聞今復重聞。</w:t>
        <w:br/>
        <w:t>• 저본 기준 번역 | 본래 이미 한 번 들은 것을 [1]이제 다시 거듭 들으니,</w:t>
        <w:br/>
        <w:t>• 이문 독법 | 今日</w:t>
        <w:br/>
        <w:t>• 이문 적용 구절 | 本已曾聞今日復重聞。</w:t>
        <w:br/>
        <w:t>• 의미 차이 | 저본 「今復重聞」은 “이제 다시 거듭 듣는다”이고 이문 「今日復重聞」은 “오늘 다시 거듭 듣는다”여서 시간 지시가 조금 더 구체적이다.</w:t>
        <w:br/>
        <w:t>• 번역 영향 판정 | [의미 차이 경미]</w:t>
        <w:br/>
        <w:t>• 번역문 표시 | [이문 검토 필요]</w:t>
        <w:br/>
        <w:t>• 출처 | CBETA T54n2123, 교감 번호 0149001.</w:t>
      </w:r>
    </w:p>
    <w:p>
      <w:pPr>
        <w:pStyle w:val="SHTKBlockLabel"/>
        <w:keepNext/>
      </w:pPr>
      <w:r>
        <w:t xml:space="preserve">원문</w:t>
      </w:r>
    </w:p>
    <w:p>
      <w:pPr>
        <w:pStyle w:val="SHTKSourceText"/>
      </w:pPr>
      <w:r>
        <w:t xml:space="preserve">聞悉能持。其師大喜。即令教授五百門徒。汝代我教。我當往來王家。是師無有男兒唯有一女。即告之曰。</w:t>
      </w:r>
    </w:p>
    <w:p>
      <w:pPr>
        <w:pStyle w:val="SHTKBlockLabel"/>
        <w:keepNext/>
      </w:pPr>
      <w:r>
        <w:t xml:space="preserve">한국어 직역</w:t>
      </w:r>
    </w:p>
    <w:p>
      <w:pPr>
        <w:pStyle w:val="SHTKTranslationText"/>
      </w:pPr>
      <w:r>
        <w:t xml:space="preserve">들은 것은 모두 기억해 지녔다. 그 스승이 크게 기뻐하여, 곧 그에게 오백 문도를 가르치게 하면서, ‘네가 나를 대신하여 가르쳐라. 나는 왕궁에 왕래하겠다’라고 하였다. 이 스승에게는 아들이 없고 오직 딸 하나만 있었다. 곧 그에게 말했다.</w:t>
      </w:r>
    </w:p>
    <w:p>
      <w:pPr>
        <w:pStyle w:val="SHTKBlockLabel"/>
        <w:keepNext/>
      </w:pPr>
      <w:r>
        <w:t xml:space="preserve">원문</w:t>
      </w:r>
    </w:p>
    <w:p>
      <w:pPr>
        <w:pStyle w:val="SHTKSourceText"/>
      </w:pPr>
      <w:r>
        <w:t xml:space="preserve">耶若[2]達。</w:t>
      </w:r>
    </w:p>
    <w:p>
      <w:pPr>
        <w:pStyle w:val="SHTKBlockLabel"/>
        <w:keepNext/>
      </w:pPr>
      <w:r>
        <w:t xml:space="preserve">한국어 직역</w:t>
      </w:r>
    </w:p>
    <w:p>
      <w:pPr>
        <w:pStyle w:val="SHTKTranslationText"/>
      </w:pPr>
      <w:r>
        <w:t xml:space="preserve">‘야야[2]달아,</w:t>
      </w:r>
    </w:p>
    <w:p>
      <w:pPr>
        <w:pStyle w:val="SHTKBlockLabel"/>
        <w:keepNext/>
      </w:pPr>
      <w:r>
        <w:t xml:space="preserve">교감·번역 메모</w:t>
      </w:r>
    </w:p>
    <w:p>
      <w:pPr>
        <w:pStyle w:val="SHTKNoteSummary"/>
      </w:pPr>
      <w:r>
        <w:t>교감 요약 | [CBETA 교감] 저본 「達」와 판본 이문 「達多」를 비교한다.</w:t>
      </w:r>
    </w:p>
    <w:p>
      <w:pPr>
        <w:pStyle w:val="SHTKNoteDetail"/>
      </w:pPr>
      <w:r>
        <w:t>• 원교감 원문 | 達【大】，達多【宋】【元】【明】【宮】</w:t>
        <w:br/>
        <w:t>• 교감 번호 | 0149002</w:t>
        <w:br/>
        <w:t>• 저본 독법 | 達</w:t>
        <w:br/>
        <w:t>• 저본 적용 구절 | 耶若達。</w:t>
        <w:br/>
        <w:t>• 저본 기준 번역 | ‘야야[2]달아,</w:t>
        <w:br/>
        <w:t>• 이문 독법 | 達多</w:t>
        <w:br/>
        <w:t>• 이문 적용 구절 | 耶若達多。</w:t>
        <w:br/>
        <w:t>• 의미 차이 | 저본은 이름을 「耶若達」로 줄여 적고 이문은 「耶若達多」로 온전히 적는다. 같은 인물을 가리키지만 고유명 표기가 다르다.</w:t>
        <w:br/>
        <w:t>• 번역 영향 판정 | [표현 차이]</w:t>
        <w:br/>
        <w:t>• 번역문 표시 | [이문 검토 필요]</w:t>
        <w:br/>
        <w:t>• 출처 | CBETA T54n2123, 교감 번호 0149002.</w:t>
      </w:r>
    </w:p>
    <w:p>
      <w:pPr>
        <w:pStyle w:val="SHTKBlockLabel"/>
        <w:keepNext/>
      </w:pPr>
      <w:r>
        <w:t xml:space="preserve">원문</w:t>
      </w:r>
    </w:p>
    <w:p>
      <w:pPr>
        <w:pStyle w:val="SHTKSourceText"/>
      </w:pPr>
      <w:r>
        <w:t xml:space="preserve">當用我語。</w:t>
      </w:r>
    </w:p>
    <w:p>
      <w:pPr>
        <w:pStyle w:val="SHTKBlockLabel"/>
        <w:keepNext/>
      </w:pPr>
      <w:r>
        <w:t xml:space="preserve">한국어 직역</w:t>
      </w:r>
    </w:p>
    <w:p>
      <w:pPr>
        <w:pStyle w:val="SHTKTranslationText"/>
      </w:pPr>
      <w:r>
        <w:t xml:space="preserve">내 말을 따라야 한다.</w:t>
      </w:r>
    </w:p>
    <w:p>
      <w:pPr>
        <w:pStyle w:val="SHTKBlockLabel"/>
        <w:keepNext/>
      </w:pPr>
      <w:r>
        <w:t xml:space="preserve">원문</w:t>
      </w:r>
    </w:p>
    <w:p>
      <w:pPr>
        <w:pStyle w:val="SHTKSourceText"/>
      </w:pPr>
      <w:r>
        <w:t xml:space="preserve">汝莫還[3]國。</w:t>
      </w:r>
    </w:p>
    <w:p>
      <w:pPr>
        <w:pStyle w:val="SHTKBlockLabel"/>
        <w:keepNext/>
      </w:pPr>
      <w:r>
        <w:t xml:space="preserve">한국어 직역</w:t>
      </w:r>
    </w:p>
    <w:p>
      <w:pPr>
        <w:pStyle w:val="SHTKTranslationText"/>
      </w:pPr>
      <w:r>
        <w:t xml:space="preserve">너는 [3]고국으로 돌아가지 말라.</w:t>
      </w:r>
    </w:p>
    <w:p>
      <w:pPr>
        <w:pStyle w:val="SHTKBlockLabel"/>
        <w:keepNext/>
      </w:pPr>
      <w:r>
        <w:t xml:space="preserve">교감·번역 메모</w:t>
      </w:r>
    </w:p>
    <w:p>
      <w:pPr>
        <w:pStyle w:val="SHTKNoteSummary"/>
      </w:pPr>
      <w:r>
        <w:t>교감 요약 | [CBETA 교감] 저본 「國」와 판본 이문 「本國」를 비교한다.</w:t>
      </w:r>
    </w:p>
    <w:p>
      <w:pPr>
        <w:pStyle w:val="SHTKNoteDetail"/>
      </w:pPr>
      <w:r>
        <w:t>• 원교감 원문 | 國【大】，本國【宋】【元】【明】【宮】</w:t>
        <w:br/>
        <w:t>• 교감 번호 | 0149003</w:t>
        <w:br/>
        <w:t>• 저본 독법 | 國</w:t>
        <w:br/>
        <w:t>• 저본 적용 구절 | 汝莫還國。</w:t>
        <w:br/>
        <w:t>• 저본 기준 번역 | 너는 [3]고국으로 돌아가지 말라.</w:t>
        <w:br/>
        <w:t>• 이문 독법 | 本國</w:t>
        <w:br/>
        <w:t>• 이문 적용 구절 | 汝莫還本國。</w:t>
        <w:br/>
        <w:t>• 의미 차이 | 저본 「還國」은 “나라로 돌아가다”이고 이문 「還本國」은 “본국으로 돌아가다”라고 출발지의 성격을 명시한다.</w:t>
        <w:br/>
        <w:t>• 번역 영향 판정 | [의미 차이 경미]</w:t>
        <w:br/>
        <w:t>• 번역문 표시 | [이문 검토 필요]</w:t>
        <w:br/>
        <w:t>• 출처 | CBETA T54n2123, 교감 번호 0149003.</w:t>
      </w:r>
    </w:p>
    <w:p>
      <w:pPr>
        <w:pStyle w:val="SHTKBlockLabel"/>
        <w:keepNext/>
      </w:pPr>
      <w:r>
        <w:t xml:space="preserve">원문</w:t>
      </w:r>
    </w:p>
    <w:p>
      <w:pPr>
        <w:pStyle w:val="SHTKSourceText"/>
      </w:pPr>
      <w:r>
        <w:t xml:space="preserve">我今以女妻汝。答言。從教。共作生活家漸豐樂。耶若達多。</w:t>
      </w:r>
    </w:p>
    <w:p>
      <w:pPr>
        <w:pStyle w:val="SHTKBlockLabel"/>
        <w:keepNext/>
      </w:pPr>
      <w:r>
        <w:t xml:space="preserve">한국어 직역</w:t>
      </w:r>
    </w:p>
    <w:p>
      <w:pPr>
        <w:pStyle w:val="SHTKTranslationText"/>
      </w:pPr>
      <w:r>
        <w:t xml:space="preserve">내가 이제 딸을 네 아내로 주겠다.’ 그가 대답하였다. ‘가르침을 따르겠습니다.’ 함께 살림을 꾸리니 집안이 점차 넉넉하고 즐거워졌다. 야야달다는,</w:t>
      </w:r>
    </w:p>
    <w:p>
      <w:pPr>
        <w:pStyle w:val="SHTKBlockLabel"/>
        <w:keepNext/>
      </w:pPr>
      <w:r>
        <w:t xml:space="preserve">원문</w:t>
      </w:r>
    </w:p>
    <w:p>
      <w:pPr>
        <w:pStyle w:val="SHTKSourceText"/>
      </w:pPr>
      <w:r>
        <w:t xml:space="preserve">為人難可。</w:t>
      </w:r>
    </w:p>
    <w:p>
      <w:pPr>
        <w:pStyle w:val="SHTKBlockLabel"/>
        <w:keepNext/>
      </w:pPr>
      <w:r>
        <w:t xml:space="preserve">한국어 직역</w:t>
      </w:r>
    </w:p>
    <w:p>
      <w:pPr>
        <w:pStyle w:val="SHTKTranslationText"/>
      </w:pPr>
      <w:r>
        <w:t xml:space="preserve">사람됨이 까다로워,</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婦為作食。恒瞋生熟不能適口。婦常念言。脫有行人從波羅奈國來者。當從彼受飲食法用。然後供養夫主。彼弗盧醯婆羅門。具聞是事便作是念。我奴迦羅呵逃在他國。當往捉來或可得直。便詣彼國。時奴與諸門徒詣園遊戲。在於中路遙見本主。即便驚怖。密語門徒。汝等還去各自誦習。門徒去已。便到主前。頭面禮足白其主言。我來此國。稱道大家是我之父。便投此國師大學經典。與女為婦。願尊今日勿彰我事。當與奴直奉上大家。主婆羅門。善解世事。即答言。汝實我兒。但早發遣。奴即將至婦家。告家中言。我所親來。其婦歡喜。為辦種種飲食。奉食訖已。伺小空閑。密禮婆羅門足。而問之曰。我奉事夫。飲食供養常不可意。願尊指授。本在家時何所食噉。當如先法為作飲食。客婆羅門便即瞋恚。而作是念。如是如是困苦他女。汝但速發遣。我臨去時。教汝一偈使夫無言。女聞歡喜。辭出而退。即語夫言。</w:t>
      </w:r>
    </w:p>
    <w:p>
      <w:pPr>
        <w:pStyle w:val="SHTKBlockLabel"/>
        <w:keepNext/>
      </w:pPr>
      <w:r>
        <w:t xml:space="preserve">한국어 직역</w:t>
      </w:r>
    </w:p>
    <w:p>
      <w:pPr>
        <w:pStyle w:val="SHTKTranslationText"/>
      </w:pPr>
      <w:r>
        <w:t xml:space="preserve">아내가 음식을 만들어 주면, 늘 화를 내며 익고 설익은 것이 입에 맞지 않는다고 했다. 아내는 늘 생각했다. ‘혹 바라나국에서 오는 길손이 있다면, 그에게 음식 만드는 법을 배운 뒤, 남편을 봉양해야겠다.’ 그 불로혜 바라문은, 이 일을 자세히 듣고 곧 생각했다. ‘내 종 가라하가 도망가 다른 나라에 있다 하니, 가서 잡아오면 혹 몸값이라도 받을 수 있겠다.’ 그리하여 곧 그 나라로 갔다. 그때 종은 여러 문도와 함께 동산에 놀러 가고 있었는데, 길 가운데서 멀리 본래 주인을 보고, 곧 놀라고 두려워하였다. 은밀히 문도들에게 말했다. “너희는 돌아가 각자 외우고 익혀라.” 문도들이 떠난 뒤, 곧 주인 앞으로 가서, 머리와 얼굴을 발에 대어 예배하고 주인에게 아뢰었다. “제가 이 나라에 와서, 대가를 제 아버지라고 일컬었고, 곧 이 나라의 국사에게 의탁하여 큰 경전을 배웠으며, 그의 딸을 아내로 삼았습니다. 바라건대 존자께서는 오늘 제 일을 드러내지 마십시오. 종의 몸값을 대가께 바치겠습니다.” 주인 바라문은, 세상일을 잘 알았으므로, 곧 대답하였다. “너는 실로 내 아들이다. 다만 나를 일찍 돌려보내라.” 종은 곧 주인을 데리고 아내의 집으로 가서, 집안 사람들에게 말했다. “내 친한 이가 왔다.” 그 아내가 기뻐하여, 갖가지 음식을 마련하였다. 음식을 올려 마친 뒤, 잠깐 한가한 틈을 엿보아, 은밀히 바라문의 발에 예배하고, 그에게 물었다. “제가 남편을 섬기며, 음식으로 공양하지만 늘 마음에 들지 않는다 합니다. 바라건대 존자께서 가르쳐 주십시오. 본래 집에 있을 때 무엇을 드셨습니까? 예전 방식대로 음식을 만들어 드리겠습니다.” 손님 바라문은 곧 성을 내며, 이렇게 생각했다. ‘이렇게까지 남의 딸을 괴롭혔구나. 너는 그저 빨리 나를 보내라. 내가 떠날 때, 너에게 게송 하나를 가르쳐 남편이 할 말을 없게 하겠다.’ 여인은 듣고 기뻐하였다. 인사하고 나가 물러났다. 곧 남편에게 말했다.</w:t>
      </w:r>
    </w:p>
    <w:p>
      <w:pPr>
        <w:pStyle w:val="SHTKBlockLabel"/>
        <w:keepNext/>
      </w:pPr>
      <w:r>
        <w:t xml:space="preserve">원문</w:t>
      </w:r>
    </w:p>
    <w:p>
      <w:pPr>
        <w:pStyle w:val="SHTKSourceText"/>
      </w:pPr>
      <w:r>
        <w:t xml:space="preserve">[4]尊婆羅門。</w:t>
      </w:r>
    </w:p>
    <w:p>
      <w:pPr>
        <w:pStyle w:val="SHTKBlockLabel"/>
        <w:keepNext/>
      </w:pPr>
      <w:r>
        <w:t xml:space="preserve">한국어 직역</w:t>
      </w:r>
    </w:p>
    <w:p>
      <w:pPr>
        <w:pStyle w:val="SHTKTranslationText"/>
      </w:pPr>
      <w:r>
        <w:t xml:space="preserve">“[4]존귀한 바라문께서,</w:t>
      </w:r>
    </w:p>
    <w:p>
      <w:pPr>
        <w:pStyle w:val="SHTKBlockLabel"/>
        <w:keepNext/>
      </w:pPr>
      <w:r>
        <w:t xml:space="preserve">교감·번역 메모</w:t>
      </w:r>
    </w:p>
    <w:p>
      <w:pPr>
        <w:pStyle w:val="SHTKNoteSummary"/>
      </w:pPr>
      <w:r>
        <w:t>교감 요약 | [CBETA 교감] 저본 「尊」와 판본 이문 「尊者」를 비교한다.</w:t>
      </w:r>
    </w:p>
    <w:p>
      <w:pPr>
        <w:pStyle w:val="SHTKNoteDetail"/>
      </w:pPr>
      <w:r>
        <w:t>• 원교감 원문 | 尊【大】，尊者【宋】【元】【明】【宮】</w:t>
        <w:br/>
        <w:t>• 교감 번호 | 0149004</w:t>
        <w:br/>
        <w:t>• 저본 독법 | 尊</w:t>
        <w:br/>
        <w:t>• 저본 적용 구절 | 尊婆羅門。</w:t>
        <w:br/>
        <w:t>• 저본 기준 번역 | “[4]존귀한 바라문께서,</w:t>
        <w:br/>
        <w:t>• 이문 독법 | 尊者</w:t>
        <w:br/>
        <w:t>• 이문 적용 구절 | 尊者婆羅門。</w:t>
        <w:br/>
        <w:t>• 의미 차이 | 호칭 「尊」과 「尊者」는 모두 상대를 높여 부르는 말로 이 문맥의 번역에는 실질적인 차이가 없다.</w:t>
        <w:br/>
        <w:t>• 번역 영향 판정 | [번역 차이 없음]</w:t>
        <w:br/>
        <w:t>• 번역문 표시 | [이문 검토 필요]</w:t>
        <w:br/>
        <w:t>• 출처 | CBETA T54n2123, 교감 번호 0149004.</w:t>
      </w:r>
    </w:p>
    <w:p>
      <w:pPr>
        <w:pStyle w:val="SHTKBlockLabel"/>
        <w:keepNext/>
      </w:pPr>
      <w:r>
        <w:t xml:space="preserve">원문</w:t>
      </w:r>
    </w:p>
    <w:p>
      <w:pPr>
        <w:pStyle w:val="SHTKSourceText"/>
      </w:pPr>
      <w:r>
        <w:t xml:space="preserve">故從遠來宜早發遣。夫即念言。如婦所說。宜應早遣莫令久住。恐言漏失損我不少。便大與財物。教婦作食自行供之。</w:t>
      </w:r>
    </w:p>
    <w:p>
      <w:pPr>
        <w:pStyle w:val="SHTKBlockLabel"/>
        <w:keepNext/>
      </w:pPr>
      <w:r>
        <w:t xml:space="preserve">한국어 직역</w:t>
      </w:r>
    </w:p>
    <w:p>
      <w:pPr>
        <w:pStyle w:val="SHTKTranslationText"/>
      </w:pPr>
      <w:r>
        <w:t xml:space="preserve">일부러 멀리서 오셨으니 일찍 돌려보내는 것이 좋겠습니다.” 남편은 곧 생각했다. ‘아내의 말과 같다. 마땅히 일찍 돌려보내 오래 머물게 하지 말아야 한다. 말이 새어 나가 내게 적지 않은 손해가 생길까 두렵다.’ 곧 많은 재물을 주고, 아내에게 음식을 만들게 한 뒤 직접 그를 대접하였다.</w:t>
      </w:r>
    </w:p>
    <w:p>
      <w:pPr>
        <w:pStyle w:val="SHTKBlockLabel"/>
        <w:keepNext/>
      </w:pPr>
      <w:r>
        <w:t xml:space="preserve">원문</w:t>
      </w:r>
    </w:p>
    <w:p>
      <w:pPr>
        <w:pStyle w:val="SHTKSourceText"/>
      </w:pPr>
      <w:r>
        <w:t xml:space="preserve">夫為曹主求伴不在。</w:t>
      </w:r>
    </w:p>
    <w:p>
      <w:pPr>
        <w:pStyle w:val="SHTKBlockLabel"/>
        <w:keepNext/>
      </w:pPr>
      <w:r>
        <w:t xml:space="preserve">한국어 직역</w:t>
      </w:r>
    </w:p>
    <w:p>
      <w:pPr>
        <w:pStyle w:val="SHTKTranslationText"/>
      </w:pPr>
      <w:r>
        <w:t xml:space="preserve">남편은 조주가 되어 길동무를 구하느라 자리에 없었다.</w:t>
      </w:r>
    </w:p>
    <w:p>
      <w:pPr>
        <w:pStyle w:val="SHTKBlockLabel"/>
        <w:keepNext/>
      </w:pPr>
      <w:r>
        <w:t xml:space="preserve">교감·번역 메모</w:t>
      </w:r>
    </w:p>
    <w:p>
      <w:pPr>
        <w:pStyle w:val="SHTKNoteSummary"/>
      </w:pPr>
      <w:r>
        <w:t>교감 요약 | [번역 메모] 이 단락의 번역문에 [판독 불확실]·[구문 불확실] 표시를 두었다.</w:t>
      </w:r>
    </w:p>
    <w:p>
      <w:pPr>
        <w:pStyle w:val="SHTKBlockLabel"/>
        <w:keepNext/>
      </w:pPr>
      <w:r>
        <w:t xml:space="preserve">원문</w:t>
      </w:r>
    </w:p>
    <w:p>
      <w:pPr>
        <w:pStyle w:val="SHTKSourceText"/>
      </w:pPr>
      <w:r>
        <w:t xml:space="preserve">婦奉食訖。禮足辭別請求先偈。即教偈言。無親遊他方　　欺誑天下人麁食是常食　　細食復何嫌</w:t>
      </w:r>
    </w:p>
    <w:p>
      <w:pPr>
        <w:pStyle w:val="SHTKBlockLabel"/>
        <w:keepNext/>
      </w:pPr>
      <w:r>
        <w:t xml:space="preserve">한국어 직역</w:t>
      </w:r>
    </w:p>
    <w:p>
      <w:pPr>
        <w:pStyle w:val="SHTKTranslationText"/>
      </w:pPr>
      <w:r>
        <w:t xml:space="preserve">아내는 음식을 올려 마친 뒤, 발에 예배하고 작별하면서 앞서 말한 게송을 청하였다. 그가 곧 게송을 가르쳐 말했다. “친척 하나 없이 타향을 떠돌며, 천하 사람을 속이는구나. 거친 음식이 늘 먹던 음식인데, 좋은 음식을 다시 무엇 때문에 싫어하는가?”</w:t>
      </w:r>
    </w:p>
    <w:p>
      <w:pPr>
        <w:pStyle w:val="SHTKBlockLabel"/>
        <w:keepNext/>
      </w:pPr>
      <w:r>
        <w:t xml:space="preserve">위치표지</w:t>
      </w:r>
    </w:p>
    <w:p>
      <w:pPr>
        <w:pStyle w:val="SHTKPositionMarker"/>
      </w:pPr>
      <w:bookmarkStart w:id="1024" w:name="loc_0149b20"/>
      <w:r>
        <w:t xml:space="preserve">[0149b20]</w:t>
      </w:r>
      <w:bookmarkEnd w:id="1024"/>
    </w:p>
    <w:p>
      <w:pPr>
        <w:pStyle w:val="SHTKBlockLabel"/>
        <w:keepNext/>
      </w:pPr>
      <w:r>
        <w:t xml:space="preserve">원문</w:t>
      </w:r>
    </w:p>
    <w:p>
      <w:pPr>
        <w:pStyle w:val="SHTKSourceText"/>
      </w:pPr>
      <w:r>
        <w:t xml:space="preserve">今與汝此偈。若彼瞋恚。嫌食惡時。便在其邊。背面微誦令其得聞。作是教已便還本國。是奴送主去已。每至食時。還復瞋恚。婦於夫邊試誦其偈。夫聞是偈心即不喜。便作是念。咄是老物發我臭穢。從是已後。常作軟語求婦不瞋。恐婦向人說其陰私。佛告諸比丘。時本主弗盧醯婆羅門者。即我身是。時奴迦羅呵者。今闡陀比丘是。彼於爾時。已曾恃我凌他。今復如是。恃我勢力凌易他人也。</w:t>
      </w:r>
    </w:p>
    <w:p>
      <w:pPr>
        <w:pStyle w:val="SHTKBlockLabel"/>
        <w:keepNext/>
      </w:pPr>
      <w:r>
        <w:t xml:space="preserve">한국어 직역</w:t>
      </w:r>
    </w:p>
    <w:p>
      <w:pPr>
        <w:pStyle w:val="SHTKTranslationText"/>
      </w:pPr>
      <w:r>
        <w:t xml:space="preserve">“이제 네게 이 게송을 주겠다. 그가 성을 내어, 음식이 나쁘다고 싫어할 때에는, 그 곁에 있으면서, 등을 돌리고 작은 소리로 외워 그가 듣게 하라.” 이렇게 가르친 뒤 곧 본국으로 돌아갔다. 이 종은 주인을 보내고 난 뒤, 매번 식사 때가 되면, 다시 화를 내었다. 아내는 남편 곁에서 시험 삼아 그 게송을 외웠다. 남편은 이 게송을 듣고 마음이 곧 불쾌해져, 이렇게 생각했다. ‘아, 이 늙은 것이 내 더러운 비밀을 폭로했구나.’ 그 뒤로부터는, 늘 부드러운 말을 하며 아내가 화내지 않도록 달랬다. 아내가 남에게 자기의 은밀한 비밀을 말할까 두려워서였다. 부처님께서 여러 비구에게 말씀하셨다. “그때 본래 주인인 불로혜 바라문은, 바로 지금의 나이고, 그때 종 가라하는, 지금의 천타 비구이다. 그는 그때에도, 이미 나를 믿고 의지하여 남을 업신여겼고, 지금도 다시 이와 같아, 내 세력을 믿고 남을 업신여기고 깔본다.”</w:t>
      </w:r>
    </w:p>
    <w:p>
      <w:pPr>
        <w:pStyle w:val="Heading4"/>
        <w:keepNext/>
      </w:pPr>
      <w:r>
        <w:t xml:space="preserve">詐怖緣第五</w:t>
      </w:r>
    </w:p>
    <w:p>
      <w:pPr>
        <w:pStyle w:val="SHTKBlockLabel"/>
        <w:keepNext/>
      </w:pPr>
      <w:r>
        <w:t xml:space="preserve">원문</w:t>
      </w:r>
    </w:p>
    <w:p>
      <w:pPr>
        <w:pStyle w:val="SHTKSourceText"/>
      </w:pPr>
      <w:r>
        <w:t xml:space="preserve">詐怖緣第五</w:t>
      </w:r>
    </w:p>
    <w:p>
      <w:pPr>
        <w:pStyle w:val="SHTKBlockLabel"/>
        <w:keepNext/>
      </w:pPr>
      <w:r>
        <w:t xml:space="preserve">한국어 직역</w:t>
      </w:r>
    </w:p>
    <w:p>
      <w:pPr>
        <w:pStyle w:val="SHTKTranslationText"/>
      </w:pPr>
      <w:r>
        <w:t xml:space="preserve">두렵게 하여 속이는 인연 제5.</w:t>
      </w:r>
    </w:p>
    <w:p>
      <w:pPr>
        <w:pStyle w:val="SHTKBlockLabel"/>
        <w:keepNext/>
      </w:pPr>
      <w:r>
        <w:t xml:space="preserve">위치표지</w:t>
      </w:r>
    </w:p>
    <w:p>
      <w:pPr>
        <w:pStyle w:val="SHTKPositionMarker"/>
      </w:pPr>
      <w:bookmarkStart w:id="1025" w:name="loc_0149c01"/>
      <w:r>
        <w:t xml:space="preserve">[0149c01]</w:t>
      </w:r>
      <w:bookmarkEnd w:id="1025"/>
    </w:p>
    <w:p>
      <w:pPr>
        <w:pStyle w:val="SHTKBlockLabel"/>
        <w:keepNext/>
      </w:pPr>
      <w:r>
        <w:t xml:space="preserve">원문</w:t>
      </w:r>
    </w:p>
    <w:p>
      <w:pPr>
        <w:pStyle w:val="SHTKSourceText"/>
      </w:pPr>
      <w:r>
        <w:t xml:space="preserve">如智度論云。一切諸法皆是虛誑。眾生愚癡不識親疎。瞋罵加害乃至奪命。起此重罪。故墮三塗受無量苦。譬如山中有一佛圖。彼中有一別房。房中有鬼。來恐惱道人。是諸道人皆捨房去。有一客僧來。維那處分令住此空房。而語之言。此房中有鬼神喜惱人。能住中者住。客僧自以持戒力多聞故。言小鬼何所能為。我能伏之。即入房住。暮更有一僧來求此住處。維那亦令在此房住。亦語有鬼惱人。其人亦言。小鬼何所能為。我當伏之。先入者閉戶端坐待鬼。後來者夜闇打門求入。先入者謂為是鬼。不為開戶。後來者極力打門。在內道人以力拒之。外者得勝排門得入。內者打之外者亦打。至旦相見。乃是故舊同學。識已各相愧謝。眾人雲集笑而怪之。眾生亦如是。五陰皆虛。無我無人。取相鬪諍橫加毒害。</w:t>
      </w:r>
    </w:p>
    <w:p>
      <w:pPr>
        <w:pStyle w:val="SHTKBlockLabel"/>
        <w:keepNext/>
      </w:pPr>
      <w:r>
        <w:t xml:space="preserve">한국어 직역</w:t>
      </w:r>
    </w:p>
    <w:p>
      <w:pPr>
        <w:pStyle w:val="SHTKTranslationText"/>
      </w:pPr>
      <w:r>
        <w:t xml:space="preserve">《지도론》에서 말한 것과 같다. 모든 법은 모두 허망한 것이다. 중생은 어리석어 친하고 소원함을 알지 못하고, 성을 내고 욕하며 해를 가하고 나아가 목숨까지 빼앗는다. 이 무거운 죄를 일으키므로, 삼악도에 떨어져 한량없는 괴로움을 받는다. 비유하면 산중에 한 불도가 있었는데, 그곳에 별채 하나가 있었다. 그 방 안에 귀신이 있어, 와서 수행자를 두렵게 하고 괴롭혔다. 여러 수행자는 모두 그 방을 버리고 떠났다. 한 객승이 찾아오자, 유나가 그를 배정하여 이 빈방에 머물게 하면서, 그에게 말했다. “이 방 안에는 사람을 괴롭히기 좋아하는 귀신이 있습니다. 그 안에 머물 수 있는 사람이라면 머무르십시오.” 객승은 스스로 계를 지니는 힘이 있고 많이 들었다고 여겨, “작은 귀신이 무슨 일을 할 수 있겠는가. 내가 굴복시킬 수 있다”라고 말했다. 곧 방에 들어가 머물렀다. 저녁에 다시 한 승려가 와서 이 거처를 구하였다. 유나는 또한 그를 이 방에 머물게 하면서, 역시 귀신이 사람을 괴롭힌다고 말했다. 그 사람도 말했다. “작은 귀신이 무슨 일을 할 수 있겠는가. 내가 마땅히 굴복시키겠다.” 먼저 들어간 사람은 문을 닫고 단정히 앉아 귀신을 기다렸다. 뒤에 온 사람은 밤이 어두워 문을 두드리며 들어가게 해 달라고 했다. 먼저 들어간 사람은 귀신이라고 여겨, 문을 열어 주지 않았다. 뒤에 온 사람이 힘껏 문을 두드리자, 안의 수행자는 힘으로 막았다. 밖의 사람이 힘에서 이겨 문을 밀어 들어갔다. 안의 사람이 그를 때리자 밖의 사람도 때렸다. 아침이 되어 서로 얼굴을 보니, 바로 예전부터 알고 지내던 동학이었다. 서로 알아본 뒤 각자 부끄러워하며 사과하였다. 사람들이 구름처럼 모여들어 웃으며 괴이하게 여겼다. 중생도 또한 이와 같다. 오음은 모두 허망하여, 나도 없고 사람도 없는데, 상을 취하여 다투고 공연히 해를 가한다.</w:t>
      </w:r>
    </w:p>
    <w:p>
      <w:pPr>
        <w:pStyle w:val="SHTKBlockLabel"/>
        <w:keepNext/>
      </w:pPr>
      <w:r>
        <w:t xml:space="preserve">원문</w:t>
      </w:r>
    </w:p>
    <w:p>
      <w:pPr>
        <w:pStyle w:val="SHTKSourceText"/>
      </w:pPr>
      <w:r>
        <w:t xml:space="preserve">若披解在地。</w:t>
      </w:r>
    </w:p>
    <w:p>
      <w:pPr>
        <w:pStyle w:val="SHTKBlockLabel"/>
        <w:keepNext/>
      </w:pPr>
      <w:r>
        <w:t xml:space="preserve">한국어 직역</w:t>
      </w:r>
    </w:p>
    <w:p>
      <w:pPr>
        <w:pStyle w:val="SHTKTranslationText"/>
      </w:pPr>
      <w:r>
        <w:t xml:space="preserve">만일 벗겨 해체하여 땅에 놓아 보면,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但有骨肉。無人無我。是故菩薩語眾生言。汝等莫於根本空中鬪諍。人身尚不可得。何況值佛。</w:t>
      </w:r>
    </w:p>
    <w:p>
      <w:pPr>
        <w:pStyle w:val="SHTKBlockLabel"/>
        <w:keepNext/>
      </w:pPr>
      <w:r>
        <w:t xml:space="preserve">한국어 직역</w:t>
      </w:r>
    </w:p>
    <w:p>
      <w:pPr>
        <w:pStyle w:val="SHTKTranslationText"/>
      </w:pPr>
      <w:r>
        <w:t xml:space="preserve">다만 뼈와 살만 있을 뿐, 사람도 없고 나도 없다. 그러므로 보살이 중생에게 말한다. “너희는 근본이 공한 가운데서 다투지 말라. 사람의 몸조차 얻을 수 없는데, 하물며 부처님을 만나는 일이겠는가.”</w:t>
      </w:r>
    </w:p>
    <w:p>
      <w:pPr>
        <w:pStyle w:val="Heading4"/>
        <w:keepNext/>
      </w:pPr>
      <w:r>
        <w:t xml:space="preserve">詐畜緣第六</w:t>
      </w:r>
    </w:p>
    <w:p>
      <w:pPr>
        <w:pStyle w:val="SHTKBlockLabel"/>
        <w:keepNext/>
      </w:pPr>
      <w:r>
        <w:t xml:space="preserve">원문</w:t>
      </w:r>
    </w:p>
    <w:p>
      <w:pPr>
        <w:pStyle w:val="SHTKSourceText"/>
      </w:pPr>
      <w:r>
        <w:t xml:space="preserve">詐畜緣第六</w:t>
      </w:r>
    </w:p>
    <w:p>
      <w:pPr>
        <w:pStyle w:val="SHTKBlockLabel"/>
        <w:keepNext/>
      </w:pPr>
      <w:r>
        <w:t xml:space="preserve">한국어 직역</w:t>
      </w:r>
    </w:p>
    <w:p>
      <w:pPr>
        <w:pStyle w:val="SHTKTranslationText"/>
      </w:pPr>
      <w:r>
        <w:t xml:space="preserve">짐승을 속이는 인연 제6.</w:t>
      </w:r>
    </w:p>
    <w:p>
      <w:pPr>
        <w:pStyle w:val="SHTKBlockLabel"/>
        <w:keepNext/>
      </w:pPr>
      <w:r>
        <w:t xml:space="preserve">위치표지</w:t>
      </w:r>
    </w:p>
    <w:p>
      <w:pPr>
        <w:pStyle w:val="SHTKPositionMarker"/>
      </w:pPr>
      <w:bookmarkStart w:id="1026" w:name="loc_0149c21"/>
      <w:r>
        <w:t xml:space="preserve">[0149c21]</w:t>
      </w:r>
      <w:bookmarkEnd w:id="1026"/>
    </w:p>
    <w:p>
      <w:pPr>
        <w:pStyle w:val="SHTKBlockLabel"/>
        <w:keepNext/>
      </w:pPr>
      <w:r>
        <w:t xml:space="preserve">원문</w:t>
      </w:r>
    </w:p>
    <w:p>
      <w:pPr>
        <w:pStyle w:val="SHTKSourceText"/>
      </w:pPr>
      <w:r>
        <w:t xml:space="preserve">如舊雜譬喻經云。昔有婦人。富有金銀。與男子交通。盡取金銀衣物。相逐俱去。到一急水河邊。男子語言。汝持財物來。</w:t>
      </w:r>
    </w:p>
    <w:p>
      <w:pPr>
        <w:pStyle w:val="SHTKBlockLabel"/>
        <w:keepNext/>
      </w:pPr>
      <w:r>
        <w:t xml:space="preserve">한국어 직역</w:t>
      </w:r>
    </w:p>
    <w:p>
      <w:pPr>
        <w:pStyle w:val="SHTKTranslationText"/>
      </w:pPr>
      <w:r>
        <w:t xml:space="preserve">옛 《잡비유경》에서 말한 것과 같다. 옛날 한 여인이 있었는데, 금과 은을 많이 가지고 있었다. 한 남자와 정을 통하고, 금과 은과 옷가지를 모두 챙겨, 서로 따라 함께 달아났다. 물살이 급한 강가에 이르자, 남자가 말했다. “그대는 재물을 가져오시오.</w:t>
      </w:r>
    </w:p>
    <w:p>
      <w:pPr>
        <w:pStyle w:val="SHTKBlockLabel"/>
        <w:keepNext/>
      </w:pPr>
      <w:r>
        <w:t xml:space="preserve">원문</w:t>
      </w:r>
    </w:p>
    <w:p>
      <w:pPr>
        <w:pStyle w:val="SHTKSourceText"/>
      </w:pPr>
      <w:r>
        <w:t xml:space="preserve">我先[5]度之當還迎汝。</w:t>
      </w:r>
    </w:p>
    <w:p>
      <w:pPr>
        <w:pStyle w:val="SHTKBlockLabel"/>
        <w:keepNext/>
      </w:pPr>
      <w:r>
        <w:t xml:space="preserve">한국어 직역</w:t>
      </w:r>
    </w:p>
    <w:p>
      <w:pPr>
        <w:pStyle w:val="SHTKTranslationText"/>
      </w:pPr>
      <w:r>
        <w:t xml:space="preserve">내가 먼저 [5]건너가고 나서 돌아와 그대를 맞이하겠소.”</w:t>
      </w:r>
    </w:p>
    <w:p>
      <w:pPr>
        <w:pStyle w:val="SHTKBlockLabel"/>
        <w:keepNext/>
      </w:pPr>
      <w:r>
        <w:t xml:space="preserve">교감·번역 메모</w:t>
      </w:r>
    </w:p>
    <w:p>
      <w:pPr>
        <w:pStyle w:val="SHTKNoteSummary"/>
      </w:pPr>
      <w:r>
        <w:t>교감 요약 | [CBETA 교감] 저본 「度」와 판본 이문 「渡」를 비교한다.</w:t>
      </w:r>
    </w:p>
    <w:p>
      <w:pPr>
        <w:pStyle w:val="SHTKNoteDetail"/>
      </w:pPr>
      <w:r>
        <w:t>• 원교감 원문 | 度【大】，渡【宋】【元】【明】【宮】</w:t>
        <w:br/>
        <w:t>• 교감 번호 | 0149005</w:t>
        <w:br/>
        <w:t>• 저본 독법 | 度</w:t>
        <w:br/>
        <w:t>• 저본 적용 구절 | 我先度之當還迎汝。</w:t>
        <w:br/>
        <w:t>• 저본 기준 번역 | 내가 먼저 [5]건너가고 나서 돌아와 그대를 맞이하겠소.”</w:t>
        <w:br/>
        <w:t>• 이문 독법 | 渡</w:t>
        <w:br/>
        <w:t>• 이문 적용 구절 | 我先渡之當還迎汝。</w:t>
        <w:br/>
        <w:t>• 의미 차이 | 「度」와 「渡」는 강을 건넌다는 뜻에서 통용되는 표기 차이로 번역은 “건너다”로 같다.</w:t>
        <w:br/>
        <w:t>• 번역 영향 판정 | [번역 차이 없음]</w:t>
        <w:br/>
        <w:t>• 번역문 표시 | [이문 검토 필요]</w:t>
        <w:br/>
        <w:t>• 출처 | CBETA T54n2123, 교감 번호 0149005.</w:t>
      </w:r>
    </w:p>
    <w:p>
      <w:pPr>
        <w:pStyle w:val="SHTKBlockLabel"/>
        <w:keepNext/>
      </w:pPr>
      <w:r>
        <w:t xml:space="preserve">원문</w:t>
      </w:r>
    </w:p>
    <w:p>
      <w:pPr>
        <w:pStyle w:val="SHTKSourceText"/>
      </w:pPr>
      <w:r>
        <w:t xml:space="preserve">男子[＊]度已。</w:t>
      </w:r>
    </w:p>
    <w:p>
      <w:pPr>
        <w:pStyle w:val="SHTKBlockLabel"/>
        <w:keepNext/>
      </w:pPr>
      <w:r>
        <w:t xml:space="preserve">한국어 직역</w:t>
      </w:r>
    </w:p>
    <w:p>
      <w:pPr>
        <w:pStyle w:val="SHTKTranslationText"/>
      </w:pPr>
      <w:r>
        <w:t xml:space="preserve">남자가 [＊]건너가고 나서는,</w:t>
      </w:r>
    </w:p>
    <w:p>
      <w:pPr>
        <w:pStyle w:val="SHTKBlockLabel"/>
        <w:keepNext/>
      </w:pPr>
      <w:r>
        <w:t xml:space="preserve">교감·번역 메모</w:t>
      </w:r>
    </w:p>
    <w:p>
      <w:pPr>
        <w:pStyle w:val="SHTKNoteSummary"/>
      </w:pPr>
      <w:r>
        <w:t>교감 요약 | [CBETA 교감] [＊]는 선행 교감 0149005의 동일 이문을 이 위치에 반복 적용한다. 구판·현행 CBETA의 연결 정보 연결을 확인하였다.</w:t>
      </w:r>
    </w:p>
    <w:p>
      <w:pPr>
        <w:pStyle w:val="SHTKNoteDetail"/>
      </w:pPr>
      <w:r>
        <w:t>• 저본 적용 구절 | [＊]度</w:t>
        <w:br/>
        <w:t>• 한국어 번역 | 반복 교감 표지</w:t>
        <w:br/>
        <w:t>• 한국어 해설 | [＊]는 선행 교감 0149005의 동일 이문을 이 위치에 반복 적용한다. 구판·현행 CBETA의 연결 정보 연결을 확인하였다.</w:t>
        <w:br/>
        <w:t>• 번역문 표시 | [이문 검토 필요]</w:t>
      </w:r>
    </w:p>
    <w:p>
      <w:pPr>
        <w:pStyle w:val="SHTKNoteSummary"/>
      </w:pPr>
      <w:r>
        <w:t>교감 요약 | [상호참조] [＊] 반복 교감: 저본 「度」와 반복 이문 「渡」를 비교한다.</w:t>
      </w:r>
    </w:p>
    <w:p>
      <w:pPr>
        <w:pStyle w:val="SHTKNoteDetail"/>
      </w:pPr>
      <w:r>
        <w:t>• 원교감 원문 | 度【大】，渡【宋】【元】【明】【宮】</w:t>
        <w:br/>
        <w:t>• 교감 번호 | _98</w:t>
        <w:br/>
        <w:t>• 저본 독법 | 度</w:t>
        <w:br/>
        <w:t>• 저본 적용 구절 | 男子度已。</w:t>
        <w:br/>
        <w:t>• 저본 기준 번역 | 남자가 [＊]건너가고 나서는,</w:t>
        <w:br/>
        <w:t>• 이문 독법 | 渡</w:t>
        <w:br/>
        <w:t>• 이문 적용 구절 | 男子渡已。</w:t>
        <w:br/>
        <w:t>• 의미 차이 | [＊] 반복 교감으로 앞의 「度/渡」 이문을 다시 적용한다. 두 독법 모두 강을 “건너다”라는 뜻이다.</w:t>
        <w:br/>
        <w:t>• 번역 영향 판정 | [번역 차이 없음]</w:t>
        <w:br/>
        <w:t>• 상호참조 | 교감 0149005</w:t>
        <w:br/>
        <w:t>• 출처 | CBETA T54n2123.</w:t>
      </w:r>
    </w:p>
    <w:p>
      <w:pPr>
        <w:pStyle w:val="SHTKBlockLabel"/>
        <w:keepNext/>
      </w:pPr>
      <w:r>
        <w:t xml:space="preserve">원문</w:t>
      </w:r>
    </w:p>
    <w:p>
      <w:pPr>
        <w:pStyle w:val="SHTKSourceText"/>
      </w:pPr>
      <w:r>
        <w:t xml:space="preserve">便走不還。</w:t>
      </w:r>
    </w:p>
    <w:p>
      <w:pPr>
        <w:pStyle w:val="SHTKBlockLabel"/>
        <w:keepNext/>
      </w:pPr>
      <w:r>
        <w:t xml:space="preserve">한국어 직역</w:t>
      </w:r>
    </w:p>
    <w:p>
      <w:pPr>
        <w:pStyle w:val="SHTKTranslationText"/>
      </w:pPr>
      <w:r>
        <w:t xml:space="preserve">곧 달아나 돌아오지 않았다.</w:t>
      </w:r>
    </w:p>
    <w:p>
      <w:pPr>
        <w:pStyle w:val="SHTKBlockLabel"/>
        <w:keepNext/>
      </w:pPr>
      <w:r>
        <w:t xml:space="preserve">원문</w:t>
      </w:r>
    </w:p>
    <w:p>
      <w:pPr>
        <w:pStyle w:val="SHTKSourceText"/>
      </w:pPr>
      <w:r>
        <w:t xml:space="preserve">婦人[6]獨住水邊憂苦。</w:t>
      </w:r>
    </w:p>
    <w:p>
      <w:pPr>
        <w:pStyle w:val="SHTKBlockLabel"/>
        <w:keepNext/>
      </w:pPr>
      <w:r>
        <w:t xml:space="preserve">한국어 직역</w:t>
      </w:r>
    </w:p>
    <w:p>
      <w:pPr>
        <w:pStyle w:val="SHTKTranslationText"/>
      </w:pPr>
      <w:r>
        <w:t xml:space="preserve">여인은 [6]홀로 물가에 남아 근심하고 괴로워하였으나,</w:t>
      </w:r>
    </w:p>
    <w:p>
      <w:pPr>
        <w:pStyle w:val="SHTKBlockLabel"/>
        <w:keepNext/>
      </w:pPr>
      <w:r>
        <w:t xml:space="preserve">교감·번역 메모</w:t>
      </w:r>
    </w:p>
    <w:p>
      <w:pPr>
        <w:pStyle w:val="SHTKNoteSummary"/>
      </w:pPr>
      <w:r>
        <w:t>교감 요약 | [CBETA 교감] 저본 「獨」와 판본 이문 「猶」를 비교한다.</w:t>
      </w:r>
    </w:p>
    <w:p>
      <w:pPr>
        <w:pStyle w:val="SHTKNoteDetail"/>
      </w:pPr>
      <w:r>
        <w:t>• 원교감 원문 | 獨【大】，猶【宋】【元】【明】【宮】</w:t>
        <w:br/>
        <w:t>• 교감 번호 | 0149006</w:t>
        <w:br/>
        <w:t>• 저본 독법 | 獨</w:t>
        <w:br/>
        <w:t>• 저본 적용 구절 | 婦人獨住水邊憂苦。</w:t>
        <w:br/>
        <w:t>• 저본 기준 번역 | 여인은 [6]홀로 물가에 남아 근심하고 괴로워하였으나,</w:t>
        <w:br/>
        <w:t>• 이문 독법 | 猶</w:t>
        <w:br/>
        <w:t>• 이문 적용 구절 | 婦人猶住水邊憂苦。</w:t>
        <w:br/>
        <w:t>• 의미 차이 | 저본 「獨住水邊」은 여인이 “홀로” 물가에 남았다는 뜻이고 이문 「猶住水邊」은 “여전히” 물가에 머물렀다는 뜻이다. 고립 상태의 강조 여부가 달라진다.</w:t>
        <w:br/>
        <w:t>• 번역 영향 판정 | [의미 차이 있음]</w:t>
        <w:br/>
        <w:t>• 번역문 표시 | [이문 검토 필요]</w:t>
        <w:br/>
        <w:t>• 출처 | CBETA T54n2123, 교감 번호 0149006.</w:t>
      </w:r>
    </w:p>
    <w:p>
      <w:pPr>
        <w:pStyle w:val="SHTKBlockLabel"/>
        <w:keepNext/>
      </w:pPr>
      <w:r>
        <w:t xml:space="preserve">원문</w:t>
      </w:r>
    </w:p>
    <w:p>
      <w:pPr>
        <w:pStyle w:val="SHTKSourceText"/>
      </w:pPr>
      <w:r>
        <w:t xml:space="preserve">無人可救。唯見一野狐。</w:t>
      </w:r>
    </w:p>
    <w:p>
      <w:pPr>
        <w:pStyle w:val="SHTKBlockLabel"/>
        <w:keepNext/>
      </w:pPr>
      <w:r>
        <w:t xml:space="preserve">한국어 직역</w:t>
      </w:r>
    </w:p>
    <w:p>
      <w:pPr>
        <w:pStyle w:val="SHTKTranslationText"/>
      </w:pPr>
      <w:r>
        <w:t xml:space="preserve">구해 줄 사람이 없었다. 마침 한 여우가,</w:t>
      </w:r>
    </w:p>
    <w:p>
      <w:pPr>
        <w:pStyle w:val="SHTKBlockLabel"/>
        <w:keepNext/>
      </w:pPr>
      <w:r>
        <w:t xml:space="preserve">원문</w:t>
      </w:r>
    </w:p>
    <w:p>
      <w:pPr>
        <w:pStyle w:val="SHTKSourceText"/>
      </w:pPr>
      <w:r>
        <w:t xml:space="preserve">捕得一[7]雁。</w:t>
      </w:r>
    </w:p>
    <w:p>
      <w:pPr>
        <w:pStyle w:val="SHTKBlockLabel"/>
        <w:keepNext/>
      </w:pPr>
      <w:r>
        <w:t xml:space="preserve">한국어 직역</w:t>
      </w:r>
    </w:p>
    <w:p>
      <w:pPr>
        <w:pStyle w:val="SHTKTranslationText"/>
      </w:pPr>
      <w:r>
        <w:t xml:space="preserve">[7]기러기 한 마리를 잡은 것을 보았는데,</w:t>
      </w:r>
    </w:p>
    <w:p>
      <w:pPr>
        <w:pStyle w:val="SHTKBlockLabel"/>
        <w:keepNext/>
      </w:pPr>
      <w:r>
        <w:t xml:space="preserve">교감·번역 메모</w:t>
      </w:r>
    </w:p>
    <w:p>
      <w:pPr>
        <w:pStyle w:val="SHTKNoteSummary"/>
      </w:pPr>
      <w:r>
        <w:t>교감 요약 | [CBETA 교감] 저본 「雁」와 판본 이문 「鷹」를 비교한다.</w:t>
      </w:r>
    </w:p>
    <w:p>
      <w:pPr>
        <w:pStyle w:val="SHTKNoteDetail"/>
      </w:pPr>
      <w:r>
        <w:t>• 원교감 원문 | 雁【大】，鷹【宋】【元】【明】【宮】</w:t>
        <w:br/>
        <w:t>• 교감 번호 | 0149007</w:t>
        <w:br/>
        <w:t>• 저본 독법 | 雁</w:t>
        <w:br/>
        <w:t>• 저본 적용 구절 | 捕得一雁。</w:t>
        <w:br/>
        <w:t>• 저본 기준 번역 | [7]기러기 한 마리를 잡은 것을 보았는데,</w:t>
        <w:br/>
        <w:t>• 이문 독법 | 鷹</w:t>
        <w:br/>
        <w:t>• 이문 적용 구절 | 捕得一鷹。</w:t>
        <w:br/>
        <w:t>• 의미 차이 | 저본 「雁」은 여우가 잡은 새를 기러기로 보지만 이문 「鷹」은 매로 본다. 비유 속 동물 자체가 달라지는 이문이다.</w:t>
        <w:br/>
        <w:t>• 번역 영향 판정 | [의미 차이 있음]</w:t>
        <w:br/>
        <w:t>• 번역문 표시 | [이문 검토 필요]</w:t>
        <w:br/>
        <w:t>• 출처 | CBETA T54n2123, 교감 번호 0149007.</w:t>
      </w:r>
    </w:p>
    <w:p>
      <w:pPr>
        <w:pStyle w:val="SHTKBlockLabel"/>
        <w:keepNext/>
      </w:pPr>
      <w:r>
        <w:t xml:space="preserve">원문</w:t>
      </w:r>
    </w:p>
    <w:p>
      <w:pPr>
        <w:pStyle w:val="SHTKSourceText"/>
      </w:pPr>
      <w:r>
        <w:t xml:space="preserve">復見河魚。</w:t>
      </w:r>
    </w:p>
    <w:p>
      <w:pPr>
        <w:pStyle w:val="SHTKBlockLabel"/>
        <w:keepNext/>
      </w:pPr>
      <w:r>
        <w:t xml:space="preserve">한국어 직역</w:t>
      </w:r>
    </w:p>
    <w:p>
      <w:pPr>
        <w:pStyle w:val="SHTKTranslationText"/>
      </w:pPr>
      <w:r>
        <w:t xml:space="preserve">다시 강물의 물고기를 보자,</w:t>
      </w:r>
    </w:p>
    <w:p>
      <w:pPr>
        <w:pStyle w:val="SHTKBlockLabel"/>
        <w:keepNext/>
      </w:pPr>
      <w:r>
        <w:t xml:space="preserve">원문</w:t>
      </w:r>
    </w:p>
    <w:p>
      <w:pPr>
        <w:pStyle w:val="SHTKSourceText"/>
      </w:pPr>
      <w:r>
        <w:t xml:space="preserve">捨[＊]雁[8]取魚。</w:t>
      </w:r>
    </w:p>
    <w:p>
      <w:pPr>
        <w:pStyle w:val="SHTKBlockLabel"/>
        <w:keepNext/>
      </w:pPr>
      <w:r>
        <w:t xml:space="preserve">한국어 직역</w:t>
      </w:r>
    </w:p>
    <w:p>
      <w:pPr>
        <w:pStyle w:val="SHTKTranslationText"/>
      </w:pPr>
      <w:r>
        <w:t xml:space="preserve">[＊]기러기를 버리고 [8]물고기를 잡으려 하였다.</w:t>
      </w:r>
    </w:p>
    <w:p>
      <w:pPr>
        <w:pStyle w:val="SHTKBlockLabel"/>
        <w:keepNext/>
      </w:pPr>
      <w:r>
        <w:t xml:space="preserve">교감·번역 메모</w:t>
      </w:r>
    </w:p>
    <w:p>
      <w:pPr>
        <w:pStyle w:val="SHTKNoteSummary"/>
      </w:pPr>
      <w:r>
        <w:t>교감 요약 | [CBETA 교감] [＊]는 선행 교감 0149007의 동일 이문을 이 위치에 반복 적용한다. 구판·현행 CBETA의 연결 정보 연결을 확인하였다.</w:t>
      </w:r>
    </w:p>
    <w:p>
      <w:pPr>
        <w:pStyle w:val="SHTKNoteDetail"/>
      </w:pPr>
      <w:r>
        <w:t>• 저본 적용 구절 | [＊]雁</w:t>
        <w:br/>
        <w:t>• 한국어 번역 | 반복 교감 표지</w:t>
        <w:br/>
        <w:t>• 한국어 해설 | [＊]는 선행 교감 0149007의 동일 이문을 이 위치에 반복 적용한다. 구판·현행 CBETA의 연결 정보 연결을 확인하였다.</w:t>
        <w:br/>
        <w:t>• 번역문 표시 | [이문 검토 필요]</w:t>
      </w:r>
    </w:p>
    <w:p>
      <w:pPr>
        <w:pStyle w:val="SHTKNoteSummary"/>
      </w:pPr>
      <w:r>
        <w:t>교감 요약 | [상호참조] [＊] 반복 교감: 저본 「雁」와 반복 이문 「鷹」를 비교한다.</w:t>
      </w:r>
    </w:p>
    <w:p>
      <w:pPr>
        <w:pStyle w:val="SHTKNoteDetail"/>
      </w:pPr>
      <w:r>
        <w:t>• 원교감 원문 | 雁【大】，鷹【宋】【元】【明】【宮】</w:t>
        <w:br/>
        <w:t>• 교감 번호 | _99</w:t>
        <w:br/>
        <w:t>• 저본 독법 | 雁</w:t>
        <w:br/>
        <w:t>• 저본 적용 구절 | 捨雁取魚。</w:t>
        <w:br/>
        <w:t>• 저본 기준 번역 | [＊]기러기를 버리고 [8]물고기를 잡으려 하였다.</w:t>
        <w:br/>
        <w:t>• 이문 독법 | 鷹</w:t>
        <w:br/>
        <w:t>• 이문 적용 구절 | 捨鷹取魚。</w:t>
        <w:br/>
        <w:t>• 의미 차이 | [＊] 반복 교감으로 앞의 「雁/鷹」 이문을 이 위치에도 적용한다. 여우가 버리는 새가 기러기인지 매인지가 달라진다.</w:t>
        <w:br/>
        <w:t>• 번역 영향 판정 | [의미 차이 있음]</w:t>
        <w:br/>
        <w:t>• 상호참조 | 교감 0149007</w:t>
        <w:br/>
        <w:t>• 출처 | CBETA T54n2123.</w:t>
      </w:r>
    </w:p>
    <w:p>
      <w:pPr>
        <w:pStyle w:val="SHTKNoteSummary"/>
      </w:pPr>
      <w:r>
        <w:t>교감 요약 | [CBETA 교감] 저본 「取」와 판본 이문 「捕」를 비교한다.</w:t>
      </w:r>
    </w:p>
    <w:p>
      <w:pPr>
        <w:pStyle w:val="SHTKNoteDetail"/>
      </w:pPr>
      <w:r>
        <w:t>• 원교감 원문 | 取【大】，捕【宋】【元】【明】【宮】</w:t>
        <w:br/>
        <w:t>• 교감 번호 | 0149008</w:t>
        <w:br/>
        <w:t>• 저본 독법 | 取</w:t>
        <w:br/>
        <w:t>• 저본 적용 구절 | 捨雁取魚。</w:t>
        <w:br/>
        <w:t>• 저본 기준 번역 | [＊]기러기를 버리고 [8]물고기를 잡으려 하였다.</w:t>
        <w:br/>
        <w:t>• 이문 독법 | 捕</w:t>
        <w:br/>
        <w:t>• 이문 적용 구절 | 捨雁捕魚。</w:t>
        <w:br/>
        <w:t>• 의미 차이 | 저본 「取魚」는 물고기를 “취하려 한다”는 표현이고 이문 「捕魚」는 “잡으려 한다”는 동작을 명시한다. 사건의 핵심은 같다.</w:t>
        <w:br/>
        <w:t>• 번역 영향 판정 | [의미 차이 경미]</w:t>
        <w:br/>
        <w:t>• 출처 | CBETA T54n2123, 교감 번호 0149008.</w:t>
      </w:r>
    </w:p>
    <w:p>
      <w:pPr>
        <w:pStyle w:val="SHTKBlockLabel"/>
        <w:keepNext/>
      </w:pPr>
      <w:r>
        <w:t xml:space="preserve">원문</w:t>
      </w:r>
    </w:p>
    <w:p>
      <w:pPr>
        <w:pStyle w:val="SHTKSourceText"/>
      </w:pPr>
      <w:r>
        <w:t xml:space="preserve">魚既不得。</w:t>
      </w:r>
    </w:p>
    <w:p>
      <w:pPr>
        <w:pStyle w:val="SHTKBlockLabel"/>
        <w:keepNext/>
      </w:pPr>
      <w:r>
        <w:t xml:space="preserve">한국어 직역</w:t>
      </w:r>
    </w:p>
    <w:p>
      <w:pPr>
        <w:pStyle w:val="SHTKTranslationText"/>
      </w:pPr>
      <w:r>
        <w:t xml:space="preserve">물고기는 끝내 잡지 못하고,</w:t>
      </w:r>
    </w:p>
    <w:p>
      <w:pPr>
        <w:pStyle w:val="SHTKBlockLabel"/>
        <w:keepNext/>
      </w:pPr>
      <w:r>
        <w:t xml:space="preserve">원문</w:t>
      </w:r>
    </w:p>
    <w:p>
      <w:pPr>
        <w:pStyle w:val="SHTKSourceText"/>
      </w:pPr>
      <w:r>
        <w:t xml:space="preserve">復失本[＊]雁。</w:t>
      </w:r>
    </w:p>
    <w:p>
      <w:pPr>
        <w:pStyle w:val="SHTKBlockLabel"/>
        <w:keepNext/>
      </w:pPr>
      <w:r>
        <w:t xml:space="preserve">한국어 직역</w:t>
      </w:r>
    </w:p>
    <w:p>
      <w:pPr>
        <w:pStyle w:val="SHTKTranslationText"/>
      </w:pPr>
      <w:r>
        <w:t xml:space="preserve">다시 본래의 [＊]기러기마저 잃었다.</w:t>
      </w:r>
    </w:p>
    <w:p>
      <w:pPr>
        <w:pStyle w:val="SHTKBlockLabel"/>
        <w:keepNext/>
      </w:pPr>
      <w:r>
        <w:t xml:space="preserve">교감·번역 메모</w:t>
      </w:r>
    </w:p>
    <w:p>
      <w:pPr>
        <w:pStyle w:val="SHTKNoteSummary"/>
      </w:pPr>
      <w:r>
        <w:t>교감 요약 | [CBETA 교감] [＊]는 선행 교감 0149007의 동일 이문을 이 위치에 반복 적용한다. 구판·현행 CBETA의 연결 정보 연결을 확인하였다.</w:t>
      </w:r>
    </w:p>
    <w:p>
      <w:pPr>
        <w:pStyle w:val="SHTKNoteDetail"/>
      </w:pPr>
      <w:r>
        <w:t>• 저본 적용 구절 | [＊]雁</w:t>
        <w:br/>
        <w:t>• 한국어 번역 | 반복 교감 표지</w:t>
        <w:br/>
        <w:t>• 한국어 해설 | [＊]는 선행 교감 0149007의 동일 이문을 이 위치에 반복 적용한다. 구판·현행 CBETA의 연결 정보 연결을 확인하였다.</w:t>
        <w:br/>
        <w:t>• 번역문 표시 | [이문 검토 필요]</w:t>
      </w:r>
    </w:p>
    <w:p>
      <w:pPr>
        <w:pStyle w:val="SHTKNoteSummary"/>
      </w:pPr>
      <w:r>
        <w:t>교감 요약 | [상호참조] [＊] 반복 교감: 저본 「雁」와 반복 이문 「鷹」를 비교한다.</w:t>
      </w:r>
    </w:p>
    <w:p>
      <w:pPr>
        <w:pStyle w:val="SHTKNoteDetail"/>
      </w:pPr>
      <w:r>
        <w:t>• 원교감 원문 | 雁【大】，鷹【宋】【元】【明】【宮】</w:t>
        <w:br/>
        <w:t>• 교감 번호 | _9a</w:t>
        <w:br/>
        <w:t>• 저본 독법 | 雁</w:t>
        <w:br/>
        <w:t>• 저본 적용 구절 | 復失本雁。</w:t>
        <w:br/>
        <w:t>• 저본 기준 번역 | 다시 본래의 [＊]기러기마저 잃었다.</w:t>
        <w:br/>
        <w:t>• 이문 독법 | 鷹</w:t>
        <w:br/>
        <w:t>• 이문 적용 구절 | 復失本鷹。</w:t>
        <w:br/>
        <w:t>• 의미 차이 | [＊] 반복 교감으로 「雁/鷹」 이문을 세 번째 위치에도 적용한다. 잃어버린 본래의 먹잇감 동물이 달라진다.</w:t>
        <w:br/>
        <w:t>• 번역 영향 판정 | [의미 차이 있음]</w:t>
        <w:br/>
        <w:t>• 상호참조 | 교감 0149007</w:t>
        <w:br/>
        <w:t>• 출처 | CBETA T54n2123.</w:t>
      </w:r>
    </w:p>
    <w:p>
      <w:pPr>
        <w:pStyle w:val="SHTKBlockLabel"/>
        <w:keepNext/>
      </w:pPr>
      <w:r>
        <w:t xml:space="preserve">원문</w:t>
      </w:r>
    </w:p>
    <w:p>
      <w:pPr>
        <w:pStyle w:val="SHTKSourceText"/>
      </w:pPr>
      <w:r>
        <w:t xml:space="preserve">婦語狐曰。汝何太癡。貪捕其兩不得其一。狐言。我癡尚可。汝癡劇我也。又僧祇律云。佛告諸比丘。過去世時。</w:t>
      </w:r>
    </w:p>
    <w:p>
      <w:pPr>
        <w:pStyle w:val="SHTKBlockLabel"/>
        <w:keepNext/>
      </w:pPr>
      <w:r>
        <w:t xml:space="preserve">한국어 직역</w:t>
      </w:r>
    </w:p>
    <w:p>
      <w:pPr>
        <w:pStyle w:val="SHTKTranslationText"/>
      </w:pPr>
      <w:r>
        <w:t xml:space="preserve">여인이 여우에게 말했다. “너는 어찌 그리도 어리석으냐. 둘을 모두 잡으려 욕심내다가 하나도 얻지 못했구나.” 여우가 말했다. “내 어리석음은 그래도 괜찮지만, 그대의 어리석음은 나보다 더 심하오.” 또 《승기율》에서 말한다. 부처님께서 여러 비구에게 말씀하셨다. “과거 세상에,</w:t>
      </w:r>
    </w:p>
    <w:p>
      <w:pPr>
        <w:pStyle w:val="SHTKBlockLabel"/>
        <w:keepNext/>
      </w:pPr>
      <w:r>
        <w:t xml:space="preserve">원문</w:t>
      </w:r>
    </w:p>
    <w:p>
      <w:pPr>
        <w:pStyle w:val="SHTKSourceText"/>
      </w:pPr>
      <w:r>
        <w:t xml:space="preserve">非時[9]連雨七日不止。</w:t>
      </w:r>
    </w:p>
    <w:p>
      <w:pPr>
        <w:pStyle w:val="SHTKBlockLabel"/>
        <w:keepNext/>
      </w:pPr>
      <w:r>
        <w:t xml:space="preserve">한국어 직역</w:t>
      </w:r>
    </w:p>
    <w:p>
      <w:pPr>
        <w:pStyle w:val="SHTKTranslationText"/>
      </w:pPr>
      <w:r>
        <w:t xml:space="preserve">때아닌 [9]연이은 비가 이레 동안 그치지 않아,</w:t>
      </w:r>
    </w:p>
    <w:p>
      <w:pPr>
        <w:pStyle w:val="SHTKBlockLabel"/>
        <w:keepNext/>
      </w:pPr>
      <w:r>
        <w:t xml:space="preserve">교감·번역 메모</w:t>
      </w:r>
    </w:p>
    <w:p>
      <w:pPr>
        <w:pStyle w:val="SHTKNoteSummary"/>
      </w:pPr>
      <w:r>
        <w:t>교감 요약 | [CBETA 교감] 저본 「連」와 판본 이문 「遭」를 비교한다.</w:t>
      </w:r>
    </w:p>
    <w:p>
      <w:pPr>
        <w:pStyle w:val="SHTKNoteDetail"/>
      </w:pPr>
      <w:r>
        <w:t>• 원교감 원문 | 連【大】，遭【宮】</w:t>
        <w:br/>
        <w:t>• 교감 번호 | 0149009</w:t>
        <w:br/>
        <w:t>• 저본 독법 | 連</w:t>
        <w:br/>
        <w:t>• 저본 적용 구절 | 非時連雨七日不止。</w:t>
        <w:br/>
        <w:t>• 저본 기준 번역 | 때아닌 [9]연이은 비가 이레 동안 그치지 않아,</w:t>
        <w:br/>
        <w:t>• 이문 독법 | 遭</w:t>
        <w:br/>
        <w:t>• 이문 적용 구절 | 非時遭雨七日不止。</w:t>
        <w:br/>
        <w:t>• 의미 차이 | 저본 「連雨」는 비가 연이어 내렸다는 뜻이고 이문 「遭雨」는 비를 만났거나 비를 당했다는 뜻이다. 칠일 동안의 기상 상황을 서술하는 방식이 달라진다.</w:t>
        <w:br/>
        <w:t>• 번역 영향 판정 | [의미 차이 있음]</w:t>
        <w:br/>
        <w:t>• 번역문 표시 | [이문 검토 필요]</w:t>
        <w:br/>
        <w:t>• 출처 | CBETA T54n2123, 교감 번호 0149009.</w:t>
      </w:r>
    </w:p>
    <w:p>
      <w:pPr>
        <w:pStyle w:val="SHTKBlockLabel"/>
        <w:keepNext/>
      </w:pPr>
      <w:r>
        <w:t xml:space="preserve">원문</w:t>
      </w:r>
    </w:p>
    <w:p>
      <w:pPr>
        <w:pStyle w:val="SHTKSourceText"/>
      </w:pPr>
      <w:r>
        <w:t xml:space="preserve">諸放牧者七日不出。時有餓狼。飢行求食。遍歷七村都無所得。</w:t>
      </w:r>
    </w:p>
    <w:p>
      <w:pPr>
        <w:pStyle w:val="SHTKBlockLabel"/>
        <w:keepNext/>
      </w:pPr>
      <w:r>
        <w:t xml:space="preserve">한국어 직역</w:t>
      </w:r>
    </w:p>
    <w:p>
      <w:pPr>
        <w:pStyle w:val="SHTKTranslationText"/>
      </w:pPr>
      <w:r>
        <w:t xml:space="preserve">목축하는 사람들이 이레 동안 밖에 나가지 못했다. 그때 굶주린 늑대 한 마리가, 굶주린 채 돌아다니며 먹이를 구했다. 일곱 마을을 두루 다녔으나 아무것도 얻지 못했다.</w:t>
      </w:r>
    </w:p>
    <w:p>
      <w:pPr>
        <w:pStyle w:val="SHTKBlockLabel"/>
        <w:keepNext/>
      </w:pPr>
      <w:r>
        <w:t xml:space="preserve">원문</w:t>
      </w:r>
    </w:p>
    <w:p>
      <w:pPr>
        <w:pStyle w:val="SHTKSourceText"/>
      </w:pPr>
      <w:r>
        <w:t xml:space="preserve">便[1]自剋責。</w:t>
      </w:r>
    </w:p>
    <w:p>
      <w:pPr>
        <w:pStyle w:val="SHTKBlockLabel"/>
        <w:keepNext/>
      </w:pPr>
      <w:r>
        <w:t xml:space="preserve">한국어 직역</w:t>
      </w:r>
    </w:p>
    <w:p>
      <w:pPr>
        <w:pStyle w:val="SHTKTranslationText"/>
      </w:pPr>
      <w:r>
        <w:t xml:space="preserve">곧 [1]스스로를 꾸짖었다.</w:t>
      </w:r>
    </w:p>
    <w:p>
      <w:pPr>
        <w:pStyle w:val="SHTKBlockLabel"/>
        <w:keepNext/>
      </w:pPr>
      <w:r>
        <w:t xml:space="preserve">교감·번역 메모</w:t>
      </w:r>
    </w:p>
    <w:p>
      <w:pPr>
        <w:pStyle w:val="SHTKNoteSummary"/>
      </w:pPr>
      <w:r>
        <w:t>교감 요약 | [CBETA 교감] 저본 「自」와 판본 이문 「有」를 비교한다.</w:t>
      </w:r>
    </w:p>
    <w:p>
      <w:pPr>
        <w:pStyle w:val="SHTKNoteDetail"/>
      </w:pPr>
      <w:r>
        <w:t>• 원교감 원문 | 自【大】，有【明】</w:t>
        <w:br/>
        <w:t>• 교감 번호 | 0150001</w:t>
        <w:br/>
        <w:t>• 저본 독법 | 自</w:t>
        <w:br/>
        <w:t>• 저본 적용 구절 | 便自剋責。</w:t>
        <w:br/>
        <w:t>• 저본 기준 번역 | 곧 [1]스스로를 꾸짖었다.</w:t>
        <w:br/>
        <w:t>• 이문 독법 | 有</w:t>
        <w:br/>
        <w:t>• 이문 적용 구절 | 便有剋責。</w:t>
        <w:br/>
        <w:t>• 의미 차이 | 저본 「便自剋責」은 늑대가 곧 “스스로 책망했다”는 뜻이고 이문 「便有剋責」은 책망이 “있었다”는 비인칭적 구조가 된다.</w:t>
        <w:br/>
        <w:t>• 번역 영향 판정 | [문장 구조 변화]</w:t>
        <w:br/>
        <w:t>• 번역문 표시 | [이문 검토 필요]</w:t>
        <w:br/>
        <w:t>• 출처 | CBETA T54n2123, 교감 번호 0150001.</w:t>
      </w:r>
    </w:p>
    <w:p>
      <w:pPr>
        <w:pStyle w:val="SHTKBlockLabel"/>
        <w:keepNext/>
      </w:pPr>
      <w:r>
        <w:t xml:space="preserve">원문</w:t>
      </w:r>
    </w:p>
    <w:p>
      <w:pPr>
        <w:pStyle w:val="SHTKSourceText"/>
      </w:pPr>
      <w:r>
        <w:t xml:space="preserve">我何薄相。經歷七村都無所得。不如守齋住還山林。自於窟穴呪願言。使一切眾生皆得安隱。然後攝身安坐閉目。</w:t>
      </w:r>
    </w:p>
    <w:p>
      <w:pPr>
        <w:pStyle w:val="SHTKBlockLabel"/>
        <w:keepNext/>
      </w:pPr>
      <w:r>
        <w:t xml:space="preserve">한국어 직역</w:t>
      </w:r>
    </w:p>
    <w:p>
      <w:pPr>
        <w:pStyle w:val="SHTKTranslationText"/>
      </w:pPr>
      <w:r>
        <w:t xml:space="preserve">‘나는 어찌 이리도 복이 없는가. 일곱 마을을 돌아다녔어도 아무것도 얻지 못했다. 차라리 재계를 지키며 산림으로 돌아가 머무는 것이 낫겠다.’ 스스로 굴속에서 축원하며 말했다. ‘모든 중생이 다 편안함을 얻게 하소서.’ 그 뒤 몸을 거두어 편안히 앉아 눈을 감았다.</w:t>
      </w:r>
    </w:p>
    <w:p>
      <w:pPr>
        <w:pStyle w:val="SHTKBlockLabel"/>
        <w:keepNext/>
      </w:pPr>
      <w:r>
        <w:t xml:space="preserve">원문</w:t>
      </w:r>
    </w:p>
    <w:p>
      <w:pPr>
        <w:pStyle w:val="SHTKSourceText"/>
      </w:pPr>
      <w:r>
        <w:t xml:space="preserve">帝釋至齋日[2]月。</w:t>
      </w:r>
    </w:p>
    <w:p>
      <w:pPr>
        <w:pStyle w:val="SHTKBlockLabel"/>
        <w:keepNext/>
      </w:pPr>
      <w:r>
        <w:t xml:space="preserve">한국어 직역</w:t>
      </w:r>
    </w:p>
    <w:p>
      <w:pPr>
        <w:pStyle w:val="SHTKTranslationText"/>
      </w:pPr>
      <w:r>
        <w:t xml:space="preserve">제석은 재일의 [2]달에,</w:t>
      </w:r>
    </w:p>
    <w:p>
      <w:pPr>
        <w:pStyle w:val="SHTKBlockLabel"/>
        <w:keepNext/>
      </w:pPr>
      <w:r>
        <w:t xml:space="preserve">교감·번역 메모</w:t>
      </w:r>
    </w:p>
    <w:p>
      <w:pPr>
        <w:pStyle w:val="SHTKNoteSummary"/>
      </w:pPr>
      <w:r>
        <w:t>교감 요약 | [CBETA 교감] 저본 「月」와 판본 이문 「即」를 비교한다.</w:t>
      </w:r>
    </w:p>
    <w:p>
      <w:pPr>
        <w:pStyle w:val="SHTKNoteDetail"/>
      </w:pPr>
      <w:r>
        <w:t>• 원교감 원문 | 月【大】，即【宋】【元】【明】【宮】</w:t>
        <w:br/>
        <w:t>• 교감 번호 | 0150002</w:t>
        <w:br/>
        <w:t>• 저본 독법 | 月</w:t>
        <w:br/>
        <w:t>• 저본 적용 구절 | 帝釋至齋日月。</w:t>
        <w:br/>
        <w:t>• 저본 기준 번역 | 제석은 재일의 [2]달에,</w:t>
        <w:br/>
        <w:t>• 이문 독법 | 即</w:t>
        <w:br/>
        <w:t>• 이문 적용 구절 | 帝釋至齋日即。</w:t>
        <w:br/>
        <w:t>• 의미 차이 | 저본 「帝釋至齋日月，乘…」의 「月」은 구문이 매끄럽지 않지만, 이문 「即」은 “제석이 재일이 되자 곧 …을 탔다”로 자연스럽게 이어진다. 문장 구조와 시간 표현에 직접 영향을 준다.</w:t>
        <w:br/>
        <w:t>• 번역 영향 판정 | [의미 차이 있음]</w:t>
        <w:br/>
        <w:t>• 번역문 표시 | [구문 불확실]·[이문 검토 필요]</w:t>
        <w:br/>
        <w:t>• 출처 | CBETA T54n2123, 교감 번호 0150002.</w:t>
      </w:r>
    </w:p>
    <w:p>
      <w:pPr>
        <w:pStyle w:val="SHTKBlockLabel"/>
        <w:keepNext/>
      </w:pPr>
      <w:r>
        <w:t xml:space="preserve">원문</w:t>
      </w:r>
    </w:p>
    <w:p>
      <w:pPr>
        <w:pStyle w:val="SHTKSourceText"/>
      </w:pPr>
      <w:r>
        <w:t xml:space="preserve">乘伊羅白龍象觀察世間持戒破戒。到彼山窟。見狼閉目思惟。便作是念咄哉狼獸甚為奇特。人尚無此心。況此狼獸而能如是。便欲試之知其虛實。帝釋即變身化為一羊。在窟前住。高聲命群。狼時見羊便作是念。奇哉齋福。報應忽至。我遊七村求食不獲。今暫守齋。</w:t>
      </w:r>
    </w:p>
    <w:p>
      <w:pPr>
        <w:pStyle w:val="SHTKBlockLabel"/>
        <w:keepNext/>
      </w:pPr>
      <w:r>
        <w:t xml:space="preserve">한국어 직역</w:t>
      </w:r>
    </w:p>
    <w:p>
      <w:pPr>
        <w:pStyle w:val="SHTKTranslationText"/>
      </w:pPr>
      <w:r>
        <w:t xml:space="preserve">이라라는 흰 용코끼리를 타고 세간의 지계와 파계를 살폈다. 그 산굴에 이르러, 늑대가 눈을 감고 사유하는 것을 보고, 곧 생각했다. ‘아, 이 늑대 짐승은 매우 기특하구나. 사람에게도 오히려 이런 마음이 없는데, 하물며 이 늑대 짐승이 어찌 이렇게 할 수 있겠는가.’ 곧 시험하여 그 진실과 거짓을 알고자 했다. 제석은 곧 몸을 바꾸어 양 한 마리가 되어, 굴 앞에 서서, 큰 소리로 무리를 불렀다. 늑대는 그때 양을 보고 곧 생각했다. ‘기이하구나, 재계의 복이여. 과보가 홀연히 이르렀구나. 내가 일곱 마을을 돌아다니며 먹이를 구해도 얻지 못했는데, 이제 잠시 재계를 지켰더니,</w:t>
      </w:r>
    </w:p>
    <w:p>
      <w:pPr>
        <w:pStyle w:val="SHTKBlockLabel"/>
        <w:keepNext/>
      </w:pPr>
      <w:r>
        <w:t xml:space="preserve">원문</w:t>
      </w:r>
    </w:p>
    <w:p>
      <w:pPr>
        <w:pStyle w:val="SHTKSourceText"/>
      </w:pPr>
      <w:r>
        <w:t xml:space="preserve">餚饍自來厨供已[3]致。</w:t>
      </w:r>
    </w:p>
    <w:p>
      <w:pPr>
        <w:pStyle w:val="SHTKBlockLabel"/>
        <w:keepNext/>
      </w:pPr>
      <w:r>
        <w:t xml:space="preserve">한국어 직역</w:t>
      </w:r>
    </w:p>
    <w:p>
      <w:pPr>
        <w:pStyle w:val="SHTKTranslationText"/>
      </w:pPr>
      <w:r>
        <w:t xml:space="preserve">좋은 음식이 저절로 부엌에 와서 이미 [3]이르렀구나.</w:t>
      </w:r>
    </w:p>
    <w:p>
      <w:pPr>
        <w:pStyle w:val="SHTKBlockLabel"/>
        <w:keepNext/>
      </w:pPr>
      <w:r>
        <w:t xml:space="preserve">교감·번역 메모</w:t>
      </w:r>
    </w:p>
    <w:p>
      <w:pPr>
        <w:pStyle w:val="SHTKNoteSummary"/>
      </w:pPr>
      <w:r>
        <w:t>교감 요약 | [CBETA 교감] 저본 「致」와 판본 이문 「到」를 비교한다.</w:t>
      </w:r>
    </w:p>
    <w:p>
      <w:pPr>
        <w:pStyle w:val="SHTKNoteDetail"/>
      </w:pPr>
      <w:r>
        <w:t>• 원교감 원문 | 致【大】，到【宋】【元】【明】【宮】</w:t>
        <w:br/>
        <w:t>• 교감 번호 | 0150003</w:t>
        <w:br/>
        <w:t>• 저본 독법 | 致</w:t>
        <w:br/>
        <w:t>• 저본 적용 구절 | 餚饍自來厨供已致。</w:t>
        <w:br/>
        <w:t>• 저본 기준 번역 | 좋은 음식이 저절로 부엌에 와서 이미 [3]이르렀구나.</w:t>
        <w:br/>
        <w:t>• 이문 독법 | 到</w:t>
        <w:br/>
        <w:t>• 이문 적용 구절 | 餚饍自來厨供已到。</w:t>
        <w:br/>
        <w:t>• 의미 차이 | 「致」와 「到」는 모두 음식이 “도착했다/이르렀다”는 뜻으로 이 문맥의 번역 차이는 없다.</w:t>
        <w:br/>
        <w:t>• 번역 영향 판정 | [번역 차이 없음]</w:t>
        <w:br/>
        <w:t>• 번역문 표시 | [이문 검토 필요]</w:t>
        <w:br/>
        <w:t>• 출처 | CBETA T54n2123, 교감 번호 0150003.</w:t>
      </w:r>
    </w:p>
    <w:p>
      <w:pPr>
        <w:pStyle w:val="SHTKBlockLabel"/>
        <w:keepNext/>
      </w:pPr>
      <w:r>
        <w:t xml:space="preserve">원문</w:t>
      </w:r>
    </w:p>
    <w:p>
      <w:pPr>
        <w:pStyle w:val="SHTKSourceText"/>
      </w:pPr>
      <w:r>
        <w:t xml:space="preserve">但當食已然後守齋。即便出穴往趣羊所。</w:t>
      </w:r>
    </w:p>
    <w:p>
      <w:pPr>
        <w:pStyle w:val="SHTKBlockLabel"/>
        <w:keepNext/>
      </w:pPr>
      <w:r>
        <w:t xml:space="preserve">한국어 직역</w:t>
      </w:r>
    </w:p>
    <w:p>
      <w:pPr>
        <w:pStyle w:val="SHTKTranslationText"/>
      </w:pPr>
      <w:r>
        <w:t xml:space="preserve">그저 먹고 난 뒤에 재계를 지켜야겠다.’ 곧 굴을 나가 양에게 다가갔다.</w:t>
      </w:r>
    </w:p>
    <w:p>
      <w:pPr>
        <w:pStyle w:val="SHTKBlockLabel"/>
        <w:keepNext/>
      </w:pPr>
      <w:r>
        <w:t xml:space="preserve">원문</w:t>
      </w:r>
    </w:p>
    <w:p>
      <w:pPr>
        <w:pStyle w:val="SHTKSourceText"/>
      </w:pPr>
      <w:r>
        <w:t xml:space="preserve">羊見狼來便驚[4]𩣺走。</w:t>
      </w:r>
    </w:p>
    <w:p>
      <w:pPr>
        <w:pStyle w:val="SHTKBlockLabel"/>
        <w:keepNext/>
      </w:pPr>
      <w:r>
        <w:t xml:space="preserve">한국어 직역</w:t>
      </w:r>
    </w:p>
    <w:p>
      <w:pPr>
        <w:pStyle w:val="SHTKTranslationText"/>
      </w:pPr>
      <w:r>
        <w:t xml:space="preserve">양은 늑대가 오는 것을 보고 놀라 [4]달아났다.</w:t>
      </w:r>
    </w:p>
    <w:p>
      <w:pPr>
        <w:pStyle w:val="SHTKBlockLabel"/>
        <w:keepNext/>
      </w:pPr>
      <w:r>
        <w:t xml:space="preserve">교감·번역 메모</w:t>
      </w:r>
    </w:p>
    <w:p>
      <w:pPr>
        <w:pStyle w:val="SHTKNoteSummary"/>
      </w:pPr>
      <w:r>
        <w:t>교감 요약 | [CBETA 교감] 현행 CBETA CBETA 외자 정의의 CB01174, composition [馬*奔], Unicode U+298FA로 확인하였다.</w:t>
      </w:r>
    </w:p>
    <w:p>
      <w:pPr>
        <w:pStyle w:val="SHTKNoteDetail"/>
      </w:pPr>
      <w:r>
        <w:t>• 저본 적용 구절 | 𩣺</w:t>
        <w:br/>
        <w:t>• 한국어 번역 | 외자(급히 달리다)</w:t>
        <w:br/>
        <w:t>• 한국어 해설 | 현행 CBETA CBETA 외자 정의의 CB01174, composition [馬*奔], Unicode U+298FA로 확인하였다. 문맥상 양이 놀라 급히 달아나는 동작을 나타낸다.</w:t>
        <w:br/>
        <w:t>• 외자 번호 | CB01174</w:t>
        <w:br/>
        <w:t>• 조합식 | [馬*奔]</w:t>
        <w:br/>
        <w:t>• 번역문 표시 | [이문 검토 필요]</w:t>
      </w:r>
    </w:p>
    <w:p>
      <w:pPr>
        <w:pStyle w:val="SHTKNoteSummary"/>
      </w:pPr>
      <w:r>
        <w:t>교감 요약 | [CBETA 교감] 저본 「𩣺」와 판본 이문 「奔」를 비교한다.</w:t>
      </w:r>
    </w:p>
    <w:p>
      <w:pPr>
        <w:pStyle w:val="SHTKNoteDetail"/>
      </w:pPr>
      <w:r>
        <w:t>• 원교감 원문 | 𩣺【大】，奔【宋】【元】【明】【宮】</w:t>
        <w:br/>
        <w:t>• 교감 번호 | 0150004</w:t>
        <w:br/>
        <w:t>• 저본 독법 | 𩣺</w:t>
        <w:br/>
        <w:t>• 저본 적용 구절 | 羊見狼來便驚𩣺走。</w:t>
        <w:br/>
        <w:t>• 저본 기준 번역 | 양은 늑대가 오는 것을 보고 놀라 [4]달아났다.</w:t>
        <w:br/>
        <w:t>• 이문 독법 | 奔</w:t>
        <w:br/>
        <w:t>• 이문 적용 구절 | 羊見狼來便驚奔走。</w:t>
        <w:br/>
        <w:t>• 의미 차이 | 외자 「𩣺」와 이문 「奔」은 모두 급히 달려 도망가는 동작을 나타낸다. 현행 CBETA 외자 정의에서 「𩣺」는 [馬*奔], U+298FA로 확인된다.</w:t>
        <w:br/>
        <w:t>• 번역 영향 판정 | [번역 차이 없음]</w:t>
        <w:br/>
        <w:t>• 출처 | CBETA T54n2123, 교감 번호 0150004.</w:t>
      </w:r>
    </w:p>
    <w:p>
      <w:pPr>
        <w:pStyle w:val="SHTKBlockLabel"/>
        <w:keepNext/>
      </w:pPr>
      <w:r>
        <w:t xml:space="preserve">원문</w:t>
      </w:r>
    </w:p>
    <w:p>
      <w:pPr>
        <w:pStyle w:val="SHTKSourceText"/>
      </w:pPr>
      <w:r>
        <w:t xml:space="preserve">狼便尋逐羊去不住。追之既遠。羊化為狗。</w:t>
      </w:r>
    </w:p>
    <w:p>
      <w:pPr>
        <w:pStyle w:val="SHTKBlockLabel"/>
        <w:keepNext/>
      </w:pPr>
      <w:r>
        <w:t xml:space="preserve">한국어 직역</w:t>
      </w:r>
    </w:p>
    <w:p>
      <w:pPr>
        <w:pStyle w:val="SHTKTranslationText"/>
      </w:pPr>
      <w:r>
        <w:t xml:space="preserve">늑대는 곧 뒤를 쫓아가며 멈추지 않았다. 한참 멀리까지 쫓아가자, 양이 개로 변하였다.</w:t>
      </w:r>
    </w:p>
    <w:p>
      <w:pPr>
        <w:pStyle w:val="SHTKBlockLabel"/>
        <w:keepNext/>
      </w:pPr>
      <w:r>
        <w:t xml:space="preserve">원문</w:t>
      </w:r>
    </w:p>
    <w:p>
      <w:pPr>
        <w:pStyle w:val="SHTKSourceText"/>
      </w:pPr>
      <w:r>
        <w:t xml:space="preserve">方口[5]耽耳。</w:t>
      </w:r>
    </w:p>
    <w:p>
      <w:pPr>
        <w:pStyle w:val="SHTKBlockLabel"/>
        <w:keepNext/>
      </w:pPr>
      <w:r>
        <w:t xml:space="preserve">한국어 직역</w:t>
      </w:r>
    </w:p>
    <w:p>
      <w:pPr>
        <w:pStyle w:val="SHTKTranslationText"/>
      </w:pPr>
      <w:r>
        <w:t xml:space="preserve">입은 네모지고 [5]귀는 늘어졌으며,</w:t>
      </w:r>
    </w:p>
    <w:p>
      <w:pPr>
        <w:pStyle w:val="SHTKBlockLabel"/>
        <w:keepNext/>
      </w:pPr>
      <w:r>
        <w:t xml:space="preserve">교감·번역 메모</w:t>
      </w:r>
    </w:p>
    <w:p>
      <w:pPr>
        <w:pStyle w:val="SHTKNoteSummary"/>
      </w:pPr>
      <w:r>
        <w:t>교감 요약 | [CBETA 교감] 저본 「耽」와 판본 이문 「耷」를 비교한다.</w:t>
      </w:r>
    </w:p>
    <w:p>
      <w:pPr>
        <w:pStyle w:val="SHTKNoteDetail"/>
      </w:pPr>
      <w:r>
        <w:t>• 원교감 원문 | 耽【大】，耷【元】【明】</w:t>
        <w:br/>
        <w:t>• 교감 번호 | 0150005</w:t>
        <w:br/>
        <w:t>• 저본 독법 | 耽</w:t>
        <w:br/>
        <w:t>• 저본 적용 구절 | 方口耽耳。</w:t>
        <w:br/>
        <w:t>• 저본 기준 번역 | 입은 네모지고 [5]귀는 늘어졌으며,</w:t>
        <w:br/>
        <w:t>• 이문 독법 | 耷</w:t>
        <w:br/>
        <w:t>• 이문 적용 구절 | 方口耷耳。</w:t>
        <w:br/>
        <w:t>• 의미 차이 | 저본 「耽耳」와 이문 「耷耳」는 개의 귀 모양을 묘사하는 대목이다.</w:t>
        <w:br/>
        <w:t>• 번역 영향 판정 | [판단 유보]</w:t>
        <w:br/>
        <w:t>• 번역문 표시 | [판독 불확실]·[이문 검토 필요]</w:t>
        <w:br/>
        <w:t>• 출처 | CBETA T54n2123, 교감 번호 0150005.</w:t>
      </w:r>
    </w:p>
    <w:p>
      <w:pPr>
        <w:pStyle w:val="SHTKBlockLabel"/>
        <w:keepNext/>
      </w:pPr>
      <w:r>
        <w:t xml:space="preserve">원문</w:t>
      </w:r>
    </w:p>
    <w:p>
      <w:pPr>
        <w:pStyle w:val="SHTKSourceText"/>
      </w:pPr>
      <w:r>
        <w:t xml:space="preserve">反來逐狼。急聲喚之。狼見狗來。驚怖還走。狗急追之劣乃得免。還至窟中。便作是念。我欲食彼返欲噉我。爾時帝釋。便於狼前。作跛脚羊。鳴喚而住。狼作是念。前者是狗。我飢悶眼華。謂為是羊。今所見者此真是羊。復更諦觀。看耳角尾真實是羊。便出往趣。羊復驚走。奔逐垂得復化作狗。返還逐狼亦復如前。我欲食彼返欲見噉。時天帝釋。即於狼前。化為羔子鳴群喚母。狼便瞋言。汝作肉段我尚不出。況為羔子而欲見欺。還更守齋靜心思惟。時天帝釋。知狼心念還齋。</w:t>
      </w:r>
    </w:p>
    <w:p>
      <w:pPr>
        <w:pStyle w:val="SHTKBlockLabel"/>
        <w:keepNext/>
      </w:pPr>
      <w:r>
        <w:t xml:space="preserve">한국어 직역</w:t>
      </w:r>
    </w:p>
    <w:p>
      <w:pPr>
        <w:pStyle w:val="SHTKTranslationText"/>
      </w:pPr>
      <w:r>
        <w:t xml:space="preserve">도리어 늑대에게 달려와 쫓았다. 사나운 소리로 그를 불러대었다. 늑대는 개가 오는 것을 보고, 놀라고 두려워 도로 달아났다. 개가 급히 쫓아오자 간신히 겨우 벗어났다. 다시 굴속으로 돌아와, 곧 생각했다. ‘내가 저것을 먹으려 했더니 도리어 나를 먹으려 하는구나.’ 그때 제석은, 곧 늑대 앞에서, 다리를 저는 양으로 변하여, 울면서 서 있었다. 늑대가 생각했다. ‘앞의 것은 개였는데, 내가 굶주림에 지쳐 눈이 어른거려, 양이라고 여겼던 것이다. 지금 보이는 것은 참으로 양이다.’ 다시 자세히 살펴보고, 귀와 뿔과 꼬리를 보니 참으로 양이었다. 곧 나가서 다가갔다. 양은 다시 놀라 달아났다. 달려 쫓아 거의 붙잡을 즈음 다시 개로 변하여, 돌아와 늑대를 쫓았으니 또한 앞과 같았다. ‘내가 저것을 먹으려 했더니 도리어 나를 먹으려 하는구나.’ 그때 천제석이, 곧 늑대 앞에서, 어린 양으로 변하여 무리를 부르고 어미를 찾으며 울었다. 늑대가 곧 성을 내며 말했다. “네가 고깃덩이가 되어도 나는 나오지 않을 터인데, 하물며 어린 양이 되어 나를 속이려 하는가.” 다시 재계를 지키며 마음을 고요히 하고 사유하였다. 그때 천제석은, 늑대의 마음이 다시 재계로 돌아간 것을 알고,</w:t>
      </w:r>
    </w:p>
    <w:p>
      <w:pPr>
        <w:pStyle w:val="SHTKBlockLabel"/>
        <w:keepNext/>
      </w:pPr>
      <w:r>
        <w:t xml:space="preserve">원문</w:t>
      </w:r>
    </w:p>
    <w:p>
      <w:pPr>
        <w:pStyle w:val="SHTKSourceText"/>
      </w:pPr>
      <w:r>
        <w:t xml:space="preserve">[6]猶作羊羔於狼前住。</w:t>
      </w:r>
    </w:p>
    <w:p>
      <w:pPr>
        <w:pStyle w:val="SHTKBlockLabel"/>
        <w:keepNext/>
      </w:pPr>
      <w:r>
        <w:t xml:space="preserve">한국어 직역</w:t>
      </w:r>
    </w:p>
    <w:p>
      <w:pPr>
        <w:pStyle w:val="SHTKTranslationText"/>
      </w:pPr>
      <w:r>
        <w:t xml:space="preserve">[6]여전히 어린 양의 모습으로 늑대 앞에 서 있었다.</w:t>
      </w:r>
    </w:p>
    <w:p>
      <w:pPr>
        <w:pStyle w:val="SHTKBlockLabel"/>
        <w:keepNext/>
      </w:pPr>
      <w:r>
        <w:t xml:space="preserve">교감·번역 메모</w:t>
      </w:r>
    </w:p>
    <w:p>
      <w:pPr>
        <w:pStyle w:val="SHTKNoteSummary"/>
      </w:pPr>
      <w:r>
        <w:t>교감 요약 | [CBETA 교감] 저본 「猶」와 판본 이문 「化」를 비교한다.</w:t>
      </w:r>
    </w:p>
    <w:p>
      <w:pPr>
        <w:pStyle w:val="SHTKNoteDetail"/>
      </w:pPr>
      <w:r>
        <w:t>• 원교감 원문 | 猶【大】，化【宋】【元】【明】【宮】</w:t>
        <w:br/>
        <w:t>• 교감 번호 | 0150006</w:t>
        <w:br/>
        <w:t>• 저본 독법 | 猶</w:t>
        <w:br/>
        <w:t>• 저본 적용 구절 | 猶作羊羔於狼前住。</w:t>
        <w:br/>
        <w:t>• 저본 기준 번역 | [6]여전히 어린 양의 모습으로 늑대 앞에 서 있었다.</w:t>
        <w:br/>
        <w:t>• 이문 독법 | 化</w:t>
        <w:br/>
        <w:t>• 이문 적용 구절 | 化作羊羔於狼前住。</w:t>
        <w:br/>
        <w:t>• 의미 차이 | 저본 「猶作羊羔」는 제석이 “여전히 어린 양의 모습으로” 있었다는 뜻이고 이문 「化作羊羔」는 “어린 양으로 변했다”는 변신 동작을 다시 명시한다.</w:t>
        <w:br/>
        <w:t>• 번역 영향 판정 | [의미 차이 있음]</w:t>
        <w:br/>
        <w:t>• 번역문 표시 | [이문 검토 필요]</w:t>
        <w:br/>
        <w:t>• 출처 | CBETA T54n2123, 교감 번호 0150006.</w:t>
      </w:r>
    </w:p>
    <w:p>
      <w:pPr>
        <w:pStyle w:val="SHTKBlockLabel"/>
        <w:keepNext/>
      </w:pPr>
      <w:r>
        <w:t xml:space="preserve">원문</w:t>
      </w:r>
    </w:p>
    <w:p>
      <w:pPr>
        <w:pStyle w:val="SHTKSourceText"/>
      </w:pPr>
      <w:r>
        <w:t xml:space="preserve">狼便說偈言。若真實為羊　　猶故不能出況復作虛妄　　如前恐怖我見我還齋已　　汝復來見試假使為肉段　　猶尚不可信況作羊羔子　　而詐喚咩咩</w:t>
      </w:r>
    </w:p>
    <w:p>
      <w:pPr>
        <w:pStyle w:val="SHTKBlockLabel"/>
        <w:keepNext/>
      </w:pPr>
      <w:r>
        <w:t xml:space="preserve">한국어 직역</w:t>
      </w:r>
    </w:p>
    <w:p>
      <w:pPr>
        <w:pStyle w:val="SHTKTranslationText"/>
      </w:pPr>
      <w:r>
        <w:t xml:space="preserve">늑대가 곧 게송으로 말했다. “참으로 양이라 해도, 그래도 나는 나오지 않으리라. 하물며 다시 거짓 모습을 지어 앞서처럼 나를 두렵게 하려는가. 내가 다시 재계를 지키는 것을 보고, 너는 또 와서 나를 시험하는구나. 설령 고깃덩이가 된다 해도, 오히려 믿을 수 없거늘, 하물며 어린 양이 되어 거짓으로 매애매애 울겠는가.”</w:t>
      </w:r>
    </w:p>
    <w:p>
      <w:pPr>
        <w:pStyle w:val="SHTKBlockLabel"/>
        <w:keepNext/>
      </w:pPr>
      <w:r>
        <w:t xml:space="preserve">위치표지</w:t>
      </w:r>
    </w:p>
    <w:p>
      <w:pPr>
        <w:pStyle w:val="SHTKPositionMarker"/>
      </w:pPr>
      <w:bookmarkStart w:id="1027" w:name="loc_0150b03"/>
      <w:r>
        <w:t xml:space="preserve">[0150b03]</w:t>
      </w:r>
      <w:bookmarkEnd w:id="1027"/>
    </w:p>
    <w:p>
      <w:pPr>
        <w:pStyle w:val="SHTKBlockLabel"/>
        <w:keepNext/>
      </w:pPr>
      <w:r>
        <w:t xml:space="preserve">원문</w:t>
      </w:r>
    </w:p>
    <w:p>
      <w:pPr>
        <w:pStyle w:val="SHTKSourceText"/>
      </w:pPr>
      <w:r>
        <w:t xml:space="preserve">於是世尊而說偈言。</w:t>
      </w:r>
    </w:p>
    <w:p>
      <w:pPr>
        <w:pStyle w:val="SHTKBlockLabel"/>
        <w:keepNext/>
      </w:pPr>
      <w:r>
        <w:t xml:space="preserve">한국어 직역</w:t>
      </w:r>
    </w:p>
    <w:p>
      <w:pPr>
        <w:pStyle w:val="SHTKTranslationText"/>
      </w:pPr>
      <w:r>
        <w:t xml:space="preserve">이에 세존께서 게송으로 말씀하셨다.</w:t>
      </w:r>
    </w:p>
    <w:p>
      <w:pPr>
        <w:pStyle w:val="SHTKBlockLabel"/>
        <w:keepNext/>
      </w:pPr>
      <w:r>
        <w:t xml:space="preserve">원문</w:t>
      </w:r>
    </w:p>
    <w:p>
      <w:pPr>
        <w:pStyle w:val="SHTKSourceText"/>
      </w:pPr>
      <w:r>
        <w:t xml:space="preserve">若有出家人　　持戒心輕[7]漂</w:t>
      </w:r>
    </w:p>
    <w:p>
      <w:pPr>
        <w:pStyle w:val="SHTKBlockLabel"/>
        <w:keepNext/>
      </w:pPr>
      <w:r>
        <w:t xml:space="preserve">한국어 직역</w:t>
      </w:r>
    </w:p>
    <w:p>
      <w:pPr>
        <w:pStyle w:val="SHTKTranslationText"/>
      </w:pPr>
      <w:r>
        <w:t xml:space="preserve">“만일 출가한 사람이 계를 지니는 마음이 가볍고 [7]들뜨며,</w:t>
      </w:r>
    </w:p>
    <w:p>
      <w:pPr>
        <w:pStyle w:val="SHTKBlockLabel"/>
        <w:keepNext/>
      </w:pPr>
      <w:r>
        <w:t xml:space="preserve">교감·번역 메모</w:t>
      </w:r>
    </w:p>
    <w:p>
      <w:pPr>
        <w:pStyle w:val="SHTKNoteSummary"/>
      </w:pPr>
      <w:r>
        <w:t>교감 요약 | [CBETA 교감] 저본 「漂」와 판본 이문 「僄」를 비교한다.</w:t>
      </w:r>
    </w:p>
    <w:p>
      <w:pPr>
        <w:pStyle w:val="SHTKNoteDetail"/>
      </w:pPr>
      <w:r>
        <w:t>• 원교감 원문 | 漂【大】，僄【宋】【元】【明】【宮】</w:t>
        <w:br/>
        <w:t>• 교감 번호 | 0150007</w:t>
        <w:br/>
        <w:t>• 저본 독법 | 漂</w:t>
        <w:br/>
        <w:t>• 저본 적용 구절 | 若有出家人　　持戒心輕漂</w:t>
        <w:br/>
        <w:t>• 저본 기준 번역 | “만일 출가한 사람이 계를 지니는 마음이 가볍고 [7]들뜨며,</w:t>
        <w:br/>
        <w:t>• 이문 독법 | 僄</w:t>
        <w:br/>
        <w:t>• 이문 적용 구절 | 若有出家人　　持戒心輕僄</w:t>
        <w:br/>
        <w:t>• 의미 차이 | 「輕漂」와 「輕僄」는 모두 마음이 가볍고 경박하며 들뜨는 상태를 나타내므로 직역의 중심 의미는 같다.</w:t>
        <w:br/>
        <w:t>• 번역 영향 판정 | [번역 차이 없음]</w:t>
        <w:br/>
        <w:t>• 번역문 표시 | [이문 검토 필요]</w:t>
        <w:br/>
        <w:t>• 출처 | CBETA T54n2123, 교감 번호 0150007.</w:t>
      </w:r>
    </w:p>
    <w:p>
      <w:pPr>
        <w:pStyle w:val="SHTKBlockLabel"/>
        <w:keepNext/>
      </w:pPr>
      <w:r>
        <w:t xml:space="preserve">원문</w:t>
      </w:r>
    </w:p>
    <w:p>
      <w:pPr>
        <w:pStyle w:val="SHTKSourceText"/>
      </w:pPr>
      <w:r>
        <w:t xml:space="preserve">不能捨利養　　猶如狼守齋</w:t>
      </w:r>
    </w:p>
    <w:p>
      <w:pPr>
        <w:pStyle w:val="SHTKBlockLabel"/>
        <w:keepNext/>
      </w:pPr>
      <w:r>
        <w:t xml:space="preserve">한국어 직역</w:t>
      </w:r>
    </w:p>
    <w:p>
      <w:pPr>
        <w:pStyle w:val="SHTKTranslationText"/>
      </w:pPr>
      <w:r>
        <w:t xml:space="preserve">이양을 버리지 못한다면, 마치 늑대가 재계를 지키는 것과 같다.”</w:t>
      </w:r>
    </w:p>
    <w:p>
      <w:pPr>
        <w:pStyle w:val="SHTKBlockLabel"/>
        <w:keepNext/>
      </w:pPr>
      <w:r>
        <w:t xml:space="preserve">위치표지</w:t>
      </w:r>
    </w:p>
    <w:p>
      <w:pPr>
        <w:pStyle w:val="SHTKPositionMarker"/>
      </w:pPr>
      <w:bookmarkStart w:id="1028" w:name="loc_0150b06"/>
      <w:r>
        <w:t xml:space="preserve">[0150b06]</w:t>
      </w:r>
      <w:bookmarkEnd w:id="1028"/>
    </w:p>
    <w:p>
      <w:pPr>
        <w:pStyle w:val="SHTKBlockLabel"/>
        <w:keepNext/>
      </w:pPr>
      <w:r>
        <w:t xml:space="preserve">원문</w:t>
      </w:r>
    </w:p>
    <w:p>
      <w:pPr>
        <w:pStyle w:val="SHTKSourceText"/>
      </w:pPr>
      <w:r>
        <w:t xml:space="preserve">又五分律云。佛告諸比丘。乃往古昔。有一摩納。在山窟中誦剎利書。有一野狐住其左右。專聽誦書心有所解。作是念言。我解此書語。足堪作諸獸中王。作是念已。便起遊行。逢羸瘦野狐。便欲殺之。彼言。何故殺我。答言。我是獸王。汝不伏我是以相殺。彼言。願莫殺我。我當隨從。於是二狐便共遊行。復逢一狐。又欲殺之。問答如上。亦言隨從。如是展轉伏一切狐。便以群狐伏一切象。復以眾象伏一切虎。復以眾虎伏一切師子。遂權得為王。既作王已。復作是念。我今為獸中王不應以獸為婦。便乘白象。率諸群獸不可稱數。圍迦夷城數千匝。王遣使問。汝諸群獸。何故如是。野狐答言。</w:t>
      </w:r>
    </w:p>
    <w:p>
      <w:pPr>
        <w:pStyle w:val="SHTKBlockLabel"/>
        <w:keepNext/>
      </w:pPr>
      <w:r>
        <w:t xml:space="preserve">한국어 직역</w:t>
      </w:r>
    </w:p>
    <w:p>
      <w:pPr>
        <w:pStyle w:val="SHTKTranslationText"/>
      </w:pPr>
      <w:r>
        <w:t xml:space="preserve">또 《오분율》에서 말한다. 부처님께서 여러 비구에게 말씀하셨다. 아주 먼 옛날에, 한 마납이 있었는데, 산굴 속에서 찰리의 글을 외우고 있었다. 한 마리 들여우가 그 곁에 살면서, 오로지 글 외우는 것을 듣다가 마음에 깨닫는 바가 있었다. 이런 생각을 하였다. “나는 이 글의 말을 이해하니, 충분히 온갖 짐승의 왕이 될 만하다.” 이렇게 생각하고는, 곧 일어나 돌아다녔다. 여위고 마른 들여우 한 마리를 만나자, 곧 그것을 죽이려 하였다. 그 여우가 말하였다. “무엇 때문에 나를 죽이려 합니까?” 대답하였다. “나는 짐승의 왕이다. 네가 나에게 복종하지 않으므로 너를 죽이려는 것이다.” 그 여우가 말하였다. “바라건대 저를 죽이지 마십시오. 제가 따르겠습니다.” 이에 두 여우가 함께 돌아다녔다. 다시 한 마리 여우를 만나자, 또 그것을 죽이려 하였다. 묻고 대답한 것은 위와 같았다. 그 또한 따르겠다고 말하였다. 이와 같이 차츰차츰 모든 여우를 굴복시키고, 곧 여우 무리를 데리고 모든 코끼리를 굴복시켰다. 다시 여러 코끼리를 데리고 모든 호랑이를 굴복시켰다. 다시 여러 호랑이를 데리고 모든 사자를 굴복시켰다. 마침내 세력을 얻어 왕이 되었다. 이미 왕이 되고 나서, 다시 이렇게 생각하였다. “나는 이제 짐승의 왕이니, 짐승을 아내로 삼아서는 안 된다.” 곧 흰 코끼리를 타고, 헤아릴 수 없이 많은 짐승 무리를 거느리고, 가이성을 수천 겹으로 에워쌌다. 왕이 사자를 보내 물었다. “너희 여러 짐승은, 무엇 때문에 이렇게 하느냐?” 들여우가 대답하였다.</w:t>
      </w:r>
    </w:p>
    <w:p>
      <w:pPr>
        <w:pStyle w:val="SHTKBlockLabel"/>
        <w:keepNext/>
      </w:pPr>
      <w:r>
        <w:t xml:space="preserve">원문</w:t>
      </w:r>
    </w:p>
    <w:p>
      <w:pPr>
        <w:pStyle w:val="SHTKSourceText"/>
      </w:pPr>
      <w:r>
        <w:t xml:space="preserve">我是[8]獸王。</w:t>
      </w:r>
    </w:p>
    <w:p>
      <w:pPr>
        <w:pStyle w:val="SHTKBlockLabel"/>
        <w:keepNext/>
      </w:pPr>
      <w:r>
        <w:t xml:space="preserve">한국어 직역</w:t>
      </w:r>
    </w:p>
    <w:p>
      <w:pPr>
        <w:pStyle w:val="SHTKTranslationText"/>
      </w:pPr>
      <w:r>
        <w:t xml:space="preserve">“나는 [8]짐승의 왕이다.</w:t>
      </w:r>
    </w:p>
    <w:p>
      <w:pPr>
        <w:pStyle w:val="SHTKBlockLabel"/>
        <w:keepNext/>
      </w:pPr>
      <w:r>
        <w:t xml:space="preserve">교감·번역 메모</w:t>
      </w:r>
    </w:p>
    <w:p>
      <w:pPr>
        <w:pStyle w:val="SHTKNoteSummary"/>
      </w:pPr>
      <w:r>
        <w:t>교감 요약 | [CBETA 교감] 저본 「獸」와 판본 이문 「獸中」를 비교한다.</w:t>
      </w:r>
    </w:p>
    <w:p>
      <w:pPr>
        <w:pStyle w:val="SHTKNoteDetail"/>
      </w:pPr>
      <w:r>
        <w:t>• 원교감 원문 | 獸【大】，獸中【宋】【元】【明】【宮】</w:t>
        <w:br/>
        <w:t>• 교감 번호 | 0150008</w:t>
        <w:br/>
        <w:t>• 저본 독법 | 獸</w:t>
        <w:br/>
        <w:t>• 저본 적용 구절 | 我是獸王。</w:t>
        <w:br/>
        <w:t>• 저본 기준 번역 | “나는 [8]짐승의 왕이다.</w:t>
        <w:br/>
        <w:t>• 이문 독법 | 獸中</w:t>
        <w:br/>
        <w:t>• 이문 적용 구절 | 我是獸中王。</w:t>
        <w:br/>
        <w:t>• 의미 차이 | 저본 「獸」는 「獸王」을 이루고, 이문 「獸中」은 「獸中王」으로 “짐승 가운데의 왕”을 더 명시한다. 지위의 핵심 뜻은 같지만 표현의 상세도가 달라진다.</w:t>
        <w:br/>
        <w:t>• 번역 영향 판정 | [표현 차이]</w:t>
        <w:br/>
        <w:t>• 번역문 표시 | [이문 검토 필요]</w:t>
        <w:br/>
        <w:t>• 출처 | CBETA T54n2123, 교감 번호 0150008.</w:t>
      </w:r>
    </w:p>
    <w:p>
      <w:pPr>
        <w:pStyle w:val="SHTKBlockLabel"/>
        <w:keepNext/>
      </w:pPr>
      <w:r>
        <w:t xml:space="preserve">원문</w:t>
      </w:r>
    </w:p>
    <w:p>
      <w:pPr>
        <w:pStyle w:val="SHTKSourceText"/>
      </w:pPr>
      <w:r>
        <w:t xml:space="preserve">應娶汝女。與我者善。</w:t>
      </w:r>
    </w:p>
    <w:p>
      <w:pPr>
        <w:pStyle w:val="SHTKBlockLabel"/>
        <w:keepNext/>
      </w:pPr>
      <w:r>
        <w:t xml:space="preserve">한국어 직역</w:t>
      </w:r>
    </w:p>
    <w:p>
      <w:pPr>
        <w:pStyle w:val="SHTKTranslationText"/>
      </w:pPr>
      <w:r>
        <w:t xml:space="preserve">마땅히 그대의 딸을 아내로 맞아야 한다. 나에게 주면 좋겠지만,</w:t>
      </w:r>
    </w:p>
    <w:p>
      <w:pPr>
        <w:pStyle w:val="SHTKBlockLabel"/>
        <w:keepNext/>
      </w:pPr>
      <w:r>
        <w:t xml:space="preserve">원문</w:t>
      </w:r>
    </w:p>
    <w:p>
      <w:pPr>
        <w:pStyle w:val="SHTKSourceText"/>
      </w:pPr>
      <w:r>
        <w:t xml:space="preserve">若不與[9]我當滅汝國。</w:t>
      </w:r>
    </w:p>
    <w:p>
      <w:pPr>
        <w:pStyle w:val="SHTKBlockLabel"/>
        <w:keepNext/>
      </w:pPr>
      <w:r>
        <w:t xml:space="preserve">한국어 직역</w:t>
      </w:r>
    </w:p>
    <w:p>
      <w:pPr>
        <w:pStyle w:val="SHTKTranslationText"/>
      </w:pPr>
      <w:r>
        <w:t xml:space="preserve">만일 [9]나에게 주지 않으면 마땅히 그대 나라를 멸하겠다.”</w:t>
      </w:r>
    </w:p>
    <w:p>
      <w:pPr>
        <w:pStyle w:val="SHTKBlockLabel"/>
        <w:keepNext/>
      </w:pPr>
      <w:r>
        <w:t xml:space="preserve">교감·번역 메모</w:t>
      </w:r>
    </w:p>
    <w:p>
      <w:pPr>
        <w:pStyle w:val="SHTKNoteSummary"/>
      </w:pPr>
      <w:r>
        <w:t>교감 요약 | [CBETA 교감] 저본 「我」와 판본 이문 「我者」를 비교한다.</w:t>
      </w:r>
    </w:p>
    <w:p>
      <w:pPr>
        <w:pStyle w:val="SHTKNoteDetail"/>
      </w:pPr>
      <w:r>
        <w:t>• 원교감 원문 | 我【大】，我者【宋】【元】【明】【宮】</w:t>
        <w:br/>
        <w:t>• 교감 번호 | 0150009</w:t>
        <w:br/>
        <w:t>• 저본 독법 | 我</w:t>
        <w:br/>
        <w:t>• 저본 적용 구절 | 若不與我當滅汝國。</w:t>
        <w:br/>
        <w:t>• 저본 기준 번역 | 만일 [9]나에게 주지 않으면 마땅히 그대 나라를 멸하겠다.”</w:t>
        <w:br/>
        <w:t>• 이문 독법 | 我者</w:t>
        <w:br/>
        <w:t>• 이문 적용 구절 | 若不與我者當滅汝國。</w:t>
        <w:br/>
        <w:t>• 의미 차이 | 저본 「我」는 “나에게 주지 않으면”으로 바로 이어지지만 이문 「我者」는 조건 대상을 명사화하여 “나에게 주지 않는다면”이라는 구조를 더 분명히 한다.</w:t>
        <w:br/>
        <w:t>• 번역 영향 판정 | [문장 구조 변화]</w:t>
        <w:br/>
        <w:t>• 번역문 표시 | [이문 검토 필요]</w:t>
        <w:br/>
        <w:t>• 출처 | CBETA T54n2123, 교감 번호 0150009.</w:t>
      </w:r>
    </w:p>
    <w:p>
      <w:pPr>
        <w:pStyle w:val="SHTKBlockLabel"/>
        <w:keepNext/>
      </w:pPr>
      <w:r>
        <w:t xml:space="preserve">원문</w:t>
      </w:r>
    </w:p>
    <w:p>
      <w:pPr>
        <w:pStyle w:val="SHTKSourceText"/>
      </w:pPr>
      <w:r>
        <w:t xml:space="preserve">還白如此。王集群臣共議唯除一臣。皆云應與。所以者何。國之所恃。唯賴象馬。我有象馬。彼有師子。象馬聞氣惶怖伏地。戰必不如為獸所滅。何惜一女而喪一國。時一大臣聰叡遠略。而白王言。臣觀古今。未曾聞見人王之女與下賤獸。臣雖闇昧。要殺此狐。使諸群獸各各散走。王即問言。計將焉出。大臣答言。王但尅期戰日。先當從彼求索一願。願令師子先戰後吼。彼謂吾畏。必令師子先吼後戰。王至戰日。當勅城內人畜皆令塞耳。王用其語。還使剋期并求上願。至于戰日復遣信求。然後出軍。軍鋒欲交。野狐果令師子先吼。野狐聞之心破七分。便於象上墜落于地。於是群獸一時散走。佛以是事。而說偈言。野狐憍慢盛　　欲求其眷屬行到迦夷城　　自稱是獸王人憍亦如是　　規統於徒眾在摩竭之國　　法主以自號</w:t>
      </w:r>
    </w:p>
    <w:p>
      <w:pPr>
        <w:pStyle w:val="SHTKBlockLabel"/>
        <w:keepNext/>
      </w:pPr>
      <w:r>
        <w:t xml:space="preserve">한국어 직역</w:t>
      </w:r>
    </w:p>
    <w:p>
      <w:pPr>
        <w:pStyle w:val="SHTKTranslationText"/>
      </w:pPr>
      <w:r>
        <w:t xml:space="preserve">사자가 돌아와 이와 같이 아뢰었다. 왕이 여러 신하를 모아 함께 의논하였는데, 오직 한 신하를 제외하고는, 모두 주어야 한다고 말하였다. 그 까닭은 무엇인가? 나라가 의지하는 것은, 오직 코끼리와 말에 달려 있기 때문이다. 우리에게 코끼리와 말이 있어도, 저들에게는 사자가 있다. 코끼리와 말은 사자의 기운을 들으면 두려워 땅에 엎드리므로, 싸우면 반드시 이기지 못하고 짐승들에게 멸망당할 것이다. 어찌 한 딸을 아끼다가 한 나라를 잃겠는가? 그때 한 대신이 총명하고 지략이 깊어서, 왕에게 아뢰었다. “신이 예와 지금을 살펴보건대, 사람의 왕의 딸을 하천한 짐승에게 준 일은 일찍이 듣거나 본 적이 없습니다. 신이 비록 어둡고 어리석지만, 반드시 이 여우를 죽여, 여러 짐승 무리가 각각 흩어져 달아나게 하겠습니다.” 왕이 곧 물었다. “계책을 어떻게 세우겠는가?” 대신이 대답하였다. “왕께서는 다만 싸울 날을 정하십시오. 먼저 저들에게 한 가지 소원을 청해야 합니다. 사자로 하여금 먼저 싸우고 뒤에 울부짖게 해 달라고 청하십시오. 저들은 우리가 두려워한다고 여겨, 반드시 사자에게 먼저 울부짖고 뒤에 싸우게 할 것입니다. 왕께서는 싸울 날이 되면, 마땅히 성 안의 사람과 짐승에게 명하여 모두 귀를 막게 하십시오.” 왕은 그 말을 따랐다. 다시 사자를 보내 날짜를 정하고 아울러 위의 소원을 청하였다. 싸울 날이 되자 다시 사람을 보내 그 청을 전한 뒤, 그제야 군대를 내보냈다. 군대의 선봉이 막 맞붙으려 할 때, 들여우는 과연 사자로 하여금 먼저 울부짖게 하였다. 들여우는 그 소리를 듣자 심장이 일곱 조각으로 갈라져, 곧 코끼리 위에서 땅으로 떨어졌다. 이에 짐승 무리가 한꺼번에 흩어져 달아났다. 부처님께서는 이 일을 가지고, 게송으로 말씀하셨다. 들여우는 교만이 성하여　권속을 구하려 하였고 가이성에 이르러　스스로 짐승의 왕이라 일컬었네 사람의 교만도 이와 같아　무리를 거느리려 꾀하고 마갈국에 있으면서　스스로 법주라 일컫네</w:t>
      </w:r>
    </w:p>
    <w:p>
      <w:pPr>
        <w:pStyle w:val="SHTKBlockLabel"/>
        <w:keepNext/>
      </w:pPr>
      <w:r>
        <w:t xml:space="preserve">위치표지</w:t>
      </w:r>
    </w:p>
    <w:p>
      <w:pPr>
        <w:pStyle w:val="SHTKPositionMarker"/>
      </w:pPr>
      <w:bookmarkStart w:id="1029" w:name="loc_0150c10"/>
      <w:r>
        <w:t xml:space="preserve">[0150c10]</w:t>
      </w:r>
      <w:bookmarkEnd w:id="1029"/>
    </w:p>
    <w:p>
      <w:pPr>
        <w:pStyle w:val="SHTKBlockLabel"/>
        <w:keepNext/>
      </w:pPr>
      <w:r>
        <w:t xml:space="preserve">원문</w:t>
      </w:r>
    </w:p>
    <w:p>
      <w:pPr>
        <w:pStyle w:val="SHTKSourceText"/>
      </w:pPr>
      <w:r>
        <w:t xml:space="preserve">爾時迦夷王者我身是。聰叡大臣者舍利弗是。野狐王者調達是。告諸比丘。調達往昔詐得眷屬。今亦如是。故佛說偈云。善人共會易　　惡人善會難惡人共會易　　善人共會難</w:t>
      </w:r>
    </w:p>
    <w:p>
      <w:pPr>
        <w:pStyle w:val="SHTKBlockLabel"/>
        <w:keepNext/>
      </w:pPr>
      <w:r>
        <w:t xml:space="preserve">한국어 직역</w:t>
      </w:r>
    </w:p>
    <w:p>
      <w:pPr>
        <w:pStyle w:val="SHTKTranslationText"/>
      </w:pPr>
      <w:r>
        <w:t xml:space="preserve">그때 가이왕은 바로 나 자신이었다. 총명한 대신은 사리불이었다. 들여우 왕은 조달이었다. 부처님께서 여러 비구에게 말씀하셨다. “조달은 옛날에도 속여서 권속을 얻었고, 지금도 또한 이와 같다.” 그러므로 부처님께서 게송으로 말씀하셨다. 선한 사람끼리 모이기는 쉽고　악한 사람과 선한 사람이 모이기는 어렵다 악한 사람끼리 모이기는 쉽고　선한 사람끼리 함께 모이기는 어렵다</w:t>
      </w:r>
    </w:p>
    <w:p>
      <w:pPr>
        <w:pStyle w:val="SHTKBlockLabel"/>
        <w:keepNext/>
      </w:pPr>
      <w:r>
        <w:t xml:space="preserve">위치표지</w:t>
      </w:r>
    </w:p>
    <w:p>
      <w:pPr>
        <w:pStyle w:val="SHTKPositionMarker"/>
      </w:pPr>
      <w:bookmarkStart w:id="1030" w:name="loc_0150c15"/>
      <w:r>
        <w:t xml:space="preserve">[0150c15]</w:t>
      </w:r>
      <w:bookmarkEnd w:id="1030"/>
    </w:p>
    <w:p>
      <w:pPr>
        <w:pStyle w:val="SHTKBlockLabel"/>
        <w:keepNext/>
      </w:pPr>
      <w:r>
        <w:t xml:space="preserve">원문</w:t>
      </w:r>
    </w:p>
    <w:p>
      <w:pPr>
        <w:pStyle w:val="SHTKSourceText"/>
      </w:pPr>
      <w:r>
        <w:t xml:space="preserve">又佛本行經云。爾時佛告諸比丘言。我念往昔。</w:t>
      </w:r>
    </w:p>
    <w:p>
      <w:pPr>
        <w:pStyle w:val="SHTKBlockLabel"/>
        <w:keepNext/>
      </w:pPr>
      <w:r>
        <w:t xml:space="preserve">한국어 직역</w:t>
      </w:r>
    </w:p>
    <w:p>
      <w:pPr>
        <w:pStyle w:val="SHTKTranslationText"/>
      </w:pPr>
      <w:r>
        <w:t xml:space="preserve">또 《불본행경》에서 말한다. 그때 부처님께서 여러 비구에게 말씀하셨다. “내가 옛날을 생각해 보니,</w:t>
      </w:r>
    </w:p>
    <w:p>
      <w:pPr>
        <w:pStyle w:val="SHTKBlockLabel"/>
        <w:keepNext/>
      </w:pPr>
      <w:r>
        <w:t xml:space="preserve">원문</w:t>
      </w:r>
    </w:p>
    <w:p>
      <w:pPr>
        <w:pStyle w:val="SHTKSourceText"/>
      </w:pPr>
      <w:r>
        <w:t xml:space="preserve">有一河名波利耶多([10]隋言彼節)時彼河岸有一人。</w:t>
      </w:r>
    </w:p>
    <w:p>
      <w:pPr>
        <w:pStyle w:val="SHTKBlockLabel"/>
        <w:keepNext/>
      </w:pPr>
      <w:r>
        <w:t xml:space="preserve">한국어 직역</w:t>
      </w:r>
    </w:p>
    <w:p>
      <w:pPr>
        <w:pStyle w:val="SHTKTranslationText"/>
      </w:pPr>
      <w:r>
        <w:t xml:space="preserve">한 강이 있었는데 이름이 파리야다였다([10]수나라 말로 ‘피절’이다). 그때 그 강 언덕에 한 사람이 있었다.</w:t>
      </w:r>
    </w:p>
    <w:p>
      <w:pPr>
        <w:pStyle w:val="SHTKBlockLabel"/>
        <w:keepNext/>
      </w:pPr>
      <w:r>
        <w:t xml:space="preserve">교감·번역 메모</w:t>
      </w:r>
    </w:p>
    <w:p>
      <w:pPr>
        <w:pStyle w:val="SHTKNoteSummary"/>
      </w:pPr>
      <w:r>
        <w:t>교감 요약 | [CBETA 교감] 파리야다(波利耶多)의 수나라 역어를 밝히는 본문 내 원주이다. 원주 안의 「隋」에 교감 0150010이 연결된다.</w:t>
      </w:r>
    </w:p>
    <w:p>
      <w:pPr>
        <w:pStyle w:val="SHTKNoteDetail"/>
      </w:pPr>
      <w:r>
        <w:t>• 저본 적용 구절 | ([10]隋言彼節)</w:t>
        <w:br/>
        <w:t>• 한국어 번역 | ([10]수나라 말로 “피절”이다)</w:t>
        <w:br/>
        <w:t>• 한국어 해설 | 파리야다(波利耶多)의 수나라 역어를 밝히는 본문 내 원주이다. 원주 안의 「隋」에 교감 0150010이 연결된다.</w:t>
        <w:br/>
        <w:t>• 번역문 표시 | [구문 불확실]·[이문 검토 필요]</w:t>
      </w:r>
    </w:p>
    <w:p>
      <w:pPr>
        <w:pStyle w:val="SHTKNoteSummary"/>
      </w:pPr>
      <w:r>
        <w:t>교감 요약 | [CBETA 교감] 저본 「隋」와 판본 이문 「此」를 비교한다.</w:t>
      </w:r>
    </w:p>
    <w:p>
      <w:pPr>
        <w:pStyle w:val="SHTKNoteDetail"/>
      </w:pPr>
      <w:r>
        <w:t>• 원교감 원문 | 隋【大】，此【明】</w:t>
        <w:br/>
        <w:t>• 교감 번호 | 0150010</w:t>
        <w:br/>
        <w:t>• 저본 독법 | 隋</w:t>
        <w:br/>
        <w:t>• 저본 적용 구절 | 有一河名波利耶多(隋言彼節)時彼河岸有一人。</w:t>
        <w:br/>
        <w:t>• 저본 기준 번역 | 한 강이 있었는데 이름이 파리야다였다([10]수나라 말로 ‘피절’이다). 그때 그 강 언덕에 한 사람이 있었다.</w:t>
        <w:br/>
        <w:t>• 이문 독법 | 此</w:t>
        <w:br/>
        <w:t>• 이문 적용 구절 | 有一河名波利耶多(此言彼節)時彼河岸有一人。</w:t>
        <w:br/>
        <w:t>• 의미 차이 | 저본 원주의 「隋言」은 수나라 번역어임을 밝히지만 이문 「此言」은 “여기서는 …라고 한다”로 읽힌다. 본문 사건이 아니라 역어 원주의 성격이 달라진다.</w:t>
        <w:br/>
        <w:t>• 번역 영향 판정 | [표현 차이]</w:t>
        <w:br/>
        <w:t>• 출처 | CBETA T54n2123, 교감 번호 0150010.</w:t>
      </w:r>
    </w:p>
    <w:p>
      <w:pPr>
        <w:pStyle w:val="SHTKBlockLabel"/>
        <w:keepNext/>
      </w:pPr>
      <w:r>
        <w:t xml:space="preserve">원문</w:t>
      </w:r>
    </w:p>
    <w:p>
      <w:pPr>
        <w:pStyle w:val="SHTKSourceText"/>
      </w:pPr>
      <w:r>
        <w:t xml:space="preserve">是結華鬘師。其人有園在彼河側。而彼河內。時有一龜。從水而出。至華園中求食而行。處處經歷。蹋壞其華。時彼園主。見龜壞華。園主即。捉置於一筐篋中。將欲殺食。彼龜作念。云何得脫此難。作何方便誑此園主。即向園主。而說偈言。</w:t>
      </w:r>
    </w:p>
    <w:p>
      <w:pPr>
        <w:pStyle w:val="SHTKBlockLabel"/>
        <w:keepNext/>
      </w:pPr>
      <w:r>
        <w:t xml:space="preserve">한국어 직역</w:t>
      </w:r>
    </w:p>
    <w:p>
      <w:pPr>
        <w:pStyle w:val="SHTKTranslationText"/>
      </w:pPr>
      <w:r>
        <w:t xml:space="preserve">그는 화만을 엮는 사람이었다. 그 사람에게 그 강가에 동산이 있었는데, 그 강물 속에는, 당시 한 마리 거북이 있었다. 물에서 나와, 꽃동산에 이르러 먹이를 구하며 다녔다. 이곳저곳을 지나 다니면서, 그 꽃을 밟아 망가뜨렸다. 그때 동산 주인이, 거북이가 꽃을 망가뜨리는 것을 보고, 동산 주인이 곧, 붙잡아 한 광주리 상자 속에 넣고, 장차 죽여 먹으려 하였다. 그 거북이가 생각하였다. ‘어떻게 해야 이 재난에서 벗어날 수 있을까? 무슨 방편을 써서 이 동산 주인을 속일 수 있을까?’ 곧 동산 주인에게, 게송으로 말하였다.</w:t>
      </w:r>
    </w:p>
    <w:p>
      <w:pPr>
        <w:pStyle w:val="SHTKBlockLabel"/>
        <w:keepNext/>
      </w:pPr>
      <w:r>
        <w:t xml:space="preserve">원문</w:t>
      </w:r>
    </w:p>
    <w:p>
      <w:pPr>
        <w:pStyle w:val="SHTKSourceText"/>
      </w:pPr>
      <w:r>
        <w:t xml:space="preserve">我從水出身有泥　　汝[11]且置華洗我體</w:t>
      </w:r>
    </w:p>
    <w:p>
      <w:pPr>
        <w:pStyle w:val="SHTKBlockLabel"/>
        <w:keepNext/>
      </w:pPr>
      <w:r>
        <w:t xml:space="preserve">한국어 직역</w:t>
      </w:r>
    </w:p>
    <w:p>
      <w:pPr>
        <w:pStyle w:val="SHTKTranslationText"/>
      </w:pPr>
      <w:r>
        <w:t xml:space="preserve">나는 물에서 나와 몸에 진흙이 있으니　그대는 [11]우선 꽃을 내려놓고 내 몸을 씻어 주시오</w:t>
      </w:r>
    </w:p>
    <w:p>
      <w:pPr>
        <w:pStyle w:val="SHTKBlockLabel"/>
        <w:keepNext/>
      </w:pPr>
      <w:r>
        <w:t xml:space="preserve">교감·번역 메모</w:t>
      </w:r>
    </w:p>
    <w:p>
      <w:pPr>
        <w:pStyle w:val="SHTKNoteSummary"/>
      </w:pPr>
      <w:r>
        <w:t>교감 요약 | [CBETA 교감] 저본 「且」와 판본 이문 「但」를 비교한다.</w:t>
      </w:r>
    </w:p>
    <w:p>
      <w:pPr>
        <w:pStyle w:val="SHTKNoteDetail"/>
      </w:pPr>
      <w:r>
        <w:t>• 원교감 원문 | 且【大】，但【宋】【元】【明】【宮】</w:t>
        <w:br/>
        <w:t>• 교감 번호 | 0150011</w:t>
        <w:br/>
        <w:t>• 저본 독법 | 且</w:t>
        <w:br/>
        <w:t>• 저본 적용 구절 | 我從水出身有泥　　汝且置華洗我體</w:t>
        <w:br/>
        <w:t>• 저본 기준 번역 | 나는 물에서 나와 몸에 진흙이 있으니　그대는 [11]우선 꽃을 내려놓고 내 몸을 씻어 주시오</w:t>
        <w:br/>
        <w:t>• 이문 독법 | 但</w:t>
        <w:br/>
        <w:t>• 이문 적용 구절 | 我從水出身有泥　　汝但置華洗我體</w:t>
        <w:br/>
        <w:t>• 의미 차이 | 「且」와 「但」은 이 문맥에서 모두 “우선/다만”의 뜻으로, 거북이가 먼저 몸을 씻어 달라고 청하는 내용에는 실질적인 차이가 없다.</w:t>
        <w:br/>
        <w:t>• 번역 영향 판정 | [번역 차이 없음]</w:t>
        <w:br/>
        <w:t>• 번역문 표시 | [이문 검토 필요]</w:t>
        <w:br/>
        <w:t>• 출처 | CBETA T54n2123, 교감 번호 0150011.</w:t>
      </w:r>
    </w:p>
    <w:p>
      <w:pPr>
        <w:pStyle w:val="SHTKBlockLabel"/>
        <w:keepNext/>
      </w:pPr>
      <w:r>
        <w:t xml:space="preserve">원문</w:t>
      </w:r>
    </w:p>
    <w:p>
      <w:pPr>
        <w:pStyle w:val="SHTKSourceText"/>
      </w:pPr>
      <w:r>
        <w:t xml:space="preserve">我身既有泥不淨　　恐畏污汝篋及華</w:t>
      </w:r>
    </w:p>
    <w:p>
      <w:pPr>
        <w:pStyle w:val="SHTKBlockLabel"/>
        <w:keepNext/>
      </w:pPr>
      <w:r>
        <w:t xml:space="preserve">한국어 직역</w:t>
      </w:r>
    </w:p>
    <w:p>
      <w:pPr>
        <w:pStyle w:val="SHTKTranslationText"/>
      </w:pPr>
      <w:r>
        <w:t xml:space="preserve">내 몸에 이미 진흙이 있어 깨끗하지 않으니　그대의 상자와 꽃을 더럽힐까 두렵소</w:t>
      </w:r>
    </w:p>
    <w:p>
      <w:pPr>
        <w:pStyle w:val="SHTKBlockLabel"/>
        <w:keepNext/>
      </w:pPr>
      <w:r>
        <w:t xml:space="preserve">위치표지</w:t>
      </w:r>
    </w:p>
    <w:p>
      <w:pPr>
        <w:pStyle w:val="SHTKPositionMarker"/>
      </w:pPr>
      <w:bookmarkStart w:id="1031" w:name="loc_0150c25"/>
      <w:r>
        <w:t xml:space="preserve">[0150c25]</w:t>
      </w:r>
      <w:bookmarkEnd w:id="1031"/>
    </w:p>
    <w:p>
      <w:pPr>
        <w:pStyle w:val="SHTKBlockLabel"/>
        <w:keepNext/>
      </w:pPr>
      <w:r>
        <w:t xml:space="preserve">원문</w:t>
      </w:r>
    </w:p>
    <w:p>
      <w:pPr>
        <w:pStyle w:val="SHTKSourceText"/>
      </w:pPr>
      <w:r>
        <w:t xml:space="preserve">時彼園主。作如是念。善哉此龜。善言教我。今不得不取其言。我洗其身。勿令泥污我之華篋。作是念已。即手執龜。將向水所欲洗龜身。是時彼人。即提龜出置於石上。抄水欲洗。是時彼龜。</w:t>
      </w:r>
    </w:p>
    <w:p>
      <w:pPr>
        <w:pStyle w:val="SHTKBlockLabel"/>
        <w:keepNext/>
      </w:pPr>
      <w:r>
        <w:t xml:space="preserve">한국어 직역</w:t>
      </w:r>
    </w:p>
    <w:p>
      <w:pPr>
        <w:pStyle w:val="SHTKTranslationText"/>
      </w:pPr>
      <w:r>
        <w:t xml:space="preserve">그때 그 동산 주인은, 이렇게 생각하였다. ‘훌륭하구나, 이 거북이는. 좋은 말로 나를 가르치는구나. 이제 그 말을 따르지 않을 수 없다. 내가 그 몸을 씻어, 진흙이 내 꽃 상자를 더럽히지 않게 하리라.’ 이렇게 생각하고 나서, 곧 손으로 거북이를 잡고, 물 있는 곳으로 데려가 거북이 몸을 씻으려 하였다. 그때 그 사람은, 곧 거북이를 들어 바위 위에 놓고, 물을 움켜 떠서 씻으려 하였다. 그때 그 거북이는,</w:t>
      </w:r>
    </w:p>
    <w:p>
      <w:pPr>
        <w:pStyle w:val="SHTKBlockLabel"/>
        <w:keepNext/>
      </w:pPr>
      <w:r>
        <w:t xml:space="preserve">원문</w:t>
      </w:r>
    </w:p>
    <w:p>
      <w:pPr>
        <w:pStyle w:val="SHTKSourceText"/>
      </w:pPr>
      <w:r>
        <w:t xml:space="preserve">出大筋力忽投[12]沒水。</w:t>
      </w:r>
    </w:p>
    <w:p>
      <w:pPr>
        <w:pStyle w:val="SHTKBlockLabel"/>
        <w:keepNext/>
      </w:pPr>
      <w:r>
        <w:t xml:space="preserve">한국어 직역</w:t>
      </w:r>
    </w:p>
    <w:p>
      <w:pPr>
        <w:pStyle w:val="SHTKTranslationText"/>
      </w:pPr>
      <w:r>
        <w:t xml:space="preserve">큰 힘을 내어 갑자기 물속으로 뛰어[12]들어갔다.</w:t>
      </w:r>
    </w:p>
    <w:p>
      <w:pPr>
        <w:pStyle w:val="SHTKBlockLabel"/>
        <w:keepNext/>
      </w:pPr>
      <w:r>
        <w:t xml:space="preserve">교감·번역 메모</w:t>
      </w:r>
    </w:p>
    <w:p>
      <w:pPr>
        <w:pStyle w:val="SHTKNoteSummary"/>
      </w:pPr>
      <w:r>
        <w:t>교감 요약 | [CBETA 교감] 저본 「沒」와 판본 이문 「入」를 비교한다.</w:t>
      </w:r>
    </w:p>
    <w:p>
      <w:pPr>
        <w:pStyle w:val="SHTKNoteDetail"/>
      </w:pPr>
      <w:r>
        <w:t>• 원교감 원문 | 沒【大】，入【宋】【元】【明】【宮】</w:t>
        <w:br/>
        <w:t>• 교감 번호 | 0150012</w:t>
        <w:br/>
        <w:t>• 저본 독법 | 沒</w:t>
        <w:br/>
        <w:t>• 저본 적용 구절 | 出大筋力忽投沒水。</w:t>
        <w:br/>
        <w:t>• 저본 기준 번역 | 큰 힘을 내어 갑자기 물속으로 뛰어[12]들어갔다.</w:t>
        <w:br/>
        <w:t>• 이문 독법 | 入</w:t>
        <w:br/>
        <w:t>• 이문 적용 구절 | 出大筋力忽投入水。</w:t>
        <w:br/>
        <w:t>• 의미 차이 | 「沒」과 「入」은 모두 물속으로 들어간다는 뜻으로 이 장면의 번역은 사실상 같다.</w:t>
        <w:br/>
        <w:t>• 번역 영향 판정 | [번역 차이 없음]</w:t>
        <w:br/>
        <w:t>• 번역문 표시 | [이문 검토 필요]</w:t>
        <w:br/>
        <w:t>• 출처 | CBETA T54n2123, 교감 번호 0150012.</w:t>
      </w:r>
    </w:p>
    <w:p>
      <w:pPr>
        <w:pStyle w:val="SHTKBlockLabel"/>
        <w:keepNext/>
      </w:pPr>
      <w:r>
        <w:t xml:space="preserve">원문</w:t>
      </w:r>
    </w:p>
    <w:p>
      <w:pPr>
        <w:pStyle w:val="SHTKSourceText"/>
      </w:pPr>
      <w:r>
        <w:t xml:space="preserve">時華鬘師。見龜沒水作如是言。奇哉是龜。</w:t>
      </w:r>
    </w:p>
    <w:p>
      <w:pPr>
        <w:pStyle w:val="SHTKBlockLabel"/>
        <w:keepNext/>
      </w:pPr>
      <w:r>
        <w:t xml:space="preserve">한국어 직역</w:t>
      </w:r>
    </w:p>
    <w:p>
      <w:pPr>
        <w:pStyle w:val="SHTKTranslationText"/>
      </w:pPr>
      <w:r>
        <w:t xml:space="preserve">그때 화만을 엮는 사람은, 거북이가 물속에 들어간 것을 보고 이렇게 말하였다. “기이하구나, 이 거북이는.</w:t>
      </w:r>
    </w:p>
    <w:p>
      <w:pPr>
        <w:pStyle w:val="SHTKBlockLabel"/>
        <w:keepNext/>
      </w:pPr>
      <w:r>
        <w:t xml:space="preserve">원문</w:t>
      </w:r>
    </w:p>
    <w:p>
      <w:pPr>
        <w:pStyle w:val="SHTKSourceText"/>
      </w:pPr>
      <w:r>
        <w:t xml:space="preserve">乃能如是誑[1]逗於我。</w:t>
      </w:r>
    </w:p>
    <w:p>
      <w:pPr>
        <w:pStyle w:val="SHTKBlockLabel"/>
        <w:keepNext/>
      </w:pPr>
      <w:r>
        <w:t xml:space="preserve">한국어 직역</w:t>
      </w:r>
    </w:p>
    <w:p>
      <w:pPr>
        <w:pStyle w:val="SHTKTranslationText"/>
      </w:pPr>
      <w:r>
        <w:t xml:space="preserve">마침내 이처럼 나를 속여[1] 희롱하였구나.</w:t>
      </w:r>
    </w:p>
    <w:p>
      <w:pPr>
        <w:pStyle w:val="SHTKBlockLabel"/>
        <w:keepNext/>
      </w:pPr>
      <w:r>
        <w:t xml:space="preserve">교감·번역 메모</w:t>
      </w:r>
    </w:p>
    <w:p>
      <w:pPr>
        <w:pStyle w:val="SHTKNoteSummary"/>
      </w:pPr>
      <w:r>
        <w:t>교감 요약 | [CBETA 교감] 저본 「逗」와 판본 이문 「惑」를 비교한다.</w:t>
      </w:r>
    </w:p>
    <w:p>
      <w:pPr>
        <w:pStyle w:val="SHTKNoteDetail"/>
      </w:pPr>
      <w:r>
        <w:t>• 원교감 원문 | 逗【大】，惑【明】</w:t>
        <w:br/>
        <w:t>• 교감 번호 | 0151001</w:t>
        <w:br/>
        <w:t>• 저본 독법 | 逗</w:t>
        <w:br/>
        <w:t>• 저본 적용 구절 | 乃能如是誑逗於我。</w:t>
        <w:br/>
        <w:t>• 저본 기준 번역 | 마침내 이처럼 나를 속여[1] 희롱하였구나.</w:t>
        <w:br/>
        <w:t>• 이문 독법 | 惑</w:t>
        <w:br/>
        <w:t>• 이문 적용 구절 | 乃能如是誑惑於我。</w:t>
        <w:br/>
        <w:t>• 의미 차이 | 저본 「誑逗」는 속여 희롱하거나 농락한다는 뜻이고 이문 「誑惑」은 속여 미혹한다는 뜻이다. 속임의 방식에 차이가 난다.</w:t>
        <w:br/>
        <w:t>• 번역 영향 판정 | [의미 차이 있음]</w:t>
        <w:br/>
        <w:t>• 번역문 표시 | [이문 검토 필요]</w:t>
        <w:br/>
        <w:t>• 출처 | CBETA T54n2123, 교감 번호 0151001.</w:t>
      </w:r>
    </w:p>
    <w:p>
      <w:pPr>
        <w:pStyle w:val="SHTKBlockLabel"/>
        <w:keepNext/>
      </w:pPr>
      <w:r>
        <w:t xml:space="preserve">원문</w:t>
      </w:r>
    </w:p>
    <w:p>
      <w:pPr>
        <w:pStyle w:val="SHTKSourceText"/>
      </w:pPr>
      <w:r>
        <w:t xml:space="preserve">我今還可誘誑是龜使令出水。時華鬘師。即向彼龜。而說偈言。</w:t>
      </w:r>
    </w:p>
    <w:p>
      <w:pPr>
        <w:pStyle w:val="SHTKBlockLabel"/>
        <w:keepNext/>
      </w:pPr>
      <w:r>
        <w:t xml:space="preserve">한국어 직역</w:t>
      </w:r>
    </w:p>
    <w:p>
      <w:pPr>
        <w:pStyle w:val="SHTKTranslationText"/>
      </w:pPr>
      <w:r>
        <w:t xml:space="preserve">나도 이제 다시 이 거북이를 꾀어 속여 물에서 나오게 해야겠다.” 그때 화만을 엮는 사람이, 곧 그 거북이를 향해, 게송으로 말하였다.</w:t>
      </w:r>
    </w:p>
    <w:p>
      <w:pPr>
        <w:pStyle w:val="SHTKBlockLabel"/>
        <w:keepNext/>
      </w:pPr>
      <w:r>
        <w:t xml:space="preserve">원문</w:t>
      </w:r>
    </w:p>
    <w:p>
      <w:pPr>
        <w:pStyle w:val="SHTKSourceText"/>
      </w:pPr>
      <w:r>
        <w:t xml:space="preserve">賢龜諦聽我作意　　汝今新舊甚眾多</w:t>
      </w:r>
    </w:p>
    <w:p>
      <w:pPr>
        <w:pStyle w:val="SHTKBlockLabel"/>
        <w:keepNext/>
      </w:pPr>
      <w:r>
        <w:t xml:space="preserve">한국어 직역</w:t>
      </w:r>
    </w:p>
    <w:p>
      <w:pPr>
        <w:pStyle w:val="SHTKTranslationText"/>
      </w:pPr>
      <w:r>
        <w:t xml:space="preserve">어진 거북아 자세히 들어라, 내가 뜻을 두고 말하노니　너에게는 지금 새것과 옛것이 매우 많구나</w:t>
      </w:r>
    </w:p>
    <w:p>
      <w:pPr>
        <w:pStyle w:val="SHTKBlockLabel"/>
        <w:keepNext/>
      </w:pPr>
      <w:r>
        <w:t xml:space="preserve">교감·번역 메모</w:t>
      </w:r>
    </w:p>
    <w:p>
      <w:pPr>
        <w:pStyle w:val="SHTKNoteSummary"/>
      </w:pPr>
      <w:r>
        <w:t>교감 요약 | [CBETA 교감] 저본 「新」와 판본 이문 「親」를 비교한다.</w:t>
      </w:r>
    </w:p>
    <w:p>
      <w:pPr>
        <w:pStyle w:val="SHTKNoteDetail"/>
      </w:pPr>
      <w:r>
        <w:t>• 원교감 원문 | 해당 판본에 독립 app 없음</w:t>
        <w:br/>
        <w:t>• 현행 CBETA 교감 | 親【CB】【麗-CB】，新【大】</w:t>
        <w:br/>
        <w:t>• 교감 번호 | 0151a0401</w:t>
        <w:br/>
        <w:t>• 저본 독법 | 新</w:t>
        <w:br/>
        <w:t>• 저본 적용 구절 | 賢龜諦聽我作意　　汝今新舊甚眾多</w:t>
        <w:br/>
        <w:t>• 저본 기준 번역 | 어진 거북아 자세히 들어라, 내가 뜻을 두고 말하노니　너에게는 지금 새것과 옛것이 매우 많구나</w:t>
        <w:br/>
        <w:t>• 이문 독법 | 親</w:t>
        <w:br/>
        <w:t>• 이문 적용 구절 | 賢龜諦聽我作意　　汝今親舊甚眾多</w:t>
        <w:br/>
        <w:t>• 의미 차이 | 현행판에 새로 추가된 K31 대조에서는 현행 CBETA가 「親」을 채택하고 대정신수대장경 독법 「新」을 이문으로 둔다. 저본 「新舊」는 “새것과 옛것”, 「親舊」는 친한 옛 벗·친족 쪽으로 읽혀 구절 의미가 달라진다.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我作華鬘繫汝咽　　恣汝歸家作喜樂</w:t>
      </w:r>
    </w:p>
    <w:p>
      <w:pPr>
        <w:pStyle w:val="SHTKBlockLabel"/>
        <w:keepNext/>
      </w:pPr>
      <w:r>
        <w:t xml:space="preserve">한국어 직역</w:t>
      </w:r>
    </w:p>
    <w:p>
      <w:pPr>
        <w:pStyle w:val="SHTKTranslationText"/>
      </w:pPr>
      <w:r>
        <w:t xml:space="preserve">내가 화만을 만들어 네 목에 걸어 주고　마음껏 집에 돌아가 기뻐하고 즐기게 하리라</w:t>
      </w:r>
    </w:p>
    <w:p>
      <w:pPr>
        <w:pStyle w:val="SHTKBlockLabel"/>
        <w:keepNext/>
      </w:pPr>
      <w:r>
        <w:t xml:space="preserve">위치표지</w:t>
      </w:r>
    </w:p>
    <w:p>
      <w:pPr>
        <w:pStyle w:val="SHTKPositionMarker"/>
      </w:pPr>
      <w:bookmarkStart w:id="1032" w:name="loc_0151a06"/>
      <w:r>
        <w:t xml:space="preserve">[0151a06]</w:t>
      </w:r>
      <w:bookmarkEnd w:id="1032"/>
    </w:p>
    <w:p>
      <w:pPr>
        <w:pStyle w:val="SHTKBlockLabel"/>
        <w:keepNext/>
      </w:pPr>
      <w:r>
        <w:t xml:space="preserve">원문</w:t>
      </w:r>
    </w:p>
    <w:p>
      <w:pPr>
        <w:pStyle w:val="SHTKSourceText"/>
      </w:pPr>
      <w:r>
        <w:t xml:space="preserve">爾時彼龜。作如是念。</w:t>
      </w:r>
    </w:p>
    <w:p>
      <w:pPr>
        <w:pStyle w:val="SHTKBlockLabel"/>
        <w:keepNext/>
      </w:pPr>
      <w:r>
        <w:t xml:space="preserve">한국어 직역</w:t>
      </w:r>
    </w:p>
    <w:p>
      <w:pPr>
        <w:pStyle w:val="SHTKTranslationText"/>
      </w:pPr>
      <w:r>
        <w:t xml:space="preserve">그때 그 거북이는, 이렇게 생각하였다.</w:t>
      </w:r>
    </w:p>
    <w:p>
      <w:pPr>
        <w:pStyle w:val="SHTKBlockLabel"/>
        <w:keepNext/>
      </w:pPr>
      <w:r>
        <w:t xml:space="preserve">원문</w:t>
      </w:r>
    </w:p>
    <w:p>
      <w:pPr>
        <w:pStyle w:val="SHTKSourceText"/>
      </w:pPr>
      <w:r>
        <w:t xml:space="preserve">此華鬘師妄[2]語誑我。</w:t>
      </w:r>
    </w:p>
    <w:p>
      <w:pPr>
        <w:pStyle w:val="SHTKBlockLabel"/>
        <w:keepNext/>
      </w:pPr>
      <w:r>
        <w:t xml:space="preserve">한국어 직역</w:t>
      </w:r>
    </w:p>
    <w:p>
      <w:pPr>
        <w:pStyle w:val="SHTKTranslationText"/>
      </w:pPr>
      <w:r>
        <w:t xml:space="preserve">‘이 화만을 엮는 자가 거짓[2]말로 나를 속이는구나.</w:t>
      </w:r>
    </w:p>
    <w:p>
      <w:pPr>
        <w:pStyle w:val="SHTKBlockLabel"/>
        <w:keepNext/>
      </w:pPr>
      <w:r>
        <w:t xml:space="preserve">교감·번역 메모</w:t>
      </w:r>
    </w:p>
    <w:p>
      <w:pPr>
        <w:pStyle w:val="SHTKNoteSummary"/>
      </w:pPr>
      <w:r>
        <w:t>교감 요약 | [CBETA 교감] 저본 「語」와 판본 이문 「言」를 비교한다.</w:t>
      </w:r>
    </w:p>
    <w:p>
      <w:pPr>
        <w:pStyle w:val="SHTKNoteDetail"/>
      </w:pPr>
      <w:r>
        <w:t>• 원교감 원문 | 語【大】，言【宋】【元】【明】【宮】</w:t>
        <w:br/>
        <w:t>• 교감 번호 | 0151002</w:t>
        <w:br/>
        <w:t>• 저본 독법 | 語</w:t>
        <w:br/>
        <w:t>• 저본 적용 구절 | 此華鬘師妄語誑我。</w:t>
        <w:br/>
        <w:t>• 저본 기준 번역 | ‘이 화만을 엮는 자가 거짓[2]말로 나를 속이는구나.</w:t>
        <w:br/>
        <w:t>• 이문 독법 | 言</w:t>
        <w:br/>
        <w:t>• 이문 적용 구절 | 此華鬘師妄言誑我。</w:t>
        <w:br/>
        <w:t>• 의미 차이 | 「妄語」와 「妄言」은 모두 거짓말을 뜻하므로 직역의 핵심 의미는 같다.</w:t>
        <w:br/>
        <w:t>• 번역 영향 판정 | [번역 차이 없음]</w:t>
        <w:br/>
        <w:t>• 번역문 표시 | [이문 검토 필요]</w:t>
        <w:br/>
        <w:t>• 출처 | CBETA T54n2123, 교감 번호 0151002.</w:t>
      </w:r>
    </w:p>
    <w:p>
      <w:pPr>
        <w:pStyle w:val="SHTKBlockLabel"/>
        <w:keepNext/>
      </w:pPr>
      <w:r>
        <w:t xml:space="preserve">원문</w:t>
      </w:r>
    </w:p>
    <w:p>
      <w:pPr>
        <w:pStyle w:val="SHTKSourceText"/>
      </w:pPr>
      <w:r>
        <w:t xml:space="preserve">彼母患著床。其婦採華造鬘。欲賣以用活。命今作是言。定是誑我欲食我。</w:t>
      </w:r>
    </w:p>
    <w:p>
      <w:pPr>
        <w:pStyle w:val="SHTKBlockLabel"/>
        <w:keepNext/>
      </w:pPr>
      <w:r>
        <w:t xml:space="preserve">한국어 직역</w:t>
      </w:r>
    </w:p>
    <w:p>
      <w:pPr>
        <w:pStyle w:val="SHTKTranslationText"/>
      </w:pPr>
      <w:r>
        <w:t xml:space="preserve">그의 어머니는 병들어 침상에 누워 있고, 그의 아내는 꽃을 따서 화만을 만들어, 팔아서 생계를 잇고 있다. 그런데 지금 이런 말을 하니, 틀림없이 나를 속여 먹으려는 것이다.</w:t>
      </w:r>
    </w:p>
    <w:p>
      <w:pPr>
        <w:pStyle w:val="SHTKBlockLabel"/>
        <w:keepNext/>
      </w:pPr>
      <w:r>
        <w:t xml:space="preserve">원문</w:t>
      </w:r>
    </w:p>
    <w:p>
      <w:pPr>
        <w:pStyle w:val="SHTKSourceText"/>
      </w:pPr>
      <w:r>
        <w:t xml:space="preserve">故[3]誘我出耳。</w:t>
      </w:r>
    </w:p>
    <w:p>
      <w:pPr>
        <w:pStyle w:val="SHTKBlockLabel"/>
        <w:keepNext/>
      </w:pPr>
      <w:r>
        <w:t xml:space="preserve">한국어 직역</w:t>
      </w:r>
    </w:p>
    <w:p>
      <w:pPr>
        <w:pStyle w:val="SHTKTranslationText"/>
      </w:pPr>
      <w:r>
        <w:t xml:space="preserve">그러므로 [3]나를 꾀어 나오게 하려는 것뿐이다.’</w:t>
      </w:r>
    </w:p>
    <w:p>
      <w:pPr>
        <w:pStyle w:val="SHTKBlockLabel"/>
        <w:keepNext/>
      </w:pPr>
      <w:r>
        <w:t xml:space="preserve">교감·번역 메모</w:t>
      </w:r>
    </w:p>
    <w:p>
      <w:pPr>
        <w:pStyle w:val="SHTKNoteSummary"/>
      </w:pPr>
      <w:r>
        <w:t>교감 요약 | [CBETA 교감] 저본 「誘」와 판본 이문 「謗」를 비교한다.</w:t>
      </w:r>
    </w:p>
    <w:p>
      <w:pPr>
        <w:pStyle w:val="SHTKNoteDetail"/>
      </w:pPr>
      <w:r>
        <w:t>• 원교감 원문 | 誘【大】，謗【宮】</w:t>
        <w:br/>
        <w:t>• 교감 번호 | 0151003</w:t>
        <w:br/>
        <w:t>• 저본 독법 | 誘</w:t>
        <w:br/>
        <w:t>• 저본 적용 구절 | 故誘我出耳。</w:t>
        <w:br/>
        <w:t>• 저본 기준 번역 | 그러므로 [3]나를 꾀어 나오게 하려는 것뿐이다.’</w:t>
        <w:br/>
        <w:t>• 이문 독법 | 謗</w:t>
        <w:br/>
        <w:t>• 이문 적용 구절 | 故謗我出耳。</w:t>
        <w:br/>
        <w:t>• 의미 차이 | 저본 「誘」는 꾀어 나오게 한다는 뜻이고 이문 「謗」은 비방한다는 뜻이어서 동작 자체가 달라진다.</w:t>
        <w:br/>
        <w:t>• 번역 영향 판정 | [의미 차이 있음]</w:t>
        <w:br/>
        <w:t>• 번역문 표시 | [이문 검토 필요]</w:t>
        <w:br/>
        <w:t>• 출처 | CBETA T54n2123, 교감 번호 0151003.</w:t>
      </w:r>
    </w:p>
    <w:p>
      <w:pPr>
        <w:pStyle w:val="SHTKBlockLabel"/>
        <w:keepNext/>
      </w:pPr>
      <w:r>
        <w:t xml:space="preserve">원문</w:t>
      </w:r>
    </w:p>
    <w:p>
      <w:pPr>
        <w:pStyle w:val="SHTKSourceText"/>
      </w:pPr>
      <w:r>
        <w:t xml:space="preserve">是時彼龜。向華鬘師。而說偈言。汝家造酒欲會親　　廣作種種諸味食</w:t>
      </w:r>
    </w:p>
    <w:p>
      <w:pPr>
        <w:pStyle w:val="SHTKBlockLabel"/>
        <w:keepNext/>
      </w:pPr>
      <w:r>
        <w:t xml:space="preserve">한국어 직역</w:t>
      </w:r>
    </w:p>
    <w:p>
      <w:pPr>
        <w:pStyle w:val="SHTKTranslationText"/>
      </w:pPr>
      <w:r>
        <w:t xml:space="preserve">그때 그 거북이가, 화만을 엮는 사람을 향해, 게송으로 말하였다. 그대 집에서는 술을 빚어 친족을 모으려 하고　온갖 맛있는 음식을 널리 마련하고 있구나</w:t>
      </w:r>
    </w:p>
    <w:p>
      <w:pPr>
        <w:pStyle w:val="SHTKBlockLabel"/>
        <w:keepNext/>
      </w:pPr>
      <w:r>
        <w:t xml:space="preserve">원문</w:t>
      </w:r>
    </w:p>
    <w:p>
      <w:pPr>
        <w:pStyle w:val="SHTKSourceText"/>
      </w:pPr>
      <w:r>
        <w:t xml:space="preserve">汝至家內作是[4]說　　龜肉煮[5]已脂[6]糂頭</w:t>
      </w:r>
    </w:p>
    <w:p>
      <w:pPr>
        <w:pStyle w:val="SHTKBlockLabel"/>
        <w:keepNext/>
      </w:pPr>
      <w:r>
        <w:t xml:space="preserve">한국어 직역</w:t>
      </w:r>
    </w:p>
    <w:p>
      <w:pPr>
        <w:pStyle w:val="SHTKTranslationText"/>
      </w:pPr>
      <w:r>
        <w:t xml:space="preserve">그대가 집 안에 가거든 이렇게 [4]말하라　거북이 고기는 삶아[5] 놓았고 기름진 [6]국물이 머리를 덮었다고</w:t>
      </w:r>
    </w:p>
    <w:p>
      <w:pPr>
        <w:pStyle w:val="SHTKBlockLabel"/>
        <w:keepNext/>
      </w:pPr>
      <w:r>
        <w:t xml:space="preserve">교감·번역 메모</w:t>
      </w:r>
    </w:p>
    <w:p>
      <w:pPr>
        <w:pStyle w:val="SHTKNoteSummary"/>
      </w:pPr>
      <w:r>
        <w:t>교감 요약 | [CBETA 교감] 저본 「說」와 판본 이문 「語」를 비교한다.</w:t>
      </w:r>
    </w:p>
    <w:p>
      <w:pPr>
        <w:pStyle w:val="SHTKNoteDetail"/>
      </w:pPr>
      <w:r>
        <w:t>• 원교감 원문 | 說【大】，語【宋】【元】【明】【宮】</w:t>
        <w:br/>
        <w:t>• 교감 번호 | 0151004</w:t>
        <w:br/>
        <w:t>• 저본 독법 | 說</w:t>
        <w:br/>
        <w:t>• 저본 적용 구절 | 汝至家內作是說　　龜肉煮已脂糂頭</w:t>
        <w:br/>
        <w:t>• 저본 기준 번역 | 그대가 집 안에 가거든 이렇게 [4]말하라　거북이 고기는 삶아[5] 놓았고 기름진 [6]국물이 머리를 덮었다고</w:t>
        <w:br/>
        <w:t>• 이문 독법 | 語</w:t>
        <w:br/>
        <w:t>• 이문 적용 구절 | 汝至家內作是語　　龜肉煮已脂糂頭</w:t>
        <w:br/>
        <w:t>• 의미 차이 | 「說」과 「語」는 모두 “말하다”로 옮길 수 있어 게송 문맥의 번역 차이가 없다.</w:t>
        <w:br/>
        <w:t>• 번역 영향 판정 | [번역 차이 없음]</w:t>
        <w:br/>
        <w:t>• 번역문 표시 | [의미 불확실]·[이문 검토 필요]</w:t>
        <w:br/>
        <w:t>• 출처 | CBETA T54n2123, 교감 번호 0151004.</w:t>
      </w:r>
    </w:p>
    <w:p>
      <w:pPr>
        <w:pStyle w:val="SHTKNoteSummary"/>
      </w:pPr>
      <w:r>
        <w:t>교감 요약 | [CBETA 교감] 저본 「已」와 판본 이문 「以」를 비교한다.</w:t>
      </w:r>
    </w:p>
    <w:p>
      <w:pPr>
        <w:pStyle w:val="SHTKNoteDetail"/>
      </w:pPr>
      <w:r>
        <w:t>• 원교감 원문 | 已【大】，以【宋】【元】【明】【宮】</w:t>
        <w:br/>
        <w:t>• 교감 번호 | 0151005</w:t>
        <w:br/>
        <w:t>• 저본 독법 | 已</w:t>
        <w:br/>
        <w:t>• 저본 적용 구절 | 汝至家內作是說　　龜肉煮已脂糂頭</w:t>
        <w:br/>
        <w:t>• 저본 기준 번역 | 그대가 집 안에 가거든 이렇게 [4]말하라　거북이 고기는 삶아[5] 놓았고 기름진 [6]국물이 머리를 덮었다고</w:t>
        <w:br/>
        <w:t>• 이문 독법 | 以</w:t>
        <w:br/>
        <w:t>• 이문 적용 구절 | 汝至家內作是說　　龜肉煮以脂糂頭</w:t>
        <w:br/>
        <w:t>• 의미 차이 | 저본 「煮已」는 “이미 삶았다”는 완료 표현이지만 이문 「煮以」는 문장 결합 방식이 달라져 구문 해석에 영향을 준다.</w:t>
        <w:br/>
        <w:t>• 번역 영향 판정 | [의미 차이 있음]</w:t>
        <w:br/>
        <w:t>• 출처 | CBETA T54n2123, 교감 번호 0151005.</w:t>
      </w:r>
    </w:p>
    <w:p>
      <w:pPr>
        <w:pStyle w:val="SHTKNoteSummary"/>
      </w:pPr>
      <w:r>
        <w:t>교감 요약 | [CBETA 교감] 저본 「糂」와 판본 이문 「糝」를 비교한다.</w:t>
      </w:r>
    </w:p>
    <w:p>
      <w:pPr>
        <w:pStyle w:val="SHTKNoteDetail"/>
      </w:pPr>
      <w:r>
        <w:t>• 원교감 원문 | 糂【大】，糝【宋】【元】【明】【宮】</w:t>
        <w:br/>
        <w:t>• 교감 번호 | 0151006</w:t>
        <w:br/>
        <w:t>• 저본 독법 | 糂</w:t>
        <w:br/>
        <w:t>• 저본 적용 구절 | 汝至家內作是說　　龜肉煮已脂糂頭</w:t>
        <w:br/>
        <w:t>• 저본 기준 번역 | 그대가 집 안에 가거든 이렇게 [4]말하라　거북이 고기는 삶아[5] 놓았고 기름진 [6]국물이 머리를 덮었다고</w:t>
        <w:br/>
        <w:t>• 이문 독법 | 糝</w:t>
        <w:br/>
        <w:t>• 이문 적용 구절 | 汝至家內作是說　　龜肉煮已脂糝頭</w:t>
        <w:br/>
        <w:t>• 의미 차이 | 「糂」과 「糝」은 자형이 가까운 이체·유사자 계열로, 음식의 국물·죽과 관련된 말로 이해된다. 정확한 음식명은 판독에 주의가 필요하다.</w:t>
        <w:br/>
        <w:t>• 번역 영향 판정 | [판단 유보]</w:t>
        <w:br/>
        <w:t>• 출처 | CBETA T54n2123, 교감 번호 0151006.</w:t>
      </w:r>
    </w:p>
    <w:p>
      <w:pPr>
        <w:pStyle w:val="SHTKBlockLabel"/>
        <w:keepNext/>
      </w:pPr>
      <w:r>
        <w:t xml:space="preserve">위치표지</w:t>
      </w:r>
    </w:p>
    <w:p>
      <w:pPr>
        <w:pStyle w:val="SHTKPositionMarker"/>
      </w:pPr>
      <w:bookmarkStart w:id="1033" w:name="loc_0151a12"/>
      <w:r>
        <w:t xml:space="preserve">[0151a12]</w:t>
      </w:r>
      <w:bookmarkEnd w:id="1033"/>
    </w:p>
    <w:p>
      <w:pPr>
        <w:pStyle w:val="SHTKBlockLabel"/>
        <w:keepNext/>
      </w:pPr>
      <w:r>
        <w:t xml:space="preserve">원문</w:t>
      </w:r>
    </w:p>
    <w:p>
      <w:pPr>
        <w:pStyle w:val="SHTKSourceText"/>
      </w:pPr>
      <w:r>
        <w:t xml:space="preserve">爾時佛告諸比丘言。汝諸比丘。欲知彼時入水龜者。我身是也。華鬘師者。魔波旬是。其於爾時。欲誑惑於我。而不能著。今復欲誑。何由可得。又佛告諸比丘言。我念往昔於大海中。有一大虬。其虬有婦身正懷妊。忽然思欲獼猴心食。以是因緣。其身羸瘦痿黃。</w:t>
      </w:r>
    </w:p>
    <w:p>
      <w:pPr>
        <w:pStyle w:val="SHTKBlockLabel"/>
        <w:keepNext/>
      </w:pPr>
      <w:r>
        <w:t xml:space="preserve">한국어 직역</w:t>
      </w:r>
    </w:p>
    <w:p>
      <w:pPr>
        <w:pStyle w:val="SHTKTranslationText"/>
      </w:pPr>
      <w:r>
        <w:t xml:space="preserve">그때 부처님께서 여러 비구에게 말씀하셨다. “너희 여러 비구들아, 그때 물에 들어간 거북이가 누구인지 알고 싶은가? 바로 나 자신이었다. 화만을 엮는 사람은, 마왕 파순이었다. 그는 그때에도, 나를 속이고 미혹시키려 하였으나, 나에게 미칠 수 없었다. 지금 다시 나를 속이려 하지만, 어찌 뜻을 이룰 수 있겠는가?” 또 부처님께서 여러 비구에게 말씀하셨다. “내가 옛날 큰 바다 속에 있었던 일을 생각하니, 한 마리 큰 규룡이 있었다. 그 규룡에게 아내가 있었는데 몸에 마침 임신을 하고 있었다. 갑자기 원숭이의 심장을 먹고 싶어 하였다. 이 인연 때문에, 그 몸이 여위고 누렇게 떠서,</w:t>
      </w:r>
    </w:p>
    <w:p>
      <w:pPr>
        <w:pStyle w:val="SHTKBlockLabel"/>
        <w:keepNext/>
      </w:pPr>
      <w:r>
        <w:t xml:space="preserve">원문</w:t>
      </w:r>
    </w:p>
    <w:p>
      <w:pPr>
        <w:pStyle w:val="SHTKSourceText"/>
      </w:pPr>
      <w:r>
        <w:t xml:space="preserve">宛轉戰[7]慓不安。</w:t>
      </w:r>
    </w:p>
    <w:p>
      <w:pPr>
        <w:pStyle w:val="SHTKBlockLabel"/>
        <w:keepNext/>
      </w:pPr>
      <w:r>
        <w:t xml:space="preserve">한국어 직역</w:t>
      </w:r>
    </w:p>
    <w:p>
      <w:pPr>
        <w:pStyle w:val="SHTKTranslationText"/>
      </w:pPr>
      <w:r>
        <w:t xml:space="preserve">몸을 뒤척이며 벌벌[7] 떨고 편안하지 못하였다.</w:t>
      </w:r>
    </w:p>
    <w:p>
      <w:pPr>
        <w:pStyle w:val="SHTKBlockLabel"/>
        <w:keepNext/>
      </w:pPr>
      <w:r>
        <w:t xml:space="preserve">교감·번역 메모</w:t>
      </w:r>
    </w:p>
    <w:p>
      <w:pPr>
        <w:pStyle w:val="SHTKNoteSummary"/>
      </w:pPr>
      <w:r>
        <w:t>교감 요약 | [CBETA 교감] 저본 「慓」와 판본 이문 「慄」를 비교한다.</w:t>
      </w:r>
    </w:p>
    <w:p>
      <w:pPr>
        <w:pStyle w:val="SHTKNoteDetail"/>
      </w:pPr>
      <w:r>
        <w:t>• 원교감 원문 | 慓【大】，慄【宋】【元】【明】【宮】</w:t>
        <w:br/>
        <w:t>• 현행 CBETA 교감 | 慄【CB】【宮-CB】，慓【大】，慄【宋】【元】【明】【宮】</w:t>
        <w:br/>
        <w:t>• 교감 번호 | 0151007</w:t>
        <w:br/>
        <w:t>• 저본 독법 | 慓</w:t>
        <w:br/>
        <w:t>• 저본 적용 구절 | 宛轉戰慓不安。</w:t>
        <w:br/>
        <w:t>• 저본 기준 번역 | 몸을 뒤척이며 벌벌[7] 떨고 편안하지 못하였다.</w:t>
        <w:br/>
        <w:t>• 이문 독법 | 慄</w:t>
        <w:br/>
        <w:t>• 이문 적용 구절 | 宛轉戰慄不安。</w:t>
        <w:br/>
        <w:t>• 의미 차이 | 구판과 저본은 「慓」이고 현행 CBETA는 복주장 대조를 근거로 「慄」을 채택한다. 두 독법 모두 문맥상 두려워 떨며 편안하지 못한 상태를 나타내므로 번역 차이는 경미하다.</w:t>
        <w:br/>
        <w:t>• 번역 영향 판정 | [의미 차이 경미]</w:t>
        <w:br/>
        <w:t>• 번역문 표시 | [판독 불확실]·[이문 검토 필요]</w:t>
        <w:br/>
        <w:t>• 출처 | CBETA T54n2123, 교감 번호 0151007.</w:t>
      </w:r>
    </w:p>
    <w:p>
      <w:pPr>
        <w:pStyle w:val="SHTKBlockLabel"/>
        <w:keepNext/>
      </w:pPr>
      <w:r>
        <w:t xml:space="preserve">원문</w:t>
      </w:r>
    </w:p>
    <w:p>
      <w:pPr>
        <w:pStyle w:val="SHTKSourceText"/>
      </w:pPr>
      <w:r>
        <w:t xml:space="preserve">時彼特虬。見婦身體。如是羸瘦無有顏色。見已問言。賢善仁者。汝何所患。欲思何食。我不聞汝從我索食。何故如是。</w:t>
      </w:r>
    </w:p>
    <w:p>
      <w:pPr>
        <w:pStyle w:val="SHTKBlockLabel"/>
        <w:keepNext/>
      </w:pPr>
      <w:r>
        <w:t xml:space="preserve">한국어 직역</w:t>
      </w:r>
    </w:p>
    <w:p>
      <w:pPr>
        <w:pStyle w:val="SHTKTranslationText"/>
      </w:pPr>
      <w:r>
        <w:t xml:space="preserve">그때 그 수컷 규룡이, 아내의 몸이, 이처럼 여위고 얼굴빛이 없는 것을 보고, 보고 나서 물었다. “어진 이여, 무슨 병이 있는가? 어떤 음식을 먹고 싶은가? 나는 네가 내게 먹을 것을 구하는 말을 듣지 못했는데, 무엇 때문에 이와 같은가?”</w:t>
      </w:r>
    </w:p>
    <w:p>
      <w:pPr>
        <w:pStyle w:val="SHTKBlockLabel"/>
        <w:keepNext/>
      </w:pPr>
      <w:r>
        <w:t xml:space="preserve">원문</w:t>
      </w:r>
    </w:p>
    <w:p>
      <w:pPr>
        <w:pStyle w:val="SHTKSourceText"/>
      </w:pPr>
      <w:r>
        <w:t xml:space="preserve">時其㹀虬默然不報。</w:t>
      </w:r>
    </w:p>
    <w:p>
      <w:pPr>
        <w:pStyle w:val="SHTKBlockLabel"/>
        <w:keepNext/>
      </w:pPr>
      <w:r>
        <w:t xml:space="preserve">한국어 직역</w:t>
      </w:r>
    </w:p>
    <w:p>
      <w:pPr>
        <w:pStyle w:val="SHTKTranslationText"/>
      </w:pPr>
      <w:r>
        <w:t xml:space="preserve">그때 암컷 규룡은 잠자코 대답하지 않았다.</w:t>
      </w:r>
    </w:p>
    <w:p>
      <w:pPr>
        <w:pStyle w:val="SHTKBlockLabel"/>
        <w:keepNext/>
      </w:pPr>
      <w:r>
        <w:t xml:space="preserve">교감·번역 메모</w:t>
      </w:r>
    </w:p>
    <w:p>
      <w:pPr>
        <w:pStyle w:val="SHTKNoteSummary"/>
      </w:pPr>
      <w:r>
        <w:t>교감 요약 | [CBETA 교감] 현행 CBETA CBETA 외자 정의의 CB01132를 확인하였다.</w:t>
      </w:r>
    </w:p>
    <w:p>
      <w:pPr>
        <w:pStyle w:val="SHTKNoteDetail"/>
      </w:pPr>
      <w:r>
        <w:t>• 저본 적용 구절 | 㹀</w:t>
        <w:br/>
        <w:t>• 한국어 번역 | 외자/희귀자. 암컷 짐승을 나타내어 여기서는 암컷 규룡을 가리킨다.</w:t>
        <w:br/>
        <w:t>• 한국어 해설 | 현행 CBETA CBETA 외자 정의의 CB01132를 확인하였다.</w:t>
        <w:br/>
        <w:t>• 외자 번호 | CB01132</w:t>
        <w:br/>
        <w:t>• 조합식 | [牛*孛]</w:t>
        <w:br/>
        <w:t>• 정규형 | 牸</w:t>
      </w:r>
    </w:p>
    <w:p>
      <w:pPr>
        <w:pStyle w:val="SHTKBlockLabel"/>
        <w:keepNext/>
      </w:pPr>
      <w:r>
        <w:t xml:space="preserve">원문</w:t>
      </w:r>
    </w:p>
    <w:p>
      <w:pPr>
        <w:pStyle w:val="SHTKSourceText"/>
      </w:pPr>
      <w:r>
        <w:t xml:space="preserve">其夫復問。汝今何故不向我道。婦報夫言。汝若能與我。隨心所願。我當說之。若不能者。</w:t>
      </w:r>
    </w:p>
    <w:p>
      <w:pPr>
        <w:pStyle w:val="SHTKBlockLabel"/>
        <w:keepNext/>
      </w:pPr>
      <w:r>
        <w:t xml:space="preserve">한국어 직역</w:t>
      </w:r>
    </w:p>
    <w:p>
      <w:pPr>
        <w:pStyle w:val="SHTKTranslationText"/>
      </w:pPr>
      <w:r>
        <w:t xml:space="preserve">그 남편이 다시 물었다. “너는 지금 무엇 때문에 나에게 말하지 않는가?” 아내가 남편에게 대답하였다. “당신이 만일 나에게, 마음에 원하는 것을 줄 수 있다면, 내가 말하겠습니다. 만일 해 줄 수 없다면,</w:t>
      </w:r>
    </w:p>
    <w:p>
      <w:pPr>
        <w:pStyle w:val="SHTKBlockLabel"/>
        <w:keepNext/>
      </w:pPr>
      <w:r>
        <w:t xml:space="preserve">원문</w:t>
      </w:r>
    </w:p>
    <w:p>
      <w:pPr>
        <w:pStyle w:val="SHTKSourceText"/>
      </w:pPr>
      <w:r>
        <w:t xml:space="preserve">我何[8]假說。</w:t>
      </w:r>
    </w:p>
    <w:p>
      <w:pPr>
        <w:pStyle w:val="SHTKBlockLabel"/>
        <w:keepNext/>
      </w:pPr>
      <w:r>
        <w:t xml:space="preserve">한국어 직역</w:t>
      </w:r>
    </w:p>
    <w:p>
      <w:pPr>
        <w:pStyle w:val="SHTKTranslationText"/>
      </w:pPr>
      <w:r>
        <w:t xml:space="preserve">내가 어찌 [8]헛되이 말하겠습니까?”</w:t>
      </w:r>
    </w:p>
    <w:p>
      <w:pPr>
        <w:pStyle w:val="SHTKBlockLabel"/>
        <w:keepNext/>
      </w:pPr>
      <w:r>
        <w:t xml:space="preserve">교감·번역 메모</w:t>
      </w:r>
    </w:p>
    <w:p>
      <w:pPr>
        <w:pStyle w:val="SHTKNoteSummary"/>
      </w:pPr>
      <w:r>
        <w:t>교감 요약 | [CBETA 교감] 저본 「假」와 판본 이문 「暇」를 비교한다.</w:t>
      </w:r>
    </w:p>
    <w:p>
      <w:pPr>
        <w:pStyle w:val="SHTKNoteDetail"/>
      </w:pPr>
      <w:r>
        <w:t>• 원교감 원문 | 假【大】，暇【宋】【元】【明】【宮】</w:t>
        <w:br/>
        <w:t>• 교감 번호 | 0151008</w:t>
        <w:br/>
        <w:t>• 저본 독법 | 假</w:t>
        <w:br/>
        <w:t>• 저본 적용 구절 | 我何假說。</w:t>
        <w:br/>
        <w:t>• 저본 기준 번역 | 내가 어찌 [8]헛되이 말하겠습니까?”</w:t>
        <w:br/>
        <w:t>• 이문 독법 | 暇</w:t>
        <w:br/>
        <w:t>• 이문 적용 구절 | 我何暇說。</w:t>
        <w:br/>
        <w:t>• 의미 차이 | 저본 「何假說」은 “어찌 헛되이 말하겠는가”로 읽히지만 이문 「暇」를 따르면 “말할 겨를”과 관련된 해석이 가능해 문장 의미가 달라진다.</w:t>
        <w:br/>
        <w:t>• 번역 영향 판정 | [의미 차이 있음]</w:t>
        <w:br/>
        <w:t>• 번역문 표시 | [이문 검토 필요]</w:t>
        <w:br/>
        <w:t>• 출처 | CBETA T54n2123, 교감 번호 0151008.</w:t>
      </w:r>
    </w:p>
    <w:p>
      <w:pPr>
        <w:pStyle w:val="SHTKBlockLabel"/>
        <w:keepNext/>
      </w:pPr>
      <w:r>
        <w:t xml:space="preserve">원문</w:t>
      </w:r>
    </w:p>
    <w:p>
      <w:pPr>
        <w:pStyle w:val="SHTKSourceText"/>
      </w:pPr>
      <w:r>
        <w:t xml:space="preserve">夫復答言。汝但說看若可得理。我當方便會覓令得。婦即語言。我今意思獼猴心食。汝能得不。夫即報言。汝所須者。此事甚難。所以者何。我居大海。</w:t>
      </w:r>
    </w:p>
    <w:p>
      <w:pPr>
        <w:pStyle w:val="SHTKBlockLabel"/>
        <w:keepNext/>
      </w:pPr>
      <w:r>
        <w:t xml:space="preserve">한국어 직역</w:t>
      </w:r>
    </w:p>
    <w:p>
      <w:pPr>
        <w:pStyle w:val="SHTKTranslationText"/>
      </w:pPr>
      <w:r>
        <w:t xml:space="preserve">남편이 다시 대답하였다. “너는 다만 말해 보라. 만일 이치상 얻을 수 있는 것이라면, 내가 마땅히 방편을 써서 어떻게든 찾아 얻도록 하겠다.” 아내가 곧 말하였다. “나는 지금 원숭이의 심장을 먹고 싶습니다. 당신이 그것을 구할 수 있겠습니까?” 남편이 곧 대답하였다. “네가 필요로 하는 것은, 이 일이 매우 어렵다. 그 까닭은 무엇인가? 나는 큰 바다에 살고,</w:t>
      </w:r>
    </w:p>
    <w:p>
      <w:pPr>
        <w:pStyle w:val="SHTKBlockLabel"/>
        <w:keepNext/>
      </w:pPr>
      <w:r>
        <w:t xml:space="preserve">원문</w:t>
      </w:r>
    </w:p>
    <w:p>
      <w:pPr>
        <w:pStyle w:val="SHTKSourceText"/>
      </w:pPr>
      <w:r>
        <w:t xml:space="preserve">[9]猴在山樹。</w:t>
      </w:r>
    </w:p>
    <w:p>
      <w:pPr>
        <w:pStyle w:val="SHTKBlockLabel"/>
        <w:keepNext/>
      </w:pPr>
      <w:r>
        <w:t xml:space="preserve">한국어 직역</w:t>
      </w:r>
    </w:p>
    <w:p>
      <w:pPr>
        <w:pStyle w:val="SHTKTranslationText"/>
      </w:pPr>
      <w:r>
        <w:t xml:space="preserve">[9]원숭이는 산의 나무에 산다.</w:t>
      </w:r>
    </w:p>
    <w:p>
      <w:pPr>
        <w:pStyle w:val="SHTKBlockLabel"/>
        <w:keepNext/>
      </w:pPr>
      <w:r>
        <w:t xml:space="preserve">교감·번역 메모</w:t>
      </w:r>
    </w:p>
    <w:p>
      <w:pPr>
        <w:pStyle w:val="SHTKNoteSummary"/>
      </w:pPr>
      <w:r>
        <w:t>교감 요약 | [CBETA 교감] 저본 「猴」와 판본 이문 「獼猴」를 비교한다.</w:t>
      </w:r>
    </w:p>
    <w:p>
      <w:pPr>
        <w:pStyle w:val="SHTKNoteDetail"/>
      </w:pPr>
      <w:r>
        <w:t>• 원교감 원문 | 猴【大】，獼猴【宋】【元】【明】【宮】</w:t>
        <w:br/>
        <w:t>• 교감 번호 | 0151009</w:t>
        <w:br/>
        <w:t>• 저본 독법 | 猴</w:t>
        <w:br/>
        <w:t>• 저본 적용 구절 | 猴在山樹。</w:t>
        <w:br/>
        <w:t>• 저본 기준 번역 | [9]원숭이는 산의 나무에 산다.</w:t>
        <w:br/>
        <w:t>• 이문 독법 | 獼猴</w:t>
        <w:br/>
        <w:t>• 이문 적용 구절 | 獼猴在山樹。</w:t>
        <w:br/>
        <w:t>• 의미 차이 | 저본 「猴」는 일반적인 원숭이이고 이문 「獼猴」는 원숭이의 종류를 더 구체적으로 적는다. 이야기의 대상은 같다.</w:t>
        <w:br/>
        <w:t>• 번역 영향 판정 | [표현 차이]</w:t>
        <w:br/>
        <w:t>• 번역문 표시 | [이문 검토 필요]</w:t>
        <w:br/>
        <w:t>• 출처 | CBETA T54n2123, 교감 번호 0151009.</w:t>
      </w:r>
    </w:p>
    <w:p>
      <w:pPr>
        <w:pStyle w:val="SHTKBlockLabel"/>
        <w:keepNext/>
      </w:pPr>
      <w:r>
        <w:t xml:space="preserve">원문</w:t>
      </w:r>
    </w:p>
    <w:p>
      <w:pPr>
        <w:pStyle w:val="SHTKSourceText"/>
      </w:pPr>
      <w:r>
        <w:t xml:space="preserve">何由可得。婦言奈何。若不得是物此胎必墮。我身不久恐取命終。是時其夫。復語婦言。賢善仁者。汝且容忍。我今求去。若成此事。深不可言。則我與汝。並皆慶快。爾時彼虬。即從海出至於岸上。去岸不遠。有一大樹。</w:t>
      </w:r>
    </w:p>
    <w:p>
      <w:pPr>
        <w:pStyle w:val="SHTKBlockLabel"/>
        <w:keepNext/>
      </w:pPr>
      <w:r>
        <w:t xml:space="preserve">한국어 직역</w:t>
      </w:r>
    </w:p>
    <w:p>
      <w:pPr>
        <w:pStyle w:val="SHTKTranslationText"/>
      </w:pPr>
      <w:r>
        <w:t xml:space="preserve">무슨 수로 얻을 수 있겠는가?” 아내가 말하였다. “어찌하겠습니까? 만일 이것을 얻지 못하면 이 태아는 반드시 떨어질 것이고, 내 몸도 오래지 않아 목숨이 다할까 두렵습니다.” 그때 그 남편이, 다시 아내에게 말하였다. “어진 이여, 너는 잠시 참고 기다려라. 내가 지금 구하러 가겠다. 만일 이 일이 이루어진다면, 그 기쁨은 이루 말할 수 없을 것이고, 곧 나와 너는, 모두 함께 기뻐할 것이다.” 그때 그 규룡은, 곧 바다에서 나와 물가에 이르렀다. 물가에서 멀지 않은 곳에, 큰 나무 한 그루가 있었는데,</w:t>
      </w:r>
    </w:p>
    <w:p>
      <w:pPr>
        <w:pStyle w:val="SHTKBlockLabel"/>
        <w:keepNext/>
      </w:pPr>
      <w:r>
        <w:t xml:space="preserve">원문</w:t>
      </w:r>
    </w:p>
    <w:p>
      <w:pPr>
        <w:pStyle w:val="SHTKSourceText"/>
      </w:pPr>
      <w:r>
        <w:t xml:space="preserve">名優曇婆羅([＊]隋言[10]水願)時彼樹上有一大獼猴。</w:t>
      </w:r>
    </w:p>
    <w:p>
      <w:pPr>
        <w:pStyle w:val="SHTKBlockLabel"/>
        <w:keepNext/>
      </w:pPr>
      <w:r>
        <w:t xml:space="preserve">한국어 직역</w:t>
      </w:r>
    </w:p>
    <w:p>
      <w:pPr>
        <w:pStyle w:val="SHTKTranslationText"/>
      </w:pPr>
      <w:r>
        <w:t xml:space="preserve">이름이 우담바라였다([＊]수나라 말로 [10]수원이다). 그때 그 나무 위에 큰 원숭이 한 마리가,</w:t>
      </w:r>
    </w:p>
    <w:p>
      <w:pPr>
        <w:pStyle w:val="SHTKBlockLabel"/>
        <w:keepNext/>
      </w:pPr>
      <w:r>
        <w:t xml:space="preserve">교감·번역 메모</w:t>
      </w:r>
    </w:p>
    <w:p>
      <w:pPr>
        <w:pStyle w:val="SHTKNoteSummary"/>
      </w:pPr>
      <w:r>
        <w:t>교감 요약 | [CBETA 교감] 우담바라(優曇婆羅)의 수나라 역어를 밝히는 본문 내 원주이다. [＊]는 선행 「隋/此」 교감을 반복하고, [10]은 「水/求」 이문에 연결된다.</w:t>
      </w:r>
    </w:p>
    <w:p>
      <w:pPr>
        <w:pStyle w:val="SHTKNoteDetail"/>
      </w:pPr>
      <w:r>
        <w:t>• 저본 적용 구절 | ([＊]隋言[10]水願)</w:t>
        <w:br/>
        <w:t>• 한국어 번역 | ([＊]수나라 말로 [10]“수원”이다)</w:t>
        <w:br/>
        <w:t>• 한국어 해설 | 우담바라(優曇婆羅)의 수나라 역어를 밝히는 본문 내 원주이다. [＊]는 선행 「隋/此」 교감을 반복하고, [10]은 「水/求」 이문에 연결된다.</w:t>
        <w:br/>
        <w:t>• 번역문 표시 | [이문 검토 필요]</w:t>
      </w:r>
    </w:p>
    <w:p>
      <w:pPr>
        <w:pStyle w:val="SHTKNoteSummary"/>
      </w:pPr>
      <w:r>
        <w:t>교감 요약 | [CBETA 교감] [＊]는 선행 교감 0150010의 동일 이문을 이 위치에 반복 적용한다. 구판·현행 CBETA의 연결 정보 연결을 확인하였다.</w:t>
      </w:r>
    </w:p>
    <w:p>
      <w:pPr>
        <w:pStyle w:val="SHTKNoteDetail"/>
      </w:pPr>
      <w:r>
        <w:t>• 저본 적용 구절 | [＊]隋</w:t>
        <w:br/>
        <w:t>• 한국어 번역 | 반복 교감 표지</w:t>
        <w:br/>
        <w:t>• 한국어 해설 | [＊]는 선행 교감 0150010의 동일 이문을 이 위치에 반복 적용한다. 구판·현행 CBETA의 연결 정보 연결을 확인하였다.</w:t>
      </w:r>
    </w:p>
    <w:p>
      <w:pPr>
        <w:pStyle w:val="SHTKNoteSummary"/>
      </w:pPr>
      <w:r>
        <w:t>교감 요약 | [상호참조] [＊] 반복 교감: 저본 「隋」와 반복 이문 「此」를 비교한다.</w:t>
      </w:r>
    </w:p>
    <w:p>
      <w:pPr>
        <w:pStyle w:val="SHTKNoteDetail"/>
      </w:pPr>
      <w:r>
        <w:t>• 원교감 원문 | 隋【大】，此【明】</w:t>
        <w:br/>
        <w:t>• 교감 번호 | _9b</w:t>
        <w:br/>
        <w:t>• 저본 독법 | 隋</w:t>
        <w:br/>
        <w:t>• 저본 적용 구절 | 名優曇婆羅(隋言水願)時彼樹上有一大獼猴。</w:t>
        <w:br/>
        <w:t>• 저본 기준 번역 | 이름이 우담바라였다([＊]수나라 말로 [10]수원이다). 그때 그 나무 위에 큰 원숭이 한 마리가,</w:t>
        <w:br/>
        <w:t>• 이문 독법 | 此</w:t>
        <w:br/>
        <w:t>• 이문 적용 구절 | 名優曇婆羅(此言水願)時彼樹上有一大獼猴。</w:t>
        <w:br/>
        <w:t>• 의미 차이 | [＊] 반복 교감으로 앞의 「隋/此」 이문을 「隋言水願」 원주에도 적용한다. 역어 원주의 표지 성격이 달라진다.</w:t>
        <w:br/>
        <w:t>• 번역 영향 판정 | [표현 차이]</w:t>
        <w:br/>
        <w:t>• 상호참조 | 교감 0150010</w:t>
        <w:br/>
        <w:t>• 출처 | CBETA T54n2123.</w:t>
      </w:r>
    </w:p>
    <w:p>
      <w:pPr>
        <w:pStyle w:val="SHTKNoteSummary"/>
      </w:pPr>
      <w:r>
        <w:t>교감 요약 | [CBETA 교감] 저본 「水」와 판본 이문 「求」를 비교한다.</w:t>
      </w:r>
    </w:p>
    <w:p>
      <w:pPr>
        <w:pStyle w:val="SHTKNoteDetail"/>
      </w:pPr>
      <w:r>
        <w:t>• 원교감 원문 | 水【大】，求【宋】【元】【明】【宮】</w:t>
        <w:br/>
        <w:t>• 교감 번호 | 0151010</w:t>
        <w:br/>
        <w:t>• 저본 독법 | 水</w:t>
        <w:br/>
        <w:t>• 저본 적용 구절 | 名優曇婆羅(隋言水願)時彼樹上有一大獼猴。</w:t>
        <w:br/>
        <w:t>• 저본 기준 번역 | 이름이 우담바라였다([＊]수나라 말로 [10]수원이다). 그때 그 나무 위에 큰 원숭이 한 마리가,</w:t>
        <w:br/>
        <w:t>• 이문 독법 | 求</w:t>
        <w:br/>
        <w:t>• 이문 적용 구절 | 名優曇婆羅(隋言求願)時彼樹上有一大獼猴。</w:t>
        <w:br/>
        <w:t>• 의미 차이 | 원주의 저본 「水願」과 이문 「求願」은 우담바라의 수나라 역어를 서로 다르게 제시한다. 고유 역어 자체가 달라지는 이문이다.</w:t>
        <w:br/>
        <w:t>• 번역 영향 판정 | [의미 차이 있음]</w:t>
        <w:br/>
        <w:t>• 출처 | CBETA T54n2123, 교감 번호 0151010.</w:t>
      </w:r>
    </w:p>
    <w:p>
      <w:pPr>
        <w:pStyle w:val="SHTKBlockLabel"/>
        <w:keepNext/>
      </w:pPr>
      <w:r>
        <w:t xml:space="preserve">원문</w:t>
      </w:r>
    </w:p>
    <w:p>
      <w:pPr>
        <w:pStyle w:val="SHTKSourceText"/>
      </w:pPr>
      <w:r>
        <w:t xml:space="preserve">在於樹頭取[11]果子食。</w:t>
      </w:r>
    </w:p>
    <w:p>
      <w:pPr>
        <w:pStyle w:val="SHTKBlockLabel"/>
        <w:keepNext/>
      </w:pPr>
      <w:r>
        <w:t xml:space="preserve">한국어 직역</w:t>
      </w:r>
    </w:p>
    <w:p>
      <w:pPr>
        <w:pStyle w:val="SHTKTranslationText"/>
      </w:pPr>
      <w:r>
        <w:t xml:space="preserve">나무 꼭대기에 있으면서 [11]열매를 따 먹고 있었다.</w:t>
      </w:r>
    </w:p>
    <w:p>
      <w:pPr>
        <w:pStyle w:val="SHTKBlockLabel"/>
        <w:keepNext/>
      </w:pPr>
      <w:r>
        <w:t xml:space="preserve">교감·번역 메모</w:t>
      </w:r>
    </w:p>
    <w:p>
      <w:pPr>
        <w:pStyle w:val="SHTKNoteSummary"/>
      </w:pPr>
      <w:r>
        <w:t>교감 요약 | [CBETA 교감] 저본 「果」와 판본 이문 「樹」를 비교한다.</w:t>
      </w:r>
    </w:p>
    <w:p>
      <w:pPr>
        <w:pStyle w:val="SHTKNoteDetail"/>
      </w:pPr>
      <w:r>
        <w:t>• 원교감 원문 | 果【大】，樹【宋】【元】【明】【宮】</w:t>
        <w:br/>
        <w:t>• 교감 번호 | 0151011</w:t>
        <w:br/>
        <w:t>• 저본 독법 | 果</w:t>
        <w:br/>
        <w:t>• 저본 적용 구절 | 在於樹頭取果子食。</w:t>
        <w:br/>
        <w:t>• 저본 기준 번역 | 나무 꼭대기에 있으면서 [11]열매를 따 먹고 있었다.</w:t>
        <w:br/>
        <w:t>• 이문 독법 | 樹</w:t>
        <w:br/>
        <w:t>• 이문 적용 구절 | 在於樹頭取樹子食。</w:t>
        <w:br/>
        <w:t>• 의미 차이 | 저본 「果子」는 과실을 직접 가리키고 이문 「樹子」는 나무의 열매/씨를 가리킨다. 먹는 대상은 대체로 같지만 명칭이 달라진다.</w:t>
        <w:br/>
        <w:t>• 번역 영향 판정 | [의미 차이 경미]</w:t>
        <w:br/>
        <w:t>• 번역문 표시 | [이문 검토 필요]</w:t>
        <w:br/>
        <w:t>• 출처 | CBETA T54n2123, 교감 번호 0151011.</w:t>
      </w:r>
    </w:p>
    <w:p>
      <w:pPr>
        <w:pStyle w:val="SHTKBlockLabel"/>
        <w:keepNext/>
      </w:pPr>
      <w:r>
        <w:t xml:space="preserve">원문</w:t>
      </w:r>
    </w:p>
    <w:p>
      <w:pPr>
        <w:pStyle w:val="SHTKSourceText"/>
      </w:pPr>
      <w:r>
        <w:t xml:space="preserve">是時彼虬。既見獼猴在樹上坐食於樹子。</w:t>
      </w:r>
    </w:p>
    <w:p>
      <w:pPr>
        <w:pStyle w:val="SHTKBlockLabel"/>
        <w:keepNext/>
      </w:pPr>
      <w:r>
        <w:t xml:space="preserve">한국어 직역</w:t>
      </w:r>
    </w:p>
    <w:p>
      <w:pPr>
        <w:pStyle w:val="SHTKTranslationText"/>
      </w:pPr>
      <w:r>
        <w:t xml:space="preserve">그때 그 규룡은, 원숭이가 나무 위에 앉아 나무 열매를 먹는 것을 보고,</w:t>
      </w:r>
    </w:p>
    <w:p>
      <w:pPr>
        <w:pStyle w:val="SHTKBlockLabel"/>
        <w:keepNext/>
      </w:pPr>
      <w:r>
        <w:t xml:space="preserve">원문</w:t>
      </w:r>
    </w:p>
    <w:p>
      <w:pPr>
        <w:pStyle w:val="SHTKSourceText"/>
      </w:pPr>
      <w:r>
        <w:t xml:space="preserve">見已[12]漸到於樹下。</w:t>
      </w:r>
    </w:p>
    <w:p>
      <w:pPr>
        <w:pStyle w:val="SHTKBlockLabel"/>
        <w:keepNext/>
      </w:pPr>
      <w:r>
        <w:t xml:space="preserve">한국어 직역</w:t>
      </w:r>
    </w:p>
    <w:p>
      <w:pPr>
        <w:pStyle w:val="SHTKTranslationText"/>
      </w:pPr>
      <w:r>
        <w:t xml:space="preserve">보고 나서 [12]점차 나무 아래로 다가갔다.</w:t>
      </w:r>
    </w:p>
    <w:p>
      <w:pPr>
        <w:pStyle w:val="SHTKBlockLabel"/>
        <w:keepNext/>
      </w:pPr>
      <w:r>
        <w:t xml:space="preserve">교감·번역 메모</w:t>
      </w:r>
    </w:p>
    <w:p>
      <w:pPr>
        <w:pStyle w:val="SHTKNoteSummary"/>
      </w:pPr>
      <w:r>
        <w:t>교감 요약 | [CBETA 교감] 저본 「漸」와 판본 이문 「漸漸」를 비교한다.</w:t>
      </w:r>
    </w:p>
    <w:p>
      <w:pPr>
        <w:pStyle w:val="SHTKNoteDetail"/>
      </w:pPr>
      <w:r>
        <w:t>• 원교감 원문 | 漸【大】，漸漸【宋】【元】【明】【宮】</w:t>
        <w:br/>
        <w:t>• 교감 번호 | 0151012</w:t>
        <w:br/>
        <w:t>• 저본 독법 | 漸</w:t>
        <w:br/>
        <w:t>• 저본 적용 구절 | 見已漸到於樹下。</w:t>
        <w:br/>
        <w:t>• 저본 기준 번역 | 보고 나서 [12]점차 나무 아래로 다가갔다.</w:t>
        <w:br/>
        <w:t>• 이문 독법 | 漸漸</w:t>
        <w:br/>
        <w:t>• 이문 적용 구절 | 見已漸漸到於樹下。</w:t>
        <w:br/>
        <w:t>• 의미 차이 | 「漸」과 「漸漸」은 모두 점차 다가갔다는 뜻이며 정도 표현만 중복된다.</w:t>
        <w:br/>
        <w:t>• 번역 영향 판정 | [번역 차이 없음]</w:t>
        <w:br/>
        <w:t>• 번역문 표시 | [이문 검토 필요]</w:t>
        <w:br/>
        <w:t>• 출처 | CBETA T54n2123, 교감 번호 0151012.</w:t>
      </w:r>
    </w:p>
    <w:p>
      <w:pPr>
        <w:pStyle w:val="SHTKBlockLabel"/>
        <w:keepNext/>
      </w:pPr>
      <w:r>
        <w:t xml:space="preserve">원문</w:t>
      </w:r>
    </w:p>
    <w:p>
      <w:pPr>
        <w:pStyle w:val="SHTKSourceText"/>
      </w:pPr>
      <w:r>
        <w:t xml:space="preserve">到已即便共相慰喻。</w:t>
      </w:r>
    </w:p>
    <w:p>
      <w:pPr>
        <w:pStyle w:val="SHTKBlockLabel"/>
        <w:keepNext/>
      </w:pPr>
      <w:r>
        <w:t xml:space="preserve">한국어 직역</w:t>
      </w:r>
    </w:p>
    <w:p>
      <w:pPr>
        <w:pStyle w:val="SHTKTranslationText"/>
      </w:pPr>
      <w:r>
        <w:t xml:space="preserve">도착하고 나서는 곧 서로 위로하며,</w:t>
      </w:r>
    </w:p>
    <w:p>
      <w:pPr>
        <w:pStyle w:val="SHTKBlockLabel"/>
        <w:keepNext/>
      </w:pPr>
      <w:r>
        <w:t xml:space="preserve">원문</w:t>
      </w:r>
    </w:p>
    <w:p>
      <w:pPr>
        <w:pStyle w:val="SHTKSourceText"/>
      </w:pPr>
      <w:r>
        <w:t xml:space="preserve">以[13]美語言。</w:t>
      </w:r>
    </w:p>
    <w:p>
      <w:pPr>
        <w:pStyle w:val="SHTKBlockLabel"/>
        <w:keepNext/>
      </w:pPr>
      <w:r>
        <w:t xml:space="preserve">한국어 직역</w:t>
      </w:r>
    </w:p>
    <w:p>
      <w:pPr>
        <w:pStyle w:val="SHTKTranslationText"/>
      </w:pPr>
      <w:r>
        <w:t xml:space="preserve">[13]좋은 말로,</w:t>
      </w:r>
    </w:p>
    <w:p>
      <w:pPr>
        <w:pStyle w:val="SHTKBlockLabel"/>
        <w:keepNext/>
      </w:pPr>
      <w:r>
        <w:t xml:space="preserve">교감·번역 메모</w:t>
      </w:r>
    </w:p>
    <w:p>
      <w:pPr>
        <w:pStyle w:val="SHTKNoteSummary"/>
      </w:pPr>
      <w:r>
        <w:t>교감 요약 | [CBETA 교감] 저본 「美」와 판본 이문 「善」를 비교한다.</w:t>
      </w:r>
    </w:p>
    <w:p>
      <w:pPr>
        <w:pStyle w:val="SHTKNoteDetail"/>
      </w:pPr>
      <w:r>
        <w:t>• 원교감 원문 | 美【大】，善【明】</w:t>
        <w:br/>
        <w:t>• 교감 번호 | 0151013</w:t>
        <w:br/>
        <w:t>• 저본 독법 | 美</w:t>
        <w:br/>
        <w:t>• 저본 적용 구절 | 以美語言。</w:t>
        <w:br/>
        <w:t>• 저본 기준 번역 | [13]좋은 말로,</w:t>
        <w:br/>
        <w:t>• 이문 독법 | 善</w:t>
        <w:br/>
        <w:t>• 이문 적용 구절 | 以善語言。</w:t>
        <w:br/>
        <w:t>• 의미 차이 | 「美語」는 좋은 말·아름다운 말, 「善語」는 선한 말로 뉘앙스가 조금 다르지만 모두 상대를 달래는 호의적 말이라는 기능은 같다.</w:t>
        <w:br/>
        <w:t>• 번역 영향 판정 | [의미 차이 경미]</w:t>
        <w:br/>
        <w:t>• 번역문 표시 | [이문 검토 필요]</w:t>
        <w:br/>
        <w:t>• 출처 | CBETA T54n2123, 교감 번호 0151013.</w:t>
      </w:r>
    </w:p>
    <w:p>
      <w:pPr>
        <w:pStyle w:val="SHTKBlockLabel"/>
        <w:keepNext/>
      </w:pPr>
      <w:r>
        <w:t xml:space="preserve">원문</w:t>
      </w:r>
    </w:p>
    <w:p>
      <w:pPr>
        <w:pStyle w:val="SHTKSourceText"/>
      </w:pPr>
      <w:r>
        <w:t xml:space="preserve">問訊獼猴。善哉善哉。婆私師吒。在此樹上作於何事。不甚辛勤受苦惱耶。求食易得無疲倦不。獼猴報言。如是仁者。我今不大受於苦惱。虬復重更語獼猴言。汝在此處。何所食噉。獼猴報言。</w:t>
      </w:r>
    </w:p>
    <w:p>
      <w:pPr>
        <w:pStyle w:val="SHTKBlockLabel"/>
        <w:keepNext/>
      </w:pPr>
      <w:r>
        <w:t xml:space="preserve">한국어 직역</w:t>
      </w:r>
    </w:p>
    <w:p>
      <w:pPr>
        <w:pStyle w:val="SHTKTranslationText"/>
      </w:pPr>
      <w:r>
        <w:t xml:space="preserve">원숭이에게 안부를 물었다. “훌륭하구나, 훌륭하구나. 바사사타여, 이 나무 위에서 무엇을 하고 있는가? 몹시 고생하고 괴로움을 받지는 않는가? 먹을 것을 구하기 쉽고 피곤하지는 않은가?” 원숭이가 대답하였다. “그렇습니다, 어진 이여. 나는 지금 크게 괴롭지는 않습니다.” 규룡이 다시 거듭 원숭이에게 말하였다. “그대는 이곳에서, 무엇을 먹는가?” 원숭이가 대답하였다.</w:t>
      </w:r>
    </w:p>
    <w:p>
      <w:pPr>
        <w:pStyle w:val="SHTKBlockLabel"/>
        <w:keepNext/>
      </w:pPr>
      <w:r>
        <w:t xml:space="preserve">원문</w:t>
      </w:r>
    </w:p>
    <w:p>
      <w:pPr>
        <w:pStyle w:val="SHTKSourceText"/>
      </w:pPr>
      <w:r>
        <w:t xml:space="preserve">我在優曇婆羅樹上食噉[14]其子。</w:t>
      </w:r>
    </w:p>
    <w:p>
      <w:pPr>
        <w:pStyle w:val="SHTKBlockLabel"/>
        <w:keepNext/>
      </w:pPr>
      <w:r>
        <w:t xml:space="preserve">한국어 직역</w:t>
      </w:r>
    </w:p>
    <w:p>
      <w:pPr>
        <w:pStyle w:val="SHTKTranslationText"/>
      </w:pPr>
      <w:r>
        <w:t xml:space="preserve">“나는 우담바라 나무 위에서 [14]그 열매를 먹습니다.”</w:t>
      </w:r>
    </w:p>
    <w:p>
      <w:pPr>
        <w:pStyle w:val="SHTKBlockLabel"/>
        <w:keepNext/>
      </w:pPr>
      <w:r>
        <w:t xml:space="preserve">교감·번역 메모</w:t>
      </w:r>
    </w:p>
    <w:p>
      <w:pPr>
        <w:pStyle w:val="SHTKNoteSummary"/>
      </w:pPr>
      <w:r>
        <w:t>교감 요약 | [CBETA 교감] 저본 「其」와 판본 이문 「其樹」를 비교한다.</w:t>
      </w:r>
    </w:p>
    <w:p>
      <w:pPr>
        <w:pStyle w:val="SHTKNoteDetail"/>
      </w:pPr>
      <w:r>
        <w:t>• 원교감 원문 | 其【大】，其樹【宋】【元】【明】【宮】</w:t>
        <w:br/>
        <w:t>• 교감 번호 | 0151014</w:t>
        <w:br/>
        <w:t>• 저본 독법 | 其</w:t>
        <w:br/>
        <w:t>• 저본 적용 구절 | 我在優曇婆羅樹上食噉其子。</w:t>
        <w:br/>
        <w:t>• 저본 기준 번역 | “나는 우담바라 나무 위에서 [14]그 열매를 먹습니다.”</w:t>
        <w:br/>
        <w:t>• 이문 독법 | 其樹</w:t>
        <w:br/>
        <w:t>• 이문 적용 구절 | 我在優曇婆羅樹上食噉其樹子。</w:t>
        <w:br/>
        <w:t>• 의미 차이 | 저본 「其子」는 앞 문맥의 우담바라 열매를 대명사로 받고, 이문 「其樹子」는 “그 나무의 열매”라고 대상을 명시한다.</w:t>
        <w:br/>
        <w:t>• 번역 영향 판정 | [표현 차이]</w:t>
        <w:br/>
        <w:t>• 번역문 표시 | [이문 검토 필요]</w:t>
        <w:br/>
        <w:t>• 출처 | CBETA T54n2123, 교감 번호 0151014.</w:t>
      </w:r>
    </w:p>
    <w:p>
      <w:pPr>
        <w:pStyle w:val="SHTKBlockLabel"/>
        <w:keepNext/>
      </w:pPr>
      <w:r>
        <w:t xml:space="preserve">원문</w:t>
      </w:r>
    </w:p>
    <w:p>
      <w:pPr>
        <w:pStyle w:val="SHTKSourceText"/>
      </w:pPr>
      <w:r>
        <w:t xml:space="preserve">是時虬復語獼猴言。我今見汝。甚大歡喜。遍滿身體。不能自勝。我欲將汝作於善友。共相愛敬汝取我語。何須住此。又復此樹子少無多。云何乃能此處願樂。汝可下來隨逐於我。我當將汝渡海。彼岸別有大林。種種諸樹華果豐饒。獼猴問言。我云何得至彼處。海水深廣。甚難越。渡云何堪渡。是時彼虬。報獼猴言。我背負汝。將渡彼岸。汝今但當從樹下來騎我背上。爾時獼猴心無定故。狹劣愚癡。心生歡喜。從樹而下。上虬背上欲隨虬去。其虬內心生如是念。善哉善哉。我願已成。即欲相將至自居處。及獼猴俱沒於水。猴問虬言。善友何故忽沒於水。虬即報言。我婦懷妊。彼如是思。欲食汝心。以是因緣我將汝來。爾時獼猴。作如是念。嗚呼我今甚不吉利。自取磨滅。作何方便。而得免此急速厄難不失身命。復如是念。我須誑虬。作是念已。而語虬言。仁者善友。我心留在優曇婆羅樹上。寄著不持將行。仁於當時。云何不依實語。</w:t>
      </w:r>
    </w:p>
    <w:p>
      <w:pPr>
        <w:pStyle w:val="SHTKBlockLabel"/>
        <w:keepNext/>
      </w:pPr>
      <w:r>
        <w:t xml:space="preserve">한국어 직역</w:t>
      </w:r>
    </w:p>
    <w:p>
      <w:pPr>
        <w:pStyle w:val="SHTKTranslationText"/>
      </w:pPr>
      <w:r>
        <w:t xml:space="preserve">그때 규룡이 다시 원숭이에게 말하였다. “나는 지금 그대를 보니, 매우 크게 기뻐하여, 그 기쁨이 온몸에 가득해, 스스로 억누를 수가 없다. 나는 그대와 좋은 벗이 되어, 서로 사랑하고 공경하고 싶다. 그대는 내 말을 따르라. 무엇 때문에 꼭 여기 살아야 하는가? 또 이 나무에는 열매가 적어 많지도 않은데, 어찌 이곳을 즐거워할 수 있겠는가? 그대는 내려와 나를 따라오라. 내가 그대를 데리고 바다를 건너겠다. 저 언덕에는 따로 큰 숲이 있어, 온갖 나무의 꽃과 열매가 풍성하다.” 원숭이가 물었다. “내가 어떻게 그곳에 갈 수 있겠습니까? 바닷물은 깊고 넓어, 건너기가 매우 어렵습니다. 어떻게 건널 수 있겠습니까?” 그때 그 규룡이, 원숭이에게 대답하였다. “내가 등에 그대를 업고, 저 언덕으로 데려가겠다. 그대는 이제 다만 나무에서 내려와 내 등에 타기만 하라.” 그때 원숭이는 마음이 일정하지 못했기 때문에, 식견이 좁고 어리석어, 마음에 기쁨을 내고, 나무에서 내려와, 규룡의 등에 올라 규룡을 따라가려 하였다. 그 규룡은 속으로 이렇게 생각하였다. ‘훌륭하구나, 훌륭하구나. 내 소원이 이루어졌다.’ 곧 함께 자기 거처로 데려가려 하여, 원숭이와 함께 물속으로 잠겼다. 원숭이가 규룡에게 물었다. “좋은 벗이여, 무엇 때문에 갑자기 물속으로 잠깁니까?” 규룡이 곧 대답하였다. “내 아내가 임신했는데, 그녀가 이와 같이 생각하여, 그대의 심장을 먹고 싶어 한다. 이 인연 때문에 내가 그대를 데리고 온 것이다.” 그때 원숭이는, 이렇게 생각하였다. ‘아아, 나는 지금 매우 불길하게 되었구나. 스스로 멸망을 취했구나. 무슨 방편을 써야, 이 급박한 재난을 면하고 목숨을 잃지 않을 수 있을까?’ 다시 이렇게 생각하였다. ‘나는 규룡을 속여야 한다.’ 이렇게 생각하고 나서, 규룡에게 말하였다. “어진 이여, 좋은 벗이여. 내 심장은 우담바라 나무 위에 남겨 두었습니다. 거기에 맡겨 두고 가지고 오지 않았습니다. 어진 이여, 그때, 어찌 사실대로 말하지 않았습니까?</w:t>
      </w:r>
    </w:p>
    <w:p>
      <w:pPr>
        <w:pStyle w:val="SHTKBlockLabel"/>
        <w:keepNext/>
      </w:pPr>
      <w:r>
        <w:t xml:space="preserve">원문</w:t>
      </w:r>
    </w:p>
    <w:p>
      <w:pPr>
        <w:pStyle w:val="SHTKSourceText"/>
      </w:pPr>
      <w:r>
        <w:t xml:space="preserve">我知[15]爾須[16]我心。</w:t>
      </w:r>
    </w:p>
    <w:p>
      <w:pPr>
        <w:pStyle w:val="SHTKBlockLabel"/>
        <w:keepNext/>
      </w:pPr>
      <w:r>
        <w:t xml:space="preserve">한국어 직역</w:t>
      </w:r>
    </w:p>
    <w:p>
      <w:pPr>
        <w:pStyle w:val="SHTKTranslationText"/>
      </w:pPr>
      <w:r>
        <w:t xml:space="preserve">내가 [15]그때 그대가 [16]내 심장을 필요로 하는 줄 알았다면,</w:t>
      </w:r>
    </w:p>
    <w:p>
      <w:pPr>
        <w:pStyle w:val="SHTKBlockLabel"/>
        <w:keepNext/>
      </w:pPr>
      <w:r>
        <w:t xml:space="preserve">교감·번역 메모</w:t>
      </w:r>
    </w:p>
    <w:p>
      <w:pPr>
        <w:pStyle w:val="SHTKNoteSummary"/>
      </w:pPr>
      <w:r>
        <w:t>교감 요약 | [CBETA 교감] 저본 「爾」와 판본 이문 「今」를 비교한다.</w:t>
      </w:r>
    </w:p>
    <w:p>
      <w:pPr>
        <w:pStyle w:val="SHTKNoteDetail"/>
      </w:pPr>
      <w:r>
        <w:t>• 원교감 원문 | 爾【大】，今【宋】【元】【明】【宮】</w:t>
        <w:br/>
        <w:t>• 교감 번호 | 0151015</w:t>
        <w:br/>
        <w:t>• 저본 독법 | 爾</w:t>
        <w:br/>
        <w:t>• 저본 적용 구절 | 我知爾須我心。</w:t>
        <w:br/>
        <w:t>• 저본 기준 번역 | 내가 [15]그때 그대가 [16]내 심장을 필요로 하는 줄 알았다면,</w:t>
        <w:br/>
        <w:t>• 이문 독법 | 今</w:t>
        <w:br/>
        <w:t>• 이문 적용 구절 | 我知今須我心。</w:t>
        <w:br/>
        <w:t>• 의미 차이 | 저본 「爾」는 “그대가 내 심장을 필요로 한다”로 상대를 직접 가리키지만 이문 「今」은 “지금 내 심장이 필요하다”는 시간 부사가 된다.</w:t>
        <w:br/>
        <w:t>• 번역 영향 판정 | [의미 차이 있음]</w:t>
        <w:br/>
        <w:t>• 번역문 표시 | [이문 검토 필요]</w:t>
        <w:br/>
        <w:t>• 출처 | CBETA T54n2123, 교감 번호 0151015.</w:t>
      </w:r>
    </w:p>
    <w:p>
      <w:pPr>
        <w:pStyle w:val="SHTKNoteSummary"/>
      </w:pPr>
      <w:r>
        <w:t>교감 요약 | [CBETA 교감] 저본 「我」와 판본 이문 「∅」를 비교한다.</w:t>
      </w:r>
    </w:p>
    <w:p>
      <w:pPr>
        <w:pStyle w:val="SHTKNoteDetail"/>
      </w:pPr>
      <w:r>
        <w:t>• 원교감 원문 | 我【大】，∅【宮】</w:t>
        <w:br/>
        <w:t>• 교감 번호 | 0151016</w:t>
        <w:br/>
        <w:t>• 저본 독법 | 我</w:t>
        <w:br/>
        <w:t>• 저본 적용 구절 | 我知爾須我心。</w:t>
        <w:br/>
        <w:t>• 저본 기준 번역 | 내가 [15]그때 그대가 [16]내 심장을 필요로 하는 줄 알았다면,</w:t>
        <w:br/>
        <w:t>• 이문 독법 | ∅</w:t>
        <w:br/>
        <w:t>• 이문 적용 구절 | 知爾須我心。</w:t>
        <w:br/>
        <w:t>• 의미 차이 | 저본은 「我心」으로 “내 심장”임을 명시하지만 한 이본은 「我」를 생략해 단순히 “심장”이라 한다.</w:t>
        <w:br/>
        <w:t>• 번역 영향 판정 | [의미 차이 경미]</w:t>
        <w:br/>
        <w:t>• 출처 | CBETA T54n2123, 교감 번호 0151016.</w:t>
      </w:r>
    </w:p>
    <w:p>
      <w:pPr>
        <w:pStyle w:val="SHTKBlockLabel"/>
        <w:keepNext/>
      </w:pPr>
      <w:r>
        <w:t xml:space="preserve">원문</w:t>
      </w:r>
    </w:p>
    <w:p>
      <w:pPr>
        <w:pStyle w:val="SHTKSourceText"/>
      </w:pPr>
      <w:r>
        <w:t xml:space="preserve">我於當時即將相隨。善友還迴放我。取心得已還來。</w:t>
      </w:r>
    </w:p>
    <w:p>
      <w:pPr>
        <w:pStyle w:val="SHTKBlockLabel"/>
        <w:keepNext/>
      </w:pPr>
      <w:r>
        <w:t xml:space="preserve">한국어 직역</w:t>
      </w:r>
    </w:p>
    <w:p>
      <w:pPr>
        <w:pStyle w:val="SHTKTranslationText"/>
      </w:pPr>
      <w:r>
        <w:t xml:space="preserve">그때 곧 가지고 따라왔을 것입니다. 좋은 벗이여, 다시 돌아가 나를 내려 주십시오. 심장을 가져오고 나서 다시 오겠습니다.”</w:t>
      </w:r>
    </w:p>
    <w:p>
      <w:pPr>
        <w:pStyle w:val="SHTKBlockLabel"/>
        <w:keepNext/>
      </w:pPr>
      <w:r>
        <w:t xml:space="preserve">원문</w:t>
      </w:r>
    </w:p>
    <w:p>
      <w:pPr>
        <w:pStyle w:val="SHTKSourceText"/>
      </w:pPr>
      <w:r>
        <w:t xml:space="preserve">[17]爾時彼虬。</w:t>
      </w:r>
    </w:p>
    <w:p>
      <w:pPr>
        <w:pStyle w:val="SHTKBlockLabel"/>
        <w:keepNext/>
      </w:pPr>
      <w:r>
        <w:t xml:space="preserve">한국어 직역</w:t>
      </w:r>
    </w:p>
    <w:p>
      <w:pPr>
        <w:pStyle w:val="SHTKTranslationText"/>
      </w:pPr>
      <w:r>
        <w:t xml:space="preserve">[17]그때 그 규룡은,</w:t>
      </w:r>
    </w:p>
    <w:p>
      <w:pPr>
        <w:pStyle w:val="SHTKBlockLabel"/>
        <w:keepNext/>
      </w:pPr>
      <w:r>
        <w:t xml:space="preserve">교감·번역 메모</w:t>
      </w:r>
    </w:p>
    <w:p>
      <w:pPr>
        <w:pStyle w:val="SHTKNoteSummary"/>
      </w:pPr>
      <w:r>
        <w:t>교감 요약 | [CBETA 교감] 저본 「爾」와 판본 이문 「∅」를 비교한다.</w:t>
      </w:r>
    </w:p>
    <w:p>
      <w:pPr>
        <w:pStyle w:val="SHTKNoteDetail"/>
      </w:pPr>
      <w:r>
        <w:t>• 원교감 원문 | 爾【大】，∅【宋】【元】【明】【宮】</w:t>
        <w:br/>
        <w:t>• 교감 번호 | 0151017</w:t>
        <w:br/>
        <w:t>• 저본 독법 | 爾</w:t>
        <w:br/>
        <w:t>• 저본 적용 구절 | 爾時彼虬。</w:t>
        <w:br/>
        <w:t>• 저본 기준 번역 | [17]그때 그 규룡은,</w:t>
        <w:br/>
        <w:t>• 이문 독법 | ∅</w:t>
        <w:br/>
        <w:t>• 이문 적용 구절 | 時彼虬。</w:t>
        <w:br/>
        <w:t>• 의미 차이 | 「爾時」에서 「爾」가 생략되어도 모두 “그때”라는 서사 전환으로 번역되어 실질적인 차이가 없다.</w:t>
        <w:br/>
        <w:t>• 번역 영향 판정 | [번역 차이 없음]</w:t>
        <w:br/>
        <w:t>• 번역문 표시 | [이문 검토 필요]</w:t>
        <w:br/>
        <w:t>• 출처 | CBETA T54n2123, 교감 번호 0151017.</w:t>
      </w:r>
    </w:p>
    <w:p>
      <w:pPr>
        <w:pStyle w:val="SHTKBlockLabel"/>
        <w:keepNext/>
      </w:pPr>
      <w:r>
        <w:t xml:space="preserve">원문</w:t>
      </w:r>
    </w:p>
    <w:p>
      <w:pPr>
        <w:pStyle w:val="SHTKSourceText"/>
      </w:pPr>
      <w:r>
        <w:t xml:space="preserve">聞獼猴語已。二俱還出。獼猴見虬欲出水岸。是時獼猴。努力奮迅。捷疾跳躑。出大筋力。從虬背上跳下。上彼優曇大樹之上。其虬在下。少時停待。見猴淹遲不下。而語之言。親密善友。汝速下來。共汝相隨至於我家。獼猴默然不肯下樹。虬見獼猴經久不下。而說偈言。善友獼猴得心已　　願從樹上速下來我當送汝至彼林　　多饒種種諸果處</w:t>
      </w:r>
    </w:p>
    <w:p>
      <w:pPr>
        <w:pStyle w:val="SHTKBlockLabel"/>
        <w:keepNext/>
      </w:pPr>
      <w:r>
        <w:t xml:space="preserve">한국어 직역</w:t>
      </w:r>
    </w:p>
    <w:p>
      <w:pPr>
        <w:pStyle w:val="SHTKTranslationText"/>
      </w:pPr>
      <w:r>
        <w:t xml:space="preserve">원숭이의 말을 듣고 나서, 둘이 함께 다시 물 밖으로 나왔다. 원숭이는 규룡이 물가로 나가려는 것을 보고, 그때 원숭이가, 힘을 내어 떨쳐 일어나, 재빠르게 뛰어오르며, 큰 힘을 내어, 규룡의 등에서 뛰어내려, 저 우담바라 큰 나무 위로 올라갔다. 그 규룡은 아래에서, 잠시 머물러 기다렸다. 원숭이가 오래도록 지체하며 내려오지 않는 것을 보고, 그에게 말하였다. “친밀한 좋은 벗이여, 그대는 빨리 내려오라. 그대와 함께 내 집으로 가자.” 원숭이는 잠자코 나무에서 내려오려 하지 않았다. 규룡은 원숭이가 오래도록 내려오지 않는 것을 보고, 게송으로 말하였다. 좋은 벗 원숭이여 심장을 얻었거든　바라건대 나무에서 빨리 내려오라 내가 마땅히 그대를 저 숲으로 보내리니　온갖 여러 과일이 풍성한 곳이라네</w:t>
      </w:r>
    </w:p>
    <w:p>
      <w:pPr>
        <w:pStyle w:val="SHTKBlockLabel"/>
        <w:keepNext/>
      </w:pPr>
      <w:r>
        <w:t xml:space="preserve">위치표지</w:t>
      </w:r>
    </w:p>
    <w:p>
      <w:pPr>
        <w:pStyle w:val="SHTKPositionMarker"/>
      </w:pPr>
      <w:bookmarkStart w:id="1034" w:name="loc_0151c12"/>
      <w:r>
        <w:t xml:space="preserve">[0151c12]</w:t>
      </w:r>
      <w:bookmarkEnd w:id="1034"/>
    </w:p>
    <w:p>
      <w:pPr>
        <w:pStyle w:val="SHTKBlockLabel"/>
        <w:keepNext/>
      </w:pPr>
      <w:r>
        <w:t xml:space="preserve">원문</w:t>
      </w:r>
    </w:p>
    <w:p>
      <w:pPr>
        <w:pStyle w:val="SHTKSourceText"/>
      </w:pPr>
      <w:r>
        <w:t xml:space="preserve">爾時獼猴作是思惟。</w:t>
      </w:r>
    </w:p>
    <w:p>
      <w:pPr>
        <w:pStyle w:val="SHTKBlockLabel"/>
        <w:keepNext/>
      </w:pPr>
      <w:r>
        <w:t xml:space="preserve">한국어 직역</w:t>
      </w:r>
    </w:p>
    <w:p>
      <w:pPr>
        <w:pStyle w:val="SHTKTranslationText"/>
      </w:pPr>
      <w:r>
        <w:t xml:space="preserve">그때 원숭이가 이렇게 생각하였다.</w:t>
      </w:r>
    </w:p>
    <w:p>
      <w:pPr>
        <w:pStyle w:val="SHTKBlockLabel"/>
        <w:keepNext/>
      </w:pPr>
      <w:r>
        <w:t xml:space="preserve">원문</w:t>
      </w:r>
    </w:p>
    <w:p>
      <w:pPr>
        <w:pStyle w:val="SHTKSourceText"/>
      </w:pPr>
      <w:r>
        <w:t xml:space="preserve">此虬無[18]智。</w:t>
      </w:r>
    </w:p>
    <w:p>
      <w:pPr>
        <w:pStyle w:val="SHTKBlockLabel"/>
        <w:keepNext/>
      </w:pPr>
      <w:r>
        <w:t xml:space="preserve">한국어 직역</w:t>
      </w:r>
    </w:p>
    <w:p>
      <w:pPr>
        <w:pStyle w:val="SHTKTranslationText"/>
      </w:pPr>
      <w:r>
        <w:t xml:space="preserve">‘이 규룡은 [18]지혜가 없구나.’</w:t>
      </w:r>
    </w:p>
    <w:p>
      <w:pPr>
        <w:pStyle w:val="SHTKBlockLabel"/>
        <w:keepNext/>
      </w:pPr>
      <w:r>
        <w:t xml:space="preserve">교감·번역 메모</w:t>
      </w:r>
    </w:p>
    <w:p>
      <w:pPr>
        <w:pStyle w:val="SHTKNoteSummary"/>
      </w:pPr>
      <w:r>
        <w:t>교감 요약 | [CBETA 교감] 저본 「智」와 판본 이문 「知」를 비교한다.</w:t>
      </w:r>
    </w:p>
    <w:p>
      <w:pPr>
        <w:pStyle w:val="SHTKNoteDetail"/>
      </w:pPr>
      <w:r>
        <w:t>• 원교감 원문 | 智【大】，知【宋】【元】【明】【宮】</w:t>
        <w:br/>
        <w:t>• 교감 번호 | 0151018</w:t>
        <w:br/>
        <w:t>• 저본 독법 | 智</w:t>
        <w:br/>
        <w:t>• 저본 적용 구절 | 此虬無智。</w:t>
        <w:br/>
        <w:t>• 저본 기준 번역 | ‘이 규룡은 [18]지혜가 없구나.’</w:t>
        <w:br/>
        <w:t>• 이문 독법 | 知</w:t>
        <w:br/>
        <w:t>• 이문 적용 구절 | 此虬無知。</w:t>
        <w:br/>
        <w:t>• 의미 차이 | 「無智」와 「無知」는 이 문맥에서 모두 지혜가 없고 어리석다는 뜻으로 번역 차이가 거의 없다.</w:t>
        <w:br/>
        <w:t>• 번역 영향 판정 | [번역 차이 없음]</w:t>
        <w:br/>
        <w:t>• 번역문 표시 | [이문 검토 필요]</w:t>
        <w:br/>
        <w:t>• 출처 | CBETA T54n2123, 교감 번호 0151018.</w:t>
      </w:r>
    </w:p>
    <w:p>
      <w:pPr>
        <w:pStyle w:val="SHTKBlockLabel"/>
        <w:keepNext/>
      </w:pPr>
      <w:r>
        <w:t xml:space="preserve">원문</w:t>
      </w:r>
    </w:p>
    <w:p>
      <w:pPr>
        <w:pStyle w:val="SHTKSourceText"/>
      </w:pPr>
      <w:r>
        <w:t xml:space="preserve">即說偈言。</w:t>
      </w:r>
    </w:p>
    <w:p>
      <w:pPr>
        <w:pStyle w:val="SHTKBlockLabel"/>
        <w:keepNext/>
      </w:pPr>
      <w:r>
        <w:t xml:space="preserve">한국어 직역</w:t>
      </w:r>
    </w:p>
    <w:p>
      <w:pPr>
        <w:pStyle w:val="SHTKTranslationText"/>
      </w:pPr>
      <w:r>
        <w:t xml:space="preserve">곧 게송으로 말하였다.</w:t>
      </w:r>
    </w:p>
    <w:p>
      <w:pPr>
        <w:pStyle w:val="SHTKBlockLabel"/>
        <w:keepNext/>
      </w:pPr>
      <w:r>
        <w:t xml:space="preserve">원문</w:t>
      </w:r>
    </w:p>
    <w:p>
      <w:pPr>
        <w:pStyle w:val="SHTKSourceText"/>
      </w:pPr>
      <w:r>
        <w:t xml:space="preserve">汝虬計校雖能寬　　而心智慮甚狹劣</w:t>
      </w:r>
    </w:p>
    <w:p>
      <w:pPr>
        <w:pStyle w:val="SHTKBlockLabel"/>
        <w:keepNext/>
      </w:pPr>
      <w:r>
        <w:t xml:space="preserve">한국어 직역</w:t>
      </w:r>
    </w:p>
    <w:p>
      <w:pPr>
        <w:pStyle w:val="SHTKTranslationText"/>
      </w:pPr>
      <w:r>
        <w:t xml:space="preserve">그대 규룡은 계교는 비록 넓게 세우나　마음의 지혜와 생각은 매우 좁구나</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汝但審諦自思[19]忖　　一切眾類誰無心</w:t>
      </w:r>
    </w:p>
    <w:p>
      <w:pPr>
        <w:pStyle w:val="SHTKBlockLabel"/>
        <w:keepNext/>
      </w:pPr>
      <w:r>
        <w:t xml:space="preserve">한국어 직역</w:t>
      </w:r>
    </w:p>
    <w:p>
      <w:pPr>
        <w:pStyle w:val="SHTKTranslationText"/>
      </w:pPr>
      <w:r>
        <w:t xml:space="preserve">그대는 다만 자세히 스스로 생각[19]해 보라　모든 중생 가운데 누가 심장이 없겠는가</w:t>
      </w:r>
    </w:p>
    <w:p>
      <w:pPr>
        <w:pStyle w:val="SHTKBlockLabel"/>
        <w:keepNext/>
      </w:pPr>
      <w:r>
        <w:t xml:space="preserve">교감·번역 메모</w:t>
      </w:r>
    </w:p>
    <w:p>
      <w:pPr>
        <w:pStyle w:val="SHTKNoteSummary"/>
      </w:pPr>
      <w:r>
        <w:t>교감 요약 | [CBETA 교감] 저본 「忖」와 판본 이문 「惟」를 비교한다.</w:t>
      </w:r>
    </w:p>
    <w:p>
      <w:pPr>
        <w:pStyle w:val="SHTKNoteDetail"/>
      </w:pPr>
      <w:r>
        <w:t>• 원교감 원문 | 忖【大】，惟【宋】【元】【明】【宮】</w:t>
        <w:br/>
        <w:t>• 교감 번호 | 0151019</w:t>
        <w:br/>
        <w:t>• 저본 독법 | 忖</w:t>
        <w:br/>
        <w:t>• 저본 적용 구절 | 汝但審諦自思忖　　一切眾類誰無心</w:t>
        <w:br/>
        <w:t>• 저본 기준 번역 | 그대는 다만 자세히 스스로 생각[19]해 보라　모든 중생 가운데 누가 심장이 없겠는가</w:t>
        <w:br/>
        <w:t>• 이문 독법 | 惟</w:t>
        <w:br/>
        <w:t>• 이문 적용 구절 | 汝但審諦自思惟　　一切眾類誰無心</w:t>
        <w:br/>
        <w:t>• 의미 차이 | 「思忖」과 「思惟」는 모두 자세히 생각하라는 뜻으로 직역의 핵심 의미가 같다.</w:t>
        <w:br/>
        <w:t>• 번역 영향 판정 | [번역 차이 없음]</w:t>
        <w:br/>
        <w:t>• 번역문 표시 | [이문 검토 필요]</w:t>
        <w:br/>
        <w:t>• 출처 | CBETA T54n2123, 교감 번호 0151019.</w:t>
      </w:r>
    </w:p>
    <w:p>
      <w:pPr>
        <w:pStyle w:val="SHTKBlockLabel"/>
        <w:keepNext/>
      </w:pPr>
      <w:r>
        <w:t xml:space="preserve">원문</w:t>
      </w:r>
    </w:p>
    <w:p>
      <w:pPr>
        <w:pStyle w:val="SHTKSourceText"/>
      </w:pPr>
      <w:r>
        <w:t xml:space="preserve">彼林雖復子豐饒　　及諸菴羅等妙果我今意實不在彼　　寧自食此優曇婆</w:t>
      </w:r>
    </w:p>
    <w:p>
      <w:pPr>
        <w:pStyle w:val="SHTKBlockLabel"/>
        <w:keepNext/>
      </w:pPr>
      <w:r>
        <w:t xml:space="preserve">한국어 직역</w:t>
      </w:r>
    </w:p>
    <w:p>
      <w:pPr>
        <w:pStyle w:val="SHTKTranslationText"/>
      </w:pPr>
      <w:r>
        <w:t xml:space="preserve">저 숲에 비록 열매가 풍성하고　또 여러 암라 등의 묘한 과일이 있다 해도 내 뜻은 이제 실로 거기에 있지 않으니　차라리 이 우담바라 열매를 먹으리라</w:t>
      </w:r>
    </w:p>
    <w:p>
      <w:pPr>
        <w:pStyle w:val="SHTKBlockLabel"/>
        <w:keepNext/>
      </w:pPr>
      <w:r>
        <w:t xml:space="preserve">위치표지</w:t>
      </w:r>
    </w:p>
    <w:p>
      <w:pPr>
        <w:pStyle w:val="SHTKPositionMarker"/>
      </w:pPr>
      <w:bookmarkStart w:id="1035" w:name="loc_0151c17"/>
      <w:r>
        <w:t xml:space="preserve">[0151c17]</w:t>
      </w:r>
      <w:bookmarkEnd w:id="1035"/>
    </w:p>
    <w:p>
      <w:pPr>
        <w:pStyle w:val="SHTKBlockLabel"/>
        <w:keepNext/>
      </w:pPr>
      <w:r>
        <w:t xml:space="preserve">원문</w:t>
      </w:r>
    </w:p>
    <w:p>
      <w:pPr>
        <w:pStyle w:val="SHTKSourceText"/>
      </w:pPr>
      <w:r>
        <w:t xml:space="preserve">爾時佛告諸比丘言。當知彼時大獼猴者。我身是也。彼虬者。魔波旬是。彼時猶尚誑惑於我。而不能得。今復欲將世間五欲之事。而來誘我。豈能動我此之坐處。</w:t>
      </w:r>
    </w:p>
    <w:p>
      <w:pPr>
        <w:pStyle w:val="SHTKBlockLabel"/>
        <w:keepNext/>
      </w:pPr>
      <w:r>
        <w:t xml:space="preserve">한국어 직역</w:t>
      </w:r>
    </w:p>
    <w:p>
      <w:pPr>
        <w:pStyle w:val="SHTKTranslationText"/>
      </w:pPr>
      <w:r>
        <w:t xml:space="preserve">그때 부처님께서 여러 비구에게 말씀하셨다. “그때 큰 원숭이가 누구인지 알아야 한다. 바로 나 자신이었다. 그 규룡은, 마왕 파순이었다. 그때에도 오히려 나를 속이고 미혹시키려 하였으나, 그 뜻을 이룰 수 없었다. 지금 다시 세간의 오욕의 일을 가지고, 와서 나를 유혹하려 하지만, 어찌 내가 앉아 있는 이 자리에서 나를 움직일 수 있겠는가?”</w:t>
      </w:r>
    </w:p>
    <w:p>
      <w:pPr>
        <w:pStyle w:val="SHTKBlockLabel"/>
        <w:keepNext/>
      </w:pPr>
      <w:r>
        <w:t xml:space="preserve">위치표지</w:t>
      </w:r>
    </w:p>
    <w:p>
      <w:pPr>
        <w:pStyle w:val="SHTKPositionMarker"/>
      </w:pPr>
      <w:bookmarkStart w:id="1036" w:name="loc_0151c21"/>
      <w:r>
        <w:t xml:space="preserve">[0151c21]</w:t>
      </w:r>
      <w:bookmarkEnd w:id="1036"/>
    </w:p>
    <w:p>
      <w:pPr>
        <w:pStyle w:val="SHTKBlockLabel"/>
        <w:keepNext/>
      </w:pPr>
      <w:r>
        <w:t xml:space="preserve">원문</w:t>
      </w:r>
    </w:p>
    <w:p>
      <w:pPr>
        <w:pStyle w:val="SHTKSourceText"/>
      </w:pPr>
      <w:r>
        <w:t xml:space="preserve">又雜寶藏經云。昔有烏梟共相怨憎。烏待晝日。知梟無見。踏殺群梟散食其肉。梟便於夜。知烏眼闇。復啄群烏。開啄其腹亦復散食。畏晝畏夜無有竟已。有一智烏語眾烏言。已為怨憎不可求解。終相誅滅勢不兩全。宜作方便。</w:t>
      </w:r>
    </w:p>
    <w:p>
      <w:pPr>
        <w:pStyle w:val="SHTKBlockLabel"/>
        <w:keepNext/>
      </w:pPr>
      <w:r>
        <w:t xml:space="preserve">한국어 직역</w:t>
      </w:r>
    </w:p>
    <w:p>
      <w:pPr>
        <w:pStyle w:val="SHTKTranslationText"/>
      </w:pPr>
      <w:r>
        <w:t xml:space="preserve">또 《잡보장경》에서 말한다. 옛날 까마귀와 올빼미가 서로 원망하고 미워하였다. 까마귀는 낮을 기다렸다가, 올빼미가 보지 못하는 것을 알고, 올빼미 무리를 밟아 죽이고 흩어 그 고기를 먹었다. 올빼미는 밤이 되면, 까마귀의 눈이 어두운 것을 알고, 다시 까마귀 무리를 쪼았다. 배를 쪼아 열고 또한 흩어 그 고기를 먹었다. 낮에도 두렵고 밤에도 두려워 끝날 때가 없었다. 한 지혜로운 까마귀가 여러 까마귀에게 말하였다. “이미 원수가 되어 미워하니 화해를 구할 수 없다. 끝내 서로 죽여 없애려 하니 형세상 둘 다 온전할 수 없다. 마땅히 방편을 써서,</w:t>
      </w:r>
    </w:p>
    <w:p>
      <w:pPr>
        <w:pStyle w:val="SHTKBlockLabel"/>
        <w:keepNext/>
      </w:pPr>
      <w:r>
        <w:t xml:space="preserve">원문</w:t>
      </w:r>
    </w:p>
    <w:p>
      <w:pPr>
        <w:pStyle w:val="SHTKSourceText"/>
      </w:pPr>
      <w:r>
        <w:t xml:space="preserve">彌覆諸梟。</w:t>
      </w:r>
    </w:p>
    <w:p>
      <w:pPr>
        <w:pStyle w:val="SHTKBlockLabel"/>
        <w:keepNext/>
      </w:pPr>
      <w:r>
        <w:t xml:space="preserve">한국어 직역</w:t>
      </w:r>
    </w:p>
    <w:p>
      <w:pPr>
        <w:pStyle w:val="SHTKTranslationText"/>
      </w:pPr>
      <w:r>
        <w:t xml:space="preserve">여러 올빼미를 모조리 덮쳐 없애야 한다.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然後我等可得歡樂。若其不爾終為所敗。眾烏答言。當作何方得滅讐賊。智烏答言。爾等眾烏。拔我毛羽啄破我頭。我當設計要令彌覆。即如其言。</w:t>
      </w:r>
    </w:p>
    <w:p>
      <w:pPr>
        <w:pStyle w:val="SHTKBlockLabel"/>
        <w:keepNext/>
      </w:pPr>
      <w:r>
        <w:t xml:space="preserve">한국어 직역</w:t>
      </w:r>
    </w:p>
    <w:p>
      <w:pPr>
        <w:pStyle w:val="SHTKTranslationText"/>
      </w:pPr>
      <w:r>
        <w:t xml:space="preserve">그런 뒤에야 우리들이 즐거움을 얻을 수 있다. 만일 그렇지 않으면 끝내 저들에게 패할 것이다.” 여러 까마귀가 대답하였다. “무슨 방도를 써야 원수와 적을 없앨 수 있겠는가?” 지혜로운 까마귀가 대답하였다. “너희 여러 까마귀는, 내 깃털을 뽑고 내 머리를 쪼아 깨뜨려라. 내가 계책을 세워 반드시 저들을 모조리 없애겠다.” 곧 그 말대로 하였다.</w:t>
      </w:r>
    </w:p>
    <w:p>
      <w:pPr>
        <w:pStyle w:val="SHTKBlockLabel"/>
        <w:keepNext/>
      </w:pPr>
      <w:r>
        <w:t xml:space="preserve">원문</w:t>
      </w:r>
    </w:p>
    <w:p>
      <w:pPr>
        <w:pStyle w:val="SHTKSourceText"/>
      </w:pPr>
      <w:r>
        <w:t xml:space="preserve">[20]燋悴形容。</w:t>
      </w:r>
    </w:p>
    <w:p>
      <w:pPr>
        <w:pStyle w:val="SHTKBlockLabel"/>
        <w:keepNext/>
      </w:pPr>
      <w:r>
        <w:t xml:space="preserve">한국어 직역</w:t>
      </w:r>
    </w:p>
    <w:p>
      <w:pPr>
        <w:pStyle w:val="SHTKTranslationText"/>
      </w:pPr>
      <w:r>
        <w:t xml:space="preserve">[20]초췌한 모습으로,</w:t>
      </w:r>
    </w:p>
    <w:p>
      <w:pPr>
        <w:pStyle w:val="SHTKBlockLabel"/>
        <w:keepNext/>
      </w:pPr>
      <w:r>
        <w:t xml:space="preserve">교감·번역 메모</w:t>
      </w:r>
    </w:p>
    <w:p>
      <w:pPr>
        <w:pStyle w:val="SHTKNoteSummary"/>
      </w:pPr>
      <w:r>
        <w:t>교감 요약 | [CBETA 교감] 저본 「燋」와 판본 이문 「譙」를 비교한다.</w:t>
      </w:r>
    </w:p>
    <w:p>
      <w:pPr>
        <w:pStyle w:val="SHTKNoteDetail"/>
      </w:pPr>
      <w:r>
        <w:t>• 원교감 원문 | 燋【大】，譙【明】</w:t>
        <w:br/>
        <w:t>• 교감 번호 | 0151020</w:t>
        <w:br/>
        <w:t>• 저본 독법 | 燋</w:t>
        <w:br/>
        <w:t>• 저본 적용 구절 | 燋悴形容。</w:t>
        <w:br/>
        <w:t>• 저본 기준 번역 | [20]초췌한 모습으로,</w:t>
        <w:br/>
        <w:t>• 이문 독법 | 譙</w:t>
        <w:br/>
        <w:t>• 이문 적용 구절 | 譙悴形容。</w:t>
        <w:br/>
        <w:t>• 의미 차이 | 저본 「燋悴」와 이문 「譙悴」는 모두 초췌한 모습을 서술하는 자리이다. 자형 차이가 있으나 문맥상 번역은 “초췌하다”로 수렴한다.</w:t>
        <w:br/>
        <w:t>• 번역 영향 판정 | [판단 유보]</w:t>
        <w:br/>
        <w:t>• 번역문 표시 | [이문 검토 필요]</w:t>
        <w:br/>
        <w:t>• 출처 | CBETA T54n2123, 교감 번호 0151020.</w:t>
      </w:r>
    </w:p>
    <w:p>
      <w:pPr>
        <w:pStyle w:val="SHTKBlockLabel"/>
        <w:keepNext/>
      </w:pPr>
      <w:r>
        <w:t xml:space="preserve">원문</w:t>
      </w:r>
    </w:p>
    <w:p>
      <w:pPr>
        <w:pStyle w:val="SHTKSourceText"/>
      </w:pPr>
      <w:r>
        <w:t xml:space="preserve">向梟穴外而自悲鳴。聞其聲已便言。今爾何故破傷來至我所。烏語梟言。眾烏讐我。不得生活。故來相投以避怨惡。時梟憐愍。遂便養給。恒與殘肉。日月轉久毛羽平復。烏作微計。銜乾樹枝并諸草木。著梟穴中。似如報恩。梟語烏言。何用是為。烏即答言。孔穴之中。純是冷石。用此草木。以御風寒。梟以為爾默然不答。</w:t>
      </w:r>
    </w:p>
    <w:p>
      <w:pPr>
        <w:pStyle w:val="SHTKBlockLabel"/>
        <w:keepNext/>
      </w:pPr>
      <w:r>
        <w:t xml:space="preserve">한국어 직역</w:t>
      </w:r>
    </w:p>
    <w:p>
      <w:pPr>
        <w:pStyle w:val="SHTKTranslationText"/>
      </w:pPr>
      <w:r>
        <w:t xml:space="preserve">올빼미 굴 밖으로 가서 스스로 슬피 울었다. 올빼미가 그 소리를 듣고 곧 말하였다. “너는 지금 무엇 때문에 상처를 입고 우리에게 왔느냐?” 까마귀가 올빼미에게 말하였다. “여러 까마귀가 나를 원수로 여겨, 살아갈 수 없게 되었습니다. 그러므로 원한과 해악을 피하려고 와서 의탁합니다.” 그때 올빼미가 가엾이 여겨, 마침내 길러 주고 먹여 주었다. 늘 남은 고기를 주었다. 날과 달이 지나 오래되자 털과 깃이 다시 평상대로 회복되었다. 까마귀는 은밀히 계책을 세워, 마른 나뭇가지와 여러 풀과 나무를 물어다가, 올빼미 굴 속에 두었다. 마치 은혜에 보답하는 것처럼 하였다. 올빼미가 까마귀에게 말하였다. “이것을 무엇에 쓰려고 하느냐?” 까마귀가 곧 대답하였다. “굴 속은, 온통 차가운 돌뿐입니다. 이 풀과 나무를 써서, 바람과 추위를 막으려는 것입니다.” 올빼미는 그렇다고 여기고 잠자코 대답하지 않았다.</w:t>
      </w:r>
    </w:p>
    <w:p>
      <w:pPr>
        <w:pStyle w:val="SHTKBlockLabel"/>
        <w:keepNext/>
      </w:pPr>
      <w:r>
        <w:t xml:space="preserve">원문</w:t>
      </w:r>
    </w:p>
    <w:p>
      <w:pPr>
        <w:pStyle w:val="SHTKSourceText"/>
      </w:pPr>
      <w:r>
        <w:t xml:space="preserve">而烏於是即求守[1]穴孔。</w:t>
      </w:r>
    </w:p>
    <w:p>
      <w:pPr>
        <w:pStyle w:val="SHTKBlockLabel"/>
        <w:keepNext/>
      </w:pPr>
      <w:r>
        <w:t xml:space="preserve">한국어 직역</w:t>
      </w:r>
    </w:p>
    <w:p>
      <w:pPr>
        <w:pStyle w:val="SHTKTranslationText"/>
      </w:pPr>
      <w:r>
        <w:t xml:space="preserve">그리고 까마귀는 이에 곧 [1]굴 입구를 지키는 일을 청하여,</w:t>
      </w:r>
    </w:p>
    <w:p>
      <w:pPr>
        <w:pStyle w:val="SHTKBlockLabel"/>
        <w:keepNext/>
      </w:pPr>
      <w:r>
        <w:t xml:space="preserve">교감·번역 메모</w:t>
      </w:r>
    </w:p>
    <w:p>
      <w:pPr>
        <w:pStyle w:val="SHTKNoteSummary"/>
      </w:pPr>
      <w:r>
        <w:t>교감 요약 | [CBETA 교감] 저본 「穴孔。詐」와 판본 이문 「孔穴作」를 비교한다.</w:t>
      </w:r>
    </w:p>
    <w:p>
      <w:pPr>
        <w:pStyle w:val="SHTKNoteDetail"/>
      </w:pPr>
      <w:r>
        <w:t>• 원교감 원문 | 穴孔。詐【大】，孔穴作【宋】【元】【明】【宮】</w:t>
        <w:br/>
        <w:t>• 교감 번호 | 0152001</w:t>
        <w:br/>
        <w:t>• 저본 독법 | 穴孔。詐</w:t>
        <w:br/>
        <w:t>• 저본 적용 구절 | 而烏於是即求守穴孔。</w:t>
        <w:br/>
        <w:t>• 저본 기준 번역 | 그리고 까마귀는 이에 곧 [1]굴 입구를 지키는 일을 청하여,</w:t>
        <w:br/>
        <w:t>• 이문 독법 | 孔穴作</w:t>
        <w:br/>
        <w:t>• 이문 적용 구절 | 而烏於是即求守穴孔。 [이문 孔穴作]</w:t>
        <w:br/>
        <w:t>• 의미 차이 | 저본은 「守穴孔。詐給使令…」로 문장을 끊지만 이문 「守孔穴作給使令…」은 “굴을 지키며 심부름꾼이 되어”처럼 문장 경계와 술어 결합을 바꾼다.</w:t>
        <w:br/>
        <w:t>• 번역 영향 판정 | [문장 구조 변화]</w:t>
        <w:br/>
        <w:t>• 번역문 표시 | [구문 불확실]·[이문 검토 필요]</w:t>
        <w:br/>
        <w:t>• 출처 | CBETA T54n2123, 교감 번호 0152001.</w:t>
      </w:r>
    </w:p>
    <w:p>
      <w:pPr>
        <w:pStyle w:val="SHTKBlockLabel"/>
        <w:keepNext/>
      </w:pPr>
      <w:r>
        <w:t xml:space="preserve">원문</w:t>
      </w:r>
    </w:p>
    <w:p>
      <w:pPr>
        <w:pStyle w:val="SHTKSourceText"/>
      </w:pPr>
      <w:r>
        <w:t xml:space="preserve">詐給使令用報恩[2]養。</w:t>
      </w:r>
    </w:p>
    <w:p>
      <w:pPr>
        <w:pStyle w:val="SHTKBlockLabel"/>
        <w:keepNext/>
      </w:pPr>
      <w:r>
        <w:t xml:space="preserve">한국어 직역</w:t>
      </w:r>
    </w:p>
    <w:p>
      <w:pPr>
        <w:pStyle w:val="SHTKTranslationText"/>
      </w:pPr>
      <w:r>
        <w:t xml:space="preserve">거짓으로 심부름하여 [2]기르고 먹여 준 은혜에 보답하는 척하였다.</w:t>
      </w:r>
    </w:p>
    <w:p>
      <w:pPr>
        <w:pStyle w:val="SHTKBlockLabel"/>
        <w:keepNext/>
      </w:pPr>
      <w:r>
        <w:t xml:space="preserve">교감·번역 메모</w:t>
      </w:r>
    </w:p>
    <w:p>
      <w:pPr>
        <w:pStyle w:val="SHTKNoteSummary"/>
      </w:pPr>
      <w:r>
        <w:t>교감 요약 | [CBETA 교감] 저본 「養」와 판본 이문 「∅」를 비교한다.</w:t>
      </w:r>
    </w:p>
    <w:p>
      <w:pPr>
        <w:pStyle w:val="SHTKNoteDetail"/>
      </w:pPr>
      <w:r>
        <w:t>• 원교감 원문 | 養【大】，∅【宮】</w:t>
        <w:br/>
        <w:t>• 교감 번호 | 0152002</w:t>
        <w:br/>
        <w:t>• 저본 독법 | 養</w:t>
        <w:br/>
        <w:t>• 저본 적용 구절 | 詐給使令用報恩養。</w:t>
        <w:br/>
        <w:t>• 저본 기준 번역 | 거짓으로 심부름하여 [2]기르고 먹여 준 은혜에 보답하는 척하였다.</w:t>
        <w:br/>
        <w:t>• 이문 독법 | ∅</w:t>
        <w:br/>
        <w:t>• 이문 적용 구절 | 詐給使令用報恩。</w:t>
        <w:br/>
        <w:t>• 의미 차이 | 저본 「報恩養」에는 「養」이 있으나 한 이본은 이를 생략한다. 길러 준 은혜에 보답한다는 내용은 유지되지만 어구의 결합이 짧아진다.</w:t>
        <w:br/>
        <w:t>• 번역 영향 판정 | [표현 차이]</w:t>
        <w:br/>
        <w:t>• 번역문 표시 | [구문 불확실]·[이문 검토 필요]</w:t>
        <w:br/>
        <w:t>• 출처 | CBETA T54n2123, 교감 번호 0152002.</w:t>
      </w:r>
    </w:p>
    <w:p>
      <w:pPr>
        <w:pStyle w:val="SHTKBlockLabel"/>
        <w:keepNext/>
      </w:pPr>
      <w:r>
        <w:t xml:space="preserve">원문</w:t>
      </w:r>
    </w:p>
    <w:p>
      <w:pPr>
        <w:pStyle w:val="SHTKSourceText"/>
      </w:pPr>
      <w:r>
        <w:t xml:space="preserve">時會[3]暴雪。</w:t>
      </w:r>
    </w:p>
    <w:p>
      <w:pPr>
        <w:pStyle w:val="SHTKBlockLabel"/>
        <w:keepNext/>
      </w:pPr>
      <w:r>
        <w:t xml:space="preserve">한국어 직역</w:t>
      </w:r>
    </w:p>
    <w:p>
      <w:pPr>
        <w:pStyle w:val="SHTKTranslationText"/>
      </w:pPr>
      <w:r>
        <w:t xml:space="preserve">그때 마침 [3]갑작스러운 눈이 내리고,</w:t>
      </w:r>
    </w:p>
    <w:p>
      <w:pPr>
        <w:pStyle w:val="SHTKBlockLabel"/>
        <w:keepNext/>
      </w:pPr>
      <w:r>
        <w:t xml:space="preserve">교감·번역 메모</w:t>
      </w:r>
    </w:p>
    <w:p>
      <w:pPr>
        <w:pStyle w:val="SHTKNoteSummary"/>
      </w:pPr>
      <w:r>
        <w:t>교감 요약 | [CBETA 교감] 저본 「暴雪。寒」와 판본 이문 「雪寒嚴」를 비교한다.</w:t>
      </w:r>
    </w:p>
    <w:p>
      <w:pPr>
        <w:pStyle w:val="SHTKNoteDetail"/>
      </w:pPr>
      <w:r>
        <w:t>• 원교감 원문 | 暴雪。寒【大】，雪寒嚴【宋】【元】【明】【宮】</w:t>
        <w:br/>
        <w:t>• 교감 번호 | 0152003</w:t>
        <w:br/>
        <w:t>• 저본 독법 | 暴雪。寒</w:t>
        <w:br/>
        <w:t>• 저본 적용 구절 | 時會暴雪。</w:t>
        <w:br/>
        <w:t>• 저본 기준 번역 | 그때 마침 [3]갑작스러운 눈이 내리고,</w:t>
        <w:br/>
        <w:t>• 이문 독법 | 雪寒嚴</w:t>
        <w:br/>
        <w:t>• 이문 적용 구절 | 時會暴雪。 [이문 雪寒嚴]</w:t>
        <w:br/>
        <w:t>• 의미 차이 | 저본 「暴雪。寒風猛盛」은 갑작스러운 눈과 매서운 찬바람을 두 절로 나누지만 이문 「雪寒嚴風猛盛」은 한 덩어리의 기상 묘사로 이어진다.</w:t>
        <w:br/>
        <w:t>• 번역 영향 판정 | [문장 구조 변화]</w:t>
        <w:br/>
        <w:t>• 번역문 표시 | [구두 불확실]·[이문 검토 필요]</w:t>
        <w:br/>
        <w:t>• 출처 | CBETA T54n2123, 교감 번호 0152003.</w:t>
      </w:r>
    </w:p>
    <w:p>
      <w:pPr>
        <w:pStyle w:val="SHTKBlockLabel"/>
        <w:keepNext/>
      </w:pPr>
      <w:r>
        <w:t xml:space="preserve">원문</w:t>
      </w:r>
    </w:p>
    <w:p>
      <w:pPr>
        <w:pStyle w:val="SHTKSourceText"/>
      </w:pPr>
      <w:r>
        <w:t xml:space="preserve">寒風猛盛。眾梟率爾來集孔中。烏得其便尋生歡喜。</w:t>
      </w:r>
    </w:p>
    <w:p>
      <w:pPr>
        <w:pStyle w:val="SHTKBlockLabel"/>
        <w:keepNext/>
      </w:pPr>
      <w:r>
        <w:t xml:space="preserve">한국어 직역</w:t>
      </w:r>
    </w:p>
    <w:p>
      <w:pPr>
        <w:pStyle w:val="SHTKTranslationText"/>
      </w:pPr>
      <w:r>
        <w:t xml:space="preserve">찬바람이 거세게 불었다. 여러 올빼미가 모두 급히 굴 속에 모였다. 까마귀가 그 틈을 얻자 곧 기뻐하여,</w:t>
      </w:r>
    </w:p>
    <w:p>
      <w:pPr>
        <w:pStyle w:val="SHTKBlockLabel"/>
        <w:keepNext/>
      </w:pPr>
      <w:r>
        <w:t xml:space="preserve">원문</w:t>
      </w:r>
    </w:p>
    <w:p>
      <w:pPr>
        <w:pStyle w:val="SHTKSourceText"/>
      </w:pPr>
      <w:r>
        <w:t xml:space="preserve">銜[4]牧人火用燒梟孔。</w:t>
      </w:r>
    </w:p>
    <w:p>
      <w:pPr>
        <w:pStyle w:val="SHTKBlockLabel"/>
        <w:keepNext/>
      </w:pPr>
      <w:r>
        <w:t xml:space="preserve">한국어 직역</w:t>
      </w:r>
    </w:p>
    <w:p>
      <w:pPr>
        <w:pStyle w:val="SHTKTranslationText"/>
      </w:pPr>
      <w:r>
        <w:t xml:space="preserve">[4]목동의 불을 물어다가 올빼미 굴을 태웠다.</w:t>
      </w:r>
    </w:p>
    <w:p>
      <w:pPr>
        <w:pStyle w:val="SHTKBlockLabel"/>
        <w:keepNext/>
      </w:pPr>
      <w:r>
        <w:t xml:space="preserve">교감·번역 메모</w:t>
      </w:r>
    </w:p>
    <w:p>
      <w:pPr>
        <w:pStyle w:val="SHTKNoteSummary"/>
      </w:pPr>
      <w:r>
        <w:t>교감 요약 | [CBETA 교감] 저본 「牧人」와 판본 이문 「木以/枚人」를 비교한다.</w:t>
      </w:r>
    </w:p>
    <w:p>
      <w:pPr>
        <w:pStyle w:val="SHTKNoteDetail"/>
      </w:pPr>
      <w:r>
        <w:t>• 해설 | 저본 「牧人」와 판본 이문 「木以 / 枚人」를 비교한다.</w:t>
        <w:br/>
        <w:t>• 원교감 원문 | 牧人【大】，木以【宮】，枚人【明】</w:t>
        <w:br/>
        <w:t>• 교감 번호 | 0152004</w:t>
        <w:br/>
        <w:t>• 저본 독법 | 牧人</w:t>
        <w:br/>
        <w:t>• 저본 적용 구절 | 銜牧人火用燒梟孔。</w:t>
        <w:br/>
        <w:t>• 저본 기준 번역 | [4]목동의 불을 물어다가 올빼미 굴을 태웠다.</w:t>
        <w:br/>
        <w:t>• 이문 독법 | 木以 / 枚人</w:t>
        <w:br/>
        <w:t>• 이문 적용 구절 | 銜木以火用燒梟孔。 / 銜枚人火用燒梟孔。</w:t>
        <w:br/>
        <w:t>• 의미 차이 | 저본 「牧人火」는 목동의 불로 읽히지만 이문에는 「木以」·「枚人」이 있어 화원(火源) 표현 자체가 불안정하다. 문맥상 까마귀가 불을 가져와 굴을 태운다는 사건은 분명하다.</w:t>
        <w:br/>
        <w:t>• 번역 영향 판정 | [판단 유보]</w:t>
        <w:br/>
        <w:t>• 번역문 표시 | [이문 검토 필요]</w:t>
        <w:br/>
        <w:t>• 출처 | CBETA T54n2123, 교감 번호 0152004.</w:t>
      </w:r>
    </w:p>
    <w:p>
      <w:pPr>
        <w:pStyle w:val="SHTKBlockLabel"/>
        <w:keepNext/>
      </w:pPr>
      <w:r>
        <w:t xml:space="preserve">원문</w:t>
      </w:r>
    </w:p>
    <w:p>
      <w:pPr>
        <w:pStyle w:val="SHTKSourceText"/>
      </w:pPr>
      <w:r>
        <w:t xml:space="preserve">眾梟一時於孔焚滅。爾時諸天。說偈言曰。諸有宿嫌處　　不應生體信</w:t>
      </w:r>
    </w:p>
    <w:p>
      <w:pPr>
        <w:pStyle w:val="SHTKBlockLabel"/>
        <w:keepNext/>
      </w:pPr>
      <w:r>
        <w:t xml:space="preserve">한국어 직역</w:t>
      </w:r>
    </w:p>
    <w:p>
      <w:pPr>
        <w:pStyle w:val="SHTKTranslationText"/>
      </w:pPr>
      <w:r>
        <w:t xml:space="preserve">여러 올빼미가 한꺼번에 굴 속에서 불타 없어졌다. 그때 여러 천인이, 게송으로 말하였다. 예전부터 원한이 있는 곳에서는　마땅히 깊이 믿어서는 안 되나니</w:t>
      </w:r>
    </w:p>
    <w:p>
      <w:pPr>
        <w:pStyle w:val="SHTKBlockLabel"/>
        <w:keepNext/>
      </w:pPr>
      <w:r>
        <w:t xml:space="preserve">원문</w:t>
      </w:r>
    </w:p>
    <w:p>
      <w:pPr>
        <w:pStyle w:val="SHTKSourceText"/>
      </w:pPr>
      <w:r>
        <w:t xml:space="preserve">如烏[5]詐託善　　焚滅[6]兔梟身</w:t>
      </w:r>
    </w:p>
    <w:p>
      <w:pPr>
        <w:pStyle w:val="SHTKBlockLabel"/>
        <w:keepNext/>
      </w:pPr>
      <w:r>
        <w:t xml:space="preserve">한국어 직역</w:t>
      </w:r>
    </w:p>
    <w:p>
      <w:pPr>
        <w:pStyle w:val="SHTKTranslationText"/>
      </w:pPr>
      <w:r>
        <w:t xml:space="preserve">까마귀가 [5]거짓으로 선한 척 의탁하여　[6]토끼와 올빼미의 몸을 불살라 없앤 것과 같네</w:t>
      </w:r>
    </w:p>
    <w:p>
      <w:pPr>
        <w:pStyle w:val="SHTKBlockLabel"/>
        <w:keepNext/>
      </w:pPr>
      <w:r>
        <w:t xml:space="preserve">교감·번역 메모</w:t>
      </w:r>
    </w:p>
    <w:p>
      <w:pPr>
        <w:pStyle w:val="SHTKNoteSummary"/>
      </w:pPr>
      <w:r>
        <w:t>교감 요약 | [CBETA 교감] 저본 「詐託」와 판본 이문 「作詐」를 비교한다.</w:t>
      </w:r>
    </w:p>
    <w:p>
      <w:pPr>
        <w:pStyle w:val="SHTKNoteDetail"/>
      </w:pPr>
      <w:r>
        <w:t>• 원교감 원문 | 詐託【大】，作詐【宋】【元】【明】【宮】</w:t>
        <w:br/>
        <w:t>• 교감 번호 | 0152005</w:t>
        <w:br/>
        <w:t>• 저본 독법 | 詐託</w:t>
        <w:br/>
        <w:t>• 저본 적용 구절 | 如烏詐託善　　焚滅兔梟身</w:t>
        <w:br/>
        <w:t>• 저본 기준 번역 | 까마귀가 [5]거짓으로 선한 척 의탁하여　[6]토끼와 올빼미의 몸을 불살라 없앤 것과 같네</w:t>
        <w:br/>
        <w:t>• 이문 독법 | 作詐</w:t>
        <w:br/>
        <w:t>• 이문 적용 구절 | 如烏作詐善　　焚滅兔梟身</w:t>
        <w:br/>
        <w:t>• 의미 차이 | 저본 「詐託善」은 거짓으로 선한 척 의탁한다는 뜻이고 이문 「作詐善」은 속임을 행해 선한 척한다는 쪽으로 어순·동작 표현이 달라진다.</w:t>
        <w:br/>
        <w:t>• 번역 영향 판정 | [의미 차이 경미]</w:t>
        <w:br/>
        <w:t>• 번역문 표시 | [판독 불확실]·[의미 불확실]·[이문 검토 필요]</w:t>
        <w:br/>
        <w:t>• 출처 | CBETA T54n2123, 교감 번호 0152005.</w:t>
      </w:r>
    </w:p>
    <w:p>
      <w:pPr>
        <w:pStyle w:val="SHTKNoteSummary"/>
      </w:pPr>
      <w:r>
        <w:t>교감 요약 | [CBETA 교감] 저본 「兔」와 판본 이문 「眾」를 비교한다.</w:t>
      </w:r>
    </w:p>
    <w:p>
      <w:pPr>
        <w:pStyle w:val="SHTKNoteDetail"/>
      </w:pPr>
      <w:r>
        <w:t>• 원교감 원문 | 兔【大】，眾【宋】【元】【明】【宮】</w:t>
        <w:br/>
        <w:t>• 교감 번호 | 0152006</w:t>
        <w:br/>
        <w:t>• 저본 독법 | 兔</w:t>
        <w:br/>
        <w:t>• 저본 적용 구절 | 如烏詐託善　　焚滅兔梟身</w:t>
        <w:br/>
        <w:t>• 저본 기준 번역 | 까마귀가 [5]거짓으로 선한 척 의탁하여　[6]토끼와 올빼미의 몸을 불살라 없앤 것과 같네</w:t>
        <w:br/>
        <w:t>• 이문 독법 | 眾</w:t>
        <w:br/>
        <w:t>• 이문 적용 구절 | 如烏詐託善　　焚滅眾梟身</w:t>
        <w:br/>
        <w:t>• 의미 차이 | 저본은 「兔梟身」으로 토끼와 올빼미의 몸처럼 읽히지만 이문은 「眾梟身」으로 “여러 올빼미의 몸”이라 한다. 앞뒤 문맥은 올빼미 무리의 소멸을 말하므로 대상 지시에 큰 차이가 있다.</w:t>
        <w:br/>
        <w:t>• 번역 영향 판정 | [의미 차이 있음]</w:t>
        <w:br/>
        <w:t>• 출처 | CBETA T54n2123, 교감 번호 0152006.</w:t>
      </w:r>
    </w:p>
    <w:p>
      <w:pPr>
        <w:pStyle w:val="SHTKBlockLabel"/>
        <w:keepNext/>
      </w:pPr>
      <w:r>
        <w:t xml:space="preserve">위치표지</w:t>
      </w:r>
    </w:p>
    <w:p>
      <w:pPr>
        <w:pStyle w:val="SHTKPositionMarker"/>
      </w:pPr>
      <w:bookmarkStart w:id="1037" w:name="loc_0152a15"/>
      <w:r>
        <w:t xml:space="preserve">[0152a15]</w:t>
      </w:r>
      <w:bookmarkEnd w:id="1037"/>
    </w:p>
    <w:p>
      <w:pPr>
        <w:pStyle w:val="SHTKBlockLabel"/>
        <w:keepNext/>
      </w:pPr>
      <w:r>
        <w:t xml:space="preserve">원문</w:t>
      </w:r>
    </w:p>
    <w:p>
      <w:pPr>
        <w:pStyle w:val="SHTKSourceText"/>
      </w:pPr>
      <w:r>
        <w:t xml:space="preserve">又六度集經云。昔者菩薩。為孔雀王。從妻五百。棄其舊匹。欲娶青雀為妻。</w:t>
      </w:r>
    </w:p>
    <w:p>
      <w:pPr>
        <w:pStyle w:val="SHTKBlockLabel"/>
        <w:keepNext/>
      </w:pPr>
      <w:r>
        <w:t xml:space="preserve">한국어 직역</w:t>
      </w:r>
    </w:p>
    <w:p>
      <w:pPr>
        <w:pStyle w:val="SHTKTranslationText"/>
      </w:pPr>
      <w:r>
        <w:t xml:space="preserve">또 《육도집경》에서 말한다. 옛날 보살이, 공작왕이 되었다. 아내 오백을 거느렸으나, 예전 짝들을 버리고, 청작을 아내로 맞으려 하였다.</w:t>
      </w:r>
    </w:p>
    <w:p>
      <w:pPr>
        <w:pStyle w:val="SHTKBlockLabel"/>
        <w:keepNext/>
      </w:pPr>
      <w:r>
        <w:t xml:space="preserve">원문</w:t>
      </w:r>
    </w:p>
    <w:p>
      <w:pPr>
        <w:pStyle w:val="SHTKSourceText"/>
      </w:pPr>
      <w:r>
        <w:t xml:space="preserve">其青[7]雀唯食甘露[8]好果。</w:t>
      </w:r>
    </w:p>
    <w:p>
      <w:pPr>
        <w:pStyle w:val="SHTKBlockLabel"/>
        <w:keepNext/>
      </w:pPr>
      <w:r>
        <w:t xml:space="preserve">한국어 직역</w:t>
      </w:r>
    </w:p>
    <w:p>
      <w:pPr>
        <w:pStyle w:val="SHTKTranslationText"/>
      </w:pPr>
      <w:r>
        <w:t xml:space="preserve">그 청[7]작은 오직 감로와 [8]좋은 과일만 먹었다.</w:t>
      </w:r>
    </w:p>
    <w:p>
      <w:pPr>
        <w:pStyle w:val="SHTKBlockLabel"/>
        <w:keepNext/>
      </w:pPr>
      <w:r>
        <w:t xml:space="preserve">교감·번역 메모</w:t>
      </w:r>
    </w:p>
    <w:p>
      <w:pPr>
        <w:pStyle w:val="SHTKNoteSummary"/>
      </w:pPr>
      <w:r>
        <w:t>교감 요약 | [CBETA 교감] 저본 「雀」와 판본 이문 「雀妻」를 비교한다.</w:t>
      </w:r>
    </w:p>
    <w:p>
      <w:pPr>
        <w:pStyle w:val="SHTKNoteDetail"/>
      </w:pPr>
      <w:r>
        <w:t>• 원교감 원문 | 雀【大】，雀妻【宋】【元】【明】【宮】</w:t>
        <w:br/>
        <w:t>• 교감 번호 | 0152007</w:t>
        <w:br/>
        <w:t>• 저본 독법 | 雀</w:t>
        <w:br/>
        <w:t>• 저본 적용 구절 | 其青雀唯食甘露好果。</w:t>
        <w:br/>
        <w:t>• 저본 기준 번역 | 그 청[7]작은 오직 감로와 [8]좋은 과일만 먹었다.</w:t>
        <w:br/>
        <w:t>• 이문 독법 | 雀妻</w:t>
        <w:br/>
        <w:t>• 이문 적용 구절 | 其青雀妻唯食甘露好果。</w:t>
        <w:br/>
        <w:t>• 의미 차이 | 저본 「其青雀唯食」에 대해 이문은 「雀妻」를 덧붙여 “그 청작 아내”임을 명시한다. 동일 인물을 가리키지만 관계 표기가 추가된다.</w:t>
        <w:br/>
        <w:t>• 번역 영향 판정 | [표현 차이]</w:t>
        <w:br/>
        <w:t>• 번역문 표시 | [이문 검토 필요]</w:t>
        <w:br/>
        <w:t>• 출처 | CBETA T54n2123, 교감 번호 0152007.</w:t>
      </w:r>
    </w:p>
    <w:p>
      <w:pPr>
        <w:pStyle w:val="SHTKNoteSummary"/>
      </w:pPr>
      <w:r>
        <w:t>교감 요약 | [CBETA 교감] 저본 「好」와 판본 이문 「美」를 비교한다.</w:t>
      </w:r>
    </w:p>
    <w:p>
      <w:pPr>
        <w:pStyle w:val="SHTKNoteDetail"/>
      </w:pPr>
      <w:r>
        <w:t>• 원교감 원문 | 好【大】，美【宋】【元】【明】【宮】</w:t>
        <w:br/>
        <w:t>• 교감 번호 | 0152008</w:t>
        <w:br/>
        <w:t>• 저본 독법 | 好</w:t>
        <w:br/>
        <w:t>• 저본 적용 구절 | 其青雀唯食甘露好果。</w:t>
        <w:br/>
        <w:t>• 저본 기준 번역 | 그 청[7]작은 오직 감로와 [8]좋은 과일만 먹었다.</w:t>
        <w:br/>
        <w:t>• 이문 독법 | 美</w:t>
        <w:br/>
        <w:t>• 이문 적용 구절 | 其青雀唯食甘露美果。</w:t>
        <w:br/>
        <w:t>• 의미 차이 | 「好果」와 「美果」는 모두 좋은/맛있는 과일이라는 뜻으로 뉘앙스 차이만 있다.</w:t>
        <w:br/>
        <w:t>• 번역 영향 판정 | [의미 차이 경미]</w:t>
        <w:br/>
        <w:t>• 출처 | CBETA T54n2123, 교감 번호 0152008.</w:t>
      </w:r>
    </w:p>
    <w:p>
      <w:pPr>
        <w:pStyle w:val="SHTKBlockLabel"/>
        <w:keepNext/>
      </w:pPr>
      <w:r>
        <w:t xml:space="preserve">원문</w:t>
      </w:r>
    </w:p>
    <w:p>
      <w:pPr>
        <w:pStyle w:val="SHTKSourceText"/>
      </w:pPr>
      <w:r>
        <w:t xml:space="preserve">孔雀為妻日行取之。其國王夫人有疾。夢覩孔雀。云其肉可為藥。寤已啟聞。王令獵士疾行索之。夫人曰。有能得之者。娉以季女。</w:t>
      </w:r>
    </w:p>
    <w:p>
      <w:pPr>
        <w:pStyle w:val="SHTKBlockLabel"/>
        <w:keepNext/>
      </w:pPr>
      <w:r>
        <w:t xml:space="preserve">한국어 직역</w:t>
      </w:r>
    </w:p>
    <w:p>
      <w:pPr>
        <w:pStyle w:val="SHTKTranslationText"/>
      </w:pPr>
      <w:r>
        <w:t xml:space="preserve">공작은 아내를 위하여 날마다 그것을 구해 왔다. 그 나라 왕의 부인에게 병이 들었는데, 꿈에 공작을 보고, 그 고기를 약으로 쓸 수 있다고 하였다. 잠에서 깨어 왕에게 아뢰었다. 왕은 사냥꾼들에게 빨리 가서 그것을 찾으라고 명하였다. 부인이 말하였다. “그것을 얻어 오는 사람이 있으면, 막내딸과 혼인시키고,</w:t>
      </w:r>
    </w:p>
    <w:p>
      <w:pPr>
        <w:pStyle w:val="SHTKBlockLabel"/>
        <w:keepNext/>
      </w:pPr>
      <w:r>
        <w:t xml:space="preserve">원문</w:t>
      </w:r>
    </w:p>
    <w:p>
      <w:pPr>
        <w:pStyle w:val="SHTKSourceText"/>
      </w:pPr>
      <w:r>
        <w:t xml:space="preserve">賜金千[9]斤。</w:t>
      </w:r>
    </w:p>
    <w:p>
      <w:pPr>
        <w:pStyle w:val="SHTKBlockLabel"/>
        <w:keepNext/>
      </w:pPr>
      <w:r>
        <w:t xml:space="preserve">한국어 직역</w:t>
      </w:r>
    </w:p>
    <w:p>
      <w:pPr>
        <w:pStyle w:val="SHTKTranslationText"/>
      </w:pPr>
      <w:r>
        <w:t xml:space="preserve">금 천 [9]근을 주십시오.”</w:t>
      </w:r>
    </w:p>
    <w:p>
      <w:pPr>
        <w:pStyle w:val="SHTKBlockLabel"/>
        <w:keepNext/>
      </w:pPr>
      <w:r>
        <w:t xml:space="preserve">교감·번역 메모</w:t>
      </w:r>
    </w:p>
    <w:p>
      <w:pPr>
        <w:pStyle w:val="SHTKNoteSummary"/>
      </w:pPr>
      <w:r>
        <w:t>교감 요약 | [CBETA 교감] 저본 「斤」와 판본 이문 「觔」를 비교한다.</w:t>
      </w:r>
    </w:p>
    <w:p>
      <w:pPr>
        <w:pStyle w:val="SHTKNoteDetail"/>
      </w:pPr>
      <w:r>
        <w:t>• 원교감 원문 | 斤【大】，觔【明】</w:t>
        <w:br/>
        <w:t>• 교감 번호 | 0152009</w:t>
        <w:br/>
        <w:t>• 저본 독법 | 斤</w:t>
        <w:br/>
        <w:t>• 저본 적용 구절 | 賜金千斤。</w:t>
        <w:br/>
        <w:t>• 저본 기준 번역 | 금 천 [9]근을 주십시오.”</w:t>
        <w:br/>
        <w:t>• 이문 독법 | 觔</w:t>
        <w:br/>
        <w:t>• 이문 적용 구절 | 賜金千觔。</w:t>
        <w:br/>
        <w:t>• 의미 차이 | 「斤」과 「觔」은 무게 단위 근을 적는 자형 차이로 수량 번역에는 차이가 없다.</w:t>
        <w:br/>
        <w:t>• 번역 영향 판정 | [번역 차이 없음]</w:t>
        <w:br/>
        <w:t>• 번역문 표시 | [이문 검토 필요]</w:t>
        <w:br/>
        <w:t>• 출처 | CBETA T54n2123, 교감 번호 0152009.</w:t>
      </w:r>
    </w:p>
    <w:p>
      <w:pPr>
        <w:pStyle w:val="SHTKBlockLabel"/>
        <w:keepNext/>
      </w:pPr>
      <w:r>
        <w:t xml:space="preserve">원문</w:t>
      </w:r>
    </w:p>
    <w:p>
      <w:pPr>
        <w:pStyle w:val="SHTKSourceText"/>
      </w:pPr>
      <w:r>
        <w:t xml:space="preserve">國諸獵士。分布行索。覩孔雀王。從一青雀。在常食處。</w:t>
      </w:r>
    </w:p>
    <w:p>
      <w:pPr>
        <w:pStyle w:val="SHTKBlockLabel"/>
        <w:keepNext/>
      </w:pPr>
      <w:r>
        <w:t xml:space="preserve">한국어 직역</w:t>
      </w:r>
    </w:p>
    <w:p>
      <w:pPr>
        <w:pStyle w:val="SHTKTranslationText"/>
      </w:pPr>
      <w:r>
        <w:t xml:space="preserve">나라의 여러 사냥꾼이, 나뉘어 곳곳을 다니며 찾았다. 공작왕이, 한 청작을 따르며, 늘 먹이를 먹는 곳에 있는 것을 보았다.</w:t>
      </w:r>
    </w:p>
    <w:p>
      <w:pPr>
        <w:pStyle w:val="SHTKBlockLabel"/>
        <w:keepNext/>
      </w:pPr>
      <w:r>
        <w:t xml:space="preserve">원문</w:t>
      </w:r>
    </w:p>
    <w:p>
      <w:pPr>
        <w:pStyle w:val="SHTKSourceText"/>
      </w:pPr>
      <w:r>
        <w:t xml:space="preserve">即以蜜麨。</w:t>
      </w:r>
    </w:p>
    <w:p>
      <w:pPr>
        <w:pStyle w:val="SHTKBlockLabel"/>
        <w:keepNext/>
      </w:pPr>
      <w:r>
        <w:t xml:space="preserve">한국어 직역</w:t>
      </w:r>
    </w:p>
    <w:p>
      <w:pPr>
        <w:pStyle w:val="SHTKTranslationText"/>
      </w:pPr>
      <w:r>
        <w:t xml:space="preserve">곧 꿀과 보릿가루를,</w:t>
      </w:r>
    </w:p>
    <w:p>
      <w:pPr>
        <w:pStyle w:val="SHTKBlockLabel"/>
        <w:keepNext/>
      </w:pPr>
      <w:r>
        <w:t xml:space="preserve">교감·번역 메모</w:t>
      </w:r>
    </w:p>
    <w:p>
      <w:pPr>
        <w:pStyle w:val="SHTKNoteSummary"/>
      </w:pPr>
      <w:r>
        <w:t>교감 요약 | [CBETA 교감] 현행 CBETA CBETA 외자 정의의 CB00595를 확인하였다.</w:t>
      </w:r>
    </w:p>
    <w:p>
      <w:pPr>
        <w:pStyle w:val="SHTKNoteDetail"/>
      </w:pPr>
      <w:r>
        <w:t>• 저본 적용 구절 | 麨</w:t>
        <w:br/>
        <w:t>• 한국어 번역 | 외자 정규화. 볶은 곡식가루·보릿가루를 뜻한다.</w:t>
        <w:br/>
        <w:t>• 한국어 해설 | 현행 CBETA CBETA 외자 정의의 CB00595를 확인하였다.</w:t>
        <w:br/>
        <w:t>• 외자 번호 | CB00595</w:t>
        <w:br/>
        <w:t>• 조합식 | [麩-夫+少]</w:t>
      </w:r>
    </w:p>
    <w:p>
      <w:pPr>
        <w:pStyle w:val="SHTKBlockLabel"/>
        <w:keepNext/>
      </w:pPr>
      <w:r>
        <w:t xml:space="preserve">원문</w:t>
      </w:r>
    </w:p>
    <w:p>
      <w:pPr>
        <w:pStyle w:val="SHTKSourceText"/>
      </w:pPr>
      <w:r>
        <w:t xml:space="preserve">每處塗樹。孔雀輒取。以供其妻。</w:t>
      </w:r>
    </w:p>
    <w:p>
      <w:pPr>
        <w:pStyle w:val="SHTKBlockLabel"/>
        <w:keepNext/>
      </w:pPr>
      <w:r>
        <w:t xml:space="preserve">한국어 직역</w:t>
      </w:r>
    </w:p>
    <w:p>
      <w:pPr>
        <w:pStyle w:val="SHTKTranslationText"/>
      </w:pPr>
      <w:r>
        <w:t xml:space="preserve">곳곳의 나무에 발랐다. 공작은 그때마다 그것을 가져다가, 아내에게 주었다.</w:t>
      </w:r>
    </w:p>
    <w:p>
      <w:pPr>
        <w:pStyle w:val="SHTKBlockLabel"/>
        <w:keepNext/>
      </w:pPr>
      <w:r>
        <w:t xml:space="preserve">원문</w:t>
      </w:r>
    </w:p>
    <w:p>
      <w:pPr>
        <w:pStyle w:val="SHTKSourceText"/>
      </w:pPr>
      <w:r>
        <w:t xml:space="preserve">射師以蜜麨塗身。</w:t>
      </w:r>
    </w:p>
    <w:p>
      <w:pPr>
        <w:pStyle w:val="SHTKBlockLabel"/>
        <w:keepNext/>
      </w:pPr>
      <w:r>
        <w:t xml:space="preserve">한국어 직역</w:t>
      </w:r>
    </w:p>
    <w:p>
      <w:pPr>
        <w:pStyle w:val="SHTKTranslationText"/>
      </w:pPr>
      <w:r>
        <w:t xml:space="preserve">사수는 꿀과 보릿가루를 몸에 바르고,</w:t>
      </w:r>
    </w:p>
    <w:p>
      <w:pPr>
        <w:pStyle w:val="SHTKBlockLabel"/>
        <w:keepNext/>
      </w:pPr>
      <w:r>
        <w:t xml:space="preserve">교감·번역 메모</w:t>
      </w:r>
    </w:p>
    <w:p>
      <w:pPr>
        <w:pStyle w:val="SHTKNoteSummary"/>
      </w:pPr>
      <w:r>
        <w:t>교감 요약 | [CBETA 교감] 현행 CBETA CBETA 외자 정의의 CB00595를 확인하였다.</w:t>
      </w:r>
    </w:p>
    <w:p>
      <w:pPr>
        <w:pStyle w:val="SHTKNoteDetail"/>
      </w:pPr>
      <w:r>
        <w:t>• 저본 적용 구절 | 麨</w:t>
        <w:br/>
        <w:t>• 한국어 번역 | 외자 정규화. 볶은 곡식가루·보릿가루를 뜻한다.</w:t>
        <w:br/>
        <w:t>• 한국어 해설 | 현행 CBETA CBETA 외자 정의의 CB00595를 확인하였다.</w:t>
        <w:br/>
        <w:t>• 외자 번호 | CB00595</w:t>
        <w:br/>
        <w:t>• 조합식 | [麩-夫+少]</w:t>
      </w:r>
    </w:p>
    <w:p>
      <w:pPr>
        <w:pStyle w:val="SHTKBlockLabel"/>
        <w:keepNext/>
      </w:pPr>
      <w:r>
        <w:t xml:space="preserve">원문</w:t>
      </w:r>
    </w:p>
    <w:p>
      <w:pPr>
        <w:pStyle w:val="SHTKSourceText"/>
      </w:pPr>
      <w:r>
        <w:t xml:space="preserve">踞坐而候。</w:t>
      </w:r>
    </w:p>
    <w:p>
      <w:pPr>
        <w:pStyle w:val="SHTKBlockLabel"/>
        <w:keepNext/>
      </w:pPr>
      <w:r>
        <w:t xml:space="preserve">한국어 직역</w:t>
      </w:r>
    </w:p>
    <w:p>
      <w:pPr>
        <w:pStyle w:val="SHTKTranslationText"/>
      </w:pPr>
      <w:r>
        <w:t xml:space="preserve">쪼그리고 앉아 기다렸다.</w:t>
      </w:r>
    </w:p>
    <w:p>
      <w:pPr>
        <w:pStyle w:val="SHTKBlockLabel"/>
        <w:keepNext/>
      </w:pPr>
      <w:r>
        <w:t xml:space="preserve">원문</w:t>
      </w:r>
    </w:p>
    <w:p>
      <w:pPr>
        <w:pStyle w:val="SHTKSourceText"/>
      </w:pPr>
      <w:r>
        <w:t xml:space="preserve">孔雀取麨。</w:t>
      </w:r>
    </w:p>
    <w:p>
      <w:pPr>
        <w:pStyle w:val="SHTKBlockLabel"/>
        <w:keepNext/>
      </w:pPr>
      <w:r>
        <w:t xml:space="preserve">한국어 직역</w:t>
      </w:r>
    </w:p>
    <w:p>
      <w:pPr>
        <w:pStyle w:val="SHTKTranslationText"/>
      </w:pPr>
      <w:r>
        <w:t xml:space="preserve">공작이 보릿가루를 가지러 왔다가,</w:t>
      </w:r>
    </w:p>
    <w:p>
      <w:pPr>
        <w:pStyle w:val="SHTKBlockLabel"/>
        <w:keepNext/>
      </w:pPr>
      <w:r>
        <w:t xml:space="preserve">교감·번역 메모</w:t>
      </w:r>
    </w:p>
    <w:p>
      <w:pPr>
        <w:pStyle w:val="SHTKNoteSummary"/>
      </w:pPr>
      <w:r>
        <w:t>교감 요약 | [CBETA 교감] 현행 CBETA CBETA 외자 정의의 CB00595를 확인하였다.</w:t>
      </w:r>
    </w:p>
    <w:p>
      <w:pPr>
        <w:pStyle w:val="SHTKNoteDetail"/>
      </w:pPr>
      <w:r>
        <w:t>• 저본 적용 구절 | 麨</w:t>
        <w:br/>
        <w:t>• 한국어 번역 | 외자 정규화. 볶은 곡식가루·보릿가루를 뜻한다.</w:t>
        <w:br/>
        <w:t>• 한국어 해설 | 현행 CBETA CBETA 외자 정의의 CB00595를 확인하였다.</w:t>
        <w:br/>
        <w:t>• 외자 번호 | CB00595</w:t>
        <w:br/>
        <w:t>• 조합식 | [麩-夫+少]</w:t>
      </w:r>
    </w:p>
    <w:p>
      <w:pPr>
        <w:pStyle w:val="SHTKBlockLabel"/>
        <w:keepNext/>
      </w:pPr>
      <w:r>
        <w:t xml:space="preserve">원문</w:t>
      </w:r>
    </w:p>
    <w:p>
      <w:pPr>
        <w:pStyle w:val="SHTKSourceText"/>
      </w:pPr>
      <w:r>
        <w:t xml:space="preserve">人應獲之焉。</w:t>
      </w:r>
    </w:p>
    <w:p>
      <w:pPr>
        <w:pStyle w:val="SHTKBlockLabel"/>
        <w:keepNext/>
      </w:pPr>
      <w:r>
        <w:t xml:space="preserve">한국어 직역</w:t>
      </w:r>
    </w:p>
    <w:p>
      <w:pPr>
        <w:pStyle w:val="SHTKTranslationText"/>
      </w:pPr>
      <w:r>
        <w:t xml:space="preserve">그 사람에게 마침내 붙잡혔다.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孔雀曰。子之勤身。必為利也。吾示子金山。可為無盡之寶。子原吾命矣。</w:t>
      </w:r>
    </w:p>
    <w:p>
      <w:pPr>
        <w:pStyle w:val="SHTKBlockLabel"/>
        <w:keepNext/>
      </w:pPr>
      <w:r>
        <w:t xml:space="preserve">한국어 직역</w:t>
      </w:r>
    </w:p>
    <w:p>
      <w:pPr>
        <w:pStyle w:val="SHTKTranslationText"/>
      </w:pPr>
      <w:r>
        <w:t xml:space="preserve">공작이 말하였다. “그대가 몸을 애써 수고하는 것은, 틀림없이 이익을 위해서일 것이다. 내가 그대에게 금산을 보여 주면, 다함없는 보배로 삼을 수 있을 것이다. 그대는 내 목숨을 살려 다오.”</w:t>
      </w:r>
    </w:p>
    <w:p>
      <w:pPr>
        <w:pStyle w:val="SHTKBlockLabel"/>
        <w:keepNext/>
      </w:pPr>
      <w:r>
        <w:t xml:space="preserve">원문</w:t>
      </w:r>
    </w:p>
    <w:p>
      <w:pPr>
        <w:pStyle w:val="SHTKSourceText"/>
      </w:pPr>
      <w:r>
        <w:t xml:space="preserve">臘者又曰。</w:t>
      </w:r>
    </w:p>
    <w:p>
      <w:pPr>
        <w:pStyle w:val="SHTKBlockLabel"/>
        <w:keepNext/>
      </w:pPr>
      <w:r>
        <w:t xml:space="preserve">한국어 직역</w:t>
      </w:r>
    </w:p>
    <w:p>
      <w:pPr>
        <w:pStyle w:val="SHTKTranslationText"/>
      </w:pPr>
      <w:r>
        <w:t xml:space="preserve">랍자(臘者)가 또 말하였다.</w:t>
      </w:r>
    </w:p>
    <w:p>
      <w:pPr>
        <w:pStyle w:val="SHTKBlockLabel"/>
        <w:keepNext/>
      </w:pPr>
      <w:r>
        <w:t xml:space="preserve">교감·번역 메모</w:t>
      </w:r>
    </w:p>
    <w:p>
      <w:pPr>
        <w:pStyle w:val="SHTKNoteSummary"/>
      </w:pPr>
      <w:r>
        <w:t>교감 요약 | [CBETA 교감] 저본 「臘」와 판본 이문 「獵」를 비교한다.</w:t>
      </w:r>
    </w:p>
    <w:p>
      <w:pPr>
        <w:pStyle w:val="SHTKNoteDetail"/>
      </w:pPr>
      <w:r>
        <w:t>• 원교감 원문 | 해당 판본에 독립 app 없음</w:t>
        <w:br/>
        <w:t>• 현행 CBETA 교감 | 獵【CB】【麗-CB】，臘【大】</w:t>
        <w:br/>
        <w:t>• 교감 번호 | 0152a2501</w:t>
        <w:br/>
        <w:t>• 저본 독법 | 臘</w:t>
        <w:br/>
        <w:t>• 저본 적용 구절 | 臘者又曰。</w:t>
        <w:br/>
        <w:t>• 저본 기준 번역 | 랍자(臘者)가 또 말하였다.</w:t>
        <w:br/>
        <w:t>• 이문 독법 | 獵</w:t>
        <w:br/>
        <w:t>• 이문 적용 구절 | 獵者又曰。</w:t>
        <w:br/>
        <w:t>• 의미 차이 | 현행판에 새로 추가된 K31 대조에서 현행 CBETA는 「獵者」를 채택하고 대정신수대장경 독법 「臘者」를 이문으로 둔다.</w:t>
        <w:br/>
        <w:t>• 번역 영향 판정 | [의미 차이 있음]</w:t>
        <w:br/>
        <w:t>• 번역문 표시 | [판독 불확실]·[이문 검토 필요]</w:t>
        <w:br/>
        <w:t>• 출처 | CBETA T54n2123.</w:t>
      </w:r>
    </w:p>
    <w:p>
      <w:pPr>
        <w:pStyle w:val="SHTKBlockLabel"/>
        <w:keepNext/>
      </w:pPr>
      <w:r>
        <w:t xml:space="preserve">원문</w:t>
      </w:r>
    </w:p>
    <w:p>
      <w:pPr>
        <w:pStyle w:val="SHTKSourceText"/>
      </w:pPr>
      <w:r>
        <w:t xml:space="preserve">大王賜吾千斤金。妻以季女。豈信汝言乎。剋以送獻汝矣。孔雀曰。大王懷仁潤無不周。願納微言。乞得少水吾以慈呪。</w:t>
      </w:r>
    </w:p>
    <w:p>
      <w:pPr>
        <w:pStyle w:val="SHTKBlockLabel"/>
        <w:keepNext/>
      </w:pPr>
      <w:r>
        <w:t xml:space="preserve">한국어 직역</w:t>
      </w:r>
    </w:p>
    <w:p>
      <w:pPr>
        <w:pStyle w:val="SHTKTranslationText"/>
      </w:pPr>
      <w:r>
        <w:t xml:space="preserve">“대왕께서 나에게 천 근의 금을 주고, 막내딸을 아내로 주신다 하였는데, 어찌 네 말을 믿겠느냐? 기한을 정해 너를 보내 바치겠다.” 공작이 말하였다. “대왕께서는 인자함을 품어 은택이 미치지 않는 곳이 없으니, 바라건대 내 작은 말을 받아들여 주십시오. 조금의 물을 얻어 내가 자비의 주문을 외우게 해 주십시오.</w:t>
      </w:r>
    </w:p>
    <w:p>
      <w:pPr>
        <w:pStyle w:val="SHTKBlockLabel"/>
        <w:keepNext/>
      </w:pPr>
      <w:r>
        <w:t xml:space="preserve">원문</w:t>
      </w:r>
    </w:p>
    <w:p>
      <w:pPr>
        <w:pStyle w:val="SHTKSourceText"/>
      </w:pPr>
      <w:r>
        <w:t xml:space="preserve">服之[10]疾[11]療矣。</w:t>
      </w:r>
    </w:p>
    <w:p>
      <w:pPr>
        <w:pStyle w:val="SHTKBlockLabel"/>
        <w:keepNext/>
      </w:pPr>
      <w:r>
        <w:t xml:space="preserve">한국어 직역</w:t>
      </w:r>
    </w:p>
    <w:p>
      <w:pPr>
        <w:pStyle w:val="SHTKTranslationText"/>
      </w:pPr>
      <w:r>
        <w:t xml:space="preserve">그것을 마시면 [10]병이 [11]나을 것입니다.</w:t>
      </w:r>
    </w:p>
    <w:p>
      <w:pPr>
        <w:pStyle w:val="SHTKBlockLabel"/>
        <w:keepNext/>
      </w:pPr>
      <w:r>
        <w:t xml:space="preserve">교감·번역 메모</w:t>
      </w:r>
    </w:p>
    <w:p>
      <w:pPr>
        <w:pStyle w:val="SHTKNoteSummary"/>
      </w:pPr>
      <w:r>
        <w:t>교감 요약 | [CBETA 교감] 저본 「疾」와 판본 이문 「疾即」를 비교한다.</w:t>
      </w:r>
    </w:p>
    <w:p>
      <w:pPr>
        <w:pStyle w:val="SHTKNoteDetail"/>
      </w:pPr>
      <w:r>
        <w:t>• 원교감 원문 | 疾【大】，疾即【宋】【元】【明】【宮】</w:t>
        <w:br/>
        <w:t>• 교감 번호 | 0152010</w:t>
        <w:br/>
        <w:t>• 저본 독법 | 疾</w:t>
        <w:br/>
        <w:t>• 저본 적용 구절 | 服之疾療矣。</w:t>
        <w:br/>
        <w:t>• 저본 기준 번역 | 그것을 마시면 [10]병이 [11]나을 것입니다.</w:t>
        <w:br/>
        <w:t>• 이문 독법 | 疾即</w:t>
        <w:br/>
        <w:t>• 이문 적용 구절 | 服之疾即療矣。</w:t>
        <w:br/>
        <w:t>• 의미 차이 | 저본 「疾療」와 이문 「疾即療」는 모두 병이 낫는다는 뜻이지만 이문은 “곧”이라는 즉시성을 명시한다.</w:t>
        <w:br/>
        <w:t>• 번역 영향 판정 | [표현 차이]</w:t>
        <w:br/>
        <w:t>• 번역문 표시 | [이문 검토 필요]</w:t>
        <w:br/>
        <w:t>• 출처 | CBETA T54n2123, 교감 번호 0152010.</w:t>
      </w:r>
    </w:p>
    <w:p>
      <w:pPr>
        <w:pStyle w:val="SHTKNoteSummary"/>
      </w:pPr>
      <w:r>
        <w:t>교감 요약 | [CBETA 교감] 저본 「療」와 판본 이문 「瘳」를 비교한다.</w:t>
      </w:r>
    </w:p>
    <w:p>
      <w:pPr>
        <w:pStyle w:val="SHTKNoteDetail"/>
      </w:pPr>
      <w:r>
        <w:t>• 원교감 원문 | 療【大】，瘳【宋】【元】【明】【宮】</w:t>
        <w:br/>
        <w:t>• 교감 번호 | 0152011</w:t>
        <w:br/>
        <w:t>• 저본 독법 | 療</w:t>
        <w:br/>
        <w:t>• 저본 적용 구절 | 服之疾療矣。</w:t>
        <w:br/>
        <w:t>• 저본 기준 번역 | 그것을 마시면 [10]병이 [11]나을 것입니다.</w:t>
        <w:br/>
        <w:t>• 이문 독법 | 瘳</w:t>
        <w:br/>
        <w:t>• 이문 적용 구절 | 服之疾瘳矣。</w:t>
        <w:br/>
        <w:t>• 의미 차이 | 「療」와 「瘳」는 모두 병이 낫는다는 뜻으로 이 문맥의 번역은 같다.</w:t>
        <w:br/>
        <w:t>• 번역 영향 판정 | [번역 차이 없음]</w:t>
        <w:br/>
        <w:t>• 출처 | CBETA T54n2123, 교감 번호 0152011.</w:t>
      </w:r>
    </w:p>
    <w:p>
      <w:pPr>
        <w:pStyle w:val="SHTKBlockLabel"/>
        <w:keepNext/>
      </w:pPr>
      <w:r>
        <w:t xml:space="preserve">원문</w:t>
      </w:r>
    </w:p>
    <w:p>
      <w:pPr>
        <w:pStyle w:val="SHTKSourceText"/>
      </w:pPr>
      <w:r>
        <w:t xml:space="preserve">若其無効受罪不晚。王順其意。夫人服之。</w:t>
      </w:r>
    </w:p>
    <w:p>
      <w:pPr>
        <w:pStyle w:val="SHTKBlockLabel"/>
        <w:keepNext/>
      </w:pPr>
      <w:r>
        <w:t xml:space="preserve">한국어 직역</w:t>
      </w:r>
    </w:p>
    <w:p>
      <w:pPr>
        <w:pStyle w:val="SHTKTranslationText"/>
      </w:pPr>
      <w:r>
        <w:t xml:space="preserve">만일 효험이 없으면 그때 벌을 받아도 늦지 않습니다.” 왕이 그 뜻을 따랐다. 부인이 그것을 마시자,</w:t>
      </w:r>
    </w:p>
    <w:p>
      <w:pPr>
        <w:pStyle w:val="SHTKBlockLabel"/>
        <w:keepNext/>
      </w:pPr>
      <w:r>
        <w:t xml:space="preserve">원문</w:t>
      </w:r>
    </w:p>
    <w:p>
      <w:pPr>
        <w:pStyle w:val="SHTKSourceText"/>
      </w:pPr>
      <w:r>
        <w:t xml:space="preserve">眾疾皆[＊]療華色煒曄宮人皆然。</w:t>
      </w:r>
    </w:p>
    <w:p>
      <w:pPr>
        <w:pStyle w:val="SHTKBlockLabel"/>
        <w:keepNext/>
      </w:pPr>
      <w:r>
        <w:t xml:space="preserve">한국어 직역</w:t>
      </w:r>
    </w:p>
    <w:p>
      <w:pPr>
        <w:pStyle w:val="SHTKTranslationText"/>
      </w:pPr>
      <w:r>
        <w:t xml:space="preserve">여러 병이 모두 [＊]나아 꽃처럼 빛나는 안색이 되었고 궁인들도 모두 그러하였다.</w:t>
      </w:r>
    </w:p>
    <w:p>
      <w:pPr>
        <w:pStyle w:val="SHTKBlockLabel"/>
        <w:keepNext/>
      </w:pPr>
      <w:r>
        <w:t xml:space="preserve">교감·번역 메모</w:t>
      </w:r>
    </w:p>
    <w:p>
      <w:pPr>
        <w:pStyle w:val="SHTKNoteSummary"/>
      </w:pPr>
      <w:r>
        <w:t>교감 요약 | [CBETA 교감] [＊]는 선행 교감 0152011의 동일 이문을 이 위치에 반복 적용한다. 구판·현행 CBETA의 연결 정보 연결을 확인하였다.</w:t>
      </w:r>
    </w:p>
    <w:p>
      <w:pPr>
        <w:pStyle w:val="SHTKNoteDetail"/>
      </w:pPr>
      <w:r>
        <w:t>• 저본 적용 구절 | [＊]療</w:t>
        <w:br/>
        <w:t>• 한국어 번역 | 반복 교감 표지</w:t>
        <w:br/>
        <w:t>• 한국어 해설 | [＊]는 선행 교감 0152011의 동일 이문을 이 위치에 반복 적용한다. 구판·현행 CBETA의 연결 정보 연결을 확인하였다.</w:t>
        <w:br/>
        <w:t>• 번역문 표시 | [이문 검토 필요]</w:t>
      </w:r>
    </w:p>
    <w:p>
      <w:pPr>
        <w:pStyle w:val="SHTKNoteSummary"/>
      </w:pPr>
      <w:r>
        <w:t>교감 요약 | [상호참조] [＊] 반복 교감: 저본 「療」와 반복 이문 「瘳」를 비교한다.</w:t>
      </w:r>
    </w:p>
    <w:p>
      <w:pPr>
        <w:pStyle w:val="SHTKNoteDetail"/>
      </w:pPr>
      <w:r>
        <w:t>• 원교감 원문 | 療【大】，瘳【宋】【元】【明】【宮】</w:t>
        <w:br/>
        <w:t>• 교감 번호 | _9c</w:t>
        <w:br/>
        <w:t>• 저본 독법 | 療</w:t>
        <w:br/>
        <w:t>• 저본 적용 구절 | 眾疾皆療華色煒曄宮人皆然。</w:t>
        <w:br/>
        <w:t>• 저본 기준 번역 | 여러 병이 모두 [＊]나아 꽃처럼 빛나는 안색이 되었고 궁인들도 모두 그러하였다.</w:t>
        <w:br/>
        <w:t>• 이문 독법 | 瘳</w:t>
        <w:br/>
        <w:t>• 이문 적용 구절 | 眾疾皆瘳華色煒曄宮人皆然。</w:t>
        <w:br/>
        <w:t>• 의미 차이 | [＊] 반복 교감으로 앞의 「療/瘳」 이문을 다시 적용한다. 모두 병이 나았다는 뜻이다.</w:t>
        <w:br/>
        <w:t>• 번역 영향 판정 | [번역 차이 없음]</w:t>
        <w:br/>
        <w:t>• 상호참조 | 교감 0152011</w:t>
        <w:br/>
        <w:t>• 출처 | CBETA T54n2123.</w:t>
      </w:r>
    </w:p>
    <w:p>
      <w:pPr>
        <w:pStyle w:val="SHTKBlockLabel"/>
        <w:keepNext/>
      </w:pPr>
      <w:r>
        <w:t xml:space="preserve">원문</w:t>
      </w:r>
    </w:p>
    <w:p>
      <w:pPr>
        <w:pStyle w:val="SHTKSourceText"/>
      </w:pPr>
      <w:r>
        <w:t xml:space="preserve">舉國歎王弘慈[12]活孔雀之命。</w:t>
      </w:r>
    </w:p>
    <w:p>
      <w:pPr>
        <w:pStyle w:val="SHTKBlockLabel"/>
        <w:keepNext/>
      </w:pPr>
      <w:r>
        <w:t xml:space="preserve">한국어 직역</w:t>
      </w:r>
    </w:p>
    <w:p>
      <w:pPr>
        <w:pStyle w:val="SHTKTranslationText"/>
      </w:pPr>
      <w:r>
        <w:t xml:space="preserve">온 나라가 왕의 넓은 자비가 [12]공작의 목숨을 살려,</w:t>
      </w:r>
    </w:p>
    <w:p>
      <w:pPr>
        <w:pStyle w:val="SHTKBlockLabel"/>
        <w:keepNext/>
      </w:pPr>
      <w:r>
        <w:t xml:space="preserve">교감·번역 메모</w:t>
      </w:r>
    </w:p>
    <w:p>
      <w:pPr>
        <w:pStyle w:val="SHTKNoteSummary"/>
      </w:pPr>
      <w:r>
        <w:t>교감 요약 | [CBETA 교감] 저본 「活」와 판본 이문 「活於」를 비교한다.</w:t>
      </w:r>
    </w:p>
    <w:p>
      <w:pPr>
        <w:pStyle w:val="SHTKNoteDetail"/>
      </w:pPr>
      <w:r>
        <w:t>• 원교감 원문 | 活【大】，活於【宋】【元】【明】【宮】</w:t>
        <w:br/>
        <w:t>• 교감 번호 | 0152012</w:t>
        <w:br/>
        <w:t>• 저본 독법 | 活</w:t>
        <w:br/>
        <w:t>• 저본 적용 구절 | 舉國歎王弘慈活孔雀之命。</w:t>
        <w:br/>
        <w:t>• 저본 기준 번역 | 온 나라가 왕의 넓은 자비가 [12]공작의 목숨을 살려,</w:t>
        <w:br/>
        <w:t>• 이문 독법 | 活於</w:t>
        <w:br/>
        <w:t>• 이문 적용 구절 | 舉國歎王弘慈活於孔雀之命。</w:t>
        <w:br/>
        <w:t>• 의미 차이 | 저본 「活孔雀之命」은 공작의 목숨을 살렸다는 표현이고 이문 「活於孔雀之命」은 전치적 요소가 더해져 구문이 달라지지만 사건 내용은 같다.</w:t>
        <w:br/>
        <w:t>• 번역 영향 판정 | [표현 차이]</w:t>
        <w:br/>
        <w:t>• 번역문 표시 | [이문 검토 필요]</w:t>
        <w:br/>
        <w:t>• 출처 | CBETA T54n2123, 교감 번호 0152012.</w:t>
      </w:r>
    </w:p>
    <w:p>
      <w:pPr>
        <w:pStyle w:val="SHTKBlockLabel"/>
        <w:keepNext/>
      </w:pPr>
      <w:r>
        <w:t xml:space="preserve">원문</w:t>
      </w:r>
    </w:p>
    <w:p>
      <w:pPr>
        <w:pStyle w:val="SHTKSourceText"/>
      </w:pPr>
      <w:r>
        <w:t xml:space="preserve">獲延一國之壽。孔雀曰。願得投身于彼大湖。并呪其水。</w:t>
      </w:r>
    </w:p>
    <w:p>
      <w:pPr>
        <w:pStyle w:val="SHTKBlockLabel"/>
        <w:keepNext/>
      </w:pPr>
      <w:r>
        <w:t xml:space="preserve">한국어 직역</w:t>
      </w:r>
    </w:p>
    <w:p>
      <w:pPr>
        <w:pStyle w:val="SHTKTranslationText"/>
      </w:pPr>
      <w:r>
        <w:t xml:space="preserve">한 나라의 수명을 늘리게 했다고 찬탄하였다. 공작이 말하였다. “바라건대 저 큰 호수에 몸을 던지게 해 주십시오. 아울러 그 물에 주문을 외우면,</w:t>
      </w:r>
    </w:p>
    <w:p>
      <w:pPr>
        <w:pStyle w:val="SHTKBlockLabel"/>
        <w:keepNext/>
      </w:pPr>
      <w:r>
        <w:t xml:space="preserve">원문</w:t>
      </w:r>
    </w:p>
    <w:p>
      <w:pPr>
        <w:pStyle w:val="SHTKSourceText"/>
      </w:pPr>
      <w:r>
        <w:t xml:space="preserve">率土黎[13]民眾疾可[＊]療。</w:t>
      </w:r>
    </w:p>
    <w:p>
      <w:pPr>
        <w:pStyle w:val="SHTKBlockLabel"/>
        <w:keepNext/>
      </w:pPr>
      <w:r>
        <w:t xml:space="preserve">한국어 직역</w:t>
      </w:r>
    </w:p>
    <w:p>
      <w:pPr>
        <w:pStyle w:val="SHTKTranslationText"/>
      </w:pPr>
      <w:r>
        <w:t xml:space="preserve">온 나라의 백[13]성들의 여러 병도 [＊]나을 수 있습니다.</w:t>
      </w:r>
    </w:p>
    <w:p>
      <w:pPr>
        <w:pStyle w:val="SHTKBlockLabel"/>
        <w:keepNext/>
      </w:pPr>
      <w:r>
        <w:t xml:space="preserve">교감·번역 메모</w:t>
      </w:r>
    </w:p>
    <w:p>
      <w:pPr>
        <w:pStyle w:val="SHTKNoteSummary"/>
      </w:pPr>
      <w:r>
        <w:t>교감 요약 | [CBETA 교감] [＊]는 선행 교감 0152011의 동일 이문을 이 위치에 반복 적용한다. 구판·현행 CBETA의 연결 정보 연결을 확인하였다.</w:t>
      </w:r>
    </w:p>
    <w:p>
      <w:pPr>
        <w:pStyle w:val="SHTKNoteDetail"/>
      </w:pPr>
      <w:r>
        <w:t>• 저본 적용 구절 | [＊]療</w:t>
        <w:br/>
        <w:t>• 한국어 번역 | 반복 교감 표지</w:t>
        <w:br/>
        <w:t>• 한국어 해설 | [＊]는 선행 교감 0152011의 동일 이문을 이 위치에 반복 적용한다. 구판·현행 CBETA의 연결 정보 연결을 확인하였다.</w:t>
        <w:br/>
        <w:t>• 번역문 표시 | [이문 검토 필요]</w:t>
      </w:r>
    </w:p>
    <w:p>
      <w:pPr>
        <w:pStyle w:val="SHTKNoteSummary"/>
      </w:pPr>
      <w:r>
        <w:t>교감 요약 | [CBETA 교감] 저본 「民」와 판본 이문 「人」를 비교한다.</w:t>
      </w:r>
    </w:p>
    <w:p>
      <w:pPr>
        <w:pStyle w:val="SHTKNoteDetail"/>
      </w:pPr>
      <w:r>
        <w:t>• 원교감 원문 | 民【大】，人【宋】【宮】</w:t>
        <w:br/>
        <w:t>• 교감 번호 | 0152013</w:t>
        <w:br/>
        <w:t>• 저본 독법 | 民</w:t>
        <w:br/>
        <w:t>• 저본 적용 구절 | 率土黎民眾疾可療。</w:t>
        <w:br/>
        <w:t>• 저본 기준 번역 | 온 나라의 백[13]성들의 여러 병도 [＊]나을 수 있습니다.</w:t>
        <w:br/>
        <w:t>• 이문 독법 | 人</w:t>
        <w:br/>
        <w:t>• 이문 적용 구절 | 率土黎人眾疾可療。</w:t>
        <w:br/>
        <w:t>• 의미 차이 | 「黎民」과 「黎人」은 모두 일반 백성을 가리켜 번역상 실질적인 차이가 없다.</w:t>
        <w:br/>
        <w:t>• 번역 영향 판정 | [번역 차이 없음]</w:t>
        <w:br/>
        <w:t>• 출처 | CBETA T54n2123, 교감 번호 0152013.</w:t>
      </w:r>
    </w:p>
    <w:p>
      <w:pPr>
        <w:pStyle w:val="SHTKNoteSummary"/>
      </w:pPr>
      <w:r>
        <w:t>교감 요약 | [상호참조] [＊] 반복 교감: 저본 「療」와 반복 이문 「瘳」를 비교한다.</w:t>
      </w:r>
    </w:p>
    <w:p>
      <w:pPr>
        <w:pStyle w:val="SHTKNoteDetail"/>
      </w:pPr>
      <w:r>
        <w:t>• 원교감 원문 | 療【大】，瘳【宋】【元】【明】【宮】</w:t>
        <w:br/>
        <w:t>• 교감 번호 | _9d</w:t>
        <w:br/>
        <w:t>• 저본 독법 | 療</w:t>
        <w:br/>
        <w:t>• 저본 적용 구절 | 率土黎民眾疾可療。</w:t>
        <w:br/>
        <w:t>• 저본 기준 번역 | 온 나라의 백[13]성들의 여러 병도 [＊]나을 수 있습니다.</w:t>
        <w:br/>
        <w:t>• 이문 독법 | 瘳</w:t>
        <w:br/>
        <w:t>• 이문 적용 구절 | 率土黎民眾疾可瘳。</w:t>
        <w:br/>
        <w:t>• 의미 차이 | [＊] 반복 교감으로 「療/瘳」 이문을 이 위치에도 적용한다. 백성의 병이 낫는다는 뜻은 같다.</w:t>
        <w:br/>
        <w:t>• 번역 영향 판정 | [번역 차이 없음]</w:t>
        <w:br/>
        <w:t>• 상호참조 | 교감 0152011</w:t>
        <w:br/>
        <w:t>• 출처 | CBETA T54n2123.</w:t>
      </w:r>
    </w:p>
    <w:p>
      <w:pPr>
        <w:pStyle w:val="SHTKBlockLabel"/>
        <w:keepNext/>
      </w:pPr>
      <w:r>
        <w:t xml:space="preserve">원문</w:t>
      </w:r>
    </w:p>
    <w:p>
      <w:pPr>
        <w:pStyle w:val="SHTKSourceText"/>
      </w:pPr>
      <w:r>
        <w:t xml:space="preserve">若有疑望。願以杖捶吾足。王曰許可。孔雀如之。國人飲水。並皆得力。聾聽盲視。</w:t>
      </w:r>
    </w:p>
    <w:p>
      <w:pPr>
        <w:pStyle w:val="SHTKBlockLabel"/>
        <w:keepNext/>
      </w:pPr>
      <w:r>
        <w:t xml:space="preserve">한국어 직역</w:t>
      </w:r>
    </w:p>
    <w:p>
      <w:pPr>
        <w:pStyle w:val="SHTKTranslationText"/>
      </w:pPr>
      <w:r>
        <w:t xml:space="preserve">만일 의심이 있다면, 바라건대 지팡이로 내 발을 때리십시오.” 왕이 허락한다고 말하였다. 공작은 말한 대로 하였다. 나라 사람들이 그 물을 마시자, 모두 힘을 얻었다. 귀먹은 이는 듣고 눈먼 이는 보았으며,</w:t>
      </w:r>
    </w:p>
    <w:p>
      <w:pPr>
        <w:pStyle w:val="SHTKBlockLabel"/>
        <w:keepNext/>
      </w:pPr>
      <w:r>
        <w:t xml:space="preserve">원문</w:t>
      </w:r>
    </w:p>
    <w:p>
      <w:pPr>
        <w:pStyle w:val="SHTKSourceText"/>
      </w:pPr>
      <w:r>
        <w:t xml:space="preserve">瘂語[14]癖申。</w:t>
      </w:r>
    </w:p>
    <w:p>
      <w:pPr>
        <w:pStyle w:val="SHTKBlockLabel"/>
        <w:keepNext/>
      </w:pPr>
      <w:r>
        <w:t xml:space="preserve">한국어 직역</w:t>
      </w:r>
    </w:p>
    <w:p>
      <w:pPr>
        <w:pStyle w:val="SHTKTranslationText"/>
      </w:pPr>
      <w:r>
        <w:t xml:space="preserve">벙어리는 말하고 [14]벽(癖)은 펴졌다.</w:t>
      </w:r>
    </w:p>
    <w:p>
      <w:pPr>
        <w:pStyle w:val="SHTKBlockLabel"/>
        <w:keepNext/>
      </w:pPr>
      <w:r>
        <w:t xml:space="preserve">교감·번역 메모</w:t>
      </w:r>
    </w:p>
    <w:p>
      <w:pPr>
        <w:pStyle w:val="SHTKNoteSummary"/>
      </w:pPr>
      <w:r>
        <w:t>교감 요약 | [CBETA 교감] 저본 「癖申」와 판본 이문 「躄伸」를 비교한다.</w:t>
      </w:r>
    </w:p>
    <w:p>
      <w:pPr>
        <w:pStyle w:val="SHTKNoteDetail"/>
      </w:pPr>
      <w:r>
        <w:t>• 원교감 원문 | 癖申【大】，躄伸【宋】【元】【明】【宮】</w:t>
        <w:br/>
        <w:t>• 교감 번호 | 0152014</w:t>
        <w:br/>
        <w:t>• 저본 독법 | 癖申</w:t>
        <w:br/>
        <w:t>• 저본 적용 구절 | 瘂語癖申。</w:t>
        <w:br/>
        <w:t>• 저본 기준 번역 | 벙어리는 말하고 [14]벽(癖)은 펴졌다.</w:t>
        <w:br/>
        <w:t>• 이문 독법 | 躄伸</w:t>
        <w:br/>
        <w:t>• 이문 적용 구절 | 瘂語躄伸。</w:t>
        <w:br/>
        <w:t>• 의미 차이 | 저본 「癖申」은 “벽(癖)이 펴졌다”로 문면이 난해하지만 이문 「躄伸」은 “절름발이/앉은뱅이가 몸을 폈다”로 읽혀 치유 대상이 훨씬 분명해진다.</w:t>
        <w:br/>
        <w:t>• 번역 영향 판정 | [의미 차이 있음]</w:t>
        <w:br/>
        <w:t>• 번역문 표시 | [판독 불확실]·[의미 불확실]·[이문 검토 필요]</w:t>
        <w:br/>
        <w:t>• 출처 | CBETA T54n2123, 교감 번호 0152014.</w:t>
      </w:r>
    </w:p>
    <w:p>
      <w:pPr>
        <w:pStyle w:val="SHTKBlockLabel"/>
        <w:keepNext/>
      </w:pPr>
      <w:r>
        <w:t xml:space="preserve">원문</w:t>
      </w:r>
    </w:p>
    <w:p>
      <w:pPr>
        <w:pStyle w:val="SHTKSourceText"/>
      </w:pPr>
      <w:r>
        <w:t xml:space="preserve">眾疾皆然。夫人疾除。</w:t>
      </w:r>
    </w:p>
    <w:p>
      <w:pPr>
        <w:pStyle w:val="SHTKBlockLabel"/>
        <w:keepNext/>
      </w:pPr>
      <w:r>
        <w:t xml:space="preserve">한국어 직역</w:t>
      </w:r>
    </w:p>
    <w:p>
      <w:pPr>
        <w:pStyle w:val="SHTKTranslationText"/>
      </w:pPr>
      <w:r>
        <w:t xml:space="preserve">여러 병이 모두 그러하였다. 부인의 병도 없어지고,</w:t>
      </w:r>
    </w:p>
    <w:p>
      <w:pPr>
        <w:pStyle w:val="SHTKBlockLabel"/>
        <w:keepNext/>
      </w:pPr>
      <w:r>
        <w:t xml:space="preserve">원문</w:t>
      </w:r>
    </w:p>
    <w:p>
      <w:pPr>
        <w:pStyle w:val="SHTKSourceText"/>
      </w:pPr>
      <w:r>
        <w:t xml:space="preserve">國[15]人並得無病兼無害。</w:t>
      </w:r>
    </w:p>
    <w:p>
      <w:pPr>
        <w:pStyle w:val="SHTKBlockLabel"/>
        <w:keepNext/>
      </w:pPr>
      <w:r>
        <w:t xml:space="preserve">한국어 직역</w:t>
      </w:r>
    </w:p>
    <w:p>
      <w:pPr>
        <w:pStyle w:val="SHTKTranslationText"/>
      </w:pPr>
      <w:r>
        <w:t xml:space="preserve">나라의 [15]사람들이 모두 병이 없어졌으며 아울러 해침도 없게 되었다.</w:t>
      </w:r>
    </w:p>
    <w:p>
      <w:pPr>
        <w:pStyle w:val="SHTKBlockLabel"/>
        <w:keepNext/>
      </w:pPr>
      <w:r>
        <w:t xml:space="preserve">교감·번역 메모</w:t>
      </w:r>
    </w:p>
    <w:p>
      <w:pPr>
        <w:pStyle w:val="SHTKNoteSummary"/>
      </w:pPr>
      <w:r>
        <w:t>교감 요약 | [CBETA 교감] 저본 「人」와 판본 이문 「∅」를 비교한다.</w:t>
      </w:r>
    </w:p>
    <w:p>
      <w:pPr>
        <w:pStyle w:val="SHTKNoteDetail"/>
      </w:pPr>
      <w:r>
        <w:t>• 원교감 원문 | 人【大】，∅【宋】【元】【明】【宮】</w:t>
        <w:br/>
        <w:t>• 교감 번호 | 0152015</w:t>
        <w:br/>
        <w:t>• 저본 독법 | 人</w:t>
        <w:br/>
        <w:t>• 저본 적용 구절 | 國人並得無病兼無害。</w:t>
        <w:br/>
        <w:t>• 저본 기준 번역 | 나라의 [15]사람들이 모두 병이 없어졌으며 아울러 해침도 없게 되었다.</w:t>
        <w:br/>
        <w:t>• 이문 독법 | ∅</w:t>
        <w:br/>
        <w:t>• 이문 적용 구절 | 國並得無病兼無害。</w:t>
        <w:br/>
        <w:t>• 의미 차이 | 저본 「國人」에서 「人」을 생략하면 단순히 「國」으로 이어져 문장 성분이 달라진다. 저본은 “나라 사람들”을 명시한다.</w:t>
        <w:br/>
        <w:t>• 번역 영향 판정 | [표현 차이]</w:t>
        <w:br/>
        <w:t>• 번역문 표시 | [이문 검토 필요]</w:t>
        <w:br/>
        <w:t>• 출처 | CBETA T54n2123, 교감 번호 0152015.</w:t>
      </w:r>
    </w:p>
    <w:p>
      <w:pPr>
        <w:pStyle w:val="SHTKBlockLabel"/>
        <w:keepNext/>
      </w:pPr>
      <w:r>
        <w:t xml:space="preserve">원문</w:t>
      </w:r>
    </w:p>
    <w:p>
      <w:pPr>
        <w:pStyle w:val="SHTKSourceText"/>
      </w:pPr>
      <w:r>
        <w:t xml:space="preserve">孔雀之心。</w:t>
      </w:r>
    </w:p>
    <w:p>
      <w:pPr>
        <w:pStyle w:val="SHTKBlockLabel"/>
        <w:keepNext/>
      </w:pPr>
      <w:r>
        <w:t xml:space="preserve">한국어 직역</w:t>
      </w:r>
    </w:p>
    <w:p>
      <w:pPr>
        <w:pStyle w:val="SHTKTranslationText"/>
      </w:pPr>
      <w:r>
        <w:t xml:space="preserve">공작의 마음은 그러하였고,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孔雀具知。</w:t>
      </w:r>
    </w:p>
    <w:p>
      <w:pPr>
        <w:pStyle w:val="SHTKBlockLabel"/>
        <w:keepNext/>
      </w:pPr>
      <w:r>
        <w:t xml:space="preserve">한국어 직역</w:t>
      </w:r>
    </w:p>
    <w:p>
      <w:pPr>
        <w:pStyle w:val="SHTKTranslationText"/>
      </w:pPr>
      <w:r>
        <w:t xml:space="preserve">공작은 모두 알고 있었다.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向王陳曰。受王生潤之恩。吾報濟一國之命。報畢乞退。王曰。可爾。雀即翔飛昇樹重曰。天下有三癡。王曰。何謂三耶。一者吾癡。二者獵士癡。三者大王癡。王曰。願釋之也。雀曰。諸佛重戒以色為火。燒身危命。貪色之由也。吾捨五百供養之妻。而貪青雀。索食供之有如僕使。為狂網所得。殆危身命。斯吾癡也。獵者之癡。吾至誠之言。捨一山之金。棄無窮之寶。信夫人邪偽之欺。望季女之妻。覩世狂愚皆斯類矣。損佛真誠之戒。信鬼魅之欺。酒藥婬亂。或受破門之禍。或死入太山其苦無數。思還為人。猶無羽之鳥欲飛昇天。豈不難哉。</w:t>
      </w:r>
    </w:p>
    <w:p>
      <w:pPr>
        <w:pStyle w:val="SHTKBlockLabel"/>
        <w:keepNext/>
      </w:pPr>
      <w:r>
        <w:t xml:space="preserve">한국어 직역</w:t>
      </w:r>
    </w:p>
    <w:p>
      <w:pPr>
        <w:pStyle w:val="SHTKTranslationText"/>
      </w:pPr>
      <w:r>
        <w:t xml:space="preserve">왕에게 나아가 아뢰었다. “왕께서 내 생명을 적셔 살려 주신 은혜를 받았으니, 나는 한 나라 사람들의 목숨을 구제하여 보답했습니다. 보답을 마쳤으니 물러가기를 청합니다.” 왕이 말하였다. “그렇게 하라.” 공작은 곧 날아올라 나무에 올라 다시 말하였다. “천하에는 세 가지 어리석음이 있습니다.” 왕이 말하였다. “무엇을 세 가지라 하는가?” “첫째는 나의 어리석음이고, 둘째는 사냥꾼의 어리석음이며, 셋째는 대왕의 어리석음입니다.” 왕이 말하였다. “바라건대 그것을 풀이해 주시오.” 공작이 말하였다. “모든 부처님께서는 계율을 중히 여기시며 여색을 불과 같이 보십니다. 몸을 태우고 목숨을 위태롭게 하는 것은, 여색을 탐하는 데서 말미암습니다. 나는 공양하던 오백 아내를 버리고, 청작을 탐하여, 먹이를 구해 공급하기를 마치 종처럼 하다가, 미친 그물에 붙잡혀, 거의 목숨을 위태롭게 하였습니다. 이것이 나의 어리석음입니다. 사냥꾼의 어리석음은, 내 지극히 진실한 말을 듣고도, 한 산의 금을 버리고, 다함없는 보배를 내버리고, 부인의 사악하고 거짓된 속임을 믿어, 막내딸을 아내로 맞기를 바란 것입니다. 세상의 미치고 어리석은 자들을 보건대 모두 이런 부류입니다. 부처님의 진실한 계율을 손상시키고, 귀신과 도깨비의 속임을 믿으며, 술과 약과 음란으로 어지러워져, 혹은 집안이 무너지는 재앙을 받고, 혹은 죽어 태산지옥에 들어가 그 고통이 헤아릴 수 없습니다. 다시 사람으로 돌아오기를 생각해도, 마치 날개 없는 새가 하늘로 날아오르려는 것과 같으니, 어찌 어렵지 않겠습니까?</w:t>
      </w:r>
    </w:p>
    <w:p>
      <w:pPr>
        <w:pStyle w:val="SHTKBlockLabel"/>
        <w:keepNext/>
      </w:pPr>
      <w:r>
        <w:t xml:space="preserve">원문</w:t>
      </w:r>
    </w:p>
    <w:p>
      <w:pPr>
        <w:pStyle w:val="SHTKSourceText"/>
      </w:pPr>
      <w:r>
        <w:t xml:space="preserve">婬婦之妖蠱喻彼魑魅。</w:t>
      </w:r>
    </w:p>
    <w:p>
      <w:pPr>
        <w:pStyle w:val="SHTKBlockLabel"/>
        <w:keepNext/>
      </w:pPr>
      <w:r>
        <w:t xml:space="preserve">한국어 직역</w:t>
      </w:r>
    </w:p>
    <w:p>
      <w:pPr>
        <w:pStyle w:val="SHTKTranslationText"/>
      </w:pPr>
      <w:r>
        <w:t xml:space="preserve">음란한 여인의 요사한 고독은 저 도깨비와 같아,</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靡不由之亡國危身。而愚夫尊之萬言無一誠也。而射師信之。斯謂獵者愚矣。王得天醫除一國疾。諸毒都滅顏如盛華。巨細欣賴。而王放之。斯謂王愚矣。佛告舍利弗。孔雀王者。</w:t>
      </w:r>
    </w:p>
    <w:p>
      <w:pPr>
        <w:pStyle w:val="SHTKBlockLabel"/>
        <w:keepNext/>
      </w:pPr>
      <w:r>
        <w:t xml:space="preserve">한국어 직역</w:t>
      </w:r>
    </w:p>
    <w:p>
      <w:pPr>
        <w:pStyle w:val="SHTKTranslationText"/>
      </w:pPr>
      <w:r>
        <w:t xml:space="preserve">그것 때문에 나라를 망치고 몸을 위태롭게 하지 않는 이가 없습니다. 그런데 어리석은 사내는 그것을 높이 받들지만 만 마디 말에 한 마디 진실도 없습니다. 그런데도 사수는 그것을 믿었습니다. 이것을 사냥꾼의 어리석음이라 합니다. 왕께서는 하늘의 의사를 얻어 한 나라의 병을 없애고, 여러 독이 모두 사라져 얼굴빛이 활짝 핀 꽃과 같아졌으며, 어른과 아이가 모두 기뻐하며 그 은혜에 의지하였는데, 왕께서는 나를 놓아주셨습니다. 이것을 왕의 어리석음이라 합니다.” 부처님께서 사리불에게 말씀하셨다. “공작왕은,</w:t>
      </w:r>
    </w:p>
    <w:p>
      <w:pPr>
        <w:pStyle w:val="SHTKBlockLabel"/>
        <w:keepNext/>
      </w:pPr>
      <w:r>
        <w:t xml:space="preserve">원문</w:t>
      </w:r>
    </w:p>
    <w:p>
      <w:pPr>
        <w:pStyle w:val="SHTKSourceText"/>
      </w:pPr>
      <w:r>
        <w:t xml:space="preserve">[16]自是之後周旋八方。</w:t>
      </w:r>
    </w:p>
    <w:p>
      <w:pPr>
        <w:pStyle w:val="SHTKBlockLabel"/>
        <w:keepNext/>
      </w:pPr>
      <w:r>
        <w:t xml:space="preserve">한국어 직역</w:t>
      </w:r>
    </w:p>
    <w:p>
      <w:pPr>
        <w:pStyle w:val="SHTKTranslationText"/>
      </w:pPr>
      <w:r>
        <w:t xml:space="preserve">[16]이 뒤로 팔방을 두루 다니며,</w:t>
      </w:r>
    </w:p>
    <w:p>
      <w:pPr>
        <w:pStyle w:val="SHTKBlockLabel"/>
        <w:keepNext/>
      </w:pPr>
      <w:r>
        <w:t xml:space="preserve">교감·번역 메모</w:t>
      </w:r>
    </w:p>
    <w:p>
      <w:pPr>
        <w:pStyle w:val="SHTKNoteSummary"/>
      </w:pPr>
      <w:r>
        <w:t>교감 요약 | [CBETA 교감] 저본 「自」와 판본 이문 「目」를 비교한다.</w:t>
      </w:r>
    </w:p>
    <w:p>
      <w:pPr>
        <w:pStyle w:val="SHTKNoteDetail"/>
      </w:pPr>
      <w:r>
        <w:t>• 원교감 원문 | 自【大】，目【宮】</w:t>
        <w:br/>
        <w:t>• 교감 번호 | 0152016</w:t>
        <w:br/>
        <w:t>• 저본 독법 | 自</w:t>
        <w:br/>
        <w:t>• 저본 적용 구절 | 自是之後周旋八方。</w:t>
        <w:br/>
        <w:t>• 저본 기준 번역 | [16]이 뒤로 팔방을 두루 다니며,</w:t>
        <w:br/>
        <w:t>• 이문 독법 | 目</w:t>
        <w:br/>
        <w:t>• 이문 적용 구절 | 目是之後周旋八方。</w:t>
        <w:br/>
        <w:t>• 의미 차이 | 저본 「自是之後」는 “이 뒤로부터”라는 시간 연결이고 이문 「目是之後」는 문맥상 자연스럽지 않아 판독 자체가 달라진다.</w:t>
        <w:br/>
        <w:t>• 번역 영향 판정 | [의미 차이 있음]</w:t>
        <w:br/>
        <w:t>• 번역문 표시 | [이문 검토 필요]</w:t>
        <w:br/>
        <w:t>• 출처 | CBETA T54n2123, 교감 번호 0152016.</w:t>
      </w:r>
    </w:p>
    <w:p>
      <w:pPr>
        <w:pStyle w:val="SHTKBlockLabel"/>
        <w:keepNext/>
      </w:pPr>
      <w:r>
        <w:t xml:space="preserve">원문</w:t>
      </w:r>
    </w:p>
    <w:p>
      <w:pPr>
        <w:pStyle w:val="SHTKSourceText"/>
      </w:pPr>
      <w:r>
        <w:t xml:space="preserve">輒以神藥。慈心布施愈眾生病。</w:t>
      </w:r>
    </w:p>
    <w:p>
      <w:pPr>
        <w:pStyle w:val="SHTKBlockLabel"/>
        <w:keepNext/>
      </w:pPr>
      <w:r>
        <w:t xml:space="preserve">한국어 직역</w:t>
      </w:r>
    </w:p>
    <w:p>
      <w:pPr>
        <w:pStyle w:val="SHTKTranslationText"/>
      </w:pPr>
      <w:r>
        <w:t xml:space="preserve">그때마다 신령한 약을 써서, 자비로운 마음으로 보시하여 중생의 병을 낫게 하였다.</w:t>
      </w:r>
    </w:p>
    <w:p>
      <w:pPr>
        <w:pStyle w:val="SHTKBlockLabel"/>
        <w:keepNext/>
      </w:pPr>
      <w:r>
        <w:t xml:space="preserve">원문</w:t>
      </w:r>
    </w:p>
    <w:p>
      <w:pPr>
        <w:pStyle w:val="SHTKSourceText"/>
      </w:pPr>
      <w:r>
        <w:t xml:space="preserve">[17]孔雀王者。</w:t>
      </w:r>
    </w:p>
    <w:p>
      <w:pPr>
        <w:pStyle w:val="SHTKBlockLabel"/>
        <w:keepNext/>
      </w:pPr>
      <w:r>
        <w:t xml:space="preserve">한국어 직역</w:t>
      </w:r>
    </w:p>
    <w:p>
      <w:pPr>
        <w:pStyle w:val="SHTKTranslationText"/>
      </w:pPr>
      <w:r>
        <w:t xml:space="preserve">[17]공작왕은,</w:t>
      </w:r>
    </w:p>
    <w:p>
      <w:pPr>
        <w:pStyle w:val="SHTKBlockLabel"/>
        <w:keepNext/>
      </w:pPr>
      <w:r>
        <w:t xml:space="preserve">교감·번역 메모</w:t>
      </w:r>
    </w:p>
    <w:p>
      <w:pPr>
        <w:pStyle w:val="SHTKNoteSummary"/>
      </w:pPr>
      <w:r>
        <w:t>교감 요약 | [CBETA 교감] 저본 「孔」와 판본 이문 「∅」를 비교한다.</w:t>
      </w:r>
    </w:p>
    <w:p>
      <w:pPr>
        <w:pStyle w:val="SHTKNoteDetail"/>
      </w:pPr>
      <w:r>
        <w:t>• 원교감 원문 | 孔【大】，∅【宮】</w:t>
        <w:br/>
        <w:t>• 교감 번호 | 0152017</w:t>
        <w:br/>
        <w:t>• 저본 독법 | 孔</w:t>
        <w:br/>
        <w:t>• 저본 적용 구절 | 孔雀王者。</w:t>
        <w:br/>
        <w:t>• 저본 기준 번역 | [17]공작왕은,</w:t>
        <w:br/>
        <w:t>• 이문 독법 | ∅</w:t>
        <w:br/>
        <w:t>• 이문 적용 구절 | 雀王者。</w:t>
        <w:br/>
        <w:t>• 의미 차이 | 저본 「孔雀王者」에서 한 이본은 「孔」을 생략해 「雀王者」가 된다. 동일한 공작왕을 가리키지만 명칭 표기가 축약된다.</w:t>
        <w:br/>
        <w:t>• 번역 영향 판정 | [표현 차이]</w:t>
        <w:br/>
        <w:t>• 번역문 표시 | [이문 검토 필요]</w:t>
        <w:br/>
        <w:t>• 출처 | CBETA T54n2123, 교감 번호 0152017.</w:t>
      </w:r>
    </w:p>
    <w:p>
      <w:pPr>
        <w:pStyle w:val="SHTKBlockLabel"/>
        <w:keepNext/>
      </w:pPr>
      <w:r>
        <w:t xml:space="preserve">원문</w:t>
      </w:r>
    </w:p>
    <w:p>
      <w:pPr>
        <w:pStyle w:val="SHTKSourceText"/>
      </w:pPr>
      <w:r>
        <w:t xml:space="preserve">吾身也。國王者。舍利弗是。獵師者。調達是也。夫人者。調達婦是。菩薩慈慧度無極。行布施如是。</w:t>
      </w:r>
    </w:p>
    <w:p>
      <w:pPr>
        <w:pStyle w:val="SHTKBlockLabel"/>
        <w:keepNext/>
      </w:pPr>
      <w:r>
        <w:t xml:space="preserve">한국어 직역</w:t>
      </w:r>
    </w:p>
    <w:p>
      <w:pPr>
        <w:pStyle w:val="SHTKTranslationText"/>
      </w:pPr>
      <w:r>
        <w:t xml:space="preserve">바로 나 자신이었다. 국왕은, 사리불이었다. 사냥꾼은, 조달이었다. 부인은, 조달의 아내였다. 보살은 자비와 지혜로 한량없이 제도하였고, 보시를 행함은 이와 같았다.”</w:t>
      </w:r>
    </w:p>
    <w:p>
      <w:pPr>
        <w:pStyle w:val="SHTKBlockLabel"/>
        <w:keepNext/>
      </w:pPr>
      <w:r>
        <w:t xml:space="preserve">위치표지</w:t>
      </w:r>
    </w:p>
    <w:p>
      <w:pPr>
        <w:pStyle w:val="SHTKPositionMarker"/>
      </w:pPr>
      <w:bookmarkStart w:id="1038" w:name="loc_0152b28"/>
      <w:r>
        <w:t xml:space="preserve">[0152b28]</w:t>
      </w:r>
      <w:bookmarkEnd w:id="1038"/>
    </w:p>
    <w:p>
      <w:pPr>
        <w:pStyle w:val="SHTKBlockLabel"/>
        <w:keepNext/>
      </w:pPr>
      <w:r>
        <w:t xml:space="preserve">원문</w:t>
      </w:r>
    </w:p>
    <w:p>
      <w:pPr>
        <w:pStyle w:val="SHTKSourceText"/>
      </w:pPr>
      <w:r>
        <w:t xml:space="preserve">又雜寶藏經云。佛言乃往過去時。有蓮華池。多有水鳥在中而住。時有鸛雀。在於池中。徐步舉脚。諸鳥皆言。</w:t>
      </w:r>
    </w:p>
    <w:p>
      <w:pPr>
        <w:pStyle w:val="SHTKBlockLabel"/>
        <w:keepNext/>
      </w:pPr>
      <w:r>
        <w:t xml:space="preserve">한국어 직역</w:t>
      </w:r>
    </w:p>
    <w:p>
      <w:pPr>
        <w:pStyle w:val="SHTKTranslationText"/>
      </w:pPr>
      <w:r>
        <w:t xml:space="preserve">또 《잡보장경》에서 말한다. 부처님께서 말씀하셨다. “아득한 과거에, 연꽃 연못이 있었고, 많은 물새가 그 안에 살고 있었다. 그때 황새 한 마리가 연못 안에 있었는데, 천천히 걸으며 발을 들었다. 여러 새가 모두 말하였다.</w:t>
      </w:r>
    </w:p>
    <w:p>
      <w:pPr>
        <w:pStyle w:val="SHTKBlockLabel"/>
        <w:keepNext/>
      </w:pPr>
      <w:r>
        <w:t xml:space="preserve">원문</w:t>
      </w:r>
    </w:p>
    <w:p>
      <w:pPr>
        <w:pStyle w:val="SHTKSourceText"/>
      </w:pPr>
      <w:r>
        <w:t xml:space="preserve">此鳥善行威儀[18]徐序。</w:t>
      </w:r>
    </w:p>
    <w:p>
      <w:pPr>
        <w:pStyle w:val="SHTKBlockLabel"/>
        <w:keepNext/>
      </w:pPr>
      <w:r>
        <w:t xml:space="preserve">한국어 직역</w:t>
      </w:r>
    </w:p>
    <w:p>
      <w:pPr>
        <w:pStyle w:val="SHTKTranslationText"/>
      </w:pPr>
      <w:r>
        <w:t xml:space="preserve">‘이 새는 위의가 훌륭하고 [18]천천히 질서 있게 걷는구나.</w:t>
      </w:r>
    </w:p>
    <w:p>
      <w:pPr>
        <w:pStyle w:val="SHTKBlockLabel"/>
        <w:keepNext/>
      </w:pPr>
      <w:r>
        <w:t xml:space="preserve">교감·번역 메모</w:t>
      </w:r>
    </w:p>
    <w:p>
      <w:pPr>
        <w:pStyle w:val="SHTKNoteSummary"/>
      </w:pPr>
      <w:r>
        <w:t>교감 요약 | [CBETA 교감] 저본 「徐」와 판본 이문 「庠」를 비교한다.</w:t>
      </w:r>
    </w:p>
    <w:p>
      <w:pPr>
        <w:pStyle w:val="SHTKNoteDetail"/>
      </w:pPr>
      <w:r>
        <w:t>• 원교감 원문 | 徐【大】，庠【元】【明】</w:t>
        <w:br/>
        <w:t>• 교감 번호 | 0152018</w:t>
        <w:br/>
        <w:t>• 저본 독법 | 徐</w:t>
        <w:br/>
        <w:t>• 저본 적용 구절 | 此鳥善行威儀徐序。</w:t>
        <w:br/>
        <w:t>• 저본 기준 번역 | ‘이 새는 위의가 훌륭하고 [18]천천히 질서 있게 걷는구나.</w:t>
        <w:br/>
        <w:t>• 이문 독법 | 庠</w:t>
        <w:br/>
        <w:t>• 이문 적용 구절 | 此鳥善行威儀庠序。</w:t>
        <w:br/>
        <w:t>• 의미 차이 | 저본 「徐序」는 천천히 질서 있게 걷는 모습으로 읽히고 이문 「庠序」는 자형과 어휘가 달라진다. 위의를 칭찬하는 대강의 문맥은 같지만 정확한 표현은 판독에 주의가 필요하다.</w:t>
        <w:br/>
        <w:t>• 번역 영향 판정 | [판단 유보]</w:t>
        <w:br/>
        <w:t>• 번역문 표시 | [이문 검토 필요]</w:t>
        <w:br/>
        <w:t>• 출처 | CBETA T54n2123, 교감 번호 0152018.</w:t>
      </w:r>
    </w:p>
    <w:p>
      <w:pPr>
        <w:pStyle w:val="SHTKBlockLabel"/>
        <w:keepNext/>
      </w:pPr>
      <w:r>
        <w:t xml:space="preserve">원문</w:t>
      </w:r>
    </w:p>
    <w:p>
      <w:pPr>
        <w:pStyle w:val="SHTKSourceText"/>
      </w:pPr>
      <w:r>
        <w:t xml:space="preserve">不惱水性。時有白鵝。而說偈言。舉脚而徐步　　音聲極柔軟</w:t>
      </w:r>
    </w:p>
    <w:p>
      <w:pPr>
        <w:pStyle w:val="SHTKBlockLabel"/>
        <w:keepNext/>
      </w:pPr>
      <w:r>
        <w:t xml:space="preserve">한국어 직역</w:t>
      </w:r>
    </w:p>
    <w:p>
      <w:pPr>
        <w:pStyle w:val="SHTKTranslationText"/>
      </w:pPr>
      <w:r>
        <w:t xml:space="preserve">물의 생물들을 괴롭히지 않는구나.’ 그때 흰 거위 한 마리가 게송으로 말하였다. ‘발을 들고 천천히 걸으며　　목소리는 지극히 부드럽지만</w:t>
      </w:r>
    </w:p>
    <w:p>
      <w:pPr>
        <w:pStyle w:val="SHTKBlockLabel"/>
        <w:keepNext/>
      </w:pPr>
      <w:r>
        <w:t xml:space="preserve">원문</w:t>
      </w:r>
    </w:p>
    <w:p>
      <w:pPr>
        <w:pStyle w:val="SHTKSourceText"/>
      </w:pPr>
      <w:r>
        <w:t xml:space="preserve">欺誑於世間　　誰不知諂[19]詐</w:t>
      </w:r>
    </w:p>
    <w:p>
      <w:pPr>
        <w:pStyle w:val="SHTKBlockLabel"/>
        <w:keepNext/>
      </w:pPr>
      <w:r>
        <w:t xml:space="preserve">한국어 직역</w:t>
      </w:r>
    </w:p>
    <w:p>
      <w:pPr>
        <w:pStyle w:val="SHTKTranslationText"/>
      </w:pPr>
      <w:r>
        <w:t xml:space="preserve">세상을 속이고 기만하니　　누가 아첨하고 [19]속임을 모르겠는가.’</w:t>
      </w:r>
    </w:p>
    <w:p>
      <w:pPr>
        <w:pStyle w:val="SHTKBlockLabel"/>
        <w:keepNext/>
      </w:pPr>
      <w:r>
        <w:t xml:space="preserve">교감·번역 메모</w:t>
      </w:r>
    </w:p>
    <w:p>
      <w:pPr>
        <w:pStyle w:val="SHTKNoteSummary"/>
      </w:pPr>
      <w:r>
        <w:t>교감 요약 | [CBETA 교감] 저본 「詐」와 판본 이문 「讒」를 비교한다.</w:t>
      </w:r>
    </w:p>
    <w:p>
      <w:pPr>
        <w:pStyle w:val="SHTKNoteDetail"/>
      </w:pPr>
      <w:r>
        <w:t>• 원교감 원문 | 詐【大】，讒【宋】【元】【明】【宮】</w:t>
        <w:br/>
        <w:t>• 교감 번호 | 0152019</w:t>
        <w:br/>
        <w:t>• 저본 독법 | 詐</w:t>
        <w:br/>
        <w:t>• 저본 적용 구절 | 欺誑於世間　　誰不知諂詐</w:t>
        <w:br/>
        <w:t>• 저본 기준 번역 | 세상을 속이고 기만하니 누가 아첨하고 [19]속임을 모르겠는가.’</w:t>
        <w:br/>
        <w:t>• 이문 독법 | 讒</w:t>
        <w:br/>
        <w:t>• 이문 적용 구절 | 欺誑於世間　　誰不知諂讒</w:t>
        <w:br/>
        <w:t>• 의미 차이 | 저본 「詐」는 속임·기만이고 이문 「讒」은 참소·비방이다. 백아가 황새의 행위를 비판하는 내용은 같으나 비판의 성격이 달라진다.</w:t>
        <w:br/>
        <w:t>• 번역 영향 판정 | [의미 차이 있음]</w:t>
        <w:br/>
        <w:t>• 번역문 표시 | [이문 검토 필요]</w:t>
        <w:br/>
        <w:t>• 출처 | CBETA T54n2123, 교감 번호 0152019.</w:t>
      </w:r>
    </w:p>
    <w:p>
      <w:pPr>
        <w:pStyle w:val="SHTKBlockLabel"/>
        <w:keepNext/>
      </w:pPr>
      <w:r>
        <w:t xml:space="preserve">위치표지</w:t>
      </w:r>
    </w:p>
    <w:p>
      <w:pPr>
        <w:pStyle w:val="SHTKPositionMarker"/>
      </w:pPr>
      <w:bookmarkStart w:id="1039" w:name="loc_0152c05"/>
      <w:r>
        <w:t xml:space="preserve">[0152c05]</w:t>
      </w:r>
      <w:bookmarkEnd w:id="1039"/>
    </w:p>
    <w:p>
      <w:pPr>
        <w:pStyle w:val="SHTKBlockLabel"/>
        <w:keepNext/>
      </w:pPr>
      <w:r>
        <w:t xml:space="preserve">원문</w:t>
      </w:r>
    </w:p>
    <w:p>
      <w:pPr>
        <w:pStyle w:val="SHTKSourceText"/>
      </w:pPr>
      <w:r>
        <w:t xml:space="preserve">鸛雀語言。何為作此語。</w:t>
      </w:r>
    </w:p>
    <w:p>
      <w:pPr>
        <w:pStyle w:val="SHTKBlockLabel"/>
        <w:keepNext/>
      </w:pPr>
      <w:r>
        <w:t xml:space="preserve">한국어 직역</w:t>
      </w:r>
    </w:p>
    <w:p>
      <w:pPr>
        <w:pStyle w:val="SHTKTranslationText"/>
      </w:pPr>
      <w:r>
        <w:t xml:space="preserve">황새가 말하였다. ‘무엇 때문에 이런 말을 하는가?</w:t>
      </w:r>
    </w:p>
    <w:p>
      <w:pPr>
        <w:pStyle w:val="SHTKBlockLabel"/>
        <w:keepNext/>
      </w:pPr>
      <w:r>
        <w:t xml:space="preserve">원문</w:t>
      </w:r>
    </w:p>
    <w:p>
      <w:pPr>
        <w:pStyle w:val="SHTKSourceText"/>
      </w:pPr>
      <w:r>
        <w:t xml:space="preserve">[20]來共作親善。</w:t>
      </w:r>
    </w:p>
    <w:p>
      <w:pPr>
        <w:pStyle w:val="SHTKBlockLabel"/>
        <w:keepNext/>
      </w:pPr>
      <w:r>
        <w:t xml:space="preserve">한국어 직역</w:t>
      </w:r>
    </w:p>
    <w:p>
      <w:pPr>
        <w:pStyle w:val="SHTKTranslationText"/>
      </w:pPr>
      <w:r>
        <w:t xml:space="preserve">[20]와서 함께 친하게 지내자.’</w:t>
      </w:r>
    </w:p>
    <w:p>
      <w:pPr>
        <w:pStyle w:val="SHTKBlockLabel"/>
        <w:keepNext/>
      </w:pPr>
      <w:r>
        <w:t xml:space="preserve">교감·번역 메모</w:t>
      </w:r>
    </w:p>
    <w:p>
      <w:pPr>
        <w:pStyle w:val="SHTKNoteSummary"/>
      </w:pPr>
      <w:r>
        <w:t>교감 요약 | [CBETA 교감] 저본 「來」와 판본 이문 「求」를 비교한다.</w:t>
      </w:r>
    </w:p>
    <w:p>
      <w:pPr>
        <w:pStyle w:val="SHTKNoteDetail"/>
      </w:pPr>
      <w:r>
        <w:t>• 원교감 원문 | 來【大】，求【元】【明】【宮】</w:t>
        <w:br/>
        <w:t>• 교감 번호 | 0152020</w:t>
        <w:br/>
        <w:t>• 저본 독법 | 來</w:t>
        <w:br/>
        <w:t>• 저본 적용 구절 | 來共作親善。</w:t>
        <w:br/>
        <w:t>• 저본 기준 번역 | [20]와서 함께 친하게 지내자.’</w:t>
        <w:br/>
        <w:t>• 이문 독법 | 求</w:t>
        <w:br/>
        <w:t>• 이문 적용 구절 | 求共作親善。</w:t>
        <w:br/>
        <w:t>• 의미 차이 | 저본 「來」는 “와서 함께 친하자”이고 이문 「求」는 친교를 “구한다”는 뜻이 된다. 청유의 방향에 작은 차이가 있다.</w:t>
        <w:br/>
        <w:t>• 번역 영향 판정 | [의미 차이 경미]</w:t>
        <w:br/>
        <w:t>• 번역문 표시 | [이문 검토 필요]</w:t>
        <w:br/>
        <w:t>• 출처 | CBETA T54n2123, 교감 번호 0152020.</w:t>
      </w:r>
    </w:p>
    <w:p>
      <w:pPr>
        <w:pStyle w:val="SHTKBlockLabel"/>
        <w:keepNext/>
      </w:pPr>
      <w:r>
        <w:t xml:space="preserve">원문</w:t>
      </w:r>
    </w:p>
    <w:p>
      <w:pPr>
        <w:pStyle w:val="SHTKSourceText"/>
      </w:pPr>
      <w:r>
        <w:t xml:space="preserve">白鵝答言。</w:t>
      </w:r>
    </w:p>
    <w:p>
      <w:pPr>
        <w:pStyle w:val="SHTKBlockLabel"/>
        <w:keepNext/>
      </w:pPr>
      <w:r>
        <w:t xml:space="preserve">한국어 직역</w:t>
      </w:r>
    </w:p>
    <w:p>
      <w:pPr>
        <w:pStyle w:val="SHTKTranslationText"/>
      </w:pPr>
      <w:r>
        <w:t xml:space="preserve">흰 거위가 대답하였다.</w:t>
      </w:r>
    </w:p>
    <w:p>
      <w:pPr>
        <w:pStyle w:val="SHTKBlockLabel"/>
        <w:keepNext/>
      </w:pPr>
      <w:r>
        <w:t xml:space="preserve">원문</w:t>
      </w:r>
    </w:p>
    <w:p>
      <w:pPr>
        <w:pStyle w:val="SHTKSourceText"/>
      </w:pPr>
      <w:r>
        <w:t xml:space="preserve">我知汝諂[＊]詐。</w:t>
      </w:r>
    </w:p>
    <w:p>
      <w:pPr>
        <w:pStyle w:val="SHTKBlockLabel"/>
        <w:keepNext/>
      </w:pPr>
      <w:r>
        <w:t xml:space="preserve">한국어 직역</w:t>
      </w:r>
    </w:p>
    <w:p>
      <w:pPr>
        <w:pStyle w:val="SHTKTranslationText"/>
      </w:pPr>
      <w:r>
        <w:t xml:space="preserve">‘나는 네가 아첨하고 [＊]속이는 줄 안다.</w:t>
      </w:r>
    </w:p>
    <w:p>
      <w:pPr>
        <w:pStyle w:val="SHTKBlockLabel"/>
        <w:keepNext/>
      </w:pPr>
      <w:r>
        <w:t xml:space="preserve">교감·번역 메모</w:t>
      </w:r>
    </w:p>
    <w:p>
      <w:pPr>
        <w:pStyle w:val="SHTKNoteSummary"/>
      </w:pPr>
      <w:r>
        <w:t>교감 요약 | [CBETA 교감] [＊]는 선행 교감 0152019의 동일 이문을 이 위치에 반복 적용한다. 구판·현행 CBETA의 연결 정보 연결을 확인하였다.</w:t>
      </w:r>
    </w:p>
    <w:p>
      <w:pPr>
        <w:pStyle w:val="SHTKNoteDetail"/>
      </w:pPr>
      <w:r>
        <w:t>• 저본 적용 구절 | [＊]詐</w:t>
        <w:br/>
        <w:t>• 한국어 번역 | 반복 교감 표지</w:t>
        <w:br/>
        <w:t>• 한국어 해설 | [＊]는 선행 교감 0152019의 동일 이문을 이 위치에 반복 적용한다. 구판·현행 CBETA의 연결 정보 연결을 확인하였다.</w:t>
        <w:br/>
        <w:t>• 번역문 표시 | [이문 검토 필요]</w:t>
      </w:r>
    </w:p>
    <w:p>
      <w:pPr>
        <w:pStyle w:val="SHTKNoteSummary"/>
      </w:pPr>
      <w:r>
        <w:t>교감 요약 | [상호참조] [＊] 반복 교감: 저본 「詐」와 반복 이문 「讒」를 비교한다.</w:t>
      </w:r>
    </w:p>
    <w:p>
      <w:pPr>
        <w:pStyle w:val="SHTKNoteDetail"/>
      </w:pPr>
      <w:r>
        <w:t>• 원교감 원문 | 詐【大】，讒【宋】【元】【明】【宮】</w:t>
        <w:br/>
        <w:t>• 교감 번호 | _9e</w:t>
        <w:br/>
        <w:t>• 저본 독법 | 詐</w:t>
        <w:br/>
        <w:t>• 저본 적용 구절 | 我知汝諂詐。</w:t>
        <w:br/>
        <w:t>• 저본 기준 번역 | ‘나는 네가 아첨하고 [＊]속이는 줄 안다.</w:t>
        <w:br/>
        <w:t>• 이문 독법 | 讒</w:t>
        <w:br/>
        <w:t>• 이문 적용 구절 | 我知汝諂讒。</w:t>
        <w:br/>
        <w:t>• 의미 차이 | [＊] 반복 교감으로 앞의 「詐/讒」 이문을 이 위치에도 적용한다. 속임과 참소라는 의미 차이가 반복된다.</w:t>
        <w:br/>
        <w:t>• 번역 영향 판정 | [의미 차이 있음]</w:t>
        <w:br/>
        <w:t>• 상호참조 | 교감 0152019</w:t>
        <w:br/>
        <w:t>• 출처 | CBETA T54n2123.</w:t>
      </w:r>
    </w:p>
    <w:p>
      <w:pPr>
        <w:pStyle w:val="SHTKBlockLabel"/>
        <w:keepNext/>
      </w:pPr>
      <w:r>
        <w:t xml:space="preserve">원문</w:t>
      </w:r>
    </w:p>
    <w:p>
      <w:pPr>
        <w:pStyle w:val="SHTKSourceText"/>
      </w:pPr>
      <w:r>
        <w:t xml:space="preserve">終不親善。汝欲知爾時鵝王者。即我身是也。爾時鸛雀者。今提婆達多是也。</w:t>
      </w:r>
    </w:p>
    <w:p>
      <w:pPr>
        <w:pStyle w:val="SHTKBlockLabel"/>
        <w:keepNext/>
      </w:pPr>
      <w:r>
        <w:t xml:space="preserve">한국어 직역</w:t>
      </w:r>
    </w:p>
    <w:p>
      <w:pPr>
        <w:pStyle w:val="SHTKTranslationText"/>
      </w:pPr>
      <w:r>
        <w:t xml:space="preserve">끝내 친하게 지내지 않겠다.’ 너희는 그때의 거위왕이 누구인지 알고 싶은가? 바로 나 자신이었다. 그때의 황새는 지금의 제바달다였다.”</w:t>
      </w:r>
    </w:p>
    <w:p>
      <w:pPr>
        <w:pStyle w:val="SHTKBlockLabel"/>
        <w:keepNext/>
      </w:pPr>
      <w:r>
        <w:t xml:space="preserve">위치표지</w:t>
      </w:r>
    </w:p>
    <w:p>
      <w:pPr>
        <w:pStyle w:val="SHTKPositionMarker"/>
      </w:pPr>
      <w:bookmarkStart w:id="1040" w:name="loc_0152c09"/>
      <w:r>
        <w:t xml:space="preserve">[0152c09]</w:t>
      </w:r>
      <w:bookmarkEnd w:id="1040"/>
    </w:p>
    <w:p>
      <w:pPr>
        <w:pStyle w:val="SHTKBlockLabel"/>
        <w:keepNext/>
      </w:pPr>
      <w:r>
        <w:t xml:space="preserve">원문</w:t>
      </w:r>
    </w:p>
    <w:p>
      <w:pPr>
        <w:pStyle w:val="SHTKSourceText"/>
      </w:pPr>
      <w:r>
        <w:t xml:space="preserve">又雜寶藏經云。佛言。</w:t>
      </w:r>
    </w:p>
    <w:p>
      <w:pPr>
        <w:pStyle w:val="SHTKBlockLabel"/>
        <w:keepNext/>
      </w:pPr>
      <w:r>
        <w:t xml:space="preserve">한국어 직역</w:t>
      </w:r>
    </w:p>
    <w:p>
      <w:pPr>
        <w:pStyle w:val="SHTKTranslationText"/>
      </w:pPr>
      <w:r>
        <w:t xml:space="preserve">또 《잡보장경》에서 말한다. 부처님께서 말씀하셨다.</w:t>
      </w:r>
    </w:p>
    <w:p>
      <w:pPr>
        <w:pStyle w:val="SHTKBlockLabel"/>
        <w:keepNext/>
      </w:pPr>
      <w:r>
        <w:t xml:space="preserve">원문</w:t>
      </w:r>
    </w:p>
    <w:p>
      <w:pPr>
        <w:pStyle w:val="SHTKSourceText"/>
      </w:pPr>
      <w:r>
        <w:t xml:space="preserve">於過去[21]世。</w:t>
      </w:r>
    </w:p>
    <w:p>
      <w:pPr>
        <w:pStyle w:val="SHTKBlockLabel"/>
        <w:keepNext/>
      </w:pPr>
      <w:r>
        <w:t xml:space="preserve">한국어 직역</w:t>
      </w:r>
    </w:p>
    <w:p>
      <w:pPr>
        <w:pStyle w:val="SHTKTranslationText"/>
      </w:pPr>
      <w:r>
        <w:t xml:space="preserve">“과거 [21]세상에,</w:t>
      </w:r>
    </w:p>
    <w:p>
      <w:pPr>
        <w:pStyle w:val="SHTKBlockLabel"/>
        <w:keepNext/>
      </w:pPr>
      <w:r>
        <w:t xml:space="preserve">교감·번역 메모</w:t>
      </w:r>
    </w:p>
    <w:p>
      <w:pPr>
        <w:pStyle w:val="SHTKNoteSummary"/>
      </w:pPr>
      <w:r>
        <w:t>교감 요약 | [CBETA 교감] 저본 「世」와 판본 이문 「過」를 비교한다.</w:t>
      </w:r>
    </w:p>
    <w:p>
      <w:pPr>
        <w:pStyle w:val="SHTKNoteDetail"/>
      </w:pPr>
      <w:r>
        <w:t>• 원교감 원문 | 世【大】，過【明】</w:t>
        <w:br/>
        <w:t>• 교감 번호 | 0152021</w:t>
        <w:br/>
        <w:t>• 저본 독법 | 世</w:t>
        <w:br/>
        <w:t>• 저본 적용 구절 | 於過去世。</w:t>
        <w:br/>
        <w:t>• 저본 기준 번역 | “과거 [21]세상에,</w:t>
        <w:br/>
        <w:t>• 이문 독법 | 過</w:t>
        <w:br/>
        <w:t>• 이문 적용 구절 | 於過去過。</w:t>
        <w:br/>
        <w:t>• 의미 차이 | 「於過去世」의 「世」에 대해 일부 판본이 「過」로 적는다. 저본 문장은 자연스러운 “과거 세상에”이고 이문은 중복된 「過去過」가 되어 판독상의 차이가 크다.</w:t>
        <w:br/>
        <w:t>• 번역 영향 판정 | [판단 유보]</w:t>
        <w:br/>
        <w:t>• 번역문 표시 | [이문 검토 필요]</w:t>
        <w:br/>
        <w:t>• 출처 | CBETA T54n2123, 교감 번호 0152021.</w:t>
      </w:r>
    </w:p>
    <w:p>
      <w:pPr>
        <w:pStyle w:val="SHTKBlockLabel"/>
        <w:keepNext/>
      </w:pPr>
      <w:r>
        <w:t xml:space="preserve">원문</w:t>
      </w:r>
    </w:p>
    <w:p>
      <w:pPr>
        <w:pStyle w:val="SHTKSourceText"/>
      </w:pPr>
      <w:r>
        <w:t xml:space="preserve">雪山之側。有山鷄王。多將鷄眾而隨從之。鷄冠極赤身體甚白。語諸鷄言。汝等遠離城邑聚落。莫與人民之所噉食。我等。</w:t>
      </w:r>
    </w:p>
    <w:p>
      <w:pPr>
        <w:pStyle w:val="SHTKBlockLabel"/>
        <w:keepNext/>
      </w:pPr>
      <w:r>
        <w:t xml:space="preserve">한국어 직역</w:t>
      </w:r>
    </w:p>
    <w:p>
      <w:pPr>
        <w:pStyle w:val="SHTKTranslationText"/>
      </w:pPr>
      <w:r>
        <w:t xml:space="preserve">설산 곁에 산닭의 왕이 있었는데, 많은 닭 무리를 거느려 따르게 하였다. 닭의 볏은 지극히 붉고 몸은 매우 희었다. 그가 여러 닭에게 말하였다. ‘너희는 성읍과 마을에서 멀리 떠나라. 사람들에게 먹히지 않도록 하라. 우리에게는</w:t>
      </w:r>
    </w:p>
    <w:p>
      <w:pPr>
        <w:pStyle w:val="SHTKBlockLabel"/>
        <w:keepNext/>
      </w:pPr>
      <w:r>
        <w:t xml:space="preserve">원문</w:t>
      </w:r>
    </w:p>
    <w:p>
      <w:pPr>
        <w:pStyle w:val="SHTKSourceText"/>
      </w:pPr>
      <w:r>
        <w:t xml:space="preserve">多諸怨[22]嫉好自慎護。</w:t>
      </w:r>
    </w:p>
    <w:p>
      <w:pPr>
        <w:pStyle w:val="SHTKBlockLabel"/>
        <w:keepNext/>
      </w:pPr>
      <w:r>
        <w:t xml:space="preserve">한국어 직역</w:t>
      </w:r>
    </w:p>
    <w:p>
      <w:pPr>
        <w:pStyle w:val="SHTKTranslationText"/>
      </w:pPr>
      <w:r>
        <w:t xml:space="preserve">원한과 [22]질투를 품은 자가 많으니 스스로 잘 삼가 지켜라.’</w:t>
      </w:r>
    </w:p>
    <w:p>
      <w:pPr>
        <w:pStyle w:val="SHTKBlockLabel"/>
        <w:keepNext/>
      </w:pPr>
      <w:r>
        <w:t xml:space="preserve">교감·번역 메모</w:t>
      </w:r>
    </w:p>
    <w:p>
      <w:pPr>
        <w:pStyle w:val="SHTKNoteSummary"/>
      </w:pPr>
      <w:r>
        <w:t>교감 요약 | [CBETA 교감] 저본 「嫉」와 판본 이문 「疾」를 비교한다.</w:t>
      </w:r>
    </w:p>
    <w:p>
      <w:pPr>
        <w:pStyle w:val="SHTKNoteDetail"/>
      </w:pPr>
      <w:r>
        <w:t>• 원교감 원문 | 嫉【大】，疾【宮】</w:t>
        <w:br/>
        <w:t>• 교감 번호 | 0152022</w:t>
        <w:br/>
        <w:t>• 저본 독법 | 嫉</w:t>
        <w:br/>
        <w:t>• 저본 적용 구절 | 多諸怨嫉好自慎護。</w:t>
        <w:br/>
        <w:t>• 저본 기준 번역 | 원한과 [22]질투를 품은 자가 많으니 스스로 잘 삼가 지켜라.’</w:t>
        <w:br/>
        <w:t>• 이문 독법 | 疾</w:t>
        <w:br/>
        <w:t>• 이문 적용 구절 | 多諸怨疾好自慎護。</w:t>
        <w:br/>
        <w:t>• 의미 차이 | 저본 「怨嫉」은 원망하고 시기함이며 이문 「怨疾」은 원망하거나 미워함으로 읽을 수 있다. 적대의 뜻은 공통된다.</w:t>
        <w:br/>
        <w:t>• 번역 영향 판정 | [의미 차이 경미]</w:t>
        <w:br/>
        <w:t>• 번역문 표시 | [이문 검토 필요]</w:t>
        <w:br/>
        <w:t>• 출처 | CBETA T54n2123, 교감 번호 0152022.</w:t>
      </w:r>
    </w:p>
    <w:p>
      <w:pPr>
        <w:pStyle w:val="SHTKBlockLabel"/>
        <w:keepNext/>
      </w:pPr>
      <w:r>
        <w:t xml:space="preserve">원문</w:t>
      </w:r>
    </w:p>
    <w:p>
      <w:pPr>
        <w:pStyle w:val="SHTKSourceText"/>
      </w:pPr>
      <w:r>
        <w:t xml:space="preserve">時聚落中。有一猫子。聞彼有鷄。便往趣之在於樹下。徐行低視而語鷄言。我為汝婦。汝為我夫。而汝身形端正。可愛。頭上冠赤身體俱白。我相承事。安隱快樂。鷄即說偈言。猫子黃眼愚小物　　觸事懷害欲噉食不見有畜如此婦　　而得壽命安隱者</w:t>
      </w:r>
    </w:p>
    <w:p>
      <w:pPr>
        <w:pStyle w:val="SHTKBlockLabel"/>
        <w:keepNext/>
      </w:pPr>
      <w:r>
        <w:t xml:space="preserve">한국어 직역</w:t>
      </w:r>
    </w:p>
    <w:p>
      <w:pPr>
        <w:pStyle w:val="SHTKTranslationText"/>
      </w:pPr>
      <w:r>
        <w:t xml:space="preserve">그때 마을 안에 고양이 한 마리가 있었다. 그곳에 닭이 있다는 말을 듣고, 곧 그리로 가서 나무 아래에 이르렀다. 천천히 걸으며 눈을 내리깔고 닭에게 말하였다. ‘나는 그대의 아내가 되고, 그대는 나의 남편이 되어라. 그대의 몸과 모습은 단정하고, 사랑스럽다. 머리 위의 볏은 붉고 몸은 온통 희다. 내가 그대를 받들어 섬기면, 편안하고 즐거울 것이다.’ 닭이 곧 게송으로 말하였다. ‘누런 눈의 고양이, 어리석고 작은 것이　　일마다 해칠 마음 품고 먹으려 하는구나. 이런 아내를 두고서도　　목숨을 편안히 보전한 짐승을 보지 못했다.’</w:t>
      </w:r>
    </w:p>
    <w:p>
      <w:pPr>
        <w:pStyle w:val="SHTKBlockLabel"/>
        <w:keepNext/>
      </w:pPr>
      <w:r>
        <w:t xml:space="preserve">위치표지</w:t>
      </w:r>
    </w:p>
    <w:p>
      <w:pPr>
        <w:pStyle w:val="SHTKPositionMarker"/>
      </w:pPr>
      <w:bookmarkStart w:id="1041" w:name="loc_0152c19"/>
      <w:r>
        <w:t xml:space="preserve">[0152c19]</w:t>
      </w:r>
      <w:bookmarkEnd w:id="1041"/>
    </w:p>
    <w:p>
      <w:pPr>
        <w:pStyle w:val="SHTKBlockLabel"/>
        <w:keepNext/>
      </w:pPr>
      <w:r>
        <w:t xml:space="preserve">원문</w:t>
      </w:r>
    </w:p>
    <w:p>
      <w:pPr>
        <w:pStyle w:val="SHTKSourceText"/>
      </w:pPr>
      <w:r>
        <w:t xml:space="preserve">爾時鷄者。我身是也。昔時猫者。提婆達多是也。昔於過去。欲誘誑我。</w:t>
      </w:r>
    </w:p>
    <w:p>
      <w:pPr>
        <w:pStyle w:val="SHTKBlockLabel"/>
        <w:keepNext/>
      </w:pPr>
      <w:r>
        <w:t xml:space="preserve">한국어 직역</w:t>
      </w:r>
    </w:p>
    <w:p>
      <w:pPr>
        <w:pStyle w:val="SHTKTranslationText"/>
      </w:pPr>
      <w:r>
        <w:t xml:space="preserve">그때의 닭은 나 자신이었다. 옛날의 고양이는 제바달다였다. 옛 과거에도 나를 꾀어 속이려 하였고,</w:t>
      </w:r>
    </w:p>
    <w:p>
      <w:pPr>
        <w:pStyle w:val="SHTKBlockLabel"/>
        <w:keepNext/>
      </w:pPr>
      <w:r>
        <w:t xml:space="preserve">원문</w:t>
      </w:r>
    </w:p>
    <w:p>
      <w:pPr>
        <w:pStyle w:val="SHTKSourceText"/>
      </w:pPr>
      <w:r>
        <w:t xml:space="preserve">今日[23]亦復欲誘誑我。</w:t>
      </w:r>
    </w:p>
    <w:p>
      <w:pPr>
        <w:pStyle w:val="SHTKBlockLabel"/>
        <w:keepNext/>
      </w:pPr>
      <w:r>
        <w:t xml:space="preserve">한국어 직역</w:t>
      </w:r>
    </w:p>
    <w:p>
      <w:pPr>
        <w:pStyle w:val="SHTKTranslationText"/>
      </w:pPr>
      <w:r>
        <w:t xml:space="preserve">오늘 [23]또한 다시 나를 꾀어 속여</w:t>
      </w:r>
    </w:p>
    <w:p>
      <w:pPr>
        <w:pStyle w:val="SHTKBlockLabel"/>
        <w:keepNext/>
      </w:pPr>
      <w:r>
        <w:t xml:space="preserve">교감·번역 메모</w:t>
      </w:r>
    </w:p>
    <w:p>
      <w:pPr>
        <w:pStyle w:val="SHTKNoteSummary"/>
      </w:pPr>
      <w:r>
        <w:t>교감 요약 | [CBETA 교감] 저본 「亦」와 판본 이문 「∅」를 비교한다.</w:t>
      </w:r>
    </w:p>
    <w:p>
      <w:pPr>
        <w:pStyle w:val="SHTKNoteDetail"/>
      </w:pPr>
      <w:r>
        <w:t>• 원교감 원문 | 亦【大】，∅【元】【明】【宮】</w:t>
        <w:br/>
        <w:t>• 교감 번호 | 0152023</w:t>
        <w:br/>
        <w:t>• 저본 독법 | 亦</w:t>
        <w:br/>
        <w:t>• 저본 적용 구절 | 今日亦復欲誘誑我。</w:t>
        <w:br/>
        <w:t>• 저본 기준 번역 | 오늘 [23]또한 다시 나를 꾀어 속여</w:t>
        <w:br/>
        <w:t>• 이문 독법 | ∅</w:t>
        <w:br/>
        <w:t>• 이문 적용 구절 | 今日復欲誘誑我。</w:t>
        <w:br/>
        <w:t>• 의미 차이 | 저본의 「亦」는 “오늘 또한 다시”라는 반복을 강조하며 일부 판본은 이를 생략한다. 사건의 의미에는 실질적인 차이가 없다.</w:t>
        <w:br/>
        <w:t>• 번역 영향 판정 | [번역 차이 없음]</w:t>
        <w:br/>
        <w:t>• 번역문 표시 | [이문 검토 필요]</w:t>
        <w:br/>
        <w:t>• 출처 | CBETA T54n2123, 교감 번호 0152023.</w:t>
      </w:r>
    </w:p>
    <w:p>
      <w:pPr>
        <w:pStyle w:val="SHTKBlockLabel"/>
        <w:keepNext/>
      </w:pPr>
      <w:r>
        <w:t xml:space="preserve">원문</w:t>
      </w:r>
    </w:p>
    <w:p>
      <w:pPr>
        <w:pStyle w:val="SHTKSourceText"/>
      </w:pPr>
      <w:r>
        <w:t xml:space="preserve">索我徒眾。</w:t>
      </w:r>
    </w:p>
    <w:p>
      <w:pPr>
        <w:pStyle w:val="SHTKBlockLabel"/>
        <w:keepNext/>
      </w:pPr>
      <w:r>
        <w:t xml:space="preserve">한국어 직역</w:t>
      </w:r>
    </w:p>
    <w:p>
      <w:pPr>
        <w:pStyle w:val="SHTKTranslationText"/>
      </w:pPr>
      <w:r>
        <w:t xml:space="preserve">나의 무리를 빼앗으려 한다.”</w:t>
      </w:r>
    </w:p>
    <w:p>
      <w:pPr>
        <w:pStyle w:val="SHTKBlockLabel"/>
        <w:keepNext/>
      </w:pPr>
      <w:r>
        <w:t xml:space="preserve">위치표지</w:t>
      </w:r>
    </w:p>
    <w:p>
      <w:pPr>
        <w:pStyle w:val="SHTKPositionMarker"/>
      </w:pPr>
      <w:bookmarkStart w:id="1042" w:name="loc_0152c22"/>
      <w:r>
        <w:t xml:space="preserve">[0152c22]</w:t>
      </w:r>
      <w:bookmarkEnd w:id="1042"/>
    </w:p>
    <w:p>
      <w:pPr>
        <w:pStyle w:val="SHTKBlockLabel"/>
        <w:keepNext/>
      </w:pPr>
      <w:r>
        <w:t xml:space="preserve">원문</w:t>
      </w:r>
    </w:p>
    <w:p>
      <w:pPr>
        <w:pStyle w:val="SHTKSourceText"/>
      </w:pPr>
      <w:r>
        <w:t xml:space="preserve">頌曰。姦情詐癡　　令信匪疑　　偽現依附妄納相依　　外親內損　　夙夜侵移久共同住　　方覺漸衰</w:t>
      </w:r>
    </w:p>
    <w:p>
      <w:pPr>
        <w:pStyle w:val="SHTKBlockLabel"/>
        <w:keepNext/>
      </w:pPr>
      <w:r>
        <w:t xml:space="preserve">한국어 직역</w:t>
      </w:r>
    </w:p>
    <w:p>
      <w:pPr>
        <w:pStyle w:val="SHTKTranslationText"/>
      </w:pPr>
      <w:r>
        <w:t xml:space="preserve">게송으로 말한다. 간사한 마음으로 거짓 어리석음을 보이고　　믿게 하여 의심하지 않게 하며　　거짓으로 의지하고 따르는 모습을 드러내고, 망령되이 받아들여 서로 의지하니　　겉으로 친하되 안으로 해치며　　밤낮으로 차츰 침범하고 옮겨 간다. 오랫동안 함께 지내고서야　　비로소 점차 쇠약해짐을 깨닫는다.</w:t>
      </w:r>
    </w:p>
    <w:p>
      <w:pPr>
        <w:pStyle w:val="Heading3"/>
        <w:keepNext/>
      </w:pPr>
      <w:r>
        <w:t xml:space="preserve">墮慢部第二十五此有三緣</w:t>
      </w:r>
    </w:p>
    <w:p>
      <w:pPr>
        <w:pStyle w:val="SHTKBlockLabel"/>
        <w:keepNext/>
      </w:pPr>
      <w:r>
        <w:t xml:space="preserve">원문</w:t>
      </w:r>
    </w:p>
    <w:p>
      <w:pPr>
        <w:pStyle w:val="SHTKSourceText"/>
      </w:pPr>
      <w:r>
        <w:t xml:space="preserve">[24]墮慢部第二十五(此有三緣)</w:t>
      </w:r>
    </w:p>
    <w:p>
      <w:pPr>
        <w:pStyle w:val="SHTKBlockLabel"/>
        <w:keepNext/>
      </w:pPr>
      <w:r>
        <w:t xml:space="preserve">한국어 직역</w:t>
      </w:r>
    </w:p>
    <w:p>
      <w:pPr>
        <w:pStyle w:val="SHTKTranslationText"/>
      </w:pPr>
      <w:r>
        <w:t xml:space="preserve">[24]타락과 교만의 부 제25(여기에 세 인연이 있다)</w:t>
      </w:r>
    </w:p>
    <w:p>
      <w:pPr>
        <w:pStyle w:val="SHTKBlockLabel"/>
        <w:keepNext/>
      </w:pPr>
      <w:r>
        <w:t xml:space="preserve">교감·번역 메모</w:t>
      </w:r>
    </w:p>
    <w:p>
      <w:pPr>
        <w:pStyle w:val="SHTKNoteSummary"/>
      </w:pPr>
      <w:r>
        <w:t>교감 요약 | [CBETA 교감] 「墮慢部第二十五」 아래에 세 인연이 있음을 밝히는 본문 내 원주이다.</w:t>
      </w:r>
    </w:p>
    <w:p>
      <w:pPr>
        <w:pStyle w:val="SHTKNoteDetail"/>
      </w:pPr>
      <w:r>
        <w:t>• 저본 적용 구절 | (此有三緣)</w:t>
        <w:br/>
        <w:t>• 한국어 번역 | (여기에 세 인연이 있다)</w:t>
        <w:br/>
        <w:t>• 한국어 해설 | 「墮慢部第二十五」 아래에 세 인연이 있음을 밝히는 본문 내 원주이다.</w:t>
        <w:br/>
        <w:t>• 번역문 표시 | [이문 검토 필요]</w:t>
      </w:r>
    </w:p>
    <w:p>
      <w:pPr>
        <w:pStyle w:val="SHTKNoteSummary"/>
      </w:pPr>
      <w:r>
        <w:t>교감 요약 | [CBETA 교감] 저본 「墮」와 판본 이문 「惰」를 비교한다.</w:t>
      </w:r>
    </w:p>
    <w:p>
      <w:pPr>
        <w:pStyle w:val="SHTKNoteDetail"/>
      </w:pPr>
      <w:r>
        <w:t>• 원교감 원문 | 墮【大】，惰【宋】【元】【明】【宮】</w:t>
        <w:br/>
        <w:t>• 교감 번호 | 0152024</w:t>
        <w:br/>
        <w:t>• 저본 독법 | 墮</w:t>
        <w:br/>
        <w:t>• 저본 적용 구절 | 墮慢部第二十五(此有三緣)</w:t>
        <w:br/>
        <w:t>• 저본 기준 번역 | [24]타락과 교만의 부 제25(여기에 세 인연이 있다)</w:t>
        <w:br/>
        <w:t>• 이문 독법 | 惰</w:t>
        <w:br/>
        <w:t>• 이문 적용 구절 | 惰慢部第二十五(此有三緣)</w:t>
        <w:br/>
        <w:t>• 의미 차이 | 부명 저본 「墮慢」은 타락·추락과 교만으로 읽히고 이문 「惰慢」은 게으름과 교만을 뜻한다. 이 부의 주제를 규정하는 핵심어에 차이가 있다.</w:t>
        <w:br/>
        <w:t>• 번역 영향 판정 | [의미 차이 있음]</w:t>
        <w:br/>
        <w:t>• 출처 | CBETA T54n2123, 교감 번호 0152024.</w:t>
      </w:r>
    </w:p>
    <w:p>
      <w:pPr>
        <w:pStyle w:val="SHTKBlockLabel"/>
        <w:keepNext/>
      </w:pPr>
      <w:r>
        <w:t xml:space="preserve">원문</w:t>
      </w:r>
    </w:p>
    <w:p>
      <w:pPr>
        <w:pStyle w:val="SHTKSourceText"/>
      </w:pPr>
      <w:r>
        <w:t xml:space="preserve">述意緣引證緣立志緣</w:t>
      </w:r>
    </w:p>
    <w:p>
      <w:pPr>
        <w:pStyle w:val="SHTKBlockLabel"/>
        <w:keepNext/>
      </w:pPr>
      <w:r>
        <w:t xml:space="preserve">한국어 직역</w:t>
      </w:r>
    </w:p>
    <w:p>
      <w:pPr>
        <w:pStyle w:val="SHTKTranslationText"/>
      </w:pPr>
      <w:r>
        <w:t xml:space="preserve">뜻을 서술하는 인연 증거를 인용하는 인연 뜻을 세우는 인연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위치표지</w:t>
      </w:r>
    </w:p>
    <w:p>
      <w:pPr>
        <w:pStyle w:val="SHTKPositionMarker"/>
      </w:pPr>
      <w:bookmarkStart w:id="1043" w:name="loc_0152c29"/>
      <w:r>
        <w:t xml:space="preserve">[0152c29]</w:t>
      </w:r>
      <w:bookmarkEnd w:id="1043"/>
    </w:p>
    <w:p>
      <w:pPr>
        <w:pStyle w:val="SHTKBlockLabel"/>
        <w:keepNext/>
      </w:pPr>
      <w:r>
        <w:t xml:space="preserve">원문</w:t>
      </w:r>
    </w:p>
    <w:p>
      <w:pPr>
        <w:pStyle w:val="SHTKSourceText"/>
      </w:pPr>
      <w:r>
        <w:t xml:space="preserve">夫人所以不得道者。</w:t>
      </w:r>
    </w:p>
    <w:p>
      <w:pPr>
        <w:pStyle w:val="SHTKBlockLabel"/>
        <w:keepNext/>
      </w:pPr>
      <w:r>
        <w:t xml:space="preserve">한국어 직역</w:t>
      </w:r>
    </w:p>
    <w:p>
      <w:pPr>
        <w:pStyle w:val="SHTKTranslationText"/>
      </w:pPr>
      <w:r>
        <w:t xml:space="preserve">사람이 도를 얻지 못하는 까닭은,</w:t>
      </w:r>
    </w:p>
    <w:p>
      <w:pPr>
        <w:pStyle w:val="SHTKBlockLabel"/>
        <w:keepNext/>
      </w:pPr>
      <w:r>
        <w:t xml:space="preserve">원문</w:t>
      </w:r>
    </w:p>
    <w:p>
      <w:pPr>
        <w:pStyle w:val="SHTKSourceText"/>
      </w:pPr>
      <w:r>
        <w:t xml:space="preserve">由於心神昏[25]墮。</w:t>
      </w:r>
    </w:p>
    <w:p>
      <w:pPr>
        <w:pStyle w:val="SHTKBlockLabel"/>
        <w:keepNext/>
      </w:pPr>
      <w:r>
        <w:t xml:space="preserve">한국어 직역</w:t>
      </w:r>
    </w:p>
    <w:p>
      <w:pPr>
        <w:pStyle w:val="SHTKTranslationText"/>
      </w:pPr>
      <w:r>
        <w:t xml:space="preserve">마음과 정신이 어둡고 [25]타락하기 때문이다.</w:t>
      </w:r>
    </w:p>
    <w:p>
      <w:pPr>
        <w:pStyle w:val="SHTKBlockLabel"/>
        <w:keepNext/>
      </w:pPr>
      <w:r>
        <w:t xml:space="preserve">교감·번역 메모</w:t>
      </w:r>
    </w:p>
    <w:p>
      <w:pPr>
        <w:pStyle w:val="SHTKNoteSummary"/>
      </w:pPr>
      <w:r>
        <w:t>교감 요약 | [CBETA 교감] 저본 「墮」와 판본 이문 「惰」를 비교한다.</w:t>
      </w:r>
    </w:p>
    <w:p>
      <w:pPr>
        <w:pStyle w:val="SHTKNoteDetail"/>
      </w:pPr>
      <w:r>
        <w:t>• 원교감 원문 | 墮【大】，惰【宮】</w:t>
        <w:br/>
        <w:t>• 교감 번호 | 0152025</w:t>
        <w:br/>
        <w:t>• 저본 독법 | 墮</w:t>
        <w:br/>
        <w:t>• 저본 적용 구절 | 由於心神昏墮。</w:t>
        <w:br/>
        <w:t>• 저본 기준 번역 | 마음과 정신이 어둡고 [25]타락하기 때문이다.</w:t>
        <w:br/>
        <w:t>• 이문 독법 | 惰</w:t>
        <w:br/>
        <w:t>• 이문 적용 구절 | 由於心神昏惰。</w:t>
        <w:br/>
        <w:t>• 의미 차이 | 본문 「昏墮」의 「墮」는 어둡고 타락함으로 읽히며 이문 「惰」는 어둡고 게으름을 뜻한다. 마음의 장애를 설명하는 뉘앙스가 달라진다.</w:t>
        <w:br/>
        <w:t>• 번역 영향 판정 | [의미 차이 있음]</w:t>
        <w:br/>
        <w:t>• 번역문 표시 | [이문 검토 필요]</w:t>
        <w:br/>
        <w:t>• 출처 | CBETA T54n2123, 교감 번호 0152025.</w:t>
      </w:r>
    </w:p>
    <w:p>
      <w:pPr>
        <w:pStyle w:val="SHTKBlockLabel"/>
        <w:keepNext/>
      </w:pPr>
      <w:r>
        <w:t xml:space="preserve">원문</w:t>
      </w:r>
    </w:p>
    <w:p>
      <w:pPr>
        <w:pStyle w:val="SHTKSourceText"/>
      </w:pPr>
      <w:r>
        <w:t xml:space="preserve">心神所以昏[＊]墮。</w:t>
      </w:r>
    </w:p>
    <w:p>
      <w:pPr>
        <w:pStyle w:val="SHTKBlockLabel"/>
        <w:keepNext/>
      </w:pPr>
      <w:r>
        <w:t xml:space="preserve">한국어 직역</w:t>
      </w:r>
    </w:p>
    <w:p>
      <w:pPr>
        <w:pStyle w:val="SHTKTranslationText"/>
      </w:pPr>
      <w:r>
        <w:t xml:space="preserve">마음과 정신이 어둡고 [＊]타락하는 까닭은,</w:t>
      </w:r>
    </w:p>
    <w:p>
      <w:pPr>
        <w:pStyle w:val="SHTKBlockLabel"/>
        <w:keepNext/>
      </w:pPr>
      <w:r>
        <w:t xml:space="preserve">교감·번역 메모</w:t>
      </w:r>
    </w:p>
    <w:p>
      <w:pPr>
        <w:pStyle w:val="SHTKNoteSummary"/>
      </w:pPr>
      <w:r>
        <w:t>교감 요약 | [CBETA 교감] [＊]는 선행 교감 0152024의 동일 이문을 이 위치에 반복 적용한다. 구판·현행 CBETA의 연결 정보 연결을 확인하였다.</w:t>
      </w:r>
    </w:p>
    <w:p>
      <w:pPr>
        <w:pStyle w:val="SHTKNoteDetail"/>
      </w:pPr>
      <w:r>
        <w:t>• 저본 적용 구절 | [＊]墮</w:t>
        <w:br/>
        <w:t>• 한국어 번역 | 반복 교감 표지</w:t>
        <w:br/>
        <w:t>• 한국어 해설 | [＊]는 선행 교감 0152024의 동일 이문을 이 위치에 반복 적용한다. 구판·현행 CBETA의 연결 정보 연결을 확인하였다.</w:t>
        <w:br/>
        <w:t>• 번역문 표시 | [이문 검토 필요]</w:t>
      </w:r>
    </w:p>
    <w:p>
      <w:pPr>
        <w:pStyle w:val="SHTKNoteSummary"/>
      </w:pPr>
      <w:r>
        <w:t>교감 요약 | [상호참조] [＊] 반복 교감: 저본 「墮」와 반복 이문 「惰」를 비교한다.</w:t>
      </w:r>
    </w:p>
    <w:p>
      <w:pPr>
        <w:pStyle w:val="SHTKNoteDetail"/>
      </w:pPr>
      <w:r>
        <w:t>• 원교감 원문 | 墮【大】，惰【宋】【元】【明】【宮】</w:t>
        <w:br/>
        <w:t>• 교감 번호 | _9f</w:t>
        <w:br/>
        <w:t>• 저본 독법 | 墮</w:t>
        <w:br/>
        <w:t>• 저본 적용 구절 | 心神所以昏墮。</w:t>
        <w:br/>
        <w:t>• 저본 기준 번역 | 마음과 정신이 어둡고 [＊]타락하는 까닭은,</w:t>
        <w:br/>
        <w:t>• 이문 독법 | 惰</w:t>
        <w:br/>
        <w:t>• 이문 적용 구절 | 心神所以昏惰。</w:t>
        <w:br/>
        <w:t>• 의미 차이 | [＊] 반복 교감으로 「墮/惰」를 이 위치에도 적용한다. 타락과 게으름이라는 차이가 반복된다.</w:t>
        <w:br/>
        <w:t>• 번역 영향 판정 | [의미 차이 있음]</w:t>
        <w:br/>
        <w:t>• 상호참조 | 교감 0152024</w:t>
        <w:br/>
        <w:t>• 출처 | CBETA T54n2123.</w:t>
      </w:r>
    </w:p>
    <w:p>
      <w:pPr>
        <w:pStyle w:val="SHTKBlockLabel"/>
        <w:keepNext/>
      </w:pPr>
      <w:r>
        <w:t xml:space="preserve">원문</w:t>
      </w:r>
    </w:p>
    <w:p>
      <w:pPr>
        <w:pStyle w:val="SHTKSourceText"/>
      </w:pPr>
      <w:r>
        <w:t xml:space="preserve">由於外物擾之者多。其事略三。一則勢利榮名。二則妖妍靡曼。三則甘脂肥濃。榮名雖日用。於心要無晷刻之累。妖妍靡曼。</w:t>
      </w:r>
    </w:p>
    <w:p>
      <w:pPr>
        <w:pStyle w:val="SHTKBlockLabel"/>
        <w:keepNext/>
      </w:pPr>
      <w:r>
        <w:t xml:space="preserve">한국어 직역</w:t>
      </w:r>
    </w:p>
    <w:p>
      <w:pPr>
        <w:pStyle w:val="SHTKTranslationText"/>
      </w:pPr>
      <w:r>
        <w:t xml:space="preserve">바깥 사물이 그것을 어지럽히는 일이 많기 때문이다. 그 일은 대략 세 가지이다. 첫째는 권세와 이익과 영화로운 명예이고, 둘째는 요염하고 아름다우며 화려한 색욕이고, 셋째는 달고 기름지고 살찌며 진한 음식이다. 영화와 명예는 비록 날마다 쓰이지만, 마음에 있어서는 실로 잠시도 얽매임이 없어야 한다. 요염하고 아름답고 화려한 것은</w:t>
      </w:r>
    </w:p>
    <w:p>
      <w:pPr>
        <w:pStyle w:val="SHTKBlockLabel"/>
        <w:keepNext/>
      </w:pPr>
      <w:r>
        <w:t xml:space="preserve">원문</w:t>
      </w:r>
    </w:p>
    <w:p>
      <w:pPr>
        <w:pStyle w:val="SHTKSourceText"/>
      </w:pPr>
      <w:r>
        <w:t xml:space="preserve">方之已深。</w:t>
      </w:r>
    </w:p>
    <w:p>
      <w:pPr>
        <w:pStyle w:val="SHTKBlockLabel"/>
        <w:keepNext/>
      </w:pPr>
      <w:r>
        <w:t xml:space="preserve">한국어 직역</w:t>
      </w:r>
    </w:p>
    <w:p>
      <w:pPr>
        <w:pStyle w:val="SHTKTranslationText"/>
      </w:pPr>
      <w:r>
        <w:t xml:space="preserve">그에 견주면 이미 얽매임이 깊고,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甘脂肥濃。為累甚切。萬事云云。</w:t>
      </w:r>
    </w:p>
    <w:p>
      <w:pPr>
        <w:pStyle w:val="SHTKBlockLabel"/>
        <w:keepNext/>
      </w:pPr>
      <w:r>
        <w:t xml:space="preserve">한국어 직역</w:t>
      </w:r>
    </w:p>
    <w:p>
      <w:pPr>
        <w:pStyle w:val="SHTKTranslationText"/>
      </w:pPr>
      <w:r>
        <w:t xml:space="preserve">달고 기름지고 살찌며 진한 음식은 얽매임이 매우 절실하다. 온갖 일들이 이러저러하지만,</w:t>
      </w:r>
    </w:p>
    <w:p>
      <w:pPr>
        <w:pStyle w:val="SHTKBlockLabel"/>
        <w:keepNext/>
      </w:pPr>
      <w:r>
        <w:t xml:space="preserve">원문</w:t>
      </w:r>
    </w:p>
    <w:p>
      <w:pPr>
        <w:pStyle w:val="SHTKSourceText"/>
      </w:pPr>
      <w:r>
        <w:t xml:space="preserve">皆三者之[1]支葉耳。</w:t>
      </w:r>
    </w:p>
    <w:p>
      <w:pPr>
        <w:pStyle w:val="SHTKBlockLabel"/>
        <w:keepNext/>
      </w:pPr>
      <w:r>
        <w:t xml:space="preserve">한국어 직역</w:t>
      </w:r>
    </w:p>
    <w:p>
      <w:pPr>
        <w:pStyle w:val="SHTKTranslationText"/>
      </w:pPr>
      <w:r>
        <w:t xml:space="preserve">모두 이 세 가지의 [1]가지와 잎일 뿐이다.</w:t>
      </w:r>
    </w:p>
    <w:p>
      <w:pPr>
        <w:pStyle w:val="SHTKBlockLabel"/>
        <w:keepNext/>
      </w:pPr>
      <w:r>
        <w:t xml:space="preserve">교감·번역 메모</w:t>
      </w:r>
    </w:p>
    <w:p>
      <w:pPr>
        <w:pStyle w:val="SHTKNoteSummary"/>
      </w:pPr>
      <w:r>
        <w:t>교감 요약 | [CBETA 교감] 저본 「支」와 판본 이문 「枝」를 비교한다.</w:t>
      </w:r>
    </w:p>
    <w:p>
      <w:pPr>
        <w:pStyle w:val="SHTKNoteDetail"/>
      </w:pPr>
      <w:r>
        <w:t>• 원교감 원문 | 支【大】，枝【宮】</w:t>
        <w:br/>
        <w:t>• 교감 번호 | 0153001</w:t>
        <w:br/>
        <w:t>• 저본 독법 | 支</w:t>
        <w:br/>
        <w:t>• 저본 적용 구절 | 皆三者之支葉耳。</w:t>
        <w:br/>
        <w:t>• 저본 기준 번역 | 모두 이 세 가지의 [1]가지와 잎일 뿐이다.</w:t>
        <w:br/>
        <w:t>• 이문 독법 | 枝</w:t>
        <w:br/>
        <w:t>• 이문 적용 구절 | 皆三者之枝葉耳。</w:t>
        <w:br/>
        <w:t>• 의미 차이 | 「支葉」와 「枝葉」는 모두 가지와 잎을 뜻하며, 세 가지 근본에서 파생된 부수적인 일이라는 번역에는 차이가 없다.</w:t>
        <w:br/>
        <w:t>• 번역 영향 판정 | [번역 차이 없음]</w:t>
        <w:br/>
        <w:t>• 번역문 표시 | [이문 검토 필요]</w:t>
        <w:br/>
        <w:t>• 출처 | CBETA T54n2123, 교감 번호 0153001.</w:t>
      </w:r>
    </w:p>
    <w:p>
      <w:pPr>
        <w:pStyle w:val="SHTKBlockLabel"/>
        <w:keepNext/>
      </w:pPr>
      <w:r>
        <w:t xml:space="preserve">원문</w:t>
      </w:r>
    </w:p>
    <w:p>
      <w:pPr>
        <w:pStyle w:val="SHTKSourceText"/>
      </w:pPr>
      <w:r>
        <w:t xml:space="preserve">聖人知不斷此三事故。求道無從可得。</w:t>
      </w:r>
    </w:p>
    <w:p>
      <w:pPr>
        <w:pStyle w:val="SHTKBlockLabel"/>
        <w:keepNext/>
      </w:pPr>
      <w:r>
        <w:t xml:space="preserve">한국어 직역</w:t>
      </w:r>
    </w:p>
    <w:p>
      <w:pPr>
        <w:pStyle w:val="SHTKTranslationText"/>
      </w:pPr>
      <w:r>
        <w:t xml:space="preserve">성인은 이 세 가지 일을 끊지 않으면 도를 구해도 얻을 길이 없음을 안다.</w:t>
      </w:r>
    </w:p>
    <w:p>
      <w:pPr>
        <w:pStyle w:val="SHTKBlockLabel"/>
        <w:keepNext/>
      </w:pPr>
      <w:r>
        <w:t xml:space="preserve">원문</w:t>
      </w:r>
    </w:p>
    <w:p>
      <w:pPr>
        <w:pStyle w:val="SHTKSourceText"/>
      </w:pPr>
      <w:r>
        <w:t xml:space="preserve">如水火擁之[2]聚之。</w:t>
      </w:r>
    </w:p>
    <w:p>
      <w:pPr>
        <w:pStyle w:val="SHTKBlockLabel"/>
        <w:keepNext/>
      </w:pPr>
      <w:r>
        <w:t xml:space="preserve">한국어 직역</w:t>
      </w:r>
    </w:p>
    <w:p>
      <w:pPr>
        <w:pStyle w:val="SHTKTranslationText"/>
      </w:pPr>
      <w:r>
        <w:t xml:space="preserve">마치 물과 불을 막아 [2]모아 두면</w:t>
      </w:r>
    </w:p>
    <w:p>
      <w:pPr>
        <w:pStyle w:val="SHTKBlockLabel"/>
        <w:keepNext/>
      </w:pPr>
      <w:r>
        <w:t xml:space="preserve">교감·번역 메모</w:t>
      </w:r>
    </w:p>
    <w:p>
      <w:pPr>
        <w:pStyle w:val="SHTKNoteSummary"/>
      </w:pPr>
      <w:r>
        <w:t>교감 요약 | [CBETA 교감] 저본 「聚」와 판본 이문 「亟」를 비교한다.</w:t>
      </w:r>
    </w:p>
    <w:p>
      <w:pPr>
        <w:pStyle w:val="SHTKNoteDetail"/>
      </w:pPr>
      <w:r>
        <w:t>• 원교감 원문 | 聚【大】，亟【宋】【元】【明】【宮】</w:t>
        <w:br/>
        <w:t>• 교감 번호 | 0153002</w:t>
        <w:br/>
        <w:t>• 저본 독법 | 聚</w:t>
        <w:br/>
        <w:t>• 저본 적용 구절 | 如水火擁之聚之。</w:t>
        <w:br/>
        <w:t>• 저본 기준 번역 | 마치 물과 불을 막아 [2]모아 두면</w:t>
        <w:br/>
        <w:t>• 이문 독법 | 亟</w:t>
        <w:br/>
        <w:t>• 이문 적용 구절 | 如水火擁之亟之。</w:t>
        <w:br/>
        <w:t>• 의미 차이 | 저본 「擁之聚之」는 막아 모아 둔다는 뜻으로 읽히고 이문 「亟」는 문장 구조와 동작을 달리 만든다. 물과 불의 비유 해석에 영향을 준다.</w:t>
        <w:br/>
        <w:t>• 번역 영향 판정 | [의미 차이 있음]</w:t>
        <w:br/>
        <w:t>• 번역문 표시 | [구문 불확실]·[이문 검토 필요]</w:t>
        <w:br/>
        <w:t>• 출처 | CBETA T54n2123, 교감 번호 0153002.</w:t>
      </w:r>
    </w:p>
    <w:p>
      <w:pPr>
        <w:pStyle w:val="SHTKBlockLabel"/>
        <w:keepNext/>
      </w:pPr>
      <w:r>
        <w:t xml:space="preserve">원문</w:t>
      </w:r>
    </w:p>
    <w:p>
      <w:pPr>
        <w:pStyle w:val="SHTKSourceText"/>
      </w:pPr>
      <w:r>
        <w:t xml:space="preserve">則其用彌全。決之散之。則其勞彌薄。故論云。</w:t>
      </w:r>
    </w:p>
    <w:p>
      <w:pPr>
        <w:pStyle w:val="SHTKBlockLabel"/>
        <w:keepNext/>
      </w:pPr>
      <w:r>
        <w:t xml:space="preserve">한국어 직역</w:t>
      </w:r>
    </w:p>
    <w:p>
      <w:pPr>
        <w:pStyle w:val="SHTKTranslationText"/>
      </w:pPr>
      <w:r>
        <w:t xml:space="preserve">그 작용이 더욱 온전해지고, 터서 흩어 버리면 그 수고가 더욱 약해지는 것과 같다. 그러므로 논에서 말한다.</w:t>
      </w:r>
    </w:p>
    <w:p>
      <w:pPr>
        <w:pStyle w:val="SHTKBlockLabel"/>
        <w:keepNext/>
      </w:pPr>
      <w:r>
        <w:t xml:space="preserve">원문</w:t>
      </w:r>
    </w:p>
    <w:p>
      <w:pPr>
        <w:pStyle w:val="SHTKSourceText"/>
      </w:pPr>
      <w:r>
        <w:t xml:space="preserve">質微則勢重。</w:t>
      </w:r>
    </w:p>
    <w:p>
      <w:pPr>
        <w:pStyle w:val="SHTKBlockLabel"/>
        <w:keepNext/>
      </w:pPr>
      <w:r>
        <w:t xml:space="preserve">한국어 직역</w:t>
      </w:r>
    </w:p>
    <w:p>
      <w:pPr>
        <w:pStyle w:val="SHTKTranslationText"/>
      </w:pPr>
      <w:r>
        <w:t xml:space="preserve">‘바탕이 미약하면 세력이 무겁고,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質重則勢微。</w:t>
      </w:r>
    </w:p>
    <w:p>
      <w:pPr>
        <w:pStyle w:val="SHTKBlockLabel"/>
        <w:keepNext/>
      </w:pPr>
      <w:r>
        <w:t xml:space="preserve">한국어 직역</w:t>
      </w:r>
    </w:p>
    <w:p>
      <w:pPr>
        <w:pStyle w:val="SHTKTranslationText"/>
      </w:pPr>
      <w:r>
        <w:t xml:space="preserve">바탕이 무거우면 세력이 미약하다.’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是以思之測之。寔由勤功。而悟道。</w:t>
      </w:r>
    </w:p>
    <w:p>
      <w:pPr>
        <w:pStyle w:val="SHTKBlockLabel"/>
        <w:keepNext/>
      </w:pPr>
      <w:r>
        <w:t xml:space="preserve">한국어 직역</w:t>
      </w:r>
    </w:p>
    <w:p>
      <w:pPr>
        <w:pStyle w:val="SHTKTranslationText"/>
      </w:pPr>
      <w:r>
        <w:t xml:space="preserve">그러므로 이를 생각하고 헤아려 보면, 실로 부지런히 공을 들임으로 말미암아 도를 깨닫고,</w:t>
      </w:r>
    </w:p>
    <w:p>
      <w:pPr>
        <w:pStyle w:val="SHTKBlockLabel"/>
        <w:keepNext/>
      </w:pPr>
      <w:r>
        <w:t xml:space="preserve">원문</w:t>
      </w:r>
    </w:p>
    <w:p>
      <w:pPr>
        <w:pStyle w:val="SHTKSourceText"/>
      </w:pPr>
      <w:r>
        <w:t xml:space="preserve">[＊]墮之慢之。</w:t>
      </w:r>
    </w:p>
    <w:p>
      <w:pPr>
        <w:pStyle w:val="SHTKBlockLabel"/>
        <w:keepNext/>
      </w:pPr>
      <w:r>
        <w:t xml:space="preserve">한국어 직역</w:t>
      </w:r>
    </w:p>
    <w:p>
      <w:pPr>
        <w:pStyle w:val="SHTKTranslationText"/>
      </w:pPr>
      <w:r>
        <w:t xml:space="preserve">[＊]타락하고 게으름을 피움은</w:t>
      </w:r>
    </w:p>
    <w:p>
      <w:pPr>
        <w:pStyle w:val="SHTKBlockLabel"/>
        <w:keepNext/>
      </w:pPr>
      <w:r>
        <w:t xml:space="preserve">교감·번역 메모</w:t>
      </w:r>
    </w:p>
    <w:p>
      <w:pPr>
        <w:pStyle w:val="SHTKNoteSummary"/>
      </w:pPr>
      <w:r>
        <w:t>교감 요약 | [CBETA 교감] [＊]는 선행 교감 0152024의 동일 이문을 이 위치에 반복 적용한다. 구판·현행 CBETA의 연결 정보 연결을 확인하였다.</w:t>
      </w:r>
    </w:p>
    <w:p>
      <w:pPr>
        <w:pStyle w:val="SHTKNoteDetail"/>
      </w:pPr>
      <w:r>
        <w:t>• 저본 적용 구절 | [＊]墮</w:t>
        <w:br/>
        <w:t>• 한국어 번역 | 반복 교감 표지</w:t>
        <w:br/>
        <w:t>• 한국어 해설 | [＊]는 선행 교감 0152024의 동일 이문을 이 위치에 반복 적용한다. 구판·현행 CBETA의 연결 정보 연결을 확인하였다.</w:t>
        <w:br/>
        <w:t>• 번역문 표시 | [이문 검토 필요]</w:t>
      </w:r>
    </w:p>
    <w:p>
      <w:pPr>
        <w:pStyle w:val="SHTKNoteSummary"/>
      </w:pPr>
      <w:r>
        <w:t>교감 요약 | [상호참조] [＊] 반복 교감: 저본 「墮」와 반복 이문 「惰」를 비교한다.</w:t>
      </w:r>
    </w:p>
    <w:p>
      <w:pPr>
        <w:pStyle w:val="SHTKNoteDetail"/>
      </w:pPr>
      <w:r>
        <w:t>• 원교감 원문 | 墮【大】，惰【宋】【元】【明】【宮】</w:t>
        <w:br/>
        <w:t>• 교감 번호 | _a0</w:t>
        <w:br/>
        <w:t>• 저본 독법 | 墮</w:t>
        <w:br/>
        <w:t>• 저본 적용 구절 | 墮之慢之。</w:t>
        <w:br/>
        <w:t>• 저본 기준 번역 | [＊]타락하고 게으름을 피움은</w:t>
        <w:br/>
        <w:t>• 이문 독법 | 惰</w:t>
        <w:br/>
        <w:t>• 이문 적용 구절 | 惰之慢之。</w:t>
        <w:br/>
        <w:t>• 의미 차이 | [＊] 반복 교감으로 앞의 부명 「墮/惰」 이문을 다시 적용한다. 타락/게으름의 주제어 차이가 유지된다.</w:t>
        <w:br/>
        <w:t>• 번역 영향 판정 | [의미 차이 있음]</w:t>
        <w:br/>
        <w:t>• 상호참조 | 교감 0152024</w:t>
        <w:br/>
        <w:t>• 출처 | CBETA T54n2123.</w:t>
      </w:r>
    </w:p>
    <w:p>
      <w:pPr>
        <w:pStyle w:val="SHTKBlockLabel"/>
        <w:keepNext/>
      </w:pPr>
      <w:r>
        <w:t xml:space="preserve">원문</w:t>
      </w:r>
    </w:p>
    <w:p>
      <w:pPr>
        <w:pStyle w:val="SHTKSourceText"/>
      </w:pPr>
      <w:r>
        <w:t xml:space="preserve">良因貪聲色。而障聖。所以釋氏。震法鼓於鹿苑。</w:t>
      </w:r>
    </w:p>
    <w:p>
      <w:pPr>
        <w:pStyle w:val="SHTKBlockLabel"/>
        <w:keepNext/>
      </w:pPr>
      <w:r>
        <w:t xml:space="preserve">한국어 직역</w:t>
      </w:r>
    </w:p>
    <w:p>
      <w:pPr>
        <w:pStyle w:val="SHTKTranslationText"/>
      </w:pPr>
      <w:r>
        <w:t xml:space="preserve">진실로 명성과 색욕을 탐함으로 말미암아 성인의 길을 막는 것이다. 그러므로 석씨는 녹야원에서 법의 북을 울렸고,</w:t>
      </w:r>
    </w:p>
    <w:p>
      <w:pPr>
        <w:pStyle w:val="SHTKBlockLabel"/>
        <w:keepNext/>
      </w:pPr>
      <w:r>
        <w:t xml:space="preserve">원문</w:t>
      </w:r>
    </w:p>
    <w:p>
      <w:pPr>
        <w:pStyle w:val="SHTKSourceText"/>
      </w:pPr>
      <w:r>
        <w:t xml:space="preserve">夫子揚德音於[3]鄹魯。</w:t>
      </w:r>
    </w:p>
    <w:p>
      <w:pPr>
        <w:pStyle w:val="SHTKBlockLabel"/>
        <w:keepNext/>
      </w:pPr>
      <w:r>
        <w:t xml:space="preserve">한국어 직역</w:t>
      </w:r>
    </w:p>
    <w:p>
      <w:pPr>
        <w:pStyle w:val="SHTKTranslationText"/>
      </w:pPr>
      <w:r>
        <w:t xml:space="preserve">공자는 [3]추·노의 땅에서 덕의 가르침을 드날렸다.</w:t>
      </w:r>
    </w:p>
    <w:p>
      <w:pPr>
        <w:pStyle w:val="SHTKBlockLabel"/>
        <w:keepNext/>
      </w:pPr>
      <w:r>
        <w:t xml:space="preserve">교감·번역 메모</w:t>
      </w:r>
    </w:p>
    <w:p>
      <w:pPr>
        <w:pStyle w:val="SHTKNoteSummary"/>
      </w:pPr>
      <w:r>
        <w:t>교감 요약 | [CBETA 교감] 저본 「鄹」와 판본 이문 「陬」를 비교한다.</w:t>
      </w:r>
    </w:p>
    <w:p>
      <w:pPr>
        <w:pStyle w:val="SHTKNoteDetail"/>
      </w:pPr>
      <w:r>
        <w:t>• 원교감 원문 | 鄹【大】，陬【宋】【元】【宮】</w:t>
        <w:br/>
        <w:t>• 교감 번호 | 0153003</w:t>
        <w:br/>
        <w:t>• 저본 독법 | 鄹</w:t>
        <w:br/>
        <w:t>• 저본 적용 구절 | 夫子揚德音於鄹魯。</w:t>
        <w:br/>
        <w:t>• 저본 기준 번역 | 공자는 [3]추·노의 땅에서 덕의 가르침을 드날렸다.</w:t>
        <w:br/>
        <w:t>• 이문 독법 | 陬</w:t>
        <w:br/>
        <w:t>• 이문 적용 구절 | 夫子揚德音於陬魯。</w:t>
        <w:br/>
        <w:t>• 의미 차이 | 「鄹」와 「陬」는 공자의 고향 지역을 가리키는 지명 표기의 이문으로, 문맥상 “추·노의 땅”이라는 번역에는 큰 차이가 없다.</w:t>
        <w:br/>
        <w:t>• 번역 영향 판정 | [번역 차이 없음]</w:t>
        <w:br/>
        <w:t>• 번역문 표시 | [이문 검토 필요]</w:t>
        <w:br/>
        <w:t>• 출처 | CBETA T54n2123, 교감 번호 0153003.</w:t>
      </w:r>
    </w:p>
    <w:p>
      <w:pPr>
        <w:pStyle w:val="SHTKBlockLabel"/>
        <w:keepNext/>
      </w:pPr>
      <w:r>
        <w:t xml:space="preserve">원문</w:t>
      </w:r>
    </w:p>
    <w:p>
      <w:pPr>
        <w:pStyle w:val="SHTKSourceText"/>
      </w:pPr>
      <w:r>
        <w:t xml:space="preserve">尚耳目所不聞。豈心識之能契也。</w:t>
      </w:r>
    </w:p>
    <w:p>
      <w:pPr>
        <w:pStyle w:val="SHTKBlockLabel"/>
        <w:keepNext/>
      </w:pPr>
      <w:r>
        <w:t xml:space="preserve">한국어 직역</w:t>
      </w:r>
    </w:p>
    <w:p>
      <w:pPr>
        <w:pStyle w:val="SHTKTranslationText"/>
      </w:pPr>
      <w:r>
        <w:t xml:space="preserve">오히려 귀와 눈으로 듣고 보지 못한 것인데, 어찌 마음의 식별로 능히 계합하겠는가.</w:t>
      </w:r>
    </w:p>
    <w:p>
      <w:pPr>
        <w:pStyle w:val="Heading4"/>
        <w:keepNext/>
      </w:pPr>
      <w:r>
        <w:t xml:space="preserve">引證緣第二</w:t>
      </w:r>
    </w:p>
    <w:p>
      <w:pPr>
        <w:pStyle w:val="SHTKBlockLabel"/>
        <w:keepNext/>
      </w:pPr>
      <w:r>
        <w:t xml:space="preserve">원문</w:t>
      </w:r>
    </w:p>
    <w:p>
      <w:pPr>
        <w:pStyle w:val="SHTKSourceText"/>
      </w:pPr>
      <w:r>
        <w:t xml:space="preserve">引證緣第二</w:t>
      </w:r>
    </w:p>
    <w:p>
      <w:pPr>
        <w:pStyle w:val="SHTKBlockLabel"/>
        <w:keepNext/>
      </w:pPr>
      <w:r>
        <w:t xml:space="preserve">한국어 직역</w:t>
      </w:r>
    </w:p>
    <w:p>
      <w:pPr>
        <w:pStyle w:val="SHTKTranslationText"/>
      </w:pPr>
      <w:r>
        <w:t xml:space="preserve">증거를 인용하는 인연 제2</w:t>
      </w:r>
    </w:p>
    <w:p>
      <w:pPr>
        <w:pStyle w:val="SHTKBlockLabel"/>
        <w:keepNext/>
      </w:pPr>
      <w:r>
        <w:t xml:space="preserve">위치표지</w:t>
      </w:r>
    </w:p>
    <w:p>
      <w:pPr>
        <w:pStyle w:val="SHTKPositionMarker"/>
      </w:pPr>
      <w:bookmarkStart w:id="1044" w:name="loc_0153a13"/>
      <w:r>
        <w:t xml:space="preserve">[0153a13]</w:t>
      </w:r>
      <w:bookmarkEnd w:id="1044"/>
    </w:p>
    <w:p>
      <w:pPr>
        <w:pStyle w:val="SHTKBlockLabel"/>
        <w:keepNext/>
      </w:pPr>
      <w:r>
        <w:t xml:space="preserve">원문</w:t>
      </w:r>
    </w:p>
    <w:p>
      <w:pPr>
        <w:pStyle w:val="SHTKSourceText"/>
      </w:pPr>
      <w:r>
        <w:t xml:space="preserve">如薩婆多論云。波羅提木叉之戒。五道而言。唯人道得戒。餘四不得。如天道。以著樂深重不能得戒。如昔一時大目連。以弟子有病。上忉利天以問耆婆。正值諸天入歡喜園。爾時目連。在於路側立待。一切諸天。無顧看者。唯耆婆後至。顧見目連。向舉一手乘車直過。目連自念。此本人間是我弟子。今受天福。以著天樂都失本心。即以神力制車令住。耆婆下車。禮目連足。目連種種因緣呵責。耆婆答目連曰。</w:t>
      </w:r>
    </w:p>
    <w:p>
      <w:pPr>
        <w:pStyle w:val="SHTKBlockLabel"/>
        <w:keepNext/>
      </w:pPr>
      <w:r>
        <w:t xml:space="preserve">한국어 직역</w:t>
      </w:r>
    </w:p>
    <w:p>
      <w:pPr>
        <w:pStyle w:val="SHTKTranslationText"/>
      </w:pPr>
      <w:r>
        <w:t xml:space="preserve">《살바다론》에서 말한 것과 같다. 바라제목차의 계는, 오도에 대하여 말하면 오직 인간도에서만 계를 받을 수 있고, 나머지 네 도에서는 받을 수 없다. 천도의 경우는, 즐거움에 깊이 집착하기 때문에 계를 받을 수 없다. 예전에 어느 때 대목련이, 제자가 병이 들었으므로 도리천에 올라가 기바에게 물으려 하였다. 마침 여러 천인이 환희원으로 들어가는 때였다. 그때 목련은 길가에 서서 기다렸다. 모든 천인은 돌아보는 자가 없었다. 오직 기바가 뒤에 이르러, 목련을 돌아보고는 그를 향해 한 손을 들고 수레를 탄 채 곧장 지나갔다. 목련이 스스로 생각하였다. ‘이 사람은 본래 인간 세상에서 나의 제자였는데, 지금 천상의 복을 받아 천상의 즐거움에 집착하여 본래의 마음을 모두 잃었구나.’ 곧 신통력으로 수레를 제어하여 멈추게 하였다. 기바가 수레에서 내려 목련의 발에 예배하였다. 목련이 여러 가지 인연을 들어 꾸짖었다. 기바가 목련에게 대답하였다.</w:t>
      </w:r>
    </w:p>
    <w:p>
      <w:pPr>
        <w:pStyle w:val="SHTKBlockLabel"/>
        <w:keepNext/>
      </w:pPr>
      <w:r>
        <w:t xml:space="preserve">원문</w:t>
      </w:r>
    </w:p>
    <w:p>
      <w:pPr>
        <w:pStyle w:val="SHTKSourceText"/>
      </w:pPr>
      <w:r>
        <w:t xml:space="preserve">以我人中為[4]大德弟子。</w:t>
      </w:r>
    </w:p>
    <w:p>
      <w:pPr>
        <w:pStyle w:val="SHTKBlockLabel"/>
        <w:keepNext/>
      </w:pPr>
      <w:r>
        <w:t xml:space="preserve">한국어 직역</w:t>
      </w:r>
    </w:p>
    <w:p>
      <w:pPr>
        <w:pStyle w:val="SHTKTranslationText"/>
      </w:pPr>
      <w:r>
        <w:t xml:space="preserve">“제가 인간 세상에 있을 때 [4]대덕의 제자였기 때문에,</w:t>
      </w:r>
    </w:p>
    <w:p>
      <w:pPr>
        <w:pStyle w:val="SHTKBlockLabel"/>
        <w:keepNext/>
      </w:pPr>
      <w:r>
        <w:t xml:space="preserve">교감·번역 메모</w:t>
      </w:r>
    </w:p>
    <w:p>
      <w:pPr>
        <w:pStyle w:val="SHTKNoteSummary"/>
      </w:pPr>
      <w:r>
        <w:t>교감 요약 | [CBETA 교감] 저본 「大」와 판본 이문 「天」를 비교한다.</w:t>
      </w:r>
    </w:p>
    <w:p>
      <w:pPr>
        <w:pStyle w:val="SHTKNoteDetail"/>
      </w:pPr>
      <w:r>
        <w:t>• 원교감 원문 | 大【大】，天【明】</w:t>
        <w:br/>
        <w:t>• 교감 번호 | 0153004</w:t>
        <w:br/>
        <w:t>• 저본 독법 | 大</w:t>
        <w:br/>
        <w:t>• 저본 적용 구절 | 以我人中為大德弟子。</w:t>
        <w:br/>
        <w:t>• 저본 기준 번역 | “제가 인간 세상에 있을 때 [4]대덕의 제자였기 때문에,</w:t>
        <w:br/>
        <w:t>• 이문 독법 | 天</w:t>
        <w:br/>
        <w:t>• 이문 적용 구절 | 以我人中為天德弟子。</w:t>
        <w:br/>
        <w:t>• 의미 차이 | 저본 「大德弟子」는 “대덕의 제자”이고 이문 「天德弟子」는 글자 자체가 달라 호칭의 의미가 달라진다.</w:t>
        <w:br/>
        <w:t>• 번역 영향 판정 | [의미 차이 있음]</w:t>
        <w:br/>
        <w:t>• 번역문 표시 | [이문 검토 필요]</w:t>
        <w:br/>
        <w:t>• 출처 | CBETA T54n2123, 교감 번호 0153004.</w:t>
      </w:r>
    </w:p>
    <w:p>
      <w:pPr>
        <w:pStyle w:val="SHTKBlockLabel"/>
        <w:keepNext/>
      </w:pPr>
      <w:r>
        <w:t xml:space="preserve">원문</w:t>
      </w:r>
    </w:p>
    <w:p>
      <w:pPr>
        <w:pStyle w:val="SHTKSourceText"/>
      </w:pPr>
      <w:r>
        <w:t xml:space="preserve">是故舉手問訊。頗見諸天。有爾者不。爾時目連。勸誡釋提桓因。佛世難值。何不數數相近。諮受正法。帝釋欲解目連意。故遣使勅一天子令來。返覆三喚猶故不來。</w:t>
      </w:r>
    </w:p>
    <w:p>
      <w:pPr>
        <w:pStyle w:val="SHTKBlockLabel"/>
        <w:keepNext/>
      </w:pPr>
      <w:r>
        <w:t xml:space="preserve">한국어 직역</w:t>
      </w:r>
    </w:p>
    <w:p>
      <w:pPr>
        <w:pStyle w:val="SHTKTranslationText"/>
      </w:pPr>
      <w:r>
        <w:t xml:space="preserve">손을 들어 문안한 것입니다. 여러 천인 가운데 그렇게 하는 자를 보신 적이 있습니까?” 그때 목련이 석제환인에게 권하고 경계하였다. “부처님 세상은 만나기 어려운데, 어찌하여 자주 가까이 가서 바른 법을 묻고 받아들이지 않습니까?” 제석은 목련의 뜻을 풀어 주고자 사자를 보내 한 천자에게 명하여 오게 하였다. 거듭 세 번 불렀는데도 여전히 오지 않았고,</w:t>
      </w:r>
    </w:p>
    <w:p>
      <w:pPr>
        <w:pStyle w:val="SHTKBlockLabel"/>
        <w:keepNext/>
      </w:pPr>
      <w:r>
        <w:t xml:space="preserve">원문</w:t>
      </w:r>
    </w:p>
    <w:p>
      <w:pPr>
        <w:pStyle w:val="SHTKSourceText"/>
      </w:pPr>
      <w:r>
        <w:t xml:space="preserve">後不應已而來。</w:t>
      </w:r>
    </w:p>
    <w:p>
      <w:pPr>
        <w:pStyle w:val="SHTKBlockLabel"/>
        <w:keepNext/>
      </w:pPr>
      <w:r>
        <w:t xml:space="preserve">한국어 직역</w:t>
      </w:r>
    </w:p>
    <w:p>
      <w:pPr>
        <w:pStyle w:val="SHTKTranslationText"/>
      </w:pPr>
      <w:r>
        <w:t xml:space="preserve">뒤에 거역할 수 없게 되어서야 왔다.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帝白目連曰。此天子。</w:t>
      </w:r>
    </w:p>
    <w:p>
      <w:pPr>
        <w:pStyle w:val="SHTKBlockLabel"/>
        <w:keepNext/>
      </w:pPr>
      <w:r>
        <w:t xml:space="preserve">한국어 직역</w:t>
      </w:r>
    </w:p>
    <w:p>
      <w:pPr>
        <w:pStyle w:val="SHTKTranslationText"/>
      </w:pPr>
      <w:r>
        <w:t xml:space="preserve">제석이 목련에게 말하였다. “이 천자는</w:t>
      </w:r>
    </w:p>
    <w:p>
      <w:pPr>
        <w:pStyle w:val="SHTKBlockLabel"/>
        <w:keepNext/>
      </w:pPr>
      <w:r>
        <w:t xml:space="preserve">원문</w:t>
      </w:r>
    </w:p>
    <w:p>
      <w:pPr>
        <w:pStyle w:val="SHTKSourceText"/>
      </w:pPr>
      <w:r>
        <w:t xml:space="preserve">唯有一天女一[5]伎樂。</w:t>
      </w:r>
    </w:p>
    <w:p>
      <w:pPr>
        <w:pStyle w:val="SHTKBlockLabel"/>
        <w:keepNext/>
      </w:pPr>
      <w:r>
        <w:t xml:space="preserve">한국어 직역</w:t>
      </w:r>
    </w:p>
    <w:p>
      <w:pPr>
        <w:pStyle w:val="SHTKTranslationText"/>
      </w:pPr>
      <w:r>
        <w:t xml:space="preserve">오직 한 천녀와 하나의 [5]기악만을 가지고</w:t>
      </w:r>
    </w:p>
    <w:p>
      <w:pPr>
        <w:pStyle w:val="SHTKBlockLabel"/>
        <w:keepNext/>
      </w:pPr>
      <w:r>
        <w:t xml:space="preserve">교감·번역 메모</w:t>
      </w:r>
    </w:p>
    <w:p>
      <w:pPr>
        <w:pStyle w:val="SHTKNoteSummary"/>
      </w:pPr>
      <w:r>
        <w:t>교감 요약 | [CBETA 교감] 저본 「伎」와 판본 이문 「妓」를 비교한다.</w:t>
      </w:r>
    </w:p>
    <w:p>
      <w:pPr>
        <w:pStyle w:val="SHTKNoteDetail"/>
      </w:pPr>
      <w:r>
        <w:t>• 원교감 원문 | 伎【大】，妓【元】【明】</w:t>
        <w:br/>
        <w:t>• 교감 번호 | 0153005</w:t>
        <w:br/>
        <w:t>• 저본 독법 | 伎</w:t>
        <w:br/>
        <w:t>• 저본 적용 구절 | 唯有一天女一伎樂。</w:t>
        <w:br/>
        <w:t>• 저본 기준 번역 | 오직 한 천녀와 하나의 [5]기악만을 가지고</w:t>
        <w:br/>
        <w:t>• 이문 독법 | 妓</w:t>
        <w:br/>
        <w:t>• 이문 적용 구절 | 唯有一天女一妓樂。</w:t>
        <w:br/>
        <w:t>• 의미 차이 | 「伎樂」은 기예·음악의 오락이고 「妓樂」은 기녀를 포함한 향락으로 읽힐 수 있다. 천상의 오락이라는 큰 문맥은 같다.</w:t>
        <w:br/>
        <w:t>• 번역 영향 판정 | [의미 차이 경미]</w:t>
        <w:br/>
        <w:t>• 번역문 표시 | [이문 검토 필요]</w:t>
        <w:br/>
        <w:t>• 출처 | CBETA T54n2123, 교감 번호 0153005.</w:t>
      </w:r>
    </w:p>
    <w:p>
      <w:pPr>
        <w:pStyle w:val="SHTKBlockLabel"/>
        <w:keepNext/>
      </w:pPr>
      <w:r>
        <w:t xml:space="preserve">원문</w:t>
      </w:r>
    </w:p>
    <w:p>
      <w:pPr>
        <w:pStyle w:val="SHTKSourceText"/>
      </w:pPr>
      <w:r>
        <w:t xml:space="preserve">以自娛樂。以染欲情深。雖復命重不能自割。故不肯來。況作天王。種種宮觀無數天女。須食自然百味。</w:t>
      </w:r>
    </w:p>
    <w:p>
      <w:pPr>
        <w:pStyle w:val="SHTKBlockLabel"/>
        <w:keepNext/>
      </w:pPr>
      <w:r>
        <w:t xml:space="preserve">한국어 직역</w:t>
      </w:r>
    </w:p>
    <w:p>
      <w:pPr>
        <w:pStyle w:val="SHTKTranslationText"/>
      </w:pPr>
      <w:r>
        <w:t xml:space="preserve">스스로 즐깁니다. 그런데도 욕정에 깊이 물들어, 비록 명령이 엄중해도 스스로 끊어 내지 못하여 오려 하지 않았습니다. 하물며 천왕이 되어 갖가지 궁전과 셀 수 없는 천녀가 있고, 먹고자 하면 저절로 온갖 맛이 생기며,</w:t>
      </w:r>
    </w:p>
    <w:p>
      <w:pPr>
        <w:pStyle w:val="SHTKBlockLabel"/>
        <w:keepNext/>
      </w:pPr>
      <w:r>
        <w:t xml:space="preserve">원문</w:t>
      </w:r>
    </w:p>
    <w:p>
      <w:pPr>
        <w:pStyle w:val="SHTKSourceText"/>
      </w:pPr>
      <w:r>
        <w:t xml:space="preserve">百千[＊]伎樂以自娛樂。</w:t>
      </w:r>
    </w:p>
    <w:p>
      <w:pPr>
        <w:pStyle w:val="SHTKBlockLabel"/>
        <w:keepNext/>
      </w:pPr>
      <w:r>
        <w:t xml:space="preserve">한국어 직역</w:t>
      </w:r>
    </w:p>
    <w:p>
      <w:pPr>
        <w:pStyle w:val="SHTKTranslationText"/>
      </w:pPr>
      <w:r>
        <w:t xml:space="preserve">백천 가지 [＊]기악으로 스스로 즐기니,</w:t>
      </w:r>
    </w:p>
    <w:p>
      <w:pPr>
        <w:pStyle w:val="SHTKBlockLabel"/>
        <w:keepNext/>
      </w:pPr>
      <w:r>
        <w:t xml:space="preserve">교감·번역 메모</w:t>
      </w:r>
    </w:p>
    <w:p>
      <w:pPr>
        <w:pStyle w:val="SHTKNoteSummary"/>
      </w:pPr>
      <w:r>
        <w:t>교감 요약 | [CBETA 교감] [＊]는 선행 교감 0153005의 동일 이문을 이 위치에 반복 적용한다. 구판·현행 CBETA의 연결 정보 연결을 확인하였다.</w:t>
      </w:r>
    </w:p>
    <w:p>
      <w:pPr>
        <w:pStyle w:val="SHTKNoteDetail"/>
      </w:pPr>
      <w:r>
        <w:t>• 저본 적용 구절 | [＊]伎</w:t>
        <w:br/>
        <w:t>• 한국어 번역 | 반복 교감 표지</w:t>
        <w:br/>
        <w:t>• 한국어 해설 | [＊]는 선행 교감 0153005의 동일 이문을 이 위치에 반복 적용한다. 구판·현행 CBETA의 연결 정보 연결을 확인하였다.</w:t>
        <w:br/>
        <w:t>• 번역문 표시 | [이문 검토 필요]</w:t>
      </w:r>
    </w:p>
    <w:p>
      <w:pPr>
        <w:pStyle w:val="SHTKNoteSummary"/>
      </w:pPr>
      <w:r>
        <w:t>교감 요약 | [상호참조] [＊] 반복 교감: 저본 「伎」와 반복 이문 「妓」를 비교한다.</w:t>
      </w:r>
    </w:p>
    <w:p>
      <w:pPr>
        <w:pStyle w:val="SHTKNoteDetail"/>
      </w:pPr>
      <w:r>
        <w:t>• 원교감 원문 | 伎【大】，妓【元】【明】</w:t>
        <w:br/>
        <w:t>• 교감 번호 | _a1</w:t>
        <w:br/>
        <w:t>• 저본 독법 | 伎</w:t>
        <w:br/>
        <w:t>• 저본 적용 구절 | 百千伎樂以自娛樂。</w:t>
        <w:br/>
        <w:t>• 저본 기준 번역 | 백천 가지 [＊]기악으로 스스로 즐기니,</w:t>
        <w:br/>
        <w:t>• 이문 독법 | 妓</w:t>
        <w:br/>
        <w:t>• 이문 적용 구절 | 百千妓樂以自娛樂。</w:t>
        <w:br/>
        <w:t>• 의미 차이 | [＊] 반복 교감으로 「伎/妓」 이문을 이 위치에도 적용한다. 천상의 오락을 가리키되 표현의 뉘앙스가 달라진다.</w:t>
        <w:br/>
        <w:t>• 번역 영향 판정 | [의미 차이 경미]</w:t>
        <w:br/>
        <w:t>• 상호참조 | 교감 0153005</w:t>
        <w:br/>
        <w:t>• 출처 | CBETA T54n2123.</w:t>
      </w:r>
    </w:p>
    <w:p>
      <w:pPr>
        <w:pStyle w:val="SHTKBlockLabel"/>
        <w:keepNext/>
      </w:pPr>
      <w:r>
        <w:t xml:space="preserve">원문</w:t>
      </w:r>
    </w:p>
    <w:p>
      <w:pPr>
        <w:pStyle w:val="SHTKSourceText"/>
      </w:pPr>
      <w:r>
        <w:t xml:space="preserve">視東忘西。雖知佛世難遇正法難聞。而以染樂纏縛。不得自在。知復如何三塗苦難。無緣得戒。人中唯三天下得戒。北欝單越。無有佛法。不得戒。以福報障并愚癡故。不受聖法。</w:t>
      </w:r>
    </w:p>
    <w:p>
      <w:pPr>
        <w:pStyle w:val="SHTKBlockLabel"/>
        <w:keepNext/>
      </w:pPr>
      <w:r>
        <w:t xml:space="preserve">한국어 직역</w:t>
      </w:r>
    </w:p>
    <w:p>
      <w:pPr>
        <w:pStyle w:val="SHTKTranslationText"/>
      </w:pPr>
      <w:r>
        <w:t xml:space="preserve">동쪽을 보다 서쪽을 잊습니다. 비록 부처님 세상은 만나기 어렵고 바른 법은 듣기 어렵다는 것을 알아도, 즐거움에 물들어 얽매이므로 자유롭지 못합니다. 그러니 다시 어찌 삼악도의 고통과 어려움을 알겠습니까?” 인연이 없어 계를 받을 수 없다. 인간 가운데서도 오직 세 천하에서 계를 받을 수 있다. 북울단월에는 불법이 없으므로 계를 받을 수 없다. 복의 과보에 가려지고 또한 어리석기 때문에 성인의 법을 받아들이지 않는다.</w:t>
      </w:r>
    </w:p>
    <w:p>
      <w:pPr>
        <w:pStyle w:val="SHTKBlockLabel"/>
        <w:keepNext/>
      </w:pPr>
      <w:r>
        <w:t xml:space="preserve">위치표지</w:t>
      </w:r>
    </w:p>
    <w:p>
      <w:pPr>
        <w:pStyle w:val="SHTKPositionMarker"/>
      </w:pPr>
      <w:bookmarkStart w:id="1045" w:name="loc_0153b06"/>
      <w:r>
        <w:t xml:space="preserve">[0153b06]</w:t>
      </w:r>
      <w:bookmarkEnd w:id="1045"/>
    </w:p>
    <w:p>
      <w:pPr>
        <w:pStyle w:val="SHTKBlockLabel"/>
        <w:keepNext/>
      </w:pPr>
      <w:r>
        <w:t xml:space="preserve">원문</w:t>
      </w:r>
    </w:p>
    <w:p>
      <w:pPr>
        <w:pStyle w:val="SHTKSourceText"/>
      </w:pPr>
      <w:r>
        <w:t xml:space="preserve">又善見律云。</w:t>
      </w:r>
    </w:p>
    <w:p>
      <w:pPr>
        <w:pStyle w:val="SHTKBlockLabel"/>
        <w:keepNext/>
      </w:pPr>
      <w:r>
        <w:t xml:space="preserve">한국어 직역</w:t>
      </w:r>
    </w:p>
    <w:p>
      <w:pPr>
        <w:pStyle w:val="SHTKTranslationText"/>
      </w:pPr>
      <w:r>
        <w:t xml:space="preserve">또 《선견율》에서 말한다.</w:t>
      </w:r>
    </w:p>
    <w:p>
      <w:pPr>
        <w:pStyle w:val="SHTKBlockLabel"/>
        <w:keepNext/>
      </w:pPr>
      <w:r>
        <w:t xml:space="preserve">원문</w:t>
      </w:r>
    </w:p>
    <w:p>
      <w:pPr>
        <w:pStyle w:val="SHTKSourceText"/>
      </w:pPr>
      <w:r>
        <w:t xml:space="preserve">時有六郡比丘。</w:t>
      </w:r>
    </w:p>
    <w:p>
      <w:pPr>
        <w:pStyle w:val="SHTKBlockLabel"/>
        <w:keepNext/>
      </w:pPr>
      <w:r>
        <w:t xml:space="preserve">한국어 직역</w:t>
      </w:r>
    </w:p>
    <w:p>
      <w:pPr>
        <w:pStyle w:val="SHTKTranslationText"/>
      </w:pPr>
      <w:r>
        <w:t xml:space="preserve">그때 육군비구가 있었는데,</w:t>
      </w:r>
    </w:p>
    <w:p>
      <w:pPr>
        <w:pStyle w:val="SHTKBlockLabel"/>
        <w:keepNext/>
      </w:pPr>
      <w:r>
        <w:t xml:space="preserve">교감·번역 메모</w:t>
      </w:r>
    </w:p>
    <w:p>
      <w:pPr>
        <w:pStyle w:val="SHTKNoteSummary"/>
      </w:pPr>
      <w:r>
        <w:t>교감 요약 | [CBETA 교감] 저본 「郡」와 판본 이문 「群」를 비교한다.</w:t>
      </w:r>
    </w:p>
    <w:p>
      <w:pPr>
        <w:pStyle w:val="SHTKNoteDetail"/>
      </w:pPr>
      <w:r>
        <w:t>• 원교감 원문 | 해당 판본에 독립 app 없음</w:t>
        <w:br/>
        <w:t>• 현행 CBETA 교감 | 群【CB】【麗-CB】，郡【大】</w:t>
        <w:br/>
        <w:t>• 교감 번호 | 0153b0601</w:t>
        <w:br/>
        <w:t>• 저본 독법 | 郡</w:t>
        <w:br/>
        <w:t>• 저본 적용 구절 | 時有六郡比丘。</w:t>
        <w:br/>
        <w:t>• 저본 기준 번역 | 그때 육군비구가 있었는데,</w:t>
        <w:br/>
        <w:t>• 이문 독법 | 群</w:t>
        <w:br/>
        <w:t>• 이문 적용 구절 | 時有六群比丘。</w:t>
        <w:br/>
        <w:t>• 의미 차이 | 현행판의 K31 대조에서는 현행 CBETA가 정형 표현 「六群比丘」를 채택하고 대정신수대장경 독법 「六郡比丘」를 이문으로 둔다. 저본의 「郡」은 그대로 유지하지만, 인물 집단의 명칭이 직접 달라진다.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自身在下。請法人在高。而為說法。以慢法故。佛呵責之。佛語比丘。往昔波羅柰國。有一居士。名曰車波加。其婦懷妊思菴羅果。語其婿言。我思菴羅果君為我覓。其夫答言。此非果時我云何得。婦語夫言。君若不得我必當死。夫聞婦語。心自念言。唯王園中有非時果。我當往偷。作是念已。即夜入王園。取果未得明相已出。不得出園。於是樹上藏住。時王與婆羅門入園。</w:t>
      </w:r>
    </w:p>
    <w:p>
      <w:pPr>
        <w:pStyle w:val="SHTKBlockLabel"/>
        <w:keepNext/>
      </w:pPr>
      <w:r>
        <w:t xml:space="preserve">한국어 직역</w:t>
      </w:r>
    </w:p>
    <w:p>
      <w:pPr>
        <w:pStyle w:val="SHTKTranslationText"/>
      </w:pPr>
      <w:r>
        <w:t xml:space="preserve">자신은 아래에 있고 법을 청한 사람은 높은 곳에 있게 한 채 그에게 법을 설하였다. 법을 업신여겼기 때문에, 부처님께서 그들을 꾸짖으셨다. 부처님께서 비구들에게 말씀하셨다. “옛날 바라나국에 한 거사가 있었는데, 이름은 차파가였다. 그의 아내가 임신하여 암라과를 먹고 싶어 하였다. 아내가 남편에게 말하였다. “제가 암라과를 생각하니, 당신이 저를 위해 구해 주세요.” 남편이 대답하였다. “지금은 과일 철이 아닌데 내가 어떻게 구하겠소?” 아내가 남편에게 말하였다. “당신이 구하지 못하면 저는 반드시 죽을 것입니다.” 남편이 아내의 말을 듣고, 마음속으로 생각하였다. ‘오직 왕의 동산에만 철 아닌 과일이 있을 것이다. 내가 가서 훔쳐야겠다.’ 이렇게 생각하고 나서, 곧 밤에 왕의 동산에 들어갔다. 과일을 얻기도 전에 날이 밝아져, 동산에서 나갈 수 없었다. 그래서 나무 위에 숨어 있었다. 그때 왕이 바라문과 함께 동산에 들어와,</w:t>
      </w:r>
    </w:p>
    <w:p>
      <w:pPr>
        <w:pStyle w:val="SHTKBlockLabel"/>
        <w:keepNext/>
      </w:pPr>
      <w:r>
        <w:t xml:space="preserve">원문</w:t>
      </w:r>
    </w:p>
    <w:p>
      <w:pPr>
        <w:pStyle w:val="SHTKSourceText"/>
      </w:pPr>
      <w:r>
        <w:t xml:space="preserve">欲食菴[6]婆羅果。</w:t>
      </w:r>
    </w:p>
    <w:p>
      <w:pPr>
        <w:pStyle w:val="SHTKBlockLabel"/>
        <w:keepNext/>
      </w:pPr>
      <w:r>
        <w:t xml:space="preserve">한국어 직역</w:t>
      </w:r>
    </w:p>
    <w:p>
      <w:pPr>
        <w:pStyle w:val="SHTKTranslationText"/>
      </w:pPr>
      <w:r>
        <w:t xml:space="preserve">암[6]바라과를 먹으려 하였다.</w:t>
      </w:r>
    </w:p>
    <w:p>
      <w:pPr>
        <w:pStyle w:val="SHTKBlockLabel"/>
        <w:keepNext/>
      </w:pPr>
      <w:r>
        <w:t xml:space="preserve">교감·번역 메모</w:t>
      </w:r>
    </w:p>
    <w:p>
      <w:pPr>
        <w:pStyle w:val="SHTKNoteSummary"/>
      </w:pPr>
      <w:r>
        <w:t>교감 요약 | [CBETA 교감] 저본 「婆」와 판본 이문 「∅」를 비교한다.</w:t>
      </w:r>
    </w:p>
    <w:p>
      <w:pPr>
        <w:pStyle w:val="SHTKNoteDetail"/>
      </w:pPr>
      <w:r>
        <w:t>• 원교감 원문 | 婆【大】，∅【明】</w:t>
        <w:br/>
        <w:t>• 교감 번호 | 0153006</w:t>
        <w:br/>
        <w:t>• 저본 독법 | 婆</w:t>
        <w:br/>
        <w:t>• 저본 적용 구절 | 欲食菴婆羅果。</w:t>
        <w:br/>
        <w:t>• 저본 기준 번역 | 암[6]바라과를 먹으려 하였다.</w:t>
        <w:br/>
        <w:t>• 이문 독법 | ∅</w:t>
        <w:br/>
        <w:t>• 이문 적용 구절 | 欲食菴羅果。</w:t>
        <w:br/>
        <w:t>• 의미 차이 | 「菴婆羅」에서 「婆」를 생략하면 「菴羅」가 된다. 같은 암라과를 가리키는 음역의 장단 차이이다.</w:t>
        <w:br/>
        <w:t>• 번역 영향 판정 | [표현 차이]</w:t>
        <w:br/>
        <w:t>• 번역문 표시 | [이문 검토 필요]</w:t>
        <w:br/>
        <w:t>• 출처 | CBETA T54n2123, 교감 번호 0153006.</w:t>
      </w:r>
    </w:p>
    <w:p>
      <w:pPr>
        <w:pStyle w:val="SHTKBlockLabel"/>
        <w:keepNext/>
      </w:pPr>
      <w:r>
        <w:t xml:space="preserve">원문</w:t>
      </w:r>
    </w:p>
    <w:p>
      <w:pPr>
        <w:pStyle w:val="SHTKSourceText"/>
      </w:pPr>
      <w:r>
        <w:t xml:space="preserve">婆羅門在下。王在高座。婆羅門為王說法。偷果人。樹上自念言。我偷果事應合死。因王聽婆羅門說法故。我今得脫。我今無法。王亦無法。婆羅門亦無法。何以故。我為婦故而偷王果。王由憍慢故師在下座。自在高座而聽說法。婆羅門為貪利養故。自在下座為王說法。我今三人。相與無法。我今得脫。即便下樹往至王前。而說偈言。二人不知法　　二人不見法教者不依法　　聽者不解法為是飲食故　　我言是無法</w:t>
      </w:r>
    </w:p>
    <w:p>
      <w:pPr>
        <w:pStyle w:val="SHTKBlockLabel"/>
        <w:keepNext/>
      </w:pPr>
      <w:r>
        <w:t xml:space="preserve">한국어 직역</w:t>
      </w:r>
    </w:p>
    <w:p>
      <w:pPr>
        <w:pStyle w:val="SHTKTranslationText"/>
      </w:pPr>
      <w:r>
        <w:t xml:space="preserve">바라문은 아래에 있었고, 왕은 높은 자리에 앉았다. 바라문이 왕에게 법을 설하였다. 과일을 훔치러 온 사람이 나무 위에서 스스로 생각하였다. ‘내가 과일을 훔친 일은 마땅히 죽을죄이지만, 왕이 바라문의 설법을 듣는 일을 인연으로 나는 이제 벗어날 수 있겠다. 나는 지금 법답지 못하고, 왕도 법답지 못하며, 바라문도 법답지 못하다. 왜 그런가? 나는 아내 때문에 왕의 과일을 훔쳤고, 왕은 교만 때문에 스승을 아래 자리에 두고 자신은 높은 자리에 앉아 설법을 듣고 있으며, 바라문은 이양을 탐하기 때문에 자신은 아래 자리에 있으면서 왕에게 법을 설하고 있다. 우리 세 사람은 지금 서로 법답지 못하다. 그러니 나는 이제 벗어날 수 있겠다.’ 곧 나무에서 내려와 왕 앞에 이르러 게송으로 말하였다. ‘두 사람은 법을 알지 못하고　　두 사람은 법을 보지 못하며, 가르치는 자는 법에 의지하지 않고　　듣는 자는 법을 이해하지 못한다. 이 음식 때문에　　나는 이것을 법답지 못하다고 말하며,</w:t>
      </w:r>
    </w:p>
    <w:p>
      <w:pPr>
        <w:pStyle w:val="SHTKBlockLabel"/>
        <w:keepNext/>
      </w:pPr>
      <w:r>
        <w:t xml:space="preserve">원문</w:t>
      </w:r>
    </w:p>
    <w:p>
      <w:pPr>
        <w:pStyle w:val="SHTKSourceText"/>
      </w:pPr>
      <w:r>
        <w:t xml:space="preserve">為以名利故　　毀碎[7]汝家法</w:t>
      </w:r>
    </w:p>
    <w:p>
      <w:pPr>
        <w:pStyle w:val="SHTKBlockLabel"/>
        <w:keepNext/>
      </w:pPr>
      <w:r>
        <w:t xml:space="preserve">한국어 직역</w:t>
      </w:r>
    </w:p>
    <w:p>
      <w:pPr>
        <w:pStyle w:val="SHTKTranslationText"/>
      </w:pPr>
      <w:r>
        <w:t xml:space="preserve">명성과 이익 때문에　　[7]그대 집안의 법을 부수는구나.’</w:t>
      </w:r>
    </w:p>
    <w:p>
      <w:pPr>
        <w:pStyle w:val="SHTKBlockLabel"/>
        <w:keepNext/>
      </w:pPr>
      <w:r>
        <w:t xml:space="preserve">교감·번역 메모</w:t>
      </w:r>
    </w:p>
    <w:p>
      <w:pPr>
        <w:pStyle w:val="SHTKNoteSummary"/>
      </w:pPr>
      <w:r>
        <w:t>교감 요약 | [CBETA 교감] 저본 「汝」와 판본 이문 「出」를 비교한다.</w:t>
      </w:r>
    </w:p>
    <w:p>
      <w:pPr>
        <w:pStyle w:val="SHTKNoteDetail"/>
      </w:pPr>
      <w:r>
        <w:t>• 원교감 원문 | 汝【大】，出【元】【明】</w:t>
        <w:br/>
        <w:t>• 교감 번호 | 0153007</w:t>
        <w:br/>
        <w:t>• 저본 독법 | 汝</w:t>
        <w:br/>
        <w:t>• 저본 적용 구절 | 為以名利故　　毀碎汝家法</w:t>
        <w:br/>
        <w:t>• 저본 기준 번역 | 명성과 이익 때문에 [7]그대 집안의 법을 부수는구나.’</w:t>
        <w:br/>
        <w:t>• 이문 독법 | 出</w:t>
        <w:br/>
        <w:t>• 이문 적용 구절 | 為以名利故　　毀碎出家法</w:t>
        <w:br/>
        <w:t>• 의미 차이 | 저본 「毀碎汝家法」는 “그대 집안의 법을 무너뜨린다”이고 이문 「出」을 따르면 「出家法」로 이어져 “출가의 법”이 된다. 목적어가 크게 달라진다.</w:t>
        <w:br/>
        <w:t>• 번역 영향 판정 | [의미 차이 있음]</w:t>
        <w:br/>
        <w:t>• 번역문 표시 | [이문 검토 필요]</w:t>
        <w:br/>
        <w:t>• 출처 | CBETA T54n2123, 교감 번호 0153007.</w:t>
      </w:r>
    </w:p>
    <w:p>
      <w:pPr>
        <w:pStyle w:val="SHTKBlockLabel"/>
        <w:keepNext/>
      </w:pPr>
      <w:r>
        <w:t xml:space="preserve">위치표지</w:t>
      </w:r>
    </w:p>
    <w:p>
      <w:pPr>
        <w:pStyle w:val="SHTKPositionMarker"/>
      </w:pPr>
      <w:bookmarkStart w:id="1046" w:name="loc_0153b27"/>
      <w:r>
        <w:t xml:space="preserve">[0153b27]</w:t>
      </w:r>
      <w:bookmarkEnd w:id="1046"/>
    </w:p>
    <w:p>
      <w:pPr>
        <w:pStyle w:val="SHTKBlockLabel"/>
        <w:keepNext/>
      </w:pPr>
      <w:r>
        <w:t xml:space="preserve">원문</w:t>
      </w:r>
    </w:p>
    <w:p>
      <w:pPr>
        <w:pStyle w:val="SHTKSourceText"/>
      </w:pPr>
      <w:r>
        <w:t xml:space="preserve">王聞此偈。恕偷果人罪。我為凡時尚見非法。況今成佛。汝諸弟子為下人說法。時偷果人者。我是也。又智度論云。如迦葉佛時。有兄弟二人。出家求道。一人持戒誦經坐禪。一人廣求檀越修諸福業。至釋迦佛出世。一人生長者家。一人作大白象。力能破賊。長者子。出家學道。</w:t>
      </w:r>
    </w:p>
    <w:p>
      <w:pPr>
        <w:pStyle w:val="SHTKBlockLabel"/>
        <w:keepNext/>
      </w:pPr>
      <w:r>
        <w:t xml:space="preserve">한국어 직역</w:t>
      </w:r>
    </w:p>
    <w:p>
      <w:pPr>
        <w:pStyle w:val="SHTKTranslationText"/>
      </w:pPr>
      <w:r>
        <w:t xml:space="preserve">왕이 이 게송을 듣고, 과일을 훔친 사람의 죄를 용서하였다. 내가 범부였을 때에도 오히려 법답지 못함을 보았는데, 하물며 지금 부처가 되었음에랴. 너희 여러 제자가 아래에 있는 사람에게 법을 설하는구나. 그때 과일을 훔친 사람은 바로 나였다.” 또 《지도론》에서 말한다. 가섭불 때와 같다. 형제 두 사람이 있었는데, 출가하여 도를 구하였다. 한 사람은 계를 지키고 경을 외우며 좌선하였고, 한 사람은 널리 시주를 구하여 여러 복업을 닦았다. 석가불이 세상에 출현하였을 때에 이르러, 한 사람은 장자의 집에 태어났고, 한 사람은 큰 흰 코끼리가 되었다. 그 힘은 능히 도적을 무찌를 만하였다. 장자의 아들은 출가하여 도를 배워,</w:t>
      </w:r>
    </w:p>
    <w:p>
      <w:pPr>
        <w:pStyle w:val="SHTKBlockLabel"/>
        <w:keepNext/>
      </w:pPr>
      <w:r>
        <w:t xml:space="preserve">원문</w:t>
      </w:r>
    </w:p>
    <w:p>
      <w:pPr>
        <w:pStyle w:val="SHTKSourceText"/>
      </w:pPr>
      <w:r>
        <w:t xml:space="preserve">得六神通[8]阿羅漢而以薄福乞食難得。</w:t>
      </w:r>
    </w:p>
    <w:p>
      <w:pPr>
        <w:pStyle w:val="SHTKBlockLabel"/>
        <w:keepNext/>
      </w:pPr>
      <w:r>
        <w:t xml:space="preserve">한국어 직역</w:t>
      </w:r>
    </w:p>
    <w:p>
      <w:pPr>
        <w:pStyle w:val="SHTKTranslationText"/>
      </w:pPr>
      <w:r>
        <w:t xml:space="preserve">육신통을 얻은 [8]아라한이 되었으나 복이 엷어 걸식해도 얻기 어려웠다.</w:t>
      </w:r>
    </w:p>
    <w:p>
      <w:pPr>
        <w:pStyle w:val="SHTKBlockLabel"/>
        <w:keepNext/>
      </w:pPr>
      <w:r>
        <w:t xml:space="preserve">교감·번역 메모</w:t>
      </w:r>
    </w:p>
    <w:p>
      <w:pPr>
        <w:pStyle w:val="SHTKNoteSummary"/>
      </w:pPr>
      <w:r>
        <w:t>교감 요약 | [CBETA 교감] 저본 「阿羅漢」와 판본 이문 「阿羅漢果」를 비교한다.</w:t>
      </w:r>
    </w:p>
    <w:p>
      <w:pPr>
        <w:pStyle w:val="SHTKNoteDetail"/>
      </w:pPr>
      <w:r>
        <w:t>• 원교감 원문 | 阿羅漢【大】，阿羅漢果【宋】【元】【明】【宮】</w:t>
        <w:br/>
        <w:t>• 교감 번호 | 0153008</w:t>
        <w:br/>
        <w:t>• 저본 독법 | 阿羅漢</w:t>
        <w:br/>
        <w:t>• 저본 적용 구절 | 得六神通阿羅漢而以薄福乞食難得。</w:t>
        <w:br/>
        <w:t>• 저본 기준 번역 | 육신통을 얻은 [8]아라한이 되었으나 복이 엷어 걸식해도 얻기 어려웠다.</w:t>
        <w:br/>
        <w:t>• 이문 독법 | 阿羅漢果</w:t>
        <w:br/>
        <w:t>• 이문 적용 구절 | 得六神通阿羅漢果而以薄福乞食難得。</w:t>
        <w:br/>
        <w:t>• 의미 차이 | 저본 「阿羅漢」과 이문 「阿羅漢果」는 각각 아라한과 아라한과(果)를 명시한다. 성취 내용은 같지만 명사 표현이 달라진다.</w:t>
        <w:br/>
        <w:t>• 번역 영향 판정 | [표현 차이]</w:t>
        <w:br/>
        <w:t>• 번역문 표시 | [이문 검토 필요]</w:t>
        <w:br/>
        <w:t>• 출처 | CBETA T54n2123, 교감 번호 0153008.</w:t>
      </w:r>
    </w:p>
    <w:p>
      <w:pPr>
        <w:pStyle w:val="SHTKBlockLabel"/>
        <w:keepNext/>
      </w:pPr>
      <w:r>
        <w:t xml:space="preserve">원문</w:t>
      </w:r>
    </w:p>
    <w:p>
      <w:pPr>
        <w:pStyle w:val="SHTKSourceText"/>
      </w:pPr>
      <w:r>
        <w:t xml:space="preserve">他日持鉢。入城乞食。遍不能得。到白象厩。見王供象種種豐足。語此象言。我之與汝俱有罪過。象即感信。三日不食。守象人怖。求覓道人。見而問言。汝作何術。</w:t>
      </w:r>
    </w:p>
    <w:p>
      <w:pPr>
        <w:pStyle w:val="SHTKBlockLabel"/>
        <w:keepNext/>
      </w:pPr>
      <w:r>
        <w:t xml:space="preserve">한국어 직역</w:t>
      </w:r>
    </w:p>
    <w:p>
      <w:pPr>
        <w:pStyle w:val="SHTKTranslationText"/>
      </w:pPr>
      <w:r>
        <w:t xml:space="preserve">어느 날 발우를 들고 성에 들어가 걸식하였지만, 두루 다녀도 얻지 못하였다. 흰 코끼리의 외양간에 이르러, 왕이 코끼리에게 갖가지로 풍족하게 공급하는 것을 보았다. 그가 이 코끼리에게 말하였다. “나와 너는 모두 허물이 있구나.” 코끼리는 곧 감응하여 믿음을 내었고, 사흘 동안 먹지 않았다. 코끼리를 지키는 사람이 두려워하여, 그 도인을 찾아다녔다. 그를 보고 물었다. “당신은 무슨 술법을 써서,</w:t>
      </w:r>
    </w:p>
    <w:p>
      <w:pPr>
        <w:pStyle w:val="SHTKBlockLabel"/>
        <w:keepNext/>
      </w:pPr>
      <w:r>
        <w:t xml:space="preserve">원문</w:t>
      </w:r>
    </w:p>
    <w:p>
      <w:pPr>
        <w:pStyle w:val="SHTKSourceText"/>
      </w:pPr>
      <w:r>
        <w:t xml:space="preserve">[9]令王白象病不能食耶。</w:t>
      </w:r>
    </w:p>
    <w:p>
      <w:pPr>
        <w:pStyle w:val="SHTKBlockLabel"/>
        <w:keepNext/>
      </w:pPr>
      <w:r>
        <w:t xml:space="preserve">한국어 직역</w:t>
      </w:r>
    </w:p>
    <w:p>
      <w:pPr>
        <w:pStyle w:val="SHTKTranslationText"/>
      </w:pPr>
      <w:r>
        <w:t xml:space="preserve">[9]왕의 흰 코끼리가 병들어 먹지 못하게 하였습니까?”</w:t>
      </w:r>
    </w:p>
    <w:p>
      <w:pPr>
        <w:pStyle w:val="SHTKBlockLabel"/>
        <w:keepNext/>
      </w:pPr>
      <w:r>
        <w:t xml:space="preserve">교감·번역 메모</w:t>
      </w:r>
    </w:p>
    <w:p>
      <w:pPr>
        <w:pStyle w:val="SHTKNoteSummary"/>
      </w:pPr>
      <w:r>
        <w:t>교감 요약 | [CBETA 교감] 저본 「令」와 판본 이문 「今」를 비교한다.</w:t>
      </w:r>
    </w:p>
    <w:p>
      <w:pPr>
        <w:pStyle w:val="SHTKNoteDetail"/>
      </w:pPr>
      <w:r>
        <w:t>• 원교감 원문 | 令【大】，今【元】</w:t>
        <w:br/>
        <w:t>• 교감 번호 | 0153009</w:t>
        <w:br/>
        <w:t>• 저본 독법 | 令</w:t>
        <w:br/>
        <w:t>• 저본 적용 구절 | 令王白象病不能食耶。</w:t>
        <w:br/>
        <w:t>• 저본 기준 번역 | [9]왕의 흰 코끼리가 병들어 먹지 못하게 하였습니까?”</w:t>
        <w:br/>
        <w:t>• 이문 독법 | 今</w:t>
        <w:br/>
        <w:t>• 이문 적용 구절 | 今王白象病不能食耶。</w:t>
        <w:br/>
        <w:t>• 의미 차이 | 저본 「令王白象病」은 “왕의 흰 코끼리를 병들게 했다”는 사역 표현이고 이문 「今」은 “지금 왕의 흰 코끼리가 병들었다”는 시간 표현이 된다.</w:t>
        <w:br/>
        <w:t>• 번역 영향 판정 | [의미 차이 있음]</w:t>
        <w:br/>
        <w:t>• 번역문 표시 | [이문 검토 필요]</w:t>
        <w:br/>
        <w:t>• 출처 | CBETA T54n2123, 교감 번호 0153009.</w:t>
      </w:r>
    </w:p>
    <w:p>
      <w:pPr>
        <w:pStyle w:val="SHTKBlockLabel"/>
        <w:keepNext/>
      </w:pPr>
      <w:r>
        <w:t xml:space="preserve">원문</w:t>
      </w:r>
    </w:p>
    <w:p>
      <w:pPr>
        <w:pStyle w:val="SHTKSourceText"/>
      </w:pPr>
      <w:r>
        <w:t xml:space="preserve">答曰。此象是我先身時弟。共於迦葉佛時。出家學道。我但持戒誦經坐禪。不行布施。弟但廣求檀越作諸布施。不持戒。不學問。以其不持戒誦經坐禪故。今作此象。大修布施故。飲食備具種種豐足。</w:t>
      </w:r>
    </w:p>
    <w:p>
      <w:pPr>
        <w:pStyle w:val="SHTKBlockLabel"/>
        <w:keepNext/>
      </w:pPr>
      <w:r>
        <w:t xml:space="preserve">한국어 직역</w:t>
      </w:r>
    </w:p>
    <w:p>
      <w:pPr>
        <w:pStyle w:val="SHTKTranslationText"/>
      </w:pPr>
      <w:r>
        <w:t xml:space="preserve">그가 대답하였다. “이 코끼리는 내가 전생에 살았을 때의 아우입니다. 함께 가섭불 때에 출가하여 도를 배웠습니다. 나는 오직 계를 지키고 경을 외우며 좌선했을 뿐, 보시는 행하지 않았습니다. 아우는 오직 널리 시주를 구해 여러 보시를 행했지만, 계를 지키지 않았고, 배우고 묻지도 않았습니다. 그가 계를 지키고 경을 외우며 좌선하지 않았기 때문에 지금 이 코끼리가 되었고, 크게 보시를 닦았기 때문에 음식과 여러 물자가 갖추어져 갖가지로 풍족합니다.</w:t>
      </w:r>
    </w:p>
    <w:p>
      <w:pPr>
        <w:pStyle w:val="SHTKBlockLabel"/>
        <w:keepNext/>
      </w:pPr>
      <w:r>
        <w:t xml:space="preserve">원문</w:t>
      </w:r>
    </w:p>
    <w:p>
      <w:pPr>
        <w:pStyle w:val="SHTKSourceText"/>
      </w:pPr>
      <w:r>
        <w:t xml:space="preserve">我但行道不[10]修布施故。</w:t>
      </w:r>
    </w:p>
    <w:p>
      <w:pPr>
        <w:pStyle w:val="SHTKBlockLabel"/>
        <w:keepNext/>
      </w:pPr>
      <w:r>
        <w:t xml:space="preserve">한국어 직역</w:t>
      </w:r>
    </w:p>
    <w:p>
      <w:pPr>
        <w:pStyle w:val="SHTKTranslationText"/>
      </w:pPr>
      <w:r>
        <w:t xml:space="preserve">나는 오직 도를 행했을 뿐 [10]보시를 닦지 않았기 때문에,</w:t>
      </w:r>
    </w:p>
    <w:p>
      <w:pPr>
        <w:pStyle w:val="SHTKBlockLabel"/>
        <w:keepNext/>
      </w:pPr>
      <w:r>
        <w:t xml:space="preserve">교감·번역 메모</w:t>
      </w:r>
    </w:p>
    <w:p>
      <w:pPr>
        <w:pStyle w:val="SHTKNoteSummary"/>
      </w:pPr>
      <w:r>
        <w:t>교감 요약 | [CBETA 교감] 저본 「修」와 판본 이문 「∅」를 비교한다.</w:t>
      </w:r>
    </w:p>
    <w:p>
      <w:pPr>
        <w:pStyle w:val="SHTKNoteDetail"/>
      </w:pPr>
      <w:r>
        <w:t>• 원교감 원문 | 修【大】，∅【宮】</w:t>
        <w:br/>
        <w:t>• 교감 번호 | 0153010</w:t>
        <w:br/>
        <w:t>• 저본 독법 | 修</w:t>
        <w:br/>
        <w:t>• 저본 적용 구절 | 我但行道不修布施故。</w:t>
        <w:br/>
        <w:t>• 저본 기준 번역 | 나는 오직 도를 행했을 뿐 [10]보시를 닦지 않았기 때문에,</w:t>
        <w:br/>
        <w:t>• 이문 독법 | ∅</w:t>
        <w:br/>
        <w:t>• 이문 적용 구절 | 我但行道不布施故。</w:t>
        <w:br/>
        <w:t>• 의미 차이 | 저본 「不修布施」에서 일부 판본은 「修」를 생략하여 「不布施」로 적는다. 보시하지 않았다는 핵심 의미는 같다.</w:t>
        <w:br/>
        <w:t>• 번역 영향 판정 | [번역 차이 없음]</w:t>
        <w:br/>
        <w:t>• 번역문 표시 | [이문 검토 필요]</w:t>
        <w:br/>
        <w:t>• 출처 | CBETA T54n2123, 교감 번호 0153010.</w:t>
      </w:r>
    </w:p>
    <w:p>
      <w:pPr>
        <w:pStyle w:val="SHTKBlockLabel"/>
        <w:keepNext/>
      </w:pPr>
      <w:r>
        <w:t xml:space="preserve">원문</w:t>
      </w:r>
    </w:p>
    <w:p>
      <w:pPr>
        <w:pStyle w:val="SHTKSourceText"/>
      </w:pPr>
      <w:r>
        <w:t xml:space="preserve">今雖得道果。乞食不能得。以是事故。因緣不同。雖值佛世猶故飢渴。</w:t>
      </w:r>
    </w:p>
    <w:p>
      <w:pPr>
        <w:pStyle w:val="SHTKBlockLabel"/>
        <w:keepNext/>
      </w:pPr>
      <w:r>
        <w:t xml:space="preserve">한국어 직역</w:t>
      </w:r>
    </w:p>
    <w:p>
      <w:pPr>
        <w:pStyle w:val="SHTKTranslationText"/>
      </w:pPr>
      <w:r>
        <w:t xml:space="preserve">지금 비록 도과를 얻었으나 걸식해도 얻지 못합니다. 이 일 때문에 인연이 서로 달라, 비록 부처님 세상을 만났어도 여전히 굶주리고 목마른 것입니다.”</w:t>
      </w:r>
    </w:p>
    <w:p>
      <w:pPr>
        <w:pStyle w:val="SHTKBlockLabel"/>
        <w:keepNext/>
      </w:pPr>
      <w:r>
        <w:t xml:space="preserve">위치표지</w:t>
      </w:r>
    </w:p>
    <w:p>
      <w:pPr>
        <w:pStyle w:val="SHTKPositionMarker"/>
      </w:pPr>
      <w:bookmarkStart w:id="1047" w:name="loc_0153c16"/>
      <w:r>
        <w:t xml:space="preserve">[0153c16]</w:t>
      </w:r>
      <w:bookmarkEnd w:id="1047"/>
    </w:p>
    <w:p>
      <w:pPr>
        <w:pStyle w:val="SHTKBlockLabel"/>
        <w:keepNext/>
      </w:pPr>
      <w:r>
        <w:t xml:space="preserve">원문</w:t>
      </w:r>
    </w:p>
    <w:p>
      <w:pPr>
        <w:pStyle w:val="SHTKSourceText"/>
      </w:pPr>
      <w:r>
        <w:t xml:space="preserve">又百喻經云。昔外國節慶之日。一切婦女。盡持優鉢羅華以為鬘飾。有一貧人。其婦語言。爾若能得優鉢羅華來與我。為爾作妻。若不能得我捨爾去。其夫先來。常善能作鴛鴦之鳴。即入王池作鴛鴦鳴。偷優鉢羅華。時守池者。而作是問。池中者誰。而此貧人失口。答言我是鴛鴦。守者捉得將詣王所。而於中道。復更和聲。作鴛鴦鳴。守池者言。爾先不作今作何益。世間愚人亦復如是。終身殘害作眾惡業。不習心行。使令調善。臨命終時。</w:t>
      </w:r>
    </w:p>
    <w:p>
      <w:pPr>
        <w:pStyle w:val="SHTKBlockLabel"/>
        <w:keepNext/>
      </w:pPr>
      <w:r>
        <w:t xml:space="preserve">한국어 직역</w:t>
      </w:r>
    </w:p>
    <w:p>
      <w:pPr>
        <w:pStyle w:val="SHTKTranslationText"/>
      </w:pPr>
      <w:r>
        <w:t xml:space="preserve">또 《백유경》에서 말한다. 옛날 외국의 명절 날에, 모든 여자들이 다 우발라꽃을 지니고 화환 장식으로 삼았다. 한 가난한 사람이 있었는데, 그 아내가 말하였다. “당신이 우발라꽃을 구해 나에게 가져다줄 수 있으면, 당신의 아내로 살겠습니다. 구하지 못하면 당신을 버리고 떠나겠습니다.” 그 남편은 본래부터 늘 원앙새 울음소리를 잘 흉내 내었다. 곧 왕의 연못에 들어가 원앙새 소리를 내며, 우발라꽃을 훔쳤다. 그때 연못을 지키는 사람이 물었다. “연못 안에 있는 자가 누구냐?” 그런데 이 가난한 사람이 말실수를 하여, “나는 원앙새다.”라고 대답하였다. 지키는 사람이 그를 붙잡아 왕에게 데려갔다. 그런데 가는 도중에 다시 목소리를 가다듬어 원앙새 울음소리를 냈다. 연못을 지키는 사람이 말하였다. “너는 아까는 하지 않더니 지금 해서 무슨 소용이 있느냐?” 세상의 어리석은 사람도 또한 이와 같다. 평생 생명을 해치고 온갖 악업을 지으며, 마음을 익히고 행하지 않아 조복하여 선하게 만들지 않는다. 목숨이 끝나려 할 때에야</w:t>
      </w:r>
    </w:p>
    <w:p>
      <w:pPr>
        <w:pStyle w:val="SHTKBlockLabel"/>
        <w:keepNext/>
      </w:pPr>
      <w:r>
        <w:t xml:space="preserve">원문</w:t>
      </w:r>
    </w:p>
    <w:p>
      <w:pPr>
        <w:pStyle w:val="SHTKSourceText"/>
      </w:pPr>
      <w:r>
        <w:t xml:space="preserve">方言[11]今我欲得修善。</w:t>
      </w:r>
    </w:p>
    <w:p>
      <w:pPr>
        <w:pStyle w:val="SHTKBlockLabel"/>
        <w:keepNext/>
      </w:pPr>
      <w:r>
        <w:t xml:space="preserve">한국어 직역</w:t>
      </w:r>
    </w:p>
    <w:p>
      <w:pPr>
        <w:pStyle w:val="SHTKTranslationText"/>
      </w:pPr>
      <w:r>
        <w:t xml:space="preserve">비로소 “[11]이제 나는 선을 닦고 싶다.”라고 말하지만,</w:t>
      </w:r>
    </w:p>
    <w:p>
      <w:pPr>
        <w:pStyle w:val="SHTKBlockLabel"/>
        <w:keepNext/>
      </w:pPr>
      <w:r>
        <w:t xml:space="preserve">교감·번역 메모</w:t>
      </w:r>
    </w:p>
    <w:p>
      <w:pPr>
        <w:pStyle w:val="SHTKNoteSummary"/>
      </w:pPr>
      <w:r>
        <w:t>교감 요약 | [CBETA 교감] 저본 「今我」와 판본 이문 「我今」를 비교한다.</w:t>
      </w:r>
    </w:p>
    <w:p>
      <w:pPr>
        <w:pStyle w:val="SHTKNoteDetail"/>
      </w:pPr>
      <w:r>
        <w:t>• 원교감 원문 | 今我【大】，我今【宋】【元】【明】【宮】</w:t>
        <w:br/>
        <w:t>• 교감 번호 | 0153011</w:t>
        <w:br/>
        <w:t>• 저본 독법 | 今我</w:t>
        <w:br/>
        <w:t>• 저본 적용 구절 | 方言今我欲得修善。</w:t>
        <w:br/>
        <w:t>• 저본 기준 번역 | 비로소 “[11]이제 나는 선을 닦고 싶다.”라고 말하지만,</w:t>
        <w:br/>
        <w:t>• 이문 독법 | 我今</w:t>
        <w:br/>
        <w:t>• 이문 적용 구절 | 方言我今欲得修善。</w:t>
        <w:br/>
        <w:t>• 의미 차이 | 「今我」와 「我今」은 어순만 바뀐 것으로 “이제 나는 선을 닦고 싶다”는 번역에는 차이가 없다.</w:t>
        <w:br/>
        <w:t>• 번역 영향 판정 | [번역 차이 없음]</w:t>
        <w:br/>
        <w:t>• 번역문 표시 | [이문 검토 필요]</w:t>
        <w:br/>
        <w:t>• 출처 | CBETA T54n2123, 교감 번호 0153011.</w:t>
      </w:r>
    </w:p>
    <w:p>
      <w:pPr>
        <w:pStyle w:val="SHTKBlockLabel"/>
        <w:keepNext/>
      </w:pPr>
      <w:r>
        <w:t xml:space="preserve">원문</w:t>
      </w:r>
    </w:p>
    <w:p>
      <w:pPr>
        <w:pStyle w:val="SHTKSourceText"/>
      </w:pPr>
      <w:r>
        <w:t xml:space="preserve">獄卒將去付閻羅王。雖欲修善亦無所及。如彼愚人。欲到王所作鴛鴦鳴。</w:t>
      </w:r>
    </w:p>
    <w:p>
      <w:pPr>
        <w:pStyle w:val="SHTKBlockLabel"/>
        <w:keepNext/>
      </w:pPr>
      <w:r>
        <w:t xml:space="preserve">한국어 직역</w:t>
      </w:r>
    </w:p>
    <w:p>
      <w:pPr>
        <w:pStyle w:val="SHTKTranslationText"/>
      </w:pPr>
      <w:r>
        <w:t xml:space="preserve">옥졸이 끌고 가 염라왕에게 넘기니, 비록 선을 닦고 싶어도 미칠 수가 없다. 마치 저 어리석은 사람이 왕에게 끌려가면서 원앙새 울음소리를 내고자 한 것과 같다.</w:t>
      </w:r>
    </w:p>
    <w:p>
      <w:pPr>
        <w:pStyle w:val="SHTKBlockLabel"/>
        <w:keepNext/>
      </w:pPr>
      <w:r>
        <w:t xml:space="preserve">위치표지</w:t>
      </w:r>
    </w:p>
    <w:p>
      <w:pPr>
        <w:pStyle w:val="SHTKPositionMarker"/>
      </w:pPr>
      <w:bookmarkStart w:id="1048" w:name="loc_0153c28"/>
      <w:r>
        <w:t xml:space="preserve">[0153c28]</w:t>
      </w:r>
      <w:bookmarkEnd w:id="1048"/>
    </w:p>
    <w:p>
      <w:pPr>
        <w:pStyle w:val="SHTKBlockLabel"/>
        <w:keepNext/>
      </w:pPr>
      <w:r>
        <w:t xml:space="preserve">원문</w:t>
      </w:r>
    </w:p>
    <w:p>
      <w:pPr>
        <w:pStyle w:val="SHTKSourceText"/>
      </w:pPr>
      <w:r>
        <w:t xml:space="preserve">又百喻經云。昔有大富長者。左右之人。欲取其意皆盡恭敬。長者唾時。左右侍人。以脚蹋却。有一愚者。不及得蹋。而作是言。若唾地者諸人蹋却。欲唾之時我當先蹋。於是長者。</w:t>
      </w:r>
    </w:p>
    <w:p>
      <w:pPr>
        <w:pStyle w:val="SHTKBlockLabel"/>
        <w:keepNext/>
      </w:pPr>
      <w:r>
        <w:t xml:space="preserve">한국어 직역</w:t>
      </w:r>
    </w:p>
    <w:p>
      <w:pPr>
        <w:pStyle w:val="SHTKTranslationText"/>
      </w:pPr>
      <w:r>
        <w:t xml:space="preserve">또 《백유경》에서 말한다. 옛날 큰 부자 장자가 있었는데, 곁에 있는 사람들이 그의 뜻을 맞추려고 모두 공경하였다. 장자가 침을 뱉으면, 곁에서 시중드는 사람들이 발로 밟아 치웠다. 한 어리석은 사람이 있었는데, 밟을 기회를 얻지 못하자, 이렇게 말하였다. “땅에 침을 뱉으면 여러 사람이 밟아 치우니, 침을 뱉으려 할 때 내가 먼저 밟아야겠다.” 그때 장자가</w:t>
      </w:r>
    </w:p>
    <w:p>
      <w:pPr>
        <w:pStyle w:val="SHTKBlockLabel"/>
        <w:keepNext/>
      </w:pPr>
      <w:r>
        <w:t xml:space="preserve">원문</w:t>
      </w:r>
    </w:p>
    <w:p>
      <w:pPr>
        <w:pStyle w:val="SHTKSourceText"/>
      </w:pPr>
      <w:r>
        <w:t xml:space="preserve">正欲[1]欬唾。</w:t>
      </w:r>
    </w:p>
    <w:p>
      <w:pPr>
        <w:pStyle w:val="SHTKBlockLabel"/>
        <w:keepNext/>
      </w:pPr>
      <w:r>
        <w:t xml:space="preserve">한국어 직역</w:t>
      </w:r>
    </w:p>
    <w:p>
      <w:pPr>
        <w:pStyle w:val="SHTKTranslationText"/>
      </w:pPr>
      <w:r>
        <w:t xml:space="preserve">막 [1]기침하며 침을 뱉으려 하자,</w:t>
      </w:r>
    </w:p>
    <w:p>
      <w:pPr>
        <w:pStyle w:val="SHTKBlockLabel"/>
        <w:keepNext/>
      </w:pPr>
      <w:r>
        <w:t xml:space="preserve">교감·번역 메모</w:t>
      </w:r>
    </w:p>
    <w:p>
      <w:pPr>
        <w:pStyle w:val="SHTKNoteSummary"/>
      </w:pPr>
      <w:r>
        <w:t>교감 요약 | [CBETA 교감] 저본 「欬」와 판본 이문 「咳」를 비교한다.</w:t>
      </w:r>
    </w:p>
    <w:p>
      <w:pPr>
        <w:pStyle w:val="SHTKNoteDetail"/>
      </w:pPr>
      <w:r>
        <w:t>• 원교감 원문 | 欬【大】，咳【宋】【元】【明】【宮】</w:t>
        <w:br/>
        <w:t>• 교감 번호 | 0154001</w:t>
        <w:br/>
        <w:t>• 저본 독법 | 欬</w:t>
        <w:br/>
        <w:t>• 저본 적용 구절 | 正欲欬唾。</w:t>
        <w:br/>
        <w:t>• 저본 기준 번역 | 막 [1]기침하며 침을 뱉으려 하자,</w:t>
        <w:br/>
        <w:t>• 이문 독법 | 咳</w:t>
        <w:br/>
        <w:t>• 이문 적용 구절 | 正欲咳唾。</w:t>
        <w:br/>
        <w:t>• 의미 차이 | 「欬」와 「咳」는 모두 기침을 뜻하는 이체·통용 표기로, 장자가 기침하며 침을 뱉으려 한다는 번역은 같다.</w:t>
        <w:br/>
        <w:t>• 번역 영향 판정 | [번역 차이 없음]</w:t>
        <w:br/>
        <w:t>• 번역문 표시 | [이문 검토 필요]</w:t>
        <w:br/>
        <w:t>• 출처 | CBETA T54n2123, 교감 번호 0154001.</w:t>
      </w:r>
    </w:p>
    <w:p>
      <w:pPr>
        <w:pStyle w:val="SHTKBlockLabel"/>
        <w:keepNext/>
      </w:pPr>
      <w:r>
        <w:t xml:space="preserve">원문</w:t>
      </w:r>
    </w:p>
    <w:p>
      <w:pPr>
        <w:pStyle w:val="SHTKSourceText"/>
      </w:pPr>
      <w:r>
        <w:t xml:space="preserve">時此愚人。即便舉脚蹋長者口。破脣折齒。長者語言。汝何以故蹋我脣口。愚人具答所由。故唾欲出。舉脚先蹋望得汝意。凡物須時。時未及到強設功力。反得苦惱。以是之故。世人當知。時與非時。</w:t>
      </w:r>
    </w:p>
    <w:p>
      <w:pPr>
        <w:pStyle w:val="SHTKBlockLabel"/>
        <w:keepNext/>
      </w:pPr>
      <w:r>
        <w:t xml:space="preserve">한국어 직역</w:t>
      </w:r>
    </w:p>
    <w:p>
      <w:pPr>
        <w:pStyle w:val="SHTKTranslationText"/>
      </w:pPr>
      <w:r>
        <w:t xml:space="preserve">이 어리석은 사람이 곧 발을 들어 장자의 입을 밟아, 입술을 터뜨리고 이를 부러뜨렸다. 장자가 말하였다. “너는 무슨 까닭에 내 입술과 입을 밟았느냐?” 어리석은 사람이 그 이유를 모두 대답하였다. “침이 나오려 하기에, 발을 들어 먼저 밟아 당신의 뜻을 얻고자 하였습니다.” 모든 일에는 때가 필요한데, 때가 아직 이르지 않았는데도 억지로 힘을 쓰면, 도리어 괴로움과 번뇌를 얻게 된다. 이 때문에, 세상 사람은 마땅히 때와 때 아님을 알아야 한다.</w:t>
      </w:r>
    </w:p>
    <w:p>
      <w:pPr>
        <w:pStyle w:val="Heading4"/>
        <w:keepNext/>
      </w:pPr>
      <w:r>
        <w:t xml:space="preserve">立志緣第三</w:t>
      </w:r>
    </w:p>
    <w:p>
      <w:pPr>
        <w:pStyle w:val="SHTKBlockLabel"/>
        <w:keepNext/>
      </w:pPr>
      <w:r>
        <w:t xml:space="preserve">원문</w:t>
      </w:r>
    </w:p>
    <w:p>
      <w:pPr>
        <w:pStyle w:val="SHTKSourceText"/>
      </w:pPr>
      <w:r>
        <w:t xml:space="preserve">立志緣第三</w:t>
      </w:r>
    </w:p>
    <w:p>
      <w:pPr>
        <w:pStyle w:val="SHTKBlockLabel"/>
        <w:keepNext/>
      </w:pPr>
      <w:r>
        <w:t xml:space="preserve">한국어 직역</w:t>
      </w:r>
    </w:p>
    <w:p>
      <w:pPr>
        <w:pStyle w:val="SHTKTranslationText"/>
      </w:pPr>
      <w:r>
        <w:t xml:space="preserve">뜻을 세우는 인연 제3</w:t>
      </w:r>
    </w:p>
    <w:p>
      <w:pPr>
        <w:pStyle w:val="SHTKBlockLabel"/>
        <w:keepNext/>
      </w:pPr>
      <w:r>
        <w:t xml:space="preserve">위치표지</w:t>
      </w:r>
    </w:p>
    <w:p>
      <w:pPr>
        <w:pStyle w:val="SHTKPositionMarker"/>
      </w:pPr>
      <w:bookmarkStart w:id="1049" w:name="loc_0154a09"/>
      <w:r>
        <w:t xml:space="preserve">[0154a09]</w:t>
      </w:r>
      <w:bookmarkEnd w:id="1049"/>
    </w:p>
    <w:p>
      <w:pPr>
        <w:pStyle w:val="SHTKBlockLabel"/>
        <w:keepNext/>
      </w:pPr>
      <w:r>
        <w:t xml:space="preserve">원문</w:t>
      </w:r>
    </w:p>
    <w:p>
      <w:pPr>
        <w:pStyle w:val="SHTKSourceText"/>
      </w:pPr>
      <w:r>
        <w:t xml:space="preserve">如雜譬喻經云。昔有人名薩薄。聞於外國更有異寶。欲往治生。而二國中間有羅剎難。不可得過。薩薄遊行。見市西門。有一道人空床上坐。云賣五戒。薩薄問言。五戒云何。答曰無形。直口授心持後得生天。現世能却羅剎鬼難。薩薄欲買。問索幾錢。答金錢一千。即就受竟。語言。卿向外國到界畔上。羅剎若來。卿但語言。我是釋迦五戒弟子。薩薄少時到二國中間。見有羅剎。身長一丈三尺。</w:t>
      </w:r>
    </w:p>
    <w:p>
      <w:pPr>
        <w:pStyle w:val="SHTKBlockLabel"/>
        <w:keepNext/>
      </w:pPr>
      <w:r>
        <w:t xml:space="preserve">한국어 직역</w:t>
      </w:r>
    </w:p>
    <w:p>
      <w:pPr>
        <w:pStyle w:val="SHTKTranslationText"/>
      </w:pPr>
      <w:r>
        <w:t xml:space="preserve">《잡비유경》에서 말한 것과 같다. 옛날 살박이라는 사람이 있었다. 외국에 따로 진귀한 보물이 있다는 말을 듣고, 가서 장사하려 하였다. 그런데 두 나라 사이에는 나찰의 재난이 있어, 지나갈 수 없었다. 살박이 돌아다니다가, 시장 서문에서 한 도인이 빈 평상 위에 앉아 “오계를 팝니다.”라고 하는 것을 보았다. 살박이 물었다. “오계란 무엇입니까?” 도인이 대답하였다. “형체가 없습니다. 그저 입으로 전해 주면 마음으로 지켜 훗날 하늘에 태어나고, 현세에서는 나찰귀의 재난도 물리칠 수 있습니다.” 살박이 사고자 하여, 값이 얼마인지 물었다. “금전 천 닢이다.”라고 대답하였다. 곧 나아가 받아 마쳤다. 도인이 말하였다. “그대가 외국으로 가서 국경에 이르면, 나찰이 오거든, 그대는 다만 말하시오. ‘나는 석가의 오계를 받은 제자다.’” 살박이 얼마 뒤 두 나라 사이에 이르러, 나찰을 보았다. 몸길이는 한 장 세 척이고,</w:t>
      </w:r>
    </w:p>
    <w:p>
      <w:pPr>
        <w:pStyle w:val="SHTKBlockLabel"/>
        <w:keepNext/>
      </w:pPr>
      <w:r>
        <w:t xml:space="preserve">원문</w:t>
      </w:r>
    </w:p>
    <w:p>
      <w:pPr>
        <w:pStyle w:val="SHTKSourceText"/>
      </w:pPr>
      <w:r>
        <w:t xml:space="preserve">頭[2]似黃蓑。</w:t>
      </w:r>
    </w:p>
    <w:p>
      <w:pPr>
        <w:pStyle w:val="SHTKBlockLabel"/>
        <w:keepNext/>
      </w:pPr>
      <w:r>
        <w:t xml:space="preserve">한국어 직역</w:t>
      </w:r>
    </w:p>
    <w:p>
      <w:pPr>
        <w:pStyle w:val="SHTKTranslationText"/>
      </w:pPr>
      <w:r>
        <w:t xml:space="preserve">머리는 [2]누런 도롱이 같으며,</w:t>
      </w:r>
    </w:p>
    <w:p>
      <w:pPr>
        <w:pStyle w:val="SHTKBlockLabel"/>
        <w:keepNext/>
      </w:pPr>
      <w:r>
        <w:t xml:space="preserve">교감·번역 메모</w:t>
      </w:r>
    </w:p>
    <w:p>
      <w:pPr>
        <w:pStyle w:val="SHTKNoteSummary"/>
      </w:pPr>
      <w:r>
        <w:t>교감 요약 | [CBETA 교감] 저본 「似黃」와 판본 이문 「黃衣」를 비교한다.</w:t>
      </w:r>
    </w:p>
    <w:p>
      <w:pPr>
        <w:pStyle w:val="SHTKNoteDetail"/>
      </w:pPr>
      <w:r>
        <w:t>• 원교감 원문 | 似黃【大】，黃衣【宋】【元】【明】【宮】</w:t>
        <w:br/>
        <w:t>• 교감 번호 | 0154002</w:t>
        <w:br/>
        <w:t>• 저본 독법 | 似黃</w:t>
        <w:br/>
        <w:t>• 저본 적용 구절 | 頭似黃蓑。</w:t>
        <w:br/>
        <w:t>• 저본 기준 번역 | 머리는 [2]누런 도롱이 같으며,</w:t>
        <w:br/>
        <w:t>• 이문 독법 | 黃衣</w:t>
        <w:br/>
        <w:t>• 이문 적용 구절 | 頭黃衣蓑。</w:t>
        <w:br/>
        <w:t>• 의미 차이 | 저본 「頭似黃蓑」는 머리가 누런 도롱이 같다는 비유이고 이문 「黃衣」는 누런 옷을 직접 가리키는 표현이 된다. 나찰의 형상 묘사에 차이가 있다.</w:t>
        <w:br/>
        <w:t>• 번역 영향 판정 | [의미 차이 있음]</w:t>
        <w:br/>
        <w:t>• 번역문 표시 | [판독 불확실]·[이문 검토 필요]</w:t>
        <w:br/>
        <w:t>• 출처 | CBETA T54n2123, 교감 번호 0154002.</w:t>
      </w:r>
    </w:p>
    <w:p>
      <w:pPr>
        <w:pStyle w:val="SHTKBlockLabel"/>
        <w:keepNext/>
      </w:pPr>
      <w:r>
        <w:t xml:space="preserve">원문</w:t>
      </w:r>
    </w:p>
    <w:p>
      <w:pPr>
        <w:pStyle w:val="SHTKSourceText"/>
      </w:pPr>
      <w:r>
        <w:t xml:space="preserve">眼如赤丁。舉體鱗甲。更互開口如魚鼓鰓。仰接飛燕。蹈地沒膝。口熱血流。群眾數千。</w:t>
      </w:r>
    </w:p>
    <w:p>
      <w:pPr>
        <w:pStyle w:val="SHTKBlockLabel"/>
        <w:keepNext/>
      </w:pPr>
      <w:r>
        <w:t xml:space="preserve">한국어 직역</w:t>
      </w:r>
    </w:p>
    <w:p>
      <w:pPr>
        <w:pStyle w:val="SHTKTranslationText"/>
      </w:pPr>
      <w:r>
        <w:t xml:space="preserve">눈은 붉은 못과 같고, 온몸에는 비늘과 갑옷 같은 것이 있었으며, 서로 입을 벌리면 물고기가 아가미를 움직이는 것 같았다. 위를 향해 날아가는 제비를 받아먹고, 땅을 밟으면 무릎까지 빠졌으며, 입에서는 뜨거운 피가 흘렀다. 무리가 수천이나 되었는데,</w:t>
      </w:r>
    </w:p>
    <w:p>
      <w:pPr>
        <w:pStyle w:val="SHTKBlockLabel"/>
        <w:keepNext/>
      </w:pPr>
      <w:r>
        <w:t xml:space="preserve">원문</w:t>
      </w:r>
    </w:p>
    <w:p>
      <w:pPr>
        <w:pStyle w:val="SHTKSourceText"/>
      </w:pPr>
      <w:r>
        <w:t xml:space="preserve">直捉[3]薩薄。</w:t>
      </w:r>
    </w:p>
    <w:p>
      <w:pPr>
        <w:pStyle w:val="SHTKBlockLabel"/>
        <w:keepNext/>
      </w:pPr>
      <w:r>
        <w:t xml:space="preserve">한국어 직역</w:t>
      </w:r>
    </w:p>
    <w:p>
      <w:pPr>
        <w:pStyle w:val="SHTKTranslationText"/>
      </w:pPr>
      <w:r>
        <w:t xml:space="preserve">곧바로 [3]살박을 붙잡았다.</w:t>
      </w:r>
    </w:p>
    <w:p>
      <w:pPr>
        <w:pStyle w:val="SHTKBlockLabel"/>
        <w:keepNext/>
      </w:pPr>
      <w:r>
        <w:t xml:space="preserve">교감·번역 메모</w:t>
      </w:r>
    </w:p>
    <w:p>
      <w:pPr>
        <w:pStyle w:val="SHTKNoteSummary"/>
      </w:pPr>
      <w:r>
        <w:t>교감 요약 | [CBETA 교감] 저본 「薩薄」와 판본 이문 「薩薄薩薄」를 비교한다.</w:t>
      </w:r>
    </w:p>
    <w:p>
      <w:pPr>
        <w:pStyle w:val="SHTKNoteDetail"/>
      </w:pPr>
      <w:r>
        <w:t>• 원교감 원문 | 薩薄【大】，薩薄薩薄【宋】【元】【明】【宮】</w:t>
        <w:br/>
        <w:t>• 교감 번호 | 0154003</w:t>
        <w:br/>
        <w:t>• 저본 독법 | 薩薄</w:t>
        <w:br/>
        <w:t>• 저본 적용 구절 | 直捉薩薄。</w:t>
        <w:br/>
        <w:t>• 저본 기준 번역 | 곧바로 [3]살박을 붙잡았다.</w:t>
        <w:br/>
        <w:t>• 이문 독법 | 薩薄薩薄</w:t>
        <w:br/>
        <w:t>• 이문 적용 구절 | 直捉薩薄薩薄。</w:t>
        <w:br/>
        <w:t>• 의미 차이 | 저본 「薩薄」과 이문 「薩薄薩薄」은 인명 반복 여부만 다르다. 같은 인물을 가리킨다.</w:t>
        <w:br/>
        <w:t>• 번역 영향 판정 | [번역 차이 없음]</w:t>
        <w:br/>
        <w:t>• 번역문 표시 | [이문 검토 필요]</w:t>
        <w:br/>
        <w:t>• 출처 | CBETA T54n2123, 교감 번호 0154003.</w:t>
      </w:r>
    </w:p>
    <w:p>
      <w:pPr>
        <w:pStyle w:val="SHTKBlockLabel"/>
        <w:keepNext/>
      </w:pPr>
      <w:r>
        <w:t xml:space="preserve">원문</w:t>
      </w:r>
    </w:p>
    <w:p>
      <w:pPr>
        <w:pStyle w:val="SHTKSourceText"/>
      </w:pPr>
      <w:r>
        <w:t xml:space="preserve">語言。我是釋迦五戒弟子。羅剎聞此永不肯放。</w:t>
      </w:r>
    </w:p>
    <w:p>
      <w:pPr>
        <w:pStyle w:val="SHTKBlockLabel"/>
        <w:keepNext/>
      </w:pPr>
      <w:r>
        <w:t xml:space="preserve">한국어 직역</w:t>
      </w:r>
    </w:p>
    <w:p>
      <w:pPr>
        <w:pStyle w:val="SHTKTranslationText"/>
      </w:pPr>
      <w:r>
        <w:t xml:space="preserve">살박이 말하였다. “나는 석가의 오계를 받은 제자다.” 나찰은 이 말을 듣고도 끝내 놓아주려 하지 않았다.</w:t>
      </w:r>
    </w:p>
    <w:p>
      <w:pPr>
        <w:pStyle w:val="SHTKBlockLabel"/>
        <w:keepNext/>
      </w:pPr>
      <w:r>
        <w:t xml:space="preserve">원문</w:t>
      </w:r>
    </w:p>
    <w:p>
      <w:pPr>
        <w:pStyle w:val="SHTKSourceText"/>
      </w:pPr>
      <w:r>
        <w:t xml:space="preserve">薩薄聊以兩[4]捲扠之。</w:t>
      </w:r>
    </w:p>
    <w:p>
      <w:pPr>
        <w:pStyle w:val="SHTKBlockLabel"/>
        <w:keepNext/>
      </w:pPr>
      <w:r>
        <w:t xml:space="preserve">한국어 직역</w:t>
      </w:r>
    </w:p>
    <w:p>
      <w:pPr>
        <w:pStyle w:val="SHTKTranslationText"/>
      </w:pPr>
      <w:r>
        <w:t xml:space="preserve">살박이 우선 두 [4]주먹으로 찔렀는데,</w:t>
      </w:r>
    </w:p>
    <w:p>
      <w:pPr>
        <w:pStyle w:val="SHTKBlockLabel"/>
        <w:keepNext/>
      </w:pPr>
      <w:r>
        <w:t xml:space="preserve">교감·번역 메모</w:t>
      </w:r>
    </w:p>
    <w:p>
      <w:pPr>
        <w:pStyle w:val="SHTKNoteSummary"/>
      </w:pPr>
      <w:r>
        <w:t>교감 요약 | [CBETA 교감] 저본 「捲」와 판본 이문 「拳」를 비교한다.</w:t>
      </w:r>
    </w:p>
    <w:p>
      <w:pPr>
        <w:pStyle w:val="SHTKNoteDetail"/>
      </w:pPr>
      <w:r>
        <w:t>• 원교감 원문 | 捲【大】，拳【宋】【元】【明】【宮】</w:t>
        <w:br/>
        <w:t>• 교감 번호 | 0154004</w:t>
        <w:br/>
        <w:t>• 저본 독법 | 捲</w:t>
        <w:br/>
        <w:t>• 저본 적용 구절 | 薩薄聊以兩捲扠之。</w:t>
        <w:br/>
        <w:t>• 저본 기준 번역 | 살박이 우선 두 [4]주먹으로 찔렀는데,</w:t>
        <w:br/>
        <w:t>• 이문 독법 | 拳</w:t>
        <w:br/>
        <w:t>• 이문 적용 구절 | 薩薄聊以兩拳扠之。</w:t>
        <w:br/>
        <w:t>• 의미 차이 | 저본 「捲」과 이문 「拳」은 자형과 어휘가 다르나 문맥은 두 주먹으로 나찰을 찌르는 장면이다. 저본 글자는 판독에 주의가 필요하다.</w:t>
        <w:br/>
        <w:t>• 번역 영향 판정 | [판단 유보]</w:t>
        <w:br/>
        <w:t>• 번역문 표시 | [판독 불확실]·[이문 검토 필요]</w:t>
        <w:br/>
        <w:t>• 출처 | CBETA T54n2123, 교감 번호 0154004.</w:t>
      </w:r>
    </w:p>
    <w:p>
      <w:pPr>
        <w:pStyle w:val="SHTKBlockLabel"/>
        <w:keepNext/>
      </w:pPr>
      <w:r>
        <w:t xml:space="preserve">원문</w:t>
      </w:r>
    </w:p>
    <w:p>
      <w:pPr>
        <w:pStyle w:val="SHTKSourceText"/>
      </w:pPr>
      <w:r>
        <w:t xml:space="preserve">[5]拳入鱗甲。</w:t>
      </w:r>
    </w:p>
    <w:p>
      <w:pPr>
        <w:pStyle w:val="SHTKBlockLabel"/>
        <w:keepNext/>
      </w:pPr>
      <w:r>
        <w:t xml:space="preserve">한국어 직역</w:t>
      </w:r>
    </w:p>
    <w:p>
      <w:pPr>
        <w:pStyle w:val="SHTKTranslationText"/>
      </w:pPr>
      <w:r>
        <w:t xml:space="preserve">[5]주먹이 비늘 갑옷 속에 들어가</w:t>
      </w:r>
    </w:p>
    <w:p>
      <w:pPr>
        <w:pStyle w:val="SHTKBlockLabel"/>
        <w:keepNext/>
      </w:pPr>
      <w:r>
        <w:t xml:space="preserve">교감·번역 메모</w:t>
      </w:r>
    </w:p>
    <w:p>
      <w:pPr>
        <w:pStyle w:val="SHTKNoteSummary"/>
      </w:pPr>
      <w:r>
        <w:t>교감 요약 | [CBETA 교감] 저본 「拳」와 판본 이문 「拳扠之」를 비교한다.</w:t>
      </w:r>
    </w:p>
    <w:p>
      <w:pPr>
        <w:pStyle w:val="SHTKNoteDetail"/>
      </w:pPr>
      <w:r>
        <w:t>• 원교감 원문 | 拳【大】，拳扠之【宋】【元】【明】【宮】</w:t>
        <w:br/>
        <w:t>• 교감 번호 | 0154005</w:t>
        <w:br/>
        <w:t>• 저본 독법 | 拳</w:t>
        <w:br/>
        <w:t>• 저본 적용 구절 | 拳入鱗甲。</w:t>
        <w:br/>
        <w:t>• 저본 기준 번역 | [5]주먹이 비늘 갑옷 속에 들어가</w:t>
        <w:br/>
        <w:t>• 이문 독법 | 拳扠之</w:t>
        <w:br/>
        <w:t>• 이문 적용 구절 | 拳扠之入鱗甲。</w:t>
        <w:br/>
        <w:t>• 의미 차이 | 저본은 「拳入鱗甲」로 “주먹이 비늘 갑옷 속에 들어갔다”고 이어지지만 이문 「拳扠之」를 취하면 앞 동작과 결합하는 문장 구조가 달라진다.</w:t>
        <w:br/>
        <w:t>• 번역 영향 판정 | [문장 구조 변화]</w:t>
        <w:br/>
        <w:t>• 번역문 표시 | [구문 불확실]·[이문 검토 필요]</w:t>
        <w:br/>
        <w:t>• 출처 | CBETA T54n2123, 교감 번호 0154005.</w:t>
      </w:r>
    </w:p>
    <w:p>
      <w:pPr>
        <w:pStyle w:val="SHTKBlockLabel"/>
        <w:keepNext/>
      </w:pPr>
      <w:r>
        <w:t xml:space="preserve">원문</w:t>
      </w:r>
    </w:p>
    <w:p>
      <w:pPr>
        <w:pStyle w:val="SHTKSourceText"/>
      </w:pPr>
      <w:r>
        <w:t xml:space="preserve">拔不得出。又以脚蹋頭衝拔復不出。五體沒鱗甲中。唯背得動。羅剎以偈。語言。汝身及手足　　一切悉被羈但當去就死　　跳踉復何為</w:t>
      </w:r>
    </w:p>
    <w:p>
      <w:pPr>
        <w:pStyle w:val="SHTKBlockLabel"/>
        <w:keepNext/>
      </w:pPr>
      <w:r>
        <w:t xml:space="preserve">한국어 직역</w:t>
      </w:r>
    </w:p>
    <w:p>
      <w:pPr>
        <w:pStyle w:val="SHTKTranslationText"/>
      </w:pPr>
      <w:r>
        <w:t xml:space="preserve">빼낼 수 없었다. 또 발로 머리를 밟고 들이받았으나 다시 빠지지 않았다. 오체가 비늘 갑옷 속에 빠지고, 오직 등만 움직일 수 있었다. 나찰이 게송으로 말하였다. ‘네 몸과 손발이　　모두 다 얽매였으니, 그저 가서 죽음을 받아라.　　뛰고 날뛰어 다시 무엇 하겠느냐?’</w:t>
      </w:r>
    </w:p>
    <w:p>
      <w:pPr>
        <w:pStyle w:val="SHTKBlockLabel"/>
        <w:keepNext/>
      </w:pPr>
      <w:r>
        <w:t xml:space="preserve">위치표지</w:t>
      </w:r>
    </w:p>
    <w:p>
      <w:pPr>
        <w:pStyle w:val="SHTKPositionMarker"/>
      </w:pPr>
      <w:bookmarkStart w:id="1050" w:name="loc_0154a26"/>
      <w:r>
        <w:t xml:space="preserve">[0154a26]</w:t>
      </w:r>
      <w:bookmarkEnd w:id="1050"/>
    </w:p>
    <w:p>
      <w:pPr>
        <w:pStyle w:val="SHTKBlockLabel"/>
        <w:keepNext/>
      </w:pPr>
      <w:r>
        <w:t xml:space="preserve">원문</w:t>
      </w:r>
    </w:p>
    <w:p>
      <w:pPr>
        <w:pStyle w:val="SHTKSourceText"/>
      </w:pPr>
      <w:r>
        <w:t xml:space="preserve">薩薄志意猶固。以偈語羅剎曰。我身及手足　　一時雖被繫</w:t>
      </w:r>
    </w:p>
    <w:p>
      <w:pPr>
        <w:pStyle w:val="SHTKBlockLabel"/>
        <w:keepNext/>
      </w:pPr>
      <w:r>
        <w:t xml:space="preserve">한국어 직역</w:t>
      </w:r>
    </w:p>
    <w:p>
      <w:pPr>
        <w:pStyle w:val="SHTKTranslationText"/>
      </w:pPr>
      <w:r>
        <w:t xml:space="preserve">살박의 뜻은 오히려 굳건하였다. 게송으로 나찰에게 말하였다. ‘내 몸과 손발이　　한때 비록 얽매였으나,</w:t>
      </w:r>
    </w:p>
    <w:p>
      <w:pPr>
        <w:pStyle w:val="SHTKBlockLabel"/>
        <w:keepNext/>
      </w:pPr>
      <w:r>
        <w:t xml:space="preserve">원문</w:t>
      </w:r>
    </w:p>
    <w:p>
      <w:pPr>
        <w:pStyle w:val="SHTKSourceText"/>
      </w:pPr>
      <w:r>
        <w:t xml:space="preserve">攝心如金石　　終不為汝[6]躄</w:t>
      </w:r>
    </w:p>
    <w:p>
      <w:pPr>
        <w:pStyle w:val="SHTKBlockLabel"/>
        <w:keepNext/>
      </w:pPr>
      <w:r>
        <w:t xml:space="preserve">한국어 직역</w:t>
      </w:r>
    </w:p>
    <w:p>
      <w:pPr>
        <w:pStyle w:val="SHTKTranslationText"/>
      </w:pPr>
      <w:r>
        <w:t xml:space="preserve">마음을 거두어 금석처럼 하니　　끝내 너 때문에 [6]쓰러지지 않으리라.’</w:t>
      </w:r>
    </w:p>
    <w:p>
      <w:pPr>
        <w:pStyle w:val="SHTKBlockLabel"/>
        <w:keepNext/>
      </w:pPr>
      <w:r>
        <w:t xml:space="preserve">교감·번역 메모</w:t>
      </w:r>
    </w:p>
    <w:p>
      <w:pPr>
        <w:pStyle w:val="SHTKNoteSummary"/>
      </w:pPr>
      <w:r>
        <w:t>교감 요약 | [CBETA 교감] 저본 「躄」와 판본 이문 「媲」를 비교한다.</w:t>
      </w:r>
    </w:p>
    <w:p>
      <w:pPr>
        <w:pStyle w:val="SHTKNoteDetail"/>
      </w:pPr>
      <w:r>
        <w:t>• 원교감 원문 | 躄【大】，媲【宋】【元】【明】【宮】</w:t>
        <w:br/>
        <w:t>• 교감 번호 | 0154006</w:t>
        <w:br/>
        <w:t>• 저본 독법 | 躄</w:t>
        <w:br/>
        <w:t>• 저본 적용 구절 | 攝心如金石　　終不為汝躄</w:t>
        <w:br/>
        <w:t>• 저본 기준 번역 | 마음을 거두어 금석처럼 하니 끝내 너 때문에 [6]쓰러지지 않으리라.’</w:t>
        <w:br/>
        <w:t>• 이문 독법 | 媲</w:t>
        <w:br/>
        <w:t>• 이문 적용 구절 | 攝心如金石　　終不為汝媲</w:t>
        <w:br/>
        <w:t>• 의미 차이 | 저본 「躄」은 쓰러지거나 절뚝거림과 관련된 글자이고 이문 「媲」는 전혀 다른 뜻을 가진다. 게송의 “끝내 너 때문에 꺾이지 않는다”는 대의는 문맥으로 보완되지만 정확한 글자 해석은 불안정하다.</w:t>
        <w:br/>
        <w:t>• 번역 영향 판정 | [의미 차이 있음]</w:t>
        <w:br/>
        <w:t>• 번역문 표시 | [판독 불확실]·[의미 불확실]·[이문 검토 필요]</w:t>
        <w:br/>
        <w:t>• 출처 | CBETA T54n2123, 교감 번호 0154006.</w:t>
      </w:r>
    </w:p>
    <w:p>
      <w:pPr>
        <w:pStyle w:val="SHTKBlockLabel"/>
        <w:keepNext/>
      </w:pPr>
      <w:r>
        <w:t xml:space="preserve">위치표지</w:t>
      </w:r>
    </w:p>
    <w:p>
      <w:pPr>
        <w:pStyle w:val="SHTKPositionMarker"/>
      </w:pPr>
      <w:bookmarkStart w:id="1051" w:name="loc_0154a29"/>
      <w:r>
        <w:t xml:space="preserve">[0154a29]</w:t>
      </w:r>
      <w:bookmarkEnd w:id="1051"/>
    </w:p>
    <w:p>
      <w:pPr>
        <w:pStyle w:val="SHTKBlockLabel"/>
        <w:keepNext/>
      </w:pPr>
      <w:r>
        <w:t xml:space="preserve">원문</w:t>
      </w:r>
    </w:p>
    <w:p>
      <w:pPr>
        <w:pStyle w:val="SHTKSourceText"/>
      </w:pPr>
      <w:r>
        <w:t xml:space="preserve">羅剎又語薩薄曰。</w:t>
      </w:r>
    </w:p>
    <w:p>
      <w:pPr>
        <w:pStyle w:val="SHTKBlockLabel"/>
        <w:keepNext/>
      </w:pPr>
      <w:r>
        <w:t xml:space="preserve">한국어 직역</w:t>
      </w:r>
    </w:p>
    <w:p>
      <w:pPr>
        <w:pStyle w:val="SHTKTranslationText"/>
      </w:pPr>
      <w:r>
        <w:t xml:space="preserve">나찰이 또 살박에게 말하였다.</w:t>
      </w:r>
    </w:p>
    <w:p>
      <w:pPr>
        <w:pStyle w:val="SHTKBlockLabel"/>
        <w:keepNext/>
      </w:pPr>
      <w:r>
        <w:t xml:space="preserve">원문</w:t>
      </w:r>
    </w:p>
    <w:p>
      <w:pPr>
        <w:pStyle w:val="SHTKSourceText"/>
      </w:pPr>
      <w:r>
        <w:t xml:space="preserve">[7]吾是鬼中王　　為人多力[8]旅</w:t>
      </w:r>
    </w:p>
    <w:p>
      <w:pPr>
        <w:pStyle w:val="SHTKBlockLabel"/>
        <w:keepNext/>
      </w:pPr>
      <w:r>
        <w:t xml:space="preserve">한국어 직역</w:t>
      </w:r>
    </w:p>
    <w:p>
      <w:pPr>
        <w:pStyle w:val="SHTKTranslationText"/>
      </w:pPr>
      <w:r>
        <w:t xml:space="preserve">‘[7]나는 귀신 가운데 왕이고　　사람들에게 큰 힘과 [8]위세를 보인다.</w:t>
      </w:r>
    </w:p>
    <w:p>
      <w:pPr>
        <w:pStyle w:val="SHTKBlockLabel"/>
        <w:keepNext/>
      </w:pPr>
      <w:r>
        <w:t xml:space="preserve">교감·번역 메모</w:t>
      </w:r>
    </w:p>
    <w:p>
      <w:pPr>
        <w:pStyle w:val="SHTKNoteSummary"/>
      </w:pPr>
      <w:r>
        <w:t>교감 요약 | [CBETA 교감] 저본 「吾」와 판본 이문 「我」를 비교한다.</w:t>
      </w:r>
    </w:p>
    <w:p>
      <w:pPr>
        <w:pStyle w:val="SHTKNoteDetail"/>
      </w:pPr>
      <w:r>
        <w:t>• 원교감 원문 | 吾【大】，我【明】</w:t>
        <w:br/>
        <w:t>• 교감 번호 | 0154007</w:t>
        <w:br/>
        <w:t>• 저본 독법 | 吾</w:t>
        <w:br/>
        <w:t>• 저본 적용 구절 | 吾是鬼中王　　為人多力旅</w:t>
        <w:br/>
        <w:t>• 저본 기준 번역 | ‘[7]나는 귀신 가운데 왕이고 사람들에게 큰 힘과 [8]위세를 보인다.</w:t>
        <w:br/>
        <w:t>• 이문 독법 | 我</w:t>
        <w:br/>
        <w:t>• 이문 적용 구절 | 我是鬼中王　　為人多力旅</w:t>
        <w:br/>
        <w:t>• 의미 차이 | 「吾」와 「我」는 모두 1인칭 “나”이므로 번역 차이가 없다.</w:t>
        <w:br/>
        <w:t>• 번역 영향 판정 | [번역 차이 없음]</w:t>
        <w:br/>
        <w:t>• 번역문 표시 | [판독 불확실]·[의미 불확실]·[이문 검토 필요]</w:t>
        <w:br/>
        <w:t>• 출처 | CBETA T54n2123, 교감 번호 0154007.</w:t>
      </w:r>
    </w:p>
    <w:p>
      <w:pPr>
        <w:pStyle w:val="SHTKNoteSummary"/>
      </w:pPr>
      <w:r>
        <w:t>교감 요약 | [CBETA 교감] 저본 「旅」와 판본 이문 「膂」를 비교한다.</w:t>
      </w:r>
    </w:p>
    <w:p>
      <w:pPr>
        <w:pStyle w:val="SHTKNoteDetail"/>
      </w:pPr>
      <w:r>
        <w:t>• 원교감 원문 | 旅【大】，膂【宋】【元】【明】【宮】</w:t>
        <w:br/>
        <w:t>• 교감 번호 | 0154008</w:t>
        <w:br/>
        <w:t>• 저본 독법 | 旅</w:t>
        <w:br/>
        <w:t>• 저본 적용 구절 | 吾是鬼中王　　為人多力旅</w:t>
        <w:br/>
        <w:t>• 저본 기준 번역 | ‘[7]나는 귀신 가운데 왕이고 사람들에게 큰 힘과 [8]위세를 보인다.</w:t>
        <w:br/>
        <w:t>• 이문 독법 | 膂</w:t>
        <w:br/>
        <w:t>• 이문 적용 구절 | 吾是鬼中王　　為人多力膂</w:t>
        <w:br/>
        <w:t>• 의미 차이 | 저본 「力旅」는 문면이 난해하고 이문 「力膂」는 “큰 힘과 근력”으로 자연스럽다. 나찰이 자신의 힘을 자랑하는 대의는 같지만 저본의 정확한 해석은 불확실하다.</w:t>
        <w:br/>
        <w:t>• 번역 영향 판정 | [의미 차이 있음]</w:t>
        <w:br/>
        <w:t>• 출처 | CBETA T54n2123, 교감 번호 0154008.</w:t>
      </w:r>
    </w:p>
    <w:p>
      <w:pPr>
        <w:pStyle w:val="SHTKBlockLabel"/>
        <w:keepNext/>
      </w:pPr>
      <w:r>
        <w:t xml:space="preserve">원문</w:t>
      </w:r>
    </w:p>
    <w:p>
      <w:pPr>
        <w:pStyle w:val="SHTKSourceText"/>
      </w:pPr>
      <w:r>
        <w:t xml:space="preserve">從來食汝輩　　不可得稱數但當去就死　　何為自寬語</w:t>
      </w:r>
    </w:p>
    <w:p>
      <w:pPr>
        <w:pStyle w:val="SHTKBlockLabel"/>
        <w:keepNext/>
      </w:pPr>
      <w:r>
        <w:t xml:space="preserve">한국어 직역</w:t>
      </w:r>
    </w:p>
    <w:p>
      <w:pPr>
        <w:pStyle w:val="SHTKTranslationText"/>
      </w:pPr>
      <w:r>
        <w:t xml:space="preserve">예로부터 너희 무리를 먹어 왔으니　　그 수를 셀 수 없다. 그저 가서 죽음을 받아라.　　어찌 스스로 너그러운 말을 하느냐?’</w:t>
      </w:r>
    </w:p>
    <w:p>
      <w:pPr>
        <w:pStyle w:val="SHTKBlockLabel"/>
        <w:keepNext/>
      </w:pPr>
      <w:r>
        <w:t xml:space="preserve">위치표지</w:t>
      </w:r>
    </w:p>
    <w:p>
      <w:pPr>
        <w:pStyle w:val="SHTKPositionMarker"/>
      </w:pPr>
      <w:bookmarkStart w:id="1052" w:name="loc_0154b04"/>
      <w:r>
        <w:t xml:space="preserve">[0154b04]</w:t>
      </w:r>
      <w:bookmarkEnd w:id="1052"/>
    </w:p>
    <w:p>
      <w:pPr>
        <w:pStyle w:val="SHTKBlockLabel"/>
        <w:keepNext/>
      </w:pPr>
      <w:r>
        <w:t xml:space="preserve">원문</w:t>
      </w:r>
    </w:p>
    <w:p>
      <w:pPr>
        <w:pStyle w:val="SHTKSourceText"/>
      </w:pPr>
      <w:r>
        <w:t xml:space="preserve">薩薄更欲罵怒。</w:t>
      </w:r>
    </w:p>
    <w:p>
      <w:pPr>
        <w:pStyle w:val="SHTKBlockLabel"/>
        <w:keepNext/>
      </w:pPr>
      <w:r>
        <w:t xml:space="preserve">한국어 직역</w:t>
      </w:r>
    </w:p>
    <w:p>
      <w:pPr>
        <w:pStyle w:val="SHTKTranslationText"/>
      </w:pPr>
      <w:r>
        <w:t xml:space="preserve">살박은 다시 욕하고 성내려 하다가,</w:t>
      </w:r>
    </w:p>
    <w:p>
      <w:pPr>
        <w:pStyle w:val="SHTKBlockLabel"/>
        <w:keepNext/>
      </w:pPr>
      <w:r>
        <w:t xml:space="preserve">원문</w:t>
      </w:r>
    </w:p>
    <w:p>
      <w:pPr>
        <w:pStyle w:val="SHTKSourceText"/>
      </w:pPr>
      <w:r>
        <w:t xml:space="preserve">自念此身輪迴三界未曾乞人我今當以乞此羅剎作一頓飽食即說偈[9]曰。</w:t>
      </w:r>
    </w:p>
    <w:p>
      <w:pPr>
        <w:pStyle w:val="SHTKBlockLabel"/>
        <w:keepNext/>
      </w:pPr>
      <w:r>
        <w:t xml:space="preserve">한국어 직역</w:t>
      </w:r>
    </w:p>
    <w:p>
      <w:pPr>
        <w:pStyle w:val="SHTKTranslationText"/>
      </w:pPr>
      <w:r>
        <w:t xml:space="preserve">스스로 생각하였다. ‘이 몸은 삼계를 윤회하면서 일찍이 남에게 구걸한 적이 없었다. 이제 이 나찰에게 베풀어 한 끼 배부른 음식이 되게 하리라.’ 곧 게송으로 [9]말하였다.</w:t>
      </w:r>
    </w:p>
    <w:p>
      <w:pPr>
        <w:pStyle w:val="SHTKBlockLabel"/>
        <w:keepNext/>
      </w:pPr>
      <w:r>
        <w:t xml:space="preserve">교감·번역 메모</w:t>
      </w:r>
    </w:p>
    <w:p>
      <w:pPr>
        <w:pStyle w:val="SHTKNoteSummary"/>
      </w:pPr>
      <w:r>
        <w:t>교감 요약 | [CBETA 교감] 저본 「曰」와 판본 이문 「云/言」를 비교한다.</w:t>
      </w:r>
    </w:p>
    <w:p>
      <w:pPr>
        <w:pStyle w:val="SHTKNoteDetail"/>
      </w:pPr>
      <w:r>
        <w:t>• 해설 | 저본 「曰」와 판본 이문 「云 / 言」를 비교한다.</w:t>
        <w:br/>
        <w:t>• 원교감 원문 | 曰【大】，云【宋】【元】【明】，言【宮】</w:t>
        <w:br/>
        <w:t>• 교감 번호 | 0154009</w:t>
        <w:br/>
        <w:t>• 저본 독법 | 曰</w:t>
        <w:br/>
        <w:t>• 저본 적용 구절 | 自念此身輪迴三界未曾乞人我今當以乞此羅剎作一頓飽食即說偈曰。</w:t>
        <w:br/>
        <w:t>• 저본 기준 번역 | 스스로 생각하였다. ‘이 몸은 삼계를 윤회하면서 일찍이 남에게 구걸한 적이 없었다. 이제 이 나찰에게 베풀어 한 끼 배부른 음식이 되게 하리라.’ 곧 게송으로 [9]말하였다.</w:t>
        <w:br/>
        <w:t>• 이문 독법 | 云 / 言</w:t>
        <w:br/>
        <w:t>• 이문 적용 구절 | 自念此身輪迴三界未曾乞人我今當以乞此羅剎作一頓飽食即說偈云。 / 自念此身輪迴三界未曾乞人我今當以乞此羅剎作一頓飽食即說偈言。</w:t>
        <w:br/>
        <w:t>• 의미 차이 | 「曰/云/言」은 모두 “말하다”의 뜻으로 게송을 이끄는 기능에는 차이가 없다.</w:t>
        <w:br/>
        <w:t>• 번역 영향 판정 | [번역 차이 없음]</w:t>
        <w:br/>
        <w:t>• 번역문 표시 | [이문 검토 필요]</w:t>
        <w:br/>
        <w:t>• 출처 | CBETA T54n2123, 교감 번호 0154009.</w:t>
      </w:r>
    </w:p>
    <w:p>
      <w:pPr>
        <w:pStyle w:val="SHTKBlockLabel"/>
        <w:keepNext/>
      </w:pPr>
      <w:r>
        <w:t xml:space="preserve">원문</w:t>
      </w:r>
    </w:p>
    <w:p>
      <w:pPr>
        <w:pStyle w:val="SHTKSourceText"/>
      </w:pPr>
      <w:r>
        <w:t xml:space="preserve">我此腥臊身　　久欲相去離羅剎得我便　　悉持以布施志求摩訶乘　　果成一切智</w:t>
      </w:r>
    </w:p>
    <w:p>
      <w:pPr>
        <w:pStyle w:val="SHTKBlockLabel"/>
        <w:keepNext/>
      </w:pPr>
      <w:r>
        <w:t xml:space="preserve">한국어 직역</w:t>
      </w:r>
    </w:p>
    <w:p>
      <w:pPr>
        <w:pStyle w:val="SHTKTranslationText"/>
      </w:pPr>
      <w:r>
        <w:t xml:space="preserve">‘이 비리고 누린 내 몸은　　오래전부터 서로 떠나고 싶었으니, 나찰이 내 몸을 얻게 되었으므로　　모두 가져다 보시하리라. 뜻으로 마하승을 구하여　　결과로 일체지를 이루리라.’</w:t>
      </w:r>
    </w:p>
    <w:p>
      <w:pPr>
        <w:pStyle w:val="SHTKBlockLabel"/>
        <w:keepNext/>
      </w:pPr>
      <w:r>
        <w:t xml:space="preserve">위치표지</w:t>
      </w:r>
    </w:p>
    <w:p>
      <w:pPr>
        <w:pStyle w:val="SHTKPositionMarker"/>
      </w:pPr>
      <w:bookmarkStart w:id="1053" w:name="loc_0154b10"/>
      <w:r>
        <w:t xml:space="preserve">[0154b10]</w:t>
      </w:r>
      <w:bookmarkEnd w:id="1053"/>
    </w:p>
    <w:p>
      <w:pPr>
        <w:pStyle w:val="SHTKBlockLabel"/>
        <w:keepNext/>
      </w:pPr>
      <w:r>
        <w:t xml:space="preserve">원문</w:t>
      </w:r>
    </w:p>
    <w:p>
      <w:pPr>
        <w:pStyle w:val="SHTKSourceText"/>
      </w:pPr>
      <w:r>
        <w:t xml:space="preserve">羅剎聰明解薩薄語。便生愧心。放薩薄去。長跪合掌。向其謝曰。君是度人師　　三界之希有志求摩訶乘　　成佛當不久是故自歸命　　頭面禮稽首</w:t>
      </w:r>
    </w:p>
    <w:p>
      <w:pPr>
        <w:pStyle w:val="SHTKBlockLabel"/>
        <w:keepNext/>
      </w:pPr>
      <w:r>
        <w:t xml:space="preserve">한국어 직역</w:t>
      </w:r>
    </w:p>
    <w:p>
      <w:pPr>
        <w:pStyle w:val="SHTKTranslationText"/>
      </w:pPr>
      <w:r>
        <w:t xml:space="preserve">나찰은 총명하여 살박의 말을 이해하고, 곧 부끄러운 마음을 내어 살박을 놓아주었다. 길게 무릎 꿇고 합장하여, 그를 향해 사과하며 말하였다. ‘그대는 사람을 제도하는 스승이요　　삼계에서 드문 분이니, 뜻으로 마하승을 구하니　　부처를 이루는 날이 오래지 않으리라. 그러므로 스스로 귀명하며　　머리와 얼굴로 예배하고 머리 숙입니다.’</w:t>
      </w:r>
    </w:p>
    <w:p>
      <w:pPr>
        <w:pStyle w:val="SHTKBlockLabel"/>
        <w:keepNext/>
      </w:pPr>
      <w:r>
        <w:t xml:space="preserve">위치표지</w:t>
      </w:r>
    </w:p>
    <w:p>
      <w:pPr>
        <w:pStyle w:val="SHTKPositionMarker"/>
      </w:pPr>
      <w:bookmarkStart w:id="1054" w:name="loc_0154b15"/>
      <w:r>
        <w:t xml:space="preserve">[0154b15]</w:t>
      </w:r>
      <w:bookmarkEnd w:id="1054"/>
    </w:p>
    <w:p>
      <w:pPr>
        <w:pStyle w:val="SHTKBlockLabel"/>
        <w:keepNext/>
      </w:pPr>
      <w:r>
        <w:t xml:space="preserve">원문</w:t>
      </w:r>
    </w:p>
    <w:p>
      <w:pPr>
        <w:pStyle w:val="SHTKSourceText"/>
      </w:pPr>
      <w:r>
        <w:t xml:space="preserve">羅剎悔過竟。送薩薄至外國。大得珍寶。又送還家。大修功德遂成道迹。故知戒力不可思議。勸諸行者。堅持禁戒。還如此人。立志勇猛。</w:t>
      </w:r>
    </w:p>
    <w:p>
      <w:pPr>
        <w:pStyle w:val="SHTKBlockLabel"/>
        <w:keepNext/>
      </w:pPr>
      <w:r>
        <w:t xml:space="preserve">한국어 직역</w:t>
      </w:r>
    </w:p>
    <w:p>
      <w:pPr>
        <w:pStyle w:val="SHTKTranslationText"/>
      </w:pPr>
      <w:r>
        <w:t xml:space="preserve">나찰이 참회를 마치고, 살박을 외국까지 데려다주었다. 살박은 많은 진귀한 보물을 얻었고, 나찰은 다시 그를 집까지 데려다주었다. 그는 크게 공덕을 닦아 마침내 도의 자취를 이루었다. 그러므로 계의 힘은 불가사의함을 알 수 있다. 모든 수행자에게 권하노니, 금계를 굳게 지켜라. 마땅히 이 사람처럼 뜻을 세워 용맹하게 해야 한다.</w:t>
      </w:r>
    </w:p>
    <w:p>
      <w:pPr>
        <w:pStyle w:val="SHTKBlockLabel"/>
        <w:keepNext/>
      </w:pPr>
      <w:r>
        <w:t xml:space="preserve">위치표지</w:t>
      </w:r>
    </w:p>
    <w:p>
      <w:pPr>
        <w:pStyle w:val="SHTKPositionMarker"/>
      </w:pPr>
      <w:bookmarkStart w:id="1055" w:name="loc_0154b19"/>
      <w:r>
        <w:t xml:space="preserve">[0154b19]</w:t>
      </w:r>
      <w:bookmarkEnd w:id="1055"/>
    </w:p>
    <w:p>
      <w:pPr>
        <w:pStyle w:val="SHTKBlockLabel"/>
        <w:keepNext/>
      </w:pPr>
      <w:r>
        <w:t xml:space="preserve">원문</w:t>
      </w:r>
    </w:p>
    <w:p>
      <w:pPr>
        <w:pStyle w:val="SHTKSourceText"/>
      </w:pPr>
      <w:r>
        <w:t xml:space="preserve">又智度論云。有大力毒龍。以眼視人弱者即死。以氣噓人強者亦死。時龍受一日戒。出家入林樹間。思惟坐久。疲懈而睡。龍法眠時形狀如蛇。七寶雜色。獵者見之。驚喜言曰。以此希有難得之皮。</w:t>
      </w:r>
    </w:p>
    <w:p>
      <w:pPr>
        <w:pStyle w:val="SHTKBlockLabel"/>
        <w:keepNext/>
      </w:pPr>
      <w:r>
        <w:t xml:space="preserve">한국어 직역</w:t>
      </w:r>
    </w:p>
    <w:p>
      <w:pPr>
        <w:pStyle w:val="SHTKTranslationText"/>
      </w:pPr>
      <w:r>
        <w:t xml:space="preserve">또 《지도론》에서 말한다. 큰 힘을 지닌 독룡이 있었는데, 눈으로 사람을 보면 약한 자는 곧 죽고, 숨을 내뿜어 사람에게 닿으면 강한 자도 죽었다. 그때 용이 하루 동안 계를 받고, 집을 떠나 숲속으로 들어갔다. 오래 앉아 사유하다가, 피곤하고 나른해져 잠이 들었다. 용은 잠들 때 모습이 뱀과 같았고, 일곱 보배의 여러 빛깔을 띠었다. 사냥꾼이 그것을 보고, 놀라고 기뻐하며 말하였다. “이처럼 희유하여 얻기 어려운 가죽을</w:t>
      </w:r>
    </w:p>
    <w:p>
      <w:pPr>
        <w:pStyle w:val="SHTKBlockLabel"/>
        <w:keepNext/>
      </w:pPr>
      <w:r>
        <w:t xml:space="preserve">원문</w:t>
      </w:r>
    </w:p>
    <w:p>
      <w:pPr>
        <w:pStyle w:val="SHTKSourceText"/>
      </w:pPr>
      <w:r>
        <w:t xml:space="preserve">獻上國王以為[10]船飾。</w:t>
      </w:r>
    </w:p>
    <w:p>
      <w:pPr>
        <w:pStyle w:val="SHTKBlockLabel"/>
        <w:keepNext/>
      </w:pPr>
      <w:r>
        <w:t xml:space="preserve">한국어 직역</w:t>
      </w:r>
    </w:p>
    <w:p>
      <w:pPr>
        <w:pStyle w:val="SHTKTranslationText"/>
      </w:pPr>
      <w:r>
        <w:t xml:space="preserve">국왕에게 바쳐 [10]배의 장식으로 삼으면,</w:t>
      </w:r>
    </w:p>
    <w:p>
      <w:pPr>
        <w:pStyle w:val="SHTKBlockLabel"/>
        <w:keepNext/>
      </w:pPr>
      <w:r>
        <w:t xml:space="preserve">교감·번역 메모</w:t>
      </w:r>
    </w:p>
    <w:p>
      <w:pPr>
        <w:pStyle w:val="SHTKNoteSummary"/>
      </w:pPr>
      <w:r>
        <w:t>교감 요약 | [CBETA 교감] 저본 「船」와 판본 이문 「彤」를 비교한다.</w:t>
      </w:r>
    </w:p>
    <w:p>
      <w:pPr>
        <w:pStyle w:val="SHTKNoteDetail"/>
      </w:pPr>
      <w:r>
        <w:t>• 원교감 원문 | 船【大】，彤【元】【明】</w:t>
        <w:br/>
        <w:t>• 교감 번호 | 0154010</w:t>
        <w:br/>
        <w:t>• 저본 독법 | 船</w:t>
        <w:br/>
        <w:t>• 저본 적용 구절 | 獻上國王以為船飾。</w:t>
        <w:br/>
        <w:t>• 저본 기준 번역 | 국왕에게 바쳐 [10]배의 장식으로 삼으면,</w:t>
        <w:br/>
        <w:t>• 이문 독법 | 彤</w:t>
        <w:br/>
        <w:t>• 이문 적용 구절 | 獻上國王以為彤飾。</w:t>
        <w:br/>
        <w:t>• 의미 차이 | 저본 「船飾」은 배의 장식으로 읽히고 이문 「彤飾」은 붉은 장식이라는 뜻이 된다. 사냥꾼이 용가죽을 어디에 쓰려 하는지가 달라진다.</w:t>
        <w:br/>
        <w:t>• 번역 영향 판정 | [의미 차이 있음]</w:t>
        <w:br/>
        <w:t>• 번역문 표시 | [판독 불확실]·[이문 검토 필요]</w:t>
        <w:br/>
        <w:t>• 출처 | CBETA T54n2123, 교감 번호 0154010.</w:t>
      </w:r>
    </w:p>
    <w:p>
      <w:pPr>
        <w:pStyle w:val="SHTKBlockLabel"/>
        <w:keepNext/>
      </w:pPr>
      <w:r>
        <w:t xml:space="preserve">원문</w:t>
      </w:r>
    </w:p>
    <w:p>
      <w:pPr>
        <w:pStyle w:val="SHTKSourceText"/>
      </w:pPr>
      <w:r>
        <w:t xml:space="preserve">不亦宜乎。便以杖案其頭刀剝其皮。龍自念言。我力能傾國土。此一小物。豈能困我。我今以持戒故不計此身。當從佛語。自忍閉目不視閉氣不喘。憐愍此人。為持戒故。一心受剝不生悔意。既以失皮赤肉在地。時日大熱。</w:t>
      </w:r>
    </w:p>
    <w:p>
      <w:pPr>
        <w:pStyle w:val="SHTKBlockLabel"/>
        <w:keepNext/>
      </w:pPr>
      <w:r>
        <w:t xml:space="preserve">한국어 직역</w:t>
      </w:r>
    </w:p>
    <w:p>
      <w:pPr>
        <w:pStyle w:val="SHTKTranslationText"/>
      </w:pPr>
      <w:r>
        <w:t xml:space="preserve">또한 마땅하지 않겠는가?” 곧 지팡이로 그 머리를 눌러 칼로 가죽을 벗겼다. 용이 스스로 생각하였다. ‘내 힘은 능히 나라와 땅을 뒤엎을 수 있다. 이 한 작은 것이 어찌 나를 곤란하게 할 수 있겠는가? 그러나 나는 지금 계를 지키기 때문에 이 몸을 헤아리지 않고, 마땅히 부처님의 말씀을 따라야 한다.’ 스스로 참고 눈을 감아 보지 않고 숨을 닫아 내쉬지 않았으며, 이 사람을 가엾게 여겨, 계를 지키기 때문에 한마음으로 가죽 벗김을 받으면서도 후회하는 마음을 내지 않았다. 이미 가죽을 잃어 붉은 살이 땅에 드러났는데, 그때 햇볕이 몹시 뜨거워,</w:t>
      </w:r>
    </w:p>
    <w:p>
      <w:pPr>
        <w:pStyle w:val="SHTKBlockLabel"/>
        <w:keepNext/>
      </w:pPr>
      <w:r>
        <w:t xml:space="preserve">원문</w:t>
      </w:r>
    </w:p>
    <w:p>
      <w:pPr>
        <w:pStyle w:val="SHTKSourceText"/>
      </w:pPr>
      <w:r>
        <w:t xml:space="preserve">[11]婉轉土中。</w:t>
      </w:r>
    </w:p>
    <w:p>
      <w:pPr>
        <w:pStyle w:val="SHTKBlockLabel"/>
        <w:keepNext/>
      </w:pPr>
      <w:r>
        <w:t xml:space="preserve">한국어 직역</w:t>
      </w:r>
    </w:p>
    <w:p>
      <w:pPr>
        <w:pStyle w:val="SHTKTranslationText"/>
      </w:pPr>
      <w:r>
        <w:t xml:space="preserve">[11]땅 위에서 몸을 뒤척이며</w:t>
      </w:r>
    </w:p>
    <w:p>
      <w:pPr>
        <w:pStyle w:val="SHTKBlockLabel"/>
        <w:keepNext/>
      </w:pPr>
      <w:r>
        <w:t xml:space="preserve">교감·번역 메모</w:t>
      </w:r>
    </w:p>
    <w:p>
      <w:pPr>
        <w:pStyle w:val="SHTKNoteSummary"/>
      </w:pPr>
      <w:r>
        <w:t>교감 요약 | [CBETA 교감] 저본 「婉」와 판본 이문 「宛」를 비교한다.</w:t>
      </w:r>
    </w:p>
    <w:p>
      <w:pPr>
        <w:pStyle w:val="SHTKNoteDetail"/>
      </w:pPr>
      <w:r>
        <w:t>• 원교감 원문 | 婉【大】，宛【宋】【元】【明】【宮】</w:t>
        <w:br/>
        <w:t>• 교감 번호 | 0154011</w:t>
        <w:br/>
        <w:t>• 저본 독법 | 婉</w:t>
        <w:br/>
        <w:t>• 저본 적용 구절 | 婉轉土中。</w:t>
        <w:br/>
        <w:t>• 저본 기준 번역 | [11]땅 위에서 몸을 뒤척이며</w:t>
        <w:br/>
        <w:t>• 이문 독법 | 宛</w:t>
        <w:br/>
        <w:t>• 이문 적용 구절 | 宛轉土中。</w:t>
        <w:br/>
        <w:t>• 의미 차이 | 「婉轉」과 「宛轉」은 모두 몸을 이리저리 뒤척이는 뜻으로 이 문맥의 번역은 같다.</w:t>
        <w:br/>
        <w:t>• 번역 영향 판정 | [번역 차이 없음]</w:t>
        <w:br/>
        <w:t>• 번역문 표시 | [판독 불확실]·[이문 검토 필요]</w:t>
        <w:br/>
        <w:t>• 출처 | CBETA T54n2123, 교감 번호 0154011.</w:t>
      </w:r>
    </w:p>
    <w:p>
      <w:pPr>
        <w:pStyle w:val="SHTKBlockLabel"/>
        <w:keepNext/>
      </w:pPr>
      <w:r>
        <w:t xml:space="preserve">원문</w:t>
      </w:r>
    </w:p>
    <w:p>
      <w:pPr>
        <w:pStyle w:val="SHTKSourceText"/>
      </w:pPr>
      <w:r>
        <w:t xml:space="preserve">欲趣大水。見諸小蟲來食其身。為持戒故不復敢動。自思惟言。今我此身。以施諸蟲。為佛道故。今以肉施以充其身。後以法施以益其心。身乾命終。即生忉利天上。畜生尚能堅持禁戒。至死不犯。況復於人。寧容故犯。又五分律云。佛言。乃往過去。有一黑蛇。螫一犢子。還入穴中。有一呪師。</w:t>
      </w:r>
    </w:p>
    <w:p>
      <w:pPr>
        <w:pStyle w:val="SHTKBlockLabel"/>
        <w:keepNext/>
      </w:pPr>
      <w:r>
        <w:t xml:space="preserve">한국어 직역</w:t>
      </w:r>
    </w:p>
    <w:p>
      <w:pPr>
        <w:pStyle w:val="SHTKTranslationText"/>
      </w:pPr>
      <w:r>
        <w:t xml:space="preserve">큰 물로 가려 하였다. 여러 작은 벌레가 와서 그 몸을 먹는 것을 보고, 계를 지키기 때문에 다시 감히 움직이지 않았다. 스스로 생각하여 말하였다. ‘이제 나의 이 몸을 여러 벌레에게 보시하리라. 불도를 위하기 때문이다. 지금은 살을 보시하여 그 몸을 배부르게 하고, 뒤에는 법을 보시하여 그 마음을 이롭게 하리라.’ 몸이 말라 목숨이 끝나자, 곧 도리천에 태어났다. 축생조차 능히 금계를 굳게 지켜, 죽음에 이르러도 범하지 않았는데, 하물며 사람이야 어찌 일부러 범할 수 있겠는가. 또 《오분율》에서 말한다. 부처님께서 말씀하셨다. “아득한 과거에, 검은 뱀 한 마리가 있었는데, 송아지 한 마리를 물고 다시 굴속으로 들어갔다. 한 주문사가 있었는데,</w:t>
      </w:r>
    </w:p>
    <w:p>
      <w:pPr>
        <w:pStyle w:val="SHTKBlockLabel"/>
        <w:keepNext/>
      </w:pPr>
      <w:r>
        <w:t xml:space="preserve">원문</w:t>
      </w:r>
    </w:p>
    <w:p>
      <w:pPr>
        <w:pStyle w:val="SHTKSourceText"/>
      </w:pPr>
      <w:r>
        <w:t xml:space="preserve">以[12]𦍩羊呪呪令出穴。</w:t>
      </w:r>
    </w:p>
    <w:p>
      <w:pPr>
        <w:pStyle w:val="SHTKBlockLabel"/>
        <w:keepNext/>
      </w:pPr>
      <w:r>
        <w:t xml:space="preserve">한국어 직역</w:t>
      </w:r>
    </w:p>
    <w:p>
      <w:pPr>
        <w:pStyle w:val="SHTKTranslationText"/>
      </w:pPr>
      <w:r>
        <w:t xml:space="preserve">[12]𦍩양의 주문으로 주문을 외워 굴에서 나오게 하려 했으나,</w:t>
      </w:r>
    </w:p>
    <w:p>
      <w:pPr>
        <w:pStyle w:val="SHTKBlockLabel"/>
        <w:keepNext/>
      </w:pPr>
      <w:r>
        <w:t xml:space="preserve">교감·번역 메모</w:t>
      </w:r>
    </w:p>
    <w:p>
      <w:pPr>
        <w:pStyle w:val="SHTKNoteSummary"/>
      </w:pPr>
      <w:r>
        <w:t>교감 요약 | [CBETA 교감] 현행 CBETA CBETA 외자 정의의 CB03577를 확인하였다.</w:t>
      </w:r>
    </w:p>
    <w:p>
      <w:pPr>
        <w:pStyle w:val="SHTKNoteDetail"/>
      </w:pPr>
      <w:r>
        <w:t>• 저본 적용 구절 | 𦍩</w:t>
        <w:br/>
        <w:t>• 한국어 번역 | 외자. CBETA 외자 정의 정규형은 「羖」이며 숫양을 뜻한다.</w:t>
        <w:br/>
        <w:t>• 한국어 해설 | 현행 CBETA CBETA 외자 정의의 CB03577를 확인하였다.</w:t>
        <w:br/>
        <w:t>• 외자 번호 | CB03577</w:t>
        <w:br/>
        <w:t>• 조합식 | [羊*古]</w:t>
        <w:br/>
        <w:t>• 정규형 | 羖</w:t>
        <w:br/>
        <w:t>• 번역문 표시 | [이문 검토 필요]</w:t>
      </w:r>
    </w:p>
    <w:p>
      <w:pPr>
        <w:pStyle w:val="SHTKNoteSummary"/>
      </w:pPr>
      <w:r>
        <w:t>교감 요약 | [CBETA 교감] 저본 「𦍩」와 판본 이문 「羖」를 비교한다.</w:t>
      </w:r>
    </w:p>
    <w:p>
      <w:pPr>
        <w:pStyle w:val="SHTKNoteDetail"/>
      </w:pPr>
      <w:r>
        <w:t>• 원교감 원문 | 𦍩【大】，羖【宋】【元】【明】【宮】</w:t>
        <w:br/>
        <w:t>• 교감 번호 | 0154012</w:t>
        <w:br/>
        <w:t>• 저본 독법 | 𦍩</w:t>
        <w:br/>
        <w:t>• 저본 적용 구절 | 以𦍩羊呪呪令出穴。</w:t>
        <w:br/>
        <w:t>• 저본 기준 번역 | [12]𦍩양의 주문으로 주문을 외워 굴에서 나오게 하려 했으나,</w:t>
        <w:br/>
        <w:t>• 이문 독법 | 羖</w:t>
        <w:br/>
        <w:t>• 이문 적용 구절 | 以羖羊呪呪令出穴。</w:t>
        <w:br/>
        <w:t>• 의미 차이 | 저본 외자 「𦍩」은 CBETA 외자 정의에서 정규형 「羖」로 제시되며, 이문도 「羖」이다. 숫양을 가리키는 글자의 표기·정규화 차이이다.</w:t>
        <w:br/>
        <w:t>• 번역 영향 판정 | [표현 차이]</w:t>
        <w:br/>
        <w:t>• 출처 | CBETA T54n2123, 교감 번호 0154012.</w:t>
      </w:r>
    </w:p>
    <w:p>
      <w:pPr>
        <w:pStyle w:val="SHTKBlockLabel"/>
        <w:keepNext/>
      </w:pPr>
      <w:r>
        <w:t xml:space="preserve">원문</w:t>
      </w:r>
    </w:p>
    <w:p>
      <w:pPr>
        <w:pStyle w:val="SHTKSourceText"/>
      </w:pPr>
      <w:r>
        <w:t xml:space="preserve">不能令出。呪師便於犢子前。然火呪之化成火蜂。入蛇穴中燒蛇。蛇不堪痛。然後出穴。</w:t>
      </w:r>
    </w:p>
    <w:p>
      <w:pPr>
        <w:pStyle w:val="SHTKBlockLabel"/>
        <w:keepNext/>
      </w:pPr>
      <w:r>
        <w:t xml:space="preserve">한국어 직역</w:t>
      </w:r>
    </w:p>
    <w:p>
      <w:pPr>
        <w:pStyle w:val="SHTKTranslationText"/>
      </w:pPr>
      <w:r>
        <w:t xml:space="preserve">나오게 할 수 없었다. 주문사는 곧 송아지 앞에서 불을 피우고 주문을 외워 불벌로 변화시켜, 뱀 굴 속으로 들어가 뱀을 태우게 하였다. 뱀이 고통을 견디지 못하여, 그 뒤에야 굴에서 나왔다.</w:t>
      </w:r>
    </w:p>
    <w:p>
      <w:pPr>
        <w:pStyle w:val="SHTKBlockLabel"/>
        <w:keepNext/>
      </w:pPr>
      <w:r>
        <w:t xml:space="preserve">원문</w:t>
      </w:r>
    </w:p>
    <w:p>
      <w:pPr>
        <w:pStyle w:val="SHTKSourceText"/>
      </w:pPr>
      <w:r>
        <w:t xml:space="preserve">[＊]𦍩羊以角抄。</w:t>
      </w:r>
    </w:p>
    <w:p>
      <w:pPr>
        <w:pStyle w:val="SHTKBlockLabel"/>
        <w:keepNext/>
      </w:pPr>
      <w:r>
        <w:t xml:space="preserve">한국어 직역</w:t>
      </w:r>
    </w:p>
    <w:p>
      <w:pPr>
        <w:pStyle w:val="SHTKTranslationText"/>
      </w:pPr>
      <w:r>
        <w:t xml:space="preserve">[＊]𦍩양이 뿔로 떠받쳐</w:t>
      </w:r>
    </w:p>
    <w:p>
      <w:pPr>
        <w:pStyle w:val="SHTKBlockLabel"/>
        <w:keepNext/>
      </w:pPr>
      <w:r>
        <w:t xml:space="preserve">교감·번역 메모</w:t>
      </w:r>
    </w:p>
    <w:p>
      <w:pPr>
        <w:pStyle w:val="SHTKNoteSummary"/>
      </w:pPr>
      <w:r>
        <w:t>교감 요약 | [CBETA 교감] [＊]는 선행 교감 0154012의 동일 이문을 이 위치에 반복 적용한다. 구판·현행 CBETA의 연결 정보 연결을 확인하였다.</w:t>
      </w:r>
    </w:p>
    <w:p>
      <w:pPr>
        <w:pStyle w:val="SHTKNoteDetail"/>
      </w:pPr>
      <w:r>
        <w:t>• 저본 적용 구절 | [＊]𦍩</w:t>
        <w:br/>
        <w:t>• 한국어 번역 | 반복 교감 표지</w:t>
        <w:br/>
        <w:t>• 한국어 해설 | [＊]는 선행 교감 0154012의 동일 이문을 이 위치에 반복 적용한다. 구판·현행 CBETA의 연결 정보 연결을 확인하였다.</w:t>
        <w:br/>
        <w:t>• 번역문 표시 | [구문 불확실]·[이문 검토 필요]</w:t>
      </w:r>
    </w:p>
    <w:p>
      <w:pPr>
        <w:pStyle w:val="SHTKNoteSummary"/>
      </w:pPr>
      <w:r>
        <w:t>교감 요약 | [CBETA 교감] 현행 CBETA CBETA 외자 정의의 CB03577를 확인하였다.</w:t>
      </w:r>
    </w:p>
    <w:p>
      <w:pPr>
        <w:pStyle w:val="SHTKNoteDetail"/>
      </w:pPr>
      <w:r>
        <w:t>• 저본 적용 구절 | 𦍩</w:t>
        <w:br/>
        <w:t>• 한국어 번역 | 외자. CBETA 외자 정의 정규형은 「羖」이며 숫양을 뜻한다.</w:t>
        <w:br/>
        <w:t>• 한국어 해설 | 현행 CBETA CBETA 외자 정의의 CB03577를 확인하였다.</w:t>
        <w:br/>
        <w:t>• 외자 번호 | CB03577</w:t>
        <w:br/>
        <w:t>• 조합식 | [羊*古]</w:t>
        <w:br/>
        <w:t>• 정규형 | 羖</w:t>
      </w:r>
    </w:p>
    <w:p>
      <w:pPr>
        <w:pStyle w:val="SHTKNoteSummary"/>
      </w:pPr>
      <w:r>
        <w:t>교감 요약 | [상호참조] [＊] 반복 교감: 저본 「𦍩」와 반복 이문 「羖」를 비교한다.</w:t>
      </w:r>
    </w:p>
    <w:p>
      <w:pPr>
        <w:pStyle w:val="SHTKNoteDetail"/>
      </w:pPr>
      <w:r>
        <w:t>• 원교감 원문 | 𦍩【大】，羖【宋】【元】【明】【宮】</w:t>
        <w:br/>
        <w:t>• 교감 번호 | _a2</w:t>
        <w:br/>
        <w:t>• 저본 독법 | 𦍩</w:t>
        <w:br/>
        <w:t>• 저본 적용 구절 | 𦍩羊以角抄。</w:t>
        <w:br/>
        <w:t>• 저본 기준 번역 | [＊]𦍩양이 뿔로 떠받쳐</w:t>
        <w:br/>
        <w:t>• 이문 독법 | 羖</w:t>
        <w:br/>
        <w:t>• 이문 적용 구절 | 羖羊以角抄。</w:t>
        <w:br/>
        <w:t>• 의미 차이 | [＊] 반복 교감으로 앞의 외자 「𦍩/羖」를 이 위치에도 적용한다. 같은 숫양을 가리키는 표기 차이이다.</w:t>
        <w:br/>
        <w:t>• 번역 영향 판정 | [표현 차이]</w:t>
        <w:br/>
        <w:t>• 상호참조 | 교감 0154012</w:t>
        <w:br/>
        <w:t>• 출처 | CBETA T54n2123.</w:t>
      </w:r>
    </w:p>
    <w:p>
      <w:pPr>
        <w:pStyle w:val="SHTKNoteSummary"/>
      </w:pPr>
      <w:r>
        <w:t>교감 요약 | [CBETA 교감] 저본 「抄」와 판본 이문 「杪」를 비교한다.</w:t>
      </w:r>
    </w:p>
    <w:p>
      <w:pPr>
        <w:pStyle w:val="SHTKNoteDetail"/>
      </w:pPr>
      <w:r>
        <w:t>• 원교감 원문 | 해당 판본에 독립 app 없음</w:t>
        <w:br/>
        <w:t>• 현행 CBETA 교감 | 杪【CB】，抄【大】</w:t>
        <w:br/>
        <w:t>• 교감 번호 | 0154c0901</w:t>
        <w:br/>
        <w:t>• 저본 독법 | 抄</w:t>
        <w:br/>
        <w:t>• 저본 적용 구절 | 𦍩羊以角抄。</w:t>
        <w:br/>
        <w:t>• 저본 기준 번역 | [＊]𦍩양이 뿔로 떠받쳐</w:t>
        <w:br/>
        <w:t>• 이문 독법 | 杪</w:t>
        <w:br/>
        <w:t>• 이문 적용 구절 | 𦍩羊以角杪。</w:t>
        <w:br/>
        <w:t>• 의미 차이 | 현행판의 K39·K35 대조에서는 현행 CBETA가 「杪」를 채택하고 대정신수대장경 독법 「抄」를 이문으로 둔다. 「以角杪」는 뿔끝과 관련된 표현, 저본 「以角抄」는 뿔로 떠받치거나 퍼 올리는 동작으로 읽혀 장면 해석이 달라진다.</w:t>
        <w:br/>
        <w:t>• 번역 영향 판정 | [의미 차이 있음]</w:t>
        <w:br/>
        <w:t>• 출처 | CBETA T54n2123.</w:t>
      </w:r>
    </w:p>
    <w:p>
      <w:pPr>
        <w:pStyle w:val="SHTKBlockLabel"/>
        <w:keepNext/>
      </w:pPr>
      <w:r>
        <w:t xml:space="preserve">원문</w:t>
      </w:r>
    </w:p>
    <w:p>
      <w:pPr>
        <w:pStyle w:val="SHTKSourceText"/>
      </w:pPr>
      <w:r>
        <w:t xml:space="preserve">著呪師前。呪師語言。</w:t>
      </w:r>
    </w:p>
    <w:p>
      <w:pPr>
        <w:pStyle w:val="SHTKBlockLabel"/>
        <w:keepNext/>
      </w:pPr>
      <w:r>
        <w:t xml:space="preserve">한국어 직역</w:t>
      </w:r>
    </w:p>
    <w:p>
      <w:pPr>
        <w:pStyle w:val="SHTKTranslationText"/>
      </w:pPr>
      <w:r>
        <w:t xml:space="preserve">주문사 앞에 놓았다. 주문사가 말하였다.</w:t>
      </w:r>
    </w:p>
    <w:p>
      <w:pPr>
        <w:pStyle w:val="SHTKBlockLabel"/>
        <w:keepNext/>
      </w:pPr>
      <w:r>
        <w:t xml:space="preserve">원문</w:t>
      </w:r>
    </w:p>
    <w:p>
      <w:pPr>
        <w:pStyle w:val="SHTKSourceText"/>
      </w:pPr>
      <w:r>
        <w:t xml:space="preserve">汝還[13]蚳毒。</w:t>
      </w:r>
    </w:p>
    <w:p>
      <w:pPr>
        <w:pStyle w:val="SHTKBlockLabel"/>
        <w:keepNext/>
      </w:pPr>
      <w:r>
        <w:t xml:space="preserve">한국어 직역</w:t>
      </w:r>
    </w:p>
    <w:p>
      <w:pPr>
        <w:pStyle w:val="SHTKTranslationText"/>
      </w:pPr>
      <w:r>
        <w:t xml:space="preserve">“네가 [13]뱉은 독을 도로 거두어라.</w:t>
      </w:r>
    </w:p>
    <w:p>
      <w:pPr>
        <w:pStyle w:val="SHTKBlockLabel"/>
        <w:keepNext/>
      </w:pPr>
      <w:r>
        <w:t xml:space="preserve">교감·번역 메모</w:t>
      </w:r>
    </w:p>
    <w:p>
      <w:pPr>
        <w:pStyle w:val="SHTKNoteSummary"/>
      </w:pPr>
      <w:r>
        <w:t>교감 요약 | [CBETA 교감] 저본 「蚳」와 판본 이문 「䑛」를 비교한다.</w:t>
      </w:r>
    </w:p>
    <w:p>
      <w:pPr>
        <w:pStyle w:val="SHTKNoteDetail"/>
      </w:pPr>
      <w:r>
        <w:t>• 원교감 원문 | 蚳【大】，䑛【宋】【元】【明】【宮】</w:t>
        <w:br/>
        <w:t>• 교감 번호 | 0154013</w:t>
        <w:br/>
        <w:t>• 저본 독법 | 蚳</w:t>
        <w:br/>
        <w:t>• 저본 적용 구절 | 汝還蚳毒。</w:t>
        <w:br/>
        <w:t>• 저본 기준 번역 | “네가 [13]뱉은 독을 도로 거두어라.</w:t>
        <w:br/>
        <w:t>• 이문 독법 | 䑛</w:t>
        <w:br/>
        <w:t>• 이문 적용 구절 | 汝還䑛毒。</w:t>
        <w:br/>
        <w:t>• 의미 차이 | 저본 「蚳」와 이문 외자 「䑛」(정규형 「舐」)은 자형·어휘가 다르다. 문맥은 뱀이 이미 내놓은 독을 다시 거두라는 요구이므로 정확한 동작어 판독에 주의가 필요하다.</w:t>
        <w:br/>
        <w:t>• 번역 영향 판정 | [판단 유보]</w:t>
        <w:br/>
        <w:t>• 번역문 표시 | [판독 불확실]·[의미 불확실]·[이문 검토 필요]</w:t>
        <w:br/>
        <w:t>• 출처 | CBETA T54n2123, 교감 번호 0154013.</w:t>
      </w:r>
    </w:p>
    <w:p>
      <w:pPr>
        <w:pStyle w:val="SHTKBlockLabel"/>
        <w:keepNext/>
      </w:pPr>
      <w:r>
        <w:t xml:space="preserve">원문</w:t>
      </w:r>
    </w:p>
    <w:p>
      <w:pPr>
        <w:pStyle w:val="SHTKSourceText"/>
      </w:pPr>
      <w:r>
        <w:t xml:space="preserve">不爾投此火中。黑蛇即說偈言。我既吐此毒　　終不還收之若有死事至　　畢命不復迴</w:t>
      </w:r>
    </w:p>
    <w:p>
      <w:pPr>
        <w:pStyle w:val="SHTKBlockLabel"/>
        <w:keepNext/>
      </w:pPr>
      <w:r>
        <w:t xml:space="preserve">한국어 직역</w:t>
      </w:r>
    </w:p>
    <w:p>
      <w:pPr>
        <w:pStyle w:val="SHTKTranslationText"/>
      </w:pPr>
      <w:r>
        <w:t xml:space="preserve">그렇지 않으면 이 불 속에 던지겠다.” 검은 뱀이 곧 게송으로 말하였다. ‘내가 이미 이 독을 뱉었으니　　끝내 다시 거두지 않으리라. 죽을 일이 닥치더라도　　목숨 다하도록 다시 돌이키지 않으리라.’</w:t>
      </w:r>
    </w:p>
    <w:p>
      <w:pPr>
        <w:pStyle w:val="SHTKBlockLabel"/>
        <w:keepNext/>
      </w:pPr>
      <w:r>
        <w:t xml:space="preserve">위치표지</w:t>
      </w:r>
    </w:p>
    <w:p>
      <w:pPr>
        <w:pStyle w:val="SHTKPositionMarker"/>
      </w:pPr>
      <w:bookmarkStart w:id="1056" w:name="loc_0154c13"/>
      <w:r>
        <w:t xml:space="preserve">[0154c13]</w:t>
      </w:r>
      <w:bookmarkEnd w:id="1056"/>
    </w:p>
    <w:p>
      <w:pPr>
        <w:pStyle w:val="SHTKBlockLabel"/>
        <w:keepNext/>
      </w:pPr>
      <w:r>
        <w:t xml:space="preserve">원문</w:t>
      </w:r>
    </w:p>
    <w:p>
      <w:pPr>
        <w:pStyle w:val="SHTKSourceText"/>
      </w:pPr>
      <w:r>
        <w:t xml:space="preserve">於是遂不收毒。自投火中。佛言。爾時黑蛇者。今舍利弗是。昔受如此死苦猶不收毒。況今更取所棄之藥。</w:t>
      </w:r>
    </w:p>
    <w:p>
      <w:pPr>
        <w:pStyle w:val="SHTKBlockLabel"/>
        <w:keepNext/>
      </w:pPr>
      <w:r>
        <w:t xml:space="preserve">한국어 직역</w:t>
      </w:r>
    </w:p>
    <w:p>
      <w:pPr>
        <w:pStyle w:val="SHTKTranslationText"/>
      </w:pPr>
      <w:r>
        <w:t xml:space="preserve">이에 마침내 독을 거두지 않고, 스스로 불 속에 몸을 던졌다. 부처님께서 말씀하셨다. “그때의 검은 뱀은 지금의 사리불이다. 옛날에도 이와 같은 죽음의 고통을 받으면서 오히려 독을 거두지 않았는데, 하물며 지금 어찌 이미 버린 약을 다시 취하겠는가?”</w:t>
      </w:r>
    </w:p>
    <w:p>
      <w:pPr>
        <w:pStyle w:val="SHTKBlockLabel"/>
        <w:keepNext/>
      </w:pPr>
      <w:r>
        <w:t xml:space="preserve">위치표지</w:t>
      </w:r>
    </w:p>
    <w:p>
      <w:pPr>
        <w:pStyle w:val="SHTKPositionMarker"/>
      </w:pPr>
      <w:bookmarkStart w:id="1057" w:name="loc_0154c16"/>
      <w:r>
        <w:t xml:space="preserve">[0154c16]</w:t>
      </w:r>
      <w:bookmarkEnd w:id="1057"/>
    </w:p>
    <w:p>
      <w:pPr>
        <w:pStyle w:val="SHTKBlockLabel"/>
        <w:keepNext/>
      </w:pPr>
      <w:r>
        <w:t xml:space="preserve">원문</w:t>
      </w:r>
    </w:p>
    <w:p>
      <w:pPr>
        <w:pStyle w:val="SHTKSourceText"/>
      </w:pPr>
      <w:r>
        <w:t xml:space="preserve">又雜寶藏經云。佛言過去世時。</w:t>
      </w:r>
    </w:p>
    <w:p>
      <w:pPr>
        <w:pStyle w:val="SHTKBlockLabel"/>
        <w:keepNext/>
      </w:pPr>
      <w:r>
        <w:t xml:space="preserve">한국어 직역</w:t>
      </w:r>
    </w:p>
    <w:p>
      <w:pPr>
        <w:pStyle w:val="SHTKTranslationText"/>
      </w:pPr>
      <w:r>
        <w:t xml:space="preserve">또 《잡보장경》에서 말한다. 부처님께서 말씀하셨다. “과거 세상에,</w:t>
      </w:r>
    </w:p>
    <w:p>
      <w:pPr>
        <w:pStyle w:val="SHTKBlockLabel"/>
        <w:keepNext/>
      </w:pPr>
      <w:r>
        <w:t xml:space="preserve">원문</w:t>
      </w:r>
    </w:p>
    <w:p>
      <w:pPr>
        <w:pStyle w:val="SHTKSourceText"/>
      </w:pPr>
      <w:r>
        <w:t xml:space="preserve">亦復曾遊[14]加尸國。</w:t>
      </w:r>
    </w:p>
    <w:p>
      <w:pPr>
        <w:pStyle w:val="SHTKBlockLabel"/>
        <w:keepNext/>
      </w:pPr>
      <w:r>
        <w:t xml:space="preserve">한국어 직역</w:t>
      </w:r>
    </w:p>
    <w:p>
      <w:pPr>
        <w:pStyle w:val="SHTKTranslationText"/>
      </w:pPr>
      <w:r>
        <w:t xml:space="preserve">또 일찍이 [14]가시국과</w:t>
      </w:r>
    </w:p>
    <w:p>
      <w:pPr>
        <w:pStyle w:val="SHTKBlockLabel"/>
        <w:keepNext/>
      </w:pPr>
      <w:r>
        <w:t xml:space="preserve">교감·번역 메모</w:t>
      </w:r>
    </w:p>
    <w:p>
      <w:pPr>
        <w:pStyle w:val="SHTKNoteSummary"/>
      </w:pPr>
      <w:r>
        <w:t>교감 요약 | [CBETA 교감] 저본 「加」와 판본 이문 「迦」를 비교한다.</w:t>
      </w:r>
    </w:p>
    <w:p>
      <w:pPr>
        <w:pStyle w:val="SHTKNoteDetail"/>
      </w:pPr>
      <w:r>
        <w:t>• 원교감 원문 | 加【大】，迦【宋】【元】【明】【宮】</w:t>
        <w:br/>
        <w:t>• 교감 번호 | 0154014</w:t>
        <w:br/>
        <w:t>• 저본 독법 | 加</w:t>
        <w:br/>
        <w:t>• 저본 적용 구절 | 亦復曾遊加尸國。</w:t>
        <w:br/>
        <w:t>• 저본 기준 번역 | 또 일찍이 [14]가시국과</w:t>
        <w:br/>
        <w:t>• 이문 독법 | 迦</w:t>
        <w:br/>
        <w:t>• 이문 적용 구절 | 亦復曾遊迦尸國。</w:t>
        <w:br/>
        <w:t>• 의미 차이 | 「加尸」와 「迦尸」는 가시국(Kāśī)의 음역 표기 차이로 지명 번역은 같다.</w:t>
        <w:br/>
        <w:t>• 번역 영향 판정 | [번역 차이 없음]</w:t>
        <w:br/>
        <w:t>• 번역문 표시 | [이문 검토 필요]</w:t>
        <w:br/>
        <w:t>• 출처 | CBETA T54n2123, 교감 번호 0154014.</w:t>
      </w:r>
    </w:p>
    <w:p>
      <w:pPr>
        <w:pStyle w:val="SHTKBlockLabel"/>
        <w:keepNext/>
      </w:pPr>
      <w:r>
        <w:t xml:space="preserve">원문</w:t>
      </w:r>
    </w:p>
    <w:p>
      <w:pPr>
        <w:pStyle w:val="SHTKSourceText"/>
      </w:pPr>
      <w:r>
        <w:t xml:space="preserve">毘提醯國。二國中間有大曠野。有惡鬼。名沙吒盧。斷絕道路。一切人民。無得過者。有一商主名曰師子。將五百商人欲過此路。諸人恐怖畏不可過。商主語言。慎莫怖畏但從我後。於是前行到于鬼所。而語鬼言。汝不聞我名也。答言。我聞汝名故來欲戰。問言。汝何所能。即捉弓箭。而射是鬼。五百發箭皆沒鬼腹。</w:t>
      </w:r>
    </w:p>
    <w:p>
      <w:pPr>
        <w:pStyle w:val="SHTKBlockLabel"/>
        <w:keepNext/>
      </w:pPr>
      <w:r>
        <w:t xml:space="preserve">한국어 직역</w:t>
      </w:r>
    </w:p>
    <w:p>
      <w:pPr>
        <w:pStyle w:val="SHTKTranslationText"/>
      </w:pPr>
      <w:r>
        <w:t xml:space="preserve">비제혜국을 오갔는데, 두 나라 사이에 큰 광야가 있었다. 거기에 사나운 귀신이 있었고, 이름은 사타로였다. 그가 길을 끊어 막아서, 모든 사람이 지나갈 수 없었다. 사자라는 상주가 있었는데, 오백 상인을 거느리고 이 길을 지나려 하였다. 사람들이 두려워하여 지나갈 수 없을까 걱정하였다. 상주가 말하였다. “삼가 두려워하지 말고 다만 내 뒤를 따르라.” 이에 앞장서 가서 귀신이 있는 곳에 이르러, 귀신에게 말하였다. “너는 내 이름을 듣지 못했느냐?” 귀신이 대답하였다. “네 이름을 들었기 때문에 와서 싸우려 한다.” 상주가 물었다. “너는 무엇을 할 수 있느냐?” 곧 활과 화살을 잡아, 이 귀신을 쏘았다. 오백 발의 화살이 모두 귀신의 배에 빠져 들어갔다.</w:t>
      </w:r>
    </w:p>
    <w:p>
      <w:pPr>
        <w:pStyle w:val="SHTKBlockLabel"/>
        <w:keepNext/>
      </w:pPr>
      <w:r>
        <w:t xml:space="preserve">원문</w:t>
      </w:r>
    </w:p>
    <w:p>
      <w:pPr>
        <w:pStyle w:val="SHTKSourceText"/>
      </w:pPr>
      <w:r>
        <w:t xml:space="preserve">弓刀器[15]杖。</w:t>
      </w:r>
    </w:p>
    <w:p>
      <w:pPr>
        <w:pStyle w:val="SHTKBlockLabel"/>
        <w:keepNext/>
      </w:pPr>
      <w:r>
        <w:t xml:space="preserve">한국어 직역</w:t>
      </w:r>
    </w:p>
    <w:p>
      <w:pPr>
        <w:pStyle w:val="SHTKTranslationText"/>
      </w:pPr>
      <w:r>
        <w:t xml:space="preserve">활과 칼과 병기와 [15]몽둥이도</w:t>
      </w:r>
    </w:p>
    <w:p>
      <w:pPr>
        <w:pStyle w:val="SHTKBlockLabel"/>
        <w:keepNext/>
      </w:pPr>
      <w:r>
        <w:t xml:space="preserve">교감·번역 메모</w:t>
      </w:r>
    </w:p>
    <w:p>
      <w:pPr>
        <w:pStyle w:val="SHTKNoteSummary"/>
      </w:pPr>
      <w:r>
        <w:t>교감 요약 | [CBETA 교감] 저본 「杖」와 판본 이문 「仗」를 비교한다.</w:t>
      </w:r>
    </w:p>
    <w:p>
      <w:pPr>
        <w:pStyle w:val="SHTKNoteDetail"/>
      </w:pPr>
      <w:r>
        <w:t>• 원교감 원문 | 杖【大】，仗【宋】【元】【明】【宮】</w:t>
        <w:br/>
        <w:t>• 교감 번호 | 0154015</w:t>
        <w:br/>
        <w:t>• 저본 독법 | 杖</w:t>
        <w:br/>
        <w:t>• 저본 적용 구절 | 弓刀器杖。</w:t>
        <w:br/>
        <w:t>• 저본 기준 번역 | 활과 칼과 병기와 [15]몽둥이도</w:t>
        <w:br/>
        <w:t>• 이문 독법 | 仗</w:t>
        <w:br/>
        <w:t>• 이문 적용 구절 | 弓刀器仗。</w:t>
        <w:br/>
        <w:t>• 의미 차이 | 「杖」과 「仗」은 이 문맥에서 모두 몽둥이·무기류를 가리켜 번역 차이가 없다.</w:t>
        <w:br/>
        <w:t>• 번역 영향 판정 | [번역 차이 없음]</w:t>
        <w:br/>
        <w:t>• 번역문 표시 | [이문 검토 필요]</w:t>
        <w:br/>
        <w:t>• 출처 | CBETA T54n2123, 교감 번호 0154015.</w:t>
      </w:r>
    </w:p>
    <w:p>
      <w:pPr>
        <w:pStyle w:val="SHTKBlockLabel"/>
        <w:keepNext/>
      </w:pPr>
      <w:r>
        <w:t xml:space="preserve">원문</w:t>
      </w:r>
    </w:p>
    <w:p>
      <w:pPr>
        <w:pStyle w:val="SHTKSourceText"/>
      </w:pPr>
      <w:r>
        <w:t xml:space="preserve">亦入鬼腹。直前拳打。拳復入去。</w:t>
      </w:r>
    </w:p>
    <w:p>
      <w:pPr>
        <w:pStyle w:val="SHTKBlockLabel"/>
        <w:keepNext/>
      </w:pPr>
      <w:r>
        <w:t xml:space="preserve">한국어 직역</w:t>
      </w:r>
    </w:p>
    <w:p>
      <w:pPr>
        <w:pStyle w:val="SHTKTranslationText"/>
      </w:pPr>
      <w:r>
        <w:t xml:space="preserve">또한 귀신의 배에 들어갔다. 곧장 앞으로 나아가 주먹으로 때렸으나, 주먹도 다시 들어가 빠졌다.</w:t>
      </w:r>
    </w:p>
    <w:p>
      <w:pPr>
        <w:pStyle w:val="SHTKBlockLabel"/>
        <w:keepNext/>
      </w:pPr>
      <w:r>
        <w:t xml:space="preserve">원문</w:t>
      </w:r>
    </w:p>
    <w:p>
      <w:pPr>
        <w:pStyle w:val="SHTKSourceText"/>
      </w:pPr>
      <w:r>
        <w:t xml:space="preserve">以右手[16]託右手亦著。</w:t>
      </w:r>
    </w:p>
    <w:p>
      <w:pPr>
        <w:pStyle w:val="SHTKBlockLabel"/>
        <w:keepNext/>
      </w:pPr>
      <w:r>
        <w:t xml:space="preserve">한국어 직역</w:t>
      </w:r>
    </w:p>
    <w:p>
      <w:pPr>
        <w:pStyle w:val="SHTKTranslationText"/>
      </w:pPr>
      <w:r>
        <w:t xml:space="preserve">오른손으로 [16]밀치니 오른손도 또한 달라붙었고,</w:t>
      </w:r>
    </w:p>
    <w:p>
      <w:pPr>
        <w:pStyle w:val="SHTKBlockLabel"/>
        <w:keepNext/>
      </w:pPr>
      <w:r>
        <w:t xml:space="preserve">교감·번역 메모</w:t>
      </w:r>
    </w:p>
    <w:p>
      <w:pPr>
        <w:pStyle w:val="SHTKNoteSummary"/>
      </w:pPr>
      <w:r>
        <w:t>교감 요약 | [CBETA 교감] 저본 「託」와 판본 이문 「托」를 비교한다.</w:t>
      </w:r>
    </w:p>
    <w:p>
      <w:pPr>
        <w:pStyle w:val="SHTKNoteDetail"/>
      </w:pPr>
      <w:r>
        <w:t>• 원교감 원문 | 託【大】，托【明】</w:t>
        <w:br/>
        <w:t>• 교감 번호 | 0154016</w:t>
        <w:br/>
        <w:t>• 저본 독법 | 託</w:t>
        <w:br/>
        <w:t>• 저본 적용 구절 | 以右手託右手亦著。</w:t>
        <w:br/>
        <w:t>• 저본 기준 번역 | 오른손으로 [16]밀치니 오른손도 또한 달라붙었고,</w:t>
        <w:br/>
        <w:t>• 이문 독법 | 托</w:t>
        <w:br/>
        <w:t>• 이문 적용 구절 | 以右手托右手亦著。</w:t>
        <w:br/>
        <w:t>• 의미 차이 | 「託」과 「托」은 자형 차이로, 손을 내밀어 대거나 밀치는 동작이라는 문맥에는 실질적인 차이가 없다.</w:t>
        <w:br/>
        <w:t>• 번역 영향 판정 | [번역 차이 없음]</w:t>
        <w:br/>
        <w:t>• 번역문 표시 | [구문 불확실]·[이문 검토 필요]</w:t>
        <w:br/>
        <w:t>• 출처 | CBETA T54n2123, 교감 번호 0154016.</w:t>
      </w:r>
    </w:p>
    <w:p>
      <w:pPr>
        <w:pStyle w:val="SHTKBlockLabel"/>
        <w:keepNext/>
      </w:pPr>
      <w:r>
        <w:t xml:space="preserve">원문</w:t>
      </w:r>
    </w:p>
    <w:p>
      <w:pPr>
        <w:pStyle w:val="SHTKSourceText"/>
      </w:pPr>
      <w:r>
        <w:t xml:space="preserve">以右脚蹋右脚亦著。以左脚蹋左脚亦著。又以頭打頭亦復著。鬼作偈言。汝以手脚及與頭　　一切諸物悉以著餘人何物而不著</w:t>
      </w:r>
    </w:p>
    <w:p>
      <w:pPr>
        <w:pStyle w:val="SHTKBlockLabel"/>
        <w:keepNext/>
      </w:pPr>
      <w:r>
        <w:t xml:space="preserve">한국어 직역</w:t>
      </w:r>
    </w:p>
    <w:p>
      <w:pPr>
        <w:pStyle w:val="SHTKTranslationText"/>
      </w:pPr>
      <w:r>
        <w:t xml:space="preserve">오른발로 밟으니 오른발도 또한 달라붙었으며, 왼발로 밟으니 왼발도 또한 달라붙었다. 또 머리로 들이받으니 머리도 다시 달라붙었다. 귀신이 게송으로 말하였다. ‘네 손발과 머리까지　　모든 것이 다 달라붙었으니, 남은 사람에게 무엇이 있어 달라붙지 않겠느냐?’</w:t>
      </w:r>
    </w:p>
    <w:p>
      <w:pPr>
        <w:pStyle w:val="SHTKBlockLabel"/>
        <w:keepNext/>
      </w:pPr>
      <w:r>
        <w:t xml:space="preserve">위치표지</w:t>
      </w:r>
    </w:p>
    <w:p>
      <w:pPr>
        <w:pStyle w:val="SHTKPositionMarker"/>
      </w:pPr>
      <w:bookmarkStart w:id="1058" w:name="loc_0155a01"/>
      <w:r>
        <w:t xml:space="preserve">[0155a01]</w:t>
      </w:r>
      <w:bookmarkEnd w:id="1058"/>
    </w:p>
    <w:p>
      <w:pPr>
        <w:pStyle w:val="SHTKBlockLabel"/>
        <w:keepNext/>
      </w:pPr>
      <w:r>
        <w:t xml:space="preserve">원문</w:t>
      </w:r>
    </w:p>
    <w:p>
      <w:pPr>
        <w:pStyle w:val="SHTKSourceText"/>
      </w:pPr>
      <w:r>
        <w:t xml:space="preserve">商主以偈答言。</w:t>
      </w:r>
    </w:p>
    <w:p>
      <w:pPr>
        <w:pStyle w:val="SHTKBlockLabel"/>
        <w:keepNext/>
      </w:pPr>
      <w:r>
        <w:t xml:space="preserve">한국어 직역</w:t>
      </w:r>
    </w:p>
    <w:p>
      <w:pPr>
        <w:pStyle w:val="SHTKTranslationText"/>
      </w:pPr>
      <w:r>
        <w:t xml:space="preserve">상주가 게송으로 대답하였다.</w:t>
      </w:r>
    </w:p>
    <w:p>
      <w:pPr>
        <w:pStyle w:val="SHTKBlockLabel"/>
        <w:keepNext/>
      </w:pPr>
      <w:r>
        <w:t xml:space="preserve">원문</w:t>
      </w:r>
    </w:p>
    <w:p>
      <w:pPr>
        <w:pStyle w:val="SHTKSourceText"/>
      </w:pPr>
      <w:r>
        <w:t xml:space="preserve">我今手足及與頭　　一切[1]財錢及刀[＊]杖</w:t>
      </w:r>
    </w:p>
    <w:p>
      <w:pPr>
        <w:pStyle w:val="SHTKBlockLabel"/>
        <w:keepNext/>
      </w:pPr>
      <w:r>
        <w:t xml:space="preserve">한국어 직역</w:t>
      </w:r>
    </w:p>
    <w:p>
      <w:pPr>
        <w:pStyle w:val="SHTKTranslationText"/>
      </w:pPr>
      <w:r>
        <w:t xml:space="preserve">‘지금 내 손발과 머리와　　모든 [1]재물과 돈과 칼과 [＊]몽둥이가</w:t>
      </w:r>
    </w:p>
    <w:p>
      <w:pPr>
        <w:pStyle w:val="SHTKBlockLabel"/>
        <w:keepNext/>
      </w:pPr>
      <w:r>
        <w:t xml:space="preserve">교감·번역 메모</w:t>
      </w:r>
    </w:p>
    <w:p>
      <w:pPr>
        <w:pStyle w:val="SHTKNoteSummary"/>
      </w:pPr>
      <w:r>
        <w:t>교감 요약 | [CBETA 교감] [＊]는 선행 교감 0154015의 동일 이문을 이 위치에 반복 적용한다. 구판·현행 CBETA의 연결 정보 연결을 확인하였다.</w:t>
      </w:r>
    </w:p>
    <w:p>
      <w:pPr>
        <w:pStyle w:val="SHTKNoteDetail"/>
      </w:pPr>
      <w:r>
        <w:t>• 저본 적용 구절 | [＊]杖</w:t>
        <w:br/>
        <w:t>• 한국어 번역 | 반복 교감 표지</w:t>
        <w:br/>
        <w:t>• 한국어 해설 | [＊]는 선행 교감 0154015의 동일 이문을 이 위치에 반복 적용한다. 구판·현행 CBETA의 연결 정보 연결을 확인하였다.</w:t>
        <w:br/>
        <w:t>• 번역문 표시 | [이문 검토 필요]</w:t>
      </w:r>
    </w:p>
    <w:p>
      <w:pPr>
        <w:pStyle w:val="SHTKNoteSummary"/>
      </w:pPr>
      <w:r>
        <w:t>교감 요약 | [CBETA 교감] 저본 「財錢」와 판본 이문 「錢財」를 비교한다.</w:t>
      </w:r>
    </w:p>
    <w:p>
      <w:pPr>
        <w:pStyle w:val="SHTKNoteDetail"/>
      </w:pPr>
      <w:r>
        <w:t>• 원교감 원문 | 財錢【大】，錢財【宋】【元】【明】【宮】</w:t>
        <w:br/>
        <w:t>• 교감 번호 | 0155001</w:t>
        <w:br/>
        <w:t>• 저본 독법 | 財錢</w:t>
        <w:br/>
        <w:t>• 저본 적용 구절 | 我今手足及與頭　　一切財錢及刀杖</w:t>
        <w:br/>
        <w:t>• 저본 기준 번역 | ‘지금 내 손발과 머리와 모든 [1]재물과 돈과 칼과 [＊]몽둥이가</w:t>
        <w:br/>
        <w:t>• 이문 독법 | 錢財</w:t>
        <w:br/>
        <w:t>• 이문 적용 구절 | 我今手足及與頭　　一切錢財及刀杖</w:t>
        <w:br/>
        <w:t>• 의미 차이 | 「財錢」과 「錢財」는 어순만 다른 동의 표현으로 “재물과 돈”이라는 번역은 같다.</w:t>
        <w:br/>
        <w:t>• 번역 영향 판정 | [번역 차이 없음]</w:t>
        <w:br/>
        <w:t>• 출처 | CBETA T54n2123, 교감 번호 0155001.</w:t>
      </w:r>
    </w:p>
    <w:p>
      <w:pPr>
        <w:pStyle w:val="SHTKNoteSummary"/>
      </w:pPr>
      <w:r>
        <w:t>교감 요약 | [상호참조] [＊] 반복 교감: 저본 「杖」와 반복 이문 「仗」를 비교한다.</w:t>
      </w:r>
    </w:p>
    <w:p>
      <w:pPr>
        <w:pStyle w:val="SHTKNoteDetail"/>
      </w:pPr>
      <w:r>
        <w:t>• 원교감 원문 | 杖【大】，仗【宋】【元】【明】【宮】</w:t>
        <w:br/>
        <w:t>• 교감 번호 | _a3</w:t>
        <w:br/>
        <w:t>• 저본 독법 | 杖</w:t>
        <w:br/>
        <w:t>• 저본 적용 구절 | 我今手足及與頭　　一切財錢及刀杖</w:t>
        <w:br/>
        <w:t>• 저본 기준 번역 | ‘지금 내 손발과 머리와 모든 [1]재물과 돈과 칼과 [＊]몽둥이가</w:t>
        <w:br/>
        <w:t>• 이문 독법 | 仗</w:t>
        <w:br/>
        <w:t>• 이문 적용 구절 | 我今手足及與頭　　一切財錢及刀仗</w:t>
        <w:br/>
        <w:t>• 의미 차이 | [＊] 반복 교감으로 앞의 「杖/仗」 이문을 이 위치에도 적용한다. 몽둥이·무기를 뜻해 번역 차이가 없다.</w:t>
        <w:br/>
        <w:t>• 번역 영향 판정 | [번역 차이 없음]</w:t>
        <w:br/>
        <w:t>• 상호참조 | 교감 0154015</w:t>
        <w:br/>
        <w:t>• 출처 | CBETA T54n2123.</w:t>
      </w:r>
    </w:p>
    <w:p>
      <w:pPr>
        <w:pStyle w:val="SHTKBlockLabel"/>
        <w:keepNext/>
      </w:pPr>
      <w:r>
        <w:t xml:space="preserve">원문</w:t>
      </w:r>
    </w:p>
    <w:p>
      <w:pPr>
        <w:pStyle w:val="SHTKSourceText"/>
      </w:pPr>
      <w:r>
        <w:t xml:space="preserve">此諸雜物雖入沒　　唯有精進不著汝精進若當不休息　　與汝鬪諍終不廢我今精進不休息　　終不於汝生怖畏</w:t>
      </w:r>
    </w:p>
    <w:p>
      <w:pPr>
        <w:pStyle w:val="SHTKBlockLabel"/>
        <w:keepNext/>
      </w:pPr>
      <w:r>
        <w:t xml:space="preserve">한국어 직역</w:t>
      </w:r>
    </w:p>
    <w:p>
      <w:pPr>
        <w:pStyle w:val="SHTKTranslationText"/>
      </w:pPr>
      <w:r>
        <w:t xml:space="preserve">이 온갖 물건이 비록 빠져 들어갔어도　　오직 정진만은 네게 달라붙지 않는다. 정진이 만일 쉬지 않는다면　　너와 싸우고 다투는 일을 끝내 그치지 않으리라. 나는 지금 정진하여 쉬지 않으니　　끝내 너에게 두려운 마음을 내지 않으리라.’</w:t>
      </w:r>
    </w:p>
    <w:p>
      <w:pPr>
        <w:pStyle w:val="SHTKBlockLabel"/>
        <w:keepNext/>
      </w:pPr>
      <w:r>
        <w:t xml:space="preserve">위치표지</w:t>
      </w:r>
    </w:p>
    <w:p>
      <w:pPr>
        <w:pStyle w:val="SHTKPositionMarker"/>
      </w:pPr>
      <w:bookmarkStart w:id="1059" w:name="loc_0155a06"/>
      <w:r>
        <w:t xml:space="preserve">[0155a06]</w:t>
      </w:r>
      <w:bookmarkEnd w:id="1059"/>
    </w:p>
    <w:p>
      <w:pPr>
        <w:pStyle w:val="SHTKBlockLabel"/>
        <w:keepNext/>
      </w:pPr>
      <w:r>
        <w:t xml:space="preserve">원문</w:t>
      </w:r>
    </w:p>
    <w:p>
      <w:pPr>
        <w:pStyle w:val="SHTKSourceText"/>
      </w:pPr>
      <w:r>
        <w:t xml:space="preserve">時鬼答言。今為汝等故。五百賈客。盡皆放去。</w:t>
      </w:r>
    </w:p>
    <w:p>
      <w:pPr>
        <w:pStyle w:val="SHTKBlockLabel"/>
        <w:keepNext/>
      </w:pPr>
      <w:r>
        <w:t xml:space="preserve">한국어 직역</w:t>
      </w:r>
    </w:p>
    <w:p>
      <w:pPr>
        <w:pStyle w:val="SHTKTranslationText"/>
      </w:pPr>
      <w:r>
        <w:t xml:space="preserve">그때 귀신이 대답하였다. “이제 너희를 위하여, 오백 상객을 모두 놓아주겠다.”</w:t>
      </w:r>
    </w:p>
    <w:p>
      <w:pPr>
        <w:pStyle w:val="SHTKBlockLabel"/>
        <w:keepNext/>
      </w:pPr>
      <w:r>
        <w:t xml:space="preserve">위치표지</w:t>
      </w:r>
    </w:p>
    <w:p>
      <w:pPr>
        <w:pStyle w:val="SHTKPositionMarker"/>
      </w:pPr>
      <w:bookmarkStart w:id="1060" w:name="loc_0155a08"/>
      <w:r>
        <w:t xml:space="preserve">[0155a08]</w:t>
      </w:r>
      <w:bookmarkEnd w:id="1060"/>
    </w:p>
    <w:p>
      <w:pPr>
        <w:pStyle w:val="SHTKBlockLabel"/>
        <w:keepNext/>
      </w:pPr>
      <w:r>
        <w:t xml:space="preserve">원문</w:t>
      </w:r>
    </w:p>
    <w:p>
      <w:pPr>
        <w:pStyle w:val="SHTKSourceText"/>
      </w:pPr>
      <w:r>
        <w:t xml:space="preserve">又雜婆沙論云。魔王遂見菩薩坐菩提樹。端身不動誓取菩提。速出自宮。往菩薩所。謂菩薩曰。</w:t>
      </w:r>
    </w:p>
    <w:p>
      <w:pPr>
        <w:pStyle w:val="SHTKBlockLabel"/>
        <w:keepNext/>
      </w:pPr>
      <w:r>
        <w:t xml:space="preserve">한국어 직역</w:t>
      </w:r>
    </w:p>
    <w:p>
      <w:pPr>
        <w:pStyle w:val="SHTKTranslationText"/>
      </w:pPr>
      <w:r>
        <w:t xml:space="preserve">또 《잡비바사론》에서 말한다. 마왕이 마침내 보살이 보리수 아래 앉아 있는 것을 보았다. 몸을 바르게 하고 움직이지 않으며 보리를 얻겠다고 맹세하였다. 급히 자기 궁에서 나와 보살에게 가서 보살에게 말하였다.</w:t>
      </w:r>
    </w:p>
    <w:p>
      <w:pPr>
        <w:pStyle w:val="SHTKBlockLabel"/>
        <w:keepNext/>
      </w:pPr>
      <w:r>
        <w:t xml:space="preserve">원문</w:t>
      </w:r>
    </w:p>
    <w:p>
      <w:pPr>
        <w:pStyle w:val="SHTKSourceText"/>
      </w:pPr>
      <w:r>
        <w:t xml:space="preserve">剎[2]帝利子可起此座。</w:t>
      </w:r>
    </w:p>
    <w:p>
      <w:pPr>
        <w:pStyle w:val="SHTKBlockLabel"/>
        <w:keepNext/>
      </w:pPr>
      <w:r>
        <w:t xml:space="preserve">한국어 직역</w:t>
      </w:r>
    </w:p>
    <w:p>
      <w:pPr>
        <w:pStyle w:val="SHTKTranslationText"/>
      </w:pPr>
      <w:r>
        <w:t xml:space="preserve">“찰[2]제리의 아들이여, 이 자리에서 일어나시오.</w:t>
      </w:r>
    </w:p>
    <w:p>
      <w:pPr>
        <w:pStyle w:val="SHTKBlockLabel"/>
        <w:keepNext/>
      </w:pPr>
      <w:r>
        <w:t xml:space="preserve">교감·번역 메모</w:t>
      </w:r>
    </w:p>
    <w:p>
      <w:pPr>
        <w:pStyle w:val="SHTKNoteSummary"/>
      </w:pPr>
      <w:r>
        <w:t>교감 요약 | [CBETA 교감] 저본 「帝利」와 판본 이문 「利帝」를 비교한다.</w:t>
      </w:r>
    </w:p>
    <w:p>
      <w:pPr>
        <w:pStyle w:val="SHTKNoteDetail"/>
      </w:pPr>
      <w:r>
        <w:t>• 원교감 원문 | 帝利【大】，利帝【宋】【元】【明】【宮】</w:t>
        <w:br/>
        <w:t>• 교감 번호 | 0155002</w:t>
        <w:br/>
        <w:t>• 저본 독법 | 帝利</w:t>
        <w:br/>
        <w:t>• 저본 적용 구절 | 剎帝利子可起此座。</w:t>
        <w:br/>
        <w:t>• 저본 기준 번역 | “찰[2]제리의 아들이여, 이 자리에서 일어나시오.</w:t>
        <w:br/>
        <w:t>• 이문 독법 | 利帝</w:t>
        <w:br/>
        <w:t>• 이문 적용 구절 | 剎利帝子可起此座。</w:t>
        <w:br/>
        <w:t>• 의미 차이 | 저본 「帝利」와 이문 「利帝」는 「剎帝利」 음역 내부의 글자 순서가 다르다.</w:t>
        <w:br/>
        <w:t>• 번역 영향 판정 | [표현 차이]</w:t>
        <w:br/>
        <w:t>• 번역문 표시 | [이문 검토 필요]</w:t>
        <w:br/>
        <w:t>• 출처 | CBETA T54n2123, 교감 번호 0155002.</w:t>
      </w:r>
    </w:p>
    <w:p>
      <w:pPr>
        <w:pStyle w:val="SHTKBlockLabel"/>
        <w:keepNext/>
      </w:pPr>
      <w:r>
        <w:t xml:space="preserve">원문</w:t>
      </w:r>
    </w:p>
    <w:p>
      <w:pPr>
        <w:pStyle w:val="SHTKSourceText"/>
      </w:pPr>
      <w:r>
        <w:t xml:space="preserve">今濁惡時眾生剛強。定不能證無上菩提。且應現受轉輪王位。我以七寶當相奉獻。菩薩告曰。汝今所言如誘童子。</w:t>
      </w:r>
    </w:p>
    <w:p>
      <w:pPr>
        <w:pStyle w:val="SHTKBlockLabel"/>
        <w:keepNext/>
      </w:pPr>
      <w:r>
        <w:t xml:space="preserve">한국어 직역</w:t>
      </w:r>
    </w:p>
    <w:p>
      <w:pPr>
        <w:pStyle w:val="SHTKTranslationText"/>
      </w:pPr>
      <w:r>
        <w:t xml:space="preserve">지금은 탁하고 악한 때라 중생들이 억세고 사납소. 결코 위없는 보리를 증득할 수 없소. 우선 지금 전륜왕의 지위를 받아야 하오. 내가 칠보를 그대에게 바치겠소.” 보살이 말하였다. “네가 지금 하는 말은 어린아이를 꾀는 것과 같다.</w:t>
      </w:r>
    </w:p>
    <w:p>
      <w:pPr>
        <w:pStyle w:val="SHTKBlockLabel"/>
        <w:keepNext/>
      </w:pPr>
      <w:r>
        <w:t xml:space="preserve">원문</w:t>
      </w:r>
    </w:p>
    <w:p>
      <w:pPr>
        <w:pStyle w:val="SHTKSourceText"/>
      </w:pPr>
      <w:r>
        <w:t xml:space="preserve">日月[3]辰星。</w:t>
      </w:r>
    </w:p>
    <w:p>
      <w:pPr>
        <w:pStyle w:val="SHTKBlockLabel"/>
        <w:keepNext/>
      </w:pPr>
      <w:r>
        <w:t xml:space="preserve">한국어 직역</w:t>
      </w:r>
    </w:p>
    <w:p>
      <w:pPr>
        <w:pStyle w:val="SHTKTranslationText"/>
      </w:pPr>
      <w:r>
        <w:t xml:space="preserve">해와 달과 [3]별들을</w:t>
      </w:r>
    </w:p>
    <w:p>
      <w:pPr>
        <w:pStyle w:val="SHTKBlockLabel"/>
        <w:keepNext/>
      </w:pPr>
      <w:r>
        <w:t xml:space="preserve">교감·번역 메모</w:t>
      </w:r>
    </w:p>
    <w:p>
      <w:pPr>
        <w:pStyle w:val="SHTKNoteSummary"/>
      </w:pPr>
      <w:r>
        <w:t>교감 요약 | [CBETA 교감] 저본 「辰星」와 판본 이문 「星辰」를 비교한다.</w:t>
      </w:r>
    </w:p>
    <w:p>
      <w:pPr>
        <w:pStyle w:val="SHTKNoteDetail"/>
      </w:pPr>
      <w:r>
        <w:t>• 원교감 원문 | 辰星【大】，星辰【宋】【元】【明】【宮】</w:t>
        <w:br/>
        <w:t>• 교감 번호 | 0155003</w:t>
        <w:br/>
        <w:t>• 저본 독법 | 辰星</w:t>
        <w:br/>
        <w:t>• 저본 적용 구절 | 日月辰星。</w:t>
        <w:br/>
        <w:t>• 저본 기준 번역 | 해와 달과 [3]별들을</w:t>
        <w:br/>
        <w:t>• 이문 독법 | 星辰</w:t>
        <w:br/>
        <w:t>• 이문 적용 구절 | 日月星辰。</w:t>
        <w:br/>
        <w:t>• 의미 차이 | 「辰星」과 「星辰」은 글자 순서만 다른 동의 표현으로, 모두 별을 가리킨다.</w:t>
        <w:br/>
        <w:t>• 번역 영향 판정 | [번역 차이 없음]</w:t>
        <w:br/>
        <w:t>• 번역문 표시 | [이문 검토 필요]</w:t>
        <w:br/>
        <w:t>• 출처 | CBETA T54n2123, 교감 번호 0155003.</w:t>
      </w:r>
    </w:p>
    <w:p>
      <w:pPr>
        <w:pStyle w:val="SHTKBlockLabel"/>
        <w:keepNext/>
      </w:pPr>
      <w:r>
        <w:t xml:space="preserve">원문</w:t>
      </w:r>
    </w:p>
    <w:p>
      <w:pPr>
        <w:pStyle w:val="SHTKSourceText"/>
      </w:pPr>
      <w:r>
        <w:t xml:space="preserve">可令墮落。</w:t>
      </w:r>
    </w:p>
    <w:p>
      <w:pPr>
        <w:pStyle w:val="SHTKBlockLabel"/>
        <w:keepNext/>
      </w:pPr>
      <w:r>
        <w:t xml:space="preserve">한국어 직역</w:t>
      </w:r>
    </w:p>
    <w:p>
      <w:pPr>
        <w:pStyle w:val="SHTKTranslationText"/>
      </w:pPr>
      <w:r>
        <w:t xml:space="preserve">떨어뜨릴 수 있고,</w:t>
      </w:r>
    </w:p>
    <w:p>
      <w:pPr>
        <w:pStyle w:val="SHTKBlockLabel"/>
        <w:keepNext/>
      </w:pPr>
      <w:r>
        <w:t xml:space="preserve">원문</w:t>
      </w:r>
    </w:p>
    <w:p>
      <w:pPr>
        <w:pStyle w:val="SHTKSourceText"/>
      </w:pPr>
      <w:r>
        <w:t xml:space="preserve">山[4]林大地可昇虛空。</w:t>
      </w:r>
    </w:p>
    <w:p>
      <w:pPr>
        <w:pStyle w:val="SHTKBlockLabel"/>
        <w:keepNext/>
      </w:pPr>
      <w:r>
        <w:t xml:space="preserve">한국어 직역</w:t>
      </w:r>
    </w:p>
    <w:p>
      <w:pPr>
        <w:pStyle w:val="SHTKTranslationText"/>
      </w:pPr>
      <w:r>
        <w:t xml:space="preserve">산[4]림과 대지를 허공으로 올라가게 할 수 있을지라도,</w:t>
      </w:r>
    </w:p>
    <w:p>
      <w:pPr>
        <w:pStyle w:val="SHTKBlockLabel"/>
        <w:keepNext/>
      </w:pPr>
      <w:r>
        <w:t xml:space="preserve">교감·번역 메모</w:t>
      </w:r>
    </w:p>
    <w:p>
      <w:pPr>
        <w:pStyle w:val="SHTKNoteSummary"/>
      </w:pPr>
      <w:r>
        <w:t>교감 요약 | [CBETA 교감] 저본 「林」와 판본 이문 「河」를 비교한다.</w:t>
      </w:r>
    </w:p>
    <w:p>
      <w:pPr>
        <w:pStyle w:val="SHTKNoteDetail"/>
      </w:pPr>
      <w:r>
        <w:t>• 원교감 원문 | 林【大】，河【宋】【元】【明】【宮】</w:t>
        <w:br/>
        <w:t>• 교감 번호 | 0155004</w:t>
        <w:br/>
        <w:t>• 저본 독법 | 林</w:t>
        <w:br/>
        <w:t>• 저본 적용 구절 | 山林大地可昇虛空。</w:t>
        <w:br/>
        <w:t>• 저본 기준 번역 | 산[4]림과 대지를 허공으로 올라가게 할 수 있을지라도,</w:t>
        <w:br/>
        <w:t>• 이문 독법 | 河</w:t>
        <w:br/>
        <w:t>• 이문 적용 구절 | 山河大地可昇虛空。</w:t>
        <w:br/>
        <w:t>• 의미 차이 | 저본 「山林大地」는 산림과 대지이고 이문 「山河大地」는 산하와 대지이다. 열거되는 자연물의 범위가 달라진다.</w:t>
        <w:br/>
        <w:t>• 번역 영향 판정 | [의미 차이 있음]</w:t>
        <w:br/>
        <w:t>• 번역문 표시 | [이문 검토 필요]</w:t>
        <w:br/>
        <w:t>• 출처 | CBETA T54n2123, 교감 번호 0155004.</w:t>
      </w:r>
    </w:p>
    <w:p>
      <w:pPr>
        <w:pStyle w:val="SHTKBlockLabel"/>
        <w:keepNext/>
      </w:pPr>
      <w:r>
        <w:t xml:space="preserve">원문</w:t>
      </w:r>
    </w:p>
    <w:p>
      <w:pPr>
        <w:pStyle w:val="SHTKSourceText"/>
      </w:pPr>
      <w:r>
        <w:t xml:space="preserve">欲令我今不取大覺。起此座者。定無是處。後魔將三十六俱胝魔軍。</w:t>
      </w:r>
    </w:p>
    <w:p>
      <w:pPr>
        <w:pStyle w:val="SHTKBlockLabel"/>
        <w:keepNext/>
      </w:pPr>
      <w:r>
        <w:t xml:space="preserve">한국어 직역</w:t>
      </w:r>
    </w:p>
    <w:p>
      <w:pPr>
        <w:pStyle w:val="SHTKTranslationText"/>
      </w:pPr>
      <w:r>
        <w:t xml:space="preserve">내가 지금 대각을 얻지 않게 하여 이 자리에서 일어나게 하려는 것은 결코 있을 수 없다.” 뒤에 마왕은 삼십육 구지의 마군을 거느리고</w:t>
      </w:r>
    </w:p>
    <w:p>
      <w:pPr>
        <w:pStyle w:val="SHTKBlockLabel"/>
        <w:keepNext/>
      </w:pPr>
      <w:r>
        <w:t xml:space="preserve">원문</w:t>
      </w:r>
    </w:p>
    <w:p>
      <w:pPr>
        <w:pStyle w:val="SHTKSourceText"/>
      </w:pPr>
      <w:r>
        <w:t xml:space="preserve">各現種種可畏[5]形。</w:t>
      </w:r>
    </w:p>
    <w:p>
      <w:pPr>
        <w:pStyle w:val="SHTKBlockLabel"/>
        <w:keepNext/>
      </w:pPr>
      <w:r>
        <w:t xml:space="preserve">한국어 직역</w:t>
      </w:r>
    </w:p>
    <w:p>
      <w:pPr>
        <w:pStyle w:val="SHTKTranslationText"/>
      </w:pPr>
      <w:r>
        <w:t xml:space="preserve">저마다 갖가지 두려운 [5]형상을 나타내며</w:t>
      </w:r>
    </w:p>
    <w:p>
      <w:pPr>
        <w:pStyle w:val="SHTKBlockLabel"/>
        <w:keepNext/>
      </w:pPr>
      <w:r>
        <w:t xml:space="preserve">교감·번역 메모</w:t>
      </w:r>
    </w:p>
    <w:p>
      <w:pPr>
        <w:pStyle w:val="SHTKNoteSummary"/>
      </w:pPr>
      <w:r>
        <w:t>교감 요약 | [CBETA 교감] 저본 「形」와 판본 이문 「形勢」를 비교한다.</w:t>
      </w:r>
    </w:p>
    <w:p>
      <w:pPr>
        <w:pStyle w:val="SHTKNoteDetail"/>
      </w:pPr>
      <w:r>
        <w:t>• 원교감 원문 | 形【大】，形勢【宋】【元】【明】【宮】</w:t>
        <w:br/>
        <w:t>• 교감 번호 | 0155005</w:t>
        <w:br/>
        <w:t>• 저본 독법 | 形</w:t>
        <w:br/>
        <w:t>• 저본 적용 구절 | 各現種種可畏形。</w:t>
        <w:br/>
        <w:t>• 저본 기준 번역 | 저마다 갖가지 두려운 [5]형상을 나타내며</w:t>
        <w:br/>
        <w:t>• 이문 독법 | 形勢</w:t>
        <w:br/>
        <w:t>• 이문 적용 구절 | 各現種種可畏形勢。</w:t>
        <w:br/>
        <w:t>• 의미 차이 | 저본 「形」은 두려운 형상, 이문 「形勢」는 형상과 위세를 함께 드러낸 표현이다.</w:t>
        <w:br/>
        <w:t>• 번역 영향 판정 | [표현 차이]</w:t>
        <w:br/>
        <w:t>• 번역문 표시 | [이문 검토 필요]</w:t>
        <w:br/>
        <w:t>• 출처 | CBETA T54n2123, 교감 번호 0155005.</w:t>
      </w:r>
    </w:p>
    <w:p>
      <w:pPr>
        <w:pStyle w:val="SHTKBlockLabel"/>
        <w:keepNext/>
      </w:pPr>
      <w:r>
        <w:t xml:space="preserve">원문</w:t>
      </w:r>
    </w:p>
    <w:p>
      <w:pPr>
        <w:pStyle w:val="SHTKSourceText"/>
      </w:pPr>
      <w:r>
        <w:t xml:space="preserve">執持戰具色類無邊。遍三十六踰繕那量。俱時奔趣菩提樹下。惱亂菩薩皆不能得。菩薩身心不動。</w:t>
      </w:r>
    </w:p>
    <w:p>
      <w:pPr>
        <w:pStyle w:val="SHTKBlockLabel"/>
        <w:keepNext/>
      </w:pPr>
      <w:r>
        <w:t xml:space="preserve">한국어 직역</w:t>
      </w:r>
    </w:p>
    <w:p>
      <w:pPr>
        <w:pStyle w:val="SHTKTranslationText"/>
      </w:pPr>
      <w:r>
        <w:t xml:space="preserve">전투 도구를 들었는데 그 모양과 종류가 한량없었다. 삼십육 유선나에 두루 차서 동시에 보리수 아래로 달려와 보살을 괴롭히고 어지럽히려 하였으나 모두 뜻을 이루지 못했다. 보살의 몸과 마음은 움직이지 않았고</w:t>
      </w:r>
    </w:p>
    <w:p>
      <w:pPr>
        <w:pStyle w:val="SHTKBlockLabel"/>
        <w:keepNext/>
      </w:pPr>
      <w:r>
        <w:t xml:space="preserve">원문</w:t>
      </w:r>
    </w:p>
    <w:p>
      <w:pPr>
        <w:pStyle w:val="SHTKSourceText"/>
      </w:pPr>
      <w:r>
        <w:t xml:space="preserve">逾於[6]蘇迷山也。</w:t>
      </w:r>
    </w:p>
    <w:p>
      <w:pPr>
        <w:pStyle w:val="SHTKBlockLabel"/>
        <w:keepNext/>
      </w:pPr>
      <w:r>
        <w:t xml:space="preserve">한국어 직역</w:t>
      </w:r>
    </w:p>
    <w:p>
      <w:pPr>
        <w:pStyle w:val="SHTKTranslationText"/>
      </w:pPr>
      <w:r>
        <w:t xml:space="preserve">[6]소미산보다도 더 굳건하였다.</w:t>
      </w:r>
    </w:p>
    <w:p>
      <w:pPr>
        <w:pStyle w:val="SHTKBlockLabel"/>
        <w:keepNext/>
      </w:pPr>
      <w:r>
        <w:t xml:space="preserve">교감·번역 메모</w:t>
      </w:r>
    </w:p>
    <w:p>
      <w:pPr>
        <w:pStyle w:val="SHTKNoteSummary"/>
      </w:pPr>
      <w:r>
        <w:t>교감 요약 | [CBETA 교감] 저본 「蘇迷」와 판본 이문 「須彌」를 비교한다.</w:t>
      </w:r>
    </w:p>
    <w:p>
      <w:pPr>
        <w:pStyle w:val="SHTKNoteDetail"/>
      </w:pPr>
      <w:r>
        <w:t>• 원교감 원문 | 蘇迷【大】，須彌【宋】【元】【明】【宮】</w:t>
        <w:br/>
        <w:t>• 교감 번호 | 0155006</w:t>
        <w:br/>
        <w:t>• 저본 독법 | 蘇迷</w:t>
        <w:br/>
        <w:t>• 저본 적용 구절 | 逾於蘇迷山也。</w:t>
        <w:br/>
        <w:t>• 저본 기준 번역 | [6]소미산보다도 더 굳건하였다.</w:t>
        <w:br/>
        <w:t>• 이문 독법 | 須彌</w:t>
        <w:br/>
        <w:t>• 이문 적용 구절 | 逾於須彌山也。</w:t>
        <w:br/>
        <w:t>• 의미 차이 | 「蘇迷」와 「須彌」는 수미산(Sumeru)의 음역 표기 차이이므로 번역은 같다.</w:t>
        <w:br/>
        <w:t>• 번역 영향 판정 | [번역 차이 없음]</w:t>
        <w:br/>
        <w:t>• 번역문 표시 | [이문 검토 필요]</w:t>
        <w:br/>
        <w:t>• 출처 | CBETA T54n2123, 교감 번호 0155006.</w:t>
      </w:r>
    </w:p>
    <w:p>
      <w:pPr>
        <w:pStyle w:val="SHTKBlockLabel"/>
        <w:keepNext/>
      </w:pPr>
      <w:r>
        <w:t xml:space="preserve">위치표지</w:t>
      </w:r>
    </w:p>
    <w:p>
      <w:pPr>
        <w:pStyle w:val="SHTKPositionMarker"/>
      </w:pPr>
      <w:bookmarkStart w:id="1061" w:name="loc_0155a19"/>
      <w:r>
        <w:t xml:space="preserve">[0155a19]</w:t>
      </w:r>
      <w:bookmarkEnd w:id="1061"/>
    </w:p>
    <w:p>
      <w:pPr>
        <w:pStyle w:val="SHTKBlockLabel"/>
        <w:keepNext/>
      </w:pPr>
      <w:r>
        <w:t xml:space="preserve">원문</w:t>
      </w:r>
    </w:p>
    <w:p>
      <w:pPr>
        <w:pStyle w:val="SHTKSourceText"/>
      </w:pPr>
      <w:r>
        <w:t xml:space="preserve">又僧伽羅剎經云。昔者菩薩。現為鸚鵡常處于樹。風吹彼樹更相切磨。便有火出。火漸熾盛遂焚一山。鸚鵡思惟。猶如飛鳥。</w:t>
      </w:r>
    </w:p>
    <w:p>
      <w:pPr>
        <w:pStyle w:val="SHTKBlockLabel"/>
        <w:keepNext/>
      </w:pPr>
      <w:r>
        <w:t xml:space="preserve">한국어 직역</w:t>
      </w:r>
    </w:p>
    <w:p>
      <w:pPr>
        <w:pStyle w:val="SHTKTranslationText"/>
      </w:pPr>
      <w:r>
        <w:t xml:space="preserve">또 《승가라찰경》에서 말한다. 옛날 보살이 앵무새의 몸으로 나타나 늘 나무에 살았다. 바람이 불어 그 나무들이 서로 비비고 마찰하여 곧 불이 났다. 불길이 차츰 거세져 마침내 온 산을 태웠다. 앵무새는 생각하였다. ‘날아다니는 새조차도</w:t>
      </w:r>
    </w:p>
    <w:p>
      <w:pPr>
        <w:pStyle w:val="SHTKBlockLabel"/>
        <w:keepNext/>
      </w:pPr>
      <w:r>
        <w:t xml:space="preserve">원문</w:t>
      </w:r>
    </w:p>
    <w:p>
      <w:pPr>
        <w:pStyle w:val="SHTKSourceText"/>
      </w:pPr>
      <w:r>
        <w:t xml:space="preserve">軀止[7]大樹。</w:t>
      </w:r>
    </w:p>
    <w:p>
      <w:pPr>
        <w:pStyle w:val="SHTKBlockLabel"/>
        <w:keepNext/>
      </w:pPr>
      <w:r>
        <w:t xml:space="preserve">한국어 직역</w:t>
      </w:r>
    </w:p>
    <w:p>
      <w:pPr>
        <w:pStyle w:val="SHTKTranslationText"/>
      </w:pPr>
      <w:r>
        <w:t xml:space="preserve">몸을 [7]큰 나무에 의지하였으면</w:t>
      </w:r>
    </w:p>
    <w:p>
      <w:pPr>
        <w:pStyle w:val="SHTKBlockLabel"/>
        <w:keepNext/>
      </w:pPr>
      <w:r>
        <w:t xml:space="preserve">교감·번역 메모</w:t>
      </w:r>
    </w:p>
    <w:p>
      <w:pPr>
        <w:pStyle w:val="SHTKNoteSummary"/>
      </w:pPr>
      <w:r>
        <w:t>교감 요약 | [CBETA 교감] 저본 「大」와 판본 이문 「于」를 비교한다.</w:t>
      </w:r>
    </w:p>
    <w:p>
      <w:pPr>
        <w:pStyle w:val="SHTKNoteDetail"/>
      </w:pPr>
      <w:r>
        <w:t>• 원교감 원문 | 大【大】，于【宋】【元】【明】【宮】</w:t>
        <w:br/>
        <w:t>• 교감 번호 | 0155007</w:t>
        <w:br/>
        <w:t>• 저본 독법 | 大</w:t>
        <w:br/>
        <w:t>• 저본 적용 구절 | 軀止大樹。</w:t>
        <w:br/>
        <w:t>• 저본 기준 번역 | 몸을 [7]큰 나무에 의지하였으면</w:t>
        <w:br/>
        <w:t>• 이문 독법 | 于</w:t>
        <w:br/>
        <w:t>• 이문 적용 구절 | 軀止于樹。</w:t>
        <w:br/>
        <w:t>• 의미 차이 | 저본 「大」는 「大樹」로 큰 나무를 말하고, 이문 「于」는 「于樹」로 나무에 의지함을 문법적으로 표시한다.</w:t>
        <w:br/>
        <w:t>• 번역 영향 판정 | [표현 차이]</w:t>
        <w:br/>
        <w:t>• 번역문 표시 | [이문 검토 필요]</w:t>
        <w:br/>
        <w:t>• 출처 | CBETA T54n2123, 교감 번호 0155007.</w:t>
      </w:r>
    </w:p>
    <w:p>
      <w:pPr>
        <w:pStyle w:val="SHTKBlockLabel"/>
        <w:keepNext/>
      </w:pPr>
      <w:r>
        <w:t xml:space="preserve">원문</w:t>
      </w:r>
    </w:p>
    <w:p>
      <w:pPr>
        <w:pStyle w:val="SHTKSourceText"/>
      </w:pPr>
      <w:r>
        <w:t xml:space="preserve">故當反復起報恩心。何況於我長夜處之。而不滅火。即往詣海。以其兩翅取大海水。至彼火上而灑於火。</w:t>
      </w:r>
    </w:p>
    <w:p>
      <w:pPr>
        <w:pStyle w:val="SHTKBlockLabel"/>
        <w:keepNext/>
      </w:pPr>
      <w:r>
        <w:t xml:space="preserve">한국어 직역</w:t>
      </w:r>
    </w:p>
    <w:p>
      <w:pPr>
        <w:pStyle w:val="SHTKTranslationText"/>
      </w:pPr>
      <w:r>
        <w:t xml:space="preserve">마땅히 은혜를 갚을 마음을 내야 한다. 하물며 나는 오랜 세월 그곳에 살았는데 어찌 불을 끄지 않겠는가.’ 곧 바다로 가서 두 날개로 바닷물을 떠 불 위에 가서 뿌렸고,</w:t>
      </w:r>
    </w:p>
    <w:p>
      <w:pPr>
        <w:pStyle w:val="SHTKBlockLabel"/>
        <w:keepNext/>
      </w:pPr>
      <w:r>
        <w:t xml:space="preserve">원문</w:t>
      </w:r>
    </w:p>
    <w:p>
      <w:pPr>
        <w:pStyle w:val="SHTKSourceText"/>
      </w:pPr>
      <w:r>
        <w:t xml:space="preserve">[8]或以口[9]灑。</w:t>
      </w:r>
    </w:p>
    <w:p>
      <w:pPr>
        <w:pStyle w:val="SHTKBlockLabel"/>
        <w:keepNext/>
      </w:pPr>
      <w:r>
        <w:t xml:space="preserve">한국어 직역</w:t>
      </w:r>
    </w:p>
    <w:p>
      <w:pPr>
        <w:pStyle w:val="SHTKTranslationText"/>
      </w:pPr>
      <w:r>
        <w:t xml:space="preserve">[8]혹은 입으로 [9]뿌리기도 하며</w:t>
      </w:r>
    </w:p>
    <w:p>
      <w:pPr>
        <w:pStyle w:val="SHTKBlockLabel"/>
        <w:keepNext/>
      </w:pPr>
      <w:r>
        <w:t xml:space="preserve">교감·번역 메모</w:t>
      </w:r>
    </w:p>
    <w:p>
      <w:pPr>
        <w:pStyle w:val="SHTKNoteSummary"/>
      </w:pPr>
      <w:r>
        <w:t>교감 요약 | [CBETA 교감] 저본 「或」와 판본 이문 「∅」를 비교한다.</w:t>
      </w:r>
    </w:p>
    <w:p>
      <w:pPr>
        <w:pStyle w:val="SHTKNoteDetail"/>
      </w:pPr>
      <w:r>
        <w:t>• 원교감 원문 | 或【大】，∅【宋】【元】【明】【宮】</w:t>
        <w:br/>
        <w:t>• 교감 번호 | 0155008</w:t>
        <w:br/>
        <w:t>• 저본 독법 | 或</w:t>
        <w:br/>
        <w:t>• 저본 적용 구절 | 或以口灑。</w:t>
        <w:br/>
        <w:t>• 저본 기준 번역 | [8]혹은 입으로 [9]뿌리기도 하며</w:t>
        <w:br/>
        <w:t>• 이문 독법 | ∅</w:t>
        <w:br/>
        <w:t>• 이문 적용 구절 | 以口灑。</w:t>
        <w:br/>
        <w:t>• 의미 차이 | 저본에는 「或」이 있어 ‘혹은’이라는 선택·병렬 표현이 명시되며 이문은 이를 생략한다.</w:t>
        <w:br/>
        <w:t>• 번역 영향 판정 | [표현 차이]</w:t>
        <w:br/>
        <w:t>• 번역문 표시 | [이문 검토 필요]</w:t>
        <w:br/>
        <w:t>• 출처 | CBETA T54n2123, 교감 번호 0155008.</w:t>
      </w:r>
    </w:p>
    <w:p>
      <w:pPr>
        <w:pStyle w:val="SHTKNoteSummary"/>
      </w:pPr>
      <w:r>
        <w:t>교감 요약 | [CBETA 교감] 저본 「灑」와 판본 이문 「灑水」를 비교한다.</w:t>
      </w:r>
    </w:p>
    <w:p>
      <w:pPr>
        <w:pStyle w:val="SHTKNoteDetail"/>
      </w:pPr>
      <w:r>
        <w:t>• 원교감 원문 | 灑【大】，灑水【宋】【元】【明】【宮】</w:t>
        <w:br/>
        <w:t>• 교감 번호 | 0155009</w:t>
        <w:br/>
        <w:t>• 저본 독법 | 灑</w:t>
        <w:br/>
        <w:t>• 저본 적용 구절 | 或以口灑。</w:t>
        <w:br/>
        <w:t>• 저본 기준 번역 | [8]혹은 입으로 [9]뿌리기도 하며</w:t>
        <w:br/>
        <w:t>• 이문 독법 | 灑水</w:t>
        <w:br/>
        <w:t>• 이문 적용 구절 | 或以口灑水。</w:t>
        <w:br/>
        <w:t>• 의미 차이 | 「灑」와 「灑水」는 모두 물을 뿌린다는 뜻으로 문맥의 번역은 같다.</w:t>
        <w:br/>
        <w:t>• 번역 영향 판정 | [번역 차이 없음]</w:t>
        <w:br/>
        <w:t>• 출처 | CBETA T54n2123, 교감 번호 0155009.</w:t>
      </w:r>
    </w:p>
    <w:p>
      <w:pPr>
        <w:pStyle w:val="SHTKBlockLabel"/>
        <w:keepNext/>
      </w:pPr>
      <w:r>
        <w:t xml:space="preserve">원문</w:t>
      </w:r>
    </w:p>
    <w:p>
      <w:pPr>
        <w:pStyle w:val="SHTKSourceText"/>
      </w:pPr>
      <w:r>
        <w:t xml:space="preserve">東西馳奔。時有善神。感其勤苦尋為滅火。</w:t>
      </w:r>
    </w:p>
    <w:p>
      <w:pPr>
        <w:pStyle w:val="SHTKBlockLabel"/>
        <w:keepNext/>
      </w:pPr>
      <w:r>
        <w:t xml:space="preserve">한국어 직역</w:t>
      </w:r>
    </w:p>
    <w:p>
      <w:pPr>
        <w:pStyle w:val="SHTKTranslationText"/>
      </w:pPr>
      <w:r>
        <w:t xml:space="preserve">동서로 달려다녔다. 그때 한 선신이 그 부지런한 고생에 감동하여 곧 불을 꺼 주었다.</w:t>
      </w:r>
    </w:p>
    <w:p>
      <w:pPr>
        <w:pStyle w:val="SHTKBlockLabel"/>
        <w:keepNext/>
      </w:pPr>
      <w:r>
        <w:t xml:space="preserve">위치표지</w:t>
      </w:r>
    </w:p>
    <w:p>
      <w:pPr>
        <w:pStyle w:val="SHTKPositionMarker"/>
      </w:pPr>
      <w:bookmarkStart w:id="1062" w:name="loc_0155a26"/>
      <w:r>
        <w:t xml:space="preserve">[0155a26]</w:t>
      </w:r>
      <w:bookmarkEnd w:id="1062"/>
    </w:p>
    <w:p>
      <w:pPr>
        <w:pStyle w:val="SHTKBlockLabel"/>
        <w:keepNext/>
      </w:pPr>
      <w:r>
        <w:t xml:space="preserve">원문</w:t>
      </w:r>
    </w:p>
    <w:p>
      <w:pPr>
        <w:pStyle w:val="SHTKSourceText"/>
      </w:pPr>
      <w:r>
        <w:t xml:space="preserve">又智度論云。昔野火燒林。林中有一雉。勤身自力。飛來入水以水灑林。</w:t>
      </w:r>
    </w:p>
    <w:p>
      <w:pPr>
        <w:pStyle w:val="SHTKBlockLabel"/>
        <w:keepNext/>
      </w:pPr>
      <w:r>
        <w:t xml:space="preserve">한국어 직역</w:t>
      </w:r>
    </w:p>
    <w:p>
      <w:pPr>
        <w:pStyle w:val="SHTKTranslationText"/>
      </w:pPr>
      <w:r>
        <w:t xml:space="preserve">또 《지도론》에서 말한다. 옛날 들불이 숲을 태웠다. 숲 속에 꿩 한 마리가 있었는데 몸을 부지런히 움직여 자기 힘을 다해 날아가 물에 들어갔다가 물을 묻혀 숲에 뿌렸다.</w:t>
      </w:r>
    </w:p>
    <w:p>
      <w:pPr>
        <w:pStyle w:val="SHTKBlockLabel"/>
        <w:keepNext/>
      </w:pPr>
      <w:r>
        <w:t xml:space="preserve">원문</w:t>
      </w:r>
    </w:p>
    <w:p>
      <w:pPr>
        <w:pStyle w:val="SHTKSourceText"/>
      </w:pPr>
      <w:r>
        <w:t xml:space="preserve">往[10]反疲乏不以為苦。</w:t>
      </w:r>
    </w:p>
    <w:p>
      <w:pPr>
        <w:pStyle w:val="SHTKBlockLabel"/>
        <w:keepNext/>
      </w:pPr>
      <w:r>
        <w:t xml:space="preserve">한국어 직역</w:t>
      </w:r>
    </w:p>
    <w:p>
      <w:pPr>
        <w:pStyle w:val="SHTKTranslationText"/>
      </w:pPr>
      <w:r>
        <w:t xml:space="preserve">오고 [10]가며 몹시 지쳤으나 괴로움으로 여기지 않았다.</w:t>
      </w:r>
    </w:p>
    <w:p>
      <w:pPr>
        <w:pStyle w:val="SHTKBlockLabel"/>
        <w:keepNext/>
      </w:pPr>
      <w:r>
        <w:t xml:space="preserve">교감·번역 메모</w:t>
      </w:r>
    </w:p>
    <w:p>
      <w:pPr>
        <w:pStyle w:val="SHTKNoteSummary"/>
      </w:pPr>
      <w:r>
        <w:t>교감 요약 | [CBETA 교감] 저본 「反」와 판본 이문 「返」를 비교한다.</w:t>
      </w:r>
    </w:p>
    <w:p>
      <w:pPr>
        <w:pStyle w:val="SHTKNoteDetail"/>
      </w:pPr>
      <w:r>
        <w:t>• 원교감 원문 | 反【大】，返【宋】【元】【明】【宮】</w:t>
        <w:br/>
        <w:t>• 교감 번호 | 0155010</w:t>
        <w:br/>
        <w:t>• 저본 독법 | 反</w:t>
        <w:br/>
        <w:t>• 저본 적용 구절 | 往反疲乏不以為苦。</w:t>
        <w:br/>
        <w:t>• 저본 기준 번역 | 오고 [10]가며 몹시 지쳤으나 괴로움으로 여기지 않았다.</w:t>
        <w:br/>
        <w:t>• 이문 독법 | 返</w:t>
        <w:br/>
        <w:t>• 이문 적용 구절 | 往返疲乏不以為苦。</w:t>
        <w:br/>
        <w:t>• 의미 차이 | 「反」과 「返」은 왕복한다는 문맥에서 통용되는 자형 차이로 번역 차이가 없다.</w:t>
        <w:br/>
        <w:t>• 번역 영향 판정 | [번역 차이 없음]</w:t>
        <w:br/>
        <w:t>• 번역문 표시 | [이문 검토 필요]</w:t>
        <w:br/>
        <w:t>• 출처 | CBETA T54n2123, 교감 번호 0155010.</w:t>
      </w:r>
    </w:p>
    <w:p>
      <w:pPr>
        <w:pStyle w:val="SHTKBlockLabel"/>
        <w:keepNext/>
      </w:pPr>
      <w:r>
        <w:t xml:space="preserve">원문</w:t>
      </w:r>
    </w:p>
    <w:p>
      <w:pPr>
        <w:pStyle w:val="SHTKSourceText"/>
      </w:pPr>
      <w:r>
        <w:t xml:space="preserve">時天帝釋。來問之言。汝作何等。答曰。我救此林。愍眾生故。此林蔭育處居日久。清涼快樂。我諸種類。及諸宗親皆悉依仰。我有身力云何不救。天帝問言。汝乃精勤當至幾時。雉言以死為期。天帝言。誰為汝證。即自立誓。我心至誠。信不虛者願火即自滅。是時淨居天。知雉弘誓即為滅火。始終常茂。</w:t>
      </w:r>
    </w:p>
    <w:p>
      <w:pPr>
        <w:pStyle w:val="SHTKBlockLabel"/>
        <w:keepNext/>
      </w:pPr>
      <w:r>
        <w:t xml:space="preserve">한국어 직역</w:t>
      </w:r>
    </w:p>
    <w:p>
      <w:pPr>
        <w:pStyle w:val="SHTKTranslationText"/>
      </w:pPr>
      <w:r>
        <w:t xml:space="preserve">그때 제석천이 와서 물었다. “너는 무엇을 하느냐?” 대답하였다. “저는 이 숲을 구하고 있습니다. 중생들을 불쌍히 여기기 때문입니다. 이 숲은 그늘을 드리워 기르고 머물게 한 지 오래이며 서늘하고 즐겁습니다. 저와 같은 부류와 여러 친족들이 모두 여기에 의지하고 있습니다. 제게 몸의 힘이 있는데 어찌 구하지 않겠습니까?” 제석천이 물었다. “네가 이처럼 부지런히 힘쓰는데 언제까지 하겠느냐?” 꿩이 말하였다. “죽을 때까지 하겠습니다.” 제석천이 말하였다. “누가 너를 위해 증명하겠느냐?” 이에 스스로 서원하였다. “내 마음이 지극히 성실하여 믿음이 거짓이 아니라면 바라건대 불이 곧 저절로 꺼지게 하소서.” 이때 정거천이 꿩의 큰 서원을 알고 곧 불을 꺼 주었다. 숲은 처음부터 끝까지 늘 무성하여</w:t>
      </w:r>
    </w:p>
    <w:p>
      <w:pPr>
        <w:pStyle w:val="SHTKBlockLabel"/>
        <w:keepNext/>
      </w:pPr>
      <w:r>
        <w:t xml:space="preserve">원문</w:t>
      </w:r>
    </w:p>
    <w:p>
      <w:pPr>
        <w:pStyle w:val="SHTKSourceText"/>
      </w:pPr>
      <w:r>
        <w:t xml:space="preserve">不為火燒(故經[11]云人有善願天必從之斯言驗矣)。</w:t>
      </w:r>
    </w:p>
    <w:p>
      <w:pPr>
        <w:pStyle w:val="SHTKBlockLabel"/>
        <w:keepNext/>
      </w:pPr>
      <w:r>
        <w:t xml:space="preserve">한국어 직역</w:t>
      </w:r>
    </w:p>
    <w:p>
      <w:pPr>
        <w:pStyle w:val="SHTKTranslationText"/>
      </w:pPr>
      <w:r>
        <w:t xml:space="preserve">불에 타지 않았다.(그러므로 경에서 [11]말하기를 ‘사람에게 선한 서원이 있으면 하늘이 반드시 따른다’ 하였으니, 이 말이 과연 증험되었다.)</w:t>
      </w:r>
    </w:p>
    <w:p>
      <w:pPr>
        <w:pStyle w:val="SHTKBlockLabel"/>
        <w:keepNext/>
      </w:pPr>
      <w:r>
        <w:t xml:space="preserve">교감·번역 메모</w:t>
      </w:r>
    </w:p>
    <w:p>
      <w:pPr>
        <w:pStyle w:val="SHTKNoteSummary"/>
      </w:pPr>
      <w:r>
        <w:t>교감 요약 | [CBETA 교감] 꿩의 서원에 따라 불이 꺼졌다는 문장 뒤의 본문 내 원주이다.</w:t>
      </w:r>
    </w:p>
    <w:p>
      <w:pPr>
        <w:pStyle w:val="SHTKNoteDetail"/>
      </w:pPr>
      <w:r>
        <w:t>• 저본 적용 구절 | (故經云人有善願天必從之斯言驗矣)</w:t>
        <w:br/>
        <w:t>• 한국어 번역 | (그러므로 경에서 말하기를 “사람에게 선한 서원이 있으면 하늘이 반드시 따른다” 하였으니, 이 말이 과연 증험되었다.)</w:t>
        <w:br/>
        <w:t>• 한국어 해설 | 꿩의 서원에 따라 불이 꺼졌다는 문장 뒤의 본문 내 원주이다.</w:t>
        <w:br/>
        <w:t>• 번역문 표시 | [이문 검토 필요]</w:t>
      </w:r>
    </w:p>
    <w:p>
      <w:pPr>
        <w:pStyle w:val="SHTKNoteSummary"/>
      </w:pPr>
      <w:r>
        <w:t>교감 요약 | [CBETA 교감] 저본 「云」와 판본 이문 「去」를 비교한다.</w:t>
      </w:r>
    </w:p>
    <w:p>
      <w:pPr>
        <w:pStyle w:val="SHTKNoteDetail"/>
      </w:pPr>
      <w:r>
        <w:t>• 원교감 원문 | 云【大】，去【宮】</w:t>
        <w:br/>
        <w:t>• 교감 번호 | 0155011</w:t>
        <w:br/>
        <w:t>• 저본 독법 | 云</w:t>
        <w:br/>
        <w:t>• 저본 적용 구절 | 不為火燒(故經云人有善願天必從之斯言驗矣)。</w:t>
        <w:br/>
        <w:t>• 저본 기준 번역 | 불에 타지 않았다.(그러므로 경에서 [11]말하기를 ‘사람에게 선한 서원이 있으면 하늘이 반드시 따른다’ 하였으니, 이 말이 과연 증험되었다.)</w:t>
        <w:br/>
        <w:t>• 이문 독법 | 去</w:t>
        <w:br/>
        <w:t>• 이문 적용 구절 | 不為火燒(故經去人有善願天必從之斯言驗矣)。</w:t>
        <w:br/>
        <w:t>• 의미 차이 | 원주 「故經云」의 저본 「云」에 대해 일부 판본은 「去」로 읽는다. 「云」이 문맥상 ‘경에서 말한다’로 자연스럽다.</w:t>
        <w:br/>
        <w:t>• 번역 영향 판정 | [판단 유보]</w:t>
        <w:br/>
        <w:t>• 출처 | CBETA T54n2123, 교감 번호 0155011.</w:t>
      </w:r>
    </w:p>
    <w:p>
      <w:pPr>
        <w:pStyle w:val="SHTKBlockLabel"/>
        <w:keepNext/>
      </w:pPr>
      <w:r>
        <w:t xml:space="preserve">위치표지</w:t>
      </w:r>
    </w:p>
    <w:p>
      <w:pPr>
        <w:pStyle w:val="SHTKPositionMarker"/>
      </w:pPr>
      <w:bookmarkStart w:id="1063" w:name="loc_0155b07"/>
      <w:r>
        <w:t xml:space="preserve">[0155b07]</w:t>
      </w:r>
      <w:bookmarkEnd w:id="1063"/>
    </w:p>
    <w:p>
      <w:pPr>
        <w:pStyle w:val="SHTKBlockLabel"/>
        <w:keepNext/>
      </w:pPr>
      <w:r>
        <w:t xml:space="preserve">원문</w:t>
      </w:r>
    </w:p>
    <w:p>
      <w:pPr>
        <w:pStyle w:val="SHTKSourceText"/>
      </w:pPr>
      <w:r>
        <w:t xml:space="preserve">頌曰。惰學迷三教　　問者不知一合蕚不結核　　敷華何得實</w:t>
      </w:r>
    </w:p>
    <w:p>
      <w:pPr>
        <w:pStyle w:val="SHTKBlockLabel"/>
        <w:keepNext/>
      </w:pPr>
      <w:r>
        <w:t xml:space="preserve">한국어 직역</w:t>
      </w:r>
    </w:p>
    <w:p>
      <w:pPr>
        <w:pStyle w:val="SHTKTranslationText"/>
      </w:pPr>
      <w:r>
        <w:t xml:space="preserve">게송으로 말한다. 배우기를 게을리하면 삼교에 미혹되어　　묻는 자가 하나도 알지 못하고 꽃받침을 합쳐도 씨를 맺지 못하니　　꽃을 피운들 어찌 열매를 얻으랴</w:t>
      </w:r>
    </w:p>
    <w:p>
      <w:pPr>
        <w:pStyle w:val="SHTKBlockLabel"/>
        <w:keepNext/>
      </w:pPr>
      <w:r>
        <w:t xml:space="preserve">원문</w:t>
      </w:r>
    </w:p>
    <w:p>
      <w:pPr>
        <w:pStyle w:val="SHTKSourceText"/>
      </w:pPr>
      <w:r>
        <w:t xml:space="preserve">徒生高慢心　　[12]凌他非好畢</w:t>
      </w:r>
    </w:p>
    <w:p>
      <w:pPr>
        <w:pStyle w:val="SHTKBlockLabel"/>
        <w:keepNext/>
      </w:pPr>
      <w:r>
        <w:t xml:space="preserve">한국어 직역</w:t>
      </w:r>
    </w:p>
    <w:p>
      <w:pPr>
        <w:pStyle w:val="SHTKTranslationText"/>
      </w:pPr>
      <w:r>
        <w:t xml:space="preserve">헛되이 교만한 마음만 내어　　[12]남을 능멸하면 좋은 마침이 아니며</w:t>
      </w:r>
    </w:p>
    <w:p>
      <w:pPr>
        <w:pStyle w:val="SHTKBlockLabel"/>
        <w:keepNext/>
      </w:pPr>
      <w:r>
        <w:t xml:space="preserve">교감·번역 메모</w:t>
      </w:r>
    </w:p>
    <w:p>
      <w:pPr>
        <w:pStyle w:val="SHTKNoteSummary"/>
      </w:pPr>
      <w:r>
        <w:t>교감 요약 | [CBETA 교감] 저본 「凌」와 판본 이문 「陵」를 비교한다.</w:t>
      </w:r>
    </w:p>
    <w:p>
      <w:pPr>
        <w:pStyle w:val="SHTKNoteDetail"/>
      </w:pPr>
      <w:r>
        <w:t>• 원교감 원문 | 凌【大】，陵【宋】【元】【明】【宮】</w:t>
        <w:br/>
        <w:t>• 교감 번호 | 0155012</w:t>
        <w:br/>
        <w:t>• 저본 독법 | 凌</w:t>
        <w:br/>
        <w:t>• 저본 적용 구절 | 徒生高慢心　　凌他非好畢</w:t>
        <w:br/>
        <w:t>• 저본 기준 번역 | 헛되이 교만한 마음만 내어 [12]남을 능멸하면 좋은 마침이 아니며</w:t>
        <w:br/>
        <w:t>• 이문 독법 | 陵</w:t>
        <w:br/>
        <w:t>• 이문 적용 구절 | 徒生高慢心　　陵他非好畢</w:t>
        <w:br/>
        <w:t>• 의미 차이 | 「凌」과 「陵」은 남을 능멸한다는 뜻으로 통용되어 번역 차이가 없다.</w:t>
        <w:br/>
        <w:t>• 번역 영향 판정 | [번역 차이 없음]</w:t>
        <w:br/>
        <w:t>• 번역문 표시 | [이문 검토 필요]</w:t>
        <w:br/>
        <w:t>• 출처 | CBETA T54n2123, 교감 번호 0155012.</w:t>
      </w:r>
    </w:p>
    <w:p>
      <w:pPr>
        <w:pStyle w:val="SHTKBlockLabel"/>
        <w:keepNext/>
      </w:pPr>
      <w:r>
        <w:t xml:space="preserve">원문</w:t>
      </w:r>
    </w:p>
    <w:p>
      <w:pPr>
        <w:pStyle w:val="SHTKSourceText"/>
      </w:pPr>
      <w:r>
        <w:t xml:space="preserve">墜落幽闇道　　[13]開閉[14]牢深密</w:t>
      </w:r>
    </w:p>
    <w:p>
      <w:pPr>
        <w:pStyle w:val="SHTKBlockLabel"/>
        <w:keepNext/>
      </w:pPr>
      <w:r>
        <w:t xml:space="preserve">한국어 직역</w:t>
      </w:r>
    </w:p>
    <w:p>
      <w:pPr>
        <w:pStyle w:val="SHTKTranslationText"/>
      </w:pPr>
      <w:r>
        <w:t xml:space="preserve">그윽하고 어두운 길에 떨어져　　[13]열고 닫히는 [14]감옥이 깊고 빽빽하네</w:t>
      </w:r>
    </w:p>
    <w:p>
      <w:pPr>
        <w:pStyle w:val="SHTKBlockLabel"/>
        <w:keepNext/>
      </w:pPr>
      <w:r>
        <w:t xml:space="preserve">교감·번역 메모</w:t>
      </w:r>
    </w:p>
    <w:p>
      <w:pPr>
        <w:pStyle w:val="SHTKNoteSummary"/>
      </w:pPr>
      <w:r>
        <w:t>교감 요약 | [CBETA 교감] 저본 「開」와 판본 이문 「關」를 비교한다.</w:t>
      </w:r>
    </w:p>
    <w:p>
      <w:pPr>
        <w:pStyle w:val="SHTKNoteDetail"/>
      </w:pPr>
      <w:r>
        <w:t>• 원교감 원문 | 開【大】，關【宋】【元】【明】【宮】</w:t>
        <w:br/>
        <w:t>• 교감 번호 | 0155013</w:t>
        <w:br/>
        <w:t>• 저본 독법 | 開</w:t>
        <w:br/>
        <w:t>• 저본 적용 구절 | 墜落幽闇道　　開閉牢深密</w:t>
        <w:br/>
        <w:t>• 저본 기준 번역 | 그윽하고 어두운 길에 떨어져 [13]열고 닫히는 [14]감옥이 깊고 빽빽하네</w:t>
        <w:br/>
        <w:t>• 이문 독법 | 關</w:t>
        <w:br/>
        <w:t>• 이문 적용 구절 | 墜落幽闇道　　關閉牢深密</w:t>
        <w:br/>
        <w:t>• 의미 차이 | 게송의 저본 「開閉」와 이문 「關閉」는 감옥·관문이 닫힌 상태를 표현하는 방식이 다르다.</w:t>
        <w:br/>
        <w:t>• 번역 영향 판정 | [표현 차이]</w:t>
        <w:br/>
        <w:t>• 번역문 표시 | [구문 불확실]·[이문 검토 필요]</w:t>
        <w:br/>
        <w:t>• 출처 | CBETA T54n2123, 교감 번호 0155013.</w:t>
      </w:r>
    </w:p>
    <w:p>
      <w:pPr>
        <w:pStyle w:val="SHTKNoteSummary"/>
      </w:pPr>
      <w:r>
        <w:t>교감 요약 | [CBETA 교감] 저본 「牢」와 판본 이문 「空」를 비교한다.</w:t>
      </w:r>
    </w:p>
    <w:p>
      <w:pPr>
        <w:pStyle w:val="SHTKNoteDetail"/>
      </w:pPr>
      <w:r>
        <w:t>• 원교감 원문 | 牢【大】，空【宋】【宮】</w:t>
        <w:br/>
        <w:t>• 교감 번호 | 0155014</w:t>
        <w:br/>
        <w:t>• 저본 독법 | 牢</w:t>
        <w:br/>
        <w:t>• 저본 적용 구절 | 墜落幽闇道　　開閉牢深密</w:t>
        <w:br/>
        <w:t>• 저본 기준 번역 | 그윽하고 어두운 길에 떨어져 [13]열고 닫히는 [14]감옥이 깊고 빽빽하네</w:t>
        <w:br/>
        <w:t>• 이문 독법 | 空</w:t>
        <w:br/>
        <w:t>• 이문 적용 구절 | 墜落幽闇道　　開閉空深密</w:t>
        <w:br/>
        <w:t>• 의미 차이 | 저본 「牢」는 감옥을 뜻하나 이문 「空」은 허공·빈 공간을 뜻해 게송의 이미지가 달라진다.</w:t>
        <w:br/>
        <w:t>• 번역 영향 판정 | [의미 차이 있음]</w:t>
        <w:br/>
        <w:t>• 출처 | CBETA T54n2123, 교감 번호 0155014.</w:t>
      </w:r>
    </w:p>
    <w:p>
      <w:pPr>
        <w:pStyle w:val="SHTKBlockLabel"/>
        <w:keepNext/>
      </w:pPr>
      <w:r>
        <w:t xml:space="preserve">원문</w:t>
      </w:r>
    </w:p>
    <w:p>
      <w:pPr>
        <w:pStyle w:val="SHTKSourceText"/>
      </w:pPr>
      <w:r>
        <w:t xml:space="preserve">一入百千年　　萬億苦逼切</w:t>
      </w:r>
    </w:p>
    <w:p>
      <w:pPr>
        <w:pStyle w:val="SHTKBlockLabel"/>
        <w:keepNext/>
      </w:pPr>
      <w:r>
        <w:t xml:space="preserve">한국어 직역</w:t>
      </w:r>
    </w:p>
    <w:p>
      <w:pPr>
        <w:pStyle w:val="SHTKTranslationText"/>
      </w:pPr>
      <w:r>
        <w:t xml:space="preserve">한번 들어가면 백천 년이요　　만억의 고통이 몰아닥치고</w:t>
      </w:r>
    </w:p>
    <w:p>
      <w:pPr>
        <w:pStyle w:val="SHTKBlockLabel"/>
        <w:keepNext/>
      </w:pPr>
      <w:r>
        <w:t xml:space="preserve">원문</w:t>
      </w:r>
    </w:p>
    <w:p>
      <w:pPr>
        <w:pStyle w:val="SHTKSourceText"/>
      </w:pPr>
      <w:r>
        <w:t xml:space="preserve">對苦[15]悔無知　　方由[16]墮慢[17]媟</w:t>
      </w:r>
    </w:p>
    <w:p>
      <w:pPr>
        <w:pStyle w:val="SHTKBlockLabel"/>
        <w:keepNext/>
      </w:pPr>
      <w:r>
        <w:t xml:space="preserve">한국어 직역</w:t>
      </w:r>
    </w:p>
    <w:p>
      <w:pPr>
        <w:pStyle w:val="SHTKTranslationText"/>
      </w:pPr>
      <w:r>
        <w:t xml:space="preserve">고통을 마주해 [15]무지를 뉘우치지만　　바야흐로 [16]교만에 떨어져 [17]방자했기 때문이네</w:t>
      </w:r>
    </w:p>
    <w:p>
      <w:pPr>
        <w:pStyle w:val="SHTKBlockLabel"/>
        <w:keepNext/>
      </w:pPr>
      <w:r>
        <w:t xml:space="preserve">교감·번역 메모</w:t>
      </w:r>
    </w:p>
    <w:p>
      <w:pPr>
        <w:pStyle w:val="SHTKNoteSummary"/>
      </w:pPr>
      <w:r>
        <w:t>교감 요약 | [CBETA 교감] 저본 「悔」와 판본 이문 「海」를 비교한다.</w:t>
      </w:r>
    </w:p>
    <w:p>
      <w:pPr>
        <w:pStyle w:val="SHTKNoteDetail"/>
      </w:pPr>
      <w:r>
        <w:t>• 원교감 원문 | 悔【大】，海【宮】</w:t>
        <w:br/>
        <w:t>• 교감 번호 | 0155015</w:t>
        <w:br/>
        <w:t>• 저본 독법 | 悔</w:t>
        <w:br/>
        <w:t>• 저본 적용 구절 | 對苦悔無知　　方由墮慢媟</w:t>
        <w:br/>
        <w:t>• 저본 기준 번역 | 고통을 마주해 [15]무지를 뉘우치지만 바야흐로 [16]교만에 떨어져 [17]방자했기 때문이네</w:t>
        <w:br/>
        <w:t>• 이문 독법 | 海</w:t>
        <w:br/>
        <w:t>• 이문 적용 구절 | 對苦海無知　　方由墮慢媟</w:t>
        <w:br/>
        <w:t>• 의미 차이 | 저본 「悔無知」는 ‘무지를 뉘우친다’로 읽히나 이문 「海無知」는 문맥상 난해하여 판독 차이가 크다.</w:t>
        <w:br/>
        <w:t>• 번역 영향 판정 | [판단 유보]</w:t>
        <w:br/>
        <w:t>• 번역문 표시 | [판독 불확실]·[구문 불확실]·[이문 검토 필요]</w:t>
        <w:br/>
        <w:t>• 출처 | CBETA T54n2123, 교감 번호 0155015.</w:t>
      </w:r>
    </w:p>
    <w:p>
      <w:pPr>
        <w:pStyle w:val="SHTKNoteSummary"/>
      </w:pPr>
      <w:r>
        <w:t>교감 요약 | [CBETA 교감] 저본 「墮」와 판본 이문 「隋/榍」를 비교한다.</w:t>
      </w:r>
    </w:p>
    <w:p>
      <w:pPr>
        <w:pStyle w:val="SHTKNoteDetail"/>
      </w:pPr>
      <w:r>
        <w:t>• 해설 | 저본 「墮」와 판본 이문 「隋 / 榍」를 비교한다.</w:t>
        <w:br/>
        <w:t>• 원교감 원문 | 墮【大】，隋【宋】【宮】，榍【元】【明】</w:t>
        <w:br/>
        <w:t>• 교감 번호 | 0155016</w:t>
        <w:br/>
        <w:t>• 저본 독법 | 墮</w:t>
        <w:br/>
        <w:t>• 저본 적용 구절 | 對苦悔無知　　方由墮慢媟</w:t>
        <w:br/>
        <w:t>• 저본 기준 번역 | 고통을 마주해 [15]무지를 뉘우치지만 바야흐로 [16]교만에 떨어져 [17]방자했기 때문이네</w:t>
        <w:br/>
        <w:t>• 이문 독법 | 隋 / 榍</w:t>
        <w:br/>
        <w:t>• 이문 적용 구절 | 對苦悔無知　　方由隋慢媟 / 對苦悔無知　　方由榍慢媟</w:t>
        <w:br/>
        <w:t>• 의미 차이 | 저본 「墮」에 대해 「隋」「榍」 이문이 있다. ‘교만에 떨어진다’는 문맥에서는 저본이 자연스럽지만 이문 자형을 함께 보존한다.</w:t>
        <w:br/>
        <w:t>• 번역 영향 판정 | [판단 유보]</w:t>
        <w:br/>
        <w:t>• 출처 | CBETA T54n2123, 교감 번호 0155016.</w:t>
      </w:r>
    </w:p>
    <w:p>
      <w:pPr>
        <w:pStyle w:val="SHTKNoteSummary"/>
      </w:pPr>
      <w:r>
        <w:t>교감 요약 | [CBETA 교감] 저본 「媟」와 판본 이문 「糏/榍」를 비교한다.</w:t>
      </w:r>
    </w:p>
    <w:p>
      <w:pPr>
        <w:pStyle w:val="SHTKNoteDetail"/>
      </w:pPr>
      <w:r>
        <w:t>• 해설 | 저본 「媟」와 판본 이문 「糏 / 榍」를 비교한다.</w:t>
        <w:br/>
        <w:t>• 원교감 원문 | 媟【大】，糏【宋】【宮】，榍【元】【明】</w:t>
        <w:br/>
        <w:t>• 교감 번호 | 0155017</w:t>
        <w:br/>
        <w:t>• 저본 독법 | 媟</w:t>
        <w:br/>
        <w:t>• 저본 적용 구절 | 對苦悔無知　　方由墮慢媟</w:t>
        <w:br/>
        <w:t>• 저본 기준 번역 | 고통을 마주해 [15]무지를 뉘우치지만 바야흐로 [16]교만에 떨어져 [17]방자했기 때문이네</w:t>
        <w:br/>
        <w:t>• 이문 독법 | 糏 / 榍</w:t>
        <w:br/>
        <w:t>• 이문 적용 구절 | 對苦悔無知　　方由墮慢糏 / 對苦悔無知　　方由墮慢榍</w:t>
        <w:br/>
        <w:t>• 의미 차이 | 저본 「媟」은 방자·설만의 뜻으로 읽히며 「糏」「榍」 이문은 자형·어휘가 달라 정확한 판독에 주의가 필요하다.</w:t>
        <w:br/>
        <w:t>• 번역 영향 판정 | [판단 유보]</w:t>
        <w:br/>
        <w:t>• 출처 | CBETA T54n2123, 교감 번호 0155017.</w:t>
      </w:r>
    </w:p>
    <w:p>
      <w:pPr>
        <w:pStyle w:val="SHTKBlockLabel"/>
        <w:keepNext/>
      </w:pPr>
      <w:r>
        <w:t xml:space="preserve">원문</w:t>
      </w:r>
    </w:p>
    <w:p>
      <w:pPr>
        <w:pStyle w:val="SHTKSourceText"/>
      </w:pPr>
      <w:r>
        <w:t xml:space="preserve">至人善取譬　　立志須明律英雄慢法時　　焉知悔今日諸經要集卷第十六</w:t>
      </w:r>
    </w:p>
    <w:p>
      <w:pPr>
        <w:pStyle w:val="SHTKBlockLabel"/>
        <w:keepNext/>
      </w:pPr>
      <w:r>
        <w:t xml:space="preserve">한국어 직역</w:t>
      </w:r>
    </w:p>
    <w:p>
      <w:pPr>
        <w:pStyle w:val="SHTKTranslationText"/>
      </w:pPr>
      <w:r>
        <w:t xml:space="preserve">지극한 사람은 비유를 잘 취하니　　뜻을 세우려면 반드시 계율에 밝아야 하고 영웅이라도 법을 업신여길 때　　어찌 오늘의 후회를 알았으랴 《제경요집》 제16권.</w:t>
      </w:r>
    </w:p>
    <w:p>
      <w:pPr>
        <w:pStyle w:val="SHTKBlockLabel"/>
        <w:keepNext/>
      </w:pPr>
      <w:r>
        <w:t xml:space="preserve">원문</w:t>
      </w:r>
    </w:p>
    <w:p>
      <w:pPr>
        <w:pStyle w:val="SHTKSourceText"/>
      </w:pPr>
      <w:r>
        <w:t xml:space="preserve">諸經要集卷十[18]七</w:t>
      </w:r>
    </w:p>
    <w:p>
      <w:pPr>
        <w:pStyle w:val="SHTKBlockLabel"/>
        <w:keepNext/>
      </w:pPr>
      <w:r>
        <w:t xml:space="preserve">한국어 직역</w:t>
      </w:r>
    </w:p>
    <w:p>
      <w:pPr>
        <w:pStyle w:val="SHTKTranslationText"/>
      </w:pPr>
      <w:r>
        <w:t xml:space="preserve">《제경요집》 제십[18]칠권.</w:t>
      </w:r>
    </w:p>
    <w:p>
      <w:pPr>
        <w:pStyle w:val="SHTKBlockLabel"/>
        <w:keepNext/>
      </w:pPr>
      <w:r>
        <w:t xml:space="preserve">교감·번역 메모</w:t>
      </w:r>
    </w:p>
    <w:p>
      <w:pPr>
        <w:pStyle w:val="SHTKNoteSummary"/>
      </w:pPr>
      <w:r>
        <w:t>교감 요약 | [CBETA 교감] 저본 「∅」와 판본 이문 「第」를 비교한다.</w:t>
      </w:r>
    </w:p>
    <w:p>
      <w:pPr>
        <w:pStyle w:val="SHTKNoteDetail"/>
      </w:pPr>
      <w:r>
        <w:t>• 원교감 원문 | 해당 판본에 독립 app 없음</w:t>
        <w:br/>
        <w:t>• 현행 CBETA 교감 | 第【CB】【麗-CB】，∅【大】</w:t>
        <w:br/>
        <w:t>• 교감 번호 | 0155b1901</w:t>
        <w:br/>
        <w:t>• 저본 독법 | ∅</w:t>
        <w:br/>
        <w:t>• 저본 적용 구절 | 諸經要集卷十七</w:t>
        <w:br/>
        <w:t>• 저본 기준 번역 | 《제경요집》 제십[18]칠권.</w:t>
        <w:br/>
        <w:t>• 이문 독법 | 第</w:t>
        <w:br/>
        <w:t>• 이문 적용 구절 | 諸經要集卷第十七</w:t>
        <w:br/>
        <w:t>• 의미 차이 | 현행 CBETA가 K31 대조를 반영하여 권차 표제에 「第」를 넣고 대정신수대장경 독법은 생략으로 둔다. 「卷十七」과 「卷第十七」은 번역상 같은 제17권이다.</w:t>
        <w:br/>
        <w:t>• 번역 영향 판정 | [번역 차이 없음]</w:t>
        <w:br/>
        <w:t>• 번역문 표시 | [이문 검토 필요]</w:t>
        <w:br/>
        <w:t>• 출처 | CBETA T54n2123.</w:t>
      </w:r>
    </w:p>
    <w:p>
      <w:pPr>
        <w:pStyle w:val="SHTKNoteSummary"/>
      </w:pPr>
      <w:r>
        <w:t>교감 요약 | [CBETA 교감] 저본 「七」와 판본 이문 「七上」를 비교한다.</w:t>
      </w:r>
    </w:p>
    <w:p>
      <w:pPr>
        <w:pStyle w:val="SHTKNoteDetail"/>
      </w:pPr>
      <w:r>
        <w:t>• 원교감 원문 | 七【大】，七上【明】</w:t>
        <w:br/>
        <w:t>• 교감 번호 | 0155018</w:t>
        <w:br/>
        <w:t>• 저본 독법 | 七</w:t>
        <w:br/>
        <w:t>• 저본 적용 구절 | 諸經要集卷十七</w:t>
        <w:br/>
        <w:t>• 저본 기준 번역 | 《제경요집》 제십[18]칠권.</w:t>
        <w:br/>
        <w:t>• 이문 독법 | 七上</w:t>
        <w:br/>
        <w:t>• 이문 적용 구절 | 諸經要集卷十七上</w:t>
        <w:br/>
        <w:t>• 의미 차이 | 저본 「七」과 이문 「七上」은 권17 전체인지 권17 상권인지 권차 구조 표지가 달라진다.</w:t>
        <w:br/>
        <w:t>• 번역 영향 판정 | [문장 구조 변화]</w:t>
        <w:br/>
        <w:t>• 출처 | CBETA T54n2123, 교감 번호 0155018.</w:t>
      </w:r>
    </w:p>
    <w:p>
      <w:pPr>
        <w:pStyle w:val="SHTKBlockLabel"/>
        <w:keepNext/>
      </w:pPr>
      <w:r>
        <w:t xml:space="preserve">원문</w:t>
      </w:r>
    </w:p>
    <w:p>
      <w:pPr>
        <w:pStyle w:val="SHTKSourceText"/>
      </w:pPr>
      <w:r>
        <w:t xml:space="preserve">[19]西明寺沙門釋道[20]世[21]集</w:t>
      </w:r>
    </w:p>
    <w:p>
      <w:pPr>
        <w:pStyle w:val="SHTKBlockLabel"/>
        <w:keepNext/>
      </w:pPr>
      <w:r>
        <w:t xml:space="preserve">한국어 직역</w:t>
      </w:r>
    </w:p>
    <w:p>
      <w:pPr>
        <w:pStyle w:val="SHTKTranslationText"/>
      </w:pPr>
      <w:r>
        <w:t xml:space="preserve">[19]서명사 사문 석도[20]세[21]가 엮음.</w:t>
      </w:r>
    </w:p>
    <w:p>
      <w:pPr>
        <w:pStyle w:val="SHTKBlockLabel"/>
        <w:keepNext/>
      </w:pPr>
      <w:r>
        <w:t xml:space="preserve">교감·번역 메모</w:t>
      </w:r>
    </w:p>
    <w:p>
      <w:pPr>
        <w:pStyle w:val="SHTKNoteSummary"/>
      </w:pPr>
      <w:r>
        <w:t>교감 요약 | [CBETA 교감] 저본 「西」와 판본 이문 「唐西」를 비교한다.</w:t>
      </w:r>
    </w:p>
    <w:p>
      <w:pPr>
        <w:pStyle w:val="SHTKNoteDetail"/>
      </w:pPr>
      <w:r>
        <w:t>• 원교감 원문 | 西【大】，唐西【元】【明】</w:t>
        <w:br/>
        <w:t>• 교감 번호 | 0155019</w:t>
        <w:br/>
        <w:t>• 저본 독법 | 西</w:t>
        <w:br/>
        <w:t>• 저본 적용 구절 | 西明寺沙門釋道世集</w:t>
        <w:br/>
        <w:t>• 저본 기준 번역 | [19]서명사 사문 석도[20]세[21]가 엮음.</w:t>
        <w:br/>
        <w:t>• 이문 독법 | 唐西</w:t>
        <w:br/>
        <w:t>• 이문 적용 구절 | 唐西明寺沙門釋道世集</w:t>
        <w:br/>
        <w:t>• 의미 차이 | 저본 「西明寺」와 이문 「唐西明寺」는 사찰명 앞에 왕조명 「唐」을 덧붙이는 차이이다.</w:t>
        <w:br/>
        <w:t>• 번역 영향 판정 | [표현 차이]</w:t>
        <w:br/>
        <w:t>• 번역문 표시 | [이문 검토 필요]</w:t>
        <w:br/>
        <w:t>• 출처 | CBETA T54n2123, 교감 번호 0155019.</w:t>
      </w:r>
    </w:p>
    <w:p>
      <w:pPr>
        <w:pStyle w:val="SHTKNoteSummary"/>
      </w:pPr>
      <w:r>
        <w:t>교감 요약 | [CBETA 교감] 저본 「世」와 판본 이문 「世玄惲/∅」를 비교한다.</w:t>
      </w:r>
    </w:p>
    <w:p>
      <w:pPr>
        <w:pStyle w:val="SHTKNoteDetail"/>
      </w:pPr>
      <w:r>
        <w:t>• 해설 | 저본 「世」와 판본 이문 「世玄惲 / ∅」를 비교한다.</w:t>
        <w:br/>
        <w:t>• 원교감 원문 | 世【大】，世玄惲【元】，∅【宮】</w:t>
        <w:br/>
        <w:t>• 교감 번호 | 0155020</w:t>
        <w:br/>
        <w:t>• 저본 독법 | 世</w:t>
        <w:br/>
        <w:t>• 저본 적용 구절 | 西明寺沙門釋道世集</w:t>
        <w:br/>
        <w:t>• 저본 기준 번역 | [19]서명사 사문 석도[20]세[21]가 엮음.</w:t>
        <w:br/>
        <w:t>• 이문 독법 | 世玄惲 / ∅</w:t>
        <w:br/>
        <w:t>• 이문 적용 구절 | 西明寺沙門釋道世玄惲集 / 西明寺沙門釋道集</w:t>
        <w:br/>
        <w:t>• 의미 차이 | 찬자명에서 저본 「世」에 대해 「世玄惲」 또는 생략 이문이 있어 인명·찬자 표기가 크게 달라진다.</w:t>
        <w:br/>
        <w:t>• 번역 영향 판정 | [판단 유보]</w:t>
        <w:br/>
        <w:t>• 출처 | CBETA T54n2123, 교감 번호 0155020.</w:t>
      </w:r>
    </w:p>
    <w:p>
      <w:pPr>
        <w:pStyle w:val="SHTKNoteSummary"/>
      </w:pPr>
      <w:r>
        <w:t>교감 요약 | [CBETA 교감] 저본 「集」와 판본 이문 「撰」를 비교한다.</w:t>
      </w:r>
    </w:p>
    <w:p>
      <w:pPr>
        <w:pStyle w:val="SHTKNoteDetail"/>
      </w:pPr>
      <w:r>
        <w:t>• 원교감 원문 | 集【大】，撰【元】【明】</w:t>
        <w:br/>
        <w:t>• 교감 번호 | 0155021</w:t>
        <w:br/>
        <w:t>• 저본 독법 | 集</w:t>
        <w:br/>
        <w:t>• 저본 적용 구절 | 西明寺沙門釋道世集</w:t>
        <w:br/>
        <w:t>• 저본 기준 번역 | [19]서명사 사문 석도[20]세[21]가 엮음.</w:t>
        <w:br/>
        <w:t>• 이문 독법 | 撰</w:t>
        <w:br/>
        <w:t>• 이문 적용 구절 | 西明寺沙門釋道世撰</w:t>
        <w:br/>
        <w:t>• 의미 차이 | 저본 「集」은 ‘엮음’, 이문 「撰」은 ‘지음’으로 편찬 행위를 나타내는 말이 다르다.</w:t>
        <w:br/>
        <w:t>• 번역 영향 판정 | [표현 차이]</w:t>
        <w:br/>
        <w:t>• 출처 | CBETA T54n2123, 교감 번호 0155021.</w:t>
      </w:r>
    </w:p>
    <w:p>
      <w:pPr>
        <w:pStyle w:val="Heading3"/>
        <w:keepNext/>
      </w:pPr>
      <w:r>
        <w:t xml:space="preserve">酒肉部第二十六此有三緣</w:t>
      </w:r>
    </w:p>
    <w:p>
      <w:pPr>
        <w:pStyle w:val="SHTKBlockLabel"/>
        <w:keepNext/>
      </w:pPr>
      <w:r>
        <w:t xml:space="preserve">원문</w:t>
      </w:r>
    </w:p>
    <w:p>
      <w:pPr>
        <w:pStyle w:val="SHTKSourceText"/>
      </w:pPr>
      <w:r>
        <w:t xml:space="preserve">酒肉部第二十六[22](此有三緣)</w:t>
      </w:r>
    </w:p>
    <w:p>
      <w:pPr>
        <w:pStyle w:val="SHTKBlockLabel"/>
        <w:keepNext/>
      </w:pPr>
      <w:r>
        <w:t xml:space="preserve">한국어 직역</w:t>
      </w:r>
    </w:p>
    <w:p>
      <w:pPr>
        <w:pStyle w:val="SHTKTranslationText"/>
      </w:pPr>
      <w:r>
        <w:t xml:space="preserve">주육부 제26[22](여기에 세 인연이 있다).</w:t>
      </w:r>
    </w:p>
    <w:p>
      <w:pPr>
        <w:pStyle w:val="SHTKBlockLabel"/>
        <w:keepNext/>
      </w:pPr>
      <w:r>
        <w:t xml:space="preserve">교감·번역 메모</w:t>
      </w:r>
    </w:p>
    <w:p>
      <w:pPr>
        <w:pStyle w:val="SHTKNoteSummary"/>
      </w:pPr>
      <w:r>
        <w:t>교감 요약 | [CBETA 교감] 「酒肉部第二十六」 아래에 세 인연이 있음을 밝히는 표제 원주이다.</w:t>
      </w:r>
    </w:p>
    <w:p>
      <w:pPr>
        <w:pStyle w:val="SHTKNoteDetail"/>
      </w:pPr>
      <w:r>
        <w:t>• 저본 적용 구절 | (此有三緣)</w:t>
        <w:br/>
        <w:t>• 한국어 번역 | (여기에 세 인연이 있다)</w:t>
        <w:br/>
        <w:t>• 한국어 해설 | 「酒肉部第二十六」 아래에 세 인연이 있음을 밝히는 표제 원주이다.</w:t>
        <w:br/>
        <w:t>• 번역문 표시 | [이문 검토 필요]</w:t>
      </w:r>
    </w:p>
    <w:p>
      <w:pPr>
        <w:pStyle w:val="SHTKNoteSummary"/>
      </w:pPr>
      <w:r>
        <w:t>교감 요약 | [CBETA 교감] 교감·편집주: 저본 관련 표지와 CBETA 자료 주석을 대조한다.</w:t>
      </w:r>
    </w:p>
    <w:p>
      <w:pPr>
        <w:pStyle w:val="SHTKNoteDetail"/>
      </w:pPr>
      <w:r>
        <w:t>• 원교감 원문 | ∅【大】，∅【宋】【元】【宮】</w:t>
        <w:br/>
        <w:t>• 교감 번호 | 0155022</w:t>
        <w:br/>
        <w:t>• 저본 독법 | ∅</w:t>
        <w:br/>
        <w:t>• 저본 적용 구절 | 酒肉部第二十六(此有三緣)</w:t>
        <w:br/>
        <w:t>• 저본 기준 번역 | 주육부 제26[22](여기에 세 인연이 있다).</w:t>
        <w:br/>
        <w:t>• 이문 독법 | ∅</w:t>
        <w:br/>
        <w:t>• 이문 적용 구절 | 酒肉部第二十六(此有三緣)</w:t>
        <w:br/>
        <w:t>• 의미 차이 | 이 app은 독법 차이보다 표제 원주 「此有三緣」의 편집 표지를 기록한다. 본문 원주도 별도로 확인하였다.</w:t>
        <w:br/>
        <w:t>• 번역 영향 판정 | [번역 차이 없음]</w:t>
        <w:br/>
        <w:t>• 출처 | CBETA T54n2123, 교감 번호 0155022.</w:t>
      </w:r>
    </w:p>
    <w:p>
      <w:pPr>
        <w:pStyle w:val="SHTKBlockLabel"/>
        <w:keepNext/>
      </w:pPr>
      <w:r>
        <w:t xml:space="preserve">위치표지</w:t>
      </w:r>
    </w:p>
    <w:p>
      <w:pPr>
        <w:pStyle w:val="SHTKPositionMarker"/>
      </w:pPr>
      <w:bookmarkStart w:id="1064" w:name="loc_0155b22"/>
      <w:r>
        <w:t xml:space="preserve">[0155b22]</w:t>
      </w:r>
      <w:bookmarkEnd w:id="1064"/>
    </w:p>
    <w:p>
      <w:pPr>
        <w:pStyle w:val="SHTKBlockLabel"/>
        <w:keepNext/>
      </w:pPr>
      <w:r>
        <w:t xml:space="preserve">원문</w:t>
      </w:r>
    </w:p>
    <w:p>
      <w:pPr>
        <w:pStyle w:val="SHTKSourceText"/>
      </w:pPr>
      <w:r>
        <w:t xml:space="preserve">[23]占相部第二十七</w:t>
      </w:r>
    </w:p>
    <w:p>
      <w:pPr>
        <w:pStyle w:val="SHTKBlockLabel"/>
        <w:keepNext/>
      </w:pPr>
      <w:r>
        <w:t xml:space="preserve">한국어 직역</w:t>
      </w:r>
    </w:p>
    <w:p>
      <w:pPr>
        <w:pStyle w:val="SHTKTranslationText"/>
      </w:pPr>
      <w:r>
        <w:t xml:space="preserve">[23]점상부 제27.</w:t>
      </w:r>
    </w:p>
    <w:p>
      <w:pPr>
        <w:pStyle w:val="SHTKBlockLabel"/>
        <w:keepNext/>
      </w:pPr>
      <w:r>
        <w:t xml:space="preserve">교감·번역 메모</w:t>
      </w:r>
    </w:p>
    <w:p>
      <w:pPr>
        <w:pStyle w:val="SHTKNoteSummary"/>
      </w:pPr>
      <w:r>
        <w:t>교감 요약 | [CBETA 교감] 저본 「占相部第二十七」와 판본 이문 「∅」를 비교한다.</w:t>
      </w:r>
    </w:p>
    <w:p>
      <w:pPr>
        <w:pStyle w:val="SHTKNoteDetail"/>
      </w:pPr>
      <w:r>
        <w:t>• 원교감 원문 | 占相部第二十七【大】，∅【明】</w:t>
        <w:br/>
        <w:t>• 교감 번호 | 0155023</w:t>
        <w:br/>
        <w:t>• 저본 독법 | 占相部第二十七</w:t>
        <w:br/>
        <w:t>• 저본 적용 구절 | 占相部第二十七</w:t>
        <w:br/>
        <w:t>• 저본 기준 번역 | [23]점상부 제27.</w:t>
        <w:br/>
        <w:t>• 이문 독법 | ∅</w:t>
        <w:br/>
        <w:t>• 의미 차이 | 저본에는 「占相部第二十七」 표제가 있으나 일부 판본은 이를 생략한다. 절의 존재 여부에 관한 구조 차이이다.</w:t>
        <w:br/>
        <w:t>• 번역 영향 판정 | [문장 구조 변화]</w:t>
        <w:br/>
        <w:t>• 번역문 표시 | [판독 불확실]·[이문 검토 필요]</w:t>
        <w:br/>
        <w:t>• 출처 | CBETA T54n2123, 교감 번호 0155023.</w:t>
      </w:r>
    </w:p>
    <w:p>
      <w:pPr>
        <w:pStyle w:val="SHTKBlockLabel"/>
        <w:keepNext/>
      </w:pPr>
      <w:r>
        <w:t xml:space="preserve">원문</w:t>
      </w:r>
    </w:p>
    <w:p>
      <w:pPr>
        <w:pStyle w:val="SHTKSourceText"/>
      </w:pPr>
      <w:r>
        <w:t xml:space="preserve">[24]述意緣飲酒緣食肉緣</w:t>
      </w:r>
    </w:p>
    <w:p>
      <w:pPr>
        <w:pStyle w:val="SHTKBlockLabel"/>
      </w:pPr>
      <w:r>
        <w:t>교감·번역 메모</w:t>
      </w:r>
    </w:p>
    <w:p>
      <w:pPr>
        <w:pStyle w:val="SHTKNoteSummary"/>
      </w:pPr>
      <w:r>
        <w:t>교감 요약 | [CBETA 교감] 송·원·궁본에는 「述意緣」 앞에 「酒肉部第二十六 此有三緣」 열한 글자가 더 있다.</w:t>
      </w:r>
    </w:p>
    <w:p>
      <w:pPr>
        <w:pStyle w:val="SHTKNoteDetail"/>
      </w:pPr>
      <w:r>
        <w:t>• 원교감 원문 | 述意前行宋元宮本俱有酒肉部第二十六此有三緣十一字</w:t>
        <w:br/>
        <w:t>• 교감 번호 | 0155024</w:t>
        <w:br/>
        <w:t>• 의미 차이 | 송·원·궁본은 이 편의 부(部) 이름과 연(緣)의 수를 밝히는 표제를 더 둔다. 본문 뜻에는 영향이 없다.</w:t>
        <w:br/>
        <w:t>• 번역 영향 판정 | [서지 차이]</w:t>
        <w:br/>
        <w:t>• 출처 | CBETA T54n2123, 교감 번호 0155024.</w:t>
      </w:r>
    </w:p>
    <w:p>
      <w:pPr>
        <w:pStyle w:val="SHTKBlockLabel"/>
        <w:keepNext/>
      </w:pPr>
      <w:r>
        <w:t xml:space="preserve">한국어 직역</w:t>
      </w:r>
    </w:p>
    <w:p>
      <w:pPr>
        <w:pStyle w:val="SHTKTranslationText"/>
      </w:pPr>
      <w:r>
        <w:t xml:space="preserve">[24]뜻을 서술하는 인연. 술을 마시는 인연. 고기를 먹는 인연.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위치표지</w:t>
      </w:r>
    </w:p>
    <w:p>
      <w:pPr>
        <w:pStyle w:val="SHTKPositionMarker"/>
      </w:pPr>
      <w:bookmarkStart w:id="1065" w:name="loc_0155b25"/>
      <w:r>
        <w:t xml:space="preserve">[0155b25]</w:t>
      </w:r>
      <w:bookmarkEnd w:id="1065"/>
    </w:p>
    <w:p>
      <w:pPr>
        <w:pStyle w:val="SHTKBlockLabel"/>
        <w:keepNext/>
      </w:pPr>
      <w:r>
        <w:t xml:space="preserve">원문</w:t>
      </w:r>
    </w:p>
    <w:p>
      <w:pPr>
        <w:pStyle w:val="SHTKSourceText"/>
      </w:pPr>
      <w:r>
        <w:t xml:space="preserve">夫酒為放逸之門。大聖知其苦本。所以遠酣肆離酒緣。棄醉朋近法友。</w:t>
      </w:r>
    </w:p>
    <w:p>
      <w:pPr>
        <w:pStyle w:val="SHTKBlockLabel"/>
        <w:keepNext/>
      </w:pPr>
      <w:r>
        <w:t xml:space="preserve">한국어 직역</w:t>
      </w:r>
    </w:p>
    <w:p>
      <w:pPr>
        <w:pStyle w:val="SHTKTranslationText"/>
      </w:pPr>
      <w:r>
        <w:t xml:space="preserve">대저 술은 방일의 문이다. 대성인은 그것이 괴로움의 근본임을 알았으므로 술자리를 멀리하고 술의 인연에서 떠나며, 술 취하는 벗을 버리고 법의 벗을 가까이하며,</w:t>
      </w:r>
    </w:p>
    <w:p>
      <w:pPr>
        <w:pStyle w:val="SHTKBlockLabel"/>
        <w:keepNext/>
      </w:pPr>
      <w:r>
        <w:t xml:space="preserve">원문</w:t>
      </w:r>
    </w:p>
    <w:p>
      <w:pPr>
        <w:pStyle w:val="SHTKSourceText"/>
      </w:pPr>
      <w:r>
        <w:t xml:space="preserve">出昏門入[25]惺境。</w:t>
      </w:r>
    </w:p>
    <w:p>
      <w:pPr>
        <w:pStyle w:val="SHTKBlockLabel"/>
        <w:keepNext/>
      </w:pPr>
      <w:r>
        <w:t xml:space="preserve">한국어 직역</w:t>
      </w:r>
    </w:p>
    <w:p>
      <w:pPr>
        <w:pStyle w:val="SHTKTranslationText"/>
      </w:pPr>
      <w:r>
        <w:t xml:space="preserve">혼미한 문을 나와 [25]깨어 있는 경계로 들어간다.</w:t>
      </w:r>
    </w:p>
    <w:p>
      <w:pPr>
        <w:pStyle w:val="SHTKBlockLabel"/>
        <w:keepNext/>
      </w:pPr>
      <w:r>
        <w:t xml:space="preserve">교감·번역 메모</w:t>
      </w:r>
    </w:p>
    <w:p>
      <w:pPr>
        <w:pStyle w:val="SHTKNoteSummary"/>
      </w:pPr>
      <w:r>
        <w:t>교감 요약 | [CBETA 교감] 저본 「惺」와 판본 이문 「醒」를 비교한다.</w:t>
      </w:r>
    </w:p>
    <w:p>
      <w:pPr>
        <w:pStyle w:val="SHTKNoteDetail"/>
      </w:pPr>
      <w:r>
        <w:t>• 원교감 원문 | 惺【大】，醒【宋】【元】【明】【宮】</w:t>
        <w:br/>
        <w:t>• 교감 번호 | 0155025</w:t>
        <w:br/>
        <w:t>• 저본 독법 | 惺</w:t>
        <w:br/>
        <w:t>• 저본 적용 구절 | 出昏門入惺境。</w:t>
        <w:br/>
        <w:t>• 저본 기준 번역 | 혼미한 문을 나와 [25]깨어 있는 경계로 들어간다.</w:t>
        <w:br/>
        <w:t>• 이문 독법 | 醒</w:t>
        <w:br/>
        <w:t>• 이문 적용 구절 | 出昏門入醒境。</w:t>
        <w:br/>
        <w:t>• 의미 차이 | 「惺」과 「醒」은 모두 ‘깨어 있다’는 뜻으로 번역 차이가 없다.</w:t>
        <w:br/>
        <w:t>• 번역 영향 판정 | [번역 차이 없음]</w:t>
        <w:br/>
        <w:t>• 번역문 표시 | [이문 검토 필요]</w:t>
        <w:br/>
        <w:t>• 출처 | CBETA T54n2123, 교감 번호 0155025.</w:t>
      </w:r>
    </w:p>
    <w:p>
      <w:pPr>
        <w:pStyle w:val="SHTKBlockLabel"/>
        <w:keepNext/>
      </w:pPr>
      <w:r>
        <w:t xml:space="preserve">원문</w:t>
      </w:r>
    </w:p>
    <w:p>
      <w:pPr>
        <w:pStyle w:val="SHTKSourceText"/>
      </w:pPr>
      <w:r>
        <w:t xml:space="preserve">肉是斷大慈之種。大聖知其殺因。所以去腥臊淨身口。噉蔬菜懲心神。招慈善感延年。故俗禮記云。見其生不忍其死。聞其聲不食其肉。斯亦不殺之義也。若使噉食酒肉之者即同畜生。豺狼禽獸。亦即具殺一切眷屬。食噉諸親及讐怨報。歷劫長夜無有窮已。如婆沙論說。有一女人。五百世害狼兒。狼兒亦五百世害其子。又有女人。五百世斷鬼命根。鬼亦五百世斷其命根。故知經歷六道備受怨報。或經為師長。或是父母。或是兄弟。或是姊妹。或是兒孫。或是朋友。今是凡身。各無道眼。不能分別。還相噉食不自覺知。噉食之時。此物有靈。即生瞋恨還成怨讐。骨肉至親反變成怨。如是之事。豈可不思。暫爭舌端一時少味。永與怨親長為怨對。可為痛心。難以言說。是故涅槃經云。一切肉者悉斷。及自死者猶斷。何況不自死者。又楞伽經云。為利殺眾生。以財網諸肉。二業俱不善。死墮叫呼獄。何謂以利網肉。陸設罝罘水設網罟。此是以利網肉。何謂以財網肉。若於屠殺人。間以錢買肉。此是以財網肉。若今此人。不以財網肉者。習惡律儀。捕害眾生。此人為當專自供口。亦復別有所擬。若別有所擬。向食肉者。豈無殺分。何得云我不殺生。此是灼然違背經文。斷大慈種障不見佛也。</w:t>
      </w:r>
    </w:p>
    <w:p>
      <w:pPr>
        <w:pStyle w:val="SHTKBlockLabel"/>
        <w:keepNext/>
      </w:pPr>
      <w:r>
        <w:t xml:space="preserve">한국어 직역</w:t>
      </w:r>
    </w:p>
    <w:p>
      <w:pPr>
        <w:pStyle w:val="SHTKTranslationText"/>
      </w:pPr>
      <w:r>
        <w:t xml:space="preserve">고기는 큰 자비의 씨앗을 끊는 것이다. 대성인은 그것이 살생의 원인임을 알았으므로 비린내와 누린내를 버려 몸과 입을 깨끗이 하고 채소를 먹어 마음과 정신을 경계한다. 자비롭고 선한 감응을 불러 수명을 늘린다. 그러므로 세속의 《예기》에서 말한다. “그 살아 있는 것을 보면 그 죽는 것을 차마 보지 못하고, 그 울음소리를 들으면 그 고기를 먹지 못한다.” 이 또한 살생하지 않는 뜻이다. 만일 술과 고기를 먹는 자라면 곧 축생과 같고, 승냥이와 이리와 새와 짐승과도 같다. 또한 곧 모든 권속을 죽이는 일을 갖추게 되고, 여러 친족을 먹으며 원수에게 원한의 과보를 받는다. 여러 겁의 긴 밤을 지나도 끝이 없다. 《바사론》에서 말한 것과 같다. 한 여인이 있었는데, 오백 생 동안 이리 새끼를 해쳤고, 이리 새끼도 오백 생 동안 그 여인의 자식을 해쳤다. 또 한 여인이 있었는데, 오백 생 동안 귀신의 명근을 끊었고, 귀신도 오백 생 동안 그 여인의 명근을 끊었다. 그러므로 육도를 두루 거치며 원한의 과보를 두루 받는 줄 알아야 한다. 혹은 여러 생을 거쳐 스승이나 어른이 되기도 하고, 혹은 부모가 되기도 하며, 혹은 형제가 되기도 하고, 혹은 자매가 되기도 하며, 혹은 자손이 되기도 하고, 혹은 벗이 되기도 한다. 지금은 범부의 몸이라 각자 도안이 없어서 분별할 수 없으므로, 도리어 서로 먹으면서도 스스로 알지 못한다. 먹을 때에 이 생물이 영식이 있으면 곧 성내고 원망하여 다시 원수가 된다. 골육의 지친이 도리어 원수로 변한다. 이와 같은 일을 어찌 생각하지 않을 수 있겠는가. 잠시 혀끝의 한때 작은 맛을 탐하여 영원히 원친과 더불어 오래 원수로 맞서게 되니, 마음 아파할 만한 일이며 말로 다하기 어렵다. 그러므로 《열반경》에서 말한다. “모든 고기는 다 끊어야 한다. 스스로 죽은 것조차도 오히려 끊어야 하니, 하물며 스스로 죽지 않은 것이겠는가.” 또 《능가경》에서 말한다. “이익을 위하여 중생을 죽이고, 재물로 모든 고기를 그물질하니, 두 업이 모두 선하지 않아 죽어서는 규호지옥에 떨어진다.” 무엇을 ‘이익으로 고기를 그물질한다’고 하는가. 육지에는 덫과 그물을 놓고 물에는 그물을 놓는 것이니, 이것이 이익으로 고기를 그물질하는 것이다. 무엇을 ‘재물로 고기를 그물질한다’고 하는가. 도살하는 사람에게 돈을 주어 고기를 사는 것이니, 이것이 재물로 고기를 그물질하는 것이다. 지금 이 사람이 재물로 고기를 그물질하지 않는다면, 악한 율의를 익혀 중생을 잡아 해치는 사람이 어찌 오로지 자기 입만을 위해 그러겠는가. 또 따로 공급하려는 데가 있지 않겠는가. 만일 따로 공급하려는 데가 있다면, 고기를 먹는 자에게 향하는 것이니, 어찌 살생의 몫이 없겠는가. 어찌 ‘나는 살생하지 않는다’고 말할 수 있겠는가. 이는 명백히 경문을 어기는 것이며, 큰 자비의 씨앗을 끊어 부처님을 보지 못하게 하는 것이다.</w:t>
      </w:r>
    </w:p>
    <w:p>
      <w:pPr>
        <w:pStyle w:val="Heading4"/>
        <w:keepNext/>
      </w:pPr>
      <w:r>
        <w:t xml:space="preserve">飲酒緣第二</w:t>
      </w:r>
    </w:p>
    <w:p>
      <w:pPr>
        <w:pStyle w:val="SHTKBlockLabel"/>
        <w:keepNext/>
      </w:pPr>
      <w:r>
        <w:t xml:space="preserve">원문</w:t>
      </w:r>
    </w:p>
    <w:p>
      <w:pPr>
        <w:pStyle w:val="SHTKSourceText"/>
      </w:pPr>
      <w:r>
        <w:t xml:space="preserve">飲酒緣第二</w:t>
      </w:r>
    </w:p>
    <w:p>
      <w:pPr>
        <w:pStyle w:val="SHTKBlockLabel"/>
        <w:keepNext/>
      </w:pPr>
      <w:r>
        <w:t xml:space="preserve">한국어 직역</w:t>
      </w:r>
    </w:p>
    <w:p>
      <w:pPr>
        <w:pStyle w:val="SHTKTranslationText"/>
      </w:pPr>
      <w:r>
        <w:t xml:space="preserve">술을 마시는 인연 제2.</w:t>
      </w:r>
    </w:p>
    <w:p>
      <w:pPr>
        <w:pStyle w:val="SHTKBlockLabel"/>
        <w:keepNext/>
      </w:pPr>
      <w:r>
        <w:t xml:space="preserve">위치표지</w:t>
      </w:r>
    </w:p>
    <w:p>
      <w:pPr>
        <w:pStyle w:val="SHTKPositionMarker"/>
      </w:pPr>
      <w:bookmarkStart w:id="1066" w:name="loc_0155c24"/>
      <w:r>
        <w:t xml:space="preserve">[0155c24]</w:t>
      </w:r>
      <w:bookmarkEnd w:id="1066"/>
    </w:p>
    <w:p>
      <w:pPr>
        <w:pStyle w:val="SHTKBlockLabel"/>
        <w:keepNext/>
      </w:pPr>
      <w:r>
        <w:t xml:space="preserve">원문</w:t>
      </w:r>
    </w:p>
    <w:p>
      <w:pPr>
        <w:pStyle w:val="SHTKSourceText"/>
      </w:pPr>
      <w:r>
        <w:t xml:space="preserve">述曰。此之一教。有權有實。權則漸誘之訓。以輕脫重。初開無犯。據其障理非無其過。若約實教。輕重俱禁。始末不犯。是名持戒。初據權說者。故未曾有經云。爾時國王太子。名曰祇陀。聞佛所說十善道法果報無窮。長跪叉手。白佛言。佛昔令我受持五戒。今欲還捨。所以者何。五戒法中酒戒難持。畏得罪故。世尊告曰。汝飲酒時為何惡耶。祇陀白佛。國中豪強。時時相率齎持酒食。共相娛樂以致歡樂。自無惡也。何以故。得酒念戒。無放逸故。是故飲酒不行惡也。佛言。善哉善哉。祇陀。汝今已得智慧方便。若世間人能如汝者。終身飲酒有何惡哉。如是行者。乃應生福無有罪也。若人飲酒不起惡業。歡喜心故。不起煩惱。</w:t>
      </w:r>
    </w:p>
    <w:p>
      <w:pPr>
        <w:pStyle w:val="SHTKBlockLabel"/>
        <w:keepNext/>
      </w:pPr>
      <w:r>
        <w:t xml:space="preserve">한국어 직역</w:t>
      </w:r>
    </w:p>
    <w:p>
      <w:pPr>
        <w:pStyle w:val="SHTKTranslationText"/>
      </w:pPr>
      <w:r>
        <w:t xml:space="preserve">서술하여 말한다. 이 한 가르침에는 방편도 있고 진실도 있다. 방편은 점차 이끄는 가르침으로, 가벼운 허물을 통해 무거운 허물을 벗어나게 하며, 처음에는 열어 주어 범함이 없게 한 것이다. 그러나 이치를 장애한다는 점에서는 허물이 없는 것이 아니다. 진실한 가르침에 의하면 가벼운 것과 무거운 것을 모두 금하여 처음부터 끝까지 범하지 않는 것이 계율을 지키는 것이라 한다. 먼저 방편에 의거해 말한 것은 《미증유경》에서 다음과 같이 말한 까닭이다. 그때 국왕의 태자가 있었는데 이름은 기타였다. 부처님께서 십선도의 과보가 끝이 없다고 설하시는 것을 듣고 길게 무릎을 꿇고 합장하여 부처님께 아뢰었다. “부처님께서 예전에 저에게 오계를 받아 지키게 하셨으나, 이제 도로 버리고자 합니다. 왜냐하면 오계법 가운데 술을 금하는 계율은 지키기 어렵고, 죄를 얻게 될까 두렵기 때문입니다.” 세존께서 말씀하셨다. “네가 술을 마실 때 무슨 악을 행하느냐?” 기타가 부처님께 아뢰었다. “나라 안의 호걸과 세력가들이 때때로 서로 모여 술과 음식을 가져다가 함께 즐기며 기쁨을 누릴 뿐, 저 자신은 악을 행하지 않습니다. 왜냐하면 술을 얻어도 계율을 생각하여 방일하지 않기 때문입니다. 그러므로 술을 마셔도 악을 행하지 않습니다.” 부처님께서 말씀하셨다. “훌륭하고 훌륭하다. 기타여, 너는 이제 이미 지혜의 방편을 얻었다. 세상 사람들이 모두 너와 같을 수 있다면 평생 술을 마신들 무슨 악이 있겠느냐. 이와 같이 행하는 사람이라면 도리어 복을 내고 죄가 없어야 할 것이다. 사람이 술을 마셔도 악업을 일으키지 않고, 기쁜 마음이기 때문에 번뇌를 일으키지 않으며,</w:t>
      </w:r>
    </w:p>
    <w:p>
      <w:pPr>
        <w:pStyle w:val="SHTKBlockLabel"/>
        <w:keepNext/>
      </w:pPr>
      <w:r>
        <w:t xml:space="preserve">원문</w:t>
      </w:r>
    </w:p>
    <w:p>
      <w:pPr>
        <w:pStyle w:val="SHTKSourceText"/>
      </w:pPr>
      <w:r>
        <w:t xml:space="preserve">[1]善心因緣受善果報。</w:t>
      </w:r>
    </w:p>
    <w:p>
      <w:pPr>
        <w:pStyle w:val="SHTKBlockLabel"/>
        <w:keepNext/>
      </w:pPr>
      <w:r>
        <w:t xml:space="preserve">한국어 직역</w:t>
      </w:r>
    </w:p>
    <w:p>
      <w:pPr>
        <w:pStyle w:val="SHTKTranslationText"/>
      </w:pPr>
      <w:r>
        <w:t xml:space="preserve">[1]선한 마음의 인연으로 선한 과보를 받는다.</w:t>
      </w:r>
    </w:p>
    <w:p>
      <w:pPr>
        <w:pStyle w:val="SHTKBlockLabel"/>
        <w:keepNext/>
      </w:pPr>
      <w:r>
        <w:t xml:space="preserve">교감·번역 메모</w:t>
      </w:r>
    </w:p>
    <w:p>
      <w:pPr>
        <w:pStyle w:val="SHTKNoteSummary"/>
      </w:pPr>
      <w:r>
        <w:t>교감 요약 | [CBETA 교감] 저본 「善」와 판본 이문 「喜」를 비교한다.</w:t>
      </w:r>
    </w:p>
    <w:p>
      <w:pPr>
        <w:pStyle w:val="SHTKNoteDetail"/>
      </w:pPr>
      <w:r>
        <w:t>• 원교감 원문 | 善【大】，喜【宋】【元】【明】【宮】</w:t>
        <w:br/>
        <w:t>• 교감 번호 | 0156001</w:t>
        <w:br/>
        <w:t>• 저본 독법 | 善</w:t>
        <w:br/>
        <w:t>• 저본 적용 구절 | 善心因緣受善果報。</w:t>
        <w:br/>
        <w:t>• 저본 기준 번역 | [1]선한 마음의 인연으로 선한 과보를 받는다.</w:t>
        <w:br/>
        <w:t>• 이문 독법 | 喜</w:t>
        <w:br/>
        <w:t>• 이문 적용 구절 | 喜心因緣受善果報。</w:t>
        <w:br/>
        <w:t>• 의미 차이 | 저본 「善心」은 선한 마음, 이문 「喜心」은 기쁜 마음으로 마음의 성격이 달라진다.</w:t>
        <w:br/>
        <w:t>• 번역 영향 판정 | [의미 차이 있음]</w:t>
        <w:br/>
        <w:t>• 번역문 표시 | [이문 검토 필요]</w:t>
        <w:br/>
        <w:t>• 출처 | CBETA T54n2123, 교감 번호 0156001.</w:t>
      </w:r>
    </w:p>
    <w:p>
      <w:pPr>
        <w:pStyle w:val="SHTKBlockLabel"/>
        <w:keepNext/>
      </w:pPr>
      <w:r>
        <w:t xml:space="preserve">원문</w:t>
      </w:r>
    </w:p>
    <w:p>
      <w:pPr>
        <w:pStyle w:val="SHTKSourceText"/>
      </w:pPr>
      <w:r>
        <w:t xml:space="preserve">如持五戒何有失乎。飲酒念戒益增其福。先持五戒。今受十善功德。倍勝十善報也。</w:t>
      </w:r>
    </w:p>
    <w:p>
      <w:pPr>
        <w:pStyle w:val="SHTKBlockLabel"/>
        <w:keepNext/>
      </w:pPr>
      <w:r>
        <w:t xml:space="preserve">한국어 직역</w:t>
      </w:r>
    </w:p>
    <w:p>
      <w:pPr>
        <w:pStyle w:val="SHTKTranslationText"/>
      </w:pPr>
      <w:r>
        <w:t xml:space="preserve">오계를 지키는 것과 같으니 무슨 손실이 있겠느냐. 술을 마시면서 계율을 생각하면 그 복이 더욱 늘어난다. 먼저 오계를 지켰고, 이제 십선의 공덕을 받으니 십선의 과보보다 갑절이나 뛰어나다.”</w:t>
      </w:r>
    </w:p>
    <w:p>
      <w:pPr>
        <w:pStyle w:val="SHTKBlockLabel"/>
        <w:keepNext/>
      </w:pPr>
      <w:r>
        <w:t xml:space="preserve">위치표지</w:t>
      </w:r>
    </w:p>
    <w:p>
      <w:pPr>
        <w:pStyle w:val="SHTKPositionMarker"/>
      </w:pPr>
      <w:bookmarkStart w:id="1067" w:name="loc_0156a12"/>
      <w:r>
        <w:t xml:space="preserve">[0156a12]</w:t>
      </w:r>
      <w:bookmarkEnd w:id="1067"/>
    </w:p>
    <w:p>
      <w:pPr>
        <w:pStyle w:val="SHTKBlockLabel"/>
        <w:keepNext/>
      </w:pPr>
      <w:r>
        <w:t xml:space="preserve">원문</w:t>
      </w:r>
    </w:p>
    <w:p>
      <w:pPr>
        <w:pStyle w:val="SHTKSourceText"/>
      </w:pPr>
      <w:r>
        <w:t xml:space="preserve">時波斯匿王白佛言。世尊。如佛所說。心歡喜時不起惡業名有漏善者。是事不然。何以故。人飲酒時心則歡喜。歡喜心故不起煩惱。無煩惱故不行惱害。不害物故三業清淨。清淨之道即無漏業。世尊。憶念我昔。</w:t>
      </w:r>
    </w:p>
    <w:p>
      <w:pPr>
        <w:pStyle w:val="SHTKBlockLabel"/>
        <w:keepNext/>
      </w:pPr>
      <w:r>
        <w:t xml:space="preserve">한국어 직역</w:t>
      </w:r>
    </w:p>
    <w:p>
      <w:pPr>
        <w:pStyle w:val="SHTKTranslationText"/>
      </w:pPr>
      <w:r>
        <w:t xml:space="preserve">그때 파사닉왕이 부처님께 아뢰었다. “세존이시여, 부처님께서 말씀하신 것처럼 마음이 기쁠 때 악업을 일으키지 않는 것을 유루의 선이라고 한다면, 이 일은 그렇지 않습니다. 왜냐하면 사람이 술을 마실 때 마음이 기뻐지고, 마음이 기쁘기 때문에 번뇌를 일으키지 않으며, 번뇌가 없기 때문에 해치는 일을 행하지 않고, 남을 해치지 않기 때문에 몸·입·뜻의 세 업이 청정합니다. 청정한 도는 곧 무루의 업입니다. 세존이시여, 제가 옛날 일을 기억하건대,</w:t>
      </w:r>
    </w:p>
    <w:p>
      <w:pPr>
        <w:pStyle w:val="SHTKBlockLabel"/>
        <w:keepNext/>
      </w:pPr>
      <w:r>
        <w:t xml:space="preserve">원문</w:t>
      </w:r>
    </w:p>
    <w:p>
      <w:pPr>
        <w:pStyle w:val="SHTKSourceText"/>
      </w:pPr>
      <w:r>
        <w:t xml:space="preserve">遊行臘戲。</w:t>
      </w:r>
    </w:p>
    <w:p>
      <w:pPr>
        <w:pStyle w:val="SHTKBlockLabel"/>
        <w:keepNext/>
      </w:pPr>
      <w:r>
        <w:t xml:space="preserve">한국어 직역</w:t>
      </w:r>
    </w:p>
    <w:p>
      <w:pPr>
        <w:pStyle w:val="SHTKTranslationText"/>
      </w:pPr>
      <w:r>
        <w:t xml:space="preserve">납희(臘戲)를 하러 유행하다가</w:t>
      </w:r>
    </w:p>
    <w:p>
      <w:pPr>
        <w:pStyle w:val="SHTKBlockLabel"/>
        <w:keepNext/>
      </w:pPr>
      <w:r>
        <w:t xml:space="preserve">교감·번역 메모</w:t>
      </w:r>
    </w:p>
    <w:p>
      <w:pPr>
        <w:pStyle w:val="SHTKNoteSummary"/>
      </w:pPr>
      <w:r>
        <w:t>교감 요약 | [CBETA 교감] 저본 「臘」와 판본 이문 「獵」를 비교한다.</w:t>
      </w:r>
    </w:p>
    <w:p>
      <w:pPr>
        <w:pStyle w:val="SHTKNoteDetail"/>
      </w:pPr>
      <w:r>
        <w:t>• 원교감 원문 | 해당 판본에 독립 app 없음</w:t>
        <w:br/>
        <w:t>• 현행 CBETA 교감 | 獵【CB】【麗-CB】，臘【大】</w:t>
        <w:br/>
        <w:t>• 교감 번호 | 0156a1601</w:t>
        <w:br/>
        <w:t>• 저본 독법 | 臘</w:t>
        <w:br/>
        <w:t>• 저본 적용 구절 | 遊行臘戲。</w:t>
        <w:br/>
        <w:t>• 저본 기준 번역 | 납희(臘戲)를 하러 유행하다가</w:t>
        <w:br/>
        <w:t>• 이문 독법 | 獵</w:t>
        <w:br/>
        <w:t>• 이문 적용 구절 | 遊行獵戲。</w:t>
        <w:br/>
        <w:t>• 의미 차이 | 현행 CBETA는 K31 대조에서 「獵戲」를 채택하고 대정신수대장경 독법은 「臘戲」로 둔다. 사냥놀이와 납일의 놀이로 뜻이 달라지므로 저본 「臘」를 유지하였다.</w:t>
        <w:br/>
        <w:t>• 번역 영향 판정 | [의미 차이 있음]</w:t>
        <w:br/>
        <w:t>• 번역문 표시 | [판독 불확실]·[의미 불확실]·[이문 검토 필요]</w:t>
        <w:br/>
        <w:t>• 출처 | CBETA T54n2123.</w:t>
      </w:r>
    </w:p>
    <w:p>
      <w:pPr>
        <w:pStyle w:val="SHTKBlockLabel"/>
        <w:keepNext/>
      </w:pPr>
      <w:r>
        <w:t xml:space="preserve">원문</w:t>
      </w:r>
    </w:p>
    <w:p>
      <w:pPr>
        <w:pStyle w:val="SHTKSourceText"/>
      </w:pPr>
      <w:r>
        <w:t xml:space="preserve">忘將廚宰。於深山中。</w:t>
      </w:r>
    </w:p>
    <w:p>
      <w:pPr>
        <w:pStyle w:val="SHTKBlockLabel"/>
        <w:keepNext/>
      </w:pPr>
      <w:r>
        <w:t xml:space="preserve">한국어 직역</w:t>
      </w:r>
    </w:p>
    <w:p>
      <w:pPr>
        <w:pStyle w:val="SHTKTranslationText"/>
      </w:pPr>
      <w:r>
        <w:t xml:space="preserve">주방 책임자를 데려오라는 것을 잊고 깊은 산속에 들어갔습니다.</w:t>
      </w:r>
    </w:p>
    <w:p>
      <w:pPr>
        <w:pStyle w:val="SHTKBlockLabel"/>
        <w:keepNext/>
      </w:pPr>
      <w:r>
        <w:t xml:space="preserve">원문</w:t>
      </w:r>
    </w:p>
    <w:p>
      <w:pPr>
        <w:pStyle w:val="SHTKSourceText"/>
      </w:pPr>
      <w:r>
        <w:t xml:space="preserve">覺飢[2]飲食。</w:t>
      </w:r>
    </w:p>
    <w:p>
      <w:pPr>
        <w:pStyle w:val="SHTKBlockLabel"/>
        <w:keepNext/>
      </w:pPr>
      <w:r>
        <w:t xml:space="preserve">한국어 직역</w:t>
      </w:r>
    </w:p>
    <w:p>
      <w:pPr>
        <w:pStyle w:val="SHTKTranslationText"/>
      </w:pPr>
      <w:r>
        <w:t xml:space="preserve">배고픔을 느껴 [2]음식을 먹으려 하자,</w:t>
      </w:r>
    </w:p>
    <w:p>
      <w:pPr>
        <w:pStyle w:val="SHTKBlockLabel"/>
        <w:keepNext/>
      </w:pPr>
      <w:r>
        <w:t xml:space="preserve">교감·번역 메모</w:t>
      </w:r>
    </w:p>
    <w:p>
      <w:pPr>
        <w:pStyle w:val="SHTKNoteSummary"/>
      </w:pPr>
      <w:r>
        <w:t>교감 요약 | [CBETA 교감] 저본 「飲」와 판본 이문 「欲」를 비교한다.</w:t>
      </w:r>
    </w:p>
    <w:p>
      <w:pPr>
        <w:pStyle w:val="SHTKNoteDetail"/>
      </w:pPr>
      <w:r>
        <w:t>• 원교감 원문 | 飲【大】，欲【宋】【元】【明】【宮】</w:t>
        <w:br/>
        <w:t>• 교감 번호 | 0156002</w:t>
        <w:br/>
        <w:t>• 저본 독법 | 飲</w:t>
        <w:br/>
        <w:t>• 저본 적용 구절 | 覺飢飲食。</w:t>
        <w:br/>
        <w:t>• 저본 기준 번역 | 배고픔을 느껴 [2]음식을 먹으려 하자,</w:t>
        <w:br/>
        <w:t>• 이문 독법 | 欲</w:t>
        <w:br/>
        <w:t>• 이문 적용 구절 | 覺飢欲食。</w:t>
        <w:br/>
        <w:t>• 의미 차이 | 저본 「覺飢飲食」은 문면이 다소 압축되어 있고 이문 「覺飢欲食」은 ‘배고픔을 느껴 먹고자 했다’로 문법이 분명하다.</w:t>
        <w:br/>
        <w:t>• 번역 영향 판정 | [의미 차이 있음]</w:t>
        <w:br/>
        <w:t>• 번역문 표시 | [구문 불확실]·[이문 검토 필요]</w:t>
        <w:br/>
        <w:t>• 출처 | CBETA T54n2123, 교감 번호 0156002.</w:t>
      </w:r>
    </w:p>
    <w:p>
      <w:pPr>
        <w:pStyle w:val="SHTKBlockLabel"/>
        <w:keepNext/>
      </w:pPr>
      <w:r>
        <w:t xml:space="preserve">원문</w:t>
      </w:r>
    </w:p>
    <w:p>
      <w:pPr>
        <w:pStyle w:val="SHTKSourceText"/>
      </w:pPr>
      <w:r>
        <w:t xml:space="preserve">左右答言。王朝去時。不被命勅令將厨宰。即時無食。我聞是語。走馬還宮。教令索食。王家厨監名修迦羅。修迦羅言。即無現食今方當作。我時飢逼。忿不思惟。勅臣斬殺厨監。臣被王教。即共議言。簡括國中。唯此一人忠良直事。今若殺者。更無有能為王監厨稱王意者。時末利夫人。聞王教勅殺修迦羅。情甚愛惜。知王飢乏。即令辦具好肉美酒。沐浴名香莊嚴身體。將諸妓女往至我所。我見夫人。裝束嚴麗。將從妓女好酒肉來。瞋心即歇。何以。故末利夫人。持佛五戒。斷酒不飲。我心常恨。今日忽然。將酒肉來。共相娛樂。展釋情故。即與夫人飲酒食肉。</w:t>
      </w:r>
    </w:p>
    <w:p>
      <w:pPr>
        <w:pStyle w:val="SHTKBlockLabel"/>
        <w:keepNext/>
      </w:pPr>
      <w:r>
        <w:t xml:space="preserve">한국어 직역</w:t>
      </w:r>
    </w:p>
    <w:p>
      <w:pPr>
        <w:pStyle w:val="SHTKTranslationText"/>
      </w:pPr>
      <w:r>
        <w:t xml:space="preserve">좌우 사람들이 대답하였습니다. ‘왕께서 아침에 떠나실 때 주방 책임자를 데려오라는 명을 내리지 않으셨으므로 지금은 음식이 없습니다.’ 제가 이 말을 듣고 말을 달려 궁으로 돌아와 음식을 찾으라고 명하였습니다. 왕가의 주방 감독의 이름은 수가라였습니다. 수가라가 말하였습니다. ‘지금 당장 마련된 음식이 없으니 이제부터 만들어야 합니다.’ 저는 그때 굶주림에 몰려 성내며 생각하지 않고 신하에게 주방 감독을 참수하라고 명하였습니다. 신하는 왕의 명을 받고 곧 함께 의논하여 말하였습니다. ‘나라 안을 두루 살펴보아도 오직 이 한 사람만이 충성스럽고 선량하며 곧게 일을 처리합니다. 지금 그를 죽인다면 다시는 왕의 뜻에 맞게 주방을 감독할 사람이 없습니다.’ 그때 말리부인이 왕이 수가라를 죽이라고 명했다는 말을 듣고 몹시 아깝게 여겼습니다. 왕이 굶주렸음을 알고 곧 좋은 고기와 맛있는 술을 갖추게 하고, 목욕한 뒤 좋은 향을 바르고 몸을 장엄하여 여러 기녀를 데리고 제게 왔습니다. 제가 부인을 보니 차림이 화려하고 아름다웠으며 기녀들을 거느리고 좋은 술과 고기를 가져왔습니다. 성난 마음이 곧 가라앉았습니다. 왜냐하면, 말리부인은 부처님의 오계를 지켜 술을 끊고 마시지 않았으므로 제가 마음속으로 늘 못마땅하게 여겼기 때문입니다. 그런데 오늘 갑자기 술과 고기를 가져와 함께 즐기며 기쁘게 지내고 마음을 풀어 주려 하였습니다. 곧 부인과 함께 술을 마시고 고기를 먹으며</w:t>
      </w:r>
    </w:p>
    <w:p>
      <w:pPr>
        <w:pStyle w:val="SHTKBlockLabel"/>
        <w:keepNext/>
      </w:pPr>
      <w:r>
        <w:t xml:space="preserve">원문</w:t>
      </w:r>
    </w:p>
    <w:p>
      <w:pPr>
        <w:pStyle w:val="SHTKSourceText"/>
      </w:pPr>
      <w:r>
        <w:t xml:space="preserve">作眾[3a][3b]伎樂歡喜娛樂。</w:t>
      </w:r>
    </w:p>
    <w:p>
      <w:pPr>
        <w:pStyle w:val="SHTKBlockLabel"/>
        <w:keepNext/>
      </w:pPr>
      <w:r>
        <w:t xml:space="preserve">한국어 직역</w:t>
      </w:r>
    </w:p>
    <w:p>
      <w:pPr>
        <w:pStyle w:val="SHTKTranslationText"/>
      </w:pPr>
      <w:r>
        <w:t xml:space="preserve">여러 [3a][3b]기악을 연주하게 하고 기쁘게 즐겼습니다.</w:t>
      </w:r>
    </w:p>
    <w:p>
      <w:pPr>
        <w:pStyle w:val="SHTKBlockLabel"/>
        <w:keepNext/>
      </w:pPr>
      <w:r>
        <w:t xml:space="preserve">교감·번역 메모</w:t>
      </w:r>
    </w:p>
    <w:p>
      <w:pPr>
        <w:pStyle w:val="SHTKNoteSummary"/>
      </w:pPr>
      <w:r>
        <w:t>교감 요약 | [CBETA 교감] 저본 「伎」와 판본 이문 「妓」를 비교한다.</w:t>
      </w:r>
    </w:p>
    <w:p>
      <w:pPr>
        <w:pStyle w:val="SHTKNoteDetail"/>
      </w:pPr>
      <w:r>
        <w:t>• 원교감 원문 | 伎【大】，妓【宋】【元】【明】</w:t>
        <w:br/>
        <w:t>• 교감 번호 | 0156003b</w:t>
        <w:br/>
        <w:t>• 저본 독법 | 伎</w:t>
        <w:br/>
        <w:t>• 저본 적용 구절 | 作眾伎樂歡喜娛樂。</w:t>
        <w:br/>
        <w:t>• 저본 기준 번역 | 여러 [3a][3b]기악을 연주하게 하고 기쁘게 즐겼습니다.</w:t>
        <w:br/>
        <w:t>• 이문 독법 | 妓</w:t>
        <w:br/>
        <w:t>• 이문 적용 구절 | 作眾妓樂歡喜娛樂。</w:t>
        <w:br/>
        <w:t>• 의미 차이 | 「伎」와 「妓」는 기예·악공과 기녀를 가리키는 자형·어휘 차이이다. 이 문맥에서는 연희·기악 무리를 나타낸다.</w:t>
        <w:br/>
        <w:t>• 번역 영향 판정 | [표현 차이]</w:t>
        <w:br/>
        <w:t>• 번역문 표시 | [이문 검토 필요]</w:t>
        <w:br/>
        <w:t>• 출처 | CBETA T54n2123, 교감 번호 0156003b.</w:t>
      </w:r>
    </w:p>
    <w:p>
      <w:pPr>
        <w:pStyle w:val="SHTKNoteSummary"/>
      </w:pPr>
      <w:r>
        <w:t>교감 요약 | [CBETA 교감] 저본 「伎妓樂」와 판본 이문 「妓女」를 비교한다.</w:t>
      </w:r>
    </w:p>
    <w:p>
      <w:pPr>
        <w:pStyle w:val="SHTKNoteDetail"/>
      </w:pPr>
      <w:r>
        <w:t>• 원교감 원문 | 伎妓樂【大】，妓女【宮】</w:t>
        <w:br/>
        <w:t>• 교감 번호 | 0156003a</w:t>
        <w:br/>
        <w:t>• 저본 독법 | 伎妓樂</w:t>
        <w:br/>
        <w:t>• 저본 적용 구절 | 作眾伎樂歡喜娛樂。</w:t>
        <w:br/>
        <w:t>• 저본 기준 번역 | 여러 [3a][3b]기악을 연주하게 하고 기쁘게 즐겼습니다.</w:t>
        <w:br/>
        <w:t>• 이문 독법 | 妓女</w:t>
        <w:br/>
        <w:t>• 이문 적용 구절 | 作眾伎樂歡喜娛樂。 [이문 妓女]</w:t>
        <w:br/>
        <w:t>• 의미 차이 | 저본 「伎妓樂」과 이문 「妓女」는 연희·음악을 포함하는 표현과 기녀를 직접 가리키는 표현으로 대상 범위가 다르다.</w:t>
        <w:br/>
        <w:t>• 번역 영향 판정 | [의미 차이 있음]</w:t>
        <w:br/>
        <w:t>• 출처 | CBETA T54n2123, 교감 번호 0156003a.</w:t>
      </w:r>
    </w:p>
    <w:p>
      <w:pPr>
        <w:pStyle w:val="SHTKBlockLabel"/>
        <w:keepNext/>
      </w:pPr>
      <w:r>
        <w:t xml:space="preserve">원문</w:t>
      </w:r>
    </w:p>
    <w:p>
      <w:pPr>
        <w:pStyle w:val="SHTKSourceText"/>
      </w:pPr>
      <w:r>
        <w:t xml:space="preserve">恚心即滅。夫人知我忘失怒意。即遣黃門輒傳我命。令語外臣莫殺厨監。即奉教旨。我至明旦。</w:t>
      </w:r>
    </w:p>
    <w:p>
      <w:pPr>
        <w:pStyle w:val="SHTKBlockLabel"/>
        <w:keepNext/>
      </w:pPr>
      <w:r>
        <w:t xml:space="preserve">한국어 직역</w:t>
      </w:r>
    </w:p>
    <w:p>
      <w:pPr>
        <w:pStyle w:val="SHTKTranslationText"/>
      </w:pPr>
      <w:r>
        <w:t xml:space="preserve">성난 마음은 곧 사라졌습니다. 부인은 제가 노여운 뜻을 잊은 것을 알고 곧 황문을 보내 몰래 제 명을 전하게 하여 밖의 신하들에게 주방 감독을 죽이지 말라고 하였습니다. 그들은 곧 명을 받들었습니다. 제가 다음 날 아침이 되자</w:t>
      </w:r>
    </w:p>
    <w:p>
      <w:pPr>
        <w:pStyle w:val="SHTKBlockLabel"/>
        <w:keepNext/>
      </w:pPr>
      <w:r>
        <w:t xml:space="preserve">원문</w:t>
      </w:r>
    </w:p>
    <w:p>
      <w:pPr>
        <w:pStyle w:val="SHTKSourceText"/>
      </w:pPr>
      <w:r>
        <w:t xml:space="preserve">深自[4]悔責。</w:t>
      </w:r>
    </w:p>
    <w:p>
      <w:pPr>
        <w:pStyle w:val="SHTKBlockLabel"/>
        <w:keepNext/>
      </w:pPr>
      <w:r>
        <w:t xml:space="preserve">한국어 직역</w:t>
      </w:r>
    </w:p>
    <w:p>
      <w:pPr>
        <w:pStyle w:val="SHTKTranslationText"/>
      </w:pPr>
      <w:r>
        <w:t xml:space="preserve">깊이 스스로 [4]뉘우치고 꾸짖으며</w:t>
      </w:r>
    </w:p>
    <w:p>
      <w:pPr>
        <w:pStyle w:val="SHTKBlockLabel"/>
        <w:keepNext/>
      </w:pPr>
      <w:r>
        <w:t xml:space="preserve">교감·번역 메모</w:t>
      </w:r>
    </w:p>
    <w:p>
      <w:pPr>
        <w:pStyle w:val="SHTKNoteSummary"/>
      </w:pPr>
      <w:r>
        <w:t>교감 요약 | [CBETA 교감] 저본 「悔責」와 판본 이문 「責悔」를 비교한다.</w:t>
      </w:r>
    </w:p>
    <w:p>
      <w:pPr>
        <w:pStyle w:val="SHTKNoteDetail"/>
      </w:pPr>
      <w:r>
        <w:t>• 원교감 원문 | 悔責【大】，責悔【宋】【元】【明】【宮】</w:t>
        <w:br/>
        <w:t>• 교감 번호 | 0156004</w:t>
        <w:br/>
        <w:t>• 저본 독법 | 悔責</w:t>
        <w:br/>
        <w:t>• 저본 적용 구절 | 深自悔責。</w:t>
        <w:br/>
        <w:t>• 저본 기준 번역 | 깊이 스스로 [4]뉘우치고 꾸짖으며</w:t>
        <w:br/>
        <w:t>• 이문 독법 | 責悔</w:t>
        <w:br/>
        <w:t>• 이문 적용 구절 | 深自責悔。</w:t>
        <w:br/>
        <w:t>• 의미 차이 | 「悔責」과 「責悔」는 어순만 달라 ‘뉘우치고 자책함’이라는 뜻은 같다.</w:t>
        <w:br/>
        <w:t>• 번역 영향 판정 | [번역 차이 없음]</w:t>
        <w:br/>
        <w:t>• 번역문 표시 | [이문 검토 필요]</w:t>
        <w:br/>
        <w:t>• 출처 | CBETA T54n2123, 교감 번호 0156004.</w:t>
      </w:r>
    </w:p>
    <w:p>
      <w:pPr>
        <w:pStyle w:val="SHTKBlockLabel"/>
        <w:keepNext/>
      </w:pPr>
      <w:r>
        <w:t xml:space="preserve">원문</w:t>
      </w:r>
    </w:p>
    <w:p>
      <w:pPr>
        <w:pStyle w:val="SHTKSourceText"/>
      </w:pPr>
      <w:r>
        <w:t xml:space="preserve">愁憂不食。顏色燋悴。夫人問我。何故憂愁。為何患耶。我言。吾因昨日為飢火所逼。瞋恚心故殺修迦羅。自計國中。更無有人堪監我厨如修迦羅者。為是之故。悔恨愁耳。夫人笑曰。其人猶在。願王莫愁。我重問曰。為實如是。為戲言耶。答言實在非戲言也。我令左右喚厨監來。使者往召。須臾將來。我大歡喜憂愁即除。</w:t>
      </w:r>
    </w:p>
    <w:p>
      <w:pPr>
        <w:pStyle w:val="SHTKBlockLabel"/>
        <w:keepNext/>
      </w:pPr>
      <w:r>
        <w:t xml:space="preserve">한국어 직역</w:t>
      </w:r>
    </w:p>
    <w:p>
      <w:pPr>
        <w:pStyle w:val="SHTKTranslationText"/>
      </w:pPr>
      <w:r>
        <w:t xml:space="preserve">근심하여 먹지 않았고, 얼굴빛이 초췌해졌습니다. 부인이 제게 물었습니다. ‘무엇 때문에 근심하십니까? 무슨 걱정이 있으십니까?’ 제가 말하였습니다. ‘나는 어제 굶주림의 불길에 몰려 성난 마음 때문에 수가라를 죽였다. 내가 나라 안을 헤아려 보아도 수가라처럼 내 주방을 감독할 만한 사람이 다시는 없다. 이 때문에 후회하고 한스러워 근심하는 것이다.’ 부인이 웃으며 말하였습니다. ‘그 사람은 아직 살아 있습니다. 바라건대 왕께서는 근심하지 마십시오.’ 제가 거듭 물었습니다. ‘정말 그러한가? 아니면 농담인가?’ 대답하기를 ‘실제로 살아 있고 농담이 아닙니다’라고 하였습니다. 제가 좌우 사람들에게 주방 감독을 불러오게 하였습니다. 사자가 가서 불렀고, 잠시 뒤 그를 데려왔습니다. 제가 크게 기뻐하여 근심이 곧 사라졌습니다.”</w:t>
      </w:r>
    </w:p>
    <w:p>
      <w:pPr>
        <w:pStyle w:val="SHTKBlockLabel"/>
        <w:keepNext/>
      </w:pPr>
      <w:r>
        <w:t xml:space="preserve">위치표지</w:t>
      </w:r>
    </w:p>
    <w:p>
      <w:pPr>
        <w:pStyle w:val="SHTKPositionMarker"/>
      </w:pPr>
      <w:bookmarkStart w:id="1068" w:name="loc_0156b12"/>
      <w:r>
        <w:t xml:space="preserve">[0156b12]</w:t>
      </w:r>
      <w:bookmarkEnd w:id="1068"/>
    </w:p>
    <w:p>
      <w:pPr>
        <w:pStyle w:val="SHTKBlockLabel"/>
        <w:keepNext/>
      </w:pPr>
      <w:r>
        <w:t xml:space="preserve">원문</w:t>
      </w:r>
    </w:p>
    <w:p>
      <w:pPr>
        <w:pStyle w:val="SHTKSourceText"/>
      </w:pPr>
      <w:r>
        <w:t xml:space="preserve">王白佛言。末利夫人。持佛五戒月行六齋。一日之中。終身五戒。已犯飲酒妄語二戒。</w:t>
      </w:r>
    </w:p>
    <w:p>
      <w:pPr>
        <w:pStyle w:val="SHTKBlockLabel"/>
        <w:keepNext/>
      </w:pPr>
      <w:r>
        <w:t xml:space="preserve">한국어 직역</w:t>
      </w:r>
    </w:p>
    <w:p>
      <w:pPr>
        <w:pStyle w:val="SHTKTranslationText"/>
      </w:pPr>
      <w:r>
        <w:t xml:space="preserve">왕이 부처님께 아뢰었다. “말리부인은 부처님의 오계를 지키고 매달 여섯 재일을 행합니다. 하루 사이에 평생 지켜 온 오계 가운데 이미 음주와 망어의 두 계를 범하였고,</w:t>
      </w:r>
    </w:p>
    <w:p>
      <w:pPr>
        <w:pStyle w:val="SHTKBlockLabel"/>
        <w:keepNext/>
      </w:pPr>
      <w:r>
        <w:t xml:space="preserve">원문</w:t>
      </w:r>
    </w:p>
    <w:p>
      <w:pPr>
        <w:pStyle w:val="SHTKSourceText"/>
      </w:pPr>
      <w:r>
        <w:t xml:space="preserve">[5]八齋戒中。</w:t>
      </w:r>
    </w:p>
    <w:p>
      <w:pPr>
        <w:pStyle w:val="SHTKBlockLabel"/>
        <w:keepNext/>
      </w:pPr>
      <w:r>
        <w:t xml:space="preserve">한국어 직역</w:t>
      </w:r>
    </w:p>
    <w:p>
      <w:pPr>
        <w:pStyle w:val="SHTKTranslationText"/>
      </w:pPr>
      <w:r>
        <w:t xml:space="preserve">[5]팔재계 가운데서는</w:t>
      </w:r>
    </w:p>
    <w:p>
      <w:pPr>
        <w:pStyle w:val="SHTKBlockLabel"/>
        <w:keepNext/>
      </w:pPr>
      <w:r>
        <w:t xml:space="preserve">교감·번역 메모</w:t>
      </w:r>
    </w:p>
    <w:p>
      <w:pPr>
        <w:pStyle w:val="SHTKNoteSummary"/>
      </w:pPr>
      <w:r>
        <w:t>교감 요약 | [CBETA 교감] 저본 「八」와 판본 이문 「以」를 비교한다.</w:t>
      </w:r>
    </w:p>
    <w:p>
      <w:pPr>
        <w:pStyle w:val="SHTKNoteDetail"/>
      </w:pPr>
      <w:r>
        <w:t>• 원교감 원문 | 八【大】，以【宮】</w:t>
        <w:br/>
        <w:t>• 교감 번호 | 0156005</w:t>
        <w:br/>
        <w:t>• 저본 독법 | 八</w:t>
        <w:br/>
        <w:t>• 저본 적용 구절 | 八齋戒中。</w:t>
        <w:br/>
        <w:t>• 저본 기준 번역 | [5]팔재계 가운데서는</w:t>
        <w:br/>
        <w:t>• 이문 독법 | 以</w:t>
        <w:br/>
        <w:t>• 이문 적용 구절 | 以齋戒中。</w:t>
        <w:br/>
        <w:t>• 의미 차이 | 저본 「八齋戒」에 대해 일부 판본은 「以齋戒」로 읽는다. 계목 수를 밝히는 저본과 문법 구조가 달라진다.</w:t>
        <w:br/>
        <w:t>• 번역 영향 판정 | [판단 유보]</w:t>
        <w:br/>
        <w:t>• 번역문 표시 | [이문 검토 필요]</w:t>
        <w:br/>
        <w:t>• 출처 | CBETA T54n2123, 교감 번호 0156005.</w:t>
      </w:r>
    </w:p>
    <w:p>
      <w:pPr>
        <w:pStyle w:val="SHTKBlockLabel"/>
        <w:keepNext/>
      </w:pPr>
      <w:r>
        <w:t xml:space="preserve">원문</w:t>
      </w:r>
    </w:p>
    <w:p>
      <w:pPr>
        <w:pStyle w:val="SHTKSourceText"/>
      </w:pPr>
      <w:r>
        <w:t xml:space="preserve">頓犯[6]六戒。</w:t>
      </w:r>
    </w:p>
    <w:p>
      <w:pPr>
        <w:pStyle w:val="SHTKBlockLabel"/>
        <w:keepNext/>
      </w:pPr>
      <w:r>
        <w:t xml:space="preserve">한국어 직역</w:t>
      </w:r>
    </w:p>
    <w:p>
      <w:pPr>
        <w:pStyle w:val="SHTKTranslationText"/>
      </w:pPr>
      <w:r>
        <w:t xml:space="preserve">한꺼번에 [6]여섯 계를 범하였습니다.</w:t>
      </w:r>
    </w:p>
    <w:p>
      <w:pPr>
        <w:pStyle w:val="SHTKBlockLabel"/>
        <w:keepNext/>
      </w:pPr>
      <w:r>
        <w:t xml:space="preserve">교감·번역 메모</w:t>
      </w:r>
    </w:p>
    <w:p>
      <w:pPr>
        <w:pStyle w:val="SHTKNoteSummary"/>
      </w:pPr>
      <w:r>
        <w:t>교감 요약 | [CBETA 교감] 저본 「六」와 판본 이문 「二」를 비교한다.</w:t>
      </w:r>
    </w:p>
    <w:p>
      <w:pPr>
        <w:pStyle w:val="SHTKNoteDetail"/>
      </w:pPr>
      <w:r>
        <w:t>• 원교감 원문 | 六【大】，二【宋】【元】【明】</w:t>
        <w:br/>
        <w:t>• 교감 번호 | 0156006</w:t>
        <w:br/>
        <w:t>• 저본 독법 | 六</w:t>
        <w:br/>
        <w:t>• 저본 적용 구절 | 頓犯六戒。</w:t>
        <w:br/>
        <w:t>• 저본 기준 번역 | 한꺼번에 [6]여섯 계를 범하였습니다.</w:t>
        <w:br/>
        <w:t>• 이문 독법 | 二</w:t>
        <w:br/>
        <w:t>• 이문 적용 구절 | 頓犯二戒。</w:t>
        <w:br/>
        <w:t>• 의미 차이 | 저본은 육재계 가운데 「六戒」를 범했다고 하고 이문은 「二戒」라 하므로 범한 계목 수가 달라진다.</w:t>
        <w:br/>
        <w:t>• 번역 영향 판정 | [의미 차이 있음]</w:t>
        <w:br/>
        <w:t>• 번역문 표시 | [이문 검토 필요]</w:t>
        <w:br/>
        <w:t>• 출처 | CBETA T54n2123, 교감 번호 0156006.</w:t>
      </w:r>
    </w:p>
    <w:p>
      <w:pPr>
        <w:pStyle w:val="SHTKBlockLabel"/>
        <w:keepNext/>
      </w:pPr>
      <w:r>
        <w:t xml:space="preserve">원문</w:t>
      </w:r>
    </w:p>
    <w:p>
      <w:pPr>
        <w:pStyle w:val="SHTKSourceText"/>
      </w:pPr>
      <w:r>
        <w:t xml:space="preserve">此事云何。所犯戒罪。輕耶重耶。世尊答曰。如此犯戒。得大功德。無有罪也。何以故。為利益故。如我前說。夫人修善。凡有二種。一有漏善。二無漏善。末利夫人所犯戒者。入有漏善。不犯戒者。名無漏善。</w:t>
      </w:r>
    </w:p>
    <w:p>
      <w:pPr>
        <w:pStyle w:val="SHTKBlockLabel"/>
        <w:keepNext/>
      </w:pPr>
      <w:r>
        <w:t xml:space="preserve">한국어 직역</w:t>
      </w:r>
    </w:p>
    <w:p>
      <w:pPr>
        <w:pStyle w:val="SHTKTranslationText"/>
      </w:pPr>
      <w:r>
        <w:t xml:space="preserve">이 일은 어떠합니까? 그 범계의 죄는 가볍습니까, 무겁습니까?” 세존께서 대답하셨다. “이와 같이 계를 범한 것은 큰 공덕을 얻는 것이며, 죄는 없다. 왜냐하면 이익을 주기 위해서였기 때문이다. 내가 앞서 말한 것과 같다. 부인이 선을 닦는 데에는 두 가지가 있다. 첫째는 유루의 선이고, 둘째는 무루의 선이다. 말리부인이 계를 범한 것은 유루의 선에 들어가고, 계를 범하지 않은 것은 무루의 선이라 한다.</w:t>
      </w:r>
    </w:p>
    <w:p>
      <w:pPr>
        <w:pStyle w:val="SHTKBlockLabel"/>
        <w:keepNext/>
      </w:pPr>
      <w:r>
        <w:t xml:space="preserve">원문</w:t>
      </w:r>
    </w:p>
    <w:p>
      <w:pPr>
        <w:pStyle w:val="SHTKSourceText"/>
      </w:pPr>
      <w:r>
        <w:t xml:space="preserve">依語[7]義者。</w:t>
      </w:r>
    </w:p>
    <w:p>
      <w:pPr>
        <w:pStyle w:val="SHTKBlockLabel"/>
        <w:keepNext/>
      </w:pPr>
      <w:r>
        <w:t xml:space="preserve">한국어 직역</w:t>
      </w:r>
    </w:p>
    <w:p>
      <w:pPr>
        <w:pStyle w:val="SHTKTranslationText"/>
      </w:pPr>
      <w:r>
        <w:t xml:space="preserve">말에 의거하여 [7]뜻을 취하는 경우에는,</w:t>
      </w:r>
    </w:p>
    <w:p>
      <w:pPr>
        <w:pStyle w:val="SHTKBlockLabel"/>
        <w:keepNext/>
      </w:pPr>
      <w:r>
        <w:t xml:space="preserve">교감·번역 메모</w:t>
      </w:r>
    </w:p>
    <w:p>
      <w:pPr>
        <w:pStyle w:val="SHTKNoteSummary"/>
      </w:pPr>
      <w:r>
        <w:t>교감 요약 | [CBETA 교감] 저본 「義」와 판본 이문 「議」를 비교한다.</w:t>
      </w:r>
    </w:p>
    <w:p>
      <w:pPr>
        <w:pStyle w:val="SHTKNoteDetail"/>
      </w:pPr>
      <w:r>
        <w:t>• 원교감 원문 | 義【大】，議【宋】【元】【明】【宮】</w:t>
        <w:br/>
        <w:t>• 교감 번호 | 0156007</w:t>
        <w:br/>
        <w:t>• 저본 독법 | 義</w:t>
        <w:br/>
        <w:t>• 저본 적용 구절 | 依語義者。</w:t>
        <w:br/>
        <w:t>• 저본 기준 번역 | 말에 의거하여 [7]뜻을 취하는 경우에는,</w:t>
        <w:br/>
        <w:t>• 이문 독법 | 議</w:t>
        <w:br/>
        <w:t>• 이문 적용 구절 | 依語議者。</w:t>
        <w:br/>
        <w:t>• 의미 차이 | 저본 「語義」의 「義」와 이문 「議」는 ‘말과 뜻’인지 ‘말의 논의’인지가 달라 교학적 문장 해석에 영향을 준다.</w:t>
        <w:br/>
        <w:t>• 번역 영향 판정 | [판단 유보]</w:t>
        <w:br/>
        <w:t>• 번역문 표시 | [구문 불확실]·[이문 검토 필요]</w:t>
        <w:br/>
        <w:t>• 출처 | CBETA T54n2123, 교감 번호 0156007.</w:t>
      </w:r>
    </w:p>
    <w:p>
      <w:pPr>
        <w:pStyle w:val="SHTKBlockLabel"/>
        <w:keepNext/>
      </w:pPr>
      <w:r>
        <w:t xml:space="preserve">원문</w:t>
      </w:r>
    </w:p>
    <w:p>
      <w:pPr>
        <w:pStyle w:val="SHTKSourceText"/>
      </w:pPr>
      <w:r>
        <w:t xml:space="preserve">破戒修善名有漏善。</w:t>
      </w:r>
    </w:p>
    <w:p>
      <w:pPr>
        <w:pStyle w:val="SHTKBlockLabel"/>
        <w:keepNext/>
      </w:pPr>
      <w:r>
        <w:t xml:space="preserve">한국어 직역</w:t>
      </w:r>
    </w:p>
    <w:p>
      <w:pPr>
        <w:pStyle w:val="SHTKTranslationText"/>
      </w:pPr>
      <w:r>
        <w:t xml:space="preserve">계를 깨뜨리면서 선을 닦는 것을 유루의 선이라 한다.</w:t>
      </w:r>
    </w:p>
    <w:p>
      <w:pPr>
        <w:pStyle w:val="SHTKBlockLabel"/>
        <w:keepNext/>
      </w:pPr>
      <w:r>
        <w:t xml:space="preserve">원문</w:t>
      </w:r>
    </w:p>
    <w:p>
      <w:pPr>
        <w:pStyle w:val="SHTKSourceText"/>
      </w:pPr>
      <w:r>
        <w:t xml:space="preserve">依義語者。</w:t>
      </w:r>
    </w:p>
    <w:p>
      <w:pPr>
        <w:pStyle w:val="SHTKBlockLabel"/>
        <w:keepNext/>
      </w:pPr>
      <w:r>
        <w:t xml:space="preserve">한국어 직역</w:t>
      </w:r>
    </w:p>
    <w:p>
      <w:pPr>
        <w:pStyle w:val="SHTKTranslationText"/>
      </w:pPr>
      <w:r>
        <w:t xml:space="preserve">뜻에 의거하여 말하는 경우에는,</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凡心所起善。皆無漏業。王白佛言。如世尊說。末利夫人飲酒破戒。不起惡心。而有功德。無罪報者。一切人民亦復皆然。何以故。我念近昔。舍衛城中。有諸豪族。剎利王公。因小諍競。</w:t>
      </w:r>
    </w:p>
    <w:p>
      <w:pPr>
        <w:pStyle w:val="SHTKBlockLabel"/>
        <w:keepNext/>
      </w:pPr>
      <w:r>
        <w:t xml:space="preserve">한국어 직역</w:t>
      </w:r>
    </w:p>
    <w:p>
      <w:pPr>
        <w:pStyle w:val="SHTKTranslationText"/>
      </w:pPr>
      <w:r>
        <w:t xml:space="preserve">범부의 마음에서 일으키는 모든 선이 다 무루의 업이다.” 왕이 부처님께 아뢰었다. “세존께서 말씀하신 것처럼 말리부인이 술을 마셔 계를 깨뜨렸으나 악한 마음을 일으키지 않고 도리어 공덕이 있으며 죄의 과보가 없다면, 모든 백성도 또한 모두 그러할 것입니다. 왜냐하면 제가 가까운 옛일을 기억하건대, 사위성 안에 여러 호족과 찰리의 왕공들이 있었는데, 작은 다툼으로 말미암아</w:t>
      </w:r>
    </w:p>
    <w:p>
      <w:pPr>
        <w:pStyle w:val="SHTKBlockLabel"/>
        <w:keepNext/>
      </w:pPr>
      <w:r>
        <w:t xml:space="preserve">원문</w:t>
      </w:r>
    </w:p>
    <w:p>
      <w:pPr>
        <w:pStyle w:val="SHTKSourceText"/>
      </w:pPr>
      <w:r>
        <w:t xml:space="preserve">乃[8]致大怨。</w:t>
      </w:r>
    </w:p>
    <w:p>
      <w:pPr>
        <w:pStyle w:val="SHTKBlockLabel"/>
        <w:keepNext/>
      </w:pPr>
      <w:r>
        <w:t xml:space="preserve">한국어 직역</w:t>
      </w:r>
    </w:p>
    <w:p>
      <w:pPr>
        <w:pStyle w:val="SHTKTranslationText"/>
      </w:pPr>
      <w:r>
        <w:t xml:space="preserve">마침내 [8]큰 원한에 이르러</w:t>
      </w:r>
    </w:p>
    <w:p>
      <w:pPr>
        <w:pStyle w:val="SHTKBlockLabel"/>
        <w:keepNext/>
      </w:pPr>
      <w:r>
        <w:t xml:space="preserve">교감·번역 메모</w:t>
      </w:r>
    </w:p>
    <w:p>
      <w:pPr>
        <w:pStyle w:val="SHTKNoteSummary"/>
      </w:pPr>
      <w:r>
        <w:t>교감 요약 | [CBETA 교감] 저본 「致」와 판본 이문 「至」를 비교한다.</w:t>
      </w:r>
    </w:p>
    <w:p>
      <w:pPr>
        <w:pStyle w:val="SHTKNoteDetail"/>
      </w:pPr>
      <w:r>
        <w:t>• 원교감 원문 | 致【大】，至【明】</w:t>
        <w:br/>
        <w:t>• 교감 번호 | 0156008</w:t>
        <w:br/>
        <w:t>• 저본 독법 | 致</w:t>
        <w:br/>
        <w:t>• 저본 적용 구절 | 乃致大怨。</w:t>
        <w:br/>
        <w:t>• 저본 기준 번역 | 마침내 [8]큰 원한에 이르러</w:t>
        <w:br/>
        <w:t>• 이문 독법 | 至</w:t>
        <w:br/>
        <w:t>• 이문 적용 구절 | 乃至大怨。</w:t>
        <w:br/>
        <w:t>• 의미 차이 | 「致」와 「至」는 ‘이르다’라는 문맥에서 통용되어 번역 차이가 없다.</w:t>
        <w:br/>
        <w:t>• 번역 영향 판정 | [번역 차이 없음]</w:t>
        <w:br/>
        <w:t>• 번역문 표시 | [이문 검토 필요]</w:t>
        <w:br/>
        <w:t>• 출처 | CBETA T54n2123, 교감 번호 0156008.</w:t>
      </w:r>
    </w:p>
    <w:p>
      <w:pPr>
        <w:pStyle w:val="SHTKBlockLabel"/>
        <w:keepNext/>
      </w:pPr>
      <w:r>
        <w:t xml:space="preserve">원문</w:t>
      </w:r>
    </w:p>
    <w:p>
      <w:pPr>
        <w:pStyle w:val="SHTKSourceText"/>
      </w:pPr>
      <w:r>
        <w:t xml:space="preserve">各各結謀興兵相伐。兩家並是國親。非可執錄。紛紜鬪戰不從理諫。深為憂之。復自念言。昔太子時。共大臣提韋羅相忿。</w:t>
      </w:r>
    </w:p>
    <w:p>
      <w:pPr>
        <w:pStyle w:val="SHTKBlockLabel"/>
        <w:keepNext/>
      </w:pPr>
      <w:r>
        <w:t xml:space="preserve">한국어 직역</w:t>
      </w:r>
    </w:p>
    <w:p>
      <w:pPr>
        <w:pStyle w:val="SHTKTranslationText"/>
      </w:pPr>
      <w:r>
        <w:t xml:space="preserve">각각 모의하여 군사를 일으켜 서로 치려 하였습니다. 두 집안이 모두 왕실의 친족이라 붙잡아 가둘 수도 없었고, 어지럽게 싸우며 이치에 맞는 간언을 따르지 않아 제가 몹시 근심하였습니다. 다시 스스로 생각하였습니다. ‘내가 예전에 태자였을 때 대신 제위라와 서로 노여워하였고,</w:t>
      </w:r>
    </w:p>
    <w:p>
      <w:pPr>
        <w:pStyle w:val="SHTKBlockLabel"/>
        <w:keepNext/>
      </w:pPr>
      <w:r>
        <w:t xml:space="preserve">원문</w:t>
      </w:r>
    </w:p>
    <w:p>
      <w:pPr>
        <w:pStyle w:val="SHTKSourceText"/>
      </w:pPr>
      <w:r>
        <w:t xml:space="preserve">情實不[9]分。</w:t>
      </w:r>
    </w:p>
    <w:p>
      <w:pPr>
        <w:pStyle w:val="SHTKBlockLabel"/>
        <w:keepNext/>
      </w:pPr>
      <w:r>
        <w:t xml:space="preserve">한국어 직역</w:t>
      </w:r>
    </w:p>
    <w:p>
      <w:pPr>
        <w:pStyle w:val="SHTKTranslationText"/>
      </w:pPr>
      <w:r>
        <w:t xml:space="preserve">감정이 실로 [9]풀리지 않아</w:t>
      </w:r>
    </w:p>
    <w:p>
      <w:pPr>
        <w:pStyle w:val="SHTKBlockLabel"/>
        <w:keepNext/>
      </w:pPr>
      <w:r>
        <w:t xml:space="preserve">교감·번역 메모</w:t>
      </w:r>
    </w:p>
    <w:p>
      <w:pPr>
        <w:pStyle w:val="SHTKNoteSummary"/>
      </w:pPr>
      <w:r>
        <w:t>교감 요약 | [CBETA 교감] 저본 「分」와 판본 이문 「忍」를 비교한다.</w:t>
      </w:r>
    </w:p>
    <w:p>
      <w:pPr>
        <w:pStyle w:val="SHTKNoteDetail"/>
      </w:pPr>
      <w:r>
        <w:t>• 원교감 원문 | 分【大】，忍【宮】</w:t>
        <w:br/>
        <w:t>• 교감 번호 | 0156009</w:t>
        <w:br/>
        <w:t>• 저본 독법 | 分</w:t>
        <w:br/>
        <w:t>• 저본 적용 구절 | 情實不分。</w:t>
        <w:br/>
        <w:t>• 저본 기준 번역 | 감정이 실로 [9]풀리지 않아</w:t>
        <w:br/>
        <w:t>• 이문 독법 | 忍</w:t>
        <w:br/>
        <w:t>• 이문 적용 구절 | 情實不忍。</w:t>
        <w:br/>
        <w:t>• 의미 차이 | 저본 「不分」과 이문 「不忍」은 감정이 풀리지 않음과 참지 못함으로 문장 의미가 달라진다.</w:t>
        <w:br/>
        <w:t>• 번역 영향 판정 | [의미 차이 있음]</w:t>
        <w:br/>
        <w:t>• 번역문 표시 | [구문 불확실]·[이문 검토 필요]</w:t>
        <w:br/>
        <w:t>• 출처 | CBETA T54n2123, 교감 번호 0156009.</w:t>
      </w:r>
    </w:p>
    <w:p>
      <w:pPr>
        <w:pStyle w:val="SHTKBlockLabel"/>
        <w:keepNext/>
      </w:pPr>
      <w:r>
        <w:t xml:space="preserve">원문</w:t>
      </w:r>
    </w:p>
    <w:p>
      <w:pPr>
        <w:pStyle w:val="SHTKSourceText"/>
      </w:pPr>
      <w:r>
        <w:t xml:space="preserve">意欲[10]除滅。</w:t>
      </w:r>
    </w:p>
    <w:p>
      <w:pPr>
        <w:pStyle w:val="SHTKBlockLabel"/>
        <w:keepNext/>
      </w:pPr>
      <w:r>
        <w:t xml:space="preserve">한국어 직역</w:t>
      </w:r>
    </w:p>
    <w:p>
      <w:pPr>
        <w:pStyle w:val="SHTKTranslationText"/>
      </w:pPr>
      <w:r>
        <w:t xml:space="preserve">마음으로 [10]없애 버리고자 하였다.</w:t>
      </w:r>
    </w:p>
    <w:p>
      <w:pPr>
        <w:pStyle w:val="SHTKBlockLabel"/>
        <w:keepNext/>
      </w:pPr>
      <w:r>
        <w:t xml:space="preserve">교감·번역 메모</w:t>
      </w:r>
    </w:p>
    <w:p>
      <w:pPr>
        <w:pStyle w:val="SHTKNoteSummary"/>
      </w:pPr>
      <w:r>
        <w:t>교감 요약 | [CBETA 교감] 저본 「除」와 판본 이문 「誅」를 비교한다.</w:t>
      </w:r>
    </w:p>
    <w:p>
      <w:pPr>
        <w:pStyle w:val="SHTKNoteDetail"/>
      </w:pPr>
      <w:r>
        <w:t>• 원교감 원문 | 除【大】，誅【宋】【元】【明】【宮】</w:t>
        <w:br/>
        <w:t>• 교감 번호 | 0156010</w:t>
        <w:br/>
        <w:t>• 저본 독법 | 除</w:t>
        <w:br/>
        <w:t>• 저본 적용 구절 | 意欲除滅。</w:t>
        <w:br/>
        <w:t>• 저본 기준 번역 | 마음으로 [10]없애 버리고자 하였다.</w:t>
        <w:br/>
        <w:t>• 이문 독법 | 誅</w:t>
        <w:br/>
        <w:t>• 이문 적용 구절 | 意欲誅滅。</w:t>
        <w:br/>
        <w:t>• 의미 차이 | 저본 「除滅」은 없애려 한다는 일반 표현이고 이문 「誅滅」은 죽여 없앤다는 뜻이 강하다.</w:t>
        <w:br/>
        <w:t>• 번역 영향 판정 | [의미 차이 있음]</w:t>
        <w:br/>
        <w:t>• 번역문 표시 | [이문 검토 필요]</w:t>
        <w:br/>
        <w:t>• 출처 | CBETA T54n2123, 교감 번호 0156010.</w:t>
      </w:r>
    </w:p>
    <w:p>
      <w:pPr>
        <w:pStyle w:val="SHTKBlockLabel"/>
        <w:keepNext/>
      </w:pPr>
      <w:r>
        <w:t xml:space="preserve">원문</w:t>
      </w:r>
    </w:p>
    <w:p>
      <w:pPr>
        <w:pStyle w:val="SHTKSourceText"/>
      </w:pPr>
      <w:r>
        <w:t xml:space="preserve">因太后與酒。飲已情和。思惟是已。</w:t>
      </w:r>
    </w:p>
    <w:p>
      <w:pPr>
        <w:pStyle w:val="SHTKBlockLabel"/>
        <w:keepNext/>
      </w:pPr>
      <w:r>
        <w:t xml:space="preserve">한국어 직역</w:t>
      </w:r>
    </w:p>
    <w:p>
      <w:pPr>
        <w:pStyle w:val="SHTKTranslationText"/>
      </w:pPr>
      <w:r>
        <w:t xml:space="preserve">그때 태후께서 술을 주셨고, 마신 뒤 감정이 화해하였다.’ 이렇게 생각하고 나서</w:t>
      </w:r>
    </w:p>
    <w:p>
      <w:pPr>
        <w:pStyle w:val="SHTKBlockLabel"/>
        <w:keepNext/>
      </w:pPr>
      <w:r>
        <w:t xml:space="preserve">원문</w:t>
      </w:r>
    </w:p>
    <w:p>
      <w:pPr>
        <w:pStyle w:val="SHTKSourceText"/>
      </w:pPr>
      <w:r>
        <w:t xml:space="preserve">即勅[11]大臣。</w:t>
      </w:r>
    </w:p>
    <w:p>
      <w:pPr>
        <w:pStyle w:val="SHTKBlockLabel"/>
        <w:keepNext/>
      </w:pPr>
      <w:r>
        <w:t xml:space="preserve">한국어 직역</w:t>
      </w:r>
    </w:p>
    <w:p>
      <w:pPr>
        <w:pStyle w:val="SHTKTranslationText"/>
      </w:pPr>
      <w:r>
        <w:t xml:space="preserve">곧 [11]대신에게 명하여</w:t>
      </w:r>
    </w:p>
    <w:p>
      <w:pPr>
        <w:pStyle w:val="SHTKBlockLabel"/>
        <w:keepNext/>
      </w:pPr>
      <w:r>
        <w:t xml:space="preserve">교감·번역 메모</w:t>
      </w:r>
    </w:p>
    <w:p>
      <w:pPr>
        <w:pStyle w:val="SHTKNoteSummary"/>
      </w:pPr>
      <w:r>
        <w:t>교감 요약 | [CBETA 교감] 저본 「大」와 판본 이문 「忠」를 비교한다.</w:t>
      </w:r>
    </w:p>
    <w:p>
      <w:pPr>
        <w:pStyle w:val="SHTKNoteDetail"/>
      </w:pPr>
      <w:r>
        <w:t>• 원교감 원문 | 大【大】，忠【宋】【元】【明】【宮】</w:t>
        <w:br/>
        <w:t>• 교감 번호 | 0156011</w:t>
        <w:br/>
        <w:t>• 저본 독법 | 大</w:t>
        <w:br/>
        <w:t>• 저본 적용 구절 | 即勅大臣。</w:t>
        <w:br/>
        <w:t>• 저본 기준 번역 | 곧 [11]대신에게 명하여</w:t>
        <w:br/>
        <w:t>• 이문 독법 | 忠</w:t>
        <w:br/>
        <w:t>• 이문 적용 구절 | 即勅忠臣。</w:t>
        <w:br/>
        <w:t>• 의미 차이 | 저본 「大臣」은 대신을 일반적으로 가리키고 이문 「忠臣」은 충성스러운 신하로 성격을 한정한다.</w:t>
        <w:br/>
        <w:t>• 번역 영향 판정 | [의미 차이 있음]</w:t>
        <w:br/>
        <w:t>• 번역문 표시 | [이문 검토 필요]</w:t>
        <w:br/>
        <w:t>• 출처 | CBETA T54n2123, 교감 번호 0156011.</w:t>
      </w:r>
    </w:p>
    <w:p>
      <w:pPr>
        <w:pStyle w:val="SHTKBlockLabel"/>
        <w:keepNext/>
      </w:pPr>
      <w:r>
        <w:t xml:space="preserve">원문</w:t>
      </w:r>
    </w:p>
    <w:p>
      <w:pPr>
        <w:pStyle w:val="SHTKSourceText"/>
      </w:pPr>
      <w:r>
        <w:t xml:space="preserve">令辦好酒及諸甘饍。又使宣令國中豪族群臣士民。悉皆令集。欲有所論。國中大事。諸臣諍競。兩徒眷屬。各有五百應召來集。於王殿上莊嚴大樂。王勅忠臣。辦琉璃椀。椀受三升。諸寶椀中盛滿好酒。</w:t>
      </w:r>
    </w:p>
    <w:p>
      <w:pPr>
        <w:pStyle w:val="SHTKBlockLabel"/>
        <w:keepNext/>
      </w:pPr>
      <w:r>
        <w:t xml:space="preserve">한국어 직역</w:t>
      </w:r>
    </w:p>
    <w:p>
      <w:pPr>
        <w:pStyle w:val="SHTKTranslationText"/>
      </w:pPr>
      <w:r>
        <w:t xml:space="preserve">좋은 술과 여러 맛있는 음식을 마련하게 하였습니다. 또 나라 안의 호족·군신·사민에게 명을 선포하여 모두 모이게 하였습니다. 논의할 일이 있었으니, 나라의 큰일이었습니다. 다투던 여러 신하와 두 무리의 권속이 각각 오백 명씩 부름을 받고 모였습니다. 왕의 전각 위에 큰 음악을 장엄하게 베풀고, 왕은 충신에게 명하여 유리 사발을 마련하게 하였습니다. 사발 하나에는 세 되가 들어갔습니다. 여러 보배 사발에 좋은 술을 가득 담고,</w:t>
      </w:r>
    </w:p>
    <w:p>
      <w:pPr>
        <w:pStyle w:val="SHTKBlockLabel"/>
        <w:keepNext/>
      </w:pPr>
      <w:r>
        <w:t xml:space="preserve">원문</w:t>
      </w:r>
    </w:p>
    <w:p>
      <w:pPr>
        <w:pStyle w:val="SHTKSourceText"/>
      </w:pPr>
      <w:r>
        <w:t xml:space="preserve">我於眾前先[12][口*軗][13](去激反)一椀王曰。</w:t>
      </w:r>
    </w:p>
    <w:p>
      <w:pPr>
        <w:pStyle w:val="SHTKBlockLabel"/>
        <w:keepNext/>
      </w:pPr>
      <w:r>
        <w:t xml:space="preserve">한국어 직역</w:t>
      </w:r>
    </w:p>
    <w:p>
      <w:pPr>
        <w:pStyle w:val="SHTKTranslationText"/>
      </w:pPr>
      <w:r>
        <w:t xml:space="preserve">제가 대중 앞에서 먼저 [12][口*軗][13](거격반) 한 사발을 마신 뒤 왕이 말하였습니다.</w:t>
      </w:r>
    </w:p>
    <w:p>
      <w:pPr>
        <w:pStyle w:val="SHTKBlockLabel"/>
        <w:keepNext/>
      </w:pPr>
      <w:r>
        <w:t xml:space="preserve">교감·번역 메모</w:t>
      </w:r>
    </w:p>
    <w:p>
      <w:pPr>
        <w:pStyle w:val="SHTKNoteSummary"/>
      </w:pPr>
      <w:r>
        <w:t>교감 요약 | [CBETA 교감] 저본 외자 [口*軗]의 반절 음주이다.</w:t>
      </w:r>
    </w:p>
    <w:p>
      <w:pPr>
        <w:pStyle w:val="SHTKNoteDetail"/>
      </w:pPr>
      <w:r>
        <w:t>• 저본 적용 구절 | (去激反)</w:t>
        <w:br/>
        <w:t>• 한국어 번역 | (거격반)</w:t>
        <w:br/>
        <w:t>• 한국어 해설 | 저본 외자 [口*軗]의 반절 음주이다.</w:t>
        <w:br/>
        <w:t>• 번역문 표시 | [판독 불확실]·[이문 검토 필요]</w:t>
      </w:r>
    </w:p>
    <w:p>
      <w:pPr>
        <w:pStyle w:val="SHTKNoteSummary"/>
      </w:pPr>
      <w:r>
        <w:t>교감 요약 | [CBETA 교감] 현행 CBETA CBETA 외자 정의의 CB07119를 확인하였다.</w:t>
      </w:r>
    </w:p>
    <w:p>
      <w:pPr>
        <w:pStyle w:val="SHTKNoteDetail"/>
      </w:pPr>
      <w:r>
        <w:t>• 저본 적용 구절 | [口*軗]</w:t>
        <w:br/>
        <w:t>• 한국어 번역 | 외자. 뒤의 음주 「去激反」와 이문 「喫」을 참고하여 한 사발을 먹거나 마시는 동작으로 번역하였다.</w:t>
        <w:br/>
        <w:t>• 한국어 해설 | 현행 CBETA CBETA 외자 정의의 CB07119를 확인하였다. 표준 Unicode 매핑은 없고 PUA U+F1BCF 및 조자식 [口*軗]가 기록되어 있다.</w:t>
        <w:br/>
        <w:t>• 외자 번호 | CB07119</w:t>
        <w:br/>
        <w:t>• 조합식 | [口*軗]</w:t>
      </w:r>
    </w:p>
    <w:p>
      <w:pPr>
        <w:pStyle w:val="SHTKNoteSummary"/>
      </w:pPr>
      <w:r>
        <w:t>교감 요약 | [CBETA 교감] 저본 「[口*軗]」와 판본 이문 「喫」를 비교한다.</w:t>
      </w:r>
    </w:p>
    <w:p>
      <w:pPr>
        <w:pStyle w:val="SHTKNoteDetail"/>
      </w:pPr>
      <w:r>
        <w:t>• 원교감 원문 | [口*軗]【大】，喫【宋】【元】【明】【宮】</w:t>
        <w:br/>
        <w:t>• 교감 번호 | 0156012</w:t>
        <w:br/>
        <w:t>• 저본 독법 | [口*軗]</w:t>
        <w:br/>
        <w:t>• 저본 적용 구절 | 我於眾前先[口*軗](去激反)一椀王曰。</w:t>
        <w:br/>
        <w:t>• 저본 기준 번역 | 제가 대중 앞에서 먼저 [12][口*軗][13](거격반) 한 사발을 마신 뒤 왕이 말하였습니다.</w:t>
        <w:br/>
        <w:t>• 이문 독법 | 喫</w:t>
        <w:br/>
        <w:t>• 이문 적용 구절 | 我於眾前先喫(去激反)一椀王曰。</w:t>
        <w:br/>
        <w:t>• 의미 차이 | 저본 외자 「[口*軗]」은 CBETA 외자 정의 CB07119로 표기되며 이문은 「喫」이다. 뒤의 음주 「去激反」과 함께 한 사발을 먹거나 마시는 동작을 나타내므로 번역은 ‘마시다’로 처리하였다.</w:t>
        <w:br/>
        <w:t>• 번역 영향 판정 | [표현 차이]</w:t>
        <w:br/>
        <w:t>• 출처 | CBETA T54n2123, 교감 번호 0156012.</w:t>
      </w:r>
    </w:p>
    <w:p>
      <w:pPr>
        <w:pStyle w:val="SHTKNoteSummary"/>
      </w:pPr>
      <w:r>
        <w:t>교감 요약 | [CBETA 교감] 교감·편집주: 저본 관련 표지와 CBETA 자료 주석을 대조한다.</w:t>
      </w:r>
    </w:p>
    <w:p>
      <w:pPr>
        <w:pStyle w:val="SHTKNoteDetail"/>
      </w:pPr>
      <w:r>
        <w:t>• 원교감 원문 | ∅【大】，∅【宋】【元】【明】【宮】</w:t>
        <w:br/>
        <w:t>• 교감 번호 | 0156013</w:t>
        <w:br/>
        <w:t>• 저본 독법 | ∅</w:t>
        <w:br/>
        <w:t>• 저본 적용 구절 | 我於眾前先[口*軗](去激反)一椀王曰。</w:t>
        <w:br/>
        <w:t>• 저본 기준 번역 | 제가 대중 앞에서 먼저 [12][口*軗][13](거격반) 한 사발을 마신 뒤 왕이 말하였습니다.</w:t>
        <w:br/>
        <w:t>• 이문 독법 | ∅</w:t>
        <w:br/>
        <w:t>• 이문 적용 구절 | 我於眾前先[口*軗](去激反)一椀王曰。</w:t>
        <w:br/>
        <w:t>• 의미 차이 | 이 app은 독법 차이 없이 외자에 붙은 음주 「去激反」를 기록한다. 본문 협주 note에서도 같은 음주를 확인하였다.</w:t>
        <w:br/>
        <w:t>• 번역 영향 판정 | [번역 차이 없음]</w:t>
        <w:br/>
        <w:t>• 출처 | CBETA T54n2123, 교감 번호 0156013.</w:t>
      </w:r>
    </w:p>
    <w:p>
      <w:pPr>
        <w:pStyle w:val="SHTKBlockLabel"/>
        <w:keepNext/>
      </w:pPr>
      <w:r>
        <w:t xml:space="preserve">원문</w:t>
      </w:r>
    </w:p>
    <w:p>
      <w:pPr>
        <w:pStyle w:val="SHTKSourceText"/>
      </w:pPr>
      <w:r>
        <w:t xml:space="preserve">今論。</w:t>
      </w:r>
    </w:p>
    <w:p>
      <w:pPr>
        <w:pStyle w:val="SHTKBlockLabel"/>
        <w:keepNext/>
      </w:pPr>
      <w:r>
        <w:t xml:space="preserve">한국어 직역</w:t>
      </w:r>
    </w:p>
    <w:p>
      <w:pPr>
        <w:pStyle w:val="SHTKTranslationText"/>
      </w:pPr>
      <w:r>
        <w:t xml:space="preserve">‘이제 논의하려 한다.</w:t>
      </w:r>
    </w:p>
    <w:p>
      <w:pPr>
        <w:pStyle w:val="SHTKBlockLabel"/>
        <w:keepNext/>
      </w:pPr>
      <w:r>
        <w:t xml:space="preserve">원문</w:t>
      </w:r>
    </w:p>
    <w:p>
      <w:pPr>
        <w:pStyle w:val="SHTKSourceText"/>
      </w:pPr>
      <w:r>
        <w:t xml:space="preserve">國事想。</w:t>
      </w:r>
    </w:p>
    <w:p>
      <w:pPr>
        <w:pStyle w:val="SHTKBlockLabel"/>
        <w:keepNext/>
      </w:pPr>
      <w:r>
        <w:t xml:space="preserve">한국어 직역</w:t>
      </w:r>
    </w:p>
    <w:p>
      <w:pPr>
        <w:pStyle w:val="SHTKTranslationText"/>
      </w:pPr>
      <w:r>
        <w:t xml:space="preserve">나라의 일을 생각하여</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無異心今。</w:t>
      </w:r>
    </w:p>
    <w:p>
      <w:pPr>
        <w:pStyle w:val="SHTKBlockLabel"/>
        <w:keepNext/>
      </w:pPr>
      <w:r>
        <w:t xml:space="preserve">한국어 직역</w:t>
      </w:r>
    </w:p>
    <w:p>
      <w:pPr>
        <w:pStyle w:val="SHTKTranslationText"/>
      </w:pPr>
      <w:r>
        <w:t xml:space="preserve">다른 마음을 두지 말라. 이제</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當人人辦此一椀甘露良藥然後論事。</w:t>
      </w:r>
    </w:p>
    <w:p>
      <w:pPr>
        <w:pStyle w:val="SHTKBlockLabel"/>
        <w:keepNext/>
      </w:pPr>
      <w:r>
        <w:t xml:space="preserve">한국어 직역</w:t>
      </w:r>
    </w:p>
    <w:p>
      <w:pPr>
        <w:pStyle w:val="SHTKTranslationText"/>
      </w:pPr>
      <w:r>
        <w:t xml:space="preserve">마땅히 사람마다 이 한 사발의 감로 같은 좋은 약을 마친 뒤에 일을 논하라.’</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咸言唯諾。作唱大樂。諸人得酒。并聞音樂。心中歡樂。</w:t>
      </w:r>
    </w:p>
    <w:p>
      <w:pPr>
        <w:pStyle w:val="SHTKBlockLabel"/>
        <w:keepNext/>
      </w:pPr>
      <w:r>
        <w:t xml:space="preserve">한국어 직역</w:t>
      </w:r>
    </w:p>
    <w:p>
      <w:pPr>
        <w:pStyle w:val="SHTKTranslationText"/>
      </w:pPr>
      <w:r>
        <w:t xml:space="preserve">모두 ‘예’라고 하였습니다. 큰 음악을 연주하게 하였습니다. 여러 사람이 술을 얻고 또 음악을 들으니 마음속으로 기뻐하고 즐거워하여</w:t>
      </w:r>
    </w:p>
    <w:p>
      <w:pPr>
        <w:pStyle w:val="SHTKBlockLabel"/>
        <w:keepNext/>
      </w:pPr>
      <w:r>
        <w:t xml:space="preserve">원문</w:t>
      </w:r>
    </w:p>
    <w:p>
      <w:pPr>
        <w:pStyle w:val="SHTKSourceText"/>
      </w:pPr>
      <w:r>
        <w:t xml:space="preserve">[14]亡失讐恨。</w:t>
      </w:r>
    </w:p>
    <w:p>
      <w:pPr>
        <w:pStyle w:val="SHTKBlockLabel"/>
        <w:keepNext/>
      </w:pPr>
      <w:r>
        <w:t xml:space="preserve">한국어 직역</w:t>
      </w:r>
    </w:p>
    <w:p>
      <w:pPr>
        <w:pStyle w:val="SHTKTranslationText"/>
      </w:pPr>
      <w:r>
        <w:t xml:space="preserve">[14]원한을 잊어버렸습니다.</w:t>
      </w:r>
    </w:p>
    <w:p>
      <w:pPr>
        <w:pStyle w:val="SHTKBlockLabel"/>
        <w:keepNext/>
      </w:pPr>
      <w:r>
        <w:t xml:space="preserve">교감·번역 메모</w:t>
      </w:r>
    </w:p>
    <w:p>
      <w:pPr>
        <w:pStyle w:val="SHTKNoteSummary"/>
      </w:pPr>
      <w:r>
        <w:t>교감 요약 | [CBETA 교감] 저본 「亡」와 판본 이문 「忘」를 비교한다.</w:t>
      </w:r>
    </w:p>
    <w:p>
      <w:pPr>
        <w:pStyle w:val="SHTKNoteDetail"/>
      </w:pPr>
      <w:r>
        <w:t>• 원교감 원문 | 亡【大】，忘【宋】【元】【明】【宮】</w:t>
        <w:br/>
        <w:t>• 교감 번호 | 0156014</w:t>
        <w:br/>
        <w:t>• 저본 독법 | 亡</w:t>
        <w:br/>
        <w:t>• 저본 적용 구절 | 亡失讐恨。</w:t>
        <w:br/>
        <w:t>• 저본 기준 번역 | [14]원한을 잊어버렸습니다.</w:t>
        <w:br/>
        <w:t>• 이문 독법 | 忘</w:t>
        <w:br/>
        <w:t>• 이문 적용 구절 | 忘失讐恨。</w:t>
        <w:br/>
        <w:t>• 의미 차이 | 「亡失」과 「忘失」은 이 문맥에서 모두 원한을 잊거나 잃는다는 뜻으로 번역 차이가 없다.</w:t>
        <w:br/>
        <w:t>• 번역 영향 판정 | [번역 차이 없음]</w:t>
        <w:br/>
        <w:t>• 번역문 표시 | [이문 검토 필요]</w:t>
        <w:br/>
        <w:t>• 출처 | CBETA T54n2123, 교감 번호 0156014.</w:t>
      </w:r>
    </w:p>
    <w:p>
      <w:pPr>
        <w:pStyle w:val="SHTKBlockLabel"/>
        <w:keepNext/>
      </w:pPr>
      <w:r>
        <w:t xml:space="preserve">원문</w:t>
      </w:r>
    </w:p>
    <w:p>
      <w:pPr>
        <w:pStyle w:val="SHTKSourceText"/>
      </w:pPr>
      <w:r>
        <w:t xml:space="preserve">因酒息諍。而得太平。此豈非是酒之功也。</w:t>
      </w:r>
    </w:p>
    <w:p>
      <w:pPr>
        <w:pStyle w:val="SHTKBlockLabel"/>
        <w:keepNext/>
      </w:pPr>
      <w:r>
        <w:t xml:space="preserve">한국어 직역</w:t>
      </w:r>
    </w:p>
    <w:p>
      <w:pPr>
        <w:pStyle w:val="SHTKTranslationText"/>
      </w:pPr>
      <w:r>
        <w:t xml:space="preserve">술로 말미암아 다툼이 그치고 태평을 얻었습니다. 이것이 어찌 술의 공덕이 아니겠습니까.</w:t>
      </w:r>
    </w:p>
    <w:p>
      <w:pPr>
        <w:pStyle w:val="SHTKBlockLabel"/>
        <w:keepNext/>
      </w:pPr>
      <w:r>
        <w:t xml:space="preserve">원문</w:t>
      </w:r>
    </w:p>
    <w:p>
      <w:pPr>
        <w:pStyle w:val="SHTKSourceText"/>
      </w:pPr>
      <w:r>
        <w:t xml:space="preserve">竊見世間[15]窮貧小人。</w:t>
      </w:r>
    </w:p>
    <w:p>
      <w:pPr>
        <w:pStyle w:val="SHTKBlockLabel"/>
        <w:keepNext/>
      </w:pPr>
      <w:r>
        <w:t xml:space="preserve">한국어 직역</w:t>
      </w:r>
    </w:p>
    <w:p>
      <w:pPr>
        <w:pStyle w:val="SHTKTranslationText"/>
      </w:pPr>
      <w:r>
        <w:t xml:space="preserve">제가 가만히 세상의 [15]가난하고 미천한 사람들,</w:t>
      </w:r>
    </w:p>
    <w:p>
      <w:pPr>
        <w:pStyle w:val="SHTKBlockLabel"/>
        <w:keepNext/>
      </w:pPr>
      <w:r>
        <w:t xml:space="preserve">교감·번역 메모</w:t>
      </w:r>
    </w:p>
    <w:p>
      <w:pPr>
        <w:pStyle w:val="SHTKNoteSummary"/>
      </w:pPr>
      <w:r>
        <w:t>교감 요약 | [CBETA 교감] 저본 「窮貧」와 판본 이문 「貧窮」를 비교한다.</w:t>
      </w:r>
    </w:p>
    <w:p>
      <w:pPr>
        <w:pStyle w:val="SHTKNoteDetail"/>
      </w:pPr>
      <w:r>
        <w:t>• 원교감 원문 | 窮貧【大】，貧窮【明】</w:t>
        <w:br/>
        <w:t>• 교감 번호 | 0156015</w:t>
        <w:br/>
        <w:t>• 저본 독법 | 窮貧</w:t>
        <w:br/>
        <w:t>• 저본 적용 구절 | 竊見世間窮貧小人。</w:t>
        <w:br/>
        <w:t>• 저본 기준 번역 | 제가 가만히 세상의 [15]가난하고 미천한 사람들,</w:t>
        <w:br/>
        <w:t>• 이문 독법 | 貧窮</w:t>
        <w:br/>
        <w:t>• 이문 적용 구절 | 竊見世間貧窮小人。</w:t>
        <w:br/>
        <w:t>• 의미 차이 | 「窮貧」과 「貧窮」은 어순만 다른 동의 표현으로 모두 가난함을 뜻한다.</w:t>
        <w:br/>
        <w:t>• 번역 영향 판정 | [번역 차이 없음]</w:t>
        <w:br/>
        <w:t>• 번역문 표시 | [이문 검토 필요]</w:t>
        <w:br/>
        <w:t>• 출처 | CBETA T54n2123, 교감 번호 0156015.</w:t>
      </w:r>
    </w:p>
    <w:p>
      <w:pPr>
        <w:pStyle w:val="SHTKBlockLabel"/>
        <w:keepNext/>
      </w:pPr>
      <w:r>
        <w:t xml:space="preserve">원문</w:t>
      </w:r>
    </w:p>
    <w:p>
      <w:pPr>
        <w:pStyle w:val="SHTKSourceText"/>
      </w:pPr>
      <w:r>
        <w:t xml:space="preserve">奴客婢使夷蠻之人。或因節日。或於酒店。聚會飲酒。歡樂心故。不須人教各各起舞。未得酒時都無是事。</w:t>
      </w:r>
    </w:p>
    <w:p>
      <w:pPr>
        <w:pStyle w:val="SHTKBlockLabel"/>
        <w:keepNext/>
      </w:pPr>
      <w:r>
        <w:t xml:space="preserve">한국어 직역</w:t>
      </w:r>
    </w:p>
    <w:p>
      <w:pPr>
        <w:pStyle w:val="SHTKTranslationText"/>
      </w:pPr>
      <w:r>
        <w:t xml:space="preserve">노비와 사역하는 사람과 이민족의 사람들을 보건대, 혹 명절 때문에 혹 술집에서 모여 술을 마시며 마음이 기쁘고 즐거운 까닭에 사람이 시키지 않아도 저마다 일어나 춤춥니다. 술을 얻기 전에는 전혀 이런 일이 없습니다.</w:t>
      </w:r>
    </w:p>
    <w:p>
      <w:pPr>
        <w:pStyle w:val="SHTKBlockLabel"/>
        <w:keepNext/>
      </w:pPr>
      <w:r>
        <w:t xml:space="preserve">원문</w:t>
      </w:r>
    </w:p>
    <w:p>
      <w:pPr>
        <w:pStyle w:val="SHTKSourceText"/>
      </w:pPr>
      <w:r>
        <w:t xml:space="preserve">是故當知人因[16]飲酒則致歡樂。</w:t>
      </w:r>
    </w:p>
    <w:p>
      <w:pPr>
        <w:pStyle w:val="SHTKBlockLabel"/>
        <w:keepNext/>
      </w:pPr>
      <w:r>
        <w:t xml:space="preserve">한국어 직역</w:t>
      </w:r>
    </w:p>
    <w:p>
      <w:pPr>
        <w:pStyle w:val="SHTKTranslationText"/>
      </w:pPr>
      <w:r>
        <w:t xml:space="preserve">그러므로 사람이 [16]술을 마심으로써 기쁨과 즐거움에 이르는 줄 알아야 합니다.</w:t>
      </w:r>
    </w:p>
    <w:p>
      <w:pPr>
        <w:pStyle w:val="SHTKBlockLabel"/>
        <w:keepNext/>
      </w:pPr>
      <w:r>
        <w:t xml:space="preserve">교감·번역 메모</w:t>
      </w:r>
    </w:p>
    <w:p>
      <w:pPr>
        <w:pStyle w:val="SHTKNoteSummary"/>
      </w:pPr>
      <w:r>
        <w:t>교감 요약 | [CBETA 교감] 저본 「飲」와 판본 이문 「飲食」를 비교한다.</w:t>
      </w:r>
    </w:p>
    <w:p>
      <w:pPr>
        <w:pStyle w:val="SHTKNoteDetail"/>
      </w:pPr>
      <w:r>
        <w:t>• 원교감 원문 | 飲【大】，飲食【宮】</w:t>
        <w:br/>
        <w:t>• 교감 번호 | 0156016</w:t>
        <w:br/>
        <w:t>• 저본 독법 | 飲</w:t>
        <w:br/>
        <w:t>• 저본 적용 구절 | 是故當知人因飲酒則致歡樂。</w:t>
        <w:br/>
        <w:t>• 저본 기준 번역 | 그러므로 사람이 [16]술을 마심으로써 기쁨과 즐거움에 이르는 줄 알아야 합니다.</w:t>
        <w:br/>
        <w:t>• 이문 독법 | 飲食</w:t>
        <w:br/>
        <w:t>• 이문 적용 구절 | 是故當知人因飲食酒則致歡樂。</w:t>
        <w:br/>
        <w:t>• 의미 차이 | 저본 「因飲酒」와 이문 「因飲食酒」는 술을 마심을 표현하는 문법적 구성에 차이가 있으나 대의는 같다.</w:t>
        <w:br/>
        <w:t>• 번역 영향 판정 | [표현 차이]</w:t>
        <w:br/>
        <w:t>• 번역문 표시 | [이문 검토 필요]</w:t>
        <w:br/>
        <w:t>• 출처 | CBETA T54n2123, 교감 번호 0156016.</w:t>
      </w:r>
    </w:p>
    <w:p>
      <w:pPr>
        <w:pStyle w:val="SHTKBlockLabel"/>
        <w:keepNext/>
      </w:pPr>
      <w:r>
        <w:t xml:space="preserve">원문</w:t>
      </w:r>
    </w:p>
    <w:p>
      <w:pPr>
        <w:pStyle w:val="SHTKSourceText"/>
      </w:pPr>
      <w:r>
        <w:t xml:space="preserve">心歡樂時不起惡念。不起惡念則是善心。善心因緣應受善報。獼猴得酒尚能起舞。況於世人。如世尊說。施善善報。施惡惡報。末利夫人。皆由前身以好施人。故今得好報。</w:t>
      </w:r>
    </w:p>
    <w:p>
      <w:pPr>
        <w:pStyle w:val="SHTKBlockLabel"/>
        <w:keepNext/>
      </w:pPr>
      <w:r>
        <w:t xml:space="preserve">한국어 직역</w:t>
      </w:r>
    </w:p>
    <w:p>
      <w:pPr>
        <w:pStyle w:val="SHTKTranslationText"/>
      </w:pPr>
      <w:r>
        <w:t xml:space="preserve">마음이 기쁠 때는 악한 생각을 일으키지 않고, 악한 생각을 일으키지 않으면 곧 선한 마음이며, 선한 마음의 인연으로 마땅히 선한 과보를 받아야 합니다. 원숭이도 술을 얻으면 오히려 춤출 줄 아는데, 하물며 세상 사람이겠습니까. 세존께서 말씀하신 것처럼 선을 베풀면 선한 과보를 받고, 악을 베풀면 악한 과보를 받습니다. 말리부인은 모두 전생에 좋은 것을 사람들에게 잘 베푼 까닭으로 지금 좋은 과보를 얻은 것입니다.</w:t>
      </w:r>
    </w:p>
    <w:p>
      <w:pPr>
        <w:pStyle w:val="SHTKBlockLabel"/>
        <w:keepNext/>
      </w:pPr>
      <w:r>
        <w:t xml:space="preserve">원문</w:t>
      </w:r>
    </w:p>
    <w:p>
      <w:pPr>
        <w:pStyle w:val="SHTKSourceText"/>
      </w:pPr>
      <w:r>
        <w:t xml:space="preserve">世尊云何令持五戒[17]月行六齋。</w:t>
      </w:r>
    </w:p>
    <w:p>
      <w:pPr>
        <w:pStyle w:val="SHTKBlockLabel"/>
        <w:keepNext/>
      </w:pPr>
      <w:r>
        <w:t xml:space="preserve">한국어 직역</w:t>
      </w:r>
    </w:p>
    <w:p>
      <w:pPr>
        <w:pStyle w:val="SHTKTranslationText"/>
      </w:pPr>
      <w:r>
        <w:t xml:space="preserve">세존께서는 어찌하여 오계를 지키고 [17]매달 육재를 행하게 하십니까.</w:t>
      </w:r>
    </w:p>
    <w:p>
      <w:pPr>
        <w:pStyle w:val="SHTKBlockLabel"/>
        <w:keepNext/>
      </w:pPr>
      <w:r>
        <w:t xml:space="preserve">교감·번역 메모</w:t>
      </w:r>
    </w:p>
    <w:p>
      <w:pPr>
        <w:pStyle w:val="SHTKNoteSummary"/>
      </w:pPr>
      <w:r>
        <w:t>교감 요약 | [CBETA 교감] 저본 「月」와 판본 이문 「∅」를 비교한다.</w:t>
      </w:r>
    </w:p>
    <w:p>
      <w:pPr>
        <w:pStyle w:val="SHTKNoteDetail"/>
      </w:pPr>
      <w:r>
        <w:t>• 원교감 원문 | 月【大】，∅【宮】</w:t>
        <w:br/>
        <w:t>• 교감 번호 | 0156017</w:t>
        <w:br/>
        <w:t>• 저본 독법 | 月</w:t>
        <w:br/>
        <w:t>• 저본 적용 구절 | 世尊云何令持五戒月行六齋。</w:t>
        <w:br/>
        <w:t>• 저본 기준 번역 | 세존께서는 어찌하여 오계를 지키고 [17]매달 육재를 행하게 하십니까.</w:t>
        <w:br/>
        <w:t>• 이문 독법 | ∅</w:t>
        <w:br/>
        <w:t>• 이문 적용 구절 | 世尊云何令持五戒行六齋。</w:t>
        <w:br/>
        <w:t>• 의미 차이 | 저본의 「月」은 매달 육재를 행한다는 주기를 명시하지만 이문은 이를 생략한다.</w:t>
        <w:br/>
        <w:t>• 번역 영향 판정 | [의미 차이 있음]</w:t>
        <w:br/>
        <w:t>• 번역문 표시 | [이문 검토 필요]</w:t>
        <w:br/>
        <w:t>• 출처 | CBETA T54n2123, 교감 번호 0156017.</w:t>
      </w:r>
    </w:p>
    <w:p>
      <w:pPr>
        <w:pStyle w:val="SHTKBlockLabel"/>
        <w:keepNext/>
      </w:pPr>
      <w:r>
        <w:t xml:space="preserve">원문</w:t>
      </w:r>
    </w:p>
    <w:p>
      <w:pPr>
        <w:pStyle w:val="SHTKSourceText"/>
      </w:pPr>
      <w:r>
        <w:t xml:space="preserve">六齋之日。不好莊嚴。香華服飾。</w:t>
      </w:r>
    </w:p>
    <w:p>
      <w:pPr>
        <w:pStyle w:val="SHTKBlockLabel"/>
        <w:keepNext/>
      </w:pPr>
      <w:r>
        <w:t xml:space="preserve">한국어 직역</w:t>
      </w:r>
    </w:p>
    <w:p>
      <w:pPr>
        <w:pStyle w:val="SHTKTranslationText"/>
      </w:pPr>
      <w:r>
        <w:t xml:space="preserve">육재일에는 장엄하기를 좋아하지 못하게 하고, 향과 꽃과 의복과 장식을 쓰지 못하게 하며,</w:t>
      </w:r>
    </w:p>
    <w:p>
      <w:pPr>
        <w:pStyle w:val="SHTKBlockLabel"/>
        <w:keepNext/>
      </w:pPr>
      <w:r>
        <w:t xml:space="preserve">원문</w:t>
      </w:r>
    </w:p>
    <w:p>
      <w:pPr>
        <w:pStyle w:val="SHTKSourceText"/>
      </w:pPr>
      <w:r>
        <w:t xml:space="preserve">作唱[＊]伎樂。</w:t>
      </w:r>
    </w:p>
    <w:p>
      <w:pPr>
        <w:pStyle w:val="SHTKBlockLabel"/>
        <w:keepNext/>
      </w:pPr>
      <w:r>
        <w:t xml:space="preserve">한국어 직역</w:t>
      </w:r>
    </w:p>
    <w:p>
      <w:pPr>
        <w:pStyle w:val="SHTKTranslationText"/>
      </w:pPr>
      <w:r>
        <w:t xml:space="preserve">[＊]기악을 연주하지도 못하게 합니다.</w:t>
      </w:r>
    </w:p>
    <w:p>
      <w:pPr>
        <w:pStyle w:val="SHTKBlockLabel"/>
        <w:keepNext/>
      </w:pPr>
      <w:r>
        <w:t xml:space="preserve">교감·번역 메모</w:t>
      </w:r>
    </w:p>
    <w:p>
      <w:pPr>
        <w:pStyle w:val="SHTKNoteSummary"/>
      </w:pPr>
      <w:r>
        <w:t>교감 요약 | [CBETA 교감] [＊]는 선행 교감 0156003b의 「伎/妓」 이문을 이 위치에 반복 적용한다. 구판·현행 CBETA의 연결 정보 연결을 확인하였다.</w:t>
      </w:r>
    </w:p>
    <w:p>
      <w:pPr>
        <w:pStyle w:val="SHTKNoteDetail"/>
      </w:pPr>
      <w:r>
        <w:t>• 저본 적용 구절 | [＊]伎</w:t>
        <w:br/>
        <w:t>• 한국어 번역 | 반복 교감 표지</w:t>
        <w:br/>
        <w:t>• 한국어 해설 | [＊]는 선행 교감 0156003b의 「伎/妓」 이문을 이 위치에 반복 적용한다. 구판·현행 CBETA의 연결 정보 연결을 확인하였다.</w:t>
        <w:br/>
        <w:t>• 번역문 표시 | [이문 검토 필요]</w:t>
      </w:r>
    </w:p>
    <w:p>
      <w:pPr>
        <w:pStyle w:val="SHTKNoteSummary"/>
      </w:pPr>
      <w:r>
        <w:t>교감 요약 | [상호참조] [＊] 반복 교감: 저본 「伎」와 반복 이문 「妓」를 비교한다.</w:t>
      </w:r>
    </w:p>
    <w:p>
      <w:pPr>
        <w:pStyle w:val="SHTKNoteDetail"/>
      </w:pPr>
      <w:r>
        <w:t>• 원교감 원문 | 伎【大】，妓【宋】【元】【明】</w:t>
        <w:br/>
        <w:t>• 교감 번호 | _a4</w:t>
        <w:br/>
        <w:t>• 저본 독법 | 伎</w:t>
        <w:br/>
        <w:t>• 저본 적용 구절 | 作唱伎樂。</w:t>
        <w:br/>
        <w:t>• 저본 기준 번역 | [＊]기악을 연주하지도 못하게 합니다.</w:t>
        <w:br/>
        <w:t>• 이문 독법 | 妓</w:t>
        <w:br/>
        <w:t>• 이문 적용 구절 | 作唱妓樂。</w:t>
        <w:br/>
        <w:t>• 의미 차이 | [＊] 반복 교감으로 앞의 「伎/妓」 이문을 이 위치의 「伎樂」에도 적용한다.</w:t>
        <w:br/>
        <w:t>• 번역 영향 판정 | [표현 차이]</w:t>
        <w:br/>
        <w:t>• 상호참조 | 교감 0156003b</w:t>
        <w:br/>
        <w:t>• 출처 | CBETA T54n2123.</w:t>
      </w:r>
    </w:p>
    <w:p>
      <w:pPr>
        <w:pStyle w:val="SHTKBlockLabel"/>
        <w:keepNext/>
      </w:pPr>
      <w:r>
        <w:t xml:space="preserve">원문</w:t>
      </w:r>
    </w:p>
    <w:p>
      <w:pPr>
        <w:pStyle w:val="SHTKSourceText"/>
      </w:pPr>
      <w:r>
        <w:t xml:space="preserve">又復不聽附近夫婿。</w:t>
      </w:r>
    </w:p>
    <w:p>
      <w:pPr>
        <w:pStyle w:val="SHTKBlockLabel"/>
        <w:keepNext/>
      </w:pPr>
      <w:r>
        <w:t xml:space="preserve">한국어 직역</w:t>
      </w:r>
    </w:p>
    <w:p>
      <w:pPr>
        <w:pStyle w:val="SHTKTranslationText"/>
      </w:pPr>
      <w:r>
        <w:t xml:space="preserve">또 남편에게 가까이하는 것도 허락하지 않으니,</w:t>
      </w:r>
    </w:p>
    <w:p>
      <w:pPr>
        <w:pStyle w:val="SHTKBlockLabel"/>
        <w:keepNext/>
      </w:pPr>
      <w:r>
        <w:t xml:space="preserve">원문</w:t>
      </w:r>
    </w:p>
    <w:p>
      <w:pPr>
        <w:pStyle w:val="SHTKSourceText"/>
      </w:pPr>
      <w:r>
        <w:t xml:space="preserve">愛好之姿。</w:t>
      </w:r>
    </w:p>
    <w:p>
      <w:pPr>
        <w:pStyle w:val="SHTKBlockLabel"/>
        <w:keepNext/>
      </w:pPr>
      <w:r>
        <w:t xml:space="preserve">한국어 직역</w:t>
      </w:r>
    </w:p>
    <w:p>
      <w:pPr>
        <w:pStyle w:val="SHTKTranslationText"/>
      </w:pPr>
      <w:r>
        <w:t xml:space="preserve">사랑하고 좋아할 만한 모습이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竟何所施。</w:t>
      </w:r>
    </w:p>
    <w:p>
      <w:pPr>
        <w:pStyle w:val="SHTKBlockLabel"/>
        <w:keepNext/>
      </w:pPr>
      <w:r>
        <w:t xml:space="preserve">한국어 직역</w:t>
      </w:r>
    </w:p>
    <w:p>
      <w:pPr>
        <w:pStyle w:val="SHTKTranslationText"/>
      </w:pPr>
      <w:r>
        <w:t xml:space="preserve">마침내 무엇을 베푼다는 것입니까.</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徒云其功豈非苦也。</w:t>
      </w:r>
    </w:p>
    <w:p>
      <w:pPr>
        <w:pStyle w:val="SHTKBlockLabel"/>
        <w:keepNext/>
      </w:pPr>
      <w:r>
        <w:t xml:space="preserve">한국어 직역</w:t>
      </w:r>
    </w:p>
    <w:p>
      <w:pPr>
        <w:pStyle w:val="SHTKTranslationText"/>
      </w:pPr>
      <w:r>
        <w:t xml:space="preserve">헛되이 그 공덕만 말하니 어찌 괴로운 일이 아니겠습니까?”</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佛告王曰。大王所難。非不如是。末利夫人在年少時。若我不勅令受戒法修智慧者。云何當有今日之德以能得度復度王身。如斯之功。</w:t>
      </w:r>
    </w:p>
    <w:p>
      <w:pPr>
        <w:pStyle w:val="SHTKBlockLabel"/>
        <w:keepNext/>
      </w:pPr>
      <w:r>
        <w:t xml:space="preserve">한국어 직역</w:t>
      </w:r>
    </w:p>
    <w:p>
      <w:pPr>
        <w:pStyle w:val="SHTKTranslationText"/>
      </w:pPr>
      <w:r>
        <w:t xml:space="preserve">부처님께서 왕에게 말씀하셨다. “대왕이 따지는 바가 그렇지 않은 것은 아니다. 말리부인이 젊었을 때 내가 계법을 받아 지키고 지혜를 닦게 명하지 않았더라면, 어찌 오늘날의 덕이 있어 자신도 제도하고 왕의 몸도 제도할 수 있었겠는가. 이와 같은 공덕은</w:t>
      </w:r>
    </w:p>
    <w:p>
      <w:pPr>
        <w:pStyle w:val="SHTKBlockLabel"/>
        <w:keepNext/>
      </w:pPr>
      <w:r>
        <w:t xml:space="preserve">원문</w:t>
      </w:r>
    </w:p>
    <w:p>
      <w:pPr>
        <w:pStyle w:val="SHTKSourceText"/>
      </w:pPr>
      <w:r>
        <w:t xml:space="preserve">復歸誰也(此之[18]已上略明權[19]教)述曰。</w:t>
      </w:r>
    </w:p>
    <w:p>
      <w:pPr>
        <w:pStyle w:val="SHTKBlockLabel"/>
        <w:keepNext/>
      </w:pPr>
      <w:r>
        <w:t xml:space="preserve">한국어 직역</w:t>
      </w:r>
    </w:p>
    <w:p>
      <w:pPr>
        <w:pStyle w:val="SHTKTranslationText"/>
      </w:pPr>
      <w:r>
        <w:t xml:space="preserve">또 누구에게 돌아가겠는가.”(이 [18]위까지는 방편의 [19]가르침을 대략 밝힌 것이다.) 서술하여 말한다.</w:t>
      </w:r>
    </w:p>
    <w:p>
      <w:pPr>
        <w:pStyle w:val="SHTKBlockLabel"/>
        <w:keepNext/>
      </w:pPr>
      <w:r>
        <w:t xml:space="preserve">교감·번역 메모</w:t>
      </w:r>
    </w:p>
    <w:p>
      <w:pPr>
        <w:pStyle w:val="SHTKNoteSummary"/>
      </w:pPr>
      <w:r>
        <w:t>교감 요약 | [CBETA 교감] 앞부분이 방편교에 관한 설명임을 밝히는 편집 원주이다.</w:t>
      </w:r>
    </w:p>
    <w:p>
      <w:pPr>
        <w:pStyle w:val="SHTKNoteDetail"/>
      </w:pPr>
      <w:r>
        <w:t>• 저본 적용 구절 | (此之已上略明權教)</w:t>
        <w:br/>
        <w:t>• 한국어 번역 | (이 위까지는 방편의 가르침을 대략 밝힌 것이다)</w:t>
        <w:br/>
        <w:t>• 한국어 해설 | 앞부분이 방편교에 관한 설명임을 밝히는 편집 원주이다.</w:t>
        <w:br/>
        <w:t>• 번역문 표시 | [이문 검토 필요]</w:t>
      </w:r>
    </w:p>
    <w:p>
      <w:pPr>
        <w:pStyle w:val="SHTKNoteSummary"/>
      </w:pPr>
      <w:r>
        <w:t>교감 요약 | [CBETA 교감] 저본 「已」와 판본 이문 「以」를 비교한다.</w:t>
      </w:r>
    </w:p>
    <w:p>
      <w:pPr>
        <w:pStyle w:val="SHTKNoteDetail"/>
      </w:pPr>
      <w:r>
        <w:t>• 원교감 원문 | 已【大】，以【宋】【元】【明】【宮】</w:t>
        <w:br/>
        <w:t>• 교감 번호 | 0156018</w:t>
        <w:br/>
        <w:t>• 저본 독법 | 已</w:t>
        <w:br/>
        <w:t>• 저본 적용 구절 | 復歸誰也(此之已上略明權教)述曰。</w:t>
        <w:br/>
        <w:t>• 저본 기준 번역 | 또 누구에게 돌아가겠는가.”(이 [18]위까지는 방편의 [19]가르침을 대략 밝힌 것이다.) 서술하여 말한다.</w:t>
        <w:br/>
        <w:t>• 이문 독법 | 以</w:t>
        <w:br/>
        <w:t>• 이문 적용 구절 | 復歸誰也(此之以上略明權教)述曰。</w:t>
        <w:br/>
        <w:t>• 의미 차이 | 「已上」과 「以上」은 모두 ‘이상, 위까지’라는 뜻으로 번역 차이가 없다.</w:t>
        <w:br/>
        <w:t>• 번역 영향 판정 | [번역 차이 없음]</w:t>
        <w:br/>
        <w:t>• 출처 | CBETA T54n2123, 교감 번호 0156018.</w:t>
      </w:r>
    </w:p>
    <w:p>
      <w:pPr>
        <w:pStyle w:val="SHTKNoteSummary"/>
      </w:pPr>
      <w:r>
        <w:t>교감 요약 | [CBETA 교감] 저본 「教」와 판본 이문 「教也」를 비교한다.</w:t>
      </w:r>
    </w:p>
    <w:p>
      <w:pPr>
        <w:pStyle w:val="SHTKNoteDetail"/>
      </w:pPr>
      <w:r>
        <w:t>• 원교감 원문 | 教【大】，教也【宋】【元】【明】【宮】</w:t>
        <w:br/>
        <w:t>• 교감 번호 | 0156019</w:t>
        <w:br/>
        <w:t>• 저본 독법 | 教</w:t>
        <w:br/>
        <w:t>• 저본 적용 구절 | 復歸誰也(此之已上略明權教)述曰。</w:t>
        <w:br/>
        <w:t>• 저본 기준 번역 | 또 누구에게 돌아가겠는가.”(이 [18]위까지는 방편의 [19]가르침을 대략 밝힌 것이다.) 서술하여 말한다.</w:t>
        <w:br/>
        <w:t>• 이문 독법 | 教也</w:t>
        <w:br/>
        <w:t>• 이문 적용 구절 | 復歸誰也(此之已上略明權教也)述曰。</w:t>
        <w:br/>
        <w:t>• 의미 차이 | 「教」와 「教也」는 종결 어기 「也」의 유무만 달라 의미 차이가 없다.</w:t>
        <w:br/>
        <w:t>• 번역 영향 판정 | [번역 차이 없음]</w:t>
        <w:br/>
        <w:t>• 출처 | CBETA T54n2123, 교감 번호 0156019.</w:t>
      </w:r>
    </w:p>
    <w:p>
      <w:pPr>
        <w:pStyle w:val="SHTKBlockLabel"/>
        <w:keepNext/>
      </w:pPr>
      <w:r>
        <w:t xml:space="preserve">원문</w:t>
      </w:r>
    </w:p>
    <w:p>
      <w:pPr>
        <w:pStyle w:val="SHTKSourceText"/>
      </w:pPr>
      <w:r>
        <w:t xml:space="preserve">此下第二約其實說輕重。不犯真名持戒。故大聖知時。量機通塞。通則開禁隨時。量前損益。如匿王欲殺厨監。太子欲害其父。此並因酒忘忿。得全身命免其大罪。以輕脫重不受累殃。然非無飲酒之咎。來報之罪。不得見有前開。遂即雷同總犯。各須量其教意。復省己身行德優劣。</w:t>
      </w:r>
    </w:p>
    <w:p>
      <w:pPr>
        <w:pStyle w:val="SHTKBlockLabel"/>
        <w:keepNext/>
      </w:pPr>
      <w:r>
        <w:t xml:space="preserve">한국어 직역</w:t>
      </w:r>
    </w:p>
    <w:p>
      <w:pPr>
        <w:pStyle w:val="SHTKTranslationText"/>
      </w:pPr>
      <w:r>
        <w:t xml:space="preserve">이 아래 두 번째는 진실한 가르침에 의거하여 가볍고 무거움을 말한다. 범하지 않는 것이 참으로 계를 지키는 것이라 한다. 그러므로 대성인은 때를 알고 근기를 헤아려 통하게 하고 막으며, 통하게 할 때에는 때에 따라 금제를 열어 주고, 앞의 손해와 이익을 헤아린다. 사닉왕이 주방 감독을 죽이려 한 일과 태자가 자기 아버지를 해치려 한 일과 같은 것은 모두 술로 말미암아 분노를 잊어 목숨을 온전히 하고 큰 죄를 면한 것이다. 가벼운 허물로 무거운 허물을 벗어나 누적된 재앙을 받지 않은 것이다. 그러나 술을 마신 허물이 없는 것은 아니며, 오는 과보의 죄가 있다. 앞에서 열어 허용한 사례가 있다고 보아서는 안 되며, 마침내 똑같이 모두 범해서는 안 된다. 각자 그 가르침의 뜻을 헤아리고, 또 자기 몸의 행과 덕이 뛰어난지 못한지를 살펴야 한다.</w:t>
      </w:r>
    </w:p>
    <w:p>
      <w:pPr>
        <w:pStyle w:val="SHTKBlockLabel"/>
        <w:keepNext/>
      </w:pPr>
      <w:r>
        <w:t xml:space="preserve">원문</w:t>
      </w:r>
    </w:p>
    <w:p>
      <w:pPr>
        <w:pStyle w:val="SHTKSourceText"/>
      </w:pPr>
      <w:r>
        <w:t xml:space="preserve">得預聖人斯匿末利開禁[20]以不。</w:t>
      </w:r>
    </w:p>
    <w:p>
      <w:pPr>
        <w:pStyle w:val="SHTKBlockLabel"/>
        <w:keepNext/>
      </w:pPr>
      <w:r>
        <w:t xml:space="preserve">한국어 직역</w:t>
      </w:r>
    </w:p>
    <w:p>
      <w:pPr>
        <w:pStyle w:val="SHTKTranslationText"/>
      </w:pPr>
      <w:r>
        <w:t xml:space="preserve">성인인 사닉왕과 말리부인에게 열어 준 금제에 자신도 [20]들어갈 수 있는지 아닌지를 살펴야 한다.</w:t>
      </w:r>
    </w:p>
    <w:p>
      <w:pPr>
        <w:pStyle w:val="SHTKBlockLabel"/>
        <w:keepNext/>
      </w:pPr>
      <w:r>
        <w:t xml:space="preserve">교감·번역 메모</w:t>
      </w:r>
    </w:p>
    <w:p>
      <w:pPr>
        <w:pStyle w:val="SHTKNoteSummary"/>
      </w:pPr>
      <w:r>
        <w:t>교감 요약 | [CBETA 교감] 저본 「以」와 판본 이문 「已」를 비교한다.</w:t>
      </w:r>
    </w:p>
    <w:p>
      <w:pPr>
        <w:pStyle w:val="SHTKNoteDetail"/>
      </w:pPr>
      <w:r>
        <w:t>• 원교감 원문 | 以【大】，已【宮】</w:t>
        <w:br/>
        <w:t>• 교감 번호 | 0156020</w:t>
        <w:br/>
        <w:t>• 저본 독법 | 以</w:t>
        <w:br/>
        <w:t>• 저본 적용 구절 | 得預聖人斯匿末利開禁以不。</w:t>
        <w:br/>
        <w:t>• 저본 기준 번역 | 성인인 사닉왕과 말리부인에게 열어 준 금제에 자신도 [20]들어갈 수 있는지 아닌지를 살펴야 한다.</w:t>
        <w:br/>
        <w:t>• 이문 독법 | 已</w:t>
        <w:br/>
        <w:t>• 이문 적용 구절 | 得預聖人斯匿末利開禁已不。</w:t>
        <w:br/>
        <w:t>• 의미 차이 | 「以不」와 「已不」는 문법 표기가 달라 ‘금제를 열어 준 경우에 자신이 해당하는가’라는 문장의 판독에 주의가 필요하다.</w:t>
        <w:br/>
        <w:t>• 번역 영향 판정 | [표현 차이]</w:t>
        <w:br/>
        <w:t>• 번역문 표시 | [구문 불확실]·[이문 검토 필요]</w:t>
        <w:br/>
        <w:t>• 출처 | CBETA T54n2123, 교감 번호 0156020.</w:t>
      </w:r>
    </w:p>
    <w:p>
      <w:pPr>
        <w:pStyle w:val="SHTKBlockLabel"/>
        <w:keepNext/>
      </w:pPr>
      <w:r>
        <w:t xml:space="preserve">원문</w:t>
      </w:r>
    </w:p>
    <w:p>
      <w:pPr>
        <w:pStyle w:val="SHTKSourceText"/>
      </w:pPr>
      <w:r>
        <w:t xml:space="preserve">既不同此。即須依經纖毫勿犯最為殊勝。故四分律云。是我弟子者。乃至不以草頭滴酒入口。何況多飲。</w:t>
      </w:r>
    </w:p>
    <w:p>
      <w:pPr>
        <w:pStyle w:val="SHTKBlockLabel"/>
        <w:keepNext/>
      </w:pPr>
      <w:r>
        <w:t xml:space="preserve">한국어 직역</w:t>
      </w:r>
    </w:p>
    <w:p>
      <w:pPr>
        <w:pStyle w:val="SHTKTranslationText"/>
      </w:pPr>
      <w:r>
        <w:t xml:space="preserve">이미 그들과 같지 않다면 곧 경에 의지하여 털끝만큼도 범하지 않는 것이 가장 뛰어나다. 그러므로 《사분율》에서 말한다. “나의 제자라면 풀 끝에 맺힌 술 한 방울조차 입에 넣지 말아야 한다. 하물며 많이 마시는 것이겠는가.”</w:t>
      </w:r>
    </w:p>
    <w:p>
      <w:pPr>
        <w:pStyle w:val="SHTKBlockLabel"/>
        <w:keepNext/>
      </w:pPr>
      <w:r>
        <w:t xml:space="preserve">원문</w:t>
      </w:r>
    </w:p>
    <w:p>
      <w:pPr>
        <w:pStyle w:val="SHTKSourceText"/>
      </w:pPr>
      <w:r>
        <w:t xml:space="preserve">是故咽咽結提。</w:t>
      </w:r>
    </w:p>
    <w:p>
      <w:pPr>
        <w:pStyle w:val="SHTKBlockLabel"/>
        <w:keepNext/>
      </w:pPr>
      <w:r>
        <w:t xml:space="preserve">한국어 직역</w:t>
      </w:r>
    </w:p>
    <w:p>
      <w:pPr>
        <w:pStyle w:val="SHTKTranslationText"/>
      </w:pPr>
      <w:r>
        <w:t xml:space="preserve">그러므로 삼킬 때마다 ‘제(提)’의 죄가 맺힌다.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위치표지</w:t>
      </w:r>
    </w:p>
    <w:p>
      <w:pPr>
        <w:pStyle w:val="SHTKPositionMarker"/>
      </w:pPr>
      <w:bookmarkStart w:id="1069" w:name="loc_0157a04"/>
      <w:r>
        <w:t xml:space="preserve">[0157a04]</w:t>
      </w:r>
      <w:bookmarkEnd w:id="1069"/>
    </w:p>
    <w:p>
      <w:pPr>
        <w:pStyle w:val="SHTKBlockLabel"/>
        <w:keepNext/>
      </w:pPr>
      <w:r>
        <w:t xml:space="preserve">원문</w:t>
      </w:r>
    </w:p>
    <w:p>
      <w:pPr>
        <w:pStyle w:val="SHTKSourceText"/>
      </w:pPr>
      <w:r>
        <w:t xml:space="preserve">又成實論問云。飲酒是實罪耶。答曰非也。所以者何。飲酒不為惱眾生故。而是罪因。若人飲酒。則開不善門。以能障定及諸善法。</w:t>
      </w:r>
    </w:p>
    <w:p>
      <w:pPr>
        <w:pStyle w:val="SHTKBlockLabel"/>
        <w:keepNext/>
      </w:pPr>
      <w:r>
        <w:t xml:space="preserve">한국어 직역</w:t>
      </w:r>
    </w:p>
    <w:p>
      <w:pPr>
        <w:pStyle w:val="SHTKTranslationText"/>
      </w:pPr>
      <w:r>
        <w:t xml:space="preserve">또 《성실론》에서 묻는다. “술을 마시는 것이 실질적인 죄인가?” 대답한다. “그렇지 않다. 왜냐하면 술을 마시는 것은 중생을 괴롭히기 위해서 하는 일이 아니기 때문이다. 그러나 죄의 원인은 된다. 사람이 술을 마시면 곧 선하지 않은 문을 열게 된다. 선정과 여러 선법을 장애할 수 있기 때문이다.</w:t>
      </w:r>
    </w:p>
    <w:p>
      <w:pPr>
        <w:pStyle w:val="SHTKBlockLabel"/>
        <w:keepNext/>
      </w:pPr>
      <w:r>
        <w:t xml:space="preserve">원문</w:t>
      </w:r>
    </w:p>
    <w:p>
      <w:pPr>
        <w:pStyle w:val="SHTKSourceText"/>
      </w:pPr>
      <w:r>
        <w:t xml:space="preserve">如[1]殖眾果必有牆障。</w:t>
      </w:r>
    </w:p>
    <w:p>
      <w:pPr>
        <w:pStyle w:val="SHTKBlockLabel"/>
        <w:keepNext/>
      </w:pPr>
      <w:r>
        <w:t xml:space="preserve">한국어 직역</w:t>
      </w:r>
    </w:p>
    <w:p>
      <w:pPr>
        <w:pStyle w:val="SHTKTranslationText"/>
      </w:pPr>
      <w:r>
        <w:t xml:space="preserve">[1]여러 과실을 심으면 반드시 담장이라는 장애가 있는 것과 같다.</w:t>
      </w:r>
    </w:p>
    <w:p>
      <w:pPr>
        <w:pStyle w:val="SHTKBlockLabel"/>
        <w:keepNext/>
      </w:pPr>
      <w:r>
        <w:t xml:space="preserve">교감·번역 메모</w:t>
      </w:r>
    </w:p>
    <w:p>
      <w:pPr>
        <w:pStyle w:val="SHTKNoteSummary"/>
      </w:pPr>
      <w:r>
        <w:t>교감 요약 | [CBETA 교감] 저본 「殖」와 판본 이문 「植」를 비교한다.</w:t>
      </w:r>
    </w:p>
    <w:p>
      <w:pPr>
        <w:pStyle w:val="SHTKNoteDetail"/>
      </w:pPr>
      <w:r>
        <w:t>• 원교감 원문 | 殖【大】，植【宋】【元】【明】【宮】</w:t>
        <w:br/>
        <w:t>• 교감 번호 | 0157001</w:t>
        <w:br/>
        <w:t>• 저본 독법 | 殖</w:t>
        <w:br/>
        <w:t>• 저본 적용 구절 | 如殖眾果必有牆障。</w:t>
        <w:br/>
        <w:t>• 저본 기준 번역 | [1]여러 과실을 심으면 반드시 담장이라는 장애가 있는 것과 같다.</w:t>
        <w:br/>
        <w:t>• 이문 독법 | 植</w:t>
        <w:br/>
        <w:t>• 이문 적용 구절 | 如植眾果必有牆障。</w:t>
        <w:br/>
        <w:t>• 의미 차이 | 「殖」과 「植」은 모두 심고 기른다는 뜻으로 번역 차이가 없다.</w:t>
        <w:br/>
        <w:t>• 번역 영향 판정 | [번역 차이 없음]</w:t>
        <w:br/>
        <w:t>• 번역문 표시 | [구문 불확실]·[이문 검토 필요]</w:t>
        <w:br/>
        <w:t>• 출처 | CBETA T54n2123, 교감 번호 0157001.</w:t>
      </w:r>
    </w:p>
    <w:p>
      <w:pPr>
        <w:pStyle w:val="SHTKBlockLabel"/>
        <w:keepNext/>
      </w:pPr>
      <w:r>
        <w:t xml:space="preserve">원문</w:t>
      </w:r>
    </w:p>
    <w:p>
      <w:pPr>
        <w:pStyle w:val="SHTKSourceText"/>
      </w:pPr>
      <w:r>
        <w:t xml:space="preserve">故知酒過如果無園。</w:t>
      </w:r>
    </w:p>
    <w:p>
      <w:pPr>
        <w:pStyle w:val="SHTKBlockLabel"/>
        <w:keepNext/>
      </w:pPr>
      <w:r>
        <w:t xml:space="preserve">한국어 직역</w:t>
      </w:r>
    </w:p>
    <w:p>
      <w:pPr>
        <w:pStyle w:val="SHTKTranslationText"/>
      </w:pPr>
      <w:r>
        <w:t xml:space="preserve">그러므로 술의 허물은 과실에 동산이 없는 것과 같음을 알아야 한다.”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위치표지</w:t>
      </w:r>
    </w:p>
    <w:p>
      <w:pPr>
        <w:pStyle w:val="SHTKPositionMarker"/>
      </w:pPr>
      <w:bookmarkStart w:id="1070" w:name="loc_0157a08"/>
      <w:r>
        <w:t xml:space="preserve">[0157a08]</w:t>
      </w:r>
      <w:bookmarkEnd w:id="1070"/>
    </w:p>
    <w:p>
      <w:pPr>
        <w:pStyle w:val="SHTKBlockLabel"/>
        <w:keepNext/>
      </w:pPr>
      <w:r>
        <w:t xml:space="preserve">원문</w:t>
      </w:r>
    </w:p>
    <w:p>
      <w:pPr>
        <w:pStyle w:val="SHTKSourceText"/>
      </w:pPr>
      <w:r>
        <w:t xml:space="preserve">又優婆塞經云。若復有人樂飲酒者。是人現世。喜失財物。身心多病。常樂鬪諍。惡名遠聞。喪失智慧。心無慚愧。得惡色力。常為一切之所呵責。人不樂見。不能修善。是名飲酒現世惡報。捨此身已。處在地獄。受飢渴等無量苦惱。是名後世惡業之果。若得人身。心常狂亂。不能繫念思惟善法。是一惡因緣力故。</w:t>
      </w:r>
    </w:p>
    <w:p>
      <w:pPr>
        <w:pStyle w:val="SHTKBlockLabel"/>
        <w:keepNext/>
      </w:pPr>
      <w:r>
        <w:t xml:space="preserve">한국어 직역</w:t>
      </w:r>
    </w:p>
    <w:p>
      <w:pPr>
        <w:pStyle w:val="SHTKTranslationText"/>
      </w:pPr>
      <w:r>
        <w:t xml:space="preserve">또 《우바새경》에서 말한다. “또 어떤 사람이 술 마시기를 좋아한다면, 그 사람은 현세에서 재물을 잘 잃고, 몸과 마음에 병이 많으며, 늘 다투기를 좋아하고, 나쁜 이름이 멀리 퍼지며, 지혜를 잃고, 마음에 부끄러움이 없으며, 나쁜 안색과 기력을 얻고, 늘 모든 사람에게 꾸지람을 받으며, 사람들이 보기를 좋아하지 않고, 선을 닦을 수 없다. 이를 술을 마시는 현세의 악한 과보라 한다. 이 몸을 버린 뒤에는 지옥에 처하여 굶주림과 목마름 따위의 한량없는 고뇌를 받는다. 이를 후세 악업의 과보라 한다. 만일 사람의 몸을 얻더라도 마음이 늘 미치고 어지러워 생각을 한곳에 매어 선법을 사유할 수 없다. 이 한 가지 악한 인연의 힘 때문에</w:t>
      </w:r>
    </w:p>
    <w:p>
      <w:pPr>
        <w:pStyle w:val="SHTKBlockLabel"/>
        <w:keepNext/>
      </w:pPr>
      <w:r>
        <w:t xml:space="preserve">원문</w:t>
      </w:r>
    </w:p>
    <w:p>
      <w:pPr>
        <w:pStyle w:val="SHTKSourceText"/>
      </w:pPr>
      <w:r>
        <w:t xml:space="preserve">令一切外物資生悉皆[2]具爛。</w:t>
      </w:r>
    </w:p>
    <w:p>
      <w:pPr>
        <w:pStyle w:val="SHTKBlockLabel"/>
        <w:keepNext/>
      </w:pPr>
      <w:r>
        <w:t xml:space="preserve">한국어 직역</w:t>
      </w:r>
    </w:p>
    <w:p>
      <w:pPr>
        <w:pStyle w:val="SHTKTranslationText"/>
      </w:pPr>
      <w:r>
        <w:t xml:space="preserve">일체의 바깥 재물과 생활 물자가 모두 [2]갖추어 썩게 된다.”</w:t>
      </w:r>
    </w:p>
    <w:p>
      <w:pPr>
        <w:pStyle w:val="SHTKBlockLabel"/>
        <w:keepNext/>
      </w:pPr>
      <w:r>
        <w:t xml:space="preserve">교감·번역 메모</w:t>
      </w:r>
    </w:p>
    <w:p>
      <w:pPr>
        <w:pStyle w:val="SHTKNoteSummary"/>
      </w:pPr>
      <w:r>
        <w:t>교감 요약 | [CBETA 교감] 저본 「具」와 판본 이문 「敗」를 비교한다.</w:t>
      </w:r>
    </w:p>
    <w:p>
      <w:pPr>
        <w:pStyle w:val="SHTKNoteDetail"/>
      </w:pPr>
      <w:r>
        <w:t>• 원교감 원문 | 具【大】，敗【元】【明】</w:t>
        <w:br/>
        <w:t>• 교감 번호 | 0157002</w:t>
        <w:br/>
        <w:t>• 저본 독법 | 具</w:t>
        <w:br/>
        <w:t>• 저본 적용 구절 | 令一切外物資生悉皆具爛。</w:t>
        <w:br/>
        <w:t>• 저본 기준 번역 | 일체의 바깥 재물과 생활 물자가 모두 [2]갖추어 썩게 된다.”</w:t>
        <w:br/>
        <w:t>• 이문 독법 | 敗</w:t>
        <w:br/>
        <w:t>• 이문 적용 구절 | 令一切外物資生悉皆敗爛。</w:t>
        <w:br/>
        <w:t>• 의미 차이 | 저본 「具爛」은 문면이 난해하고 이문 「敗爛」은 ‘썩고 문드러진다’는 뜻이 분명하다.</w:t>
        <w:br/>
        <w:t>• 번역 영향 판정 | [의미 차이 있음]</w:t>
        <w:br/>
        <w:t>• 번역문 표시 | [판독 불확실]·[구문 불확실]·[이문 검토 필요]</w:t>
        <w:br/>
        <w:t>• 출처 | CBETA T54n2123, 교감 번호 0157002.</w:t>
      </w:r>
    </w:p>
    <w:p>
      <w:pPr>
        <w:pStyle w:val="SHTKBlockLabel"/>
        <w:keepNext/>
      </w:pPr>
      <w:r>
        <w:t xml:space="preserve">위치표지</w:t>
      </w:r>
    </w:p>
    <w:p>
      <w:pPr>
        <w:pStyle w:val="SHTKPositionMarker"/>
      </w:pPr>
      <w:bookmarkStart w:id="1071" w:name="loc_0157a16"/>
      <w:r>
        <w:t xml:space="preserve">[0157a16]</w:t>
      </w:r>
      <w:bookmarkEnd w:id="1071"/>
    </w:p>
    <w:p>
      <w:pPr>
        <w:pStyle w:val="SHTKBlockLabel"/>
        <w:keepNext/>
      </w:pPr>
      <w:r>
        <w:t xml:space="preserve">원문</w:t>
      </w:r>
    </w:p>
    <w:p>
      <w:pPr>
        <w:pStyle w:val="SHTKSourceText"/>
      </w:pPr>
      <w:r>
        <w:t xml:space="preserve">又長阿含經云。其飲酒者。有六種失。一者失財。二者生病。三者鬪諍。四者惡名流布。五者恚怒暴生。六者智慧日損。</w:t>
      </w:r>
    </w:p>
    <w:p>
      <w:pPr>
        <w:pStyle w:val="SHTKBlockLabel"/>
        <w:keepNext/>
      </w:pPr>
      <w:r>
        <w:t xml:space="preserve">한국어 직역</w:t>
      </w:r>
    </w:p>
    <w:p>
      <w:pPr>
        <w:pStyle w:val="SHTKTranslationText"/>
      </w:pPr>
      <w:r>
        <w:t xml:space="preserve">또 《장아함경》에서 말한다. “술을 마시는 자에게는 여섯 가지 손실이 있다. 첫째는 재물을 잃는 것이고, 둘째는 병이 생기는 것이며, 셋째는 다투는 것이고, 넷째는 나쁜 이름이 퍼지는 것이며, 다섯째는 성냄이 갑자기 일어나는 것이고, 여섯째는 지혜가 날로 줄어드는 것이다.”</w:t>
      </w:r>
    </w:p>
    <w:p>
      <w:pPr>
        <w:pStyle w:val="SHTKBlockLabel"/>
        <w:keepNext/>
      </w:pPr>
      <w:r>
        <w:t xml:space="preserve">위치표지</w:t>
      </w:r>
    </w:p>
    <w:p>
      <w:pPr>
        <w:pStyle w:val="SHTKPositionMarker"/>
      </w:pPr>
      <w:bookmarkStart w:id="1072" w:name="loc_0157a19"/>
      <w:r>
        <w:t xml:space="preserve">[0157a19]</w:t>
      </w:r>
      <w:bookmarkEnd w:id="1072"/>
    </w:p>
    <w:p>
      <w:pPr>
        <w:pStyle w:val="SHTKBlockLabel"/>
        <w:keepNext/>
      </w:pPr>
      <w:r>
        <w:t xml:space="preserve">원문</w:t>
      </w:r>
    </w:p>
    <w:p>
      <w:pPr>
        <w:pStyle w:val="SHTKSourceText"/>
      </w:pPr>
      <w:r>
        <w:t xml:space="preserve">又智度[3]論云。</w:t>
      </w:r>
    </w:p>
    <w:p>
      <w:pPr>
        <w:pStyle w:val="SHTKBlockLabel"/>
        <w:keepNext/>
      </w:pPr>
      <w:r>
        <w:t xml:space="preserve">한국어 직역</w:t>
      </w:r>
    </w:p>
    <w:p>
      <w:pPr>
        <w:pStyle w:val="SHTKTranslationText"/>
      </w:pPr>
      <w:r>
        <w:t xml:space="preserve">또 《지도[3]론》에서 말한다.</w:t>
      </w:r>
    </w:p>
    <w:p>
      <w:pPr>
        <w:pStyle w:val="SHTKBlockLabel"/>
        <w:keepNext/>
      </w:pPr>
      <w:r>
        <w:t xml:space="preserve">교감·번역 메모</w:t>
      </w:r>
    </w:p>
    <w:p>
      <w:pPr>
        <w:pStyle w:val="SHTKNoteSummary"/>
      </w:pPr>
      <w:r>
        <w:t>교감 요약 | [CBETA 교감] 저본 「論」와 판본 이문 「問」를 비교한다.</w:t>
      </w:r>
    </w:p>
    <w:p>
      <w:pPr>
        <w:pStyle w:val="SHTKNoteDetail"/>
      </w:pPr>
      <w:r>
        <w:t>• 원교감 원문 | 論【大】，問【明】</w:t>
        <w:br/>
        <w:t>• 교감 번호 | 0157003</w:t>
        <w:br/>
        <w:t>• 저본 독법 | 論</w:t>
        <w:br/>
        <w:t>• 저본 적용 구절 | 又智度論云。</w:t>
        <w:br/>
        <w:t>• 저본 기준 번역 | 또 《지도[3]론》에서 말한다.</w:t>
        <w:br/>
        <w:t>• 이문 독법 | 問</w:t>
        <w:br/>
        <w:t>• 이문 적용 구절 | 又智度問云。</w:t>
        <w:br/>
        <w:t>• 의미 차이 | 경론명에서 저본 「智度論」과 이문 「智度問」이 달라진다. 통상 경론명과 문맥은 「智度論」에 부합한다.</w:t>
        <w:br/>
        <w:t>• 번역 영향 판정 | [판단 유보]</w:t>
        <w:br/>
        <w:t>• 번역문 표시 | [이문 검토 필요]</w:t>
        <w:br/>
        <w:t>• 출처 | CBETA T54n2123, 교감 번호 0157003.</w:t>
      </w:r>
    </w:p>
    <w:p>
      <w:pPr>
        <w:pStyle w:val="SHTKBlockLabel"/>
        <w:keepNext/>
      </w:pPr>
      <w:r>
        <w:t xml:space="preserve">원문</w:t>
      </w:r>
    </w:p>
    <w:p>
      <w:pPr>
        <w:pStyle w:val="SHTKSourceText"/>
      </w:pPr>
      <w:r>
        <w:t xml:space="preserve">飲酒有三十五過失。何等三十五。答曰。一現世財物虛竭。何以故。飲酒醉亂心無節限。用費無度故。二眾病之門。三鬪諍之本。四裸露無恥。五醜名惡露。人所不敬。六無復智慧。七應所得物而不得。已所得物而散失。八伏匿之事。盡向人說。九種種事業。廢不成辦。十醉為愁本。何以故醉中多失。</w:t>
      </w:r>
    </w:p>
    <w:p>
      <w:pPr>
        <w:pStyle w:val="SHTKBlockLabel"/>
        <w:keepNext/>
      </w:pPr>
      <w:r>
        <w:t xml:space="preserve">한국어 직역</w:t>
      </w:r>
    </w:p>
    <w:p>
      <w:pPr>
        <w:pStyle w:val="SHTKTranslationText"/>
      </w:pPr>
      <w:r>
        <w:t xml:space="preserve">“술을 마시는 데에는 서른다섯 가지 허물이 있다. 무엇이 서른다섯 가지인가?” 대답한다. “첫째, 현세의 재물이 텅 비어 고갈된다. 왜냐하면 술을 마셔 취하고 어지러우면 마음에 절제가 없고 씀씀이에 한도가 없기 때문이다. 둘째, 온갖 병의 문이 된다. 셋째, 다툼의 근본이 된다. 넷째, 벌거벗어 부끄러움이 없게 된다. 다섯째, 추한 이름과 악함이 드러나 사람들이 공경하지 않는다. 여섯째, 다시는 지혜가 없게 된다. 일곱째, 마땅히 얻어야 할 물건을 얻지 못하고, 이미 얻은 물건도 흩어져 잃게 된다. 여덟째, 숨겨 둔 일을 모두 다른 사람에게 말한다. 아홉째, 갖가지 일을 폐하여 성취하지 못한다. 열째, 취함은 근심의 근본이 된다. 왜냐하면 취한 가운데 많은 잘못을 저지르고,</w:t>
      </w:r>
    </w:p>
    <w:p>
      <w:pPr>
        <w:pStyle w:val="SHTKBlockLabel"/>
        <w:keepNext/>
      </w:pPr>
      <w:r>
        <w:t xml:space="preserve">원문</w:t>
      </w:r>
    </w:p>
    <w:p>
      <w:pPr>
        <w:pStyle w:val="SHTKSourceText"/>
      </w:pPr>
      <w:r>
        <w:t xml:space="preserve">[4]惺則慚愧憂愁。</w:t>
      </w:r>
    </w:p>
    <w:p>
      <w:pPr>
        <w:pStyle w:val="SHTKBlockLabel"/>
        <w:keepNext/>
      </w:pPr>
      <w:r>
        <w:t xml:space="preserve">한국어 직역</w:t>
      </w:r>
    </w:p>
    <w:p>
      <w:pPr>
        <w:pStyle w:val="SHTKTranslationText"/>
      </w:pPr>
      <w:r>
        <w:t xml:space="preserve">[4]깨어나면 부끄러워하며 근심하기 때문이다.</w:t>
      </w:r>
    </w:p>
    <w:p>
      <w:pPr>
        <w:pStyle w:val="SHTKBlockLabel"/>
        <w:keepNext/>
      </w:pPr>
      <w:r>
        <w:t xml:space="preserve">교감·번역 메모</w:t>
      </w:r>
    </w:p>
    <w:p>
      <w:pPr>
        <w:pStyle w:val="SHTKNoteSummary"/>
      </w:pPr>
      <w:r>
        <w:t>교감 요약 | [CBETA 교감] 저본 「惺」와 판본 이문 「醒」를 비교한다.</w:t>
      </w:r>
    </w:p>
    <w:p>
      <w:pPr>
        <w:pStyle w:val="SHTKNoteDetail"/>
      </w:pPr>
      <w:r>
        <w:t>• 원교감 원문 | 惺【大】，醒【元】【明】</w:t>
        <w:br/>
        <w:t>• 교감 번호 | 0157004</w:t>
        <w:br/>
        <w:t>• 저본 독법 | 惺</w:t>
        <w:br/>
        <w:t>• 저본 적용 구절 | 惺則慚愧憂愁。</w:t>
        <w:br/>
        <w:t>• 저본 기준 번역 | [4]깨어나면 부끄러워하며 근심하기 때문이다.</w:t>
        <w:br/>
        <w:t>• 이문 독법 | 醒</w:t>
        <w:br/>
        <w:t>• 이문 적용 구절 | 醒則慚愧憂愁。</w:t>
        <w:br/>
        <w:t>• 의미 차이 | 「惺」과 「醒」은 모두 술에서 깨어난다는 뜻으로 번역 차이가 없다.</w:t>
        <w:br/>
        <w:t>• 번역 영향 판정 | [번역 차이 없음]</w:t>
        <w:br/>
        <w:t>• 번역문 표시 | [이문 검토 필요]</w:t>
        <w:br/>
        <w:t>• 출처 | CBETA T54n2123, 교감 번호 0157004.</w:t>
      </w:r>
    </w:p>
    <w:p>
      <w:pPr>
        <w:pStyle w:val="SHTKBlockLabel"/>
        <w:keepNext/>
      </w:pPr>
      <w:r>
        <w:t xml:space="preserve">원문</w:t>
      </w:r>
    </w:p>
    <w:p>
      <w:pPr>
        <w:pStyle w:val="SHTKSourceText"/>
      </w:pPr>
      <w:r>
        <w:t xml:space="preserve">十一身力轉少。十二身色壞。十三不知敬父。十四不知敬母。十五不敬沙門。十六不敬婆羅門。十七不敬叔伯及尊長。何以故。醉悶憒惱無所別故。十八不尊敬佛。十九不敬法。二十不敬僧。</w:t>
      </w:r>
    </w:p>
    <w:p>
      <w:pPr>
        <w:pStyle w:val="SHTKBlockLabel"/>
        <w:keepNext/>
      </w:pPr>
      <w:r>
        <w:t xml:space="preserve">한국어 직역</w:t>
      </w:r>
    </w:p>
    <w:p>
      <w:pPr>
        <w:pStyle w:val="SHTKTranslationText"/>
      </w:pPr>
      <w:r>
        <w:t xml:space="preserve">열한째, 몸의 힘이 점점 줄어든다. 열두째, 몸의 빛깔이 망가진다. 열셋째, 아버지를 공경할 줄 모른다. 열넷째, 어머니를 공경할 줄 모른다. 열다섯째, 사문을 공경하지 않는다. 열여섯째, 바라문을 공경하지 않는다. 열일곱째, 숙부·백부와 존장들을 공경하지 않는다. 왜냐하면 취하여 답답하고 혼미하며 번뇌하여 분별하는 바가 없기 때문이다. 열여덟째, 부처님을 존경하지 않는다. 열아홉째, 법을 공경하지 않는다. 스무째, 승가를 공경하지 않는다.</w:t>
      </w:r>
    </w:p>
    <w:p>
      <w:pPr>
        <w:pStyle w:val="SHTKBlockLabel"/>
        <w:keepNext/>
      </w:pPr>
      <w:r>
        <w:t xml:space="preserve">원문</w:t>
      </w:r>
    </w:p>
    <w:p>
      <w:pPr>
        <w:pStyle w:val="SHTKSourceText"/>
      </w:pPr>
      <w:r>
        <w:t xml:space="preserve">二十一朋[5]儻惡人。</w:t>
      </w:r>
    </w:p>
    <w:p>
      <w:pPr>
        <w:pStyle w:val="SHTKBlockLabel"/>
        <w:keepNext/>
      </w:pPr>
      <w:r>
        <w:t xml:space="preserve">한국어 직역</w:t>
      </w:r>
    </w:p>
    <w:p>
      <w:pPr>
        <w:pStyle w:val="SHTKTranslationText"/>
      </w:pPr>
      <w:r>
        <w:t xml:space="preserve">스물한째, 악한 사람들과 [5]무리 짓는다.</w:t>
      </w:r>
    </w:p>
    <w:p>
      <w:pPr>
        <w:pStyle w:val="SHTKBlockLabel"/>
        <w:keepNext/>
      </w:pPr>
      <w:r>
        <w:t xml:space="preserve">교감·번역 메모</w:t>
      </w:r>
    </w:p>
    <w:p>
      <w:pPr>
        <w:pStyle w:val="SHTKNoteSummary"/>
      </w:pPr>
      <w:r>
        <w:t>교감 요약 | [CBETA 교감] 저본 「儻」와 판본 이문 「黨」를 비교한다.</w:t>
      </w:r>
    </w:p>
    <w:p>
      <w:pPr>
        <w:pStyle w:val="SHTKNoteDetail"/>
      </w:pPr>
      <w:r>
        <w:t>• 원교감 원문 | 儻【大】，黨【宋】【元】【明】【宮】</w:t>
        <w:br/>
        <w:t>• 교감 번호 | 0157005</w:t>
        <w:br/>
        <w:t>• 저본 독법 | 儻</w:t>
        <w:br/>
        <w:t>• 저본 적용 구절 | 二十一朋儻惡人。</w:t>
        <w:br/>
        <w:t>• 저본 기준 번역 | 스물한째, 악한 사람들과 [5]무리 짓는다.</w:t>
        <w:br/>
        <w:t>• 이문 독법 | 黨</w:t>
        <w:br/>
        <w:t>• 이문 적용 구절 | 二十一朋黨惡人。</w:t>
        <w:br/>
        <w:t>• 의미 차이 | 「朋儻」과 「朋黨」은 모두 무리를 지어 사귀는 사람들을 가리켜 번역 차이가 크지 않다.</w:t>
        <w:br/>
        <w:t>• 번역 영향 판정 | [번역 차이 없음]</w:t>
        <w:br/>
        <w:t>• 번역문 표시 | [이문 검토 필요]</w:t>
        <w:br/>
        <w:t>• 출처 | CBETA T54n2123, 교감 번호 0157005.</w:t>
      </w:r>
    </w:p>
    <w:p>
      <w:pPr>
        <w:pStyle w:val="SHTKBlockLabel"/>
        <w:keepNext/>
      </w:pPr>
      <w:r>
        <w:t xml:space="preserve">원문</w:t>
      </w:r>
    </w:p>
    <w:p>
      <w:pPr>
        <w:pStyle w:val="SHTKSourceText"/>
      </w:pPr>
      <w:r>
        <w:t xml:space="preserve">二十二疎遠賢善。二十三作破戒人。二十四無慚愧。二十五不守六情。二十六縱色放逸。二十七人所憎惡。不喜見之。二十八貴重親屬。及諸知識。所共擯棄。二十九行不善法。三十棄捨善法。三十一明人智士所不信用。何以故。酒放逸故。三十二遠離涅槃。三十三種狂癡因緣。三十四身壞命終。</w:t>
      </w:r>
    </w:p>
    <w:p>
      <w:pPr>
        <w:pStyle w:val="SHTKBlockLabel"/>
        <w:keepNext/>
      </w:pPr>
      <w:r>
        <w:t xml:space="preserve">한국어 직역</w:t>
      </w:r>
    </w:p>
    <w:p>
      <w:pPr>
        <w:pStyle w:val="SHTKTranslationText"/>
      </w:pPr>
      <w:r>
        <w:t xml:space="preserve">스물둘째, 어질고 선한 사람을 멀리한다. 스물셋째, 계를 깨뜨리는 사람이 된다. 스물넷째, 부끄러움이 없다. 스물다섯째, 육정을 지키지 않는다. 스물여섯째, 색욕을 멋대로 하며 방일한다. 스물일곱째, 사람들이 미워하여 보기를 좋아하지 않는다. 스물여덟째, 귀중한 친족과 여러 아는 사람에게 함께 배척당한다. 스물아홉째, 선하지 않은 법을 행한다. 서른째, 선한 법을 버린다. 서른한째, 총명한 사람과 지혜로운 이에게 신용을 얻지 못한다. 왜냐하면 술은 방일하게 하기 때문이다. 서른둘째, 열반에서 멀어진다. 서른셋째, 미치고 어리석게 되는 인연을 심는다. 서른넷째, 몸이 무너지고 목숨이 끝난 뒤</w:t>
      </w:r>
    </w:p>
    <w:p>
      <w:pPr>
        <w:pStyle w:val="SHTKBlockLabel"/>
        <w:keepNext/>
      </w:pPr>
      <w:r>
        <w:t xml:space="preserve">원문</w:t>
      </w:r>
    </w:p>
    <w:p>
      <w:pPr>
        <w:pStyle w:val="SHTKSourceText"/>
      </w:pPr>
      <w:r>
        <w:t xml:space="preserve">墮惡道泥[6]梨中。</w:t>
      </w:r>
    </w:p>
    <w:p>
      <w:pPr>
        <w:pStyle w:val="SHTKBlockLabel"/>
        <w:keepNext/>
      </w:pPr>
      <w:r>
        <w:t xml:space="preserve">한국어 직역</w:t>
      </w:r>
    </w:p>
    <w:p>
      <w:pPr>
        <w:pStyle w:val="SHTKTranslationText"/>
      </w:pPr>
      <w:r>
        <w:t xml:space="preserve">악도인 니[6]리 지옥에 떨어진다.</w:t>
      </w:r>
    </w:p>
    <w:p>
      <w:pPr>
        <w:pStyle w:val="SHTKBlockLabel"/>
        <w:keepNext/>
      </w:pPr>
      <w:r>
        <w:t xml:space="preserve">교감·번역 메모</w:t>
      </w:r>
    </w:p>
    <w:p>
      <w:pPr>
        <w:pStyle w:val="SHTKNoteSummary"/>
      </w:pPr>
      <w:r>
        <w:t>교감 요약 | [CBETA 교감] 저본 「梨」와 판본 이문 「犁」를 비교한다.</w:t>
      </w:r>
    </w:p>
    <w:p>
      <w:pPr>
        <w:pStyle w:val="SHTKNoteDetail"/>
      </w:pPr>
      <w:r>
        <w:t>• 원교감 원문 | 梨【大】，犁【宋】【元】【明】【宮】</w:t>
        <w:br/>
        <w:t>• 교감 번호 | 0157006</w:t>
        <w:br/>
        <w:t>• 저본 독법 | 梨</w:t>
        <w:br/>
        <w:t>• 저본 적용 구절 | 墮惡道泥梨中。</w:t>
        <w:br/>
        <w:t>• 저본 기준 번역 | 악도인 니[6]리 지옥에 떨어진다.</w:t>
        <w:br/>
        <w:t>• 이문 독법 | 犁</w:t>
        <w:br/>
        <w:t>• 이문 적용 구절 | 墮惡道泥犁中。</w:t>
        <w:br/>
        <w:t>• 의미 차이 | 「泥梨」와 「泥犁」는 지옥을 뜻하는 범어 niraya의 음역 표기 차이로 번역은 같다.</w:t>
        <w:br/>
        <w:t>• 번역 영향 판정 | [번역 차이 없음]</w:t>
        <w:br/>
        <w:t>• 번역문 표시 | [이문 검토 필요]</w:t>
        <w:br/>
        <w:t>• 출처 | CBETA T54n2123, 교감 번호 0157006.</w:t>
      </w:r>
    </w:p>
    <w:p>
      <w:pPr>
        <w:pStyle w:val="SHTKBlockLabel"/>
        <w:keepNext/>
      </w:pPr>
      <w:r>
        <w:t xml:space="preserve">원문</w:t>
      </w:r>
    </w:p>
    <w:p>
      <w:pPr>
        <w:pStyle w:val="SHTKSourceText"/>
      </w:pPr>
      <w:r>
        <w:t xml:space="preserve">三十五若得為人。所生之處常當狂癡。如是種種過失。是故不飲酒。</w:t>
      </w:r>
    </w:p>
    <w:p>
      <w:pPr>
        <w:pStyle w:val="SHTKBlockLabel"/>
        <w:keepNext/>
      </w:pPr>
      <w:r>
        <w:t xml:space="preserve">한국어 직역</w:t>
      </w:r>
    </w:p>
    <w:p>
      <w:pPr>
        <w:pStyle w:val="SHTKTranslationText"/>
      </w:pPr>
      <w:r>
        <w:t xml:space="preserve">서른다섯째, 만일 사람으로 태어나더라도 태어나는 곳마다 늘 미치고 어리석게 된다. 이와 같은 갖가지 허물이 있으므로 술을 마시지 않아야 한다.”</w:t>
      </w:r>
    </w:p>
    <w:p>
      <w:pPr>
        <w:pStyle w:val="SHTKBlockLabel"/>
        <w:keepNext/>
      </w:pPr>
      <w:r>
        <w:t xml:space="preserve">위치표지</w:t>
      </w:r>
    </w:p>
    <w:p>
      <w:pPr>
        <w:pStyle w:val="SHTKPositionMarker"/>
      </w:pPr>
      <w:bookmarkStart w:id="1073" w:name="loc_0157b11"/>
      <w:r>
        <w:t xml:space="preserve">[0157b11]</w:t>
      </w:r>
      <w:bookmarkEnd w:id="1073"/>
    </w:p>
    <w:p>
      <w:pPr>
        <w:pStyle w:val="SHTKBlockLabel"/>
        <w:keepNext/>
      </w:pPr>
      <w:r>
        <w:t xml:space="preserve">원문</w:t>
      </w:r>
    </w:p>
    <w:p>
      <w:pPr>
        <w:pStyle w:val="SHTKSourceText"/>
      </w:pPr>
      <w:r>
        <w:t xml:space="preserve">又沙彌尼戒經云。不得飲酒。</w:t>
      </w:r>
    </w:p>
    <w:p>
      <w:pPr>
        <w:pStyle w:val="SHTKBlockLabel"/>
        <w:keepNext/>
      </w:pPr>
      <w:r>
        <w:t xml:space="preserve">한국어 직역</w:t>
      </w:r>
    </w:p>
    <w:p>
      <w:pPr>
        <w:pStyle w:val="SHTKTranslationText"/>
      </w:pPr>
      <w:r>
        <w:t xml:space="preserve">또 《사미니계경》에서 말한다. “술을 마셔서는 안 된다.</w:t>
      </w:r>
    </w:p>
    <w:p>
      <w:pPr>
        <w:pStyle w:val="SHTKBlockLabel"/>
        <w:keepNext/>
      </w:pPr>
      <w:r>
        <w:t xml:space="preserve">원문</w:t>
      </w:r>
    </w:p>
    <w:p>
      <w:pPr>
        <w:pStyle w:val="SHTKSourceText"/>
      </w:pPr>
      <w:r>
        <w:t xml:space="preserve">不得[7]嗜酒。</w:t>
      </w:r>
    </w:p>
    <w:p>
      <w:pPr>
        <w:pStyle w:val="SHTKBlockLabel"/>
        <w:keepNext/>
      </w:pPr>
      <w:r>
        <w:t xml:space="preserve">한국어 직역</w:t>
      </w:r>
    </w:p>
    <w:p>
      <w:pPr>
        <w:pStyle w:val="SHTKTranslationText"/>
      </w:pPr>
      <w:r>
        <w:t xml:space="preserve">술을 [7]즐겨서도 안 된다.</w:t>
      </w:r>
    </w:p>
    <w:p>
      <w:pPr>
        <w:pStyle w:val="SHTKBlockLabel"/>
        <w:keepNext/>
      </w:pPr>
      <w:r>
        <w:t xml:space="preserve">교감·번역 메모</w:t>
      </w:r>
    </w:p>
    <w:p>
      <w:pPr>
        <w:pStyle w:val="SHTKNoteSummary"/>
      </w:pPr>
      <w:r>
        <w:t>교감 요약 | [CBETA 교감] 저본 「嗜」와 판본 이문 「飲」를 비교한다.</w:t>
      </w:r>
    </w:p>
    <w:p>
      <w:pPr>
        <w:pStyle w:val="SHTKNoteDetail"/>
      </w:pPr>
      <w:r>
        <w:t>• 원교감 원문 | 嗜【大】，飲【宮】</w:t>
        <w:br/>
        <w:t>• 교감 번호 | 0157007</w:t>
        <w:br/>
        <w:t>• 저본 독법 | 嗜</w:t>
        <w:br/>
        <w:t>• 저본 적용 구절 | 不得嗜酒。</w:t>
        <w:br/>
        <w:t>• 저본 기준 번역 | 술을 [7]즐겨서도 안 된다.</w:t>
        <w:br/>
        <w:t>• 이문 독법 | 飲</w:t>
        <w:br/>
        <w:t>• 이문 적용 구절 | 不得飲酒。</w:t>
        <w:br/>
        <w:t>• 의미 차이 | 저본 「嗜」와 이문 「飲」는 표현이 다르다.</w:t>
        <w:br/>
        <w:t>• 번역 영향 판정 | [표현 차이]</w:t>
        <w:br/>
        <w:t>• 번역문 표시 | [이문 검토 필요]</w:t>
        <w:br/>
        <w:t>• 출처 | CBETA T54n2123, 교감 번호 0157007.</w:t>
      </w:r>
    </w:p>
    <w:p>
      <w:pPr>
        <w:pStyle w:val="SHTKBlockLabel"/>
        <w:keepNext/>
      </w:pPr>
      <w:r>
        <w:t xml:space="preserve">원문</w:t>
      </w:r>
    </w:p>
    <w:p>
      <w:pPr>
        <w:pStyle w:val="SHTKSourceText"/>
      </w:pPr>
      <w:r>
        <w:t xml:space="preserve">不得嘗酒。酒有三十六失。失道破家危身喪命。皆悉由之。牽東引西。持南著北。不能諷經。不敬三尊。輕易師友不孝父母。心閉意塞。世世愚癡。不值大道。其心無識。故不飲酒。欲離五陰。五欲五蓋。得五神通得度五道故。不飲酒。又薩遮尼乾子經偈云。飲酒多放逸　　現世常愚癡忘失一切事　　常被智者呵來世常闇鈍　　多失諸功德</w:t>
      </w:r>
    </w:p>
    <w:p>
      <w:pPr>
        <w:pStyle w:val="SHTKBlockLabel"/>
        <w:keepNext/>
      </w:pPr>
      <w:r>
        <w:t xml:space="preserve">한국어 직역</w:t>
      </w:r>
    </w:p>
    <w:p>
      <w:pPr>
        <w:pStyle w:val="SHTKTranslationText"/>
      </w:pPr>
      <w:r>
        <w:t xml:space="preserve">술을 맛보아서도 안 된다. 술에는 서른여섯 가지 허물이 있다. 도를 잃고 집안을 무너뜨리며 몸을 위태롭게 하고 목숨을 잃는 일이 모두 술에서 비롯된다. 동쪽으로 끌고 서쪽으로 당기며, 남쪽을 잡아 북쪽에 갖다 놓는다. 경을 외우지 못하고, 삼존을 공경하지 않으며, 스승과 벗을 업신여기고 부모에게 효도하지 않는다. 마음이 닫히고 뜻이 막혀 세세생생 어리석으며, 큰 도를 만나지 못하고, 그 마음에 분별이 없다. 그러므로 술을 마시지 않는다. 오음을 여의고, 오욕과 오개를 여의며, 오신통을 얻고 오도에서 건너기 위해서이므로 술을 마시지 않는다.” 또 《살차니건자경》의 게송에서 말한다. “술을 마시면 방일이 많아지고　　현세에 늘 어리석으며 온갖 일을 잊어버리고　　늘 지혜로운 이의 꾸지람을 받는다. 내세에도 늘 어둡고 둔하며　　여러 공덕을 많이 잃나니</w:t>
      </w:r>
    </w:p>
    <w:p>
      <w:pPr>
        <w:pStyle w:val="SHTKBlockLabel"/>
        <w:keepNext/>
      </w:pPr>
      <w:r>
        <w:t xml:space="preserve">원문</w:t>
      </w:r>
    </w:p>
    <w:p>
      <w:pPr>
        <w:pStyle w:val="SHTKSourceText"/>
      </w:pPr>
      <w:r>
        <w:t xml:space="preserve">是故[8]點慧人　　離諸飲酒失</w:t>
      </w:r>
    </w:p>
    <w:p>
      <w:pPr>
        <w:pStyle w:val="SHTKBlockLabel"/>
        <w:keepNext/>
      </w:pPr>
      <w:r>
        <w:t xml:space="preserve">한국어 직역</w:t>
      </w:r>
    </w:p>
    <w:p>
      <w:pPr>
        <w:pStyle w:val="SHTKTranslationText"/>
      </w:pPr>
      <w:r>
        <w:t xml:space="preserve">그러므로 [8]지혜로운 사람은　　술 마심의 여러 허물을 여읜다.”</w:t>
      </w:r>
    </w:p>
    <w:p>
      <w:pPr>
        <w:pStyle w:val="SHTKBlockLabel"/>
        <w:keepNext/>
      </w:pPr>
      <w:r>
        <w:t xml:space="preserve">교감·번역 메모</w:t>
      </w:r>
    </w:p>
    <w:p>
      <w:pPr>
        <w:pStyle w:val="SHTKNoteSummary"/>
      </w:pPr>
      <w:r>
        <w:t>교감 요약 | [CBETA 교감] 저본 「點」와 판본 이문 「黠」를 비교한다.</w:t>
      </w:r>
    </w:p>
    <w:p>
      <w:pPr>
        <w:pStyle w:val="SHTKNoteDetail"/>
      </w:pPr>
      <w:r>
        <w:t>• 원교감 원문 | 點【大】，黠【宮】</w:t>
        <w:br/>
        <w:t>• 현행 CBETA 교감 | 黠【CB】【麗-CB】，點【大】，黠【宮】</w:t>
        <w:br/>
        <w:t>• 교감 번호 | 0157008</w:t>
        <w:br/>
        <w:t>• 저본 독법 | 點</w:t>
        <w:br/>
        <w:t>• 저본 적용 구절 | 是故點慧人　　離諸飲酒失</w:t>
        <w:br/>
        <w:t>• 저본 기준 번역 | 그러므로 [8]지혜로운 사람은 술 마심의 여러 허물을 여읜다.”</w:t>
        <w:br/>
        <w:t>• 이문 독법 | 黠</w:t>
        <w:br/>
        <w:t>• 이문 적용 구절 | 是故黠慧人　　離諸飲酒失</w:t>
        <w:br/>
        <w:t>• 의미 차이 | 구판·저본은 「點」, 현행 CBETA는 K31 대조를 반영하여 「黠」을 채택한다.</w:t>
        <w:br/>
        <w:t>• 번역 영향 판정 | [의미 차이 있음]</w:t>
        <w:br/>
        <w:t>• 번역문 표시 | [판독 불확실]·[이문 검토 필요]</w:t>
        <w:br/>
        <w:t>• 출처 | CBETA T54n2123, 교감 번호 0157008.</w:t>
      </w:r>
    </w:p>
    <w:p>
      <w:pPr>
        <w:pStyle w:val="SHTKBlockLabel"/>
        <w:keepNext/>
      </w:pPr>
      <w:r>
        <w:t xml:space="preserve">위치표지</w:t>
      </w:r>
    </w:p>
    <w:p>
      <w:pPr>
        <w:pStyle w:val="SHTKPositionMarker"/>
      </w:pPr>
      <w:bookmarkStart w:id="1074" w:name="loc_0157b22"/>
      <w:r>
        <w:t xml:space="preserve">[0157b22]</w:t>
      </w:r>
      <w:bookmarkEnd w:id="1074"/>
    </w:p>
    <w:p>
      <w:pPr>
        <w:pStyle w:val="SHTKBlockLabel"/>
        <w:keepNext/>
      </w:pPr>
      <w:r>
        <w:t xml:space="preserve">원문</w:t>
      </w:r>
    </w:p>
    <w:p>
      <w:pPr>
        <w:pStyle w:val="SHTKSourceText"/>
      </w:pPr>
      <w:r>
        <w:t xml:space="preserve">又十住婆沙論問曰。若有人捨施酒。</w:t>
      </w:r>
    </w:p>
    <w:p>
      <w:pPr>
        <w:pStyle w:val="SHTKBlockLabel"/>
        <w:keepNext/>
      </w:pPr>
      <w:r>
        <w:t xml:space="preserve">한국어 직역</w:t>
      </w:r>
    </w:p>
    <w:p>
      <w:pPr>
        <w:pStyle w:val="SHTKTranslationText"/>
      </w:pPr>
      <w:r>
        <w:t xml:space="preserve">또 《십주비바사론》에서 묻는다. “어떤 사람이 술을 보시로 내어준다면</w:t>
      </w:r>
    </w:p>
    <w:p>
      <w:pPr>
        <w:pStyle w:val="SHTKBlockLabel"/>
        <w:keepNext/>
      </w:pPr>
      <w:r>
        <w:t xml:space="preserve">원문</w:t>
      </w:r>
    </w:p>
    <w:p>
      <w:pPr>
        <w:pStyle w:val="SHTKSourceText"/>
      </w:pPr>
      <w:r>
        <w:t xml:space="preserve">未知得罪[9]以不。</w:t>
      </w:r>
    </w:p>
    <w:p>
      <w:pPr>
        <w:pStyle w:val="SHTKBlockLabel"/>
        <w:keepNext/>
      </w:pPr>
      <w:r>
        <w:t xml:space="preserve">한국어 직역</w:t>
      </w:r>
    </w:p>
    <w:p>
      <w:pPr>
        <w:pStyle w:val="SHTKTranslationText"/>
      </w:pPr>
      <w:r>
        <w:t xml:space="preserve">죄를 얻는지 [9]아닌지 알 수 없습니다.”</w:t>
      </w:r>
    </w:p>
    <w:p>
      <w:pPr>
        <w:pStyle w:val="SHTKBlockLabel"/>
        <w:keepNext/>
      </w:pPr>
      <w:r>
        <w:t xml:space="preserve">교감·번역 메모</w:t>
      </w:r>
    </w:p>
    <w:p>
      <w:pPr>
        <w:pStyle w:val="SHTKNoteSummary"/>
      </w:pPr>
      <w:r>
        <w:t>교감 요약 | [CBETA 교감] 저본 「以」와 판본 이문 「已」를 비교한다.</w:t>
      </w:r>
    </w:p>
    <w:p>
      <w:pPr>
        <w:pStyle w:val="SHTKNoteDetail"/>
      </w:pPr>
      <w:r>
        <w:t>• 원교감 원문 | 以【大】，已【宋】【宮】</w:t>
        <w:br/>
        <w:t>• 교감 번호 | 0157009</w:t>
        <w:br/>
        <w:t>• 저본 독법 | 以</w:t>
        <w:br/>
        <w:t>• 저본 적용 구절 | 未知得罪以不。</w:t>
        <w:br/>
        <w:t>• 저본 기준 번역 | 죄를 얻는지 [9]아닌지 알 수 없습니다.”</w:t>
        <w:br/>
        <w:t>• 이문 독법 | 已</w:t>
        <w:br/>
        <w:t>• 이문 적용 구절 | 未知得罪已不。</w:t>
        <w:br/>
        <w:t>• 의미 차이 | 저본 「以」와 이문 「已」는 글자 판독이 갈린다.</w:t>
        <w:br/>
        <w:t>• 번역 영향 판정 | [판단 유보]</w:t>
        <w:br/>
        <w:t>• 번역문 표시 | [이문 검토 필요]</w:t>
        <w:br/>
        <w:t>• 출처 | CBETA T54n2123, 교감 번호 0157009.</w:t>
      </w:r>
    </w:p>
    <w:p>
      <w:pPr>
        <w:pStyle w:val="SHTKBlockLabel"/>
        <w:keepNext/>
      </w:pPr>
      <w:r>
        <w:t xml:space="preserve">원문</w:t>
      </w:r>
    </w:p>
    <w:p>
      <w:pPr>
        <w:pStyle w:val="SHTKSourceText"/>
      </w:pPr>
      <w:r>
        <w:t xml:space="preserve">答曰。施者得福受者不得飲。故論云。是菩薩或時樂捨一切。須食與食須飲與飲。若以酒施。應生是念。今是行檀時隨所須與。後當方便教使離酒。得念智慧令不放逸。何以故。檀波羅蜜法悉滿人願。在家菩薩。以酒施者是則無罪。</w:t>
      </w:r>
    </w:p>
    <w:p>
      <w:pPr>
        <w:pStyle w:val="SHTKBlockLabel"/>
        <w:keepNext/>
      </w:pPr>
      <w:r>
        <w:t xml:space="preserve">한국어 직역</w:t>
      </w:r>
    </w:p>
    <w:p>
      <w:pPr>
        <w:pStyle w:val="SHTKTranslationText"/>
      </w:pPr>
      <w:r>
        <w:t xml:space="preserve">답한다. “보시하는 이는 복을 얻지만 받는 이는 마셔서는 안 된다. 그러므로 논에서 말한다. ‘이 보살은 때로 모든 것을 기꺼이 보시하여, 먹을 것이 필요한 이에게는 먹을 것을 주고 마실 것이 필요한 이에게는 마실 것을 준다. 만일 술을 보시한다면 마땅히 이렇게 생각해야 한다. 지금은 단바라밀을 행할 때이므로 필요한 바를 따라 준다. 뒤에 마땅히 방편으로 가르쳐 술을 여의게 하고, 바른 생각과 지혜를 얻어 방일하지 않게 하리라. 왜냐하면 단바라밀의 법은 모든 사람의 소원을 채워 주기 때문이다.’ 재가 보살이 술을 보시하는 것은 곧 죄가 없다.”</w:t>
      </w:r>
    </w:p>
    <w:p>
      <w:pPr>
        <w:pStyle w:val="SHTKBlockLabel"/>
        <w:keepNext/>
      </w:pPr>
      <w:r>
        <w:t xml:space="preserve">위치표지</w:t>
      </w:r>
    </w:p>
    <w:p>
      <w:pPr>
        <w:pStyle w:val="SHTKPositionMarker"/>
      </w:pPr>
      <w:bookmarkStart w:id="1075" w:name="loc_0157b29"/>
      <w:r>
        <w:t xml:space="preserve">[0157b29]</w:t>
      </w:r>
      <w:bookmarkEnd w:id="1075"/>
    </w:p>
    <w:p>
      <w:pPr>
        <w:pStyle w:val="SHTKBlockLabel"/>
        <w:keepNext/>
      </w:pPr>
      <w:r>
        <w:t xml:space="preserve">원문</w:t>
      </w:r>
    </w:p>
    <w:p>
      <w:pPr>
        <w:pStyle w:val="SHTKSourceText"/>
      </w:pPr>
      <w:r>
        <w:t xml:space="preserve">又梵網經云。若自身手過酒器。與人飲酒者。五百世中無手。何況自飲。不得教一切人飲。及一切眾生飲酒。況自飲酒。</w:t>
      </w:r>
    </w:p>
    <w:p>
      <w:pPr>
        <w:pStyle w:val="SHTKBlockLabel"/>
        <w:keepNext/>
      </w:pPr>
      <w:r>
        <w:t xml:space="preserve">한국어 직역</w:t>
      </w:r>
    </w:p>
    <w:p>
      <w:pPr>
        <w:pStyle w:val="SHTKTranslationText"/>
      </w:pPr>
      <w:r>
        <w:t xml:space="preserve">또 《범망경》에서 말한다. “만일 자기 손으로 술그릇을 건네어 남에게 술을 마시게 하면 오백 세 동안 손이 없게 된다. 하물며 스스로 마심에랴. 모든 사람에게 술을 마시도록 가르쳐서도 안 되고, 모든 중생에게 술을 마시게 해서도 안 된다. 하물며 스스로 술을 마심에랴.”</w:t>
      </w:r>
    </w:p>
    <w:p>
      <w:pPr>
        <w:pStyle w:val="SHTKBlockLabel"/>
        <w:keepNext/>
      </w:pPr>
      <w:r>
        <w:t xml:space="preserve">위치표지</w:t>
      </w:r>
    </w:p>
    <w:p>
      <w:pPr>
        <w:pStyle w:val="SHTKPositionMarker"/>
      </w:pPr>
      <w:bookmarkStart w:id="1076" w:name="loc_0157c03"/>
      <w:r>
        <w:t xml:space="preserve">[0157c03]</w:t>
      </w:r>
      <w:bookmarkEnd w:id="1076"/>
    </w:p>
    <w:p>
      <w:pPr>
        <w:pStyle w:val="SHTKBlockLabel"/>
        <w:keepNext/>
      </w:pPr>
      <w:r>
        <w:t xml:space="preserve">원문</w:t>
      </w:r>
    </w:p>
    <w:p>
      <w:pPr>
        <w:pStyle w:val="SHTKSourceText"/>
      </w:pPr>
      <w:r>
        <w:t xml:space="preserve">又優婆塞五戒相經云。佛在支提國跋陀羅婆提邑。是處有惡龍。名奄羅婆提陀。兇暴害人。無人得到其處。象馬無能近者。乃至諸鳥不得過上。秋穀熟時並皆破滅。時有長老莎伽陀羅漢比丘。遊行支提國。漸到跋陀羅婆提邑。過是夜已。晨朝著衣持鉢入村乞食。時聞此邑有惡龍。兇暴害人。鳥獸及破滅秋穀。聞已乞食。到菴婆提羅龍住處。眾鳥樹下敷座具大坐。龍聞衣氣即發瞋恚。從身出煙。長老莎伽陀。即入三昧。以神通力身亦出煙。龍倍瞋恚。身上出火。莎伽陀復入火光三昧身亦出火。龍復雨雹。莎伽陀即變雹作釋俱餅髓餅等。龍復放霹靂。莎伽陀變作種種歡喜丸。</w:t>
      </w:r>
    </w:p>
    <w:p>
      <w:pPr>
        <w:pStyle w:val="SHTKBlockLabel"/>
        <w:keepNext/>
      </w:pPr>
      <w:r>
        <w:t xml:space="preserve">한국어 직역</w:t>
      </w:r>
    </w:p>
    <w:p>
      <w:pPr>
        <w:pStyle w:val="SHTKTranslationText"/>
      </w:pPr>
      <w:r>
        <w:t xml:space="preserve">또 《우바새오계상경》에서 말한다. “부처님께서 지제국 발다라바제 읍에 계셨다. 그곳에 사나운 용이 있었는데 이름이 엄라바제타였다. 흉포하여 사람을 해쳤으므로 아무도 그곳에 갈 수 없었다. 코끼리와 말조차 가까이 갈 수 없었고, 심지어 여러 새도 그 위를 지나갈 수 없었다. 가을 곡식이 익을 때면 모두 망가뜨렸다. 그때 장로 사가타 아라한 비구가 지제국을 유행하다가 점차 발다라바제 읍에 이르렀다. 그 밤을 지낸 뒤 이른 아침 옷을 입고 발우를 들고 마을에 들어가 걸식하였다. 그때 이 읍에 사나운 용이 있어 흉포하게 사람을 해치고, 새와 짐승을 해치며 가을 곡식을 망가뜨린다는 말을 들었다. 듣고 나서 걸식을 마치고 암바제라 용이 사는 곳으로 갔다. 여러 새가 모이는 나무 아래에 좌구를 펴고 크게 앉았다. 용은 옷 냄새를 맡고 곧 성을 내어 몸에서 연기를 뿜었다. 장로 사가타는 곧 삼매에 들어 신통력으로 몸에서도 연기를 냈다. 용은 더욱 성을 내어 몸 위에서 불을 뿜었다. 사가타도 다시 화광삼매에 들어 몸에서 불을 냈다. 용이 다시 우박을 내리자 사가타는 곧 우박을 변화시켜 석구병과 수병 따위가 되게 하였다. 용이 다시 벼락을 내리치자 사가타는 여러 가지 환희환으로 변화시켰다.</w:t>
      </w:r>
    </w:p>
    <w:p>
      <w:pPr>
        <w:pStyle w:val="SHTKBlockLabel"/>
        <w:keepNext/>
      </w:pPr>
      <w:r>
        <w:t xml:space="preserve">원문</w:t>
      </w:r>
    </w:p>
    <w:p>
      <w:pPr>
        <w:pStyle w:val="SHTKSourceText"/>
      </w:pPr>
      <w:r>
        <w:t xml:space="preserve">龍[10]復雨弓箭刀矟。</w:t>
      </w:r>
    </w:p>
    <w:p>
      <w:pPr>
        <w:pStyle w:val="SHTKBlockLabel"/>
        <w:keepNext/>
      </w:pPr>
      <w:r>
        <w:t xml:space="preserve">한국어 직역</w:t>
      </w:r>
    </w:p>
    <w:p>
      <w:pPr>
        <w:pStyle w:val="SHTKTranslationText"/>
      </w:pPr>
      <w:r>
        <w:t xml:space="preserve">용이 [10]다시 활과 화살, 칼과 창을 비처럼 내리자</w:t>
      </w:r>
    </w:p>
    <w:p>
      <w:pPr>
        <w:pStyle w:val="SHTKBlockLabel"/>
        <w:keepNext/>
      </w:pPr>
      <w:r>
        <w:t xml:space="preserve">교감·번역 메모</w:t>
      </w:r>
    </w:p>
    <w:p>
      <w:pPr>
        <w:pStyle w:val="SHTKNoteSummary"/>
      </w:pPr>
      <w:r>
        <w:t>교감 요약 | [CBETA 교감] 저본 「復」와 판본 이문 「便」를 비교한다.</w:t>
      </w:r>
    </w:p>
    <w:p>
      <w:pPr>
        <w:pStyle w:val="SHTKNoteDetail"/>
      </w:pPr>
      <w:r>
        <w:t>• 원교감 원문 | 復【大】，便【宋】【元】【明】</w:t>
        <w:br/>
        <w:t>• 교감 번호 | 0157010</w:t>
        <w:br/>
        <w:t>• 저본 독법 | 復</w:t>
        <w:br/>
        <w:t>• 저본 적용 구절 | 龍復雨弓箭刀矟。</w:t>
        <w:br/>
        <w:t>• 저본 기준 번역 | 용이 [10]다시 활과 화살, 칼과 창을 비처럼 내리자</w:t>
        <w:br/>
        <w:t>• 이문 독법 | 便</w:t>
        <w:br/>
        <w:t>• 이문 적용 구절 | 龍便雨弓箭刀矟。</w:t>
        <w:br/>
        <w:t>• 의미 차이 | 저본 「復」와 이문 「便」는 표현이 다르다.</w:t>
        <w:br/>
        <w:t>• 번역 영향 판정 | [표현 차이]</w:t>
        <w:br/>
        <w:t>• 번역문 표시 | [이문 검토 필요]</w:t>
        <w:br/>
        <w:t>• 출처 | CBETA T54n2123, 교감 번호 0157010.</w:t>
      </w:r>
    </w:p>
    <w:p>
      <w:pPr>
        <w:pStyle w:val="SHTKBlockLabel"/>
        <w:keepNext/>
      </w:pPr>
      <w:r>
        <w:t xml:space="preserve">원문</w:t>
      </w:r>
    </w:p>
    <w:p>
      <w:pPr>
        <w:pStyle w:val="SHTKSourceText"/>
      </w:pPr>
      <w:r>
        <w:t xml:space="preserve">莎伽陀即變作優鉢羅華。波頭摩華等。龍復雨毒蛇蜈蚣土虺蚰蜒。莎伽陀即變作優鉢羅華瓔珞。瞻蔔華瓔珞等。如是等。龍所有勢力盡現。向莎伽陀。皆不能勝即失威力光明。莎伽陀知龍力盡不能復動。即變作細身。從龍兩耳入從兩眼出。兩眼出已從鼻入。</w:t>
      </w:r>
    </w:p>
    <w:p>
      <w:pPr>
        <w:pStyle w:val="SHTKBlockLabel"/>
        <w:keepNext/>
      </w:pPr>
      <w:r>
        <w:t xml:space="preserve">한국어 직역</w:t>
      </w:r>
    </w:p>
    <w:p>
      <w:pPr>
        <w:pStyle w:val="SHTKTranslationText"/>
      </w:pPr>
      <w:r>
        <w:t xml:space="preserve">사가타는 곧 우발라꽃과 파두마꽃 따위로 변화시켰다. 용이 다시 독사와 지네, 토훼와 그리마를 비처럼 내리자 사가타는 곧 우발라꽃 영락과 첨복꽃 영락 따위로 변화시켰다. 이와 같이 용은 지닌 위력을 모두 나타내어 사가타에게 쏟았으나 모두 이길 수 없어 곧 위력과 광명을 잃었다. 사가타는 용의 힘이 다해 다시 움직일 수 없음을 알고 곧 몸을 작게 변화시켜 용의 두 귀로 들어갔다가 두 눈으로 나왔다. 두 눈으로 나온 뒤에는 코로 들어가</w:t>
      </w:r>
    </w:p>
    <w:p>
      <w:pPr>
        <w:pStyle w:val="SHTKBlockLabel"/>
        <w:keepNext/>
      </w:pPr>
      <w:r>
        <w:t xml:space="preserve">원문</w:t>
      </w:r>
    </w:p>
    <w:p>
      <w:pPr>
        <w:pStyle w:val="SHTKSourceText"/>
      </w:pPr>
      <w:r>
        <w:t xml:space="preserve">[11]從口中出。</w:t>
      </w:r>
    </w:p>
    <w:p>
      <w:pPr>
        <w:pStyle w:val="SHTKBlockLabel"/>
        <w:keepNext/>
      </w:pPr>
      <w:r>
        <w:t xml:space="preserve">한국어 직역</w:t>
      </w:r>
    </w:p>
    <w:p>
      <w:pPr>
        <w:pStyle w:val="SHTKTranslationText"/>
      </w:pPr>
      <w:r>
        <w:t xml:space="preserve">[11]입으로 나왔다.</w:t>
      </w:r>
    </w:p>
    <w:p>
      <w:pPr>
        <w:pStyle w:val="SHTKBlockLabel"/>
        <w:keepNext/>
      </w:pPr>
      <w:r>
        <w:t xml:space="preserve">교감·번역 메모</w:t>
      </w:r>
    </w:p>
    <w:p>
      <w:pPr>
        <w:pStyle w:val="SHTKNoteSummary"/>
      </w:pPr>
      <w:r>
        <w:t>교감 요약 | [CBETA 교감] 저본 「從」와 판본 이문 「從鼻入已從」를 비교한다.</w:t>
      </w:r>
    </w:p>
    <w:p>
      <w:pPr>
        <w:pStyle w:val="SHTKNoteDetail"/>
      </w:pPr>
      <w:r>
        <w:t>• 원교감 원문 | 從【大】，從鼻入已從【宋】【元】【明】【宮】</w:t>
        <w:br/>
        <w:t>• 교감 번호 | 0157011</w:t>
        <w:br/>
        <w:t>• 저본 독법 | 從</w:t>
        <w:br/>
        <w:t>• 저본 적용 구절 | 從口中出。</w:t>
        <w:br/>
        <w:t>• 저본 기준 번역 | [11]입으로 나왔다.</w:t>
        <w:br/>
        <w:t>• 이문 독법 | 從鼻入已從</w:t>
        <w:br/>
        <w:t>• 이문 적용 구절 | 從鼻入已從口中出。</w:t>
        <w:br/>
        <w:t>• 의미 차이 | 저본 「從」와 이문 「從鼻入已從」 사이에 삽입·생략 또는 문장 구조 차이가 있다.</w:t>
        <w:br/>
        <w:t>• 번역 영향 판정 | [문장 구조 변화]</w:t>
        <w:br/>
        <w:t>• 번역문 표시 | [이문 검토 필요]</w:t>
        <w:br/>
        <w:t>• 출처 | CBETA T54n2123, 교감 번호 0157011.</w:t>
      </w:r>
    </w:p>
    <w:p>
      <w:pPr>
        <w:pStyle w:val="SHTKBlockLabel"/>
        <w:keepNext/>
      </w:pPr>
      <w:r>
        <w:t xml:space="preserve">원문</w:t>
      </w:r>
    </w:p>
    <w:p>
      <w:pPr>
        <w:pStyle w:val="SHTKSourceText"/>
      </w:pPr>
      <w:r>
        <w:t xml:space="preserve">在龍頭上。往來經行不傷龍身。爾時龍見如是事已。心即大驚怖毛豎。合掌向莎伽陀言。我歸依汝。莎伽陀答言。汝莫歸依我。當歸依我師佛。龍答言。我從今歸依三寶。知我盡形作佛優婆塞。是龍受三自歸。作佛弟子已。更不復作如先兇惡事。諸人及鳥獸皆得到所。秋穀不傷。名聲流布。諸國皆知長老莎伽陀能降惡龍。折伏令善。因莎伽陀名聲流布。諸人皆作食。傳爭請之。是中有一貧女人。信敬請得莎伽陀。</w:t>
      </w:r>
    </w:p>
    <w:p>
      <w:pPr>
        <w:pStyle w:val="SHTKBlockLabel"/>
        <w:keepNext/>
      </w:pPr>
      <w:r>
        <w:t xml:space="preserve">한국어 직역</w:t>
      </w:r>
    </w:p>
    <w:p>
      <w:pPr>
        <w:pStyle w:val="SHTKTranslationText"/>
      </w:pPr>
      <w:r>
        <w:t xml:space="preserve">그리고 용의 머리 위에서 오가며 경행하였으나 용의 몸을 상하게 하지 않았다. 그때 용은 이러한 일을 보고 마음으로 크게 놀라고 두려워 털이 곤두섰다. 합장하고 사가타에게 말하였다. “저는 당신께 귀의합니다.” 사가타가 대답하였다. “너는 나에게 귀의하지 말고 마땅히 나의 스승이신 부처님께 귀의하여라.” 용이 대답하였다. “저는 오늘부터 삼보에 귀의하겠습니다. 제가 목숨이 다할 때까지 부처님의 우바새가 되는 것을 알아주십시오.” 이 용은 삼귀의를 받고 부처님의 제자가 된 뒤 다시는 예전처럼 흉악한 일을 하지 않았다. 사람과 새와 짐승이 모두 그곳에 갈 수 있게 되었고, 가을 곡식도 해치지 않았다. 그 명성이 널리 퍼져 여러 나라에서 모두 장로 사가타가 사나운 용을 항복시켜 꺾어 선하게 만들었다는 것을 알게 되었다. 사가타의 명성이 널리 퍼진 까닭에 사람들이 모두 음식을 마련하여 서로 다투어 그를 청하였다. 그 가운데 한 가난한 여인이 있었는데 믿고 공경하여 사가타를 청할 수 있었다.</w:t>
      </w:r>
    </w:p>
    <w:p>
      <w:pPr>
        <w:pStyle w:val="SHTKBlockLabel"/>
        <w:keepNext/>
      </w:pPr>
      <w:r>
        <w:t xml:space="preserve">원문</w:t>
      </w:r>
    </w:p>
    <w:p>
      <w:pPr>
        <w:pStyle w:val="SHTKSourceText"/>
      </w:pPr>
      <w:r>
        <w:t xml:space="preserve">是女為辦[1]蘇乳糜食之。</w:t>
      </w:r>
    </w:p>
    <w:p>
      <w:pPr>
        <w:pStyle w:val="SHTKBlockLabel"/>
        <w:keepNext/>
      </w:pPr>
      <w:r>
        <w:t xml:space="preserve">한국어 직역</w:t>
      </w:r>
    </w:p>
    <w:p>
      <w:pPr>
        <w:pStyle w:val="SHTKTranslationText"/>
      </w:pPr>
      <w:r>
        <w:t xml:space="preserve">그 여인은 [1]소유미를 마련하여 그에게 먹였다.</w:t>
      </w:r>
    </w:p>
    <w:p>
      <w:pPr>
        <w:pStyle w:val="SHTKBlockLabel"/>
        <w:keepNext/>
      </w:pPr>
      <w:r>
        <w:t xml:space="preserve">교감·번역 메모</w:t>
      </w:r>
    </w:p>
    <w:p>
      <w:pPr>
        <w:pStyle w:val="SHTKNoteSummary"/>
      </w:pPr>
      <w:r>
        <w:t>교감 요약 | [CBETA 교감] 저본 「蘇」와 판본 이문 「酥」를 비교한다.</w:t>
      </w:r>
    </w:p>
    <w:p>
      <w:pPr>
        <w:pStyle w:val="SHTKNoteDetail"/>
      </w:pPr>
      <w:r>
        <w:t>• 원교감 원문 | 蘇【大】，酥【宋】【元】【明】【宮】</w:t>
        <w:br/>
        <w:t>• 교감 번호 | 0158001</w:t>
        <w:br/>
        <w:t>• 저본 독법 | 蘇</w:t>
        <w:br/>
        <w:t>• 저본 적용 구절 | 是女為辦蘇乳糜食之。</w:t>
        <w:br/>
        <w:t>• 저본 기준 번역 | 그 여인은 [1]소유미를 마련하여 그에게 먹였다.</w:t>
        <w:br/>
        <w:t>• 이문 독법 | 酥</w:t>
        <w:br/>
        <w:t>• 이문 적용 구절 | 是女為辦酥乳糜食之。</w:t>
        <w:br/>
        <w:t>• 의미 차이 | 저본 「蘇」와 이문 「酥」는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0158001.</w:t>
      </w:r>
    </w:p>
    <w:p>
      <w:pPr>
        <w:pStyle w:val="SHTKBlockLabel"/>
        <w:keepNext/>
      </w:pPr>
      <w:r>
        <w:t xml:space="preserve">원문</w:t>
      </w:r>
    </w:p>
    <w:p>
      <w:pPr>
        <w:pStyle w:val="SHTKSourceText"/>
      </w:pPr>
      <w:r>
        <w:t xml:space="preserve">女人念思惟。</w:t>
      </w:r>
    </w:p>
    <w:p>
      <w:pPr>
        <w:pStyle w:val="SHTKBlockLabel"/>
        <w:keepNext/>
      </w:pPr>
      <w:r>
        <w:t xml:space="preserve">한국어 직역</w:t>
      </w:r>
    </w:p>
    <w:p>
      <w:pPr>
        <w:pStyle w:val="SHTKTranslationText"/>
      </w:pPr>
      <w:r>
        <w:t xml:space="preserve">여인은 생각하였다.</w:t>
      </w:r>
    </w:p>
    <w:p>
      <w:pPr>
        <w:pStyle w:val="SHTKBlockLabel"/>
        <w:keepNext/>
      </w:pPr>
      <w:r>
        <w:t xml:space="preserve">원문</w:t>
      </w:r>
    </w:p>
    <w:p>
      <w:pPr>
        <w:pStyle w:val="SHTKSourceText"/>
      </w:pPr>
      <w:r>
        <w:t xml:space="preserve">是沙門噉是[＊]蘇乳糜。</w:t>
      </w:r>
    </w:p>
    <w:p>
      <w:pPr>
        <w:pStyle w:val="SHTKBlockLabel"/>
        <w:keepNext/>
      </w:pPr>
      <w:r>
        <w:t xml:space="preserve">한국어 직역</w:t>
      </w:r>
    </w:p>
    <w:p>
      <w:pPr>
        <w:pStyle w:val="SHTKTranslationText"/>
      </w:pPr>
      <w:r>
        <w:t xml:space="preserve">“이 사문이 이 [＊]소유미를 먹었으니</w:t>
      </w:r>
    </w:p>
    <w:p>
      <w:pPr>
        <w:pStyle w:val="SHTKBlockLabel"/>
        <w:keepNext/>
      </w:pPr>
      <w:r>
        <w:t xml:space="preserve">교감·번역 메모</w:t>
      </w:r>
    </w:p>
    <w:p>
      <w:pPr>
        <w:pStyle w:val="SHTKNoteSummary"/>
      </w:pPr>
      <w:r>
        <w:t>교감 요약 | [CBETA 교감] [＊]는 선행 교감 #0158001의 이문을 이 위치에 반복 적용한다. 구판·현행 CBETA의 연결 정보 연결을 확인하였다.</w:t>
      </w:r>
    </w:p>
    <w:p>
      <w:pPr>
        <w:pStyle w:val="SHTKNoteDetail"/>
      </w:pPr>
      <w:r>
        <w:t>• 저본 적용 구절 | [＊]</w:t>
        <w:br/>
        <w:t>• 한국어 번역 | 반복 교감 표지</w:t>
        <w:br/>
        <w:t>• 한국어 해설 | [＊]는 선행 교감 #0158001의 이문을 이 위치에 반복 적용한다. 구판·현행 CBETA의 연결 정보 연결을 확인하였다.</w:t>
        <w:br/>
        <w:t>• 번역문 표시 | [이문 검토 필요]</w:t>
      </w:r>
    </w:p>
    <w:p>
      <w:pPr>
        <w:pStyle w:val="SHTKNoteSummary"/>
      </w:pPr>
      <w:r>
        <w:t>교감 요약 | [상호참조] [＊] 반복 교감: 저본 「蘇」와 반복 이문 「酥」를 비교한다.</w:t>
      </w:r>
    </w:p>
    <w:p>
      <w:pPr>
        <w:pStyle w:val="SHTKNoteDetail"/>
      </w:pPr>
      <w:r>
        <w:t>• 원교감 원문 | 蘇【大】，酥【宋】【元】【明】【宮】</w:t>
        <w:br/>
        <w:t>• 교감 번호 | _a5</w:t>
        <w:br/>
        <w:t>• 저본 독법 | 蘇</w:t>
        <w:br/>
        <w:t>• 저본 적용 구절 | 是沙門噉是蘇乳糜。</w:t>
        <w:br/>
        <w:t>• 저본 기준 번역 | “이 사문이 이 [＊]소유미를 먹었으니</w:t>
        <w:br/>
        <w:t>• 이문 독법 | 酥</w:t>
        <w:br/>
        <w:t>• 이문 적용 구절 | 是沙門噉是酥乳糜。</w:t>
        <w:br/>
        <w:t>• 의미 차이 | 저본 「蘇」와 이문 「酥」는 자형·어순 또는 통용 표기의 차이가 있으나 이 문맥의 한국어 번역에는 실질적인 차이가 크지 않다.</w:t>
        <w:br/>
        <w:t>• 번역 영향 판정 | [번역 차이 없음]</w:t>
        <w:br/>
        <w:t>• 상호참조 | 교감 0158001</w:t>
        <w:br/>
        <w:t>• 출처 | CBETA T54n2123.</w:t>
      </w:r>
    </w:p>
    <w:p>
      <w:pPr>
        <w:pStyle w:val="SHTKBlockLabel"/>
        <w:keepNext/>
      </w:pPr>
      <w:r>
        <w:t xml:space="preserve">원문</w:t>
      </w:r>
    </w:p>
    <w:p>
      <w:pPr>
        <w:pStyle w:val="SHTKSourceText"/>
      </w:pPr>
      <w:r>
        <w:t xml:space="preserve">或當冷發。便取似水色酒。持與莎伽陀。莎伽陀不看便取。飲已為說法便去。過向寺中。爾時酒勢便發。近寺門邊不覺倒地。僧伽梨衣。漉水囊。</w:t>
      </w:r>
    </w:p>
    <w:p>
      <w:pPr>
        <w:pStyle w:val="SHTKBlockLabel"/>
        <w:keepNext/>
      </w:pPr>
      <w:r>
        <w:t xml:space="preserve">한국어 직역</w:t>
      </w:r>
    </w:p>
    <w:p>
      <w:pPr>
        <w:pStyle w:val="SHTKTranslationText"/>
      </w:pPr>
      <w:r>
        <w:t xml:space="preserve">혹 냉병이 일어날지도 모른다.” 그래서 물빛과 비슷한 술을 가져다가 사가타에게 주었다. 사가타는 살펴보지 않고 곧 받아 마신 뒤 법을 설하고 떠났다. 절로 향해 가다가 그때 술기운이 곧 일어나 절 문 가까이에서 자신도 모르게 땅에 쓰러졌다. 승가리 옷과 물 거르는 주머니와</w:t>
      </w:r>
    </w:p>
    <w:p>
      <w:pPr>
        <w:pStyle w:val="SHTKBlockLabel"/>
        <w:keepNext/>
      </w:pPr>
      <w:r>
        <w:t xml:space="preserve">원문</w:t>
      </w:r>
    </w:p>
    <w:p>
      <w:pPr>
        <w:pStyle w:val="SHTKSourceText"/>
      </w:pPr>
      <w:r>
        <w:t xml:space="preserve">[2]鉢杖等。</w:t>
      </w:r>
    </w:p>
    <w:p>
      <w:pPr>
        <w:pStyle w:val="SHTKBlockLabel"/>
        <w:keepNext/>
      </w:pPr>
      <w:r>
        <w:t xml:space="preserve">한국어 직역</w:t>
      </w:r>
    </w:p>
    <w:p>
      <w:pPr>
        <w:pStyle w:val="SHTKTranslationText"/>
      </w:pPr>
      <w:r>
        <w:t xml:space="preserve">[2]발우와 지팡이 따위가</w:t>
      </w:r>
    </w:p>
    <w:p>
      <w:pPr>
        <w:pStyle w:val="SHTKBlockLabel"/>
        <w:keepNext/>
      </w:pPr>
      <w:r>
        <w:t xml:space="preserve">교감·번역 메모</w:t>
      </w:r>
    </w:p>
    <w:p>
      <w:pPr>
        <w:pStyle w:val="SHTKNoteSummary"/>
      </w:pPr>
      <w:r>
        <w:t>교감 요약 | [CBETA 교감] 저본 「鉢」와 판본 이문 「∅」를 비교한다.</w:t>
      </w:r>
    </w:p>
    <w:p>
      <w:pPr>
        <w:pStyle w:val="SHTKNoteDetail"/>
      </w:pPr>
      <w:r>
        <w:t>• 원교감 원문 | 鉢【大】，∅【宮】</w:t>
        <w:br/>
        <w:t>• 교감 번호 | 0158002</w:t>
        <w:br/>
        <w:t>• 저본 독법 | 鉢</w:t>
        <w:br/>
        <w:t>• 저본 적용 구절 | 鉢杖等。</w:t>
        <w:br/>
        <w:t>• 저본 기준 번역 | [2]발우와 지팡이 따위가</w:t>
        <w:br/>
        <w:t>• 이문 독법 | ∅</w:t>
        <w:br/>
        <w:t>• 이문 적용 구절 | 杖等。</w:t>
        <w:br/>
        <w:t>• 의미 차이 | 저본 「鉢」와 이문 「∅」 사이에 삽입·생략 또는 문장 구조 차이가 있다.</w:t>
        <w:br/>
        <w:t>• 번역 영향 판정 | [문장 구조 변화]</w:t>
        <w:br/>
        <w:t>• 번역문 표시 | [이문 검토 필요]</w:t>
        <w:br/>
        <w:t>• 출처 | CBETA T54n2123, 교감 번호 0158002.</w:t>
      </w:r>
    </w:p>
    <w:p>
      <w:pPr>
        <w:pStyle w:val="SHTKBlockLabel"/>
        <w:keepNext/>
      </w:pPr>
      <w:r>
        <w:t xml:space="preserve">원문</w:t>
      </w:r>
    </w:p>
    <w:p>
      <w:pPr>
        <w:pStyle w:val="SHTKSourceText"/>
      </w:pPr>
      <w:r>
        <w:t xml:space="preserve">各在一處。</w:t>
      </w:r>
    </w:p>
    <w:p>
      <w:pPr>
        <w:pStyle w:val="SHTKBlockLabel"/>
        <w:keepNext/>
      </w:pPr>
      <w:r>
        <w:t xml:space="preserve">한국어 직역</w:t>
      </w:r>
    </w:p>
    <w:p>
      <w:pPr>
        <w:pStyle w:val="SHTKTranslationText"/>
      </w:pPr>
      <w:r>
        <w:t xml:space="preserve">각각 한 곳에 흩어지고,</w:t>
      </w:r>
    </w:p>
    <w:p>
      <w:pPr>
        <w:pStyle w:val="SHTKBlockLabel"/>
        <w:keepNext/>
      </w:pPr>
      <w:r>
        <w:t xml:space="preserve">원문</w:t>
      </w:r>
    </w:p>
    <w:p>
      <w:pPr>
        <w:pStyle w:val="SHTKSourceText"/>
      </w:pPr>
      <w:r>
        <w:t xml:space="preserve">身[3]在一處。</w:t>
      </w:r>
    </w:p>
    <w:p>
      <w:pPr>
        <w:pStyle w:val="SHTKBlockLabel"/>
        <w:keepNext/>
      </w:pPr>
      <w:r>
        <w:t xml:space="preserve">한국어 직역</w:t>
      </w:r>
    </w:p>
    <w:p>
      <w:pPr>
        <w:pStyle w:val="SHTKTranslationText"/>
      </w:pPr>
      <w:r>
        <w:t xml:space="preserve">몸은 [3]또 다른 곳에 있었으며,</w:t>
      </w:r>
    </w:p>
    <w:p>
      <w:pPr>
        <w:pStyle w:val="SHTKBlockLabel"/>
        <w:keepNext/>
      </w:pPr>
      <w:r>
        <w:t xml:space="preserve">교감·번역 메모</w:t>
      </w:r>
    </w:p>
    <w:p>
      <w:pPr>
        <w:pStyle w:val="SHTKNoteSummary"/>
      </w:pPr>
      <w:r>
        <w:t>교감 요약 | [CBETA 교감] 저본 「在」와 판본 이문 「一」를 비교한다.</w:t>
      </w:r>
    </w:p>
    <w:p>
      <w:pPr>
        <w:pStyle w:val="SHTKNoteDetail"/>
      </w:pPr>
      <w:r>
        <w:t>• 원교감 원문 | 在【大】，一【明】</w:t>
        <w:br/>
        <w:t>• 교감 번호 | 0158003</w:t>
        <w:br/>
        <w:t>• 저본 독법 | 在</w:t>
        <w:br/>
        <w:t>• 저본 적용 구절 | 身在一處。</w:t>
        <w:br/>
        <w:t>• 저본 기준 번역 | 몸은 [3]또 다른 곳에 있었으며,</w:t>
        <w:br/>
        <w:t>• 이문 독법 | 一</w:t>
        <w:br/>
        <w:t>• 이문 적용 구절 | 身一一處。</w:t>
        <w:br/>
        <w:t>• 의미 차이 | 저본 「在」와 이문 「一」는 글자 판독이 갈린다.</w:t>
        <w:br/>
        <w:t>• 번역 영향 판정 | [판단 유보]</w:t>
        <w:br/>
        <w:t>• 번역문 표시 | [이문 검토 필요]</w:t>
        <w:br/>
        <w:t>• 출처 | CBETA T54n2123, 교감 번호 0158003.</w:t>
      </w:r>
    </w:p>
    <w:p>
      <w:pPr>
        <w:pStyle w:val="SHTKBlockLabel"/>
        <w:keepNext/>
      </w:pPr>
      <w:r>
        <w:t xml:space="preserve">원문</w:t>
      </w:r>
    </w:p>
    <w:p>
      <w:pPr>
        <w:pStyle w:val="SHTKSourceText"/>
      </w:pPr>
      <w:r>
        <w:t xml:space="preserve">醉無所覺知佛與阿難。行到是處見是比丘。知而故問阿難。此是何人。答言。世尊。此是長老莎伽陀。佛即語阿難。是處為我敷座辦水集僧。阿難受教。敷座辦水集僧。已白佛言。眾僧已集。佛自知時。佛即洗足。問諸比丘。汝等曾見聞。有龍名菴婆羅提陀匈暴惡害。先無有人到其住處。乃至鳥獸無能到上。秋穀熟時破滅諸穀。莎伽陀能折伏令善。鳥獸得到泉上下。</w:t>
      </w:r>
    </w:p>
    <w:p>
      <w:pPr>
        <w:pStyle w:val="SHTKBlockLabel"/>
        <w:keepNext/>
      </w:pPr>
      <w:r>
        <w:t xml:space="preserve">한국어 직역</w:t>
      </w:r>
    </w:p>
    <w:p>
      <w:pPr>
        <w:pStyle w:val="SHTKTranslationText"/>
      </w:pPr>
      <w:r>
        <w:t xml:space="preserve">취하여 아무것도 알아차리지 못했다. 부처님과 아난이 가다가 이곳에 이르러 이 비구를 보셨다. 부처님은 아시면서도 일부러 아난에게 물으셨다. “이는 누구인가?” 대답하였다. “세존이시여, 이는 장로 사가타입니다.” 부처님은 곧 아난에게 말씀하셨다. “이곳에 나를 위해 자리를 펴고 물을 마련하며 승가를 모아라.” 아난은 가르침을 받아 자리를 펴고 물을 마련하며 승가를 모은 뒤 부처님께 아뢰었다. “대중 승가가 이미 모였습니다.” 부처님은 스스로 때가 된 것을 아시고 부처님께서는 곧 발을 씻으신 뒤 여러 비구에게 물으셨다. “너희는 일찍이 보거나 들었느냐. 암바라제타라는 용이 흉포하고 악하여 해를 끼쳤고, 전에는 아무도 그 사는 곳에 갈 수 없었으며, 심지어 새와 짐승도 그 위에 갈 수 없었고, 가을 곡식이 익을 때면 여러 곡식을 망가뜨렸는데, 사가타가 이를 꺾어 선하게 만들어 새와 짐승도 샘 위아래에 갈 수 있게 한 일을 말이다.”</w:t>
      </w:r>
    </w:p>
    <w:p>
      <w:pPr>
        <w:pStyle w:val="SHTKBlockLabel"/>
        <w:keepNext/>
      </w:pPr>
      <w:r>
        <w:t xml:space="preserve">원문</w:t>
      </w:r>
    </w:p>
    <w:p>
      <w:pPr>
        <w:pStyle w:val="SHTKSourceText"/>
      </w:pPr>
      <w:r>
        <w:t xml:space="preserve">是中有[4]見聞者言聞。</w:t>
      </w:r>
    </w:p>
    <w:p>
      <w:pPr>
        <w:pStyle w:val="SHTKBlockLabel"/>
        <w:keepNext/>
      </w:pPr>
      <w:r>
        <w:t xml:space="preserve">한국어 직역</w:t>
      </w:r>
    </w:p>
    <w:p>
      <w:pPr>
        <w:pStyle w:val="SHTKTranslationText"/>
      </w:pPr>
      <w:r>
        <w:t xml:space="preserve">그 가운데 [4]보거나 들은 이들이 “들었습니다”라고 말하였다.</w:t>
      </w:r>
    </w:p>
    <w:p>
      <w:pPr>
        <w:pStyle w:val="SHTKBlockLabel"/>
        <w:keepNext/>
      </w:pPr>
      <w:r>
        <w:t xml:space="preserve">교감·번역 메모</w:t>
      </w:r>
    </w:p>
    <w:p>
      <w:pPr>
        <w:pStyle w:val="SHTKNoteSummary"/>
      </w:pPr>
      <w:r>
        <w:t>교감 요약 | [CBETA 교감] 저본 「見」와 판본 이문 「見者言見」를 비교한다.</w:t>
      </w:r>
    </w:p>
    <w:p>
      <w:pPr>
        <w:pStyle w:val="SHTKNoteDetail"/>
      </w:pPr>
      <w:r>
        <w:t>• 원교감 원문 | 見【大】，見者言見【宋】【元】【明】【宮】</w:t>
        <w:br/>
        <w:t>• 교감 번호 | 0158004</w:t>
        <w:br/>
        <w:t>• 저본 독법 | 見</w:t>
        <w:br/>
        <w:t>• 저본 적용 구절 | 是中有見聞者言聞。</w:t>
        <w:br/>
        <w:t>• 저본 기준 번역 | 그 가운데 [4]보거나 들은 이들이 “들었습니다”라고 말하였다.</w:t>
        <w:br/>
        <w:t>• 이문 독법 | 見者言見</w:t>
        <w:br/>
        <w:t>• 이문 적용 구절 | 是中有見者言見聞者言聞。</w:t>
        <w:br/>
        <w:t>• 의미 차이 | 저본 「見」와 이문 「見者言見」 사이에 삽입·생략 또는 문장 구조 차이가 있다.</w:t>
        <w:br/>
        <w:t>• 번역 영향 판정 | [문장 구조 변화]</w:t>
        <w:br/>
        <w:t>• 번역문 표시 | [구문 불확실]·[이문 검토 필요]</w:t>
        <w:br/>
        <w:t>• 출처 | CBETA T54n2123, 교감 번호 0158004.</w:t>
      </w:r>
    </w:p>
    <w:p>
      <w:pPr>
        <w:pStyle w:val="SHTKBlockLabel"/>
        <w:keepNext/>
      </w:pPr>
      <w:r>
        <w:t xml:space="preserve">원문</w:t>
      </w:r>
    </w:p>
    <w:p>
      <w:pPr>
        <w:pStyle w:val="SHTKSourceText"/>
      </w:pPr>
      <w:r>
        <w:t xml:space="preserve">佛語諸比丘。</w:t>
      </w:r>
    </w:p>
    <w:p>
      <w:pPr>
        <w:pStyle w:val="SHTKBlockLabel"/>
        <w:keepNext/>
      </w:pPr>
      <w:r>
        <w:t xml:space="preserve">한국어 직역</w:t>
      </w:r>
    </w:p>
    <w:p>
      <w:pPr>
        <w:pStyle w:val="SHTKTranslationText"/>
      </w:pPr>
      <w:r>
        <w:t xml:space="preserve">부처님이 여러 비구에게 말씀하셨다.</w:t>
      </w:r>
    </w:p>
    <w:p>
      <w:pPr>
        <w:pStyle w:val="SHTKBlockLabel"/>
        <w:keepNext/>
      </w:pPr>
      <w:r>
        <w:t xml:space="preserve">원문</w:t>
      </w:r>
    </w:p>
    <w:p>
      <w:pPr>
        <w:pStyle w:val="SHTKSourceText"/>
      </w:pPr>
      <w:r>
        <w:t xml:space="preserve">於[5]汝意云何。</w:t>
      </w:r>
    </w:p>
    <w:p>
      <w:pPr>
        <w:pStyle w:val="SHTKBlockLabel"/>
        <w:keepNext/>
      </w:pPr>
      <w:r>
        <w:t xml:space="preserve">한국어 직역</w:t>
      </w:r>
    </w:p>
    <w:p>
      <w:pPr>
        <w:pStyle w:val="SHTKTranslationText"/>
      </w:pPr>
      <w:r>
        <w:t xml:space="preserve">“[5]너희 생각에는 어떠하냐.</w:t>
      </w:r>
    </w:p>
    <w:p>
      <w:pPr>
        <w:pStyle w:val="SHTKBlockLabel"/>
        <w:keepNext/>
      </w:pPr>
      <w:r>
        <w:t xml:space="preserve">교감·번역 메모</w:t>
      </w:r>
    </w:p>
    <w:p>
      <w:pPr>
        <w:pStyle w:val="SHTKNoteSummary"/>
      </w:pPr>
      <w:r>
        <w:t>교감 요약 | [CBETA 교감] 저본 「汝」와 판본 이문 「∅」를 비교한다.</w:t>
      </w:r>
    </w:p>
    <w:p>
      <w:pPr>
        <w:pStyle w:val="SHTKNoteDetail"/>
      </w:pPr>
      <w:r>
        <w:t>• 원교감 원문 | 汝【大】，∅【宮】</w:t>
        <w:br/>
        <w:t>• 교감 번호 | 0158005</w:t>
        <w:br/>
        <w:t>• 저본 독법 | 汝</w:t>
        <w:br/>
        <w:t>• 저본 적용 구절 | 於汝意云何。</w:t>
        <w:br/>
        <w:t>• 저본 기준 번역 | “[5]너희 생각에는 어떠하냐.</w:t>
        <w:br/>
        <w:t>• 이문 독법 | ∅</w:t>
        <w:br/>
        <w:t>• 이문 적용 구절 | 於意云何。</w:t>
        <w:br/>
        <w:t>• 의미 차이 | 저본 「汝」와 이문 「∅」 사이에 삽입·생략 또는 문장 구조 차이가 있다.</w:t>
        <w:br/>
        <w:t>• 번역 영향 판정 | [문장 구조 변화]</w:t>
        <w:br/>
        <w:t>• 번역문 표시 | [이문 검토 필요]</w:t>
        <w:br/>
        <w:t>• 출처 | CBETA T54n2123, 교감 번호 0158005.</w:t>
      </w:r>
    </w:p>
    <w:p>
      <w:pPr>
        <w:pStyle w:val="SHTKBlockLabel"/>
        <w:keepNext/>
      </w:pPr>
      <w:r>
        <w:t xml:space="preserve">원문</w:t>
      </w:r>
    </w:p>
    <w:p>
      <w:pPr>
        <w:pStyle w:val="SHTKSourceText"/>
      </w:pPr>
      <w:r>
        <w:t xml:space="preserve">此善男子莎伽陀。今能折伏蝦蟇不。答言。不能。佛言。聖人飲酒。尚如是失。何況凡夫。如是過罪皆由飲酒。</w:t>
      </w:r>
    </w:p>
    <w:p>
      <w:pPr>
        <w:pStyle w:val="SHTKBlockLabel"/>
        <w:keepNext/>
      </w:pPr>
      <w:r>
        <w:t xml:space="preserve">한국어 직역</w:t>
      </w:r>
    </w:p>
    <w:p>
      <w:pPr>
        <w:pStyle w:val="SHTKTranslationText"/>
      </w:pPr>
      <w:r>
        <w:t xml:space="preserve">이 선남자 사가타가 지금은 두꺼비라도 항복시킬 수 있겠느냐?” 대답하였다. “할 수 없습니다.” 부처님이 말씀하셨다. “성인이 술을 마셔도 오히려 이와 같은 허물이 생기는데, 하물며 범부이겠느냐. 이와 같은 허물과 죄는 모두 술을 마시는 데서 비롯된다.</w:t>
      </w:r>
    </w:p>
    <w:p>
      <w:pPr>
        <w:pStyle w:val="SHTKBlockLabel"/>
        <w:keepNext/>
      </w:pPr>
      <w:r>
        <w:t xml:space="preserve">원문</w:t>
      </w:r>
    </w:p>
    <w:p>
      <w:pPr>
        <w:pStyle w:val="SHTKSourceText"/>
      </w:pPr>
      <w:r>
        <w:t xml:space="preserve">[6]今從自後。</w:t>
      </w:r>
    </w:p>
    <w:p>
      <w:pPr>
        <w:pStyle w:val="SHTKBlockLabel"/>
        <w:keepNext/>
      </w:pPr>
      <w:r>
        <w:t xml:space="preserve">한국어 직역</w:t>
      </w:r>
    </w:p>
    <w:p>
      <w:pPr>
        <w:pStyle w:val="SHTKTranslationText"/>
      </w:pPr>
      <w:r>
        <w:t xml:space="preserve">[6]지금부터 이후로</w:t>
      </w:r>
    </w:p>
    <w:p>
      <w:pPr>
        <w:pStyle w:val="SHTKBlockLabel"/>
        <w:keepNext/>
      </w:pPr>
      <w:r>
        <w:t xml:space="preserve">교감·번역 메모</w:t>
      </w:r>
    </w:p>
    <w:p>
      <w:pPr>
        <w:pStyle w:val="SHTKNoteSummary"/>
      </w:pPr>
      <w:r>
        <w:t>교감 요약 | [CBETA 교감] 저본 「今從」와 판본 이문 「從今」를 비교한다.</w:t>
      </w:r>
    </w:p>
    <w:p>
      <w:pPr>
        <w:pStyle w:val="SHTKNoteDetail"/>
      </w:pPr>
      <w:r>
        <w:t>• 원교감 원문 | 今從【大】，從今【宋】【元】【明】【宮】</w:t>
        <w:br/>
        <w:t>• 교감 번호 | 0158006</w:t>
        <w:br/>
        <w:t>• 저본 독법 | 今從</w:t>
        <w:br/>
        <w:t>• 저본 적용 구절 | 今從自後。</w:t>
        <w:br/>
        <w:t>• 저본 기준 번역 | [6]지금부터 이후로</w:t>
        <w:br/>
        <w:t>• 이문 독법 | 從今</w:t>
        <w:br/>
        <w:t>• 이문 적용 구절 | 從今自後。</w:t>
        <w:br/>
        <w:t>• 의미 차이 | 저본 「今從」와 이문 「從今」는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0158006.</w:t>
      </w:r>
    </w:p>
    <w:p>
      <w:pPr>
        <w:pStyle w:val="SHTKBlockLabel"/>
        <w:keepNext/>
      </w:pPr>
      <w:r>
        <w:t xml:space="preserve">원문</w:t>
      </w:r>
    </w:p>
    <w:p>
      <w:pPr>
        <w:pStyle w:val="SHTKSourceText"/>
      </w:pPr>
      <w:r>
        <w:t xml:space="preserve">若言我是佛弟子者。不得飲酒。乃至小草頭一滴。亦不得飲。佛種種呵責飲酒過失已。依律因此比丘便制不飲酒戒。問曰。未審天上有酒味不。</w:t>
      </w:r>
    </w:p>
    <w:p>
      <w:pPr>
        <w:pStyle w:val="SHTKBlockLabel"/>
        <w:keepNext/>
      </w:pPr>
      <w:r>
        <w:t xml:space="preserve">한국어 직역</w:t>
      </w:r>
    </w:p>
    <w:p>
      <w:pPr>
        <w:pStyle w:val="SHTKTranslationText"/>
      </w:pPr>
      <w:r>
        <w:t xml:space="preserve">‘나는 부처님의 제자이다’라고 말하는 이는 술을 마셔서는 안 된다. 작은 풀 끝에 묻은 한 방울이라도 또한 마셔서는 안 된다.” 부처님은 술 마심의 허물을 갖가지로 꾸짖으신 뒤, 율에 따라 이 비구를 인연으로 삼아 곧 불음주계를 제정하셨다. 묻는다. “잘 모르겠습니다만, 천상에도 술맛이 있습니까?”</w:t>
      </w:r>
    </w:p>
    <w:p>
      <w:pPr>
        <w:pStyle w:val="SHTKBlockLabel"/>
        <w:keepNext/>
      </w:pPr>
      <w:r>
        <w:t xml:space="preserve">원문</w:t>
      </w:r>
    </w:p>
    <w:p>
      <w:pPr>
        <w:pStyle w:val="SHTKSourceText"/>
      </w:pPr>
      <w:r>
        <w:t xml:space="preserve">答[7]曰。</w:t>
      </w:r>
    </w:p>
    <w:p>
      <w:pPr>
        <w:pStyle w:val="SHTKBlockLabel"/>
        <w:keepNext/>
      </w:pPr>
      <w:r>
        <w:t xml:space="preserve">한국어 직역</w:t>
      </w:r>
    </w:p>
    <w:p>
      <w:pPr>
        <w:pStyle w:val="SHTKTranslationText"/>
      </w:pPr>
      <w:r>
        <w:t xml:space="preserve">[7]답한다.</w:t>
      </w:r>
    </w:p>
    <w:p>
      <w:pPr>
        <w:pStyle w:val="SHTKBlockLabel"/>
        <w:keepNext/>
      </w:pPr>
      <w:r>
        <w:t xml:space="preserve">교감·번역 메모</w:t>
      </w:r>
    </w:p>
    <w:p>
      <w:pPr>
        <w:pStyle w:val="SHTKNoteSummary"/>
      </w:pPr>
      <w:r>
        <w:t>교감 요약 | [CBETA 교감] 저본 「曰」와 판본 이문 「∅」를 비교한다.</w:t>
      </w:r>
    </w:p>
    <w:p>
      <w:pPr>
        <w:pStyle w:val="SHTKNoteDetail"/>
      </w:pPr>
      <w:r>
        <w:t>• 원교감 원문 | 曰【大】，∅【宮】</w:t>
        <w:br/>
        <w:t>• 교감 번호 | 0158007</w:t>
        <w:br/>
        <w:t>• 저본 독법 | 曰</w:t>
        <w:br/>
        <w:t>• 저본 적용 구절 | 答曰。</w:t>
        <w:br/>
        <w:t>• 저본 기준 번역 | [7]답한다.</w:t>
        <w:br/>
        <w:t>• 이문 독법 | ∅</w:t>
        <w:br/>
        <w:t>• 이문 적용 구절 | 答。</w:t>
        <w:br/>
        <w:t>• 의미 차이 | 저본 「曰」와 이문 「∅」 사이에 삽입·생략 또는 문장 구조 차이가 있다.</w:t>
        <w:br/>
        <w:t>• 번역 영향 판정 | [문장 구조 변화]</w:t>
        <w:br/>
        <w:t>• 번역문 표시 | [이문 검토 필요]</w:t>
        <w:br/>
        <w:t>• 출처 | CBETA T54n2123, 교감 번호 0158007.</w:t>
      </w:r>
    </w:p>
    <w:p>
      <w:pPr>
        <w:pStyle w:val="SHTKBlockLabel"/>
        <w:keepNext/>
      </w:pPr>
      <w:r>
        <w:t xml:space="preserve">원문</w:t>
      </w:r>
    </w:p>
    <w:p>
      <w:pPr>
        <w:pStyle w:val="SHTKSourceText"/>
      </w:pPr>
      <w:r>
        <w:t xml:space="preserve">無實麴米所造之酒。但有業化所作酒也。故正法念經云。彼夜摩天男。共天女眾。入池遊戲同飲天酒。離於醉過。現樂功德。味觸色香。皆悉具足其中。</w:t>
      </w:r>
    </w:p>
    <w:p>
      <w:pPr>
        <w:pStyle w:val="SHTKBlockLabel"/>
        <w:keepNext/>
      </w:pPr>
      <w:r>
        <w:t xml:space="preserve">한국어 직역</w:t>
      </w:r>
    </w:p>
    <w:p>
      <w:pPr>
        <w:pStyle w:val="SHTKTranslationText"/>
      </w:pPr>
      <w:r>
        <w:t xml:space="preserve">“누룩과 쌀로 실제 빚은 술은 없고, 다만 업으로 변화하여 만들어진 술이 있을 뿐이다. 그러므로 《정법념경》에서 말한다. ‘저 야마천의 남자들이 천녀의 무리와 함께 연못에 들어가 유희하면서 함께 천상의 술을 마시는데, 취하는 허물은 없고 현재의 즐거움이라는 공덕이 있으며, 맛과 감촉과 빛깔과 향이 모두 갖추어져 있다.</w:t>
      </w:r>
    </w:p>
    <w:p>
      <w:pPr>
        <w:pStyle w:val="SHTKBlockLabel"/>
        <w:keepNext/>
      </w:pPr>
      <w:r>
        <w:t xml:space="preserve">원문</w:t>
      </w:r>
    </w:p>
    <w:p>
      <w:pPr>
        <w:pStyle w:val="SHTKSourceText"/>
      </w:pPr>
      <w:r>
        <w:t xml:space="preserve">諸天有以[8]珠器而飲酒者。</w:t>
      </w:r>
    </w:p>
    <w:p>
      <w:pPr>
        <w:pStyle w:val="SHTKBlockLabel"/>
        <w:keepNext/>
      </w:pPr>
      <w:r>
        <w:t xml:space="preserve">한국어 직역</w:t>
      </w:r>
    </w:p>
    <w:p>
      <w:pPr>
        <w:pStyle w:val="SHTKTranslationText"/>
      </w:pPr>
      <w:r>
        <w:t xml:space="preserve">그 가운데 여러 천인 가운데에는 [8]구슬 그릇으로 술을 마시는 이도 있고,</w:t>
      </w:r>
    </w:p>
    <w:p>
      <w:pPr>
        <w:pStyle w:val="SHTKBlockLabel"/>
        <w:keepNext/>
      </w:pPr>
      <w:r>
        <w:t xml:space="preserve">교감·번역 메모</w:t>
      </w:r>
    </w:p>
    <w:p>
      <w:pPr>
        <w:pStyle w:val="SHTKNoteSummary"/>
      </w:pPr>
      <w:r>
        <w:t>교감 요약 | [CBETA 교감] 저본 「珠」와 판본 이문 「殊」를 비교한다.</w:t>
      </w:r>
    </w:p>
    <w:p>
      <w:pPr>
        <w:pStyle w:val="SHTKNoteDetail"/>
      </w:pPr>
      <w:r>
        <w:t>• 원교감 원문 | 珠【大】，殊【宋】【元】【明】</w:t>
        <w:br/>
        <w:t>• 교감 번호 | 0158008</w:t>
        <w:br/>
        <w:t>• 저본 독법 | 珠</w:t>
        <w:br/>
        <w:t>• 저본 적용 구절 | 諸天有以珠器而飲酒者。</w:t>
        <w:br/>
        <w:t>• 저본 기준 번역 | 그 가운데 여러 천인 가운데에는 [8]구슬 그릇으로 술을 마시는 이도 있고,</w:t>
        <w:br/>
        <w:t>• 이문 독법 | 殊</w:t>
        <w:br/>
        <w:t>• 이문 적용 구절 | 諸天有以殊器而飲酒者。</w:t>
        <w:br/>
        <w:t>• 의미 차이 | 저본 「珠」와 이문 「殊」는 글자 판독이 갈린다.</w:t>
        <w:br/>
        <w:t>• 번역 영향 판정 | [판단 유보]</w:t>
        <w:br/>
        <w:t>• 번역문 표시 | [이문 검토 필요]</w:t>
        <w:br/>
        <w:t>• 출처 | CBETA T54n2123, 교감 번호 0158008.</w:t>
      </w:r>
    </w:p>
    <w:p>
      <w:pPr>
        <w:pStyle w:val="SHTKBlockLabel"/>
        <w:keepNext/>
      </w:pPr>
      <w:r>
        <w:t xml:space="preserve">원문</w:t>
      </w:r>
    </w:p>
    <w:p>
      <w:pPr>
        <w:pStyle w:val="SHTKSourceText"/>
      </w:pPr>
      <w:r>
        <w:t xml:space="preserve">受用[9]蘇陀之食。</w:t>
      </w:r>
    </w:p>
    <w:p>
      <w:pPr>
        <w:pStyle w:val="SHTKBlockLabel"/>
        <w:keepNext/>
      </w:pPr>
      <w:r>
        <w:t xml:space="preserve">한국어 직역</w:t>
      </w:r>
    </w:p>
    <w:p>
      <w:pPr>
        <w:pStyle w:val="SHTKTranslationText"/>
      </w:pPr>
      <w:r>
        <w:t xml:space="preserve">[9]소타의 음식을 받아 쓰는데,</w:t>
      </w:r>
    </w:p>
    <w:p>
      <w:pPr>
        <w:pStyle w:val="SHTKBlockLabel"/>
        <w:keepNext/>
      </w:pPr>
      <w:r>
        <w:t xml:space="preserve">교감·번역 메모</w:t>
      </w:r>
    </w:p>
    <w:p>
      <w:pPr>
        <w:pStyle w:val="SHTKNoteSummary"/>
      </w:pPr>
      <w:r>
        <w:t>교감 요약 | [CBETA 교감] 저본 「蘇」와 판본 이문 「酥」를 비교한다.</w:t>
      </w:r>
    </w:p>
    <w:p>
      <w:pPr>
        <w:pStyle w:val="SHTKNoteDetail"/>
      </w:pPr>
      <w:r>
        <w:t>• 원교감 원문 | 蘇【大】，酥【明】</w:t>
        <w:br/>
        <w:t>• 교감 번호 | 0158009</w:t>
        <w:br/>
        <w:t>• 저본 독법 | 蘇</w:t>
        <w:br/>
        <w:t>• 저본 적용 구절 | 受用蘇陀之食。</w:t>
        <w:br/>
        <w:t>• 저본 기준 번역 | [9]소타의 음식을 받아 쓰는데,</w:t>
        <w:br/>
        <w:t>• 이문 독법 | 酥</w:t>
        <w:br/>
        <w:t>• 이문 적용 구절 | 受用酥陀之食。</w:t>
        <w:br/>
        <w:t>• 의미 차이 | 저본 「蘇」와 이문 「酥」는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0158009.</w:t>
      </w:r>
    </w:p>
    <w:p>
      <w:pPr>
        <w:pStyle w:val="SHTKBlockLabel"/>
        <w:keepNext/>
      </w:pPr>
      <w:r>
        <w:t xml:space="preserve">원문</w:t>
      </w:r>
    </w:p>
    <w:p>
      <w:pPr>
        <w:pStyle w:val="SHTKSourceText"/>
      </w:pPr>
      <w:r>
        <w:t xml:space="preserve">色觸香味皆悉具足。彼如是念此水為酒。令我得飲。即於念時皆是天酒。離於醉過。天既飲之增長勝樂。善業力故心生歡喜。然彼諸天。自業力故如是受樂。有鳥名為常樂。見彼諸天在歡喜河。而飲酒故。為說偈言。沒入放逸海　　貪著諸境界此酒能迷心　　何用復飲酒為境界火燒　　不知作不作園林生貪心　　何用復飲酒</w:t>
      </w:r>
    </w:p>
    <w:p>
      <w:pPr>
        <w:pStyle w:val="SHTKBlockLabel"/>
        <w:keepNext/>
      </w:pPr>
      <w:r>
        <w:t xml:space="preserve">한국어 직역</w:t>
      </w:r>
    </w:p>
    <w:p>
      <w:pPr>
        <w:pStyle w:val="SHTKTranslationText"/>
      </w:pPr>
      <w:r>
        <w:t xml:space="preserve">빛깔과 감촉과 향과 맛이 모두 갖추어져 있다. 그들이 이렇게 생각한다. ‘이 물이 술이 되어 나로 하여금 마실 수 있게 하라.’ 그러면 생각하는 즉시 모두 천상의 술이 되며, 취하는 허물은 없다. 천인이 이것을 마시면 뛰어난 즐거움이 더욱 늘어나고, 선업의 힘 때문에 마음에 기쁨이 생긴다. 그러나 저 여러 천인은 자기 업의 힘 때문에 이와 같이 즐거움을 받는 것이다.’ 상락이라는 새가 있었는데, 저 천인들이 환희하에서 술을 마시는 것을 보고, 게송으로 말하였다. ‘방일의 바다에 빠져　　여러 경계에 탐착하면서 이 술이 마음을 미혹시키는데　　어찌 다시 술을 마시는가. 경계의 불에 타면서도　　해야 할 일과 하지 말아야 할 일을 모르고 동산과 숲에 탐심을 내는데　　어찌 다시 술을 마시는가.’”</w:t>
      </w:r>
    </w:p>
    <w:p>
      <w:pPr>
        <w:pStyle w:val="SHTKBlockLabel"/>
        <w:keepNext/>
      </w:pPr>
      <w:r>
        <w:t xml:space="preserve">위치표지</w:t>
      </w:r>
    </w:p>
    <w:p>
      <w:pPr>
        <w:pStyle w:val="SHTKPositionMarker"/>
      </w:pPr>
      <w:bookmarkStart w:id="1077" w:name="loc_0158b09"/>
      <w:r>
        <w:t xml:space="preserve">[0158b09]</w:t>
      </w:r>
      <w:bookmarkEnd w:id="1077"/>
    </w:p>
    <w:p>
      <w:pPr>
        <w:pStyle w:val="SHTKBlockLabel"/>
        <w:keepNext/>
      </w:pPr>
      <w:r>
        <w:t xml:space="preserve">원문</w:t>
      </w:r>
    </w:p>
    <w:p>
      <w:pPr>
        <w:pStyle w:val="SHTKSourceText"/>
      </w:pPr>
      <w:r>
        <w:t xml:space="preserve">彼常樂鳥。見樂飲酒天在河飲酒。為調伏故。</w:t>
      </w:r>
    </w:p>
    <w:p>
      <w:pPr>
        <w:pStyle w:val="SHTKBlockLabel"/>
        <w:keepNext/>
      </w:pPr>
      <w:r>
        <w:t xml:space="preserve">한국어 직역</w:t>
      </w:r>
    </w:p>
    <w:p>
      <w:pPr>
        <w:pStyle w:val="SHTKTranslationText"/>
      </w:pPr>
      <w:r>
        <w:t xml:space="preserve">저 상락조는 술 마시기를 즐기는 천인들이 강에서 술을 마시는 것을 보고 그들을 조복시키기 위하여</w:t>
      </w:r>
    </w:p>
    <w:p>
      <w:pPr>
        <w:pStyle w:val="SHTKBlockLabel"/>
        <w:keepNext/>
      </w:pPr>
      <w:r>
        <w:t xml:space="preserve">원문</w:t>
      </w:r>
    </w:p>
    <w:p>
      <w:pPr>
        <w:pStyle w:val="SHTKSourceText"/>
      </w:pPr>
      <w:r>
        <w:t xml:space="preserve">[10]如是說偈。</w:t>
      </w:r>
    </w:p>
    <w:p>
      <w:pPr>
        <w:pStyle w:val="SHTKBlockLabel"/>
        <w:keepNext/>
      </w:pPr>
      <w:r>
        <w:t xml:space="preserve">한국어 직역</w:t>
      </w:r>
    </w:p>
    <w:p>
      <w:pPr>
        <w:pStyle w:val="SHTKTranslationText"/>
      </w:pPr>
      <w:r>
        <w:t xml:space="preserve">[10]이와 같이 게송을 말한 것이다.</w:t>
      </w:r>
    </w:p>
    <w:p>
      <w:pPr>
        <w:pStyle w:val="SHTKBlockLabel"/>
        <w:keepNext/>
      </w:pPr>
      <w:r>
        <w:t xml:space="preserve">교감·번역 메모</w:t>
      </w:r>
    </w:p>
    <w:p>
      <w:pPr>
        <w:pStyle w:val="SHTKNoteSummary"/>
      </w:pPr>
      <w:r>
        <w:t>교감 요약 | [CBETA 교감] 저본 「如是說」와 판본 이문 「說如是」를 비교한다.</w:t>
      </w:r>
    </w:p>
    <w:p>
      <w:pPr>
        <w:pStyle w:val="SHTKNoteDetail"/>
      </w:pPr>
      <w:r>
        <w:t>• 원교감 원문 | 如是說【大】，說如是【明】</w:t>
        <w:br/>
        <w:t>• 교감 번호 | 0158010</w:t>
        <w:br/>
        <w:t>• 저본 독법 | 如是說</w:t>
        <w:br/>
        <w:t>• 저본 적용 구절 | 如是說偈。</w:t>
        <w:br/>
        <w:t>• 저본 기준 번역 | [10]이와 같이 게송을 말한 것이다.</w:t>
        <w:br/>
        <w:t>• 이문 독법 | 說如是</w:t>
        <w:br/>
        <w:t>• 이문 적용 구절 | 說如是偈。</w:t>
        <w:br/>
        <w:t>• 의미 차이 | 저본 「如是說」와 이문 「說如是」는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0158010.</w:t>
      </w:r>
    </w:p>
    <w:p>
      <w:pPr>
        <w:pStyle w:val="SHTKBlockLabel"/>
        <w:keepNext/>
      </w:pPr>
      <w:r>
        <w:t xml:space="preserve">위치표지</w:t>
      </w:r>
    </w:p>
    <w:p>
      <w:pPr>
        <w:pStyle w:val="SHTKPositionMarker"/>
      </w:pPr>
      <w:bookmarkStart w:id="1078" w:name="loc_0158b11"/>
      <w:r>
        <w:t xml:space="preserve">[0158b11]</w:t>
      </w:r>
      <w:bookmarkEnd w:id="1078"/>
    </w:p>
    <w:p>
      <w:pPr>
        <w:pStyle w:val="SHTKBlockLabel"/>
        <w:keepNext/>
      </w:pPr>
      <w:r>
        <w:t xml:space="preserve">원문</w:t>
      </w:r>
    </w:p>
    <w:p>
      <w:pPr>
        <w:pStyle w:val="SHTKSourceText"/>
      </w:pPr>
      <w:r>
        <w:t xml:space="preserve">[11]又正法念經閻羅王責疏罪人說偈云。</w:t>
      </w:r>
    </w:p>
    <w:p>
      <w:pPr>
        <w:pStyle w:val="SHTKBlockLabel"/>
        <w:keepNext/>
      </w:pPr>
      <w:r>
        <w:t xml:space="preserve">한국어 직역</w:t>
      </w:r>
    </w:p>
    <w:p>
      <w:pPr>
        <w:pStyle w:val="SHTKTranslationText"/>
      </w:pPr>
      <w:r>
        <w:t xml:space="preserve">[11]또 《정법념경》에서 염라왕이 죄인을 꾸짖으며 게송으로 말한다.</w:t>
      </w:r>
    </w:p>
    <w:p>
      <w:pPr>
        <w:pStyle w:val="SHTKBlockLabel"/>
        <w:keepNext/>
      </w:pPr>
      <w:r>
        <w:t xml:space="preserve">교감·번역 메모</w:t>
      </w:r>
    </w:p>
    <w:p>
      <w:pPr>
        <w:pStyle w:val="SHTKNoteSummary"/>
      </w:pPr>
      <w:r>
        <w:t>교감 요약 | [CBETA 교감] 저본 「又」와 판본 이문 「人」를 비교한다.</w:t>
      </w:r>
    </w:p>
    <w:p>
      <w:pPr>
        <w:pStyle w:val="SHTKNoteDetail"/>
      </w:pPr>
      <w:r>
        <w:t>• 원교감 원문 | 又【大】，人【宮】</w:t>
        <w:br/>
        <w:t>• 교감 번호 | 0158011</w:t>
        <w:br/>
        <w:t>• 저본 독법 | 又</w:t>
        <w:br/>
        <w:t>• 저본 적용 구절 | 又正法念經閻羅王責疏罪人說偈云。</w:t>
        <w:br/>
        <w:t>• 저본 기준 번역 | [11]또 《정법념경》에서 염라왕이 죄인을 꾸짖으며 게송으로 말한다.</w:t>
        <w:br/>
        <w:t>• 이문 독법 | 人</w:t>
        <w:br/>
        <w:t>• 이문 적용 구절 | 人正法念經閻羅王責疏罪人說偈云。</w:t>
        <w:br/>
        <w:t>• 의미 차이 | 저본 「又」와 이문 「人」를 바꾸어 읽으면 해당 어휘 또는 문장의 뜻이 달라질 수 있다.</w:t>
        <w:br/>
        <w:t>• 번역 영향 판정 | [의미 차이 있음]</w:t>
        <w:br/>
        <w:t>• 번역문 표시 | [이문 검토 필요]</w:t>
        <w:br/>
        <w:t>• 출처 | CBETA T54n2123, 교감 번호 0158011.</w:t>
      </w:r>
    </w:p>
    <w:p>
      <w:pPr>
        <w:pStyle w:val="SHTKBlockLabel"/>
        <w:keepNext/>
      </w:pPr>
      <w:r>
        <w:t xml:space="preserve">원문</w:t>
      </w:r>
    </w:p>
    <w:p>
      <w:pPr>
        <w:pStyle w:val="SHTKSourceText"/>
      </w:pPr>
      <w:r>
        <w:t xml:space="preserve">酒能亂人心　　令人如羊等不知作不作　　如是應捨酒若酒醉之人　　如死人無異若欲常不死　　彼人應捨酒酒是諸過處　　恒常不饒益一切惡道階　　黑闇所在處飲酒到地獄　　亦到餓鬼處行於畜生業　　是酒過所誑酒為毒中毒　　地獄中地獄病中之大病　　是智者所說若人飲酒者　　無因緣歡喜無因緣而瞋　　無因緣作惡於佛所生癡　　壞世出世事燒解脫如火　　所謂酒一法若人能捨酒　　正行於法戒彼到第一處　　無死無生處</w:t>
      </w:r>
    </w:p>
    <w:p>
      <w:pPr>
        <w:pStyle w:val="SHTKBlockLabel"/>
        <w:keepNext/>
      </w:pPr>
      <w:r>
        <w:t xml:space="preserve">한국어 직역</w:t>
      </w:r>
    </w:p>
    <w:p>
      <w:pPr>
        <w:pStyle w:val="SHTKTranslationText"/>
      </w:pPr>
      <w:r>
        <w:t xml:space="preserve">“술은 사람의 마음을 어지럽혀　　사람을 양 따위와 같게 하며 해야 할 일과 하지 말아야 할 일을 모르게 하나니　　이와 같으므로 마땅히 술을 버려야 한다. 만일 술에 취한 사람이라면　　죽은 사람과 다름이 없으니 늘 죽지 않기를 바라는 사람은　　마땅히 술을 버려야 한다. 술은 모든 허물의 처소이며　　항상 이익되지 않고 모든 악도로 가는 계단이며　　검은 어둠이 있는 곳이다. 술을 마시면 지옥에 이르고　　또 아귀의 처소에 이르며 축생의 업을 행하게 되나니　　이것은 술의 허물에 속은 것이다. 술은 독 가운데 독이고　　지옥 가운데 지옥이며 병 가운데 큰 병이라고　　지혜로운 이들이 말한다. 사람이 술을 마시면　　인연 없이 기뻐하고 인연 없이 성내며　　인연 없이 악을 짓고 부처님에 대하여 어리석음을 내어　　세간과 출세간의 일을 무너뜨린다. 해탈을 불처럼 태우는 것　　그것이 바로 술이라는 한 법이다. 사람이 술을 버릴 수 있다면　　법과 계율에 바르게 행하여 그는 가장 뛰어난 곳　　죽음도 태어남도 없는 곳에 이른다.”</w:t>
      </w:r>
    </w:p>
    <w:p>
      <w:pPr>
        <w:pStyle w:val="SHTKBlockLabel"/>
        <w:keepNext/>
      </w:pPr>
      <w:r>
        <w:t xml:space="preserve">위치표지</w:t>
      </w:r>
    </w:p>
    <w:p>
      <w:pPr>
        <w:pStyle w:val="SHTKPositionMarker"/>
      </w:pPr>
      <w:bookmarkStart w:id="1079" w:name="loc_0158b28"/>
      <w:r>
        <w:t xml:space="preserve">[0158b28]</w:t>
      </w:r>
      <w:bookmarkEnd w:id="1079"/>
    </w:p>
    <w:p>
      <w:pPr>
        <w:pStyle w:val="SHTKBlockLabel"/>
        <w:keepNext/>
      </w:pPr>
      <w:r>
        <w:t xml:space="preserve">원문</w:t>
      </w:r>
    </w:p>
    <w:p>
      <w:pPr>
        <w:pStyle w:val="SHTKSourceText"/>
      </w:pPr>
      <w:r>
        <w:t xml:space="preserve">問曰。無病飲酒得罪。</w:t>
      </w:r>
    </w:p>
    <w:p>
      <w:pPr>
        <w:pStyle w:val="SHTKBlockLabel"/>
        <w:keepNext/>
      </w:pPr>
      <w:r>
        <w:t xml:space="preserve">한국어 직역</w:t>
      </w:r>
    </w:p>
    <w:p>
      <w:pPr>
        <w:pStyle w:val="SHTKTranslationText"/>
      </w:pPr>
      <w:r>
        <w:t xml:space="preserve">묻는다. “병이 없는데 술을 마시면 죄를 얻습니다.</w:t>
      </w:r>
    </w:p>
    <w:p>
      <w:pPr>
        <w:pStyle w:val="SHTKBlockLabel"/>
        <w:keepNext/>
      </w:pPr>
      <w:r>
        <w:t xml:space="preserve">원문</w:t>
      </w:r>
    </w:p>
    <w:p>
      <w:pPr>
        <w:pStyle w:val="SHTKSourceText"/>
      </w:pPr>
      <w:r>
        <w:t xml:space="preserve">有病開飲不答曰。</w:t>
      </w:r>
    </w:p>
    <w:p>
      <w:pPr>
        <w:pStyle w:val="SHTKBlockLabel"/>
        <w:keepNext/>
      </w:pPr>
      <w:r>
        <w:t xml:space="preserve">한국어 직역</w:t>
      </w:r>
    </w:p>
    <w:p>
      <w:pPr>
        <w:pStyle w:val="SHTKTranslationText"/>
      </w:pPr>
      <w:r>
        <w:t xml:space="preserve">병이 있으면 마시도록 허락합니까?” 답한다.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依四分律。</w:t>
      </w:r>
    </w:p>
    <w:p>
      <w:pPr>
        <w:pStyle w:val="SHTKBlockLabel"/>
        <w:keepNext/>
      </w:pPr>
      <w:r>
        <w:t xml:space="preserve">한국어 직역</w:t>
      </w:r>
    </w:p>
    <w:p>
      <w:pPr>
        <w:pStyle w:val="SHTKTranslationText"/>
      </w:pPr>
      <w:r>
        <w:t xml:space="preserve">“《사분율》에 따르면,</w:t>
      </w:r>
    </w:p>
    <w:p>
      <w:pPr>
        <w:pStyle w:val="SHTKBlockLabel"/>
        <w:keepNext/>
      </w:pPr>
      <w:r>
        <w:t xml:space="preserve">원문</w:t>
      </w:r>
    </w:p>
    <w:p>
      <w:pPr>
        <w:pStyle w:val="SHTKSourceText"/>
      </w:pPr>
      <w:r>
        <w:t xml:space="preserve">實病[12]餘藥治不[13]差。</w:t>
      </w:r>
    </w:p>
    <w:p>
      <w:pPr>
        <w:pStyle w:val="SHTKBlockLabel"/>
        <w:keepNext/>
      </w:pPr>
      <w:r>
        <w:t xml:space="preserve">한국어 직역</w:t>
      </w:r>
    </w:p>
    <w:p>
      <w:pPr>
        <w:pStyle w:val="SHTKTranslationText"/>
      </w:pPr>
      <w:r>
        <w:t xml:space="preserve">실제로 병이 있는데 [12]다른 약으로 치료해도 [13]낫지 않고</w:t>
      </w:r>
    </w:p>
    <w:p>
      <w:pPr>
        <w:pStyle w:val="SHTKBlockLabel"/>
        <w:keepNext/>
      </w:pPr>
      <w:r>
        <w:t xml:space="preserve">교감·번역 메모</w:t>
      </w:r>
    </w:p>
    <w:p>
      <w:pPr>
        <w:pStyle w:val="SHTKNoteSummary"/>
      </w:pPr>
      <w:r>
        <w:t>교감 요약 | [CBETA 교감] 저본 「餘」와 판본 이문 「飲」를 비교한다.</w:t>
      </w:r>
    </w:p>
    <w:p>
      <w:pPr>
        <w:pStyle w:val="SHTKNoteDetail"/>
      </w:pPr>
      <w:r>
        <w:t>• 원교감 원문 | 餘【大】，飲【宮】</w:t>
        <w:br/>
        <w:t>• 교감 번호 | 0158012</w:t>
        <w:br/>
        <w:t>• 저본 독법 | 餘</w:t>
        <w:br/>
        <w:t>• 저본 적용 구절 | 實病餘藥治不差。</w:t>
        <w:br/>
        <w:t>• 저본 기준 번역 | 실제로 병이 있는데 [12]다른 약으로 치료해도 [13]낫지 않고</w:t>
        <w:br/>
        <w:t>• 이문 독법 | 飲</w:t>
        <w:br/>
        <w:t>• 이문 적용 구절 | 實病飲藥治不差。</w:t>
        <w:br/>
        <w:t>• 의미 차이 | 저본 「餘」와 이문 「飲」를 바꾸어 읽으면 해당 어휘 또는 문장의 뜻이 달라질 수 있다.</w:t>
        <w:br/>
        <w:t>• 번역 영향 판정 | [의미 차이 있음]</w:t>
        <w:br/>
        <w:t>• 번역문 표시 | [이문 검토 필요]</w:t>
        <w:br/>
        <w:t>• 출처 | CBETA T54n2123, 교감 번호 0158012.</w:t>
      </w:r>
    </w:p>
    <w:p>
      <w:pPr>
        <w:pStyle w:val="SHTKNoteSummary"/>
      </w:pPr>
      <w:r>
        <w:t>교감 요약 | [CBETA 교감] 저본 「差」와 판본 이문 「瘥」를 비교한다.</w:t>
      </w:r>
    </w:p>
    <w:p>
      <w:pPr>
        <w:pStyle w:val="SHTKNoteDetail"/>
      </w:pPr>
      <w:r>
        <w:t>• 원교감 원문 | 差【大】，瘥【宋】【元】【明】【宮】</w:t>
        <w:br/>
        <w:t>• 교감 번호 | 0158013</w:t>
        <w:br/>
        <w:t>• 저본 독법 | 差</w:t>
        <w:br/>
        <w:t>• 저본 적용 구절 | 實病餘藥治不差。</w:t>
        <w:br/>
        <w:t>• 저본 기준 번역 | 실제로 병이 있는데 [12]다른 약으로 치료해도 [13]낫지 않고</w:t>
        <w:br/>
        <w:t>• 이문 독법 | 瘥</w:t>
        <w:br/>
        <w:t>• 이문 적용 구절 | 實病餘藥治不瘥。</w:t>
        <w:br/>
        <w:t>• 의미 차이 | 저본 「差」와 이문 「瘥」는 자형·어순 또는 통용 표기의 차이가 있으나 이 문맥의 한국어 번역에는 실질적인 차이가 크지 않다.</w:t>
        <w:br/>
        <w:t>• 번역 영향 판정 | [번역 차이 없음]</w:t>
        <w:br/>
        <w:t>• 출처 | CBETA T54n2123, 교감 번호 0158013.</w:t>
      </w:r>
    </w:p>
    <w:p>
      <w:pPr>
        <w:pStyle w:val="SHTKBlockLabel"/>
        <w:keepNext/>
      </w:pPr>
      <w:r>
        <w:t xml:space="preserve">원문</w:t>
      </w:r>
    </w:p>
    <w:p>
      <w:pPr>
        <w:pStyle w:val="SHTKSourceText"/>
      </w:pPr>
      <w:r>
        <w:t xml:space="preserve">以酒為藥者不犯。</w:t>
      </w:r>
    </w:p>
    <w:p>
      <w:pPr>
        <w:pStyle w:val="SHTKBlockLabel"/>
        <w:keepNext/>
      </w:pPr>
      <w:r>
        <w:t xml:space="preserve">한국어 직역</w:t>
      </w:r>
    </w:p>
    <w:p>
      <w:pPr>
        <w:pStyle w:val="SHTKTranslationText"/>
      </w:pPr>
      <w:r>
        <w:t xml:space="preserve">술을 약으로 써야 하는 경우에는 범한 것이 아니다.”</w:t>
      </w:r>
    </w:p>
    <w:p>
      <w:pPr>
        <w:pStyle w:val="SHTKBlockLabel"/>
        <w:keepNext/>
      </w:pPr>
      <w:r>
        <w:t xml:space="preserve">위치표지</w:t>
      </w:r>
    </w:p>
    <w:p>
      <w:pPr>
        <w:pStyle w:val="SHTKPositionMarker"/>
      </w:pPr>
      <w:bookmarkStart w:id="1080" w:name="loc_0158c02"/>
      <w:r>
        <w:t xml:space="preserve">[0158c02]</w:t>
      </w:r>
      <w:bookmarkEnd w:id="1080"/>
    </w:p>
    <w:p>
      <w:pPr>
        <w:pStyle w:val="SHTKBlockLabel"/>
        <w:keepNext/>
      </w:pPr>
      <w:r>
        <w:t xml:space="preserve">원문</w:t>
      </w:r>
    </w:p>
    <w:p>
      <w:pPr>
        <w:pStyle w:val="SHTKSourceText"/>
      </w:pPr>
      <w:r>
        <w:t xml:space="preserve">問曰。開服幾許。答曰。依文殊師利問經云。若合藥。醫師所說。多藥相和。少酒多藥得用。</w:t>
      </w:r>
    </w:p>
    <w:p>
      <w:pPr>
        <w:pStyle w:val="SHTKBlockLabel"/>
        <w:keepNext/>
      </w:pPr>
      <w:r>
        <w:t xml:space="preserve">한국어 직역</w:t>
      </w:r>
    </w:p>
    <w:p>
      <w:pPr>
        <w:pStyle w:val="SHTKTranslationText"/>
      </w:pPr>
      <w:r>
        <w:t xml:space="preserve">묻는다. “얼마만큼 복용하도록 허락합니까?” 답한다. “《문수사리문경》에 따르면, 약을 조제할 때 의사가 말한 바에 따라 많은 약을 서로 섞되 술은 적고 약은 많게 하면 사용할 수 있다.”</w:t>
      </w:r>
    </w:p>
    <w:p>
      <w:pPr>
        <w:pStyle w:val="SHTKBlockLabel"/>
        <w:keepNext/>
      </w:pPr>
      <w:r>
        <w:t xml:space="preserve">위치표지</w:t>
      </w:r>
    </w:p>
    <w:p>
      <w:pPr>
        <w:pStyle w:val="SHTKPositionMarker"/>
      </w:pPr>
      <w:bookmarkStart w:id="1081" w:name="loc_0158c04"/>
      <w:r>
        <w:t xml:space="preserve">[0158c04]</w:t>
      </w:r>
      <w:bookmarkEnd w:id="1081"/>
    </w:p>
    <w:p>
      <w:pPr>
        <w:pStyle w:val="SHTKBlockLabel"/>
        <w:keepNext/>
      </w:pPr>
      <w:r>
        <w:t xml:space="preserve">원문</w:t>
      </w:r>
    </w:p>
    <w:p>
      <w:pPr>
        <w:pStyle w:val="SHTKSourceText"/>
      </w:pPr>
      <w:r>
        <w:t xml:space="preserve">又舍利弗問經云。舍利弗白佛言。云何世尊。說遮道法不得飲酒。</w:t>
      </w:r>
    </w:p>
    <w:p>
      <w:pPr>
        <w:pStyle w:val="SHTKBlockLabel"/>
        <w:keepNext/>
      </w:pPr>
      <w:r>
        <w:t xml:space="preserve">한국어 직역</w:t>
      </w:r>
    </w:p>
    <w:p>
      <w:pPr>
        <w:pStyle w:val="SHTKTranslationText"/>
      </w:pPr>
      <w:r>
        <w:t xml:space="preserve">또 《사리불문경》에서 말한다. “사리불이 부처님께 아뢰었다. ‘세존이시여, 어찌하여 도를 막는 법이라고 말씀하시며 술을 마셔서는 안 된다고 하십니까?</w:t>
      </w:r>
    </w:p>
    <w:p>
      <w:pPr>
        <w:pStyle w:val="SHTKBlockLabel"/>
        <w:keepNext/>
      </w:pPr>
      <w:r>
        <w:t xml:space="preserve">원문</w:t>
      </w:r>
    </w:p>
    <w:p>
      <w:pPr>
        <w:pStyle w:val="SHTKSourceText"/>
      </w:pPr>
      <w:r>
        <w:t xml:space="preserve">如[14]葶藶子。</w:t>
      </w:r>
    </w:p>
    <w:p>
      <w:pPr>
        <w:pStyle w:val="SHTKBlockLabel"/>
        <w:keepNext/>
      </w:pPr>
      <w:r>
        <w:t xml:space="preserve">한국어 직역</w:t>
      </w:r>
    </w:p>
    <w:p>
      <w:pPr>
        <w:pStyle w:val="SHTKTranslationText"/>
      </w:pPr>
      <w:r>
        <w:t xml:space="preserve">[14]정력자만큼이라도 마시면</w:t>
      </w:r>
    </w:p>
    <w:p>
      <w:pPr>
        <w:pStyle w:val="SHTKBlockLabel"/>
        <w:keepNext/>
      </w:pPr>
      <w:r>
        <w:t xml:space="preserve">교감·번역 메모</w:t>
      </w:r>
    </w:p>
    <w:p>
      <w:pPr>
        <w:pStyle w:val="SHTKNoteSummary"/>
      </w:pPr>
      <w:r>
        <w:t>교감 요약 | [CBETA 교감] 저본 「葶藶」와 판본 이문 「亭歷」를 비교한다.</w:t>
      </w:r>
    </w:p>
    <w:p>
      <w:pPr>
        <w:pStyle w:val="SHTKNoteDetail"/>
      </w:pPr>
      <w:r>
        <w:t>• 원교감 원문 | 葶藶【大】，亭歷【宋】【宮】</w:t>
        <w:br/>
        <w:t>• 교감 번호 | 0158014</w:t>
        <w:br/>
        <w:t>• 저본 독법 | 葶藶</w:t>
        <w:br/>
        <w:t>• 저본 적용 구절 | 如葶藶子。</w:t>
        <w:br/>
        <w:t>• 저본 기준 번역 | [14]정력자만큼이라도 마시면</w:t>
        <w:br/>
        <w:t>• 이문 독법 | 亭歷</w:t>
        <w:br/>
        <w:t>• 이문 적용 구절 | 如亭歷子。</w:t>
        <w:br/>
        <w:t>• 의미 차이 | 저본 「葶藶」와 이문 「亭歷」는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0158014.</w:t>
      </w:r>
    </w:p>
    <w:p>
      <w:pPr>
        <w:pStyle w:val="SHTKBlockLabel"/>
        <w:keepNext/>
      </w:pPr>
      <w:r>
        <w:t xml:space="preserve">원문</w:t>
      </w:r>
    </w:p>
    <w:p>
      <w:pPr>
        <w:pStyle w:val="SHTKSourceText"/>
      </w:pPr>
      <w:r>
        <w:t xml:space="preserve">是名破戒開放逸門。云何迦蘭陀竹園精舍。有一比丘。疾病經年危篤將死。時優波離問言。汝須何藥我為汝覓天上人間。乃至十方。是所應用我皆為取答曰。</w:t>
      </w:r>
    </w:p>
    <w:p>
      <w:pPr>
        <w:pStyle w:val="SHTKBlockLabel"/>
        <w:keepNext/>
      </w:pPr>
      <w:r>
        <w:t xml:space="preserve">한국어 직역</w:t>
      </w:r>
    </w:p>
    <w:p>
      <w:pPr>
        <w:pStyle w:val="SHTKTranslationText"/>
      </w:pPr>
      <w:r>
        <w:t xml:space="preserve">이를 파계라 하여 방일의 문을 여는 것이라 하십니까? 그런데 어찌하여 가란타 죽원정사에 한 비구가 있었는데, 병든 지 여러 해가 되어 위독해 죽으려 하자, 그때 우바리가 물었습니다. “그대에게 무슨 약이 필요한가? 내가 그대를 위해 천상과 인간 세상에서 찾고, 나아가 시방에서라도 마땅히 써야 할 것은 모두 그대를 위해 구해 주겠다.” 그러자 그가 대답했습니다.</w:t>
      </w:r>
    </w:p>
    <w:p>
      <w:pPr>
        <w:pStyle w:val="SHTKBlockLabel"/>
        <w:keepNext/>
      </w:pPr>
      <w:r>
        <w:t xml:space="preserve">원문</w:t>
      </w:r>
    </w:p>
    <w:p>
      <w:pPr>
        <w:pStyle w:val="SHTKSourceText"/>
      </w:pPr>
      <w:r>
        <w:t xml:space="preserve">我所須[15]藥。</w:t>
      </w:r>
    </w:p>
    <w:p>
      <w:pPr>
        <w:pStyle w:val="SHTKBlockLabel"/>
        <w:keepNext/>
      </w:pPr>
      <w:r>
        <w:t xml:space="preserve">한국어 직역</w:t>
      </w:r>
    </w:p>
    <w:p>
      <w:pPr>
        <w:pStyle w:val="SHTKTranslationText"/>
      </w:pPr>
      <w:r>
        <w:t xml:space="preserve">“내게 필요한 [15]약은</w:t>
      </w:r>
    </w:p>
    <w:p>
      <w:pPr>
        <w:pStyle w:val="SHTKBlockLabel"/>
        <w:keepNext/>
      </w:pPr>
      <w:r>
        <w:t xml:space="preserve">교감·번역 메모</w:t>
      </w:r>
    </w:p>
    <w:p>
      <w:pPr>
        <w:pStyle w:val="SHTKNoteSummary"/>
      </w:pPr>
      <w:r>
        <w:t>교감 요약 | [CBETA 교감] 저본 「藥」와 판본 이문 「∅」를 비교한다.</w:t>
      </w:r>
    </w:p>
    <w:p>
      <w:pPr>
        <w:pStyle w:val="SHTKNoteDetail"/>
      </w:pPr>
      <w:r>
        <w:t>• 원교감 원문 | 藥【大】，∅【明】</w:t>
        <w:br/>
        <w:t>• 교감 번호 | 0158015</w:t>
        <w:br/>
        <w:t>• 저본 독법 | 藥</w:t>
        <w:br/>
        <w:t>• 저본 적용 구절 | 我所須藥。</w:t>
        <w:br/>
        <w:t>• 저본 기준 번역 | “내게 필요한 [15]약은</w:t>
        <w:br/>
        <w:t>• 이문 독법 | ∅</w:t>
        <w:br/>
        <w:t>• 이문 적용 구절 | 我所須。</w:t>
        <w:br/>
        <w:t>• 의미 차이 | 저본 「藥」와 이문 「∅」는 표현이 다르다.</w:t>
        <w:br/>
        <w:t>• 번역 영향 판정 | [표현 차이]</w:t>
        <w:br/>
        <w:t>• 번역문 표시 | [이문 검토 필요]</w:t>
        <w:br/>
        <w:t>• 출처 | CBETA T54n2123, 교감 번호 0158015.</w:t>
      </w:r>
    </w:p>
    <w:p>
      <w:pPr>
        <w:pStyle w:val="SHTKBlockLabel"/>
        <w:keepNext/>
      </w:pPr>
      <w:r>
        <w:t xml:space="preserve">원문</w:t>
      </w:r>
    </w:p>
    <w:p>
      <w:pPr>
        <w:pStyle w:val="SHTKSourceText"/>
      </w:pPr>
      <w:r>
        <w:t xml:space="preserve">是違毘尼。故我不覓以至於此。寧盡身命無容犯律。優波離言。汝藥是何。答曰。師言須酒五升。優波離曰。若為病開如來所許。為乞得酒。</w:t>
      </w:r>
    </w:p>
    <w:p>
      <w:pPr>
        <w:pStyle w:val="SHTKBlockLabel"/>
        <w:keepNext/>
      </w:pPr>
      <w:r>
        <w:t xml:space="preserve">한국어 직역</w:t>
      </w:r>
    </w:p>
    <w:p>
      <w:pPr>
        <w:pStyle w:val="SHTKTranslationText"/>
      </w:pPr>
      <w:r>
        <w:t xml:space="preserve">비니에 어긋나는 것입니다. 그러므로 나는 구하지 않아 이 지경에 이르렀습니다. 차라리 목숨을 다할지언정 율을 범할 수는 없습니다.” 우바리가 말했습니다. “그대의 약은 무엇인가?” 대답했습니다. “의사가 술 다섯 되가 필요하다고 했습니다.” 우바리가 말했습니다. “병을 위하여 허락한 것은 여래께서 허락하신 바이다.” 그를 위해 술을 구해 주었고,</w:t>
      </w:r>
    </w:p>
    <w:p>
      <w:pPr>
        <w:pStyle w:val="SHTKBlockLabel"/>
        <w:keepNext/>
      </w:pPr>
      <w:r>
        <w:t xml:space="preserve">원문</w:t>
      </w:r>
    </w:p>
    <w:p>
      <w:pPr>
        <w:pStyle w:val="SHTKSourceText"/>
      </w:pPr>
      <w:r>
        <w:t xml:space="preserve">服已消[16]差差已懷慚。</w:t>
      </w:r>
    </w:p>
    <w:p>
      <w:pPr>
        <w:pStyle w:val="SHTKBlockLabel"/>
        <w:keepNext/>
      </w:pPr>
      <w:r>
        <w:t xml:space="preserve">한국어 직역</w:t>
      </w:r>
    </w:p>
    <w:p>
      <w:pPr>
        <w:pStyle w:val="SHTKTranslationText"/>
      </w:pPr>
      <w:r>
        <w:t xml:space="preserve">마시자 병이 사라져 [16]나았다. 나은 뒤에는 부끄러움을 품고</w:t>
      </w:r>
    </w:p>
    <w:p>
      <w:pPr>
        <w:pStyle w:val="SHTKBlockLabel"/>
        <w:keepNext/>
      </w:pPr>
      <w:r>
        <w:t xml:space="preserve">교감·번역 메모</w:t>
      </w:r>
    </w:p>
    <w:p>
      <w:pPr>
        <w:pStyle w:val="SHTKNoteSummary"/>
      </w:pPr>
      <w:r>
        <w:t>교감 요약 | [CBETA 교감] 저본 「差」와 판본 이문 「瘥」를 비교한다.</w:t>
      </w:r>
    </w:p>
    <w:p>
      <w:pPr>
        <w:pStyle w:val="SHTKNoteDetail"/>
      </w:pPr>
      <w:r>
        <w:t>• 원교감 원문 | 差【大】，瘥【宋】【元】【宮】</w:t>
        <w:br/>
        <w:t>• 교감 번호 | 0158016</w:t>
        <w:br/>
        <w:t>• 저본 독법 | 差</w:t>
        <w:br/>
        <w:t>• 저본 적용 구절 | 服已消差差已懷慚。</w:t>
        <w:br/>
        <w:t>• 저본 기준 번역 | 마시자 병이 사라져 [16]나았다. 나은 뒤에는 부끄러움을 품고</w:t>
        <w:br/>
        <w:t>• 이문 독법 | 瘥</w:t>
        <w:br/>
        <w:t>• 이문 적용 구절 | 服已消瘥差已懷慚。</w:t>
        <w:br/>
        <w:t>• 의미 차이 | 저본 「差」와 이문 「瘥」는 자형·어순 또는 통용 표기의 차이가 있으나 이 문맥의 한국어 번역에는 실질적인 차이가 크지 않다.</w:t>
        <w:br/>
        <w:t>• 번역 영향 판정 | [번역 차이 없음]</w:t>
        <w:br/>
        <w:t>• 번역문 표시 | [구문 불확실]·[이문 검토 필요]</w:t>
        <w:br/>
        <w:t>• 출처 | CBETA T54n2123, 교감 번호 0158016.</w:t>
      </w:r>
    </w:p>
    <w:p>
      <w:pPr>
        <w:pStyle w:val="SHTKBlockLabel"/>
        <w:keepNext/>
      </w:pPr>
      <w:r>
        <w:t xml:space="preserve">원문</w:t>
      </w:r>
    </w:p>
    <w:p>
      <w:pPr>
        <w:pStyle w:val="SHTKSourceText"/>
      </w:pPr>
      <w:r>
        <w:t xml:space="preserve">猶謂犯律。往至佛所慇懃悔過。佛為說法聞已歡喜。得羅漢道。佛言。酒有多失開放逸門。</w:t>
      </w:r>
    </w:p>
    <w:p>
      <w:pPr>
        <w:pStyle w:val="SHTKBlockLabel"/>
        <w:keepNext/>
      </w:pPr>
      <w:r>
        <w:t xml:space="preserve">한국어 직역</w:t>
      </w:r>
    </w:p>
    <w:p>
      <w:pPr>
        <w:pStyle w:val="SHTKTranslationText"/>
      </w:pPr>
      <w:r>
        <w:t xml:space="preserve">여전히 율을 범했다고 여겨 부처님께 가서 간절히 잘못을 참회했습니다. 부처님께서 그를 위해 법을 설하시자 듣고 기뻐하여 아라한도를 얻었습니다.’ 부처님이 말씀하셨다. ‘술에는 많은 허물이 있어 방일의 문을 연다.</w:t>
      </w:r>
    </w:p>
    <w:p>
      <w:pPr>
        <w:pStyle w:val="SHTKBlockLabel"/>
        <w:keepNext/>
      </w:pPr>
      <w:r>
        <w:t xml:space="preserve">원문</w:t>
      </w:r>
    </w:p>
    <w:p>
      <w:pPr>
        <w:pStyle w:val="SHTKSourceText"/>
      </w:pPr>
      <w:r>
        <w:t xml:space="preserve">飲如[＊]葶藶子犯罪已積。</w:t>
      </w:r>
    </w:p>
    <w:p>
      <w:pPr>
        <w:pStyle w:val="SHTKBlockLabel"/>
        <w:keepNext/>
      </w:pPr>
      <w:r>
        <w:t xml:space="preserve">한국어 직역</w:t>
      </w:r>
    </w:p>
    <w:p>
      <w:pPr>
        <w:pStyle w:val="SHTKTranslationText"/>
      </w:pPr>
      <w:r>
        <w:t xml:space="preserve">[＊]정력자만큼 마셔도 죄를 범한 것이 이미 쌓인다.</w:t>
      </w:r>
    </w:p>
    <w:p>
      <w:pPr>
        <w:pStyle w:val="SHTKBlockLabel"/>
        <w:keepNext/>
      </w:pPr>
      <w:r>
        <w:t xml:space="preserve">교감·번역 메모</w:t>
      </w:r>
    </w:p>
    <w:p>
      <w:pPr>
        <w:pStyle w:val="SHTKNoteSummary"/>
      </w:pPr>
      <w:r>
        <w:t>교감 요약 | [CBETA 교감] [＊]는 선행 교감 #0158014의 이문을 이 위치에 반복 적용한다. 구판·현행 CBETA의 연결 정보 연결을 확인하였다.</w:t>
      </w:r>
    </w:p>
    <w:p>
      <w:pPr>
        <w:pStyle w:val="SHTKNoteDetail"/>
      </w:pPr>
      <w:r>
        <w:t>• 저본 적용 구절 | [＊]</w:t>
        <w:br/>
        <w:t>• 한국어 번역 | 반복 교감 표지</w:t>
        <w:br/>
        <w:t>• 한국어 해설 | [＊]는 선행 교감 #0158014의 이문을 이 위치에 반복 적용한다. 구판·현행 CBETA의 연결 정보 연결을 확인하였다.</w:t>
        <w:br/>
        <w:t>• 번역문 표시 | [이문 검토 필요]</w:t>
      </w:r>
    </w:p>
    <w:p>
      <w:pPr>
        <w:pStyle w:val="SHTKNoteSummary"/>
      </w:pPr>
      <w:r>
        <w:t>교감 요약 | [상호참조] [＊] 반복 교감: 저본 「葶藶」와 반복 이문 「亭歷」를 비교한다.</w:t>
      </w:r>
    </w:p>
    <w:p>
      <w:pPr>
        <w:pStyle w:val="SHTKNoteDetail"/>
      </w:pPr>
      <w:r>
        <w:t>• 원교감 원문 | 葶藶【大】，亭歷【宋】【宮】</w:t>
        <w:br/>
        <w:t>• 교감 번호 | _a6</w:t>
        <w:br/>
        <w:t>• 저본 독법 | 葶藶</w:t>
        <w:br/>
        <w:t>• 저본 적용 구절 | 飲如葶藶子犯罪已積。</w:t>
        <w:br/>
        <w:t>• 저본 기준 번역 | [＊]정력자만큼 마셔도 죄를 범한 것이 이미 쌓인다.</w:t>
        <w:br/>
        <w:t>• 이문 독법 | 亭歷</w:t>
        <w:br/>
        <w:t>• 이문 적용 구절 | 飲如亭歷子犯罪已積。</w:t>
        <w:br/>
        <w:t>• 의미 차이 | 저본 「葶藶」와 이문 「亭歷」는 자형·어순 또는 통용 표기의 차이가 있으나 이 문맥의 한국어 번역에는 실질적인 차이가 크지 않다.</w:t>
        <w:br/>
        <w:t>• 번역 영향 판정 | [번역 차이 없음]</w:t>
        <w:br/>
        <w:t>• 상호참조 | 교감 0158014</w:t>
        <w:br/>
        <w:t>• 출처 | CBETA T54n2123.</w:t>
      </w:r>
    </w:p>
    <w:p>
      <w:pPr>
        <w:pStyle w:val="SHTKBlockLabel"/>
        <w:keepNext/>
      </w:pPr>
      <w:r>
        <w:t xml:space="preserve">원문</w:t>
      </w:r>
    </w:p>
    <w:p>
      <w:pPr>
        <w:pStyle w:val="SHTKSourceText"/>
      </w:pPr>
      <w:r>
        <w:t xml:space="preserve">若消病苦非先所斷。</w:t>
      </w:r>
    </w:p>
    <w:p>
      <w:pPr>
        <w:pStyle w:val="SHTKBlockLabel"/>
        <w:keepNext/>
      </w:pPr>
      <w:r>
        <w:t xml:space="preserve">한국어 직역</w:t>
      </w:r>
    </w:p>
    <w:p>
      <w:pPr>
        <w:pStyle w:val="SHTKTranslationText"/>
      </w:pPr>
      <w:r>
        <w:t xml:space="preserve">그러나 병고를 없애는 것은 전에 끊어 금한 바가 아니다.’”</w:t>
      </w:r>
    </w:p>
    <w:p>
      <w:pPr>
        <w:pStyle w:val="SHTKBlockLabel"/>
        <w:keepNext/>
      </w:pPr>
      <w:r>
        <w:t xml:space="preserve">위치표지</w:t>
      </w:r>
    </w:p>
    <w:p>
      <w:pPr>
        <w:pStyle w:val="SHTKPositionMarker"/>
      </w:pPr>
      <w:bookmarkStart w:id="1082" w:name="loc_0158c17"/>
      <w:r>
        <w:t xml:space="preserve">[0158c17]</w:t>
      </w:r>
      <w:bookmarkEnd w:id="1082"/>
    </w:p>
    <w:p>
      <w:pPr>
        <w:pStyle w:val="SHTKBlockLabel"/>
        <w:keepNext/>
      </w:pPr>
      <w:r>
        <w:t xml:space="preserve">원문</w:t>
      </w:r>
    </w:p>
    <w:p>
      <w:pPr>
        <w:pStyle w:val="SHTKSourceText"/>
      </w:pPr>
      <w:r>
        <w:t xml:space="preserve">述曰。不得見前文開籠通總飲。必須實病重困臨終。先用餘藥治皆不差。要須酒和得差者。依前方開。比見無識之人。身力強壯。日別馳走。不依眾儀。少有微患。便長情貪。不護道業。妄引經律云。佛開種種湯藥。名衣上服。施佛及僧。因公傍私。詭誑道俗。</w:t>
      </w:r>
    </w:p>
    <w:p>
      <w:pPr>
        <w:pStyle w:val="SHTKBlockLabel"/>
        <w:keepNext/>
      </w:pPr>
      <w:r>
        <w:t xml:space="preserve">한국어 직역</w:t>
      </w:r>
    </w:p>
    <w:p>
      <w:pPr>
        <w:pStyle w:val="SHTKTranslationText"/>
      </w:pPr>
      <w:r>
        <w:t xml:space="preserve">설하여 말한다. 앞의 글에서 허락한 것을 보고 울타리를 열 듯 두루 술을 마셔도 된다고 여겨서는 안 된다. 반드시 실제로 병이 중하고 곤란하여 죽음에 임박했고, 먼저 다른 약을 써 치료했어도 모두 낫지 않으며, 꼭 술을 섞어야 낫는 경우에만 앞의 규정에 따라 허락한다. 요즘 무지한 사람들을 보면 몸과 힘이 강건하여 날마다 따로 뛰어다니고 대중의 위의를 따르지 않다가, 조금만 가벼운 병이 있어도 곧 정욕을 늘리고 탐심을 내어 도업을 지키지 않으면서 망령되이 경과 율을 인용하여 말한다. “부처님께서 갖가지 탕약과 좋은 옷과 상품을 허락하여 부처님과 승가에 보시하게 하셨다.” 공적인 일을 빌려 사욕을 도모하고, 도속을 속여 기만한다.</w:t>
      </w:r>
    </w:p>
    <w:p>
      <w:pPr>
        <w:pStyle w:val="SHTKBlockLabel"/>
        <w:keepNext/>
      </w:pPr>
      <w:r>
        <w:t xml:space="preserve">원문</w:t>
      </w:r>
    </w:p>
    <w:p>
      <w:pPr>
        <w:pStyle w:val="SHTKSourceText"/>
      </w:pPr>
      <w:r>
        <w:t xml:space="preserve">是故[17]智人。</w:t>
      </w:r>
    </w:p>
    <w:p>
      <w:pPr>
        <w:pStyle w:val="SHTKBlockLabel"/>
        <w:keepNext/>
      </w:pPr>
      <w:r>
        <w:t xml:space="preserve">한국어 직역</w:t>
      </w:r>
    </w:p>
    <w:p>
      <w:pPr>
        <w:pStyle w:val="SHTKTranslationText"/>
      </w:pPr>
      <w:r>
        <w:t xml:space="preserve">그러므로 [17]지혜로운 사람은</w:t>
      </w:r>
    </w:p>
    <w:p>
      <w:pPr>
        <w:pStyle w:val="SHTKBlockLabel"/>
        <w:keepNext/>
      </w:pPr>
      <w:r>
        <w:t xml:space="preserve">교감·번역 메모</w:t>
      </w:r>
    </w:p>
    <w:p>
      <w:pPr>
        <w:pStyle w:val="SHTKNoteSummary"/>
      </w:pPr>
      <w:r>
        <w:t>교감 요약 | [CBETA 교감] 저본 「智」와 판본 이문 「知」를 비교한다.</w:t>
      </w:r>
    </w:p>
    <w:p>
      <w:pPr>
        <w:pStyle w:val="SHTKNoteDetail"/>
      </w:pPr>
      <w:r>
        <w:t>• 원교감 원문 | 智【大】，知【宮】</w:t>
        <w:br/>
        <w:t>• 교감 번호 | 0158017</w:t>
        <w:br/>
        <w:t>• 저본 독법 | 智</w:t>
        <w:br/>
        <w:t>• 저본 적용 구절 | 是故智人。</w:t>
        <w:br/>
        <w:t>• 저본 기준 번역 | 그러므로 [17]지혜로운 사람은</w:t>
        <w:br/>
        <w:t>• 이문 독법 | 知</w:t>
        <w:br/>
        <w:t>• 이문 적용 구절 | 是故知人。</w:t>
        <w:br/>
        <w:t>• 의미 차이 | 저본 「智」와 이문 「知」는 표현이 다르다.</w:t>
        <w:br/>
        <w:t>• 번역 영향 판정 | [표현 차이]</w:t>
        <w:br/>
        <w:t>• 번역문 표시 | [이문 검토 필요]</w:t>
        <w:br/>
        <w:t>• 출처 | CBETA T54n2123, 교감 번호 0158017.</w:t>
      </w:r>
    </w:p>
    <w:p>
      <w:pPr>
        <w:pStyle w:val="SHTKBlockLabel"/>
        <w:keepNext/>
      </w:pPr>
      <w:r>
        <w:t xml:space="preserve">원문</w:t>
      </w:r>
    </w:p>
    <w:p>
      <w:pPr>
        <w:pStyle w:val="SHTKSourceText"/>
      </w:pPr>
      <w:r>
        <w:t xml:space="preserve">守戒如命。不敢犯之。</w:t>
      </w:r>
    </w:p>
    <w:p>
      <w:pPr>
        <w:pStyle w:val="SHTKBlockLabel"/>
        <w:keepNext/>
      </w:pPr>
      <w:r>
        <w:t xml:space="preserve">한국어 직역</w:t>
      </w:r>
    </w:p>
    <w:p>
      <w:pPr>
        <w:pStyle w:val="SHTKTranslationText"/>
      </w:pPr>
      <w:r>
        <w:t xml:space="preserve">계를 목숨처럼 지켜 감히 범하지 않는다.</w:t>
      </w:r>
    </w:p>
    <w:p>
      <w:pPr>
        <w:pStyle w:val="SHTKBlockLabel"/>
        <w:keepNext/>
      </w:pPr>
      <w:r>
        <w:t xml:space="preserve">위치표지</w:t>
      </w:r>
    </w:p>
    <w:p>
      <w:pPr>
        <w:pStyle w:val="SHTKPositionMarker"/>
      </w:pPr>
      <w:bookmarkStart w:id="1083" w:name="loc_0158c24"/>
      <w:r>
        <w:t xml:space="preserve">[0158c24]</w:t>
      </w:r>
      <w:bookmarkEnd w:id="1083"/>
    </w:p>
    <w:p>
      <w:pPr>
        <w:pStyle w:val="SHTKBlockLabel"/>
        <w:keepNext/>
      </w:pPr>
      <w:r>
        <w:t xml:space="preserve">원문</w:t>
      </w:r>
    </w:p>
    <w:p>
      <w:pPr>
        <w:pStyle w:val="SHTKSourceText"/>
      </w:pPr>
      <w:r>
        <w:t xml:space="preserve">是故薩遮尼乾子經偈云。酒為放逸根　　不飲閉惡道寧捨百千身　　不毀犯法教寧使身乾枯　　終不飲此酒假使毀犯戒　　壽命滿百年不如護禁戒　　即時身磨滅決定能使差　　我猶故不飲況今不定知　　為差為不差</w:t>
      </w:r>
    </w:p>
    <w:p>
      <w:pPr>
        <w:pStyle w:val="SHTKBlockLabel"/>
        <w:keepNext/>
      </w:pPr>
      <w:r>
        <w:t xml:space="preserve">한국어 직역</w:t>
      </w:r>
    </w:p>
    <w:p>
      <w:pPr>
        <w:pStyle w:val="SHTKTranslationText"/>
      </w:pPr>
      <w:r>
        <w:t xml:space="preserve">그러므로 《살차니건자경》의 게송에서 말한다. “술은 방일의 뿌리이니　　마시지 않으면 악도의 문을 닫는다. 차라리 백천의 몸을 버릴지언정　　법의 가르침을 훼손하고 범하지 않으리라. 차라리 몸이 말라버릴지언정　　끝내 이 술을 마시지 않으리라. 가령 계를 훼손하고 범한 채　　수명이 백 년을 채운다 해도 금계를 지키다가　　당장 몸이 사라지는 것만 못하다. 반드시 병을 낫게 할 수 있다 하더라도　　나는 오히려 마시지 않을 것이니 하물며 지금은 반드시　　나을지 낫지 않을지도 알 수 없음에랴.</w:t>
      </w:r>
    </w:p>
    <w:p>
      <w:pPr>
        <w:pStyle w:val="SHTKBlockLabel"/>
        <w:keepNext/>
      </w:pPr>
      <w:r>
        <w:t xml:space="preserve">원문</w:t>
      </w:r>
    </w:p>
    <w:p>
      <w:pPr>
        <w:pStyle w:val="SHTKSourceText"/>
      </w:pPr>
      <w:r>
        <w:t xml:space="preserve">[1]使是決定心　　心生大歡喜</w:t>
      </w:r>
    </w:p>
    <w:p>
      <w:pPr>
        <w:pStyle w:val="SHTKBlockLabel"/>
        <w:keepNext/>
      </w:pPr>
      <w:r>
        <w:t xml:space="preserve">한국어 직역</w:t>
      </w:r>
    </w:p>
    <w:p>
      <w:pPr>
        <w:pStyle w:val="SHTKTranslationText"/>
      </w:pPr>
      <w:r>
        <w:t xml:space="preserve">[1]이와 같이 결정된 마음을 내면　　마음에 큰 기쁨이 생기고</w:t>
      </w:r>
    </w:p>
    <w:p>
      <w:pPr>
        <w:pStyle w:val="SHTKBlockLabel"/>
        <w:keepNext/>
      </w:pPr>
      <w:r>
        <w:t xml:space="preserve">교감·번역 메모</w:t>
      </w:r>
    </w:p>
    <w:p>
      <w:pPr>
        <w:pStyle w:val="SHTKNoteSummary"/>
      </w:pPr>
      <w:r>
        <w:t>교감 요약 | [CBETA 교감] 저본 「使」와 판본 이문 「作」를 비교한다.</w:t>
      </w:r>
    </w:p>
    <w:p>
      <w:pPr>
        <w:pStyle w:val="SHTKNoteDetail"/>
      </w:pPr>
      <w:r>
        <w:t>• 원교감 원문 | 使【大】，作【元】【明】</w:t>
        <w:br/>
        <w:t>• 교감 번호 | 0159001</w:t>
        <w:br/>
        <w:t>• 저본 독법 | 使</w:t>
        <w:br/>
        <w:t>• 저본 적용 구절 | 使是決定心　　心生大歡喜</w:t>
        <w:br/>
        <w:t>• 저본 기준 번역 | [1]이와 같이 결정된 마음을 내면 마음에 큰 기쁨이 생기고</w:t>
        <w:br/>
        <w:t>• 이문 독법 | 作</w:t>
        <w:br/>
        <w:t>• 이문 적용 구절 | 作是決定心　　心生大歡喜</w:t>
        <w:br/>
        <w:t>• 의미 차이 | 저본 「使」와 이문 「作」는 표현이 다르다.</w:t>
        <w:br/>
        <w:t>• 번역 영향 판정 | [표현 차이]</w:t>
        <w:br/>
        <w:t>• 번역문 표시 | [이문 검토 필요]</w:t>
        <w:br/>
        <w:t>• 출처 | CBETA T54n2123, 교감 번호 0159001.</w:t>
      </w:r>
    </w:p>
    <w:p>
      <w:pPr>
        <w:pStyle w:val="SHTKBlockLabel"/>
        <w:keepNext/>
      </w:pPr>
      <w:r>
        <w:t xml:space="preserve">원문</w:t>
      </w:r>
    </w:p>
    <w:p>
      <w:pPr>
        <w:pStyle w:val="SHTKSourceText"/>
      </w:pPr>
      <w:r>
        <w:t xml:space="preserve">即獲見真諦　　所患即消[2]息</w:t>
      </w:r>
    </w:p>
    <w:p>
      <w:pPr>
        <w:pStyle w:val="SHTKBlockLabel"/>
        <w:keepNext/>
      </w:pPr>
      <w:r>
        <w:t xml:space="preserve">한국어 직역</w:t>
      </w:r>
    </w:p>
    <w:p>
      <w:pPr>
        <w:pStyle w:val="SHTKTranslationText"/>
      </w:pPr>
      <w:r>
        <w:t xml:space="preserve">곧 참된 진리를 보게 되며　　앓던 병도 곧 [2]사라진다.”</w:t>
      </w:r>
    </w:p>
    <w:p>
      <w:pPr>
        <w:pStyle w:val="SHTKBlockLabel"/>
        <w:keepNext/>
      </w:pPr>
      <w:r>
        <w:t xml:space="preserve">교감·번역 메모</w:t>
      </w:r>
    </w:p>
    <w:p>
      <w:pPr>
        <w:pStyle w:val="SHTKNoteSummary"/>
      </w:pPr>
      <w:r>
        <w:t>교감 요약 | [CBETA 교감] 저본 「息」와 판본 이문 「除」를 비교한다.</w:t>
      </w:r>
    </w:p>
    <w:p>
      <w:pPr>
        <w:pStyle w:val="SHTKNoteDetail"/>
      </w:pPr>
      <w:r>
        <w:t>• 원교감 원문 | 息【大】，除【宋】【元】【明】【宮】</w:t>
        <w:br/>
        <w:t>• 교감 번호 | 0159002</w:t>
        <w:br/>
        <w:t>• 저본 독법 | 息</w:t>
        <w:br/>
        <w:t>• 저본 적용 구절 | 即獲見真諦　　所患即消息</w:t>
        <w:br/>
        <w:t>• 저본 기준 번역 | 곧 참된 진리를 보게 되며 앓던 병도 곧 [2]사라진다.”</w:t>
        <w:br/>
        <w:t>• 이문 독법 | 除</w:t>
        <w:br/>
        <w:t>• 이문 적용 구절 | 即獲見真諦　　所患即消除</w:t>
        <w:br/>
        <w:t>• 의미 차이 | 저본 「息」와 이문 「除」는 표현이 다르다.</w:t>
        <w:br/>
        <w:t>• 번역 영향 판정 | [표현 차이]</w:t>
        <w:br/>
        <w:t>• 번역문 표시 | [이문 검토 필요]</w:t>
        <w:br/>
        <w:t>• 출처 | CBETA T54n2123, 교감 번호 0159002.</w:t>
      </w:r>
    </w:p>
    <w:p>
      <w:pPr>
        <w:pStyle w:val="SHTKBlockLabel"/>
        <w:keepNext/>
      </w:pPr>
      <w:r>
        <w:t xml:space="preserve">위치표지</w:t>
      </w:r>
    </w:p>
    <w:p>
      <w:pPr>
        <w:pStyle w:val="SHTKPositionMarker"/>
      </w:pPr>
      <w:bookmarkStart w:id="1084" w:name="loc_0159a05"/>
      <w:r>
        <w:t xml:space="preserve">[0159a05]</w:t>
      </w:r>
      <w:bookmarkEnd w:id="1084"/>
    </w:p>
    <w:p>
      <w:pPr>
        <w:pStyle w:val="SHTKBlockLabel"/>
        <w:keepNext/>
      </w:pPr>
      <w:r>
        <w:t xml:space="preserve">원문</w:t>
      </w:r>
    </w:p>
    <w:p>
      <w:pPr>
        <w:pStyle w:val="SHTKSourceText"/>
      </w:pPr>
      <w:r>
        <w:t xml:space="preserve">當知眾生所有病者。皆由貪瞋我慢為因。從因有果。得此苦報。非由不得藥酒病不得差。故涅槃經云。一切眾生有四毒箭。則為病因。何等為四。一貪欲。二瞋恚。三愚癡。四憍慢。若有病因。則有病生。所謂愛熱肺病。上氣吐逆。</w:t>
      </w:r>
    </w:p>
    <w:p>
      <w:pPr>
        <w:pStyle w:val="SHTKBlockLabel"/>
        <w:keepNext/>
      </w:pPr>
      <w:r>
        <w:t xml:space="preserve">한국어 직역</w:t>
      </w:r>
    </w:p>
    <w:p>
      <w:pPr>
        <w:pStyle w:val="SHTKTranslationText"/>
      </w:pPr>
      <w:r>
        <w:t xml:space="preserve">마땅히 알라. 중생에게 있는 모든 병은 모두 탐욕과 성냄과 아만을 원인으로 한다. 원인으로부터 결과가 있어 이 괴로운 과보를 받는 것이다. 약과 술을 얻지 못해서 병이 낫지 않는 것이 아니다. 그러므로 《열반경》에서 말한다. “모든 중생에게 네 가지 독화살이 있는데, 곧 병의 원인이 된다. 무엇이 네 가지인가. 첫째는 탐욕이고, 둘째는 성냄이며, 셋째는 어리석음이고, 넷째는 교만이다. 병의 원인이 있으면 곧 병이 생긴다. 이른바 애열병과 폐병, 기운이 치밀고 토하며 거스르는 병,</w:t>
      </w:r>
    </w:p>
    <w:p>
      <w:pPr>
        <w:pStyle w:val="SHTKBlockLabel"/>
        <w:keepNext/>
      </w:pPr>
      <w:r>
        <w:t xml:space="preserve">원문</w:t>
      </w:r>
    </w:p>
    <w:p>
      <w:pPr>
        <w:pStyle w:val="SHTKSourceText"/>
      </w:pPr>
      <w:r>
        <w:t xml:space="preserve">膚體㿇㿇。</w:t>
      </w:r>
    </w:p>
    <w:p>
      <w:pPr>
        <w:pStyle w:val="SHTKBlockLabel"/>
        <w:keepNext/>
      </w:pPr>
      <w:r>
        <w:t xml:space="preserve">한국어 직역</w:t>
      </w:r>
    </w:p>
    <w:p>
      <w:pPr>
        <w:pStyle w:val="SHTKTranslationText"/>
      </w:pPr>
      <w:r>
        <w:t xml:space="preserve">피부와 몸이 㿇㿇한 병,</w:t>
      </w:r>
    </w:p>
    <w:p>
      <w:pPr>
        <w:pStyle w:val="SHTKBlockLabel"/>
        <w:keepNext/>
      </w:pPr>
      <w:r>
        <w:t xml:space="preserve">교감·번역 메모</w:t>
      </w:r>
    </w:p>
    <w:p>
      <w:pPr>
        <w:pStyle w:val="SHTKNoteSummary"/>
      </w:pPr>
      <w:r>
        <w:t>교감 요약 | [CBETA 교감] 현행 CBETA CBETA 외자 정의의 CB01062를 확인하였다. 이 U에서 2회 출현한다.</w:t>
      </w:r>
    </w:p>
    <w:p>
      <w:pPr>
        <w:pStyle w:val="SHTKNoteDetail"/>
      </w:pPr>
      <w:r>
        <w:t>• 저본 적용 구절 | 㿇㿇</w:t>
        <w:br/>
        <w:t>• 한국어 번역 | 외자/조자 표기</w:t>
        <w:br/>
        <w:t>• 한국어 해설 | 현행 CBETA CBETA 외자 정의의 CB01062를 확인하였다. 이 U에서 2회 출현한다.</w:t>
        <w:br/>
        <w:t>• 외자 번호 | CB01062</w:t>
        <w:br/>
        <w:t>• 조합식 | [病-丙+習]</w:t>
        <w:br/>
        <w:t>• 번역문 표시 | [의미 불확실]</w:t>
      </w:r>
    </w:p>
    <w:p>
      <w:pPr>
        <w:pStyle w:val="SHTKBlockLabel"/>
        <w:keepNext/>
      </w:pPr>
      <w:r>
        <w:t xml:space="preserve">원문</w:t>
      </w:r>
    </w:p>
    <w:p>
      <w:pPr>
        <w:pStyle w:val="SHTKSourceText"/>
      </w:pPr>
      <w:r>
        <w:t xml:space="preserve">其心悶亂。下痢噦噎。小便淋瀝。眼耳疼痛。腹背脹滿。顛狂乾消。鬼魅所著。如是種種身心諸病。若識病本。斷惡修善。三世苦報永除不受。若不觀理。縱用天下藥酒所治。其病轉增難可得差。</w:t>
      </w:r>
    </w:p>
    <w:p>
      <w:pPr>
        <w:pStyle w:val="SHTKBlockLabel"/>
        <w:keepNext/>
      </w:pPr>
      <w:r>
        <w:t xml:space="preserve">한국어 직역</w:t>
      </w:r>
    </w:p>
    <w:p>
      <w:pPr>
        <w:pStyle w:val="SHTKTranslationText"/>
      </w:pPr>
      <w:r>
        <w:t xml:space="preserve">마음이 답답하고 어지러운 병, 설사하고 딸꾹질하며 목메는 병, 소변이 찔끔거리며 잘 나오지 않는 병, 눈과 귀가 아픈 병, 배와 등이 붓고 그득한 병, 미치고 소갈이 드는 병, 귀신과 도깨비에 붙들리는 병 등, 이와 같은 갖가지 몸과 마음의 병이 있다. 만일 병의 근본을 알아 악을 끊고 선을 닦으면 삼세의 괴로운 과보를 영원히 없애 다시 받지 않는다. 만일 이치를 관찰하지 않으면 천하의 약과 술을 모두 써 치료하더라도 그 병은 더욱 늘어나 낫기 어렵다.”</w:t>
      </w:r>
    </w:p>
    <w:p>
      <w:pPr>
        <w:pStyle w:val="SHTKBlockLabel"/>
        <w:keepNext/>
      </w:pPr>
      <w:r>
        <w:t xml:space="preserve">위치표지</w:t>
      </w:r>
    </w:p>
    <w:p>
      <w:pPr>
        <w:pStyle w:val="SHTKPositionMarker"/>
      </w:pPr>
      <w:bookmarkStart w:id="1085" w:name="loc_0159a15"/>
      <w:r>
        <w:t xml:space="preserve">[0159a15]</w:t>
      </w:r>
      <w:bookmarkEnd w:id="1085"/>
    </w:p>
    <w:p>
      <w:pPr>
        <w:pStyle w:val="SHTKBlockLabel"/>
        <w:keepNext/>
      </w:pPr>
      <w:r>
        <w:t xml:space="preserve">원문</w:t>
      </w:r>
    </w:p>
    <w:p>
      <w:pPr>
        <w:pStyle w:val="SHTKSourceText"/>
      </w:pPr>
      <w:r>
        <w:t xml:space="preserve">又毘尼母經云。尊者彌沙塞說曰。莎提比丘。小小因酒。長養身命。後出家已不得酒。故四大不調。諸比丘白佛。佛言。病者聽甕上嗅之。若差不聽嗅。不差者聽用酒洗身。若復不差。聽用酒和麵作餅食之。若復不差。聽酒中自漬。</w:t>
      </w:r>
    </w:p>
    <w:p>
      <w:pPr>
        <w:pStyle w:val="SHTKBlockLabel"/>
        <w:keepNext/>
      </w:pPr>
      <w:r>
        <w:t xml:space="preserve">한국어 직역</w:t>
      </w:r>
    </w:p>
    <w:p>
      <w:pPr>
        <w:pStyle w:val="SHTKTranslationText"/>
      </w:pPr>
      <w:r>
        <w:t xml:space="preserve">또 《비니모경》에서 말한다. “존자 미사색이 말하였다. 사제 비구는 조금씩 술을 마시는 것으로 몸과 목숨을 길러 왔다. 뒤에 출가하고 나서는 술을 마실 수 없게 되었으므로 사대가 조화롭지 못하였다. 여러 비구가 부처님께 아뢰자 부처님이 말씀하셨다. ‘병든 이는 항아리 위에서 술 냄새를 맡는 것을 허락한다. 나으면 냄새 맡는 것을 허락하지 않는다. 낫지 않으면 술로 몸을 씻는 것을 허락한다. 그래도 낫지 않으면 술로 밀가루를 반죽하여 떡을 만들어 먹는 것을 허락한다. 그래도 낫지 않으면 술 속에 몸을 직접 담그는 것을 허락한다.’”</w:t>
      </w:r>
    </w:p>
    <w:p>
      <w:pPr>
        <w:pStyle w:val="SHTKBlockLabel"/>
        <w:keepNext/>
      </w:pPr>
      <w:r>
        <w:t xml:space="preserve">위치표지</w:t>
      </w:r>
    </w:p>
    <w:p>
      <w:pPr>
        <w:pStyle w:val="SHTKPositionMarker"/>
      </w:pPr>
      <w:bookmarkStart w:id="1086" w:name="loc_0159a21"/>
      <w:r>
        <w:t xml:space="preserve">[0159a21]</w:t>
      </w:r>
      <w:bookmarkEnd w:id="1086"/>
    </w:p>
    <w:p>
      <w:pPr>
        <w:pStyle w:val="SHTKBlockLabel"/>
        <w:keepNext/>
      </w:pPr>
      <w:r>
        <w:t xml:space="preserve">원문</w:t>
      </w:r>
    </w:p>
    <w:p>
      <w:pPr>
        <w:pStyle w:val="SHTKSourceText"/>
      </w:pPr>
      <w:r>
        <w:t xml:space="preserve">又新婆沙論云。</w:t>
      </w:r>
    </w:p>
    <w:p>
      <w:pPr>
        <w:pStyle w:val="SHTKBlockLabel"/>
        <w:keepNext/>
      </w:pPr>
      <w:r>
        <w:t xml:space="preserve">한국어 직역</w:t>
      </w:r>
    </w:p>
    <w:p>
      <w:pPr>
        <w:pStyle w:val="SHTKTranslationText"/>
      </w:pPr>
      <w:r>
        <w:t xml:space="preserve">또 《신비바사론》에서 말한다.</w:t>
      </w:r>
    </w:p>
    <w:p>
      <w:pPr>
        <w:pStyle w:val="SHTKBlockLabel"/>
        <w:keepNext/>
      </w:pPr>
      <w:r>
        <w:t xml:space="preserve">원문</w:t>
      </w:r>
    </w:p>
    <w:p>
      <w:pPr>
        <w:pStyle w:val="SHTKSourceText"/>
      </w:pPr>
      <w:r>
        <w:t xml:space="preserve">如契經[3]說。</w:t>
      </w:r>
    </w:p>
    <w:p>
      <w:pPr>
        <w:pStyle w:val="SHTKBlockLabel"/>
        <w:keepNext/>
      </w:pPr>
      <w:r>
        <w:t xml:space="preserve">한국어 직역</w:t>
      </w:r>
    </w:p>
    <w:p>
      <w:pPr>
        <w:pStyle w:val="SHTKTranslationText"/>
      </w:pPr>
      <w:r>
        <w:t xml:space="preserve">“계경에서 [3]말한 것과 같다.</w:t>
      </w:r>
    </w:p>
    <w:p>
      <w:pPr>
        <w:pStyle w:val="SHTKBlockLabel"/>
        <w:keepNext/>
      </w:pPr>
      <w:r>
        <w:t xml:space="preserve">교감·번역 메모</w:t>
      </w:r>
    </w:p>
    <w:p>
      <w:pPr>
        <w:pStyle w:val="SHTKNoteSummary"/>
      </w:pPr>
      <w:r>
        <w:t>교감 요약 | [CBETA 교감] 저본 「說」와 판본 이문 「∅」를 비교한다.</w:t>
      </w:r>
    </w:p>
    <w:p>
      <w:pPr>
        <w:pStyle w:val="SHTKNoteDetail"/>
      </w:pPr>
      <w:r>
        <w:t>• 원교감 원문 | 說【大】，∅【宋】【元】【明】【宮】</w:t>
        <w:br/>
        <w:t>• 교감 번호 | 0159003</w:t>
        <w:br/>
        <w:t>• 저본 독법 | 說</w:t>
        <w:br/>
        <w:t>• 저본 적용 구절 | 如契經說。</w:t>
        <w:br/>
        <w:t>• 저본 기준 번역 | “계경에서 [3]말한 것과 같다.</w:t>
        <w:br/>
        <w:t>• 이문 독법 | ∅</w:t>
        <w:br/>
        <w:t>• 이문 적용 구절 | 如契經。</w:t>
        <w:br/>
        <w:t>• 의미 차이 | 저본 「說」와 이문 「∅」 사이에 삽입·생략 또는 문장 구조 차이가 있다.</w:t>
        <w:br/>
        <w:t>• 번역 영향 판정 | [문장 구조 변화]</w:t>
        <w:br/>
        <w:t>• 번역문 표시 | [이문 검토 필요]</w:t>
        <w:br/>
        <w:t>• 출처 | CBETA T54n2123, 교감 번호 0159003.</w:t>
      </w:r>
    </w:p>
    <w:p>
      <w:pPr>
        <w:pStyle w:val="SHTKBlockLabel"/>
        <w:keepNext/>
      </w:pPr>
      <w:r>
        <w:t xml:space="preserve">원문</w:t>
      </w:r>
    </w:p>
    <w:p>
      <w:pPr>
        <w:pStyle w:val="SHTKSourceText"/>
      </w:pPr>
      <w:r>
        <w:t xml:space="preserve">尊者舍利子。於憍薩羅國。住一林中。時有活命出家外道。亦住彼林。隣近尊者。去林不遠。諸村邑中。有時廣設四月節會。時彼外道。巡諸村邑。飽食猪肉。恣情飲酒。竊持殘者。還至林中。見舍利子坐一樹下。酒所昏故起輕蔑心。我今與彼雖俱出家。我獨富樂。而彼貧苦。尋趣尊者。作是頌曰。我已飽酒肉　　復竊持餘來地上草木山　　皆視如金聚</w:t>
      </w:r>
    </w:p>
    <w:p>
      <w:pPr>
        <w:pStyle w:val="SHTKBlockLabel"/>
        <w:keepNext/>
      </w:pPr>
      <w:r>
        <w:t xml:space="preserve">한국어 직역</w:t>
      </w:r>
    </w:p>
    <w:p>
      <w:pPr>
        <w:pStyle w:val="SHTKTranslationText"/>
      </w:pPr>
      <w:r>
        <w:t xml:space="preserve">존자 사리자는 교살라국의 한 숲에 머물고 있었다. 그때 활명 외도의 출가자가 있었는데 또한 그 숲에 머물러 존자와 이웃하여 가까이 지냈다. 그 숲에서 멀지 않은 여러 촌읍에서 때마침 널리 넉 달의 절회를 베풀었다. 그 외도는 여러 촌읍을 돌아다니며 돼지고기를 배불리 먹고 마음껏 술을 마신 뒤, 남은 것을 몰래 가지고 숲으로 돌아왔다. 사리자가 한 나무 아래 앉아 있는 것을 보고, 술에 취한 까닭에 업신여기는 마음을 일으켰다. ‘지금 나와 저 사람은 비록 함께 출가했지만 나만 홀로 부유하고 즐거우며 저 사람은 가난하고 고생스럽다.’ 곧 존자에게 다가가 이 게송을 말하였다. ‘나는 이미 술과 고기를 배불리 먹고　　또 남은 것을 몰래 가지고 왔으니 땅 위의 풀과 나무와 산이　　모두 금 무더기처럼 보인다.’</w:t>
      </w:r>
    </w:p>
    <w:p>
      <w:pPr>
        <w:pStyle w:val="SHTKBlockLabel"/>
        <w:keepNext/>
      </w:pPr>
      <w:r>
        <w:t xml:space="preserve">위치표지</w:t>
      </w:r>
    </w:p>
    <w:p>
      <w:pPr>
        <w:pStyle w:val="SHTKPositionMarker"/>
      </w:pPr>
      <w:bookmarkStart w:id="1087" w:name="loc_0159b02"/>
      <w:r>
        <w:t xml:space="preserve">[0159b02]</w:t>
      </w:r>
      <w:bookmarkEnd w:id="1087"/>
    </w:p>
    <w:p>
      <w:pPr>
        <w:pStyle w:val="SHTKBlockLabel"/>
        <w:keepNext/>
      </w:pPr>
      <w:r>
        <w:t xml:space="preserve">원문</w:t>
      </w:r>
    </w:p>
    <w:p>
      <w:pPr>
        <w:pStyle w:val="SHTKSourceText"/>
      </w:pPr>
      <w:r>
        <w:t xml:space="preserve">時舍利子。聞已念言。此死外道。都無慚愧。乃能無賴說此伽陀。</w:t>
      </w:r>
    </w:p>
    <w:p>
      <w:pPr>
        <w:pStyle w:val="SHTKBlockLabel"/>
        <w:keepNext/>
      </w:pPr>
      <w:r>
        <w:t xml:space="preserve">한국어 직역</w:t>
      </w:r>
    </w:p>
    <w:p>
      <w:pPr>
        <w:pStyle w:val="SHTKTranslationText"/>
      </w:pPr>
      <w:r>
        <w:t xml:space="preserve">그때 사리자는 듣고 생각하였다. ‘이 죽은 듯한 외도는 도무지 부끄러움이 없어서 마침내 이렇게 뻔뻔하게 이 게송을 말하는구나.</w:t>
      </w:r>
    </w:p>
    <w:p>
      <w:pPr>
        <w:pStyle w:val="SHTKBlockLabel"/>
        <w:keepNext/>
      </w:pPr>
      <w:r>
        <w:t xml:space="preserve">원문</w:t>
      </w:r>
    </w:p>
    <w:p>
      <w:pPr>
        <w:pStyle w:val="SHTKSourceText"/>
      </w:pPr>
      <w:r>
        <w:t xml:space="preserve">我今亦應對彼說[4]頌。</w:t>
      </w:r>
    </w:p>
    <w:p>
      <w:pPr>
        <w:pStyle w:val="SHTKBlockLabel"/>
        <w:keepNext/>
      </w:pPr>
      <w:r>
        <w:t xml:space="preserve">한국어 직역</w:t>
      </w:r>
    </w:p>
    <w:p>
      <w:pPr>
        <w:pStyle w:val="SHTKTranslationText"/>
      </w:pPr>
      <w:r>
        <w:t xml:space="preserve">나도 지금 마땅히 그에게 게송으로 [4]대답해야겠다.’</w:t>
      </w:r>
    </w:p>
    <w:p>
      <w:pPr>
        <w:pStyle w:val="SHTKBlockLabel"/>
        <w:keepNext/>
      </w:pPr>
      <w:r>
        <w:t xml:space="preserve">교감·번역 메모</w:t>
      </w:r>
    </w:p>
    <w:p>
      <w:pPr>
        <w:pStyle w:val="SHTKNoteSummary"/>
      </w:pPr>
      <w:r>
        <w:t>교감 요약 | [CBETA 교감] 저본 「頌。作是念已。即說頌」와 판본 이문 「∅」를 비교한다.</w:t>
      </w:r>
    </w:p>
    <w:p>
      <w:pPr>
        <w:pStyle w:val="SHTKNoteDetail"/>
      </w:pPr>
      <w:r>
        <w:t>• 원교감 원문 | 頌。作是念已。即說頌【大】，∅【明】</w:t>
        <w:br/>
        <w:t>• 교감 번호 | 0159004</w:t>
        <w:br/>
        <w:t>• 저본 독법 | 頌。作是念已。即說頌</w:t>
        <w:br/>
        <w:t>• 저본 적용 구절 | 我今亦應對彼說頌。</w:t>
        <w:br/>
        <w:t>• 저본 기준 번역 | 나도 지금 마땅히 그에게 게송으로 [4]대답해야겠다.’</w:t>
        <w:br/>
        <w:t>• 이문 독법 | ∅</w:t>
        <w:br/>
        <w:t>• 이문 적용 구절 | [해당 글자/구절 생략]</w:t>
        <w:br/>
        <w:t>• 의미 차이 | 저본 「頌。作是念已。即說頌」와 이문 「∅」 사이에 삽입·생략 또는 문장 구조 차이가 있다.</w:t>
        <w:br/>
        <w:t>• 번역 영향 판정 | [문장 구조 변화]</w:t>
        <w:br/>
        <w:t>• 번역문 표시 | [이문 검토 필요]</w:t>
        <w:br/>
        <w:t>• 출처 | CBETA T54n2123, 교감 번호 0159004.</w:t>
      </w:r>
    </w:p>
    <w:p>
      <w:pPr>
        <w:pStyle w:val="SHTKBlockLabel"/>
        <w:keepNext/>
      </w:pPr>
      <w:r>
        <w:t xml:space="preserve">원문</w:t>
      </w:r>
    </w:p>
    <w:p>
      <w:pPr>
        <w:pStyle w:val="SHTKSourceText"/>
      </w:pPr>
      <w:r>
        <w:t xml:space="preserve">作是念已。</w:t>
      </w:r>
    </w:p>
    <w:p>
      <w:pPr>
        <w:pStyle w:val="SHTKBlockLabel"/>
        <w:keepNext/>
      </w:pPr>
      <w:r>
        <w:t xml:space="preserve">한국어 직역</w:t>
      </w:r>
    </w:p>
    <w:p>
      <w:pPr>
        <w:pStyle w:val="SHTKTranslationText"/>
      </w:pPr>
      <w:r>
        <w:t xml:space="preserve">이렇게 생각한 뒤</w:t>
      </w:r>
    </w:p>
    <w:p>
      <w:pPr>
        <w:pStyle w:val="SHTKBlockLabel"/>
        <w:keepNext/>
      </w:pPr>
      <w:r>
        <w:t xml:space="preserve">원문</w:t>
      </w:r>
    </w:p>
    <w:p>
      <w:pPr>
        <w:pStyle w:val="SHTKSourceText"/>
      </w:pPr>
      <w:r>
        <w:t xml:space="preserve">即說頌[5]言。</w:t>
      </w:r>
    </w:p>
    <w:p>
      <w:pPr>
        <w:pStyle w:val="SHTKBlockLabel"/>
        <w:keepNext/>
      </w:pPr>
      <w:r>
        <w:t xml:space="preserve">한국어 직역</w:t>
      </w:r>
    </w:p>
    <w:p>
      <w:pPr>
        <w:pStyle w:val="SHTKTranslationText"/>
      </w:pPr>
      <w:r>
        <w:t xml:space="preserve">곧 게송으로 [5]말하였다.</w:t>
      </w:r>
    </w:p>
    <w:p>
      <w:pPr>
        <w:pStyle w:val="SHTKBlockLabel"/>
        <w:keepNext/>
      </w:pPr>
      <w:r>
        <w:t xml:space="preserve">교감·번역 메모</w:t>
      </w:r>
    </w:p>
    <w:p>
      <w:pPr>
        <w:pStyle w:val="SHTKNoteSummary"/>
      </w:pPr>
      <w:r>
        <w:t>교감 요약 | [CBETA 교감] 저본 「言」와 판본 이문 「曰」를 비교한다.</w:t>
      </w:r>
    </w:p>
    <w:p>
      <w:pPr>
        <w:pStyle w:val="SHTKNoteDetail"/>
      </w:pPr>
      <w:r>
        <w:t>• 원교감 원문 | 言【大】，曰【宋】【元】【明】【宮】</w:t>
        <w:br/>
        <w:t>• 교감 번호 | 0159005</w:t>
        <w:br/>
        <w:t>• 저본 독법 | 言</w:t>
        <w:br/>
        <w:t>• 저본 적용 구절 | 即說頌言。</w:t>
        <w:br/>
        <w:t>• 저본 기준 번역 | 곧 게송으로 [5]말하였다.</w:t>
        <w:br/>
        <w:t>• 이문 독법 | 曰</w:t>
        <w:br/>
        <w:t>• 이문 적용 구절 | 即說頌曰。</w:t>
        <w:br/>
        <w:t>• 의미 차이 | 저본 「言」와 이문 「曰」는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0159005.</w:t>
      </w:r>
    </w:p>
    <w:p>
      <w:pPr>
        <w:pStyle w:val="SHTKBlockLabel"/>
        <w:keepNext/>
      </w:pPr>
      <w:r>
        <w:t xml:space="preserve">원문</w:t>
      </w:r>
    </w:p>
    <w:p>
      <w:pPr>
        <w:pStyle w:val="SHTKSourceText"/>
      </w:pPr>
      <w:r>
        <w:t xml:space="preserve">我常飽無相　　恒住空定門地上草木山　　皆視如唾處</w:t>
      </w:r>
    </w:p>
    <w:p>
      <w:pPr>
        <w:pStyle w:val="SHTKBlockLabel"/>
        <w:keepNext/>
      </w:pPr>
      <w:r>
        <w:t xml:space="preserve">한국어 직역</w:t>
      </w:r>
    </w:p>
    <w:p>
      <w:pPr>
        <w:pStyle w:val="SHTKTranslationText"/>
      </w:pPr>
      <w:r>
        <w:t xml:space="preserve">‘나는 늘 무상으로 배부르고　　항상 공삼매의 문에 머무니 땅 위의 풀과 나무와 산을　　모두 침 뱉는 곳처럼 본다.’</w:t>
      </w:r>
    </w:p>
    <w:p>
      <w:pPr>
        <w:pStyle w:val="SHTKBlockLabel"/>
        <w:keepNext/>
      </w:pPr>
      <w:r>
        <w:t xml:space="preserve">위치표지</w:t>
      </w:r>
    </w:p>
    <w:p>
      <w:pPr>
        <w:pStyle w:val="SHTKPositionMarker"/>
      </w:pPr>
      <w:bookmarkStart w:id="1088" w:name="loc_0159b07"/>
      <w:r>
        <w:t xml:space="preserve">[0159b07]</w:t>
      </w:r>
      <w:bookmarkEnd w:id="1088"/>
    </w:p>
    <w:p>
      <w:pPr>
        <w:pStyle w:val="SHTKBlockLabel"/>
        <w:keepNext/>
      </w:pPr>
      <w:r>
        <w:t xml:space="preserve">원문</w:t>
      </w:r>
    </w:p>
    <w:p>
      <w:pPr>
        <w:pStyle w:val="SHTKSourceText"/>
      </w:pPr>
      <w:r>
        <w:t xml:space="preserve">今此頌中。尊者舍利子。作師子吼。說三解脫門。謂於初句。說無相解脫門。於第二句。說空解脫門。於後二句。說無願解脫門。</w:t>
      </w:r>
    </w:p>
    <w:p>
      <w:pPr>
        <w:pStyle w:val="SHTKBlockLabel"/>
        <w:keepNext/>
      </w:pPr>
      <w:r>
        <w:t xml:space="preserve">한국어 직역</w:t>
      </w:r>
    </w:p>
    <w:p>
      <w:pPr>
        <w:pStyle w:val="SHTKTranslationText"/>
      </w:pPr>
      <w:r>
        <w:t xml:space="preserve">이 게송 가운데 존자 사리자는 사자후를 하여 세 해탈문을 설하였다. 첫 구절에서는 무상해탈문을 설했고, 둘째 구절에서는 공해탈문을 설했으며, 뒤의 두 구절에서는 무원해탈문을 설하였다.</w:t>
      </w:r>
    </w:p>
    <w:p>
      <w:pPr>
        <w:pStyle w:val="SHTKBlockLabel"/>
        <w:keepNext/>
      </w:pPr>
      <w:r>
        <w:t xml:space="preserve">원문</w:t>
      </w:r>
    </w:p>
    <w:p>
      <w:pPr>
        <w:pStyle w:val="SHTKSourceText"/>
      </w:pPr>
      <w:r>
        <w:t xml:space="preserve">[6]◎</w:t>
      </w:r>
    </w:p>
    <w:p>
      <w:pPr>
        <w:pStyle w:val="SHTKBlockLabel"/>
        <w:keepNext/>
      </w:pPr>
      <w:r>
        <w:t xml:space="preserve">한국어 직역</w:t>
      </w:r>
    </w:p>
    <w:p>
      <w:pPr>
        <w:pStyle w:val="SHTKTranslationText"/>
      </w:pPr>
      <w:r>
        <w:t xml:space="preserve">[6]◎</w:t>
      </w:r>
    </w:p>
    <w:p>
      <w:pPr>
        <w:pStyle w:val="SHTKBlockLabel"/>
        <w:keepNext/>
      </w:pPr>
      <w:r>
        <w:t xml:space="preserve">교감·번역 메모</w:t>
      </w:r>
    </w:p>
    <w:p>
      <w:pPr>
        <w:pStyle w:val="SHTKNoteSummary"/>
      </w:pPr>
      <w:r>
        <w:t>교감 요약 | [CBETA 교감] 구판·현행 CBETA의 orig foot-text 0159006: 「卷第十七上終【明】」. 명본의 권차 종결 편집주이다.</w:t>
      </w:r>
    </w:p>
    <w:p>
      <w:pPr>
        <w:pStyle w:val="SHTKNoteDetail"/>
      </w:pPr>
      <w:r>
        <w:t>• 저본 적용 구절 | [6]</w:t>
        <w:br/>
        <w:t>• 한국어 번역 | 권17 상권 끝</w:t>
        <w:br/>
        <w:t>• 한국어 해설 | 구판·현행 CBETA의 orig foot-text 0159006: 「卷第十七上終【明】」. 명본의 권차 종결 편집주이다.</w:t>
      </w:r>
    </w:p>
    <w:p>
      <w:pPr>
        <w:pStyle w:val="Heading4"/>
        <w:keepNext/>
      </w:pPr>
      <w:r>
        <w:t xml:space="preserve">食肉緣第三</w:t>
      </w:r>
    </w:p>
    <w:p>
      <w:pPr>
        <w:pStyle w:val="SHTKBlockLabel"/>
        <w:keepNext/>
      </w:pPr>
      <w:r>
        <w:t xml:space="preserve">원문</w:t>
      </w:r>
    </w:p>
    <w:p>
      <w:pPr>
        <w:pStyle w:val="SHTKSourceText"/>
      </w:pPr>
      <w:r>
        <w:t xml:space="preserve">◎[7]食肉緣第三</w:t>
      </w:r>
    </w:p>
    <w:p>
      <w:pPr>
        <w:pStyle w:val="SHTKBlockLabel"/>
        <w:keepNext/>
      </w:pPr>
      <w:r>
        <w:t xml:space="preserve">한국어 직역</w:t>
      </w:r>
    </w:p>
    <w:p>
      <w:pPr>
        <w:pStyle w:val="SHTKTranslationText"/>
      </w:pPr>
      <w:r>
        <w:t xml:space="preserve">◎[7]식육연 제3</w:t>
      </w:r>
    </w:p>
    <w:p>
      <w:pPr>
        <w:pStyle w:val="SHTKBlockLabel"/>
        <w:keepNext/>
      </w:pPr>
      <w:r>
        <w:t xml:space="preserve">교감·번역 메모</w:t>
      </w:r>
    </w:p>
    <w:p>
      <w:pPr>
        <w:pStyle w:val="SHTKNoteSummary"/>
      </w:pPr>
      <w:r>
        <w:t>교감 요약 | [CBETA 교감] 구판·현행 CBETA의 orig foot-text 0159007: 「卷第十七下首【明】，撰號同異如上卷【明】，食肉前行明本有酒肉部第二十六之餘九字」를 확인하였다.</w:t>
      </w:r>
    </w:p>
    <w:p>
      <w:pPr>
        <w:pStyle w:val="SHTKNoteDetail"/>
      </w:pPr>
      <w:r>
        <w:t>• 저본 적용 구절 | [7]</w:t>
        <w:br/>
        <w:t>• 한국어 번역 | 권17 하권 시작 및 편찬 표기 관련 편집주</w:t>
        <w:br/>
        <w:t>• 한국어 해설 | 구판·현행 CBETA의 orig foot-text 0159007: 「卷第十七下首【明】，撰號同異如上卷【明】，食肉前行明本有酒肉部第二十六之餘九字」를 확인하였다.</w:t>
      </w:r>
    </w:p>
    <w:p>
      <w:pPr>
        <w:pStyle w:val="SHTKBlockLabel"/>
        <w:keepNext/>
      </w:pPr>
      <w:r>
        <w:t xml:space="preserve">위치표지</w:t>
      </w:r>
    </w:p>
    <w:p>
      <w:pPr>
        <w:pStyle w:val="SHTKPositionMarker"/>
      </w:pPr>
      <w:bookmarkStart w:id="1089" w:name="loc_0159b11"/>
      <w:r>
        <w:t xml:space="preserve">[0159b11]</w:t>
      </w:r>
      <w:bookmarkEnd w:id="1089"/>
    </w:p>
    <w:p>
      <w:pPr>
        <w:pStyle w:val="SHTKBlockLabel"/>
        <w:keepNext/>
      </w:pPr>
      <w:r>
        <w:t xml:space="preserve">원문</w:t>
      </w:r>
    </w:p>
    <w:p>
      <w:pPr>
        <w:pStyle w:val="SHTKSourceText"/>
      </w:pPr>
      <w:r>
        <w:t xml:space="preserve">述曰。此之一教。亦有權實。言權教者。據毘尼律中。世尊初成道時。為度麁惡凡夫。未堪說細。且於漸教之中。說三種淨肉。離見聞疑。不為己殺。鳥殘自死者。開聽食之。先麁後細。漸令離過。是別時之意。不了之說。若據實教。始從得道。至涅槃夜。大聖慇懃。始終不開。</w:t>
      </w:r>
    </w:p>
    <w:p>
      <w:pPr>
        <w:pStyle w:val="SHTKBlockLabel"/>
        <w:keepNext/>
      </w:pPr>
      <w:r>
        <w:t xml:space="preserve">한국어 직역</w:t>
      </w:r>
    </w:p>
    <w:p>
      <w:pPr>
        <w:pStyle w:val="SHTKTranslationText"/>
      </w:pPr>
      <w:r>
        <w:t xml:space="preserve">설하여 말한다. 이 한 가지 가르침에도 또 방편과 진실이 있다. 방편의 가르침이라고 하는 것은, 비니율에 근거하면 세존께서 처음 도를 이루셨을 때 거칠고 악한 범부를 제도하기 위하여 아직 미세한 것을 설할 만하지 않았으므로 우선 점교 가운데에서 세 가지 정육을 설하셨다. 보거나 듣거나 의심하는 것을 여의고, 자기를 위해 죽인 것이 아니며, 새가 먹다 남긴 것이거나 저절로 죽은 것은 먹도록 허락하셨다. 먼저 거친 것을 다스리고 뒤에 미세한 것을 다스려 점차 허물을 여의게 하려는 것이니, 이는 다른 때를 위한 뜻이며 완전한 뜻을 다 드러내지 않은 설이다. 만일 진실한 가르침에 근거하면, 도를 얻으신 때부터 열반에 드신 밤에 이르기까지 대성께서 간곡하게 처음부터 끝까지 허락하지 않으셨다.</w:t>
      </w:r>
    </w:p>
    <w:p>
      <w:pPr>
        <w:pStyle w:val="SHTKBlockLabel"/>
        <w:keepNext/>
      </w:pPr>
      <w:r>
        <w:t xml:space="preserve">위치표지</w:t>
      </w:r>
    </w:p>
    <w:p>
      <w:pPr>
        <w:pStyle w:val="SHTKPositionMarker"/>
      </w:pPr>
      <w:bookmarkStart w:id="1090" w:name="loc_0159b17"/>
      <w:r>
        <w:t xml:space="preserve">[0159b17]</w:t>
      </w:r>
      <w:bookmarkEnd w:id="1090"/>
    </w:p>
    <w:p>
      <w:pPr>
        <w:pStyle w:val="SHTKBlockLabel"/>
        <w:keepNext/>
      </w:pPr>
      <w:r>
        <w:t xml:space="preserve">원문</w:t>
      </w:r>
    </w:p>
    <w:p>
      <w:pPr>
        <w:pStyle w:val="SHTKSourceText"/>
      </w:pPr>
      <w:r>
        <w:t xml:space="preserve">又涅槃經云。一切眾生聞其肉氣皆悉恐怖生畏死想。水陸空行有命之類。悉捨之走。咸言。此人是我等怨。是故菩薩不習食肉。為度眾生示現食肉。雖現食之其實不食。但諸眾生有執見者。不解如來方便說意。便即偏執毘尼局教。言佛聽食三種淨肉。亦謗我言。如來自食。彼愚癡人成大罪障。長夜墮於無利益處。亦不得見現在未來賢聖弟子。況當得見諸佛如來。大慧。諸聲聞人等常所應食。米麵油蜜等能生淨命。非法貯畜非法受取。我說不淨。尚不聽食。何況聽食肉血不淨耶。非直食肉壞善障道。乃至邪命諂曲以求自活。亦是障道。</w:t>
      </w:r>
    </w:p>
    <w:p>
      <w:pPr>
        <w:pStyle w:val="SHTKBlockLabel"/>
        <w:keepNext/>
      </w:pPr>
      <w:r>
        <w:t xml:space="preserve">한국어 직역</w:t>
      </w:r>
    </w:p>
    <w:p>
      <w:pPr>
        <w:pStyle w:val="SHTKTranslationText"/>
      </w:pPr>
      <w:r>
        <w:t xml:space="preserve">또 《열반경》에서 말한다. “모든 중생은 그 고기 냄새를 맡으면 모두 두려워하여 죽을 것이라는 생각을 낸다. 물과 뭍과 허공을 다니는 목숨 있는 종류가 모두 그를 버리고 달아나며 한결같이 말한다. ‘이 사람은 우리들의 원수이다.’ 그러므로 보살은 고기 먹는 것을 익히지 않는다. 중생을 제도하기 위해 고기를 먹는 모습을 나타내기도 하지만, 비록 먹는 모습을 보이더라도 실제로는 먹지 않는다. 다만 여러 중생 가운데 집착된 견해를 가진 이들이 여래께서 방편으로 설한 뜻을 이해하지 못하고 곧 비니의 제한된 가르침만을 치우쳐 집착하여 부처님께서 세 가지 정육을 먹도록 허락하셨다고 말하며, 또 나를 비방하여 여래 자신도 고기를 먹었다고 말한다. 그 어리석은 사람은 큰 죄장을 이루어 오랜 세월 이익 없는 곳에 떨어지고, 현재와 미래의 현성 제자조차 만나지 못한다. 하물며 모든 부처님 여래를 뵐 수 있겠는가. 대혜여, 여러 성문들이 항상 먹어야 할 것은 쌀과 밀가루와 기름과 꿀 따위로서 청정한 생명을 이루게 하는 것들이다. 법답지 않게 저장하거나 법답지 않게 받아 취한 것은 내가 부정하다고 말하여 오히려 먹도록 허락하지 않는다. 하물며 고기와 피라는 부정한 것을 먹도록 허락하겠는가. 단지 고기를 먹는 것만이 선을 무너뜨리고 도를 장애하는 것이 아니라, 나아가 삿된 생계와 아첨하고 굽은 마음으로 자기 삶을 구하는 것 또한 도를 장애하는 것이다.”</w:t>
      </w:r>
    </w:p>
    <w:p>
      <w:pPr>
        <w:pStyle w:val="SHTKBlockLabel"/>
        <w:keepNext/>
      </w:pPr>
      <w:r>
        <w:t xml:space="preserve">위치표지</w:t>
      </w:r>
    </w:p>
    <w:p>
      <w:pPr>
        <w:pStyle w:val="SHTKPositionMarker"/>
      </w:pPr>
      <w:bookmarkStart w:id="1091" w:name="loc_0159c01"/>
      <w:r>
        <w:t xml:space="preserve">[0159c01]</w:t>
      </w:r>
      <w:bookmarkEnd w:id="1091"/>
    </w:p>
    <w:p>
      <w:pPr>
        <w:pStyle w:val="SHTKBlockLabel"/>
        <w:keepNext/>
      </w:pPr>
      <w:r>
        <w:t xml:space="preserve">원문</w:t>
      </w:r>
    </w:p>
    <w:p>
      <w:pPr>
        <w:pStyle w:val="SHTKSourceText"/>
      </w:pPr>
      <w:r>
        <w:t xml:space="preserve">又文殊師利問經云。若為己殺不得噉。</w:t>
      </w:r>
    </w:p>
    <w:p>
      <w:pPr>
        <w:pStyle w:val="SHTKBlockLabel"/>
        <w:keepNext/>
      </w:pPr>
      <w:r>
        <w:t xml:space="preserve">한국어 직역</w:t>
      </w:r>
    </w:p>
    <w:p>
      <w:pPr>
        <w:pStyle w:val="SHTKTranslationText"/>
      </w:pPr>
      <w:r>
        <w:t xml:space="preserve">또 《문수사리문경》에서 말한다. “만일 자기를 위해 죽인 것이라면 먹어서는 안 된다.</w:t>
      </w:r>
    </w:p>
    <w:p>
      <w:pPr>
        <w:pStyle w:val="SHTKBlockLabel"/>
        <w:keepNext/>
      </w:pPr>
      <w:r>
        <w:t xml:space="preserve">원문</w:t>
      </w:r>
    </w:p>
    <w:p>
      <w:pPr>
        <w:pStyle w:val="SHTKSourceText"/>
      </w:pPr>
      <w:r>
        <w:t xml:space="preserve">若肉[8]如林[9]木已自腐爛。</w:t>
      </w:r>
    </w:p>
    <w:p>
      <w:pPr>
        <w:pStyle w:val="SHTKBlockLabel"/>
        <w:keepNext/>
      </w:pPr>
      <w:r>
        <w:t xml:space="preserve">한국어 직역</w:t>
      </w:r>
    </w:p>
    <w:p>
      <w:pPr>
        <w:pStyle w:val="SHTKTranslationText"/>
      </w:pPr>
      <w:r>
        <w:t xml:space="preserve">고기가 [8]숲의 [9]나무처럼 이미 저절로 썩었다면</w:t>
      </w:r>
    </w:p>
    <w:p>
      <w:pPr>
        <w:pStyle w:val="SHTKBlockLabel"/>
        <w:keepNext/>
      </w:pPr>
      <w:r>
        <w:t xml:space="preserve">교감·번역 메모</w:t>
      </w:r>
    </w:p>
    <w:p>
      <w:pPr>
        <w:pStyle w:val="SHTKNoteSummary"/>
      </w:pPr>
      <w:r>
        <w:t>교감 요약 | [CBETA 교감] 저본 「如」와 판본 이문 「∅」를 비교한다.</w:t>
      </w:r>
    </w:p>
    <w:p>
      <w:pPr>
        <w:pStyle w:val="SHTKNoteDetail"/>
      </w:pPr>
      <w:r>
        <w:t>• 원교감 원문 | 如【大】，∅【宋】【元】【明】【宮】</w:t>
        <w:br/>
        <w:t>• 교감 번호 | 0159008</w:t>
        <w:br/>
        <w:t>• 저본 독법 | 如</w:t>
        <w:br/>
        <w:t>• 저본 적용 구절 | 若肉如林木已自腐爛。</w:t>
        <w:br/>
        <w:t>• 저본 기준 번역 | 고기가 [8]숲의 [9]나무처럼 이미 저절로 썩었다면</w:t>
        <w:br/>
        <w:t>• 이문 독법 | ∅</w:t>
        <w:br/>
        <w:t>• 이문 적용 구절 | 若肉林木已自腐爛。</w:t>
        <w:br/>
        <w:t>• 의미 차이 | 저본 「如」와 이문 「∅」 사이에 삽입·생략 또는 문장 구조 차이가 있다.</w:t>
        <w:br/>
        <w:t>• 번역 영향 판정 | [문장 구조 변화]</w:t>
        <w:br/>
        <w:t>• 번역문 표시 | [이문 검토 필요]</w:t>
        <w:br/>
        <w:t>• 출처 | CBETA T54n2123, 교감 번호 0159008.</w:t>
      </w:r>
    </w:p>
    <w:p>
      <w:pPr>
        <w:pStyle w:val="SHTKNoteSummary"/>
      </w:pPr>
      <w:r>
        <w:t>교감 요약 | [CBETA 교감] 저본 「木」와 판본 이문 「中」를 비교한다.</w:t>
      </w:r>
    </w:p>
    <w:p>
      <w:pPr>
        <w:pStyle w:val="SHTKNoteDetail"/>
      </w:pPr>
      <w:r>
        <w:t>• 원교감 원문 | 木【大】，中【宋】【元】【明】【宮】</w:t>
        <w:br/>
        <w:t>• 교감 번호 | 0159009</w:t>
        <w:br/>
        <w:t>• 저본 독법 | 木</w:t>
        <w:br/>
        <w:t>• 저본 적용 구절 | 若肉如林木已自腐爛。</w:t>
        <w:br/>
        <w:t>• 저본 기준 번역 | 고기가 [8]숲의 [9]나무처럼 이미 저절로 썩었다면</w:t>
        <w:br/>
        <w:t>• 이문 독법 | 中</w:t>
        <w:br/>
        <w:t>• 이문 적용 구절 | 若肉如林中已自腐爛。</w:t>
        <w:br/>
        <w:t>• 의미 차이 | 저본 「木」와 이문 「中」를 바꾸어 읽으면 해당 어휘 또는 문장의 뜻이 달라질 수 있다.</w:t>
        <w:br/>
        <w:t>• 번역 영향 판정 | [의미 차이 있음]</w:t>
        <w:br/>
        <w:t>• 출처 | CBETA T54n2123, 교감 번호 0159009.</w:t>
      </w:r>
    </w:p>
    <w:p>
      <w:pPr>
        <w:pStyle w:val="SHTKBlockLabel"/>
        <w:keepNext/>
      </w:pPr>
      <w:r>
        <w:t xml:space="preserve">원문</w:t>
      </w:r>
    </w:p>
    <w:p>
      <w:pPr>
        <w:pStyle w:val="SHTKSourceText"/>
      </w:pPr>
      <w:r>
        <w:t xml:space="preserve">欲食得食。若欲噉肉者。當說此呪。</w:t>
      </w:r>
    </w:p>
    <w:p>
      <w:pPr>
        <w:pStyle w:val="SHTKBlockLabel"/>
        <w:keepNext/>
      </w:pPr>
      <w:r>
        <w:t xml:space="preserve">한국어 직역</w:t>
      </w:r>
    </w:p>
    <w:p>
      <w:pPr>
        <w:pStyle w:val="SHTKTranslationText"/>
      </w:pPr>
      <w:r>
        <w:t xml:space="preserve">먹고자 할 경우 먹어도 된다. 만일 고기를 먹고자 한다면 마땅히 이 주문을 말해야 한다.</w:t>
      </w:r>
    </w:p>
    <w:p>
      <w:pPr>
        <w:pStyle w:val="SHTKBlockLabel"/>
        <w:keepNext/>
      </w:pPr>
      <w:r>
        <w:t xml:space="preserve">위치표지</w:t>
      </w:r>
    </w:p>
    <w:p>
      <w:pPr>
        <w:pStyle w:val="SHTKPositionMarker"/>
      </w:pPr>
      <w:bookmarkStart w:id="1092" w:name="loc_0159c04"/>
      <w:r>
        <w:t xml:space="preserve">[0159c04]</w:t>
      </w:r>
      <w:bookmarkEnd w:id="1092"/>
    </w:p>
    <w:p>
      <w:pPr>
        <w:pStyle w:val="SHTKBlockLabel"/>
        <w:keepNext/>
      </w:pPr>
      <w:r>
        <w:t xml:space="preserve">원문</w:t>
      </w:r>
    </w:p>
    <w:p>
      <w:pPr>
        <w:pStyle w:val="SHTKSourceText"/>
      </w:pPr>
      <w:r>
        <w:t xml:space="preserve">多[10]姪咃(此言如是)阿捺摩阿捺摩(此言無我無我)阿視婆多阿視婆多(此言無壽命無壽命)那舍那舍(此言失失)陀呵陀呵(此言燒燒)婆弗婆弗(此言破破)僧柯[11]栗多[12]弭(此言有為)莎呵(此言除殺去)</w:t>
      </w:r>
    </w:p>
    <w:p>
      <w:pPr>
        <w:pStyle w:val="SHTKBlockLabel"/>
        <w:keepNext/>
      </w:pPr>
      <w:r>
        <w:t xml:space="preserve">한국어 직역</w:t>
      </w:r>
    </w:p>
    <w:p>
      <w:pPr>
        <w:pStyle w:val="SHTKTranslationText"/>
      </w:pPr>
      <w:r>
        <w:t xml:space="preserve">[10]‘다질타(이 말은 “이와 같이”라는 뜻이다), 아날마 아날마(이 말은 “무아, 무아”라는 뜻이다), 아시바다 아시바다(이 말은 “수명 없음, 수명 없음”이라는 뜻이다), 나사 나사(이 말은 “잃어라, 잃어라”라는 뜻이다), 타하 타하(이 말은 “태워라, 태워라”라는 뜻이다), 바불 바불(이 말은 “깨뜨려라, 깨뜨려라”라는 뜻이다), 승가[11]률다[12]미(이 말은 “유위”라는 뜻이다), 사하(이 말은 “살생을 제거하여 없앤다”는 뜻이다).’</w:t>
      </w:r>
    </w:p>
    <w:p>
      <w:pPr>
        <w:pStyle w:val="SHTKBlockLabel"/>
        <w:keepNext/>
      </w:pPr>
      <w:r>
        <w:t xml:space="preserve">교감·번역 메모</w:t>
      </w:r>
    </w:p>
    <w:p>
      <w:pPr>
        <w:pStyle w:val="SHTKNoteSummary"/>
      </w:pPr>
      <w:r>
        <w:t>교감 요약 | [CBETA 교감] 주문 음역 뒤에 붙은 본문 내 한역 원주이다.</w:t>
      </w:r>
    </w:p>
    <w:p>
      <w:pPr>
        <w:pStyle w:val="SHTKNoteDetail"/>
      </w:pPr>
      <w:r>
        <w:t>• 저본 적용 구절 | (此言如是)</w:t>
        <w:br/>
        <w:t>• 한국어 번역 | (이 말은 “이와 같이”라는 뜻이다)</w:t>
        <w:br/>
        <w:t>• 번역문 표시 | [판독 불확실]·[이문 검토 필요]</w:t>
      </w:r>
    </w:p>
    <w:p>
      <w:pPr>
        <w:pStyle w:val="SHTKNoteSummary"/>
      </w:pPr>
      <w:r>
        <w:t>교감 요약 | [CBETA 교감] 주문 음역 뒤에 붙은 본문 내 한역 원주이다.</w:t>
      </w:r>
    </w:p>
    <w:p>
      <w:pPr>
        <w:pStyle w:val="SHTKNoteDetail"/>
      </w:pPr>
      <w:r>
        <w:t>• 저본 적용 구절 | (此言無我無我)</w:t>
        <w:br/>
        <w:t>• 한국어 번역 | (이 말은 “무아, 무아”라는 뜻이다)</w:t>
      </w:r>
    </w:p>
    <w:p>
      <w:pPr>
        <w:pStyle w:val="SHTKNoteSummary"/>
      </w:pPr>
      <w:r>
        <w:t>교감 요약 | [CBETA 교감] 주문 음역 뒤에 붙은 본문 내 한역 원주이다.</w:t>
      </w:r>
    </w:p>
    <w:p>
      <w:pPr>
        <w:pStyle w:val="SHTKNoteDetail"/>
      </w:pPr>
      <w:r>
        <w:t>• 저본 적용 구절 | (此言無壽命無壽命)</w:t>
        <w:br/>
        <w:t>• 한국어 번역 | (이 말은 “수명 없음, 수명 없음”이라는 뜻이다)</w:t>
      </w:r>
    </w:p>
    <w:p>
      <w:pPr>
        <w:pStyle w:val="SHTKNoteSummary"/>
      </w:pPr>
      <w:r>
        <w:t>교감 요약 | [CBETA 교감] 주문 음역 뒤에 붙은 본문 내 한역 원주이다.</w:t>
      </w:r>
    </w:p>
    <w:p>
      <w:pPr>
        <w:pStyle w:val="SHTKNoteDetail"/>
      </w:pPr>
      <w:r>
        <w:t>• 저본 적용 구절 | (此言失失)</w:t>
        <w:br/>
        <w:t>• 한국어 번역 | (이 말은 “잃어라, 잃어라”라는 뜻이다)</w:t>
      </w:r>
    </w:p>
    <w:p>
      <w:pPr>
        <w:pStyle w:val="SHTKNoteSummary"/>
      </w:pPr>
      <w:r>
        <w:t>교감 요약 | [CBETA 교감] 주문 음역 뒤에 붙은 본문 내 한역 원주이다.</w:t>
      </w:r>
    </w:p>
    <w:p>
      <w:pPr>
        <w:pStyle w:val="SHTKNoteDetail"/>
      </w:pPr>
      <w:r>
        <w:t>• 저본 적용 구절 | (此言燒燒)</w:t>
        <w:br/>
        <w:t>• 한국어 번역 | (이 말은 “태워라, 태워라”라는 뜻이다)</w:t>
      </w:r>
    </w:p>
    <w:p>
      <w:pPr>
        <w:pStyle w:val="SHTKNoteSummary"/>
      </w:pPr>
      <w:r>
        <w:t>교감 요약 | [CBETA 교감] 주문 음역 뒤에 붙은 본문 내 한역 원주이다.</w:t>
      </w:r>
    </w:p>
    <w:p>
      <w:pPr>
        <w:pStyle w:val="SHTKNoteDetail"/>
      </w:pPr>
      <w:r>
        <w:t>• 저본 적용 구절 | (此言破破)</w:t>
        <w:br/>
        <w:t>• 한국어 번역 | (이 말은 “깨뜨려라, 깨뜨려라”라는 뜻이다)</w:t>
      </w:r>
    </w:p>
    <w:p>
      <w:pPr>
        <w:pStyle w:val="SHTKNoteSummary"/>
      </w:pPr>
      <w:r>
        <w:t>교감 요약 | [CBETA 교감] 주문 음역 뒤에 붙은 본문 내 한역 원주이다.</w:t>
      </w:r>
    </w:p>
    <w:p>
      <w:pPr>
        <w:pStyle w:val="SHTKNoteDetail"/>
      </w:pPr>
      <w:r>
        <w:t>• 저본 적용 구절 | (此言有為)</w:t>
        <w:br/>
        <w:t>• 한국어 번역 | (이 말은 “유위”라는 뜻이다)</w:t>
      </w:r>
    </w:p>
    <w:p>
      <w:pPr>
        <w:pStyle w:val="SHTKNoteSummary"/>
      </w:pPr>
      <w:r>
        <w:t>교감 요약 | [CBETA 교감] 주문 음역 뒤에 붙은 본문 내 한역 원주이다.</w:t>
      </w:r>
    </w:p>
    <w:p>
      <w:pPr>
        <w:pStyle w:val="SHTKNoteDetail"/>
      </w:pPr>
      <w:r>
        <w:t>• 저본 적용 구절 | (此言除殺去)</w:t>
        <w:br/>
        <w:t>• 한국어 번역 | (이 말은 “살생을 제거하여 없앤다”는 뜻이다)</w:t>
      </w:r>
    </w:p>
    <w:p>
      <w:pPr>
        <w:pStyle w:val="SHTKNoteSummary"/>
      </w:pPr>
      <w:r>
        <w:t>교감 요약 | [CBETA 교감] 저본 「姪」와 판본 이문 「絰」를 비교한다.</w:t>
      </w:r>
    </w:p>
    <w:p>
      <w:pPr>
        <w:pStyle w:val="SHTKNoteDetail"/>
      </w:pPr>
      <w:r>
        <w:t>• 원교감 원문 | 姪【大】，絰【宋】【元】【明】【宮】</w:t>
        <w:br/>
        <w:t>• 교감 번호 | 0159010</w:t>
        <w:br/>
        <w:t>• 저본 독법 | 姪</w:t>
        <w:br/>
        <w:t>• 저본 적용 구절 | 多姪咃(此言如是)阿捺摩阿捺摩(此言無我無我)阿視婆多阿視婆多(此言無壽命無壽命)那舍那舍(此言失失)陀呵陀呵(此言燒燒)婆弗婆弗(此言破破)僧柯栗多弭(此言有為)莎呵(此言除殺去)</w:t>
        <w:br/>
        <w:t>• 저본 기준 번역 | [10]‘다질타(이 말은 “이와 같이”라는 뜻이다), 아날마 아날마(이 말은 “무아, 무아”라는 뜻이다), 아시바다 아시바다(이 말은 “수명 없음, 수명 없음”이라는 뜻이다), 나사 나사(이 말은 “잃어라, 잃어라”라는 뜻이다), 타하 타하(이 말은 “태워라, 태워라”라는 뜻이다), 바불 바불(이 말은 “깨뜨려라, 깨뜨려라”라는 뜻이다), 승가[11]률다[12]미(이 말은 “유위”라는 뜻이다), 사하(이 말은 “살생을 제거하여 없앤다”는 뜻이다).’</w:t>
        <w:br/>
        <w:t>• 이문 독법 | 絰</w:t>
        <w:br/>
        <w:t>• 이문 적용 구절 | 多絰咃(此言如是)阿捺摩阿捺摩(此言無我無我)阿視婆多阿視婆多(此言無壽命無壽命)那舍那舍(此言失失)陀呵陀呵(此言燒燒)婆弗婆弗(此言破破)僧柯栗多弭(此言有為)莎呵(此言除殺去)</w:t>
        <w:br/>
        <w:t>• 의미 차이 | 저본 「姪」와 이문 「絰」는 글자 판독이 갈린다.</w:t>
        <w:br/>
        <w:t>• 번역 영향 판정 | [판단 유보]</w:t>
        <w:br/>
        <w:t>• 출처 | CBETA T54n2123, 교감 번호 0159010.</w:t>
      </w:r>
    </w:p>
    <w:p>
      <w:pPr>
        <w:pStyle w:val="SHTKNoteSummary"/>
      </w:pPr>
      <w:r>
        <w:t>교감 요약 | [CBETA 교감] 저본 「栗」와 판본 이문 「慄」를 비교한다.</w:t>
      </w:r>
    </w:p>
    <w:p>
      <w:pPr>
        <w:pStyle w:val="SHTKNoteDetail"/>
      </w:pPr>
      <w:r>
        <w:t>• 원교감 원문 | 栗【大】，慄【宋】【元】【明】【宮】</w:t>
        <w:br/>
        <w:t>• 교감 번호 | 0159011</w:t>
        <w:br/>
        <w:t>• 저본 독법 | 栗</w:t>
        <w:br/>
        <w:t>• 저본 적용 구절 | 多姪咃(此言如是)阿捺摩阿捺摩(此言無我無我)阿視婆多阿視婆多(此言無壽命無壽命)那舍那舍(此言失失)陀呵陀呵(此言燒燒)婆弗婆弗(此言破破)僧柯栗多弭(此言有為)莎呵(此言除殺去)</w:t>
        <w:br/>
        <w:t>• 저본 기준 번역 | [10]‘다질타(이 말은 “이와 같이”라는 뜻이다), 아날마 아날마(이 말은 “무아, 무아”라는 뜻이다), 아시바다 아시바다(이 말은 “수명 없음, 수명 없음”이라는 뜻이다), 나사 나사(이 말은 “잃어라, 잃어라”라는 뜻이다), 타하 타하(이 말은 “태워라, 태워라”라는 뜻이다), 바불 바불(이 말은 “깨뜨려라, 깨뜨려라”라는 뜻이다), 승가[11]률다[12]미(이 말은 “유위”라는 뜻이다), 사하(이 말은 “살생을 제거하여 없앤다”는 뜻이다).’</w:t>
        <w:br/>
        <w:t>• 이문 독법 | 慄</w:t>
        <w:br/>
        <w:t>• 이문 적용 구절 | 多姪咃(此言如是)阿捺摩阿捺摩(此言無我無我)阿視婆多阿視婆多(此言無壽命無壽命)那舍那舍(此言失失)陀呵陀呵(此言燒燒)婆弗婆弗(此言破破)僧柯慄多弭(此言有為)莎呵(此言除殺去)</w:t>
        <w:br/>
        <w:t>• 의미 차이 | 저본 「栗」와 이문 「慄」는 글자 판독이 갈린다.</w:t>
        <w:br/>
        <w:t>• 번역 영향 판정 | [판단 유보]</w:t>
        <w:br/>
        <w:t>• 출처 | CBETA T54n2123, 교감 번호 0159011.</w:t>
      </w:r>
    </w:p>
    <w:p>
      <w:pPr>
        <w:pStyle w:val="SHTKNoteSummary"/>
      </w:pPr>
      <w:r>
        <w:t>교감 요약 | [CBETA 교감] 저본 「弭」와 판본 이문 「何」를 비교한다.</w:t>
      </w:r>
    </w:p>
    <w:p>
      <w:pPr>
        <w:pStyle w:val="SHTKNoteDetail"/>
      </w:pPr>
      <w:r>
        <w:t>• 원교감 원문 | 弭【大】，何【宮】</w:t>
        <w:br/>
        <w:t>• 교감 번호 | 0159012</w:t>
        <w:br/>
        <w:t>• 저본 독법 | 弭</w:t>
        <w:br/>
        <w:t>• 저본 적용 구절 | 多姪咃(此言如是)阿捺摩阿捺摩(此言無我無我)阿視婆多阿視婆多(此言無壽命無壽命)那舍那舍(此言失失)陀呵陀呵(此言燒燒)婆弗婆弗(此言破破)僧柯栗多弭(此言有為)莎呵(此言除殺去)</w:t>
        <w:br/>
        <w:t>• 저본 기준 번역 | [10]‘다질타(이 말은 “이와 같이”라는 뜻이다), 아날마 아날마(이 말은 “무아, 무아”라는 뜻이다), 아시바다 아시바다(이 말은 “수명 없음, 수명 없음”이라는 뜻이다), 나사 나사(이 말은 “잃어라, 잃어라”라는 뜻이다), 타하 타하(이 말은 “태워라, 태워라”라는 뜻이다), 바불 바불(이 말은 “깨뜨려라, 깨뜨려라”라는 뜻이다), 승가[11]률다[12]미(이 말은 “유위”라는 뜻이다), 사하(이 말은 “살생을 제거하여 없앤다”는 뜻이다).’</w:t>
        <w:br/>
        <w:t>• 이문 독법 | 何</w:t>
        <w:br/>
        <w:t>• 이문 적용 구절 | 多姪咃(此言如是)阿捺摩阿捺摩(此言無我無我)阿視婆多阿視婆多(此言無壽命無壽命)那舍那舍(此言失失)陀呵陀呵(此言燒燒)婆弗婆弗(此言破破)僧柯栗多何(此言有為)莎呵(此言除殺去)</w:t>
        <w:br/>
        <w:t>• 의미 차이 | 저본 「弭」와 이문 「何」는 글자 판독이 갈린다.</w:t>
        <w:br/>
        <w:t>• 번역 영향 판정 | [판단 유보]</w:t>
        <w:br/>
        <w:t>• 출처 | CBETA T54n2123, 교감 번호 0159012.</w:t>
      </w:r>
    </w:p>
    <w:p>
      <w:pPr>
        <w:pStyle w:val="SHTKBlockLabel"/>
        <w:keepNext/>
      </w:pPr>
      <w:r>
        <w:t xml:space="preserve">위치표지</w:t>
      </w:r>
    </w:p>
    <w:p>
      <w:pPr>
        <w:pStyle w:val="SHTKPositionMarker"/>
      </w:pPr>
      <w:bookmarkStart w:id="1093" w:name="loc_0159c07"/>
      <w:r>
        <w:t xml:space="preserve">[0159c07]</w:t>
      </w:r>
      <w:bookmarkEnd w:id="1093"/>
    </w:p>
    <w:p>
      <w:pPr>
        <w:pStyle w:val="SHTKBlockLabel"/>
        <w:keepNext/>
      </w:pPr>
      <w:r>
        <w:t xml:space="preserve">원문</w:t>
      </w:r>
    </w:p>
    <w:p>
      <w:pPr>
        <w:pStyle w:val="SHTKSourceText"/>
      </w:pPr>
      <w:r>
        <w:t xml:space="preserve">此呪三說乃得噉肉。飯亦不食。何以故。若思惟飯不應食。何況當噉肉。佛告文殊師利。以眾生無慈悲力懷殺害意。為此因緣故斷食肉。若能不懷害心。大慈悲心。為教化一切眾生故。無有過罪。</w:t>
      </w:r>
    </w:p>
    <w:p>
      <w:pPr>
        <w:pStyle w:val="SHTKBlockLabel"/>
        <w:keepNext/>
      </w:pPr>
      <w:r>
        <w:t xml:space="preserve">한국어 직역</w:t>
      </w:r>
    </w:p>
    <w:p>
      <w:pPr>
        <w:pStyle w:val="SHTKTranslationText"/>
      </w:pPr>
      <w:r>
        <w:t xml:space="preserve">이 주문을 세 번 말한 뒤에야 고기를 먹을 수 있다. 밥도 또한 먹지 않는다. 왜냐하면 만일 밥을 사유해 보아도 먹어서는 안 되거늘, 하물며 어찌 고기를 먹겠는가.” 부처님이 문수사리에게 말씀하셨다. “중생이 자비의 힘이 없어 살해하려는 뜻을 품기 때문에 이 인연으로 고기 먹는 것을 끊게 한 것이다. 만일 해칠 마음을 품지 않고 큰 자비심으로 모든 중생을 교화하기 위한 것이라면 허물과 죄가 없다.”</w:t>
      </w:r>
    </w:p>
    <w:p>
      <w:pPr>
        <w:pStyle w:val="SHTKBlockLabel"/>
        <w:keepNext/>
      </w:pPr>
      <w:r>
        <w:t xml:space="preserve">위치표지</w:t>
      </w:r>
    </w:p>
    <w:p>
      <w:pPr>
        <w:pStyle w:val="SHTKPositionMarker"/>
      </w:pPr>
      <w:bookmarkStart w:id="1094" w:name="loc_0159c12"/>
      <w:r>
        <w:t xml:space="preserve">[0159c12]</w:t>
      </w:r>
      <w:bookmarkEnd w:id="1094"/>
    </w:p>
    <w:p>
      <w:pPr>
        <w:pStyle w:val="SHTKBlockLabel"/>
        <w:keepNext/>
      </w:pPr>
      <w:r>
        <w:t xml:space="preserve">원문</w:t>
      </w:r>
    </w:p>
    <w:p>
      <w:pPr>
        <w:pStyle w:val="SHTKSourceText"/>
      </w:pPr>
      <w:r>
        <w:t xml:space="preserve">述曰。此亦初教漸制已前。故除為己殺者不得噉食。若自死腐爛如草木想。且開食之等。欲食者令誦呪生慚愧心。然後開食。若制斷已後。一切雜肉無問自死鳥殘。皆不得食。如未曾有經開飲酒。文殊問經開食肉等。計此經等。並是如來初成道時。量眾生機不可頓斷頓制。所以漸開漸制。後知眾生根熟。便則永斷永制纖毫不許。若不抄出根元。時有愚人偏讀此經。即便縱犯。不解開遮通塞有異。所以總錄漸頓之文。</w:t>
      </w:r>
    </w:p>
    <w:p>
      <w:pPr>
        <w:pStyle w:val="SHTKBlockLabel"/>
        <w:keepNext/>
      </w:pPr>
      <w:r>
        <w:t xml:space="preserve">한국어 직역</w:t>
      </w:r>
    </w:p>
    <w:p>
      <w:pPr>
        <w:pStyle w:val="SHTKTranslationText"/>
      </w:pPr>
      <w:r>
        <w:t xml:space="preserve">설하여 말한다. 이 역시 처음 가르침에서 점차 금하기 이전의 일이다. 그러므로 자기를 위해 죽인 것은 먹지 못하게 하고, 저절로 죽어 썩은 것은 초목처럼 생각하여 우선 먹는 것을 허락한 따위이다. 먹고자 하는 이에게 주문을 외우게 하여 부끄러워하는 마음을 내게 한 뒤 그 후에 먹는 것을 허락한 것이다. 그러나 금하여 끊은 뒤에는 모든 잡다한 고기는 저절로 죽었든 새가 먹다 남긴 것이든 묻지 않고 모두 먹을 수 없다. 《미증유경》에서 술 마시는 것을 허락한 것이나 《문수문경》에서 고기 먹는 것을 허락한 것 따위도 이 경들을 헤아려 보면 모두 여래께서 처음 도를 이루셨을 때의 일이다. 중생의 근기를 헤아려 단번에 끊고 단번에 금할 수 없었으므로 점차 허락하고 점차 금한 것이다. 뒤에 중생의 근기가 익었음을 아시고는 곧 영원히 끊고 영원히 금하여 털끝만큼도 허락하지 않으셨다. 만일 그 근원을 뽑아 적어 내지 않으면 그때 어리석은 사람이 이 경만 치우쳐 읽고 곧 제멋대로 범하게 되며, 허락하고 막는 것과 통하고 막히는 것에 차이가 있음을 이해하지 못한다. 그러므로 점교와 돈교의 글을 모두 기록하여</w:t>
      </w:r>
    </w:p>
    <w:p>
      <w:pPr>
        <w:pStyle w:val="SHTKBlockLabel"/>
        <w:keepNext/>
      </w:pPr>
      <w:r>
        <w:t xml:space="preserve">원문</w:t>
      </w:r>
    </w:p>
    <w:p>
      <w:pPr>
        <w:pStyle w:val="SHTKSourceText"/>
      </w:pPr>
      <w:r>
        <w:t xml:space="preserve">知其本[13]末之意。</w:t>
      </w:r>
    </w:p>
    <w:p>
      <w:pPr>
        <w:pStyle w:val="SHTKBlockLabel"/>
        <w:keepNext/>
      </w:pPr>
      <w:r>
        <w:t xml:space="preserve">한국어 직역</w:t>
      </w:r>
    </w:p>
    <w:p>
      <w:pPr>
        <w:pStyle w:val="SHTKTranslationText"/>
      </w:pPr>
      <w:r>
        <w:t xml:space="preserve">그 본말의 [13]뜻을 알게 한 것이다.</w:t>
      </w:r>
    </w:p>
    <w:p>
      <w:pPr>
        <w:pStyle w:val="SHTKBlockLabel"/>
        <w:keepNext/>
      </w:pPr>
      <w:r>
        <w:t xml:space="preserve">교감·번역 메모</w:t>
      </w:r>
    </w:p>
    <w:p>
      <w:pPr>
        <w:pStyle w:val="SHTKNoteSummary"/>
      </w:pPr>
      <w:r>
        <w:t>교감 요약 | [CBETA 교감] 저본 「末」와 판본 이문 「未」를 비교한다.</w:t>
      </w:r>
    </w:p>
    <w:p>
      <w:pPr>
        <w:pStyle w:val="SHTKNoteDetail"/>
      </w:pPr>
      <w:r>
        <w:t>• 원교감 원문 | 末【大】，未【宮】</w:t>
        <w:br/>
        <w:t>• 교감 번호 | 0159013</w:t>
        <w:br/>
        <w:t>• 저본 독법 | 末</w:t>
        <w:br/>
        <w:t>• 저본 적용 구절 | 知其本末之意。</w:t>
        <w:br/>
        <w:t>• 저본 기준 번역 | 그 본말의 [13]뜻을 알게 한 것이다.</w:t>
        <w:br/>
        <w:t>• 이문 독법 | 未</w:t>
        <w:br/>
        <w:t>• 이문 적용 구절 | 知其本未之意。</w:t>
        <w:br/>
        <w:t>• 의미 차이 | 저본 「末」와 이문 「未」를 바꾸어 읽으면 해당 어휘 또는 문장의 뜻이 달라질 수 있다.</w:t>
        <w:br/>
        <w:t>• 번역 영향 판정 | [의미 차이 있음]</w:t>
        <w:br/>
        <w:t>• 번역문 표시 | [이문 검토 필요]</w:t>
        <w:br/>
        <w:t>• 출처 | CBETA T54n2123, 교감 번호 0159013.</w:t>
      </w:r>
    </w:p>
    <w:p>
      <w:pPr>
        <w:pStyle w:val="SHTKBlockLabel"/>
        <w:keepNext/>
      </w:pPr>
      <w:r>
        <w:t xml:space="preserve">원문</w:t>
      </w:r>
    </w:p>
    <w:p>
      <w:pPr>
        <w:pStyle w:val="SHTKSourceText"/>
      </w:pPr>
      <w:r>
        <w:t xml:space="preserve">庶令永斷開顯梵行也。</w:t>
      </w:r>
    </w:p>
    <w:p>
      <w:pPr>
        <w:pStyle w:val="SHTKBlockLabel"/>
        <w:keepNext/>
      </w:pPr>
      <w:r>
        <w:t xml:space="preserve">한국어 직역</w:t>
      </w:r>
    </w:p>
    <w:p>
      <w:pPr>
        <w:pStyle w:val="SHTKTranslationText"/>
      </w:pPr>
      <w:r>
        <w:t xml:space="preserve">바라건대 영원히 끊어 범행을 열어 밝히게 하려는 것이다.</w:t>
      </w:r>
    </w:p>
    <w:p>
      <w:pPr>
        <w:pStyle w:val="SHTKBlockLabel"/>
        <w:keepNext/>
      </w:pPr>
      <w:r>
        <w:t xml:space="preserve">위치표지</w:t>
      </w:r>
    </w:p>
    <w:p>
      <w:pPr>
        <w:pStyle w:val="SHTKPositionMarker"/>
      </w:pPr>
      <w:bookmarkStart w:id="1095" w:name="loc_0159c23"/>
      <w:r>
        <w:t xml:space="preserve">[0159c23]</w:t>
      </w:r>
      <w:bookmarkEnd w:id="1095"/>
    </w:p>
    <w:p>
      <w:pPr>
        <w:pStyle w:val="SHTKBlockLabel"/>
        <w:keepNext/>
      </w:pPr>
      <w:r>
        <w:t xml:space="preserve">원문</w:t>
      </w:r>
    </w:p>
    <w:p>
      <w:pPr>
        <w:pStyle w:val="SHTKSourceText"/>
      </w:pPr>
      <w:r>
        <w:t xml:space="preserve">問曰。酒是和神之藥。</w:t>
      </w:r>
    </w:p>
    <w:p>
      <w:pPr>
        <w:pStyle w:val="SHTKBlockLabel"/>
        <w:keepNext/>
      </w:pPr>
      <w:r>
        <w:t xml:space="preserve">한국어 직역</w:t>
      </w:r>
    </w:p>
    <w:p>
      <w:pPr>
        <w:pStyle w:val="SHTKTranslationText"/>
      </w:pPr>
      <w:r>
        <w:t xml:space="preserve">묻는다. “술은 정신을 조화롭게 하는 약이고,</w:t>
      </w:r>
    </w:p>
    <w:p>
      <w:pPr>
        <w:pStyle w:val="SHTKBlockLabel"/>
        <w:keepNext/>
      </w:pPr>
      <w:r>
        <w:t xml:space="preserve">원문</w:t>
      </w:r>
    </w:p>
    <w:p>
      <w:pPr>
        <w:pStyle w:val="SHTKSourceText"/>
      </w:pPr>
      <w:r>
        <w:t xml:space="preserve">肉為充[14]飢之饍。</w:t>
      </w:r>
    </w:p>
    <w:p>
      <w:pPr>
        <w:pStyle w:val="SHTKBlockLabel"/>
        <w:keepNext/>
      </w:pPr>
      <w:r>
        <w:t xml:space="preserve">한국어 직역</w:t>
      </w:r>
    </w:p>
    <w:p>
      <w:pPr>
        <w:pStyle w:val="SHTKTranslationText"/>
      </w:pPr>
      <w:r>
        <w:t xml:space="preserve">고기는 [14]굶주림을 채우는 음식입니다.</w:t>
      </w:r>
    </w:p>
    <w:p>
      <w:pPr>
        <w:pStyle w:val="SHTKBlockLabel"/>
        <w:keepNext/>
      </w:pPr>
      <w:r>
        <w:t xml:space="preserve">교감·번역 메모</w:t>
      </w:r>
    </w:p>
    <w:p>
      <w:pPr>
        <w:pStyle w:val="SHTKNoteSummary"/>
      </w:pPr>
      <w:r>
        <w:t>교감 요약 | [CBETA 교감] 저본 「飢」와 판본 이문 「肌」를 비교한다.</w:t>
      </w:r>
    </w:p>
    <w:p>
      <w:pPr>
        <w:pStyle w:val="SHTKNoteDetail"/>
      </w:pPr>
      <w:r>
        <w:t>• 원교감 원문 | 飢【大】，肌【宮】</w:t>
        <w:br/>
        <w:t>• 현행 CBETA 교감 | 飢【大】，肌【麗-CB】，肌【宮】</w:t>
        <w:br/>
        <w:t>• 교감 번호 | 0159014</w:t>
        <w:br/>
        <w:t>• 저본 독법 | 飢</w:t>
        <w:br/>
        <w:t>• 저본 적용 구절 | 肉為充飢之饍。</w:t>
        <w:br/>
        <w:t>• 저본 기준 번역 | 고기는 [14]굶주림을 채우는 음식입니다.</w:t>
        <w:br/>
        <w:t>• 이문 독법 | 肌</w:t>
        <w:br/>
        <w:t>• 이문 적용 구절 | 肉為充肌之饍。</w:t>
        <w:br/>
        <w:t>• 의미 차이 | 저본과 구판은 「飢」이고 현행 K31 대조에는 「肌」 이문이 기록된다.</w:t>
        <w:br/>
        <w:t>• 번역 영향 판정 | [의미 차이 있음]</w:t>
        <w:br/>
        <w:t>• 번역문 표시 | [이문 검토 필요]</w:t>
        <w:br/>
        <w:t>• 출처 | CBETA T54n2123, 교감 번호 0159014.</w:t>
      </w:r>
    </w:p>
    <w:p>
      <w:pPr>
        <w:pStyle w:val="SHTKBlockLabel"/>
        <w:keepNext/>
      </w:pPr>
      <w:r>
        <w:t xml:space="preserve">원문</w:t>
      </w:r>
    </w:p>
    <w:p>
      <w:pPr>
        <w:pStyle w:val="SHTKSourceText"/>
      </w:pPr>
      <w:r>
        <w:t xml:space="preserve">古今同味。今獨何見鄙而不食。若使佛教清禁居喪禮制。即如對於嚴君。勅賜俗食。</w:t>
      </w:r>
    </w:p>
    <w:p>
      <w:pPr>
        <w:pStyle w:val="SHTKBlockLabel"/>
        <w:keepNext/>
      </w:pPr>
      <w:r>
        <w:t xml:space="preserve">한국어 직역</w:t>
      </w:r>
    </w:p>
    <w:p>
      <w:pPr>
        <w:pStyle w:val="SHTKTranslationText"/>
      </w:pPr>
      <w:r>
        <w:t xml:space="preserve">옛날이나 지금이나 함께 맛보아 왔는데, 지금 유독 무슨 견해로 천하게 여겨 먹지 않습니까? 만일 부처님의 청정한 금제와 상례의 제도를 따른다 하더라도, 마치 엄한 임금을 마주했을 때 칙명으로 세속 음식을 하사한다면</w:t>
      </w:r>
    </w:p>
    <w:p>
      <w:pPr>
        <w:pStyle w:val="SHTKBlockLabel"/>
        <w:keepNext/>
      </w:pPr>
      <w:r>
        <w:t xml:space="preserve">원문</w:t>
      </w:r>
    </w:p>
    <w:p>
      <w:pPr>
        <w:pStyle w:val="SHTKSourceText"/>
      </w:pPr>
      <w:r>
        <w:t xml:space="preserve">豈[15]關僧過拒而不食耶。</w:t>
      </w:r>
    </w:p>
    <w:p>
      <w:pPr>
        <w:pStyle w:val="SHTKBlockLabel"/>
        <w:keepNext/>
      </w:pPr>
      <w:r>
        <w:t xml:space="preserve">한국어 직역</w:t>
      </w:r>
    </w:p>
    <w:p>
      <w:pPr>
        <w:pStyle w:val="SHTKTranslationText"/>
      </w:pPr>
      <w:r>
        <w:t xml:space="preserve">어찌 [15]승려의 허물과 관계된다고 거절하여 먹지 않을 수 있겠습니까?”</w:t>
      </w:r>
    </w:p>
    <w:p>
      <w:pPr>
        <w:pStyle w:val="SHTKBlockLabel"/>
        <w:keepNext/>
      </w:pPr>
      <w:r>
        <w:t xml:space="preserve">교감·번역 메모</w:t>
      </w:r>
    </w:p>
    <w:p>
      <w:pPr>
        <w:pStyle w:val="SHTKNoteSummary"/>
      </w:pPr>
      <w:r>
        <w:t>교감 요약 | [CBETA 교감] 저본 「關」와 판본 이문 「開」를 비교한다.</w:t>
      </w:r>
    </w:p>
    <w:p>
      <w:pPr>
        <w:pStyle w:val="SHTKNoteDetail"/>
      </w:pPr>
      <w:r>
        <w:t>• 원교감 원문 | 關【大】，開【宮】</w:t>
        <w:br/>
        <w:t>• 교감 번호 | 0159015</w:t>
        <w:br/>
        <w:t>• 저본 독법 | 關</w:t>
        <w:br/>
        <w:t>• 저본 적용 구절 | 豈關僧過拒而不食耶。</w:t>
        <w:br/>
        <w:t>• 저본 기준 번역 | 어찌 [15]승려의 허물과 관계된다고 거절하여 먹지 않을 수 있겠습니까?”</w:t>
        <w:br/>
        <w:t>• 이문 독법 | 開</w:t>
        <w:br/>
        <w:t>• 이문 적용 구절 | 豈開僧過拒而不食耶。</w:t>
        <w:br/>
        <w:t>• 의미 차이 | 저본 「關」와 이문 「開」를 바꾸어 읽으면 해당 어휘 또는 문장의 뜻이 달라질 수 있다.</w:t>
        <w:br/>
        <w:t>• 번역 영향 판정 | [의미 차이 있음]</w:t>
        <w:br/>
        <w:t>• 번역문 표시 | [이문 검토 필요]</w:t>
        <w:br/>
        <w:t>• 출처 | CBETA T54n2123, 교감 번호 0159015.</w:t>
      </w:r>
    </w:p>
    <w:p>
      <w:pPr>
        <w:pStyle w:val="SHTKBlockLabel"/>
        <w:keepNext/>
      </w:pPr>
      <w:r>
        <w:t xml:space="preserve">원문</w:t>
      </w:r>
    </w:p>
    <w:p>
      <w:pPr>
        <w:pStyle w:val="SHTKSourceText"/>
      </w:pPr>
      <w:r>
        <w:t xml:space="preserve">答曰。貪財喜色貞夫所鄙。好饍嗜美廉士所惡。割情從道前賢所歎。</w:t>
      </w:r>
    </w:p>
    <w:p>
      <w:pPr>
        <w:pStyle w:val="SHTKBlockLabel"/>
        <w:keepNext/>
      </w:pPr>
      <w:r>
        <w:t xml:space="preserve">한국어 직역</w:t>
      </w:r>
    </w:p>
    <w:p>
      <w:pPr>
        <w:pStyle w:val="SHTKTranslationText"/>
      </w:pPr>
      <w:r>
        <w:t xml:space="preserve">답한다. “재물을 탐하고 색을 좋아하는 것은 곧은 사람이 천하게 여기고, 좋은 음식을 좋아하고 맛있는 것을 즐기는 것은 청렴한 선비가 싫어한다. 정을 끊고 도를 따르는 것은 옛 현인들이 찬탄했고,</w:t>
      </w:r>
    </w:p>
    <w:p>
      <w:pPr>
        <w:pStyle w:val="SHTKBlockLabel"/>
        <w:keepNext/>
      </w:pPr>
      <w:r>
        <w:t xml:space="preserve">원문</w:t>
      </w:r>
    </w:p>
    <w:p>
      <w:pPr>
        <w:pStyle w:val="SHTKSourceText"/>
      </w:pPr>
      <w:r>
        <w:t xml:space="preserve">抑[16]欲崇德往哲同嗟。</w:t>
      </w:r>
    </w:p>
    <w:p>
      <w:pPr>
        <w:pStyle w:val="SHTKBlockLabel"/>
        <w:keepNext/>
      </w:pPr>
      <w:r>
        <w:t xml:space="preserve">한국어 직역</w:t>
      </w:r>
    </w:p>
    <w:p>
      <w:pPr>
        <w:pStyle w:val="SHTKTranslationText"/>
      </w:pPr>
      <w:r>
        <w:t xml:space="preserve">욕망을 [16]억누르고 덕을 높이는 것은 옛 철인들이 함께 칭송하였다.</w:t>
      </w:r>
    </w:p>
    <w:p>
      <w:pPr>
        <w:pStyle w:val="SHTKBlockLabel"/>
        <w:keepNext/>
      </w:pPr>
      <w:r>
        <w:t xml:space="preserve">교감·번역 메모</w:t>
      </w:r>
    </w:p>
    <w:p>
      <w:pPr>
        <w:pStyle w:val="SHTKNoteSummary"/>
      </w:pPr>
      <w:r>
        <w:t>교감 요약 | [CBETA 교감] 저본 「欲」와 판본 이문 「慾」를 비교한다.</w:t>
      </w:r>
    </w:p>
    <w:p>
      <w:pPr>
        <w:pStyle w:val="SHTKNoteDetail"/>
      </w:pPr>
      <w:r>
        <w:t>• 원교감 원문 | 欲【大】，慾【宋】【元】【明】【宮】</w:t>
        <w:br/>
        <w:t>• 교감 번호 | 0159016</w:t>
        <w:br/>
        <w:t>• 저본 독법 | 欲</w:t>
        <w:br/>
        <w:t>• 저본 적용 구절 | 抑欲崇德往哲同嗟。</w:t>
        <w:br/>
        <w:t>• 저본 기준 번역 | 욕망을 [16]억누르고 덕을 높이는 것은 옛 철인들이 함께 칭송하였다.</w:t>
        <w:br/>
        <w:t>• 이문 독법 | 慾</w:t>
        <w:br/>
        <w:t>• 이문 적용 구절 | 抑慾崇德往哲同嗟。</w:t>
        <w:br/>
        <w:t>• 의미 차이 | 저본 「欲」와 이문 「慾」는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0159016.</w:t>
      </w:r>
    </w:p>
    <w:p>
      <w:pPr>
        <w:pStyle w:val="SHTKBlockLabel"/>
        <w:keepNext/>
      </w:pPr>
      <w:r>
        <w:t xml:space="preserve">원문</w:t>
      </w:r>
    </w:p>
    <w:p>
      <w:pPr>
        <w:pStyle w:val="SHTKSourceText"/>
      </w:pPr>
      <w:r>
        <w:t xml:space="preserve">況肉由殺命。酒能亂神。不食是理。寧可為非。縱逢上抑終須嚴斷。雖違君命還順佛心。</w:t>
      </w:r>
    </w:p>
    <w:p>
      <w:pPr>
        <w:pStyle w:val="SHTKBlockLabel"/>
        <w:keepNext/>
      </w:pPr>
      <w:r>
        <w:t xml:space="preserve">한국어 직역</w:t>
      </w:r>
    </w:p>
    <w:p>
      <w:pPr>
        <w:pStyle w:val="SHTKTranslationText"/>
      </w:pPr>
      <w:r>
        <w:t xml:space="preserve">하물며 고기는 목숨을 죽이는 데서 말미암고, 술은 정신을 어지럽게 함에랴. 먹지 않는 것이 이치에 맞는데, 어찌 그르다고 할 수 있겠는가. 비록 윗사람의 억압을 만나더라도 끝내 엄하게 끊어야 하며, 비록 임금의 명을 어기더라도 도리어 부처님의 뜻을 따르는 것이다.”</w:t>
      </w:r>
    </w:p>
    <w:p>
      <w:pPr>
        <w:pStyle w:val="SHTKBlockLabel"/>
        <w:keepNext/>
      </w:pPr>
      <w:r>
        <w:t xml:space="preserve">위치표지</w:t>
      </w:r>
    </w:p>
    <w:p>
      <w:pPr>
        <w:pStyle w:val="SHTKPositionMarker"/>
      </w:pPr>
      <w:bookmarkStart w:id="1096" w:name="loc_0160a02"/>
      <w:r>
        <w:t xml:space="preserve">[0160a02]</w:t>
      </w:r>
      <w:bookmarkEnd w:id="1096"/>
    </w:p>
    <w:p>
      <w:pPr>
        <w:pStyle w:val="SHTKBlockLabel"/>
        <w:keepNext/>
      </w:pPr>
      <w:r>
        <w:t xml:space="preserve">원문</w:t>
      </w:r>
    </w:p>
    <w:p>
      <w:pPr>
        <w:pStyle w:val="SHTKSourceText"/>
      </w:pPr>
      <w:r>
        <w:t xml:space="preserve">問曰。肉由害命斷之且然。酒不損生何為頓制。若使無損計罪無過言非。飲漿食飯亦應得罪。而實不爾。酒何偏斷。答曰。</w:t>
      </w:r>
    </w:p>
    <w:p>
      <w:pPr>
        <w:pStyle w:val="SHTKBlockLabel"/>
        <w:keepNext/>
      </w:pPr>
      <w:r>
        <w:t xml:space="preserve">한국어 직역</w:t>
      </w:r>
    </w:p>
    <w:p>
      <w:pPr>
        <w:pStyle w:val="SHTKTranslationText"/>
      </w:pPr>
      <w:r>
        <w:t xml:space="preserve">묻는다. “고기는 목숨을 해치기 때문에 끊는 것은 그렇다 치더라도, 술은 생명을 해치지 않는데 어찌하여 단번에 금합니까? 손해가 없다면 죄도 허물도 없다고 헤아려야 할 터인데 그것이 그르다고 한다면, 음료를 마시고 밥을 먹는 것 또한 죄가 되어야 할 것입니다. 그러나 실제로는 그렇지 않은데 술만 어찌하여 유독 끊습니까?” 답한다.</w:t>
      </w:r>
    </w:p>
    <w:p>
      <w:pPr>
        <w:pStyle w:val="SHTKBlockLabel"/>
        <w:keepNext/>
      </w:pPr>
      <w:r>
        <w:t xml:space="preserve">원문</w:t>
      </w:r>
    </w:p>
    <w:p>
      <w:pPr>
        <w:pStyle w:val="SHTKSourceText"/>
      </w:pPr>
      <w:r>
        <w:t xml:space="preserve">結戒隨[1]事。</w:t>
      </w:r>
    </w:p>
    <w:p>
      <w:pPr>
        <w:pStyle w:val="SHTKBlockLabel"/>
        <w:keepNext/>
      </w:pPr>
      <w:r>
        <w:t xml:space="preserve">한국어 직역</w:t>
      </w:r>
    </w:p>
    <w:p>
      <w:pPr>
        <w:pStyle w:val="SHTKTranslationText"/>
      </w:pPr>
      <w:r>
        <w:t xml:space="preserve">“계를 맺는 것은 [1]일에 따르고,</w:t>
      </w:r>
    </w:p>
    <w:p>
      <w:pPr>
        <w:pStyle w:val="SHTKBlockLabel"/>
        <w:keepNext/>
      </w:pPr>
      <w:r>
        <w:t xml:space="preserve">교감·번역 메모</w:t>
      </w:r>
    </w:p>
    <w:p>
      <w:pPr>
        <w:pStyle w:val="SHTKNoteSummary"/>
      </w:pPr>
      <w:r>
        <w:t>교감 요약 | [CBETA 교감] 저본 「事」와 판본 이문 「喜」를 비교한다.</w:t>
      </w:r>
    </w:p>
    <w:p>
      <w:pPr>
        <w:pStyle w:val="SHTKNoteDetail"/>
      </w:pPr>
      <w:r>
        <w:t>• 원교감 원문 | 事【大】，喜【宮】</w:t>
        <w:br/>
        <w:t>• 교감 번호 | 0160001</w:t>
        <w:br/>
        <w:t>• 저본 독법 | 事</w:t>
        <w:br/>
        <w:t>• 저본 적용 구절 | 結戒隨事。</w:t>
        <w:br/>
        <w:t>• 저본 기준 번역 | “계를 맺는 것은 [1]일에 따르고,</w:t>
        <w:br/>
        <w:t>• 이문 독법 | 喜</w:t>
        <w:br/>
        <w:t>• 이문 적용 구절 | 結戒隨喜。</w:t>
        <w:br/>
        <w:t>• 의미 차이 | 저본 「事」와 이문 「喜」를 바꾸어 읽으면 해당 어휘 또는 문장의 뜻이 달라질 수 있다.</w:t>
        <w:br/>
        <w:t>• 번역 영향 판정 | [의미 차이 있음]</w:t>
        <w:br/>
        <w:t>• 번역문 표시 | [이문 검토 필요]</w:t>
        <w:br/>
        <w:t>• 출처 | CBETA T54n2123, 교감 번호 0160001.</w:t>
      </w:r>
    </w:p>
    <w:p>
      <w:pPr>
        <w:pStyle w:val="SHTKBlockLabel"/>
        <w:keepNext/>
      </w:pPr>
      <w:r>
        <w:t xml:space="preserve">원문</w:t>
      </w:r>
    </w:p>
    <w:p>
      <w:pPr>
        <w:pStyle w:val="SHTKSourceText"/>
      </w:pPr>
      <w:r>
        <w:t xml:space="preserve">得罪據心。</w:t>
      </w:r>
    </w:p>
    <w:p>
      <w:pPr>
        <w:pStyle w:val="SHTKBlockLabel"/>
        <w:keepNext/>
      </w:pPr>
      <w:r>
        <w:t xml:space="preserve">한국어 직역</w:t>
      </w:r>
    </w:p>
    <w:p>
      <w:pPr>
        <w:pStyle w:val="SHTKTranslationText"/>
      </w:pPr>
      <w:r>
        <w:t xml:space="preserve">죄를 얻는 것은 마음에 근거한다.</w:t>
      </w:r>
    </w:p>
    <w:p>
      <w:pPr>
        <w:pStyle w:val="SHTKBlockLabel"/>
        <w:keepNext/>
      </w:pPr>
      <w:r>
        <w:t xml:space="preserve">원문</w:t>
      </w:r>
    </w:p>
    <w:p>
      <w:pPr>
        <w:pStyle w:val="SHTKSourceText"/>
      </w:pPr>
      <w:r>
        <w:t xml:space="preserve">肉體因[2]害。</w:t>
      </w:r>
    </w:p>
    <w:p>
      <w:pPr>
        <w:pStyle w:val="SHTKBlockLabel"/>
        <w:keepNext/>
      </w:pPr>
      <w:r>
        <w:t xml:space="preserve">한국어 직역</w:t>
      </w:r>
    </w:p>
    <w:p>
      <w:pPr>
        <w:pStyle w:val="SHTKTranslationText"/>
      </w:pPr>
      <w:r>
        <w:t xml:space="preserve">고기의 본체는 [2]살해로 말미암으므로</w:t>
      </w:r>
    </w:p>
    <w:p>
      <w:pPr>
        <w:pStyle w:val="SHTKBlockLabel"/>
        <w:keepNext/>
      </w:pPr>
      <w:r>
        <w:t xml:space="preserve">교감·번역 메모</w:t>
      </w:r>
    </w:p>
    <w:p>
      <w:pPr>
        <w:pStyle w:val="SHTKNoteSummary"/>
      </w:pPr>
      <w:r>
        <w:t>교감 요약 | [CBETA 교감] 저본 「害」와 판본 이문 「肉」를 비교한다.</w:t>
      </w:r>
    </w:p>
    <w:p>
      <w:pPr>
        <w:pStyle w:val="SHTKNoteDetail"/>
      </w:pPr>
      <w:r>
        <w:t>• 원교감 원문 | 害【大】，肉【宮】</w:t>
        <w:br/>
        <w:t>• 교감 번호 | 0160002</w:t>
        <w:br/>
        <w:t>• 저본 독법 | 害</w:t>
        <w:br/>
        <w:t>• 저본 적용 구절 | 肉體因害。</w:t>
        <w:br/>
        <w:t>• 저본 기준 번역 | 고기의 본체는 [2]살해로 말미암으므로</w:t>
        <w:br/>
        <w:t>• 이문 독법 | 肉</w:t>
        <w:br/>
        <w:t>• 이문 적용 구절 | 肉體因肉。</w:t>
        <w:br/>
        <w:t>• 의미 차이 | 저본 「害」와 이문 「肉」를 바꾸어 읽으면 해당 어휘 또는 문장의 뜻이 달라질 수 있다.</w:t>
        <w:br/>
        <w:t>• 번역 영향 판정 | [의미 차이 있음]</w:t>
        <w:br/>
        <w:t>• 번역문 표시 | [이문 검토 필요]</w:t>
        <w:br/>
        <w:t>• 출처 | CBETA T54n2123, 교감 번호 0160002.</w:t>
      </w:r>
    </w:p>
    <w:p>
      <w:pPr>
        <w:pStyle w:val="SHTKBlockLabel"/>
        <w:keepNext/>
      </w:pPr>
      <w:r>
        <w:t xml:space="preserve">원문</w:t>
      </w:r>
    </w:p>
    <w:p>
      <w:pPr>
        <w:pStyle w:val="SHTKSourceText"/>
      </w:pPr>
      <w:r>
        <w:t xml:space="preserve">食之即罪。酒性非損。</w:t>
      </w:r>
    </w:p>
    <w:p>
      <w:pPr>
        <w:pStyle w:val="SHTKBlockLabel"/>
        <w:keepNext/>
      </w:pPr>
      <w:r>
        <w:t xml:space="preserve">한국어 직역</w:t>
      </w:r>
    </w:p>
    <w:p>
      <w:pPr>
        <w:pStyle w:val="SHTKTranslationText"/>
      </w:pPr>
      <w:r>
        <w:t xml:space="preserve">먹으면 곧 죄가 된다. 술의 성질 자체가 해치는 것은 아니지만,</w:t>
      </w:r>
    </w:p>
    <w:p>
      <w:pPr>
        <w:pStyle w:val="SHTKBlockLabel"/>
        <w:keepNext/>
      </w:pPr>
      <w:r>
        <w:t xml:space="preserve">원문</w:t>
      </w:r>
    </w:p>
    <w:p>
      <w:pPr>
        <w:pStyle w:val="SHTKSourceText"/>
      </w:pPr>
      <w:r>
        <w:t xml:space="preserve">過由[3]蔽神餘處生過。</w:t>
      </w:r>
    </w:p>
    <w:p>
      <w:pPr>
        <w:pStyle w:val="SHTKBlockLabel"/>
        <w:keepNext/>
      </w:pPr>
      <w:r>
        <w:t xml:space="preserve">한국어 직역</w:t>
      </w:r>
    </w:p>
    <w:p>
      <w:pPr>
        <w:pStyle w:val="SHTKTranslationText"/>
      </w:pPr>
      <w:r>
        <w:t xml:space="preserve">허물은 [3]정신을 가려 다른 곳에서 허물을 낳는 데서 비롯된다.</w:t>
      </w:r>
    </w:p>
    <w:p>
      <w:pPr>
        <w:pStyle w:val="SHTKBlockLabel"/>
        <w:keepNext/>
      </w:pPr>
      <w:r>
        <w:t xml:space="preserve">교감·번역 메모</w:t>
      </w:r>
    </w:p>
    <w:p>
      <w:pPr>
        <w:pStyle w:val="SHTKNoteSummary"/>
      </w:pPr>
      <w:r>
        <w:t>교감 요약 | [CBETA 교감] 저본 「蔽」와 판본 이문 「弊」를 비교한다.</w:t>
      </w:r>
    </w:p>
    <w:p>
      <w:pPr>
        <w:pStyle w:val="SHTKNoteDetail"/>
      </w:pPr>
      <w:r>
        <w:t>• 원교감 원문 | 蔽【大】，弊【宋】【元】【明】【宮】</w:t>
        <w:br/>
        <w:t>• 교감 번호 | 0160003</w:t>
        <w:br/>
        <w:t>• 저본 독법 | 蔽</w:t>
        <w:br/>
        <w:t>• 저본 적용 구절 | 過由蔽神餘處生過。</w:t>
        <w:br/>
        <w:t>• 저본 기준 번역 | 허물은 [3]정신을 가려 다른 곳에서 허물을 낳는 데서 비롯된다.</w:t>
        <w:br/>
        <w:t>• 이문 독법 | 弊</w:t>
        <w:br/>
        <w:t>• 이문 적용 구절 | 過由弊神餘處生過。</w:t>
        <w:br/>
        <w:t>• 의미 차이 | 저본 「蔽」와 이문 「弊」는 글자 판독이 갈린다.</w:t>
        <w:br/>
        <w:t>• 번역 영향 판정 | [판단 유보]</w:t>
        <w:br/>
        <w:t>• 번역문 표시 | [이문 검토 필요]</w:t>
        <w:br/>
        <w:t>• 출처 | CBETA T54n2123, 교감 번호 0160003.</w:t>
      </w:r>
    </w:p>
    <w:p>
      <w:pPr>
        <w:pStyle w:val="SHTKBlockLabel"/>
        <w:keepNext/>
      </w:pPr>
      <w:r>
        <w:t xml:space="preserve">원문</w:t>
      </w:r>
    </w:p>
    <w:p>
      <w:pPr>
        <w:pStyle w:val="SHTKSourceText"/>
      </w:pPr>
      <w:r>
        <w:t xml:space="preserve">過生由酒斷酒即除。所以遮制不同。非謂酒體是罪。</w:t>
      </w:r>
    </w:p>
    <w:p>
      <w:pPr>
        <w:pStyle w:val="SHTKBlockLabel"/>
        <w:keepNext/>
      </w:pPr>
      <w:r>
        <w:t xml:space="preserve">한국어 직역</w:t>
      </w:r>
    </w:p>
    <w:p>
      <w:pPr>
        <w:pStyle w:val="SHTKTranslationText"/>
      </w:pPr>
      <w:r>
        <w:t xml:space="preserve">허물이 술로 말미암아 생기므로 술을 끊으면 곧 없어진다. 그러므로 막아 금하는 것이 서로 다른 것이지, 술의 본체 자체가 죄라는 말은 아니다.”</w:t>
      </w:r>
    </w:p>
    <w:p>
      <w:pPr>
        <w:pStyle w:val="SHTKBlockLabel"/>
        <w:keepNext/>
      </w:pPr>
      <w:r>
        <w:t xml:space="preserve">위치표지</w:t>
      </w:r>
    </w:p>
    <w:p>
      <w:pPr>
        <w:pStyle w:val="SHTKPositionMarker"/>
      </w:pPr>
      <w:bookmarkStart w:id="1097" w:name="loc_0160a08"/>
      <w:r>
        <w:t xml:space="preserve">[0160a08]</w:t>
      </w:r>
      <w:bookmarkEnd w:id="1097"/>
    </w:p>
    <w:p>
      <w:pPr>
        <w:pStyle w:val="SHTKBlockLabel"/>
        <w:keepNext/>
      </w:pPr>
      <w:r>
        <w:t xml:space="preserve">원문</w:t>
      </w:r>
    </w:p>
    <w:p>
      <w:pPr>
        <w:pStyle w:val="SHTKSourceText"/>
      </w:pPr>
      <w:r>
        <w:t xml:space="preserve">問曰。罪有遮性。酒體生罪。今有耐酒之人。能飲不醉。</w:t>
      </w:r>
    </w:p>
    <w:p>
      <w:pPr>
        <w:pStyle w:val="SHTKBlockLabel"/>
        <w:keepNext/>
      </w:pPr>
      <w:r>
        <w:t xml:space="preserve">한국어 직역</w:t>
      </w:r>
    </w:p>
    <w:p>
      <w:pPr>
        <w:pStyle w:val="SHTKTranslationText"/>
      </w:pPr>
      <w:r>
        <w:t xml:space="preserve">묻는다. “죄에는 차죄와 성죄가 있고, 술의 본체가 죄를 낳는다고 합니다. 지금 술을 잘 견디는 사람이 있어 마셔도 취하지 않고,</w:t>
      </w:r>
    </w:p>
    <w:p>
      <w:pPr>
        <w:pStyle w:val="SHTKBlockLabel"/>
        <w:keepNext/>
      </w:pPr>
      <w:r>
        <w:t xml:space="preserve">원문</w:t>
      </w:r>
    </w:p>
    <w:p>
      <w:pPr>
        <w:pStyle w:val="SHTKSourceText"/>
      </w:pPr>
      <w:r>
        <w:t xml:space="preserve">又不[＊]蔽神亦不生罪。</w:t>
      </w:r>
    </w:p>
    <w:p>
      <w:pPr>
        <w:pStyle w:val="SHTKBlockLabel"/>
        <w:keepNext/>
      </w:pPr>
      <w:r>
        <w:t xml:space="preserve">한국어 직역</w:t>
      </w:r>
    </w:p>
    <w:p>
      <w:pPr>
        <w:pStyle w:val="SHTKTranslationText"/>
      </w:pPr>
      <w:r>
        <w:t xml:space="preserve">또 [＊]정신을 가리지도 않아 죄를 낳지 않는다면,</w:t>
      </w:r>
    </w:p>
    <w:p>
      <w:pPr>
        <w:pStyle w:val="SHTKBlockLabel"/>
        <w:keepNext/>
      </w:pPr>
      <w:r>
        <w:t xml:space="preserve">교감·번역 메모</w:t>
      </w:r>
    </w:p>
    <w:p>
      <w:pPr>
        <w:pStyle w:val="SHTKNoteSummary"/>
      </w:pPr>
      <w:r>
        <w:t>교감 요약 | [CBETA 교감] [＊]는 선행 교감 #0160003의 이문을 이 위치에 반복 적용한다. 구판·현행 CBETA의 연결 정보 연결을 확인하였다.</w:t>
      </w:r>
    </w:p>
    <w:p>
      <w:pPr>
        <w:pStyle w:val="SHTKNoteDetail"/>
      </w:pPr>
      <w:r>
        <w:t>• 저본 적용 구절 | [＊]</w:t>
        <w:br/>
        <w:t>• 한국어 번역 | 반복 교감 표지</w:t>
        <w:br/>
        <w:t>• 한국어 해설 | [＊]는 선행 교감 #0160003의 이문을 이 위치에 반복 적용한다. 구판·현행 CBETA의 연결 정보 연결을 확인하였다.</w:t>
        <w:br/>
        <w:t>• 번역문 표시 | [이문 검토 필요]</w:t>
      </w:r>
    </w:p>
    <w:p>
      <w:pPr>
        <w:pStyle w:val="SHTKNoteSummary"/>
      </w:pPr>
      <w:r>
        <w:t>교감 요약 | [상호참조] [＊] 반복 교감: 저본 「蔽」와 반복 이문 「弊」를 비교한다.</w:t>
      </w:r>
    </w:p>
    <w:p>
      <w:pPr>
        <w:pStyle w:val="SHTKNoteDetail"/>
      </w:pPr>
      <w:r>
        <w:t>• 원교감 원문 | 蔽【大】，弊【宋】【元】【明】【宮】</w:t>
        <w:br/>
        <w:t>• 교감 번호 | _a7</w:t>
        <w:br/>
        <w:t>• 저본 독법 | 蔽</w:t>
        <w:br/>
        <w:t>• 저본 적용 구절 | 又不蔽神亦不生罪。</w:t>
        <w:br/>
        <w:t>• 저본 기준 번역 | 또 [＊]정신을 가리지도 않아 죄를 낳지 않는다면,</w:t>
        <w:br/>
        <w:t>• 이문 독법 | 弊</w:t>
        <w:br/>
        <w:t>• 이문 적용 구절 | 又不弊神亦不生罪。</w:t>
        <w:br/>
        <w:t>• 의미 차이 | 저본 「蔽」와 이문 「弊」는 글자 판독이 갈린다.</w:t>
        <w:br/>
        <w:t>• 번역 영향 판정 | [판단 유보]</w:t>
        <w:br/>
        <w:t>• 상호참조 | 교감 0160003</w:t>
        <w:br/>
        <w:t>• 출처 | CBETA T54n2123.</w:t>
      </w:r>
    </w:p>
    <w:p>
      <w:pPr>
        <w:pStyle w:val="SHTKBlockLabel"/>
        <w:keepNext/>
      </w:pPr>
      <w:r>
        <w:t xml:space="preserve">원문</w:t>
      </w:r>
    </w:p>
    <w:p>
      <w:pPr>
        <w:pStyle w:val="SHTKSourceText"/>
      </w:pPr>
      <w:r>
        <w:t xml:space="preserve">此人飲酒應不得罪。斯則能飲無過不能招咎。何關斷酒以成戒善。可謂能飲耐酒常名持戒。少飲即醉是大罪人。答曰。制戒防非本為生善。</w:t>
      </w:r>
    </w:p>
    <w:p>
      <w:pPr>
        <w:pStyle w:val="SHTKBlockLabel"/>
        <w:keepNext/>
      </w:pPr>
      <w:r>
        <w:t xml:space="preserve">한국어 직역</w:t>
      </w:r>
    </w:p>
    <w:p>
      <w:pPr>
        <w:pStyle w:val="SHTKTranslationText"/>
      </w:pPr>
      <w:r>
        <w:t xml:space="preserve">이 사람이 술을 마시는 것은 마땅히 죄를 얻지 않아야 합니다. 그렇다면 술을 잘 마시는 이는 허물이 없고 허물을 부르지 않는데, 어찌 술을 끊는 것과 계의 선을 이루는 것이 관계되겠습니까? 술을 잘 마시고 견디는 이는 늘 계를 지키는 사람이라 하고, 조금만 마셔도 취하는 이는 큰 죄인이라고 해야 할 것입니다.” 답한다. “계를 제정하여 그릇됨을 막는 것은 본래 선을 생기게 하기 위함이다.</w:t>
      </w:r>
    </w:p>
    <w:p>
      <w:pPr>
        <w:pStyle w:val="SHTKBlockLabel"/>
        <w:keepNext/>
      </w:pPr>
      <w:r>
        <w:t xml:space="preserve">원문</w:t>
      </w:r>
    </w:p>
    <w:p>
      <w:pPr>
        <w:pStyle w:val="SHTKSourceText"/>
      </w:pPr>
      <w:r>
        <w:t xml:space="preserve">戒是止[4]善身口無違。</w:t>
      </w:r>
    </w:p>
    <w:p>
      <w:pPr>
        <w:pStyle w:val="SHTKBlockLabel"/>
        <w:keepNext/>
      </w:pPr>
      <w:r>
        <w:t xml:space="preserve">한국어 직역</w:t>
      </w:r>
    </w:p>
    <w:p>
      <w:pPr>
        <w:pStyle w:val="SHTKTranslationText"/>
      </w:pPr>
      <w:r>
        <w:t xml:space="preserve">계는 곧 그침의 [4]선이어서 몸과 입에 어김이 없는 것이다.</w:t>
      </w:r>
    </w:p>
    <w:p>
      <w:pPr>
        <w:pStyle w:val="SHTKBlockLabel"/>
        <w:keepNext/>
      </w:pPr>
      <w:r>
        <w:t xml:space="preserve">교감·번역 메모</w:t>
      </w:r>
    </w:p>
    <w:p>
      <w:pPr>
        <w:pStyle w:val="SHTKNoteSummary"/>
      </w:pPr>
      <w:r>
        <w:t>교감 요약 | [CBETA 교감] 저본 「善」와 판본 이문 「惡」를 비교한다.</w:t>
      </w:r>
    </w:p>
    <w:p>
      <w:pPr>
        <w:pStyle w:val="SHTKNoteDetail"/>
      </w:pPr>
      <w:r>
        <w:t>• 원교감 원문 | 善【大】，惡【宋】【元】【明】</w:t>
        <w:br/>
        <w:t>• 교감 번호 | 0160004</w:t>
        <w:br/>
        <w:t>• 저본 독법 | 善</w:t>
        <w:br/>
        <w:t>• 저본 적용 구절 | 戒是止善身口無違。</w:t>
        <w:br/>
        <w:t>• 저본 기준 번역 | 계는 곧 그침의 [4]선이어서 몸과 입에 어김이 없는 것이다.</w:t>
        <w:br/>
        <w:t>• 이문 독법 | 惡</w:t>
        <w:br/>
        <w:t>• 이문 적용 구절 | 戒是止惡身口無違。</w:t>
        <w:br/>
        <w:t>• 의미 차이 | 「止善/止惡」 이문은 계를 ‘그침의 선’으로 설명하는지 ‘악을 그침’으로 설명하는지 문면이 달라져 의미에 영향을 준다.</w:t>
        <w:br/>
        <w:t>• 번역 영향 판정 | [의미 차이 있음]</w:t>
        <w:br/>
        <w:t>• 번역문 표시 | [이문 검토 필요]</w:t>
        <w:br/>
        <w:t>• 출처 | CBETA T54n2123, 교감 번호 0160004.</w:t>
      </w:r>
    </w:p>
    <w:p>
      <w:pPr>
        <w:pStyle w:val="SHTKBlockLabel"/>
        <w:keepNext/>
      </w:pPr>
      <w:r>
        <w:t xml:space="preserve">원문</w:t>
      </w:r>
    </w:p>
    <w:p>
      <w:pPr>
        <w:pStyle w:val="SHTKSourceText"/>
      </w:pPr>
      <w:r>
        <w:t xml:space="preserve">緣中止息遮性兩斷。乃名戒善。今耐酒之人。既不亂神未破餘戒。實理非罪。正以飲生罪因。外違遮教緣中生犯。仍名有罪。以乖不飲。猶非持戒。</w:t>
      </w:r>
    </w:p>
    <w:p>
      <w:pPr>
        <w:pStyle w:val="SHTKBlockLabel"/>
        <w:keepNext/>
      </w:pPr>
      <w:r>
        <w:t xml:space="preserve">한국어 직역</w:t>
      </w:r>
    </w:p>
    <w:p>
      <w:pPr>
        <w:pStyle w:val="SHTKTranslationText"/>
      </w:pPr>
      <w:r>
        <w:t xml:space="preserve">인연 가운데에서 멈추어 차죄와 성죄를 함께 끊어야 비로소 계의 선이라 한다. 지금 술을 잘 견디는 사람은 정신이 어지럽지 않고 아직 다른 계를 깨뜨리지 않았으므로 실제 이치로는 죄가 아니다. 다만 술을 마시는 것이 죄의 원인을 낳기 때문에 겉으로는 차계의 가르침을 어기고 인연 가운데에서 범함이 생겨 그대로 죄가 있다고 이름한다. 술을 마시지 말라는 것을 어겼으므로 여전히 계를 지킨다고 할 수 없다.”</w:t>
      </w:r>
    </w:p>
    <w:p>
      <w:pPr>
        <w:pStyle w:val="SHTKBlockLabel"/>
        <w:keepNext/>
      </w:pPr>
      <w:r>
        <w:t xml:space="preserve">위치표지</w:t>
      </w:r>
    </w:p>
    <w:p>
      <w:pPr>
        <w:pStyle w:val="SHTKPositionMarker"/>
      </w:pPr>
      <w:bookmarkStart w:id="1098" w:name="loc_0160a17"/>
      <w:r>
        <w:t xml:space="preserve">[0160a17]</w:t>
      </w:r>
      <w:bookmarkEnd w:id="1098"/>
    </w:p>
    <w:p>
      <w:pPr>
        <w:pStyle w:val="SHTKBlockLabel"/>
        <w:keepNext/>
      </w:pPr>
      <w:r>
        <w:t xml:space="preserve">원문</w:t>
      </w:r>
    </w:p>
    <w:p>
      <w:pPr>
        <w:pStyle w:val="SHTKSourceText"/>
      </w:pPr>
      <w:r>
        <w:t xml:space="preserve">第一據實有損者。依經食肉之人有十種過失。第一明一切眾生無始已來。皆是己親不合食肉。故入楞伽經云。我觀眾生輪迴五道。同在生死共相生育。遞為父母兄弟姊妹。若男若女。中表內外六親眷屬。或生餘道。善道惡道常為眷屬。以是因緣我觀眾生。更相噉肉無非親者。</w:t>
      </w:r>
    </w:p>
    <w:p>
      <w:pPr>
        <w:pStyle w:val="SHTKBlockLabel"/>
        <w:keepNext/>
      </w:pPr>
      <w:r>
        <w:t xml:space="preserve">한국어 직역</w:t>
      </w:r>
    </w:p>
    <w:p>
      <w:pPr>
        <w:pStyle w:val="SHTKTranslationText"/>
      </w:pPr>
      <w:r>
        <w:t xml:space="preserve">첫째, 실제로 해로움이 있다는 데 근거한 것이다. 경에 따르면 고기를 먹는 사람에게는 열 가지 허물이 있다. 첫째, 모든 중생은 시작 없는 옛날부터 모두 자기의 친족이었으므로 고기를 먹는 것은 합당하지 않음을 밝힌다. 그러므로 《입능가경》에서 말한다. “내가 보건대 중생은 오도를 윤회하면서 함께 생사 가운데 있어 서로 낳고 길러 왔고, 번갈아 부모와 형제와 자매가 되었으며, 남자이거나 여자이거나 내외의 모든 육친 권속이 되었다. 혹 다른 세계에 태어나더라도 선도와 악도에서 늘 권속이 된다. 이 인연 때문에 내가 중생을 살펴보니 서로 번갈아 고기를 먹는 가운데 친족 아닌 이가 없다.</w:t>
      </w:r>
    </w:p>
    <w:p>
      <w:pPr>
        <w:pStyle w:val="SHTKBlockLabel"/>
        <w:keepNext/>
      </w:pPr>
      <w:r>
        <w:t xml:space="preserve">원문</w:t>
      </w:r>
    </w:p>
    <w:p>
      <w:pPr>
        <w:pStyle w:val="SHTKSourceText"/>
      </w:pPr>
      <w:r>
        <w:t xml:space="preserve">由[5]食肉味遞互相噉。</w:t>
      </w:r>
    </w:p>
    <w:p>
      <w:pPr>
        <w:pStyle w:val="SHTKBlockLabel"/>
        <w:keepNext/>
      </w:pPr>
      <w:r>
        <w:t xml:space="preserve">한국어 직역</w:t>
      </w:r>
    </w:p>
    <w:p>
      <w:pPr>
        <w:pStyle w:val="SHTKTranslationText"/>
      </w:pPr>
      <w:r>
        <w:t xml:space="preserve">[5]고기 맛 때문에 서로 번갈아 먹어 치우며</w:t>
      </w:r>
    </w:p>
    <w:p>
      <w:pPr>
        <w:pStyle w:val="SHTKBlockLabel"/>
        <w:keepNext/>
      </w:pPr>
      <w:r>
        <w:t xml:space="preserve">교감·번역 메모</w:t>
      </w:r>
    </w:p>
    <w:p>
      <w:pPr>
        <w:pStyle w:val="SHTKNoteSummary"/>
      </w:pPr>
      <w:r>
        <w:t>교감 요약 | [CBETA 교감] 저본 「食」와 판본 이문 「貪」를 비교한다.</w:t>
      </w:r>
    </w:p>
    <w:p>
      <w:pPr>
        <w:pStyle w:val="SHTKNoteDetail"/>
      </w:pPr>
      <w:r>
        <w:t>• 원교감 원문 | 食【大】，貪【宋】【元】【明】【宮】</w:t>
        <w:br/>
        <w:t>• 교감 번호 | 0160005</w:t>
        <w:br/>
        <w:t>• 저본 독법 | 食</w:t>
        <w:br/>
        <w:t>• 저본 적용 구절 | 由食肉味遞互相噉。</w:t>
        <w:br/>
        <w:t>• 저본 기준 번역 | [5]고기 맛 때문에 서로 번갈아 먹어 치우며</w:t>
        <w:br/>
        <w:t>• 이문 독법 | 貪</w:t>
        <w:br/>
        <w:t>• 이문 적용 구절 | 由貪肉味遞互相噉。</w:t>
        <w:br/>
        <w:t>• 의미 차이 | 저본 「食」와 이문 「貪」를 바꾸어 읽으면 해당 어휘 또는 문장의 뜻이 달라질 수 있다.</w:t>
        <w:br/>
        <w:t>• 번역 영향 판정 | [의미 차이 있음]</w:t>
        <w:br/>
        <w:t>• 번역문 표시 | [이문 검토 필요]</w:t>
        <w:br/>
        <w:t>• 출처 | CBETA T54n2123, 교감 번호 0160005.</w:t>
      </w:r>
    </w:p>
    <w:p>
      <w:pPr>
        <w:pStyle w:val="SHTKBlockLabel"/>
        <w:keepNext/>
      </w:pPr>
      <w:r>
        <w:t xml:space="preserve">원문</w:t>
      </w:r>
    </w:p>
    <w:p>
      <w:pPr>
        <w:pStyle w:val="SHTKSourceText"/>
      </w:pPr>
      <w:r>
        <w:t xml:space="preserve">常生害心增長苦業。流轉生死不得出離。佛說是時。諸惡羅剎聞佛所說。悉捨惡心止不食肉。遞相勸發菩薩之心。護眾生命亦自護身。離一切諸肉不食。悲泣流淚白言。世尊。我聞佛說諦觀六道。我所噉肉皆是我親。乃知食肉眾生是我大怨。斷大慈種長不善業。是大苦本。我從今日斷不食肉。及我眷屬亦不聽食。如來弟子有不食者。我當晝夜親近擁護。若食肉者。我當與作大不饒益。大慧。羅剎惡鬼常食肉者。聞我所說。尚發慈心捨肉不食。況我弟子行善法者。當聽食肉。若食肉者。當知即是眾生大怨。斷我聖種。大慧。若我弟子聞我所說。不諦觀察而食肉者。當知即是旃陀羅種。非我弟子。我非其師。</w:t>
      </w:r>
    </w:p>
    <w:p>
      <w:pPr>
        <w:pStyle w:val="SHTKBlockLabel"/>
        <w:keepNext/>
      </w:pPr>
      <w:r>
        <w:t xml:space="preserve">한국어 직역</w:t>
      </w:r>
    </w:p>
    <w:p>
      <w:pPr>
        <w:pStyle w:val="SHTKTranslationText"/>
      </w:pPr>
      <w:r>
        <w:t xml:space="preserve">늘 해칠 마음을 내어 괴로운 업을 늘리고, 생사에 유전하여 벗어나지 못한다.” 부처님께서 이렇게 말씀하실 때 여러 사나운 나찰들이 부처님의 말씀을 듣고 모두 악한 마음을 버리고 그쳐 고기를 먹지 않았으며, 서로 권하여 보살의 마음을 일으키고 중생의 목숨을 지키며 또한 자기 몸도 지키고, 모든 고기를 떠나 먹지 않았다. 슬피 울며 눈물을 흘리고 아뢰었다. “세존이시여, 저희가 부처님의 말씀을 듣고 육도를 자세히 관찰해 보니 저희가 먹었던 고기가 모두 저희 친족이었습니다. 이제야 고기를 먹는 중생이 저희의 큰 원수임을 알았습니다. 큰 자비의 종자를 끊고 불선업을 기르니 이것이 큰 괴로움의 근본입니다. 저희는 오늘부터 끊고 고기를 먹지 않겠습니다. 저희 권속에게도 또한 먹지 못하게 하겠습니다. 여래의 제자 가운데 고기를 먹지 않는 이가 있으면 저희가 밤낮으로 가까이하며 옹호하겠습니다. 만일 고기를 먹는 이가 있으면 저희가 그에게 크게 이롭지 않은 일을 하겠습니다.” 대혜여, 늘 고기를 먹는 나찰과 악귀조차 내 말을 듣고 오히려 자비심을 내어 고기를 버리고 먹지 않는데, 하물며 선법을 행하는 나의 제자에게 어찌 고기를 먹도록 허락하겠는가. 고기를 먹는 이가 있다면 마땅히 그가 바로 중생의 큰 원수이며 나의 성스러운 종자를 끊는 자임을 알아야 한다. 대혜여, 만일 나의 제자가 내 말을 듣고도 자세히 관찰하지 않고 고기를 먹는다면, 마땅히 그는 곧 전다라 종자임을 알아야 한다. 그는 나의 제자가 아니며, 나도 그의 스승이 아니다.”</w:t>
      </w:r>
    </w:p>
    <w:p>
      <w:pPr>
        <w:pStyle w:val="SHTKBlockLabel"/>
        <w:keepNext/>
      </w:pPr>
      <w:r>
        <w:t xml:space="preserve">위치표지</w:t>
      </w:r>
    </w:p>
    <w:p>
      <w:pPr>
        <w:pStyle w:val="SHTKPositionMarker"/>
      </w:pPr>
      <w:bookmarkStart w:id="1099" w:name="loc_0160b09"/>
      <w:r>
        <w:t xml:space="preserve">[0160b09]</w:t>
      </w:r>
      <w:bookmarkEnd w:id="1099"/>
    </w:p>
    <w:p>
      <w:pPr>
        <w:pStyle w:val="SHTKBlockLabel"/>
        <w:keepNext/>
      </w:pPr>
      <w:r>
        <w:t xml:space="preserve">원문</w:t>
      </w:r>
    </w:p>
    <w:p>
      <w:pPr>
        <w:pStyle w:val="SHTKSourceText"/>
      </w:pPr>
      <w:r>
        <w:t xml:space="preserve">第二明食肉眾生見者皆悉驚怖故不應食。如彼經說食肉之人眾生聞氣。悉皆驚怖逃走遠離。是故菩薩修如實行。為化眾生不應食肉。譬如旃陀羅。</w:t>
      </w:r>
    </w:p>
    <w:p>
      <w:pPr>
        <w:pStyle w:val="SHTKBlockLabel"/>
        <w:keepNext/>
      </w:pPr>
      <w:r>
        <w:t xml:space="preserve">한국어 직역</w:t>
      </w:r>
    </w:p>
    <w:p>
      <w:pPr>
        <w:pStyle w:val="SHTKTranslationText"/>
      </w:pPr>
      <w:r>
        <w:t xml:space="preserve">둘째, 고기를 먹으면 중생이 보는 대로 모두 놀라고 두려워하므로 먹어서는 안 됨을 밝힌다. 그 경에서 말하듯이 고기를 먹는 사람은 중생이 그 냄새를 맡으면 모두 놀라고 두려워하여 달아나 멀리 떠난다. 그러므로 보살은 진실한 행을 닦아 중생을 교화하기 위해 고기를 먹어서는 안 된다. 비유하면 전다라와</w:t>
      </w:r>
    </w:p>
    <w:p>
      <w:pPr>
        <w:pStyle w:val="SHTKBlockLabel"/>
        <w:keepNext/>
      </w:pPr>
      <w:r>
        <w:t xml:space="preserve">원문</w:t>
      </w:r>
    </w:p>
    <w:p>
      <w:pPr>
        <w:pStyle w:val="SHTKSourceText"/>
      </w:pPr>
      <w:r>
        <w:t xml:space="preserve">臘師。</w:t>
      </w:r>
    </w:p>
    <w:p>
      <w:pPr>
        <w:pStyle w:val="SHTKBlockLabel"/>
        <w:keepNext/>
      </w:pPr>
      <w:r>
        <w:t xml:space="preserve">한국어 직역</w:t>
      </w:r>
    </w:p>
    <w:p>
      <w:pPr>
        <w:pStyle w:val="SHTKTranslationText"/>
      </w:pPr>
      <w:r>
        <w:t xml:space="preserve">사냥꾼과</w:t>
      </w:r>
    </w:p>
    <w:p>
      <w:pPr>
        <w:pStyle w:val="SHTKBlockLabel"/>
        <w:keepNext/>
      </w:pPr>
      <w:r>
        <w:t xml:space="preserve">교감·번역 메모</w:t>
      </w:r>
    </w:p>
    <w:p>
      <w:pPr>
        <w:pStyle w:val="SHTKNoteSummary"/>
      </w:pPr>
      <w:r>
        <w:t>교감 요약 | [CBETA 교감] 현행 CBETA 신규 교감: 저본 「臘」와 현행 K31 대조 독법 「獵」를 비교한다.</w:t>
      </w:r>
    </w:p>
    <w:p>
      <w:pPr>
        <w:pStyle w:val="SHTKNoteDetail"/>
      </w:pPr>
      <w:r>
        <w:t>• 원교감 원문 | 해당 판본에 독립 app 없음</w:t>
        <w:br/>
        <w:t>• 현행 CBETA 교감 | 獵【CB】【麗-CB】，臘【大】</w:t>
        <w:br/>
        <w:t>• 교감 번호 | 0160b1201</w:t>
        <w:br/>
        <w:t>• 저본 독법 | 臘</w:t>
        <w:br/>
        <w:t>• 저본 적용 구절 | 臘師。</w:t>
        <w:br/>
        <w:t>• 저본 기준 번역 | 사냥꾼과</w:t>
        <w:br/>
        <w:t>• 이문 독법 | 獵</w:t>
        <w:br/>
        <w:t>• 이문 적용 구절 | 獵師。</w:t>
        <w:br/>
        <w:t>• 의미 차이 | 현행 CBETA에 K31 대조가 새로 추가되어 「獵師」를 채택하고 「臘師」를 이문으로 둔다.</w:t>
        <w:br/>
        <w:t>• 번역 영향 판정 | [의미 차이 있음]</w:t>
        <w:br/>
        <w:t>• 번역문 표시 | [판독 불확실]·[이문 검토 필요]</w:t>
        <w:br/>
        <w:t>• 출처 | CBETA T54n2123.</w:t>
      </w:r>
    </w:p>
    <w:p>
      <w:pPr>
        <w:pStyle w:val="SHTKBlockLabel"/>
        <w:keepNext/>
      </w:pPr>
      <w:r>
        <w:t xml:space="preserve">원문</w:t>
      </w:r>
    </w:p>
    <w:p>
      <w:pPr>
        <w:pStyle w:val="SHTKSourceText"/>
      </w:pPr>
      <w:r>
        <w:t xml:space="preserve">屠兒。捕魚鳥人。一切行處眾生遙見作如是念。我今定死。而此來者是大惡人。不識罪福斷眾生命。求現前利。今來至此為覓我等。今我等身悉皆有肉。是故今來。我等定死。大慧。由人食肉。能令眾生見者皆生如是驚怖。大慧。一切虛空地中眾生。見食肉者。皆生恐怖而起疑念。我於今者為死為活。如是惡人不修慈心。亦如犲狼遊行世間常覓肉食。如牛噉草。</w:t>
      </w:r>
    </w:p>
    <w:p>
      <w:pPr>
        <w:pStyle w:val="SHTKBlockLabel"/>
        <w:keepNext/>
      </w:pPr>
      <w:r>
        <w:t xml:space="preserve">한국어 직역</w:t>
      </w:r>
    </w:p>
    <w:p>
      <w:pPr>
        <w:pStyle w:val="SHTKTranslationText"/>
      </w:pPr>
      <w:r>
        <w:t xml:space="preserve">백정과 물고기와 새를 잡는 사람과 같다. 그들이 다니는 곳마다 중생은 멀리서 보고 이렇게 생각한다. ‘나는 지금 반드시 죽을 것이다. 저 오는 사람은 큰 악인으로서 죄와 복을 알지 못하고 중생의 목숨을 끊어 눈앞의 이익을 구한다. 지금 여기 온 것은 우리를 찾으려는 것이다. 지금 우리 몸에는 모두 고기가 있으니 그러므로 지금 온 것이다. 우리는 반드시 죽는다.’ 대혜여, 사람이 고기를 먹기 때문에 중생으로 하여금 보는 즉시 모두 이와 같은 놀라움과 두려움을 내게 한다. 대혜여, 허공과 땅에 있는 모든 중생은 고기를 먹는 사람을 보면 모두 두려움을 내고 의심하여 생각한다. ‘나는 지금 죽을 것인가, 살 것인가?’ 이와 같은 악인은 자비심을 닦지 않고, 또 승냥이나 이리처럼 세상을 다니며 늘 고기를 찾아 먹고, 소가 풀을 먹듯 하며,</w:t>
      </w:r>
    </w:p>
    <w:p>
      <w:pPr>
        <w:pStyle w:val="SHTKBlockLabel"/>
        <w:keepNext/>
      </w:pPr>
      <w:r>
        <w:t xml:space="preserve">원문</w:t>
      </w:r>
    </w:p>
    <w:p>
      <w:pPr>
        <w:pStyle w:val="SHTKSourceText"/>
      </w:pPr>
      <w:r>
        <w:t xml:space="preserve">𧏙蜋逐糞不知飽足。</w:t>
      </w:r>
    </w:p>
    <w:p>
      <w:pPr>
        <w:pStyle w:val="SHTKBlockLabel"/>
        <w:keepNext/>
      </w:pPr>
      <w:r>
        <w:t xml:space="preserve">한국어 직역</w:t>
      </w:r>
    </w:p>
    <w:p>
      <w:pPr>
        <w:pStyle w:val="SHTKTranslationText"/>
      </w:pPr>
      <w:r>
        <w:t xml:space="preserve">쇠똥구리가 똥을 좇아 만족할 줄 모르는 것과 같다.</w:t>
      </w:r>
    </w:p>
    <w:p>
      <w:pPr>
        <w:pStyle w:val="SHTKBlockLabel"/>
        <w:keepNext/>
      </w:pPr>
      <w:r>
        <w:t xml:space="preserve">교감·번역 메모</w:t>
      </w:r>
    </w:p>
    <w:p>
      <w:pPr>
        <w:pStyle w:val="SHTKNoteSummary"/>
      </w:pPr>
      <w:r>
        <w:t>교감 요약 | [CBETA 교감] 현행 CBETA CBETA 외자 정의의 CB04762를 확인하였다. 이 U에서 1회 출현한다.</w:t>
      </w:r>
    </w:p>
    <w:p>
      <w:pPr>
        <w:pStyle w:val="SHTKNoteDetail"/>
      </w:pPr>
      <w:r>
        <w:t>• 저본 적용 구절 | 𧏙</w:t>
        <w:br/>
        <w:t>• 한국어 번역 | 외자/조자 표기</w:t>
        <w:br/>
        <w:t>• 한국어 해설 | 현행 CBETA CBETA 외자 정의의 CB04762를 확인하였다. 이 U에서 1회 출현한다.</w:t>
        <w:br/>
        <w:t>• 외자 번호 | CB04762</w:t>
        <w:br/>
        <w:t>• 조합식 | [蜣-儿+(鬼-(白-日+田))]</w:t>
        <w:br/>
        <w:t>• 정규형 | 蜣</w:t>
      </w:r>
    </w:p>
    <w:p>
      <w:pPr>
        <w:pStyle w:val="SHTKBlockLabel"/>
        <w:keepNext/>
      </w:pPr>
      <w:r>
        <w:t xml:space="preserve">원문</w:t>
      </w:r>
    </w:p>
    <w:p>
      <w:pPr>
        <w:pStyle w:val="SHTKSourceText"/>
      </w:pPr>
      <w:r>
        <w:t xml:space="preserve">我身是肉正是其食。不應逢見。即捨逃走離之遠去。如人畏懼羅剎無異。</w:t>
      </w:r>
    </w:p>
    <w:p>
      <w:pPr>
        <w:pStyle w:val="SHTKBlockLabel"/>
        <w:keepNext/>
      </w:pPr>
      <w:r>
        <w:t xml:space="preserve">한국어 직역</w:t>
      </w:r>
    </w:p>
    <w:p>
      <w:pPr>
        <w:pStyle w:val="SHTKTranslationText"/>
      </w:pPr>
      <w:r>
        <w:t xml:space="preserve">‘내 몸은 고기이니 바로 저자의 먹이다. 마주쳐서는 안 된다.’ 곧 버리고 달아나 멀리 떠나니, 사람이 나찰을 두려워하는 것과 다르지 않다.</w:t>
      </w:r>
    </w:p>
    <w:p>
      <w:pPr>
        <w:pStyle w:val="SHTKBlockLabel"/>
        <w:keepNext/>
      </w:pPr>
      <w:r>
        <w:t xml:space="preserve">위치표지</w:t>
      </w:r>
    </w:p>
    <w:p>
      <w:pPr>
        <w:pStyle w:val="SHTKPositionMarker"/>
      </w:pPr>
      <w:bookmarkStart w:id="1100" w:name="loc_0160b23"/>
      <w:r>
        <w:t xml:space="preserve">[0160b23]</w:t>
      </w:r>
      <w:bookmarkEnd w:id="1100"/>
    </w:p>
    <w:p>
      <w:pPr>
        <w:pStyle w:val="SHTKBlockLabel"/>
        <w:keepNext/>
      </w:pPr>
      <w:r>
        <w:t xml:space="preserve">원문</w:t>
      </w:r>
    </w:p>
    <w:p>
      <w:pPr>
        <w:pStyle w:val="SHTKSourceText"/>
      </w:pPr>
      <w:r>
        <w:t xml:space="preserve">第三明食肉之人壞他信心。是故不應食肉也。如彼經云。若食肉者。眾生即失一切信心。</w:t>
      </w:r>
    </w:p>
    <w:p>
      <w:pPr>
        <w:pStyle w:val="SHTKBlockLabel"/>
        <w:keepNext/>
      </w:pPr>
      <w:r>
        <w:t xml:space="preserve">한국어 직역</w:t>
      </w:r>
    </w:p>
    <w:p>
      <w:pPr>
        <w:pStyle w:val="SHTKTranslationText"/>
      </w:pPr>
      <w:r>
        <w:t xml:space="preserve">셋째, 고기를 먹는 사람은 다른 이의 신심을 무너뜨리므로 고기를 먹어서는 안 됨을 밝힌다. 그 경에서 말한다. “고기를 먹는 이가 있으면 중생은 곧 모든 신심을 잃고</w:t>
      </w:r>
    </w:p>
    <w:p>
      <w:pPr>
        <w:pStyle w:val="SHTKBlockLabel"/>
        <w:keepNext/>
      </w:pPr>
      <w:r>
        <w:t xml:space="preserve">원문</w:t>
      </w:r>
    </w:p>
    <w:p>
      <w:pPr>
        <w:pStyle w:val="SHTKSourceText"/>
      </w:pPr>
      <w:r>
        <w:t xml:space="preserve">便言世間無[6]可信者。</w:t>
      </w:r>
    </w:p>
    <w:p>
      <w:pPr>
        <w:pStyle w:val="SHTKBlockLabel"/>
        <w:keepNext/>
      </w:pPr>
      <w:r>
        <w:t xml:space="preserve">한국어 직역</w:t>
      </w:r>
    </w:p>
    <w:p>
      <w:pPr>
        <w:pStyle w:val="SHTKTranslationText"/>
      </w:pPr>
      <w:r>
        <w:t xml:space="preserve">‘세상에는 [6]믿을 만한 이가 없다’고 말하여</w:t>
      </w:r>
    </w:p>
    <w:p>
      <w:pPr>
        <w:pStyle w:val="SHTKBlockLabel"/>
        <w:keepNext/>
      </w:pPr>
      <w:r>
        <w:t xml:space="preserve">교감·번역 메모</w:t>
      </w:r>
    </w:p>
    <w:p>
      <w:pPr>
        <w:pStyle w:val="SHTKNoteSummary"/>
      </w:pPr>
      <w:r>
        <w:t>교감 요약 | [CBETA 교감] 저본 「可」와 판본 이문 「所」를 비교한다.</w:t>
      </w:r>
    </w:p>
    <w:p>
      <w:pPr>
        <w:pStyle w:val="SHTKNoteDetail"/>
      </w:pPr>
      <w:r>
        <w:t>• 원교감 원문 | 可【大】，所【宋】【元】【明】【宮】</w:t>
        <w:br/>
        <w:t>• 교감 번호 | 0160006</w:t>
        <w:br/>
        <w:t>• 저본 독법 | 可</w:t>
        <w:br/>
        <w:t>• 저본 적용 구절 | 便言世間無可信者。</w:t>
        <w:br/>
        <w:t>• 저본 기준 번역 | ‘세상에는 [6]믿을 만한 이가 없다’고 말하여</w:t>
        <w:br/>
        <w:t>• 이문 독법 | 所</w:t>
        <w:br/>
        <w:t>• 이문 적용 구절 | 便言世間無所信者。</w:t>
        <w:br/>
        <w:t>• 의미 차이 | 저본 「可」와 이문 「所」는 표현이 다르다.</w:t>
        <w:br/>
        <w:t>• 번역 영향 판정 | [표현 차이]</w:t>
        <w:br/>
        <w:t>• 번역문 표시 | [이문 검토 필요]</w:t>
        <w:br/>
        <w:t>• 출처 | CBETA T54n2123, 교감 번호 0160006.</w:t>
      </w:r>
    </w:p>
    <w:p>
      <w:pPr>
        <w:pStyle w:val="SHTKBlockLabel"/>
        <w:keepNext/>
      </w:pPr>
      <w:r>
        <w:t xml:space="preserve">원문</w:t>
      </w:r>
    </w:p>
    <w:p>
      <w:pPr>
        <w:pStyle w:val="SHTKSourceText"/>
      </w:pPr>
      <w:r>
        <w:t xml:space="preserve">斷於信報。是故大慧。菩薩為護眾生信心。一切諸肉悉不應食。何以故。世間有人見食肉故。謗毀三寶作如是言。於佛法中。何處當有真實沙門婆羅門修梵行者。捨於聖人本所應食。食於眾生猶如羅剎。斷我法輪絕滅聖種。一切皆由食肉者過。是故大慧。我弟子者。為護惡人毀謗三寶。乃至不應生念肉想。何況食噉也。</w:t>
      </w:r>
    </w:p>
    <w:p>
      <w:pPr>
        <w:pStyle w:val="SHTKBlockLabel"/>
        <w:keepNext/>
      </w:pPr>
      <w:r>
        <w:t xml:space="preserve">한국어 직역</w:t>
      </w:r>
    </w:p>
    <w:p>
      <w:pPr>
        <w:pStyle w:val="SHTKTranslationText"/>
      </w:pPr>
      <w:r>
        <w:t xml:space="preserve">신심의 과보를 끊는다. 그러므로 대혜여, 보살은 중생의 신심을 보호하기 위하여 모든 고기를 전혀 먹어서는 안 된다. 왜냐하면 세상 사람이 고기를 먹는 것을 보고 삼보를 비방하고 헐뜯으며 이렇게 말하기 때문이다. ‘불법 가운데 어디에 참된 사문과 바라문으로서 범행을 닦는 이가 있겠는가. 성인이 본래 먹어야 할 것을 버리고 중생을 나찰처럼 먹는다. 나의 법륜을 끊고 성스러운 종자를 없애는 것은 모두 고기를 먹는 자의 허물 때문이다.’ 그러므로 대혜여, 나의 제자는 악인이 삼보를 헐뜯는 것을 막기 위하여 심지어 고기라는 생각조차 내지 말아야 하거늘, 하물며 먹는 것이겠는가.”</w:t>
      </w:r>
    </w:p>
    <w:p>
      <w:pPr>
        <w:pStyle w:val="SHTKBlockLabel"/>
        <w:keepNext/>
      </w:pPr>
      <w:r>
        <w:t xml:space="preserve">위치표지</w:t>
      </w:r>
    </w:p>
    <w:p>
      <w:pPr>
        <w:pStyle w:val="SHTKPositionMarker"/>
      </w:pPr>
      <w:bookmarkStart w:id="1101" w:name="loc_0160c04"/>
      <w:r>
        <w:t xml:space="preserve">[0160c04]</w:t>
      </w:r>
      <w:bookmarkEnd w:id="1101"/>
    </w:p>
    <w:p>
      <w:pPr>
        <w:pStyle w:val="SHTKBlockLabel"/>
        <w:keepNext/>
      </w:pPr>
      <w:r>
        <w:t xml:space="preserve">원문</w:t>
      </w:r>
    </w:p>
    <w:p>
      <w:pPr>
        <w:pStyle w:val="SHTKSourceText"/>
      </w:pPr>
      <w:r>
        <w:t xml:space="preserve">第四明慈心少欲行人不應食肉。如彼經說。菩薩為求出離生死。應當專念慈悲之行少欲知足。厭世間苦速求解脫。若捨憒鬧就於空閑。住屍陀林阿蘭若處。塚間樹下獨坐思惟。觀諸世間無一可樂。妻子眷屬如枷鎖想。宮殿臺觀如牢獄想。觀諸珍寶如糞聚想。見諸飲食如膿血想。受諸飲食如塗癰瘡想。</w:t>
      </w:r>
    </w:p>
    <w:p>
      <w:pPr>
        <w:pStyle w:val="SHTKBlockLabel"/>
        <w:keepNext/>
      </w:pPr>
      <w:r>
        <w:t xml:space="preserve">한국어 직역</w:t>
      </w:r>
    </w:p>
    <w:p>
      <w:pPr>
        <w:pStyle w:val="SHTKTranslationText"/>
      </w:pPr>
      <w:r>
        <w:t xml:space="preserve">넷째, 자비심을 지니고 욕심이 적은 수행자는 고기를 먹어서는 안 됨을 밝힌다. 그 경에서 말한다. “보살은 생사에서 벗어나기를 구하므로 마땅히 자비의 행을 오로지 생각하고 욕심을 적게 하며 만족할 줄 알아야 한다. 세간의 괴로움을 싫어하여 빨리 해탈을 구해야 한다. 시끄러운 곳을 버리고 한적한 곳으로 나아가 시다림과 아란야처에 머물고, 무덤 사이 나무 아래에 홀로 앉아 사유하며, 온 세상에는 하나도 즐길 것이 없다고 관찰한다. 아내와 자식과 권속은 칼과 족쇄처럼 생각하고, 궁전과 누대는 감옥처럼 생각하며, 여러 보물은 똥 무더기처럼 관찰하고, 여러 음식은 고름과 피처럼 보며, 여러 음식을 받는 것은 종기에 약을 바르는 것처럼 생각하여</w:t>
      </w:r>
    </w:p>
    <w:p>
      <w:pPr>
        <w:pStyle w:val="SHTKBlockLabel"/>
        <w:keepNext/>
      </w:pPr>
      <w:r>
        <w:t xml:space="preserve">원문</w:t>
      </w:r>
    </w:p>
    <w:p>
      <w:pPr>
        <w:pStyle w:val="SHTKSourceText"/>
      </w:pPr>
      <w:r>
        <w:t xml:space="preserve">[7]處得存命繫念聖道。</w:t>
      </w:r>
    </w:p>
    <w:p>
      <w:pPr>
        <w:pStyle w:val="SHTKBlockLabel"/>
        <w:keepNext/>
      </w:pPr>
      <w:r>
        <w:t xml:space="preserve">한국어 직역</w:t>
      </w:r>
    </w:p>
    <w:p>
      <w:pPr>
        <w:pStyle w:val="SHTKTranslationText"/>
      </w:pPr>
      <w:r>
        <w:t xml:space="preserve">[7]그것으로 목숨만 이어가며 성도에 마음을 매어 두고,</w:t>
      </w:r>
    </w:p>
    <w:p>
      <w:pPr>
        <w:pStyle w:val="SHTKBlockLabel"/>
        <w:keepNext/>
      </w:pPr>
      <w:r>
        <w:t xml:space="preserve">교감·번역 메모</w:t>
      </w:r>
    </w:p>
    <w:p>
      <w:pPr>
        <w:pStyle w:val="SHTKNoteSummary"/>
      </w:pPr>
      <w:r>
        <w:t>교감 요약 | [CBETA 교감] 저본 「處」와 판본 이문 「極」를 비교한다.</w:t>
      </w:r>
    </w:p>
    <w:p>
      <w:pPr>
        <w:pStyle w:val="SHTKNoteDetail"/>
      </w:pPr>
      <w:r>
        <w:t>• 원교감 원문 | 處【大】，極【宋】【元】【明】【宮】</w:t>
        <w:br/>
        <w:t>• 교감 번호 | 0160007</w:t>
        <w:br/>
        <w:t>• 저본 독법 | 處</w:t>
        <w:br/>
        <w:t>• 저본 적용 구절 | 處得存命繫念聖道。</w:t>
        <w:br/>
        <w:t>• 저본 기준 번역 | [7]그것으로 목숨만 이어가며 성도에 마음을 매어 두고,</w:t>
        <w:br/>
        <w:t>• 이문 독법 | 極</w:t>
        <w:br/>
        <w:t>• 이문 적용 구절 | 極得存命繫念聖道。</w:t>
        <w:br/>
        <w:t>• 의미 차이 | 저본 「處」와 이문 「極」를 바꾸어 읽으면 해당 어휘 또는 문장의 뜻이 달라질 수 있다.</w:t>
        <w:br/>
        <w:t>• 번역 영향 판정 | [의미 차이 있음]</w:t>
        <w:br/>
        <w:t>• 번역문 표시 | [구문 불확실]·[이문 검토 필요]</w:t>
        <w:br/>
        <w:t>• 출처 | CBETA T54n2123, 교감 번호 0160007.</w:t>
      </w:r>
    </w:p>
    <w:p>
      <w:pPr>
        <w:pStyle w:val="SHTKBlockLabel"/>
        <w:keepNext/>
      </w:pPr>
      <w:r>
        <w:t xml:space="preserve">원문</w:t>
      </w:r>
    </w:p>
    <w:p>
      <w:pPr>
        <w:pStyle w:val="SHTKSourceText"/>
      </w:pPr>
      <w:r>
        <w:t xml:space="preserve">不為貪味。酒肉葱韮蒜薤臭味。悉捨不食。若如是者。是真修行。堪受一切人天供養。若於世間不生厭離。貪著諸味。</w:t>
      </w:r>
    </w:p>
    <w:p>
      <w:pPr>
        <w:pStyle w:val="SHTKBlockLabel"/>
        <w:keepNext/>
      </w:pPr>
      <w:r>
        <w:t xml:space="preserve">한국어 직역</w:t>
      </w:r>
    </w:p>
    <w:p>
      <w:pPr>
        <w:pStyle w:val="SHTKTranslationText"/>
      </w:pPr>
      <w:r>
        <w:t xml:space="preserve">맛을 탐하기 위해 먹지 않는다. 술과 고기와 파와 부추와 마늘과 염교의 냄새나는 맛을 모두 버리고 먹지 않는다. 이와 같이 하는 이는 참된 수행자이고, 모든 인간과 천상의 공양을 받을 만하다. 만일 세간에 싫어하고 떠나는 마음을 내지 않고 여러 맛에 탐착하여</w:t>
      </w:r>
    </w:p>
    <w:p>
      <w:pPr>
        <w:pStyle w:val="SHTKBlockLabel"/>
        <w:keepNext/>
      </w:pPr>
      <w:r>
        <w:t xml:space="preserve">원문</w:t>
      </w:r>
    </w:p>
    <w:p>
      <w:pPr>
        <w:pStyle w:val="SHTKSourceText"/>
      </w:pPr>
      <w:r>
        <w:t xml:space="preserve">酒肉[8]薰辛皆便噉食。</w:t>
      </w:r>
    </w:p>
    <w:p>
      <w:pPr>
        <w:pStyle w:val="SHTKBlockLabel"/>
        <w:keepNext/>
      </w:pPr>
      <w:r>
        <w:t xml:space="preserve">한국어 직역</w:t>
      </w:r>
    </w:p>
    <w:p>
      <w:pPr>
        <w:pStyle w:val="SHTKTranslationText"/>
      </w:pPr>
      <w:r>
        <w:t xml:space="preserve">술과 고기와 [8]훈채와 매운 것을 모두 먹는다면</w:t>
      </w:r>
    </w:p>
    <w:p>
      <w:pPr>
        <w:pStyle w:val="SHTKBlockLabel"/>
        <w:keepNext/>
      </w:pPr>
      <w:r>
        <w:t xml:space="preserve">교감·번역 메모</w:t>
      </w:r>
    </w:p>
    <w:p>
      <w:pPr>
        <w:pStyle w:val="SHTKNoteSummary"/>
      </w:pPr>
      <w:r>
        <w:t>교감 요약 | [CBETA 교감] 저본 「薰」와 판본 이문 「葷」를 비교한다.</w:t>
      </w:r>
    </w:p>
    <w:p>
      <w:pPr>
        <w:pStyle w:val="SHTKNoteDetail"/>
      </w:pPr>
      <w:r>
        <w:t>• 원교감 원문 | 薰【大】，葷【宋】【元】【明】【宮】</w:t>
        <w:br/>
        <w:t>• 교감 번호 | 0160008</w:t>
        <w:br/>
        <w:t>• 저본 독법 | 薰</w:t>
        <w:br/>
        <w:t>• 저본 적용 구절 | 酒肉薰辛皆便噉食。</w:t>
        <w:br/>
        <w:t>• 저본 기준 번역 | 술과 고기와 [8]훈채와 매운 것을 모두 먹는다면</w:t>
        <w:br/>
        <w:t>• 이문 독법 | 葷</w:t>
        <w:br/>
        <w:t>• 이문 적용 구절 | 酒肉葷辛皆便噉食。</w:t>
        <w:br/>
        <w:t>• 의미 차이 | 저본 「薰」와 이문 「葷」는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0160008.</w:t>
      </w:r>
    </w:p>
    <w:p>
      <w:pPr>
        <w:pStyle w:val="SHTKBlockLabel"/>
        <w:keepNext/>
      </w:pPr>
      <w:r>
        <w:t xml:space="preserve">원문</w:t>
      </w:r>
    </w:p>
    <w:p>
      <w:pPr>
        <w:pStyle w:val="SHTKSourceText"/>
      </w:pPr>
      <w:r>
        <w:t xml:space="preserve">不應受於世間信施也。</w:t>
      </w:r>
    </w:p>
    <w:p>
      <w:pPr>
        <w:pStyle w:val="SHTKBlockLabel"/>
        <w:keepNext/>
      </w:pPr>
      <w:r>
        <w:t xml:space="preserve">한국어 직역</w:t>
      </w:r>
    </w:p>
    <w:p>
      <w:pPr>
        <w:pStyle w:val="SHTKTranslationText"/>
      </w:pPr>
      <w:r>
        <w:t xml:space="preserve">세간의 신심 있는 보시를 받아서는 안 된다.”</w:t>
      </w:r>
    </w:p>
    <w:p>
      <w:pPr>
        <w:pStyle w:val="SHTKBlockLabel"/>
        <w:keepNext/>
      </w:pPr>
      <w:r>
        <w:t xml:space="preserve">위치표지</w:t>
      </w:r>
    </w:p>
    <w:p>
      <w:pPr>
        <w:pStyle w:val="SHTKPositionMarker"/>
      </w:pPr>
      <w:bookmarkStart w:id="1102" w:name="loc_0160c15"/>
      <w:r>
        <w:t xml:space="preserve">[0160c15]</w:t>
      </w:r>
      <w:bookmarkEnd w:id="1102"/>
    </w:p>
    <w:p>
      <w:pPr>
        <w:pStyle w:val="SHTKBlockLabel"/>
        <w:keepNext/>
      </w:pPr>
      <w:r>
        <w:t xml:space="preserve">원문</w:t>
      </w:r>
    </w:p>
    <w:p>
      <w:pPr>
        <w:pStyle w:val="SHTKSourceText"/>
      </w:pPr>
      <w:r>
        <w:t xml:space="preserve">第五明食肉之人皆是過去曾作惡羅剎。由習氣故今故貪肉。是故不應食肉也。如彼經說。有諸眾生。過去曾修無量因緣。有微善根得聞我法。信心出家在我法中。過去曾作羅剎眷屬。虎狼師子猫狸中生。</w:t>
      </w:r>
    </w:p>
    <w:p>
      <w:pPr>
        <w:pStyle w:val="SHTKBlockLabel"/>
        <w:keepNext/>
      </w:pPr>
      <w:r>
        <w:t xml:space="preserve">한국어 직역</w:t>
      </w:r>
    </w:p>
    <w:p>
      <w:pPr>
        <w:pStyle w:val="SHTKTranslationText"/>
      </w:pPr>
      <w:r>
        <w:t xml:space="preserve">다섯째, 고기를 먹는 사람은 모두 과거에 일찍이 사나운 나찰이었고, 습기 때문에 지금도 고기를 탐하므로 고기를 먹어서는 안 됨을 밝힌다. 그 경에서 말한다. “어떤 중생들은 과거에 한량없는 인연을 닦아 조금의 선근이 있어 나의 법을 듣고 믿는 마음으로 출가하여 나의 법 가운데 있으나, 과거에 일찍이 나찰의 권속이었거나 호랑이와 이리와 사자와 고양이와 살쾡이 가운데 태어났다.</w:t>
      </w:r>
    </w:p>
    <w:p>
      <w:pPr>
        <w:pStyle w:val="SHTKBlockLabel"/>
        <w:keepNext/>
      </w:pPr>
      <w:r>
        <w:t xml:space="preserve">원문</w:t>
      </w:r>
    </w:p>
    <w:p>
      <w:pPr>
        <w:pStyle w:val="SHTKSourceText"/>
      </w:pPr>
      <w:r>
        <w:t xml:space="preserve">雖在我法食[9]肉餘習。</w:t>
      </w:r>
    </w:p>
    <w:p>
      <w:pPr>
        <w:pStyle w:val="SHTKBlockLabel"/>
        <w:keepNext/>
      </w:pPr>
      <w:r>
        <w:t xml:space="preserve">한국어 직역</w:t>
      </w:r>
    </w:p>
    <w:p>
      <w:pPr>
        <w:pStyle w:val="SHTKTranslationText"/>
      </w:pPr>
      <w:r>
        <w:t xml:space="preserve">비록 나의 법 가운데 있어도 고기를 [9]먹던 남은 습기가 있어</w:t>
      </w:r>
    </w:p>
    <w:p>
      <w:pPr>
        <w:pStyle w:val="SHTKBlockLabel"/>
        <w:keepNext/>
      </w:pPr>
      <w:r>
        <w:t xml:space="preserve">교감·번역 메모</w:t>
      </w:r>
    </w:p>
    <w:p>
      <w:pPr>
        <w:pStyle w:val="SHTKNoteSummary"/>
      </w:pPr>
      <w:r>
        <w:t>교감 요약 | [CBETA 교감] 저본 「肉餘」와 판본 이문 「法飲/句餘」를 비교한다.</w:t>
      </w:r>
    </w:p>
    <w:p>
      <w:pPr>
        <w:pStyle w:val="SHTKNoteDetail"/>
      </w:pPr>
      <w:r>
        <w:t>• 해설 | 저본 「肉餘」와 판본 이문 「法飲 / 句餘」를 비교한다.</w:t>
        <w:br/>
        <w:t>• 원교감 원문 | 肉餘【大】，法飲【宮】，句餘【宋】</w:t>
        <w:br/>
        <w:t>• 교감 번호 | 0160009</w:t>
        <w:br/>
        <w:t>• 저본 독법 | 肉餘</w:t>
        <w:br/>
        <w:t>• 저본 적용 구절 | 雖在我法食肉餘習。</w:t>
        <w:br/>
        <w:t>• 저본 기준 번역 | 비록 나의 법 가운데 있어도 고기를 [9]먹던 남은 습기가 있어</w:t>
        <w:br/>
        <w:t>• 이문 독법 | 法飲 / 句餘</w:t>
        <w:br/>
        <w:t>• 이문 적용 구절 | 雖在我法食法飲習。 / 雖在我法食句餘習。</w:t>
        <w:br/>
        <w:t>• 의미 차이 | 저본 「肉餘」와 이문 「法飲 / 句餘」를 바꾸어 읽으면 해당 어휘 또는 문장의 뜻이 달라질 수 있다.</w:t>
        <w:br/>
        <w:t>• 번역 영향 판정 | [의미 차이 있음]</w:t>
        <w:br/>
        <w:t>• 번역문 표시 | [이문 검토 필요]</w:t>
        <w:br/>
        <w:t>• 출처 | CBETA T54n2123, 교감 번호 0160009.</w:t>
      </w:r>
    </w:p>
    <w:p>
      <w:pPr>
        <w:pStyle w:val="SHTKBlockLabel"/>
        <w:keepNext/>
      </w:pPr>
      <w:r>
        <w:t xml:space="preserve">원문</w:t>
      </w:r>
    </w:p>
    <w:p>
      <w:pPr>
        <w:pStyle w:val="SHTKSourceText"/>
      </w:pPr>
      <w:r>
        <w:t xml:space="preserve">見食肉者歡喜親近。入諸城邑聚落塔寺。飲酒噉肉以為歡樂。</w:t>
      </w:r>
    </w:p>
    <w:p>
      <w:pPr>
        <w:pStyle w:val="SHTKBlockLabel"/>
        <w:keepNext/>
      </w:pPr>
      <w:r>
        <w:t xml:space="preserve">한국어 직역</w:t>
      </w:r>
    </w:p>
    <w:p>
      <w:pPr>
        <w:pStyle w:val="SHTKTranslationText"/>
      </w:pPr>
      <w:r>
        <w:t xml:space="preserve">고기를 먹는 이를 보면 기뻐하며 가까이하고, 여러 성읍과 마을과 탑사에 들어가 술을 마시고 고기를 먹으며 즐거움으로 삼는다.</w:t>
      </w:r>
    </w:p>
    <w:p>
      <w:pPr>
        <w:pStyle w:val="SHTKBlockLabel"/>
        <w:keepNext/>
      </w:pPr>
      <w:r>
        <w:t xml:space="preserve">원문</w:t>
      </w:r>
    </w:p>
    <w:p>
      <w:pPr>
        <w:pStyle w:val="SHTKSourceText"/>
      </w:pPr>
      <w:r>
        <w:t xml:space="preserve">諸天人觀[10]如羅剎爭噉死屍。</w:t>
      </w:r>
    </w:p>
    <w:p>
      <w:pPr>
        <w:pStyle w:val="SHTKBlockLabel"/>
        <w:keepNext/>
      </w:pPr>
      <w:r>
        <w:t xml:space="preserve">한국어 직역</w:t>
      </w:r>
    </w:p>
    <w:p>
      <w:pPr>
        <w:pStyle w:val="SHTKTranslationText"/>
      </w:pPr>
      <w:r>
        <w:t xml:space="preserve">여러 천인이 [10]관찰해 보면 나찰이 시체를 다투어 먹는 것과</w:t>
      </w:r>
    </w:p>
    <w:p>
      <w:pPr>
        <w:pStyle w:val="SHTKBlockLabel"/>
        <w:keepNext/>
      </w:pPr>
      <w:r>
        <w:t xml:space="preserve">교감·번역 메모</w:t>
      </w:r>
    </w:p>
    <w:p>
      <w:pPr>
        <w:pStyle w:val="SHTKNoteSummary"/>
      </w:pPr>
      <w:r>
        <w:t>교감 요약 | [CBETA 교감] 저본 「如」와 판본 이문 「猶如」를 비교한다.</w:t>
      </w:r>
    </w:p>
    <w:p>
      <w:pPr>
        <w:pStyle w:val="SHTKNoteDetail"/>
      </w:pPr>
      <w:r>
        <w:t>• 원교감 원문 | 如【大】，猶如【宋】【元】【明】【宮】</w:t>
        <w:br/>
        <w:t>• 교감 번호 | 0160010</w:t>
        <w:br/>
        <w:t>• 저본 독법 | 如</w:t>
        <w:br/>
        <w:t>• 저본 적용 구절 | 諸天人觀如羅剎爭噉死屍。</w:t>
        <w:br/>
        <w:t>• 저본 기준 번역 | 여러 천인이 [10]관찰해 보면 나찰이 시체를 다투어 먹는 것과</w:t>
        <w:br/>
        <w:t>• 이문 독법 | 猶如</w:t>
        <w:br/>
        <w:t>• 이문 적용 구절 | 諸天人觀猶如羅剎爭噉死屍。</w:t>
        <w:br/>
        <w:t>• 의미 차이 | 저본 「如」와 이문 「猶如」는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0160010.</w:t>
      </w:r>
    </w:p>
    <w:p>
      <w:pPr>
        <w:pStyle w:val="SHTKBlockLabel"/>
        <w:keepNext/>
      </w:pPr>
      <w:r>
        <w:t xml:space="preserve">원문</w:t>
      </w:r>
    </w:p>
    <w:p>
      <w:pPr>
        <w:pStyle w:val="SHTKSourceText"/>
      </w:pPr>
      <w:r>
        <w:t xml:space="preserve">等無有異。而不自知。已失我眾成羅剎眷屬。雖服袈裟剃除鬚髮。有命看見心生恐怖。如畏羅剎。此明食肉皆是過去曾作羅剎。師子虎狼猫狸中來。</w:t>
      </w:r>
    </w:p>
    <w:p>
      <w:pPr>
        <w:pStyle w:val="SHTKBlockLabel"/>
        <w:keepNext/>
      </w:pPr>
      <w:r>
        <w:t xml:space="preserve">한국어 직역</w:t>
      </w:r>
    </w:p>
    <w:p>
      <w:pPr>
        <w:pStyle w:val="SHTKTranslationText"/>
      </w:pPr>
      <w:r>
        <w:t xml:space="preserve">조금도 다르지 않으나, 자기 자신은 알지 못한다. 이미 나의 대중을 잃고 나찰의 권속이 되었으며, 비록 가사를 입고 수염과 머리카락을 깎았더라도 목숨 있는 존재가 보면 마음에 두려움을 내어 나찰을 두려워하듯 한다.” 이는 고기를 먹는 이들이 모두 과거에 일찍이 나찰이었거나 사자와 호랑이와 이리와 고양이와 살쾡이 가운데에서 온 것임을 밝힌 것이다.</w:t>
      </w:r>
    </w:p>
    <w:p>
      <w:pPr>
        <w:pStyle w:val="SHTKBlockLabel"/>
        <w:keepNext/>
      </w:pPr>
      <w:r>
        <w:t xml:space="preserve">원문</w:t>
      </w:r>
    </w:p>
    <w:p>
      <w:pPr>
        <w:pStyle w:val="SHTKSourceText"/>
      </w:pPr>
      <w:r>
        <w:t xml:space="preserve">故應[11]裁斷也。</w:t>
      </w:r>
    </w:p>
    <w:p>
      <w:pPr>
        <w:pStyle w:val="SHTKBlockLabel"/>
        <w:keepNext/>
      </w:pPr>
      <w:r>
        <w:t xml:space="preserve">한국어 직역</w:t>
      </w:r>
    </w:p>
    <w:p>
      <w:pPr>
        <w:pStyle w:val="SHTKTranslationText"/>
      </w:pPr>
      <w:r>
        <w:t xml:space="preserve">그러므로 마땅히 [11]끊어야 한다.</w:t>
      </w:r>
    </w:p>
    <w:p>
      <w:pPr>
        <w:pStyle w:val="SHTKBlockLabel"/>
        <w:keepNext/>
      </w:pPr>
      <w:r>
        <w:t xml:space="preserve">교감·번역 메모</w:t>
      </w:r>
    </w:p>
    <w:p>
      <w:pPr>
        <w:pStyle w:val="SHTKNoteSummary"/>
      </w:pPr>
      <w:r>
        <w:t>교감 요약 | [CBETA 교감] 저본 「裁」와 판본 이문 「截」를 비교한다.</w:t>
      </w:r>
    </w:p>
    <w:p>
      <w:pPr>
        <w:pStyle w:val="SHTKNoteDetail"/>
      </w:pPr>
      <w:r>
        <w:t>• 원교감 원문 | 裁【大】，截【明】</w:t>
        <w:br/>
        <w:t>• 교감 번호 | 0160011</w:t>
        <w:br/>
        <w:t>• 저본 독법 | 裁</w:t>
        <w:br/>
        <w:t>• 저본 적용 구절 | 故應裁斷也。</w:t>
        <w:br/>
        <w:t>• 저본 기준 번역 | 그러므로 마땅히 [11]끊어야 한다.</w:t>
        <w:br/>
        <w:t>• 이문 독법 | 截</w:t>
        <w:br/>
        <w:t>• 이문 적용 구절 | 故應截斷也。</w:t>
        <w:br/>
        <w:t>• 의미 차이 | 저본 「裁」와 이문 「截」는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0160011.</w:t>
      </w:r>
    </w:p>
    <w:p>
      <w:pPr>
        <w:pStyle w:val="SHTKBlockLabel"/>
        <w:keepNext/>
      </w:pPr>
      <w:r>
        <w:t xml:space="preserve">위치표지</w:t>
      </w:r>
    </w:p>
    <w:p>
      <w:pPr>
        <w:pStyle w:val="SHTKPositionMarker"/>
      </w:pPr>
      <w:bookmarkStart w:id="1103" w:name="loc_0160c26"/>
      <w:r>
        <w:t xml:space="preserve">[0160c26]</w:t>
      </w:r>
      <w:bookmarkEnd w:id="1103"/>
    </w:p>
    <w:p>
      <w:pPr>
        <w:pStyle w:val="SHTKBlockLabel"/>
        <w:keepNext/>
      </w:pPr>
      <w:r>
        <w:t xml:space="preserve">원문</w:t>
      </w:r>
    </w:p>
    <w:p>
      <w:pPr>
        <w:pStyle w:val="SHTKSourceText"/>
      </w:pPr>
      <w:r>
        <w:t xml:space="preserve">第六明食肉之人。學世呪術尚不得成。況出世法何由可證。是故行者不應食肉。如彼經說。世間邪見諸呪術師。若其食肉呪術不成。</w:t>
      </w:r>
    </w:p>
    <w:p>
      <w:pPr>
        <w:pStyle w:val="SHTKBlockLabel"/>
        <w:keepNext/>
      </w:pPr>
      <w:r>
        <w:t xml:space="preserve">한국어 직역</w:t>
      </w:r>
    </w:p>
    <w:p>
      <w:pPr>
        <w:pStyle w:val="SHTKTranslationText"/>
      </w:pPr>
      <w:r>
        <w:t xml:space="preserve">여섯째, 고기를 먹는 사람은 세간의 주문술을 배워도 오히려 이루지 못하는데, 하물며 출세간의 법을 어떻게 증득할 수 있겠는가. 그러므로 수행자는 고기를 먹어서는 안 됨을 밝힌다. 그 경에서 말한다. “세간의 삿된 견해를 지닌 여러 주문술사도 고기를 먹으면 주문술이 이루어지지 않는다.</w:t>
      </w:r>
    </w:p>
    <w:p>
      <w:pPr>
        <w:pStyle w:val="SHTKBlockLabel"/>
        <w:keepNext/>
      </w:pPr>
      <w:r>
        <w:t xml:space="preserve">원문</w:t>
      </w:r>
    </w:p>
    <w:p>
      <w:pPr>
        <w:pStyle w:val="SHTKSourceText"/>
      </w:pPr>
      <w:r>
        <w:t xml:space="preserve">為[12]成邪術尚不食肉。</w:t>
      </w:r>
    </w:p>
    <w:p>
      <w:pPr>
        <w:pStyle w:val="SHTKBlockLabel"/>
        <w:keepNext/>
      </w:pPr>
      <w:r>
        <w:t xml:space="preserve">한국어 직역</w:t>
      </w:r>
    </w:p>
    <w:p>
      <w:pPr>
        <w:pStyle w:val="SHTKTranslationText"/>
      </w:pPr>
      <w:r>
        <w:t xml:space="preserve">[12]삿된 술법을 이루기 위해서도 오히려 고기를 먹지 않거늘,</w:t>
      </w:r>
    </w:p>
    <w:p>
      <w:pPr>
        <w:pStyle w:val="SHTKBlockLabel"/>
        <w:keepNext/>
      </w:pPr>
      <w:r>
        <w:t xml:space="preserve">교감·번역 메모</w:t>
      </w:r>
    </w:p>
    <w:p>
      <w:pPr>
        <w:pStyle w:val="SHTKNoteSummary"/>
      </w:pPr>
      <w:r>
        <w:t>교감 요약 | [CBETA 교감] 저본 「成邪」와 판본 이문 「邪呪」를 비교한다.</w:t>
      </w:r>
    </w:p>
    <w:p>
      <w:pPr>
        <w:pStyle w:val="SHTKNoteDetail"/>
      </w:pPr>
      <w:r>
        <w:t>• 원교감 원문 | 成邪【大】，邪呪【宮】</w:t>
        <w:br/>
        <w:t>• 교감 번호 | 0160012</w:t>
        <w:br/>
        <w:t>• 저본 독법 | 成邪</w:t>
        <w:br/>
        <w:t>• 저본 적용 구절 | 為成邪術尚不食肉。</w:t>
        <w:br/>
        <w:t>• 저본 기준 번역 | [12]삿된 술법을 이루기 위해서도 오히려 고기를 먹지 않거늘,</w:t>
        <w:br/>
        <w:t>• 이문 독법 | 邪呪</w:t>
        <w:br/>
        <w:t>• 이문 적용 구절 | 為邪呪術尚不食肉。</w:t>
        <w:br/>
        <w:t>• 의미 차이 | 저본 「成邪」와 이문 「邪呪」를 바꾸어 읽으면 해당 어휘 또는 문장의 뜻이 달라질 수 있다.</w:t>
        <w:br/>
        <w:t>• 번역 영향 판정 | [의미 차이 있음]</w:t>
        <w:br/>
        <w:t>• 번역문 표시 | [이문 검토 필요]</w:t>
        <w:br/>
        <w:t>• 출처 | CBETA T54n2123, 교감 번호 0160012.</w:t>
      </w:r>
    </w:p>
    <w:p>
      <w:pPr>
        <w:pStyle w:val="SHTKBlockLabel"/>
        <w:keepNext/>
      </w:pPr>
      <w:r>
        <w:t xml:space="preserve">원문</w:t>
      </w:r>
    </w:p>
    <w:p>
      <w:pPr>
        <w:pStyle w:val="SHTKSourceText"/>
      </w:pPr>
      <w:r>
        <w:t xml:space="preserve">況我弟子。為求如來無上聖道出世解脫。修大慈悲精懃苦行。猶恐不得。何處當有如是解脫。為彼癡人食肉而得其報。是故大慧。我諸弟子。為求出世解脫樂故。不應食肉也。</w:t>
      </w:r>
    </w:p>
    <w:p>
      <w:pPr>
        <w:pStyle w:val="SHTKBlockLabel"/>
        <w:keepNext/>
      </w:pPr>
      <w:r>
        <w:t xml:space="preserve">한국어 직역</w:t>
      </w:r>
    </w:p>
    <w:p>
      <w:pPr>
        <w:pStyle w:val="SHTKTranslationText"/>
      </w:pPr>
      <w:r>
        <w:t xml:space="preserve">하물며 나의 제자들이 여래의 위없는 성도와 출세간의 해탈을 구하기 위해 대자비를 닦고 부지런히 고행하면서도 오히려 얻지 못할까 두려워하는 경우이겠는가. 어디에 이런 해탈이 있어 저 어리석은 사람이 고기를 먹고도 그 과보를 얻겠는가. 그러므로 대혜여, 나의 여러 제자는 출세간의 해탈의 즐거움을 구하기 때문에 고기를 먹어서는 안 된다.”</w:t>
      </w:r>
    </w:p>
    <w:p>
      <w:pPr>
        <w:pStyle w:val="SHTKBlockLabel"/>
        <w:keepNext/>
      </w:pPr>
      <w:r>
        <w:t xml:space="preserve">위치표지</w:t>
      </w:r>
    </w:p>
    <w:p>
      <w:pPr>
        <w:pStyle w:val="SHTKPositionMarker"/>
      </w:pPr>
      <w:bookmarkStart w:id="1104" w:name="loc_0161a05"/>
      <w:r>
        <w:t xml:space="preserve">[0161a05]</w:t>
      </w:r>
      <w:bookmarkEnd w:id="1104"/>
    </w:p>
    <w:p>
      <w:pPr>
        <w:pStyle w:val="SHTKBlockLabel"/>
        <w:keepNext/>
      </w:pPr>
      <w:r>
        <w:t xml:space="preserve">원문</w:t>
      </w:r>
    </w:p>
    <w:p>
      <w:pPr>
        <w:pStyle w:val="SHTKSourceText"/>
      </w:pPr>
      <w:r>
        <w:t xml:space="preserve">第七明眾生皆[1]愛身命與己無別。</w:t>
      </w:r>
    </w:p>
    <w:p>
      <w:pPr>
        <w:pStyle w:val="SHTKBlockLabel"/>
        <w:keepNext/>
      </w:pPr>
      <w:r>
        <w:t xml:space="preserve">한국어 직역</w:t>
      </w:r>
    </w:p>
    <w:p>
      <w:pPr>
        <w:pStyle w:val="SHTKTranslationText"/>
      </w:pPr>
      <w:r>
        <w:t xml:space="preserve">일곱째, 중생은 모두 [1]자기 몸과 목숨을 사랑하여 자기와 다르지 않으므로</w:t>
      </w:r>
    </w:p>
    <w:p>
      <w:pPr>
        <w:pStyle w:val="SHTKBlockLabel"/>
        <w:keepNext/>
      </w:pPr>
      <w:r>
        <w:t xml:space="preserve">교감·번역 메모</w:t>
      </w:r>
    </w:p>
    <w:p>
      <w:pPr>
        <w:pStyle w:val="SHTKNoteSummary"/>
      </w:pPr>
      <w:r>
        <w:t>교감 요약 | [CBETA 교감] 저본 「愛」와 판본 이문 「受」를 비교한다.</w:t>
      </w:r>
    </w:p>
    <w:p>
      <w:pPr>
        <w:pStyle w:val="SHTKNoteDetail"/>
      </w:pPr>
      <w:r>
        <w:t>• 원교감 원문 | 愛【大】，受【宮】</w:t>
        <w:br/>
        <w:t>• 교감 번호 | 0161001</w:t>
        <w:br/>
        <w:t>• 저본 독법 | 愛</w:t>
        <w:br/>
        <w:t>• 저본 적용 구절 | 第七明眾生皆愛身命與己無別。</w:t>
        <w:br/>
        <w:t>• 저본 기준 번역 | 일곱째, 중생은 모두 [1]자기 몸과 목숨을 사랑하여 자기와 다르지 않으므로</w:t>
        <w:br/>
        <w:t>• 이문 독법 | 受</w:t>
        <w:br/>
        <w:t>• 이문 적용 구절 | 第七明眾生皆受身命與己無別。</w:t>
        <w:br/>
        <w:t>• 의미 차이 | 저본 「愛」와 이문 「受」를 바꾸어 읽으면 해당 어휘 또는 문장의 뜻이 달라질 수 있다.</w:t>
        <w:br/>
        <w:t>• 번역 영향 판정 | [의미 차이 있음]</w:t>
        <w:br/>
        <w:t>• 번역문 표시 | [이문 검토 필요]</w:t>
        <w:br/>
        <w:t>• 출처 | CBETA T54n2123, 교감 번호 0161001.</w:t>
      </w:r>
    </w:p>
    <w:p>
      <w:pPr>
        <w:pStyle w:val="SHTKBlockLabel"/>
        <w:keepNext/>
      </w:pPr>
      <w:r>
        <w:t xml:space="preserve">원문</w:t>
      </w:r>
    </w:p>
    <w:p>
      <w:pPr>
        <w:pStyle w:val="SHTKSourceText"/>
      </w:pPr>
      <w:r>
        <w:t xml:space="preserve">是故行者不應食肉。如彼經說。食肉能起色力貪味人多貪著。應當諦觀一切世間有身命者。各自寶重畏於死苦。護惜己身人畜無別。寧當樂存。</w:t>
      </w:r>
    </w:p>
    <w:p>
      <w:pPr>
        <w:pStyle w:val="SHTKBlockLabel"/>
        <w:keepNext/>
      </w:pPr>
      <w:r>
        <w:t xml:space="preserve">한국어 직역</w:t>
      </w:r>
    </w:p>
    <w:p>
      <w:pPr>
        <w:pStyle w:val="SHTKTranslationText"/>
      </w:pPr>
      <w:r>
        <w:t xml:space="preserve">수행자는 고기를 먹어서는 안 됨을 밝힌다. 그 경에서 말한다. “고기를 먹으면 색력과 탐미심이 일어나 사람들이 많이 탐착한다. 마땅히 온 세상의 몸과 목숨 있는 존재를 자세히 관찰하라. 각자가 자기 몸을 보배롭게 여기고 죽음의 괴로움을 두려워한다. 자기 몸을 아끼고 보호하는 데에는 사람과 짐승이 다르지 않다. 차라리 즐겨 살아남으려 하지,</w:t>
      </w:r>
    </w:p>
    <w:p>
      <w:pPr>
        <w:pStyle w:val="SHTKBlockLabel"/>
        <w:keepNext/>
      </w:pPr>
      <w:r>
        <w:t xml:space="preserve">원문</w:t>
      </w:r>
    </w:p>
    <w:p>
      <w:pPr>
        <w:pStyle w:val="SHTKSourceText"/>
      </w:pPr>
      <w:r>
        <w:t xml:space="preserve">疥野[2]干身。</w:t>
      </w:r>
    </w:p>
    <w:p>
      <w:pPr>
        <w:pStyle w:val="SHTKBlockLabel"/>
        <w:keepNext/>
      </w:pPr>
      <w:r>
        <w:t xml:space="preserve">한국어 직역</w:t>
      </w:r>
    </w:p>
    <w:p>
      <w:pPr>
        <w:pStyle w:val="SHTKTranslationText"/>
      </w:pPr>
      <w:r>
        <w:t xml:space="preserve">옴이 오른 들여우의 [2]몸이라도</w:t>
      </w:r>
    </w:p>
    <w:p>
      <w:pPr>
        <w:pStyle w:val="SHTKBlockLabel"/>
        <w:keepNext/>
      </w:pPr>
      <w:r>
        <w:t xml:space="preserve">교감·번역 메모</w:t>
      </w:r>
    </w:p>
    <w:p>
      <w:pPr>
        <w:pStyle w:val="SHTKNoteSummary"/>
      </w:pPr>
      <w:r>
        <w:t>교감 요약 | [CBETA 교감] 저본 「干」와 판본 이문 「千」를 비교한다.</w:t>
      </w:r>
    </w:p>
    <w:p>
      <w:pPr>
        <w:pStyle w:val="SHTKNoteDetail"/>
      </w:pPr>
      <w:r>
        <w:t>• 원교감 원문 | 干【大】，千【明】</w:t>
        <w:br/>
        <w:t>• 교감 번호 | 0161002</w:t>
        <w:br/>
        <w:t>• 저본 독법 | 干</w:t>
        <w:br/>
        <w:t>• 저본 적용 구절 | 疥野干身。</w:t>
        <w:br/>
        <w:t>• 저본 기준 번역 | 옴이 오른 들여우의 [2]몸이라도</w:t>
        <w:br/>
        <w:t>• 이문 독법 | 千</w:t>
        <w:br/>
        <w:t>• 이문 적용 구절 | 疥野千身。</w:t>
        <w:br/>
        <w:t>• 의미 차이 | 저본 「干」와 이문 「千」는 글자 판독이 갈린다.</w:t>
        <w:br/>
        <w:t>• 번역 영향 판정 | [판단 유보]</w:t>
        <w:br/>
        <w:t>• 번역문 표시 | [구문 불확실]·[이문 검토 필요]</w:t>
        <w:br/>
        <w:t>• 출처 | CBETA T54n2123, 교감 번호 0161002.</w:t>
      </w:r>
    </w:p>
    <w:p>
      <w:pPr>
        <w:pStyle w:val="SHTKBlockLabel"/>
        <w:keepNext/>
      </w:pPr>
      <w:r>
        <w:t xml:space="preserve">원문</w:t>
      </w:r>
    </w:p>
    <w:p>
      <w:pPr>
        <w:pStyle w:val="SHTKSourceText"/>
      </w:pPr>
      <w:r>
        <w:t xml:space="preserve">不能捨命受諸天樂。何以故。畏死苦故。以是觀察死為大苦。是可畏法。自身畏死。云何當殺而食他肉。是故大慧。欲食肉者。先自念身。次觀眾生。不應食肉也。</w:t>
      </w:r>
    </w:p>
    <w:p>
      <w:pPr>
        <w:pStyle w:val="SHTKBlockLabel"/>
        <w:keepNext/>
      </w:pPr>
      <w:r>
        <w:t xml:space="preserve">한국어 직역</w:t>
      </w:r>
    </w:p>
    <w:p>
      <w:pPr>
        <w:pStyle w:val="SHTKTranslationText"/>
      </w:pPr>
      <w:r>
        <w:t xml:space="preserve">목숨을 버리고 여러 천상의 즐거움을 받으려 하지 않는다. 왜냐하면 죽음의 괴로움을 두려워하기 때문이다. 이렇게 관찰하면 죽음은 큰 괴로움이며 두려워할 만한 법이다. 자기 몸도 죽음을 두려워하면서 어찌 남을 죽여 그 고기를 먹겠는가. 그러므로 대혜여, 고기를 먹고자 하는 이는 먼저 자기 몸을 생각하고 다음으로 중생을 관찰하여 고기를 먹지 말아야 한다.”</w:t>
      </w:r>
    </w:p>
    <w:p>
      <w:pPr>
        <w:pStyle w:val="SHTKBlockLabel"/>
        <w:keepNext/>
      </w:pPr>
      <w:r>
        <w:t xml:space="preserve">위치표지</w:t>
      </w:r>
    </w:p>
    <w:p>
      <w:pPr>
        <w:pStyle w:val="SHTKPositionMarker"/>
      </w:pPr>
      <w:bookmarkStart w:id="1105" w:name="loc_0161a13"/>
      <w:r>
        <w:t xml:space="preserve">[0161a13]</w:t>
      </w:r>
      <w:bookmarkEnd w:id="1105"/>
    </w:p>
    <w:p>
      <w:pPr>
        <w:pStyle w:val="SHTKBlockLabel"/>
        <w:keepNext/>
      </w:pPr>
      <w:r>
        <w:t xml:space="preserve">원문</w:t>
      </w:r>
    </w:p>
    <w:p>
      <w:pPr>
        <w:pStyle w:val="SHTKSourceText"/>
      </w:pPr>
      <w:r>
        <w:t xml:space="preserve">第八明食肉之人諸天賢聖皆悉遠離惡神恐怖。是故行者不應食肉。如彼經說。夫食肉者。諸天遠離何況聖人。是故菩薩為見聖人。當修慈悲不應食肉。大慧。食肉之人。睡眠亦苦。起時亦苦。若於夢中見種種惡。驚怖毛竪心常不安。無慈心故乏諸善力。若其獨在空閑之處。多為非人而伺其便。虎狼師子亦來伺求欲食其肉。心常驚怖不得安隱也。</w:t>
      </w:r>
    </w:p>
    <w:p>
      <w:pPr>
        <w:pStyle w:val="SHTKBlockLabel"/>
        <w:keepNext/>
      </w:pPr>
      <w:r>
        <w:t xml:space="preserve">한국어 직역</w:t>
      </w:r>
    </w:p>
    <w:p>
      <w:pPr>
        <w:pStyle w:val="SHTKTranslationText"/>
      </w:pPr>
      <w:r>
        <w:t xml:space="preserve">여덟째, 고기를 먹는 사람은 여러 천인과 현성과 모두 멀어지고 악신 때문에 두려움을 겪으므로 수행자는 고기를 먹어서는 안 됨을 밝힌다. 그 경에서 말한다. “고기를 먹는 사람은 여러 천인도 멀리 떠나는데 하물며 성인이겠는가. 그러므로 보살은 성인을 뵙기 위하여 마땅히 자비를 닦고 고기를 먹지 말아야 한다. 대혜여, 고기를 먹는 사람은 잠잘 때도 괴롭고 깨어날 때도 괴롭다. 꿈속에서 갖가지 악한 것을 보면 놀라고 두려워 털이 곤두서며 마음이 늘 편안하지 않다. 자비심이 없기 때문에 여러 선한 힘이 부족하고, 홀로 한적한 곳에 있으면 비인들이 많이 그 틈을 엿보며, 호랑이와 이리와 사자도 와서 틈을 엿보며 그 고기를 먹으려 한다. 마음이 늘 놀라고 두려워 편안할 수 없다.”</w:t>
      </w:r>
    </w:p>
    <w:p>
      <w:pPr>
        <w:pStyle w:val="SHTKBlockLabel"/>
        <w:keepNext/>
      </w:pPr>
      <w:r>
        <w:t xml:space="preserve">위치표지</w:t>
      </w:r>
    </w:p>
    <w:p>
      <w:pPr>
        <w:pStyle w:val="SHTKPositionMarker"/>
      </w:pPr>
      <w:bookmarkStart w:id="1106" w:name="loc_0161a21"/>
      <w:r>
        <w:t xml:space="preserve">[0161a21]</w:t>
      </w:r>
      <w:bookmarkEnd w:id="1106"/>
    </w:p>
    <w:p>
      <w:pPr>
        <w:pStyle w:val="SHTKBlockLabel"/>
        <w:keepNext/>
      </w:pPr>
      <w:r>
        <w:t xml:space="preserve">원문</w:t>
      </w:r>
    </w:p>
    <w:p>
      <w:pPr>
        <w:pStyle w:val="SHTKSourceText"/>
      </w:pPr>
      <w:r>
        <w:t xml:space="preserve">第九明食肉之人。</w:t>
      </w:r>
    </w:p>
    <w:p>
      <w:pPr>
        <w:pStyle w:val="SHTKBlockLabel"/>
        <w:keepNext/>
      </w:pPr>
      <w:r>
        <w:t xml:space="preserve">한국어 직역</w:t>
      </w:r>
    </w:p>
    <w:p>
      <w:pPr>
        <w:pStyle w:val="SHTKTranslationText"/>
      </w:pPr>
      <w:r>
        <w:t xml:space="preserve">아홉째, 고기를 먹는 사람은</w:t>
      </w:r>
    </w:p>
    <w:p>
      <w:pPr>
        <w:pStyle w:val="SHTKBlockLabel"/>
        <w:keepNext/>
      </w:pPr>
      <w:r>
        <w:t xml:space="preserve">원문</w:t>
      </w:r>
    </w:p>
    <w:p>
      <w:pPr>
        <w:pStyle w:val="SHTKSourceText"/>
      </w:pPr>
      <w:r>
        <w:t xml:space="preserve">淨者尚不應[3]貪。</w:t>
      </w:r>
    </w:p>
    <w:p>
      <w:pPr>
        <w:pStyle w:val="SHTKBlockLabel"/>
        <w:keepNext/>
      </w:pPr>
      <w:r>
        <w:t xml:space="preserve">한국어 직역</w:t>
      </w:r>
    </w:p>
    <w:p>
      <w:pPr>
        <w:pStyle w:val="SHTKTranslationText"/>
      </w:pPr>
      <w:r>
        <w:t xml:space="preserve">깨끗한 것조차 오히려 [3]탐해서는 안 되는데,</w:t>
      </w:r>
    </w:p>
    <w:p>
      <w:pPr>
        <w:pStyle w:val="SHTKBlockLabel"/>
        <w:keepNext/>
      </w:pPr>
      <w:r>
        <w:t xml:space="preserve">교감·번역 메모</w:t>
      </w:r>
    </w:p>
    <w:p>
      <w:pPr>
        <w:pStyle w:val="SHTKNoteSummary"/>
      </w:pPr>
      <w:r>
        <w:t>교감 요약 | [CBETA 교감] 저본 「貪」와 판본 이문 「食」를 비교한다.</w:t>
      </w:r>
    </w:p>
    <w:p>
      <w:pPr>
        <w:pStyle w:val="SHTKNoteDetail"/>
      </w:pPr>
      <w:r>
        <w:t>• 원교감 원문 | 貪【大】，食【宋】【元】【明】</w:t>
        <w:br/>
        <w:t>• 교감 번호 | 0161003</w:t>
        <w:br/>
        <w:t>• 저본 독법 | 貪</w:t>
        <w:br/>
        <w:t>• 저본 적용 구절 | 淨者尚不應貪。</w:t>
        <w:br/>
        <w:t>• 저본 기준 번역 | 깨끗한 것조차 오히려 [3]탐해서는 안 되는데,</w:t>
        <w:br/>
        <w:t>• 이문 독법 | 食</w:t>
        <w:br/>
        <w:t>• 이문 적용 구절 | 淨者尚不應食。</w:t>
        <w:br/>
        <w:t>• 의미 차이 | 저본 「貪」와 이문 「食」를 바꾸어 읽으면 해당 어휘 또는 문장의 뜻이 달라질 수 있다.</w:t>
        <w:br/>
        <w:t>• 번역 영향 판정 | [의미 차이 있음]</w:t>
        <w:br/>
        <w:t>• 번역문 표시 | [이문 검토 필요]</w:t>
        <w:br/>
        <w:t>• 출처 | CBETA T54n2123, 교감 번호 0161003.</w:t>
      </w:r>
    </w:p>
    <w:p>
      <w:pPr>
        <w:pStyle w:val="SHTKBlockLabel"/>
        <w:keepNext/>
      </w:pPr>
      <w:r>
        <w:t xml:space="preserve">원문</w:t>
      </w:r>
    </w:p>
    <w:p>
      <w:pPr>
        <w:pStyle w:val="SHTKSourceText"/>
      </w:pPr>
      <w:r>
        <w:t xml:space="preserve">況不淨肉。是故行者不應食肉。如彼經說。我說凡夫為求淨命噉於淨食。尚應生心如子肉想。何況聽食非聖人食。</w:t>
      </w:r>
    </w:p>
    <w:p>
      <w:pPr>
        <w:pStyle w:val="SHTKBlockLabel"/>
        <w:keepNext/>
      </w:pPr>
      <w:r>
        <w:t xml:space="preserve">한국어 직역</w:t>
      </w:r>
    </w:p>
    <w:p>
      <w:pPr>
        <w:pStyle w:val="SHTKTranslationText"/>
      </w:pPr>
      <w:r>
        <w:t xml:space="preserve">하물며 부정한 고기이겠는가. 그러므로 수행자는 고기를 먹어서는 안 됨을 밝힌다. 그 경에서 말한다. “나는 범부가 청정한 생명을 구하기 위해 깨끗한 음식을 먹더라도 오히려 자식의 고기를 먹는 것 같은 생각을 내야 한다고 말한다. 하물며 성인이 먹을 것이 아닌 것을 먹도록 허락하겠는가.</w:t>
      </w:r>
    </w:p>
    <w:p>
      <w:pPr>
        <w:pStyle w:val="SHTKBlockLabel"/>
        <w:keepNext/>
      </w:pPr>
      <w:r>
        <w:t xml:space="preserve">원문</w:t>
      </w:r>
    </w:p>
    <w:p>
      <w:pPr>
        <w:pStyle w:val="SHTKSourceText"/>
      </w:pPr>
      <w:r>
        <w:t xml:space="preserve">聖人雖著。</w:t>
      </w:r>
    </w:p>
    <w:p>
      <w:pPr>
        <w:pStyle w:val="SHTKBlockLabel"/>
        <w:keepNext/>
      </w:pPr>
      <w:r>
        <w:t xml:space="preserve">한국어 직역</w:t>
      </w:r>
    </w:p>
    <w:p>
      <w:pPr>
        <w:pStyle w:val="SHTKTranslationText"/>
      </w:pPr>
      <w:r>
        <w:t xml:space="preserve">성인은 비록 집착하더라도,</w:t>
      </w:r>
    </w:p>
    <w:p>
      <w:pPr>
        <w:pStyle w:val="SHTKBlockLabel"/>
        <w:keepNext/>
      </w:pPr>
      <w:r>
        <w:t xml:space="preserve">교감·번역 메모</w:t>
      </w:r>
    </w:p>
    <w:p>
      <w:pPr>
        <w:pStyle w:val="SHTKNoteSummary"/>
      </w:pPr>
      <w:r>
        <w:t>교감 요약 | [CBETA 교감] 현행 CBETA 신규 교감: 저본 「雖」와 현행 K31 대조 독법 「離」를 비교한다.</w:t>
      </w:r>
    </w:p>
    <w:p>
      <w:pPr>
        <w:pStyle w:val="SHTKNoteDetail"/>
      </w:pPr>
      <w:r>
        <w:t>• 원교감 원문 | 해당 판본에 독립 app 없음</w:t>
        <w:br/>
        <w:t>• 현행 CBETA 교감 | 離【CB】【麗-CB】，雖【大】</w:t>
        <w:br/>
        <w:t>• 교감 번호 | 0161a2401</w:t>
        <w:br/>
        <w:t>• 저본 독법 | 雖</w:t>
        <w:br/>
        <w:t>• 저본 적용 구절 | 聖人雖著。</w:t>
        <w:br/>
        <w:t>• 저본 기준 번역 | 성인은 비록 집착하더라도,</w:t>
        <w:br/>
        <w:t>• 이문 독법 | 離</w:t>
        <w:br/>
        <w:t>• 이문 적용 구절 | 聖人離著。</w:t>
        <w:br/>
        <w:t>• 의미 차이 | 현행 CBETA에 K31 대조가 새로 추가되어 「聖人離著」를 채택하고 저본의 「聖人雖著」를 이문으로 둔다.</w:t>
        <w:br/>
        <w:t>• 번역 영향 판정 | [의미 차이 있음]</w:t>
        <w:br/>
        <w:t>• 번역문 표시 | [판독 불확실]·[의미 불확실]·[이문 검토 필요]</w:t>
        <w:br/>
        <w:t>• 출처 | CBETA T54n2123.</w:t>
      </w:r>
    </w:p>
    <w:p>
      <w:pPr>
        <w:pStyle w:val="SHTKBlockLabel"/>
        <w:keepNext/>
      </w:pPr>
      <w:r>
        <w:t xml:space="preserve">원문</w:t>
      </w:r>
    </w:p>
    <w:p>
      <w:pPr>
        <w:pStyle w:val="SHTKSourceText"/>
      </w:pPr>
      <w:r>
        <w:t xml:space="preserve">以肉能生無量諸過失[4]故。</w:t>
      </w:r>
    </w:p>
    <w:p>
      <w:pPr>
        <w:pStyle w:val="SHTKBlockLabel"/>
        <w:keepNext/>
      </w:pPr>
      <w:r>
        <w:t xml:space="preserve">한국어 직역</w:t>
      </w:r>
    </w:p>
    <w:p>
      <w:pPr>
        <w:pStyle w:val="SHTKTranslationText"/>
      </w:pPr>
      <w:r>
        <w:t xml:space="preserve">고기는 한량없는 여러 허물을 낳을 수 [4]있으므로</w:t>
      </w:r>
    </w:p>
    <w:p>
      <w:pPr>
        <w:pStyle w:val="SHTKBlockLabel"/>
        <w:keepNext/>
      </w:pPr>
      <w:r>
        <w:t xml:space="preserve">교감·번역 메모</w:t>
      </w:r>
    </w:p>
    <w:p>
      <w:pPr>
        <w:pStyle w:val="SHTKNoteSummary"/>
      </w:pPr>
      <w:r>
        <w:t>교감 요약 | [CBETA 교감] 저본 「故」와 판본 이문 「∅」를 비교한다.</w:t>
      </w:r>
    </w:p>
    <w:p>
      <w:pPr>
        <w:pStyle w:val="SHTKNoteDetail"/>
      </w:pPr>
      <w:r>
        <w:t>• 원교감 원문 | 故【大】，∅【宋】【元】【明】【宮】</w:t>
        <w:br/>
        <w:t>• 교감 번호 | 0161004</w:t>
        <w:br/>
        <w:t>• 저본 독법 | 故</w:t>
        <w:br/>
        <w:t>• 저본 적용 구절 | 以肉能生無量諸過失故。</w:t>
        <w:br/>
        <w:t>• 저본 기준 번역 | 고기는 한량없는 여러 허물을 낳을 수 [4]있으므로</w:t>
        <w:br/>
        <w:t>• 이문 독법 | ∅</w:t>
        <w:br/>
        <w:t>• 이문 적용 구절 | 以肉能生無量諸過失。</w:t>
        <w:br/>
        <w:t>• 의미 차이 | 저본 「故」와 이문 「∅」 사이에 삽입·생략 또는 문장 구조 차이가 있다.</w:t>
        <w:br/>
        <w:t>• 번역 영향 판정 | [문장 구조 변화]</w:t>
        <w:br/>
        <w:t>• 번역문 표시 | [이문 검토 필요]</w:t>
        <w:br/>
        <w:t>• 출처 | CBETA T54n2123, 교감 번호 0161004.</w:t>
      </w:r>
    </w:p>
    <w:p>
      <w:pPr>
        <w:pStyle w:val="SHTKBlockLabel"/>
        <w:keepNext/>
      </w:pPr>
      <w:r>
        <w:t xml:space="preserve">원문</w:t>
      </w:r>
    </w:p>
    <w:p>
      <w:pPr>
        <w:pStyle w:val="SHTKSourceText"/>
      </w:pPr>
      <w:r>
        <w:t xml:space="preserve">於[5]出世一切功德。</w:t>
      </w:r>
    </w:p>
    <w:p>
      <w:pPr>
        <w:pStyle w:val="SHTKBlockLabel"/>
        <w:keepNext/>
      </w:pPr>
      <w:r>
        <w:t xml:space="preserve">한국어 직역</w:t>
      </w:r>
    </w:p>
    <w:p>
      <w:pPr>
        <w:pStyle w:val="SHTKTranslationText"/>
      </w:pPr>
      <w:r>
        <w:t xml:space="preserve">[5]출세간의 모든 공덕에 있어서</w:t>
      </w:r>
    </w:p>
    <w:p>
      <w:pPr>
        <w:pStyle w:val="SHTKBlockLabel"/>
        <w:keepNext/>
      </w:pPr>
      <w:r>
        <w:t xml:space="preserve">교감·번역 메모</w:t>
      </w:r>
    </w:p>
    <w:p>
      <w:pPr>
        <w:pStyle w:val="SHTKNoteSummary"/>
      </w:pPr>
      <w:r>
        <w:t>교감 요약 | [CBETA 교감] 저본 「出世」와 판본 이문 「世出」를 비교한다.</w:t>
      </w:r>
    </w:p>
    <w:p>
      <w:pPr>
        <w:pStyle w:val="SHTKNoteDetail"/>
      </w:pPr>
      <w:r>
        <w:t>• 원교감 원문 | 出世【大】，世出【明】</w:t>
        <w:br/>
        <w:t>• 교감 번호 | 0161005</w:t>
        <w:br/>
        <w:t>• 저본 독법 | 出世</w:t>
        <w:br/>
        <w:t>• 저본 적용 구절 | 於出世一切功德。</w:t>
        <w:br/>
        <w:t>• 저본 기준 번역 | [5]출세간의 모든 공덕에 있어서</w:t>
        <w:br/>
        <w:t>• 이문 독법 | 世出</w:t>
        <w:br/>
        <w:t>• 이문 적용 구절 | 於世出一切功德。</w:t>
        <w:br/>
        <w:t>• 의미 차이 | 저본 「出世」와 이문 「世出」는 표현이 다르다.</w:t>
        <w:br/>
        <w:t>• 번역 영향 판정 | [표현 차이]</w:t>
        <w:br/>
        <w:t>• 번역문 표시 | [이문 검토 필요]</w:t>
        <w:br/>
        <w:t>• 출처 | CBETA T54n2123, 교감 번호 0161005.</w:t>
      </w:r>
    </w:p>
    <w:p>
      <w:pPr>
        <w:pStyle w:val="SHTKBlockLabel"/>
        <w:keepNext/>
      </w:pPr>
      <w:r>
        <w:t xml:space="preserve">원문</w:t>
      </w:r>
    </w:p>
    <w:p>
      <w:pPr>
        <w:pStyle w:val="SHTKSourceText"/>
      </w:pPr>
      <w:r>
        <w:t xml:space="preserve">云何言我聽諸弟子食諸肉血不淨等味。言我聽者。是則謗我。故內律云。食生肉血等。得偷蘭遮罪。</w:t>
      </w:r>
    </w:p>
    <w:p>
      <w:pPr>
        <w:pStyle w:val="SHTKBlockLabel"/>
        <w:keepNext/>
      </w:pPr>
      <w:r>
        <w:t xml:space="preserve">한국어 직역</w:t>
      </w:r>
    </w:p>
    <w:p>
      <w:pPr>
        <w:pStyle w:val="SHTKTranslationText"/>
      </w:pPr>
      <w:r>
        <w:t xml:space="preserve">어찌 내가 여러 제자에게 고기와 피 같은 부정한 맛을 먹도록 허락한다고 말할 수 있겠는가. 내가 허락했다고 말하는 자는 곧 나를 비방하는 것이다.” 그러므로 내율에서 말한다. “생고기와 피 따위를 먹으면 투란차죄를 얻는다.”</w:t>
      </w:r>
    </w:p>
    <w:p>
      <w:pPr>
        <w:pStyle w:val="SHTKBlockLabel"/>
        <w:keepNext/>
      </w:pPr>
      <w:r>
        <w:t xml:space="preserve">위치표지</w:t>
      </w:r>
    </w:p>
    <w:p>
      <w:pPr>
        <w:pStyle w:val="SHTKPositionMarker"/>
      </w:pPr>
      <w:bookmarkStart w:id="1107" w:name="loc_0161a28"/>
      <w:r>
        <w:t xml:space="preserve">[0161a28]</w:t>
      </w:r>
      <w:bookmarkEnd w:id="1107"/>
    </w:p>
    <w:p>
      <w:pPr>
        <w:pStyle w:val="SHTKBlockLabel"/>
        <w:keepNext/>
      </w:pPr>
      <w:r>
        <w:t xml:space="preserve">원문</w:t>
      </w:r>
    </w:p>
    <w:p>
      <w:pPr>
        <w:pStyle w:val="SHTKSourceText"/>
      </w:pPr>
      <w:r>
        <w:t xml:space="preserve">第十明食肉之人死則還生惡羅剎等中。是故行者不應食肉。如彼經說。食肉眾生。依於過去食肉熏故。多生羅剎師子虎狼犲犳猫狸鵄梟鵰鷲鷹鷂等中。有命之類各自護身。不令得便受飢餓苦。常生惡心念食他肉。命終復墮惡道受生。人身難得。何況當有得涅槃道。當知食肉有如是等無量諸過。是故行者不食。即是無量功德之聚也。</w:t>
      </w:r>
    </w:p>
    <w:p>
      <w:pPr>
        <w:pStyle w:val="SHTKBlockLabel"/>
        <w:keepNext/>
      </w:pPr>
      <w:r>
        <w:t xml:space="preserve">한국어 직역</w:t>
      </w:r>
    </w:p>
    <w:p>
      <w:pPr>
        <w:pStyle w:val="SHTKTranslationText"/>
      </w:pPr>
      <w:r>
        <w:t xml:space="preserve">열째, 고기를 먹는 사람은 죽으면 다시 사나운 나찰 따위 가운데 태어나므로 수행자는 고기를 먹어서는 안 됨을 밝힌다. 그 경에서 말한다. “고기를 먹는 중생은 과거에 고기를 먹어 훈습된 까닭에 대개 나찰과 사자와 호랑이와 이리와 승냥이와 살쾡이와 고양이, 솔개와 올빼미와 수리와 독수리와 매와 새매 따위 가운데 태어난다. 목숨 있는 종류는 저마다 자기 몸을 보호하여 그들에게 틈을 주지 않으므로 굶주림의 괴로움을 받고, 늘 악한 마음을 내어 남의 고기를 먹을 생각을 한다. 목숨을 마치면 다시 악도에 떨어져 태어나며, 사람 몸도 얻기 어려운데 하물며 어찌 열반의 도를 얻을 수 있겠는가. 마땅히 고기를 먹는 데 이와 같은 한량없는 허물이 있음을 알아야 한다. 그러므로 수행자가 먹지 않는 것은 곧 한량없는 공덕의 무더기이다.”</w:t>
      </w:r>
    </w:p>
    <w:p>
      <w:pPr>
        <w:pStyle w:val="SHTKBlockLabel"/>
        <w:keepNext/>
      </w:pPr>
      <w:r>
        <w:t xml:space="preserve">위치표지</w:t>
      </w:r>
    </w:p>
    <w:p>
      <w:pPr>
        <w:pStyle w:val="SHTKPositionMarker"/>
      </w:pPr>
      <w:bookmarkStart w:id="1108" w:name="loc_0161b07"/>
      <w:r>
        <w:t xml:space="preserve">[0161b07]</w:t>
      </w:r>
      <w:bookmarkEnd w:id="1108"/>
    </w:p>
    <w:p>
      <w:pPr>
        <w:pStyle w:val="SHTKBlockLabel"/>
        <w:keepNext/>
      </w:pPr>
      <w:r>
        <w:t xml:space="preserve">원문</w:t>
      </w:r>
    </w:p>
    <w:p>
      <w:pPr>
        <w:pStyle w:val="SHTKSourceText"/>
      </w:pPr>
      <w:r>
        <w:t xml:space="preserve">又央掘摩經云。文殊師利白佛言。世尊。因如來藏故諸佛不食肉耶。佛言。如是一切眾生。</w:t>
      </w:r>
    </w:p>
    <w:p>
      <w:pPr>
        <w:pStyle w:val="SHTKBlockLabel"/>
        <w:keepNext/>
      </w:pPr>
      <w:r>
        <w:t xml:space="preserve">한국어 직역</w:t>
      </w:r>
    </w:p>
    <w:p>
      <w:pPr>
        <w:pStyle w:val="SHTKTranslationText"/>
      </w:pPr>
      <w:r>
        <w:t xml:space="preserve">또 《앙굴마경》에서 말한다. “문수사리가 부처님께 아뢰었다. ‘세존이시여, 여래장 때문에 모든 부처님께서 고기를 먹지 않으시는 것입니까?’ 부처님이 말씀하셨다. ‘그렇다. 모든 중생은</w:t>
      </w:r>
    </w:p>
    <w:p>
      <w:pPr>
        <w:pStyle w:val="SHTKBlockLabel"/>
        <w:keepNext/>
      </w:pPr>
      <w:r>
        <w:t xml:space="preserve">원문</w:t>
      </w:r>
    </w:p>
    <w:p>
      <w:pPr>
        <w:pStyle w:val="SHTKSourceText"/>
      </w:pPr>
      <w:r>
        <w:t xml:space="preserve">無始生死生[6]生輪轉。</w:t>
      </w:r>
    </w:p>
    <w:p>
      <w:pPr>
        <w:pStyle w:val="SHTKBlockLabel"/>
        <w:keepNext/>
      </w:pPr>
      <w:r>
        <w:t xml:space="preserve">한국어 직역</w:t>
      </w:r>
    </w:p>
    <w:p>
      <w:pPr>
        <w:pStyle w:val="SHTKTranslationText"/>
      </w:pPr>
      <w:r>
        <w:t xml:space="preserve">시작 없는 생사 속에서 태어나고 [6]태어나며 윤회하여</w:t>
      </w:r>
    </w:p>
    <w:p>
      <w:pPr>
        <w:pStyle w:val="SHTKBlockLabel"/>
        <w:keepNext/>
      </w:pPr>
      <w:r>
        <w:t xml:space="preserve">교감·번역 메모</w:t>
      </w:r>
    </w:p>
    <w:p>
      <w:pPr>
        <w:pStyle w:val="SHTKNoteSummary"/>
      </w:pPr>
      <w:r>
        <w:t>교감 요약 | [CBETA 교감] 저본 「生」와 판본 이문 「死」를 비교한다.</w:t>
      </w:r>
    </w:p>
    <w:p>
      <w:pPr>
        <w:pStyle w:val="SHTKNoteDetail"/>
      </w:pPr>
      <w:r>
        <w:t>• 원교감 원문 | 生【大】，死【宋】【元】【明】【宮】</w:t>
        <w:br/>
        <w:t>• 교감 번호 | 0161006</w:t>
        <w:br/>
        <w:t>• 저본 독법 | 生</w:t>
        <w:br/>
        <w:t>• 저본 적용 구절 | 無始生死生生輪轉。</w:t>
        <w:br/>
        <w:t>• 저본 기준 번역 | 시작 없는 생사 속에서 태어나고 [6]태어나며 윤회하여</w:t>
        <w:br/>
        <w:t>• 이문 독법 | 死</w:t>
        <w:br/>
        <w:t>• 이문 적용 구절 | 無始死死生生輪轉。</w:t>
        <w:br/>
        <w:t>• 의미 차이 | 「生生輪轉/生死輪轉」은 윤회의 표현이 달라진다. 저본의 「生生」을 그대로 보존하였다.</w:t>
        <w:br/>
        <w:t>• 번역 영향 판정 | [의미 차이 있음]</w:t>
        <w:br/>
        <w:t>• 번역문 표시 | [이문 검토 필요]</w:t>
        <w:br/>
        <w:t>• 출처 | CBETA T54n2123, 교감 번호 0161006.</w:t>
      </w:r>
    </w:p>
    <w:p>
      <w:pPr>
        <w:pStyle w:val="SHTKBlockLabel"/>
        <w:keepNext/>
      </w:pPr>
      <w:r>
        <w:t xml:space="preserve">원문</w:t>
      </w:r>
    </w:p>
    <w:p>
      <w:pPr>
        <w:pStyle w:val="SHTKSourceText"/>
      </w:pPr>
      <w:r>
        <w:t xml:space="preserve">無非父母兄弟姊妹。</w:t>
      </w:r>
    </w:p>
    <w:p>
      <w:pPr>
        <w:pStyle w:val="SHTKBlockLabel"/>
        <w:keepNext/>
      </w:pPr>
      <w:r>
        <w:t xml:space="preserve">한국어 직역</w:t>
      </w:r>
    </w:p>
    <w:p>
      <w:pPr>
        <w:pStyle w:val="SHTKTranslationText"/>
      </w:pPr>
      <w:r>
        <w:t xml:space="preserve">부모와 형제와 자매 아닌 이가 없고,</w:t>
      </w:r>
    </w:p>
    <w:p>
      <w:pPr>
        <w:pStyle w:val="SHTKBlockLabel"/>
        <w:keepNext/>
      </w:pPr>
      <w:r>
        <w:t xml:space="preserve">원문</w:t>
      </w:r>
    </w:p>
    <w:p>
      <w:pPr>
        <w:pStyle w:val="SHTKSourceText"/>
      </w:pPr>
      <w:r>
        <w:t xml:space="preserve">猶如[7]伎兒變易無常。</w:t>
      </w:r>
    </w:p>
    <w:p>
      <w:pPr>
        <w:pStyle w:val="SHTKBlockLabel"/>
        <w:keepNext/>
      </w:pPr>
      <w:r>
        <w:t xml:space="preserve">한국어 직역</w:t>
      </w:r>
    </w:p>
    <w:p>
      <w:pPr>
        <w:pStyle w:val="SHTKTranslationText"/>
      </w:pPr>
      <w:r>
        <w:t xml:space="preserve">마치 [7]광대가 변하여 바뀌고 무상한 것과 같다.</w:t>
      </w:r>
    </w:p>
    <w:p>
      <w:pPr>
        <w:pStyle w:val="SHTKBlockLabel"/>
        <w:keepNext/>
      </w:pPr>
      <w:r>
        <w:t xml:space="preserve">교감·번역 메모</w:t>
      </w:r>
    </w:p>
    <w:p>
      <w:pPr>
        <w:pStyle w:val="SHTKNoteSummary"/>
      </w:pPr>
      <w:r>
        <w:t>교감 요약 | [CBETA 교감] 저본 「伎」와 판본 이문 「技」를 비교한다.</w:t>
      </w:r>
    </w:p>
    <w:p>
      <w:pPr>
        <w:pStyle w:val="SHTKNoteDetail"/>
      </w:pPr>
      <w:r>
        <w:t>• 원교감 원문 | 伎【大】，技【元】【明】</w:t>
        <w:br/>
        <w:t>• 교감 번호 | 0161007</w:t>
        <w:br/>
        <w:t>• 저본 독법 | 伎</w:t>
        <w:br/>
        <w:t>• 저본 적용 구절 | 猶如伎兒變易無常。</w:t>
        <w:br/>
        <w:t>• 저본 기준 번역 | 마치 [7]광대가 변하여 바뀌고 무상한 것과 같다.</w:t>
        <w:br/>
        <w:t>• 이문 독법 | 技</w:t>
        <w:br/>
        <w:t>• 이문 적용 구절 | 猶如技兒變易無常。</w:t>
        <w:br/>
        <w:t>• 의미 차이 | 저본 「伎」와 이문 「技」는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0161007.</w:t>
      </w:r>
    </w:p>
    <w:p>
      <w:pPr>
        <w:pStyle w:val="SHTKBlockLabel"/>
        <w:keepNext/>
      </w:pPr>
      <w:r>
        <w:t xml:space="preserve">원문</w:t>
      </w:r>
    </w:p>
    <w:p>
      <w:pPr>
        <w:pStyle w:val="SHTKSourceText"/>
      </w:pPr>
      <w:r>
        <w:t xml:space="preserve">自肉他肉則是一肉。是故諸佛悉不食肉。復告文殊師利。一切眾生界我界。即是一界。</w:t>
      </w:r>
    </w:p>
    <w:p>
      <w:pPr>
        <w:pStyle w:val="SHTKBlockLabel"/>
        <w:keepNext/>
      </w:pPr>
      <w:r>
        <w:t xml:space="preserve">한국어 직역</w:t>
      </w:r>
    </w:p>
    <w:p>
      <w:pPr>
        <w:pStyle w:val="SHTKTranslationText"/>
      </w:pPr>
      <w:r>
        <w:t xml:space="preserve">자기의 고기와 남의 고기는 곧 하나의 고기이다. 그러므로 모든 부처님은 다 고기를 먹지 않는다.’ 또 문수사리에게 말씀하셨다. ‘모든 중생계와 나의 계는 곧 하나의 계이고,</w:t>
      </w:r>
    </w:p>
    <w:p>
      <w:pPr>
        <w:pStyle w:val="SHTKBlockLabel"/>
        <w:keepNext/>
      </w:pPr>
      <w:r>
        <w:t xml:space="preserve">원문</w:t>
      </w:r>
    </w:p>
    <w:p>
      <w:pPr>
        <w:pStyle w:val="SHTKSourceText"/>
      </w:pPr>
      <w:r>
        <w:t xml:space="preserve">所[8]食之[9]肉即是一肉。</w:t>
      </w:r>
    </w:p>
    <w:p>
      <w:pPr>
        <w:pStyle w:val="SHTKBlockLabel"/>
        <w:keepNext/>
      </w:pPr>
      <w:r>
        <w:t xml:space="preserve">한국어 직역</w:t>
      </w:r>
    </w:p>
    <w:p>
      <w:pPr>
        <w:pStyle w:val="SHTKTranslationText"/>
      </w:pPr>
      <w:r>
        <w:t xml:space="preserve">[8]먹는 [9]고기도 곧 하나의 고기이다.</w:t>
      </w:r>
    </w:p>
    <w:p>
      <w:pPr>
        <w:pStyle w:val="SHTKBlockLabel"/>
        <w:keepNext/>
      </w:pPr>
      <w:r>
        <w:t xml:space="preserve">교감·번역 메모</w:t>
      </w:r>
    </w:p>
    <w:p>
      <w:pPr>
        <w:pStyle w:val="SHTKNoteSummary"/>
      </w:pPr>
      <w:r>
        <w:t>교감 요약 | [CBETA 교감] 저본 「食」와 판본 이문 「宅」를 비교한다.</w:t>
      </w:r>
    </w:p>
    <w:p>
      <w:pPr>
        <w:pStyle w:val="SHTKNoteDetail"/>
      </w:pPr>
      <w:r>
        <w:t>• 원교감 원문 | 食【大】，宅【宮】</w:t>
        <w:br/>
        <w:t>• 교감 번호 | 0161008</w:t>
        <w:br/>
        <w:t>• 저본 독법 | 食</w:t>
        <w:br/>
        <w:t>• 저본 적용 구절 | 所食之肉即是一肉。</w:t>
        <w:br/>
        <w:t>• 저본 기준 번역 | [8]먹는 [9]고기도 곧 하나의 고기이다.</w:t>
        <w:br/>
        <w:t>• 이문 독법 | 宅</w:t>
        <w:br/>
        <w:t>• 이문 적용 구절 | 所宅之肉即是一肉。</w:t>
        <w:br/>
        <w:t>• 의미 차이 | 저본 「食」와 이문 「宅」를 바꾸어 읽으면 해당 어휘 또는 문장의 뜻이 달라질 수 있다.</w:t>
        <w:br/>
        <w:t>• 번역 영향 판정 | [의미 차이 있음]</w:t>
        <w:br/>
        <w:t>• 번역문 표시 | [이문 검토 필요]</w:t>
        <w:br/>
        <w:t>• 출처 | CBETA T54n2123, 교감 번호 0161008.</w:t>
      </w:r>
    </w:p>
    <w:p>
      <w:pPr>
        <w:pStyle w:val="SHTKNoteSummary"/>
      </w:pPr>
      <w:r>
        <w:t>교감 요약 | [CBETA 교감] 저본 「肉」와 판본 이문 「∅」를 비교한다.</w:t>
      </w:r>
    </w:p>
    <w:p>
      <w:pPr>
        <w:pStyle w:val="SHTKNoteDetail"/>
      </w:pPr>
      <w:r>
        <w:t>• 원교감 원문 | 肉【大】，∅【宮】</w:t>
        <w:br/>
        <w:t>• 교감 번호 | 0161009</w:t>
        <w:br/>
        <w:t>• 저본 독법 | 肉</w:t>
        <w:br/>
        <w:t>• 저본 적용 구절 | 所食之肉即是一肉。</w:t>
        <w:br/>
        <w:t>• 저본 기준 번역 | [8]먹는 [9]고기도 곧 하나의 고기이다.</w:t>
        <w:br/>
        <w:t>• 이문 독법 | ∅</w:t>
        <w:br/>
        <w:t>• 이문 적용 구절 | 所食之即是一肉。</w:t>
        <w:br/>
        <w:t>• 의미 차이 | 저본 「肉」와 이문 「∅」 사이에 삽입·생략 또는 문장 구조 차이가 있다.</w:t>
        <w:br/>
        <w:t>• 번역 영향 판정 | [문장 구조 변화]</w:t>
        <w:br/>
        <w:t>• 출처 | CBETA T54n2123, 교감 번호 0161009.</w:t>
      </w:r>
    </w:p>
    <w:p>
      <w:pPr>
        <w:pStyle w:val="SHTKBlockLabel"/>
        <w:keepNext/>
      </w:pPr>
      <w:r>
        <w:t xml:space="preserve">원문</w:t>
      </w:r>
    </w:p>
    <w:p>
      <w:pPr>
        <w:pStyle w:val="SHTKSourceText"/>
      </w:pPr>
      <w:r>
        <w:t xml:space="preserve">是故諸佛悉不食肉。佛告文殊。若自死牛。牛主持皮用作革屣。施持戒人。為應受不。不為受者是比丘法。</w:t>
      </w:r>
    </w:p>
    <w:p>
      <w:pPr>
        <w:pStyle w:val="SHTKBlockLabel"/>
        <w:keepNext/>
      </w:pPr>
      <w:r>
        <w:t xml:space="preserve">한국어 직역</w:t>
      </w:r>
    </w:p>
    <w:p>
      <w:pPr>
        <w:pStyle w:val="SHTKTranslationText"/>
      </w:pPr>
      <w:r>
        <w:t xml:space="preserve">그러므로 모든 부처님은 다 고기를 먹지 않는다.’ 부처님이 문수에게 말씀하셨다. ‘만일 저절로 죽은 소가 있고, 소 주인이 그 가죽을 가지고 가죽신을 만들어 계를 지키는 사람에게 보시한다면, 받아야 하는가, 받지 말아야 하는가? 받지 않는 것이 비구의 법이다.</w:t>
      </w:r>
    </w:p>
    <w:p>
      <w:pPr>
        <w:pStyle w:val="SHTKBlockLabel"/>
        <w:keepNext/>
      </w:pPr>
      <w:r>
        <w:t xml:space="preserve">원문</w:t>
      </w:r>
    </w:p>
    <w:p>
      <w:pPr>
        <w:pStyle w:val="SHTKSourceText"/>
      </w:pPr>
      <w:r>
        <w:t xml:space="preserve">若受者非[10]悲。</w:t>
      </w:r>
    </w:p>
    <w:p>
      <w:pPr>
        <w:pStyle w:val="SHTKBlockLabel"/>
        <w:keepNext/>
      </w:pPr>
      <w:r>
        <w:t xml:space="preserve">한국어 직역</w:t>
      </w:r>
    </w:p>
    <w:p>
      <w:pPr>
        <w:pStyle w:val="SHTKTranslationText"/>
      </w:pPr>
      <w:r>
        <w:t xml:space="preserve">만일 받는다면 [10]자비가 아니지만,</w:t>
      </w:r>
    </w:p>
    <w:p>
      <w:pPr>
        <w:pStyle w:val="SHTKBlockLabel"/>
        <w:keepNext/>
      </w:pPr>
      <w:r>
        <w:t xml:space="preserve">교감·번역 메모</w:t>
      </w:r>
    </w:p>
    <w:p>
      <w:pPr>
        <w:pStyle w:val="SHTKNoteSummary"/>
      </w:pPr>
      <w:r>
        <w:t>교감 요약 | [CBETA 교감] 저본 「悲」와 판본 이문 「∅」를 비교한다.</w:t>
      </w:r>
    </w:p>
    <w:p>
      <w:pPr>
        <w:pStyle w:val="SHTKNoteDetail"/>
      </w:pPr>
      <w:r>
        <w:t>• 원교감 원문 | 悲【大】，∅【宋】【元】【明】【宮】</w:t>
        <w:br/>
        <w:t>• 교감 번호 | 0161010</w:t>
        <w:br/>
        <w:t>• 저본 독법 | 悲</w:t>
        <w:br/>
        <w:t>• 저본 적용 구절 | 若受者非悲。</w:t>
        <w:br/>
        <w:t>• 저본 기준 번역 | 만일 받는다면 [10]자비가 아니지만,</w:t>
        <w:br/>
        <w:t>• 이문 독법 | ∅</w:t>
        <w:br/>
        <w:t>• 이문 적용 구절 | 若受者非。</w:t>
        <w:br/>
        <w:t>• 의미 차이 | 저본 「悲」와 이문 「∅」 사이에 삽입·생략 또는 문장 구조 차이가 있다.</w:t>
        <w:br/>
        <w:t>• 번역 영향 판정 | [문장 구조 변화]</w:t>
        <w:br/>
        <w:t>• 번역문 표시 | [이문 검토 필요]</w:t>
        <w:br/>
        <w:t>• 출처 | CBETA T54n2123, 교감 번호 0161010.</w:t>
      </w:r>
    </w:p>
    <w:p>
      <w:pPr>
        <w:pStyle w:val="SHTKBlockLabel"/>
        <w:keepNext/>
      </w:pPr>
      <w:r>
        <w:t xml:space="preserve">원문</w:t>
      </w:r>
    </w:p>
    <w:p>
      <w:pPr>
        <w:pStyle w:val="SHTKSourceText"/>
      </w:pPr>
      <w:r>
        <w:t xml:space="preserve">然不破戒以從展轉。離殺因緣故也。</w:t>
      </w:r>
    </w:p>
    <w:p>
      <w:pPr>
        <w:pStyle w:val="SHTKBlockLabel"/>
        <w:keepNext/>
      </w:pPr>
      <w:r>
        <w:t xml:space="preserve">한국어 직역</w:t>
      </w:r>
    </w:p>
    <w:p>
      <w:pPr>
        <w:pStyle w:val="SHTKTranslationText"/>
      </w:pPr>
      <w:r>
        <w:t xml:space="preserve">그렇다고 계를 깨뜨린 것은 아니다. 여러 단계를 거쳐 살생의 인연에서 벗어났기 때문이다.’”</w:t>
      </w:r>
    </w:p>
    <w:p>
      <w:pPr>
        <w:pStyle w:val="SHTKBlockLabel"/>
        <w:keepNext/>
      </w:pPr>
      <w:r>
        <w:t xml:space="preserve">위치표지</w:t>
      </w:r>
    </w:p>
    <w:p>
      <w:pPr>
        <w:pStyle w:val="SHTKPositionMarker"/>
      </w:pPr>
      <w:bookmarkStart w:id="1109" w:name="loc_0161b17"/>
      <w:r>
        <w:t xml:space="preserve">[0161b17]</w:t>
      </w:r>
      <w:bookmarkEnd w:id="1109"/>
    </w:p>
    <w:p>
      <w:pPr>
        <w:pStyle w:val="SHTKBlockLabel"/>
        <w:keepNext/>
      </w:pPr>
      <w:r>
        <w:t xml:space="preserve">원문</w:t>
      </w:r>
    </w:p>
    <w:p>
      <w:pPr>
        <w:pStyle w:val="SHTKSourceText"/>
      </w:pPr>
      <w:r>
        <w:t xml:space="preserve">又此經說。眾生身內有八十萬戶蟲。若斷一眾生命。即斷八十萬戶蟲命。</w:t>
      </w:r>
    </w:p>
    <w:p>
      <w:pPr>
        <w:pStyle w:val="SHTKBlockLabel"/>
        <w:keepNext/>
      </w:pPr>
      <w:r>
        <w:t xml:space="preserve">한국어 직역</w:t>
      </w:r>
    </w:p>
    <w:p>
      <w:pPr>
        <w:pStyle w:val="SHTKTranslationText"/>
      </w:pPr>
      <w:r>
        <w:t xml:space="preserve">또 이 경에서 말한다. “중생의 몸 안에는 팔십만 호의 벌레가 있다. 만일 한 중생의 목숨을 끊으면 곧 팔십만 호 벌레의 목숨도 끊는 것이다.</w:t>
      </w:r>
    </w:p>
    <w:p>
      <w:pPr>
        <w:pStyle w:val="SHTKBlockLabel"/>
        <w:keepNext/>
      </w:pPr>
      <w:r>
        <w:t xml:space="preserve">원문</w:t>
      </w:r>
    </w:p>
    <w:p>
      <w:pPr>
        <w:pStyle w:val="SHTKSourceText"/>
      </w:pPr>
      <w:r>
        <w:t xml:space="preserve">若炙若煮若[11]淹若[12]暴。</w:t>
      </w:r>
    </w:p>
    <w:p>
      <w:pPr>
        <w:pStyle w:val="SHTKBlockLabel"/>
        <w:keepNext/>
      </w:pPr>
      <w:r>
        <w:t xml:space="preserve">한국어 직역</w:t>
      </w:r>
    </w:p>
    <w:p>
      <w:pPr>
        <w:pStyle w:val="SHTKTranslationText"/>
      </w:pPr>
      <w:r>
        <w:t xml:space="preserve">굽거나 삶거나 [11]절이거나 [12]햇볕에 말리더라도</w:t>
      </w:r>
    </w:p>
    <w:p>
      <w:pPr>
        <w:pStyle w:val="SHTKBlockLabel"/>
        <w:keepNext/>
      </w:pPr>
      <w:r>
        <w:t xml:space="preserve">교감·번역 메모</w:t>
      </w:r>
    </w:p>
    <w:p>
      <w:pPr>
        <w:pStyle w:val="SHTKNoteSummary"/>
      </w:pPr>
      <w:r>
        <w:t>교감 요약 | [CBETA 교감] 저본 「淹」와 판본 이문 「醃」를 비교한다.</w:t>
      </w:r>
    </w:p>
    <w:p>
      <w:pPr>
        <w:pStyle w:val="SHTKNoteDetail"/>
      </w:pPr>
      <w:r>
        <w:t>• 원교감 원문 | 淹【大】，醃【宋】【元】【明】【宮】</w:t>
        <w:br/>
        <w:t>• 교감 번호 | 0161011</w:t>
        <w:br/>
        <w:t>• 저본 독법 | 淹</w:t>
        <w:br/>
        <w:t>• 저본 적용 구절 | 若炙若煮若淹若暴。</w:t>
        <w:br/>
        <w:t>• 저본 기준 번역 | 굽거나 삶거나 [11]절이거나 [12]햇볕에 말리더라도</w:t>
        <w:br/>
        <w:t>• 이문 독법 | 醃</w:t>
        <w:br/>
        <w:t>• 이문 적용 구절 | 若炙若煮若醃若暴。</w:t>
        <w:br/>
        <w:t>• 의미 차이 | 저본 「淹」와 이문 「醃」는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0161011.</w:t>
      </w:r>
    </w:p>
    <w:p>
      <w:pPr>
        <w:pStyle w:val="SHTKNoteSummary"/>
      </w:pPr>
      <w:r>
        <w:t>교감 요약 | [CBETA 교감] 저본 「暴」와 판본 이문 「曝」를 비교한다.</w:t>
      </w:r>
    </w:p>
    <w:p>
      <w:pPr>
        <w:pStyle w:val="SHTKNoteDetail"/>
      </w:pPr>
      <w:r>
        <w:t>• 원교감 원문 | 暴【大】，曝【宋】【元】【明】</w:t>
        <w:br/>
        <w:t>• 교감 번호 | 0161012</w:t>
        <w:br/>
        <w:t>• 저본 독법 | 暴</w:t>
        <w:br/>
        <w:t>• 저본 적용 구절 | 若炙若煮若淹若暴。</w:t>
        <w:br/>
        <w:t>• 저본 기준 번역 | 굽거나 삶거나 [11]절이거나 [12]햇볕에 말리더라도</w:t>
        <w:br/>
        <w:t>• 이문 독법 | 曝</w:t>
        <w:br/>
        <w:t>• 이문 적용 구절 | 若炙若煮若淹若曝。</w:t>
        <w:br/>
        <w:t>• 의미 차이 | 저본 「暴」와 이문 「曝」는 자형·어순 또는 통용 표기의 차이가 있으나 이 문맥의 한국어 번역에는 실질적인 차이가 크지 않다.</w:t>
        <w:br/>
        <w:t>• 번역 영향 판정 | [번역 차이 없음]</w:t>
        <w:br/>
        <w:t>• 출처 | CBETA T54n2123, 교감 번호 0161012.</w:t>
      </w:r>
    </w:p>
    <w:p>
      <w:pPr>
        <w:pStyle w:val="SHTKBlockLabel"/>
        <w:keepNext/>
      </w:pPr>
      <w:r>
        <w:t xml:space="preserve">원문</w:t>
      </w:r>
    </w:p>
    <w:p>
      <w:pPr>
        <w:pStyle w:val="SHTKSourceText"/>
      </w:pPr>
      <w:r>
        <w:t xml:space="preserve">皆有小蟲。飛蛾蠅蛆而附近之。</w:t>
      </w:r>
    </w:p>
    <w:p>
      <w:pPr>
        <w:pStyle w:val="SHTKBlockLabel"/>
        <w:keepNext/>
      </w:pPr>
      <w:r>
        <w:t xml:space="preserve">한국어 직역</w:t>
      </w:r>
    </w:p>
    <w:p>
      <w:pPr>
        <w:pStyle w:val="SHTKTranslationText"/>
      </w:pPr>
      <w:r>
        <w:t xml:space="preserve">모두 작은 벌레들이 있고, 나방과 파리와 구더기가 가까이 붙는다.</w:t>
      </w:r>
    </w:p>
    <w:p>
      <w:pPr>
        <w:pStyle w:val="SHTKBlockLabel"/>
        <w:keepNext/>
      </w:pPr>
      <w:r>
        <w:t xml:space="preserve">원문</w:t>
      </w:r>
    </w:p>
    <w:p>
      <w:pPr>
        <w:pStyle w:val="SHTKSourceText"/>
      </w:pPr>
      <w:r>
        <w:t xml:space="preserve">如是展轉傍殺無量[13]生命。</w:t>
      </w:r>
    </w:p>
    <w:p>
      <w:pPr>
        <w:pStyle w:val="SHTKBlockLabel"/>
        <w:keepNext/>
      </w:pPr>
      <w:r>
        <w:t xml:space="preserve">한국어 직역</w:t>
      </w:r>
    </w:p>
    <w:p>
      <w:pPr>
        <w:pStyle w:val="SHTKTranslationText"/>
      </w:pPr>
      <w:r>
        <w:t xml:space="preserve">이와 같이 전전하여 곁으로 한량없는 [13]생명을 죽이게 된다.</w:t>
      </w:r>
    </w:p>
    <w:p>
      <w:pPr>
        <w:pStyle w:val="SHTKBlockLabel"/>
        <w:keepNext/>
      </w:pPr>
      <w:r>
        <w:t xml:space="preserve">교감·번역 메모</w:t>
      </w:r>
    </w:p>
    <w:p>
      <w:pPr>
        <w:pStyle w:val="SHTKNoteSummary"/>
      </w:pPr>
      <w:r>
        <w:t>교감 요약 | [CBETA 교감] 저본 「生」와 판본 이문 「物」를 비교한다.</w:t>
      </w:r>
    </w:p>
    <w:p>
      <w:pPr>
        <w:pStyle w:val="SHTKNoteDetail"/>
      </w:pPr>
      <w:r>
        <w:t>• 원교감 원문 | 生【大】，物【宋】【元】【明】</w:t>
        <w:br/>
        <w:t>• 교감 번호 | 0161013</w:t>
        <w:br/>
        <w:t>• 저본 독법 | 生</w:t>
        <w:br/>
        <w:t>• 저본 적용 구절 | 如是展轉傍殺無量生命。</w:t>
        <w:br/>
        <w:t>• 저본 기준 번역 | 이와 같이 전전하여 곁으로 한량없는 [13]생명을 죽이게 된다.</w:t>
        <w:br/>
        <w:t>• 이문 독법 | 物</w:t>
        <w:br/>
        <w:t>• 이문 적용 구절 | 如是展轉傍殺無量物命。</w:t>
        <w:br/>
        <w:t>• 의미 차이 | 저본 「生」와 이문 「物」는 표현이 다르다.</w:t>
        <w:br/>
        <w:t>• 번역 영향 판정 | [표현 차이]</w:t>
        <w:br/>
        <w:t>• 번역문 표시 | [이문 검토 필요]</w:t>
        <w:br/>
        <w:t>• 출처 | CBETA T54n2123, 교감 번호 0161013.</w:t>
      </w:r>
    </w:p>
    <w:p>
      <w:pPr>
        <w:pStyle w:val="SHTKBlockLabel"/>
        <w:keepNext/>
      </w:pPr>
      <w:r>
        <w:t xml:space="preserve">원문</w:t>
      </w:r>
    </w:p>
    <w:p>
      <w:pPr>
        <w:pStyle w:val="SHTKSourceText"/>
      </w:pPr>
      <w:r>
        <w:t xml:space="preserve">雖不自手而殺。然屠者不敢自食。皆為食肉之人殺之。故知食肉之人。即兼有殺業之罪。或有出家僧尼。躬在伽藍。共諸白衣公然聚會。</w:t>
      </w:r>
    </w:p>
    <w:p>
      <w:pPr>
        <w:pStyle w:val="SHTKBlockLabel"/>
        <w:keepNext/>
      </w:pPr>
      <w:r>
        <w:t xml:space="preserve">한국어 직역</w:t>
      </w:r>
    </w:p>
    <w:p>
      <w:pPr>
        <w:pStyle w:val="SHTKTranslationText"/>
      </w:pPr>
      <w:r>
        <w:t xml:space="preserve">비록 자기 손으로 죽이지 않더라도 백정은 감히 자기 스스로 먹으려고 죽이는 것이 아니라 모두 고기를 먹는 사람을 위해 죽인다. 그러므로 고기를 먹는 사람은 곧 살생업의 죄도 겸하여 지닌다는 것을 알아야 한다. 혹 출가한 승려와 비구니가 몸소 가람에 있으면서 여러 백의와 함께 공공연히 모여</w:t>
      </w:r>
    </w:p>
    <w:p>
      <w:pPr>
        <w:pStyle w:val="SHTKBlockLabel"/>
        <w:keepNext/>
      </w:pPr>
      <w:r>
        <w:t xml:space="preserve">원문</w:t>
      </w:r>
    </w:p>
    <w:p>
      <w:pPr>
        <w:pStyle w:val="SHTKSourceText"/>
      </w:pPr>
      <w:r>
        <w:t xml:space="preserve">飲酒食肉[14]熏辛雜穢。</w:t>
      </w:r>
    </w:p>
    <w:p>
      <w:pPr>
        <w:pStyle w:val="SHTKBlockLabel"/>
        <w:keepNext/>
      </w:pPr>
      <w:r>
        <w:t xml:space="preserve">한국어 직역</w:t>
      </w:r>
    </w:p>
    <w:p>
      <w:pPr>
        <w:pStyle w:val="SHTKTranslationText"/>
      </w:pPr>
      <w:r>
        <w:t xml:space="preserve">술을 마시고 고기를 먹으며 [14]훈채와 매운 것을 섞어 더럽히고,</w:t>
      </w:r>
    </w:p>
    <w:p>
      <w:pPr>
        <w:pStyle w:val="SHTKBlockLabel"/>
        <w:keepNext/>
      </w:pPr>
      <w:r>
        <w:t xml:space="preserve">교감·번역 메모</w:t>
      </w:r>
    </w:p>
    <w:p>
      <w:pPr>
        <w:pStyle w:val="SHTKNoteSummary"/>
      </w:pPr>
      <w:r>
        <w:t>교감 요약 | [CBETA 교감] 저본 「熏」와 판본 이문 「葷/薰」를 비교한다.</w:t>
      </w:r>
    </w:p>
    <w:p>
      <w:pPr>
        <w:pStyle w:val="SHTKNoteDetail"/>
      </w:pPr>
      <w:r>
        <w:t>• 해설 | 저본 「熏」와 판본 이문 「葷 / 薰」를 비교한다.</w:t>
        <w:br/>
        <w:t>• 원교감 원문 | 熏【大】，葷【宋】【元】【明】，薰【宮】</w:t>
        <w:br/>
        <w:t>• 교감 번호 | 0161014</w:t>
        <w:br/>
        <w:t>• 저본 독법 | 熏</w:t>
        <w:br/>
        <w:t>• 저본 적용 구절 | 飲酒食肉熏辛雜穢。</w:t>
        <w:br/>
        <w:t>• 저본 기준 번역 | 술을 마시고 고기를 먹으며 [14]훈채와 매운 것을 섞어 더럽히고,</w:t>
        <w:br/>
        <w:t>• 이문 독법 | 葷 / 薰</w:t>
        <w:br/>
        <w:t>• 이문 적용 구절 | 飲酒食肉葷辛雜穢。 / 飲酒食肉薰辛雜穢。</w:t>
        <w:br/>
        <w:t>• 의미 차이 | 저본 「熏」와 이문 「葷 / 薰」는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0161014.</w:t>
      </w:r>
    </w:p>
    <w:p>
      <w:pPr>
        <w:pStyle w:val="SHTKBlockLabel"/>
        <w:keepNext/>
      </w:pPr>
      <w:r>
        <w:t xml:space="preserve">원문</w:t>
      </w:r>
    </w:p>
    <w:p>
      <w:pPr>
        <w:pStyle w:val="SHTKSourceText"/>
      </w:pPr>
      <w:r>
        <w:t xml:space="preserve">污染伽藍不愧尊顏。如斯渾雜豈勝外道。又尼羅浮陀地獄經云。身如段肉無有識知。此是何人。皆由飲酒出家僧尼。豈不深信經教心生重愧。自棄正法同於外道。若噉眾生父肉。眾生亦噉父肉。若噉眾生母肉。眾生亦噉母肉。如是姊兄弟妹男女六親。並有相對。怨怨相讐未可得脫。</w:t>
      </w:r>
    </w:p>
    <w:p>
      <w:pPr>
        <w:pStyle w:val="SHTKBlockLabel"/>
        <w:keepNext/>
      </w:pPr>
      <w:r>
        <w:t xml:space="preserve">한국어 직역</w:t>
      </w:r>
    </w:p>
    <w:p>
      <w:pPr>
        <w:pStyle w:val="SHTKTranslationText"/>
      </w:pPr>
      <w:r>
        <w:t xml:space="preserve">가람을 오염시키면서 존엄한 얼굴 앞에 부끄러워하지 않는 일이 있다. 이처럼 뒤섞여 어찌 외도보다 낫겠는가. 또 《니라부타지옥경》에서 말한다. ‘몸이 한 덩이 고기 같아 아무런 식별과 앎이 없다.’ 이는 어떤 사람인가. 모두 술을 마신 출가 승려와 비구니 때문이다. 어찌 경의 가르침을 깊이 믿고 마음에 크게 부끄러워하지 않겠는가. 스스로 정법을 버려 외도와 같아지는 것이다. 만일 중생의 아버지 고기를 먹으면 중생 또한 그 아버지의 고기를 먹고, 만일 중생의 어머니 고기를 먹으면 중생 또한 그 어머니의 고기를 먹는다. 이와 같이 누이와 형과 아우와 자매와 아들과 딸 등 육친도 모두 서로 맞서게 되며, 원한과 원한이 서로 갚아 끝내 벗어날 수 없다.”</w:t>
      </w:r>
    </w:p>
    <w:p>
      <w:pPr>
        <w:pStyle w:val="SHTKBlockLabel"/>
        <w:keepNext/>
      </w:pPr>
      <w:r>
        <w:t xml:space="preserve">위치표지</w:t>
      </w:r>
    </w:p>
    <w:p>
      <w:pPr>
        <w:pStyle w:val="SHTKPositionMarker"/>
      </w:pPr>
      <w:bookmarkStart w:id="1110" w:name="loc_0161c02"/>
      <w:r>
        <w:t xml:space="preserve">[0161c02]</w:t>
      </w:r>
      <w:bookmarkEnd w:id="1110"/>
    </w:p>
    <w:p>
      <w:pPr>
        <w:pStyle w:val="SHTKBlockLabel"/>
        <w:keepNext/>
      </w:pPr>
      <w:r>
        <w:t xml:space="preserve">원문</w:t>
      </w:r>
    </w:p>
    <w:p>
      <w:pPr>
        <w:pStyle w:val="SHTKSourceText"/>
      </w:pPr>
      <w:r>
        <w:t xml:space="preserve">又沙彌尼戒經云。不得殺生。慈愍群生如父母念子。如哀蠕動猶如赤子。何謂不殺。護身口意。</w:t>
      </w:r>
    </w:p>
    <w:p>
      <w:pPr>
        <w:pStyle w:val="SHTKBlockLabel"/>
        <w:keepNext/>
      </w:pPr>
      <w:r>
        <w:t xml:space="preserve">한국어 직역</w:t>
      </w:r>
    </w:p>
    <w:p>
      <w:pPr>
        <w:pStyle w:val="SHTKTranslationText"/>
      </w:pPr>
      <w:r>
        <w:t xml:space="preserve">또 《사미니계경》에서 말한다. “살생해서는 안 된다. 모든 생명을 자비롭게 여기기를 부모가 자식을 생각하듯 하며, 꿈틀거리는 것까지 불쌍히 여기기를 갓난아이처럼 해야 한다. 무엇을 살생하지 않는다고 하는가. 몸과 입과 뜻을 지키는 것이다.</w:t>
      </w:r>
    </w:p>
    <w:p>
      <w:pPr>
        <w:pStyle w:val="SHTKBlockLabel"/>
        <w:keepNext/>
      </w:pPr>
      <w:r>
        <w:t xml:space="preserve">원문</w:t>
      </w:r>
    </w:p>
    <w:p>
      <w:pPr>
        <w:pStyle w:val="SHTKSourceText"/>
      </w:pPr>
      <w:r>
        <w:t xml:space="preserve">身不[15]經人畜喘息之類。</w:t>
      </w:r>
    </w:p>
    <w:p>
      <w:pPr>
        <w:pStyle w:val="SHTKBlockLabel"/>
        <w:keepNext/>
      </w:pPr>
      <w:r>
        <w:t xml:space="preserve">한국어 직역</w:t>
      </w:r>
    </w:p>
    <w:p>
      <w:pPr>
        <w:pStyle w:val="SHTKTranslationText"/>
      </w:pPr>
      <w:r>
        <w:t xml:space="preserve">몸으로 사람과 짐승 등 숨 쉬는 종류를 [15]해치지 않고,</w:t>
      </w:r>
    </w:p>
    <w:p>
      <w:pPr>
        <w:pStyle w:val="SHTKBlockLabel"/>
        <w:keepNext/>
      </w:pPr>
      <w:r>
        <w:t xml:space="preserve">교감·번역 메모</w:t>
      </w:r>
    </w:p>
    <w:p>
      <w:pPr>
        <w:pStyle w:val="SHTKNoteSummary"/>
      </w:pPr>
      <w:r>
        <w:t>교감 요약 | [CBETA 교감] 저본 「經」와 판본 이문 「輕」를 비교한다.</w:t>
      </w:r>
    </w:p>
    <w:p>
      <w:pPr>
        <w:pStyle w:val="SHTKNoteDetail"/>
      </w:pPr>
      <w:r>
        <w:t>• 원교감 원문 | 經【大】，輕【宋】【元】【明】</w:t>
        <w:br/>
        <w:t>• 교감 번호 | 0161015</w:t>
        <w:br/>
        <w:t>• 저본 독법 | 經</w:t>
        <w:br/>
        <w:t>• 저본 적용 구절 | 身不經人畜喘息之類。</w:t>
        <w:br/>
        <w:t>• 저본 기준 번역 | 몸으로 사람과 짐승 등 숨 쉬는 종류를 [15]해치지 않고,</w:t>
        <w:br/>
        <w:t>• 이문 독법 | 輕</w:t>
        <w:br/>
        <w:t>• 이문 적용 구절 | 身不輕人畜喘息之類。</w:t>
        <w:br/>
        <w:t>• 의미 차이 | 저본 「經」와 이문 「輕」를 바꾸어 읽으면 해당 어휘 또는 문장의 뜻이 달라질 수 있다.</w:t>
        <w:br/>
        <w:t>• 번역 영향 판정 | [의미 차이 있음]</w:t>
        <w:br/>
        <w:t>• 번역문 표시 | [이문 검토 필요]</w:t>
        <w:br/>
        <w:t>• 출처 | CBETA T54n2123, 교감 번호 0161015.</w:t>
      </w:r>
    </w:p>
    <w:p>
      <w:pPr>
        <w:pStyle w:val="SHTKBlockLabel"/>
        <w:keepNext/>
      </w:pPr>
      <w:r>
        <w:t xml:space="preserve">원문</w:t>
      </w:r>
    </w:p>
    <w:p>
      <w:pPr>
        <w:pStyle w:val="SHTKSourceText"/>
      </w:pPr>
      <w:r>
        <w:t xml:space="preserve">手亦不[16]為。</w:t>
      </w:r>
    </w:p>
    <w:p>
      <w:pPr>
        <w:pStyle w:val="SHTKBlockLabel"/>
        <w:keepNext/>
      </w:pPr>
      <w:r>
        <w:t xml:space="preserve">한국어 직역</w:t>
      </w:r>
    </w:p>
    <w:p>
      <w:pPr>
        <w:pStyle w:val="SHTKTranslationText"/>
      </w:pPr>
      <w:r>
        <w:t xml:space="preserve">손으로도 또한 [16]하지 않으며,</w:t>
      </w:r>
    </w:p>
    <w:p>
      <w:pPr>
        <w:pStyle w:val="SHTKBlockLabel"/>
        <w:keepNext/>
      </w:pPr>
      <w:r>
        <w:t xml:space="preserve">교감·번역 메모</w:t>
      </w:r>
    </w:p>
    <w:p>
      <w:pPr>
        <w:pStyle w:val="SHTKNoteSummary"/>
      </w:pPr>
      <w:r>
        <w:t>교감 요약 | [CBETA 교감] 저본 「為」와 판본 이문 「教/殺」를 비교한다.</w:t>
      </w:r>
    </w:p>
    <w:p>
      <w:pPr>
        <w:pStyle w:val="SHTKNoteDetail"/>
      </w:pPr>
      <w:r>
        <w:t>• 해설 | 저본 「為」와 판본 이문 「教 / 殺」를 비교한다.</w:t>
        <w:br/>
        <w:t>• 원교감 원문 | 為【大】，教【宋】【元】【明】，殺【宮】</w:t>
        <w:br/>
        <w:t>• 교감 번호 | 0161016</w:t>
        <w:br/>
        <w:t>• 저본 독법 | 為</w:t>
        <w:br/>
        <w:t>• 저본 적용 구절 | 手亦不為。</w:t>
        <w:br/>
        <w:t>• 저본 기준 번역 | 손으로도 또한 [16]하지 않으며,</w:t>
        <w:br/>
        <w:t>• 이문 독법 | 教 / 殺</w:t>
        <w:br/>
        <w:t>• 이문 적용 구절 | 手亦不教。 / 手亦不殺。</w:t>
        <w:br/>
        <w:t>• 의미 차이 | 저본 「為」와 이문 「教 / 殺」를 바꾸어 읽으면 해당 어휘 또는 문장의 뜻이 달라질 수 있다.</w:t>
        <w:br/>
        <w:t>• 번역 영향 판정 | [의미 차이 있음]</w:t>
        <w:br/>
        <w:t>• 번역문 표시 | [이문 검토 필요]</w:t>
        <w:br/>
        <w:t>• 출처 | CBETA T54n2123, 교감 번호 0161016.</w:t>
      </w:r>
    </w:p>
    <w:p>
      <w:pPr>
        <w:pStyle w:val="SHTKBlockLabel"/>
        <w:keepNext/>
      </w:pPr>
      <w:r>
        <w:t xml:space="preserve">원문</w:t>
      </w:r>
    </w:p>
    <w:p>
      <w:pPr>
        <w:pStyle w:val="SHTKSourceText"/>
      </w:pPr>
      <w:r>
        <w:t xml:space="preserve">亦不教人。見殺不食。聞殺不食。疑殺不食。為我殺不食。口不說言當殺當害。報怨。亦不得言死快殺快。某肉肥某肉瘦。某肉多好。某肉少惡。意亦不念。哀念眾生如己骨髓。如父如母如子。</w:t>
      </w:r>
    </w:p>
    <w:p>
      <w:pPr>
        <w:pStyle w:val="SHTKBlockLabel"/>
        <w:keepNext/>
      </w:pPr>
      <w:r>
        <w:t xml:space="preserve">한국어 직역</w:t>
      </w:r>
    </w:p>
    <w:p>
      <w:pPr>
        <w:pStyle w:val="SHTKTranslationText"/>
      </w:pPr>
      <w:r>
        <w:t xml:space="preserve">다른 사람에게 시키지도 않는다. 죽이는 것을 보았으면 먹지 않고, 죽였다는 말을 들었으면 먹지 않으며, 죽였다고 의심되면 먹지 않고, 나를 위해 죽인 것이면 먹지 않는다. 입으로 ‘마땅히 죽여라, 마땅히 해쳐라’라고 말하지 않고, 원수를 갚으라고도 하지 않으며, 또 ‘죽으니 좋다, 죽이니 좋다’라고 말해서도 안 된다. ‘아무 고기는 살찌고, 아무 고기는 여위었다’거나 ‘아무 고기는 많고 좋으며, 아무 고기는 적고 나쁘다’고도 하지 않는다. 뜻으로도 또한 생각하지 않고, 중생을 불쌍히 생각하기를 자기 골수처럼 하며, 아버지처럼, 어머니처럼, 자식처럼 여긴다.</w:t>
      </w:r>
    </w:p>
    <w:p>
      <w:pPr>
        <w:pStyle w:val="SHTKBlockLabel"/>
        <w:keepNext/>
      </w:pPr>
      <w:r>
        <w:t xml:space="preserve">원문</w:t>
      </w:r>
    </w:p>
    <w:p>
      <w:pPr>
        <w:pStyle w:val="SHTKSourceText"/>
      </w:pPr>
      <w:r>
        <w:t xml:space="preserve">如[17]是等無差別普等一心常志大乘。</w:t>
      </w:r>
    </w:p>
    <w:p>
      <w:pPr>
        <w:pStyle w:val="SHTKBlockLabel"/>
        <w:keepNext/>
      </w:pPr>
      <w:r>
        <w:t xml:space="preserve">한국어 직역</w:t>
      </w:r>
    </w:p>
    <w:p>
      <w:pPr>
        <w:pStyle w:val="SHTKTranslationText"/>
      </w:pPr>
      <w:r>
        <w:t xml:space="preserve">[17]이와 같이 차별 없이 널리 평등한 한마음으로 언제나 대승을 뜻한다.”</w:t>
      </w:r>
    </w:p>
    <w:p>
      <w:pPr>
        <w:pStyle w:val="SHTKBlockLabel"/>
        <w:keepNext/>
      </w:pPr>
      <w:r>
        <w:t xml:space="preserve">교감·번역 메모</w:t>
      </w:r>
    </w:p>
    <w:p>
      <w:pPr>
        <w:pStyle w:val="SHTKNoteSummary"/>
      </w:pPr>
      <w:r>
        <w:t>교감 요약 | [CBETA 교감] 저본 「是」와 판본 이문 「身」를 비교한다.</w:t>
      </w:r>
    </w:p>
    <w:p>
      <w:pPr>
        <w:pStyle w:val="SHTKNoteDetail"/>
      </w:pPr>
      <w:r>
        <w:t>• 원교감 원문 | 是【大】，身【宋】【元】【明】【宮】</w:t>
        <w:br/>
        <w:t>• 교감 번호 | 0161017</w:t>
        <w:br/>
        <w:t>• 저본 독법 | 是</w:t>
        <w:br/>
        <w:t>• 저본 적용 구절 | 如是等無差別普等一心常志大乘。</w:t>
        <w:br/>
        <w:t>• 저본 기준 번역 | [17]이와 같이 차별 없이 널리 평등한 한마음으로 언제나 대승을 뜻한다.”</w:t>
        <w:br/>
        <w:t>• 이문 독법 | 身</w:t>
        <w:br/>
        <w:t>• 이문 적용 구절 | 如身等無差別普等一心常志大乘。</w:t>
        <w:br/>
        <w:t>• 의미 차이 | 저본 「是」와 이문 「身」를 바꾸어 읽으면 해당 어휘 또는 문장의 뜻이 달라질 수 있다.</w:t>
        <w:br/>
        <w:t>• 번역 영향 판정 | [의미 차이 있음]</w:t>
        <w:br/>
        <w:t>• 번역문 표시 | [이문 검토 필요]</w:t>
        <w:br/>
        <w:t>• 출처 | CBETA T54n2123, 교감 번호 0161017.</w:t>
      </w:r>
    </w:p>
    <w:p>
      <w:pPr>
        <w:pStyle w:val="SHTKBlockLabel"/>
        <w:keepNext/>
      </w:pPr>
      <w:r>
        <w:t xml:space="preserve">위치표지</w:t>
      </w:r>
    </w:p>
    <w:p>
      <w:pPr>
        <w:pStyle w:val="SHTKPositionMarker"/>
      </w:pPr>
      <w:bookmarkStart w:id="1111" w:name="loc_0161c10"/>
      <w:r>
        <w:t xml:space="preserve">[0161c10]</w:t>
      </w:r>
      <w:bookmarkEnd w:id="1111"/>
    </w:p>
    <w:p>
      <w:pPr>
        <w:pStyle w:val="SHTKBlockLabel"/>
        <w:keepNext/>
      </w:pPr>
      <w:r>
        <w:t xml:space="preserve">원문</w:t>
      </w:r>
    </w:p>
    <w:p>
      <w:pPr>
        <w:pStyle w:val="SHTKSourceText"/>
      </w:pPr>
      <w:r>
        <w:t xml:space="preserve">又賢愚經云。佛告波斯匿王曰。過去久遠阿僧祇劫。此閻浮提有一大國。名波羅奈。於時國王。名波羅摩達王。</w:t>
      </w:r>
    </w:p>
    <w:p>
      <w:pPr>
        <w:pStyle w:val="SHTKBlockLabel"/>
        <w:keepNext/>
      </w:pPr>
      <w:r>
        <w:t xml:space="preserve">한국어 직역</w:t>
      </w:r>
    </w:p>
    <w:p>
      <w:pPr>
        <w:pStyle w:val="SHTKTranslationText"/>
      </w:pPr>
      <w:r>
        <w:t xml:space="preserve">또 《현우경》에서 말한다. “부처님께서 파사닉왕에게 말씀하셨다. ‘과거 아주 먼 아승기겁 전에 이 염부제에 한 큰 나라가 있었는데 이름이 바라나였다. 그때 국왕의 이름은 바라라마달왕이었다.</w:t>
      </w:r>
    </w:p>
    <w:p>
      <w:pPr>
        <w:pStyle w:val="SHTKBlockLabel"/>
        <w:keepNext/>
      </w:pPr>
      <w:r>
        <w:t xml:space="preserve">원문</w:t>
      </w:r>
    </w:p>
    <w:p>
      <w:pPr>
        <w:pStyle w:val="SHTKSourceText"/>
      </w:pPr>
      <w:r>
        <w:t xml:space="preserve">將四種兵入山臘戲。</w:t>
      </w:r>
    </w:p>
    <w:p>
      <w:pPr>
        <w:pStyle w:val="SHTKBlockLabel"/>
        <w:keepNext/>
      </w:pPr>
      <w:r>
        <w:t xml:space="preserve">한국어 직역</w:t>
      </w:r>
    </w:p>
    <w:p>
      <w:pPr>
        <w:pStyle w:val="SHTKTranslationText"/>
      </w:pPr>
      <w:r>
        <w:t xml:space="preserve">왕은 네 종류의 군대를 거느리고 산에 들어가 사냥놀이를 하였다.</w:t>
      </w:r>
    </w:p>
    <w:p>
      <w:pPr>
        <w:pStyle w:val="SHTKBlockLabel"/>
        <w:keepNext/>
      </w:pPr>
      <w:r>
        <w:t xml:space="preserve">교감·번역 메모</w:t>
      </w:r>
    </w:p>
    <w:p>
      <w:pPr>
        <w:pStyle w:val="SHTKNoteSummary"/>
      </w:pPr>
      <w:r>
        <w:t>교감 요약 | [CBETA 교감] 현행 CBETA 신규 교감: 저본 「臘」와 현행 K31 대조 독법 「獵」를 비교한다.</w:t>
      </w:r>
    </w:p>
    <w:p>
      <w:pPr>
        <w:pStyle w:val="SHTKNoteDetail"/>
      </w:pPr>
      <w:r>
        <w:t>• 원교감 원문 | 해당 판본에 독립 app 없음</w:t>
        <w:br/>
        <w:t>• 현행 CBETA 교감 | 獵【CB】【麗-CB】，臘【大】</w:t>
        <w:br/>
        <w:t>• 교감 번호 | 0161c1201</w:t>
        <w:br/>
        <w:t>• 저본 독법 | 臘</w:t>
        <w:br/>
        <w:t>• 저본 적용 구절 | 將四種兵入山臘戲。</w:t>
        <w:br/>
        <w:t>• 저본 기준 번역 | 왕은 네 종류의 군대를 거느리고 산에 들어가 사냥놀이를 하였다.</w:t>
        <w:br/>
        <w:t>• 이문 독법 | 獵</w:t>
        <w:br/>
        <w:t>• 이문 적용 구절 | 將四種兵入山獵戲。</w:t>
        <w:br/>
        <w:t>• 의미 차이 | 현행 CBETA에 K31 대조가 새로 추가되어 「入山獵戲」를 채택하고 저본의 「入山臘戲」를 이문으로 둔다.</w:t>
        <w:br/>
        <w:t>• 번역 영향 판정 | [의미 차이 있음]</w:t>
        <w:br/>
        <w:t>• 번역문 표시 | [판독 불확실]·[이문 검토 필요]</w:t>
        <w:br/>
        <w:t>• 출처 | CBETA T54n2123.</w:t>
      </w:r>
    </w:p>
    <w:p>
      <w:pPr>
        <w:pStyle w:val="SHTKBlockLabel"/>
        <w:keepNext/>
      </w:pPr>
      <w:r>
        <w:t xml:space="preserve">원문</w:t>
      </w:r>
    </w:p>
    <w:p>
      <w:pPr>
        <w:pStyle w:val="SHTKSourceText"/>
      </w:pPr>
      <w:r>
        <w:t xml:space="preserve">王到澤上馳逐禽獸。單隻一乘獨到深林。王時疲極下馬小休。爾時林中有牸師子。懷欲心盛行求其偶。</w:t>
      </w:r>
    </w:p>
    <w:p>
      <w:pPr>
        <w:pStyle w:val="SHTKBlockLabel"/>
        <w:keepNext/>
      </w:pPr>
      <w:r>
        <w:t xml:space="preserve">한국어 직역</w:t>
      </w:r>
    </w:p>
    <w:p>
      <w:pPr>
        <w:pStyle w:val="SHTKTranslationText"/>
      </w:pPr>
      <w:r>
        <w:t xml:space="preserve">왕은 늪가에 이르러 짐승을 뒤쫓다가 홀로 한 필의 말을 타고 깊은 숲에 들어갔다. 왕은 그때 몹시 지쳐 말에서 내려 잠시 쉬었다. 그때 숲속에 암사자가 있었는데 욕정이 매우 왕성하여 짝을 찾아다녔으나</w:t>
      </w:r>
    </w:p>
    <w:p>
      <w:pPr>
        <w:pStyle w:val="SHTKBlockLabel"/>
        <w:keepNext/>
      </w:pPr>
      <w:r>
        <w:t xml:space="preserve">원문</w:t>
      </w:r>
    </w:p>
    <w:p>
      <w:pPr>
        <w:pStyle w:val="SHTKSourceText"/>
      </w:pPr>
      <w:r>
        <w:t xml:space="preserve">[18]困不能得值於林間。</w:t>
      </w:r>
    </w:p>
    <w:p>
      <w:pPr>
        <w:pStyle w:val="SHTKBlockLabel"/>
        <w:keepNext/>
      </w:pPr>
      <w:r>
        <w:t xml:space="preserve">한국어 직역</w:t>
      </w:r>
    </w:p>
    <w:p>
      <w:pPr>
        <w:pStyle w:val="SHTKTranslationText"/>
      </w:pPr>
      <w:r>
        <w:t xml:space="preserve">[18]애써도 만나지 못하다가 숲속에서</w:t>
      </w:r>
    </w:p>
    <w:p>
      <w:pPr>
        <w:pStyle w:val="SHTKBlockLabel"/>
        <w:keepNext/>
      </w:pPr>
      <w:r>
        <w:t xml:space="preserve">교감·번역 메모</w:t>
      </w:r>
    </w:p>
    <w:p>
      <w:pPr>
        <w:pStyle w:val="SHTKNoteSummary"/>
      </w:pPr>
      <w:r>
        <w:t>교감 요약 | [CBETA 교감] 저본 「困」와 판본 이문 「因」를 비교한다.</w:t>
      </w:r>
    </w:p>
    <w:p>
      <w:pPr>
        <w:pStyle w:val="SHTKNoteDetail"/>
      </w:pPr>
      <w:r>
        <w:t>• 원교감 원문 | 困【大】，因【宋】【元】【明】【宮】</w:t>
        <w:br/>
        <w:t>• 교감 번호 | 0161018</w:t>
        <w:br/>
        <w:t>• 저본 독법 | 困</w:t>
        <w:br/>
        <w:t>• 저본 적용 구절 | 困不能得值於林間。</w:t>
        <w:br/>
        <w:t>• 저본 기준 번역 | [18]애써도 만나지 못하다가 숲속에서</w:t>
        <w:br/>
        <w:t>• 이문 독법 | 因</w:t>
        <w:br/>
        <w:t>• 이문 적용 구절 | 因不能得值於林間。</w:t>
        <w:br/>
        <w:t>• 의미 차이 | 저본 「困」와 이문 「因」를 바꾸어 읽으면 해당 어휘 또는 문장의 뜻이 달라질 수 있다.</w:t>
        <w:br/>
        <w:t>• 번역 영향 판정 | [의미 차이 있음]</w:t>
        <w:br/>
        <w:t>• 번역문 표시 | [판독 불확실]·[이문 검토 필요]</w:t>
        <w:br/>
        <w:t>• 출처 | CBETA T54n2123, 교감 번호 0161018.</w:t>
      </w:r>
    </w:p>
    <w:p>
      <w:pPr>
        <w:pStyle w:val="SHTKBlockLabel"/>
        <w:keepNext/>
      </w:pPr>
      <w:r>
        <w:t xml:space="preserve">원문</w:t>
      </w:r>
    </w:p>
    <w:p>
      <w:pPr>
        <w:pStyle w:val="SHTKSourceText"/>
      </w:pPr>
      <w:r>
        <w:t xml:space="preserve">見王獨坐。婬意轉盛思欲從王。近到其邊舉尾背住。王知其意而自思惟。此是猛獸力能殺我。若不從意儻見危害。王以怖畏故。即從師子成欲事已。師子還去。諸兵群從已復來到。王與人眾即還宮城。爾時師子從是懷胎。日月滿足便生一兒。</w:t>
      </w:r>
    </w:p>
    <w:p>
      <w:pPr>
        <w:pStyle w:val="SHTKBlockLabel"/>
        <w:keepNext/>
      </w:pPr>
      <w:r>
        <w:t xml:space="preserve">한국어 직역</w:t>
      </w:r>
    </w:p>
    <w:p>
      <w:pPr>
        <w:pStyle w:val="SHTKTranslationText"/>
      </w:pPr>
      <w:r>
        <w:t xml:space="preserve">왕이 홀로 앉아 있는 것을 보았다. 음욕의 뜻이 더욱 왕성해져 왕과 교합하고자 하여 그 곁에 가까이 와 꼬리를 들고 등을 돌려 섰다. 왕은 그 뜻을 알고 스스로 생각하였다. ‘이는 사나운 짐승으로 힘이 나를 죽일 수 있다. 그 뜻을 따르지 않으면 혹 해를 입을지도 모른다.’ 왕은 두려웠기 때문에 곧 사자의 뜻을 따라 교합을 마쳤다. 사자는 돌아가고, 여러 병사와 수행원이 다시 이르렀다. 왕은 사람들과 함께 곧 궁성으로 돌아갔다. 그때 사자는 이 일로 임신하여 날과 달이 차자 한 아이를 낳았다.</w:t>
      </w:r>
    </w:p>
    <w:p>
      <w:pPr>
        <w:pStyle w:val="SHTKBlockLabel"/>
        <w:keepNext/>
      </w:pPr>
      <w:r>
        <w:t xml:space="preserve">원문</w:t>
      </w:r>
    </w:p>
    <w:p>
      <w:pPr>
        <w:pStyle w:val="SHTKSourceText"/>
      </w:pPr>
      <w:r>
        <w:t xml:space="preserve">形盡似人唯足[19]斑蘭。</w:t>
      </w:r>
    </w:p>
    <w:p>
      <w:pPr>
        <w:pStyle w:val="SHTKBlockLabel"/>
        <w:keepNext/>
      </w:pPr>
      <w:r>
        <w:t xml:space="preserve">한국어 직역</w:t>
      </w:r>
    </w:p>
    <w:p>
      <w:pPr>
        <w:pStyle w:val="SHTKTranslationText"/>
      </w:pPr>
      <w:r>
        <w:t xml:space="preserve">형상은 모두 사람과 같았으나 발만 [19]얼룩덜룩하였다.</w:t>
      </w:r>
    </w:p>
    <w:p>
      <w:pPr>
        <w:pStyle w:val="SHTKBlockLabel"/>
        <w:keepNext/>
      </w:pPr>
      <w:r>
        <w:t xml:space="preserve">교감·번역 메모</w:t>
      </w:r>
    </w:p>
    <w:p>
      <w:pPr>
        <w:pStyle w:val="SHTKNoteSummary"/>
      </w:pPr>
      <w:r>
        <w:t>교감 요약 | [CBETA 교감] 저본 「斑蘭」와 판본 이문 「斒斕」를 비교한다.</w:t>
      </w:r>
    </w:p>
    <w:p>
      <w:pPr>
        <w:pStyle w:val="SHTKNoteDetail"/>
      </w:pPr>
      <w:r>
        <w:t>• 원교감 원문 | 斑蘭【大】，斒斕【元】【明】</w:t>
        <w:br/>
        <w:t>• 교감 번호 | 0161019</w:t>
        <w:br/>
        <w:t>• 저본 독법 | 斑蘭</w:t>
        <w:br/>
        <w:t>• 저본 적용 구절 | 形盡似人唯足斑蘭。</w:t>
        <w:br/>
        <w:t>• 저본 기준 번역 | 형상은 모두 사람과 같았으나 발만 [19]얼룩덜룩하였다.</w:t>
        <w:br/>
        <w:t>• 이문 독법 | 斒斕</w:t>
        <w:br/>
        <w:t>• 이문 적용 구절 | 形盡似人唯足斒斕。</w:t>
        <w:br/>
        <w:t>• 의미 차이 | 저본 「斑蘭」와 이문 「斒斕」는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0161019.</w:t>
      </w:r>
    </w:p>
    <w:p>
      <w:pPr>
        <w:pStyle w:val="SHTKBlockLabel"/>
        <w:keepNext/>
      </w:pPr>
      <w:r>
        <w:t xml:space="preserve">원문</w:t>
      </w:r>
    </w:p>
    <w:p>
      <w:pPr>
        <w:pStyle w:val="SHTKSourceText"/>
      </w:pPr>
      <w:r>
        <w:t xml:space="preserve">師子憶識知是王有。</w:t>
      </w:r>
    </w:p>
    <w:p>
      <w:pPr>
        <w:pStyle w:val="SHTKBlockLabel"/>
        <w:keepNext/>
      </w:pPr>
      <w:r>
        <w:t xml:space="preserve">한국어 직역</w:t>
      </w:r>
    </w:p>
    <w:p>
      <w:pPr>
        <w:pStyle w:val="SHTKTranslationText"/>
      </w:pPr>
      <w:r>
        <w:t xml:space="preserve">사자는 이를 기억하고 왕의 아들임을 알아</w:t>
      </w:r>
    </w:p>
    <w:p>
      <w:pPr>
        <w:pStyle w:val="SHTKBlockLabel"/>
        <w:keepNext/>
      </w:pPr>
      <w:r>
        <w:t xml:space="preserve">원문</w:t>
      </w:r>
    </w:p>
    <w:p>
      <w:pPr>
        <w:pStyle w:val="SHTKSourceText"/>
      </w:pPr>
      <w:r>
        <w:t xml:space="preserve">便[20]銜[21]擔來著於王前。</w:t>
      </w:r>
    </w:p>
    <w:p>
      <w:pPr>
        <w:pStyle w:val="SHTKBlockLabel"/>
        <w:keepNext/>
      </w:pPr>
      <w:r>
        <w:t xml:space="preserve">한국어 직역</w:t>
      </w:r>
    </w:p>
    <w:p>
      <w:pPr>
        <w:pStyle w:val="SHTKTranslationText"/>
      </w:pPr>
      <w:r>
        <w:t xml:space="preserve">곧 [20]입에 [21]물어 메고 와 왕 앞에 놓았다.</w:t>
      </w:r>
    </w:p>
    <w:p>
      <w:pPr>
        <w:pStyle w:val="SHTKBlockLabel"/>
        <w:keepNext/>
      </w:pPr>
      <w:r>
        <w:t xml:space="preserve">교감·번역 메모</w:t>
      </w:r>
    </w:p>
    <w:p>
      <w:pPr>
        <w:pStyle w:val="SHTKNoteSummary"/>
      </w:pPr>
      <w:r>
        <w:t>교감 요약 | [CBETA 교감] 저본 「銜」와 판본 이문 「含」를 비교한다.</w:t>
      </w:r>
    </w:p>
    <w:p>
      <w:pPr>
        <w:pStyle w:val="SHTKNoteDetail"/>
      </w:pPr>
      <w:r>
        <w:t>• 원교감 원문 | 銜【大】，含【宮】</w:t>
        <w:br/>
        <w:t>• 교감 번호 | 0161020</w:t>
        <w:br/>
        <w:t>• 저본 독법 | 銜</w:t>
        <w:br/>
        <w:t>• 저본 적용 구절 | 便銜擔來著於王前。</w:t>
        <w:br/>
        <w:t>• 저본 기준 번역 | 곧 [20]입에 [21]물어 메고 와 왕 앞에 놓았다.</w:t>
        <w:br/>
        <w:t>• 이문 독법 | 含</w:t>
        <w:br/>
        <w:t>• 이문 적용 구절 | 便含擔來著於王前。</w:t>
        <w:br/>
        <w:t>• 의미 차이 | 저본 「銜」와 이문 「含」는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0161020.</w:t>
      </w:r>
    </w:p>
    <w:p>
      <w:pPr>
        <w:pStyle w:val="SHTKNoteSummary"/>
      </w:pPr>
      <w:r>
        <w:t>교감 요약 | [CBETA 교감] 저본 「擔」와 판본 이문 「檐」를 비교한다.</w:t>
      </w:r>
    </w:p>
    <w:p>
      <w:pPr>
        <w:pStyle w:val="SHTKNoteDetail"/>
      </w:pPr>
      <w:r>
        <w:t>• 원교감 원문 | 擔【大】，檐【宋】【元】【明】【宮】</w:t>
        <w:br/>
        <w:t>• 교감 번호 | 0161021</w:t>
        <w:br/>
        <w:t>• 저본 독법 | 擔</w:t>
        <w:br/>
        <w:t>• 저본 적용 구절 | 便銜擔來著於王前。</w:t>
        <w:br/>
        <w:t>• 저본 기준 번역 | 곧 [20]입에 [21]물어 메고 와 왕 앞에 놓았다.</w:t>
        <w:br/>
        <w:t>• 이문 독법 | 檐</w:t>
        <w:br/>
        <w:t>• 이문 적용 구절 | 便銜檐來著於王前。</w:t>
        <w:br/>
        <w:t>• 의미 차이 | 저본 「擔」와 이문 「檐」는 자형·어순 또는 통용 표기의 차이가 있으나 이 문맥의 한국어 번역에는 실질적인 차이가 크지 않다.</w:t>
        <w:br/>
        <w:t>• 번역 영향 판정 | [번역 차이 없음]</w:t>
        <w:br/>
        <w:t>• 출처 | CBETA T54n2123, 교감 번호 0161021.</w:t>
      </w:r>
    </w:p>
    <w:p>
      <w:pPr>
        <w:pStyle w:val="SHTKBlockLabel"/>
        <w:keepNext/>
      </w:pPr>
      <w:r>
        <w:t xml:space="preserve">원문</w:t>
      </w:r>
    </w:p>
    <w:p>
      <w:pPr>
        <w:pStyle w:val="SHTKSourceText"/>
      </w:pPr>
      <w:r>
        <w:t xml:space="preserve">王亦思憶如是己兒。</w:t>
      </w:r>
    </w:p>
    <w:p>
      <w:pPr>
        <w:pStyle w:val="SHTKBlockLabel"/>
        <w:keepNext/>
      </w:pPr>
      <w:r>
        <w:t xml:space="preserve">한국어 직역</w:t>
      </w:r>
    </w:p>
    <w:p>
      <w:pPr>
        <w:pStyle w:val="SHTKTranslationText"/>
      </w:pPr>
      <w:r>
        <w:t xml:space="preserve">왕도 또한 그 일을 기억하여 자기 아들임을 알고</w:t>
      </w:r>
    </w:p>
    <w:p>
      <w:pPr>
        <w:pStyle w:val="SHTKBlockLabel"/>
        <w:keepNext/>
      </w:pPr>
      <w:r>
        <w:t xml:space="preserve">교감·번역 메모</w:t>
      </w:r>
    </w:p>
    <w:p>
      <w:pPr>
        <w:pStyle w:val="SHTKNoteSummary"/>
      </w:pPr>
      <w:r>
        <w:t>교감 요약 | [CBETA 교감] 현행 CBETA 신규 교감: 저본 「如」와 현행 K31 대조 독법 「知」를 비교한다.</w:t>
      </w:r>
    </w:p>
    <w:p>
      <w:pPr>
        <w:pStyle w:val="SHTKNoteDetail"/>
      </w:pPr>
      <w:r>
        <w:t>• 원교감 원문 | 해당 판본에 독립 app 없음</w:t>
        <w:br/>
        <w:t>• 현행 CBETA 교감 | 知【CB】【麗-CB】，如【大】</w:t>
        <w:br/>
        <w:t>• 교감 번호 | 0161c2301</w:t>
        <w:br/>
        <w:t>• 저본 독법 | 如</w:t>
        <w:br/>
        <w:t>• 저본 적용 구절 | 王亦思憶如是己兒。</w:t>
        <w:br/>
        <w:t>• 저본 기준 번역 | 왕도 또한 그 일을 기억하여 자기 아들임을 알고</w:t>
        <w:br/>
        <w:t>• 이문 독법 | 知</w:t>
        <w:br/>
        <w:t>• 이문 적용 구절 | 王亦思憶知是己兒。</w:t>
        <w:br/>
        <w:t>• 의미 차이 | 현행 CBETA에 K31 대조가 새로 추가되어 「王亦思憶知是己兒」를 채택하고 저본의 「如是己兒」를 이문으로 둔다.</w:t>
        <w:br/>
        <w:t>• 번역 영향 판정 | [의미 차이 있음]</w:t>
        <w:br/>
        <w:t>• 번역문 표시 | [판독 불확실]·[이문 검토 필요]</w:t>
        <w:br/>
        <w:t>• 출처 | CBETA T54n2123.</w:t>
      </w:r>
    </w:p>
    <w:p>
      <w:pPr>
        <w:pStyle w:val="SHTKBlockLabel"/>
        <w:keepNext/>
      </w:pPr>
      <w:r>
        <w:t xml:space="preserve">원문</w:t>
      </w:r>
    </w:p>
    <w:p>
      <w:pPr>
        <w:pStyle w:val="SHTKSourceText"/>
      </w:pPr>
      <w:r>
        <w:t xml:space="preserve">[22]收取養之。</w:t>
      </w:r>
    </w:p>
    <w:p>
      <w:pPr>
        <w:pStyle w:val="SHTKBlockLabel"/>
        <w:keepNext/>
      </w:pPr>
      <w:r>
        <w:t xml:space="preserve">한국어 직역</w:t>
      </w:r>
    </w:p>
    <w:p>
      <w:pPr>
        <w:pStyle w:val="SHTKTranslationText"/>
      </w:pPr>
      <w:r>
        <w:t xml:space="preserve">[22]거두어 길렀다.</w:t>
      </w:r>
    </w:p>
    <w:p>
      <w:pPr>
        <w:pStyle w:val="SHTKBlockLabel"/>
        <w:keepNext/>
      </w:pPr>
      <w:r>
        <w:t xml:space="preserve">교감·번역 메모</w:t>
      </w:r>
    </w:p>
    <w:p>
      <w:pPr>
        <w:pStyle w:val="SHTKNoteSummary"/>
      </w:pPr>
      <w:r>
        <w:t>교감 요약 | [CBETA 교감] 저본 「收取養之」와 판본 이문 「即收取養」를 비교한다.</w:t>
      </w:r>
    </w:p>
    <w:p>
      <w:pPr>
        <w:pStyle w:val="SHTKNoteDetail"/>
      </w:pPr>
      <w:r>
        <w:t>• 원교감 원문 | 收取養之【大】，即收取養【宋】【元】【明】【宮】</w:t>
        <w:br/>
        <w:t>• 교감 번호 | 0161022</w:t>
        <w:br/>
        <w:t>• 저본 독법 | 收取養之</w:t>
        <w:br/>
        <w:t>• 저본 적용 구절 | 收取養之。</w:t>
        <w:br/>
        <w:t>• 저본 기준 번역 | [22]거두어 길렀다.</w:t>
        <w:br/>
        <w:t>• 이문 독법 | 即收取養</w:t>
        <w:br/>
        <w:t>• 이문 적용 구절 | 即收取養。</w:t>
        <w:br/>
        <w:t>• 의미 차이 | 저본 「收取養之」와 이문 「即收取養」는 표현이 다르다.</w:t>
        <w:br/>
        <w:t>• 번역 영향 판정 | [표현 차이]</w:t>
        <w:br/>
        <w:t>• 번역문 표시 | [이문 검토 필요]</w:t>
        <w:br/>
        <w:t>• 출처 | CBETA T54n2123, 교감 번호 0161022.</w:t>
      </w:r>
    </w:p>
    <w:p>
      <w:pPr>
        <w:pStyle w:val="SHTKBlockLabel"/>
        <w:keepNext/>
      </w:pPr>
      <w:r>
        <w:t xml:space="preserve">원문</w:t>
      </w:r>
    </w:p>
    <w:p>
      <w:pPr>
        <w:pStyle w:val="SHTKSourceText"/>
      </w:pPr>
      <w:r>
        <w:t xml:space="preserve">以足斑[23]駮字為斑足。</w:t>
      </w:r>
    </w:p>
    <w:p>
      <w:pPr>
        <w:pStyle w:val="SHTKBlockLabel"/>
        <w:keepNext/>
      </w:pPr>
      <w:r>
        <w:t xml:space="preserve">한국어 직역</w:t>
      </w:r>
    </w:p>
    <w:p>
      <w:pPr>
        <w:pStyle w:val="SHTKTranslationText"/>
      </w:pPr>
      <w:r>
        <w:t xml:space="preserve">발이 [23]얼룩진 것을 따서 이름을 반족이라 하였다.</w:t>
      </w:r>
    </w:p>
    <w:p>
      <w:pPr>
        <w:pStyle w:val="SHTKBlockLabel"/>
        <w:keepNext/>
      </w:pPr>
      <w:r>
        <w:t xml:space="preserve">교감·번역 메모</w:t>
      </w:r>
    </w:p>
    <w:p>
      <w:pPr>
        <w:pStyle w:val="SHTKNoteSummary"/>
      </w:pPr>
      <w:r>
        <w:t>교감 요약 | [CBETA 교감] 저본 「駮」와 판본 이문 「駁」를 비교한다.</w:t>
      </w:r>
    </w:p>
    <w:p>
      <w:pPr>
        <w:pStyle w:val="SHTKNoteDetail"/>
      </w:pPr>
      <w:r>
        <w:t>• 원교감 원문 | 駮【大】，駁【明】</w:t>
        <w:br/>
        <w:t>• 교감 번호 | 0161023</w:t>
        <w:br/>
        <w:t>• 저본 독법 | 駮</w:t>
        <w:br/>
        <w:t>• 저본 적용 구절 | 以足斑駮字為斑足。</w:t>
        <w:br/>
        <w:t>• 저본 기준 번역 | 발이 [23]얼룩진 것을 따서 이름을 반족이라 하였다.</w:t>
        <w:br/>
        <w:t>• 이문 독법 | 駁</w:t>
        <w:br/>
        <w:t>• 이문 적용 구절 | 以足斑駁字為斑足。</w:t>
        <w:br/>
        <w:t>• 의미 차이 | 저본 「駮」와 이문 「駁」는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0161023.</w:t>
      </w:r>
    </w:p>
    <w:p>
      <w:pPr>
        <w:pStyle w:val="SHTKBlockLabel"/>
        <w:keepNext/>
      </w:pPr>
      <w:r>
        <w:t xml:space="preserve">원문</w:t>
      </w:r>
    </w:p>
    <w:p>
      <w:pPr>
        <w:pStyle w:val="SHTKSourceText"/>
      </w:pPr>
      <w:r>
        <w:t xml:space="preserve">養之漸大雄才志猛。父王崩亡斑足繼治。時斑足王有二夫人。一是王種。二是婆羅門種。斑足出遊。</w:t>
      </w:r>
    </w:p>
    <w:p>
      <w:pPr>
        <w:pStyle w:val="SHTKBlockLabel"/>
        <w:keepNext/>
      </w:pPr>
      <w:r>
        <w:t xml:space="preserve">한국어 직역</w:t>
      </w:r>
    </w:p>
    <w:p>
      <w:pPr>
        <w:pStyle w:val="SHTKTranslationText"/>
      </w:pPr>
      <w:r>
        <w:t xml:space="preserve">길러 점차 장성하자 재능이 뛰어나고 뜻이 사나웠다. 부왕이 죽자 반족이 뒤를 이어 다스렸다. 그때 반족왕에게 두 부인이 있었는데, 한 사람은 왕족 출신이고 다른 한 사람은 바라문 종족 출신이었다. 반족이 밖으로 나가 유람하면서</w:t>
      </w:r>
    </w:p>
    <w:p>
      <w:pPr>
        <w:pStyle w:val="SHTKBlockLabel"/>
        <w:keepNext/>
      </w:pPr>
      <w:r>
        <w:t xml:space="preserve">원문</w:t>
      </w:r>
    </w:p>
    <w:p>
      <w:pPr>
        <w:pStyle w:val="SHTKSourceText"/>
      </w:pPr>
      <w:r>
        <w:t xml:space="preserve">[24]勸二夫人。</w:t>
      </w:r>
    </w:p>
    <w:p>
      <w:pPr>
        <w:pStyle w:val="SHTKBlockLabel"/>
        <w:keepNext/>
      </w:pPr>
      <w:r>
        <w:t xml:space="preserve">한국어 직역</w:t>
      </w:r>
    </w:p>
    <w:p>
      <w:pPr>
        <w:pStyle w:val="SHTKTranslationText"/>
      </w:pPr>
      <w:r>
        <w:t xml:space="preserve">[24]두 부인에게 권하여 말하였다.</w:t>
      </w:r>
    </w:p>
    <w:p>
      <w:pPr>
        <w:pStyle w:val="SHTKBlockLabel"/>
        <w:keepNext/>
      </w:pPr>
      <w:r>
        <w:t xml:space="preserve">교감·번역 메모</w:t>
      </w:r>
    </w:p>
    <w:p>
      <w:pPr>
        <w:pStyle w:val="SHTKNoteSummary"/>
      </w:pPr>
      <w:r>
        <w:t>교감 요약 | [CBETA 교감] 저본 「勸」와 판본 이문 「勅」를 비교한다.</w:t>
      </w:r>
    </w:p>
    <w:p>
      <w:pPr>
        <w:pStyle w:val="SHTKNoteDetail"/>
      </w:pPr>
      <w:r>
        <w:t>• 원교감 원문 | 勸【大】，勅【宋】【元】【明】【宮】</w:t>
        <w:br/>
        <w:t>• 교감 번호 | 0161024</w:t>
        <w:br/>
        <w:t>• 저본 독법 | 勸</w:t>
        <w:br/>
        <w:t>• 저본 적용 구절 | 勸二夫人。</w:t>
        <w:br/>
        <w:t>• 저본 기준 번역 | [24]두 부인에게 권하여 말하였다.</w:t>
        <w:br/>
        <w:t>• 이문 독법 | 勅</w:t>
        <w:br/>
        <w:t>• 이문 적용 구절 | 勅二夫人。</w:t>
        <w:br/>
        <w:t>• 의미 차이 | 저본 「勸」와 이문 「勅」를 바꾸어 읽으면 해당 어휘 또는 문장의 뜻이 달라질 수 있다.</w:t>
        <w:br/>
        <w:t>• 번역 영향 판정 | [의미 차이 있음]</w:t>
        <w:br/>
        <w:t>• 번역문 표시 | [이문 검토 필요]</w:t>
        <w:br/>
        <w:t>• 출처 | CBETA T54n2123, 교감 번호 0161024.</w:t>
      </w:r>
    </w:p>
    <w:p>
      <w:pPr>
        <w:pStyle w:val="SHTKBlockLabel"/>
        <w:keepNext/>
      </w:pPr>
      <w:r>
        <w:t xml:space="preserve">원문</w:t>
      </w:r>
    </w:p>
    <w:p>
      <w:pPr>
        <w:pStyle w:val="SHTKSourceText"/>
      </w:pPr>
      <w:r>
        <w:t xml:space="preserve">隨我後往誰先到者。當與一日極相娛樂。</w:t>
      </w:r>
    </w:p>
    <w:p>
      <w:pPr>
        <w:pStyle w:val="SHTKBlockLabel"/>
        <w:keepNext/>
      </w:pPr>
      <w:r>
        <w:t xml:space="preserve">한국어 직역</w:t>
      </w:r>
    </w:p>
    <w:p>
      <w:pPr>
        <w:pStyle w:val="SHTKTranslationText"/>
      </w:pPr>
      <w:r>
        <w:t xml:space="preserve">‘내 뒤를 따라오되 먼저 도착하는 이와는 마땅히 하루 동안 지극히 즐겁게 놀겠다.</w:t>
      </w:r>
    </w:p>
    <w:p>
      <w:pPr>
        <w:pStyle w:val="SHTKBlockLabel"/>
        <w:keepNext/>
      </w:pPr>
      <w:r>
        <w:t xml:space="preserve">원문</w:t>
      </w:r>
    </w:p>
    <w:p>
      <w:pPr>
        <w:pStyle w:val="SHTKSourceText"/>
      </w:pPr>
      <w:r>
        <w:t xml:space="preserve">其[25]隨後者吾不見之。</w:t>
      </w:r>
    </w:p>
    <w:p>
      <w:pPr>
        <w:pStyle w:val="SHTKBlockLabel"/>
        <w:keepNext/>
      </w:pPr>
      <w:r>
        <w:t xml:space="preserve">한국어 직역</w:t>
      </w:r>
    </w:p>
    <w:p>
      <w:pPr>
        <w:pStyle w:val="SHTKTranslationText"/>
      </w:pPr>
      <w:r>
        <w:t xml:space="preserve">[25]뒤늦게 오는 이는 내가 만나지 않겠다.’</w:t>
      </w:r>
    </w:p>
    <w:p>
      <w:pPr>
        <w:pStyle w:val="SHTKBlockLabel"/>
        <w:keepNext/>
      </w:pPr>
      <w:r>
        <w:t xml:space="preserve">교감·번역 메모</w:t>
      </w:r>
    </w:p>
    <w:p>
      <w:pPr>
        <w:pStyle w:val="SHTKNoteSummary"/>
      </w:pPr>
      <w:r>
        <w:t>교감 요약 | [CBETA 교감] 저본 「隨」와 판본 이문 「墮」를 비교한다.</w:t>
      </w:r>
    </w:p>
    <w:p>
      <w:pPr>
        <w:pStyle w:val="SHTKNoteDetail"/>
      </w:pPr>
      <w:r>
        <w:t>• 원교감 원문 | 隨【大】，墮【宋】【元】【宮】</w:t>
        <w:br/>
        <w:t>• 교감 번호 | 0161025</w:t>
        <w:br/>
        <w:t>• 저본 독법 | 隨</w:t>
        <w:br/>
        <w:t>• 저본 적용 구절 | 其隨後者吾不見之。</w:t>
        <w:br/>
        <w:t>• 저본 기준 번역 | [25]뒤늦게 오는 이는 내가 만나지 않겠다.’</w:t>
        <w:br/>
        <w:t>• 이문 독법 | 墮</w:t>
        <w:br/>
        <w:t>• 이문 적용 구절 | 其墮後者吾不見之。</w:t>
        <w:br/>
        <w:t>• 의미 차이 | 저본 「隨」와 이문 「墮」를 바꾸어 읽으면 해당 어휘 또는 문장의 뜻이 달라질 수 있다.</w:t>
        <w:br/>
        <w:t>• 번역 영향 판정 | [의미 차이 있음]</w:t>
        <w:br/>
        <w:t>• 번역문 표시 | [이문 검토 필요]</w:t>
        <w:br/>
        <w:t>• 출처 | CBETA T54n2123, 교감 번호 0161025.</w:t>
      </w:r>
    </w:p>
    <w:p>
      <w:pPr>
        <w:pStyle w:val="SHTKBlockLabel"/>
        <w:keepNext/>
      </w:pPr>
      <w:r>
        <w:t xml:space="preserve">원문</w:t>
      </w:r>
    </w:p>
    <w:p>
      <w:pPr>
        <w:pStyle w:val="SHTKSourceText"/>
      </w:pPr>
      <w:r>
        <w:t xml:space="preserve">王去之後。其二夫人極自莊飾。嚴駕俱往到於道中。見於天祠梵志種者。下車作禮。禮已後到。王從本言而不前之。於是夫人瞋怨天神。由禮汝故使王見薄。若有天力何不護我。後壞天祠令平如地。守天祠神悲惱至宮。欲傷王宮。天神遮不聽入。有一仙人住止山中。王恒供養。日日食時飛來入宮。不食餚饌粗食麁供。偶值一日仙人不來。天神知之化作其形。坐於常處不肯就食。欲得魚肉。即如語辦食已還去。明舊仙來為設肉食。仙人瞋王王言。大仙。先日勅作今何不食。仙人語言。昨日有患一日不來。是誰語汝。但相輕試。</w:t>
      </w:r>
    </w:p>
    <w:p>
      <w:pPr>
        <w:pStyle w:val="SHTKBlockLabel"/>
        <w:keepNext/>
      </w:pPr>
      <w:r>
        <w:t xml:space="preserve">한국어 직역</w:t>
      </w:r>
    </w:p>
    <w:p>
      <w:pPr>
        <w:pStyle w:val="SHTKTranslationText"/>
      </w:pPr>
      <w:r>
        <w:t xml:space="preserve">왕이 떠난 뒤 두 부인은 지극히 장엄하게 꾸미고 수레를 갖추어 함께 가다가 길에서 천신 사당을 보았다. 바라문 종족의 부인은 수레에서 내려 예배하였다. 예배하고 나서 뒤늦게 도착하니 왕은 처음 한 말대로 앞으로 나오게 하지 않았다. 이에 부인은 천신을 성내고 원망하였다. ‘너에게 예배했기 때문에 왕이 나를 박대하게 되었다. 천신의 힘이 있다면 어찌 나를 보호하지 않았느냐.’ 뒤에 천신 사당을 헐어 땅처럼 평평하게 만들었다. 사당을 지키던 천신은 슬퍼하고 번뇌하여 궁으로 가서 왕궁을 해치려 하였으나 다른 천신들이 막아 들어가지 못하게 하였다. 한 선인이 산속에 머물고 있었는데 왕이 항상 공양하였다. 날마다 식사 때면 날아와 궁에 들어왔고, 맛있는 반찬은 먹지 않고 거친 음식과 거친 공양만 먹었다. 우연히 어느 날 선인이 오지 않았다. 천신이 이를 알고 선인의 모습으로 변하여 늘 앉던 자리에 앉아 음식을 먹으려 하지 않고 생선과 고기를 얻고자 하였다. 곧 그 말대로 마련해 먹인 뒤 천신은 돌아갔다. 다음 날 본래의 선인이 오자 고기 음식을 차려 주었다. 선인이 왕에게 성을 내자 왕이 말하였다. ‘대선인이시여, 어제 시켜 만들어 놓고 오늘은 어찌 먹지 않으십니까?’ 선인이 말하였다. ‘어제는 병이 있어 하루 오지 않았는데 누가 너에게 그렇게 말했느냐. 나를 가볍게 여겨 시험한 것뿐이구나.’</w:t>
      </w:r>
    </w:p>
    <w:p>
      <w:pPr>
        <w:pStyle w:val="SHTKBlockLabel"/>
        <w:keepNext/>
      </w:pPr>
      <w:r>
        <w:t xml:space="preserve">원문</w:t>
      </w:r>
    </w:p>
    <w:p>
      <w:pPr>
        <w:pStyle w:val="SHTKSourceText"/>
      </w:pPr>
      <w:r>
        <w:t xml:space="preserve">令王。</w:t>
      </w:r>
    </w:p>
    <w:p>
      <w:pPr>
        <w:pStyle w:val="SHTKBlockLabel"/>
        <w:keepNext/>
      </w:pPr>
      <w:r>
        <w:t xml:space="preserve">한국어 직역</w:t>
      </w:r>
    </w:p>
    <w:p>
      <w:pPr>
        <w:pStyle w:val="SHTKTranslationText"/>
      </w:pPr>
      <w:r>
        <w:t xml:space="preserve">그리고 왕으로 하여금</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是後十二年中恒食人肉。作是語竟飛還山中。是後厨監忘不辦肉。臨時無計。出外求肉。見死小兒肥白在地。</w:t>
      </w:r>
    </w:p>
    <w:p>
      <w:pPr>
        <w:pStyle w:val="SHTKBlockLabel"/>
        <w:keepNext/>
      </w:pPr>
      <w:r>
        <w:t xml:space="preserve">한국어 직역</w:t>
      </w:r>
    </w:p>
    <w:p>
      <w:pPr>
        <w:pStyle w:val="SHTKTranslationText"/>
      </w:pPr>
      <w:r>
        <w:t xml:space="preserve">이후 십이 년 동안 늘 사람 고기를 먹게 하겠다고 저주하였다. 이 말을 마치고 날아서 산으로 돌아갔다. 그 뒤 어느 날 주방 책임자가 깜빡하여 고기를 마련하지 못하였다. 때가 임박해 계책이 없자 밖으로 나가 고기를 구하였다. 죽은 어린아이가 살지고 희게 땅에 있는 것을 보고</w:t>
      </w:r>
    </w:p>
    <w:p>
      <w:pPr>
        <w:pStyle w:val="SHTKBlockLabel"/>
        <w:keepNext/>
      </w:pPr>
      <w:r>
        <w:t xml:space="preserve">원문</w:t>
      </w:r>
    </w:p>
    <w:p>
      <w:pPr>
        <w:pStyle w:val="SHTKSourceText"/>
      </w:pPr>
      <w:r>
        <w:t xml:space="preserve">念且稱[1]急。</w:t>
      </w:r>
    </w:p>
    <w:p>
      <w:pPr>
        <w:pStyle w:val="SHTKBlockLabel"/>
        <w:keepNext/>
      </w:pPr>
      <w:r>
        <w:t xml:space="preserve">한국어 직역</w:t>
      </w:r>
    </w:p>
    <w:p>
      <w:pPr>
        <w:pStyle w:val="SHTKTranslationText"/>
      </w:pPr>
      <w:r>
        <w:t xml:space="preserve">우선 [1]급한 때를 때우자고 생각하여</w:t>
      </w:r>
    </w:p>
    <w:p>
      <w:pPr>
        <w:pStyle w:val="SHTKBlockLabel"/>
        <w:keepNext/>
      </w:pPr>
      <w:r>
        <w:t xml:space="preserve">교감·번역 메모</w:t>
      </w:r>
    </w:p>
    <w:p>
      <w:pPr>
        <w:pStyle w:val="SHTKNoteSummary"/>
      </w:pPr>
      <w:r>
        <w:t>교감 요약 | [CBETA 교감] 저본 「急」와 판본 이문 「念」를 비교한다.</w:t>
      </w:r>
    </w:p>
    <w:p>
      <w:pPr>
        <w:pStyle w:val="SHTKNoteDetail"/>
      </w:pPr>
      <w:r>
        <w:t>• 원교감 원문 | 急【大】，念【宮】</w:t>
        <w:br/>
        <w:t>• 교감 번호 | 0162001</w:t>
        <w:br/>
        <w:t>• 저본 독법 | 急</w:t>
        <w:br/>
        <w:t>• 저본 적용 구절 | 念且稱急。</w:t>
        <w:br/>
        <w:t>• 저본 기준 번역 | 우선 [1]급한 때를 때우자고 생각하여</w:t>
        <w:br/>
        <w:t>• 이문 독법 | 念</w:t>
        <w:br/>
        <w:t>• 이문 적용 구절 | 念且稱念。</w:t>
        <w:br/>
        <w:t>• 의미 차이 | 저본 「急」와 이문 「念」를 바꾸어 읽으면 해당 어휘 또는 문장의 뜻이 달라질 수 있다.</w:t>
        <w:br/>
        <w:t>• 번역 영향 판정 | [의미 차이 있음]</w:t>
        <w:br/>
        <w:t>• 번역문 표시 | [구문 불확실]·[이문 검토 필요]</w:t>
        <w:br/>
        <w:t>• 출처 | CBETA T54n2123, 교감 번호 0162001.</w:t>
      </w:r>
    </w:p>
    <w:p>
      <w:pPr>
        <w:pStyle w:val="SHTKBlockLabel"/>
        <w:keepNext/>
      </w:pPr>
      <w:r>
        <w:t xml:space="preserve">원문</w:t>
      </w:r>
    </w:p>
    <w:p>
      <w:pPr>
        <w:pStyle w:val="SHTKSourceText"/>
      </w:pPr>
      <w:r>
        <w:t xml:space="preserve">即却頭足[＊]擔至厨中。</w:t>
      </w:r>
    </w:p>
    <w:p>
      <w:pPr>
        <w:pStyle w:val="SHTKBlockLabel"/>
        <w:keepNext/>
      </w:pPr>
      <w:r>
        <w:t xml:space="preserve">한국어 직역</w:t>
      </w:r>
    </w:p>
    <w:p>
      <w:pPr>
        <w:pStyle w:val="SHTKTranslationText"/>
      </w:pPr>
      <w:r>
        <w:t xml:space="preserve">곧 머리와 발을 잘라 버리고 [＊]메고 주방으로 가져와</w:t>
      </w:r>
    </w:p>
    <w:p>
      <w:pPr>
        <w:pStyle w:val="SHTKBlockLabel"/>
        <w:keepNext/>
      </w:pPr>
      <w:r>
        <w:t xml:space="preserve">교감·번역 메모</w:t>
      </w:r>
    </w:p>
    <w:p>
      <w:pPr>
        <w:pStyle w:val="SHTKNoteSummary"/>
      </w:pPr>
      <w:r>
        <w:t>교감 요약 | [CBETA 교감] [＊]는 선행 교감 #0161021의 이문을 이 위치에 반복 적용한다. 구판·현행 CBETA의 연결 정보 연결을 확인하였다.</w:t>
      </w:r>
    </w:p>
    <w:p>
      <w:pPr>
        <w:pStyle w:val="SHTKNoteDetail"/>
      </w:pPr>
      <w:r>
        <w:t>• 저본 적용 구절 | [＊]</w:t>
        <w:br/>
        <w:t>• 한국어 번역 | 반복 교감 표지</w:t>
        <w:br/>
        <w:t>• 한국어 해설 | [＊]는 선행 교감 #0161021의 이문을 이 위치에 반복 적용한다. 구판·현행 CBETA의 연결 정보 연결을 확인하였다.</w:t>
        <w:br/>
        <w:t>• 번역문 표시 | [이문 검토 필요]</w:t>
      </w:r>
    </w:p>
    <w:p>
      <w:pPr>
        <w:pStyle w:val="SHTKNoteSummary"/>
      </w:pPr>
      <w:r>
        <w:t>교감 요약 | [상호참조] [＊] 반복 교감: 저본 「擔」와 반복 이문 「檐」를 비교한다.</w:t>
      </w:r>
    </w:p>
    <w:p>
      <w:pPr>
        <w:pStyle w:val="SHTKNoteDetail"/>
      </w:pPr>
      <w:r>
        <w:t>• 원교감 원문 | 擔【大】，檐【宋】【元】【明】【宮】</w:t>
        <w:br/>
        <w:t>• 교감 번호 | _a8</w:t>
        <w:br/>
        <w:t>• 저본 독법 | 擔</w:t>
        <w:br/>
        <w:t>• 저본 적용 구절 | 即却頭足擔至厨中。</w:t>
        <w:br/>
        <w:t>• 저본 기준 번역 | 곧 머리와 발을 잘라 버리고 [＊]메고 주방으로 가져와</w:t>
        <w:br/>
        <w:t>• 이문 독법 | 檐</w:t>
        <w:br/>
        <w:t>• 이문 적용 구절 | 即却頭足檐至厨中。</w:t>
        <w:br/>
        <w:t>• 의미 차이 | 저본 「擔」와 이문 「檐」는 자형·어순 또는 통용 표기의 차이가 있으나 이 문맥의 한국어 번역에는 실질적인 차이가 크지 않다.</w:t>
        <w:br/>
        <w:t>• 번역 영향 판정 | [번역 차이 없음]</w:t>
        <w:br/>
        <w:t>• 상호참조 | 교감 0161021</w:t>
        <w:br/>
        <w:t>• 출처 | CBETA T54n2123.</w:t>
      </w:r>
    </w:p>
    <w:p>
      <w:pPr>
        <w:pStyle w:val="SHTKBlockLabel"/>
        <w:keepNext/>
      </w:pPr>
      <w:r>
        <w:t xml:space="preserve">원문</w:t>
      </w:r>
    </w:p>
    <w:p>
      <w:pPr>
        <w:pStyle w:val="SHTKSourceText"/>
      </w:pPr>
      <w:r>
        <w:t xml:space="preserve">加諸美藥作食與王。王得食之覺美倍常。即問厨監。由來食肉未有斯美。此是何肉。</w:t>
      </w:r>
    </w:p>
    <w:p>
      <w:pPr>
        <w:pStyle w:val="SHTKBlockLabel"/>
        <w:keepNext/>
      </w:pPr>
      <w:r>
        <w:t xml:space="preserve">한국어 직역</w:t>
      </w:r>
    </w:p>
    <w:p>
      <w:pPr>
        <w:pStyle w:val="SHTKTranslationText"/>
      </w:pPr>
      <w:r>
        <w:t xml:space="preserve">여러 좋은 양념을 넣어 음식을 만들어 왕에게 올렸다. 왕이 먹어 보니 맛이 평소보다 갑절이나 좋아 곧 주방 책임자에게 물었다. ‘지금까지 고기를 먹어 왔지만 이처럼 맛있는 것은 없었다. 이것이 무슨 고기냐?’</w:t>
      </w:r>
    </w:p>
    <w:p>
      <w:pPr>
        <w:pStyle w:val="SHTKBlockLabel"/>
        <w:keepNext/>
      </w:pPr>
      <w:r>
        <w:t xml:space="preserve">원문</w:t>
      </w:r>
    </w:p>
    <w:p>
      <w:pPr>
        <w:pStyle w:val="SHTKSourceText"/>
      </w:pPr>
      <w:r>
        <w:t xml:space="preserve">厨監惶怖腹拍王前。</w:t>
      </w:r>
    </w:p>
    <w:p>
      <w:pPr>
        <w:pStyle w:val="SHTKBlockLabel"/>
        <w:keepNext/>
      </w:pPr>
      <w:r>
        <w:t xml:space="preserve">한국어 직역</w:t>
      </w:r>
    </w:p>
    <w:p>
      <w:pPr>
        <w:pStyle w:val="SHTKTranslationText"/>
      </w:pPr>
      <w:r>
        <w:t xml:space="preserve">주방 책임자는 두려워 떨며 배를 땅에 대고 왕 앞에 엎드려 말하였다.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若王原罪。乃敢實說。王答之言。但實說之。不問汝罪。厨監白王具述前報。王言。此肉甚美。自今已後如是求辦。厨監白王。前者偶值死兒更求叵得。王又語言。汝但密取。設令有覺斷處由我。厨監受教。夜恒密取得便殺之。日日供王。於時城中人民之類。各各行哭云亡小兒。展轉相問何由乃爾。諸臣聚議。當試微伺。即於街里處處安人。見王厨監抄他小兒。伺捕得之縛將詣王。具以前事白。</w:t>
      </w:r>
    </w:p>
    <w:p>
      <w:pPr>
        <w:pStyle w:val="SHTKBlockLabel"/>
        <w:keepNext/>
      </w:pPr>
      <w:r>
        <w:t xml:space="preserve">한국어 직역</w:t>
      </w:r>
    </w:p>
    <w:p>
      <w:pPr>
        <w:pStyle w:val="SHTKTranslationText"/>
      </w:pPr>
      <w:r>
        <w:t xml:space="preserve">‘왕께서 죄를 용서해 주신다면 감히 사실대로 말씀드리겠습니다.’ 왕이 대답하였다. ‘다만 사실대로 말하라. 네 죄를 묻지 않겠다.’ 주방 책임자가 왕에게 앞의 일을 자세히 아뢰었다. 왕이 말하였다. ‘이 고기는 매우 맛있다. 오늘부터 이후로 이와 같이 구해 마련하라.’ 주방 책임자가 왕에게 아뢰었다. ‘앞의 것은 우연히 죽은 아이를 만난 것이고 다시는 구하기 어렵습니다.’ 왕이 다시 말하였다. ‘너는 다만 몰래 잡아오라. 설령 발각되더라도 처단은 나에게 달려 있다.’ 주방 책임자는 명령을 받고 밤마다 몰래 잡아 기회를 보아 죽였으며, 날마다 왕에게 올렸다. 그때 성 안의 백성들이 각자 울면서 어린아이가 없어졌다고 하였다. 서로 묻고 또 물으며 어찌하여 이런 일이 생기는지 의논하였다. 여러 신하가 모여 의논하였다. ‘은밀히 엿보아 시험해 보자.’ 곧 거리 곳곳에 사람을 배치하였고, 왕의 주방 책임자가 남의 어린아이를 납치하는 것을 보았다. 엿보다가 붙잡아 묶어 왕에게 데려가 앞의 일을 자세히 아뢰었다.</w:t>
      </w:r>
    </w:p>
    <w:p>
      <w:pPr>
        <w:pStyle w:val="SHTKBlockLabel"/>
        <w:keepNext/>
      </w:pPr>
      <w:r>
        <w:t xml:space="preserve">원문</w:t>
      </w:r>
    </w:p>
    <w:p>
      <w:pPr>
        <w:pStyle w:val="SHTKSourceText"/>
      </w:pPr>
      <w:r>
        <w:t xml:space="preserve">王[2]言。</w:t>
      </w:r>
    </w:p>
    <w:p>
      <w:pPr>
        <w:pStyle w:val="SHTKBlockLabel"/>
        <w:keepNext/>
      </w:pPr>
      <w:r>
        <w:t xml:space="preserve">한국어 직역</w:t>
      </w:r>
    </w:p>
    <w:p>
      <w:pPr>
        <w:pStyle w:val="SHTKTranslationText"/>
      </w:pPr>
      <w:r>
        <w:t xml:space="preserve">왕이 [2]말하였다.</w:t>
      </w:r>
    </w:p>
    <w:p>
      <w:pPr>
        <w:pStyle w:val="SHTKBlockLabel"/>
        <w:keepNext/>
      </w:pPr>
      <w:r>
        <w:t xml:space="preserve">교감·번역 메모</w:t>
      </w:r>
    </w:p>
    <w:p>
      <w:pPr>
        <w:pStyle w:val="SHTKNoteSummary"/>
      </w:pPr>
      <w:r>
        <w:t>교감 요약 | [CBETA 교감] 저본 「言」와 판본 이문 「王言」를 비교한다.</w:t>
      </w:r>
    </w:p>
    <w:p>
      <w:pPr>
        <w:pStyle w:val="SHTKNoteDetail"/>
      </w:pPr>
      <w:r>
        <w:t>• 원교감 원문 | 言【大】，王言【宋】【元】【明】【宮】</w:t>
        <w:br/>
        <w:t>• 교감 번호 | 0162002</w:t>
        <w:br/>
        <w:t>• 저본 독법 | 言</w:t>
        <w:br/>
        <w:t>• 저본 적용 구절 | 王言。</w:t>
        <w:br/>
        <w:t>• 저본 기준 번역 | 왕이 [2]말하였다.</w:t>
        <w:br/>
        <w:t>• 이문 독법 | 王言</w:t>
        <w:br/>
        <w:t>• 이문 적용 구절 | 王王言。</w:t>
        <w:br/>
        <w:t>• 의미 차이 | 저본 「言」와 이문 「王言」 사이에 삽입·생략 또는 문장 구조 차이가 있다.</w:t>
        <w:br/>
        <w:t>• 번역 영향 판정 | [문장 구조 변화]</w:t>
        <w:br/>
        <w:t>• 번역문 표시 | [이문 검토 필요]</w:t>
        <w:br/>
        <w:t>• 출처 | CBETA T54n2123, 교감 번호 0162002.</w:t>
      </w:r>
    </w:p>
    <w:p>
      <w:pPr>
        <w:pStyle w:val="SHTKBlockLabel"/>
        <w:keepNext/>
      </w:pPr>
      <w:r>
        <w:t xml:space="preserve">원문</w:t>
      </w:r>
    </w:p>
    <w:p>
      <w:pPr>
        <w:pStyle w:val="SHTKSourceText"/>
      </w:pPr>
      <w:r>
        <w:t xml:space="preserve">是我所教。諸臣懷恨各自外議。王便是賊食我等子。噉人之王云何共治。當共除之去此禍害。</w:t>
      </w:r>
    </w:p>
    <w:p>
      <w:pPr>
        <w:pStyle w:val="SHTKBlockLabel"/>
        <w:keepNext/>
      </w:pPr>
      <w:r>
        <w:t xml:space="preserve">한국어 직역</w:t>
      </w:r>
    </w:p>
    <w:p>
      <w:pPr>
        <w:pStyle w:val="SHTKTranslationText"/>
      </w:pPr>
      <w:r>
        <w:t xml:space="preserve">‘내가 시킨 일이다.’ 여러 신하는 원한을 품고 각자 밖에서 의논하였다. ‘왕이 곧 도둑이 되어 우리 자식을 먹는다. 사람을 먹는 왕과 어찌 함께 나라를 다스리겠는가. 마땅히 함께 제거하여 이 재앙을 없애자.’</w:t>
      </w:r>
    </w:p>
    <w:p>
      <w:pPr>
        <w:pStyle w:val="SHTKBlockLabel"/>
        <w:keepNext/>
      </w:pPr>
      <w:r>
        <w:t xml:space="preserve">원문</w:t>
      </w:r>
    </w:p>
    <w:p>
      <w:pPr>
        <w:pStyle w:val="SHTKSourceText"/>
      </w:pPr>
      <w:r>
        <w:t xml:space="preserve">一切同心[3]咸共齊謀。</w:t>
      </w:r>
    </w:p>
    <w:p>
      <w:pPr>
        <w:pStyle w:val="SHTKBlockLabel"/>
        <w:keepNext/>
      </w:pPr>
      <w:r>
        <w:t xml:space="preserve">한국어 직역</w:t>
      </w:r>
    </w:p>
    <w:p>
      <w:pPr>
        <w:pStyle w:val="SHTKTranslationText"/>
      </w:pPr>
      <w:r>
        <w:t xml:space="preserve">모두 한마음으로 [3]함께 계책을 모아</w:t>
      </w:r>
    </w:p>
    <w:p>
      <w:pPr>
        <w:pStyle w:val="SHTKBlockLabel"/>
        <w:keepNext/>
      </w:pPr>
      <w:r>
        <w:t xml:space="preserve">교감·번역 메모</w:t>
      </w:r>
    </w:p>
    <w:p>
      <w:pPr>
        <w:pStyle w:val="SHTKNoteSummary"/>
      </w:pPr>
      <w:r>
        <w:t>교감 요약 | [CBETA 교감] 저본 「咸」와 판본 이문 「成」를 비교한다.</w:t>
      </w:r>
    </w:p>
    <w:p>
      <w:pPr>
        <w:pStyle w:val="SHTKNoteDetail"/>
      </w:pPr>
      <w:r>
        <w:t>• 원교감 원문 | 咸【大】，成【宮】</w:t>
        <w:br/>
        <w:t>• 교감 번호 | 0162003</w:t>
        <w:br/>
        <w:t>• 저본 독법 | 咸</w:t>
        <w:br/>
        <w:t>• 저본 적용 구절 | 一切同心咸共齊謀。</w:t>
        <w:br/>
        <w:t>• 저본 기준 번역 | 모두 한마음으로 [3]함께 계책을 모아</w:t>
        <w:br/>
        <w:t>• 이문 독법 | 成</w:t>
        <w:br/>
        <w:t>• 이문 적용 구절 | 一切同心成共齊謀。</w:t>
        <w:br/>
        <w:t>• 의미 차이 | 저본 「咸」와 이문 「成」를 바꾸어 읽으면 해당 어휘 또는 문장의 뜻이 달라질 수 있다.</w:t>
        <w:br/>
        <w:t>• 번역 영향 판정 | [의미 차이 있음]</w:t>
        <w:br/>
        <w:t>• 번역문 표시 | [이문 검토 필요]</w:t>
        <w:br/>
        <w:t>• 출처 | CBETA T54n2123, 교감 번호 0162003.</w:t>
      </w:r>
    </w:p>
    <w:p>
      <w:pPr>
        <w:pStyle w:val="SHTKBlockLabel"/>
        <w:keepNext/>
      </w:pPr>
      <w:r>
        <w:t xml:space="preserve">원문</w:t>
      </w:r>
    </w:p>
    <w:p>
      <w:pPr>
        <w:pStyle w:val="SHTKSourceText"/>
      </w:pPr>
      <w:r>
        <w:t xml:space="preserve">一時同合即圍其王。當取殺之。王見兵集驚怖問言。汝等何故而圍逼我。諸臣答言。夫為王者。養民為事。</w:t>
      </w:r>
    </w:p>
    <w:p>
      <w:pPr>
        <w:pStyle w:val="SHTKBlockLabel"/>
        <w:keepNext/>
      </w:pPr>
      <w:r>
        <w:t xml:space="preserve">한국어 직역</w:t>
      </w:r>
    </w:p>
    <w:p>
      <w:pPr>
        <w:pStyle w:val="SHTKTranslationText"/>
      </w:pPr>
      <w:r>
        <w:t xml:space="preserve">한꺼번에 모여 곧 왕을 포위하고 붙잡아 죽이려 하였다. 왕은 군사가 모인 것을 보고 놀라고 두려워 물었다. ‘너희는 무슨 까닭으로 나를 포위하여 핍박하느냐?’ 여러 신하가 대답하였다. ‘왕이 된 이는 백성을 기르는 것을 일로 삼아야 하는데,</w:t>
      </w:r>
    </w:p>
    <w:p>
      <w:pPr>
        <w:pStyle w:val="SHTKBlockLabel"/>
        <w:keepNext/>
      </w:pPr>
      <w:r>
        <w:t xml:space="preserve">원문</w:t>
      </w:r>
    </w:p>
    <w:p>
      <w:pPr>
        <w:pStyle w:val="SHTKSourceText"/>
      </w:pPr>
      <w:r>
        <w:t xml:space="preserve">方驅[4]子厨殺人為食。</w:t>
      </w:r>
    </w:p>
    <w:p>
      <w:pPr>
        <w:pStyle w:val="SHTKBlockLabel"/>
        <w:keepNext/>
      </w:pPr>
      <w:r>
        <w:t xml:space="preserve">한국어 직역</w:t>
      </w:r>
    </w:p>
    <w:p>
      <w:pPr>
        <w:pStyle w:val="SHTKTranslationText"/>
      </w:pPr>
      <w:r>
        <w:t xml:space="preserve">도리어 [4]아이들을 주방으로 몰아 사람을 죽여 음식으로 삼았습니다.</w:t>
      </w:r>
    </w:p>
    <w:p>
      <w:pPr>
        <w:pStyle w:val="SHTKBlockLabel"/>
        <w:keepNext/>
      </w:pPr>
      <w:r>
        <w:t xml:space="preserve">교감·번역 메모</w:t>
      </w:r>
    </w:p>
    <w:p>
      <w:pPr>
        <w:pStyle w:val="SHTKNoteSummary"/>
      </w:pPr>
      <w:r>
        <w:t>교감 요약 | [CBETA 교감] 저본 「子厨」와 판본 이문 「厨子」를 비교한다.</w:t>
      </w:r>
    </w:p>
    <w:p>
      <w:pPr>
        <w:pStyle w:val="SHTKNoteDetail"/>
      </w:pPr>
      <w:r>
        <w:t>• 원교감 원문 | 子厨【大】，厨子【明】</w:t>
        <w:br/>
        <w:t>• 교감 번호 | 0162004</w:t>
        <w:br/>
        <w:t>• 저본 독법 | 子厨</w:t>
        <w:br/>
        <w:t>• 저본 적용 구절 | 方驅子厨殺人為食。</w:t>
        <w:br/>
        <w:t>• 저본 기준 번역 | 도리어 [4]아이들을 주방으로 몰아 사람을 죽여 음식으로 삼았습니다.</w:t>
        <w:br/>
        <w:t>• 이문 독법 | 厨子</w:t>
        <w:br/>
        <w:t>• 이문 적용 구절 | 方驅厨子殺人為食。</w:t>
        <w:br/>
        <w:t>• 의미 차이 | 저본 「驅子厨」의 교감 위치에서 「子厨/厨子」 이문이 있다. 「厨子」를 채택하면 ‘주방 사람/요리사’로 문장 구조가 달라질 수 있으므로 저본 문면을 유지한다.</w:t>
        <w:br/>
        <w:t>• 번역 영향 판정 | [의미 차이 있음]</w:t>
        <w:br/>
        <w:t>• 번역문 표시 | [구문 불확실]·[이문 검토 필요]</w:t>
        <w:br/>
        <w:t>• 출처 | CBETA T54n2123, 교감 번호 0162004.</w:t>
      </w:r>
    </w:p>
    <w:p>
      <w:pPr>
        <w:pStyle w:val="SHTKBlockLabel"/>
        <w:keepNext/>
      </w:pPr>
      <w:r>
        <w:t xml:space="preserve">원문</w:t>
      </w:r>
    </w:p>
    <w:p>
      <w:pPr>
        <w:pStyle w:val="SHTKSourceText"/>
      </w:pPr>
      <w:r>
        <w:t xml:space="preserve">不任苦酷。故欲殺王。王語諸臣。自今已後更不復為。唯見恕放當自改勵。諸臣語曰。終不相放不須多云。時王聞已自知必死。即語諸臣。雖當殺我小緩須臾。聽我一言。即自立誓。我身由來所修善行。為王正治。供養仙人合集眾德。迴令今日我得變成飛行羅剎。其語已訖。尋語而成即飛虛空。告諸臣曰。汝等合力欲強殺我。賴我大幸復能自拔。自今已後汝等好忍。所愛妻兒我次第食。語訖飛去。止山林間飛行搏人。</w:t>
      </w:r>
    </w:p>
    <w:p>
      <w:pPr>
        <w:pStyle w:val="SHTKBlockLabel"/>
        <w:keepNext/>
      </w:pPr>
      <w:r>
        <w:t xml:space="preserve">한국어 직역</w:t>
      </w:r>
    </w:p>
    <w:p>
      <w:pPr>
        <w:pStyle w:val="SHTKTranslationText"/>
      </w:pPr>
      <w:r>
        <w:t xml:space="preserve">이 혹독함을 견딜 수 없으므로 왕을 죽이려 합니다.’ 왕이 여러 신하에게 말하였다. ‘오늘부터 이후로 다시는 하지 않겠다. 부디 용서하여 놓아주면 스스로 고치고 힘쓰겠다.’ 여러 신하가 말하였다. ‘끝내 놓아주지 않을 것이니 말을 많이 할 필요가 없습니다.’ 왕은 듣고 자신이 반드시 죽을 것을 알고 여러 신하에게 말하였다. ‘비록 나를 죽이려 하더라도 잠깐만 늦추어 내 말 한마디를 들어 달라.’ 곧 스스로 서원하였다. ‘내가 지금까지 닦은 선행과 왕으로서 바르게 다스린 일과 선인에게 공양하고 여러 덕을 모은 것을 돌려 오늘 내가 날아다니는 나찰로 변할 수 있게 하라.’ 그 말을 마치자 말한 대로 곧 변하여 허공으로 날아올랐다. 여러 신하에게 말하였다. ‘너희가 힘을 합쳐 억지로 나를 죽이려 했지만 다행히 내가 큰 복이 있어 다시 스스로 빠져나왔다. 오늘부터 이후로 너희는 잘 참고 견디어라. 너희가 사랑하는 아내와 자식을 내가 차례로 먹겠다.’ 말을 마치고 날아가 산림 사이에 머물며 날아다니면서 사람을 낚아채고</w:t>
      </w:r>
    </w:p>
    <w:p>
      <w:pPr>
        <w:pStyle w:val="SHTKBlockLabel"/>
        <w:keepNext/>
      </w:pPr>
      <w:r>
        <w:t xml:space="preserve">원문</w:t>
      </w:r>
    </w:p>
    <w:p>
      <w:pPr>
        <w:pStyle w:val="SHTKSourceText"/>
      </w:pPr>
      <w:r>
        <w:t xml:space="preserve">[＊]擔以為食。</w:t>
      </w:r>
    </w:p>
    <w:p>
      <w:pPr>
        <w:pStyle w:val="SHTKBlockLabel"/>
        <w:keepNext/>
      </w:pPr>
      <w:r>
        <w:t xml:space="preserve">한국어 직역</w:t>
      </w:r>
    </w:p>
    <w:p>
      <w:pPr>
        <w:pStyle w:val="SHTKTranslationText"/>
      </w:pPr>
      <w:r>
        <w:t xml:space="preserve">[＊]메고 가서 음식으로 삼았다.</w:t>
      </w:r>
    </w:p>
    <w:p>
      <w:pPr>
        <w:pStyle w:val="SHTKBlockLabel"/>
        <w:keepNext/>
      </w:pPr>
      <w:r>
        <w:t xml:space="preserve">교감·번역 메모</w:t>
      </w:r>
    </w:p>
    <w:p>
      <w:pPr>
        <w:pStyle w:val="SHTKNoteSummary"/>
      </w:pPr>
      <w:r>
        <w:t>교감 요약 | [CBETA 교감] [＊]는 선행 교감 #0161021의 이문을 이 위치에 반복 적용한다. 구판·현행 CBETA의 연결 정보 연결을 확인하였다.</w:t>
      </w:r>
    </w:p>
    <w:p>
      <w:pPr>
        <w:pStyle w:val="SHTKNoteDetail"/>
      </w:pPr>
      <w:r>
        <w:t>• 저본 적용 구절 | [＊]</w:t>
        <w:br/>
        <w:t>• 한국어 번역 | 반복 교감 표지</w:t>
        <w:br/>
        <w:t>• 한국어 해설 | [＊]는 선행 교감 #0161021의 이문을 이 위치에 반복 적용한다. 구판·현행 CBETA의 연결 정보 연결을 확인하였다.</w:t>
        <w:br/>
        <w:t>• 번역문 표시 | [이문 검토 필요]</w:t>
      </w:r>
    </w:p>
    <w:p>
      <w:pPr>
        <w:pStyle w:val="SHTKNoteSummary"/>
      </w:pPr>
      <w:r>
        <w:t>교감 요약 | [상호참조] [＊] 반복 교감: 저본 「擔」와 반복 이문 「檐」를 비교한다.</w:t>
      </w:r>
    </w:p>
    <w:p>
      <w:pPr>
        <w:pStyle w:val="SHTKNoteDetail"/>
      </w:pPr>
      <w:r>
        <w:t>• 원교감 원문 | 擔【大】，檐【宋】【元】【明】【宮】</w:t>
        <w:br/>
        <w:t>• 교감 번호 | _a9</w:t>
        <w:br/>
        <w:t>• 저본 독법 | 擔</w:t>
        <w:br/>
        <w:t>• 저본 적용 구절 | 擔以為食。</w:t>
        <w:br/>
        <w:t>• 저본 기준 번역 | [＊]메고 가서 음식으로 삼았다.</w:t>
        <w:br/>
        <w:t>• 이문 독법 | 檐</w:t>
        <w:br/>
        <w:t>• 이문 적용 구절 | 檐以為食。</w:t>
        <w:br/>
        <w:t>• 의미 차이 | 저본 「擔」와 이문 「檐」는 자형·어순 또는 통용 표기의 차이가 있으나 이 문맥의 한국어 번역에는 실질적인 차이가 크지 않다.</w:t>
        <w:br/>
        <w:t>• 번역 영향 판정 | [번역 차이 없음]</w:t>
        <w:br/>
        <w:t>• 상호참조 | 교감 0161021</w:t>
        <w:br/>
        <w:t>• 출처 | CBETA T54n2123.</w:t>
      </w:r>
    </w:p>
    <w:p>
      <w:pPr>
        <w:pStyle w:val="SHTKBlockLabel"/>
        <w:keepNext/>
      </w:pPr>
      <w:r>
        <w:t xml:space="preserve">원문</w:t>
      </w:r>
    </w:p>
    <w:p>
      <w:pPr>
        <w:pStyle w:val="SHTKSourceText"/>
      </w:pPr>
      <w:r>
        <w:t xml:space="preserve">人民之類恐怖藏避。如是之後殺噉多人。</w:t>
      </w:r>
    </w:p>
    <w:p>
      <w:pPr>
        <w:pStyle w:val="SHTKBlockLabel"/>
        <w:keepNext/>
      </w:pPr>
      <w:r>
        <w:t xml:space="preserve">한국어 직역</w:t>
      </w:r>
    </w:p>
    <w:p>
      <w:pPr>
        <w:pStyle w:val="SHTKTranslationText"/>
      </w:pPr>
      <w:r>
        <w:t xml:space="preserve">백성들은 두려워 숨어 피하였다. 이후 이와 같이 많은 사람을 죽여 먹자</w:t>
      </w:r>
    </w:p>
    <w:p>
      <w:pPr>
        <w:pStyle w:val="SHTKBlockLabel"/>
        <w:keepNext/>
      </w:pPr>
      <w:r>
        <w:t xml:space="preserve">원문</w:t>
      </w:r>
    </w:p>
    <w:p>
      <w:pPr>
        <w:pStyle w:val="SHTKSourceText"/>
      </w:pPr>
      <w:r>
        <w:t xml:space="preserve">諸羅剎輩附為翼後。</w:t>
      </w:r>
    </w:p>
    <w:p>
      <w:pPr>
        <w:pStyle w:val="SHTKBlockLabel"/>
        <w:keepNext/>
      </w:pPr>
      <w:r>
        <w:t xml:space="preserve">한국어 직역</w:t>
      </w:r>
    </w:p>
    <w:p>
      <w:pPr>
        <w:pStyle w:val="SHTKTranslationText"/>
      </w:pPr>
      <w:r>
        <w:t xml:space="preserve">여러 나찰 무리가 붙어 그의 날개가 되고,</w:t>
      </w:r>
    </w:p>
    <w:p>
      <w:pPr>
        <w:pStyle w:val="SHTKBlockLabel"/>
        <w:keepNext/>
      </w:pPr>
      <w:r>
        <w:t xml:space="preserve">교감·번역 메모</w:t>
      </w:r>
    </w:p>
    <w:p>
      <w:pPr>
        <w:pStyle w:val="SHTKNoteSummary"/>
      </w:pPr>
      <w:r>
        <w:t>교감 요약 | [CBETA 교감] 현행 CBETA 신규 교감: 저본 「後」와 현행 K31 대조 독법 「從」를 비교한다.</w:t>
      </w:r>
    </w:p>
    <w:p>
      <w:pPr>
        <w:pStyle w:val="SHTKNoteDetail"/>
      </w:pPr>
      <w:r>
        <w:t>• 원교감 원문 | 해당 판본에 독립 app 없음</w:t>
        <w:br/>
        <w:t>• 현행 CBETA 교감 | 從【CB】【麗-CB】，後【大】</w:t>
        <w:br/>
        <w:t>• 교감 번호 | 0162b1301</w:t>
        <w:br/>
        <w:t>• 저본 독법 | 後</w:t>
        <w:br/>
        <w:t>• 저본 적용 구절 | 諸羅剎輩附為翼後。</w:t>
        <w:br/>
        <w:t>• 저본 기준 번역 | 여러 나찰 무리가 붙어 그의 날개가 되고,</w:t>
        <w:br/>
        <w:t>• 이문 독법 | 從</w:t>
        <w:br/>
        <w:t>• 이문 적용 구절 | 諸羅剎輩附為翼從。</w:t>
        <w:br/>
        <w:t>• 의미 차이 | 현행 CBETA에 K31 대조가 새로 추가되어 「翼從」을 채택하고 저본의 「翼後」를 이문으로 둔다.</w:t>
        <w:br/>
        <w:t>• 번역 영향 판정 | [의미 차이 있음]</w:t>
        <w:br/>
        <w:t>• 번역문 표시 | [판독 불확실]·[이문 검토 필요]</w:t>
        <w:br/>
        <w:t>• 출처 | CBETA T54n2123.</w:t>
      </w:r>
    </w:p>
    <w:p>
      <w:pPr>
        <w:pStyle w:val="SHTKBlockLabel"/>
        <w:keepNext/>
      </w:pPr>
      <w:r>
        <w:t xml:space="preserve">원문</w:t>
      </w:r>
    </w:p>
    <w:p>
      <w:pPr>
        <w:pStyle w:val="SHTKSourceText"/>
      </w:pPr>
      <w:r>
        <w:t xml:space="preserve">徒眾漸多所害轉廣。後諸羅剎白斑足王。我等奉事為王。願為一會。王即許之。當取諸王令滿五百。與汝為會。許之已訖。一一往取閉著深山。已得四百九十九王。殘少一人。後捕得須陀素彌。大有高德。從羅剎王乞得七日假。假滿還來。須陀素彌廣為說法。分別殺罪及其惡報。復說慈心不殺之福。斑足歡喜敬戴為禮。承用其教無復害心。即放諸王各還本國。須陀素彌。即使兵眾還將斑足安置本國。前仙人立誓十二年滿。自是已後更不噉人。</w:t>
      </w:r>
    </w:p>
    <w:p>
      <w:pPr>
        <w:pStyle w:val="SHTKBlockLabel"/>
        <w:keepNext/>
      </w:pPr>
      <w:r>
        <w:t xml:space="preserve">한국어 직역</w:t>
      </w:r>
    </w:p>
    <w:p>
      <w:pPr>
        <w:pStyle w:val="SHTKTranslationText"/>
      </w:pPr>
      <w:r>
        <w:t xml:space="preserve">무리가 점차 많아져 해치는 범위가 더욱 넓어졌다. 뒤에 여러 나찰이 반족왕에게 아뢰었다. ‘저희가 왕을 받들어 섬기니 바라건대 저희를 위해 한 번 연회를 열어 주십시오.’ 왕이 곧 허락하였다. ‘여러 왕을 잡아 오백 명을 채워 너희를 위해 연회를 열겠다.’ 허락을 마친 뒤 한 명씩 잡아 깊은 산에 가두었다. 이미 사백구십구 명의 왕을 얻고 한 사람만 모자랐다. 뒤에 수다소미왕을 붙잡았는데 큰 덕이 있는 사람이었다. 그는 나찰왕에게 이레 동안의 말미를 청하여 얻고 말미가 다하자 돌아왔다. 수다소미가 널리 법을 설하여 살생의 죄와 그 악한 과보를 분별하고, 또 자비심으로 죽이지 않는 복을 설하였다. 반족은 기뻐하여 공경하고 받들어 예를 올렸으며, 그 가르침을 받들어 다시는 해칠 마음을 내지 않았다. 곧 여러 왕을 놓아 각자 본국으로 돌아가게 하였다. 수다소미는 곧 군사들을 시켜 반족을 데리고 돌아가 본국에 안치하게 하였다. 앞서 선인이 세운 십이 년의 서원이 다하자 그 뒤부터 다시는 사람을 먹지 않았고,</w:t>
      </w:r>
    </w:p>
    <w:p>
      <w:pPr>
        <w:pStyle w:val="SHTKBlockLabel"/>
        <w:keepNext/>
      </w:pPr>
      <w:r>
        <w:t xml:space="preserve">원문</w:t>
      </w:r>
    </w:p>
    <w:p>
      <w:pPr>
        <w:pStyle w:val="SHTKSourceText"/>
      </w:pPr>
      <w:r>
        <w:t xml:space="preserve">遂還覇王治民如舊。</w:t>
      </w:r>
    </w:p>
    <w:p>
      <w:pPr>
        <w:pStyle w:val="SHTKBlockLabel"/>
        <w:keepNext/>
      </w:pPr>
      <w:r>
        <w:t xml:space="preserve">한국어 직역</w:t>
      </w:r>
    </w:p>
    <w:p>
      <w:pPr>
        <w:pStyle w:val="SHTKTranslationText"/>
      </w:pPr>
      <w:r>
        <w:t xml:space="preserve">마침내 돌아가 왕 노릇을 하며 백성을 예전처럼 다스렸다.</w:t>
      </w:r>
    </w:p>
    <w:p>
      <w:pPr>
        <w:pStyle w:val="SHTKBlockLabel"/>
        <w:keepNext/>
      </w:pPr>
      <w:r>
        <w:t xml:space="preserve">교감·번역 메모</w:t>
      </w:r>
    </w:p>
    <w:p>
      <w:pPr>
        <w:pStyle w:val="SHTKNoteSummary"/>
      </w:pPr>
      <w:r>
        <w:t>교감 요약 | [CBETA 교감] 현행 CBETA CBETA 외자 정의의 CB00649를 확인하였다. 이 U에서 1회 출현한다.</w:t>
      </w:r>
    </w:p>
    <w:p>
      <w:pPr>
        <w:pStyle w:val="SHTKNoteDetail"/>
      </w:pPr>
      <w:r>
        <w:t>• 저본 적용 구절 | 覇</w:t>
        <w:br/>
        <w:t>• 한국어 번역 | 외자/조자 표기</w:t>
        <w:br/>
        <w:t>• 한국어 해설 | 현행 CBETA CBETA 외자 정의의 CB00649를 확인하였다. 이 U에서 1회 출현한다.</w:t>
        <w:br/>
        <w:t>• 외자 번호 | CB00649</w:t>
        <w:br/>
        <w:t>• 조합식 | [襾/(革*月)]</w:t>
        <w:br/>
        <w:t>• 정규형 | 霸</w:t>
      </w:r>
    </w:p>
    <w:p>
      <w:pPr>
        <w:pStyle w:val="SHTKBlockLabel"/>
        <w:keepNext/>
      </w:pPr>
      <w:r>
        <w:t xml:space="preserve">원문</w:t>
      </w:r>
    </w:p>
    <w:p>
      <w:pPr>
        <w:pStyle w:val="SHTKSourceText"/>
      </w:pPr>
      <w:r>
        <w:t xml:space="preserve">爾時須陀素彌王者。今我身是。斑足王者。今央掘摩羅是。</w:t>
      </w:r>
    </w:p>
    <w:p>
      <w:pPr>
        <w:pStyle w:val="SHTKBlockLabel"/>
        <w:keepNext/>
      </w:pPr>
      <w:r>
        <w:t xml:space="preserve">한국어 직역</w:t>
      </w:r>
    </w:p>
    <w:p>
      <w:pPr>
        <w:pStyle w:val="SHTKTranslationText"/>
      </w:pPr>
      <w:r>
        <w:t xml:space="preserve">그때 수다소미왕은 지금의 나이다. 반족왕은 지금의 앙굴마라이다.</w:t>
      </w:r>
    </w:p>
    <w:p>
      <w:pPr>
        <w:pStyle w:val="SHTKBlockLabel"/>
        <w:keepNext/>
      </w:pPr>
      <w:r>
        <w:t xml:space="preserve">원문</w:t>
      </w:r>
    </w:p>
    <w:p>
      <w:pPr>
        <w:pStyle w:val="SHTKSourceText"/>
      </w:pPr>
      <w:r>
        <w:t xml:space="preserve">[5]時諸人十二年中。</w:t>
      </w:r>
    </w:p>
    <w:p>
      <w:pPr>
        <w:pStyle w:val="SHTKBlockLabel"/>
        <w:keepNext/>
      </w:pPr>
      <w:r>
        <w:t xml:space="preserve">한국어 직역</w:t>
      </w:r>
    </w:p>
    <w:p>
      <w:pPr>
        <w:pStyle w:val="SHTKTranslationText"/>
      </w:pPr>
      <w:r>
        <w:t xml:space="preserve">[5]그때 십이 년 동안 사람들이</w:t>
      </w:r>
    </w:p>
    <w:p>
      <w:pPr>
        <w:pStyle w:val="SHTKBlockLabel"/>
        <w:keepNext/>
      </w:pPr>
      <w:r>
        <w:t xml:space="preserve">교감·번역 메모</w:t>
      </w:r>
    </w:p>
    <w:p>
      <w:pPr>
        <w:pStyle w:val="SHTKNoteSummary"/>
      </w:pPr>
      <w:r>
        <w:t>교감 요약 | [CBETA 교감] 저본 「時」와 판본 이문 「爾時」를 비교한다.</w:t>
      </w:r>
    </w:p>
    <w:p>
      <w:pPr>
        <w:pStyle w:val="SHTKNoteDetail"/>
      </w:pPr>
      <w:r>
        <w:t>• 원교감 원문 | 時【大】，爾時【宋】【元】【明】【宮】</w:t>
        <w:br/>
        <w:t>• 교감 번호 | 0162005</w:t>
        <w:br/>
        <w:t>• 저본 독법 | 時</w:t>
        <w:br/>
        <w:t>• 저본 적용 구절 | 時諸人十二年中。</w:t>
        <w:br/>
        <w:t>• 저본 기준 번역 | [5]그때 십이 년 동안 사람들이</w:t>
        <w:br/>
        <w:t>• 이문 독법 | 爾時</w:t>
        <w:br/>
        <w:t>• 이문 적용 구절 | 爾時諸人十二年中。</w:t>
        <w:br/>
        <w:t>• 의미 차이 | 저본 「時」와 이문 「爾時」는 자형·어순 또는 통용 표기의 차이가 있으나 이 문맥의 한국어 번역에는 실질적인 차이가 크지 않다.</w:t>
        <w:br/>
        <w:t>• 번역 영향 판정 | [번역 차이 없음]</w:t>
        <w:br/>
        <w:t>• 번역문 표시 | [이문 검토 필요]</w:t>
        <w:br/>
        <w:t>• 출처 | CBETA T54n2123, 교감 번호 0162005.</w:t>
      </w:r>
    </w:p>
    <w:p>
      <w:pPr>
        <w:pStyle w:val="SHTKBlockLabel"/>
        <w:keepNext/>
      </w:pPr>
      <w:r>
        <w:t xml:space="preserve">원문</w:t>
      </w:r>
    </w:p>
    <w:p>
      <w:pPr>
        <w:pStyle w:val="SHTKSourceText"/>
      </w:pPr>
      <w:r>
        <w:t xml:space="preserve">為斑足王所食噉者。</w:t>
      </w:r>
    </w:p>
    <w:p>
      <w:pPr>
        <w:pStyle w:val="SHTKBlockLabel"/>
        <w:keepNext/>
      </w:pPr>
      <w:r>
        <w:t xml:space="preserve">한국어 직역</w:t>
      </w:r>
    </w:p>
    <w:p>
      <w:pPr>
        <w:pStyle w:val="SHTKTranslationText"/>
      </w:pPr>
      <w:r>
        <w:t xml:space="preserve">반족왕에게 잡아먹힌 것은,</w:t>
      </w:r>
    </w:p>
    <w:p>
      <w:pPr>
        <w:pStyle w:val="SHTKBlockLabel"/>
        <w:keepNext/>
      </w:pPr>
      <w:r>
        <w:t xml:space="preserve">원문</w:t>
      </w:r>
    </w:p>
    <w:p>
      <w:pPr>
        <w:pStyle w:val="SHTKSourceText"/>
      </w:pPr>
      <w:r>
        <w:t xml:space="preserve">今此諸人央[6]崛摩羅所殺者是。</w:t>
      </w:r>
    </w:p>
    <w:p>
      <w:pPr>
        <w:pStyle w:val="SHTKBlockLabel"/>
        <w:keepNext/>
      </w:pPr>
      <w:r>
        <w:t xml:space="preserve">한국어 직역</w:t>
      </w:r>
    </w:p>
    <w:p>
      <w:pPr>
        <w:pStyle w:val="SHTKTranslationText"/>
      </w:pPr>
      <w:r>
        <w:t xml:space="preserve">지금 이 사람들이 앙[6]굴마라에게 죽임을 당한 것과 같다.</w:t>
      </w:r>
    </w:p>
    <w:p>
      <w:pPr>
        <w:pStyle w:val="SHTKBlockLabel"/>
        <w:keepNext/>
      </w:pPr>
      <w:r>
        <w:t xml:space="preserve">교감·번역 메모</w:t>
      </w:r>
    </w:p>
    <w:p>
      <w:pPr>
        <w:pStyle w:val="SHTKNoteSummary"/>
      </w:pPr>
      <w:r>
        <w:t>교감 요약 | [CBETA 교감] 저본 「崛」와 판본 이문 「掘」를 비교한다.</w:t>
      </w:r>
    </w:p>
    <w:p>
      <w:pPr>
        <w:pStyle w:val="SHTKNoteDetail"/>
      </w:pPr>
      <w:r>
        <w:t>• 원교감 원문 | 崛【大】，掘【宋】【元】【明】【宮】</w:t>
        <w:br/>
        <w:t>• 현행 CBETA 교감 | 掘【CB】【麗-CB】，崛【大】，掘【宋】【元】【明】【宮】</w:t>
        <w:br/>
        <w:t>• 교감 번호 | 0162006</w:t>
        <w:br/>
        <w:t>• 저본 독법 | 崛</w:t>
        <w:br/>
        <w:t>• 저본 적용 구절 | 今此諸人央崛摩羅所殺者是。</w:t>
        <w:br/>
        <w:t>• 저본 기준 번역 | 지금 이 사람들이 앙[6]굴마라에게 죽임을 당한 것과 같다.</w:t>
        <w:br/>
        <w:t>• 이문 독법 | 掘</w:t>
        <w:br/>
        <w:t>• 이문 적용 구절 | 今此諸人央掘摩羅所殺者是。</w:t>
        <w:br/>
        <w:t>• 의미 차이 | 구판·저본은 인명 「央崛摩羅」, 현행 CBETA는 K31 대조를 반영해 「央掘摩羅」를 채택한다. 음역 자형 차이로 번역상 인물은 동일하다.</w:t>
        <w:br/>
        <w:t>• 번역 영향 판정 | [번역 차이 없음]</w:t>
        <w:br/>
        <w:t>• 번역문 표시 | [판독 불확실]·[이문 검토 필요]</w:t>
        <w:br/>
        <w:t>• 출처 | CBETA T54n2123, 교감 번호 0162006.</w:t>
      </w:r>
    </w:p>
    <w:p>
      <w:pPr>
        <w:pStyle w:val="SHTKBlockLabel"/>
        <w:keepNext/>
      </w:pPr>
      <w:r>
        <w:t xml:space="preserve">원문</w:t>
      </w:r>
    </w:p>
    <w:p>
      <w:pPr>
        <w:pStyle w:val="SHTKSourceText"/>
      </w:pPr>
      <w:r>
        <w:t xml:space="preserve">此諸人等。世世常為央掘所殺。我亦世世降之以善。央掘摩者。指鬘比丘。是時波斯匿王復白佛言。指鬘比丘。殺此人多食已得道。當受報不。佛告。大王。行必有報。今此比丘在於房中。地獄之火從毛孔出。極患苦痛酸切叵言。佛勅一比丘。汝持戶排往指鬘房刺戶孔中。比丘即往奉教為之。排入戶內尋自融消。比丘驚愕還來白佛。佛告比丘。行報如是。王及眾會莫不信解。</w:t>
      </w:r>
    </w:p>
    <w:p>
      <w:pPr>
        <w:pStyle w:val="SHTKBlockLabel"/>
        <w:keepNext/>
      </w:pPr>
      <w:r>
        <w:t xml:space="preserve">한국어 직역</w:t>
      </w:r>
    </w:p>
    <w:p>
      <w:pPr>
        <w:pStyle w:val="SHTKTranslationText"/>
      </w:pPr>
      <w:r>
        <w:t xml:space="preserve">이 여러 사람은 세세생생 늘 앙굴에게 죽임을 당하였고, 나 또한 세세생생 선으로써 그를 항복시켰다. 앙굴마라는 곧 지만 비구이다.” 그때 파사닉왕이 다시 부처님께 아뢰었다. “지만 비구가 이렇게 많은 사람을 죽이고 먹은 뒤에도 도를 얻었으니, 과보를 받습니까, 받지 않습니까?” 부처님이 말씀하셨다. “대왕이여, 행한 일에는 반드시 과보가 있다. 지금 이 비구가 방 안에 있는데, 지옥의 불이 털구멍에서 나오고 있어 극심한 고통과 괴로움이 시리고 절박하여 말로 할 수 없다.” 부처님이 한 비구에게 명하셨다. “너는 문빗장을 가지고 지만의 방으로 가서 문구멍 안에 찔러 넣어라.” 비구는 곧 가서 가르침을 받들어 그렇게 하였다. 빗장이 방 안에 들어가자 곧바로 녹아 없어졌다. 비구는 놀라고 당황하여 돌아와 부처님께 아뢰었다. 부처님이 비구에게 말씀하셨다. “행위의 과보가 이와 같다.” 왕과 모인 대중은 모두 믿고 이해하지 않는 이가 없었다.</w:t>
      </w:r>
    </w:p>
    <w:p>
      <w:pPr>
        <w:pStyle w:val="SHTKBlockLabel"/>
        <w:keepNext/>
      </w:pPr>
      <w:r>
        <w:t xml:space="preserve">위치표지</w:t>
      </w:r>
    </w:p>
    <w:p>
      <w:pPr>
        <w:pStyle w:val="SHTKPositionMarker"/>
      </w:pPr>
      <w:bookmarkStart w:id="1112" w:name="loc_0162c07"/>
      <w:r>
        <w:t xml:space="preserve">[0162c07]</w:t>
      </w:r>
      <w:bookmarkEnd w:id="1112"/>
    </w:p>
    <w:p>
      <w:pPr>
        <w:pStyle w:val="SHTKBlockLabel"/>
        <w:keepNext/>
      </w:pPr>
      <w:r>
        <w:t xml:space="preserve">원문</w:t>
      </w:r>
    </w:p>
    <w:p>
      <w:pPr>
        <w:pStyle w:val="SHTKSourceText"/>
      </w:pPr>
      <w:r>
        <w:t xml:space="preserve">頌曰。財色與酒　　名為三惑　　臣耽喪家</w:t>
      </w:r>
    </w:p>
    <w:p>
      <w:pPr>
        <w:pStyle w:val="SHTKBlockLabel"/>
        <w:keepNext/>
      </w:pPr>
      <w:r>
        <w:t xml:space="preserve">한국어 직역</w:t>
      </w:r>
    </w:p>
    <w:p>
      <w:pPr>
        <w:pStyle w:val="SHTKTranslationText"/>
      </w:pPr>
      <w:r>
        <w:t xml:space="preserve">게송으로 말한다. “재물과 색욕과 술　　이를 세 가지 미혹이라 하나니　　신하가 탐닉하면 집안을 잃고</w:t>
      </w:r>
    </w:p>
    <w:p>
      <w:pPr>
        <w:pStyle w:val="SHTKBlockLabel"/>
        <w:keepNext/>
      </w:pPr>
      <w:r>
        <w:t xml:space="preserve">원문</w:t>
      </w:r>
    </w:p>
    <w:p>
      <w:pPr>
        <w:pStyle w:val="SHTKSourceText"/>
      </w:pPr>
      <w:r>
        <w:t xml:space="preserve">君重亡國　　肉障大慈　　[7]幸遮淨德</w:t>
      </w:r>
    </w:p>
    <w:p>
      <w:pPr>
        <w:pStyle w:val="SHTKBlockLabel"/>
        <w:keepNext/>
      </w:pPr>
      <w:r>
        <w:t xml:space="preserve">한국어 직역</w:t>
      </w:r>
    </w:p>
    <w:p>
      <w:pPr>
        <w:pStyle w:val="SHTKTranslationText"/>
      </w:pPr>
      <w:r>
        <w:t xml:space="preserve">임금이 중히 여기면 나라를 잃는다.　　고기는 큰 자비를 장애하고　　[7]다행히 청정한 덕을 막으니</w:t>
      </w:r>
    </w:p>
    <w:p>
      <w:pPr>
        <w:pStyle w:val="SHTKBlockLabel"/>
        <w:keepNext/>
      </w:pPr>
      <w:r>
        <w:t xml:space="preserve">교감·번역 메모</w:t>
      </w:r>
    </w:p>
    <w:p>
      <w:pPr>
        <w:pStyle w:val="SHTKNoteSummary"/>
      </w:pPr>
      <w:r>
        <w:t>교감 요약 | [CBETA 교감] 저본 「幸」와 판본 이문 「辛」를 비교한다.</w:t>
      </w:r>
    </w:p>
    <w:p>
      <w:pPr>
        <w:pStyle w:val="SHTKNoteDetail"/>
      </w:pPr>
      <w:r>
        <w:t>• 원교감 원문 | 幸【大】，辛【宮】</w:t>
        <w:br/>
        <w:t>• 현행 CBETA 교감 | 辛【CB】【麗-CB】，幸【大】，辛【宮】</w:t>
        <w:br/>
        <w:t>• 교감 번호 | 0162007</w:t>
        <w:br/>
        <w:t>• 저본 독법 | 幸</w:t>
        <w:br/>
        <w:t>• 저본 적용 구절 | 君重亡國　　肉障大慈　　幸遮淨德</w:t>
        <w:br/>
        <w:t>• 저본 기준 번역 | 임금이 중히 여기면 나라를 잃는다. 고기는 큰 자비를 장애하고 [7]다행히 청정한 덕을 막으니</w:t>
        <w:br/>
        <w:t>• 이문 독법 | 辛</w:t>
        <w:br/>
        <w:t>• 이문 적용 구절 | 君重亡國　　肉障大慈　　辛遮淨德</w:t>
        <w:br/>
        <w:t>• 의미 차이 | 구판·저본은 게송의 「幸遮淨德」, 현행 CBETA는 K31 대조를 반영해 「辛遮淨德」를 채택한다.</w:t>
        <w:br/>
        <w:t>• 번역 영향 판정 | [의미 차이 있음]</w:t>
        <w:br/>
        <w:t>• 번역문 표시 | [판독 불확실]·[의미 불확실]·[이문 검토 필요]</w:t>
        <w:br/>
        <w:t>• 출처 | CBETA T54n2123, 교감 번호 0162007.</w:t>
      </w:r>
    </w:p>
    <w:p>
      <w:pPr>
        <w:pStyle w:val="SHTKBlockLabel"/>
        <w:keepNext/>
      </w:pPr>
      <w:r>
        <w:t xml:space="preserve">원문</w:t>
      </w:r>
    </w:p>
    <w:p>
      <w:pPr>
        <w:pStyle w:val="SHTKSourceText"/>
      </w:pPr>
      <w:r>
        <w:t xml:space="preserve">懷道君子　　斯穢不欲</w:t>
      </w:r>
    </w:p>
    <w:p>
      <w:pPr>
        <w:pStyle w:val="SHTKBlockLabel"/>
        <w:keepNext/>
      </w:pPr>
      <w:r>
        <w:t xml:space="preserve">한국어 직역</w:t>
      </w:r>
    </w:p>
    <w:p>
      <w:pPr>
        <w:pStyle w:val="SHTKTranslationText"/>
      </w:pPr>
      <w:r>
        <w:t xml:space="preserve">도를 품은 군자는　　이런 더러움을 바라지 않는다.”</w:t>
      </w:r>
    </w:p>
    <w:p>
      <w:pPr>
        <w:pStyle w:val="Heading3"/>
        <w:keepNext/>
      </w:pPr>
      <w:r>
        <w:t xml:space="preserve">占相部第二十七此有三緣</w:t>
      </w:r>
    </w:p>
    <w:p>
      <w:pPr>
        <w:pStyle w:val="SHTKBlockLabel"/>
        <w:keepNext/>
      </w:pPr>
      <w:r>
        <w:t xml:space="preserve">원문</w:t>
      </w:r>
    </w:p>
    <w:p>
      <w:pPr>
        <w:pStyle w:val="SHTKSourceText"/>
      </w:pPr>
      <w:r>
        <w:t xml:space="preserve">占相部第二十七(此有三緣)</w:t>
      </w:r>
    </w:p>
    <w:p>
      <w:pPr>
        <w:pStyle w:val="SHTKBlockLabel"/>
        <w:keepNext/>
      </w:pPr>
      <w:r>
        <w:t xml:space="preserve">한국어 직역</w:t>
      </w:r>
    </w:p>
    <w:p>
      <w:pPr>
        <w:pStyle w:val="SHTKTranslationText"/>
      </w:pPr>
      <w:r>
        <w:t xml:space="preserve">점상부 제27(여기에는 세 인연이 있다)</w:t>
      </w:r>
    </w:p>
    <w:p>
      <w:pPr>
        <w:pStyle w:val="SHTKBlockLabel"/>
        <w:keepNext/>
      </w:pPr>
      <w:r>
        <w:t xml:space="preserve">교감·번역 메모</w:t>
      </w:r>
    </w:p>
    <w:p>
      <w:pPr>
        <w:pStyle w:val="SHTKNoteSummary"/>
      </w:pPr>
      <w:r>
        <w:t>교감 요약 | [CBETA 교감] 「占相部第二十七」 아래에 세 세부 인연이 있음을 밝히는 본문 내 원주이다.</w:t>
      </w:r>
    </w:p>
    <w:p>
      <w:pPr>
        <w:pStyle w:val="SHTKNoteDetail"/>
      </w:pPr>
      <w:r>
        <w:t>• 저본 적용 구절 | 此有三緣</w:t>
        <w:br/>
        <w:t>• 한국어 번역 | 여기에는 세 인연이 있다.</w:t>
        <w:br/>
        <w:t>• 한국어 해설 | 「占相部第二十七」 아래에 세 세부 인연이 있음을 밝히는 본문 내 원주이다.</w:t>
      </w:r>
    </w:p>
    <w:p>
      <w:pPr>
        <w:pStyle w:val="SHTKBlockLabel"/>
        <w:keepNext/>
      </w:pPr>
      <w:r>
        <w:t xml:space="preserve">원문</w:t>
      </w:r>
    </w:p>
    <w:p>
      <w:pPr>
        <w:pStyle w:val="SHTKSourceText"/>
      </w:pPr>
      <w:r>
        <w:t xml:space="preserve">述意緣觀相緣歸信緣</w:t>
      </w:r>
    </w:p>
    <w:p>
      <w:pPr>
        <w:pStyle w:val="SHTKBlockLabel"/>
        <w:keepNext/>
      </w:pPr>
      <w:r>
        <w:t xml:space="preserve">한국어 직역</w:t>
      </w:r>
    </w:p>
    <w:p>
      <w:pPr>
        <w:pStyle w:val="SHTKTranslationText"/>
      </w:pPr>
      <w:r>
        <w:t xml:space="preserve">뜻을 서술하는 인연 상을 관찰하는 인연 귀의하고 믿는 인연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위치표지</w:t>
      </w:r>
    </w:p>
    <w:p>
      <w:pPr>
        <w:pStyle w:val="SHTKPositionMarker"/>
      </w:pPr>
      <w:bookmarkStart w:id="1113" w:name="loc_0162c14"/>
      <w:r>
        <w:t xml:space="preserve">[0162c14]</w:t>
      </w:r>
      <w:bookmarkEnd w:id="1113"/>
    </w:p>
    <w:p>
      <w:pPr>
        <w:pStyle w:val="SHTKBlockLabel"/>
        <w:keepNext/>
      </w:pPr>
      <w:r>
        <w:t xml:space="preserve">원문</w:t>
      </w:r>
    </w:p>
    <w:p>
      <w:pPr>
        <w:pStyle w:val="SHTKSourceText"/>
      </w:pPr>
      <w:r>
        <w:t xml:space="preserve">夫大教無私。至德同感。凡情業行。造化殊方。</w:t>
      </w:r>
    </w:p>
    <w:p>
      <w:pPr>
        <w:pStyle w:val="SHTKBlockLabel"/>
        <w:keepNext/>
      </w:pPr>
      <w:r>
        <w:t xml:space="preserve">한국어 직역</w:t>
      </w:r>
    </w:p>
    <w:p>
      <w:pPr>
        <w:pStyle w:val="SHTKTranslationText"/>
      </w:pPr>
      <w:r>
        <w:t xml:space="preserve">무릇 큰 가르침은 사사로움이 없다. 지극한 덕은 감응을 함께한다. 범부의 정과 업행은, 조화되어 이루어지는 바가 서로 다르다.</w:t>
      </w:r>
    </w:p>
    <w:p>
      <w:pPr>
        <w:pStyle w:val="SHTKBlockLabel"/>
        <w:keepNext/>
      </w:pPr>
      <w:r>
        <w:t xml:space="preserve">원문</w:t>
      </w:r>
    </w:p>
    <w:p>
      <w:pPr>
        <w:pStyle w:val="SHTKSourceText"/>
      </w:pPr>
      <w:r>
        <w:t xml:space="preserve">心境相[8]乖。</w:t>
      </w:r>
    </w:p>
    <w:p>
      <w:pPr>
        <w:pStyle w:val="SHTKBlockLabel"/>
        <w:keepNext/>
      </w:pPr>
      <w:r>
        <w:t xml:space="preserve">한국어 직역</w:t>
      </w:r>
    </w:p>
    <w:p>
      <w:pPr>
        <w:pStyle w:val="SHTKTranslationText"/>
      </w:pPr>
      <w:r>
        <w:t xml:space="preserve">마음과 경계가 서로 [8]어긋나고,</w:t>
      </w:r>
    </w:p>
    <w:p>
      <w:pPr>
        <w:pStyle w:val="SHTKBlockLabel"/>
        <w:keepNext/>
      </w:pPr>
      <w:r>
        <w:t xml:space="preserve">교감·번역 메모</w:t>
      </w:r>
    </w:p>
    <w:p>
      <w:pPr>
        <w:pStyle w:val="SHTKNoteSummary"/>
      </w:pPr>
      <w:r>
        <w:t>교감 요약 | [CBETA 교감] 저본 「乖」와 판본 이문 「乘」를 비교한다.</w:t>
      </w:r>
    </w:p>
    <w:p>
      <w:pPr>
        <w:pStyle w:val="SHTKNoteDetail"/>
      </w:pPr>
      <w:r>
        <w:t>• 원교감 원문 | 乖【大】，乘【宋】【元】【明】【宮】</w:t>
        <w:br/>
        <w:t>• 교감 번호 | 0162008</w:t>
        <w:br/>
        <w:t>• 저본 독법 | 乖</w:t>
        <w:br/>
        <w:t>• 저본 적용 구절 | 心境相乖。</w:t>
        <w:br/>
        <w:t>• 저본 기준 번역 | 마음과 경계가 서로 [8]어긋나고,</w:t>
        <w:br/>
        <w:t>• 이문 독법 | 乘</w:t>
        <w:br/>
        <w:t>• 이문 적용 구절 | 心境相乘。</w:t>
        <w:br/>
        <w:t>• 이문 기준 번역 | 마음과 경계가 서로 타고 얽힌다.</w:t>
        <w:br/>
        <w:t>• 의미 차이 | 저본 독법 「乖」와 비교 독법 「乘」의 차이이다.</w:t>
        <w:br/>
        <w:t>• 한국어 해설 | 저본 독법 「乖」과 비교 독법 「乘」를 대조한다. 독법에 따라 행위·대상·상태 또는 수량의 뜻이 달라져 한국어 직역에도 차이가 생긴다.</w:t>
        <w:br/>
        <w:t>• 번역 영향 판정 | [의미 차이 있음]</w:t>
        <w:br/>
        <w:t>• 번역문 표시 | [이문 검토 필요]</w:t>
        <w:br/>
        <w:t>• 출처 | CBETA T54n2123, 교감 번호 0162008.</w:t>
      </w:r>
    </w:p>
    <w:p>
      <w:pPr>
        <w:pStyle w:val="SHTKBlockLabel"/>
        <w:keepNext/>
      </w:pPr>
      <w:r>
        <w:t xml:space="preserve">원문</w:t>
      </w:r>
    </w:p>
    <w:p>
      <w:pPr>
        <w:pStyle w:val="SHTKSourceText"/>
      </w:pPr>
      <w:r>
        <w:t xml:space="preserve">苦樂報異。如蠟印泥。印成文現。業相既分。覩報可測。故使在人畜以別響處。胡漢以分形。貴賤有尊卑之別。聖凡有善惡之異也。</w:t>
      </w:r>
    </w:p>
    <w:p>
      <w:pPr>
        <w:pStyle w:val="SHTKBlockLabel"/>
        <w:keepNext/>
      </w:pPr>
      <w:r>
        <w:t xml:space="preserve">한국어 직역</w:t>
      </w:r>
    </w:p>
    <w:p>
      <w:pPr>
        <w:pStyle w:val="SHTKTranslationText"/>
      </w:pPr>
      <w:r>
        <w:t xml:space="preserve">괴로움과 즐거움의 과보가 다르다. 마치 밀랍으로 진흙에 도장을 찍는 것과 같아서, 도장이 이루어지면 무늬가 나타난다. 업의 상이 이미 나뉘었으므로, 과보를 보면 헤아릴 수 있다. 그러므로 사람과 축생에 있어서는 소리와 처소를 달리하게 하고, 오랑캐와 한족은 형상을 나누게 하며, 귀하고 천함에는 높고 낮음의 차이가 있고, 성인과 범부에는 선과 악의 다름이 있게 한다.</w:t>
      </w:r>
    </w:p>
    <w:p>
      <w:pPr>
        <w:pStyle w:val="Heading4"/>
        <w:keepNext/>
      </w:pPr>
      <w:r>
        <w:t xml:space="preserve">觀相緣第二</w:t>
      </w:r>
    </w:p>
    <w:p>
      <w:pPr>
        <w:pStyle w:val="SHTKBlockLabel"/>
        <w:keepNext/>
      </w:pPr>
      <w:r>
        <w:t xml:space="preserve">원문</w:t>
      </w:r>
    </w:p>
    <w:p>
      <w:pPr>
        <w:pStyle w:val="SHTKSourceText"/>
      </w:pPr>
      <w:r>
        <w:t xml:space="preserve">觀相緣第二</w:t>
      </w:r>
    </w:p>
    <w:p>
      <w:pPr>
        <w:pStyle w:val="SHTKBlockLabel"/>
        <w:keepNext/>
      </w:pPr>
      <w:r>
        <w:t xml:space="preserve">한국어 직역</w:t>
      </w:r>
    </w:p>
    <w:p>
      <w:pPr>
        <w:pStyle w:val="SHTKTranslationText"/>
      </w:pPr>
      <w:r>
        <w:t xml:space="preserve">상을 관찰하는 인연 제2</w:t>
      </w:r>
    </w:p>
    <w:p>
      <w:pPr>
        <w:pStyle w:val="SHTKBlockLabel"/>
        <w:keepNext/>
      </w:pPr>
      <w:r>
        <w:t xml:space="preserve">위치표지</w:t>
      </w:r>
    </w:p>
    <w:p>
      <w:pPr>
        <w:pStyle w:val="SHTKPositionMarker"/>
      </w:pPr>
      <w:bookmarkStart w:id="1114" w:name="loc_0162c20"/>
      <w:r>
        <w:t xml:space="preserve">[0162c20]</w:t>
      </w:r>
      <w:bookmarkEnd w:id="1114"/>
    </w:p>
    <w:p>
      <w:pPr>
        <w:pStyle w:val="SHTKBlockLabel"/>
        <w:keepNext/>
      </w:pPr>
      <w:r>
        <w:t xml:space="preserve">원문</w:t>
      </w:r>
    </w:p>
    <w:p>
      <w:pPr>
        <w:pStyle w:val="SHTKSourceText"/>
      </w:pPr>
      <w:r>
        <w:t xml:space="preserve">如正見經云。時佛會中。有一比丘。名曰正見。</w:t>
      </w:r>
    </w:p>
    <w:p>
      <w:pPr>
        <w:pStyle w:val="SHTKBlockLabel"/>
        <w:keepNext/>
      </w:pPr>
      <w:r>
        <w:t xml:space="preserve">한국어 직역</w:t>
      </w:r>
    </w:p>
    <w:p>
      <w:pPr>
        <w:pStyle w:val="SHTKTranslationText"/>
      </w:pPr>
      <w:r>
        <w:t xml:space="preserve">《정견경》에서 말한 것과 같다. 그때 부처님의 회중에, 한 비구가 있었는데, 이름을 정견이라 하였다.</w:t>
      </w:r>
    </w:p>
    <w:p>
      <w:pPr>
        <w:pStyle w:val="SHTKBlockLabel"/>
        <w:keepNext/>
      </w:pPr>
      <w:r>
        <w:t xml:space="preserve">원문</w:t>
      </w:r>
    </w:p>
    <w:p>
      <w:pPr>
        <w:pStyle w:val="SHTKSourceText"/>
      </w:pPr>
      <w:r>
        <w:t xml:space="preserve">[9]雖入法服有疑念言。</w:t>
      </w:r>
    </w:p>
    <w:p>
      <w:pPr>
        <w:pStyle w:val="SHTKBlockLabel"/>
        <w:keepNext/>
      </w:pPr>
      <w:r>
        <w:t xml:space="preserve">한국어 직역</w:t>
      </w:r>
    </w:p>
    <w:p>
      <w:pPr>
        <w:pStyle w:val="SHTKTranslationText"/>
      </w:pPr>
      <w:r>
        <w:t xml:space="preserve">[9]비록 법복을 입었으나 의심을 품고 말하였다.</w:t>
      </w:r>
    </w:p>
    <w:p>
      <w:pPr>
        <w:pStyle w:val="SHTKBlockLabel"/>
        <w:keepNext/>
      </w:pPr>
      <w:r>
        <w:t xml:space="preserve">교감·번역 메모</w:t>
      </w:r>
    </w:p>
    <w:p>
      <w:pPr>
        <w:pStyle w:val="SHTKNoteSummary"/>
      </w:pPr>
      <w:r>
        <w:t>교감 요약 | [CBETA 교감] 저본 「雖」와 판본 이문 「新」를 비교한다.</w:t>
      </w:r>
    </w:p>
    <w:p>
      <w:pPr>
        <w:pStyle w:val="SHTKNoteDetail"/>
      </w:pPr>
      <w:r>
        <w:t>• 원교감 원문 | 雖【大】，新【宋】【元】【明】【宮】</w:t>
        <w:br/>
        <w:t>• 교감 번호 | 0162009</w:t>
        <w:br/>
        <w:t>• 저본 독법 | 雖</w:t>
        <w:br/>
        <w:t>• 저본 적용 구절 | 雖入法服有疑念言。</w:t>
        <w:br/>
        <w:t>• 저본 기준 번역 | [9]비록 법복을 입었으나 의심을 품고 말하였다.</w:t>
        <w:br/>
        <w:t>• 이문 독법 | 新</w:t>
        <w:br/>
        <w:t>• 이문 적용 구절 | 新入法服有疑念言。</w:t>
        <w:br/>
        <w:t>• 이문 기준 번역 | 새로 법복을 입고 의심을 품고 말하였다.</w:t>
        <w:br/>
        <w:t>• 의미 차이 | 저본 독법 「雖」와 비교 독법 「新」의 차이이다.</w:t>
        <w:br/>
        <w:t>• 한국어 해설 | 저본 독법 「雖」과 비교 독법 「新」를 대조한다. 독법에 따라 행위·대상·상태 또는 수량의 뜻이 달라져 한국어 직역에도 차이가 생긴다.</w:t>
        <w:br/>
        <w:t>• 번역 영향 판정 | [의미 차이 있음]</w:t>
        <w:br/>
        <w:t>• 번역문 표시 | [이문 검토 필요]</w:t>
        <w:br/>
        <w:t>• 출처 | CBETA T54n2123, 교감 번호 0162009.</w:t>
      </w:r>
    </w:p>
    <w:p>
      <w:pPr>
        <w:pStyle w:val="SHTKBlockLabel"/>
        <w:keepNext/>
      </w:pPr>
      <w:r>
        <w:t xml:space="preserve">원문</w:t>
      </w:r>
    </w:p>
    <w:p>
      <w:pPr>
        <w:pStyle w:val="SHTKSourceText"/>
      </w:pPr>
      <w:r>
        <w:t xml:space="preserve">佛說有後世生。至於人死皆無相報。何以知乎。此問未發佛已預知。佛告諸弟子。譬如樹本。以一核種四大包毓。</w:t>
      </w:r>
    </w:p>
    <w:p>
      <w:pPr>
        <w:pStyle w:val="SHTKBlockLabel"/>
        <w:keepNext/>
      </w:pPr>
      <w:r>
        <w:t xml:space="preserve">한국어 직역</w:t>
      </w:r>
    </w:p>
    <w:p>
      <w:pPr>
        <w:pStyle w:val="SHTKTranslationText"/>
      </w:pPr>
      <w:r>
        <w:t xml:space="preserve">“부처님께서는 후세에 태어남이 있다고 말씀하셨습니다. 그러나 사람이 죽고 나면 모두 서로 보답하는 모습이 없습니다. 어떻게 그것을 알 수 있습니까?” 이 질문이 아직 나오기도 전에 부처님께서는 이미 미리 아셨다. 부처님께서 여러 제자에게 말씀하셨다. “비유하면 나무의 근본과 같다. 하나의 씨를 심으면 사대가 감싸 길러,</w:t>
      </w:r>
    </w:p>
    <w:p>
      <w:pPr>
        <w:pStyle w:val="SHTKBlockLabel"/>
        <w:keepNext/>
      </w:pPr>
      <w:r>
        <w:t xml:space="preserve">원문</w:t>
      </w:r>
    </w:p>
    <w:p>
      <w:pPr>
        <w:pStyle w:val="SHTKSourceText"/>
      </w:pPr>
      <w:r>
        <w:t xml:space="preserve">自致巨盛[10]牙葉莖節。</w:t>
      </w:r>
    </w:p>
    <w:p>
      <w:pPr>
        <w:pStyle w:val="SHTKBlockLabel"/>
        <w:keepNext/>
      </w:pPr>
      <w:r>
        <w:t xml:space="preserve">한국어 직역</w:t>
      </w:r>
    </w:p>
    <w:p>
      <w:pPr>
        <w:pStyle w:val="SHTKTranslationText"/>
      </w:pPr>
      <w:r>
        <w:t xml:space="preserve">저절로 크게 무성해져 [10]싹과 잎과 줄기와 마디가 생긴다.</w:t>
      </w:r>
    </w:p>
    <w:p>
      <w:pPr>
        <w:pStyle w:val="SHTKBlockLabel"/>
        <w:keepNext/>
      </w:pPr>
      <w:r>
        <w:t xml:space="preserve">교감·번역 메모</w:t>
      </w:r>
    </w:p>
    <w:p>
      <w:pPr>
        <w:pStyle w:val="SHTKNoteSummary"/>
      </w:pPr>
      <w:r>
        <w:t>교감 요약 | [CBETA 교감] 저본 「牙」와 판본 이문 「芽」를 비교한다.</w:t>
      </w:r>
    </w:p>
    <w:p>
      <w:pPr>
        <w:pStyle w:val="SHTKNoteDetail"/>
      </w:pPr>
      <w:r>
        <w:t>• 원교감 원문 | 牙【大】，芽【宋】【元】【明】【宮】</w:t>
        <w:br/>
        <w:t>• 교감 번호 | 0162010</w:t>
        <w:br/>
        <w:t>• 저본 독법 | 牙</w:t>
        <w:br/>
        <w:t>• 저본 적용 구절 | 自致巨盛牙葉莖節。</w:t>
        <w:br/>
        <w:t>• 저본 기준 번역 | 저절로 크게 무성해져 [10]싹과 잎과 줄기와 마디가 생긴다.</w:t>
        <w:br/>
        <w:t>• 이문 독법 | 芽</w:t>
        <w:br/>
        <w:t>• 이문 적용 구절 | 自致巨盛芽葉莖節。</w:t>
        <w:br/>
        <w:t>• 이문 기준 번역 | 비교 독법은 「芽」로 읽는다. 자형·통용·어순 차이는 있으나 이 문맥의 한국어 직역에는 실질적인 차이를 만들지 않는다.</w:t>
        <w:br/>
        <w:t>• 의미 차이 | 저본 독법 「牙」와 비교 독법 「芽」의 차이이다.</w:t>
        <w:br/>
        <w:t>• 한국어 해설 | 저본 독법 「牙」과 비교 독법 「芽」를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0162010.</w:t>
      </w:r>
    </w:p>
    <w:p>
      <w:pPr>
        <w:pStyle w:val="SHTKBlockLabel"/>
        <w:keepNext/>
      </w:pPr>
      <w:r>
        <w:t xml:space="preserve">원문</w:t>
      </w:r>
    </w:p>
    <w:p>
      <w:pPr>
        <w:pStyle w:val="SHTKSourceText"/>
      </w:pPr>
      <w:r>
        <w:t xml:space="preserve">展轉變易遂成大樹。樹復生果果復成樹。歲月增益。如是無數。佛告諸弟子。</w:t>
      </w:r>
    </w:p>
    <w:p>
      <w:pPr>
        <w:pStyle w:val="SHTKBlockLabel"/>
        <w:keepNext/>
      </w:pPr>
      <w:r>
        <w:t xml:space="preserve">한국어 직역</w:t>
      </w:r>
    </w:p>
    <w:p>
      <w:pPr>
        <w:pStyle w:val="SHTKTranslationText"/>
      </w:pPr>
      <w:r>
        <w:t xml:space="preserve">차례로 변하고 바뀌어 마침내 큰 나무가 된다. 나무는 다시 열매를 맺고 열매는 다시 나무가 된다. 세월이 갈수록 늘어나, 이와 같이 그 수가 한량없어진다.” 부처님께서 여러 제자에게 말씀하셨다.</w:t>
      </w:r>
    </w:p>
    <w:p>
      <w:pPr>
        <w:pStyle w:val="SHTKBlockLabel"/>
        <w:keepNext/>
      </w:pPr>
      <w:r>
        <w:t xml:space="preserve">원문</w:t>
      </w:r>
    </w:p>
    <w:p>
      <w:pPr>
        <w:pStyle w:val="SHTKSourceText"/>
      </w:pPr>
      <w:r>
        <w:t xml:space="preserve">欲踧集華實莖節更還作核。</w:t>
      </w:r>
    </w:p>
    <w:p>
      <w:pPr>
        <w:pStyle w:val="SHTKBlockLabel"/>
        <w:keepNext/>
      </w:pPr>
      <w:r>
        <w:t xml:space="preserve">한국어 직역</w:t>
      </w:r>
    </w:p>
    <w:p>
      <w:pPr>
        <w:pStyle w:val="SHTKTranslationText"/>
      </w:pPr>
      <w:r>
        <w:t xml:space="preserve">“꽃과 열매와 줄기와 마디를 오므려 모아 다시 씨앗으로 만들려고 하면,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可得以[11]不。</w:t>
      </w:r>
    </w:p>
    <w:p>
      <w:pPr>
        <w:pStyle w:val="SHTKBlockLabel"/>
        <w:keepNext/>
      </w:pPr>
      <w:r>
        <w:t xml:space="preserve">한국어 직역</w:t>
      </w:r>
    </w:p>
    <w:p>
      <w:pPr>
        <w:pStyle w:val="SHTKTranslationText"/>
      </w:pPr>
      <w:r>
        <w:t xml:space="preserve">그렇게 할 수 있겠는가, [11]없는가?”</w:t>
      </w:r>
    </w:p>
    <w:p>
      <w:pPr>
        <w:pStyle w:val="SHTKBlockLabel"/>
        <w:keepNext/>
      </w:pPr>
      <w:r>
        <w:t xml:space="preserve">교감·번역 메모</w:t>
      </w:r>
    </w:p>
    <w:p>
      <w:pPr>
        <w:pStyle w:val="SHTKNoteSummary"/>
      </w:pPr>
      <w:r>
        <w:t>교감 요약 | [CBETA 교감] 저본 「不」와 판본 이문 「乎」를 비교한다.</w:t>
      </w:r>
    </w:p>
    <w:p>
      <w:pPr>
        <w:pStyle w:val="SHTKNoteDetail"/>
      </w:pPr>
      <w:r>
        <w:t>• 원교감 원문 | 不【大】，乎【宮】</w:t>
        <w:br/>
        <w:t>• 교감 번호 | 0162011</w:t>
        <w:br/>
        <w:t>• 저본 독법 | 不</w:t>
        <w:br/>
        <w:t>• 저본 적용 구절 | 可得以不。</w:t>
        <w:br/>
        <w:t>• 저본 기준 번역 | 그렇게 할 수 있겠는가, [11]없는가?”</w:t>
        <w:br/>
        <w:t>• 이문 독법 | 乎</w:t>
        <w:br/>
        <w:t>• 이문 적용 구절 | 可得以乎。</w:t>
        <w:br/>
        <w:t>• 이문 기준 번역 | 비교 독법은 「乎」로 읽는다. 표기 또는 표현이 달라지지만 문장의 중심 뜻은 대체로 유지된다.</w:t>
        <w:br/>
        <w:t>• 의미 차이 | 저본 독법 「不」와 비교 독법 「乎」의 차이이다.</w:t>
        <w:br/>
        <w:t>• 한국어 해설 | 저본 독법 「不」과 비교 독법 「乎」를 대조한다. 표기 또는 표현이 달라지지만 문장의 중심 뜻은 대체로 유지된다.</w:t>
        <w:br/>
        <w:t>• 번역 영향 판정 | [표현 차이]</w:t>
        <w:br/>
        <w:t>• 번역문 표시 | [이문 검토 필요]</w:t>
        <w:br/>
        <w:t>• 출처 | CBETA T54n2123, 교감 번호 0162011.</w:t>
      </w:r>
    </w:p>
    <w:p>
      <w:pPr>
        <w:pStyle w:val="SHTKBlockLabel"/>
        <w:keepNext/>
      </w:pPr>
      <w:r>
        <w:t xml:space="preserve">원문</w:t>
      </w:r>
    </w:p>
    <w:p>
      <w:pPr>
        <w:pStyle w:val="SHTKSourceText"/>
      </w:pPr>
      <w:r>
        <w:t xml:space="preserve">諸弟子言。不可得也。彼已轉變日就朽敗。核種復生如是無極。轉生轉易終皆歸朽。不可復還使成本核也。佛告諸弟子。生死亦如此。本由癡出展轉合成。十二因緣識神轉易。隨行而使更有父母。更受形體不復識故。不得還報。</w:t>
      </w:r>
    </w:p>
    <w:p>
      <w:pPr>
        <w:pStyle w:val="SHTKBlockLabel"/>
        <w:keepNext/>
      </w:pPr>
      <w:r>
        <w:t xml:space="preserve">한국어 직역</w:t>
      </w:r>
    </w:p>
    <w:p>
      <w:pPr>
        <w:pStyle w:val="SHTKTranslationText"/>
      </w:pPr>
      <w:r>
        <w:t xml:space="preserve">여러 제자가 말하였다. “그렇게 할 수 없습니다. 그것은 이미 변하고 바뀌었으며 날로 썩어 쇠해 갑니다. 씨앗은 다시 생겨나 이와 같이 끝이 없습니다. 거듭 생기고 거듭 바뀌어 마침내 모두 썩음으로 돌아가니, 다시 되돌려 본래의 씨앗으로 만들 수 없습니다.” 부처님께서 여러 제자에게 말씀하셨다. “생사도 이와 같다. 근본적으로 어리석음에서 나와 차례로 합하여 이루어지고, 십이인연에서 식신이 옮겨 바뀐다. 행을 따라 다시 부모를 있게 하고, 다시 형체를 받아 예전 일을 알지 못하게 되므로, 되돌아가 보답할 수 없다.</w:t>
      </w:r>
    </w:p>
    <w:p>
      <w:pPr>
        <w:pStyle w:val="SHTKBlockLabel"/>
        <w:keepNext/>
      </w:pPr>
      <w:r>
        <w:t xml:space="preserve">원문</w:t>
      </w:r>
    </w:p>
    <w:p>
      <w:pPr>
        <w:pStyle w:val="SHTKSourceText"/>
      </w:pPr>
      <w:r>
        <w:t xml:space="preserve">譬如[1]治家[2]洋石作鐵。</w:t>
      </w:r>
    </w:p>
    <w:p>
      <w:pPr>
        <w:pStyle w:val="SHTKBlockLabel"/>
        <w:keepNext/>
      </w:pPr>
      <w:r>
        <w:t xml:space="preserve">한국어 직역</w:t>
      </w:r>
    </w:p>
    <w:p>
      <w:pPr>
        <w:pStyle w:val="SHTKTranslationText"/>
      </w:pPr>
      <w:r>
        <w:t xml:space="preserve">비유하면 [1]치가(治家)가 [2]돌을 녹여 쇠를 만드는 것과 같다.</w:t>
      </w:r>
    </w:p>
    <w:p>
      <w:pPr>
        <w:pStyle w:val="SHTKBlockLabel"/>
        <w:keepNext/>
      </w:pPr>
      <w:r>
        <w:t xml:space="preserve">교감·번역 메모</w:t>
      </w:r>
    </w:p>
    <w:p>
      <w:pPr>
        <w:pStyle w:val="SHTKNoteSummary"/>
      </w:pPr>
      <w:r>
        <w:t>교감 요약 | [CBETA 교감] 저본 「治」와 판본 이문 「冶」를 비교한다.</w:t>
      </w:r>
    </w:p>
    <w:p>
      <w:pPr>
        <w:pStyle w:val="SHTKNoteDetail"/>
      </w:pPr>
      <w:r>
        <w:t>• 원교감 원문 | 治【大】，冶【宋】【明】【宮】</w:t>
        <w:br/>
        <w:t>• 교감 번호 | 0163001</w:t>
        <w:br/>
        <w:t>• 저본 독법 | 治</w:t>
        <w:br/>
        <w:t>• 저본 적용 구절 | 譬如治家洋石作鐵。</w:t>
        <w:br/>
        <w:t>• 저본 기준 번역 | 비유하면 [1]치가(治家)가 [2]돌을 녹여 쇠를 만드는 것과 같다.</w:t>
        <w:br/>
        <w:t>• 이문 독법 | 冶</w:t>
        <w:br/>
        <w:t>• 이문 적용 구절 | 譬如冶家洋石作鐵。</w:t>
        <w:br/>
        <w:t>• 이문 기준 번역 | 비유하면 야금하는 사람이 돌을 녹여 쇠를 만드는 것과 같다.</w:t>
        <w:br/>
        <w:t>• 의미 차이 | 저본 독법 「治」와 비교 독법 「冶」의 차이이다.</w:t>
        <w:br/>
        <w:t>• 한국어 해설 | 저본 「治家」는 문자 그대로는 “다스리는 집/사람”으로 읽혀 이 문맥에서 불안정하다. 이문 「冶」를 취한 「冶家」는 야금하는 사람 또는 작업장을 뜻하여 뒤의 ‘돌을 쇠로 만든다’는 비유와 직접 이어진다.</w:t>
        <w:br/>
        <w:t>• 번역 영향 판정 | [의미 차이 있음]</w:t>
        <w:br/>
        <w:t>• 번역문 표시 | [판독 불확실]·[구문 불확실]·[이문 검토 필요]</w:t>
        <w:br/>
        <w:t>• 출처 | CBETA T54n2123, 교감 번호 0163001.</w:t>
      </w:r>
    </w:p>
    <w:p>
      <w:pPr>
        <w:pStyle w:val="SHTKNoteSummary"/>
      </w:pPr>
      <w:r>
        <w:t>교감 요약 | [CBETA 교감] 저본 「洋」와 판본 이문 「鎔」를 비교한다.</w:t>
      </w:r>
    </w:p>
    <w:p>
      <w:pPr>
        <w:pStyle w:val="SHTKNoteDetail"/>
      </w:pPr>
      <w:r>
        <w:t>• 원교감 원문 | 洋【大】，鎔【宋】【元】【明】【宮】</w:t>
        <w:br/>
        <w:t>• 교감 번호 | 0163002</w:t>
        <w:br/>
        <w:t>• 저본 독법 | 洋</w:t>
        <w:br/>
        <w:t>• 저본 적용 구절 | 譬如治家洋石作鐵。</w:t>
        <w:br/>
        <w:t>• 저본 기준 번역 | 비유하면 [1]치가(治家)가 [2]돌을 녹여 쇠를 만드는 것과 같다.</w:t>
        <w:br/>
        <w:t>• 이문 독법 | 鎔</w:t>
        <w:br/>
        <w:t>• 이문 적용 구절 | 譬如治家鎔石作鐵。</w:t>
        <w:br/>
        <w:t>• 이문 기준 번역 | 비유하면 치가(治家)가 돌을 녹여 쇠를 만드는 것과 같다.</w:t>
        <w:br/>
        <w:t>• 의미 차이 | 저본 독법 「洋」와 비교 독법 「鎔」의 차이이다.</w:t>
        <w:br/>
        <w:t>• 한국어 해설 | 저본 「洋石」의 「洋」은 이 문맥에서 뜻이 불안정하다. 이문 「鎔」은 ‘녹이다’라는 뜻으로 「鎔石作鐵」이 되어 제련 비유가 분명해진다.</w:t>
        <w:br/>
        <w:t>• 번역 영향 판정 | [의미 차이 있음]</w:t>
        <w:br/>
        <w:t>• 출처 | CBETA T54n2123, 교감 번호 0163002.</w:t>
      </w:r>
    </w:p>
    <w:p>
      <w:pPr>
        <w:pStyle w:val="SHTKBlockLabel"/>
        <w:keepNext/>
      </w:pPr>
      <w:r>
        <w:t xml:space="preserve">원문</w:t>
      </w:r>
    </w:p>
    <w:p>
      <w:pPr>
        <w:pStyle w:val="SHTKSourceText"/>
      </w:pPr>
      <w:r>
        <w:t xml:space="preserve">鑄鐵為器。成器可還使作石乎。正見答言。實不可成鐵為石。佛言。識之轉徙住在中陰。如石成鐵。轉受他體如鐵成器。形消體易不得復還。故識稟受人身更有父母。已有父母便有六閉。一住在中陰不得復還。</w:t>
      </w:r>
    </w:p>
    <w:p>
      <w:pPr>
        <w:pStyle w:val="SHTKBlockLabel"/>
        <w:keepNext/>
      </w:pPr>
      <w:r>
        <w:t xml:space="preserve">한국어 직역</w:t>
      </w:r>
    </w:p>
    <w:p>
      <w:pPr>
        <w:pStyle w:val="SHTKTranslationText"/>
      </w:pPr>
      <w:r>
        <w:t xml:space="preserve">쇠를 부어 그릇을 만든다. 그릇이 된 뒤 다시 돌로 만들 수 있겠는가?” 정견이 대답하였다. “실로 쇠가 된 것을 돌로 만들 수 없습니다.” 부처님께서 말씀하셨다. “식이 옮겨가 중음에 머무는 것은, 마치 돌이 쇠가 되는 것과 같다. 다시 다른 몸을 받는 것은 쇠가 그릇이 되는 것과 같다. 형상이 사라지고 몸이 바뀌면 다시 되돌아갈 수 없다. 그러므로 식은 사람의 몸을 받아 다시 부모를 두게 된다. 이미 부모가 있게 되면 곧 여섯 가지 막힘이 있다. 첫째, 중음에 머물면 다시 돌아갈 수 없다.</w:t>
      </w:r>
    </w:p>
    <w:p>
      <w:pPr>
        <w:pStyle w:val="SHTKBlockLabel"/>
        <w:keepNext/>
      </w:pPr>
      <w:r>
        <w:t xml:space="preserve">원문</w:t>
      </w:r>
    </w:p>
    <w:p>
      <w:pPr>
        <w:pStyle w:val="SHTKSourceText"/>
      </w:pPr>
      <w:r>
        <w:t xml:space="preserve">二[3]墮所受身胞內。</w:t>
      </w:r>
    </w:p>
    <w:p>
      <w:pPr>
        <w:pStyle w:val="SHTKBlockLabel"/>
        <w:keepNext/>
      </w:pPr>
      <w:r>
        <w:t xml:space="preserve">한국어 직역</w:t>
      </w:r>
    </w:p>
    <w:p>
      <w:pPr>
        <w:pStyle w:val="SHTKTranslationText"/>
      </w:pPr>
      <w:r>
        <w:t xml:space="preserve">둘째, [3]받을 몸의 태 안에 떨어진다.</w:t>
      </w:r>
    </w:p>
    <w:p>
      <w:pPr>
        <w:pStyle w:val="SHTKBlockLabel"/>
        <w:keepNext/>
      </w:pPr>
      <w:r>
        <w:t xml:space="preserve">교감·번역 메모</w:t>
      </w:r>
    </w:p>
    <w:p>
      <w:pPr>
        <w:pStyle w:val="SHTKNoteSummary"/>
      </w:pPr>
      <w:r>
        <w:t>교감 요약 | [CBETA 교감] 저본 「墮」와 판본 이문 「隨」를 비교한다.</w:t>
      </w:r>
    </w:p>
    <w:p>
      <w:pPr>
        <w:pStyle w:val="SHTKNoteDetail"/>
      </w:pPr>
      <w:r>
        <w:t>• 원교감 원문 | 墮【大】，隨【宋】【元】【明】【宮】</w:t>
        <w:br/>
        <w:t>• 교감 번호 | 0163003</w:t>
        <w:br/>
        <w:t>• 저본 독법 | 墮</w:t>
        <w:br/>
        <w:t>• 저본 적용 구절 | 二墮所受身胞內。</w:t>
        <w:br/>
        <w:t>• 저본 기준 번역 | 둘째, [3]받을 몸의 태 안에 떨어진다.</w:t>
        <w:br/>
        <w:t>• 이문 독법 | 隨</w:t>
        <w:br/>
        <w:t>• 이문 적용 구절 | 二隨所受身胞內。</w:t>
        <w:br/>
        <w:t>• 이문 기준 번역 | 둘째, 받을 몸의 태 안을 따라 들어간다.</w:t>
        <w:br/>
        <w:t>• 의미 차이 | 저본 독법 「墮」와 비교 독법 「隨」의 차이이다.</w:t>
        <w:br/>
        <w:t>• 한국어 해설 | 저본 독법 「墮」과 비교 독법 「隨」를 대조한다. 독법에 따라 행위·대상·상태 또는 수량의 뜻이 달라져 한국어 직역에도 차이가 생긴다.</w:t>
        <w:br/>
        <w:t>• 번역 영향 판정 | [의미 차이 있음]</w:t>
        <w:br/>
        <w:t>• 번역문 표시 | [이문 검토 필요]</w:t>
        <w:br/>
        <w:t>• 출처 | CBETA T54n2123, 교감 번호 0163003.</w:t>
      </w:r>
    </w:p>
    <w:p>
      <w:pPr>
        <w:pStyle w:val="SHTKBlockLabel"/>
        <w:keepNext/>
      </w:pPr>
      <w:r>
        <w:t xml:space="preserve">원문</w:t>
      </w:r>
    </w:p>
    <w:p>
      <w:pPr>
        <w:pStyle w:val="SHTKSourceText"/>
      </w:pPr>
      <w:r>
        <w:t xml:space="preserve">三初生迫痛[4]妄故識想。</w:t>
      </w:r>
    </w:p>
    <w:p>
      <w:pPr>
        <w:pStyle w:val="SHTKBlockLabel"/>
        <w:keepNext/>
      </w:pPr>
      <w:r>
        <w:t xml:space="preserve">한국어 직역</w:t>
      </w:r>
    </w:p>
    <w:p>
      <w:pPr>
        <w:pStyle w:val="SHTKTranslationText"/>
      </w:pPr>
      <w:r>
        <w:t xml:space="preserve">셋째, 처음 태어날 때의 핍박과 고통 때문에 [4]망령되이 옛 식의 생각을 잊는다.</w:t>
      </w:r>
    </w:p>
    <w:p>
      <w:pPr>
        <w:pStyle w:val="SHTKBlockLabel"/>
        <w:keepNext/>
      </w:pPr>
      <w:r>
        <w:t xml:space="preserve">교감·번역 메모</w:t>
      </w:r>
    </w:p>
    <w:p>
      <w:pPr>
        <w:pStyle w:val="SHTKNoteSummary"/>
      </w:pPr>
      <w:r>
        <w:t>교감 요약 | [CBETA 교감] 저본 「妄」와 판본 이문 「忘」를 비교한다.</w:t>
      </w:r>
    </w:p>
    <w:p>
      <w:pPr>
        <w:pStyle w:val="SHTKNoteDetail"/>
      </w:pPr>
      <w:r>
        <w:t>• 원교감 원문 | 妄【大】，忘【宮】</w:t>
        <w:br/>
        <w:t>• 현행 CBETA 교감 | 忘【CB】【麗-CB】 (cf. K31n1052_p0238a09)，妄【大】，忘【宮】</w:t>
        <w:br/>
        <w:t>• 교감 번호 | 0163004</w:t>
        <w:br/>
        <w:t>• 저본 독법 | 妄</w:t>
        <w:br/>
        <w:t>• 저본 적용 구절 | 三初生迫痛妄故識想。</w:t>
        <w:br/>
        <w:t>• 저본 기준 번역 | 셋째, 처음 태어날 때의 핍박과 고통 때문에 [4]망령되이 옛 식의 생각을 잊는다.</w:t>
        <w:br/>
        <w:t>• 이문 독법 | 忘</w:t>
        <w:br/>
        <w:t>• 이문 적용 구절 | 三初生迫痛忘故識想。</w:t>
        <w:br/>
        <w:t>• 이문 기준 번역 | 셋째, 처음 태어날 때의 핍박과 고통 때문에 옛 식의 생각을 잊는다.</w:t>
        <w:br/>
        <w:t>• 의미 차이 | 저본 독법 「妄」와 비교 독법 「忘」의 차이이다.</w:t>
        <w:br/>
        <w:t>• 한국어 해설 | 저본·구판은 「妄」이지만 현행 CBETA는 K31 대조로 「忘」을 채택한다. 「妄」은 망령됨을, 「忘」은 잊음을 뜻하므로 출생 때 옛 기억을 잃는다는 문맥의 직역이 달라진다.</w:t>
        <w:br/>
        <w:t>• 번역 영향 판정 | [의미 차이 있음]</w:t>
        <w:br/>
        <w:t>• 번역문 표시 | [구문 불확실]·[이문 검토 필요]</w:t>
        <w:br/>
        <w:t>• 출처 | CBETA T54n2123, 교감 번호 0163004; 고려대장경 대조 K31n1052 0238a09.</w:t>
      </w:r>
    </w:p>
    <w:p>
      <w:pPr>
        <w:pStyle w:val="SHTKBlockLabel"/>
        <w:keepNext/>
      </w:pPr>
      <w:r>
        <w:t xml:space="preserve">원문</w:t>
      </w:r>
    </w:p>
    <w:p>
      <w:pPr>
        <w:pStyle w:val="SHTKSourceText"/>
      </w:pPr>
      <w:r>
        <w:t xml:space="preserve">四生墮地故所識念滅。更起新見想。五已生便著食念故識念斷。六從生日長大習所新無復宿識。佛言。諸弟子。</w:t>
      </w:r>
    </w:p>
    <w:p>
      <w:pPr>
        <w:pStyle w:val="SHTKBlockLabel"/>
        <w:keepNext/>
      </w:pPr>
      <w:r>
        <w:t xml:space="preserve">한국어 직역</w:t>
      </w:r>
    </w:p>
    <w:p>
      <w:pPr>
        <w:pStyle w:val="SHTKTranslationText"/>
      </w:pPr>
      <w:r>
        <w:t xml:space="preserve">넷째, 태어나 땅에 떨어지므로 예전에 알던 생각이 사라지고, 다시 새로운 견해와 생각을 일으킨다. 다섯째, 이미 태어나면 곧 음식 생각에 집착하므로 예전 식의 생각이 끊어진다. 여섯째, 태어난 뒤 날로 자라 새로 익힌 것 때문에 다시 예전의 식이 없어진다.” 부처님께서 말씀하셨다. “여러 제자들이여,</w:t>
      </w:r>
    </w:p>
    <w:p>
      <w:pPr>
        <w:pStyle w:val="SHTKBlockLabel"/>
        <w:keepNext/>
      </w:pPr>
      <w:r>
        <w:t xml:space="preserve">원문</w:t>
      </w:r>
    </w:p>
    <w:p>
      <w:pPr>
        <w:pStyle w:val="SHTKSourceText"/>
      </w:pPr>
      <w:r>
        <w:t xml:space="preserve">識神[＊]墮作善惡。</w:t>
      </w:r>
    </w:p>
    <w:p>
      <w:pPr>
        <w:pStyle w:val="SHTKBlockLabel"/>
        <w:keepNext/>
      </w:pPr>
      <w:r>
        <w:t xml:space="preserve">한국어 직역</w:t>
      </w:r>
    </w:p>
    <w:p>
      <w:pPr>
        <w:pStyle w:val="SHTKTranslationText"/>
      </w:pPr>
      <w:r>
        <w:t xml:space="preserve">식신은 [＊]떨어져 선과 악을 짓고,</w:t>
      </w:r>
    </w:p>
    <w:p>
      <w:pPr>
        <w:pStyle w:val="SHTKBlockLabel"/>
        <w:keepNext/>
      </w:pPr>
      <w:r>
        <w:t xml:space="preserve">교감·번역 메모</w:t>
      </w:r>
    </w:p>
    <w:p>
      <w:pPr>
        <w:pStyle w:val="SHTKNoteSummary"/>
      </w:pPr>
      <w:r>
        <w:t>교감 요약 | [CBETA 교감] 별표 반복 교감으로 선행 0163003 독법을 이 위치에 다시 적용한다.</w:t>
      </w:r>
    </w:p>
    <w:p>
      <w:pPr>
        <w:pStyle w:val="SHTKNoteDetail"/>
      </w:pPr>
      <w:r>
        <w:t>• 원교감 원문 | 墮【大】，隨【宋】【元】【明】【宮】</w:t>
        <w:br/>
        <w:t>• 현행 CBETA 교감 | 隨【CB】【麗-CB】 (cf. K31n1052_p0238a13)，墮【大】，隨【宋】【元】【明】【宮】</w:t>
        <w:br/>
        <w:t>• 교감 번호 | 0163a1201</w:t>
        <w:br/>
        <w:t>• 저본 독법 | 墮</w:t>
        <w:br/>
        <w:t>• 저본 적용 구절 | 識神墮作善惡。</w:t>
        <w:br/>
        <w:t>• 저본 기준 번역 | 식신은 [＊]떨어져 선과 악을 짓고,</w:t>
        <w:br/>
        <w:t>• 이문 독법 | 隨</w:t>
        <w:br/>
        <w:t>• 이문 적용 구절 | 識神隨作善惡。</w:t>
        <w:br/>
        <w:t>• 이문 기준 번역 | 식신은 선과 악을 따라 짓고,</w:t>
        <w:br/>
        <w:t>• 의미 차이 | 선행 교감 0163003의 독법 차이를 이 위치에 반복 적용한다.</w:t>
        <w:br/>
        <w:t>• 한국어 해설 | 이 위치는 [＊] 반복 교감이다. 저본·구판은 「墮」인데 현행 CBETA는 K31 대조로 「隨」를 채택한다. 「墮作善惡」과 「隨作善惡」는 식신과 선악 행위의 관계를 다르게 표현하므로 의미 차이가 있다.</w:t>
        <w:br/>
        <w:t>• 번역 영향 판정 | [의미 차이 있음]</w:t>
        <w:br/>
        <w:t>• 상호참조 | 교감 0163003</w:t>
        <w:br/>
        <w:t>• 번역문 표시 | [구문 불확실]·[이문 검토 필요]</w:t>
        <w:br/>
        <w:t>• 출처 | CBETA T54n2123; 고려대장경 대조 K31n1052 0238a13.</w:t>
      </w:r>
    </w:p>
    <w:p>
      <w:pPr>
        <w:pStyle w:val="SHTKBlockLabel"/>
        <w:keepNext/>
      </w:pPr>
      <w:r>
        <w:t xml:space="preserve">원문</w:t>
      </w:r>
    </w:p>
    <w:p>
      <w:pPr>
        <w:pStyle w:val="SHTKSourceText"/>
      </w:pPr>
      <w:r>
        <w:t xml:space="preserve">臨死隨行所見非故。身不可復還識故。面相答報也。未有道意無有淨眼。身死識去隨行變化。轉受他體何得相報也。譬如月晦夜陰。以五色物著冥暗中。千萬億人不能視物。若人把炬照之皆別五色。如愚癡人。暗蔽惡道未得慧眼。往來相報如月晦夜。欲視五色終不得見。若修經戒守攝其意。如持炬火別色。譬如無手欲書。無目欲視。暗夜貫針。水中求火。終不可得。汝諸弟子。勤行經戒深思生死。本從何來終歸何所。得淨結除所疑自解。正見聞已歡喜奉行。</w:t>
      </w:r>
    </w:p>
    <w:p>
      <w:pPr>
        <w:pStyle w:val="SHTKBlockLabel"/>
        <w:keepNext/>
      </w:pPr>
      <w:r>
        <w:t xml:space="preserve">한국어 직역</w:t>
      </w:r>
    </w:p>
    <w:p>
      <w:pPr>
        <w:pStyle w:val="SHTKTranslationText"/>
      </w:pPr>
      <w:r>
        <w:t xml:space="preserve">죽음에 임해서는 행을 따라 보는 것이 예전과 같지 않다. 몸은 다시 돌아갈 수 없고, 식도 예전과 같지 않으므로, 얼굴과 모습으로 서로 답하여 알릴 수 없다. 아직 도의 뜻이 없고 청정한 눈이 없으면, 몸이 죽어 식이 떠나가 행을 따라 변화하고, 옮겨 다른 몸을 받으니 어떻게 서로 보답하여 알릴 수 있겠는가? 비유하면 그믐밤이 어두운 것과 같다. 다섯 빛깔의 물건을 어둠 속에 두면, 천만억 사람이 있어도 그 물건을 볼 수 없다. 만일 어떤 사람이 횃불을 들어 비추면 모두 다섯 빛깔을 구별한다. 어리석은 사람도 이와 같아서, 어둠에 가려 악도에 있으면서 아직 지혜의 눈을 얻지 못했으니, 오고 가며 서로 과보를 받는 것을 그믐밤처럼 보지 못한다. 다섯 빛깔을 보려고 해도 끝내 볼 수 없다. 만일 경전과 계율을 닦고 지키며 그 뜻을 거두면, 횃불을 들고 빛깔을 구별하는 것과 같다. 비유하면 손이 없으면서 글을 쓰려 하고, 눈이 없으면서 보려 하며, 어두운 밤에 바늘에 실을 꿰고, 물속에서 불을 구하는 것과 같아서, 끝내 얻을 수 없다. 너희 여러 제자들은, 부지런히 경전과 계율을 행하고 생사를 깊이 생각하여, 본래 어디서 왔으며 끝내 어디로 돌아가는지를 살펴라. 청정함을 얻고 번뇌의 매듭이 제거되면 의혹이 저절로 풀릴 것이다.” 정견은 이 말씀을 듣고 기뻐하며 받들어 행하였다.</w:t>
      </w:r>
    </w:p>
    <w:p>
      <w:pPr>
        <w:pStyle w:val="SHTKBlockLabel"/>
        <w:keepNext/>
      </w:pPr>
      <w:r>
        <w:t xml:space="preserve">위치표지</w:t>
      </w:r>
    </w:p>
    <w:p>
      <w:pPr>
        <w:pStyle w:val="SHTKPositionMarker"/>
      </w:pPr>
      <w:bookmarkStart w:id="1115" w:name="loc_0163a23"/>
      <w:r>
        <w:t xml:space="preserve">[0163a23]</w:t>
      </w:r>
      <w:bookmarkEnd w:id="1115"/>
    </w:p>
    <w:p>
      <w:pPr>
        <w:pStyle w:val="SHTKBlockLabel"/>
        <w:keepNext/>
      </w:pPr>
      <w:r>
        <w:t xml:space="preserve">원문</w:t>
      </w:r>
    </w:p>
    <w:p>
      <w:pPr>
        <w:pStyle w:val="SHTKSourceText"/>
      </w:pPr>
      <w:r>
        <w:t xml:space="preserve">阿育王太子法益壞目因緣經云。六道各有其相。</w:t>
      </w:r>
    </w:p>
    <w:p>
      <w:pPr>
        <w:pStyle w:val="SHTKBlockLabel"/>
        <w:keepNext/>
      </w:pPr>
      <w:r>
        <w:t xml:space="preserve">한국어 직역</w:t>
      </w:r>
    </w:p>
    <w:p>
      <w:pPr>
        <w:pStyle w:val="SHTKTranslationText"/>
      </w:pPr>
      <w:r>
        <w:t xml:space="preserve">《아육왕태자법익괴목인연경》에서 말한다. 육도에는 각각 그 모습이 있다.</w:t>
      </w:r>
    </w:p>
    <w:p>
      <w:pPr>
        <w:pStyle w:val="SHTKBlockLabel"/>
        <w:keepNext/>
      </w:pPr>
      <w:r>
        <w:t xml:space="preserve">위치표지</w:t>
      </w:r>
    </w:p>
    <w:p>
      <w:pPr>
        <w:pStyle w:val="SHTKPositionMarker"/>
      </w:pPr>
      <w:bookmarkStart w:id="1116" w:name="loc_0163a25"/>
      <w:r>
        <w:t xml:space="preserve">[0163a25]</w:t>
      </w:r>
      <w:bookmarkEnd w:id="1116"/>
    </w:p>
    <w:p>
      <w:pPr>
        <w:pStyle w:val="SHTKBlockLabel"/>
        <w:keepNext/>
      </w:pPr>
      <w:r>
        <w:t xml:space="preserve">원문</w:t>
      </w:r>
    </w:p>
    <w:p>
      <w:pPr>
        <w:pStyle w:val="SHTKSourceText"/>
      </w:pPr>
      <w:r>
        <w:t xml:space="preserve">第一地獄相者。夫人根元　　流浪生死　　漂滯馳騁</w:t>
      </w:r>
    </w:p>
    <w:p>
      <w:pPr>
        <w:pStyle w:val="SHTKBlockLabel"/>
        <w:keepNext/>
      </w:pPr>
      <w:r>
        <w:t xml:space="preserve">한국어 직역</w:t>
      </w:r>
    </w:p>
    <w:p>
      <w:pPr>
        <w:pStyle w:val="SHTKTranslationText"/>
      </w:pPr>
      <w:r>
        <w:t xml:space="preserve">첫째, 지옥의 모습이다. 사람의 근원은 / 생사에 흘러 떠돌며 / 표류하고 달려 다닌다.</w:t>
      </w:r>
    </w:p>
    <w:p>
      <w:pPr>
        <w:pStyle w:val="SHTKBlockLabel"/>
        <w:keepNext/>
      </w:pPr>
      <w:r>
        <w:t xml:space="preserve">원문</w:t>
      </w:r>
    </w:p>
    <w:p>
      <w:pPr>
        <w:pStyle w:val="SHTKSourceText"/>
      </w:pPr>
      <w:r>
        <w:t xml:space="preserve">[＊]墮於五趣　　彼終生此　　皆有因緣</w:t>
      </w:r>
    </w:p>
    <w:p>
      <w:pPr>
        <w:pStyle w:val="SHTKBlockLabel"/>
        <w:keepNext/>
      </w:pPr>
      <w:r>
        <w:t xml:space="preserve">한국어 직역</w:t>
      </w:r>
    </w:p>
    <w:p>
      <w:pPr>
        <w:pStyle w:val="SHTKTranslationText"/>
      </w:pPr>
      <w:r>
        <w:t xml:space="preserve">[＊]오취에 떨어지고 / 저곳에서 죽어 이곳에 태어나는 데에는 / 모두 인연이 있다.</w:t>
      </w:r>
    </w:p>
    <w:p>
      <w:pPr>
        <w:pStyle w:val="SHTKBlockLabel"/>
        <w:keepNext/>
      </w:pPr>
      <w:r>
        <w:t xml:space="preserve">교감·번역 메모</w:t>
      </w:r>
    </w:p>
    <w:p>
      <w:pPr>
        <w:pStyle w:val="SHTKNoteSummary"/>
      </w:pPr>
      <w:r>
        <w:t>교감 요약 | [CBETA 교감] 별표 반복 교감으로 선행 0163003 독법을 이 위치에 다시 적용한다.</w:t>
      </w:r>
    </w:p>
    <w:p>
      <w:pPr>
        <w:pStyle w:val="SHTKNoteDetail"/>
      </w:pPr>
      <w:r>
        <w:t>• 원교감 원문 | 墮【大】，隨【宋】【元】【明】【宮】</w:t>
        <w:br/>
        <w:t>• 교감 번호 | _aa</w:t>
        <w:br/>
        <w:t>• 저본 독법 | 墮</w:t>
        <w:br/>
        <w:t>• 저본 적용 구절 | 墮於五趣　　彼終生此　　皆有因緣</w:t>
        <w:br/>
        <w:t>• 저본 기준 번역 | [＊]오취에 떨어지고 / 저곳에서 죽어 이곳에 태어나는 데에는 / 모두 인연이 있다.</w:t>
        <w:br/>
        <w:t>• 이문 독법 | 隨</w:t>
        <w:br/>
        <w:t>• 이문 적용 구절 | 隨於五趣　　彼終生此　　皆有因緣</w:t>
        <w:br/>
        <w:t>• 이문 기준 번역 | 오취를 따라가고 / 저곳에서 죽어 이곳에 태어나는 데에는 / 모두 인연이 있다.</w:t>
        <w:br/>
        <w:t>• 의미 차이 | 선행 교감 0163003의 독법 차이를 이 위치에 반복 적용한다.</w:t>
        <w:br/>
        <w:t>• 한국어 해설 | 저본 독법 「墮」과 비교 독법 「隨」를 대조한다. 독법에 따라 행위·대상·상태 또는 수량의 뜻이 달라져 한국어 직역에도 차이가 생긴다.</w:t>
        <w:br/>
        <w:t>• 번역 영향 판정 | [의미 차이 있음]</w:t>
        <w:br/>
        <w:t>• 상호참조 | 교감 0163003</w:t>
        <w:br/>
        <w:t>• 번역문 표시 | [이문 검토 필요]</w:t>
        <w:br/>
        <w:t>• 출처 | CBETA T54n2123.</w:t>
      </w:r>
    </w:p>
    <w:p>
      <w:pPr>
        <w:pStyle w:val="SHTKBlockLabel"/>
        <w:keepNext/>
      </w:pPr>
      <w:r>
        <w:t xml:space="preserve">원문</w:t>
      </w:r>
    </w:p>
    <w:p>
      <w:pPr>
        <w:pStyle w:val="SHTKSourceText"/>
      </w:pPr>
      <w:r>
        <w:t xml:space="preserve">人根相貌　　今為汝說　　行步[5]顛蹶</w:t>
      </w:r>
    </w:p>
    <w:p>
      <w:pPr>
        <w:pStyle w:val="SHTKBlockLabel"/>
        <w:keepNext/>
      </w:pPr>
      <w:r>
        <w:t xml:space="preserve">한국어 직역</w:t>
      </w:r>
    </w:p>
    <w:p>
      <w:pPr>
        <w:pStyle w:val="SHTKTranslationText"/>
      </w:pPr>
      <w:r>
        <w:t xml:space="preserve">사람의 근본 모습을 / 이제 그대에게 말하리라. / 걸음걸이가 [5]휘청거리고 넘어지며,</w:t>
      </w:r>
    </w:p>
    <w:p>
      <w:pPr>
        <w:pStyle w:val="SHTKBlockLabel"/>
        <w:keepNext/>
      </w:pPr>
      <w:r>
        <w:t xml:space="preserve">교감·번역 메모</w:t>
      </w:r>
    </w:p>
    <w:p>
      <w:pPr>
        <w:pStyle w:val="SHTKNoteSummary"/>
      </w:pPr>
      <w:r>
        <w:t>교감 요약 | [CBETA 교감] 저본 「顛」와 판본 이문 「蹎」를 비교한다.</w:t>
      </w:r>
    </w:p>
    <w:p>
      <w:pPr>
        <w:pStyle w:val="SHTKNoteDetail"/>
      </w:pPr>
      <w:r>
        <w:t>• 원교감 원문 | 顛【大】，蹎【宋】【元】【明】【宮】</w:t>
        <w:br/>
        <w:t>• 교감 번호 | 0163005</w:t>
        <w:br/>
        <w:t>• 저본 독법 | 顛</w:t>
        <w:br/>
        <w:t>• 저본 적용 구절 | 人根相貌　　今為汝說　　行步顛蹶</w:t>
        <w:br/>
        <w:t>• 저본 기준 번역 | 사람의 근본 모습을 / 이제 그대에게 말하리라. / 걸음걸이가 [5]휘청거리고 넘어지며,</w:t>
        <w:br/>
        <w:t>• 이문 독법 | 蹎</w:t>
        <w:br/>
        <w:t>• 이문 적용 구절 | 人根相貌　　今為汝說　　行步蹎蹶</w:t>
        <w:br/>
        <w:t>• 이문 기준 번역 | 비교 독법은 「蹎」로 읽는다. 자형·통용·어순 차이는 있으나 이 문맥의 한국어 직역에는 실질적인 차이를 만들지 않는다.</w:t>
        <w:br/>
        <w:t>• 의미 차이 | 저본 독법 「顛」와 비교 독법 「蹎」의 차이이다.</w:t>
        <w:br/>
        <w:t>• 한국어 해설 | 저본 독법 「顛」과 비교 독법 「蹎」를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0163005.</w:t>
      </w:r>
    </w:p>
    <w:p>
      <w:pPr>
        <w:pStyle w:val="SHTKBlockLabel"/>
        <w:keepNext/>
      </w:pPr>
      <w:r>
        <w:t xml:space="preserve">원문</w:t>
      </w:r>
    </w:p>
    <w:p>
      <w:pPr>
        <w:pStyle w:val="SHTKSourceText"/>
      </w:pPr>
      <w:r>
        <w:t xml:space="preserve">不自覺知　　視瞻眩惑　　恒喜多忘舉動輕飄　　浮遊曠野　　此人乃從</w:t>
      </w:r>
    </w:p>
    <w:p>
      <w:pPr>
        <w:pStyle w:val="SHTKBlockLabel"/>
        <w:keepNext/>
      </w:pPr>
      <w:r>
        <w:t xml:space="preserve">한국어 직역</w:t>
      </w:r>
    </w:p>
    <w:p>
      <w:pPr>
        <w:pStyle w:val="SHTKTranslationText"/>
      </w:pPr>
      <w:r>
        <w:t xml:space="preserve">스스로 깨닫지 못하고 / 바라봄이 어지럽고 미혹되며 / 늘 잘 잊기를 좋아하고, 거동이 가볍고 들떠 / 들판을 떠돌아다니는 / 이 사람은 바로</w:t>
      </w:r>
    </w:p>
    <w:p>
      <w:pPr>
        <w:pStyle w:val="SHTKBlockLabel"/>
        <w:keepNext/>
      </w:pPr>
      <w:r>
        <w:t xml:space="preserve">원문</w:t>
      </w:r>
    </w:p>
    <w:p>
      <w:pPr>
        <w:pStyle w:val="SHTKSourceText"/>
      </w:pPr>
      <w:r>
        <w:t xml:space="preserve">活地獄來　　[6]支節煩痛　　睡眠驚覺</w:t>
      </w:r>
    </w:p>
    <w:p>
      <w:pPr>
        <w:pStyle w:val="SHTKBlockLabel"/>
        <w:keepNext/>
      </w:pPr>
      <w:r>
        <w:t xml:space="preserve">한국어 직역</w:t>
      </w:r>
    </w:p>
    <w:p>
      <w:pPr>
        <w:pStyle w:val="SHTKTranslationText"/>
      </w:pPr>
      <w:r>
        <w:t xml:space="preserve">활지옥에서 온 것이다. / [6]사지와 마디가 번거롭고 아프며 / 잠들었다가 놀라 깨고,</w:t>
      </w:r>
    </w:p>
    <w:p>
      <w:pPr>
        <w:pStyle w:val="SHTKBlockLabel"/>
        <w:keepNext/>
      </w:pPr>
      <w:r>
        <w:t xml:space="preserve">교감·번역 메모</w:t>
      </w:r>
    </w:p>
    <w:p>
      <w:pPr>
        <w:pStyle w:val="SHTKNoteSummary"/>
      </w:pPr>
      <w:r>
        <w:t>교감 요약 | [CBETA 교감] 저본 「支」와 판본 이문 「肢」를 비교한다.</w:t>
      </w:r>
    </w:p>
    <w:p>
      <w:pPr>
        <w:pStyle w:val="SHTKNoteDetail"/>
      </w:pPr>
      <w:r>
        <w:t>• 원교감 원문 | 支【大】，肢【宋】【元】【明】【宮】</w:t>
        <w:br/>
        <w:t>• 교감 번호 | 0163006</w:t>
        <w:br/>
        <w:t>• 저본 독법 | 支</w:t>
        <w:br/>
        <w:t>• 저본 적용 구절 | 活地獄來　　支節煩痛　　睡眠驚覺</w:t>
        <w:br/>
        <w:t>• 저본 기준 번역 | 활지옥에서 온 것이다. / [6]사지와 마디가 번거롭고 아프며 / 잠들었다가 놀라 깨고,</w:t>
        <w:br/>
        <w:t>• 이문 독법 | 肢</w:t>
        <w:br/>
        <w:t>• 이문 적용 구절 | 活地獄來　　肢節煩痛　　睡眠驚覺</w:t>
        <w:br/>
        <w:t>• 이문 기준 번역 | 비교 독법은 「肢」로 읽는다. 자형·통용·어순 차이는 있으나 이 문맥의 한국어 직역에는 실질적인 차이를 만들지 않는다.</w:t>
        <w:br/>
        <w:t>• 의미 차이 | 저본 독법 「支」와 비교 독법 「肢」의 차이이다.</w:t>
        <w:br/>
        <w:t>• 한국어 해설 | 저본 독법 「支」과 비교 독법 「肢」를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0163006.</w:t>
      </w:r>
    </w:p>
    <w:p>
      <w:pPr>
        <w:pStyle w:val="SHTKBlockLabel"/>
        <w:keepNext/>
      </w:pPr>
      <w:r>
        <w:t xml:space="preserve">원문</w:t>
      </w:r>
    </w:p>
    <w:p>
      <w:pPr>
        <w:pStyle w:val="SHTKSourceText"/>
      </w:pPr>
      <w:r>
        <w:t xml:space="preserve">夢悟凶惡　　黑繩獄來　　麁髮戾眼長齒喜瞋　　聲濁暴疾　　合會獄來語聲高大　　不知慚愧　　喜鬪喚聲不別真偽　　眠臥呻吟　　夢數驚喚當知此人　　啼哭獄來　　恒喜悲泣登高望遠　　好鬪家人　　無有親疎</w:t>
      </w:r>
    </w:p>
    <w:p>
      <w:pPr>
        <w:pStyle w:val="SHTKBlockLabel"/>
        <w:keepNext/>
      </w:pPr>
      <w:r>
        <w:t xml:space="preserve">한국어 직역</w:t>
      </w:r>
    </w:p>
    <w:p>
      <w:pPr>
        <w:pStyle w:val="SHTKTranslationText"/>
      </w:pPr>
      <w:r>
        <w:t xml:space="preserve">꿈에서 흉악한 일을 깨닫는 이는 / 흑승지옥에서 왔다. / 거친 머리털과 비뚤어진 눈, 긴 이빨에 성내기를 좋아하고 / 목소리가 탁하고 사나우며 빠른 이는 / 합회지옥에서 왔다. 말소리가 높고 크며 / 부끄러움을 알지 못하고 / 싸우고 고함치기를 좋아하며, 참과 거짓을 가리지 못하고 / 누워 자며 신음하고 / 꿈에서 자주 놀라 외치는 이는, 마땅히 이 사람이 / 제곡지옥에서 왔음을 알아야 한다. / 항상 슬피 울기를 좋아하고, 높은 데 올라 멀리 바라보며 / 집안사람과 싸우기를 좋아하고 / 친하고 소원함을 가리지 않으며,</w:t>
      </w:r>
    </w:p>
    <w:p>
      <w:pPr>
        <w:pStyle w:val="SHTKBlockLabel"/>
        <w:keepNext/>
      </w:pPr>
      <w:r>
        <w:t xml:space="preserve">원문</w:t>
      </w:r>
    </w:p>
    <w:p>
      <w:pPr>
        <w:pStyle w:val="SHTKSourceText"/>
      </w:pPr>
      <w:r>
        <w:t xml:space="preserve">言便致[7]恚　　經宿不食　　此人本從</w:t>
      </w:r>
    </w:p>
    <w:p>
      <w:pPr>
        <w:pStyle w:val="SHTKBlockLabel"/>
        <w:keepNext/>
      </w:pPr>
      <w:r>
        <w:t xml:space="preserve">한국어 직역</w:t>
      </w:r>
    </w:p>
    <w:p>
      <w:pPr>
        <w:pStyle w:val="SHTKTranslationText"/>
      </w:pPr>
      <w:r>
        <w:t xml:space="preserve">말만 하면 곧 [7]성내고 / 밤이 지나도록 먹지 않는 / 이 사람은 본래</w:t>
      </w:r>
    </w:p>
    <w:p>
      <w:pPr>
        <w:pStyle w:val="SHTKBlockLabel"/>
        <w:keepNext/>
      </w:pPr>
      <w:r>
        <w:t xml:space="preserve">교감·번역 메모</w:t>
      </w:r>
    </w:p>
    <w:p>
      <w:pPr>
        <w:pStyle w:val="SHTKNoteSummary"/>
      </w:pPr>
      <w:r>
        <w:t>교감 요약 | [CBETA 교감] 저본 「恚」와 판본 이문 「患」를 비교한다.</w:t>
      </w:r>
    </w:p>
    <w:p>
      <w:pPr>
        <w:pStyle w:val="SHTKNoteDetail"/>
      </w:pPr>
      <w:r>
        <w:t>• 원교감 원문 | 恚【大】，患【宋】【元】【明】【宮】</w:t>
        <w:br/>
        <w:t>• 교감 번호 | 0163007</w:t>
        <w:br/>
        <w:t>• 저본 독법 | 恚</w:t>
        <w:br/>
        <w:t>• 저본 적용 구절 | 言便致恚　　經宿不食　　此人本從</w:t>
        <w:br/>
        <w:t>• 저본 기준 번역 | 말만 하면 곧 [7]성내고 / 밤이 지나도록 먹지 않는 / 이 사람은 본래</w:t>
        <w:br/>
        <w:t>• 이문 독법 | 患</w:t>
        <w:br/>
        <w:t>• 이문 적용 구절 | 言便致患　　經宿不食　　此人本從</w:t>
        <w:br/>
        <w:t>• 이문 기준 번역 | 말만 하면 곧 병환을 일으키고 / 밤이 지나도록 먹지 않는 / 이 사람은 본래</w:t>
        <w:br/>
        <w:t>• 의미 차이 | 저본 독법 「恚」와 비교 독법 「患」의 차이이다.</w:t>
        <w:br/>
        <w:t>• 한국어 해설 | 저본 독법 「恚」과 비교 독법 「患」를 대조한다. 독법에 따라 행위·대상·상태 또는 수량의 뜻이 달라져 한국어 직역에도 차이가 생긴다.</w:t>
        <w:br/>
        <w:t>• 번역 영향 판정 | [의미 차이 있음]</w:t>
        <w:br/>
        <w:t>• 번역문 표시 | [이문 검토 필요]</w:t>
        <w:br/>
        <w:t>• 출처 | CBETA T54n2123, 교감 번호 0163007.</w:t>
      </w:r>
    </w:p>
    <w:p>
      <w:pPr>
        <w:pStyle w:val="SHTKBlockLabel"/>
        <w:keepNext/>
      </w:pPr>
      <w:r>
        <w:t xml:space="preserve">원문</w:t>
      </w:r>
    </w:p>
    <w:p>
      <w:pPr>
        <w:pStyle w:val="SHTKSourceText"/>
      </w:pPr>
      <w:r>
        <w:t xml:space="preserve">大啼哭來　　身大脚細　　筋力薄少言語咽塞　　聲如破甕　　神識不定心無孝順　　當知此人　　阿鼻獄來身體麁醜　　長苦寒戰　　好熱喜渴慳貪嫉妬　　見人施惠　　自生煩惱</w:t>
      </w:r>
    </w:p>
    <w:p>
      <w:pPr>
        <w:pStyle w:val="SHTKBlockLabel"/>
        <w:keepNext/>
      </w:pPr>
      <w:r>
        <w:t xml:space="preserve">한국어 직역</w:t>
      </w:r>
    </w:p>
    <w:p>
      <w:pPr>
        <w:pStyle w:val="SHTKTranslationText"/>
      </w:pPr>
      <w:r>
        <w:t xml:space="preserve">대제곡지옥에서 왔다. / 몸은 크고 다리는 가늘며 / 근력이 약하고, 말할 때 목이 막히고 / 소리는 깨진 항아리 같으며 / 정신과 의식이 안정되지 않고, 마음에 효순함이 없는 이는 / 마땅히 이 사람이 / 아비지옥에서 왔음을 알아야 한다. 몸이 거칠고 추하며 / 늘 추워 떨기를 괴로워하고 / 따뜻함을 좋아하며 갈증이 많고, 인색하고 탐내며 질투하고 / 남이 베푸는 것을 보면 / 스스로 번뇌를 내는,</w:t>
      </w:r>
    </w:p>
    <w:p>
      <w:pPr>
        <w:pStyle w:val="SHTKBlockLabel"/>
        <w:keepNext/>
      </w:pPr>
      <w:r>
        <w:t xml:space="preserve">원문</w:t>
      </w:r>
    </w:p>
    <w:p>
      <w:pPr>
        <w:pStyle w:val="SHTKSourceText"/>
      </w:pPr>
      <w:r>
        <w:t xml:space="preserve">此人乃從　　熱地獄來　　見[8]火驚恐</w:t>
      </w:r>
    </w:p>
    <w:p>
      <w:pPr>
        <w:pStyle w:val="SHTKBlockLabel"/>
        <w:keepNext/>
      </w:pPr>
      <w:r>
        <w:t xml:space="preserve">한국어 직역</w:t>
      </w:r>
    </w:p>
    <w:p>
      <w:pPr>
        <w:pStyle w:val="SHTKTranslationText"/>
      </w:pPr>
      <w:r>
        <w:t xml:space="preserve">이 사람은 바로 / 열지옥에서 왔다. / [8]불을 보면 놀라고 두려워하면서도,</w:t>
      </w:r>
    </w:p>
    <w:p>
      <w:pPr>
        <w:pStyle w:val="SHTKBlockLabel"/>
        <w:keepNext/>
      </w:pPr>
      <w:r>
        <w:t xml:space="preserve">교감·번역 메모</w:t>
      </w:r>
    </w:p>
    <w:p>
      <w:pPr>
        <w:pStyle w:val="SHTKNoteSummary"/>
      </w:pPr>
      <w:r>
        <w:t>교감 요약 | [CBETA 교감] 저본 「火」와 판본 이문 「大」를 비교한다.</w:t>
      </w:r>
    </w:p>
    <w:p>
      <w:pPr>
        <w:pStyle w:val="SHTKNoteDetail"/>
      </w:pPr>
      <w:r>
        <w:t>• 원교감 원문 | 火【大】，大【宋】【元】【宮】</w:t>
        <w:br/>
        <w:t>• 교감 번호 | 0163008</w:t>
        <w:br/>
        <w:t>• 저본 독법 | 火</w:t>
        <w:br/>
        <w:t>• 저본 적용 구절 | 此人乃從　　熱地獄來　　見火驚恐</w:t>
        <w:br/>
        <w:t>• 저본 기준 번역 | 이 사람은 바로 / 열지옥에서 왔다. / [8]불을 보면 놀라고 두려워하면서도,</w:t>
        <w:br/>
        <w:t>• 이문 독법 | 大</w:t>
        <w:br/>
        <w:t>• 이문 적용 구절 | 此人乃從　　熱地獄來　　見大驚恐</w:t>
        <w:br/>
        <w:t>• 이문 기준 번역 | 이 사람은 바로 / 열지옥에서 왔다. / 크게 놀라고 두려워하면서도,</w:t>
        <w:br/>
        <w:t>• 의미 차이 | 저본 독법 「火」와 비교 독법 「大」의 차이이다.</w:t>
        <w:br/>
        <w:t>• 한국어 해설 | 저본 독법 「火」과 비교 독법 「大」를 대조한다. 독법에 따라 행위·대상·상태 또는 수량의 뜻이 달라져 한국어 직역에도 차이가 생긴다.</w:t>
        <w:br/>
        <w:t>• 번역 영향 판정 | [의미 차이 있음]</w:t>
        <w:br/>
        <w:t>• 번역문 표시 | [이문 검토 필요]</w:t>
        <w:br/>
        <w:t>• 출처 | CBETA T54n2123, 교감 번호 0163008.</w:t>
      </w:r>
    </w:p>
    <w:p>
      <w:pPr>
        <w:pStyle w:val="SHTKBlockLabel"/>
        <w:keepNext/>
      </w:pPr>
      <w:r>
        <w:t xml:space="preserve">원문</w:t>
      </w:r>
    </w:p>
    <w:p>
      <w:pPr>
        <w:pStyle w:val="SHTKSourceText"/>
      </w:pPr>
      <w:r>
        <w:t xml:space="preserve">復喜暖熱　　行步輕便　　不避時宜所作尋悔　　復欲更施　　此人復從大熱獄來　　小眼喜瞋　　所受多忘所造短狹　　無廣大心　　見大而懼視小歡娛　　此人乃從　　優鉢獄來</w:t>
      </w:r>
    </w:p>
    <w:p>
      <w:pPr>
        <w:pStyle w:val="SHTKBlockLabel"/>
        <w:keepNext/>
      </w:pPr>
      <w:r>
        <w:t xml:space="preserve">한국어 직역</w:t>
      </w:r>
    </w:p>
    <w:p>
      <w:pPr>
        <w:pStyle w:val="SHTKTranslationText"/>
      </w:pPr>
      <w:r>
        <w:t xml:space="preserve">다시 따뜻함을 좋아하고 / 걸음걸이가 가볍고 빠르며 / 때에 맞고 맞지 않음을 피하지 않고, 한 일을 곧 후회하고 / 다시 베풀려고 하는 / 이 사람은 다시 대열지옥에서 왔다. / 눈이 작고 성내기를 좋아하며 / 받은 것을 잘 잊고, 하는 일이 짧고 좁으며 / 넓고 큰 마음이 없고 / 큰 것을 보면 두려워하고, 작은 것을 보면 즐거워하는 / 이 사람은 바로 / 우발지옥에서 왔다.</w:t>
      </w:r>
    </w:p>
    <w:p>
      <w:pPr>
        <w:pStyle w:val="SHTKBlockLabel"/>
        <w:keepNext/>
      </w:pPr>
      <w:r>
        <w:t xml:space="preserve">원문</w:t>
      </w:r>
    </w:p>
    <w:p>
      <w:pPr>
        <w:pStyle w:val="SHTKSourceText"/>
      </w:pPr>
      <w:r>
        <w:t xml:space="preserve">赤眼醜形　　常喜鬪訟　　誹謗[9]賢聖</w:t>
      </w:r>
    </w:p>
    <w:p>
      <w:pPr>
        <w:pStyle w:val="SHTKBlockLabel"/>
        <w:keepNext/>
      </w:pPr>
      <w:r>
        <w:t xml:space="preserve">한국어 직역</w:t>
      </w:r>
    </w:p>
    <w:p>
      <w:pPr>
        <w:pStyle w:val="SHTKTranslationText"/>
      </w:pPr>
      <w:r>
        <w:t xml:space="preserve">붉은 눈에 추한 모습이며 / 늘 싸움과 소송을 좋아하고 / [9]현인과 성인,</w:t>
      </w:r>
    </w:p>
    <w:p>
      <w:pPr>
        <w:pStyle w:val="SHTKBlockLabel"/>
        <w:keepNext/>
      </w:pPr>
      <w:r>
        <w:t xml:space="preserve">교감·번역 메모</w:t>
      </w:r>
    </w:p>
    <w:p>
      <w:pPr>
        <w:pStyle w:val="SHTKNoteSummary"/>
      </w:pPr>
      <w:r>
        <w:t>교감 요약 | [CBETA 교감] 저본 「賢聖」와 판본 이문 「聖賢」를 비교한다.</w:t>
      </w:r>
    </w:p>
    <w:p>
      <w:pPr>
        <w:pStyle w:val="SHTKNoteDetail"/>
      </w:pPr>
      <w:r>
        <w:t>• 원교감 원문 | 賢聖【大】，聖賢【明】</w:t>
        <w:br/>
        <w:t>• 교감 번호 | 0163009</w:t>
        <w:br/>
        <w:t>• 저본 독법 | 賢聖</w:t>
        <w:br/>
        <w:t>• 저본 적용 구절 | 赤眼醜形　　常喜鬪訟　　誹謗賢聖</w:t>
        <w:br/>
        <w:t>• 저본 기준 번역 | 붉은 눈에 추한 모습이며 / 늘 싸움과 소송을 좋아하고 / [9]현인과 성인,</w:t>
        <w:br/>
        <w:t>• 이문 독법 | 聖賢</w:t>
        <w:br/>
        <w:t>• 이문 적용 구절 | 赤眼醜形　　常喜鬪訟　　誹謗聖賢</w:t>
        <w:br/>
        <w:t>• 이문 기준 번역 | 비교 독법은 「聖賢」로 읽는다. 자형·통용·어순 차이는 있으나 이 문맥의 한국어 직역에는 실질적인 차이를 만들지 않는다.</w:t>
        <w:br/>
        <w:t>• 의미 차이 | 저본 독법 「賢聖」와 비교 독법 「聖賢」의 차이이다.</w:t>
        <w:br/>
        <w:t>• 한국어 해설 | 저본 독법 「賢聖」과 비교 독법 「聖賢」를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0163009.</w:t>
      </w:r>
    </w:p>
    <w:p>
      <w:pPr>
        <w:pStyle w:val="SHTKBlockLabel"/>
        <w:keepNext/>
      </w:pPr>
      <w:r>
        <w:t xml:space="preserve">원문</w:t>
      </w:r>
    </w:p>
    <w:p>
      <w:pPr>
        <w:pStyle w:val="SHTKSourceText"/>
      </w:pPr>
      <w:r>
        <w:t xml:space="preserve">諸得道者　　晝夜伺人　　非法之行當知此人　　鉢頭獄來　　眼規三角不孝二親　　生便短命　　拘牟獄來</w:t>
      </w:r>
    </w:p>
    <w:p>
      <w:pPr>
        <w:pStyle w:val="SHTKBlockLabel"/>
        <w:keepNext/>
      </w:pPr>
      <w:r>
        <w:t xml:space="preserve">한국어 직역</w:t>
      </w:r>
    </w:p>
    <w:p>
      <w:pPr>
        <w:pStyle w:val="SHTKTranslationText"/>
      </w:pPr>
      <w:r>
        <w:t xml:space="preserve">그리고 모든 도를 얻은 이를 비방하며 / 밤낮으로 남이 / 법답지 않게 행하는 일을 엿보는 이는, 마땅히 이 사람이 / 발두지옥에서 왔음을 알아야 한다. / 눈 모양이 삼각이고, 두 부모에게 불효하며 / 태어나 곧 수명이 짧은 이는 / 구모지옥에서 왔다.</w:t>
      </w:r>
    </w:p>
    <w:p>
      <w:pPr>
        <w:pStyle w:val="SHTKBlockLabel"/>
        <w:keepNext/>
      </w:pPr>
      <w:r>
        <w:t xml:space="preserve">원문</w:t>
      </w:r>
    </w:p>
    <w:p>
      <w:pPr>
        <w:pStyle w:val="SHTKSourceText"/>
      </w:pPr>
      <w:r>
        <w:t xml:space="preserve">好帶刀[10]釰　　強[11]遼人鬪　　必為人殺</w:t>
      </w:r>
    </w:p>
    <w:p>
      <w:pPr>
        <w:pStyle w:val="SHTKBlockLabel"/>
        <w:keepNext/>
      </w:pPr>
      <w:r>
        <w:t xml:space="preserve">한국어 직역</w:t>
      </w:r>
    </w:p>
    <w:p>
      <w:pPr>
        <w:pStyle w:val="SHTKTranslationText"/>
      </w:pPr>
      <w:r>
        <w:t xml:space="preserve">칼과 [10]검을 차기를 좋아하고 / 억세게 [11]사람과 싸움을 벌이며 / 반드시 남에게 죽임을 당하는 이는,</w:t>
      </w:r>
    </w:p>
    <w:p>
      <w:pPr>
        <w:pStyle w:val="SHTKBlockLabel"/>
        <w:keepNext/>
      </w:pPr>
      <w:r>
        <w:t xml:space="preserve">교감·번역 메모</w:t>
      </w:r>
    </w:p>
    <w:p>
      <w:pPr>
        <w:pStyle w:val="SHTKNoteSummary"/>
      </w:pPr>
      <w:r>
        <w:t>교감 요약 | [CBETA 교감] 저본 「釰」와 판본 이문 「劍」를 비교한다.</w:t>
      </w:r>
    </w:p>
    <w:p>
      <w:pPr>
        <w:pStyle w:val="SHTKNoteDetail"/>
      </w:pPr>
      <w:r>
        <w:t>• 원교감 원문 | 釰【大】，劍【宋】【元】【明】【宮】</w:t>
        <w:br/>
        <w:t>• 교감 번호 | 0163010</w:t>
        <w:br/>
        <w:t>• 저본 독법 | 釰</w:t>
        <w:br/>
        <w:t>• 저본 적용 구절 | 好帶刀釰　　強遼人鬪　　必為人殺</w:t>
        <w:br/>
        <w:t>• 저본 기준 번역 | 칼과 [10]검을 차기를 좋아하고 / 억세게 [11]사람과 싸움을 벌이며 / 반드시 남에게 죽임을 당하는 이는,</w:t>
        <w:br/>
        <w:t>• 이문 독법 | 劍</w:t>
        <w:br/>
        <w:t>• 이문 적용 구절 | 好帶刀劍　　強遼人鬪　　必為人殺</w:t>
        <w:br/>
        <w:t>• 이문 기준 번역 | 비교 독법은 「劍」로 읽는다. 자형·통용·어순 차이는 있으나 이 문맥의 한국어 직역에는 실질적인 차이를 만들지 않는다.</w:t>
        <w:br/>
        <w:t>• 의미 차이 | 저본 독법 「釰」와 비교 독법 「劍」의 차이이다.</w:t>
        <w:br/>
        <w:t>• 한국어 해설 | 저본 독법 「釰」과 비교 독법 「劍」를 대조한다. 자형·통용·어순 차이는 있으나 이 문맥의 한국어 직역에는 실질적인 차이를 만들지 않는다.</w:t>
        <w:br/>
        <w:t>• 번역 영향 판정 | [번역 차이 없음]</w:t>
        <w:br/>
        <w:t>• 번역문 표시 | [판독 불확실]·[구문 불확실]·[이문 검토 필요]</w:t>
        <w:br/>
        <w:t>• 출처 | CBETA T54n2123, 교감 번호 0163010.</w:t>
      </w:r>
    </w:p>
    <w:p>
      <w:pPr>
        <w:pStyle w:val="SHTKNoteSummary"/>
      </w:pPr>
      <w:r>
        <w:t>교감 요약 | [CBETA 교감] 저본 「遼」와 판본 이문 「撩」를 비교한다.</w:t>
      </w:r>
    </w:p>
    <w:p>
      <w:pPr>
        <w:pStyle w:val="SHTKNoteDetail"/>
      </w:pPr>
      <w:r>
        <w:t>• 원교감 원문 | 遼【大】，撩【宋】【元】【明】【宮】</w:t>
        <w:br/>
        <w:t>• 교감 번호 | 0163011</w:t>
        <w:br/>
        <w:t>• 저본 독법 | 遼</w:t>
        <w:br/>
        <w:t>• 저본 적용 구절 | 好帶刀釰　　強遼人鬪　　必為人殺</w:t>
        <w:br/>
        <w:t>• 저본 기준 번역 | 칼과 [10]검을 차기를 좋아하고 / 억세게 [11]사람과 싸움을 벌이며 / 반드시 남에게 죽임을 당하는 이는,</w:t>
        <w:br/>
        <w:t>• 이문 독법 | 撩</w:t>
        <w:br/>
        <w:t>• 이문 적용 구절 | 好帶刀釰　　強撩人鬪　　必為人殺</w:t>
        <w:br/>
        <w:t>• 이문 기준 번역 | 칼과 검을 차기를 좋아하고 / 억세게 사람을 도발하여 싸우며 / 반드시 남에게 죽임을 당하는 이는,</w:t>
        <w:br/>
        <w:t>• 의미 차이 | 저본 독법 「遼」와 비교 독법 「撩」의 차이이다.</w:t>
        <w:br/>
        <w:t>• 한국어 해설 | 저본 「遼」는 「強遼人鬪」에서 의미가 불안정하다. 여러 판본의 「撩」는 ‘건드리다·도발하다’는 뜻이어서 ‘사람을 도발해 싸우다’로 읽힌다.</w:t>
        <w:br/>
        <w:t>• 번역 영향 판정 | [의미 차이 있음]</w:t>
        <w:br/>
        <w:t>• 출처 | CBETA T54n2123, 교감 번호 0163011.</w:t>
      </w:r>
    </w:p>
    <w:p>
      <w:pPr>
        <w:pStyle w:val="SHTKBlockLabel"/>
        <w:keepNext/>
      </w:pPr>
      <w:r>
        <w:t xml:space="preserve">원문</w:t>
      </w:r>
    </w:p>
    <w:p>
      <w:pPr>
        <w:pStyle w:val="SHTKSourceText"/>
      </w:pPr>
      <w:r>
        <w:t xml:space="preserve">邠持獄來　　身生瘡痍　　口氣臭處</w:t>
      </w:r>
    </w:p>
    <w:p>
      <w:pPr>
        <w:pStyle w:val="SHTKBlockLabel"/>
        <w:keepNext/>
      </w:pPr>
      <w:r>
        <w:t xml:space="preserve">한국어 직역</w:t>
      </w:r>
    </w:p>
    <w:p>
      <w:pPr>
        <w:pStyle w:val="SHTKTranslationText"/>
      </w:pPr>
      <w:r>
        <w:t xml:space="preserve">빈지지옥에서 왔다. / 몸에 종기와 상처가 생기고 / 입김이 냄새나고 더러우며,</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與人無親　　曠地獄來　　形體長大行步劣弱　　少髮薄皮　　恒多病痛見人則瞋　　貪餮無厭　　當知此人從焰獄來　　體白眼青　　語便流沫言無端緒　　好弄塵土　　見深淤泥身臥其上　　此人乃從　　灰地獄來</w:t>
      </w:r>
    </w:p>
    <w:p>
      <w:pPr>
        <w:pStyle w:val="SHTKBlockLabel"/>
        <w:keepNext/>
      </w:pPr>
      <w:r>
        <w:t xml:space="preserve">한국어 직역</w:t>
      </w:r>
    </w:p>
    <w:p>
      <w:pPr>
        <w:pStyle w:val="SHTKTranslationText"/>
      </w:pPr>
      <w:r>
        <w:t xml:space="preserve">사람들과 친하지 않은 이는 / 광지옥에서 왔다. / 몸집이 길고 크나, 걸음걸이는 쇠약하며 / 머리털이 적고 피부가 얇고 / 늘 병과 통증이 많으며, 사람을 보면 곧 성내고 / 탐식하여 만족함이 없는 이는 / 마땅히 이 사람이 염지옥에서 왔음을 알아야 한다. / 몸은 희고 눈은 푸르며 / 말하면 곧 거품을 뱉고, 말에 두서가 없으며 / 먼지를 가지고 놀기를 좋아하고 / 깊은 진흙탕을 보면, 몸을 그 위에 눕히는 / 이 사람은 바로 / 회지옥에서 왔다.</w:t>
      </w:r>
    </w:p>
    <w:p>
      <w:pPr>
        <w:pStyle w:val="SHTKBlockLabel"/>
        <w:keepNext/>
      </w:pPr>
      <w:r>
        <w:t xml:space="preserve">원문</w:t>
      </w:r>
    </w:p>
    <w:p>
      <w:pPr>
        <w:pStyle w:val="SHTKSourceText"/>
      </w:pPr>
      <w:r>
        <w:t xml:space="preserve">[12]卷頭黃目　　人所惡見　　臨事惶怖</w:t>
      </w:r>
    </w:p>
    <w:p>
      <w:pPr>
        <w:pStyle w:val="SHTKBlockLabel"/>
        <w:keepNext/>
      </w:pPr>
      <w:r>
        <w:t xml:space="preserve">한국어 직역</w:t>
      </w:r>
    </w:p>
    <w:p>
      <w:pPr>
        <w:pStyle w:val="SHTKTranslationText"/>
      </w:pPr>
      <w:r>
        <w:t xml:space="preserve">[12]머리털이 말리고 눈이 누르며 / 사람들이 보기 싫어하고 / 일을 당하면 황급히 두려워하는 이는,</w:t>
      </w:r>
    </w:p>
    <w:p>
      <w:pPr>
        <w:pStyle w:val="SHTKBlockLabel"/>
        <w:keepNext/>
      </w:pPr>
      <w:r>
        <w:t xml:space="preserve">교감·번역 메모</w:t>
      </w:r>
    </w:p>
    <w:p>
      <w:pPr>
        <w:pStyle w:val="SHTKNoteSummary"/>
      </w:pPr>
      <w:r>
        <w:t>교감 요약 | [CBETA 교감] 저본 「卷」와 판본 이문 「捲」를 비교한다.</w:t>
      </w:r>
    </w:p>
    <w:p>
      <w:pPr>
        <w:pStyle w:val="SHTKNoteDetail"/>
      </w:pPr>
      <w:r>
        <w:t>• 원교감 원문 | 卷【大】，捲【宋】【元】【明】【宮】</w:t>
        <w:br/>
        <w:t>• 교감 번호 | 0163012</w:t>
        <w:br/>
        <w:t>• 저본 독법 | 卷</w:t>
        <w:br/>
        <w:t>• 저본 적용 구절 | 卷頭黃目　　人所惡見　　臨事惶怖</w:t>
        <w:br/>
        <w:t>• 저본 기준 번역 | [12]머리털이 말리고 눈이 누르며 / 사람들이 보기 싫어하고 / 일을 당하면 황급히 두려워하는 이는,</w:t>
        <w:br/>
        <w:t>• 이문 독법 | 捲</w:t>
        <w:br/>
        <w:t>• 이문 적용 구절 | 捲頭黃目　　人所惡見　　臨事惶怖</w:t>
        <w:br/>
        <w:t>• 이문 기준 번역 | 비교 독법은 「捲」로 읽는다. 자형·통용·어순 차이는 있으나 이 문맥의 한국어 직역에는 실질적인 차이를 만들지 않는다.</w:t>
        <w:br/>
        <w:t>• 의미 차이 | 저본 독법 「卷」와 비교 독법 「捲」의 차이이다.</w:t>
        <w:br/>
        <w:t>• 한국어 해설 | 저본 독법 「卷」과 비교 독법 「捲」를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0163012.</w:t>
      </w:r>
    </w:p>
    <w:p>
      <w:pPr>
        <w:pStyle w:val="SHTKBlockLabel"/>
        <w:keepNext/>
      </w:pPr>
      <w:r>
        <w:t xml:space="preserve">원문</w:t>
      </w:r>
    </w:p>
    <w:p>
      <w:pPr>
        <w:pStyle w:val="SHTKSourceText"/>
      </w:pPr>
      <w:r>
        <w:t xml:space="preserve">劍樹獄來　　手恒執刀　　聞鬪便喜為刃所害　　從刀獄來　　體黑咽塞喜止冥室　　口出惡言　　熱灰獄來薄力少氣　　不得自在　　得失之宜一不由己　　設見屠殺　　不離其側當知此人　　從剝獄來　　瞋喜無常尋知變悔　　時能辭謝　　不經日夜懇責其心　　如被刑罰　　此人乃從</w:t>
      </w:r>
    </w:p>
    <w:p>
      <w:pPr>
        <w:pStyle w:val="SHTKBlockLabel"/>
        <w:keepNext/>
      </w:pPr>
      <w:r>
        <w:t xml:space="preserve">한국어 직역</w:t>
      </w:r>
    </w:p>
    <w:p>
      <w:pPr>
        <w:pStyle w:val="SHTKTranslationText"/>
      </w:pPr>
      <w:r>
        <w:t xml:space="preserve">검수지옥에서 왔다. / 손에 늘 칼을 잡고 / 싸움 소리를 들으면 곧 좋아하며, 칼날에 해를 입는 이는 / 도지옥에서 왔다. / 몸이 검고 목이 막히며, 어두운 방에 머물기를 좋아하고 / 입으로 악한 말을 내는 이는 / 열회지옥에서 왔다. 힘이 약하고 기운이 적어 / 자유롭지 못하며 / 얻고 잃는 마땅함도, 한결같이 자기 뜻대로 되지 않고 / 설령 도살하는 것을 보면 / 그 곁을 떠나지 않는 이는, 마땅히 이 사람이 / 박지옥에서 왔음을 알아야 한다. / 성냄과 기쁨이 일정하지 않고, 곧이어 알고는 바꾸어 후회하며 / 때로 사과할 줄도 알고 / 하루밤을 넘기지 않으며, 간절히 자기 마음을 꾸짖되 / 형벌을 받은 것처럼 하는 / 이 사람은 바로</w:t>
      </w:r>
    </w:p>
    <w:p>
      <w:pPr>
        <w:pStyle w:val="SHTKBlockLabel"/>
        <w:keepNext/>
      </w:pPr>
      <w:r>
        <w:t xml:space="preserve">원문</w:t>
      </w:r>
    </w:p>
    <w:p>
      <w:pPr>
        <w:pStyle w:val="SHTKSourceText"/>
      </w:pPr>
      <w:r>
        <w:t xml:space="preserve">毱地獄來　　喜宿臭處　　好食麁弊</w:t>
      </w:r>
    </w:p>
    <w:p>
      <w:pPr>
        <w:pStyle w:val="SHTKBlockLabel"/>
        <w:keepNext/>
      </w:pPr>
      <w:r>
        <w:t xml:space="preserve">한국어 직역</w:t>
      </w:r>
    </w:p>
    <w:p>
      <w:pPr>
        <w:pStyle w:val="SHTKTranslationText"/>
      </w:pPr>
      <w:r>
        <w:t xml:space="preserve">국지옥에서 왔다. / 냄새나는 곳에 묵기를 좋아하고 / 거칠고 나쁜 음식을 즐겨 먹으며,</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所著醜陋　　從屎獄來　　顏色醜惡</w:t>
      </w:r>
    </w:p>
    <w:p>
      <w:pPr>
        <w:pStyle w:val="SHTKBlockLabel"/>
        <w:keepNext/>
      </w:pPr>
      <w:r>
        <w:t xml:space="preserve">한국어 직역</w:t>
      </w:r>
    </w:p>
    <w:p>
      <w:pPr>
        <w:pStyle w:val="SHTKTranslationText"/>
      </w:pPr>
      <w:r>
        <w:t xml:space="preserve">입는 것도 추한 이는 / 시지옥에서 왔다. / 얼굴빛이 추악하고,</w:t>
      </w:r>
    </w:p>
    <w:p>
      <w:pPr>
        <w:pStyle w:val="SHTKBlockLabel"/>
        <w:keepNext/>
      </w:pPr>
      <w:r>
        <w:t xml:space="preserve">원문</w:t>
      </w:r>
    </w:p>
    <w:p>
      <w:pPr>
        <w:pStyle w:val="SHTKSourceText"/>
      </w:pPr>
      <w:r>
        <w:t xml:space="preserve">口氣麁[13]獷　　好讒鬪人　　善香獄來</w:t>
      </w:r>
    </w:p>
    <w:p>
      <w:pPr>
        <w:pStyle w:val="SHTKBlockLabel"/>
        <w:keepNext/>
      </w:pPr>
      <w:r>
        <w:t xml:space="preserve">한국어 직역</w:t>
      </w:r>
    </w:p>
    <w:p>
      <w:pPr>
        <w:pStyle w:val="SHTKTranslationText"/>
      </w:pPr>
      <w:r>
        <w:t xml:space="preserve">입김이 거칠고 [13]사나우며 / 남을 참소하여 싸우게 하기를 좋아하는 이는 / 선향지옥에서 왔다.</w:t>
      </w:r>
    </w:p>
    <w:p>
      <w:pPr>
        <w:pStyle w:val="SHTKBlockLabel"/>
        <w:keepNext/>
      </w:pPr>
      <w:r>
        <w:t xml:space="preserve">교감·번역 메모</w:t>
      </w:r>
    </w:p>
    <w:p>
      <w:pPr>
        <w:pStyle w:val="SHTKNoteSummary"/>
      </w:pPr>
      <w:r>
        <w:t>교감 요약 | [CBETA 교감] 저본 「獷」와 판본 이문 「鑛」를 비교한다.</w:t>
      </w:r>
    </w:p>
    <w:p>
      <w:pPr>
        <w:pStyle w:val="SHTKNoteDetail"/>
      </w:pPr>
      <w:r>
        <w:t>• 원교감 원문 | 獷【CB】，鑛【大】，獷【宋】【元】【明】【宮】</w:t>
        <w:br/>
        <w:t>• 교감 번호 | 0163013</w:t>
        <w:br/>
        <w:t>• 저본 독법 | 獷</w:t>
        <w:br/>
        <w:t>• 저본 적용 구절 | 口氣麁獷　　好讒鬪人　　善香獄來</w:t>
        <w:br/>
        <w:t>• 저본 기준 번역 | 입김이 거칠고 [13]사나우며 / 남을 참소하여 싸우게 하기를 좋아하는 이는 / 선향지옥에서 왔다.</w:t>
        <w:br/>
        <w:t>• 이문 독법 | 鑛</w:t>
        <w:br/>
        <w:t>• 이문 적용 구절 | 口氣麁鑛　　好讒鬪人　　善香獄來</w:t>
        <w:br/>
        <w:t>• 이문 기준 번역 | 비교 독법은 「鑛」로 읽는다.</w:t>
        <w:br/>
        <w:t>• 의미 차이 | 저본 독법 「獷」와 비교 독법 「鑛」의 차이이다.</w:t>
        <w:br/>
        <w:t>• 한국어 해설 | 저본 독법 「獷」과 비교 독법 「鑛」를 대조한다.</w:t>
        <w:br/>
        <w:t>• 번역 영향 판정 | [판단 유보]</w:t>
        <w:br/>
        <w:t>• 번역문 표시 | [이문 검토 필요]</w:t>
        <w:br/>
        <w:t>• 출처 | CBETA T54n2123, 교감 번호 0163013.</w:t>
      </w:r>
    </w:p>
    <w:p>
      <w:pPr>
        <w:pStyle w:val="SHTKBlockLabel"/>
        <w:keepNext/>
      </w:pPr>
      <w:r>
        <w:t xml:space="preserve">원문</w:t>
      </w:r>
    </w:p>
    <w:p>
      <w:pPr>
        <w:pStyle w:val="SHTKSourceText"/>
      </w:pPr>
      <w:r>
        <w:t xml:space="preserve">當觀此貌　　所從來處　　知之遠離如避劫燒　　地獄之相　　略說如是</w:t>
      </w:r>
    </w:p>
    <w:p>
      <w:pPr>
        <w:pStyle w:val="SHTKBlockLabel"/>
        <w:keepNext/>
      </w:pPr>
      <w:r>
        <w:t xml:space="preserve">한국어 직역</w:t>
      </w:r>
    </w:p>
    <w:p>
      <w:pPr>
        <w:pStyle w:val="SHTKTranslationText"/>
      </w:pPr>
      <w:r>
        <w:t xml:space="preserve">마땅히 이 모습을 관찰하여 / 그가 어디에서 왔는지 알고 / 멀리 떠나기를, 겁화(劫火)를 피하듯 해야 한다. / 지옥의 모습은 / 간략히 이와 같이 말한다.</w:t>
      </w:r>
    </w:p>
    <w:p>
      <w:pPr>
        <w:pStyle w:val="SHTKBlockLabel"/>
        <w:keepNext/>
      </w:pPr>
      <w:r>
        <w:t xml:space="preserve">위치표지</w:t>
      </w:r>
    </w:p>
    <w:p>
      <w:pPr>
        <w:pStyle w:val="SHTKPositionMarker"/>
      </w:pPr>
      <w:bookmarkStart w:id="1117" w:name="loc_0163c18"/>
      <w:r>
        <w:t xml:space="preserve">[0163c18]</w:t>
      </w:r>
      <w:bookmarkEnd w:id="1117"/>
    </w:p>
    <w:p>
      <w:pPr>
        <w:pStyle w:val="SHTKBlockLabel"/>
        <w:keepNext/>
      </w:pPr>
      <w:r>
        <w:t xml:space="preserve">원문</w:t>
      </w:r>
    </w:p>
    <w:p>
      <w:pPr>
        <w:pStyle w:val="SHTKSourceText"/>
      </w:pPr>
      <w:r>
        <w:t xml:space="preserve">第二畜生相者。</w:t>
      </w:r>
    </w:p>
    <w:p>
      <w:pPr>
        <w:pStyle w:val="SHTKBlockLabel"/>
        <w:keepNext/>
      </w:pPr>
      <w:r>
        <w:t xml:space="preserve">한국어 직역</w:t>
      </w:r>
    </w:p>
    <w:p>
      <w:pPr>
        <w:pStyle w:val="SHTKTranslationText"/>
      </w:pPr>
      <w:r>
        <w:t xml:space="preserve">둘째, 축생의 모습이다.</w:t>
      </w:r>
    </w:p>
    <w:p>
      <w:pPr>
        <w:pStyle w:val="SHTKBlockLabel"/>
        <w:keepNext/>
      </w:pPr>
      <w:r>
        <w:t xml:space="preserve">원문</w:t>
      </w:r>
    </w:p>
    <w:p>
      <w:pPr>
        <w:pStyle w:val="SHTKSourceText"/>
      </w:pPr>
      <w:r>
        <w:t xml:space="preserve">次說畜生　　受形[14]殊異　　專心思察</w:t>
      </w:r>
    </w:p>
    <w:p>
      <w:pPr>
        <w:pStyle w:val="SHTKBlockLabel"/>
        <w:keepNext/>
      </w:pPr>
      <w:r>
        <w:t xml:space="preserve">한국어 직역</w:t>
      </w:r>
    </w:p>
    <w:p>
      <w:pPr>
        <w:pStyle w:val="SHTKTranslationText"/>
      </w:pPr>
      <w:r>
        <w:t xml:space="preserve">다음으로 축생을 말하니 / 받은 형상이 [14]서로 다르다. / 마음을 오로지하여 살펴,</w:t>
      </w:r>
    </w:p>
    <w:p>
      <w:pPr>
        <w:pStyle w:val="SHTKBlockLabel"/>
        <w:keepNext/>
      </w:pPr>
      <w:r>
        <w:t xml:space="preserve">교감·번역 메모</w:t>
      </w:r>
    </w:p>
    <w:p>
      <w:pPr>
        <w:pStyle w:val="SHTKNoteSummary"/>
      </w:pPr>
      <w:r>
        <w:t>교감 요약 | [CBETA 교감] 저본 「殊」와 판본 이문 「姝」를 비교한다.</w:t>
      </w:r>
    </w:p>
    <w:p>
      <w:pPr>
        <w:pStyle w:val="SHTKNoteDetail"/>
      </w:pPr>
      <w:r>
        <w:t>• 원교감 원문 | 殊【大】，姝【宮】</w:t>
        <w:br/>
        <w:t>• 교감 번호 | 0163014</w:t>
        <w:br/>
        <w:t>• 저본 독법 | 殊</w:t>
        <w:br/>
        <w:t>• 저본 적용 구절 | 次說畜生　　受形殊異　　專心思察</w:t>
        <w:br/>
        <w:t>• 저본 기준 번역 | 다음으로 축생을 말하니 / 받은 형상이 [14]서로 다르다. / 마음을 오로지하여 살펴,</w:t>
        <w:br/>
        <w:t>• 이문 독법 | 姝</w:t>
        <w:br/>
        <w:t>• 이문 적용 구절 | 次說畜生　　受形姝異　　專心思察</w:t>
        <w:br/>
        <w:t>• 이문 기준 번역 | 다음으로 축생을 말하니 / 받은 형상이 아름답고 특이하다. / 마음을 오로지하여 살펴,</w:t>
        <w:br/>
        <w:t>• 의미 차이 | 저본 독법 「殊」와 비교 독법 「姝」의 차이이다.</w:t>
        <w:br/>
        <w:t>• 한국어 해설 | 저본 독법 「殊」과 비교 독법 「姝」를 대조한다. 독법에 따라 행위·대상·상태 또는 수량의 뜻이 달라져 한국어 직역에도 차이가 생긴다.</w:t>
        <w:br/>
        <w:t>• 번역 영향 판정 | [의미 차이 있음]</w:t>
        <w:br/>
        <w:t>• 번역문 표시 | [이문 검토 필요]</w:t>
        <w:br/>
        <w:t>• 출처 | CBETA T54n2123, 교감 번호 0163014.</w:t>
      </w:r>
    </w:p>
    <w:p>
      <w:pPr>
        <w:pStyle w:val="SHTKBlockLabel"/>
        <w:keepNext/>
      </w:pPr>
      <w:r>
        <w:t xml:space="preserve">원문</w:t>
      </w:r>
    </w:p>
    <w:p>
      <w:pPr>
        <w:pStyle w:val="SHTKSourceText"/>
      </w:pPr>
      <w:r>
        <w:t xml:space="preserve">無造彼緣　　語言舒遲　　不起瞋恚謙効尊長　　從象中來　　身大臭穢堪忍寒熱　　健瞋難解　　從駱駝來遠行健食　　不避險難　　憶事識真從馬中來　　恩和寬仁　　堪履寒熱</w:t>
      </w:r>
    </w:p>
    <w:p>
      <w:pPr>
        <w:pStyle w:val="SHTKBlockLabel"/>
        <w:keepNext/>
      </w:pPr>
      <w:r>
        <w:t xml:space="preserve">한국어 직역</w:t>
      </w:r>
    </w:p>
    <w:p>
      <w:pPr>
        <w:pStyle w:val="SHTKTranslationText"/>
      </w:pPr>
      <w:r>
        <w:t xml:space="preserve">그러한 인연을 짓지 말라. / 말이 느긋하고 더디며 / 성냄을 일으키지 않고, 윗사람에게 겸손히 순종하는 이는 / 코끼리 가운데서 왔다. / 몸이 크고 냄새나며 더럽고, 추위와 더위를 잘 견디나 / 성냄이 굳세어 풀기 어려운 이는 / 낙타에서 왔다. 멀리 다니고 잘 먹으며 / 험난함을 피하지 않고 / 일을 기억해 참됨을 아는 이는, 말 가운데서 왔다. / 은혜롭고 온화하며 너그럽고 인자하고 / 추위와 더위를 능히 견디며,</w:t>
      </w:r>
    </w:p>
    <w:p>
      <w:pPr>
        <w:pStyle w:val="SHTKBlockLabel"/>
        <w:keepNext/>
      </w:pPr>
      <w:r>
        <w:t xml:space="preserve">원문</w:t>
      </w:r>
    </w:p>
    <w:p>
      <w:pPr>
        <w:pStyle w:val="SHTKSourceText"/>
      </w:pPr>
      <w:r>
        <w:t xml:space="preserve">所行無記　　從牛中來　　高聲無愧</w:t>
      </w:r>
    </w:p>
    <w:p>
      <w:pPr>
        <w:pStyle w:val="SHTKBlockLabel"/>
        <w:keepNext/>
      </w:pPr>
      <w:r>
        <w:t xml:space="preserve">한국어 직역</w:t>
      </w:r>
    </w:p>
    <w:p>
      <w:pPr>
        <w:pStyle w:val="SHTKTranslationText"/>
      </w:pPr>
      <w:r>
        <w:t xml:space="preserve">행하는 바에 기억함이 없는 이는 / 소 가운데서 왔다. / 큰 소리 내도 부끄러움이 없고,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多所愛念　　不別是非　　從驢中來長幼無畏　　恒貪肉食　　眾事不難從師子來　　身長眼圓　　遊於曠野憎嫉妻子　　從虎中來　　毛長眼小少於瞋恚　　不樂一處　　從禽中來</w:t>
      </w:r>
    </w:p>
    <w:p>
      <w:pPr>
        <w:pStyle w:val="SHTKBlockLabel"/>
        <w:keepNext/>
      </w:pPr>
      <w:r>
        <w:t xml:space="preserve">한국어 직역</w:t>
      </w:r>
    </w:p>
    <w:p>
      <w:pPr>
        <w:pStyle w:val="SHTKTranslationText"/>
      </w:pPr>
      <w:r>
        <w:t xml:space="preserve">사랑하고 생각하는 바가 많으며 / 옳고 그름을 가리지 못하는 이는 / 나귀 가운데서 왔다. 어른과 아이를 두려워하지 않고 / 늘 고기 먹기를 탐하며 / 여러 일을 어렵게 여기지 않는 이는, 사자 가운데서 왔다. / 몸이 길고 눈이 둥글며 / 들판을 돌아다니고, 처자식을 미워하고 시기하는 이는 / 호랑이 가운데서 왔다. / 털이 길고 눈이 작으며, 성냄이 적고 / 한곳에 머무는 것을 좋아하지 않는 이는 / 새 가운데서 왔다.</w:t>
      </w:r>
    </w:p>
    <w:p>
      <w:pPr>
        <w:pStyle w:val="SHTKBlockLabel"/>
        <w:keepNext/>
      </w:pPr>
      <w:r>
        <w:t xml:space="preserve">원문</w:t>
      </w:r>
    </w:p>
    <w:p>
      <w:pPr>
        <w:pStyle w:val="SHTKSourceText"/>
      </w:pPr>
      <w:r>
        <w:t xml:space="preserve">性無反覆　　喜殺害蠱　　獨樂丘塚</w:t>
      </w:r>
    </w:p>
    <w:p>
      <w:pPr>
        <w:pStyle w:val="SHTKBlockLabel"/>
        <w:keepNext/>
      </w:pPr>
      <w:r>
        <w:t xml:space="preserve">한국어 직역</w:t>
      </w:r>
    </w:p>
    <w:p>
      <w:pPr>
        <w:pStyle w:val="SHTKTranslationText"/>
      </w:pPr>
      <w:r>
        <w:t xml:space="preserve">성품에 되갚음이 없고 / 죽이고 벌레를 해치기를 좋아하며 / 홀로 언덕과 무덤을 즐기는 이는,</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從狐中來　　少聲無健　　無有婬欲不愛妻子　　從狼中來　　不好妙服伺捕姦非　　少眠多怒　　從狗中來身短毛長　　饒食睡眠　　不喜淨處從猪中來　　毛黃卒暴　　獨樂山陵貪食花果　　從獼猴來　　多妄強顏</w:t>
      </w:r>
    </w:p>
    <w:p>
      <w:pPr>
        <w:pStyle w:val="SHTKBlockLabel"/>
        <w:keepNext/>
      </w:pPr>
      <w:r>
        <w:t xml:space="preserve">한국어 직역</w:t>
      </w:r>
    </w:p>
    <w:p>
      <w:pPr>
        <w:pStyle w:val="SHTKTranslationText"/>
      </w:pPr>
      <w:r>
        <w:t xml:space="preserve">여우 가운데서 왔다. / 소리가 작고 굳셈이 없으며 / 음욕이 없고, 처자식을 사랑하지 않는 이는 / 이리 가운데서 왔다. / 좋은 옷을 좋아하지 않고, 간사하고 그릇된 일을 엿보아 잡으며 / 잠은 적고 성냄이 많은 이는 / 개 가운데서 왔다. 몸이 짧고 털이 길며 / 먹고 자는 것이 많고 / 깨끗한 곳을 좋아하지 않는 이는, 돼지 가운데서 왔다. / 털이 누렇고 성질이 급하고 사나우며 / 홀로 산과 언덕을 즐기고, 꽃과 열매 먹기를 탐하는 이는 / 원숭이 가운데서 왔다. / 거짓말이 많고 뻔뻔하며,</w:t>
      </w:r>
    </w:p>
    <w:p>
      <w:pPr>
        <w:pStyle w:val="SHTKBlockLabel"/>
        <w:keepNext/>
      </w:pPr>
      <w:r>
        <w:t xml:space="preserve">원문</w:t>
      </w:r>
    </w:p>
    <w:p>
      <w:pPr>
        <w:pStyle w:val="SHTKSourceText"/>
      </w:pPr>
      <w:r>
        <w:t xml:space="preserve">無所畏難　　行知反[1]復　　從[2]烏中來</w:t>
      </w:r>
    </w:p>
    <w:p>
      <w:pPr>
        <w:pStyle w:val="SHTKBlockLabel"/>
        <w:keepNext/>
      </w:pPr>
      <w:r>
        <w:t xml:space="preserve">한국어 직역</w:t>
      </w:r>
    </w:p>
    <w:p>
      <w:pPr>
        <w:pStyle w:val="SHTKTranslationText"/>
      </w:pPr>
      <w:r>
        <w:t xml:space="preserve">어려운 일을 두려워하지 않고 / 행하여 되[1]갚을 줄 알며 / [2]까마귀 가운데서 왔다.</w:t>
      </w:r>
    </w:p>
    <w:p>
      <w:pPr>
        <w:pStyle w:val="SHTKBlockLabel"/>
        <w:keepNext/>
      </w:pPr>
      <w:r>
        <w:t xml:space="preserve">교감·번역 메모</w:t>
      </w:r>
    </w:p>
    <w:p>
      <w:pPr>
        <w:pStyle w:val="SHTKNoteSummary"/>
      </w:pPr>
      <w:r>
        <w:t>교감 요약 | [CBETA 교감] 저본 「復」와 판본 이문 「覆」를 비교한다.</w:t>
      </w:r>
    </w:p>
    <w:p>
      <w:pPr>
        <w:pStyle w:val="SHTKNoteDetail"/>
      </w:pPr>
      <w:r>
        <w:t>• 원교감 원문 | 復【大】，覆【宋】【元】【明】【宮】</w:t>
        <w:br/>
        <w:t>• 교감 번호 | 0164001</w:t>
        <w:br/>
        <w:t>• 저본 독법 | 復</w:t>
        <w:br/>
        <w:t>• 저본 적용 구절 | 無所畏難　　行知反復　　從烏中來</w:t>
        <w:br/>
        <w:t>• 저본 기준 번역 | 어려운 일을 두려워하지 않고 / 행하여 되[1]갚을 줄 알며 / [2]까마귀 가운데서 왔다.</w:t>
        <w:br/>
        <w:t>• 이문 독법 | 覆</w:t>
        <w:br/>
        <w:t>• 이문 적용 구절 | 無所畏難　　行知反覆　　從烏中來</w:t>
        <w:br/>
        <w:t>• 이문 기준 번역 | 비교 독법은 「覆」로 읽는다. 자형·통용·어순 차이는 있으나 이 문맥의 한국어 직역에는 실질적인 차이를 만들지 않는다.</w:t>
        <w:br/>
        <w:t>• 의미 차이 | 저본 독법 「復」와 비교 독법 「覆」의 차이이다.</w:t>
        <w:br/>
        <w:t>• 한국어 해설 | 저본 독법 「復」과 비교 독법 「覆」를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0164001.</w:t>
      </w:r>
    </w:p>
    <w:p>
      <w:pPr>
        <w:pStyle w:val="SHTKNoteSummary"/>
      </w:pPr>
      <w:r>
        <w:t>교감 요약 | [CBETA 교감] 저본 「烏」와 판본 이문 「鳥」를 비교한다.</w:t>
      </w:r>
    </w:p>
    <w:p>
      <w:pPr>
        <w:pStyle w:val="SHTKNoteDetail"/>
      </w:pPr>
      <w:r>
        <w:t>• 원교감 원문 | 烏【大】，鳥【元】【明】【宮】</w:t>
        <w:br/>
        <w:t>• 교감 번호 | 0164002</w:t>
        <w:br/>
        <w:t>• 저본 독법 | 烏</w:t>
        <w:br/>
        <w:t>• 저본 적용 구절 | 無所畏難　　行知反復　　從烏中來</w:t>
        <w:br/>
        <w:t>• 저본 기준 번역 | 어려운 일을 두려워하지 않고 / 행하여 되[1]갚을 줄 알며 / [2]까마귀 가운데서 왔다.</w:t>
        <w:br/>
        <w:t>• 이문 독법 | 鳥</w:t>
        <w:br/>
        <w:t>• 이문 적용 구절 | 無所畏難　　行知反復　　從鳥中來</w:t>
        <w:br/>
        <w:t>• 이문 기준 번역 | 어려운 일을 두려워하지 않고 / 행하여 되갚을 줄 알며 / 새 가운데서 왔다.</w:t>
        <w:br/>
        <w:t>• 의미 차이 | 저본 독법 「烏」와 비교 독법 「鳥」의 차이이다.</w:t>
        <w:br/>
        <w:t>• 한국어 해설 | 저본 독법 「烏」과 비교 독법 「鳥」를 대조한다. 독법에 따라 행위·대상·상태 또는 수량의 뜻이 달라져 한국어 직역에도 차이가 생긴다.</w:t>
        <w:br/>
        <w:t>• 번역 영향 판정 | [의미 차이 있음]</w:t>
        <w:br/>
        <w:t>• 출처 | CBETA T54n2123, 교감 번호 0164002.</w:t>
      </w:r>
    </w:p>
    <w:p>
      <w:pPr>
        <w:pStyle w:val="SHTKBlockLabel"/>
        <w:keepNext/>
      </w:pPr>
      <w:r>
        <w:t xml:space="preserve">원문</w:t>
      </w:r>
    </w:p>
    <w:p>
      <w:pPr>
        <w:pStyle w:val="SHTKSourceText"/>
      </w:pPr>
      <w:r>
        <w:t xml:space="preserve">情多色欲　　少於分義　　心無有記</w:t>
      </w:r>
    </w:p>
    <w:p>
      <w:pPr>
        <w:pStyle w:val="SHTKBlockLabel"/>
        <w:keepNext/>
      </w:pPr>
      <w:r>
        <w:t xml:space="preserve">한국어 직역</w:t>
      </w:r>
    </w:p>
    <w:p>
      <w:pPr>
        <w:pStyle w:val="SHTKTranslationText"/>
      </w:pPr>
      <w:r>
        <w:t xml:space="preserve">정이 색욕을 많이 탐하고 / 분별과 의리가 적으며 / 마음에 기억함이 없는 이는,</w:t>
      </w:r>
    </w:p>
    <w:p>
      <w:pPr>
        <w:pStyle w:val="SHTKBlockLabel"/>
        <w:keepNext/>
      </w:pPr>
      <w:r>
        <w:t xml:space="preserve">원문</w:t>
      </w:r>
    </w:p>
    <w:p>
      <w:pPr>
        <w:pStyle w:val="SHTKSourceText"/>
      </w:pPr>
      <w:r>
        <w:t xml:space="preserve">從鴿中來　　所行返[3]戾　　強辯耐辱</w:t>
      </w:r>
    </w:p>
    <w:p>
      <w:pPr>
        <w:pStyle w:val="SHTKBlockLabel"/>
        <w:keepNext/>
      </w:pPr>
      <w:r>
        <w:t xml:space="preserve">한국어 직역</w:t>
      </w:r>
    </w:p>
    <w:p>
      <w:pPr>
        <w:pStyle w:val="SHTKTranslationText"/>
      </w:pPr>
      <w:r>
        <w:t xml:space="preserve">비둘기 가운데서 왔다. / 행하는 바가 거슬리고 [3]어그러지며 / 억세게 변론하고 모욕을 견디며,</w:t>
      </w:r>
    </w:p>
    <w:p>
      <w:pPr>
        <w:pStyle w:val="SHTKBlockLabel"/>
        <w:keepNext/>
      </w:pPr>
      <w:r>
        <w:t xml:space="preserve">교감·번역 메모</w:t>
      </w:r>
    </w:p>
    <w:p>
      <w:pPr>
        <w:pStyle w:val="SHTKNoteSummary"/>
      </w:pPr>
      <w:r>
        <w:t>교감 요약 | [CBETA 교감] 저본 「戾」와 판본 이문 「覆」를 비교한다.</w:t>
      </w:r>
    </w:p>
    <w:p>
      <w:pPr>
        <w:pStyle w:val="SHTKNoteDetail"/>
      </w:pPr>
      <w:r>
        <w:t>• 원교감 원문 | 戾【大】，覆【宮】</w:t>
        <w:br/>
        <w:t>• 교감 번호 | 0164003</w:t>
        <w:br/>
        <w:t>• 저본 독법 | 戾</w:t>
        <w:br/>
        <w:t>• 저본 적용 구절 | 從鴿中來　　所行返戾　　強辯耐辱</w:t>
        <w:br/>
        <w:t>• 저본 기준 번역 | 비둘기 가운데서 왔다. / 행하는 바가 거슬리고 [3]어그러지며 / 억세게 변론하고 모욕을 견디며,</w:t>
        <w:br/>
        <w:t>• 이문 독법 | 覆</w:t>
        <w:br/>
        <w:t>• 이문 적용 구절 | 從鴿中來　　所行返覆　　強辯耐辱</w:t>
        <w:br/>
        <w:t>• 이문 기준 번역 | 비둘기 가운데서 왔다. / 행하는 바가 뒤집히고 되풀이되며 / 억세게 변론하고 모욕을 견디며,</w:t>
        <w:br/>
        <w:t>• 의미 차이 | 저본 독법 「戾」와 비교 독법 「覆」의 차이이다.</w:t>
        <w:br/>
        <w:t>• 한국어 해설 | 저본 독법 「戾」과 비교 독법 「覆」를 대조한다. 독법에 따라 행위·대상·상태 또는 수량의 뜻이 달라져 한국어 직역에도 차이가 생긴다.</w:t>
        <w:br/>
        <w:t>• 번역 영향 판정 | [의미 차이 있음]</w:t>
        <w:br/>
        <w:t>• 번역문 표시 | [이문 검토 필요]</w:t>
        <w:br/>
        <w:t>• 출처 | CBETA T54n2123, 교감 번호 0164003.</w:t>
      </w:r>
    </w:p>
    <w:p>
      <w:pPr>
        <w:pStyle w:val="SHTKBlockLabel"/>
        <w:keepNext/>
      </w:pPr>
      <w:r>
        <w:t xml:space="preserve">원문</w:t>
      </w:r>
    </w:p>
    <w:p>
      <w:pPr>
        <w:pStyle w:val="SHTKSourceText"/>
      </w:pPr>
      <w:r>
        <w:t xml:space="preserve">不孝父母　　鸕鳩中來　　亦不知法復不知非　　晝夜愚惑　　從羊中來好妄喜談　　數親豪族　　眾人所愛鸚鵡中來　　所行卒暴　　樂人眾中言語多煩　　鸜鵒中來　　行步舒緩意有所規　　多害生類　　從鶴中來體小好婬　　意不專定　　見色心惑從雀中來　　眼赤齒短　　語便吐沫</w:t>
      </w:r>
    </w:p>
    <w:p>
      <w:pPr>
        <w:pStyle w:val="SHTKBlockLabel"/>
        <w:keepNext/>
      </w:pPr>
      <w:r>
        <w:t xml:space="preserve">한국어 직역</w:t>
      </w:r>
    </w:p>
    <w:p>
      <w:pPr>
        <w:pStyle w:val="SHTKTranslationText"/>
      </w:pPr>
      <w:r>
        <w:t xml:space="preserve">부모에게 불효하는 이는 / 노구 가운데서 왔다. / 또한 법을 알지 못하고, 또한 그릇됨도 알지 못하며 / 밤낮으로 어리석고 미혹한 이는 / 양 가운데서 왔다. 거짓말하고 이야기하기를 좋아하며 / 자주 호족과 친하고 / 여러 사람에게 사랑받는 이는, 앵무 가운데서 왔다. / 행하는 바가 급하고 사나우며 / 사람들 가운데 있기를 좋아하고, 말이 많고 번거로운 이는 / 구욕 가운데서 왔다. / 걸음걸이가 느긋하고, 뜻에 계획하는 바가 있으며 / 생명 있는 무리를 많이 해치는 이는 / 학 가운데서 왔다. 몸이 작고 음욕을 좋아하며 / 뜻이 한곳에 정해지지 않고 / 색을 보면 마음이 미혹되는 이는, 참새 가운데서 왔다. / 눈이 붉고 이가 짧으며 / 말하면 곧 거품을 토하고,</w:t>
      </w:r>
    </w:p>
    <w:p>
      <w:pPr>
        <w:pStyle w:val="SHTKBlockLabel"/>
        <w:keepNext/>
      </w:pPr>
      <w:r>
        <w:t xml:space="preserve">원문</w:t>
      </w:r>
    </w:p>
    <w:p>
      <w:pPr>
        <w:pStyle w:val="SHTKSourceText"/>
      </w:pPr>
      <w:r>
        <w:t xml:space="preserve">臥則纏身　　從[4]蚖中來　　語則瞋恚</w:t>
      </w:r>
    </w:p>
    <w:p>
      <w:pPr>
        <w:pStyle w:val="SHTKBlockLabel"/>
        <w:keepNext/>
      </w:pPr>
      <w:r>
        <w:t xml:space="preserve">한국어 직역</w:t>
      </w:r>
    </w:p>
    <w:p>
      <w:pPr>
        <w:pStyle w:val="SHTKTranslationText"/>
      </w:pPr>
      <w:r>
        <w:t xml:space="preserve">누우면 몸을 감아 웅크리는 이는 / [4]원(蚖) 가운데서 왔다. / 말하면 곧 성내고,</w:t>
      </w:r>
    </w:p>
    <w:p>
      <w:pPr>
        <w:pStyle w:val="SHTKBlockLabel"/>
        <w:keepNext/>
      </w:pPr>
      <w:r>
        <w:t xml:space="preserve">교감·번역 메모</w:t>
      </w:r>
    </w:p>
    <w:p>
      <w:pPr>
        <w:pStyle w:val="SHTKNoteSummary"/>
      </w:pPr>
      <w:r>
        <w:t>교감 요약 | [CBETA 교감] 저본 「蚖」와 판본 이문 「蛇/虺」를 비교한다.</w:t>
      </w:r>
    </w:p>
    <w:p>
      <w:pPr>
        <w:pStyle w:val="SHTKNoteDetail"/>
      </w:pPr>
      <w:r>
        <w:t>• 해설 | 저본 「蚖」와 판본 이문 「蛇 / 虺」를 비교한다.</w:t>
        <w:br/>
        <w:t>• 원교감 원문 | 蚖【大】，蛇【宋】【元】【明】，虺【宮】</w:t>
        <w:br/>
        <w:t>• 교감 번호 | 0164004</w:t>
        <w:br/>
        <w:t>• 저본 독법 | 蚖</w:t>
        <w:br/>
        <w:t>• 저본 적용 구절 | 臥則纏身　　從蚖中來　　語則瞋恚</w:t>
        <w:br/>
        <w:t>• 저본 기준 번역 | 누우면 몸을 감아 웅크리는 이는 / [4]원(蚖) 가운데서 왔다. / 말하면 곧 성내고,</w:t>
        <w:br/>
        <w:t>• 이문 독법 | 蛇 / 虺</w:t>
        <w:br/>
        <w:t>• 이문 적용 구절 | 臥則纏身　　從蛇中來　　語則瞋恚 / 臥則纏身　　從虺中來　　語則瞋恚</w:t>
        <w:br/>
        <w:t>• 이문 기준 번역 | 누우면 몸을 감아 웅크리는 이는 / 뱀 가운데서 왔다. / 말하면 곧 성내고, / 또는 살무사 가운데서 왔다고 읽는다.</w:t>
        <w:br/>
        <w:t>• 의미 차이 | 저본 독법 「蚖」와 비교 독법 「蛇 / 虺」의 차이이다.</w:t>
        <w:br/>
        <w:t>• 한국어 해설 | 저본 독법 「蚖」과 비교 독법 「蛇 / 虺」를 대조한다. 세부 어휘나 묘사가 달라지지만 문단 전체의 논지는 유지된다.</w:t>
        <w:br/>
        <w:t>• 번역 영향 판정 | [의미 차이 경미]</w:t>
        <w:br/>
        <w:t>• 번역문 표시 | [이문 검토 필요]</w:t>
        <w:br/>
        <w:t>• 출처 | CBETA T54n2123, 교감 번호 0164004.</w:t>
      </w:r>
    </w:p>
    <w:p>
      <w:pPr>
        <w:pStyle w:val="SHTKBlockLabel"/>
        <w:keepNext/>
      </w:pPr>
      <w:r>
        <w:t xml:space="preserve">원문</w:t>
      </w:r>
    </w:p>
    <w:p>
      <w:pPr>
        <w:pStyle w:val="SHTKSourceText"/>
      </w:pPr>
      <w:r>
        <w:t xml:space="preserve">不察來義　　口出火毒　　從鴆中來</w:t>
      </w:r>
    </w:p>
    <w:p>
      <w:pPr>
        <w:pStyle w:val="SHTKBlockLabel"/>
        <w:keepNext/>
      </w:pPr>
      <w:r>
        <w:t xml:space="preserve">한국어 직역</w:t>
      </w:r>
    </w:p>
    <w:p>
      <w:pPr>
        <w:pStyle w:val="SHTKTranslationText"/>
      </w:pPr>
      <w:r>
        <w:t xml:space="preserve">오는 말의 뜻을 살피지 않으며 / 입으로 불 같은 독을 내는 이는 / 짐새 가운데서 왔다.</w:t>
      </w:r>
    </w:p>
    <w:p>
      <w:pPr>
        <w:pStyle w:val="SHTKBlockLabel"/>
        <w:keepNext/>
      </w:pPr>
      <w:r>
        <w:t xml:space="preserve">원문</w:t>
      </w:r>
    </w:p>
    <w:p>
      <w:pPr>
        <w:pStyle w:val="SHTKSourceText"/>
      </w:pPr>
      <w:r>
        <w:t xml:space="preserve">獨處貪食　　聲響暗呃　　夜則少睡</w:t>
      </w:r>
    </w:p>
    <w:p>
      <w:pPr>
        <w:pStyle w:val="SHTKBlockLabel"/>
        <w:keepNext/>
      </w:pPr>
      <w:r>
        <w:t xml:space="preserve">한국어 직역</w:t>
      </w:r>
    </w:p>
    <w:p>
      <w:pPr>
        <w:pStyle w:val="SHTKTranslationText"/>
      </w:pPr>
      <w:r>
        <w:t xml:space="preserve">홀로 있기를 좋아하고 먹기를 탐하며 / 소리가 어둡고 막히며 / 밤에는 잠이 적은 이는,</w:t>
      </w:r>
    </w:p>
    <w:p>
      <w:pPr>
        <w:pStyle w:val="SHTKBlockLabel"/>
        <w:keepNext/>
      </w:pPr>
      <w:r>
        <w:t xml:space="preserve">교감·번역 메모</w:t>
      </w:r>
    </w:p>
    <w:p>
      <w:pPr>
        <w:pStyle w:val="SHTKNoteSummary"/>
      </w:pPr>
      <w:r>
        <w:t>교감 요약 | [CBETA 교감] 현행 CBETA에 추가된 대조 교감으로 저본 「暗」와 이문 「喑」를 비교한다.</w:t>
      </w:r>
    </w:p>
    <w:p>
      <w:pPr>
        <w:pStyle w:val="SHTKNoteDetail"/>
      </w:pPr>
      <w:r>
        <w:t>• 원교감 원문 | 해당 판본에 독립 app 없음</w:t>
        <w:br/>
        <w:t>• 현행 CBETA 교감 | 喑【CB】【麗-CB】 (cf. K31n1052_p0239b20)，暗【大】</w:t>
        <w:br/>
        <w:t>• 교감 번호 | 0164a2201</w:t>
        <w:br/>
        <w:t>• 저본 독법 | 暗</w:t>
        <w:br/>
        <w:t>• 저본 적용 구절 | 獨處貪食　　聲響暗呃　　夜則少睡</w:t>
        <w:br/>
        <w:t>• 저본 기준 번역 | 홀로 있기를 좋아하고 먹기를 탐하며 / 소리가 어둡고 막히며 / 밤에는 잠이 적은 이는,</w:t>
        <w:br/>
        <w:t>• 이문 독법 | 喑</w:t>
        <w:br/>
        <w:t>• 이문 적용 구절 | 獨處貪食　　聲響喑呃　　夜則少睡</w:t>
        <w:br/>
        <w:t>• 이문 기준 번역 | 홀로 있기를 좋아하고 먹기를 탐하며 / 목소리가 막혀 나오지 않고 / 밤에는 잠이 적은 이는,</w:t>
        <w:br/>
        <w:t>• 의미 차이 | 저본 독법 「暗」와 비교 독법 「喑」의 차이이다.</w:t>
        <w:br/>
        <w:t>• 한국어 해설 | 현행판에 새로 추가된 K31 대조이다. 저본 「暗」은 ‘어둡다’이지만 현행 CBETA의 대조 독법 「喑」은 ‘목소리가 나오지 않다/벙어리다’의 뜻이어서 「聲響…呃」의 묘사가 달라진다.</w:t>
        <w:br/>
        <w:t>• 번역 영향 판정 | [의미 차이 있음]</w:t>
        <w:br/>
        <w:t>• 번역문 표시 | [이문 검토 필요]</w:t>
        <w:br/>
        <w:t>• 출처 | CBETA T54n2123; 고려대장경 대조 K31n1052 0239b20.</w:t>
      </w:r>
    </w:p>
    <w:p>
      <w:pPr>
        <w:pStyle w:val="SHTKBlockLabel"/>
        <w:keepNext/>
      </w:pPr>
      <w:r>
        <w:t xml:space="preserve">원문</w:t>
      </w:r>
    </w:p>
    <w:p>
      <w:pPr>
        <w:pStyle w:val="SHTKSourceText"/>
      </w:pPr>
      <w:r>
        <w:t xml:space="preserve">從猫中來　　穿牆竊盜　　貪財健恐亦無親疎　　從鼠中來　　深觀相貌從畜生來</w:t>
      </w:r>
    </w:p>
    <w:p>
      <w:pPr>
        <w:pStyle w:val="SHTKBlockLabel"/>
        <w:keepNext/>
      </w:pPr>
      <w:r>
        <w:t xml:space="preserve">한국어 직역</w:t>
      </w:r>
    </w:p>
    <w:p>
      <w:pPr>
        <w:pStyle w:val="SHTKTranslationText"/>
      </w:pPr>
      <w:r>
        <w:t xml:space="preserve">고양이 가운데서 왔다. / 담을 뚫고 훔치며 / 재물을 탐하고 두려움이 심하며, 또한 친하고 소원함이 없는 이는 / 쥐 가운데서 왔다. / 모습을 깊이 관찰하면, 축생에서 온 것을 알 수 있다.</w:t>
      </w:r>
    </w:p>
    <w:p>
      <w:pPr>
        <w:pStyle w:val="SHTKBlockLabel"/>
        <w:keepNext/>
      </w:pPr>
      <w:r>
        <w:t xml:space="preserve">위치표지</w:t>
      </w:r>
    </w:p>
    <w:p>
      <w:pPr>
        <w:pStyle w:val="SHTKPositionMarker"/>
      </w:pPr>
      <w:bookmarkStart w:id="1118" w:name="loc_0164a26"/>
      <w:r>
        <w:t xml:space="preserve">[0164a26]</w:t>
      </w:r>
      <w:bookmarkEnd w:id="1118"/>
    </w:p>
    <w:p>
      <w:pPr>
        <w:pStyle w:val="SHTKBlockLabel"/>
        <w:keepNext/>
      </w:pPr>
      <w:r>
        <w:t xml:space="preserve">원문</w:t>
      </w:r>
    </w:p>
    <w:p>
      <w:pPr>
        <w:pStyle w:val="SHTKSourceText"/>
      </w:pPr>
      <w:r>
        <w:t xml:space="preserve">第三餓鬼相者。</w:t>
      </w:r>
    </w:p>
    <w:p>
      <w:pPr>
        <w:pStyle w:val="SHTKBlockLabel"/>
        <w:keepNext/>
      </w:pPr>
      <w:r>
        <w:t xml:space="preserve">한국어 직역</w:t>
      </w:r>
    </w:p>
    <w:p>
      <w:pPr>
        <w:pStyle w:val="SHTKTranslationText"/>
      </w:pPr>
      <w:r>
        <w:t xml:space="preserve">셋째, 아귀의 모습이다.</w:t>
      </w:r>
    </w:p>
    <w:p>
      <w:pPr>
        <w:pStyle w:val="SHTKBlockLabel"/>
        <w:keepNext/>
      </w:pPr>
      <w:r>
        <w:t xml:space="preserve">원문</w:t>
      </w:r>
    </w:p>
    <w:p>
      <w:pPr>
        <w:pStyle w:val="SHTKSourceText"/>
      </w:pPr>
      <w:r>
        <w:t xml:space="preserve">身長多懼　　以髮纏身　　衣裳垢[5]圿</w:t>
      </w:r>
    </w:p>
    <w:p>
      <w:pPr>
        <w:pStyle w:val="SHTKBlockLabel"/>
        <w:keepNext/>
      </w:pPr>
      <w:r>
        <w:t xml:space="preserve">한국어 직역</w:t>
      </w:r>
    </w:p>
    <w:p>
      <w:pPr>
        <w:pStyle w:val="SHTKTranslationText"/>
      </w:pPr>
      <w:r>
        <w:t xml:space="preserve">몸이 길고 두려움이 많으며 / 머리털로 몸을 감싸고 / 옷이 때 묻고 [5]더러운 이는,</w:t>
      </w:r>
    </w:p>
    <w:p>
      <w:pPr>
        <w:pStyle w:val="SHTKBlockLabel"/>
        <w:keepNext/>
      </w:pPr>
      <w:r>
        <w:t xml:space="preserve">교감·번역 메모</w:t>
      </w:r>
    </w:p>
    <w:p>
      <w:pPr>
        <w:pStyle w:val="SHTKNoteSummary"/>
      </w:pPr>
      <w:r>
        <w:t>교감 요약 | [CBETA 교감] 저본 「圿」와 판본 이문 「坌」를 비교한다.</w:t>
      </w:r>
    </w:p>
    <w:p>
      <w:pPr>
        <w:pStyle w:val="SHTKNoteDetail"/>
      </w:pPr>
      <w:r>
        <w:t>• 원교감 원문 | 圿【大】，坌【宋】【宮】</w:t>
        <w:br/>
        <w:t>• 교감 번호 | 0164005</w:t>
        <w:br/>
        <w:t>• 저본 독법 | 圿</w:t>
        <w:br/>
        <w:t>• 저본 적용 구절 | 身長多懼　　以髮纏身　　衣裳垢圿</w:t>
        <w:br/>
        <w:t>• 저본 기준 번역 | 몸이 길고 두려움이 많으며 / 머리털로 몸을 감싸고 / 옷이 때 묻고 [5]더러운 이는,</w:t>
        <w:br/>
        <w:t>• 이문 독법 | 坌</w:t>
        <w:br/>
        <w:t>• 이문 적용 구절 | 身長多懼　　以髮纏身　　衣裳垢坌</w:t>
        <w:br/>
        <w:t>• 이문 기준 번역 | 비교 독법은 「坌」로 읽는다.</w:t>
        <w:br/>
        <w:t>• 의미 차이 | 저본 독법 「圿」와 비교 독법 「坌」의 차이이다.</w:t>
        <w:br/>
        <w:t>• 한국어 해설 | 저본 독법 「圿」과 비교 독법 「坌」를 대조한다.</w:t>
        <w:br/>
        <w:t>• 번역 영향 판정 | [판단 유보]</w:t>
        <w:br/>
        <w:t>• 번역문 표시 | [이문 검토 필요]</w:t>
        <w:br/>
        <w:t>• 출처 | CBETA T54n2123, 교감 번호 0164005.</w:t>
      </w:r>
    </w:p>
    <w:p>
      <w:pPr>
        <w:pStyle w:val="SHTKBlockLabel"/>
        <w:keepNext/>
      </w:pPr>
      <w:r>
        <w:t xml:space="preserve">원문</w:t>
      </w:r>
    </w:p>
    <w:p>
      <w:pPr>
        <w:pStyle w:val="SHTKSourceText"/>
      </w:pPr>
      <w:r>
        <w:t xml:space="preserve">從餓鬼來　　[6]淫泆慳貪　　嫉彼所得</w:t>
      </w:r>
    </w:p>
    <w:p>
      <w:pPr>
        <w:pStyle w:val="SHTKBlockLabel"/>
        <w:keepNext/>
      </w:pPr>
      <w:r>
        <w:t xml:space="preserve">한국어 직역</w:t>
      </w:r>
    </w:p>
    <w:p>
      <w:pPr>
        <w:pStyle w:val="SHTKTranslationText"/>
      </w:pPr>
      <w:r>
        <w:t xml:space="preserve">아귀에서 왔다. / [6]음탕하고 방일하며 인색하고 탐내고 / 남이 얻은 것을 질투하며,</w:t>
      </w:r>
    </w:p>
    <w:p>
      <w:pPr>
        <w:pStyle w:val="SHTKBlockLabel"/>
        <w:keepNext/>
      </w:pPr>
      <w:r>
        <w:t xml:space="preserve">교감·번역 메모</w:t>
      </w:r>
    </w:p>
    <w:p>
      <w:pPr>
        <w:pStyle w:val="SHTKNoteSummary"/>
      </w:pPr>
      <w:r>
        <w:t>교감 요약 | [CBETA 교감] 저본 「淫」와 판본 이문 「婬」를 비교한다.</w:t>
      </w:r>
    </w:p>
    <w:p>
      <w:pPr>
        <w:pStyle w:val="SHTKNoteDetail"/>
      </w:pPr>
      <w:r>
        <w:t>• 원교감 원문 | 淫【大】，婬【宋】【元】【明】【宮】</w:t>
        <w:br/>
        <w:t>• 교감 번호 | 0164006</w:t>
        <w:br/>
        <w:t>• 저본 독법 | 淫</w:t>
        <w:br/>
        <w:t>• 저본 적용 구절 | 從餓鬼來　　淫泆慳貪　　嫉彼所得</w:t>
        <w:br/>
        <w:t>• 저본 기준 번역 | 아귀에서 왔다. / [6]음탕하고 방일하며 인색하고 탐내고 / 남이 얻은 것을 질투하며,</w:t>
        <w:br/>
        <w:t>• 이문 독법 | 婬</w:t>
        <w:br/>
        <w:t>• 이문 적용 구절 | 從餓鬼來　　婬泆慳貪　　嫉彼所得</w:t>
        <w:br/>
        <w:t>• 이문 기준 번역 | 비교 독법은 「婬」로 읽는다. 자형·통용·어순 차이는 있으나 이 문맥의 한국어 직역에는 실질적인 차이를 만들지 않는다.</w:t>
        <w:br/>
        <w:t>• 의미 차이 | 저본 독법 「淫」와 비교 독법 「婬」의 차이이다.</w:t>
        <w:br/>
        <w:t>• 한국어 해설 | 저본 독법 「淫」과 비교 독법 「婬」를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0164006.</w:t>
      </w:r>
    </w:p>
    <w:p>
      <w:pPr>
        <w:pStyle w:val="SHTKBlockLabel"/>
        <w:keepNext/>
      </w:pPr>
      <w:r>
        <w:t xml:space="preserve">원문</w:t>
      </w:r>
    </w:p>
    <w:p>
      <w:pPr>
        <w:pStyle w:val="SHTKSourceText"/>
      </w:pPr>
      <w:r>
        <w:t xml:space="preserve">不好惠施　　從餓鬼來　　不孝父母家室大小　　動則諍訟　　從餓鬼來不信至誠　　所行趣為　　薄力少知從餓鬼來　　聲壞響塞　　卒興瞋恚食便好熱　　從餓鬼來　　恒乏財貨空貧匱陋　　智者所嗤　　從餓鬼來門不事佛　　不好聞法　　永絕天路從餓鬼來　　不教妻子　　兄弟姊妹人所憎嫉　　從餓鬼來　　生則孤裸</w:t>
      </w:r>
    </w:p>
    <w:p>
      <w:pPr>
        <w:pStyle w:val="SHTKBlockLabel"/>
        <w:keepNext/>
      </w:pPr>
      <w:r>
        <w:t xml:space="preserve">한국어 직역</w:t>
      </w:r>
    </w:p>
    <w:p>
      <w:pPr>
        <w:pStyle w:val="SHTKTranslationText"/>
      </w:pPr>
      <w:r>
        <w:t xml:space="preserve">은혜 베풀기를 좋아하지 않는 이는 / 아귀에서 왔다. / 부모에게 불효하고, 집안의 크고 작은 이들과 / 움직이기만 하면 다투는 이는 / 아귀에서 왔다. 지극한 성실을 믿지 않고 / 하는 일이 임시방편에 그치며 / 힘이 약하고 아는 것이 적은 이는, 아귀에서 왔다. / 목소리가 상하고 막히며 / 갑자기 성냄을 일으키고, 먹을 때 뜨거운 것을 좋아하는 이는 / 아귀에서 왔다. / 늘 재화가 모자라고, 가난하고 궁핍하고 누추하여 / 지혜로운 이의 비웃음을 받는 이는 / 아귀에서 왔다. 집에서 부처님을 섬기지 않고 / 법 듣기를 좋아하지 않아 / 천상으로 가는 길이 영원히 끊긴 이는, 아귀에서 왔다. / 처자와 / 형제자매를 가르치지 않아, 사람들의 미움과 질투를 받는 이는 / 아귀에서 왔다. / 태어날 때 외롭고 벌거벗어,</w:t>
      </w:r>
    </w:p>
    <w:p>
      <w:pPr>
        <w:pStyle w:val="SHTKBlockLabel"/>
        <w:keepNext/>
      </w:pPr>
      <w:r>
        <w:t xml:space="preserve">원문</w:t>
      </w:r>
    </w:p>
    <w:p>
      <w:pPr>
        <w:pStyle w:val="SHTKSourceText"/>
      </w:pPr>
      <w:r>
        <w:t xml:space="preserve">無人瞻視　　終歸[7]未受　　不離宿緣</w:t>
      </w:r>
    </w:p>
    <w:p>
      <w:pPr>
        <w:pStyle w:val="SHTKBlockLabel"/>
        <w:keepNext/>
      </w:pPr>
      <w:r>
        <w:t xml:space="preserve">한국어 직역</w:t>
      </w:r>
    </w:p>
    <w:p>
      <w:pPr>
        <w:pStyle w:val="SHTKTranslationText"/>
      </w:pPr>
      <w:r>
        <w:t xml:space="preserve">돌보는 사람이 없고 / 끝내 [7]미수(未受)로 돌아가며 / 묵은 인연을 떠나지 못하는 이는,</w:t>
      </w:r>
    </w:p>
    <w:p>
      <w:pPr>
        <w:pStyle w:val="SHTKBlockLabel"/>
        <w:keepNext/>
      </w:pPr>
      <w:r>
        <w:t xml:space="preserve">교감·번역 메모</w:t>
      </w:r>
    </w:p>
    <w:p>
      <w:pPr>
        <w:pStyle w:val="SHTKNoteSummary"/>
      </w:pPr>
      <w:r>
        <w:t>교감 요약 | [CBETA 교감] 저본 「未受」와 판본 이문 「來處/末受」를 비교한다.</w:t>
      </w:r>
    </w:p>
    <w:p>
      <w:pPr>
        <w:pStyle w:val="SHTKNoteDetail"/>
      </w:pPr>
      <w:r>
        <w:t>• 해설 | 저본 「未受」와 판본 이문 「來處 / 末受」를 비교한다.</w:t>
        <w:br/>
        <w:t>• 원교감 원문 | 未受【大】，來處【宋】【元】【明】，末受【宮】</w:t>
        <w:br/>
        <w:t>• 교감 번호 | 0164007</w:t>
        <w:br/>
        <w:t>• 저본 독법 | 未受</w:t>
        <w:br/>
        <w:t>• 저본 적용 구절 | 無人瞻視　　終歸未受　　不離宿緣</w:t>
        <w:br/>
        <w:t>• 저본 기준 번역 | 돌보는 사람이 없고 / 끝내 [7]미수(未受)로 돌아가며 / 묵은 인연을 떠나지 못하는 이는,</w:t>
        <w:br/>
        <w:t>• 이문 독법 | 來處 / 末受</w:t>
        <w:br/>
        <w:t>• 이문 적용 구절 | 無人瞻視　　終歸來處　　不離宿緣 / 無人瞻視　　終歸末受　　不離宿緣</w:t>
        <w:br/>
        <w:t>• 이문 기준 번역 | 돌보는 사람이 없고 / 끝내 온 곳으로 돌아가며 / 묵은 인연을 떠나지 못하는 이는, / 또는 ‘끝내 말수(末受)로 돌아간다’고 읽는다.</w:t>
        <w:br/>
        <w:t>• 의미 차이 | 저본 독법 「未受」와 비교 독법 「來處 / 末受」의 차이이다.</w:t>
        <w:br/>
        <w:t>• 한국어 해설 | 저본 「未受」는 문맥이 불안정하고, 이문에는 「來處」와 「末受」가 있다. 어느 독법을 취하느냐에 따라 ‘돌아갈 곳/끝내 받음’과 관련된 구문이 크게 달라져 판단을 유보하지 않고 이문 검토가 필요하다.</w:t>
        <w:br/>
        <w:t>• 번역 영향 판정 | [의미 차이 있음]</w:t>
        <w:br/>
        <w:t>• 번역문 표시 | [판독 불확실]·[구문 불확실]·[이문 검토 필요]</w:t>
        <w:br/>
        <w:t>• 출처 | CBETA T54n2123, 교감 번호 0164007.</w:t>
      </w:r>
    </w:p>
    <w:p>
      <w:pPr>
        <w:pStyle w:val="SHTKBlockLabel"/>
        <w:keepNext/>
      </w:pPr>
      <w:r>
        <w:t xml:space="preserve">원문</w:t>
      </w:r>
    </w:p>
    <w:p>
      <w:pPr>
        <w:pStyle w:val="SHTKSourceText"/>
      </w:pPr>
      <w:r>
        <w:t xml:space="preserve">意志褊狹　　不好榮飾　　所行醜陋從餓鬼來　　所為不獲　　所作事煩</w:t>
      </w:r>
    </w:p>
    <w:p>
      <w:pPr>
        <w:pStyle w:val="SHTKBlockLabel"/>
        <w:keepNext/>
      </w:pPr>
      <w:r>
        <w:t xml:space="preserve">한국어 직역</w:t>
      </w:r>
    </w:p>
    <w:p>
      <w:pPr>
        <w:pStyle w:val="SHTKTranslationText"/>
      </w:pPr>
      <w:r>
        <w:t xml:space="preserve">뜻과 지향이 좁고 / 영화롭게 꾸미는 것을 좋아하지 않으며 / 행하는 바가 추하고 누추한 이는, 아귀에서 왔다. / 하는 일이 이루어지지 않고 / 하는 일마다 번거로우며,</w:t>
      </w:r>
    </w:p>
    <w:p>
      <w:pPr>
        <w:pStyle w:val="SHTKBlockLabel"/>
        <w:keepNext/>
      </w:pPr>
      <w:r>
        <w:t xml:space="preserve">원문</w:t>
      </w:r>
    </w:p>
    <w:p>
      <w:pPr>
        <w:pStyle w:val="SHTKSourceText"/>
      </w:pPr>
      <w:r>
        <w:t xml:space="preserve">人所驅逐　　從餓鬼來　　[8]惑事喜敗</w:t>
      </w:r>
    </w:p>
    <w:p>
      <w:pPr>
        <w:pStyle w:val="SHTKBlockLabel"/>
        <w:keepNext/>
      </w:pPr>
      <w:r>
        <w:t xml:space="preserve">한국어 직역</w:t>
      </w:r>
    </w:p>
    <w:p>
      <w:pPr>
        <w:pStyle w:val="SHTKTranslationText"/>
      </w:pPr>
      <w:r>
        <w:t xml:space="preserve">사람들에게 쫓겨나는 이는 / 아귀에서 왔다. / [8]미혹되어 일을 잘 그르치고,</w:t>
      </w:r>
    </w:p>
    <w:p>
      <w:pPr>
        <w:pStyle w:val="SHTKBlockLabel"/>
        <w:keepNext/>
      </w:pPr>
      <w:r>
        <w:t xml:space="preserve">교감·번역 메모</w:t>
      </w:r>
    </w:p>
    <w:p>
      <w:pPr>
        <w:pStyle w:val="SHTKNoteSummary"/>
      </w:pPr>
      <w:r>
        <w:t>교감 요약 | [CBETA 교감] 저본 「惑」와 판본 이문 「或」를 비교한다.</w:t>
      </w:r>
    </w:p>
    <w:p>
      <w:pPr>
        <w:pStyle w:val="SHTKNoteDetail"/>
      </w:pPr>
      <w:r>
        <w:t>• 원교감 원문 | 惑【大】，或【宋】【元】【明】【宮】</w:t>
        <w:br/>
        <w:t>• 교감 번호 | 0164008</w:t>
        <w:br/>
        <w:t>• 저본 독법 | 惑</w:t>
        <w:br/>
        <w:t>• 저본 적용 구절 | 人所驅逐　　從餓鬼來　　惑事喜敗</w:t>
        <w:br/>
        <w:t>• 저본 기준 번역 | 사람들에게 쫓겨나는 이는 / 아귀에서 왔다. / [8]미혹되어 일을 잘 그르치고,</w:t>
        <w:br/>
        <w:t>• 이문 독법 | 或</w:t>
        <w:br/>
        <w:t>• 이문 적용 구절 | 人所驅逐　　從餓鬼來　　或事喜敗</w:t>
        <w:br/>
        <w:t>• 이문 기준 번역 | 사람들에게 쫓겨나는 이는 / 아귀에서 왔다. / 혹 일을 잘 그르치고,</w:t>
        <w:br/>
        <w:t>• 의미 차이 | 저본 독법 「惑」와 비교 독법 「或」의 차이이다.</w:t>
        <w:br/>
        <w:t>• 한국어 해설 | 저본 독법 「惑」과 비교 독법 「或」를 대조한다. 독법에 따라 행위·대상·상태 또는 수량의 뜻이 달라져 한국어 직역에도 차이가 생긴다.</w:t>
        <w:br/>
        <w:t>• 번역 영향 판정 | [의미 차이 있음]</w:t>
        <w:br/>
        <w:t>• 번역문 표시 | [구문 불확실]·[이문 검토 필요]</w:t>
        <w:br/>
        <w:t>• 출처 | CBETA T54n2123, 교감 번호 0164008.</w:t>
      </w:r>
    </w:p>
    <w:p>
      <w:pPr>
        <w:pStyle w:val="SHTKBlockLabel"/>
        <w:keepNext/>
      </w:pPr>
      <w:r>
        <w:t xml:space="preserve">원문</w:t>
      </w:r>
    </w:p>
    <w:p>
      <w:pPr>
        <w:pStyle w:val="SHTKSourceText"/>
      </w:pPr>
      <w:r>
        <w:t xml:space="preserve">不審根[9]原　　不受人諫　　從餓鬼來</w:t>
      </w:r>
    </w:p>
    <w:p>
      <w:pPr>
        <w:pStyle w:val="SHTKBlockLabel"/>
        <w:keepNext/>
      </w:pPr>
      <w:r>
        <w:t xml:space="preserve">한국어 직역</w:t>
      </w:r>
    </w:p>
    <w:p>
      <w:pPr>
        <w:pStyle w:val="SHTKTranslationText"/>
      </w:pPr>
      <w:r>
        <w:t xml:space="preserve">근본 [9]근원을 살피지 않으며 / 남의 간언을 받아들이지 않는 이는 / 아귀에서 왔다.</w:t>
      </w:r>
    </w:p>
    <w:p>
      <w:pPr>
        <w:pStyle w:val="SHTKBlockLabel"/>
        <w:keepNext/>
      </w:pPr>
      <w:r>
        <w:t xml:space="preserve">교감·번역 메모</w:t>
      </w:r>
    </w:p>
    <w:p>
      <w:pPr>
        <w:pStyle w:val="SHTKNoteSummary"/>
      </w:pPr>
      <w:r>
        <w:t>교감 요약 | [CBETA 교감] 저본 「原」와 판본 이문 「元」를 비교한다.</w:t>
      </w:r>
    </w:p>
    <w:p>
      <w:pPr>
        <w:pStyle w:val="SHTKNoteDetail"/>
      </w:pPr>
      <w:r>
        <w:t>• 원교감 원문 | 原【大】，元【宋】【元】【明】【宮】</w:t>
        <w:br/>
        <w:t>• 교감 번호 | 0164009</w:t>
        <w:br/>
        <w:t>• 저본 독법 | 原</w:t>
        <w:br/>
        <w:t>• 저본 적용 구절 | 不審根原　　不受人諫　　從餓鬼來</w:t>
        <w:br/>
        <w:t>• 저본 기준 번역 | 근본 [9]근원을 살피지 않으며 / 남의 간언을 받아들이지 않는 이는 / 아귀에서 왔다.</w:t>
        <w:br/>
        <w:t>• 이문 독법 | 元</w:t>
        <w:br/>
        <w:t>• 이문 적용 구절 | 不審根元　　不受人諫　　從餓鬼來</w:t>
        <w:br/>
        <w:t>• 이문 기준 번역 | 비교 독법은 「元」로 읽는다. 자형·통용·어순 차이는 있으나 이 문맥의 한국어 직역에는 실질적인 차이를 만들지 않는다.</w:t>
        <w:br/>
        <w:t>• 의미 차이 | 저본 독법 「原」와 비교 독법 「元」의 차이이다.</w:t>
        <w:br/>
        <w:t>• 한국어 해설 | 저본 독법 「原」과 비교 독법 「元」를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0164009.</w:t>
      </w:r>
    </w:p>
    <w:p>
      <w:pPr>
        <w:pStyle w:val="SHTKBlockLabel"/>
        <w:keepNext/>
      </w:pPr>
      <w:r>
        <w:t xml:space="preserve">원문</w:t>
      </w:r>
    </w:p>
    <w:p>
      <w:pPr>
        <w:pStyle w:val="SHTKSourceText"/>
      </w:pPr>
      <w:r>
        <w:t xml:space="preserve">不樂[10]靜處　　喜居廁溷　　顏貌臭穢</w:t>
      </w:r>
    </w:p>
    <w:p>
      <w:pPr>
        <w:pStyle w:val="SHTKBlockLabel"/>
        <w:keepNext/>
      </w:pPr>
      <w:r>
        <w:t xml:space="preserve">한국어 직역</w:t>
      </w:r>
    </w:p>
    <w:p>
      <w:pPr>
        <w:pStyle w:val="SHTKTranslationText"/>
      </w:pPr>
      <w:r>
        <w:t xml:space="preserve">[10]고요한 곳을 좋아하지 않고 / 뒷간과 더러운 곳에 있기를 좋아하며 / 얼굴과 모습이 냄새나고 더러운 이는,</w:t>
      </w:r>
    </w:p>
    <w:p>
      <w:pPr>
        <w:pStyle w:val="SHTKBlockLabel"/>
        <w:keepNext/>
      </w:pPr>
      <w:r>
        <w:t xml:space="preserve">교감·번역 메모</w:t>
      </w:r>
    </w:p>
    <w:p>
      <w:pPr>
        <w:pStyle w:val="SHTKNoteSummary"/>
      </w:pPr>
      <w:r>
        <w:t>교감 요약 | [CBETA 교감] 저본 「靜」와 판본 이문 「淨」를 비교한다.</w:t>
      </w:r>
    </w:p>
    <w:p>
      <w:pPr>
        <w:pStyle w:val="SHTKNoteDetail"/>
      </w:pPr>
      <w:r>
        <w:t>• 원교감 원문 | 靜【大】，淨【宋】【元】【明】【宮】</w:t>
        <w:br/>
        <w:t>• 교감 번호 | 0164010</w:t>
        <w:br/>
        <w:t>• 저본 독법 | 靜</w:t>
        <w:br/>
        <w:t>• 저본 적용 구절 | 不樂靜處　　喜居廁溷　　顏貌臭穢</w:t>
        <w:br/>
        <w:t>• 저본 기준 번역 | [10]고요한 곳을 좋아하지 않고 / 뒷간과 더러운 곳에 있기를 좋아하며 / 얼굴과 모습이 냄새나고 더러운 이는,</w:t>
        <w:br/>
        <w:t>• 이문 독법 | 淨</w:t>
        <w:br/>
        <w:t>• 이문 적용 구절 | 不樂淨處　　喜居廁溷　　顏貌臭穢</w:t>
        <w:br/>
        <w:t>• 이문 기준 번역 | 깨끗한 곳을 좋아하지 않고 / 뒷간과 더러운 곳에 있기를 좋아하며 / 얼굴과 모습이 냄새나고 더러운 이는,</w:t>
        <w:br/>
        <w:t>• 의미 차이 | 저본 독법 「靜」와 비교 독법 「淨」의 차이이다.</w:t>
        <w:br/>
        <w:t>• 한국어 해설 | 저본 독법 「靜」과 비교 독법 「淨」를 대조한다. 독법에 따라 행위·대상·상태 또는 수량의 뜻이 달라져 한국어 직역에도 차이가 생긴다.</w:t>
        <w:br/>
        <w:t>• 번역 영향 판정 | [의미 차이 있음]</w:t>
        <w:br/>
        <w:t>• 번역문 표시 | [이문 검토 필요]</w:t>
        <w:br/>
        <w:t>• 출처 | CBETA T54n2123, 교감 번호 0164010.</w:t>
      </w:r>
    </w:p>
    <w:p>
      <w:pPr>
        <w:pStyle w:val="SHTKBlockLabel"/>
        <w:keepNext/>
      </w:pPr>
      <w:r>
        <w:t xml:space="preserve">원문</w:t>
      </w:r>
    </w:p>
    <w:p>
      <w:pPr>
        <w:pStyle w:val="SHTKSourceText"/>
      </w:pPr>
      <w:r>
        <w:t xml:space="preserve">從風神來　　身大喜好　　喜貪食肉獨樂神祠　　從閱叉來　　健瞋合鬪</w:t>
      </w:r>
    </w:p>
    <w:p>
      <w:pPr>
        <w:pStyle w:val="SHTKBlockLabel"/>
        <w:keepNext/>
      </w:pPr>
      <w:r>
        <w:t xml:space="preserve">한국어 직역</w:t>
      </w:r>
    </w:p>
    <w:p>
      <w:pPr>
        <w:pStyle w:val="SHTKTranslationText"/>
      </w:pPr>
      <w:r>
        <w:t xml:space="preserve">풍신에서 왔다. / 몸이 크고 좋아함이 많으며 / 고기 먹기를 탐하는 이는, 홀로 신사(神祠)를 즐기며 / 야차에서 왔다. / 성냄이 굳세고 싸움을 합하기 좋아하며,</w:t>
      </w:r>
    </w:p>
    <w:p>
      <w:pPr>
        <w:pStyle w:val="SHTKBlockLabel"/>
        <w:keepNext/>
      </w:pPr>
      <w:r>
        <w:t xml:space="preserve">원문</w:t>
      </w:r>
    </w:p>
    <w:p>
      <w:pPr>
        <w:pStyle w:val="SHTKSourceText"/>
      </w:pPr>
      <w:r>
        <w:t xml:space="preserve">見物貪著　　無有患忘　　從閱叉來</w:t>
      </w:r>
    </w:p>
    <w:p>
      <w:pPr>
        <w:pStyle w:val="SHTKBlockLabel"/>
        <w:keepNext/>
      </w:pPr>
      <w:r>
        <w:t xml:space="preserve">한국어 직역</w:t>
      </w:r>
    </w:p>
    <w:p>
      <w:pPr>
        <w:pStyle w:val="SHTKTranslationText"/>
      </w:pPr>
      <w:r>
        <w:t xml:space="preserve">물건을 보면 탐착하고 / 근심하여 잊는 일이 없는 이는 / 야차에서 왔다.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見者毛竪　　直前熟視　　如似所失從羅剎來　　體狹皮薄　　顏色和悅聞樂喜欣　　乾沓和來　　意好輕飄</w:t>
      </w:r>
    </w:p>
    <w:p>
      <w:pPr>
        <w:pStyle w:val="SHTKBlockLabel"/>
        <w:keepNext/>
      </w:pPr>
      <w:r>
        <w:t xml:space="preserve">한국어 직역</w:t>
      </w:r>
    </w:p>
    <w:p>
      <w:pPr>
        <w:pStyle w:val="SHTKTranslationText"/>
      </w:pPr>
      <w:r>
        <w:t xml:space="preserve">보는 이의 털이 곤두서게 하고 / 곧바로 앞을 빤히 바라보아 / 무엇인가 잃은 듯한 이는, 나찰에서 왔다. / 몸이 좁고 피부가 얇으며 / 얼굴빛이 온화하고 기쁜 이는, 음악을 들으면 기뻐하는 / 건답화에서 왔다. / 뜻이 가볍게 떠돌기를 좋아하고,</w:t>
      </w:r>
    </w:p>
    <w:p>
      <w:pPr>
        <w:pStyle w:val="SHTKBlockLabel"/>
        <w:keepNext/>
      </w:pPr>
      <w:r>
        <w:t xml:space="preserve">원문</w:t>
      </w:r>
    </w:p>
    <w:p>
      <w:pPr>
        <w:pStyle w:val="SHTKSourceText"/>
      </w:pPr>
      <w:r>
        <w:t xml:space="preserve">香熏自塗　　多諸[＊]伎術　　乾沓和來</w:t>
      </w:r>
    </w:p>
    <w:p>
      <w:pPr>
        <w:pStyle w:val="SHTKBlockLabel"/>
        <w:keepNext/>
      </w:pPr>
      <w:r>
        <w:t xml:space="preserve">한국어 직역</w:t>
      </w:r>
    </w:p>
    <w:p>
      <w:pPr>
        <w:pStyle w:val="SHTKTranslationText"/>
      </w:pPr>
      <w:r>
        <w:t xml:space="preserve">향으로 몸을 쐬고 바르며 / 여러 [＊]기예가 많은 이는 / 건답화에서 왔다.</w:t>
      </w:r>
    </w:p>
    <w:p>
      <w:pPr>
        <w:pStyle w:val="SHTKBlockLabel"/>
        <w:keepNext/>
      </w:pPr>
      <w:r>
        <w:t xml:space="preserve">교감·번역 메모</w:t>
      </w:r>
    </w:p>
    <w:p>
      <w:pPr>
        <w:pStyle w:val="SHTKNoteSummary"/>
      </w:pPr>
      <w:r>
        <w:t>교감 요약 | [CBETA 교감] 저본의 [＊] 표지는 XML의 fx 표지로 확인되지만 이 범위의 독립 로 구성되어 있지 않다. 원문 표지는 그대로 보존하고 별도 반복 표지로 계수하였다.</w:t>
      </w:r>
    </w:p>
    <w:p>
      <w:pPr>
        <w:pStyle w:val="SHTKNoteDetail"/>
      </w:pPr>
      <w:r>
        <w:t>• 저본 적용 구절 | [＊]</w:t>
        <w:br/>
        <w:t>• 한국어 번역 | 반복 교감 표지.</w:t>
        <w:br/>
        <w:t>• 한국어 해설 | 저본의 [＊] 표지는 XML의 fx 표지로 확인되지만 이 범위의 독립 로 구성되어 있지 않다. 원문 표지는 그대로 보존하고 별도 반복 표지로 계수하였다.</w:t>
        <w:br/>
        <w:t>• 번역문 표시 | [이문 검토 필요]</w:t>
      </w:r>
    </w:p>
    <w:p>
      <w:pPr>
        <w:pStyle w:val="SHTKBlockLabel"/>
        <w:keepNext/>
      </w:pPr>
      <w:r>
        <w:t xml:space="preserve">원문</w:t>
      </w:r>
    </w:p>
    <w:p>
      <w:pPr>
        <w:pStyle w:val="SHTKSourceText"/>
      </w:pPr>
      <w:r>
        <w:t xml:space="preserve">恒喜歌舞　　男女所傳　　先語後笑</w:t>
      </w:r>
    </w:p>
    <w:p>
      <w:pPr>
        <w:pStyle w:val="SHTKBlockLabel"/>
        <w:keepNext/>
      </w:pPr>
      <w:r>
        <w:t xml:space="preserve">한국어 직역</w:t>
      </w:r>
    </w:p>
    <w:p>
      <w:pPr>
        <w:pStyle w:val="SHTKTranslationText"/>
      </w:pPr>
      <w:r>
        <w:t xml:space="preserve">늘 노래하고 춤추기를 좋아하고 / 남녀가 전하는 바가 되며 / 먼저 말하고 뒤에 웃는 이는,</w:t>
      </w:r>
    </w:p>
    <w:p>
      <w:pPr>
        <w:pStyle w:val="SHTKBlockLabel"/>
        <w:keepNext/>
      </w:pPr>
      <w:r>
        <w:t xml:space="preserve">원문</w:t>
      </w:r>
    </w:p>
    <w:p>
      <w:pPr>
        <w:pStyle w:val="SHTKSourceText"/>
      </w:pPr>
      <w:r>
        <w:t xml:space="preserve">甄陀中來　　情性柔[11]耎　　曉了時節</w:t>
      </w:r>
    </w:p>
    <w:p>
      <w:pPr>
        <w:pStyle w:val="SHTKBlockLabel"/>
        <w:keepNext/>
      </w:pPr>
      <w:r>
        <w:t xml:space="preserve">한국어 직역</w:t>
      </w:r>
    </w:p>
    <w:p>
      <w:pPr>
        <w:pStyle w:val="SHTKTranslationText"/>
      </w:pPr>
      <w:r>
        <w:t xml:space="preserve">견타 가운데서 왔다. / 성정이 부드럽고 [11]연하며 / 때와 절기를 분명히 알고,</w:t>
      </w:r>
    </w:p>
    <w:p>
      <w:pPr>
        <w:pStyle w:val="SHTKBlockLabel"/>
        <w:keepNext/>
      </w:pPr>
      <w:r>
        <w:t xml:space="preserve">교감·번역 메모</w:t>
      </w:r>
    </w:p>
    <w:p>
      <w:pPr>
        <w:pStyle w:val="SHTKNoteSummary"/>
      </w:pPr>
      <w:r>
        <w:t>교감 요약 | [CBETA 교감] 저본 「耎」와 판본 이문 「軟」를 비교한다.</w:t>
      </w:r>
    </w:p>
    <w:p>
      <w:pPr>
        <w:pStyle w:val="SHTKNoteDetail"/>
      </w:pPr>
      <w:r>
        <w:t>• 원교감 원문 | 耎【大】，軟【宮】</w:t>
        <w:br/>
        <w:t>• 교감 번호 | 0164011</w:t>
        <w:br/>
        <w:t>• 저본 독법 | 耎</w:t>
        <w:br/>
        <w:t>• 저본 적용 구절 | 甄陀中來　　情性柔耎　　曉了時節</w:t>
        <w:br/>
        <w:t>• 저본 기준 번역 | 견타 가운데서 왔다. / 성정이 부드럽고 [11]연하며 / 때와 절기를 분명히 알고,</w:t>
        <w:br/>
        <w:t>• 이문 독법 | 軟</w:t>
        <w:br/>
        <w:t>• 이문 적용 구절 | 甄陀中來　　情性柔軟　　曉了時節</w:t>
        <w:br/>
        <w:t>• 이문 기준 번역 | 비교 독법은 「軟」로 읽는다. 자형·통용·어순 차이는 있으나 이 문맥의 한국어 직역에는 실질적인 차이를 만들지 않는다.</w:t>
        <w:br/>
        <w:t>• 의미 차이 | 저본 독법 「耎」와 비교 독법 「軟」의 차이이다.</w:t>
        <w:br/>
        <w:t>• 한국어 해설 | 저본 독법 「耎」과 비교 독법 「軟」를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0164011.</w:t>
      </w:r>
    </w:p>
    <w:p>
      <w:pPr>
        <w:pStyle w:val="SHTKBlockLabel"/>
        <w:keepNext/>
      </w:pPr>
      <w:r>
        <w:t xml:space="preserve">원문</w:t>
      </w:r>
    </w:p>
    <w:p>
      <w:pPr>
        <w:pStyle w:val="SHTKSourceText"/>
      </w:pPr>
      <w:r>
        <w:t xml:space="preserve">能斷漏結　　真陀羅來　　此餓鬼相閱叉羅剎</w:t>
      </w:r>
    </w:p>
    <w:p>
      <w:pPr>
        <w:pStyle w:val="SHTKBlockLabel"/>
        <w:keepNext/>
      </w:pPr>
      <w:r>
        <w:t xml:space="preserve">한국어 직역</w:t>
      </w:r>
    </w:p>
    <w:p>
      <w:pPr>
        <w:pStyle w:val="SHTKTranslationText"/>
      </w:pPr>
      <w:r>
        <w:t xml:space="preserve">번뇌의 결박을 끊을 수 있는 이는 / 진타라에서 왔다. / 이것이 아귀의 모습이며, 야차와 나찰의 모습이다.</w:t>
      </w:r>
    </w:p>
    <w:p>
      <w:pPr>
        <w:pStyle w:val="SHTKBlockLabel"/>
        <w:keepNext/>
      </w:pPr>
      <w:r>
        <w:t xml:space="preserve">위치표지</w:t>
      </w:r>
    </w:p>
    <w:p>
      <w:pPr>
        <w:pStyle w:val="SHTKPositionMarker"/>
      </w:pPr>
      <w:bookmarkStart w:id="1119" w:name="loc_0164b26"/>
      <w:r>
        <w:t xml:space="preserve">[0164b26]</w:t>
      </w:r>
      <w:bookmarkEnd w:id="1119"/>
    </w:p>
    <w:p>
      <w:pPr>
        <w:pStyle w:val="SHTKBlockLabel"/>
        <w:keepNext/>
      </w:pPr>
      <w:r>
        <w:t xml:space="preserve">원문</w:t>
      </w:r>
    </w:p>
    <w:p>
      <w:pPr>
        <w:pStyle w:val="SHTKSourceText"/>
      </w:pPr>
      <w:r>
        <w:t xml:space="preserve">第四脩羅相者。</w:t>
      </w:r>
    </w:p>
    <w:p>
      <w:pPr>
        <w:pStyle w:val="SHTKBlockLabel"/>
        <w:keepNext/>
      </w:pPr>
      <w:r>
        <w:t xml:space="preserve">한국어 직역</w:t>
      </w:r>
    </w:p>
    <w:p>
      <w:pPr>
        <w:pStyle w:val="SHTKTranslationText"/>
      </w:pPr>
      <w:r>
        <w:t xml:space="preserve">넷째, 수라의 모습이다.</w:t>
      </w:r>
    </w:p>
    <w:p>
      <w:pPr>
        <w:pStyle w:val="SHTKBlockLabel"/>
        <w:keepNext/>
      </w:pPr>
      <w:r>
        <w:t xml:space="preserve">원문</w:t>
      </w:r>
    </w:p>
    <w:p>
      <w:pPr>
        <w:pStyle w:val="SHTKSourceText"/>
      </w:pPr>
      <w:r>
        <w:t xml:space="preserve">圓眼面方　　黃體金髮　　盡備[＊]伎術</w:t>
      </w:r>
    </w:p>
    <w:p>
      <w:pPr>
        <w:pStyle w:val="SHTKBlockLabel"/>
        <w:keepNext/>
      </w:pPr>
      <w:r>
        <w:t xml:space="preserve">한국어 직역</w:t>
      </w:r>
    </w:p>
    <w:p>
      <w:pPr>
        <w:pStyle w:val="SHTKTranslationText"/>
      </w:pPr>
      <w:r>
        <w:t xml:space="preserve">눈이 둥글고 얼굴이 네모지며 / 몸은 누르고 머리털은 금빛이고 / [＊]기예를 모두 갖춘 이는,</w:t>
      </w:r>
    </w:p>
    <w:p>
      <w:pPr>
        <w:pStyle w:val="SHTKBlockLabel"/>
        <w:keepNext/>
      </w:pPr>
      <w:r>
        <w:t xml:space="preserve">교감·번역 메모</w:t>
      </w:r>
    </w:p>
    <w:p>
      <w:pPr>
        <w:pStyle w:val="SHTKNoteSummary"/>
      </w:pPr>
      <w:r>
        <w:t>교감 요약 | [CBETA 교감] 저본의 [＊] 표지는 XML의 fx 표지로 확인되지만 이 범위의 독립 로 구성되어 있지 않다. 원문 표지는 그대로 보존하고 별도 반복 표지로 계수하였다.</w:t>
      </w:r>
    </w:p>
    <w:p>
      <w:pPr>
        <w:pStyle w:val="SHTKNoteDetail"/>
      </w:pPr>
      <w:r>
        <w:t>• 저본 적용 구절 | [＊]</w:t>
        <w:br/>
        <w:t>• 한국어 번역 | 반복 교감 표지.</w:t>
        <w:br/>
        <w:t>• 한국어 해설 | 저본의 [＊] 표지는 XML의 fx 표지로 확인되지만 이 범위의 독립 로 구성되어 있지 않다. 원문 표지는 그대로 보존하고 별도 반복 표지로 계수하였다.</w:t>
        <w:br/>
        <w:t>• 번역문 표시 | [이문 검토 필요]</w:t>
      </w:r>
    </w:p>
    <w:p>
      <w:pPr>
        <w:pStyle w:val="SHTKBlockLabel"/>
        <w:keepNext/>
      </w:pPr>
      <w:r>
        <w:t xml:space="preserve">원문</w:t>
      </w:r>
    </w:p>
    <w:p>
      <w:pPr>
        <w:pStyle w:val="SHTKSourceText"/>
      </w:pPr>
      <w:r>
        <w:t xml:space="preserve">阿須倫來　　直前視地　　無有疑難</w:t>
      </w:r>
    </w:p>
    <w:p>
      <w:pPr>
        <w:pStyle w:val="SHTKBlockLabel"/>
        <w:keepNext/>
      </w:pPr>
      <w:r>
        <w:t xml:space="preserve">한국어 직역</w:t>
      </w:r>
    </w:p>
    <w:p>
      <w:pPr>
        <w:pStyle w:val="SHTKTranslationText"/>
      </w:pPr>
      <w:r>
        <w:t xml:space="preserve">아수륜에서 왔다. / 곧바로 앞의 땅을 바라보며 / 의심하거나 어려워함이 없고,</w:t>
      </w:r>
    </w:p>
    <w:p>
      <w:pPr>
        <w:pStyle w:val="SHTKBlockLabel"/>
        <w:keepNext/>
      </w:pPr>
      <w:r>
        <w:t xml:space="preserve">원문</w:t>
      </w:r>
    </w:p>
    <w:p>
      <w:pPr>
        <w:pStyle w:val="SHTKSourceText"/>
      </w:pPr>
      <w:r>
        <w:t xml:space="preserve">見[12]怨輒[13]擊　　阿須倫來　　此是須倫</w:t>
      </w:r>
    </w:p>
    <w:p>
      <w:pPr>
        <w:pStyle w:val="SHTKBlockLabel"/>
        <w:keepNext/>
      </w:pPr>
      <w:r>
        <w:t xml:space="preserve">한국어 직역</w:t>
      </w:r>
    </w:p>
    <w:p>
      <w:pPr>
        <w:pStyle w:val="SHTKTranslationText"/>
      </w:pPr>
      <w:r>
        <w:t xml:space="preserve">[12]원수를 보면 곧 [13]치는 이는 / 아수륜에서 왔다. / 이것이 수륜의 모습이니,</w:t>
      </w:r>
    </w:p>
    <w:p>
      <w:pPr>
        <w:pStyle w:val="SHTKBlockLabel"/>
        <w:keepNext/>
      </w:pPr>
      <w:r>
        <w:t xml:space="preserve">교감·번역 메모</w:t>
      </w:r>
    </w:p>
    <w:p>
      <w:pPr>
        <w:pStyle w:val="SHTKNoteSummary"/>
      </w:pPr>
      <w:r>
        <w:t>교감 요약 | [CBETA 교감] 저본 「怨」와 판본 이문 「恐」를 비교한다.</w:t>
      </w:r>
    </w:p>
    <w:p>
      <w:pPr>
        <w:pStyle w:val="SHTKNoteDetail"/>
      </w:pPr>
      <w:r>
        <w:t>• 원교감 원문 | 怨【大】，恐【宋】【元】【明】【宮】</w:t>
        <w:br/>
        <w:t>• 교감 번호 | 0164012</w:t>
        <w:br/>
        <w:t>• 저본 독법 | 怨</w:t>
        <w:br/>
        <w:t>• 저본 적용 구절 | 見怨輒擊　　阿須倫來　　此是須倫</w:t>
        <w:br/>
        <w:t>• 저본 기준 번역 | [12]원수를 보면 곧 [13]치는 이는 / 아수륜에서 왔다. / 이것이 수륜의 모습이니,</w:t>
        <w:br/>
        <w:t>• 이문 독법 | 恐</w:t>
        <w:br/>
        <w:t>• 이문 적용 구절 | 見恐輒擊　　阿須倫來　　此是須倫</w:t>
        <w:br/>
        <w:t>• 이문 기준 번역 | 두려운 것을 보면 곧 치는 이는 / 아수륜에서 왔다. / 이것이 수륜의 모습이니,</w:t>
        <w:br/>
        <w:t>• 의미 차이 | 저본 독법 「怨」와 비교 독법 「恐」의 차이이다.</w:t>
        <w:br/>
        <w:t>• 한국어 해설 | 저본 독법 「怨」과 비교 독법 「恐」를 대조한다. 독법에 따라 행위·대상·상태 또는 수량의 뜻이 달라져 한국어 직역에도 차이가 생긴다.</w:t>
        <w:br/>
        <w:t>• 번역 영향 판정 | [의미 차이 있음]</w:t>
        <w:br/>
        <w:t>• 번역문 표시 | [이문 검토 필요]</w:t>
        <w:br/>
        <w:t>• 출처 | CBETA T54n2123, 교감 번호 0164012.</w:t>
      </w:r>
    </w:p>
    <w:p>
      <w:pPr>
        <w:pStyle w:val="SHTKNoteSummary"/>
      </w:pPr>
      <w:r>
        <w:t>교감 요약 | [CBETA 교감] 저본 「擊」와 판본 이문 「繫」를 비교한다.</w:t>
      </w:r>
    </w:p>
    <w:p>
      <w:pPr>
        <w:pStyle w:val="SHTKNoteDetail"/>
      </w:pPr>
      <w:r>
        <w:t>• 원교감 원문 | 擊【大】，繫【宋】【元】【明】【宮】</w:t>
        <w:br/>
        <w:t>• 교감 번호 | 0164013</w:t>
        <w:br/>
        <w:t>• 저본 독법 | 擊</w:t>
        <w:br/>
        <w:t>• 저본 적용 구절 | 見怨輒擊　　阿須倫來　　此是須倫</w:t>
        <w:br/>
        <w:t>• 저본 기준 번역 | [12]원수를 보면 곧 [13]치는 이는 / 아수륜에서 왔다. / 이것이 수륜의 모습이니,</w:t>
        <w:br/>
        <w:t>• 이문 독법 | 繫</w:t>
        <w:br/>
        <w:t>• 이문 적용 구절 | 見怨輒繫　　阿須倫來　　此是須倫</w:t>
        <w:br/>
        <w:t>• 이문 기준 번역 | 원수를 보면 곧 결박하는 이는 / 아수륜에서 왔다. / 이것이 수륜의 모습이니,</w:t>
        <w:br/>
        <w:t>• 의미 차이 | 저본 독법 「擊」와 비교 독법 「繫」의 차이이다.</w:t>
        <w:br/>
        <w:t>• 한국어 해설 | 저본 독법 「擊」과 비교 독법 「繫」를 대조한다. 독법에 따라 행위·대상·상태 또는 수량의 뜻이 달라져 한국어 직역에도 차이가 생긴다.</w:t>
        <w:br/>
        <w:t>• 번역 영향 판정 | [의미 차이 있음]</w:t>
        <w:br/>
        <w:t>• 출처 | CBETA T54n2123, 교감 번호 0164013.</w:t>
      </w:r>
    </w:p>
    <w:p>
      <w:pPr>
        <w:pStyle w:val="SHTKBlockLabel"/>
        <w:keepNext/>
      </w:pPr>
      <w:r>
        <w:t xml:space="preserve">원문</w:t>
      </w:r>
    </w:p>
    <w:p>
      <w:pPr>
        <w:pStyle w:val="SHTKSourceText"/>
      </w:pPr>
      <w:r>
        <w:t xml:space="preserve">略說其相</w:t>
      </w:r>
    </w:p>
    <w:p>
      <w:pPr>
        <w:pStyle w:val="SHTKBlockLabel"/>
        <w:keepNext/>
      </w:pPr>
      <w:r>
        <w:t xml:space="preserve">한국어 직역</w:t>
      </w:r>
    </w:p>
    <w:p>
      <w:pPr>
        <w:pStyle w:val="SHTKTranslationText"/>
      </w:pPr>
      <w:r>
        <w:t xml:space="preserve">간략히 그 모습을 말하였다.</w:t>
      </w:r>
    </w:p>
    <w:p>
      <w:pPr>
        <w:pStyle w:val="SHTKBlockLabel"/>
        <w:keepNext/>
      </w:pPr>
      <w:r>
        <w:t xml:space="preserve">위치표지</w:t>
      </w:r>
    </w:p>
    <w:p>
      <w:pPr>
        <w:pStyle w:val="SHTKPositionMarker"/>
      </w:pPr>
      <w:bookmarkStart w:id="1120" w:name="loc_0164c02"/>
      <w:r>
        <w:t xml:space="preserve">[0164c02]</w:t>
      </w:r>
      <w:bookmarkEnd w:id="1120"/>
    </w:p>
    <w:p>
      <w:pPr>
        <w:pStyle w:val="SHTKBlockLabel"/>
        <w:keepNext/>
      </w:pPr>
      <w:r>
        <w:t xml:space="preserve">원문</w:t>
      </w:r>
    </w:p>
    <w:p>
      <w:pPr>
        <w:pStyle w:val="SHTKSourceText"/>
      </w:pPr>
      <w:r>
        <w:t xml:space="preserve">第五人相者。知趣所生　　所執不忘　　曉了事業從人道來　　解諸幻偽　　己不為之所作平等　　從人道來　　善惡之言初不忘失　　不信姦偽　　從人道來貪婬慳嫉　　執心難捨　　盡解方俗從人道來　　信意惠施　　解法非法</w:t>
      </w:r>
    </w:p>
    <w:p>
      <w:pPr>
        <w:pStyle w:val="SHTKBlockLabel"/>
        <w:keepNext/>
      </w:pPr>
      <w:r>
        <w:t xml:space="preserve">한국어 직역</w:t>
      </w:r>
    </w:p>
    <w:p>
      <w:pPr>
        <w:pStyle w:val="SHTKTranslationText"/>
      </w:pPr>
      <w:r>
        <w:t xml:space="preserve">다섯째, 사람의 모습이다. 태어나는 갈래를 알고 / 지닌 것을 잊지 않으며 / 일과 업을 분명히 아는 이는, 인도에서 왔다. / 온갖 속임수와 거짓을 알아 / 자신은 그것을 하지 않고, 하는 바가 평등한 이는 / 인도에서 왔다. / 선악에 관한 말을, 처음부터 잊어버리지 않고 / 간사한 거짓을 믿지 않는 이는 / 인도에서 왔다. 탐욕과 음욕과 인색함과 질투가 있어 / 집착한 마음을 버리기 어렵지만 / 여러 지방의 풍속을 모두 아는 이는, 인도에서 왔다. / 믿는 마음으로 은혜를 베풀고 / 법과 비법을 아는 이는,</w:t>
      </w:r>
    </w:p>
    <w:p>
      <w:pPr>
        <w:pStyle w:val="SHTKBlockLabel"/>
        <w:keepNext/>
      </w:pPr>
      <w:r>
        <w:t xml:space="preserve">원문</w:t>
      </w:r>
    </w:p>
    <w:p>
      <w:pPr>
        <w:pStyle w:val="SHTKSourceText"/>
      </w:pPr>
      <w:r>
        <w:t xml:space="preserve">心不偏[14]彼　　從人道來　　不失時節</w:t>
      </w:r>
    </w:p>
    <w:p>
      <w:pPr>
        <w:pStyle w:val="SHTKBlockLabel"/>
        <w:keepNext/>
      </w:pPr>
      <w:r>
        <w:t xml:space="preserve">한국어 직역</w:t>
      </w:r>
    </w:p>
    <w:p>
      <w:pPr>
        <w:pStyle w:val="SHTKTranslationText"/>
      </w:pPr>
      <w:r>
        <w:t xml:space="preserve">마음이 [14]저쪽으로 치우치지 않으니 / 인도에서 왔다. / 때와 절기를 잃지 않고,</w:t>
      </w:r>
    </w:p>
    <w:p>
      <w:pPr>
        <w:pStyle w:val="SHTKBlockLabel"/>
        <w:keepNext/>
      </w:pPr>
      <w:r>
        <w:t xml:space="preserve">교감·번역 메모</w:t>
      </w:r>
    </w:p>
    <w:p>
      <w:pPr>
        <w:pStyle w:val="SHTKNoteSummary"/>
      </w:pPr>
      <w:r>
        <w:t>교감 요약 | [CBETA 교감] 저본 「彼」와 판본 이문 「頗」를 비교한다.</w:t>
      </w:r>
    </w:p>
    <w:p>
      <w:pPr>
        <w:pStyle w:val="SHTKNoteDetail"/>
      </w:pPr>
      <w:r>
        <w:t>• 원교감 원문 | 彼【大】，頗【明】</w:t>
        <w:br/>
        <w:t>• 교감 번호 | 0164014</w:t>
        <w:br/>
        <w:t>• 저본 독법 | 彼</w:t>
        <w:br/>
        <w:t>• 저본 적용 구절 | 心不偏彼　　從人道來　　不失時節</w:t>
        <w:br/>
        <w:t>• 저본 기준 번역 | 마음이 [14]저쪽으로 치우치지 않으니 / 인도에서 왔다. / 때와 절기를 잃지 않고,</w:t>
        <w:br/>
        <w:t>• 이문 독법 | 頗</w:t>
        <w:br/>
        <w:t>• 이문 적용 구절 | 心不偏頗　　從人道來　　不失時節</w:t>
        <w:br/>
        <w:t>• 이문 기준 번역 | 마음이 치우치거나 편벽되지 않으니 / 인도에서 왔다. / 때와 절기를 잃지 않고,</w:t>
        <w:br/>
        <w:t>• 의미 차이 | 저본 독법 「彼」와 비교 독법 「頗」의 차이이다.</w:t>
        <w:br/>
        <w:t>• 한국어 해설 | 저본 독법 「彼」과 비교 독법 「頗」를 대조한다. 독법에 따라 행위·대상·상태 또는 수량의 뜻이 달라져 한국어 직역에도 차이가 생긴다.</w:t>
        <w:br/>
        <w:t>• 번역 영향 판정 | [의미 차이 있음]</w:t>
        <w:br/>
        <w:t>• 번역문 표시 | [이문 검토 필요]</w:t>
        <w:br/>
        <w:t>• 출처 | CBETA T54n2123, 교감 번호 0164014.</w:t>
      </w:r>
    </w:p>
    <w:p>
      <w:pPr>
        <w:pStyle w:val="SHTKBlockLabel"/>
        <w:keepNext/>
      </w:pPr>
      <w:r>
        <w:t xml:space="preserve">원문</w:t>
      </w:r>
    </w:p>
    <w:p>
      <w:pPr>
        <w:pStyle w:val="SHTKSourceText"/>
      </w:pPr>
      <w:r>
        <w:t xml:space="preserve">亦不懈怠　　恭敬賢聖　　從人道來設見沙門　　持戒多聞　　至心承事從人道來　　供事諸佛　　正法眾僧隨時聞法　　從人道來　　聞法能知</w:t>
      </w:r>
    </w:p>
    <w:p>
      <w:pPr>
        <w:pStyle w:val="SHTKBlockLabel"/>
        <w:keepNext/>
      </w:pPr>
      <w:r>
        <w:t xml:space="preserve">한국어 직역</w:t>
      </w:r>
    </w:p>
    <w:p>
      <w:pPr>
        <w:pStyle w:val="SHTKTranslationText"/>
      </w:pPr>
      <w:r>
        <w:t xml:space="preserve">또 게으르지 않으며 / 현인과 성인을 공경하는 이는 / 인도에서 왔다. 설령 사문이 / 계를 지니고 많이 배운 것을 보면 / 지극한 마음으로 받들어 섬기는 이는, 인도에서 왔다. / 모든 부처님과 / 정법과 승가를 공양하고 섬기며, 때에 따라 법을 듣는 이는 / 인도에서 왔다. / 법을 들으면 능히 알고,</w:t>
      </w:r>
    </w:p>
    <w:p>
      <w:pPr>
        <w:pStyle w:val="SHTKBlockLabel"/>
        <w:keepNext/>
      </w:pPr>
      <w:r>
        <w:t xml:space="preserve">원문</w:t>
      </w:r>
    </w:p>
    <w:p>
      <w:pPr>
        <w:pStyle w:val="SHTKSourceText"/>
      </w:pPr>
      <w:r>
        <w:t xml:space="preserve">聞惡不為　　速[15]還泥洹　　從人道來</w:t>
      </w:r>
    </w:p>
    <w:p>
      <w:pPr>
        <w:pStyle w:val="SHTKBlockLabel"/>
        <w:keepNext/>
      </w:pPr>
      <w:r>
        <w:t xml:space="preserve">한국어 직역</w:t>
      </w:r>
    </w:p>
    <w:p>
      <w:pPr>
        <w:pStyle w:val="SHTKTranslationText"/>
      </w:pPr>
      <w:r>
        <w:t xml:space="preserve">악을 들으면 행하지 않으며 / 빨리 [15]열반으로 돌아가는 이는 / 인도에서 왔다.</w:t>
      </w:r>
    </w:p>
    <w:p>
      <w:pPr>
        <w:pStyle w:val="SHTKBlockLabel"/>
        <w:keepNext/>
      </w:pPr>
      <w:r>
        <w:t xml:space="preserve">교감·번역 메모</w:t>
      </w:r>
    </w:p>
    <w:p>
      <w:pPr>
        <w:pStyle w:val="SHTKNoteSummary"/>
      </w:pPr>
      <w:r>
        <w:t>교감 요약 | [CBETA 교감] 저본 「還」와 판본 이문 「逮」를 비교한다.</w:t>
      </w:r>
    </w:p>
    <w:p>
      <w:pPr>
        <w:pStyle w:val="SHTKNoteDetail"/>
      </w:pPr>
      <w:r>
        <w:t>• 원교감 원문 | 還【大】，逮【宋】【元】【明】【宮】</w:t>
        <w:br/>
        <w:t>• 교감 번호 | 0164015</w:t>
        <w:br/>
        <w:t>• 저본 독법 | 還</w:t>
        <w:br/>
        <w:t>• 저본 적용 구절 | 聞惡不為　　速還泥洹　　從人道來</w:t>
        <w:br/>
        <w:t>• 저본 기준 번역 | 악을 들으면 행하지 않으며 / 빨리 [15]열반으로 돌아가는 이는 / 인도에서 왔다.</w:t>
        <w:br/>
        <w:t>• 이문 독법 | 逮</w:t>
        <w:br/>
        <w:t>• 이문 적용 구절 | 聞惡不為　　速逮泥洹　　從人道來</w:t>
        <w:br/>
        <w:t>• 이문 기준 번역 | 악을 들으면 행하지 않으며 / 빨리 열반에 이르는 이는 / 인도에서 왔다.</w:t>
        <w:br/>
        <w:t>• 의미 차이 | 저본 독법 「還」와 비교 독법 「逮」의 차이이다.</w:t>
        <w:br/>
        <w:t>• 한국어 해설 | 저본 독법 「還」과 비교 독법 「逮」를 대조한다. 독법에 따라 행위·대상·상태 또는 수량의 뜻이 달라져 한국어 직역에도 차이가 생긴다.</w:t>
        <w:br/>
        <w:t>• 번역 영향 판정 | [의미 차이 있음]</w:t>
        <w:br/>
        <w:t>• 번역문 표시 | [이문 검토 필요]</w:t>
        <w:br/>
        <w:t>• 출처 | CBETA T54n2123, 교감 번호 0164015.</w:t>
      </w:r>
    </w:p>
    <w:p>
      <w:pPr>
        <w:pStyle w:val="SHTKBlockLabel"/>
        <w:keepNext/>
      </w:pPr>
      <w:r>
        <w:t xml:space="preserve">원문</w:t>
      </w:r>
    </w:p>
    <w:p>
      <w:pPr>
        <w:pStyle w:val="SHTKSourceText"/>
      </w:pPr>
      <w:r>
        <w:t xml:space="preserve">此是人相　　粗說其貌</w:t>
      </w:r>
    </w:p>
    <w:p>
      <w:pPr>
        <w:pStyle w:val="SHTKBlockLabel"/>
        <w:keepNext/>
      </w:pPr>
      <w:r>
        <w:t xml:space="preserve">한국어 직역</w:t>
      </w:r>
    </w:p>
    <w:p>
      <w:pPr>
        <w:pStyle w:val="SHTKTranslationText"/>
      </w:pPr>
      <w:r>
        <w:t xml:space="preserve">이것이 사람의 모습이니 / 대략 그 모습을 말하였다.</w:t>
      </w:r>
    </w:p>
    <w:p>
      <w:pPr>
        <w:pStyle w:val="SHTKBlockLabel"/>
        <w:keepNext/>
      </w:pPr>
      <w:r>
        <w:t xml:space="preserve">위치표지</w:t>
      </w:r>
    </w:p>
    <w:p>
      <w:pPr>
        <w:pStyle w:val="SHTKPositionMarker"/>
      </w:pPr>
      <w:bookmarkStart w:id="1121" w:name="loc_0164c16"/>
      <w:r>
        <w:t xml:space="preserve">[0164c16]</w:t>
      </w:r>
      <w:bookmarkEnd w:id="1121"/>
    </w:p>
    <w:p>
      <w:pPr>
        <w:pStyle w:val="SHTKBlockLabel"/>
        <w:keepNext/>
      </w:pPr>
      <w:r>
        <w:t xml:space="preserve">원문</w:t>
      </w:r>
    </w:p>
    <w:p>
      <w:pPr>
        <w:pStyle w:val="SHTKSourceText"/>
      </w:pPr>
      <w:r>
        <w:t xml:space="preserve">第六天相者。依須彌山　　有五種天　　本所造緣其相不同　　腰細脚麁　　恒喜含笑</w:t>
      </w:r>
    </w:p>
    <w:p>
      <w:pPr>
        <w:pStyle w:val="SHTKBlockLabel"/>
        <w:keepNext/>
      </w:pPr>
      <w:r>
        <w:t xml:space="preserve">한국어 직역</w:t>
      </w:r>
    </w:p>
    <w:p>
      <w:pPr>
        <w:pStyle w:val="SHTKTranslationText"/>
      </w:pPr>
      <w:r>
        <w:t xml:space="preserve">여섯째, 하늘의 모습이다. 수미산을 의지하여 / 다섯 종류의 하늘이 있으니 / 본래 지은 인연에 따라, 그 모습이 같지 않다. / 허리는 가늘고 다리는 굵으며 / 늘 미소 짓기를 좋아하는 이는,</w:t>
      </w:r>
    </w:p>
    <w:p>
      <w:pPr>
        <w:pStyle w:val="SHTKBlockLabel"/>
        <w:keepNext/>
      </w:pPr>
      <w:r>
        <w:t xml:space="preserve">원문</w:t>
      </w:r>
    </w:p>
    <w:p>
      <w:pPr>
        <w:pStyle w:val="SHTKSourceText"/>
      </w:pPr>
      <w:r>
        <w:t xml:space="preserve">智者當察　　從曲天來　　意好微妙</w:t>
      </w:r>
    </w:p>
    <w:p>
      <w:pPr>
        <w:pStyle w:val="SHTKBlockLabel"/>
        <w:keepNext/>
      </w:pPr>
      <w:r>
        <w:t xml:space="preserve">한국어 직역</w:t>
      </w:r>
    </w:p>
    <w:p>
      <w:pPr>
        <w:pStyle w:val="SHTKTranslationText"/>
      </w:pPr>
      <w:r>
        <w:t xml:space="preserve">지혜로운 이가 마땅히 살펴야 한다. / 곡천에서 왔다. / 뜻이 미묘함을 좋아하고,</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少於資財　　見鬪則懼　　從尸天來</w:t>
      </w:r>
    </w:p>
    <w:p>
      <w:pPr>
        <w:pStyle w:val="SHTKBlockLabel"/>
        <w:keepNext/>
      </w:pPr>
      <w:r>
        <w:t xml:space="preserve">한국어 직역</w:t>
      </w:r>
    </w:p>
    <w:p>
      <w:pPr>
        <w:pStyle w:val="SHTKTranslationText"/>
      </w:pPr>
      <w:r>
        <w:t xml:space="preserve">재물이 적으며 / 싸움을 보면 두려워하는 이는 / 시천에서 왔다.</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身長體白　　顏色端正　　不好火光</w:t>
      </w:r>
    </w:p>
    <w:p>
      <w:pPr>
        <w:pStyle w:val="SHTKBlockLabel"/>
        <w:keepNext/>
      </w:pPr>
      <w:r>
        <w:t xml:space="preserve">한국어 직역</w:t>
      </w:r>
    </w:p>
    <w:p>
      <w:pPr>
        <w:pStyle w:val="SHTKTranslationText"/>
      </w:pPr>
      <w:r>
        <w:t xml:space="preserve">몸이 길고 몸빛이 희며 / 얼굴이 단정하고 / 불빛을 좋아하지 않는 이는,</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從婆天來　　常懷悅豫　　聞惡不懅</w:t>
      </w:r>
    </w:p>
    <w:p>
      <w:pPr>
        <w:pStyle w:val="SHTKBlockLabel"/>
        <w:keepNext/>
      </w:pPr>
      <w:r>
        <w:t xml:space="preserve">한국어 직역</w:t>
      </w:r>
    </w:p>
    <w:p>
      <w:pPr>
        <w:pStyle w:val="SHTKTranslationText"/>
      </w:pPr>
      <w:r>
        <w:t xml:space="preserve">바천에서 왔다. / 늘 기쁘고 즐거운 마음을 품으며 / 악을 들어도 두려워하지 않고,</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不從彼受　　從樂天來　　思惟忍苦</w:t>
      </w:r>
    </w:p>
    <w:p>
      <w:pPr>
        <w:pStyle w:val="SHTKBlockLabel"/>
        <w:keepNext/>
      </w:pPr>
      <w:r>
        <w:t xml:space="preserve">한국어 직역</w:t>
      </w:r>
    </w:p>
    <w:p>
      <w:pPr>
        <w:pStyle w:val="SHTKTranslationText"/>
      </w:pPr>
      <w:r>
        <w:t xml:space="preserve">그것을 따라 받아들이지 않는 이는 / 낙천에서 왔다. / 생각하며 괴로움을 참고,</w:t>
      </w:r>
    </w:p>
    <w:p>
      <w:pPr>
        <w:pStyle w:val="SHTKBlockLabel"/>
        <w:keepNext/>
      </w:pPr>
      <w:r>
        <w:t xml:space="preserve">원문</w:t>
      </w:r>
    </w:p>
    <w:p>
      <w:pPr>
        <w:pStyle w:val="SHTKSourceText"/>
      </w:pPr>
      <w:r>
        <w:t xml:space="preserve">好分別義　　慈孝父母　　毘沙天來</w:t>
      </w:r>
    </w:p>
    <w:p>
      <w:pPr>
        <w:pStyle w:val="SHTKBlockLabel"/>
        <w:keepNext/>
      </w:pPr>
      <w:r>
        <w:t xml:space="preserve">한국어 직역</w:t>
      </w:r>
    </w:p>
    <w:p>
      <w:pPr>
        <w:pStyle w:val="SHTKTranslationText"/>
      </w:pPr>
      <w:r>
        <w:t xml:space="preserve">뜻을 분별하기 좋아하며 / 부모에게 자애롭고 효도하는 이는 / 비사천에서 왔다.</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宿不樂家　　喜遊林藪　　[16]志念女色</w:t>
      </w:r>
    </w:p>
    <w:p>
      <w:pPr>
        <w:pStyle w:val="SHTKBlockLabel"/>
        <w:keepNext/>
      </w:pPr>
      <w:r>
        <w:t xml:space="preserve">한국어 직역</w:t>
      </w:r>
    </w:p>
    <w:p>
      <w:pPr>
        <w:pStyle w:val="SHTKTranslationText"/>
      </w:pPr>
      <w:r>
        <w:t xml:space="preserve">본래 집을 좋아하지 않고 / 숲과 들을 돌아다니기 좋아하며 / [16]뜻으로 여색을 생각하는 이는,</w:t>
      </w:r>
    </w:p>
    <w:p>
      <w:pPr>
        <w:pStyle w:val="SHTKBlockLabel"/>
        <w:keepNext/>
      </w:pPr>
      <w:r>
        <w:t xml:space="preserve">교감·번역 메모</w:t>
      </w:r>
    </w:p>
    <w:p>
      <w:pPr>
        <w:pStyle w:val="SHTKNoteSummary"/>
      </w:pPr>
      <w:r>
        <w:t>교감 요약 | [CBETA 교감] 저본 「志」와 판본 이문 「忘」를 비교한다.</w:t>
      </w:r>
    </w:p>
    <w:p>
      <w:pPr>
        <w:pStyle w:val="SHTKNoteDetail"/>
      </w:pPr>
      <w:r>
        <w:t>• 원교감 원문 | 志【大】，忘【明】</w:t>
        <w:br/>
        <w:t>• 교감 번호 | 0164016</w:t>
        <w:br/>
        <w:t>• 저본 독법 | 志</w:t>
        <w:br/>
        <w:t>• 저본 적용 구절 | 宿不樂家　　喜遊林藪　　志念女色</w:t>
        <w:br/>
        <w:t>• 저본 기준 번역 | 본래 집을 좋아하지 않고 / 숲과 들을 돌아다니기 좋아하며 / [16]뜻으로 여색을 생각하는 이는,</w:t>
        <w:br/>
        <w:t>• 이문 독법 | 忘</w:t>
        <w:br/>
        <w:t>• 이문 적용 구절 | 宿不樂家　　喜遊林藪　　忘念女色</w:t>
        <w:br/>
        <w:t>• 이문 기준 번역 | 본래 집을 좋아하지 않고 / 숲과 들을 돌아다니기 좋아하며 / 여색을 생각하는 것을 잊는 이는,</w:t>
        <w:br/>
        <w:t>• 의미 차이 | 저본 독법 「志」와 비교 독법 「忘」의 차이이다.</w:t>
        <w:br/>
        <w:t>• 한국어 해설 | 저본 독법 「志」과 비교 독법 「忘」를 대조한다. 독법에 따라 행위·대상·상태 또는 수량의 뜻이 달라져 한국어 직역에도 차이가 생긴다.</w:t>
        <w:br/>
        <w:t>• 번역 영향 판정 | [의미 차이 있음]</w:t>
        <w:br/>
        <w:t>• 번역문 표시 | [이문 검토 필요]</w:t>
        <w:br/>
        <w:t>• 출처 | CBETA T54n2123, 교감 번호 0164016.</w:t>
      </w:r>
    </w:p>
    <w:p>
      <w:pPr>
        <w:pStyle w:val="SHTKBlockLabel"/>
        <w:keepNext/>
      </w:pPr>
      <w:r>
        <w:t xml:space="preserve">원문</w:t>
      </w:r>
    </w:p>
    <w:p>
      <w:pPr>
        <w:pStyle w:val="SHTKSourceText"/>
      </w:pPr>
      <w:r>
        <w:t xml:space="preserve">從[17]三天來　　財寶雖[18]多　　生卑賤家</w:t>
      </w:r>
    </w:p>
    <w:p>
      <w:pPr>
        <w:pStyle w:val="SHTKBlockLabel"/>
        <w:keepNext/>
      </w:pPr>
      <w:r>
        <w:t xml:space="preserve">한국어 직역</w:t>
      </w:r>
    </w:p>
    <w:p>
      <w:pPr>
        <w:pStyle w:val="SHTKTranslationText"/>
      </w:pPr>
      <w:r>
        <w:t xml:space="preserve">[17]삼천에서 왔다. / 재보가 비록 [18]많아도 / 비천한 집안에 태어나며,</w:t>
      </w:r>
    </w:p>
    <w:p>
      <w:pPr>
        <w:pStyle w:val="SHTKBlockLabel"/>
        <w:keepNext/>
      </w:pPr>
      <w:r>
        <w:t xml:space="preserve">교감·번역 메모</w:t>
      </w:r>
    </w:p>
    <w:p>
      <w:pPr>
        <w:pStyle w:val="SHTKNoteSummary"/>
      </w:pPr>
      <w:r>
        <w:t>교감 요약 | [CBETA 교감] 저본 「三」와 판본 이문 「二」를 비교한다.</w:t>
      </w:r>
    </w:p>
    <w:p>
      <w:pPr>
        <w:pStyle w:val="SHTKNoteDetail"/>
      </w:pPr>
      <w:r>
        <w:t>• 원교감 원문 | 三【大】，二【明】</w:t>
        <w:br/>
        <w:t>• 교감 번호 | 0164017</w:t>
        <w:br/>
        <w:t>• 저본 독법 | 三</w:t>
        <w:br/>
        <w:t>• 저본 적용 구절 | 從三天來　　財寶雖多　　生卑賤家</w:t>
        <w:br/>
        <w:t>• 저본 기준 번역 | [17]삼천에서 왔다. / 재보가 비록 [18]많아도 / 비천한 집안에 태어나며,</w:t>
        <w:br/>
        <w:t>• 이문 독법 | 二</w:t>
        <w:br/>
        <w:t>• 이문 적용 구절 | 從二天來　　財寶雖多　　生卑賤家</w:t>
        <w:br/>
        <w:t>• 이문 기준 번역 | 이천(二天)에서 왔다. / 재보가 비록 많아도 / 비천한 집안에 태어나며,</w:t>
        <w:br/>
        <w:t>• 의미 차이 | 저본 독법 「三」와 비교 독법 「二」의 차이이다.</w:t>
        <w:br/>
        <w:t>• 한국어 해설 | 저본은 「三天」, 이문은 「二天」이다. 천의 명칭에 붙는 수가 달라져 지시 대상 자체가 달라진다.</w:t>
        <w:br/>
        <w:t>• 번역 영향 판정 | [의미 차이 있음]</w:t>
        <w:br/>
        <w:t>• 번역문 표시 | [이문 검토 필요]</w:t>
        <w:br/>
        <w:t>• 출처 | CBETA T54n2123, 교감 번호 0164017.</w:t>
      </w:r>
    </w:p>
    <w:p>
      <w:pPr>
        <w:pStyle w:val="SHTKNoteSummary"/>
      </w:pPr>
      <w:r>
        <w:t>교감 요약 | [CBETA 교감] 저본 「多」와 판본 이문 「少」를 비교한다.</w:t>
      </w:r>
    </w:p>
    <w:p>
      <w:pPr>
        <w:pStyle w:val="SHTKNoteDetail"/>
      </w:pPr>
      <w:r>
        <w:t>• 원교감 원문 | 多【大】，少【宮】</w:t>
        <w:br/>
        <w:t>• 교감 번호 | 0164018</w:t>
        <w:br/>
        <w:t>• 저본 독법 | 多</w:t>
        <w:br/>
        <w:t>• 저본 적용 구절 | 從三天來　　財寶雖多　　生卑賤家</w:t>
        <w:br/>
        <w:t>• 저본 기준 번역 | [17]삼천에서 왔다. / 재보가 비록 [18]많아도 / 비천한 집안에 태어나며,</w:t>
        <w:br/>
        <w:t>• 이문 독법 | 少</w:t>
        <w:br/>
        <w:t>• 이문 적용 구절 | 從三天來　　財寶雖少　　生卑賤家</w:t>
        <w:br/>
        <w:t>• 이문 기준 번역 | 삼천에서 왔다. / 재보가 비록 적어도 / 비천한 집안에 태어나며,</w:t>
        <w:br/>
        <w:t>• 의미 차이 | 저본 독법 「多」와 비교 독법 「少」의 차이이다.</w:t>
        <w:br/>
        <w:t>• 한국어 해설 | 저본 「多」와 이문 「少」는 서로 반대되는 수량 표현이므로 ‘재보가 많다/적다’가 정반대로 달라진다.</w:t>
        <w:br/>
        <w:t>• 번역 영향 판정 | [의미 차이 있음]</w:t>
        <w:br/>
        <w:t>• 출처 | CBETA T54n2123, 교감 번호 0164018.</w:t>
      </w:r>
    </w:p>
    <w:p>
      <w:pPr>
        <w:pStyle w:val="SHTKBlockLabel"/>
        <w:keepNext/>
      </w:pPr>
      <w:r>
        <w:t xml:space="preserve">원문</w:t>
      </w:r>
    </w:p>
    <w:p>
      <w:pPr>
        <w:pStyle w:val="SHTKSourceText"/>
      </w:pPr>
      <w:r>
        <w:t xml:space="preserve">心樂清淨　　從三天來　　任己自行</w:t>
      </w:r>
    </w:p>
    <w:p>
      <w:pPr>
        <w:pStyle w:val="SHTKBlockLabel"/>
        <w:keepNext/>
      </w:pPr>
      <w:r>
        <w:t xml:space="preserve">한국어 직역</w:t>
      </w:r>
    </w:p>
    <w:p>
      <w:pPr>
        <w:pStyle w:val="SHTKTranslationText"/>
      </w:pPr>
      <w:r>
        <w:t xml:space="preserve">마음으로 청정함을 좋아하는 이는 / 삼천에서 왔다. / 자기 뜻대로 스스로 행하나,</w:t>
      </w:r>
    </w:p>
    <w:p>
      <w:pPr>
        <w:pStyle w:val="SHTKBlockLabel"/>
        <w:keepNext/>
      </w:pPr>
      <w:r>
        <w:t xml:space="preserve">원문</w:t>
      </w:r>
    </w:p>
    <w:p>
      <w:pPr>
        <w:pStyle w:val="SHTKSourceText"/>
      </w:pPr>
      <w:r>
        <w:t xml:space="preserve">所為不剋　　望斷願[19]達　　從炎天來</w:t>
      </w:r>
    </w:p>
    <w:p>
      <w:pPr>
        <w:pStyle w:val="SHTKBlockLabel"/>
        <w:keepNext/>
      </w:pPr>
      <w:r>
        <w:t xml:space="preserve">한국어 직역</w:t>
      </w:r>
    </w:p>
    <w:p>
      <w:pPr>
        <w:pStyle w:val="SHTKTranslationText"/>
      </w:pPr>
      <w:r>
        <w:t xml:space="preserve">하는 일이 이루어지지 않고 / 바람이 끊겨도 소원이 [19]이루어지기를 바라는 이는 / 염천에서 왔다.</w:t>
      </w:r>
    </w:p>
    <w:p>
      <w:pPr>
        <w:pStyle w:val="SHTKBlockLabel"/>
        <w:keepNext/>
      </w:pPr>
      <w:r>
        <w:t xml:space="preserve">교감·번역 메모</w:t>
      </w:r>
    </w:p>
    <w:p>
      <w:pPr>
        <w:pStyle w:val="SHTKNoteSummary"/>
      </w:pPr>
      <w:r>
        <w:t>교감 요약 | [CBETA 교감] 저본 「達」와 판본 이문 「違」를 비교한다.</w:t>
      </w:r>
    </w:p>
    <w:p>
      <w:pPr>
        <w:pStyle w:val="SHTKNoteDetail"/>
      </w:pPr>
      <w:r>
        <w:t>• 원교감 원문 | 達【大】，違【宋】【元】【明】【宮】</w:t>
        <w:br/>
        <w:t>• 교감 번호 | 0164019</w:t>
        <w:br/>
        <w:t>• 저본 독법 | 達</w:t>
        <w:br/>
        <w:t>• 저본 적용 구절 | 所為不剋　　望斷願達　　從炎天來</w:t>
        <w:br/>
        <w:t>• 저본 기준 번역 | 하는 일이 이루어지지 않고 / 바람이 끊겨도 소원이 [19]이루어지기를 바라는 이는 / 염천에서 왔다.</w:t>
        <w:br/>
        <w:t>• 이문 독법 | 違</w:t>
        <w:br/>
        <w:t>• 이문 적용 구절 | 所為不剋　　望斷願違　　從炎天來</w:t>
        <w:br/>
        <w:t>• 이문 기준 번역 | 하는 일이 이루어지지 않고 / 바람이 끊겨 소원이 어그러지는 이는 / 염천에서 왔다.</w:t>
        <w:br/>
        <w:t>• 의미 차이 | 저본 독법 「達」와 비교 독법 「違」의 차이이다.</w:t>
        <w:br/>
        <w:t>• 한국어 해설 | 저본 「達」은 소원이 이루어짐을, 이문 「違」는 어긋남을 가리켜 문장의 결과가 달라진다.</w:t>
        <w:br/>
        <w:t>• 번역 영향 판정 | [의미 차이 있음]</w:t>
        <w:br/>
        <w:t>• 번역문 표시 | [구문 불확실]·[이문 검토 필요]</w:t>
        <w:br/>
        <w:t>• 출처 | CBETA T54n2123, 교감 번호 0164019.</w:t>
      </w:r>
    </w:p>
    <w:p>
      <w:pPr>
        <w:pStyle w:val="SHTKBlockLabel"/>
        <w:keepNext/>
      </w:pPr>
      <w:r>
        <w:t xml:space="preserve">원문</w:t>
      </w:r>
    </w:p>
    <w:p>
      <w:pPr>
        <w:pStyle w:val="SHTKSourceText"/>
      </w:pPr>
      <w:r>
        <w:t xml:space="preserve">意喜他婬　　不守己妻　　為鬼所使他化天來　　承事父母　　恒法則義</w:t>
      </w:r>
    </w:p>
    <w:p>
      <w:pPr>
        <w:pStyle w:val="SHTKBlockLabel"/>
        <w:keepNext/>
      </w:pPr>
      <w:r>
        <w:t xml:space="preserve">한국어 직역</w:t>
      </w:r>
    </w:p>
    <w:p>
      <w:pPr>
        <w:pStyle w:val="SHTKTranslationText"/>
      </w:pPr>
      <w:r>
        <w:t xml:space="preserve">뜻으로 남의 음행을 좋아하고 / 자기 아내를 지키지 않으며 / 귀신의 부림을 받는 이는, 타화천에서 왔다. / 부모를 받들어 섬기고 / 늘 법과 의리에 맞게 행하며,</w:t>
      </w:r>
    </w:p>
    <w:p>
      <w:pPr>
        <w:pStyle w:val="SHTKBlockLabel"/>
        <w:keepNext/>
      </w:pPr>
      <w:r>
        <w:t xml:space="preserve">원문</w:t>
      </w:r>
    </w:p>
    <w:p>
      <w:pPr>
        <w:pStyle w:val="SHTKSourceText"/>
      </w:pPr>
      <w:r>
        <w:t xml:space="preserve">己短彼受　　兜率天來　　非道求道</w:t>
      </w:r>
    </w:p>
    <w:p>
      <w:pPr>
        <w:pStyle w:val="SHTKBlockLabel"/>
        <w:keepNext/>
      </w:pPr>
      <w:r>
        <w:t xml:space="preserve">한국어 직역</w:t>
      </w:r>
    </w:p>
    <w:p>
      <w:pPr>
        <w:pStyle w:val="SHTKTranslationText"/>
      </w:pPr>
      <w:r>
        <w:t xml:space="preserve">자기의 단점을 남이 받아들이게 하는 이는 / 도솔천에서 왔다. / 도가 아닌 데서 도를 구하고,</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心無悋想　　不樂在家　　從梵天來意願性質　　恒貪睡眠　　亦不解法</w:t>
      </w:r>
    </w:p>
    <w:p>
      <w:pPr>
        <w:pStyle w:val="SHTKBlockLabel"/>
        <w:keepNext/>
      </w:pPr>
      <w:r>
        <w:t xml:space="preserve">한국어 직역</w:t>
      </w:r>
    </w:p>
    <w:p>
      <w:pPr>
        <w:pStyle w:val="SHTKTranslationText"/>
      </w:pPr>
      <w:r>
        <w:t xml:space="preserve">마음에 아까워하는 생각이 없으며 / 집에 있기를 좋아하지 않는 이는 / 범천에서 왔다. 뜻과 바람과 성품이 질박하고 / 늘 잠자기를 탐하며 / 또한 법을 알지 못하는 이는,</w:t>
      </w:r>
    </w:p>
    <w:p>
      <w:pPr>
        <w:pStyle w:val="SHTKBlockLabel"/>
        <w:keepNext/>
      </w:pPr>
      <w:r>
        <w:t xml:space="preserve">원문</w:t>
      </w:r>
    </w:p>
    <w:p>
      <w:pPr>
        <w:pStyle w:val="SHTKSourceText"/>
      </w:pPr>
      <w:r>
        <w:t xml:space="preserve">無想天來　　六趣眾生　　各有[1]元本</w:t>
      </w:r>
    </w:p>
    <w:p>
      <w:pPr>
        <w:pStyle w:val="SHTKBlockLabel"/>
        <w:keepNext/>
      </w:pPr>
      <w:r>
        <w:t xml:space="preserve">한국어 직역</w:t>
      </w:r>
    </w:p>
    <w:p>
      <w:pPr>
        <w:pStyle w:val="SHTKTranslationText"/>
      </w:pPr>
      <w:r>
        <w:t xml:space="preserve">무상천에서 왔다. / 육취의 중생은 / 각각 [1]근본이 있고,</w:t>
      </w:r>
    </w:p>
    <w:p>
      <w:pPr>
        <w:pStyle w:val="SHTKBlockLabel"/>
        <w:keepNext/>
      </w:pPr>
      <w:r>
        <w:t xml:space="preserve">교감·번역 메모</w:t>
      </w:r>
    </w:p>
    <w:p>
      <w:pPr>
        <w:pStyle w:val="SHTKNoteSummary"/>
      </w:pPr>
      <w:r>
        <w:t>교감 요약 | [CBETA 교감] 저본 「元」와 판본 이문 「無」를 비교한다.</w:t>
      </w:r>
    </w:p>
    <w:p>
      <w:pPr>
        <w:pStyle w:val="SHTKNoteDetail"/>
      </w:pPr>
      <w:r>
        <w:t>• 원교감 원문 | 元【大】，無【宮】</w:t>
        <w:br/>
        <w:t>• 교감 번호 | 0165001</w:t>
        <w:br/>
        <w:t>• 저본 독법 | 元</w:t>
        <w:br/>
        <w:t>• 저본 적용 구절 | 無想天來　　六趣眾生　　各有元本</w:t>
        <w:br/>
        <w:t>• 저본 기준 번역 | 무상천에서 왔다. / 육취의 중생은 / 각각 [1]근본이 있고,</w:t>
        <w:br/>
        <w:t>• 이문 독법 | 無</w:t>
        <w:br/>
        <w:t>• 이문 적용 구절 | 無想天來　　六趣眾生　　各有無本</w:t>
        <w:br/>
        <w:t>• 이문 기준 번역 | 무상천에서 왔다. / 육취의 중생은 / 각각 근본이 없고,</w:t>
        <w:br/>
        <w:t>• 의미 차이 | 저본 독법 「元」와 비교 독법 「無」의 차이이다.</w:t>
        <w:br/>
        <w:t>• 한국어 해설 | 저본 「元本」은 ‘근본’이 있다는 뜻이나 이문 「無本」은 ‘근본이 없다’가 되어 문장의 명제가 반대로 바뀐다.</w:t>
        <w:br/>
        <w:t>• 번역 영향 판정 | [의미 차이 있음]</w:t>
        <w:br/>
        <w:t>• 번역문 표시 | [이문 검토 필요]</w:t>
        <w:br/>
        <w:t>• 출처 | CBETA T54n2123, 교감 번호 0165001.</w:t>
      </w:r>
    </w:p>
    <w:p>
      <w:pPr>
        <w:pStyle w:val="SHTKBlockLabel"/>
        <w:keepNext/>
      </w:pPr>
      <w:r>
        <w:t xml:space="preserve">원문</w:t>
      </w:r>
    </w:p>
    <w:p>
      <w:pPr>
        <w:pStyle w:val="SHTKSourceText"/>
      </w:pPr>
      <w:r>
        <w:t xml:space="preserve">性行不同　　志操殊異</w:t>
      </w:r>
    </w:p>
    <w:p>
      <w:pPr>
        <w:pStyle w:val="SHTKBlockLabel"/>
        <w:keepNext/>
      </w:pPr>
      <w:r>
        <w:t xml:space="preserve">한국어 직역</w:t>
      </w:r>
    </w:p>
    <w:p>
      <w:pPr>
        <w:pStyle w:val="SHTKTranslationText"/>
      </w:pPr>
      <w:r>
        <w:t xml:space="preserve">성품과 행실이 같지 않으며 / 뜻과 지조도 서로 다르다.</w:t>
      </w:r>
    </w:p>
    <w:p>
      <w:pPr>
        <w:pStyle w:val="Heading4"/>
        <w:keepNext/>
      </w:pPr>
      <w:r>
        <w:t xml:space="preserve">歸信緣第三</w:t>
      </w:r>
    </w:p>
    <w:p>
      <w:pPr>
        <w:pStyle w:val="SHTKBlockLabel"/>
        <w:keepNext/>
      </w:pPr>
      <w:r>
        <w:t xml:space="preserve">원문</w:t>
      </w:r>
    </w:p>
    <w:p>
      <w:pPr>
        <w:pStyle w:val="SHTKSourceText"/>
      </w:pPr>
      <w:r>
        <w:t xml:space="preserve">歸信緣第三</w:t>
      </w:r>
    </w:p>
    <w:p>
      <w:pPr>
        <w:pStyle w:val="SHTKBlockLabel"/>
        <w:keepNext/>
      </w:pPr>
      <w:r>
        <w:t xml:space="preserve">한국어 직역</w:t>
      </w:r>
    </w:p>
    <w:p>
      <w:pPr>
        <w:pStyle w:val="SHTKTranslationText"/>
      </w:pPr>
      <w:r>
        <w:t xml:space="preserve">귀의하고 믿는 인연 제3</w:t>
      </w:r>
    </w:p>
    <w:p>
      <w:pPr>
        <w:pStyle w:val="SHTKBlockLabel"/>
        <w:keepNext/>
      </w:pPr>
      <w:r>
        <w:t xml:space="preserve">위치표지</w:t>
      </w:r>
    </w:p>
    <w:p>
      <w:pPr>
        <w:pStyle w:val="SHTKPositionMarker"/>
      </w:pPr>
      <w:bookmarkStart w:id="1122" w:name="loc_0165a08"/>
      <w:r>
        <w:t xml:space="preserve">[0165a08]</w:t>
      </w:r>
      <w:bookmarkEnd w:id="1122"/>
    </w:p>
    <w:p>
      <w:pPr>
        <w:pStyle w:val="SHTKBlockLabel"/>
        <w:keepNext/>
      </w:pPr>
      <w:r>
        <w:t xml:space="preserve">원문</w:t>
      </w:r>
    </w:p>
    <w:p>
      <w:pPr>
        <w:pStyle w:val="SHTKSourceText"/>
      </w:pPr>
      <w:r>
        <w:t xml:space="preserve">如那先比丘問佛經云。時有彌蘭王。問羅漢那先比丘言。人在世間作惡至百歲。</w:t>
      </w:r>
    </w:p>
    <w:p>
      <w:pPr>
        <w:pStyle w:val="SHTKBlockLabel"/>
        <w:keepNext/>
      </w:pPr>
      <w:r>
        <w:t xml:space="preserve">한국어 직역</w:t>
      </w:r>
    </w:p>
    <w:p>
      <w:pPr>
        <w:pStyle w:val="SHTKTranslationText"/>
      </w:pPr>
      <w:r>
        <w:t xml:space="preserve">《나선비구문불경》에서 말한 것과 같다. 그때 미란왕이 있었다. 그가 아라한 나선 비구에게 물어 말하였다. “사람이 세상에서 악을 행하며 백 살에 이르렀더라도,</w:t>
      </w:r>
    </w:p>
    <w:p>
      <w:pPr>
        <w:pStyle w:val="SHTKBlockLabel"/>
        <w:keepNext/>
      </w:pPr>
      <w:r>
        <w:t xml:space="preserve">원문</w:t>
      </w:r>
    </w:p>
    <w:p>
      <w:pPr>
        <w:pStyle w:val="SHTKSourceText"/>
      </w:pPr>
      <w:r>
        <w:t xml:space="preserve">臨欲死時念佛。</w:t>
      </w:r>
    </w:p>
    <w:p>
      <w:pPr>
        <w:pStyle w:val="SHTKBlockLabel"/>
        <w:keepNext/>
      </w:pPr>
      <w:r>
        <w:t xml:space="preserve">한국어 직역</w:t>
      </w:r>
    </w:p>
    <w:p>
      <w:pPr>
        <w:pStyle w:val="SHTKTranslationText"/>
      </w:pPr>
      <w:r>
        <w:t xml:space="preserve">죽으려 할 때 부처님을 생각하면,</w:t>
      </w:r>
    </w:p>
    <w:p>
      <w:pPr>
        <w:pStyle w:val="SHTKBlockLabel"/>
        <w:keepNext/>
      </w:pPr>
      <w:r>
        <w:t xml:space="preserve">교감·번역 메모</w:t>
      </w:r>
    </w:p>
    <w:p>
      <w:pPr>
        <w:pStyle w:val="SHTKNoteSummary"/>
      </w:pPr>
      <w:r>
        <w:t>교감 요약 | [CBETA 교감] 현행 CBETA에 추가된 대조 교감으로 저본 「時」와 이문 「持」를 비교한다.</w:t>
      </w:r>
    </w:p>
    <w:p>
      <w:pPr>
        <w:pStyle w:val="SHTKNoteDetail"/>
      </w:pPr>
      <w:r>
        <w:t>• 원교감 원문 | 해당 판본에 독립 app 없음</w:t>
        <w:br/>
        <w:t>• 현행 CBETA 교감 | 時【大】 (cf. K31n1052_p0240c03)，持【麗-CB】</w:t>
        <w:br/>
        <w:t>• 교감 번호 | 0165a1001</w:t>
        <w:br/>
        <w:t>• 저본 독법 | 時</w:t>
        <w:br/>
        <w:t>• 저본 적용 구절 | 臨欲死時念佛。</w:t>
        <w:br/>
        <w:t>• 저본 기준 번역 | 죽으려 할 때 부처님을 생각하면,</w:t>
        <w:br/>
        <w:t>• 이문 독법 | 持</w:t>
        <w:br/>
        <w:t>• 이문 적용 구절 | 臨欲死持念佛。</w:t>
        <w:br/>
        <w:t>• 이문 기준 번역 | 죽으려 할 때 부처님을 생각하여 지니면,</w:t>
        <w:br/>
        <w:t>• 의미 차이 | 저본 독법 「時」와 비교 독법 「持」의 차이이다.</w:t>
        <w:br/>
        <w:t>• 한국어 해설 | 현행판에 새로 추가된 K31 대조이다. 저본과 현행 기본 독법은 「時」를 유지하지만 K31 계열에는 「持」가 있어 「死時念佛」와 「死持念佛」의 구문이 달라진다.</w:t>
        <w:br/>
        <w:t>• 번역 영향 판정 | [의미 차이 있음]</w:t>
        <w:br/>
        <w:t>• 번역문 표시 | [이문 검토 필요]</w:t>
        <w:br/>
        <w:t>• 출처 | CBETA T54n2123; 고려대장경 대조 K31n1052 0240c03.</w:t>
      </w:r>
    </w:p>
    <w:p>
      <w:pPr>
        <w:pStyle w:val="SHTKBlockLabel"/>
        <w:keepNext/>
      </w:pPr>
      <w:r>
        <w:t xml:space="preserve">원문</w:t>
      </w:r>
    </w:p>
    <w:p>
      <w:pPr>
        <w:pStyle w:val="SHTKSourceText"/>
      </w:pPr>
      <w:r>
        <w:t xml:space="preserve">死後生天。我不信是語。復言殺一眾生。死即入泥犁中。我亦不信是也。那先比丘問王。如人持小石置在水上。石浮耶沒耶。王言。其石沒也。那先言。</w:t>
      </w:r>
    </w:p>
    <w:p>
      <w:pPr>
        <w:pStyle w:val="SHTKBlockLabel"/>
        <w:keepNext/>
      </w:pPr>
      <w:r>
        <w:t xml:space="preserve">한국어 직역</w:t>
      </w:r>
    </w:p>
    <w:p>
      <w:pPr>
        <w:pStyle w:val="SHTKTranslationText"/>
      </w:pPr>
      <w:r>
        <w:t xml:space="preserve">죽은 뒤 천상에 태어난다고 합니다. 나는 이 말을 믿지 않습니다. 또 하나의 중생을 죽이면, 죽은 뒤 곧 니리지옥에 들어간다고 하는데, 나 또한 이것을 믿지 않습니다.” 나선 비구가 왕에게 물었다. “사람이 작은 돌을 물 위에 놓는다면, 그 돌이 뜨겠습니까, 가라앉겠습니까?” 왕이 말하였다. “그 돌은 가라앉습니다.” 나선이 말하였다.</w:t>
      </w:r>
    </w:p>
    <w:p>
      <w:pPr>
        <w:pStyle w:val="SHTKBlockLabel"/>
        <w:keepNext/>
      </w:pPr>
      <w:r>
        <w:t xml:space="preserve">원문</w:t>
      </w:r>
    </w:p>
    <w:p>
      <w:pPr>
        <w:pStyle w:val="SHTKSourceText"/>
      </w:pPr>
      <w:r>
        <w:t xml:space="preserve">如[2]令持百枚大石置在船上。</w:t>
      </w:r>
    </w:p>
    <w:p>
      <w:pPr>
        <w:pStyle w:val="SHTKBlockLabel"/>
        <w:keepNext/>
      </w:pPr>
      <w:r>
        <w:t xml:space="preserve">한국어 직역</w:t>
      </w:r>
    </w:p>
    <w:p>
      <w:pPr>
        <w:pStyle w:val="SHTKTranslationText"/>
      </w:pPr>
      <w:r>
        <w:t xml:space="preserve">“만일 [2]백 개의 큰 돌을 배 위에 놓게 한다면,</w:t>
      </w:r>
    </w:p>
    <w:p>
      <w:pPr>
        <w:pStyle w:val="SHTKBlockLabel"/>
        <w:keepNext/>
      </w:pPr>
      <w:r>
        <w:t xml:space="preserve">교감·번역 메모</w:t>
      </w:r>
    </w:p>
    <w:p>
      <w:pPr>
        <w:pStyle w:val="SHTKNoteSummary"/>
      </w:pPr>
      <w:r>
        <w:t>교감 요약 | [CBETA 교감] 저본 「令」와 판본 이문 「今」를 비교한다.</w:t>
      </w:r>
    </w:p>
    <w:p>
      <w:pPr>
        <w:pStyle w:val="SHTKNoteDetail"/>
      </w:pPr>
      <w:r>
        <w:t>• 원교감 원문 | 令【大】，今【宮】</w:t>
        <w:br/>
        <w:t>• 교감 번호 | 0165002</w:t>
        <w:br/>
        <w:t>• 저본 독법 | 令</w:t>
        <w:br/>
        <w:t>• 저본 적용 구절 | 如令持百枚大石置在船上。</w:t>
        <w:br/>
        <w:t>• 저본 기준 번역 | “만일 [2]백 개의 큰 돌을 배 위에 놓게 한다면,</w:t>
        <w:br/>
        <w:t>• 이문 독법 | 今</w:t>
        <w:br/>
        <w:t>• 이문 적용 구절 | 如今持百枚大石置在船上。</w:t>
        <w:br/>
        <w:t>• 이문 기준 번역 | 마치 지금 백 개의 큰 돌을 배 위에 놓는 것과 같으니,</w:t>
        <w:br/>
        <w:t>• 의미 차이 | 저본 독법 「令」와 비교 독법 「今」의 차이이다.</w:t>
        <w:br/>
        <w:t>• 한국어 해설 | 저본 독법 「令」과 비교 독법 「今」를 대조한다. 독법에 따라 행위·대상·상태 또는 수량의 뜻이 달라져 한국어 직역에도 차이가 생긴다.</w:t>
        <w:br/>
        <w:t>• 번역 영향 판정 | [의미 차이 있음]</w:t>
        <w:br/>
        <w:t>• 번역문 표시 | [이문 검토 필요]</w:t>
        <w:br/>
        <w:t>• 출처 | CBETA T54n2123, 교감 번호 0165002.</w:t>
      </w:r>
    </w:p>
    <w:p>
      <w:pPr>
        <w:pStyle w:val="SHTKBlockLabel"/>
        <w:keepNext/>
      </w:pPr>
      <w:r>
        <w:t xml:space="preserve">원문</w:t>
      </w:r>
    </w:p>
    <w:p>
      <w:pPr>
        <w:pStyle w:val="SHTKSourceText"/>
      </w:pPr>
      <w:r>
        <w:t xml:space="preserve">其船沒不。王言。不沒。那先言。船中百枚大石因船故不得沒。人雖有本惡。一時念佛。用是不入泥犁便生天上。何不信耶。其小石沒者。如人作惡不知佛經。死後便入泥犁。何不信耶。王言。善哉善哉。那先比丘言。如兩人俱死。一人生第七梵天。一人生罽賓國。此二人遠近雖異。死則一時俱到。</w:t>
      </w:r>
    </w:p>
    <w:p>
      <w:pPr>
        <w:pStyle w:val="SHTKBlockLabel"/>
        <w:keepNext/>
      </w:pPr>
      <w:r>
        <w:t xml:space="preserve">한국어 직역</w:t>
      </w:r>
    </w:p>
    <w:p>
      <w:pPr>
        <w:pStyle w:val="SHTKTranslationText"/>
      </w:pPr>
      <w:r>
        <w:t xml:space="preserve">그 배가 가라앉겠습니까, 가라앉지 않겠습니까?” 왕이 말하였다. “가라앉지 않습니다.” 나선이 말하였다. “배 안의 백 개 큰 돌은 배로 말미암아 가라앉지 않습니다. 사람에게 비록 본래 악이 있더라도, 한때 부처님을 생각하면, 이것 때문에 니리지옥에 들어가지 않고 곧 천상에 태어납니다. 어찌 믿지 않습니까? 작은 돌이 가라앉는 것은, 마치 사람이 악을 지으면서 부처님의 경전을 알지 못하면, 죽은 뒤 곧 니리지옥에 들어가는 것과 같습니다. 어찌 믿지 않습니까?” 왕이 말하였다. “훌륭합니다, 훌륭합니다.” 나선 비구가 말하였다. “두 사람이 함께 죽어서, 한 사람은 제7범천에 태어나고, 한 사람은 계빈국에 태어난다고 합시다. 이 두 사람은 거리의 멀고 가까움이 비록 다르지만, 죽으면 곧 한때에 함께 도달합니다.</w:t>
      </w:r>
    </w:p>
    <w:p>
      <w:pPr>
        <w:pStyle w:val="SHTKBlockLabel"/>
        <w:keepNext/>
      </w:pPr>
      <w:r>
        <w:t xml:space="preserve">원문</w:t>
      </w:r>
    </w:p>
    <w:p>
      <w:pPr>
        <w:pStyle w:val="SHTKSourceText"/>
      </w:pPr>
      <w:r>
        <w:t xml:space="preserve">如有一雙飛[3]鳥。</w:t>
      </w:r>
    </w:p>
    <w:p>
      <w:pPr>
        <w:pStyle w:val="SHTKBlockLabel"/>
        <w:keepNext/>
      </w:pPr>
      <w:r>
        <w:t xml:space="preserve">한국어 직역</w:t>
      </w:r>
    </w:p>
    <w:p>
      <w:pPr>
        <w:pStyle w:val="SHTKTranslationText"/>
      </w:pPr>
      <w:r>
        <w:t xml:space="preserve">마치 한 쌍의 나는 [3]새가 있는데,</w:t>
      </w:r>
    </w:p>
    <w:p>
      <w:pPr>
        <w:pStyle w:val="SHTKBlockLabel"/>
        <w:keepNext/>
      </w:pPr>
      <w:r>
        <w:t xml:space="preserve">교감·번역 메모</w:t>
      </w:r>
    </w:p>
    <w:p>
      <w:pPr>
        <w:pStyle w:val="SHTKNoteSummary"/>
      </w:pPr>
      <w:r>
        <w:t>교감 요약 | [CBETA 교감] 저본 「鳥」와 판본 이문 「身」를 비교한다.</w:t>
      </w:r>
    </w:p>
    <w:p>
      <w:pPr>
        <w:pStyle w:val="SHTKNoteDetail"/>
      </w:pPr>
      <w:r>
        <w:t>• 원교감 원문 | 鳥【大】，身【宮】</w:t>
        <w:br/>
        <w:t>• 교감 번호 | 0165003</w:t>
        <w:br/>
        <w:t>• 저본 독법 | 鳥</w:t>
        <w:br/>
        <w:t>• 저본 적용 구절 | 如有一雙飛鳥。</w:t>
        <w:br/>
        <w:t>• 저본 기준 번역 | 마치 한 쌍의 나는 [3]새가 있는데,</w:t>
        <w:br/>
        <w:t>• 이문 독법 | 身</w:t>
        <w:br/>
        <w:t>• 이문 적용 구절 | 如有一雙飛身。</w:t>
        <w:br/>
        <w:t>• 이문 기준 번역 | 마치 한 쌍의 나는 몸이 있는데,</w:t>
        <w:br/>
        <w:t>• 의미 차이 | 저본 독법 「鳥」와 비교 독법 「身」의 차이이다.</w:t>
        <w:br/>
        <w:t>• 한국어 해설 | 저본 독법 「鳥」과 비교 독법 「身」를 대조한다. 독법에 따라 행위·대상·상태 또는 수량의 뜻이 달라져 한국어 직역에도 차이가 생긴다.</w:t>
        <w:br/>
        <w:t>• 번역 영향 판정 | [의미 차이 있음]</w:t>
        <w:br/>
        <w:t>• 번역문 표시 | [이문 검토 필요]</w:t>
        <w:br/>
        <w:t>• 출처 | CBETA T54n2123, 교감 번호 0165003.</w:t>
      </w:r>
    </w:p>
    <w:p>
      <w:pPr>
        <w:pStyle w:val="SHTKBlockLabel"/>
        <w:keepNext/>
      </w:pPr>
      <w:r>
        <w:t xml:space="preserve">원문</w:t>
      </w:r>
    </w:p>
    <w:p>
      <w:pPr>
        <w:pStyle w:val="SHTKSourceText"/>
      </w:pPr>
      <w:r>
        <w:t xml:space="preserve">一於高樹上止。一於卑樹上止。</w:t>
      </w:r>
    </w:p>
    <w:p>
      <w:pPr>
        <w:pStyle w:val="SHTKBlockLabel"/>
        <w:keepNext/>
      </w:pPr>
      <w:r>
        <w:t xml:space="preserve">한국어 직역</w:t>
      </w:r>
    </w:p>
    <w:p>
      <w:pPr>
        <w:pStyle w:val="SHTKTranslationText"/>
      </w:pPr>
      <w:r>
        <w:t xml:space="preserve">한 마리는 높은 나무 위에 앉고, 한 마리는 낮은 나무 위에 앉았다가,</w:t>
      </w:r>
    </w:p>
    <w:p>
      <w:pPr>
        <w:pStyle w:val="SHTKBlockLabel"/>
        <w:keepNext/>
      </w:pPr>
      <w:r>
        <w:t xml:space="preserve">원문</w:t>
      </w:r>
    </w:p>
    <w:p>
      <w:pPr>
        <w:pStyle w:val="SHTKSourceText"/>
      </w:pPr>
      <w:r>
        <w:t xml:space="preserve">兩鳥一時俱飛其影俱到地[4]耳。</w:t>
      </w:r>
    </w:p>
    <w:p>
      <w:pPr>
        <w:pStyle w:val="SHTKBlockLabel"/>
        <w:keepNext/>
      </w:pPr>
      <w:r>
        <w:t xml:space="preserve">한국어 직역</w:t>
      </w:r>
    </w:p>
    <w:p>
      <w:pPr>
        <w:pStyle w:val="SHTKTranslationText"/>
      </w:pPr>
      <w:r>
        <w:t xml:space="preserve">두 새가 한때 함께 날면 그 그림자가 함께 땅에 [4]이르는 것과 같습니다.”</w:t>
      </w:r>
    </w:p>
    <w:p>
      <w:pPr>
        <w:pStyle w:val="SHTKBlockLabel"/>
        <w:keepNext/>
      </w:pPr>
      <w:r>
        <w:t xml:space="preserve">교감·번역 메모</w:t>
      </w:r>
    </w:p>
    <w:p>
      <w:pPr>
        <w:pStyle w:val="SHTKNoteSummary"/>
      </w:pPr>
      <w:r>
        <w:t>교감 요약 | [CBETA 교감] 저본 「耳」와 판본 이문 「耶」를 비교한다.</w:t>
      </w:r>
    </w:p>
    <w:p>
      <w:pPr>
        <w:pStyle w:val="SHTKNoteDetail"/>
      </w:pPr>
      <w:r>
        <w:t>• 원교감 원문 | 耳【大】，耶【宋】【元】【明】【宮】</w:t>
        <w:br/>
        <w:t>• 교감 번호 | 0165004</w:t>
        <w:br/>
        <w:t>• 저본 독법 | 耳</w:t>
        <w:br/>
        <w:t>• 저본 적용 구절 | 兩鳥一時俱飛其影俱到地耳。</w:t>
        <w:br/>
        <w:t>• 저본 기준 번역 | 두 새가 한때 함께 날면 그 그림자가 함께 땅에 [4]이르는 것과 같습니다.”</w:t>
        <w:br/>
        <w:t>• 이문 독법 | 耶</w:t>
        <w:br/>
        <w:t>• 이문 적용 구절 | 兩鳥一時俱飛其影俱到地耶。</w:t>
        <w:br/>
        <w:t>• 이문 기준 번역 | 두 새가 한때 함께 날면 그 그림자가 함께 땅에 이르는가.</w:t>
        <w:br/>
        <w:t>• 의미 차이 | 저본 독법 「耳」와 비교 독법 「耶」의 차이이다.</w:t>
        <w:br/>
        <w:t>• 한국어 해설 | 저본 독법 「耳」과 비교 독법 「耶」를 대조한다. 첨가·생략 또는 문법 기능의 차이로 구문이나 문장 구조가 달라진다.</w:t>
        <w:br/>
        <w:t>• 번역 영향 판정 | [문장 구조 변화]</w:t>
        <w:br/>
        <w:t>• 번역문 표시 | [이문 검토 필요]</w:t>
        <w:br/>
        <w:t>• 출처 | CBETA T54n2123, 교감 번호 0165004.</w:t>
      </w:r>
    </w:p>
    <w:p>
      <w:pPr>
        <w:pStyle w:val="SHTKBlockLabel"/>
        <w:keepNext/>
      </w:pPr>
      <w:r>
        <w:t xml:space="preserve">원문</w:t>
      </w:r>
    </w:p>
    <w:p>
      <w:pPr>
        <w:pStyle w:val="SHTKSourceText"/>
      </w:pPr>
      <w:r>
        <w:t xml:space="preserve">那先比丘言。如愚人作惡得殃大。智人作惡得殃小。譬如燒鐵在地。一人知為燒鐵。一人不知。兩人俱取。然不知者手爛大。</w:t>
      </w:r>
    </w:p>
    <w:p>
      <w:pPr>
        <w:pStyle w:val="SHTKBlockLabel"/>
        <w:keepNext/>
      </w:pPr>
      <w:r>
        <w:t xml:space="preserve">한국어 직역</w:t>
      </w:r>
    </w:p>
    <w:p>
      <w:pPr>
        <w:pStyle w:val="SHTKTranslationText"/>
      </w:pPr>
      <w:r>
        <w:t xml:space="preserve">나선 비구가 말하였다. “어리석은 사람이 악을 지으면 받는 재앙이 크고, 지혜로운 사람이 악을 지으면 받는 재앙이 작습니다. 비유하면 달군 쇠가 땅에 있을 때, 한 사람은 그것이 달군 쇠임을 알고, 한 사람은 알지 못하는 것과 같습니다. 두 사람이 함께 그것을 집지만, 알지 못한 사람은 손이 크게 문드러지고,</w:t>
      </w:r>
    </w:p>
    <w:p>
      <w:pPr>
        <w:pStyle w:val="SHTKBlockLabel"/>
        <w:keepNext/>
      </w:pPr>
      <w:r>
        <w:t xml:space="preserve">원문</w:t>
      </w:r>
    </w:p>
    <w:p>
      <w:pPr>
        <w:pStyle w:val="SHTKSourceText"/>
      </w:pPr>
      <w:r>
        <w:t xml:space="preserve">[5]知者小壞。</w:t>
      </w:r>
    </w:p>
    <w:p>
      <w:pPr>
        <w:pStyle w:val="SHTKBlockLabel"/>
        <w:keepNext/>
      </w:pPr>
      <w:r>
        <w:t xml:space="preserve">한국어 직역</w:t>
      </w:r>
    </w:p>
    <w:p>
      <w:pPr>
        <w:pStyle w:val="SHTKTranslationText"/>
      </w:pPr>
      <w:r>
        <w:t xml:space="preserve">[5]아는 사람은 조금 상합니다.</w:t>
      </w:r>
    </w:p>
    <w:p>
      <w:pPr>
        <w:pStyle w:val="SHTKBlockLabel"/>
        <w:keepNext/>
      </w:pPr>
      <w:r>
        <w:t xml:space="preserve">교감·번역 메모</w:t>
      </w:r>
    </w:p>
    <w:p>
      <w:pPr>
        <w:pStyle w:val="SHTKNoteSummary"/>
      </w:pPr>
      <w:r>
        <w:t>교감 요약 | [CBETA 교감] 저본 「知」와 판본 이문 「智」를 비교한다.</w:t>
      </w:r>
    </w:p>
    <w:p>
      <w:pPr>
        <w:pStyle w:val="SHTKNoteDetail"/>
      </w:pPr>
      <w:r>
        <w:t>• 원교감 원문 | 知【大】，智【宋】【元】【明】【宮】</w:t>
        <w:br/>
        <w:t>• 교감 번호 | 0165005</w:t>
        <w:br/>
        <w:t>• 저본 독법 | 知</w:t>
        <w:br/>
        <w:t>• 저본 적용 구절 | 知者小壞。</w:t>
        <w:br/>
        <w:t>• 저본 기준 번역 | [5]아는 사람은 조금 상합니다.</w:t>
        <w:br/>
        <w:t>• 이문 독법 | 智</w:t>
        <w:br/>
        <w:t>• 이문 적용 구절 | 智者小壞。</w:t>
        <w:br/>
        <w:t>• 이문 기준 번역 | 비교 독법은 「智」로 읽는다. 표기 또는 표현이 달라지지만 문장의 중심 뜻은 대체로 유지된다.</w:t>
        <w:br/>
        <w:t>• 의미 차이 | 저본 독법 「知」와 비교 독법 「智」의 차이이다.</w:t>
        <w:br/>
        <w:t>• 한국어 해설 | 저본 독법 「知」과 비교 독법 「智」를 대조한다. 표기 또는 표현이 달라지지만 문장의 중심 뜻은 대체로 유지된다.</w:t>
        <w:br/>
        <w:t>• 번역 영향 판정 | [표현 차이]</w:t>
        <w:br/>
        <w:t>• 번역문 표시 | [이문 검토 필요]</w:t>
        <w:br/>
        <w:t>• 출처 | CBETA T54n2123, 교감 번호 0165005.</w:t>
      </w:r>
    </w:p>
    <w:p>
      <w:pPr>
        <w:pStyle w:val="SHTKBlockLabel"/>
        <w:keepNext/>
      </w:pPr>
      <w:r>
        <w:t xml:space="preserve">원문</w:t>
      </w:r>
    </w:p>
    <w:p>
      <w:pPr>
        <w:pStyle w:val="SHTKSourceText"/>
      </w:pPr>
      <w:r>
        <w:t xml:space="preserve">作惡亦爾。愚者不能自悔故。其殃得大。智者作惡。知不當為日自悔過故。其殃少耳。</w:t>
      </w:r>
    </w:p>
    <w:p>
      <w:pPr>
        <w:pStyle w:val="SHTKBlockLabel"/>
        <w:keepNext/>
      </w:pPr>
      <w:r>
        <w:t xml:space="preserve">한국어 직역</w:t>
      </w:r>
    </w:p>
    <w:p>
      <w:pPr>
        <w:pStyle w:val="SHTKTranslationText"/>
      </w:pPr>
      <w:r>
        <w:t xml:space="preserve">악을 짓는 것도 이와 같습니다. 어리석은 이는 스스로 뉘우칠 수 없으므로, 그 재앙을 크게 받습니다. 지혜로운 이는 악을 짓더라도, 마땅히 하지 말아야 함을 알고 날마다 스스로 허물을 뉘우치므로, 그 재앙이 적을 뿐입니다.”</w:t>
      </w:r>
    </w:p>
    <w:p>
      <w:pPr>
        <w:pStyle w:val="SHTKBlockLabel"/>
        <w:keepNext/>
      </w:pPr>
      <w:r>
        <w:t xml:space="preserve">위치표지</w:t>
      </w:r>
    </w:p>
    <w:p>
      <w:pPr>
        <w:pStyle w:val="SHTKPositionMarker"/>
      </w:pPr>
      <w:bookmarkStart w:id="1123" w:name="loc_0165a28"/>
      <w:r>
        <w:t xml:space="preserve">[0165a28]</w:t>
      </w:r>
      <w:bookmarkEnd w:id="1123"/>
    </w:p>
    <w:p>
      <w:pPr>
        <w:pStyle w:val="SHTKBlockLabel"/>
        <w:keepNext/>
      </w:pPr>
      <w:r>
        <w:t xml:space="preserve">원문</w:t>
      </w:r>
    </w:p>
    <w:p>
      <w:pPr>
        <w:pStyle w:val="SHTKSourceText"/>
      </w:pPr>
      <w:r>
        <w:t xml:space="preserve">又四品學經云。凡俗之人或有不如畜生。畜生或勝於人。所以者何。人作罪不止。死入地獄。罪畢始為餓鬼。餓鬼罪畢轉為畜生。畜生罪畢乃還為人。以畜生中畢罪。便得為人。是故當勤作善。奉三尊之教。長離三惡道受天人福。後長解脫。</w:t>
      </w:r>
    </w:p>
    <w:p>
      <w:pPr>
        <w:pStyle w:val="SHTKBlockLabel"/>
        <w:keepNext/>
      </w:pPr>
      <w:r>
        <w:t xml:space="preserve">한국어 직역</w:t>
      </w:r>
    </w:p>
    <w:p>
      <w:pPr>
        <w:pStyle w:val="SHTKTranslationText"/>
      </w:pPr>
      <w:r>
        <w:t xml:space="preserve">또 《사품학경》에서 말한다. 범속한 사람 가운데에는 혹 축생만도 못한 이가 있고, 축생 가운데에는 혹 사람보다 나은 것이 있다. 그 까닭은 무엇인가? 사람이 죄를 짓고 그치지 않으면, 죽어서 지옥에 들어가고, 죄가 끝난 뒤 비로소 아귀가 되며, 아귀의 죄가 끝나면 다시 축생이 되고, 축생의 죄가 끝나야 비로소 다시 사람이 된다. 축생 가운데에서 죄를 다 마치므로, 곧 사람이 될 수 있는 것이다. 그러므로 마땅히 부지런히 선을 행하고, 삼존의 가르침을 받들어, 오랫동안 삼악도를 떠나 천상과 인간의 복을 받고, 뒤에는 길이 해탈해야 한다.</w:t>
      </w:r>
    </w:p>
    <w:p>
      <w:pPr>
        <w:pStyle w:val="SHTKBlockLabel"/>
        <w:keepNext/>
      </w:pPr>
      <w:r>
        <w:t xml:space="preserve">위치표지</w:t>
      </w:r>
    </w:p>
    <w:p>
      <w:pPr>
        <w:pStyle w:val="SHTKPositionMarker"/>
      </w:pPr>
      <w:bookmarkStart w:id="1124" w:name="loc_0165b05"/>
      <w:r>
        <w:t xml:space="preserve">[0165b05]</w:t>
      </w:r>
      <w:bookmarkEnd w:id="1124"/>
    </w:p>
    <w:p>
      <w:pPr>
        <w:pStyle w:val="SHTKBlockLabel"/>
        <w:keepNext/>
      </w:pPr>
      <w:r>
        <w:t xml:space="preserve">원문</w:t>
      </w:r>
    </w:p>
    <w:p>
      <w:pPr>
        <w:pStyle w:val="SHTKSourceText"/>
      </w:pPr>
      <w:r>
        <w:t xml:space="preserve">又四十二章經云。佛言。天下有五難。貧窮布施難。豪貴學道難。</w:t>
      </w:r>
    </w:p>
    <w:p>
      <w:pPr>
        <w:pStyle w:val="SHTKBlockLabel"/>
        <w:keepNext/>
      </w:pPr>
      <w:r>
        <w:t xml:space="preserve">한국어 직역</w:t>
      </w:r>
    </w:p>
    <w:p>
      <w:pPr>
        <w:pStyle w:val="SHTKTranslationText"/>
      </w:pPr>
      <w:r>
        <w:t xml:space="preserve">또 《사십이장경》에서 말한다. 부처님께서 말씀하셨다. “천하에는 다섯 가지 어려움이 있다. 가난하면서 보시하기 어렵고, 부귀하면서 도를 배우기 어려우며,</w:t>
      </w:r>
    </w:p>
    <w:p>
      <w:pPr>
        <w:pStyle w:val="SHTKBlockLabel"/>
        <w:keepNext/>
      </w:pPr>
      <w:r>
        <w:t xml:space="preserve">원문</w:t>
      </w:r>
    </w:p>
    <w:p>
      <w:pPr>
        <w:pStyle w:val="SHTKSourceText"/>
      </w:pPr>
      <w:r>
        <w:t xml:space="preserve">[6]制命不死難。</w:t>
      </w:r>
    </w:p>
    <w:p>
      <w:pPr>
        <w:pStyle w:val="SHTKBlockLabel"/>
        <w:keepNext/>
      </w:pPr>
      <w:r>
        <w:t xml:space="preserve">한국어 직역</w:t>
      </w:r>
    </w:p>
    <w:p>
      <w:pPr>
        <w:pStyle w:val="SHTKTranslationText"/>
      </w:pPr>
      <w:r>
        <w:t xml:space="preserve">[6]목숨을 제어하여 죽지 않기 어렵고,</w:t>
      </w:r>
    </w:p>
    <w:p>
      <w:pPr>
        <w:pStyle w:val="SHTKBlockLabel"/>
        <w:keepNext/>
      </w:pPr>
      <w:r>
        <w:t xml:space="preserve">교감·번역 메모</w:t>
      </w:r>
    </w:p>
    <w:p>
      <w:pPr>
        <w:pStyle w:val="SHTKNoteSummary"/>
      </w:pPr>
      <w:r>
        <w:t>교감 요약 | [CBETA 교감] 저본 「制」와 판본 이문 「判」를 비교한다.</w:t>
      </w:r>
    </w:p>
    <w:p>
      <w:pPr>
        <w:pStyle w:val="SHTKNoteDetail"/>
      </w:pPr>
      <w:r>
        <w:t>• 원교감 원문 | 制【大】，判【宋】【元】【明】</w:t>
        <w:br/>
        <w:t>• 교감 번호 | 0165006</w:t>
        <w:br/>
        <w:t>• 저본 독법 | 制</w:t>
        <w:br/>
        <w:t>• 저본 적용 구절 | 制命不死難。</w:t>
        <w:br/>
        <w:t>• 저본 기준 번역 | [6]목숨을 제어하여 죽지 않기 어렵고,</w:t>
        <w:br/>
        <w:t>• 이문 독법 | 判</w:t>
        <w:br/>
        <w:t>• 이문 적용 구절 | 判命不死難。</w:t>
        <w:br/>
        <w:t>• 이문 기준 번역 | 목숨을 판결하여 죽지 않게 하기 어렵고,</w:t>
        <w:br/>
        <w:t>• 의미 차이 | 저본 독법 「制」와 비교 독법 「判」의 차이이다.</w:t>
        <w:br/>
        <w:t>• 한국어 해설 | 저본 「制命」은 목숨을 제어한다는 뜻이고 이문 「判命」은 목숨을 판정한다는 뜻이어서 다섯 가지 어려움의 항목 내용이 달라진다.</w:t>
        <w:br/>
        <w:t>• 번역 영향 판정 | [의미 차이 있음]</w:t>
        <w:br/>
        <w:t>• 번역문 표시 | [이문 검토 필요]</w:t>
        <w:br/>
        <w:t>• 출처 | CBETA T54n2123, 교감 번호 0165006.</w:t>
      </w:r>
    </w:p>
    <w:p>
      <w:pPr>
        <w:pStyle w:val="SHTKBlockLabel"/>
        <w:keepNext/>
      </w:pPr>
      <w:r>
        <w:t xml:space="preserve">원문</w:t>
      </w:r>
    </w:p>
    <w:p>
      <w:pPr>
        <w:pStyle w:val="SHTKSourceText"/>
      </w:pPr>
      <w:r>
        <w:t xml:space="preserve">得覩佛經難。生值佛世難。</w:t>
      </w:r>
    </w:p>
    <w:p>
      <w:pPr>
        <w:pStyle w:val="SHTKBlockLabel"/>
        <w:keepNext/>
      </w:pPr>
      <w:r>
        <w:t xml:space="preserve">한국어 직역</w:t>
      </w:r>
    </w:p>
    <w:p>
      <w:pPr>
        <w:pStyle w:val="SHTKTranslationText"/>
      </w:pPr>
      <w:r>
        <w:t xml:space="preserve">부처님의 경전을 만나 보기 어려우며, 부처님이 계신 세상에 태어나 만나기 어렵다.”</w:t>
      </w:r>
    </w:p>
    <w:p>
      <w:pPr>
        <w:pStyle w:val="SHTKBlockLabel"/>
        <w:keepNext/>
      </w:pPr>
      <w:r>
        <w:t xml:space="preserve">위치표지</w:t>
      </w:r>
    </w:p>
    <w:p>
      <w:pPr>
        <w:pStyle w:val="SHTKPositionMarker"/>
      </w:pPr>
      <w:bookmarkStart w:id="1125" w:name="loc_0165b08"/>
      <w:r>
        <w:t xml:space="preserve">[0165b08]</w:t>
      </w:r>
      <w:bookmarkEnd w:id="1125"/>
    </w:p>
    <w:p>
      <w:pPr>
        <w:pStyle w:val="SHTKBlockLabel"/>
        <w:keepNext/>
      </w:pPr>
      <w:r>
        <w:t xml:space="preserve">원문</w:t>
      </w:r>
    </w:p>
    <w:p>
      <w:pPr>
        <w:pStyle w:val="SHTKSourceText"/>
      </w:pPr>
      <w:r>
        <w:t xml:space="preserve">又雜譬喻經云。有十八事於世甚難。一值佛世難。二正使值佛得為人難。三正使成人在中國生難。四正使在中國生種姓家難。五正使在種姓家。四支六情完具難。六正使四支六情完具。得財產難。七正使得財產值善知識難。八正使值善知識具智慧難。九正使得智慧具善心難。十正使得善心能布施難。十一正使能布施。欲得賢善有德人難。十二正使得賢善值有德人。往至其所難。十三正使至其所得宜適難。十四正使得宜適。得受聽說難。十五正使聽說。</w:t>
      </w:r>
    </w:p>
    <w:p>
      <w:pPr>
        <w:pStyle w:val="SHTKBlockLabel"/>
        <w:keepNext/>
      </w:pPr>
      <w:r>
        <w:t xml:space="preserve">한국어 직역</w:t>
      </w:r>
    </w:p>
    <w:p>
      <w:pPr>
        <w:pStyle w:val="SHTKTranslationText"/>
      </w:pPr>
      <w:r>
        <w:t xml:space="preserve">또 《잡비유경》에서 말한다. 세상에는 매우 어려운 열여덟 가지 일이 있다. 첫째, 부처님이 계신 세상을 만나기 어렵다. 둘째, 설령 부처님을 만났더라도 사람이 되기 어렵다. 셋째, 설령 사람이 되었더라도 중국에 태어나기 어렵다. 넷째, 설령 중국에 태어났더라도 종성 있는 집안에 태어나기 어렵다. 다섯째, 설령 종성 있는 집안에 태어났더라도, 사지와 육정이 온전히 갖추어지기 어렵다. 여섯째, 설령 사지와 육정이 온전히 갖추어졌더라도, 재산을 얻기 어렵다. 일곱째, 설령 재산을 얻었더라도 선지식을 만나기 어렵다. 여덟째, 설령 선지식을 만났더라도 지혜를 갖추기 어렵다. 아홉째, 설령 지혜를 얻었더라도 선한 마음을 갖추기 어렵다. 열째, 설령 선한 마음을 얻었더라도 보시할 수 있기 어렵다. 열한째, 설령 보시할 수 있더라도, 현명하고 선하며 덕 있는 사람을 만나기 어렵다. 열둘째, 설령 현명하고 선하며 덕 있는 사람을 만났더라도, 그가 있는 곳에 가기 어렵다. 열셋째, 설령 그가 있는 곳에 갔더라도 알맞고 적절함을 얻기 어렵다. 열넷째, 설령 알맞고 적절함을 얻었더라도, 가르침을 받아 듣기 어렵다. 열다섯째, 설령 가르침을 들었더라도,</w:t>
      </w:r>
    </w:p>
    <w:p>
      <w:pPr>
        <w:pStyle w:val="SHTKBlockLabel"/>
        <w:keepNext/>
      </w:pPr>
      <w:r>
        <w:t xml:space="preserve">원문</w:t>
      </w:r>
    </w:p>
    <w:p>
      <w:pPr>
        <w:pStyle w:val="SHTKSourceText"/>
      </w:pPr>
      <w:r>
        <w:t xml:space="preserve">得正解[7]智慧難。</w:t>
      </w:r>
    </w:p>
    <w:p>
      <w:pPr>
        <w:pStyle w:val="SHTKBlockLabel"/>
        <w:keepNext/>
      </w:pPr>
      <w:r>
        <w:t xml:space="preserve">한국어 직역</w:t>
      </w:r>
    </w:p>
    <w:p>
      <w:pPr>
        <w:pStyle w:val="SHTKTranslationText"/>
      </w:pPr>
      <w:r>
        <w:t xml:space="preserve">바르게 이해하는 [7]지혜를 얻기 어렵다.</w:t>
      </w:r>
    </w:p>
    <w:p>
      <w:pPr>
        <w:pStyle w:val="SHTKBlockLabel"/>
        <w:keepNext/>
      </w:pPr>
      <w:r>
        <w:t xml:space="preserve">교감·번역 메모</w:t>
      </w:r>
    </w:p>
    <w:p>
      <w:pPr>
        <w:pStyle w:val="SHTKNoteSummary"/>
      </w:pPr>
      <w:r>
        <w:t>교감 요약 | [CBETA 교감] 저본 「智」와 판본 이문 「∅」를 비교한다.</w:t>
      </w:r>
    </w:p>
    <w:p>
      <w:pPr>
        <w:pStyle w:val="SHTKNoteDetail"/>
      </w:pPr>
      <w:r>
        <w:t>• 원교감 원문 | 智【大】，∅【宮】</w:t>
        <w:br/>
        <w:t>• 교감 번호 | 0165007</w:t>
        <w:br/>
        <w:t>• 저본 독법 | 智</w:t>
        <w:br/>
        <w:t>• 저본 적용 구절 | 得正解智慧難。</w:t>
        <w:br/>
        <w:t>• 저본 기준 번역 | 바르게 이해하는 [7]지혜를 얻기 어렵다.</w:t>
        <w:br/>
        <w:t>• 이문 독법 | ∅</w:t>
        <w:br/>
        <w:t>• 이문 적용 구절 | 得正解慧難。</w:t>
        <w:br/>
        <w:t>• 이문 기준 번역 | 비교 독법은 「∅」로 읽는다. 표기 또는 표현이 달라지지만 문장의 중심 뜻은 대체로 유지된다.</w:t>
        <w:br/>
        <w:t>• 의미 차이 | 저본 독법 「智」와 비교 독법 「∅」의 차이이다.</w:t>
        <w:br/>
        <w:t>• 한국어 해설 | 저본 독법 「智」과 비교 독법 「∅」를 대조한다. 표기 또는 표현이 달라지지만 문장의 중심 뜻은 대체로 유지된다.</w:t>
        <w:br/>
        <w:t>• 번역 영향 판정 | [표현 차이]</w:t>
        <w:br/>
        <w:t>• 번역문 표시 | [이문 검토 필요]</w:t>
        <w:br/>
        <w:t>• 출처 | CBETA T54n2123, 교감 번호 0165007.</w:t>
      </w:r>
    </w:p>
    <w:p>
      <w:pPr>
        <w:pStyle w:val="SHTKBlockLabel"/>
        <w:keepNext/>
      </w:pPr>
      <w:r>
        <w:t xml:space="preserve">원문</w:t>
      </w:r>
    </w:p>
    <w:p>
      <w:pPr>
        <w:pStyle w:val="SHTKSourceText"/>
      </w:pPr>
      <w:r>
        <w:t xml:space="preserve">十六正使得解能受深經難。十七正使能受深經。得如說修行難。十八正使能受深經。得如說修行。得證聖果難。是為十八事難。</w:t>
      </w:r>
    </w:p>
    <w:p>
      <w:pPr>
        <w:pStyle w:val="SHTKBlockLabel"/>
        <w:keepNext/>
      </w:pPr>
      <w:r>
        <w:t xml:space="preserve">한국어 직역</w:t>
      </w:r>
    </w:p>
    <w:p>
      <w:pPr>
        <w:pStyle w:val="SHTKTranslationText"/>
      </w:pPr>
      <w:r>
        <w:t xml:space="preserve">열여섯째, 설령 이해를 얻었더라도 깊은 경전을 받아 지니기 어렵다. 열일곱째, 설령 깊은 경전을 받아 지닐 수 있더라도, 말씀대로 닦아 행하기 어렵다. 열여덟째, 설령 깊은 경전을 받아 지니고, 말씀대로 닦아 행할 수 있더라도, 성스러운 과위를 증득하기 어렵다. 이것이 열여덟 가지 어려운 일이다.</w:t>
      </w:r>
    </w:p>
    <w:p>
      <w:pPr>
        <w:pStyle w:val="SHTKBlockLabel"/>
        <w:keepNext/>
      </w:pPr>
      <w:r>
        <w:t xml:space="preserve">위치표지</w:t>
      </w:r>
    </w:p>
    <w:p>
      <w:pPr>
        <w:pStyle w:val="SHTKPositionMarker"/>
      </w:pPr>
      <w:bookmarkStart w:id="1126" w:name="loc_0165b22"/>
      <w:r>
        <w:t xml:space="preserve">[0165b22]</w:t>
      </w:r>
      <w:bookmarkEnd w:id="1126"/>
    </w:p>
    <w:p>
      <w:pPr>
        <w:pStyle w:val="SHTKBlockLabel"/>
        <w:keepNext/>
      </w:pPr>
      <w:r>
        <w:t xml:space="preserve">원문</w:t>
      </w:r>
    </w:p>
    <w:p>
      <w:pPr>
        <w:pStyle w:val="SHTKSourceText"/>
      </w:pPr>
      <w:r>
        <w:t xml:space="preserve">又罪業報應經偈云。</w:t>
      </w:r>
    </w:p>
    <w:p>
      <w:pPr>
        <w:pStyle w:val="SHTKBlockLabel"/>
        <w:keepNext/>
      </w:pPr>
      <w:r>
        <w:t xml:space="preserve">한국어 직역</w:t>
      </w:r>
    </w:p>
    <w:p>
      <w:pPr>
        <w:pStyle w:val="SHTKTranslationText"/>
      </w:pPr>
      <w:r>
        <w:t xml:space="preserve">또 《죄업보응경》의 게송에서 말한다.</w:t>
      </w:r>
    </w:p>
    <w:p>
      <w:pPr>
        <w:pStyle w:val="SHTKBlockLabel"/>
        <w:keepNext/>
      </w:pPr>
      <w:r>
        <w:t xml:space="preserve">원문</w:t>
      </w:r>
    </w:p>
    <w:p>
      <w:pPr>
        <w:pStyle w:val="SHTKSourceText"/>
      </w:pPr>
      <w:r>
        <w:t xml:space="preserve">水流不常滿　　火盛不久[8]然</w:t>
      </w:r>
    </w:p>
    <w:p>
      <w:pPr>
        <w:pStyle w:val="SHTKBlockLabel"/>
        <w:keepNext/>
      </w:pPr>
      <w:r>
        <w:t xml:space="preserve">한국어 직역</w:t>
      </w:r>
    </w:p>
    <w:p>
      <w:pPr>
        <w:pStyle w:val="SHTKTranslationText"/>
      </w:pPr>
      <w:r>
        <w:t xml:space="preserve">물의 흐름은 늘 가득하지 않고 / 불이 왕성해도 오래 [8]타지 않으며,</w:t>
      </w:r>
    </w:p>
    <w:p>
      <w:pPr>
        <w:pStyle w:val="SHTKBlockLabel"/>
        <w:keepNext/>
      </w:pPr>
      <w:r>
        <w:t xml:space="preserve">교감·번역 메모</w:t>
      </w:r>
    </w:p>
    <w:p>
      <w:pPr>
        <w:pStyle w:val="SHTKNoteSummary"/>
      </w:pPr>
      <w:r>
        <w:t>교감 요약 | [CBETA 교감] 저본 「然」와 판본 이문 「照」를 비교한다.</w:t>
      </w:r>
    </w:p>
    <w:p>
      <w:pPr>
        <w:pStyle w:val="SHTKNoteDetail"/>
      </w:pPr>
      <w:r>
        <w:t>• 원교감 원문 | 然【大】，照【宮】</w:t>
        <w:br/>
        <w:t>• 교감 번호 | 0165008</w:t>
        <w:br/>
        <w:t>• 저본 독법 | 然</w:t>
        <w:br/>
        <w:t>• 저본 적용 구절 | 水流不常滿　　火盛不久然</w:t>
        <w:br/>
        <w:t>• 저본 기준 번역 | 물의 흐름은 늘 가득하지 않고 / 불이 왕성해도 오래 [8]타지 않으며,</w:t>
        <w:br/>
        <w:t>• 이문 독법 | 照</w:t>
        <w:br/>
        <w:t>• 이문 적용 구절 | 水流不常滿　　火盛不久照</w:t>
        <w:br/>
        <w:t>• 이문 기준 번역 | 물의 흐름은 늘 가득하지 않고 / 불이 왕성해도 오래 비추지 못하며,</w:t>
        <w:br/>
        <w:t>• 의미 차이 | 저본 독법 「然」와 비교 독법 「照」의 차이이다.</w:t>
        <w:br/>
        <w:t>• 한국어 해설 | 저본 독법 「然」과 비교 독법 「照」를 대조한다. 세부 어휘나 묘사가 달라지지만 문단 전체의 논지는 유지된다.</w:t>
        <w:br/>
        <w:t>• 번역 영향 판정 | [의미 차이 경미]</w:t>
        <w:br/>
        <w:t>• 번역문 표시 | [이문 검토 필요]</w:t>
        <w:br/>
        <w:t>• 출처 | CBETA T54n2123, 교감 번호 0165008.</w:t>
      </w:r>
    </w:p>
    <w:p>
      <w:pPr>
        <w:pStyle w:val="SHTKBlockLabel"/>
        <w:keepNext/>
      </w:pPr>
      <w:r>
        <w:t xml:space="preserve">원문</w:t>
      </w:r>
    </w:p>
    <w:p>
      <w:pPr>
        <w:pStyle w:val="SHTKSourceText"/>
      </w:pPr>
      <w:r>
        <w:t xml:space="preserve">日出須臾沒　　月滿已復缺尊榮豪貴者　　無常復過是</w:t>
      </w:r>
    </w:p>
    <w:p>
      <w:pPr>
        <w:pStyle w:val="SHTKBlockLabel"/>
        <w:keepNext/>
      </w:pPr>
      <w:r>
        <w:t xml:space="preserve">한국어 직역</w:t>
      </w:r>
    </w:p>
    <w:p>
      <w:pPr>
        <w:pStyle w:val="SHTKTranslationText"/>
      </w:pPr>
      <w:r>
        <w:t xml:space="preserve">해가 뜨면 잠시 뒤 지고 / 달이 차면 다시 이지러진다. 존귀하고 영화롭고 호귀한 것도 / 무상함은 다시 이보다 더하다.</w:t>
      </w:r>
    </w:p>
    <w:p>
      <w:pPr>
        <w:pStyle w:val="SHTKBlockLabel"/>
        <w:keepNext/>
      </w:pPr>
      <w:r>
        <w:t xml:space="preserve">위치표지</w:t>
      </w:r>
    </w:p>
    <w:p>
      <w:pPr>
        <w:pStyle w:val="SHTKPositionMarker"/>
      </w:pPr>
      <w:bookmarkStart w:id="1127" w:name="loc_0165b26"/>
      <w:r>
        <w:t xml:space="preserve">[0165b26]</w:t>
      </w:r>
      <w:bookmarkEnd w:id="1127"/>
    </w:p>
    <w:p>
      <w:pPr>
        <w:pStyle w:val="SHTKBlockLabel"/>
        <w:keepNext/>
      </w:pPr>
      <w:r>
        <w:t xml:space="preserve">원문</w:t>
      </w:r>
    </w:p>
    <w:p>
      <w:pPr>
        <w:pStyle w:val="SHTKSourceText"/>
      </w:pPr>
      <w:r>
        <w:t xml:space="preserve">故知。人身難遇易失。以易失故不須生著。當知人身念念近死。如牽猪羊詣於屠所。故涅槃經云。觀是壽命。</w:t>
      </w:r>
    </w:p>
    <w:p>
      <w:pPr>
        <w:pStyle w:val="SHTKBlockLabel"/>
        <w:keepNext/>
      </w:pPr>
      <w:r>
        <w:t xml:space="preserve">한국어 직역</w:t>
      </w:r>
    </w:p>
    <w:p>
      <w:pPr>
        <w:pStyle w:val="SHTKTranslationText"/>
      </w:pPr>
      <w:r>
        <w:t xml:space="preserve">그러므로 알 수 있다. 사람의 몸은 만나기 어렵고 잃기는 쉽다. 잃기 쉬우므로 집착을 내서는 안 된다. 마땅히 사람의 몸은 생각생각마다 죽음에 가까워짐을 알아야 한다. 마치 돼지와 양을 끌고 도살장으로 가는 것과 같다. 그러므로 《열반경》에서 말한다. “이 수명을 관찰하라.</w:t>
      </w:r>
    </w:p>
    <w:p>
      <w:pPr>
        <w:pStyle w:val="SHTKBlockLabel"/>
        <w:keepNext/>
      </w:pPr>
      <w:r>
        <w:t xml:space="preserve">원문</w:t>
      </w:r>
    </w:p>
    <w:p>
      <w:pPr>
        <w:pStyle w:val="SHTKSourceText"/>
      </w:pPr>
      <w:r>
        <w:t xml:space="preserve">常為無量怨讎所[9]繞。</w:t>
      </w:r>
    </w:p>
    <w:p>
      <w:pPr>
        <w:pStyle w:val="SHTKBlockLabel"/>
        <w:keepNext/>
      </w:pPr>
      <w:r>
        <w:t xml:space="preserve">한국어 직역</w:t>
      </w:r>
    </w:p>
    <w:p>
      <w:pPr>
        <w:pStyle w:val="SHTKTranslationText"/>
      </w:pPr>
      <w:r>
        <w:t xml:space="preserve">늘 한량없는 원수들에게 [9]둘러싸여,</w:t>
      </w:r>
    </w:p>
    <w:p>
      <w:pPr>
        <w:pStyle w:val="SHTKBlockLabel"/>
        <w:keepNext/>
      </w:pPr>
      <w:r>
        <w:t xml:space="preserve">교감·번역 메모</w:t>
      </w:r>
    </w:p>
    <w:p>
      <w:pPr>
        <w:pStyle w:val="SHTKNoteSummary"/>
      </w:pPr>
      <w:r>
        <w:t>교감 요약 | [CBETA 교감] 저본 「繞」와 판본 이문 「燒」를 비교한다.</w:t>
      </w:r>
    </w:p>
    <w:p>
      <w:pPr>
        <w:pStyle w:val="SHTKNoteDetail"/>
      </w:pPr>
      <w:r>
        <w:t>• 원교감 원문 | 繞【大】，燒【宮】</w:t>
        <w:br/>
        <w:t>• 교감 번호 | 0165009</w:t>
        <w:br/>
        <w:t>• 저본 독법 | 繞</w:t>
        <w:br/>
        <w:t>• 저본 적용 구절 | 常為無量怨讎所繞。</w:t>
        <w:br/>
        <w:t>• 저본 기준 번역 | 늘 한량없는 원수들에게 [9]둘러싸여,</w:t>
        <w:br/>
        <w:t>• 이문 독법 | 燒</w:t>
        <w:br/>
        <w:t>• 이문 적용 구절 | 常為無量怨讎所燒。</w:t>
        <w:br/>
        <w:t>• 이문 기준 번역 | 늘 한량없는 원수들에게 불살라져,</w:t>
        <w:br/>
        <w:t>• 의미 차이 | 저본 독법 「繞」와 비교 독법 「燒」의 차이이다.</w:t>
        <w:br/>
        <w:t>• 한국어 해설 | 저본 「繞」는 원수에게 ‘둘러싸임’을, 이문 「燒」는 ‘불태워짐’을 뜻하므로 비유의 고통 양상이 달라진다.</w:t>
        <w:br/>
        <w:t>• 번역 영향 판정 | [의미 차이 있음]</w:t>
        <w:br/>
        <w:t>• 번역문 표시 | [이문 검토 필요]</w:t>
        <w:br/>
        <w:t>• 출처 | CBETA T54n2123, 교감 번호 0165009.</w:t>
      </w:r>
    </w:p>
    <w:p>
      <w:pPr>
        <w:pStyle w:val="SHTKBlockLabel"/>
        <w:keepNext/>
      </w:pPr>
      <w:r>
        <w:t xml:space="preserve">원문</w:t>
      </w:r>
    </w:p>
    <w:p>
      <w:pPr>
        <w:pStyle w:val="SHTKSourceText"/>
      </w:pPr>
      <w:r>
        <w:t xml:space="preserve">念念損減無有增長。</w:t>
      </w:r>
    </w:p>
    <w:p>
      <w:pPr>
        <w:pStyle w:val="SHTKBlockLabel"/>
        <w:keepNext/>
      </w:pPr>
      <w:r>
        <w:t xml:space="preserve">한국어 직역</w:t>
      </w:r>
    </w:p>
    <w:p>
      <w:pPr>
        <w:pStyle w:val="SHTKTranslationText"/>
      </w:pPr>
      <w:r>
        <w:t xml:space="preserve">생각생각마다 줄어들고 늘어남이 없다.</w:t>
      </w:r>
    </w:p>
    <w:p>
      <w:pPr>
        <w:pStyle w:val="SHTKBlockLabel"/>
        <w:keepNext/>
      </w:pPr>
      <w:r>
        <w:t xml:space="preserve">원문</w:t>
      </w:r>
    </w:p>
    <w:p>
      <w:pPr>
        <w:pStyle w:val="SHTKSourceText"/>
      </w:pPr>
      <w:r>
        <w:t xml:space="preserve">猶如[10]瀑水不得停住。</w:t>
      </w:r>
    </w:p>
    <w:p>
      <w:pPr>
        <w:pStyle w:val="SHTKBlockLabel"/>
        <w:keepNext/>
      </w:pPr>
      <w:r>
        <w:t xml:space="preserve">한국어 직역</w:t>
      </w:r>
    </w:p>
    <w:p>
      <w:pPr>
        <w:pStyle w:val="SHTKTranslationText"/>
      </w:pPr>
      <w:r>
        <w:t xml:space="preserve">마치 [10]폭포수가 머물 수 없는 것과 같고,</w:t>
      </w:r>
    </w:p>
    <w:p>
      <w:pPr>
        <w:pStyle w:val="SHTKBlockLabel"/>
        <w:keepNext/>
      </w:pPr>
      <w:r>
        <w:t xml:space="preserve">교감·번역 메모</w:t>
      </w:r>
    </w:p>
    <w:p>
      <w:pPr>
        <w:pStyle w:val="SHTKNoteSummary"/>
      </w:pPr>
      <w:r>
        <w:t>교감 요약 | [CBETA 교감] 저본 「瀑」와 판본 이문 「暴」를 비교한다.</w:t>
      </w:r>
    </w:p>
    <w:p>
      <w:pPr>
        <w:pStyle w:val="SHTKNoteDetail"/>
      </w:pPr>
      <w:r>
        <w:t>• 원교감 원문 | 瀑【大】，暴【宋】【元】【明】【宮】</w:t>
        <w:br/>
        <w:t>• 교감 번호 | 0165010</w:t>
        <w:br/>
        <w:t>• 저본 독법 | 瀑</w:t>
        <w:br/>
        <w:t>• 저본 적용 구절 | 猶如瀑水不得停住。</w:t>
        <w:br/>
        <w:t>• 저본 기준 번역 | 마치 [10]폭포수가 머물 수 없는 것과 같고,</w:t>
        <w:br/>
        <w:t>• 이문 독법 | 暴</w:t>
        <w:br/>
        <w:t>• 이문 적용 구절 | 猶如暴水不得停住。</w:t>
        <w:br/>
        <w:t>• 이문 기준 번역 | 비교 독법은 「暴」로 읽는다. 자형·통용·어순 차이는 있으나 이 문맥의 한국어 직역에는 실질적인 차이를 만들지 않는다.</w:t>
        <w:br/>
        <w:t>• 의미 차이 | 저본 독법 「瀑」와 비교 독법 「暴」의 차이이다.</w:t>
        <w:br/>
        <w:t>• 한국어 해설 | 저본 독법 「瀑」과 비교 독법 「暴」를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0165010.</w:t>
      </w:r>
    </w:p>
    <w:p>
      <w:pPr>
        <w:pStyle w:val="SHTKBlockLabel"/>
        <w:keepNext/>
      </w:pPr>
      <w:r>
        <w:t xml:space="preserve">원문</w:t>
      </w:r>
    </w:p>
    <w:p>
      <w:pPr>
        <w:pStyle w:val="SHTKSourceText"/>
      </w:pPr>
      <w:r>
        <w:t xml:space="preserve">亦如朝[11]霧勢不久停。</w:t>
      </w:r>
    </w:p>
    <w:p>
      <w:pPr>
        <w:pStyle w:val="SHTKBlockLabel"/>
        <w:keepNext/>
      </w:pPr>
      <w:r>
        <w:t xml:space="preserve">한국어 직역</w:t>
      </w:r>
    </w:p>
    <w:p>
      <w:pPr>
        <w:pStyle w:val="SHTKTranslationText"/>
      </w:pPr>
      <w:r>
        <w:t xml:space="preserve">또 아침 [11]안개가 형세상 오래 머물지 못하는 것과 같으며,</w:t>
      </w:r>
    </w:p>
    <w:p>
      <w:pPr>
        <w:pStyle w:val="SHTKBlockLabel"/>
        <w:keepNext/>
      </w:pPr>
      <w:r>
        <w:t xml:space="preserve">교감·번역 메모</w:t>
      </w:r>
    </w:p>
    <w:p>
      <w:pPr>
        <w:pStyle w:val="SHTKNoteSummary"/>
      </w:pPr>
      <w:r>
        <w:t>교감 요약 | [CBETA 교감] 저본 「霧」와 판본 이문 「露」를 비교한다.</w:t>
      </w:r>
    </w:p>
    <w:p>
      <w:pPr>
        <w:pStyle w:val="SHTKNoteDetail"/>
      </w:pPr>
      <w:r>
        <w:t>• 원교감 원문 | 霧【大】，露【宋】【元】【明】【宮】</w:t>
        <w:br/>
        <w:t>• 교감 번호 | 0165011</w:t>
        <w:br/>
        <w:t>• 저본 독법 | 霧</w:t>
        <w:br/>
        <w:t>• 저본 적용 구절 | 亦如朝霧勢不久停。</w:t>
        <w:br/>
        <w:t>• 저본 기준 번역 | 또 아침 [11]안개가 형세상 오래 머물지 못하는 것과 같으며,</w:t>
        <w:br/>
        <w:t>• 이문 독법 | 露</w:t>
        <w:br/>
        <w:t>• 이문 적용 구절 | 亦如朝露勢不久停。</w:t>
        <w:br/>
        <w:t>• 이문 기준 번역 | 또 아침 이슬이 형세상 오래 머물지 못하는 것과 같으며,</w:t>
        <w:br/>
        <w:t>• 의미 차이 | 저본 독법 「霧」와 비교 독법 「露」의 차이이다.</w:t>
        <w:br/>
        <w:t>• 한국어 해설 | 저본 독법 「霧」과 비교 독법 「露」를 대조한다. 독법에 따라 행위·대상·상태 또는 수량의 뜻이 달라져 한국어 직역에도 차이가 생긴다.</w:t>
        <w:br/>
        <w:t>• 번역 영향 판정 | [의미 차이 있음]</w:t>
        <w:br/>
        <w:t>• 번역문 표시 | [이문 검토 필요]</w:t>
        <w:br/>
        <w:t>• 출처 | CBETA T54n2123, 교감 번호 0165011.</w:t>
      </w:r>
    </w:p>
    <w:p>
      <w:pPr>
        <w:pStyle w:val="SHTKBlockLabel"/>
        <w:keepNext/>
      </w:pPr>
      <w:r>
        <w:t xml:space="preserve">원문</w:t>
      </w:r>
    </w:p>
    <w:p>
      <w:pPr>
        <w:pStyle w:val="SHTKSourceText"/>
      </w:pPr>
      <w:r>
        <w:t xml:space="preserve">如囚趣市步步近死。</w:t>
      </w:r>
    </w:p>
    <w:p>
      <w:pPr>
        <w:pStyle w:val="SHTKBlockLabel"/>
        <w:keepNext/>
      </w:pPr>
      <w:r>
        <w:t xml:space="preserve">한국어 직역</w:t>
      </w:r>
    </w:p>
    <w:p>
      <w:pPr>
        <w:pStyle w:val="SHTKTranslationText"/>
      </w:pPr>
      <w:r>
        <w:t xml:space="preserve">죄수가 저자로 끌려가 걸음마다 죽음에 가까워지는 것과 같다.”</w:t>
      </w:r>
    </w:p>
    <w:p>
      <w:pPr>
        <w:pStyle w:val="SHTKBlockLabel"/>
        <w:keepNext/>
      </w:pPr>
      <w:r>
        <w:t xml:space="preserve">위치표지</w:t>
      </w:r>
    </w:p>
    <w:p>
      <w:pPr>
        <w:pStyle w:val="SHTKPositionMarker"/>
      </w:pPr>
      <w:bookmarkStart w:id="1128" w:name="loc_0165c02"/>
      <w:r>
        <w:t xml:space="preserve">[0165c02]</w:t>
      </w:r>
      <w:bookmarkEnd w:id="1128"/>
    </w:p>
    <w:p>
      <w:pPr>
        <w:pStyle w:val="SHTKBlockLabel"/>
        <w:keepNext/>
      </w:pPr>
      <w:r>
        <w:t xml:space="preserve">원문</w:t>
      </w:r>
    </w:p>
    <w:p>
      <w:pPr>
        <w:pStyle w:val="SHTKSourceText"/>
      </w:pPr>
      <w:r>
        <w:t xml:space="preserve">又摩耶經偈言。</w:t>
      </w:r>
    </w:p>
    <w:p>
      <w:pPr>
        <w:pStyle w:val="SHTKBlockLabel"/>
        <w:keepNext/>
      </w:pPr>
      <w:r>
        <w:t xml:space="preserve">한국어 직역</w:t>
      </w:r>
    </w:p>
    <w:p>
      <w:pPr>
        <w:pStyle w:val="SHTKTranslationText"/>
      </w:pPr>
      <w:r>
        <w:t xml:space="preserve">또 《마야경》의 게송에서 말한다.</w:t>
      </w:r>
    </w:p>
    <w:p>
      <w:pPr>
        <w:pStyle w:val="SHTKBlockLabel"/>
        <w:keepNext/>
      </w:pPr>
      <w:r>
        <w:t xml:space="preserve">교감·번역 메모</w:t>
      </w:r>
    </w:p>
    <w:p>
      <w:pPr>
        <w:pStyle w:val="SHTKNoteSummary"/>
      </w:pPr>
      <w:r>
        <w:t>교감 요약 | [CBETA 교감] 현행 CBETA에 추가된 대조 교감으로 저본 「言」와 이문 「云」를 비교한다.</w:t>
      </w:r>
    </w:p>
    <w:p>
      <w:pPr>
        <w:pStyle w:val="SHTKNoteDetail"/>
      </w:pPr>
      <w:r>
        <w:t>• 원교감 원문 | 해당 판본에 독립 app 없음</w:t>
        <w:br/>
        <w:t>• 현행 CBETA 교감 | 云【CB】【麗-CB】 (cf. K31n1052_p0241b15)，言【大】</w:t>
        <w:br/>
        <w:t>• 교감 번호 | 0165c0201</w:t>
        <w:br/>
        <w:t>• 저본 독법 | 言</w:t>
        <w:br/>
        <w:t>• 저본 적용 구절 | 又摩耶經偈言。</w:t>
        <w:br/>
        <w:t>• 저본 기준 번역 | 또 《마야경》의 게송에서 말한다.</w:t>
        <w:br/>
        <w:t>• 이문 독법 | 云</w:t>
        <w:br/>
        <w:t>• 이문 적용 구절 | 又摩耶經偈云。</w:t>
        <w:br/>
        <w:t>• 이문 기준 번역 | 비교 독법은 「云」로 읽는다. 자형·통용·어순 차이는 있으나 이 문맥의 한국어 직역에는 실질적인 차이를 만들지 않는다.</w:t>
        <w:br/>
        <w:t>• 의미 차이 | 저본 독법 「言」와 비교 독법 「云」의 차이이다.</w:t>
        <w:br/>
        <w:t>• 한국어 해설 | 현행판에 새로 추가된 K31 대조이다. 「偈言」과 「偈云」은 모두 ‘게송에서 말한다’로 옮길 수 있어 번역상 실질 차이는 없다.</w:t>
        <w:br/>
        <w:t>• 번역 영향 판정 | [번역 차이 없음]</w:t>
        <w:br/>
        <w:t>• 번역문 표시 | [이문 검토 필요]</w:t>
        <w:br/>
        <w:t>• 출처 | CBETA T54n2123; 고려대장경 대조 K31n1052 0241b15.</w:t>
      </w:r>
    </w:p>
    <w:p>
      <w:pPr>
        <w:pStyle w:val="SHTKBlockLabel"/>
        <w:keepNext/>
      </w:pPr>
      <w:r>
        <w:t xml:space="preserve">원문</w:t>
      </w:r>
    </w:p>
    <w:p>
      <w:pPr>
        <w:pStyle w:val="SHTKSourceText"/>
      </w:pPr>
      <w:r>
        <w:t xml:space="preserve">譬如旃陀羅　　驅牛就屠所</w:t>
      </w:r>
    </w:p>
    <w:p>
      <w:pPr>
        <w:pStyle w:val="SHTKBlockLabel"/>
        <w:keepNext/>
      </w:pPr>
      <w:r>
        <w:t xml:space="preserve">한국어 직역</w:t>
      </w:r>
    </w:p>
    <w:p>
      <w:pPr>
        <w:pStyle w:val="SHTKTranslationText"/>
      </w:pPr>
      <w:r>
        <w:t xml:space="preserve">비유하면 전다라가 / 소를 몰아 도살장으로 가는 것과 같으니,</w:t>
      </w:r>
    </w:p>
    <w:p>
      <w:pPr>
        <w:pStyle w:val="SHTKBlockLabel"/>
        <w:keepNext/>
      </w:pPr>
      <w:r>
        <w:t xml:space="preserve">원문</w:t>
      </w:r>
    </w:p>
    <w:p>
      <w:pPr>
        <w:pStyle w:val="SHTKSourceText"/>
      </w:pPr>
      <w:r>
        <w:t xml:space="preserve">步步近死地　　人命[12]疾過是</w:t>
      </w:r>
    </w:p>
    <w:p>
      <w:pPr>
        <w:pStyle w:val="SHTKBlockLabel"/>
        <w:keepNext/>
      </w:pPr>
      <w:r>
        <w:t xml:space="preserve">한국어 직역</w:t>
      </w:r>
    </w:p>
    <w:p>
      <w:pPr>
        <w:pStyle w:val="SHTKTranslationText"/>
      </w:pPr>
      <w:r>
        <w:t xml:space="preserve">걸음마다 죽음의 땅에 가까워진다. / 사람의 목숨은 [12]이보다도 빠르게 지나간다.</w:t>
      </w:r>
    </w:p>
    <w:p>
      <w:pPr>
        <w:pStyle w:val="SHTKBlockLabel"/>
        <w:keepNext/>
      </w:pPr>
      <w:r>
        <w:t xml:space="preserve">교감·번역 메모</w:t>
      </w:r>
    </w:p>
    <w:p>
      <w:pPr>
        <w:pStyle w:val="SHTKNoteSummary"/>
      </w:pPr>
      <w:r>
        <w:t>교감 요약 | [CBETA 교감] 저본 「疾」와 판본 이문 「遮」를 비교한다.</w:t>
      </w:r>
    </w:p>
    <w:p>
      <w:pPr>
        <w:pStyle w:val="SHTKNoteDetail"/>
      </w:pPr>
      <w:r>
        <w:t>• 원교감 원문 | 疾【大】，遮【宮】</w:t>
        <w:br/>
        <w:t>• 교감 번호 | 0165012</w:t>
        <w:br/>
        <w:t>• 저본 독법 | 疾</w:t>
        <w:br/>
        <w:t>• 저본 적용 구절 | 步步近死地　　人命疾過是</w:t>
        <w:br/>
        <w:t>• 저본 기준 번역 | 걸음마다 죽음의 땅에 가까워진다. / 사람의 목숨은 [12]이보다도 빠르게 지나간다.</w:t>
        <w:br/>
        <w:t>• 이문 독법 | 遮</w:t>
        <w:br/>
        <w:t>• 이문 적용 구절 | 步步近死地　　人命遮過是</w:t>
        <w:br/>
        <w:t>• 이문 기준 번역 | 걸음마다 죽음의 땅에 가까워진다. / 사람의 목숨은 이를 가로막으며 지나간다.</w:t>
        <w:br/>
        <w:t>• 의미 차이 | 저본 독법 「疾」와 비교 독법 「遮」의 차이이다.</w:t>
        <w:br/>
        <w:t>• 한국어 해설 | 저본 독법 「疾」과 비교 독법 「遮」를 대조한다. 독법에 따라 행위·대상·상태 또는 수량의 뜻이 달라져 한국어 직역에도 차이가 생긴다.</w:t>
        <w:br/>
        <w:t>• 번역 영향 판정 | [의미 차이 있음]</w:t>
        <w:br/>
        <w:t>• 번역문 표시 | [이문 검토 필요]</w:t>
        <w:br/>
        <w:t>• 출처 | CBETA T54n2123, 교감 번호 0165012.</w:t>
      </w:r>
    </w:p>
    <w:p>
      <w:pPr>
        <w:pStyle w:val="SHTKBlockLabel"/>
        <w:keepNext/>
      </w:pPr>
      <w:r>
        <w:t xml:space="preserve">위치표지</w:t>
      </w:r>
    </w:p>
    <w:p>
      <w:pPr>
        <w:pStyle w:val="SHTKPositionMarker"/>
      </w:pPr>
      <w:bookmarkStart w:id="1129" w:name="loc_0165c05"/>
      <w:r>
        <w:t xml:space="preserve">[0165c05]</w:t>
      </w:r>
      <w:bookmarkEnd w:id="1129"/>
    </w:p>
    <w:p>
      <w:pPr>
        <w:pStyle w:val="SHTKBlockLabel"/>
        <w:keepNext/>
      </w:pPr>
      <w:r>
        <w:t xml:space="preserve">원문</w:t>
      </w:r>
    </w:p>
    <w:p>
      <w:pPr>
        <w:pStyle w:val="SHTKSourceText"/>
      </w:pPr>
      <w:r>
        <w:t xml:space="preserve">又叔迦經中說。叔迦婆羅門子。白佛言。在家白衣。能修福德善根勝出家者。是事云何。佛言。我於此中不定答。出家或有不修善根。則不如在家。</w:t>
      </w:r>
    </w:p>
    <w:p>
      <w:pPr>
        <w:pStyle w:val="SHTKBlockLabel"/>
        <w:keepNext/>
      </w:pPr>
      <w:r>
        <w:t xml:space="preserve">한국어 직역</w:t>
      </w:r>
    </w:p>
    <w:p>
      <w:pPr>
        <w:pStyle w:val="SHTKTranslationText"/>
      </w:pPr>
      <w:r>
        <w:t xml:space="preserve">또 《숙가경》에서 말한다. 숙가 바라문의 아들이, 부처님께 아뢰었다. “재가의 백의가, 복덕과 선근을 닦을 수 있다면 출가자보다 뛰어납니까? 이 일은 어떠합니까?” 부처님께서 말씀하셨다. “나는 이 가운데에서 일정하게 대답하지 않는다. 출가자도 혹 선근을 닦지 않으면, 재가자보다 못하다.</w:t>
      </w:r>
    </w:p>
    <w:p>
      <w:pPr>
        <w:pStyle w:val="SHTKBlockLabel"/>
        <w:keepNext/>
      </w:pPr>
      <w:r>
        <w:t xml:space="preserve">원문</w:t>
      </w:r>
    </w:p>
    <w:p>
      <w:pPr>
        <w:pStyle w:val="SHTKSourceText"/>
      </w:pPr>
      <w:r>
        <w:t xml:space="preserve">在家能修則勝出家(為判而言出家之人明解法多故勝在家希故[＊]故說不如出家[13]人也)又三千威儀云。</w:t>
      </w:r>
    </w:p>
    <w:p>
      <w:pPr>
        <w:pStyle w:val="SHTKBlockLabel"/>
        <w:keepNext/>
      </w:pPr>
      <w:r>
        <w:t xml:space="preserve">한국어 직역</w:t>
      </w:r>
    </w:p>
    <w:p>
      <w:pPr>
        <w:pStyle w:val="SHTKTranslationText"/>
      </w:pPr>
      <w:r>
        <w:t xml:space="preserve">재가자가 잘 닦으면 출가자보다 낫다(판별하여 말하자면, 출가한 사람은 법을 밝게 이해하는 경우가 많으므로 뛰어나고 재가자는 드물기 때문에 [＊]출가한 [13]사람보다 못하다고 말한 것이다). 또 《삼천위의》에서 말한다.</w:t>
      </w:r>
    </w:p>
    <w:p>
      <w:pPr>
        <w:pStyle w:val="SHTKBlockLabel"/>
        <w:keepNext/>
      </w:pPr>
      <w:r>
        <w:t xml:space="preserve">교감·번역 메모</w:t>
      </w:r>
    </w:p>
    <w:p>
      <w:pPr>
        <w:pStyle w:val="SHTKNoteSummary"/>
      </w:pPr>
      <w:r>
        <w:t>교감 요약 | [CBETA 교감] 앞의 “재가자가 잘 닦으면 출가자보다 낫다”는 문장을 일반적인 출가 우위의 관점과 조정하는 편집 원주이다.</w:t>
      </w:r>
    </w:p>
    <w:p>
      <w:pPr>
        <w:pStyle w:val="SHTKNoteDetail"/>
      </w:pPr>
      <w:r>
        <w:t>• 저본 적용 구절 | 為判而言出家之人明解法多故勝 在家希故故說不如出家人也</w:t>
        <w:br/>
        <w:t>• 한국어 번역 | 판별하여 말하자면, 출가한 사람은 법을 밝게 이해하는 경우가 많으므로 뛰어나고 재가자는 드물기 때문에 출가한 사람보다 못하다고 말한 것이다.</w:t>
        <w:br/>
        <w:t>• 한국어 해설 | 앞의 “재가자가 잘 닦으면 출가자보다 낫다”는 문장을 일반적인 출가 우위의 관점과 조정하는 편집 원주이다. 원주 안의 [＊]는 별도 반복 교감 표지로 보존하였다.</w:t>
        <w:br/>
        <w:t>• 번역문 표시 | [구문 불확실]·[이문 검토 필요]</w:t>
      </w:r>
    </w:p>
    <w:p>
      <w:pPr>
        <w:pStyle w:val="SHTKNoteSummary"/>
      </w:pPr>
      <w:r>
        <w:t>교감 요약 | [CBETA 교감] 별표 반복 교감으로 선행 0161004 독법을 이 위치에 다시 적용한다.</w:t>
      </w:r>
    </w:p>
    <w:p>
      <w:pPr>
        <w:pStyle w:val="SHTKNoteDetail"/>
      </w:pPr>
      <w:r>
        <w:t>• 원교감 원문 | 故【大】，∅【宋】【元】【明】【宮】</w:t>
        <w:br/>
        <w:t>• 교감 번호 | _ab</w:t>
        <w:br/>
        <w:t>• 저본 독법 | 故</w:t>
        <w:br/>
        <w:t>• 저본 적용 구절 | 在家能修則勝出家(為判而言出家之人明解法多故勝在家希故故說不如出家人也)又三千威儀云。</w:t>
        <w:br/>
        <w:t>• 저본 기준 번역 | 재가자가 잘 닦으면 출가자보다 낫다(판별하여 말하자면, 출가한 사람은 법을 밝게 이해하는 경우가 많으므로 뛰어나고 재가자는 드물기 때문에 [＊]출가한 [13]사람보다 못하다고 말한 것이다). 또 《삼천위의》에서 말한다.</w:t>
        <w:br/>
        <w:t>• 이문 독법 | ∅</w:t>
        <w:br/>
        <w:t>• 이문 적용 구절 | 在家能修則勝出家(為判而言出家之人明解法多勝在家希故故說不如出家人也)又三千威儀云。</w:t>
        <w:br/>
        <w:t>• 이문 기준 번역 | 재가자가 잘 닦으면 출가자보다 낫다(판별하여 말하자면, 출가한 사람은 법을 밝게 이해하는 경우가 많으므로 뛰어나고 재가자는 드물기 때문에 ‘출가한 사람보다 못하다’고 말한 것이다). 또 《삼천위의》에서 말한다.</w:t>
        <w:br/>
        <w:t>• 의미 차이 | 선행 교감 0161004의 독법 차이를 이 위치에 반복 적용한다.</w:t>
        <w:br/>
        <w:t>• 한국어 해설 | 저본 독법 「故」과 비교 독법 「∅」를 대조한다. 첨가·생략 또는 문법 기능의 차이로 구문이나 문장 구조가 달라진다.</w:t>
        <w:br/>
        <w:t>• 번역 영향 판정 | [문장 구조 변화]</w:t>
        <w:br/>
        <w:t>• 상호참조 | 교감 0161004</w:t>
        <w:br/>
        <w:t>• 출처 | CBETA T54n2123.</w:t>
      </w:r>
    </w:p>
    <w:p>
      <w:pPr>
        <w:pStyle w:val="SHTKNoteSummary"/>
      </w:pPr>
      <w:r>
        <w:t>교감 요약 | [CBETA 교감] 저본 「人」와 판본 이문 「之人」를 비교한다.</w:t>
      </w:r>
    </w:p>
    <w:p>
      <w:pPr>
        <w:pStyle w:val="SHTKNoteDetail"/>
      </w:pPr>
      <w:r>
        <w:t>• 원교감 원문 | 人【大】，之人【宋】【元】【明】【宮】</w:t>
        <w:br/>
        <w:t>• 교감 번호 | 0165013</w:t>
        <w:br/>
        <w:t>• 저본 독법 | 人</w:t>
        <w:br/>
        <w:t>• 저본 적용 구절 | 在家能修則勝出家(為判而言出家之人明解法多故勝在家希故故說不如出家人也)又三千威儀云。</w:t>
        <w:br/>
        <w:t>• 저본 기준 번역 | 재가자가 잘 닦으면 출가자보다 낫다(판별하여 말하자면, 출가한 사람은 법을 밝게 이해하는 경우가 많으므로 뛰어나고 재가자는 드물기 때문에 [＊]출가한 [13]사람보다 못하다고 말한 것이다). 또 《삼천위의》에서 말한다.</w:t>
        <w:br/>
        <w:t>• 이문 독법 | 之人</w:t>
        <w:br/>
        <w:t>• 이문 적용 구절 | 在家能修則勝出家(為判而言出家之之人明解法多故勝在家希故故說不如出家人也)又三千威儀云。</w:t>
        <w:br/>
        <w:t>• 이문 기준 번역 | 비교 독법은 「之人」로 읽는다. 표기 또는 표현이 달라지지만 문장의 중심 뜻은 대체로 유지된다.</w:t>
        <w:br/>
        <w:t>• 의미 차이 | 저본 독법 「人」와 비교 독법 「之人」의 차이이다.</w:t>
        <w:br/>
        <w:t>• 한국어 해설 | 저본 독법 「人」과 비교 독법 「之人」를 대조한다. 표기 또는 표현이 달라지지만 문장의 중심 뜻은 대체로 유지된다.</w:t>
        <w:br/>
        <w:t>• 번역 영향 판정 | [표현 차이]</w:t>
        <w:br/>
        <w:t>• 출처 | CBETA T54n2123, 교감 번호 0165013.</w:t>
      </w:r>
    </w:p>
    <w:p>
      <w:pPr>
        <w:pStyle w:val="SHTKBlockLabel"/>
        <w:keepNext/>
      </w:pPr>
      <w:r>
        <w:t xml:space="preserve">원문</w:t>
      </w:r>
    </w:p>
    <w:p>
      <w:pPr>
        <w:pStyle w:val="SHTKSourceText"/>
      </w:pPr>
      <w:r>
        <w:t xml:space="preserve">出家人所作業務者。一者坐禪。二者誦經法。三者勸化眾事。若具足作三業者。是應出家人法。若不行者。徒生徒死唯有受罪之因。又百喻經云。昔有一人。事須火用及以冷水。</w:t>
      </w:r>
    </w:p>
    <w:p>
      <w:pPr>
        <w:pStyle w:val="SHTKBlockLabel"/>
        <w:keepNext/>
      </w:pPr>
      <w:r>
        <w:t xml:space="preserve">한국어 직역</w:t>
      </w:r>
    </w:p>
    <w:p>
      <w:pPr>
        <w:pStyle w:val="SHTKTranslationText"/>
      </w:pPr>
      <w:r>
        <w:t xml:space="preserve">출가한 사람이 해야 할 업무는, 첫째 좌선이고, 둘째 경전과 법을 외우는 것이며, 셋째 여러 일을 권하고 교화하는 것이다. 만일 세 가지 업을 두루 갖추어 행한다면, 이것이 출가한 사람에게 마땅한 법이다. 만일 행하지 않는다면, 헛되이 태어나고 헛되이 죽어 오직 죄를 받을 인연만 있게 된다. 또 《백유경》에서 말한다. 옛날 한 사람이 있었다. 일에 불이 필요하고 또 찬물이 필요하였다.</w:t>
      </w:r>
    </w:p>
    <w:p>
      <w:pPr>
        <w:pStyle w:val="SHTKBlockLabel"/>
        <w:keepNext/>
      </w:pPr>
      <w:r>
        <w:t xml:space="preserve">원문</w:t>
      </w:r>
    </w:p>
    <w:p>
      <w:pPr>
        <w:pStyle w:val="SHTKSourceText"/>
      </w:pPr>
      <w:r>
        <w:t xml:space="preserve">即便宿火以燥[14]灌盛水置於火上。</w:t>
      </w:r>
    </w:p>
    <w:p>
      <w:pPr>
        <w:pStyle w:val="SHTKBlockLabel"/>
        <w:keepNext/>
      </w:pPr>
      <w:r>
        <w:t xml:space="preserve">한국어 직역</w:t>
      </w:r>
    </w:p>
    <w:p>
      <w:pPr>
        <w:pStyle w:val="SHTKTranslationText"/>
      </w:pPr>
      <w:r>
        <w:t xml:space="preserve">곧 불을 묵혀 두고 [14]관(灌)에 물을 담아 불 위에 놓았다.</w:t>
      </w:r>
    </w:p>
    <w:p>
      <w:pPr>
        <w:pStyle w:val="SHTKBlockLabel"/>
        <w:keepNext/>
      </w:pPr>
      <w:r>
        <w:t xml:space="preserve">교감·번역 메모</w:t>
      </w:r>
    </w:p>
    <w:p>
      <w:pPr>
        <w:pStyle w:val="SHTKNoteSummary"/>
      </w:pPr>
      <w:r>
        <w:t>교감 요약 | [CBETA 교감] 현행 CBETA에 추가된 대조 교감으로 저본 「燥」와 이문 「澡」를 비교한다.</w:t>
      </w:r>
    </w:p>
    <w:p>
      <w:pPr>
        <w:pStyle w:val="SHTKNoteDetail"/>
      </w:pPr>
      <w:r>
        <w:t>• 원교감 원문 | 해당 판본에 독립 app 없음</w:t>
        <w:br/>
        <w:t>• 현행 CBETA 교감 | 澡【CB】【麗-CB】 (cf. K31n1052_p0241c06)，燥【大】</w:t>
        <w:br/>
        <w:t>• 교감 번호 | 0165c1301</w:t>
        <w:br/>
        <w:t>• 저본 독법 | 燥</w:t>
        <w:br/>
        <w:t>• 저본 적용 구절 | 即便宿火以燥灌盛水置於火上。</w:t>
        <w:br/>
        <w:t>• 저본 기준 번역 | 곧 불을 묵혀 두고 [14]관(灌)에 물을 담아 불 위에 놓았다.</w:t>
        <w:br/>
        <w:t>• 이문 독법 | 澡</w:t>
        <w:br/>
        <w:t>• 이문 적용 구절 | 即便宿火以澡灌盛水置於火上。</w:t>
        <w:br/>
        <w:t>• 이문 기준 번역 | 곧 불을 묵혀 두고 씻은 항아리에 물을 담아 불 위에 놓았다.</w:t>
        <w:br/>
        <w:t>• 의미 차이 | 저본 독법 「燥」와 비교 독법 「澡」의 차이이다.</w:t>
        <w:br/>
        <w:t>• 한국어 해설 | 현행판에 새로 추가된 K31 대조이다. 저본 「燥」와 현행 대조 독법 「澡」는 글자와 뜻이 달라, 바로 뒤 「灌」과의 결합을 어떻게 볼지 구문 해석에 영향을 준다.</w:t>
        <w:br/>
        <w:t>• 번역 영향 판정 | [의미 차이 있음]</w:t>
        <w:br/>
        <w:t>• 번역문 표시 | [판독 불확실]·[구문 불확실]·[이문 검토 필요]</w:t>
        <w:br/>
        <w:t>• 출처 | CBETA T54n2123; 고려대장경 대조 K31n1052 0241c06.</w:t>
      </w:r>
    </w:p>
    <w:p>
      <w:pPr>
        <w:pStyle w:val="SHTKNoteSummary"/>
      </w:pPr>
      <w:r>
        <w:t>교감 요약 | [CBETA 교감] 저본 「灌」와 판본 이문 「罐」를 비교한다.</w:t>
      </w:r>
    </w:p>
    <w:p>
      <w:pPr>
        <w:pStyle w:val="SHTKNoteDetail"/>
      </w:pPr>
      <w:r>
        <w:t>• 원교감 원문 | 灌【大】，罐【宋】【元】【明】【宮】</w:t>
        <w:br/>
        <w:t>• 교감 번호 | 0165014</w:t>
        <w:br/>
        <w:t>• 저본 독법 | 灌</w:t>
        <w:br/>
        <w:t>• 저본 적용 구절 | 即便宿火以燥灌盛水置於火上。</w:t>
        <w:br/>
        <w:t>• 저본 기준 번역 | 곧 불을 묵혀 두고 [14]관(灌)에 물을 담아 불 위에 놓았다.</w:t>
        <w:br/>
        <w:t>• 이문 독법 | 罐</w:t>
        <w:br/>
        <w:t>• 이문 적용 구절 | 即便宿火以燥罐盛水置於火上。</w:t>
        <w:br/>
        <w:t>• 이문 기준 번역 | 곧 불을 묵혀 두고 항아리에 물을 담아 불 위에 놓았다.</w:t>
        <w:br/>
        <w:t>• 의미 차이 | 저본 독법 「灌」와 비교 독법 「罐」의 차이이다.</w:t>
        <w:br/>
        <w:t>• 한국어 해설 | 저본 「灌」은 ‘붓다/대다’ 계열 글자이나 이문 「罐」은 물을 담는 그릇을 뜻한다.</w:t>
        <w:br/>
        <w:t>• 번역 영향 판정 | [의미 차이 있음]</w:t>
        <w:br/>
        <w:t>• 출처 | CBETA T54n2123, 교감 번호 0165014.</w:t>
      </w:r>
    </w:p>
    <w:p>
      <w:pPr>
        <w:pStyle w:val="SHTKBlockLabel"/>
        <w:keepNext/>
      </w:pPr>
      <w:r>
        <w:t xml:space="preserve">원문</w:t>
      </w:r>
    </w:p>
    <w:p>
      <w:pPr>
        <w:pStyle w:val="SHTKSourceText"/>
      </w:pPr>
      <w:r>
        <w:t xml:space="preserve">後欲取火而火都滅。欲取冷水而水復熱。火及冷水二事俱失。世間之人。入佛法中出家求道。既得出家。還念妻子五欲之樂。由是之故失其功德之火。兼失持戒之水。念欲之人亦復如是。</w:t>
      </w:r>
    </w:p>
    <w:p>
      <w:pPr>
        <w:pStyle w:val="SHTKBlockLabel"/>
        <w:keepNext/>
      </w:pPr>
      <w:r>
        <w:t xml:space="preserve">한국어 직역</w:t>
      </w:r>
    </w:p>
    <w:p>
      <w:pPr>
        <w:pStyle w:val="SHTKTranslationText"/>
      </w:pPr>
      <w:r>
        <w:t xml:space="preserve">뒤에 불을 쓰려고 하니 불은 모두 꺼져 버렸고, 찬물을 쓰려고 하니 물은 다시 뜨거워져 있었다. 불과 찬물 두 가지를 모두 잃었다. 세상 사람도, 불법 안에 들어와 출가하여 도를 구하다가, 이미 출가를 얻고도, 다시 처자와 오욕의 즐거움을 생각한다. 이 때문에 공덕의 불을 잃고, 아울러 지계의 물도 잃는다. 욕망을 생각하는 사람도 또한 이와 같다.</w:t>
      </w:r>
    </w:p>
    <w:p>
      <w:pPr>
        <w:pStyle w:val="SHTKBlockLabel"/>
        <w:keepNext/>
      </w:pPr>
      <w:r>
        <w:t xml:space="preserve">위치표지</w:t>
      </w:r>
    </w:p>
    <w:p>
      <w:pPr>
        <w:pStyle w:val="SHTKPositionMarker"/>
      </w:pPr>
      <w:bookmarkStart w:id="1130" w:name="loc_0165c19"/>
      <w:r>
        <w:t xml:space="preserve">[0165c19]</w:t>
      </w:r>
      <w:bookmarkEnd w:id="1130"/>
    </w:p>
    <w:p>
      <w:pPr>
        <w:pStyle w:val="SHTKBlockLabel"/>
        <w:keepNext/>
      </w:pPr>
      <w:r>
        <w:t xml:space="preserve">원문</w:t>
      </w:r>
    </w:p>
    <w:p>
      <w:pPr>
        <w:pStyle w:val="SHTKSourceText"/>
      </w:pPr>
      <w:r>
        <w:t xml:space="preserve">頌曰。善惡相異　　聖凡道合　　五陰雖同</w:t>
      </w:r>
    </w:p>
    <w:p>
      <w:pPr>
        <w:pStyle w:val="SHTKBlockLabel"/>
        <w:keepNext/>
      </w:pPr>
      <w:r>
        <w:t xml:space="preserve">한국어 직역</w:t>
      </w:r>
    </w:p>
    <w:p>
      <w:pPr>
        <w:pStyle w:val="SHTKTranslationText"/>
      </w:pPr>
      <w:r>
        <w:t xml:space="preserve">게송으로 말한다. 선과 악의 모습은 다르나 / 성인과 범부의 도는 합한다. / 오음은 비록 같지만,</w:t>
      </w:r>
    </w:p>
    <w:p>
      <w:pPr>
        <w:pStyle w:val="SHTKBlockLabel"/>
        <w:keepNext/>
      </w:pPr>
      <w:r>
        <w:t xml:space="preserve">원문</w:t>
      </w:r>
    </w:p>
    <w:p>
      <w:pPr>
        <w:pStyle w:val="SHTKSourceText"/>
      </w:pPr>
      <w:r>
        <w:t xml:space="preserve">六道乖法　　占[15]候觀色　　各知先業</w:t>
      </w:r>
    </w:p>
    <w:p>
      <w:pPr>
        <w:pStyle w:val="SHTKBlockLabel"/>
        <w:keepNext/>
      </w:pPr>
      <w:r>
        <w:t xml:space="preserve">한국어 직역</w:t>
      </w:r>
    </w:p>
    <w:p>
      <w:pPr>
        <w:pStyle w:val="SHTKTranslationText"/>
      </w:pPr>
      <w:r>
        <w:t xml:space="preserve">육도는 법을 달리한다. / [15]징후를 살펴 빛깔을 관찰하면 / 각각 앞선 업을 알고,</w:t>
      </w:r>
    </w:p>
    <w:p>
      <w:pPr>
        <w:pStyle w:val="SHTKBlockLabel"/>
        <w:keepNext/>
      </w:pPr>
      <w:r>
        <w:t xml:space="preserve">교감·번역 메모</w:t>
      </w:r>
    </w:p>
    <w:p>
      <w:pPr>
        <w:pStyle w:val="SHTKNoteSummary"/>
      </w:pPr>
      <w:r>
        <w:t>교감 요약 | [CBETA 교감] 저본 「候」와 판본 이문 「所」를 비교한다.</w:t>
      </w:r>
    </w:p>
    <w:p>
      <w:pPr>
        <w:pStyle w:val="SHTKNoteDetail"/>
      </w:pPr>
      <w:r>
        <w:t>• 원교감 원문 | 候【大】，所【宮】</w:t>
        <w:br/>
        <w:t>• 교감 번호 | 0165015</w:t>
        <w:br/>
        <w:t>• 저본 독법 | 候</w:t>
        <w:br/>
        <w:t>• 저본 적용 구절 | 六道乖法　　占候觀色　　各知先業</w:t>
        <w:br/>
        <w:t>• 저본 기준 번역 | 육도는 법을 달리한다. / [15]징후를 살펴 빛깔을 관찰하면 / 각각 앞선 업을 알고,</w:t>
        <w:br/>
        <w:t>• 이문 독법 | 所</w:t>
        <w:br/>
        <w:t>• 이문 적용 구절 | 六道乖法　　占所觀色　　各知先業</w:t>
        <w:br/>
        <w:t>• 이문 기준 번역 | 육도는 법을 달리한다. / 그 처소를 살펴 빛깔을 관찰하면 / 각각 앞선 업을 알고,</w:t>
        <w:br/>
        <w:t>• 의미 차이 | 저본 독법 「候」와 비교 독법 「所」의 차이이다.</w:t>
        <w:br/>
        <w:t>• 한국어 해설 | 저본 독법 「候」과 비교 독법 「所」를 대조한다. 독법에 따라 행위·대상·상태 또는 수량의 뜻이 달라져 한국어 직역에도 차이가 생긴다.</w:t>
        <w:br/>
        <w:t>• 번역 영향 판정 | [의미 차이 있음]</w:t>
        <w:br/>
        <w:t>• 번역문 표시 | [이문 검토 필요]</w:t>
        <w:br/>
        <w:t>• 출처 | CBETA T54n2123, 교감 번호 0165015.</w:t>
      </w:r>
    </w:p>
    <w:p>
      <w:pPr>
        <w:pStyle w:val="SHTKBlockLabel"/>
        <w:keepNext/>
      </w:pPr>
      <w:r>
        <w:t xml:space="preserve">원문</w:t>
      </w:r>
    </w:p>
    <w:p>
      <w:pPr>
        <w:pStyle w:val="SHTKSourceText"/>
      </w:pPr>
      <w:r>
        <w:t xml:space="preserve">苦樂殊形　　孰能[16]止遏</w:t>
      </w:r>
    </w:p>
    <w:p>
      <w:pPr>
        <w:pStyle w:val="SHTKBlockLabel"/>
        <w:keepNext/>
      </w:pPr>
      <w:r>
        <w:t xml:space="preserve">한국어 직역</w:t>
      </w:r>
    </w:p>
    <w:p>
      <w:pPr>
        <w:pStyle w:val="SHTKTranslationText"/>
      </w:pPr>
      <w:r>
        <w:t xml:space="preserve">괴로움과 즐거움은 형상을 달리하니 / 누가 능히 [16]막을 수 있으랴.</w:t>
      </w:r>
    </w:p>
    <w:p>
      <w:pPr>
        <w:pStyle w:val="SHTKBlockLabel"/>
        <w:keepNext/>
      </w:pPr>
      <w:r>
        <w:t xml:space="preserve">교감·번역 메모</w:t>
      </w:r>
    </w:p>
    <w:p>
      <w:pPr>
        <w:pStyle w:val="SHTKNoteSummary"/>
      </w:pPr>
      <w:r>
        <w:t>교감 요약 | [CBETA 교감] 저본 「止」와 판본 이문 「心」를 비교한다.</w:t>
      </w:r>
    </w:p>
    <w:p>
      <w:pPr>
        <w:pStyle w:val="SHTKNoteDetail"/>
      </w:pPr>
      <w:r>
        <w:t>• 원교감 원문 | 止【大】，心【宮】</w:t>
        <w:br/>
        <w:t>• 교감 번호 | 0165016</w:t>
        <w:br/>
        <w:t>• 저본 독법 | 止</w:t>
        <w:br/>
        <w:t>• 저본 적용 구절 | 苦樂殊形　　孰能止遏</w:t>
        <w:br/>
        <w:t>• 저본 기준 번역 | 괴로움과 즐거움은 형상을 달리하니 / 누가 능히 [16]막을 수 있으랴.</w:t>
        <w:br/>
        <w:t>• 이문 독법 | 心</w:t>
        <w:br/>
        <w:t>• 이문 적용 구절 | 苦樂殊形　　孰能心遏</w:t>
        <w:br/>
        <w:t>• 이문 기준 번역 | 괴로움과 즐거움은 형상을 달리하니 / 누가 능히 마음을 막을 수 있으랴.</w:t>
        <w:br/>
        <w:t>• 의미 차이 | 저본 독법 「止」와 비교 독법 「心」의 차이이다.</w:t>
        <w:br/>
        <w:t>• 한국어 해설 | 저본 독법 「止」과 비교 독법 「心」를 대조한다. 독법에 따라 행위·대상·상태 또는 수량의 뜻이 달라져 한국어 직역에도 차이가 생긴다.</w:t>
        <w:br/>
        <w:t>• 번역 영향 판정 | [의미 차이 있음]</w:t>
        <w:br/>
        <w:t>• 번역문 표시 | [이문 검토 필요]</w:t>
        <w:br/>
        <w:t>• 출처 | CBETA T54n2123, 교감 번호 0165016.</w:t>
      </w:r>
    </w:p>
    <w:p>
      <w:pPr>
        <w:pStyle w:val="Heading2"/>
        <w:keepNext/>
      </w:pPr>
      <w:r>
        <w:t xml:space="preserve">諸經要集卷第十七</w:t>
      </w:r>
    </w:p>
    <w:p>
      <w:pPr>
        <w:pStyle w:val="SHTKBlockLabel"/>
        <w:keepNext/>
      </w:pPr>
      <w:r>
        <w:t xml:space="preserve">원문</w:t>
      </w:r>
    </w:p>
    <w:p>
      <w:pPr>
        <w:pStyle w:val="SHTKSourceText"/>
      </w:pPr>
      <w:r>
        <w:t xml:space="preserve">諸經要集卷第十[17]七</w:t>
      </w:r>
    </w:p>
    <w:p>
      <w:pPr>
        <w:pStyle w:val="SHTKBlockLabel"/>
        <w:keepNext/>
      </w:pPr>
      <w:r>
        <w:t xml:space="preserve">한국어 직역</w:t>
      </w:r>
    </w:p>
    <w:p>
      <w:pPr>
        <w:pStyle w:val="SHTKTranslationText"/>
      </w:pPr>
      <w:r>
        <w:t xml:space="preserve">《제경요집》 권제십[17]칠</w:t>
      </w:r>
    </w:p>
    <w:p>
      <w:pPr>
        <w:pStyle w:val="SHTKBlockLabel"/>
        <w:keepNext/>
      </w:pPr>
      <w:r>
        <w:t xml:space="preserve">교감·번역 메모</w:t>
      </w:r>
    </w:p>
    <w:p>
      <w:pPr>
        <w:pStyle w:val="SHTKNoteSummary"/>
      </w:pPr>
      <w:r>
        <w:t>교감 요약 | [CBETA 교감] 저본 「七」와 판본 이문 「七下」를 비교한다.</w:t>
      </w:r>
    </w:p>
    <w:p>
      <w:pPr>
        <w:pStyle w:val="SHTKNoteDetail"/>
      </w:pPr>
      <w:r>
        <w:t>• 원교감 원문 | 七【大】，七下【明】</w:t>
        <w:br/>
        <w:t>• 교감 번호 | 0165017</w:t>
        <w:br/>
        <w:t>• 저본 독법 | 七</w:t>
        <w:br/>
        <w:t>• 저본 적용 구절 | 諸經要集卷第十七</w:t>
        <w:br/>
        <w:t>• 저본 기준 번역 | 《제경요집》 권제십[17]칠</w:t>
        <w:br/>
        <w:t>• 이문 독법 | 七下</w:t>
        <w:br/>
        <w:t>• 이문 적용 구절 | 諸經要集卷第十七下</w:t>
        <w:br/>
        <w:t>• 이문 기준 번역 | 《제경요집》 권제십칠 하.</w:t>
        <w:br/>
        <w:t>• 의미 차이 | 저본 독법 「七」와 비교 독법 「七下」의 차이이다.</w:t>
        <w:br/>
        <w:t>• 한국어 해설 | 저본 독법 「七」과 비교 독법 「七下」를 대조한다. 첨가·생략 또는 문법 기능의 차이로 구문이나 문장 구조가 달라진다.</w:t>
        <w:br/>
        <w:t>• 번역 영향 판정 | [문장 구조 변화]</w:t>
        <w:br/>
        <w:t>• 번역문 표시 | [이문 검토 필요]</w:t>
        <w:br/>
        <w:t>• 출처 | CBETA T54n2123, 교감 번호 0165017.</w:t>
      </w:r>
    </w:p>
    <w:p>
      <w:pPr>
        <w:pStyle w:val="Heading2"/>
        <w:keepNext/>
      </w:pPr>
      <w:r>
        <w:t xml:space="preserve">諸經要集卷第十八</w:t>
      </w:r>
    </w:p>
    <w:p>
      <w:pPr>
        <w:pStyle w:val="SHTKBlockLabel"/>
        <w:keepNext/>
      </w:pPr>
      <w:r>
        <w:t xml:space="preserve">원문</w:t>
      </w:r>
    </w:p>
    <w:p>
      <w:pPr>
        <w:pStyle w:val="SHTKSourceText"/>
      </w:pPr>
      <w:r>
        <w:t xml:space="preserve">諸經要集卷第十八</w:t>
      </w:r>
    </w:p>
    <w:p>
      <w:pPr>
        <w:pStyle w:val="SHTKBlockLabel"/>
        <w:keepNext/>
      </w:pPr>
      <w:r>
        <w:t xml:space="preserve">한국어 직역</w:t>
      </w:r>
    </w:p>
    <w:p>
      <w:pPr>
        <w:pStyle w:val="SHTKTranslationText"/>
      </w:pPr>
      <w:r>
        <w:t xml:space="preserve">《제경요집》 권제18</w:t>
      </w:r>
    </w:p>
    <w:p>
      <w:pPr>
        <w:pStyle w:val="SHTKBlockLabel"/>
        <w:keepNext/>
      </w:pPr>
      <w:r>
        <w:t xml:space="preserve">원문</w:t>
      </w:r>
    </w:p>
    <w:p>
      <w:pPr>
        <w:pStyle w:val="SHTKSourceText"/>
      </w:pPr>
      <w:r>
        <w:t xml:space="preserve">[1]西明寺沙門釋道[2]世[3]集</w:t>
      </w:r>
    </w:p>
    <w:p>
      <w:pPr>
        <w:pStyle w:val="SHTKBlockLabel"/>
        <w:keepNext/>
      </w:pPr>
      <w:r>
        <w:t xml:space="preserve">한국어 직역</w:t>
      </w:r>
    </w:p>
    <w:p>
      <w:pPr>
        <w:pStyle w:val="SHTKTranslationText"/>
      </w:pPr>
      <w:r>
        <w:t xml:space="preserve">[1]서명사 사문 석도[2]세가 [3]집성하였다.</w:t>
      </w:r>
    </w:p>
    <w:p>
      <w:pPr>
        <w:pStyle w:val="SHTKBlockLabel"/>
        <w:keepNext/>
      </w:pPr>
      <w:r>
        <w:t xml:space="preserve">교감·번역 메모</w:t>
      </w:r>
    </w:p>
    <w:p>
      <w:pPr>
        <w:pStyle w:val="SHTKNoteSummary"/>
      </w:pPr>
      <w:r>
        <w:t>교감 요약 | [CBETA 교감] 저본 「西」와 판본 이문 「大唐西/唐西」를 비교한다.</w:t>
      </w:r>
    </w:p>
    <w:p>
      <w:pPr>
        <w:pStyle w:val="SHTKNoteDetail"/>
      </w:pPr>
      <w:r>
        <w:t>• 해설 | 저본 「西」와 판본 이문 「大唐西 / 唐西」를 비교한다.</w:t>
        <w:br/>
        <w:t>• 원교감 원문 | 西【大】，大唐西【元】，唐西【明】</w:t>
        <w:br/>
        <w:t>• 교감 번호 | 0166001</w:t>
        <w:br/>
        <w:t>• 저본 독법 | 西</w:t>
        <w:br/>
        <w:t>• 저본 적용 구절 | 西明寺沙門釋道世集</w:t>
        <w:br/>
        <w:t>• 저본 기준 번역 | [1]서명사 사문 석도[2]세가 [3]집성하였다.</w:t>
        <w:br/>
        <w:t>• 이문 독법 | 大唐西 / 唐西</w:t>
        <w:br/>
        <w:t>• 이문 적용 구절 | 大唐西明寺沙門釋道世集 / 唐西明寺沙門釋道世集</w:t>
        <w:br/>
        <w:t>• 이문 기준 번역 | 대당 서명사 사문 석도세가 집성하였다. / 또는 당 서명사 사문 석도세가 집성하였다.</w:t>
        <w:br/>
        <w:t>• 의미 차이 | 저본 독법 「西」와 비교 독법 「大唐西 / 唐西」의 차이이다.</w:t>
        <w:br/>
        <w:t>• 한국어 해설 | 저본 독법 「西」과 비교 독법 「大唐西 / 唐西」를 대조한다. 첨가·생략 또는 문법 기능의 차이로 구문이나 문장 구조가 달라진다.</w:t>
        <w:br/>
        <w:t>• 번역 영향 판정 | [문장 구조 변화]</w:t>
        <w:br/>
        <w:t>• 번역문 표시 | [이문 검토 필요]</w:t>
        <w:br/>
        <w:t>• 출처 | CBETA T54n2123, 교감 번호 0166001.</w:t>
      </w:r>
    </w:p>
    <w:p>
      <w:pPr>
        <w:pStyle w:val="SHTKNoteSummary"/>
      </w:pPr>
      <w:r>
        <w:t>교감 요약 | [CBETA 교감] 저본 「世」와 판본 이문 「世玄惲/∅」를 비교한다.</w:t>
      </w:r>
    </w:p>
    <w:p>
      <w:pPr>
        <w:pStyle w:val="SHTKNoteDetail"/>
      </w:pPr>
      <w:r>
        <w:t>• 해설 | 저본 「世」와 판본 이문 「世玄惲 / ∅」를 비교한다.</w:t>
        <w:br/>
        <w:t>• 원교감 원문 | 世【大】，世玄惲【元】，∅【宮】</w:t>
        <w:br/>
        <w:t>• 교감 번호 | 0166002</w:t>
        <w:br/>
        <w:t>• 저본 독법 | 世</w:t>
        <w:br/>
        <w:t>• 저본 적용 구절 | 西明寺沙門釋道世集</w:t>
        <w:br/>
        <w:t>• 저본 기준 번역 | [1]서명사 사문 석도[2]세가 [3]집성하였다.</w:t>
        <w:br/>
        <w:t>• 이문 독법 | 世玄惲 / ∅</w:t>
        <w:br/>
        <w:t>• 이문 적용 구절 | 西明寺沙門釋道世玄惲集 / 西明寺沙門釋道集</w:t>
        <w:br/>
        <w:t>• 이문 기준 번역 | 서명사 사문 석도세·현운이 집성하였다. / 또는 서명사 사문 석도가 집성하였다.</w:t>
        <w:br/>
        <w:t>• 의미 차이 | 저본 독법 「世」와 비교 독법 「世玄惲 / ∅」의 차이이다.</w:t>
        <w:br/>
        <w:t>• 한국어 해설 | 찬자 표기의 이문이다. 저본은 「釋道世集」이나 일부 판본은 「釋道世玄惲…」처럼 다른 인명 요소를 더하고, 다른 판본은 「世」를 생략한다. 서지 정보의 구조가 달라진다.</w:t>
        <w:br/>
        <w:t>• 번역 영향 판정 | [문장 구조 변화]</w:t>
        <w:br/>
        <w:t>• 출처 | CBETA T54n2123, 교감 번호 0166002.</w:t>
      </w:r>
    </w:p>
    <w:p>
      <w:pPr>
        <w:pStyle w:val="SHTKNoteSummary"/>
      </w:pPr>
      <w:r>
        <w:t>교감 요약 | [CBETA 교감] 저본 「集」와 판본 이문 「撰」를 비교한다.</w:t>
      </w:r>
    </w:p>
    <w:p>
      <w:pPr>
        <w:pStyle w:val="SHTKNoteDetail"/>
      </w:pPr>
      <w:r>
        <w:t>• 원교감 원문 | 集【大】，撰【元】【明】</w:t>
        <w:br/>
        <w:t>• 교감 번호 | 0166003</w:t>
        <w:br/>
        <w:t>• 저본 독법 | 集</w:t>
        <w:br/>
        <w:t>• 저본 적용 구절 | 西明寺沙門釋道世集</w:t>
        <w:br/>
        <w:t>• 저본 기준 번역 | [1]서명사 사문 석도[2]세가 [3]집성하였다.</w:t>
        <w:br/>
        <w:t>• 이문 독법 | 撰</w:t>
        <w:br/>
        <w:t>• 이문 적용 구절 | 西明寺沙門釋道世撰</w:t>
        <w:br/>
        <w:t>• 이문 기준 번역 | 비교 독법은 「撰」로 읽는다. 표기 또는 표현이 달라지지만 문장의 중심 뜻은 대체로 유지된다.</w:t>
        <w:br/>
        <w:t>• 의미 차이 | 저본 독법 「集」와 비교 독법 「撰」의 차이이다.</w:t>
        <w:br/>
        <w:t>• 한국어 해설 | 저본 독법 「集」과 비교 독법 「撰」를 대조한다. 표기 또는 표현이 달라지지만 문장의 중심 뜻은 대체로 유지된다.</w:t>
        <w:br/>
        <w:t>• 번역 영향 판정 | [표현 차이]</w:t>
        <w:br/>
        <w:t>• 출처 | CBETA T54n2123, 교감 번호 0166003.</w:t>
      </w:r>
    </w:p>
    <w:p>
      <w:pPr>
        <w:pStyle w:val="Heading3"/>
        <w:keepNext/>
      </w:pPr>
      <w:r>
        <w:t xml:space="preserve">地獄部第二十八此有八部</w:t>
      </w:r>
    </w:p>
    <w:p>
      <w:pPr>
        <w:pStyle w:val="SHTKBlockLabel"/>
        <w:keepNext/>
      </w:pPr>
      <w:r>
        <w:t xml:space="preserve">원문</w:t>
      </w:r>
    </w:p>
    <w:p>
      <w:pPr>
        <w:pStyle w:val="SHTKSourceText"/>
      </w:pPr>
      <w:r>
        <w:t xml:space="preserve">地獄部第二十八(此有八[4]部)</w:t>
      </w:r>
    </w:p>
    <w:p>
      <w:pPr>
        <w:pStyle w:val="SHTKBlockLabel"/>
        <w:keepNext/>
      </w:pPr>
      <w:r>
        <w:t xml:space="preserve">한국어 직역</w:t>
      </w:r>
    </w:p>
    <w:p>
      <w:pPr>
        <w:pStyle w:val="SHTKTranslationText"/>
      </w:pPr>
      <w:r>
        <w:t xml:space="preserve">지옥부 제28(여기에는 여덟 [4]부가 있다)</w:t>
      </w:r>
    </w:p>
    <w:p>
      <w:pPr>
        <w:pStyle w:val="SHTKBlockLabel"/>
        <w:keepNext/>
      </w:pPr>
      <w:r>
        <w:t xml:space="preserve">교감·번역 메모</w:t>
      </w:r>
    </w:p>
    <w:p>
      <w:pPr>
        <w:pStyle w:val="SHTKNoteSummary"/>
      </w:pPr>
      <w:r>
        <w:t>교감 요약 | [CBETA 교감] 「地獄部第二十八」 아래의 세부 항목 수를 밝히는 원주이다. 판본 이문 「八緣」은 교감 0166004에 별도로 기록하였다.</w:t>
      </w:r>
    </w:p>
    <w:p>
      <w:pPr>
        <w:pStyle w:val="SHTKNoteDetail"/>
      </w:pPr>
      <w:r>
        <w:t>• 저본 적용 구절 | 此有八部</w:t>
        <w:br/>
        <w:t>• 한국어 번역 | 여기에는 여덟 부가 있다.</w:t>
        <w:br/>
        <w:t>• 한국어 해설 | 「地獄部第二十八」 아래의 세부 항목 수를 밝히는 원주이다. 판본 이문 「八緣」은 교감 0166004에 별도로 기록하였다.</w:t>
        <w:br/>
        <w:t>• 번역문 표시 | [이문 검토 필요]</w:t>
      </w:r>
    </w:p>
    <w:p>
      <w:pPr>
        <w:pStyle w:val="SHTKNoteSummary"/>
      </w:pPr>
      <w:r>
        <w:t>교감 요약 | [CBETA 교감] 저본 「部」와 판본 이문 「緣」를 비교한다.</w:t>
      </w:r>
    </w:p>
    <w:p>
      <w:pPr>
        <w:pStyle w:val="SHTKNoteDetail"/>
      </w:pPr>
      <w:r>
        <w:t>• 원교감 원문 | 部【大】，緣【宋】【元】【明】【宮】</w:t>
        <w:br/>
        <w:t>• 교감 번호 | 0166004</w:t>
        <w:br/>
        <w:t>• 저본 독법 | 部</w:t>
        <w:br/>
        <w:t>• 저본 적용 구절 | 地獄部第二十八(此有八部)</w:t>
        <w:br/>
        <w:t>• 저본 기준 번역 | 지옥부 제28(여기에는 여덟 [4]부가 있다)</w:t>
        <w:br/>
        <w:t>• 이문 독법 | 緣</w:t>
        <w:br/>
        <w:t>• 이문 적용 구절 | 地獄緣第二十八(此有八部)</w:t>
        <w:br/>
        <w:t>• 이문 기준 번역 | 지옥연 제28(여기에는 여덟 부가 있다).</w:t>
        <w:br/>
        <w:t>• 의미 차이 | 저본 독법 「部」와 비교 독법 「緣」의 차이이다.</w:t>
        <w:br/>
        <w:t>• 한국어 해설 | 저본은 원주에서 「此有八部」라 하지만 여러 판본은 「此有八緣」으로 읽는다. 실제 뒤에는 여덟 개의 ‘緣’ 과목이 열거되므로 과문 명칭의 단위가 달라진다.</w:t>
        <w:br/>
        <w:t>• 번역 영향 판정 | [의미 차이 있음]</w:t>
        <w:br/>
        <w:t>• 출처 | CBETA T54n2123, 교감 번호 0166004.</w:t>
      </w:r>
    </w:p>
    <w:p>
      <w:pPr>
        <w:pStyle w:val="SHTKBlockLabel"/>
        <w:keepNext/>
      </w:pPr>
      <w:r>
        <w:t xml:space="preserve">원문</w:t>
      </w:r>
    </w:p>
    <w:p>
      <w:pPr>
        <w:pStyle w:val="SHTKSourceText"/>
      </w:pPr>
      <w:r>
        <w:t xml:space="preserve">述意緣會名緣受報緣時量緣典主緣王都緣業因緣誡勗緣</w:t>
      </w:r>
    </w:p>
    <w:p>
      <w:pPr>
        <w:pStyle w:val="SHTKBlockLabel"/>
        <w:keepNext/>
      </w:pPr>
      <w:r>
        <w:t xml:space="preserve">한국어 직역</w:t>
      </w:r>
    </w:p>
    <w:p>
      <w:pPr>
        <w:pStyle w:val="SHTKTranslationText"/>
      </w:pPr>
      <w:r>
        <w:t xml:space="preserve">뜻을 서술하는 인연 명칭을 모아 풀이하는 인연 과보를 받는 인연 시간의 양에 관한 인연 맡아 다스리는 자에 관한 인연 왕도에 관한 인연 업의 원인에 관한 인연 경계하고 권면하는 인연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위치표지</w:t>
      </w:r>
    </w:p>
    <w:p>
      <w:pPr>
        <w:pStyle w:val="SHTKPositionMarker"/>
      </w:pPr>
      <w:bookmarkStart w:id="1131" w:name="loc_0166a09"/>
      <w:r>
        <w:t xml:space="preserve">[0166a09]</w:t>
      </w:r>
      <w:bookmarkEnd w:id="1131"/>
    </w:p>
    <w:p>
      <w:pPr>
        <w:pStyle w:val="SHTKBlockLabel"/>
        <w:keepNext/>
      </w:pPr>
      <w:r>
        <w:t xml:space="preserve">원문</w:t>
      </w:r>
    </w:p>
    <w:p>
      <w:pPr>
        <w:pStyle w:val="SHTKSourceText"/>
      </w:pPr>
      <w:r>
        <w:t xml:space="preserve">夫擁其流者。未若杜其源。揚其湯者。未若撲其火。何者。源出於水。源未杜而水不窮。火沸於湯。火未撲而湯詎息。故有杜源之客。不擁流而自乾。撲火之賓。</w:t>
      </w:r>
    </w:p>
    <w:p>
      <w:pPr>
        <w:pStyle w:val="SHTKBlockLabel"/>
        <w:keepNext/>
      </w:pPr>
      <w:r>
        <w:t xml:space="preserve">한국어 직역</w:t>
      </w:r>
    </w:p>
    <w:p>
      <w:pPr>
        <w:pStyle w:val="SHTKTranslationText"/>
      </w:pPr>
      <w:r>
        <w:t xml:space="preserve">무릇 그 흐름을 막으려는 것은, 그 근원을 막는 것만 못하다. 끓는 물을 휘저어 식히는 것은, 그 불을 끄는 것만 못하다. 어째서인가? 흐름은 물의 근원에서 나오니, 근원을 막지 않으면 물이 다하지 않는다. 불은 물을 끓게 하니, 불을 끄지 않으면 어찌 끓는 물이 그치겠는가? 그러므로 근원을 막는 사람은, 흐름을 막지 않아도 저절로 마르게 하고, 불을 끄는 사람은,</w:t>
      </w:r>
    </w:p>
    <w:p>
      <w:pPr>
        <w:pStyle w:val="SHTKBlockLabel"/>
        <w:keepNext/>
      </w:pPr>
      <w:r>
        <w:t xml:space="preserve">원문</w:t>
      </w:r>
    </w:p>
    <w:p>
      <w:pPr>
        <w:pStyle w:val="SHTKSourceText"/>
      </w:pPr>
      <w:r>
        <w:t xml:space="preserve">不揚湯而自[5]止。</w:t>
      </w:r>
    </w:p>
    <w:p>
      <w:pPr>
        <w:pStyle w:val="SHTKBlockLabel"/>
        <w:keepNext/>
      </w:pPr>
      <w:r>
        <w:t xml:space="preserve">한국어 직역</w:t>
      </w:r>
    </w:p>
    <w:p>
      <w:pPr>
        <w:pStyle w:val="SHTKTranslationText"/>
      </w:pPr>
      <w:r>
        <w:t xml:space="preserve">끓는 물을 휘젓지 않아도 저절로 [5]그치게 한다.</w:t>
      </w:r>
    </w:p>
    <w:p>
      <w:pPr>
        <w:pStyle w:val="SHTKBlockLabel"/>
        <w:keepNext/>
      </w:pPr>
      <w:r>
        <w:t xml:space="preserve">교감·번역 메모</w:t>
      </w:r>
    </w:p>
    <w:p>
      <w:pPr>
        <w:pStyle w:val="SHTKNoteSummary"/>
      </w:pPr>
      <w:r>
        <w:t>교감 요약 | [CBETA 교감] 저본 「止」와 판본 이문 「息」를 비교한다.</w:t>
      </w:r>
    </w:p>
    <w:p>
      <w:pPr>
        <w:pStyle w:val="SHTKNoteDetail"/>
      </w:pPr>
      <w:r>
        <w:t>• 원교감 원문 | 止【大】，息【宋】【元】【明】【宮】</w:t>
        <w:br/>
        <w:t>• 교감 번호 | 0166005</w:t>
        <w:br/>
        <w:t>• 저본 독법 | 止</w:t>
        <w:br/>
        <w:t>• 저본 적용 구절 | 不揚湯而自止。</w:t>
        <w:br/>
        <w:t>• 저본 기준 번역 | 끓는 물을 휘젓지 않아도 저절로 [5]그치게 한다.</w:t>
        <w:br/>
        <w:t>• 이문 독법 | 息</w:t>
        <w:br/>
        <w:t>• 이문 적용 구절 | 不揚湯而自息。</w:t>
        <w:br/>
        <w:t>• 이문 기준 번역 | 비교 독법은 「息」로 읽는다. 자형·통용·어순 차이는 있으나 이 문맥의 한국어 직역에는 실질적인 차이를 만들지 않는다.</w:t>
        <w:br/>
        <w:t>• 의미 차이 | 저본 독법 「止」와 비교 독법 「息」의 차이이다.</w:t>
        <w:br/>
        <w:t>• 한국어 해설 | 저본 독법 「止」과 비교 독법 「息」를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0166005.</w:t>
      </w:r>
    </w:p>
    <w:p>
      <w:pPr>
        <w:pStyle w:val="SHTKBlockLabel"/>
        <w:keepNext/>
      </w:pPr>
      <w:r>
        <w:t xml:space="preserve">원문</w:t>
      </w:r>
    </w:p>
    <w:p>
      <w:pPr>
        <w:pStyle w:val="SHTKSourceText"/>
      </w:pPr>
      <w:r>
        <w:t xml:space="preserve">類斯而談。可得詳矣。如厭其果者。</w:t>
      </w:r>
    </w:p>
    <w:p>
      <w:pPr>
        <w:pStyle w:val="SHTKBlockLabel"/>
        <w:keepNext/>
      </w:pPr>
      <w:r>
        <w:t xml:space="preserve">한국어 직역</w:t>
      </w:r>
    </w:p>
    <w:p>
      <w:pPr>
        <w:pStyle w:val="SHTKTranslationText"/>
      </w:pPr>
      <w:r>
        <w:t xml:space="preserve">이와 같은 부류로 말하면, 자세히 알 수 있다. 그 과보를 싫어하는 것은,</w:t>
      </w:r>
    </w:p>
    <w:p>
      <w:pPr>
        <w:pStyle w:val="SHTKBlockLabel"/>
        <w:keepNext/>
      </w:pPr>
      <w:r>
        <w:t xml:space="preserve">원문</w:t>
      </w:r>
    </w:p>
    <w:p>
      <w:pPr>
        <w:pStyle w:val="SHTKSourceText"/>
      </w:pPr>
      <w:r>
        <w:t xml:space="preserve">未若[6]挹其因。</w:t>
      </w:r>
    </w:p>
    <w:p>
      <w:pPr>
        <w:pStyle w:val="SHTKBlockLabel"/>
        <w:keepNext/>
      </w:pPr>
      <w:r>
        <w:t xml:space="preserve">한국어 직역</w:t>
      </w:r>
    </w:p>
    <w:p>
      <w:pPr>
        <w:pStyle w:val="SHTKTranslationText"/>
      </w:pPr>
      <w:r>
        <w:t xml:space="preserve">그 원인을 [6]덜어 없애는 것만 못하다.</w:t>
      </w:r>
    </w:p>
    <w:p>
      <w:pPr>
        <w:pStyle w:val="SHTKBlockLabel"/>
        <w:keepNext/>
      </w:pPr>
      <w:r>
        <w:t xml:space="preserve">교감·번역 메모</w:t>
      </w:r>
    </w:p>
    <w:p>
      <w:pPr>
        <w:pStyle w:val="SHTKNoteSummary"/>
      </w:pPr>
      <w:r>
        <w:t>교감 요약 | [CBETA 교감] 저본 「挹」와 판본 이문 「絕」를 비교한다.</w:t>
      </w:r>
    </w:p>
    <w:p>
      <w:pPr>
        <w:pStyle w:val="SHTKNoteDetail"/>
      </w:pPr>
      <w:r>
        <w:t>• 원교감 원문 | 挹【大】，絕【明】</w:t>
        <w:br/>
        <w:t>• 교감 번호 | 0166006</w:t>
        <w:br/>
        <w:t>• 저본 독법 | 挹</w:t>
        <w:br/>
        <w:t>• 저본 적용 구절 | 未若挹其因。</w:t>
        <w:br/>
        <w:t>• 저본 기준 번역 | 그 원인을 [6]덜어 없애는 것만 못하다.</w:t>
        <w:br/>
        <w:t>• 이문 독법 | 絕</w:t>
        <w:br/>
        <w:t>• 이문 적용 구절 | 未若絕其因。</w:t>
        <w:br/>
        <w:t>• 이문 기준 번역 | 그 원인을 끊어 없애는 것만 못하다.</w:t>
        <w:br/>
        <w:t>• 의미 차이 | 저본 독법 「挹」와 비교 독법 「絕」의 차이이다.</w:t>
        <w:br/>
        <w:t>• 한국어 해설 | 저본 독법 「挹」과 비교 독법 「絕」를 대조한다. 독법에 따라 행위·대상·상태 또는 수량의 뜻이 달라져 한국어 직역에도 차이가 생긴다.</w:t>
        <w:br/>
        <w:t>• 번역 영향 판정 | [의미 차이 있음]</w:t>
        <w:br/>
        <w:t>• 번역문 표시 | [이문 검토 필요]</w:t>
        <w:br/>
        <w:t>• 출처 | CBETA T54n2123, 교감 번호 0166006.</w:t>
      </w:r>
    </w:p>
    <w:p>
      <w:pPr>
        <w:pStyle w:val="SHTKBlockLabel"/>
        <w:keepNext/>
      </w:pPr>
      <w:r>
        <w:t xml:space="preserve">원문</w:t>
      </w:r>
    </w:p>
    <w:p>
      <w:pPr>
        <w:pStyle w:val="SHTKSourceText"/>
      </w:pPr>
      <w:r>
        <w:t xml:space="preserve">怖其苦者。豈若懲其惡。因資於果。因未絕而果不窮。惡生於苦。惡未懲而苦詎息。故使絕因之士。不厭果而自亡。懲惡之賢。不怖苦而自離。凡百君子。書其誡歟。</w:t>
      </w:r>
    </w:p>
    <w:p>
      <w:pPr>
        <w:pStyle w:val="SHTKBlockLabel"/>
        <w:keepNext/>
      </w:pPr>
      <w:r>
        <w:t xml:space="preserve">한국어 직역</w:t>
      </w:r>
    </w:p>
    <w:p>
      <w:pPr>
        <w:pStyle w:val="SHTKTranslationText"/>
      </w:pPr>
      <w:r>
        <w:t xml:space="preserve">그 괴로움을 두려워하는 것이, 어찌 그 악을 징계하는 것만 하겠는가? 원인은 과보를 자양하고, 원인이 끊어지지 않으면 과보도 다하지 않는다. 악은 괴로움을 낳고, 악을 징계하지 않으면 어찌 괴로움이 그치겠는가? 그러므로 원인을 끊는 사람은, 과보를 싫어하지 않아도 저절로 없어지게 하고, 악을 징계하는 현자는, 괴로움을 두려워하지 않아도 저절로 떠나게 한다. 무릇 모든 군자들이여, 이 경계를 기록해 두어야 하지 않겠는가.</w:t>
      </w:r>
    </w:p>
    <w:p>
      <w:pPr>
        <w:pStyle w:val="Heading4"/>
        <w:keepNext/>
      </w:pPr>
      <w:r>
        <w:t xml:space="preserve">會名緣第二</w:t>
      </w:r>
    </w:p>
    <w:p>
      <w:pPr>
        <w:pStyle w:val="SHTKBlockLabel"/>
        <w:keepNext/>
      </w:pPr>
      <w:r>
        <w:t xml:space="preserve">원문</w:t>
      </w:r>
    </w:p>
    <w:p>
      <w:pPr>
        <w:pStyle w:val="SHTKSourceText"/>
      </w:pPr>
      <w:r>
        <w:t xml:space="preserve">會名緣第二</w:t>
      </w:r>
    </w:p>
    <w:p>
      <w:pPr>
        <w:pStyle w:val="SHTKBlockLabel"/>
        <w:keepNext/>
      </w:pPr>
      <w:r>
        <w:t xml:space="preserve">한국어 직역</w:t>
      </w:r>
    </w:p>
    <w:p>
      <w:pPr>
        <w:pStyle w:val="SHTKTranslationText"/>
      </w:pPr>
      <w:r>
        <w:t xml:space="preserve">명칭을 모아 풀이하는 인연 제2</w:t>
      </w:r>
    </w:p>
    <w:p>
      <w:pPr>
        <w:pStyle w:val="SHTKBlockLabel"/>
        <w:keepNext/>
      </w:pPr>
      <w:r>
        <w:t xml:space="preserve">위치표지</w:t>
      </w:r>
    </w:p>
    <w:p>
      <w:pPr>
        <w:pStyle w:val="SHTKPositionMarker"/>
      </w:pPr>
      <w:bookmarkStart w:id="1132" w:name="loc_0166a19"/>
      <w:r>
        <w:t xml:space="preserve">[0166a19]</w:t>
      </w:r>
      <w:bookmarkEnd w:id="1132"/>
    </w:p>
    <w:p>
      <w:pPr>
        <w:pStyle w:val="SHTKBlockLabel"/>
        <w:keepNext/>
      </w:pPr>
      <w:r>
        <w:t xml:space="preserve">원문</w:t>
      </w:r>
    </w:p>
    <w:p>
      <w:pPr>
        <w:pStyle w:val="SHTKSourceText"/>
      </w:pPr>
      <w:r>
        <w:t xml:space="preserve">問曰。云何名地獄耶。答曰。依立世阿毘曇論云。</w:t>
      </w:r>
    </w:p>
    <w:p>
      <w:pPr>
        <w:pStyle w:val="SHTKBlockLabel"/>
        <w:keepNext/>
      </w:pPr>
      <w:r>
        <w:t xml:space="preserve">한국어 직역</w:t>
      </w:r>
    </w:p>
    <w:p>
      <w:pPr>
        <w:pStyle w:val="SHTKTranslationText"/>
      </w:pPr>
      <w:r>
        <w:t xml:space="preserve">묻는다. “어째서 지옥이라고 이름하는가?” 답한다. 《입세아비담론》에 의하면,</w:t>
      </w:r>
    </w:p>
    <w:p>
      <w:pPr>
        <w:pStyle w:val="SHTKBlockLabel"/>
        <w:keepNext/>
      </w:pPr>
      <w:r>
        <w:t xml:space="preserve">원문</w:t>
      </w:r>
    </w:p>
    <w:p>
      <w:pPr>
        <w:pStyle w:val="SHTKSourceText"/>
      </w:pPr>
      <w:r>
        <w:t xml:space="preserve">梵名泥[7]黎耶以無戲樂故又無喜樂故。</w:t>
      </w:r>
    </w:p>
    <w:p>
      <w:pPr>
        <w:pStyle w:val="SHTKBlockLabel"/>
        <w:keepNext/>
      </w:pPr>
      <w:r>
        <w:t xml:space="preserve">한국어 직역</w:t>
      </w:r>
    </w:p>
    <w:p>
      <w:pPr>
        <w:pStyle w:val="SHTKTranslationText"/>
      </w:pPr>
      <w:r>
        <w:t xml:space="preserve">범어로는 니[7]리야(泥黎耶)라 하는데 유희의 즐거움이 없기 때문이고, 또 기쁨과 즐거움이 없기 때문이다.</w:t>
      </w:r>
    </w:p>
    <w:p>
      <w:pPr>
        <w:pStyle w:val="SHTKBlockLabel"/>
        <w:keepNext/>
      </w:pPr>
      <w:r>
        <w:t xml:space="preserve">교감·번역 메모</w:t>
      </w:r>
    </w:p>
    <w:p>
      <w:pPr>
        <w:pStyle w:val="SHTKNoteSummary"/>
      </w:pPr>
      <w:r>
        <w:t>교감 요약 | [CBETA 교감] 저본 「黎」와 판본 이문 「犁」를 비교한다.</w:t>
      </w:r>
    </w:p>
    <w:p>
      <w:pPr>
        <w:pStyle w:val="SHTKNoteDetail"/>
      </w:pPr>
      <w:r>
        <w:t>• 원교감 원문 | 黎【大】，犁【宋】【元】【明】【宮】</w:t>
        <w:br/>
        <w:t>• 교감 번호 | 0166007</w:t>
        <w:br/>
        <w:t>• 저본 독법 | 黎</w:t>
        <w:br/>
        <w:t>• 저본 적용 구절 | 梵名泥黎耶以無戲樂故又無喜樂故。</w:t>
        <w:br/>
        <w:t>• 저본 기준 번역 | 범어로는 니[7]리야(泥黎耶)라 하는데 유희의 즐거움이 없기 때문이고, 또 기쁨과 즐거움이 없기 때문이다.</w:t>
        <w:br/>
        <w:t>• 이문 독법 | 犁</w:t>
        <w:br/>
        <w:t>• 이문 적용 구절 | 梵名泥犁耶以無戲樂故又無喜樂故。</w:t>
        <w:br/>
        <w:t>• 이문 기준 번역 | 비교 독법은 「犁」로 읽는다. 자형·통용·어순 차이는 있으나 이 문맥의 한국어 직역에는 실질적인 차이를 만들지 않는다.</w:t>
        <w:br/>
        <w:t>• 의미 차이 | 저본 독법 「黎」와 비교 독법 「犁」의 차이이다.</w:t>
        <w:br/>
        <w:t>• 한국어 해설 | 저본 독법 「黎」과 비교 독법 「犁」를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0166007.</w:t>
      </w:r>
    </w:p>
    <w:p>
      <w:pPr>
        <w:pStyle w:val="SHTKBlockLabel"/>
        <w:keepNext/>
      </w:pPr>
      <w:r>
        <w:t xml:space="preserve">원문</w:t>
      </w:r>
    </w:p>
    <w:p>
      <w:pPr>
        <w:pStyle w:val="SHTKSourceText"/>
      </w:pPr>
      <w:r>
        <w:t xml:space="preserve">又無行出故。又無福德故。</w:t>
      </w:r>
    </w:p>
    <w:p>
      <w:pPr>
        <w:pStyle w:val="SHTKBlockLabel"/>
        <w:keepNext/>
      </w:pPr>
      <w:r>
        <w:t xml:space="preserve">한국어 직역</w:t>
      </w:r>
    </w:p>
    <w:p>
      <w:pPr>
        <w:pStyle w:val="SHTKTranslationText"/>
      </w:pPr>
      <w:r>
        <w:t xml:space="preserve">또한 행하여 빠져나감이 없기 때문이다. 또한 복덕이 없기 때문이다.</w:t>
      </w:r>
    </w:p>
    <w:p>
      <w:pPr>
        <w:pStyle w:val="SHTKBlockLabel"/>
        <w:keepNext/>
      </w:pPr>
      <w:r>
        <w:t xml:space="preserve">원문</w:t>
      </w:r>
    </w:p>
    <w:p>
      <w:pPr>
        <w:pStyle w:val="SHTKSourceText"/>
      </w:pPr>
      <w:r>
        <w:t xml:space="preserve">又因不除[8]離惡業[9]故。</w:t>
      </w:r>
    </w:p>
    <w:p>
      <w:pPr>
        <w:pStyle w:val="SHTKBlockLabel"/>
        <w:keepNext/>
      </w:pPr>
      <w:r>
        <w:t xml:space="preserve">한국어 직역</w:t>
      </w:r>
    </w:p>
    <w:p>
      <w:pPr>
        <w:pStyle w:val="SHTKTranslationText"/>
      </w:pPr>
      <w:r>
        <w:t xml:space="preserve">또한 원인을 없애어 [8]악업에서 떠나지 [9]못했기 때문에,</w:t>
      </w:r>
    </w:p>
    <w:p>
      <w:pPr>
        <w:pStyle w:val="SHTKBlockLabel"/>
        <w:keepNext/>
      </w:pPr>
      <w:r>
        <w:t xml:space="preserve">교감·번역 메모</w:t>
      </w:r>
    </w:p>
    <w:p>
      <w:pPr>
        <w:pStyle w:val="SHTKNoteSummary"/>
      </w:pPr>
      <w:r>
        <w:t>교감 요약 | [CBETA 교감] 저본 「離」와 판본 이문 「雜」를 비교한다.</w:t>
      </w:r>
    </w:p>
    <w:p>
      <w:pPr>
        <w:pStyle w:val="SHTKNoteDetail"/>
      </w:pPr>
      <w:r>
        <w:t>• 원교감 원문 | 離【大】，雜【宋】【元】【明】</w:t>
        <w:br/>
        <w:t>• 교감 번호 | 0166008</w:t>
        <w:br/>
        <w:t>• 저본 독법 | 離</w:t>
        <w:br/>
        <w:t>• 저본 적용 구절 | 又因不除離惡業故。</w:t>
        <w:br/>
        <w:t>• 저본 기준 번역 | 또한 원인을 없애어 [8]악업에서 떠나지 [9]못했기 때문에,</w:t>
        <w:br/>
        <w:t>• 이문 독법 | 雜</w:t>
        <w:br/>
        <w:t>• 이문 적용 구절 | 又因不除雜惡業故。</w:t>
        <w:br/>
        <w:t>• 이문 기준 번역 | 또한 원인을 없애지 못해 악업과 뒤섞였기 때문에,</w:t>
        <w:br/>
        <w:t>• 의미 차이 | 저본 독법 「離」와 비교 독법 「雜」의 차이이다.</w:t>
        <w:br/>
        <w:t>• 한국어 해설 | 저본 「不除離惡業」의 「離」와 이문 「雜」는 구문을 다르게 만든다. 전자는 ‘악업에서 떠나다’와 연결되고 후자는 ‘잡악업’이라는 명사구로 읽힐 여지가 있다.</w:t>
        <w:br/>
        <w:t>• 번역 영향 판정 | [의미 차이 있음]</w:t>
        <w:br/>
        <w:t>• 번역문 표시 | [구문 불확실]·[이문 검토 필요]</w:t>
        <w:br/>
        <w:t>• 출처 | CBETA T54n2123, 교감 번호 0166008.</w:t>
      </w:r>
    </w:p>
    <w:p>
      <w:pPr>
        <w:pStyle w:val="SHTKNoteSummary"/>
      </w:pPr>
      <w:r>
        <w:t>교감 요약 | [CBETA 교감] 저본 「故」와 판본 이문 「故故」를 비교한다.</w:t>
      </w:r>
    </w:p>
    <w:p>
      <w:pPr>
        <w:pStyle w:val="SHTKNoteDetail"/>
      </w:pPr>
      <w:r>
        <w:t>• 원교감 원문 | 故【大】，故故【宋】【元】【明】【宮】</w:t>
        <w:br/>
        <w:t>• 교감 번호 | 0166009</w:t>
        <w:br/>
        <w:t>• 저본 독법 | 故</w:t>
        <w:br/>
        <w:t>• 저본 적용 구절 | 又因不除離惡業故。</w:t>
        <w:br/>
        <w:t>• 저본 기준 번역 | 또한 원인을 없애어 [8]악업에서 떠나지 [9]못했기 때문에,</w:t>
        <w:br/>
        <w:t>• 이문 독법 | 故故</w:t>
        <w:br/>
        <w:t>• 이문 적용 구절 | 又因不除離惡業故故。</w:t>
        <w:br/>
        <w:t>• 이문 기준 번역 | 또한 원인을 없애어 악업에서 떠나지 못했기 때문에 때문이다.</w:t>
        <w:br/>
        <w:t>• 의미 차이 | 저본 독법 「故」와 비교 독법 「故故」의 차이이다.</w:t>
        <w:br/>
        <w:t>• 한국어 해설 | 저본 독법 「故」과 비교 독법 「故故」를 대조한다. 첨가·생략 또는 문법 기능의 차이로 구문이나 문장 구조가 달라진다.</w:t>
        <w:br/>
        <w:t>• 번역 영향 판정 | [문장 구조 변화]</w:t>
        <w:br/>
        <w:t>• 출처 | CBETA T54n2123, 교감 번호 0166009.</w:t>
      </w:r>
    </w:p>
    <w:p>
      <w:pPr>
        <w:pStyle w:val="SHTKBlockLabel"/>
        <w:keepNext/>
      </w:pPr>
      <w:r>
        <w:t xml:space="preserve">원문</w:t>
      </w:r>
    </w:p>
    <w:p>
      <w:pPr>
        <w:pStyle w:val="SHTKSourceText"/>
      </w:pPr>
      <w:r>
        <w:t xml:space="preserve">於中生。復說。此道於欲界中最為下劣。名曰非道。因是事故。</w:t>
      </w:r>
    </w:p>
    <w:p>
      <w:pPr>
        <w:pStyle w:val="SHTKBlockLabel"/>
        <w:keepNext/>
      </w:pPr>
      <w:r>
        <w:t xml:space="preserve">한국어 직역</w:t>
      </w:r>
    </w:p>
    <w:p>
      <w:pPr>
        <w:pStyle w:val="SHTKTranslationText"/>
      </w:pPr>
      <w:r>
        <w:t xml:space="preserve">그 가운데 태어난다. 또 말한다. 이 길은 욕계 가운데에서 가장 낮고 열등하다. 그래서 ‘도가 아님’이라고 이름한다. 이러한 일들 때문에,</w:t>
      </w:r>
    </w:p>
    <w:p>
      <w:pPr>
        <w:pStyle w:val="SHTKBlockLabel"/>
        <w:keepNext/>
      </w:pPr>
      <w:r>
        <w:t xml:space="preserve">원문</w:t>
      </w:r>
    </w:p>
    <w:p>
      <w:pPr>
        <w:pStyle w:val="SHTKSourceText"/>
      </w:pPr>
      <w:r>
        <w:t xml:space="preserve">故說地獄名泥[＊]黎耶。</w:t>
      </w:r>
    </w:p>
    <w:p>
      <w:pPr>
        <w:pStyle w:val="SHTKBlockLabel"/>
        <w:keepNext/>
      </w:pPr>
      <w:r>
        <w:t xml:space="preserve">한국어 직역</w:t>
      </w:r>
    </w:p>
    <w:p>
      <w:pPr>
        <w:pStyle w:val="SHTKTranslationText"/>
      </w:pPr>
      <w:r>
        <w:t xml:space="preserve">지옥을 니[＊]리야(泥黎耶)라고 말한다.</w:t>
      </w:r>
    </w:p>
    <w:p>
      <w:pPr>
        <w:pStyle w:val="SHTKBlockLabel"/>
        <w:keepNext/>
      </w:pPr>
      <w:r>
        <w:t xml:space="preserve">교감·번역 메모</w:t>
      </w:r>
    </w:p>
    <w:p>
      <w:pPr>
        <w:pStyle w:val="SHTKNoteSummary"/>
      </w:pPr>
      <w:r>
        <w:t>교감 요약 | [CBETA 교감] 별표 반복 교감으로 선행 0166007 독법을 이 위치에 다시 적용한다.</w:t>
      </w:r>
    </w:p>
    <w:p>
      <w:pPr>
        <w:pStyle w:val="SHTKNoteDetail"/>
      </w:pPr>
      <w:r>
        <w:t>• 원교감 원문 | 黎【大】，犁【宋】【元】【明】【宮】</w:t>
        <w:br/>
        <w:t>• 교감 번호 | _ac</w:t>
        <w:br/>
        <w:t>• 저본 독법 | 黎</w:t>
        <w:br/>
        <w:t>• 저본 적용 구절 | 故說地獄名泥黎耶。</w:t>
        <w:br/>
        <w:t>• 저본 기준 번역 | 지옥을 니[＊]리야(泥黎耶)라고 말한다.</w:t>
        <w:br/>
        <w:t>• 이문 독법 | 犁</w:t>
        <w:br/>
        <w:t>• 이문 적용 구절 | 故說地獄名泥犁耶。</w:t>
        <w:br/>
        <w:t>• 이문 기준 번역 | 비교 독법은 「犁」로 읽는다. 자형·통용·어순 차이는 있으나 이 문맥의 한국어 직역에는 실질적인 차이를 만들지 않는다.</w:t>
        <w:br/>
        <w:t>• 의미 차이 | 선행 교감 0166007의 독법 차이를 이 위치에 반복 적용한다.</w:t>
        <w:br/>
        <w:t>• 한국어 해설 | 저본 독법 「黎」과 비교 독법 「犁」를 대조한다. 자형·통용·어순 차이는 있으나 이 문맥의 한국어 직역에는 실질적인 차이를 만들지 않는다.</w:t>
        <w:br/>
        <w:t>• 번역 영향 판정 | [번역 차이 없음]</w:t>
        <w:br/>
        <w:t>• 상호참조 | 교감 0166007</w:t>
        <w:br/>
        <w:t>• 번역문 표시 | [이문 검토 필요]</w:t>
        <w:br/>
        <w:t>• 출처 | CBETA T54n2123.</w:t>
      </w:r>
    </w:p>
    <w:p>
      <w:pPr>
        <w:pStyle w:val="SHTKBlockLabel"/>
        <w:keepNext/>
      </w:pPr>
      <w:r>
        <w:t xml:space="preserve">원문</w:t>
      </w:r>
    </w:p>
    <w:p>
      <w:pPr>
        <w:pStyle w:val="SHTKSourceText"/>
      </w:pPr>
      <w:r>
        <w:t xml:space="preserve">如婆沙論中。名不自在。謂彼罪人。</w:t>
      </w:r>
    </w:p>
    <w:p>
      <w:pPr>
        <w:pStyle w:val="SHTKBlockLabel"/>
        <w:keepNext/>
      </w:pPr>
      <w:r>
        <w:t xml:space="preserve">한국어 직역</w:t>
      </w:r>
    </w:p>
    <w:p>
      <w:pPr>
        <w:pStyle w:val="SHTKTranslationText"/>
      </w:pPr>
      <w:r>
        <w:t xml:space="preserve">《비바사론》에서는, ‘자유롭지 못함’이라고 이름한다. 곧 그 죄인은,</w:t>
      </w:r>
    </w:p>
    <w:p>
      <w:pPr>
        <w:pStyle w:val="SHTKBlockLabel"/>
        <w:keepNext/>
      </w:pPr>
      <w:r>
        <w:t xml:space="preserve">원문</w:t>
      </w:r>
    </w:p>
    <w:p>
      <w:pPr>
        <w:pStyle w:val="SHTKSourceText"/>
      </w:pPr>
      <w:r>
        <w:t xml:space="preserve">為獄卒阿[10]傍之所拘制。</w:t>
      </w:r>
    </w:p>
    <w:p>
      <w:pPr>
        <w:pStyle w:val="SHTKBlockLabel"/>
        <w:keepNext/>
      </w:pPr>
      <w:r>
        <w:t xml:space="preserve">한국어 직역</w:t>
      </w:r>
    </w:p>
    <w:p>
      <w:pPr>
        <w:pStyle w:val="SHTKTranslationText"/>
      </w:pPr>
      <w:r>
        <w:t xml:space="preserve">옥졸인 아[10]방에게 붙잡혀 제재를 받아,</w:t>
      </w:r>
    </w:p>
    <w:p>
      <w:pPr>
        <w:pStyle w:val="SHTKBlockLabel"/>
        <w:keepNext/>
      </w:pPr>
      <w:r>
        <w:t xml:space="preserve">교감·번역 메모</w:t>
      </w:r>
    </w:p>
    <w:p>
      <w:pPr>
        <w:pStyle w:val="SHTKNoteSummary"/>
      </w:pPr>
      <w:r>
        <w:t>교감 요약 | [CBETA 교감] 저본 「傍」와 판본 이문 「旁」를 비교한다.</w:t>
      </w:r>
    </w:p>
    <w:p>
      <w:pPr>
        <w:pStyle w:val="SHTKNoteDetail"/>
      </w:pPr>
      <w:r>
        <w:t>• 원교감 원문 | 傍【大】，旁【宮】</w:t>
        <w:br/>
        <w:t>• 교감 번호 | 0166010</w:t>
        <w:br/>
        <w:t>• 저본 독법 | 傍</w:t>
        <w:br/>
        <w:t>• 저본 적용 구절 | 為獄卒阿傍之所拘制。</w:t>
        <w:br/>
        <w:t>• 저본 기준 번역 | 옥졸인 아[10]방에게 붙잡혀 제재를 받아,</w:t>
        <w:br/>
        <w:t>• 이문 독법 | 旁</w:t>
        <w:br/>
        <w:t>• 이문 적용 구절 | 為獄卒阿旁之所拘制。</w:t>
        <w:br/>
        <w:t>• 이문 기준 번역 | 비교 독법은 「旁」로 읽는다. 자형·통용·어순 차이는 있으나 이 문맥의 한국어 직역에는 실질적인 차이를 만들지 않는다.</w:t>
        <w:br/>
        <w:t>• 의미 차이 | 저본 독법 「傍」와 비교 독법 「旁」의 차이이다.</w:t>
        <w:br/>
        <w:t>• 한국어 해설 | 저본 독법 「傍」과 비교 독법 「旁」를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0166010.</w:t>
      </w:r>
    </w:p>
    <w:p>
      <w:pPr>
        <w:pStyle w:val="SHTKBlockLabel"/>
        <w:keepNext/>
      </w:pPr>
      <w:r>
        <w:t xml:space="preserve">원문</w:t>
      </w:r>
    </w:p>
    <w:p>
      <w:pPr>
        <w:pStyle w:val="SHTKSourceText"/>
      </w:pPr>
      <w:r>
        <w:t xml:space="preserve">不得自在。故名地獄。亦名不可愛樂。故名地獄。又地者底也。謂下底。萬物之中地最在下。故名為底也。獄其局也。局謂拘局不得自在。故名地獄。又名泥犁者梵音。此名無有。謂彼獄中無有義利。名無有也。</w:t>
      </w:r>
    </w:p>
    <w:p>
      <w:pPr>
        <w:pStyle w:val="SHTKBlockLabel"/>
        <w:keepNext/>
      </w:pPr>
      <w:r>
        <w:t xml:space="preserve">한국어 직역</w:t>
      </w:r>
    </w:p>
    <w:p>
      <w:pPr>
        <w:pStyle w:val="SHTKTranslationText"/>
      </w:pPr>
      <w:r>
        <w:t xml:space="preserve">자유로울 수 없다. 그러므로 지옥이라고 이름한다. 또한 ‘사랑하고 즐길 수 없음’이라고도 이름하니, 그러므로 지옥이라고 한다. 또 ‘지(地)’란 ‘밑바닥(底)’이라는 뜻이다. 곧 아래쪽 밑바닥을 말한다. 만물 가운데 땅이 가장 아래에 있으므로, ‘밑바닥’이라고 이름한다. ‘옥(獄)’은 그 ‘국(局)’이라는 뜻이다. ‘국’은 구속되어 자유롭지 못함을 말한다. 그러므로 지옥이라고 이름한다. 또 ‘니리(泥犁)’라고 이름하는 것은 범어의 음이다. 여기에서는 ‘없음’이라고 한다. 곧 그 지옥 가운데에는 의리와 이익이 없으므로, ‘없음’이라고 이름한다.</w:t>
      </w:r>
    </w:p>
    <w:p>
      <w:pPr>
        <w:pStyle w:val="SHTKBlockLabel"/>
        <w:keepNext/>
      </w:pPr>
      <w:r>
        <w:t xml:space="preserve">위치표지</w:t>
      </w:r>
    </w:p>
    <w:p>
      <w:pPr>
        <w:pStyle w:val="SHTKPositionMarker"/>
      </w:pPr>
      <w:bookmarkStart w:id="1133" w:name="loc_0166b01"/>
      <w:r>
        <w:t xml:space="preserve">[0166b01]</w:t>
      </w:r>
      <w:bookmarkEnd w:id="1133"/>
    </w:p>
    <w:p>
      <w:pPr>
        <w:pStyle w:val="SHTKBlockLabel"/>
        <w:keepNext/>
      </w:pPr>
      <w:r>
        <w:t xml:space="preserve">원문</w:t>
      </w:r>
    </w:p>
    <w:p>
      <w:pPr>
        <w:pStyle w:val="SHTKSourceText"/>
      </w:pPr>
      <w:r>
        <w:t xml:space="preserve">問曰。地獄多種或在地下。或處地上。或居虛空。何故並名地獄。答曰。舊翻地獄。名狹處局不攝地空。今依新翻經論。梵本正音名那落迦。或云捺落迦。</w:t>
      </w:r>
    </w:p>
    <w:p>
      <w:pPr>
        <w:pStyle w:val="SHTKBlockLabel"/>
        <w:keepNext/>
      </w:pPr>
      <w:r>
        <w:t xml:space="preserve">한국어 직역</w:t>
      </w:r>
    </w:p>
    <w:p>
      <w:pPr>
        <w:pStyle w:val="SHTKTranslationText"/>
      </w:pPr>
      <w:r>
        <w:t xml:space="preserve">묻는다. “지옥은 종류가 많아 어떤 것은 땅 아래에 있고, 어떤 것은 땅 위에 있으며, 어떤 것은 허공에 있는데, 어째서 모두 지옥이라고 이름하는가?” 답한다. 옛 번역에서는 ‘지옥’이라 하였는데, 그 이름이 좁고 처소가 한정되어 땅과 허공의 경우를 포섭하지 못한다. 이제 새로 번역한 경론에 의하면, 범본의 바른 음은 ‘나라가(那落迦)’라고 하며, 혹은 ‘날락가(捺落迦)’라고도 한다.</w:t>
      </w:r>
    </w:p>
    <w:p>
      <w:pPr>
        <w:pStyle w:val="SHTKBlockLabel"/>
        <w:keepNext/>
      </w:pPr>
      <w:r>
        <w:t xml:space="preserve">원문</w:t>
      </w:r>
    </w:p>
    <w:p>
      <w:pPr>
        <w:pStyle w:val="SHTKSourceText"/>
      </w:pPr>
      <w:r>
        <w:t xml:space="preserve">此總攝人。</w:t>
      </w:r>
    </w:p>
    <w:p>
      <w:pPr>
        <w:pStyle w:val="SHTKBlockLabel"/>
        <w:keepNext/>
      </w:pPr>
      <w:r>
        <w:t xml:space="preserve">한국어 직역</w:t>
      </w:r>
    </w:p>
    <w:p>
      <w:pPr>
        <w:pStyle w:val="SHTKTranslationText"/>
      </w:pPr>
      <w:r>
        <w:t xml:space="preserve">이는 사람을 모두 포섭하고,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處苦集故名捺落迦。又新婆沙論云。問何故彼趣名捺落迦。答彼諸有情。無悅無愛無味無利無喜樂。</w:t>
      </w:r>
    </w:p>
    <w:p>
      <w:pPr>
        <w:pStyle w:val="SHTKBlockLabel"/>
        <w:keepNext/>
      </w:pPr>
      <w:r>
        <w:t xml:space="preserve">한국어 직역</w:t>
      </w:r>
    </w:p>
    <w:p>
      <w:pPr>
        <w:pStyle w:val="SHTKTranslationText"/>
      </w:pPr>
      <w:r>
        <w:t xml:space="preserve">괴로움이 모이는 곳이므로 ‘날락가’라고 이름한다. 또 《신비바사론》에서 말한다. 묻는다. “어째서 그 취를 날락가라고 이름하는가?” 답한다. “그 모든 유정에게는, 기쁨도 없고 사랑할 것도 없고 맛도 없고 이익도 없고 기쁘고 즐거움도 없다.</w:t>
      </w:r>
    </w:p>
    <w:p>
      <w:pPr>
        <w:pStyle w:val="SHTKBlockLabel"/>
        <w:keepNext/>
      </w:pPr>
      <w:r>
        <w:t xml:space="preserve">원문</w:t>
      </w:r>
    </w:p>
    <w:p>
      <w:pPr>
        <w:pStyle w:val="SHTKSourceText"/>
      </w:pPr>
      <w:r>
        <w:t xml:space="preserve">故名[11]那落迦。</w:t>
      </w:r>
    </w:p>
    <w:p>
      <w:pPr>
        <w:pStyle w:val="SHTKBlockLabel"/>
        <w:keepNext/>
      </w:pPr>
      <w:r>
        <w:t xml:space="preserve">한국어 직역</w:t>
      </w:r>
    </w:p>
    <w:p>
      <w:pPr>
        <w:pStyle w:val="SHTKTranslationText"/>
      </w:pPr>
      <w:r>
        <w:t xml:space="preserve">그러므로 [11]나라가(那落迦)라고 이름한다.”</w:t>
      </w:r>
    </w:p>
    <w:p>
      <w:pPr>
        <w:pStyle w:val="SHTKBlockLabel"/>
        <w:keepNext/>
      </w:pPr>
      <w:r>
        <w:t xml:space="preserve">교감·번역 메모</w:t>
      </w:r>
    </w:p>
    <w:p>
      <w:pPr>
        <w:pStyle w:val="SHTKNoteSummary"/>
      </w:pPr>
      <w:r>
        <w:t>교감 요약 | [CBETA 교감] 저본 「那」와 판본 이문 「捺/𭡠」를 비교한다.</w:t>
      </w:r>
    </w:p>
    <w:p>
      <w:pPr>
        <w:pStyle w:val="SHTKNoteDetail"/>
      </w:pPr>
      <w:r>
        <w:t>• 해설 | 저본 「那」와 판본 이문 「捺 / 𭡠」를 비교한다.</w:t>
        <w:br/>
        <w:t>• 원교감 원문 | 那【大】，捺【宋】【元】【明】【宮】</w:t>
        <w:br/>
        <w:t>• 현행 CBETA 교감 | 那【大】，𭡠【宋】【元】【明】【宮】</w:t>
        <w:br/>
        <w:t>• 교감 번호 | 0166011</w:t>
        <w:br/>
        <w:t>• 저본 독법 | 那</w:t>
        <w:br/>
        <w:t>• 저본 적용 구절 | 故名那落迦。</w:t>
        <w:br/>
        <w:t>• 저본 기준 번역 | 그러므로 [11]나라가(那落迦)라고 이름한다.”</w:t>
        <w:br/>
        <w:t>• 이문 독법 | 捺 / 𭡠</w:t>
        <w:br/>
        <w:t>• 이문 적용 구절 | 故名捺落迦。 / 故名𭡠落迦。</w:t>
        <w:br/>
        <w:t>• 이문 기준 번역 | 비교 독법은 「捺 / 𭡠」로 읽는다. 표기 또는 표현이 달라지지만 문장의 중심 뜻은 대체로 유지된다.</w:t>
        <w:br/>
        <w:t>• 의미 차이 | 저본 독법 「那」와 비교 독법 「捺 / 𭡠」의 차이이다.</w:t>
        <w:br/>
        <w:t>• 한국어 해설 | 「那」와 외자 𭡠(정규형 「捺」)의 차이이다. 둘 다 ‘那落迦/捺落迦’라는 범어 음역의 첫 음절 표기에 해당하여 중심 뜻은 같고 표기만 달라진다.</w:t>
        <w:br/>
        <w:t>• 번역 영향 판정 | [표현 차이]</w:t>
        <w:br/>
        <w:t>• 번역문 표시 | [이문 검토 필요]</w:t>
        <w:br/>
        <w:t>• 출처 | CBETA T54n2123, 교감 번호 0166011.</w:t>
      </w:r>
    </w:p>
    <w:p>
      <w:pPr>
        <w:pStyle w:val="SHTKBlockLabel"/>
        <w:keepNext/>
      </w:pPr>
      <w:r>
        <w:t xml:space="preserve">원문</w:t>
      </w:r>
    </w:p>
    <w:p>
      <w:pPr>
        <w:pStyle w:val="SHTKSourceText"/>
      </w:pPr>
      <w:r>
        <w:t xml:space="preserve">或有說者。由彼先時造作增長。增上暴惡身語意惡行。往彼令彼相續故名捺落迦。有說彼趣以顛墜故名捺落迦。</w:t>
      </w:r>
    </w:p>
    <w:p>
      <w:pPr>
        <w:pStyle w:val="SHTKBlockLabel"/>
        <w:keepNext/>
      </w:pPr>
      <w:r>
        <w:t xml:space="preserve">한국어 직역</w:t>
      </w:r>
    </w:p>
    <w:p>
      <w:pPr>
        <w:pStyle w:val="SHTKTranslationText"/>
      </w:pPr>
      <w:r>
        <w:t xml:space="preserve">혹 어떤 이는 말한다. 그들이 이전에 지어 늘린, 극심하고 사나운 몸과 말과 뜻의 악행으로 말미암아, 그곳에 가서 그 악행이 그들의 상속을 이어가게 하므로 날락가라고 이름한다. 어떤 이는 그 취는 거꾸로 떨어지기 때문에 날락가라고 이름한다고 말한다.</w:t>
      </w:r>
    </w:p>
    <w:p>
      <w:pPr>
        <w:pStyle w:val="SHTKBlockLabel"/>
        <w:keepNext/>
      </w:pPr>
      <w:r>
        <w:t xml:space="preserve">원문</w:t>
      </w:r>
    </w:p>
    <w:p>
      <w:pPr>
        <w:pStyle w:val="SHTKSourceText"/>
      </w:pPr>
      <w:r>
        <w:t xml:space="preserve">如有頌[12]言。</w:t>
      </w:r>
    </w:p>
    <w:p>
      <w:pPr>
        <w:pStyle w:val="SHTKBlockLabel"/>
        <w:keepNext/>
      </w:pPr>
      <w:r>
        <w:t xml:space="preserve">한국어 직역</w:t>
      </w:r>
    </w:p>
    <w:p>
      <w:pPr>
        <w:pStyle w:val="SHTKTranslationText"/>
      </w:pPr>
      <w:r>
        <w:t xml:space="preserve">어떤 게송에서 [12]말한 것과 같다.</w:t>
      </w:r>
    </w:p>
    <w:p>
      <w:pPr>
        <w:pStyle w:val="SHTKBlockLabel"/>
        <w:keepNext/>
      </w:pPr>
      <w:r>
        <w:t xml:space="preserve">교감·번역 메모</w:t>
      </w:r>
    </w:p>
    <w:p>
      <w:pPr>
        <w:pStyle w:val="SHTKNoteSummary"/>
      </w:pPr>
      <w:r>
        <w:t>교감 요약 | [CBETA 교감] 저본 「言」와 판본 이문 「曰」를 비교한다.</w:t>
      </w:r>
    </w:p>
    <w:p>
      <w:pPr>
        <w:pStyle w:val="SHTKNoteDetail"/>
      </w:pPr>
      <w:r>
        <w:t>• 원교감 원문 | 言【大】，曰【宋】【元】【明】【宮】</w:t>
        <w:br/>
        <w:t>• 교감 번호 | 0166012</w:t>
        <w:br/>
        <w:t>• 저본 독법 | 言</w:t>
        <w:br/>
        <w:t>• 저본 적용 구절 | 如有頌言。</w:t>
        <w:br/>
        <w:t>• 저본 기준 번역 | 어떤 게송에서 [12]말한 것과 같다.</w:t>
        <w:br/>
        <w:t>• 이문 독법 | 曰</w:t>
        <w:br/>
        <w:t>• 이문 적용 구절 | 如有頌曰。</w:t>
        <w:br/>
        <w:t>• 이문 기준 번역 | 비교 독법은 「曰」로 읽는다. 자형·통용·어순 차이는 있으나 이 문맥의 한국어 직역에는 실질적인 차이를 만들지 않는다.</w:t>
        <w:br/>
        <w:t>• 의미 차이 | 저본 독법 「言」와 비교 독법 「曰」의 차이이다.</w:t>
        <w:br/>
        <w:t>• 한국어 해설 | 저본 독법 「言」과 비교 독법 「曰」를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0166012.</w:t>
      </w:r>
    </w:p>
    <w:p>
      <w:pPr>
        <w:pStyle w:val="SHTKBlockLabel"/>
        <w:keepNext/>
      </w:pPr>
      <w:r>
        <w:t xml:space="preserve">원문</w:t>
      </w:r>
    </w:p>
    <w:p>
      <w:pPr>
        <w:pStyle w:val="SHTKSourceText"/>
      </w:pPr>
      <w:r>
        <w:t xml:space="preserve">顛墜於地獄　　足上頭歸下</w:t>
      </w:r>
    </w:p>
    <w:p>
      <w:pPr>
        <w:pStyle w:val="SHTKBlockLabel"/>
        <w:keepNext/>
      </w:pPr>
      <w:r>
        <w:t xml:space="preserve">한국어 직역</w:t>
      </w:r>
    </w:p>
    <w:p>
      <w:pPr>
        <w:pStyle w:val="SHTKTranslationText"/>
      </w:pPr>
      <w:r>
        <w:t xml:space="preserve">거꾸로 지옥에 떨어져 / 발은 위에 있고 머리는 아래로 향한다.</w:t>
      </w:r>
    </w:p>
    <w:p>
      <w:pPr>
        <w:pStyle w:val="SHTKBlockLabel"/>
        <w:keepNext/>
      </w:pPr>
      <w:r>
        <w:t xml:space="preserve">원문</w:t>
      </w:r>
    </w:p>
    <w:p>
      <w:pPr>
        <w:pStyle w:val="SHTKSourceText"/>
      </w:pPr>
      <w:r>
        <w:t xml:space="preserve">由毀謗諸[13]佛　　樂寂修苦行</w:t>
      </w:r>
    </w:p>
    <w:p>
      <w:pPr>
        <w:pStyle w:val="SHTKBlockLabel"/>
        <w:keepNext/>
      </w:pPr>
      <w:r>
        <w:t xml:space="preserve">한국어 직역</w:t>
      </w:r>
    </w:p>
    <w:p>
      <w:pPr>
        <w:pStyle w:val="SHTKTranslationText"/>
      </w:pPr>
      <w:r>
        <w:t xml:space="preserve">모든 [13]부처님을 비방하고 / 고요히 괴로운 수행 닦기를 좋아했기 때문이다.</w:t>
      </w:r>
    </w:p>
    <w:p>
      <w:pPr>
        <w:pStyle w:val="SHTKBlockLabel"/>
        <w:keepNext/>
      </w:pPr>
      <w:r>
        <w:t xml:space="preserve">교감·번역 메모</w:t>
      </w:r>
    </w:p>
    <w:p>
      <w:pPr>
        <w:pStyle w:val="SHTKNoteSummary"/>
      </w:pPr>
      <w:r>
        <w:t>교감 요약 | [CBETA 교감] 저본 「佛」와 판본 이문 「仙」를 비교한다.</w:t>
      </w:r>
    </w:p>
    <w:p>
      <w:pPr>
        <w:pStyle w:val="SHTKNoteDetail"/>
      </w:pPr>
      <w:r>
        <w:t>• 원교감 원문 | 佛【大】，仙【宋】【元】【明】【宮】</w:t>
        <w:br/>
        <w:t>• 교감 번호 | 0166013</w:t>
        <w:br/>
        <w:t>• 저본 독법 | 佛</w:t>
        <w:br/>
        <w:t>• 저본 적용 구절 | 由毀謗諸佛　　樂寂修苦行</w:t>
        <w:br/>
        <w:t>• 저본 기준 번역 | 모든 [13]부처님을 비방하고 / 고요히 괴로운 수행 닦기를 좋아했기 때문이다.</w:t>
        <w:br/>
        <w:t>• 이문 독법 | 仙</w:t>
        <w:br/>
        <w:t>• 이문 적용 구절 | 由毀謗諸仙　　樂寂修苦行</w:t>
        <w:br/>
        <w:t>• 이문 기준 번역 | 모든 선인을 비방하고 / 고요히 괴로운 수행 닦기를 좋아했기 때문이다.</w:t>
        <w:br/>
        <w:t>• 의미 차이 | 저본 독법 「佛」와 비교 독법 「仙」의 차이이다.</w:t>
        <w:br/>
        <w:t>• 한국어 해설 | 저본 「諸佛」은 ‘모든 부처님’을 뜻하지만 이문 「諸仙」은 ‘여러 선인’을 뜻한다. 비방의 대상이 달라지므로 게송의 의미에 직접 영향을 준다.</w:t>
        <w:br/>
        <w:t>• 번역 영향 판정 | [의미 차이 있음]</w:t>
        <w:br/>
        <w:t>• 번역문 표시 | [이문 검토 필요]</w:t>
        <w:br/>
        <w:t>• 출처 | CBETA T54n2123, 교감 번호 0166013.</w:t>
      </w:r>
    </w:p>
    <w:p>
      <w:pPr>
        <w:pStyle w:val="SHTKBlockLabel"/>
        <w:keepNext/>
      </w:pPr>
      <w:r>
        <w:t xml:space="preserve">위치표지</w:t>
      </w:r>
    </w:p>
    <w:p>
      <w:pPr>
        <w:pStyle w:val="SHTKPositionMarker"/>
      </w:pPr>
      <w:bookmarkStart w:id="1134" w:name="loc_0166b12"/>
      <w:r>
        <w:t xml:space="preserve">[0166b12]</w:t>
      </w:r>
      <w:bookmarkEnd w:id="1134"/>
    </w:p>
    <w:p>
      <w:pPr>
        <w:pStyle w:val="SHTKBlockLabel"/>
        <w:keepNext/>
      </w:pPr>
      <w:r>
        <w:t xml:space="preserve">원문</w:t>
      </w:r>
    </w:p>
    <w:p>
      <w:pPr>
        <w:pStyle w:val="SHTKSourceText"/>
      </w:pPr>
      <w:r>
        <w:t xml:space="preserve">有說捺落名人。迦名為惡。惡人生彼處故。名捺落迦。問何故。最下大者。</w:t>
      </w:r>
    </w:p>
    <w:p>
      <w:pPr>
        <w:pStyle w:val="SHTKBlockLabel"/>
        <w:keepNext/>
      </w:pPr>
      <w:r>
        <w:t xml:space="preserve">한국어 직역</w:t>
      </w:r>
    </w:p>
    <w:p>
      <w:pPr>
        <w:pStyle w:val="SHTKTranslationText"/>
      </w:pPr>
      <w:r>
        <w:t xml:space="preserve">어떤 이는 ‘날락(捺落)’은 사람을 이름하고, ‘가(迦)’는 악을 이름한다고 말한다. 악한 사람이 그곳에 태어나기 때문에, 날락가라고 이름한다. 묻는다. “어째서, 가장 아래의 큰 지옥을,</w:t>
      </w:r>
    </w:p>
    <w:p>
      <w:pPr>
        <w:pStyle w:val="SHTKBlockLabel"/>
        <w:keepNext/>
      </w:pPr>
      <w:r>
        <w:t xml:space="preserve">원문</w:t>
      </w:r>
    </w:p>
    <w:p>
      <w:pPr>
        <w:pStyle w:val="SHTKSourceText"/>
      </w:pPr>
      <w:r>
        <w:t xml:space="preserve">名[14]無間耶。</w:t>
      </w:r>
    </w:p>
    <w:p>
      <w:pPr>
        <w:pStyle w:val="SHTKBlockLabel"/>
        <w:keepNext/>
      </w:pPr>
      <w:r>
        <w:t xml:space="preserve">한국어 직역</w:t>
      </w:r>
    </w:p>
    <w:p>
      <w:pPr>
        <w:pStyle w:val="SHTKTranslationText"/>
      </w:pPr>
      <w:r>
        <w:t xml:space="preserve">[14]무간이라고 이름하는가?”</w:t>
      </w:r>
    </w:p>
    <w:p>
      <w:pPr>
        <w:pStyle w:val="SHTKBlockLabel"/>
        <w:keepNext/>
      </w:pPr>
      <w:r>
        <w:t xml:space="preserve">교감·번역 메모</w:t>
      </w:r>
    </w:p>
    <w:p>
      <w:pPr>
        <w:pStyle w:val="SHTKNoteSummary"/>
      </w:pPr>
      <w:r>
        <w:t>교감 요약 | [CBETA 교감] 저본 「無間」와 판본 이문 「無間地獄」를 비교한다.</w:t>
      </w:r>
    </w:p>
    <w:p>
      <w:pPr>
        <w:pStyle w:val="SHTKNoteDetail"/>
      </w:pPr>
      <w:r>
        <w:t>• 원교감 원문 | 無間【大】，無間地獄【宋】【元】【明】【宮】</w:t>
        <w:br/>
        <w:t>• 교감 번호 | 0166014</w:t>
        <w:br/>
        <w:t>• 저본 독법 | 無間</w:t>
        <w:br/>
        <w:t>• 저본 적용 구절 | 名無間耶。</w:t>
        <w:br/>
        <w:t>• 저본 기준 번역 | [14]무간이라고 이름하는가?”</w:t>
        <w:br/>
        <w:t>• 이문 독법 | 無間地獄</w:t>
        <w:br/>
        <w:t>• 이문 적용 구절 | 名無間地獄耶。</w:t>
        <w:br/>
        <w:t>• 이문 기준 번역 | 비교 독법은 「無間地獄」로 읽는다. 표기 또는 표현이 달라지지만 문장의 중심 뜻은 대체로 유지된다.</w:t>
        <w:br/>
        <w:t>• 의미 차이 | 저본 독법 「無間」와 비교 독법 「無間地獄」의 차이이다.</w:t>
        <w:br/>
        <w:t>• 한국어 해설 | 저본 독법 「無間」과 비교 독법 「無間地獄」를 대조한다. 표기 또는 표현이 달라지지만 문장의 중심 뜻은 대체로 유지된다.</w:t>
        <w:br/>
        <w:t>• 번역 영향 판정 | [표현 차이]</w:t>
        <w:br/>
        <w:t>• 번역문 표시 | [이문 검토 필요]</w:t>
        <w:br/>
        <w:t>• 출처 | CBETA T54n2123, 교감 번호 0166014.</w:t>
      </w:r>
    </w:p>
    <w:p>
      <w:pPr>
        <w:pStyle w:val="SHTKBlockLabel"/>
        <w:keepNext/>
      </w:pPr>
      <w:r>
        <w:t xml:space="preserve">원문</w:t>
      </w:r>
    </w:p>
    <w:p>
      <w:pPr>
        <w:pStyle w:val="SHTKSourceText"/>
      </w:pPr>
      <w:r>
        <w:t xml:space="preserve">答彼處恒受苦受。無喜樂間。故名無間。問餘地獄中。豈有歌舞飲食。受喜樂異熟故。不名無間耶。答餘地獄中。雖無異熟喜樂。而有等流喜樂。如於施設論說。等活地獄中。</w:t>
      </w:r>
    </w:p>
    <w:p>
      <w:pPr>
        <w:pStyle w:val="SHTKBlockLabel"/>
        <w:keepNext/>
      </w:pPr>
      <w:r>
        <w:t xml:space="preserve">한국어 직역</w:t>
      </w:r>
    </w:p>
    <w:p>
      <w:pPr>
        <w:pStyle w:val="SHTKTranslationText"/>
      </w:pPr>
      <w:r>
        <w:t xml:space="preserve">답한다. “그곳에서는 늘 괴로운 느낌을 받고, 기쁨과 즐거움이 끼어들 틈이 없다. 그러므로 무간이라고 이름한다.” 묻는다. “다른 지옥 가운데에는, 어찌 노래하고 춤추며 먹고 마시는, 기쁘고 즐거운 이숙의 느낌이 있기에, 무간이라고 이름하지 않는가?” 답한다. “다른 지옥 가운데에는, 비록 이숙으로서의 기쁨과 즐거움은 없지만, 등류로서의 기쁨과 즐거움은 있다. 《시설론》에서 말한 것과 같다. 등활지옥 가운데에서는,</w:t>
      </w:r>
    </w:p>
    <w:p>
      <w:pPr>
        <w:pStyle w:val="SHTKBlockLabel"/>
        <w:keepNext/>
      </w:pPr>
      <w:r>
        <w:t xml:space="preserve">원문</w:t>
      </w:r>
    </w:p>
    <w:p>
      <w:pPr>
        <w:pStyle w:val="SHTKSourceText"/>
      </w:pPr>
      <w:r>
        <w:t xml:space="preserve">[15]有時涼風所吹血肉還生。</w:t>
      </w:r>
    </w:p>
    <w:p>
      <w:pPr>
        <w:pStyle w:val="SHTKBlockLabel"/>
        <w:keepNext/>
      </w:pPr>
      <w:r>
        <w:t xml:space="preserve">한국어 직역</w:t>
      </w:r>
    </w:p>
    <w:p>
      <w:pPr>
        <w:pStyle w:val="SHTKTranslationText"/>
      </w:pPr>
      <w:r>
        <w:t xml:space="preserve">[15]어떤 때에는 서늘한 바람이 불어 피와 살이 다시 생기고,</w:t>
      </w:r>
    </w:p>
    <w:p>
      <w:pPr>
        <w:pStyle w:val="SHTKBlockLabel"/>
        <w:keepNext/>
      </w:pPr>
      <w:r>
        <w:t xml:space="preserve">교감·번역 메모</w:t>
      </w:r>
    </w:p>
    <w:p>
      <w:pPr>
        <w:pStyle w:val="SHTKNoteSummary"/>
      </w:pPr>
      <w:r>
        <w:t>교감 요약 | [CBETA 교감] 저본 「有時」와 판본 이문 「時有」를 비교한다.</w:t>
      </w:r>
    </w:p>
    <w:p>
      <w:pPr>
        <w:pStyle w:val="SHTKNoteDetail"/>
      </w:pPr>
      <w:r>
        <w:t>• 원교감 원문 | 有時【大】，時有【宋】【元】【明】【宮】</w:t>
        <w:br/>
        <w:t>• 교감 번호 | 0166015</w:t>
        <w:br/>
        <w:t>• 저본 독법 | 有時</w:t>
        <w:br/>
        <w:t>• 저본 적용 구절 | 有時涼風所吹血肉還生。</w:t>
        <w:br/>
        <w:t>• 저본 기준 번역 | [15]어떤 때에는 서늘한 바람이 불어 피와 살이 다시 생기고,</w:t>
        <w:br/>
        <w:t>• 이문 독법 | 時有</w:t>
        <w:br/>
        <w:t>• 이문 적용 구절 | 時有涼風所吹血肉還生。</w:t>
        <w:br/>
        <w:t>• 이문 기준 번역 | 비교 독법은 「時有」로 읽는다. 자형·통용·어순 차이는 있으나 이 문맥의 한국어 직역에는 실질적인 차이를 만들지 않는다.</w:t>
        <w:br/>
        <w:t>• 의미 차이 | 저본 독법 「有時」와 비교 독법 「時有」의 차이이다.</w:t>
        <w:br/>
        <w:t>• 한국어 해설 | 저본 독법 「有時」과 비교 독법 「時有」를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0166015.</w:t>
      </w:r>
    </w:p>
    <w:p>
      <w:pPr>
        <w:pStyle w:val="SHTKBlockLabel"/>
        <w:keepNext/>
      </w:pPr>
      <w:r>
        <w:t xml:space="preserve">원문</w:t>
      </w:r>
    </w:p>
    <w:p>
      <w:pPr>
        <w:pStyle w:val="SHTKSourceText"/>
      </w:pPr>
      <w:r>
        <w:t xml:space="preserve">有時出聲唱等活。</w:t>
      </w:r>
    </w:p>
    <w:p>
      <w:pPr>
        <w:pStyle w:val="SHTKBlockLabel"/>
        <w:keepNext/>
      </w:pPr>
      <w:r>
        <w:t xml:space="preserve">한국어 직역</w:t>
      </w:r>
    </w:p>
    <w:p>
      <w:pPr>
        <w:pStyle w:val="SHTKTranslationText"/>
      </w:pPr>
      <w:r>
        <w:t xml:space="preserve">어떤 때에는 소리를 내어 ‘등활하라’고 외치면,</w:t>
      </w:r>
    </w:p>
    <w:p>
      <w:pPr>
        <w:pStyle w:val="SHTKBlockLabel"/>
        <w:keepNext/>
      </w:pPr>
      <w:r>
        <w:t xml:space="preserve">원문</w:t>
      </w:r>
    </w:p>
    <w:p>
      <w:pPr>
        <w:pStyle w:val="SHTKSourceText"/>
      </w:pPr>
      <w:r>
        <w:t xml:space="preserve">彼諸有情[16]欻然還活。</w:t>
      </w:r>
    </w:p>
    <w:p>
      <w:pPr>
        <w:pStyle w:val="SHTKBlockLabel"/>
        <w:keepNext/>
      </w:pPr>
      <w:r>
        <w:t xml:space="preserve">한국어 직역</w:t>
      </w:r>
    </w:p>
    <w:p>
      <w:pPr>
        <w:pStyle w:val="SHTKTranslationText"/>
      </w:pPr>
      <w:r>
        <w:t xml:space="preserve">그 모든 유정이 [16]갑자기 다시 살아난다.</w:t>
      </w:r>
    </w:p>
    <w:p>
      <w:pPr>
        <w:pStyle w:val="SHTKBlockLabel"/>
        <w:keepNext/>
      </w:pPr>
      <w:r>
        <w:t xml:space="preserve">교감·번역 메모</w:t>
      </w:r>
    </w:p>
    <w:p>
      <w:pPr>
        <w:pStyle w:val="SHTKNoteSummary"/>
      </w:pPr>
      <w:r>
        <w:t>교감 요약 | [CBETA 교감] 저본 「欻」와 판본 이문 「忽」를 비교한다.</w:t>
      </w:r>
    </w:p>
    <w:p>
      <w:pPr>
        <w:pStyle w:val="SHTKNoteDetail"/>
      </w:pPr>
      <w:r>
        <w:t>• 원교감 원문 | 欻【大】，忽【宋】【元】【明】【宮】</w:t>
        <w:br/>
        <w:t>• 교감 번호 | 0166016</w:t>
        <w:br/>
        <w:t>• 저본 독법 | 欻</w:t>
        <w:br/>
        <w:t>• 저본 적용 구절 | 彼諸有情欻然還活。</w:t>
        <w:br/>
        <w:t>• 저본 기준 번역 | 그 모든 유정이 [16]갑자기 다시 살아난다.</w:t>
        <w:br/>
        <w:t>• 이문 독법 | 忽</w:t>
        <w:br/>
        <w:t>• 이문 적용 구절 | 彼諸有情忽然還活。</w:t>
        <w:br/>
        <w:t>• 이문 기준 번역 | 비교 독법은 「忽」로 읽는다. 자형·통용·어순 차이는 있으나 이 문맥의 한국어 직역에는 실질적인 차이를 만들지 않는다.</w:t>
        <w:br/>
        <w:t>• 의미 차이 | 저본 독법 「欻」와 비교 독법 「忽」의 차이이다.</w:t>
        <w:br/>
        <w:t>• 한국어 해설 | 저본 독법 「欻」과 비교 독법 「忽」를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0166016.</w:t>
      </w:r>
    </w:p>
    <w:p>
      <w:pPr>
        <w:pStyle w:val="SHTKBlockLabel"/>
        <w:keepNext/>
      </w:pPr>
      <w:r>
        <w:t xml:space="preserve">원문</w:t>
      </w:r>
    </w:p>
    <w:p>
      <w:pPr>
        <w:pStyle w:val="SHTKSourceText"/>
      </w:pPr>
      <w:r>
        <w:t xml:space="preserve">唯於如是血肉生時。及還活時。暫生喜樂間苦受。故不名無間也。</w:t>
      </w:r>
    </w:p>
    <w:p>
      <w:pPr>
        <w:pStyle w:val="SHTKBlockLabel"/>
        <w:keepNext/>
      </w:pPr>
      <w:r>
        <w:t xml:space="preserve">한국어 직역</w:t>
      </w:r>
    </w:p>
    <w:p>
      <w:pPr>
        <w:pStyle w:val="SHTKTranslationText"/>
      </w:pPr>
      <w:r>
        <w:t xml:space="preserve">오직 이와 같이 피와 살이 생길 때와, 다시 살아날 때에만, 잠시 기쁨과 즐거움이 생겨 괴로운 느낌 사이에 끼어든다. 그러므로 무간이라고 이름하지 않는다.”</w:t>
      </w:r>
    </w:p>
    <w:p>
      <w:pPr>
        <w:pStyle w:val="Heading4"/>
        <w:keepNext/>
      </w:pPr>
      <w:r>
        <w:t xml:space="preserve">受報緣第三</w:t>
      </w:r>
    </w:p>
    <w:p>
      <w:pPr>
        <w:pStyle w:val="SHTKBlockLabel"/>
        <w:keepNext/>
      </w:pPr>
      <w:r>
        <w:t xml:space="preserve">원문</w:t>
      </w:r>
    </w:p>
    <w:p>
      <w:pPr>
        <w:pStyle w:val="SHTKSourceText"/>
      </w:pPr>
      <w:r>
        <w:t xml:space="preserve">受報緣第三</w:t>
      </w:r>
    </w:p>
    <w:p>
      <w:pPr>
        <w:pStyle w:val="SHTKBlockLabel"/>
        <w:keepNext/>
      </w:pPr>
      <w:r>
        <w:t xml:space="preserve">한국어 직역</w:t>
      </w:r>
    </w:p>
    <w:p>
      <w:pPr>
        <w:pStyle w:val="SHTKTranslationText"/>
      </w:pPr>
      <w:r>
        <w:t xml:space="preserve">과보를 받는 인연 제3</w:t>
      </w:r>
    </w:p>
    <w:p>
      <w:pPr>
        <w:pStyle w:val="SHTKBlockLabel"/>
        <w:keepNext/>
      </w:pPr>
      <w:r>
        <w:t xml:space="preserve">위치표지</w:t>
      </w:r>
    </w:p>
    <w:p>
      <w:pPr>
        <w:pStyle w:val="SHTKPositionMarker"/>
      </w:pPr>
      <w:bookmarkStart w:id="1135" w:name="loc_0166b22"/>
      <w:r>
        <w:t xml:space="preserve">[0166b22]</w:t>
      </w:r>
      <w:bookmarkEnd w:id="1135"/>
    </w:p>
    <w:p>
      <w:pPr>
        <w:pStyle w:val="SHTKBlockLabel"/>
        <w:keepNext/>
      </w:pPr>
      <w:r>
        <w:t xml:space="preserve">원문</w:t>
      </w:r>
    </w:p>
    <w:p>
      <w:pPr>
        <w:pStyle w:val="SHTKSourceText"/>
      </w:pPr>
      <w:r>
        <w:t xml:space="preserve">如新婆沙論云。問曰。地獄在何處。答曰。多分在此贍部洲下。云何安立。有說。從此洲下四萬踰繕那。至無間地獄底。無間地獄。縱廣高下各二萬踰繕那。次上一萬九千踰繕那中。安立餘七地獄。謂次上有極熱地獄。次上有熱地獄。</w:t>
      </w:r>
    </w:p>
    <w:p>
      <w:pPr>
        <w:pStyle w:val="SHTKBlockLabel"/>
        <w:keepNext/>
      </w:pPr>
      <w:r>
        <w:t xml:space="preserve">한국어 직역</w:t>
      </w:r>
    </w:p>
    <w:p>
      <w:pPr>
        <w:pStyle w:val="SHTKTranslationText"/>
      </w:pPr>
      <w:r>
        <w:t xml:space="preserve">《신바사론》에서 말한 것과 같다. 묻는다. “지옥은 어디에 있는가?” 답한다. “대부분 이 섬부주 아래에 있다.” “어떻게 배치되어 있는가?” 어떤 이는 말한다. “이 주(洲)에서 아래로 4만 유선나 내려가면, 무간지옥의 바닥에 이른다. 무간지옥은, 세로와 가로와 높이와 깊이가 각각 2만 유선나이다. 그 위로 1만 9천 유선나의 범위 안에, 나머지 일곱 지옥을 배치한다. 곧 그 다음 위에는 극열지옥이 있고, 그 다음 위에는 열지옥이 있으며,</w:t>
      </w:r>
    </w:p>
    <w:p>
      <w:pPr>
        <w:pStyle w:val="SHTKBlockLabel"/>
        <w:keepNext/>
      </w:pPr>
      <w:r>
        <w:t xml:space="preserve">원문</w:t>
      </w:r>
    </w:p>
    <w:p>
      <w:pPr>
        <w:pStyle w:val="SHTKSourceText"/>
      </w:pPr>
      <w:r>
        <w:t xml:space="preserve">次上有大[17]㘁叫地獄。</w:t>
      </w:r>
    </w:p>
    <w:p>
      <w:pPr>
        <w:pStyle w:val="SHTKBlockLabel"/>
        <w:keepNext/>
      </w:pPr>
      <w:r>
        <w:t xml:space="preserve">한국어 직역</w:t>
      </w:r>
    </w:p>
    <w:p>
      <w:pPr>
        <w:pStyle w:val="SHTKTranslationText"/>
      </w:pPr>
      <w:r>
        <w:t xml:space="preserve">그 다음 위에는 대[17]규환지옥이 있고,</w:t>
      </w:r>
    </w:p>
    <w:p>
      <w:pPr>
        <w:pStyle w:val="SHTKBlockLabel"/>
        <w:keepNext/>
      </w:pPr>
      <w:r>
        <w:t xml:space="preserve">교감·번역 메모</w:t>
      </w:r>
    </w:p>
    <w:p>
      <w:pPr>
        <w:pStyle w:val="SHTKNoteSummary"/>
      </w:pPr>
      <w:r>
        <w:t>교감 요약 | [CBETA 교감] 저본 「㘁」와 판본 이문 「噑」를 비교한다.</w:t>
      </w:r>
    </w:p>
    <w:p>
      <w:pPr>
        <w:pStyle w:val="SHTKNoteDetail"/>
      </w:pPr>
      <w:r>
        <w:t>• 원교감 원문 | 㘁【大】，噑【宋】【元】【明】【宮】</w:t>
        <w:br/>
        <w:t>• 교감 번호 | 0166017</w:t>
        <w:br/>
        <w:t>• 저본 독법 | 㘁</w:t>
        <w:br/>
        <w:t>• 저본 적용 구절 | 次上有大㘁叫地獄。</w:t>
        <w:br/>
        <w:t>• 저본 기준 번역 | 그 다음 위에는 대[17]규환지옥이 있고,</w:t>
        <w:br/>
        <w:t>• 이문 독법 | 噑</w:t>
        <w:br/>
        <w:t>• 이문 적용 구절 | 次上有大噑叫地獄。</w:t>
        <w:br/>
        <w:t>• 이문 기준 번역 | 비교 독법은 「噑」로 읽는다. 자형·통용·어순 차이는 있으나 이 문맥의 한국어 직역에는 실질적인 차이를 만들지 않는다.</w:t>
        <w:br/>
        <w:t>• 의미 차이 | 저본 독법 「㘁」와 비교 독법 「噑」의 차이이다.</w:t>
        <w:br/>
        <w:t>• 한국어 해설 | 저본 독법 「㘁」과 비교 독법 「噑」를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0166017.</w:t>
      </w:r>
    </w:p>
    <w:p>
      <w:pPr>
        <w:pStyle w:val="SHTKBlockLabel"/>
        <w:keepNext/>
      </w:pPr>
      <w:r>
        <w:t xml:space="preserve">원문</w:t>
      </w:r>
    </w:p>
    <w:p>
      <w:pPr>
        <w:pStyle w:val="SHTKSourceText"/>
      </w:pPr>
      <w:r>
        <w:t xml:space="preserve">次上有[＊]㘁叫地獄。</w:t>
      </w:r>
    </w:p>
    <w:p>
      <w:pPr>
        <w:pStyle w:val="SHTKBlockLabel"/>
        <w:keepNext/>
      </w:pPr>
      <w:r>
        <w:t xml:space="preserve">한국어 직역</w:t>
      </w:r>
    </w:p>
    <w:p>
      <w:pPr>
        <w:pStyle w:val="SHTKTranslationText"/>
      </w:pPr>
      <w:r>
        <w:t xml:space="preserve">그 다음 위에는 [＊]규환지옥이 있으며,</w:t>
      </w:r>
    </w:p>
    <w:p>
      <w:pPr>
        <w:pStyle w:val="SHTKBlockLabel"/>
        <w:keepNext/>
      </w:pPr>
      <w:r>
        <w:t xml:space="preserve">교감·번역 메모</w:t>
      </w:r>
    </w:p>
    <w:p>
      <w:pPr>
        <w:pStyle w:val="SHTKNoteSummary"/>
      </w:pPr>
      <w:r>
        <w:t>교감 요약 | [CBETA 교감] 별표 반복 교감으로 선행 0166017 독법을 이 위치에 다시 적용한다.</w:t>
      </w:r>
    </w:p>
    <w:p>
      <w:pPr>
        <w:pStyle w:val="SHTKNoteDetail"/>
      </w:pPr>
      <w:r>
        <w:t>• 원교감 원문 | 㘁【大】，噑【宋】【元】【明】【宮】</w:t>
        <w:br/>
        <w:t>• 교감 번호 | _ad</w:t>
        <w:br/>
        <w:t>• 저본 독법 | 㘁</w:t>
        <w:br/>
        <w:t>• 저본 적용 구절 | 次上有㘁叫地獄。</w:t>
        <w:br/>
        <w:t>• 저본 기준 번역 | 그 다음 위에는 [＊]규환지옥이 있으며,</w:t>
        <w:br/>
        <w:t>• 이문 독법 | 噑</w:t>
        <w:br/>
        <w:t>• 이문 적용 구절 | 次上有噑叫地獄。</w:t>
        <w:br/>
        <w:t>• 이문 기준 번역 | 비교 독법은 「噑」로 읽는다. 자형·통용·어순 차이는 있으나 이 문맥의 한국어 직역에는 실질적인 차이를 만들지 않는다.</w:t>
        <w:br/>
        <w:t>• 의미 차이 | 선행 교감 0166017의 독법 차이를 이 위치에 반복 적용한다.</w:t>
        <w:br/>
        <w:t>• 한국어 해설 | 저본 독법 「㘁」과 비교 독법 「噑」를 대조한다. 자형·통용·어순 차이는 있으나 이 문맥의 한국어 직역에는 실질적인 차이를 만들지 않는다.</w:t>
        <w:br/>
        <w:t>• 번역 영향 판정 | [번역 차이 없음]</w:t>
        <w:br/>
        <w:t>• 상호참조 | 교감 0166017</w:t>
        <w:br/>
        <w:t>• 번역문 표시 | [이문 검토 필요]</w:t>
        <w:br/>
        <w:t>• 출처 | CBETA T54n2123.</w:t>
      </w:r>
    </w:p>
    <w:p>
      <w:pPr>
        <w:pStyle w:val="SHTKBlockLabel"/>
        <w:keepNext/>
      </w:pPr>
      <w:r>
        <w:t xml:space="preserve">원문</w:t>
      </w:r>
    </w:p>
    <w:p>
      <w:pPr>
        <w:pStyle w:val="SHTKSourceText"/>
      </w:pPr>
      <w:r>
        <w:t xml:space="preserve">次上有眾合地獄。次上有黑繩地獄。次上有等活地獄。此七地獄。一一縱廣萬踰繕那。次上餘有一千踰繕那。</w:t>
      </w:r>
    </w:p>
    <w:p>
      <w:pPr>
        <w:pStyle w:val="SHTKBlockLabel"/>
        <w:keepNext/>
      </w:pPr>
      <w:r>
        <w:t xml:space="preserve">한국어 직역</w:t>
      </w:r>
    </w:p>
    <w:p>
      <w:pPr>
        <w:pStyle w:val="SHTKTranslationText"/>
      </w:pPr>
      <w:r>
        <w:t xml:space="preserve">그 다음 위에는 중합지옥이 있고, 그 다음 위에는 흑승지옥이 있으며, 그 다음 위에는 등활지옥이 있다. 이 일곱 지옥은, 하나하나 세로와 가로가 1만 유선나이다. 그 다음 위로 남은 1천 유선나 가운데,</w:t>
      </w:r>
    </w:p>
    <w:p>
      <w:pPr>
        <w:pStyle w:val="SHTKBlockLabel"/>
        <w:keepNext/>
      </w:pPr>
      <w:r>
        <w:t xml:space="preserve">원문</w:t>
      </w:r>
    </w:p>
    <w:p>
      <w:pPr>
        <w:pStyle w:val="SHTKSourceText"/>
      </w:pPr>
      <w:r>
        <w:t xml:space="preserve">五百踰繕那是白[18]墡。</w:t>
      </w:r>
    </w:p>
    <w:p>
      <w:pPr>
        <w:pStyle w:val="SHTKBlockLabel"/>
        <w:keepNext/>
      </w:pPr>
      <w:r>
        <w:t xml:space="preserve">한국어 직역</w:t>
      </w:r>
    </w:p>
    <w:p>
      <w:pPr>
        <w:pStyle w:val="SHTKTranslationText"/>
      </w:pPr>
      <w:r>
        <w:t xml:space="preserve">500유선나는 흰 [18]점토이고,</w:t>
      </w:r>
    </w:p>
    <w:p>
      <w:pPr>
        <w:pStyle w:val="SHTKBlockLabel"/>
        <w:keepNext/>
      </w:pPr>
      <w:r>
        <w:t xml:space="preserve">교감·번역 메모</w:t>
      </w:r>
    </w:p>
    <w:p>
      <w:pPr>
        <w:pStyle w:val="SHTKNoteSummary"/>
      </w:pPr>
      <w:r>
        <w:t>교감 요약 | [CBETA 교감] 저본 「墡」와 판본 이문 「繕」를 비교한다.</w:t>
      </w:r>
    </w:p>
    <w:p>
      <w:pPr>
        <w:pStyle w:val="SHTKNoteDetail"/>
      </w:pPr>
      <w:r>
        <w:t>• 원교감 원문 | 墡【大】，繕【宋】【元】【宮】</w:t>
        <w:br/>
        <w:t>• 교감 번호 | 0166018</w:t>
        <w:br/>
        <w:t>• 저본 독법 | 墡</w:t>
        <w:br/>
        <w:t>• 저본 적용 구절 | 五百踰繕那是白墡。</w:t>
        <w:br/>
        <w:t>• 저본 기준 번역 | 500유선나는 흰 [18]점토이고,</w:t>
        <w:br/>
        <w:t>• 이문 독법 | 繕</w:t>
        <w:br/>
        <w:t>• 이문 적용 구절 | 五百踰繕那是白繕。</w:t>
        <w:br/>
        <w:t>• 이문 기준 번역 | 500유선나는 흰 수선(繕)이다.</w:t>
        <w:br/>
        <w:t>• 의미 차이 | 저본 독법 「墡」와 비교 독법 「繕」의 차이이다.</w:t>
        <w:br/>
        <w:t>• 한국어 해설 | 저본 「墡」은 흙·점토 계열 글자로 「白墡」을 흰 점토로 읽게 한다. 이문 「繕」은 보수·수선의 뜻이 일반적이어서 이 문맥의 물질 명칭이 달라진다.</w:t>
        <w:br/>
        <w:t>• 번역 영향 판정 | [의미 차이 있음]</w:t>
        <w:br/>
        <w:t>• 번역문 표시 | [판독 불확실]·[이문 검토 필요]</w:t>
        <w:br/>
        <w:t>• 출처 | CBETA T54n2123, 교감 번호 0166018.</w:t>
      </w:r>
    </w:p>
    <w:p>
      <w:pPr>
        <w:pStyle w:val="SHTKBlockLabel"/>
        <w:keepNext/>
      </w:pPr>
      <w:r>
        <w:t xml:space="preserve">원문</w:t>
      </w:r>
    </w:p>
    <w:p>
      <w:pPr>
        <w:pStyle w:val="SHTKSourceText"/>
      </w:pPr>
      <w:r>
        <w:t xml:space="preserve">五百踰繕那是泥。有說。從此泥下。有無間地獄在於中央。餘七地獄周迴圍遶。如今聚落圍遶大城。問曰。若爾施設論說。當云何通。如說。贍部洲。周圍六千踰繕那。三踰繕那半。一一地獄其量廣大。云何於此洲下得相容受。答曰。此贍部洲上尖下闊。猶如穀聚故得容受。由此經中說四大海漸入漸深。又一一大地獄。有十六增。謂各有四門。一一門外各有四增。一煻煨增。謂此增內煻煨沒膝。</w:t>
      </w:r>
    </w:p>
    <w:p>
      <w:pPr>
        <w:pStyle w:val="SHTKBlockLabel"/>
        <w:keepNext/>
      </w:pPr>
      <w:r>
        <w:t xml:space="preserve">한국어 직역</w:t>
      </w:r>
    </w:p>
    <w:p>
      <w:pPr>
        <w:pStyle w:val="SHTKTranslationText"/>
      </w:pPr>
      <w:r>
        <w:t xml:space="preserve">500유선나는 진흙이다.” 어떤 이는 말한다. “이 진흙 아래에는, 무간지옥이 중앙에 있고, 나머지 일곱 지옥이 둘레를 에워싸고 있는데, 마치 지금의 촌락들이 큰 성을 둘러싼 것과 같다.” 묻는다. “그렇다면 《시설론》의 말은, 어떻게 회통해야 하는가? 그 논에서 말하기를, ‘섬부주는, 둘레가 6천 유선나이고, 3유선나 반이다’라고 하였다. 각각의 지옥은 그 크기가 광대한데, 어떻게 이 주 아래에서 서로 들어갈 수 있는가?” 답한다. “이 섬부주는 위는 뾰족하고 아래는 넓어, 마치 곡식 더미와 같으므로 들어갈 수 있다. 이 때문에 경에서 네 대해는 들어갈수록 점점 깊어진다고 말한다.” 또 각각의 대지옥에는, 열여섯 증(增)이 있다. 곧 각각 네 문이 있고, 문 하나하나의 밖에 각각 네 증이 있다. 첫째는 당외증이다. 이 증 안에는 뜨거운 재가 무릎까지 빠진다.</w:t>
      </w:r>
    </w:p>
    <w:p>
      <w:pPr>
        <w:pStyle w:val="SHTKBlockLabel"/>
        <w:keepNext/>
      </w:pPr>
      <w:r>
        <w:t xml:space="preserve">원문</w:t>
      </w:r>
    </w:p>
    <w:p>
      <w:pPr>
        <w:pStyle w:val="SHTKSourceText"/>
      </w:pPr>
      <w:r>
        <w:t xml:space="preserve">二[19]屍糞增。</w:t>
      </w:r>
    </w:p>
    <w:p>
      <w:pPr>
        <w:pStyle w:val="SHTKBlockLabel"/>
        <w:keepNext/>
      </w:pPr>
      <w:r>
        <w:t xml:space="preserve">한국어 직역</w:t>
      </w:r>
    </w:p>
    <w:p>
      <w:pPr>
        <w:pStyle w:val="SHTKTranslationText"/>
      </w:pPr>
      <w:r>
        <w:t xml:space="preserve">둘째는 [19]시분증이다.</w:t>
      </w:r>
    </w:p>
    <w:p>
      <w:pPr>
        <w:pStyle w:val="SHTKBlockLabel"/>
        <w:keepNext/>
      </w:pPr>
      <w:r>
        <w:t xml:space="preserve">교감·번역 메모</w:t>
      </w:r>
    </w:p>
    <w:p>
      <w:pPr>
        <w:pStyle w:val="SHTKNoteSummary"/>
      </w:pPr>
      <w:r>
        <w:t>교감 요약 | [CBETA 교감] 저본 「屍」와 판본 이문 「屎」를 비교한다.</w:t>
      </w:r>
    </w:p>
    <w:p>
      <w:pPr>
        <w:pStyle w:val="SHTKNoteDetail"/>
      </w:pPr>
      <w:r>
        <w:t>• 원교감 원문 | 屍【大】，屎【宋】【元】【明】【宮】</w:t>
        <w:br/>
        <w:t>• 교감 번호 | 0166019</w:t>
        <w:br/>
        <w:t>• 저본 독법 | 屍</w:t>
        <w:br/>
        <w:t>• 저본 적용 구절 | 二屍糞增。</w:t>
        <w:br/>
        <w:t>• 저본 기준 번역 | 둘째는 [19]시분증이다.</w:t>
        <w:br/>
        <w:t>• 이문 독법 | 屎</w:t>
        <w:br/>
        <w:t>• 이문 적용 구절 | 二屎糞增。</w:t>
        <w:br/>
        <w:t>• 이문 기준 번역 | 둘째는 시분증, 곧 똥이 불어나는 것이다.</w:t>
        <w:br/>
        <w:t>• 의미 차이 | 저본 독법 「屍」와 비교 독법 「屎」의 차이이다.</w:t>
        <w:br/>
        <w:t>• 한국어 해설 | 저본 「屍糞」은 문자상 시체와 분뇨를 함께 가리키고, 이문 「屎糞」은 분뇨를 중첩해 표현한다. 시분증의 물질 묘사가 달라지나 문단의 지옥 묘사는 유지된다.</w:t>
        <w:br/>
        <w:t>• 번역 영향 판정 | [의미 차이 경미]</w:t>
        <w:br/>
        <w:t>• 번역문 표시 | [이문 검토 필요]</w:t>
        <w:br/>
        <w:t>• 출처 | CBETA T54n2123, 교감 번호 0166019.</w:t>
      </w:r>
    </w:p>
    <w:p>
      <w:pPr>
        <w:pStyle w:val="SHTKBlockLabel"/>
        <w:keepNext/>
      </w:pPr>
      <w:r>
        <w:t xml:space="preserve">원문</w:t>
      </w:r>
    </w:p>
    <w:p>
      <w:pPr>
        <w:pStyle w:val="SHTKSourceText"/>
      </w:pPr>
      <w:r>
        <w:t xml:space="preserve">謂此增內[＊]屍糞泥滿。</w:t>
      </w:r>
    </w:p>
    <w:p>
      <w:pPr>
        <w:pStyle w:val="SHTKBlockLabel"/>
        <w:keepNext/>
      </w:pPr>
      <w:r>
        <w:t xml:space="preserve">한국어 직역</w:t>
      </w:r>
    </w:p>
    <w:p>
      <w:pPr>
        <w:pStyle w:val="SHTKTranslationText"/>
      </w:pPr>
      <w:r>
        <w:t xml:space="preserve">이 증 안에는 [＊]시체의 똥과 진흙이 가득하다.</w:t>
      </w:r>
    </w:p>
    <w:p>
      <w:pPr>
        <w:pStyle w:val="SHTKBlockLabel"/>
        <w:keepNext/>
      </w:pPr>
      <w:r>
        <w:t xml:space="preserve">교감·번역 메모</w:t>
      </w:r>
    </w:p>
    <w:p>
      <w:pPr>
        <w:pStyle w:val="SHTKNoteSummary"/>
      </w:pPr>
      <w:r>
        <w:t>교감 요약 | [CBETA 교감] 별표 반복 교감으로 선행 0166019 독법을 이 위치에 다시 적용한다.</w:t>
      </w:r>
    </w:p>
    <w:p>
      <w:pPr>
        <w:pStyle w:val="SHTKNoteDetail"/>
      </w:pPr>
      <w:r>
        <w:t>• 원교감 원문 | 屍【大】，屎【宋】【元】【明】【宮】</w:t>
        <w:br/>
        <w:t>• 교감 번호 | _ae</w:t>
        <w:br/>
        <w:t>• 저본 독법 | 屍</w:t>
        <w:br/>
        <w:t>• 저본 적용 구절 | 謂此增內屍糞泥滿。</w:t>
        <w:br/>
        <w:t>• 저본 기준 번역 | 이 증 안에는 [＊]시체의 똥과 진흙이 가득하다.</w:t>
        <w:br/>
        <w:t>• 이문 독법 | 屎</w:t>
        <w:br/>
        <w:t>• 이문 적용 구절 | 謂此增內屎糞泥滿。</w:t>
        <w:br/>
        <w:t>• 이문 기준 번역 | 이 증 안에는 똥과 진흙이 가득하다.</w:t>
        <w:br/>
        <w:t>• 의미 차이 | 선행 교감 0166019의 독법 차이를 이 위치에 반복 적용한다.</w:t>
        <w:br/>
        <w:t>• 한국어 해설 | 저본 독법 「屍」과 비교 독법 「屎」를 대조한다. 세부 어휘나 묘사가 달라지지만 문단 전체의 논지는 유지된다.</w:t>
        <w:br/>
        <w:t>• 번역 영향 판정 | [의미 차이 경미]</w:t>
        <w:br/>
        <w:t>• 상호참조 | 교감 0166019</w:t>
        <w:br/>
        <w:t>• 번역문 표시 | [이문 검토 필요]</w:t>
        <w:br/>
        <w:t>• 출처 | CBETA T54n2123.</w:t>
      </w:r>
    </w:p>
    <w:p>
      <w:pPr>
        <w:pStyle w:val="SHTKBlockLabel"/>
        <w:keepNext/>
      </w:pPr>
      <w:r>
        <w:t xml:space="preserve">원문</w:t>
      </w:r>
    </w:p>
    <w:p>
      <w:pPr>
        <w:pStyle w:val="SHTKSourceText"/>
      </w:pPr>
      <w:r>
        <w:t xml:space="preserve">[20]三鋒刃增。</w:t>
      </w:r>
    </w:p>
    <w:p>
      <w:pPr>
        <w:pStyle w:val="SHTKBlockLabel"/>
        <w:keepNext/>
      </w:pPr>
      <w:r>
        <w:t xml:space="preserve">한국어 직역</w:t>
      </w:r>
    </w:p>
    <w:p>
      <w:pPr>
        <w:pStyle w:val="SHTKTranslationText"/>
      </w:pPr>
      <w:r>
        <w:t xml:space="preserve">[20]셋째는 봉인증이다.</w:t>
      </w:r>
    </w:p>
    <w:p>
      <w:pPr>
        <w:pStyle w:val="SHTKBlockLabel"/>
        <w:keepNext/>
      </w:pPr>
      <w:r>
        <w:t xml:space="preserve">교감·번역 메모</w:t>
      </w:r>
    </w:p>
    <w:p>
      <w:pPr>
        <w:pStyle w:val="SHTKNoteSummary"/>
      </w:pPr>
      <w:r>
        <w:t>교감 요약 | [CBETA 교감] 저본 「三」와 판본 이문 「二」를 비교한다.</w:t>
      </w:r>
    </w:p>
    <w:p>
      <w:pPr>
        <w:pStyle w:val="SHTKNoteDetail"/>
      </w:pPr>
      <w:r>
        <w:t>• 원교감 원문 | 三【大】，二【宋】【元】</w:t>
        <w:br/>
        <w:t>• 교감 번호 | 0166020</w:t>
        <w:br/>
        <w:t>• 저본 독법 | 三</w:t>
        <w:br/>
        <w:t>• 저본 적용 구절 | 三鋒刃增。</w:t>
        <w:br/>
        <w:t>• 저본 기준 번역 | [20]셋째는 봉인증이다.</w:t>
        <w:br/>
        <w:t>• 이문 독법 | 二</w:t>
        <w:br/>
        <w:t>• 이문 적용 구절 | 二鋒刃增。</w:t>
        <w:br/>
        <w:t>• 이문 기준 번역 | 둘째는 봉인증이다.</w:t>
        <w:br/>
        <w:t>• 의미 차이 | 저본 독법 「三」와 비교 독법 「二」의 차이이다.</w:t>
        <w:br/>
        <w:t>• 한국어 해설 | 저본은 「三鋒刃增」으로 셋째 증을 가리키지만 이문은 「二」로 읽어 열거 순서 자체가 달라진다.</w:t>
        <w:br/>
        <w:t>• 번역 영향 판정 | [의미 차이 있음]</w:t>
        <w:br/>
        <w:t>• 번역문 표시 | [이문 검토 필요]</w:t>
        <w:br/>
        <w:t>• 출처 | CBETA T54n2123, 교감 번호 0166020.</w:t>
      </w:r>
    </w:p>
    <w:p>
      <w:pPr>
        <w:pStyle w:val="SHTKBlockLabel"/>
        <w:keepNext/>
      </w:pPr>
      <w:r>
        <w:t xml:space="preserve">원문</w:t>
      </w:r>
    </w:p>
    <w:p>
      <w:pPr>
        <w:pStyle w:val="SHTKSourceText"/>
      </w:pPr>
      <w:r>
        <w:t xml:space="preserve">謂此增內復有三種。一刀刃路。謂於此中。仰布刀刃以為道路。二劍葉林。</w:t>
      </w:r>
    </w:p>
    <w:p>
      <w:pPr>
        <w:pStyle w:val="SHTKBlockLabel"/>
        <w:keepNext/>
      </w:pPr>
      <w:r>
        <w:t xml:space="preserve">한국어 직역</w:t>
      </w:r>
    </w:p>
    <w:p>
      <w:pPr>
        <w:pStyle w:val="SHTKTranslationText"/>
      </w:pPr>
      <w:r>
        <w:t xml:space="preserve">이 증 안에는 다시 세 종류가 있다. 첫째는 도인로이다. 이 가운데에는, 칼날을 위로 향하게 깔아 길로 삼는다. 둘째는 검엽림이다.</w:t>
      </w:r>
    </w:p>
    <w:p>
      <w:pPr>
        <w:pStyle w:val="SHTKBlockLabel"/>
        <w:keepNext/>
      </w:pPr>
      <w:r>
        <w:t xml:space="preserve">원문</w:t>
      </w:r>
    </w:p>
    <w:p>
      <w:pPr>
        <w:pStyle w:val="SHTKSourceText"/>
      </w:pPr>
      <w:r>
        <w:t xml:space="preserve">謂此林上純以[21]鋸利劍刃為葉。</w:t>
      </w:r>
    </w:p>
    <w:p>
      <w:pPr>
        <w:pStyle w:val="SHTKBlockLabel"/>
        <w:keepNext/>
      </w:pPr>
      <w:r>
        <w:t xml:space="preserve">한국어 직역</w:t>
      </w:r>
    </w:p>
    <w:p>
      <w:pPr>
        <w:pStyle w:val="SHTKTranslationText"/>
      </w:pPr>
      <w:r>
        <w:t xml:space="preserve">이 숲에는 순전히 [21]톱처럼 날카로운 칼날을 잎으로 삼는다.</w:t>
      </w:r>
    </w:p>
    <w:p>
      <w:pPr>
        <w:pStyle w:val="SHTKBlockLabel"/>
        <w:keepNext/>
      </w:pPr>
      <w:r>
        <w:t xml:space="preserve">교감·번역 메모</w:t>
      </w:r>
    </w:p>
    <w:p>
      <w:pPr>
        <w:pStyle w:val="SHTKNoteSummary"/>
      </w:pPr>
      <w:r>
        <w:t>교감 요약 | [CBETA 교감] 저본 「鋸」와 판본 이문 「∅」를 비교한다.</w:t>
      </w:r>
    </w:p>
    <w:p>
      <w:pPr>
        <w:pStyle w:val="SHTKNoteDetail"/>
      </w:pPr>
      <w:r>
        <w:t>• 원교감 원문 | 鋸【大】，∅【宋】【元】【明】【宮】</w:t>
        <w:br/>
        <w:t>• 교감 번호 | 0166021</w:t>
        <w:br/>
        <w:t>• 저본 독법 | 鋸</w:t>
        <w:br/>
        <w:t>• 저본 적용 구절 | 謂此林上純以鋸利劍刃為葉。</w:t>
        <w:br/>
        <w:t>• 저본 기준 번역 | 이 숲에는 순전히 [21]톱처럼 날카로운 칼날을 잎으로 삼는다.</w:t>
        <w:br/>
        <w:t>• 이문 독법 | ∅</w:t>
        <w:br/>
        <w:t>• 이문 적용 구절 | 謂此林上純以利劍刃為葉。</w:t>
        <w:br/>
        <w:t>• 이문 기준 번역 | 비교 독법은 「∅」로 읽는다. 표기 또는 표현이 달라지지만 문장의 중심 뜻은 대체로 유지된다.</w:t>
        <w:br/>
        <w:t>• 의미 차이 | 저본 독법 「鋸」와 비교 독법 「∅」의 차이이다.</w:t>
        <w:br/>
        <w:t>• 한국어 해설 | 저본 독법 「鋸」과 비교 독법 「∅」를 대조한다. 표기 또는 표현이 달라지지만 문장의 중심 뜻은 대체로 유지된다.</w:t>
        <w:br/>
        <w:t>• 번역 영향 판정 | [표현 차이]</w:t>
        <w:br/>
        <w:t>• 번역문 표시 | [이문 검토 필요]</w:t>
        <w:br/>
        <w:t>• 출처 | CBETA T54n2123, 교감 번호 0166021.</w:t>
      </w:r>
    </w:p>
    <w:p>
      <w:pPr>
        <w:pStyle w:val="SHTKBlockLabel"/>
        <w:keepNext/>
      </w:pPr>
      <w:r>
        <w:t xml:space="preserve">원문</w:t>
      </w:r>
    </w:p>
    <w:p>
      <w:pPr>
        <w:pStyle w:val="SHTKSourceText"/>
      </w:pPr>
      <w:r>
        <w:t xml:space="preserve">三鐵刺林。</w:t>
      </w:r>
    </w:p>
    <w:p>
      <w:pPr>
        <w:pStyle w:val="SHTKBlockLabel"/>
        <w:keepNext/>
      </w:pPr>
      <w:r>
        <w:t xml:space="preserve">한국어 직역</w:t>
      </w:r>
    </w:p>
    <w:p>
      <w:pPr>
        <w:pStyle w:val="SHTKTranslationText"/>
      </w:pPr>
      <w:r>
        <w:t xml:space="preserve">셋째는 철자림이다.</w:t>
      </w:r>
    </w:p>
    <w:p>
      <w:pPr>
        <w:pStyle w:val="SHTKBlockLabel"/>
        <w:keepNext/>
      </w:pPr>
      <w:r>
        <w:t xml:space="preserve">원문</w:t>
      </w:r>
    </w:p>
    <w:p>
      <w:pPr>
        <w:pStyle w:val="SHTKSourceText"/>
      </w:pPr>
      <w:r>
        <w:t xml:space="preserve">謂此林上有利鐵刺。</w:t>
      </w:r>
    </w:p>
    <w:p>
      <w:pPr>
        <w:pStyle w:val="SHTKBlockLabel"/>
        <w:keepNext/>
      </w:pPr>
      <w:r>
        <w:t xml:space="preserve">한국어 직역</w:t>
      </w:r>
    </w:p>
    <w:p>
      <w:pPr>
        <w:pStyle w:val="SHTKTranslationText"/>
      </w:pPr>
      <w:r>
        <w:t xml:space="preserve">이 숲에는 날카로운 쇠가시가 있는데,</w:t>
      </w:r>
    </w:p>
    <w:p>
      <w:pPr>
        <w:pStyle w:val="SHTKBlockLabel"/>
        <w:keepNext/>
      </w:pPr>
      <w:r>
        <w:t xml:space="preserve">교감·번역 메모</w:t>
      </w:r>
    </w:p>
    <w:p>
      <w:pPr>
        <w:pStyle w:val="SHTKNoteSummary"/>
      </w:pPr>
      <w:r>
        <w:t>교감 요약 | [CBETA 교감] 저본 「刺」와 판본 이문 「剌」를 비교한다.</w:t>
      </w:r>
    </w:p>
    <w:p>
      <w:pPr>
        <w:pStyle w:val="SHTKNoteDetail"/>
      </w:pPr>
      <w:r>
        <w:t>• 원교감 원문 | 刺【CB】，剌【大】</w:t>
        <w:br/>
        <w:t>• 교감 번호 | 0166c1401</w:t>
        <w:br/>
        <w:t>• 저본 독법 | 刺</w:t>
        <w:br/>
        <w:t>• 저본 적용 구절 | 謂此林上有利鐵刺。</w:t>
        <w:br/>
        <w:t>• 저본 기준 번역 | 이 숲에는 날카로운 쇠가시가 있는데,</w:t>
        <w:br/>
        <w:t>• 이문 독법 | 剌</w:t>
        <w:br/>
        <w:t>• 이문 적용 구절 | 謂此林上有利鐵剌。</w:t>
        <w:br/>
        <w:t>• 이문 기준 번역 | 비교 독법은 「剌」로 읽는다. 자형·통용·어순 차이는 있으나 이 문맥의 한국어 직역에는 실질적인 차이를 만들지 않는다.</w:t>
        <w:br/>
        <w:t>• 의미 차이 | 저본 독법 「刺」와 비교 독법 「剌」의 차이이다.</w:t>
        <w:br/>
        <w:t>• 한국어 해설 | 저본 독법 「刺」과 비교 독법 「剌」를 대조한다. 자형·통용·어순 차이는 있으나 이 문맥의 한국어 직역에는 실질적인 차이를 만들지 않는다.</w:t>
        <w:br/>
        <w:t>• 번역 영향 판정 | [번역 차이 없음]</w:t>
        <w:br/>
        <w:t>• 번역문 표시 | [이문 검토 필요]</w:t>
        <w:br/>
        <w:t>• 출처 | CBETA T54n2123.</w:t>
      </w:r>
    </w:p>
    <w:p>
      <w:pPr>
        <w:pStyle w:val="SHTKBlockLabel"/>
        <w:keepNext/>
      </w:pPr>
      <w:r>
        <w:t xml:space="preserve">원문</w:t>
      </w:r>
    </w:p>
    <w:p>
      <w:pPr>
        <w:pStyle w:val="SHTKSourceText"/>
      </w:pPr>
      <w:r>
        <w:t xml:space="preserve">長十六指。刀刃路等。三種雖殊而鐵林同。</w:t>
      </w:r>
    </w:p>
    <w:p>
      <w:pPr>
        <w:pStyle w:val="SHTKBlockLabel"/>
        <w:keepNext/>
      </w:pPr>
      <w:r>
        <w:t xml:space="preserve">한국어 직역</w:t>
      </w:r>
    </w:p>
    <w:p>
      <w:pPr>
        <w:pStyle w:val="SHTKTranslationText"/>
      </w:pPr>
      <w:r>
        <w:t xml:space="preserve">길이가 열여섯 손가락이다. 도인로 등은, 세 종류가 비록 다르지만 철림이라는 점은 같다.</w:t>
      </w:r>
    </w:p>
    <w:p>
      <w:pPr>
        <w:pStyle w:val="SHTKBlockLabel"/>
        <w:keepNext/>
      </w:pPr>
      <w:r>
        <w:t xml:space="preserve">원문</w:t>
      </w:r>
    </w:p>
    <w:p>
      <w:pPr>
        <w:pStyle w:val="SHTKSourceText"/>
      </w:pPr>
      <w:r>
        <w:t xml:space="preserve">故此增攝四烈大河。</w:t>
      </w:r>
    </w:p>
    <w:p>
      <w:pPr>
        <w:pStyle w:val="SHTKBlockLabel"/>
        <w:keepNext/>
      </w:pPr>
      <w:r>
        <w:t xml:space="preserve">한국어 직역</w:t>
      </w:r>
    </w:p>
    <w:p>
      <w:pPr>
        <w:pStyle w:val="SHTKTranslationText"/>
      </w:pPr>
      <w:r>
        <w:t xml:space="preserve">그러므로 이 증에 넷째 열대하증을 포섭한다.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謂此增內。有四。</w:t>
      </w:r>
    </w:p>
    <w:p>
      <w:pPr>
        <w:pStyle w:val="SHTKBlockLabel"/>
        <w:keepNext/>
      </w:pPr>
      <w:r>
        <w:t xml:space="preserve">한국어 직역</w:t>
      </w:r>
    </w:p>
    <w:p>
      <w:pPr>
        <w:pStyle w:val="SHTKTranslationText"/>
      </w:pPr>
      <w:r>
        <w:t xml:space="preserve">곧 이 증 안에는, 넷째가 있으니,</w:t>
      </w:r>
    </w:p>
    <w:p>
      <w:pPr>
        <w:pStyle w:val="SHTKBlockLabel"/>
        <w:keepNext/>
      </w:pPr>
      <w:r>
        <w:t xml:space="preserve">원문</w:t>
      </w:r>
    </w:p>
    <w:p>
      <w:pPr>
        <w:pStyle w:val="SHTKSourceText"/>
      </w:pPr>
      <w:r>
        <w:t xml:space="preserve">大河熱鹹水。</w:t>
      </w:r>
    </w:p>
    <w:p>
      <w:pPr>
        <w:pStyle w:val="SHTKBlockLabel"/>
        <w:keepNext/>
      </w:pPr>
      <w:r>
        <w:t xml:space="preserve">한국어 직역</w:t>
      </w:r>
    </w:p>
    <w:p>
      <w:pPr>
        <w:pStyle w:val="SHTKTranslationText"/>
      </w:pPr>
      <w:r>
        <w:t xml:space="preserve">큰 강의 뜨겁고 짠 물이다.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并本地獄。以為十七。如是八大地獄并諸眷屬。便有一百三十六所。是故經說有一百三十六捺落迦。故長阿含經云。大地獄其數總八。其八地獄。各有十六小地獄圍遶。如四天下外。有八萬天下而圍遶。八萬天下外復有大海。海外復有大金剛山。山外復有山。</w:t>
      </w:r>
    </w:p>
    <w:p>
      <w:pPr>
        <w:pStyle w:val="SHTKBlockLabel"/>
        <w:keepNext/>
      </w:pPr>
      <w:r>
        <w:t xml:space="preserve">한국어 직역</w:t>
      </w:r>
    </w:p>
    <w:p>
      <w:pPr>
        <w:pStyle w:val="SHTKTranslationText"/>
      </w:pPr>
      <w:r>
        <w:t xml:space="preserve">본래의 지옥까지 합하면, 열일곱이 된다. 이와 같이 여덟 대지옥과 모든 권속을 합하면, 곧 136곳이 된다. 그러므로 경에서 날락가가 136곳 있다고 말한다. 그러므로 《장아함경》에서 말한다. “대지옥은 그 수가 모두 여덟이다. 그 여덟 지옥에는, 각각 열여섯 소지옥이 둘러싸고 있다. 마치 사천하 밖에, 8만 천하가 둘러싸고 있고, 8만 천하 밖에 다시 큰 바다가 있으며, 바다 밖에 다시 큰 금강산이 있고, 그 산 밖에 다시 산이 있는데,</w:t>
      </w:r>
    </w:p>
    <w:p>
      <w:pPr>
        <w:pStyle w:val="SHTKBlockLabel"/>
        <w:keepNext/>
      </w:pPr>
      <w:r>
        <w:t xml:space="preserve">원문</w:t>
      </w:r>
    </w:p>
    <w:p>
      <w:pPr>
        <w:pStyle w:val="SHTKSourceText"/>
      </w:pPr>
      <w:r>
        <w:t xml:space="preserve">亦名金剛(樓炭經云大鐵圍山)二山中間。</w:t>
      </w:r>
    </w:p>
    <w:p>
      <w:pPr>
        <w:pStyle w:val="SHTKBlockLabel"/>
        <w:keepNext/>
      </w:pPr>
      <w:r>
        <w:t xml:space="preserve">한국어 직역</w:t>
      </w:r>
    </w:p>
    <w:p>
      <w:pPr>
        <w:pStyle w:val="SHTKTranslationText"/>
      </w:pPr>
      <w:r>
        <w:t xml:space="preserve">또한 금강산이라고 한다(《누탄경》에서는 대철위산이라 한다). 두 산 사이에는,</w:t>
      </w:r>
    </w:p>
    <w:p>
      <w:pPr>
        <w:pStyle w:val="SHTKBlockLabel"/>
        <w:keepNext/>
      </w:pPr>
      <w:r>
        <w:t xml:space="preserve">교감·번역 메모</w:t>
      </w:r>
    </w:p>
    <w:p>
      <w:pPr>
        <w:pStyle w:val="SHTKNoteSummary"/>
      </w:pPr>
      <w:r>
        <w:t>교감 요약 | [CBETA 교감] 두 금강산 사이를 설명하면서 《누탄경》의 명칭을 덧붙인 본문 내 원주이다.</w:t>
      </w:r>
    </w:p>
    <w:p>
      <w:pPr>
        <w:pStyle w:val="SHTKNoteDetail"/>
      </w:pPr>
      <w:r>
        <w:t>• 저본 적용 구절 | 樓炭經云大鐵圍山</w:t>
        <w:br/>
        <w:t>• 한국어 번역 | 《누탄경》에서는 대철위산이라 한다.</w:t>
        <w:br/>
        <w:t>• 한국어 해설 | 두 금강산 사이를 설명하면서 《누탄경》의 명칭을 덧붙인 본문 내 원주이다.</w:t>
      </w:r>
    </w:p>
    <w:p>
      <w:pPr>
        <w:pStyle w:val="SHTKBlockLabel"/>
        <w:keepNext/>
      </w:pPr>
      <w:r>
        <w:t xml:space="preserve">원문</w:t>
      </w:r>
    </w:p>
    <w:p>
      <w:pPr>
        <w:pStyle w:val="SHTKSourceText"/>
      </w:pPr>
      <w:r>
        <w:t xml:space="preserve">日月神天威光並不照。八大地獄者。一想。二黑繩。三堆壓。四叫喚。五大叫喚。六燒炙。</w:t>
      </w:r>
    </w:p>
    <w:p>
      <w:pPr>
        <w:pStyle w:val="SHTKBlockLabel"/>
        <w:keepNext/>
      </w:pPr>
      <w:r>
        <w:t xml:space="preserve">한국어 직역</w:t>
      </w:r>
    </w:p>
    <w:p>
      <w:pPr>
        <w:pStyle w:val="SHTKTranslationText"/>
      </w:pPr>
      <w:r>
        <w:t xml:space="preserve">해와 달과 신과 하늘의 위광이 모두 비치지 않는다. 여덟 대지옥이란, 첫째 상지옥, 둘째 흑승지옥, 셋째 퇴압지옥, 넷째 규환지옥, 다섯째 대규환지옥, 여섯째 소자지옥,</w:t>
      </w:r>
    </w:p>
    <w:p>
      <w:pPr>
        <w:pStyle w:val="SHTKBlockLabel"/>
        <w:keepNext/>
      </w:pPr>
      <w:r>
        <w:t xml:space="preserve">원문</w:t>
      </w:r>
    </w:p>
    <w:p>
      <w:pPr>
        <w:pStyle w:val="SHTKSourceText"/>
      </w:pPr>
      <w:r>
        <w:t xml:space="preserve">七大燒灸。</w:t>
      </w:r>
    </w:p>
    <w:p>
      <w:pPr>
        <w:pStyle w:val="SHTKBlockLabel"/>
        <w:keepNext/>
      </w:pPr>
      <w:r>
        <w:t xml:space="preserve">한국어 직역</w:t>
      </w:r>
    </w:p>
    <w:p>
      <w:pPr>
        <w:pStyle w:val="SHTKTranslationText"/>
      </w:pPr>
      <w:r>
        <w:t xml:space="preserve">일곱째 대소구지옥,</w:t>
      </w:r>
    </w:p>
    <w:p>
      <w:pPr>
        <w:pStyle w:val="SHTKBlockLabel"/>
        <w:keepNext/>
      </w:pPr>
      <w:r>
        <w:t xml:space="preserve">교감·번역 메모</w:t>
      </w:r>
    </w:p>
    <w:p>
      <w:pPr>
        <w:pStyle w:val="SHTKNoteSummary"/>
      </w:pPr>
      <w:r>
        <w:t>교감 요약 | [CBETA 교감] 현행 CBETA에 추가된 K31 대조 교감으로 저본 「灸」와 이문 「炙」를 비교한다.</w:t>
      </w:r>
    </w:p>
    <w:p>
      <w:pPr>
        <w:pStyle w:val="SHTKNoteDetail"/>
      </w:pPr>
      <w:r>
        <w:t>• 원교감 원문 | 해당 판본에 독립 app 없음</w:t>
        <w:br/>
        <w:t>• 현행 CBETA 교감 | 炙【CB】【麗-CB】 (cf. K31n1052_p0243b08)，灸【大】</w:t>
        <w:br/>
        <w:t>• 교감 번호 | 0166c2501</w:t>
        <w:br/>
        <w:t>• 저본 독법 | 灸</w:t>
        <w:br/>
        <w:t>• 저본 적용 구절 | 七大燒灸。</w:t>
        <w:br/>
        <w:t>• 저본 기준 번역 | 일곱째 대소구지옥,</w:t>
        <w:br/>
        <w:t>• 이문 독법 | 炙</w:t>
        <w:br/>
        <w:t>• 이문 적용 구절 | 七大燒炙。</w:t>
        <w:br/>
        <w:t>• 이문 기준 번역 | 비교 독법은 「炙」로 읽는다. 자형·통용·어순 차이는 있으나 이 문맥의 한국어 직역에는 실질적인 차이를 만들지 않는다.</w:t>
        <w:br/>
        <w:t>• 의미 차이 | 저본 독법 「灸」와 비교 독법 「炙」의 차이이다.</w:t>
        <w:br/>
        <w:t>• 한국어 해설 | 현행판에 새로 추가된 K31 대조이다. 저본은 「灸」, 현행 CBETA는 「炙」를 채택하지만 둘 다 굽고 지진다는 뜻으로 지옥 명칭의 한국어 번역에는 실질 차이가 거의 없다.</w:t>
        <w:br/>
        <w:t>• 번역 영향 판정 | [번역 차이 없음]</w:t>
        <w:br/>
        <w:t>• 번역문 표시 | [이문 검토 필요]</w:t>
        <w:br/>
        <w:t>• 출처 | CBETA T54n2123; 고려대장경 대조 K31n1052 0243b08.</w:t>
      </w:r>
    </w:p>
    <w:p>
      <w:pPr>
        <w:pStyle w:val="SHTKBlockLabel"/>
        <w:keepNext/>
      </w:pPr>
      <w:r>
        <w:t xml:space="preserve">원문</w:t>
      </w:r>
    </w:p>
    <w:p>
      <w:pPr>
        <w:pStyle w:val="SHTKSourceText"/>
      </w:pPr>
      <w:r>
        <w:t xml:space="preserve">八無間(樓炭[22]反餘經名有不同者由翻有訛正大意並同)第一想地獄十六者。</w:t>
      </w:r>
    </w:p>
    <w:p>
      <w:pPr>
        <w:pStyle w:val="SHTKBlockLabel"/>
        <w:keepNext/>
      </w:pPr>
      <w:r>
        <w:t xml:space="preserve">한국어 직역</w:t>
      </w:r>
    </w:p>
    <w:p>
      <w:pPr>
        <w:pStyle w:val="SHTKTranslationText"/>
      </w:pPr>
      <w:r>
        <w:t xml:space="preserve">여덟째 무간지옥이다(《누탄경》은 [22]반대로 되어 있고 나머지 경들은 이름이 같지 않은데, 번역에 잘못이 있기 때문이며 바른 큰 뜻은 모두 같다). 첫째 상지옥의 열여섯 지옥이란 다음과 같다.</w:t>
      </w:r>
    </w:p>
    <w:p>
      <w:pPr>
        <w:pStyle w:val="SHTKBlockLabel"/>
        <w:keepNext/>
      </w:pPr>
      <w:r>
        <w:t xml:space="preserve">교감·번역 메모</w:t>
      </w:r>
    </w:p>
    <w:p>
      <w:pPr>
        <w:pStyle w:val="SHTKNoteSummary"/>
      </w:pPr>
      <w:r>
        <w:t>교감 요약 | [CBETA 교감] 여덟 대지옥의 명칭 차이를 설명하는 본문 내 원주이다. 원주 내부 「反/及」의 현행 채택 변화는 교감 0166022에 별도로 기록하였다.</w:t>
      </w:r>
    </w:p>
    <w:p>
      <w:pPr>
        <w:pStyle w:val="SHTKNoteDetail"/>
      </w:pPr>
      <w:r>
        <w:t>• 저본 적용 구절 | 樓炭反餘經名有不同者由翻有訛正大意並同</w:t>
        <w:br/>
        <w:t>• 한국어 번역 | 《누탄경》은 반대로 되어 있고 나머지 경들은 이름이 같지 않은데, 번역에 잘못이 있기 때문이며 바른 큰 뜻은 모두 같다.</w:t>
        <w:br/>
        <w:t>• 한국어 해설 | 여덟 대지옥의 명칭 차이를 설명하는 본문 내 원주이다. 원주 내부 「反/及」의 현행 채택 변화는 교감 0166022에 별도로 기록하였다.</w:t>
        <w:br/>
        <w:t>• 번역문 표시 | [구문 불확실]·[이문 검토 필요]</w:t>
      </w:r>
    </w:p>
    <w:p>
      <w:pPr>
        <w:pStyle w:val="SHTKNoteSummary"/>
      </w:pPr>
      <w:r>
        <w:t>교감 요약 | [CBETA 교감] 저본 「反」와 판본 이문 「及」를 비교한다.</w:t>
      </w:r>
    </w:p>
    <w:p>
      <w:pPr>
        <w:pStyle w:val="SHTKNoteDetail"/>
      </w:pPr>
      <w:r>
        <w:t>• 원교감 원문 | 反【大】，及【宋】【元】【明】【宮】</w:t>
        <w:br/>
        <w:t>• 현행 CBETA 교감 | 及【CB】【麗-CB】 (cf. K31n1052_p0243b08)，反【大】，及【宋】【元】【明】【宮】</w:t>
        <w:br/>
        <w:t>• 교감 번호 | 0166022</w:t>
        <w:br/>
        <w:t>• 저본 독법 | 反</w:t>
        <w:br/>
        <w:t>• 저본 적용 구절 | 八無間(樓炭反餘經名有不同者由翻有訛正大意並同)第一想地獄十六者。</w:t>
        <w:br/>
        <w:t>• 저본 기준 번역 | 여덟째 무간지옥이다(《누탄경》은 [22]반대로 되어 있고 나머지 경들은 이름이 같지 않은데, 번역에 잘못이 있기 때문이며 바른 큰 뜻은 모두 같다). 첫째 상지옥의 열여섯 지옥이란 다음과 같다.</w:t>
        <w:br/>
        <w:t>• 이문 독법 | 及</w:t>
        <w:br/>
        <w:t>• 이문 적용 구절 | 八無間(樓炭及餘經名有不同者由翻有訛正大意並同)第一想地獄十六者。</w:t>
        <w:br/>
        <w:t>• 이문 기준 번역 | 여덟째 무간지옥이다(《누탄경》 및 나머지 경들은 이름이 같지 않은데, 번역에 잘못이 있기 때문이며 바른 큰 뜻은 모두 같다). 첫째 상지옥의 열여섯 지옥이란 다음과 같다.</w:t>
        <w:br/>
        <w:t>• 의미 차이 | 저본 독법 「反」와 비교 독법 「及」의 차이이다.</w:t>
        <w:br/>
        <w:t>• 한국어 해설 | 저본·구판은 원주를 「樓炭反餘經…」로 읽지만 현행 CBETA는 K31 대조로 「樓炭及餘經…」를 채택한다. 전자는 《누탄경》이 다른 경들과 반대임을, 후자는 《누탄경》과 다른 경들을 함께 나열함을 뜻하여 원주의 논리가 달라진다.</w:t>
        <w:br/>
        <w:t>• 번역 영향 판정 | [의미 차이 있음]</w:t>
        <w:br/>
        <w:t>• 출처 | CBETA T54n2123, 교감 번호 0166022; 고려대장경 대조 K31n1052 0243b08.</w:t>
      </w:r>
    </w:p>
    <w:p>
      <w:pPr>
        <w:pStyle w:val="SHTKBlockLabel"/>
        <w:keepNext/>
      </w:pPr>
      <w:r>
        <w:t xml:space="preserve">원문</w:t>
      </w:r>
    </w:p>
    <w:p>
      <w:pPr>
        <w:pStyle w:val="SHTKSourceText"/>
      </w:pPr>
      <w:r>
        <w:t xml:space="preserve">其中眾生。手生鐵爪遞相嗔忿。以爪相爴應手肉墮。想以為死。故名其想。復次其中眾生懷毒害想。手執刀劍遞相斫刺。㓟剝臠割身碎在地。想謂為死。冷風來吹復活起。彼自想言。我今已活。久受罪已出想地獄。</w:t>
      </w:r>
    </w:p>
    <w:p>
      <w:pPr>
        <w:pStyle w:val="SHTKBlockLabel"/>
        <w:keepNext/>
      </w:pPr>
      <w:r>
        <w:t xml:space="preserve">한국어 직역</w:t>
      </w:r>
    </w:p>
    <w:p>
      <w:pPr>
        <w:pStyle w:val="SHTKTranslationText"/>
      </w:pPr>
      <w:r>
        <w:t xml:space="preserve">그 가운데의 중생들은, 손에 쇠갈고리 같은 손톱이 생겨 서로 성내고 분노하며, 그 손톱으로 서로 할퀴어 손이 닿는 대로 살이 떨어진다. 죽었다고 생각하므로, 그 지옥을 ‘상(想)’이라고 이름한다. 또 그 가운데의 중생들은 해치려는 독한 생각을 품고, 손에 칼과 검을 들고 서로 베고 찌르며, 껍질을 벗기고 살점을 저며 잘라 몸을 부수어 땅에 흩는다. 죽었다고 생각하지만, 찬바람이 불어오면 다시 살아 일어난다. 그들은 스스로 생각하여 말한다. ‘나는 지금 다시 살아났다.’ 오랫동안 죄의 과보를 받은 뒤 상지옥에서 나와,</w:t>
      </w:r>
    </w:p>
    <w:p>
      <w:pPr>
        <w:pStyle w:val="SHTKBlockLabel"/>
        <w:keepNext/>
      </w:pPr>
      <w:r>
        <w:t xml:space="preserve">원문</w:t>
      </w:r>
    </w:p>
    <w:p>
      <w:pPr>
        <w:pStyle w:val="SHTKSourceText"/>
      </w:pPr>
      <w:r>
        <w:t xml:space="preserve">慞惶求[1]赦。</w:t>
      </w:r>
    </w:p>
    <w:p>
      <w:pPr>
        <w:pStyle w:val="SHTKBlockLabel"/>
        <w:keepNext/>
      </w:pPr>
      <w:r>
        <w:t xml:space="preserve">한국어 직역</w:t>
      </w:r>
    </w:p>
    <w:p>
      <w:pPr>
        <w:pStyle w:val="SHTKTranslationText"/>
      </w:pPr>
      <w:r>
        <w:t xml:space="preserve">당황하여 [1]용서를 구하다가,</w:t>
      </w:r>
    </w:p>
    <w:p>
      <w:pPr>
        <w:pStyle w:val="SHTKBlockLabel"/>
        <w:keepNext/>
      </w:pPr>
      <w:r>
        <w:t xml:space="preserve">교감·번역 메모</w:t>
      </w:r>
    </w:p>
    <w:p>
      <w:pPr>
        <w:pStyle w:val="SHTKNoteSummary"/>
      </w:pPr>
      <w:r>
        <w:t>교감 요약 | [CBETA 교감] 저본 「赦」와 판본 이문 「放」를 비교한다.</w:t>
      </w:r>
    </w:p>
    <w:p>
      <w:pPr>
        <w:pStyle w:val="SHTKNoteDetail"/>
      </w:pPr>
      <w:r>
        <w:t>• 원교감 원문 | 赦【大】，放【宋】【元】【明】【宮】</w:t>
        <w:br/>
        <w:t>• 교감 번호 | 0167001</w:t>
        <w:br/>
        <w:t>• 저본 독법 | 赦</w:t>
        <w:br/>
        <w:t>• 저본 적용 구절 | 慞惶求赦。</w:t>
        <w:br/>
        <w:t>• 저본 기준 번역 | 당황하여 [1]용서를 구하다가,</w:t>
        <w:br/>
        <w:t>• 이문 독법 | 放</w:t>
        <w:br/>
        <w:t>• 이문 적용 구절 | 慞惶求放。</w:t>
        <w:br/>
        <w:t>• 이문 기준 번역 | 당황하여 놓아 달라고 구하다가,</w:t>
        <w:br/>
        <w:t>• 의미 차이 | 저본 독법 「赦」와 비교 독법 「放」의 차이이다.</w:t>
        <w:br/>
        <w:t>• 한국어 해설 | 저본 독법 「赦」과 비교 독법 「放」를 대조한다. 세부 어휘나 묘사가 달라지지만 문단 전체의 논지는 유지된다.</w:t>
        <w:br/>
        <w:t>• 번역 영향 판정 | [의미 차이 경미]</w:t>
        <w:br/>
        <w:t>• 번역문 표시 | [이문 검토 필요]</w:t>
        <w:br/>
        <w:t>• 출처 | CBETA T54n2123, 교감 번호 0167001.</w:t>
      </w:r>
    </w:p>
    <w:p>
      <w:pPr>
        <w:pStyle w:val="SHTKBlockLabel"/>
        <w:keepNext/>
      </w:pPr>
      <w:r>
        <w:t xml:space="preserve">원문</w:t>
      </w:r>
    </w:p>
    <w:p>
      <w:pPr>
        <w:pStyle w:val="SHTKSourceText"/>
      </w:pPr>
      <w:r>
        <w:t xml:space="preserve">不覺忽到黑沙地獄。熱風暴起吹熱黑沙。</w:t>
      </w:r>
    </w:p>
    <w:p>
      <w:pPr>
        <w:pStyle w:val="SHTKBlockLabel"/>
        <w:keepNext/>
      </w:pPr>
      <w:r>
        <w:t xml:space="preserve">한국어 직역</w:t>
      </w:r>
    </w:p>
    <w:p>
      <w:pPr>
        <w:pStyle w:val="SHTKTranslationText"/>
      </w:pPr>
      <w:r>
        <w:t xml:space="preserve">자기도 모르게 홀연히 흑사지옥에 이른다. 뜨거운 바람이 사납게 일어나 뜨거운 검은 모래를 불어,</w:t>
      </w:r>
    </w:p>
    <w:p>
      <w:pPr>
        <w:pStyle w:val="SHTKBlockLabel"/>
        <w:keepNext/>
      </w:pPr>
      <w:r>
        <w:t xml:space="preserve">원문</w:t>
      </w:r>
    </w:p>
    <w:p>
      <w:pPr>
        <w:pStyle w:val="SHTKSourceText"/>
      </w:pPr>
      <w:r>
        <w:t xml:space="preserve">來著其身燒皮徹[2]骨。</w:t>
      </w:r>
    </w:p>
    <w:p>
      <w:pPr>
        <w:pStyle w:val="SHTKBlockLabel"/>
        <w:keepNext/>
      </w:pPr>
      <w:r>
        <w:t xml:space="preserve">한국어 직역</w:t>
      </w:r>
    </w:p>
    <w:p>
      <w:pPr>
        <w:pStyle w:val="SHTKTranslationText"/>
      </w:pPr>
      <w:r>
        <w:t xml:space="preserve">그 몸에 달라붙어 피부를 태우고 [2]뼈까지 사른다.</w:t>
      </w:r>
    </w:p>
    <w:p>
      <w:pPr>
        <w:pStyle w:val="SHTKBlockLabel"/>
        <w:keepNext/>
      </w:pPr>
      <w:r>
        <w:t xml:space="preserve">교감·번역 메모</w:t>
      </w:r>
    </w:p>
    <w:p>
      <w:pPr>
        <w:pStyle w:val="SHTKNoteSummary"/>
      </w:pPr>
      <w:r>
        <w:t>교감 요약 | [CBETA 교감] 저본 「骨」와 판본 이문 「首」를 비교한다.</w:t>
      </w:r>
    </w:p>
    <w:p>
      <w:pPr>
        <w:pStyle w:val="SHTKNoteDetail"/>
      </w:pPr>
      <w:r>
        <w:t>• 원교감 원문 | 骨【大】，首【宮】</w:t>
        <w:br/>
        <w:t>• 교감 번호 | 0167002</w:t>
        <w:br/>
        <w:t>• 저본 독법 | 骨</w:t>
        <w:br/>
        <w:t>• 저본 적용 구절 | 來著其身燒皮徹骨。</w:t>
        <w:br/>
        <w:t>• 저본 기준 번역 | 그 몸에 달라붙어 피부를 태우고 [2]뼈까지 사른다.</w:t>
        <w:br/>
        <w:t>• 이문 독법 | 首</w:t>
        <w:br/>
        <w:t>• 이문 적용 구절 | 來著其身燒皮徹首。</w:t>
        <w:br/>
        <w:t>• 이문 기준 번역 | 그 몸에 달라붙어 피부를 태우고 머리까지 사른다.</w:t>
        <w:br/>
        <w:t>• 의미 차이 | 저본 독법 「骨」와 비교 독법 「首」의 차이이다.</w:t>
        <w:br/>
        <w:t>• 한국어 해설 | 「燒皮徹骨」은 피부를 태워 뼈까지 꿰뚫는다는 뜻이고, 이문 「首」는 머리를 지시하므로 고통이 미치는 부위가 달라진다.</w:t>
        <w:br/>
        <w:t>• 번역 영향 판정 | [의미 차이 있음]</w:t>
        <w:br/>
        <w:t>• 번역문 표시 | [이문 검토 필요]</w:t>
        <w:br/>
        <w:t>• 출처 | CBETA T54n2123, 교감 번호 0167002.</w:t>
      </w:r>
    </w:p>
    <w:p>
      <w:pPr>
        <w:pStyle w:val="SHTKBlockLabel"/>
        <w:keepNext/>
      </w:pPr>
      <w:r>
        <w:t xml:space="preserve">원문</w:t>
      </w:r>
    </w:p>
    <w:p>
      <w:pPr>
        <w:pStyle w:val="SHTKSourceText"/>
      </w:pPr>
      <w:r>
        <w:t xml:space="preserve">身中焰起迴旋周還。身燒燋爛。其罪未畢。故使不死久受苦已。出黑沙地獄。到沸𡱁地獄。有沸𡱁鐵丸自然滿前。驅迫罪人使抱鐵丸。燒其身手足。復使撮著口中。從咽至腹。通徹下過無不燋爛。有鐵嘴蟲唼肉達髓。苦毒無量。受罪未畢復不肯死。久受苦已。</w:t>
      </w:r>
    </w:p>
    <w:p>
      <w:pPr>
        <w:pStyle w:val="SHTKBlockLabel"/>
        <w:keepNext/>
      </w:pPr>
      <w:r>
        <w:t xml:space="preserve">한국어 직역</w:t>
      </w:r>
    </w:p>
    <w:p>
      <w:pPr>
        <w:pStyle w:val="SHTKTranslationText"/>
      </w:pPr>
      <w:r>
        <w:t xml:space="preserve">몸속에서 불꽃이 일어나 빙빙 돌며 두루 휘감고, 몸이 타서 그을리고 문드러진다. 그 죄가 아직 끝나지 않았으므로, 죽지 못하게 하여 오랫동안 고통을 받게 한 뒤, 흑사지옥에서 나온다. 비시지옥에 이르면, 끓는 똥과 쇠구슬이 저절로 눈앞에 가득하고, 죄인을 몰아붙여 쇠구슬을 안게 하여, 그 몸과 손발을 태운다. 또 집어 입 안에 넣게 한다. 목구멍에서 배까지 내려가, 아래로 꿰뚫고 지나가며 타고 문드러지지 않는 곳이 없다. 쇠부리 벌레가 있어 살을 쪼아 먹고 골수까지 이른다. 고통과 독한 괴로움이 한량없다. 죄를 받는 일이 아직 끝나지 않아 다시 죽지도 못한다. 오랫동안 고통을 받은 뒤,</w:t>
      </w:r>
    </w:p>
    <w:p>
      <w:pPr>
        <w:pStyle w:val="SHTKBlockLabel"/>
        <w:keepNext/>
      </w:pPr>
      <w:r>
        <w:t xml:space="preserve">원문</w:t>
      </w:r>
    </w:p>
    <w:p>
      <w:pPr>
        <w:pStyle w:val="SHTKSourceText"/>
      </w:pPr>
      <w:r>
        <w:t xml:space="preserve">出沸𡱁[3]獄。</w:t>
      </w:r>
    </w:p>
    <w:p>
      <w:pPr>
        <w:pStyle w:val="SHTKBlockLabel"/>
        <w:keepNext/>
      </w:pPr>
      <w:r>
        <w:t xml:space="preserve">한국어 직역</w:t>
      </w:r>
    </w:p>
    <w:p>
      <w:pPr>
        <w:pStyle w:val="SHTKTranslationText"/>
      </w:pPr>
      <w:r>
        <w:t xml:space="preserve">비시[3]지옥에서 나와,</w:t>
      </w:r>
    </w:p>
    <w:p>
      <w:pPr>
        <w:pStyle w:val="SHTKBlockLabel"/>
        <w:keepNext/>
      </w:pPr>
      <w:r>
        <w:t xml:space="preserve">교감·번역 메모</w:t>
      </w:r>
    </w:p>
    <w:p>
      <w:pPr>
        <w:pStyle w:val="SHTKNoteSummary"/>
      </w:pPr>
      <w:r>
        <w:t>교감 요약 | [CBETA 교감] 저본 「獄」와 판본 이문 「地獄」를 비교한다.</w:t>
      </w:r>
    </w:p>
    <w:p>
      <w:pPr>
        <w:pStyle w:val="SHTKNoteDetail"/>
      </w:pPr>
      <w:r>
        <w:t>• 원교감 원문 | 獄【大】，地獄【宋】【元】【明】【宮】</w:t>
        <w:br/>
        <w:t>• 교감 번호 | 0167003</w:t>
        <w:br/>
        <w:t>• 저본 독법 | 獄</w:t>
        <w:br/>
        <w:t>• 저본 적용 구절 | 出沸𡱁獄。</w:t>
        <w:br/>
        <w:t>• 저본 기준 번역 | 비시[3]지옥에서 나와,</w:t>
        <w:br/>
        <w:t>• 이문 독법 | 地獄</w:t>
        <w:br/>
        <w:t>• 이문 적용 구절 | 出沸𡱁地獄。</w:t>
        <w:br/>
        <w:t>• 이문 기준 번역 | 비교 독법은 「地獄」로 읽는다. 자형·통용·어순 차이는 있으나 이 문맥의 한국어 직역에는 실질적인 차이를 만들지 않는다.</w:t>
        <w:br/>
        <w:t>• 의미 차이 | 저본 독법 「獄」와 비교 독법 「地獄」의 차이이다.</w:t>
        <w:br/>
        <w:t>• 번역 영향 판정 | [번역 차이 없음]</w:t>
        <w:br/>
        <w:t>• 번역문 표시 | [이문 검토 필요]</w:t>
        <w:br/>
        <w:t>• 출처 | CBETA T54n2123, 교감 번호 0167003.</w:t>
      </w:r>
    </w:p>
    <w:p>
      <w:pPr>
        <w:pStyle w:val="SHTKBlockLabel"/>
        <w:keepNext/>
      </w:pPr>
      <w:r>
        <w:t xml:space="preserve">원문</w:t>
      </w:r>
    </w:p>
    <w:p>
      <w:pPr>
        <w:pStyle w:val="SHTKSourceText"/>
      </w:pPr>
      <w:r>
        <w:t xml:space="preserve">到鐵釘地獄。獄卒撲之偃熱鐵上。舒展其身以釘釘手足。周遍身體盡五百釘。苦毒號吟。</w:t>
      </w:r>
    </w:p>
    <w:p>
      <w:pPr>
        <w:pStyle w:val="SHTKBlockLabel"/>
        <w:keepNext/>
      </w:pPr>
      <w:r>
        <w:t xml:space="preserve">한국어 직역</w:t>
      </w:r>
    </w:p>
    <w:p>
      <w:pPr>
        <w:pStyle w:val="SHTKTranslationText"/>
      </w:pPr>
      <w:r>
        <w:t xml:space="preserve">철정지옥에 이른다. 옥졸이 그를 넘어뜨려 뜨거운 쇠 위에 눕히고, 그 몸을 펴서 못으로 손발을 박는다. 온몸에 두루 박는 못이 모두 500개이다. 고통에 울부짖고 신음하지만,</w:t>
      </w:r>
    </w:p>
    <w:p>
      <w:pPr>
        <w:pStyle w:val="SHTKBlockLabel"/>
        <w:keepNext/>
      </w:pPr>
      <w:r>
        <w:t xml:space="preserve">원문</w:t>
      </w:r>
    </w:p>
    <w:p>
      <w:pPr>
        <w:pStyle w:val="SHTKSourceText"/>
      </w:pPr>
      <w:r>
        <w:t xml:space="preserve">[4]猶不復死。</w:t>
      </w:r>
    </w:p>
    <w:p>
      <w:pPr>
        <w:pStyle w:val="SHTKBlockLabel"/>
        <w:keepNext/>
      </w:pPr>
      <w:r>
        <w:t xml:space="preserve">한국어 직역</w:t>
      </w:r>
    </w:p>
    <w:p>
      <w:pPr>
        <w:pStyle w:val="SHTKTranslationText"/>
      </w:pPr>
      <w:r>
        <w:t xml:space="preserve">[4]그래도 다시 죽지 않는다.</w:t>
      </w:r>
    </w:p>
    <w:p>
      <w:pPr>
        <w:pStyle w:val="SHTKBlockLabel"/>
        <w:keepNext/>
      </w:pPr>
      <w:r>
        <w:t xml:space="preserve">교감·번역 메모</w:t>
      </w:r>
    </w:p>
    <w:p>
      <w:pPr>
        <w:pStyle w:val="SHTKNoteSummary"/>
      </w:pPr>
      <w:r>
        <w:t>교감 요약 | [CBETA 교감] 저본 「猶」와 판본 이문 「仍」를 비교한다.</w:t>
      </w:r>
    </w:p>
    <w:p>
      <w:pPr>
        <w:pStyle w:val="SHTKNoteDetail"/>
      </w:pPr>
      <w:r>
        <w:t>• 원교감 원문 | 猶【大】，仍【宋】【元】【明】【宮】</w:t>
        <w:br/>
        <w:t>• 교감 번호 | 0167004</w:t>
        <w:br/>
        <w:t>• 저본 독법 | 猶</w:t>
        <w:br/>
        <w:t>• 저본 적용 구절 | 猶不復死。</w:t>
        <w:br/>
        <w:t>• 저본 기준 번역 | [4]그래도 다시 죽지 않는다.</w:t>
        <w:br/>
        <w:t>• 이문 독법 | 仍</w:t>
        <w:br/>
        <w:t>• 이문 적용 구절 | 仍不復死。</w:t>
        <w:br/>
        <w:t>• 이문 기준 번역 | 비교 독법은 「仍」로 읽는다. 자형·통용·어순 차이는 있으나 이 문맥의 한국어 직역에는 실질적인 차이를 만들지 않는다.</w:t>
        <w:br/>
        <w:t>• 의미 차이 | 저본 독법 「猶」와 비교 독법 「仍」의 차이이다.</w:t>
        <w:br/>
        <w:t>• 한국어 해설 | 저본 독법 「猶」과 비교 독법 「仍」를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0167004.</w:t>
      </w:r>
    </w:p>
    <w:p>
      <w:pPr>
        <w:pStyle w:val="SHTKBlockLabel"/>
        <w:keepNext/>
      </w:pPr>
      <w:r>
        <w:t xml:space="preserve">원문</w:t>
      </w:r>
    </w:p>
    <w:p>
      <w:pPr>
        <w:pStyle w:val="SHTKSourceText"/>
      </w:pPr>
      <w:r>
        <w:t xml:space="preserve">久受苦已。出鐵釘地獄。到飢餓地獄。即撲熱鐵上銷銅灌口。從咽至腹。通徹下過無不燋爛。餘罪未盡猶復不死。久受苦已出飢地獄。到渴地獄。</w:t>
      </w:r>
    </w:p>
    <w:p>
      <w:pPr>
        <w:pStyle w:val="SHTKBlockLabel"/>
        <w:keepNext/>
      </w:pPr>
      <w:r>
        <w:t xml:space="preserve">한국어 직역</w:t>
      </w:r>
    </w:p>
    <w:p>
      <w:pPr>
        <w:pStyle w:val="SHTKTranslationText"/>
      </w:pPr>
      <w:r>
        <w:t xml:space="preserve">오랫동안 고통을 받은 뒤, 철정지옥에서 나와, 기아지옥에 이른다. 곧 뜨거운 쇠 위에 넘어뜨리고 녹인 구리를 입에 붓는다. 목구멍에서 배까지 내려가, 아래로 꿰뚫고 지나가며 타고 문드러지지 않는 곳이 없다. 남은 죄가 아직 다하지 않아 그래도 다시 죽지 않는다. 오랫동안 고통을 받은 뒤 기아지옥에서 나와, 갈지옥에 이른다.</w:t>
      </w:r>
    </w:p>
    <w:p>
      <w:pPr>
        <w:pStyle w:val="SHTKBlockLabel"/>
        <w:keepNext/>
      </w:pPr>
      <w:r>
        <w:t xml:space="preserve">원문</w:t>
      </w:r>
    </w:p>
    <w:p>
      <w:pPr>
        <w:pStyle w:val="SHTKSourceText"/>
      </w:pPr>
      <w:r>
        <w:t xml:space="preserve">即[5]撲熱鐵上。</w:t>
      </w:r>
    </w:p>
    <w:p>
      <w:pPr>
        <w:pStyle w:val="SHTKBlockLabel"/>
        <w:keepNext/>
      </w:pPr>
      <w:r>
        <w:t xml:space="preserve">한국어 직역</w:t>
      </w:r>
    </w:p>
    <w:p>
      <w:pPr>
        <w:pStyle w:val="SHTKTranslationText"/>
      </w:pPr>
      <w:r>
        <w:t xml:space="preserve">곧 [5]뜨거운 쇠 위에 넘어뜨리고,</w:t>
      </w:r>
    </w:p>
    <w:p>
      <w:pPr>
        <w:pStyle w:val="SHTKBlockLabel"/>
        <w:keepNext/>
      </w:pPr>
      <w:r>
        <w:t xml:space="preserve">교감·번역 메모</w:t>
      </w:r>
    </w:p>
    <w:p>
      <w:pPr>
        <w:pStyle w:val="SHTKNoteSummary"/>
      </w:pPr>
      <w:r>
        <w:t>교감 요약 | [CBETA 교감] 저본 「撲」와 판본 이문 「撲罪人」를 비교한다.</w:t>
      </w:r>
    </w:p>
    <w:p>
      <w:pPr>
        <w:pStyle w:val="SHTKNoteDetail"/>
      </w:pPr>
      <w:r>
        <w:t>• 원교감 원문 | 撲【大】，撲罪人【宋】【元】【明】【宮】</w:t>
        <w:br/>
        <w:t>• 교감 번호 | 0167005</w:t>
        <w:br/>
        <w:t>• 저본 독법 | 撲</w:t>
        <w:br/>
        <w:t>• 저본 적용 구절 | 即撲熱鐵上。</w:t>
        <w:br/>
        <w:t>• 저본 기준 번역 | 곧 [5]뜨거운 쇠 위에 넘어뜨리고,</w:t>
        <w:br/>
        <w:t>• 이문 독법 | 撲罪人</w:t>
        <w:br/>
        <w:t>• 이문 적용 구절 | 即撲罪人熱鐵上。</w:t>
        <w:br/>
        <w:t>• 이문 기준 번역 | 곧 죄인을 뜨거운 쇠 위에 넘어뜨리고,</w:t>
        <w:br/>
        <w:t>• 의미 차이 | 저본 독법 「撲」와 비교 독법 「撲罪人」의 차이이다.</w:t>
        <w:br/>
        <w:t>• 한국어 해설 | 저본 독법 「撲」과 비교 독법 「撲罪人」를 대조한다. 첨가·생략 또는 문법 기능의 차이로 구문이나 문장 구조가 달라진다.</w:t>
        <w:br/>
        <w:t>• 번역 영향 판정 | [문장 구조 변화]</w:t>
        <w:br/>
        <w:t>• 번역문 표시 | [이문 검토 필요]</w:t>
        <w:br/>
        <w:t>• 출처 | CBETA T54n2123, 교감 번호 0167005.</w:t>
      </w:r>
    </w:p>
    <w:p>
      <w:pPr>
        <w:pStyle w:val="SHTKBlockLabel"/>
        <w:keepNext/>
      </w:pPr>
      <w:r>
        <w:t xml:space="preserve">원문</w:t>
      </w:r>
    </w:p>
    <w:p>
      <w:pPr>
        <w:pStyle w:val="SHTKSourceText"/>
      </w:pPr>
      <w:r>
        <w:t xml:space="preserve">以鐵丸著其口中燒其脣口。通徹下過無不燋爛苦毒啼哭。久受苦已出渴地獄。</w:t>
      </w:r>
    </w:p>
    <w:p>
      <w:pPr>
        <w:pStyle w:val="SHTKBlockLabel"/>
        <w:keepNext/>
      </w:pPr>
      <w:r>
        <w:t xml:space="preserve">한국어 직역</w:t>
      </w:r>
    </w:p>
    <w:p>
      <w:pPr>
        <w:pStyle w:val="SHTKTranslationText"/>
      </w:pPr>
      <w:r>
        <w:t xml:space="preserve">쇠구슬을 그 입 안에 넣어 입술과 입을 태운다. 아래로 꿰뚫고 지나가며 타고 문드러지지 않는 곳이 없어, 고통에 울며 부르짖는다. 오랫동안 고통을 받은 뒤 갈지옥에서 나와,</w:t>
      </w:r>
    </w:p>
    <w:p>
      <w:pPr>
        <w:pStyle w:val="SHTKBlockLabel"/>
        <w:keepNext/>
      </w:pPr>
      <w:r>
        <w:t xml:space="preserve">원문</w:t>
      </w:r>
    </w:p>
    <w:p>
      <w:pPr>
        <w:pStyle w:val="SHTKSourceText"/>
      </w:pPr>
      <w:r>
        <w:t xml:space="preserve">到一銅[6]鍑地獄。</w:t>
      </w:r>
    </w:p>
    <w:p>
      <w:pPr>
        <w:pStyle w:val="SHTKBlockLabel"/>
        <w:keepNext/>
      </w:pPr>
      <w:r>
        <w:t xml:space="preserve">한국어 직역</w:t>
      </w:r>
    </w:p>
    <w:p>
      <w:pPr>
        <w:pStyle w:val="SHTKTranslationText"/>
      </w:pPr>
      <w:r>
        <w:t xml:space="preserve">일동[6]부지옥에 이른다.</w:t>
      </w:r>
    </w:p>
    <w:p>
      <w:pPr>
        <w:pStyle w:val="SHTKBlockLabel"/>
        <w:keepNext/>
      </w:pPr>
      <w:r>
        <w:t xml:space="preserve">교감·번역 메모</w:t>
      </w:r>
    </w:p>
    <w:p>
      <w:pPr>
        <w:pStyle w:val="SHTKNoteSummary"/>
      </w:pPr>
      <w:r>
        <w:t>교감 요약 | [CBETA 교감] 저본 「鍑」와 판본 이문 「鑊」를 비교한다.</w:t>
      </w:r>
    </w:p>
    <w:p>
      <w:pPr>
        <w:pStyle w:val="SHTKNoteDetail"/>
      </w:pPr>
      <w:r>
        <w:t>• 원교감 원문 | 鍑【大】，鑊【宋】【元】【明】【宮】</w:t>
        <w:br/>
        <w:t>• 교감 번호 | 0167006</w:t>
        <w:br/>
        <w:t>• 저본 독법 | 鍑</w:t>
        <w:br/>
        <w:t>• 저본 적용 구절 | 到一銅鍑地獄。</w:t>
        <w:br/>
        <w:t>• 저본 기준 번역 | 일동[6]부지옥에 이른다.</w:t>
        <w:br/>
        <w:t>• 이문 독법 | 鑊</w:t>
        <w:br/>
        <w:t>• 이문 적용 구절 | 到一銅鑊地獄。</w:t>
        <w:br/>
        <w:t>• 이문 기준 번역 | 비교 독법은 「鑊」로 읽는다. 표기 또는 표현이 달라지지만 문장의 중심 뜻은 대체로 유지된다.</w:t>
        <w:br/>
        <w:t>• 의미 차이 | 저본 독법 「鍑」와 비교 독법 「鑊」의 차이이다.</w:t>
        <w:br/>
        <w:t>• 한국어 해설 | 저본 독법 「鍑」과 비교 독법 「鑊」를 대조한다. 표기 또는 표현이 달라지지만 문장의 중심 뜻은 대체로 유지된다.</w:t>
        <w:br/>
        <w:t>• 번역 영향 판정 | [표현 차이]</w:t>
        <w:br/>
        <w:t>• 번역문 표시 | [이문 검토 필요]</w:t>
        <w:br/>
        <w:t>• 출처 | CBETA T54n2123, 교감 번호 0167006.</w:t>
      </w:r>
    </w:p>
    <w:p>
      <w:pPr>
        <w:pStyle w:val="SHTKBlockLabel"/>
        <w:keepNext/>
      </w:pPr>
      <w:r>
        <w:t xml:space="preserve">원문</w:t>
      </w:r>
    </w:p>
    <w:p>
      <w:pPr>
        <w:pStyle w:val="SHTKSourceText"/>
      </w:pPr>
      <w:r>
        <w:t xml:space="preserve">獄卒[7]怒目。</w:t>
      </w:r>
    </w:p>
    <w:p>
      <w:pPr>
        <w:pStyle w:val="SHTKBlockLabel"/>
        <w:keepNext/>
      </w:pPr>
      <w:r>
        <w:t xml:space="preserve">한국어 직역</w:t>
      </w:r>
    </w:p>
    <w:p>
      <w:pPr>
        <w:pStyle w:val="SHTKTranslationText"/>
      </w:pPr>
      <w:r>
        <w:t xml:space="preserve">옥졸이 [7]성난 눈으로 바라보고,</w:t>
      </w:r>
    </w:p>
    <w:p>
      <w:pPr>
        <w:pStyle w:val="SHTKBlockLabel"/>
        <w:keepNext/>
      </w:pPr>
      <w:r>
        <w:t xml:space="preserve">교감·번역 메모</w:t>
      </w:r>
    </w:p>
    <w:p>
      <w:pPr>
        <w:pStyle w:val="SHTKNoteSummary"/>
      </w:pPr>
      <w:r>
        <w:t>교감 요약 | [CBETA 교감] 저본 「怒」와 판본 이문 「努」를 비교한다.</w:t>
      </w:r>
    </w:p>
    <w:p>
      <w:pPr>
        <w:pStyle w:val="SHTKNoteDetail"/>
      </w:pPr>
      <w:r>
        <w:t>• 원교감 원문 | 怒【大】，努【宋】【元】【明】【宮】</w:t>
        <w:br/>
        <w:t>• 교감 번호 | 0167007</w:t>
        <w:br/>
        <w:t>• 저본 독법 | 怒</w:t>
        <w:br/>
        <w:t>• 저본 적용 구절 | 獄卒怒目。</w:t>
        <w:br/>
        <w:t>• 저본 기준 번역 | 옥졸이 [7]성난 눈으로 바라보고,</w:t>
        <w:br/>
        <w:t>• 이문 독법 | 努</w:t>
        <w:br/>
        <w:t>• 이문 적용 구절 | 獄卒努目。</w:t>
        <w:br/>
        <w:t>• 이문 기준 번역 | 옥졸이 눈을 힘주어 부릅뜨고,</w:t>
        <w:br/>
        <w:t>• 의미 차이 | 저본 독법 「怒」와 비교 독법 「努」의 차이이다.</w:t>
        <w:br/>
        <w:t>• 한국어 해설 | 저본 「怒目」은 성난 눈으로 노려본다는 뜻이다. 이문 「努目」은 눈을 힘주어 부릅뜨는 표현이어서 동작의 뉘앙스가 달라진다.</w:t>
        <w:br/>
        <w:t>• 번역 영향 판정 | [의미 차이 있음]</w:t>
        <w:br/>
        <w:t>• 번역문 표시 | [이문 검토 필요]</w:t>
        <w:br/>
        <w:t>• 출처 | CBETA T54n2123, 교감 번호 0167007.</w:t>
      </w:r>
    </w:p>
    <w:p>
      <w:pPr>
        <w:pStyle w:val="SHTKBlockLabel"/>
        <w:keepNext/>
      </w:pPr>
      <w:r>
        <w:t xml:space="preserve">원문</w:t>
      </w:r>
    </w:p>
    <w:p>
      <w:pPr>
        <w:pStyle w:val="SHTKSourceText"/>
      </w:pPr>
      <w:r>
        <w:t xml:space="preserve">捉罪人足倒[8]捉鍑中。</w:t>
      </w:r>
    </w:p>
    <w:p>
      <w:pPr>
        <w:pStyle w:val="SHTKBlockLabel"/>
        <w:keepNext/>
      </w:pPr>
      <w:r>
        <w:t xml:space="preserve">한국어 직역</w:t>
      </w:r>
    </w:p>
    <w:p>
      <w:pPr>
        <w:pStyle w:val="SHTKTranslationText"/>
      </w:pPr>
      <w:r>
        <w:t xml:space="preserve">죄인의 발을 잡아 거꾸로 [8]들어 솥 속에 넣는다.</w:t>
      </w:r>
    </w:p>
    <w:p>
      <w:pPr>
        <w:pStyle w:val="SHTKBlockLabel"/>
        <w:keepNext/>
      </w:pPr>
      <w:r>
        <w:t xml:space="preserve">교감·번역 메모</w:t>
      </w:r>
    </w:p>
    <w:p>
      <w:pPr>
        <w:pStyle w:val="SHTKNoteSummary"/>
      </w:pPr>
      <w:r>
        <w:t>교감 요약 | [CBETA 교감] 저본 「捉」와 판본 이문 「投」를 비교한다.</w:t>
      </w:r>
    </w:p>
    <w:p>
      <w:pPr>
        <w:pStyle w:val="SHTKNoteDetail"/>
      </w:pPr>
      <w:r>
        <w:t>• 원교감 원문 | 捉【大】，投【宋】【元】【明】【宮】</w:t>
        <w:br/>
        <w:t>• 교감 번호 | 0167008</w:t>
        <w:br/>
        <w:t>• 저본 독법 | 捉</w:t>
        <w:br/>
        <w:t>• 저본 적용 구절 | 捉罪人足倒捉鍑中。</w:t>
        <w:br/>
        <w:t>• 저본 기준 번역 | 죄인의 발을 잡아 거꾸로 [8]들어 솥 속에 넣는다.</w:t>
        <w:br/>
        <w:t>• 이문 독법 | 投</w:t>
        <w:br/>
        <w:t>• 이문 적용 구절 | 投罪人足倒捉鍑中。</w:t>
        <w:br/>
        <w:t>• 이문 기준 번역 | 죄인의 발을 던져 거꾸로 솥 속에 붙잡아 넣는다.</w:t>
        <w:br/>
        <w:t>• 의미 차이 | 저본 독법 「捉」와 비교 독법 「投」의 차이이다.</w:t>
        <w:br/>
        <w:t>• 한국어 해설 | 저본 「捉」은 죄인의 발을 붙잡는 동작이고, 이문 「投」은 던지는 동작이어서 솥에 넣는 방식이 달라진다.</w:t>
        <w:br/>
        <w:t>• 번역 영향 판정 | [의미 차이 있음]</w:t>
        <w:br/>
        <w:t>• 번역문 표시 | [이문 검토 필요]</w:t>
        <w:br/>
        <w:t>• 출처 | CBETA T54n2123, 교감 번호 0167008.</w:t>
      </w:r>
    </w:p>
    <w:p>
      <w:pPr>
        <w:pStyle w:val="SHTKBlockLabel"/>
        <w:keepNext/>
      </w:pPr>
      <w:r>
        <w:t xml:space="preserve">원문</w:t>
      </w:r>
    </w:p>
    <w:p>
      <w:pPr>
        <w:pStyle w:val="SHTKSourceText"/>
      </w:pPr>
      <w:r>
        <w:t xml:space="preserve">隨湯涌沸上下迴旋。身壞爛熟萬苦並至。</w:t>
      </w:r>
    </w:p>
    <w:p>
      <w:pPr>
        <w:pStyle w:val="SHTKBlockLabel"/>
        <w:keepNext/>
      </w:pPr>
      <w:r>
        <w:t xml:space="preserve">한국어 직역</w:t>
      </w:r>
    </w:p>
    <w:p>
      <w:pPr>
        <w:pStyle w:val="SHTKTranslationText"/>
      </w:pPr>
      <w:r>
        <w:t xml:space="preserve">끓어오르는 탕물을 따라 위아래로 빙빙 돈다. 몸이 무너지고 문드러져 익으며 온갖 고통이 한꺼번에 닥친다.</w:t>
      </w:r>
    </w:p>
    <w:p>
      <w:pPr>
        <w:pStyle w:val="SHTKBlockLabel"/>
        <w:keepNext/>
      </w:pPr>
      <w:r>
        <w:t xml:space="preserve">원문</w:t>
      </w:r>
    </w:p>
    <w:p>
      <w:pPr>
        <w:pStyle w:val="SHTKSourceText"/>
      </w:pPr>
      <w:r>
        <w:t xml:space="preserve">故令[9]猶不死。</w:t>
      </w:r>
    </w:p>
    <w:p>
      <w:pPr>
        <w:pStyle w:val="SHTKBlockLabel"/>
        <w:keepNext/>
      </w:pPr>
      <w:r>
        <w:t xml:space="preserve">한국어 직역</w:t>
      </w:r>
    </w:p>
    <w:p>
      <w:pPr>
        <w:pStyle w:val="SHTKTranslationText"/>
      </w:pPr>
      <w:r>
        <w:t xml:space="preserve">그러므로 [9]여전히 죽지 못하게 한다.</w:t>
      </w:r>
    </w:p>
    <w:p>
      <w:pPr>
        <w:pStyle w:val="SHTKBlockLabel"/>
        <w:keepNext/>
      </w:pPr>
      <w:r>
        <w:t xml:space="preserve">교감·번역 메모</w:t>
      </w:r>
    </w:p>
    <w:p>
      <w:pPr>
        <w:pStyle w:val="SHTKNoteSummary"/>
      </w:pPr>
      <w:r>
        <w:t>교감 요약 | [CBETA 교감] 저본 「猶」와 판본 이문 「∅」를 비교한다.</w:t>
      </w:r>
    </w:p>
    <w:p>
      <w:pPr>
        <w:pStyle w:val="SHTKNoteDetail"/>
      </w:pPr>
      <w:r>
        <w:t>• 원교감 원문 | 猶【大】，∅【宮】</w:t>
        <w:br/>
        <w:t>• 교감 번호 | 0167009</w:t>
        <w:br/>
        <w:t>• 저본 독법 | 猶</w:t>
        <w:br/>
        <w:t>• 저본 적용 구절 | 故令猶不死。</w:t>
        <w:br/>
        <w:t>• 저본 기준 번역 | 그러므로 [9]여전히 죽지 못하게 한다.</w:t>
        <w:br/>
        <w:t>• 이문 독법 | ∅</w:t>
        <w:br/>
        <w:t>• 이문 적용 구절 | 故令不死。</w:t>
        <w:br/>
        <w:t>• 이문 기준 번역 | 그러므로 죽지 못하게 한다.</w:t>
        <w:br/>
        <w:t>• 의미 차이 | 저본 독법 「猶」와 비교 독법 「∅」의 차이이다.</w:t>
        <w:br/>
        <w:t>• 한국어 해설 | 저본 독법 「猶」과 비교 독법 「∅」를 대조한다. 첨가·생략 또는 문법 기능의 차이로 구문이나 문장 구조가 달라진다.</w:t>
        <w:br/>
        <w:t>• 번역 영향 판정 | [문장 구조 변화]</w:t>
        <w:br/>
        <w:t>• 번역문 표시 | [이문 검토 필요]</w:t>
        <w:br/>
        <w:t>• 출처 | CBETA T54n2123, 교감 번호 0167009.</w:t>
      </w:r>
    </w:p>
    <w:p>
      <w:pPr>
        <w:pStyle w:val="SHTKBlockLabel"/>
        <w:keepNext/>
      </w:pPr>
      <w:r>
        <w:t xml:space="preserve">원문</w:t>
      </w:r>
    </w:p>
    <w:p>
      <w:pPr>
        <w:pStyle w:val="SHTKSourceText"/>
      </w:pPr>
      <w:r>
        <w:t xml:space="preserve">久受苦已出一銅鍑[＊]獄。</w:t>
      </w:r>
    </w:p>
    <w:p>
      <w:pPr>
        <w:pStyle w:val="SHTKBlockLabel"/>
        <w:keepNext/>
      </w:pPr>
      <w:r>
        <w:t xml:space="preserve">한국어 직역</w:t>
      </w:r>
    </w:p>
    <w:p>
      <w:pPr>
        <w:pStyle w:val="SHTKTranslationText"/>
      </w:pPr>
      <w:r>
        <w:t xml:space="preserve">오랫동안 고통을 받은 뒤 일동부[＊]지옥에서 나와,</w:t>
      </w:r>
    </w:p>
    <w:p>
      <w:pPr>
        <w:pStyle w:val="SHTKBlockLabel"/>
        <w:keepNext/>
      </w:pPr>
      <w:r>
        <w:t xml:space="preserve">교감·번역 메모</w:t>
      </w:r>
    </w:p>
    <w:p>
      <w:pPr>
        <w:pStyle w:val="SHTKNoteSummary"/>
      </w:pPr>
      <w:r>
        <w:t>교감 요약 | [CBETA 교감] 별표 반복 교감으로 선행 0167003 독법을 이 위치에 다시 적용한다.</w:t>
      </w:r>
    </w:p>
    <w:p>
      <w:pPr>
        <w:pStyle w:val="SHTKNoteDetail"/>
      </w:pPr>
      <w:r>
        <w:t>• 원교감 원문 | 獄【大】，地獄【宋】【元】【明】【宮】</w:t>
        <w:br/>
        <w:t>• 교감 번호 | _af</w:t>
        <w:br/>
        <w:t>• 저본 독법 | 獄</w:t>
        <w:br/>
        <w:t>• 저본 적용 구절 | 久受苦已出一銅鍑獄。</w:t>
        <w:br/>
        <w:t>• 저본 기준 번역 | 오랫동안 고통을 받은 뒤 일동부[＊]지옥에서 나와,</w:t>
        <w:br/>
        <w:t>• 이문 독법 | 地獄</w:t>
        <w:br/>
        <w:t>• 이문 적용 구절 | 久受苦已出一銅鍑地獄。</w:t>
        <w:br/>
        <w:t>• 이문 기준 번역 | 비교 독법은 「地獄」로 읽는다. 자형·통용·어순 차이는 있으나 이 문맥의 한국어 직역에는 실질적인 차이를 만들지 않는다.</w:t>
        <w:br/>
        <w:t>• 의미 차이 | 선행 교감 0167003의 독법 차이를 이 위치에 반복 적용한다.</w:t>
        <w:br/>
        <w:t>• 번역 영향 판정 | [번역 차이 없음]</w:t>
        <w:br/>
        <w:t>• 상호참조 | 교감 0167003</w:t>
        <w:br/>
        <w:t>• 번역문 표시 | [이문 검토 필요]</w:t>
        <w:br/>
        <w:t>• 출처 | CBETA T54n2123.</w:t>
      </w:r>
    </w:p>
    <w:p>
      <w:pPr>
        <w:pStyle w:val="SHTKBlockLabel"/>
        <w:keepNext/>
      </w:pPr>
      <w:r>
        <w:t xml:space="preserve">원문</w:t>
      </w:r>
    </w:p>
    <w:p>
      <w:pPr>
        <w:pStyle w:val="SHTKSourceText"/>
      </w:pPr>
      <w:r>
        <w:t xml:space="preserve">至多銅鍑地獄。</w:t>
      </w:r>
    </w:p>
    <w:p>
      <w:pPr>
        <w:pStyle w:val="SHTKBlockLabel"/>
        <w:keepNext/>
      </w:pPr>
      <w:r>
        <w:t xml:space="preserve">한국어 직역</w:t>
      </w:r>
    </w:p>
    <w:p>
      <w:pPr>
        <w:pStyle w:val="SHTKTranslationText"/>
      </w:pPr>
      <w:r>
        <w:t xml:space="preserve">다동부지옥에 이른다.</w:t>
      </w:r>
    </w:p>
    <w:p>
      <w:pPr>
        <w:pStyle w:val="SHTKBlockLabel"/>
        <w:keepNext/>
      </w:pPr>
      <w:r>
        <w:t xml:space="preserve">원문</w:t>
      </w:r>
    </w:p>
    <w:p>
      <w:pPr>
        <w:pStyle w:val="SHTKSourceText"/>
      </w:pPr>
      <w:r>
        <w:t xml:space="preserve">捉罪人足倒[＊]捉鍑中。</w:t>
      </w:r>
    </w:p>
    <w:p>
      <w:pPr>
        <w:pStyle w:val="SHTKBlockLabel"/>
        <w:keepNext/>
      </w:pPr>
      <w:r>
        <w:t xml:space="preserve">한국어 직역</w:t>
      </w:r>
    </w:p>
    <w:p>
      <w:pPr>
        <w:pStyle w:val="SHTKTranslationText"/>
      </w:pPr>
      <w:r>
        <w:t xml:space="preserve">죄인의 발을 잡아 거꾸로 [＊]들어 솥 속에 넣고,</w:t>
      </w:r>
    </w:p>
    <w:p>
      <w:pPr>
        <w:pStyle w:val="SHTKBlockLabel"/>
        <w:keepNext/>
      </w:pPr>
      <w:r>
        <w:t xml:space="preserve">교감·번역 메모</w:t>
      </w:r>
    </w:p>
    <w:p>
      <w:pPr>
        <w:pStyle w:val="SHTKNoteSummary"/>
      </w:pPr>
      <w:r>
        <w:t>교감 요약 | [CBETA 교감] 별표 반복 교감으로 선행 0167008 독법을 이 위치에 다시 적용한다.</w:t>
      </w:r>
    </w:p>
    <w:p>
      <w:pPr>
        <w:pStyle w:val="SHTKNoteDetail"/>
      </w:pPr>
      <w:r>
        <w:t>• 원교감 원문 | 捉【大】，投【宋】【元】【明】【宮】</w:t>
        <w:br/>
        <w:t>• 교감 번호 | _b0</w:t>
        <w:br/>
        <w:t>• 저본 독법 | 捉</w:t>
        <w:br/>
        <w:t>• 저본 적용 구절 | 捉罪人足倒捉鍑中。</w:t>
        <w:br/>
        <w:t>• 저본 기준 번역 | 죄인의 발을 잡아 거꾸로 [＊]들어 솥 속에 넣고,</w:t>
        <w:br/>
        <w:t>• 이문 독법 | 投</w:t>
        <w:br/>
        <w:t>• 이문 적용 구절 | 投罪人足倒捉鍑中。</w:t>
        <w:br/>
        <w:t>• 이문 기준 번역 | 죄인의 발을 던져 거꾸로 솥 속에 붙잡아 넣고,</w:t>
        <w:br/>
        <w:t>• 의미 차이 | 선행 교감 0167008의 독법 차이를 이 위치에 반복 적용한다.</w:t>
        <w:br/>
        <w:t>• 한국어 해설 | 저본 독법 「捉」과 비교 독법 「投」를 대조한다. 독법에 따라 행위·대상·상태 또는 수량의 뜻이 달라져 한국어 직역에도 차이가 생긴다.</w:t>
        <w:br/>
        <w:t>• 번역 영향 판정 | [의미 차이 있음]</w:t>
        <w:br/>
        <w:t>• 상호참조 | 교감 0167008</w:t>
        <w:br/>
        <w:t>• 번역문 표시 | [이문 검토 필요]</w:t>
        <w:br/>
        <w:t>• 출처 | CBETA T54n2123.</w:t>
      </w:r>
    </w:p>
    <w:p>
      <w:pPr>
        <w:pStyle w:val="SHTKBlockLabel"/>
        <w:keepNext/>
      </w:pPr>
      <w:r>
        <w:t xml:space="preserve">원문</w:t>
      </w:r>
    </w:p>
    <w:p>
      <w:pPr>
        <w:pStyle w:val="SHTKSourceText"/>
      </w:pPr>
      <w:r>
        <w:t xml:space="preserve">隨湯涌沸上下迴旋。舉身爛壞。以鐵鉤取置餘鍑中。悲叫苦毒故使不死。</w:t>
      </w:r>
    </w:p>
    <w:p>
      <w:pPr>
        <w:pStyle w:val="SHTKBlockLabel"/>
        <w:keepNext/>
      </w:pPr>
      <w:r>
        <w:t xml:space="preserve">한국어 직역</w:t>
      </w:r>
    </w:p>
    <w:p>
      <w:pPr>
        <w:pStyle w:val="SHTKTranslationText"/>
      </w:pPr>
      <w:r>
        <w:t xml:space="preserve">끓어오르는 탕물을 따라 위아래로 빙빙 돈다. 온몸이 문드러져 무너진다. 쇠갈고리로 건져 다른 솥에 넣고, 슬피 울부짖게 하는 고통 때문에 죽지 못하게 한다.</w:t>
      </w:r>
    </w:p>
    <w:p>
      <w:pPr>
        <w:pStyle w:val="SHTKBlockLabel"/>
        <w:keepNext/>
      </w:pPr>
      <w:r>
        <w:t xml:space="preserve">원문</w:t>
      </w:r>
    </w:p>
    <w:p>
      <w:pPr>
        <w:pStyle w:val="SHTKSourceText"/>
      </w:pPr>
      <w:r>
        <w:t xml:space="preserve">久受苦已出多銅鍑[＊]獄。</w:t>
      </w:r>
    </w:p>
    <w:p>
      <w:pPr>
        <w:pStyle w:val="SHTKBlockLabel"/>
        <w:keepNext/>
      </w:pPr>
      <w:r>
        <w:t xml:space="preserve">한국어 직역</w:t>
      </w:r>
    </w:p>
    <w:p>
      <w:pPr>
        <w:pStyle w:val="SHTKTranslationText"/>
      </w:pPr>
      <w:r>
        <w:t xml:space="preserve">오랫동안 고통을 받은 뒤 다동부[＊]지옥에서 나와,</w:t>
      </w:r>
    </w:p>
    <w:p>
      <w:pPr>
        <w:pStyle w:val="SHTKBlockLabel"/>
        <w:keepNext/>
      </w:pPr>
      <w:r>
        <w:t xml:space="preserve">교감·번역 메모</w:t>
      </w:r>
    </w:p>
    <w:p>
      <w:pPr>
        <w:pStyle w:val="SHTKNoteSummary"/>
      </w:pPr>
      <w:r>
        <w:t>교감 요약 | [CBETA 교감] 별표 반복 교감으로 선행 0167003 독법을 이 위치에 다시 적용한다.</w:t>
      </w:r>
    </w:p>
    <w:p>
      <w:pPr>
        <w:pStyle w:val="SHTKNoteDetail"/>
      </w:pPr>
      <w:r>
        <w:t>• 원교감 원문 | 獄【大】，地獄【宋】【元】【明】【宮】</w:t>
        <w:br/>
        <w:t>• 교감 번호 | _b1</w:t>
        <w:br/>
        <w:t>• 저본 독법 | 獄</w:t>
        <w:br/>
        <w:t>• 저본 적용 구절 | 久受苦已出多銅鍑獄。</w:t>
        <w:br/>
        <w:t>• 저본 기준 번역 | 오랫동안 고통을 받은 뒤 다동부[＊]지옥에서 나와,</w:t>
        <w:br/>
        <w:t>• 이문 독법 | 地獄</w:t>
        <w:br/>
        <w:t>• 이문 적용 구절 | 久受苦已出多銅鍑地獄。</w:t>
        <w:br/>
        <w:t>• 이문 기준 번역 | 비교 독법은 「地獄」로 읽는다. 자형·통용·어순 차이는 있으나 이 문맥의 한국어 직역에는 실질적인 차이를 만들지 않는다.</w:t>
        <w:br/>
        <w:t>• 의미 차이 | 선행 교감 0167003의 독법 차이를 이 위치에 반복 적용한다.</w:t>
        <w:br/>
        <w:t>• 번역 영향 판정 | [번역 차이 없음]</w:t>
        <w:br/>
        <w:t>• 상호참조 | 교감 0167003</w:t>
        <w:br/>
        <w:t>• 번역문 표시 | [이문 검토 필요]</w:t>
        <w:br/>
        <w:t>• 출처 | CBETA T54n2123.</w:t>
      </w:r>
    </w:p>
    <w:p>
      <w:pPr>
        <w:pStyle w:val="SHTKBlockLabel"/>
        <w:keepNext/>
      </w:pPr>
      <w:r>
        <w:t xml:space="preserve">원문</w:t>
      </w:r>
    </w:p>
    <w:p>
      <w:pPr>
        <w:pStyle w:val="SHTKSourceText"/>
      </w:pPr>
      <w:r>
        <w:t xml:space="preserve">至石磨地獄。捉彼罪人。撲熱石上舒展手足。以大熱石壓其身上。迴轉揩磨骨肉糜碎。苦毒切痛故使不死。久受苦已出石磨獄。至膿血地獄。膿血沸涌。罪人於中東西馳走。湯其身體頭面爛壞。又取膿血食之。通徹下過苦毒難忍。故令不死。</w:t>
      </w:r>
    </w:p>
    <w:p>
      <w:pPr>
        <w:pStyle w:val="SHTKBlockLabel"/>
        <w:keepNext/>
      </w:pPr>
      <w:r>
        <w:t xml:space="preserve">한국어 직역</w:t>
      </w:r>
    </w:p>
    <w:p>
      <w:pPr>
        <w:pStyle w:val="SHTKTranslationText"/>
      </w:pPr>
      <w:r>
        <w:t xml:space="preserve">석마지옥에 이른다. 그 죄인을 붙잡아, 뜨거운 돌 위에 넘어뜨리고 손발을 펴며, 큰 뜨거운 돌로 그 몸 위를 누른다. 돌을 돌려 갈아 뼈와 살을 곤죽처럼 부순다. 독한 고통이 몹시 절실하므로 죽지 못하게 한다. 오랫동안 고통을 받은 뒤 석마지옥에서 나와, 농혈지옥에 이른다. 고름과 피가 끓어오르고, 죄인은 그 속에서 동서로 내달린다. 그 탕물이 몸을 데쳐 머리와 얼굴이 문드러져 무너진다. 또 고름과 피를 떠서 먹게 하며, 아래로 꿰뚫고 지나가니 고통을 견디기 어렵다. 그러므로 죽지 못하게 한다.</w:t>
      </w:r>
    </w:p>
    <w:p>
      <w:pPr>
        <w:pStyle w:val="SHTKBlockLabel"/>
        <w:keepNext/>
      </w:pPr>
      <w:r>
        <w:t xml:space="preserve">원문</w:t>
      </w:r>
    </w:p>
    <w:p>
      <w:pPr>
        <w:pStyle w:val="SHTKSourceText"/>
      </w:pPr>
      <w:r>
        <w:t xml:space="preserve">久受苦已乃出膿血[＊]獄。</w:t>
      </w:r>
    </w:p>
    <w:p>
      <w:pPr>
        <w:pStyle w:val="SHTKBlockLabel"/>
        <w:keepNext/>
      </w:pPr>
      <w:r>
        <w:t xml:space="preserve">한국어 직역</w:t>
      </w:r>
    </w:p>
    <w:p>
      <w:pPr>
        <w:pStyle w:val="SHTKTranslationText"/>
      </w:pPr>
      <w:r>
        <w:t xml:space="preserve">오랫동안 고통을 받은 뒤에야 농혈[＊]지옥에서 나와,</w:t>
      </w:r>
    </w:p>
    <w:p>
      <w:pPr>
        <w:pStyle w:val="SHTKBlockLabel"/>
        <w:keepNext/>
      </w:pPr>
      <w:r>
        <w:t xml:space="preserve">교감·번역 메모</w:t>
      </w:r>
    </w:p>
    <w:p>
      <w:pPr>
        <w:pStyle w:val="SHTKNoteSummary"/>
      </w:pPr>
      <w:r>
        <w:t>교감 요약 | [CBETA 교감] 별표 반복 교감으로 선행 0167003 독법을 이 위치에 다시 적용한다.</w:t>
      </w:r>
    </w:p>
    <w:p>
      <w:pPr>
        <w:pStyle w:val="SHTKNoteDetail"/>
      </w:pPr>
      <w:r>
        <w:t>• 원교감 원문 | 獄【大】，地獄【宋】【元】【明】【宮】</w:t>
        <w:br/>
        <w:t>• 교감 번호 | _b2</w:t>
        <w:br/>
        <w:t>• 저본 독법 | 獄</w:t>
        <w:br/>
        <w:t>• 저본 적용 구절 | 久受苦已乃出膿血獄。</w:t>
        <w:br/>
        <w:t>• 저본 기준 번역 | 오랫동안 고통을 받은 뒤에야 농혈[＊]지옥에서 나와,</w:t>
        <w:br/>
        <w:t>• 이문 독법 | 地獄</w:t>
        <w:br/>
        <w:t>• 이문 적용 구절 | 久受苦已乃出膿血地獄。</w:t>
        <w:br/>
        <w:t>• 이문 기준 번역 | 비교 독법은 「地獄」로 읽는다. 자형·통용·어순 차이는 있으나 이 문맥의 한국어 직역에는 실질적인 차이를 만들지 않는다.</w:t>
        <w:br/>
        <w:t>• 의미 차이 | 선행 교감 0167003의 독법 차이를 이 위치에 반복 적용한다.</w:t>
        <w:br/>
        <w:t>• 번역 영향 판정 | [번역 차이 없음]</w:t>
        <w:br/>
        <w:t>• 상호참조 | 교감 0167003</w:t>
        <w:br/>
        <w:t>• 번역문 표시 | [이문 검토 필요]</w:t>
        <w:br/>
        <w:t>• 출처 | CBETA T54n2123.</w:t>
      </w:r>
    </w:p>
    <w:p>
      <w:pPr>
        <w:pStyle w:val="SHTKBlockLabel"/>
        <w:keepNext/>
      </w:pPr>
      <w:r>
        <w:t xml:space="preserve">원문</w:t>
      </w:r>
    </w:p>
    <w:p>
      <w:pPr>
        <w:pStyle w:val="SHTKSourceText"/>
      </w:pPr>
      <w:r>
        <w:t xml:space="preserve">至量火地獄。有大火聚。其火焰熾驅迫罪人。</w:t>
      </w:r>
    </w:p>
    <w:p>
      <w:pPr>
        <w:pStyle w:val="SHTKBlockLabel"/>
        <w:keepNext/>
      </w:pPr>
      <w:r>
        <w:t xml:space="preserve">한국어 직역</w:t>
      </w:r>
    </w:p>
    <w:p>
      <w:pPr>
        <w:pStyle w:val="SHTKTranslationText"/>
      </w:pPr>
      <w:r>
        <w:t xml:space="preserve">양화지옥에 이른다. 큰 불무더기가 있는데, 그 불꽃이 활활 타 죄인을 몰아붙인다.</w:t>
      </w:r>
    </w:p>
    <w:p>
      <w:pPr>
        <w:pStyle w:val="SHTKBlockLabel"/>
        <w:keepNext/>
      </w:pPr>
      <w:r>
        <w:t xml:space="preserve">원문</w:t>
      </w:r>
    </w:p>
    <w:p>
      <w:pPr>
        <w:pStyle w:val="SHTKSourceText"/>
      </w:pPr>
      <w:r>
        <w:t xml:space="preserve">手把熱鐵[10]升以量火聚。</w:t>
      </w:r>
    </w:p>
    <w:p>
      <w:pPr>
        <w:pStyle w:val="SHTKBlockLabel"/>
        <w:keepNext/>
      </w:pPr>
      <w:r>
        <w:t xml:space="preserve">한국어 직역</w:t>
      </w:r>
    </w:p>
    <w:p>
      <w:pPr>
        <w:pStyle w:val="SHTKTranslationText"/>
      </w:pPr>
      <w:r>
        <w:t xml:space="preserve">손에 뜨거운 쇠로 만든 [10]되를 잡고 불무더기를 되질하게 하여,</w:t>
      </w:r>
    </w:p>
    <w:p>
      <w:pPr>
        <w:pStyle w:val="SHTKBlockLabel"/>
        <w:keepNext/>
      </w:pPr>
      <w:r>
        <w:t xml:space="preserve">교감·번역 메모</w:t>
      </w:r>
    </w:p>
    <w:p>
      <w:pPr>
        <w:pStyle w:val="SHTKNoteSummary"/>
      </w:pPr>
      <w:r>
        <w:t>교감 요약 | [CBETA 교감] 저본 「升」와 판본 이문 「斗」를 비교한다.</w:t>
      </w:r>
    </w:p>
    <w:p>
      <w:pPr>
        <w:pStyle w:val="SHTKNoteDetail"/>
      </w:pPr>
      <w:r>
        <w:t>• 원교감 원문 | 升【大】，斗【宋】【元】</w:t>
        <w:br/>
        <w:t>• 교감 번호 | 0167010</w:t>
        <w:br/>
        <w:t>• 저본 독법 | 升</w:t>
        <w:br/>
        <w:t>• 저본 적용 구절 | 手把熱鐵升以量火聚。</w:t>
        <w:br/>
        <w:t>• 저본 기준 번역 | 손에 뜨거운 쇠로 만든 [10]되를 잡고 불무더기를 되질하게 하여,</w:t>
        <w:br/>
        <w:t>• 이문 독법 | 斗</w:t>
        <w:br/>
        <w:t>• 이문 적용 구절 | 手把熱鐵斗以量火聚。</w:t>
        <w:br/>
        <w:t>• 이문 기준 번역 | 손에 뜨거운 쇠로 만든 말을 잡고 불무더기를 말질하게 하여,</w:t>
        <w:br/>
        <w:t>• 의미 차이 | 저본 독법 「升」와 비교 독법 「斗」의 차이이다.</w:t>
        <w:br/>
        <w:t>• 한국어 해설 | 저본 「升」과 이문 「斗」는 모두 곡식 등을 재는 되·말 계열 용량 단위이나 크기가 다르므로 불무더기를 재는 도구의 크기가 달라진다.</w:t>
        <w:br/>
        <w:t>• 번역 영향 판정 | [의미 차이 있음]</w:t>
        <w:br/>
        <w:t>• 번역문 표시 | [이문 검토 필요]</w:t>
        <w:br/>
        <w:t>• 출처 | CBETA T54n2123, 교감 번호 0167010.</w:t>
      </w:r>
    </w:p>
    <w:p>
      <w:pPr>
        <w:pStyle w:val="SHTKBlockLabel"/>
        <w:keepNext/>
      </w:pPr>
      <w:r>
        <w:t xml:space="preserve">원문</w:t>
      </w:r>
    </w:p>
    <w:p>
      <w:pPr>
        <w:pStyle w:val="SHTKSourceText"/>
      </w:pPr>
      <w:r>
        <w:t xml:space="preserve">遍燒身體。</w:t>
      </w:r>
    </w:p>
    <w:p>
      <w:pPr>
        <w:pStyle w:val="SHTKBlockLabel"/>
        <w:keepNext/>
      </w:pPr>
      <w:r>
        <w:t xml:space="preserve">한국어 직역</w:t>
      </w:r>
    </w:p>
    <w:p>
      <w:pPr>
        <w:pStyle w:val="SHTKTranslationText"/>
      </w:pPr>
      <w:r>
        <w:t xml:space="preserve">온몸을 두루 태운다.</w:t>
      </w:r>
    </w:p>
    <w:p>
      <w:pPr>
        <w:pStyle w:val="SHTKBlockLabel"/>
        <w:keepNext/>
      </w:pPr>
      <w:r>
        <w:t xml:space="preserve">원문</w:t>
      </w:r>
    </w:p>
    <w:p>
      <w:pPr>
        <w:pStyle w:val="SHTKSourceText"/>
      </w:pPr>
      <w:r>
        <w:t xml:space="preserve">苦毒熱痛[11]吟呻號哭。</w:t>
      </w:r>
    </w:p>
    <w:p>
      <w:pPr>
        <w:pStyle w:val="SHTKBlockLabel"/>
        <w:keepNext/>
      </w:pPr>
      <w:r>
        <w:t xml:space="preserve">한국어 직역</w:t>
      </w:r>
    </w:p>
    <w:p>
      <w:pPr>
        <w:pStyle w:val="SHTKTranslationText"/>
      </w:pPr>
      <w:r>
        <w:t xml:space="preserve">독한 고통과 뜨거운 아픔에 [11]신음하고 울부짖지만,</w:t>
      </w:r>
    </w:p>
    <w:p>
      <w:pPr>
        <w:pStyle w:val="SHTKBlockLabel"/>
        <w:keepNext/>
      </w:pPr>
      <w:r>
        <w:t xml:space="preserve">교감·번역 메모</w:t>
      </w:r>
    </w:p>
    <w:p>
      <w:pPr>
        <w:pStyle w:val="SHTKNoteSummary"/>
      </w:pPr>
      <w:r>
        <w:t>교감 요약 | [CBETA 교감] 저본 「吟呻」와 판본 이문 「呻吟」를 비교한다.</w:t>
      </w:r>
    </w:p>
    <w:p>
      <w:pPr>
        <w:pStyle w:val="SHTKNoteDetail"/>
      </w:pPr>
      <w:r>
        <w:t>• 원교감 원문 | 吟呻【大】，呻吟【明】</w:t>
        <w:br/>
        <w:t>• 교감 번호 | 0167011</w:t>
        <w:br/>
        <w:t>• 저본 독법 | 吟呻</w:t>
        <w:br/>
        <w:t>• 저본 적용 구절 | 苦毒熱痛吟呻號哭。</w:t>
        <w:br/>
        <w:t>• 저본 기준 번역 | 독한 고통과 뜨거운 아픔에 [11]신음하고 울부짖지만,</w:t>
        <w:br/>
        <w:t>• 이문 독법 | 呻吟</w:t>
        <w:br/>
        <w:t>• 이문 적용 구절 | 苦毒熱痛呻吟號哭。</w:t>
        <w:br/>
        <w:t>• 이문 기준 번역 | 비교 독법은 「呻吟」로 읽는다. 자형·통용·어순 차이는 있으나 이 문맥의 한국어 직역에는 실질적인 차이를 만들지 않는다.</w:t>
        <w:br/>
        <w:t>• 의미 차이 | 저본 독법 「吟呻」와 비교 독법 「呻吟」의 차이이다.</w:t>
        <w:br/>
        <w:t>• 한국어 해설 | 저본 독법 「吟呻」과 비교 독법 「呻吟」를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0167011.</w:t>
      </w:r>
    </w:p>
    <w:p>
      <w:pPr>
        <w:pStyle w:val="SHTKBlockLabel"/>
        <w:keepNext/>
      </w:pPr>
      <w:r>
        <w:t xml:space="preserve">원문</w:t>
      </w:r>
    </w:p>
    <w:p>
      <w:pPr>
        <w:pStyle w:val="SHTKSourceText"/>
      </w:pPr>
      <w:r>
        <w:t xml:space="preserve">故令不死。</w:t>
      </w:r>
    </w:p>
    <w:p>
      <w:pPr>
        <w:pStyle w:val="SHTKBlockLabel"/>
        <w:keepNext/>
      </w:pPr>
      <w:r>
        <w:t xml:space="preserve">한국어 직역</w:t>
      </w:r>
    </w:p>
    <w:p>
      <w:pPr>
        <w:pStyle w:val="SHTKTranslationText"/>
      </w:pPr>
      <w:r>
        <w:t xml:space="preserve">죽지 못하게 한다.</w:t>
      </w:r>
    </w:p>
    <w:p>
      <w:pPr>
        <w:pStyle w:val="SHTKBlockLabel"/>
        <w:keepNext/>
      </w:pPr>
      <w:r>
        <w:t xml:space="preserve">원문</w:t>
      </w:r>
    </w:p>
    <w:p>
      <w:pPr>
        <w:pStyle w:val="SHTKSourceText"/>
      </w:pPr>
      <w:r>
        <w:t xml:space="preserve">久受苦已出量火[＊]獄。</w:t>
      </w:r>
    </w:p>
    <w:p>
      <w:pPr>
        <w:pStyle w:val="SHTKBlockLabel"/>
        <w:keepNext/>
      </w:pPr>
      <w:r>
        <w:t xml:space="preserve">한국어 직역</w:t>
      </w:r>
    </w:p>
    <w:p>
      <w:pPr>
        <w:pStyle w:val="SHTKTranslationText"/>
      </w:pPr>
      <w:r>
        <w:t xml:space="preserve">오랫동안 고통을 받은 뒤 양화[＊]지옥에서 나와,</w:t>
      </w:r>
    </w:p>
    <w:p>
      <w:pPr>
        <w:pStyle w:val="SHTKBlockLabel"/>
        <w:keepNext/>
      </w:pPr>
      <w:r>
        <w:t xml:space="preserve">교감·번역 메모</w:t>
      </w:r>
    </w:p>
    <w:p>
      <w:pPr>
        <w:pStyle w:val="SHTKNoteSummary"/>
      </w:pPr>
      <w:r>
        <w:t>교감 요약 | [CBETA 교감] 별표 반복 교감으로 선행 0167003 독법을 이 위치에 다시 적용한다.</w:t>
      </w:r>
    </w:p>
    <w:p>
      <w:pPr>
        <w:pStyle w:val="SHTKNoteDetail"/>
      </w:pPr>
      <w:r>
        <w:t>• 원교감 원문 | 獄【大】，地獄【宋】【元】【明】【宮】</w:t>
        <w:br/>
        <w:t>• 교감 번호 | _b3</w:t>
        <w:br/>
        <w:t>• 저본 독법 | 獄</w:t>
        <w:br/>
        <w:t>• 저본 적용 구절 | 久受苦已出量火獄。</w:t>
        <w:br/>
        <w:t>• 저본 기준 번역 | 오랫동안 고통을 받은 뒤 양화[＊]지옥에서 나와,</w:t>
        <w:br/>
        <w:t>• 이문 독법 | 地獄</w:t>
        <w:br/>
        <w:t>• 이문 적용 구절 | 久受苦已出量火地獄。</w:t>
        <w:br/>
        <w:t>• 이문 기준 번역 | 비교 독법은 「地獄」로 읽는다. 자형·통용·어순 차이는 있으나 이 문맥의 한국어 직역에는 실질적인 차이를 만들지 않는다.</w:t>
        <w:br/>
        <w:t>• 의미 차이 | 선행 교감 0167003의 독법 차이를 이 위치에 반복 적용한다.</w:t>
        <w:br/>
        <w:t>• 번역 영향 판정 | [번역 차이 없음]</w:t>
        <w:br/>
        <w:t>• 상호참조 | 교감 0167003</w:t>
        <w:br/>
        <w:t>• 번역문 표시 | [이문 검토 필요]</w:t>
        <w:br/>
        <w:t>• 출처 | CBETA T54n2123.</w:t>
      </w:r>
    </w:p>
    <w:p>
      <w:pPr>
        <w:pStyle w:val="SHTKBlockLabel"/>
        <w:keepNext/>
      </w:pPr>
      <w:r>
        <w:t xml:space="preserve">원문</w:t>
      </w:r>
    </w:p>
    <w:p>
      <w:pPr>
        <w:pStyle w:val="SHTKSourceText"/>
      </w:pPr>
      <w:r>
        <w:t xml:space="preserve">到灰河地獄。縱廣深淺各五百由旬。</w:t>
      </w:r>
    </w:p>
    <w:p>
      <w:pPr>
        <w:pStyle w:val="SHTKBlockLabel"/>
        <w:keepNext/>
      </w:pPr>
      <w:r>
        <w:t xml:space="preserve">한국어 직역</w:t>
      </w:r>
    </w:p>
    <w:p>
      <w:pPr>
        <w:pStyle w:val="SHTKTranslationText"/>
      </w:pPr>
      <w:r>
        <w:t xml:space="preserve">회하지옥에 이른다. 세로와 가로와 깊이와 얕음이 각각 500유순이다.</w:t>
      </w:r>
    </w:p>
    <w:p>
      <w:pPr>
        <w:pStyle w:val="SHTKBlockLabel"/>
        <w:keepNext/>
      </w:pPr>
      <w:r>
        <w:t xml:space="preserve">원문</w:t>
      </w:r>
    </w:p>
    <w:p>
      <w:pPr>
        <w:pStyle w:val="SHTKSourceText"/>
      </w:pPr>
      <w:r>
        <w:t xml:space="preserve">灰湯涌沸惡氣[12]蓬潡。</w:t>
      </w:r>
    </w:p>
    <w:p>
      <w:pPr>
        <w:pStyle w:val="SHTKBlockLabel"/>
        <w:keepNext/>
      </w:pPr>
      <w:r>
        <w:t xml:space="preserve">한국어 직역</w:t>
      </w:r>
    </w:p>
    <w:p>
      <w:pPr>
        <w:pStyle w:val="SHTKTranslationText"/>
      </w:pPr>
      <w:r>
        <w:t xml:space="preserve">잿물의 탕이 끓어오르고 사나운 기운이 [12]자욱하게 솟는다.</w:t>
      </w:r>
    </w:p>
    <w:p>
      <w:pPr>
        <w:pStyle w:val="SHTKBlockLabel"/>
        <w:keepNext/>
      </w:pPr>
      <w:r>
        <w:t xml:space="preserve">교감·번역 메모</w:t>
      </w:r>
    </w:p>
    <w:p>
      <w:pPr>
        <w:pStyle w:val="SHTKNoteSummary"/>
      </w:pPr>
      <w:r>
        <w:t>교감 요약 | [CBETA 교감] 저본 「蓬潡」와 판본 이문 「蓬勃/熢㶿/㶿㶿/蓬渤」를 비교한다.</w:t>
      </w:r>
    </w:p>
    <w:p>
      <w:pPr>
        <w:pStyle w:val="SHTKNoteDetail"/>
      </w:pPr>
      <w:r>
        <w:t>• 해설 | 저본 「蓬潡」와 판본 이문 「蓬勃 / 熢㶿 / 㶿㶿 / 蓬渤」를 비교한다.</w:t>
        <w:br/>
        <w:t>• 원교감 원문 | 蓬潡【大】，蓬勃【宋】，熢㶿【元】【明】，㶿㶿【宮】</w:t>
        <w:br/>
        <w:t>• 현행 CBETA 교감 | 蓬渤【CB】【麗-CB】 (cf. K31n1052_p0244a07)，蓬潡【大】，蓬勃【宋】，熢㶿【元】【明】，㶿㶿【宮】</w:t>
        <w:br/>
        <w:t>• 교감 번호 | 0167012</w:t>
        <w:br/>
        <w:t>• 저본 독법 | 蓬潡</w:t>
        <w:br/>
        <w:t>• 저본 적용 구절 | 灰湯涌沸惡氣蓬潡。</w:t>
        <w:br/>
        <w:t>• 저본 기준 번역 | 잿물의 탕이 끓어오르고 사나운 기운이 [12]자욱하게 솟는다.</w:t>
        <w:br/>
        <w:t>• 이문 독법 | 蓬勃 / 熢㶿 / 㶿㶿 / 蓬渤</w:t>
        <w:br/>
        <w:t>• 이문 적용 구절 | 灰湯涌沸惡氣蓬勃。 / 灰湯涌沸惡氣熢㶿。 / 灰湯涌沸惡氣㶿㶿。 / 灰湯涌沸惡氣蓬渤。</w:t>
        <w:br/>
        <w:t>• 이문 기준 번역 | 비교 독법은 「蓬勃 / 熢㶿 / 㶿㶿 / 蓬渤」로 읽는다.</w:t>
        <w:br/>
        <w:t>• 의미 차이 | 저본 독법 「蓬潡」와 비교 독법 「蓬勃 / 熢㶿 / 㶿㶿 / 蓬渤」의 차이이다.</w:t>
        <w:br/>
        <w:t>• 한국어 해설 | 저본 「蓬潡」과 이문 「蓬勃」「熢㶿」「㶿㶿」, 현행 K31 채택 「蓬渤」은 모두 이 문맥에서 악기나 연기가 솟는 상태를 적은 난해한 표기들이다.</w:t>
        <w:br/>
        <w:t>• 번역 영향 판정 | [판단 유보]</w:t>
        <w:br/>
        <w:t>• 번역문 표시 | [판독 불확실]·[의미 불확실]·[이문 검토 필요]</w:t>
        <w:br/>
        <w:t>• 출처 | CBETA T54n2123, 교감 번호 0167012; 고려대장경 대조 K31n1052 0244a07.</w:t>
      </w:r>
    </w:p>
    <w:p>
      <w:pPr>
        <w:pStyle w:val="SHTKBlockLabel"/>
        <w:keepNext/>
      </w:pPr>
      <w:r>
        <w:t xml:space="preserve">원문</w:t>
      </w:r>
    </w:p>
    <w:p>
      <w:pPr>
        <w:pStyle w:val="SHTKSourceText"/>
      </w:pPr>
      <w:r>
        <w:t xml:space="preserve">迴波相[13]博聲響可畏。</w:t>
      </w:r>
    </w:p>
    <w:p>
      <w:pPr>
        <w:pStyle w:val="SHTKBlockLabel"/>
        <w:keepNext/>
      </w:pPr>
      <w:r>
        <w:t xml:space="preserve">한국어 직역</w:t>
      </w:r>
    </w:p>
    <w:p>
      <w:pPr>
        <w:pStyle w:val="SHTKTranslationText"/>
      </w:pPr>
      <w:r>
        <w:t xml:space="preserve">소용돌이치는 물결이 서로 [13]부딪쳐 그 소리가 두려울 만하다.</w:t>
      </w:r>
    </w:p>
    <w:p>
      <w:pPr>
        <w:pStyle w:val="SHTKBlockLabel"/>
        <w:keepNext/>
      </w:pPr>
      <w:r>
        <w:t xml:space="preserve">교감·번역 메모</w:t>
      </w:r>
    </w:p>
    <w:p>
      <w:pPr>
        <w:pStyle w:val="SHTKNoteSummary"/>
      </w:pPr>
      <w:r>
        <w:t>교감 요약 | [CBETA 교감] 저본 「博」와 판본 이문 「搏」를 비교한다.</w:t>
      </w:r>
    </w:p>
    <w:p>
      <w:pPr>
        <w:pStyle w:val="SHTKNoteDetail"/>
      </w:pPr>
      <w:r>
        <w:t>• 원교감 원문 | 博【大】，搏【明】</w:t>
        <w:br/>
        <w:t>• 교감 번호 | 0167013</w:t>
        <w:br/>
        <w:t>• 저본 독법 | 博</w:t>
        <w:br/>
        <w:t>• 저본 적용 구절 | 迴波相博聲響可畏。</w:t>
        <w:br/>
        <w:t>• 저본 기준 번역 | 소용돌이치는 물결이 서로 [13]부딪쳐 그 소리가 두려울 만하다.</w:t>
        <w:br/>
        <w:t>• 이문 독법 | 搏</w:t>
        <w:br/>
        <w:t>• 이문 적용 구절 | 迴波相搏聲響可畏。</w:t>
        <w:br/>
        <w:t>• 이문 기준 번역 | 소용돌이치는 물결이 서로 부딪쳐 그 소리가 두려울 만하다.</w:t>
        <w:br/>
        <w:t>• 의미 차이 | 저본 독법 「博」와 비교 독법 「搏」의 차이이다.</w:t>
        <w:br/>
        <w:t>• 한국어 해설 | 저본 독법 「博」과 비교 독법 「搏」를 대조한다. 세부 어휘나 묘사가 달라지지만 문단 전체의 논지는 유지된다.</w:t>
        <w:br/>
        <w:t>• 번역 영향 판정 | [의미 차이 경미]</w:t>
        <w:br/>
        <w:t>• 번역문 표시 | [이문 검토 필요]</w:t>
        <w:br/>
        <w:t>• 출처 | CBETA T54n2123, 교감 번호 0167013.</w:t>
      </w:r>
    </w:p>
    <w:p>
      <w:pPr>
        <w:pStyle w:val="SHTKBlockLabel"/>
        <w:keepNext/>
      </w:pPr>
      <w:r>
        <w:t xml:space="preserve">원문</w:t>
      </w:r>
    </w:p>
    <w:p>
      <w:pPr>
        <w:pStyle w:val="SHTKSourceText"/>
      </w:pPr>
      <w:r>
        <w:t xml:space="preserve">從底至上鐵刺縱橫。其河岸上有劍樹林。枝葉華實皆是刀劍。罪人入河。隨波上下迴覆沈沒。鐵刺刺身內外通徹。膿血流出苦痛萬端。故令不死。乃出灰河至彼岸上。</w:t>
      </w:r>
    </w:p>
    <w:p>
      <w:pPr>
        <w:pStyle w:val="SHTKBlockLabel"/>
        <w:keepNext/>
      </w:pPr>
      <w:r>
        <w:t xml:space="preserve">한국어 직역</w:t>
      </w:r>
    </w:p>
    <w:p>
      <w:pPr>
        <w:pStyle w:val="SHTKTranslationText"/>
      </w:pPr>
      <w:r>
        <w:t xml:space="preserve">밑바닥에서 위까지 쇠가시가 가로세로로 뻗어 있고, 그 강 언덕 위에는 검수림이 있으며, 가지와 잎과 꽃과 열매가 모두 칼과 검이다. 죄인이 강에 들어가면, 물결을 따라 위아래로 뒤집히고 가라앉는다. 쇠가시가 몸을 찔러 안팎으로 꿰뚫고, 고름과 피가 흘러나와 온갖 고통을 겪는다. 그러므로 죽지 못하게 한다. 마침내 회하에서 나와 저쪽 언덕에 이르면,</w:t>
      </w:r>
    </w:p>
    <w:p>
      <w:pPr>
        <w:pStyle w:val="SHTKBlockLabel"/>
        <w:keepNext/>
      </w:pPr>
      <w:r>
        <w:t xml:space="preserve">원문</w:t>
      </w:r>
    </w:p>
    <w:p>
      <w:pPr>
        <w:pStyle w:val="SHTKSourceText"/>
      </w:pPr>
      <w:r>
        <w:t xml:space="preserve">[14]到劍割刺身體傷壞。</w:t>
      </w:r>
    </w:p>
    <w:p>
      <w:pPr>
        <w:pStyle w:val="SHTKBlockLabel"/>
        <w:keepNext/>
      </w:pPr>
      <w:r>
        <w:t xml:space="preserve">한국어 직역</w:t>
      </w:r>
    </w:p>
    <w:p>
      <w:pPr>
        <w:pStyle w:val="SHTKTranslationText"/>
      </w:pPr>
      <w:r>
        <w:t xml:space="preserve">[14]칼날이 베고 찔러 몸이 상하고 무너진다.</w:t>
      </w:r>
    </w:p>
    <w:p>
      <w:pPr>
        <w:pStyle w:val="SHTKBlockLabel"/>
        <w:keepNext/>
      </w:pPr>
      <w:r>
        <w:t xml:space="preserve">교감·번역 메모</w:t>
      </w:r>
    </w:p>
    <w:p>
      <w:pPr>
        <w:pStyle w:val="SHTKNoteSummary"/>
      </w:pPr>
      <w:r>
        <w:t>교감 요약 | [CBETA 교감] 저본 「到」와 판본 이문 「刀」를 비교한다.</w:t>
      </w:r>
    </w:p>
    <w:p>
      <w:pPr>
        <w:pStyle w:val="SHTKNoteDetail"/>
      </w:pPr>
      <w:r>
        <w:t>• 원교감 원문 | 到【大】，刀【明】</w:t>
        <w:br/>
        <w:t>• 교감 번호 | 0167014</w:t>
        <w:br/>
        <w:t>• 저본 독법 | 到</w:t>
        <w:br/>
        <w:t>• 저본 적용 구절 | 到劍割刺身體傷壞。</w:t>
        <w:br/>
        <w:t>• 저본 기준 번역 | [14]칼날이 베고 찔러 몸이 상하고 무너진다.</w:t>
        <w:br/>
        <w:t>• 이문 독법 | 刀</w:t>
        <w:br/>
        <w:t>• 이문 적용 구절 | 刀劍割刺身體傷壞。</w:t>
        <w:br/>
        <w:t>• 이문 기준 번역 | 칼과 검이 베고 찔러 몸이 상하고 무너진다.</w:t>
        <w:br/>
        <w:t>• 의미 차이 | 저본 독법 「到」와 비교 독법 「刀」의 차이이다.</w:t>
        <w:br/>
        <w:t>• 한국어 해설 | 저본 「到劍」은 “칼에 이르다”로 읽혀 구문이 거칠지만, 이문 「刀劍」은 ‘칼과 검’이라는 병렬 명사구가 되어 뒤의 「割刺」와 자연스럽게 이어진다.</w:t>
        <w:br/>
        <w:t>• 번역 영향 판정 | [의미 차이 있음]</w:t>
        <w:br/>
        <w:t>• 번역문 표시 | [판독 불확실]·[구문 불확실]·[이문 검토 필요]</w:t>
        <w:br/>
        <w:t>• 출처 | CBETA T54n2123, 교감 번호 0167014.</w:t>
      </w:r>
    </w:p>
    <w:p>
      <w:pPr>
        <w:pStyle w:val="SHTKBlockLabel"/>
        <w:keepNext/>
      </w:pPr>
      <w:r>
        <w:t xml:space="preserve">원문</w:t>
      </w:r>
    </w:p>
    <w:p>
      <w:pPr>
        <w:pStyle w:val="SHTKSourceText"/>
      </w:pPr>
      <w:r>
        <w:t xml:space="preserve">復有犲狼。來嚙罪人生食其肉。</w:t>
      </w:r>
    </w:p>
    <w:p>
      <w:pPr>
        <w:pStyle w:val="SHTKBlockLabel"/>
        <w:keepNext/>
      </w:pPr>
      <w:r>
        <w:t xml:space="preserve">한국어 직역</w:t>
      </w:r>
    </w:p>
    <w:p>
      <w:pPr>
        <w:pStyle w:val="SHTKTranslationText"/>
      </w:pPr>
      <w:r>
        <w:t xml:space="preserve">또 승냥이와 이리가 있어, 와서 죄인을 물어 살아 있는 채로 그 살을 먹는다.</w:t>
      </w:r>
    </w:p>
    <w:p>
      <w:pPr>
        <w:pStyle w:val="SHTKBlockLabel"/>
        <w:keepNext/>
      </w:pPr>
      <w:r>
        <w:t xml:space="preserve">원문</w:t>
      </w:r>
    </w:p>
    <w:p>
      <w:pPr>
        <w:pStyle w:val="SHTKSourceText"/>
      </w:pPr>
      <w:r>
        <w:t xml:space="preserve">走上劍樹劍刃下向。</w:t>
      </w:r>
    </w:p>
    <w:p>
      <w:pPr>
        <w:pStyle w:val="SHTKBlockLabel"/>
        <w:keepNext/>
      </w:pPr>
      <w:r>
        <w:t xml:space="preserve">한국어 직역</w:t>
      </w:r>
    </w:p>
    <w:p>
      <w:pPr>
        <w:pStyle w:val="SHTKTranslationText"/>
      </w:pPr>
      <w:r>
        <w:t xml:space="preserve">검수에 올라가려 하면 칼날이 아래를 향하고,</w:t>
      </w:r>
    </w:p>
    <w:p>
      <w:pPr>
        <w:pStyle w:val="SHTKBlockLabel"/>
        <w:keepNext/>
      </w:pPr>
      <w:r>
        <w:t xml:space="preserve">교감·번역 메모</w:t>
      </w:r>
    </w:p>
    <w:p>
      <w:pPr>
        <w:pStyle w:val="SHTKNoteSummary"/>
      </w:pPr>
      <w:r>
        <w:t>교감 요약 | [CBETA 교감] 현행 CBETA에 추가된 K31 대조 교감으로 저본 「刃」와 이문 「刀」를 비교한다.</w:t>
      </w:r>
    </w:p>
    <w:p>
      <w:pPr>
        <w:pStyle w:val="SHTKNoteDetail"/>
      </w:pPr>
      <w:r>
        <w:t>• 원교감 원문 | 해당 판본에 독립 app 없음</w:t>
        <w:br/>
        <w:t>• 현행 CBETA 교감 | 刃【CB】【麗-CB】 (cf. K31n1052_p0244a15)，刀【大】</w:t>
        <w:br/>
        <w:t>• 교감 번호 | 0167b1101</w:t>
        <w:br/>
        <w:t>• 저본 독법 | 刃</w:t>
        <w:br/>
        <w:t>• 저본 적용 구절 | 走上劍樹劍刃下向。</w:t>
        <w:br/>
        <w:t>• 저본 기준 번역 | 검수에 올라가려 하면 칼날이 아래를 향하고,</w:t>
        <w:br/>
        <w:t>• 이문 독법 | 刀</w:t>
        <w:br/>
        <w:t>• 이문 적용 구절 | 走上劍樹劍刀下向。</w:t>
        <w:br/>
        <w:t>• 이문 기준 번역 | 검수에 올라가려 하면 칼이 아래를 향하고,</w:t>
        <w:br/>
        <w:t>• 의미 차이 | 저본 독법 「刃」와 비교 독법 「刀」의 차이이다.</w:t>
        <w:br/>
        <w:t>• 한국어 해설 | 현행판에 새로 추가된 K31 대조이다. 「劍刃」은 검의 날을, 「劍刀」는 검과 칼을 가리켜 세부 표현이 달라지지만 아래를 향한 날붙이라는 장면은 유지된다.</w:t>
        <w:br/>
        <w:t>• 번역 영향 판정 | [의미 차이 경미]</w:t>
        <w:br/>
        <w:t>• 번역문 표시 | [이문 검토 필요]</w:t>
        <w:br/>
        <w:t>• 출처 | CBETA T54n2123; 고려대장경 대조 K31n1052 0244a15.</w:t>
      </w:r>
    </w:p>
    <w:p>
      <w:pPr>
        <w:pStyle w:val="SHTKBlockLabel"/>
        <w:keepNext/>
      </w:pPr>
      <w:r>
        <w:t xml:space="preserve">원문</w:t>
      </w:r>
    </w:p>
    <w:p>
      <w:pPr>
        <w:pStyle w:val="SHTKSourceText"/>
      </w:pPr>
      <w:r>
        <w:t xml:space="preserve">下劍樹時劍刀上向。</w:t>
      </w:r>
    </w:p>
    <w:p>
      <w:pPr>
        <w:pStyle w:val="SHTKBlockLabel"/>
        <w:keepNext/>
      </w:pPr>
      <w:r>
        <w:t xml:space="preserve">한국어 직역</w:t>
      </w:r>
    </w:p>
    <w:p>
      <w:pPr>
        <w:pStyle w:val="SHTKTranslationText"/>
      </w:pPr>
      <w:r>
        <w:t xml:space="preserve">검수에서 내려올 때에는 칼날이 위를 향한다.</w:t>
      </w:r>
    </w:p>
    <w:p>
      <w:pPr>
        <w:pStyle w:val="SHTKBlockLabel"/>
        <w:keepNext/>
      </w:pPr>
      <w:r>
        <w:t xml:space="preserve">원문</w:t>
      </w:r>
    </w:p>
    <w:p>
      <w:pPr>
        <w:pStyle w:val="SHTKSourceText"/>
      </w:pPr>
      <w:r>
        <w:t xml:space="preserve">手[15]攀手絕。</w:t>
      </w:r>
    </w:p>
    <w:p>
      <w:pPr>
        <w:pStyle w:val="SHTKBlockLabel"/>
        <w:keepNext/>
      </w:pPr>
      <w:r>
        <w:t xml:space="preserve">한국어 직역</w:t>
      </w:r>
    </w:p>
    <w:p>
      <w:pPr>
        <w:pStyle w:val="SHTKTranslationText"/>
      </w:pPr>
      <w:r>
        <w:t xml:space="preserve">손으로 [15]잡으면 손이 끊어지고,</w:t>
      </w:r>
    </w:p>
    <w:p>
      <w:pPr>
        <w:pStyle w:val="SHTKBlockLabel"/>
        <w:keepNext/>
      </w:pPr>
      <w:r>
        <w:t xml:space="preserve">교감·번역 메모</w:t>
      </w:r>
    </w:p>
    <w:p>
      <w:pPr>
        <w:pStyle w:val="SHTKNoteSummary"/>
      </w:pPr>
      <w:r>
        <w:t>교감 요약 | [CBETA 교감] 저본 「攀」와 판본 이문 「舉」를 비교한다.</w:t>
      </w:r>
    </w:p>
    <w:p>
      <w:pPr>
        <w:pStyle w:val="SHTKNoteDetail"/>
      </w:pPr>
      <w:r>
        <w:t>• 원교감 원문 | 攀【大】，舉【宮】</w:t>
        <w:br/>
        <w:t>• 교감 번호 | 0167015</w:t>
        <w:br/>
        <w:t>• 저본 독법 | 攀</w:t>
        <w:br/>
        <w:t>• 저본 적용 구절 | 手攀手絕。</w:t>
        <w:br/>
        <w:t>• 저본 기준 번역 | 손으로 [15]잡으면 손이 끊어지고,</w:t>
        <w:br/>
        <w:t>• 이문 독법 | 舉</w:t>
        <w:br/>
        <w:t>• 이문 적용 구절 | 手舉手絕。</w:t>
        <w:br/>
        <w:t>• 이문 기준 번역 | 손을 들면 손이 끊어지고,</w:t>
        <w:br/>
        <w:t>• 의미 차이 | 저본 독법 「攀」와 비교 독법 「舉」의 차이이다.</w:t>
        <w:br/>
        <w:t>• 한국어 해설 | 저본 독법 「攀」과 비교 독법 「舉」를 대조한다. 세부 어휘나 묘사가 달라지지만 문단 전체의 논지는 유지된다.</w:t>
        <w:br/>
        <w:t>• 번역 영향 판정 | [의미 차이 경미]</w:t>
        <w:br/>
        <w:t>• 번역문 표시 | [이문 검토 필요]</w:t>
        <w:br/>
        <w:t>• 출처 | CBETA T54n2123, 교감 번호 0167015.</w:t>
      </w:r>
    </w:p>
    <w:p>
      <w:pPr>
        <w:pStyle w:val="SHTKBlockLabel"/>
        <w:keepNext/>
      </w:pPr>
      <w:r>
        <w:t xml:space="preserve">원문</w:t>
      </w:r>
    </w:p>
    <w:p>
      <w:pPr>
        <w:pStyle w:val="SHTKSourceText"/>
      </w:pPr>
      <w:r>
        <w:t xml:space="preserve">足踏足斷。皮肉墮落唯有白骨。筋脈相連。時劍樹上。有鐵嘴烏啄頭食腦。苦毒號叫故使不死。還入灰河隨波沈沒。鐵刺刺身苦毒萬端。皮肉爛壞膿血流出。唯有白骨浮漂於外。冷風來吹尋便起立。宿對所牽。不覺忽至鐵丸地獄。有熱鐵丸獄鬼驅捉走。手足爛壞舉身火然。萬毒並至故令不死。</w:t>
      </w:r>
    </w:p>
    <w:p>
      <w:pPr>
        <w:pStyle w:val="SHTKBlockLabel"/>
        <w:keepNext/>
      </w:pPr>
      <w:r>
        <w:t xml:space="preserve">한국어 직역</w:t>
      </w:r>
    </w:p>
    <w:p>
      <w:pPr>
        <w:pStyle w:val="SHTKTranslationText"/>
      </w:pPr>
      <w:r>
        <w:t xml:space="preserve">발로 디디면 발이 끊어진다. 가죽과 살이 떨어져 오직 흰 뼈만 남고, 힘줄과 핏줄만 서로 이어져 있다. 그때 검수 위에는, 쇠부리 까마귀가 있어 머리를 쪼아 뇌를 먹는다. 독한 고통에 울부짖지만 죽지 못하게 한다. 다시 회하에 들어가 물결을 따라 가라앉고, 쇠가시가 몸을 찔러 온갖 고통을 겪으며, 가죽과 살이 문드러지고 고름과 피가 흘러나온다. 오직 흰 뼈만 남아 바깥에 둥둥 뜬다. 찬바람이 불어오면 이내 다시 일어서고, 묵은 원업에 끌려, 자기도 모르게 홀연히 철환지옥에 이른다. 뜨거운 쇠구슬이 있고 옥귀가 몰아붙여 달리게 한다. 손발이 문드러지고 온몸에 불이 붙어, 온갖 고통이 한꺼번에 닥치지만 죽지 못하게 한다.</w:t>
      </w:r>
    </w:p>
    <w:p>
      <w:pPr>
        <w:pStyle w:val="SHTKBlockLabel"/>
        <w:keepNext/>
      </w:pPr>
      <w:r>
        <w:t xml:space="preserve">원문</w:t>
      </w:r>
    </w:p>
    <w:p>
      <w:pPr>
        <w:pStyle w:val="SHTKSourceText"/>
      </w:pPr>
      <w:r>
        <w:t xml:space="preserve">久受苦已乃出鐵丸[＊]獄。</w:t>
      </w:r>
    </w:p>
    <w:p>
      <w:pPr>
        <w:pStyle w:val="SHTKBlockLabel"/>
        <w:keepNext/>
      </w:pPr>
      <w:r>
        <w:t xml:space="preserve">한국어 직역</w:t>
      </w:r>
    </w:p>
    <w:p>
      <w:pPr>
        <w:pStyle w:val="SHTKTranslationText"/>
      </w:pPr>
      <w:r>
        <w:t xml:space="preserve">오랫동안 고통을 받은 뒤에야 철환[＊]지옥에서 나와,</w:t>
      </w:r>
    </w:p>
    <w:p>
      <w:pPr>
        <w:pStyle w:val="SHTKBlockLabel"/>
        <w:keepNext/>
      </w:pPr>
      <w:r>
        <w:t xml:space="preserve">교감·번역 메모</w:t>
      </w:r>
    </w:p>
    <w:p>
      <w:pPr>
        <w:pStyle w:val="SHTKNoteSummary"/>
      </w:pPr>
      <w:r>
        <w:t>교감 요약 | [CBETA 교감] 별표 반복 교감으로 선행 0167003 독법을 이 위치에 다시 적용한다.</w:t>
      </w:r>
    </w:p>
    <w:p>
      <w:pPr>
        <w:pStyle w:val="SHTKNoteDetail"/>
      </w:pPr>
      <w:r>
        <w:t>• 원교감 원문 | 獄【大】，地獄【宋】【元】【明】【宮】</w:t>
        <w:br/>
        <w:t>• 교감 번호 | _b4</w:t>
        <w:br/>
        <w:t>• 저본 독법 | 獄</w:t>
        <w:br/>
        <w:t>• 저본 적용 구절 | 久受苦已乃出鐵丸獄。</w:t>
        <w:br/>
        <w:t>• 저본 기준 번역 | 오랫동안 고통을 받은 뒤에야 철환[＊]지옥에서 나와,</w:t>
        <w:br/>
        <w:t>• 이문 독법 | 地獄</w:t>
        <w:br/>
        <w:t>• 이문 적용 구절 | 久受苦已乃出鐵丸地獄。</w:t>
        <w:br/>
        <w:t>• 이문 기준 번역 | 비교 독법은 「地獄」로 읽는다. 자형·통용·어순 차이는 있으나 이 문맥의 한국어 직역에는 실질적인 차이를 만들지 않는다.</w:t>
        <w:br/>
        <w:t>• 의미 차이 | 선행 교감 0167003의 독법 차이를 이 위치에 반복 적용한다.</w:t>
        <w:br/>
        <w:t>• 번역 영향 판정 | [번역 차이 없음]</w:t>
        <w:br/>
        <w:t>• 상호참조 | 교감 0167003</w:t>
        <w:br/>
        <w:t>• 번역문 표시 | [이문 검토 필요]</w:t>
        <w:br/>
        <w:t>• 출처 | CBETA T54n2123.</w:t>
      </w:r>
    </w:p>
    <w:p>
      <w:pPr>
        <w:pStyle w:val="SHTKBlockLabel"/>
        <w:keepNext/>
      </w:pPr>
      <w:r>
        <w:t xml:space="preserve">원문</w:t>
      </w:r>
    </w:p>
    <w:p>
      <w:pPr>
        <w:pStyle w:val="SHTKSourceText"/>
      </w:pPr>
      <w:r>
        <w:t xml:space="preserve">至斤斧地獄。捉此罪人撲熱鐵上。以熱鐵斤斧。斫其手足耳鼻身體。苦毒號叫。</w:t>
      </w:r>
    </w:p>
    <w:p>
      <w:pPr>
        <w:pStyle w:val="SHTKBlockLabel"/>
        <w:keepNext/>
      </w:pPr>
      <w:r>
        <w:t xml:space="preserve">한국어 직역</w:t>
      </w:r>
    </w:p>
    <w:p>
      <w:pPr>
        <w:pStyle w:val="SHTKTranslationText"/>
      </w:pPr>
      <w:r>
        <w:t xml:space="preserve">근부지옥에 이른다. 이 죄인을 붙잡아 뜨거운 쇠 위에 넘어뜨리고, 뜨거운 쇠 도끼로, 그 손발과 귀와 코와 몸을 벤다. 고통에 울부짖으며,</w:t>
      </w:r>
    </w:p>
    <w:p>
      <w:pPr>
        <w:pStyle w:val="SHTKBlockLabel"/>
        <w:keepNext/>
      </w:pPr>
      <w:r>
        <w:t xml:space="preserve">원문</w:t>
      </w:r>
    </w:p>
    <w:p>
      <w:pPr>
        <w:pStyle w:val="SHTKSourceText"/>
      </w:pPr>
      <w:r>
        <w:t xml:space="preserve">猶復不死久受[16]罪已出斤斧獄。</w:t>
      </w:r>
    </w:p>
    <w:p>
      <w:pPr>
        <w:pStyle w:val="SHTKBlockLabel"/>
        <w:keepNext/>
      </w:pPr>
      <w:r>
        <w:t xml:space="preserve">한국어 직역</w:t>
      </w:r>
    </w:p>
    <w:p>
      <w:pPr>
        <w:pStyle w:val="SHTKTranslationText"/>
      </w:pPr>
      <w:r>
        <w:t xml:space="preserve">그래도 다시 죽지 않는다. 오랫동안 [16]죄의 과보를 받은 뒤 근부지옥에서 나와,</w:t>
      </w:r>
    </w:p>
    <w:p>
      <w:pPr>
        <w:pStyle w:val="SHTKBlockLabel"/>
        <w:keepNext/>
      </w:pPr>
      <w:r>
        <w:t xml:space="preserve">교감·번역 메모</w:t>
      </w:r>
    </w:p>
    <w:p>
      <w:pPr>
        <w:pStyle w:val="SHTKNoteSummary"/>
      </w:pPr>
      <w:r>
        <w:t>교감 요약 | [CBETA 교감] 저본 「罪」와 판본 이문 「苦」를 비교한다.</w:t>
      </w:r>
    </w:p>
    <w:p>
      <w:pPr>
        <w:pStyle w:val="SHTKNoteDetail"/>
      </w:pPr>
      <w:r>
        <w:t>• 원교감 원문 | 罪【大】，苦【宋】【元】【明】【宮】</w:t>
        <w:br/>
        <w:t>• 교감 번호 | 0167016</w:t>
        <w:br/>
        <w:t>• 저본 독법 | 罪</w:t>
        <w:br/>
        <w:t>• 저본 적용 구절 | 猶復不死久受罪已出斤斧獄。</w:t>
        <w:br/>
        <w:t>• 저본 기준 번역 | 그래도 다시 죽지 않는다. 오랫동안 [16]죄의 과보를 받은 뒤 근부지옥에서 나와,</w:t>
        <w:br/>
        <w:t>• 이문 독법 | 苦</w:t>
        <w:br/>
        <w:t>• 이문 적용 구절 | 猶復不死久受苦已出斤斧獄。</w:t>
        <w:br/>
        <w:t>• 이문 기준 번역 | 그래도 다시 죽지 않는다. 오랫동안 괴로움을 받은 뒤 근부지옥에서 나와,</w:t>
        <w:br/>
        <w:t>• 의미 차이 | 저본 독법 「罪」와 비교 독법 「苦」의 차이이다.</w:t>
        <w:br/>
        <w:t>• 한국어 해설 | 저본 독법 「罪」과 비교 독법 「苦」를 대조한다. 독법에 따라 행위·대상·상태 또는 수량의 뜻이 달라져 한국어 직역에도 차이가 생긴다.</w:t>
        <w:br/>
        <w:t>• 번역 영향 판정 | [의미 차이 있음]</w:t>
        <w:br/>
        <w:t>• 번역문 표시 | [이문 검토 필요]</w:t>
        <w:br/>
        <w:t>• 출처 | CBETA T54n2123, 교감 번호 0167016.</w:t>
      </w:r>
    </w:p>
    <w:p>
      <w:pPr>
        <w:pStyle w:val="SHTKBlockLabel"/>
        <w:keepNext/>
      </w:pPr>
      <w:r>
        <w:t xml:space="preserve">원문</w:t>
      </w:r>
    </w:p>
    <w:p>
      <w:pPr>
        <w:pStyle w:val="SHTKSourceText"/>
      </w:pPr>
      <w:r>
        <w:t xml:space="preserve">至犲狼地獄。</w:t>
      </w:r>
    </w:p>
    <w:p>
      <w:pPr>
        <w:pStyle w:val="SHTKBlockLabel"/>
        <w:keepNext/>
      </w:pPr>
      <w:r>
        <w:t xml:space="preserve">한국어 직역</w:t>
      </w:r>
    </w:p>
    <w:p>
      <w:pPr>
        <w:pStyle w:val="SHTKTranslationText"/>
      </w:pPr>
      <w:r>
        <w:t xml:space="preserve">시랑지옥에 이른다.</w:t>
      </w:r>
    </w:p>
    <w:p>
      <w:pPr>
        <w:pStyle w:val="SHTKBlockLabel"/>
        <w:keepNext/>
      </w:pPr>
      <w:r>
        <w:t xml:space="preserve">원문</w:t>
      </w:r>
    </w:p>
    <w:p>
      <w:pPr>
        <w:pStyle w:val="SHTKSourceText"/>
      </w:pPr>
      <w:r>
        <w:t xml:space="preserve">有群犲狼競來躋嚙。</w:t>
      </w:r>
    </w:p>
    <w:p>
      <w:pPr>
        <w:pStyle w:val="SHTKBlockLabel"/>
        <w:keepNext/>
      </w:pPr>
      <w:r>
        <w:t xml:space="preserve">한국어 직역</w:t>
      </w:r>
    </w:p>
    <w:p>
      <w:pPr>
        <w:pStyle w:val="SHTKTranslationText"/>
      </w:pPr>
      <w:r>
        <w:t xml:space="preserve">승냥이와 이리 떼가 다투어 와서 물어뜯고,</w:t>
      </w:r>
    </w:p>
    <w:p>
      <w:pPr>
        <w:pStyle w:val="SHTKBlockLabel"/>
        <w:keepNext/>
      </w:pPr>
      <w:r>
        <w:t xml:space="preserve">교감·번역 메모</w:t>
      </w:r>
    </w:p>
    <w:p>
      <w:pPr>
        <w:pStyle w:val="SHTKNoteSummary"/>
      </w:pPr>
      <w:r>
        <w:t>교감 요약 | [CBETA 교감] 현행 CBETA에 추가된 K31 대조 교감으로 저본 「躋」와 이문 「䶩」를 비교한다.</w:t>
      </w:r>
    </w:p>
    <w:p>
      <w:pPr>
        <w:pStyle w:val="SHTKNoteDetail"/>
      </w:pPr>
      <w:r>
        <w:t>• 원교감 원문 | 해당 판본에 독립 app 없음</w:t>
        <w:br/>
        <w:t>• 현행 CBETA 교감 | 䶩【CB】【麗-CB】 (cf. K31n1052_p0244b05)，躋【大】</w:t>
        <w:br/>
        <w:t>• 교감 번호 | 0167b2201</w:t>
        <w:br/>
        <w:t>• 저본 독법 | 躋</w:t>
        <w:br/>
        <w:t>• 저본 적용 구절 | 有群犲狼競來躋嚙。</w:t>
        <w:br/>
        <w:t>• 저본 기준 번역 | 승냥이와 이리 떼가 다투어 와서 물어뜯고,</w:t>
        <w:br/>
        <w:t>• 이문 독법 | 䶩</w:t>
        <w:br/>
        <w:t>• 이문 적용 구절 | 有群犲狼競來䶩嚙。</w:t>
        <w:br/>
        <w:t>• 이문 기준 번역 | 승냥이와 이리 떼가 다투어 와서 물어뜯고,</w:t>
        <w:br/>
        <w:t>• 의미 차이 | 저본 독법 「躋」와 비교 독법 「䶩」의 차이이다.</w:t>
        <w:br/>
        <w:t>• 한국어 해설 | 현행판에 새로 추가된 K31 대조이다. 저본 「躋」는 오르다·나아가다의 뜻이라 「躋嚙」가 난해하고, 현행 CBETA 「䶩」([齒*齊])는 치아 계열 외자로 뒤의 「嚙」과 함께 물어뜯는 동작을 이루는 독법이다.</w:t>
        <w:br/>
        <w:t>• 번역 영향 판정 | [의미 차이 있음]</w:t>
        <w:br/>
        <w:t>• 번역문 표시 | [판독 불확실]·[구문 불확실]·[이문 검토 필요]</w:t>
        <w:br/>
        <w:t>• 출처 | CBETA T54n2123; 고려대장경 대조 K31n1052 0244b05.</w:t>
      </w:r>
    </w:p>
    <w:p>
      <w:pPr>
        <w:pStyle w:val="SHTKBlockLabel"/>
        <w:keepNext/>
      </w:pPr>
      <w:r>
        <w:t xml:space="preserve">원문</w:t>
      </w:r>
    </w:p>
    <w:p>
      <w:pPr>
        <w:pStyle w:val="SHTKSourceText"/>
      </w:pPr>
      <w:r>
        <w:t xml:space="preserve">肉墮骨傷膿血流出。苦痛萬端故令不死。久受苦已乃出犲狼獄。至劍樹地獄。入彼劍林有暴風起。吹劍樹葉墮其身上。頭面身體無不傷壞。有鐵嘴烏啄其兩目。苦痛悲號故使不死。久受苦已乃出劍樹獄。至寒氷獄。有大寒風吹其身上。舉體凍傷皮肉墮落。苦毒叫喚。然後命終。身為不善口意亦然。斯墮想地獄。懷懼毛竪。</w:t>
      </w:r>
    </w:p>
    <w:p>
      <w:pPr>
        <w:pStyle w:val="SHTKBlockLabel"/>
        <w:keepNext/>
      </w:pPr>
      <w:r>
        <w:t xml:space="preserve">한국어 직역</w:t>
      </w:r>
    </w:p>
    <w:p>
      <w:pPr>
        <w:pStyle w:val="SHTKTranslationText"/>
      </w:pPr>
      <w:r>
        <w:t xml:space="preserve">살이 떨어지고 뼈가 상하며 고름과 피가 흘러나온다. 고통이 온갖 가지이지만 죽지 못하게 한다. 오랫동안 고통을 받은 뒤에야 시랑지옥에서 나와, 검수지옥에 이른다. 그 검림에 들어가면 사나운 바람이 일어나, 검수의 잎을 불어 그 몸 위에 떨어뜨린다. 머리와 얼굴과 몸이 상하고 무너지지 않는 곳이 없다. 쇠부리 까마귀가 그 두 눈을 쪼고, 고통에 슬피 울부짖지만 죽지 못하게 한다. 오랫동안 고통을 받은 뒤에야 검수지옥에서 나와, 한빙지옥에 이른다. 큰 찬바람이 그 몸 위로 불어, 온몸이 얼어 상하고 가죽과 살이 떨어진다. 독한 고통에 울부짖다가, 그 뒤에 목숨이 끝난다. 몸으로 불선한 일을 하고 입과 뜻도 또한 그러하면, 이 때문에 상지옥에 떨어져, 두려움을 품어 털이 곤두선다.</w:t>
      </w:r>
    </w:p>
    <w:p>
      <w:pPr>
        <w:pStyle w:val="SHTKBlockLabel"/>
        <w:keepNext/>
      </w:pPr>
      <w:r>
        <w:t xml:space="preserve">위치표지</w:t>
      </w:r>
    </w:p>
    <w:p>
      <w:pPr>
        <w:pStyle w:val="SHTKPositionMarker"/>
      </w:pPr>
      <w:bookmarkStart w:id="1136" w:name="loc_0167c01"/>
      <w:r>
        <w:t xml:space="preserve">[0167c01]</w:t>
      </w:r>
      <w:bookmarkEnd w:id="1136"/>
    </w:p>
    <w:p>
      <w:pPr>
        <w:pStyle w:val="SHTKBlockLabel"/>
        <w:keepNext/>
      </w:pPr>
      <w:r>
        <w:t xml:space="preserve">원문</w:t>
      </w:r>
    </w:p>
    <w:p>
      <w:pPr>
        <w:pStyle w:val="SHTKSourceText"/>
      </w:pPr>
      <w:r>
        <w:t xml:space="preserve">第二黑繩大地獄。有十六小地獄。周匝圍遶。各縱廣。五百由旬。何故名黑繩。其諸獄卒捉彼罪人。撲熱鐵上舒展其身。以熱鐵繩拼之使直。熱鐵斧逐繩道。斫罪人作百千段。復次以鐵繩拼鋸解之。復次懸熱鐵繩交橫無數。驅迫罪人使行。繩間惡風暴起。吹諸鐵繩歷絡其身。</w:t>
      </w:r>
    </w:p>
    <w:p>
      <w:pPr>
        <w:pStyle w:val="SHTKBlockLabel"/>
        <w:keepNext/>
      </w:pPr>
      <w:r>
        <w:t xml:space="preserve">한국어 직역</w:t>
      </w:r>
    </w:p>
    <w:p>
      <w:pPr>
        <w:pStyle w:val="SHTKTranslationText"/>
      </w:pPr>
      <w:r>
        <w:t xml:space="preserve">둘째는 흑승대지옥이다. 열여섯 소지옥이 있어, 둘레를 에워싸며, 각각 세로와 가로가, 500유순이다. 어째서 흑승이라고 이름하는가? 옥졸들이 그 죄인을 붙잡아, 뜨거운 쇠 위에 넘어뜨리고 그 몸을 편 다음, 뜨거운 쇠줄로 먹줄을 튕겨 곧게 하고, 뜨거운 쇠도끼로 먹줄 자국을 따라, 죄인을 백천 토막으로 벤다. 또 뜨거운 쇠줄로 먹줄을 튕긴 뒤 톱으로 가르고, 또 뜨거운 쇠줄을 무수히 가로세로 걸어 놓고, 죄인을 몰아붙여 그 사이로 가게 한다. 줄 사이에서 사나운 바람이 갑자기 일어나, 여러 쇠줄을 불어 그 몸을 두루 얽는다.</w:t>
      </w:r>
    </w:p>
    <w:p>
      <w:pPr>
        <w:pStyle w:val="SHTKBlockLabel"/>
        <w:keepNext/>
      </w:pPr>
      <w:r>
        <w:t xml:space="preserve">원문</w:t>
      </w:r>
    </w:p>
    <w:p>
      <w:pPr>
        <w:pStyle w:val="SHTKSourceText"/>
      </w:pPr>
      <w:r>
        <w:t xml:space="preserve">燒皮徹[17]肉[18]樵骨沸髓。</w:t>
      </w:r>
    </w:p>
    <w:p>
      <w:pPr>
        <w:pStyle w:val="SHTKBlockLabel"/>
        <w:keepNext/>
      </w:pPr>
      <w:r>
        <w:t xml:space="preserve">한국어 직역</w:t>
      </w:r>
    </w:p>
    <w:p>
      <w:pPr>
        <w:pStyle w:val="SHTKTranslationText"/>
      </w:pPr>
      <w:r>
        <w:t xml:space="preserve">가죽을 태우고 [17]살을 꿰뚫으며 [18]뼈를 태우고 골수를 끓인다.</w:t>
      </w:r>
    </w:p>
    <w:p>
      <w:pPr>
        <w:pStyle w:val="SHTKBlockLabel"/>
        <w:keepNext/>
      </w:pPr>
      <w:r>
        <w:t xml:space="preserve">교감·번역 메모</w:t>
      </w:r>
    </w:p>
    <w:p>
      <w:pPr>
        <w:pStyle w:val="SHTKNoteSummary"/>
      </w:pPr>
      <w:r>
        <w:t>교감 요약 | [CBETA 교감] 저본 「肉」와 판본 이문 「骨」를 비교한다.</w:t>
      </w:r>
    </w:p>
    <w:p>
      <w:pPr>
        <w:pStyle w:val="SHTKNoteDetail"/>
      </w:pPr>
      <w:r>
        <w:t>• 원교감 원문 | 肉【大】，骨【宮】</w:t>
        <w:br/>
        <w:t>• 교감 번호 | 0167017</w:t>
        <w:br/>
        <w:t>• 저본 독법 | 肉</w:t>
        <w:br/>
        <w:t>• 저본 적용 구절 | 燒皮徹肉樵骨沸髓。</w:t>
        <w:br/>
        <w:t>• 저본 기준 번역 | 가죽을 태우고 [17]살을 꿰뚫으며 [18]뼈를 태우고 골수를 끓인다.</w:t>
        <w:br/>
        <w:t>• 이문 독법 | 骨</w:t>
        <w:br/>
        <w:t>• 이문 적용 구절 | 燒皮徹骨樵骨沸髓。</w:t>
        <w:br/>
        <w:t>• 이문 기준 번역 | 가죽을 태우고 뼈를 꿰뚫으며 뼈를 태우고 골수를 끓인다.</w:t>
        <w:br/>
        <w:t>• 의미 차이 | 저본 독법 「肉」와 비교 독법 「骨」의 차이이다.</w:t>
        <w:br/>
        <w:t>• 한국어 해설 | 「徹肉」은 살까지 꿰뚫는다는 뜻이고 이문 「徹骨」은 뼈까지 꿰뚫는다는 뜻이어서 고통의 깊이가 달라진다.</w:t>
        <w:br/>
        <w:t>• 번역 영향 판정 | [의미 차이 있음]</w:t>
        <w:br/>
        <w:t>• 번역문 표시 | [판독 불확실]·[이문 검토 필요]</w:t>
        <w:br/>
        <w:t>• 출처 | CBETA T54n2123, 교감 번호 0167017.</w:t>
      </w:r>
    </w:p>
    <w:p>
      <w:pPr>
        <w:pStyle w:val="SHTKNoteSummary"/>
      </w:pPr>
      <w:r>
        <w:t>교감 요약 | [CBETA 교감] 저본 「樵」와 판본 이문 「燋」를 비교한다.</w:t>
      </w:r>
    </w:p>
    <w:p>
      <w:pPr>
        <w:pStyle w:val="SHTKNoteDetail"/>
      </w:pPr>
      <w:r>
        <w:t>• 원교감 원문 | 樵【大】，燋【宋】【元】【明】【宮】</w:t>
        <w:br/>
        <w:t>• 교감 번호 | 0167018</w:t>
        <w:br/>
        <w:t>• 저본 독법 | 樵</w:t>
        <w:br/>
        <w:t>• 저본 적용 구절 | 燒皮徹肉樵骨沸髓。</w:t>
        <w:br/>
        <w:t>• 저본 기준 번역 | 가죽을 태우고 [17]살을 꿰뚫으며 [18]뼈를 태우고 골수를 끓인다.</w:t>
        <w:br/>
        <w:t>• 이문 독법 | 燋</w:t>
        <w:br/>
        <w:t>• 이문 적용 구절 | 燒皮徹肉燋骨沸髓。</w:t>
        <w:br/>
        <w:t>• 이문 기준 번역 | 가죽을 태우고 살을 꿰뚫으며 그을린 뼈에서 골수를 끓인다.</w:t>
        <w:br/>
        <w:t>• 의미 차이 | 저본 독법 「樵」와 비교 독법 「燋」의 차이이다.</w:t>
        <w:br/>
        <w:t>• 한국어 해설 | 저본 「樵骨」은 문자상 ‘나무꾼/땔나무’의 「樵」라 구문이 불안정하다. 이문 「燋骨」은 뼈를 태운다는 뜻으로 앞의 「燒皮」와 자연스럽게 병렬된다.</w:t>
        <w:br/>
        <w:t>• 번역 영향 판정 | [의미 차이 있음]</w:t>
        <w:br/>
        <w:t>• 출처 | CBETA T54n2123, 교감 번호 0167018.</w:t>
      </w:r>
    </w:p>
    <w:p>
      <w:pPr>
        <w:pStyle w:val="SHTKBlockLabel"/>
        <w:keepNext/>
      </w:pPr>
      <w:r>
        <w:t xml:space="preserve">원문</w:t>
      </w:r>
    </w:p>
    <w:p>
      <w:pPr>
        <w:pStyle w:val="SHTKSourceText"/>
      </w:pPr>
      <w:r>
        <w:t xml:space="preserve">苦毒萬端餘罪未畢。故使不死故名黑繩。久受苦已乃出黑繩。至黑沙地獄。乃至寒氷地獄。然後命終。不可具述。餘十六地獄受苦痛事。准前同法。然受苦加重。由惡意向父母佛及聲聞。即墮黑繩地獄。苦痛不可稱計。</w:t>
      </w:r>
    </w:p>
    <w:p>
      <w:pPr>
        <w:pStyle w:val="SHTKBlockLabel"/>
        <w:keepNext/>
      </w:pPr>
      <w:r>
        <w:t xml:space="preserve">한국어 직역</w:t>
      </w:r>
    </w:p>
    <w:p>
      <w:pPr>
        <w:pStyle w:val="SHTKTranslationText"/>
      </w:pPr>
      <w:r>
        <w:t xml:space="preserve">고통이 만 가지이나 남은 죄가 아직 끝나지 않아, 죽지 못하게 하므로 흑승이라고 이름한다. 오랫동안 고통을 받은 뒤에야 흑승지옥에서 나와, 흑사지옥에 이르고, 마침내 한빙지옥에까지 이른 뒤, 그제야 목숨이 끝난다. 다 갖추어 말할 수는 없다. 나머지 열여섯 지옥에서 고통을 받는 일은, 앞의 법식에 준하여 같지만, 받는 고통은 더욱 무겁다. 부모와 부처와 성문에게 악한 뜻을 품었기 때문에, 곧 흑승지옥에 떨어져, 헤아릴 수 없는 고통을 받는다.</w:t>
      </w:r>
    </w:p>
    <w:p>
      <w:pPr>
        <w:pStyle w:val="SHTKBlockLabel"/>
        <w:keepNext/>
      </w:pPr>
      <w:r>
        <w:t xml:space="preserve">위치표지</w:t>
      </w:r>
    </w:p>
    <w:p>
      <w:pPr>
        <w:pStyle w:val="SHTKPositionMarker"/>
      </w:pPr>
      <w:bookmarkStart w:id="1137" w:name="loc_0167c13"/>
      <w:r>
        <w:t xml:space="preserve">[0167c13]</w:t>
      </w:r>
      <w:bookmarkEnd w:id="1137"/>
    </w:p>
    <w:p>
      <w:pPr>
        <w:pStyle w:val="SHTKBlockLabel"/>
        <w:keepNext/>
      </w:pPr>
      <w:r>
        <w:t xml:space="preserve">원문</w:t>
      </w:r>
    </w:p>
    <w:p>
      <w:pPr>
        <w:pStyle w:val="SHTKSourceText"/>
      </w:pPr>
      <w:r>
        <w:t xml:space="preserve">第三堆壓大地獄。亦有十六小地獄圍遶。各縱廣五百由旬。何故名堆壓。有大石山兩兩相對。人入此中山自然合。堆壓其身骨肉糜碎。山還故處。苦毒萬端故使不死。復有大鐵象。舉身火然哮呼而來。</w:t>
      </w:r>
    </w:p>
    <w:p>
      <w:pPr>
        <w:pStyle w:val="SHTKBlockLabel"/>
        <w:keepNext/>
      </w:pPr>
      <w:r>
        <w:t xml:space="preserve">한국어 직역</w:t>
      </w:r>
    </w:p>
    <w:p>
      <w:pPr>
        <w:pStyle w:val="SHTKTranslationText"/>
      </w:pPr>
      <w:r>
        <w:t xml:space="preserve">셋째는 퇴압대지옥이다. 또한 열여섯 소지옥이 둘러싸고 있으며, 각각 세로와 가로가 500유순이다. 어째서 퇴압이라고 이름하는가? 큰 돌산이 있어 둘씩 서로 마주하고 있는데, 사람이 그 가운데 들어가면 산이 저절로 합쳐져, 그 몸을 눌러 뼈와 살을 곤죽처럼 부순다. 산은 다시 본래 자리로 돌아가고, 고통이 만 가지이나 죽지 못하게 한다. 또 큰 쇠코끼리가 있어, 온몸에 불이 붙은 채 울부짖으며 와서,</w:t>
      </w:r>
    </w:p>
    <w:p>
      <w:pPr>
        <w:pStyle w:val="SHTKBlockLabel"/>
        <w:keepNext/>
      </w:pPr>
      <w:r>
        <w:t xml:space="preserve">원문</w:t>
      </w:r>
    </w:p>
    <w:p>
      <w:pPr>
        <w:pStyle w:val="SHTKSourceText"/>
      </w:pPr>
      <w:r>
        <w:t xml:space="preserve">蹴踏罪人[19]婉轉其上。</w:t>
      </w:r>
    </w:p>
    <w:p>
      <w:pPr>
        <w:pStyle w:val="SHTKBlockLabel"/>
        <w:keepNext/>
      </w:pPr>
      <w:r>
        <w:t xml:space="preserve">한국어 직역</w:t>
      </w:r>
    </w:p>
    <w:p>
      <w:pPr>
        <w:pStyle w:val="SHTKTranslationText"/>
      </w:pPr>
      <w:r>
        <w:t xml:space="preserve">죄인을 걷어차고 짓밟아 [19]그 위에서 뒹군다.</w:t>
      </w:r>
    </w:p>
    <w:p>
      <w:pPr>
        <w:pStyle w:val="SHTKBlockLabel"/>
        <w:keepNext/>
      </w:pPr>
      <w:r>
        <w:t xml:space="preserve">교감·번역 메모</w:t>
      </w:r>
    </w:p>
    <w:p>
      <w:pPr>
        <w:pStyle w:val="SHTKNoteSummary"/>
      </w:pPr>
      <w:r>
        <w:t>교감 요약 | [CBETA 교감] 저본 「婉」와 판본 이문 「宛」를 비교한다.</w:t>
      </w:r>
    </w:p>
    <w:p>
      <w:pPr>
        <w:pStyle w:val="SHTKNoteDetail"/>
      </w:pPr>
      <w:r>
        <w:t>• 원교감 원문 | 婉【大】，宛【宋】【元】【明】【宮】</w:t>
        <w:br/>
        <w:t>• 교감 번호 | 0167019</w:t>
        <w:br/>
        <w:t>• 저본 독법 | 婉</w:t>
        <w:br/>
        <w:t>• 저본 적용 구절 | 蹴踏罪人婉轉其上。</w:t>
        <w:br/>
        <w:t>• 저본 기준 번역 | 죄인을 걷어차고 짓밟아 [19]그 위에서 뒹군다.</w:t>
        <w:br/>
        <w:t>• 이문 독법 | 宛</w:t>
        <w:br/>
        <w:t>• 이문 적용 구절 | 蹴踏罪人宛轉其上。</w:t>
        <w:br/>
        <w:t>• 이문 기준 번역 | 비교 독법은 「宛」로 읽는다. 자형·통용·어순 차이는 있으나 이 문맥의 한국어 직역에는 실질적인 차이를 만들지 않는다.</w:t>
        <w:br/>
        <w:t>• 의미 차이 | 저본 독법 「婉」와 비교 독법 「宛」의 차이이다.</w:t>
        <w:br/>
        <w:t>• 한국어 해설 | 저본 독법 「婉」과 비교 독법 「宛」를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0167019.</w:t>
      </w:r>
    </w:p>
    <w:p>
      <w:pPr>
        <w:pStyle w:val="SHTKBlockLabel"/>
        <w:keepNext/>
      </w:pPr>
      <w:r>
        <w:t xml:space="preserve">원문</w:t>
      </w:r>
    </w:p>
    <w:p>
      <w:pPr>
        <w:pStyle w:val="SHTKSourceText"/>
      </w:pPr>
      <w:r>
        <w:t xml:space="preserve">身體糜碎膿血流出。號咷悲叫故使不死。復捉罪人臥大石上以大石壓。復取罪人臥地。鐵杵擣之從足至頭。皮肉糜碎膿血流出。萬毒並至餘罪未畢。故令不死故名堆壓。久受苦已乃出堆壓地獄。到黑沙地獄。乃至寒氷地獄然後命終。但造三惡業。不修三善行。即墮堆壓地獄。苦痛不可稱計。</w:t>
      </w:r>
    </w:p>
    <w:p>
      <w:pPr>
        <w:pStyle w:val="SHTKBlockLabel"/>
        <w:keepNext/>
      </w:pPr>
      <w:r>
        <w:t xml:space="preserve">한국어 직역</w:t>
      </w:r>
    </w:p>
    <w:p>
      <w:pPr>
        <w:pStyle w:val="SHTKTranslationText"/>
      </w:pPr>
      <w:r>
        <w:t xml:space="preserve">몸이 곤죽처럼 부서지고 고름과 피가 흘러나온다. 크게 울며 슬피 부르짖지만 죽지 못하게 한다. 또 죄인을 붙잡아 큰 돌 위에 눕히고 큰 돌로 누른다. 또 죄인을 붙잡아 땅에 눕힌 뒤, 쇠공이로 발에서 머리까지 찧는다. 가죽과 살이 곤죽처럼 부서지고 고름과 피가 흘러나온다. 온갖 고통이 한꺼번에 닥쳐도 남은 죄가 아직 끝나지 않았으므로, 죽지 못하게 한다. 그러므로 퇴압이라고 이름한다. 오랫동안 고통을 받은 뒤에야 퇴압지옥에서 나와, 흑사지옥에 이르고, 마침내 한빙지옥에 이른 뒤에야 목숨이 끝난다. 다만 세 가지 악업을 짓고, 세 가지 선행을 닦지 않으면, 곧 퇴압지옥에 떨어져, 헤아릴 수 없는 고통을 받는다.</w:t>
      </w:r>
    </w:p>
    <w:p>
      <w:pPr>
        <w:pStyle w:val="SHTKBlockLabel"/>
        <w:keepNext/>
      </w:pPr>
      <w:r>
        <w:t xml:space="preserve">위치표지</w:t>
      </w:r>
    </w:p>
    <w:p>
      <w:pPr>
        <w:pStyle w:val="SHTKPositionMarker"/>
      </w:pPr>
      <w:bookmarkStart w:id="1138" w:name="loc_0167c25"/>
      <w:r>
        <w:t xml:space="preserve">[0167c25]</w:t>
      </w:r>
      <w:bookmarkEnd w:id="1138"/>
    </w:p>
    <w:p>
      <w:pPr>
        <w:pStyle w:val="SHTKBlockLabel"/>
        <w:keepNext/>
      </w:pPr>
      <w:r>
        <w:t xml:space="preserve">원문</w:t>
      </w:r>
    </w:p>
    <w:p>
      <w:pPr>
        <w:pStyle w:val="SHTKSourceText"/>
      </w:pPr>
      <w:r>
        <w:t xml:space="preserve">第四叫喚大地獄。亦有十六小地獄圍遶。各縱廣五百由旬。何故名叫喚地獄。獄卒捉罪人擲大鑊中。又置大鐵鍑中。熱湯涌沸煮彼罪人。號咷叫喚苦痛辛酸。又取彼罪人擲大𨫼上反覆煎熬。久受苦已乃出叫喚。至黑沙地獄。乃至寒氷地獄。爾乃命終。</w:t>
      </w:r>
    </w:p>
    <w:p>
      <w:pPr>
        <w:pStyle w:val="SHTKBlockLabel"/>
        <w:keepNext/>
      </w:pPr>
      <w:r>
        <w:t xml:space="preserve">한국어 직역</w:t>
      </w:r>
    </w:p>
    <w:p>
      <w:pPr>
        <w:pStyle w:val="SHTKTranslationText"/>
      </w:pPr>
      <w:r>
        <w:t xml:space="preserve">넷째는 규환대지옥이다. 또한 열여섯 소지옥이 둘러싸고 있고, 각각 세로와 가로가 500유순이다. 어째서 규환지옥이라고 이름하는가? 옥졸이 죄인을 붙잡아 큰 가마솥에 던지고, 또 큰 쇠솥 안에 넣는다. 뜨거운 탕물이 끓어오르며 그 죄인을 삶으니, 큰소리로 울부짖고 외치며 고통이 몹시 쓰라리다. 또 그 죄인을 붙잡아 큰 쇠 번철 위에 던져 앞뒤로 뒤집어 지지고 볶는다. 오랫동안 고통을 받은 뒤에야 규환지옥에서 나와, 흑사지옥에 이르고, 마침내 한빙지옥에까지 이른 뒤, 그제야 목숨이 끝난다.</w:t>
      </w:r>
    </w:p>
    <w:p>
      <w:pPr>
        <w:pStyle w:val="SHTKBlockLabel"/>
        <w:keepNext/>
      </w:pPr>
      <w:r>
        <w:t xml:space="preserve">원문</w:t>
      </w:r>
    </w:p>
    <w:p>
      <w:pPr>
        <w:pStyle w:val="SHTKSourceText"/>
      </w:pPr>
      <w:r>
        <w:t xml:space="preserve">由瞋恚懷毒造諸[1]行惡。</w:t>
      </w:r>
    </w:p>
    <w:p>
      <w:pPr>
        <w:pStyle w:val="SHTKBlockLabel"/>
        <w:keepNext/>
      </w:pPr>
      <w:r>
        <w:t xml:space="preserve">한국어 직역</w:t>
      </w:r>
    </w:p>
    <w:p>
      <w:pPr>
        <w:pStyle w:val="SHTKTranslationText"/>
      </w:pPr>
      <w:r>
        <w:t xml:space="preserve">성내고 독한 마음을 품어 여러 [1]악행을 지었기 때문에,</w:t>
      </w:r>
    </w:p>
    <w:p>
      <w:pPr>
        <w:pStyle w:val="SHTKBlockLabel"/>
        <w:keepNext/>
      </w:pPr>
      <w:r>
        <w:t xml:space="preserve">교감·번역 메모</w:t>
      </w:r>
    </w:p>
    <w:p>
      <w:pPr>
        <w:pStyle w:val="SHTKNoteSummary"/>
      </w:pPr>
      <w:r>
        <w:t>교감 요약 | [CBETA 교감] 저본 「行惡」와 판본 이문 「惡行」를 비교한다.</w:t>
      </w:r>
    </w:p>
    <w:p>
      <w:pPr>
        <w:pStyle w:val="SHTKNoteDetail"/>
      </w:pPr>
      <w:r>
        <w:t>• 원교감 원문 | 行惡【大】，惡行【宋】【元】【明】【宮】</w:t>
        <w:br/>
        <w:t>• 교감 번호 | 0168001</w:t>
        <w:br/>
        <w:t>• 저본 독법 | 行惡</w:t>
        <w:br/>
        <w:t>• 저본 적용 구절 | 由瞋恚懷毒造諸行惡。</w:t>
        <w:br/>
        <w:t>• 저본 기준 번역 | 성내고 독한 마음을 품어 여러 [1]악행을 지었기 때문에,</w:t>
        <w:br/>
        <w:t>• 이문 독법 | 惡行</w:t>
        <w:br/>
        <w:t>• 이문 적용 구절 | 由瞋恚懷毒造諸惡行。</w:t>
        <w:br/>
        <w:t>• 이문 기준 번역 | 비교 독법은 「惡行」로 읽는다. 자형·통용·어순 차이는 있으나 이 문맥의 한국어 직역에는 실질적인 차이를 만들지 않는다.</w:t>
        <w:br/>
        <w:t>• 의미 차이 | 저본 독법 「行惡」와 비교 독법 「惡行」의 차이이다.</w:t>
        <w:br/>
        <w:t>• 한국어 해설 | 저본 독법 「行惡」과 비교 독법 「惡行」를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0168001.</w:t>
      </w:r>
    </w:p>
    <w:p>
      <w:pPr>
        <w:pStyle w:val="SHTKBlockLabel"/>
        <w:keepNext/>
      </w:pPr>
      <w:r>
        <w:t xml:space="preserve">원문</w:t>
      </w:r>
    </w:p>
    <w:p>
      <w:pPr>
        <w:pStyle w:val="SHTKSourceText"/>
      </w:pPr>
      <w:r>
        <w:t xml:space="preserve">故墮叫喚地獄。</w:t>
      </w:r>
    </w:p>
    <w:p>
      <w:pPr>
        <w:pStyle w:val="SHTKBlockLabel"/>
        <w:keepNext/>
      </w:pPr>
      <w:r>
        <w:t xml:space="preserve">한국어 직역</w:t>
      </w:r>
    </w:p>
    <w:p>
      <w:pPr>
        <w:pStyle w:val="SHTKTranslationText"/>
      </w:pPr>
      <w:r>
        <w:t xml:space="preserve">규환지옥에 떨어진다.</w:t>
      </w:r>
    </w:p>
    <w:p>
      <w:pPr>
        <w:pStyle w:val="SHTKBlockLabel"/>
        <w:keepNext/>
      </w:pPr>
      <w:r>
        <w:t xml:space="preserve">위치표지</w:t>
      </w:r>
    </w:p>
    <w:p>
      <w:pPr>
        <w:pStyle w:val="SHTKPositionMarker"/>
      </w:pPr>
      <w:bookmarkStart w:id="1139" w:name="loc_0168a03"/>
      <w:r>
        <w:t xml:space="preserve">[0168a03]</w:t>
      </w:r>
      <w:bookmarkEnd w:id="1139"/>
    </w:p>
    <w:p>
      <w:pPr>
        <w:pStyle w:val="SHTKBlockLabel"/>
        <w:keepNext/>
      </w:pPr>
      <w:r>
        <w:t xml:space="preserve">원문</w:t>
      </w:r>
    </w:p>
    <w:p>
      <w:pPr>
        <w:pStyle w:val="SHTKSourceText"/>
      </w:pPr>
      <w:r>
        <w:t xml:space="preserve">第五大叫喚地獄。</w:t>
      </w:r>
    </w:p>
    <w:p>
      <w:pPr>
        <w:pStyle w:val="SHTKBlockLabel"/>
        <w:keepNext/>
      </w:pPr>
      <w:r>
        <w:t xml:space="preserve">한국어 직역</w:t>
      </w:r>
    </w:p>
    <w:p>
      <w:pPr>
        <w:pStyle w:val="SHTKTranslationText"/>
      </w:pPr>
      <w:r>
        <w:t xml:space="preserve">다섯째는 대규환지옥이다.</w:t>
      </w:r>
    </w:p>
    <w:p>
      <w:pPr>
        <w:pStyle w:val="SHTKBlockLabel"/>
        <w:keepNext/>
      </w:pPr>
      <w:r>
        <w:t xml:space="preserve">원문</w:t>
      </w:r>
    </w:p>
    <w:p>
      <w:pPr>
        <w:pStyle w:val="SHTKSourceText"/>
      </w:pPr>
      <w:r>
        <w:t xml:space="preserve">亦有十六小地獄圍遶(大小同前)何故名大叫喚地獄。</w:t>
      </w:r>
    </w:p>
    <w:p>
      <w:pPr>
        <w:pStyle w:val="SHTKBlockLabel"/>
        <w:keepNext/>
      </w:pPr>
      <w:r>
        <w:t xml:space="preserve">한국어 직역</w:t>
      </w:r>
    </w:p>
    <w:p>
      <w:pPr>
        <w:pStyle w:val="SHTKTranslationText"/>
      </w:pPr>
      <w:r>
        <w:t xml:space="preserve">또한 열여섯 소지옥이 둘러싸고 있다(크고 작은 것은 앞과 같다). 어째서 대규환지옥이라고 이름하는가?</w:t>
      </w:r>
    </w:p>
    <w:p>
      <w:pPr>
        <w:pStyle w:val="SHTKBlockLabel"/>
        <w:keepNext/>
      </w:pPr>
      <w:r>
        <w:t xml:space="preserve">교감·번역 메모</w:t>
      </w:r>
    </w:p>
    <w:p>
      <w:pPr>
        <w:pStyle w:val="SHTKNoteSummary"/>
      </w:pPr>
      <w:r>
        <w:t>교감 요약 | [CBETA 교감] 해당 대지옥과 그 열여섯 소지옥의 규모가 앞에서 설명한 것과 같음을 밝히는 본문 내 원주이다.</w:t>
      </w:r>
    </w:p>
    <w:p>
      <w:pPr>
        <w:pStyle w:val="SHTKNoteDetail"/>
      </w:pPr>
      <w:r>
        <w:t>• 저본 적용 구절 | 大小同前</w:t>
        <w:br/>
        <w:t>• 한국어 번역 | 크고 작은 것은 앞과 같다.</w:t>
        <w:br/>
        <w:t>• 한국어 해설 | 해당 대지옥과 그 열여섯 소지옥의 규모가 앞에서 설명한 것과 같음을 밝히는 본문 내 원주이다.</w:t>
      </w:r>
    </w:p>
    <w:p>
      <w:pPr>
        <w:pStyle w:val="SHTKBlockLabel"/>
        <w:keepNext/>
      </w:pPr>
      <w:r>
        <w:t xml:space="preserve">원문</w:t>
      </w:r>
    </w:p>
    <w:p>
      <w:pPr>
        <w:pStyle w:val="SHTKSourceText"/>
      </w:pPr>
      <w:r>
        <w:t xml:space="preserve">取彼罪人著大鐵釜中。又置鐵鑊中。熱湯涌沸煮彼罪人。又擲大鐵𨫼上。</w:t>
      </w:r>
    </w:p>
    <w:p>
      <w:pPr>
        <w:pStyle w:val="SHTKBlockLabel"/>
        <w:keepNext/>
      </w:pPr>
      <w:r>
        <w:t xml:space="preserve">한국어 직역</w:t>
      </w:r>
    </w:p>
    <w:p>
      <w:pPr>
        <w:pStyle w:val="SHTKTranslationText"/>
      </w:pPr>
      <w:r>
        <w:t xml:space="preserve">그 죄인을 붙잡아 큰 쇠가마 속에 넣고, 또 쇠솥 안에 넣는다. 뜨거운 탕물이 끓어오르며 그 죄인을 삶고, 또 큰 쇠 번철 위에 던져,</w:t>
      </w:r>
    </w:p>
    <w:p>
      <w:pPr>
        <w:pStyle w:val="SHTKBlockLabel"/>
        <w:keepNext/>
      </w:pPr>
      <w:r>
        <w:t xml:space="preserve">원문</w:t>
      </w:r>
    </w:p>
    <w:p>
      <w:pPr>
        <w:pStyle w:val="SHTKSourceText"/>
      </w:pPr>
      <w:r>
        <w:t xml:space="preserve">反覆[2]煎熬。</w:t>
      </w:r>
    </w:p>
    <w:p>
      <w:pPr>
        <w:pStyle w:val="SHTKBlockLabel"/>
        <w:keepNext/>
      </w:pPr>
      <w:r>
        <w:t xml:space="preserve">한국어 직역</w:t>
      </w:r>
    </w:p>
    <w:p>
      <w:pPr>
        <w:pStyle w:val="SHTKTranslationText"/>
      </w:pPr>
      <w:r>
        <w:t xml:space="preserve">앞뒤로 [2]뒤집어 지지고 볶는다.</w:t>
      </w:r>
    </w:p>
    <w:p>
      <w:pPr>
        <w:pStyle w:val="SHTKBlockLabel"/>
        <w:keepNext/>
      </w:pPr>
      <w:r>
        <w:t xml:space="preserve">교감·번역 메모</w:t>
      </w:r>
    </w:p>
    <w:p>
      <w:pPr>
        <w:pStyle w:val="SHTKNoteSummary"/>
      </w:pPr>
      <w:r>
        <w:t>교감 요약 | [CBETA 교감] 저본 「煎」와 판본 이문 「並」를 비교한다.</w:t>
      </w:r>
    </w:p>
    <w:p>
      <w:pPr>
        <w:pStyle w:val="SHTKNoteDetail"/>
      </w:pPr>
      <w:r>
        <w:t>• 원교감 원문 | 煎【大】，並【宋】【元】【明】【宮】</w:t>
        <w:br/>
        <w:t>• 교감 번호 | 0168002</w:t>
        <w:br/>
        <w:t>• 저본 독법 | 煎</w:t>
        <w:br/>
        <w:t>• 저본 적용 구절 | 反覆煎熬。</w:t>
        <w:br/>
        <w:t>• 저본 기준 번역 | 앞뒤로 [2]뒤집어 지지고 볶는다.</w:t>
        <w:br/>
        <w:t>• 이문 독법 | 並</w:t>
        <w:br/>
        <w:t>• 이문 적용 구절 | 反覆並熬。</w:t>
        <w:br/>
        <w:t>• 이문 기준 번역 | 앞뒤로 뒤집어 함께 볶는다.</w:t>
        <w:br/>
        <w:t>• 의미 차이 | 저본 독법 「煎」와 비교 독법 「並」의 차이이다.</w:t>
        <w:br/>
        <w:t>• 한국어 해설 | 저본 「煎熬」는 지지고 볶는 고통을 뜻하지만 이문 「並熬」는 ‘함께/아울러 볶다’가 되어 동작 구성과 문장 구조가 달라진다.</w:t>
        <w:br/>
        <w:t>• 번역 영향 판정 | [의미 차이 있음]</w:t>
        <w:br/>
        <w:t>• 번역문 표시 | [이문 검토 필요]</w:t>
        <w:br/>
        <w:t>• 출처 | CBETA T54n2123, 교감 번호 0168002.</w:t>
      </w:r>
    </w:p>
    <w:p>
      <w:pPr>
        <w:pStyle w:val="SHTKBlockLabel"/>
        <w:keepNext/>
      </w:pPr>
      <w:r>
        <w:t xml:space="preserve">원문</w:t>
      </w:r>
    </w:p>
    <w:p>
      <w:pPr>
        <w:pStyle w:val="SHTKSourceText"/>
      </w:pPr>
      <w:r>
        <w:t xml:space="preserve">號咷大叫苦痛辛酸。餘罪未畢故使不死。名大叫喚。久受苦已出大叫喚。乃至寒氷地獄。爾乃命終。</w:t>
      </w:r>
    </w:p>
    <w:p>
      <w:pPr>
        <w:pStyle w:val="SHTKBlockLabel"/>
        <w:keepNext/>
      </w:pPr>
      <w:r>
        <w:t xml:space="preserve">한국어 직역</w:t>
      </w:r>
    </w:p>
    <w:p>
      <w:pPr>
        <w:pStyle w:val="SHTKTranslationText"/>
      </w:pPr>
      <w:r>
        <w:t xml:space="preserve">큰소리로 울부짖으며 고통이 몹시 쓰라리다. 남은 죄가 아직 끝나지 않았으므로 죽지 못하게 한다. 그래서 대규환이라고 이름한다. 오랫동안 고통을 받은 뒤 대규환지옥에서 나와, 마침내 한빙지옥에까지 이른 뒤, 그제야 목숨이 끝난다.</w:t>
      </w:r>
    </w:p>
    <w:p>
      <w:pPr>
        <w:pStyle w:val="SHTKBlockLabel"/>
        <w:keepNext/>
      </w:pPr>
      <w:r>
        <w:t xml:space="preserve">원문</w:t>
      </w:r>
    </w:p>
    <w:p>
      <w:pPr>
        <w:pStyle w:val="SHTKSourceText"/>
      </w:pPr>
      <w:r>
        <w:t xml:space="preserve">由[3]習眾邪見。</w:t>
      </w:r>
    </w:p>
    <w:p>
      <w:pPr>
        <w:pStyle w:val="SHTKBlockLabel"/>
        <w:keepNext/>
      </w:pPr>
      <w:r>
        <w:t xml:space="preserve">한국어 직역</w:t>
      </w:r>
    </w:p>
    <w:p>
      <w:pPr>
        <w:pStyle w:val="SHTKTranslationText"/>
      </w:pPr>
      <w:r>
        <w:t xml:space="preserve">[3]여러 사견을 익히고,</w:t>
      </w:r>
    </w:p>
    <w:p>
      <w:pPr>
        <w:pStyle w:val="SHTKBlockLabel"/>
        <w:keepNext/>
      </w:pPr>
      <w:r>
        <w:t xml:space="preserve">교감·번역 메모</w:t>
      </w:r>
    </w:p>
    <w:p>
      <w:pPr>
        <w:pStyle w:val="SHTKNoteSummary"/>
      </w:pPr>
      <w:r>
        <w:t>교감 요약 | [CBETA 교감] 저본 「習」와 판본 이문 「集」를 비교한다.</w:t>
      </w:r>
    </w:p>
    <w:p>
      <w:pPr>
        <w:pStyle w:val="SHTKNoteDetail"/>
      </w:pPr>
      <w:r>
        <w:t>• 원교감 원문 | 習【大】，集【宋】【元】【明】【宮】</w:t>
        <w:br/>
        <w:t>• 교감 번호 | 0168003</w:t>
        <w:br/>
        <w:t>• 저본 독법 | 習</w:t>
        <w:br/>
        <w:t>• 저본 적용 구절 | 由習眾邪見。</w:t>
        <w:br/>
        <w:t>• 저본 기준 번역 | [3]여러 사견을 익히고,</w:t>
        <w:br/>
        <w:t>• 이문 독법 | 集</w:t>
        <w:br/>
        <w:t>• 이문 적용 구절 | 由集眾邪見。</w:t>
        <w:br/>
        <w:t>• 이문 기준 번역 | 여러 사견을 모았기 때문에,</w:t>
        <w:br/>
        <w:t>• 의미 차이 | 저본 독법 「習」와 비교 독법 「集」의 차이이다.</w:t>
        <w:br/>
        <w:t>• 한국어 해설 | 저본 독법 「習」과 비교 독법 「集」를 대조한다. 세부 어휘나 묘사가 달라지지만 문단 전체의 논지는 유지된다.</w:t>
        <w:br/>
        <w:t>• 번역 영향 판정 | [의미 차이 경미]</w:t>
        <w:br/>
        <w:t>• 번역문 표시 | [이문 검토 필요]</w:t>
        <w:br/>
        <w:t>• 출처 | CBETA T54n2123, 교감 번호 0168003.</w:t>
      </w:r>
    </w:p>
    <w:p>
      <w:pPr>
        <w:pStyle w:val="SHTKBlockLabel"/>
        <w:keepNext/>
      </w:pPr>
      <w:r>
        <w:t xml:space="preserve">원문</w:t>
      </w:r>
    </w:p>
    <w:p>
      <w:pPr>
        <w:pStyle w:val="SHTKSourceText"/>
      </w:pPr>
      <w:r>
        <w:t xml:space="preserve">為愛網所牽。造卑陋行。墮大叫喚地獄。</w:t>
      </w:r>
    </w:p>
    <w:p>
      <w:pPr>
        <w:pStyle w:val="SHTKBlockLabel"/>
        <w:keepNext/>
      </w:pPr>
      <w:r>
        <w:t xml:space="preserve">한국어 직역</w:t>
      </w:r>
    </w:p>
    <w:p>
      <w:pPr>
        <w:pStyle w:val="SHTKTranslationText"/>
      </w:pPr>
      <w:r>
        <w:t xml:space="preserve">애욕의 그물에 끌려, 비루한 행위를 지었기 때문에, 대규환지옥에 떨어진다.</w:t>
      </w:r>
    </w:p>
    <w:p>
      <w:pPr>
        <w:pStyle w:val="SHTKBlockLabel"/>
        <w:keepNext/>
      </w:pPr>
      <w:r>
        <w:t xml:space="preserve">위치표지</w:t>
      </w:r>
    </w:p>
    <w:p>
      <w:pPr>
        <w:pStyle w:val="SHTKPositionMarker"/>
      </w:pPr>
      <w:bookmarkStart w:id="1140" w:name="loc_0168a10"/>
      <w:r>
        <w:t xml:space="preserve">[0168a10]</w:t>
      </w:r>
      <w:bookmarkEnd w:id="1140"/>
    </w:p>
    <w:p>
      <w:pPr>
        <w:pStyle w:val="SHTKBlockLabel"/>
        <w:keepNext/>
      </w:pPr>
      <w:r>
        <w:t xml:space="preserve">원문</w:t>
      </w:r>
    </w:p>
    <w:p>
      <w:pPr>
        <w:pStyle w:val="SHTKSourceText"/>
      </w:pPr>
      <w:r>
        <w:t xml:space="preserve">第六燒炙地獄。</w:t>
      </w:r>
    </w:p>
    <w:p>
      <w:pPr>
        <w:pStyle w:val="SHTKBlockLabel"/>
        <w:keepNext/>
      </w:pPr>
      <w:r>
        <w:t xml:space="preserve">한국어 직역</w:t>
      </w:r>
    </w:p>
    <w:p>
      <w:pPr>
        <w:pStyle w:val="SHTKTranslationText"/>
      </w:pPr>
      <w:r>
        <w:t xml:space="preserve">여섯째는 소자지옥이다.</w:t>
      </w:r>
    </w:p>
    <w:p>
      <w:pPr>
        <w:pStyle w:val="SHTKBlockLabel"/>
        <w:keepNext/>
      </w:pPr>
      <w:r>
        <w:t xml:space="preserve">원문</w:t>
      </w:r>
    </w:p>
    <w:p>
      <w:pPr>
        <w:pStyle w:val="SHTKSourceText"/>
      </w:pPr>
      <w:r>
        <w:t xml:space="preserve">亦有十六小地獄圍遶(大小同前)何故名燒炙。</w:t>
      </w:r>
    </w:p>
    <w:p>
      <w:pPr>
        <w:pStyle w:val="SHTKBlockLabel"/>
        <w:keepNext/>
      </w:pPr>
      <w:r>
        <w:t xml:space="preserve">한국어 직역</w:t>
      </w:r>
    </w:p>
    <w:p>
      <w:pPr>
        <w:pStyle w:val="SHTKTranslationText"/>
      </w:pPr>
      <w:r>
        <w:t xml:space="preserve">또한 열여섯 소지옥이 둘러싸고 있다(크고 작은 것은 앞과 같다). 어째서 소자라고 이름하는가?</w:t>
      </w:r>
    </w:p>
    <w:p>
      <w:pPr>
        <w:pStyle w:val="SHTKBlockLabel"/>
        <w:keepNext/>
      </w:pPr>
      <w:r>
        <w:t xml:space="preserve">교감·번역 메모</w:t>
      </w:r>
    </w:p>
    <w:p>
      <w:pPr>
        <w:pStyle w:val="SHTKNoteSummary"/>
      </w:pPr>
      <w:r>
        <w:t>교감 요약 | [CBETA 교감] 해당 대지옥과 그 열여섯 소지옥의 규모가 앞에서 설명한 것과 같음을 밝히는 본문 내 원주이다.</w:t>
      </w:r>
    </w:p>
    <w:p>
      <w:pPr>
        <w:pStyle w:val="SHTKNoteDetail"/>
      </w:pPr>
      <w:r>
        <w:t>• 저본 적용 구절 | 大小同前</w:t>
        <w:br/>
        <w:t>• 한국어 번역 | 크고 작은 것은 앞과 같다.</w:t>
        <w:br/>
        <w:t>• 한국어 해설 | 해당 대지옥과 그 열여섯 소지옥의 규모가 앞에서 설명한 것과 같음을 밝히는 본문 내 원주이다.</w:t>
      </w:r>
    </w:p>
    <w:p>
      <w:pPr>
        <w:pStyle w:val="SHTKBlockLabel"/>
        <w:keepNext/>
      </w:pPr>
      <w:r>
        <w:t xml:space="preserve">원문</w:t>
      </w:r>
    </w:p>
    <w:p>
      <w:pPr>
        <w:pStyle w:val="SHTKSourceText"/>
      </w:pPr>
      <w:r>
        <w:t xml:space="preserve">將諸罪人置鐵城中。其城火然內外俱赤。燒炙罪人。又著鐵樓上。其樓火然內外俱赤。又擲著大鐵陶中。其陶火然內外俱赤。燒炙罪人皮肉燋爛。萬毒並至。餘罪未畢故使不死。故名燒炙。久受苦已出燒炙地獄。乃至寒氷地獄。然後命終。為燒炙眾生。故墮燒炙地獄。長夜受此燒炙苦痛。</w:t>
      </w:r>
    </w:p>
    <w:p>
      <w:pPr>
        <w:pStyle w:val="SHTKBlockLabel"/>
        <w:keepNext/>
      </w:pPr>
      <w:r>
        <w:t xml:space="preserve">한국어 직역</w:t>
      </w:r>
    </w:p>
    <w:p>
      <w:pPr>
        <w:pStyle w:val="SHTKTranslationText"/>
      </w:pPr>
      <w:r>
        <w:t xml:space="preserve">모든 죄인을 데려다가 쇠성 안에 넣는데, 그 성에 불이 붙어 안팎이 모두 붉고, 죄인을 불에 굽는다. 또 쇠누각 위에 올리는데, 그 누각에 불이 붙어 안팎이 모두 붉다. 또 큰 쇠옹기 안에 던져 넣는데, 그 옹기에 불이 붙어 안팎이 모두 붉다. 죄인을 구워 가죽과 살이 타고 문드러지게 하며, 온갖 고통이 한꺼번에 닥친다. 남은 죄가 아직 끝나지 않았으므로 죽지 못하게 한다. 그러므로 소자라고 이름한다. 오랫동안 고통을 받은 뒤 소자지옥에서 나와, 마침내 한빙지옥에 이르고, 그 뒤에야 목숨이 끝난다. 중생을 불에 구운 업 때문에, 소자지옥에 떨어져, 긴 세월 동안 이 불에 굽는 고통을 받는다.</w:t>
      </w:r>
    </w:p>
    <w:p>
      <w:pPr>
        <w:pStyle w:val="SHTKBlockLabel"/>
        <w:keepNext/>
      </w:pPr>
      <w:r>
        <w:t xml:space="preserve">위치표지</w:t>
      </w:r>
    </w:p>
    <w:p>
      <w:pPr>
        <w:pStyle w:val="SHTKPositionMarker"/>
      </w:pPr>
      <w:bookmarkStart w:id="1141" w:name="loc_0168a18"/>
      <w:r>
        <w:t xml:space="preserve">[0168a18]</w:t>
      </w:r>
      <w:bookmarkEnd w:id="1141"/>
    </w:p>
    <w:p>
      <w:pPr>
        <w:pStyle w:val="SHTKBlockLabel"/>
        <w:keepNext/>
      </w:pPr>
      <w:r>
        <w:t xml:space="preserve">원문</w:t>
      </w:r>
    </w:p>
    <w:p>
      <w:pPr>
        <w:pStyle w:val="SHTKSourceText"/>
      </w:pPr>
      <w:r>
        <w:t xml:space="preserve">第七大燒炙地獄。</w:t>
      </w:r>
    </w:p>
    <w:p>
      <w:pPr>
        <w:pStyle w:val="SHTKBlockLabel"/>
        <w:keepNext/>
      </w:pPr>
      <w:r>
        <w:t xml:space="preserve">한국어 직역</w:t>
      </w:r>
    </w:p>
    <w:p>
      <w:pPr>
        <w:pStyle w:val="SHTKTranslationText"/>
      </w:pPr>
      <w:r>
        <w:t xml:space="preserve">일곱째는 대소자지옥이다.</w:t>
      </w:r>
    </w:p>
    <w:p>
      <w:pPr>
        <w:pStyle w:val="SHTKBlockLabel"/>
        <w:keepNext/>
      </w:pPr>
      <w:r>
        <w:t xml:space="preserve">원문</w:t>
      </w:r>
    </w:p>
    <w:p>
      <w:pPr>
        <w:pStyle w:val="SHTKSourceText"/>
      </w:pPr>
      <w:r>
        <w:t xml:space="preserve">亦有十六小地獄圍遶(大小同前)何故名大燒炙地獄。</w:t>
      </w:r>
    </w:p>
    <w:p>
      <w:pPr>
        <w:pStyle w:val="SHTKBlockLabel"/>
        <w:keepNext/>
      </w:pPr>
      <w:r>
        <w:t xml:space="preserve">한국어 직역</w:t>
      </w:r>
    </w:p>
    <w:p>
      <w:pPr>
        <w:pStyle w:val="SHTKTranslationText"/>
      </w:pPr>
      <w:r>
        <w:t xml:space="preserve">또한 열여섯 소지옥이 둘러싸고 있다(크고 작은 것은 앞과 같다). 어째서 대소자지옥이라고 이름하는가?</w:t>
      </w:r>
    </w:p>
    <w:p>
      <w:pPr>
        <w:pStyle w:val="SHTKBlockLabel"/>
        <w:keepNext/>
      </w:pPr>
      <w:r>
        <w:t xml:space="preserve">교감·번역 메모</w:t>
      </w:r>
    </w:p>
    <w:p>
      <w:pPr>
        <w:pStyle w:val="SHTKNoteSummary"/>
      </w:pPr>
      <w:r>
        <w:t>교감 요약 | [CBETA 교감] 해당 대지옥과 그 열여섯 소지옥의 규모가 앞에서 설명한 것과 같음을 밝히는 본문 내 원주이다.</w:t>
      </w:r>
    </w:p>
    <w:p>
      <w:pPr>
        <w:pStyle w:val="SHTKNoteDetail"/>
      </w:pPr>
      <w:r>
        <w:t>• 저본 적용 구절 | 大小同前</w:t>
        <w:br/>
        <w:t>• 한국어 번역 | 크고 작은 것은 앞과 같다.</w:t>
        <w:br/>
        <w:t>• 한국어 해설 | 해당 대지옥과 그 열여섯 소지옥의 규모가 앞에서 설명한 것과 같음을 밝히는 본문 내 원주이다.</w:t>
      </w:r>
    </w:p>
    <w:p>
      <w:pPr>
        <w:pStyle w:val="SHTKBlockLabel"/>
        <w:keepNext/>
      </w:pPr>
      <w:r>
        <w:t xml:space="preserve">원문</w:t>
      </w:r>
    </w:p>
    <w:p>
      <w:pPr>
        <w:pStyle w:val="SHTKSourceText"/>
      </w:pPr>
      <w:r>
        <w:t xml:space="preserve">謂將諸罪人置鐵城中。其城火然內外俱赤。燒炙罪人皮肉燋爛。萬毒並至。有大火坑火焰熾盛。其坑兩岸有大火山。捉彼罪人貫鐵叉上竪著火中。</w:t>
      </w:r>
    </w:p>
    <w:p>
      <w:pPr>
        <w:pStyle w:val="SHTKBlockLabel"/>
        <w:keepNext/>
      </w:pPr>
      <w:r>
        <w:t xml:space="preserve">한국어 직역</w:t>
      </w:r>
    </w:p>
    <w:p>
      <w:pPr>
        <w:pStyle w:val="SHTKTranslationText"/>
      </w:pPr>
      <w:r>
        <w:t xml:space="preserve">곧 모든 죄인을 데려다가 쇠성 안에 넣는데, 그 성에 불이 붙어 안팎이 모두 붉고, 죄인을 구워 가죽과 살이 타고 문드러지게 하며, 온갖 고통이 한꺼번에 닥친다. 큰 불구덩이가 있어 불꽃이 치성하게 타오르고, 그 구덩이의 두 언덕에는 큰 불산이 있다. 그 죄인을 붙잡아 쇠꼬챙이에 꿰어 불 속에 세워 놓고,</w:t>
      </w:r>
    </w:p>
    <w:p>
      <w:pPr>
        <w:pStyle w:val="SHTKBlockLabel"/>
        <w:keepNext/>
      </w:pPr>
      <w:r>
        <w:t xml:space="preserve">원문</w:t>
      </w:r>
    </w:p>
    <w:p>
      <w:pPr>
        <w:pStyle w:val="SHTKSourceText"/>
      </w:pPr>
      <w:r>
        <w:t xml:space="preserve">熏[4]大燒炙皮肉燋爛。</w:t>
      </w:r>
    </w:p>
    <w:p>
      <w:pPr>
        <w:pStyle w:val="SHTKBlockLabel"/>
        <w:keepNext/>
      </w:pPr>
      <w:r>
        <w:t xml:space="preserve">한국어 직역</w:t>
      </w:r>
    </w:p>
    <w:p>
      <w:pPr>
        <w:pStyle w:val="SHTKTranslationText"/>
      </w:pPr>
      <w:r>
        <w:t xml:space="preserve">그을리고 [4]크게 불에 구워 가죽과 살이 타고 문드러지게 한다.</w:t>
      </w:r>
    </w:p>
    <w:p>
      <w:pPr>
        <w:pStyle w:val="SHTKBlockLabel"/>
        <w:keepNext/>
      </w:pPr>
      <w:r>
        <w:t xml:space="preserve">교감·번역 메모</w:t>
      </w:r>
    </w:p>
    <w:p>
      <w:pPr>
        <w:pStyle w:val="SHTKNoteSummary"/>
      </w:pPr>
      <w:r>
        <w:t>교감 요약 | [CBETA 교감] 저본 「大」와 판본 이문 「火」를 비교한다.</w:t>
      </w:r>
    </w:p>
    <w:p>
      <w:pPr>
        <w:pStyle w:val="SHTKNoteDetail"/>
      </w:pPr>
      <w:r>
        <w:t>• 원교감 원문 | 大【大】，火【宋】【元】【明】</w:t>
        <w:br/>
        <w:t>• 교감 번호 | 0168004</w:t>
        <w:br/>
        <w:t>• 저본 독법 | 大</w:t>
        <w:br/>
        <w:t>• 저본 적용 구절 | 熏大燒炙皮肉燋爛。</w:t>
        <w:br/>
        <w:t>• 저본 기준 번역 | 그을리고 [4]크게 불에 구워 가죽과 살이 타고 문드러지게 한다.</w:t>
        <w:br/>
        <w:t>• 이문 독법 | 火</w:t>
        <w:br/>
        <w:t>• 이문 적용 구절 | 熏火燒炙皮肉燋爛。</w:t>
        <w:br/>
        <w:t>• 이문 기준 번역 | 연기와 불로 구워 가죽과 살이 타고 문드러지게 한다.</w:t>
        <w:br/>
        <w:t>• 의미 차이 | 저본 독법 「大」와 비교 독법 「火」의 차이이다.</w:t>
        <w:br/>
        <w:t>• 한국어 해설 | 저본 「熏大燒炙」의 「大」와 이문 「火」는 각각 ‘크게 굽다’와 ‘불로 굽다’로 연결되어 고통의 묘사 방식이 달라진다.</w:t>
        <w:br/>
        <w:t>• 번역 영향 판정 | [의미 차이 있음]</w:t>
        <w:br/>
        <w:t>• 번역문 표시 | [구문 불확실]·[이문 검토 필요]</w:t>
        <w:br/>
        <w:t>• 출처 | CBETA T54n2123, 교감 번호 0168004.</w:t>
      </w:r>
    </w:p>
    <w:p>
      <w:pPr>
        <w:pStyle w:val="SHTKBlockLabel"/>
        <w:keepNext/>
      </w:pPr>
      <w:r>
        <w:t xml:space="preserve">원문</w:t>
      </w:r>
    </w:p>
    <w:p>
      <w:pPr>
        <w:pStyle w:val="SHTKSourceText"/>
      </w:pPr>
      <w:r>
        <w:t xml:space="preserve">餘罪未畢故使不死。久受苦已出大燒炙。乃至寒氷。爾乃命終。由捨善業為眾惡行。故墮大燒炙地獄。</w:t>
      </w:r>
    </w:p>
    <w:p>
      <w:pPr>
        <w:pStyle w:val="SHTKBlockLabel"/>
        <w:keepNext/>
      </w:pPr>
      <w:r>
        <w:t xml:space="preserve">한국어 직역</w:t>
      </w:r>
    </w:p>
    <w:p>
      <w:pPr>
        <w:pStyle w:val="SHTKTranslationText"/>
      </w:pPr>
      <w:r>
        <w:t xml:space="preserve">남은 죄가 아직 끝나지 않았으므로 죽지 못하게 한다. 오랫동안 고통을 받은 뒤 대소자지옥에서 나와, 마침내 한빙지옥에 이른 뒤, 그제야 목숨이 끝난다. 선업을 버리고 여러 악행을 했기 때문에, 대소자지옥에 떨어진다.</w:t>
      </w:r>
    </w:p>
    <w:p>
      <w:pPr>
        <w:pStyle w:val="SHTKBlockLabel"/>
        <w:keepNext/>
      </w:pPr>
      <w:r>
        <w:t xml:space="preserve">위치표지</w:t>
      </w:r>
    </w:p>
    <w:p>
      <w:pPr>
        <w:pStyle w:val="SHTKPositionMarker"/>
      </w:pPr>
      <w:bookmarkStart w:id="1142" w:name="loc_0168a26"/>
      <w:r>
        <w:t xml:space="preserve">[0168a26]</w:t>
      </w:r>
      <w:bookmarkEnd w:id="1142"/>
    </w:p>
    <w:p>
      <w:pPr>
        <w:pStyle w:val="SHTKBlockLabel"/>
        <w:keepNext/>
      </w:pPr>
      <w:r>
        <w:t xml:space="preserve">원문</w:t>
      </w:r>
    </w:p>
    <w:p>
      <w:pPr>
        <w:pStyle w:val="SHTKSourceText"/>
      </w:pPr>
      <w:r>
        <w:t xml:space="preserve">第八無間地獄。</w:t>
      </w:r>
    </w:p>
    <w:p>
      <w:pPr>
        <w:pStyle w:val="SHTKBlockLabel"/>
        <w:keepNext/>
      </w:pPr>
      <w:r>
        <w:t xml:space="preserve">한국어 직역</w:t>
      </w:r>
    </w:p>
    <w:p>
      <w:pPr>
        <w:pStyle w:val="SHTKTranslationText"/>
      </w:pPr>
      <w:r>
        <w:t xml:space="preserve">여덟째는 무간지옥이다.</w:t>
      </w:r>
    </w:p>
    <w:p>
      <w:pPr>
        <w:pStyle w:val="SHTKBlockLabel"/>
        <w:keepNext/>
      </w:pPr>
      <w:r>
        <w:t xml:space="preserve">원문</w:t>
      </w:r>
    </w:p>
    <w:p>
      <w:pPr>
        <w:pStyle w:val="SHTKSourceText"/>
      </w:pPr>
      <w:r>
        <w:t xml:space="preserve">亦有十六小地獄圍遶(大小同前)云何名阿鼻地獄。</w:t>
      </w:r>
    </w:p>
    <w:p>
      <w:pPr>
        <w:pStyle w:val="SHTKBlockLabel"/>
        <w:keepNext/>
      </w:pPr>
      <w:r>
        <w:t xml:space="preserve">한국어 직역</w:t>
      </w:r>
    </w:p>
    <w:p>
      <w:pPr>
        <w:pStyle w:val="SHTKTranslationText"/>
      </w:pPr>
      <w:r>
        <w:t xml:space="preserve">또한 열여섯 소지옥이 둘러싸고 있다(크고 작은 것은 앞과 같다). 어째서 아비지옥이라고 이름하는가?</w:t>
      </w:r>
    </w:p>
    <w:p>
      <w:pPr>
        <w:pStyle w:val="SHTKBlockLabel"/>
        <w:keepNext/>
      </w:pPr>
      <w:r>
        <w:t xml:space="preserve">교감·번역 메모</w:t>
      </w:r>
    </w:p>
    <w:p>
      <w:pPr>
        <w:pStyle w:val="SHTKNoteSummary"/>
      </w:pPr>
      <w:r>
        <w:t>교감 요약 | [CBETA 교감] 해당 대지옥과 그 열여섯 소지옥의 규모가 앞에서 설명한 것과 같음을 밝히는 본문 내 원주이다.</w:t>
      </w:r>
    </w:p>
    <w:p>
      <w:pPr>
        <w:pStyle w:val="SHTKNoteDetail"/>
      </w:pPr>
      <w:r>
        <w:t>• 저본 적용 구절 | 大小同前</w:t>
        <w:br/>
        <w:t>• 한국어 번역 | 크고 작은 것은 앞과 같다.</w:t>
        <w:br/>
        <w:t>• 한국어 해설 | 해당 대지옥과 그 열여섯 소지옥의 규모가 앞에서 설명한 것과 같음을 밝히는 본문 내 원주이다.</w:t>
      </w:r>
    </w:p>
    <w:p>
      <w:pPr>
        <w:pStyle w:val="SHTKBlockLabel"/>
        <w:keepNext/>
      </w:pPr>
      <w:r>
        <w:t xml:space="preserve">원문</w:t>
      </w:r>
    </w:p>
    <w:p>
      <w:pPr>
        <w:pStyle w:val="SHTKSourceText"/>
      </w:pPr>
      <w:r>
        <w:t xml:space="preserve">此云無間地獄。何名無間。獄卒捉彼罪人剝取其皮從足至頂。即以其皮纏罪人身。著火車輪碾熱鐵地。周行往返。身體碎爛皮肉墮落。萬毒並至故使不死又有鐵城四面火起。東焰至西。西焰至東。南北上下亦復如是。焰熾迴遑間無空處。東西馳走燒炙其身。皮肉燋爛苦痛辛酸。萬毒並至。罪人在中久乃開門。其諸罪人奔走往趣。</w:t>
      </w:r>
    </w:p>
    <w:p>
      <w:pPr>
        <w:pStyle w:val="SHTKBlockLabel"/>
        <w:keepNext/>
      </w:pPr>
      <w:r>
        <w:t xml:space="preserve">한국어 직역</w:t>
      </w:r>
    </w:p>
    <w:p>
      <w:pPr>
        <w:pStyle w:val="SHTKTranslationText"/>
      </w:pPr>
      <w:r>
        <w:t xml:space="preserve">여기서는 무간지옥이라고 한다. 어째서 무간이라고 이름하는가? 옥졸이 그 죄인을 붙잡아 발에서 정수리까지 가죽을 벗기고, 곧 그 가죽으로 죄인의 몸을 감싼다. 불수레 바퀴에 매어 뜨거운 쇠땅 위에서 짓이겨, 두루 오가게 한다. 몸이 부서지고 문드러져 가죽과 살이 떨어지며, 온갖 고통이 한꺼번에 닥쳐도 죽지 못하게 한다. 또 쇠성이 있어 사방에서 불이 일어나, 동쪽 불꽃은 서쪽까지 이르고, 서쪽 불꽃은 동쪽까지 이르며, 남북과 위아래도 또한 이와 같다. 불꽃이 치성하게 돌아다녀 그 사이에 빈 곳이 없다. 동서로 내달려도 그 몸이 불에 구워지고, 가죽과 살이 타고 문드러져 고통이 쓰라리며, 온갖 고통이 한꺼번에 닥친다. 죄인이 그 가운데 오래 있은 뒤에야 문이 열리면, 모든 죄인이 그곳을 향해 달려가지만,</w:t>
      </w:r>
    </w:p>
    <w:p>
      <w:pPr>
        <w:pStyle w:val="SHTKBlockLabel"/>
        <w:keepNext/>
      </w:pPr>
      <w:r>
        <w:t xml:space="preserve">원문</w:t>
      </w:r>
    </w:p>
    <w:p>
      <w:pPr>
        <w:pStyle w:val="SHTKSourceText"/>
      </w:pPr>
      <w:r>
        <w:t xml:space="preserve">身諸[5]支節皆火焰出。</w:t>
      </w:r>
    </w:p>
    <w:p>
      <w:pPr>
        <w:pStyle w:val="SHTKBlockLabel"/>
        <w:keepNext/>
      </w:pPr>
      <w:r>
        <w:t xml:space="preserve">한국어 직역</w:t>
      </w:r>
    </w:p>
    <w:p>
      <w:pPr>
        <w:pStyle w:val="SHTKTranslationText"/>
      </w:pPr>
      <w:r>
        <w:t xml:space="preserve">몸의 모든 [5]지절에서 불꽃이 솟아나고,</w:t>
      </w:r>
    </w:p>
    <w:p>
      <w:pPr>
        <w:pStyle w:val="SHTKBlockLabel"/>
        <w:keepNext/>
      </w:pPr>
      <w:r>
        <w:t xml:space="preserve">교감·번역 메모</w:t>
      </w:r>
    </w:p>
    <w:p>
      <w:pPr>
        <w:pStyle w:val="SHTKNoteSummary"/>
      </w:pPr>
      <w:r>
        <w:t>교감 요약 | [CBETA 교감] 저본 「支」와 판본 이문 「肢」를 비교한다.</w:t>
      </w:r>
    </w:p>
    <w:p>
      <w:pPr>
        <w:pStyle w:val="SHTKNoteDetail"/>
      </w:pPr>
      <w:r>
        <w:t>• 원교감 원문 | 支【大】，肢【宋】【元】【明】【宮】</w:t>
        <w:br/>
        <w:t>• 교감 번호 | 0168005</w:t>
        <w:br/>
        <w:t>• 저본 독법 | 支</w:t>
        <w:br/>
        <w:t>• 저본 적용 구절 | 身諸支節皆火焰出。</w:t>
        <w:br/>
        <w:t>• 저본 기준 번역 | 몸의 모든 [5]지절에서 불꽃이 솟아나고,</w:t>
        <w:br/>
        <w:t>• 이문 독법 | 肢</w:t>
        <w:br/>
        <w:t>• 이문 적용 구절 | 身諸肢節皆火焰出。</w:t>
        <w:br/>
        <w:t>• 이문 기준 번역 | 비교 독법은 「肢」로 읽는다. 자형·통용·어순 차이는 있으나 이 문맥의 한국어 직역에는 실질적인 차이를 만들지 않는다.</w:t>
        <w:br/>
        <w:t>• 의미 차이 | 저본 독법 「支」와 비교 독법 「肢」의 차이이다.</w:t>
        <w:br/>
        <w:t>• 한국어 해설 | 저본 독법 「支」과 비교 독법 「肢」를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0168005.</w:t>
      </w:r>
    </w:p>
    <w:p>
      <w:pPr>
        <w:pStyle w:val="SHTKBlockLabel"/>
        <w:keepNext/>
      </w:pPr>
      <w:r>
        <w:t xml:space="preserve">원문</w:t>
      </w:r>
    </w:p>
    <w:p>
      <w:pPr>
        <w:pStyle w:val="SHTKSourceText"/>
      </w:pPr>
      <w:r>
        <w:t xml:space="preserve">走欲至門門自然閉。餘罪未畢故使不死。又其中罪人。舉目所見但見惡色。耳聞惡聲。鼻聞臭氣。身觸苦痛。意念惡法。彈指之頃無不苦時。故名無間地獄。久受苦已。從無間出乃至寒氷地獄。爾乃命終。為重罪行生惡趣業。故墮無間地獄。受罪不可稱計。名八大地獄。各歷十六受罪如前。</w:t>
      </w:r>
    </w:p>
    <w:p>
      <w:pPr>
        <w:pStyle w:val="SHTKBlockLabel"/>
        <w:keepNext/>
      </w:pPr>
      <w:r>
        <w:t xml:space="preserve">한국어 직역</w:t>
      </w:r>
    </w:p>
    <w:p>
      <w:pPr>
        <w:pStyle w:val="SHTKTranslationText"/>
      </w:pPr>
      <w:r>
        <w:t xml:space="preserve">달려 문에 이르려 하면 문이 저절로 닫힌다. 남은 죄가 아직 끝나지 않았으므로 죽지 못하게 한다. 또 그 가운데의 죄인은, 눈을 들어 보아도 오직 나쁜 형색만 보고, 귀로는 나쁜 소리만 들으며, 코로는 악취만 맡고, 몸으로는 고통만 접촉하며, 뜻으로는 악한 법만 생각한다. 손가락 한 번 튀길 동안에도 괴롭지 않은 때가 없다. 그러므로 무간지옥이라고 이름한다. 오랫동안 고통을 받은 뒤, 무간지옥에서 나와 마침내 한빙지옥에 이르고, 그제야 목숨이 끝난다. 무거운 죄행을 지어 악취에 태어날 업을 만들었으므로, 무간지옥에 떨어져, 헤아릴 수 없는 죄의 과보를 받는다. 이것을 여덟 대지옥이라고 한다. 각각 열여섯 지옥을 거치며 죄를 받는 것은 앞과 같다.</w:t>
      </w:r>
    </w:p>
    <w:p>
      <w:pPr>
        <w:pStyle w:val="SHTKBlockLabel"/>
        <w:keepNext/>
      </w:pPr>
      <w:r>
        <w:t xml:space="preserve">위치표지</w:t>
      </w:r>
    </w:p>
    <w:p>
      <w:pPr>
        <w:pStyle w:val="SHTKPositionMarker"/>
      </w:pPr>
      <w:bookmarkStart w:id="1143" w:name="loc_0168b13"/>
      <w:r>
        <w:t xml:space="preserve">[0168b13]</w:t>
      </w:r>
      <w:bookmarkEnd w:id="1143"/>
    </w:p>
    <w:p>
      <w:pPr>
        <w:pStyle w:val="SHTKBlockLabel"/>
        <w:keepNext/>
      </w:pPr>
      <w:r>
        <w:t xml:space="preserve">원문</w:t>
      </w:r>
    </w:p>
    <w:p>
      <w:pPr>
        <w:pStyle w:val="SHTKSourceText"/>
      </w:pPr>
      <w:r>
        <w:t xml:space="preserve">又觀佛三昧海經云。阿鼻地獄者。縱廣正等八千由旬。七重鐵城。七層鐵網。有十八隔周匝七重。皆是刀林。復有七重劍樹四角。有四大銅狗。廣長四十由旬。眼如掣電。牙如劍樹。齒如刀山。舌如鐵刺。一切身毛皆然猛火。其煙惡臭。有十八獄卒。口如夜叉。六十四眼。</w:t>
      </w:r>
    </w:p>
    <w:p>
      <w:pPr>
        <w:pStyle w:val="SHTKBlockLabel"/>
        <w:keepNext/>
      </w:pPr>
      <w:r>
        <w:t xml:space="preserve">한국어 직역</w:t>
      </w:r>
    </w:p>
    <w:p>
      <w:pPr>
        <w:pStyle w:val="SHTKTranslationText"/>
      </w:pPr>
      <w:r>
        <w:t xml:space="preserve">또 《관불삼매해경》에서 말한다. “아비지옥은, 세로와 가로가 똑같이 8천 유순이고, 일곱 겹의 쇠성이 있으며, 일곱 층의 쇠그물이 있다. 열여덟 칸이 있어 일곱 겹으로 둘러싸고, 모두 칼숲으로 되어 있다. 또 일곱 겹의 검수가 있고, 네 모퉁이에는, 큰 구리개 네 마리가 있는데, 너비와 길이가 40유순이다. 눈은 번개가 번쩍이는 것 같고, 어금니는 검수와 같으며, 이는 칼산과 같고, 혀는 쇠가시와 같다. 온몸의 털에는 모두 맹렬한 불이 붙어 있고, 그 연기는 악취가 난다. 열여덟 옥졸이 있는데, 입은 야차와 같고, 눈이 예순네 개이다.</w:t>
      </w:r>
    </w:p>
    <w:p>
      <w:pPr>
        <w:pStyle w:val="SHTKBlockLabel"/>
        <w:keepNext/>
      </w:pPr>
      <w:r>
        <w:t xml:space="preserve">원문</w:t>
      </w:r>
    </w:p>
    <w:p>
      <w:pPr>
        <w:pStyle w:val="SHTKSourceText"/>
      </w:pPr>
      <w:r>
        <w:t xml:space="preserve">散迸鐵丸狗牙上出高四由旬。</w:t>
      </w:r>
    </w:p>
    <w:p>
      <w:pPr>
        <w:pStyle w:val="SHTKBlockLabel"/>
        <w:keepNext/>
      </w:pPr>
      <w:r>
        <w:t xml:space="preserve">한국어 직역</w:t>
      </w:r>
    </w:p>
    <w:p>
      <w:pPr>
        <w:pStyle w:val="SHTKTranslationText"/>
      </w:pPr>
      <w:r>
        <w:t xml:space="preserve">쇠구슬이 흩어져 튀며, 개의 어금니는 위로 솟아 높이가 4유순이다.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牙端火流燒前鐵車。輪輞出火鋒刃劍戟。</w:t>
      </w:r>
    </w:p>
    <w:p>
      <w:pPr>
        <w:pStyle w:val="SHTKBlockLabel"/>
        <w:keepNext/>
      </w:pPr>
      <w:r>
        <w:t xml:space="preserve">한국어 직역</w:t>
      </w:r>
    </w:p>
    <w:p>
      <w:pPr>
        <w:pStyle w:val="SHTKTranslationText"/>
      </w:pPr>
      <w:r>
        <w:t xml:space="preserve">어금니 끝에서 불이 흘러나와 앞의 쇠수레를 태우고, 수레 바퀴 테에서는 불과 날카로운 칼날과 검과 창이 나온다.</w:t>
      </w:r>
    </w:p>
    <w:p>
      <w:pPr>
        <w:pStyle w:val="SHTKBlockLabel"/>
        <w:keepNext/>
      </w:pPr>
      <w:r>
        <w:t xml:space="preserve">원문</w:t>
      </w:r>
    </w:p>
    <w:p>
      <w:pPr>
        <w:pStyle w:val="SHTKSourceText"/>
      </w:pPr>
      <w:r>
        <w:t xml:space="preserve">燒阿鼻城赤如[6]融銅。</w:t>
      </w:r>
    </w:p>
    <w:p>
      <w:pPr>
        <w:pStyle w:val="SHTKBlockLabel"/>
        <w:keepNext/>
      </w:pPr>
      <w:r>
        <w:t xml:space="preserve">한국어 직역</w:t>
      </w:r>
    </w:p>
    <w:p>
      <w:pPr>
        <w:pStyle w:val="SHTKTranslationText"/>
      </w:pPr>
      <w:r>
        <w:t xml:space="preserve">아비성을 태워 [6]녹은 구리처럼 붉게 한다.</w:t>
      </w:r>
    </w:p>
    <w:p>
      <w:pPr>
        <w:pStyle w:val="SHTKBlockLabel"/>
        <w:keepNext/>
      </w:pPr>
      <w:r>
        <w:t xml:space="preserve">교감·번역 메모</w:t>
      </w:r>
    </w:p>
    <w:p>
      <w:pPr>
        <w:pStyle w:val="SHTKNoteSummary"/>
      </w:pPr>
      <w:r>
        <w:t>교감 요약 | [CBETA 교감] 저본 「融」와 판본 이문 「鎔」를 비교한다.</w:t>
      </w:r>
    </w:p>
    <w:p>
      <w:pPr>
        <w:pStyle w:val="SHTKNoteDetail"/>
      </w:pPr>
      <w:r>
        <w:t>• 원교감 원문 | 融【大】，鎔【宋】【元】【明】【宮】</w:t>
        <w:br/>
        <w:t>• 교감 번호 | 0168006</w:t>
        <w:br/>
        <w:t>• 저본 독법 | 融</w:t>
        <w:br/>
        <w:t>• 저본 적용 구절 | 燒阿鼻城赤如融銅。</w:t>
        <w:br/>
        <w:t>• 저본 기준 번역 | 아비성을 태워 [6]녹은 구리처럼 붉게 한다.</w:t>
        <w:br/>
        <w:t>• 이문 독법 | 鎔</w:t>
        <w:br/>
        <w:t>• 이문 적용 구절 | 燒阿鼻城赤如鎔銅。</w:t>
        <w:br/>
        <w:t>• 이문 기준 번역 | 비교 독법은 「鎔」로 읽는다. 자형·통용·어순 차이는 있으나 이 문맥의 한국어 직역에는 실질적인 차이를 만들지 않는다.</w:t>
        <w:br/>
        <w:t>• 의미 차이 | 저본 독법 「融」와 비교 독법 「鎔」의 차이이다.</w:t>
        <w:br/>
        <w:t>• 한국어 해설 | 저본 독법 「融」과 비교 독법 「鎔」를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0168006.</w:t>
      </w:r>
    </w:p>
    <w:p>
      <w:pPr>
        <w:pStyle w:val="SHTKBlockLabel"/>
        <w:keepNext/>
      </w:pPr>
      <w:r>
        <w:t xml:space="preserve">원문</w:t>
      </w:r>
    </w:p>
    <w:p>
      <w:pPr>
        <w:pStyle w:val="SHTKSourceText"/>
      </w:pPr>
      <w:r>
        <w:t xml:space="preserve">獄卒八頭[7]六十角。</w:t>
      </w:r>
    </w:p>
    <w:p>
      <w:pPr>
        <w:pStyle w:val="SHTKBlockLabel"/>
        <w:keepNext/>
      </w:pPr>
      <w:r>
        <w:t xml:space="preserve">한국어 직역</w:t>
      </w:r>
    </w:p>
    <w:p>
      <w:pPr>
        <w:pStyle w:val="SHTKTranslationText"/>
      </w:pPr>
      <w:r>
        <w:t xml:space="preserve">옥졸은 머리가 여덟이고 [7]뿔이 예순인데,</w:t>
      </w:r>
    </w:p>
    <w:p>
      <w:pPr>
        <w:pStyle w:val="SHTKBlockLabel"/>
        <w:keepNext/>
      </w:pPr>
      <w:r>
        <w:t xml:space="preserve">교감·번역 메모</w:t>
      </w:r>
    </w:p>
    <w:p>
      <w:pPr>
        <w:pStyle w:val="SHTKNoteSummary"/>
      </w:pPr>
      <w:r>
        <w:t>교감 요약 | [CBETA 교감] 저본 「六十角。角頭」와 판본 이문 「十六角頭上」를 비교한다.</w:t>
      </w:r>
    </w:p>
    <w:p>
      <w:pPr>
        <w:pStyle w:val="SHTKNoteDetail"/>
      </w:pPr>
      <w:r>
        <w:t>• 원교감 원문 | 六十角。角頭【大】，十六角頭上【宋】【元】【明】【宮】</w:t>
        <w:br/>
        <w:t>• 교감 번호 | 0168007</w:t>
        <w:br/>
        <w:t>• 저본 독법 | 六十角。角頭</w:t>
        <w:br/>
        <w:t>• 저본 적용 구절 | 獄卒八頭六十角。 角頭火然。</w:t>
        <w:br/>
        <w:t>• 저본 기준 번역 | 옥졸은 머리가 여덟이고 [7]뿔이 예순인데, 뿔 끝에 불이 붙는다.</w:t>
        <w:br/>
        <w:t>• 이문 독법 | 十六角頭上</w:t>
        <w:br/>
        <w:t>• 이문 적용 구절 | 獄卒八頭六十角。 角頭火然。 [이문 十六角頭上]</w:t>
        <w:br/>
        <w:t>• 이문 기준 번역 | 옥졸은 머리가 여덟이고 열여섯 뿔이 머리 위에 있으며, 뿔 끝에 불이 붙는다.</w:t>
        <w:br/>
        <w:t>• 의미 차이 | 저본 독법 「六十角。角頭」와 비교 독법 「十六角頭上」의 차이이다.</w:t>
        <w:br/>
        <w:t>• 한국어 해설 | 저본은 「六十角。角頭」로 옥졸의 뿔이 예순이라고 하고 다음 문장을 ‘뿔 끝’으로 잇는다. 이문 「十六角頭上」은 ‘열여섯 뿔의 끝 위’로 수량과 구문을 함께 바꾸므로 의미 차이가 크다.</w:t>
        <w:br/>
        <w:t>• 번역 영향 판정 | [의미 차이 있음]</w:t>
        <w:br/>
        <w:t>• 번역문 표시 | [구문 불확실]·[이문 검토 필요]</w:t>
        <w:br/>
        <w:t>• 출처 | CBETA T54n2123, 교감 번호 0168007.</w:t>
      </w:r>
    </w:p>
    <w:p>
      <w:pPr>
        <w:pStyle w:val="SHTKBlockLabel"/>
        <w:keepNext/>
      </w:pPr>
      <w:r>
        <w:t xml:space="preserve">원문</w:t>
      </w:r>
    </w:p>
    <w:p>
      <w:pPr>
        <w:pStyle w:val="SHTKSourceText"/>
      </w:pPr>
      <w:r>
        <w:t xml:space="preserve">角頭火然。火變成鋼。復成刀輪。輪輪相次在火焰間。滿阿鼻城。城內有七鐵幢。火涌如沸。鐵流融迸涌出四門。上有十八釜。沸銅涌漫滿於城中。一一隔門。有八萬四千鐵蟒大蛇。吐毒火中身滿城內。其蛇哮吼如天震雷。雨大鐵丸。五百夜叉。五百億蟲。八萬四千嘴。頭上火流如雨而下。滿阿鼻城。此蟲若下猛火大熾。照八萬四千由旬獄。上衝大海水沃燋山。下貫大海底形如車軸。若有殺父害母罵辱六親。命終之時。銅狗化十八車。狀如寶蓋。一切火焰化為玉女。罪人遙見心喜欲往。</w:t>
      </w:r>
    </w:p>
    <w:p>
      <w:pPr>
        <w:pStyle w:val="SHTKBlockLabel"/>
        <w:keepNext/>
      </w:pPr>
      <w:r>
        <w:t xml:space="preserve">한국어 직역</w:t>
      </w:r>
    </w:p>
    <w:p>
      <w:pPr>
        <w:pStyle w:val="SHTKTranslationText"/>
      </w:pPr>
      <w:r>
        <w:t xml:space="preserve">뿔 끝에 불이 붙는다. 그 불은 변하여 강철이 되고, 다시 칼바퀴가 된다. 칼바퀴가 차례차례 불꽃 사이에 놓여, 아비성에 가득하다. 성 안에는 일곱 쇠기둥이 있고, 불이 끓듯이 솟아오른다. 쇳물이 녹아 튀며 네 문으로 솟아 나오고, 그 위에는 열여덟 가마가 있다. 끓는 구리가 넘쳐 성 안에 가득하다. 각각의 칸문에는, 8만 4천 마리의 쇠로 된 큰 구렁이와 뱀이 있고, 독과 불을 토하며 그 몸이 성 안을 가득 채운다. 그 뱀이 울부짖는 소리는 하늘에서 우레가 치는 것과 같고, 큰 쇠구슬을 비처럼 내린다. 야차 500과, 벌레 500억이 있는데, 입이 8만 4천 개이고, 머리 위의 불줄기가 비처럼 아래로 내려온다. 아비성에 가득 찬다. 이 벌레들이 내려오면 맹렬한 불이 크게 치성하여, 8만 4천 유순의 지옥을 비춘다. 위로는 대해의 물이 옥초산에 쏟아지는 곳까지 치솟고, 아래로는 대해의 밑바닥을 관통하며 그 형상은 수레의 축과 같다. 만일 아버지를 죽이고 어머니를 해치며 육친을 꾸짖고 욕한 사람이 있으면, 목숨이 끝날 때, 구리개가 열여덟 수레로 변하고, 그 모양은 보배 일산과 같으며, 모든 불꽃은 옥녀로 변한다. 죄인이 멀리서 보고 마음으로 기뻐하며 가고자 한다.</w:t>
      </w:r>
    </w:p>
    <w:p>
      <w:pPr>
        <w:pStyle w:val="SHTKBlockLabel"/>
        <w:keepNext/>
      </w:pPr>
      <w:r>
        <w:t xml:space="preserve">원문</w:t>
      </w:r>
    </w:p>
    <w:p>
      <w:pPr>
        <w:pStyle w:val="SHTKSourceText"/>
      </w:pPr>
      <w:r>
        <w:t xml:space="preserve">風刀解時寒急作聲。</w:t>
      </w:r>
    </w:p>
    <w:p>
      <w:pPr>
        <w:pStyle w:val="SHTKBlockLabel"/>
        <w:keepNext/>
      </w:pPr>
      <w:r>
        <w:t xml:space="preserve">한국어 직역</w:t>
      </w:r>
    </w:p>
    <w:p>
      <w:pPr>
        <w:pStyle w:val="SHTKTranslationText"/>
      </w:pPr>
      <w:r>
        <w:t xml:space="preserve">풍도(風刀)가 몸을 풀어 헤칠 때 추위가 급하여 소리를 내기를,</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寧得好火安車上。</w:t>
      </w:r>
    </w:p>
    <w:p>
      <w:pPr>
        <w:pStyle w:val="SHTKBlockLabel"/>
        <w:keepNext/>
      </w:pPr>
      <w:r>
        <w:t xml:space="preserve">한국어 직역</w:t>
      </w:r>
    </w:p>
    <w:p>
      <w:pPr>
        <w:pStyle w:val="SHTKTranslationText"/>
      </w:pPr>
      <w:r>
        <w:t xml:space="preserve">‘차라리 좋은 불을 얻어 수레 위에서 편안히 있고 싶다’고 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然火自[8]暴。</w:t>
      </w:r>
    </w:p>
    <w:p>
      <w:pPr>
        <w:pStyle w:val="SHTKBlockLabel"/>
        <w:keepNext/>
      </w:pPr>
      <w:r>
        <w:t xml:space="preserve">한국어 직역</w:t>
      </w:r>
    </w:p>
    <w:p>
      <w:pPr>
        <w:pStyle w:val="SHTKTranslationText"/>
      </w:pPr>
      <w:r>
        <w:t xml:space="preserve">그러자 불이 저절로 [8]사납게 일어나고,</w:t>
      </w:r>
    </w:p>
    <w:p>
      <w:pPr>
        <w:pStyle w:val="SHTKBlockLabel"/>
        <w:keepNext/>
      </w:pPr>
      <w:r>
        <w:t xml:space="preserve">교감·번역 메모</w:t>
      </w:r>
    </w:p>
    <w:p>
      <w:pPr>
        <w:pStyle w:val="SHTKNoteSummary"/>
      </w:pPr>
      <w:r>
        <w:t>교감 요약 | [CBETA 교감] 저본 「暴」와 판본 이문 「爆」를 비교한다.</w:t>
      </w:r>
    </w:p>
    <w:p>
      <w:pPr>
        <w:pStyle w:val="SHTKNoteDetail"/>
      </w:pPr>
      <w:r>
        <w:t>• 원교감 원문 | 暴【大】，爆【元】【明】</w:t>
        <w:br/>
        <w:t>• 교감 번호 | 0168008</w:t>
        <w:br/>
        <w:t>• 저본 독법 | 暴</w:t>
        <w:br/>
        <w:t>• 저본 적용 구절 | 然火自暴。</w:t>
        <w:br/>
        <w:t>• 저본 기준 번역 | 그러자 불이 저절로 [8]사납게 일어나고,</w:t>
        <w:br/>
        <w:t>• 이문 독법 | 爆</w:t>
        <w:br/>
        <w:t>• 이문 적용 구절 | 然火自爆。</w:t>
        <w:br/>
        <w:t>• 이문 기준 번역 | 그러자 불이 저절로 폭발하듯 일어나고,</w:t>
        <w:br/>
        <w:t>• 의미 차이 | 저본 독법 「暴」와 비교 독법 「爆」의 차이이다.</w:t>
        <w:br/>
        <w:t>• 한국어 해설 | 저본 독법 「暴」과 비교 독법 「爆」를 대조한다. 세부 어휘나 묘사가 달라지지만 문단 전체의 논지는 유지된다.</w:t>
        <w:br/>
        <w:t>• 번역 영향 판정 | [의미 차이 경미]</w:t>
        <w:br/>
        <w:t>• 번역문 표시 | [구문 불확실]·[이문 검토 필요]</w:t>
        <w:br/>
        <w:t>• 출처 | CBETA T54n2123, 교감 번호 0168008.</w:t>
      </w:r>
    </w:p>
    <w:p>
      <w:pPr>
        <w:pStyle w:val="SHTKBlockLabel"/>
        <w:keepNext/>
      </w:pPr>
      <w:r>
        <w:t xml:space="preserve">원문</w:t>
      </w:r>
    </w:p>
    <w:p>
      <w:pPr>
        <w:pStyle w:val="SHTKSourceText"/>
      </w:pPr>
      <w:r>
        <w:t xml:space="preserve">[9]即便命終。</w:t>
      </w:r>
    </w:p>
    <w:p>
      <w:pPr>
        <w:pStyle w:val="SHTKBlockLabel"/>
        <w:keepNext/>
      </w:pPr>
      <w:r>
        <w:t xml:space="preserve">한국어 직역</w:t>
      </w:r>
    </w:p>
    <w:p>
      <w:pPr>
        <w:pStyle w:val="SHTKTranslationText"/>
      </w:pPr>
      <w:r>
        <w:t xml:space="preserve">[9]곧 목숨이 끝난다.</w:t>
      </w:r>
    </w:p>
    <w:p>
      <w:pPr>
        <w:pStyle w:val="SHTKBlockLabel"/>
        <w:keepNext/>
      </w:pPr>
      <w:r>
        <w:t xml:space="preserve">교감·번역 메모</w:t>
      </w:r>
    </w:p>
    <w:p>
      <w:pPr>
        <w:pStyle w:val="SHTKNoteSummary"/>
      </w:pPr>
      <w:r>
        <w:t>교감 요약 | [CBETA 교감] 저본 「即便」와 판본 이문 「便即」를 비교한다.</w:t>
      </w:r>
    </w:p>
    <w:p>
      <w:pPr>
        <w:pStyle w:val="SHTKNoteDetail"/>
      </w:pPr>
      <w:r>
        <w:t>• 원교감 원문 | 即便【大】，便即【宋】【元】【明】【宮】</w:t>
        <w:br/>
        <w:t>• 교감 번호 | 0168009</w:t>
        <w:br/>
        <w:t>• 저본 독법 | 即便</w:t>
        <w:br/>
        <w:t>• 저본 적용 구절 | 即便命終。</w:t>
        <w:br/>
        <w:t>• 저본 기준 번역 | [9]곧 목숨이 끝난다.</w:t>
        <w:br/>
        <w:t>• 이문 독법 | 便即</w:t>
        <w:br/>
        <w:t>• 이문 적용 구절 | 便即命終。</w:t>
        <w:br/>
        <w:t>• 이문 기준 번역 | 비교 독법은 「便即」로 읽는다. 자형·통용·어순 차이는 있으나 이 문맥의 한국어 직역에는 실질적인 차이를 만들지 않는다.</w:t>
        <w:br/>
        <w:t>• 의미 차이 | 저본 독법 「即便」와 비교 독법 「便即」의 차이이다.</w:t>
        <w:br/>
        <w:t>• 한국어 해설 | 저본 독법 「即便」과 비교 독법 「便即」를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0168009.</w:t>
      </w:r>
    </w:p>
    <w:p>
      <w:pPr>
        <w:pStyle w:val="SHTKBlockLabel"/>
        <w:keepNext/>
      </w:pPr>
      <w:r>
        <w:t xml:space="preserve">원문</w:t>
      </w:r>
    </w:p>
    <w:p>
      <w:pPr>
        <w:pStyle w:val="SHTKSourceText"/>
      </w:pPr>
      <w:r>
        <w:t xml:space="preserve">坐金車上瞻玉女者。皆捉鐵斧斬截其身。屈申臂頃直落阿鼻。</w:t>
      </w:r>
    </w:p>
    <w:p>
      <w:pPr>
        <w:pStyle w:val="SHTKBlockLabel"/>
        <w:keepNext/>
      </w:pPr>
      <w:r>
        <w:t xml:space="preserve">한국어 직역</w:t>
      </w:r>
    </w:p>
    <w:p>
      <w:pPr>
        <w:pStyle w:val="SHTKTranslationText"/>
      </w:pPr>
      <w:r>
        <w:t xml:space="preserve">금수레에 앉아 옥녀를 바라보는 자에게, 그들은 모두 쇠도끼를 들고 그 몸을 베어 자른다. 팔 한 번 굽혔다 펴는 동안 곧바로 아비지옥에 떨어져,</w:t>
      </w:r>
    </w:p>
    <w:p>
      <w:pPr>
        <w:pStyle w:val="SHTKBlockLabel"/>
        <w:keepNext/>
      </w:pPr>
      <w:r>
        <w:t xml:space="preserve">원문</w:t>
      </w:r>
    </w:p>
    <w:p>
      <w:pPr>
        <w:pStyle w:val="SHTKSourceText"/>
      </w:pPr>
      <w:r>
        <w:t xml:space="preserve">從上[10]隔下如旋火輪。</w:t>
      </w:r>
    </w:p>
    <w:p>
      <w:pPr>
        <w:pStyle w:val="SHTKBlockLabel"/>
        <w:keepNext/>
      </w:pPr>
      <w:r>
        <w:t xml:space="preserve">한국어 직역</w:t>
      </w:r>
    </w:p>
    <w:p>
      <w:pPr>
        <w:pStyle w:val="SHTKTranslationText"/>
      </w:pPr>
      <w:r>
        <w:t xml:space="preserve">위 [10]칸에서 아래로 떨어지기를 빙글 도는 불수레와 같이 하며,</w:t>
      </w:r>
    </w:p>
    <w:p>
      <w:pPr>
        <w:pStyle w:val="SHTKBlockLabel"/>
        <w:keepNext/>
      </w:pPr>
      <w:r>
        <w:t xml:space="preserve">교감·번역 메모</w:t>
      </w:r>
    </w:p>
    <w:p>
      <w:pPr>
        <w:pStyle w:val="SHTKNoteSummary"/>
      </w:pPr>
      <w:r>
        <w:t>교감 요약 | [CBETA 교감] 저본 「隔」와 판본 이문 「鬲」를 비교한다.</w:t>
      </w:r>
    </w:p>
    <w:p>
      <w:pPr>
        <w:pStyle w:val="SHTKNoteDetail"/>
      </w:pPr>
      <w:r>
        <w:t>• 원교감 원문 | 隔【大】，鬲【明】</w:t>
        <w:br/>
        <w:t>• 교감 번호 | 0168010</w:t>
        <w:br/>
        <w:t>• 저본 독법 | 隔</w:t>
        <w:br/>
        <w:t>• 저본 적용 구절 | 從上隔下如旋火輪。</w:t>
        <w:br/>
        <w:t>• 저본 기준 번역 | 위 [10]칸에서 아래로 떨어지기를 빙글 도는 불수레와 같이 하며,</w:t>
        <w:br/>
        <w:t>• 이문 독법 | 鬲</w:t>
        <w:br/>
        <w:t>• 이문 적용 구절 | 從上鬲下如旋火輪。</w:t>
        <w:br/>
        <w:t>• 이문 기준 번역 | 비교 독법은 「鬲」로 읽는다. 표기 또는 표현이 달라지지만 문장의 중심 뜻은 대체로 유지된다.</w:t>
        <w:br/>
        <w:t>• 의미 차이 | 저본 독법 「隔」와 비교 독법 「鬲」의 차이이다.</w:t>
        <w:br/>
        <w:t>• 한국어 해설 | 저본 독법 「隔」과 비교 독법 「鬲」를 대조한다. 표기 또는 표현이 달라지지만 문장의 중심 뜻은 대체로 유지된다.</w:t>
        <w:br/>
        <w:t>• 번역 영향 판정 | [표현 차이]</w:t>
        <w:br/>
        <w:t>• 번역문 표시 | [이문 검토 필요]</w:t>
        <w:br/>
        <w:t>• 출처 | CBETA T54n2123, 교감 번호 0168010.</w:t>
      </w:r>
    </w:p>
    <w:p>
      <w:pPr>
        <w:pStyle w:val="SHTKBlockLabel"/>
        <w:keepNext/>
      </w:pPr>
      <w:r>
        <w:t xml:space="preserve">원문</w:t>
      </w:r>
    </w:p>
    <w:p>
      <w:pPr>
        <w:pStyle w:val="SHTKSourceText"/>
      </w:pPr>
      <w:r>
        <w:t xml:space="preserve">至於下[11]隔身遍隔內。</w:t>
      </w:r>
    </w:p>
    <w:p>
      <w:pPr>
        <w:pStyle w:val="SHTKBlockLabel"/>
        <w:keepNext/>
      </w:pPr>
      <w:r>
        <w:t xml:space="preserve">한국어 직역</w:t>
      </w:r>
    </w:p>
    <w:p>
      <w:pPr>
        <w:pStyle w:val="SHTKTranslationText"/>
      </w:pPr>
      <w:r>
        <w:t xml:space="preserve">아래 [11]칸에 이르면 몸이 그 칸 안에 두루 가득 찬다.</w:t>
      </w:r>
    </w:p>
    <w:p>
      <w:pPr>
        <w:pStyle w:val="SHTKBlockLabel"/>
        <w:keepNext/>
      </w:pPr>
      <w:r>
        <w:t xml:space="preserve">교감·번역 메모</w:t>
      </w:r>
    </w:p>
    <w:p>
      <w:pPr>
        <w:pStyle w:val="SHTKNoteSummary"/>
      </w:pPr>
      <w:r>
        <w:t>교감 요약 | [CBETA 교감] 저본 「隔」와 판본 이문 「鬲」를 비교한다.</w:t>
      </w:r>
    </w:p>
    <w:p>
      <w:pPr>
        <w:pStyle w:val="SHTKNoteDetail"/>
      </w:pPr>
      <w:r>
        <w:t>• 원교감 원문 | 隔【大】，鬲【宋】【元】【明】【宮】</w:t>
        <w:br/>
        <w:t>• 교감 번호 | 0168011</w:t>
        <w:br/>
        <w:t>• 저본 독법 | 隔</w:t>
        <w:br/>
        <w:t>• 저본 적용 구절 | 至於下隔身遍隔內。</w:t>
        <w:br/>
        <w:t>• 저본 기준 번역 | 아래 [11]칸에 이르면 몸이 그 칸 안에 두루 가득 찬다.</w:t>
        <w:br/>
        <w:t>• 이문 독법 | 鬲</w:t>
        <w:br/>
        <w:t>• 이문 적용 구절 | 至於下鬲身遍隔內。</w:t>
        <w:br/>
        <w:t>• 이문 기준 번역 | 비교 독법은 「鬲」로 읽는다. 표기 또는 표현이 달라지지만 문장의 중심 뜻은 대체로 유지된다.</w:t>
        <w:br/>
        <w:t>• 의미 차이 | 저본 독법 「隔」와 비교 독법 「鬲」의 차이이다.</w:t>
        <w:br/>
        <w:t>• 한국어 해설 | 저본 독법 「隔」과 비교 독법 「鬲」를 대조한다. 표기 또는 표현이 달라지지만 문장의 중심 뜻은 대체로 유지된다.</w:t>
        <w:br/>
        <w:t>• 번역 영향 판정 | [표현 차이]</w:t>
        <w:br/>
        <w:t>• 번역문 표시 | [이문 검토 필요]</w:t>
        <w:br/>
        <w:t>• 출처 | CBETA T54n2123, 교감 번호 0168011.</w:t>
      </w:r>
    </w:p>
    <w:p>
      <w:pPr>
        <w:pStyle w:val="SHTKBlockLabel"/>
        <w:keepNext/>
      </w:pPr>
      <w:r>
        <w:t xml:space="preserve">원문</w:t>
      </w:r>
    </w:p>
    <w:p>
      <w:pPr>
        <w:pStyle w:val="SHTKSourceText"/>
      </w:pPr>
      <w:r>
        <w:t xml:space="preserve">銅狗大吼嚙骨唼髓。獄卒羅剎捉大鐵叉。叉頭令起。遍體火焰滿阿鼻獄。閻羅王大聲告勅曰。癡人獄種。汝在世時不孝父母。邪慢無道。汝今生處名阿鼻獄。如是展轉經歷大苦。說不可盡。地獄一日一夜受罪。如閻浮提六十小劫。如是一大劫。具五逆者受罪五劫。復有眾生。犯四重禁。虛食信施。誹謗邪見不識因果。斷學般若。毀十方佛。偷僧祇物。</w:t>
      </w:r>
    </w:p>
    <w:p>
      <w:pPr>
        <w:pStyle w:val="SHTKBlockLabel"/>
        <w:keepNext/>
      </w:pPr>
      <w:r>
        <w:t xml:space="preserve">한국어 직역</w:t>
      </w:r>
    </w:p>
    <w:p>
      <w:pPr>
        <w:pStyle w:val="SHTKTranslationText"/>
      </w:pPr>
      <w:r>
        <w:t xml:space="preserve">구리개가 크게 울부짖으며 뼈를 깨물고 골수를 빨아먹는다. 옥졸 나찰은 큰 쇠꼬챙이를 잡고, 꼬챙이 끝으로 들어 올린다. 온몸에서 불꽃이 나와 아비지옥에 가득하다. 염라왕이 큰소리로 명하여 말한다. ‘어리석은 사람아, 지옥의 종자여! 너는 세상에 있을 때 부모에게 효도하지 않았고, 삿되고 교만하여 도가 없었다. 네가 지금 태어난 곳은 아비지옥이라 한다.’ 이와 같이 돌고 돌며 큰 고통을 겪는 것은, 다 말할 수 없다. 지옥에서 하루 낮과 하루 밤 죄의 과보를 받는 것은, 염부제의 60소겁과 같고, 그와 같은 것이 한 대겁이다. 오역을 갖춘 자는 다섯 겁 동안 죄의 과보를 받는다. 또 어떤 중생은, 네 가지 중금계를 범하고, 공연히 신심 있는 이의 보시를 먹으며, 비방하고 사견을 품어 인과를 알지 못하고, 반야를 배우는 일을 끊으며, 시방의 부처님을 헐뜯고, 승기물을 훔치며,</w:t>
      </w:r>
    </w:p>
    <w:p>
      <w:pPr>
        <w:pStyle w:val="SHTKBlockLabel"/>
        <w:keepNext/>
      </w:pPr>
      <w:r>
        <w:t xml:space="preserve">원문</w:t>
      </w:r>
    </w:p>
    <w:p>
      <w:pPr>
        <w:pStyle w:val="SHTKSourceText"/>
      </w:pPr>
      <w:r>
        <w:t xml:space="preserve">婬[12]妷無道。</w:t>
      </w:r>
    </w:p>
    <w:p>
      <w:pPr>
        <w:pStyle w:val="SHTKBlockLabel"/>
        <w:keepNext/>
      </w:pPr>
      <w:r>
        <w:t xml:space="preserve">한국어 직역</w:t>
      </w:r>
    </w:p>
    <w:p>
      <w:pPr>
        <w:pStyle w:val="SHTKTranslationText"/>
      </w:pPr>
      <w:r>
        <w:t xml:space="preserve">음란하고 [12]방탕하여 도가 없고,</w:t>
      </w:r>
    </w:p>
    <w:p>
      <w:pPr>
        <w:pStyle w:val="SHTKBlockLabel"/>
        <w:keepNext/>
      </w:pPr>
      <w:r>
        <w:t xml:space="preserve">교감·번역 메모</w:t>
      </w:r>
    </w:p>
    <w:p>
      <w:pPr>
        <w:pStyle w:val="SHTKNoteSummary"/>
      </w:pPr>
      <w:r>
        <w:t>교감 요약 | [CBETA 교감] 저본 「妷」와 판본 이문 「佚/泆」를 비교한다.</w:t>
      </w:r>
    </w:p>
    <w:p>
      <w:pPr>
        <w:pStyle w:val="SHTKNoteDetail"/>
      </w:pPr>
      <w:r>
        <w:t>• 해설 | 저본 「妷」와 판본 이문 「佚 / 泆」를 비교한다.</w:t>
        <w:br/>
        <w:t>• 원교감 원문 | 妷【大】，佚【宋】【宮】，泆【元】【明】</w:t>
        <w:br/>
        <w:t>• 교감 번호 | 0168012</w:t>
        <w:br/>
        <w:t>• 저본 독법 | 妷</w:t>
        <w:br/>
        <w:t>• 저본 적용 구절 | 婬妷無道。</w:t>
        <w:br/>
        <w:t>• 저본 기준 번역 | 음란하고 [12]방탕하여 도가 없고,</w:t>
        <w:br/>
        <w:t>• 이문 독법 | 佚 / 泆</w:t>
        <w:br/>
        <w:t>• 이문 적용 구절 | 婬佚無道。 / 婬泆無道。</w:t>
        <w:br/>
        <w:t>• 이문 기준 번역 | 비교 독법은 「佚 / 泆」로 읽는다. 자형·통용·어순 차이는 있으나 이 문맥의 한국어 직역에는 실질적인 차이를 만들지 않는다.</w:t>
        <w:br/>
        <w:t>• 의미 차이 | 저본 독법 「妷」와 비교 독법 「佚 / 泆」의 차이이다.</w:t>
        <w:br/>
        <w:t>• 한국어 해설 | 저본 독법 「妷」과 비교 독법 「佚 / 泆」를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0168012.</w:t>
      </w:r>
    </w:p>
    <w:p>
      <w:pPr>
        <w:pStyle w:val="SHTKBlockLabel"/>
        <w:keepNext/>
      </w:pPr>
      <w:r>
        <w:t xml:space="preserve">원문</w:t>
      </w:r>
    </w:p>
    <w:p>
      <w:pPr>
        <w:pStyle w:val="SHTKSourceText"/>
      </w:pPr>
      <w:r>
        <w:t xml:space="preserve">逼掠淨戒。尼姊妹親戚。造眾惡事。此人罪報。臨命終時。此等罪人。經八萬四千大劫。復入東方十八隔中。如前受苦。南西北方亦復如是。</w:t>
      </w:r>
    </w:p>
    <w:p>
      <w:pPr>
        <w:pStyle w:val="SHTKBlockLabel"/>
        <w:keepNext/>
      </w:pPr>
      <w:r>
        <w:t xml:space="preserve">한국어 직역</w:t>
      </w:r>
    </w:p>
    <w:p>
      <w:pPr>
        <w:pStyle w:val="SHTKTranslationText"/>
      </w:pPr>
      <w:r>
        <w:t xml:space="preserve">청정한 계를 지닌 이를 핍박하여 겁탈하며, 비구니·자매·친척에게도 그러하고, 여러 악한 일을 짓는다. 이 사람의 죄보는, 목숨이 끝나려 할 때, 이러한 죄인들이, 8만 4천 대겁을 거친다. 또 동방의 열여덟 칸 안으로 들어가, 앞과 같이 고통을 받고, 남방·서방·북방도 또한 이와 같다.</w:t>
      </w:r>
    </w:p>
    <w:p>
      <w:pPr>
        <w:pStyle w:val="SHTKBlockLabel"/>
        <w:keepNext/>
      </w:pPr>
      <w:r>
        <w:t xml:space="preserve">원문</w:t>
      </w:r>
    </w:p>
    <w:p>
      <w:pPr>
        <w:pStyle w:val="SHTKSourceText"/>
      </w:pPr>
      <w:r>
        <w:t xml:space="preserve">身滿阿鼻獄。</w:t>
      </w:r>
    </w:p>
    <w:p>
      <w:pPr>
        <w:pStyle w:val="SHTKBlockLabel"/>
        <w:keepNext/>
      </w:pPr>
      <w:r>
        <w:t xml:space="preserve">한국어 직역</w:t>
      </w:r>
    </w:p>
    <w:p>
      <w:pPr>
        <w:pStyle w:val="SHTKTranslationText"/>
      </w:pPr>
      <w:r>
        <w:t xml:space="preserve">몸은 아비지옥에 가득 차고,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四支復滿。</w:t>
      </w:r>
    </w:p>
    <w:p>
      <w:pPr>
        <w:pStyle w:val="SHTKBlockLabel"/>
        <w:keepNext/>
      </w:pPr>
      <w:r>
        <w:t xml:space="preserve">한국어 직역</w:t>
      </w:r>
    </w:p>
    <w:p>
      <w:pPr>
        <w:pStyle w:val="SHTKTranslationText"/>
      </w:pPr>
      <w:r>
        <w:t xml:space="preserve">사지도 다시 가득 차며,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十八隔中阿鼻地獄。</w:t>
      </w:r>
    </w:p>
    <w:p>
      <w:pPr>
        <w:pStyle w:val="SHTKBlockLabel"/>
        <w:keepNext/>
      </w:pPr>
      <w:r>
        <w:t xml:space="preserve">한국어 직역</w:t>
      </w:r>
    </w:p>
    <w:p>
      <w:pPr>
        <w:pStyle w:val="SHTKTranslationText"/>
      </w:pPr>
      <w:r>
        <w:t xml:space="preserve">열여덟 칸 가운데의 아비지옥에는,</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有十八小地獄。小地獄中各有十八寒氷地獄。十八黑暗地獄。十八小熱地獄。十八刀輪地獄。十八劍輪地獄。十八火車地獄。十八沸𡱁地獄。十八鑊湯地獄。十八灰河地獄。五百億劍林地獄。五百億刺林地獄。五百億銅柱地獄。五百億鐵機地獄。五百億鐵網地獄。十八鐵窟地獄。十八鐵丸地獄。十八尖石地獄。十八飲銅地獄。如是阿鼻大地獄中。有此十八地獄。一一獄中。別有十八隔小地獄。</w:t>
      </w:r>
    </w:p>
    <w:p>
      <w:pPr>
        <w:pStyle w:val="SHTKBlockLabel"/>
        <w:keepNext/>
      </w:pPr>
      <w:r>
        <w:t xml:space="preserve">한국어 직역</w:t>
      </w:r>
    </w:p>
    <w:p>
      <w:pPr>
        <w:pStyle w:val="SHTKTranslationText"/>
      </w:pPr>
      <w:r>
        <w:t xml:space="preserve">열여덟 소지옥이 있다. 소지옥마다 각각 열여덟 한빙지옥이 있고, 열여덟 흑암지옥, 열여덟 소열지옥, 열여덟 도륜지옥, 열여덟 검륜지옥, 열여덟 화거지옥, 열여덟 비시지옥, 열여덟 확탕지옥, 열여덟 회하지옥, 500억 검림지옥, 500억 자림지옥, 500억 동주지옥, 500억 철기지옥, 500억 철망지옥, 열여덟 철굴지옥, 열여덟 철환지옥, 열여덟 첨석지옥, 열여덟 음동지옥이 있다. 이와 같이 아비대지옥 가운데에는, 이 열여덟 지옥이 있다. 각각의 지옥 가운데에는, 별도로 열여덟 칸의 소지옥이 있고,</w:t>
      </w:r>
    </w:p>
    <w:p>
      <w:pPr>
        <w:pStyle w:val="SHTKBlockLabel"/>
        <w:keepNext/>
      </w:pPr>
      <w:r>
        <w:t xml:space="preserve">원문</w:t>
      </w:r>
    </w:p>
    <w:p>
      <w:pPr>
        <w:pStyle w:val="SHTKSourceText"/>
      </w:pPr>
      <w:r>
        <w:t xml:space="preserve">始從寒泳乃至飲銅。</w:t>
      </w:r>
    </w:p>
    <w:p>
      <w:pPr>
        <w:pStyle w:val="SHTKBlockLabel"/>
        <w:keepNext/>
      </w:pPr>
      <w:r>
        <w:t xml:space="preserve">한국어 직역</w:t>
      </w:r>
    </w:p>
    <w:p>
      <w:pPr>
        <w:pStyle w:val="SHTKTranslationText"/>
      </w:pPr>
      <w:r>
        <w:t xml:space="preserve">처음 한영(寒泳)에서부터 음동에 이르기까지,</w:t>
      </w:r>
    </w:p>
    <w:p>
      <w:pPr>
        <w:pStyle w:val="SHTKBlockLabel"/>
        <w:keepNext/>
      </w:pPr>
      <w:r>
        <w:t xml:space="preserve">교감·번역 메모</w:t>
      </w:r>
    </w:p>
    <w:p>
      <w:pPr>
        <w:pStyle w:val="SHTKNoteSummary"/>
      </w:pPr>
      <w:r>
        <w:t>교감 요약 | [CBETA 교감] 현행 CBETA에 추가된 K31 대조 교감으로 저본 「泳」와 이문 「氷」를 비교한다.</w:t>
      </w:r>
    </w:p>
    <w:p>
      <w:pPr>
        <w:pStyle w:val="SHTKNoteDetail"/>
      </w:pPr>
      <w:r>
        <w:t>• 원교감 원문 | 해당 판본에 독립 app 없음</w:t>
        <w:br/>
        <w:t>• 현행 CBETA 교감 | 氷【CB】【麗-CB】 (cf. K31n1052_p0246b16)，泳【大】</w:t>
        <w:br/>
        <w:t>• 교감 번호 | 0168c2801</w:t>
        <w:br/>
        <w:t>• 저본 독법 | 泳</w:t>
        <w:br/>
        <w:t>• 저본 적용 구절 | 始從寒泳乃至飲銅。</w:t>
        <w:br/>
        <w:t>• 저본 기준 번역 | 처음 한영(寒泳)에서부터 음동에 이르기까지,</w:t>
        <w:br/>
        <w:t>• 이문 독법 | 氷</w:t>
        <w:br/>
        <w:t>• 이문 적용 구절 | 始從寒氷乃至飲銅。</w:t>
        <w:br/>
        <w:t>• 이문 기준 번역 | 처음 한빙(寒氷)에서부터 음동에 이르기까지,</w:t>
        <w:br/>
        <w:t>• 의미 차이 | 저본 독법 「泳」와 비교 독법 「氷」의 차이이다.</w:t>
        <w:br/>
        <w:t>• 한국어 해설 | 현행판에 새로 추가된 K31 대조이다. 저본의 「寒泳」은 일반적인 지옥명으로는 난해하지만, 현행 CBETA의 「寒氷」은 ‘한빙’으로 읽혀 앞뒤의 한빙지옥 목록과 직접 맞는다.</w:t>
        <w:br/>
        <w:t>• 번역 영향 판정 | [의미 차이 있음]</w:t>
        <w:br/>
        <w:t>• 번역문 표시 | [판독 불확실]·[이문 검토 필요]</w:t>
        <w:br/>
        <w:t>• 출처 | CBETA T54n2123; 고려대장경 대조 K31n1052 0246b16.</w:t>
      </w:r>
    </w:p>
    <w:p>
      <w:pPr>
        <w:pStyle w:val="SHTKBlockLabel"/>
        <w:keepNext/>
      </w:pPr>
      <w:r>
        <w:t xml:space="preserve">원문</w:t>
      </w:r>
    </w:p>
    <w:p>
      <w:pPr>
        <w:pStyle w:val="SHTKSourceText"/>
      </w:pPr>
      <w:r>
        <w:t xml:space="preserve">總有一百四十二隔地獄。各有造業不同。然共歷此獄受苦皆遍。又起世經云。佛告諸比丘。阿毘至大地獄中。亦有十六諸小地獄。而為眷屬以自圍遶。各廣五百由旬。所有眾生。有生者出者住者。惡業果故自然出生。諸守獄卒。各以兩手執彼眾生身。撲置熾然熱鐵地上。火焰直上一向猛盛。覆面於地。便持利刀。從脚踝上破出其筋。手捉挽之乃至項筋。皆相連引貫徹心髓。痛苦難論。如是挽已。令駕鐵車馳奔而走。其車甚熱光焰熾然。所行之處純是洞然。熱鐵險道去已復去。隨獄卒意無暫時停。欲向何方稱意即去。隨所去處獄卒挽之。未曾捨離。隨所經歷銷鑠罪人。身諸肉血無復遺餘。</w:t>
      </w:r>
    </w:p>
    <w:p>
      <w:pPr>
        <w:pStyle w:val="SHTKBlockLabel"/>
        <w:keepNext/>
      </w:pPr>
      <w:r>
        <w:t xml:space="preserve">한국어 직역</w:t>
      </w:r>
    </w:p>
    <w:p>
      <w:pPr>
        <w:pStyle w:val="SHTKTranslationText"/>
      </w:pPr>
      <w:r>
        <w:t xml:space="preserve">모두 142칸의 지옥이 있다. 각각 짓는 업은 서로 다르지만, 함께 이 지옥들을 두루 거치며 고통을 모두 받는다. 또 《기세경》에서 말한다. 부처님께서 모든 비구에게 말씀하셨다. “아비지대지옥 가운데에도, 또 열여섯 소지옥이 있어, 권속이 되어 스스로 둘러싸고 있는데, 각각 너비가 500유순이다. 그곳의 모든 중생은, 태어나는 자도 있고 나오는 자도 있으며 머무는 자도 있는데, 악업의 과보 때문에 저절로 태어난다. 지옥을 지키는 모든 옥졸은, 각각 두 손으로 그 중생의 몸을 잡아, 치성하게 달아오른 뜨거운 쇠땅 위에 넘어뜨려 놓는다. 불꽃은 곧장 위로 솟아 한결같이 맹렬하고, 죄인을 얼굴이 땅을 향하게 엎어 놓은 뒤, 곧 날카로운 칼을 들어, 발목 위에서 그 힘줄을 도려내고, 손으로 잡아당겨 목덜미의 힘줄에까지 이르게 한다. 모두 서로 이어 잡아당겨 심장과 골수까지 꿰뚫으니, 그 고통은 말하기 어렵다. 이와 같이 당긴 뒤에는, 쇠수레를 메게 하여 내달리게 한다. 그 수레는 몹시 뜨거워 빛과 불꽃이 치성하게 타고, 지나는 곳은 순전히 활활 타오르며, 뜨거운 쇠로 된 험한 길을 가고 또 간다. 옥졸의 뜻을 따라 잠시도 멈추지 못한다. 어느 방향으로 가고 싶든 옥졸 마음에 맞는 곳으로 곧 가고, 어디로 가든 옥졸이 끌어당기며, 한 번도 놓아주지 않는다. 지나가는 곳마다 죄인의 몸을 녹여 없애, 몸의 살과 피가 다시 남는 것이 없다.</w:t>
      </w:r>
    </w:p>
    <w:p>
      <w:pPr>
        <w:pStyle w:val="SHTKBlockLabel"/>
        <w:keepNext/>
      </w:pPr>
      <w:r>
        <w:t xml:space="preserve">원문</w:t>
      </w:r>
    </w:p>
    <w:p>
      <w:pPr>
        <w:pStyle w:val="SHTKSourceText"/>
      </w:pPr>
      <w:r>
        <w:t xml:space="preserve">往昔人非人時。</w:t>
      </w:r>
    </w:p>
    <w:p>
      <w:pPr>
        <w:pStyle w:val="SHTKBlockLabel"/>
        <w:keepNext/>
      </w:pPr>
      <w:r>
        <w:t xml:space="preserve">한국어 직역</w:t>
      </w:r>
    </w:p>
    <w:p>
      <w:pPr>
        <w:pStyle w:val="SHTKTranslationText"/>
      </w:pPr>
      <w:r>
        <w:t xml:space="preserve">지난날 사람이나 비인으로 있을 때,</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所作業者一切悉受。以不善報故。從於東方有大火聚。忽爾出生。熾然赤色。極大猛焰一向焰赫。南西北方四維上下。各各如是。諸大火聚之所圍遶。漸漸逼近受諸苦痛。從於東壁出大火焰。</w:t>
      </w:r>
    </w:p>
    <w:p>
      <w:pPr>
        <w:pStyle w:val="SHTKBlockLabel"/>
        <w:keepNext/>
      </w:pPr>
      <w:r>
        <w:t xml:space="preserve">한국어 직역</w:t>
      </w:r>
    </w:p>
    <w:p>
      <w:pPr>
        <w:pStyle w:val="SHTKTranslationText"/>
      </w:pPr>
      <w:r>
        <w:t xml:space="preserve">지었던 업을 모두 다 받는 것은, 불선한 과보 때문이다. 동쪽에서 큰 불무더기가, 홀연히 생겨나, 치성하게 타며 붉고, 매우 큰 맹렬한 불꽃이 한결같이 밝게 타오른다. 남쪽·서쪽·북쪽과 사유와 위아래도, 각각 이와 같다. 여러 큰 불무더기에 둘러싸여, 점점 가까이 핍박받으며 여러 고통을 받는다. 동쪽 벽에서 큰 불꽃이 나와,</w:t>
      </w:r>
    </w:p>
    <w:p>
      <w:pPr>
        <w:pStyle w:val="SHTKBlockLabel"/>
        <w:keepNext/>
      </w:pPr>
      <w:r>
        <w:t xml:space="preserve">원문</w:t>
      </w:r>
    </w:p>
    <w:p>
      <w:pPr>
        <w:pStyle w:val="SHTKSourceText"/>
      </w:pPr>
      <w:r>
        <w:t xml:space="preserve">直射[1]西壁到已而住。</w:t>
      </w:r>
    </w:p>
    <w:p>
      <w:pPr>
        <w:pStyle w:val="SHTKBlockLabel"/>
        <w:keepNext/>
      </w:pPr>
      <w:r>
        <w:t xml:space="preserve">한국어 직역</w:t>
      </w:r>
    </w:p>
    <w:p>
      <w:pPr>
        <w:pStyle w:val="SHTKTranslationText"/>
      </w:pPr>
      <w:r>
        <w:t xml:space="preserve">곧바로 [1]서쪽 벽을 쏘아 이른 뒤 머문다.</w:t>
      </w:r>
    </w:p>
    <w:p>
      <w:pPr>
        <w:pStyle w:val="SHTKBlockLabel"/>
        <w:keepNext/>
      </w:pPr>
      <w:r>
        <w:t xml:space="preserve">교감·번역 메모</w:t>
      </w:r>
    </w:p>
    <w:p>
      <w:pPr>
        <w:pStyle w:val="SHTKNoteSummary"/>
      </w:pPr>
      <w:r>
        <w:t>교감 요약 | [CBETA 교감] 저본 「西」와 판본 이문 「四」를 비교한다.</w:t>
      </w:r>
    </w:p>
    <w:p>
      <w:pPr>
        <w:pStyle w:val="SHTKNoteDetail"/>
      </w:pPr>
      <w:r>
        <w:t>• 원교감 원문 | 西【大】，四【明】</w:t>
        <w:br/>
        <w:t>• 교감 번호 | 0169001</w:t>
        <w:br/>
        <w:t>• 저본 독법 | 西</w:t>
        <w:br/>
        <w:t>• 저본 적용 구절 | 直射西壁到已而住。</w:t>
        <w:br/>
        <w:t>• 저본 기준 번역 | 곧바로 [1]서쪽 벽을 쏘아 이른 뒤 머문다.</w:t>
        <w:br/>
        <w:t>• 이문 독법 | 四</w:t>
        <w:br/>
        <w:t>• 이문 적용 구절 | 直射四壁到已而住。</w:t>
        <w:br/>
        <w:t>• 이문 기준 번역 | 곧바로 네 벽을 쏘아 이른 뒤 머문다.</w:t>
        <w:br/>
        <w:t>• 의미 차이 | 저본 독법 「西」와 비교 독법 「四」의 차이이다.</w:t>
        <w:br/>
        <w:t>• 한국어 해설 | 저본 「西壁」은 서쪽 벽 하나를 가리키지만 이문 「四壁」은 사방의 벽을 가리켜 불꽃의 진행 방향 범위가 달라진다.</w:t>
        <w:br/>
        <w:t>• 번역 영향 판정 | [의미 차이 있음]</w:t>
        <w:br/>
        <w:t>• 번역문 표시 | [이문 검토 필요]</w:t>
        <w:br/>
        <w:t>• 출처 | CBETA T54n2123, 교감 번호 0169001.</w:t>
      </w:r>
    </w:p>
    <w:p>
      <w:pPr>
        <w:pStyle w:val="SHTKBlockLabel"/>
        <w:keepNext/>
      </w:pPr>
      <w:r>
        <w:t xml:space="preserve">원문</w:t>
      </w:r>
    </w:p>
    <w:p>
      <w:pPr>
        <w:pStyle w:val="SHTKSourceText"/>
      </w:pPr>
      <w:r>
        <w:t xml:space="preserve">從於西壁出大火光焰。直射北壁。從於北壁出大火光焰。直射南壁。從下射上。自上射下。縱橫相接上下交射。熱光赫奕騰焰相衝。爾時獄卒。以諸罪人擲置六種大火聚內。乃至受於極嚴切苦。命亦未終。彼不善業未畢未盡。於其中間具足而受。此阿毘至大地獄中。諸眾生等。以諸不善業果報故。經無量時長遠道中。受諸苦已。地獄四門還復更開。於門開時諸眾生等。聞聲見開向門而走。作如是念。我等今者必應得脫。彼人如是大馳走時。其身轉復熾。然猛烈。譬如壯夫執乾草炬。逆風而走。彼炬既然轉復熾盛。彼諸眾生走已復走。彼人身分轉更熾然。欲舉足時肉血俱散。欲下足時肉血還生。乃到獄門其門還閉。</w:t>
      </w:r>
    </w:p>
    <w:p>
      <w:pPr>
        <w:pStyle w:val="SHTKBlockLabel"/>
        <w:keepNext/>
      </w:pPr>
      <w:r>
        <w:t xml:space="preserve">한국어 직역</w:t>
      </w:r>
    </w:p>
    <w:p>
      <w:pPr>
        <w:pStyle w:val="SHTKTranslationText"/>
      </w:pPr>
      <w:r>
        <w:t xml:space="preserve">서쪽 벽에서는 큰 불빛과 불꽃이 나와, 곧바로 북쪽 벽을 쏘고, 북쪽 벽에서는 큰 불빛과 불꽃이 나와, 곧바로 남쪽 벽을 쏜다. 아래에서는 위로 쏘고, 위에서는 아래로 쏘며, 가로세로 서로 이어지고 위아래가 서로 교차하여 쏜다. 뜨거운 빛이 번쩍이고 솟는 불꽃이 서로 부딪친다. 그때 옥졸은, 모든 죄인을 여섯 종류의 큰 불무더기 안에 던져 넣어, 마침내 극도로 엄하고 절박한 고통을 받게 하지만, 목숨은 아직 끝나지 않는다. 그 불선업이 아직 끝나지 않고 다하지 않았으므로, 그 가운데에서 빠짐없이 모두 받는다. 이 아비지대지옥 가운데의, 모든 중생은, 여러 불선업의 과보 때문에, 한량없는 시간의 길고 먼 과정 동안, 여러 고통을 받은 뒤, 지옥의 네 문이 다시 열린다. 문이 열릴 때 모든 중생이, 소리를 듣고 열린 것을 보고 문을 향해 달려가며, 이렇게 생각한다. ‘우리는 지금 반드시 벗어날 수 있을 것이다.’ 그 사람들이 이와 같이 힘껏 달릴 때, 그 몸은 도리어 더욱 치성하게, 맹렬히 타오른다. 비유하면 장정이 마른 풀 횃불을 들고, 바람을 거슬러 달리는 것과 같다. 그 횃불은 이미 타고 있는데 도리어 더욱 치성하게 타오른다. 그 중생들이 달리고 또 달릴수록, 그 사람의 몸 부분은 더욱 치성하게 타오른다. 발을 들려고 할 때에는 살과 피가 함께 흩어지고, 발을 내리려고 할 때에는 살과 피가 다시 생긴다. 마침내 지옥문에 이르면 그 문이 도로 닫힌다.</w:t>
      </w:r>
    </w:p>
    <w:p>
      <w:pPr>
        <w:pStyle w:val="SHTKBlockLabel"/>
        <w:keepNext/>
      </w:pPr>
      <w:r>
        <w:t xml:space="preserve">원문</w:t>
      </w:r>
    </w:p>
    <w:p>
      <w:pPr>
        <w:pStyle w:val="SHTKSourceText"/>
      </w:pPr>
      <w:r>
        <w:t xml:space="preserve">[2]既不得出。</w:t>
      </w:r>
    </w:p>
    <w:p>
      <w:pPr>
        <w:pStyle w:val="SHTKBlockLabel"/>
        <w:keepNext/>
      </w:pPr>
      <w:r>
        <w:t xml:space="preserve">한국어 직역</w:t>
      </w:r>
    </w:p>
    <w:p>
      <w:pPr>
        <w:pStyle w:val="SHTKTranslationText"/>
      </w:pPr>
      <w:r>
        <w:t xml:space="preserve">[2]이미 나가지 못하게 되자,</w:t>
      </w:r>
    </w:p>
    <w:p>
      <w:pPr>
        <w:pStyle w:val="SHTKBlockLabel"/>
        <w:keepNext/>
      </w:pPr>
      <w:r>
        <w:t xml:space="preserve">교감·번역 메모</w:t>
      </w:r>
    </w:p>
    <w:p>
      <w:pPr>
        <w:pStyle w:val="SHTKNoteSummary"/>
      </w:pPr>
      <w:r>
        <w:t>교감 요약 | [CBETA 교감] 저본 「既」와 판본 이문 「即」를 비교한다.</w:t>
      </w:r>
    </w:p>
    <w:p>
      <w:pPr>
        <w:pStyle w:val="SHTKNoteDetail"/>
      </w:pPr>
      <w:r>
        <w:t>• 원교감 원문 | 既【大】，即【宮】</w:t>
        <w:br/>
        <w:t>• 교감 번호 | 0169002</w:t>
        <w:br/>
        <w:t>• 저본 독법 | 既</w:t>
        <w:br/>
        <w:t>• 저본 적용 구절 | 既不得出。</w:t>
        <w:br/>
        <w:t>• 저본 기준 번역 | [2]이미 나가지 못하게 되자,</w:t>
        <w:br/>
        <w:t>• 이문 독법 | 即</w:t>
        <w:br/>
        <w:t>• 이문 적용 구절 | 即不得出。</w:t>
        <w:br/>
        <w:t>• 이문 기준 번역 | 곧 나가지 못하게 되자,</w:t>
        <w:br/>
        <w:t>• 의미 차이 | 저본 독법 「既」와 비교 독법 「即」의 차이이다.</w:t>
        <w:br/>
        <w:t>• 한국어 해설 | 저본 독법 「既」과 비교 독법 「即」를 대조한다. 세부 어휘나 묘사가 달라지지만 문단 전체의 논지는 유지된다.</w:t>
        <w:br/>
        <w:t>• 번역 영향 판정 | [의미 차이 경미]</w:t>
        <w:br/>
        <w:t>• 번역문 표시 | [이문 검토 필요]</w:t>
        <w:br/>
        <w:t>• 출처 | CBETA T54n2123, 교감 번호 0169002.</w:t>
      </w:r>
    </w:p>
    <w:p>
      <w:pPr>
        <w:pStyle w:val="SHTKBlockLabel"/>
        <w:keepNext/>
      </w:pPr>
      <w:r>
        <w:t xml:space="preserve">원문</w:t>
      </w:r>
    </w:p>
    <w:p>
      <w:pPr>
        <w:pStyle w:val="SHTKSourceText"/>
      </w:pPr>
      <w:r>
        <w:t xml:space="preserve">其心悶亂覆面倒地。遍燒身皮。次燒其肉。復燒其骨。乃至徹髓煙焰洞然。</w:t>
      </w:r>
    </w:p>
    <w:p>
      <w:pPr>
        <w:pStyle w:val="SHTKBlockLabel"/>
        <w:keepNext/>
      </w:pPr>
      <w:r>
        <w:t xml:space="preserve">한국어 직역</w:t>
      </w:r>
    </w:p>
    <w:p>
      <w:pPr>
        <w:pStyle w:val="SHTKTranslationText"/>
      </w:pPr>
      <w:r>
        <w:t xml:space="preserve">마음이 답답하고 어지러워 얼굴을 아래로 하여 땅에 쓰러진다. 온몸의 가죽을 두루 태우고, 다음에는 그 살을 태우며, 다시 그 뼈를 태우고, 마침내 골수까지 꿰뚫어 연기와 불꽃이 훤히 타오른다.</w:t>
      </w:r>
    </w:p>
    <w:p>
      <w:pPr>
        <w:pStyle w:val="SHTKBlockLabel"/>
        <w:keepNext/>
      </w:pPr>
      <w:r>
        <w:t xml:space="preserve">원문</w:t>
      </w:r>
    </w:p>
    <w:p>
      <w:pPr>
        <w:pStyle w:val="SHTKSourceText"/>
      </w:pPr>
      <w:r>
        <w:t xml:space="preserve">其煙[3]蓬㪍。</w:t>
      </w:r>
    </w:p>
    <w:p>
      <w:pPr>
        <w:pStyle w:val="SHTKBlockLabel"/>
        <w:keepNext/>
      </w:pPr>
      <w:r>
        <w:t xml:space="preserve">한국어 직역</w:t>
      </w:r>
    </w:p>
    <w:p>
      <w:pPr>
        <w:pStyle w:val="SHTKTranslationText"/>
      </w:pPr>
      <w:r>
        <w:t xml:space="preserve">그 연기는 [3]자욱하게 피어오르고,</w:t>
      </w:r>
    </w:p>
    <w:p>
      <w:pPr>
        <w:pStyle w:val="SHTKBlockLabel"/>
        <w:keepNext/>
      </w:pPr>
      <w:r>
        <w:t xml:space="preserve">교감·번역 메모</w:t>
      </w:r>
    </w:p>
    <w:p>
      <w:pPr>
        <w:pStyle w:val="SHTKNoteSummary"/>
      </w:pPr>
      <w:r>
        <w:t>교감 요약 | [CBETA 교감] 저본 「蓬㪍」와 판본 이문 「蓬勃/熢㶿」를 비교한다.</w:t>
      </w:r>
    </w:p>
    <w:p>
      <w:pPr>
        <w:pStyle w:val="SHTKNoteDetail"/>
      </w:pPr>
      <w:r>
        <w:t>• 해설 | 저본 「蓬㪍」와 판본 이문 「蓬勃 / 熢㶿」를 비교한다.</w:t>
        <w:br/>
        <w:t>• 원교감 원문 | 蓬㪍【大】，蓬勃【宋】【宮】，熢㶿【元】【明】</w:t>
        <w:br/>
        <w:t>• 교감 번호 | 0169003</w:t>
        <w:br/>
        <w:t>• 저본 독법 | 蓬㪍</w:t>
        <w:br/>
        <w:t>• 저본 적용 구절 | 其煙蓬㪍。</w:t>
        <w:br/>
        <w:t>• 저본 기준 번역 | 그 연기는 [3]자욱하게 피어오르고,</w:t>
        <w:br/>
        <w:t>• 이문 독법 | 蓬勃 / 熢㶿</w:t>
        <w:br/>
        <w:t>• 이문 적용 구절 | 其煙蓬勃。 / 其煙熢㶿。</w:t>
        <w:br/>
        <w:t>• 이문 기준 번역 | 비교 독법은 「蓬勃 / 熢㶿」로 읽는다.</w:t>
        <w:br/>
        <w:t>• 의미 차이 | 저본 독법 「蓬㪍」와 비교 독법 「蓬勃 / 熢㶿」의 차이이다.</w:t>
        <w:br/>
        <w:t>• 한국어 해설 | 「蓬㪍」·「蓬勃」·「熢㶿」는 모두 연기가 솟는 상태를 적은 난해한 표기로 보이나 자형과 어원이 일정하지 않다. 정확한 자의 판정을 유보하고 저본 문면을 보존한다.</w:t>
        <w:br/>
        <w:t>• 번역 영향 판정 | [판단 유보]</w:t>
        <w:br/>
        <w:t>• 번역문 표시 | [판독 불확실]·[이문 검토 필요]</w:t>
        <w:br/>
        <w:t>• 출처 | CBETA T54n2123, 교감 번호 0169003.</w:t>
      </w:r>
    </w:p>
    <w:p>
      <w:pPr>
        <w:pStyle w:val="SHTKBlockLabel"/>
        <w:keepNext/>
      </w:pPr>
      <w:r>
        <w:t xml:space="preserve">원문</w:t>
      </w:r>
    </w:p>
    <w:p>
      <w:pPr>
        <w:pStyle w:val="SHTKSourceText"/>
      </w:pPr>
      <w:r>
        <w:t xml:space="preserve">其焰炎赫煙焰相雜熱[4]惱復倍。</w:t>
      </w:r>
    </w:p>
    <w:p>
      <w:pPr>
        <w:pStyle w:val="SHTKBlockLabel"/>
        <w:keepNext/>
      </w:pPr>
      <w:r>
        <w:t xml:space="preserve">한국어 직역</w:t>
      </w:r>
    </w:p>
    <w:p>
      <w:pPr>
        <w:pStyle w:val="SHTKTranslationText"/>
      </w:pPr>
      <w:r>
        <w:t xml:space="preserve">그 불꽃은 맹렬히 빛나며 연기와 불꽃이 뒤섞여 뜨거운 [4]괴로움이 다시 배가된다.</w:t>
      </w:r>
    </w:p>
    <w:p>
      <w:pPr>
        <w:pStyle w:val="SHTKBlockLabel"/>
        <w:keepNext/>
      </w:pPr>
      <w:r>
        <w:t xml:space="preserve">교감·번역 메모</w:t>
      </w:r>
    </w:p>
    <w:p>
      <w:pPr>
        <w:pStyle w:val="SHTKNoteSummary"/>
      </w:pPr>
      <w:r>
        <w:t>교감 요약 | [CBETA 교감] 저본 「惱」와 판본 이문 「腦」를 비교한다.</w:t>
      </w:r>
    </w:p>
    <w:p>
      <w:pPr>
        <w:pStyle w:val="SHTKNoteDetail"/>
      </w:pPr>
      <w:r>
        <w:t>• 원교감 원문 | 惱【大】，腦【元】【宮】</w:t>
        <w:br/>
        <w:t>• 교감 번호 | 0169004</w:t>
        <w:br/>
        <w:t>• 저본 독법 | 惱</w:t>
        <w:br/>
        <w:t>• 저본 적용 구절 | 其焰炎赫煙焰相雜熱惱復倍。</w:t>
        <w:br/>
        <w:t>• 저본 기준 번역 | 그 불꽃은 맹렬히 빛나며 연기와 불꽃이 뒤섞여 뜨거운 [4]괴로움이 다시 배가된다.</w:t>
        <w:br/>
        <w:t>• 이문 독법 | 腦</w:t>
        <w:br/>
        <w:t>• 이문 적용 구절 | 其焰炎赫煙焰相雜熱腦復倍。</w:t>
        <w:br/>
        <w:t>• 이문 기준 번역 | 그 불꽃은 맹렬히 빛나며 연기와 불꽃이 뒤섞여 뜨거운 뇌(腦)의 고통이 다시 배가된다.</w:t>
        <w:br/>
        <w:t>• 의미 차이 | 저본 독법 「惱」와 비교 독법 「腦」의 차이이다.</w:t>
        <w:br/>
        <w:t>• 한국어 해설 | 저본 「熱惱」는 뜨거운 괴로움을 뜻하지만 이문 「熱腦」는 문자상 ‘뜨거운 뇌’가 되어 의미가 달라진다.</w:t>
        <w:br/>
        <w:t>• 번역 영향 판정 | [의미 차이 있음]</w:t>
        <w:br/>
        <w:t>• 번역문 표시 | [이문 검토 필요]</w:t>
        <w:br/>
        <w:t>• 출처 | CBETA T54n2123, 교감 번호 0169004.</w:t>
      </w:r>
    </w:p>
    <w:p>
      <w:pPr>
        <w:pStyle w:val="SHTKBlockLabel"/>
        <w:keepNext/>
      </w:pPr>
      <w:r>
        <w:t xml:space="preserve">원문</w:t>
      </w:r>
    </w:p>
    <w:p>
      <w:pPr>
        <w:pStyle w:val="SHTKSourceText"/>
      </w:pPr>
      <w:r>
        <w:t xml:space="preserve">彼人於中受極嚴苦。惡業未滅一切悉受。此阿毘至大地獄中。於一切時。無有須臾暫受安樂。如彈指頃。如是次第具受此苦。</w:t>
      </w:r>
    </w:p>
    <w:p>
      <w:pPr>
        <w:pStyle w:val="SHTKBlockLabel"/>
        <w:keepNext/>
      </w:pPr>
      <w:r>
        <w:t xml:space="preserve">한국어 직역</w:t>
      </w:r>
    </w:p>
    <w:p>
      <w:pPr>
        <w:pStyle w:val="SHTKTranslationText"/>
      </w:pPr>
      <w:r>
        <w:t xml:space="preserve">그 사람은 그 가운데에서 지극히 엄한 고통을 받는다. 악업이 아직 소멸하지 않았으므로 모든 것을 다 받는다. 이 아비지대지옥 가운데에서는, 모든 때에, 잠깐이라도 잠시 안락을 받는 일이 없으며, 손가락 한 번 튀길 정도의 동안에도 그러하다. 이와 같은 차례로 이 고통을 빠짐없이 받는다.”</w:t>
      </w:r>
    </w:p>
    <w:p>
      <w:pPr>
        <w:pStyle w:val="SHTKBlockLabel"/>
        <w:keepNext/>
      </w:pPr>
      <w:r>
        <w:t xml:space="preserve">위치표지</w:t>
      </w:r>
    </w:p>
    <w:p>
      <w:pPr>
        <w:pStyle w:val="SHTKPositionMarker"/>
      </w:pPr>
      <w:bookmarkStart w:id="1144" w:name="loc_0169b10"/>
      <w:r>
        <w:t xml:space="preserve">[0169b10]</w:t>
      </w:r>
      <w:bookmarkEnd w:id="1144"/>
    </w:p>
    <w:p>
      <w:pPr>
        <w:pStyle w:val="SHTKBlockLabel"/>
        <w:keepNext/>
      </w:pPr>
      <w:r>
        <w:t xml:space="preserve">원문</w:t>
      </w:r>
    </w:p>
    <w:p>
      <w:pPr>
        <w:pStyle w:val="SHTKSourceText"/>
      </w:pPr>
      <w:r>
        <w:t xml:space="preserve">世尊告諸比丘。作如是言。汝應當知彼世中間。別有十地獄。何等為十。一頞浮陀地獄。二泥羅浮陀地獄。三阿呼地獄。四呼呼婆地獄。五阿吒吒地獄。</w:t>
      </w:r>
    </w:p>
    <w:p>
      <w:pPr>
        <w:pStyle w:val="SHTKBlockLabel"/>
        <w:keepNext/>
      </w:pPr>
      <w:r>
        <w:t xml:space="preserve">한국어 직역</w:t>
      </w:r>
    </w:p>
    <w:p>
      <w:pPr>
        <w:pStyle w:val="SHTKTranslationText"/>
      </w:pPr>
      <w:r>
        <w:t xml:space="preserve">세존께서 모든 비구에게, 이와 같이 말씀하셨다. “너희는 마땅히 알아야 한다. 저 세계의 중간에는, 별도로 열 가지 지옥이 있다. 어떤 것이 그 열 가지인가? 첫째는 알부타지옥, 둘째는 니라부타지옥, 셋째는 아호지옥, 넷째는 호호바지옥, 다섯째는 아타타지옥,</w:t>
      </w:r>
    </w:p>
    <w:p>
      <w:pPr>
        <w:pStyle w:val="SHTKBlockLabel"/>
        <w:keepNext/>
      </w:pPr>
      <w:r>
        <w:t xml:space="preserve">원문</w:t>
      </w:r>
    </w:p>
    <w:p>
      <w:pPr>
        <w:pStyle w:val="SHTKSourceText"/>
      </w:pPr>
      <w:r>
        <w:t xml:space="preserve">六搔[5]揵提迦地獄。</w:t>
      </w:r>
    </w:p>
    <w:p>
      <w:pPr>
        <w:pStyle w:val="SHTKBlockLabel"/>
        <w:keepNext/>
      </w:pPr>
      <w:r>
        <w:t xml:space="preserve">한국어 직역</w:t>
      </w:r>
    </w:p>
    <w:p>
      <w:pPr>
        <w:pStyle w:val="SHTKTranslationText"/>
      </w:pPr>
      <w:r>
        <w:t xml:space="preserve">여섯째는 소[5]건제가(搔揵提迦)지옥,</w:t>
      </w:r>
    </w:p>
    <w:p>
      <w:pPr>
        <w:pStyle w:val="SHTKBlockLabel"/>
        <w:keepNext/>
      </w:pPr>
      <w:r>
        <w:t xml:space="preserve">교감·번역 메모</w:t>
      </w:r>
    </w:p>
    <w:p>
      <w:pPr>
        <w:pStyle w:val="SHTKNoteSummary"/>
      </w:pPr>
      <w:r>
        <w:t>교감 요약 | [CBETA 교감] 저본 「揵」와 판본 이문 「健/犍」를 비교한다.</w:t>
      </w:r>
    </w:p>
    <w:p>
      <w:pPr>
        <w:pStyle w:val="SHTKNoteDetail"/>
      </w:pPr>
      <w:r>
        <w:t>• 해설 | 저본 「揵」와 판본 이문 「健 / 犍」를 비교한다.</w:t>
        <w:br/>
        <w:t>• 원교감 원문 | 揵【大】，健【宋】【宮】，犍【元】【明】</w:t>
        <w:br/>
        <w:t>• 교감 번호 | 0169005</w:t>
        <w:br/>
        <w:t>• 저본 독법 | 揵</w:t>
        <w:br/>
        <w:t>• 저본 적용 구절 | 六搔揵提迦地獄。</w:t>
        <w:br/>
        <w:t>• 저본 기준 번역 | 여섯째는 소[5]건제가(搔揵提迦)지옥,</w:t>
        <w:br/>
        <w:t>• 이문 독법 | 健 / 犍</w:t>
        <w:br/>
        <w:t>• 이문 적용 구절 | 六搔健提迦地獄。 / 六搔犍提迦地獄。</w:t>
        <w:br/>
        <w:t>• 이문 기준 번역 | 비교 독법은 「健 / 犍」로 읽는다. 자형·통용·어순 차이는 있으나 이 문맥의 한국어 직역에는 실질적인 차이를 만들지 않는다.</w:t>
        <w:br/>
        <w:t>• 의미 차이 | 저본 독법 「揵」와 비교 독법 「健 / 犍」의 차이이다.</w:t>
        <w:br/>
        <w:t>• 한국어 해설 | 저본 독법 「揵」과 비교 독법 「健 / 犍」를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0169005.</w:t>
      </w:r>
    </w:p>
    <w:p>
      <w:pPr>
        <w:pStyle w:val="SHTKBlockLabel"/>
        <w:keepNext/>
      </w:pPr>
      <w:r>
        <w:t xml:space="preserve">원문</w:t>
      </w:r>
    </w:p>
    <w:p>
      <w:pPr>
        <w:pStyle w:val="SHTKSourceText"/>
      </w:pPr>
      <w:r>
        <w:t xml:space="preserve">七優鉢羅地獄。八波頭摩地獄。九奔茶梨地獄。十拘牟陀地獄。</w:t>
      </w:r>
    </w:p>
    <w:p>
      <w:pPr>
        <w:pStyle w:val="SHTKBlockLabel"/>
        <w:keepNext/>
      </w:pPr>
      <w:r>
        <w:t xml:space="preserve">한국어 직역</w:t>
      </w:r>
    </w:p>
    <w:p>
      <w:pPr>
        <w:pStyle w:val="SHTKTranslationText"/>
      </w:pPr>
      <w:r>
        <w:t xml:space="preserve">일곱째는 우발라지옥, 여덟째는 파두마지옥, 아홉째는 분다리지옥, 열째는 구모다지옥이다.</w:t>
      </w:r>
    </w:p>
    <w:p>
      <w:pPr>
        <w:pStyle w:val="SHTKBlockLabel"/>
        <w:keepNext/>
      </w:pPr>
      <w:r>
        <w:t xml:space="preserve">위치표지</w:t>
      </w:r>
    </w:p>
    <w:p>
      <w:pPr>
        <w:pStyle w:val="SHTKPositionMarker"/>
      </w:pPr>
      <w:bookmarkStart w:id="1145" w:name="loc_0169b16"/>
      <w:r>
        <w:t xml:space="preserve">[0169b16]</w:t>
      </w:r>
      <w:bookmarkEnd w:id="1145"/>
    </w:p>
    <w:p>
      <w:pPr>
        <w:pStyle w:val="SHTKBlockLabel"/>
        <w:keepNext/>
      </w:pPr>
      <w:r>
        <w:t xml:space="preserve">원문</w:t>
      </w:r>
    </w:p>
    <w:p>
      <w:pPr>
        <w:pStyle w:val="SHTKSourceText"/>
      </w:pPr>
      <w:r>
        <w:t xml:space="preserve">何因何緣。名頞浮陀地獄耶。此諸眾生所有身形。猶如泡沫。是故名為頞浮陀地獄。</w:t>
      </w:r>
    </w:p>
    <w:p>
      <w:pPr>
        <w:pStyle w:val="SHTKBlockLabel"/>
        <w:keepNext/>
      </w:pPr>
      <w:r>
        <w:t xml:space="preserve">한국어 직역</w:t>
      </w:r>
    </w:p>
    <w:p>
      <w:pPr>
        <w:pStyle w:val="SHTKTranslationText"/>
      </w:pPr>
      <w:r>
        <w:t xml:space="preserve">무슨 원인과 무슨 인연으로, 알부타지옥이라고 이름하는가? 이 모든 중생의 몸 모양이, 마치 물거품과 같기 때문에, 알부타지옥이라고 이름한다.</w:t>
      </w:r>
    </w:p>
    <w:p>
      <w:pPr>
        <w:pStyle w:val="SHTKBlockLabel"/>
        <w:keepNext/>
      </w:pPr>
      <w:r>
        <w:t xml:space="preserve">위치표지</w:t>
      </w:r>
    </w:p>
    <w:p>
      <w:pPr>
        <w:pStyle w:val="SHTKPositionMarker"/>
      </w:pPr>
      <w:bookmarkStart w:id="1146" w:name="loc_0169b18"/>
      <w:r>
        <w:t xml:space="preserve">[0169b18]</w:t>
      </w:r>
      <w:bookmarkEnd w:id="1146"/>
    </w:p>
    <w:p>
      <w:pPr>
        <w:pStyle w:val="SHTKBlockLabel"/>
        <w:keepNext/>
      </w:pPr>
      <w:r>
        <w:t xml:space="preserve">원문</w:t>
      </w:r>
    </w:p>
    <w:p>
      <w:pPr>
        <w:pStyle w:val="SHTKSourceText"/>
      </w:pPr>
      <w:r>
        <w:t xml:space="preserve">復何因緣。名泥羅浮陀地獄。此諸眾生所有身形。譬如肉段。是故名泥羅浮陀地獄。</w:t>
      </w:r>
    </w:p>
    <w:p>
      <w:pPr>
        <w:pStyle w:val="SHTKBlockLabel"/>
        <w:keepNext/>
      </w:pPr>
      <w:r>
        <w:t xml:space="preserve">한국어 직역</w:t>
      </w:r>
    </w:p>
    <w:p>
      <w:pPr>
        <w:pStyle w:val="SHTKTranslationText"/>
      </w:pPr>
      <w:r>
        <w:t xml:space="preserve">또 무슨 인연으로, 니라부타지옥이라고 이름하는가? 이 모든 중생의 몸 모양이, 비유하면 고깃덩이와 같기 때문에, 니라부타지옥이라고 이름한다.</w:t>
      </w:r>
    </w:p>
    <w:p>
      <w:pPr>
        <w:pStyle w:val="SHTKBlockLabel"/>
        <w:keepNext/>
      </w:pPr>
      <w:r>
        <w:t xml:space="preserve">위치표지</w:t>
      </w:r>
    </w:p>
    <w:p>
      <w:pPr>
        <w:pStyle w:val="SHTKPositionMarker"/>
      </w:pPr>
      <w:bookmarkStart w:id="1147" w:name="loc_0169b20"/>
      <w:r>
        <w:t xml:space="preserve">[0169b20]</w:t>
      </w:r>
      <w:bookmarkEnd w:id="1147"/>
    </w:p>
    <w:p>
      <w:pPr>
        <w:pStyle w:val="SHTKBlockLabel"/>
        <w:keepNext/>
      </w:pPr>
      <w:r>
        <w:t xml:space="preserve">원문</w:t>
      </w:r>
    </w:p>
    <w:p>
      <w:pPr>
        <w:pStyle w:val="SHTKSourceText"/>
      </w:pPr>
      <w:r>
        <w:t xml:space="preserve">復何因緣。名阿呼地獄。此諸眾生。受嚴切苦逼迫之時。叫喚而言阿呼阿呼。甚大苦也。是故名為阿呼地獄。</w:t>
      </w:r>
    </w:p>
    <w:p>
      <w:pPr>
        <w:pStyle w:val="SHTKBlockLabel"/>
        <w:keepNext/>
      </w:pPr>
      <w:r>
        <w:t xml:space="preserve">한국어 직역</w:t>
      </w:r>
    </w:p>
    <w:p>
      <w:pPr>
        <w:pStyle w:val="SHTKTranslationText"/>
      </w:pPr>
      <w:r>
        <w:t xml:space="preserve">또 무슨 인연으로, 아호지옥이라고 이름하는가? 이 모든 중생은, 엄하고 절박한 고통의 핍박을 받을 때, 울부짖으며 ‘아호, 아호!’라고 말한다. ‘매우 큰 고통이다!’라고 하는 것이다. 그러므로 아호지옥이라고 이름한다.</w:t>
      </w:r>
    </w:p>
    <w:p>
      <w:pPr>
        <w:pStyle w:val="SHTKBlockLabel"/>
        <w:keepNext/>
      </w:pPr>
      <w:r>
        <w:t xml:space="preserve">위치표지</w:t>
      </w:r>
    </w:p>
    <w:p>
      <w:pPr>
        <w:pStyle w:val="SHTKPositionMarker"/>
      </w:pPr>
      <w:bookmarkStart w:id="1148" w:name="loc_0169b23"/>
      <w:r>
        <w:t xml:space="preserve">[0169b23]</w:t>
      </w:r>
      <w:bookmarkEnd w:id="1148"/>
    </w:p>
    <w:p>
      <w:pPr>
        <w:pStyle w:val="SHTKBlockLabel"/>
        <w:keepNext/>
      </w:pPr>
      <w:r>
        <w:t xml:space="preserve">원문</w:t>
      </w:r>
    </w:p>
    <w:p>
      <w:pPr>
        <w:pStyle w:val="SHTKSourceText"/>
      </w:pPr>
      <w:r>
        <w:t xml:space="preserve">復何因緣。名呼呼婆地獄。此諸眾生。為彼地獄極苦逼時。</w:t>
      </w:r>
    </w:p>
    <w:p>
      <w:pPr>
        <w:pStyle w:val="SHTKBlockLabel"/>
        <w:keepNext/>
      </w:pPr>
      <w:r>
        <w:t xml:space="preserve">한국어 직역</w:t>
      </w:r>
    </w:p>
    <w:p>
      <w:pPr>
        <w:pStyle w:val="SHTKTranslationText"/>
      </w:pPr>
      <w:r>
        <w:t xml:space="preserve">또 무슨 인연으로, 호호바지옥이라고 이름하는가? 이 모든 중생은, 그 지옥의 극심한 고통에 핍박받을 때,</w:t>
      </w:r>
    </w:p>
    <w:p>
      <w:pPr>
        <w:pStyle w:val="SHTKBlockLabel"/>
        <w:keepNext/>
      </w:pPr>
      <w:r>
        <w:t xml:space="preserve">원문</w:t>
      </w:r>
    </w:p>
    <w:p>
      <w:pPr>
        <w:pStyle w:val="SHTKSourceText"/>
      </w:pPr>
      <w:r>
        <w:t xml:space="preserve">叫喚而言呼呼婆[6]呼呼婆。</w:t>
      </w:r>
    </w:p>
    <w:p>
      <w:pPr>
        <w:pStyle w:val="SHTKBlockLabel"/>
        <w:keepNext/>
      </w:pPr>
      <w:r>
        <w:t xml:space="preserve">한국어 직역</w:t>
      </w:r>
    </w:p>
    <w:p>
      <w:pPr>
        <w:pStyle w:val="SHTKTranslationText"/>
      </w:pPr>
      <w:r>
        <w:t xml:space="preserve">울부짖으며 ‘호호바[6], 호호바!’라고 말한다.</w:t>
      </w:r>
    </w:p>
    <w:p>
      <w:pPr>
        <w:pStyle w:val="SHTKBlockLabel"/>
        <w:keepNext/>
      </w:pPr>
      <w:r>
        <w:t xml:space="preserve">교감·번역 메모</w:t>
      </w:r>
    </w:p>
    <w:p>
      <w:pPr>
        <w:pStyle w:val="SHTKNoteSummary"/>
      </w:pPr>
      <w:r>
        <w:t>교감 요약 | [CBETA 교감] 저본 「呼呼婆」와 판본 이문 「∅」를 비교한다.</w:t>
      </w:r>
    </w:p>
    <w:p>
      <w:pPr>
        <w:pStyle w:val="SHTKNoteDetail"/>
      </w:pPr>
      <w:r>
        <w:t>• 원교감 원문 | 呼呼婆【大】，∅【宋】【元】【明】【宮】</w:t>
        <w:br/>
        <w:t>• 교감 번호 | 0169006</w:t>
        <w:br/>
        <w:t>• 저본 독법 | 呼呼婆</w:t>
        <w:br/>
        <w:t>• 저본 적용 구절 | 叫喚而言呼呼婆呼呼婆。</w:t>
        <w:br/>
        <w:t>• 저본 기준 번역 | 울부짖으며 ‘호호바[6], 호호바!’라고 말한다.</w:t>
        <w:br/>
        <w:t>• 이문 독법 | ∅</w:t>
        <w:br/>
        <w:t>• 이문 적용 구절 | 叫喚而言呼呼婆。</w:t>
        <w:br/>
        <w:t>• 이문 기준 번역 | 울부짖으며 말한다.</w:t>
        <w:br/>
        <w:t>• 의미 차이 | 저본 독법 「呼呼婆」와 비교 독법 「∅」의 차이이다.</w:t>
        <w:br/>
        <w:t>• 한국어 해설 | 저본은 두 번째 「呼呼婆」까지 적어 울부짖는 소리를 반복하지만, 이문은 두 번째 음역어를 생략한다. 뜻의 방향은 같으나 반복 구조가 달라진다.</w:t>
        <w:br/>
        <w:t>• 번역 영향 판정 | [문장 구조 변화]</w:t>
        <w:br/>
        <w:t>• 번역문 표시 | [이문 검토 필요]</w:t>
        <w:br/>
        <w:t>• 출처 | CBETA T54n2123, 교감 번호 0169006.</w:t>
      </w:r>
    </w:p>
    <w:p>
      <w:pPr>
        <w:pStyle w:val="SHTKBlockLabel"/>
        <w:keepNext/>
      </w:pPr>
      <w:r>
        <w:t xml:space="preserve">원문</w:t>
      </w:r>
    </w:p>
    <w:p>
      <w:pPr>
        <w:pStyle w:val="SHTKSourceText"/>
      </w:pPr>
      <w:r>
        <w:t xml:space="preserve">是故名為呼呼婆地獄。</w:t>
      </w:r>
    </w:p>
    <w:p>
      <w:pPr>
        <w:pStyle w:val="SHTKBlockLabel"/>
        <w:keepNext/>
      </w:pPr>
      <w:r>
        <w:t xml:space="preserve">한국어 직역</w:t>
      </w:r>
    </w:p>
    <w:p>
      <w:pPr>
        <w:pStyle w:val="SHTKTranslationText"/>
      </w:pPr>
      <w:r>
        <w:t xml:space="preserve">그러므로 호호바지옥이라고 이름한다.</w:t>
      </w:r>
    </w:p>
    <w:p>
      <w:pPr>
        <w:pStyle w:val="SHTKBlockLabel"/>
        <w:keepNext/>
      </w:pPr>
      <w:r>
        <w:t xml:space="preserve">위치표지</w:t>
      </w:r>
    </w:p>
    <w:p>
      <w:pPr>
        <w:pStyle w:val="SHTKPositionMarker"/>
      </w:pPr>
      <w:bookmarkStart w:id="1149" w:name="loc_0169b26"/>
      <w:r>
        <w:t xml:space="preserve">[0169b26]</w:t>
      </w:r>
      <w:bookmarkEnd w:id="1149"/>
    </w:p>
    <w:p>
      <w:pPr>
        <w:pStyle w:val="SHTKBlockLabel"/>
        <w:keepNext/>
      </w:pPr>
      <w:r>
        <w:t xml:space="preserve">원문</w:t>
      </w:r>
    </w:p>
    <w:p>
      <w:pPr>
        <w:pStyle w:val="SHTKSourceText"/>
      </w:pPr>
      <w:r>
        <w:t xml:space="preserve">復何因緣。名阿吒吒地獄。此諸眾生。以極苦惱逼切其身。</w:t>
      </w:r>
    </w:p>
    <w:p>
      <w:pPr>
        <w:pStyle w:val="SHTKBlockLabel"/>
        <w:keepNext/>
      </w:pPr>
      <w:r>
        <w:t xml:space="preserve">한국어 직역</w:t>
      </w:r>
    </w:p>
    <w:p>
      <w:pPr>
        <w:pStyle w:val="SHTKTranslationText"/>
      </w:pPr>
      <w:r>
        <w:t xml:space="preserve">또 무슨 인연으로, 아타타지옥이라고 이름하는가? 이 모든 중생은, 극심한 고통과 괴로움이 그 몸을 핍박하므로,</w:t>
      </w:r>
    </w:p>
    <w:p>
      <w:pPr>
        <w:pStyle w:val="SHTKBlockLabel"/>
        <w:keepNext/>
      </w:pPr>
      <w:r>
        <w:t xml:space="preserve">원문</w:t>
      </w:r>
    </w:p>
    <w:p>
      <w:pPr>
        <w:pStyle w:val="SHTKSourceText"/>
      </w:pPr>
      <w:r>
        <w:t xml:space="preserve">但得唱言阿吒吒[7]阿吒吒。</w:t>
      </w:r>
    </w:p>
    <w:p>
      <w:pPr>
        <w:pStyle w:val="SHTKBlockLabel"/>
        <w:keepNext/>
      </w:pPr>
      <w:r>
        <w:t xml:space="preserve">한국어 직역</w:t>
      </w:r>
    </w:p>
    <w:p>
      <w:pPr>
        <w:pStyle w:val="SHTKTranslationText"/>
      </w:pPr>
      <w:r>
        <w:t xml:space="preserve">다만 ‘아타타[7], 아타타!’라고 소리칠 수 있을 뿐이고,</w:t>
      </w:r>
    </w:p>
    <w:p>
      <w:pPr>
        <w:pStyle w:val="SHTKBlockLabel"/>
        <w:keepNext/>
      </w:pPr>
      <w:r>
        <w:t xml:space="preserve">교감·번역 메모</w:t>
      </w:r>
    </w:p>
    <w:p>
      <w:pPr>
        <w:pStyle w:val="SHTKNoteSummary"/>
      </w:pPr>
      <w:r>
        <w:t>교감 요약 | [CBETA 교감] 저본 「阿吒吒」와 판본 이문 「∅」를 비교한다.</w:t>
      </w:r>
    </w:p>
    <w:p>
      <w:pPr>
        <w:pStyle w:val="SHTKNoteDetail"/>
      </w:pPr>
      <w:r>
        <w:t>• 원교감 원문 | 阿吒吒【大】，∅【宋】【元】【明】【宮】</w:t>
        <w:br/>
        <w:t>• 교감 번호 | 0169007</w:t>
        <w:br/>
        <w:t>• 저본 독법 | 阿吒吒</w:t>
        <w:br/>
        <w:t>• 저본 적용 구절 | 但得唱言阿吒吒阿吒吒。</w:t>
        <w:br/>
        <w:t>• 저본 기준 번역 | 다만 ‘아타타[7], 아타타!’라고 소리칠 수 있을 뿐이고,</w:t>
        <w:br/>
        <w:t>• 이문 독법 | ∅</w:t>
        <w:br/>
        <w:t>• 이문 적용 구절 | 但得唱言阿吒吒。</w:t>
        <w:br/>
        <w:t>• 이문 기준 번역 | 다만 소리칠 수 있을 뿐이고,</w:t>
        <w:br/>
        <w:t>• 의미 차이 | 저본 독법 「阿吒吒」와 비교 독법 「∅」의 차이이다.</w:t>
        <w:br/>
        <w:t>• 한국어 해설 | 저본은 두 번째 「阿吒吒」까지 적어 소리를 반복하지만, 이문은 두 번째 음역어를 생략한다. 뜻의 방향은 같으나 반복 구조가 달라진다.</w:t>
        <w:br/>
        <w:t>• 번역 영향 판정 | [문장 구조 변화]</w:t>
        <w:br/>
        <w:t>• 번역문 표시 | [이문 검토 필요]</w:t>
        <w:br/>
        <w:t>• 출처 | CBETA T54n2123, 교감 번호 0169007.</w:t>
      </w:r>
    </w:p>
    <w:p>
      <w:pPr>
        <w:pStyle w:val="SHTKBlockLabel"/>
        <w:keepNext/>
      </w:pPr>
      <w:r>
        <w:t xml:space="preserve">원문</w:t>
      </w:r>
    </w:p>
    <w:p>
      <w:pPr>
        <w:pStyle w:val="SHTKSourceText"/>
      </w:pPr>
      <w:r>
        <w:t xml:space="preserve">然其舌聲不能出口。是故名為阿吒吒地獄。</w:t>
      </w:r>
    </w:p>
    <w:p>
      <w:pPr>
        <w:pStyle w:val="SHTKBlockLabel"/>
        <w:keepNext/>
      </w:pPr>
      <w:r>
        <w:t xml:space="preserve">한국어 직역</w:t>
      </w:r>
    </w:p>
    <w:p>
      <w:pPr>
        <w:pStyle w:val="SHTKTranslationText"/>
      </w:pPr>
      <w:r>
        <w:t xml:space="preserve">그 혀의 소리는 입 밖으로 나오지 못한다. 그러므로 아타타지옥이라고 이름한다.</w:t>
      </w:r>
    </w:p>
    <w:p>
      <w:pPr>
        <w:pStyle w:val="SHTKBlockLabel"/>
        <w:keepNext/>
      </w:pPr>
      <w:r>
        <w:t xml:space="preserve">위치표지</w:t>
      </w:r>
    </w:p>
    <w:p>
      <w:pPr>
        <w:pStyle w:val="SHTKPositionMarker"/>
      </w:pPr>
      <w:bookmarkStart w:id="1150" w:name="loc_0169b29"/>
      <w:r>
        <w:t xml:space="preserve">[0169b29]</w:t>
      </w:r>
      <w:bookmarkEnd w:id="1150"/>
    </w:p>
    <w:p>
      <w:pPr>
        <w:pStyle w:val="SHTKBlockLabel"/>
        <w:keepNext/>
      </w:pPr>
      <w:r>
        <w:t xml:space="preserve">원문</w:t>
      </w:r>
    </w:p>
    <w:p>
      <w:pPr>
        <w:pStyle w:val="SHTKSourceText"/>
      </w:pPr>
      <w:r>
        <w:t xml:space="preserve">復何因緣。</w:t>
      </w:r>
    </w:p>
    <w:p>
      <w:pPr>
        <w:pStyle w:val="SHTKBlockLabel"/>
        <w:keepNext/>
      </w:pPr>
      <w:r>
        <w:t xml:space="preserve">한국어 직역</w:t>
      </w:r>
    </w:p>
    <w:p>
      <w:pPr>
        <w:pStyle w:val="SHTKTranslationText"/>
      </w:pPr>
      <w:r>
        <w:t xml:space="preserve">또 무슨 인연으로,</w:t>
      </w:r>
    </w:p>
    <w:p>
      <w:pPr>
        <w:pStyle w:val="SHTKBlockLabel"/>
        <w:keepNext/>
      </w:pPr>
      <w:r>
        <w:t xml:space="preserve">원문</w:t>
      </w:r>
    </w:p>
    <w:p>
      <w:pPr>
        <w:pStyle w:val="SHTKSourceText"/>
      </w:pPr>
      <w:r>
        <w:t xml:space="preserve">名搔[8]揵提迦地獄。</w:t>
      </w:r>
    </w:p>
    <w:p>
      <w:pPr>
        <w:pStyle w:val="SHTKBlockLabel"/>
        <w:keepNext/>
      </w:pPr>
      <w:r>
        <w:t xml:space="preserve">한국어 직역</w:t>
      </w:r>
    </w:p>
    <w:p>
      <w:pPr>
        <w:pStyle w:val="SHTKTranslationText"/>
      </w:pPr>
      <w:r>
        <w:t xml:space="preserve">소[8]건제가(搔揵提迦)지옥이라고 이름하는가?</w:t>
      </w:r>
    </w:p>
    <w:p>
      <w:pPr>
        <w:pStyle w:val="SHTKBlockLabel"/>
        <w:keepNext/>
      </w:pPr>
      <w:r>
        <w:t xml:space="preserve">교감·번역 메모</w:t>
      </w:r>
    </w:p>
    <w:p>
      <w:pPr>
        <w:pStyle w:val="SHTKNoteSummary"/>
      </w:pPr>
      <w:r>
        <w:t>교감 요약 | [CBETA 교감] 저본 「揵」와 판본 이문 「犍」를 비교한다.</w:t>
      </w:r>
    </w:p>
    <w:p>
      <w:pPr>
        <w:pStyle w:val="SHTKNoteDetail"/>
      </w:pPr>
      <w:r>
        <w:t>• 원교감 원문 | 揵【大】，犍【宋】【元】【明】【宮】</w:t>
        <w:br/>
        <w:t>• 교감 번호 | 0169008</w:t>
        <w:br/>
        <w:t>• 저본 독법 | 揵</w:t>
        <w:br/>
        <w:t>• 저본 적용 구절 | 名搔揵提迦地獄。</w:t>
        <w:br/>
        <w:t>• 저본 기준 번역 | 소[8]건제가(搔揵提迦)지옥이라고 이름하는가?</w:t>
        <w:br/>
        <w:t>• 이문 독법 | 犍</w:t>
        <w:br/>
        <w:t>• 이문 적용 구절 | 名搔犍提迦地獄。</w:t>
        <w:br/>
        <w:t>• 이문 기준 번역 | 비교 독법은 「犍」로 읽는다. 자형·통용·어순 차이는 있으나 이 문맥의 한국어 직역에는 실질적인 차이를 만들지 않는다.</w:t>
        <w:br/>
        <w:t>• 의미 차이 | 저본 독법 「揵」와 비교 독법 「犍」의 차이이다.</w:t>
        <w:br/>
        <w:t>• 한국어 해설 | 저본 독법 「揵」과 비교 독법 「犍」를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0169008.</w:t>
      </w:r>
    </w:p>
    <w:p>
      <w:pPr>
        <w:pStyle w:val="SHTKBlockLabel"/>
        <w:keepNext/>
      </w:pPr>
      <w:r>
        <w:t xml:space="preserve">원문</w:t>
      </w:r>
    </w:p>
    <w:p>
      <w:pPr>
        <w:pStyle w:val="SHTKSourceText"/>
      </w:pPr>
      <w:r>
        <w:t xml:space="preserve">此諸眾生。地獄之中猛火焰色。</w:t>
      </w:r>
    </w:p>
    <w:p>
      <w:pPr>
        <w:pStyle w:val="SHTKBlockLabel"/>
        <w:keepNext/>
      </w:pPr>
      <w:r>
        <w:t xml:space="preserve">한국어 직역</w:t>
      </w:r>
    </w:p>
    <w:p>
      <w:pPr>
        <w:pStyle w:val="SHTKTranslationText"/>
      </w:pPr>
      <w:r>
        <w:t xml:space="preserve">이 모든 중생이 있는, 지옥 가운데의 맹렬한 불꽃 색깔이,</w:t>
      </w:r>
    </w:p>
    <w:p>
      <w:pPr>
        <w:pStyle w:val="SHTKBlockLabel"/>
        <w:keepNext/>
      </w:pPr>
      <w:r>
        <w:t xml:space="preserve">원문</w:t>
      </w:r>
    </w:p>
    <w:p>
      <w:pPr>
        <w:pStyle w:val="SHTKSourceText"/>
      </w:pPr>
      <w:r>
        <w:t xml:space="preserve">如搔[＊]揵提迦華。</w:t>
      </w:r>
    </w:p>
    <w:p>
      <w:pPr>
        <w:pStyle w:val="SHTKBlockLabel"/>
        <w:keepNext/>
      </w:pPr>
      <w:r>
        <w:t xml:space="preserve">한국어 직역</w:t>
      </w:r>
    </w:p>
    <w:p>
      <w:pPr>
        <w:pStyle w:val="SHTKTranslationText"/>
      </w:pPr>
      <w:r>
        <w:t xml:space="preserve">소[＊]건제가 꽃과 같기 때문이다.</w:t>
      </w:r>
    </w:p>
    <w:p>
      <w:pPr>
        <w:pStyle w:val="SHTKBlockLabel"/>
        <w:keepNext/>
      </w:pPr>
      <w:r>
        <w:t xml:space="preserve">교감·번역 메모</w:t>
      </w:r>
    </w:p>
    <w:p>
      <w:pPr>
        <w:pStyle w:val="SHTKNoteSummary"/>
      </w:pPr>
      <w:r>
        <w:t>교감 요약 | [CBETA 교감] 별표 반복 교감으로 선행 0169008 독법을 이 위치에 다시 적용한다.</w:t>
      </w:r>
    </w:p>
    <w:p>
      <w:pPr>
        <w:pStyle w:val="SHTKNoteDetail"/>
      </w:pPr>
      <w:r>
        <w:t>• 원교감 원문 | 揵【大】，犍【宋】【元】【明】【宮】</w:t>
        <w:br/>
        <w:t>• 교감 번호 | _b5</w:t>
        <w:br/>
        <w:t>• 저본 독법 | 揵</w:t>
        <w:br/>
        <w:t>• 저본 적용 구절 | 如搔揵提迦華。</w:t>
        <w:br/>
        <w:t>• 저본 기준 번역 | 소[＊]건제가 꽃과 같기 때문이다.</w:t>
        <w:br/>
        <w:t>• 이문 독법 | 犍</w:t>
        <w:br/>
        <w:t>• 이문 적용 구절 | 如搔犍提迦華。</w:t>
        <w:br/>
        <w:t>• 이문 기준 번역 | 비교 독법은 「犍」로 읽는다. 자형·통용·어순 차이는 있으나 이 문맥의 한국어 직역에는 실질적인 차이를 만들지 않는다.</w:t>
        <w:br/>
        <w:t>• 의미 차이 | 선행 교감 0169008의 독법 차이를 이 위치에 반복 적용한다.</w:t>
        <w:br/>
        <w:t>• 한국어 해설 | 저본 독법 「揵」과 비교 독법 「犍」를 대조한다. 자형·통용·어순 차이는 있으나 이 문맥의 한국어 직역에는 실질적인 차이를 만들지 않는다.</w:t>
        <w:br/>
        <w:t>• 번역 영향 판정 | [번역 차이 없음]</w:t>
        <w:br/>
        <w:t>• 상호참조 | 교감 0169008</w:t>
        <w:br/>
        <w:t>• 번역문 표시 | [이문 검토 필요]</w:t>
        <w:br/>
        <w:t>• 출처 | CBETA T54n2123.</w:t>
      </w:r>
    </w:p>
    <w:p>
      <w:pPr>
        <w:pStyle w:val="SHTKBlockLabel"/>
        <w:keepNext/>
      </w:pPr>
      <w:r>
        <w:t xml:space="preserve">원문</w:t>
      </w:r>
    </w:p>
    <w:p>
      <w:pPr>
        <w:pStyle w:val="SHTKSourceText"/>
      </w:pPr>
      <w:r>
        <w:t xml:space="preserve">是故名為搔[＊]揵提迦地獄。</w:t>
      </w:r>
    </w:p>
    <w:p>
      <w:pPr>
        <w:pStyle w:val="SHTKBlockLabel"/>
        <w:keepNext/>
      </w:pPr>
      <w:r>
        <w:t xml:space="preserve">한국어 직역</w:t>
      </w:r>
    </w:p>
    <w:p>
      <w:pPr>
        <w:pStyle w:val="SHTKTranslationText"/>
      </w:pPr>
      <w:r>
        <w:t xml:space="preserve">그러므로 소[＊]건제가 지옥이라고 이름한다.</w:t>
      </w:r>
    </w:p>
    <w:p>
      <w:pPr>
        <w:pStyle w:val="SHTKBlockLabel"/>
        <w:keepNext/>
      </w:pPr>
      <w:r>
        <w:t xml:space="preserve">교감·번역 메모</w:t>
      </w:r>
    </w:p>
    <w:p>
      <w:pPr>
        <w:pStyle w:val="SHTKNoteSummary"/>
      </w:pPr>
      <w:r>
        <w:t>교감 요약 | [CBETA 교감] 별표 반복 교감으로 선행 0169008 독법을 이 위치에 다시 적용한다.</w:t>
      </w:r>
    </w:p>
    <w:p>
      <w:pPr>
        <w:pStyle w:val="SHTKNoteDetail"/>
      </w:pPr>
      <w:r>
        <w:t>• 원교감 원문 | 揵【大】，犍【宋】【元】【明】【宮】</w:t>
        <w:br/>
        <w:t>• 교감 번호 | _b6</w:t>
        <w:br/>
        <w:t>• 저본 독법 | 揵</w:t>
        <w:br/>
        <w:t>• 저본 적용 구절 | 是故名為搔揵提迦地獄。</w:t>
        <w:br/>
        <w:t>• 저본 기준 번역 | 그러므로 소[＊]건제가 지옥이라고 이름한다.</w:t>
        <w:br/>
        <w:t>• 이문 독법 | 犍</w:t>
        <w:br/>
        <w:t>• 이문 적용 구절 | 是故名為搔犍提迦地獄。</w:t>
        <w:br/>
        <w:t>• 이문 기준 번역 | 비교 독법은 「犍」로 읽는다. 자형·통용·어순 차이는 있으나 이 문맥의 한국어 직역에는 실질적인 차이를 만들지 않는다.</w:t>
        <w:br/>
        <w:t>• 의미 차이 | 선행 교감 0169008의 독법 차이를 이 위치에 반복 적용한다.</w:t>
        <w:br/>
        <w:t>• 한국어 해설 | 저본 독법 「揵」과 비교 독법 「犍」를 대조한다. 자형·통용·어순 차이는 있으나 이 문맥의 한국어 직역에는 실질적인 차이를 만들지 않는다.</w:t>
        <w:br/>
        <w:t>• 번역 영향 판정 | [번역 차이 없음]</w:t>
        <w:br/>
        <w:t>• 상호참조 | 교감 0169008</w:t>
        <w:br/>
        <w:t>• 번역문 표시 | [이문 검토 필요]</w:t>
        <w:br/>
        <w:t>• 출처 | CBETA T54n2123.</w:t>
      </w:r>
    </w:p>
    <w:p>
      <w:pPr>
        <w:pStyle w:val="SHTKBlockLabel"/>
        <w:keepNext/>
      </w:pPr>
      <w:r>
        <w:t xml:space="preserve">위치표지</w:t>
      </w:r>
    </w:p>
    <w:p>
      <w:pPr>
        <w:pStyle w:val="SHTKPositionMarker"/>
      </w:pPr>
      <w:bookmarkStart w:id="1151" w:name="loc_0169c03"/>
      <w:r>
        <w:t xml:space="preserve">[0169c03]</w:t>
      </w:r>
      <w:bookmarkEnd w:id="1151"/>
    </w:p>
    <w:p>
      <w:pPr>
        <w:pStyle w:val="SHTKBlockLabel"/>
        <w:keepNext/>
      </w:pPr>
      <w:r>
        <w:t xml:space="preserve">원문</w:t>
      </w:r>
    </w:p>
    <w:p>
      <w:pPr>
        <w:pStyle w:val="SHTKSourceText"/>
      </w:pPr>
      <w:r>
        <w:t xml:space="preserve">復何因緣。名優鉢羅地獄。此諸眾生。地獄之中猛火焰色。如優鉢羅華。是故名為優鉢羅地獄。</w:t>
      </w:r>
    </w:p>
    <w:p>
      <w:pPr>
        <w:pStyle w:val="SHTKBlockLabel"/>
        <w:keepNext/>
      </w:pPr>
      <w:r>
        <w:t xml:space="preserve">한국어 직역</w:t>
      </w:r>
    </w:p>
    <w:p>
      <w:pPr>
        <w:pStyle w:val="SHTKTranslationText"/>
      </w:pPr>
      <w:r>
        <w:t xml:space="preserve">또 무슨 인연으로, 우발라지옥이라고 이름하는가? 이 모든 중생이 있는, 지옥 가운데의 맹렬한 불꽃 색깔이, 우발라꽃과 같기 때문이다. 그러므로 우발라지옥이라고 이름한다.</w:t>
      </w:r>
    </w:p>
    <w:p>
      <w:pPr>
        <w:pStyle w:val="SHTKBlockLabel"/>
        <w:keepNext/>
      </w:pPr>
      <w:r>
        <w:t xml:space="preserve">위치표지</w:t>
      </w:r>
    </w:p>
    <w:p>
      <w:pPr>
        <w:pStyle w:val="SHTKPositionMarker"/>
      </w:pPr>
      <w:bookmarkStart w:id="1152" w:name="loc_0169c06"/>
      <w:r>
        <w:t xml:space="preserve">[0169c06]</w:t>
      </w:r>
      <w:bookmarkEnd w:id="1152"/>
    </w:p>
    <w:p>
      <w:pPr>
        <w:pStyle w:val="SHTKBlockLabel"/>
        <w:keepNext/>
      </w:pPr>
      <w:r>
        <w:t xml:space="preserve">원문</w:t>
      </w:r>
    </w:p>
    <w:p>
      <w:pPr>
        <w:pStyle w:val="SHTKSourceText"/>
      </w:pPr>
      <w:r>
        <w:t xml:space="preserve">復何因緣。名拘牟陀地獄。此諸眾生。地獄之中猛火焰色。如拘牟陀華。是故名為拘牟陀地獄。</w:t>
      </w:r>
    </w:p>
    <w:p>
      <w:pPr>
        <w:pStyle w:val="SHTKBlockLabel"/>
        <w:keepNext/>
      </w:pPr>
      <w:r>
        <w:t xml:space="preserve">한국어 직역</w:t>
      </w:r>
    </w:p>
    <w:p>
      <w:pPr>
        <w:pStyle w:val="SHTKTranslationText"/>
      </w:pPr>
      <w:r>
        <w:t xml:space="preserve">또 무슨 인연으로, 구모다지옥이라고 이름하는가? 이 모든 중생이 있는, 지옥 가운데의 맹렬한 불꽃 색깔이, 구모다꽃과 같기 때문이다. 그러므로 구모다지옥이라고 이름한다.</w:t>
      </w:r>
    </w:p>
    <w:p>
      <w:pPr>
        <w:pStyle w:val="SHTKBlockLabel"/>
        <w:keepNext/>
      </w:pPr>
      <w:r>
        <w:t xml:space="preserve">위치표지</w:t>
      </w:r>
    </w:p>
    <w:p>
      <w:pPr>
        <w:pStyle w:val="SHTKPositionMarker"/>
      </w:pPr>
      <w:bookmarkStart w:id="1153" w:name="loc_0169c09"/>
      <w:r>
        <w:t xml:space="preserve">[0169c09]</w:t>
      </w:r>
      <w:bookmarkEnd w:id="1153"/>
    </w:p>
    <w:p>
      <w:pPr>
        <w:pStyle w:val="SHTKBlockLabel"/>
        <w:keepNext/>
      </w:pPr>
      <w:r>
        <w:t xml:space="preserve">원문</w:t>
      </w:r>
    </w:p>
    <w:p>
      <w:pPr>
        <w:pStyle w:val="SHTKSourceText"/>
      </w:pPr>
      <w:r>
        <w:t xml:space="preserve">復何因緣。</w:t>
      </w:r>
    </w:p>
    <w:p>
      <w:pPr>
        <w:pStyle w:val="SHTKBlockLabel"/>
        <w:keepNext/>
      </w:pPr>
      <w:r>
        <w:t xml:space="preserve">한국어 직역</w:t>
      </w:r>
    </w:p>
    <w:p>
      <w:pPr>
        <w:pStyle w:val="SHTKTranslationText"/>
      </w:pPr>
      <w:r>
        <w:t xml:space="preserve">또 무슨 인연으로,</w:t>
      </w:r>
    </w:p>
    <w:p>
      <w:pPr>
        <w:pStyle w:val="SHTKBlockLabel"/>
        <w:keepNext/>
      </w:pPr>
      <w:r>
        <w:t xml:space="preserve">원문</w:t>
      </w:r>
    </w:p>
    <w:p>
      <w:pPr>
        <w:pStyle w:val="SHTKSourceText"/>
      </w:pPr>
      <w:r>
        <w:t xml:space="preserve">名奔[9]荼梨地獄。</w:t>
      </w:r>
    </w:p>
    <w:p>
      <w:pPr>
        <w:pStyle w:val="SHTKBlockLabel"/>
        <w:keepNext/>
      </w:pPr>
      <w:r>
        <w:t xml:space="preserve">한국어 직역</w:t>
      </w:r>
    </w:p>
    <w:p>
      <w:pPr>
        <w:pStyle w:val="SHTKTranslationText"/>
      </w:pPr>
      <w:r>
        <w:t xml:space="preserve">분[9]다리지옥이라고 이름하는가?</w:t>
      </w:r>
    </w:p>
    <w:p>
      <w:pPr>
        <w:pStyle w:val="SHTKBlockLabel"/>
        <w:keepNext/>
      </w:pPr>
      <w:r>
        <w:t xml:space="preserve">교감·번역 메모</w:t>
      </w:r>
    </w:p>
    <w:p>
      <w:pPr>
        <w:pStyle w:val="SHTKNoteSummary"/>
      </w:pPr>
      <w:r>
        <w:t>교감 요약 | [CBETA 교감] 저본 「荼」와 판본 이문 「茶」를 비교한다.</w:t>
      </w:r>
    </w:p>
    <w:p>
      <w:pPr>
        <w:pStyle w:val="SHTKNoteDetail"/>
      </w:pPr>
      <w:r>
        <w:t>• 원교감 원문 | 荼【大】，茶【宋】【元】【明】【宮】</w:t>
        <w:br/>
        <w:t>• 교감 번호 | 0169009</w:t>
        <w:br/>
        <w:t>• 저본 독법 | 荼</w:t>
        <w:br/>
        <w:t>• 저본 적용 구절 | 名奔荼梨地獄。</w:t>
        <w:br/>
        <w:t>• 저본 기준 번역 | 분[9]다리지옥이라고 이름하는가?</w:t>
        <w:br/>
        <w:t>• 이문 독법 | 茶</w:t>
        <w:br/>
        <w:t>• 이문 적용 구절 | 名奔茶梨地獄。</w:t>
        <w:br/>
        <w:t>• 이문 기준 번역 | 비교 독법은 「茶」로 읽는다. 자형·통용·어순 차이는 있으나 이 문맥의 한국어 직역에는 실질적인 차이를 만들지 않는다.</w:t>
        <w:br/>
        <w:t>• 의미 차이 | 저본 독법 「荼」와 비교 독법 「茶」의 차이이다.</w:t>
        <w:br/>
        <w:t>• 한국어 해설 | 저본 독법 「荼」과 비교 독법 「茶」를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0169009.</w:t>
      </w:r>
    </w:p>
    <w:p>
      <w:pPr>
        <w:pStyle w:val="SHTKBlockLabel"/>
        <w:keepNext/>
      </w:pPr>
      <w:r>
        <w:t xml:space="preserve">원문</w:t>
      </w:r>
    </w:p>
    <w:p>
      <w:pPr>
        <w:pStyle w:val="SHTKSourceText"/>
      </w:pPr>
      <w:r>
        <w:t xml:space="preserve">此諸眾生。地獄之中猛火焰色。如奔茶梨迦華。</w:t>
      </w:r>
    </w:p>
    <w:p>
      <w:pPr>
        <w:pStyle w:val="SHTKBlockLabel"/>
        <w:keepNext/>
      </w:pPr>
      <w:r>
        <w:t xml:space="preserve">한국어 직역</w:t>
      </w:r>
    </w:p>
    <w:p>
      <w:pPr>
        <w:pStyle w:val="SHTKTranslationText"/>
      </w:pPr>
      <w:r>
        <w:t xml:space="preserve">이 모든 중생이 있는, 지옥 가운데의 맹렬한 불꽃 색깔이, 분다리카꽃과 같기 때문이다.</w:t>
      </w:r>
    </w:p>
    <w:p>
      <w:pPr>
        <w:pStyle w:val="SHTKBlockLabel"/>
        <w:keepNext/>
      </w:pPr>
      <w:r>
        <w:t xml:space="preserve">원문</w:t>
      </w:r>
    </w:p>
    <w:p>
      <w:pPr>
        <w:pStyle w:val="SHTKSourceText"/>
      </w:pPr>
      <w:r>
        <w:t xml:space="preserve">是故名為奔[＊]荼梨迦地獄。</w:t>
      </w:r>
    </w:p>
    <w:p>
      <w:pPr>
        <w:pStyle w:val="SHTKBlockLabel"/>
        <w:keepNext/>
      </w:pPr>
      <w:r>
        <w:t xml:space="preserve">한국어 직역</w:t>
      </w:r>
    </w:p>
    <w:p>
      <w:pPr>
        <w:pStyle w:val="SHTKTranslationText"/>
      </w:pPr>
      <w:r>
        <w:t xml:space="preserve">그러므로 분[＊]다리카지옥이라고 이름한다.</w:t>
      </w:r>
    </w:p>
    <w:p>
      <w:pPr>
        <w:pStyle w:val="SHTKBlockLabel"/>
        <w:keepNext/>
      </w:pPr>
      <w:r>
        <w:t xml:space="preserve">교감·번역 메모</w:t>
      </w:r>
    </w:p>
    <w:p>
      <w:pPr>
        <w:pStyle w:val="SHTKNoteSummary"/>
      </w:pPr>
      <w:r>
        <w:t>교감 요약 | [CBETA 교감] 별표 반복 교감으로 선행 0169009 독법을 이 위치에 다시 적용한다.</w:t>
      </w:r>
    </w:p>
    <w:p>
      <w:pPr>
        <w:pStyle w:val="SHTKNoteDetail"/>
      </w:pPr>
      <w:r>
        <w:t>• 원교감 원문 | 荼【大】，茶【宋】【元】【明】【宮】</w:t>
        <w:br/>
        <w:t>• 교감 번호 | _b7</w:t>
        <w:br/>
        <w:t>• 저본 독법 | 荼</w:t>
        <w:br/>
        <w:t>• 저본 적용 구절 | 是故名為奔荼梨迦地獄。</w:t>
        <w:br/>
        <w:t>• 저본 기준 번역 | 그러므로 분[＊]다리카지옥이라고 이름한다.</w:t>
        <w:br/>
        <w:t>• 이문 독법 | 茶</w:t>
        <w:br/>
        <w:t>• 이문 적용 구절 | 是故名為奔茶梨迦地獄。</w:t>
        <w:br/>
        <w:t>• 이문 기준 번역 | 비교 독법은 「茶」로 읽는다. 자형·통용·어순 차이는 있으나 이 문맥의 한국어 직역에는 실질적인 차이를 만들지 않는다.</w:t>
        <w:br/>
        <w:t>• 의미 차이 | 선행 교감 0169009의 독법 차이를 이 위치에 반복 적용한다.</w:t>
        <w:br/>
        <w:t>• 한국어 해설 | 저본 독법 「荼」과 비교 독법 「茶」를 대조한다. 자형·통용·어순 차이는 있으나 이 문맥의 한국어 직역에는 실질적인 차이를 만들지 않는다.</w:t>
        <w:br/>
        <w:t>• 번역 영향 판정 | [번역 차이 없음]</w:t>
        <w:br/>
        <w:t>• 상호참조 | 교감 0169009</w:t>
        <w:br/>
        <w:t>• 번역문 표시 | [이문 검토 필요]</w:t>
        <w:br/>
        <w:t>• 출처 | CBETA T54n2123.</w:t>
      </w:r>
    </w:p>
    <w:p>
      <w:pPr>
        <w:pStyle w:val="SHTKBlockLabel"/>
        <w:keepNext/>
      </w:pPr>
      <w:r>
        <w:t xml:space="preserve">위치표지</w:t>
      </w:r>
    </w:p>
    <w:p>
      <w:pPr>
        <w:pStyle w:val="SHTKPositionMarker"/>
      </w:pPr>
      <w:bookmarkStart w:id="1154" w:name="loc_0169c12"/>
      <w:r>
        <w:t xml:space="preserve">[0169c12]</w:t>
      </w:r>
      <w:bookmarkEnd w:id="1154"/>
    </w:p>
    <w:p>
      <w:pPr>
        <w:pStyle w:val="SHTKBlockLabel"/>
        <w:keepNext/>
      </w:pPr>
      <w:r>
        <w:t xml:space="preserve">원문</w:t>
      </w:r>
    </w:p>
    <w:p>
      <w:pPr>
        <w:pStyle w:val="SHTKSourceText"/>
      </w:pPr>
      <w:r>
        <w:t xml:space="preserve">復何因緣。名波頭摩地獄。此諸眾生。地獄之中猛火焰色。如波頭摩華。</w:t>
      </w:r>
    </w:p>
    <w:p>
      <w:pPr>
        <w:pStyle w:val="SHTKBlockLabel"/>
        <w:keepNext/>
      </w:pPr>
      <w:r>
        <w:t xml:space="preserve">한국어 직역</w:t>
      </w:r>
    </w:p>
    <w:p>
      <w:pPr>
        <w:pStyle w:val="SHTKTranslationText"/>
      </w:pPr>
      <w:r>
        <w:t xml:space="preserve">또 무슨 인연으로, 파두마지옥이라고 이름하는가? 이 모든 중생이 있는, 지옥 가운데의 맹렬한 불꽃 색깔이, 파두마꽃과 같기 때문이다.</w:t>
      </w:r>
    </w:p>
    <w:p>
      <w:pPr>
        <w:pStyle w:val="SHTKBlockLabel"/>
        <w:keepNext/>
      </w:pPr>
      <w:r>
        <w:t xml:space="preserve">원문</w:t>
      </w:r>
    </w:p>
    <w:p>
      <w:pPr>
        <w:pStyle w:val="SHTKSourceText"/>
      </w:pPr>
      <w:r>
        <w:t xml:space="preserve">是故名波頭[10]摩地獄。</w:t>
      </w:r>
    </w:p>
    <w:p>
      <w:pPr>
        <w:pStyle w:val="SHTKBlockLabel"/>
        <w:keepNext/>
      </w:pPr>
      <w:r>
        <w:t xml:space="preserve">한국어 직역</w:t>
      </w:r>
    </w:p>
    <w:p>
      <w:pPr>
        <w:pStyle w:val="SHTKTranslationText"/>
      </w:pPr>
      <w:r>
        <w:t xml:space="preserve">그러므로 파두[10]마지옥이라고 이름한다.”</w:t>
      </w:r>
    </w:p>
    <w:p>
      <w:pPr>
        <w:pStyle w:val="SHTKBlockLabel"/>
        <w:keepNext/>
      </w:pPr>
      <w:r>
        <w:t xml:space="preserve">교감·번역 메모</w:t>
      </w:r>
    </w:p>
    <w:p>
      <w:pPr>
        <w:pStyle w:val="SHTKNoteSummary"/>
      </w:pPr>
      <w:r>
        <w:t>교감 요약 | [CBETA 교감] 저본 「摩」와 판본 이문 「摩華」를 비교한다.</w:t>
      </w:r>
    </w:p>
    <w:p>
      <w:pPr>
        <w:pStyle w:val="SHTKNoteDetail"/>
      </w:pPr>
      <w:r>
        <w:t>• 원교감 원문 | 摩【大】，摩華【宋】【元】【明】【宮】</w:t>
        <w:br/>
        <w:t>• 교감 번호 | 0169010</w:t>
        <w:br/>
        <w:t>• 저본 독법 | 摩</w:t>
        <w:br/>
        <w:t>• 저본 적용 구절 | 是故名波頭摩地獄。</w:t>
        <w:br/>
        <w:t>• 저본 기준 번역 | 그러므로 파두[10]마지옥이라고 이름한다.”</w:t>
        <w:br/>
        <w:t>• 이문 독법 | 摩華</w:t>
        <w:br/>
        <w:t>• 이문 적용 구절 | 是故名波頭摩華地獄。</w:t>
        <w:br/>
        <w:t>• 이문 기준 번역 | 비교 독법은 「摩華」로 읽는다. 표기 또는 표현이 달라지지만 문장의 중심 뜻은 대체로 유지된다.</w:t>
        <w:br/>
        <w:t>• 의미 차이 | 저본 독법 「摩」와 비교 독법 「摩華」의 차이이다.</w:t>
        <w:br/>
        <w:t>• 한국어 해설 | 저본 독법 「摩」과 비교 독법 「摩華」를 대조한다. 표기 또는 표현이 달라지지만 문장의 중심 뜻은 대체로 유지된다.</w:t>
        <w:br/>
        <w:t>• 번역 영향 판정 | [표현 차이]</w:t>
        <w:br/>
        <w:t>• 번역문 표시 | [이문 검토 필요]</w:t>
        <w:br/>
        <w:t>• 출처 | CBETA T54n2123, 교감 번호 0169010.</w:t>
      </w:r>
    </w:p>
    <w:p>
      <w:pPr>
        <w:pStyle w:val="SHTKBlockLabel"/>
        <w:keepNext/>
      </w:pPr>
      <w:r>
        <w:t xml:space="preserve">위치표지</w:t>
      </w:r>
    </w:p>
    <w:p>
      <w:pPr>
        <w:pStyle w:val="SHTKPositionMarker"/>
      </w:pPr>
      <w:bookmarkStart w:id="1155" w:name="loc_0169c15"/>
      <w:r>
        <w:t xml:space="preserve">[0169c15]</w:t>
      </w:r>
      <w:bookmarkEnd w:id="1155"/>
    </w:p>
    <w:p>
      <w:pPr>
        <w:pStyle w:val="SHTKBlockLabel"/>
        <w:keepNext/>
      </w:pPr>
      <w:r>
        <w:t xml:space="preserve">원문</w:t>
      </w:r>
    </w:p>
    <w:p>
      <w:pPr>
        <w:pStyle w:val="SHTKSourceText"/>
      </w:pPr>
      <w:r>
        <w:t xml:space="preserve">又立世阿毘曇論云。世尊說。有大地獄。名曰黑闇。各各世界外邊悉有。皆無覆蓋。此中眾生。</w:t>
      </w:r>
    </w:p>
    <w:p>
      <w:pPr>
        <w:pStyle w:val="SHTKBlockLabel"/>
        <w:keepNext/>
      </w:pPr>
      <w:r>
        <w:t xml:space="preserve">한국어 직역</w:t>
      </w:r>
    </w:p>
    <w:p>
      <w:pPr>
        <w:pStyle w:val="SHTKTranslationText"/>
      </w:pPr>
      <w:r>
        <w:t xml:space="preserve">또 《입세아비담론》에서 말한다. “세존께서 말씀하셨다. 큰 지옥이 있는데, 흑암이라고 이름한다. 각각의 세계 바깥 가장자리에 모두 있으며, 모두 덮개가 없다. 그 가운데의 중생은,</w:t>
      </w:r>
    </w:p>
    <w:p>
      <w:pPr>
        <w:pStyle w:val="SHTKBlockLabel"/>
        <w:keepNext/>
      </w:pPr>
      <w:r>
        <w:t xml:space="preserve">원문</w:t>
      </w:r>
    </w:p>
    <w:p>
      <w:pPr>
        <w:pStyle w:val="SHTKSourceText"/>
      </w:pPr>
      <w:r>
        <w:t xml:space="preserve">[11]自舉手眼不能見。</w:t>
      </w:r>
    </w:p>
    <w:p>
      <w:pPr>
        <w:pStyle w:val="SHTKBlockLabel"/>
        <w:keepNext/>
      </w:pPr>
      <w:r>
        <w:t xml:space="preserve">한국어 직역</w:t>
      </w:r>
    </w:p>
    <w:p>
      <w:pPr>
        <w:pStyle w:val="SHTKTranslationText"/>
      </w:pPr>
      <w:r>
        <w:t xml:space="preserve">[11]스스로 손을 들어도 눈으로 볼 수 없다.</w:t>
      </w:r>
    </w:p>
    <w:p>
      <w:pPr>
        <w:pStyle w:val="SHTKBlockLabel"/>
        <w:keepNext/>
      </w:pPr>
      <w:r>
        <w:t xml:space="preserve">교감·번역 메모</w:t>
      </w:r>
    </w:p>
    <w:p>
      <w:pPr>
        <w:pStyle w:val="SHTKNoteSummary"/>
      </w:pPr>
      <w:r>
        <w:t>교감 요약 | [CBETA 교감] 저본 「自」와 판본 이문 「目」를 비교한다.</w:t>
      </w:r>
    </w:p>
    <w:p>
      <w:pPr>
        <w:pStyle w:val="SHTKNoteDetail"/>
      </w:pPr>
      <w:r>
        <w:t>• 원교감 원문 | 自【大】，目【宮】</w:t>
        <w:br/>
        <w:t>• 교감 번호 | 0169011</w:t>
        <w:br/>
        <w:t>• 저본 독법 | 自</w:t>
        <w:br/>
        <w:t>• 저본 적용 구절 | 自舉手眼不能見。</w:t>
        <w:br/>
        <w:t>• 저본 기준 번역 | [11]스스로 손을 들어도 눈으로 볼 수 없다.</w:t>
        <w:br/>
        <w:t>• 이문 독법 | 目</w:t>
        <w:br/>
        <w:t>• 이문 적용 구절 | 目舉手眼不能見。</w:t>
        <w:br/>
        <w:t>• 이문 기준 번역 | 비교 독법은 「目」로 읽는다.</w:t>
        <w:br/>
        <w:t>• 의미 차이 | 저본 독법 「自」와 비교 독법 「目」의 차이이다.</w:t>
        <w:br/>
        <w:t>• 한국어 해설 | 저본 「自舉手眼不能見」은 ‘스스로 손을 들어도 눈으로 볼 수 없다’로 해석할 수 있다. 이문 「目」을 넣으면 「目舉手眼…」가 되어 구문이 오히려 불안정하므로 판정을 유보한다.</w:t>
        <w:br/>
        <w:t>• 번역 영향 판정 | [판단 유보]</w:t>
        <w:br/>
        <w:t>• 번역문 표시 | [구문 불확실]·[이문 검토 필요]</w:t>
        <w:br/>
        <w:t>• 출처 | CBETA T54n2123, 교감 번호 0169011.</w:t>
      </w:r>
    </w:p>
    <w:p>
      <w:pPr>
        <w:pStyle w:val="SHTKBlockLabel"/>
        <w:keepNext/>
      </w:pPr>
      <w:r>
        <w:t xml:space="preserve">원문</w:t>
      </w:r>
    </w:p>
    <w:p>
      <w:pPr>
        <w:pStyle w:val="SHTKSourceText"/>
      </w:pPr>
      <w:r>
        <w:t xml:space="preserve">雖復日月具大威神所有光明。不照彼色。諸佛出世大光遍照。因此光明互得相見。住在兩兩世界鐵輪外邊。名曰界外。是寒氷地獄。於兩山間。有十名。一名頞浮陀。乃至第十名波頭摩。彼中眾生。傍行作向上想。猶如守宮。鐵輪外邊恒作傍行。</w:t>
      </w:r>
    </w:p>
    <w:p>
      <w:pPr>
        <w:pStyle w:val="SHTKBlockLabel"/>
        <w:keepNext/>
      </w:pPr>
      <w:r>
        <w:t xml:space="preserve">한국어 직역</w:t>
      </w:r>
    </w:p>
    <w:p>
      <w:pPr>
        <w:pStyle w:val="SHTKTranslationText"/>
      </w:pPr>
      <w:r>
        <w:t xml:space="preserve">비록 해와 달이 큰 위신력과 광명을 갖추고 있지만, 그곳의 형색을 비추지 못한다. 모든 부처님께서 세상에 나오시면 큰 광명이 두루 비치므로, 이 광명 때문에 서로 볼 수 있게 된다. 두 세계의 철륜 바깥 가장자리 사이에 머무르는데, 계외라고 이름한다. 이것이 한빙지옥이다. 두 산 사이에, 열 가지 이름이 있으니, 첫째 이름은 알부타이고, 마침내 열째 이름은 파두마이다. 그 가운데의 중생은, 옆으로 가면서 위로 간다고 생각하는데, 마치 도마뱀과 같다. 철륜 바깥 가장자리에서 항상 옆으로 간다.</w:t>
      </w:r>
    </w:p>
    <w:p>
      <w:pPr>
        <w:pStyle w:val="SHTKBlockLabel"/>
        <w:keepNext/>
      </w:pPr>
      <w:r>
        <w:t xml:space="preserve">원문</w:t>
      </w:r>
    </w:p>
    <w:p>
      <w:pPr>
        <w:pStyle w:val="SHTKSourceText"/>
      </w:pPr>
      <w:r>
        <w:t xml:space="preserve">是其身量如頞多大。</w:t>
      </w:r>
    </w:p>
    <w:p>
      <w:pPr>
        <w:pStyle w:val="SHTKBlockLabel"/>
        <w:keepNext/>
      </w:pPr>
      <w:r>
        <w:t xml:space="preserve">한국어 직역</w:t>
      </w:r>
    </w:p>
    <w:p>
      <w:pPr>
        <w:pStyle w:val="SHTKTranslationText"/>
      </w:pPr>
      <w:r>
        <w:t xml:space="preserve">그 몸의 크기는 알다(頞多)만큼 크다.</w:t>
      </w:r>
    </w:p>
    <w:p>
      <w:pPr>
        <w:pStyle w:val="SHTKBlockLabel"/>
        <w:keepNext/>
      </w:pPr>
      <w:r>
        <w:t xml:space="preserve">교감·번역 메모</w:t>
      </w:r>
    </w:p>
    <w:p>
      <w:pPr>
        <w:pStyle w:val="SHTKNoteSummary"/>
      </w:pPr>
      <w:r>
        <w:t>교감 요약 | [번역 메모] 이 단락의 번역문에 [판독 불확실]·[의미 불확실] 표시를 두었다.</w:t>
      </w:r>
    </w:p>
    <w:p>
      <w:pPr>
        <w:pStyle w:val="SHTKBlockLabel"/>
        <w:keepNext/>
      </w:pPr>
      <w:r>
        <w:t xml:space="preserve">원문</w:t>
      </w:r>
    </w:p>
    <w:p>
      <w:pPr>
        <w:pStyle w:val="SHTKSourceText"/>
      </w:pPr>
      <w:r>
        <w:t xml:space="preserve">因冷風觸其身坼破。譬如熟瓜。</w:t>
      </w:r>
    </w:p>
    <w:p>
      <w:pPr>
        <w:pStyle w:val="SHTKBlockLabel"/>
        <w:keepNext/>
      </w:pPr>
      <w:r>
        <w:t xml:space="preserve">한국어 직역</w:t>
      </w:r>
    </w:p>
    <w:p>
      <w:pPr>
        <w:pStyle w:val="SHTKTranslationText"/>
      </w:pPr>
      <w:r>
        <w:t xml:space="preserve">찬바람이 그 몸에 닿기 때문에 몸이 갈라져 터지는데, 비유하면 익은 오이와 같고,</w:t>
      </w:r>
    </w:p>
    <w:p>
      <w:pPr>
        <w:pStyle w:val="SHTKBlockLabel"/>
        <w:keepNext/>
      </w:pPr>
      <w:r>
        <w:t xml:space="preserve">원문</w:t>
      </w:r>
    </w:p>
    <w:p>
      <w:pPr>
        <w:pStyle w:val="SHTKSourceText"/>
      </w:pPr>
      <w:r>
        <w:t xml:space="preserve">如竹[12]𥯤林。</w:t>
      </w:r>
    </w:p>
    <w:p>
      <w:pPr>
        <w:pStyle w:val="SHTKBlockLabel"/>
        <w:keepNext/>
      </w:pPr>
      <w:r>
        <w:t xml:space="preserve">한국어 직역</w:t>
      </w:r>
    </w:p>
    <w:p>
      <w:pPr>
        <w:pStyle w:val="SHTKTranslationText"/>
      </w:pPr>
      <w:r>
        <w:t xml:space="preserve">또 대나무 [12]𥯤 숲에,</w:t>
      </w:r>
    </w:p>
    <w:p>
      <w:pPr>
        <w:pStyle w:val="SHTKBlockLabel"/>
        <w:keepNext/>
      </w:pPr>
      <w:r>
        <w:t xml:space="preserve">교감·번역 메모</w:t>
      </w:r>
    </w:p>
    <w:p>
      <w:pPr>
        <w:pStyle w:val="SHTKNoteSummary"/>
      </w:pPr>
      <w:r>
        <w:t>교감 요약 | [CBETA 교감] 저본 「𥯤」와 판본 이문 「葦」를 비교한다.</w:t>
      </w:r>
    </w:p>
    <w:p>
      <w:pPr>
        <w:pStyle w:val="SHTKNoteDetail"/>
      </w:pPr>
      <w:r>
        <w:t>• 원교감 원문 | 𥯤【大】，葦【元】【明】</w:t>
        <w:br/>
        <w:t>• 교감 번호 | 0169012</w:t>
        <w:br/>
        <w:t>• 저본 독법 | 𥯤</w:t>
        <w:br/>
        <w:t>• 저본 적용 구절 | 如竹𥯤林。</w:t>
        <w:br/>
        <w:t>• 저본 기준 번역 | 또 대나무 [12]𥯤 숲에,</w:t>
        <w:br/>
        <w:t>• 이문 독법 | 葦</w:t>
        <w:br/>
        <w:t>• 이문 적용 구절 | 如竹葦林。</w:t>
        <w:br/>
        <w:t>• 이문 기준 번역 | 갈대숲과 같다.</w:t>
        <w:br/>
        <w:t>• 의미 차이 | 저본 독법 「𥯤」와 비교 독법 「葦」의 차이이다.</w:t>
        <w:br/>
        <w:t>• 한국어 해설 | 저본의 외자 「𥯤」([竺-二+韋])와 이문 「葦」는 대나무 숲 비유에 들어가는 식물·물체 표기가 달라진다. 정확한 외자 뜻이 불명확하므로 저본 문자를 보존한다.</w:t>
        <w:br/>
        <w:t>• 번역 영향 판정 | [의미 차이 있음]</w:t>
        <w:br/>
        <w:t>• 번역문 표시 | [판독 불확실]·[의미 불확실]·[이문 검토 필요]</w:t>
        <w:br/>
        <w:t>• 출처 | CBETA T54n2123, 교감 번호 0169012.</w:t>
      </w:r>
    </w:p>
    <w:p>
      <w:pPr>
        <w:pStyle w:val="SHTKBlockLabel"/>
        <w:keepNext/>
      </w:pPr>
      <w:r>
        <w:t xml:space="preserve">원문</w:t>
      </w:r>
    </w:p>
    <w:p>
      <w:pPr>
        <w:pStyle w:val="SHTKSourceText"/>
      </w:pPr>
      <w:r>
        <w:t xml:space="preserve">致大火燒。爆聲吒吒。</w:t>
      </w:r>
    </w:p>
    <w:p>
      <w:pPr>
        <w:pStyle w:val="SHTKBlockLabel"/>
        <w:keepNext/>
      </w:pPr>
      <w:r>
        <w:t xml:space="preserve">한국어 직역</w:t>
      </w:r>
    </w:p>
    <w:p>
      <w:pPr>
        <w:pStyle w:val="SHTKTranslationText"/>
      </w:pPr>
      <w:r>
        <w:t xml:space="preserve">큰불을 놓아 태우면, 터지는 소리가 ‘타타’ 하고 나는 것과 같다.</w:t>
      </w:r>
    </w:p>
    <w:p>
      <w:pPr>
        <w:pStyle w:val="SHTKBlockLabel"/>
        <w:keepNext/>
      </w:pPr>
      <w:r>
        <w:t xml:space="preserve">원문</w:t>
      </w:r>
    </w:p>
    <w:p>
      <w:pPr>
        <w:pStyle w:val="SHTKSourceText"/>
      </w:pPr>
      <w:r>
        <w:t xml:space="preserve">如是眾生[13]被寒風觸。</w:t>
      </w:r>
    </w:p>
    <w:p>
      <w:pPr>
        <w:pStyle w:val="SHTKBlockLabel"/>
        <w:keepNext/>
      </w:pPr>
      <w:r>
        <w:t xml:space="preserve">한국어 직역</w:t>
      </w:r>
    </w:p>
    <w:p>
      <w:pPr>
        <w:pStyle w:val="SHTKTranslationText"/>
      </w:pPr>
      <w:r>
        <w:t xml:space="preserve">이와 같이 중생이 [13]찬바람을 맞으면,</w:t>
      </w:r>
    </w:p>
    <w:p>
      <w:pPr>
        <w:pStyle w:val="SHTKBlockLabel"/>
        <w:keepNext/>
      </w:pPr>
      <w:r>
        <w:t xml:space="preserve">교감·번역 메모</w:t>
      </w:r>
    </w:p>
    <w:p>
      <w:pPr>
        <w:pStyle w:val="SHTKNoteSummary"/>
      </w:pPr>
      <w:r>
        <w:t>교감 요약 | [CBETA 교감] 저본 「被」와 판본 이문 「彼」를 비교한다.</w:t>
      </w:r>
    </w:p>
    <w:p>
      <w:pPr>
        <w:pStyle w:val="SHTKNoteDetail"/>
      </w:pPr>
      <w:r>
        <w:t>• 원교감 원문 | 被【大】，彼【宋】【元】【明】</w:t>
        <w:br/>
        <w:t>• 교감 번호 | 0169013</w:t>
        <w:br/>
        <w:t>• 저본 독법 | 被</w:t>
        <w:br/>
        <w:t>• 저본 적용 구절 | 如是眾生被寒風觸。</w:t>
        <w:br/>
        <w:t>• 저본 기준 번역 | 이와 같이 중생이 [13]찬바람을 맞으면,</w:t>
        <w:br/>
        <w:t>• 이문 독법 | 彼</w:t>
        <w:br/>
        <w:t>• 이문 적용 구절 | 如是眾生彼寒風觸。</w:t>
        <w:br/>
        <w:t>• 이문 기준 번역 | 비교 독법은 「彼」로 읽는다. 자형·통용·어순 차이는 있으나 이 문맥의 한국어 직역에는 실질적인 차이를 만들지 않는다.</w:t>
        <w:br/>
        <w:t>• 의미 차이 | 저본 독법 「被」와 비교 독법 「彼」의 차이이다.</w:t>
        <w:br/>
        <w:t>• 한국어 해설 | 저본 독법 「被」과 비교 독법 「彼」를 대조한다. 자형·통용·어순 차이는 있으나 이 문맥의 한국어 직역에는 실질적인 차이를 만들지 않는다.</w:t>
        <w:br/>
        <w:t>• 번역 영향 판정 | [번역 차이 없음]</w:t>
        <w:br/>
        <w:t>• 번역문 표시 | [이문 검토 필요]</w:t>
        <w:br/>
        <w:t>• 출처 | CBETA T54n2123, 교감 번호 0169013.</w:t>
      </w:r>
    </w:p>
    <w:p>
      <w:pPr>
        <w:pStyle w:val="SHTKBlockLabel"/>
        <w:keepNext/>
      </w:pPr>
      <w:r>
        <w:t xml:space="preserve">원문</w:t>
      </w:r>
    </w:p>
    <w:p>
      <w:pPr>
        <w:pStyle w:val="SHTKSourceText"/>
      </w:pPr>
      <w:r>
        <w:t xml:space="preserve">骨破爆聲吒吒遠徹。因是聲故互得相知。</w:t>
      </w:r>
    </w:p>
    <w:p>
      <w:pPr>
        <w:pStyle w:val="SHTKBlockLabel"/>
        <w:keepNext/>
      </w:pPr>
      <w:r>
        <w:t xml:space="preserve">한국어 직역</w:t>
      </w:r>
    </w:p>
    <w:p>
      <w:pPr>
        <w:pStyle w:val="SHTKTranslationText"/>
      </w:pPr>
      <w:r>
        <w:t xml:space="preserve">뼈가 터져 ‘타타’ 하는 폭발음이 멀리까지 울려 퍼진다. 이 소리 때문에 서로를 알게 되고,</w:t>
      </w:r>
    </w:p>
    <w:p>
      <w:pPr>
        <w:pStyle w:val="SHTKBlockLabel"/>
        <w:keepNext/>
      </w:pPr>
      <w:r>
        <w:t xml:space="preserve">원문</w:t>
      </w:r>
    </w:p>
    <w:p>
      <w:pPr>
        <w:pStyle w:val="SHTKSourceText"/>
      </w:pPr>
      <w:r>
        <w:t xml:space="preserve">成往來相觸故。</w:t>
      </w:r>
    </w:p>
    <w:p>
      <w:pPr>
        <w:pStyle w:val="SHTKBlockLabel"/>
        <w:keepNext/>
      </w:pPr>
      <w:r>
        <w:t xml:space="preserve">한국어 직역</w:t>
      </w:r>
    </w:p>
    <w:p>
      <w:pPr>
        <w:pStyle w:val="SHTKTranslationText"/>
      </w:pPr>
      <w:r>
        <w:t xml:space="preserve">왕래하며 서로 접촉하게 되므로,</w:t>
      </w:r>
    </w:p>
    <w:p>
      <w:pPr>
        <w:pStyle w:val="SHTKBlockLabel"/>
        <w:keepNext/>
      </w:pPr>
      <w:r>
        <w:t xml:space="preserve">교감·번역 메모</w:t>
      </w:r>
    </w:p>
    <w:p>
      <w:pPr>
        <w:pStyle w:val="SHTKNoteSummary"/>
      </w:pPr>
      <w:r>
        <w:t>교감 요약 | [CBETA 교감] 현행 CBETA에 추가된 K31 대조 교감으로 저본 「成」와 이문 「或」를 비교한다.</w:t>
      </w:r>
    </w:p>
    <w:p>
      <w:pPr>
        <w:pStyle w:val="SHTKNoteDetail"/>
      </w:pPr>
      <w:r>
        <w:t>• 원교감 원문 | 해당 판본에 독립 app 없음</w:t>
        <w:br/>
        <w:t>• 현행 CBETA 교감 | 或【CB】【麗-CB】 (cf. K31n1052_p0247c23)，成【大】</w:t>
        <w:br/>
        <w:t>• 교감 번호 | 0169c2601</w:t>
        <w:br/>
        <w:t>• 저본 독법 | 成</w:t>
        <w:br/>
        <w:t>• 저본 적용 구절 | 成往來相觸故。</w:t>
        <w:br/>
        <w:t>• 저본 기준 번역 | 왕래하며 서로 접촉하게 되므로,</w:t>
        <w:br/>
        <w:t>• 이문 독법 | 或</w:t>
        <w:br/>
        <w:t>• 이문 적용 구절 | 或往來相觸故。</w:t>
        <w:br/>
        <w:t>• 이문 기준 번역 | 혹 왕래하며 서로 접촉하게 되므로,</w:t>
        <w:br/>
        <w:t>• 의미 차이 | 저본 독법 「成」와 비교 독법 「或」의 차이이다.</w:t>
        <w:br/>
        <w:t>• 한국어 해설 | 현행판에 새로 추가된 K31 대조이다. 저본 「成往來相觸故」는 ‘왕래하고 서로 접촉하게 됨’으로 이어지고, 현행 CBETA 「或往來相觸故」는 ‘혹은 왕래하며 서로 접촉하기 때문’이라는 선택·원인 구문이 되어 문장 구조가 달라진다.</w:t>
        <w:br/>
        <w:t>• 번역 영향 판정 | [문장 구조 변화]</w:t>
        <w:br/>
        <w:t>• 번역문 표시 | [구문 불확실]·[이문 검토 필요]</w:t>
        <w:br/>
        <w:t>• 출처 | CBETA T54n2123; 고려대장경 대조 K31n1052 0247c23.</w:t>
      </w:r>
    </w:p>
    <w:p>
      <w:pPr>
        <w:pStyle w:val="SHTKBlockLabel"/>
        <w:keepNext/>
      </w:pPr>
      <w:r>
        <w:t xml:space="preserve">원문</w:t>
      </w:r>
    </w:p>
    <w:p>
      <w:pPr>
        <w:pStyle w:val="SHTKSourceText"/>
      </w:pPr>
      <w:r>
        <w:t xml:space="preserve">互得相知。有諸眾生此中受生。若有眾生。於此間死多往生此。寒氷地獄在鐵輪外。若餘世界有眾生死。應生寒氷地獄。多彼世界鐵輪外生。兩界中間。其最狹處八萬由旬。在下無底。向上無覆其最廣處十六萬由旬。</w:t>
      </w:r>
    </w:p>
    <w:p>
      <w:pPr>
        <w:pStyle w:val="SHTKBlockLabel"/>
        <w:keepNext/>
      </w:pPr>
      <w:r>
        <w:t xml:space="preserve">한국어 직역</w:t>
      </w:r>
    </w:p>
    <w:p>
      <w:pPr>
        <w:pStyle w:val="SHTKTranslationText"/>
      </w:pPr>
      <w:r>
        <w:t xml:space="preserve">서로를 알게 된다. 어떤 중생들은 이 가운데에 태어난다. 만일 어떤 중생이, 이곳에서 죽으면 대부분 이곳에 가서 태어난다. 한빙지옥은 철륜 밖에 있다. 만일 다른 세계의 어떤 중생이 죽어, 한빙지옥에 태어나야 한다면, 대부분 그 세계의 철륜 밖에 태어난다. 두 세계의 중간은, 가장 좁은 곳이 8만 유순이고, 아래로는 바닥이 없으며, 위로는 덮개가 없고 가장 넓은 곳은 16만 유순이다.”</w:t>
      </w:r>
    </w:p>
    <w:p>
      <w:pPr>
        <w:pStyle w:val="Heading4"/>
        <w:keepNext/>
      </w:pPr>
      <w:r>
        <w:t xml:space="preserve">時量緣第四</w:t>
      </w:r>
    </w:p>
    <w:p>
      <w:pPr>
        <w:pStyle w:val="SHTKBlockLabel"/>
        <w:keepNext/>
      </w:pPr>
      <w:r>
        <w:t xml:space="preserve">원문</w:t>
      </w:r>
    </w:p>
    <w:p>
      <w:pPr>
        <w:pStyle w:val="SHTKSourceText"/>
      </w:pPr>
      <w:r>
        <w:t xml:space="preserve">時量緣第四</w:t>
      </w:r>
    </w:p>
    <w:p>
      <w:pPr>
        <w:pStyle w:val="SHTKBlockLabel"/>
        <w:keepNext/>
      </w:pPr>
      <w:r>
        <w:t xml:space="preserve">한국어 직역</w:t>
      </w:r>
    </w:p>
    <w:p>
      <w:pPr>
        <w:pStyle w:val="SHTKTranslationText"/>
      </w:pPr>
      <w:r>
        <w:t xml:space="preserve">시간의 양에 관한 인연 네 번째.</w:t>
      </w:r>
    </w:p>
    <w:p>
      <w:pPr>
        <w:pStyle w:val="SHTKBlockLabel"/>
        <w:keepNext/>
      </w:pPr>
      <w:r>
        <w:t xml:space="preserve">위치표지</w:t>
      </w:r>
    </w:p>
    <w:p>
      <w:pPr>
        <w:pStyle w:val="SHTKPositionMarker"/>
      </w:pPr>
      <w:bookmarkStart w:id="1156" w:name="loc_0170a04"/>
      <w:r>
        <w:t xml:space="preserve">[0170a04]</w:t>
      </w:r>
      <w:bookmarkEnd w:id="1156"/>
    </w:p>
    <w:p>
      <w:pPr>
        <w:pStyle w:val="SHTKBlockLabel"/>
        <w:keepNext/>
      </w:pPr>
      <w:r>
        <w:t xml:space="preserve">원문</w:t>
      </w:r>
    </w:p>
    <w:p>
      <w:pPr>
        <w:pStyle w:val="SHTKSourceText"/>
      </w:pPr>
      <w:r>
        <w:t xml:space="preserve">如起世經云。佛言。如憍薩羅國斛量胡麻。滿二十斛。高盛不槩。有一丈夫。滿百年已取一胡麻。如是次第滿百年已。復取一粒擲置餘處。擲滿二十斛胡麻盡已。爾所時節我說其壽。猶未畢盡。且以此數略而計之。名一頞浮陀壽。如是二十頞浮陀壽。為一泥羅浮陀壽。二十泥羅浮陀壽。為一阿呼壽。二十阿呼壽。為一呼呼婆壽。二十呼呼婆壽。為一阿吒吒壽。二十阿吒吒壽。</w:t>
      </w:r>
    </w:p>
    <w:p>
      <w:pPr>
        <w:pStyle w:val="SHTKBlockLabel"/>
        <w:keepNext/>
      </w:pPr>
      <w:r>
        <w:t xml:space="preserve">한국어 직역</w:t>
      </w:r>
    </w:p>
    <w:p>
      <w:pPr>
        <w:pStyle w:val="SHTKTranslationText"/>
      </w:pPr>
      <w:r>
        <w:t xml:space="preserve">《기세경》에서 다음과 같이 말한다. 부처님께서 말씀하셨다. 교살라국의 되로 참깨를 재는 것과 같다. 스무 곡을 가득 채운다. 높이 수북이 담되 평평하게 고르지 않는다. 한 장부가 있어, 백 년이 찰 때마다 참깨 한 알을 집어낸다. 이와 같이 차례로 백 년이 찰 때마다, 다시 한 알을 집어 다른 곳에 던져 둔다. 그렇게 하여 스무 곡의 참깨를 모두 던져 다 없어져도, 그만한 세월을 내가 그 수명이라고 말하지만, 그 수명은 오히려 아직 다하지 않는다. 우선 이 수로 대략 헤아려 말하면, 이를 한 알부타(頞浮陀)의 수명이라 한다. 이와 같이 스무 알부타의 수명을 한 니라부타(泥羅浮陀)의 수명이라 한다. 스무 니라부타의 수명을 한 아호(阿呼)의 수명이라 한다. 스무 아호의 수명을 한 호호바(呼呼婆)의 수명이라 한다. 스무 호호바의 수명을 한 아타타(阿吒吒)의 수명이라 한다. 스무 아타타의 수명을</w:t>
      </w:r>
    </w:p>
    <w:p>
      <w:pPr>
        <w:pStyle w:val="SHTKBlockLabel"/>
        <w:keepNext/>
      </w:pPr>
      <w:r>
        <w:t xml:space="preserve">원문</w:t>
      </w:r>
    </w:p>
    <w:p>
      <w:pPr>
        <w:pStyle w:val="SHTKSourceText"/>
      </w:pPr>
      <w:r>
        <w:t xml:space="preserve">為一搔[＊]揵提迦壽。</w:t>
      </w:r>
    </w:p>
    <w:p>
      <w:pPr>
        <w:pStyle w:val="SHTKBlockLabel"/>
        <w:keepNext/>
      </w:pPr>
      <w:r>
        <w:t xml:space="preserve">한국어 직역</w:t>
      </w:r>
    </w:p>
    <w:p>
      <w:pPr>
        <w:pStyle w:val="SHTKTranslationText"/>
      </w:pPr>
      <w:r>
        <w:t xml:space="preserve">한 소건제가(搔[＊]揵提迦)의 수명이라 한다.</w:t>
      </w:r>
    </w:p>
    <w:p>
      <w:pPr>
        <w:pStyle w:val="SHTKBlockLabel"/>
        <w:keepNext/>
      </w:pPr>
      <w:r>
        <w:t xml:space="preserve">교감·번역 메모</w:t>
      </w:r>
    </w:p>
    <w:p>
      <w:pPr>
        <w:pStyle w:val="SHTKNoteSummary"/>
      </w:pPr>
      <w:r>
        <w:t>교감 요약 | [CBETA 교감] [＊] 반복 교감으로 선행 0169008 독법을 이 위치에 다시 적용한다.</w:t>
      </w:r>
    </w:p>
    <w:p>
      <w:pPr>
        <w:pStyle w:val="SHTKNoteDetail"/>
      </w:pPr>
      <w:r>
        <w:t>• 원교감 원문 | 揵【【大】】，犍【【宋】 【元】 【明】 【宮】】</w:t>
        <w:br/>
        <w:t>• 교감 번호 | _b8</w:t>
        <w:br/>
        <w:t>• 저본 독법 | 揵</w:t>
        <w:br/>
        <w:t>• 저본 적용 구절 | 為一搔揵提迦壽。</w:t>
        <w:br/>
        <w:t>• 저본 기준 번역 | 한 소건제가(搔[＊]揵提迦)의 수명이라 한다.</w:t>
        <w:br/>
        <w:t>• 이문 독법 | 犍</w:t>
        <w:br/>
        <w:t>• 이문 적용 구절 | 為一搔犍提迦壽。</w:t>
        <w:br/>
        <w:t>• 이문 기준 번역 | 비교 독법은 「犍」이다. 이 독법을 채택할 경우 자형·통용 관계의 차이는 있으나 이 문맥의 한국어 직역에는 실질적인 차이를 만들지 않는다.</w:t>
        <w:br/>
        <w:t>• 의미 차이 | 저본 독법 「揵」와 비교 독법 「犍」의 차이이다.</w:t>
        <w:br/>
        <w:t>• 한국어 해설 | 저본 독법 「揵」과 비교 독법 「犍」를 대조한다. 자형·통용 관계의 차이는 있으나 이 문맥의 한국어 직역에는 실질적인 차이를 만들지 않는다.</w:t>
        <w:br/>
        <w:t>• 번역 영향 판정 | [번역 차이 없음]</w:t>
        <w:br/>
        <w:t>• 상호참조 | 교감 0169008</w:t>
        <w:br/>
        <w:t>• 번역문 표시 | [이문 검토 필요]</w:t>
        <w:br/>
        <w:t>• 출처 | CBETA T54n2123.</w:t>
      </w:r>
    </w:p>
    <w:p>
      <w:pPr>
        <w:pStyle w:val="SHTKBlockLabel"/>
        <w:keepNext/>
      </w:pPr>
      <w:r>
        <w:t xml:space="preserve">원문</w:t>
      </w:r>
    </w:p>
    <w:p>
      <w:pPr>
        <w:pStyle w:val="SHTKSourceText"/>
      </w:pPr>
      <w:r>
        <w:t xml:space="preserve">二十搔[＊]揵提迦壽。</w:t>
      </w:r>
    </w:p>
    <w:p>
      <w:pPr>
        <w:pStyle w:val="SHTKBlockLabel"/>
        <w:keepNext/>
      </w:pPr>
      <w:r>
        <w:t xml:space="preserve">한국어 직역</w:t>
      </w:r>
    </w:p>
    <w:p>
      <w:pPr>
        <w:pStyle w:val="SHTKTranslationText"/>
      </w:pPr>
      <w:r>
        <w:t xml:space="preserve">스무 소[＊]건제가의 수명을</w:t>
      </w:r>
    </w:p>
    <w:p>
      <w:pPr>
        <w:pStyle w:val="SHTKBlockLabel"/>
        <w:keepNext/>
      </w:pPr>
      <w:r>
        <w:t xml:space="preserve">교감·번역 메모</w:t>
      </w:r>
    </w:p>
    <w:p>
      <w:pPr>
        <w:pStyle w:val="SHTKNoteSummary"/>
      </w:pPr>
      <w:r>
        <w:t>교감 요약 | [CBETA 교감] [＊] 반복 교감으로 선행 0169008 독법을 이 위치에 다시 적용한다.</w:t>
      </w:r>
    </w:p>
    <w:p>
      <w:pPr>
        <w:pStyle w:val="SHTKNoteDetail"/>
      </w:pPr>
      <w:r>
        <w:t>• 원교감 원문 | 揵【【大】】，犍【【宋】 【元】 【明】 【宮】】</w:t>
        <w:br/>
        <w:t>• 교감 번호 | _b9</w:t>
        <w:br/>
        <w:t>• 저본 독법 | 揵</w:t>
        <w:br/>
        <w:t>• 저본 적용 구절 | 二十搔揵提迦壽。</w:t>
        <w:br/>
        <w:t>• 저본 기준 번역 | 스무 소[＊]건제가의 수명을</w:t>
        <w:br/>
        <w:t>• 이문 독법 | 犍</w:t>
        <w:br/>
        <w:t>• 이문 적용 구절 | 二十搔犍提迦壽。</w:t>
        <w:br/>
        <w:t>• 이문 기준 번역 | 비교 독법은 「犍」이다. 이 독법을 채택할 경우 자형·통용 관계의 차이는 있으나 이 문맥의 한국어 직역에는 실질적인 차이를 만들지 않는다.</w:t>
        <w:br/>
        <w:t>• 의미 차이 | 저본 독법 「揵」와 비교 독법 「犍」의 차이이다.</w:t>
        <w:br/>
        <w:t>• 한국어 해설 | 저본 독법 「揵」과 비교 독법 「犍」를 대조한다. 자형·통용 관계의 차이는 있으나 이 문맥의 한국어 직역에는 실질적인 차이를 만들지 않는다.</w:t>
        <w:br/>
        <w:t>• 번역 영향 판정 | [번역 차이 없음]</w:t>
        <w:br/>
        <w:t>• 상호참조 | 교감 0169008</w:t>
        <w:br/>
        <w:t>• 번역문 표시 | [이문 검토 필요]</w:t>
        <w:br/>
        <w:t>• 출처 | CBETA T54n2123.</w:t>
      </w:r>
    </w:p>
    <w:p>
      <w:pPr>
        <w:pStyle w:val="SHTKBlockLabel"/>
        <w:keepNext/>
      </w:pPr>
      <w:r>
        <w:t xml:space="preserve">원문</w:t>
      </w:r>
    </w:p>
    <w:p>
      <w:pPr>
        <w:pStyle w:val="SHTKSourceText"/>
      </w:pPr>
      <w:r>
        <w:t xml:space="preserve">為一優鉢羅壽。二十優鉢羅壽為一拘牟陀壽。二十拘牟陀壽。</w:t>
      </w:r>
    </w:p>
    <w:p>
      <w:pPr>
        <w:pStyle w:val="SHTKBlockLabel"/>
        <w:keepNext/>
      </w:pPr>
      <w:r>
        <w:t xml:space="preserve">한국어 직역</w:t>
      </w:r>
    </w:p>
    <w:p>
      <w:pPr>
        <w:pStyle w:val="SHTKTranslationText"/>
      </w:pPr>
      <w:r>
        <w:t xml:space="preserve">한 우발라(優鉢羅)의 수명이라 한다. 스무 우발라의 수명을 한 구모타(拘牟陀)의 수명이라 한다. 스무 구모타의 수명을</w:t>
      </w:r>
    </w:p>
    <w:p>
      <w:pPr>
        <w:pStyle w:val="SHTKBlockLabel"/>
        <w:keepNext/>
      </w:pPr>
      <w:r>
        <w:t xml:space="preserve">원문</w:t>
      </w:r>
    </w:p>
    <w:p>
      <w:pPr>
        <w:pStyle w:val="SHTKSourceText"/>
      </w:pPr>
      <w:r>
        <w:t xml:space="preserve">為一荼[＊]荼梨迦壽。</w:t>
      </w:r>
    </w:p>
    <w:p>
      <w:pPr>
        <w:pStyle w:val="SHTKBlockLabel"/>
        <w:keepNext/>
      </w:pPr>
      <w:r>
        <w:t xml:space="preserve">한국어 직역</w:t>
      </w:r>
    </w:p>
    <w:p>
      <w:pPr>
        <w:pStyle w:val="SHTKTranslationText"/>
      </w:pPr>
      <w:r>
        <w:t xml:space="preserve">한 도[＊]도리가(荼荼梨迦)의 수명이라 한다.</w:t>
      </w:r>
    </w:p>
    <w:p>
      <w:pPr>
        <w:pStyle w:val="SHTKBlockLabel"/>
        <w:keepNext/>
      </w:pPr>
      <w:r>
        <w:t xml:space="preserve">교감·번역 메모</w:t>
      </w:r>
    </w:p>
    <w:p>
      <w:pPr>
        <w:pStyle w:val="SHTKNoteSummary"/>
      </w:pPr>
      <w:r>
        <w:t>교감 요약 | [CBETA 교감] [＊] 반복 교감으로 선행 0169009 독법을 이 위치에 다시 적용한다.</w:t>
      </w:r>
    </w:p>
    <w:p>
      <w:pPr>
        <w:pStyle w:val="SHTKNoteDetail"/>
      </w:pPr>
      <w:r>
        <w:t>• 원교감 원문 | 荼【【大】】，茶【【宋】 【元】 【明】 【宮】】</w:t>
        <w:br/>
        <w:t>• 교감 번호 | _ba</w:t>
        <w:br/>
        <w:t>• 저본 독법 | 荼</w:t>
        <w:br/>
        <w:t>• 저본 적용 구절 | 為一荼荼梨迦壽。</w:t>
        <w:br/>
        <w:t>• 저본 기준 번역 | 한 도[＊]도리가(荼荼梨迦)의 수명이라 한다.</w:t>
        <w:br/>
        <w:t>• 이문 독법 | 茶</w:t>
        <w:br/>
        <w:t>• 이문 적용 구절 | 為一茶荼梨迦壽。</w:t>
        <w:br/>
        <w:t>• 이문 기준 번역 | 비교 독법은 「茶」이다. 이 독법을 채택할 경우 자형·통용 관계의 차이는 있으나 이 문맥의 한국어 직역에는 실질적인 차이를 만들지 않는다.</w:t>
        <w:br/>
        <w:t>• 의미 차이 | 저본 독법 「荼」와 비교 독법 「茶」의 차이이다.</w:t>
        <w:br/>
        <w:t>• 한국어 해설 | 저본 독법 「荼」과 비교 독법 「茶」를 대조한다. 자형·통용 관계의 차이는 있으나 이 문맥의 한국어 직역에는 실질적인 차이를 만들지 않는다.</w:t>
        <w:br/>
        <w:t>• 번역 영향 판정 | [번역 차이 없음]</w:t>
        <w:br/>
        <w:t>• 상호참조 | 교감 0169009</w:t>
        <w:br/>
        <w:t>• 번역문 표시 | [이문 검토 필요]</w:t>
        <w:br/>
        <w:t>• 출처 | CBETA T54n2123.</w:t>
      </w:r>
    </w:p>
    <w:p>
      <w:pPr>
        <w:pStyle w:val="SHTKBlockLabel"/>
        <w:keepNext/>
      </w:pPr>
      <w:r>
        <w:t xml:space="preserve">원문</w:t>
      </w:r>
    </w:p>
    <w:p>
      <w:pPr>
        <w:pStyle w:val="SHTKSourceText"/>
      </w:pPr>
      <w:r>
        <w:t xml:space="preserve">二十奔[＊]荼梨迦壽。</w:t>
      </w:r>
    </w:p>
    <w:p>
      <w:pPr>
        <w:pStyle w:val="SHTKBlockLabel"/>
        <w:keepNext/>
      </w:pPr>
      <w:r>
        <w:t xml:space="preserve">한국어 직역</w:t>
      </w:r>
    </w:p>
    <w:p>
      <w:pPr>
        <w:pStyle w:val="SHTKTranslationText"/>
      </w:pPr>
      <w:r>
        <w:t xml:space="preserve">스무 분[＊]도리가(奔荼梨迦)의 수명을</w:t>
      </w:r>
    </w:p>
    <w:p>
      <w:pPr>
        <w:pStyle w:val="SHTKBlockLabel"/>
        <w:keepNext/>
      </w:pPr>
      <w:r>
        <w:t xml:space="preserve">교감·번역 메모</w:t>
      </w:r>
    </w:p>
    <w:p>
      <w:pPr>
        <w:pStyle w:val="SHTKNoteSummary"/>
      </w:pPr>
      <w:r>
        <w:t>교감 요약 | [CBETA 교감] 현행 CBETA에 새로 추가된 대조 교감이다. 저본 「奔」와 현행 대조 독법 「荼」를 비교한다.</w:t>
      </w:r>
    </w:p>
    <w:p>
      <w:pPr>
        <w:pStyle w:val="SHTKNoteDetail"/>
      </w:pPr>
      <w:r>
        <w:t>• 원교감 원문 | 구판 해당 app 없음</w:t>
        <w:br/>
        <w:t>• 현행 CBETA 교감 | 奔【【CB】 【麗-CB】】，荼【【大】】</w:t>
        <w:br/>
        <w:t>• 교감 번호 | 0170a1401</w:t>
        <w:br/>
        <w:t>• 저본 독법 | 奔</w:t>
        <w:br/>
        <w:t>• 저본 적용 구절 | 二十奔荼梨迦壽。</w:t>
        <w:br/>
        <w:t>• 저본 기준 번역 | 스무 분[＊]도리가(奔荼梨迦)의 수명을</w:t>
        <w:br/>
        <w:t>• 이문 독법 | 荼</w:t>
        <w:br/>
        <w:t>• 이문 적용 구절 | 二十荼荼梨迦壽。</w:t>
        <w:br/>
        <w:t>• 이문 기준 번역 | 비교 독법은 「荼」이다. 이 독법을 채택할 경우 표현 또는 고유명 표기가 달라지지만 문장의 중심 의미는 대체로 유지된다.</w:t>
        <w:br/>
        <w:t>• 의미 차이 | 저본 독법 「奔」와 비교 독법 「荼」의 차이이다.</w:t>
        <w:br/>
        <w:t>• 한국어 해설 | 저본 독법 「奔」과 비교 독법 「荼」를 대조한다. 대조 주석: K31n1052_p0248a21. 표현 또는 고유명 표기가 달라지지만 문장의 중심 의미는 대체로 유지된다.</w:t>
        <w:br/>
        <w:t>• 번역 영향 판정 | [표현 차이]</w:t>
        <w:br/>
        <w:t>• 번역문 표시 | [이문 검토 필요]</w:t>
        <w:br/>
        <w:t>• 출처 | CBETA T54n2123; 고려대장경 대조 K31n1052 0248a21.</w:t>
      </w:r>
    </w:p>
    <w:p>
      <w:pPr>
        <w:pStyle w:val="SHTKNoteSummary"/>
      </w:pPr>
      <w:r>
        <w:t>교감 요약 | [CBETA 교감] [＊] 반복 교감으로 선행 0169009 독법을 이 위치에 다시 적용한다.</w:t>
      </w:r>
    </w:p>
    <w:p>
      <w:pPr>
        <w:pStyle w:val="SHTKNoteDetail"/>
      </w:pPr>
      <w:r>
        <w:t>• 원교감 원문 | 荼【【大】】，茶【【宋】 【元】 【明】 【宮】】</w:t>
        <w:br/>
        <w:t>• 교감 번호 | _bb</w:t>
        <w:br/>
        <w:t>• 저본 독법 | 荼</w:t>
        <w:br/>
        <w:t>• 저본 적용 구절 | 二十奔荼梨迦壽。</w:t>
        <w:br/>
        <w:t>• 저본 기준 번역 | 스무 분[＊]도리가(奔荼梨迦)의 수명을</w:t>
        <w:br/>
        <w:t>• 이문 독법 | 茶</w:t>
        <w:br/>
        <w:t>• 이문 적용 구절 | 二十奔茶梨迦壽。</w:t>
        <w:br/>
        <w:t>• 이문 기준 번역 | 비교 독법은 「茶」이다. 이 독법을 채택할 경우 자형·통용 관계의 차이는 있으나 이 문맥의 한국어 직역에는 실질적인 차이를 만들지 않는다.</w:t>
        <w:br/>
        <w:t>• 의미 차이 | 저본 독법 「荼」와 비교 독법 「茶」의 차이이다.</w:t>
        <w:br/>
        <w:t>• 한국어 해설 | 저본 독법 「荼」과 비교 독법 「茶」를 대조한다. 자형·통용 관계의 차이는 있으나 이 문맥의 한국어 직역에는 실질적인 차이를 만들지 않는다.</w:t>
        <w:br/>
        <w:t>• 번역 영향 판정 | [번역 차이 없음]</w:t>
        <w:br/>
        <w:t>• 상호참조 | 교감 0169009</w:t>
        <w:br/>
        <w:t>• 출처 | CBETA T54n2123.</w:t>
      </w:r>
    </w:p>
    <w:p>
      <w:pPr>
        <w:pStyle w:val="SHTKBlockLabel"/>
        <w:keepNext/>
      </w:pPr>
      <w:r>
        <w:t xml:space="preserve">원문</w:t>
      </w:r>
    </w:p>
    <w:p>
      <w:pPr>
        <w:pStyle w:val="SHTKSourceText"/>
      </w:pPr>
      <w:r>
        <w:t xml:space="preserve">為一波頭摩壽。二十波頭摩壽。為一中劫。又那先比丘問佛經云。如世間火。不如泥犁中火熱。如持小石著世間火中。至暮不消。取大石著泥犁火中即消。亦如有人作惡。死在泥犁中。數千萬歲其人不死。亦如大蟒蛟龍等。以沙石為食即消。如人懷胎。腹中有子不消。此並由善惡業力。致使消與不消。如人所作善惡隨人。如影隨身。人死但亡其身不亡其行。譬如然火夜書。火滅字在。</w:t>
      </w:r>
    </w:p>
    <w:p>
      <w:pPr>
        <w:pStyle w:val="SHTKBlockLabel"/>
        <w:keepNext/>
      </w:pPr>
      <w:r>
        <w:t xml:space="preserve">한국어 직역</w:t>
      </w:r>
    </w:p>
    <w:p>
      <w:pPr>
        <w:pStyle w:val="SHTKTranslationText"/>
      </w:pPr>
      <w:r>
        <w:t xml:space="preserve">한 파두마(波頭摩)의 수명이라 한다. 스무 파두마의 수명을 한 중겁이라 한다. 또 《나선비구문불경》에서 다음과 같이 말한다. 세간의 불은 니리(泥犁) 속의 불만큼 뜨겁지 않다. 작은 돌을 세간의 불 속에 넣으면, 저녁에 이르러도 녹지 않는다. 큰 돌을 니리의 불 속에 넣으면 곧 녹아 버린다. 또 어떤 사람이 악을 지어 죽어서 니리 속에 있으면, 수천만 년이 지나도 그 사람은 죽지 않는 것과 같다. 또 큰 이무기와 교룡 따위가 모래와 돌을 먹어도 곧 소화시키는 것과 같다. 사람이 태아를 품으면, 배 속의 아이가 소화되어 없어지지 않는 것과 같다. 이는 모두 선악의 업력으로 말미암아, 소화되기도 하고 소화되지 않기도 하는 것이다. 사람이 지은 선악의 행위가 사람을 따르는 것은, 그림자가 몸을 따르는 것과 같다. 사람이 죽으면 몸만 없어질 뿐 그 행위는 없어지지 않는다. 비유하면 불을 밝혀 밤에 글을 쓰는 것과 같다. 불은 꺼져도 글자는 남는다.</w:t>
      </w:r>
    </w:p>
    <w:p>
      <w:pPr>
        <w:pStyle w:val="SHTKBlockLabel"/>
        <w:keepNext/>
      </w:pPr>
      <w:r>
        <w:t xml:space="preserve">원문</w:t>
      </w:r>
    </w:p>
    <w:p>
      <w:pPr>
        <w:pStyle w:val="SHTKSourceText"/>
      </w:pPr>
      <w:r>
        <w:t xml:space="preserve">火至後成。</w:t>
      </w:r>
    </w:p>
    <w:p>
      <w:pPr>
        <w:pStyle w:val="SHTKBlockLabel"/>
        <w:keepNext/>
      </w:pPr>
      <w:r>
        <w:t xml:space="preserve">한국어 직역</w:t>
      </w:r>
    </w:p>
    <w:p>
      <w:pPr>
        <w:pStyle w:val="SHTKTranslationText"/>
      </w:pPr>
      <w:r>
        <w:t xml:space="preserve">불에 힘입어 뒤에 글자가 이루어진 것이다.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今世所作行。後世成之。</w:t>
      </w:r>
    </w:p>
    <w:p>
      <w:pPr>
        <w:pStyle w:val="SHTKBlockLabel"/>
        <w:keepNext/>
      </w:pPr>
      <w:r>
        <w:t xml:space="preserve">한국어 직역</w:t>
      </w:r>
    </w:p>
    <w:p>
      <w:pPr>
        <w:pStyle w:val="SHTKTranslationText"/>
      </w:pPr>
      <w:r>
        <w:t xml:space="preserve">금세에 지은 행위도 후세에 그 결과가 이루어진다.</w:t>
      </w:r>
    </w:p>
    <w:p>
      <w:pPr>
        <w:pStyle w:val="SHTKBlockLabel"/>
        <w:keepNext/>
      </w:pPr>
      <w:r>
        <w:t xml:space="preserve">위치표지</w:t>
      </w:r>
    </w:p>
    <w:p>
      <w:pPr>
        <w:pStyle w:val="SHTKPositionMarker"/>
      </w:pPr>
      <w:bookmarkStart w:id="1157" w:name="loc_0170a26"/>
      <w:r>
        <w:t xml:space="preserve">[0170a26]</w:t>
      </w:r>
      <w:bookmarkEnd w:id="1157"/>
    </w:p>
    <w:p>
      <w:pPr>
        <w:pStyle w:val="SHTKBlockLabel"/>
        <w:keepNext/>
      </w:pPr>
      <w:r>
        <w:t xml:space="preserve">원문</w:t>
      </w:r>
    </w:p>
    <w:p>
      <w:pPr>
        <w:pStyle w:val="SHTKSourceText"/>
      </w:pPr>
      <w:r>
        <w:t xml:space="preserve">又如鉢頭摩地獄中火焰熾盛。罪人去此火一百由旬。火已燒炙。若去六十由旬。罪人兩耳已聾無所聞知。若去火五十由旬。其罪人兩目已盲。無所復見。如瞿波利比丘已懷惡心謗舍利弗。</w:t>
      </w:r>
    </w:p>
    <w:p>
      <w:pPr>
        <w:pStyle w:val="SHTKBlockLabel"/>
        <w:keepNext/>
      </w:pPr>
      <w:r>
        <w:t xml:space="preserve">한국어 직역</w:t>
      </w:r>
    </w:p>
    <w:p>
      <w:pPr>
        <w:pStyle w:val="SHTKTranslationText"/>
      </w:pPr>
      <w:r>
        <w:t xml:space="preserve">또 파두마(鉢頭摩) 지옥에서는 불꽃이 맹렬하게 타오른다. 죄인이 이 불에서 백 유순 떨어져 있어도 불이 이미 그를 태우고 지진다. 만약 육십 유순 떨어져 있으면, 죄인의 두 귀가 이미 먹어 아무것도 듣고 알지 못한다. 만약 불에서 오십 유순 떨어져 있으면, 그 죄인의 두 눈이 이미 멀어 다시는 아무것도 보지 못한다. 구파리(瞿波利) 비구가 악한 마음을 품고 사리불을 비방하고,</w:t>
      </w:r>
    </w:p>
    <w:p>
      <w:pPr>
        <w:pStyle w:val="SHTKBlockLabel"/>
        <w:keepNext/>
      </w:pPr>
      <w:r>
        <w:t xml:space="preserve">원문</w:t>
      </w:r>
    </w:p>
    <w:p>
      <w:pPr>
        <w:pStyle w:val="SHTKSourceText"/>
      </w:pPr>
      <w:r>
        <w:t xml:space="preserve">目[＊]揵連身壞命終。</w:t>
      </w:r>
    </w:p>
    <w:p>
      <w:pPr>
        <w:pStyle w:val="SHTKBlockLabel"/>
        <w:keepNext/>
      </w:pPr>
      <w:r>
        <w:t xml:space="preserve">한국어 직역</w:t>
      </w:r>
    </w:p>
    <w:p>
      <w:pPr>
        <w:pStyle w:val="SHTKTranslationText"/>
      </w:pPr>
      <w:r>
        <w:t xml:space="preserve">목[＊]건련을 비방한 뒤 몸이 무너지고 목숨이 다하자,</w:t>
      </w:r>
    </w:p>
    <w:p>
      <w:pPr>
        <w:pStyle w:val="SHTKBlockLabel"/>
        <w:keepNext/>
      </w:pPr>
      <w:r>
        <w:t xml:space="preserve">교감·번역 메모</w:t>
      </w:r>
    </w:p>
    <w:p>
      <w:pPr>
        <w:pStyle w:val="SHTKNoteSummary"/>
      </w:pPr>
      <w:r>
        <w:t>교감 요약 | [CBETA 교감] [＊] 반복 교감으로 선행 0169008 독법을 이 위치에 다시 적용한다.</w:t>
      </w:r>
    </w:p>
    <w:p>
      <w:pPr>
        <w:pStyle w:val="SHTKNoteDetail"/>
      </w:pPr>
      <w:r>
        <w:t>• 원교감 원문 | 揵【【大】】，犍【【宋】 【元】 【明】 【宮】】</w:t>
        <w:br/>
        <w:t>• 교감 번호 | _bc</w:t>
        <w:br/>
        <w:t>• 저본 독법 | 揵</w:t>
        <w:br/>
        <w:t>• 저본 적용 구절 | 目揵連身壞命終。</w:t>
        <w:br/>
        <w:t>• 저본 기준 번역 | 목[＊]건련을 비방한 뒤 몸이 무너지고 목숨이 다하자,</w:t>
        <w:br/>
        <w:t>• 이문 독법 | 犍</w:t>
        <w:br/>
        <w:t>• 이문 적용 구절 | 目犍連身壞命終。</w:t>
        <w:br/>
        <w:t>• 이문 기준 번역 | 비교 독법은 「犍」이다. 이 독법을 채택할 경우 자형·통용 관계의 차이는 있으나 이 문맥의 한국어 직역에는 실질적인 차이를 만들지 않는다.</w:t>
        <w:br/>
        <w:t>• 의미 차이 | 저본 독법 「揵」와 비교 독법 「犍」의 차이이다.</w:t>
        <w:br/>
        <w:t>• 한국어 해설 | 저본 독법 「揵」과 비교 독법 「犍」를 대조한다. 자형·통용 관계의 차이는 있으나 이 문맥의 한국어 직역에는 실질적인 차이를 만들지 않는다.</w:t>
        <w:br/>
        <w:t>• 번역 영향 판정 | [번역 차이 없음]</w:t>
        <w:br/>
        <w:t>• 상호참조 | 교감 0169008</w:t>
        <w:br/>
        <w:t>• 번역문 표시 | [이문 검토 필요]</w:t>
        <w:br/>
        <w:t>• 출처 | CBETA T54n2123.</w:t>
      </w:r>
    </w:p>
    <w:p>
      <w:pPr>
        <w:pStyle w:val="SHTKBlockLabel"/>
        <w:keepNext/>
      </w:pPr>
      <w:r>
        <w:t xml:space="preserve">원문</w:t>
      </w:r>
    </w:p>
    <w:p>
      <w:pPr>
        <w:pStyle w:val="SHTKSourceText"/>
      </w:pPr>
      <w:r>
        <w:t xml:space="preserve">墮此鉢頭摩地獄中。</w:t>
      </w:r>
    </w:p>
    <w:p>
      <w:pPr>
        <w:pStyle w:val="SHTKBlockLabel"/>
        <w:keepNext/>
      </w:pPr>
      <w:r>
        <w:t xml:space="preserve">한국어 직역</w:t>
      </w:r>
    </w:p>
    <w:p>
      <w:pPr>
        <w:pStyle w:val="SHTKTranslationText"/>
      </w:pPr>
      <w:r>
        <w:t xml:space="preserve">이 파두마 지옥에 떨어진 것과 같다.</w:t>
      </w:r>
    </w:p>
    <w:p>
      <w:pPr>
        <w:pStyle w:val="SHTKBlockLabel"/>
        <w:keepNext/>
      </w:pPr>
      <w:r>
        <w:t xml:space="preserve">위치표지</w:t>
      </w:r>
    </w:p>
    <w:p>
      <w:pPr>
        <w:pStyle w:val="SHTKPositionMarker"/>
      </w:pPr>
      <w:bookmarkStart w:id="1158" w:name="loc_0170b03"/>
      <w:r>
        <w:t xml:space="preserve">[0170b03]</w:t>
      </w:r>
      <w:bookmarkEnd w:id="1158"/>
    </w:p>
    <w:p>
      <w:pPr>
        <w:pStyle w:val="SHTKBlockLabel"/>
        <w:keepNext/>
      </w:pPr>
      <w:r>
        <w:t xml:space="preserve">원문</w:t>
      </w:r>
    </w:p>
    <w:p>
      <w:pPr>
        <w:pStyle w:val="SHTKSourceText"/>
      </w:pPr>
      <w:r>
        <w:t xml:space="preserve">又如起世經云。波頭摩地獄所住之處。若諸眾生離其處所。一百由旬。便為彼獄火焰所及。若離五十由旬。所住眾生為彼火熏。皆盲無眼。若離二十五由旬。所住眾生身之肉血。燋然破散。謂於梵行出家人邊。生垢濁心故。損惱心故。毒惡心故。不利益心故。無慈心故。無淨心故。自受斯殃。是故於一切梵行人所起慈。身口意業常受安樂。</w:t>
      </w:r>
    </w:p>
    <w:p>
      <w:pPr>
        <w:pStyle w:val="SHTKBlockLabel"/>
        <w:keepNext/>
      </w:pPr>
      <w:r>
        <w:t xml:space="preserve">한국어 직역</w:t>
      </w:r>
    </w:p>
    <w:p>
      <w:pPr>
        <w:pStyle w:val="SHTKTranslationText"/>
      </w:pPr>
      <w:r>
        <w:t xml:space="preserve">또 《기세경》에서 다음과 같이 말한다. 파두마 지옥이 자리한 곳에서, 여러 중생이 그 처소를 백 유순 떠나 있어도, 곧 그 지옥의 불꽃이 미친다. 만약 오십 유순 떨어져 있으면, 그곳에 머무는 중생은 그 불기운에 그을려 모두 눈이 멀어 눈이 없게 된다. 만약 이십오 유순 떨어져 있으면, 그곳에 머무는 중생의 몸의 살과 피가 타서 갈라지고 흩어진다. 이는 범행을 닦는 출가인에게 더럽고 흐린 마음을 내었기 때문이고, 괴롭히고 해치려는 마음을 내었기 때문이며, 독하고 악한 마음을 내었기 때문이고, 이롭게 하지 않으려는 마음을 내었기 때문이며, 자비로운 마음이 없었기 때문이고, 청정한 마음이 없었기 때문에, 스스로 이러한 재앙을 받는 것이다. 그러므로 모든 범행자에게 자비를 일으키고, 몸과 입과 뜻의 업을 바르게 하면 항상 안락을 받는다.</w:t>
      </w:r>
    </w:p>
    <w:p>
      <w:pPr>
        <w:pStyle w:val="Heading4"/>
        <w:keepNext/>
      </w:pPr>
      <w:r>
        <w:t xml:space="preserve">典主緣第五</w:t>
      </w:r>
    </w:p>
    <w:p>
      <w:pPr>
        <w:pStyle w:val="SHTKBlockLabel"/>
        <w:keepNext/>
      </w:pPr>
      <w:r>
        <w:t xml:space="preserve">원문</w:t>
      </w:r>
    </w:p>
    <w:p>
      <w:pPr>
        <w:pStyle w:val="SHTKSourceText"/>
      </w:pPr>
      <w:r>
        <w:t xml:space="preserve">典主緣第五</w:t>
      </w:r>
    </w:p>
    <w:p>
      <w:pPr>
        <w:pStyle w:val="SHTKBlockLabel"/>
        <w:keepNext/>
      </w:pPr>
      <w:r>
        <w:t xml:space="preserve">한국어 직역</w:t>
      </w:r>
    </w:p>
    <w:p>
      <w:pPr>
        <w:pStyle w:val="SHTKTranslationText"/>
      </w:pPr>
      <w:r>
        <w:t xml:space="preserve">옥을 맡아 다스리는 자에 관한 인연 다섯 번째.</w:t>
      </w:r>
    </w:p>
    <w:p>
      <w:pPr>
        <w:pStyle w:val="SHTKBlockLabel"/>
        <w:keepNext/>
      </w:pPr>
      <w:r>
        <w:t xml:space="preserve">위치표지</w:t>
      </w:r>
    </w:p>
    <w:p>
      <w:pPr>
        <w:pStyle w:val="SHTKPositionMarker"/>
      </w:pPr>
      <w:bookmarkStart w:id="1159" w:name="loc_0170b12"/>
      <w:r>
        <w:t xml:space="preserve">[0170b12]</w:t>
      </w:r>
      <w:bookmarkEnd w:id="1159"/>
    </w:p>
    <w:p>
      <w:pPr>
        <w:pStyle w:val="SHTKBlockLabel"/>
        <w:keepNext/>
      </w:pPr>
      <w:r>
        <w:t xml:space="preserve">원문</w:t>
      </w:r>
    </w:p>
    <w:p>
      <w:pPr>
        <w:pStyle w:val="SHTKSourceText"/>
      </w:pPr>
      <w:r>
        <w:t xml:space="preserve">如問地獄經及淨度三昧經云。總括地獄。有一百三十四界。先述獄主名字處所。閻羅王者。昔為毘沙國王。</w:t>
      </w:r>
    </w:p>
    <w:p>
      <w:pPr>
        <w:pStyle w:val="SHTKBlockLabel"/>
        <w:keepNext/>
      </w:pPr>
      <w:r>
        <w:t xml:space="preserve">한국어 직역</w:t>
      </w:r>
    </w:p>
    <w:p>
      <w:pPr>
        <w:pStyle w:val="SHTKTranslationText"/>
      </w:pPr>
      <w:r>
        <w:t xml:space="preserve">《문지옥경》과 《정도삼매경》에서 다음과 같이 말한다. 지옥을 모두 포괄하면 백삼십사 계가 있다. 먼저 지옥 주인의 이름과 처소를 서술한다. 염라왕은 옛날 비사국의 왕이었다.</w:t>
      </w:r>
    </w:p>
    <w:p>
      <w:pPr>
        <w:pStyle w:val="SHTKBlockLabel"/>
        <w:keepNext/>
      </w:pPr>
      <w:r>
        <w:t xml:space="preserve">원문</w:t>
      </w:r>
    </w:p>
    <w:p>
      <w:pPr>
        <w:pStyle w:val="SHTKSourceText"/>
      </w:pPr>
      <w:r>
        <w:t xml:space="preserve">經與維陀始生王。</w:t>
      </w:r>
    </w:p>
    <w:p>
      <w:pPr>
        <w:pStyle w:val="SHTKBlockLabel"/>
        <w:keepNext/>
      </w:pPr>
      <w:r>
        <w:t xml:space="preserve">한국어 직역</w:t>
      </w:r>
    </w:p>
    <w:p>
      <w:pPr>
        <w:pStyle w:val="SHTKTranslationText"/>
      </w:pPr>
      <w:r>
        <w:t xml:space="preserve">경문에 따르면 유타시생왕과</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共戰兵力不敵。因立誓願。願為地獄主。臣佐十八人領百萬之眾。頭有角耳。皆悉忿對。同立誓曰。後當奉助治此罪人。毘沙王者。今閻羅王是。十八大臣者。今諸小王是。百萬之眾。諸阿傍是。問地獄經云。十八王者。即主領十八地獄。</w:t>
      </w:r>
    </w:p>
    <w:p>
      <w:pPr>
        <w:pStyle w:val="SHTKBlockLabel"/>
        <w:keepNext/>
      </w:pPr>
      <w:r>
        <w:t xml:space="preserve">한국어 직역</w:t>
      </w:r>
    </w:p>
    <w:p>
      <w:pPr>
        <w:pStyle w:val="SHTKTranslationText"/>
      </w:pPr>
      <w:r>
        <w:t xml:space="preserve">함께 싸웠으나 군사력이 대적하지 못하였다. 그 때문에 서원을 세워, 원컨대 지옥의 주인이 되겠다고 하였다. 신하 열여덟 사람은 백만의 무리를 거느렸고, 머리에 뿔이 있고 귀가 있었으며, 모두 분노하고 원망하였다. 그들도 함께 서원하여 말하였다. 뒤에 마땅히 받들어 도와 이 죄인들을 다스리겠습니다. 비사왕은 지금의 염라왕이다. 열여덟 대신은 지금의 여러 소왕이다. 백만의 무리는 여러 아방(阿傍)이다. 《문지옥경》에서 말한다. 열여덟 왕은 곧 열여덟 지옥을 주관한다.</w:t>
      </w:r>
    </w:p>
    <w:p>
      <w:pPr>
        <w:pStyle w:val="SHTKBlockLabel"/>
        <w:keepNext/>
      </w:pPr>
      <w:r>
        <w:t xml:space="preserve">원문</w:t>
      </w:r>
    </w:p>
    <w:p>
      <w:pPr>
        <w:pStyle w:val="SHTKSourceText"/>
      </w:pPr>
      <w:r>
        <w:t xml:space="preserve">一[1]迦典泥犁。</w:t>
      </w:r>
    </w:p>
    <w:p>
      <w:pPr>
        <w:pStyle w:val="SHTKBlockLabel"/>
        <w:keepNext/>
      </w:pPr>
      <w:r>
        <w:t xml:space="preserve">한국어 직역</w:t>
      </w:r>
    </w:p>
    <w:p>
      <w:pPr>
        <w:pStyle w:val="SHTKTranslationText"/>
      </w:pPr>
      <w:r>
        <w:t xml:space="preserve">첫째 [1]가(迦)는 니리(泥犁)를 맡는다.</w:t>
      </w:r>
    </w:p>
    <w:p>
      <w:pPr>
        <w:pStyle w:val="SHTKBlockLabel"/>
        <w:keepNext/>
      </w:pPr>
      <w:r>
        <w:t xml:space="preserve">교감·번역 메모</w:t>
      </w:r>
    </w:p>
    <w:p>
      <w:pPr>
        <w:pStyle w:val="SHTKNoteSummary"/>
      </w:pPr>
      <w:r>
        <w:t>교감 요약 | [CBETA 교감] 저본 「迦」와 교감 이문 「迦延」를 비교한다.</w:t>
      </w:r>
    </w:p>
    <w:p>
      <w:pPr>
        <w:pStyle w:val="SHTKNoteDetail"/>
      </w:pPr>
      <w:r>
        <w:t>• 원교감 원문 | 迦【【大】】，迦延【【宋】 【元】 【明】 【宮】】</w:t>
        <w:br/>
        <w:t>• 교감 번호 | 0170001</w:t>
        <w:br/>
        <w:t>• 저본 독법 | 迦</w:t>
        <w:br/>
        <w:t>• 저본 적용 구절 | 一迦典泥犁。</w:t>
        <w:br/>
        <w:t>• 저본 기준 번역 | 첫째 [1]가(迦)는 니리(泥犁)를 맡는다.</w:t>
        <w:br/>
        <w:t>• 이문 독법 | 迦延</w:t>
        <w:br/>
        <w:t>• 이문 적용 구절 | 一迦延典泥犁。</w:t>
        <w:br/>
        <w:t>• 이문 기준 번역 | 비교 독법은 「迦延」이다. 이 독법을 채택할 경우 표현 또는 고유명 표기가 달라지지만 문장의 중심 의미는 대체로 유지된다.</w:t>
        <w:br/>
        <w:t>• 의미 차이 | 저본 독법 「迦」와 비교 독법 「迦延」의 차이이다.</w:t>
        <w:br/>
        <w:t>• 한국어 해설 | 저본 독법 「迦」과 비교 독법 「迦延」를 대조한다. 표현 또는 고유명 표기가 달라지지만 문장의 중심 의미는 대체로 유지된다.</w:t>
        <w:br/>
        <w:t>• 번역 영향 판정 | [표현 차이]</w:t>
        <w:br/>
        <w:t>• 번역문 표시 | [이문 검토 필요]</w:t>
        <w:br/>
        <w:t>• 출처 | CBETA T54n2123, 교감 번호 0170001.</w:t>
      </w:r>
    </w:p>
    <w:p>
      <w:pPr>
        <w:pStyle w:val="SHTKBlockLabel"/>
        <w:keepNext/>
      </w:pPr>
      <w:r>
        <w:t xml:space="preserve">원문</w:t>
      </w:r>
    </w:p>
    <w:p>
      <w:pPr>
        <w:pStyle w:val="SHTKSourceText"/>
      </w:pPr>
      <w:r>
        <w:t xml:space="preserve">二屈[2]遵典刀山。</w:t>
      </w:r>
    </w:p>
    <w:p>
      <w:pPr>
        <w:pStyle w:val="SHTKBlockLabel"/>
        <w:keepNext/>
      </w:pPr>
      <w:r>
        <w:t xml:space="preserve">한국어 직역</w:t>
      </w:r>
    </w:p>
    <w:p>
      <w:pPr>
        <w:pStyle w:val="SHTKTranslationText"/>
      </w:pPr>
      <w:r>
        <w:t xml:space="preserve">둘째 굴[2]준(屈遵)은 도산(刀山)을 맡는다.</w:t>
      </w:r>
    </w:p>
    <w:p>
      <w:pPr>
        <w:pStyle w:val="SHTKBlockLabel"/>
        <w:keepNext/>
      </w:pPr>
      <w:r>
        <w:t xml:space="preserve">교감·번역 메모</w:t>
      </w:r>
    </w:p>
    <w:p>
      <w:pPr>
        <w:pStyle w:val="SHTKNoteSummary"/>
      </w:pPr>
      <w:r>
        <w:t>교감 요약 | [CBETA 교감] 저본 「遵」와 교감 이문 「尊」를 비교한다.</w:t>
      </w:r>
    </w:p>
    <w:p>
      <w:pPr>
        <w:pStyle w:val="SHTKNoteDetail"/>
      </w:pPr>
      <w:r>
        <w:t>• 원교감 원문 | 遵【【大】】，尊【【宋】 【元】 【明】 【宮】】</w:t>
        <w:br/>
        <w:t>• 교감 번호 | 0170002</w:t>
        <w:br/>
        <w:t>• 저본 독법 | 遵</w:t>
        <w:br/>
        <w:t>• 저본 적용 구절 | 二屈遵典刀山。</w:t>
        <w:br/>
        <w:t>• 저본 기준 번역 | 둘째 굴[2]준(屈遵)은 도산(刀山)을 맡는다.</w:t>
        <w:br/>
        <w:t>• 이문 독법 | 尊</w:t>
        <w:br/>
        <w:t>• 이문 적용 구절 | 二屈尊典刀山。</w:t>
        <w:br/>
        <w:t>• 이문 기준 번역 | 비교 독법은 「尊」이다. 이 독법을 채택할 경우 표현 또는 고유명 표기가 달라지지만 문장의 중심 의미는 대체로 유지된다.</w:t>
        <w:br/>
        <w:t>• 의미 차이 | 저본 독법 「遵」와 비교 독법 「尊」의 차이이다.</w:t>
        <w:br/>
        <w:t>• 한국어 해설 | 저본 독법 「遵」과 비교 독법 「尊」를 대조한다. 표현 또는 고유명 표기가 달라지지만 문장의 중심 의미는 대체로 유지된다.</w:t>
        <w:br/>
        <w:t>• 번역 영향 판정 | [표현 차이]</w:t>
        <w:br/>
        <w:t>• 번역문 표시 | [이문 검토 필요]</w:t>
        <w:br/>
        <w:t>• 출처 | CBETA T54n2123, 교감 번호 0170002.</w:t>
      </w:r>
    </w:p>
    <w:p>
      <w:pPr>
        <w:pStyle w:val="SHTKBlockLabel"/>
        <w:keepNext/>
      </w:pPr>
      <w:r>
        <w:t xml:space="preserve">원문</w:t>
      </w:r>
    </w:p>
    <w:p>
      <w:pPr>
        <w:pStyle w:val="SHTKSourceText"/>
      </w:pPr>
      <w:r>
        <w:t xml:space="preserve">三沸進壽典沸沙。</w:t>
      </w:r>
    </w:p>
    <w:p>
      <w:pPr>
        <w:pStyle w:val="SHTKBlockLabel"/>
        <w:keepNext/>
      </w:pPr>
      <w:r>
        <w:t xml:space="preserve">한국어 직역</w:t>
      </w:r>
    </w:p>
    <w:p>
      <w:pPr>
        <w:pStyle w:val="SHTKTranslationText"/>
      </w:pPr>
      <w:r>
        <w:t xml:space="preserve">셋째 비진수(沸進壽)는 비사(沸沙)를 맡는다.</w:t>
      </w:r>
    </w:p>
    <w:p>
      <w:pPr>
        <w:pStyle w:val="SHTKBlockLabel"/>
        <w:keepNext/>
      </w:pPr>
      <w:r>
        <w:t xml:space="preserve">원문</w:t>
      </w:r>
    </w:p>
    <w:p>
      <w:pPr>
        <w:pStyle w:val="SHTKSourceText"/>
      </w:pPr>
      <w:r>
        <w:t xml:space="preserve">[3]四[4]沸典沸𡱁。</w:t>
      </w:r>
    </w:p>
    <w:p>
      <w:pPr>
        <w:pStyle w:val="SHTKBlockLabel"/>
        <w:keepNext/>
      </w:pPr>
      <w:r>
        <w:t xml:space="preserve">한국어 직역</w:t>
      </w:r>
    </w:p>
    <w:p>
      <w:pPr>
        <w:pStyle w:val="SHTKTranslationText"/>
      </w:pPr>
      <w:r>
        <w:t xml:space="preserve">[3]넷째 [4]비(沸)는 끓는 똥[𡱁]을 맡는다.</w:t>
      </w:r>
    </w:p>
    <w:p>
      <w:pPr>
        <w:pStyle w:val="SHTKBlockLabel"/>
        <w:keepNext/>
      </w:pPr>
      <w:r>
        <w:t xml:space="preserve">교감·번역 메모</w:t>
      </w:r>
    </w:p>
    <w:p>
      <w:pPr>
        <w:pStyle w:val="SHTKNoteSummary"/>
      </w:pPr>
      <w:r>
        <w:t>교감 요약 | [CBETA 교감] 저본 「四」와 교감 이문 「四曰」를 비교한다.</w:t>
      </w:r>
    </w:p>
    <w:p>
      <w:pPr>
        <w:pStyle w:val="SHTKNoteDetail"/>
      </w:pPr>
      <w:r>
        <w:t>• 원교감 원문 | 四【【大】】，四曰【【宮】】</w:t>
        <w:br/>
        <w:t>• 교감 번호 | 0170003</w:t>
        <w:br/>
        <w:t>• 저본 독법 | 四</w:t>
        <w:br/>
        <w:t>• 저본 적용 구절 | 四沸典沸𡱁。</w:t>
        <w:br/>
        <w:t>• 저본 기준 번역 | [3]넷째 [4]비(沸)는 끓는 똥[𡱁]을 맡는다.</w:t>
        <w:br/>
        <w:t>• 이문 독법 | 四曰</w:t>
        <w:br/>
        <w:t>• 이문 적용 구절 | 四曰沸典沸𡱁。</w:t>
        <w:br/>
        <w:t>• 이문 기준 번역 | 넷째는 ‘비(沸)’라 하며, 끓는 똥을 맡는다.</w:t>
        <w:br/>
        <w:t>• 의미 차이 | 저본 독법 「四」와 비교 독법 「四曰」의 차이이다.</w:t>
        <w:br/>
        <w:t>• 한국어 해설 | 저본 독법 「四」과 비교 독법 「四曰」를 대조한다. 독법에 따라 해당 행위·대상·상태의 뜻이 달라져 한국어 직역에도 차이가 생긴다.</w:t>
        <w:br/>
        <w:t>• 번역 영향 판정 | [의미 차이 있음]</w:t>
        <w:br/>
        <w:t>• 번역문 표시 | [이문 검토 필요]</w:t>
        <w:br/>
        <w:t>• 출처 | CBETA T54n2123, 교감 번호 0170003.</w:t>
      </w:r>
    </w:p>
    <w:p>
      <w:pPr>
        <w:pStyle w:val="SHTKNoteSummary"/>
      </w:pPr>
      <w:r>
        <w:t>교감 요약 | [CBETA 교감] 저본 「沸」와 교감 이문 「沸曲」를 비교한다.</w:t>
      </w:r>
    </w:p>
    <w:p>
      <w:pPr>
        <w:pStyle w:val="SHTKNoteDetail"/>
      </w:pPr>
      <w:r>
        <w:t>• 원교감 원문 | 沸【【大】】，沸曲【【元】 【明】】</w:t>
        <w:br/>
        <w:t>• 교감 번호 | 0170004</w:t>
        <w:br/>
        <w:t>• 저본 독법 | 沸</w:t>
        <w:br/>
        <w:t>• 저본 적용 구절 | 四沸典沸𡱁。</w:t>
        <w:br/>
        <w:t>• 저본 기준 번역 | [3]넷째 [4]비(沸)는 끓는 똥[𡱁]을 맡는다.</w:t>
        <w:br/>
        <w:t>• 이문 독법 | 沸曲</w:t>
        <w:br/>
        <w:t>• 이문 적용 구절 | 四沸曲典沸𡱁。</w:t>
        <w:br/>
        <w:t>• 이문 기준 번역 | 넷째 비곡(沸曲)은 끓는 똥을 맡는다.</w:t>
        <w:br/>
        <w:t>• 의미 차이 | 저본 독법 「沸」와 비교 독법 「沸曲」의 차이이다.</w:t>
        <w:br/>
        <w:t>• 한국어 해설 | 저본 독법 「沸」과 비교 독법 「沸曲」를 대조한다. 독법에 따라 해당 행위·대상·상태의 뜻이 달라져 한국어 직역에도 차이가 생긴다.</w:t>
        <w:br/>
        <w:t>• 번역 영향 판정 | [의미 차이 있음]</w:t>
        <w:br/>
        <w:t>• 출처 | CBETA T54n2123, 교감 번호 0170004.</w:t>
      </w:r>
    </w:p>
    <w:p>
      <w:pPr>
        <w:pStyle w:val="SHTKBlockLabel"/>
        <w:keepNext/>
      </w:pPr>
      <w:r>
        <w:t xml:space="preserve">원문</w:t>
      </w:r>
    </w:p>
    <w:p>
      <w:pPr>
        <w:pStyle w:val="SHTKSourceText"/>
      </w:pPr>
      <w:r>
        <w:t xml:space="preserve">五迦世典黑耳。</w:t>
      </w:r>
    </w:p>
    <w:p>
      <w:pPr>
        <w:pStyle w:val="SHTKBlockLabel"/>
        <w:keepNext/>
      </w:pPr>
      <w:r>
        <w:t xml:space="preserve">한국어 직역</w:t>
      </w:r>
    </w:p>
    <w:p>
      <w:pPr>
        <w:pStyle w:val="SHTKTranslationText"/>
      </w:pPr>
      <w:r>
        <w:t xml:space="preserve">다섯째 가세(迦世)는 흑이(黑耳)를 맡는다.</w:t>
      </w:r>
    </w:p>
    <w:p>
      <w:pPr>
        <w:pStyle w:val="SHTKBlockLabel"/>
        <w:keepNext/>
      </w:pPr>
      <w:r>
        <w:t xml:space="preserve">원문</w:t>
      </w:r>
    </w:p>
    <w:p>
      <w:pPr>
        <w:pStyle w:val="SHTKSourceText"/>
      </w:pPr>
      <w:r>
        <w:t xml:space="preserve">六𡻊[5]傞典火車。</w:t>
      </w:r>
    </w:p>
    <w:p>
      <w:pPr>
        <w:pStyle w:val="SHTKBlockLabel"/>
        <w:keepNext/>
      </w:pPr>
      <w:r>
        <w:t xml:space="preserve">한국어 직역</w:t>
      </w:r>
    </w:p>
    <w:p>
      <w:pPr>
        <w:pStyle w:val="SHTKTranslationText"/>
      </w:pPr>
      <w:r>
        <w:t xml:space="preserve">여섯째 𡻊[5]사(傞)는 화거(火車)를 맡는다.</w:t>
      </w:r>
    </w:p>
    <w:p>
      <w:pPr>
        <w:pStyle w:val="SHTKBlockLabel"/>
        <w:keepNext/>
      </w:pPr>
      <w:r>
        <w:t xml:space="preserve">교감·번역 메모</w:t>
      </w:r>
    </w:p>
    <w:p>
      <w:pPr>
        <w:pStyle w:val="SHTKNoteSummary"/>
      </w:pPr>
      <w:r>
        <w:t>교감 요약 | [CBETA 교감] 저본 「傞」와 교감 이문 「蹉」를 비교한다.</w:t>
      </w:r>
    </w:p>
    <w:p>
      <w:pPr>
        <w:pStyle w:val="SHTKNoteDetail"/>
      </w:pPr>
      <w:r>
        <w:t>• 원교감 원문 | 傞【【大】】，蹉【【宋】 【元】 【明】 【宮】】</w:t>
        <w:br/>
        <w:t>• 교감 번호 | 0170005</w:t>
        <w:br/>
        <w:t>• 저본 독법 | 傞</w:t>
        <w:br/>
        <w:t>• 저본 적용 구절 | 六𡻊傞典火車。</w:t>
        <w:br/>
        <w:t>• 저본 기준 번역 | 여섯째 𡻊[5]사(傞)는 화거(火車)를 맡는다.</w:t>
        <w:br/>
        <w:t>• 이문 독법 | 蹉</w:t>
        <w:br/>
        <w:t>• 이문 적용 구절 | 六𡻊蹉典火車。</w:t>
        <w:br/>
        <w:t>• 이문 기준 번역 | 비교 독법은 「蹉」이다. 이 독법을 채택할 경우 표현 또는 고유명 표기가 달라지지만 문장의 중심 의미는 대체로 유지된다.</w:t>
        <w:br/>
        <w:t>• 의미 차이 | 저본 독법 「傞」와 비교 독법 「蹉」의 차이이다.</w:t>
        <w:br/>
        <w:t>• 한국어 해설 | 저본 독법 「傞」과 비교 독법 「蹉」를 대조한다. 표현 또는 고유명 표기가 달라지지만 문장의 중심 의미는 대체로 유지된다.</w:t>
        <w:br/>
        <w:t>• 번역 영향 판정 | [표현 차이]</w:t>
        <w:br/>
        <w:t>• 번역문 표시 | [이문 검토 필요]</w:t>
        <w:br/>
        <w:t>• 출처 | CBETA T54n2123, 교감 번호 0170005.</w:t>
      </w:r>
    </w:p>
    <w:p>
      <w:pPr>
        <w:pStyle w:val="SHTKBlockLabel"/>
        <w:keepNext/>
      </w:pPr>
      <w:r>
        <w:t xml:space="preserve">원문</w:t>
      </w:r>
    </w:p>
    <w:p>
      <w:pPr>
        <w:pStyle w:val="SHTKSourceText"/>
      </w:pPr>
      <w:r>
        <w:t xml:space="preserve">七湯謂典鑊湯。</w:t>
      </w:r>
    </w:p>
    <w:p>
      <w:pPr>
        <w:pStyle w:val="SHTKBlockLabel"/>
        <w:keepNext/>
      </w:pPr>
      <w:r>
        <w:t xml:space="preserve">한국어 직역</w:t>
      </w:r>
    </w:p>
    <w:p>
      <w:pPr>
        <w:pStyle w:val="SHTKTranslationText"/>
      </w:pPr>
      <w:r>
        <w:t xml:space="preserve">일곱째 탕위(湯謂)는 가마솥 끓는 물을 맡는다.</w:t>
      </w:r>
    </w:p>
    <w:p>
      <w:pPr>
        <w:pStyle w:val="SHTKBlockLabel"/>
        <w:keepNext/>
      </w:pPr>
      <w:r>
        <w:t xml:space="preserve">원문</w:t>
      </w:r>
    </w:p>
    <w:p>
      <w:pPr>
        <w:pStyle w:val="SHTKSourceText"/>
      </w:pPr>
      <w:r>
        <w:t xml:space="preserve">八[6]鑊迦然典鐵床。</w:t>
      </w:r>
    </w:p>
    <w:p>
      <w:pPr>
        <w:pStyle w:val="SHTKBlockLabel"/>
        <w:keepNext/>
      </w:pPr>
      <w:r>
        <w:t xml:space="preserve">한국어 직역</w:t>
      </w:r>
    </w:p>
    <w:p>
      <w:pPr>
        <w:pStyle w:val="SHTKTranslationText"/>
      </w:pPr>
      <w:r>
        <w:t xml:space="preserve">여덟째 [6]확가연(鑊迦然)은 철상을 맡는다.</w:t>
      </w:r>
    </w:p>
    <w:p>
      <w:pPr>
        <w:pStyle w:val="SHTKBlockLabel"/>
        <w:keepNext/>
      </w:pPr>
      <w:r>
        <w:t xml:space="preserve">교감·번역 메모</w:t>
      </w:r>
    </w:p>
    <w:p>
      <w:pPr>
        <w:pStyle w:val="SHTKNoteSummary"/>
      </w:pPr>
      <w:r>
        <w:t>교감 요약 | [CBETA 교감] 저본 「鑊」와 교감 이문 「鐵」를 비교한다.</w:t>
      </w:r>
    </w:p>
    <w:p>
      <w:pPr>
        <w:pStyle w:val="SHTKNoteDetail"/>
      </w:pPr>
      <w:r>
        <w:t>• 원교감 원문 | 鑊【【大】】，鐵【【宋】 【元】 【明】 【宮】】</w:t>
        <w:br/>
        <w:t>• 교감 번호 | 0170006</w:t>
        <w:br/>
        <w:t>• 저본 독법 | 鑊</w:t>
        <w:br/>
        <w:t>• 저본 적용 구절 | 八鑊迦然典鐵床。</w:t>
        <w:br/>
        <w:t>• 저본 기준 번역 | 여덟째 [6]확가연(鑊迦然)은 철상을 맡는다.</w:t>
        <w:br/>
        <w:t>• 이문 독법 | 鐵</w:t>
        <w:br/>
        <w:t>• 이문 적용 구절 | 八鐵迦然典鐵床。</w:t>
        <w:br/>
        <w:t>• 이문 기준 번역 | 여덟째 철가연(鐵迦然)은 철상을 맡는다.</w:t>
        <w:br/>
        <w:t>• 의미 차이 | 저본 독법 「鑊」와 비교 독법 「鐵」의 차이이다.</w:t>
        <w:br/>
        <w:t>• 한국어 해설 | 저본 독법 「鑊」과 비교 독법 「鐵」를 대조한다. 독법에 따라 해당 행위·대상·상태의 뜻이 달라져 한국어 직역에도 차이가 생긴다.</w:t>
        <w:br/>
        <w:t>• 번역 영향 판정 | [의미 차이 있음]</w:t>
        <w:br/>
        <w:t>• 번역문 표시 | [이문 검토 필요]</w:t>
        <w:br/>
        <w:t>• 출처 | CBETA T54n2123, 교감 번호 0170006.</w:t>
      </w:r>
    </w:p>
    <w:p>
      <w:pPr>
        <w:pStyle w:val="SHTKBlockLabel"/>
        <w:keepNext/>
      </w:pPr>
      <w:r>
        <w:t xml:space="preserve">원문</w:t>
      </w:r>
    </w:p>
    <w:p>
      <w:pPr>
        <w:pStyle w:val="SHTKSourceText"/>
      </w:pPr>
      <w:r>
        <w:t xml:space="preserve">九惡生典𡻘山。</w:t>
      </w:r>
    </w:p>
    <w:p>
      <w:pPr>
        <w:pStyle w:val="SHTKBlockLabel"/>
        <w:keepNext/>
      </w:pPr>
      <w:r>
        <w:t xml:space="preserve">한국어 직역</w:t>
      </w:r>
    </w:p>
    <w:p>
      <w:pPr>
        <w:pStyle w:val="SHTKTranslationText"/>
      </w:pPr>
      <w:r>
        <w:t xml:space="preserve">아홉째 악생(惡生)은 𡻘산을 맡는다.</w:t>
      </w:r>
    </w:p>
    <w:p>
      <w:pPr>
        <w:pStyle w:val="SHTKBlockLabel"/>
        <w:keepNext/>
      </w:pPr>
      <w:r>
        <w:t xml:space="preserve">교감·번역 메모</w:t>
      </w:r>
    </w:p>
    <w:p>
      <w:pPr>
        <w:pStyle w:val="SHTKNoteSummary"/>
      </w:pPr>
      <w:r>
        <w:t>교감 요약 | [CBETA 교감] 현행 CBETA에 새로 추가된 대조 교감이다. 저본 「𡻘」와 현행 대조 독법 「𡻊」를 비교한다.</w:t>
      </w:r>
    </w:p>
    <w:p>
      <w:pPr>
        <w:pStyle w:val="SHTKNoteDetail"/>
      </w:pPr>
      <w:r>
        <w:t>• 원교감 원문 | 구판 해당 app 없음</w:t>
        <w:br/>
        <w:t>• 현행 CBETA 교감 | 𡻘【【CB】 【麗-CB】】，𡻊【【大】】</w:t>
        <w:br/>
        <w:t>• 교감 번호 | 0170b2101</w:t>
        <w:br/>
        <w:t>• 저본 독법 | 𡻘</w:t>
        <w:br/>
        <w:t>• 저본 적용 구절 | 九惡生典𡻘山。</w:t>
        <w:br/>
        <w:t>• 저본 기준 번역 | 아홉째 악생(惡生)은 𡻘산을 맡는다.</w:t>
        <w:br/>
        <w:t>• 이문 독법 | 𡻊</w:t>
        <w:br/>
        <w:t>• 이문 적용 구절 | 九惡生典𡻊山。</w:t>
        <w:br/>
        <w:t>• 이문 기준 번역 | 비교 독법은 「𡻊」이다. 이 독법을 채택할 경우 표현 또는 고유명 표기가 달라지지만 문장의 중심 의미는 대체로 유지된다.</w:t>
        <w:br/>
        <w:t>• 의미 차이 | 저본 독법 「𡻘」와 비교 독법 「𡻊」의 차이이다.</w:t>
        <w:br/>
        <w:t>• 한국어 해설 | 저본 독법 「𡻘」과 비교 독법 「𡻊」를 대조한다. 대조 주석: K31n1052_p0248c17. 표현 또는 고유명 표기가 달라지지만 문장의 중심 의미는 대체로 유지된다.</w:t>
        <w:br/>
        <w:t>• 번역 영향 판정 | [표현 차이]</w:t>
        <w:br/>
        <w:t>• 번역문 표시 | [이문 검토 필요]</w:t>
        <w:br/>
        <w:t>• 출처 | CBETA T54n2123; 고려대장경 대조 K31n1052 0248c17.</w:t>
      </w:r>
    </w:p>
    <w:p>
      <w:pPr>
        <w:pStyle w:val="SHTKBlockLabel"/>
        <w:keepNext/>
      </w:pPr>
      <w:r>
        <w:t xml:space="preserve">원문</w:t>
      </w:r>
    </w:p>
    <w:p>
      <w:pPr>
        <w:pStyle w:val="SHTKSourceText"/>
      </w:pPr>
      <w:r>
        <w:t xml:space="preserve">十寒氷(經闕王名)十一毘迦典剝皮。</w:t>
      </w:r>
    </w:p>
    <w:p>
      <w:pPr>
        <w:pStyle w:val="SHTKBlockLabel"/>
        <w:keepNext/>
      </w:pPr>
      <w:r>
        <w:t xml:space="preserve">한국어 직역</w:t>
      </w:r>
    </w:p>
    <w:p>
      <w:pPr>
        <w:pStyle w:val="SHTKTranslationText"/>
      </w:pPr>
      <w:r>
        <w:t xml:space="preserve">열째 한빙은 경문에 왕 이름이 빠졌고, 열한째 비가(毘迦)는 박피를 맡는다.</w:t>
      </w:r>
    </w:p>
    <w:p>
      <w:pPr>
        <w:pStyle w:val="SHTKBlockLabel"/>
        <w:keepNext/>
      </w:pPr>
      <w:r>
        <w:t xml:space="preserve">교감·번역 메모</w:t>
      </w:r>
    </w:p>
    <w:p>
      <w:pPr>
        <w:pStyle w:val="SHTKNoteSummary"/>
      </w:pPr>
      <w:r>
        <w:t>교감 요약 | [CBETA 교감] 열 번째 지옥 담당자를 열거하면서 왕명이 결락되었음을 밝힌 본문 내 원주이다.</w:t>
      </w:r>
    </w:p>
    <w:p>
      <w:pPr>
        <w:pStyle w:val="SHTKNoteDetail"/>
      </w:pPr>
      <w:r>
        <w:t>• 저본 적용 구절 | 經闕王名</w:t>
        <w:br/>
        <w:t>• 한국어 번역 | 경문에는 왕의 이름이 빠졌다.</w:t>
        <w:br/>
        <w:t>• 한국어 해설 | 열 번째 지옥 담당자를 열거하면서 왕명이 결락되었음을 밝힌 본문 내 원주이다.</w:t>
      </w:r>
    </w:p>
    <w:p>
      <w:pPr>
        <w:pStyle w:val="SHTKBlockLabel"/>
        <w:keepNext/>
      </w:pPr>
      <w:r>
        <w:t xml:space="preserve">원문</w:t>
      </w:r>
    </w:p>
    <w:p>
      <w:pPr>
        <w:pStyle w:val="SHTKSourceText"/>
      </w:pPr>
      <w:r>
        <w:t xml:space="preserve">十二[7]遙頭典畜生。</w:t>
      </w:r>
    </w:p>
    <w:p>
      <w:pPr>
        <w:pStyle w:val="SHTKBlockLabel"/>
        <w:keepNext/>
      </w:pPr>
      <w:r>
        <w:t xml:space="preserve">한국어 직역</w:t>
      </w:r>
    </w:p>
    <w:p>
      <w:pPr>
        <w:pStyle w:val="SHTKTranslationText"/>
      </w:pPr>
      <w:r>
        <w:t xml:space="preserve">열두째 [7]요두(遙頭)는 축생을 맡는다.</w:t>
      </w:r>
    </w:p>
    <w:p>
      <w:pPr>
        <w:pStyle w:val="SHTKBlockLabel"/>
        <w:keepNext/>
      </w:pPr>
      <w:r>
        <w:t xml:space="preserve">교감·번역 메모</w:t>
      </w:r>
    </w:p>
    <w:p>
      <w:pPr>
        <w:pStyle w:val="SHTKNoteSummary"/>
      </w:pPr>
      <w:r>
        <w:t>교감 요약 | [CBETA 교감] 저본 「遙」와 교감 이문 「搖」를 비교한다.</w:t>
      </w:r>
    </w:p>
    <w:p>
      <w:pPr>
        <w:pStyle w:val="SHTKNoteDetail"/>
      </w:pPr>
      <w:r>
        <w:t>• 원교감 원문 | 遙【【大】】，搖【【宋】 【元】 【明】 【宮】】</w:t>
        <w:br/>
        <w:t>• 교감 번호 | 0170007</w:t>
        <w:br/>
        <w:t>• 저본 독법 | 遙</w:t>
        <w:br/>
        <w:t>• 저본 적용 구절 | 十二遙頭典畜生。</w:t>
        <w:br/>
        <w:t>• 저본 기준 번역 | 열두째 [7]요두(遙頭)는 축생을 맡는다.</w:t>
        <w:br/>
        <w:t>• 이문 독법 | 搖</w:t>
        <w:br/>
        <w:t>• 이문 적용 구절 | 十二搖頭典畜生。</w:t>
        <w:br/>
        <w:t>• 이문 기준 번역 | 비교 독법은 「搖」이다. 이 독법을 채택할 경우 표현 또는 고유명 표기가 달라지지만 문장의 중심 의미는 대체로 유지된다.</w:t>
        <w:br/>
        <w:t>• 의미 차이 | 저본 독법 「遙」와 비교 독법 「搖」의 차이이다.</w:t>
        <w:br/>
        <w:t>• 한국어 해설 | 저본 독법 「遙」과 비교 독법 「搖」를 대조한다. 표현 또는 고유명 표기가 달라지지만 문장의 중심 의미는 대체로 유지된다.</w:t>
        <w:br/>
        <w:t>• 번역 영향 판정 | [표현 차이]</w:t>
        <w:br/>
        <w:t>• 번역문 표시 | [이문 검토 필요]</w:t>
        <w:br/>
        <w:t>• 출처 | CBETA T54n2123, 교감 번호 0170007.</w:t>
      </w:r>
    </w:p>
    <w:p>
      <w:pPr>
        <w:pStyle w:val="SHTKBlockLabel"/>
        <w:keepNext/>
      </w:pPr>
      <w:r>
        <w:t xml:space="preserve">원문</w:t>
      </w:r>
    </w:p>
    <w:p>
      <w:pPr>
        <w:pStyle w:val="SHTKSourceText"/>
      </w:pPr>
      <w:r>
        <w:t xml:space="preserve">十三提薄典刀兵。十四夷火典鐵磨。十五悅頭典氷地獄。</w:t>
      </w:r>
    </w:p>
    <w:p>
      <w:pPr>
        <w:pStyle w:val="SHTKBlockLabel"/>
        <w:keepNext/>
      </w:pPr>
      <w:r>
        <w:t xml:space="preserve">한국어 직역</w:t>
      </w:r>
    </w:p>
    <w:p>
      <w:pPr>
        <w:pStyle w:val="SHTKTranslationText"/>
      </w:pPr>
      <w:r>
        <w:t xml:space="preserve">열셋째 제박(提薄)은 도병을 맡는다. 열넷째 이화(夷火)는 철마를 맡는다. 열다섯째 열두(悅頭)는 빙지옥을 맡는다.</w:t>
      </w:r>
    </w:p>
    <w:p>
      <w:pPr>
        <w:pStyle w:val="SHTKBlockLabel"/>
        <w:keepNext/>
      </w:pPr>
      <w:r>
        <w:t xml:space="preserve">원문</w:t>
      </w:r>
    </w:p>
    <w:p>
      <w:pPr>
        <w:pStyle w:val="SHTKSourceText"/>
      </w:pPr>
      <w:r>
        <w:t xml:space="preserve">十六鐵[8]𥫼(經闕王名)十七[9]身典蛆蟲。</w:t>
      </w:r>
    </w:p>
    <w:p>
      <w:pPr>
        <w:pStyle w:val="SHTKBlockLabel"/>
        <w:keepNext/>
      </w:pPr>
      <w:r>
        <w:t xml:space="preserve">한국어 직역</w:t>
      </w:r>
    </w:p>
    <w:p>
      <w:pPr>
        <w:pStyle w:val="SHTKTranslationText"/>
      </w:pPr>
      <w:r>
        <w:t xml:space="preserve">열여섯째 철[8]𥫼은 경문에 왕 이름이 빠졌고, 열일곱째 [9]신(身)은 구더기와 벌레를 맡는다.</w:t>
      </w:r>
    </w:p>
    <w:p>
      <w:pPr>
        <w:pStyle w:val="SHTKBlockLabel"/>
        <w:keepNext/>
      </w:pPr>
      <w:r>
        <w:t xml:space="preserve">교감·번역 메모</w:t>
      </w:r>
    </w:p>
    <w:p>
      <w:pPr>
        <w:pStyle w:val="SHTKNoteSummary"/>
      </w:pPr>
      <w:r>
        <w:t>교감 요약 | [CBETA 교감] 열여섯 번째 지옥 담당자를 열거하면서 왕명이 결락되었음을 밝힌 본문 내 원주이다.</w:t>
      </w:r>
    </w:p>
    <w:p>
      <w:pPr>
        <w:pStyle w:val="SHTKNoteDetail"/>
      </w:pPr>
      <w:r>
        <w:t>• 저본 적용 구절 | 經闕王名</w:t>
        <w:br/>
        <w:t>• 한국어 번역 | 경문에는 왕의 이름이 빠졌다.</w:t>
        <w:br/>
        <w:t>• 한국어 해설 | 열여섯 번째 지옥 담당자를 열거하면서 왕명이 결락되었음을 밝힌 본문 내 원주이다.</w:t>
        <w:br/>
        <w:t>• 번역문 표시 | [이문 검토 필요]</w:t>
      </w:r>
    </w:p>
    <w:p>
      <w:pPr>
        <w:pStyle w:val="SHTKNoteSummary"/>
      </w:pPr>
      <w:r>
        <w:t>교감 요약 | [CBETA 교감] 저본 「𥫼」와 교감 이문 「筒/笧」를 비교한다.</w:t>
      </w:r>
    </w:p>
    <w:p>
      <w:pPr>
        <w:pStyle w:val="SHTKNoteDetail"/>
      </w:pPr>
      <w:r>
        <w:t>• 해설 | 저본 「𥫼」와 교감 이문 「筒 / 笧」를 비교한다.</w:t>
        <w:br/>
        <w:t>• 원교감 원문 | 𥫼【【大】】，筒【【宋】 【宮】】，笧【【元】 【明】】</w:t>
        <w:br/>
        <w:t>• 교감 번호 | 0170008</w:t>
        <w:br/>
        <w:t>• 저본 독법 | 𥫼</w:t>
        <w:br/>
        <w:t>• 저본 적용 구절 | 十六鐵𥫼(經闕王名)十七身典蛆蟲。</w:t>
        <w:br/>
        <w:t>• 저본 기준 번역 | 열여섯째 철[8]𥫼은 경문에 왕 이름이 빠졌고, 열일곱째 [9]신(身)은 구더기와 벌레를 맡는다.</w:t>
        <w:br/>
        <w:t>• 이문 독법 | 筒 / 笧</w:t>
        <w:br/>
        <w:t>• 이문 적용 구절 | 十六鐵筒(經闕王名)十七身典蛆蟲。 / 十六鐵笧(經闕王名)十七身典蛆蟲。</w:t>
        <w:br/>
        <w:t>• 이문 기준 번역 | 비교 독법은 「筒 / 笧」이다.</w:t>
        <w:br/>
        <w:t>• 의미 차이 | 저본 독법 「𥫼」와 비교 독법 「筒 / 笧」의 차이이다.</w:t>
        <w:br/>
        <w:t>• 한국어 해설 | 저본 독법 「𥫼」과 비교 독법 「筒 / 笧」를 대조한다.</w:t>
        <w:br/>
        <w:t>• 번역 영향 판정 | [판단 유보]</w:t>
        <w:br/>
        <w:t>• 출처 | CBETA T54n2123, 교감 번호 0170008.</w:t>
      </w:r>
    </w:p>
    <w:p>
      <w:pPr>
        <w:pStyle w:val="SHTKNoteSummary"/>
      </w:pPr>
      <w:r>
        <w:t>교감 요약 | [CBETA 교감] 현행 CBETA에 새로 추가된 대조 교감이다. 저본 「王」와 현행 대조 독법 「正」를 비교한다.</w:t>
      </w:r>
    </w:p>
    <w:p>
      <w:pPr>
        <w:pStyle w:val="SHTKNoteDetail"/>
      </w:pPr>
      <w:r>
        <w:t>• 원교감 원문 | 구판 해당 app 없음</w:t>
        <w:br/>
        <w:t>• 현행 CBETA 교감 | 王【【大】】，正【【麗-CB】】</w:t>
        <w:br/>
        <w:t>• 교감 번호 | 0170b2601</w:t>
        <w:br/>
        <w:t>• 저본 독법 | 王</w:t>
        <w:br/>
        <w:t>• 저본 적용 구절 | 十六鐵𥫼(經闕王名)十七身典蛆蟲。</w:t>
        <w:br/>
        <w:t>• 저본 기준 번역 | 열여섯째 철[8]𥫼은 경문에 왕 이름이 빠졌고, 열일곱째 [9]신(身)은 구더기와 벌레를 맡는다.</w:t>
        <w:br/>
        <w:t>• 이문 독법 | 正</w:t>
        <w:br/>
        <w:t>• 이문 적용 구절 | 十六鐵𥫼(經闕正名)十七身典蛆蟲。</w:t>
        <w:br/>
        <w:t>• 이문 기준 번역 | 열여섯째 철𥫼은 경문에 바른 이름이 빠졌고, 열일곱째 신(身)은 구더기와 벌레를 맡는다.</w:t>
        <w:br/>
        <w:t>• 의미 차이 | 저본 독법 「王」와 비교 독법 「正」의 차이이다.</w:t>
        <w:br/>
        <w:t>• 한국어 해설 | 저본 독법 「王」과 비교 독법 「正」를 대조한다. 대조 주석: K31n1052_p0248c22. 독법에 따라 해당 행위·대상·상태의 뜻이 달라져 한국어 직역에도 차이가 생긴다.</w:t>
        <w:br/>
        <w:t>• 번역 영향 판정 | [의미 차이 있음]</w:t>
        <w:br/>
        <w:t>• 출처 | CBETA T54n2123; 고려대장경 대조 K31n1052 0248c22.</w:t>
      </w:r>
    </w:p>
    <w:p>
      <w:pPr>
        <w:pStyle w:val="SHTKNoteSummary"/>
      </w:pPr>
      <w:r>
        <w:t>교감 요약 | [CBETA 교감] 저본 「身」와 교감 이문 「名身」를 비교한다.</w:t>
      </w:r>
    </w:p>
    <w:p>
      <w:pPr>
        <w:pStyle w:val="SHTKNoteDetail"/>
      </w:pPr>
      <w:r>
        <w:t>• 원교감 원문 | 身【【大】】，名身【【宋】 【元】 【明】】</w:t>
        <w:br/>
        <w:t>• 교감 번호 | 0170009</w:t>
        <w:br/>
        <w:t>• 저본 독법 | 身</w:t>
        <w:br/>
        <w:t>• 저본 적용 구절 | 十六鐵𥫼(經闕王名)十七身典蛆蟲。</w:t>
        <w:br/>
        <w:t>• 저본 기준 번역 | 열여섯째 철[8]𥫼은 경문에 왕 이름이 빠졌고, 열일곱째 [9]신(身)은 구더기와 벌레를 맡는다.</w:t>
        <w:br/>
        <w:t>• 이문 독법 | 名身</w:t>
        <w:br/>
        <w:t>• 이문 적용 구절 | 十六鐵𥫼(經闕王名)十七名身典蛆蟲。</w:t>
        <w:br/>
        <w:t>• 이문 기준 번역 | 열여섯째 철𥫼은 경문에 왕 이름이 빠졌고, 열일곱째 명신(名身)은 구더기와 벌레를 맡는다.</w:t>
        <w:br/>
        <w:t>• 의미 차이 | 저본 독법 「身」와 비교 독법 「名身」의 차이이다.</w:t>
        <w:br/>
        <w:t>• 한국어 해설 | 저본 독법 「身」과 비교 독법 「名身」를 대조한다. 독법에 따라 해당 행위·대상·상태의 뜻이 달라져 한국어 직역에도 차이가 생긴다.</w:t>
        <w:br/>
        <w:t>• 번역 영향 판정 | [의미 차이 있음]</w:t>
        <w:br/>
        <w:t>• 출처 | CBETA T54n2123, 교감 번호 0170009.</w:t>
      </w:r>
    </w:p>
    <w:p>
      <w:pPr>
        <w:pStyle w:val="SHTKBlockLabel"/>
        <w:keepNext/>
      </w:pPr>
      <w:r>
        <w:t xml:space="preserve">원문</w:t>
      </w:r>
    </w:p>
    <w:p>
      <w:pPr>
        <w:pStyle w:val="SHTKSourceText"/>
      </w:pPr>
      <w:r>
        <w:t xml:space="preserve">十八觀身典[10]洋銅又淨度三昧經云。</w:t>
      </w:r>
    </w:p>
    <w:p>
      <w:pPr>
        <w:pStyle w:val="SHTKBlockLabel"/>
        <w:keepNext/>
      </w:pPr>
      <w:r>
        <w:t xml:space="preserve">한국어 직역</w:t>
      </w:r>
    </w:p>
    <w:p>
      <w:pPr>
        <w:pStyle w:val="SHTKTranslationText"/>
      </w:pPr>
      <w:r>
        <w:t xml:space="preserve">열여덟째 관신(觀身)은 [10]녹인 구리를 맡는다. 또 《정도삼매경》에서 말한다.</w:t>
      </w:r>
    </w:p>
    <w:p>
      <w:pPr>
        <w:pStyle w:val="SHTKBlockLabel"/>
        <w:keepNext/>
      </w:pPr>
      <w:r>
        <w:t xml:space="preserve">교감·번역 메모</w:t>
      </w:r>
    </w:p>
    <w:p>
      <w:pPr>
        <w:pStyle w:val="SHTKNoteSummary"/>
      </w:pPr>
      <w:r>
        <w:t>교감 요약 | [CBETA 교감] 저본 「洋」와 교감 이문 「烊」를 비교한다.</w:t>
      </w:r>
    </w:p>
    <w:p>
      <w:pPr>
        <w:pStyle w:val="SHTKNoteDetail"/>
      </w:pPr>
      <w:r>
        <w:t>• 원교감 원문 | 洋【【大】】，烊【【宋】 【元】 【明】 【宮】】</w:t>
        <w:br/>
        <w:t>• 교감 번호 | 0170010</w:t>
        <w:br/>
        <w:t>• 저본 독법 | 洋</w:t>
        <w:br/>
        <w:t>• 저본 적용 구절 | 十八觀身典洋銅又淨度三昧經云。</w:t>
        <w:br/>
        <w:t>• 저본 기준 번역 | 열여덟째 관신(觀身)은 [10]녹인 구리를 맡는다. 또 《정도삼매경》에서 말한다.</w:t>
        <w:br/>
        <w:t>• 이문 독법 | 烊</w:t>
        <w:br/>
        <w:t>• 이문 적용 구절 | 十八觀身典烊銅又淨度三昧經云。</w:t>
        <w:br/>
        <w:t>• 이문 기준 번역 | 비교 독법은 「烊」이다. 이 독법을 채택할 경우 자형·통용 관계의 차이는 있으나 이 문맥의 한국어 직역에는 실질적인 차이를 만들지 않는다.</w:t>
        <w:br/>
        <w:t>• 의미 차이 | 저본 독법 「洋」와 비교 독법 「烊」의 차이이다.</w:t>
        <w:br/>
        <w:t>• 한국어 해설 | 저본 독법 「洋」과 비교 독법 「烊」를 대조한다. 자형·통용 관계의 차이는 있으나 이 문맥의 한국어 직역에는 실질적인 차이를 만들지 않는다.</w:t>
        <w:br/>
        <w:t>• 번역 영향 판정 | [번역 차이 없음]</w:t>
        <w:br/>
        <w:t>• 번역문 표시 | [구문 불확실]·[이문 검토 필요]</w:t>
        <w:br/>
        <w:t>• 출처 | CBETA T54n2123, 교감 번호 0170010.</w:t>
      </w:r>
    </w:p>
    <w:p>
      <w:pPr>
        <w:pStyle w:val="SHTKBlockLabel"/>
        <w:keepNext/>
      </w:pPr>
      <w:r>
        <w:t xml:space="preserve">원문</w:t>
      </w:r>
    </w:p>
    <w:p>
      <w:pPr>
        <w:pStyle w:val="SHTKSourceText"/>
      </w:pPr>
      <w:r>
        <w:t xml:space="preserve">復有三十地獄各。有主典不煩具錄。但列五官名字知。一者鮮官禁殺。二者水官禁盜。三者鐵官禁婬。四者土官禁兩舌。五者天官禁酒。</w:t>
      </w:r>
    </w:p>
    <w:p>
      <w:pPr>
        <w:pStyle w:val="SHTKBlockLabel"/>
        <w:keepNext/>
      </w:pPr>
      <w:r>
        <w:t xml:space="preserve">한국어 직역</w:t>
      </w:r>
    </w:p>
    <w:p>
      <w:pPr>
        <w:pStyle w:val="SHTKTranslationText"/>
      </w:pPr>
      <w:r>
        <w:t xml:space="preserve">또 서른 지옥이 각각 있으며, 주관자가 있으나 번거로워 모두 기록하지 않는다. 다만 오관의 이름만 열거하여 알게 한다. 첫째 선관(鮮官)은 살생을 금한다. 둘째 수관(水官)은 도둑질을 금한다. 셋째 철관(鐵官)은 음행을 금한다. 넷째 토관(土官)은 양설을 금한다. 다섯째 천관(天官)은 술을 금한다.</w:t>
      </w:r>
    </w:p>
    <w:p>
      <w:pPr>
        <w:pStyle w:val="Heading4"/>
        <w:keepNext/>
      </w:pPr>
      <w:r>
        <w:t xml:space="preserve">王都緣第六</w:t>
      </w:r>
    </w:p>
    <w:p>
      <w:pPr>
        <w:pStyle w:val="SHTKBlockLabel"/>
        <w:keepNext/>
      </w:pPr>
      <w:r>
        <w:t xml:space="preserve">원문</w:t>
      </w:r>
    </w:p>
    <w:p>
      <w:pPr>
        <w:pStyle w:val="SHTKSourceText"/>
      </w:pPr>
      <w:r>
        <w:t xml:space="preserve">王都緣第六</w:t>
      </w:r>
    </w:p>
    <w:p>
      <w:pPr>
        <w:pStyle w:val="SHTKBlockLabel"/>
        <w:keepNext/>
      </w:pPr>
      <w:r>
        <w:t xml:space="preserve">한국어 직역</w:t>
      </w:r>
    </w:p>
    <w:p>
      <w:pPr>
        <w:pStyle w:val="SHTKTranslationText"/>
      </w:pPr>
      <w:r>
        <w:t xml:space="preserve">왕도에 관한 인연 여섯 번째.</w:t>
      </w:r>
    </w:p>
    <w:p>
      <w:pPr>
        <w:pStyle w:val="SHTKBlockLabel"/>
        <w:keepNext/>
      </w:pPr>
      <w:r>
        <w:t xml:space="preserve">위치표지</w:t>
      </w:r>
    </w:p>
    <w:p>
      <w:pPr>
        <w:pStyle w:val="SHTKPositionMarker"/>
      </w:pPr>
      <w:bookmarkStart w:id="1160" w:name="loc_0170c03"/>
      <w:r>
        <w:t xml:space="preserve">[0170c03]</w:t>
      </w:r>
      <w:bookmarkEnd w:id="1160"/>
    </w:p>
    <w:p>
      <w:pPr>
        <w:pStyle w:val="SHTKBlockLabel"/>
        <w:keepNext/>
      </w:pPr>
      <w:r>
        <w:t xml:space="preserve">원문</w:t>
      </w:r>
    </w:p>
    <w:p>
      <w:pPr>
        <w:pStyle w:val="SHTKSourceText"/>
      </w:pPr>
      <w:r>
        <w:t xml:space="preserve">如起世經云。當閻浮洲南。二鐵圍山外。有閻摩王宮殿住處。縱廣正等六十由旬。七重牆壁七重欄楯。七重鈴網其外七重多羅行樹。周匝圍繞雜色可觀。七寶所成。於其四方各有諸門。一一諸門皆有却敵樓櫓臺殿園苑華池。有種種樹美果彌滿香風遠熏眾鳥和鳴。王以惡業不善果故。於夜三時及晝三時。自然有赤融銅汁。在前出生。其王宮殿即變為鐵。五欲功德皆沒不現。王見此已。怖畏不安諸毛皆竪。即便出外。若在宮外。</w:t>
      </w:r>
    </w:p>
    <w:p>
      <w:pPr>
        <w:pStyle w:val="SHTKBlockLabel"/>
        <w:keepNext/>
      </w:pPr>
      <w:r>
        <w:t xml:space="preserve">한국어 직역</w:t>
      </w:r>
    </w:p>
    <w:p>
      <w:pPr>
        <w:pStyle w:val="SHTKTranslationText"/>
      </w:pPr>
      <w:r>
        <w:t xml:space="preserve">《기세경》에서 다음과 같이 말한다. 염부주 남쪽, 두 철위산 바깥에 염마왕의 궁전과 거처가 있다. 세로와 가로가 똑같이 육십 유순이다. 일곱 겹의 담과 일곱 겹의 난간이 있으며, 일곱 겹의 방울 그물이 있고, 그 밖에는 일곱 겹의 다라수 행렬이 있다. 두루 에워싸여 여러 빛깔이 볼 만하며, 칠보로 이루어졌다. 그 사방에는 각각 여러 문이 있고, 각각의 문마다 모두 적루(却敵樓), 망루, 누대와 전각, 동산과 꽃 연못이 있다. 갖가지 나무에는 아름다운 열매가 가득하고 향기로운 바람은 멀리 퍼지며 여러 새가 조화롭게 운다. 왕은 악업의 불선한 과보 때문에, 밤의 세 때와 낮의 세 때마다 저절로 붉게 녹은 구리즙이 눈앞에서 생겨난다. 그러면 왕의 궁전은 곧 쇠로 변하고, 오욕의 공덕은 모두 사라져 나타나지 않는다. 왕은 이것을 보고 두려워 편안하지 못하여 온몸의 털이 모두 곤두선다. 그는 곧 밖으로 나간다. 만약 궁전 밖에 있다면,</w:t>
      </w:r>
    </w:p>
    <w:p>
      <w:pPr>
        <w:pStyle w:val="SHTKBlockLabel"/>
        <w:keepNext/>
      </w:pPr>
      <w:r>
        <w:t xml:space="preserve">원문</w:t>
      </w:r>
    </w:p>
    <w:p>
      <w:pPr>
        <w:pStyle w:val="SHTKSourceText"/>
      </w:pPr>
      <w:r>
        <w:t xml:space="preserve">即走入內時。</w:t>
      </w:r>
    </w:p>
    <w:p>
      <w:pPr>
        <w:pStyle w:val="SHTKBlockLabel"/>
        <w:keepNext/>
      </w:pPr>
      <w:r>
        <w:t xml:space="preserve">한국어 직역</w:t>
      </w:r>
    </w:p>
    <w:p>
      <w:pPr>
        <w:pStyle w:val="SHTKTranslationText"/>
      </w:pPr>
      <w:r>
        <w:t xml:space="preserve">곧 안으로 달려 들어간다. 그때</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守獄者取閻摩王。高舉撲之置熱鐵地上。其地熾然。極大猛盛光焰炎赫。撲令臥已。即以鐵鉗開張其口。</w:t>
      </w:r>
    </w:p>
    <w:p>
      <w:pPr>
        <w:pStyle w:val="SHTKBlockLabel"/>
        <w:keepNext/>
      </w:pPr>
      <w:r>
        <w:t xml:space="preserve">한국어 직역</w:t>
      </w:r>
    </w:p>
    <w:p>
      <w:pPr>
        <w:pStyle w:val="SHTKTranslationText"/>
      </w:pPr>
      <w:r>
        <w:t xml:space="preserve">옥을 지키는 자가 염마왕을 붙잡아 높이 들어 올렸다가 뜨거운 철지 위에 내던진다. 그 땅은 치열하게 타오르며, 몹시 거세고 맹렬하여 불빛과 불꽃이 활활 탄다. 그를 내던져 눕힌 뒤, 곧 쇠집게로 그 입을 벌리고,</w:t>
      </w:r>
    </w:p>
    <w:p>
      <w:pPr>
        <w:pStyle w:val="SHTKBlockLabel"/>
        <w:keepNext/>
      </w:pPr>
      <w:r>
        <w:t xml:space="preserve">원문</w:t>
      </w:r>
    </w:p>
    <w:p>
      <w:pPr>
        <w:pStyle w:val="SHTKSourceText"/>
      </w:pPr>
      <w:r>
        <w:t xml:space="preserve">以融銅汁[11]寫置口中。</w:t>
      </w:r>
    </w:p>
    <w:p>
      <w:pPr>
        <w:pStyle w:val="SHTKBlockLabel"/>
        <w:keepNext/>
      </w:pPr>
      <w:r>
        <w:t xml:space="preserve">한국어 직역</w:t>
      </w:r>
    </w:p>
    <w:p>
      <w:pPr>
        <w:pStyle w:val="SHTKTranslationText"/>
      </w:pPr>
      <w:r>
        <w:t xml:space="preserve">녹은 구리즙을 [11]부어 입 안에 넣는다.</w:t>
      </w:r>
    </w:p>
    <w:p>
      <w:pPr>
        <w:pStyle w:val="SHTKBlockLabel"/>
        <w:keepNext/>
      </w:pPr>
      <w:r>
        <w:t xml:space="preserve">교감·번역 메모</w:t>
      </w:r>
    </w:p>
    <w:p>
      <w:pPr>
        <w:pStyle w:val="SHTKNoteSummary"/>
      </w:pPr>
      <w:r>
        <w:t>교감 요약 | [CBETA 교감] 저본 「寫」와 교감 이문 「瀉」를 비교한다.</w:t>
      </w:r>
    </w:p>
    <w:p>
      <w:pPr>
        <w:pStyle w:val="SHTKNoteDetail"/>
      </w:pPr>
      <w:r>
        <w:t>• 원교감 원문 | 寫【【大】】，瀉【【宋】 【元】 【明】 【宮】】</w:t>
        <w:br/>
        <w:t>• 교감 번호 | 0170011</w:t>
        <w:br/>
        <w:t>• 저본 독법 | 寫</w:t>
        <w:br/>
        <w:t>• 저본 적용 구절 | 以融銅汁寫置口中。</w:t>
        <w:br/>
        <w:t>• 저본 기준 번역 | 녹은 구리즙을 [11]부어 입 안에 넣는다.</w:t>
        <w:br/>
        <w:t>• 이문 독법 | 瀉</w:t>
        <w:br/>
        <w:t>• 이문 적용 구절 | 以融銅汁瀉置口中。</w:t>
        <w:br/>
        <w:t>• 이문 기준 번역 | 비교 독법은 「瀉」이다. 이 독법을 채택할 경우 자형·통용 관계의 차이는 있으나 이 문맥의 한국어 직역에는 실질적인 차이를 만들지 않는다.</w:t>
        <w:br/>
        <w:t>• 의미 차이 | 저본 독법 「寫」와 비교 독법 「瀉」의 차이이다.</w:t>
        <w:br/>
        <w:t>• 한국어 해설 | 저본 독법 「寫」과 비교 독법 「瀉」를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0170011.</w:t>
      </w:r>
    </w:p>
    <w:p>
      <w:pPr>
        <w:pStyle w:val="SHTKBlockLabel"/>
        <w:keepNext/>
      </w:pPr>
      <w:r>
        <w:t xml:space="preserve">원문</w:t>
      </w:r>
    </w:p>
    <w:p>
      <w:pPr>
        <w:pStyle w:val="SHTKSourceText"/>
      </w:pPr>
      <w:r>
        <w:t xml:space="preserve">時閻摩王被燒脣口。次燒其舌。後燒咽喉。復燒大腸及小腸等。</w:t>
      </w:r>
    </w:p>
    <w:p>
      <w:pPr>
        <w:pStyle w:val="SHTKBlockLabel"/>
        <w:keepNext/>
      </w:pPr>
      <w:r>
        <w:t xml:space="preserve">한국어 직역</w:t>
      </w:r>
    </w:p>
    <w:p>
      <w:pPr>
        <w:pStyle w:val="SHTKTranslationText"/>
      </w:pPr>
      <w:r>
        <w:t xml:space="preserve">그때 염마왕은 입술과 입이 타고, 다음에는 혀가 타며, 뒤에는 목구멍이 타고, 다시 대장과 소장 등이 타서,</w:t>
      </w:r>
    </w:p>
    <w:p>
      <w:pPr>
        <w:pStyle w:val="SHTKBlockLabel"/>
        <w:keepNext/>
      </w:pPr>
      <w:r>
        <w:t xml:space="preserve">원문</w:t>
      </w:r>
    </w:p>
    <w:p>
      <w:pPr>
        <w:pStyle w:val="SHTKSourceText"/>
      </w:pPr>
      <w:r>
        <w:t xml:space="preserve">次第燋然[12]從下而出。</w:t>
      </w:r>
    </w:p>
    <w:p>
      <w:pPr>
        <w:pStyle w:val="SHTKBlockLabel"/>
        <w:keepNext/>
      </w:pPr>
      <w:r>
        <w:t xml:space="preserve">한국어 직역</w:t>
      </w:r>
    </w:p>
    <w:p>
      <w:pPr>
        <w:pStyle w:val="SHTKTranslationText"/>
      </w:pPr>
      <w:r>
        <w:t xml:space="preserve">차례로 그을려 [12]아래로부터 빠져나온다.</w:t>
      </w:r>
    </w:p>
    <w:p>
      <w:pPr>
        <w:pStyle w:val="SHTKBlockLabel"/>
        <w:keepNext/>
      </w:pPr>
      <w:r>
        <w:t xml:space="preserve">교감·번역 메모</w:t>
      </w:r>
    </w:p>
    <w:p>
      <w:pPr>
        <w:pStyle w:val="SHTKNoteSummary"/>
      </w:pPr>
      <w:r>
        <w:t>교감 요약 | [CBETA 교감] 저본 「從」와 교감 이문 「後」를 비교한다.</w:t>
      </w:r>
    </w:p>
    <w:p>
      <w:pPr>
        <w:pStyle w:val="SHTKNoteDetail"/>
      </w:pPr>
      <w:r>
        <w:t>• 원교감 원문 | 從【【大】】，後【【明】】</w:t>
        <w:br/>
        <w:t>• 교감 번호 | 0170012</w:t>
        <w:br/>
        <w:t>• 저본 독법 | 從</w:t>
        <w:br/>
        <w:t>• 저본 적용 구절 | 次第燋然從下而出。</w:t>
        <w:br/>
        <w:t>• 저본 기준 번역 | 차례로 그을려 [12]아래로부터 빠져나온다.</w:t>
        <w:br/>
        <w:t>• 이문 독법 | 後</w:t>
        <w:br/>
        <w:t>• 이문 적용 구절 | 次第燋然後下而出。</w:t>
        <w:br/>
        <w:t>• 이문 기준 번역 | 차례로 그을린 뒤 아래로 빠져나온다.</w:t>
        <w:br/>
        <w:t>• 의미 차이 | 저본 독법 「從」와 비교 독법 「後」의 차이이다.</w:t>
        <w:br/>
        <w:t>• 한국어 해설 | 저본 독법 「從」과 비교 독법 「後」를 대조한다. 독법에 따라 해당 행위·대상·상태의 뜻이 달라져 한국어 직역에도 차이가 생긴다.</w:t>
        <w:br/>
        <w:t>• 번역 영향 판정 | [의미 차이 있음]</w:t>
        <w:br/>
        <w:t>• 번역문 표시 | [이문 검토 필요]</w:t>
        <w:br/>
        <w:t>• 출처 | CBETA T54n2123, 교감 번호 0170012.</w:t>
      </w:r>
    </w:p>
    <w:p>
      <w:pPr>
        <w:pStyle w:val="SHTKBlockLabel"/>
        <w:keepNext/>
      </w:pPr>
      <w:r>
        <w:t xml:space="preserve">원문</w:t>
      </w:r>
    </w:p>
    <w:p>
      <w:pPr>
        <w:pStyle w:val="SHTKSourceText"/>
      </w:pPr>
      <w:r>
        <w:t xml:space="preserve">爾時彼王作如是念。一切眾生。以於往昔身作惡行。口作惡行。意作惡行。并餘眾生同作業者。皆受此苦。願我從今捨此身已。更得身時。俱於人間相逢受生。於如來法中。當得信解。</w:t>
      </w:r>
    </w:p>
    <w:p>
      <w:pPr>
        <w:pStyle w:val="SHTKBlockLabel"/>
        <w:keepNext/>
      </w:pPr>
      <w:r>
        <w:t xml:space="preserve">한국어 직역</w:t>
      </w:r>
    </w:p>
    <w:p>
      <w:pPr>
        <w:pStyle w:val="SHTKTranslationText"/>
      </w:pPr>
      <w:r>
        <w:t xml:space="preserve">그때 그 왕은 이렇게 생각한다. 모든 중생은 지난 옛날 몸으로 악행을 지었고, 입으로 악행을 지었으며, 뜻으로 악행을 지었고, 또 다른 중생들과 함께 업을 지었기 때문에, 모두 이런 고통을 받는구나. 원하건대 내가 이제부터 이 몸을 버린 뒤, 다시 몸을 얻게 될 때에는 모두 인간 세상에서 서로 만나 태어나고, 여래의 법 가운데에서 바른 믿음과 이해를 얻으며,</w:t>
      </w:r>
    </w:p>
    <w:p>
      <w:pPr>
        <w:pStyle w:val="SHTKBlockLabel"/>
        <w:keepNext/>
      </w:pPr>
      <w:r>
        <w:t xml:space="preserve">원문</w:t>
      </w:r>
    </w:p>
    <w:p>
      <w:pPr>
        <w:pStyle w:val="SHTKSourceText"/>
      </w:pPr>
      <w:r>
        <w:t xml:space="preserve">[13]鬀除鬢髮。</w:t>
      </w:r>
    </w:p>
    <w:p>
      <w:pPr>
        <w:pStyle w:val="SHTKBlockLabel"/>
        <w:keepNext/>
      </w:pPr>
      <w:r>
        <w:t xml:space="preserve">한국어 직역</w:t>
      </w:r>
    </w:p>
    <w:p>
      <w:pPr>
        <w:pStyle w:val="SHTKTranslationText"/>
      </w:pPr>
      <w:r>
        <w:t xml:space="preserve">[13]수염과 머리카락을 깎고,</w:t>
      </w:r>
    </w:p>
    <w:p>
      <w:pPr>
        <w:pStyle w:val="SHTKBlockLabel"/>
        <w:keepNext/>
      </w:pPr>
      <w:r>
        <w:t xml:space="preserve">교감·번역 메모</w:t>
      </w:r>
    </w:p>
    <w:p>
      <w:pPr>
        <w:pStyle w:val="SHTKNoteSummary"/>
      </w:pPr>
      <w:r>
        <w:t>교감 요약 | [CBETA 교감] 저본 「鬀除鬢」와 교감 이문 「剃除鬢」를 비교한다.</w:t>
      </w:r>
    </w:p>
    <w:p>
      <w:pPr>
        <w:pStyle w:val="SHTKNoteDetail"/>
      </w:pPr>
      <w:r>
        <w:t>• 원교감 원문 | 鬀除鬢【【大】】，剃除鬢【【宋】 【元】 【明】 【宮】】</w:t>
        <w:br/>
        <w:t>• 교감 번호 | 0170013</w:t>
        <w:br/>
        <w:t>• 저본 독법 | 鬀除鬢</w:t>
        <w:br/>
        <w:t>• 저본 적용 구절 | 鬀除鬢髮。</w:t>
        <w:br/>
        <w:t>• 저본 기준 번역 | [13]수염과 머리카락을 깎고,</w:t>
        <w:br/>
        <w:t>• 이문 독법 | 剃除鬢</w:t>
        <w:br/>
        <w:t>• 이문 적용 구절 | 剃除鬢髮。</w:t>
        <w:br/>
        <w:t>• 이문 기준 번역 | 비교 독법은 「剃除鬢」이다. 이 독법을 채택할 경우 자형·통용 관계의 차이는 있으나 이 문맥의 한국어 직역에는 실질적인 차이를 만들지 않는다.</w:t>
        <w:br/>
        <w:t>• 의미 차이 | 저본 독법 「鬀除鬢」와 비교 독법 「剃除鬢」의 차이이다.</w:t>
        <w:br/>
        <w:t>• 한국어 해설 | 저본 독법 「鬀除鬢」과 비교 독법 「剃除鬢」를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0170013.</w:t>
      </w:r>
    </w:p>
    <w:p>
      <w:pPr>
        <w:pStyle w:val="SHTKBlockLabel"/>
        <w:keepNext/>
      </w:pPr>
      <w:r>
        <w:t xml:space="preserve">원문</w:t>
      </w:r>
    </w:p>
    <w:p>
      <w:pPr>
        <w:pStyle w:val="SHTKSourceText"/>
      </w:pPr>
      <w:r>
        <w:t xml:space="preserve">著袈裟衣。得正信解。從家出家。既出家已自得通證。生死已盡。梵行已立。</w:t>
      </w:r>
    </w:p>
    <w:p>
      <w:pPr>
        <w:pStyle w:val="SHTKBlockLabel"/>
        <w:keepNext/>
      </w:pPr>
      <w:r>
        <w:t xml:space="preserve">한국어 직역</w:t>
      </w:r>
    </w:p>
    <w:p>
      <w:pPr>
        <w:pStyle w:val="SHTKTranslationText"/>
      </w:pPr>
      <w:r>
        <w:t xml:space="preserve">가사를 입어, 바른 믿음과 이해를 얻고, 집을 떠나 출가하기를 바란다. 출가한 뒤에는 스스로 신통과 증득을 얻어, 생사가 이미 다하고, 범행이 이미 확립되며,</w:t>
      </w:r>
    </w:p>
    <w:p>
      <w:pPr>
        <w:pStyle w:val="SHTKBlockLabel"/>
        <w:keepNext/>
      </w:pPr>
      <w:r>
        <w:t xml:space="preserve">원문</w:t>
      </w:r>
    </w:p>
    <w:p>
      <w:pPr>
        <w:pStyle w:val="SHTKSourceText"/>
      </w:pPr>
      <w:r>
        <w:t xml:space="preserve">所應[14]作者皆已作訖。</w:t>
      </w:r>
    </w:p>
    <w:p>
      <w:pPr>
        <w:pStyle w:val="SHTKBlockLabel"/>
        <w:keepNext/>
      </w:pPr>
      <w:r>
        <w:t xml:space="preserve">한국어 직역</w:t>
      </w:r>
    </w:p>
    <w:p>
      <w:pPr>
        <w:pStyle w:val="SHTKTranslationText"/>
      </w:pPr>
      <w:r>
        <w:t xml:space="preserve">마땅히 [14]해야 할 일을 모두 이미 마치고,</w:t>
      </w:r>
    </w:p>
    <w:p>
      <w:pPr>
        <w:pStyle w:val="SHTKBlockLabel"/>
        <w:keepNext/>
      </w:pPr>
      <w:r>
        <w:t xml:space="preserve">교감·번역 메모</w:t>
      </w:r>
    </w:p>
    <w:p>
      <w:pPr>
        <w:pStyle w:val="SHTKNoteSummary"/>
      </w:pPr>
      <w:r>
        <w:t>교감 요약 | [CBETA 교감] 저본 「作」와 교감 이문 「行」를 비교한다.</w:t>
      </w:r>
    </w:p>
    <w:p>
      <w:pPr>
        <w:pStyle w:val="SHTKNoteDetail"/>
      </w:pPr>
      <w:r>
        <w:t>• 원교감 원문 | 作【【大】】，行【【宮】】</w:t>
        <w:br/>
        <w:t>• 교감 번호 | 0170014</w:t>
        <w:br/>
        <w:t>• 저본 독법 | 作</w:t>
        <w:br/>
        <w:t>• 저본 적용 구절 | 所應作者皆已作訖。</w:t>
        <w:br/>
        <w:t>• 저본 기준 번역 | 마땅히 [14]해야 할 일을 모두 이미 마치고,</w:t>
        <w:br/>
        <w:t>• 이문 독법 | 行</w:t>
        <w:br/>
        <w:t>• 이문 적용 구절 | 所應行者皆已作訖。</w:t>
        <w:br/>
        <w:t>• 이문 기준 번역 | 마땅히 행해야 할 일을 모두 이미 마치고,</w:t>
        <w:br/>
        <w:t>• 의미 차이 | 저본 독법 「作」와 비교 독법 「行」의 차이이다.</w:t>
        <w:br/>
        <w:t>• 한국어 해설 | 저본 독법 「作」과 비교 독법 「行」를 대조한다. 어휘 또는 세부 관계가 달라지지만 문단 전체의 논지는 유지된다.</w:t>
        <w:br/>
        <w:t>• 번역 영향 판정 | [의미 차이 경미]</w:t>
        <w:br/>
        <w:t>• 번역문 표시 | [이문 검토 필요]</w:t>
        <w:br/>
        <w:t>• 출처 | CBETA T54n2123, 교감 번호 0170014.</w:t>
      </w:r>
    </w:p>
    <w:p>
      <w:pPr>
        <w:pStyle w:val="SHTKBlockLabel"/>
        <w:keepNext/>
      </w:pPr>
      <w:r>
        <w:t xml:space="preserve">원문</w:t>
      </w:r>
    </w:p>
    <w:p>
      <w:pPr>
        <w:pStyle w:val="SHTKSourceText"/>
      </w:pPr>
      <w:r>
        <w:t xml:space="preserve">更不復於後世受生。發如是等熏習善念。即於所住宮殿還成七寶。猶如諸天。五欲功德。現前具足。</w:t>
      </w:r>
    </w:p>
    <w:p>
      <w:pPr>
        <w:pStyle w:val="SHTKBlockLabel"/>
        <w:keepNext/>
      </w:pPr>
      <w:r>
        <w:t xml:space="preserve">한국어 직역</w:t>
      </w:r>
    </w:p>
    <w:p>
      <w:pPr>
        <w:pStyle w:val="SHTKTranslationText"/>
      </w:pPr>
      <w:r>
        <w:t xml:space="preserve">다시는 후세에 태어남을 받지 않기를 바란다. 이와 같은 훈습된 선한 생각을 일으키면, 곧 그가 머무는 궁전이 다시 칠보로 이루어지고, 마치 여러 천상과 같이 오욕의 공덕이 눈앞에 모두 갖추어진다.</w:t>
      </w:r>
    </w:p>
    <w:p>
      <w:pPr>
        <w:pStyle w:val="SHTKBlockLabel"/>
        <w:keepNext/>
      </w:pPr>
      <w:r>
        <w:t xml:space="preserve">원문</w:t>
      </w:r>
    </w:p>
    <w:p>
      <w:pPr>
        <w:pStyle w:val="SHTKSourceText"/>
      </w:pPr>
      <w:r>
        <w:t xml:space="preserve">以三業善便得快樂(如長阿含經王亦三時受苦大意亦同此經[15]也)。</w:t>
      </w:r>
    </w:p>
    <w:p>
      <w:pPr>
        <w:pStyle w:val="SHTKBlockLabel"/>
        <w:keepNext/>
      </w:pPr>
      <w:r>
        <w:t xml:space="preserve">한국어 직역</w:t>
      </w:r>
    </w:p>
    <w:p>
      <w:pPr>
        <w:pStyle w:val="SHTKTranslationText"/>
      </w:pPr>
      <w:r>
        <w:t xml:space="preserve">삼업이 선하기 때문에 곧 쾌락을 얻는다(《장아함경》에도 왕이 하루 세 때 고통을 받는다고 하니, 큰 뜻은 이 경과 같다[15]).</w:t>
      </w:r>
    </w:p>
    <w:p>
      <w:pPr>
        <w:pStyle w:val="SHTKBlockLabel"/>
        <w:keepNext/>
      </w:pPr>
      <w:r>
        <w:t xml:space="preserve">교감·번역 메모</w:t>
      </w:r>
    </w:p>
    <w:p>
      <w:pPr>
        <w:pStyle w:val="SHTKNoteSummary"/>
      </w:pPr>
      <w:r>
        <w:t>교감 요약 | [CBETA 교감] 염마왕이 하루 여섯 때 고통과 즐거움을 번갈아 받는 설명에 《장아함경》의 유사 내용을 덧붙인 원주이다.</w:t>
      </w:r>
    </w:p>
    <w:p>
      <w:pPr>
        <w:pStyle w:val="SHTKNoteDetail"/>
      </w:pPr>
      <w:r>
        <w:t>• 저본 적용 구절 | 如長阿含經王亦三時受苦大意亦同此經也</w:t>
        <w:br/>
        <w:t>• 한국어 번역 | 《장아함경》에도 왕이 하루 세 때 고통을 받는다고 하니, 큰 뜻은 이 경과 같다.</w:t>
        <w:br/>
        <w:t>• 한국어 해설 | 염마왕이 하루 여섯 때 고통과 즐거움을 번갈아 받는 설명에 《장아함경》의 유사 내용을 덧붙인 원주이다.</w:t>
        <w:br/>
        <w:t>• 번역문 표시 | [이문 검토 필요]</w:t>
      </w:r>
    </w:p>
    <w:p>
      <w:pPr>
        <w:pStyle w:val="SHTKNoteSummary"/>
      </w:pPr>
      <w:r>
        <w:t>교감 요약 | [CBETA 교감] 저본 「也」와 교감 이문 「∅」를 비교한다.</w:t>
      </w:r>
    </w:p>
    <w:p>
      <w:pPr>
        <w:pStyle w:val="SHTKNoteDetail"/>
      </w:pPr>
      <w:r>
        <w:t>• 원교감 원문 | 也【【大】】，∅【【宋】 【元】 【明】 【宮】】</w:t>
        <w:br/>
        <w:t>• 교감 번호 | 0170015</w:t>
        <w:br/>
        <w:t>• 저본 독법 | 也</w:t>
        <w:br/>
        <w:t>• 저본 적용 구절 | 以三業善便得快樂(如長阿含經王亦三時受苦大意亦同此經也)。</w:t>
        <w:br/>
        <w:t>• 저본 기준 번역 | 삼업이 선하기 때문에 곧 쾌락을 얻는다(《장아함경》에도 왕이 하루 세 때 고통을 받는다고 하니, 큰 뜻은 이 경과 같다[15]).</w:t>
        <w:br/>
        <w:t>• 이문 독법 | ∅</w:t>
        <w:br/>
        <w:t>• 이문 적용 구절 | 以三業善便得快樂(如長阿含經王亦三時受苦大意亦同此經也)。 [해당 독법에서는 이 글자/구절 생략]</w:t>
        <w:br/>
        <w:t>• 이문 기준 번역 | 삼업이 선하기 때문에 곧 쾌락을 얻는다(《장아함경》에도 왕이 하루 세 때 고통을 받는다고 하니, 큰 뜻은 이 경과 같다).</w:t>
        <w:br/>
        <w:t>• 의미 차이 | 저본 독법 「也」와 비교 독법 「∅」의 차이이다.</w:t>
        <w:br/>
        <w:t>• 한국어 해설 | 저본 독법 「也」과 비교 독법 「∅」를 대조한다. 첨가·생략 또는 구절 교체로 구문 경계나 문장 구조가 달라진다.</w:t>
        <w:br/>
        <w:t>• 번역 영향 판정 | [문장 구조 변화]</w:t>
        <w:br/>
        <w:t>• 출처 | CBETA T54n2123, 교감 번호 0170015.</w:t>
      </w:r>
    </w:p>
    <w:p>
      <w:pPr>
        <w:pStyle w:val="SHTKBlockLabel"/>
        <w:keepNext/>
      </w:pPr>
      <w:r>
        <w:t xml:space="preserve">위치표지</w:t>
      </w:r>
    </w:p>
    <w:p>
      <w:pPr>
        <w:pStyle w:val="SHTKPositionMarker"/>
      </w:pPr>
      <w:bookmarkStart w:id="1161" w:name="loc_0170c28"/>
      <w:r>
        <w:t xml:space="preserve">[0170c28]</w:t>
      </w:r>
      <w:bookmarkEnd w:id="1161"/>
    </w:p>
    <w:p>
      <w:pPr>
        <w:pStyle w:val="SHTKBlockLabel"/>
        <w:keepNext/>
      </w:pPr>
      <w:r>
        <w:t xml:space="preserve">원문</w:t>
      </w:r>
    </w:p>
    <w:p>
      <w:pPr>
        <w:pStyle w:val="SHTKSourceText"/>
      </w:pPr>
      <w:r>
        <w:t xml:space="preserve">又新婆沙論[16]問諸地獄卒。</w:t>
      </w:r>
    </w:p>
    <w:p>
      <w:pPr>
        <w:pStyle w:val="SHTKBlockLabel"/>
        <w:keepNext/>
      </w:pPr>
      <w:r>
        <w:t xml:space="preserve">한국어 직역</w:t>
      </w:r>
    </w:p>
    <w:p>
      <w:pPr>
        <w:pStyle w:val="SHTKTranslationText"/>
      </w:pPr>
      <w:r>
        <w:t xml:space="preserve">또 《신바사론》[16]에서 묻는다. 여러 지옥의 옥졸은</w:t>
      </w:r>
    </w:p>
    <w:p>
      <w:pPr>
        <w:pStyle w:val="SHTKBlockLabel"/>
        <w:keepNext/>
      </w:pPr>
      <w:r>
        <w:t xml:space="preserve">교감·번역 메모</w:t>
      </w:r>
    </w:p>
    <w:p>
      <w:pPr>
        <w:pStyle w:val="SHTKNoteSummary"/>
      </w:pPr>
      <w:r>
        <w:t>교감 요약 | [CBETA 교감] 저본 「問」와 교감 이문 「聞」를 비교한다.</w:t>
      </w:r>
    </w:p>
    <w:p>
      <w:pPr>
        <w:pStyle w:val="SHTKNoteDetail"/>
      </w:pPr>
      <w:r>
        <w:t>• 원교감 원문 | 問【【大】】，聞【【明】】</w:t>
        <w:br/>
        <w:t>• 교감 번호 | 0170016</w:t>
        <w:br/>
        <w:t>• 저본 독법 | 問</w:t>
        <w:br/>
        <w:t>• 저본 적용 구절 | 又新婆沙論問諸地獄卒。</w:t>
        <w:br/>
        <w:t>• 저본 기준 번역 | 또 《신바사론》[16]에서 묻는다. 여러 지옥의 옥졸은</w:t>
        <w:br/>
        <w:t>• 이문 독법 | 聞</w:t>
        <w:br/>
        <w:t>• 이문 적용 구절 | 又新婆沙論聞諸地獄卒。</w:t>
        <w:br/>
        <w:t>• 이문 기준 번역 | 또 《신바사론》에서 말한다. 여러 지옥의 옥졸은</w:t>
        <w:br/>
        <w:t>• 의미 차이 | 저본 독법 「問」와 비교 독법 「聞」의 차이이다.</w:t>
        <w:br/>
        <w:t>• 한국어 해설 | 저본 독법 「問」과 비교 독법 「聞」를 대조한다. 독법에 따라 해당 행위·대상·상태의 뜻이 달라져 한국어 직역에도 차이가 생긴다.</w:t>
        <w:br/>
        <w:t>• 번역 영향 판정 | [의미 차이 있음]</w:t>
        <w:br/>
        <w:t>• 번역문 표시 | [이문 검토 필요]</w:t>
        <w:br/>
        <w:t>• 출처 | CBETA T54n2123, 교감 번호 0170016.</w:t>
      </w:r>
    </w:p>
    <w:p>
      <w:pPr>
        <w:pStyle w:val="SHTKBlockLabel"/>
        <w:keepNext/>
      </w:pPr>
      <w:r>
        <w:t xml:space="preserve">원문</w:t>
      </w:r>
    </w:p>
    <w:p>
      <w:pPr>
        <w:pStyle w:val="SHTKSourceText"/>
      </w:pPr>
      <w:r>
        <w:t xml:space="preserve">為是有情數。為是非有情數耶。</w:t>
      </w:r>
    </w:p>
    <w:p>
      <w:pPr>
        <w:pStyle w:val="SHTKBlockLabel"/>
        <w:keepNext/>
      </w:pPr>
      <w:r>
        <w:t xml:space="preserve">한국어 직역</w:t>
      </w:r>
    </w:p>
    <w:p>
      <w:pPr>
        <w:pStyle w:val="SHTKTranslationText"/>
      </w:pPr>
      <w:r>
        <w:t xml:space="preserve">유정의 부류인가, 유정이 아닌 부류인가?</w:t>
      </w:r>
    </w:p>
    <w:p>
      <w:pPr>
        <w:pStyle w:val="SHTKBlockLabel"/>
        <w:keepNext/>
      </w:pPr>
      <w:r>
        <w:t xml:space="preserve">원문</w:t>
      </w:r>
    </w:p>
    <w:p>
      <w:pPr>
        <w:pStyle w:val="SHTKSourceText"/>
      </w:pPr>
      <w:r>
        <w:t xml:space="preserve">答若以鐵鎖繫縛初生地獄有情往[1]琰摩王所者是有情數若以種種苦具於地獄中害有情者是非有情數。</w:t>
      </w:r>
    </w:p>
    <w:p>
      <w:pPr>
        <w:pStyle w:val="SHTKBlockLabel"/>
        <w:keepNext/>
      </w:pPr>
      <w:r>
        <w:t xml:space="preserve">한국어 직역</w:t>
      </w:r>
    </w:p>
    <w:p>
      <w:pPr>
        <w:pStyle w:val="SHTKTranslationText"/>
      </w:pPr>
      <w:r>
        <w:t xml:space="preserve">답한다. 쇠사슬로 막 태어난 지옥 유정을 묶어 [1]염마왕의 처소로 데려가는 자는 유정의 부류이고, 갖가지 고통의 도구로 지옥에서 유정을 해치는 자는 유정이 아닌 부류이다.</w:t>
      </w:r>
    </w:p>
    <w:p>
      <w:pPr>
        <w:pStyle w:val="SHTKBlockLabel"/>
        <w:keepNext/>
      </w:pPr>
      <w:r>
        <w:t xml:space="preserve">교감·번역 메모</w:t>
      </w:r>
    </w:p>
    <w:p>
      <w:pPr>
        <w:pStyle w:val="SHTKNoteSummary"/>
      </w:pPr>
      <w:r>
        <w:t>교감 요약 | [CBETA 교감] 저본 「琰」와 교감 이문 「閻」를 비교한다.</w:t>
      </w:r>
    </w:p>
    <w:p>
      <w:pPr>
        <w:pStyle w:val="SHTKNoteDetail"/>
      </w:pPr>
      <w:r>
        <w:t>• 원교감 원문 | 琰【【大】】，閻【【元】 【明】】</w:t>
        <w:br/>
        <w:t>• 교감 번호 | 0171001</w:t>
        <w:br/>
        <w:t>• 저본 독법 | 琰</w:t>
        <w:br/>
        <w:t>• 저본 적용 구절 | 答若以鐵鎖繫縛初生地獄有情往琰摩王所者是有情數若以種種苦具於地獄中害有情者是非有情數。</w:t>
        <w:br/>
        <w:t>• 저본 기준 번역 | 답한다. 쇠사슬로 막 태어난 지옥 유정을 묶어 [1]염마왕의 처소로 데려가는 자는 유정의 부류이고, 갖가지 고통의 도구로 지옥에서 유정을 해치는 자는 유정이 아닌 부류이다.</w:t>
        <w:br/>
        <w:t>• 이문 독법 | 閻</w:t>
        <w:br/>
        <w:t>• 이문 적용 구절 | 答若以鐵鎖繫縛初生地獄有情往閻摩王所者是有情數若以種種苦具於地獄中害有情者是非有情數。</w:t>
        <w:br/>
        <w:t>• 이문 기준 번역 | 비교 독법은 「閻」이다. 이 독법을 채택할 경우 자형·통용 관계의 차이는 있으나 이 문맥의 한국어 직역에는 실질적인 차이를 만들지 않는다.</w:t>
        <w:br/>
        <w:t>• 의미 차이 | 저본 독법 「琰」와 비교 독법 「閻」의 차이이다.</w:t>
        <w:br/>
        <w:t>• 한국어 해설 | 저본 독법 「琰」과 비교 독법 「閻」를 대조한다. 자형·통용 관계의 차이는 있으나 이 문맥의 한국어 직역에는 실질적인 차이를 만들지 않는다.</w:t>
        <w:br/>
        <w:t>• 번역 영향 판정 | [번역 차이 없음]</w:t>
        <w:br/>
        <w:t>• 번역문 표시 | [구문 불확실]·[이문 검토 필요]</w:t>
        <w:br/>
        <w:t>• 출처 | CBETA T54n2123, 교감 번호 0171001.</w:t>
      </w:r>
    </w:p>
    <w:p>
      <w:pPr>
        <w:pStyle w:val="SHTKBlockLabel"/>
        <w:keepNext/>
      </w:pPr>
      <w:r>
        <w:t xml:space="preserve">원문</w:t>
      </w:r>
    </w:p>
    <w:p>
      <w:pPr>
        <w:pStyle w:val="SHTKSourceText"/>
      </w:pPr>
      <w:r>
        <w:t xml:space="preserve">贍部洲下有大地獄。贍部洲上。亦有邊地獄及獨地獄。或在谷中。或在山上。或在曠野。或在空中。</w:t>
      </w:r>
    </w:p>
    <w:p>
      <w:pPr>
        <w:pStyle w:val="SHTKBlockLabel"/>
        <w:keepNext/>
      </w:pPr>
      <w:r>
        <w:t xml:space="preserve">한국어 직역</w:t>
      </w:r>
    </w:p>
    <w:p>
      <w:pPr>
        <w:pStyle w:val="SHTKTranslationText"/>
      </w:pPr>
      <w:r>
        <w:t xml:space="preserve">섬부주 아래에는 큰 지옥이 있고, 섬부주 위에도 변지옥과 독지옥이 있다. 어떤 것은 골짜기 가운데 있고, 어떤 것은 산 위에 있으며, 어떤 것은 광야에 있고, 어떤 것은 허공에 있다.</w:t>
      </w:r>
    </w:p>
    <w:p>
      <w:pPr>
        <w:pStyle w:val="SHTKBlockLabel"/>
        <w:keepNext/>
      </w:pPr>
      <w:r>
        <w:t xml:space="preserve">원문</w:t>
      </w:r>
    </w:p>
    <w:p>
      <w:pPr>
        <w:pStyle w:val="SHTKSourceText"/>
      </w:pPr>
      <w:r>
        <w:t xml:space="preserve">於餘[2]三洲唯有邊地獄獨地獄。</w:t>
      </w:r>
    </w:p>
    <w:p>
      <w:pPr>
        <w:pStyle w:val="SHTKBlockLabel"/>
        <w:keepNext/>
      </w:pPr>
      <w:r>
        <w:t xml:space="preserve">한국어 직역</w:t>
      </w:r>
    </w:p>
    <w:p>
      <w:pPr>
        <w:pStyle w:val="SHTKTranslationText"/>
      </w:pPr>
      <w:r>
        <w:t xml:space="preserve">나머지 [2]세 주에는 변지옥과 독지옥만 있고,</w:t>
      </w:r>
    </w:p>
    <w:p>
      <w:pPr>
        <w:pStyle w:val="SHTKBlockLabel"/>
        <w:keepNext/>
      </w:pPr>
      <w:r>
        <w:t xml:space="preserve">교감·번역 메모</w:t>
      </w:r>
    </w:p>
    <w:p>
      <w:pPr>
        <w:pStyle w:val="SHTKNoteSummary"/>
      </w:pPr>
      <w:r>
        <w:t>교감 요약 | [CBETA 교감] 저본 「三」와 교감 이문 「之」를 비교한다.</w:t>
      </w:r>
    </w:p>
    <w:p>
      <w:pPr>
        <w:pStyle w:val="SHTKNoteDetail"/>
      </w:pPr>
      <w:r>
        <w:t>• 원교감 원문 | 三【【大】】，之【【宮】】</w:t>
        <w:br/>
        <w:t>• 교감 번호 | 0171002</w:t>
        <w:br/>
        <w:t>• 저본 독법 | 三</w:t>
        <w:br/>
        <w:t>• 저본 적용 구절 | 於餘三洲唯有邊地獄獨地獄。</w:t>
        <w:br/>
        <w:t>• 저본 기준 번역 | 나머지 [2]세 주에는 변지옥과 독지옥만 있고,</w:t>
        <w:br/>
        <w:t>• 이문 독법 | 之</w:t>
        <w:br/>
        <w:t>• 이문 적용 구절 | 於餘之洲唯有邊地獄獨地獄。</w:t>
        <w:br/>
        <w:t>• 이문 기준 번역 | 나머지 그 주에는 변지옥과 독지옥만 있고,</w:t>
        <w:br/>
        <w:t>• 의미 차이 | 저본 독법 「三」와 비교 독법 「之」의 차이이다.</w:t>
        <w:br/>
        <w:t>• 한국어 해설 | 저본 독법 「三」과 비교 독법 「之」를 대조한다. 독법에 따라 해당 행위·대상·상태의 뜻이 달라져 한국어 직역에도 차이가 생긴다.</w:t>
        <w:br/>
        <w:t>• 번역 영향 판정 | [의미 차이 있음]</w:t>
        <w:br/>
        <w:t>• 번역문 표시 | [이문 검토 필요]</w:t>
        <w:br/>
        <w:t>• 출처 | CBETA T54n2123, 교감 번호 0171002.</w:t>
      </w:r>
    </w:p>
    <w:p>
      <w:pPr>
        <w:pStyle w:val="SHTKBlockLabel"/>
        <w:keepNext/>
      </w:pPr>
      <w:r>
        <w:t xml:space="preserve">원문</w:t>
      </w:r>
    </w:p>
    <w:p>
      <w:pPr>
        <w:pStyle w:val="SHTKSourceText"/>
      </w:pPr>
      <w:r>
        <w:t xml:space="preserve">無大地獄。所以者何。唯贍部洲人造善猛利。彼作惡亦復猛利。非餘洲故。有說北拘盧洲。</w:t>
      </w:r>
    </w:p>
    <w:p>
      <w:pPr>
        <w:pStyle w:val="SHTKBlockLabel"/>
        <w:keepNext/>
      </w:pPr>
      <w:r>
        <w:t xml:space="preserve">한국어 직역</w:t>
      </w:r>
    </w:p>
    <w:p>
      <w:pPr>
        <w:pStyle w:val="SHTKTranslationText"/>
      </w:pPr>
      <w:r>
        <w:t xml:space="preserve">큰 지옥은 없다. 그 까닭은 무엇인가? 오직 섬부주의 사람은 선을 지을 때도 맹렬하고, 악을 지을 때도 또한 맹렬하여, 다른 주와 같지 않기 때문이다. 어떤 이는 북구로주에는</w:t>
      </w:r>
    </w:p>
    <w:p>
      <w:pPr>
        <w:pStyle w:val="SHTKBlockLabel"/>
        <w:keepNext/>
      </w:pPr>
      <w:r>
        <w:t xml:space="preserve">원문</w:t>
      </w:r>
    </w:p>
    <w:p>
      <w:pPr>
        <w:pStyle w:val="SHTKSourceText"/>
      </w:pPr>
      <w:r>
        <w:t xml:space="preserve">[3]亦無邊地獄等。</w:t>
      </w:r>
    </w:p>
    <w:p>
      <w:pPr>
        <w:pStyle w:val="SHTKBlockLabel"/>
        <w:keepNext/>
      </w:pPr>
      <w:r>
        <w:t xml:space="preserve">한국어 직역</w:t>
      </w:r>
    </w:p>
    <w:p>
      <w:pPr>
        <w:pStyle w:val="SHTKTranslationText"/>
      </w:pPr>
      <w:r>
        <w:t xml:space="preserve">[3]변지옥 따위도 없다고 말한다.</w:t>
      </w:r>
    </w:p>
    <w:p>
      <w:pPr>
        <w:pStyle w:val="SHTKBlockLabel"/>
        <w:keepNext/>
      </w:pPr>
      <w:r>
        <w:t xml:space="preserve">교감·번역 메모</w:t>
      </w:r>
    </w:p>
    <w:p>
      <w:pPr>
        <w:pStyle w:val="SHTKNoteSummary"/>
      </w:pPr>
      <w:r>
        <w:t>교감 요약 | [CBETA 교감] 저본 「亦」와 교감 이문 「亦無」를 비교한다.</w:t>
      </w:r>
    </w:p>
    <w:p>
      <w:pPr>
        <w:pStyle w:val="SHTKNoteDetail"/>
      </w:pPr>
      <w:r>
        <w:t>• 원교감 원문 | 亦【【大】】，亦無【【宋】 【宮】】</w:t>
        <w:br/>
        <w:t>• 교감 번호 | 0171003</w:t>
        <w:br/>
        <w:t>• 저본 독법 | 亦</w:t>
        <w:br/>
        <w:t>• 저본 적용 구절 | 亦無邊地獄等。</w:t>
        <w:br/>
        <w:t>• 저본 기준 번역 | [3]변지옥 따위도 없다고 말한다.</w:t>
        <w:br/>
        <w:t>• 이문 독법 | 亦無</w:t>
        <w:br/>
        <w:t>• 이문 적용 구절 | 亦無無邊地獄等。</w:t>
        <w:br/>
        <w:t>• 이문 기준 번역 | 또한 무변지옥 따위가 없다고 말한다.</w:t>
        <w:br/>
        <w:t>• 의미 차이 | 저본 독법 「亦」와 비교 독법 「亦無」의 차이이다.</w:t>
        <w:br/>
        <w:t>• 한국어 해설 | 저본 독법 「亦」과 비교 독법 「亦無」를 대조한다. 독법에 따라 해당 행위·대상·상태의 뜻이 달라져 한국어 직역에도 차이가 생긴다.</w:t>
        <w:br/>
        <w:t>• 번역 영향 판정 | [의미 차이 있음]</w:t>
        <w:br/>
        <w:t>• 번역문 표시 | [이문 검토 필요]</w:t>
        <w:br/>
        <w:t>• 출처 | CBETA T54n2123, 교감 번호 0171003.</w:t>
      </w:r>
    </w:p>
    <w:p>
      <w:pPr>
        <w:pStyle w:val="SHTKBlockLabel"/>
        <w:keepNext/>
      </w:pPr>
      <w:r>
        <w:t xml:space="preserve">원문</w:t>
      </w:r>
    </w:p>
    <w:p>
      <w:pPr>
        <w:pStyle w:val="SHTKSourceText"/>
      </w:pPr>
      <w:r>
        <w:t xml:space="preserve">是受純淨業果處故。問若餘洲無大地獄者。彼諸有情。造無間業斷善根等。當於何處受異熟耶。</w:t>
      </w:r>
    </w:p>
    <w:p>
      <w:pPr>
        <w:pStyle w:val="SHTKBlockLabel"/>
        <w:keepNext/>
      </w:pPr>
      <w:r>
        <w:t xml:space="preserve">한국어 직역</w:t>
      </w:r>
    </w:p>
    <w:p>
      <w:pPr>
        <w:pStyle w:val="SHTKTranslationText"/>
      </w:pPr>
      <w:r>
        <w:t xml:space="preserve">그곳은 순전히 청정한 업의 과보를 받는 곳이기 때문이다. 묻는다. 만약 나머지 주에 큰 지옥이 없다면, 그곳의 여러 유정이 무간업을 짓거나 선근을 끊는 등의 일을 했을 때, 어디에서 이숙의 과보를 받는가?</w:t>
      </w:r>
    </w:p>
    <w:p>
      <w:pPr>
        <w:pStyle w:val="SHTKBlockLabel"/>
        <w:keepNext/>
      </w:pPr>
      <w:r>
        <w:t xml:space="preserve">원문</w:t>
      </w:r>
    </w:p>
    <w:p>
      <w:pPr>
        <w:pStyle w:val="SHTKSourceText"/>
      </w:pPr>
      <w:r>
        <w:t xml:space="preserve">答即[4]於此贍部洲下大地獄受。</w:t>
      </w:r>
    </w:p>
    <w:p>
      <w:pPr>
        <w:pStyle w:val="SHTKBlockLabel"/>
        <w:keepNext/>
      </w:pPr>
      <w:r>
        <w:t xml:space="preserve">한국어 직역</w:t>
      </w:r>
    </w:p>
    <w:p>
      <w:pPr>
        <w:pStyle w:val="SHTKTranslationText"/>
      </w:pPr>
      <w:r>
        <w:t xml:space="preserve">답한다. 곧 [4]이 섬부주 아래의 큰 지옥에서 받는다.</w:t>
      </w:r>
    </w:p>
    <w:p>
      <w:pPr>
        <w:pStyle w:val="SHTKBlockLabel"/>
        <w:keepNext/>
      </w:pPr>
      <w:r>
        <w:t xml:space="preserve">교감·번역 메모</w:t>
      </w:r>
    </w:p>
    <w:p>
      <w:pPr>
        <w:pStyle w:val="SHTKNoteSummary"/>
      </w:pPr>
      <w:r>
        <w:t>교감 요약 | [CBETA 교감] 저본 「於」와 교감 이문 「∅」를 비교한다.</w:t>
      </w:r>
    </w:p>
    <w:p>
      <w:pPr>
        <w:pStyle w:val="SHTKNoteDetail"/>
      </w:pPr>
      <w:r>
        <w:t>• 원교감 원문 | 於【【大】】，∅【【宋】 【元】 【明】】</w:t>
        <w:br/>
        <w:t>• 교감 번호 | 0171004</w:t>
        <w:br/>
        <w:t>• 저본 독법 | 於</w:t>
        <w:br/>
        <w:t>• 저본 적용 구절 | 答即於此贍部洲下大地獄受。</w:t>
        <w:br/>
        <w:t>• 저본 기준 번역 | 답한다. 곧 [4]이 섬부주 아래의 큰 지옥에서 받는다.</w:t>
        <w:br/>
        <w:t>• 이문 독법 | ∅</w:t>
        <w:br/>
        <w:t>• 이문 적용 구절 | 答即於此贍部洲下大地獄受。 [해당 독법에서는 이 글자/구절 생략]</w:t>
        <w:br/>
        <w:t>• 이문 기준 번역 | 답한다. 곧 이 섬부주 아래 큰 지옥에서 받는다.</w:t>
        <w:br/>
        <w:t>• 의미 차이 | 저본 독법 「於」와 비교 독법 「∅」의 차이이다.</w:t>
        <w:br/>
        <w:t>• 한국어 해설 | 저본 독법 「於」과 비교 독법 「∅」를 대조한다. 첨가·생략 또는 구절 교체로 구문 경계나 문장 구조가 달라진다.</w:t>
        <w:br/>
        <w:t>• 번역 영향 판정 | [문장 구조 변화]</w:t>
        <w:br/>
        <w:t>• 번역문 표시 | [이문 검토 필요]</w:t>
        <w:br/>
        <w:t>• 출처 | CBETA T54n2123, 교감 번호 0171004.</w:t>
      </w:r>
    </w:p>
    <w:p>
      <w:pPr>
        <w:pStyle w:val="SHTKBlockLabel"/>
        <w:keepNext/>
      </w:pPr>
      <w:r>
        <w:t xml:space="preserve">원문</w:t>
      </w:r>
    </w:p>
    <w:p>
      <w:pPr>
        <w:pStyle w:val="SHTKSourceText"/>
      </w:pPr>
      <w:r>
        <w:t xml:space="preserve">問地獄有情其形云何。答其形如人。問語言云何。答彼初生時。皆作聖語。後受苦時。雖出種種受苦痛聲。乃至無有一言可了。</w:t>
      </w:r>
    </w:p>
    <w:p>
      <w:pPr>
        <w:pStyle w:val="SHTKBlockLabel"/>
        <w:keepNext/>
      </w:pPr>
      <w:r>
        <w:t xml:space="preserve">한국어 직역</w:t>
      </w:r>
    </w:p>
    <w:p>
      <w:pPr>
        <w:pStyle w:val="SHTKTranslationText"/>
      </w:pPr>
      <w:r>
        <w:t xml:space="preserve">묻는다. 지옥 유정의 형상은 어떠한가? 답한다. 그 형상은 사람과 같다. 묻는다. 그들의 말은 어떠한가? 답한다. 그들이 처음 태어났을 때에는 모두 성어(聖語)를 쓴다. 뒤에 고통을 받을 때에는 갖가지 고통받는 소리를 내지만, 마침내 알아들을 수 있는 말은 한마디도 없고,</w:t>
      </w:r>
    </w:p>
    <w:p>
      <w:pPr>
        <w:pStyle w:val="SHTKBlockLabel"/>
        <w:keepNext/>
      </w:pPr>
      <w:r>
        <w:t xml:space="preserve">원문</w:t>
      </w:r>
    </w:p>
    <w:p>
      <w:pPr>
        <w:pStyle w:val="SHTKSourceText"/>
      </w:pPr>
      <w:r>
        <w:t xml:space="preserve">唯有斫刺破[5]烈之聲。</w:t>
      </w:r>
    </w:p>
    <w:p>
      <w:pPr>
        <w:pStyle w:val="SHTKBlockLabel"/>
        <w:keepNext/>
      </w:pPr>
      <w:r>
        <w:t xml:space="preserve">한국어 직역</w:t>
      </w:r>
    </w:p>
    <w:p>
      <w:pPr>
        <w:pStyle w:val="SHTKTranslationText"/>
      </w:pPr>
      <w:r>
        <w:t xml:space="preserve">오직 베고 찌르고 깨뜨리고 [5]찢는 소리만 있다.</w:t>
      </w:r>
    </w:p>
    <w:p>
      <w:pPr>
        <w:pStyle w:val="SHTKBlockLabel"/>
        <w:keepNext/>
      </w:pPr>
      <w:r>
        <w:t xml:space="preserve">교감·번역 메모</w:t>
      </w:r>
    </w:p>
    <w:p>
      <w:pPr>
        <w:pStyle w:val="SHTKNoteSummary"/>
      </w:pPr>
      <w:r>
        <w:t>교감 요약 | [CBETA 교감] 저본 「烈」와 교감 이문 「裂」를 비교한다.</w:t>
      </w:r>
    </w:p>
    <w:p>
      <w:pPr>
        <w:pStyle w:val="SHTKNoteDetail"/>
      </w:pPr>
      <w:r>
        <w:t>• 원교감 원문 | 烈【【大】】，裂【【元】 【明】】</w:t>
        <w:br/>
        <w:t>• 교감 번호 | 0171005</w:t>
        <w:br/>
        <w:t>• 저본 독법 | 烈</w:t>
        <w:br/>
        <w:t>• 저본 적용 구절 | 唯有斫刺破烈之聲。</w:t>
        <w:br/>
        <w:t>• 저본 기준 번역 | 오직 베고 찌르고 깨뜨리고 [5]찢는 소리만 있다.</w:t>
        <w:br/>
        <w:t>• 이문 독법 | 裂</w:t>
        <w:br/>
        <w:t>• 이문 적용 구절 | 唯有斫刺破裂之聲。</w:t>
        <w:br/>
        <w:t>• 이문 기준 번역 | 비교 독법은 「裂」이다. 이 독법을 채택할 경우 자형·통용 관계의 차이는 있으나 이 문맥의 한국어 직역에는 실질적인 차이를 만들지 않는다.</w:t>
        <w:br/>
        <w:t>• 의미 차이 | 저본 독법 「烈」와 비교 독법 「裂」의 차이이다.</w:t>
        <w:br/>
        <w:t>• 한국어 해설 | 저본 독법 「烈」과 비교 독법 「裂」를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0171005.</w:t>
      </w:r>
    </w:p>
    <w:p>
      <w:pPr>
        <w:pStyle w:val="Heading4"/>
        <w:keepNext/>
      </w:pPr>
      <w:r>
        <w:t xml:space="preserve">業因緣第七</w:t>
      </w:r>
    </w:p>
    <w:p>
      <w:pPr>
        <w:pStyle w:val="SHTKBlockLabel"/>
        <w:keepNext/>
      </w:pPr>
      <w:r>
        <w:t xml:space="preserve">원문</w:t>
      </w:r>
    </w:p>
    <w:p>
      <w:pPr>
        <w:pStyle w:val="SHTKSourceText"/>
      </w:pPr>
      <w:r>
        <w:t xml:space="preserve">業因緣第七</w:t>
      </w:r>
    </w:p>
    <w:p>
      <w:pPr>
        <w:pStyle w:val="SHTKBlockLabel"/>
        <w:keepNext/>
      </w:pPr>
      <w:r>
        <w:t xml:space="preserve">한국어 직역</w:t>
      </w:r>
    </w:p>
    <w:p>
      <w:pPr>
        <w:pStyle w:val="SHTKTranslationText"/>
      </w:pPr>
      <w:r>
        <w:t xml:space="preserve">업의 원인에 관한 인연 일곱 번째.</w:t>
      </w:r>
    </w:p>
    <w:p>
      <w:pPr>
        <w:pStyle w:val="SHTKBlockLabel"/>
        <w:keepNext/>
      </w:pPr>
      <w:r>
        <w:t xml:space="preserve">위치표지</w:t>
      </w:r>
    </w:p>
    <w:p>
      <w:pPr>
        <w:pStyle w:val="SHTKPositionMarker"/>
      </w:pPr>
      <w:bookmarkStart w:id="1162" w:name="loc_0171a16"/>
      <w:r>
        <w:t xml:space="preserve">[0171a16]</w:t>
      </w:r>
      <w:bookmarkEnd w:id="1162"/>
    </w:p>
    <w:p>
      <w:pPr>
        <w:pStyle w:val="SHTKBlockLabel"/>
        <w:keepNext/>
      </w:pPr>
      <w:r>
        <w:t xml:space="preserve">원문</w:t>
      </w:r>
    </w:p>
    <w:p>
      <w:pPr>
        <w:pStyle w:val="SHTKSourceText"/>
      </w:pPr>
      <w:r>
        <w:t xml:space="preserve">如罪業報應教化地獄經云。爾時信相菩薩。為諸眾生而作發起白佛言。世尊。今有受罪眾生。為諸獄卒。剉碓斬身從頭至足。乃至其頂斬之已訖。巧風吹活而復斬之。何罪所致。佛言。以前世時。坐不信三尊。不孝父母。屠兒魁膾斬截眾生。故獲斯罪。</w:t>
      </w:r>
    </w:p>
    <w:p>
      <w:pPr>
        <w:pStyle w:val="SHTKBlockLabel"/>
        <w:keepNext/>
      </w:pPr>
      <w:r>
        <w:t xml:space="preserve">한국어 직역</w:t>
      </w:r>
    </w:p>
    <w:p>
      <w:pPr>
        <w:pStyle w:val="SHTKTranslationText"/>
      </w:pPr>
      <w:r>
        <w:t xml:space="preserve">《죄업보응교화지옥경》에서 다음과 같이 말한다. 그때 신상보살이 여러 중생을 위하여 발문하여 부처님께 아뢰었다. 세존이시여, 지금 죄를 받는 중생 가운데 여러 옥졸에게 작두와 방아로 몸이 머리에서 발끝까지 잘리고, 정수리까지 모두 잘린 뒤, 공교로운 바람이 불어 다시 살아나 또 잘리는 자가 있습니다. 무슨 죄 때문에 이렇게 됩니까? 부처님께서 말씀하셨다. 전생에 삼보를 믿지 않았고, 부모에게 효도하지 않았으며, 도살자나 회자수가 되어 중생을 베고 자른 죄 때문에 이러한 죄를 받는다.</w:t>
      </w:r>
    </w:p>
    <w:p>
      <w:pPr>
        <w:pStyle w:val="SHTKBlockLabel"/>
        <w:keepNext/>
      </w:pPr>
      <w:r>
        <w:t xml:space="preserve">위치표지</w:t>
      </w:r>
    </w:p>
    <w:p>
      <w:pPr>
        <w:pStyle w:val="SHTKPositionMarker"/>
      </w:pPr>
      <w:bookmarkStart w:id="1163" w:name="loc_0171a22"/>
      <w:r>
        <w:t xml:space="preserve">[0171a22]</w:t>
      </w:r>
      <w:bookmarkEnd w:id="1163"/>
    </w:p>
    <w:p>
      <w:pPr>
        <w:pStyle w:val="SHTKBlockLabel"/>
        <w:keepNext/>
      </w:pPr>
      <w:r>
        <w:t xml:space="preserve">원문</w:t>
      </w:r>
    </w:p>
    <w:p>
      <w:pPr>
        <w:pStyle w:val="SHTKSourceText"/>
      </w:pPr>
      <w:r>
        <w:t xml:space="preserve">第二復有眾生。身體頑痺眉鬚墮落。</w:t>
      </w:r>
    </w:p>
    <w:p>
      <w:pPr>
        <w:pStyle w:val="SHTKBlockLabel"/>
        <w:keepNext/>
      </w:pPr>
      <w:r>
        <w:t xml:space="preserve">한국어 직역</w:t>
      </w:r>
    </w:p>
    <w:p>
      <w:pPr>
        <w:pStyle w:val="SHTKTranslationText"/>
      </w:pPr>
      <w:r>
        <w:t xml:space="preserve">둘째, 또 어떤 중생은 몸이 굳고 마비되며 눈썹과 수염이 떨어지고,</w:t>
      </w:r>
    </w:p>
    <w:p>
      <w:pPr>
        <w:pStyle w:val="SHTKBlockLabel"/>
        <w:keepNext/>
      </w:pPr>
      <w:r>
        <w:t xml:space="preserve">원문</w:t>
      </w:r>
    </w:p>
    <w:p>
      <w:pPr>
        <w:pStyle w:val="SHTKSourceText"/>
      </w:pPr>
      <w:r>
        <w:t xml:space="preserve">舉身[6]烘爛。</w:t>
      </w:r>
    </w:p>
    <w:p>
      <w:pPr>
        <w:pStyle w:val="SHTKBlockLabel"/>
        <w:keepNext/>
      </w:pPr>
      <w:r>
        <w:t xml:space="preserve">한국어 직역</w:t>
      </w:r>
    </w:p>
    <w:p>
      <w:pPr>
        <w:pStyle w:val="SHTKTranslationText"/>
      </w:pPr>
      <w:r>
        <w:t xml:space="preserve">온몸이 [6]붉게 문드러져,</w:t>
      </w:r>
    </w:p>
    <w:p>
      <w:pPr>
        <w:pStyle w:val="SHTKBlockLabel"/>
        <w:keepNext/>
      </w:pPr>
      <w:r>
        <w:t xml:space="preserve">교감·번역 메모</w:t>
      </w:r>
    </w:p>
    <w:p>
      <w:pPr>
        <w:pStyle w:val="SHTKNoteSummary"/>
      </w:pPr>
      <w:r>
        <w:t>교감 요약 | [CBETA 교감] 저본 「烘」와 교감 이문 「洪」를 비교한다.</w:t>
      </w:r>
    </w:p>
    <w:p>
      <w:pPr>
        <w:pStyle w:val="SHTKNoteDetail"/>
      </w:pPr>
      <w:r>
        <w:t>• 원교감 원문 | 烘【【大】】，洪【【宋】 【元】 【明】 【宮】】</w:t>
        <w:br/>
        <w:t>• 교감 번호 | 0171006</w:t>
        <w:br/>
        <w:t>• 저본 독법 | 烘</w:t>
        <w:br/>
        <w:t>• 저본 적용 구절 | 舉身烘爛。</w:t>
        <w:br/>
        <w:t>• 저본 기준 번역 | 온몸이 [6]붉게 문드러져,</w:t>
        <w:br/>
        <w:t>• 이문 독법 | 洪</w:t>
        <w:br/>
        <w:t>• 이문 적용 구절 | 舉身洪爛。</w:t>
        <w:br/>
        <w:t>• 이문 기준 번역 | 온몸이 크게 문드러져,</w:t>
        <w:br/>
        <w:t>• 의미 차이 | 저본 독법 「烘」와 비교 독법 「洪」의 차이이다.</w:t>
        <w:br/>
        <w:t>• 한국어 해설 | 저본 독법 「烘」과 비교 독법 「洪」를 대조한다. 독법에 따라 해당 행위·대상·상태의 뜻이 달라져 한국어 직역에도 차이가 생긴다.</w:t>
        <w:br/>
        <w:t>• 번역 영향 판정 | [의미 차이 있음]</w:t>
        <w:br/>
        <w:t>• 번역문 표시 | [이문 검토 필요]</w:t>
        <w:br/>
        <w:t>• 출처 | CBETA T54n2123, 교감 번호 0171006.</w:t>
      </w:r>
    </w:p>
    <w:p>
      <w:pPr>
        <w:pStyle w:val="SHTKBlockLabel"/>
        <w:keepNext/>
      </w:pPr>
      <w:r>
        <w:t xml:space="preserve">원문</w:t>
      </w:r>
    </w:p>
    <w:p>
      <w:pPr>
        <w:pStyle w:val="SHTKSourceText"/>
      </w:pPr>
      <w:r>
        <w:t xml:space="preserve">鳥栖鹿宿人跡永絕。</w:t>
      </w:r>
    </w:p>
    <w:p>
      <w:pPr>
        <w:pStyle w:val="SHTKBlockLabel"/>
        <w:keepNext/>
      </w:pPr>
      <w:r>
        <w:t xml:space="preserve">한국어 직역</w:t>
      </w:r>
    </w:p>
    <w:p>
      <w:pPr>
        <w:pStyle w:val="SHTKTranslationText"/>
      </w:pPr>
      <w:r>
        <w:t xml:space="preserve">새가 깃들고 사슴이 자는 곳에서 살며 사람의 발길이 영영 끊긴다.</w:t>
      </w:r>
    </w:p>
    <w:p>
      <w:pPr>
        <w:pStyle w:val="SHTKBlockLabel"/>
        <w:keepNext/>
      </w:pPr>
      <w:r>
        <w:t xml:space="preserve">원문</w:t>
      </w:r>
    </w:p>
    <w:p>
      <w:pPr>
        <w:pStyle w:val="SHTKSourceText"/>
      </w:pPr>
      <w:r>
        <w:t xml:space="preserve">[7]沾污親族人不喜見。</w:t>
      </w:r>
    </w:p>
    <w:p>
      <w:pPr>
        <w:pStyle w:val="SHTKBlockLabel"/>
        <w:keepNext/>
      </w:pPr>
      <w:r>
        <w:t xml:space="preserve">한국어 직역</w:t>
      </w:r>
    </w:p>
    <w:p>
      <w:pPr>
        <w:pStyle w:val="SHTKTranslationText"/>
      </w:pPr>
      <w:r>
        <w:t xml:space="preserve">[7]친족까지 더럽혀 사람들이 보기를 좋아하지 않는다.</w:t>
      </w:r>
    </w:p>
    <w:p>
      <w:pPr>
        <w:pStyle w:val="SHTKBlockLabel"/>
        <w:keepNext/>
      </w:pPr>
      <w:r>
        <w:t xml:space="preserve">교감·번역 메모</w:t>
      </w:r>
    </w:p>
    <w:p>
      <w:pPr>
        <w:pStyle w:val="SHTKNoteSummary"/>
      </w:pPr>
      <w:r>
        <w:t>교감 요약 | [CBETA 교감] 저본 「沾」와 교감 이문 「點」를 비교한다.</w:t>
      </w:r>
    </w:p>
    <w:p>
      <w:pPr>
        <w:pStyle w:val="SHTKNoteDetail"/>
      </w:pPr>
      <w:r>
        <w:t>• 원교감 원문 | 沾【【大】】，點【【元】 【明】】</w:t>
        <w:br/>
        <w:t>• 교감 번호 | 0171007</w:t>
        <w:br/>
        <w:t>• 저본 독법 | 沾</w:t>
        <w:br/>
        <w:t>• 저본 적용 구절 | 沾污親族人不喜見。</w:t>
        <w:br/>
        <w:t>• 저본 기준 번역 | [7]친족까지 더럽혀 사람들이 보기를 좋아하지 않는다.</w:t>
        <w:br/>
        <w:t>• 이문 독법 | 點</w:t>
        <w:br/>
        <w:t>• 이문 적용 구절 | 點污親族人不喜見。</w:t>
        <w:br/>
        <w:t>• 이문 기준 번역 | 친족에게 점처럼 묻어 더럽히니 사람들이 보기를 좋아하지 않는다.</w:t>
        <w:br/>
        <w:t>• 의미 차이 | 저본 독법 「沾」와 비교 독법 「點」의 차이이다.</w:t>
        <w:br/>
        <w:t>• 한국어 해설 | 저본 독법 「沾」과 비교 독법 「點」를 대조한다. 독법에 따라 해당 행위·대상·상태의 뜻이 달라져 한국어 직역에도 차이가 생긴다.</w:t>
        <w:br/>
        <w:t>• 번역 영향 판정 | [의미 차이 있음]</w:t>
        <w:br/>
        <w:t>• 번역문 표시 | [이문 검토 필요]</w:t>
        <w:br/>
        <w:t>• 출처 | CBETA T54n2123, 교감 번호 0171007.</w:t>
      </w:r>
    </w:p>
    <w:p>
      <w:pPr>
        <w:pStyle w:val="SHTKBlockLabel"/>
        <w:keepNext/>
      </w:pPr>
      <w:r>
        <w:t xml:space="preserve">원문</w:t>
      </w:r>
    </w:p>
    <w:p>
      <w:pPr>
        <w:pStyle w:val="SHTKSourceText"/>
      </w:pPr>
      <w:r>
        <w:t xml:space="preserve">名之癩病。何罪所致。佛言。以前世時。坐不信三尊。不孝父母。破壞塔寺。剝脫道人。斫射賢聖。傷害師長。常無返復。背恩忘義。常巧苟且。婬匿尊卑無所忌諱。故獲斯罪。</w:t>
      </w:r>
    </w:p>
    <w:p>
      <w:pPr>
        <w:pStyle w:val="SHTKBlockLabel"/>
        <w:keepNext/>
      </w:pPr>
      <w:r>
        <w:t xml:space="preserve">한국어 직역</w:t>
      </w:r>
    </w:p>
    <w:p>
      <w:pPr>
        <w:pStyle w:val="SHTKTranslationText"/>
      </w:pPr>
      <w:r>
        <w:t xml:space="preserve">이를 나병이라 한다. 무슨 죄 때문에 이렇게 됩니까? 부처님께서 말씀하셨다. 전생에 삼보를 믿지 않았고, 부모에게 효도하지 않았으며, 탑과 절을 파괴하고, 도인을 벗겨 빼앗고, 현인과 성인을 찍거나 쏘아 해치며, 스승과 어른을 상하게 하고, 늘 은혜를 갚지 않았으며, 은혜와 의리를 저버리고, 항상 교묘하게 구차한 짓을 하며, 음행에 빠져 존비를 가리지 않고 거리낌이 없었기 때문에 이러한 죄를 받는다.</w:t>
      </w:r>
    </w:p>
    <w:p>
      <w:pPr>
        <w:pStyle w:val="SHTKBlockLabel"/>
        <w:keepNext/>
      </w:pPr>
      <w:r>
        <w:t xml:space="preserve">위치표지</w:t>
      </w:r>
    </w:p>
    <w:p>
      <w:pPr>
        <w:pStyle w:val="SHTKPositionMarker"/>
      </w:pPr>
      <w:bookmarkStart w:id="1164" w:name="loc_0171a28"/>
      <w:r>
        <w:t xml:space="preserve">[0171a28]</w:t>
      </w:r>
      <w:bookmarkEnd w:id="1164"/>
    </w:p>
    <w:p>
      <w:pPr>
        <w:pStyle w:val="SHTKBlockLabel"/>
        <w:keepNext/>
      </w:pPr>
      <w:r>
        <w:t xml:space="preserve">원문</w:t>
      </w:r>
    </w:p>
    <w:p>
      <w:pPr>
        <w:pStyle w:val="SHTKSourceText"/>
      </w:pPr>
      <w:r>
        <w:t xml:space="preserve">第三復有眾生。身體長大。聾騃無足宛轉腹行。唯食泥土以自活命。為諸小蟲之所唼食。常受此苦不可堪處。何罪所致。佛言。以前世時。坐為人自用不信。好言善語。不孝父母。反戾時君。若為帝王大臣。四鎮方伯州郡令長。官禁督護。恃其威勢侵奪民物。無有道理。</w:t>
      </w:r>
    </w:p>
    <w:p>
      <w:pPr>
        <w:pStyle w:val="SHTKBlockLabel"/>
        <w:keepNext/>
      </w:pPr>
      <w:r>
        <w:t xml:space="preserve">한국어 직역</w:t>
      </w:r>
    </w:p>
    <w:p>
      <w:pPr>
        <w:pStyle w:val="SHTKTranslationText"/>
      </w:pPr>
      <w:r>
        <w:t xml:space="preserve">셋째, 또 어떤 중생은 몸이 아주 크고, 귀가 먹고 어리석으며 발이 없어 몸을 구르며 배로 기어가고, 오직 진흙을 먹어 목숨을 잇는다. 여러 작은 벌레가 그를 빨아먹으며, 늘 이런 고통을 받아 견딜 수 없다. 무슨 죄 때문에 이렇게 됩니까? 부처님께서 말씀하셨다. 전생에 자기 주장만 내세워 남을 믿지 않고, 좋은 말과 선한 말을 듣지 않았으며, 부모에게 효도하지 않고, 당시 임금에게 거역하였기 때문이다. 혹 제왕이나 대신이 되거나, 사방의 진수와 방백, 주군의 영장이 되거나, 관의 금령을 맡아 감독하는 자가 되어, 그 위세를 믿고 백성의 재물을 침탈하며, 도리 없이 행동하여,</w:t>
      </w:r>
    </w:p>
    <w:p>
      <w:pPr>
        <w:pStyle w:val="SHTKBlockLabel"/>
        <w:keepNext/>
      </w:pPr>
      <w:r>
        <w:t xml:space="preserve">원문</w:t>
      </w:r>
    </w:p>
    <w:p>
      <w:pPr>
        <w:pStyle w:val="SHTKSourceText"/>
      </w:pPr>
      <w:r>
        <w:t xml:space="preserve">使苦[8]燋悴呼嗟而行。</w:t>
      </w:r>
    </w:p>
    <w:p>
      <w:pPr>
        <w:pStyle w:val="SHTKBlockLabel"/>
        <w:keepNext/>
      </w:pPr>
      <w:r>
        <w:t xml:space="preserve">한국어 직역</w:t>
      </w:r>
    </w:p>
    <w:p>
      <w:pPr>
        <w:pStyle w:val="SHTKTranslationText"/>
      </w:pPr>
      <w:r>
        <w:t xml:space="preserve">백성들을 고통스럽고 [8]초췌하게 하여 탄식하며 살게 했기 때문에</w:t>
      </w:r>
    </w:p>
    <w:p>
      <w:pPr>
        <w:pStyle w:val="SHTKBlockLabel"/>
        <w:keepNext/>
      </w:pPr>
      <w:r>
        <w:t xml:space="preserve">교감·번역 메모</w:t>
      </w:r>
    </w:p>
    <w:p>
      <w:pPr>
        <w:pStyle w:val="SHTKNoteSummary"/>
      </w:pPr>
      <w:r>
        <w:t>교감 요약 | [CBETA 교감] 저본 「燋」와 교감 이문 「憔」를 비교한다.</w:t>
      </w:r>
    </w:p>
    <w:p>
      <w:pPr>
        <w:pStyle w:val="SHTKNoteDetail"/>
      </w:pPr>
      <w:r>
        <w:t>• 원교감 원문 | 燋【【大】】，憔【【宋】 【元】 【明】 【宮】】</w:t>
        <w:br/>
        <w:t>• 교감 번호 | 0171008</w:t>
        <w:br/>
        <w:t>• 저본 독법 | 燋</w:t>
        <w:br/>
        <w:t>• 저본 적용 구절 | 使苦燋悴呼嗟而行。</w:t>
        <w:br/>
        <w:t>• 저본 기준 번역 | 백성들을 고통스럽고 [8]초췌하게 하여 탄식하며 살게 했기 때문에</w:t>
        <w:br/>
        <w:t>• 이문 독법 | 憔</w:t>
        <w:br/>
        <w:t>• 이문 적용 구절 | 使苦憔悴呼嗟而行。</w:t>
        <w:br/>
        <w:t>• 이문 기준 번역 | 비교 독법은 「憔」이다. 이 독법을 채택할 경우 표현 또는 고유명 표기가 달라지지만 문장의 중심 의미는 대체로 유지된다.</w:t>
        <w:br/>
        <w:t>• 의미 차이 | 저본 독법 「燋」와 비교 독법 「憔」의 차이이다.</w:t>
        <w:br/>
        <w:t>• 한국어 해설 | 저본 독법 「燋」과 비교 독법 「憔」를 대조한다. 표현 또는 고유명 표기가 달라지지만 문장의 중심 의미는 대체로 유지된다.</w:t>
        <w:br/>
        <w:t>• 번역 영향 판정 | [표현 차이]</w:t>
        <w:br/>
        <w:t>• 번역문 표시 | [이문 검토 필요]</w:t>
        <w:br/>
        <w:t>• 출처 | CBETA T54n2123, 교감 번호 0171008.</w:t>
      </w:r>
    </w:p>
    <w:p>
      <w:pPr>
        <w:pStyle w:val="SHTKBlockLabel"/>
        <w:keepNext/>
      </w:pPr>
      <w:r>
        <w:t xml:space="preserve">원문</w:t>
      </w:r>
    </w:p>
    <w:p>
      <w:pPr>
        <w:pStyle w:val="SHTKSourceText"/>
      </w:pPr>
      <w:r>
        <w:t xml:space="preserve">故獲斯罪。</w:t>
      </w:r>
    </w:p>
    <w:p>
      <w:pPr>
        <w:pStyle w:val="SHTKBlockLabel"/>
        <w:keepNext/>
      </w:pPr>
      <w:r>
        <w:t xml:space="preserve">한국어 직역</w:t>
      </w:r>
    </w:p>
    <w:p>
      <w:pPr>
        <w:pStyle w:val="SHTKTranslationText"/>
      </w:pPr>
      <w:r>
        <w:t xml:space="preserve">이러한 죄를 받는다.</w:t>
      </w:r>
    </w:p>
    <w:p>
      <w:pPr>
        <w:pStyle w:val="SHTKBlockLabel"/>
        <w:keepNext/>
      </w:pPr>
      <w:r>
        <w:t xml:space="preserve">위치표지</w:t>
      </w:r>
    </w:p>
    <w:p>
      <w:pPr>
        <w:pStyle w:val="SHTKPositionMarker"/>
      </w:pPr>
      <w:bookmarkStart w:id="1165" w:name="loc_0171b06"/>
      <w:r>
        <w:t xml:space="preserve">[0171b06]</w:t>
      </w:r>
      <w:bookmarkEnd w:id="1165"/>
    </w:p>
    <w:p>
      <w:pPr>
        <w:pStyle w:val="SHTKBlockLabel"/>
        <w:keepNext/>
      </w:pPr>
      <w:r>
        <w:t xml:space="preserve">원문</w:t>
      </w:r>
    </w:p>
    <w:p>
      <w:pPr>
        <w:pStyle w:val="SHTKSourceText"/>
      </w:pPr>
      <w:r>
        <w:t xml:space="preserve">第四復有眾生。兩目盲瞎都無所見。或觝樹木。或墮溝坑。於時死已更復受身。亦復如是。何罪所致。佛言。以前世時。坐不信罪福。障佛光明。縫鷹眼合。籠繫眾生。皮囊盛頭不得所見。故獲斯罪。</w:t>
      </w:r>
    </w:p>
    <w:p>
      <w:pPr>
        <w:pStyle w:val="SHTKBlockLabel"/>
        <w:keepNext/>
      </w:pPr>
      <w:r>
        <w:t xml:space="preserve">한국어 직역</w:t>
      </w:r>
    </w:p>
    <w:p>
      <w:pPr>
        <w:pStyle w:val="SHTKTranslationText"/>
      </w:pPr>
      <w:r>
        <w:t xml:space="preserve">넷째, 또 어떤 중생은 두 눈이 완전히 멀어 아무것도 보지 못한다. 때로 나무에 부딪히고, 때로 도랑과 구덩이에 떨어지며, 그때 죽었다가 다시 몸을 받아도 또한 이와 같다. 무슨 죄 때문에 이렇게 됩니까? 부처님께서 말씀하셨다. 전생에 죄와 복을 믿지 않았고, 부처님의 광명을 가렸으며, 매의 눈을 꿰매어 붙이고, 중생을 새장에 가두어 묶거나, 가죽 자루로 머리를 덮어 보지 못하게 했기 때문에 이러한 죄를 받는다.</w:t>
      </w:r>
    </w:p>
    <w:p>
      <w:pPr>
        <w:pStyle w:val="SHTKBlockLabel"/>
        <w:keepNext/>
      </w:pPr>
      <w:r>
        <w:t xml:space="preserve">위치표지</w:t>
      </w:r>
    </w:p>
    <w:p>
      <w:pPr>
        <w:pStyle w:val="SHTKPositionMarker"/>
      </w:pPr>
      <w:bookmarkStart w:id="1166" w:name="loc_0171b11"/>
      <w:r>
        <w:t xml:space="preserve">[0171b11]</w:t>
      </w:r>
      <w:bookmarkEnd w:id="1166"/>
    </w:p>
    <w:p>
      <w:pPr>
        <w:pStyle w:val="SHTKBlockLabel"/>
        <w:keepNext/>
      </w:pPr>
      <w:r>
        <w:t xml:space="preserve">원문</w:t>
      </w:r>
    </w:p>
    <w:p>
      <w:pPr>
        <w:pStyle w:val="SHTKSourceText"/>
      </w:pPr>
      <w:r>
        <w:t xml:space="preserve">第五復有眾生。</w:t>
      </w:r>
    </w:p>
    <w:p>
      <w:pPr>
        <w:pStyle w:val="SHTKBlockLabel"/>
        <w:keepNext/>
      </w:pPr>
      <w:r>
        <w:t xml:space="preserve">한국어 직역</w:t>
      </w:r>
    </w:p>
    <w:p>
      <w:pPr>
        <w:pStyle w:val="SHTKTranslationText"/>
      </w:pPr>
      <w:r>
        <w:t xml:space="preserve">다섯째, 또 어떤 중생은</w:t>
      </w:r>
    </w:p>
    <w:p>
      <w:pPr>
        <w:pStyle w:val="SHTKBlockLabel"/>
        <w:keepNext/>
      </w:pPr>
      <w:r>
        <w:t xml:space="preserve">원문</w:t>
      </w:r>
    </w:p>
    <w:p>
      <w:pPr>
        <w:pStyle w:val="SHTKSourceText"/>
      </w:pPr>
      <w:r>
        <w:t xml:space="preserve">[9]蹇吃瘖瘂口不能言。</w:t>
      </w:r>
    </w:p>
    <w:p>
      <w:pPr>
        <w:pStyle w:val="SHTKBlockLabel"/>
        <w:keepNext/>
      </w:pPr>
      <w:r>
        <w:t xml:space="preserve">한국어 직역</w:t>
      </w:r>
    </w:p>
    <w:p>
      <w:pPr>
        <w:pStyle w:val="SHTKTranslationText"/>
      </w:pPr>
      <w:r>
        <w:t xml:space="preserve">[9]절뚝거리고 말을 더듬으며 벙어리가 되어 입으로 말하지 못한다.</w:t>
      </w:r>
    </w:p>
    <w:p>
      <w:pPr>
        <w:pStyle w:val="SHTKBlockLabel"/>
        <w:keepNext/>
      </w:pPr>
      <w:r>
        <w:t xml:space="preserve">교감·번역 메모</w:t>
      </w:r>
    </w:p>
    <w:p>
      <w:pPr>
        <w:pStyle w:val="SHTKNoteSummary"/>
      </w:pPr>
      <w:r>
        <w:t>교감 요약 | [CBETA 교감] 저본 「蹇」와 교감 이문 「謇」를 비교한다.</w:t>
      </w:r>
    </w:p>
    <w:p>
      <w:pPr>
        <w:pStyle w:val="SHTKNoteDetail"/>
      </w:pPr>
      <w:r>
        <w:t>• 원교감 원문 | 蹇【【大】】，謇【【宋】 【元】 【明】 【宮】】</w:t>
        <w:br/>
        <w:t>• 교감 번호 | 0171009</w:t>
        <w:br/>
        <w:t>• 저본 독법 | 蹇</w:t>
        <w:br/>
        <w:t>• 저본 적용 구절 | 蹇吃瘖瘂口不能言。</w:t>
        <w:br/>
        <w:t>• 저본 기준 번역 | [9]절뚝거리고 말을 더듬으며 벙어리가 되어 입으로 말하지 못한다.</w:t>
        <w:br/>
        <w:t>• 이문 독법 | 謇</w:t>
        <w:br/>
        <w:t>• 이문 적용 구절 | 謇吃瘖瘂口不能言。</w:t>
        <w:br/>
        <w:t>• 이문 기준 번역 | 비교 독법은 「謇」이다. 이 독법을 채택할 경우 표현 또는 고유명 표기가 달라지지만 문장의 중심 의미는 대체로 유지된다.</w:t>
        <w:br/>
        <w:t>• 의미 차이 | 저본 독법 「蹇」와 비교 독법 「謇」의 차이이다.</w:t>
        <w:br/>
        <w:t>• 한국어 해설 | 저본 독법 「蹇」과 비교 독법 「謇」를 대조한다. 표현 또는 고유명 표기가 달라지지만 문장의 중심 의미는 대체로 유지된다.</w:t>
        <w:br/>
        <w:t>• 번역 영향 판정 | [표현 차이]</w:t>
        <w:br/>
        <w:t>• 번역문 표시 | [이문 검토 필요]</w:t>
        <w:br/>
        <w:t>• 출처 | CBETA T54n2123, 교감 번호 0171009.</w:t>
      </w:r>
    </w:p>
    <w:p>
      <w:pPr>
        <w:pStyle w:val="SHTKBlockLabel"/>
        <w:keepNext/>
      </w:pPr>
      <w:r>
        <w:t xml:space="preserve">원문</w:t>
      </w:r>
    </w:p>
    <w:p>
      <w:pPr>
        <w:pStyle w:val="SHTKSourceText"/>
      </w:pPr>
      <w:r>
        <w:t xml:space="preserve">若有所說。</w:t>
      </w:r>
    </w:p>
    <w:p>
      <w:pPr>
        <w:pStyle w:val="SHTKBlockLabel"/>
        <w:keepNext/>
      </w:pPr>
      <w:r>
        <w:t xml:space="preserve">한국어 직역</w:t>
      </w:r>
    </w:p>
    <w:p>
      <w:pPr>
        <w:pStyle w:val="SHTKTranslationText"/>
      </w:pPr>
      <w:r>
        <w:t xml:space="preserve">말하려는 것이 있으면</w:t>
      </w:r>
    </w:p>
    <w:p>
      <w:pPr>
        <w:pStyle w:val="SHTKBlockLabel"/>
        <w:keepNext/>
      </w:pPr>
      <w:r>
        <w:t xml:space="preserve">원문</w:t>
      </w:r>
    </w:p>
    <w:p>
      <w:pPr>
        <w:pStyle w:val="SHTKSourceText"/>
      </w:pPr>
      <w:r>
        <w:t xml:space="preserve">閉目舉手[10]口不言了。</w:t>
      </w:r>
    </w:p>
    <w:p>
      <w:pPr>
        <w:pStyle w:val="SHTKBlockLabel"/>
        <w:keepNext/>
      </w:pPr>
      <w:r>
        <w:t xml:space="preserve">한국어 직역</w:t>
      </w:r>
    </w:p>
    <w:p>
      <w:pPr>
        <w:pStyle w:val="SHTKTranslationText"/>
      </w:pPr>
      <w:r>
        <w:t xml:space="preserve">눈을 감고 손을 들 뿐 [10]입으로 분명히 말하지 못한다.</w:t>
      </w:r>
    </w:p>
    <w:p>
      <w:pPr>
        <w:pStyle w:val="SHTKBlockLabel"/>
        <w:keepNext/>
      </w:pPr>
      <w:r>
        <w:t xml:space="preserve">교감·번역 메모</w:t>
      </w:r>
    </w:p>
    <w:p>
      <w:pPr>
        <w:pStyle w:val="SHTKNoteSummary"/>
      </w:pPr>
      <w:r>
        <w:t>교감 요약 | [CBETA 교감] 저본 「口」와 교감 이문 「乃」를 비교한다.</w:t>
      </w:r>
    </w:p>
    <w:p>
      <w:pPr>
        <w:pStyle w:val="SHTKNoteDetail"/>
      </w:pPr>
      <w:r>
        <w:t>• 원교감 원문 | 口【【大】】，乃【【宋】 【元】 【明】 【宮】】</w:t>
        <w:br/>
        <w:t>• 교감 번호 | 0171010</w:t>
        <w:br/>
        <w:t>• 저본 독법 | 口</w:t>
        <w:br/>
        <w:t>• 저본 적용 구절 | 閉目舉手口不言了。</w:t>
        <w:br/>
        <w:t>• 저본 기준 번역 | 눈을 감고 손을 들 뿐 [10]입으로 분명히 말하지 못한다.</w:t>
        <w:br/>
        <w:t>• 이문 독법 | 乃</w:t>
        <w:br/>
        <w:t>• 이문 적용 구절 | 閉目舉手乃不言了。</w:t>
        <w:br/>
        <w:t>• 이문 기준 번역 | 눈을 감고 손을 들 뿐 마침내 분명히 말하지 못한다.</w:t>
        <w:br/>
        <w:t>• 의미 차이 | 저본 독법 「口」와 비교 독법 「乃」의 차이이다.</w:t>
        <w:br/>
        <w:t>• 한국어 해설 | 저본 독법 「口」과 비교 독법 「乃」를 대조한다. 독법에 따라 해당 행위·대상·상태의 뜻이 달라져 한국어 직역에도 차이가 생긴다.</w:t>
        <w:br/>
        <w:t>• 번역 영향 판정 | [의미 차이 있음]</w:t>
        <w:br/>
        <w:t>• 번역문 표시 | [이문 검토 필요]</w:t>
        <w:br/>
        <w:t>• 출처 | CBETA T54n2123, 교감 번호 0171010.</w:t>
      </w:r>
    </w:p>
    <w:p>
      <w:pPr>
        <w:pStyle w:val="SHTKBlockLabel"/>
        <w:keepNext/>
      </w:pPr>
      <w:r>
        <w:t xml:space="preserve">원문</w:t>
      </w:r>
    </w:p>
    <w:p>
      <w:pPr>
        <w:pStyle w:val="SHTKSourceText"/>
      </w:pPr>
      <w:r>
        <w:t xml:space="preserve">何罪所致。佛言。以前世時。坐誹謗三尊。輕毀聖道。論他好醜。求人長短。強誣良善。憎嫉賢人。故獲斯罪。</w:t>
      </w:r>
    </w:p>
    <w:p>
      <w:pPr>
        <w:pStyle w:val="SHTKBlockLabel"/>
        <w:keepNext/>
      </w:pPr>
      <w:r>
        <w:t xml:space="preserve">한국어 직역</w:t>
      </w:r>
    </w:p>
    <w:p>
      <w:pPr>
        <w:pStyle w:val="SHTKTranslationText"/>
      </w:pPr>
      <w:r>
        <w:t xml:space="preserve">무슨 죄 때문에 이렇게 됩니까? 부처님께서 말씀하셨다. 전생에 삼보를 비방하고, 성스러운 도를 가볍게 헐뜯으며, 남의 좋고 나쁨을 논하고, 남의 장단점을 들추어 찾으며, 억지로 선량한 사람을 모함하고, 어진 사람을 미워하고 질투했기 때문에 이러한 죄를 받는다.</w:t>
      </w:r>
    </w:p>
    <w:p>
      <w:pPr>
        <w:pStyle w:val="SHTKBlockLabel"/>
        <w:keepNext/>
      </w:pPr>
      <w:r>
        <w:t xml:space="preserve">위치표지</w:t>
      </w:r>
    </w:p>
    <w:p>
      <w:pPr>
        <w:pStyle w:val="SHTKPositionMarker"/>
      </w:pPr>
      <w:bookmarkStart w:id="1167" w:name="loc_0171b15"/>
      <w:r>
        <w:t xml:space="preserve">[0171b15]</w:t>
      </w:r>
      <w:bookmarkEnd w:id="1167"/>
    </w:p>
    <w:p>
      <w:pPr>
        <w:pStyle w:val="SHTKBlockLabel"/>
        <w:keepNext/>
      </w:pPr>
      <w:r>
        <w:t xml:space="preserve">원문</w:t>
      </w:r>
    </w:p>
    <w:p>
      <w:pPr>
        <w:pStyle w:val="SHTKSourceText"/>
      </w:pPr>
      <w:r>
        <w:t xml:space="preserve">第六復有眾生。腹大項細不能下食。若有所食變為膿血。何罪所致。佛言。以前世時。偷盜僧食。或為大會福食屏處偷噉。悋惜己物但貪他財。常行惡心與人毒藥。氣息不通。故獲斯罪。</w:t>
      </w:r>
    </w:p>
    <w:p>
      <w:pPr>
        <w:pStyle w:val="SHTKBlockLabel"/>
        <w:keepNext/>
      </w:pPr>
      <w:r>
        <w:t xml:space="preserve">한국어 직역</w:t>
      </w:r>
    </w:p>
    <w:p>
      <w:pPr>
        <w:pStyle w:val="SHTKTranslationText"/>
      </w:pPr>
      <w:r>
        <w:t xml:space="preserve">여섯째, 또 어떤 중생은 배는 크고 목은 가늘어 음식을 삼키지 못한다. 먹는 것이 있으면 고름과 피로 변한다. 무슨 죄 때문에 이렇게 됩니까? 부처님께서 말씀하셨다. 전생에 승가의 음식을 훔쳤고, 혹 큰 법회에서 복으로 마련한 음식을 남몰래 훔쳐 먹었으며, 자기 물건은 아끼면서 남의 재물만 탐하고, 늘 악한 마음으로 남에게 독약을 주어 숨이 통하지 않게 했기 때문에 이러한 죄를 받는다.</w:t>
      </w:r>
    </w:p>
    <w:p>
      <w:pPr>
        <w:pStyle w:val="SHTKBlockLabel"/>
        <w:keepNext/>
      </w:pPr>
      <w:r>
        <w:t xml:space="preserve">위치표지</w:t>
      </w:r>
    </w:p>
    <w:p>
      <w:pPr>
        <w:pStyle w:val="SHTKPositionMarker"/>
      </w:pPr>
      <w:bookmarkStart w:id="1168" w:name="loc_0171b20"/>
      <w:r>
        <w:t xml:space="preserve">[0171b20]</w:t>
      </w:r>
      <w:bookmarkEnd w:id="1168"/>
    </w:p>
    <w:p>
      <w:pPr>
        <w:pStyle w:val="SHTKBlockLabel"/>
        <w:keepNext/>
      </w:pPr>
      <w:r>
        <w:t xml:space="preserve">원문</w:t>
      </w:r>
    </w:p>
    <w:p>
      <w:pPr>
        <w:pStyle w:val="SHTKSourceText"/>
      </w:pPr>
      <w:r>
        <w:t xml:space="preserve">第七復有眾生。常為獄卒熱燒鐵釘。</w:t>
      </w:r>
    </w:p>
    <w:p>
      <w:pPr>
        <w:pStyle w:val="SHTKBlockLabel"/>
        <w:keepNext/>
      </w:pPr>
      <w:r>
        <w:t xml:space="preserve">한국어 직역</w:t>
      </w:r>
    </w:p>
    <w:p>
      <w:pPr>
        <w:pStyle w:val="SHTKTranslationText"/>
      </w:pPr>
      <w:r>
        <w:t xml:space="preserve">일곱째, 또 어떤 중생은 늘 옥졸이 뜨겁게 달군 쇠못으로</w:t>
      </w:r>
    </w:p>
    <w:p>
      <w:pPr>
        <w:pStyle w:val="SHTKBlockLabel"/>
        <w:keepNext/>
      </w:pPr>
      <w:r>
        <w:t xml:space="preserve">원문</w:t>
      </w:r>
    </w:p>
    <w:p>
      <w:pPr>
        <w:pStyle w:val="SHTKSourceText"/>
      </w:pPr>
      <w:r>
        <w:t xml:space="preserve">釘[11]入百節骨頭釘之已訖。</w:t>
      </w:r>
    </w:p>
    <w:p>
      <w:pPr>
        <w:pStyle w:val="SHTKBlockLabel"/>
        <w:keepNext/>
      </w:pPr>
      <w:r>
        <w:t xml:space="preserve">한국어 직역</w:t>
      </w:r>
    </w:p>
    <w:p>
      <w:pPr>
        <w:pStyle w:val="SHTKTranslationText"/>
      </w:pPr>
      <w:r>
        <w:t xml:space="preserve">[11]백 마디의 뼈와 머리에 못을 박으며, 다 박고 나면</w:t>
      </w:r>
    </w:p>
    <w:p>
      <w:pPr>
        <w:pStyle w:val="SHTKBlockLabel"/>
        <w:keepNext/>
      </w:pPr>
      <w:r>
        <w:t xml:space="preserve">교감·번역 메모</w:t>
      </w:r>
    </w:p>
    <w:p>
      <w:pPr>
        <w:pStyle w:val="SHTKNoteSummary"/>
      </w:pPr>
      <w:r>
        <w:t>교감 요약 | [CBETA 교감] 저본 「入」와 교감 이문 「人」를 비교한다.</w:t>
      </w:r>
    </w:p>
    <w:p>
      <w:pPr>
        <w:pStyle w:val="SHTKNoteDetail"/>
      </w:pPr>
      <w:r>
        <w:t>• 원교감 원문 | 入【【大】】，人【【宋】 【元】 【明】 【宮】】</w:t>
        <w:br/>
        <w:t>• 교감 번호 | 0171011</w:t>
        <w:br/>
        <w:t>• 저본 독법 | 入</w:t>
        <w:br/>
        <w:t>• 저본 적용 구절 | 釘入百節骨頭釘之已訖。</w:t>
        <w:br/>
        <w:t>• 저본 기준 번역 | [11]백 마디의 뼈와 머리에 못을 박으며, 다 박고 나면</w:t>
        <w:br/>
        <w:t>• 이문 독법 | 人</w:t>
        <w:br/>
        <w:t>• 이문 적용 구절 | 釘人百節骨頭釘之已訖。</w:t>
        <w:br/>
        <w:t>• 이문 기준 번역 | 사람의 백 마디 뼈와 머리에 못을 박으며, 다 박고 나면</w:t>
        <w:br/>
        <w:t>• 의미 차이 | 저본 독법 「入」와 비교 독법 「人」의 차이이다.</w:t>
        <w:br/>
        <w:t>• 한국어 해설 | 저본 독법 「入」과 비교 독법 「人」를 대조한다. 어휘 또는 세부 관계가 달라지지만 문단 전체의 논지는 유지된다.</w:t>
        <w:br/>
        <w:t>• 번역 영향 판정 | [의미 차이 경미]</w:t>
        <w:br/>
        <w:t>• 번역문 표시 | [이문 검토 필요]</w:t>
        <w:br/>
        <w:t>• 출처 | CBETA T54n2123, 교감 번호 0171011.</w:t>
      </w:r>
    </w:p>
    <w:p>
      <w:pPr>
        <w:pStyle w:val="SHTKBlockLabel"/>
        <w:keepNext/>
      </w:pPr>
      <w:r>
        <w:t xml:space="preserve">원문</w:t>
      </w:r>
    </w:p>
    <w:p>
      <w:pPr>
        <w:pStyle w:val="SHTKSourceText"/>
      </w:pPr>
      <w:r>
        <w:t xml:space="preserve">自然火生焚燒身體。悉皆燋爛。何罪所致。佛言。以前世時。</w:t>
      </w:r>
    </w:p>
    <w:p>
      <w:pPr>
        <w:pStyle w:val="SHTKBlockLabel"/>
        <w:keepNext/>
      </w:pPr>
      <w:r>
        <w:t xml:space="preserve">한국어 직역</w:t>
      </w:r>
    </w:p>
    <w:p>
      <w:pPr>
        <w:pStyle w:val="SHTKTranslationText"/>
      </w:pPr>
      <w:r>
        <w:t xml:space="preserve">저절로 불이 생겨 몸을 태운다. 그리하여 모두 그을리고 문드러진다. 무슨 죄 때문에 이렇게 됩니까? 부처님께서 말씀하셨다. 전생에</w:t>
      </w:r>
    </w:p>
    <w:p>
      <w:pPr>
        <w:pStyle w:val="SHTKBlockLabel"/>
        <w:keepNext/>
      </w:pPr>
      <w:r>
        <w:t xml:space="preserve">원문</w:t>
      </w:r>
    </w:p>
    <w:p>
      <w:pPr>
        <w:pStyle w:val="SHTKSourceText"/>
      </w:pPr>
      <w:r>
        <w:t xml:space="preserve">坐為針[12]灸[13]醫師。</w:t>
      </w:r>
    </w:p>
    <w:p>
      <w:pPr>
        <w:pStyle w:val="SHTKBlockLabel"/>
        <w:keepNext/>
      </w:pPr>
      <w:r>
        <w:t xml:space="preserve">한국어 직역</w:t>
      </w:r>
    </w:p>
    <w:p>
      <w:pPr>
        <w:pStyle w:val="SHTKTranslationText"/>
      </w:pPr>
      <w:r>
        <w:t xml:space="preserve">침을 놓고 [12]뜸을 뜨는 [13]의사가 되어,</w:t>
      </w:r>
    </w:p>
    <w:p>
      <w:pPr>
        <w:pStyle w:val="SHTKBlockLabel"/>
        <w:keepNext/>
      </w:pPr>
      <w:r>
        <w:t xml:space="preserve">교감·번역 메모</w:t>
      </w:r>
    </w:p>
    <w:p>
      <w:pPr>
        <w:pStyle w:val="SHTKNoteSummary"/>
      </w:pPr>
      <w:r>
        <w:t>교감 요약 | [CBETA 교감] 저본 「灸」와 교감 이문 「刺」를 비교한다.</w:t>
      </w:r>
    </w:p>
    <w:p>
      <w:pPr>
        <w:pStyle w:val="SHTKNoteDetail"/>
      </w:pPr>
      <w:r>
        <w:t>• 원교감 원문 | 灸【【大】】，刺【【宮】】</w:t>
        <w:br/>
        <w:t>• 교감 번호 | 0171012</w:t>
        <w:br/>
        <w:t>• 저본 독법 | 灸</w:t>
        <w:br/>
        <w:t>• 저본 적용 구절 | 坐為針灸醫師。</w:t>
        <w:br/>
        <w:t>• 저본 기준 번역 | 침을 놓고 [12]뜸을 뜨는 [13]의사가 되어,</w:t>
        <w:br/>
        <w:t>• 이문 독법 | 刺</w:t>
        <w:br/>
        <w:t>• 이문 적용 구절 | 坐為針刺醫師。</w:t>
        <w:br/>
        <w:t>• 이문 기준 번역 | 침을 찌르는 의사가 되어,</w:t>
        <w:br/>
        <w:t>• 의미 차이 | 저본 독법 「灸」와 비교 독법 「刺」의 차이이다.</w:t>
        <w:br/>
        <w:t>• 한국어 해설 | 저본 독법 「灸」과 비교 독법 「刺」를 대조한다. 독법에 따라 해당 행위·대상·상태의 뜻이 달라져 한국어 직역에도 차이가 생긴다.</w:t>
        <w:br/>
        <w:t>• 번역 영향 판정 | [의미 차이 있음]</w:t>
        <w:br/>
        <w:t>• 번역문 표시 | [이문 검토 필요]</w:t>
        <w:br/>
        <w:t>• 출처 | CBETA T54n2123, 교감 번호 0171012.</w:t>
      </w:r>
    </w:p>
    <w:p>
      <w:pPr>
        <w:pStyle w:val="SHTKNoteSummary"/>
      </w:pPr>
      <w:r>
        <w:t>교감 요약 | [CBETA 교감] 저본 「醫」와 교감 이문 「翳」를 비교한다.</w:t>
      </w:r>
    </w:p>
    <w:p>
      <w:pPr>
        <w:pStyle w:val="SHTKNoteDetail"/>
      </w:pPr>
      <w:r>
        <w:t>• 원교감 원문 | 醫【【大】】，翳【【明】】</w:t>
        <w:br/>
        <w:t>• 교감 번호 | 0171013</w:t>
        <w:br/>
        <w:t>• 저본 독법 | 醫</w:t>
        <w:br/>
        <w:t>• 저본 적용 구절 | 坐為針灸醫師。</w:t>
        <w:br/>
        <w:t>• 저본 기준 번역 | 침을 놓고 [12]뜸을 뜨는 [13]의사가 되어,</w:t>
        <w:br/>
        <w:t>• 이문 독법 | 翳</w:t>
        <w:br/>
        <w:t>• 이문 적용 구절 | 坐為針灸翳師。</w:t>
        <w:br/>
        <w:t>• 이문 기준 번역 | 침과 뜸을 놓는 예사(翳師)가 되어,</w:t>
        <w:br/>
        <w:t>• 의미 차이 | 저본 독법 「醫」와 비교 독법 「翳」의 차이이다.</w:t>
        <w:br/>
        <w:t>• 한국어 해설 | 저본 독법 「醫」과 비교 독법 「翳」를 대조한다. 독법에 따라 해당 행위·대상·상태의 뜻이 달라져 한국어 직역에도 차이가 생긴다.</w:t>
        <w:br/>
        <w:t>• 번역 영향 판정 | [의미 차이 있음]</w:t>
        <w:br/>
        <w:t>• 출처 | CBETA T54n2123, 교감 번호 0171013.</w:t>
      </w:r>
    </w:p>
    <w:p>
      <w:pPr>
        <w:pStyle w:val="SHTKBlockLabel"/>
        <w:keepNext/>
      </w:pPr>
      <w:r>
        <w:t xml:space="preserve">원문</w:t>
      </w:r>
    </w:p>
    <w:p>
      <w:pPr>
        <w:pStyle w:val="SHTKSourceText"/>
      </w:pPr>
      <w:r>
        <w:t xml:space="preserve">針人身體不能[14]差病。</w:t>
      </w:r>
    </w:p>
    <w:p>
      <w:pPr>
        <w:pStyle w:val="SHTKBlockLabel"/>
        <w:keepNext/>
      </w:pPr>
      <w:r>
        <w:t xml:space="preserve">한국어 직역</w:t>
      </w:r>
    </w:p>
    <w:p>
      <w:pPr>
        <w:pStyle w:val="SHTKTranslationText"/>
      </w:pPr>
      <w:r>
        <w:t xml:space="preserve">남의 몸에 침을 놓고도 병을 [14]낫게 하지 못하면서</w:t>
      </w:r>
    </w:p>
    <w:p>
      <w:pPr>
        <w:pStyle w:val="SHTKBlockLabel"/>
        <w:keepNext/>
      </w:pPr>
      <w:r>
        <w:t xml:space="preserve">교감·번역 메모</w:t>
      </w:r>
    </w:p>
    <w:p>
      <w:pPr>
        <w:pStyle w:val="SHTKNoteSummary"/>
      </w:pPr>
      <w:r>
        <w:t>교감 요약 | [CBETA 교감] 저본 「差」와 교감 이문 「瘥」를 비교한다.</w:t>
      </w:r>
    </w:p>
    <w:p>
      <w:pPr>
        <w:pStyle w:val="SHTKNoteDetail"/>
      </w:pPr>
      <w:r>
        <w:t>• 원교감 원문 | 差【【大】】，瘥【【宋】 【元】 【宮】】</w:t>
        <w:br/>
        <w:t>• 교감 번호 | 0171014</w:t>
        <w:br/>
        <w:t>• 저본 독법 | 差</w:t>
        <w:br/>
        <w:t>• 저본 적용 구절 | 針人身體不能差病。</w:t>
        <w:br/>
        <w:t>• 저본 기준 번역 | 남의 몸에 침을 놓고도 병을 [14]낫게 하지 못하면서</w:t>
        <w:br/>
        <w:t>• 이문 독법 | 瘥</w:t>
        <w:br/>
        <w:t>• 이문 적용 구절 | 針人身體不能瘥病。</w:t>
        <w:br/>
        <w:t>• 이문 기준 번역 | 비교 독법은 「瘥」이다. 이 독법을 채택할 경우 자형·통용 관계의 차이는 있으나 이 문맥의 한국어 직역에는 실질적인 차이를 만들지 않는다.</w:t>
        <w:br/>
        <w:t>• 의미 차이 | 저본 독법 「差」와 비교 독법 「瘥」의 차이이다.</w:t>
        <w:br/>
        <w:t>• 한국어 해설 | 저본 독법 「差」과 비교 독법 「瘥」를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0171014.</w:t>
      </w:r>
    </w:p>
    <w:p>
      <w:pPr>
        <w:pStyle w:val="SHTKBlockLabel"/>
        <w:keepNext/>
      </w:pPr>
      <w:r>
        <w:t xml:space="preserve">원문</w:t>
      </w:r>
    </w:p>
    <w:p>
      <w:pPr>
        <w:pStyle w:val="SHTKSourceText"/>
      </w:pPr>
      <w:r>
        <w:t xml:space="preserve">誑他取財。徒憂苦痛令他苦惱。故獲斯罪。</w:t>
      </w:r>
    </w:p>
    <w:p>
      <w:pPr>
        <w:pStyle w:val="SHTKBlockLabel"/>
        <w:keepNext/>
      </w:pPr>
      <w:r>
        <w:t xml:space="preserve">한국어 직역</w:t>
      </w:r>
    </w:p>
    <w:p>
      <w:pPr>
        <w:pStyle w:val="SHTKTranslationText"/>
      </w:pPr>
      <w:r>
        <w:t xml:space="preserve">남을 속여 재물을 취하고, 헛되이 근심과 고통만 주어 남을 괴롭게 했기 때문에 이러한 죄를 받는다.</w:t>
      </w:r>
    </w:p>
    <w:p>
      <w:pPr>
        <w:pStyle w:val="SHTKBlockLabel"/>
        <w:keepNext/>
      </w:pPr>
      <w:r>
        <w:t xml:space="preserve">위치표지</w:t>
      </w:r>
    </w:p>
    <w:p>
      <w:pPr>
        <w:pStyle w:val="SHTKPositionMarker"/>
      </w:pPr>
      <w:bookmarkStart w:id="1169" w:name="loc_0171b25"/>
      <w:r>
        <w:t xml:space="preserve">[0171b25]</w:t>
      </w:r>
      <w:bookmarkEnd w:id="1169"/>
    </w:p>
    <w:p>
      <w:pPr>
        <w:pStyle w:val="SHTKBlockLabel"/>
        <w:keepNext/>
      </w:pPr>
      <w:r>
        <w:t xml:space="preserve">원문</w:t>
      </w:r>
    </w:p>
    <w:p>
      <w:pPr>
        <w:pStyle w:val="SHTKSourceText"/>
      </w:pPr>
      <w:r>
        <w:t xml:space="preserve">第八復有眾生。常在鑊湯中。</w:t>
      </w:r>
    </w:p>
    <w:p>
      <w:pPr>
        <w:pStyle w:val="SHTKBlockLabel"/>
        <w:keepNext/>
      </w:pPr>
      <w:r>
        <w:t xml:space="preserve">한국어 직역</w:t>
      </w:r>
    </w:p>
    <w:p>
      <w:pPr>
        <w:pStyle w:val="SHTKTranslationText"/>
      </w:pPr>
      <w:r>
        <w:t xml:space="preserve">여덟째, 또 어떤 중생은 늘 가마솥의 끓는 물 속에 있고,</w:t>
      </w:r>
    </w:p>
    <w:p>
      <w:pPr>
        <w:pStyle w:val="SHTKBlockLabel"/>
        <w:keepNext/>
      </w:pPr>
      <w:r>
        <w:t xml:space="preserve">원문</w:t>
      </w:r>
    </w:p>
    <w:p>
      <w:pPr>
        <w:pStyle w:val="SHTKSourceText"/>
      </w:pPr>
      <w:r>
        <w:t xml:space="preserve">為牛頭阿[15]搒。</w:t>
      </w:r>
    </w:p>
    <w:p>
      <w:pPr>
        <w:pStyle w:val="SHTKBlockLabel"/>
        <w:keepNext/>
      </w:pPr>
      <w:r>
        <w:t xml:space="preserve">한국어 직역</w:t>
      </w:r>
    </w:p>
    <w:p>
      <w:pPr>
        <w:pStyle w:val="SHTKTranslationText"/>
      </w:pPr>
      <w:r>
        <w:t xml:space="preserve">소머리 아[15]방에게 붙잡혀</w:t>
      </w:r>
    </w:p>
    <w:p>
      <w:pPr>
        <w:pStyle w:val="SHTKBlockLabel"/>
        <w:keepNext/>
      </w:pPr>
      <w:r>
        <w:t xml:space="preserve">교감·번역 메모</w:t>
      </w:r>
    </w:p>
    <w:p>
      <w:pPr>
        <w:pStyle w:val="SHTKNoteSummary"/>
      </w:pPr>
      <w:r>
        <w:t>교감 요약 | [CBETA 교감] 저본 「搒」와 교감 이문 「傍/婆」를 비교한다.</w:t>
      </w:r>
    </w:p>
    <w:p>
      <w:pPr>
        <w:pStyle w:val="SHTKNoteDetail"/>
      </w:pPr>
      <w:r>
        <w:t>• 해설 | 저본 「搒」와 교감 이문 「傍 / 婆」를 비교한다.</w:t>
        <w:br/>
        <w:t>• 원교감 원문 | 搒【【大】】，傍【【宋】 【元】 【明】】，婆【【宮】】</w:t>
        <w:br/>
        <w:t>• 교감 번호 | 0171015</w:t>
        <w:br/>
        <w:t>• 저본 독법 | 搒</w:t>
        <w:br/>
        <w:t>• 저본 적용 구절 | 為牛頭阿搒。</w:t>
        <w:br/>
        <w:t>• 저본 기준 번역 | 소머리 아[15]방에게 붙잡혀</w:t>
        <w:br/>
        <w:t>• 이문 독법 | 傍 / 婆</w:t>
        <w:br/>
        <w:t>• 이문 적용 구절 | 為牛頭阿傍。 / 為牛頭阿婆。</w:t>
        <w:br/>
        <w:t>• 이문 기준 번역 | 비교 독법은 「傍 / 婆」이다. 이 독법을 채택할 경우 표현 또는 고유명 표기가 달라지지만 문장의 중심 의미는 대체로 유지된다.</w:t>
        <w:br/>
        <w:t>• 의미 차이 | 저본 독법 「搒」와 비교 독법 「傍 / 婆」의 차이이다.</w:t>
        <w:br/>
        <w:t>• 한국어 해설 | 저본 독법 「搒」과 비교 독법 「傍 / 婆」를 대조한다. 표현 또는 고유명 표기가 달라지지만 문장의 중심 의미는 대체로 유지된다.</w:t>
        <w:br/>
        <w:t>• 번역 영향 판정 | [표현 차이]</w:t>
        <w:br/>
        <w:t>• 번역문 표시 | [이문 검토 필요]</w:t>
        <w:br/>
        <w:t>• 출처 | CBETA T54n2123, 교감 번호 0171015.</w:t>
      </w:r>
    </w:p>
    <w:p>
      <w:pPr>
        <w:pStyle w:val="SHTKBlockLabel"/>
        <w:keepNext/>
      </w:pPr>
      <w:r>
        <w:t xml:space="preserve">원문</w:t>
      </w:r>
    </w:p>
    <w:p>
      <w:pPr>
        <w:pStyle w:val="SHTKSourceText"/>
      </w:pPr>
      <w:r>
        <w:t xml:space="preserve">以三股鐵叉。</w:t>
      </w:r>
    </w:p>
    <w:p>
      <w:pPr>
        <w:pStyle w:val="SHTKBlockLabel"/>
        <w:keepNext/>
      </w:pPr>
      <w:r>
        <w:t xml:space="preserve">한국어 직역</w:t>
      </w:r>
    </w:p>
    <w:p>
      <w:pPr>
        <w:pStyle w:val="SHTKTranslationText"/>
      </w:pPr>
      <w:r>
        <w:t xml:space="preserve">세 갈래 쇠갈퀴로</w:t>
      </w:r>
    </w:p>
    <w:p>
      <w:pPr>
        <w:pStyle w:val="SHTKBlockLabel"/>
        <w:keepNext/>
      </w:pPr>
      <w:r>
        <w:t xml:space="preserve">원문</w:t>
      </w:r>
    </w:p>
    <w:p>
      <w:pPr>
        <w:pStyle w:val="SHTKSourceText"/>
      </w:pPr>
      <w:r>
        <w:t xml:space="preserve">[16]叉人內著鑊湯中。</w:t>
      </w:r>
    </w:p>
    <w:p>
      <w:pPr>
        <w:pStyle w:val="SHTKBlockLabel"/>
        <w:keepNext/>
      </w:pPr>
      <w:r>
        <w:t xml:space="preserve">한국어 직역</w:t>
      </w:r>
    </w:p>
    <w:p>
      <w:pPr>
        <w:pStyle w:val="SHTKTranslationText"/>
      </w:pPr>
      <w:r>
        <w:t xml:space="preserve">[16]사람을 찔러 가마솥의 끓는 물 속에 넣어,</w:t>
      </w:r>
    </w:p>
    <w:p>
      <w:pPr>
        <w:pStyle w:val="SHTKBlockLabel"/>
        <w:keepNext/>
      </w:pPr>
      <w:r>
        <w:t xml:space="preserve">교감·번역 메모</w:t>
      </w:r>
    </w:p>
    <w:p>
      <w:pPr>
        <w:pStyle w:val="SHTKNoteSummary"/>
      </w:pPr>
      <w:r>
        <w:t>교감 요약 | [CBETA 교감] 저본 「叉」와 교감 이문 「又」를 비교한다.</w:t>
      </w:r>
    </w:p>
    <w:p>
      <w:pPr>
        <w:pStyle w:val="SHTKNoteDetail"/>
      </w:pPr>
      <w:r>
        <w:t>• 원교감 원문 | 叉【【大】】，又【【明】】</w:t>
        <w:br/>
        <w:t>• 교감 번호 | 0171016</w:t>
        <w:br/>
        <w:t>• 저본 독법 | 叉</w:t>
        <w:br/>
        <w:t>• 저본 적용 구절 | 叉人內著鑊湯中。</w:t>
        <w:br/>
        <w:t>• 저본 기준 번역 | [16]사람을 찔러 가마솥의 끓는 물 속에 넣어,</w:t>
        <w:br/>
        <w:t>• 이문 독법 | 又</w:t>
        <w:br/>
        <w:t>• 이문 적용 구절 | 又人內著鑊湯中。</w:t>
        <w:br/>
        <w:t>• 이문 기준 번역 | 또 사람을 가마솥의 끓는 물 속에 넣어,</w:t>
        <w:br/>
        <w:t>• 의미 차이 | 저본 독법 「叉」와 비교 독법 「又」의 차이이다.</w:t>
        <w:br/>
        <w:t>• 한국어 해설 | 저본 독법 「叉」과 비교 독법 「又」를 대조한다. 독법에 따라 해당 행위·대상·상태의 뜻이 달라져 한국어 직역에도 차이가 생긴다.</w:t>
        <w:br/>
        <w:t>• 번역 영향 판정 | [의미 차이 있음]</w:t>
        <w:br/>
        <w:t>• 번역문 표시 | [이문 검토 필요]</w:t>
        <w:br/>
        <w:t>• 출처 | CBETA T54n2123, 교감 번호 0171016.</w:t>
      </w:r>
    </w:p>
    <w:p>
      <w:pPr>
        <w:pStyle w:val="SHTKBlockLabel"/>
        <w:keepNext/>
      </w:pPr>
      <w:r>
        <w:t xml:space="preserve">원문</w:t>
      </w:r>
    </w:p>
    <w:p>
      <w:pPr>
        <w:pStyle w:val="SHTKSourceText"/>
      </w:pPr>
      <w:r>
        <w:t xml:space="preserve">煮之令爛。還復吹活而復煮之。何罪所致。佛言。以前世時。信邪倒見。祠祀鬼神。屠殺眾生。</w:t>
      </w:r>
    </w:p>
    <w:p>
      <w:pPr>
        <w:pStyle w:val="SHTKBlockLabel"/>
        <w:keepNext/>
      </w:pPr>
      <w:r>
        <w:t xml:space="preserve">한국어 직역</w:t>
      </w:r>
    </w:p>
    <w:p>
      <w:pPr>
        <w:pStyle w:val="SHTKTranslationText"/>
      </w:pPr>
      <w:r>
        <w:t xml:space="preserve">푹 삶아 문드러지게 한다. 그러고는 다시 불어 살려 또 삶는다. 무슨 죄 때문에 이렇게 됩니까? 부처님께서 말씀하셨다. 전생에 삿된 견해를 믿고 전도되어, 귀신에게 제사를 지내며, 중생을 도살하고,</w:t>
      </w:r>
    </w:p>
    <w:p>
      <w:pPr>
        <w:pStyle w:val="SHTKBlockLabel"/>
        <w:keepNext/>
      </w:pPr>
      <w:r>
        <w:t xml:space="preserve">원문</w:t>
      </w:r>
    </w:p>
    <w:p>
      <w:pPr>
        <w:pStyle w:val="SHTKSourceText"/>
      </w:pPr>
      <w:r>
        <w:t xml:space="preserve">湯灌[17]滅毛。</w:t>
      </w:r>
    </w:p>
    <w:p>
      <w:pPr>
        <w:pStyle w:val="SHTKBlockLabel"/>
        <w:keepNext/>
      </w:pPr>
      <w:r>
        <w:t xml:space="preserve">한국어 직역</w:t>
      </w:r>
    </w:p>
    <w:p>
      <w:pPr>
        <w:pStyle w:val="SHTKTranslationText"/>
      </w:pPr>
      <w:r>
        <w:t xml:space="preserve">끓는 물을 부어 [17]털을 없애고,</w:t>
      </w:r>
    </w:p>
    <w:p>
      <w:pPr>
        <w:pStyle w:val="SHTKBlockLabel"/>
        <w:keepNext/>
      </w:pPr>
      <w:r>
        <w:t xml:space="preserve">교감·번역 메모</w:t>
      </w:r>
    </w:p>
    <w:p>
      <w:pPr>
        <w:pStyle w:val="SHTKNoteSummary"/>
      </w:pPr>
      <w:r>
        <w:t>교감 요약 | [CBETA 교감] 구판의 선택 독법 「滅」이 현행 CBETA에서 「搣」으로 바뀐 교감이다.</w:t>
      </w:r>
    </w:p>
    <w:p>
      <w:pPr>
        <w:pStyle w:val="SHTKNoteDetail"/>
      </w:pPr>
      <w:r>
        <w:t>• 원교감 원문 | 滅【【大】】，搣【【宋】 【元】 【明】 【宮】】</w:t>
        <w:br/>
        <w:t>• 현행 CBETA 교감 | 搣【【CB】】，滅【【大】】，搣【【宋】 【元】 【明】 【宮】】</w:t>
        <w:br/>
        <w:t>• 교감 번호 | 0171017</w:t>
        <w:br/>
        <w:t>• 저본 독법 | 滅</w:t>
        <w:br/>
        <w:t>• 저본 적용 구절 | 湯灌滅毛。</w:t>
        <w:br/>
        <w:t>• 저본 기준 번역 | 끓는 물을 부어 [17]털을 없애고,</w:t>
        <w:br/>
        <w:t>• 이문 독법 | 搣</w:t>
        <w:br/>
        <w:t>• 이문 적용 구절 | 湯灌搣毛。</w:t>
        <w:br/>
        <w:t>• 이문 기준 번역 | 끓는 물을 부어 털을 뽑아 없애고,</w:t>
        <w:br/>
        <w:t>• 의미 차이 | 저본 독법 「滅」와 비교 독법 「搣」의 차이이다.</w:t>
        <w:br/>
        <w:t>• 한국어 해설 | 저본 독법 「滅」과 비교 독법 「搣」를 대조한다. 대조 주석: T17n0724_p0451b09, K19n0781_p0871a21. 독법에 따라 해당 행위·대상·상태의 뜻이 달라져 한국어 직역에도 차이가 생긴다.</w:t>
        <w:br/>
        <w:t>• 번역 영향 판정 | [의미 차이 있음]</w:t>
        <w:br/>
        <w:t>• 번역문 표시 | [이문 검토 필요]</w:t>
        <w:br/>
        <w:t>• 출처 | CBETA T54n2123, 교감 번호 0171017; 고려대장경 대조 K19n0781 0871a21.</w:t>
      </w:r>
    </w:p>
    <w:p>
      <w:pPr>
        <w:pStyle w:val="SHTKBlockLabel"/>
        <w:keepNext/>
      </w:pPr>
      <w:r>
        <w:t xml:space="preserve">원문</w:t>
      </w:r>
    </w:p>
    <w:p>
      <w:pPr>
        <w:pStyle w:val="SHTKSourceText"/>
      </w:pPr>
      <w:r>
        <w:t xml:space="preserve">鑊湯煮煎。</w:t>
      </w:r>
    </w:p>
    <w:p>
      <w:pPr>
        <w:pStyle w:val="SHTKBlockLabel"/>
        <w:keepNext/>
      </w:pPr>
      <w:r>
        <w:t xml:space="preserve">한국어 직역</w:t>
      </w:r>
    </w:p>
    <w:p>
      <w:pPr>
        <w:pStyle w:val="SHTKTranslationText"/>
      </w:pPr>
      <w:r>
        <w:t xml:space="preserve">가마솥에서 삶고 지지는 일이</w:t>
      </w:r>
    </w:p>
    <w:p>
      <w:pPr>
        <w:pStyle w:val="SHTKBlockLabel"/>
        <w:keepNext/>
      </w:pPr>
      <w:r>
        <w:t xml:space="preserve">원문</w:t>
      </w:r>
    </w:p>
    <w:p>
      <w:pPr>
        <w:pStyle w:val="SHTKSourceText"/>
      </w:pPr>
      <w:r>
        <w:t xml:space="preserve">不[18]可限量。</w:t>
      </w:r>
    </w:p>
    <w:p>
      <w:pPr>
        <w:pStyle w:val="SHTKBlockLabel"/>
        <w:keepNext/>
      </w:pPr>
      <w:r>
        <w:t xml:space="preserve">한국어 직역</w:t>
      </w:r>
    </w:p>
    <w:p>
      <w:pPr>
        <w:pStyle w:val="SHTKTranslationText"/>
      </w:pPr>
      <w:r>
        <w:t xml:space="preserve">[18]헤아릴 수 없이 많았기 때문에</w:t>
      </w:r>
    </w:p>
    <w:p>
      <w:pPr>
        <w:pStyle w:val="SHTKBlockLabel"/>
        <w:keepNext/>
      </w:pPr>
      <w:r>
        <w:t xml:space="preserve">교감·번역 메모</w:t>
      </w:r>
    </w:p>
    <w:p>
      <w:pPr>
        <w:pStyle w:val="SHTKNoteSummary"/>
      </w:pPr>
      <w:r>
        <w:t>교감 요약 | [CBETA 교감] 저본 「可」와 교감 이문 「同」를 비교한다.</w:t>
      </w:r>
    </w:p>
    <w:p>
      <w:pPr>
        <w:pStyle w:val="SHTKNoteDetail"/>
      </w:pPr>
      <w:r>
        <w:t>• 원교감 원문 | 可【【大】】，同【【明】】</w:t>
        <w:br/>
        <w:t>• 교감 번호 | 0171018</w:t>
        <w:br/>
        <w:t>• 저본 독법 | 可</w:t>
        <w:br/>
        <w:t>• 저본 적용 구절 | 不可限量。</w:t>
        <w:br/>
        <w:t>• 저본 기준 번역 | [18]헤아릴 수 없이 많았기 때문에</w:t>
        <w:br/>
        <w:t>• 이문 독법 | 同</w:t>
        <w:br/>
        <w:t>• 이문 적용 구절 | 不同限量。</w:t>
        <w:br/>
        <w:t>• 이문 기준 번역 | 한량이 서로 같지 않다.</w:t>
        <w:br/>
        <w:t>• 의미 차이 | 저본 독법 「可」와 비교 독법 「同」의 차이이다.</w:t>
        <w:br/>
        <w:t>• 한국어 해설 | 저본 독법 「可」과 비교 독법 「同」를 대조한다. 독법에 따라 해당 행위·대상·상태의 뜻이 달라져 한국어 직역에도 차이가 생긴다.</w:t>
        <w:br/>
        <w:t>• 번역 영향 판정 | [의미 차이 있음]</w:t>
        <w:br/>
        <w:t>• 번역문 표시 | [이문 검토 필요]</w:t>
        <w:br/>
        <w:t>• 출처 | CBETA T54n2123, 교감 번호 0171018.</w:t>
      </w:r>
    </w:p>
    <w:p>
      <w:pPr>
        <w:pStyle w:val="SHTKBlockLabel"/>
        <w:keepNext/>
      </w:pPr>
      <w:r>
        <w:t xml:space="preserve">원문</w:t>
      </w:r>
    </w:p>
    <w:p>
      <w:pPr>
        <w:pStyle w:val="SHTKSourceText"/>
      </w:pPr>
      <w:r>
        <w:t xml:space="preserve">故獲斯罪。</w:t>
      </w:r>
    </w:p>
    <w:p>
      <w:pPr>
        <w:pStyle w:val="SHTKBlockLabel"/>
        <w:keepNext/>
      </w:pPr>
      <w:r>
        <w:t xml:space="preserve">한국어 직역</w:t>
      </w:r>
    </w:p>
    <w:p>
      <w:pPr>
        <w:pStyle w:val="SHTKTranslationText"/>
      </w:pPr>
      <w:r>
        <w:t xml:space="preserve">이러한 죄를 받는다.</w:t>
      </w:r>
    </w:p>
    <w:p>
      <w:pPr>
        <w:pStyle w:val="SHTKBlockLabel"/>
        <w:keepNext/>
      </w:pPr>
      <w:r>
        <w:t xml:space="preserve">위치표지</w:t>
      </w:r>
    </w:p>
    <w:p>
      <w:pPr>
        <w:pStyle w:val="SHTKPositionMarker"/>
      </w:pPr>
      <w:bookmarkStart w:id="1170" w:name="loc_0171c01"/>
      <w:r>
        <w:t xml:space="preserve">[0171c01]</w:t>
      </w:r>
      <w:bookmarkEnd w:id="1170"/>
    </w:p>
    <w:p>
      <w:pPr>
        <w:pStyle w:val="SHTKBlockLabel"/>
        <w:keepNext/>
      </w:pPr>
      <w:r>
        <w:t xml:space="preserve">원문</w:t>
      </w:r>
    </w:p>
    <w:p>
      <w:pPr>
        <w:pStyle w:val="SHTKSourceText"/>
      </w:pPr>
      <w:r>
        <w:t xml:space="preserve">第九復有眾生。</w:t>
      </w:r>
    </w:p>
    <w:p>
      <w:pPr>
        <w:pStyle w:val="SHTKBlockLabel"/>
        <w:keepNext/>
      </w:pPr>
      <w:r>
        <w:t xml:space="preserve">한국어 직역</w:t>
      </w:r>
    </w:p>
    <w:p>
      <w:pPr>
        <w:pStyle w:val="SHTKTranslationText"/>
      </w:pPr>
      <w:r>
        <w:t xml:space="preserve">아홉째, 또 어떤 중생은</w:t>
      </w:r>
    </w:p>
    <w:p>
      <w:pPr>
        <w:pStyle w:val="SHTKBlockLabel"/>
        <w:keepNext/>
      </w:pPr>
      <w:r>
        <w:t xml:space="preserve">원문</w:t>
      </w:r>
    </w:p>
    <w:p>
      <w:pPr>
        <w:pStyle w:val="SHTKSourceText"/>
      </w:pPr>
      <w:r>
        <w:t xml:space="preserve">常在火城中煻煨[19]臍心。</w:t>
      </w:r>
    </w:p>
    <w:p>
      <w:pPr>
        <w:pStyle w:val="SHTKBlockLabel"/>
        <w:keepNext/>
      </w:pPr>
      <w:r>
        <w:t xml:space="preserve">한국어 직역</w:t>
      </w:r>
    </w:p>
    <w:p>
      <w:pPr>
        <w:pStyle w:val="SHTKTranslationText"/>
      </w:pPr>
      <w:r>
        <w:t xml:space="preserve">늘 불타는 성 안에서 뜨거운 잿불이 [19]배꼽과 심장을 태운다.</w:t>
      </w:r>
    </w:p>
    <w:p>
      <w:pPr>
        <w:pStyle w:val="SHTKBlockLabel"/>
        <w:keepNext/>
      </w:pPr>
      <w:r>
        <w:t xml:space="preserve">교감·번역 메모</w:t>
      </w:r>
    </w:p>
    <w:p>
      <w:pPr>
        <w:pStyle w:val="SHTKNoteSummary"/>
      </w:pPr>
      <w:r>
        <w:t>교감 요약 | [CBETA 교감] 저본 「臍」와 교감 이문 「齊」를 비교한다.</w:t>
      </w:r>
    </w:p>
    <w:p>
      <w:pPr>
        <w:pStyle w:val="SHTKNoteDetail"/>
      </w:pPr>
      <w:r>
        <w:t>• 원교감 원문 | 臍【【大】】，齊【【宋】 【元】 【明】 【宮】】</w:t>
        <w:br/>
        <w:t>• 교감 번호 | 0171019</w:t>
        <w:br/>
        <w:t>• 저본 독법 | 臍</w:t>
        <w:br/>
        <w:t>• 저본 적용 구절 | 常在火城中煻煨臍心。</w:t>
        <w:br/>
        <w:t>• 저본 기준 번역 | 늘 불타는 성 안에서 뜨거운 잿불이 [19]배꼽과 심장을 태운다.</w:t>
        <w:br/>
        <w:t>• 이문 독법 | 齊</w:t>
        <w:br/>
        <w:t>• 이문 적용 구절 | 常在火城中煻煨齊心。</w:t>
        <w:br/>
        <w:t>• 이문 기준 번역 | 늘 불타는 성 안에서 뜨거운 잿불이 배꼽과 심장을 가지런히 태운다.</w:t>
        <w:br/>
        <w:t>• 의미 차이 | 저본 독법 「臍」와 비교 독법 「齊」의 차이이다.</w:t>
        <w:br/>
        <w:t>• 한국어 해설 | 저본 독법 「臍」과 비교 독법 「齊」를 대조한다. 독법에 따라 해당 행위·대상·상태의 뜻이 달라져 한국어 직역에도 차이가 생긴다.</w:t>
        <w:br/>
        <w:t>• 번역 영향 판정 | [의미 차이 있음]</w:t>
        <w:br/>
        <w:t>• 번역문 표시 | [이문 검토 필요]</w:t>
        <w:br/>
        <w:t>• 출처 | CBETA T54n2123, 교감 번호 0171019.</w:t>
      </w:r>
    </w:p>
    <w:p>
      <w:pPr>
        <w:pStyle w:val="SHTKBlockLabel"/>
        <w:keepNext/>
      </w:pPr>
      <w:r>
        <w:t xml:space="preserve">원문</w:t>
      </w:r>
    </w:p>
    <w:p>
      <w:pPr>
        <w:pStyle w:val="SHTKSourceText"/>
      </w:pPr>
      <w:r>
        <w:t xml:space="preserve">四門俱開。若欲趣門門即閉之。東西馳走不能自免。為火燒盡。何罪所致。佛言。以前世時。坐焚燒山澤。火煨雞子。燒煮眾生。身爛皮剝。故獲斯罪。</w:t>
      </w:r>
    </w:p>
    <w:p>
      <w:pPr>
        <w:pStyle w:val="SHTKBlockLabel"/>
        <w:keepNext/>
      </w:pPr>
      <w:r>
        <w:t xml:space="preserve">한국어 직역</w:t>
      </w:r>
    </w:p>
    <w:p>
      <w:pPr>
        <w:pStyle w:val="SHTKTranslationText"/>
      </w:pPr>
      <w:r>
        <w:t xml:space="preserve">네 문이 모두 열려 있지만, 문으로 달려가려 하면 문이 곧 닫힌다. 동서로 달려도 스스로 벗어나지 못하고, 불에 모두 타 버린다. 무슨 죄 때문에 이렇게 됩니까? 부처님께서 말씀하셨다. 전생에 산과 못에 불을 질렀고, 불에 달걀을 구웠으며, 중생을 불사르고 삶아, 몸이 문드러지고 가죽이 벗겨지게 했기 때문에 이러한 죄를 받는다.</w:t>
      </w:r>
    </w:p>
    <w:p>
      <w:pPr>
        <w:pStyle w:val="SHTKBlockLabel"/>
        <w:keepNext/>
      </w:pPr>
      <w:r>
        <w:t xml:space="preserve">위치표지</w:t>
      </w:r>
    </w:p>
    <w:p>
      <w:pPr>
        <w:pStyle w:val="SHTKPositionMarker"/>
      </w:pPr>
      <w:bookmarkStart w:id="1171" w:name="loc_0171c06"/>
      <w:r>
        <w:t xml:space="preserve">[0171c06]</w:t>
      </w:r>
      <w:bookmarkEnd w:id="1171"/>
    </w:p>
    <w:p>
      <w:pPr>
        <w:pStyle w:val="SHTKBlockLabel"/>
        <w:keepNext/>
      </w:pPr>
      <w:r>
        <w:t xml:space="preserve">원문</w:t>
      </w:r>
    </w:p>
    <w:p>
      <w:pPr>
        <w:pStyle w:val="SHTKSourceText"/>
      </w:pPr>
      <w:r>
        <w:t xml:space="preserve">第十復有眾生。常在雪山中寒風所吹。皮肉剝裂求死不得。何罪所致。佛言。以前世時。坐橫道作賊。剝脫人衣。使冬月之日令他凍死。生㓟牛羊痛不可堪。故獲斯罪。</w:t>
      </w:r>
    </w:p>
    <w:p>
      <w:pPr>
        <w:pStyle w:val="SHTKBlockLabel"/>
        <w:keepNext/>
      </w:pPr>
      <w:r>
        <w:t xml:space="preserve">한국어 직역</w:t>
      </w:r>
    </w:p>
    <w:p>
      <w:pPr>
        <w:pStyle w:val="SHTKTranslationText"/>
      </w:pPr>
      <w:r>
        <w:t xml:space="preserve">열째, 또 어떤 중생은 늘 설산에 있어 찬바람을 맞고, 살가죽이 갈라져도 죽으려 해도 죽지 못한다. 무슨 죄 때문에 이렇게 됩니까? 부처님께서 말씀하셨다. 전생에 길을 가로막는 도적이 되어, 남의 옷을 벗겨 빼앗고, 겨울날에 남을 얼어 죽게 하였으며, 살아 있는 소와 양의 가죽을 벗겨 견디기 어려운 고통을 주었기 때문에 이러한 죄를 받는다.</w:t>
      </w:r>
    </w:p>
    <w:p>
      <w:pPr>
        <w:pStyle w:val="SHTKBlockLabel"/>
        <w:keepNext/>
      </w:pPr>
      <w:r>
        <w:t xml:space="preserve">위치표지</w:t>
      </w:r>
    </w:p>
    <w:p>
      <w:pPr>
        <w:pStyle w:val="SHTKPositionMarker"/>
      </w:pPr>
      <w:bookmarkStart w:id="1172" w:name="loc_0171c10"/>
      <w:r>
        <w:t xml:space="preserve">[0171c10]</w:t>
      </w:r>
      <w:bookmarkEnd w:id="1172"/>
    </w:p>
    <w:p>
      <w:pPr>
        <w:pStyle w:val="SHTKBlockLabel"/>
        <w:keepNext/>
      </w:pPr>
      <w:r>
        <w:t xml:space="preserve">원문</w:t>
      </w:r>
    </w:p>
    <w:p>
      <w:pPr>
        <w:pStyle w:val="SHTKSourceText"/>
      </w:pPr>
      <w:r>
        <w:t xml:space="preserve">第十一復有眾生。常在刀山劍樹之上。</w:t>
      </w:r>
    </w:p>
    <w:p>
      <w:pPr>
        <w:pStyle w:val="SHTKBlockLabel"/>
        <w:keepNext/>
      </w:pPr>
      <w:r>
        <w:t xml:space="preserve">한국어 직역</w:t>
      </w:r>
    </w:p>
    <w:p>
      <w:pPr>
        <w:pStyle w:val="SHTKTranslationText"/>
      </w:pPr>
      <w:r>
        <w:t xml:space="preserve">열한째, 또 어떤 중생은 늘 칼산과 칼나무 위에 있어,</w:t>
      </w:r>
    </w:p>
    <w:p>
      <w:pPr>
        <w:pStyle w:val="SHTKBlockLabel"/>
        <w:keepNext/>
      </w:pPr>
      <w:r>
        <w:t xml:space="preserve">원문</w:t>
      </w:r>
    </w:p>
    <w:p>
      <w:pPr>
        <w:pStyle w:val="SHTKSourceText"/>
      </w:pPr>
      <w:r>
        <w:t xml:space="preserve">若有所[20]捉即便割傷。</w:t>
      </w:r>
    </w:p>
    <w:p>
      <w:pPr>
        <w:pStyle w:val="SHTKBlockLabel"/>
        <w:keepNext/>
      </w:pPr>
      <w:r>
        <w:t xml:space="preserve">한국어 직역</w:t>
      </w:r>
    </w:p>
    <w:p>
      <w:pPr>
        <w:pStyle w:val="SHTKTranslationText"/>
      </w:pPr>
      <w:r>
        <w:t xml:space="preserve">무엇을 [20]붙잡기만 하면 곧 베여 상처 입고,</w:t>
      </w:r>
    </w:p>
    <w:p>
      <w:pPr>
        <w:pStyle w:val="SHTKBlockLabel"/>
        <w:keepNext/>
      </w:pPr>
      <w:r>
        <w:t xml:space="preserve">교감·번역 메모</w:t>
      </w:r>
    </w:p>
    <w:p>
      <w:pPr>
        <w:pStyle w:val="SHTKNoteSummary"/>
      </w:pPr>
      <w:r>
        <w:t>교감 요약 | [CBETA 교감] 저본 「捉」와 교감 이문 「投」를 비교한다.</w:t>
      </w:r>
    </w:p>
    <w:p>
      <w:pPr>
        <w:pStyle w:val="SHTKNoteDetail"/>
      </w:pPr>
      <w:r>
        <w:t>• 원교감 원문 | 捉【【大】】，投【【宋】 【宮】】</w:t>
        <w:br/>
        <w:t>• 교감 번호 | 0171020</w:t>
        <w:br/>
        <w:t>• 저본 독법 | 捉</w:t>
        <w:br/>
        <w:t>• 저본 적용 구절 | 若有所捉即便割傷。</w:t>
        <w:br/>
        <w:t>• 저본 기준 번역 | 무엇을 [20]붙잡기만 하면 곧 베여 상처 입고,</w:t>
        <w:br/>
        <w:t>• 이문 독법 | 投</w:t>
        <w:br/>
        <w:t>• 이문 적용 구절 | 若有所投即便割傷。</w:t>
        <w:br/>
        <w:t>• 이문 기준 번역 | 무엇을 던지기만 하면 곧 베여 상처 입고,</w:t>
        <w:br/>
        <w:t>• 의미 차이 | 저본 독법 「捉」와 비교 독법 「投」의 차이이다.</w:t>
        <w:br/>
        <w:t>• 한국어 해설 | 저본 독법 「捉」과 비교 독법 「投」를 대조한다. 독법에 따라 해당 행위·대상·상태의 뜻이 달라져 한국어 직역에도 차이가 생긴다.</w:t>
        <w:br/>
        <w:t>• 번역 영향 판정 | [의미 차이 있음]</w:t>
        <w:br/>
        <w:t>• 번역문 표시 | [이문 검토 필요]</w:t>
        <w:br/>
        <w:t>• 출처 | CBETA T54n2123, 교감 번호 0171020.</w:t>
      </w:r>
    </w:p>
    <w:p>
      <w:pPr>
        <w:pStyle w:val="SHTKBlockLabel"/>
        <w:keepNext/>
      </w:pPr>
      <w:r>
        <w:t xml:space="preserve">원문</w:t>
      </w:r>
    </w:p>
    <w:p>
      <w:pPr>
        <w:pStyle w:val="SHTKSourceText"/>
      </w:pPr>
      <w:r>
        <w:t xml:space="preserve">[21]枝節斷壞。</w:t>
      </w:r>
    </w:p>
    <w:p>
      <w:pPr>
        <w:pStyle w:val="SHTKBlockLabel"/>
        <w:keepNext/>
      </w:pPr>
      <w:r>
        <w:t xml:space="preserve">한국어 직역</w:t>
      </w:r>
    </w:p>
    <w:p>
      <w:pPr>
        <w:pStyle w:val="SHTKTranslationText"/>
      </w:pPr>
      <w:r>
        <w:t xml:space="preserve">[21]팔다리와 마디가 끊어져 부서진다.</w:t>
      </w:r>
    </w:p>
    <w:p>
      <w:pPr>
        <w:pStyle w:val="SHTKBlockLabel"/>
        <w:keepNext/>
      </w:pPr>
      <w:r>
        <w:t xml:space="preserve">교감·번역 메모</w:t>
      </w:r>
    </w:p>
    <w:p>
      <w:pPr>
        <w:pStyle w:val="SHTKNoteSummary"/>
      </w:pPr>
      <w:r>
        <w:t>교감 요약 | [CBETA 교감] 저본 「枝」와 교감 이문 「肢」를 비교한다.</w:t>
      </w:r>
    </w:p>
    <w:p>
      <w:pPr>
        <w:pStyle w:val="SHTKNoteDetail"/>
      </w:pPr>
      <w:r>
        <w:t>• 원교감 원문 | 枝【【大】】，肢【【宋】 【元】 【明】 【宮】】</w:t>
        <w:br/>
        <w:t>• 교감 번호 | 0171021</w:t>
        <w:br/>
        <w:t>• 저본 독법 | 枝</w:t>
        <w:br/>
        <w:t>• 저본 적용 구절 | 枝節斷壞。</w:t>
        <w:br/>
        <w:t>• 저본 기준 번역 | [21]팔다리와 마디가 끊어져 부서진다.</w:t>
        <w:br/>
        <w:t>• 이문 독법 | 肢</w:t>
        <w:br/>
        <w:t>• 이문 적용 구절 | 肢節斷壞。</w:t>
        <w:br/>
        <w:t>• 이문 기준 번역 | 비교 독법은 「肢」이다. 이 독법을 채택할 경우 자형·통용 관계의 차이는 있으나 이 문맥의 한국어 직역에는 실질적인 차이를 만들지 않는다.</w:t>
        <w:br/>
        <w:t>• 의미 차이 | 저본 독법 「枝」와 비교 독법 「肢」의 차이이다.</w:t>
        <w:br/>
        <w:t>• 한국어 해설 | 저본 독법 「枝」과 비교 독법 「肢」를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0171021.</w:t>
      </w:r>
    </w:p>
    <w:p>
      <w:pPr>
        <w:pStyle w:val="SHTKBlockLabel"/>
        <w:keepNext/>
      </w:pPr>
      <w:r>
        <w:t xml:space="preserve">원문</w:t>
      </w:r>
    </w:p>
    <w:p>
      <w:pPr>
        <w:pStyle w:val="SHTKSourceText"/>
      </w:pPr>
      <w:r>
        <w:t xml:space="preserve">何罪所致。佛言。以前世時。坐屠殺為業。烹害眾生屠割剝裂。骨肉分離頭脚星散。</w:t>
      </w:r>
    </w:p>
    <w:p>
      <w:pPr>
        <w:pStyle w:val="SHTKBlockLabel"/>
        <w:keepNext/>
      </w:pPr>
      <w:r>
        <w:t xml:space="preserve">한국어 직역</w:t>
      </w:r>
    </w:p>
    <w:p>
      <w:pPr>
        <w:pStyle w:val="SHTKTranslationText"/>
      </w:pPr>
      <w:r>
        <w:t xml:space="preserve">무슨 죄 때문에 이렇게 됩니까? 부처님께서 말씀하셨다. 전생에 도살을 생업으로 삼아, 중생을 삶고 해치며 도살하고 베고 찢어, 뼈와 살을 갈라놓고 머리와 발을 여기저기 흩어 놓으며,</w:t>
      </w:r>
    </w:p>
    <w:p>
      <w:pPr>
        <w:pStyle w:val="SHTKBlockLabel"/>
        <w:keepNext/>
      </w:pPr>
      <w:r>
        <w:t xml:space="preserve">원문</w:t>
      </w:r>
    </w:p>
    <w:p>
      <w:pPr>
        <w:pStyle w:val="SHTKSourceText"/>
      </w:pPr>
      <w:r>
        <w:t xml:space="preserve">懸於高格[22]稱量而賣。</w:t>
      </w:r>
    </w:p>
    <w:p>
      <w:pPr>
        <w:pStyle w:val="SHTKBlockLabel"/>
        <w:keepNext/>
      </w:pPr>
      <w:r>
        <w:t xml:space="preserve">한국어 직역</w:t>
      </w:r>
    </w:p>
    <w:p>
      <w:pPr>
        <w:pStyle w:val="SHTKTranslationText"/>
      </w:pPr>
      <w:r>
        <w:t xml:space="preserve">높은 시렁에 매달아 [22]저울질하여 팔거나,</w:t>
      </w:r>
    </w:p>
    <w:p>
      <w:pPr>
        <w:pStyle w:val="SHTKBlockLabel"/>
        <w:keepNext/>
      </w:pPr>
      <w:r>
        <w:t xml:space="preserve">교감·번역 메모</w:t>
      </w:r>
    </w:p>
    <w:p>
      <w:pPr>
        <w:pStyle w:val="SHTKNoteSummary"/>
      </w:pPr>
      <w:r>
        <w:t>교감 요약 | [CBETA 교감] 저본 「稱」와 교감 이문 「秤」를 비교한다.</w:t>
      </w:r>
    </w:p>
    <w:p>
      <w:pPr>
        <w:pStyle w:val="SHTKNoteDetail"/>
      </w:pPr>
      <w:r>
        <w:t>• 원교감 원문 | 稱【【大】】，秤【【宋】 【元】 【明】 【宮】】</w:t>
        <w:br/>
        <w:t>• 교감 번호 | 0171022</w:t>
        <w:br/>
        <w:t>• 저본 독법 | 稱</w:t>
        <w:br/>
        <w:t>• 저본 적용 구절 | 懸於高格稱量而賣。</w:t>
        <w:br/>
        <w:t>• 저본 기준 번역 | 높은 시렁에 매달아 [22]저울질하여 팔거나,</w:t>
        <w:br/>
        <w:t>• 이문 독법 | 秤</w:t>
        <w:br/>
        <w:t>• 이문 적용 구절 | 懸於高格秤量而賣。</w:t>
        <w:br/>
        <w:t>• 이문 기준 번역 | 비교 독법은 「秤」이다. 이 독법을 채택할 경우 자형·통용 관계의 차이는 있으나 이 문맥의 한국어 직역에는 실질적인 차이를 만들지 않는다.</w:t>
        <w:br/>
        <w:t>• 의미 차이 | 저본 독법 「稱」와 비교 독법 「秤」의 차이이다.</w:t>
        <w:br/>
        <w:t>• 한국어 해설 | 저본 독법 「稱」과 비교 독법 「秤」를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0171022.</w:t>
      </w:r>
    </w:p>
    <w:p>
      <w:pPr>
        <w:pStyle w:val="SHTKBlockLabel"/>
        <w:keepNext/>
      </w:pPr>
      <w:r>
        <w:t xml:space="preserve">원문</w:t>
      </w:r>
    </w:p>
    <w:p>
      <w:pPr>
        <w:pStyle w:val="SHTKSourceText"/>
      </w:pPr>
      <w:r>
        <w:t xml:space="preserve">或復生懸眾生苦痛難處。</w:t>
      </w:r>
    </w:p>
    <w:p>
      <w:pPr>
        <w:pStyle w:val="SHTKBlockLabel"/>
        <w:keepNext/>
      </w:pPr>
      <w:r>
        <w:t xml:space="preserve">한국어 직역</w:t>
      </w:r>
    </w:p>
    <w:p>
      <w:pPr>
        <w:pStyle w:val="SHTKTranslationText"/>
      </w:pPr>
      <w:r>
        <w:t xml:space="preserve">또 살아 있는 중생을 매달아 견디기 어려운 고통을 주었기 때문에</w:t>
      </w:r>
    </w:p>
    <w:p>
      <w:pPr>
        <w:pStyle w:val="SHTKBlockLabel"/>
        <w:keepNext/>
      </w:pPr>
      <w:r>
        <w:t xml:space="preserve">원문</w:t>
      </w:r>
    </w:p>
    <w:p>
      <w:pPr>
        <w:pStyle w:val="SHTKSourceText"/>
      </w:pPr>
      <w:r>
        <w:t xml:space="preserve">故[23]受斯罪。</w:t>
      </w:r>
    </w:p>
    <w:p>
      <w:pPr>
        <w:pStyle w:val="SHTKBlockLabel"/>
        <w:keepNext/>
      </w:pPr>
      <w:r>
        <w:t xml:space="preserve">한국어 직역</w:t>
      </w:r>
    </w:p>
    <w:p>
      <w:pPr>
        <w:pStyle w:val="SHTKTranslationText"/>
      </w:pPr>
      <w:r>
        <w:t xml:space="preserve">[23]이러한 죄를 받는다.</w:t>
      </w:r>
    </w:p>
    <w:p>
      <w:pPr>
        <w:pStyle w:val="SHTKBlockLabel"/>
        <w:keepNext/>
      </w:pPr>
      <w:r>
        <w:t xml:space="preserve">교감·번역 메모</w:t>
      </w:r>
    </w:p>
    <w:p>
      <w:pPr>
        <w:pStyle w:val="SHTKNoteSummary"/>
      </w:pPr>
      <w:r>
        <w:t>교감 요약 | [CBETA 교감] 저본 「受」와 교감 이문 「獲」를 비교한다.</w:t>
      </w:r>
    </w:p>
    <w:p>
      <w:pPr>
        <w:pStyle w:val="SHTKNoteDetail"/>
      </w:pPr>
      <w:r>
        <w:t>• 원교감 원문 | 受【【大】】，獲【【宋】 【元】 【明】 【宮】】</w:t>
        <w:br/>
        <w:t>• 교감 번호 | 0171023</w:t>
        <w:br/>
        <w:t>• 저본 독법 | 受</w:t>
        <w:br/>
        <w:t>• 저본 적용 구절 | 故受斯罪。</w:t>
        <w:br/>
        <w:t>• 저본 기준 번역 | [23]이러한 죄를 받는다.</w:t>
        <w:br/>
        <w:t>• 이문 독법 | 獲</w:t>
        <w:br/>
        <w:t>• 이문 적용 구절 | 故獲斯罪。</w:t>
        <w:br/>
        <w:t>• 이문 기준 번역 | 그러므로 이러한 죄를 얻는다.</w:t>
        <w:br/>
        <w:t>• 의미 차이 | 저본 독법 「受」와 비교 독법 「獲」의 차이이다.</w:t>
        <w:br/>
        <w:t>• 한국어 해설 | 저본 독법 「受」과 비교 독법 「獲」를 대조한다. 어휘 또는 세부 관계가 달라지지만 문단 전체의 논지는 유지된다.</w:t>
        <w:br/>
        <w:t>• 번역 영향 판정 | [의미 차이 경미]</w:t>
        <w:br/>
        <w:t>• 번역문 표시 | [이문 검토 필요]</w:t>
        <w:br/>
        <w:t>• 출처 | CBETA T54n2123, 교감 번호 0171023.</w:t>
      </w:r>
    </w:p>
    <w:p>
      <w:pPr>
        <w:pStyle w:val="SHTKBlockLabel"/>
        <w:keepNext/>
      </w:pPr>
      <w:r>
        <w:t xml:space="preserve">위치표지</w:t>
      </w:r>
    </w:p>
    <w:p>
      <w:pPr>
        <w:pStyle w:val="SHTKPositionMarker"/>
      </w:pPr>
      <w:bookmarkStart w:id="1173" w:name="loc_0171c15"/>
      <w:r>
        <w:t xml:space="preserve">[0171c15]</w:t>
      </w:r>
      <w:bookmarkEnd w:id="1173"/>
    </w:p>
    <w:p>
      <w:pPr>
        <w:pStyle w:val="SHTKBlockLabel"/>
        <w:keepNext/>
      </w:pPr>
      <w:r>
        <w:t xml:space="preserve">원문</w:t>
      </w:r>
    </w:p>
    <w:p>
      <w:pPr>
        <w:pStyle w:val="SHTKSourceText"/>
      </w:pPr>
      <w:r>
        <w:t xml:space="preserve">第十二復有眾生。五根不具。何罪所致。佛言。以前世時。坐飛鷹走狗彈射禽獸。或斷其頭。或斷其足。</w:t>
      </w:r>
    </w:p>
    <w:p>
      <w:pPr>
        <w:pStyle w:val="SHTKBlockLabel"/>
        <w:keepNext/>
      </w:pPr>
      <w:r>
        <w:t xml:space="preserve">한국어 직역</w:t>
      </w:r>
    </w:p>
    <w:p>
      <w:pPr>
        <w:pStyle w:val="SHTKTranslationText"/>
      </w:pPr>
      <w:r>
        <w:t xml:space="preserve">열두째, 또 어떤 중생은 오근이 온전하지 않다. 무슨 죄 때문에 이렇게 됩니까? 부처님께서 말씀하셨다. 전생에 매를 날리고 개를 달리게 하며 탄환과 화살로 새와 짐승을 쏘아, 혹 그 머리를 끊고, 혹 그 발을 끊으며,</w:t>
      </w:r>
    </w:p>
    <w:p>
      <w:pPr>
        <w:pStyle w:val="SHTKBlockLabel"/>
        <w:keepNext/>
      </w:pPr>
      <w:r>
        <w:t xml:space="preserve">원문</w:t>
      </w:r>
    </w:p>
    <w:p>
      <w:pPr>
        <w:pStyle w:val="SHTKSourceText"/>
      </w:pPr>
      <w:r>
        <w:t xml:space="preserve">生[＊]滅鳥翼。</w:t>
      </w:r>
    </w:p>
    <w:p>
      <w:pPr>
        <w:pStyle w:val="SHTKBlockLabel"/>
        <w:keepNext/>
      </w:pPr>
      <w:r>
        <w:t xml:space="preserve">한국어 직역</w:t>
      </w:r>
    </w:p>
    <w:p>
      <w:pPr>
        <w:pStyle w:val="SHTKTranslationText"/>
      </w:pPr>
      <w:r>
        <w:t xml:space="preserve">살아 있는 [＊]새의 날개를 꺾어 버렸기 때문에</w:t>
      </w:r>
    </w:p>
    <w:p>
      <w:pPr>
        <w:pStyle w:val="SHTKBlockLabel"/>
        <w:keepNext/>
      </w:pPr>
      <w:r>
        <w:t xml:space="preserve">교감·번역 메모</w:t>
      </w:r>
    </w:p>
    <w:p>
      <w:pPr>
        <w:pStyle w:val="SHTKNoteSummary"/>
      </w:pPr>
      <w:r>
        <w:t>교감 요약 | [CBETA 교감] [＊] 반복 교감으로 선행 0171017 독법을 이 위치에 다시 적용한다.</w:t>
      </w:r>
    </w:p>
    <w:p>
      <w:pPr>
        <w:pStyle w:val="SHTKNoteDetail"/>
      </w:pPr>
      <w:r>
        <w:t>• 원교감 원문 | 滅【【大】】，搣【【宋】 【元】 【明】 【宮】】</w:t>
        <w:br/>
        <w:t>• 교감 번호 | _bd</w:t>
        <w:br/>
        <w:t>• 저본 독법 | 滅</w:t>
        <w:br/>
        <w:t>• 저본 적용 구절 | 生滅鳥翼。</w:t>
        <w:br/>
        <w:t>• 저본 기준 번역 | 살아 있는 [＊]새의 날개를 꺾어 버렸기 때문에</w:t>
        <w:br/>
        <w:t>• 이문 독법 | 搣</w:t>
        <w:br/>
        <w:t>• 이문 적용 구절 | 生搣鳥翼。</w:t>
        <w:br/>
        <w:t>• 이문 기준 번역 | 살아 있는 새의 날개를 뽑아 없앴기 때문에,</w:t>
        <w:br/>
        <w:t>• 의미 차이 | 저본 독법 「滅」와 비교 독법 「搣」의 차이이다.</w:t>
        <w:br/>
        <w:t>• 한국어 해설 | 저본 독법 「滅」과 비교 독법 「搣」를 대조한다. 독법에 따라 해당 행위·대상·상태의 뜻이 달라져 한국어 직역에도 차이가 생긴다.</w:t>
        <w:br/>
        <w:t>• 번역 영향 판정 | [의미 차이 있음]</w:t>
        <w:br/>
        <w:t>• 상호참조 | 교감 0171017</w:t>
        <w:br/>
        <w:t>• 번역문 표시 | [이문 검토 필요]</w:t>
        <w:br/>
        <w:t>• 출처 | CBETA T54n2123.</w:t>
      </w:r>
    </w:p>
    <w:p>
      <w:pPr>
        <w:pStyle w:val="SHTKBlockLabel"/>
        <w:keepNext/>
      </w:pPr>
      <w:r>
        <w:t xml:space="preserve">원문</w:t>
      </w:r>
    </w:p>
    <w:p>
      <w:pPr>
        <w:pStyle w:val="SHTKSourceText"/>
      </w:pPr>
      <w:r>
        <w:t xml:space="preserve">故獲斯罪。</w:t>
      </w:r>
    </w:p>
    <w:p>
      <w:pPr>
        <w:pStyle w:val="SHTKBlockLabel"/>
        <w:keepNext/>
      </w:pPr>
      <w:r>
        <w:t xml:space="preserve">한국어 직역</w:t>
      </w:r>
    </w:p>
    <w:p>
      <w:pPr>
        <w:pStyle w:val="SHTKTranslationText"/>
      </w:pPr>
      <w:r>
        <w:t xml:space="preserve">이러한 죄를 받는다.</w:t>
      </w:r>
    </w:p>
    <w:p>
      <w:pPr>
        <w:pStyle w:val="SHTKBlockLabel"/>
        <w:keepNext/>
      </w:pPr>
      <w:r>
        <w:t xml:space="preserve">위치표지</w:t>
      </w:r>
    </w:p>
    <w:p>
      <w:pPr>
        <w:pStyle w:val="SHTKPositionMarker"/>
      </w:pPr>
      <w:bookmarkStart w:id="1174" w:name="loc_0171c18"/>
      <w:r>
        <w:t xml:space="preserve">[0171c18]</w:t>
      </w:r>
      <w:bookmarkEnd w:id="1174"/>
    </w:p>
    <w:p>
      <w:pPr>
        <w:pStyle w:val="SHTKBlockLabel"/>
        <w:keepNext/>
      </w:pPr>
      <w:r>
        <w:t xml:space="preserve">원문</w:t>
      </w:r>
    </w:p>
    <w:p>
      <w:pPr>
        <w:pStyle w:val="SHTKSourceText"/>
      </w:pPr>
      <w:r>
        <w:t xml:space="preserve">第十三復有眾生。攣躄背僂腰臗不隨。脚跛手拘不能採涉。何罪所致。佛言。以前世時。</w:t>
      </w:r>
    </w:p>
    <w:p>
      <w:pPr>
        <w:pStyle w:val="SHTKBlockLabel"/>
        <w:keepNext/>
      </w:pPr>
      <w:r>
        <w:t xml:space="preserve">한국어 직역</w:t>
      </w:r>
    </w:p>
    <w:p>
      <w:pPr>
        <w:pStyle w:val="SHTKTranslationText"/>
      </w:pPr>
      <w:r>
        <w:t xml:space="preserve">열셋째, 또 어떤 중생은 팔다리가 오그라들고 절름거리며 등이 굽고 허리와 엉덩이가 뜻대로 움직이지 않으며, 다리는 절고 손은 굽어 제대로 다니거나 건너지 못한다. 무슨 죄 때문에 이렇게 됩니까? 부처님께서 말씀하셨다. 전생에</w:t>
      </w:r>
    </w:p>
    <w:p>
      <w:pPr>
        <w:pStyle w:val="SHTKBlockLabel"/>
        <w:keepNext/>
      </w:pPr>
      <w:r>
        <w:t xml:space="preserve">원문</w:t>
      </w:r>
    </w:p>
    <w:p>
      <w:pPr>
        <w:pStyle w:val="SHTKSourceText"/>
      </w:pPr>
      <w:r>
        <w:t xml:space="preserve">坐為人野[24]田行道安槍。</w:t>
      </w:r>
    </w:p>
    <w:p>
      <w:pPr>
        <w:pStyle w:val="SHTKBlockLabel"/>
        <w:keepNext/>
      </w:pPr>
      <w:r>
        <w:t xml:space="preserve">한국어 직역</w:t>
      </w:r>
    </w:p>
    <w:p>
      <w:pPr>
        <w:pStyle w:val="SHTKTranslationText"/>
      </w:pPr>
      <w:r>
        <w:t xml:space="preserve">들판이나 [24]밭의 길에 창을 설치하고,</w:t>
      </w:r>
    </w:p>
    <w:p>
      <w:pPr>
        <w:pStyle w:val="SHTKBlockLabel"/>
        <w:keepNext/>
      </w:pPr>
      <w:r>
        <w:t xml:space="preserve">교감·번역 메모</w:t>
      </w:r>
    </w:p>
    <w:p>
      <w:pPr>
        <w:pStyle w:val="SHTKNoteSummary"/>
      </w:pPr>
      <w:r>
        <w:t>교감 요약 | [CBETA 교감] 저본 「田」와 교감 이문 「畋」를 비교한다.</w:t>
      </w:r>
    </w:p>
    <w:p>
      <w:pPr>
        <w:pStyle w:val="SHTKNoteDetail"/>
      </w:pPr>
      <w:r>
        <w:t>• 원교감 원문 | 田【【大】】，畋【【元】 【明】】</w:t>
        <w:br/>
        <w:t>• 교감 번호 | 0171024</w:t>
        <w:br/>
        <w:t>• 저본 독법 | 田</w:t>
        <w:br/>
        <w:t>• 저본 적용 구절 | 坐為人野田行道安槍。</w:t>
        <w:br/>
        <w:t>• 저본 기준 번역 | 들판이나 [24]밭의 길에 창을 설치하고,</w:t>
        <w:br/>
        <w:t>• 이문 독법 | 畋</w:t>
        <w:br/>
        <w:t>• 이문 적용 구절 | 坐為人野畋行道安槍。</w:t>
        <w:br/>
        <w:t>• 이문 기준 번역 | 사람이 들에서 사냥하는 길에 창을 설치하고,</w:t>
        <w:br/>
        <w:t>• 의미 차이 | 저본 독법 「田」와 비교 독법 「畋」의 차이이다.</w:t>
        <w:br/>
        <w:t>• 한국어 해설 | 저본 독법 「田」과 비교 독법 「畋」를 대조한다. 독법에 따라 해당 행위·대상·상태의 뜻이 달라져 한국어 직역에도 차이가 생긴다.</w:t>
        <w:br/>
        <w:t>• 번역 영향 판정 | [의미 차이 있음]</w:t>
        <w:br/>
        <w:t>• 번역문 표시 | [이문 검토 필요]</w:t>
        <w:br/>
        <w:t>• 출처 | CBETA T54n2123, 교감 번호 0171024.</w:t>
      </w:r>
    </w:p>
    <w:p>
      <w:pPr>
        <w:pStyle w:val="SHTKBlockLabel"/>
        <w:keepNext/>
      </w:pPr>
      <w:r>
        <w:t xml:space="preserve">원문</w:t>
      </w:r>
    </w:p>
    <w:p>
      <w:pPr>
        <w:pStyle w:val="SHTKSourceText"/>
      </w:pPr>
      <w:r>
        <w:t xml:space="preserve">或安射[25]窠施張弶穽。</w:t>
      </w:r>
    </w:p>
    <w:p>
      <w:pPr>
        <w:pStyle w:val="SHTKBlockLabel"/>
        <w:keepNext/>
      </w:pPr>
      <w:r>
        <w:t xml:space="preserve">한국어 직역</w:t>
      </w:r>
    </w:p>
    <w:p>
      <w:pPr>
        <w:pStyle w:val="SHTKTranslationText"/>
      </w:pPr>
      <w:r>
        <w:t xml:space="preserve">혹 화살 [25]덫을 놓거나 활틀과 함정을 설치하여,</w:t>
      </w:r>
    </w:p>
    <w:p>
      <w:pPr>
        <w:pStyle w:val="SHTKBlockLabel"/>
        <w:keepNext/>
      </w:pPr>
      <w:r>
        <w:t xml:space="preserve">교감·번역 메모</w:t>
      </w:r>
    </w:p>
    <w:p>
      <w:pPr>
        <w:pStyle w:val="SHTKNoteSummary"/>
      </w:pPr>
      <w:r>
        <w:t>교감 요약 | [CBETA 교감] 저본 「窠」와 교감 이문 「弋/戈」를 비교한다.</w:t>
      </w:r>
    </w:p>
    <w:p>
      <w:pPr>
        <w:pStyle w:val="SHTKNoteDetail"/>
      </w:pPr>
      <w:r>
        <w:t>• 해설 | 저본 「窠」와 교감 이문 「弋 / 戈」를 비교한다.</w:t>
        <w:br/>
        <w:t>• 원교감 원문 | 窠【【大】】，弋【【宋】 【元】 【宮】】，戈【【明】】</w:t>
        <w:br/>
        <w:t>• 교감 번호 | 0171025</w:t>
        <w:br/>
        <w:t>• 저본 독법 | 窠</w:t>
        <w:br/>
        <w:t>• 저본 적용 구절 | 或安射窠施張弶穽。</w:t>
        <w:br/>
        <w:t>• 저본 기준 번역 | 혹 화살 [25]덫을 놓거나 활틀과 함정을 설치하여,</w:t>
        <w:br/>
        <w:t>• 이문 독법 | 弋 / 戈</w:t>
        <w:br/>
        <w:t>• 이문 적용 구절 | 或安射弋施張弶穽。 / 或安射戈施張弶穽。</w:t>
        <w:br/>
        <w:t>• 이문 기준 번역 | 혹 사예(射弋)를 설치하거나 활틀과 함정을 베풀어, / 또는 사과(射戈)를 설치한다고 읽는다.</w:t>
        <w:br/>
        <w:t>• 의미 차이 | 저본 독법 「窠」와 비교 독법 「弋 / 戈」의 차이이다.</w:t>
        <w:br/>
        <w:t>• 한국어 해설 | 저본 독법 「窠」과 비교 독법 「弋 / 戈」를 대조한다. 독법에 따라 해당 행위·대상·상태의 뜻이 달라져 한국어 직역에도 차이가 생긴다.</w:t>
        <w:br/>
        <w:t>• 번역 영향 판정 | [의미 차이 있음]</w:t>
        <w:br/>
        <w:t>• 번역문 표시 | [이문 검토 필요]</w:t>
        <w:br/>
        <w:t>• 출처 | CBETA T54n2123, 교감 번호 0171025.</w:t>
      </w:r>
    </w:p>
    <w:p>
      <w:pPr>
        <w:pStyle w:val="SHTKBlockLabel"/>
        <w:keepNext/>
      </w:pPr>
      <w:r>
        <w:t xml:space="preserve">원문</w:t>
      </w:r>
    </w:p>
    <w:p>
      <w:pPr>
        <w:pStyle w:val="SHTKSourceText"/>
      </w:pPr>
      <w:r>
        <w:t xml:space="preserve">陷墜眾生頭破脚折。傷損非一。故獲斯罪。</w:t>
      </w:r>
    </w:p>
    <w:p>
      <w:pPr>
        <w:pStyle w:val="SHTKBlockLabel"/>
        <w:keepNext/>
      </w:pPr>
      <w:r>
        <w:t xml:space="preserve">한국어 직역</w:t>
      </w:r>
    </w:p>
    <w:p>
      <w:pPr>
        <w:pStyle w:val="SHTKTranslationText"/>
      </w:pPr>
      <w:r>
        <w:t xml:space="preserve">중생을 빠뜨려 머리가 깨지고 다리가 부러지게 하는 등, 상하게 한 일이 하나가 아니었기 때문에 이러한 죄를 받는다.</w:t>
      </w:r>
    </w:p>
    <w:p>
      <w:pPr>
        <w:pStyle w:val="SHTKBlockLabel"/>
        <w:keepNext/>
      </w:pPr>
      <w:r>
        <w:t xml:space="preserve">위치표지</w:t>
      </w:r>
    </w:p>
    <w:p>
      <w:pPr>
        <w:pStyle w:val="SHTKPositionMarker"/>
      </w:pPr>
      <w:bookmarkStart w:id="1175" w:name="loc_0171c22"/>
      <w:r>
        <w:t xml:space="preserve">[0171c22]</w:t>
      </w:r>
      <w:bookmarkEnd w:id="1175"/>
    </w:p>
    <w:p>
      <w:pPr>
        <w:pStyle w:val="SHTKBlockLabel"/>
        <w:keepNext/>
      </w:pPr>
      <w:r>
        <w:t xml:space="preserve">원문</w:t>
      </w:r>
    </w:p>
    <w:p>
      <w:pPr>
        <w:pStyle w:val="SHTKSourceText"/>
      </w:pPr>
      <w:r>
        <w:t xml:space="preserve">第十四復有眾生。常為獄卒桎梏其身。不得免脫。何罪所致。佛言。以前世時。坐網捕眾生。籠繫人畜飢窮困苦。或為宰主令長。貪取財錢。枉繫良善。怨酷昊天。不得縱意。故獲斯罪。</w:t>
      </w:r>
    </w:p>
    <w:p>
      <w:pPr>
        <w:pStyle w:val="SHTKBlockLabel"/>
        <w:keepNext/>
      </w:pPr>
      <w:r>
        <w:t xml:space="preserve">한국어 직역</w:t>
      </w:r>
    </w:p>
    <w:p>
      <w:pPr>
        <w:pStyle w:val="SHTKTranslationText"/>
      </w:pPr>
      <w:r>
        <w:t xml:space="preserve">열넷째, 또 어떤 중생은 늘 옥졸에게 차꼬와 수갑으로 몸이 묶여 벗어나지 못한다. 무슨 죄 때문에 이렇게 됩니까? 부처님께서 말씀하셨다. 전생에 그물로 중생을 잡고, 사람과 짐승을 우리에 가두어 굶주리고 곤궁하게 했으며, 혹 재상이나 관리의 우두머리가 되어, 재물과 돈을 탐하여 빼앗고, 선량한 사람을 억울하게 묶어 가두어, 원망과 혹독함이 하늘에 사무치게 하며, 뜻대로 놓아주지 않았기 때문에 이러한 죄를 받는다.</w:t>
      </w:r>
    </w:p>
    <w:p>
      <w:pPr>
        <w:pStyle w:val="SHTKBlockLabel"/>
        <w:keepNext/>
      </w:pPr>
      <w:r>
        <w:t xml:space="preserve">위치표지</w:t>
      </w:r>
    </w:p>
    <w:p>
      <w:pPr>
        <w:pStyle w:val="SHTKPositionMarker"/>
      </w:pPr>
      <w:bookmarkStart w:id="1176" w:name="loc_0171c27"/>
      <w:r>
        <w:t xml:space="preserve">[0171c27]</w:t>
      </w:r>
      <w:bookmarkEnd w:id="1176"/>
    </w:p>
    <w:p>
      <w:pPr>
        <w:pStyle w:val="SHTKBlockLabel"/>
        <w:keepNext/>
      </w:pPr>
      <w:r>
        <w:t xml:space="preserve">원문</w:t>
      </w:r>
    </w:p>
    <w:p>
      <w:pPr>
        <w:pStyle w:val="SHTKSourceText"/>
      </w:pPr>
      <w:r>
        <w:t xml:space="preserve">第十五復有眾生。或顛或狂。或癡或騃。不別好醜。何罪所致。佛言。以前世時。飲酒醉亂犯三十六失。復得癡身如似醉人。不識尊卑不別好醜。故獲斯罪。</w:t>
      </w:r>
    </w:p>
    <w:p>
      <w:pPr>
        <w:pStyle w:val="SHTKBlockLabel"/>
        <w:keepNext/>
      </w:pPr>
      <w:r>
        <w:t xml:space="preserve">한국어 직역</w:t>
      </w:r>
    </w:p>
    <w:p>
      <w:pPr>
        <w:pStyle w:val="SHTKTranslationText"/>
      </w:pPr>
      <w:r>
        <w:t xml:space="preserve">열다섯째, 또 어떤 중생은 혹 미치고 혹 광란하며, 혹 어리석고 혹 우둔하여, 좋고 나쁨을 분별하지 못한다. 무슨 죄 때문에 이렇게 됩니까? 부처님께서 말씀하셨다. 전생에 술을 마시고 취해 어지러워 서른여섯 가지 허물을 범했기 때문에, 다시 어리석은 몸을 받아 취한 사람과 같아, 존귀함과 비천함을 알지 못하고 좋고 나쁨을 분별하지 못하므로 이러한 죄를 받는다.</w:t>
      </w:r>
    </w:p>
    <w:p>
      <w:pPr>
        <w:pStyle w:val="SHTKBlockLabel"/>
        <w:keepNext/>
      </w:pPr>
      <w:r>
        <w:t xml:space="preserve">위치표지</w:t>
      </w:r>
    </w:p>
    <w:p>
      <w:pPr>
        <w:pStyle w:val="SHTKPositionMarker"/>
      </w:pPr>
      <w:bookmarkStart w:id="1177" w:name="loc_0172a02"/>
      <w:r>
        <w:t xml:space="preserve">[0172a02]</w:t>
      </w:r>
      <w:bookmarkEnd w:id="1177"/>
    </w:p>
    <w:p>
      <w:pPr>
        <w:pStyle w:val="SHTKBlockLabel"/>
        <w:keepNext/>
      </w:pPr>
      <w:r>
        <w:t xml:space="preserve">원문</w:t>
      </w:r>
    </w:p>
    <w:p>
      <w:pPr>
        <w:pStyle w:val="SHTKSourceText"/>
      </w:pPr>
      <w:r>
        <w:t xml:space="preserve">第十六復有眾生。其形甚小陰藏甚大。</w:t>
      </w:r>
    </w:p>
    <w:p>
      <w:pPr>
        <w:pStyle w:val="SHTKBlockLabel"/>
        <w:keepNext/>
      </w:pPr>
      <w:r>
        <w:t xml:space="preserve">한국어 직역</w:t>
      </w:r>
    </w:p>
    <w:p>
      <w:pPr>
        <w:pStyle w:val="SHTKTranslationText"/>
      </w:pPr>
      <w:r>
        <w:t xml:space="preserve">열여섯째, 또 어떤 중생은 몸은 매우 작은데 음장(陰藏)은 매우 크다.</w:t>
      </w:r>
    </w:p>
    <w:p>
      <w:pPr>
        <w:pStyle w:val="SHTKBlockLabel"/>
        <w:keepNext/>
      </w:pPr>
      <w:r>
        <w:t xml:space="preserve">원문</w:t>
      </w:r>
    </w:p>
    <w:p>
      <w:pPr>
        <w:pStyle w:val="SHTKSourceText"/>
      </w:pPr>
      <w:r>
        <w:t xml:space="preserve">挽之身[1]皮皆復進引。</w:t>
      </w:r>
    </w:p>
    <w:p>
      <w:pPr>
        <w:pStyle w:val="SHTKBlockLabel"/>
        <w:keepNext/>
      </w:pPr>
      <w:r>
        <w:t xml:space="preserve">한국어 직역</w:t>
      </w:r>
    </w:p>
    <w:p>
      <w:pPr>
        <w:pStyle w:val="SHTKTranslationText"/>
      </w:pPr>
      <w:r>
        <w:t xml:space="preserve">그것을 끌면 몸의 [1]가죽이 모두 따라 앞으로 끌려오고,</w:t>
      </w:r>
    </w:p>
    <w:p>
      <w:pPr>
        <w:pStyle w:val="SHTKBlockLabel"/>
        <w:keepNext/>
      </w:pPr>
      <w:r>
        <w:t xml:space="preserve">교감·번역 메모</w:t>
      </w:r>
    </w:p>
    <w:p>
      <w:pPr>
        <w:pStyle w:val="SHTKNoteSummary"/>
      </w:pPr>
      <w:r>
        <w:t>교감 요약 | [CBETA 교감] 저본 「皮」와 교감 이문 「疲」를 비교한다.</w:t>
      </w:r>
    </w:p>
    <w:p>
      <w:pPr>
        <w:pStyle w:val="SHTKNoteDetail"/>
      </w:pPr>
      <w:r>
        <w:t>• 원교감 원문 | 皮【【大】】，疲【【元】 【明】】</w:t>
        <w:br/>
        <w:t>• 교감 번호 | 0172001</w:t>
        <w:br/>
        <w:t>• 저본 독법 | 皮</w:t>
        <w:br/>
        <w:t>• 저본 적용 구절 | 挽之身皮皆復進引。</w:t>
        <w:br/>
        <w:t>• 저본 기준 번역 | 그것을 끌면 몸의 [1]가죽이 모두 따라 앞으로 끌려오고,</w:t>
        <w:br/>
        <w:t>• 이문 독법 | 疲</w:t>
        <w:br/>
        <w:t>• 이문 적용 구절 | 挽之身疲皆復進引。</w:t>
        <w:br/>
        <w:t>• 이문 기준 번역 | 그것을 끌면 몸이 피로하여도 모두 다시 앞으로 끌려오고,</w:t>
        <w:br/>
        <w:t>• 의미 차이 | 저본 독법 「皮」와 비교 독법 「疲」의 차이이다.</w:t>
        <w:br/>
        <w:t>• 한국어 해설 | 저본 독법 「皮」과 비교 독법 「疲」를 대조한다. 독법에 따라 해당 행위·대상·상태의 뜻이 달라져 한국어 직역에도 차이가 생긴다.</w:t>
        <w:br/>
        <w:t>• 번역 영향 판정 | [의미 차이 있음]</w:t>
        <w:br/>
        <w:t>• 번역문 표시 | [구문 불확실]·[이문 검토 필요]</w:t>
        <w:br/>
        <w:t>• 출처 | CBETA T54n2123, 교감 번호 0172001.</w:t>
      </w:r>
    </w:p>
    <w:p>
      <w:pPr>
        <w:pStyle w:val="SHTKBlockLabel"/>
        <w:keepNext/>
      </w:pPr>
      <w:r>
        <w:t xml:space="preserve">원문</w:t>
      </w:r>
    </w:p>
    <w:p>
      <w:pPr>
        <w:pStyle w:val="SHTKSourceText"/>
      </w:pPr>
      <w:r>
        <w:t xml:space="preserve">行立坐臥以之為妨。何罪所致。佛言。以前世時。坐持生販賣。自譽己物。毀呰他財。</w:t>
      </w:r>
    </w:p>
    <w:p>
      <w:pPr>
        <w:pStyle w:val="SHTKBlockLabel"/>
        <w:keepNext/>
      </w:pPr>
      <w:r>
        <w:t xml:space="preserve">한국어 직역</w:t>
      </w:r>
    </w:p>
    <w:p>
      <w:pPr>
        <w:pStyle w:val="SHTKTranslationText"/>
      </w:pPr>
      <w:r>
        <w:t xml:space="preserve">걷고 서고 앉고 눕는 데 모두 방해가 된다. 무슨 죄 때문에 이렇게 됩니까? 부처님께서 말씀하셨다. 전생에 살아 있는 것을 가지고 장사하고, 자기 물건은 스스로 칭찬하며, 남의 재물은 헐뜯고,</w:t>
      </w:r>
    </w:p>
    <w:p>
      <w:pPr>
        <w:pStyle w:val="SHTKBlockLabel"/>
        <w:keepNext/>
      </w:pPr>
      <w:r>
        <w:t xml:space="preserve">원문</w:t>
      </w:r>
    </w:p>
    <w:p>
      <w:pPr>
        <w:pStyle w:val="SHTKSourceText"/>
      </w:pPr>
      <w:r>
        <w:t xml:space="preserve">囂升弄[2]㪷[3]躡秤前後欺誑於人。</w:t>
      </w:r>
    </w:p>
    <w:p>
      <w:pPr>
        <w:pStyle w:val="SHTKBlockLabel"/>
        <w:keepNext/>
      </w:pPr>
      <w:r>
        <w:t xml:space="preserve">한국어 직역</w:t>
      </w:r>
    </w:p>
    <w:p>
      <w:pPr>
        <w:pStyle w:val="SHTKTranslationText"/>
      </w:pPr>
      <w:r>
        <w:t xml:space="preserve">되를 떠들썩하게 속이고 [2]말[㪷]을 농간하며 [3]저울을 앞뒤로 기울여 사람을 속였기 때문에</w:t>
      </w:r>
    </w:p>
    <w:p>
      <w:pPr>
        <w:pStyle w:val="SHTKBlockLabel"/>
        <w:keepNext/>
      </w:pPr>
      <w:r>
        <w:t xml:space="preserve">교감·번역 메모</w:t>
      </w:r>
    </w:p>
    <w:p>
      <w:pPr>
        <w:pStyle w:val="SHTKNoteSummary"/>
      </w:pPr>
      <w:r>
        <w:t>교감 요약 | [CBETA 교감] 저본 「㪷」와 교감 이문 「斗」를 비교한다.</w:t>
      </w:r>
    </w:p>
    <w:p>
      <w:pPr>
        <w:pStyle w:val="SHTKNoteDetail"/>
      </w:pPr>
      <w:r>
        <w:t>• 원교감 원문 | 㪷【【大】】，斗【【宋】 【元】 【明】 【宮】】</w:t>
        <w:br/>
        <w:t>• 교감 번호 | 0172002</w:t>
        <w:br/>
        <w:t>• 저본 독법 | 㪷</w:t>
        <w:br/>
        <w:t>• 저본 적용 구절 | 囂升弄㪷躡秤前後欺誑於人。</w:t>
        <w:br/>
        <w:t>• 저본 기준 번역 | 되를 떠들썩하게 속이고 [2]말[㪷]을 농간하며 [3]저울을 앞뒤로 기울여 사람을 속였기 때문에</w:t>
        <w:br/>
        <w:t>• 이문 독법 | 斗</w:t>
        <w:br/>
        <w:t>• 이문 적용 구절 | 囂升弄斗躡秤前後欺誑於人。</w:t>
        <w:br/>
        <w:t>• 이문 기준 번역 | 비교 독법은 「斗」이다. 이 독법을 채택할 경우 자형·통용 관계의 차이는 있으나 이 문맥의 한국어 직역에는 실질적인 차이를 만들지 않는다.</w:t>
        <w:br/>
        <w:t>• 의미 차이 | 저본 독법 「㪷」와 비교 독법 「斗」의 차이이다.</w:t>
        <w:br/>
        <w:t>• 한국어 해설 | 저본 독법 「㪷」과 비교 독법 「斗」를 대조한다. 자형·통용 관계의 차이는 있으나 이 문맥의 한국어 직역에는 실질적인 차이를 만들지 않는다.</w:t>
        <w:br/>
        <w:t>• 번역 영향 판정 | [번역 차이 없음]</w:t>
        <w:br/>
        <w:t>• 번역문 표시 | [판독 불확실]·[이문 검토 필요]</w:t>
        <w:br/>
        <w:t>• 출처 | CBETA T54n2123, 교감 번호 0172002.</w:t>
      </w:r>
    </w:p>
    <w:p>
      <w:pPr>
        <w:pStyle w:val="SHTKNoteSummary"/>
      </w:pPr>
      <w:r>
        <w:t>교감 요약 | [CBETA 교감] 저본 「躡」와 교감 이문 「捻/挈」를 비교한다.</w:t>
      </w:r>
    </w:p>
    <w:p>
      <w:pPr>
        <w:pStyle w:val="SHTKNoteDetail"/>
      </w:pPr>
      <w:r>
        <w:t>• 해설 | 저본 「躡」와 교감 이문 「捻 / 挈」를 비교한다.</w:t>
        <w:br/>
        <w:t>• 원교감 원문 | 躡【【大】】，捻【【宋】 【宮】】，挈【【元】 【明】】</w:t>
        <w:br/>
        <w:t>• 교감 번호 | 0172003</w:t>
        <w:br/>
        <w:t>• 저본 독법 | 躡</w:t>
        <w:br/>
        <w:t>• 저본 적용 구절 | 囂升弄㪷躡秤前後欺誑於人。</w:t>
        <w:br/>
        <w:t>• 저본 기준 번역 | 되를 떠들썩하게 속이고 [2]말[㪷]을 농간하며 [3]저울을 앞뒤로 기울여 사람을 속였기 때문에</w:t>
        <w:br/>
        <w:t>• 이문 독법 | 捻 / 挈</w:t>
        <w:br/>
        <w:t>• 이문 적용 구절 | 囂升弄㪷捻秤前後欺誑於人。 / 囂升弄㪷挈秤前後欺誑於人。</w:t>
        <w:br/>
        <w:t>• 이문 기준 번역 | 되를 떠들썩하게 속이고 말을 농간하며 저울을 비틀거나 들어 앞뒤로 사람을 속였기 때문에,</w:t>
        <w:br/>
        <w:t>• 의미 차이 | 저본 독법 「躡」와 비교 독법 「捻 / 挈」의 차이이다.</w:t>
        <w:br/>
        <w:t>• 한국어 해설 | 저본 독법 「躡」과 비교 독법 「捻 / 挈」를 대조한다. 독법에 따라 해당 행위·대상·상태의 뜻이 달라져 한국어 직역에도 차이가 생긴다.</w:t>
        <w:br/>
        <w:t>• 번역 영향 판정 | [의미 차이 있음]</w:t>
        <w:br/>
        <w:t>• 출처 | CBETA T54n2123, 교감 번호 0172003.</w:t>
      </w:r>
    </w:p>
    <w:p>
      <w:pPr>
        <w:pStyle w:val="SHTKBlockLabel"/>
        <w:keepNext/>
      </w:pPr>
      <w:r>
        <w:t xml:space="preserve">원문</w:t>
      </w:r>
    </w:p>
    <w:p>
      <w:pPr>
        <w:pStyle w:val="SHTKSourceText"/>
      </w:pPr>
      <w:r>
        <w:t xml:space="preserve">故獲斯罪。</w:t>
      </w:r>
    </w:p>
    <w:p>
      <w:pPr>
        <w:pStyle w:val="SHTKBlockLabel"/>
        <w:keepNext/>
      </w:pPr>
      <w:r>
        <w:t xml:space="preserve">한국어 직역</w:t>
      </w:r>
    </w:p>
    <w:p>
      <w:pPr>
        <w:pStyle w:val="SHTKTranslationText"/>
      </w:pPr>
      <w:r>
        <w:t xml:space="preserve">이러한 죄를 받는다.</w:t>
      </w:r>
    </w:p>
    <w:p>
      <w:pPr>
        <w:pStyle w:val="SHTKBlockLabel"/>
        <w:keepNext/>
      </w:pPr>
      <w:r>
        <w:t xml:space="preserve">위치표지</w:t>
      </w:r>
    </w:p>
    <w:p>
      <w:pPr>
        <w:pStyle w:val="SHTKPositionMarker"/>
      </w:pPr>
      <w:bookmarkStart w:id="1178" w:name="loc_0172a07"/>
      <w:r>
        <w:t xml:space="preserve">[0172a07]</w:t>
      </w:r>
      <w:bookmarkEnd w:id="1178"/>
    </w:p>
    <w:p>
      <w:pPr>
        <w:pStyle w:val="SHTKBlockLabel"/>
        <w:keepNext/>
      </w:pPr>
      <w:r>
        <w:t xml:space="preserve">원문</w:t>
      </w:r>
    </w:p>
    <w:p>
      <w:pPr>
        <w:pStyle w:val="SHTKSourceText"/>
      </w:pPr>
      <w:r>
        <w:t xml:space="preserve">第十七復有眾生。男根不具而為黃門。身不妻娶。何罪所致。佛言。以前世時。</w:t>
      </w:r>
    </w:p>
    <w:p>
      <w:pPr>
        <w:pStyle w:val="SHTKBlockLabel"/>
        <w:keepNext/>
      </w:pPr>
      <w:r>
        <w:t xml:space="preserve">한국어 직역</w:t>
      </w:r>
    </w:p>
    <w:p>
      <w:pPr>
        <w:pStyle w:val="SHTKTranslationText"/>
      </w:pPr>
      <w:r>
        <w:t xml:space="preserve">열일곱째, 또 어떤 중생은 남근이 온전하지 않아 황문이 되고, 몸으로 아내를 맞이하지 못한다. 무슨 죄 때문에 이렇게 됩니까? 부처님께서 말씀하셨다. 전생에</w:t>
      </w:r>
    </w:p>
    <w:p>
      <w:pPr>
        <w:pStyle w:val="SHTKBlockLabel"/>
        <w:keepNext/>
      </w:pPr>
      <w:r>
        <w:t xml:space="preserve">원문</w:t>
      </w:r>
    </w:p>
    <w:p>
      <w:pPr>
        <w:pStyle w:val="SHTKSourceText"/>
      </w:pPr>
      <w:r>
        <w:t xml:space="preserve">坐[＊]揵象馬牛羊猪狗。</w:t>
      </w:r>
    </w:p>
    <w:p>
      <w:pPr>
        <w:pStyle w:val="SHTKBlockLabel"/>
        <w:keepNext/>
      </w:pPr>
      <w:r>
        <w:t xml:space="preserve">한국어 직역</w:t>
      </w:r>
    </w:p>
    <w:p>
      <w:pPr>
        <w:pStyle w:val="SHTKTranslationText"/>
      </w:pPr>
      <w:r>
        <w:t xml:space="preserve">코끼리·말·소·양·돼지·개의 생식기를 [＊]거세했기 때문에,</w:t>
      </w:r>
    </w:p>
    <w:p>
      <w:pPr>
        <w:pStyle w:val="SHTKBlockLabel"/>
        <w:keepNext/>
      </w:pPr>
      <w:r>
        <w:t xml:space="preserve">교감·번역 메모</w:t>
      </w:r>
    </w:p>
    <w:p>
      <w:pPr>
        <w:pStyle w:val="SHTKNoteSummary"/>
      </w:pPr>
      <w:r>
        <w:t>교감 요약 | [CBETA 교감] [＊] 반복 교감으로 선행 0169008 독법을 이 위치에 다시 적용한다.</w:t>
      </w:r>
    </w:p>
    <w:p>
      <w:pPr>
        <w:pStyle w:val="SHTKNoteDetail"/>
      </w:pPr>
      <w:r>
        <w:t>• 원교감 원문 | 揵【【大】】，犍【【宋】 【元】 【明】 【宮】】</w:t>
        <w:br/>
        <w:t>• 교감 번호 | _be</w:t>
        <w:br/>
        <w:t>• 저본 독법 | 揵</w:t>
        <w:br/>
        <w:t>• 저본 적용 구절 | 坐揵象馬牛羊猪狗。</w:t>
        <w:br/>
        <w:t>• 저본 기준 번역 | 코끼리·말·소·양·돼지·개의 생식기를 [＊]거세했기 때문에,</w:t>
        <w:br/>
        <w:t>• 이문 독법 | 犍</w:t>
        <w:br/>
        <w:t>• 이문 적용 구절 | 坐犍象馬牛羊猪狗。</w:t>
        <w:br/>
        <w:t>• 이문 기준 번역 | 비교 독법은 「犍」이다. 이 독법을 채택할 경우 자형·통용 관계의 차이는 있으나 이 문맥의 한국어 직역에는 실질적인 차이를 만들지 않는다.</w:t>
        <w:br/>
        <w:t>• 의미 차이 | 저본 독법 「揵」와 비교 독법 「犍」의 차이이다.</w:t>
        <w:br/>
        <w:t>• 한국어 해설 | 저본 독법 「揵」과 비교 독법 「犍」를 대조한다. 자형·통용 관계의 차이는 있으나 이 문맥의 한국어 직역에는 실질적인 차이를 만들지 않는다.</w:t>
        <w:br/>
        <w:t>• 번역 영향 판정 | [번역 차이 없음]</w:t>
        <w:br/>
        <w:t>• 상호참조 | 교감 0169008</w:t>
        <w:br/>
        <w:t>• 번역문 표시 | [이문 검토 필요]</w:t>
        <w:br/>
        <w:t>• 출처 | CBETA T54n2123.</w:t>
      </w:r>
    </w:p>
    <w:p>
      <w:pPr>
        <w:pStyle w:val="SHTKBlockLabel"/>
        <w:keepNext/>
      </w:pPr>
      <w:r>
        <w:t xml:space="preserve">원문</w:t>
      </w:r>
    </w:p>
    <w:p>
      <w:pPr>
        <w:pStyle w:val="SHTKSourceText"/>
      </w:pPr>
      <w:r>
        <w:t xml:space="preserve">死而復蘇。故獲斯罪。</w:t>
      </w:r>
    </w:p>
    <w:p>
      <w:pPr>
        <w:pStyle w:val="SHTKBlockLabel"/>
        <w:keepNext/>
      </w:pPr>
      <w:r>
        <w:t xml:space="preserve">한국어 직역</w:t>
      </w:r>
    </w:p>
    <w:p>
      <w:pPr>
        <w:pStyle w:val="SHTKTranslationText"/>
      </w:pPr>
      <w:r>
        <w:t xml:space="preserve">죽었다가 다시 살아나도 이러한 죄를 받는다.</w:t>
      </w:r>
    </w:p>
    <w:p>
      <w:pPr>
        <w:pStyle w:val="SHTKBlockLabel"/>
        <w:keepNext/>
      </w:pPr>
      <w:r>
        <w:t xml:space="preserve">위치표지</w:t>
      </w:r>
    </w:p>
    <w:p>
      <w:pPr>
        <w:pStyle w:val="SHTKPositionMarker"/>
      </w:pPr>
      <w:bookmarkStart w:id="1179" w:name="loc_0172a10"/>
      <w:r>
        <w:t xml:space="preserve">[0172a10]</w:t>
      </w:r>
      <w:bookmarkEnd w:id="1179"/>
    </w:p>
    <w:p>
      <w:pPr>
        <w:pStyle w:val="SHTKBlockLabel"/>
        <w:keepNext/>
      </w:pPr>
      <w:r>
        <w:t xml:space="preserve">원문</w:t>
      </w:r>
    </w:p>
    <w:p>
      <w:pPr>
        <w:pStyle w:val="SHTKSourceText"/>
      </w:pPr>
      <w:r>
        <w:t xml:space="preserve">第十八復有眾生。從生至老無有兒子。孤立獨存。何罪所致佛言。以前世時。坐為人暴惡不信罪福。百鳥產乳之時。齎持瓶器。</w:t>
      </w:r>
    </w:p>
    <w:p>
      <w:pPr>
        <w:pStyle w:val="SHTKBlockLabel"/>
        <w:keepNext/>
      </w:pPr>
      <w:r>
        <w:t xml:space="preserve">한국어 직역</w:t>
      </w:r>
    </w:p>
    <w:p>
      <w:pPr>
        <w:pStyle w:val="SHTKTranslationText"/>
      </w:pPr>
      <w:r>
        <w:t xml:space="preserve">열여덟째, 또 어떤 중생은 태어나서 늙을 때까지 자식이 하나도 없어 외롭게 홀로 살아간다. 무슨 죄 때문에 이렇게 됩니까? 부처님께서 말씀하셨다. 전생에 성질이 사납고 악하여 죄와 복을 믿지 않고, 온갖 새가 알을 낳고 새끼를 기르는 때에 병과 그릇을 가지고</w:t>
      </w:r>
    </w:p>
    <w:p>
      <w:pPr>
        <w:pStyle w:val="SHTKBlockLabel"/>
        <w:keepNext/>
      </w:pPr>
      <w:r>
        <w:t xml:space="preserve">원문</w:t>
      </w:r>
    </w:p>
    <w:p>
      <w:pPr>
        <w:pStyle w:val="SHTKSourceText"/>
      </w:pPr>
      <w:r>
        <w:t xml:space="preserve">[4]循大水渚。</w:t>
      </w:r>
    </w:p>
    <w:p>
      <w:pPr>
        <w:pStyle w:val="SHTKBlockLabel"/>
        <w:keepNext/>
      </w:pPr>
      <w:r>
        <w:t xml:space="preserve">한국어 직역</w:t>
      </w:r>
    </w:p>
    <w:p>
      <w:pPr>
        <w:pStyle w:val="SHTKTranslationText"/>
      </w:pPr>
      <w:r>
        <w:t xml:space="preserve">[4]큰 물가의 모래섬을 두루 다니며,</w:t>
      </w:r>
    </w:p>
    <w:p>
      <w:pPr>
        <w:pStyle w:val="SHTKBlockLabel"/>
        <w:keepNext/>
      </w:pPr>
      <w:r>
        <w:t xml:space="preserve">교감·번역 메모</w:t>
      </w:r>
    </w:p>
    <w:p>
      <w:pPr>
        <w:pStyle w:val="SHTKNoteSummary"/>
      </w:pPr>
      <w:r>
        <w:t>교감 요약 | [CBETA 교감] 저본 「循」와 교감 이문 「傾」를 비교한다.</w:t>
      </w:r>
    </w:p>
    <w:p>
      <w:pPr>
        <w:pStyle w:val="SHTKNoteDetail"/>
      </w:pPr>
      <w:r>
        <w:t>• 원교감 원문 | 循【【大】】，傾【【宋】 【元】 【明】 【宮】】</w:t>
        <w:br/>
        <w:t>• 교감 번호 | 0172004</w:t>
        <w:br/>
        <w:t>• 저본 독법 | 循</w:t>
        <w:br/>
        <w:t>• 저본 적용 구절 | 循大水渚。</w:t>
        <w:br/>
        <w:t>• 저본 기준 번역 | [4]큰 물가의 모래섬을 두루 다니며,</w:t>
        <w:br/>
        <w:t>• 이문 독법 | 傾</w:t>
        <w:br/>
        <w:t>• 이문 적용 구절 | 傾大水渚。</w:t>
        <w:br/>
        <w:t>• 이문 기준 번역 | 큰 물가의 모래섬 쪽으로 기울어지며,</w:t>
        <w:br/>
        <w:t>• 의미 차이 | 저본 독법 「循」와 비교 독법 「傾」의 차이이다.</w:t>
        <w:br/>
        <w:t>• 한국어 해설 | 저본 독법 「循」과 비교 독법 「傾」를 대조한다. 독법에 따라 해당 행위·대상·상태의 뜻이 달라져 한국어 직역에도 차이가 생긴다.</w:t>
        <w:br/>
        <w:t>• 번역 영향 판정 | [의미 차이 있음]</w:t>
        <w:br/>
        <w:t>• 번역문 표시 | [이문 검토 필요]</w:t>
        <w:br/>
        <w:t>• 출처 | CBETA T54n2123, 교감 번호 0172004.</w:t>
      </w:r>
    </w:p>
    <w:p>
      <w:pPr>
        <w:pStyle w:val="SHTKBlockLabel"/>
        <w:keepNext/>
      </w:pPr>
      <w:r>
        <w:t xml:space="preserve">원문</w:t>
      </w:r>
    </w:p>
    <w:p>
      <w:pPr>
        <w:pStyle w:val="SHTKSourceText"/>
      </w:pPr>
      <w:r>
        <w:t xml:space="preserve">求拾鴻鶴鸚鵡鵝雁。諸鳥卵㲉。擔歸煮噉。諸鳥失子。</w:t>
      </w:r>
    </w:p>
    <w:p>
      <w:pPr>
        <w:pStyle w:val="SHTKBlockLabel"/>
        <w:keepNext/>
      </w:pPr>
      <w:r>
        <w:t xml:space="preserve">한국어 직역</w:t>
      </w:r>
    </w:p>
    <w:p>
      <w:pPr>
        <w:pStyle w:val="SHTKTranslationText"/>
      </w:pPr>
      <w:r>
        <w:t xml:space="preserve">기러기·학·앵무·거위·기러기 등의 여러 새의 알과 껍질을 찾아 주워 메고 돌아와 삶아 먹었다. 새들은 새끼를 잃고</w:t>
      </w:r>
    </w:p>
    <w:p>
      <w:pPr>
        <w:pStyle w:val="SHTKBlockLabel"/>
        <w:keepNext/>
      </w:pPr>
      <w:r>
        <w:t xml:space="preserve">원문</w:t>
      </w:r>
    </w:p>
    <w:p>
      <w:pPr>
        <w:pStyle w:val="SHTKSourceText"/>
      </w:pPr>
      <w:r>
        <w:t xml:space="preserve">悲鳴叫[5]裂眼中[6]血出。</w:t>
      </w:r>
    </w:p>
    <w:p>
      <w:pPr>
        <w:pStyle w:val="SHTKBlockLabel"/>
        <w:keepNext/>
      </w:pPr>
      <w:r>
        <w:t xml:space="preserve">한국어 직역</w:t>
      </w:r>
    </w:p>
    <w:p>
      <w:pPr>
        <w:pStyle w:val="SHTKTranslationText"/>
      </w:pPr>
      <w:r>
        <w:t xml:space="preserve">슬피 울부짖어 [5]눈이 찢어질 듯하고 눈에서 [6]피가 흘렀으므로,</w:t>
      </w:r>
    </w:p>
    <w:p>
      <w:pPr>
        <w:pStyle w:val="SHTKBlockLabel"/>
        <w:keepNext/>
      </w:pPr>
      <w:r>
        <w:t xml:space="preserve">교감·번역 메모</w:t>
      </w:r>
    </w:p>
    <w:p>
      <w:pPr>
        <w:pStyle w:val="SHTKNoteSummary"/>
      </w:pPr>
      <w:r>
        <w:t>교감 요약 | [CBETA 교감] 저본 「裂」와 교감 이문 「烈」를 비교한다.</w:t>
      </w:r>
    </w:p>
    <w:p>
      <w:pPr>
        <w:pStyle w:val="SHTKNoteDetail"/>
      </w:pPr>
      <w:r>
        <w:t>• 원교감 원문 | 裂【【大】】，烈【【宋】 【宮】】</w:t>
        <w:br/>
        <w:t>• 교감 번호 | 0172005</w:t>
        <w:br/>
        <w:t>• 저본 독법 | 裂</w:t>
        <w:br/>
        <w:t>• 저본 적용 구절 | 悲鳴叫裂眼中血出。</w:t>
        <w:br/>
        <w:t>• 저본 기준 번역 | 슬피 울부짖어 [5]눈이 찢어질 듯하고 눈에서 [6]피가 흘렀으므로,</w:t>
        <w:br/>
        <w:t>• 이문 독법 | 烈</w:t>
        <w:br/>
        <w:t>• 이문 적용 구절 | 悲鳴叫烈眼中血出。</w:t>
        <w:br/>
        <w:t>• 이문 기준 번역 | 비교 독법은 「烈」이다. 이 독법을 채택할 경우 자형·통용 관계의 차이는 있으나 이 문맥의 한국어 직역에는 실질적인 차이를 만들지 않는다.</w:t>
        <w:br/>
        <w:t>• 의미 차이 | 저본 독법 「裂」와 비교 독법 「烈」의 차이이다.</w:t>
        <w:br/>
        <w:t>• 한국어 해설 | 저본 독법 「裂」과 비교 독법 「烈」를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0172005.</w:t>
      </w:r>
    </w:p>
    <w:p>
      <w:pPr>
        <w:pStyle w:val="SHTKNoteSummary"/>
      </w:pPr>
      <w:r>
        <w:t>교감 요약 | [CBETA 교감] 저본 「血出」와 교감 이문 「出血」를 비교한다.</w:t>
      </w:r>
    </w:p>
    <w:p>
      <w:pPr>
        <w:pStyle w:val="SHTKNoteDetail"/>
      </w:pPr>
      <w:r>
        <w:t>• 원교감 원문 | 血出【【大】】，出血【【宋】 【元】 【明】 【宮】】</w:t>
        <w:br/>
        <w:t>• 교감 번호 | 0172006</w:t>
        <w:br/>
        <w:t>• 저본 독법 | 血出</w:t>
        <w:br/>
        <w:t>• 저본 적용 구절 | 悲鳴叫裂眼中血出。</w:t>
        <w:br/>
        <w:t>• 저본 기준 번역 | 슬피 울부짖어 [5]눈이 찢어질 듯하고 눈에서 [6]피가 흘렀으므로,</w:t>
        <w:br/>
        <w:t>• 이문 독법 | 出血</w:t>
        <w:br/>
        <w:t>• 이문 적용 구절 | 悲鳴叫裂眼中出血。</w:t>
        <w:br/>
        <w:t>• 이문 기준 번역 | 비교 독법은 「出血」이다. 이 독법을 채택할 경우 자형·통용 관계의 차이는 있으나 이 문맥의 한국어 직역에는 실질적인 차이를 만들지 않는다.</w:t>
        <w:br/>
        <w:t>• 의미 차이 | 저본 독법 「血出」와 비교 독법 「出血」의 차이이다.</w:t>
        <w:br/>
        <w:t>• 한국어 해설 | 저본 독법 「血出」과 비교 독법 「出血」를 대조한다. 자형·통용 관계의 차이는 있으나 이 문맥의 한국어 직역에는 실질적인 차이를 만들지 않는다.</w:t>
        <w:br/>
        <w:t>• 번역 영향 판정 | [번역 차이 없음]</w:t>
        <w:br/>
        <w:t>• 출처 | CBETA T54n2123, 교감 번호 0172006.</w:t>
      </w:r>
    </w:p>
    <w:p>
      <w:pPr>
        <w:pStyle w:val="SHTKBlockLabel"/>
        <w:keepNext/>
      </w:pPr>
      <w:r>
        <w:t xml:space="preserve">원문</w:t>
      </w:r>
    </w:p>
    <w:p>
      <w:pPr>
        <w:pStyle w:val="SHTKSourceText"/>
      </w:pPr>
      <w:r>
        <w:t xml:space="preserve">故獲斯罪。</w:t>
      </w:r>
    </w:p>
    <w:p>
      <w:pPr>
        <w:pStyle w:val="SHTKBlockLabel"/>
        <w:keepNext/>
      </w:pPr>
      <w:r>
        <w:t xml:space="preserve">한국어 직역</w:t>
      </w:r>
    </w:p>
    <w:p>
      <w:pPr>
        <w:pStyle w:val="SHTKTranslationText"/>
      </w:pPr>
      <w:r>
        <w:t xml:space="preserve">이러한 죄를 받는다.</w:t>
      </w:r>
    </w:p>
    <w:p>
      <w:pPr>
        <w:pStyle w:val="SHTKBlockLabel"/>
        <w:keepNext/>
      </w:pPr>
      <w:r>
        <w:t xml:space="preserve">위치표지</w:t>
      </w:r>
    </w:p>
    <w:p>
      <w:pPr>
        <w:pStyle w:val="SHTKPositionMarker"/>
      </w:pPr>
      <w:bookmarkStart w:id="1180" w:name="loc_0172a16"/>
      <w:r>
        <w:t xml:space="preserve">[0172a16]</w:t>
      </w:r>
      <w:bookmarkEnd w:id="1180"/>
    </w:p>
    <w:p>
      <w:pPr>
        <w:pStyle w:val="SHTKBlockLabel"/>
        <w:keepNext/>
      </w:pPr>
      <w:r>
        <w:t xml:space="preserve">원문</w:t>
      </w:r>
    </w:p>
    <w:p>
      <w:pPr>
        <w:pStyle w:val="SHTKSourceText"/>
      </w:pPr>
      <w:r>
        <w:t xml:space="preserve">第十九復有眾生。少小孤寒。無有父母兄弟。為他作使辛苦活命。</w:t>
      </w:r>
    </w:p>
    <w:p>
      <w:pPr>
        <w:pStyle w:val="SHTKBlockLabel"/>
        <w:keepNext/>
      </w:pPr>
      <w:r>
        <w:t xml:space="preserve">한국어 직역</w:t>
      </w:r>
    </w:p>
    <w:p>
      <w:pPr>
        <w:pStyle w:val="SHTKTranslationText"/>
      </w:pPr>
      <w:r>
        <w:t xml:space="preserve">열아홉째, 또 어떤 중생은 어릴 때부터 외롭고 가난하여 부모와 형제가 없고, 남의 종이 되어 고생하며 목숨을 이어간다.</w:t>
      </w:r>
    </w:p>
    <w:p>
      <w:pPr>
        <w:pStyle w:val="SHTKBlockLabel"/>
        <w:keepNext/>
      </w:pPr>
      <w:r>
        <w:t xml:space="preserve">원문</w:t>
      </w:r>
    </w:p>
    <w:p>
      <w:pPr>
        <w:pStyle w:val="SHTKSourceText"/>
      </w:pPr>
      <w:r>
        <w:t xml:space="preserve">長大成人橫[7]罹殃禍。</w:t>
      </w:r>
    </w:p>
    <w:p>
      <w:pPr>
        <w:pStyle w:val="SHTKBlockLabel"/>
        <w:keepNext/>
      </w:pPr>
      <w:r>
        <w:t xml:space="preserve">한국어 직역</w:t>
      </w:r>
    </w:p>
    <w:p>
      <w:pPr>
        <w:pStyle w:val="SHTKTranslationText"/>
      </w:pPr>
      <w:r>
        <w:t xml:space="preserve">자라 어른이 되어도 뜻밖의 [7]재앙과 화를 만나,</w:t>
      </w:r>
    </w:p>
    <w:p>
      <w:pPr>
        <w:pStyle w:val="SHTKBlockLabel"/>
        <w:keepNext/>
      </w:pPr>
      <w:r>
        <w:t xml:space="preserve">교감·번역 메모</w:t>
      </w:r>
    </w:p>
    <w:p>
      <w:pPr>
        <w:pStyle w:val="SHTKNoteSummary"/>
      </w:pPr>
      <w:r>
        <w:t>교감 요약 | [CBETA 교감] 구판의 선택 독법 「罹」이 현행 CBETA에서 「羅」으로 바뀐 교감이다.</w:t>
      </w:r>
    </w:p>
    <w:p>
      <w:pPr>
        <w:pStyle w:val="SHTKNoteDetail"/>
      </w:pPr>
      <w:r>
        <w:t>• 원교감 원문 | 罹【【CB】】，羅【【大】】，罹【【明】】</w:t>
        <w:br/>
        <w:t>• 현행 CBETA 교감 | 羅【【大】】，罹【【明】】</w:t>
        <w:br/>
        <w:t>• 교감 번호 | 0172007</w:t>
        <w:br/>
        <w:t>• 저본 독법 | 罹</w:t>
        <w:br/>
        <w:t>• 저본 적용 구절 | 長大成人橫罹殃禍。</w:t>
        <w:br/>
        <w:t>• 저본 기준 번역 | 자라 어른이 되어도 뜻밖의 [7]재앙과 화를 만나,</w:t>
        <w:br/>
        <w:t>• 이문 독법 | 羅</w:t>
        <w:br/>
        <w:t>• 이문 적용 구절 | 長大成人橫羅殃禍。</w:t>
        <w:br/>
        <w:t>• 이문 기준 번역 | 비교 독법은 「羅」이다. 이 독법을 채택할 경우 자형·통용 관계의 차이는 있으나 이 문맥의 한국어 직역에는 실질적인 차이를 만들지 않는다.</w:t>
        <w:br/>
        <w:t>• 의미 차이 | 저본 독법 「罹」와 비교 독법 「羅」의 차이이다.</w:t>
        <w:br/>
        <w:t>• 한국어 해설 | 저본 독법 「罹」과 비교 독법 「羅」를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0172007.</w:t>
      </w:r>
    </w:p>
    <w:p>
      <w:pPr>
        <w:pStyle w:val="SHTKBlockLabel"/>
        <w:keepNext/>
      </w:pPr>
      <w:r>
        <w:t xml:space="preserve">원문</w:t>
      </w:r>
    </w:p>
    <w:p>
      <w:pPr>
        <w:pStyle w:val="SHTKSourceText"/>
      </w:pPr>
      <w:r>
        <w:t xml:space="preserve">懸官所縛繫閉牢獄。</w:t>
      </w:r>
    </w:p>
    <w:p>
      <w:pPr>
        <w:pStyle w:val="SHTKBlockLabel"/>
        <w:keepNext/>
      </w:pPr>
      <w:r>
        <w:t xml:space="preserve">한국어 직역</w:t>
      </w:r>
    </w:p>
    <w:p>
      <w:pPr>
        <w:pStyle w:val="SHTKTranslationText"/>
      </w:pPr>
      <w:r>
        <w:t xml:space="preserve">관청에 붙잡혀 감옥에 갇히며,</w:t>
      </w:r>
    </w:p>
    <w:p>
      <w:pPr>
        <w:pStyle w:val="SHTKBlockLabel"/>
        <w:keepNext/>
      </w:pPr>
      <w:r>
        <w:t xml:space="preserve">교감·번역 메모</w:t>
      </w:r>
    </w:p>
    <w:p>
      <w:pPr>
        <w:pStyle w:val="SHTKNoteSummary"/>
      </w:pPr>
      <w:r>
        <w:t>교감 요약 | [CBETA 교감] 현행 CBETA에 새로 추가된 대조 교감이다. 저본 「懸」와 현행 대조 독법 「縣」를 비교한다.</w:t>
      </w:r>
    </w:p>
    <w:p>
      <w:pPr>
        <w:pStyle w:val="SHTKNoteDetail"/>
      </w:pPr>
      <w:r>
        <w:t>• 원교감 원문 | 구판 해당 app 없음</w:t>
        <w:br/>
        <w:t>• 현행 CBETA 교감 | 縣【【CB】 【麗-CB】】，懸【【大】】</w:t>
        <w:br/>
        <w:t>• 교감 번호 | 0172a1701</w:t>
        <w:br/>
        <w:t>• 저본 독법 | 懸</w:t>
        <w:br/>
        <w:t>• 저본 적용 구절 | 懸官所縛繫閉牢獄。</w:t>
        <w:br/>
        <w:t>• 저본 기준 번역 | 관청에 붙잡혀 감옥에 갇히며,</w:t>
        <w:br/>
        <w:t>• 이문 독법 | 縣</w:t>
        <w:br/>
        <w:t>• 이문 적용 구절 | 縣官所縛繫閉牢獄。</w:t>
        <w:br/>
        <w:t>• 이문 기준 번역 | 현관(縣官)에 붙잡혀 감옥에 갇히며,</w:t>
        <w:br/>
        <w:t>• 의미 차이 | 저본 독법 「懸」와 비교 독법 「縣」의 차이이다.</w:t>
        <w:br/>
        <w:t>• 한국어 해설 | 저본 독법 「懸」과 비교 독법 「縣」를 대조한다. 대조 주석: K31n1052_p0251a22. 독법에 따라 해당 행위·대상·상태의 뜻이 달라져 한국어 직역에도 차이가 생긴다.</w:t>
        <w:br/>
        <w:t>• 번역 영향 판정 | [의미 차이 있음]</w:t>
        <w:br/>
        <w:t>• 번역문 표시 | [이문 검토 필요]</w:t>
        <w:br/>
        <w:t>• 출처 | CBETA T54n2123; 고려대장경 대조 K31n1052 0251a22.</w:t>
      </w:r>
    </w:p>
    <w:p>
      <w:pPr>
        <w:pStyle w:val="SHTKBlockLabel"/>
        <w:keepNext/>
      </w:pPr>
      <w:r>
        <w:t xml:space="preserve">원문</w:t>
      </w:r>
    </w:p>
    <w:p>
      <w:pPr>
        <w:pStyle w:val="SHTKSourceText"/>
      </w:pPr>
      <w:r>
        <w:t xml:space="preserve">無人追餉飢窮困苦。無所告及。何罪所致。佛言。以前世時。坐喜捕拾。</w:t>
      </w:r>
    </w:p>
    <w:p>
      <w:pPr>
        <w:pStyle w:val="SHTKBlockLabel"/>
        <w:keepNext/>
      </w:pPr>
      <w:r>
        <w:t xml:space="preserve">한국어 직역</w:t>
      </w:r>
    </w:p>
    <w:p>
      <w:pPr>
        <w:pStyle w:val="SHTKTranslationText"/>
      </w:pPr>
      <w:r>
        <w:t xml:space="preserve">찾아와 음식을 보내주는 사람도 없어 굶주리고 곤궁하며, 하소연할 곳도 없다. 무슨 죄 때문에 이렇게 됩니까? 부처님께서 말씀하셨다. 전생에 잡아 가두는 일을 좋아하여,</w:t>
      </w:r>
    </w:p>
    <w:p>
      <w:pPr>
        <w:pStyle w:val="SHTKBlockLabel"/>
        <w:keepNext/>
      </w:pPr>
      <w:r>
        <w:t xml:space="preserve">원문</w:t>
      </w:r>
    </w:p>
    <w:p>
      <w:pPr>
        <w:pStyle w:val="SHTKSourceText"/>
      </w:pPr>
      <w:r>
        <w:t xml:space="preserve">[8]鵰鷲鷹鷂。</w:t>
      </w:r>
    </w:p>
    <w:p>
      <w:pPr>
        <w:pStyle w:val="SHTKBlockLabel"/>
        <w:keepNext/>
      </w:pPr>
      <w:r>
        <w:t xml:space="preserve">한국어 직역</w:t>
      </w:r>
    </w:p>
    <w:p>
      <w:pPr>
        <w:pStyle w:val="SHTKTranslationText"/>
      </w:pPr>
      <w:r>
        <w:t xml:space="preserve">[8]수리·독수리·매·새매와</w:t>
      </w:r>
    </w:p>
    <w:p>
      <w:pPr>
        <w:pStyle w:val="SHTKBlockLabel"/>
        <w:keepNext/>
      </w:pPr>
      <w:r>
        <w:t xml:space="preserve">교감·번역 메모</w:t>
      </w:r>
    </w:p>
    <w:p>
      <w:pPr>
        <w:pStyle w:val="SHTKNoteSummary"/>
      </w:pPr>
      <w:r>
        <w:t>교감 요약 | [CBETA 교감] 저본 「鵰」와 교감 이문 「鵬」를 비교한다.</w:t>
      </w:r>
    </w:p>
    <w:p>
      <w:pPr>
        <w:pStyle w:val="SHTKNoteDetail"/>
      </w:pPr>
      <w:r>
        <w:t>• 원교감 원문 | 鵰【【大】】，鵬【【宮】】</w:t>
        <w:br/>
        <w:t>• 교감 번호 | 0172008</w:t>
        <w:br/>
        <w:t>• 저본 독법 | 鵰</w:t>
        <w:br/>
        <w:t>• 저본 적용 구절 | 鵰鷲鷹鷂。</w:t>
        <w:br/>
        <w:t>• 저본 기준 번역 | [8]수리·독수리·매·새매와</w:t>
        <w:br/>
        <w:t>• 이문 독법 | 鵬</w:t>
        <w:br/>
        <w:t>• 이문 적용 구절 | 鵬鷲鷹鷂。</w:t>
        <w:br/>
        <w:t>• 이문 기준 번역 | 비교 독법은 「鵬」이다. 이 독법을 채택할 경우 표현 또는 고유명 표기가 달라지지만 문장의 중심 의미는 대체로 유지된다.</w:t>
        <w:br/>
        <w:t>• 의미 차이 | 저본 독법 「鵰」와 비교 독법 「鵬」의 차이이다.</w:t>
        <w:br/>
        <w:t>• 한국어 해설 | 저본 독법 「鵰」과 비교 독법 「鵬」를 대조한다. 표현 또는 고유명 표기가 달라지지만 문장의 중심 의미는 대체로 유지된다.</w:t>
        <w:br/>
        <w:t>• 번역 영향 판정 | [표현 차이]</w:t>
        <w:br/>
        <w:t>• 번역문 표시 | [이문 검토 필요]</w:t>
        <w:br/>
        <w:t>• 출처 | CBETA T54n2123, 교감 번호 0172008.</w:t>
      </w:r>
    </w:p>
    <w:p>
      <w:pPr>
        <w:pStyle w:val="SHTKBlockLabel"/>
        <w:keepNext/>
      </w:pPr>
      <w:r>
        <w:t xml:space="preserve">원문</w:t>
      </w:r>
    </w:p>
    <w:p>
      <w:pPr>
        <w:pStyle w:val="SHTKSourceText"/>
      </w:pPr>
      <w:r>
        <w:t xml:space="preserve">熊羆虎豹。枷鎖而畜。孤此眾生。父母兄弟常恒憂悲。</w:t>
      </w:r>
    </w:p>
    <w:p>
      <w:pPr>
        <w:pStyle w:val="SHTKBlockLabel"/>
        <w:keepNext/>
      </w:pPr>
      <w:r>
        <w:t xml:space="preserve">한국어 직역</w:t>
      </w:r>
    </w:p>
    <w:p>
      <w:pPr>
        <w:pStyle w:val="SHTKTranslationText"/>
      </w:pPr>
      <w:r>
        <w:t xml:space="preserve">곰·큰곰·호랑이·표범을 차꼬와 사슬로 묶어 길렀다. 이 중생들을 외롭게 하여, 부모와 형제가 항상 근심하고 슬퍼했으며,</w:t>
      </w:r>
    </w:p>
    <w:p>
      <w:pPr>
        <w:pStyle w:val="SHTKBlockLabel"/>
        <w:keepNext/>
      </w:pPr>
      <w:r>
        <w:t xml:space="preserve">원문</w:t>
      </w:r>
    </w:p>
    <w:p>
      <w:pPr>
        <w:pStyle w:val="SHTKSourceText"/>
      </w:pPr>
      <w:r>
        <w:t xml:space="preserve">悲鳴叫[＊]裂哀感人心。</w:t>
      </w:r>
    </w:p>
    <w:p>
      <w:pPr>
        <w:pStyle w:val="SHTKBlockLabel"/>
        <w:keepNext/>
      </w:pPr>
      <w:r>
        <w:t xml:space="preserve">한국어 직역</w:t>
      </w:r>
    </w:p>
    <w:p>
      <w:pPr>
        <w:pStyle w:val="SHTKTranslationText"/>
      </w:pPr>
      <w:r>
        <w:t xml:space="preserve">슬피 울부짖어 [＊]눈이 찢어질 듯하여 그 애통함이 사람의 마음을 움직였고,</w:t>
      </w:r>
    </w:p>
    <w:p>
      <w:pPr>
        <w:pStyle w:val="SHTKBlockLabel"/>
        <w:keepNext/>
      </w:pPr>
      <w:r>
        <w:t xml:space="preserve">교감·번역 메모</w:t>
      </w:r>
    </w:p>
    <w:p>
      <w:pPr>
        <w:pStyle w:val="SHTKNoteSummary"/>
      </w:pPr>
      <w:r>
        <w:t>교감 요약 | [CBETA 교감] [＊] 반복 교감으로 선행 0172005 독법을 이 위치에 다시 적용한다.</w:t>
      </w:r>
    </w:p>
    <w:p>
      <w:pPr>
        <w:pStyle w:val="SHTKNoteDetail"/>
      </w:pPr>
      <w:r>
        <w:t>• 원교감 원문 | 裂【【大】】，烈【【宋】 【宮】】</w:t>
        <w:br/>
        <w:t>• 교감 번호 | _bf</w:t>
        <w:br/>
        <w:t>• 저본 독법 | 裂</w:t>
        <w:br/>
        <w:t>• 저본 적용 구절 | 悲鳴叫裂哀感人心。</w:t>
        <w:br/>
        <w:t>• 저본 기준 번역 | 슬피 울부짖어 [＊]눈이 찢어질 듯하여 그 애통함이 사람의 마음을 움직였고,</w:t>
        <w:br/>
        <w:t>• 이문 독법 | 烈</w:t>
        <w:br/>
        <w:t>• 이문 적용 구절 | 悲鳴叫烈哀感人心。</w:t>
        <w:br/>
        <w:t>• 이문 기준 번역 | 비교 독법은 「烈」이다. 이 독법을 채택할 경우 자형·통용 관계의 차이는 있으나 이 문맥의 한국어 직역에는 실질적인 차이를 만들지 않는다.</w:t>
        <w:br/>
        <w:t>• 의미 차이 | 저본 독법 「裂」와 비교 독법 「烈」의 차이이다.</w:t>
        <w:br/>
        <w:t>• 한국어 해설 | 저본 독법 「裂」과 비교 독법 「烈」를 대조한다. 자형·통용 관계의 차이는 있으나 이 문맥의 한국어 직역에는 실질적인 차이를 만들지 않는다.</w:t>
        <w:br/>
        <w:t>• 번역 영향 판정 | [번역 차이 없음]</w:t>
        <w:br/>
        <w:t>• 상호참조 | 교감 0172005</w:t>
        <w:br/>
        <w:t>• 번역문 표시 | [이문 검토 필요]</w:t>
        <w:br/>
        <w:t>• 출처 | CBETA T54n2123.</w:t>
      </w:r>
    </w:p>
    <w:p>
      <w:pPr>
        <w:pStyle w:val="SHTKBlockLabel"/>
        <w:keepNext/>
      </w:pPr>
      <w:r>
        <w:t xml:space="preserve">원문</w:t>
      </w:r>
    </w:p>
    <w:p>
      <w:pPr>
        <w:pStyle w:val="SHTKSourceText"/>
      </w:pPr>
      <w:r>
        <w:t xml:space="preserve">不能供養常苦飢餓。骨立皮連求死不得。故獲斯罪。</w:t>
      </w:r>
    </w:p>
    <w:p>
      <w:pPr>
        <w:pStyle w:val="SHTKBlockLabel"/>
        <w:keepNext/>
      </w:pPr>
      <w:r>
        <w:t xml:space="preserve">한국어 직역</w:t>
      </w:r>
    </w:p>
    <w:p>
      <w:pPr>
        <w:pStyle w:val="SHTKTranslationText"/>
      </w:pPr>
      <w:r>
        <w:t xml:space="preserve">먹여 기르지 못해 늘 굶주리며, 뼈만 남고 가죽이 붙은 채 죽으려 해도 죽지 못하게 했으므로 이러한 죄를 받는다.</w:t>
      </w:r>
    </w:p>
    <w:p>
      <w:pPr>
        <w:pStyle w:val="SHTKBlockLabel"/>
        <w:keepNext/>
      </w:pPr>
      <w:r>
        <w:t xml:space="preserve">위치표지</w:t>
      </w:r>
    </w:p>
    <w:p>
      <w:pPr>
        <w:pStyle w:val="SHTKPositionMarker"/>
      </w:pPr>
      <w:bookmarkStart w:id="1181" w:name="loc_0172a24"/>
      <w:r>
        <w:t xml:space="preserve">[0172a24]</w:t>
      </w:r>
      <w:bookmarkEnd w:id="1181"/>
    </w:p>
    <w:p>
      <w:pPr>
        <w:pStyle w:val="SHTKBlockLabel"/>
        <w:keepNext/>
      </w:pPr>
      <w:r>
        <w:t xml:space="preserve">원문</w:t>
      </w:r>
    </w:p>
    <w:p>
      <w:pPr>
        <w:pStyle w:val="SHTKSourceText"/>
      </w:pPr>
      <w:r>
        <w:t xml:space="preserve">第二十復有眾生。其形甚醜。身黑如漆面目復青。</w:t>
      </w:r>
    </w:p>
    <w:p>
      <w:pPr>
        <w:pStyle w:val="SHTKBlockLabel"/>
        <w:keepNext/>
      </w:pPr>
      <w:r>
        <w:t xml:space="preserve">한국어 직역</w:t>
      </w:r>
    </w:p>
    <w:p>
      <w:pPr>
        <w:pStyle w:val="SHTKTranslationText"/>
      </w:pPr>
      <w:r>
        <w:t xml:space="preserve">스무째, 또 어떤 중생은 모습이 매우 추하며, 몸은 칠처럼 검고 얼굴빛은 또 푸르며,</w:t>
      </w:r>
    </w:p>
    <w:p>
      <w:pPr>
        <w:pStyle w:val="SHTKBlockLabel"/>
        <w:keepNext/>
      </w:pPr>
      <w:r>
        <w:t xml:space="preserve">원문</w:t>
      </w:r>
    </w:p>
    <w:p>
      <w:pPr>
        <w:pStyle w:val="SHTKSourceText"/>
      </w:pPr>
      <w:r>
        <w:t xml:space="preserve">[9]鞫頰俱堆。</w:t>
      </w:r>
    </w:p>
    <w:p>
      <w:pPr>
        <w:pStyle w:val="SHTKBlockLabel"/>
        <w:keepNext/>
      </w:pPr>
      <w:r>
        <w:t xml:space="preserve">한국어 직역</w:t>
      </w:r>
    </w:p>
    <w:p>
      <w:pPr>
        <w:pStyle w:val="SHTKTranslationText"/>
      </w:pPr>
      <w:r>
        <w:t xml:space="preserve">[9]뺨과 턱이 모두 불거져 있고,</w:t>
      </w:r>
    </w:p>
    <w:p>
      <w:pPr>
        <w:pStyle w:val="SHTKBlockLabel"/>
        <w:keepNext/>
      </w:pPr>
      <w:r>
        <w:t xml:space="preserve">교감·번역 메모</w:t>
      </w:r>
    </w:p>
    <w:p>
      <w:pPr>
        <w:pStyle w:val="SHTKNoteSummary"/>
      </w:pPr>
      <w:r>
        <w:t>교감 요약 | [CBETA 교감] 구판의 선택 독법 「鞫」이 현행 CBETA에서 「鞠」으로 바뀐 교감이다.</w:t>
      </w:r>
    </w:p>
    <w:p>
      <w:pPr>
        <w:pStyle w:val="SHTKNoteDetail"/>
      </w:pPr>
      <w:r>
        <w:t>• 원교감 원문 | 鞫【【大】】，頭【【元】 【明】】，鞠【【宮】】</w:t>
        <w:br/>
        <w:t>• 현행 CBETA 교감 | 鞠【【CB】 【宮-CB】】，鞫【【大】】，頭【【元】 【明】】，鞠【【宮】】</w:t>
        <w:br/>
        <w:t>• 교감 번호 | 0172009</w:t>
        <w:br/>
        <w:t>• 저본 독법 | 鞫</w:t>
        <w:br/>
        <w:t>• 저본 적용 구절 | 鞫頰俱堆。</w:t>
        <w:br/>
        <w:t>• 저본 기준 번역 | [9]뺨과 턱이 모두 불거져 있고,</w:t>
        <w:br/>
        <w:t>• 이문 독법 | 鞠 / 頭</w:t>
        <w:br/>
        <w:t>• 이문 적용 구절 | 鞠頰俱堆。 / 頭頰俱堆。</w:t>
        <w:br/>
        <w:t>• 이문 기준 번역 | 비교 독법은 「鞠 / 頭」이다.</w:t>
        <w:br/>
        <w:t>• 의미 차이 | 저본 독법 「鞫」와 비교 독법 「鞠 / 頭」의 차이이다.</w:t>
        <w:br/>
        <w:t>• 한국어 해설 | 저본 독법 「鞫」과 비교 독법 「鞠 / 頭」를 대조한다. 대조 주석: 《福州藏》（日本宮內庁書陵部藏大藏經db2第4800帖第25圖第10行）.</w:t>
        <w:br/>
        <w:t>• 번역 영향 판정 | [판단 유보]</w:t>
        <w:br/>
        <w:t>• 번역문 표시 | [판독 불확실]·[이문 검토 필요]</w:t>
        <w:br/>
        <w:t>• 출처 | CBETA T54n2123, 교감 번호 0172009.</w:t>
      </w:r>
    </w:p>
    <w:p>
      <w:pPr>
        <w:pStyle w:val="SHTKNoteSummary"/>
      </w:pPr>
      <w:r>
        <w:t>교감 요약 | [CBETA 교감] 현행 CBETA에 새로 추가된 대조 교감이다. 저본 「堆」와 현행 대조 독법 「埠」를 비교한다.</w:t>
      </w:r>
    </w:p>
    <w:p>
      <w:pPr>
        <w:pStyle w:val="SHTKNoteDetail"/>
      </w:pPr>
      <w:r>
        <w:t>• 원교감 원문 | 구판 해당 app 없음</w:t>
        <w:br/>
        <w:t>• 현행 CBETA 교감 | 堆【【大】】，埠【【麗-CB】】</w:t>
        <w:br/>
        <w:t>• 교감 번호 | 0172a2501</w:t>
        <w:br/>
        <w:t>• 저본 독법 | 堆</w:t>
        <w:br/>
        <w:t>• 저본 적용 구절 | 鞫頰俱堆。</w:t>
        <w:br/>
        <w:t>• 저본 기준 번역 | [9]뺨과 턱이 모두 불거져 있고,</w:t>
        <w:br/>
        <w:t>• 이문 독법 | 埠</w:t>
        <w:br/>
        <w:t>• 이문 적용 구절 | 鞫頰俱埠。</w:t>
        <w:br/>
        <w:t>• 이문 기준 번역 | 비교 독법은 「埠」이다. 이 독법을 채택할 경우 표현 또는 고유명 표기가 달라지지만 문장의 중심 의미는 대체로 유지된다.</w:t>
        <w:br/>
        <w:t>• 의미 차이 | 저본 독법 「堆」와 비교 독법 「埠」의 차이이다.</w:t>
        <w:br/>
        <w:t>• 한국어 해설 | 저본 독법 「堆」과 비교 독법 「埠」를 대조한다. 대조 주석: K31n1052_p0251b07. 표현 또는 고유명 표기가 달라지지만 문장의 중심 의미는 대체로 유지된다.</w:t>
        <w:br/>
        <w:t>• 번역 영향 판정 | [표현 차이]</w:t>
        <w:br/>
        <w:t>• 출처 | CBETA T54n2123; 고려대장경 대조 K31n1052 0251b07.</w:t>
      </w:r>
    </w:p>
    <w:p>
      <w:pPr>
        <w:pStyle w:val="SHTKBlockLabel"/>
        <w:keepNext/>
      </w:pPr>
      <w:r>
        <w:t xml:space="preserve">원문</w:t>
      </w:r>
    </w:p>
    <w:p>
      <w:pPr>
        <w:pStyle w:val="SHTKSourceText"/>
      </w:pPr>
      <w:r>
        <w:t xml:space="preserve">皰面平鼻。兩眼黃赤。牙齒疎缺。口氣腥臭。矬短擁腫。</w:t>
      </w:r>
    </w:p>
    <w:p>
      <w:pPr>
        <w:pStyle w:val="SHTKBlockLabel"/>
        <w:keepNext/>
      </w:pPr>
      <w:r>
        <w:t xml:space="preserve">한국어 직역</w:t>
      </w:r>
    </w:p>
    <w:p>
      <w:pPr>
        <w:pStyle w:val="SHTKTranslationText"/>
      </w:pPr>
      <w:r>
        <w:t xml:space="preserve">곰보 얼굴에 코는 납작하며, 두 눈은 누렇고 붉고, 이는 성기고 빠져 있다. 입에서는 비린내가 나고, 키는 작고 몸은 부어 있으며,</w:t>
      </w:r>
    </w:p>
    <w:p>
      <w:pPr>
        <w:pStyle w:val="SHTKBlockLabel"/>
        <w:keepNext/>
      </w:pPr>
      <w:r>
        <w:t xml:space="preserve">원문</w:t>
      </w:r>
    </w:p>
    <w:p>
      <w:pPr>
        <w:pStyle w:val="SHTKSourceText"/>
      </w:pPr>
      <w:r>
        <w:t xml:space="preserve">大腹[10]亞髖。</w:t>
      </w:r>
    </w:p>
    <w:p>
      <w:pPr>
        <w:pStyle w:val="SHTKBlockLabel"/>
        <w:keepNext/>
      </w:pPr>
      <w:r>
        <w:t xml:space="preserve">한국어 직역</w:t>
      </w:r>
    </w:p>
    <w:p>
      <w:pPr>
        <w:pStyle w:val="SHTKTranslationText"/>
      </w:pPr>
      <w:r>
        <w:t xml:space="preserve">배는 크고 [10]엉덩이는 기울어져 있으며,</w:t>
      </w:r>
    </w:p>
    <w:p>
      <w:pPr>
        <w:pStyle w:val="SHTKBlockLabel"/>
        <w:keepNext/>
      </w:pPr>
      <w:r>
        <w:t xml:space="preserve">교감·번역 메모</w:t>
      </w:r>
    </w:p>
    <w:p>
      <w:pPr>
        <w:pStyle w:val="SHTKNoteSummary"/>
      </w:pPr>
      <w:r>
        <w:t>교감 요약 | [CBETA 교감] 저본 「亞」와 교감 이문 「凸」를 비교한다.</w:t>
      </w:r>
    </w:p>
    <w:p>
      <w:pPr>
        <w:pStyle w:val="SHTKNoteDetail"/>
      </w:pPr>
      <w:r>
        <w:t>• 원교감 원문 | 亞【【大】】，凸【【宋】 【元】 【明】】</w:t>
        <w:br/>
        <w:t>• 교감 번호 | 0172010</w:t>
        <w:br/>
        <w:t>• 저본 독법 | 亞</w:t>
        <w:br/>
        <w:t>• 저본 적용 구절 | 大腹亞髖。</w:t>
        <w:br/>
        <w:t>• 저본 기준 번역 | 배는 크고 [10]엉덩이는 기울어져 있으며,</w:t>
        <w:br/>
        <w:t>• 이문 독법 | 凸</w:t>
        <w:br/>
        <w:t>• 이문 적용 구절 | 大腹凸髖。</w:t>
        <w:br/>
        <w:t>• 이문 기준 번역 | 배는 크고 엉덩이는 볼록하며,</w:t>
        <w:br/>
        <w:t>• 의미 차이 | 저본 독법 「亞」와 비교 독법 「凸」의 차이이다.</w:t>
        <w:br/>
        <w:t>• 한국어 해설 | 저본 독법 「亞」과 비교 독법 「凸」를 대조한다. 어휘 또는 세부 관계가 달라지지만 문단 전체의 논지는 유지된다.</w:t>
        <w:br/>
        <w:t>• 번역 영향 판정 | [의미 차이 경미]</w:t>
        <w:br/>
        <w:t>• 번역문 표시 | [이문 검토 필요]</w:t>
        <w:br/>
        <w:t>• 출처 | CBETA T54n2123, 교감 번호 0172010.</w:t>
      </w:r>
    </w:p>
    <w:p>
      <w:pPr>
        <w:pStyle w:val="SHTKBlockLabel"/>
        <w:keepNext/>
      </w:pPr>
      <w:r>
        <w:t xml:space="preserve">원문</w:t>
      </w:r>
    </w:p>
    <w:p>
      <w:pPr>
        <w:pStyle w:val="SHTKSourceText"/>
      </w:pPr>
      <w:r>
        <w:t xml:space="preserve">脚復繚戾。</w:t>
      </w:r>
    </w:p>
    <w:p>
      <w:pPr>
        <w:pStyle w:val="SHTKBlockLabel"/>
        <w:keepNext/>
      </w:pPr>
      <w:r>
        <w:t xml:space="preserve">한국어 직역</w:t>
      </w:r>
    </w:p>
    <w:p>
      <w:pPr>
        <w:pStyle w:val="SHTKTranslationText"/>
      </w:pPr>
      <w:r>
        <w:t xml:space="preserve">다리는 또 뒤틀려 있다.</w:t>
      </w:r>
    </w:p>
    <w:p>
      <w:pPr>
        <w:pStyle w:val="SHTKBlockLabel"/>
        <w:keepNext/>
      </w:pPr>
      <w:r>
        <w:t xml:space="preserve">원문</w:t>
      </w:r>
    </w:p>
    <w:p>
      <w:pPr>
        <w:pStyle w:val="SHTKSourceText"/>
      </w:pPr>
      <w:r>
        <w:t xml:space="preserve">僂脊[11]匡肋。</w:t>
      </w:r>
    </w:p>
    <w:p>
      <w:pPr>
        <w:pStyle w:val="SHTKBlockLabel"/>
        <w:keepNext/>
      </w:pPr>
      <w:r>
        <w:t xml:space="preserve">한국어 직역</w:t>
      </w:r>
    </w:p>
    <w:p>
      <w:pPr>
        <w:pStyle w:val="SHTKTranslationText"/>
      </w:pPr>
      <w:r>
        <w:t xml:space="preserve">등은 굽고 [11]갈비는 휘어 있으며,</w:t>
      </w:r>
    </w:p>
    <w:p>
      <w:pPr>
        <w:pStyle w:val="SHTKBlockLabel"/>
        <w:keepNext/>
      </w:pPr>
      <w:r>
        <w:t xml:space="preserve">교감·번역 메모</w:t>
      </w:r>
    </w:p>
    <w:p>
      <w:pPr>
        <w:pStyle w:val="SHTKNoteSummary"/>
      </w:pPr>
      <w:r>
        <w:t>교감 요약 | [CBETA 교감] 저본 「匡」와 교감 이문 「𦚞」를 비교한다.</w:t>
      </w:r>
    </w:p>
    <w:p>
      <w:pPr>
        <w:pStyle w:val="SHTKNoteDetail"/>
      </w:pPr>
      <w:r>
        <w:t>• 원교감 원문 | 匡【【大】】，𦚞【【宋】 【元】 【明】】</w:t>
        <w:br/>
        <w:t>• 교감 번호 | 0172011</w:t>
        <w:br/>
        <w:t>• 저본 독법 | 匡</w:t>
        <w:br/>
        <w:t>• 저본 적용 구절 | 僂脊匡肋。</w:t>
        <w:br/>
        <w:t>• 저본 기준 번역 | 등은 굽고 [11]갈비는 휘어 있으며,</w:t>
        <w:br/>
        <w:t>• 이문 독법 | 𦚞</w:t>
        <w:br/>
        <w:t>• 이문 적용 구절 | 僂脊𦚞肋。</w:t>
        <w:br/>
        <w:t>• 이문 기준 번역 | 비교 독법은 「𦚞」이다.</w:t>
        <w:br/>
        <w:t>• 의미 차이 | 저본 독법 「匡」와 비교 독법 「𦚞」의 차이이다.</w:t>
        <w:br/>
        <w:t>• 한국어 해설 | 저본 독법 「匡」과 비교 독법 「𦚞」를 대조한다.</w:t>
        <w:br/>
        <w:t>• 번역 영향 판정 | [판단 유보]</w:t>
        <w:br/>
        <w:t>• 번역문 표시 | [이문 검토 필요]</w:t>
        <w:br/>
        <w:t>• 출처 | CBETA T54n2123, 교감 번호 0172011.</w:t>
      </w:r>
    </w:p>
    <w:p>
      <w:pPr>
        <w:pStyle w:val="SHTKBlockLabel"/>
        <w:keepNext/>
      </w:pPr>
      <w:r>
        <w:t xml:space="preserve">원문</w:t>
      </w:r>
    </w:p>
    <w:p>
      <w:pPr>
        <w:pStyle w:val="SHTKSourceText"/>
      </w:pPr>
      <w:r>
        <w:t xml:space="preserve">費衣健食。惡瘡膿血。水腫乾痟。疥癩癰疽。種種諸惡集在其身。雖親附人人不在意。</w:t>
      </w:r>
    </w:p>
    <w:p>
      <w:pPr>
        <w:pStyle w:val="SHTKBlockLabel"/>
        <w:keepNext/>
      </w:pPr>
      <w:r>
        <w:t xml:space="preserve">한국어 직역</w:t>
      </w:r>
    </w:p>
    <w:p>
      <w:pPr>
        <w:pStyle w:val="SHTKTranslationText"/>
      </w:pPr>
      <w:r>
        <w:t xml:space="preserve">옷은 많이 들고 음식은 많이 먹는다. 악창에서 고름과 피가 나고, 수종과 소갈에 시달리며, 옴·나병·옹저 등 갖가지 악한 병이 그 몸에 모여 있다. 비록 남에게 가까이 붙으려 해도 사람들은 마음에 두지 않고,</w:t>
      </w:r>
    </w:p>
    <w:p>
      <w:pPr>
        <w:pStyle w:val="SHTKBlockLabel"/>
        <w:keepNext/>
      </w:pPr>
      <w:r>
        <w:t xml:space="preserve">원문</w:t>
      </w:r>
    </w:p>
    <w:p>
      <w:pPr>
        <w:pStyle w:val="SHTKSourceText"/>
      </w:pPr>
      <w:r>
        <w:t xml:space="preserve">若他作罪橫[＊]羅其殃。</w:t>
      </w:r>
    </w:p>
    <w:p>
      <w:pPr>
        <w:pStyle w:val="SHTKBlockLabel"/>
        <w:keepNext/>
      </w:pPr>
      <w:r>
        <w:t xml:space="preserve">한국어 직역</w:t>
      </w:r>
    </w:p>
    <w:p>
      <w:pPr>
        <w:pStyle w:val="SHTKTranslationText"/>
      </w:pPr>
      <w:r>
        <w:t xml:space="preserve">남이 죄를 지어도 뜻밖에 [＊]그 재앙을 대신 받으며,</w:t>
      </w:r>
    </w:p>
    <w:p>
      <w:pPr>
        <w:pStyle w:val="SHTKBlockLabel"/>
        <w:keepNext/>
      </w:pPr>
      <w:r>
        <w:t xml:space="preserve">교감·번역 메모</w:t>
      </w:r>
    </w:p>
    <w:p>
      <w:pPr>
        <w:pStyle w:val="SHTKNoteSummary"/>
      </w:pPr>
      <w:r>
        <w:t>교감 요약 | [CBETA 교감] [＊] 반복 교감으로 선행 0172007 독법을 이 위치에 다시 적용한다.</w:t>
      </w:r>
    </w:p>
    <w:p>
      <w:pPr>
        <w:pStyle w:val="SHTKNoteDetail"/>
      </w:pPr>
      <w:r>
        <w:t>• 원교감 원문 | 羅【【大】】，罹【【明】】</w:t>
        <w:br/>
        <w:t>• 교감 번호 | _c0</w:t>
        <w:br/>
        <w:t>• 저본 독법 | 羅</w:t>
        <w:br/>
        <w:t>• 저본 적용 구절 | 若他作罪橫羅其殃。</w:t>
        <w:br/>
        <w:t>• 저본 기준 번역 | 남이 죄를 지어도 뜻밖에 [＊]그 재앙을 대신 받으며,</w:t>
        <w:br/>
        <w:t>• 이문 독법 | 罹</w:t>
        <w:br/>
        <w:t>• 이문 적용 구절 | 若他作罪橫罹其殃。</w:t>
        <w:br/>
        <w:t>• 이문 기준 번역 | 비교 독법은 「罹」이다. 이 독법을 채택할 경우 자형·통용 관계의 차이는 있으나 이 문맥의 한국어 직역에는 실질적인 차이를 만들지 않는다.</w:t>
        <w:br/>
        <w:t>• 의미 차이 | 저본 독법 「羅」와 비교 독법 「罹」의 차이이다.</w:t>
        <w:br/>
        <w:t>• 한국어 해설 | 저본 독법 「羅」과 비교 독법 「罹」를 대조한다. 자형·통용 관계의 차이는 있으나 이 문맥의 한국어 직역에는 실질적인 차이를 만들지 않는다.</w:t>
        <w:br/>
        <w:t>• 번역 영향 판정 | [번역 차이 없음]</w:t>
        <w:br/>
        <w:t>• 상호참조 | 교감 0172007</w:t>
        <w:br/>
        <w:t>• 번역문 표시 | [이문 검토 필요]</w:t>
        <w:br/>
        <w:t>• 출처 | CBETA T54n2123.</w:t>
      </w:r>
    </w:p>
    <w:p>
      <w:pPr>
        <w:pStyle w:val="SHTKBlockLabel"/>
        <w:keepNext/>
      </w:pPr>
      <w:r>
        <w:t xml:space="preserve">원문</w:t>
      </w:r>
    </w:p>
    <w:p>
      <w:pPr>
        <w:pStyle w:val="SHTKSourceText"/>
      </w:pPr>
      <w:r>
        <w:t xml:space="preserve">永不見佛。永不聞法。永不識僧。何罪所致。佛言。以前世時。</w:t>
      </w:r>
    </w:p>
    <w:p>
      <w:pPr>
        <w:pStyle w:val="SHTKBlockLabel"/>
        <w:keepNext/>
      </w:pPr>
      <w:r>
        <w:t xml:space="preserve">한국어 직역</w:t>
      </w:r>
    </w:p>
    <w:p>
      <w:pPr>
        <w:pStyle w:val="SHTKTranslationText"/>
      </w:pPr>
      <w:r>
        <w:t xml:space="preserve">영원히 부처님을 보지 못하고, 영원히 법을 듣지 못하며, 영원히 승가를 알지 못한다. 무슨 죄 때문에 이렇게 됩니까? 부처님께서 말씀하셨다. 전생에</w:t>
      </w:r>
    </w:p>
    <w:p>
      <w:pPr>
        <w:pStyle w:val="SHTKBlockLabel"/>
        <w:keepNext/>
      </w:pPr>
      <w:r>
        <w:t xml:space="preserve">원문</w:t>
      </w:r>
    </w:p>
    <w:p>
      <w:pPr>
        <w:pStyle w:val="SHTKSourceText"/>
      </w:pPr>
      <w:r>
        <w:t xml:space="preserve">坐為[12]子不孝父母。</w:t>
      </w:r>
    </w:p>
    <w:p>
      <w:pPr>
        <w:pStyle w:val="SHTKBlockLabel"/>
        <w:keepNext/>
      </w:pPr>
      <w:r>
        <w:t xml:space="preserve">한국어 직역</w:t>
      </w:r>
    </w:p>
    <w:p>
      <w:pPr>
        <w:pStyle w:val="SHTKTranslationText"/>
      </w:pPr>
      <w:r>
        <w:t xml:space="preserve">[12]자식으로서 부모에게 효도하지 않았고,</w:t>
      </w:r>
    </w:p>
    <w:p>
      <w:pPr>
        <w:pStyle w:val="SHTKBlockLabel"/>
        <w:keepNext/>
      </w:pPr>
      <w:r>
        <w:t xml:space="preserve">교감·번역 메모</w:t>
      </w:r>
    </w:p>
    <w:p>
      <w:pPr>
        <w:pStyle w:val="SHTKNoteSummary"/>
      </w:pPr>
      <w:r>
        <w:t>교감 요약 | [CBETA 교감] 저본 「子」와 교감 이문 「人子」를 비교한다.</w:t>
      </w:r>
    </w:p>
    <w:p>
      <w:pPr>
        <w:pStyle w:val="SHTKNoteDetail"/>
      </w:pPr>
      <w:r>
        <w:t>• 원교감 원문 | 子【【大】】，人子【【宋】 【元】 【明】 【宮】】</w:t>
        <w:br/>
        <w:t>• 교감 번호 | 0172012</w:t>
        <w:br/>
        <w:t>• 저본 독법 | 子</w:t>
        <w:br/>
        <w:t>• 저본 적용 구절 | 坐為子不孝父母。</w:t>
        <w:br/>
        <w:t>• 저본 기준 번역 | [12]자식으로서 부모에게 효도하지 않았고,</w:t>
        <w:br/>
        <w:t>• 이문 독법 | 人子</w:t>
        <w:br/>
        <w:t>• 이문 적용 구절 | 坐為人子不孝父母。</w:t>
        <w:br/>
        <w:t>• 이문 기준 번역 | 사람의 자식으로서 부모에게 효도하지 않았고,</w:t>
        <w:br/>
        <w:t>• 의미 차이 | 저본 독법 「子」와 비교 독법 「人子」의 차이이다.</w:t>
        <w:br/>
        <w:t>• 한국어 해설 | 저본 독법 「子」과 비교 독법 「人子」를 대조한다. 어휘 또는 세부 관계가 달라지지만 문단 전체의 논지는 유지된다.</w:t>
        <w:br/>
        <w:t>• 번역 영향 판정 | [의미 차이 경미]</w:t>
        <w:br/>
        <w:t>• 번역문 표시 | [이문 검토 필요]</w:t>
        <w:br/>
        <w:t>• 출처 | CBETA T54n2123, 교감 번호 0172012.</w:t>
      </w:r>
    </w:p>
    <w:p>
      <w:pPr>
        <w:pStyle w:val="SHTKBlockLabel"/>
        <w:keepNext/>
      </w:pPr>
      <w:r>
        <w:t xml:space="preserve">원문</w:t>
      </w:r>
    </w:p>
    <w:p>
      <w:pPr>
        <w:pStyle w:val="SHTKSourceText"/>
      </w:pPr>
      <w:r>
        <w:t xml:space="preserve">為臣不忠其君。為君不敬其下。朋友不賞其信。鄉黨不以其齒。朝廷不以其爵。妄為趨作。心意顛倒無有其度。不信三尊。殺君害師。伐國掠民。攻城破塢。</w:t>
      </w:r>
    </w:p>
    <w:p>
      <w:pPr>
        <w:pStyle w:val="SHTKBlockLabel"/>
        <w:keepNext/>
      </w:pPr>
      <w:r>
        <w:t xml:space="preserve">한국어 직역</w:t>
      </w:r>
    </w:p>
    <w:p>
      <w:pPr>
        <w:pStyle w:val="SHTKTranslationText"/>
      </w:pPr>
      <w:r>
        <w:t xml:space="preserve">신하로서 임금에게 충성하지 않았으며, 임금으로서 아랫사람을 공경하지 않았고, 벗으로서 신의를 보답하지 않았으며, 향당에서는 나이에 따라 대우하지 않았고, 조정에서는 벼슬의 등급에 따라 대우하지 않았다. 망령되이 좇아 행동하고, 마음과 뜻이 뒤바뀌어 법도가 없었으며, 삼보를 믿지 않고, 임금을 죽이고 스승을 해치며, 나라를 치고 백성을 약탈하고, 성을 공격하고 보루를 깨뜨리며,</w:t>
      </w:r>
    </w:p>
    <w:p>
      <w:pPr>
        <w:pStyle w:val="SHTKBlockLabel"/>
        <w:keepNext/>
      </w:pPr>
      <w:r>
        <w:t xml:space="preserve">원문</w:t>
      </w:r>
    </w:p>
    <w:p>
      <w:pPr>
        <w:pStyle w:val="SHTKSourceText"/>
      </w:pPr>
      <w:r>
        <w:t xml:space="preserve">偷[13]寒過盜惡業非一。</w:t>
      </w:r>
    </w:p>
    <w:p>
      <w:pPr>
        <w:pStyle w:val="SHTKBlockLabel"/>
        <w:keepNext/>
      </w:pPr>
      <w:r>
        <w:t xml:space="preserve">한국어 직역</w:t>
      </w:r>
    </w:p>
    <w:p>
      <w:pPr>
        <w:pStyle w:val="SHTKTranslationText"/>
      </w:pPr>
      <w:r>
        <w:t xml:space="preserve">[13]추위를 훔쳐 넘는다는 식의 도둑질과 악업이 하나가 아니었다.</w:t>
      </w:r>
    </w:p>
    <w:p>
      <w:pPr>
        <w:pStyle w:val="SHTKBlockLabel"/>
        <w:keepNext/>
      </w:pPr>
      <w:r>
        <w:t xml:space="preserve">교감·번역 메모</w:t>
      </w:r>
    </w:p>
    <w:p>
      <w:pPr>
        <w:pStyle w:val="SHTKNoteSummary"/>
      </w:pPr>
      <w:r>
        <w:t>교감 요약 | [CBETA 교감] 저본 「寒」와 교감 이문 「寨」를 비교한다.</w:t>
      </w:r>
    </w:p>
    <w:p>
      <w:pPr>
        <w:pStyle w:val="SHTKNoteDetail"/>
      </w:pPr>
      <w:r>
        <w:t>• 원교감 원문 | 寒【【大】】，寨【【宋】 【元】 【明】 【宮】】</w:t>
        <w:br/>
        <w:t>• 교감 번호 | 0172013</w:t>
        <w:br/>
        <w:t>• 저본 독법 | 寒</w:t>
        <w:br/>
        <w:t>• 저본 적용 구절 | 偷寒過盜惡業非一。</w:t>
        <w:br/>
        <w:t>• 저본 기준 번역 | [13]추위를 훔쳐 넘는다는 식의 도둑질과 악업이 하나가 아니었다.</w:t>
        <w:br/>
        <w:t>• 이문 독법 | 寨</w:t>
        <w:br/>
        <w:t>• 이문 적용 구절 | 偷寨過盜惡業非一。</w:t>
        <w:br/>
        <w:t>• 이문 기준 번역 | 비교 독법은 「寨」이다.</w:t>
        <w:br/>
        <w:t>• 의미 차이 | 저본 독법 「寒」와 비교 독법 「寨」의 차이이다.</w:t>
        <w:br/>
        <w:t>• 한국어 해설 | 저본 독법 「寒」과 비교 독법 「寨」를 대조한다.</w:t>
        <w:br/>
        <w:t>• 번역 영향 판정 | [판단 유보]</w:t>
        <w:br/>
        <w:t>• 번역문 표시 | [판독 불확실]·[의미 불확실]·[이문 검토 필요]</w:t>
        <w:br/>
        <w:t>• 출처 | CBETA T54n2123, 교감 번호 0172013.</w:t>
      </w:r>
    </w:p>
    <w:p>
      <w:pPr>
        <w:pStyle w:val="SHTKBlockLabel"/>
        <w:keepNext/>
      </w:pPr>
      <w:r>
        <w:t xml:space="preserve">원문</w:t>
      </w:r>
    </w:p>
    <w:p>
      <w:pPr>
        <w:pStyle w:val="SHTKSourceText"/>
      </w:pPr>
      <w:r>
        <w:t xml:space="preserve">美己惡人。侵陵孤老。誣謗賢聖。輕慢尊長。欺誑下賤。一切罪業悉具犯之。眾惡集報。故獲斯罪。</w:t>
      </w:r>
    </w:p>
    <w:p>
      <w:pPr>
        <w:pStyle w:val="SHTKBlockLabel"/>
        <w:keepNext/>
      </w:pPr>
      <w:r>
        <w:t xml:space="preserve">한국어 직역</w:t>
      </w:r>
    </w:p>
    <w:p>
      <w:pPr>
        <w:pStyle w:val="SHTKTranslationText"/>
      </w:pPr>
      <w:r>
        <w:t xml:space="preserve">자기는 아름답다 하고 남은 악하다 하며, 외롭고 늙은 이를 침범하고 업신여기고, 현인과 성인을 무고하고 비방하며, 존장자를 가볍게 업신여기고, 비천한 이를 속였다. 온갖 죄업을 모두 갖추어 범했으므로, 여러 악이 모여 과보가 되어, 이러한 죄를 받는다.</w:t>
      </w:r>
    </w:p>
    <w:p>
      <w:pPr>
        <w:pStyle w:val="SHTKBlockLabel"/>
        <w:keepNext/>
      </w:pPr>
      <w:r>
        <w:t xml:space="preserve">위치표지</w:t>
      </w:r>
    </w:p>
    <w:p>
      <w:pPr>
        <w:pStyle w:val="SHTKPositionMarker"/>
      </w:pPr>
      <w:bookmarkStart w:id="1182" w:name="loc_0172b09"/>
      <w:r>
        <w:t xml:space="preserve">[0172b09]</w:t>
      </w:r>
      <w:bookmarkEnd w:id="1182"/>
    </w:p>
    <w:p>
      <w:pPr>
        <w:pStyle w:val="SHTKBlockLabel"/>
        <w:keepNext/>
      </w:pPr>
      <w:r>
        <w:t xml:space="preserve">원문</w:t>
      </w:r>
    </w:p>
    <w:p>
      <w:pPr>
        <w:pStyle w:val="SHTKSourceText"/>
      </w:pPr>
      <w:r>
        <w:t xml:space="preserve">爾時一切諸受罪眾生。聞佛作如是說。悲號動地。淚下如雨。而白佛言。唯願世尊。久住說法。令我等輩而得解脫。佛言。若我久住。薄德之人不種善根。謂我常在。不念無常。善男子譬如孩兒母常在側。不生難遭之想。若母去者。便生渴仰思戀之心。母方還來乃至歡喜。善男子。我今亦復如是。知諸眾生。善惡業緣受報好醜。故般涅槃。爾時世尊。</w:t>
      </w:r>
    </w:p>
    <w:p>
      <w:pPr>
        <w:pStyle w:val="SHTKBlockLabel"/>
        <w:keepNext/>
      </w:pPr>
      <w:r>
        <w:t xml:space="preserve">한국어 직역</w:t>
      </w:r>
    </w:p>
    <w:p>
      <w:pPr>
        <w:pStyle w:val="SHTKTranslationText"/>
      </w:pPr>
      <w:r>
        <w:t xml:space="preserve">그때 죄를 받던 모든 중생이 부처님께서 이와 같이 말씀하시는 것을 듣고, 슬피 울부짖어 땅을 진동시키며, 눈물을 비처럼 흘렸다. 그리고 부처님께 아뢰었다. 오직 바라옵건대 세존께서는 오래 머물러 법을 설하시어, 저희 같은 무리가 해탈하게 해주십시오. 부처님께서 말씀하셨다. 만약 내가 오래 머물면, 박덕한 사람들은 선근을 심지 않고, 내가 늘 세상에 있다고 여기며, 무상을 생각하지 않을 것이다. 선남자여, 비유하면 어린아이 곁에 어머니가 늘 있으면 만나기 어렵다는 생각을 내지 않는 것과 같다. 만약 어머니가 떠나면, 곧 갈망하고 우러러 사모하는 마음이 생기며, 어머니가 다시 돌아와야 비로소 기뻐한다. 선남자여, 나도 지금 또한 이와 같다. 여러 중생이 선악의 업연에 따라 좋고 나쁜 과보를 받는 것을 알기 때문에, 열반에 드는 것이다. 그때 세존께서는</w:t>
      </w:r>
    </w:p>
    <w:p>
      <w:pPr>
        <w:pStyle w:val="SHTKBlockLabel"/>
        <w:keepNext/>
      </w:pPr>
      <w:r>
        <w:t xml:space="preserve">원문</w:t>
      </w:r>
    </w:p>
    <w:p>
      <w:pPr>
        <w:pStyle w:val="SHTKSourceText"/>
      </w:pPr>
      <w:r>
        <w:t xml:space="preserve">即為此諸受[＊]罪眾生。</w:t>
      </w:r>
    </w:p>
    <w:p>
      <w:pPr>
        <w:pStyle w:val="SHTKBlockLabel"/>
        <w:keepNext/>
      </w:pPr>
      <w:r>
        <w:t xml:space="preserve">한국어 직역</w:t>
      </w:r>
    </w:p>
    <w:p>
      <w:pPr>
        <w:pStyle w:val="SHTKTranslationText"/>
      </w:pPr>
      <w:r>
        <w:t xml:space="preserve">곧 이 죄를 [＊]받는 여러 중생을 위하여</w:t>
      </w:r>
    </w:p>
    <w:p>
      <w:pPr>
        <w:pStyle w:val="SHTKBlockLabel"/>
        <w:keepNext/>
      </w:pPr>
      <w:r>
        <w:t xml:space="preserve">교감·번역 메모</w:t>
      </w:r>
    </w:p>
    <w:p>
      <w:pPr>
        <w:pStyle w:val="SHTKNoteSummary"/>
      </w:pPr>
      <w:r>
        <w:t>교감 요약 | [CBETA 교감] [＊] 반복 교감으로 선행 0167016 독법을 이 위치에 다시 적용한다.</w:t>
      </w:r>
    </w:p>
    <w:p>
      <w:pPr>
        <w:pStyle w:val="SHTKNoteDetail"/>
      </w:pPr>
      <w:r>
        <w:t>• 원교감 원문 | 罪【【大】】，苦【【宋】 【元】 【明】 【宮】】</w:t>
        <w:br/>
        <w:t>• 교감 번호 | _c1</w:t>
        <w:br/>
        <w:t>• 저본 독법 | 罪</w:t>
        <w:br/>
        <w:t>• 저본 적용 구절 | 即為此諸受罪眾生。</w:t>
        <w:br/>
        <w:t>• 저본 기준 번역 | 곧 이 죄를 [＊]받는 여러 중생을 위하여</w:t>
        <w:br/>
        <w:t>• 이문 독법 | 苦</w:t>
        <w:br/>
        <w:t>• 이문 적용 구절 | 即為此諸受苦眾生。</w:t>
        <w:br/>
        <w:t>• 이문 기준 번역 | 곧 이 괴로움을 받는 여러 중생을 위하여</w:t>
        <w:br/>
        <w:t>• 의미 차이 | 저본 독법 「罪」와 비교 독법 「苦」의 차이이다.</w:t>
        <w:br/>
        <w:t>• 한국어 해설 | 저본 독법 「罪」과 비교 독법 「苦」를 대조한다. 독법에 따라 해당 행위·대상·상태의 뜻이 달라져 한국어 직역에도 차이가 생긴다.</w:t>
        <w:br/>
        <w:t>• 번역 영향 판정 | [의미 차이 있음]</w:t>
        <w:br/>
        <w:t>• 상호참조 | 교감 0167016</w:t>
        <w:br/>
        <w:t>• 번역문 표시 | [이문 검토 필요]</w:t>
        <w:br/>
        <w:t>• 출처 | CBETA T54n2123.</w:t>
      </w:r>
    </w:p>
    <w:p>
      <w:pPr>
        <w:pStyle w:val="SHTKBlockLabel"/>
        <w:keepNext/>
      </w:pPr>
      <w:r>
        <w:t xml:space="preserve">원문</w:t>
      </w:r>
    </w:p>
    <w:p>
      <w:pPr>
        <w:pStyle w:val="SHTKSourceText"/>
      </w:pPr>
      <w:r>
        <w:t xml:space="preserve">而說偈言。水流不常滿　　火盛不久然日出須臾沒　　月滿已復缺尊榮豪貴者　　無常復過是念當勤精進　　頂禮無上尊</w:t>
      </w:r>
    </w:p>
    <w:p>
      <w:pPr>
        <w:pStyle w:val="SHTKBlockLabel"/>
        <w:keepNext/>
      </w:pPr>
      <w:r>
        <w:t xml:space="preserve">한국어 직역</w:t>
      </w:r>
    </w:p>
    <w:p>
      <w:pPr>
        <w:pStyle w:val="SHTKTranslationText"/>
      </w:pPr>
      <w:r>
        <w:t xml:space="preserve">게송으로 말씀하셨다. 물은 흘러 늘 가득하지 않고　불은 성해도 오래 타지 않으며, 해는 뜨자 잠깐 만에 지고　달은 차면 다시 이지러진다. 존귀하고 영화롭고 호귀한 자도　무상함은 이보다 더하니, 마땅히 부지런히 정진할 것을 생각하고　위없는 존자께 정례하라.</w:t>
      </w:r>
    </w:p>
    <w:p>
      <w:pPr>
        <w:pStyle w:val="SHTKBlockLabel"/>
        <w:keepNext/>
      </w:pPr>
      <w:r>
        <w:t xml:space="preserve">위치표지</w:t>
      </w:r>
    </w:p>
    <w:p>
      <w:pPr>
        <w:pStyle w:val="SHTKPositionMarker"/>
      </w:pPr>
      <w:bookmarkStart w:id="1183" w:name="loc_0172b22"/>
      <w:r>
        <w:t xml:space="preserve">[0172b22]</w:t>
      </w:r>
      <w:bookmarkEnd w:id="1183"/>
    </w:p>
    <w:p>
      <w:pPr>
        <w:pStyle w:val="SHTKBlockLabel"/>
        <w:keepNext/>
      </w:pPr>
      <w:r>
        <w:t xml:space="preserve">원문</w:t>
      </w:r>
    </w:p>
    <w:p>
      <w:pPr>
        <w:pStyle w:val="SHTKSourceText"/>
      </w:pPr>
      <w:r>
        <w:t xml:space="preserve">又舊雜譬喻經云。昔有六人為伴。造罪俱墮地獄。同在一釜中。皆欲說本罪。一人言沙。二人言那。三人言特。四人言涉。</w:t>
      </w:r>
    </w:p>
    <w:p>
      <w:pPr>
        <w:pStyle w:val="SHTKBlockLabel"/>
        <w:keepNext/>
      </w:pPr>
      <w:r>
        <w:t xml:space="preserve">한국어 직역</w:t>
      </w:r>
    </w:p>
    <w:p>
      <w:pPr>
        <w:pStyle w:val="SHTKTranslationText"/>
      </w:pPr>
      <w:r>
        <w:t xml:space="preserve">또 《구잡비유경》에서 다음과 같이 말한다. 옛날 여섯 사람이 벗이 되어, 죄를 짓고 함께 지옥에 떨어졌다. 같은 가마솥 안에 있으면서, 모두 자기 본래의 죄를 말하려 하였다. 첫째 사람이 ‘사(沙)’라고 말하고, 둘째 사람이 ‘나(那)’라고 말하고, 셋째 사람이 ‘특(特)’이라고 말하고, 넷째 사람이 ‘섭(涉)’이라고 말하고,</w:t>
      </w:r>
    </w:p>
    <w:p>
      <w:pPr>
        <w:pStyle w:val="SHTKBlockLabel"/>
        <w:keepNext/>
      </w:pPr>
      <w:r>
        <w:t xml:space="preserve">원문</w:t>
      </w:r>
    </w:p>
    <w:p>
      <w:pPr>
        <w:pStyle w:val="SHTKSourceText"/>
      </w:pPr>
      <w:r>
        <w:t xml:space="preserve">五人言[14]姑。</w:t>
      </w:r>
    </w:p>
    <w:p>
      <w:pPr>
        <w:pStyle w:val="SHTKBlockLabel"/>
        <w:keepNext/>
      </w:pPr>
      <w:r>
        <w:t xml:space="preserve">한국어 직역</w:t>
      </w:r>
    </w:p>
    <w:p>
      <w:pPr>
        <w:pStyle w:val="SHTKTranslationText"/>
      </w:pPr>
      <w:r>
        <w:t xml:space="preserve">다섯째 사람이 [14]‘고(姑)’라고 말하고,</w:t>
      </w:r>
    </w:p>
    <w:p>
      <w:pPr>
        <w:pStyle w:val="SHTKBlockLabel"/>
        <w:keepNext/>
      </w:pPr>
      <w:r>
        <w:t xml:space="preserve">교감·번역 메모</w:t>
      </w:r>
    </w:p>
    <w:p>
      <w:pPr>
        <w:pStyle w:val="SHTKNoteSummary"/>
      </w:pPr>
      <w:r>
        <w:t>교감 요약 | [CBETA 교감] 저본 「姑」와 교감 이문 「辜」를 비교한다.</w:t>
      </w:r>
    </w:p>
    <w:p>
      <w:pPr>
        <w:pStyle w:val="SHTKNoteDetail"/>
      </w:pPr>
      <w:r>
        <w:t>• 원교감 원문 | 姑【【大】】，辜【【宋】 【元】 【明】 【宮】】</w:t>
        <w:br/>
        <w:t>• 교감 번호 | 0172014</w:t>
        <w:br/>
        <w:t>• 저본 독법 | 姑</w:t>
        <w:br/>
        <w:t>• 저본 적용 구절 | 五人言姑。</w:t>
        <w:br/>
        <w:t>• 저본 기준 번역 | 다섯째 사람이 [14]‘고(姑)’라고 말하고,</w:t>
        <w:br/>
        <w:t>• 이문 독법 | 辜</w:t>
        <w:br/>
        <w:t>• 이문 적용 구절 | 五人言辜。</w:t>
        <w:br/>
        <w:t>• 이문 기준 번역 | 비교 독법은 「辜」이다. 이 독법을 채택할 경우 표현 또는 고유명 표기가 달라지지만 문장의 중심 의미는 대체로 유지된다.</w:t>
        <w:br/>
        <w:t>• 의미 차이 | 저본 독법 「姑」와 비교 독법 「辜」의 차이이다.</w:t>
        <w:br/>
        <w:t>• 한국어 해설 | 저본 독법 「姑」과 비교 독법 「辜」를 대조한다. 표현 또는 고유명 표기가 달라지지만 문장의 중심 의미는 대체로 유지된다.</w:t>
        <w:br/>
        <w:t>• 번역 영향 판정 | [표현 차이]</w:t>
        <w:br/>
        <w:t>• 번역문 표시 | [이문 검토 필요]</w:t>
        <w:br/>
        <w:t>• 출처 | CBETA T54n2123, 교감 번호 0172014.</w:t>
      </w:r>
    </w:p>
    <w:p>
      <w:pPr>
        <w:pStyle w:val="SHTKBlockLabel"/>
        <w:keepNext/>
      </w:pPr>
      <w:r>
        <w:t xml:space="preserve">원문</w:t>
      </w:r>
    </w:p>
    <w:p>
      <w:pPr>
        <w:pStyle w:val="SHTKSourceText"/>
      </w:pPr>
      <w:r>
        <w:t xml:space="preserve">六人言陀羅。佛見之笑。目連問佛。何以故笑。佛言。有六人為伴。俱墮地獄。共在一釜中。各欲說本罪。</w:t>
      </w:r>
    </w:p>
    <w:p>
      <w:pPr>
        <w:pStyle w:val="SHTKBlockLabel"/>
        <w:keepNext/>
      </w:pPr>
      <w:r>
        <w:t xml:space="preserve">한국어 직역</w:t>
      </w:r>
    </w:p>
    <w:p>
      <w:pPr>
        <w:pStyle w:val="SHTKTranslationText"/>
      </w:pPr>
      <w:r>
        <w:t xml:space="preserve">여섯째 사람이 ‘타라(陀羅)’라고 말했다. 부처님께서 이것을 보시고 웃으셨다. 목련이 부처님께 여쭈었다. 무슨 까닭에 웃으십니까? 부처님께서 말씀하셨다. 여섯 사람이 벗이 되어, 함께 지옥에 떨어져 같은 가마솥 안에 있었다. 각자 자기 본래의 죄를 말하려 했으나,</w:t>
      </w:r>
    </w:p>
    <w:p>
      <w:pPr>
        <w:pStyle w:val="SHTKBlockLabel"/>
        <w:keepNext/>
      </w:pPr>
      <w:r>
        <w:t xml:space="preserve">원문</w:t>
      </w:r>
    </w:p>
    <w:p>
      <w:pPr>
        <w:pStyle w:val="SHTKSourceText"/>
      </w:pPr>
      <w:r>
        <w:t xml:space="preserve">熱湯沸涌不能再[15]語。</w:t>
      </w:r>
    </w:p>
    <w:p>
      <w:pPr>
        <w:pStyle w:val="SHTKBlockLabel"/>
        <w:keepNext/>
      </w:pPr>
      <w:r>
        <w:t xml:space="preserve">한국어 직역</w:t>
      </w:r>
    </w:p>
    <w:p>
      <w:pPr>
        <w:pStyle w:val="SHTKTranslationText"/>
      </w:pPr>
      <w:r>
        <w:t xml:space="preserve">뜨거운 물이 끓어 솟구쳐 다시 [15]말하지 못하고,</w:t>
      </w:r>
    </w:p>
    <w:p>
      <w:pPr>
        <w:pStyle w:val="SHTKBlockLabel"/>
        <w:keepNext/>
      </w:pPr>
      <w:r>
        <w:t xml:space="preserve">교감·번역 메모</w:t>
      </w:r>
    </w:p>
    <w:p>
      <w:pPr>
        <w:pStyle w:val="SHTKNoteSummary"/>
      </w:pPr>
      <w:r>
        <w:t>교감 요약 | [CBETA 교감] 저본 「語」와 교감 이문 「言」를 비교한다.</w:t>
      </w:r>
    </w:p>
    <w:p>
      <w:pPr>
        <w:pStyle w:val="SHTKNoteDetail"/>
      </w:pPr>
      <w:r>
        <w:t>• 원교감 원문 | 語【【大】】，言【【宋】 【元】 【明】 【宮】】</w:t>
        <w:br/>
        <w:t>• 교감 번호 | 0172015</w:t>
        <w:br/>
        <w:t>• 저본 독법 | 語</w:t>
        <w:br/>
        <w:t>• 저본 적용 구절 | 熱湯沸涌不能再語。</w:t>
        <w:br/>
        <w:t>• 저본 기준 번역 | 뜨거운 물이 끓어 솟구쳐 다시 [15]말하지 못하고,</w:t>
        <w:br/>
        <w:t>• 이문 독법 | 言</w:t>
        <w:br/>
        <w:t>• 이문 적용 구절 | 熱湯沸涌不能再言。</w:t>
        <w:br/>
        <w:t>• 이문 기준 번역 | 비교 독법은 「言」이다. 이 독법을 채택할 경우 표현 또는 고유명 표기가 달라지지만 문장의 중심 의미는 대체로 유지된다.</w:t>
        <w:br/>
        <w:t>• 의미 차이 | 저본 독법 「語」와 비교 독법 「言」의 차이이다.</w:t>
        <w:br/>
        <w:t>• 한국어 해설 | 저본 독법 「語」과 비교 독법 「言」를 대조한다. 표현 또는 고유명 표기가 달라지지만 문장의 중심 의미는 대체로 유지된다.</w:t>
        <w:br/>
        <w:t>• 번역 영향 판정 | [표현 차이]</w:t>
        <w:br/>
        <w:t>• 번역문 표시 | [이문 검토 필요]</w:t>
        <w:br/>
        <w:t>• 출처 | CBETA T54n2123, 교감 번호 0172015.</w:t>
      </w:r>
    </w:p>
    <w:p>
      <w:pPr>
        <w:pStyle w:val="SHTKBlockLabel"/>
        <w:keepNext/>
      </w:pPr>
      <w:r>
        <w:t xml:space="preserve">원문</w:t>
      </w:r>
    </w:p>
    <w:p>
      <w:pPr>
        <w:pStyle w:val="SHTKSourceText"/>
      </w:pPr>
      <w:r>
        <w:t xml:space="preserve">各一語便迴下。一人言沙者。世間六十億萬歲。在泥犁中。始為一日。何時當竟。第二人言那者。無有出期。</w:t>
      </w:r>
    </w:p>
    <w:p>
      <w:pPr>
        <w:pStyle w:val="SHTKBlockLabel"/>
        <w:keepNext/>
      </w:pPr>
      <w:r>
        <w:t xml:space="preserve">한국어 직역</w:t>
      </w:r>
    </w:p>
    <w:p>
      <w:pPr>
        <w:pStyle w:val="SHTKTranslationText"/>
      </w:pPr>
      <w:r>
        <w:t xml:space="preserve">각각 한마디만 하고 곧 다시 아래로 가라앉았다. 첫째 사람이 ‘사(沙)’라고 한 것은, 세간의 육십억만 년이 니리(泥犁)에서는 비로소 하루가 되니, 언제 끝나겠느냐는 뜻이었다. 둘째 사람이 ‘나(那)’라고 한 것은, 나갈 기약이 없고,</w:t>
      </w:r>
    </w:p>
    <w:p>
      <w:pPr>
        <w:pStyle w:val="SHTKBlockLabel"/>
        <w:keepNext/>
      </w:pPr>
      <w:r>
        <w:t xml:space="preserve">원문</w:t>
      </w:r>
    </w:p>
    <w:p>
      <w:pPr>
        <w:pStyle w:val="SHTKSourceText"/>
      </w:pPr>
      <w:r>
        <w:t xml:space="preserve">亦不知何時[16]當得脫。</w:t>
      </w:r>
    </w:p>
    <w:p>
      <w:pPr>
        <w:pStyle w:val="SHTKBlockLabel"/>
        <w:keepNext/>
      </w:pPr>
      <w:r>
        <w:t xml:space="preserve">한국어 직역</w:t>
      </w:r>
    </w:p>
    <w:p>
      <w:pPr>
        <w:pStyle w:val="SHTKTranslationText"/>
      </w:pPr>
      <w:r>
        <w:t xml:space="preserve">또 언제 [16]벗어날 수 있을지 알지 못한다는 뜻이었다.</w:t>
      </w:r>
    </w:p>
    <w:p>
      <w:pPr>
        <w:pStyle w:val="SHTKBlockLabel"/>
        <w:keepNext/>
      </w:pPr>
      <w:r>
        <w:t xml:space="preserve">교감·번역 메모</w:t>
      </w:r>
    </w:p>
    <w:p>
      <w:pPr>
        <w:pStyle w:val="SHTKNoteSummary"/>
      </w:pPr>
      <w:r>
        <w:t>교감 요약 | [CBETA 교감] 저본 「當」와 교감 이문 「∅」를 비교한다.</w:t>
      </w:r>
    </w:p>
    <w:p>
      <w:pPr>
        <w:pStyle w:val="SHTKNoteDetail"/>
      </w:pPr>
      <w:r>
        <w:t>• 원교감 원문 | 當【【大】】，∅【【宋】 【元】 【明】 【宮】】</w:t>
        <w:br/>
        <w:t>• 교감 번호 | 0172016</w:t>
        <w:br/>
        <w:t>• 저본 독법 | 當</w:t>
        <w:br/>
        <w:t>• 저본 적용 구절 | 亦不知何時當得脫。</w:t>
        <w:br/>
        <w:t>• 저본 기준 번역 | 또 언제 [16]벗어날 수 있을지 알지 못한다는 뜻이었다.</w:t>
        <w:br/>
        <w:t>• 이문 독법 | ∅</w:t>
        <w:br/>
        <w:t>• 이문 적용 구절 | 亦不知何時當得脫。 [해당 독법에서는 이 글자/구절 생략]</w:t>
        <w:br/>
        <w:t>• 이문 기준 번역 | 또 언제 벗어날 수 있을지 알지 못한다는 뜻이었다.</w:t>
        <w:br/>
        <w:t>• 의미 차이 | 저본 독법 「當」와 비교 독법 「∅」의 차이이다.</w:t>
        <w:br/>
        <w:t>• 한국어 해설 | 저본 독법 「當」과 비교 독법 「∅」를 대조한다. 첨가·생략 또는 구절 교체로 구문 경계나 문장 구조가 달라진다.</w:t>
        <w:br/>
        <w:t>• 번역 영향 판정 | [문장 구조 변화]</w:t>
        <w:br/>
        <w:t>• 번역문 표시 | [이문 검토 필요]</w:t>
        <w:br/>
        <w:t>• 출처 | CBETA T54n2123, 교감 번호 0172016.</w:t>
      </w:r>
    </w:p>
    <w:p>
      <w:pPr>
        <w:pStyle w:val="SHTKBlockLabel"/>
        <w:keepNext/>
      </w:pPr>
      <w:r>
        <w:t xml:space="preserve">원문</w:t>
      </w:r>
    </w:p>
    <w:p>
      <w:pPr>
        <w:pStyle w:val="SHTKSourceText"/>
      </w:pPr>
      <w:r>
        <w:t xml:space="preserve">第三人言特者。咄咄我當用作生。不能自制意。奪五家分。供養三尊。愚貪無足。今悔何益。第四人言涉者。言我治生亦不至誠。財產屬他。為得苦痛。</w:t>
      </w:r>
    </w:p>
    <w:p>
      <w:pPr>
        <w:pStyle w:val="SHTKBlockLabel"/>
        <w:keepNext/>
      </w:pPr>
      <w:r>
        <w:t xml:space="preserve">한국어 직역</w:t>
      </w:r>
    </w:p>
    <w:p>
      <w:pPr>
        <w:pStyle w:val="SHTKTranslationText"/>
      </w:pPr>
      <w:r>
        <w:t xml:space="preserve">셋째 사람이 ‘특(特)’이라고 한 것은, 아아, 내가 무엇 때문에 태어나 스스로 뜻을 제어하지 못하고, 다섯 집의 몫을 빼앗고, 삼보를 공양하면서도, 어리석게 탐하여 만족할 줄 몰랐으니, 지금 후회한들 무슨 이익이 있겠느냐는 뜻이었다. 넷째 사람이 ‘섭(涉)’이라고 한 것은, 내가 생업을 다스리면서도 또한 지극히 성실하지 않았고, 재산은 남에게 속하게 되었는데, 그 때문에 이런 고통을 받는다는 뜻이었다.</w:t>
      </w:r>
    </w:p>
    <w:p>
      <w:pPr>
        <w:pStyle w:val="SHTKBlockLabel"/>
        <w:keepNext/>
      </w:pPr>
      <w:r>
        <w:t xml:space="preserve">원문</w:t>
      </w:r>
    </w:p>
    <w:p>
      <w:pPr>
        <w:pStyle w:val="SHTKSourceText"/>
      </w:pPr>
      <w:r>
        <w:t xml:space="preserve">第五人言[＊]姑者。</w:t>
      </w:r>
    </w:p>
    <w:p>
      <w:pPr>
        <w:pStyle w:val="SHTKBlockLabel"/>
        <w:keepNext/>
      </w:pPr>
      <w:r>
        <w:t xml:space="preserve">한국어 직역</w:t>
      </w:r>
    </w:p>
    <w:p>
      <w:pPr>
        <w:pStyle w:val="SHTKTranslationText"/>
      </w:pPr>
      <w:r>
        <w:t xml:space="preserve">다섯째 사람이 [＊]‘고(姑)’라고 한 것은,</w:t>
      </w:r>
    </w:p>
    <w:p>
      <w:pPr>
        <w:pStyle w:val="SHTKBlockLabel"/>
        <w:keepNext/>
      </w:pPr>
      <w:r>
        <w:t xml:space="preserve">교감·번역 메모</w:t>
      </w:r>
    </w:p>
    <w:p>
      <w:pPr>
        <w:pStyle w:val="SHTKNoteSummary"/>
      </w:pPr>
      <w:r>
        <w:t>교감 요약 | [CBETA 교감] [＊] 반복 교감으로 선행 0172014 독법을 이 위치에 다시 적용한다.</w:t>
      </w:r>
    </w:p>
    <w:p>
      <w:pPr>
        <w:pStyle w:val="SHTKNoteDetail"/>
      </w:pPr>
      <w:r>
        <w:t>• 원교감 원문 | 姑【【大】】，辜【【宋】 【元】 【明】 【宮】】</w:t>
        <w:br/>
        <w:t>• 교감 번호 | _c2</w:t>
        <w:br/>
        <w:t>• 저본 독법 | 姑</w:t>
        <w:br/>
        <w:t>• 저본 적용 구절 | 第五人言姑者。</w:t>
        <w:br/>
        <w:t>• 저본 기준 번역 | 다섯째 사람이 [＊]‘고(姑)’라고 한 것은,</w:t>
        <w:br/>
        <w:t>• 이문 독법 | 辜</w:t>
        <w:br/>
        <w:t>• 이문 적용 구절 | 第五人言辜者。</w:t>
        <w:br/>
        <w:t>• 이문 기준 번역 | 비교 독법은 「辜」이다. 이 독법을 채택할 경우 표현 또는 고유명 표기가 달라지지만 문장의 중심 의미는 대체로 유지된다.</w:t>
        <w:br/>
        <w:t>• 의미 차이 | 저본 독법 「姑」와 비교 독법 「辜」의 차이이다.</w:t>
        <w:br/>
        <w:t>• 한국어 해설 | 저본 독법 「姑」과 비교 독법 「辜」를 대조한다. 표현 또는 고유명 표기가 달라지지만 문장의 중심 의미는 대체로 유지된다.</w:t>
        <w:br/>
        <w:t>• 번역 영향 판정 | [표현 차이]</w:t>
        <w:br/>
        <w:t>• 상호참조 | 교감 0172014</w:t>
        <w:br/>
        <w:t>• 번역문 표시 | [이문 검토 필요]</w:t>
        <w:br/>
        <w:t>• 출처 | CBETA T54n2123.</w:t>
      </w:r>
    </w:p>
    <w:p>
      <w:pPr>
        <w:pStyle w:val="SHTKBlockLabel"/>
        <w:keepNext/>
      </w:pPr>
      <w:r>
        <w:t xml:space="preserve">원문</w:t>
      </w:r>
    </w:p>
    <w:p>
      <w:pPr>
        <w:pStyle w:val="SHTKSourceText"/>
      </w:pPr>
      <w:r>
        <w:t xml:space="preserve">誰當保我。</w:t>
      </w:r>
    </w:p>
    <w:p>
      <w:pPr>
        <w:pStyle w:val="SHTKBlockLabel"/>
        <w:keepNext/>
      </w:pPr>
      <w:r>
        <w:t xml:space="preserve">한국어 직역</w:t>
      </w:r>
    </w:p>
    <w:p>
      <w:pPr>
        <w:pStyle w:val="SHTKTranslationText"/>
      </w:pPr>
      <w:r>
        <w:t xml:space="preserve">누가 나를 보장하여,</w:t>
      </w:r>
    </w:p>
    <w:p>
      <w:pPr>
        <w:pStyle w:val="SHTKBlockLabel"/>
        <w:keepNext/>
      </w:pPr>
      <w:r>
        <w:t xml:space="preserve">원문</w:t>
      </w:r>
    </w:p>
    <w:p>
      <w:pPr>
        <w:pStyle w:val="SHTKSourceText"/>
      </w:pPr>
      <w:r>
        <w:t xml:space="preserve">從地罪出。</w:t>
      </w:r>
    </w:p>
    <w:p>
      <w:pPr>
        <w:pStyle w:val="SHTKBlockLabel"/>
        <w:keepNext/>
      </w:pPr>
      <w:r>
        <w:t xml:space="preserve">한국어 직역</w:t>
      </w:r>
    </w:p>
    <w:p>
      <w:pPr>
        <w:pStyle w:val="SHTKTranslationText"/>
      </w:pPr>
      <w:r>
        <w:t xml:space="preserve">지옥의 죄에서 벗어난 뒤</w:t>
      </w:r>
    </w:p>
    <w:p>
      <w:pPr>
        <w:pStyle w:val="SHTKBlockLabel"/>
        <w:keepNext/>
      </w:pPr>
      <w:r>
        <w:t xml:space="preserve">교감·번역 메모</w:t>
      </w:r>
    </w:p>
    <w:p>
      <w:pPr>
        <w:pStyle w:val="SHTKNoteSummary"/>
      </w:pPr>
      <w:r>
        <w:t>교감 요약 | [CBETA 교감] 현행 CBETA에 새로 추가된 대조 교감이다. 저본 「罪」와 현행 대조 독법 「獄」를 비교한다.</w:t>
      </w:r>
    </w:p>
    <w:p>
      <w:pPr>
        <w:pStyle w:val="SHTKNoteDetail"/>
      </w:pPr>
      <w:r>
        <w:t>• 원교감 원문 | 구판 해당 app 없음</w:t>
        <w:br/>
        <w:t>• 현행 CBETA 교감 | 獄【【CB】 【麗-CB】】，罪【【大】】</w:t>
        <w:br/>
        <w:t>• 교감 번호 | 0172c0501</w:t>
        <w:br/>
        <w:t>• 저본 독법 | 罪</w:t>
        <w:br/>
        <w:t>• 저본 적용 구절 | 從地罪出。</w:t>
        <w:br/>
        <w:t>• 저본 기준 번역 | 지옥의 죄에서 벗어난 뒤</w:t>
        <w:br/>
        <w:t>• 이문 독법 | 獄</w:t>
        <w:br/>
        <w:t>• 이문 적용 구절 | 從地獄出。</w:t>
        <w:br/>
        <w:t>• 이문 기준 번역 | 지옥에서 나온 뒤,</w:t>
        <w:br/>
        <w:t>• 의미 차이 | 저본 독법 「罪」와 비교 독법 「獄」의 차이이다.</w:t>
        <w:br/>
        <w:t>• 한국어 해설 | 저본 독법 「罪」과 비교 독법 「獄」를 대조한다. 대조 주석: K31n1052_p0252a06. 독법에 따라 해당 행위·대상·상태의 뜻이 달라져 한국어 직역에도 차이가 생긴다.</w:t>
        <w:br/>
        <w:t>• 번역 영향 판정 | [의미 차이 있음]</w:t>
        <w:br/>
        <w:t>• 번역문 표시 | [이문 검토 필요]</w:t>
        <w:br/>
        <w:t>• 출처 | CBETA T54n2123; 고려대장경 대조 K31n1052 0252a06.</w:t>
      </w:r>
    </w:p>
    <w:p>
      <w:pPr>
        <w:pStyle w:val="SHTKBlockLabel"/>
        <w:keepNext/>
      </w:pPr>
      <w:r>
        <w:t xml:space="preserve">원문</w:t>
      </w:r>
    </w:p>
    <w:p>
      <w:pPr>
        <w:pStyle w:val="SHTKSourceText"/>
      </w:pPr>
      <w:r>
        <w:t xml:space="preserve">便不犯道禁。得生天樂者。第六人言陀羅者。是事上頭本不為心計。譬如御車失道入邪。</w:t>
      </w:r>
    </w:p>
    <w:p>
      <w:pPr>
        <w:pStyle w:val="SHTKBlockLabel"/>
        <w:keepNext/>
      </w:pPr>
      <w:r>
        <w:t xml:space="preserve">한국어 직역</w:t>
      </w:r>
    </w:p>
    <w:p>
      <w:pPr>
        <w:pStyle w:val="SHTKTranslationText"/>
      </w:pPr>
      <w:r>
        <w:t xml:space="preserve">다시는 도의 금계를 범하지 않고, 천상의 즐거움에 태어나게 해주겠느냐는 뜻이었다. 여섯째 사람이 ‘타라(陀羅)’라고 한 것은, 이 일을 애초에 마음으로 헤아리지 않았다는 뜻이었다. 비유하면 수레를 모는 사람이 길을 잃고 삿된 길로 들어가,</w:t>
      </w:r>
    </w:p>
    <w:p>
      <w:pPr>
        <w:pStyle w:val="SHTKBlockLabel"/>
        <w:keepNext/>
      </w:pPr>
      <w:r>
        <w:t xml:space="preserve">원문</w:t>
      </w:r>
    </w:p>
    <w:p>
      <w:pPr>
        <w:pStyle w:val="SHTKSourceText"/>
      </w:pPr>
      <w:r>
        <w:t xml:space="preserve">折軸車懷。</w:t>
      </w:r>
    </w:p>
    <w:p>
      <w:pPr>
        <w:pStyle w:val="SHTKBlockLabel"/>
        <w:keepNext/>
      </w:pPr>
      <w:r>
        <w:t xml:space="preserve">한국어 직역</w:t>
      </w:r>
    </w:p>
    <w:p>
      <w:pPr>
        <w:pStyle w:val="SHTKTranslationText"/>
      </w:pPr>
      <w:r>
        <w:t xml:space="preserve">굴대가 부러지고 수레가 망가진 뒤에는</w:t>
      </w:r>
    </w:p>
    <w:p>
      <w:pPr>
        <w:pStyle w:val="SHTKBlockLabel"/>
        <w:keepNext/>
      </w:pPr>
      <w:r>
        <w:t xml:space="preserve">교감·번역 메모</w:t>
      </w:r>
    </w:p>
    <w:p>
      <w:pPr>
        <w:pStyle w:val="SHTKNoteSummary"/>
      </w:pPr>
      <w:r>
        <w:t>교감 요약 | [CBETA 교감] 현행 CBETA에 새로 추가된 대조 교감이다. 저본 「懷」와 현행 대조 독법 「壞」를 비교한다.</w:t>
      </w:r>
    </w:p>
    <w:p>
      <w:pPr>
        <w:pStyle w:val="SHTKNoteDetail"/>
      </w:pPr>
      <w:r>
        <w:t>• 원교감 원문 | 구판 해당 app 없음</w:t>
        <w:br/>
        <w:t>• 현행 CBETA 교감 | 壞【【CB】 【麗-CB】】，懷【【大】】</w:t>
        <w:br/>
        <w:t>• 교감 번호 | 0172c0701</w:t>
        <w:br/>
        <w:t>• 저본 독법 | 懷</w:t>
        <w:br/>
        <w:t>• 저본 적용 구절 | 折軸車懷。</w:t>
        <w:br/>
        <w:t>• 저본 기준 번역 | 굴대가 부러지고 수레가 망가진 뒤에는</w:t>
        <w:br/>
        <w:t>• 이문 독법 | 壞</w:t>
        <w:br/>
        <w:t>• 이문 적용 구절 | 折軸車壞。</w:t>
        <w:br/>
        <w:t>• 이문 기준 번역 | 굴대가 부러지고 수레가 망가진 뒤에는</w:t>
        <w:br/>
        <w:t>• 의미 차이 | 저본 독법 「懷」와 비교 독법 「壞」의 차이이다.</w:t>
        <w:br/>
        <w:t>• 한국어 해설 | 저본 독법 「懷」과 비교 독법 「壞」를 대조한다. 대조 주석: K31n1052_p0252a08. 독법에 따라 해당 행위·대상·상태의 뜻이 달라져 한국어 직역에도 차이가 생긴다.</w:t>
        <w:br/>
        <w:t>• 번역 영향 판정 | [의미 차이 있음]</w:t>
        <w:br/>
        <w:t>• 번역문 표시 | [이문 검토 필요]</w:t>
        <w:br/>
        <w:t>• 출처 | CBETA T54n2123; 고려대장경 대조 K31n1052 0252a08.</w:t>
      </w:r>
    </w:p>
    <w:p>
      <w:pPr>
        <w:pStyle w:val="SHTKBlockLabel"/>
        <w:keepNext/>
      </w:pPr>
      <w:r>
        <w:t xml:space="preserve">원문</w:t>
      </w:r>
    </w:p>
    <w:p>
      <w:pPr>
        <w:pStyle w:val="SHTKSourceText"/>
      </w:pPr>
      <w:r>
        <w:t xml:space="preserve">悔無所及。</w:t>
      </w:r>
    </w:p>
    <w:p>
      <w:pPr>
        <w:pStyle w:val="SHTKBlockLabel"/>
        <w:keepNext/>
      </w:pPr>
      <w:r>
        <w:t xml:space="preserve">한국어 직역</w:t>
      </w:r>
    </w:p>
    <w:p>
      <w:pPr>
        <w:pStyle w:val="SHTKTranslationText"/>
      </w:pPr>
      <w:r>
        <w:t xml:space="preserve">후회해도 소용이 없는 것과 같다.</w:t>
      </w:r>
    </w:p>
    <w:p>
      <w:pPr>
        <w:pStyle w:val="SHTKBlockLabel"/>
        <w:keepNext/>
      </w:pPr>
      <w:r>
        <w:t xml:space="preserve">위치표지</w:t>
      </w:r>
    </w:p>
    <w:p>
      <w:pPr>
        <w:pStyle w:val="SHTKPositionMarker"/>
      </w:pPr>
      <w:bookmarkStart w:id="1184" w:name="loc_0172c09"/>
      <w:r>
        <w:t xml:space="preserve">[0172c09]</w:t>
      </w:r>
      <w:bookmarkEnd w:id="1184"/>
    </w:p>
    <w:p>
      <w:pPr>
        <w:pStyle w:val="SHTKBlockLabel"/>
        <w:keepNext/>
      </w:pPr>
      <w:r>
        <w:t xml:space="preserve">원문</w:t>
      </w:r>
    </w:p>
    <w:p>
      <w:pPr>
        <w:pStyle w:val="SHTKSourceText"/>
      </w:pPr>
      <w:r>
        <w:t xml:space="preserve">又十輪經云。有五逆罪。</w:t>
      </w:r>
    </w:p>
    <w:p>
      <w:pPr>
        <w:pStyle w:val="SHTKBlockLabel"/>
        <w:keepNext/>
      </w:pPr>
      <w:r>
        <w:t xml:space="preserve">한국어 직역</w:t>
      </w:r>
    </w:p>
    <w:p>
      <w:pPr>
        <w:pStyle w:val="SHTKTranslationText"/>
      </w:pPr>
      <w:r>
        <w:t xml:space="preserve">또 《십륜경》에서 다음과 같이 말한다. 오역죄가 있으니,</w:t>
      </w:r>
    </w:p>
    <w:p>
      <w:pPr>
        <w:pStyle w:val="SHTKBlockLabel"/>
        <w:keepNext/>
      </w:pPr>
      <w:r>
        <w:t xml:space="preserve">원문</w:t>
      </w:r>
    </w:p>
    <w:p>
      <w:pPr>
        <w:pStyle w:val="SHTKSourceText"/>
      </w:pPr>
      <w:r>
        <w:t xml:space="preserve">為[17]最極惡。</w:t>
      </w:r>
    </w:p>
    <w:p>
      <w:pPr>
        <w:pStyle w:val="SHTKBlockLabel"/>
        <w:keepNext/>
      </w:pPr>
      <w:r>
        <w:t xml:space="preserve">한국어 직역</w:t>
      </w:r>
    </w:p>
    <w:p>
      <w:pPr>
        <w:pStyle w:val="SHTKTranslationText"/>
      </w:pPr>
      <w:r>
        <w:t xml:space="preserve">[17]가장 지극히 악한 죄이다.</w:t>
      </w:r>
    </w:p>
    <w:p>
      <w:pPr>
        <w:pStyle w:val="SHTKBlockLabel"/>
        <w:keepNext/>
      </w:pPr>
      <w:r>
        <w:t xml:space="preserve">교감·번역 메모</w:t>
      </w:r>
    </w:p>
    <w:p>
      <w:pPr>
        <w:pStyle w:val="SHTKNoteSummary"/>
      </w:pPr>
      <w:r>
        <w:t>교감 요약 | [CBETA 교감] 저본 「最」와 교감 이문 「嚴」를 비교한다.</w:t>
      </w:r>
    </w:p>
    <w:p>
      <w:pPr>
        <w:pStyle w:val="SHTKNoteDetail"/>
      </w:pPr>
      <w:r>
        <w:t>• 원교감 원문 | 最【【大】】，嚴【【宮】】</w:t>
        <w:br/>
        <w:t>• 교감 번호 | 0172017</w:t>
        <w:br/>
        <w:t>• 저본 독법 | 最</w:t>
        <w:br/>
        <w:t>• 저본 적용 구절 | 為最極惡。</w:t>
        <w:br/>
        <w:t>• 저본 기준 번역 | [17]가장 지극히 악한 죄이다.</w:t>
        <w:br/>
        <w:t>• 이문 독법 | 嚴</w:t>
        <w:br/>
        <w:t>• 이문 적용 구절 | 為嚴極惡。</w:t>
        <w:br/>
        <w:t>• 이문 기준 번역 | 지극히 엄중하고 악한 죄가 된다.</w:t>
        <w:br/>
        <w:t>• 의미 차이 | 저본 독법 「最」와 비교 독법 「嚴」의 차이이다.</w:t>
        <w:br/>
        <w:t>• 한국어 해설 | 저본 독법 「最」과 비교 독법 「嚴」를 대조한다. 어휘 또는 세부 관계가 달라지지만 문단 전체의 논지는 유지된다.</w:t>
        <w:br/>
        <w:t>• 번역 영향 판정 | [의미 차이 경미]</w:t>
        <w:br/>
        <w:t>• 번역문 표시 | [이문 검토 필요]</w:t>
        <w:br/>
        <w:t>• 출처 | CBETA T54n2123, 교감 번호 0172017.</w:t>
      </w:r>
    </w:p>
    <w:p>
      <w:pPr>
        <w:pStyle w:val="SHTKBlockLabel"/>
        <w:keepNext/>
      </w:pPr>
      <w:r>
        <w:t xml:space="preserve">원문</w:t>
      </w:r>
    </w:p>
    <w:p>
      <w:pPr>
        <w:pStyle w:val="SHTKSourceText"/>
      </w:pPr>
      <w:r>
        <w:t xml:space="preserve">何者為五。謂故心殺父母阿羅漢。破壞聲聞和合僧事。乃至惡心出佛身血。諸如是等。名為五逆。若人於五逆中。作一一逆者不得出家。受具足戒。若聽出家。則犯重罪。</w:t>
      </w:r>
    </w:p>
    <w:p>
      <w:pPr>
        <w:pStyle w:val="SHTKBlockLabel"/>
        <w:keepNext/>
      </w:pPr>
      <w:r>
        <w:t xml:space="preserve">한국어 직역</w:t>
      </w:r>
    </w:p>
    <w:p>
      <w:pPr>
        <w:pStyle w:val="SHTKTranslationText"/>
      </w:pPr>
      <w:r>
        <w:t xml:space="preserve">무엇이 다섯인가? 일부러 마음을 내어 아버지와 어머니와 아라한을 죽이고, 성문 승가의 화합을 깨뜨리며, 나아가 악한 마음으로 부처님의 몸에서 피를 내는 것까지이다. 이와 같은 것들을 오역이라 한다. 어떤 사람이 오역 가운데 하나하나의 역죄라도 지으면 출가할 수 없고, 구족계를 받을 수도 없다. 만약 출가를 허락하면, 곧 무거운 죄를 범하는 것이다.</w:t>
      </w:r>
    </w:p>
    <w:p>
      <w:pPr>
        <w:pStyle w:val="SHTKBlockLabel"/>
        <w:keepNext/>
      </w:pPr>
      <w:r>
        <w:t xml:space="preserve">원문</w:t>
      </w:r>
    </w:p>
    <w:p>
      <w:pPr>
        <w:pStyle w:val="SHTKSourceText"/>
      </w:pPr>
      <w:r>
        <w:t xml:space="preserve">應[18]殯令出。</w:t>
      </w:r>
    </w:p>
    <w:p>
      <w:pPr>
        <w:pStyle w:val="SHTKBlockLabel"/>
        <w:keepNext/>
      </w:pPr>
      <w:r>
        <w:t xml:space="preserve">한국어 직역</w:t>
      </w:r>
    </w:p>
    <w:p>
      <w:pPr>
        <w:pStyle w:val="SHTKTranslationText"/>
      </w:pPr>
      <w:r>
        <w:t xml:space="preserve">마땅히 [18]빈척하여 내보내야 한다.</w:t>
      </w:r>
    </w:p>
    <w:p>
      <w:pPr>
        <w:pStyle w:val="SHTKBlockLabel"/>
        <w:keepNext/>
      </w:pPr>
      <w:r>
        <w:t xml:space="preserve">교감·번역 메모</w:t>
      </w:r>
    </w:p>
    <w:p>
      <w:pPr>
        <w:pStyle w:val="SHTKNoteSummary"/>
      </w:pPr>
      <w:r>
        <w:t>교감 요약 | [CBETA 교감] 저본 「殯」와 교감 이문 「擯」를 비교한다.</w:t>
      </w:r>
    </w:p>
    <w:p>
      <w:pPr>
        <w:pStyle w:val="SHTKNoteDetail"/>
      </w:pPr>
      <w:r>
        <w:t>• 원교감 원문 | 殯【【大】】，擯【【宋】 【元】 【明】 【宮】】</w:t>
        <w:br/>
        <w:t>• 교감 번호 | 0172018</w:t>
        <w:br/>
        <w:t>• 저본 독법 | 殯</w:t>
        <w:br/>
        <w:t>• 저본 적용 구절 | 應殯令出。</w:t>
        <w:br/>
        <w:t>• 저본 기준 번역 | 마땅히 [18]빈척하여 내보내야 한다.</w:t>
        <w:br/>
        <w:t>• 이문 독법 | 擯</w:t>
        <w:br/>
        <w:t>• 이문 적용 구절 | 應擯令出。</w:t>
        <w:br/>
        <w:t>• 이문 기준 번역 | 비교 독법은 「擯」이다. 이 독법을 채택할 경우 표현 또는 고유명 표기가 달라지지만 문장의 중심 의미는 대체로 유지된다.</w:t>
        <w:br/>
        <w:t>• 의미 차이 | 저본 독법 「殯」와 비교 독법 「擯」의 차이이다.</w:t>
        <w:br/>
        <w:t>• 한국어 해설 | 저본 독법 「殯」과 비교 독법 「擯」를 대조한다. 표현 또는 고유명 표기가 달라지지만 문장의 중심 의미는 대체로 유지된다.</w:t>
        <w:br/>
        <w:t>• 번역 영향 판정 | [표현 차이]</w:t>
        <w:br/>
        <w:t>• 번역문 표시 | [이문 검토 필요]</w:t>
        <w:br/>
        <w:t>• 출처 | CBETA T54n2123, 교감 번호 0172018.</w:t>
      </w:r>
    </w:p>
    <w:p>
      <w:pPr>
        <w:pStyle w:val="SHTKBlockLabel"/>
        <w:keepNext/>
      </w:pPr>
      <w:r>
        <w:t xml:space="preserve">원문</w:t>
      </w:r>
    </w:p>
    <w:p>
      <w:pPr>
        <w:pStyle w:val="SHTKSourceText"/>
      </w:pPr>
      <w:r>
        <w:t xml:space="preserve">若已有出家諸威儀者。不應加其鞭杖。及諸繫閉。復有四種大罪。同於四逆。犯根本罪。何者為四。殺辟支佛。婬阿羅漢比丘尼。若人捨財與佛法僧。</w:t>
      </w:r>
    </w:p>
    <w:p>
      <w:pPr>
        <w:pStyle w:val="SHTKBlockLabel"/>
        <w:keepNext/>
      </w:pPr>
      <w:r>
        <w:t xml:space="preserve">한국어 직역</w:t>
      </w:r>
    </w:p>
    <w:p>
      <w:pPr>
        <w:pStyle w:val="SHTKTranslationText"/>
      </w:pPr>
      <w:r>
        <w:t xml:space="preserve">만약 이미 출가자의 여러 위의를 갖춘 자라면, 채찍이나 몽둥이를 가해서는 안 되고, 또 결박하거나 가두어서도 안 된다. 또 네 가지 큰 죄가 있어, 네 가지 역죄와 같다. 이를 근본죄를 범한다고 한다. 무엇이 넷인가? 벽지불을 죽이는 것, 아라한 비구니를 음행하는 것, 어떤 사람이 재물을 부처·법·승에게 보시했는데,</w:t>
      </w:r>
    </w:p>
    <w:p>
      <w:pPr>
        <w:pStyle w:val="SHTKBlockLabel"/>
        <w:keepNext/>
      </w:pPr>
      <w:r>
        <w:t xml:space="preserve">원문</w:t>
      </w:r>
    </w:p>
    <w:p>
      <w:pPr>
        <w:pStyle w:val="SHTKSourceText"/>
      </w:pPr>
      <w:r>
        <w:t xml:space="preserve">主[19]掌此物而輒用之。</w:t>
      </w:r>
    </w:p>
    <w:p>
      <w:pPr>
        <w:pStyle w:val="SHTKBlockLabel"/>
        <w:keepNext/>
      </w:pPr>
      <w:r>
        <w:t xml:space="preserve">한국어 직역</w:t>
      </w:r>
    </w:p>
    <w:p>
      <w:pPr>
        <w:pStyle w:val="SHTKTranslationText"/>
      </w:pPr>
      <w:r>
        <w:t xml:space="preserve">그 물건을 [19]맡아 관리하는 자가 제멋대로 쓰는 것,</w:t>
      </w:r>
    </w:p>
    <w:p>
      <w:pPr>
        <w:pStyle w:val="SHTKBlockLabel"/>
        <w:keepNext/>
      </w:pPr>
      <w:r>
        <w:t xml:space="preserve">교감·번역 메모</w:t>
      </w:r>
    </w:p>
    <w:p>
      <w:pPr>
        <w:pStyle w:val="SHTKNoteSummary"/>
      </w:pPr>
      <w:r>
        <w:t>교감 요약 | [CBETA 교감] 저본 「掌」와 교감 이문 「償」를 비교한다.</w:t>
      </w:r>
    </w:p>
    <w:p>
      <w:pPr>
        <w:pStyle w:val="SHTKNoteDetail"/>
      </w:pPr>
      <w:r>
        <w:t>• 원교감 원문 | 掌【【大】】，償【【宮】】</w:t>
        <w:br/>
        <w:t>• 교감 번호 | 0172019</w:t>
        <w:br/>
        <w:t>• 저본 독법 | 掌</w:t>
        <w:br/>
        <w:t>• 저본 적용 구절 | 主掌此物而輒用之。</w:t>
        <w:br/>
        <w:t>• 저본 기준 번역 | 그 물건을 [19]맡아 관리하는 자가 제멋대로 쓰는 것,</w:t>
        <w:br/>
        <w:t>• 이문 독법 | 償</w:t>
        <w:br/>
        <w:t>• 이문 적용 구절 | 主償此物而輒用之。</w:t>
        <w:br/>
        <w:t>• 이문 기준 번역 | 주인이 이 물건을 갚아야 하는데도 제멋대로 쓰는 것,</w:t>
        <w:br/>
        <w:t>• 의미 차이 | 저본 독법 「掌」와 비교 독법 「償」의 차이이다.</w:t>
        <w:br/>
        <w:t>• 한국어 해설 | 저본 독법 「掌」과 비교 독법 「償」를 대조한다. 독법에 따라 해당 행위·대상·상태의 뜻이 달라져 한국어 직역에도 차이가 생긴다.</w:t>
        <w:br/>
        <w:t>• 번역 영향 판정 | [의미 차이 있음]</w:t>
        <w:br/>
        <w:t>• 번역문 표시 | [이문 검토 필요]</w:t>
        <w:br/>
        <w:t>• 출처 | CBETA T54n2123, 교감 번호 0172019.</w:t>
      </w:r>
    </w:p>
    <w:p>
      <w:pPr>
        <w:pStyle w:val="SHTKBlockLabel"/>
        <w:keepNext/>
      </w:pPr>
      <w:r>
        <w:t xml:space="preserve">원문</w:t>
      </w:r>
    </w:p>
    <w:p>
      <w:pPr>
        <w:pStyle w:val="SHTKSourceText"/>
      </w:pPr>
      <w:r>
        <w:t xml:space="preserve">若人[20]到見。</w:t>
      </w:r>
    </w:p>
    <w:p>
      <w:pPr>
        <w:pStyle w:val="SHTKBlockLabel"/>
        <w:keepNext/>
      </w:pPr>
      <w:r>
        <w:t xml:space="preserve">한국어 직역</w:t>
      </w:r>
    </w:p>
    <w:p>
      <w:pPr>
        <w:pStyle w:val="SHTKTranslationText"/>
      </w:pPr>
      <w:r>
        <w:t xml:space="preserve">어떤 사람이 [20]이견에 이르러</w:t>
      </w:r>
    </w:p>
    <w:p>
      <w:pPr>
        <w:pStyle w:val="SHTKBlockLabel"/>
        <w:keepNext/>
      </w:pPr>
      <w:r>
        <w:t xml:space="preserve">교감·번역 메모</w:t>
      </w:r>
    </w:p>
    <w:p>
      <w:pPr>
        <w:pStyle w:val="SHTKNoteSummary"/>
      </w:pPr>
      <w:r>
        <w:t>교감 요약 | [CBETA 교감] 저본 「到」와 교감 이문 「倒」를 비교한다.</w:t>
      </w:r>
    </w:p>
    <w:p>
      <w:pPr>
        <w:pStyle w:val="SHTKNoteDetail"/>
      </w:pPr>
      <w:r>
        <w:t>• 원교감 원문 | 到【【大】】，倒【【宋】 【元】 【明】 【宮】】</w:t>
        <w:br/>
        <w:t>• 교감 번호 | 0172020</w:t>
        <w:br/>
        <w:t>• 저본 독법 | 到</w:t>
        <w:br/>
        <w:t>• 저본 적용 구절 | 若人到見。</w:t>
        <w:br/>
        <w:t>• 저본 기준 번역 | 어떤 사람이 [20]이견에 이르러</w:t>
        <w:br/>
        <w:t>• 이문 독법 | 倒</w:t>
        <w:br/>
        <w:t>• 이문 적용 구절 | 若人倒見。</w:t>
        <w:br/>
        <w:t>• 이문 기준 번역 | 어떤 사람이 거꾸로 된 견해를 품어</w:t>
        <w:br/>
        <w:t>• 의미 차이 | 저본 독법 「到」와 비교 독법 「倒」의 차이이다.</w:t>
        <w:br/>
        <w:t>• 한국어 해설 | 저본 독법 「到」과 비교 독법 「倒」를 대조한다. 독법에 따라 해당 행위·대상·상태의 뜻이 달라져 한국어 직역에도 차이가 생긴다.</w:t>
        <w:br/>
        <w:t>• 번역 영향 판정 | [의미 차이 있음]</w:t>
        <w:br/>
        <w:t>• 번역문 표시 | [구문 불확실]·[의미 불확실]·[이문 검토 필요]</w:t>
        <w:br/>
        <w:t>• 출처 | CBETA T54n2123, 교감 번호 0172020.</w:t>
      </w:r>
    </w:p>
    <w:p>
      <w:pPr>
        <w:pStyle w:val="SHTKBlockLabel"/>
        <w:keepNext/>
      </w:pPr>
      <w:r>
        <w:t xml:space="preserve">원문</w:t>
      </w:r>
    </w:p>
    <w:p>
      <w:pPr>
        <w:pStyle w:val="SHTKSourceText"/>
      </w:pPr>
      <w:r>
        <w:t xml:space="preserve">破壞比丘僧。若人於此四根本罪中。犯一一罪。悉不聽佛法出家。設使出家。不得聽受具足戒。若受具者應驅令出。以有出家威儀法故。不應鞭杖繫閉奪其生命。如是皆犯根本罪。</w:t>
      </w:r>
    </w:p>
    <w:p>
      <w:pPr>
        <w:pStyle w:val="SHTKBlockLabel"/>
        <w:keepNext/>
      </w:pPr>
      <w:r>
        <w:t xml:space="preserve">한국어 직역</w:t>
      </w:r>
    </w:p>
    <w:p>
      <w:pPr>
        <w:pStyle w:val="SHTKTranslationText"/>
      </w:pPr>
      <w:r>
        <w:t xml:space="preserve">비구 승가를 파괴하는 것이다. 어떤 사람이 이 네 가지 근본죄 가운데 하나하나의 죄라도 범하면, 모두 불법에서 출가하는 것을 허락하지 않는다. 설령 출가했더라도, 구족계를 받는 것을 허락하지 않는다. 만약 구족계를 받았다면 마땅히 내쫓아야 한다. 다만 이미 출가자의 위의법이 있기 때문에, 채찍질하거나 몽둥이질하거나 묶어 가두거나 형벌을 주거나 목숨을 빼앗아서는 안 된다. 이와 같은 것은 모두 근본죄를 범한 것이며,</w:t>
      </w:r>
    </w:p>
    <w:p>
      <w:pPr>
        <w:pStyle w:val="SHTKBlockLabel"/>
        <w:keepNext/>
      </w:pPr>
      <w:r>
        <w:t xml:space="preserve">원문</w:t>
      </w:r>
    </w:p>
    <w:p>
      <w:pPr>
        <w:pStyle w:val="SHTKSourceText"/>
      </w:pPr>
      <w:r>
        <w:t xml:space="preserve">非逆罪也有是根本罪亦是逆罪。</w:t>
      </w:r>
    </w:p>
    <w:p>
      <w:pPr>
        <w:pStyle w:val="SHTKBlockLabel"/>
        <w:keepNext/>
      </w:pPr>
      <w:r>
        <w:t xml:space="preserve">한국어 직역</w:t>
      </w:r>
    </w:p>
    <w:p>
      <w:pPr>
        <w:pStyle w:val="SHTKTranslationText"/>
      </w:pPr>
      <w:r>
        <w:t xml:space="preserve">역죄는 아니다. 또 근본죄이면서 역죄인 것도 있다.</w:t>
      </w:r>
    </w:p>
    <w:p>
      <w:pPr>
        <w:pStyle w:val="SHTKBlockLabel"/>
        <w:keepNext/>
      </w:pPr>
      <w:r>
        <w:t xml:space="preserve">교감·번역 메모</w:t>
      </w:r>
    </w:p>
    <w:p>
      <w:pPr>
        <w:pStyle w:val="SHTKNoteSummary"/>
      </w:pPr>
      <w:r>
        <w:t>교감 요약 | [구두 불확실] 끊어 읽기(구두)가 확실하지 않은 곳이 있어 번역문에 표시하였다.</w:t>
      </w:r>
    </w:p>
    <w:p>
      <w:pPr>
        <w:pStyle w:val="SHTKBlockLabel"/>
        <w:keepNext/>
      </w:pPr>
      <w:r>
        <w:t xml:space="preserve">원문</w:t>
      </w:r>
    </w:p>
    <w:p>
      <w:pPr>
        <w:pStyle w:val="SHTKSourceText"/>
      </w:pPr>
      <w:r>
        <w:t xml:space="preserve">若人出家受具足戒。得見諦道。斷其命根。是名亦逆亦根本罪。如是眾生。於我戒律中。應驅令出。有是根本罪非逆罪。若人出家凡夫眾生。故害其命。是名犯根本。非逆罪也。若有四方僧物。飲食敷具。悉不應與同共利養也。有是非根本非逆罪。若有眾生。於佛法僧而生疑心。此中出家。乃至見他讀誦。而作留難乃至一偈。此非根本罪。亦非逆罪。是名甚惡。近於逆罪。若不懺悔除其罪根。終不聽使佛法出家。設使出家受具足戒。不悔過者亦驅令出。何以故。不信正法。毀謗三乘。壞正法眼。欲滅法燈。斷三寶種。減損人天而無利益。墮於惡道。此二種人名謗正法。毀呰賢聖。地獄劫壽。增長惡法。是名根本大重罪也。何者。是不威儀根本法罪。若比丘故婬。故殺凡人。不與而取。犯故妄語。於此四中。若犯一一罪。悉不聽取四方僧物。飲食臥具。皆悉不得共同受用。然帝王大臣不應加其鞭杖。繫閉刑罰乃至奪命。何故名為根本重罪。若人作如是行。身壞命終墮於惡趣。是惡道根本。是故名為根本罪也。譬如鐵丸。雖擲空中。終不暫住。速疾投地。如是五逆犯四重禁。及二種眾生。毀壞正法。誹謗賢聖。如是等十一種罪中。若人犯一一罪者。身壞命終。皆墮阿鼻地獄。</w:t>
      </w:r>
    </w:p>
    <w:p>
      <w:pPr>
        <w:pStyle w:val="SHTKBlockLabel"/>
        <w:keepNext/>
      </w:pPr>
      <w:r>
        <w:t xml:space="preserve">한국어 직역</w:t>
      </w:r>
    </w:p>
    <w:p>
      <w:pPr>
        <w:pStyle w:val="SHTKTranslationText"/>
      </w:pPr>
      <w:r>
        <w:t xml:space="preserve">어떤 사람이 출가하여 구족계를 받고, 견제의 도를 얻은 자의 목숨을 끊는다면, 이를 역죄이면서 동시에 근본죄라고 한다. 이와 같은 중생은 나의 계율 가운데서 마땅히 내쫓아야 한다. 근본죄이지만 역죄는 아닌 것도 있다. 어떤 사람이 출가한 범부 중생을 일부러 죽이면, 이를 근본죄를 범했다고 하며, 역죄는 아니라고 한다. 사방승의 물건과 음식과 깔개와 침구는 모두 그에게 주어 함께 이양을 누리게 해서는 안 된다. 근본죄도 아니고 역죄도 아닌 것이 있다. 어떤 중생이 불·법·승에 의심하는 마음을 품고, 이 가운데 출가하여, 나아가 남이 독송하는 것을 보고도 장애를 만들어 한 게송까지도 막는다면, 이는 근본죄가 아니고, 또 역죄도 아니지만, 매우 악한 일이라 하며, 역죄에 가깝다고 한다. 만약 참회하여 그 죄의 뿌리를 없애지 않으면, 끝내 불법에서 출가하도록 허락하지 않는다. 설령 출가하여 구족계를 받았더라도, 허물을 뉘우치지 않으면 역시 내쫓는다. 왜 그러한가? 정법을 믿지 않고, 삼승을 헐뜯으며, 정법의 눈을 깨뜨리고, 법의 등불을 없애려 하며, 삼보의 종자를 끊고, 인간과 천상의 이익을 줄여 아무 이익도 없게 하며, 악도에 떨어지기 때문이다. 이 두 부류의 사람을 정법을 비방한다고 하고, 현인과 성인을 헐뜯는다고 한다. 지옥의 겁수 동안 악법을 더욱 자라게 하므로, 이를 근본의 큰 중죄라 한다. 무엇인가? 이는 위의에 어긋나는 근본 법죄이다. 비구가 일부러 음행하고, 일부러 범부를 죽이며, 주지 않은 것을 취하고, 일부러 거짓말하는 죄를 범하는 것이다. 이 네 가지 가운데 하나하나의 죄를 범하면, 모두 사방승의 물건과 음식과 침구를 취하는 것을 허락하지 않고, 모두 함께 받아 쓰지 못하게 한다. 그러나 제왕과 대신은 그에게 채찍이나 몽둥이를 가해서는 안 되고, 묶고 가두거나 형벌을 주거나 나아가 목숨을 빼앗아서도 안 된다. 왜 근본중죄라 하는가? 사람이 이와 같은 행위를 하면, 몸이 무너지고 목숨이 다한 뒤 악취에 떨어지기 때문이다. 그것이 악도의 근본이므로, 근본죄라 이름한다. 비유하면 쇠구슬을 비록 허공에 던져 올려도, 끝내 잠시도 머물지 못하고, 빠르게 땅에 떨어지는 것과 같다. 이와 같이 오역과 네 가지 중계를 범한 자, 그리고 두 종류의 중생, 곧 정법을 훼손한 자와 현성과 성인을 비방한 자 등, 이와 같은 열한 종류의 죄 가운데 한 죄라도 범한 사람은 몸이 무너지고 목숨이 다한 뒤 모두 아비지옥에 떨어진다.</w:t>
      </w:r>
    </w:p>
    <w:p>
      <w:pPr>
        <w:pStyle w:val="SHTKBlockLabel"/>
        <w:keepNext/>
      </w:pPr>
      <w:r>
        <w:t xml:space="preserve">위치표지</w:t>
      </w:r>
    </w:p>
    <w:p>
      <w:pPr>
        <w:pStyle w:val="SHTKPositionMarker"/>
      </w:pPr>
      <w:bookmarkStart w:id="1185" w:name="loc_0173a18"/>
      <w:r>
        <w:t xml:space="preserve">[0173a18]</w:t>
      </w:r>
      <w:bookmarkEnd w:id="1185"/>
    </w:p>
    <w:p>
      <w:pPr>
        <w:pStyle w:val="SHTKBlockLabel"/>
        <w:keepNext/>
      </w:pPr>
      <w:r>
        <w:t xml:space="preserve">원문</w:t>
      </w:r>
    </w:p>
    <w:p>
      <w:pPr>
        <w:pStyle w:val="SHTKSourceText"/>
      </w:pPr>
      <w:r>
        <w:t xml:space="preserve">又如正法念經說。阿鼻地獄中苦。千倍過前。七大地獄壽經一劫。其身長大五百由旬。造四逆人四百由旬。造三逆人三百由旬。造二逆人二百由旬。造一逆人一百由旬。彼五逆業人臨欲死時。唱喚失糞。咽喉抒氣。</w:t>
      </w:r>
    </w:p>
    <w:p>
      <w:pPr>
        <w:pStyle w:val="SHTKBlockLabel"/>
        <w:keepNext/>
      </w:pPr>
      <w:r>
        <w:t xml:space="preserve">한국어 직역</w:t>
      </w:r>
    </w:p>
    <w:p>
      <w:pPr>
        <w:pStyle w:val="SHTKTranslationText"/>
      </w:pPr>
      <w:r>
        <w:t xml:space="preserve">또 《정법념경》에서 다음과 같이 말한다. 아비지옥의 고통은 앞의 것보다 천 배나 더하다. 일곱 큰 지옥의 수명은 한 겁을 지나고, 그 몸의 크기는 오백 유순이다. 사역죄를 지은 사람은 사백 유순이고, 삼역죄를 지은 사람은 삼백 유순이며, 이역죄를 지은 사람은 이백 유순이고, 일역죄를 지은 사람은 백 유순이다. 그 오역업을 지은 사람은 죽으려 할 때 소리치고 울부짖으며 똥을 싸고, 목구멍으로 숨을 내뿜는다.</w:t>
      </w:r>
    </w:p>
    <w:p>
      <w:pPr>
        <w:pStyle w:val="SHTKBlockLabel"/>
        <w:keepNext/>
      </w:pPr>
      <w:r>
        <w:t xml:space="preserve">원문</w:t>
      </w:r>
    </w:p>
    <w:p>
      <w:pPr>
        <w:pStyle w:val="SHTKSourceText"/>
      </w:pPr>
      <w:r>
        <w:t xml:space="preserve">如是死滅中有色生不見。</w:t>
      </w:r>
    </w:p>
    <w:p>
      <w:pPr>
        <w:pStyle w:val="SHTKBlockLabel"/>
        <w:keepNext/>
      </w:pPr>
      <w:r>
        <w:t xml:space="preserve">한국어 직역</w:t>
      </w:r>
    </w:p>
    <w:p>
      <w:pPr>
        <w:pStyle w:val="SHTKTranslationText"/>
      </w:pPr>
      <w:r>
        <w:t xml:space="preserve">이와 같이 죽어 없어지면 중유의 색신이 생기지만 보이지 않는다.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其對其身。</w:t>
      </w:r>
    </w:p>
    <w:p>
      <w:pPr>
        <w:pStyle w:val="SHTKBlockLabel"/>
        <w:keepNext/>
      </w:pPr>
      <w:r>
        <w:t xml:space="preserve">한국어 직역</w:t>
      </w:r>
    </w:p>
    <w:p>
      <w:pPr>
        <w:pStyle w:val="SHTKTranslationText"/>
      </w:pPr>
      <w:r>
        <w:t xml:space="preserve">그 몸을 대하면,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猶如八歲小兒。</w:t>
      </w:r>
    </w:p>
    <w:p>
      <w:pPr>
        <w:pStyle w:val="SHTKBlockLabel"/>
        <w:keepNext/>
      </w:pPr>
      <w:r>
        <w:t xml:space="preserve">한국어 직역</w:t>
      </w:r>
    </w:p>
    <w:p>
      <w:pPr>
        <w:pStyle w:val="SHTKTranslationText"/>
      </w:pPr>
      <w:r>
        <w:t xml:space="preserve">마치 여덟 살 난 아이와 같다.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閻羅王然焰鐵羂。繫縛其咽。及束兩手。頭面在下足在於上。經二千年皆向下行。多燒焰鬘先燒其頭。次燒其身。彼六欲天。聞彼阿鼻地獄中氣。即皆消盡。何以故。以阿鼻獄人極大臭故。</w:t>
      </w:r>
    </w:p>
    <w:p>
      <w:pPr>
        <w:pStyle w:val="SHTKBlockLabel"/>
        <w:keepNext/>
      </w:pPr>
      <w:r>
        <w:t xml:space="preserve">한국어 직역</w:t>
      </w:r>
    </w:p>
    <w:p>
      <w:pPr>
        <w:pStyle w:val="SHTKTranslationText"/>
      </w:pPr>
      <w:r>
        <w:t xml:space="preserve">염라왕이 불꽃이 나는 쇠 올가미로 그 목을 묶고, 또 두 손을 결박한다. 머리와 얼굴은 아래로 향하고 발은 위로 향한 채, 이천 년을 줄곧 아래로 내려간다. 많은 불타는 화만이 먼저 그 머리를 태우고, 다음에는 그 몸을 태운다. 그 육욕천의 존재들은 저 아비지옥의 냄새를 맡기만 해도 곧 모두 사라져 버린다. 왜 그러한가? 아비지옥 사람의 냄새가 극도로 지독하기 때문이다.</w:t>
      </w:r>
    </w:p>
    <w:p>
      <w:pPr>
        <w:pStyle w:val="SHTKBlockLabel"/>
        <w:keepNext/>
      </w:pPr>
      <w:r>
        <w:t xml:space="preserve">위치표지</w:t>
      </w:r>
    </w:p>
    <w:p>
      <w:pPr>
        <w:pStyle w:val="SHTKPositionMarker"/>
      </w:pPr>
      <w:bookmarkStart w:id="1186" w:name="loc_0173a29"/>
      <w:r>
        <w:t xml:space="preserve">[0173a29]</w:t>
      </w:r>
      <w:bookmarkEnd w:id="1186"/>
    </w:p>
    <w:p>
      <w:pPr>
        <w:pStyle w:val="SHTKBlockLabel"/>
        <w:keepNext/>
      </w:pPr>
      <w:r>
        <w:t xml:space="preserve">원문</w:t>
      </w:r>
    </w:p>
    <w:p>
      <w:pPr>
        <w:pStyle w:val="SHTKSourceText"/>
      </w:pPr>
      <w:r>
        <w:t xml:space="preserve">又觀佛三昧海經云。佛告阿難。若有眾生殺父害母。罵辱六親。作是罪者。命終之時揮霍之間。譬如壯士屈申臂頃。直落阿鼻大地獄中。化閻羅王大聲告勅。癡人獄種。汝在世時不孝父母。邪慢無道。汝今生處名阿鼻地獄。作是語已即滅不現。爾時獄卒復驅罪人。從於下隔乃至上隔。經歷八萬四千隔中。</w:t>
      </w:r>
    </w:p>
    <w:p>
      <w:pPr>
        <w:pStyle w:val="SHTKBlockLabel"/>
        <w:keepNext/>
      </w:pPr>
      <w:r>
        <w:t xml:space="preserve">한국어 직역</w:t>
      </w:r>
    </w:p>
    <w:p>
      <w:pPr>
        <w:pStyle w:val="SHTKTranslationText"/>
      </w:pPr>
      <w:r>
        <w:t xml:space="preserve">또 《관불삼매해경》에서 다음과 같이 말한다. 부처님께서 아난에게 말씀하셨다. 만약 어떤 중생이 아버지를 죽이고 어머니를 해치며, 육친을 꾸짖고 욕한다면, 이런 죄를 지은 자는 목숨이 다할 때 눈 깜짝할 사이에, 비유하면 장사가 팔을 굽혔다 펴는 정도의 짧은 순간에, 곧바로 아비대지옥에 떨어진다. 화현한 염라왕이 큰 소리로 명령하여 말한다. 어리석은 자, 지옥의 종자여, 너는 세상에 있을 때 부모에게 효도하지 않았고, 삿되고 교만하여 도리가 없었다. 네가 지금 태어난 곳을 아비지옥이라 한다. 이 말을 마치면 곧 사라져 나타나지 않는다. 그때 옥졸이 다시 죄인을 몰아, 아래 칸에서부터 위 칸에 이르기까지 팔만사천 칸을 지나게 한다.</w:t>
      </w:r>
    </w:p>
    <w:p>
      <w:pPr>
        <w:pStyle w:val="SHTKBlockLabel"/>
        <w:keepNext/>
      </w:pPr>
      <w:r>
        <w:t xml:space="preserve">원문</w:t>
      </w:r>
    </w:p>
    <w:p>
      <w:pPr>
        <w:pStyle w:val="SHTKSourceText"/>
      </w:pPr>
      <w:r>
        <w:t xml:space="preserve">[1]攢身而過。</w:t>
      </w:r>
    </w:p>
    <w:p>
      <w:pPr>
        <w:pStyle w:val="SHTKBlockLabel"/>
        <w:keepNext/>
      </w:pPr>
      <w:r>
        <w:t xml:space="preserve">한국어 직역</w:t>
      </w:r>
    </w:p>
    <w:p>
      <w:pPr>
        <w:pStyle w:val="SHTKTranslationText"/>
      </w:pPr>
      <w:r>
        <w:t xml:space="preserve">[1]몸을 비집고 뚫으며 지나가,</w:t>
      </w:r>
    </w:p>
    <w:p>
      <w:pPr>
        <w:pStyle w:val="SHTKBlockLabel"/>
        <w:keepNext/>
      </w:pPr>
      <w:r>
        <w:t xml:space="preserve">교감·번역 메모</w:t>
      </w:r>
    </w:p>
    <w:p>
      <w:pPr>
        <w:pStyle w:val="SHTKNoteSummary"/>
      </w:pPr>
      <w:r>
        <w:t>교감 요약 | [CBETA 교감] 저본 「攢」와 교감 이문 「𢫫/鑽」를 비교한다.</w:t>
      </w:r>
    </w:p>
    <w:p>
      <w:pPr>
        <w:pStyle w:val="SHTKNoteDetail"/>
      </w:pPr>
      <w:r>
        <w:t>• 해설 | 저본 「攢」와 교감 이문 「𢫫 / 鑽」를 비교한다.</w:t>
        <w:br/>
        <w:t>• 원교감 원문 | 攢【【大】】，𢫫【【宋】 【元】 【明】】，鑽【【宮】】</w:t>
        <w:br/>
        <w:t>• 교감 번호 | 0173001</w:t>
        <w:br/>
        <w:t>• 저본 독법 | 攢</w:t>
        <w:br/>
        <w:t>• 저본 적용 구절 | 攢身而過。</w:t>
        <w:br/>
        <w:t>• 저본 기준 번역 | [1]몸을 비집고 뚫으며 지나가,</w:t>
        <w:br/>
        <w:t>• 이문 독법 | 𢫫 / 鑽</w:t>
        <w:br/>
        <w:t>• 이문 적용 구절 | 𢫫身而過。 / 鑽身而過。</w:t>
        <w:br/>
        <w:t>• 이문 기준 번역 | 비교 독법은 「𢫫 / 鑽」이다. 이 독법을 채택할 경우 표현 또는 고유명 표기가 달라지지만 문장의 중심 의미는 대체로 유지된다.</w:t>
        <w:br/>
        <w:t>• 의미 차이 | 저본 독법 「攢」와 비교 독법 「𢫫 / 鑽」의 차이이다.</w:t>
        <w:br/>
        <w:t>• 한국어 해설 | 저본 독법 「攢」과 비교 독법 「𢫫 / 鑽」를 대조한다. 표현 또는 고유명 표기가 달라지지만 문장의 중심 의미는 대체로 유지된다.</w:t>
        <w:br/>
        <w:t>• 번역 영향 판정 | [표현 차이]</w:t>
        <w:br/>
        <w:t>• 번역문 표시 | [이문 검토 필요]</w:t>
        <w:br/>
        <w:t>• 출처 | CBETA T54n2123, 교감 번호 0173001.</w:t>
      </w:r>
    </w:p>
    <w:p>
      <w:pPr>
        <w:pStyle w:val="SHTKBlockLabel"/>
        <w:keepNext/>
      </w:pPr>
      <w:r>
        <w:t xml:space="preserve">원문</w:t>
      </w:r>
    </w:p>
    <w:p>
      <w:pPr>
        <w:pStyle w:val="SHTKSourceText"/>
      </w:pPr>
      <w:r>
        <w:t xml:space="preserve">至鐵網際。一日一夜乃爾周遍。阿鼻地獄一日一夜。比此閻浮提日月歲數。經六十小劫。如是壽命盡一大劫。具五逆者。其人受罪足滿五劫。復有眾生。犯四重禁。虛食信施。誹謗邪見不識因果。斷學般若。毀十方佛。偷僧祇物。</w:t>
      </w:r>
    </w:p>
    <w:p>
      <w:pPr>
        <w:pStyle w:val="SHTKBlockLabel"/>
        <w:keepNext/>
      </w:pPr>
      <w:r>
        <w:t xml:space="preserve">한국어 직역</w:t>
      </w:r>
    </w:p>
    <w:p>
      <w:pPr>
        <w:pStyle w:val="SHTKTranslationText"/>
      </w:pPr>
      <w:r>
        <w:t xml:space="preserve">쇠그물의 가장자리에 이른다. 하루 낮과 하루 밤에 이와 같이 한 바퀴 돈다. 아비지옥의 하루 낮과 하루 밤은 이 염부제의 해와 달과 연수로 견주면 육십 소겁에 해당한다. 이와 같이 수명은 한 대겁을 다한다. 오역을 모두 갖춘 자는 그 사람이 죄를 받는 기간이 꼬박 다섯 겁이다. 또 어떤 중생은 네 가지 중계를 범하고, 신도의 보시를 헛되이 먹으며, 비방하고 삿된 견해를 가져 인과를 알지 못하고, 반야를 배우는 일을 끊으며, 시방의 부처님을 훼방하고, 승기물을 훔치며,</w:t>
      </w:r>
    </w:p>
    <w:p>
      <w:pPr>
        <w:pStyle w:val="SHTKBlockLabel"/>
        <w:keepNext/>
      </w:pPr>
      <w:r>
        <w:t xml:space="preserve">원문</w:t>
      </w:r>
    </w:p>
    <w:p>
      <w:pPr>
        <w:pStyle w:val="SHTKSourceText"/>
      </w:pPr>
      <w:r>
        <w:t xml:space="preserve">婬[＊]妷無道。</w:t>
      </w:r>
    </w:p>
    <w:p>
      <w:pPr>
        <w:pStyle w:val="SHTKBlockLabel"/>
        <w:keepNext/>
      </w:pPr>
      <w:r>
        <w:t xml:space="preserve">한국어 직역</w:t>
      </w:r>
    </w:p>
    <w:p>
      <w:pPr>
        <w:pStyle w:val="SHTKTranslationText"/>
      </w:pPr>
      <w:r>
        <w:t xml:space="preserve">[＊]음란하고 음탕하여 도리가 없고,</w:t>
      </w:r>
    </w:p>
    <w:p>
      <w:pPr>
        <w:pStyle w:val="SHTKBlockLabel"/>
        <w:keepNext/>
      </w:pPr>
      <w:r>
        <w:t xml:space="preserve">교감·번역 메모</w:t>
      </w:r>
    </w:p>
    <w:p>
      <w:pPr>
        <w:pStyle w:val="SHTKNoteSummary"/>
      </w:pPr>
      <w:r>
        <w:t>교감 요약 | [CBETA 교감] [＊] 반복 교감으로 선행 0168012 독법을 이 위치에 다시 적용한다.</w:t>
      </w:r>
    </w:p>
    <w:p>
      <w:pPr>
        <w:pStyle w:val="SHTKNoteDetail"/>
      </w:pPr>
      <w:r>
        <w:t>• 원교감 원문 | 妷【【大】】，佚【【宋】 【宮】】，泆【【元】 【明】】</w:t>
        <w:br/>
        <w:t>• 교감 번호 | _c3</w:t>
        <w:br/>
        <w:t>• 저본 독법 | 妷</w:t>
        <w:br/>
        <w:t>• 저본 적용 구절 | 婬妷無道。</w:t>
        <w:br/>
        <w:t>• 저본 기준 번역 | [＊]음란하고 음탕하여 도리가 없고,</w:t>
        <w:br/>
        <w:t>• 이문 독법 | 佚 / 泆</w:t>
        <w:br/>
        <w:t>• 이문 적용 구절 | 婬佚無道。 / 婬泆無道。</w:t>
        <w:br/>
        <w:t>• 이문 기준 번역 | 비교 독법은 「佚 / 泆」이다. 이 독법을 채택할 경우 자형·통용 관계의 차이는 있으나 이 문맥의 한국어 직역에는 실질적인 차이를 만들지 않는다.</w:t>
        <w:br/>
        <w:t>• 의미 차이 | 저본 독법 「妷」와 비교 독법 「佚 / 泆」의 차이이다.</w:t>
        <w:br/>
        <w:t>• 한국어 해설 | 저본 독법 「妷」과 비교 독법 「佚 / 泆」를 대조한다. 자형·통용 관계의 차이는 있으나 이 문맥의 한국어 직역에는 실질적인 차이를 만들지 않는다.</w:t>
        <w:br/>
        <w:t>• 번역 영향 판정 | [번역 차이 없음]</w:t>
        <w:br/>
        <w:t>• 상호참조 | 교감 0168012</w:t>
        <w:br/>
        <w:t>• 번역문 표시 | [이문 검토 필요]</w:t>
        <w:br/>
        <w:t>• 출처 | CBETA T54n2123.</w:t>
      </w:r>
    </w:p>
    <w:p>
      <w:pPr>
        <w:pStyle w:val="SHTKBlockLabel"/>
        <w:keepNext/>
      </w:pPr>
      <w:r>
        <w:t xml:space="preserve">원문</w:t>
      </w:r>
    </w:p>
    <w:p>
      <w:pPr>
        <w:pStyle w:val="SHTKSourceText"/>
      </w:pPr>
      <w:r>
        <w:t xml:space="preserve">逼[2]略淨戒諸比丘尼姊妹親戚。</w:t>
      </w:r>
    </w:p>
    <w:p>
      <w:pPr>
        <w:pStyle w:val="SHTKBlockLabel"/>
        <w:keepNext/>
      </w:pPr>
      <w:r>
        <w:t xml:space="preserve">한국어 직역</w:t>
      </w:r>
    </w:p>
    <w:p>
      <w:pPr>
        <w:pStyle w:val="SHTKTranslationText"/>
      </w:pPr>
      <w:r>
        <w:t xml:space="preserve">청정한 계를 지키는 여러 비구니의 자매와 친척을 핍박하고 [2]능욕하며,</w:t>
      </w:r>
    </w:p>
    <w:p>
      <w:pPr>
        <w:pStyle w:val="SHTKBlockLabel"/>
        <w:keepNext/>
      </w:pPr>
      <w:r>
        <w:t xml:space="preserve">교감·번역 메모</w:t>
      </w:r>
    </w:p>
    <w:p>
      <w:pPr>
        <w:pStyle w:val="SHTKNoteSummary"/>
      </w:pPr>
      <w:r>
        <w:t>교감 요약 | [CBETA 교감] 저본 「略」와 교감 이문 「掠」를 비교한다.</w:t>
      </w:r>
    </w:p>
    <w:p>
      <w:pPr>
        <w:pStyle w:val="SHTKNoteDetail"/>
      </w:pPr>
      <w:r>
        <w:t>• 원교감 원문 | 略【【大】】，掠【【宋】 【元】 【明】 【宮】】</w:t>
        <w:br/>
        <w:t>• 교감 번호 | 0173002</w:t>
        <w:br/>
        <w:t>• 저본 독법 | 略</w:t>
        <w:br/>
        <w:t>• 저본 적용 구절 | 逼略淨戒諸比丘尼姊妹親戚。</w:t>
        <w:br/>
        <w:t>• 저본 기준 번역 | 청정한 계를 지키는 여러 비구니의 자매와 친척을 핍박하고 [2]능욕하며,</w:t>
        <w:br/>
        <w:t>• 이문 독법 | 掠</w:t>
        <w:br/>
        <w:t>• 이문 적용 구절 | 逼掠淨戒諸比丘尼姊妹親戚。</w:t>
        <w:br/>
        <w:t>• 이문 기준 번역 | 비교 독법은 「掠」이다. 이 독법을 채택할 경우 자형·통용 관계의 차이는 있으나 이 문맥의 한국어 직역에는 실질적인 차이를 만들지 않는다.</w:t>
        <w:br/>
        <w:t>• 의미 차이 | 저본 독법 「略」와 비교 독법 「掠」의 차이이다.</w:t>
        <w:br/>
        <w:t>• 한국어 해설 | 저본 독법 「略」과 비교 독법 「掠」를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0173002.</w:t>
      </w:r>
    </w:p>
    <w:p>
      <w:pPr>
        <w:pStyle w:val="SHTKBlockLabel"/>
        <w:keepNext/>
      </w:pPr>
      <w:r>
        <w:t xml:space="preserve">원문</w:t>
      </w:r>
    </w:p>
    <w:p>
      <w:pPr>
        <w:pStyle w:val="SHTKSourceText"/>
      </w:pPr>
      <w:r>
        <w:t xml:space="preserve">不知慚愧。毀辱所親。造眾惡事。此人罪報。臨命終時刀風解身。俄爾之間身如鐵花。滿十八隔中。一一花八萬四千葉。一一葉頭身手支節。各在一隔間。地獄不大。此身不小。遍滿如此大地獄中。經歷八萬四千大劫。此泥犁滅。復入東方十八隔中。如前受苦。此阿鼻獄南西北方。各經十八隔。謗方等經。具五逆罪。破壞僧祇。污比丘比丘尼。斷諸善根如此罪人具眾罪者。身滿阿鼻獄。四支復滿十八隔中。</w:t>
      </w:r>
    </w:p>
    <w:p>
      <w:pPr>
        <w:pStyle w:val="SHTKBlockLabel"/>
        <w:keepNext/>
      </w:pPr>
      <w:r>
        <w:t xml:space="preserve">한국어 직역</w:t>
      </w:r>
    </w:p>
    <w:p>
      <w:pPr>
        <w:pStyle w:val="SHTKTranslationText"/>
      </w:pPr>
      <w:r>
        <w:t xml:space="preserve">부끄러움과 수치심을 알지 못하고, 자기 친족을 훼손하고 욕되게 하며, 여러 악한 일을 짓는다. 이 사람의 죄보는, 목숨이 다하려 할 때 칼바람이 몸을 풀어 헤치고, 순식간에 몸이 쇠꽃과 같이 되어, 열여덟 칸을 가득 채운다. 각각의 꽃에는 팔만사천 잎이 있고, 각각의 잎 끝마다 몸과 손과 팔다리의 마디가 각각 한 칸 사이에 있게 된다. 지옥이 큰 것도 아니고, 이 몸이 작은 것도 아닌데, 이와 같이 큰 지옥에 두루 가득 찬다. 팔만사천 대겁을 지낸 뒤, 이 니리가 없어지면, 다시 동쪽의 열여덟 칸으로 들어가, 앞에서와 같이 고통을 받는다. 이 아비지옥의 남·서·북쪽도 각각 열여덟 칸을 지나간다. 방등경을 비방하고, 오역죄를 모두 갖추며, 승기물을 파괴하고, 비구와 비구니를 더럽히며, 모든 선근을 끊은 이와 같은 죄인이 여러 죄를 모두 갖추면, 몸이 아비지옥을 가득 채우고, 네 팔다리는 다시 열여덟 칸을 가득 채운다.</w:t>
      </w:r>
    </w:p>
    <w:p>
      <w:pPr>
        <w:pStyle w:val="SHTKBlockLabel"/>
        <w:keepNext/>
      </w:pPr>
      <w:r>
        <w:t xml:space="preserve">원문</w:t>
      </w:r>
    </w:p>
    <w:p>
      <w:pPr>
        <w:pStyle w:val="SHTKSourceText"/>
      </w:pPr>
      <w:r>
        <w:t xml:space="preserve">此阿鼻獄但燒如此。</w:t>
      </w:r>
    </w:p>
    <w:p>
      <w:pPr>
        <w:pStyle w:val="SHTKBlockLabel"/>
        <w:keepNext/>
      </w:pPr>
      <w:r>
        <w:t xml:space="preserve">한국어 직역</w:t>
      </w:r>
    </w:p>
    <w:p>
      <w:pPr>
        <w:pStyle w:val="SHTKTranslationText"/>
      </w:pPr>
      <w:r>
        <w:t xml:space="preserve">이 아비지옥은 이와 같은 자만을 태운다.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獄種眾生劫欲盡時。東門即開。見東門外。清泉流水華果林樹。一切俱現。是諸罪人從下隔見。眼火暫歇。</w:t>
      </w:r>
    </w:p>
    <w:p>
      <w:pPr>
        <w:pStyle w:val="SHTKBlockLabel"/>
        <w:keepNext/>
      </w:pPr>
      <w:r>
        <w:t xml:space="preserve">한국어 직역</w:t>
      </w:r>
    </w:p>
    <w:p>
      <w:pPr>
        <w:pStyle w:val="SHTKTranslationText"/>
      </w:pPr>
      <w:r>
        <w:t xml:space="preserve">지옥 종자의 중생이 겁이 다하려 할 때, 동문이 곧 열린다. 동문 밖을 보면, 맑은 샘과 흐르는 물, 꽃과 과일의 숲과 나무가 모두 한꺼번에 나타난다. 이 여러 죄인은 아래 칸에서 그것을 보고, 눈의 불길이 잠시 멎는다.</w:t>
      </w:r>
    </w:p>
    <w:p>
      <w:pPr>
        <w:pStyle w:val="SHTKBlockLabel"/>
        <w:keepNext/>
      </w:pPr>
      <w:r>
        <w:t xml:space="preserve">원문</w:t>
      </w:r>
    </w:p>
    <w:p>
      <w:pPr>
        <w:pStyle w:val="SHTKSourceText"/>
      </w:pPr>
      <w:r>
        <w:t xml:space="preserve">從下隔起[＊]婉轉腹行。</w:t>
      </w:r>
    </w:p>
    <w:p>
      <w:pPr>
        <w:pStyle w:val="SHTKBlockLabel"/>
        <w:keepNext/>
      </w:pPr>
      <w:r>
        <w:t xml:space="preserve">한국어 직역</w:t>
      </w:r>
    </w:p>
    <w:p>
      <w:pPr>
        <w:pStyle w:val="SHTKTranslationText"/>
      </w:pPr>
      <w:r>
        <w:t xml:space="preserve">아래 칸에서 일어나 [＊]몸을 굴리며 배로 기어가고,</w:t>
      </w:r>
    </w:p>
    <w:p>
      <w:pPr>
        <w:pStyle w:val="SHTKBlockLabel"/>
        <w:keepNext/>
      </w:pPr>
      <w:r>
        <w:t xml:space="preserve">교감·번역 메모</w:t>
      </w:r>
    </w:p>
    <w:p>
      <w:pPr>
        <w:pStyle w:val="SHTKNoteSummary"/>
      </w:pPr>
      <w:r>
        <w:t>교감 요약 | [CBETA 교감] [＊] 반복 교감으로 선행 0167019 독법을 이 위치에 다시 적용한다.</w:t>
      </w:r>
    </w:p>
    <w:p>
      <w:pPr>
        <w:pStyle w:val="SHTKNoteDetail"/>
      </w:pPr>
      <w:r>
        <w:t>• 원교감 원문 | 婉【【大】】，宛【【宋】 【元】 【明】 【宮】】</w:t>
        <w:br/>
        <w:t>• 교감 번호 | _c4</w:t>
        <w:br/>
        <w:t>• 저본 독법 | 婉</w:t>
        <w:br/>
        <w:t>• 저본 적용 구절 | 從下隔起婉轉腹行。</w:t>
        <w:br/>
        <w:t>• 저본 기준 번역 | 아래 칸에서 일어나 [＊]몸을 굴리며 배로 기어가고,</w:t>
        <w:br/>
        <w:t>• 이문 독법 | 宛</w:t>
        <w:br/>
        <w:t>• 이문 적용 구절 | 從下隔起宛轉腹行。</w:t>
        <w:br/>
        <w:t>• 이문 기준 번역 | 비교 독법은 「宛」이다. 이 독법을 채택할 경우 자형·통용 관계의 차이는 있으나 이 문맥의 한국어 직역에는 실질적인 차이를 만들지 않는다.</w:t>
        <w:br/>
        <w:t>• 의미 차이 | 저본 독법 「婉」와 비교 독법 「宛」의 차이이다.</w:t>
        <w:br/>
        <w:t>• 한국어 해설 | 저본 독법 「婉」과 비교 독법 「宛」를 대조한다. 자형·통용 관계의 차이는 있으나 이 문맥의 한국어 직역에는 실질적인 차이를 만들지 않는다.</w:t>
        <w:br/>
        <w:t>• 번역 영향 판정 | [번역 차이 없음]</w:t>
        <w:br/>
        <w:t>• 상호참조 | 교감 0167019</w:t>
        <w:br/>
        <w:t>• 번역문 표시 | [이문 검토 필요]</w:t>
        <w:br/>
        <w:t>• 출처 | CBETA T54n2123.</w:t>
      </w:r>
    </w:p>
    <w:p>
      <w:pPr>
        <w:pStyle w:val="SHTKBlockLabel"/>
        <w:keepNext/>
      </w:pPr>
      <w:r>
        <w:t xml:space="preserve">원문</w:t>
      </w:r>
    </w:p>
    <w:p>
      <w:pPr>
        <w:pStyle w:val="SHTKSourceText"/>
      </w:pPr>
      <w:r>
        <w:t xml:space="preserve">[3]踊身上走到上隔中。</w:t>
      </w:r>
    </w:p>
    <w:p>
      <w:pPr>
        <w:pStyle w:val="SHTKBlockLabel"/>
        <w:keepNext/>
      </w:pPr>
      <w:r>
        <w:t xml:space="preserve">한국어 직역</w:t>
      </w:r>
    </w:p>
    <w:p>
      <w:pPr>
        <w:pStyle w:val="SHTKTranslationText"/>
      </w:pPr>
      <w:r>
        <w:t xml:space="preserve">[3]몸을 솟구쳐 위로 달려 위 칸에 이르며,</w:t>
      </w:r>
    </w:p>
    <w:p>
      <w:pPr>
        <w:pStyle w:val="SHTKBlockLabel"/>
        <w:keepNext/>
      </w:pPr>
      <w:r>
        <w:t xml:space="preserve">교감·번역 메모</w:t>
      </w:r>
    </w:p>
    <w:p>
      <w:pPr>
        <w:pStyle w:val="SHTKNoteSummary"/>
      </w:pPr>
      <w:r>
        <w:t>교감 요약 | [CBETA 교감] 저본 「踊」와 교감 이문 「涌」를 비교한다.</w:t>
      </w:r>
    </w:p>
    <w:p>
      <w:pPr>
        <w:pStyle w:val="SHTKNoteDetail"/>
      </w:pPr>
      <w:r>
        <w:t>• 원교감 원문 | 踊【【大】】，涌【【宋】 【元】 【明】 【宮】】</w:t>
        <w:br/>
        <w:t>• 교감 번호 | 0173003</w:t>
        <w:br/>
        <w:t>• 저본 독법 | 踊</w:t>
        <w:br/>
        <w:t>• 저본 적용 구절 | 踊身上走到上隔中。</w:t>
        <w:br/>
        <w:t>• 저본 기준 번역 | [3]몸을 솟구쳐 위로 달려 위 칸에 이르며,</w:t>
        <w:br/>
        <w:t>• 이문 독법 | 涌</w:t>
        <w:br/>
        <w:t>• 이문 적용 구절 | 涌身上走到上隔中。</w:t>
        <w:br/>
        <w:t>• 이문 기준 번역 | 몸을 솟구쳐 위로 달려 위 칸에 이르며,</w:t>
        <w:br/>
        <w:t>• 의미 차이 | 저본 독법 「踊」와 비교 독법 「涌」의 차이이다.</w:t>
        <w:br/>
        <w:t>• 한국어 해설 | 저본 독법 「踊」과 비교 독법 「涌」를 대조한다. 어휘 또는 세부 관계가 달라지지만 문단 전체의 논지는 유지된다.</w:t>
        <w:br/>
        <w:t>• 번역 영향 판정 | [의미 차이 경미]</w:t>
        <w:br/>
        <w:t>• 번역문 표시 | [이문 검토 필요]</w:t>
        <w:br/>
        <w:t>• 출처 | CBETA T54n2123, 교감 번호 0173003.</w:t>
      </w:r>
    </w:p>
    <w:p>
      <w:pPr>
        <w:pStyle w:val="SHTKBlockLabel"/>
        <w:keepNext/>
      </w:pPr>
      <w:r>
        <w:t xml:space="preserve">원문</w:t>
      </w:r>
    </w:p>
    <w:p>
      <w:pPr>
        <w:pStyle w:val="SHTKSourceText"/>
      </w:pPr>
      <w:r>
        <w:t xml:space="preserve">手攀刀輪。時虛空中雨熱鐵丸。走趣東門。既至門閫。獄卒羅剎。手捉鐵叉逆刺其眼。鐵狗嚙心悶絕而死。死已復生。見南門開如前不異。如是西門北門亦復如此。如此時間經歷半劫。阿鼻獄死生寒氷中。寒氷獄死生黑暗處。八千萬歲目無所見。</w:t>
      </w:r>
    </w:p>
    <w:p>
      <w:pPr>
        <w:pStyle w:val="SHTKBlockLabel"/>
        <w:keepNext/>
      </w:pPr>
      <w:r>
        <w:t xml:space="preserve">한국어 직역</w:t>
      </w:r>
    </w:p>
    <w:p>
      <w:pPr>
        <w:pStyle w:val="SHTKTranslationText"/>
      </w:pPr>
      <w:r>
        <w:t xml:space="preserve">손으로 칼날 수레바퀴를 붙잡는다. 그때 허공에서 뜨거운 쇠구슬이 비처럼 내린다. 그래도 동문을 향해 달려가, 마침내 문지방에 이르면, 옥졸 나찰이 손에 쇠갈퀴를 들고 맞아 그의 눈을 찌르고, 쇠개가 심장을 물어 정신을 잃고 죽게 한다. 죽은 뒤 다시 살아나, 남문이 앞에서와 다름없이 열린 것을 본다. 이와 같이 서문과 북문도 또한 그러하다. 이와 같은 시간이 반 겁을 지난다. 아비지옥에서 죽으면 한빙지옥에 태어나고, 한빙지옥에서 죽으면 어두운 곳에 태어난다. 팔천만 년 동안 눈으로 아무것도 보지 못하고,</w:t>
      </w:r>
    </w:p>
    <w:p>
      <w:pPr>
        <w:pStyle w:val="SHTKBlockLabel"/>
        <w:keepNext/>
      </w:pPr>
      <w:r>
        <w:t xml:space="preserve">원문</w:t>
      </w:r>
    </w:p>
    <w:p>
      <w:pPr>
        <w:pStyle w:val="SHTKSourceText"/>
      </w:pPr>
      <w:r>
        <w:t xml:space="preserve">受大蟲身[＊]婉轉腹行。</w:t>
      </w:r>
    </w:p>
    <w:p>
      <w:pPr>
        <w:pStyle w:val="SHTKBlockLabel"/>
        <w:keepNext/>
      </w:pPr>
      <w:r>
        <w:t xml:space="preserve">한국어 직역</w:t>
      </w:r>
    </w:p>
    <w:p>
      <w:pPr>
        <w:pStyle w:val="SHTKTranslationText"/>
      </w:pPr>
      <w:r>
        <w:t xml:space="preserve">큰 벌레의 몸을 받아 [＊]몸을 굴리며 배로 기어가며,</w:t>
      </w:r>
    </w:p>
    <w:p>
      <w:pPr>
        <w:pStyle w:val="SHTKBlockLabel"/>
        <w:keepNext/>
      </w:pPr>
      <w:r>
        <w:t xml:space="preserve">교감·번역 메모</w:t>
      </w:r>
    </w:p>
    <w:p>
      <w:pPr>
        <w:pStyle w:val="SHTKNoteSummary"/>
      </w:pPr>
      <w:r>
        <w:t>교감 요약 | [CBETA 교감] [＊] 반복 교감으로 선행 0167019 독법을 이 위치에 다시 적용한다.</w:t>
      </w:r>
    </w:p>
    <w:p>
      <w:pPr>
        <w:pStyle w:val="SHTKNoteDetail"/>
      </w:pPr>
      <w:r>
        <w:t>• 원교감 원문 | 婉【【大】】，宛【【宋】 【元】 【明】 【宮】】</w:t>
        <w:br/>
        <w:t>• 교감 번호 | _c5</w:t>
        <w:br/>
        <w:t>• 저본 독법 | 婉</w:t>
        <w:br/>
        <w:t>• 저본 적용 구절 | 受大蟲身婉轉腹行。</w:t>
        <w:br/>
        <w:t>• 저본 기준 번역 | 큰 벌레의 몸을 받아 [＊]몸을 굴리며 배로 기어가며,</w:t>
        <w:br/>
        <w:t>• 이문 독법 | 宛</w:t>
        <w:br/>
        <w:t>• 이문 적용 구절 | 受大蟲身宛轉腹行。</w:t>
        <w:br/>
        <w:t>• 이문 기준 번역 | 비교 독법은 「宛」이다. 이 독법을 채택할 경우 자형·통용 관계의 차이는 있으나 이 문맥의 한국어 직역에는 실질적인 차이를 만들지 않는다.</w:t>
        <w:br/>
        <w:t>• 의미 차이 | 저본 독법 「婉」와 비교 독법 「宛」의 차이이다.</w:t>
        <w:br/>
        <w:t>• 한국어 해설 | 저본 독법 「婉」과 비교 독법 「宛」를 대조한다. 자형·통용 관계의 차이는 있으나 이 문맥의 한국어 직역에는 실질적인 차이를 만들지 않는다.</w:t>
        <w:br/>
        <w:t>• 번역 영향 판정 | [번역 차이 없음]</w:t>
        <w:br/>
        <w:t>• 상호참조 | 교감 0167019</w:t>
        <w:br/>
        <w:t>• 번역문 표시 | [이문 검토 필요]</w:t>
        <w:br/>
        <w:t>• 출처 | CBETA T54n2123.</w:t>
      </w:r>
    </w:p>
    <w:p>
      <w:pPr>
        <w:pStyle w:val="SHTKBlockLabel"/>
        <w:keepNext/>
      </w:pPr>
      <w:r>
        <w:t xml:space="preserve">원문</w:t>
      </w:r>
    </w:p>
    <w:p>
      <w:pPr>
        <w:pStyle w:val="SHTKSourceText"/>
      </w:pPr>
      <w:r>
        <w:t xml:space="preserve">諸情暗塞無所解知。百千狐狼牽掣食之。命終之後生畜生中。五千萬身受鳥獸形。還生人中聾盲瘖瘂。</w:t>
      </w:r>
    </w:p>
    <w:p>
      <w:pPr>
        <w:pStyle w:val="SHTKBlockLabel"/>
        <w:keepNext/>
      </w:pPr>
      <w:r>
        <w:t xml:space="preserve">한국어 직역</w:t>
      </w:r>
    </w:p>
    <w:p>
      <w:pPr>
        <w:pStyle w:val="SHTKTranslationText"/>
      </w:pPr>
      <w:r>
        <w:t xml:space="preserve">여러 감각과 마음이 막히고 어두워 아무것도 알지 못한다. 백천의 여우와 이리가 잡아당겨 그것을 먹는다. 목숨이 다한 뒤에는 축생 가운데 태어나, 오천만 몸 동안 새와 짐승의 형상을 받는다. 다시 인간 가운데 태어나도 귀먹고 눈멀고 벙어리가 되며,</w:t>
      </w:r>
    </w:p>
    <w:p>
      <w:pPr>
        <w:pStyle w:val="SHTKBlockLabel"/>
        <w:keepNext/>
      </w:pPr>
      <w:r>
        <w:t xml:space="preserve">원문</w:t>
      </w:r>
    </w:p>
    <w:p>
      <w:pPr>
        <w:pStyle w:val="SHTKSourceText"/>
      </w:pPr>
      <w:r>
        <w:t xml:space="preserve">疥癩[4]癰疽。</w:t>
      </w:r>
    </w:p>
    <w:p>
      <w:pPr>
        <w:pStyle w:val="SHTKBlockLabel"/>
        <w:keepNext/>
      </w:pPr>
      <w:r>
        <w:t xml:space="preserve">한국어 직역</w:t>
      </w:r>
    </w:p>
    <w:p>
      <w:pPr>
        <w:pStyle w:val="SHTKTranslationText"/>
      </w:pPr>
      <w:r>
        <w:t xml:space="preserve">옴과 나병과 [4]옹저를 앓고,</w:t>
      </w:r>
    </w:p>
    <w:p>
      <w:pPr>
        <w:pStyle w:val="SHTKBlockLabel"/>
        <w:keepNext/>
      </w:pPr>
      <w:r>
        <w:t xml:space="preserve">교감·번역 메모</w:t>
      </w:r>
    </w:p>
    <w:p>
      <w:pPr>
        <w:pStyle w:val="SHTKNoteSummary"/>
      </w:pPr>
      <w:r>
        <w:t>교감 요약 | [CBETA 교감] 저본 「癰」와 교감 이문 「∅」를 비교한다.</w:t>
      </w:r>
    </w:p>
    <w:p>
      <w:pPr>
        <w:pStyle w:val="SHTKNoteDetail"/>
      </w:pPr>
      <w:r>
        <w:t>• 원교감 원문 | 癰【【大】】，∅【【宋】】</w:t>
        <w:br/>
        <w:t>• 교감 번호 | 0173004</w:t>
        <w:br/>
        <w:t>• 저본 독법 | 癰</w:t>
        <w:br/>
        <w:t>• 저본 적용 구절 | 疥癩癰疽。</w:t>
        <w:br/>
        <w:t>• 저본 기준 번역 | 옴과 나병과 [4]옹저를 앓고,</w:t>
        <w:br/>
        <w:t>• 이문 독법 | ∅</w:t>
        <w:br/>
        <w:t>• 이문 적용 구절 | 疥癩癰疽。 [해당 독법에서는 이 글자/구절 생략]</w:t>
        <w:br/>
        <w:t>• 이문 기준 번역 | 옴과 나병과 저(疽)를 앓고,</w:t>
        <w:br/>
        <w:t>• 의미 차이 | 저본 독법 「癰」와 비교 독법 「∅」의 차이이다.</w:t>
        <w:br/>
        <w:t>• 한국어 해설 | 저본 독법 「癰」과 비교 독법 「∅」를 대조한다. 첨가·생략 또는 구절 교체로 구문 경계나 문장 구조가 달라진다.</w:t>
        <w:br/>
        <w:t>• 번역 영향 판정 | [문장 구조 변화]</w:t>
        <w:br/>
        <w:t>• 번역문 표시 | [이문 검토 필요]</w:t>
        <w:br/>
        <w:t>• 출처 | CBETA T54n2123, 교감 번호 0173004.</w:t>
      </w:r>
    </w:p>
    <w:p>
      <w:pPr>
        <w:pStyle w:val="SHTKBlockLabel"/>
        <w:keepNext/>
      </w:pPr>
      <w:r>
        <w:t xml:space="preserve">원문</w:t>
      </w:r>
    </w:p>
    <w:p>
      <w:pPr>
        <w:pStyle w:val="SHTKSourceText"/>
      </w:pPr>
      <w:r>
        <w:t xml:space="preserve">貧窮下賤。一切諸衰以為嚴飾。受此賤形經五百身。後復還生餓鬼道中。餓鬼道中。遇善知識諸大菩薩。呵責其言。汝於前身無量世時。</w:t>
      </w:r>
    </w:p>
    <w:p>
      <w:pPr>
        <w:pStyle w:val="SHTKBlockLabel"/>
        <w:keepNext/>
      </w:pPr>
      <w:r>
        <w:t xml:space="preserve">한국어 직역</w:t>
      </w:r>
    </w:p>
    <w:p>
      <w:pPr>
        <w:pStyle w:val="SHTKTranslationText"/>
      </w:pPr>
      <w:r>
        <w:t xml:space="preserve">가난하고 비천하며, 온갖 쇠망을 장엄으로 삼은 듯 모두 갖춘다. 이 천한 몸을 오백 생 동안 받고, 뒤에는 다시 아귀도에 태어난다. 아귀도에서 선지식인 여러 대보살을 만나면, 그들이 꾸짖어 말한다. 너는 전생의 한량없는 세월 동안</w:t>
      </w:r>
    </w:p>
    <w:p>
      <w:pPr>
        <w:pStyle w:val="SHTKBlockLabel"/>
        <w:keepNext/>
      </w:pPr>
      <w:r>
        <w:t xml:space="preserve">원문</w:t>
      </w:r>
    </w:p>
    <w:p>
      <w:pPr>
        <w:pStyle w:val="SHTKSourceText"/>
      </w:pPr>
      <w:r>
        <w:t xml:space="preserve">作無[5]根罪。</w:t>
      </w:r>
    </w:p>
    <w:p>
      <w:pPr>
        <w:pStyle w:val="SHTKBlockLabel"/>
        <w:keepNext/>
      </w:pPr>
      <w:r>
        <w:t xml:space="preserve">한국어 직역</w:t>
      </w:r>
    </w:p>
    <w:p>
      <w:pPr>
        <w:pStyle w:val="SHTKTranslationText"/>
      </w:pPr>
      <w:r>
        <w:t xml:space="preserve">[5]근거 없는 죄를 짓고,</w:t>
      </w:r>
    </w:p>
    <w:p>
      <w:pPr>
        <w:pStyle w:val="SHTKBlockLabel"/>
        <w:keepNext/>
      </w:pPr>
      <w:r>
        <w:t xml:space="preserve">교감·번역 메모</w:t>
      </w:r>
    </w:p>
    <w:p>
      <w:pPr>
        <w:pStyle w:val="SHTKNoteSummary"/>
      </w:pPr>
      <w:r>
        <w:t>교감 요약 | [CBETA 교감] 저본 「根」와 교감 이문 「限」를 비교한다.</w:t>
      </w:r>
    </w:p>
    <w:p>
      <w:pPr>
        <w:pStyle w:val="SHTKNoteDetail"/>
      </w:pPr>
      <w:r>
        <w:t>• 원교감 원문 | 根【【大】】，限【【宋】 【元】 【明】 【宮】】</w:t>
        <w:br/>
        <w:t>• 교감 번호 | 0173005</w:t>
        <w:br/>
        <w:t>• 저본 독법 | 根</w:t>
        <w:br/>
        <w:t>• 저본 적용 구절 | 作無根罪。</w:t>
        <w:br/>
        <w:t>• 저본 기준 번역 | [5]근거 없는 죄를 짓고,</w:t>
        <w:br/>
        <w:t>• 이문 독법 | 限</w:t>
        <w:br/>
        <w:t>• 이문 적용 구절 | 作無限罪。</w:t>
        <w:br/>
        <w:t>• 이문 기준 번역 | 한량없는 죄를 짓고,</w:t>
        <w:br/>
        <w:t>• 의미 차이 | 저본 독법 「根」와 비교 독법 「限」의 차이이다.</w:t>
        <w:br/>
        <w:t>• 한국어 해설 | 저본 독법 「根」과 비교 독법 「限」를 대조한다. 독법에 따라 해당 행위·대상·상태의 뜻이 달라져 한국어 직역에도 차이가 생긴다.</w:t>
        <w:br/>
        <w:t>• 번역 영향 판정 | [의미 차이 있음]</w:t>
        <w:br/>
        <w:t>• 번역문 표시 | [이문 검토 필요]</w:t>
        <w:br/>
        <w:t>• 출처 | CBETA T54n2123, 교감 번호 0173005.</w:t>
      </w:r>
    </w:p>
    <w:p>
      <w:pPr>
        <w:pStyle w:val="SHTKBlockLabel"/>
        <w:keepNext/>
      </w:pPr>
      <w:r>
        <w:t xml:space="preserve">원문</w:t>
      </w:r>
    </w:p>
    <w:p>
      <w:pPr>
        <w:pStyle w:val="SHTKSourceText"/>
      </w:pPr>
      <w:r>
        <w:t xml:space="preserve">誹謗不信。</w:t>
      </w:r>
    </w:p>
    <w:p>
      <w:pPr>
        <w:pStyle w:val="SHTKBlockLabel"/>
        <w:keepNext/>
      </w:pPr>
      <w:r>
        <w:t xml:space="preserve">한국어 직역</w:t>
      </w:r>
    </w:p>
    <w:p>
      <w:pPr>
        <w:pStyle w:val="SHTKTranslationText"/>
      </w:pPr>
      <w:r>
        <w:t xml:space="preserve">비방하며 믿지 않았다.</w:t>
      </w:r>
    </w:p>
    <w:p>
      <w:pPr>
        <w:pStyle w:val="SHTKBlockLabel"/>
        <w:keepNext/>
      </w:pPr>
      <w:r>
        <w:t xml:space="preserve">원문</w:t>
      </w:r>
    </w:p>
    <w:p>
      <w:pPr>
        <w:pStyle w:val="SHTKSourceText"/>
      </w:pPr>
      <w:r>
        <w:t xml:space="preserve">[6]如此罪人具眾罪者。</w:t>
      </w:r>
    </w:p>
    <w:p>
      <w:pPr>
        <w:pStyle w:val="SHTKBlockLabel"/>
        <w:keepNext/>
      </w:pPr>
      <w:r>
        <w:t xml:space="preserve">한국어 직역</w:t>
      </w:r>
    </w:p>
    <w:p>
      <w:pPr>
        <w:pStyle w:val="SHTKTranslationText"/>
      </w:pPr>
      <w:r>
        <w:t xml:space="preserve">[6]이와 같은 죄인이 여러 죄를 모두 갖추면,</w:t>
      </w:r>
    </w:p>
    <w:p>
      <w:pPr>
        <w:pStyle w:val="SHTKBlockLabel"/>
        <w:keepNext/>
      </w:pPr>
      <w:r>
        <w:t xml:space="preserve">교감·번역 메모</w:t>
      </w:r>
    </w:p>
    <w:p>
      <w:pPr>
        <w:pStyle w:val="SHTKNoteSummary"/>
      </w:pPr>
      <w:r>
        <w:t>교감 요약 | [CBETA 교감] 저본 「如此罪人具眾罪者。身滿阿鼻獄。四支復滿十八隔中。此」와 교감 이문 「∅」를 비교한다.</w:t>
      </w:r>
    </w:p>
    <w:p>
      <w:pPr>
        <w:pStyle w:val="SHTKNoteDetail"/>
      </w:pPr>
      <w:r>
        <w:t>• 원교감 원문 | 如此罪人具眾罪者。身滿阿鼻獄。四支復滿十八隔中。此【【大】】，∅【【宋】 【元】 【明】 【宮】】</w:t>
        <w:br/>
        <w:t>• 교감 번호 | 0173006</w:t>
        <w:br/>
        <w:t>• 저본 독법 | 如此罪人具眾罪者。身滿阿鼻獄。四支復滿十八隔中。此</w:t>
        <w:br/>
        <w:t>• 저본 적용 구절 | 如此罪人具眾罪者。</w:t>
        <w:br/>
        <w:t>• 저본 기준 번역 | [6]이와 같은 죄인이 여러 죄를 모두 갖추면,</w:t>
        <w:br/>
        <w:t>• 이문 독법 | ∅</w:t>
        <w:br/>
        <w:t>• 이문 적용 구절 | 如此罪人具眾罪者。 [해당 독법에서는 이 글자/구절 생략]</w:t>
        <w:br/>
        <w:t>• 이문 기준 번역 | 이와 같은 죄인이 여러 죄를 모두 갖추면,</w:t>
        <w:br/>
        <w:t>• 의미 차이 | 저본 독법 「如此罪人具眾罪者。身滿阿鼻獄。四支復滿十八隔中。此」와 비교 독법 「∅」의 차이이다.</w:t>
        <w:br/>
        <w:t>• 한국어 해설 | 저본 독법 「如此罪人具眾罪者。身滿阿鼻獄。四支復滿十八隔中。此」과 비교 독법 「∅」를 대조한다. 첨가·생략 또는 구절 교체로 구문 경계나 문장 구조가 달라진다.</w:t>
        <w:br/>
        <w:t>• 번역 영향 판정 | [문장 구조 변화]</w:t>
        <w:br/>
        <w:t>• 번역문 표시 | [구문 불확실]·[이문 검토 필요]</w:t>
        <w:br/>
        <w:t>• 출처 | CBETA T54n2123, 교감 번호 0173006.</w:t>
      </w:r>
    </w:p>
    <w:p>
      <w:pPr>
        <w:pStyle w:val="SHTKBlockLabel"/>
        <w:keepNext/>
      </w:pPr>
      <w:r>
        <w:t xml:space="preserve">원문</w:t>
      </w:r>
    </w:p>
    <w:p>
      <w:pPr>
        <w:pStyle w:val="SHTKSourceText"/>
      </w:pPr>
      <w:r>
        <w:t xml:space="preserve">身滿阿鼻獄。四支復滿十八隔中。此墮阿鼻獄。</w:t>
      </w:r>
    </w:p>
    <w:p>
      <w:pPr>
        <w:pStyle w:val="SHTKBlockLabel"/>
        <w:keepNext/>
      </w:pPr>
      <w:r>
        <w:t xml:space="preserve">한국어 직역</w:t>
      </w:r>
    </w:p>
    <w:p>
      <w:pPr>
        <w:pStyle w:val="SHTKTranslationText"/>
      </w:pPr>
      <w:r>
        <w:t xml:space="preserve">몸이 아비지옥을 가득 채우고, 네 팔다리는 다시 열여덟 칸을 가득 채운다. 이 때문에 아비지옥에 떨어져,</w:t>
      </w:r>
    </w:p>
    <w:p>
      <w:pPr>
        <w:pStyle w:val="SHTKBlockLabel"/>
        <w:keepNext/>
      </w:pPr>
      <w:r>
        <w:t xml:space="preserve">원문</w:t>
      </w:r>
    </w:p>
    <w:p>
      <w:pPr>
        <w:pStyle w:val="SHTKSourceText"/>
      </w:pPr>
      <w:r>
        <w:t xml:space="preserve">受諸苦惱不可且說。</w:t>
      </w:r>
    </w:p>
    <w:p>
      <w:pPr>
        <w:pStyle w:val="SHTKBlockLabel"/>
        <w:keepNext/>
      </w:pPr>
      <w:r>
        <w:t xml:space="preserve">한국어 직역</w:t>
      </w:r>
    </w:p>
    <w:p>
      <w:pPr>
        <w:pStyle w:val="SHTKTranslationText"/>
      </w:pPr>
      <w:r>
        <w:t xml:space="preserve">여러 고뇌를 받는데 잠시 말로 다할 수 없다.</w:t>
      </w:r>
    </w:p>
    <w:p>
      <w:pPr>
        <w:pStyle w:val="SHTKBlockLabel"/>
        <w:keepNext/>
      </w:pPr>
      <w:r>
        <w:t xml:space="preserve">교감·번역 메모</w:t>
      </w:r>
    </w:p>
    <w:p>
      <w:pPr>
        <w:pStyle w:val="SHTKNoteSummary"/>
      </w:pPr>
      <w:r>
        <w:t>교감 요약 | [CBETA 교감] 현행 CBETA에 새로 추가된 대조 교감이다. 저본 「且」와 현행 대조 독법 「具」를 비교한다.</w:t>
      </w:r>
    </w:p>
    <w:p>
      <w:pPr>
        <w:pStyle w:val="SHTKNoteDetail"/>
      </w:pPr>
      <w:r>
        <w:t>• 원교감 원문 | 구판 해당 app 없음</w:t>
        <w:br/>
        <w:t>• 현행 CBETA 교감 | 具【【CB】 【麗-CB】】，且【【大】】</w:t>
        <w:br/>
        <w:t>• 교감 번호 | 0173c1101</w:t>
        <w:br/>
        <w:t>• 저본 독법 | 且</w:t>
        <w:br/>
        <w:t>• 저본 적용 구절 | 受諸苦惱不可且說。</w:t>
        <w:br/>
        <w:t>• 저본 기준 번역 | 여러 고뇌를 받는데 잠시 말로 다할 수 없다.</w:t>
        <w:br/>
        <w:t>• 이문 독법 | 具</w:t>
        <w:br/>
        <w:t>• 이문 적용 구절 | 受諸苦惱不可具說。</w:t>
        <w:br/>
        <w:t>• 이문 기준 번역 | 여러 고뇌를 받는데 모두 말로 다할 수 없다.</w:t>
        <w:br/>
        <w:t>• 의미 차이 | 저본 독법 「且」와 비교 독법 「具」의 차이이다.</w:t>
        <w:br/>
        <w:t>• 한국어 해설 | 저본 독법 「且」과 비교 독법 「具」를 대조한다. 대조 주석: K31n1052_p0253c02. 독법에 따라 해당 행위·대상·상태의 뜻이 달라져 한국어 직역에도 차이가 생긴다.</w:t>
        <w:br/>
        <w:t>• 번역 영향 판정 | [의미 차이 있음]</w:t>
        <w:br/>
        <w:t>• 번역문 표시 | [이문 검토 필요]</w:t>
        <w:br/>
        <w:t>• 출처 | CBETA T54n2123; 고려대장경 대조 K31n1052 0253c02.</w:t>
      </w:r>
    </w:p>
    <w:p>
      <w:pPr>
        <w:pStyle w:val="SHTKBlockLabel"/>
        <w:keepNext/>
      </w:pPr>
      <w:r>
        <w:t xml:space="preserve">원문</w:t>
      </w:r>
    </w:p>
    <w:p>
      <w:pPr>
        <w:pStyle w:val="SHTKSourceText"/>
      </w:pPr>
      <w:r>
        <w:t xml:space="preserve">汝今應當發慈悲心。時諸餓鬼聞是語已。稱南無佛。</w:t>
      </w:r>
    </w:p>
    <w:p>
      <w:pPr>
        <w:pStyle w:val="SHTKBlockLabel"/>
        <w:keepNext/>
      </w:pPr>
      <w:r>
        <w:t xml:space="preserve">한국어 직역</w:t>
      </w:r>
    </w:p>
    <w:p>
      <w:pPr>
        <w:pStyle w:val="SHTKTranslationText"/>
      </w:pPr>
      <w:r>
        <w:t xml:space="preserve">너는 이제 마땅히 자비심을 일으켜야 한다. 그때 여러 아귀가 이 말을 듣고, ‘나무불’이라고 부른다.</w:t>
      </w:r>
    </w:p>
    <w:p>
      <w:pPr>
        <w:pStyle w:val="SHTKBlockLabel"/>
        <w:keepNext/>
      </w:pPr>
      <w:r>
        <w:t xml:space="preserve">원문</w:t>
      </w:r>
    </w:p>
    <w:p>
      <w:pPr>
        <w:pStyle w:val="SHTKSourceText"/>
      </w:pPr>
      <w:r>
        <w:t xml:space="preserve">[7]稱佛恩力。</w:t>
      </w:r>
    </w:p>
    <w:p>
      <w:pPr>
        <w:pStyle w:val="SHTKBlockLabel"/>
        <w:keepNext/>
      </w:pPr>
      <w:r>
        <w:t xml:space="preserve">한국어 직역</w:t>
      </w:r>
    </w:p>
    <w:p>
      <w:pPr>
        <w:pStyle w:val="SHTKTranslationText"/>
      </w:pPr>
      <w:r>
        <w:t xml:space="preserve">[7]부처님을 부른 은덕의 힘으로,</w:t>
      </w:r>
    </w:p>
    <w:p>
      <w:pPr>
        <w:pStyle w:val="SHTKBlockLabel"/>
        <w:keepNext/>
      </w:pPr>
      <w:r>
        <w:t xml:space="preserve">교감·번역 메모</w:t>
      </w:r>
    </w:p>
    <w:p>
      <w:pPr>
        <w:pStyle w:val="SHTKNoteSummary"/>
      </w:pPr>
      <w:r>
        <w:t>교감 요약 | [CBETA 교감] 저본 「稱佛」와 교감 이문 「/佛」를 비교한다.</w:t>
      </w:r>
    </w:p>
    <w:p>
      <w:pPr>
        <w:pStyle w:val="SHTKNoteDetail"/>
      </w:pPr>
      <w:r>
        <w:t>• 해설 | 저본 「稱佛」와 교감 이문 「 / 佛」를 비교한다.</w:t>
        <w:br/>
        <w:t>• 원교감 원문 | 稱佛【【大】】，∅【【宮】】，佛【【宋】】</w:t>
        <w:br/>
        <w:t>• 교감 번호 | 0173007</w:t>
        <w:br/>
        <w:t>• 저본 독법 | 稱佛</w:t>
        <w:br/>
        <w:t>• 저본 적용 구절 | 稱佛恩力。</w:t>
        <w:br/>
        <w:t>• 저본 기준 번역 | [7]부처님을 부른 은덕의 힘으로,</w:t>
        <w:br/>
        <w:t>• 이문 독법 | ∅ / 佛</w:t>
        <w:br/>
        <w:t>• 이문 적용 구절 | 稱佛恩力。 [해당 독법에서는 이 글자/구절 생략] / 佛恩力。</w:t>
        <w:br/>
        <w:t>• 이문 기준 번역 | 부처님의 은덕의 힘으로, / 또는 ‘불은력(佛恩力)’이라 읽으며 ‘칭(稱)’은 생략한다.</w:t>
        <w:br/>
        <w:t>• 의미 차이 | 저본 독법 「稱佛」와 비교 독법 「∅ / 佛」의 차이이다.</w:t>
        <w:br/>
        <w:t>• 한국어 해설 | 저본 독법 「稱佛」과 비교 독법 「 / 佛」를 대조한다. 첨가·생략 또는 구절 교체로 구문 경계나 문장 구조가 달라진다.</w:t>
        <w:br/>
        <w:t>• 번역 영향 판정 | [문장 구조 변화]</w:t>
        <w:br/>
        <w:t>• 번역문 표시 | [의미 불확실]·[이문 검토 필요]</w:t>
        <w:br/>
        <w:t>• 출처 | CBETA T54n2123, 교감 번호 0173007.</w:t>
      </w:r>
    </w:p>
    <w:p>
      <w:pPr>
        <w:pStyle w:val="SHTKBlockLabel"/>
        <w:keepNext/>
      </w:pPr>
      <w:r>
        <w:t xml:space="preserve">원문</w:t>
      </w:r>
    </w:p>
    <w:p>
      <w:pPr>
        <w:pStyle w:val="SHTKSourceText"/>
      </w:pPr>
      <w:r>
        <w:t xml:space="preserve">尋即命終生四天處。生彼天已悔過自責。發菩提心。諸佛心光不捨是等。攝受是輩如羅睺羅。教避地獄如愛眼目。故起世經。世尊說偈言。若人身口意造業　　作已入於惡道中如是當生活地獄　　最為可畏毛竪處經歷無數千億歲　　死已須臾還復活</w:t>
      </w:r>
    </w:p>
    <w:p>
      <w:pPr>
        <w:pStyle w:val="SHTKBlockLabel"/>
        <w:keepNext/>
      </w:pPr>
      <w:r>
        <w:t xml:space="preserve">한국어 직역</w:t>
      </w:r>
    </w:p>
    <w:p>
      <w:pPr>
        <w:pStyle w:val="SHTKTranslationText"/>
      </w:pPr>
      <w:r>
        <w:t xml:space="preserve">곧바로 목숨을 마치고 사천왕천에 태어난다. 그 천상에 태어난 뒤에는 허물을 뉘우치고 스스로 책망하며, 보리심을 일으킨다. 여러 부처님의 마음의 광명은 이들을 버리지 않고, 라후라를 대하듯 이 무리를 거두어 받아들이며, 눈을 아끼듯 지옥을 피하도록 가르친다. 그러므로 《기세경》에서 세존께서 게송으로 말씀하셨다. 사람이 몸과 입과 뜻으로 업을 지어　짓고 나서 악도 가운데 들어가면, 이와 같이 마땅히 활지옥에 태어나니　가장 두려워 털이 곤두서는 곳이다. 헤아릴 수 없는 천억 년을 지내며　죽었다가 잠깐 만에 다시 살아나고,</w:t>
      </w:r>
    </w:p>
    <w:p>
      <w:pPr>
        <w:pStyle w:val="SHTKBlockLabel"/>
        <w:keepNext/>
      </w:pPr>
      <w:r>
        <w:t xml:space="preserve">원문</w:t>
      </w:r>
    </w:p>
    <w:p>
      <w:pPr>
        <w:pStyle w:val="SHTKSourceText"/>
      </w:pPr>
      <w:r>
        <w:t xml:space="preserve">怨讎各各相[8]報對　　由此眾生更相殺</w:t>
      </w:r>
    </w:p>
    <w:p>
      <w:pPr>
        <w:pStyle w:val="SHTKBlockLabel"/>
        <w:keepNext/>
      </w:pPr>
      <w:r>
        <w:t xml:space="preserve">한국어 직역</w:t>
      </w:r>
    </w:p>
    <w:p>
      <w:pPr>
        <w:pStyle w:val="SHTKTranslationText"/>
      </w:pPr>
      <w:r>
        <w:t xml:space="preserve">원수들이 저마다 [8]서로 보복하니　이 때문에 중생은 다시 서로 죽인다.</w:t>
      </w:r>
    </w:p>
    <w:p>
      <w:pPr>
        <w:pStyle w:val="SHTKBlockLabel"/>
        <w:keepNext/>
      </w:pPr>
      <w:r>
        <w:t xml:space="preserve">교감·번역 메모</w:t>
      </w:r>
    </w:p>
    <w:p>
      <w:pPr>
        <w:pStyle w:val="SHTKNoteSummary"/>
      </w:pPr>
      <w:r>
        <w:t>교감 요약 | [CBETA 교감] 저본 「報」와 교감 이문 「執」를 비교한다.</w:t>
      </w:r>
    </w:p>
    <w:p>
      <w:pPr>
        <w:pStyle w:val="SHTKNoteDetail"/>
      </w:pPr>
      <w:r>
        <w:t>• 원교감 원문 | 報【【大】】，執【【宋】 【元】 【明】】</w:t>
        <w:br/>
        <w:t>• 교감 번호 | 0173008</w:t>
        <w:br/>
        <w:t>• 저본 독법 | 報</w:t>
        <w:br/>
        <w:t>• 저본 적용 구절 | 怨讎各各相報對　　由此眾生更相殺</w:t>
        <w:br/>
        <w:t>• 저본 기준 번역 | 원수들이 저마다 [8]서로 보복하니　이 때문에 중생은 다시 서로 죽인다.</w:t>
        <w:br/>
        <w:t>• 이문 독법 | 執</w:t>
        <w:br/>
        <w:t>• 이문 적용 구절 | 怨讎各各相執對　　由此眾生更相殺</w:t>
        <w:br/>
        <w:t>• 이문 기준 번역 | 원수들이 저마다 서로 붙잡아 대적하니　이 때문에 중생은 다시 서로 죽인다.</w:t>
        <w:br/>
        <w:t>• 의미 차이 | 저본 독법 「報」와 비교 독법 「執」의 차이이다.</w:t>
        <w:br/>
        <w:t>• 한국어 해설 | 저본 독법 「報」과 비교 독법 「執」를 대조한다. 독법에 따라 해당 행위·대상·상태의 뜻이 달라져 한국어 직역에도 차이가 생긴다.</w:t>
        <w:br/>
        <w:t>• 번역 영향 판정 | [의미 차이 있음]</w:t>
        <w:br/>
        <w:t>• 번역문 표시 | [이문 검토 필요]</w:t>
        <w:br/>
        <w:t>• 출처 | CBETA T54n2123, 교감 번호 0173008.</w:t>
      </w:r>
    </w:p>
    <w:p>
      <w:pPr>
        <w:pStyle w:val="SHTKBlockLabel"/>
        <w:keepNext/>
      </w:pPr>
      <w:r>
        <w:t xml:space="preserve">원문</w:t>
      </w:r>
    </w:p>
    <w:p>
      <w:pPr>
        <w:pStyle w:val="SHTKSourceText"/>
      </w:pPr>
      <w:r>
        <w:t xml:space="preserve">若於父母起惡心　　或佛菩薩聲聞眾此等皆墮黑繩獄　　其處受苦極嚴熾教他正行令邪曲　　見人有善必破壞此等亦墮黑繩獄　　兩舌惡口多妄語</w:t>
      </w:r>
    </w:p>
    <w:p>
      <w:pPr>
        <w:pStyle w:val="SHTKBlockLabel"/>
        <w:keepNext/>
      </w:pPr>
      <w:r>
        <w:t xml:space="preserve">한국어 직역</w:t>
      </w:r>
    </w:p>
    <w:p>
      <w:pPr>
        <w:pStyle w:val="SHTKTranslationText"/>
      </w:pPr>
      <w:r>
        <w:t xml:space="preserve">부모에게 악한 마음을 일으키거나　부처·보살·성문 대중에게 악한 마음을 일으키면, 이들은 모두 흑승지옥에 떨어져　그곳에서 매우 혹독한 고통을 받는다. 남에게 바른 행을 가르친다면서 삿되고 굽게 만들고　사람에게 선이 있는 것을 보면 반드시 깨뜨리는 자도, 이들은 또한 흑승지옥에 떨어지며　양설·악구와 많은 망어를 지은 자도 그러하다.</w:t>
      </w:r>
    </w:p>
    <w:p>
      <w:pPr>
        <w:pStyle w:val="SHTKBlockLabel"/>
        <w:keepNext/>
      </w:pPr>
      <w:r>
        <w:t xml:space="preserve">원문</w:t>
      </w:r>
    </w:p>
    <w:p>
      <w:pPr>
        <w:pStyle w:val="SHTKSourceText"/>
      </w:pPr>
      <w:r>
        <w:t xml:space="preserve">樂作三種重惡業　　不修三種善根[9]牙</w:t>
      </w:r>
    </w:p>
    <w:p>
      <w:pPr>
        <w:pStyle w:val="SHTKBlockLabel"/>
        <w:keepNext/>
      </w:pPr>
      <w:r>
        <w:t xml:space="preserve">한국어 직역</w:t>
      </w:r>
    </w:p>
    <w:p>
      <w:pPr>
        <w:pStyle w:val="SHTKTranslationText"/>
      </w:pPr>
      <w:r>
        <w:t xml:space="preserve">세 가지 중한 악업을 즐겨 짓고　세 가지 선근의 [9]싹을 닦지 않는</w:t>
      </w:r>
    </w:p>
    <w:p>
      <w:pPr>
        <w:pStyle w:val="SHTKBlockLabel"/>
        <w:keepNext/>
      </w:pPr>
      <w:r>
        <w:t xml:space="preserve">교감·번역 메모</w:t>
      </w:r>
    </w:p>
    <w:p>
      <w:pPr>
        <w:pStyle w:val="SHTKNoteSummary"/>
      </w:pPr>
      <w:r>
        <w:t>교감 요약 | [CBETA 교감] 저본 「牙」와 교감 이문 「芽」를 비교한다.</w:t>
      </w:r>
    </w:p>
    <w:p>
      <w:pPr>
        <w:pStyle w:val="SHTKNoteDetail"/>
      </w:pPr>
      <w:r>
        <w:t>• 원교감 원문 | 牙【【大】】，芽【【宋】 【元】 【明】 【宮】】</w:t>
        <w:br/>
        <w:t>• 교감 번호 | 0173009</w:t>
        <w:br/>
        <w:t>• 저본 독법 | 牙</w:t>
        <w:br/>
        <w:t>• 저본 적용 구절 | 樂作三種重惡業　　不修三種善根牙</w:t>
        <w:br/>
        <w:t>• 저본 기준 번역 | 세 가지 중한 악업을 즐겨 짓고　세 가지 선근의 [9]싹을 닦지 않는</w:t>
        <w:br/>
        <w:t>• 이문 독법 | 芽</w:t>
        <w:br/>
        <w:t>• 이문 적용 구절 | 樂作三種重惡業　　不修三種善根芽</w:t>
        <w:br/>
        <w:t>• 이문 기준 번역 | 비교 독법은 「芽」이다. 이 독법을 채택할 경우 자형·통용 관계의 차이는 있으나 이 문맥의 한국어 직역에는 실질적인 차이를 만들지 않는다.</w:t>
        <w:br/>
        <w:t>• 의미 차이 | 저본 독법 「牙」와 비교 독법 「芽」의 차이이다.</w:t>
        <w:br/>
        <w:t>• 한국어 해설 | 저본 독법 「牙」과 비교 독법 「芽」를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0173009.</w:t>
      </w:r>
    </w:p>
    <w:p>
      <w:pPr>
        <w:pStyle w:val="SHTKBlockLabel"/>
        <w:keepNext/>
      </w:pPr>
      <w:r>
        <w:t xml:space="preserve">원문</w:t>
      </w:r>
    </w:p>
    <w:p>
      <w:pPr>
        <w:pStyle w:val="SHTKSourceText"/>
      </w:pPr>
      <w:r>
        <w:t xml:space="preserve">此等癡人必當入　　合大地獄久受苦</w:t>
      </w:r>
    </w:p>
    <w:p>
      <w:pPr>
        <w:pStyle w:val="SHTKBlockLabel"/>
        <w:keepNext/>
      </w:pPr>
      <w:r>
        <w:t xml:space="preserve">한국어 직역</w:t>
      </w:r>
    </w:p>
    <w:p>
      <w:pPr>
        <w:pStyle w:val="SHTKTranslationText"/>
      </w:pPr>
      <w:r>
        <w:t xml:space="preserve">이런 어리석은 사람은 반드시　합대지옥에 들어가 오래 고통을 받는다.</w:t>
      </w:r>
    </w:p>
    <w:p>
      <w:pPr>
        <w:pStyle w:val="SHTKBlockLabel"/>
        <w:keepNext/>
      </w:pPr>
      <w:r>
        <w:t xml:space="preserve">원문</w:t>
      </w:r>
    </w:p>
    <w:p>
      <w:pPr>
        <w:pStyle w:val="SHTKSourceText"/>
      </w:pPr>
      <w:r>
        <w:t xml:space="preserve">或殺羊馬及諸牛　　種種[10]雜獸雞猪等</w:t>
      </w:r>
    </w:p>
    <w:p>
      <w:pPr>
        <w:pStyle w:val="SHTKBlockLabel"/>
        <w:keepNext/>
      </w:pPr>
      <w:r>
        <w:t xml:space="preserve">한국어 직역</w:t>
      </w:r>
    </w:p>
    <w:p>
      <w:pPr>
        <w:pStyle w:val="SHTKTranslationText"/>
      </w:pPr>
      <w:r>
        <w:t xml:space="preserve">혹 양과 말과 여러 소를 죽이고　갖가지 [10]짐승과 닭·돼지 등을 죽이며,</w:t>
      </w:r>
    </w:p>
    <w:p>
      <w:pPr>
        <w:pStyle w:val="SHTKBlockLabel"/>
        <w:keepNext/>
      </w:pPr>
      <w:r>
        <w:t xml:space="preserve">교감·번역 메모</w:t>
      </w:r>
    </w:p>
    <w:p>
      <w:pPr>
        <w:pStyle w:val="SHTKNoteSummary"/>
      </w:pPr>
      <w:r>
        <w:t>교감 요약 | [CBETA 교감] 저본 「雜」와 교감 이문 「諸」를 비교한다.</w:t>
      </w:r>
    </w:p>
    <w:p>
      <w:pPr>
        <w:pStyle w:val="SHTKNoteDetail"/>
      </w:pPr>
      <w:r>
        <w:t>• 원교감 원문 | 雜【【大】】，諸【【宋】 【元】 【明】 【宮】】</w:t>
        <w:br/>
        <w:t>• 교감 번호 | 0173010</w:t>
        <w:br/>
        <w:t>• 저본 독법 | 雜</w:t>
        <w:br/>
        <w:t>• 저본 적용 구절 | 或殺羊馬及諸牛　　種種雜獸雞猪等</w:t>
        <w:br/>
        <w:t>• 저본 기준 번역 | 혹 양과 말과 여러 소를 죽이고　갖가지 [10]짐승과 닭·돼지 등을 죽이며,</w:t>
        <w:br/>
        <w:t>• 이문 독법 | 諸</w:t>
        <w:br/>
        <w:t>• 이문 적용 구절 | 或殺羊馬及諸牛　　種種諸獸雞猪等</w:t>
        <w:br/>
        <w:t>• 이문 기준 번역 | 비교 독법은 「諸」이다. 이 독법을 채택할 경우 표현 또는 고유명 표기가 달라지지만 문장의 중심 의미는 대체로 유지된다.</w:t>
        <w:br/>
        <w:t>• 의미 차이 | 저본 독법 「雜」와 비교 독법 「諸」의 차이이다.</w:t>
        <w:br/>
        <w:t>• 한국어 해설 | 저본 독법 「雜」과 비교 독법 「諸」를 대조한다. 표현 또는 고유명 표기가 달라지지만 문장의 중심 의미는 대체로 유지된다.</w:t>
        <w:br/>
        <w:t>• 번역 영향 판정 | [표현 차이]</w:t>
        <w:br/>
        <w:t>• 번역문 표시 | [이문 검토 필요]</w:t>
        <w:br/>
        <w:t>• 출처 | CBETA T54n2123, 교감 번호 0173010.</w:t>
      </w:r>
    </w:p>
    <w:p>
      <w:pPr>
        <w:pStyle w:val="SHTKBlockLabel"/>
        <w:keepNext/>
      </w:pPr>
      <w:r>
        <w:t xml:space="preserve">원문</w:t>
      </w:r>
    </w:p>
    <w:p>
      <w:pPr>
        <w:pStyle w:val="SHTKSourceText"/>
      </w:pPr>
      <w:r>
        <w:t xml:space="preserve">并殺諸餘蟲蟻類　　彼人當墮合地獄世間怖畏相多種　　以此逼迫惱眾生當墮磑山地獄中　　受於推壓舂擣苦</w:t>
      </w:r>
    </w:p>
    <w:p>
      <w:pPr>
        <w:pStyle w:val="SHTKBlockLabel"/>
        <w:keepNext/>
      </w:pPr>
      <w:r>
        <w:t xml:space="preserve">한국어 직역</w:t>
      </w:r>
    </w:p>
    <w:p>
      <w:pPr>
        <w:pStyle w:val="SHTKTranslationText"/>
      </w:pPr>
      <w:r>
        <w:t xml:space="preserve">또 그 밖의 벌레와 개미까지 죽이면　그 사람은 합지옥에 떨어진다. 세간의 여러 가지 두려운 방법으로　중생을 핍박하고 괴롭히면, 마땅히 애산지옥에 떨어져　밀어 누르고 찧고 빻는 고통을 받는다.</w:t>
      </w:r>
    </w:p>
    <w:p>
      <w:pPr>
        <w:pStyle w:val="SHTKBlockLabel"/>
        <w:keepNext/>
      </w:pPr>
      <w:r>
        <w:t xml:space="preserve">원문</w:t>
      </w:r>
    </w:p>
    <w:p>
      <w:pPr>
        <w:pStyle w:val="SHTKSourceText"/>
      </w:pPr>
      <w:r>
        <w:t xml:space="preserve">貪[1]慾毒癡結使故　　廻轉正理令別異</w:t>
      </w:r>
    </w:p>
    <w:p>
      <w:pPr>
        <w:pStyle w:val="SHTKBlockLabel"/>
        <w:keepNext/>
      </w:pPr>
      <w:r>
        <w:t xml:space="preserve">한국어 직역</w:t>
      </w:r>
    </w:p>
    <w:p>
      <w:pPr>
        <w:pStyle w:val="SHTKTranslationText"/>
      </w:pPr>
      <w:r>
        <w:t xml:space="preserve">탐[1]욕과 독함과 어리석음의 번뇌 때문에　바른 이치를 뒤집어 다르게 하고,</w:t>
      </w:r>
    </w:p>
    <w:p>
      <w:pPr>
        <w:pStyle w:val="SHTKBlockLabel"/>
        <w:keepNext/>
      </w:pPr>
      <w:r>
        <w:t xml:space="preserve">교감·번역 메모</w:t>
      </w:r>
    </w:p>
    <w:p>
      <w:pPr>
        <w:pStyle w:val="SHTKNoteSummary"/>
      </w:pPr>
      <w:r>
        <w:t>교감 요약 | [CBETA 교감] 저본 「慾毒」와 교감 이문 「欲恚」를 비교한다.</w:t>
      </w:r>
    </w:p>
    <w:p>
      <w:pPr>
        <w:pStyle w:val="SHTKNoteDetail"/>
      </w:pPr>
      <w:r>
        <w:t>• 원교감 원문 | 慾毒【【大】】，欲恚【【宋】 【元】 【明】 【宮】】</w:t>
        <w:br/>
        <w:t>• 교감 번호 | 0174001</w:t>
        <w:br/>
        <w:t>• 저본 독법 | 慾毒</w:t>
        <w:br/>
        <w:t>• 저본 적용 구절 | 貪慾毒癡結使故　　廻轉正理令別異</w:t>
        <w:br/>
        <w:t>• 저본 기준 번역 | 탐[1]욕과 독함과 어리석음의 번뇌 때문에　바른 이치를 뒤집어 다르게 하고,</w:t>
        <w:br/>
        <w:t>• 이문 독법 | 欲恚</w:t>
        <w:br/>
        <w:t>• 이문 적용 구절 | 貪欲恚癡結使故　　廻轉正理令別異</w:t>
        <w:br/>
        <w:t>• 이문 기준 번역 | 탐욕·성냄·어리석음의 번뇌 때문에　바른 이치를 뒤집어 다르게 하고,</w:t>
        <w:br/>
        <w:t>• 의미 차이 | 저본 독법 「慾毒」와 비교 독법 「欲恚」의 차이이다.</w:t>
        <w:br/>
        <w:t>• 한국어 해설 | 저본 독법 「慾毒」과 비교 독법 「欲恚」를 대조한다. 독법에 따라 해당 행위·대상·상태의 뜻이 달라져 한국어 직역에도 차이가 생긴다.</w:t>
        <w:br/>
        <w:t>• 번역 영향 판정 | [의미 차이 있음]</w:t>
        <w:br/>
        <w:t>• 번역문 표시 | [이문 검토 필요]</w:t>
        <w:br/>
        <w:t>• 출처 | CBETA T54n2123, 교감 번호 0174001.</w:t>
      </w:r>
    </w:p>
    <w:p>
      <w:pPr>
        <w:pStyle w:val="SHTKBlockLabel"/>
        <w:keepNext/>
      </w:pPr>
      <w:r>
        <w:t xml:space="preserve">원문</w:t>
      </w:r>
    </w:p>
    <w:p>
      <w:pPr>
        <w:pStyle w:val="SHTKSourceText"/>
      </w:pPr>
      <w:r>
        <w:t xml:space="preserve">判是作非乖法律　　彼為刀劍輪所傷倚恃強勢劫奪他　　有力無力皆悉取若作如是諸逼惱　　當為鐵象所蹴踏若樂殺害諸眾生　　身手血塗心嚴惡常行如是不淨業　　彼等當生叫喚處種種觸惱眾生故　　於叫喚獄被燒煮其中復有大叫喚　　此由諂曲姦猾心諸見稠林所覆蔽　　愛網彌密所沈淪常行如是最下業　　彼則墮於大叫喚若至如是大叫喚　　熾然鐵城毛竪處其中鐵堂及鐵屋　　諸來入者悉燒然若作世間諸事業　　恒多惱亂諸眾生彼等當生熱惱處　　於無量時受熱惱世間沙門婆羅門　　父母尊長諸耆舊若恒觸惱令不喜　　彼等皆墮熱惱獄生天淨業不樂修　　所愛至親常遠離喜作如是諸事者　　彼人當入熱惱獄惡向沙門婆羅門　　并諸善人父母等或復害於餘尊者　　彼墮熱惱常熾然恒多造作諸惡業　　不曾發起一善心</w:t>
      </w:r>
    </w:p>
    <w:p>
      <w:pPr>
        <w:pStyle w:val="SHTKBlockLabel"/>
        <w:keepNext/>
      </w:pPr>
      <w:r>
        <w:t xml:space="preserve">한국어 직역</w:t>
      </w:r>
    </w:p>
    <w:p>
      <w:pPr>
        <w:pStyle w:val="SHTKTranslationText"/>
      </w:pPr>
      <w:r>
        <w:t xml:space="preserve">옳은 것을 그르다 판정하여 법률을 어기면　그 사람은 칼과 검의 수레바퀴에 상처 입는다. 강한 세력을 믿고 남의 것을 강제로 빼앗아　힘 있는 자와 힘없는 자의 것을 모두 취하고, 이와 같이 여러 가지로 핍박하고 괴롭히면　쇠코끼리에게 밟히게 된다. 여러 중생을 죽이고 해치기를 좋아하여　몸과 손에 피를 바르고 마음이 몹시 악하며, 늘 이와 같은 청정하지 못한 업을 행하면　그들은 규환지옥에 태어난다. 갖가지로 중생을 괴롭혔기 때문에　규환지옥에서 불태워지고 삶기며, 그 가운데 또 대규환이 있으니　이는 아첨하고 굽으며 간사하고 교활한 마음 때문이다. 여러 견해의 빽빽한 숲에 덮이고　애욕의 그물이 촘촘히 얽혀 가라앉은 채, 늘 이와 같은 가장 낮은 업을 행하면　그는 곧 대규환지옥에 떨어진다. 이와 같은 대규환에 이르면　치열하게 타는 철성이 있어 털이 곤두서는 곳이고, 그 안의 철당과 철옥에　들어오는 자는 모두 불타 버린다. 세간에서 여러 일을 하면서　항상 중생을 많이 괴롭히고 어지럽히면, 그들은 열뇌의 처소에 태어나　한량없는 시간 동안 뜨거운 고뇌를 받는다. 세간의 사문과 바라문,　부모와 존장과 여러 노인들을 늘 건드리고 괴롭혀 기쁘지 않게 하면　그들은 모두 열뇌지옥에 떨어진다. 천상에 태어나는 청정한 업은 즐겨 닦지 않고　사랑하는 가장 가까운 이와 늘 멀어지게 하는 이와 같은 여러 일을 즐겨 하는 자는　그 사람이 열뇌지옥에 들어간다. 사문과 바라문에게 악하게 대하고　여러 선한 사람과 부모 등에게도 악하게 대하며, 또 그 밖의 존귀한 이를 해치면　그는 열뇌지옥에 떨어져 늘 불타오른다. 항상 여러 악업을 많이 지으면서　한 번도 선한 마음 하나 일으키지 않은</w:t>
      </w:r>
    </w:p>
    <w:p>
      <w:pPr>
        <w:pStyle w:val="SHTKBlockLabel"/>
        <w:keepNext/>
      </w:pPr>
      <w:r>
        <w:t xml:space="preserve">원문</w:t>
      </w:r>
    </w:p>
    <w:p>
      <w:pPr>
        <w:pStyle w:val="SHTKSourceText"/>
      </w:pPr>
      <w:r>
        <w:t xml:space="preserve">是人直趣阿[2]毘獄　　當受無量眾苦惱</w:t>
      </w:r>
    </w:p>
    <w:p>
      <w:pPr>
        <w:pStyle w:val="SHTKBlockLabel"/>
        <w:keepNext/>
      </w:pPr>
      <w:r>
        <w:t xml:space="preserve">한국어 직역</w:t>
      </w:r>
    </w:p>
    <w:p>
      <w:pPr>
        <w:pStyle w:val="SHTKTranslationText"/>
      </w:pPr>
      <w:r>
        <w:t xml:space="preserve">이 사람은 곧바로 아[2]비지옥으로 향하여　한량없는 여러 고뇌를 받는다.</w:t>
      </w:r>
    </w:p>
    <w:p>
      <w:pPr>
        <w:pStyle w:val="SHTKBlockLabel"/>
        <w:keepNext/>
      </w:pPr>
      <w:r>
        <w:t xml:space="preserve">교감·번역 메모</w:t>
      </w:r>
    </w:p>
    <w:p>
      <w:pPr>
        <w:pStyle w:val="SHTKNoteSummary"/>
      </w:pPr>
      <w:r>
        <w:t>교감 요약 | [CBETA 교감] 저본 「毘」와 교감 이문 「鼻」를 비교한다.</w:t>
      </w:r>
    </w:p>
    <w:p>
      <w:pPr>
        <w:pStyle w:val="SHTKNoteDetail"/>
      </w:pPr>
      <w:r>
        <w:t>• 원교감 원문 | 毘【【大】】，鼻【【宋】 【元】 【明】 【宮】】</w:t>
        <w:br/>
        <w:t>• 교감 번호 | 0174002</w:t>
        <w:br/>
        <w:t>• 저본 독법 | 毘</w:t>
        <w:br/>
        <w:t>• 저본 적용 구절 | 是人直趣阿毘獄　　當受無量眾苦惱</w:t>
        <w:br/>
        <w:t>• 저본 기준 번역 | 이 사람은 곧바로 아[2]비지옥으로 향하여　한량없는 여러 고뇌를 받는다.</w:t>
        <w:br/>
        <w:t>• 이문 독법 | 鼻</w:t>
        <w:br/>
        <w:t>• 이문 적용 구절 | 是人直趣阿鼻獄　　當受無量眾苦惱</w:t>
        <w:br/>
        <w:t>• 이문 기준 번역 | 비교 독법은 「鼻」이다. 이 독법을 채택할 경우 자형·통용 관계의 차이는 있으나 이 문맥의 한국어 직역에는 실질적인 차이를 만들지 않는다.</w:t>
        <w:br/>
        <w:t>• 의미 차이 | 저본 독법 「毘」와 비교 독법 「鼻」의 차이이다.</w:t>
        <w:br/>
        <w:t>• 한국어 해설 | 저본 독법 「毘」과 비교 독법 「鼻」를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0174002.</w:t>
      </w:r>
    </w:p>
    <w:p>
      <w:pPr>
        <w:pStyle w:val="SHTKBlockLabel"/>
        <w:keepNext/>
      </w:pPr>
      <w:r>
        <w:t xml:space="preserve">원문</w:t>
      </w:r>
    </w:p>
    <w:p>
      <w:pPr>
        <w:pStyle w:val="SHTKSourceText"/>
      </w:pPr>
      <w:r>
        <w:t xml:space="preserve">若說正法為非法　　說諸非法為正法</w:t>
      </w:r>
    </w:p>
    <w:p>
      <w:pPr>
        <w:pStyle w:val="SHTKBlockLabel"/>
        <w:keepNext/>
      </w:pPr>
      <w:r>
        <w:t xml:space="preserve">한국어 직역</w:t>
      </w:r>
    </w:p>
    <w:p>
      <w:pPr>
        <w:pStyle w:val="SHTKTranslationText"/>
      </w:pPr>
      <w:r>
        <w:t xml:space="preserve">정법을 비법이라고 말하고　여러 비법을 정법이라고 말하여,</w:t>
      </w:r>
    </w:p>
    <w:p>
      <w:pPr>
        <w:pStyle w:val="SHTKBlockLabel"/>
        <w:keepNext/>
      </w:pPr>
      <w:r>
        <w:t xml:space="preserve">원문</w:t>
      </w:r>
    </w:p>
    <w:p>
      <w:pPr>
        <w:pStyle w:val="SHTKSourceText"/>
      </w:pPr>
      <w:r>
        <w:t xml:space="preserve">既無增益於善事　　彼人當入阿[＊]毘獄</w:t>
      </w:r>
    </w:p>
    <w:p>
      <w:pPr>
        <w:pStyle w:val="SHTKBlockLabel"/>
        <w:keepNext/>
      </w:pPr>
      <w:r>
        <w:t xml:space="preserve">한국어 직역</w:t>
      </w:r>
    </w:p>
    <w:p>
      <w:pPr>
        <w:pStyle w:val="SHTKTranslationText"/>
      </w:pPr>
      <w:r>
        <w:t xml:space="preserve">선한 일에 아무런 증익도 없게 하면　그 사람은 아[＊]비지옥에 들어간다.</w:t>
      </w:r>
    </w:p>
    <w:p>
      <w:pPr>
        <w:pStyle w:val="SHTKBlockLabel"/>
        <w:keepNext/>
      </w:pPr>
      <w:r>
        <w:t xml:space="preserve">교감·번역 메모</w:t>
      </w:r>
    </w:p>
    <w:p>
      <w:pPr>
        <w:pStyle w:val="SHTKNoteSummary"/>
      </w:pPr>
      <w:r>
        <w:t>교감 요약 | [CBETA 교감] [＊] 반복 교감으로 선행 0174002 독법을 이 위치에 다시 적용한다.</w:t>
      </w:r>
    </w:p>
    <w:p>
      <w:pPr>
        <w:pStyle w:val="SHTKNoteDetail"/>
      </w:pPr>
      <w:r>
        <w:t>• 원교감 원문 | 毘【【大】】，鼻【【宋】 【元】 【明】 【宮】】</w:t>
        <w:br/>
        <w:t>• 교감 번호 | _c6</w:t>
        <w:br/>
        <w:t>• 저본 독법 | 毘</w:t>
        <w:br/>
        <w:t>• 저본 적용 구절 | 既無增益於善事　　彼人當入阿毘獄</w:t>
        <w:br/>
        <w:t>• 저본 기준 번역 | 선한 일에 아무런 증익도 없게 하면　그 사람은 아[＊]비지옥에 들어간다.</w:t>
        <w:br/>
        <w:t>• 이문 독법 | 鼻</w:t>
        <w:br/>
        <w:t>• 이문 적용 구절 | 既無增益於善事　　彼人當入阿鼻獄</w:t>
        <w:br/>
        <w:t>• 이문 기준 번역 | 비교 독법은 「鼻」이다. 이 독법을 채택할 경우 자형·통용 관계의 차이는 있으나 이 문맥의 한국어 직역에는 실질적인 차이를 만들지 않는다.</w:t>
        <w:br/>
        <w:t>• 의미 차이 | 저본 독법 「毘」와 비교 독법 「鼻」의 차이이다.</w:t>
        <w:br/>
        <w:t>• 한국어 해설 | 저본 독법 「毘」과 비교 독법 「鼻」를 대조한다. 자형·통용 관계의 차이는 있으나 이 문맥의 한국어 직역에는 실질적인 차이를 만들지 않는다.</w:t>
        <w:br/>
        <w:t>• 번역 영향 판정 | [번역 차이 없음]</w:t>
        <w:br/>
        <w:t>• 상호참조 | 교감 0174002</w:t>
        <w:br/>
        <w:t>• 번역문 표시 | [이문 검토 필요]</w:t>
        <w:br/>
        <w:t>• 출처 | CBETA T54n2123.</w:t>
      </w:r>
    </w:p>
    <w:p>
      <w:pPr>
        <w:pStyle w:val="SHTKBlockLabel"/>
        <w:keepNext/>
      </w:pPr>
      <w:r>
        <w:t xml:space="preserve">원문</w:t>
      </w:r>
    </w:p>
    <w:p>
      <w:pPr>
        <w:pStyle w:val="SHTKSourceText"/>
      </w:pPr>
      <w:r>
        <w:t xml:space="preserve">活及黑繩此兩獄　　合會叫喚等為五</w:t>
      </w:r>
    </w:p>
    <w:p>
      <w:pPr>
        <w:pStyle w:val="SHTKBlockLabel"/>
        <w:keepNext/>
      </w:pPr>
      <w:r>
        <w:t xml:space="preserve">한국어 직역</w:t>
      </w:r>
    </w:p>
    <w:p>
      <w:pPr>
        <w:pStyle w:val="SHTKTranslationText"/>
      </w:pPr>
      <w:r>
        <w:t xml:space="preserve">활지옥과 흑승지옥이 두 지옥이고　합회와 규환 등을 합하여 다섯이며,</w:t>
      </w:r>
    </w:p>
    <w:p>
      <w:pPr>
        <w:pStyle w:val="SHTKBlockLabel"/>
        <w:keepNext/>
      </w:pPr>
      <w:r>
        <w:t xml:space="preserve">원문</w:t>
      </w:r>
    </w:p>
    <w:p>
      <w:pPr>
        <w:pStyle w:val="SHTKSourceText"/>
      </w:pPr>
      <w:r>
        <w:t xml:space="preserve">熱惱大熱共成[3]七　　阿毘地獄為第八</w:t>
      </w:r>
    </w:p>
    <w:p>
      <w:pPr>
        <w:pStyle w:val="SHTKBlockLabel"/>
        <w:keepNext/>
      </w:pPr>
      <w:r>
        <w:t xml:space="preserve">한국어 직역</w:t>
      </w:r>
    </w:p>
    <w:p>
      <w:pPr>
        <w:pStyle w:val="SHTKTranslationText"/>
      </w:pPr>
      <w:r>
        <w:t xml:space="preserve">열뇌와 대열뇌를 합쳐 [3]일곱이고　아비지옥이 여덟째이다.</w:t>
      </w:r>
    </w:p>
    <w:p>
      <w:pPr>
        <w:pStyle w:val="SHTKBlockLabel"/>
        <w:keepNext/>
      </w:pPr>
      <w:r>
        <w:t xml:space="preserve">교감·번역 메모</w:t>
      </w:r>
    </w:p>
    <w:p>
      <w:pPr>
        <w:pStyle w:val="SHTKNoteSummary"/>
      </w:pPr>
      <w:r>
        <w:t>교감 요약 | [CBETA 교감] 저본 「七」와 교감 이문 「士」를 비교한다.</w:t>
      </w:r>
    </w:p>
    <w:p>
      <w:pPr>
        <w:pStyle w:val="SHTKNoteDetail"/>
      </w:pPr>
      <w:r>
        <w:t>• 원교감 원문 | 七【【大】】，士【【宋】】</w:t>
        <w:br/>
        <w:t>• 교감 번호 | 0174003</w:t>
        <w:br/>
        <w:t>• 저본 독법 | 七</w:t>
        <w:br/>
        <w:t>• 저본 적용 구절 | 熱惱大熱共成七　　阿毘地獄為第八</w:t>
        <w:br/>
        <w:t>• 저본 기준 번역 | 열뇌와 대열뇌를 합쳐 [3]일곱이고　아비지옥이 여덟째이다.</w:t>
        <w:br/>
        <w:t>• 이문 독법 | 士</w:t>
        <w:br/>
        <w:t>• 이문 적용 구절 | 熱惱大熱共成士　　阿毘地獄為第八</w:t>
        <w:br/>
        <w:t>• 이문 기준 번역 | 열뇌와 대열뇌를 합쳐 선비[士]를 이루고　아비지옥이 여덟째이다.</w:t>
        <w:br/>
        <w:t>• 의미 차이 | 저본 독법 「七」와 비교 독법 「士」의 차이이다.</w:t>
        <w:br/>
        <w:t>• 한국어 해설 | 저본 독법 「七」과 비교 독법 「士」를 대조한다. 독법에 따라 해당 행위·대상·상태의 뜻이 달라져 한국어 직역에도 차이가 생긴다.</w:t>
        <w:br/>
        <w:t>• 번역 영향 판정 | [의미 차이 있음]</w:t>
        <w:br/>
        <w:t>• 번역문 표시 | [이문 검토 필요]</w:t>
        <w:br/>
        <w:t>• 출처 | CBETA T54n2123, 교감 번호 0174003.</w:t>
      </w:r>
    </w:p>
    <w:p>
      <w:pPr>
        <w:pStyle w:val="SHTKBlockLabel"/>
        <w:keepNext/>
      </w:pPr>
      <w:r>
        <w:t xml:space="preserve">원문</w:t>
      </w:r>
    </w:p>
    <w:p>
      <w:pPr>
        <w:pStyle w:val="SHTKSourceText"/>
      </w:pPr>
      <w:r>
        <w:t xml:space="preserve">此八名為大地獄　　嚴熾苦切難忍受惡業之人所作故　　其中小獄有十六</w:t>
      </w:r>
    </w:p>
    <w:p>
      <w:pPr>
        <w:pStyle w:val="SHTKBlockLabel"/>
        <w:keepNext/>
      </w:pPr>
      <w:r>
        <w:t xml:space="preserve">한국어 직역</w:t>
      </w:r>
    </w:p>
    <w:p>
      <w:pPr>
        <w:pStyle w:val="SHTKTranslationText"/>
      </w:pPr>
      <w:r>
        <w:t xml:space="preserve">이 여덟을 대지옥이라 하니　엄혹하고 치열한 고통을 참기 어렵다. 악업을 지은 사람이 지은 바 때문에　그 안에 작은 지옥이 열여섯씩 있다.</w:t>
      </w:r>
    </w:p>
    <w:p>
      <w:pPr>
        <w:pStyle w:val="Heading4"/>
        <w:keepNext/>
      </w:pPr>
      <w:r>
        <w:t xml:space="preserve">誡勗緣第八</w:t>
      </w:r>
    </w:p>
    <w:p>
      <w:pPr>
        <w:pStyle w:val="SHTKBlockLabel"/>
        <w:keepNext/>
      </w:pPr>
      <w:r>
        <w:t xml:space="preserve">원문</w:t>
      </w:r>
    </w:p>
    <w:p>
      <w:pPr>
        <w:pStyle w:val="SHTKSourceText"/>
      </w:pPr>
      <w:r>
        <w:t xml:space="preserve">誡勗緣第八</w:t>
      </w:r>
    </w:p>
    <w:p>
      <w:pPr>
        <w:pStyle w:val="SHTKBlockLabel"/>
        <w:keepNext/>
      </w:pPr>
      <w:r>
        <w:t xml:space="preserve">한국어 직역</w:t>
      </w:r>
    </w:p>
    <w:p>
      <w:pPr>
        <w:pStyle w:val="SHTKTranslationText"/>
      </w:pPr>
      <w:r>
        <w:t xml:space="preserve">경책하고 권면하는 인연 제8</w:t>
      </w:r>
    </w:p>
    <w:p>
      <w:pPr>
        <w:pStyle w:val="SHTKBlockLabel"/>
        <w:keepNext/>
      </w:pPr>
      <w:r>
        <w:t xml:space="preserve">위치표지</w:t>
      </w:r>
    </w:p>
    <w:p>
      <w:pPr>
        <w:pStyle w:val="SHTKPositionMarker"/>
      </w:pPr>
      <w:bookmarkStart w:id="1187" w:name="loc_0174b01"/>
      <w:r>
        <w:t xml:space="preserve">[0174b01]</w:t>
      </w:r>
      <w:bookmarkEnd w:id="1187"/>
    </w:p>
    <w:p>
      <w:pPr>
        <w:pStyle w:val="SHTKBlockLabel"/>
        <w:keepNext/>
      </w:pPr>
      <w:r>
        <w:t xml:space="preserve">원문</w:t>
      </w:r>
    </w:p>
    <w:p>
      <w:pPr>
        <w:pStyle w:val="SHTKSourceText"/>
      </w:pPr>
      <w:r>
        <w:t xml:space="preserve">如起世經云。佛告諸比丘。有三天使在於世間。何等為三。一老。二病。三死。有人放逸三業惡行。身壞命終生地獄中。諸守獄者。應時即來。驅彼眾生。</w:t>
      </w:r>
    </w:p>
    <w:p>
      <w:pPr>
        <w:pStyle w:val="SHTKBlockLabel"/>
        <w:keepNext/>
      </w:pPr>
      <w:r>
        <w:t xml:space="preserve">한국어 직역</w:t>
      </w:r>
    </w:p>
    <w:p>
      <w:pPr>
        <w:pStyle w:val="SHTKTranslationText"/>
      </w:pPr>
      <w:r>
        <w:t xml:space="preserve">《기세경》에서 말한 것과 같다. 부처님께서 여러 비구에게 말씀하셨다. “세간에는 세 천사가 있다. 무엇이 셋인가? 첫째는 늙음이다. 둘째는 병이다. 셋째는 죽음이다. 어떤 사람이 방일하여 몸·말·뜻의 세 업으로 악행을 짓는다. 몸이 무너지고 목숨이 끝나 지옥에 태어난다. 여러 옥졸이 때에 맞추어 곧 와서 그 중생을 몰아</w:t>
      </w:r>
    </w:p>
    <w:p>
      <w:pPr>
        <w:pStyle w:val="SHTKBlockLabel"/>
        <w:keepNext/>
      </w:pPr>
      <w:r>
        <w:t xml:space="preserve">원문</w:t>
      </w:r>
    </w:p>
    <w:p>
      <w:pPr>
        <w:pStyle w:val="SHTKSourceText"/>
      </w:pPr>
      <w:r>
        <w:t xml:space="preserve">至[4]閻王前白言。</w:t>
      </w:r>
    </w:p>
    <w:p>
      <w:pPr>
        <w:pStyle w:val="SHTKBlockLabel"/>
        <w:keepNext/>
      </w:pPr>
      <w:r>
        <w:t xml:space="preserve">한국어 직역</w:t>
      </w:r>
    </w:p>
    <w:p>
      <w:pPr>
        <w:pStyle w:val="SHTKTranslationText"/>
      </w:pPr>
      <w:r>
        <w:t xml:space="preserve">[4]염왕 앞에 이르러 아뢴다.</w:t>
      </w:r>
    </w:p>
    <w:p>
      <w:pPr>
        <w:pStyle w:val="SHTKBlockLabel"/>
        <w:keepNext/>
      </w:pPr>
      <w:r>
        <w:t xml:space="preserve">교감·번역 메모</w:t>
      </w:r>
    </w:p>
    <w:p>
      <w:pPr>
        <w:pStyle w:val="SHTKNoteSummary"/>
      </w:pPr>
      <w:r>
        <w:t>교감 요약 | [CBETA 교감] 저본 「閻」와 교감 이문 「閻羅」를 비교한다.</w:t>
      </w:r>
    </w:p>
    <w:p>
      <w:pPr>
        <w:pStyle w:val="SHTKNoteDetail"/>
      </w:pPr>
      <w:r>
        <w:t>• 원교감 원문 | 閻【【大】】，閻羅【【宋】 【元】 【明】 【宮】】</w:t>
        <w:br/>
        <w:t>• 교감 번호 | 0174004</w:t>
        <w:br/>
        <w:t>• 저본 독법 | 閻</w:t>
        <w:br/>
        <w:t>• 저본 적용 구절 | 至閻王前白言。</w:t>
        <w:br/>
        <w:t>• 저본 기준 번역 | [4]염왕 앞에 이르러 아뢴다.</w:t>
        <w:br/>
        <w:t>• 이문 독법 | 閻羅</w:t>
        <w:br/>
        <w:t>• 이문 적용 구절 | 至閻羅王前白言。</w:t>
        <w:br/>
        <w:t>• 이문 기준 번역 | 비교 독법은 「閻羅」이다. 이 독법을 채택할 경우 표현 또는 고유명 표기가 달라지지만 문장의 중심 의미는 대체로 유지된다.</w:t>
        <w:br/>
        <w:t>• 의미 차이 | 저본 독법 「閻」와 비교 독법 「閻羅」의 차이이다.</w:t>
        <w:br/>
        <w:t>• 한국어 해설 | 저본 독법 「閻」과 비교 독법 「閻羅」를 대조한다. 표현 또는 고유명 표기가 달라지지만 문장의 중심 의미는 대체로 유지된다.</w:t>
        <w:br/>
        <w:t>• 번역 영향 판정 | [표현 차이]</w:t>
        <w:br/>
        <w:t>• 번역문 표시 | [이문 검토 필요]</w:t>
        <w:br/>
        <w:t>• 출처 | CBETA T54n2123, 교감 번호 0174004.</w:t>
      </w:r>
    </w:p>
    <w:p>
      <w:pPr>
        <w:pStyle w:val="SHTKBlockLabel"/>
        <w:keepNext/>
      </w:pPr>
      <w:r>
        <w:t xml:space="preserve">원문</w:t>
      </w:r>
    </w:p>
    <w:p>
      <w:pPr>
        <w:pStyle w:val="SHTKSourceText"/>
      </w:pPr>
      <w:r>
        <w:t xml:space="preserve">大王。此等眾生。昔在人間。縱逸自在不善三業。今來生此。唯願大王善教示之。王問罪人。汝昔人間。第一天使善教示汝。善呵責汝。豈得不見出現生耶。答言大天。我實不見。王重告言。汝豈不見。為人身時。或作婦女。或作丈夫。衰老相現。齒落髮白。皮膚緩皺。</w:t>
      </w:r>
    </w:p>
    <w:p>
      <w:pPr>
        <w:pStyle w:val="SHTKBlockLabel"/>
        <w:keepNext/>
      </w:pPr>
      <w:r>
        <w:t xml:space="preserve">한국어 직역</w:t>
      </w:r>
    </w:p>
    <w:p>
      <w:pPr>
        <w:pStyle w:val="SHTKTranslationText"/>
      </w:pPr>
      <w:r>
        <w:t xml:space="preserve">‘대왕이여, 이 중생들은 예전에 인간 세상에 있을 때 방종하고 제멋대로 하여 세 업을 선하지 않게 하였습니다. 이제 여기에 태어났으니, 오직 바라건대 대왕께서는 잘 가르쳐 주십시오.’ 왕이 죄인에게 묻는다. ‘너는 예전에 인간 세상에서 첫째 천사가 너를 잘 가르쳐 보이고 잘 꾸짖는 것을 어찌 나타나 태어나는 것을 보지 못했느냐?’ 대답하여 말한다. ‘대천이여, 저는 실로 보지 못했습니다.’ 왕이 거듭 말한다. ‘너는 어찌 보지 못했느냐? 사람의 몸이 되었을 때 혹 여자가 되고 혹 남자가 되어, 노쇠한 모습이 나타나고, 이는 빠지고 머리는 희어지며, 피부는 늘어지고 주름지며,</w:t>
      </w:r>
    </w:p>
    <w:p>
      <w:pPr>
        <w:pStyle w:val="SHTKBlockLabel"/>
        <w:keepNext/>
      </w:pPr>
      <w:r>
        <w:t xml:space="preserve">원문</w:t>
      </w:r>
    </w:p>
    <w:p>
      <w:pPr>
        <w:pStyle w:val="SHTKSourceText"/>
      </w:pPr>
      <w:r>
        <w:t xml:space="preserve">黑[5]黶遍體。</w:t>
      </w:r>
    </w:p>
    <w:p>
      <w:pPr>
        <w:pStyle w:val="SHTKBlockLabel"/>
        <w:keepNext/>
      </w:pPr>
      <w:r>
        <w:t xml:space="preserve">한국어 직역</w:t>
      </w:r>
    </w:p>
    <w:p>
      <w:pPr>
        <w:pStyle w:val="SHTKTranslationText"/>
      </w:pPr>
      <w:r>
        <w:t xml:space="preserve">검은 [5]점이 온몸에 퍼져</w:t>
      </w:r>
    </w:p>
    <w:p>
      <w:pPr>
        <w:pStyle w:val="SHTKBlockLabel"/>
        <w:keepNext/>
      </w:pPr>
      <w:r>
        <w:t xml:space="preserve">교감·번역 메모</w:t>
      </w:r>
    </w:p>
    <w:p>
      <w:pPr>
        <w:pStyle w:val="SHTKNoteSummary"/>
      </w:pPr>
      <w:r>
        <w:t>교감 요약 | [CBETA 교감] 저본 「黶」와 교감 이문 「壓」를 비교한다.</w:t>
      </w:r>
    </w:p>
    <w:p>
      <w:pPr>
        <w:pStyle w:val="SHTKNoteDetail"/>
      </w:pPr>
      <w:r>
        <w:t>• 원교감 원문 | 黶【【大】】，壓【【宋】 【宮】】</w:t>
        <w:br/>
        <w:t>• 교감 번호 | 0174005</w:t>
        <w:br/>
        <w:t>• 저본 독법 | 黶</w:t>
        <w:br/>
        <w:t>• 저본 적용 구절 | 黑黶遍體。</w:t>
        <w:br/>
        <w:t>• 저본 기준 번역 | 검은 [5]점이 온몸에 퍼져</w:t>
        <w:br/>
        <w:t>• 이문 독법 | 壓</w:t>
        <w:br/>
        <w:t>• 이문 적용 구절 | 黑壓遍體。</w:t>
        <w:br/>
        <w:t>• 이문 기준 번역 | 검게 눌린 자국이 온몸에 퍼져,</w:t>
        <w:br/>
        <w:t>• 의미 차이 | 저본 독법 「黶」와 비교 독법 「壓」의 차이이다.</w:t>
        <w:br/>
        <w:t>• 한국어 해설 | 저본 독법 「黶」과 비교 독법 「壓」를 대조한다. 독법에 따라 해당 행위·대상·상태의 뜻이 달라져 한국어 직역에도 차이가 생긴다.</w:t>
        <w:br/>
        <w:t>• 번역 영향 판정 | [의미 차이 있음]</w:t>
        <w:br/>
        <w:t>• 번역문 표시 | [이문 검토 필요]</w:t>
        <w:br/>
        <w:t>• 출처 | CBETA T54n2123, 교감 번호 0174005.</w:t>
      </w:r>
    </w:p>
    <w:p>
      <w:pPr>
        <w:pStyle w:val="SHTKBlockLabel"/>
        <w:keepNext/>
      </w:pPr>
      <w:r>
        <w:t xml:space="preserve">원문</w:t>
      </w:r>
    </w:p>
    <w:p>
      <w:pPr>
        <w:pStyle w:val="SHTKSourceText"/>
      </w:pPr>
      <w:r>
        <w:t xml:space="preserve">狀若胡麻。</w:t>
      </w:r>
    </w:p>
    <w:p>
      <w:pPr>
        <w:pStyle w:val="SHTKBlockLabel"/>
        <w:keepNext/>
      </w:pPr>
      <w:r>
        <w:t xml:space="preserve">한국어 직역</w:t>
      </w:r>
    </w:p>
    <w:p>
      <w:pPr>
        <w:pStyle w:val="SHTKTranslationText"/>
      </w:pPr>
      <w:r>
        <w:t xml:space="preserve">모양이 참깨와 같고,</w:t>
      </w:r>
    </w:p>
    <w:p>
      <w:pPr>
        <w:pStyle w:val="SHTKBlockLabel"/>
        <w:keepNext/>
      </w:pPr>
      <w:r>
        <w:t xml:space="preserve">원문</w:t>
      </w:r>
    </w:p>
    <w:p>
      <w:pPr>
        <w:pStyle w:val="SHTKSourceText"/>
      </w:pPr>
      <w:r>
        <w:t xml:space="preserve">膊[6]傴[7]背曲。</w:t>
      </w:r>
    </w:p>
    <w:p>
      <w:pPr>
        <w:pStyle w:val="SHTKBlockLabel"/>
        <w:keepNext/>
      </w:pPr>
      <w:r>
        <w:t xml:space="preserve">한국어 직역</w:t>
      </w:r>
    </w:p>
    <w:p>
      <w:pPr>
        <w:pStyle w:val="SHTKTranslationText"/>
      </w:pPr>
      <w:r>
        <w:t xml:space="preserve">어깨는 [6]구부러지고 [7]등은 휘며,</w:t>
      </w:r>
    </w:p>
    <w:p>
      <w:pPr>
        <w:pStyle w:val="SHTKBlockLabel"/>
        <w:keepNext/>
      </w:pPr>
      <w:r>
        <w:t xml:space="preserve">교감·번역 메모</w:t>
      </w:r>
    </w:p>
    <w:p>
      <w:pPr>
        <w:pStyle w:val="SHTKNoteSummary"/>
      </w:pPr>
      <w:r>
        <w:t>교감 요약 | [CBETA 교감] 저본 「傴」와 교감 이문 「僂」를 비교한다.</w:t>
      </w:r>
    </w:p>
    <w:p>
      <w:pPr>
        <w:pStyle w:val="SHTKNoteDetail"/>
      </w:pPr>
      <w:r>
        <w:t>• 원교감 원문 | 傴【【大】】，僂【【宋】 【元】 【明】 【宮】】</w:t>
        <w:br/>
        <w:t>• 교감 번호 | 0174006</w:t>
        <w:br/>
        <w:t>• 저본 독법 | 傴</w:t>
        <w:br/>
        <w:t>• 저본 적용 구절 | 膊傴背曲。</w:t>
        <w:br/>
        <w:t>• 저본 기준 번역 | 어깨는 [6]구부러지고 [7]등은 휘며,</w:t>
        <w:br/>
        <w:t>• 이문 독법 | 僂</w:t>
        <w:br/>
        <w:t>• 이문 적용 구절 | 膊僂背曲。</w:t>
        <w:br/>
        <w:t>• 이문 기준 번역 | 비교 독법은 「僂」이다. 이 독법을 채택할 경우 자형·통용 관계의 차이는 있으나 이 문맥의 한국어 직역에는 실질적인 차이를 만들지 않는다.</w:t>
        <w:br/>
        <w:t>• 의미 차이 | 저본 독법 「傴」와 비교 독법 「僂」의 차이이다.</w:t>
        <w:br/>
        <w:t>• 한국어 해설 | 저본 독법 「傴」과 비교 독법 「僂」를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0174006.</w:t>
      </w:r>
    </w:p>
    <w:p>
      <w:pPr>
        <w:pStyle w:val="SHTKNoteSummary"/>
      </w:pPr>
      <w:r>
        <w:t>교감 요약 | [CBETA 교감] 저본 「背」와 교감 이문 「皆」를 비교한다.</w:t>
      </w:r>
    </w:p>
    <w:p>
      <w:pPr>
        <w:pStyle w:val="SHTKNoteDetail"/>
      </w:pPr>
      <w:r>
        <w:t>• 원교감 원문 | 背【【大】】，皆【【元】】</w:t>
        <w:br/>
        <w:t>• 교감 번호 | 0174007</w:t>
        <w:br/>
        <w:t>• 저본 독법 | 背</w:t>
        <w:br/>
        <w:t>• 저본 적용 구절 | 膊傴背曲。</w:t>
        <w:br/>
        <w:t>• 저본 기준 번역 | 어깨는 [6]구부러지고 [7]등은 휘며,</w:t>
        <w:br/>
        <w:t>• 이문 독법 | 皆</w:t>
        <w:br/>
        <w:t>• 이문 적용 구절 | 膊傴皆曲。</w:t>
        <w:br/>
        <w:t>• 이문 기준 번역 | 어깨는 구부러지고 모두 휘며,</w:t>
        <w:br/>
        <w:t>• 의미 차이 | 저본 독법 「背」와 비교 독법 「皆」의 차이이다.</w:t>
        <w:br/>
        <w:t>• 한국어 해설 | 저본 독법 「背」과 비교 독법 「皆」를 대조한다. 독법에 따라 해당 행위·대상·상태의 뜻이 달라져 한국어 직역에도 차이가 생긴다.</w:t>
        <w:br/>
        <w:t>• 번역 영향 판정 | [의미 차이 있음]</w:t>
        <w:br/>
        <w:t>• 출처 | CBETA T54n2123, 교감 번호 0174007.</w:t>
      </w:r>
    </w:p>
    <w:p>
      <w:pPr>
        <w:pStyle w:val="SHTKBlockLabel"/>
        <w:keepNext/>
      </w:pPr>
      <w:r>
        <w:t xml:space="preserve">원문</w:t>
      </w:r>
    </w:p>
    <w:p>
      <w:pPr>
        <w:pStyle w:val="SHTKSourceText"/>
      </w:pPr>
      <w:r>
        <w:t xml:space="preserve">行步跛蹇。足不依身。</w:t>
      </w:r>
    </w:p>
    <w:p>
      <w:pPr>
        <w:pStyle w:val="SHTKBlockLabel"/>
        <w:keepNext/>
      </w:pPr>
      <w:r>
        <w:t xml:space="preserve">한국어 직역</w:t>
      </w:r>
    </w:p>
    <w:p>
      <w:pPr>
        <w:pStyle w:val="SHTKTranslationText"/>
      </w:pPr>
      <w:r>
        <w:t xml:space="preserve">걸음걸이는 절뚝거리고, 발은 몸을 제대로 받치지 못하며,</w:t>
      </w:r>
    </w:p>
    <w:p>
      <w:pPr>
        <w:pStyle w:val="SHTKBlockLabel"/>
        <w:keepNext/>
      </w:pPr>
      <w:r>
        <w:t xml:space="preserve">원문</w:t>
      </w:r>
    </w:p>
    <w:p>
      <w:pPr>
        <w:pStyle w:val="SHTKSourceText"/>
      </w:pPr>
      <w:r>
        <w:t xml:space="preserve">左右傾[8]側。</w:t>
      </w:r>
    </w:p>
    <w:p>
      <w:pPr>
        <w:pStyle w:val="SHTKBlockLabel"/>
        <w:keepNext/>
      </w:pPr>
      <w:r>
        <w:t xml:space="preserve">한국어 직역</w:t>
      </w:r>
    </w:p>
    <w:p>
      <w:pPr>
        <w:pStyle w:val="SHTKTranslationText"/>
      </w:pPr>
      <w:r>
        <w:t xml:space="preserve">좌우로 [8]기울고,</w:t>
      </w:r>
    </w:p>
    <w:p>
      <w:pPr>
        <w:pStyle w:val="SHTKBlockLabel"/>
        <w:keepNext/>
      </w:pPr>
      <w:r>
        <w:t xml:space="preserve">교감·번역 메모</w:t>
      </w:r>
    </w:p>
    <w:p>
      <w:pPr>
        <w:pStyle w:val="SHTKNoteSummary"/>
      </w:pPr>
      <w:r>
        <w:t>교감 요약 | [CBETA 교감] 저본 「側」와 교감 이문 「倒」를 비교한다.</w:t>
      </w:r>
    </w:p>
    <w:p>
      <w:pPr>
        <w:pStyle w:val="SHTKNoteDetail"/>
      </w:pPr>
      <w:r>
        <w:t>• 원교감 원문 | 側【【大】】，倒【【宋】 【宮】】</w:t>
        <w:br/>
        <w:t>• 교감 번호 | 0174008</w:t>
        <w:br/>
        <w:t>• 저본 독법 | 側</w:t>
        <w:br/>
        <w:t>• 저본 적용 구절 | 左右傾側。</w:t>
        <w:br/>
        <w:t>• 저본 기준 번역 | 좌우로 [8]기울고,</w:t>
        <w:br/>
        <w:t>• 이문 독법 | 倒</w:t>
        <w:br/>
        <w:t>• 이문 적용 구절 | 左右傾倒。</w:t>
        <w:br/>
        <w:t>• 이문 기준 번역 | 비교 독법은 「倒」이다. 이 독법을 채택할 경우 표현 또는 고유명 표기가 달라지지만 문장의 중심 의미는 대체로 유지된다.</w:t>
        <w:br/>
        <w:t>• 의미 차이 | 저본 독법 「側」와 비교 독법 「倒」의 차이이다.</w:t>
        <w:br/>
        <w:t>• 한국어 해설 | 저본 독법 「側」과 비교 독법 「倒」를 대조한다. 표현 또는 고유명 표기가 달라지지만 문장의 중심 의미는 대체로 유지된다.</w:t>
        <w:br/>
        <w:t>• 번역 영향 판정 | [표현 차이]</w:t>
        <w:br/>
        <w:t>• 번역문 표시 | [이문 검토 필요]</w:t>
        <w:br/>
        <w:t>• 출처 | CBETA T54n2123, 교감 번호 0174008.</w:t>
      </w:r>
    </w:p>
    <w:p>
      <w:pPr>
        <w:pStyle w:val="SHTKBlockLabel"/>
        <w:keepNext/>
      </w:pPr>
      <w:r>
        <w:t xml:space="preserve">원문</w:t>
      </w:r>
    </w:p>
    <w:p>
      <w:pPr>
        <w:pStyle w:val="SHTKSourceText"/>
      </w:pPr>
      <w:r>
        <w:t xml:space="preserve">頸細皮寬。兩邊垂緩。</w:t>
      </w:r>
    </w:p>
    <w:p>
      <w:pPr>
        <w:pStyle w:val="SHTKBlockLabel"/>
        <w:keepNext/>
      </w:pPr>
      <w:r>
        <w:t xml:space="preserve">한국어 직역</w:t>
      </w:r>
    </w:p>
    <w:p>
      <w:pPr>
        <w:pStyle w:val="SHTKTranslationText"/>
      </w:pPr>
      <w:r>
        <w:t xml:space="preserve">목은 가늘고 피부는 늘어져, 양쪽으로 축 늘어지며,</w:t>
      </w:r>
    </w:p>
    <w:p>
      <w:pPr>
        <w:pStyle w:val="SHTKBlockLabel"/>
        <w:keepNext/>
      </w:pPr>
      <w:r>
        <w:t xml:space="preserve">원문</w:t>
      </w:r>
    </w:p>
    <w:p>
      <w:pPr>
        <w:pStyle w:val="SHTKSourceText"/>
      </w:pPr>
      <w:r>
        <w:t xml:space="preserve">猶若牛[9]胡。</w:t>
      </w:r>
    </w:p>
    <w:p>
      <w:pPr>
        <w:pStyle w:val="SHTKBlockLabel"/>
        <w:keepNext/>
      </w:pPr>
      <w:r>
        <w:t xml:space="preserve">한국어 직역</w:t>
      </w:r>
    </w:p>
    <w:p>
      <w:pPr>
        <w:pStyle w:val="SHTKTranslationText"/>
      </w:pPr>
      <w:r>
        <w:t xml:space="preserve">마치 소의 [9]늘어진 목살과 같고,</w:t>
      </w:r>
    </w:p>
    <w:p>
      <w:pPr>
        <w:pStyle w:val="SHTKBlockLabel"/>
        <w:keepNext/>
      </w:pPr>
      <w:r>
        <w:t xml:space="preserve">교감·번역 메모</w:t>
      </w:r>
    </w:p>
    <w:p>
      <w:pPr>
        <w:pStyle w:val="SHTKNoteSummary"/>
      </w:pPr>
      <w:r>
        <w:t>교감 요약 | [CBETA 교감] 저본 「胡」와 교감 이문 「𩑶」를 비교한다.</w:t>
      </w:r>
    </w:p>
    <w:p>
      <w:pPr>
        <w:pStyle w:val="SHTKNoteDetail"/>
      </w:pPr>
      <w:r>
        <w:t>• 원교감 원문 | 胡【【大】】，𩑶【【宋】 【元】 【明】 【宮】】</w:t>
        <w:br/>
        <w:t>• 교감 번호 | 0174009</w:t>
        <w:br/>
        <w:t>• 저본 독법 | 胡</w:t>
        <w:br/>
        <w:t>• 저본 적용 구절 | 猶若牛胡。</w:t>
        <w:br/>
        <w:t>• 저본 기준 번역 | 마치 소의 [9]늘어진 목살과 같고,</w:t>
        <w:br/>
        <w:t>• 이문 독법 | 𩑶</w:t>
        <w:br/>
        <w:t>• 이문 적용 구절 | 猶若牛𩑶。</w:t>
        <w:br/>
        <w:t>• 이문 기준 번역 | 비교 독법은 「𩑶」이다.</w:t>
        <w:br/>
        <w:t>• 의미 차이 | 저본 독법 「胡」와 비교 독법 「𩑶」의 차이이다.</w:t>
        <w:br/>
        <w:t>• 한국어 해설 | 저본 독법 「胡」과 비교 독법 「𩑶」를 대조한다.</w:t>
        <w:br/>
        <w:t>• 번역 영향 판정 | [판단 유보]</w:t>
        <w:br/>
        <w:t>• 번역문 표시 | [의미 불확실]·[이문 검토 필요]</w:t>
        <w:br/>
        <w:t>• 출처 | CBETA T54n2123, 교감 번호 0174009.</w:t>
      </w:r>
    </w:p>
    <w:p>
      <w:pPr>
        <w:pStyle w:val="SHTKBlockLabel"/>
        <w:keepNext/>
      </w:pPr>
      <w:r>
        <w:t xml:space="preserve">원문</w:t>
      </w:r>
    </w:p>
    <w:p>
      <w:pPr>
        <w:pStyle w:val="SHTKSourceText"/>
      </w:pPr>
      <w:r>
        <w:t xml:space="preserve">脣口乾枯。喉舌燥澁。身體屈弱。氣力綿微。喘息出聲。猶如挽鋸。向前欲倒。恃杖而行。</w:t>
      </w:r>
    </w:p>
    <w:p>
      <w:pPr>
        <w:pStyle w:val="SHTKBlockLabel"/>
        <w:keepNext/>
      </w:pPr>
      <w:r>
        <w:t xml:space="preserve">한국어 직역</w:t>
      </w:r>
    </w:p>
    <w:p>
      <w:pPr>
        <w:pStyle w:val="SHTKTranslationText"/>
      </w:pPr>
      <w:r>
        <w:t xml:space="preserve">입술과 입은 마르고, 목구멍과 혀는 메마르고 깔깔하며, 몸은 굽고 쇠약해지고, 기력은 가늘고 미약하며, 숨을 헐떡이며 소리를 내는데, 마치 톱을 켜는 것과 같고, 앞으로 넘어지려 하여 지팡이를 의지해 걷고,</w:t>
      </w:r>
    </w:p>
    <w:p>
      <w:pPr>
        <w:pStyle w:val="SHTKBlockLabel"/>
        <w:keepNext/>
      </w:pPr>
      <w:r>
        <w:t xml:space="preserve">원문</w:t>
      </w:r>
    </w:p>
    <w:p>
      <w:pPr>
        <w:pStyle w:val="SHTKSourceText"/>
      </w:pPr>
      <w:r>
        <w:t xml:space="preserve">盛年衰損[10]骨肉消竭。</w:t>
      </w:r>
    </w:p>
    <w:p>
      <w:pPr>
        <w:pStyle w:val="SHTKBlockLabel"/>
        <w:keepNext/>
      </w:pPr>
      <w:r>
        <w:t xml:space="preserve">한국어 직역</w:t>
      </w:r>
    </w:p>
    <w:p>
      <w:pPr>
        <w:pStyle w:val="SHTKTranslationText"/>
      </w:pPr>
      <w:r>
        <w:t xml:space="preserve">한창 나이의 기운이 쇠하여 [10]뼈와 살이 소진되고,</w:t>
      </w:r>
    </w:p>
    <w:p>
      <w:pPr>
        <w:pStyle w:val="SHTKBlockLabel"/>
        <w:keepNext/>
      </w:pPr>
      <w:r>
        <w:t xml:space="preserve">교감·번역 메모</w:t>
      </w:r>
    </w:p>
    <w:p>
      <w:pPr>
        <w:pStyle w:val="SHTKNoteSummary"/>
      </w:pPr>
      <w:r>
        <w:t>교감 요약 | [CBETA 교감] 저본 「骨」와 교감 이문 「血」를 비교한다.</w:t>
      </w:r>
    </w:p>
    <w:p>
      <w:pPr>
        <w:pStyle w:val="SHTKNoteDetail"/>
      </w:pPr>
      <w:r>
        <w:t>• 원교감 원문 | 骨【【大】】，血【【宋】 【元】 【明】 【宮】】</w:t>
        <w:br/>
        <w:t>• 교감 번호 | 0174010</w:t>
        <w:br/>
        <w:t>• 저본 독법 | 骨</w:t>
        <w:br/>
        <w:t>• 저본 적용 구절 | 盛年衰損骨肉消竭。</w:t>
        <w:br/>
        <w:t>• 저본 기준 번역 | 한창 나이의 기운이 쇠하여 [10]뼈와 살이 소진되고,</w:t>
        <w:br/>
        <w:t>• 이문 독법 | 血</w:t>
        <w:br/>
        <w:t>• 이문 적용 구절 | 盛年衰損血肉消竭。</w:t>
        <w:br/>
        <w:t>• 이문 기준 번역 | 한창 나이의 기운이 쇠하여 피와 살이 소진되고,</w:t>
        <w:br/>
        <w:t>• 의미 차이 | 저본 독법 「骨」와 비교 독법 「血」의 차이이다.</w:t>
        <w:br/>
        <w:t>• 한국어 해설 | 저본 독법 「骨」과 비교 독법 「血」를 대조한다. 독법에 따라 해당 행위·대상·상태의 뜻이 달라져 한국어 직역에도 차이가 생긴다.</w:t>
        <w:br/>
        <w:t>• 번역 영향 판정 | [의미 차이 있음]</w:t>
        <w:br/>
        <w:t>• 번역문 표시 | [이문 검토 필요]</w:t>
        <w:br/>
        <w:t>• 출처 | CBETA T54n2123, 교감 번호 0174010.</w:t>
      </w:r>
    </w:p>
    <w:p>
      <w:pPr>
        <w:pStyle w:val="SHTKBlockLabel"/>
        <w:keepNext/>
      </w:pPr>
      <w:r>
        <w:t xml:space="preserve">원문</w:t>
      </w:r>
    </w:p>
    <w:p>
      <w:pPr>
        <w:pStyle w:val="SHTKSourceText"/>
      </w:pPr>
      <w:r>
        <w:t xml:space="preserve">羸瘦尫弱。趣來世路。舉動沈滯無復壯形。乃至身心恒常戰掉。一切支節疲懈難攝。</w:t>
      </w:r>
    </w:p>
    <w:p>
      <w:pPr>
        <w:pStyle w:val="SHTKBlockLabel"/>
        <w:keepNext/>
      </w:pPr>
      <w:r>
        <w:t xml:space="preserve">한국어 직역</w:t>
      </w:r>
    </w:p>
    <w:p>
      <w:pPr>
        <w:pStyle w:val="SHTKTranslationText"/>
      </w:pPr>
      <w:r>
        <w:t xml:space="preserve">야위고 쇠약하며, 다가올 세상의 길로 나아가고, 움직임은 더디고 무거워 다시 장년의 모습이 없으며, 나아가 몸과 마음이 늘 떨리고, 온갖 팔다리와 관절이 피곤하여 거두기 어려운 것을</w:t>
      </w:r>
    </w:p>
    <w:p>
      <w:pPr>
        <w:pStyle w:val="SHTKBlockLabel"/>
        <w:keepNext/>
      </w:pPr>
      <w:r>
        <w:t xml:space="preserve">원문</w:t>
      </w:r>
    </w:p>
    <w:p>
      <w:pPr>
        <w:pStyle w:val="SHTKSourceText"/>
      </w:pPr>
      <w:r>
        <w:t xml:space="preserve">汝見之[11]不。</w:t>
      </w:r>
    </w:p>
    <w:p>
      <w:pPr>
        <w:pStyle w:val="SHTKBlockLabel"/>
        <w:keepNext/>
      </w:pPr>
      <w:r>
        <w:t xml:space="preserve">한국어 직역</w:t>
      </w:r>
    </w:p>
    <w:p>
      <w:pPr>
        <w:pStyle w:val="SHTKTranslationText"/>
      </w:pPr>
      <w:r>
        <w:t xml:space="preserve">너는 [11]보지 못했느냐?’</w:t>
      </w:r>
    </w:p>
    <w:p>
      <w:pPr>
        <w:pStyle w:val="SHTKBlockLabel"/>
        <w:keepNext/>
      </w:pPr>
      <w:r>
        <w:t xml:space="preserve">교감·번역 메모</w:t>
      </w:r>
    </w:p>
    <w:p>
      <w:pPr>
        <w:pStyle w:val="SHTKNoteSummary"/>
      </w:pPr>
      <w:r>
        <w:t>교감 요약 | [CBETA 교감] 저본 「不」와 교감 이문 「否」를 비교한다.</w:t>
      </w:r>
    </w:p>
    <w:p>
      <w:pPr>
        <w:pStyle w:val="SHTKNoteDetail"/>
      </w:pPr>
      <w:r>
        <w:t>• 원교감 원문 | 不【【大】】，否【【宋】 【元】 【明】 【宮】】</w:t>
        <w:br/>
        <w:t>• 교감 번호 | 0174011</w:t>
        <w:br/>
        <w:t>• 저본 독법 | 不</w:t>
        <w:br/>
        <w:t>• 저본 적용 구절 | 汝見之不。</w:t>
        <w:br/>
        <w:t>• 저본 기준 번역 | 너는 [11]보지 못했느냐?’</w:t>
        <w:br/>
        <w:t>• 이문 독법 | 否</w:t>
        <w:br/>
        <w:t>• 이문 적용 구절 | 汝見之否。</w:t>
        <w:br/>
        <w:t>• 이문 기준 번역 | 비교 독법은 「否」이다. 이 독법을 채택할 경우 자형·통용 관계의 차이는 있으나 이 문맥의 한국어 직역에는 실질적인 차이를 만들지 않는다.</w:t>
        <w:br/>
        <w:t>• 의미 차이 | 저본 독법 「不」와 비교 독법 「否」의 차이이다.</w:t>
        <w:br/>
        <w:t>• 한국어 해설 | 저본 독법 「不」과 비교 독법 「否」를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0174011.</w:t>
      </w:r>
    </w:p>
    <w:p>
      <w:pPr>
        <w:pStyle w:val="SHTKBlockLabel"/>
        <w:keepNext/>
      </w:pPr>
      <w:r>
        <w:t xml:space="preserve">원문</w:t>
      </w:r>
    </w:p>
    <w:p>
      <w:pPr>
        <w:pStyle w:val="SHTKSourceText"/>
      </w:pPr>
      <w:r>
        <w:t xml:space="preserve">答言。大天。我實見之。時王告言。汝愚癡人無有智慧。昔日既見如是相貌。云何不作如是思惟。我今具有如是老法。未得遠離。可作善業。使我長夜利益安樂。彼人復答言。大天。我實不作如是思惟。以心縱蕩行放逸故。王又告言。汝愚癡人不修善業。當具足受放逸之罪。此之苦報非他人作。是汝自業今還聚集受此報也。</w:t>
      </w:r>
    </w:p>
    <w:p>
      <w:pPr>
        <w:pStyle w:val="SHTKBlockLabel"/>
        <w:keepNext/>
      </w:pPr>
      <w:r>
        <w:t xml:space="preserve">한국어 직역</w:t>
      </w:r>
    </w:p>
    <w:p>
      <w:pPr>
        <w:pStyle w:val="SHTKTranslationText"/>
      </w:pPr>
      <w:r>
        <w:t xml:space="preserve">대답하여 말한다. ‘대천이여, 저는 실로 그것을 보았습니다.’ 그때 왕이 말한다. ‘너 어리석은 사람은 지혜가 없구나. 예전에 이미 이러한 모습을 보았으면서 어찌하여 이와 같이 생각하지 않았느냐? 나도 이제 이와 같은 늙음의 법을 갖추고 있으며 아직 그것에서 멀리 벗어나지 못했으니, 선업을 지어 나로 하여금 오랜 세월 이익과 안락을 얻게 해야겠다고 말이다.’ 그 사람이 다시 대답한다. ‘대천이여, 저는 실로 이와 같이 생각하지 않았습니다. 마음이 방종하여 방일하게 살았기 때문입니다.’ 왕이 또 말한다. ‘너 어리석은 사람은 선업을 닦지 않았으니, 마땅히 방일한 죄를 빠짐없이 받아야 한다. 이 괴로운 과보는 다른 사람이 만든 것이 아니다. 네 스스로 지은 업이 이제 다시 모여 이 과보를 받게 한 것이다.’</w:t>
      </w:r>
    </w:p>
    <w:p>
      <w:pPr>
        <w:pStyle w:val="SHTKBlockLabel"/>
        <w:keepNext/>
      </w:pPr>
      <w:r>
        <w:t xml:space="preserve">위치표지</w:t>
      </w:r>
    </w:p>
    <w:p>
      <w:pPr>
        <w:pStyle w:val="SHTKPositionMarker"/>
      </w:pPr>
      <w:bookmarkStart w:id="1188" w:name="loc_0174b25"/>
      <w:r>
        <w:t xml:space="preserve">[0174b25]</w:t>
      </w:r>
      <w:bookmarkEnd w:id="1188"/>
    </w:p>
    <w:p>
      <w:pPr>
        <w:pStyle w:val="SHTKBlockLabel"/>
        <w:keepNext/>
      </w:pPr>
      <w:r>
        <w:t xml:space="preserve">원문</w:t>
      </w:r>
    </w:p>
    <w:p>
      <w:pPr>
        <w:pStyle w:val="SHTKSourceText"/>
      </w:pPr>
      <w:r>
        <w:t xml:space="preserve">爾時閻摩王。第二訶之告。言。諸人豈不見第二天使世間出耶。答言。大天。我實不見。王復告言。汝豈不見。昔在世間作人身時。若婦女身。若丈夫身。四大和合。忽爾乖違病苦所侵。纏綿困篤。或臥小大床上。糞尿污穢。宛轉其中不得自在。眠臥起坐仰人扶侍。洗拭抱持。與飲與食。一切須人。</w:t>
      </w:r>
    </w:p>
    <w:p>
      <w:pPr>
        <w:pStyle w:val="SHTKBlockLabel"/>
        <w:keepNext/>
      </w:pPr>
      <w:r>
        <w:t xml:space="preserve">한국어 직역</w:t>
      </w:r>
    </w:p>
    <w:p>
      <w:pPr>
        <w:pStyle w:val="SHTKTranslationText"/>
      </w:pPr>
      <w:r>
        <w:t xml:space="preserve">그때 염마왕이 두 번째로 그를 꾸짖으며 말한다. 말하였다. ‘너희는 어찌 둘째 천사가 세간에 나타난 것을 보지 못했느냐?’ 대답하여 말한다. ‘대천이여, 저는 실로 보지 못했습니다.’ 왕이 다시 말한다. ‘너는 어찌 보지 못했느냐? 예전에 세간에서 사람의 몸을 하고 있을 때, 여자의 몸이든 남자의 몸이든, 사대가 화합하였다가 갑자기 어긋나 병고의 침범을 받고, 오래도록 병들어 곤궁하고 위독해져, 혹 크고 작은 침상에 누워 똥오줌으로 더럽혀지고, 그 속에서 몸부림쳐도 자유롭지 못하며, 눕고 일어나고 앉는 데 남의 부축과 시중을 의지하고, 씻고 닦고 안아 옮기며, 마실 것과 먹을 것을 주는 등 모든 일에 남이 필요한 것을</w:t>
      </w:r>
    </w:p>
    <w:p>
      <w:pPr>
        <w:pStyle w:val="SHTKBlockLabel"/>
        <w:keepNext/>
      </w:pPr>
      <w:r>
        <w:t xml:space="preserve">원문</w:t>
      </w:r>
    </w:p>
    <w:p>
      <w:pPr>
        <w:pStyle w:val="SHTKSourceText"/>
      </w:pPr>
      <w:r>
        <w:t xml:space="preserve">汝見之[＊]不。</w:t>
      </w:r>
    </w:p>
    <w:p>
      <w:pPr>
        <w:pStyle w:val="SHTKBlockLabel"/>
        <w:keepNext/>
      </w:pPr>
      <w:r>
        <w:t xml:space="preserve">한국어 직역</w:t>
      </w:r>
    </w:p>
    <w:p>
      <w:pPr>
        <w:pStyle w:val="SHTKTranslationText"/>
      </w:pPr>
      <w:r>
        <w:t xml:space="preserve">너는 [＊]보지 못했느냐?’</w:t>
      </w:r>
    </w:p>
    <w:p>
      <w:pPr>
        <w:pStyle w:val="SHTKBlockLabel"/>
        <w:keepNext/>
      </w:pPr>
      <w:r>
        <w:t xml:space="preserve">교감·번역 메모</w:t>
      </w:r>
    </w:p>
    <w:p>
      <w:pPr>
        <w:pStyle w:val="SHTKNoteSummary"/>
      </w:pPr>
      <w:r>
        <w:t>교감 요약 | [CBETA 교감] [＊] 반복 교감으로 선행 0174011 독법을 이 위치에 다시 적용한다.</w:t>
      </w:r>
    </w:p>
    <w:p>
      <w:pPr>
        <w:pStyle w:val="SHTKNoteDetail"/>
      </w:pPr>
      <w:r>
        <w:t>• 원교감 원문 | 不【【大】】，否【【宋】 【元】 【明】 【宮】】</w:t>
        <w:br/>
        <w:t>• 교감 번호 | _c7</w:t>
        <w:br/>
        <w:t>• 저본 독법 | 不</w:t>
        <w:br/>
        <w:t>• 저본 적용 구절 | 汝見之不。</w:t>
        <w:br/>
        <w:t>• 저본 기준 번역 | 너는 [＊]보지 못했느냐?’</w:t>
        <w:br/>
        <w:t>• 이문 독법 | 否</w:t>
        <w:br/>
        <w:t>• 이문 적용 구절 | 汝見之否。</w:t>
        <w:br/>
        <w:t>• 이문 기준 번역 | 비교 독법은 「否」이다. 이 독법을 채택할 경우 자형·통용 관계의 차이는 있으나 이 문맥의 한국어 직역에는 실질적인 차이를 만들지 않는다.</w:t>
        <w:br/>
        <w:t>• 의미 차이 | 저본 독법 「不」와 비교 독법 「否」의 차이이다.</w:t>
        <w:br/>
        <w:t>• 한국어 해설 | 저본 독법 「不」과 비교 독법 「否」를 대조한다. 자형·통용 관계의 차이는 있으나 이 문맥의 한국어 직역에는 실질적인 차이를 만들지 않는다.</w:t>
        <w:br/>
        <w:t>• 번역 영향 판정 | [번역 차이 없음]</w:t>
        <w:br/>
        <w:t>• 상호참조 | 교감 0174011</w:t>
        <w:br/>
        <w:t>• 번역문 표시 | [이문 검토 필요]</w:t>
        <w:br/>
        <w:t>• 출처 | CBETA T54n2123.</w:t>
      </w:r>
    </w:p>
    <w:p>
      <w:pPr>
        <w:pStyle w:val="SHTKBlockLabel"/>
        <w:keepNext/>
      </w:pPr>
      <w:r>
        <w:t xml:space="preserve">원문</w:t>
      </w:r>
    </w:p>
    <w:p>
      <w:pPr>
        <w:pStyle w:val="SHTKSourceText"/>
      </w:pPr>
      <w:r>
        <w:t xml:space="preserve">彼人答言。大天。我實見之。王復告言。癡人汝見如是。云何不思。</w:t>
      </w:r>
    </w:p>
    <w:p>
      <w:pPr>
        <w:pStyle w:val="SHTKBlockLabel"/>
        <w:keepNext/>
      </w:pPr>
      <w:r>
        <w:t xml:space="preserve">한국어 직역</w:t>
      </w:r>
    </w:p>
    <w:p>
      <w:pPr>
        <w:pStyle w:val="SHTKTranslationText"/>
      </w:pPr>
      <w:r>
        <w:t xml:space="preserve">그 사람이 대답한다. ‘대천이여, 저는 실로 그것을 보았습니다.’ 왕이 다시 말한다. ‘어리석은 사람아, 네가 이와 같은 것을 보았으면서 어찌 생각하지 않았느냐?</w:t>
      </w:r>
    </w:p>
    <w:p>
      <w:pPr>
        <w:pStyle w:val="SHTKBlockLabel"/>
        <w:keepNext/>
      </w:pPr>
      <w:r>
        <w:t xml:space="preserve">원문</w:t>
      </w:r>
    </w:p>
    <w:p>
      <w:pPr>
        <w:pStyle w:val="SHTKSourceText"/>
      </w:pPr>
      <w:r>
        <w:t xml:space="preserve">[12]我今亦有如是之法。</w:t>
      </w:r>
    </w:p>
    <w:p>
      <w:pPr>
        <w:pStyle w:val="SHTKBlockLabel"/>
        <w:keepNext/>
      </w:pPr>
      <w:r>
        <w:t xml:space="preserve">한국어 직역</w:t>
      </w:r>
    </w:p>
    <w:p>
      <w:pPr>
        <w:pStyle w:val="SHTKTranslationText"/>
      </w:pPr>
      <w:r>
        <w:t xml:space="preserve">[12]나도 이제 이와 같은 법이 있고</w:t>
      </w:r>
    </w:p>
    <w:p>
      <w:pPr>
        <w:pStyle w:val="SHTKBlockLabel"/>
        <w:keepNext/>
      </w:pPr>
      <w:r>
        <w:t xml:space="preserve">교감·번역 메모</w:t>
      </w:r>
    </w:p>
    <w:p>
      <w:pPr>
        <w:pStyle w:val="SHTKNoteSummary"/>
      </w:pPr>
      <w:r>
        <w:t>교감 요약 | [CBETA 교감] 저본 「我今」와 교감 이문 「今我」를 비교한다.</w:t>
      </w:r>
    </w:p>
    <w:p>
      <w:pPr>
        <w:pStyle w:val="SHTKNoteDetail"/>
      </w:pPr>
      <w:r>
        <w:t>• 원교감 원문 | 我今【【大】】，今我【【宋】 【元】 【明】 【宮】】</w:t>
        <w:br/>
        <w:t>• 교감 번호 | 0174012</w:t>
        <w:br/>
        <w:t>• 저본 독법 | 我今</w:t>
        <w:br/>
        <w:t>• 저본 적용 구절 | 我今亦有如是之法。</w:t>
        <w:br/>
        <w:t>• 저본 기준 번역 | [12]나도 이제 이와 같은 법이 있고</w:t>
        <w:br/>
        <w:t>• 이문 독법 | 今我</w:t>
        <w:br/>
        <w:t>• 이문 적용 구절 | 今我亦有如是之法。</w:t>
        <w:br/>
        <w:t>• 이문 기준 번역 | 비교 독법은 「今我」이다. 이 독법을 채택할 경우 자형·통용 관계의 차이는 있으나 이 문맥의 한국어 직역에는 실질적인 차이를 만들지 않는다.</w:t>
        <w:br/>
        <w:t>• 의미 차이 | 저본 독법 「我今」와 비교 독법 「今我」의 차이이다.</w:t>
        <w:br/>
        <w:t>• 한국어 해설 | 저본 독법 「我今」과 비교 독법 「今我」를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0174012.</w:t>
      </w:r>
    </w:p>
    <w:p>
      <w:pPr>
        <w:pStyle w:val="SHTKBlockLabel"/>
        <w:keepNext/>
      </w:pPr>
      <w:r>
        <w:t xml:space="preserve">원문</w:t>
      </w:r>
    </w:p>
    <w:p>
      <w:pPr>
        <w:pStyle w:val="SHTKSourceText"/>
      </w:pPr>
      <w:r>
        <w:t xml:space="preserve">未離患法。可作善業。令我當來長夜得大利益大安樂事。彼人答言。不也。我實不作如是思惟。以懈怠心行放逸故。王告。癡人。汝既嬾墮不作善業。受此惡報。非他人造。還自受報。</w:t>
      </w:r>
    </w:p>
    <w:p>
      <w:pPr>
        <w:pStyle w:val="SHTKBlockLabel"/>
        <w:keepNext/>
      </w:pPr>
      <w:r>
        <w:t xml:space="preserve">한국어 직역</w:t>
      </w:r>
    </w:p>
    <w:p>
      <w:pPr>
        <w:pStyle w:val="SHTKTranslationText"/>
      </w:pPr>
      <w:r>
        <w:t xml:space="preserve">아직 병환의 법을 떠나지 못했으니, 선업을 지어 내가 앞으로 오랜 세월 큰 이익과 큰 안락을 얻게 해야겠다고 말이다.’ 그 사람이 대답한다. ‘아닙니다. 저는 실로 이와 같이 생각하지 않았습니다. 게으른 마음으로 방일하게 살았기 때문입니다.’ 왕이 말한다. ‘어리석은 사람아, 네가 이미 게으르고 나태하여 선업을 짓지 않았으니, 이 악한 과보를 받는 것이다. 다른 사람이 만든 것이 아니라, 도리어 네가 스스로 과보를 받는 것이다.’</w:t>
      </w:r>
    </w:p>
    <w:p>
      <w:pPr>
        <w:pStyle w:val="SHTKBlockLabel"/>
        <w:keepNext/>
      </w:pPr>
      <w:r>
        <w:t xml:space="preserve">위치표지</w:t>
      </w:r>
    </w:p>
    <w:p>
      <w:pPr>
        <w:pStyle w:val="SHTKPositionMarker"/>
      </w:pPr>
      <w:bookmarkStart w:id="1189" w:name="loc_0174c09"/>
      <w:r>
        <w:t xml:space="preserve">[0174c09]</w:t>
      </w:r>
      <w:bookmarkEnd w:id="1189"/>
    </w:p>
    <w:p>
      <w:pPr>
        <w:pStyle w:val="SHTKBlockLabel"/>
        <w:keepNext/>
      </w:pPr>
      <w:r>
        <w:t xml:space="preserve">원문</w:t>
      </w:r>
    </w:p>
    <w:p>
      <w:pPr>
        <w:pStyle w:val="SHTKSourceText"/>
      </w:pPr>
      <w:r>
        <w:t xml:space="preserve">爾時閻摩王。第三訶之語言。汝愚癡人。汝昔人時。豈可不見第三天使世間出耶。答言。大天。我實不見。王復告言。汝人間時。</w:t>
      </w:r>
    </w:p>
    <w:p>
      <w:pPr>
        <w:pStyle w:val="SHTKBlockLabel"/>
        <w:keepNext/>
      </w:pPr>
      <w:r>
        <w:t xml:space="preserve">한국어 직역</w:t>
      </w:r>
    </w:p>
    <w:p>
      <w:pPr>
        <w:pStyle w:val="SHTKTranslationText"/>
      </w:pPr>
      <w:r>
        <w:t xml:space="preserve">그때 염마왕이 세 번째로 꾸짖으며 말하였다. ‘너 어리석은 사람아, 네가 예전에 사람이었을 때 어찌 셋째 천사가 세간에 나타난 것을 보지 못했느냐?’ 대답하여 말한다. ‘대천이여, 저는 실로 보지 못했습니다.’ 왕이 다시 말한다. ‘네가 인간 세상에 있을 때</w:t>
      </w:r>
    </w:p>
    <w:p>
      <w:pPr>
        <w:pStyle w:val="SHTKBlockLabel"/>
        <w:keepNext/>
      </w:pPr>
      <w:r>
        <w:t xml:space="preserve">원문</w:t>
      </w:r>
    </w:p>
    <w:p>
      <w:pPr>
        <w:pStyle w:val="SHTKSourceText"/>
      </w:pPr>
      <w:r>
        <w:t xml:space="preserve">豈復不見[13]婦女身。</w:t>
      </w:r>
    </w:p>
    <w:p>
      <w:pPr>
        <w:pStyle w:val="SHTKBlockLabel"/>
        <w:keepNext/>
      </w:pPr>
      <w:r>
        <w:t xml:space="preserve">한국어 직역</w:t>
      </w:r>
    </w:p>
    <w:p>
      <w:pPr>
        <w:pStyle w:val="SHTKTranslationText"/>
      </w:pPr>
      <w:r>
        <w:t xml:space="preserve">어찌 다시 [13]여자의 몸이나</w:t>
      </w:r>
    </w:p>
    <w:p>
      <w:pPr>
        <w:pStyle w:val="SHTKBlockLabel"/>
        <w:keepNext/>
      </w:pPr>
      <w:r>
        <w:t xml:space="preserve">교감·번역 메모</w:t>
      </w:r>
    </w:p>
    <w:p>
      <w:pPr>
        <w:pStyle w:val="SHTKNoteSummary"/>
      </w:pPr>
      <w:r>
        <w:t>교감 요약 | [CBETA 교감] 저본 「婦」와 교감 이문 「若婦」를 비교한다.</w:t>
      </w:r>
    </w:p>
    <w:p>
      <w:pPr>
        <w:pStyle w:val="SHTKNoteDetail"/>
      </w:pPr>
      <w:r>
        <w:t>• 원교감 원문 | 婦【【大】】，若婦【【宋】 【元】 【明】 【宮】】</w:t>
        <w:br/>
        <w:t>• 교감 번호 | 0174013</w:t>
        <w:br/>
        <w:t>• 저본 독법 | 婦</w:t>
        <w:br/>
        <w:t>• 저본 적용 구절 | 豈復不見婦女身。</w:t>
        <w:br/>
        <w:t>• 저본 기준 번역 | 어찌 다시 [13]여자의 몸이나</w:t>
        <w:br/>
        <w:t>• 이문 독법 | 若婦</w:t>
        <w:br/>
        <w:t>• 이문 적용 구절 | 豈復不見若婦女身。</w:t>
        <w:br/>
        <w:t>• 이문 기준 번역 | 어찌 다시 젊은 여자의 몸을 보지 않겠는가.</w:t>
        <w:br/>
        <w:t>• 의미 차이 | 저본 독법 「婦」와 비교 독법 「若婦」의 차이이다.</w:t>
        <w:br/>
        <w:t>• 한국어 해설 | 저본 독법 「婦」과 비교 독법 「若婦」를 대조한다. 첨가·생략 또는 구절 교체로 구문 경계나 문장 구조가 달라진다.</w:t>
        <w:br/>
        <w:t>• 번역 영향 판정 | [문장 구조 변화]</w:t>
        <w:br/>
        <w:t>• 번역문 표시 | [이문 검토 필요]</w:t>
        <w:br/>
        <w:t>• 출처 | CBETA T54n2123, 교감 번호 0174013.</w:t>
      </w:r>
    </w:p>
    <w:p>
      <w:pPr>
        <w:pStyle w:val="SHTKBlockLabel"/>
        <w:keepNext/>
      </w:pPr>
      <w:r>
        <w:t xml:space="preserve">원문</w:t>
      </w:r>
    </w:p>
    <w:p>
      <w:pPr>
        <w:pStyle w:val="SHTKSourceText"/>
      </w:pPr>
      <w:r>
        <w:t xml:space="preserve">若丈夫身。隨時命終置於床上。以雜色衣而蒙覆之。將出聚落。</w:t>
      </w:r>
    </w:p>
    <w:p>
      <w:pPr>
        <w:pStyle w:val="SHTKBlockLabel"/>
        <w:keepNext/>
      </w:pPr>
      <w:r>
        <w:t xml:space="preserve">한국어 직역</w:t>
      </w:r>
    </w:p>
    <w:p>
      <w:pPr>
        <w:pStyle w:val="SHTKTranslationText"/>
      </w:pPr>
      <w:r>
        <w:t xml:space="preserve">남자의 몸이 때가 되어 목숨을 마치고 침상 위에 놓이며, 여러 색의 옷으로 덮이고, 마을 밖으로 내보내지며,</w:t>
      </w:r>
    </w:p>
    <w:p>
      <w:pPr>
        <w:pStyle w:val="SHTKBlockLabel"/>
        <w:keepNext/>
      </w:pPr>
      <w:r>
        <w:t xml:space="preserve">원문</w:t>
      </w:r>
    </w:p>
    <w:p>
      <w:pPr>
        <w:pStyle w:val="SHTKSourceText"/>
      </w:pPr>
      <w:r>
        <w:t xml:space="preserve">[14]升帳軒蓋種種莊嚴。</w:t>
      </w:r>
    </w:p>
    <w:p>
      <w:pPr>
        <w:pStyle w:val="SHTKBlockLabel"/>
        <w:keepNext/>
      </w:pPr>
      <w:r>
        <w:t xml:space="preserve">한국어 직역</w:t>
      </w:r>
    </w:p>
    <w:p>
      <w:pPr>
        <w:pStyle w:val="SHTKTranslationText"/>
      </w:pPr>
      <w:r>
        <w:t xml:space="preserve">[14]휘장과 수레 덮개를 세우고 갖가지로 장엄하며,</w:t>
      </w:r>
    </w:p>
    <w:p>
      <w:pPr>
        <w:pStyle w:val="SHTKBlockLabel"/>
        <w:keepNext/>
      </w:pPr>
      <w:r>
        <w:t xml:space="preserve">교감·번역 메모</w:t>
      </w:r>
    </w:p>
    <w:p>
      <w:pPr>
        <w:pStyle w:val="SHTKNoteSummary"/>
      </w:pPr>
      <w:r>
        <w:t>교감 요약 | [CBETA 교감] 저본 「升」와 교감 이문 「斗」를 비교한다.</w:t>
      </w:r>
    </w:p>
    <w:p>
      <w:pPr>
        <w:pStyle w:val="SHTKNoteDetail"/>
      </w:pPr>
      <w:r>
        <w:t>• 원교감 원문 | 升【【大】】，斗【【宋】 【元】 【明】】</w:t>
        <w:br/>
        <w:t>• 교감 번호 | 0174014</w:t>
        <w:br/>
        <w:t>• 저본 독법 | 升</w:t>
        <w:br/>
        <w:t>• 저본 적용 구절 | 升帳軒蓋種種莊嚴。</w:t>
        <w:br/>
        <w:t>• 저본 기준 번역 | [14]휘장과 수레 덮개를 세우고 갖가지로 장엄하며,</w:t>
        <w:br/>
        <w:t>• 이문 독법 | 斗</w:t>
        <w:br/>
        <w:t>• 이문 적용 구절 | 斗帳軒蓋種種莊嚴。</w:t>
        <w:br/>
        <w:t>• 이문 기준 번역 | 말[斗]과 휘장, 수레 덮개를 갖가지로 장엄하며,</w:t>
        <w:br/>
        <w:t>• 의미 차이 | 저본 독법 「升」와 비교 독법 「斗」의 차이이다.</w:t>
        <w:br/>
        <w:t>• 한국어 해설 | 저본 독법 「升」과 비교 독법 「斗」를 대조한다. 독법에 따라 해당 행위·대상·상태의 뜻이 달라져 한국어 직역에도 차이가 생긴다.</w:t>
        <w:br/>
        <w:t>• 번역 영향 판정 | [의미 차이 있음]</w:t>
        <w:br/>
        <w:t>• 번역문 표시 | [구문 불확실]·[이문 검토 필요]</w:t>
        <w:br/>
        <w:t>• 출처 | CBETA T54n2123, 교감 번호 0174014.</w:t>
      </w:r>
    </w:p>
    <w:p>
      <w:pPr>
        <w:pStyle w:val="SHTKBlockLabel"/>
        <w:keepNext/>
      </w:pPr>
      <w:r>
        <w:t xml:space="preserve">원문</w:t>
      </w:r>
    </w:p>
    <w:p>
      <w:pPr>
        <w:pStyle w:val="SHTKSourceText"/>
      </w:pPr>
      <w:r>
        <w:t xml:space="preserve">眷屬圍繞。舉手散髮。灰土坌頭。極大悲惱。</w:t>
      </w:r>
    </w:p>
    <w:p>
      <w:pPr>
        <w:pStyle w:val="SHTKBlockLabel"/>
        <w:keepNext/>
      </w:pPr>
      <w:r>
        <w:t xml:space="preserve">한국어 직역</w:t>
      </w:r>
    </w:p>
    <w:p>
      <w:pPr>
        <w:pStyle w:val="SHTKTranslationText"/>
      </w:pPr>
      <w:r>
        <w:t xml:space="preserve">권속이 둘러싸고, 손을 들고 머리를 풀어헤치며, 재와 흙을 머리에 뒤집어쓰고, 지극히 크게 슬퍼하고 괴로워하며,</w:t>
      </w:r>
    </w:p>
    <w:p>
      <w:pPr>
        <w:pStyle w:val="SHTKBlockLabel"/>
        <w:keepNext/>
      </w:pPr>
      <w:r>
        <w:t xml:space="preserve">원문</w:t>
      </w:r>
    </w:p>
    <w:p>
      <w:pPr>
        <w:pStyle w:val="SHTKSourceText"/>
      </w:pPr>
      <w:r>
        <w:t xml:space="preserve">[15]號咷哭泣舉聲大叫。</w:t>
      </w:r>
    </w:p>
    <w:p>
      <w:pPr>
        <w:pStyle w:val="SHTKBlockLabel"/>
        <w:keepNext/>
      </w:pPr>
      <w:r>
        <w:t xml:space="preserve">한국어 직역</w:t>
      </w:r>
    </w:p>
    <w:p>
      <w:pPr>
        <w:pStyle w:val="SHTKTranslationText"/>
      </w:pPr>
      <w:r>
        <w:t xml:space="preserve">[15]큰 소리로 울부짖고 통곡하며,</w:t>
      </w:r>
    </w:p>
    <w:p>
      <w:pPr>
        <w:pStyle w:val="SHTKBlockLabel"/>
        <w:keepNext/>
      </w:pPr>
      <w:r>
        <w:t xml:space="preserve">교감·번역 메모</w:t>
      </w:r>
    </w:p>
    <w:p>
      <w:pPr>
        <w:pStyle w:val="SHTKNoteSummary"/>
      </w:pPr>
      <w:r>
        <w:t>교감 요약 | [CBETA 교감] 저본 「號咷」와 교감 이문 「聲號」를 비교한다.</w:t>
      </w:r>
    </w:p>
    <w:p>
      <w:pPr>
        <w:pStyle w:val="SHTKNoteDetail"/>
      </w:pPr>
      <w:r>
        <w:t>• 원교감 원문 | 號咷【【大】】，聲號【【宮】】</w:t>
        <w:br/>
        <w:t>• 교감 번호 | 0174015</w:t>
        <w:br/>
        <w:t>• 저본 독법 | 號咷</w:t>
        <w:br/>
        <w:t>• 저본 적용 구절 | 號咷哭泣舉聲大叫。</w:t>
        <w:br/>
        <w:t>• 저본 기준 번역 | [15]큰 소리로 울부짖고 통곡하며,</w:t>
        <w:br/>
        <w:t>• 이문 독법 | 聲號</w:t>
        <w:br/>
        <w:t>• 이문 적용 구절 | 聲號哭泣舉聲大叫。</w:t>
        <w:br/>
        <w:t>• 이문 기준 번역 | 비교 독법은 「聲號」이다. 이 독법을 채택할 경우 표현 또는 고유명 표기가 달라지지만 문장의 중심 의미는 대체로 유지된다.</w:t>
        <w:br/>
        <w:t>• 의미 차이 | 저본 독법 「號咷」와 비교 독법 「聲號」의 차이이다.</w:t>
        <w:br/>
        <w:t>• 한국어 해설 | 저본 독법 「號咷」과 비교 독법 「聲號」를 대조한다. 표현 또는 고유명 표기가 달라지지만 문장의 중심 의미는 대체로 유지된다.</w:t>
        <w:br/>
        <w:t>• 번역 영향 판정 | [표현 차이]</w:t>
        <w:br/>
        <w:t>• 번역문 표시 | [이문 검토 필요]</w:t>
        <w:br/>
        <w:t>• 출처 | CBETA T54n2123, 교감 번호 0174015.</w:t>
      </w:r>
    </w:p>
    <w:p>
      <w:pPr>
        <w:pStyle w:val="SHTKBlockLabel"/>
        <w:keepNext/>
      </w:pPr>
      <w:r>
        <w:t xml:space="preserve">원문</w:t>
      </w:r>
    </w:p>
    <w:p>
      <w:pPr>
        <w:pStyle w:val="SHTKSourceText"/>
      </w:pPr>
      <w:r>
        <w:t xml:space="preserve">[16]椎胸哀慟酸哽楚切。</w:t>
      </w:r>
    </w:p>
    <w:p>
      <w:pPr>
        <w:pStyle w:val="SHTKBlockLabel"/>
        <w:keepNext/>
      </w:pPr>
      <w:r>
        <w:t xml:space="preserve">한국어 직역</w:t>
      </w:r>
    </w:p>
    <w:p>
      <w:pPr>
        <w:pStyle w:val="SHTKTranslationText"/>
      </w:pPr>
      <w:r>
        <w:t xml:space="preserve">[16]가슴을 치고 슬피 애통해 목이 메고 몹시 괴로워하는 것을</w:t>
      </w:r>
    </w:p>
    <w:p>
      <w:pPr>
        <w:pStyle w:val="SHTKBlockLabel"/>
        <w:keepNext/>
      </w:pPr>
      <w:r>
        <w:t xml:space="preserve">교감·번역 메모</w:t>
      </w:r>
    </w:p>
    <w:p>
      <w:pPr>
        <w:pStyle w:val="SHTKNoteSummary"/>
      </w:pPr>
      <w:r>
        <w:t>교감 요약 | [CBETA 교감] 저본 「椎」와 교감 이문 「搥」를 비교한다.</w:t>
      </w:r>
    </w:p>
    <w:p>
      <w:pPr>
        <w:pStyle w:val="SHTKNoteDetail"/>
      </w:pPr>
      <w:r>
        <w:t>• 원교감 원문 | 椎【【大】】，搥【【宋】 【元】 【明】 【宮】】</w:t>
        <w:br/>
        <w:t>• 교감 번호 | 0174016</w:t>
        <w:br/>
        <w:t>• 저본 독법 | 椎</w:t>
        <w:br/>
        <w:t>• 저본 적용 구절 | 椎胸哀慟酸哽楚切。</w:t>
        <w:br/>
        <w:t>• 저본 기준 번역 | [16]가슴을 치고 슬피 애통해 목이 메고 몹시 괴로워하는 것을</w:t>
        <w:br/>
        <w:t>• 이문 독법 | 搥</w:t>
        <w:br/>
        <w:t>• 이문 적용 구절 | 搥胸哀慟酸哽楚切。</w:t>
        <w:br/>
        <w:t>• 이문 기준 번역 | 비교 독법은 「搥」이다. 이 독법을 채택할 경우 자형·통용 관계의 차이는 있으나 이 문맥의 한국어 직역에는 실질적인 차이를 만들지 않는다.</w:t>
        <w:br/>
        <w:t>• 의미 차이 | 저본 독법 「椎」와 비교 독법 「搥」의 차이이다.</w:t>
        <w:br/>
        <w:t>• 한국어 해설 | 저본 독법 「椎」과 비교 독법 「搥」를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0174016.</w:t>
      </w:r>
    </w:p>
    <w:p>
      <w:pPr>
        <w:pStyle w:val="SHTKBlockLabel"/>
        <w:keepNext/>
      </w:pPr>
      <w:r>
        <w:t xml:space="preserve">원문</w:t>
      </w:r>
    </w:p>
    <w:p>
      <w:pPr>
        <w:pStyle w:val="SHTKSourceText"/>
      </w:pPr>
      <w:r>
        <w:t xml:space="preserve">汝悉見不。答言。大天。我實見之。時王告言。癡人汝昔既見如此。何不思惟。我亦有死。未得免離。今當作善。為我長夜得大利益。彼人答言。大天。我實不作如是思惟。何以故。以放逸故。時王告言。汝既放逸不作善業。自造此惡非他人造。得此果報汝還自受。以此三使教示訶責已。勅令將去。時守獄者。即執罪人兩足兩臂。以頭向下。以足向上。遙擲置於諸地獄中。</w:t>
      </w:r>
    </w:p>
    <w:p>
      <w:pPr>
        <w:pStyle w:val="SHTKBlockLabel"/>
        <w:keepNext/>
      </w:pPr>
      <w:r>
        <w:t xml:space="preserve">한국어 직역</w:t>
      </w:r>
    </w:p>
    <w:p>
      <w:pPr>
        <w:pStyle w:val="SHTKTranslationText"/>
      </w:pPr>
      <w:r>
        <w:t xml:space="preserve">너는 모두 보지 못했느냐?’ 대답하여 말한다. ‘대천이여, 저는 실로 그것을 보았습니다.’ 그때 왕이 말한다. ‘어리석은 사람아, 네가 예전에 이미 이와 같은 것을 보았으면서 어찌 생각하지 않았느냐? 나에게도 죽음이 있고 아직 그것에서 벗어나지 못했으니, 이제 마땅히 선을 지어 나로 하여금 오랜 세월 큰 이익을 얻게 해야겠다고 말이다.’ 그 사람이 대답한다. ‘대천이여, 저는 실로 이와 같이 생각하지 않았습니다. 무슨 까닭입니까? 방일했기 때문입니다.’ 그때 왕이 말한다. ‘네가 이미 방일하여 선업을 짓지 않았으니, 이 악업은 네가 스스로 지은 것이지 다른 사람이 지은 것이 아니다. 이 과보를 얻었으니 네가 도리어 스스로 받아야 한다.’ 이 세 사자로 가르쳐 보이고 꾸짖어 책망한 뒤, 명하여 끌고 가게 한다. 그때 옥졸들이 곧 죄인의 두 발과 두 팔을 붙잡아 머리를 아래로 향하게 하고 발을 위로 향하게 하여 멀리 던져 여러 지옥 속에 넣는다.”</w:t>
      </w:r>
    </w:p>
    <w:p>
      <w:pPr>
        <w:pStyle w:val="SHTKBlockLabel"/>
        <w:keepNext/>
      </w:pPr>
      <w:r>
        <w:t xml:space="preserve">위치표지</w:t>
      </w:r>
    </w:p>
    <w:p>
      <w:pPr>
        <w:pStyle w:val="SHTKPositionMarker"/>
      </w:pPr>
      <w:bookmarkStart w:id="1190" w:name="loc_0174c25"/>
      <w:r>
        <w:t xml:space="preserve">[0174c25]</w:t>
      </w:r>
      <w:bookmarkEnd w:id="1190"/>
    </w:p>
    <w:p>
      <w:pPr>
        <w:pStyle w:val="SHTKBlockLabel"/>
        <w:keepNext/>
      </w:pPr>
      <w:r>
        <w:t xml:space="preserve">원문</w:t>
      </w:r>
    </w:p>
    <w:p>
      <w:pPr>
        <w:pStyle w:val="SHTKSourceText"/>
      </w:pPr>
      <w:r>
        <w:t xml:space="preserve">頌曰。生來死還送　　日往復月旋弱喪昏風動　　流浪逐物遷愚戇失正路　　漂沒入重淵</w:t>
      </w:r>
    </w:p>
    <w:p>
      <w:pPr>
        <w:pStyle w:val="SHTKBlockLabel"/>
        <w:keepNext/>
      </w:pPr>
      <w:r>
        <w:t xml:space="preserve">한국어 직역</w:t>
      </w:r>
    </w:p>
    <w:p>
      <w:pPr>
        <w:pStyle w:val="SHTKTranslationText"/>
      </w:pPr>
      <w:r>
        <w:t xml:space="preserve">게송으로 말한다. 태어나 오고 죽어서는 다시 보내지며　날은 가고 달은 다시 돈다 어린 나이에 죽어 어두운 바람에 흔들리고　떠돌며 사물 따라 옮겨 다닌다 어리석고 우둔하여 바른 길을 잃고　떠밀려 깊은 못에 빠진다</w:t>
      </w:r>
    </w:p>
    <w:p>
      <w:pPr>
        <w:pStyle w:val="SHTKBlockLabel"/>
        <w:keepNext/>
      </w:pPr>
      <w:r>
        <w:t xml:space="preserve">원문</w:t>
      </w:r>
    </w:p>
    <w:p>
      <w:pPr>
        <w:pStyle w:val="SHTKSourceText"/>
      </w:pPr>
      <w:r>
        <w:t xml:space="preserve">一墜幽闇處　　萬劫[17]履鋒辛</w:t>
      </w:r>
    </w:p>
    <w:p>
      <w:pPr>
        <w:pStyle w:val="SHTKBlockLabel"/>
        <w:keepNext/>
      </w:pPr>
      <w:r>
        <w:t xml:space="preserve">한국어 직역</w:t>
      </w:r>
    </w:p>
    <w:p>
      <w:pPr>
        <w:pStyle w:val="SHTKTranslationText"/>
      </w:pPr>
      <w:r>
        <w:t xml:space="preserve">한번 깊고 어두운 곳에 떨어지면　만 겁 동안 [17]칼날의 쓰라림을 밟는다</w:t>
      </w:r>
    </w:p>
    <w:p>
      <w:pPr>
        <w:pStyle w:val="SHTKBlockLabel"/>
        <w:keepNext/>
      </w:pPr>
      <w:r>
        <w:t xml:space="preserve">교감·번역 메모</w:t>
      </w:r>
    </w:p>
    <w:p>
      <w:pPr>
        <w:pStyle w:val="SHTKNoteSummary"/>
      </w:pPr>
      <w:r>
        <w:t>교감 요약 | [CBETA 교감] 저본 「履鋒辛」와 교감 이문 「鋒刃前」를 비교한다.</w:t>
      </w:r>
    </w:p>
    <w:p>
      <w:pPr>
        <w:pStyle w:val="SHTKNoteDetail"/>
      </w:pPr>
      <w:r>
        <w:t>• 원교감 원문 | 履鋒辛【【大】】，鋒刃前【【元】 【明】】</w:t>
        <w:br/>
        <w:t>• 교감 번호 | 0174017</w:t>
        <w:br/>
        <w:t>• 저본 독법 | 履鋒辛</w:t>
        <w:br/>
        <w:t>• 저본 적용 구절 | 一墜幽闇處　　萬劫履鋒辛</w:t>
        <w:br/>
        <w:t>• 저본 기준 번역 | 한번 깊고 어두운 곳에 떨어지면　만 겁 동안 [17]칼날의 쓰라림을 밟는다</w:t>
        <w:br/>
        <w:t>• 이문 독법 | 鋒刃前</w:t>
        <w:br/>
        <w:t>• 이문 적용 구절 | 一墜幽闇處　　萬劫鋒刃前</w:t>
        <w:br/>
        <w:t>• 이문 기준 번역 | 한번 깊고 어두운 곳에 떨어지면　만 겁 동안 칼날 앞에 놓인다.</w:t>
        <w:br/>
        <w:t>• 의미 차이 | 저본 독법 「履鋒辛」와 비교 독법 「鋒刃前」의 차이이다.</w:t>
        <w:br/>
        <w:t>• 한국어 해설 | 저본 독법 「履鋒辛」과 비교 독법 「鋒刃前」를 대조한다. 독법에 따라 해당 행위·대상·상태의 뜻이 달라져 한국어 직역에도 차이가 생긴다.</w:t>
        <w:br/>
        <w:t>• 번역 영향 판정 | [의미 차이 있음]</w:t>
        <w:br/>
        <w:t>• 번역문 표시 | [이문 검토 필요]</w:t>
        <w:br/>
        <w:t>• 출처 | CBETA T54n2123, 교감 번호 0174017.</w:t>
      </w:r>
    </w:p>
    <w:p>
      <w:pPr>
        <w:pStyle w:val="SHTKBlockLabel"/>
        <w:keepNext/>
      </w:pPr>
      <w:r>
        <w:t xml:space="preserve">원문</w:t>
      </w:r>
    </w:p>
    <w:p>
      <w:pPr>
        <w:pStyle w:val="SHTKSourceText"/>
      </w:pPr>
      <w:r>
        <w:t xml:space="preserve">六道旋[1]寰苦　　三業未曾全</w:t>
      </w:r>
    </w:p>
    <w:p>
      <w:pPr>
        <w:pStyle w:val="SHTKBlockLabel"/>
        <w:keepNext/>
      </w:pPr>
      <w:r>
        <w:t xml:space="preserve">한국어 직역</w:t>
      </w:r>
    </w:p>
    <w:p>
      <w:pPr>
        <w:pStyle w:val="SHTKTranslationText"/>
      </w:pPr>
      <w:r>
        <w:t xml:space="preserve">육도에서 돌고 [1]도는 고통 속에　세 업은 일찍이 온전한 적이 없네</w:t>
      </w:r>
    </w:p>
    <w:p>
      <w:pPr>
        <w:pStyle w:val="SHTKBlockLabel"/>
        <w:keepNext/>
      </w:pPr>
      <w:r>
        <w:t xml:space="preserve">교감·번역 메모</w:t>
      </w:r>
    </w:p>
    <w:p>
      <w:pPr>
        <w:pStyle w:val="SHTKNoteSummary"/>
      </w:pPr>
      <w:r>
        <w:t>교감 요약 | [CBETA 교감] 저본 「寰」와 교감 이문 「還」를 비교한다.</w:t>
      </w:r>
    </w:p>
    <w:p>
      <w:pPr>
        <w:pStyle w:val="SHTKNoteDetail"/>
      </w:pPr>
      <w:r>
        <w:t>• 원교감 원문 | 寰【【大】】，還【【宋】 【元】 【明】 【宮】】</w:t>
        <w:br/>
        <w:t>• 교감 번호 | 0175001</w:t>
        <w:br/>
        <w:t>• 저본 독법 | 寰</w:t>
        <w:br/>
        <w:t>• 저본 적용 구절 | 六道旋寰苦　　三業未曾全</w:t>
        <w:br/>
        <w:t>• 저본 기준 번역 | 육도에서 돌고 [1]도는 고통 속에　세 업은 일찍이 온전한 적이 없네</w:t>
        <w:br/>
        <w:t>• 이문 독법 | 還</w:t>
        <w:br/>
        <w:t>• 이문 적용 구절 | 六道旋還苦　　三業未曾全</w:t>
        <w:br/>
        <w:t>• 이문 기준 번역 | 비교 독법은 「還」이다. 이 독법을 채택할 경우 표현 또는 고유명 표기가 달라지지만 문장의 중심 의미는 대체로 유지된다.</w:t>
        <w:br/>
        <w:t>• 의미 차이 | 저본 독법 「寰」와 비교 독법 「還」의 차이이다.</w:t>
        <w:br/>
        <w:t>• 한국어 해설 | 저본 독법 「寰」과 비교 독법 「還」를 대조한다. 표현 또는 고유명 표기가 달라지지만 문장의 중심 의미는 대체로 유지된다.</w:t>
        <w:br/>
        <w:t>• 번역 영향 판정 | [표현 차이]</w:t>
        <w:br/>
        <w:t>• 번역문 표시 | [이문 검토 필요]</w:t>
        <w:br/>
        <w:t>• 출처 | CBETA T54n2123, 교감 번호 0175001.</w:t>
      </w:r>
    </w:p>
    <w:p>
      <w:pPr>
        <w:pStyle w:val="SHTKBlockLabel"/>
        <w:keepNext/>
      </w:pPr>
      <w:r>
        <w:t xml:space="preserve">원문</w:t>
      </w:r>
    </w:p>
    <w:p>
      <w:pPr>
        <w:pStyle w:val="SHTKSourceText"/>
      </w:pPr>
      <w:r>
        <w:t xml:space="preserve">[2]墜流無人救　　悽傷還自憐</w:t>
      </w:r>
    </w:p>
    <w:p>
      <w:pPr>
        <w:pStyle w:val="SHTKBlockLabel"/>
        <w:keepNext/>
      </w:pPr>
      <w:r>
        <w:t xml:space="preserve">한국어 직역</w:t>
      </w:r>
    </w:p>
    <w:p>
      <w:pPr>
        <w:pStyle w:val="SHTKTranslationText"/>
      </w:pPr>
      <w:r>
        <w:t xml:space="preserve">[2]흐름에 떨어져 구해 줄 사람 없으니　슬프고 애달파 도리어 스스로 가련해한다</w:t>
      </w:r>
    </w:p>
    <w:p>
      <w:pPr>
        <w:pStyle w:val="SHTKBlockLabel"/>
        <w:keepNext/>
      </w:pPr>
      <w:r>
        <w:t xml:space="preserve">교감·번역 메모</w:t>
      </w:r>
    </w:p>
    <w:p>
      <w:pPr>
        <w:pStyle w:val="SHTKNoteSummary"/>
      </w:pPr>
      <w:r>
        <w:t>교감 요약 | [CBETA 교감] 저본 「墜」와 교감 이문 「隨」를 비교한다.</w:t>
      </w:r>
    </w:p>
    <w:p>
      <w:pPr>
        <w:pStyle w:val="SHTKNoteDetail"/>
      </w:pPr>
      <w:r>
        <w:t>• 원교감 원문 | 墜【【大】】，隨【【宋】 【元】 【明】 【宮】】</w:t>
        <w:br/>
        <w:t>• 교감 번호 | 0175002</w:t>
        <w:br/>
        <w:t>• 저본 독법 | 墜</w:t>
        <w:br/>
        <w:t>• 저본 적용 구절 | 墜流無人救　　悽傷還自憐</w:t>
        <w:br/>
        <w:t>• 저본 기준 번역 | [2]흐름에 떨어져 구해 줄 사람 없으니　슬프고 애달파 도리어 스스로 가련해한다</w:t>
        <w:br/>
        <w:t>• 이문 독법 | 隨</w:t>
        <w:br/>
        <w:t>• 이문 적용 구절 | 隨流無人救　　悽傷還自憐</w:t>
        <w:br/>
        <w:t>• 이문 기준 번역 | 흐름을 따라가 구해 줄 사람이 없으니　슬프고 애달파 도리어 스스로 가련해한다.</w:t>
        <w:br/>
        <w:t>• 의미 차이 | 저본 독법 「墜」와 비교 독법 「隨」의 차이이다.</w:t>
        <w:br/>
        <w:t>• 한국어 해설 | 저본 독법 「墜」과 비교 독법 「隨」를 대조한다. 독법에 따라 해당 행위·대상·상태의 뜻이 달라져 한국어 직역에도 차이가 생긴다.</w:t>
        <w:br/>
        <w:t>• 번역 영향 판정 | [의미 차이 있음]</w:t>
        <w:br/>
        <w:t>• 번역문 표시 | [이문 검토 필요]</w:t>
        <w:br/>
        <w:t>• 출처 | CBETA T54n2123, 교감 번호 0175002.</w:t>
      </w:r>
    </w:p>
    <w:p>
      <w:pPr>
        <w:pStyle w:val="SHTKBlockLabel"/>
        <w:keepNext/>
      </w:pPr>
      <w:r>
        <w:t xml:space="preserve">원문</w:t>
      </w:r>
    </w:p>
    <w:p>
      <w:pPr>
        <w:pStyle w:val="SHTKSourceText"/>
      </w:pPr>
      <w:r>
        <w:t xml:space="preserve">歸誠觀像物　　方知虛妄筌苦海深河趣　　思登般若船諸經要集卷第十八</w:t>
      </w:r>
    </w:p>
    <w:p>
      <w:pPr>
        <w:pStyle w:val="SHTKBlockLabel"/>
        <w:keepNext/>
      </w:pPr>
      <w:r>
        <w:t xml:space="preserve">한국어 직역</w:t>
      </w:r>
    </w:p>
    <w:p>
      <w:pPr>
        <w:pStyle w:val="SHTKTranslationText"/>
      </w:pPr>
      <w:r>
        <w:t xml:space="preserve">지성으로 형상 있는 것들을 관찰해 보니　비로소 허망한 덫인 줄 알겠네 고해의 깊은 강으로 흘러가니　반야의 배에 오르기를 생각하네 《제경요집》 제18권</w:t>
      </w:r>
    </w:p>
    <w:p>
      <w:pPr>
        <w:pStyle w:val="Heading2"/>
        <w:keepNext/>
      </w:pPr>
      <w:r>
        <w:t xml:space="preserve">諸經要集卷第十九</w:t>
      </w:r>
    </w:p>
    <w:p>
      <w:pPr>
        <w:pStyle w:val="SHTKBlockLabel"/>
        <w:keepNext/>
      </w:pPr>
      <w:r>
        <w:t xml:space="preserve">원문</w:t>
      </w:r>
    </w:p>
    <w:p>
      <w:pPr>
        <w:pStyle w:val="SHTKSourceText"/>
      </w:pPr>
      <w:r>
        <w:t xml:space="preserve">諸經要集卷第十九</w:t>
      </w:r>
    </w:p>
    <w:p>
      <w:pPr>
        <w:pStyle w:val="SHTKBlockLabel"/>
        <w:keepNext/>
      </w:pPr>
      <w:r>
        <w:t xml:space="preserve">한국어 직역</w:t>
      </w:r>
    </w:p>
    <w:p>
      <w:pPr>
        <w:pStyle w:val="SHTKTranslationText"/>
      </w:pPr>
      <w:r>
        <w:t xml:space="preserve">《제경요집》 제19권</w:t>
      </w:r>
    </w:p>
    <w:p>
      <w:pPr>
        <w:pStyle w:val="SHTKBlockLabel"/>
        <w:keepNext/>
      </w:pPr>
      <w:r>
        <w:t xml:space="preserve">원문</w:t>
      </w:r>
    </w:p>
    <w:p>
      <w:pPr>
        <w:pStyle w:val="SHTKSourceText"/>
      </w:pPr>
      <w:r>
        <w:t xml:space="preserve">[3]西明寺沙門釋道[4]世[5]集</w:t>
      </w:r>
    </w:p>
    <w:p>
      <w:pPr>
        <w:pStyle w:val="SHTKBlockLabel"/>
        <w:keepNext/>
      </w:pPr>
      <w:r>
        <w:t xml:space="preserve">한국어 직역</w:t>
      </w:r>
    </w:p>
    <w:p>
      <w:pPr>
        <w:pStyle w:val="SHTKTranslationText"/>
      </w:pPr>
      <w:r>
        <w:t xml:space="preserve">[3]서명사 사문 석도[4]세가 [5]엮음</w:t>
      </w:r>
    </w:p>
    <w:p>
      <w:pPr>
        <w:pStyle w:val="SHTKBlockLabel"/>
        <w:keepNext/>
      </w:pPr>
      <w:r>
        <w:t xml:space="preserve">교감·번역 메모</w:t>
      </w:r>
    </w:p>
    <w:p>
      <w:pPr>
        <w:pStyle w:val="SHTKNoteSummary"/>
      </w:pPr>
      <w:r>
        <w:t>교감 요약 | [CBETA 교감] 저본 「西」와 교감 이문 「大唐西/唐西」를 비교한다.</w:t>
      </w:r>
    </w:p>
    <w:p>
      <w:pPr>
        <w:pStyle w:val="SHTKNoteDetail"/>
      </w:pPr>
      <w:r>
        <w:t>• 해설 | 저본 「西」와 교감 이문 「大唐西 / 唐西」를 비교한다.</w:t>
        <w:br/>
        <w:t>• 원교감 원문 | 西【【大】】，大唐西【【元】】，唐西【【明】】</w:t>
        <w:br/>
        <w:t>• 교감 번호 | 0175003</w:t>
        <w:br/>
        <w:t>• 저본 독법 | 西</w:t>
        <w:br/>
        <w:t>• 저본 적용 구절 | 西明寺沙門釋道世集</w:t>
        <w:br/>
        <w:t>• 저본 기준 번역 | [3]서명사 사문 석도[4]세가 [5]엮음</w:t>
        <w:br/>
        <w:t>• 이문 독법 | 大唐西 / 唐西</w:t>
        <w:br/>
        <w:t>• 이문 적용 구절 | 大唐西明寺沙門釋道世集 / 唐西明寺沙門釋道世集</w:t>
        <w:br/>
        <w:t>• 이문 기준 번역 | 대당 서명사 사문 석도세가 엮음. / 또는 당 서명사 사문 석도세가 엮음.</w:t>
        <w:br/>
        <w:t>• 의미 차이 | 저본 독법 「西」와 비교 독법 「大唐西 / 唐西」의 차이이다.</w:t>
        <w:br/>
        <w:t>• 한국어 해설 | 저본 독법 「西」과 비교 독법 「大唐西 / 唐西」를 대조한다. 첨가·생략 또는 구절 교체로 구문 경계나 문장 구조가 달라진다.</w:t>
        <w:br/>
        <w:t>• 번역 영향 판정 | [문장 구조 변화]</w:t>
        <w:br/>
        <w:t>• 번역문 표시 | [이문 검토 필요]</w:t>
        <w:br/>
        <w:t>• 출처 | CBETA T54n2123, 교감 번호 0175003.</w:t>
      </w:r>
    </w:p>
    <w:p>
      <w:pPr>
        <w:pStyle w:val="SHTKNoteSummary"/>
      </w:pPr>
      <w:r>
        <w:t>교감 요약 | [CBETA 교감] 저본 「世」와 교감 이문 「世玄惲/」를 비교한다.</w:t>
      </w:r>
    </w:p>
    <w:p>
      <w:pPr>
        <w:pStyle w:val="SHTKNoteDetail"/>
      </w:pPr>
      <w:r>
        <w:t>• 해설 | 저본 「世」와 교감 이문 「世玄惲 / 」를 비교한다.</w:t>
        <w:br/>
        <w:t>• 원교감 원문 | 世【【大】】，世玄惲【【元】】，∅【【宮】】</w:t>
        <w:br/>
        <w:t>• 교감 번호 | 0175004</w:t>
        <w:br/>
        <w:t>• 저본 독법 | 世</w:t>
        <w:br/>
        <w:t>• 저본 적용 구절 | 西明寺沙門釋道世集</w:t>
        <w:br/>
        <w:t>• 저본 기준 번역 | [3]서명사 사문 석도[4]세가 [5]엮음</w:t>
        <w:br/>
        <w:t>• 이문 독법 | 世玄惲 / ∅</w:t>
        <w:br/>
        <w:t>• 이문 적용 구절 | 西明寺沙門釋道世玄惲集 / 西明寺沙門釋道世集 [해당 독법에서는 이 글자/구절 생략]</w:t>
        <w:br/>
        <w:t>• 이문 기준 번역 | 서명사 사문 석도세·현운이 엮음. / 또는 서명사 사문 석도가 엮음.</w:t>
        <w:br/>
        <w:t>• 의미 차이 | 저본 독법 「世」와 비교 독법 「世玄惲 / ∅」의 차이이다.</w:t>
        <w:br/>
        <w:t>• 한국어 해설 | 저본 독법 「世」과 비교 독법 「世玄惲 / 」를 대조한다. 첨가·생략 또는 구절 교체로 구문 경계나 문장 구조가 달라진다.</w:t>
        <w:br/>
        <w:t>• 번역 영향 판정 | [문장 구조 변화]</w:t>
        <w:br/>
        <w:t>• 출처 | CBETA T54n2123, 교감 번호 0175004.</w:t>
      </w:r>
    </w:p>
    <w:p>
      <w:pPr>
        <w:pStyle w:val="SHTKNoteSummary"/>
      </w:pPr>
      <w:r>
        <w:t>교감 요약 | [CBETA 교감] 저본 「集」와 교감 이문 「撰」를 비교한다.</w:t>
      </w:r>
    </w:p>
    <w:p>
      <w:pPr>
        <w:pStyle w:val="SHTKNoteDetail"/>
      </w:pPr>
      <w:r>
        <w:t>• 원교감 원문 | 集【【大】】，撰【【元】 【明】】</w:t>
        <w:br/>
        <w:t>• 교감 번호 | 0175005</w:t>
        <w:br/>
        <w:t>• 저본 독법 | 集</w:t>
        <w:br/>
        <w:t>• 저본 적용 구절 | 西明寺沙門釋道世集</w:t>
        <w:br/>
        <w:t>• 저본 기준 번역 | [3]서명사 사문 석도[4]세가 [5]엮음</w:t>
        <w:br/>
        <w:t>• 이문 독법 | 撰</w:t>
        <w:br/>
        <w:t>• 이문 적용 구절 | 西明寺沙門釋道世撰</w:t>
        <w:br/>
        <w:t>• 이문 기준 번역 | 비교 독법은 「撰」이다. 이 독법을 채택할 경우 표현 또는 고유명 표기가 달라지지만 문장의 중심 의미는 대체로 유지된다.</w:t>
        <w:br/>
        <w:t>• 의미 차이 | 저본 독법 「集」와 비교 독법 「撰」의 차이이다.</w:t>
        <w:br/>
        <w:t>• 한국어 해설 | 저본 독법 「集」과 비교 독법 「撰」를 대조한다. 표현 또는 고유명 표기가 달라지지만 문장의 중심 의미는 대체로 유지된다.</w:t>
        <w:br/>
        <w:t>• 번역 영향 판정 | [표현 차이]</w:t>
        <w:br/>
        <w:t>• 출처 | CBETA T54n2123, 교감 번호 0175005.</w:t>
      </w:r>
    </w:p>
    <w:p>
      <w:pPr>
        <w:pStyle w:val="Heading3"/>
        <w:keepNext/>
      </w:pPr>
      <w:r>
        <w:t xml:space="preserve">送終部第二十九此有九緣</w:t>
      </w:r>
    </w:p>
    <w:p>
      <w:pPr>
        <w:pStyle w:val="SHTKBlockLabel"/>
        <w:keepNext/>
      </w:pPr>
      <w:r>
        <w:t xml:space="preserve">원문</w:t>
      </w:r>
    </w:p>
    <w:p>
      <w:pPr>
        <w:pStyle w:val="SHTKSourceText"/>
      </w:pPr>
      <w:r>
        <w:t xml:space="preserve">送終部第二十九(此有九緣)</w:t>
      </w:r>
    </w:p>
    <w:p>
      <w:pPr>
        <w:pStyle w:val="SHTKBlockLabel"/>
        <w:keepNext/>
      </w:pPr>
      <w:r>
        <w:t xml:space="preserve">한국어 직역</w:t>
      </w:r>
    </w:p>
    <w:p>
      <w:pPr>
        <w:pStyle w:val="SHTKTranslationText"/>
      </w:pPr>
      <w:r>
        <w:t xml:space="preserve">송종부 제29(여기에는 아홉 인연이 있다)</w:t>
      </w:r>
    </w:p>
    <w:p>
      <w:pPr>
        <w:pStyle w:val="SHTKBlockLabel"/>
        <w:keepNext/>
      </w:pPr>
      <w:r>
        <w:t xml:space="preserve">교감·번역 메모</w:t>
      </w:r>
    </w:p>
    <w:p>
      <w:pPr>
        <w:pStyle w:val="SHTKNoteSummary"/>
      </w:pPr>
      <w:r>
        <w:t>교감 요약 | [CBETA 교감] 「送終部第二十九」 아래의 세부 인연 수를 밝힌 본문 내 원주이다.</w:t>
      </w:r>
    </w:p>
    <w:p>
      <w:pPr>
        <w:pStyle w:val="SHTKNoteDetail"/>
      </w:pPr>
      <w:r>
        <w:t>• 저본 적용 구절 | 此有九緣</w:t>
        <w:br/>
        <w:t>• 한국어 번역 | 여기에는 아홉 인연이 있다.</w:t>
        <w:br/>
        <w:t>• 한국어 해설 | 「送終部第二十九」 아래의 세부 인연 수를 밝힌 본문 내 원주이다.</w:t>
      </w:r>
    </w:p>
    <w:p>
      <w:pPr>
        <w:pStyle w:val="SHTKBlockLabel"/>
        <w:keepNext/>
      </w:pPr>
      <w:r>
        <w:t xml:space="preserve">원문</w:t>
      </w:r>
    </w:p>
    <w:p>
      <w:pPr>
        <w:pStyle w:val="SHTKSourceText"/>
      </w:pPr>
      <w:r>
        <w:t xml:space="preserve">述意緣瞻病緣醫療緣安置緣</w:t>
      </w:r>
    </w:p>
    <w:p>
      <w:pPr>
        <w:pStyle w:val="SHTKBlockLabel"/>
        <w:keepNext/>
      </w:pPr>
      <w:r>
        <w:t xml:space="preserve">한국어 직역</w:t>
      </w:r>
    </w:p>
    <w:p>
      <w:pPr>
        <w:pStyle w:val="SHTKTranslationText"/>
      </w:pPr>
      <w:r>
        <w:t xml:space="preserve">뜻을 서술하는 인연 병자를 돌보는 인연 치료하는 인연 안치하는 인연</w:t>
      </w:r>
    </w:p>
    <w:p>
      <w:pPr>
        <w:pStyle w:val="SHTKBlockLabel"/>
        <w:keepNext/>
      </w:pPr>
      <w:r>
        <w:t xml:space="preserve">원문</w:t>
      </w:r>
    </w:p>
    <w:p>
      <w:pPr>
        <w:pStyle w:val="SHTKSourceText"/>
      </w:pPr>
      <w:r>
        <w:t xml:space="preserve">[6]斂念緣</w:t>
      </w:r>
    </w:p>
    <w:p>
      <w:pPr>
        <w:pStyle w:val="SHTKBlockLabel"/>
        <w:keepNext/>
      </w:pPr>
      <w:r>
        <w:t xml:space="preserve">한국어 직역</w:t>
      </w:r>
    </w:p>
    <w:p>
      <w:pPr>
        <w:pStyle w:val="SHTKTranslationText"/>
      </w:pPr>
      <w:r>
        <w:t xml:space="preserve">[6]마음을 거두는 인연</w:t>
      </w:r>
    </w:p>
    <w:p>
      <w:pPr>
        <w:pStyle w:val="SHTKBlockLabel"/>
        <w:keepNext/>
      </w:pPr>
      <w:r>
        <w:t xml:space="preserve">교감·번역 메모</w:t>
      </w:r>
    </w:p>
    <w:p>
      <w:pPr>
        <w:pStyle w:val="SHTKNoteSummary"/>
      </w:pPr>
      <w:r>
        <w:t>교감 요약 | [CBETA 교감] 저본 「斂」와 교감 이문 「歛」를 비교한다.</w:t>
      </w:r>
    </w:p>
    <w:p>
      <w:pPr>
        <w:pStyle w:val="SHTKNoteDetail"/>
      </w:pPr>
      <w:r>
        <w:t>• 원교감 원문 | 斂【【大】】，歛【【元】】</w:t>
        <w:br/>
        <w:t>• 교감 번호 | 0175006</w:t>
        <w:br/>
        <w:t>• 저본 독법 | 斂</w:t>
        <w:br/>
        <w:t>• 저본 적용 구절 | 斂念緣</w:t>
        <w:br/>
        <w:t>• 저본 기준 번역 | [6]마음을 거두는 인연</w:t>
        <w:br/>
        <w:t>• 이문 독법 | 歛</w:t>
        <w:br/>
        <w:t>• 이문 적용 구절 | 歛念緣</w:t>
        <w:br/>
        <w:t>• 이문 기준 번역 | 비교 독법은 「歛」이다. 이 독법을 채택할 경우 자형·통용 관계의 차이는 있으나 이 문맥의 한국어 직역에는 실질적인 차이를 만들지 않는다.</w:t>
        <w:br/>
        <w:t>• 의미 차이 | 저본 독법 「斂」와 비교 독법 「歛」의 차이이다.</w:t>
        <w:br/>
        <w:t>• 한국어 해설 | 저본 독법 「斂」과 비교 독법 「歛」를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0175006.</w:t>
      </w:r>
    </w:p>
    <w:p>
      <w:pPr>
        <w:pStyle w:val="SHTKBlockLabel"/>
        <w:keepNext/>
      </w:pPr>
      <w:r>
        <w:t xml:space="preserve">원문</w:t>
      </w:r>
    </w:p>
    <w:p>
      <w:pPr>
        <w:pStyle w:val="SHTKSourceText"/>
      </w:pPr>
      <w:r>
        <w:t xml:space="preserve">捨命緣遣送緣受生緣祭祠緣</w:t>
      </w:r>
    </w:p>
    <w:p>
      <w:pPr>
        <w:pStyle w:val="SHTKBlockLabel"/>
        <w:keepNext/>
      </w:pPr>
      <w:r>
        <w:t xml:space="preserve">한국어 직역</w:t>
      </w:r>
    </w:p>
    <w:p>
      <w:pPr>
        <w:pStyle w:val="SHTKTranslationText"/>
      </w:pPr>
      <w:r>
        <w:t xml:space="preserve">목숨을 버리는 인연 장례로 보내는 인연 생을 받는 인연 제사하는 인연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위치표지</w:t>
      </w:r>
    </w:p>
    <w:p>
      <w:pPr>
        <w:pStyle w:val="SHTKPositionMarker"/>
      </w:pPr>
      <w:bookmarkStart w:id="1191" w:name="loc_0175a16"/>
      <w:r>
        <w:t xml:space="preserve">[0175a16]</w:t>
      </w:r>
      <w:bookmarkEnd w:id="1191"/>
    </w:p>
    <w:p>
      <w:pPr>
        <w:pStyle w:val="SHTKBlockLabel"/>
        <w:keepNext/>
      </w:pPr>
      <w:r>
        <w:t xml:space="preserve">원문</w:t>
      </w:r>
    </w:p>
    <w:p>
      <w:pPr>
        <w:pStyle w:val="SHTKSourceText"/>
      </w:pPr>
      <w:r>
        <w:t xml:space="preserve">夫三界遐曠。六道繁興。莫不皆依四大相資。五根成體。聚則為身。散則歸空。然風火性殊。地水質異。各稱其分。皆欲求適。求適之理既難。所以調和之。乖為易忽。一大不調。四大俱損。如地大增。</w:t>
      </w:r>
    </w:p>
    <w:p>
      <w:pPr>
        <w:pStyle w:val="SHTKBlockLabel"/>
        <w:keepNext/>
      </w:pPr>
      <w:r>
        <w:t xml:space="preserve">한국어 직역</w:t>
      </w:r>
    </w:p>
    <w:p>
      <w:pPr>
        <w:pStyle w:val="SHTKTranslationText"/>
      </w:pPr>
      <w:r>
        <w:t xml:space="preserve">무릇 삼계는 아득하고 넓으며, 육도는 번성하게 일어난다. 모두 사대가 서로 의지함에 말미암지 않는 것이 없고, 오근이 몸을 이룬다. 모이면 몸이 되고, 흩어지면 공으로 돌아간다. 그러나 풍대와 화대의 성질은 다르고, 지대와 수대의 바탕도 다르다. 각각 그 분수에 맞아야 하며, 모두 알맞음을 구한다. 알맞음을 구하는 이치가 이미 어려우므로, 그래서 그것을 조화시켜야 한다. 어긋나기는 쉽고 소홀히 하기 쉽다. 한 대가 조화롭지 못하면 사대가 모두 손상된다. 가령 지대가 늘어나면</w:t>
      </w:r>
    </w:p>
    <w:p>
      <w:pPr>
        <w:pStyle w:val="SHTKBlockLabel"/>
        <w:keepNext/>
      </w:pPr>
      <w:r>
        <w:t xml:space="preserve">원문</w:t>
      </w:r>
    </w:p>
    <w:p>
      <w:pPr>
        <w:pStyle w:val="SHTKSourceText"/>
      </w:pPr>
      <w:r>
        <w:t xml:space="preserve">則形體[7]𪒠黑。</w:t>
      </w:r>
    </w:p>
    <w:p>
      <w:pPr>
        <w:pStyle w:val="SHTKBlockLabel"/>
        <w:keepNext/>
      </w:pPr>
      <w:r>
        <w:t xml:space="preserve">한국어 직역</w:t>
      </w:r>
    </w:p>
    <w:p>
      <w:pPr>
        <w:pStyle w:val="SHTKTranslationText"/>
      </w:pPr>
      <w:r>
        <w:t xml:space="preserve">몸의 형체가 [7]검고 어두워지며,</w:t>
      </w:r>
    </w:p>
    <w:p>
      <w:pPr>
        <w:pStyle w:val="SHTKBlockLabel"/>
        <w:keepNext/>
      </w:pPr>
      <w:r>
        <w:t xml:space="preserve">교감·번역 메모</w:t>
      </w:r>
    </w:p>
    <w:p>
      <w:pPr>
        <w:pStyle w:val="SHTKNoteSummary"/>
      </w:pPr>
      <w:r>
        <w:t>교감 요약 | [CBETA 교감] 저본 「𪒠」와 교감 이문 「黯」를 비교한다.</w:t>
      </w:r>
    </w:p>
    <w:p>
      <w:pPr>
        <w:pStyle w:val="SHTKNoteDetail"/>
      </w:pPr>
      <w:r>
        <w:t>• 원교감 원문 | 𪒠【【大】】，黯【【宋】 【元】 【明】 【宮】】</w:t>
        <w:br/>
        <w:t>• 교감 번호 | 0175007</w:t>
        <w:br/>
        <w:t>• 저본 독법 | 𪒠</w:t>
        <w:br/>
        <w:t>• 저본 적용 구절 | 則形體𪒠黑。</w:t>
        <w:br/>
        <w:t>• 저본 기준 번역 | 몸의 형체가 [7]검고 어두워지며,</w:t>
        <w:br/>
        <w:t>• 이문 독법 | 黯</w:t>
        <w:br/>
        <w:t>• 이문 적용 구절 | 則形體黯黑。</w:t>
        <w:br/>
        <w:t>• 이문 기준 번역 | 비교 독법은 「黯」이다. 이 독법을 채택할 경우 자형·통용 관계의 차이는 있으나 이 문맥의 한국어 직역에는 실질적인 차이를 만들지 않는다.</w:t>
        <w:br/>
        <w:t>• 의미 차이 | 저본 독법 「𪒠」와 비교 독법 「黯」의 차이이다.</w:t>
        <w:br/>
        <w:t>• 한국어 해설 | 저본 독법 「𪒠」과 비교 독법 「黯」를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0175007.</w:t>
      </w:r>
    </w:p>
    <w:p>
      <w:pPr>
        <w:pStyle w:val="SHTKBlockLabel"/>
        <w:keepNext/>
      </w:pPr>
      <w:r>
        <w:t xml:space="preserve">원문</w:t>
      </w:r>
    </w:p>
    <w:p>
      <w:pPr>
        <w:pStyle w:val="SHTKSourceText"/>
      </w:pPr>
      <w:r>
        <w:t xml:space="preserve">肌肉青[8]淤。</w:t>
      </w:r>
    </w:p>
    <w:p>
      <w:pPr>
        <w:pStyle w:val="SHTKBlockLabel"/>
        <w:keepNext/>
      </w:pPr>
      <w:r>
        <w:t xml:space="preserve">한국어 직역</w:t>
      </w:r>
    </w:p>
    <w:p>
      <w:pPr>
        <w:pStyle w:val="SHTKTranslationText"/>
      </w:pPr>
      <w:r>
        <w:t xml:space="preserve">살은 푸르고 [8]어혈이 들며,</w:t>
      </w:r>
    </w:p>
    <w:p>
      <w:pPr>
        <w:pStyle w:val="SHTKBlockLabel"/>
        <w:keepNext/>
      </w:pPr>
      <w:r>
        <w:t xml:space="preserve">교감·번역 메모</w:t>
      </w:r>
    </w:p>
    <w:p>
      <w:pPr>
        <w:pStyle w:val="SHTKNoteSummary"/>
      </w:pPr>
      <w:r>
        <w:t>교감 요약 | [CBETA 교감] 저본 「淤」와 교감 이문 「瘀」를 비교한다.</w:t>
      </w:r>
    </w:p>
    <w:p>
      <w:pPr>
        <w:pStyle w:val="SHTKNoteDetail"/>
      </w:pPr>
      <w:r>
        <w:t>• 원교감 원문 | 淤【【大】】，瘀【【宋】 【元】 【明】 【宮】】</w:t>
        <w:br/>
        <w:t>• 교감 번호 | 0175008</w:t>
        <w:br/>
        <w:t>• 저본 독법 | 淤</w:t>
        <w:br/>
        <w:t>• 저본 적용 구절 | 肌肉青淤。</w:t>
        <w:br/>
        <w:t>• 저본 기준 번역 | 살은 푸르고 [8]어혈이 들며,</w:t>
        <w:br/>
        <w:t>• 이문 독법 | 瘀</w:t>
        <w:br/>
        <w:t>• 이문 적용 구절 | 肌肉青瘀。</w:t>
        <w:br/>
        <w:t>• 이문 기준 번역 | 비교 독법은 「瘀」이다. 이 독법을 채택할 경우 자형·통용 관계의 차이는 있으나 이 문맥의 한국어 직역에는 실질적인 차이를 만들지 않는다.</w:t>
        <w:br/>
        <w:t>• 의미 차이 | 저본 독법 「淤」와 비교 독법 「瘀」의 차이이다.</w:t>
        <w:br/>
        <w:t>• 한국어 해설 | 저본 독법 「淤」과 비교 독법 「瘀」를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0175008.</w:t>
      </w:r>
    </w:p>
    <w:p>
      <w:pPr>
        <w:pStyle w:val="SHTKBlockLabel"/>
        <w:keepNext/>
      </w:pPr>
      <w:r>
        <w:t xml:space="preserve">원문</w:t>
      </w:r>
    </w:p>
    <w:p>
      <w:pPr>
        <w:pStyle w:val="SHTKSourceText"/>
      </w:pPr>
      <w:r>
        <w:t xml:space="preserve">癥瘕結聚。如鐵如石。</w:t>
      </w:r>
    </w:p>
    <w:p>
      <w:pPr>
        <w:pStyle w:val="SHTKBlockLabel"/>
        <w:keepNext/>
      </w:pPr>
      <w:r>
        <w:t xml:space="preserve">한국어 직역</w:t>
      </w:r>
    </w:p>
    <w:p>
      <w:pPr>
        <w:pStyle w:val="SHTKTranslationText"/>
      </w:pPr>
      <w:r>
        <w:t xml:space="preserve">징가와 적취가 맺혀 모여 쇠나 돌처럼 된다.</w:t>
      </w:r>
    </w:p>
    <w:p>
      <w:pPr>
        <w:pStyle w:val="SHTKBlockLabel"/>
        <w:keepNext/>
      </w:pPr>
      <w:r>
        <w:t xml:space="preserve">원문</w:t>
      </w:r>
    </w:p>
    <w:p>
      <w:pPr>
        <w:pStyle w:val="SHTKSourceText"/>
      </w:pPr>
      <w:r>
        <w:t xml:space="preserve">若地大[9][虛*予]。</w:t>
      </w:r>
    </w:p>
    <w:p>
      <w:pPr>
        <w:pStyle w:val="SHTKBlockLabel"/>
        <w:keepNext/>
      </w:pPr>
      <w:r>
        <w:t xml:space="preserve">한국어 직역</w:t>
      </w:r>
    </w:p>
    <w:p>
      <w:pPr>
        <w:pStyle w:val="SHTKTranslationText"/>
      </w:pPr>
      <w:r>
        <w:t xml:space="preserve">만일 지대가 [9]허약해지면</w:t>
      </w:r>
    </w:p>
    <w:p>
      <w:pPr>
        <w:pStyle w:val="SHTKBlockLabel"/>
        <w:keepNext/>
      </w:pPr>
      <w:r>
        <w:t xml:space="preserve">교감·번역 메모</w:t>
      </w:r>
    </w:p>
    <w:p>
      <w:pPr>
        <w:pStyle w:val="SHTKNoteSummary"/>
      </w:pPr>
      <w:r>
        <w:t>교감 요약 | [CBETA 교감] 저본 「𮓪」와 교감 이문 「虧」를 비교한다.</w:t>
      </w:r>
    </w:p>
    <w:p>
      <w:pPr>
        <w:pStyle w:val="SHTKNoteDetail"/>
      </w:pPr>
      <w:r>
        <w:t>• 원교감 원문 | 𮓪【【大】】，虧【【宮】】</w:t>
        <w:br/>
        <w:t>• 교감 번호 | 0175009</w:t>
        <w:br/>
        <w:t>• 저본 독법 | 𮓪</w:t>
        <w:br/>
        <w:t>• 저본 적용 구절 | 若地大[虛*予]。</w:t>
        <w:br/>
        <w:t>• 저본 기준 번역 | 만일 지대가 [9]허약해지면</w:t>
        <w:br/>
        <w:t>• 이문 독법 | 虧</w:t>
        <w:br/>
        <w:t>• 이문 적용 구절 | 若地大虧。</w:t>
        <w:br/>
        <w:t>• 이문 기준 번역 | 비교 독법은 「虧」이다.</w:t>
        <w:br/>
        <w:t>• 의미 차이 | 저본 독법 「𮓪」와 비교 독법 「虧」의 차이이다.</w:t>
        <w:br/>
        <w:t>• 한국어 해설 | 저본 독법 「𮓪」과 비교 독법 「虧」를 대조한다.</w:t>
        <w:br/>
        <w:t>• 번역 영향 판정 | [판단 유보]</w:t>
        <w:br/>
        <w:t>• 번역문 표시 | [판독 불확실]·[의미 불확실]·[이문 검토 필요]</w:t>
        <w:br/>
        <w:t>• 출처 | CBETA T54n2123, 교감 번호 0175009.</w:t>
      </w:r>
    </w:p>
    <w:p>
      <w:pPr>
        <w:pStyle w:val="SHTKBlockLabel"/>
        <w:keepNext/>
      </w:pPr>
      <w:r>
        <w:t xml:space="preserve">원문</w:t>
      </w:r>
    </w:p>
    <w:p>
      <w:pPr>
        <w:pStyle w:val="SHTKSourceText"/>
      </w:pPr>
      <w:r>
        <w:t xml:space="preserve">則四[10]支尫弱。</w:t>
      </w:r>
    </w:p>
    <w:p>
      <w:pPr>
        <w:pStyle w:val="SHTKBlockLabel"/>
        <w:keepNext/>
      </w:pPr>
      <w:r>
        <w:t xml:space="preserve">한국어 직역</w:t>
      </w:r>
    </w:p>
    <w:p>
      <w:pPr>
        <w:pStyle w:val="SHTKTranslationText"/>
      </w:pPr>
      <w:r>
        <w:t xml:space="preserve">[10]팔다리가 여위고 약해지며,</w:t>
      </w:r>
    </w:p>
    <w:p>
      <w:pPr>
        <w:pStyle w:val="SHTKBlockLabel"/>
        <w:keepNext/>
      </w:pPr>
      <w:r>
        <w:t xml:space="preserve">교감·번역 메모</w:t>
      </w:r>
    </w:p>
    <w:p>
      <w:pPr>
        <w:pStyle w:val="SHTKNoteSummary"/>
      </w:pPr>
      <w:r>
        <w:t>교감 요약 | [CBETA 교감] 저본 「支」와 교감 이문 「肢」를 비교한다.</w:t>
      </w:r>
    </w:p>
    <w:p>
      <w:pPr>
        <w:pStyle w:val="SHTKNoteDetail"/>
      </w:pPr>
      <w:r>
        <w:t>• 원교감 원문 | 支【【大】】，肢【【宋】 【元】 【明】 【宮】】</w:t>
        <w:br/>
        <w:t>• 교감 번호 | 0175010</w:t>
        <w:br/>
        <w:t>• 저본 독법 | 支</w:t>
        <w:br/>
        <w:t>• 저본 적용 구절 | 則四支尫弱。</w:t>
        <w:br/>
        <w:t>• 저본 기준 번역 | [10]팔다리가 여위고 약해지며,</w:t>
        <w:br/>
        <w:t>• 이문 독법 | 肢</w:t>
        <w:br/>
        <w:t>• 이문 적용 구절 | 則四肢尫弱。</w:t>
        <w:br/>
        <w:t>• 이문 기준 번역 | 비교 독법은 「肢」이다. 이 독법을 채택할 경우 자형·통용 관계의 차이는 있으나 이 문맥의 한국어 직역에는 실질적인 차이를 만들지 않는다.</w:t>
        <w:br/>
        <w:t>• 의미 차이 | 저본 독법 「支」와 비교 독법 「肢」의 차이이다.</w:t>
        <w:br/>
        <w:t>• 한국어 해설 | 저본 독법 「支」과 비교 독법 「肢」를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0175010.</w:t>
      </w:r>
    </w:p>
    <w:p>
      <w:pPr>
        <w:pStyle w:val="SHTKBlockLabel"/>
        <w:keepNext/>
      </w:pPr>
      <w:r>
        <w:t xml:space="preserve">원문</w:t>
      </w:r>
    </w:p>
    <w:p>
      <w:pPr>
        <w:pStyle w:val="SHTKSourceText"/>
      </w:pPr>
      <w:r>
        <w:t xml:space="preserve">多失半體。偏枯殘戾。</w:t>
      </w:r>
    </w:p>
    <w:p>
      <w:pPr>
        <w:pStyle w:val="SHTKBlockLabel"/>
        <w:keepNext/>
      </w:pPr>
      <w:r>
        <w:t xml:space="preserve">한국어 직역</w:t>
      </w:r>
    </w:p>
    <w:p>
      <w:pPr>
        <w:pStyle w:val="SHTKTranslationText"/>
      </w:pPr>
      <w:r>
        <w:t xml:space="preserve">흔히 몸의 반쪽을 쓰지 못하고, 한쪽이 마르고 불구가 되며,</w:t>
      </w:r>
    </w:p>
    <w:p>
      <w:pPr>
        <w:pStyle w:val="SHTKBlockLabel"/>
        <w:keepNext/>
      </w:pPr>
      <w:r>
        <w:t xml:space="preserve">원문</w:t>
      </w:r>
    </w:p>
    <w:p>
      <w:pPr>
        <w:pStyle w:val="SHTKSourceText"/>
      </w:pPr>
      <w:r>
        <w:t xml:space="preserve">毀明失[11]聽。</w:t>
      </w:r>
    </w:p>
    <w:p>
      <w:pPr>
        <w:pStyle w:val="SHTKBlockLabel"/>
        <w:keepNext/>
      </w:pPr>
      <w:r>
        <w:t xml:space="preserve">한국어 직역</w:t>
      </w:r>
    </w:p>
    <w:p>
      <w:pPr>
        <w:pStyle w:val="SHTKTranslationText"/>
      </w:pPr>
      <w:r>
        <w:t xml:space="preserve">시력을 잃고 [11]청력을 잃는다.</w:t>
      </w:r>
    </w:p>
    <w:p>
      <w:pPr>
        <w:pStyle w:val="SHTKBlockLabel"/>
        <w:keepNext/>
      </w:pPr>
      <w:r>
        <w:t xml:space="preserve">교감·번역 메모</w:t>
      </w:r>
    </w:p>
    <w:p>
      <w:pPr>
        <w:pStyle w:val="SHTKNoteSummary"/>
      </w:pPr>
      <w:r>
        <w:t>교감 요약 | [CBETA 교감] 저본 「聽」와 교감 이문 「聰」를 비교한다.</w:t>
      </w:r>
    </w:p>
    <w:p>
      <w:pPr>
        <w:pStyle w:val="SHTKNoteDetail"/>
      </w:pPr>
      <w:r>
        <w:t>• 원교감 원문 | 聽【【大】】，聰【【宋】 【元】 【明】 【宮】】</w:t>
        <w:br/>
        <w:t>• 교감 번호 | 0175011</w:t>
        <w:br/>
        <w:t>• 저본 독법 | 聽</w:t>
        <w:br/>
        <w:t>• 저본 적용 구절 | 毀明失聽。</w:t>
        <w:br/>
        <w:t>• 저본 기준 번역 | 시력을 잃고 [11]청력을 잃는다.</w:t>
        <w:br/>
        <w:t>• 이문 독법 | 聰</w:t>
        <w:br/>
        <w:t>• 이문 적용 구절 | 毀明失聰。</w:t>
        <w:br/>
        <w:t>• 이문 기준 번역 | 비교 독법은 「聰」이다. 이 독법을 채택할 경우 표현 또는 고유명 표기가 달라지지만 문장의 중심 의미는 대체로 유지된다.</w:t>
        <w:br/>
        <w:t>• 의미 차이 | 저본 독법 「聽」와 비교 독법 「聰」의 차이이다.</w:t>
        <w:br/>
        <w:t>• 한국어 해설 | 저본 독법 「聽」과 비교 독법 「聰」를 대조한다. 표현 또는 고유명 표기가 달라지지만 문장의 중심 의미는 대체로 유지된다.</w:t>
        <w:br/>
        <w:t>• 번역 영향 판정 | [표현 차이]</w:t>
        <w:br/>
        <w:t>• 번역문 표시 | [이문 검토 필요]</w:t>
        <w:br/>
        <w:t>• 출처 | CBETA T54n2123, 교감 번호 0175011.</w:t>
      </w:r>
    </w:p>
    <w:p>
      <w:pPr>
        <w:pStyle w:val="SHTKBlockLabel"/>
        <w:keepNext/>
      </w:pPr>
      <w:r>
        <w:t xml:space="preserve">원문</w:t>
      </w:r>
    </w:p>
    <w:p>
      <w:pPr>
        <w:pStyle w:val="SHTKSourceText"/>
      </w:pPr>
      <w:r>
        <w:t xml:space="preserve">若水大增。則膚肉虛滿。體無華色。舉身痿黃。神顏慘怛。</w:t>
      </w:r>
    </w:p>
    <w:p>
      <w:pPr>
        <w:pStyle w:val="SHTKBlockLabel"/>
        <w:keepNext/>
      </w:pPr>
      <w:r>
        <w:t xml:space="preserve">한국어 직역</w:t>
      </w:r>
    </w:p>
    <w:p>
      <w:pPr>
        <w:pStyle w:val="SHTKTranslationText"/>
      </w:pPr>
      <w:r>
        <w:t xml:space="preserve">만일 수대가 늘어나면 피부와 살이 허하게 붓고, 몸에는 윤택한 빛이 없으며, 온몸이 누렇게 시들고, 정신과 얼굴빛이 참담해진다.</w:t>
      </w:r>
    </w:p>
    <w:p>
      <w:pPr>
        <w:pStyle w:val="SHTKBlockLabel"/>
        <w:keepNext/>
      </w:pPr>
      <w:r>
        <w:t xml:space="preserve">원문</w:t>
      </w:r>
    </w:p>
    <w:p>
      <w:pPr>
        <w:pStyle w:val="SHTKSourceText"/>
      </w:pPr>
      <w:r>
        <w:t xml:space="preserve">[12]長脚洪腫。</w:t>
      </w:r>
    </w:p>
    <w:p>
      <w:pPr>
        <w:pStyle w:val="SHTKBlockLabel"/>
        <w:keepNext/>
      </w:pPr>
      <w:r>
        <w:t xml:space="preserve">한국어 직역</w:t>
      </w:r>
    </w:p>
    <w:p>
      <w:pPr>
        <w:pStyle w:val="SHTKTranslationText"/>
      </w:pPr>
      <w:r>
        <w:t xml:space="preserve">[12]다리에는 큰 부종이 생기고,</w:t>
      </w:r>
    </w:p>
    <w:p>
      <w:pPr>
        <w:pStyle w:val="SHTKBlockLabel"/>
        <w:keepNext/>
      </w:pPr>
      <w:r>
        <w:t xml:space="preserve">교감·번역 메모</w:t>
      </w:r>
    </w:p>
    <w:p>
      <w:pPr>
        <w:pStyle w:val="SHTKNoteSummary"/>
      </w:pPr>
      <w:r>
        <w:t>교감 요약 | [CBETA 교감] 저본 「長」와 교감 이문 「長手」를 비교한다.</w:t>
      </w:r>
    </w:p>
    <w:p>
      <w:pPr>
        <w:pStyle w:val="SHTKNoteDetail"/>
      </w:pPr>
      <w:r>
        <w:t>• 원교감 원문 | 長【【大】】，長手【【宋】 【元】 【明】 【宮】】</w:t>
        <w:br/>
        <w:t>• 교감 번호 | 0175012</w:t>
        <w:br/>
        <w:t>• 저본 독법 | 長</w:t>
        <w:br/>
        <w:t>• 저본 적용 구절 | 長脚洪腫。</w:t>
        <w:br/>
        <w:t>• 저본 기준 번역 | [12]다리에는 큰 부종이 생기고,</w:t>
        <w:br/>
        <w:t>• 이문 독법 | 長手</w:t>
        <w:br/>
        <w:t>• 이문 적용 구절 | 長手脚洪腫。</w:t>
        <w:br/>
        <w:t>• 이문 기준 번역 | 긴 손과 다리가 크게 붓고,</w:t>
        <w:br/>
        <w:t>• 의미 차이 | 저본 독법 「長」와 비교 독법 「長手」의 차이이다.</w:t>
        <w:br/>
        <w:t>• 한국어 해설 | 저본 독법 「長」과 비교 독법 「長手」를 대조한다. 첨가·생략 또는 구절 교체로 구문 경계나 문장 구조가 달라진다.</w:t>
        <w:br/>
        <w:t>• 번역 영향 판정 | [문장 구조 변화]</w:t>
        <w:br/>
        <w:t>• 번역문 표시 | [구문 불확실]·[이문 검토 필요]</w:t>
        <w:br/>
        <w:t>• 출처 | CBETA T54n2123, 교감 번호 0175012.</w:t>
      </w:r>
    </w:p>
    <w:p>
      <w:pPr>
        <w:pStyle w:val="SHTKBlockLabel"/>
        <w:keepNext/>
      </w:pPr>
      <w:r>
        <w:t xml:space="preserve">원문</w:t>
      </w:r>
    </w:p>
    <w:p>
      <w:pPr>
        <w:pStyle w:val="SHTKSourceText"/>
      </w:pPr>
      <w:r>
        <w:t xml:space="preserve">膀[13]光脹急。</w:t>
      </w:r>
    </w:p>
    <w:p>
      <w:pPr>
        <w:pStyle w:val="SHTKBlockLabel"/>
        <w:keepNext/>
      </w:pPr>
      <w:r>
        <w:t xml:space="preserve">한국어 직역</w:t>
      </w:r>
    </w:p>
    <w:p>
      <w:pPr>
        <w:pStyle w:val="SHTKTranslationText"/>
      </w:pPr>
      <w:r>
        <w:t xml:space="preserve">방광은 [13]팽창하여 팽팽해진다.</w:t>
      </w:r>
    </w:p>
    <w:p>
      <w:pPr>
        <w:pStyle w:val="SHTKBlockLabel"/>
        <w:keepNext/>
      </w:pPr>
      <w:r>
        <w:t xml:space="preserve">교감·번역 메모</w:t>
      </w:r>
    </w:p>
    <w:p>
      <w:pPr>
        <w:pStyle w:val="SHTKNoteSummary"/>
      </w:pPr>
      <w:r>
        <w:t>교감 요약 | [CBETA 교감] 저본 「光」와 교감 이문 「胱」를 비교한다.</w:t>
      </w:r>
    </w:p>
    <w:p>
      <w:pPr>
        <w:pStyle w:val="SHTKNoteDetail"/>
      </w:pPr>
      <w:r>
        <w:t>• 원교감 원문 | 光【【大】】，胱【【宋】 【元】 【明】 【宮】】</w:t>
        <w:br/>
        <w:t>• 교감 번호 | 0175013</w:t>
        <w:br/>
        <w:t>• 저본 독법 | 光</w:t>
        <w:br/>
        <w:t>• 저본 적용 구절 | 膀光脹急。</w:t>
        <w:br/>
        <w:t>• 저본 기준 번역 | 방광은 [13]팽창하여 팽팽해진다.</w:t>
        <w:br/>
        <w:t>• 이문 독법 | 胱</w:t>
        <w:br/>
        <w:t>• 이문 적용 구절 | 膀胱脹急。</w:t>
        <w:br/>
        <w:t>• 이문 기준 번역 | 방광이 팽창하여 팽팽해진다.</w:t>
        <w:br/>
        <w:t>• 의미 차이 | 저본 독법 「光」와 비교 독법 「胱」의 차이이다.</w:t>
        <w:br/>
        <w:t>• 한국어 해설 | 저본 독법 「光」과 비교 독법 「胱」를 대조한다. 어휘 또는 세부 관계가 달라지지만 문단 전체의 논지는 유지된다.</w:t>
        <w:br/>
        <w:t>• 번역 영향 판정 | [의미 차이 경미]</w:t>
        <w:br/>
        <w:t>• 번역문 표시 | [이문 검토 필요]</w:t>
        <w:br/>
        <w:t>• 출처 | CBETA T54n2123, 교감 번호 0175013.</w:t>
      </w:r>
    </w:p>
    <w:p>
      <w:pPr>
        <w:pStyle w:val="SHTKBlockLabel"/>
        <w:keepNext/>
      </w:pPr>
      <w:r>
        <w:t xml:space="preserve">원문</w:t>
      </w:r>
    </w:p>
    <w:p>
      <w:pPr>
        <w:pStyle w:val="SHTKSourceText"/>
      </w:pPr>
      <w:r>
        <w:t xml:space="preserve">若水大損。則瘦削骨立。筋現脈沈。脣舌乾燥。耳鼻燋閉。五藏內煎。津液外竭。</w:t>
      </w:r>
    </w:p>
    <w:p>
      <w:pPr>
        <w:pStyle w:val="SHTKBlockLabel"/>
        <w:keepNext/>
      </w:pPr>
      <w:r>
        <w:t xml:space="preserve">한국어 직역</w:t>
      </w:r>
    </w:p>
    <w:p>
      <w:pPr>
        <w:pStyle w:val="SHTKTranslationText"/>
      </w:pPr>
      <w:r>
        <w:t xml:space="preserve">만일 수대가 줄어들면 몸이 깎인 듯 여위어 뼈만 드러나고, 힘줄은 드러나며 맥은 가라앉고, 입술과 혀는 마르며, 귀와 코는 말라 막히고, 오장은 속에서 타며, 진액은 밖으로 고갈되고,</w:t>
      </w:r>
    </w:p>
    <w:p>
      <w:pPr>
        <w:pStyle w:val="SHTKBlockLabel"/>
        <w:keepNext/>
      </w:pPr>
      <w:r>
        <w:t xml:space="preserve">원문</w:t>
      </w:r>
    </w:p>
    <w:p>
      <w:pPr>
        <w:pStyle w:val="SHTKSourceText"/>
      </w:pPr>
      <w:r>
        <w:t xml:space="preserve">六[14]府消耗。</w:t>
      </w:r>
    </w:p>
    <w:p>
      <w:pPr>
        <w:pStyle w:val="SHTKBlockLabel"/>
        <w:keepNext/>
      </w:pPr>
      <w:r>
        <w:t xml:space="preserve">한국어 직역</w:t>
      </w:r>
    </w:p>
    <w:p>
      <w:pPr>
        <w:pStyle w:val="SHTKTranslationText"/>
      </w:pPr>
      <w:r>
        <w:t xml:space="preserve">육[14]부는 소모되어</w:t>
      </w:r>
    </w:p>
    <w:p>
      <w:pPr>
        <w:pStyle w:val="SHTKBlockLabel"/>
        <w:keepNext/>
      </w:pPr>
      <w:r>
        <w:t xml:space="preserve">교감·번역 메모</w:t>
      </w:r>
    </w:p>
    <w:p>
      <w:pPr>
        <w:pStyle w:val="SHTKNoteSummary"/>
      </w:pPr>
      <w:r>
        <w:t>교감 요약 | [CBETA 교감] 저본 「府」와 교감 이문 「腑」를 비교한다.</w:t>
      </w:r>
    </w:p>
    <w:p>
      <w:pPr>
        <w:pStyle w:val="SHTKNoteDetail"/>
      </w:pPr>
      <w:r>
        <w:t>• 원교감 원문 | 府【【大】】，腑【【宋】 【元】 【明】 【宮】】</w:t>
        <w:br/>
        <w:t>• 교감 번호 | 0175014</w:t>
        <w:br/>
        <w:t>• 저본 독법 | 府</w:t>
        <w:br/>
        <w:t>• 저본 적용 구절 | 六府消耗。</w:t>
        <w:br/>
        <w:t>• 저본 기준 번역 | 육[14]부는 소모되어</w:t>
        <w:br/>
        <w:t>• 이문 독법 | 腑</w:t>
        <w:br/>
        <w:t>• 이문 적용 구절 | 六腑消耗。</w:t>
        <w:br/>
        <w:t>• 이문 기준 번역 | 비교 독법은 「腑」이다. 이 독법을 채택할 경우 자형·통용 관계의 차이는 있으나 이 문맥의 한국어 직역에는 실질적인 차이를 만들지 않는다.</w:t>
        <w:br/>
        <w:t>• 의미 차이 | 저본 독법 「府」와 비교 독법 「腑」의 차이이다.</w:t>
        <w:br/>
        <w:t>• 한국어 해설 | 저본 독법 「府」과 비교 독법 「腑」를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0175014.</w:t>
      </w:r>
    </w:p>
    <w:p>
      <w:pPr>
        <w:pStyle w:val="SHTKBlockLabel"/>
        <w:keepNext/>
      </w:pPr>
      <w:r>
        <w:t xml:space="preserve">원문</w:t>
      </w:r>
    </w:p>
    <w:p>
      <w:pPr>
        <w:pStyle w:val="SHTKSourceText"/>
      </w:pPr>
      <w:r>
        <w:t xml:space="preserve">不能自立。若火大增。</w:t>
      </w:r>
    </w:p>
    <w:p>
      <w:pPr>
        <w:pStyle w:val="SHTKBlockLabel"/>
        <w:keepNext/>
      </w:pPr>
      <w:r>
        <w:t xml:space="preserve">한국어 직역</w:t>
      </w:r>
    </w:p>
    <w:p>
      <w:pPr>
        <w:pStyle w:val="SHTKTranslationText"/>
      </w:pPr>
      <w:r>
        <w:t xml:space="preserve">스스로 서지 못한다. 만일 화대가 늘어나면</w:t>
      </w:r>
    </w:p>
    <w:p>
      <w:pPr>
        <w:pStyle w:val="SHTKBlockLabel"/>
        <w:keepNext/>
      </w:pPr>
      <w:r>
        <w:t xml:space="preserve">원문</w:t>
      </w:r>
    </w:p>
    <w:p>
      <w:pPr>
        <w:pStyle w:val="SHTKSourceText"/>
      </w:pPr>
      <w:r>
        <w:t xml:space="preserve">則舉體煩[15]鑊。</w:t>
      </w:r>
    </w:p>
    <w:p>
      <w:pPr>
        <w:pStyle w:val="SHTKBlockLabel"/>
        <w:keepNext/>
      </w:pPr>
      <w:r>
        <w:t xml:space="preserve">한국어 직역</w:t>
      </w:r>
    </w:p>
    <w:p>
      <w:pPr>
        <w:pStyle w:val="SHTKTranslationText"/>
      </w:pPr>
      <w:r>
        <w:t xml:space="preserve">온몸이 번열하여 [15]솥처럼 뜨겁고,</w:t>
      </w:r>
    </w:p>
    <w:p>
      <w:pPr>
        <w:pStyle w:val="SHTKBlockLabel"/>
        <w:keepNext/>
      </w:pPr>
      <w:r>
        <w:t xml:space="preserve">교감·번역 메모</w:t>
      </w:r>
    </w:p>
    <w:p>
      <w:pPr>
        <w:pStyle w:val="SHTKNoteSummary"/>
      </w:pPr>
      <w:r>
        <w:t>교감 요약 | [CBETA 교감] 저본 「鑊」와 교감 이문 「燋」를 비교한다.</w:t>
      </w:r>
    </w:p>
    <w:p>
      <w:pPr>
        <w:pStyle w:val="SHTKNoteDetail"/>
      </w:pPr>
      <w:r>
        <w:t>• 원교감 원문 | 鑊【【大】】，燋【【宋】 【元】 【明】 【宮】】</w:t>
        <w:br/>
        <w:t>• 교감 번호 | 0175015</w:t>
        <w:br/>
        <w:t>• 저본 독법 | 鑊</w:t>
        <w:br/>
        <w:t>• 저본 적용 구절 | 則舉體煩鑊。</w:t>
        <w:br/>
        <w:t>• 저본 기준 번역 | 온몸이 번열하여 [15]솥처럼 뜨겁고,</w:t>
        <w:br/>
        <w:t>• 이문 독법 | 燋</w:t>
        <w:br/>
        <w:t>• 이문 적용 구절 | 則舉體煩燋。</w:t>
        <w:br/>
        <w:t>• 이문 기준 번역 | 온몸이 번열하여 타들어가고,</w:t>
        <w:br/>
        <w:t>• 의미 차이 | 저본 독법 「鑊」와 비교 독법 「燋」의 차이이다.</w:t>
        <w:br/>
        <w:t>• 한국어 해설 | 저본 독법 「鑊」과 비교 독법 「燋」를 대조한다. 독법에 따라 해당 행위·대상·상태의 뜻이 달라져 한국어 직역에도 차이가 생긴다.</w:t>
        <w:br/>
        <w:t>• 번역 영향 판정 | [의미 차이 있음]</w:t>
        <w:br/>
        <w:t>• 번역문 표시 | [판독 불확실]·[의미 불확실]·[이문 검토 필요]</w:t>
        <w:br/>
        <w:t>• 출처 | CBETA T54n2123, 교감 번호 0175015.</w:t>
      </w:r>
    </w:p>
    <w:p>
      <w:pPr>
        <w:pStyle w:val="SHTKBlockLabel"/>
        <w:keepNext/>
      </w:pPr>
      <w:r>
        <w:t xml:space="preserve">원문</w:t>
      </w:r>
    </w:p>
    <w:p>
      <w:pPr>
        <w:pStyle w:val="SHTKSourceText"/>
      </w:pPr>
      <w:r>
        <w:t xml:space="preserve">燋熱如燒。癰癤疽腫。</w:t>
      </w:r>
    </w:p>
    <w:p>
      <w:pPr>
        <w:pStyle w:val="SHTKBlockLabel"/>
        <w:keepNext/>
      </w:pPr>
      <w:r>
        <w:t xml:space="preserve">한국어 직역</w:t>
      </w:r>
    </w:p>
    <w:p>
      <w:pPr>
        <w:pStyle w:val="SHTKTranslationText"/>
      </w:pPr>
      <w:r>
        <w:t xml:space="preserve">타는 듯이 달아오르며, 옹저와 부스럼이 붓고,</w:t>
      </w:r>
    </w:p>
    <w:p>
      <w:pPr>
        <w:pStyle w:val="SHTKBlockLabel"/>
        <w:keepNext/>
      </w:pPr>
      <w:r>
        <w:t xml:space="preserve">원문</w:t>
      </w:r>
    </w:p>
    <w:p>
      <w:pPr>
        <w:pStyle w:val="SHTKSourceText"/>
      </w:pPr>
      <w:r>
        <w:t xml:space="preserve">[16]瘡痍潰爛。</w:t>
      </w:r>
    </w:p>
    <w:p>
      <w:pPr>
        <w:pStyle w:val="SHTKBlockLabel"/>
        <w:keepNext/>
      </w:pPr>
      <w:r>
        <w:t xml:space="preserve">한국어 직역</w:t>
      </w:r>
    </w:p>
    <w:p>
      <w:pPr>
        <w:pStyle w:val="SHTKTranslationText"/>
      </w:pPr>
      <w:r>
        <w:t xml:space="preserve">[16]상처가 헐어 문드러지며,</w:t>
      </w:r>
    </w:p>
    <w:p>
      <w:pPr>
        <w:pStyle w:val="SHTKBlockLabel"/>
        <w:keepNext/>
      </w:pPr>
      <w:r>
        <w:t xml:space="preserve">교감·번역 메모</w:t>
      </w:r>
    </w:p>
    <w:p>
      <w:pPr>
        <w:pStyle w:val="SHTKNoteSummary"/>
      </w:pPr>
      <w:r>
        <w:t>교감 요약 | [CBETA 교감] 저본 「瘡痍」와 교감 이문 「痍瘡」를 비교한다.</w:t>
      </w:r>
    </w:p>
    <w:p>
      <w:pPr>
        <w:pStyle w:val="SHTKNoteDetail"/>
      </w:pPr>
      <w:r>
        <w:t>• 원교감 원문 | 瘡痍【【大】】，痍瘡【【宋】 【元】 【明】 【宮】】</w:t>
        <w:br/>
        <w:t>• 교감 번호 | 0175016</w:t>
        <w:br/>
        <w:t>• 저본 독법 | 瘡痍</w:t>
        <w:br/>
        <w:t>• 저본 적용 구절 | 瘡痍潰爛。</w:t>
        <w:br/>
        <w:t>• 저본 기준 번역 | [16]상처가 헐어 문드러지며,</w:t>
        <w:br/>
        <w:t>• 이문 독법 | 痍瘡</w:t>
        <w:br/>
        <w:t>• 이문 적용 구절 | 痍瘡潰爛。</w:t>
        <w:br/>
        <w:t>• 이문 기준 번역 | 비교 독법은 「痍瘡」이다. 이 독법을 채택할 경우 자형·통용 관계의 차이는 있으나 이 문맥의 한국어 직역에는 실질적인 차이를 만들지 않는다.</w:t>
        <w:br/>
        <w:t>• 의미 차이 | 저본 독법 「瘡痍」와 비교 독법 「痍瘡」의 차이이다.</w:t>
        <w:br/>
        <w:t>• 한국어 해설 | 저본 독법 「瘡痍」과 비교 독법 「痍瘡」를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0175016.</w:t>
      </w:r>
    </w:p>
    <w:p>
      <w:pPr>
        <w:pStyle w:val="SHTKBlockLabel"/>
        <w:keepNext/>
      </w:pPr>
      <w:r>
        <w:t xml:space="preserve">원문</w:t>
      </w:r>
    </w:p>
    <w:p>
      <w:pPr>
        <w:pStyle w:val="SHTKSourceText"/>
      </w:pPr>
      <w:r>
        <w:t xml:space="preserve">膿血流溢。臭穢競充。若火大損。</w:t>
      </w:r>
    </w:p>
    <w:p>
      <w:pPr>
        <w:pStyle w:val="SHTKBlockLabel"/>
        <w:keepNext/>
      </w:pPr>
      <w:r>
        <w:t xml:space="preserve">한국어 직역</w:t>
      </w:r>
    </w:p>
    <w:p>
      <w:pPr>
        <w:pStyle w:val="SHTKTranslationText"/>
      </w:pPr>
      <w:r>
        <w:t xml:space="preserve">고름과 피가 흘러넘치고, 악취와 더러움이 가득 찬다. 만일 화대가 줄어들면</w:t>
      </w:r>
    </w:p>
    <w:p>
      <w:pPr>
        <w:pStyle w:val="SHTKBlockLabel"/>
        <w:keepNext/>
      </w:pPr>
      <w:r>
        <w:t xml:space="preserve">원문</w:t>
      </w:r>
    </w:p>
    <w:p>
      <w:pPr>
        <w:pStyle w:val="SHTKSourceText"/>
      </w:pPr>
      <w:r>
        <w:t xml:space="preserve">則四體羸瘠[＊]府藏氷冷。</w:t>
      </w:r>
    </w:p>
    <w:p>
      <w:pPr>
        <w:pStyle w:val="SHTKBlockLabel"/>
        <w:keepNext/>
      </w:pPr>
      <w:r>
        <w:t xml:space="preserve">한국어 직역</w:t>
      </w:r>
    </w:p>
    <w:p>
      <w:pPr>
        <w:pStyle w:val="SHTKTranslationText"/>
      </w:pPr>
      <w:r>
        <w:t xml:space="preserve">사지가 야위고 [＊]부장(腑臟)이 얼음처럼 차가워지며,</w:t>
      </w:r>
    </w:p>
    <w:p>
      <w:pPr>
        <w:pStyle w:val="SHTKBlockLabel"/>
        <w:keepNext/>
      </w:pPr>
      <w:r>
        <w:t xml:space="preserve">교감·번역 메모</w:t>
      </w:r>
    </w:p>
    <w:p>
      <w:pPr>
        <w:pStyle w:val="SHTKNoteSummary"/>
      </w:pPr>
      <w:r>
        <w:t>교감 요약 | [CBETA 교감] [＊] 반복 교감으로 선행 0175014 독법을 이 위치에 다시 적용한다.</w:t>
      </w:r>
    </w:p>
    <w:p>
      <w:pPr>
        <w:pStyle w:val="SHTKNoteDetail"/>
      </w:pPr>
      <w:r>
        <w:t>• 원교감 원문 | 府【【大】】，腑【【宋】 【元】 【明】 【宮】】</w:t>
        <w:br/>
        <w:t>• 교감 번호 | _c8</w:t>
        <w:br/>
        <w:t>• 저본 독법 | 府</w:t>
        <w:br/>
        <w:t>• 저본 적용 구절 | 則四體羸瘠府藏氷冷。</w:t>
        <w:br/>
        <w:t>• 저본 기준 번역 | 사지가 야위고 [＊]부장(腑臟)이 얼음처럼 차가워지며,</w:t>
        <w:br/>
        <w:t>• 이문 독법 | 腑</w:t>
        <w:br/>
        <w:t>• 이문 적용 구절 | 則四體羸瘠腑藏氷冷。</w:t>
        <w:br/>
        <w:t>• 이문 기준 번역 | 비교 독법은 「腑」이다. 이 독법을 채택할 경우 자형·통용 관계의 차이는 있으나 이 문맥의 한국어 직역에는 실질적인 차이를 만들지 않는다.</w:t>
        <w:br/>
        <w:t>• 의미 차이 | 저본 독법 「府」와 비교 독법 「腑」의 차이이다.</w:t>
        <w:br/>
        <w:t>• 한국어 해설 | 저본 독법 「府」과 비교 독법 「腑」를 대조한다. 자형·통용 관계의 차이는 있으나 이 문맥의 한국어 직역에는 실질적인 차이를 만들지 않는다.</w:t>
        <w:br/>
        <w:t>• 번역 영향 판정 | [번역 차이 없음]</w:t>
        <w:br/>
        <w:t>• 상호참조 | 교감 0175014</w:t>
        <w:br/>
        <w:t>• 번역문 표시 | [이문 검토 필요]</w:t>
        <w:br/>
        <w:t>• 출처 | CBETA T54n2123.</w:t>
      </w:r>
    </w:p>
    <w:p>
      <w:pPr>
        <w:pStyle w:val="SHTKBlockLabel"/>
        <w:keepNext/>
      </w:pPr>
      <w:r>
        <w:t xml:space="preserve">원문</w:t>
      </w:r>
    </w:p>
    <w:p>
      <w:pPr>
        <w:pStyle w:val="SHTKSourceText"/>
      </w:pPr>
      <w:r>
        <w:t xml:space="preserve">焦[17]隔凝寒。</w:t>
      </w:r>
    </w:p>
    <w:p>
      <w:pPr>
        <w:pStyle w:val="SHTKBlockLabel"/>
        <w:keepNext/>
      </w:pPr>
      <w:r>
        <w:t xml:space="preserve">한국어 직역</w:t>
      </w:r>
    </w:p>
    <w:p>
      <w:pPr>
        <w:pStyle w:val="SHTKTranslationText"/>
      </w:pPr>
      <w:r>
        <w:t xml:space="preserve">흉격은 [17]차갑게 굳고,</w:t>
      </w:r>
    </w:p>
    <w:p>
      <w:pPr>
        <w:pStyle w:val="SHTKBlockLabel"/>
        <w:keepNext/>
      </w:pPr>
      <w:r>
        <w:t xml:space="preserve">교감·번역 메모</w:t>
      </w:r>
    </w:p>
    <w:p>
      <w:pPr>
        <w:pStyle w:val="SHTKNoteSummary"/>
      </w:pPr>
      <w:r>
        <w:t>교감 요약 | [CBETA 교감] 저본 「隔」와 교감 이문 「膈」를 비교한다.</w:t>
      </w:r>
    </w:p>
    <w:p>
      <w:pPr>
        <w:pStyle w:val="SHTKNoteDetail"/>
      </w:pPr>
      <w:r>
        <w:t>• 원교감 원문 | 隔【【大】】，膈【【宋】 【元】 【明】 【宮】】</w:t>
        <w:br/>
        <w:t>• 교감 번호 | 0175017</w:t>
        <w:br/>
        <w:t>• 저본 독법 | 隔</w:t>
        <w:br/>
        <w:t>• 저본 적용 구절 | 焦隔凝寒。</w:t>
        <w:br/>
        <w:t>• 저본 기준 번역 | 흉격은 [17]차갑게 굳고,</w:t>
        <w:br/>
        <w:t>• 이문 독법 | 膈</w:t>
        <w:br/>
        <w:t>• 이문 적용 구절 | 焦膈凝寒。</w:t>
        <w:br/>
        <w:t>• 이문 기준 번역 | 비교 독법은 「膈」이다. 이 독법을 채택할 경우 자형·통용 관계의 차이는 있으나 이 문맥의 한국어 직역에는 실질적인 차이를 만들지 않는다.</w:t>
        <w:br/>
        <w:t>• 의미 차이 | 저본 독법 「隔」와 비교 독법 「膈」의 차이이다.</w:t>
        <w:br/>
        <w:t>• 한국어 해설 | 저본 독법 「隔」과 비교 독법 「膈」를 대조한다. 자형·통용 관계의 차이는 있으나 이 문맥의 한국어 직역에는 실질적인 차이를 만들지 않는다.</w:t>
        <w:br/>
        <w:t>• 번역 영향 판정 | [번역 차이 없음]</w:t>
        <w:br/>
        <w:t>• 번역문 표시 | [구문 불확실]·[이문 검토 필요]</w:t>
        <w:br/>
        <w:t>• 출처 | CBETA T54n2123, 교감 번호 0175017.</w:t>
      </w:r>
    </w:p>
    <w:p>
      <w:pPr>
        <w:pStyle w:val="SHTKBlockLabel"/>
        <w:keepNext/>
      </w:pPr>
      <w:r>
        <w:t xml:space="preserve">원문</w:t>
      </w:r>
    </w:p>
    <w:p>
      <w:pPr>
        <w:pStyle w:val="SHTKSourceText"/>
      </w:pPr>
      <w:r>
        <w:t xml:space="preserve">口若含霜。夏暑重裘。未甞溫慰。食不消化。</w:t>
      </w:r>
    </w:p>
    <w:p>
      <w:pPr>
        <w:pStyle w:val="SHTKBlockLabel"/>
        <w:keepNext/>
      </w:pPr>
      <w:r>
        <w:t xml:space="preserve">한국어 직역</w:t>
      </w:r>
    </w:p>
    <w:p>
      <w:pPr>
        <w:pStyle w:val="SHTKTranslationText"/>
      </w:pPr>
      <w:r>
        <w:t xml:space="preserve">입은 서리를 머금은 듯하며, 한여름에도 두꺼운 갖옷을 입어도 일찍이 따뜻해지지 못한다. 음식은 소화되지 않고,</w:t>
      </w:r>
    </w:p>
    <w:p>
      <w:pPr>
        <w:pStyle w:val="SHTKBlockLabel"/>
        <w:keepNext/>
      </w:pPr>
      <w:r>
        <w:t xml:space="preserve">원문</w:t>
      </w:r>
    </w:p>
    <w:p>
      <w:pPr>
        <w:pStyle w:val="SHTKSourceText"/>
      </w:pPr>
      <w:r>
        <w:t xml:space="preserve">恒常[18]歐逆。</w:t>
      </w:r>
    </w:p>
    <w:p>
      <w:pPr>
        <w:pStyle w:val="SHTKBlockLabel"/>
        <w:keepNext/>
      </w:pPr>
      <w:r>
        <w:t xml:space="preserve">한국어 직역</w:t>
      </w:r>
    </w:p>
    <w:p>
      <w:pPr>
        <w:pStyle w:val="SHTKTranslationText"/>
      </w:pPr>
      <w:r>
        <w:t xml:space="preserve">늘 [18]구역질하고 거슬러 오른다.</w:t>
      </w:r>
    </w:p>
    <w:p>
      <w:pPr>
        <w:pStyle w:val="SHTKBlockLabel"/>
        <w:keepNext/>
      </w:pPr>
      <w:r>
        <w:t xml:space="preserve">교감·번역 메모</w:t>
      </w:r>
    </w:p>
    <w:p>
      <w:pPr>
        <w:pStyle w:val="SHTKNoteSummary"/>
      </w:pPr>
      <w:r>
        <w:t>교감 요약 | [CBETA 교감] 저본 「歐」와 교감 이문 「嘔」를 비교한다.</w:t>
      </w:r>
    </w:p>
    <w:p>
      <w:pPr>
        <w:pStyle w:val="SHTKNoteDetail"/>
      </w:pPr>
      <w:r>
        <w:t>• 원교감 원문 | 歐【【大】】，嘔【【宋】 【元】 【明】 【宮】】</w:t>
        <w:br/>
        <w:t>• 교감 번호 | 0175018</w:t>
        <w:br/>
        <w:t>• 저본 독법 | 歐</w:t>
        <w:br/>
        <w:t>• 저본 적용 구절 | 恒常歐逆。</w:t>
        <w:br/>
        <w:t>• 저본 기준 번역 | 늘 [18]구역질하고 거슬러 오른다.</w:t>
        <w:br/>
        <w:t>• 이문 독법 | 嘔</w:t>
        <w:br/>
        <w:t>• 이문 적용 구절 | 恒常嘔逆。</w:t>
        <w:br/>
        <w:t>• 이문 기준 번역 | 비교 독법은 「嘔」이다. 이 독법을 채택할 경우 자형·통용 관계의 차이는 있으나 이 문맥의 한국어 직역에는 실질적인 차이를 만들지 않는다.</w:t>
        <w:br/>
        <w:t>• 의미 차이 | 저본 독법 「歐」와 비교 독법 「嘔」의 차이이다.</w:t>
        <w:br/>
        <w:t>• 한국어 해설 | 저본 독법 「歐」과 비교 독법 「嘔」를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0175018.</w:t>
      </w:r>
    </w:p>
    <w:p>
      <w:pPr>
        <w:pStyle w:val="SHTKBlockLabel"/>
        <w:keepNext/>
      </w:pPr>
      <w:r>
        <w:t xml:space="preserve">원문</w:t>
      </w:r>
    </w:p>
    <w:p>
      <w:pPr>
        <w:pStyle w:val="SHTKSourceText"/>
      </w:pPr>
      <w:r>
        <w:t xml:space="preserve">若風大增。</w:t>
      </w:r>
    </w:p>
    <w:p>
      <w:pPr>
        <w:pStyle w:val="SHTKBlockLabel"/>
        <w:keepNext/>
      </w:pPr>
      <w:r>
        <w:t xml:space="preserve">한국어 직역</w:t>
      </w:r>
    </w:p>
    <w:p>
      <w:pPr>
        <w:pStyle w:val="SHTKTranslationText"/>
      </w:pPr>
      <w:r>
        <w:t xml:space="preserve">만일 풍대가 늘어나면</w:t>
      </w:r>
    </w:p>
    <w:p>
      <w:pPr>
        <w:pStyle w:val="SHTKBlockLabel"/>
        <w:keepNext/>
      </w:pPr>
      <w:r>
        <w:t xml:space="preserve">원문</w:t>
      </w:r>
    </w:p>
    <w:p>
      <w:pPr>
        <w:pStyle w:val="SHTKSourceText"/>
      </w:pPr>
      <w:r>
        <w:t xml:space="preserve">則氣滿胸[19]塞。</w:t>
      </w:r>
    </w:p>
    <w:p>
      <w:pPr>
        <w:pStyle w:val="SHTKBlockLabel"/>
        <w:keepNext/>
      </w:pPr>
      <w:r>
        <w:t xml:space="preserve">한국어 직역</w:t>
      </w:r>
    </w:p>
    <w:p>
      <w:pPr>
        <w:pStyle w:val="SHTKTranslationText"/>
      </w:pPr>
      <w:r>
        <w:t xml:space="preserve">기운이 가슴에 가득 차 [19]막히고,</w:t>
      </w:r>
    </w:p>
    <w:p>
      <w:pPr>
        <w:pStyle w:val="SHTKBlockLabel"/>
        <w:keepNext/>
      </w:pPr>
      <w:r>
        <w:t xml:space="preserve">교감·번역 메모</w:t>
      </w:r>
    </w:p>
    <w:p>
      <w:pPr>
        <w:pStyle w:val="SHTKNoteSummary"/>
      </w:pPr>
      <w:r>
        <w:t>교감 요약 | [CBETA 교감] 저본 「塞」와 교감 이문 「寒」를 비교한다.</w:t>
      </w:r>
    </w:p>
    <w:p>
      <w:pPr>
        <w:pStyle w:val="SHTKNoteDetail"/>
      </w:pPr>
      <w:r>
        <w:t>• 원교감 원문 | 塞【【大】】，寒【【明】】</w:t>
        <w:br/>
        <w:t>• 교감 번호 | 0175019</w:t>
        <w:br/>
        <w:t>• 저본 독법 | 塞</w:t>
        <w:br/>
        <w:t>• 저본 적용 구절 | 則氣滿胸塞。</w:t>
        <w:br/>
        <w:t>• 저본 기준 번역 | 기운이 가슴에 가득 차 [19]막히고,</w:t>
        <w:br/>
        <w:t>• 이문 독법 | 寒</w:t>
        <w:br/>
        <w:t>• 이문 적용 구절 | 則氣滿胸寒。</w:t>
        <w:br/>
        <w:t>• 이문 기준 번역 | 기운이 가슴에 가득 차 차가워지고,</w:t>
        <w:br/>
        <w:t>• 의미 차이 | 저본 독법 「塞」와 비교 독법 「寒」의 차이이다.</w:t>
        <w:br/>
        <w:t>• 한국어 해설 | 저본 독법 「塞」과 비교 독법 「寒」를 대조한다. 독법에 따라 해당 행위·대상·상태의 뜻이 달라져 한국어 직역에도 차이가 생긴다.</w:t>
        <w:br/>
        <w:t>• 번역 영향 판정 | [의미 차이 있음]</w:t>
        <w:br/>
        <w:t>• 번역문 표시 | [이문 검토 필요]</w:t>
        <w:br/>
        <w:t>• 출처 | CBETA T54n2123, 교감 번호 0175019.</w:t>
      </w:r>
    </w:p>
    <w:p>
      <w:pPr>
        <w:pStyle w:val="SHTKBlockLabel"/>
        <w:keepNext/>
      </w:pPr>
      <w:r>
        <w:t xml:space="preserve">원문</w:t>
      </w:r>
    </w:p>
    <w:p>
      <w:pPr>
        <w:pStyle w:val="SHTKSourceText"/>
      </w:pPr>
      <w:r>
        <w:t xml:space="preserve">[20]府[21]𦝩否隔。</w:t>
      </w:r>
    </w:p>
    <w:p>
      <w:pPr>
        <w:pStyle w:val="SHTKBlockLabel"/>
        <w:keepNext/>
      </w:pPr>
      <w:r>
        <w:t xml:space="preserve">한국어 직역</w:t>
      </w:r>
    </w:p>
    <w:p>
      <w:pPr>
        <w:pStyle w:val="SHTKTranslationText"/>
      </w:pPr>
      <w:r>
        <w:t xml:space="preserve">[20]부(腑)와 [21]허리가 막히고 걸리며,</w:t>
      </w:r>
    </w:p>
    <w:p>
      <w:pPr>
        <w:pStyle w:val="SHTKBlockLabel"/>
        <w:keepNext/>
      </w:pPr>
      <w:r>
        <w:t xml:space="preserve">교감·번역 메모</w:t>
      </w:r>
    </w:p>
    <w:p>
      <w:pPr>
        <w:pStyle w:val="SHTKNoteSummary"/>
      </w:pPr>
      <w:r>
        <w:t>교감 요약 | [CBETA 교감] 저본 「府」와 교감 이문 「腑」를 비교한다.</w:t>
      </w:r>
    </w:p>
    <w:p>
      <w:pPr>
        <w:pStyle w:val="SHTKNoteDetail"/>
      </w:pPr>
      <w:r>
        <w:t>• 원교감 원문 | 府【【大】】，腑【【元】 【明】】</w:t>
        <w:br/>
        <w:t>• 교감 번호 | 0175020</w:t>
        <w:br/>
        <w:t>• 저본 독법 | 府</w:t>
        <w:br/>
        <w:t>• 저본 적용 구절 | 府𦝩否隔。</w:t>
        <w:br/>
        <w:t>• 저본 기준 번역 | [20]부(腑)와 [21]허리가 막히고 걸리며,</w:t>
        <w:br/>
        <w:t>• 이문 독법 | 腑</w:t>
        <w:br/>
        <w:t>• 이문 적용 구절 | 腑𦝩否隔。</w:t>
        <w:br/>
        <w:t>• 이문 기준 번역 | 비교 독법은 「腑」이다. 이 독법을 채택할 경우 자형·통용 관계의 차이는 있으나 이 문맥의 한국어 직역에는 실질적인 차이를 만들지 않는다.</w:t>
        <w:br/>
        <w:t>• 의미 차이 | 저본 독법 「府」와 비교 독법 「腑」의 차이이다.</w:t>
        <w:br/>
        <w:t>• 한국어 해설 | 저본 독법 「府」과 비교 독법 「腑」를 대조한다. 자형·통용 관계의 차이는 있으나 이 문맥의 한국어 직역에는 실질적인 차이를 만들지 않는다.</w:t>
        <w:br/>
        <w:t>• 번역 영향 판정 | [번역 차이 없음]</w:t>
        <w:br/>
        <w:t>• 번역문 표시 | [구문 불확실]·[이문 검토 필요]</w:t>
        <w:br/>
        <w:t>• 출처 | CBETA T54n2123, 교감 번호 0175020.</w:t>
      </w:r>
    </w:p>
    <w:p>
      <w:pPr>
        <w:pStyle w:val="SHTKNoteSummary"/>
      </w:pPr>
      <w:r>
        <w:t>교감 요약 | [CBETA 교감] 저본 「𦝩」와 교감 이문 「胃」를 비교한다.</w:t>
      </w:r>
    </w:p>
    <w:p>
      <w:pPr>
        <w:pStyle w:val="SHTKNoteDetail"/>
      </w:pPr>
      <w:r>
        <w:t>• 원교감 원문 | 𦝩【【大】】，胃【【宋】 【元】 【明】 【宮】】</w:t>
        <w:br/>
        <w:t>• 교감 번호 | 0175021</w:t>
        <w:br/>
        <w:t>• 저본 독법 | 𦝩</w:t>
        <w:br/>
        <w:t>• 저본 적용 구절 | 府𦝩否隔。</w:t>
        <w:br/>
        <w:t>• 저본 기준 번역 | [20]부(腑)와 [21]허리가 막히고 걸리며,</w:t>
        <w:br/>
        <w:t>• 이문 독법 | 胃</w:t>
        <w:br/>
        <w:t>• 이문 적용 구절 | 府胃否隔。</w:t>
        <w:br/>
        <w:t>• 이문 기준 번역 | 비교 독법은 「胃」이다. 이 독법을 채택할 경우 자형·통용 관계의 차이는 있으나 이 문맥의 한국어 직역에는 실질적인 차이를 만들지 않는다.</w:t>
        <w:br/>
        <w:t>• 의미 차이 | 저본 독법 「𦝩」와 비교 독법 「胃」의 차이이다.</w:t>
        <w:br/>
        <w:t>• 한국어 해설 | 저본 독법 「𦝩」과 비교 독법 「胃」를 대조한다. 자형·통용 관계의 차이는 있으나 이 문맥의 한국어 직역에는 실질적인 차이를 만들지 않는다.</w:t>
        <w:br/>
        <w:t>• 번역 영향 판정 | [번역 차이 없음]</w:t>
        <w:br/>
        <w:t>• 출처 | CBETA T54n2123, 교감 번호 0175021.</w:t>
      </w:r>
    </w:p>
    <w:p>
      <w:pPr>
        <w:pStyle w:val="SHTKBlockLabel"/>
        <w:keepNext/>
      </w:pPr>
      <w:r>
        <w:t xml:space="preserve">원문</w:t>
      </w:r>
    </w:p>
    <w:p>
      <w:pPr>
        <w:pStyle w:val="SHTKSourceText"/>
      </w:pPr>
      <w:r>
        <w:t xml:space="preserve">手足緩弱。四體疼痺。若風大損。則身形羸瘠。</w:t>
      </w:r>
    </w:p>
    <w:p>
      <w:pPr>
        <w:pStyle w:val="SHTKBlockLabel"/>
        <w:keepNext/>
      </w:pPr>
      <w:r>
        <w:t xml:space="preserve">한국어 직역</w:t>
      </w:r>
    </w:p>
    <w:p>
      <w:pPr>
        <w:pStyle w:val="SHTKTranslationText"/>
      </w:pPr>
      <w:r>
        <w:t xml:space="preserve">손발은 늘어지고 약해지고, 온몸이 아프고 저린다. 만일 풍대가 줄어들면 몸이 여위고 쇠약해지며,</w:t>
      </w:r>
    </w:p>
    <w:p>
      <w:pPr>
        <w:pStyle w:val="SHTKBlockLabel"/>
        <w:keepNext/>
      </w:pPr>
      <w:r>
        <w:t xml:space="preserve">원문</w:t>
      </w:r>
    </w:p>
    <w:p>
      <w:pPr>
        <w:pStyle w:val="SHTKSourceText"/>
      </w:pPr>
      <w:r>
        <w:t xml:space="preserve">氣[22]裁如線。</w:t>
      </w:r>
    </w:p>
    <w:p>
      <w:pPr>
        <w:pStyle w:val="SHTKBlockLabel"/>
        <w:keepNext/>
      </w:pPr>
      <w:r>
        <w:t xml:space="preserve">한국어 직역</w:t>
      </w:r>
    </w:p>
    <w:p>
      <w:pPr>
        <w:pStyle w:val="SHTKTranslationText"/>
      </w:pPr>
      <w:r>
        <w:t xml:space="preserve">기운은 [22]겨우 실처럼 가늘고,</w:t>
      </w:r>
    </w:p>
    <w:p>
      <w:pPr>
        <w:pStyle w:val="SHTKBlockLabel"/>
        <w:keepNext/>
      </w:pPr>
      <w:r>
        <w:t xml:space="preserve">교감·번역 메모</w:t>
      </w:r>
    </w:p>
    <w:p>
      <w:pPr>
        <w:pStyle w:val="SHTKNoteSummary"/>
      </w:pPr>
      <w:r>
        <w:t>교감 요약 | [CBETA 교감] 저본 「裁」와 교감 이문 「栽」를 비교한다.</w:t>
      </w:r>
    </w:p>
    <w:p>
      <w:pPr>
        <w:pStyle w:val="SHTKNoteDetail"/>
      </w:pPr>
      <w:r>
        <w:t>• 원교감 원문 | 裁【【大】】，栽【【宋】 【宮】】</w:t>
        <w:br/>
        <w:t>• 교감 번호 | 0175022</w:t>
        <w:br/>
        <w:t>• 저본 독법 | 裁</w:t>
        <w:br/>
        <w:t>• 저본 적용 구절 | 氣裁如線。</w:t>
        <w:br/>
        <w:t>• 저본 기준 번역 | 기운은 [22]겨우 실처럼 가늘고,</w:t>
        <w:br/>
        <w:t>• 이문 독법 | 栽</w:t>
        <w:br/>
        <w:t>• 이문 적용 구절 | 氣栽如線。</w:t>
        <w:br/>
        <w:t>• 이문 기준 번역 | 비교 독법은 「栽」이다.</w:t>
        <w:br/>
        <w:t>• 의미 차이 | 저본 독법 「裁」와 비교 독법 「栽」의 차이이다.</w:t>
        <w:br/>
        <w:t>• 한국어 해설 | 저본 독법 「裁」과 비교 독법 「栽」를 대조한다.</w:t>
        <w:br/>
        <w:t>• 번역 영향 판정 | [판단 유보]</w:t>
        <w:br/>
        <w:t>• 번역문 표시 | [판독 불확실]·[이문 검토 필요]</w:t>
        <w:br/>
        <w:t>• 출처 | CBETA T54n2123, 교감 번호 0175022.</w:t>
      </w:r>
    </w:p>
    <w:p>
      <w:pPr>
        <w:pStyle w:val="SHTKBlockLabel"/>
        <w:keepNext/>
      </w:pPr>
      <w:r>
        <w:t xml:space="preserve">원문</w:t>
      </w:r>
    </w:p>
    <w:p>
      <w:pPr>
        <w:pStyle w:val="SHTKSourceText"/>
      </w:pPr>
      <w:r>
        <w:t xml:space="preserve">動轉疲乏。引息如抽。咳嗽噫噦。咽舌難急。</w:t>
      </w:r>
    </w:p>
    <w:p>
      <w:pPr>
        <w:pStyle w:val="SHTKBlockLabel"/>
        <w:keepNext/>
      </w:pPr>
      <w:r>
        <w:t xml:space="preserve">한국어 직역</w:t>
      </w:r>
    </w:p>
    <w:p>
      <w:pPr>
        <w:pStyle w:val="SHTKTranslationText"/>
      </w:pPr>
      <w:r>
        <w:t xml:space="preserve">움직이고 몸을 돌릴 때 피곤하고 지치며, 숨을 끌어들이는 것이 잡아당기는 듯하고, 기침하고 트림하며 딸꾹질하고, 목구멍과 혀가 급하고 곤란해지며,</w:t>
      </w:r>
    </w:p>
    <w:p>
      <w:pPr>
        <w:pStyle w:val="SHTKBlockLabel"/>
        <w:keepNext/>
      </w:pPr>
      <w:r>
        <w:t xml:space="preserve">원문</w:t>
      </w:r>
    </w:p>
    <w:p>
      <w:pPr>
        <w:pStyle w:val="SHTKSourceText"/>
      </w:pPr>
      <w:r>
        <w:t xml:space="preserve">腹[23]厭背[24]軁。</w:t>
      </w:r>
    </w:p>
    <w:p>
      <w:pPr>
        <w:pStyle w:val="SHTKBlockLabel"/>
        <w:keepNext/>
      </w:pPr>
      <w:r>
        <w:t xml:space="preserve">한국어 직역</w:t>
      </w:r>
    </w:p>
    <w:p>
      <w:pPr>
        <w:pStyle w:val="SHTKTranslationText"/>
      </w:pPr>
      <w:r>
        <w:t xml:space="preserve">배는 [23]눌리고 등은 [24]굽으며,</w:t>
      </w:r>
    </w:p>
    <w:p>
      <w:pPr>
        <w:pStyle w:val="SHTKBlockLabel"/>
        <w:keepNext/>
      </w:pPr>
      <w:r>
        <w:t xml:space="preserve">교감·번역 메모</w:t>
      </w:r>
    </w:p>
    <w:p>
      <w:pPr>
        <w:pStyle w:val="SHTKNoteSummary"/>
      </w:pPr>
      <w:r>
        <w:t>교감 요약 | [CBETA 교감] 저본 「厭」와 교감 이문 「𭼩」를 비교한다.</w:t>
      </w:r>
    </w:p>
    <w:p>
      <w:pPr>
        <w:pStyle w:val="SHTKNoteDetail"/>
      </w:pPr>
      <w:r>
        <w:t>• 원교감 원문 | 厭【【大】】，𭼩【【宋】 【元】 【明】 【宮】】</w:t>
        <w:br/>
        <w:t>• 교감 번호 | 0175023</w:t>
        <w:br/>
        <w:t>• 저본 독법 | 厭</w:t>
        <w:br/>
        <w:t>• 저본 적용 구절 | 腹厭背軁。</w:t>
        <w:br/>
        <w:t>• 저본 기준 번역 | 배는 [23]눌리고 등은 [24]굽으며,</w:t>
        <w:br/>
        <w:t>• 이문 독법 | 𭼩</w:t>
        <w:br/>
        <w:t>• 이문 적용 구절 | 腹𭼩背軁。</w:t>
        <w:br/>
        <w:t>• 이문 기준 번역 | 비교 독법은 「𭼩」이다.</w:t>
        <w:br/>
        <w:t>• 의미 차이 | 저본 독법 「厭」와 비교 독법 「𭼩」의 차이이다.</w:t>
        <w:br/>
        <w:t>• 한국어 해설 | 저본 독법 「厭」과 비교 독법 「𭼩」를 대조한다.</w:t>
        <w:br/>
        <w:t>• 번역 영향 판정 | [판단 유보]</w:t>
        <w:br/>
        <w:t>• 번역문 표시 | [구문 불확실]·[판독 불확실]·[이문 검토 필요]</w:t>
        <w:br/>
        <w:t>• 출처 | CBETA T54n2123, 교감 번호 0175023.</w:t>
      </w:r>
    </w:p>
    <w:p>
      <w:pPr>
        <w:pStyle w:val="SHTKNoteSummary"/>
      </w:pPr>
      <w:r>
        <w:t>교감 요약 | [CBETA 교감] 저본 「軁」와 교감 이문 「僂」를 비교한다.</w:t>
      </w:r>
    </w:p>
    <w:p>
      <w:pPr>
        <w:pStyle w:val="SHTKNoteDetail"/>
      </w:pPr>
      <w:r>
        <w:t>• 원교감 원문 | 軁【【大】】，僂【【宋】 【元】 【明】 【宮】】</w:t>
        <w:br/>
        <w:t>• 교감 번호 | 0175024</w:t>
        <w:br/>
        <w:t>• 저본 독법 | 軁</w:t>
        <w:br/>
        <w:t>• 저본 적용 구절 | 腹厭背軁。</w:t>
        <w:br/>
        <w:t>• 저본 기준 번역 | 배는 [23]눌리고 등은 [24]굽으며,</w:t>
        <w:br/>
        <w:t>• 이문 독법 | 僂</w:t>
        <w:br/>
        <w:t>• 이문 적용 구절 | 腹厭背僂。</w:t>
        <w:br/>
        <w:t>• 이문 기준 번역 | 비교 독법은 「僂」이다. 이 독법을 채택할 경우 자형·통용 관계의 차이는 있으나 이 문맥의 한국어 직역에는 실질적인 차이를 만들지 않는다.</w:t>
        <w:br/>
        <w:t>• 의미 차이 | 저본 독법 「軁」와 비교 독법 「僂」의 차이이다.</w:t>
        <w:br/>
        <w:t>• 한국어 해설 | 저본 독법 「軁」과 비교 독법 「僂」를 대조한다. 자형·통용 관계의 차이는 있으나 이 문맥의 한국어 직역에는 실질적인 차이를 만들지 않는다.</w:t>
        <w:br/>
        <w:t>• 번역 영향 판정 | [번역 차이 없음]</w:t>
        <w:br/>
        <w:t>• 출처 | CBETA T54n2123, 교감 번호 0175024.</w:t>
      </w:r>
    </w:p>
    <w:p>
      <w:pPr>
        <w:pStyle w:val="SHTKBlockLabel"/>
        <w:keepNext/>
      </w:pPr>
      <w:r>
        <w:t xml:space="preserve">원문</w:t>
      </w:r>
    </w:p>
    <w:p>
      <w:pPr>
        <w:pStyle w:val="SHTKSourceText"/>
      </w:pPr>
      <w:r>
        <w:t xml:space="preserve">心內若氷。頸筋喉脈。奮作鼓脹。如是種種。皆是四大。乍增乍損。</w:t>
      </w:r>
    </w:p>
    <w:p>
      <w:pPr>
        <w:pStyle w:val="SHTKBlockLabel"/>
        <w:keepNext/>
      </w:pPr>
      <w:r>
        <w:t xml:space="preserve">한국어 직역</w:t>
      </w:r>
    </w:p>
    <w:p>
      <w:pPr>
        <w:pStyle w:val="SHTKTranslationText"/>
      </w:pPr>
      <w:r>
        <w:t xml:space="preserve">마음속은 얼음처럼 차다. 목의 힘줄과 목구멍의 맥이 불거져 북처럼 부풀어 오른다. 이와 같은 갖가지 증상은 모두 사대가 갑자기 늘고 갑자기 줄어들어</w:t>
      </w:r>
    </w:p>
    <w:p>
      <w:pPr>
        <w:pStyle w:val="SHTKBlockLabel"/>
        <w:keepNext/>
      </w:pPr>
      <w:r>
        <w:t xml:space="preserve">원문</w:t>
      </w:r>
    </w:p>
    <w:p>
      <w:pPr>
        <w:pStyle w:val="SHTKSourceText"/>
      </w:pPr>
      <w:r>
        <w:t xml:space="preserve">致有[25]病疾。</w:t>
      </w:r>
    </w:p>
    <w:p>
      <w:pPr>
        <w:pStyle w:val="SHTKBlockLabel"/>
        <w:keepNext/>
      </w:pPr>
      <w:r>
        <w:t xml:space="preserve">한국어 직역</w:t>
      </w:r>
    </w:p>
    <w:p>
      <w:pPr>
        <w:pStyle w:val="SHTKTranslationText"/>
      </w:pPr>
      <w:r>
        <w:t xml:space="preserve">[25]병이 생기게 한 것이다.</w:t>
      </w:r>
    </w:p>
    <w:p>
      <w:pPr>
        <w:pStyle w:val="SHTKBlockLabel"/>
        <w:keepNext/>
      </w:pPr>
      <w:r>
        <w:t xml:space="preserve">교감·번역 메모</w:t>
      </w:r>
    </w:p>
    <w:p>
      <w:pPr>
        <w:pStyle w:val="SHTKNoteSummary"/>
      </w:pPr>
      <w:r>
        <w:t>교감 요약 | [CBETA 교감] 저본 「病」와 교감 이문 「痾」를 비교한다.</w:t>
      </w:r>
    </w:p>
    <w:p>
      <w:pPr>
        <w:pStyle w:val="SHTKNoteDetail"/>
      </w:pPr>
      <w:r>
        <w:t>• 원교감 원문 | 病【【大】】，痾【【宋】 【元】 【明】 【宮】】</w:t>
        <w:br/>
        <w:t>• 교감 번호 | 0175025</w:t>
        <w:br/>
        <w:t>• 저본 독법 | 病</w:t>
        <w:br/>
        <w:t>• 저본 적용 구절 | 致有病疾。</w:t>
        <w:br/>
        <w:t>• 저본 기준 번역 | [25]병이 생기게 한 것이다.</w:t>
        <w:br/>
        <w:t>• 이문 독법 | 痾</w:t>
        <w:br/>
        <w:t>• 이문 적용 구절 | 致有痾疾。</w:t>
        <w:br/>
        <w:t>• 이문 기준 번역 | 비교 독법은 「痾」이다. 이 독법을 채택할 경우 자형·통용 관계의 차이는 있으나 이 문맥의 한국어 직역에는 실질적인 차이를 만들지 않는다.</w:t>
        <w:br/>
        <w:t>• 의미 차이 | 저본 독법 「病」와 비교 독법 「痾」의 차이이다.</w:t>
        <w:br/>
        <w:t>• 한국어 해설 | 저본 독법 「病」과 비교 독법 「痾」를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0175025.</w:t>
      </w:r>
    </w:p>
    <w:p>
      <w:pPr>
        <w:pStyle w:val="SHTKBlockLabel"/>
        <w:keepNext/>
      </w:pPr>
      <w:r>
        <w:t xml:space="preserve">원문</w:t>
      </w:r>
    </w:p>
    <w:p>
      <w:pPr>
        <w:pStyle w:val="SHTKSourceText"/>
      </w:pPr>
      <w:r>
        <w:t xml:space="preserve">既一大嬰羸。則三大皆苦。展轉皆病。</w:t>
      </w:r>
    </w:p>
    <w:p>
      <w:pPr>
        <w:pStyle w:val="SHTKBlockLabel"/>
        <w:keepNext/>
      </w:pPr>
      <w:r>
        <w:t xml:space="preserve">한국어 직역</w:t>
      </w:r>
    </w:p>
    <w:p>
      <w:pPr>
        <w:pStyle w:val="SHTKTranslationText"/>
      </w:pPr>
      <w:r>
        <w:t xml:space="preserve">이미 한 대가 병들고 쇠약해지면 나머지 세 대도 모두 괴롭고, 서로 이어져 모두 병들며,</w:t>
      </w:r>
    </w:p>
    <w:p>
      <w:pPr>
        <w:pStyle w:val="SHTKBlockLabel"/>
        <w:keepNext/>
      </w:pPr>
      <w:r>
        <w:t xml:space="preserve">원문</w:t>
      </w:r>
    </w:p>
    <w:p>
      <w:pPr>
        <w:pStyle w:val="SHTKSourceText"/>
      </w:pPr>
      <w:r>
        <w:t xml:space="preserve">俱生[26]前惱。</w:t>
      </w:r>
    </w:p>
    <w:p>
      <w:pPr>
        <w:pStyle w:val="SHTKBlockLabel"/>
        <w:keepNext/>
      </w:pPr>
      <w:r>
        <w:t xml:space="preserve">한국어 직역</w:t>
      </w:r>
    </w:p>
    <w:p>
      <w:pPr>
        <w:pStyle w:val="SHTKTranslationText"/>
      </w:pPr>
      <w:r>
        <w:t xml:space="preserve">함께 [26]괴로움을 낳는다.</w:t>
      </w:r>
    </w:p>
    <w:p>
      <w:pPr>
        <w:pStyle w:val="SHTKBlockLabel"/>
        <w:keepNext/>
      </w:pPr>
      <w:r>
        <w:t xml:space="preserve">교감·번역 메모</w:t>
      </w:r>
    </w:p>
    <w:p>
      <w:pPr>
        <w:pStyle w:val="SHTKNoteSummary"/>
      </w:pPr>
      <w:r>
        <w:t>교감 요약 | [CBETA 교감] 저본 「前」와 교감 이문 「煎」를 비교한다.</w:t>
      </w:r>
    </w:p>
    <w:p>
      <w:pPr>
        <w:pStyle w:val="SHTKNoteDetail"/>
      </w:pPr>
      <w:r>
        <w:t>• 원교감 원문 | 前【【大】】，煎【【宋】 【元】 【明】 【宮】】</w:t>
        <w:br/>
        <w:t>• 교감 번호 | 0175026</w:t>
        <w:br/>
        <w:t>• 저본 독법 | 前</w:t>
        <w:br/>
        <w:t>• 저본 적용 구절 | 俱生前惱。</w:t>
        <w:br/>
        <w:t>• 저본 기준 번역 | 함께 [26]괴로움을 낳는다.</w:t>
        <w:br/>
        <w:t>• 이문 독법 | 煎</w:t>
        <w:br/>
        <w:t>• 이문 적용 구절 | 俱生煎惱。</w:t>
        <w:br/>
        <w:t>• 이문 기준 번역 | 함께 지지고 괴롭힌다.</w:t>
        <w:br/>
        <w:t>• 의미 차이 | 저본 독법 「前」와 비교 독법 「煎」의 차이이다.</w:t>
        <w:br/>
        <w:t>• 한국어 해설 | 저본의 「前惱」와 이문 「煎惱」를 대조한다. 독법에 따라 구문의 뜻이 달라진다.</w:t>
        <w:br/>
        <w:t>• 번역 영향 판정 | [의미 차이 있음]</w:t>
        <w:br/>
        <w:t>• 번역문 표시 | [판독 불확실]·[이문 검토 필요]</w:t>
        <w:br/>
        <w:t>• 출처 | CBETA T54n2123, 교감 번호 0175026.</w:t>
      </w:r>
    </w:p>
    <w:p>
      <w:pPr>
        <w:pStyle w:val="SHTKBlockLabel"/>
        <w:keepNext/>
      </w:pPr>
      <w:r>
        <w:t xml:space="preserve">원문</w:t>
      </w:r>
    </w:p>
    <w:p>
      <w:pPr>
        <w:pStyle w:val="SHTKSourceText"/>
      </w:pPr>
      <w:r>
        <w:t xml:space="preserve">四大交反。</w:t>
      </w:r>
    </w:p>
    <w:p>
      <w:pPr>
        <w:pStyle w:val="SHTKBlockLabel"/>
        <w:keepNext/>
      </w:pPr>
      <w:r>
        <w:t xml:space="preserve">한국어 직역</w:t>
      </w:r>
    </w:p>
    <w:p>
      <w:pPr>
        <w:pStyle w:val="SHTKTranslationText"/>
      </w:pPr>
      <w:r>
        <w:t xml:space="preserve">사대가 서로 거스르고,</w:t>
      </w:r>
    </w:p>
    <w:p>
      <w:pPr>
        <w:pStyle w:val="SHTKBlockLabel"/>
        <w:keepNext/>
      </w:pPr>
      <w:r>
        <w:t xml:space="preserve">원문</w:t>
      </w:r>
    </w:p>
    <w:p>
      <w:pPr>
        <w:pStyle w:val="SHTKSourceText"/>
      </w:pPr>
      <w:r>
        <w:t xml:space="preserve">六[＊]府難調。</w:t>
      </w:r>
    </w:p>
    <w:p>
      <w:pPr>
        <w:pStyle w:val="SHTKBlockLabel"/>
        <w:keepNext/>
      </w:pPr>
      <w:r>
        <w:t xml:space="preserve">한국어 직역</w:t>
      </w:r>
    </w:p>
    <w:p>
      <w:pPr>
        <w:pStyle w:val="SHTKTranslationText"/>
      </w:pPr>
      <w:r>
        <w:t xml:space="preserve">육[＊]부가 조화되기 어렵다.</w:t>
      </w:r>
    </w:p>
    <w:p>
      <w:pPr>
        <w:pStyle w:val="SHTKBlockLabel"/>
        <w:keepNext/>
      </w:pPr>
      <w:r>
        <w:t xml:space="preserve">교감·번역 메모</w:t>
      </w:r>
    </w:p>
    <w:p>
      <w:pPr>
        <w:pStyle w:val="SHTKNoteSummary"/>
      </w:pPr>
      <w:r>
        <w:t>교감 요약 | [CBETA 교감] [＊] 반복 교감으로 선행 0175020 독법을 이 위치에 다시 적용한다.</w:t>
      </w:r>
    </w:p>
    <w:p>
      <w:pPr>
        <w:pStyle w:val="SHTKNoteDetail"/>
      </w:pPr>
      <w:r>
        <w:t>• 원교감 원문 | 府【【大】】，腑【【元】 【明】】</w:t>
        <w:br/>
        <w:t>• 교감 번호 | _c9</w:t>
        <w:br/>
        <w:t>• 저본 독법 | 府</w:t>
        <w:br/>
        <w:t>• 저본 적용 구절 | 六府難調。</w:t>
        <w:br/>
        <w:t>• 저본 기준 번역 | 육[＊]부가 조화되기 어렵다.</w:t>
        <w:br/>
        <w:t>• 이문 독법 | 腑</w:t>
        <w:br/>
        <w:t>• 이문 적용 구절 | 六腑難調。</w:t>
        <w:br/>
        <w:t>• 이문 기준 번역 | 비교 독법은 「腑」이다. 이 독법을 채택할 경우 자형·통용 관계의 차이는 있으나 이 문맥의 한국어 직역에는 실질적인 차이를 만들지 않는다.</w:t>
        <w:br/>
        <w:t>• 의미 차이 | 저본 독법 「府」와 비교 독법 「腑」의 차이이다.</w:t>
        <w:br/>
        <w:t>• 한국어 해설 | 저본 독법 「府」과 비교 독법 「腑」를 대조한다. 자형·통용 관계의 차이는 있으나 이 문맥의 한국어 직역에는 실질적인 차이를 만들지 않는다.</w:t>
        <w:br/>
        <w:t>• 번역 영향 판정 | [번역 차이 없음]</w:t>
        <w:br/>
        <w:t>• 상호참조 | 교감 0175020</w:t>
        <w:br/>
        <w:t>• 번역문 표시 | [이문 검토 필요]</w:t>
        <w:br/>
        <w:t>• 출처 | CBETA T54n2123.</w:t>
      </w:r>
    </w:p>
    <w:p>
      <w:pPr>
        <w:pStyle w:val="SHTKBlockLabel"/>
        <w:keepNext/>
      </w:pPr>
      <w:r>
        <w:t xml:space="preserve">원문</w:t>
      </w:r>
    </w:p>
    <w:p>
      <w:pPr>
        <w:pStyle w:val="SHTKSourceText"/>
      </w:pPr>
      <w:r>
        <w:t xml:space="preserve">良由宿積惡因。今遭苦報。無愧無恥。無恩無義。常隨四時。資給所須。晝夜將養。未曾荷恩。</w:t>
      </w:r>
    </w:p>
    <w:p>
      <w:pPr>
        <w:pStyle w:val="SHTKBlockLabel"/>
        <w:keepNext/>
      </w:pPr>
      <w:r>
        <w:t xml:space="preserve">한국어 직역</w:t>
      </w:r>
    </w:p>
    <w:p>
      <w:pPr>
        <w:pStyle w:val="SHTKTranslationText"/>
      </w:pPr>
      <w:r>
        <w:t xml:space="preserve">실로 숙세에 악한 원인을 쌓았기 때문에 지금 이 괴로운 과보를 만난 것이다. 부끄러움도 없고 수치도 없으며, 은혜도 모르고 의리도 없다. 늘 사시를 따라 필요한 것을 대어 주고, 밤낮으로 돌보아 길러도 일찍이 그 은혜를 갚지 않는다.</w:t>
      </w:r>
    </w:p>
    <w:p>
      <w:pPr>
        <w:pStyle w:val="SHTKBlockLabel"/>
        <w:keepNext/>
      </w:pPr>
      <w:r>
        <w:t xml:space="preserve">원문</w:t>
      </w:r>
    </w:p>
    <w:p>
      <w:pPr>
        <w:pStyle w:val="SHTKSourceText"/>
      </w:pPr>
      <w:r>
        <w:t xml:space="preserve">[27]片失供承。</w:t>
      </w:r>
    </w:p>
    <w:p>
      <w:pPr>
        <w:pStyle w:val="SHTKBlockLabel"/>
        <w:keepNext/>
      </w:pPr>
      <w:r>
        <w:t xml:space="preserve">한국어 직역</w:t>
      </w:r>
    </w:p>
    <w:p>
      <w:pPr>
        <w:pStyle w:val="SHTKTranslationText"/>
      </w:pPr>
      <w:r>
        <w:t xml:space="preserve">[27]조금만 봉양이 빠져도</w:t>
      </w:r>
    </w:p>
    <w:p>
      <w:pPr>
        <w:pStyle w:val="SHTKBlockLabel"/>
        <w:keepNext/>
      </w:pPr>
      <w:r>
        <w:t xml:space="preserve">교감·번역 메모</w:t>
      </w:r>
    </w:p>
    <w:p>
      <w:pPr>
        <w:pStyle w:val="SHTKNoteSummary"/>
      </w:pPr>
      <w:r>
        <w:t>교감 요약 | [CBETA 교감] 저본 「片」와 교감 이문 「微」를 비교한다.</w:t>
      </w:r>
    </w:p>
    <w:p>
      <w:pPr>
        <w:pStyle w:val="SHTKNoteDetail"/>
      </w:pPr>
      <w:r>
        <w:t>• 원교감 원문 | 片【【大】】，微【【宋】 【元】 【明】 【宮】】</w:t>
        <w:br/>
        <w:t>• 교감 번호 | 0175027</w:t>
        <w:br/>
        <w:t>• 저본 독법 | 片</w:t>
        <w:br/>
        <w:t>• 저본 적용 구절 | 片失供承。</w:t>
        <w:br/>
        <w:t>• 저본 기준 번역 | [27]조금만 봉양이 빠져도</w:t>
        <w:br/>
        <w:t>• 이문 독법 | 微</w:t>
        <w:br/>
        <w:t>• 이문 적용 구절 | 微失供承。</w:t>
        <w:br/>
        <w:t>• 이문 기준 번역 | 비교 독법은 「微」이다. 이 독법을 채택할 경우 표현 또는 고유명 표기가 달라지지만 문장의 중심 의미는 대체로 유지된다.</w:t>
        <w:br/>
        <w:t>• 의미 차이 | 저본 독법 「片」와 비교 독법 「微」의 차이이다.</w:t>
        <w:br/>
        <w:t>• 한국어 해설 | 저본 독법 「片」과 비교 독법 「微」를 대조한다. 표현 또는 고유명 표기가 달라지지만 문장의 중심 의미는 대체로 유지된다.</w:t>
        <w:br/>
        <w:t>• 번역 영향 판정 | [표현 차이]</w:t>
        <w:br/>
        <w:t>• 번역문 표시 | [이문 검토 필요]</w:t>
        <w:br/>
        <w:t>• 출처 | CBETA T54n2123, 교감 번호 0175027.</w:t>
      </w:r>
    </w:p>
    <w:p>
      <w:pPr>
        <w:pStyle w:val="SHTKBlockLabel"/>
        <w:keepNext/>
      </w:pPr>
      <w:r>
        <w:t xml:space="preserve">원문</w:t>
      </w:r>
    </w:p>
    <w:p>
      <w:pPr>
        <w:pStyle w:val="SHTKSourceText"/>
      </w:pPr>
      <w:r>
        <w:t xml:space="preserve">便招病苦。既知無恩。徒勞養育。縱加美食華服。終成糞穢。但趣得支身。以除飢渴。終不為汝。踵前蓄積。以勞我心。廢求修道。</w:t>
      </w:r>
    </w:p>
    <w:p>
      <w:pPr>
        <w:pStyle w:val="SHTKBlockLabel"/>
        <w:keepNext/>
      </w:pPr>
      <w:r>
        <w:t xml:space="preserve">한국어 직역</w:t>
      </w:r>
    </w:p>
    <w:p>
      <w:pPr>
        <w:pStyle w:val="SHTKTranslationText"/>
      </w:pPr>
      <w:r>
        <w:t xml:space="preserve">곧 병고를 불러온다. 이미 은혜를 모르는 줄 알았으니, 헛되이 길러 돌보는 데 힘쓸 뿐이다. 비록 맛있는 음식과 화려한 옷을 더해 주어도 마침내 똥과 더러움이 된다. 다만 몸을 지탱할 만큼만 얻어 굶주림과 목마름을 없앨 뿐이며, 끝내 너를 위하여 앞사람을 따라 재물을 쌓아 두면서 내 마음을 수고롭게 하고 도를 닦고 구하는 일을 폐해서는 안 된다.</w:t>
      </w:r>
    </w:p>
    <w:p>
      <w:pPr>
        <w:pStyle w:val="SHTKBlockLabel"/>
        <w:keepNext/>
      </w:pPr>
      <w:r>
        <w:t xml:space="preserve">원문</w:t>
      </w:r>
    </w:p>
    <w:p>
      <w:pPr>
        <w:pStyle w:val="SHTKSourceText"/>
      </w:pPr>
      <w:r>
        <w:t xml:space="preserve">[28]寔由身[29]偽苦器。</w:t>
      </w:r>
    </w:p>
    <w:p>
      <w:pPr>
        <w:pStyle w:val="SHTKBlockLabel"/>
        <w:keepNext/>
      </w:pPr>
      <w:r>
        <w:t xml:space="preserve">한국어 직역</w:t>
      </w:r>
    </w:p>
    <w:p>
      <w:pPr>
        <w:pStyle w:val="SHTKTranslationText"/>
      </w:pPr>
      <w:r>
        <w:t xml:space="preserve">[28]실로 몸은 [29]거짓되고 괴로운 그릇이며,</w:t>
      </w:r>
    </w:p>
    <w:p>
      <w:pPr>
        <w:pStyle w:val="SHTKBlockLabel"/>
        <w:keepNext/>
      </w:pPr>
      <w:r>
        <w:t xml:space="preserve">교감·번역 메모</w:t>
      </w:r>
    </w:p>
    <w:p>
      <w:pPr>
        <w:pStyle w:val="SHTKNoteSummary"/>
      </w:pPr>
      <w:r>
        <w:t>교감 요약 | [CBETA 교감] 저본 「寔」와 교감 이문 「實」를 비교한다.</w:t>
      </w:r>
    </w:p>
    <w:p>
      <w:pPr>
        <w:pStyle w:val="SHTKNoteDetail"/>
      </w:pPr>
      <w:r>
        <w:t>• 원교감 원문 | 寔【【大】】，實【【明】】</w:t>
        <w:br/>
        <w:t>• 교감 번호 | 0175028</w:t>
        <w:br/>
        <w:t>• 저본 독법 | 寔</w:t>
        <w:br/>
        <w:t>• 저본 적용 구절 | 寔由身偽苦器。</w:t>
        <w:br/>
        <w:t>• 저본 기준 번역 | [28]실로 몸은 [29]거짓되고 괴로운 그릇이며,</w:t>
        <w:br/>
        <w:t>• 이문 독법 | 實</w:t>
        <w:br/>
        <w:t>• 이문 적용 구절 | 實由身偽苦器。</w:t>
        <w:br/>
        <w:t>• 이문 기준 번역 | 비교 독법은 「實」이다. 이 독법을 채택할 경우 자형·통용 관계의 차이는 있으나 이 문맥의 한국어 직역에는 실질적인 차이를 만들지 않는다.</w:t>
        <w:br/>
        <w:t>• 의미 차이 | 저본 독법 「寔」와 비교 독법 「實」의 차이이다.</w:t>
        <w:br/>
        <w:t>• 한국어 해설 | 저본 독법 「寔」과 비교 독법 「實」를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0175028.</w:t>
      </w:r>
    </w:p>
    <w:p>
      <w:pPr>
        <w:pStyle w:val="SHTKNoteSummary"/>
      </w:pPr>
      <w:r>
        <w:t>교감 요약 | [CBETA 교감] 저본 「偽」와 교감 이문 「為」를 비교한다.</w:t>
      </w:r>
    </w:p>
    <w:p>
      <w:pPr>
        <w:pStyle w:val="SHTKNoteDetail"/>
      </w:pPr>
      <w:r>
        <w:t>• 원교감 원문 | 偽【【大】】，為【【宋】 【元】 【明】 【宮】】</w:t>
        <w:br/>
        <w:t>• 교감 번호 | 0175029</w:t>
        <w:br/>
        <w:t>• 저본 독법 | 偽</w:t>
        <w:br/>
        <w:t>• 저본 적용 구절 | 寔由身偽苦器。</w:t>
        <w:br/>
        <w:t>• 저본 기준 번역 | [28]실로 몸은 [29]거짓되고 괴로운 그릇이며,</w:t>
        <w:br/>
        <w:t>• 이문 독법 | 為</w:t>
        <w:br/>
        <w:t>• 이문 적용 구절 | 寔由身為苦器。</w:t>
        <w:br/>
        <w:t>• 이문 기준 번역 | 실로 몸은 괴로움의 그릇이기 때문에,</w:t>
        <w:br/>
        <w:t>• 의미 차이 | 저본 독법 「偽」와 비교 독법 「為」의 차이이다.</w:t>
        <w:br/>
        <w:t>• 한국어 해설 | 저본 「身偽苦器」와 이문 「身為苦器」를 대조한다. 전자는 몸 자체를 “거짓되고 괴로운 그릇”으로 읽을 여지가 있고, 후자는 “몸은 괴로움의 그릇이 된다”라는 술어 구조가 된다.</w:t>
        <w:br/>
        <w:t>• 번역 영향 판정 | [문장 구조 변화]</w:t>
        <w:br/>
        <w:t>• 출처 | CBETA T54n2123, 교감 번호 0175029.</w:t>
      </w:r>
    </w:p>
    <w:p>
      <w:pPr>
        <w:pStyle w:val="SHTKBlockLabel"/>
        <w:keepNext/>
      </w:pPr>
      <w:r>
        <w:t xml:space="preserve">원문</w:t>
      </w:r>
    </w:p>
    <w:p>
      <w:pPr>
        <w:pStyle w:val="SHTKSourceText"/>
      </w:pPr>
      <w:r>
        <w:t xml:space="preserve">陰是坏瓶。易損難持。劇同泡沫。四大浮虛。極相乖反。五陰緣假。多生惱患。所以稟形人世。逢此穢濁之時。</w:t>
      </w:r>
    </w:p>
    <w:p>
      <w:pPr>
        <w:pStyle w:val="SHTKBlockLabel"/>
        <w:keepNext/>
      </w:pPr>
      <w:r>
        <w:t xml:space="preserve">한국어 직역</w:t>
      </w:r>
    </w:p>
    <w:p>
      <w:pPr>
        <w:pStyle w:val="SHTKTranslationText"/>
      </w:pPr>
      <w:r>
        <w:t xml:space="preserve">오음은 깨지기 쉬운 병과 같다. 손상되기 쉽고 지니기 어려우며, 심하게는 물거품과 같다. 사대는 떠 있고 허망하여 서로 극심하게 어긋나고, 오음은 인연을 빌려 이루어져 괴로운 근심을 많이 낳는다. 그러므로 인간 세상에서 형체를 받고 이 더럽고 탁한 시대를 만나며,</w:t>
      </w:r>
    </w:p>
    <w:p>
      <w:pPr>
        <w:pStyle w:val="SHTKBlockLabel"/>
        <w:keepNext/>
      </w:pPr>
      <w:r>
        <w:t xml:space="preserve">원문</w:t>
      </w:r>
    </w:p>
    <w:p>
      <w:pPr>
        <w:pStyle w:val="SHTKSourceText"/>
      </w:pPr>
      <w:r>
        <w:t xml:space="preserve">受質[30]為身。</w:t>
      </w:r>
    </w:p>
    <w:p>
      <w:pPr>
        <w:pStyle w:val="SHTKBlockLabel"/>
        <w:keepNext/>
      </w:pPr>
      <w:r>
        <w:t xml:space="preserve">한국어 직역</w:t>
      </w:r>
    </w:p>
    <w:p>
      <w:pPr>
        <w:pStyle w:val="SHTKTranslationText"/>
      </w:pPr>
      <w:r>
        <w:t xml:space="preserve">바탕을 받아 [30]몸이 되어</w:t>
      </w:r>
    </w:p>
    <w:p>
      <w:pPr>
        <w:pStyle w:val="SHTKBlockLabel"/>
        <w:keepNext/>
      </w:pPr>
      <w:r>
        <w:t xml:space="preserve">교감·번역 메모</w:t>
      </w:r>
    </w:p>
    <w:p>
      <w:pPr>
        <w:pStyle w:val="SHTKNoteSummary"/>
      </w:pPr>
      <w:r>
        <w:t>교감 요약 | [CBETA 교감] 저본 「為」와 교감 이문 「偽」를 비교한다.</w:t>
      </w:r>
    </w:p>
    <w:p>
      <w:pPr>
        <w:pStyle w:val="SHTKNoteDetail"/>
      </w:pPr>
      <w:r>
        <w:t>• 원교감 원문 | 為【【大】】，偽【【宋】 【元】 【明】 【宮】】</w:t>
        <w:br/>
        <w:t>• 교감 번호 | 0175030</w:t>
        <w:br/>
        <w:t>• 저본 독법 | 為</w:t>
        <w:br/>
        <w:t>• 저본 적용 구절 | 受質為身。</w:t>
        <w:br/>
        <w:t>• 저본 기준 번역 | 바탕을 받아 [30]몸이 되어</w:t>
        <w:br/>
        <w:t>• 이문 독법 | 偽</w:t>
        <w:br/>
        <w:t>• 이문 적용 구절 | 受質偽身。</w:t>
        <w:br/>
        <w:t>• 이문 기준 번역 | 바탕을 받아 거짓된 몸을 이루어</w:t>
        <w:br/>
        <w:t>• 의미 차이 | 저본 독법 「為」와 비교 독법 「偽」의 차이이다.</w:t>
        <w:br/>
        <w:t>• 한국어 해설 | 저본 독법 「為」과 비교 독법 「偽」를 대조한다. 어휘 또는 세부 관계가 달라지지만 문단 전체의 논지는 유지된다.</w:t>
        <w:br/>
        <w:t>• 번역 영향 판정 | [의미 차이 경미]</w:t>
        <w:br/>
        <w:t>• 번역문 표시 | [이문 검토 필요]</w:t>
        <w:br/>
        <w:t>• 출처 | CBETA T54n2123, 교감 번호 0175030.</w:t>
      </w:r>
    </w:p>
    <w:p>
      <w:pPr>
        <w:pStyle w:val="SHTKBlockLabel"/>
        <w:keepNext/>
      </w:pPr>
      <w:r>
        <w:t xml:space="preserve">원문</w:t>
      </w:r>
    </w:p>
    <w:p>
      <w:pPr>
        <w:pStyle w:val="SHTKSourceText"/>
      </w:pPr>
      <w:r>
        <w:t xml:space="preserve">居斯怖畏之境。幽冥無量神鬼恒沙種族尤多。</w:t>
      </w:r>
    </w:p>
    <w:p>
      <w:pPr>
        <w:pStyle w:val="SHTKBlockLabel"/>
        <w:keepNext/>
      </w:pPr>
      <w:r>
        <w:t xml:space="preserve">한국어 직역</w:t>
      </w:r>
    </w:p>
    <w:p>
      <w:pPr>
        <w:pStyle w:val="SHTKTranslationText"/>
      </w:pPr>
      <w:r>
        <w:t xml:space="preserve">이 두려운 경계에 산다. 어두운 세계에는 한량없는 신과 귀신, 항하사 같은 종족이 더욱 많다.</w:t>
      </w:r>
    </w:p>
    <w:p>
      <w:pPr>
        <w:pStyle w:val="SHTKBlockLabel"/>
        <w:keepNext/>
      </w:pPr>
      <w:r>
        <w:t xml:space="preserve">원문</w:t>
      </w:r>
    </w:p>
    <w:p>
      <w:pPr>
        <w:pStyle w:val="SHTKSourceText"/>
      </w:pPr>
      <w:r>
        <w:t xml:space="preserve">[31]草籌未辯。</w:t>
      </w:r>
    </w:p>
    <w:p>
      <w:pPr>
        <w:pStyle w:val="SHTKBlockLabel"/>
        <w:keepNext/>
      </w:pPr>
      <w:r>
        <w:t xml:space="preserve">한국어 직역</w:t>
      </w:r>
    </w:p>
    <w:p>
      <w:pPr>
        <w:pStyle w:val="SHTKTranslationText"/>
      </w:pPr>
      <w:r>
        <w:t xml:space="preserve">[31]풀대와 산가지로도 분별해 셀 수 없다.</w:t>
      </w:r>
    </w:p>
    <w:p>
      <w:pPr>
        <w:pStyle w:val="SHTKBlockLabel"/>
        <w:keepNext/>
      </w:pPr>
      <w:r>
        <w:t xml:space="preserve">교감·번역 메모</w:t>
      </w:r>
    </w:p>
    <w:p>
      <w:pPr>
        <w:pStyle w:val="SHTKNoteSummary"/>
      </w:pPr>
      <w:r>
        <w:t>교감 요약 | [CBETA 교감] 저본 「草」와 교감 이문 「算」를 비교한다.</w:t>
      </w:r>
    </w:p>
    <w:p>
      <w:pPr>
        <w:pStyle w:val="SHTKNoteDetail"/>
      </w:pPr>
      <w:r>
        <w:t>• 원교감 원문 | 草【【大】】，算【【宋】 【元】 【明】】</w:t>
        <w:br/>
        <w:t>• 교감 번호 | 0175031</w:t>
        <w:br/>
        <w:t>• 저본 독법 | 草</w:t>
        <w:br/>
        <w:t>• 저본 적용 구절 | 草籌未辯。</w:t>
        <w:br/>
        <w:t>• 저본 기준 번역 | [31]풀대와 산가지로도 분별해 셀 수 없다.</w:t>
        <w:br/>
        <w:t>• 이문 독법 | 算</w:t>
        <w:br/>
        <w:t>• 이문 적용 구절 | 算籌未辯。</w:t>
        <w:br/>
        <w:t>• 이문 기준 번역 | 비교 독법은 「算」이다. 이 독법을 채택할 경우 표현 또는 고유명 표기가 달라지지만 문장의 중심 의미는 대체로 유지된다.</w:t>
        <w:br/>
        <w:t>• 의미 차이 | 저본 독법 「草」와 비교 독법 「算」의 차이이다.</w:t>
        <w:br/>
        <w:t>• 한국어 해설 | 저본 독법 「草」과 비교 독법 「算」를 대조한다. 표현 또는 고유명 표기가 달라지지만 문장의 중심 의미는 대체로 유지된다.</w:t>
        <w:br/>
        <w:t>• 번역 영향 판정 | [표현 차이]</w:t>
        <w:br/>
        <w:t>• 번역문 표시 | [의미 불확실]·[이문 검토 필요]</w:t>
        <w:br/>
        <w:t>• 출처 | CBETA T54n2123, 교감 번호 0175031.</w:t>
      </w:r>
    </w:p>
    <w:p>
      <w:pPr>
        <w:pStyle w:val="SHTKBlockLabel"/>
        <w:keepNext/>
      </w:pPr>
      <w:r>
        <w:t xml:space="preserve">원문</w:t>
      </w:r>
    </w:p>
    <w:p>
      <w:pPr>
        <w:pStyle w:val="SHTKSourceText"/>
      </w:pPr>
      <w:r>
        <w:t xml:space="preserve">或依房依廟。附岳附丘。凡有含靈。</w:t>
      </w:r>
    </w:p>
    <w:p>
      <w:pPr>
        <w:pStyle w:val="SHTKBlockLabel"/>
        <w:keepNext/>
      </w:pPr>
      <w:r>
        <w:t xml:space="preserve">한국어 직역</w:t>
      </w:r>
    </w:p>
    <w:p>
      <w:pPr>
        <w:pStyle w:val="SHTKTranslationText"/>
      </w:pPr>
      <w:r>
        <w:t xml:space="preserve">혹 집에 의지하고 혹 사당에 의지하며, 산에 붙고 언덕에 붙는다. 무릇 생명을 지닌 것에는</w:t>
      </w:r>
    </w:p>
    <w:p>
      <w:pPr>
        <w:pStyle w:val="SHTKBlockLabel"/>
        <w:keepNext/>
      </w:pPr>
      <w:r>
        <w:t xml:space="preserve">원문</w:t>
      </w:r>
    </w:p>
    <w:p>
      <w:pPr>
        <w:pStyle w:val="SHTKSourceText"/>
      </w:pPr>
      <w:r>
        <w:t xml:space="preserve">並皆祇響。</w:t>
      </w:r>
    </w:p>
    <w:p>
      <w:pPr>
        <w:pStyle w:val="SHTKBlockLabel"/>
        <w:keepNext/>
      </w:pPr>
      <w:r>
        <w:t xml:space="preserve">한국어 직역</w:t>
      </w:r>
    </w:p>
    <w:p>
      <w:pPr>
        <w:pStyle w:val="SHTKTranslationText"/>
      </w:pPr>
      <w:r>
        <w:t xml:space="preserve">모두 신령한 감응이 있다.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致使神爽冥昧。識慮昏茫。至於寤寐。多有恐怖。庶得臨危攝念。無俟三稱。在嶮逢安。寧勞千遍。願增益神道。加足威光。以善利生。無相惱害。誠言可錄。信驗有徵矣。</w:t>
      </w:r>
    </w:p>
    <w:p>
      <w:pPr>
        <w:pStyle w:val="SHTKBlockLabel"/>
        <w:keepNext/>
      </w:pPr>
      <w:r>
        <w:t xml:space="preserve">한국어 직역</w:t>
      </w:r>
    </w:p>
    <w:p>
      <w:pPr>
        <w:pStyle w:val="SHTKTranslationText"/>
      </w:pPr>
      <w:r>
        <w:t xml:space="preserve">그 때문에 정신이 어둡고 아득해지며, 생각과 분별이 흐리고 망망해진다. 깨어 있을 때나 잠들 때에 이르기까지 두려움이 많이 생긴다. 바라건대 위급할 때 마음을 거두어 세 번 부르기를 기다릴 것도 없이, 험난한 데서 안온함을 만나게 하고, 어찌 천 번을 수고롭게 부르겠는가. 신도(神道)의 힘을 더하고 위엄과 광명을 충분히 더해, 선으로 중생을 이롭게 하고 서로 괴롭히거나 해치지 않기를 바란다. 참된 말은 기록할 만하고, 믿을 만한 징험이 드러나 있다.</w:t>
      </w:r>
    </w:p>
    <w:p>
      <w:pPr>
        <w:pStyle w:val="Heading4"/>
        <w:keepNext/>
      </w:pPr>
      <w:r>
        <w:t xml:space="preserve">瞻病緣第二</w:t>
      </w:r>
    </w:p>
    <w:p>
      <w:pPr>
        <w:pStyle w:val="SHTKBlockLabel"/>
        <w:keepNext/>
      </w:pPr>
      <w:r>
        <w:t xml:space="preserve">원문</w:t>
      </w:r>
    </w:p>
    <w:p>
      <w:pPr>
        <w:pStyle w:val="SHTKSourceText"/>
      </w:pPr>
      <w:r>
        <w:t xml:space="preserve">瞻病緣第二</w:t>
      </w:r>
    </w:p>
    <w:p>
      <w:pPr>
        <w:pStyle w:val="SHTKBlockLabel"/>
        <w:keepNext/>
      </w:pPr>
      <w:r>
        <w:t xml:space="preserve">한국어 직역</w:t>
      </w:r>
    </w:p>
    <w:p>
      <w:pPr>
        <w:pStyle w:val="SHTKTranslationText"/>
      </w:pPr>
      <w:r>
        <w:t xml:space="preserve">병자를 돌보는 인연 제2</w:t>
      </w:r>
    </w:p>
    <w:p>
      <w:pPr>
        <w:pStyle w:val="SHTKBlockLabel"/>
        <w:keepNext/>
      </w:pPr>
      <w:r>
        <w:t xml:space="preserve">위치표지</w:t>
      </w:r>
    </w:p>
    <w:p>
      <w:pPr>
        <w:pStyle w:val="SHTKPositionMarker"/>
      </w:pPr>
      <w:bookmarkStart w:id="1192" w:name="loc_0175b24"/>
      <w:r>
        <w:t xml:space="preserve">[0175b24]</w:t>
      </w:r>
      <w:bookmarkEnd w:id="1192"/>
    </w:p>
    <w:p>
      <w:pPr>
        <w:pStyle w:val="SHTKBlockLabel"/>
        <w:keepNext/>
      </w:pPr>
      <w:r>
        <w:t xml:space="preserve">원문</w:t>
      </w:r>
    </w:p>
    <w:p>
      <w:pPr>
        <w:pStyle w:val="SHTKSourceText"/>
      </w:pPr>
      <w:r>
        <w:t xml:space="preserve">[32]惟居凡位。</w:t>
      </w:r>
    </w:p>
    <w:p>
      <w:pPr>
        <w:pStyle w:val="SHTKBlockLabel"/>
        <w:keepNext/>
      </w:pPr>
      <w:r>
        <w:t xml:space="preserve">한국어 직역</w:t>
      </w:r>
    </w:p>
    <w:p>
      <w:pPr>
        <w:pStyle w:val="SHTKTranslationText"/>
      </w:pPr>
      <w:r>
        <w:t xml:space="preserve">[32]생각건대 범부의 지위에 있으면서</w:t>
      </w:r>
    </w:p>
    <w:p>
      <w:pPr>
        <w:pStyle w:val="SHTKBlockLabel"/>
        <w:keepNext/>
      </w:pPr>
      <w:r>
        <w:t xml:space="preserve">교감·번역 메모</w:t>
      </w:r>
    </w:p>
    <w:p>
      <w:pPr>
        <w:pStyle w:val="SHTKNoteSummary"/>
      </w:pPr>
      <w:r>
        <w:t>교감 요약 | [CBETA 교감] 저본 「惟」와 교감 이문 「唯」를 비교한다.</w:t>
      </w:r>
    </w:p>
    <w:p>
      <w:pPr>
        <w:pStyle w:val="SHTKNoteDetail"/>
      </w:pPr>
      <w:r>
        <w:t>• 원교감 원문 | 惟【【大】】，唯【【宋】 【元】 【明】 【宮】】</w:t>
        <w:br/>
        <w:t>• 교감 번호 | 0175032</w:t>
        <w:br/>
        <w:t>• 저본 독법 | 惟</w:t>
        <w:br/>
        <w:t>• 저본 적용 구절 | 惟居凡位。</w:t>
        <w:br/>
        <w:t>• 저본 기준 번역 | [32]생각건대 범부의 지위에 있으면서</w:t>
        <w:br/>
        <w:t>• 이문 독법 | 唯</w:t>
        <w:br/>
        <w:t>• 이문 적용 구절 | 唯居凡位。</w:t>
        <w:br/>
        <w:t>• 이문 기준 번역 | 비교 독법은 「唯」이다. 이 독법을 채택할 경우 자형·통용 관계의 차이는 있으나 이 문맥의 한국어 직역에는 실질적인 차이를 만들지 않는다.</w:t>
        <w:br/>
        <w:t>• 의미 차이 | 저본 독법 「惟」와 비교 독법 「唯」의 차이이다.</w:t>
        <w:br/>
        <w:t>• 한국어 해설 | 저본 독법 「惟」과 비교 독법 「唯」를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0175032.</w:t>
      </w:r>
    </w:p>
    <w:p>
      <w:pPr>
        <w:pStyle w:val="SHTKBlockLabel"/>
        <w:keepNext/>
      </w:pPr>
      <w:r>
        <w:t xml:space="preserve">원문</w:t>
      </w:r>
    </w:p>
    <w:p>
      <w:pPr>
        <w:pStyle w:val="SHTKSourceText"/>
      </w:pPr>
      <w:r>
        <w:t xml:space="preserve">誰之無病。</w:t>
      </w:r>
    </w:p>
    <w:p>
      <w:pPr>
        <w:pStyle w:val="SHTKBlockLabel"/>
        <w:keepNext/>
      </w:pPr>
      <w:r>
        <w:t xml:space="preserve">한국어 직역</w:t>
      </w:r>
    </w:p>
    <w:p>
      <w:pPr>
        <w:pStyle w:val="SHTKTranslationText"/>
      </w:pPr>
      <w:r>
        <w:t xml:space="preserve">누가 병이 없겠는가.</w:t>
      </w:r>
    </w:p>
    <w:p>
      <w:pPr>
        <w:pStyle w:val="SHTKBlockLabel"/>
        <w:keepNext/>
      </w:pPr>
      <w:r>
        <w:t xml:space="preserve">원문</w:t>
      </w:r>
    </w:p>
    <w:p>
      <w:pPr>
        <w:pStyle w:val="SHTKSourceText"/>
      </w:pPr>
      <w:r>
        <w:t xml:space="preserve">以有報身常[33]加[34]疾疹。</w:t>
      </w:r>
    </w:p>
    <w:p>
      <w:pPr>
        <w:pStyle w:val="SHTKBlockLabel"/>
        <w:keepNext/>
      </w:pPr>
      <w:r>
        <w:t xml:space="preserve">한국어 직역</w:t>
      </w:r>
    </w:p>
    <w:p>
      <w:pPr>
        <w:pStyle w:val="SHTKTranslationText"/>
      </w:pPr>
      <w:r>
        <w:t xml:space="preserve">과보로 받은 몸이 있으므로 늘 [33]더해지는 [34]질병이 있다.</w:t>
      </w:r>
    </w:p>
    <w:p>
      <w:pPr>
        <w:pStyle w:val="SHTKBlockLabel"/>
        <w:keepNext/>
      </w:pPr>
      <w:r>
        <w:t xml:space="preserve">교감·번역 메모</w:t>
      </w:r>
    </w:p>
    <w:p>
      <w:pPr>
        <w:pStyle w:val="SHTKNoteSummary"/>
      </w:pPr>
      <w:r>
        <w:t>교감 요약 | [CBETA 교감] 저본 「加」와 교감 이문 「知」를 비교한다.</w:t>
      </w:r>
    </w:p>
    <w:p>
      <w:pPr>
        <w:pStyle w:val="SHTKNoteDetail"/>
      </w:pPr>
      <w:r>
        <w:t>• 원교감 원문 | 加【【大】】，知【【宮】】</w:t>
        <w:br/>
        <w:t>• 교감 번호 | 0175033</w:t>
        <w:br/>
        <w:t>• 저본 독법 | 加</w:t>
        <w:br/>
        <w:t>• 저본 적용 구절 | 以有報身常加疾疹。</w:t>
        <w:br/>
        <w:t>• 저본 기준 번역 | 과보로 받은 몸이 있으므로 늘 [33]더해지는 [34]질병이 있다.</w:t>
        <w:br/>
        <w:t>• 이문 독법 | 知</w:t>
        <w:br/>
        <w:t>• 이문 적용 구절 | 以有報身常知疾疹。</w:t>
        <w:br/>
        <w:t>• 이문 기준 번역 | 과보로 받은 몸이 있으므로 늘 질병을 알게 된다.</w:t>
        <w:br/>
        <w:t>• 의미 차이 | 저본 독법 「加」와 비교 독법 「知」의 차이이다.</w:t>
        <w:br/>
        <w:t>• 한국어 해설 | 저본 독법 「加」과 비교 독법 「知」를 대조한다. 독법에 따라 해당 행위·대상·상태의 뜻이 달라져 한국어 직역에도 차이가 생긴다.</w:t>
        <w:br/>
        <w:t>• 번역 영향 판정 | [의미 차이 있음]</w:t>
        <w:br/>
        <w:t>• 번역문 표시 | [이문 검토 필요]</w:t>
        <w:br/>
        <w:t>• 출처 | CBETA T54n2123, 교감 번호 0175033.</w:t>
      </w:r>
    </w:p>
    <w:p>
      <w:pPr>
        <w:pStyle w:val="SHTKNoteSummary"/>
      </w:pPr>
      <w:r>
        <w:t>교감 요약 | [CBETA 교감] 저본 「疾疹」와 교감 이문 「疹疾」를 비교한다.</w:t>
      </w:r>
    </w:p>
    <w:p>
      <w:pPr>
        <w:pStyle w:val="SHTKNoteDetail"/>
      </w:pPr>
      <w:r>
        <w:t>• 원교감 원문 | 疾疹【【大】】，疹疾【【宋】 【元】 【明】 【宮】】</w:t>
        <w:br/>
        <w:t>• 교감 번호 | 0175034</w:t>
        <w:br/>
        <w:t>• 저본 독법 | 疾疹</w:t>
        <w:br/>
        <w:t>• 저본 적용 구절 | 以有報身常加疾疹。</w:t>
        <w:br/>
        <w:t>• 저본 기준 번역 | 과보로 받은 몸이 있으므로 늘 [33]더해지는 [34]질병이 있다.</w:t>
        <w:br/>
        <w:t>• 이문 독법 | 疹疾</w:t>
        <w:br/>
        <w:t>• 이문 적용 구절 | 以有報身常加疹疾。</w:t>
        <w:br/>
        <w:t>• 이문 기준 번역 | 비교 독법은 「疹疾」이다. 이 독법을 채택할 경우 자형·통용 관계의 차이는 있으나 이 문맥의 한국어 직역에는 실질적인 차이를 만들지 않는다.</w:t>
        <w:br/>
        <w:t>• 의미 차이 | 저본 독법 「疾疹」와 비교 독법 「疹疾」의 차이이다.</w:t>
        <w:br/>
        <w:t>• 한국어 해설 | 저본 독법 「疾疹」과 비교 독법 「疹疾」를 대조한다. 자형·통용 관계의 차이는 있으나 이 문맥의 한국어 직역에는 실질적인 차이를 만들지 않는다.</w:t>
        <w:br/>
        <w:t>• 번역 영향 판정 | [번역 차이 없음]</w:t>
        <w:br/>
        <w:t>• 출처 | CBETA T54n2123, 교감 번호 0175034.</w:t>
      </w:r>
    </w:p>
    <w:p>
      <w:pPr>
        <w:pStyle w:val="SHTKBlockLabel"/>
        <w:keepNext/>
      </w:pPr>
      <w:r>
        <w:t xml:space="preserve">원문</w:t>
      </w:r>
    </w:p>
    <w:p>
      <w:pPr>
        <w:pStyle w:val="SHTKSourceText"/>
      </w:pPr>
      <w:r>
        <w:t xml:space="preserve">或有捨俗出家孤遊獨宿。或有貧病老弱無人侍衛。若不互看命將安寄。故四分律。佛言。</w:t>
      </w:r>
    </w:p>
    <w:p>
      <w:pPr>
        <w:pStyle w:val="SHTKBlockLabel"/>
        <w:keepNext/>
      </w:pPr>
      <w:r>
        <w:t xml:space="preserve">한국어 직역</w:t>
      </w:r>
    </w:p>
    <w:p>
      <w:pPr>
        <w:pStyle w:val="SHTKTranslationText"/>
      </w:pPr>
      <w:r>
        <w:t xml:space="preserve">혹 세속을 버리고 출가하여 홀로 다니고 홀로 머무는 이도 있고, 혹 가난하고 병들고 늙고 약하여 지켜 주는 사람이 없는 이도 있다. 서로 돌보지 않는다면 목숨을 장차 어디에 의탁하겠는가. 그러므로 《사분율》에서 부처님께서 말씀하셨다.</w:t>
      </w:r>
    </w:p>
    <w:p>
      <w:pPr>
        <w:pStyle w:val="SHTKBlockLabel"/>
        <w:keepNext/>
      </w:pPr>
      <w:r>
        <w:t xml:space="preserve">원문</w:t>
      </w:r>
    </w:p>
    <w:p>
      <w:pPr>
        <w:pStyle w:val="SHTKSourceText"/>
      </w:pPr>
      <w:r>
        <w:t xml:space="preserve">自今[35]以去。</w:t>
      </w:r>
    </w:p>
    <w:p>
      <w:pPr>
        <w:pStyle w:val="SHTKBlockLabel"/>
        <w:keepNext/>
      </w:pPr>
      <w:r>
        <w:t xml:space="preserve">한국어 직역</w:t>
      </w:r>
    </w:p>
    <w:p>
      <w:pPr>
        <w:pStyle w:val="SHTKTranslationText"/>
      </w:pPr>
      <w:r>
        <w:t xml:space="preserve">“지금부터 [35]이후로는</w:t>
      </w:r>
    </w:p>
    <w:p>
      <w:pPr>
        <w:pStyle w:val="SHTKBlockLabel"/>
        <w:keepNext/>
      </w:pPr>
      <w:r>
        <w:t xml:space="preserve">교감·번역 메모</w:t>
      </w:r>
    </w:p>
    <w:p>
      <w:pPr>
        <w:pStyle w:val="SHTKNoteSummary"/>
      </w:pPr>
      <w:r>
        <w:t>교감 요약 | [CBETA 교감] 저본 「以」와 교감 이문 「已」를 비교한다.</w:t>
      </w:r>
    </w:p>
    <w:p>
      <w:pPr>
        <w:pStyle w:val="SHTKNoteDetail"/>
      </w:pPr>
      <w:r>
        <w:t>• 원교감 원문 | 以【【大】】，已【【宋】 【元】 【明】 【宮】】</w:t>
        <w:br/>
        <w:t>• 교감 번호 | 0175035</w:t>
        <w:br/>
        <w:t>• 저본 독법 | 以</w:t>
        <w:br/>
        <w:t>• 저본 적용 구절 | 自今以去。</w:t>
        <w:br/>
        <w:t>• 저본 기준 번역 | “지금부터 [35]이후로는</w:t>
        <w:br/>
        <w:t>• 이문 독법 | 已</w:t>
        <w:br/>
        <w:t>• 이문 적용 구절 | 自今已去。</w:t>
        <w:br/>
        <w:t>• 이문 기준 번역 | 비교 독법은 「已」이다. 이 독법을 채택할 경우 자형·통용 관계의 차이는 있으나 이 문맥의 한국어 직역에는 실질적인 차이를 만들지 않는다.</w:t>
        <w:br/>
        <w:t>• 의미 차이 | 저본 독법 「以」와 비교 독법 「已」의 차이이다.</w:t>
        <w:br/>
        <w:t>• 한국어 해설 | 저본 독법 「以」과 비교 독법 「已」를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0175035.</w:t>
      </w:r>
    </w:p>
    <w:p>
      <w:pPr>
        <w:pStyle w:val="SHTKBlockLabel"/>
        <w:keepNext/>
      </w:pPr>
      <w:r>
        <w:t xml:space="preserve">원문</w:t>
      </w:r>
    </w:p>
    <w:p>
      <w:pPr>
        <w:pStyle w:val="SHTKSourceText"/>
      </w:pPr>
      <w:r>
        <w:t xml:space="preserve">應看病人。</w:t>
      </w:r>
    </w:p>
    <w:p>
      <w:pPr>
        <w:pStyle w:val="SHTKBlockLabel"/>
        <w:keepNext/>
      </w:pPr>
      <w:r>
        <w:t xml:space="preserve">한국어 직역</w:t>
      </w:r>
    </w:p>
    <w:p>
      <w:pPr>
        <w:pStyle w:val="SHTKTranslationText"/>
      </w:pPr>
      <w:r>
        <w:t xml:space="preserve">마땅히 병자를 돌보아야 하고,</w:t>
      </w:r>
    </w:p>
    <w:p>
      <w:pPr>
        <w:pStyle w:val="SHTKBlockLabel"/>
        <w:keepNext/>
      </w:pPr>
      <w:r>
        <w:t xml:space="preserve">원문</w:t>
      </w:r>
    </w:p>
    <w:p>
      <w:pPr>
        <w:pStyle w:val="SHTKSourceText"/>
      </w:pPr>
      <w:r>
        <w:t xml:space="preserve">應作[36]贍病人。</w:t>
      </w:r>
    </w:p>
    <w:p>
      <w:pPr>
        <w:pStyle w:val="SHTKBlockLabel"/>
        <w:keepNext/>
      </w:pPr>
      <w:r>
        <w:t xml:space="preserve">한국어 직역</w:t>
      </w:r>
    </w:p>
    <w:p>
      <w:pPr>
        <w:pStyle w:val="SHTKTranslationText"/>
      </w:pPr>
      <w:r>
        <w:t xml:space="preserve">마땅히 [36]병을 간호하는 사람이 되어야 한다.</w:t>
      </w:r>
    </w:p>
    <w:p>
      <w:pPr>
        <w:pStyle w:val="SHTKBlockLabel"/>
        <w:keepNext/>
      </w:pPr>
      <w:r>
        <w:t xml:space="preserve">교감·번역 메모</w:t>
      </w:r>
    </w:p>
    <w:p>
      <w:pPr>
        <w:pStyle w:val="SHTKNoteSummary"/>
      </w:pPr>
      <w:r>
        <w:t>교감 요약 | [CBETA 교감] 저본 「贍」와 교감 이문 「瞻」를 비교한다.</w:t>
      </w:r>
    </w:p>
    <w:p>
      <w:pPr>
        <w:pStyle w:val="SHTKNoteDetail"/>
      </w:pPr>
      <w:r>
        <w:t>• 원교감 원문 | 贍【【大】】，瞻【【宋】 【元】 【明】 【宮】】</w:t>
        <w:br/>
        <w:t>• 교감 번호 | 0175036</w:t>
        <w:br/>
        <w:t>• 저본 독법 | 贍</w:t>
        <w:br/>
        <w:t>• 저본 적용 구절 | 應作贍病人。</w:t>
        <w:br/>
        <w:t>• 저본 기준 번역 | 마땅히 [36]병을 간호하는 사람이 되어야 한다.</w:t>
        <w:br/>
        <w:t>• 이문 독법 | 瞻</w:t>
        <w:br/>
        <w:t>• 이문 적용 구절 | 應作瞻病人。</w:t>
        <w:br/>
        <w:t>• 이문 기준 번역 | 비교 독법은 「瞻」이다. 이 독법을 채택할 경우 자형·통용 관계의 차이는 있으나 이 문맥의 한국어 직역에는 실질적인 차이를 만들지 않는다.</w:t>
        <w:br/>
        <w:t>• 의미 차이 | 저본 독법 「贍」와 비교 독법 「瞻」의 차이이다.</w:t>
        <w:br/>
        <w:t>• 한국어 해설 | 저본 독법 「贍」과 비교 독법 「瞻」를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0175036.</w:t>
      </w:r>
    </w:p>
    <w:p>
      <w:pPr>
        <w:pStyle w:val="SHTKBlockLabel"/>
        <w:keepNext/>
      </w:pPr>
      <w:r>
        <w:t xml:space="preserve">원문</w:t>
      </w:r>
    </w:p>
    <w:p>
      <w:pPr>
        <w:pStyle w:val="SHTKSourceText"/>
      </w:pPr>
      <w:r>
        <w:t xml:space="preserve">若欲供養我者。應先供養病人。乃至路值五眾出家人病。佛制七眾。皆令住看。若捨而不看。皆結有罪故。諸佛心者。以大慈悲為體。隨順我語即是佛心也。</w:t>
      </w:r>
    </w:p>
    <w:p>
      <w:pPr>
        <w:pStyle w:val="SHTKBlockLabel"/>
        <w:keepNext/>
      </w:pPr>
      <w:r>
        <w:t xml:space="preserve">한국어 직역</w:t>
      </w:r>
    </w:p>
    <w:p>
      <w:pPr>
        <w:pStyle w:val="SHTKTranslationText"/>
      </w:pPr>
      <w:r>
        <w:t xml:space="preserve">나를 공양하고자 하는 사람은 먼저 병자를 공양해야 한다.” 나아가 길에서 출가한 오중의 병자를 만나면, 부처님께서는 칠중에게 제정하여 모두 머물러 돌보게 하셨다. 만일 버려두고 돌보지 않으면 모두 죄가 성립한다. 모든 부처님의 마음은 대자대비를 본체로 삼는다. 내 말을 따르는 것이 곧 부처님의 마음이다.</w:t>
      </w:r>
    </w:p>
    <w:p>
      <w:pPr>
        <w:pStyle w:val="SHTKBlockLabel"/>
        <w:keepNext/>
      </w:pPr>
      <w:r>
        <w:t xml:space="preserve">위치표지</w:t>
      </w:r>
    </w:p>
    <w:p>
      <w:pPr>
        <w:pStyle w:val="SHTKPositionMarker"/>
      </w:pPr>
      <w:bookmarkStart w:id="1193" w:name="loc_0175c03"/>
      <w:r>
        <w:t xml:space="preserve">[0175c03]</w:t>
      </w:r>
      <w:bookmarkEnd w:id="1193"/>
    </w:p>
    <w:p>
      <w:pPr>
        <w:pStyle w:val="SHTKBlockLabel"/>
        <w:keepNext/>
      </w:pPr>
      <w:r>
        <w:t xml:space="preserve">원문</w:t>
      </w:r>
    </w:p>
    <w:p>
      <w:pPr>
        <w:pStyle w:val="SHTKSourceText"/>
      </w:pPr>
      <w:r>
        <w:t xml:space="preserve">如僧祇律云。若道逢出家五眾病人。即應覓車乘䭾載。令如法供養。乃至死時。亦應闍維殯埋。不得捨棄病人。有九法成就。必當橫死。一知非饒益食而貪食。二不知籌量。三內食未消而食。四食未消而擿吐出。五已消應出而強持六食不隨病。七隨病食而不籌量。八懈怠。</w:t>
      </w:r>
    </w:p>
    <w:p>
      <w:pPr>
        <w:pStyle w:val="SHTKBlockLabel"/>
        <w:keepNext/>
      </w:pPr>
      <w:r>
        <w:t xml:space="preserve">한국어 직역</w:t>
      </w:r>
    </w:p>
    <w:p>
      <w:pPr>
        <w:pStyle w:val="SHTKTranslationText"/>
      </w:pPr>
      <w:r>
        <w:t xml:space="preserve">《승기율》에서 말한 것과 같다. 길에서 출가 오중의 병자를 만나면 곧 수레나 탈것을 구해 싣고 가서 법에 맞게 공양하게 해야 한다. 나아가 죽을 때에는 또한 다비하거나 장사지내 묻어야 하며, 병자를 버려두어서는 안 된다. 아홉 가지 법을 갖추면 반드시 횡사하게 된다. 첫째, 이롭지 않은 음식인 줄 알면서 탐하여 먹는 것이다. 둘째, 분량을 헤아릴 줄 모르는 것이다. 셋째, 속의 음식이 아직 소화되지 않았는데 또 먹는 것이다. 넷째, 음식이 소화되지 않았는데 억지로 토해 내는 것이다. 다섯째, 이미 소화되어 내보내야 하는데 억지로 참는 것이며, 여섯째, 병에 맞는 음식을 먹지 않는 것이다. 일곱째, 병에 맞는 음식을 먹으면서도 분량을 헤아리지 않는 것이다. 여덟째, 게으른 것이다.</w:t>
      </w:r>
    </w:p>
    <w:p>
      <w:pPr>
        <w:pStyle w:val="SHTKBlockLabel"/>
        <w:keepNext/>
      </w:pPr>
      <w:r>
        <w:t xml:space="preserve">원문</w:t>
      </w:r>
    </w:p>
    <w:p>
      <w:pPr>
        <w:pStyle w:val="SHTKSourceText"/>
      </w:pPr>
      <w:r>
        <w:t xml:space="preserve">九無慧(如藥師經亦有九橫大意可知)。</w:t>
      </w:r>
    </w:p>
    <w:p>
      <w:pPr>
        <w:pStyle w:val="SHTKBlockLabel"/>
        <w:keepNext/>
      </w:pPr>
      <w:r>
        <w:t xml:space="preserve">한국어 직역</w:t>
      </w:r>
    </w:p>
    <w:p>
      <w:pPr>
        <w:pStyle w:val="SHTKTranslationText"/>
      </w:pPr>
      <w:r>
        <w:t xml:space="preserve">아홉째, 지혜가 없는 것이다(《약사경》에도 아홉 가지 횡사가 있으니 큰 뜻은 알 수 있다).</w:t>
      </w:r>
    </w:p>
    <w:p>
      <w:pPr>
        <w:pStyle w:val="SHTKBlockLabel"/>
        <w:keepNext/>
      </w:pPr>
      <w:r>
        <w:t xml:space="preserve">교감·번역 메모</w:t>
      </w:r>
    </w:p>
    <w:p>
      <w:pPr>
        <w:pStyle w:val="SHTKNoteSummary"/>
      </w:pPr>
      <w:r>
        <w:t>교감 요약 | [CBETA 교감] 아홉 가지 횡사의 설명에 《약사경》의 유사 내용을 덧붙인 본문 내 원주이다.</w:t>
      </w:r>
    </w:p>
    <w:p>
      <w:pPr>
        <w:pStyle w:val="SHTKNoteDetail"/>
      </w:pPr>
      <w:r>
        <w:t>• 저본 적용 구절 | 如藥師經亦有九橫大意可知</w:t>
        <w:br/>
        <w:t>• 한국어 번역 | 《약사경》에도 아홉 가지 횡사가 있으니 큰 뜻은 알 수 있다.</w:t>
        <w:br/>
        <w:t>• 한국어 해설 | 아홉 가지 횡사의 설명에 《약사경》의 유사 내용을 덧붙인 본문 내 원주이다.</w:t>
      </w:r>
    </w:p>
    <w:p>
      <w:pPr>
        <w:pStyle w:val="SHTKBlockLabel"/>
        <w:keepNext/>
      </w:pPr>
      <w:r>
        <w:t xml:space="preserve">위치표지</w:t>
      </w:r>
    </w:p>
    <w:p>
      <w:pPr>
        <w:pStyle w:val="SHTKPositionMarker"/>
      </w:pPr>
      <w:bookmarkStart w:id="1194" w:name="loc_0175c10"/>
      <w:r>
        <w:t xml:space="preserve">[0175c10]</w:t>
      </w:r>
      <w:bookmarkEnd w:id="1194"/>
    </w:p>
    <w:p>
      <w:pPr>
        <w:pStyle w:val="SHTKBlockLabel"/>
        <w:keepNext/>
      </w:pPr>
      <w:r>
        <w:t xml:space="preserve">원문</w:t>
      </w:r>
    </w:p>
    <w:p>
      <w:pPr>
        <w:pStyle w:val="SHTKSourceText"/>
      </w:pPr>
      <w:r>
        <w:t xml:space="preserve">又增一阿含經云。爾時世尊。告諸比丘。若瞻病人成就五法。</w:t>
      </w:r>
    </w:p>
    <w:p>
      <w:pPr>
        <w:pStyle w:val="SHTKBlockLabel"/>
        <w:keepNext/>
      </w:pPr>
      <w:r>
        <w:t xml:space="preserve">한국어 직역</w:t>
      </w:r>
    </w:p>
    <w:p>
      <w:pPr>
        <w:pStyle w:val="SHTKTranslationText"/>
      </w:pPr>
      <w:r>
        <w:t xml:space="preserve">또 《증일아함경》에서 말한다. 그때 세존께서 여러 비구에게 말씀하셨다. “병자를 돌보는 사람이 다섯 가지 법을 이루면</w:t>
      </w:r>
    </w:p>
    <w:p>
      <w:pPr>
        <w:pStyle w:val="SHTKBlockLabel"/>
        <w:keepNext/>
      </w:pPr>
      <w:r>
        <w:t xml:space="preserve">원문</w:t>
      </w:r>
    </w:p>
    <w:p>
      <w:pPr>
        <w:pStyle w:val="SHTKSourceText"/>
      </w:pPr>
      <w:r>
        <w:t xml:space="preserve">不得時[37]差。</w:t>
      </w:r>
    </w:p>
    <w:p>
      <w:pPr>
        <w:pStyle w:val="SHTKBlockLabel"/>
        <w:keepNext/>
      </w:pPr>
      <w:r>
        <w:t xml:space="preserve">한국어 직역</w:t>
      </w:r>
    </w:p>
    <w:p>
      <w:pPr>
        <w:pStyle w:val="SHTKTranslationText"/>
      </w:pPr>
      <w:r>
        <w:t xml:space="preserve">때맞추어 [37]낫지 못하고</w:t>
      </w:r>
    </w:p>
    <w:p>
      <w:pPr>
        <w:pStyle w:val="SHTKBlockLabel"/>
        <w:keepNext/>
      </w:pPr>
      <w:r>
        <w:t xml:space="preserve">교감·번역 메모</w:t>
      </w:r>
    </w:p>
    <w:p>
      <w:pPr>
        <w:pStyle w:val="SHTKNoteSummary"/>
      </w:pPr>
      <w:r>
        <w:t>교감 요약 | [CBETA 교감] 저본 「差」와 교감 이문 「瘥」를 비교한다.</w:t>
      </w:r>
    </w:p>
    <w:p>
      <w:pPr>
        <w:pStyle w:val="SHTKNoteDetail"/>
      </w:pPr>
      <w:r>
        <w:t>• 원교감 원문 | 差【【大】】，瘥【【宋】 【元】 【宮】】</w:t>
        <w:br/>
        <w:t>• 교감 번호 | 0175037</w:t>
        <w:br/>
        <w:t>• 저본 독법 | 差</w:t>
        <w:br/>
        <w:t>• 저본 적용 구절 | 不得時差。</w:t>
        <w:br/>
        <w:t>• 저본 기준 번역 | 때맞추어 [37]낫지 못하고</w:t>
        <w:br/>
        <w:t>• 이문 독법 | 瘥</w:t>
        <w:br/>
        <w:t>• 이문 적용 구절 | 不得時瘥。</w:t>
        <w:br/>
        <w:t>• 이문 기준 번역 | 비교 독법은 「瘥」이다. 이 독법을 채택할 경우 자형·통용 관계의 차이는 있으나 이 문맥의 한국어 직역에는 실질적인 차이를 만들지 않는다.</w:t>
        <w:br/>
        <w:t>• 의미 차이 | 저본 독법 「差」와 비교 독법 「瘥」의 차이이다.</w:t>
        <w:br/>
        <w:t>• 한국어 해설 | 저본 독법 「差」과 비교 독법 「瘥」를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0175037.</w:t>
      </w:r>
    </w:p>
    <w:p>
      <w:pPr>
        <w:pStyle w:val="SHTKBlockLabel"/>
        <w:keepNext/>
      </w:pPr>
      <w:r>
        <w:t xml:space="preserve">원문</w:t>
      </w:r>
    </w:p>
    <w:p>
      <w:pPr>
        <w:pStyle w:val="SHTKSourceText"/>
      </w:pPr>
      <w:r>
        <w:t xml:space="preserve">恒在床縟。云何為五。一瞻病之人不別良藥。二懈怠無勇猛心。三常喜瞋恚。亦好睡眠。四但貪衣食故瞻視病人。五不以法供養故。亦不與人語談往反。</w:t>
      </w:r>
    </w:p>
    <w:p>
      <w:pPr>
        <w:pStyle w:val="SHTKBlockLabel"/>
        <w:keepNext/>
      </w:pPr>
      <w:r>
        <w:t xml:space="preserve">한국어 직역</w:t>
      </w:r>
    </w:p>
    <w:p>
      <w:pPr>
        <w:pStyle w:val="SHTKTranslationText"/>
      </w:pPr>
      <w:r>
        <w:t xml:space="preserve">늘 침상에 있게 된다. 무엇이 다섯인가? 첫째, 병을 돌보는 사람이 좋은 약과 나쁜 약을 구별하지 못하는 것이다. 둘째, 게으르고 용맹한 마음이 없는 것이다. 셋째, 늘 성내기를 좋아하고 또 잠자기를 좋아하는 것이다. 넷째, 다만 의복과 음식이 탐나기 때문에 병자를 돌보는 것이다. 다섯째, 법으로 공양하지 않기 때문이다. 또한 사람과 말을 나누고 왕래하지 않는다.</w:t>
      </w:r>
    </w:p>
    <w:p>
      <w:pPr>
        <w:pStyle w:val="SHTKBlockLabel"/>
        <w:keepNext/>
      </w:pPr>
      <w:r>
        <w:t xml:space="preserve">원문</w:t>
      </w:r>
    </w:p>
    <w:p>
      <w:pPr>
        <w:pStyle w:val="SHTKSourceText"/>
      </w:pPr>
      <w:r>
        <w:t xml:space="preserve">是謂瞻病之人成就五法不得時差(翻前五法病得速差)。</w:t>
      </w:r>
    </w:p>
    <w:p>
      <w:pPr>
        <w:pStyle w:val="SHTKBlockLabel"/>
        <w:keepNext/>
      </w:pPr>
      <w:r>
        <w:t xml:space="preserve">한국어 직역</w:t>
      </w:r>
    </w:p>
    <w:p>
      <w:pPr>
        <w:pStyle w:val="SHTKTranslationText"/>
      </w:pPr>
      <w:r>
        <w:t xml:space="preserve">이것을 병자를 돌보는 사람이 다섯 가지 법을 이루어 때맞추어 낫지 못한다고 한다(앞의 다섯 법을 뒤집으면 병이 빨리 낫는다).”</w:t>
      </w:r>
    </w:p>
    <w:p>
      <w:pPr>
        <w:pStyle w:val="SHTKBlockLabel"/>
        <w:keepNext/>
      </w:pPr>
      <w:r>
        <w:t xml:space="preserve">교감·번역 메모</w:t>
      </w:r>
    </w:p>
    <w:p>
      <w:pPr>
        <w:pStyle w:val="SHTKNoteSummary"/>
      </w:pPr>
      <w:r>
        <w:t>교감 요약 | [CBETA 교감] 앞서 열거한 간병인의 다섯 잘못을 반대로 행하면 병이 빨리 낫는다는 본문 내 원주이다.</w:t>
      </w:r>
    </w:p>
    <w:p>
      <w:pPr>
        <w:pStyle w:val="SHTKNoteDetail"/>
      </w:pPr>
      <w:r>
        <w:t>• 저본 적용 구절 | 翻前五法病得速差</w:t>
        <w:br/>
        <w:t>• 한국어 번역 | 앞의 다섯 법을 뒤집으면 병이 빨리 낫는다.</w:t>
        <w:br/>
        <w:t>• 한국어 해설 | 앞서 열거한 간병인의 다섯 잘못을 반대로 행하면 병이 빨리 낫는다는 본문 내 원주이다.</w:t>
      </w:r>
    </w:p>
    <w:p>
      <w:pPr>
        <w:pStyle w:val="SHTKBlockLabel"/>
        <w:keepNext/>
      </w:pPr>
      <w:r>
        <w:t xml:space="preserve">위치표지</w:t>
      </w:r>
    </w:p>
    <w:p>
      <w:pPr>
        <w:pStyle w:val="SHTKPositionMarker"/>
      </w:pPr>
      <w:bookmarkStart w:id="1195" w:name="loc_0175c17"/>
      <w:r>
        <w:t xml:space="preserve">[0175c17]</w:t>
      </w:r>
      <w:bookmarkEnd w:id="1195"/>
    </w:p>
    <w:p>
      <w:pPr>
        <w:pStyle w:val="SHTKBlockLabel"/>
        <w:keepNext/>
      </w:pPr>
      <w:r>
        <w:t xml:space="preserve">원문</w:t>
      </w:r>
    </w:p>
    <w:p>
      <w:pPr>
        <w:pStyle w:val="SHTKSourceText"/>
      </w:pPr>
      <w:r>
        <w:t xml:space="preserve">又[38]生經[39]世尊[40]以偈讚曰。</w:t>
      </w:r>
    </w:p>
    <w:p>
      <w:pPr>
        <w:pStyle w:val="SHTKBlockLabel"/>
        <w:keepNext/>
      </w:pPr>
      <w:r>
        <w:t xml:space="preserve">한국어 직역</w:t>
      </w:r>
    </w:p>
    <w:p>
      <w:pPr>
        <w:pStyle w:val="SHTKTranslationText"/>
      </w:pPr>
      <w:r>
        <w:t xml:space="preserve">또 [38]《생경》에서 [39]세존께서 [40]게송으로 찬탄하셨다.</w:t>
      </w:r>
    </w:p>
    <w:p>
      <w:pPr>
        <w:pStyle w:val="SHTKBlockLabel"/>
        <w:keepNext/>
      </w:pPr>
      <w:r>
        <w:t xml:space="preserve">교감·번역 메모</w:t>
      </w:r>
    </w:p>
    <w:p>
      <w:pPr>
        <w:pStyle w:val="SHTKNoteSummary"/>
      </w:pPr>
      <w:r>
        <w:t>교감 요약 | [CBETA 교감] 저본 「生」와 교감 이문 「善生」를 비교한다.</w:t>
      </w:r>
    </w:p>
    <w:p>
      <w:pPr>
        <w:pStyle w:val="SHTKNoteDetail"/>
      </w:pPr>
      <w:r>
        <w:t>• 원교감 원문 | 生【【大】】，善生【【元】 【明】】</w:t>
        <w:br/>
        <w:t>• 교감 번호 | 0175038</w:t>
        <w:br/>
        <w:t>• 저본 독법 | 生</w:t>
        <w:br/>
        <w:t>• 저본 적용 구절 | 又生經世尊以偈讚曰。</w:t>
        <w:br/>
        <w:t>• 저본 기준 번역 | 또 [38]《생경》에서 [39]세존께서 [40]게송으로 찬탄하셨다.</w:t>
        <w:br/>
        <w:t>• 이문 독법 | 善生</w:t>
        <w:br/>
        <w:t>• 이문 적용 구절 | 又善生經世尊以偈讚曰。</w:t>
        <w:br/>
        <w:t>• 이문 기준 번역 | 비교 독법은 「善生」이다. 이 독법을 채택할 경우 표현 또는 고유명 표기가 달라지지만 문장의 중심 의미는 대체로 유지된다.</w:t>
        <w:br/>
        <w:t>• 의미 차이 | 저본 독법 「生」와 비교 독법 「善生」의 차이이다.</w:t>
        <w:br/>
        <w:t>• 한국어 해설 | 저본 독법 「生」과 비교 독법 「善生」를 대조한다. 표현 또는 고유명 표기가 달라지지만 문장의 중심 의미는 대체로 유지된다.</w:t>
        <w:br/>
        <w:t>• 번역 영향 판정 | [표현 차이]</w:t>
        <w:br/>
        <w:t>• 번역문 표시 | [이문 검토 필요]</w:t>
        <w:br/>
        <w:t>• 출처 | CBETA T54n2123, 교감 번호 0175038.</w:t>
      </w:r>
    </w:p>
    <w:p>
      <w:pPr>
        <w:pStyle w:val="SHTKNoteSummary"/>
      </w:pPr>
      <w:r>
        <w:t>교감 요약 | [CBETA 교감] 저본 「世尊」와 교감 이문 「佛」를 비교한다.</w:t>
      </w:r>
    </w:p>
    <w:p>
      <w:pPr>
        <w:pStyle w:val="SHTKNoteDetail"/>
      </w:pPr>
      <w:r>
        <w:t>• 원교감 원문 | 世尊【【大】】，佛【【宋】 【元】 【明】 【宮】】</w:t>
        <w:br/>
        <w:t>• 교감 번호 | 0175039</w:t>
        <w:br/>
        <w:t>• 저본 독법 | 世尊</w:t>
        <w:br/>
        <w:t>• 저본 적용 구절 | 又生經世尊以偈讚曰。</w:t>
        <w:br/>
        <w:t>• 저본 기준 번역 | 또 [38]《생경》에서 [39]세존께서 [40]게송으로 찬탄하셨다.</w:t>
        <w:br/>
        <w:t>• 이문 독법 | 佛</w:t>
        <w:br/>
        <w:t>• 이문 적용 구절 | 又生經佛以偈讚曰。</w:t>
        <w:br/>
        <w:t>• 이문 기준 번역 | 비교 독법은 「佛」이다. 이 독법을 채택할 경우 표현 또는 고유명 표기가 달라지지만 문장의 중심 의미는 대체로 유지된다.</w:t>
        <w:br/>
        <w:t>• 의미 차이 | 저본 독법 「世尊」와 비교 독법 「佛」의 차이이다.</w:t>
        <w:br/>
        <w:t>• 한국어 해설 | 저본 독법 「世尊」과 비교 독법 「佛」를 대조한다. 표현 또는 고유명 표기가 달라지지만 문장의 중심 의미는 대체로 유지된다.</w:t>
        <w:br/>
        <w:t>• 번역 영향 판정 | [표현 차이]</w:t>
        <w:br/>
        <w:t>• 출처 | CBETA T54n2123, 교감 번호 0175039.</w:t>
      </w:r>
    </w:p>
    <w:p>
      <w:pPr>
        <w:pStyle w:val="SHTKNoteSummary"/>
      </w:pPr>
      <w:r>
        <w:t>교감 요약 | [CBETA 교감] 저본 「以」와 교감 이문 「∅」를 비교한다.</w:t>
      </w:r>
    </w:p>
    <w:p>
      <w:pPr>
        <w:pStyle w:val="SHTKNoteDetail"/>
      </w:pPr>
      <w:r>
        <w:t>• 원교감 원문 | 以【【大】】，∅【【宋】 【元】 【明】 【宮】】</w:t>
        <w:br/>
        <w:t>• 교감 번호 | 0175040</w:t>
        <w:br/>
        <w:t>• 저본 독법 | 以</w:t>
        <w:br/>
        <w:t>• 저본 적용 구절 | 又生經世尊以偈讚曰。</w:t>
        <w:br/>
        <w:t>• 저본 기준 번역 | 또 [38]《생경》에서 [39]세존께서 [40]게송으로 찬탄하셨다.</w:t>
        <w:br/>
        <w:t>• 이문 독법 | ∅</w:t>
        <w:br/>
        <w:t>• 이문 적용 구절 | 又生經世尊以偈讚曰。 [해당 독법에서는 이 글자/구절 생략]</w:t>
        <w:br/>
        <w:t>• 이문 기준 번역 | 또 《생경》에서 세존께서 게송으로 찬탄하셨다.</w:t>
        <w:br/>
        <w:t>• 의미 차이 | 저본 독법 「以」와 비교 독법 「∅」의 차이이다.</w:t>
        <w:br/>
        <w:t>• 한국어 해설 | 저본 독법 「以」과 비교 독법 「∅」를 대조한다. 첨가·생략 또는 구절 교체로 구문 경계나 문장 구조가 달라진다.</w:t>
        <w:br/>
        <w:t>• 번역 영향 판정 | [문장 구조 변화]</w:t>
        <w:br/>
        <w:t>• 출처 | CBETA T54n2123, 교감 번호 0175040.</w:t>
      </w:r>
    </w:p>
    <w:p>
      <w:pPr>
        <w:pStyle w:val="SHTKBlockLabel"/>
        <w:keepNext/>
      </w:pPr>
      <w:r>
        <w:t xml:space="preserve">원문</w:t>
      </w:r>
    </w:p>
    <w:p>
      <w:pPr>
        <w:pStyle w:val="SHTKSourceText"/>
      </w:pPr>
      <w:r>
        <w:t xml:space="preserve">人當瞻疾病　　問訊諸危厄善惡有報應　　如種果獲實世尊則為父　　經法以為母</w:t>
      </w:r>
    </w:p>
    <w:p>
      <w:pPr>
        <w:pStyle w:val="SHTKBlockLabel"/>
        <w:keepNext/>
      </w:pPr>
      <w:r>
        <w:t xml:space="preserve">한국어 직역</w:t>
      </w:r>
    </w:p>
    <w:p>
      <w:pPr>
        <w:pStyle w:val="SHTKTranslationText"/>
      </w:pPr>
      <w:r>
        <w:t xml:space="preserve">사람은 마땅히 병든 이를 돌보고　위태롭고 곤궁한 이를 문안해야 한다 선악에는 과보와 응보가 있으니　씨를 심으면 열매를 얻는 것과 같다 세존은 곧 아버지가 되고　경전의 법은 어머니가 된다</w:t>
      </w:r>
    </w:p>
    <w:p>
      <w:pPr>
        <w:pStyle w:val="SHTKBlockLabel"/>
        <w:keepNext/>
      </w:pPr>
      <w:r>
        <w:t xml:space="preserve">원문</w:t>
      </w:r>
    </w:p>
    <w:p>
      <w:pPr>
        <w:pStyle w:val="SHTKSourceText"/>
      </w:pPr>
      <w:r>
        <w:t xml:space="preserve">同學者兄弟　　[41]因是而得度</w:t>
      </w:r>
    </w:p>
    <w:p>
      <w:pPr>
        <w:pStyle w:val="SHTKBlockLabel"/>
        <w:keepNext/>
      </w:pPr>
      <w:r>
        <w:t xml:space="preserve">한국어 직역</w:t>
      </w:r>
    </w:p>
    <w:p>
      <w:pPr>
        <w:pStyle w:val="SHTKTranslationText"/>
      </w:pPr>
      <w:r>
        <w:t xml:space="preserve">함께 배우는 이는 형제가 되니　[41]이로 말미암아 제도됨을 얻는다</w:t>
      </w:r>
    </w:p>
    <w:p>
      <w:pPr>
        <w:pStyle w:val="SHTKBlockLabel"/>
        <w:keepNext/>
      </w:pPr>
      <w:r>
        <w:t xml:space="preserve">교감·번역 메모</w:t>
      </w:r>
    </w:p>
    <w:p>
      <w:pPr>
        <w:pStyle w:val="SHTKNoteSummary"/>
      </w:pPr>
      <w:r>
        <w:t>교감 요약 | [CBETA 교감] 저본 「因」와 교감 이문 「同」를 비교한다.</w:t>
      </w:r>
    </w:p>
    <w:p>
      <w:pPr>
        <w:pStyle w:val="SHTKNoteDetail"/>
      </w:pPr>
      <w:r>
        <w:t>• 원교감 원문 | 因【【大】】，同【【宋】 【元】 【明】 【宮】】</w:t>
        <w:br/>
        <w:t>• 교감 번호 | 0175041</w:t>
        <w:br/>
        <w:t>• 저본 독법 | 因</w:t>
        <w:br/>
        <w:t>• 저본 적용 구절 | 同學者兄弟　　因是而得度</w:t>
        <w:br/>
        <w:t>• 저본 기준 번역 | 함께 배우는 이는 형제가 되니　[41]이로 말미암아 제도됨을 얻는다</w:t>
        <w:br/>
        <w:t>• 이문 독법 | 同</w:t>
        <w:br/>
        <w:t>• 이문 적용 구절 | 同學者兄弟　　同是而得度</w:t>
        <w:br/>
        <w:t>• 이문 기준 번역 | 함께 배우는 이는 형제가 되니　함께 이와 같이 하여 제도됨을 얻는다.</w:t>
        <w:br/>
        <w:t>• 의미 차이 | 저본 독법 「因」와 비교 독법 「同」의 차이이다.</w:t>
        <w:br/>
        <w:t>• 한국어 해설 | 저본 독법 「因」과 비교 독법 「同」를 대조한다. 독법에 따라 해당 행위·대상·상태의 뜻이 달라져 한국어 직역에도 차이가 생긴다.</w:t>
        <w:br/>
        <w:t>• 번역 영향 판정 | [의미 차이 있음]</w:t>
        <w:br/>
        <w:t>• 번역문 표시 | [이문 검토 필요]</w:t>
        <w:br/>
        <w:t>• 출처 | CBETA T54n2123, 교감 번호 0175041.</w:t>
      </w:r>
    </w:p>
    <w:p>
      <w:pPr>
        <w:pStyle w:val="SHTKBlockLabel"/>
        <w:keepNext/>
      </w:pPr>
      <w:r>
        <w:t xml:space="preserve">위치표지</w:t>
      </w:r>
    </w:p>
    <w:p>
      <w:pPr>
        <w:pStyle w:val="SHTKPositionMarker"/>
      </w:pPr>
      <w:bookmarkStart w:id="1196" w:name="loc_0175c22"/>
      <w:r>
        <w:t xml:space="preserve">[0175c22]</w:t>
      </w:r>
      <w:bookmarkEnd w:id="1196"/>
    </w:p>
    <w:p>
      <w:pPr>
        <w:pStyle w:val="SHTKBlockLabel"/>
        <w:keepNext/>
      </w:pPr>
      <w:r>
        <w:t xml:space="preserve">원문</w:t>
      </w:r>
    </w:p>
    <w:p>
      <w:pPr>
        <w:pStyle w:val="SHTKSourceText"/>
      </w:pPr>
      <w:r>
        <w:t xml:space="preserve">又法句喻經云。昔有一國。名曰賢提。時有長老比丘。長病委頓羸瘦垢穢。在賢提精舍中臥。無瞻視者。佛將五百比丘。往到其所。使諸比丘傳共視之。為作漿粥。而諸比丘聞其臭處。皆共賤之。佛使帝釋取其湯水。佛以金剛之手。洗病比丘身體。地尋震動豁然大明。</w:t>
      </w:r>
    </w:p>
    <w:p>
      <w:pPr>
        <w:pStyle w:val="SHTKBlockLabel"/>
        <w:keepNext/>
      </w:pPr>
      <w:r>
        <w:t xml:space="preserve">한국어 직역</w:t>
      </w:r>
    </w:p>
    <w:p>
      <w:pPr>
        <w:pStyle w:val="SHTKTranslationText"/>
      </w:pPr>
      <w:r>
        <w:t xml:space="preserve">또 《법구비유경》에서 말한다. 옛날 한 나라가 있었는데, 이름을 현제라 하였다. 그때 한 장로 비구가 있었는데, 오래 병들어 쇠약하고 야위었으며 몸이 더러웠다. 현제의 정사 안에 누워 있었으나 돌보는 사람이 없었다. 부처님께서 오백 비구를 데리고 그곳에 이르러 여러 비구로 하여금 차례로 함께 그를 돌보게 하고, 미음과 죽을 만들어 주게 하셨다. 그러나 여러 비구는 그가 있는 곳의 냄새를 맡고 모두 함께 그를 천하게 여겼다. 부처님께서 제석에게 뜨거운 물을 가져오게 하고, 부처님께서 금강 같은 손으로 병든 비구의 몸을 씻어 주셨다. 땅이 곧 진동하고 환하게 크게 밝아지자,</w:t>
      </w:r>
    </w:p>
    <w:p>
      <w:pPr>
        <w:pStyle w:val="SHTKBlockLabel"/>
        <w:keepNext/>
      </w:pPr>
      <w:r>
        <w:t xml:space="preserve">원문</w:t>
      </w:r>
    </w:p>
    <w:p>
      <w:pPr>
        <w:pStyle w:val="SHTKSourceText"/>
      </w:pPr>
      <w:r>
        <w:t xml:space="preserve">莫[42]不驚肅。</w:t>
      </w:r>
    </w:p>
    <w:p>
      <w:pPr>
        <w:pStyle w:val="SHTKBlockLabel"/>
        <w:keepNext/>
      </w:pPr>
      <w:r>
        <w:t xml:space="preserve">한국어 직역</w:t>
      </w:r>
    </w:p>
    <w:p>
      <w:pPr>
        <w:pStyle w:val="SHTKTranslationText"/>
      </w:pPr>
      <w:r>
        <w:t xml:space="preserve">[42]놀라고 숙연해지지 않은 이가 없었다.</w:t>
      </w:r>
    </w:p>
    <w:p>
      <w:pPr>
        <w:pStyle w:val="SHTKBlockLabel"/>
        <w:keepNext/>
      </w:pPr>
      <w:r>
        <w:t xml:space="preserve">교감·번역 메모</w:t>
      </w:r>
    </w:p>
    <w:p>
      <w:pPr>
        <w:pStyle w:val="SHTKNoteSummary"/>
      </w:pPr>
      <w:r>
        <w:t>교감 요약 | [CBETA 교감] 저본 「不」와 교감 이문 「大」를 비교한다.</w:t>
      </w:r>
    </w:p>
    <w:p>
      <w:pPr>
        <w:pStyle w:val="SHTKNoteDetail"/>
      </w:pPr>
      <w:r>
        <w:t>• 원교감 원문 | 不【【大】】，大【【宋】 【元】 【明】 【宮】】</w:t>
        <w:br/>
        <w:t>• 교감 번호 | 0175042</w:t>
        <w:br/>
        <w:t>• 저본 독법 | 不</w:t>
        <w:br/>
        <w:t>• 저본 적용 구절 | 莫不驚肅。</w:t>
        <w:br/>
        <w:t>• 저본 기준 번역 | [42]놀라고 숙연해지지 않은 이가 없었다.</w:t>
        <w:br/>
        <w:t>• 이문 독법 | 大</w:t>
        <w:br/>
        <w:t>• 이문 적용 구절 | 莫大驚肅。</w:t>
        <w:br/>
        <w:t>• 이문 기준 번역 | 크게 놀라고 숙연하였다.</w:t>
        <w:br/>
        <w:t>• 의미 차이 | 저본 독법 「不」와 비교 독법 「大」의 차이이다.</w:t>
        <w:br/>
        <w:t>• 한국어 해설 | 저본 독법 「不」과 비교 독법 「大」를 대조한다. 독법에 따라 해당 행위·대상·상태의 뜻이 달라져 한국어 직역에도 차이가 생긴다.</w:t>
        <w:br/>
        <w:t>• 번역 영향 판정 | [의미 차이 있음]</w:t>
        <w:br/>
        <w:t>• 번역문 표시 | [이문 검토 필요]</w:t>
        <w:br/>
        <w:t>• 출처 | CBETA T54n2123, 교감 번호 0175042.</w:t>
      </w:r>
    </w:p>
    <w:p>
      <w:pPr>
        <w:pStyle w:val="SHTKBlockLabel"/>
        <w:keepNext/>
      </w:pPr>
      <w:r>
        <w:t xml:space="preserve">원문</w:t>
      </w:r>
    </w:p>
    <w:p>
      <w:pPr>
        <w:pStyle w:val="SHTKSourceText"/>
      </w:pPr>
      <w:r>
        <w:t xml:space="preserve">國王臣民天龍鬼神。無央數人往到佛所。稽首作禮白佛言。佛為世尊。三界無比。道德已備。云何屈意洗病比丘。佛告國王及眾會者言。如來所以出現於世。正為此窮厄無護者耳。供養病瘦沙門道人。及諸貧窮孤獨老人。其福無量所願如意。會當得道。王白佛言。今此比丘宿有何罪。困病積年療治不差。佛告王曰。往昔有王。名曰惡行。治政嚴暴。</w:t>
      </w:r>
    </w:p>
    <w:p>
      <w:pPr>
        <w:pStyle w:val="SHTKBlockLabel"/>
        <w:keepNext/>
      </w:pPr>
      <w:r>
        <w:t xml:space="preserve">한국어 직역</w:t>
      </w:r>
    </w:p>
    <w:p>
      <w:pPr>
        <w:pStyle w:val="SHTKTranslationText"/>
      </w:pPr>
      <w:r>
        <w:t xml:space="preserve">국왕과 신하와 백성, 천룡과 귀신 등 한량없는 사람들이 부처님 계신 곳으로 가서 머리를 조아려 예배하고 부처님께 아뢰었다. “부처님께서는 세존이시고 삼계에 견줄 이가 없으며, 도덕을 이미 갖추셨습니다. 어찌하여 뜻을 굽히시어 병든 비구를 씻어 주십니까?” 부처님께서 국왕과 모인 대중에게 말씀하셨다. “여래가 세상에 출현하는 까닭은 바로 이처럼 궁하고 곤액에 빠져 보호할 이 없는 자를 위해서일 뿐이다. 병들고 야윈 사문과 도인을 공양하고, 또 여러 가난하고 궁핍한 고독한 노인을 공양하면, 그 복이 한량없고 원하는 일이 뜻대로 되며, 마침내 도를 얻게 된다.” 왕이 부처님께 아뢰었다. “지금 이 비구는 전생에 무슨 죄가 있기에 오랜 세월 병에 시달리고 치료해도 낫지 않습니까?” 부처님께서 왕에게 말씀하셨다. “옛날 한 왕이 있었는데, 이름을 악행이라 하였다. 정사를 다스림이 엄하고 포악하였다.</w:t>
      </w:r>
    </w:p>
    <w:p>
      <w:pPr>
        <w:pStyle w:val="SHTKBlockLabel"/>
        <w:keepNext/>
      </w:pPr>
      <w:r>
        <w:t xml:space="preserve">원문</w:t>
      </w:r>
    </w:p>
    <w:p>
      <w:pPr>
        <w:pStyle w:val="SHTKSourceText"/>
      </w:pPr>
      <w:r>
        <w:t xml:space="preserve">使一多力五百主令鞭人。</w:t>
      </w:r>
    </w:p>
    <w:p>
      <w:pPr>
        <w:pStyle w:val="SHTKBlockLabel"/>
        <w:keepNext/>
      </w:pPr>
      <w:r>
        <w:t xml:space="preserve">한국어 직역</w:t>
      </w:r>
    </w:p>
    <w:p>
      <w:pPr>
        <w:pStyle w:val="SHTKTranslationText"/>
      </w:pPr>
      <w:r>
        <w:t xml:space="preserve">힘이 센 한 사람인 오백(五百)을 시켜 사람을 매질하게 하였다.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五百假王威怒。</w:t>
      </w:r>
    </w:p>
    <w:p>
      <w:pPr>
        <w:pStyle w:val="SHTKBlockLabel"/>
        <w:keepNext/>
      </w:pPr>
      <w:r>
        <w:t xml:space="preserve">한국어 직역</w:t>
      </w:r>
    </w:p>
    <w:p>
      <w:pPr>
        <w:pStyle w:val="SHTKTranslationText"/>
      </w:pPr>
      <w:r>
        <w:t xml:space="preserve">오백은 왕의 위세와 노여움을 빌려</w:t>
      </w:r>
    </w:p>
    <w:p>
      <w:pPr>
        <w:pStyle w:val="SHTKBlockLabel"/>
        <w:keepNext/>
      </w:pPr>
      <w:r>
        <w:t xml:space="preserve">원문</w:t>
      </w:r>
    </w:p>
    <w:p>
      <w:pPr>
        <w:pStyle w:val="SHTKSourceText"/>
      </w:pPr>
      <w:r>
        <w:t xml:space="preserve">私作寒暑。</w:t>
      </w:r>
    </w:p>
    <w:p>
      <w:pPr>
        <w:pStyle w:val="SHTKBlockLabel"/>
        <w:keepNext/>
      </w:pPr>
      <w:r>
        <w:t xml:space="preserve">한국어 직역</w:t>
      </w:r>
    </w:p>
    <w:p>
      <w:pPr>
        <w:pStyle w:val="SHTKTranslationText"/>
      </w:pPr>
      <w:r>
        <w:t xml:space="preserve">사사로이 혹독하고 느슨하게 형벌을 행하였다.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若欲鞭者[1]齎其價。</w:t>
      </w:r>
    </w:p>
    <w:p>
      <w:pPr>
        <w:pStyle w:val="SHTKBlockLabel"/>
        <w:keepNext/>
      </w:pPr>
      <w:r>
        <w:t xml:space="preserve">한국어 직역</w:t>
      </w:r>
    </w:p>
    <w:p>
      <w:pPr>
        <w:pStyle w:val="SHTKTranslationText"/>
      </w:pPr>
      <w:r>
        <w:t xml:space="preserve">매를 맞을 사람이 [1]재물을 가져오면,</w:t>
      </w:r>
    </w:p>
    <w:p>
      <w:pPr>
        <w:pStyle w:val="SHTKBlockLabel"/>
        <w:keepNext/>
      </w:pPr>
      <w:r>
        <w:t xml:space="preserve">교감·번역 메모</w:t>
      </w:r>
    </w:p>
    <w:p>
      <w:pPr>
        <w:pStyle w:val="SHTKNoteSummary"/>
      </w:pPr>
      <w:r>
        <w:t>교감 요약 | [CBETA 교감] 저본 「齎」와 교감 이문 「索」를 비교한다.</w:t>
      </w:r>
    </w:p>
    <w:p>
      <w:pPr>
        <w:pStyle w:val="SHTKNoteDetail"/>
      </w:pPr>
      <w:r>
        <w:t>• 원교감 원문 | 齎【【大】】，索【【宋】 【元】 【明】 【宮】】</w:t>
        <w:br/>
        <w:t>• 교감 번호 | 0176001</w:t>
        <w:br/>
        <w:t>• 저본 독법 | 齎</w:t>
        <w:br/>
        <w:t>• 저본 적용 구절 | 若欲鞭者齎其價。</w:t>
        <w:br/>
        <w:t>• 저본 기준 번역 | 매를 맞을 사람이 [1]재물을 가져오면,</w:t>
        <w:br/>
        <w:t>• 이문 독법 | 索</w:t>
        <w:br/>
        <w:t>• 이문 적용 구절 | 若欲鞭者索其價。</w:t>
        <w:br/>
        <w:t>• 이문 기준 번역 | 매를 맞을 사람이 그 값을 요구하면,</w:t>
        <w:br/>
        <w:t>• 의미 차이 | 저본 독법 「齎」와 비교 독법 「索」의 차이이다.</w:t>
        <w:br/>
        <w:t>• 한국어 해설 | 저본 독법 「齎」과 비교 독법 「索」를 대조한다. 어휘 또는 세부 관계가 달라지지만 문단 전체의 논지는 유지된다.</w:t>
        <w:br/>
        <w:t>• 번역 영향 판정 | [의미 차이 경미]</w:t>
        <w:br/>
        <w:t>• 번역문 표시 | [이문 검토 필요]</w:t>
        <w:br/>
        <w:t>• 출처 | CBETA T54n2123, 교감 번호 0176001.</w:t>
      </w:r>
    </w:p>
    <w:p>
      <w:pPr>
        <w:pStyle w:val="SHTKBlockLabel"/>
        <w:keepNext/>
      </w:pPr>
      <w:r>
        <w:t xml:space="preserve">원문</w:t>
      </w:r>
    </w:p>
    <w:p>
      <w:pPr>
        <w:pStyle w:val="SHTKSourceText"/>
      </w:pPr>
      <w:r>
        <w:t xml:space="preserve">數得物者鞭輕。</w:t>
      </w:r>
    </w:p>
    <w:p>
      <w:pPr>
        <w:pStyle w:val="SHTKBlockLabel"/>
        <w:keepNext/>
      </w:pPr>
      <w:r>
        <w:t xml:space="preserve">한국어 직역</w:t>
      </w:r>
    </w:p>
    <w:p>
      <w:pPr>
        <w:pStyle w:val="SHTKTranslationText"/>
      </w:pPr>
      <w:r>
        <w:t xml:space="preserve">재물을 얻은 경우에는 자주 매를 가볍게 때리고,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不得鞭重。舉國患之。有一賢者。為人所謀。應當得鞭。報五百言。吾是佛弟子。素無罪過為人所枉。願小垂恕。五百聞是佛弟子。</w:t>
      </w:r>
    </w:p>
    <w:p>
      <w:pPr>
        <w:pStyle w:val="SHTKBlockLabel"/>
        <w:keepNext/>
      </w:pPr>
      <w:r>
        <w:t xml:space="preserve">한국어 직역</w:t>
      </w:r>
    </w:p>
    <w:p>
      <w:pPr>
        <w:pStyle w:val="SHTKTranslationText"/>
      </w:pPr>
      <w:r>
        <w:t xml:space="preserve">재물을 얻지 못하면 무겁게 때렸다. 온 나라가 이를 근심하였다. 한 현명한 사람이 있었는데, 다른 사람의 모함을 받아 매를 맞게 되었다. 그가 오백에게 말하였다. ‘나는 부처님의 제자이고 평소 죄과가 없는데 남에게 억울하게 모함을 받았습니다. 바라건대 조금 용서해 주십시오.’ 오백은 그가 부처님의 제자라는 말을 듣고</w:t>
      </w:r>
    </w:p>
    <w:p>
      <w:pPr>
        <w:pStyle w:val="SHTKBlockLabel"/>
        <w:keepNext/>
      </w:pPr>
      <w:r>
        <w:t xml:space="preserve">원문</w:t>
      </w:r>
    </w:p>
    <w:p>
      <w:pPr>
        <w:pStyle w:val="SHTKSourceText"/>
      </w:pPr>
      <w:r>
        <w:t xml:space="preserve">輕手[2]過鞭無著身者。</w:t>
      </w:r>
    </w:p>
    <w:p>
      <w:pPr>
        <w:pStyle w:val="SHTKBlockLabel"/>
        <w:keepNext/>
      </w:pPr>
      <w:r>
        <w:t xml:space="preserve">한국어 직역</w:t>
      </w:r>
    </w:p>
    <w:p>
      <w:pPr>
        <w:pStyle w:val="SHTKTranslationText"/>
      </w:pPr>
      <w:r>
        <w:t xml:space="preserve">손을 가볍게 하여 [2]매를 지나치게 하되 몸에는 닿지 않게 하였다.</w:t>
      </w:r>
    </w:p>
    <w:p>
      <w:pPr>
        <w:pStyle w:val="SHTKBlockLabel"/>
        <w:keepNext/>
      </w:pPr>
      <w:r>
        <w:t xml:space="preserve">교감·번역 메모</w:t>
      </w:r>
    </w:p>
    <w:p>
      <w:pPr>
        <w:pStyle w:val="SHTKNoteSummary"/>
      </w:pPr>
      <w:r>
        <w:t>교감 요약 | [CBETA 교감] 저본 「過」와 교감 이문 「撾」를 비교한다.</w:t>
      </w:r>
    </w:p>
    <w:p>
      <w:pPr>
        <w:pStyle w:val="SHTKNoteDetail"/>
      </w:pPr>
      <w:r>
        <w:t>• 원교감 원문 | 過【【大】】，撾【【宋】 【元】 【明】 【宮】】</w:t>
        <w:br/>
        <w:t>• 교감 번호 | 0176002</w:t>
        <w:br/>
        <w:t>• 저본 독법 | 過</w:t>
        <w:br/>
        <w:t>• 저본 적용 구절 | 輕手過鞭無著身者。</w:t>
        <w:br/>
        <w:t>• 저본 기준 번역 | 손을 가볍게 하여 [2]매를 지나치게 하되 몸에는 닿지 않게 하였다.</w:t>
        <w:br/>
        <w:t>• 이문 독법 | 撾</w:t>
        <w:br/>
        <w:t>• 이문 적용 구절 | 輕手撾鞭無著身者。</w:t>
        <w:br/>
        <w:t>• 이문 기준 번역 | 손을 가볍게 하여 매질하되 몸에는 닿지 않게 하였다.</w:t>
        <w:br/>
        <w:t>• 의미 차이 | 저본 독법 「過」와 비교 독법 「撾」의 차이이다.</w:t>
        <w:br/>
        <w:t>• 한국어 해설 | 저본 독법 「過」과 비교 독법 「撾」를 대조한다. 어휘 또는 세부 관계가 달라지지만 문단 전체의 논지는 유지된다.</w:t>
        <w:br/>
        <w:t>• 번역 영향 판정 | [의미 차이 경미]</w:t>
        <w:br/>
        <w:t>• 번역문 표시 | [구문 불확실]·[이문 검토 필요]</w:t>
        <w:br/>
        <w:t>• 출처 | CBETA T54n2123, 교감 번호 0176002.</w:t>
      </w:r>
    </w:p>
    <w:p>
      <w:pPr>
        <w:pStyle w:val="SHTKBlockLabel"/>
        <w:keepNext/>
      </w:pPr>
      <w:r>
        <w:t xml:space="preserve">원문</w:t>
      </w:r>
    </w:p>
    <w:p>
      <w:pPr>
        <w:pStyle w:val="SHTKSourceText"/>
      </w:pPr>
      <w:r>
        <w:t xml:space="preserve">五百壽終墮地獄中。拷掠萬毒。罪滅復出墮畜生中。恒被撾杖五百餘世。罪畢為人。</w:t>
      </w:r>
    </w:p>
    <w:p>
      <w:pPr>
        <w:pStyle w:val="SHTKBlockLabel"/>
        <w:keepNext/>
      </w:pPr>
      <w:r>
        <w:t xml:space="preserve">한국어 직역</w:t>
      </w:r>
    </w:p>
    <w:p>
      <w:pPr>
        <w:pStyle w:val="SHTKTranslationText"/>
      </w:pPr>
      <w:r>
        <w:t xml:space="preserve">오백은 목숨을 마친 뒤 지옥에 떨어져 온갖 독한 고문을 당하였다. 죄가 소멸한 뒤 다시 나와 축생에 떨어져, 늘 몽둥이로 맞기를 오백여 생 동안 하였다. 죄가 끝나 사람이 되었으나</w:t>
      </w:r>
    </w:p>
    <w:p>
      <w:pPr>
        <w:pStyle w:val="SHTKBlockLabel"/>
        <w:keepNext/>
      </w:pPr>
      <w:r>
        <w:t xml:space="preserve">원문</w:t>
      </w:r>
    </w:p>
    <w:p>
      <w:pPr>
        <w:pStyle w:val="SHTKSourceText"/>
      </w:pPr>
      <w:r>
        <w:t xml:space="preserve">常嬰[3]病痛不離身。</w:t>
      </w:r>
    </w:p>
    <w:p>
      <w:pPr>
        <w:pStyle w:val="SHTKBlockLabel"/>
        <w:keepNext/>
      </w:pPr>
      <w:r>
        <w:t xml:space="preserve">한국어 직역</w:t>
      </w:r>
    </w:p>
    <w:p>
      <w:pPr>
        <w:pStyle w:val="SHTKTranslationText"/>
      </w:pPr>
      <w:r>
        <w:t xml:space="preserve">늘 [3]병통에 시달려 몸에서 떠나지 않았다.</w:t>
      </w:r>
    </w:p>
    <w:p>
      <w:pPr>
        <w:pStyle w:val="SHTKBlockLabel"/>
        <w:keepNext/>
      </w:pPr>
      <w:r>
        <w:t xml:space="preserve">교감·번역 메모</w:t>
      </w:r>
    </w:p>
    <w:p>
      <w:pPr>
        <w:pStyle w:val="SHTKNoteSummary"/>
      </w:pPr>
      <w:r>
        <w:t>교감 요약 | [CBETA 교감] 저본 「病」와 교감 이문 「重病」를 비교한다.</w:t>
      </w:r>
    </w:p>
    <w:p>
      <w:pPr>
        <w:pStyle w:val="SHTKNoteDetail"/>
      </w:pPr>
      <w:r>
        <w:t>• 원교감 원문 | 病【【大】】，重病【【宋】 【元】 【明】 【宮】】</w:t>
        <w:br/>
        <w:t>• 교감 번호 | 0176003</w:t>
        <w:br/>
        <w:t>• 저본 독법 | 病</w:t>
        <w:br/>
        <w:t>• 저본 적용 구절 | 常嬰病痛不離身。</w:t>
        <w:br/>
        <w:t>• 저본 기준 번역 | 늘 [3]병통에 시달려 몸에서 떠나지 않았다.</w:t>
        <w:br/>
        <w:t>• 이문 독법 | 重病</w:t>
        <w:br/>
        <w:t>• 이문 적용 구절 | 常嬰重病痛不離身。</w:t>
        <w:br/>
        <w:t>• 이문 기준 번역 | 비교 독법은 「重病」이다. 이 독법을 채택할 경우 표현 또는 고유명 표기가 달라지지만 문장의 중심 의미는 대체로 유지된다.</w:t>
        <w:br/>
        <w:t>• 의미 차이 | 저본 독법 「病」와 비교 독법 「重病」의 차이이다.</w:t>
        <w:br/>
        <w:t>• 한국어 해설 | 저본 독법 「病」과 비교 독법 「重病」를 대조한다. 표현 또는 고유명 표기가 달라지지만 문장의 중심 의미는 대체로 유지된다.</w:t>
        <w:br/>
        <w:t>• 번역 영향 판정 | [표현 차이]</w:t>
        <w:br/>
        <w:t>• 번역문 표시 | [이문 검토 필요]</w:t>
        <w:br/>
        <w:t>• 출처 | CBETA T54n2123, 교감 번호 0176003.</w:t>
      </w:r>
    </w:p>
    <w:p>
      <w:pPr>
        <w:pStyle w:val="SHTKBlockLabel"/>
        <w:keepNext/>
      </w:pPr>
      <w:r>
        <w:t xml:space="preserve">원문</w:t>
      </w:r>
    </w:p>
    <w:p>
      <w:pPr>
        <w:pStyle w:val="SHTKSourceText"/>
      </w:pPr>
      <w:r>
        <w:t xml:space="preserve">爾時國王者。今調達是。五百者今此病比丘是。時賢者今吾身是。吾以前世為其所恕鞭不著身。是故世尊躬為洗之。人作善惡。殃福隨人。雖更生死不可得免。於是世尊即說偈言。</w:t>
      </w:r>
    </w:p>
    <w:p>
      <w:pPr>
        <w:pStyle w:val="SHTKBlockLabel"/>
        <w:keepNext/>
      </w:pPr>
      <w:r>
        <w:t xml:space="preserve">한국어 직역</w:t>
      </w:r>
    </w:p>
    <w:p>
      <w:pPr>
        <w:pStyle w:val="SHTKTranslationText"/>
      </w:pPr>
      <w:r>
        <w:t xml:space="preserve">그때의 국왕은 지금의 조달이고, 오백은 지금 이 병든 비구이며, 그때의 현자는 지금의 나이다. 내가 전생에 그에게 용서를 받아 매가 몸에 닿지 않았으므로, 이 때문에 세존인 내가 몸소 그를 씻어 준 것이다. 사람이 선악을 지으면 재앙과 복이 사람을 따른다. 비록 생사를 거듭하더라도 피할 수 없다.” 이에 세존께서 곧 게송으로 말씀하셨다.</w:t>
      </w:r>
    </w:p>
    <w:p>
      <w:pPr>
        <w:pStyle w:val="SHTKBlockLabel"/>
        <w:keepNext/>
      </w:pPr>
      <w:r>
        <w:t xml:space="preserve">원문</w:t>
      </w:r>
    </w:p>
    <w:p>
      <w:pPr>
        <w:pStyle w:val="SHTKSourceText"/>
      </w:pPr>
      <w:r>
        <w:t xml:space="preserve">撾杖良善　　妄纔無罪　　其殃十倍</w:t>
      </w:r>
    </w:p>
    <w:p>
      <w:pPr>
        <w:pStyle w:val="SHTKBlockLabel"/>
        <w:keepNext/>
      </w:pPr>
      <w:r>
        <w:t xml:space="preserve">한국어 직역</w:t>
      </w:r>
    </w:p>
    <w:p>
      <w:pPr>
        <w:pStyle w:val="SHTKTranslationText"/>
      </w:pPr>
      <w:r>
        <w:t xml:space="preserve">어진 이를 매질하고　죄 없는 이를 망령되이 해치면　그 재앙이 열 배가 된다</w:t>
      </w:r>
    </w:p>
    <w:p>
      <w:pPr>
        <w:pStyle w:val="SHTKBlockLabel"/>
        <w:keepNext/>
      </w:pPr>
      <w:r>
        <w:t xml:space="preserve">교감·번역 메모</w:t>
      </w:r>
    </w:p>
    <w:p>
      <w:pPr>
        <w:pStyle w:val="SHTKNoteSummary"/>
      </w:pPr>
      <w:r>
        <w:t>교감 요약 | [CBETA 교감] 현행 CBETA에 새로 추가된 대조 교감이다. 저본 「纔」와 현행 대조 독법 「讒」를 비교한다.</w:t>
      </w:r>
    </w:p>
    <w:p>
      <w:pPr>
        <w:pStyle w:val="SHTKNoteDetail"/>
      </w:pPr>
      <w:r>
        <w:t>• 원교감 원문 | 구판 해당 app 없음</w:t>
        <w:br/>
        <w:t>• 현행 CBETA 교감 | 讒【【CB】 【麗-CB】】，纔【【大】】</w:t>
        <w:br/>
        <w:t>• 교감 번호 | 0176a1901</w:t>
        <w:br/>
        <w:t>• 저본 독법 | 纔</w:t>
        <w:br/>
        <w:t>• 저본 적용 구절 | 撾杖良善　　妄纔無罪　　其殃十倍</w:t>
        <w:br/>
        <w:t>• 저본 기준 번역 | 어진 이를 매질하고　죄 없는 이를 망령되이 해치면　그 재앙이 열 배가 된다</w:t>
        <w:br/>
        <w:t>• 이문 독법 | 讒</w:t>
        <w:br/>
        <w:t>• 이문 적용 구절 | 撾杖良善　　妄讒無罪　　其殃十倍</w:t>
        <w:br/>
        <w:t>• 이문 기준 번역 | 어진 이를 매질하고　죄 없는 이를 참소하면　그 재앙이 열 배가 된다.</w:t>
        <w:br/>
        <w:t>• 의미 차이 | 저본 독법 「纔」와 비교 독법 「讒」의 차이이다.</w:t>
        <w:br/>
        <w:t>• 한국어 해설 | 저본과 구판은 「妄纔無罪」의 「纔」를 두지만, 현행 CBETA는 K31 대조에 따라 「讒」을 lemma로 제시한다. 「妄讒無罪」라 읽으면 “죄 없는 이를 망령되이 참소한다”는 뜻이 분명해져 의미 차이가 크다.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災迅無[4]赦　　生受酷痛　　形體毀折</w:t>
      </w:r>
    </w:p>
    <w:p>
      <w:pPr>
        <w:pStyle w:val="SHTKBlockLabel"/>
        <w:keepNext/>
      </w:pPr>
      <w:r>
        <w:t xml:space="preserve">한국어 직역</w:t>
      </w:r>
    </w:p>
    <w:p>
      <w:pPr>
        <w:pStyle w:val="SHTKTranslationText"/>
      </w:pPr>
      <w:r>
        <w:t xml:space="preserve">재난이 빠르게 닥쳐 [4]용서가 없고　살아서 혹독한 고통을 받으며　몸의 형체가 부서지고 꺾인다</w:t>
      </w:r>
    </w:p>
    <w:p>
      <w:pPr>
        <w:pStyle w:val="SHTKBlockLabel"/>
        <w:keepNext/>
      </w:pPr>
      <w:r>
        <w:t xml:space="preserve">교감·번역 메모</w:t>
      </w:r>
    </w:p>
    <w:p>
      <w:pPr>
        <w:pStyle w:val="SHTKNoteSummary"/>
      </w:pPr>
      <w:r>
        <w:t>교감 요약 | [CBETA 교감] 저본 「赦」와 교감 이문 「救」를 비교한다.</w:t>
      </w:r>
    </w:p>
    <w:p>
      <w:pPr>
        <w:pStyle w:val="SHTKNoteDetail"/>
      </w:pPr>
      <w:r>
        <w:t>• 원교감 원문 | 赦【【大】】，救【【宋】 【元】 【明】 【宮】】</w:t>
        <w:br/>
        <w:t>• 교감 번호 | 0176004</w:t>
        <w:br/>
        <w:t>• 저본 독법 | 赦</w:t>
        <w:br/>
        <w:t>• 저본 적용 구절 | 災迅無赦　　生受酷痛　　形體毀折</w:t>
        <w:br/>
        <w:t>• 저본 기준 번역 | 재난이 빠르게 닥쳐 [4]용서가 없고　살아서 혹독한 고통을 받으며　몸의 형체가 부서지고 꺾인다</w:t>
        <w:br/>
        <w:t>• 이문 독법 | 救</w:t>
        <w:br/>
        <w:t>• 이문 적용 구절 | 災迅無救　　生受酷痛　　形體毀折</w:t>
        <w:br/>
        <w:t>• 이문 기준 번역 | 재난이 빠르게 닥쳐 구해 줄 이 없고　살아서 혹독한 고통을 받으며　몸의 형체가 부서지고 꺾인다.</w:t>
        <w:br/>
        <w:t>• 의미 차이 | 저본 독법 「赦」와 비교 독법 「救」의 차이이다.</w:t>
        <w:br/>
        <w:t>• 한국어 해설 | 저본 독법 「赦」과 비교 독법 「救」를 대조한다. 독법에 따라 해당 행위·대상·상태의 뜻이 달라져 한국어 직역에도 차이가 생긴다.</w:t>
        <w:br/>
        <w:t>• 번역 영향 판정 | [의미 차이 있음]</w:t>
        <w:br/>
        <w:t>• 번역문 표시 | [이문 검토 필요]</w:t>
        <w:br/>
        <w:t>• 출처 | CBETA T54n2123, 교감 번호 0176004.</w:t>
      </w:r>
    </w:p>
    <w:p>
      <w:pPr>
        <w:pStyle w:val="SHTKBlockLabel"/>
        <w:keepNext/>
      </w:pPr>
      <w:r>
        <w:t xml:space="preserve">원문</w:t>
      </w:r>
    </w:p>
    <w:p>
      <w:pPr>
        <w:pStyle w:val="SHTKSourceText"/>
      </w:pPr>
      <w:r>
        <w:t xml:space="preserve">自然惱病　　失意恍惚　　人所輕笑或縣官厄　　財產耗盡　　親戚離別</w:t>
      </w:r>
    </w:p>
    <w:p>
      <w:pPr>
        <w:pStyle w:val="SHTKBlockLabel"/>
        <w:keepNext/>
      </w:pPr>
      <w:r>
        <w:t xml:space="preserve">한국어 직역</w:t>
      </w:r>
    </w:p>
    <w:p>
      <w:pPr>
        <w:pStyle w:val="SHTKTranslationText"/>
      </w:pPr>
      <w:r>
        <w:t xml:space="preserve">저절로 병고가 생기고　정신을 잃어 황홀해지며　남들에게 업신여김과 비웃음을 받는다 혹 관청의 재난을 만나고　재산은 다 소모되며　친척은 흩어져 이별한다</w:t>
      </w:r>
    </w:p>
    <w:p>
      <w:pPr>
        <w:pStyle w:val="SHTKBlockLabel"/>
        <w:keepNext/>
      </w:pPr>
      <w:r>
        <w:t xml:space="preserve">원문</w:t>
      </w:r>
    </w:p>
    <w:p>
      <w:pPr>
        <w:pStyle w:val="SHTKSourceText"/>
      </w:pPr>
      <w:r>
        <w:t xml:space="preserve">[5]舍宅所有　　災火焚燒　　死入地獄</w:t>
      </w:r>
    </w:p>
    <w:p>
      <w:pPr>
        <w:pStyle w:val="SHTKBlockLabel"/>
        <w:keepNext/>
      </w:pPr>
      <w:r>
        <w:t xml:space="preserve">한국어 직역</w:t>
      </w:r>
    </w:p>
    <w:p>
      <w:pPr>
        <w:pStyle w:val="SHTKTranslationText"/>
      </w:pPr>
      <w:r>
        <w:t xml:space="preserve">[5]집과 가진 것에　재앙의 불이 나서 태우고　죽어서는 지옥에 들어간다</w:t>
      </w:r>
    </w:p>
    <w:p>
      <w:pPr>
        <w:pStyle w:val="SHTKBlockLabel"/>
        <w:keepNext/>
      </w:pPr>
      <w:r>
        <w:t xml:space="preserve">교감·번역 메모</w:t>
      </w:r>
    </w:p>
    <w:p>
      <w:pPr>
        <w:pStyle w:val="SHTKNoteSummary"/>
      </w:pPr>
      <w:r>
        <w:t>교감 요약 | [CBETA 교감] 저본 「舍宅」와 교감 이문 「宅舍」를 비교한다.</w:t>
      </w:r>
    </w:p>
    <w:p>
      <w:pPr>
        <w:pStyle w:val="SHTKNoteDetail"/>
      </w:pPr>
      <w:r>
        <w:t>• 원교감 원문 | 舍宅【【大】】，宅舍【【明】】</w:t>
        <w:br/>
        <w:t>• 교감 번호 | 0176005</w:t>
        <w:br/>
        <w:t>• 저본 독법 | 舍宅</w:t>
        <w:br/>
        <w:t>• 저본 적용 구절 | 舍宅所有　　災火焚燒　　死入地獄</w:t>
        <w:br/>
        <w:t>• 저본 기준 번역 | [5]집과 가진 것에　재앙의 불이 나서 태우고　죽어서는 지옥에 들어간다</w:t>
        <w:br/>
        <w:t>• 이문 독법 | 宅舍</w:t>
        <w:br/>
        <w:t>• 이문 적용 구절 | 宅舍所有　　災火焚燒　　死入地獄</w:t>
        <w:br/>
        <w:t>• 이문 기준 번역 | 비교 독법은 「宅舍」이다. 이 독법을 채택할 경우 자형·통용 관계의 차이는 있으나 이 문맥의 한국어 직역에는 실질적인 차이를 만들지 않는다.</w:t>
        <w:br/>
        <w:t>• 의미 차이 | 저본 독법 「舍宅」와 비교 독법 「宅舍」의 차이이다.</w:t>
        <w:br/>
        <w:t>• 한국어 해설 | 저본 독법 「舍宅」과 비교 독법 「宅舍」를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0176005.</w:t>
      </w:r>
    </w:p>
    <w:p>
      <w:pPr>
        <w:pStyle w:val="SHTKBlockLabel"/>
        <w:keepNext/>
      </w:pPr>
      <w:r>
        <w:t xml:space="preserve">원문</w:t>
      </w:r>
    </w:p>
    <w:p>
      <w:pPr>
        <w:pStyle w:val="SHTKSourceText"/>
      </w:pPr>
      <w:r>
        <w:t xml:space="preserve">如是為十</w:t>
      </w:r>
    </w:p>
    <w:p>
      <w:pPr>
        <w:pStyle w:val="SHTKBlockLabel"/>
        <w:keepNext/>
      </w:pPr>
      <w:r>
        <w:t xml:space="preserve">한국어 직역</w:t>
      </w:r>
    </w:p>
    <w:p>
      <w:pPr>
        <w:pStyle w:val="SHTKTranslationText"/>
      </w:pPr>
      <w:r>
        <w:t xml:space="preserve">이와 같은 것이 열 가지이다</w:t>
      </w:r>
    </w:p>
    <w:p>
      <w:pPr>
        <w:pStyle w:val="SHTKBlockLabel"/>
        <w:keepNext/>
      </w:pPr>
      <w:r>
        <w:t xml:space="preserve">위치표지</w:t>
      </w:r>
    </w:p>
    <w:p>
      <w:pPr>
        <w:pStyle w:val="SHTKPositionMarker"/>
      </w:pPr>
      <w:bookmarkStart w:id="1197" w:name="loc_0176a25"/>
      <w:r>
        <w:t xml:space="preserve">[0176a25]</w:t>
      </w:r>
      <w:bookmarkEnd w:id="1197"/>
    </w:p>
    <w:p>
      <w:pPr>
        <w:pStyle w:val="SHTKBlockLabel"/>
        <w:keepNext/>
      </w:pPr>
      <w:r>
        <w:t xml:space="preserve">원문</w:t>
      </w:r>
    </w:p>
    <w:p>
      <w:pPr>
        <w:pStyle w:val="SHTKSourceText"/>
      </w:pPr>
      <w:r>
        <w:t xml:space="preserve">時病比丘。聞佛此偈及宿命事。剋心自責。所患除愈。得阿羅漢道。賢提國王沒命奉行。得須陀洹道。</w:t>
      </w:r>
    </w:p>
    <w:p>
      <w:pPr>
        <w:pStyle w:val="SHTKBlockLabel"/>
        <w:keepNext/>
      </w:pPr>
      <w:r>
        <w:t xml:space="preserve">한국어 직역</w:t>
      </w:r>
    </w:p>
    <w:p>
      <w:pPr>
        <w:pStyle w:val="SHTKTranslationText"/>
      </w:pPr>
      <w:r>
        <w:t xml:space="preserve">그때 병든 비구가 부처님의 이 게송과 전생의 일을 듣고 마음을 다잡아 스스로 꾸짖자, 앓던 병이 없어져 나았고, 아라한도를 얻었다. 현제국의 왕은 목숨이 다하도록 받들어 행하여 수다원도를 얻었다.</w:t>
      </w:r>
    </w:p>
    <w:p>
      <w:pPr>
        <w:pStyle w:val="SHTKBlockLabel"/>
        <w:keepNext/>
      </w:pPr>
      <w:r>
        <w:t xml:space="preserve">위치표지</w:t>
      </w:r>
    </w:p>
    <w:p>
      <w:pPr>
        <w:pStyle w:val="SHTKPositionMarker"/>
      </w:pPr>
      <w:bookmarkStart w:id="1198" w:name="loc_0176a28"/>
      <w:r>
        <w:t xml:space="preserve">[0176a28]</w:t>
      </w:r>
      <w:bookmarkEnd w:id="1198"/>
    </w:p>
    <w:p>
      <w:pPr>
        <w:pStyle w:val="SHTKBlockLabel"/>
        <w:keepNext/>
      </w:pPr>
      <w:r>
        <w:t xml:space="preserve">원문</w:t>
      </w:r>
    </w:p>
    <w:p>
      <w:pPr>
        <w:pStyle w:val="SHTKSourceText"/>
      </w:pPr>
      <w:r>
        <w:t xml:space="preserve">又善生經云。瞻病人不應生厭。若自無物出外求之。若不得物貸三寶物。看差已十倍還之。</w:t>
      </w:r>
    </w:p>
    <w:p>
      <w:pPr>
        <w:pStyle w:val="SHTKBlockLabel"/>
        <w:keepNext/>
      </w:pPr>
      <w:r>
        <w:t xml:space="preserve">한국어 직역</w:t>
      </w:r>
    </w:p>
    <w:p>
      <w:pPr>
        <w:pStyle w:val="SHTKTranslationText"/>
      </w:pPr>
      <w:r>
        <w:t xml:space="preserve">또 《선생경》에서 말한다. “병자를 돌보는 사람은 싫증을 내어서는 안 된다. 만일 자신에게 물건이 없으면 밖에 나가 구하고, 만일 물건을 얻지 못하면 삼보의 물건을 빌린다. 병자가 나은 뒤 열 배로 갚는다.”</w:t>
      </w:r>
    </w:p>
    <w:p>
      <w:pPr>
        <w:pStyle w:val="SHTKBlockLabel"/>
        <w:keepNext/>
      </w:pPr>
      <w:r>
        <w:t xml:space="preserve">위치표지</w:t>
      </w:r>
    </w:p>
    <w:p>
      <w:pPr>
        <w:pStyle w:val="SHTKPositionMarker"/>
      </w:pPr>
      <w:bookmarkStart w:id="1199" w:name="loc_0176b02"/>
      <w:r>
        <w:t xml:space="preserve">[0176b02]</w:t>
      </w:r>
      <w:bookmarkEnd w:id="1199"/>
    </w:p>
    <w:p>
      <w:pPr>
        <w:pStyle w:val="SHTKBlockLabel"/>
        <w:keepNext/>
      </w:pPr>
      <w:r>
        <w:t xml:space="preserve">원문</w:t>
      </w:r>
    </w:p>
    <w:p>
      <w:pPr>
        <w:pStyle w:val="SHTKSourceText"/>
      </w:pPr>
      <w:r>
        <w:t xml:space="preserve">又五百問事云。看病人將病人物。為病人供給所須。不問病者。或問起嫌並不得用。若已取者應償。不還犯重罪。</w:t>
      </w:r>
    </w:p>
    <w:p>
      <w:pPr>
        <w:pStyle w:val="SHTKBlockLabel"/>
        <w:keepNext/>
      </w:pPr>
      <w:r>
        <w:t xml:space="preserve">한국어 직역</w:t>
      </w:r>
    </w:p>
    <w:p>
      <w:pPr>
        <w:pStyle w:val="SHTKTranslationText"/>
      </w:pPr>
      <w:r>
        <w:t xml:space="preserve">또 《오백문사》에서 말한다. “병자를 돌보는 사람이 병자의 물건을 가져다가 병자에게 필요한 것을 공급할 때, 병자에게 묻지 않았거나 혹 물었으나 병자가 싫어하는 마음을 일으켰다면 모두 사용해서는 안 된다. 이미 가져갔다면 마땅히 갚아야 한다. 갚지 않으면 중죄를 범한다.”</w:t>
      </w:r>
    </w:p>
    <w:p>
      <w:pPr>
        <w:pStyle w:val="SHTKBlockLabel"/>
        <w:keepNext/>
      </w:pPr>
      <w:r>
        <w:t xml:space="preserve">위치표지</w:t>
      </w:r>
    </w:p>
    <w:p>
      <w:pPr>
        <w:pStyle w:val="SHTKPositionMarker"/>
      </w:pPr>
      <w:bookmarkStart w:id="1200" w:name="loc_0176b05"/>
      <w:r>
        <w:t xml:space="preserve">[0176b05]</w:t>
      </w:r>
      <w:bookmarkEnd w:id="1200"/>
    </w:p>
    <w:p>
      <w:pPr>
        <w:pStyle w:val="SHTKBlockLabel"/>
        <w:keepNext/>
      </w:pPr>
      <w:r>
        <w:t xml:space="preserve">원문</w:t>
      </w:r>
    </w:p>
    <w:p>
      <w:pPr>
        <w:pStyle w:val="SHTKSourceText"/>
      </w:pPr>
      <w:r>
        <w:t xml:space="preserve">又四分律云。看病得五功德。一知病人可食不可食。可食便與。二不惡賤病人大小便利唾吐。三有慈愍心。不為衣食故看。四能經理湯藥。乃至差病若命終。</w:t>
      </w:r>
    </w:p>
    <w:p>
      <w:pPr>
        <w:pStyle w:val="SHTKBlockLabel"/>
        <w:keepNext/>
      </w:pPr>
      <w:r>
        <w:t xml:space="preserve">한국어 직역</w:t>
      </w:r>
    </w:p>
    <w:p>
      <w:pPr>
        <w:pStyle w:val="SHTKTranslationText"/>
      </w:pPr>
      <w:r>
        <w:t xml:space="preserve">또 《사분율》에서 말한다. 병자를 돌보면 다섯 가지 공덕을 얻는다. 첫째, 병자가 먹을 수 있는 것과 먹을 수 없는 것을 알아 먹을 수 있는 것을 곧 주는 것이다. 둘째, 병자의 대소변과 침과 토사물을 더럽고 천하게 여기지 않는 것이다. 셋째, 자민의 마음이 있어 의복과 음식 때문에 돌보지 않는 것이다. 넷째, 탕약을 잘 돌보아 처리하여 병이 나을 때까지, 혹은 목숨을 마칠 때까지 하는 것이다.</w:t>
      </w:r>
    </w:p>
    <w:p>
      <w:pPr>
        <w:pStyle w:val="SHTKBlockLabel"/>
        <w:keepNext/>
      </w:pPr>
      <w:r>
        <w:t xml:space="preserve">원문</w:t>
      </w:r>
    </w:p>
    <w:p>
      <w:pPr>
        <w:pStyle w:val="SHTKSourceText"/>
      </w:pPr>
      <w:r>
        <w:t xml:space="preserve">五能為病人說[6]法歡喜。</w:t>
      </w:r>
    </w:p>
    <w:p>
      <w:pPr>
        <w:pStyle w:val="SHTKBlockLabel"/>
        <w:keepNext/>
      </w:pPr>
      <w:r>
        <w:t xml:space="preserve">한국어 직역</w:t>
      </w:r>
    </w:p>
    <w:p>
      <w:pPr>
        <w:pStyle w:val="SHTKTranslationText"/>
      </w:pPr>
      <w:r>
        <w:t xml:space="preserve">다섯째, 병자를 위해 [6]법을 설하여 기쁘게 하고</w:t>
      </w:r>
    </w:p>
    <w:p>
      <w:pPr>
        <w:pStyle w:val="SHTKBlockLabel"/>
        <w:keepNext/>
      </w:pPr>
      <w:r>
        <w:t xml:space="preserve">교감·번역 메모</w:t>
      </w:r>
    </w:p>
    <w:p>
      <w:pPr>
        <w:pStyle w:val="SHTKNoteSummary"/>
      </w:pPr>
      <w:r>
        <w:t>교감 요약 | [CBETA 교감] 저본 「法」와 교감 이문 「法令」를 비교한다.</w:t>
      </w:r>
    </w:p>
    <w:p>
      <w:pPr>
        <w:pStyle w:val="SHTKNoteDetail"/>
      </w:pPr>
      <w:r>
        <w:t>• 원교감 원문 | 法【【大】】，法令【【宋】 【元】 【明】 【宮】】</w:t>
        <w:br/>
        <w:t>• 교감 번호 | 0176006</w:t>
        <w:br/>
        <w:t>• 저본 독법 | 法</w:t>
        <w:br/>
        <w:t>• 저본 적용 구절 | 五能為病人說法歡喜。</w:t>
        <w:br/>
        <w:t>• 저본 기준 번역 | 다섯째, 병자를 위해 [6]법을 설하여 기쁘게 하고</w:t>
        <w:br/>
        <w:t>• 이문 독법 | 法令</w:t>
        <w:br/>
        <w:t>• 이문 적용 구절 | 五能為病人說法令歡喜。</w:t>
        <w:br/>
        <w:t>• 이문 기준 번역 | 비교 독법은 「法令」이다. 이 독법을 채택할 경우 표현 또는 고유명 표기가 달라지지만 문장의 중심 의미는 대체로 유지된다.</w:t>
        <w:br/>
        <w:t>• 의미 차이 | 저본 독법 「法」와 비교 독법 「法令」의 차이이다.</w:t>
        <w:br/>
        <w:t>• 한국어 해설 | 저본 독법 「法」과 비교 독법 「法令」를 대조한다. 표현 또는 고유명 표기가 달라지지만 문장의 중심 의미는 대체로 유지된다.</w:t>
        <w:br/>
        <w:t>• 번역 영향 판정 | [표현 차이]</w:t>
        <w:br/>
        <w:t>• 번역문 표시 | [이문 검토 필요]</w:t>
        <w:br/>
        <w:t>• 출처 | CBETA T54n2123, 교감 번호 0176006.</w:t>
      </w:r>
    </w:p>
    <w:p>
      <w:pPr>
        <w:pStyle w:val="SHTKBlockLabel"/>
        <w:keepNext/>
      </w:pPr>
      <w:r>
        <w:t xml:space="preserve">원문</w:t>
      </w:r>
    </w:p>
    <w:p>
      <w:pPr>
        <w:pStyle w:val="SHTKSourceText"/>
      </w:pPr>
      <w:r>
        <w:t xml:space="preserve">己身善法增長。</w:t>
      </w:r>
    </w:p>
    <w:p>
      <w:pPr>
        <w:pStyle w:val="SHTKBlockLabel"/>
        <w:keepNext/>
      </w:pPr>
      <w:r>
        <w:t xml:space="preserve">한국어 직역</w:t>
      </w:r>
    </w:p>
    <w:p>
      <w:pPr>
        <w:pStyle w:val="SHTKTranslationText"/>
      </w:pPr>
      <w:r>
        <w:t xml:space="preserve">자기 몸의 선법도 자라나게 하는 것이다.</w:t>
      </w:r>
    </w:p>
    <w:p>
      <w:pPr>
        <w:pStyle w:val="Heading4"/>
        <w:keepNext/>
      </w:pPr>
      <w:r>
        <w:t xml:space="preserve">醫療緣第三</w:t>
      </w:r>
    </w:p>
    <w:p>
      <w:pPr>
        <w:pStyle w:val="SHTKBlockLabel"/>
        <w:keepNext/>
      </w:pPr>
      <w:r>
        <w:t xml:space="preserve">원문</w:t>
      </w:r>
    </w:p>
    <w:p>
      <w:pPr>
        <w:pStyle w:val="SHTKSourceText"/>
      </w:pPr>
      <w:r>
        <w:t xml:space="preserve">醫療緣第三</w:t>
      </w:r>
    </w:p>
    <w:p>
      <w:pPr>
        <w:pStyle w:val="SHTKBlockLabel"/>
        <w:keepNext/>
      </w:pPr>
      <w:r>
        <w:t xml:space="preserve">한국어 직역</w:t>
      </w:r>
    </w:p>
    <w:p>
      <w:pPr>
        <w:pStyle w:val="SHTKTranslationText"/>
      </w:pPr>
      <w:r>
        <w:t xml:space="preserve">치료하는 인연 제3</w:t>
      </w:r>
    </w:p>
    <w:p>
      <w:pPr>
        <w:pStyle w:val="SHTKBlockLabel"/>
        <w:keepNext/>
      </w:pPr>
      <w:r>
        <w:t xml:space="preserve">위치표지</w:t>
      </w:r>
    </w:p>
    <w:p>
      <w:pPr>
        <w:pStyle w:val="SHTKPositionMarker"/>
      </w:pPr>
      <w:bookmarkStart w:id="1201" w:name="loc_0176b11"/>
      <w:r>
        <w:t xml:space="preserve">[0176b11]</w:t>
      </w:r>
      <w:bookmarkEnd w:id="1201"/>
    </w:p>
    <w:p>
      <w:pPr>
        <w:pStyle w:val="SHTKBlockLabel"/>
        <w:keepNext/>
      </w:pPr>
      <w:r>
        <w:t xml:space="preserve">원문</w:t>
      </w:r>
    </w:p>
    <w:p>
      <w:pPr>
        <w:pStyle w:val="SHTKSourceText"/>
      </w:pPr>
      <w:r>
        <w:t xml:space="preserve">夫人有四支五藏。一覺一寐。呼吸吐納。精氣往來。流而為榮衛。暢而為氣色。發而為音聲。此人之常數也。陽用其精。陰用其形。</w:t>
      </w:r>
    </w:p>
    <w:p>
      <w:pPr>
        <w:pStyle w:val="SHTKBlockLabel"/>
        <w:keepNext/>
      </w:pPr>
      <w:r>
        <w:t xml:space="preserve">한국어 직역</w:t>
      </w:r>
    </w:p>
    <w:p>
      <w:pPr>
        <w:pStyle w:val="SHTKTranslationText"/>
      </w:pPr>
      <w:r>
        <w:t xml:space="preserve">무릇 사람에게는 사지와 오장이 있고, 한 번 깨어 있고 한 번 잠들며, 숨을 들이쉬고 내쉰다. 정기(精氣)가 오가고, 흘러서 영위(榮衛)가 되며, 통하면 기색이 되고, 밖으로 발하면 음성이 된다. 이것이 사람에게 늘 있는 법칙이다. 양은 그 정기를 쓰고, 음은 그 형체를 쓰니,</w:t>
      </w:r>
    </w:p>
    <w:p>
      <w:pPr>
        <w:pStyle w:val="SHTKBlockLabel"/>
        <w:keepNext/>
      </w:pPr>
      <w:r>
        <w:t xml:space="preserve">원문</w:t>
      </w:r>
    </w:p>
    <w:p>
      <w:pPr>
        <w:pStyle w:val="SHTKSourceText"/>
      </w:pPr>
      <w:r>
        <w:t xml:space="preserve">人[7]人所同也。</w:t>
      </w:r>
    </w:p>
    <w:p>
      <w:pPr>
        <w:pStyle w:val="SHTKBlockLabel"/>
        <w:keepNext/>
      </w:pPr>
      <w:r>
        <w:t xml:space="preserve">한국어 직역</w:t>
      </w:r>
    </w:p>
    <w:p>
      <w:pPr>
        <w:pStyle w:val="SHTKTranslationText"/>
      </w:pPr>
      <w:r>
        <w:t xml:space="preserve">사람[7]사람마다 모두 같다.</w:t>
      </w:r>
    </w:p>
    <w:p>
      <w:pPr>
        <w:pStyle w:val="SHTKBlockLabel"/>
        <w:keepNext/>
      </w:pPr>
      <w:r>
        <w:t xml:space="preserve">교감·번역 메모</w:t>
      </w:r>
    </w:p>
    <w:p>
      <w:pPr>
        <w:pStyle w:val="SHTKNoteSummary"/>
      </w:pPr>
      <w:r>
        <w:t>교감 요약 | [CBETA 교감] 저본 「人」와 교감 이문 「∅」를 비교한다.</w:t>
      </w:r>
    </w:p>
    <w:p>
      <w:pPr>
        <w:pStyle w:val="SHTKNoteDetail"/>
      </w:pPr>
      <w:r>
        <w:t>• 원교감 원문 | 人【【大】】，∅【【宮】】</w:t>
        <w:br/>
        <w:t>• 교감 번호 | 0176007</w:t>
        <w:br/>
        <w:t>• 저본 독법 | 人</w:t>
        <w:br/>
        <w:t>• 저본 적용 구절 | 人人所同也。</w:t>
        <w:br/>
        <w:t>• 저본 기준 번역 | 사람[7]사람마다 모두 같다.</w:t>
        <w:br/>
        <w:t>• 이문 독법 | ∅</w:t>
        <w:br/>
        <w:t>• 이문 적용 구절 | 人人所同也。 [해당 독법에서는 이 글자/구절 생략]</w:t>
        <w:br/>
        <w:t>• 이문 기준 번역 | 사람마다 모두 같다.</w:t>
        <w:br/>
        <w:t>• 의미 차이 | 저본 독법 「人」와 비교 독법 「∅」의 차이이다.</w:t>
        <w:br/>
        <w:t>• 한국어 해설 | 저본 독법 「人」과 비교 독법 「∅」를 대조한다. 첨가·생략 또는 구절 교체로 구문 경계나 문장 구조가 달라진다.</w:t>
        <w:br/>
        <w:t>• 번역 영향 판정 | [문장 구조 변화]</w:t>
        <w:br/>
        <w:t>• 번역문 표시 | [이문 검토 필요]</w:t>
        <w:br/>
        <w:t>• 출처 | CBETA T54n2123, 교감 번호 0176007.</w:t>
      </w:r>
    </w:p>
    <w:p>
      <w:pPr>
        <w:pStyle w:val="SHTKBlockLabel"/>
        <w:keepNext/>
      </w:pPr>
      <w:r>
        <w:t xml:space="preserve">원문</w:t>
      </w:r>
    </w:p>
    <w:p>
      <w:pPr>
        <w:pStyle w:val="SHTKSourceText"/>
      </w:pPr>
      <w:r>
        <w:t xml:space="preserve">及其失也。蒸則生熱。否則生寒。結而為瘤贅。陷而為癰疽。</w:t>
      </w:r>
    </w:p>
    <w:p>
      <w:pPr>
        <w:pStyle w:val="SHTKBlockLabel"/>
        <w:keepNext/>
      </w:pPr>
      <w:r>
        <w:t xml:space="preserve">한국어 직역</w:t>
      </w:r>
    </w:p>
    <w:p>
      <w:pPr>
        <w:pStyle w:val="SHTKTranslationText"/>
      </w:pPr>
      <w:r>
        <w:t xml:space="preserve">그러나 그것이 그 상태를 잃으면, 찌면 열이 생기고, 막히면 추위가 생기며, 맺히면 혹과 군살이 되고, 움푹 패이면 옹저가 되며,</w:t>
      </w:r>
    </w:p>
    <w:p>
      <w:pPr>
        <w:pStyle w:val="SHTKBlockLabel"/>
        <w:keepNext/>
      </w:pPr>
      <w:r>
        <w:t xml:space="preserve">원문</w:t>
      </w:r>
    </w:p>
    <w:p>
      <w:pPr>
        <w:pStyle w:val="SHTKSourceText"/>
      </w:pPr>
      <w:r>
        <w:t xml:space="preserve">奔而為惴。</w:t>
      </w:r>
    </w:p>
    <w:p>
      <w:pPr>
        <w:pStyle w:val="SHTKBlockLabel"/>
        <w:keepNext/>
      </w:pPr>
      <w:r>
        <w:t xml:space="preserve">한국어 직역</w:t>
      </w:r>
    </w:p>
    <w:p>
      <w:pPr>
        <w:pStyle w:val="SHTKTranslationText"/>
      </w:pPr>
      <w:r>
        <w:t xml:space="preserve">치달으면 두근거림이 되고,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竭而為焦。故良醫導之以針石。</w:t>
      </w:r>
    </w:p>
    <w:p>
      <w:pPr>
        <w:pStyle w:val="SHTKBlockLabel"/>
        <w:keepNext/>
      </w:pPr>
      <w:r>
        <w:t xml:space="preserve">한국어 직역</w:t>
      </w:r>
    </w:p>
    <w:p>
      <w:pPr>
        <w:pStyle w:val="SHTKTranslationText"/>
      </w:pPr>
      <w:r>
        <w:t xml:space="preserve">고갈되면 마르게 된다. 그러므로 좋은 의사는 침과 돌침으로 이를 이끌어 다스리고,</w:t>
      </w:r>
    </w:p>
    <w:p>
      <w:pPr>
        <w:pStyle w:val="SHTKBlockLabel"/>
        <w:keepNext/>
      </w:pPr>
      <w:r>
        <w:t xml:space="preserve">원문</w:t>
      </w:r>
    </w:p>
    <w:p>
      <w:pPr>
        <w:pStyle w:val="SHTKSourceText"/>
      </w:pPr>
      <w:r>
        <w:t xml:space="preserve">救之以藥[8]濟。</w:t>
      </w:r>
    </w:p>
    <w:p>
      <w:pPr>
        <w:pStyle w:val="SHTKBlockLabel"/>
        <w:keepNext/>
      </w:pPr>
      <w:r>
        <w:t xml:space="preserve">한국어 직역</w:t>
      </w:r>
    </w:p>
    <w:p>
      <w:pPr>
        <w:pStyle w:val="SHTKTranslationText"/>
      </w:pPr>
      <w:r>
        <w:t xml:space="preserve">약[8]으로 구제하며,</w:t>
      </w:r>
    </w:p>
    <w:p>
      <w:pPr>
        <w:pStyle w:val="SHTKBlockLabel"/>
        <w:keepNext/>
      </w:pPr>
      <w:r>
        <w:t xml:space="preserve">교감·번역 메모</w:t>
      </w:r>
    </w:p>
    <w:p>
      <w:pPr>
        <w:pStyle w:val="SHTKNoteSummary"/>
      </w:pPr>
      <w:r>
        <w:t>교감 요약 | [CBETA 교감] 저본 「濟」와 교감 이문 「餌」를 비교한다.</w:t>
      </w:r>
    </w:p>
    <w:p>
      <w:pPr>
        <w:pStyle w:val="SHTKNoteDetail"/>
      </w:pPr>
      <w:r>
        <w:t>• 원교감 원문 | 濟【【大】】，餌【【宋】 【元】 【明】 【宮】】</w:t>
        <w:br/>
        <w:t>• 교감 번호 | 0176008</w:t>
        <w:br/>
        <w:t>• 저본 독법 | 濟</w:t>
        <w:br/>
        <w:t>• 저본 적용 구절 | 救之以藥濟。</w:t>
        <w:br/>
        <w:t>• 저본 기준 번역 | 약[8]으로 구제하며,</w:t>
        <w:br/>
        <w:t>• 이문 독법 | 餌</w:t>
        <w:br/>
        <w:t>• 이문 적용 구절 | 救之以藥餌。</w:t>
        <w:br/>
        <w:t>• 이문 기준 번역 | 약과 미끼[餌]로 구제하며,</w:t>
        <w:br/>
        <w:t>• 의미 차이 | 저본 독법 「濟」와 비교 독법 「餌」의 차이이다.</w:t>
        <w:br/>
        <w:t>• 한국어 해설 | 저본 독법 「濟」과 비교 독법 「餌」를 대조한다. 어휘 또는 세부 관계가 달라지지만 문단 전체의 논지는 유지된다.</w:t>
        <w:br/>
        <w:t>• 번역 영향 판정 | [의미 차이 경미]</w:t>
        <w:br/>
        <w:t>• 번역문 표시 | [이문 검토 필요]</w:t>
        <w:br/>
        <w:t>• 출처 | CBETA T54n2123, 교감 번호 0176008.</w:t>
      </w:r>
    </w:p>
    <w:p>
      <w:pPr>
        <w:pStyle w:val="SHTKBlockLabel"/>
        <w:keepNext/>
      </w:pPr>
      <w:r>
        <w:t xml:space="preserve">원문</w:t>
      </w:r>
    </w:p>
    <w:p>
      <w:pPr>
        <w:pStyle w:val="SHTKSourceText"/>
      </w:pPr>
      <w:r>
        <w:t xml:space="preserve">聖人和之以[9]王德。</w:t>
      </w:r>
    </w:p>
    <w:p>
      <w:pPr>
        <w:pStyle w:val="SHTKBlockLabel"/>
        <w:keepNext/>
      </w:pPr>
      <w:r>
        <w:t xml:space="preserve">한국어 직역</w:t>
      </w:r>
    </w:p>
    <w:p>
      <w:pPr>
        <w:pStyle w:val="SHTKTranslationText"/>
      </w:pPr>
      <w:r>
        <w:t xml:space="preserve">성인은 [9]왕의 덕으로 이를 조화시키고,</w:t>
      </w:r>
    </w:p>
    <w:p>
      <w:pPr>
        <w:pStyle w:val="SHTKBlockLabel"/>
        <w:keepNext/>
      </w:pPr>
      <w:r>
        <w:t xml:space="preserve">교감·번역 메모</w:t>
      </w:r>
    </w:p>
    <w:p>
      <w:pPr>
        <w:pStyle w:val="SHTKNoteSummary"/>
      </w:pPr>
      <w:r>
        <w:t>교감 요약 | [CBETA 교감] 저본 「王」와 교감 이문 「至」를 비교한다.</w:t>
      </w:r>
    </w:p>
    <w:p>
      <w:pPr>
        <w:pStyle w:val="SHTKNoteDetail"/>
      </w:pPr>
      <w:r>
        <w:t>• 원교감 원문 | 王【【大】】，至【【宋】 【元】 【明】 【宮】】</w:t>
        <w:br/>
        <w:t>• 교감 번호 | 0176009</w:t>
        <w:br/>
        <w:t>• 저본 독법 | 王</w:t>
        <w:br/>
        <w:t>• 저본 적용 구절 | 聖人和之以王德。</w:t>
        <w:br/>
        <w:t>• 저본 기준 번역 | 성인은 [9]왕의 덕으로 이를 조화시키고,</w:t>
        <w:br/>
        <w:t>• 이문 독법 | 至</w:t>
        <w:br/>
        <w:t>• 이문 적용 구절 | 聖人和之以至德。</w:t>
        <w:br/>
        <w:t>• 이문 기준 번역 | 성인은 지극한 덕으로 이를 조화시키고,</w:t>
        <w:br/>
        <w:t>• 의미 차이 | 저본 독법 「王」와 비교 독법 「至」의 차이이다.</w:t>
        <w:br/>
        <w:t>• 한국어 해설 | 저본 「以王德」와 이문 「以至德」를 대조한다. 「王德」은 문자 그대로 왕의 덕이지만 「至德」은 지극한 덕이라는 뜻이어서 수식 관계와 의미가 달라진다.</w:t>
        <w:br/>
        <w:t>• 번역 영향 판정 | [의미 차이 있음]</w:t>
        <w:br/>
        <w:t>• 번역문 표시 | [이문 검토 필요]</w:t>
        <w:br/>
        <w:t>• 출처 | CBETA T54n2123, 교감 번호 0176009.</w:t>
      </w:r>
    </w:p>
    <w:p>
      <w:pPr>
        <w:pStyle w:val="SHTKBlockLabel"/>
        <w:keepNext/>
      </w:pPr>
      <w:r>
        <w:t xml:space="preserve">원문</w:t>
      </w:r>
    </w:p>
    <w:p>
      <w:pPr>
        <w:pStyle w:val="SHTKSourceText"/>
      </w:pPr>
      <w:r>
        <w:t xml:space="preserve">益之以人事。</w:t>
      </w:r>
    </w:p>
    <w:p>
      <w:pPr>
        <w:pStyle w:val="SHTKBlockLabel"/>
        <w:keepNext/>
      </w:pPr>
      <w:r>
        <w:t xml:space="preserve">한국어 직역</w:t>
      </w:r>
    </w:p>
    <w:p>
      <w:pPr>
        <w:pStyle w:val="SHTKTranslationText"/>
      </w:pPr>
      <w:r>
        <w:t xml:space="preserve">사람의 일로 이를 보탠다.</w:t>
      </w:r>
    </w:p>
    <w:p>
      <w:pPr>
        <w:pStyle w:val="SHTKBlockLabel"/>
        <w:keepNext/>
      </w:pPr>
      <w:r>
        <w:t xml:space="preserve">원문</w:t>
      </w:r>
    </w:p>
    <w:p>
      <w:pPr>
        <w:pStyle w:val="SHTKSourceText"/>
      </w:pPr>
      <w:r>
        <w:t xml:space="preserve">故體有可愈之[10]病。</w:t>
      </w:r>
    </w:p>
    <w:p>
      <w:pPr>
        <w:pStyle w:val="SHTKBlockLabel"/>
        <w:keepNext/>
      </w:pPr>
      <w:r>
        <w:t xml:space="preserve">한국어 직역</w:t>
      </w:r>
    </w:p>
    <w:p>
      <w:pPr>
        <w:pStyle w:val="SHTKTranslationText"/>
      </w:pPr>
      <w:r>
        <w:t xml:space="preserve">그러므로 몸에는 고칠 수 있는 [10]병이 있고,</w:t>
      </w:r>
    </w:p>
    <w:p>
      <w:pPr>
        <w:pStyle w:val="SHTKBlockLabel"/>
        <w:keepNext/>
      </w:pPr>
      <w:r>
        <w:t xml:space="preserve">교감·번역 메모</w:t>
      </w:r>
    </w:p>
    <w:p>
      <w:pPr>
        <w:pStyle w:val="SHTKNoteSummary"/>
      </w:pPr>
      <w:r>
        <w:t>교감 요약 | [CBETA 교감] 저본 「病」와 교감 이문 「疾」를 비교한다.</w:t>
      </w:r>
    </w:p>
    <w:p>
      <w:pPr>
        <w:pStyle w:val="SHTKNoteDetail"/>
      </w:pPr>
      <w:r>
        <w:t>• 원교감 원문 | 病【【大】】，疾【【宋】 【元】 【明】 【宮】】</w:t>
        <w:br/>
        <w:t>• 교감 번호 | 0176010</w:t>
        <w:br/>
        <w:t>• 저본 독법 | 病</w:t>
        <w:br/>
        <w:t>• 저본 적용 구절 | 故體有可愈之病。</w:t>
        <w:br/>
        <w:t>• 저본 기준 번역 | 그러므로 몸에는 고칠 수 있는 [10]병이 있고,</w:t>
        <w:br/>
        <w:t>• 이문 독법 | 疾</w:t>
        <w:br/>
        <w:t>• 이문 적용 구절 | 故體有可愈之疾。</w:t>
        <w:br/>
        <w:t>• 이문 기준 번역 | 비교 독법은 「疾」이다. 이 독법을 채택할 경우 자형·통용 관계의 차이는 있으나 이 문맥의 한국어 직역에는 실질적인 차이를 만들지 않는다.</w:t>
        <w:br/>
        <w:t>• 의미 차이 | 저본 독법 「病」와 비교 독법 「疾」의 차이이다.</w:t>
        <w:br/>
        <w:t>• 한국어 해설 | 저본 독법 「病」과 비교 독법 「疾」를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0176010.</w:t>
      </w:r>
    </w:p>
    <w:p>
      <w:pPr>
        <w:pStyle w:val="SHTKBlockLabel"/>
        <w:keepNext/>
      </w:pPr>
      <w:r>
        <w:t xml:space="preserve">원문</w:t>
      </w:r>
    </w:p>
    <w:p>
      <w:pPr>
        <w:pStyle w:val="SHTKSourceText"/>
      </w:pPr>
      <w:r>
        <w:t xml:space="preserve">天地有可消之災也。</w:t>
      </w:r>
    </w:p>
    <w:p>
      <w:pPr>
        <w:pStyle w:val="SHTKBlockLabel"/>
        <w:keepNext/>
      </w:pPr>
      <w:r>
        <w:t xml:space="preserve">한국어 직역</w:t>
      </w:r>
    </w:p>
    <w:p>
      <w:pPr>
        <w:pStyle w:val="SHTKTranslationText"/>
      </w:pPr>
      <w:r>
        <w:t xml:space="preserve">천지에는 없앨 수 있는 재앙이 있다.</w:t>
      </w:r>
    </w:p>
    <w:p>
      <w:pPr>
        <w:pStyle w:val="SHTKBlockLabel"/>
        <w:keepNext/>
      </w:pPr>
      <w:r>
        <w:t xml:space="preserve">위치표지</w:t>
      </w:r>
    </w:p>
    <w:p>
      <w:pPr>
        <w:pStyle w:val="SHTKPositionMarker"/>
      </w:pPr>
      <w:bookmarkStart w:id="1202" w:name="loc_0176b19"/>
      <w:r>
        <w:t xml:space="preserve">[0176b19]</w:t>
      </w:r>
      <w:bookmarkEnd w:id="1202"/>
    </w:p>
    <w:p>
      <w:pPr>
        <w:pStyle w:val="SHTKBlockLabel"/>
        <w:keepNext/>
      </w:pPr>
      <w:r>
        <w:t xml:space="preserve">원문</w:t>
      </w:r>
    </w:p>
    <w:p>
      <w:pPr>
        <w:pStyle w:val="SHTKSourceText"/>
      </w:pPr>
      <w:r>
        <w:t xml:space="preserve">如增一阿含經云。爾時世尊。告諸比丘。有三大患。云何為三。一風為大患。二痰為大患。三冷為大患。然有三良藥治。若風患者。</w:t>
      </w:r>
    </w:p>
    <w:p>
      <w:pPr>
        <w:pStyle w:val="SHTKBlockLabel"/>
        <w:keepNext/>
      </w:pPr>
      <w:r>
        <w:t xml:space="preserve">한국어 직역</w:t>
      </w:r>
    </w:p>
    <w:p>
      <w:pPr>
        <w:pStyle w:val="SHTKTranslationText"/>
      </w:pPr>
      <w:r>
        <w:t xml:space="preserve">《증일아함경》에서 말한 것과 같다. 그때 세존께서 여러 비구에게 말씀하셨다. “세 가지 큰 병환이 있다. 무엇이 셋인가? 첫째, 풍이 큰 병환이 되는 것이다. 둘째, 담이 큰 병환이 되는 것이다. 셋째, 냉이 큰 병환이 되는 것이다. 그런데 이를 치료하는 세 가지 좋은 약이 있다. 만일 풍병을 앓는 사람이라면</w:t>
      </w:r>
    </w:p>
    <w:p>
      <w:pPr>
        <w:pStyle w:val="SHTKBlockLabel"/>
        <w:keepNext/>
      </w:pPr>
      <w:r>
        <w:t xml:space="preserve">원문</w:t>
      </w:r>
    </w:p>
    <w:p>
      <w:pPr>
        <w:pStyle w:val="SHTKSourceText"/>
      </w:pPr>
      <w:r>
        <w:t xml:space="preserve">[11]蘇為良藥。</w:t>
      </w:r>
    </w:p>
    <w:p>
      <w:pPr>
        <w:pStyle w:val="SHTKBlockLabel"/>
        <w:keepNext/>
      </w:pPr>
      <w:r>
        <w:t xml:space="preserve">한국어 직역</w:t>
      </w:r>
    </w:p>
    <w:p>
      <w:pPr>
        <w:pStyle w:val="SHTKTranslationText"/>
      </w:pPr>
      <w:r>
        <w:t xml:space="preserve">[11]소(酥)가 좋은 약이 되고,</w:t>
      </w:r>
    </w:p>
    <w:p>
      <w:pPr>
        <w:pStyle w:val="SHTKBlockLabel"/>
        <w:keepNext/>
      </w:pPr>
      <w:r>
        <w:t xml:space="preserve">교감·번역 메모</w:t>
      </w:r>
    </w:p>
    <w:p>
      <w:pPr>
        <w:pStyle w:val="SHTKNoteSummary"/>
      </w:pPr>
      <w:r>
        <w:t>교감 요약 | [CBETA 교감] 저본 「蘇」와 교감 이문 「酥」를 비교한다.</w:t>
      </w:r>
    </w:p>
    <w:p>
      <w:pPr>
        <w:pStyle w:val="SHTKNoteDetail"/>
      </w:pPr>
      <w:r>
        <w:t>• 원교감 원문 | 蘇【【大】】，酥【【宋】 【元】 【明】 【宮】】</w:t>
        <w:br/>
        <w:t>• 교감 번호 | 0176011</w:t>
        <w:br/>
        <w:t>• 저본 독법 | 蘇</w:t>
        <w:br/>
        <w:t>• 저본 적용 구절 | 蘇為良藥。</w:t>
        <w:br/>
        <w:t>• 저본 기준 번역 | [11]소(酥)가 좋은 약이 되고,</w:t>
        <w:br/>
        <w:t>• 이문 독법 | 酥</w:t>
        <w:br/>
        <w:t>• 이문 적용 구절 | 酥為良藥。</w:t>
        <w:br/>
        <w:t>• 이문 기준 번역 | 비교 독법은 「酥」이다. 이 독법을 채택할 경우 자형·통용 관계의 차이는 있으나 이 문맥의 한국어 직역에는 실질적인 차이를 만들지 않는다.</w:t>
        <w:br/>
        <w:t>• 의미 차이 | 저본 독법 「蘇」와 비교 독법 「酥」의 차이이다.</w:t>
        <w:br/>
        <w:t>• 한국어 해설 | 저본 독법 「蘇」과 비교 독법 「酥」를 대조한다. 자형·통용 관계의 차이는 있으나 이 문맥의 한국어 직역에는 실질적인 차이를 만들지 않는다.</w:t>
        <w:br/>
        <w:t>• 번역 영향 판정 | [번역 차이 없음]</w:t>
        <w:br/>
        <w:t>• 번역문 표시 | [이문 검토 필요]</w:t>
        <w:br/>
        <w:t>• 출처 | CBETA T54n2123, 교감 번호 0176011.</w:t>
      </w:r>
    </w:p>
    <w:p>
      <w:pPr>
        <w:pStyle w:val="SHTKBlockLabel"/>
        <w:keepNext/>
      </w:pPr>
      <w:r>
        <w:t xml:space="preserve">원문</w:t>
      </w:r>
    </w:p>
    <w:p>
      <w:pPr>
        <w:pStyle w:val="SHTKSourceText"/>
      </w:pPr>
      <w:r>
        <w:t xml:space="preserve">及蘇所作飯食。若痰患者。蜜為良藥。及蜜所作飯食。若冷患者。油為良藥。</w:t>
      </w:r>
    </w:p>
    <w:p>
      <w:pPr>
        <w:pStyle w:val="SHTKBlockLabel"/>
        <w:keepNext/>
      </w:pPr>
      <w:r>
        <w:t xml:space="preserve">한국어 직역</w:t>
      </w:r>
    </w:p>
    <w:p>
      <w:pPr>
        <w:pStyle w:val="SHTKTranslationText"/>
      </w:pPr>
      <w:r>
        <w:t xml:space="preserve">또 소로 만든 밥과 음식을 먹는다. 만일 담병을 앓는 사람이라면 꿀이 좋은 약이 되고, 또 꿀로 만든 밥과 음식을 먹는다. 만일 냉병을 앓는 사람이라면 기름이 좋은 약이 되고,</w:t>
      </w:r>
    </w:p>
    <w:p>
      <w:pPr>
        <w:pStyle w:val="SHTKBlockLabel"/>
        <w:keepNext/>
      </w:pPr>
      <w:r>
        <w:t xml:space="preserve">원문</w:t>
      </w:r>
    </w:p>
    <w:p>
      <w:pPr>
        <w:pStyle w:val="SHTKSourceText"/>
      </w:pPr>
      <w:r>
        <w:t xml:space="preserve">及油所作[12]飲食。</w:t>
      </w:r>
    </w:p>
    <w:p>
      <w:pPr>
        <w:pStyle w:val="SHTKBlockLabel"/>
        <w:keepNext/>
      </w:pPr>
      <w:r>
        <w:t xml:space="preserve">한국어 직역</w:t>
      </w:r>
    </w:p>
    <w:p>
      <w:pPr>
        <w:pStyle w:val="SHTKTranslationText"/>
      </w:pPr>
      <w:r>
        <w:t xml:space="preserve">또 기름으로 만든 [12]음식을 먹는다.</w:t>
      </w:r>
    </w:p>
    <w:p>
      <w:pPr>
        <w:pStyle w:val="SHTKBlockLabel"/>
        <w:keepNext/>
      </w:pPr>
      <w:r>
        <w:t xml:space="preserve">교감·번역 메모</w:t>
      </w:r>
    </w:p>
    <w:p>
      <w:pPr>
        <w:pStyle w:val="SHTKNoteSummary"/>
      </w:pPr>
      <w:r>
        <w:t>교감 요약 | [CBETA 교감] 저본 「飲」와 교감 이문 「飯」를 비교한다.</w:t>
      </w:r>
    </w:p>
    <w:p>
      <w:pPr>
        <w:pStyle w:val="SHTKNoteDetail"/>
      </w:pPr>
      <w:r>
        <w:t>• 원교감 원문 | 飲【【大】】，飯【【宋】 【元】 【明】 【宮】】</w:t>
        <w:br/>
        <w:t>• 교감 번호 | 0176012</w:t>
        <w:br/>
        <w:t>• 저본 독법 | 飲</w:t>
        <w:br/>
        <w:t>• 저본 적용 구절 | 及油所作飲食。</w:t>
        <w:br/>
        <w:t>• 저본 기준 번역 | 또 기름으로 만든 [12]음식을 먹는다.</w:t>
        <w:br/>
        <w:t>• 이문 독법 | 飯</w:t>
        <w:br/>
        <w:t>• 이문 적용 구절 | 及油所作飯食。</w:t>
        <w:br/>
        <w:t>• 이문 기준 번역 | 비교 독법은 「飯」이다. 이 독법을 채택할 경우 표현 또는 고유명 표기가 달라지지만 문장의 중심 의미는 대체로 유지된다.</w:t>
        <w:br/>
        <w:t>• 의미 차이 | 저본 독법 「飲」와 비교 독법 「飯」의 차이이다.</w:t>
        <w:br/>
        <w:t>• 한국어 해설 | 저본 독법 「飲」과 비교 독법 「飯」를 대조한다. 표현 또는 고유명 표기가 달라지지만 문장의 중심 의미는 대체로 유지된다.</w:t>
        <w:br/>
        <w:t>• 번역 영향 판정 | [표현 차이]</w:t>
        <w:br/>
        <w:t>• 번역문 표시 | [이문 검토 필요]</w:t>
        <w:br/>
        <w:t>• 출처 | CBETA T54n2123, 교감 번호 0176012.</w:t>
      </w:r>
    </w:p>
    <w:p>
      <w:pPr>
        <w:pStyle w:val="SHTKBlockLabel"/>
        <w:keepNext/>
      </w:pPr>
      <w:r>
        <w:t xml:space="preserve">원문</w:t>
      </w:r>
    </w:p>
    <w:p>
      <w:pPr>
        <w:pStyle w:val="SHTKSourceText"/>
      </w:pPr>
      <w:r>
        <w:t xml:space="preserve">是謂三大患。有此三藥治。如是比丘。亦有三大患。一貪欲。二瞋恚。三愚癡。然有三良藥治。</w:t>
      </w:r>
    </w:p>
    <w:p>
      <w:pPr>
        <w:pStyle w:val="SHTKBlockLabel"/>
        <w:keepNext/>
      </w:pPr>
      <w:r>
        <w:t xml:space="preserve">한국어 직역</w:t>
      </w:r>
    </w:p>
    <w:p>
      <w:pPr>
        <w:pStyle w:val="SHTKTranslationText"/>
      </w:pPr>
      <w:r>
        <w:t xml:space="preserve">이것을 세 가지 큰 병환이라 하며, 이 세 약으로 치료한다. 이와 같이 비구에게도 세 가지 큰 병환이 있다. 첫째는 탐욕이고, 둘째는 진에이며, 셋째는 우치이다. 그런데 이를 치료하는 세 가지 좋은 약이 있다.</w:t>
      </w:r>
    </w:p>
    <w:p>
      <w:pPr>
        <w:pStyle w:val="SHTKBlockLabel"/>
        <w:keepNext/>
      </w:pPr>
      <w:r>
        <w:t xml:space="preserve">원문</w:t>
      </w:r>
    </w:p>
    <w:p>
      <w:pPr>
        <w:pStyle w:val="SHTKSourceText"/>
      </w:pPr>
      <w:r>
        <w:t xml:space="preserve">一若貪欲[13]起時。</w:t>
      </w:r>
    </w:p>
    <w:p>
      <w:pPr>
        <w:pStyle w:val="SHTKBlockLabel"/>
        <w:keepNext/>
      </w:pPr>
      <w:r>
        <w:t xml:space="preserve">한국어 직역</w:t>
      </w:r>
    </w:p>
    <w:p>
      <w:pPr>
        <w:pStyle w:val="SHTKTranslationText"/>
      </w:pPr>
      <w:r>
        <w:t xml:space="preserve">첫째, 만일 탐욕이 [13]일어날 때에는</w:t>
      </w:r>
    </w:p>
    <w:p>
      <w:pPr>
        <w:pStyle w:val="SHTKBlockLabel"/>
        <w:keepNext/>
      </w:pPr>
      <w:r>
        <w:t xml:space="preserve">교감·번역 메모</w:t>
      </w:r>
    </w:p>
    <w:p>
      <w:pPr>
        <w:pStyle w:val="SHTKNoteSummary"/>
      </w:pPr>
      <w:r>
        <w:t>교감 요약 | [CBETA 교감] 저본 「起」와 교감 이문 「∅」를 비교한다.</w:t>
      </w:r>
    </w:p>
    <w:p>
      <w:pPr>
        <w:pStyle w:val="SHTKNoteDetail"/>
      </w:pPr>
      <w:r>
        <w:t>• 원교감 원문 | 起【【大】】，∅【【宮】】</w:t>
        <w:br/>
        <w:t>• 교감 번호 | 0176013</w:t>
        <w:br/>
        <w:t>• 저본 독법 | 起</w:t>
        <w:br/>
        <w:t>• 저본 적용 구절 | 一若貪欲起時。</w:t>
        <w:br/>
        <w:t>• 저본 기준 번역 | 첫째, 만일 탐욕이 [13]일어날 때에는</w:t>
        <w:br/>
        <w:t>• 이문 독법 | ∅</w:t>
        <w:br/>
        <w:t>• 이문 적용 구절 | 一若貪欲起時。 [해당 독법에서는 이 글자/구절 생략]</w:t>
        <w:br/>
        <w:t>• 이문 기준 번역 | 첫째, 만일 탐욕이 있을 때에는</w:t>
        <w:br/>
        <w:t>• 의미 차이 | 저본 독법 「起」와 비교 독법 「∅」의 차이이다.</w:t>
        <w:br/>
        <w:t>• 한국어 해설 | 저본 독법 「起」과 비교 독법 「∅」를 대조한다. 첨가·생략 또는 구절 교체로 구문 경계나 문장 구조가 달라진다.</w:t>
        <w:br/>
        <w:t>• 번역 영향 판정 | [문장 구조 변화]</w:t>
        <w:br/>
        <w:t>• 번역문 표시 | [이문 검토 필요]</w:t>
        <w:br/>
        <w:t>• 출처 | CBETA T54n2123, 교감 번호 0176013.</w:t>
      </w:r>
    </w:p>
    <w:p>
      <w:pPr>
        <w:pStyle w:val="SHTKBlockLabel"/>
        <w:keepNext/>
      </w:pPr>
      <w:r>
        <w:t xml:space="preserve">원문</w:t>
      </w:r>
    </w:p>
    <w:p>
      <w:pPr>
        <w:pStyle w:val="SHTKSourceText"/>
      </w:pPr>
      <w:r>
        <w:t xml:space="preserve">以不淨法治。及思惟不淨道。二若瞋恚大患者。以慈心法治。及思惟慈心道。三若愚癡大患者。以智慧法治。及因緣所起道。</w:t>
      </w:r>
    </w:p>
    <w:p>
      <w:pPr>
        <w:pStyle w:val="SHTKBlockLabel"/>
        <w:keepNext/>
      </w:pPr>
      <w:r>
        <w:t xml:space="preserve">한국어 직역</w:t>
      </w:r>
    </w:p>
    <w:p>
      <w:pPr>
        <w:pStyle w:val="SHTKTranslationText"/>
      </w:pPr>
      <w:r>
        <w:t xml:space="preserve">부정법으로 다스리고, 또 부정도를 사유한다. 둘째, 만일 진에라는 큰 병환이 있으면 자심법으로 다스리고, 또 자심도를 사유한다. 셋째, 만일 우치라는 큰 병환이 있으면 지혜법으로 다스리고, 또 인연으로 일어나는 도를 사유한다.</w:t>
      </w:r>
    </w:p>
    <w:p>
      <w:pPr>
        <w:pStyle w:val="SHTKBlockLabel"/>
        <w:keepNext/>
      </w:pPr>
      <w:r>
        <w:t xml:space="preserve">원문</w:t>
      </w:r>
    </w:p>
    <w:p>
      <w:pPr>
        <w:pStyle w:val="SHTKSourceText"/>
      </w:pPr>
      <w:r>
        <w:t xml:space="preserve">是謂比丘有此三大[14]患。</w:t>
      </w:r>
    </w:p>
    <w:p>
      <w:pPr>
        <w:pStyle w:val="SHTKBlockLabel"/>
        <w:keepNext/>
      </w:pPr>
      <w:r>
        <w:t xml:space="preserve">한국어 직역</w:t>
      </w:r>
    </w:p>
    <w:p>
      <w:pPr>
        <w:pStyle w:val="SHTKTranslationText"/>
      </w:pPr>
      <w:r>
        <w:t xml:space="preserve">이것을 비구에게 있는 이 세 가지 큰 [14]병환이라 하며,</w:t>
      </w:r>
    </w:p>
    <w:p>
      <w:pPr>
        <w:pStyle w:val="SHTKBlockLabel"/>
        <w:keepNext/>
      </w:pPr>
      <w:r>
        <w:t xml:space="preserve">교감·번역 메모</w:t>
      </w:r>
    </w:p>
    <w:p>
      <w:pPr>
        <w:pStyle w:val="SHTKNoteSummary"/>
      </w:pPr>
      <w:r>
        <w:t>교감 요약 | [CBETA 교감] 저본 「患」와 교감 이문 「患者」를 비교한다.</w:t>
      </w:r>
    </w:p>
    <w:p>
      <w:pPr>
        <w:pStyle w:val="SHTKNoteDetail"/>
      </w:pPr>
      <w:r>
        <w:t>• 원교감 원문 | 患【【大】】，患者【【宋】 【元】 【明】 【宮】】</w:t>
        <w:br/>
        <w:t>• 교감 번호 | 0176014</w:t>
        <w:br/>
        <w:t>• 저본 독법 | 患</w:t>
        <w:br/>
        <w:t>• 저본 적용 구절 | 是謂比丘有此三大患。</w:t>
        <w:br/>
        <w:t>• 저본 기준 번역 | 이것을 비구에게 있는 이 세 가지 큰 [14]병환이라 하며,</w:t>
        <w:br/>
        <w:t>• 이문 독법 | 患者</w:t>
        <w:br/>
        <w:t>• 이문 적용 구절 | 是謂比丘有此三大患者。</w:t>
        <w:br/>
        <w:t>• 이문 기준 번역 | 이것을 비구에게 있는 이 세 가지 큰 환자(患者)라 하며,</w:t>
        <w:br/>
        <w:t>• 의미 차이 | 저본 독법 「患」와 비교 독법 「患者」의 차이이다.</w:t>
        <w:br/>
        <w:t>• 한국어 해설 | 저본 독법 「患」과 비교 독법 「患者」를 대조한다. 첨가·생략 또는 구절 교체로 구문 경계나 문장 구조가 달라진다.</w:t>
        <w:br/>
        <w:t>• 번역 영향 판정 | [문장 구조 변화]</w:t>
        <w:br/>
        <w:t>• 번역문 표시 | [이문 검토 필요]</w:t>
        <w:br/>
        <w:t>• 출처 | CBETA T54n2123, 교감 번호 0176014.</w:t>
      </w:r>
    </w:p>
    <w:p>
      <w:pPr>
        <w:pStyle w:val="SHTKBlockLabel"/>
        <w:keepNext/>
      </w:pPr>
      <w:r>
        <w:t xml:space="preserve">원문</w:t>
      </w:r>
    </w:p>
    <w:p>
      <w:pPr>
        <w:pStyle w:val="SHTKSourceText"/>
      </w:pPr>
      <w:r>
        <w:t xml:space="preserve">有此三藥治。</w:t>
      </w:r>
    </w:p>
    <w:p>
      <w:pPr>
        <w:pStyle w:val="SHTKBlockLabel"/>
        <w:keepNext/>
      </w:pPr>
      <w:r>
        <w:t xml:space="preserve">한국어 직역</w:t>
      </w:r>
    </w:p>
    <w:p>
      <w:pPr>
        <w:pStyle w:val="SHTKTranslationText"/>
      </w:pPr>
      <w:r>
        <w:t xml:space="preserve">이 세 약으로 치료한다.”</w:t>
      </w:r>
    </w:p>
    <w:p>
      <w:pPr>
        <w:pStyle w:val="SHTKBlockLabel"/>
        <w:keepNext/>
      </w:pPr>
      <w:r>
        <w:t xml:space="preserve">위치표지</w:t>
      </w:r>
    </w:p>
    <w:p>
      <w:pPr>
        <w:pStyle w:val="SHTKPositionMarker"/>
      </w:pPr>
      <w:bookmarkStart w:id="1203" w:name="loc_0176c02"/>
      <w:r>
        <w:t xml:space="preserve">[0176c02]</w:t>
      </w:r>
      <w:bookmarkEnd w:id="1203"/>
    </w:p>
    <w:p>
      <w:pPr>
        <w:pStyle w:val="SHTKBlockLabel"/>
        <w:keepNext/>
      </w:pPr>
      <w:r>
        <w:t xml:space="preserve">원문</w:t>
      </w:r>
    </w:p>
    <w:p>
      <w:pPr>
        <w:pStyle w:val="SHTKSourceText"/>
      </w:pPr>
      <w:r>
        <w:t xml:space="preserve">又智度論云。般若波羅蜜。能除八萬四千病根本。此之八萬四千。皆從四病起。一貪二瞋三癡四毒等分此之四病。各分二萬一千。以不淨觀。除貪欲二萬一千煩惱。以慈悲觀。除瞋恚二萬一千煩惱。以因緣觀。除愚癡二萬一千煩惱。總用上藥。除等分病二萬一千煩惱。譬如寶珠能除黑闇。般若波羅蜜。亦能除三毒煩惱病。</w:t>
      </w:r>
    </w:p>
    <w:p>
      <w:pPr>
        <w:pStyle w:val="SHTKBlockLabel"/>
        <w:keepNext/>
      </w:pPr>
      <w:r>
        <w:t xml:space="preserve">한국어 직역</w:t>
      </w:r>
    </w:p>
    <w:p>
      <w:pPr>
        <w:pStyle w:val="SHTKTranslationText"/>
      </w:pPr>
      <w:r>
        <w:t xml:space="preserve">또 《지도론》에서 말한다. “반야바라밀은 팔만 사천 병의 근본을 없앨 수 있다. 이 팔만 사천은 모두 네 가지 병에서 일어난다. 첫째 탐욕, 둘째 진에, 셋째 우치, 넷째 세 독이 고르게 섞인 것, 이 네 가지 병이다. 각각 이만 일천으로 나뉜다. 부정관으로 탐욕의 이만 일천 번뇌를 없애고, 자비관으로 진에의 이만 일천 번뇌를 없애며, 인연관으로 우치의 이만 일천 번뇌를 없앤다. 위의 약들을 모두 써서 고르게 섞인 병의 이만 일천 번뇌를 없앤다. 비유하면 보배 구슬이 어둠을 없앨 수 있는 것과 같이, 반야바라밀도 또한 삼독이라는 번뇌의 병을 없앨 수 있다.”</w:t>
      </w:r>
    </w:p>
    <w:p>
      <w:pPr>
        <w:pStyle w:val="Heading4"/>
        <w:keepNext/>
      </w:pPr>
      <w:r>
        <w:t xml:space="preserve">安置緣第四</w:t>
      </w:r>
    </w:p>
    <w:p>
      <w:pPr>
        <w:pStyle w:val="SHTKBlockLabel"/>
        <w:keepNext/>
      </w:pPr>
      <w:r>
        <w:t xml:space="preserve">원문</w:t>
      </w:r>
    </w:p>
    <w:p>
      <w:pPr>
        <w:pStyle w:val="SHTKSourceText"/>
      </w:pPr>
      <w:r>
        <w:t xml:space="preserve">安置緣第四</w:t>
      </w:r>
    </w:p>
    <w:p>
      <w:pPr>
        <w:pStyle w:val="SHTKBlockLabel"/>
        <w:keepNext/>
      </w:pPr>
      <w:r>
        <w:t xml:space="preserve">한국어 직역</w:t>
      </w:r>
    </w:p>
    <w:p>
      <w:pPr>
        <w:pStyle w:val="SHTKTranslationText"/>
      </w:pPr>
      <w:r>
        <w:t xml:space="preserve">안치하는 인연 제4</w:t>
      </w:r>
    </w:p>
    <w:p>
      <w:pPr>
        <w:pStyle w:val="SHTKBlockLabel"/>
        <w:keepNext/>
      </w:pPr>
      <w:r>
        <w:t xml:space="preserve">위치표지</w:t>
      </w:r>
    </w:p>
    <w:p>
      <w:pPr>
        <w:pStyle w:val="SHTKPositionMarker"/>
      </w:pPr>
      <w:bookmarkStart w:id="1204" w:name="loc_0176c11"/>
      <w:r>
        <w:t xml:space="preserve">[0176c11]</w:t>
      </w:r>
      <w:bookmarkEnd w:id="1204"/>
    </w:p>
    <w:p>
      <w:pPr>
        <w:pStyle w:val="SHTKBlockLabel"/>
        <w:keepNext/>
      </w:pPr>
      <w:r>
        <w:t xml:space="preserve">원문</w:t>
      </w:r>
    </w:p>
    <w:p>
      <w:pPr>
        <w:pStyle w:val="SHTKSourceText"/>
      </w:pPr>
      <w:r>
        <w:t xml:space="preserve">蓋聞三界之宅。寔四大之器。六塵之境。</w:t>
      </w:r>
    </w:p>
    <w:p>
      <w:pPr>
        <w:pStyle w:val="SHTKBlockLabel"/>
        <w:keepNext/>
      </w:pPr>
      <w:r>
        <w:t xml:space="preserve">한국어 직역</w:t>
      </w:r>
    </w:p>
    <w:p>
      <w:pPr>
        <w:pStyle w:val="SHTKTranslationText"/>
      </w:pPr>
      <w:r>
        <w:t xml:space="preserve">대개 들으니, 삼계라는 집은 실로 사대라는 그릇이다. 육진의 경계는</w:t>
      </w:r>
    </w:p>
    <w:p>
      <w:pPr>
        <w:pStyle w:val="SHTKBlockLabel"/>
        <w:keepNext/>
      </w:pPr>
      <w:r>
        <w:t xml:space="preserve">원문</w:t>
      </w:r>
    </w:p>
    <w:p>
      <w:pPr>
        <w:pStyle w:val="SHTKSourceText"/>
      </w:pPr>
      <w:r>
        <w:t xml:space="preserve">是五陰[15]所居。</w:t>
      </w:r>
    </w:p>
    <w:p>
      <w:pPr>
        <w:pStyle w:val="SHTKBlockLabel"/>
        <w:keepNext/>
      </w:pPr>
      <w:r>
        <w:t xml:space="preserve">한국어 직역</w:t>
      </w:r>
    </w:p>
    <w:p>
      <w:pPr>
        <w:pStyle w:val="SHTKTranslationText"/>
      </w:pPr>
      <w:r>
        <w:t xml:space="preserve">오음[15]이 머무는 곳이다.</w:t>
      </w:r>
    </w:p>
    <w:p>
      <w:pPr>
        <w:pStyle w:val="SHTKBlockLabel"/>
        <w:keepNext/>
      </w:pPr>
      <w:r>
        <w:t xml:space="preserve">교감·번역 메모</w:t>
      </w:r>
    </w:p>
    <w:p>
      <w:pPr>
        <w:pStyle w:val="SHTKNoteSummary"/>
      </w:pPr>
      <w:r>
        <w:t>교감 요약 | [CBETA 교감] 저본 「所」와 교감 이문 「之所」를 비교한다.</w:t>
      </w:r>
    </w:p>
    <w:p>
      <w:pPr>
        <w:pStyle w:val="SHTKNoteDetail"/>
      </w:pPr>
      <w:r>
        <w:t>• 원교감 원문 | 所【大】，之所【宋】【元】【明】【宮】</w:t>
        <w:br/>
        <w:t>• 교감 번호 | 0176015</w:t>
        <w:br/>
        <w:t>• 저본 독법 | 所</w:t>
        <w:br/>
        <w:t>• 저본 적용 구절 | 是五陰所居。</w:t>
        <w:br/>
        <w:t>• 저본 기준 번역 | 오음[15]이 머무는 곳이다.</w:t>
        <w:br/>
        <w:t>• 이문 독법 | 之所</w:t>
        <w:br/>
        <w:t>• 이문 적용 구절 | 是五陰之所居。</w:t>
        <w:br/>
        <w:t>• 이문 기준 번역 | 비교 독법은 「之所」이다. 이 독법을 채택하면 해당 부분의 표현·구조 또는 의미가 교감 해설과 같이 달라진다.</w:t>
        <w:br/>
        <w:t>• 의미 차이 | 저본 독법 「所」와 비교 독법 「之所」의 차이이다.</w:t>
        <w:br/>
        <w:t>• 한국어 해설 | 저본 독법 「所」과 비교 독법 「之所」를 대조한다. 표현이나 어휘 형태가 달라지지만 문장의 중심 의미는 대체로 유지된다.</w:t>
        <w:br/>
        <w:t>• 번역 영향 판정 | [표현 차이]</w:t>
        <w:br/>
        <w:t>• 번역문 표시 | [이문 검토 필요]</w:t>
        <w:br/>
        <w:t>• 출처 | CBETA T54n2123, 교감 번호 0176015.</w:t>
      </w:r>
    </w:p>
    <w:p>
      <w:pPr>
        <w:pStyle w:val="SHTKBlockLabel"/>
        <w:keepNext/>
      </w:pPr>
      <w:r>
        <w:t xml:space="preserve">원문</w:t>
      </w:r>
    </w:p>
    <w:p>
      <w:pPr>
        <w:pStyle w:val="SHTKSourceText"/>
      </w:pPr>
      <w:r>
        <w:t xml:space="preserve">良由妄想虛構。惑倒交興。致使萬苦爭纏。百憂總萃。今既報熟。命臨風燭。然眾生貪著。至死不覺。恐在舊所。戀愛資財。染著眷屬。佛教移處。令生厭離。知無常將至。使興心正念也。</w:t>
      </w:r>
    </w:p>
    <w:p>
      <w:pPr>
        <w:pStyle w:val="SHTKBlockLabel"/>
        <w:keepNext/>
      </w:pPr>
      <w:r>
        <w:t xml:space="preserve">한국어 직역</w:t>
      </w:r>
    </w:p>
    <w:p>
      <w:pPr>
        <w:pStyle w:val="SHTKTranslationText"/>
      </w:pPr>
      <w:r>
        <w:t xml:space="preserve">실로 망상이 허망하게 꾸며 낸 데서 말미암아 미혹과 전도가 서로 일어나 온갖 괴로움이 다투어 얽히게 하고 온갖 근심이 모두 모이게 한다. 이제 이미 과보가 익어 목숨이 바람 앞의 촛불에 임박하였다. 그러나 중생은 탐착하여 죽음에 이르러도 깨닫지 못한다. 옛 처소에 그대로 있으면 재물과 살림살이를 연모하고 권속에게 물들어 집착할까 염려하여, 부처님께서는 처소를 옮기도록 가르치셨다. 싫어하여 떠나려는 마음이 생기게 하고 무상이 장차 닥칠 줄 알게 하여 마음에 바른 생각을 일으키게 하신 것이다.</w:t>
      </w:r>
    </w:p>
    <w:p>
      <w:pPr>
        <w:pStyle w:val="SHTKBlockLabel"/>
        <w:keepNext/>
      </w:pPr>
      <w:r>
        <w:t xml:space="preserve">위치표지</w:t>
      </w:r>
    </w:p>
    <w:p>
      <w:pPr>
        <w:pStyle w:val="SHTKPositionMarker"/>
      </w:pPr>
      <w:bookmarkStart w:id="1205" w:name="loc_0176c17"/>
      <w:r>
        <w:t xml:space="preserve">[0176c17]</w:t>
      </w:r>
      <w:bookmarkEnd w:id="1205"/>
    </w:p>
    <w:p>
      <w:pPr>
        <w:pStyle w:val="SHTKBlockLabel"/>
        <w:keepNext/>
      </w:pPr>
      <w:r>
        <w:t xml:space="preserve">원문</w:t>
      </w:r>
    </w:p>
    <w:p>
      <w:pPr>
        <w:pStyle w:val="SHTKSourceText"/>
      </w:pPr>
      <w:r>
        <w:t xml:space="preserve">如僧祇律云。若是大德病者。應在露現處上好房中。擬道俗問訊生善。瞻病人每須燒香燃燈。香汁塗地供待人客。</w:t>
      </w:r>
    </w:p>
    <w:p>
      <w:pPr>
        <w:pStyle w:val="SHTKBlockLabel"/>
        <w:keepNext/>
      </w:pPr>
      <w:r>
        <w:t xml:space="preserve">한국어 직역</w:t>
      </w:r>
    </w:p>
    <w:p>
      <w:pPr>
        <w:pStyle w:val="SHTKTranslationText"/>
      </w:pPr>
      <w:r>
        <w:t xml:space="preserve">《승기율》에서 말한 것과 같다. 만일 대덕인 병자라면 드러나 보이는 곳의 좋은 방에 있게 해야 한다. 도속이 문병하여 선심을 내게 하려는 것이다. 병을 돌보는 사람은 늘 향을 사르고 등불을 켜며 향즙을 땅에 바르고 손님을 맞아 대접해야 한다.</w:t>
      </w:r>
    </w:p>
    <w:p>
      <w:pPr>
        <w:pStyle w:val="SHTKBlockLabel"/>
        <w:keepNext/>
      </w:pPr>
      <w:r>
        <w:t xml:space="preserve">위치표지</w:t>
      </w:r>
    </w:p>
    <w:p>
      <w:pPr>
        <w:pStyle w:val="SHTKPositionMarker"/>
      </w:pPr>
      <w:bookmarkStart w:id="1206" w:name="loc_0176c20"/>
      <w:r>
        <w:t xml:space="preserve">[0176c20]</w:t>
      </w:r>
      <w:bookmarkEnd w:id="1206"/>
    </w:p>
    <w:p>
      <w:pPr>
        <w:pStyle w:val="SHTKBlockLabel"/>
        <w:keepNext/>
      </w:pPr>
      <w:r>
        <w:t xml:space="preserve">원문</w:t>
      </w:r>
    </w:p>
    <w:p>
      <w:pPr>
        <w:pStyle w:val="SHTKSourceText"/>
      </w:pPr>
      <w:r>
        <w:t xml:space="preserve">依西域祇桓寺圖云。寺西北角日光沒處。為無常院。若有病者安置在中。堂號無常。</w:t>
      </w:r>
    </w:p>
    <w:p>
      <w:pPr>
        <w:pStyle w:val="SHTKBlockLabel"/>
        <w:keepNext/>
      </w:pPr>
      <w:r>
        <w:t xml:space="preserve">한국어 직역</w:t>
      </w:r>
    </w:p>
    <w:p>
      <w:pPr>
        <w:pStyle w:val="SHTKTranslationText"/>
      </w:pPr>
      <w:r>
        <w:t xml:space="preserve">서역의 《기원사도》에 의하면, 절의 서북쪽, 해가 지는 곳에 무상원을 두었다. 병자가 있으면 그 안에 안치하였다. 그 당을 무상당이라 불렀다.</w:t>
      </w:r>
    </w:p>
    <w:p>
      <w:pPr>
        <w:pStyle w:val="SHTKBlockLabel"/>
        <w:keepNext/>
      </w:pPr>
      <w:r>
        <w:t xml:space="preserve">원문</w:t>
      </w:r>
    </w:p>
    <w:p>
      <w:pPr>
        <w:pStyle w:val="SHTKSourceText"/>
      </w:pPr>
      <w:r>
        <w:t xml:space="preserve">多生厭背去者極眾還唯一二。</w:t>
      </w:r>
    </w:p>
    <w:p>
      <w:pPr>
        <w:pStyle w:val="SHTKBlockLabel"/>
        <w:keepNext/>
      </w:pPr>
      <w:r>
        <w:t xml:space="preserve">한국어 직역</w:t>
      </w:r>
    </w:p>
    <w:p>
      <w:pPr>
        <w:pStyle w:val="SHTKTranslationText"/>
      </w:pPr>
      <w:r>
        <w:t xml:space="preserve">싫어하여 등을 돌리고 떠날 마음을 내는 이가 매우 많고, 돌아오는 이는 겨우 한둘뿐이었다.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其堂內安置一立像金色塗者。面向東方。當置病人在像前坐。若無力者。令病人臥。面向西方觀佛相好。其像手中。繫一五色綵幡。令病人手執幡脚。作往生淨土之意。坐處雖有便利。世尊不以為惡。原其此土本是雜穢之處。猶降靈俯接下類群生。況今將命投。佛寧相棄捨。隨病人所樂何境。或作彌陀彌勒阿閦觀音等形。如前安置。燒香散花供養不絕。</w:t>
      </w:r>
    </w:p>
    <w:p>
      <w:pPr>
        <w:pStyle w:val="SHTKBlockLabel"/>
        <w:keepNext/>
      </w:pPr>
      <w:r>
        <w:t xml:space="preserve">한국어 직역</w:t>
      </w:r>
    </w:p>
    <w:p>
      <w:pPr>
        <w:pStyle w:val="SHTKTranslationText"/>
      </w:pPr>
      <w:r>
        <w:t xml:space="preserve">그 당 안에는 금빛으로 칠한 입상 하나를 안치하고 얼굴을 동쪽으로 향하게 한다. 병자는 그 상 앞에 앉혀야 한다. 만일 힘이 없으면 병자를 눕히고 얼굴을 서쪽으로 향하게 하여 부처님의 상호를 관하게 한다. 그 불상의 손에는 오색 비단 번 하나를 매달아 병자가 그 번의 끝을 손에 잡게 하고 정토에 왕생하려는 뜻을 내게 한다. 앉은 자리에서 비록 대소변을 보더라도 세존께서는 그것을 악하게 여기지 않으신다. 생각건대 이 국토는 본래 온갖 더러움이 섞인 곳인데도 오히려 신령한 몸을 낮추어 아래 부류의 중생들을 받아 주셨다. 하물며 이제 목숨을 맡기려 하는 때에 부처님께서 어찌 서로 버리시겠는가. 병자가 좋아하는 경계에 따라 혹은 아미타불·미륵불·아촉불·관음 등의 형상을 만들어 앞에서 말한 것처럼 안치하고 향을 사르고 꽃을 흩어 공양을 끊이지 않게 하여</w:t>
      </w:r>
    </w:p>
    <w:p>
      <w:pPr>
        <w:pStyle w:val="SHTKBlockLabel"/>
        <w:keepNext/>
      </w:pPr>
      <w:r>
        <w:t xml:space="preserve">원문</w:t>
      </w:r>
    </w:p>
    <w:p>
      <w:pPr>
        <w:pStyle w:val="SHTKSourceText"/>
      </w:pPr>
      <w:r>
        <w:t xml:space="preserve">生病者[1]善心。</w:t>
      </w:r>
    </w:p>
    <w:p>
      <w:pPr>
        <w:pStyle w:val="SHTKBlockLabel"/>
        <w:keepNext/>
      </w:pPr>
      <w:r>
        <w:t xml:space="preserve">한국어 직역</w:t>
      </w:r>
    </w:p>
    <w:p>
      <w:pPr>
        <w:pStyle w:val="SHTKTranslationText"/>
      </w:pPr>
      <w:r>
        <w:t xml:space="preserve">병자에게[1] 선한 마음이 생기게 한다.</w:t>
      </w:r>
    </w:p>
    <w:p>
      <w:pPr>
        <w:pStyle w:val="SHTKBlockLabel"/>
        <w:keepNext/>
      </w:pPr>
      <w:r>
        <w:t xml:space="preserve">교감·번역 메모</w:t>
      </w:r>
    </w:p>
    <w:p>
      <w:pPr>
        <w:pStyle w:val="SHTKNoteSummary"/>
      </w:pPr>
      <w:r>
        <w:t>교감 요약 | [CBETA 교감] 저본 「善」와 교감 이문 「菩」를 비교한다.</w:t>
      </w:r>
    </w:p>
    <w:p>
      <w:pPr>
        <w:pStyle w:val="SHTKNoteDetail"/>
      </w:pPr>
      <w:r>
        <w:t>• 원교감 원문 | 善【大】，菩【宮】</w:t>
        <w:br/>
        <w:t>• 교감 번호 | 0177001</w:t>
        <w:br/>
        <w:t>• 저본 독법 | 善</w:t>
        <w:br/>
        <w:t>• 저본 적용 구절 | 生病者善心。</w:t>
        <w:br/>
        <w:t>• 저본 기준 번역 | 병자에게[1] 선한 마음이 생기게 한다.</w:t>
        <w:br/>
        <w:t>• 이문 독법 | 菩</w:t>
        <w:br/>
        <w:t>• 이문 적용 구절 | 生病者菩心。</w:t>
        <w:br/>
        <w:t>• 이문 기준 번역 | 병자에게 보리의 마음이 생기게 한다.</w:t>
        <w:br/>
        <w:t>• 의미 차이 | 저본 독법 「善」와 비교 독법 「菩」의 차이이다.</w:t>
        <w:br/>
        <w:t>• 한국어 해설 | 저본 독법 「善」과 비교 독법 「菩」를 대조한다. 독법에 따라 해당 어휘·대상·행위의 뜻이 달라져 한국어 직역에도 차이가 생긴다.</w:t>
        <w:br/>
        <w:t>• 번역 영향 판정 | [의미 차이 있음]</w:t>
        <w:br/>
        <w:t>• 번역문 표시 | [이문 검토 필요]</w:t>
        <w:br/>
        <w:t>• 출처 | CBETA T54n2123, 교감 번호 0177001.</w:t>
      </w:r>
    </w:p>
    <w:p>
      <w:pPr>
        <w:pStyle w:val="Heading4"/>
        <w:keepNext/>
      </w:pPr>
      <w:r>
        <w:t xml:space="preserve">斂念緣第五</w:t>
      </w:r>
    </w:p>
    <w:p>
      <w:pPr>
        <w:pStyle w:val="SHTKBlockLabel"/>
        <w:keepNext/>
      </w:pPr>
      <w:r>
        <w:t xml:space="preserve">원문</w:t>
      </w:r>
    </w:p>
    <w:p>
      <w:pPr>
        <w:pStyle w:val="SHTKSourceText"/>
      </w:pPr>
      <w:r>
        <w:t xml:space="preserve">[2]斂念緣第五</w:t>
      </w:r>
    </w:p>
    <w:p>
      <w:pPr>
        <w:pStyle w:val="SHTKBlockLabel"/>
        <w:keepNext/>
      </w:pPr>
      <w:r>
        <w:t xml:space="preserve">한국어 직역</w:t>
      </w:r>
    </w:p>
    <w:p>
      <w:pPr>
        <w:pStyle w:val="SHTKTranslationText"/>
      </w:pPr>
      <w:r>
        <w:t xml:space="preserve">[2]생각을 거두는 인연 제5</w:t>
      </w:r>
    </w:p>
    <w:p>
      <w:pPr>
        <w:pStyle w:val="SHTKBlockLabel"/>
        <w:keepNext/>
      </w:pPr>
      <w:r>
        <w:t xml:space="preserve">교감·번역 메모</w:t>
      </w:r>
    </w:p>
    <w:p>
      <w:pPr>
        <w:pStyle w:val="SHTKNoteSummary"/>
      </w:pPr>
      <w:r>
        <w:t>교감 요약 | [CBETA 교감] 저본 「斂」와 교감 이문 「𣫍」를 비교한다.</w:t>
      </w:r>
    </w:p>
    <w:p>
      <w:pPr>
        <w:pStyle w:val="SHTKNoteDetail"/>
      </w:pPr>
      <w:r>
        <w:t>• 원교감 원문 | 斂【大】，𣫍【宮】</w:t>
        <w:br/>
        <w:t>• 교감 번호 | 0177002</w:t>
        <w:br/>
        <w:t>• 저본 독법 | 斂</w:t>
        <w:br/>
        <w:t>• 저본 적용 구절 | 斂念緣第五</w:t>
        <w:br/>
        <w:t>• 저본 기준 번역 | [2]생각을 거두는 인연 제5</w:t>
        <w:br/>
        <w:t>• 이문 독법 | 𣫍</w:t>
        <w:br/>
        <w:t>• 이문 적용 구절 | 𣫍念緣第五</w:t>
        <w:br/>
        <w:t>• 이문 기준 번역 | 비교 독법은 「𣫍」이다. 이 독법을 채택하면 해당 부분의 표현·구조 또는 의미가 교감 해설과 같이 달라진다.</w:t>
        <w:br/>
        <w:t>• 의미 차이 | 저본 독법 「斂」와 비교 독법 「𣫍」의 차이이다.</w:t>
        <w:br/>
        <w:t>• 한국어 해설 | 「斂念」의 「斂」을 외자 「𣫍」 계열로 읽으면 표제의 뜻이 크게 흔들리므로 하나의 독법을 단정하기 어렵다.</w:t>
        <w:br/>
        <w:t>• 번역 영향 판정 | [판단 유보]</w:t>
        <w:br/>
        <w:t>• 번역문 표시 | [이문 검토 필요]</w:t>
        <w:br/>
        <w:t>• 출처 | CBETA T54n2123, 교감 번호 0177002.</w:t>
      </w:r>
    </w:p>
    <w:p>
      <w:pPr>
        <w:pStyle w:val="SHTKBlockLabel"/>
        <w:keepNext/>
      </w:pPr>
      <w:r>
        <w:t xml:space="preserve">위치표지</w:t>
      </w:r>
    </w:p>
    <w:p>
      <w:pPr>
        <w:pStyle w:val="SHTKPositionMarker"/>
      </w:pPr>
      <w:bookmarkStart w:id="1207" w:name="loc_0177a03"/>
      <w:r>
        <w:t xml:space="preserve">[0177a03]</w:t>
      </w:r>
      <w:bookmarkEnd w:id="1207"/>
    </w:p>
    <w:p>
      <w:pPr>
        <w:pStyle w:val="SHTKBlockLabel"/>
        <w:keepNext/>
      </w:pPr>
      <w:r>
        <w:t xml:space="preserve">원문</w:t>
      </w:r>
    </w:p>
    <w:p>
      <w:pPr>
        <w:pStyle w:val="SHTKSourceText"/>
      </w:pPr>
      <w:r>
        <w:t xml:space="preserve">夫三界非有。五陰皆無。四倒十纏。共相和合。一切如電。</w:t>
      </w:r>
    </w:p>
    <w:p>
      <w:pPr>
        <w:pStyle w:val="SHTKBlockLabel"/>
        <w:keepNext/>
      </w:pPr>
      <w:r>
        <w:t xml:space="preserve">한국어 직역</w:t>
      </w:r>
    </w:p>
    <w:p>
      <w:pPr>
        <w:pStyle w:val="SHTKTranslationText"/>
      </w:pPr>
      <w:r>
        <w:t xml:space="preserve">무릇 삼계는 실재하는 것이 아니며 오음도 모두 공하다. 네 가지 전도와 열 가지 얽매임이 서로 화합한 것이다. 모든 것은 번개와 같아</w:t>
      </w:r>
    </w:p>
    <w:p>
      <w:pPr>
        <w:pStyle w:val="SHTKBlockLabel"/>
        <w:keepNext/>
      </w:pPr>
      <w:r>
        <w:t xml:space="preserve">원문</w:t>
      </w:r>
    </w:p>
    <w:p>
      <w:pPr>
        <w:pStyle w:val="SHTKSourceText"/>
      </w:pPr>
      <w:r>
        <w:t xml:space="preserve">揮萬劫於俄頃。</w:t>
      </w:r>
    </w:p>
    <w:p>
      <w:pPr>
        <w:pStyle w:val="SHTKBlockLabel"/>
        <w:keepNext/>
      </w:pPr>
      <w:r>
        <w:t xml:space="preserve">한국어 직역</w:t>
      </w:r>
    </w:p>
    <w:p>
      <w:pPr>
        <w:pStyle w:val="SHTKTranslationText"/>
      </w:pPr>
      <w:r>
        <w:t xml:space="preserve">만겁을 잠깐 사이에 휘몰아친다.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丘井易淪。</w:t>
      </w:r>
    </w:p>
    <w:p>
      <w:pPr>
        <w:pStyle w:val="SHTKBlockLabel"/>
        <w:keepNext/>
      </w:pPr>
      <w:r>
        <w:t xml:space="preserve">한국어 직역</w:t>
      </w:r>
    </w:p>
    <w:p>
      <w:pPr>
        <w:pStyle w:val="SHTKTranslationText"/>
      </w:pPr>
      <w:r>
        <w:t xml:space="preserve">언덕과 우물의 비유처럼 쉽게 빠져들고,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括百年於[3]抵掌。</w:t>
      </w:r>
    </w:p>
    <w:p>
      <w:pPr>
        <w:pStyle w:val="SHTKBlockLabel"/>
        <w:keepNext/>
      </w:pPr>
      <w:r>
        <w:t xml:space="preserve">한국어 직역</w:t>
      </w:r>
    </w:p>
    <w:p>
      <w:pPr>
        <w:pStyle w:val="SHTKTranslationText"/>
      </w:pPr>
      <w:r>
        <w:t xml:space="preserve">백 년을[3] 손바닥 뒤집는 사이에 거두어 버린다.</w:t>
      </w:r>
    </w:p>
    <w:p>
      <w:pPr>
        <w:pStyle w:val="SHTKBlockLabel"/>
        <w:keepNext/>
      </w:pPr>
      <w:r>
        <w:t xml:space="preserve">교감·번역 메모</w:t>
      </w:r>
    </w:p>
    <w:p>
      <w:pPr>
        <w:pStyle w:val="SHTKNoteSummary"/>
      </w:pPr>
      <w:r>
        <w:t>교감 요약 | [CBETA 교감] 저본 「抵」와 교감 이문 「指」를 비교한다.</w:t>
      </w:r>
    </w:p>
    <w:p>
      <w:pPr>
        <w:pStyle w:val="SHTKNoteDetail"/>
      </w:pPr>
      <w:r>
        <w:t>• 원교감 원문 | 抵【大】，指【宋】【元】【明】【宮】</w:t>
        <w:br/>
        <w:t>• 교감 번호 | 0177003</w:t>
        <w:br/>
        <w:t>• 저본 독법 | 抵</w:t>
        <w:br/>
        <w:t>• 저본 적용 구절 | 括百年於抵掌。</w:t>
        <w:br/>
        <w:t>• 저본 기준 번역 | 백 년을[3] 손바닥 뒤집는 사이에 거두어 버린다.</w:t>
        <w:br/>
        <w:t>• 이문 독법 | 指</w:t>
        <w:br/>
        <w:t>• 이문 적용 구절 | 括百年於指掌。</w:t>
        <w:br/>
        <w:t>• 이문 기준 번역 | 비교 독법은 「指」이다. 이 독법을 채택하면 해당 부분의 표현·구조 또는 의미가 교감 해설과 같이 달라진다.</w:t>
        <w:br/>
        <w:t>• 의미 차이 | 저본 독법 「抵」와 비교 독법 「指」의 차이이다.</w:t>
        <w:br/>
        <w:t>• 한국어 해설 | 저본 독법 「抵」과 비교 독법 「指」를 대조한다. 표현이나 어휘 형태가 달라지지만 문장의 중심 의미는 대체로 유지된다.</w:t>
        <w:br/>
        <w:t>• 번역 영향 판정 | [표현 차이]</w:t>
        <w:br/>
        <w:t>• 번역문 표시 | [이문 검토 필요]</w:t>
        <w:br/>
        <w:t>• 출처 | CBETA T54n2123, 교감 번호 0177003.</w:t>
      </w:r>
    </w:p>
    <w:p>
      <w:pPr>
        <w:pStyle w:val="SHTKBlockLabel"/>
        <w:keepNext/>
      </w:pPr>
      <w:r>
        <w:t xml:space="preserve">원문</w:t>
      </w:r>
    </w:p>
    <w:p>
      <w:pPr>
        <w:pStyle w:val="SHTKSourceText"/>
      </w:pPr>
      <w:r>
        <w:t xml:space="preserve">迷途遂遠。</w:t>
      </w:r>
    </w:p>
    <w:p>
      <w:pPr>
        <w:pStyle w:val="SHTKBlockLabel"/>
        <w:keepNext/>
      </w:pPr>
      <w:r>
        <w:t xml:space="preserve">한국어 직역</w:t>
      </w:r>
    </w:p>
    <w:p>
      <w:pPr>
        <w:pStyle w:val="SHTKTranslationText"/>
      </w:pPr>
      <w:r>
        <w:t xml:space="preserve">미혹된 길은 마침내 멀어지고</w:t>
      </w:r>
    </w:p>
    <w:p>
      <w:pPr>
        <w:pStyle w:val="SHTKBlockLabel"/>
        <w:keepNext/>
      </w:pPr>
      <w:r>
        <w:t xml:space="preserve">원문</w:t>
      </w:r>
    </w:p>
    <w:p>
      <w:pPr>
        <w:pStyle w:val="SHTKSourceText"/>
      </w:pPr>
      <w:r>
        <w:t xml:space="preserve">弱喪亡歸。</w:t>
      </w:r>
    </w:p>
    <w:p>
      <w:pPr>
        <w:pStyle w:val="SHTKBlockLabel"/>
        <w:keepNext/>
      </w:pPr>
      <w:r>
        <w:t xml:space="preserve">한국어 직역</w:t>
      </w:r>
    </w:p>
    <w:p>
      <w:pPr>
        <w:pStyle w:val="SHTKTranslationText"/>
      </w:pPr>
      <w:r>
        <w:t xml:space="preserve">어려서 잃어버린 자처럼 돌아갈 곳을 잊는다.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區區七尺莫知其假。耳目之外。</w:t>
      </w:r>
    </w:p>
    <w:p>
      <w:pPr>
        <w:pStyle w:val="SHTKBlockLabel"/>
        <w:keepNext/>
      </w:pPr>
      <w:r>
        <w:t xml:space="preserve">한국어 직역</w:t>
      </w:r>
    </w:p>
    <w:p>
      <w:pPr>
        <w:pStyle w:val="SHTKTranslationText"/>
      </w:pPr>
      <w:r>
        <w:t xml:space="preserve">보잘것없는 일곱 자의 이 몸이 거짓인 줄 알지 못하고 귀와 눈으로 경험하는 것 밖의 일은</w:t>
      </w:r>
    </w:p>
    <w:p>
      <w:pPr>
        <w:pStyle w:val="SHTKBlockLabel"/>
        <w:keepNext/>
      </w:pPr>
      <w:r>
        <w:t xml:space="preserve">원문</w:t>
      </w:r>
    </w:p>
    <w:p>
      <w:pPr>
        <w:pStyle w:val="SHTKSourceText"/>
      </w:pPr>
      <w:r>
        <w:t xml:space="preserve">終[4]自空談。</w:t>
      </w:r>
    </w:p>
    <w:p>
      <w:pPr>
        <w:pStyle w:val="SHTKBlockLabel"/>
        <w:keepNext/>
      </w:pPr>
      <w:r>
        <w:t xml:space="preserve">한국어 직역</w:t>
      </w:r>
    </w:p>
    <w:p>
      <w:pPr>
        <w:pStyle w:val="SHTKTranslationText"/>
      </w:pPr>
      <w:r>
        <w:t xml:space="preserve">끝내[4] 스스로 빈말이라 여긴다.</w:t>
      </w:r>
    </w:p>
    <w:p>
      <w:pPr>
        <w:pStyle w:val="SHTKBlockLabel"/>
        <w:keepNext/>
      </w:pPr>
      <w:r>
        <w:t xml:space="preserve">교감·번역 메모</w:t>
      </w:r>
    </w:p>
    <w:p>
      <w:pPr>
        <w:pStyle w:val="SHTKNoteSummary"/>
      </w:pPr>
      <w:r>
        <w:t>교감 요약 | [CBETA 교감] 저본 「自」와 교감 이문 「日」를 비교한다.</w:t>
      </w:r>
    </w:p>
    <w:p>
      <w:pPr>
        <w:pStyle w:val="SHTKNoteDetail"/>
      </w:pPr>
      <w:r>
        <w:t>• 원교감 원문 | 自【大】，日【宋】【元】【明】</w:t>
        <w:br/>
        <w:t>• 교감 번호 | 0177004</w:t>
        <w:br/>
        <w:t>• 저본 독법 | 自</w:t>
        <w:br/>
        <w:t>• 저본 적용 구절 | 終自空談。</w:t>
        <w:br/>
        <w:t>• 저본 기준 번역 | 끝내[4] 스스로 빈말이라 여긴다.</w:t>
        <w:br/>
        <w:t>• 이문 독법 | 日</w:t>
        <w:br/>
        <w:t>• 이문 적용 구절 | 終日空談。</w:t>
        <w:br/>
        <w:t>• 이문 기준 번역 | 종일 빈말만 한다.</w:t>
        <w:br/>
        <w:t>• 의미 차이 | 저본 독법 「自」와 비교 독법 「日」의 차이이다.</w:t>
        <w:br/>
        <w:t>• 한국어 해설 | 「終自空談」은 “끝내 스스로 빈말한다” 쪽이고 「終日空談」은 “종일 빈말한다”가 되어 시간 표현과 주어 관계가 달라진다.</w:t>
        <w:br/>
        <w:t>• 번역 영향 판정 | [의미 차이 있음]</w:t>
        <w:br/>
        <w:t>• 번역문 표시 | [구문 불확실]·[이문 검토 필요]</w:t>
        <w:br/>
        <w:t>• 출처 | CBETA T54n2123, 교감 번호 0177004.</w:t>
      </w:r>
    </w:p>
    <w:p>
      <w:pPr>
        <w:pStyle w:val="SHTKBlockLabel"/>
        <w:keepNext/>
      </w:pPr>
      <w:r>
        <w:t xml:space="preserve">원문</w:t>
      </w:r>
    </w:p>
    <w:p>
      <w:pPr>
        <w:pStyle w:val="SHTKSourceText"/>
      </w:pPr>
      <w:r>
        <w:t xml:space="preserve">靡依靡救。不信不受。生靈一謝。再返無期。</w:t>
      </w:r>
    </w:p>
    <w:p>
      <w:pPr>
        <w:pStyle w:val="SHTKBlockLabel"/>
        <w:keepNext/>
      </w:pPr>
      <w:r>
        <w:t xml:space="preserve">한국어 직역</w:t>
      </w:r>
    </w:p>
    <w:p>
      <w:pPr>
        <w:pStyle w:val="SHTKTranslationText"/>
      </w:pPr>
      <w:r>
        <w:t xml:space="preserve">의지할 데도 구원받을 데도 없으면서 믿지도 않고 받아들이지도 않는다. 생명이 한번 떠나면 다시 돌아올 기약이 없다.</w:t>
      </w:r>
    </w:p>
    <w:p>
      <w:pPr>
        <w:pStyle w:val="SHTKBlockLabel"/>
        <w:keepNext/>
      </w:pPr>
      <w:r>
        <w:t xml:space="preserve">원문</w:t>
      </w:r>
    </w:p>
    <w:p>
      <w:pPr>
        <w:pStyle w:val="SHTKSourceText"/>
      </w:pPr>
      <w:r>
        <w:t xml:space="preserve">所以撫心自[5]測。</w:t>
      </w:r>
    </w:p>
    <w:p>
      <w:pPr>
        <w:pStyle w:val="SHTKBlockLabel"/>
        <w:keepNext/>
      </w:pPr>
      <w:r>
        <w:t xml:space="preserve">한국어 직역</w:t>
      </w:r>
    </w:p>
    <w:p>
      <w:pPr>
        <w:pStyle w:val="SHTKTranslationText"/>
      </w:pPr>
      <w:r>
        <w:t xml:space="preserve">그러므로 마음을 어루만져 스스로[5] 헤아리고</w:t>
      </w:r>
    </w:p>
    <w:p>
      <w:pPr>
        <w:pStyle w:val="SHTKBlockLabel"/>
        <w:keepNext/>
      </w:pPr>
      <w:r>
        <w:t xml:space="preserve">교감·번역 메모</w:t>
      </w:r>
    </w:p>
    <w:p>
      <w:pPr>
        <w:pStyle w:val="SHTKNoteSummary"/>
      </w:pPr>
      <w:r>
        <w:t>교감 요약 | [CBETA 교감] 저본 「測」와 교감 이문 「惻」를 비교한다.</w:t>
      </w:r>
    </w:p>
    <w:p>
      <w:pPr>
        <w:pStyle w:val="SHTKNoteDetail"/>
      </w:pPr>
      <w:r>
        <w:t>• 원교감 원문 | 測【大】，惻【宋】【元】【明】【宮】</w:t>
        <w:br/>
        <w:t>• 교감 번호 | 0177005</w:t>
        <w:br/>
        <w:t>• 저본 독법 | 測</w:t>
        <w:br/>
        <w:t>• 저본 적용 구절 | 所以撫心自測。</w:t>
        <w:br/>
        <w:t>• 저본 기준 번역 | 그러므로 마음을 어루만져 스스로[5] 헤아리고</w:t>
        <w:br/>
        <w:t>• 이문 독법 | 惻</w:t>
        <w:br/>
        <w:t>• 이문 적용 구절 | 所以撫心自惻。</w:t>
        <w:br/>
        <w:t>• 이문 기준 번역 | 그러므로 마음을 어루만져 스스로 측은히 여기고,</w:t>
        <w:br/>
        <w:t>• 의미 차이 | 저본 독법 「測」와 비교 독법 「惻」의 차이이다.</w:t>
        <w:br/>
        <w:t>• 한국어 해설 | 저본 독법 「測」과 비교 독법 「惻」를 대조한다. 독법에 따라 해당 어휘·대상·행위의 뜻이 달라져 한국어 직역에도 차이가 생긴다.</w:t>
        <w:br/>
        <w:t>• 번역 영향 판정 | [의미 차이 있음]</w:t>
        <w:br/>
        <w:t>• 번역문 표시 | [이문 검토 필요]</w:t>
        <w:br/>
        <w:t>• 출처 | CBETA T54n2123, 교감 번호 0177005.</w:t>
      </w:r>
    </w:p>
    <w:p>
      <w:pPr>
        <w:pStyle w:val="SHTKBlockLabel"/>
        <w:keepNext/>
      </w:pPr>
      <w:r>
        <w:t xml:space="preserve">원문</w:t>
      </w:r>
    </w:p>
    <w:p>
      <w:pPr>
        <w:pStyle w:val="SHTKSourceText"/>
      </w:pPr>
      <w:r>
        <w:t xml:space="preserve">臨危修念也。</w:t>
      </w:r>
    </w:p>
    <w:p>
      <w:pPr>
        <w:pStyle w:val="SHTKBlockLabel"/>
        <w:keepNext/>
      </w:pPr>
      <w:r>
        <w:t xml:space="preserve">한국어 직역</w:t>
      </w:r>
    </w:p>
    <w:p>
      <w:pPr>
        <w:pStyle w:val="SHTKTranslationText"/>
      </w:pPr>
      <w:r>
        <w:t xml:space="preserve">위급함에 임하여 바른 생각을 닦아야 한다.</w:t>
      </w:r>
    </w:p>
    <w:p>
      <w:pPr>
        <w:pStyle w:val="SHTKBlockLabel"/>
        <w:keepNext/>
      </w:pPr>
      <w:r>
        <w:t xml:space="preserve">위치표지</w:t>
      </w:r>
    </w:p>
    <w:p>
      <w:pPr>
        <w:pStyle w:val="SHTKPositionMarker"/>
      </w:pPr>
      <w:bookmarkStart w:id="1208" w:name="loc_0177a09"/>
      <w:r>
        <w:t xml:space="preserve">[0177a09]</w:t>
      </w:r>
      <w:bookmarkEnd w:id="1208"/>
    </w:p>
    <w:p>
      <w:pPr>
        <w:pStyle w:val="SHTKBlockLabel"/>
        <w:keepNext/>
      </w:pPr>
      <w:r>
        <w:t xml:space="preserve">원문</w:t>
      </w:r>
    </w:p>
    <w:p>
      <w:pPr>
        <w:pStyle w:val="SHTKSourceText"/>
      </w:pPr>
      <w:r>
        <w:t xml:space="preserve">如十誦律云。看病人應隨病者。先所習學而讚歎之。不得毀呰。退本善心。</w:t>
      </w:r>
    </w:p>
    <w:p>
      <w:pPr>
        <w:pStyle w:val="SHTKBlockLabel"/>
        <w:keepNext/>
      </w:pPr>
      <w:r>
        <w:t xml:space="preserve">한국어 직역</w:t>
      </w:r>
    </w:p>
    <w:p>
      <w:pPr>
        <w:pStyle w:val="SHTKTranslationText"/>
      </w:pPr>
      <w:r>
        <w:t xml:space="preserve">《십송률》에서 말한 것과 같다. 병을 돌보는 사람은 병자가 이전에 익히고 배운 바를 따라 그것을 찬탄해야 한다. 헐뜯어서는 안 되며 본래의 선한 마음에서 물러나게 해서도 안 된다.</w:t>
      </w:r>
    </w:p>
    <w:p>
      <w:pPr>
        <w:pStyle w:val="SHTKBlockLabel"/>
        <w:keepNext/>
      </w:pPr>
      <w:r>
        <w:t xml:space="preserve">위치표지</w:t>
      </w:r>
    </w:p>
    <w:p>
      <w:pPr>
        <w:pStyle w:val="SHTKPositionMarker"/>
      </w:pPr>
      <w:bookmarkStart w:id="1209" w:name="loc_0177a11"/>
      <w:r>
        <w:t xml:space="preserve">[0177a11]</w:t>
      </w:r>
      <w:bookmarkEnd w:id="1209"/>
    </w:p>
    <w:p>
      <w:pPr>
        <w:pStyle w:val="SHTKBlockLabel"/>
        <w:keepNext/>
      </w:pPr>
      <w:r>
        <w:t xml:space="preserve">원문</w:t>
      </w:r>
    </w:p>
    <w:p>
      <w:pPr>
        <w:pStyle w:val="SHTKSourceText"/>
      </w:pPr>
      <w:r>
        <w:t xml:space="preserve">又四分律云。為病人說法。令其歡喜。</w:t>
      </w:r>
    </w:p>
    <w:p>
      <w:pPr>
        <w:pStyle w:val="SHTKBlockLabel"/>
        <w:keepNext/>
      </w:pPr>
      <w:r>
        <w:t xml:space="preserve">한국어 직역</w:t>
      </w:r>
    </w:p>
    <w:p>
      <w:pPr>
        <w:pStyle w:val="SHTKTranslationText"/>
      </w:pPr>
      <w:r>
        <w:t xml:space="preserve">또 《사분율》에서는 말한다. 병자를 위하여 법을 설하여 그를 기쁘게 해야 한다.</w:t>
      </w:r>
    </w:p>
    <w:p>
      <w:pPr>
        <w:pStyle w:val="SHTKBlockLabel"/>
        <w:keepNext/>
      </w:pPr>
      <w:r>
        <w:t xml:space="preserve">위치표지</w:t>
      </w:r>
    </w:p>
    <w:p>
      <w:pPr>
        <w:pStyle w:val="SHTKPositionMarker"/>
      </w:pPr>
      <w:bookmarkStart w:id="1210" w:name="loc_0177a12"/>
      <w:r>
        <w:t xml:space="preserve">[0177a12]</w:t>
      </w:r>
      <w:bookmarkEnd w:id="1210"/>
    </w:p>
    <w:p>
      <w:pPr>
        <w:pStyle w:val="SHTKBlockLabel"/>
        <w:keepNext/>
      </w:pPr>
      <w:r>
        <w:t xml:space="preserve">원문</w:t>
      </w:r>
    </w:p>
    <w:p>
      <w:pPr>
        <w:pStyle w:val="SHTKSourceText"/>
      </w:pPr>
      <w:r>
        <w:t xml:space="preserve">又毘尼母論云。病人不用看病人語。看病人違病者意並得罪。又花嚴經。</w:t>
      </w:r>
    </w:p>
    <w:p>
      <w:pPr>
        <w:pStyle w:val="SHTKBlockLabel"/>
        <w:keepNext/>
      </w:pPr>
      <w:r>
        <w:t xml:space="preserve">한국어 직역</w:t>
      </w:r>
    </w:p>
    <w:p>
      <w:pPr>
        <w:pStyle w:val="SHTKTranslationText"/>
      </w:pPr>
      <w:r>
        <w:t xml:space="preserve">또 《비니모론》에서는 말한다. 병자가 간병인의 말을 따르지 않거나 간병인이 병자의 뜻을 거스르면 모두 죄를 얻는다. 또 《화엄경》에서는</w:t>
      </w:r>
    </w:p>
    <w:p>
      <w:pPr>
        <w:pStyle w:val="SHTKBlockLabel"/>
        <w:keepNext/>
      </w:pPr>
      <w:r>
        <w:t xml:space="preserve">원문</w:t>
      </w:r>
    </w:p>
    <w:p>
      <w:pPr>
        <w:pStyle w:val="SHTKSourceText"/>
      </w:pPr>
      <w:r>
        <w:t xml:space="preserve">臨終為病人說偈[6]云。</w:t>
      </w:r>
    </w:p>
    <w:p>
      <w:pPr>
        <w:pStyle w:val="SHTKBlockLabel"/>
        <w:keepNext/>
      </w:pPr>
      <w:r>
        <w:t xml:space="preserve">한국어 직역</w:t>
      </w:r>
    </w:p>
    <w:p>
      <w:pPr>
        <w:pStyle w:val="SHTKTranslationText"/>
      </w:pPr>
      <w:r>
        <w:t xml:space="preserve">임종 때 병자를 위하여 게송을 설하여[6] 말한다.</w:t>
      </w:r>
    </w:p>
    <w:p>
      <w:pPr>
        <w:pStyle w:val="SHTKBlockLabel"/>
        <w:keepNext/>
      </w:pPr>
      <w:r>
        <w:t xml:space="preserve">교감·번역 메모</w:t>
      </w:r>
    </w:p>
    <w:p>
      <w:pPr>
        <w:pStyle w:val="SHTKNoteSummary"/>
      </w:pPr>
      <w:r>
        <w:t>교감 요약 | [CBETA 교감] 저본 「云」와 교감 이문 「曰」를 비교한다.</w:t>
      </w:r>
    </w:p>
    <w:p>
      <w:pPr>
        <w:pStyle w:val="SHTKNoteDetail"/>
      </w:pPr>
      <w:r>
        <w:t>• 원교감 원문 | 云【大】，曰【宋】【元】【明】【宮】</w:t>
        <w:br/>
        <w:t>• 교감 번호 | 0177006</w:t>
        <w:br/>
        <w:t>• 저본 독법 | 云</w:t>
        <w:br/>
        <w:t>• 저본 적용 구절 | 臨終為病人說偈云。</w:t>
        <w:br/>
        <w:t>• 저본 기준 번역 | 임종 때 병자를 위하여 게송을 설하여[6] 말한다.</w:t>
        <w:br/>
        <w:t>• 이문 독법 | 曰</w:t>
        <w:br/>
        <w:t>• 이문 적용 구절 | 臨終為病人說偈曰。</w:t>
        <w:br/>
        <w:t>• 이문 기준 번역 | 비교 독법은 「曰」이다. 이 독법을 채택하면 해당 부분의 표현·구조 또는 의미가 교감 해설과 같이 달라진다.</w:t>
        <w:br/>
        <w:t>• 의미 차이 | 저본 독법 「云」와 비교 독법 「曰」의 차이이다.</w:t>
        <w:br/>
        <w:t>• 한국어 해설 | 저본 독법 「云」과 비교 독법 「曰」를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0177006.</w:t>
      </w:r>
    </w:p>
    <w:p>
      <w:pPr>
        <w:pStyle w:val="SHTKBlockLabel"/>
        <w:keepNext/>
      </w:pPr>
      <w:r>
        <w:t xml:space="preserve">원문</w:t>
      </w:r>
    </w:p>
    <w:p>
      <w:pPr>
        <w:pStyle w:val="SHTKSourceText"/>
      </w:pPr>
      <w:r>
        <w:t xml:space="preserve">又放光明名見佛　　彼光覺悟命終者念佛三昧必見佛　　命終之後生佛前</w:t>
      </w:r>
    </w:p>
    <w:p>
      <w:pPr>
        <w:pStyle w:val="SHTKBlockLabel"/>
        <w:keepNext/>
      </w:pPr>
      <w:r>
        <w:t xml:space="preserve">한국어 직역</w:t>
      </w:r>
    </w:p>
    <w:p>
      <w:pPr>
        <w:pStyle w:val="SHTKTranslationText"/>
      </w:pPr>
      <w:r>
        <w:t xml:space="preserve">또 광명을 놓으니 이름이 ‘부처님을 뵘’이라, 그 광명이 목숨을 마치는 이를 깨우친다. 염불삼매로 반드시 부처님을 뵙고, 목숨을 마친 뒤 부처님 앞에 태어난다.</w:t>
      </w:r>
    </w:p>
    <w:p>
      <w:pPr>
        <w:pStyle w:val="SHTKBlockLabel"/>
        <w:keepNext/>
      </w:pPr>
      <w:r>
        <w:t xml:space="preserve">원문</w:t>
      </w:r>
    </w:p>
    <w:p>
      <w:pPr>
        <w:pStyle w:val="SHTKSourceText"/>
      </w:pPr>
      <w:r>
        <w:t xml:space="preserve">[7]令彼臨終勸念善　　又示尊像令瞻敬</w:t>
      </w:r>
    </w:p>
    <w:p>
      <w:pPr>
        <w:pStyle w:val="SHTKBlockLabel"/>
        <w:keepNext/>
      </w:pPr>
      <w:r>
        <w:t xml:space="preserve">한국어 직역</w:t>
      </w:r>
    </w:p>
    <w:p>
      <w:pPr>
        <w:pStyle w:val="SHTKTranslationText"/>
      </w:pPr>
      <w:r>
        <w:t xml:space="preserve">[7]그가 임종할 때 선을 생각하도록 권하고, 또 존상을 보여 우러러 공경하게 한다.</w:t>
      </w:r>
    </w:p>
    <w:p>
      <w:pPr>
        <w:pStyle w:val="SHTKBlockLabel"/>
        <w:keepNext/>
      </w:pPr>
      <w:r>
        <w:t xml:space="preserve">교감·번역 메모</w:t>
      </w:r>
    </w:p>
    <w:p>
      <w:pPr>
        <w:pStyle w:val="SHTKNoteSummary"/>
      </w:pPr>
      <w:r>
        <w:t>교감 요약 | [CBETA 교감] 저본 「令」와 교감 이문 「念」를 비교한다.</w:t>
      </w:r>
    </w:p>
    <w:p>
      <w:pPr>
        <w:pStyle w:val="SHTKNoteDetail"/>
      </w:pPr>
      <w:r>
        <w:t>• 원교감 원문 | 令【大】，念【宋】【元】【明】【宮】</w:t>
        <w:br/>
        <w:t>• 교감 번호 | 0177007</w:t>
        <w:br/>
        <w:t>• 저본 독법 | 令</w:t>
        <w:br/>
        <w:t>• 저본 적용 구절 | 令彼臨終勸念善　　又示尊像令瞻敬</w:t>
        <w:br/>
        <w:t>• 저본 기준 번역 | [7]그가 임종할 때 선을 생각하도록 권하고, 또 존상을 보여 우러러 공경하게 한다.</w:t>
        <w:br/>
        <w:t>• 이문 독법 | 念</w:t>
        <w:br/>
        <w:t>• 이문 적용 구절 | 念彼臨終勸念善　　又示尊像令瞻敬</w:t>
        <w:br/>
        <w:t>• 이문 기준 번역 | 그가 임종할 때 선을 생각하도록 권하고, 또 존상을 보여 우러러 공경하게 한다.</w:t>
        <w:br/>
        <w:t>• 의미 차이 | 저본 독법 「令」와 비교 독법 「念」의 차이이다.</w:t>
        <w:br/>
        <w:t>• 한국어 해설 | 저본 독법 「令」과 비교 독법 「念」를 대조한다. 독법에 따라 해당 어휘·대상·행위의 뜻이 달라져 한국어 직역에도 차이가 생긴다.</w:t>
        <w:br/>
        <w:t>• 번역 영향 판정 | [의미 차이 있음]</w:t>
        <w:br/>
        <w:t>• 번역문 표시 | [이문 검토 필요]</w:t>
        <w:br/>
        <w:t>• 출처 | CBETA T54n2123, 교감 번호 0177007.</w:t>
      </w:r>
    </w:p>
    <w:p>
      <w:pPr>
        <w:pStyle w:val="SHTKBlockLabel"/>
        <w:keepNext/>
      </w:pPr>
      <w:r>
        <w:t xml:space="preserve">원문</w:t>
      </w:r>
    </w:p>
    <w:p>
      <w:pPr>
        <w:pStyle w:val="SHTKSourceText"/>
      </w:pPr>
      <w:r>
        <w:t xml:space="preserve">又復勸令歸依佛　　因是得成見佛光</w:t>
      </w:r>
    </w:p>
    <w:p>
      <w:pPr>
        <w:pStyle w:val="SHTKBlockLabel"/>
        <w:keepNext/>
      </w:pPr>
      <w:r>
        <w:t xml:space="preserve">한국어 직역</w:t>
      </w:r>
    </w:p>
    <w:p>
      <w:pPr>
        <w:pStyle w:val="SHTKTranslationText"/>
      </w:pPr>
      <w:r>
        <w:t xml:space="preserve">또다시 부처님께 귀의하도록 권하니, 이로 말미암아 부처님의 광명을 보는 일을 이루게 된다.</w:t>
      </w:r>
    </w:p>
    <w:p>
      <w:pPr>
        <w:pStyle w:val="SHTKBlockLabel"/>
        <w:keepNext/>
      </w:pPr>
      <w:r>
        <w:t xml:space="preserve">위치표지</w:t>
      </w:r>
    </w:p>
    <w:p>
      <w:pPr>
        <w:pStyle w:val="SHTKPositionMarker"/>
      </w:pPr>
      <w:bookmarkStart w:id="1211" w:name="loc_0177a19"/>
      <w:r>
        <w:t xml:space="preserve">[0177a19]</w:t>
      </w:r>
      <w:bookmarkEnd w:id="1211"/>
    </w:p>
    <w:p>
      <w:pPr>
        <w:pStyle w:val="SHTKBlockLabel"/>
        <w:keepNext/>
      </w:pPr>
      <w:r>
        <w:t xml:space="preserve">원문</w:t>
      </w:r>
    </w:p>
    <w:p>
      <w:pPr>
        <w:pStyle w:val="SHTKSourceText"/>
      </w:pPr>
      <w:r>
        <w:t xml:space="preserve">述曰如前教已。</w:t>
      </w:r>
    </w:p>
    <w:p>
      <w:pPr>
        <w:pStyle w:val="SHTKBlockLabel"/>
        <w:keepNext/>
      </w:pPr>
      <w:r>
        <w:t xml:space="preserve">한국어 직역</w:t>
      </w:r>
    </w:p>
    <w:p>
      <w:pPr>
        <w:pStyle w:val="SHTKTranslationText"/>
      </w:pPr>
      <w:r>
        <w:t xml:space="preserve">서술한다. 앞에서와 같이 가르친 뒤</w:t>
      </w:r>
    </w:p>
    <w:p>
      <w:pPr>
        <w:pStyle w:val="SHTKBlockLabel"/>
        <w:keepNext/>
      </w:pPr>
      <w:r>
        <w:t xml:space="preserve">교감·번역 메모</w:t>
      </w:r>
    </w:p>
    <w:p>
      <w:pPr>
        <w:pStyle w:val="SHTKNoteSummary"/>
      </w:pPr>
      <w:r>
        <w:t>교감 요약 | [CBETA 교감] 저본 「述曰…不知厭足。(해당 연속 단위 장문 전체)」와 교감 이문 「∅」를 비교한다.</w:t>
      </w:r>
    </w:p>
    <w:p>
      <w:pPr>
        <w:pStyle w:val="SHTKNoteDetail"/>
      </w:pPr>
      <w:r>
        <w:t>• 원교감 원문 | 해당 판본에 독립 app 없음</w:t>
        <w:br/>
        <w:t>• 현행 CBETA 교감 | 述曰：如前教已復將經像至病人所，題其經名、像名，告語示之，使開目睹見，令其惺悟，兼請有德智人讀誦大乘，助揚讚唄，幡花亂墜，宛轉目前，香氣氛氳，常注鼻根，恒與善語，勿傳惡言。以臨終時多有惡業相現，不能立志，排除是故，瞻病之人特須方便善巧誘訹，使心心相續，剎那不駐，乘此福力作往生淨土之意。故《智度論》云：「從生作善，臨終惡念便生惡道；從生作惡，臨終善念而生天上。」又《維摩經》云：「憶所修福，念於淨命。」又《正法念經》云：「若有眾生持戒之人於破戒病人不求恩慧心，不疲厭供養病人，命終生普觀天，五欲縱逸不知厭足。」【CB】【麗-CB】 (cf. K31n1052_p0258c19-p0259a11)，∅【大】</w:t>
        <w:br/>
        <w:t>• 교감 번호 | 0177b1301</w:t>
        <w:br/>
        <w:t>• 저본 독법 | 述曰…不知厭足。(해당 연속 단위 장문 전체)</w:t>
        <w:br/>
        <w:t>• 저본 적용 구절 | 해당 연속 단위의 장문 전체</w:t>
        <w:br/>
        <w:t>• 저본 기준 번역 | 서술한다. 앞에서와 같이 가르친 뒤 다시 경전과 불상을 병자에게 가져가 그 경전 이름과 불상 이름을 써서 말로 일러 보여 주고 눈을 떠서 보게 하여 정신을 깨우치게 한다. 아울러 덕과 지혜가 있는 사람을 청하여 대승경전을 독송하고 찬탄과 범패를 도와 드날리게 한다. 번과 꽃이 어지러이 드리워져 눈앞에서 나부끼게 하고 향기가 𣱦氳하게 늘 코에 스며들게 한다. 항상 좋은 말만 해 주고 나쁜 말은 전하지 말아야 한다. 임종 때에는 악업의 모습이 많이 나타나 뜻을 세워 그것을 물리치기 어렵기 때문이다. 그러므로 병을 돌보는 사람은 특별히 방편과 선교로 꾀어[8] 이끌어 마음과 마음이 이어져 한 찰나도 머물지 않게 해야 한다. 이 복력에 의지하여 정토에 왕생하려는 뜻을 내게 한다. 그러므로 《지도론》에서는 말한다. 태어나면서부터 선을 행했더라도 임종 때 악한 생각을 내면 곧 악도에 태어난다. ‘從’은 다음 구절에 이어져, 태어나면서부터 악을 행했더라도 임종 때 선한 생각을 내면 천상에 태어난다. 또 《유마경》에서는 말한다. 닦은 복을 기억하고 깨끗한 생명을 생각한다. 또 《정법념경》에서는 말한다. 만일 계를 지키는 중생이 계를 깨뜨린 병자에게 은혜[9]와 보답을 구하지 않고 마음으로 피로하거나 싫증내지 않으며 병자를 공양하면 목숨을 마친 뒤 보관천에 태어나 오욕을 마음껏 누리며 만족할 줄 모른다.</w:t>
        <w:br/>
        <w:t>• 이문 독법 | ∅</w:t>
        <w:br/>
        <w:t>• 이문 적용 구절 | [해당 연속 단위 장문 전체 생략]</w:t>
        <w:br/>
        <w:t>• 이문 기준 번역 | 비교 독법에서는 해당 연속 단위의 장문 전체가 생략된다.</w:t>
        <w:br/>
        <w:t>• 의미 차이 | 저본 독법 「述曰…不知厭足。(해당 연속 단위 장문 전체)」와 비교 독법 「∅」의 차이이다.</w:t>
        <w:br/>
        <w:t>• 한국어 해설 | 현행 CBETA는 K31 대조에 따라 해당 연속 단위의 장문 전체를 하나의 신규 app으로 감싸고, 원 대장경 계열에는 해당 장문이 없는 독법(∅)을 제시한다. 저본에는 장문이 있으므로 그대로 번역하며, 생략 독법을 취하면 임종자의 정념·독송·왕생 준비에 관한 큰 단락 전체가 빠진다.</w:t>
        <w:br/>
        <w:t>• 번역 영향 판정 | [문장 구조 변화]</w:t>
        <w:br/>
        <w:t>• 번역문 표시 | [이문 검토 필요]</w:t>
        <w:br/>
        <w:t>• 출처 | CBETA T54n2123; 고려대장경 대조 K31n1052 0258c19.</w:t>
      </w:r>
    </w:p>
    <w:p>
      <w:pPr>
        <w:pStyle w:val="SHTKBlockLabel"/>
        <w:keepNext/>
      </w:pPr>
      <w:r>
        <w:t xml:space="preserve">원문</w:t>
      </w:r>
    </w:p>
    <w:p>
      <w:pPr>
        <w:pStyle w:val="SHTKSourceText"/>
      </w:pPr>
      <w:r>
        <w:t xml:space="preserve">復將經像至病人所。題其經名像名。告語示之。使開目覩見。令其惺悟。兼請有德智人。讀誦大乘。助揚讚唄。幡花亂墜宛轉目前。香氣𣱦氳常注鼻根。恒與善語勿傳惡言。以臨終時。多有惡業相現。不能立志。</w:t>
      </w:r>
    </w:p>
    <w:p>
      <w:pPr>
        <w:pStyle w:val="SHTKBlockLabel"/>
        <w:keepNext/>
      </w:pPr>
      <w:r>
        <w:t xml:space="preserve">한국어 직역</w:t>
      </w:r>
    </w:p>
    <w:p>
      <w:pPr>
        <w:pStyle w:val="SHTKTranslationText"/>
      </w:pPr>
      <w:r>
        <w:t xml:space="preserve">다시 경전과 불상을 병자에게 가져가 그 경전 이름과 불상 이름을 써서 말로 일러 보여 주고 눈을 떠서 보게 하여 정신을 깨우치게 한다. 아울러 덕과 지혜가 있는 사람을 청하여 대승경전을 독송하고 찬탄과 범패를 도와 드날리게 한다. 번과 꽃이 어지러이 드리워져 눈앞에서 나부끼게 하고 향기가 𣱦氳하게 늘 코에 스며들게 한다. 항상 좋은 말만 해 주고 나쁜 말은 전하지 말아야 한다. 임종 때에는 악업의 모습이 많이 나타나 뜻을 세워</w:t>
      </w:r>
    </w:p>
    <w:p>
      <w:pPr>
        <w:pStyle w:val="SHTKBlockLabel"/>
        <w:keepNext/>
      </w:pPr>
      <w:r>
        <w:t xml:space="preserve">원문</w:t>
      </w:r>
    </w:p>
    <w:p>
      <w:pPr>
        <w:pStyle w:val="SHTKSourceText"/>
      </w:pPr>
      <w:r>
        <w:t xml:space="preserve">排除是故。</w:t>
      </w:r>
    </w:p>
    <w:p>
      <w:pPr>
        <w:pStyle w:val="SHTKBlockLabel"/>
        <w:keepNext/>
      </w:pPr>
      <w:r>
        <w:t xml:space="preserve">한국어 직역</w:t>
      </w:r>
    </w:p>
    <w:p>
      <w:pPr>
        <w:pStyle w:val="SHTKTranslationText"/>
      </w:pPr>
      <w:r>
        <w:t xml:space="preserve">그것을 물리치기 어렵기 때문이다.</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瞻病之人。</w:t>
      </w:r>
    </w:p>
    <w:p>
      <w:pPr>
        <w:pStyle w:val="SHTKBlockLabel"/>
        <w:keepNext/>
      </w:pPr>
      <w:r>
        <w:t xml:space="preserve">한국어 직역</w:t>
      </w:r>
    </w:p>
    <w:p>
      <w:pPr>
        <w:pStyle w:val="SHTKTranslationText"/>
      </w:pPr>
      <w:r>
        <w:t xml:space="preserve">그러므로 병을 돌보는 사람은</w:t>
      </w:r>
    </w:p>
    <w:p>
      <w:pPr>
        <w:pStyle w:val="SHTKBlockLabel"/>
        <w:keepNext/>
      </w:pPr>
      <w:r>
        <w:t xml:space="preserve">원문</w:t>
      </w:r>
    </w:p>
    <w:p>
      <w:pPr>
        <w:pStyle w:val="SHTKSourceText"/>
      </w:pPr>
      <w:r>
        <w:t xml:space="preserve">特須方便善巧誘[8]訹。</w:t>
      </w:r>
    </w:p>
    <w:p>
      <w:pPr>
        <w:pStyle w:val="SHTKBlockLabel"/>
        <w:keepNext/>
      </w:pPr>
      <w:r>
        <w:t xml:space="preserve">한국어 직역</w:t>
      </w:r>
    </w:p>
    <w:p>
      <w:pPr>
        <w:pStyle w:val="SHTKTranslationText"/>
      </w:pPr>
      <w:r>
        <w:t xml:space="preserve">특별히 방편과 선교로 꾀어[8] 이끌어</w:t>
      </w:r>
    </w:p>
    <w:p>
      <w:pPr>
        <w:pStyle w:val="SHTKBlockLabel"/>
        <w:keepNext/>
      </w:pPr>
      <w:r>
        <w:t xml:space="preserve">교감·번역 메모</w:t>
      </w:r>
    </w:p>
    <w:p>
      <w:pPr>
        <w:pStyle w:val="SHTKNoteSummary"/>
      </w:pPr>
      <w:r>
        <w:t>교감 요약 | [CBETA 교감] 저본 「訹」와 교감 이문 「諭」를 비교한다.</w:t>
      </w:r>
    </w:p>
    <w:p>
      <w:pPr>
        <w:pStyle w:val="SHTKNoteDetail"/>
      </w:pPr>
      <w:r>
        <w:t>• 원교감 원문 | 訹【大】，諭【宋】【宮】</w:t>
        <w:br/>
        <w:t>• 교감 번호 | 0177008</w:t>
        <w:br/>
        <w:t>• 저본 독법 | 訹</w:t>
        <w:br/>
        <w:t>• 저본 적용 구절 | 特須方便善巧誘訹。</w:t>
        <w:br/>
        <w:t>• 저본 기준 번역 | 특별히 방편과 선교로 꾀어[8] 이끌어</w:t>
        <w:br/>
        <w:t>• 이문 독법 | 諭</w:t>
        <w:br/>
        <w:t>• 이문 적용 구절 | 特須方便善巧誘諭。</w:t>
        <w:br/>
        <w:t>• 이문 기준 번역 | 특별히 방편과 선교로 잘 타일러 이끌어</w:t>
        <w:br/>
        <w:t>• 의미 차이 | 저본 독법 「訹」와 비교 독법 「諭」의 차이이다.</w:t>
        <w:br/>
        <w:t>• 한국어 해설 | 저본 독법 「訹」과 비교 독법 「諭」를 대조한다. 독법에 따라 해당 어휘·대상·행위의 뜻이 달라져 한국어 직역에도 차이가 생긴다.</w:t>
        <w:br/>
        <w:t>• 번역 영향 판정 | [의미 차이 있음]</w:t>
        <w:br/>
        <w:t>• 번역문 표시 | [이문 검토 필요]</w:t>
        <w:br/>
        <w:t>• 출처 | CBETA T54n2123, 교감 번호 0177008.</w:t>
      </w:r>
    </w:p>
    <w:p>
      <w:pPr>
        <w:pStyle w:val="SHTKBlockLabel"/>
        <w:keepNext/>
      </w:pPr>
      <w:r>
        <w:t xml:space="preserve">원문</w:t>
      </w:r>
    </w:p>
    <w:p>
      <w:pPr>
        <w:pStyle w:val="SHTKSourceText"/>
      </w:pPr>
      <w:r>
        <w:t xml:space="preserve">使心心相續剎那不駐。乘此福力。作往生淨土之意。故智度論云。從生作善臨終惡念。</w:t>
      </w:r>
    </w:p>
    <w:p>
      <w:pPr>
        <w:pStyle w:val="SHTKBlockLabel"/>
        <w:keepNext/>
      </w:pPr>
      <w:r>
        <w:t xml:space="preserve">한국어 직역</w:t>
      </w:r>
    </w:p>
    <w:p>
      <w:pPr>
        <w:pStyle w:val="SHTKTranslationText"/>
      </w:pPr>
      <w:r>
        <w:t xml:space="preserve">마음과 마음이 이어져 한 찰나도 머물지 않게 해야 한다. 이 복력에 의지하여 정토에 왕생하려는 뜻을 내게 한다. 그러므로 《지도론》에서는 말한다. 태어나면서부터 선을 행했더라도 임종 때 악한 생각을 내면</w:t>
      </w:r>
    </w:p>
    <w:p>
      <w:pPr>
        <w:pStyle w:val="SHTKBlockLabel"/>
        <w:keepNext/>
      </w:pPr>
      <w:r>
        <w:t xml:space="preserve">원문</w:t>
      </w:r>
    </w:p>
    <w:p>
      <w:pPr>
        <w:pStyle w:val="SHTKSourceText"/>
      </w:pPr>
      <w:r>
        <w:t xml:space="preserve">便生惡道從。</w:t>
      </w:r>
    </w:p>
    <w:p>
      <w:pPr>
        <w:pStyle w:val="SHTKBlockLabel"/>
        <w:keepNext/>
      </w:pPr>
      <w:r>
        <w:t xml:space="preserve">한국어 직역</w:t>
      </w:r>
    </w:p>
    <w:p>
      <w:pPr>
        <w:pStyle w:val="SHTKTranslationText"/>
      </w:pPr>
      <w:r>
        <w:t xml:space="preserve">곧 악도에 태어난다. ‘從’은 다음 구절에 이어져,</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生作惡臨終善念。而生天上。又維摩經云。憶所修福念於淨命。</w:t>
      </w:r>
    </w:p>
    <w:p>
      <w:pPr>
        <w:pStyle w:val="SHTKBlockLabel"/>
        <w:keepNext/>
      </w:pPr>
      <w:r>
        <w:t xml:space="preserve">한국어 직역</w:t>
      </w:r>
    </w:p>
    <w:p>
      <w:pPr>
        <w:pStyle w:val="SHTKTranslationText"/>
      </w:pPr>
      <w:r>
        <w:t xml:space="preserve">태어나면서부터 악을 행했더라도 임종 때 선한 생각을 내면 천상에 태어난다. 또 《유마경》에서는 말한다. 닦은 복을 기억하고 깨끗한 생명을 생각한다.</w:t>
      </w:r>
    </w:p>
    <w:p>
      <w:pPr>
        <w:pStyle w:val="SHTKBlockLabel"/>
        <w:keepNext/>
      </w:pPr>
      <w:r>
        <w:t xml:space="preserve">위치표지</w:t>
      </w:r>
    </w:p>
    <w:p>
      <w:pPr>
        <w:pStyle w:val="SHTKPositionMarker"/>
      </w:pPr>
      <w:bookmarkStart w:id="1212" w:name="loc_0177a29"/>
      <w:r>
        <w:t xml:space="preserve">[0177a29]</w:t>
      </w:r>
      <w:bookmarkEnd w:id="1212"/>
    </w:p>
    <w:p>
      <w:pPr>
        <w:pStyle w:val="SHTKBlockLabel"/>
        <w:keepNext/>
      </w:pPr>
      <w:r>
        <w:t xml:space="preserve">원문</w:t>
      </w:r>
    </w:p>
    <w:p>
      <w:pPr>
        <w:pStyle w:val="SHTKSourceText"/>
      </w:pPr>
      <w:r>
        <w:t xml:space="preserve">又正法念經云。若有眾生持戒之人。</w:t>
      </w:r>
    </w:p>
    <w:p>
      <w:pPr>
        <w:pStyle w:val="SHTKBlockLabel"/>
        <w:keepNext/>
      </w:pPr>
      <w:r>
        <w:t xml:space="preserve">한국어 직역</w:t>
      </w:r>
    </w:p>
    <w:p>
      <w:pPr>
        <w:pStyle w:val="SHTKTranslationText"/>
      </w:pPr>
      <w:r>
        <w:t xml:space="preserve">또 《정법념경》에서는 말한다. 만일 계를 지키는 중생이</w:t>
      </w:r>
    </w:p>
    <w:p>
      <w:pPr>
        <w:pStyle w:val="SHTKBlockLabel"/>
        <w:keepNext/>
      </w:pPr>
      <w:r>
        <w:t xml:space="preserve">원문</w:t>
      </w:r>
    </w:p>
    <w:p>
      <w:pPr>
        <w:pStyle w:val="SHTKSourceText"/>
      </w:pPr>
      <w:r>
        <w:t xml:space="preserve">於破戒病人不求恩[9]慧。</w:t>
      </w:r>
    </w:p>
    <w:p>
      <w:pPr>
        <w:pStyle w:val="SHTKBlockLabel"/>
        <w:keepNext/>
      </w:pPr>
      <w:r>
        <w:t xml:space="preserve">한국어 직역</w:t>
      </w:r>
    </w:p>
    <w:p>
      <w:pPr>
        <w:pStyle w:val="SHTKTranslationText"/>
      </w:pPr>
      <w:r>
        <w:t xml:space="preserve">계를 깨뜨린 병자에게 은혜[9]와 보답을 구하지 않고</w:t>
      </w:r>
    </w:p>
    <w:p>
      <w:pPr>
        <w:pStyle w:val="SHTKBlockLabel"/>
        <w:keepNext/>
      </w:pPr>
      <w:r>
        <w:t xml:space="preserve">교감·번역 메모</w:t>
      </w:r>
    </w:p>
    <w:p>
      <w:pPr>
        <w:pStyle w:val="SHTKNoteSummary"/>
      </w:pPr>
      <w:r>
        <w:t>교감 요약 | [CBETA 교감] 저본 「慧」와 교감 이문 「惠」를 비교한다.</w:t>
      </w:r>
    </w:p>
    <w:p>
      <w:pPr>
        <w:pStyle w:val="SHTKNoteDetail"/>
      </w:pPr>
      <w:r>
        <w:t>• 원교감 원문 | 慧【大】，惠【宋】【元】【明】【宮】</w:t>
        <w:br/>
        <w:t>• 교감 번호 | 0177009</w:t>
        <w:br/>
        <w:t>• 저본 독법 | 慧</w:t>
        <w:br/>
        <w:t>• 저본 적용 구절 | 於破戒病人不求恩慧。</w:t>
        <w:br/>
        <w:t>• 저본 기준 번역 | 계를 깨뜨린 병자에게 은혜[9]와 보답을 구하지 않고</w:t>
        <w:br/>
        <w:t>• 이문 독법 | 惠</w:t>
        <w:br/>
        <w:t>• 이문 적용 구절 | 於破戒病人不求恩惠。</w:t>
        <w:br/>
        <w:t>• 이문 기준 번역 | 계를 깨뜨린 병자에게 은혜를 구하지 않고,</w:t>
        <w:br/>
        <w:t>• 의미 차이 | 저본 독법 「慧」와 비교 독법 「惠」의 차이이다.</w:t>
        <w:br/>
        <w:t>• 한국어 해설 | 저본 독법 「慧」과 비교 독법 「惠」를 대조한다. 독법에 따라 해당 어휘·대상·행위의 뜻이 달라져 한국어 직역에도 차이가 생긴다.</w:t>
        <w:br/>
        <w:t>• 번역 영향 판정 | [의미 차이 있음]</w:t>
        <w:br/>
        <w:t>• 번역문 표시 | [이문 검토 필요]</w:t>
        <w:br/>
        <w:t>• 출처 | CBETA T54n2123, 교감 번호 0177009.</w:t>
      </w:r>
    </w:p>
    <w:p>
      <w:pPr>
        <w:pStyle w:val="SHTKBlockLabel"/>
        <w:keepNext/>
      </w:pPr>
      <w:r>
        <w:t xml:space="preserve">원문</w:t>
      </w:r>
    </w:p>
    <w:p>
      <w:pPr>
        <w:pStyle w:val="SHTKSourceText"/>
      </w:pPr>
      <w:r>
        <w:t xml:space="preserve">心不疲厭供養病人。命終生普觀天五欲縱逸不知厭足。</w:t>
      </w:r>
    </w:p>
    <w:p>
      <w:pPr>
        <w:pStyle w:val="SHTKBlockLabel"/>
        <w:keepNext/>
      </w:pPr>
      <w:r>
        <w:t xml:space="preserve">한국어 직역</w:t>
      </w:r>
    </w:p>
    <w:p>
      <w:pPr>
        <w:pStyle w:val="SHTKTranslationText"/>
      </w:pPr>
      <w:r>
        <w:t xml:space="preserve">마음으로 피로하거나 싫증내지 않으며 병자를 공양하면 목숨을 마친 뒤 보관천에 태어나 오욕을 마음껏 누리며 만족할 줄 모른다.</w:t>
      </w:r>
    </w:p>
    <w:p>
      <w:pPr>
        <w:pStyle w:val="SHTKBlockLabel"/>
        <w:keepNext/>
      </w:pPr>
      <w:r>
        <w:t xml:space="preserve">위치표지</w:t>
      </w:r>
    </w:p>
    <w:p>
      <w:pPr>
        <w:pStyle w:val="SHTKPositionMarker"/>
      </w:pPr>
      <w:bookmarkStart w:id="1213" w:name="loc_0177b02"/>
      <w:r>
        <w:t xml:space="preserve">[0177b02]</w:t>
      </w:r>
      <w:bookmarkEnd w:id="1213"/>
    </w:p>
    <w:p>
      <w:pPr>
        <w:pStyle w:val="SHTKBlockLabel"/>
        <w:keepNext/>
      </w:pPr>
      <w:r>
        <w:t xml:space="preserve">원문</w:t>
      </w:r>
    </w:p>
    <w:p>
      <w:pPr>
        <w:pStyle w:val="SHTKSourceText"/>
      </w:pPr>
      <w:r>
        <w:t xml:space="preserve">又往生論云。若善男子善女人修五念成就者。畢竟得生安樂國土。見彼阿彌陀佛。何等為五。一者禮拜。二者讚歎。三者作願。四者觀察。五者迴向。</w:t>
      </w:r>
    </w:p>
    <w:p>
      <w:pPr>
        <w:pStyle w:val="SHTKBlockLabel"/>
        <w:keepNext/>
      </w:pPr>
      <w:r>
        <w:t xml:space="preserve">한국어 직역</w:t>
      </w:r>
    </w:p>
    <w:p>
      <w:pPr>
        <w:pStyle w:val="SHTKTranslationText"/>
      </w:pPr>
      <w:r>
        <w:t xml:space="preserve">또 《왕생론》에서는 말한다. 만일 선남자·선여인이 오념을 닦아 성취하면 마침내 안락국토에 태어나 저 아미타불을 뵙게 된다. 무엇을 다섯이라 하는가? 첫째는 예배이다. 둘째는 찬탄이다. 셋째는 발원이다. 넷째는 관찰이다. 다섯째는 회향이다.</w:t>
      </w:r>
    </w:p>
    <w:p>
      <w:pPr>
        <w:pStyle w:val="SHTKBlockLabel"/>
        <w:keepNext/>
      </w:pPr>
      <w:r>
        <w:t xml:space="preserve">위치표지</w:t>
      </w:r>
    </w:p>
    <w:p>
      <w:pPr>
        <w:pStyle w:val="SHTKPositionMarker"/>
      </w:pPr>
      <w:bookmarkStart w:id="1214" w:name="loc_0177b06"/>
      <w:r>
        <w:t xml:space="preserve">[0177b06]</w:t>
      </w:r>
      <w:bookmarkEnd w:id="1214"/>
    </w:p>
    <w:p>
      <w:pPr>
        <w:pStyle w:val="SHTKBlockLabel"/>
        <w:keepNext/>
      </w:pPr>
      <w:r>
        <w:t xml:space="preserve">원문</w:t>
      </w:r>
    </w:p>
    <w:p>
      <w:pPr>
        <w:pStyle w:val="SHTKSourceText"/>
      </w:pPr>
      <w:r>
        <w:t xml:space="preserve">又隨願往生經云。佛告普廣菩薩。若四輩男子女人。臨終之日。願生十方佛剎土者。當先洗浴身體。著鮮潔之衣。燒眾名香。懸繒幡蓋。歌讚三寶。讀誦尊經。為病者說因緣譬喻。善巧言詞。微妙經義。苦空非實。四大假合。形如芭蕉中無有實。又如電光不得久停。故云色不久鮮當歸壞敗。精誠行道可得度苦。隨心所願無不獲果。</w:t>
      </w:r>
    </w:p>
    <w:p>
      <w:pPr>
        <w:pStyle w:val="SHTKBlockLabel"/>
        <w:keepNext/>
      </w:pPr>
      <w:r>
        <w:t xml:space="preserve">한국어 직역</w:t>
      </w:r>
    </w:p>
    <w:p>
      <w:pPr>
        <w:pStyle w:val="SHTKTranslationText"/>
      </w:pPr>
      <w:r>
        <w:t xml:space="preserve">또 《수원왕생경》에서는 말한다. 부처님께서 보광보살에게 말씀하셨다. “만일 사부대중의 남자와 여자가 임종하는 날에 시방의 불찰에 태어나기를 원한다면 먼저 몸을 씻고 목욕하며 깨끗하고 산뜻한 옷을 입고 여러 좋은 향을 사르며 비단 번과 일산을 걸고 삼보를 노래하고 찬탄하며 존귀한 경전을 독송해야 한다. 병자를 위해 인연과 비유를 설하고 교묘한 말로 미묘한 경의 뜻을 말해 주어야 한다. 괴로움과 공은 실재하지 않으며 사대는 임시로 화합한 것이고 몸은 파초와 같아 그 속에 실체가 없다. 또 번갯빛과 같아 오래 머물 수 없다. 그러므로 ‘색신은 오래 싱싱하지 못하고 마침내 무너지고 쇠한다’고 한다. 정성껏 도를 행하면 괴로움을 건널 수 있으며 마음으로 원하는 바에 따라 과보를 얻지 못하는 일이 없다.”</w:t>
      </w:r>
    </w:p>
    <w:p>
      <w:pPr>
        <w:pStyle w:val="Heading4"/>
        <w:keepNext/>
      </w:pPr>
      <w:r>
        <w:t xml:space="preserve">捨命緣第六</w:t>
      </w:r>
    </w:p>
    <w:p>
      <w:pPr>
        <w:pStyle w:val="SHTKBlockLabel"/>
        <w:keepNext/>
      </w:pPr>
      <w:r>
        <w:t xml:space="preserve">원문</w:t>
      </w:r>
    </w:p>
    <w:p>
      <w:pPr>
        <w:pStyle w:val="SHTKSourceText"/>
      </w:pPr>
      <w:r>
        <w:t xml:space="preserve">捨命緣第六</w:t>
      </w:r>
    </w:p>
    <w:p>
      <w:pPr>
        <w:pStyle w:val="SHTKBlockLabel"/>
        <w:keepNext/>
      </w:pPr>
      <w:r>
        <w:t xml:space="preserve">한국어 직역</w:t>
      </w:r>
    </w:p>
    <w:p>
      <w:pPr>
        <w:pStyle w:val="SHTKTranslationText"/>
      </w:pPr>
      <w:r>
        <w:t xml:space="preserve">목숨을 버리는 인연 제6</w:t>
      </w:r>
    </w:p>
    <w:p>
      <w:pPr>
        <w:pStyle w:val="SHTKBlockLabel"/>
        <w:keepNext/>
      </w:pPr>
      <w:r>
        <w:t xml:space="preserve">위치표지</w:t>
      </w:r>
    </w:p>
    <w:p>
      <w:pPr>
        <w:pStyle w:val="SHTKPositionMarker"/>
      </w:pPr>
      <w:bookmarkStart w:id="1215" w:name="loc_0177b15"/>
      <w:r>
        <w:t xml:space="preserve">[0177b15]</w:t>
      </w:r>
      <w:bookmarkEnd w:id="1215"/>
    </w:p>
    <w:p>
      <w:pPr>
        <w:pStyle w:val="SHTKBlockLabel"/>
        <w:keepNext/>
      </w:pPr>
      <w:r>
        <w:t xml:space="preserve">원문</w:t>
      </w:r>
    </w:p>
    <w:p>
      <w:pPr>
        <w:pStyle w:val="SHTKSourceText"/>
      </w:pPr>
      <w:r>
        <w:t xml:space="preserve">[＊]惟四大毒器。</w:t>
      </w:r>
    </w:p>
    <w:p>
      <w:pPr>
        <w:pStyle w:val="SHTKBlockLabel"/>
        <w:keepNext/>
      </w:pPr>
      <w:r>
        <w:t xml:space="preserve">한국어 직역</w:t>
      </w:r>
    </w:p>
    <w:p>
      <w:pPr>
        <w:pStyle w:val="SHTKTranslationText"/>
      </w:pPr>
      <w:r>
        <w:t xml:space="preserve">[＊]생각건대 사대라는 독의 그릇에는</w:t>
      </w:r>
    </w:p>
    <w:p>
      <w:pPr>
        <w:pStyle w:val="SHTKBlockLabel"/>
        <w:keepNext/>
      </w:pPr>
      <w:r>
        <w:t xml:space="preserve">교감·번역 메모</w:t>
      </w:r>
    </w:p>
    <w:p>
      <w:pPr>
        <w:pStyle w:val="SHTKNoteSummary"/>
      </w:pPr>
      <w:r>
        <w:t>교감 요약 | [CBETA 교감] 별표 반복 교감으로 선행 0175032 독법을 이 위치에 다시 적용한다.</w:t>
      </w:r>
    </w:p>
    <w:p>
      <w:pPr>
        <w:pStyle w:val="SHTKNoteDetail"/>
      </w:pPr>
      <w:r>
        <w:t>• 원교감 원문 | 惟【大】，唯【宋】【元】【明】【宮】</w:t>
        <w:br/>
        <w:t>• 교감 번호 | _ca</w:t>
        <w:br/>
        <w:t>• 저본 독법 | 惟</w:t>
        <w:br/>
        <w:t>• 저본 적용 구절 | 惟四大毒器。</w:t>
        <w:br/>
        <w:t>• 저본 기준 번역 | [＊]생각건대 사대라는 독의 그릇에는</w:t>
        <w:br/>
        <w:t>• 이문 독법 | 唯</w:t>
        <w:br/>
        <w:t>• 이문 적용 구절 | 唯四大毒器。</w:t>
        <w:br/>
        <w:t>• 이문 기준 번역 | 비교 독법은 「唯」이다. 이 독법을 채택하면 해당 부분의 표현·구조 또는 의미가 교감 해설과 같이 달라진다.</w:t>
        <w:br/>
        <w:t>• 의미 차이 | 선행 교감 0175032의 독법 차이를 이 위치에 반복 적용한다.</w:t>
        <w:br/>
        <w:t>• 한국어 해설 | 저본 독법 「惟」과 비교 독법 「唯」를 대조한다. 자형·통용·호칭상의 차이는 있으나 이 문맥의 한국어 직역에는 실질적인 차이를 만들지 않는다.</w:t>
        <w:br/>
        <w:t>• 번역 영향 판정 | [번역 차이 없음]</w:t>
        <w:br/>
        <w:t>• 상호참조 | 교감 0175032</w:t>
        <w:br/>
        <w:t>• 번역문 표시 | [이문 검토 필요]</w:t>
        <w:br/>
        <w:t>• 출처 | CBETA T54n2123.</w:t>
      </w:r>
    </w:p>
    <w:p>
      <w:pPr>
        <w:pStyle w:val="SHTKBlockLabel"/>
        <w:keepNext/>
      </w:pPr>
      <w:r>
        <w:t xml:space="preserve">원문</w:t>
      </w:r>
    </w:p>
    <w:p>
      <w:pPr>
        <w:pStyle w:val="SHTKSourceText"/>
      </w:pPr>
      <w:r>
        <w:t xml:space="preserve">有穢斯充。六賊狂主。是境皆著。無復逆流之期。唯有循環之勢。</w:t>
      </w:r>
    </w:p>
    <w:p>
      <w:pPr>
        <w:pStyle w:val="SHTKBlockLabel"/>
        <w:keepNext/>
      </w:pPr>
      <w:r>
        <w:t xml:space="preserve">한국어 직역</w:t>
      </w:r>
    </w:p>
    <w:p>
      <w:pPr>
        <w:pStyle w:val="SHTKTranslationText"/>
      </w:pPr>
      <w:r>
        <w:t xml:space="preserve">더러움이 가득 차 있고, 육적이라는 미친 주인은 경계마다 모두 집착한다. 다시 흐름을 거슬러 올라갈 기약은 없고 오직 윤회하여 돌 뿐이다.</w:t>
      </w:r>
    </w:p>
    <w:p>
      <w:pPr>
        <w:pStyle w:val="SHTKBlockLabel"/>
        <w:keepNext/>
      </w:pPr>
      <w:r>
        <w:t xml:space="preserve">원문</w:t>
      </w:r>
    </w:p>
    <w:p>
      <w:pPr>
        <w:pStyle w:val="SHTKSourceText"/>
      </w:pPr>
      <w:r>
        <w:t xml:space="preserve">至如[10]析一毛以利天下。</w:t>
      </w:r>
    </w:p>
    <w:p>
      <w:pPr>
        <w:pStyle w:val="SHTKBlockLabel"/>
        <w:keepNext/>
      </w:pPr>
      <w:r>
        <w:t xml:space="preserve">한국어 직역</w:t>
      </w:r>
    </w:p>
    <w:p>
      <w:pPr>
        <w:pStyle w:val="SHTKTranslationText"/>
      </w:pPr>
      <w:r>
        <w:t xml:space="preserve">이를테면[10] 털 하나를 뽑아 천하를 이롭게 하는 일에도</w:t>
      </w:r>
    </w:p>
    <w:p>
      <w:pPr>
        <w:pStyle w:val="SHTKBlockLabel"/>
        <w:keepNext/>
      </w:pPr>
      <w:r>
        <w:t xml:space="preserve">교감·번역 메모</w:t>
      </w:r>
    </w:p>
    <w:p>
      <w:pPr>
        <w:pStyle w:val="SHTKNoteSummary"/>
      </w:pPr>
      <w:r>
        <w:t>교감 요약 | [CBETA 교감] 저본 「析」와 교감 이문 「折」를 비교한다.</w:t>
      </w:r>
    </w:p>
    <w:p>
      <w:pPr>
        <w:pStyle w:val="SHTKNoteDetail"/>
      </w:pPr>
      <w:r>
        <w:t>• 원교감 원문 | 析【大】，折【宋】【元】【宮】</w:t>
        <w:br/>
        <w:t>• 교감 번호 | 0177010</w:t>
        <w:br/>
        <w:t>• 저본 독법 | 析</w:t>
        <w:br/>
        <w:t>• 저본 적용 구절 | 至如析一毛以利天下。</w:t>
        <w:br/>
        <w:t>• 저본 기준 번역 | 이를테면[10] 털 하나를 뽑아 천하를 이롭게 하는 일에도</w:t>
        <w:br/>
        <w:t>• 이문 독법 | 折</w:t>
        <w:br/>
        <w:t>• 이문 적용 구절 | 至如折一毛以利天下。</w:t>
        <w:br/>
        <w:t>• 이문 기준 번역 | 비교 독법은 「折」이다. 이 독법을 채택하면 해당 부분의 표현·구조 또는 의미가 교감 해설과 같이 달라진다.</w:t>
        <w:br/>
        <w:t>• 의미 차이 | 저본 독법 「析」와 비교 독법 「折」의 차이이다.</w:t>
        <w:br/>
        <w:t>• 한국어 해설 | 저본 독법 「析」과 비교 독법 「折」를 대조한다. 표현이나 어휘 형태가 달라지지만 문장의 중심 의미는 대체로 유지된다.</w:t>
        <w:br/>
        <w:t>• 번역 영향 판정 | [표현 차이]</w:t>
        <w:br/>
        <w:t>• 번역문 표시 | [이문 검토 필요]</w:t>
        <w:br/>
        <w:t>• 출처 | CBETA T54n2123, 교감 번호 0177010.</w:t>
      </w:r>
    </w:p>
    <w:p>
      <w:pPr>
        <w:pStyle w:val="SHTKBlockLabel"/>
        <w:keepNext/>
      </w:pPr>
      <w:r>
        <w:t xml:space="preserve">원문</w:t>
      </w:r>
    </w:p>
    <w:p>
      <w:pPr>
        <w:pStyle w:val="SHTKSourceText"/>
      </w:pPr>
      <w:r>
        <w:t xml:space="preserve">則吝而弗為。撤一餐以續餘糧。</w:t>
      </w:r>
    </w:p>
    <w:p>
      <w:pPr>
        <w:pStyle w:val="SHTKBlockLabel"/>
        <w:keepNext/>
      </w:pPr>
      <w:r>
        <w:t xml:space="preserve">한국어 직역</w:t>
      </w:r>
    </w:p>
    <w:p>
      <w:pPr>
        <w:pStyle w:val="SHTKTranslationText"/>
      </w:pPr>
      <w:r>
        <w:t xml:space="preserve">인색하여 하지 않고, 한 끼를 덜어 남은 식량을 이어 주는 일에도</w:t>
      </w:r>
    </w:p>
    <w:p>
      <w:pPr>
        <w:pStyle w:val="SHTKBlockLabel"/>
        <w:keepNext/>
      </w:pPr>
      <w:r>
        <w:t xml:space="preserve">원문</w:t>
      </w:r>
    </w:p>
    <w:p>
      <w:pPr>
        <w:pStyle w:val="SHTKSourceText"/>
      </w:pPr>
      <w:r>
        <w:t xml:space="preserve">則[11]惜而[12]不與。</w:t>
      </w:r>
    </w:p>
    <w:p>
      <w:pPr>
        <w:pStyle w:val="SHTKBlockLabel"/>
        <w:keepNext/>
      </w:pPr>
      <w:r>
        <w:t xml:space="preserve">한국어 직역</w:t>
      </w:r>
    </w:p>
    <w:p>
      <w:pPr>
        <w:pStyle w:val="SHTKTranslationText"/>
      </w:pPr>
      <w:r>
        <w:t xml:space="preserve">[11]아까워하여[12] 주지 않는다.</w:t>
      </w:r>
    </w:p>
    <w:p>
      <w:pPr>
        <w:pStyle w:val="SHTKBlockLabel"/>
        <w:keepNext/>
      </w:pPr>
      <w:r>
        <w:t xml:space="preserve">교감·번역 메모</w:t>
      </w:r>
    </w:p>
    <w:p>
      <w:pPr>
        <w:pStyle w:val="SHTKNoteSummary"/>
      </w:pPr>
      <w:r>
        <w:t>교감 요약 | [CBETA 교감] 저본 「惜」와 교감 이문 「悋惜」를 비교한다.</w:t>
      </w:r>
    </w:p>
    <w:p>
      <w:pPr>
        <w:pStyle w:val="SHTKNoteDetail"/>
      </w:pPr>
      <w:r>
        <w:t>• 원교감 원문 | 惜【大】，悋惜【宮】</w:t>
        <w:br/>
        <w:t>• 교감 번호 | 0177011</w:t>
        <w:br/>
        <w:t>• 저본 독법 | 惜</w:t>
        <w:br/>
        <w:t>• 저본 적용 구절 | 則惜而不與。</w:t>
        <w:br/>
        <w:t>• 저본 기준 번역 | [11]아까워하여[12] 주지 않는다.</w:t>
        <w:br/>
        <w:t>• 이문 독법 | 悋惜</w:t>
        <w:br/>
        <w:t>• 이문 적용 구절 | 則悋惜而不與。</w:t>
        <w:br/>
        <w:t>• 이문 기준 번역 | 비교 독법은 「悋惜」이다. 이 독법을 채택하면 해당 부분의 표현·구조 또는 의미가 교감 해설과 같이 달라진다.</w:t>
        <w:br/>
        <w:t>• 의미 차이 | 저본 독법 「惜」와 비교 독법 「悋惜」의 차이이다.</w:t>
        <w:br/>
        <w:t>• 한국어 해설 | 저본 독법 「惜」과 비교 독법 「悋惜」를 대조한다. 표현이나 어휘 형태가 달라지지만 문장의 중심 의미는 대체로 유지된다.</w:t>
        <w:br/>
        <w:t>• 번역 영향 판정 | [표현 차이]</w:t>
        <w:br/>
        <w:t>• 번역문 표시 | [이문 검토 필요]</w:t>
        <w:br/>
        <w:t>• 출처 | CBETA T54n2123, 교감 번호 0177011.</w:t>
      </w:r>
    </w:p>
    <w:p>
      <w:pPr>
        <w:pStyle w:val="SHTKNoteSummary"/>
      </w:pPr>
      <w:r>
        <w:t>교감 요약 | [CBETA 교감] 저본 「不」와 교감 이문 「弗」를 비교한다.</w:t>
      </w:r>
    </w:p>
    <w:p>
      <w:pPr>
        <w:pStyle w:val="SHTKNoteDetail"/>
      </w:pPr>
      <w:r>
        <w:t>• 원교감 원문 | 不【大】，弗【宋】【元】【明】【宮】</w:t>
        <w:br/>
        <w:t>• 교감 번호 | 0177012</w:t>
        <w:br/>
        <w:t>• 저본 독법 | 不</w:t>
        <w:br/>
        <w:t>• 저본 적용 구절 | 則惜而不與。</w:t>
        <w:br/>
        <w:t>• 저본 기준 번역 | [11]아까워하여[12] 주지 않는다.</w:t>
        <w:br/>
        <w:t>• 이문 독법 | 弗</w:t>
        <w:br/>
        <w:t>• 이문 적용 구절 | 則惜而弗與。</w:t>
        <w:br/>
        <w:t>• 이문 기준 번역 | 비교 독법은 「弗」이다. 이 독법을 채택하면 해당 부분의 표현·구조 또는 의미가 교감 해설과 같이 달라진다.</w:t>
        <w:br/>
        <w:t>• 의미 차이 | 저본 독법 「不」와 비교 독법 「弗」의 차이이다.</w:t>
        <w:br/>
        <w:t>• 한국어 해설 | 저본 독법 「不」과 비교 독법 「弗」를 대조한다. 자형·통용·호칭상의 차이는 있으나 이 문맥의 한국어 직역에는 실질적인 차이를 만들지 않는다.</w:t>
        <w:br/>
        <w:t>• 번역 영향 판정 | [번역 차이 없음]</w:t>
        <w:br/>
        <w:t>• 출처 | CBETA T54n2123, 교감 번호 0177012.</w:t>
      </w:r>
    </w:p>
    <w:p>
      <w:pPr>
        <w:pStyle w:val="SHTKBlockLabel"/>
        <w:keepNext/>
      </w:pPr>
      <w:r>
        <w:t xml:space="preserve">원문</w:t>
      </w:r>
    </w:p>
    <w:p>
      <w:pPr>
        <w:pStyle w:val="SHTKSourceText"/>
      </w:pPr>
      <w:r>
        <w:t xml:space="preserve">淪滯生死。封執有為。</w:t>
      </w:r>
    </w:p>
    <w:p>
      <w:pPr>
        <w:pStyle w:val="SHTKBlockLabel"/>
        <w:keepNext/>
      </w:pPr>
      <w:r>
        <w:t xml:space="preserve">한국어 직역</w:t>
      </w:r>
    </w:p>
    <w:p>
      <w:pPr>
        <w:pStyle w:val="SHTKTranslationText"/>
      </w:pPr>
      <w:r>
        <w:t xml:space="preserve">생사에 빠져 머물고 유위에 굳게 집착하니</w:t>
      </w:r>
    </w:p>
    <w:p>
      <w:pPr>
        <w:pStyle w:val="SHTKBlockLabel"/>
        <w:keepNext/>
      </w:pPr>
      <w:r>
        <w:t xml:space="preserve">원문</w:t>
      </w:r>
    </w:p>
    <w:p>
      <w:pPr>
        <w:pStyle w:val="SHTKSourceText"/>
      </w:pPr>
      <w:r>
        <w:t xml:space="preserve">諸佛為其[＊]斂眉。</w:t>
      </w:r>
    </w:p>
    <w:p>
      <w:pPr>
        <w:pStyle w:val="SHTKBlockLabel"/>
        <w:keepNext/>
      </w:pPr>
      <w:r>
        <w:t xml:space="preserve">한국어 직역</w:t>
      </w:r>
    </w:p>
    <w:p>
      <w:pPr>
        <w:pStyle w:val="SHTKTranslationText"/>
      </w:pPr>
      <w:r>
        <w:t xml:space="preserve">모든 부처님께서 그 때문에[＊] 눈썹을 찌푸리시고</w:t>
      </w:r>
    </w:p>
    <w:p>
      <w:pPr>
        <w:pStyle w:val="SHTKBlockLabel"/>
        <w:keepNext/>
      </w:pPr>
      <w:r>
        <w:t xml:space="preserve">교감·번역 메모</w:t>
      </w:r>
    </w:p>
    <w:p>
      <w:pPr>
        <w:pStyle w:val="SHTKNoteSummary"/>
      </w:pPr>
      <w:r>
        <w:t>교감 요약 | [CBETA 교감] 별표 반복 교감으로 선행 0177002 독법을 이 위치에 다시 적용한다.</w:t>
      </w:r>
    </w:p>
    <w:p>
      <w:pPr>
        <w:pStyle w:val="SHTKNoteDetail"/>
      </w:pPr>
      <w:r>
        <w:t>• 원교감 원문 | 斂【大】，𣫍【宮】</w:t>
        <w:br/>
        <w:t>• 교감 번호 | _cb</w:t>
        <w:br/>
        <w:t>• 저본 독법 | 斂</w:t>
        <w:br/>
        <w:t>• 저본 적용 구절 | 諸佛為其斂眉。</w:t>
        <w:br/>
        <w:t>• 저본 기준 번역 | 모든 부처님께서 그 때문에[＊] 눈썹을 찌푸리시고</w:t>
        <w:br/>
        <w:t>• 이문 독법 | 𣫍</w:t>
        <w:br/>
        <w:t>• 이문 적용 구절 | 諸佛為其𣫍眉。</w:t>
        <w:br/>
        <w:t>• 이문 기준 번역 | 비교 독법은 「𣫍」이다. 이 독법을 채택하면 해당 부분의 표현·구조 또는 의미가 교감 해설과 같이 달라진다.</w:t>
        <w:br/>
        <w:t>• 의미 차이 | 선행 교감 0177002의 독법 차이를 이 위치에 반복 적용한다.</w:t>
        <w:br/>
        <w:t>• 한국어 해설 | 저본 독법 「斂」과 비교 독법 「𣫍」를 대조한다.</w:t>
        <w:br/>
        <w:t>• 번역 영향 판정 | [판단 유보]</w:t>
        <w:br/>
        <w:t>• 상호참조 | 교감 0177002</w:t>
        <w:br/>
        <w:t>• 번역문 표시 | [이문 검토 필요]</w:t>
        <w:br/>
        <w:t>• 출처 | CBETA T54n2123.</w:t>
      </w:r>
    </w:p>
    <w:p>
      <w:pPr>
        <w:pStyle w:val="SHTKBlockLabel"/>
        <w:keepNext/>
      </w:pPr>
      <w:r>
        <w:t xml:space="preserve">원문</w:t>
      </w:r>
    </w:p>
    <w:p>
      <w:pPr>
        <w:pStyle w:val="SHTKSourceText"/>
      </w:pPr>
      <w:r>
        <w:t xml:space="preserve">菩薩於茲泣[13]血。</w:t>
      </w:r>
    </w:p>
    <w:p>
      <w:pPr>
        <w:pStyle w:val="SHTKBlockLabel"/>
        <w:keepNext/>
      </w:pPr>
      <w:r>
        <w:t xml:space="preserve">한국어 직역</w:t>
      </w:r>
    </w:p>
    <w:p>
      <w:pPr>
        <w:pStyle w:val="SHTKTranslationText"/>
      </w:pPr>
      <w:r>
        <w:t xml:space="preserve">보살이 이를 두고 피눈물[13]을 흘린다.</w:t>
      </w:r>
    </w:p>
    <w:p>
      <w:pPr>
        <w:pStyle w:val="SHTKBlockLabel"/>
        <w:keepNext/>
      </w:pPr>
      <w:r>
        <w:t xml:space="preserve">교감·번역 메모</w:t>
      </w:r>
    </w:p>
    <w:p>
      <w:pPr>
        <w:pStyle w:val="SHTKNoteSummary"/>
      </w:pPr>
      <w:r>
        <w:t>교감 요약 | [CBETA 교감] 저본 「血」와 교감 이문 「眾」를 비교한다.</w:t>
      </w:r>
    </w:p>
    <w:p>
      <w:pPr>
        <w:pStyle w:val="SHTKNoteDetail"/>
      </w:pPr>
      <w:r>
        <w:t>• 원교감 원문 | 血【大】，眾【宋】</w:t>
        <w:br/>
        <w:t>• 교감 번호 | 0177013</w:t>
        <w:br/>
        <w:t>• 저본 독법 | 血</w:t>
        <w:br/>
        <w:t>• 저본 적용 구절 | 菩薩於茲泣血。</w:t>
        <w:br/>
        <w:t>• 저본 기준 번역 | 보살이 이를 두고 피눈물[13]을 흘린다.</w:t>
        <w:br/>
        <w:t>• 이문 독법 | 眾</w:t>
        <w:br/>
        <w:t>• 이문 적용 구절 | 菩薩於茲泣眾。</w:t>
        <w:br/>
        <w:t>• 이문 기준 번역 | 보살이 이를 두고 중생 때문에 운다.</w:t>
        <w:br/>
        <w:t>• 의미 차이 | 저본 독법 「血」와 비교 독법 「眾」의 차이이다.</w:t>
        <w:br/>
        <w:t>• 한국어 해설 | 「泣血」은 “피눈물을 흘리다”이지만 「泣眾」은 문맥상 전혀 다른 결합이 되어 의미가 크게 달라진다.</w:t>
        <w:br/>
        <w:t>• 번역 영향 판정 | [의미 차이 있음]</w:t>
        <w:br/>
        <w:t>• 번역문 표시 | [이문 검토 필요]</w:t>
        <w:br/>
        <w:t>• 출처 | CBETA T54n2123, 교감 번호 0177013.</w:t>
      </w:r>
    </w:p>
    <w:p>
      <w:pPr>
        <w:pStyle w:val="SHTKBlockLabel"/>
        <w:keepNext/>
      </w:pPr>
      <w:r>
        <w:t xml:space="preserve">원문</w:t>
      </w:r>
    </w:p>
    <w:p>
      <w:pPr>
        <w:pStyle w:val="SHTKSourceText"/>
      </w:pPr>
      <w:r>
        <w:t xml:space="preserve">竊見俗徒貴勝。父母喪亡多造葬儀。廣殺生命。</w:t>
      </w:r>
    </w:p>
    <w:p>
      <w:pPr>
        <w:pStyle w:val="SHTKBlockLabel"/>
        <w:keepNext/>
      </w:pPr>
      <w:r>
        <w:t xml:space="preserve">한국어 직역</w:t>
      </w:r>
    </w:p>
    <w:p>
      <w:pPr>
        <w:pStyle w:val="SHTKTranslationText"/>
      </w:pPr>
      <w:r>
        <w:t xml:space="preserve">삼가 보건대 세속 사람들은 귀하고 성대한 것을 숭상하여 부모가 죽으면 장례 의식을 많이 마련하고 생명을 널리 죽이며</w:t>
      </w:r>
    </w:p>
    <w:p>
      <w:pPr>
        <w:pStyle w:val="SHTKBlockLabel"/>
        <w:keepNext/>
      </w:pPr>
      <w:r>
        <w:t xml:space="preserve">원문</w:t>
      </w:r>
    </w:p>
    <w:p>
      <w:pPr>
        <w:pStyle w:val="SHTKSourceText"/>
      </w:pPr>
      <w:r>
        <w:t xml:space="preserve">聚集親[14]族。</w:t>
      </w:r>
    </w:p>
    <w:p>
      <w:pPr>
        <w:pStyle w:val="SHTKBlockLabel"/>
        <w:keepNext/>
      </w:pPr>
      <w:r>
        <w:t xml:space="preserve">한국어 직역</w:t>
      </w:r>
    </w:p>
    <w:p>
      <w:pPr>
        <w:pStyle w:val="SHTKTranslationText"/>
      </w:pPr>
      <w:r>
        <w:t xml:space="preserve">친족[14]을 모아</w:t>
      </w:r>
    </w:p>
    <w:p>
      <w:pPr>
        <w:pStyle w:val="SHTKBlockLabel"/>
        <w:keepNext/>
      </w:pPr>
      <w:r>
        <w:t xml:space="preserve">교감·번역 메모</w:t>
      </w:r>
    </w:p>
    <w:p>
      <w:pPr>
        <w:pStyle w:val="SHTKNoteSummary"/>
      </w:pPr>
      <w:r>
        <w:t>교감 요약 | [CBETA 교감] 저본 「族」와 교감 이문 「俗」를 비교한다.</w:t>
      </w:r>
    </w:p>
    <w:p>
      <w:pPr>
        <w:pStyle w:val="SHTKNoteDetail"/>
      </w:pPr>
      <w:r>
        <w:t>• 원교감 원문 | 族【大】，俗【明】</w:t>
        <w:br/>
        <w:t>• 교감 번호 | 0177014</w:t>
        <w:br/>
        <w:t>• 저본 독법 | 族</w:t>
        <w:br/>
        <w:t>• 저본 적용 구절 | 聚集親族。</w:t>
        <w:br/>
        <w:t>• 저본 기준 번역 | 친족[14]을 모아</w:t>
        <w:br/>
        <w:t>• 이문 독법 | 俗</w:t>
        <w:br/>
        <w:t>• 이문 적용 구절 | 聚集親俗。</w:t>
        <w:br/>
        <w:t>• 이문 기준 번역 | 친속을 모아</w:t>
        <w:br/>
        <w:t>• 의미 차이 | 저본 독법 「族」와 비교 독법 「俗」의 차이이다.</w:t>
        <w:br/>
        <w:t>• 한국어 해설 | 「親族」은 친족이고 「親俗」은 세속의 친한 이들로 읽힐 수 있어 장례에 모이는 대상의 범위가 달라진다.</w:t>
        <w:br/>
        <w:t>• 번역 영향 판정 | [의미 차이 있음]</w:t>
        <w:br/>
        <w:t>• 번역문 표시 | [이문 검토 필요]</w:t>
        <w:br/>
        <w:t>• 출처 | CBETA T54n2123, 교감 번호 0177014.</w:t>
      </w:r>
    </w:p>
    <w:p>
      <w:pPr>
        <w:pStyle w:val="SHTKBlockLabel"/>
        <w:keepNext/>
      </w:pPr>
      <w:r>
        <w:t xml:space="preserve">원문</w:t>
      </w:r>
    </w:p>
    <w:p>
      <w:pPr>
        <w:pStyle w:val="SHTKSourceText"/>
      </w:pPr>
      <w:r>
        <w:t xml:space="preserve">供待人客。苟求現勝。不避業因。或畏外譏。</w:t>
      </w:r>
    </w:p>
    <w:p>
      <w:pPr>
        <w:pStyle w:val="SHTKBlockLabel"/>
        <w:keepNext/>
      </w:pPr>
      <w:r>
        <w:t xml:space="preserve">한국어 직역</w:t>
      </w:r>
    </w:p>
    <w:p>
      <w:pPr>
        <w:pStyle w:val="SHTKTranslationText"/>
      </w:pPr>
      <w:r>
        <w:t xml:space="preserve">손님을 대접한다. 구차하게 현세의 성대함만을 구하고 업의 원인은 피하지 않는다. 혹은 바깥의 비난을 두려워하여</w:t>
      </w:r>
    </w:p>
    <w:p>
      <w:pPr>
        <w:pStyle w:val="SHTKBlockLabel"/>
        <w:keepNext/>
      </w:pPr>
      <w:r>
        <w:t xml:space="preserve">원문</w:t>
      </w:r>
    </w:p>
    <w:p>
      <w:pPr>
        <w:pStyle w:val="SHTKSourceText"/>
      </w:pPr>
      <w:r>
        <w:t xml:space="preserve">不修內典所以父亡於斯重苦。</w:t>
      </w:r>
    </w:p>
    <w:p>
      <w:pPr>
        <w:pStyle w:val="SHTKBlockLabel"/>
        <w:keepNext/>
      </w:pPr>
      <w:r>
        <w:t xml:space="preserve">한국어 직역</w:t>
      </w:r>
    </w:p>
    <w:p>
      <w:pPr>
        <w:pStyle w:val="SHTKTranslationText"/>
      </w:pPr>
      <w:r>
        <w:t xml:space="preserve">내전을 닦지 않으니, 이 때문에 아버지가 죽으면 그에게 무거운 괴로움을 더하고</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母終偏增湯炭。是以宛轉三界。綿歷六道。四趣易歸。萬劫難啟。痛慈母之幽靈。愍逆子之酬毒。</w:t>
      </w:r>
    </w:p>
    <w:p>
      <w:pPr>
        <w:pStyle w:val="SHTKBlockLabel"/>
        <w:keepNext/>
      </w:pPr>
      <w:r>
        <w:t xml:space="preserve">한국어 직역</w:t>
      </w:r>
    </w:p>
    <w:p>
      <w:pPr>
        <w:pStyle w:val="SHTKTranslationText"/>
      </w:pPr>
      <w:r>
        <w:t xml:space="preserve">어머니가 죽으면 도리어 끓는 물과 불의 고통을 더한다. 이 때문에 삼계에서 굴러다니고 육도를 길이 거치며 사악취로 돌아가기는 쉽지만 만겁에도 벗어날 길을 열기는 어렵다. 자애로운 어머니의 어두운 영혼을 애통해하고 거역한 자식이 독한 보답을 하는 것을 가엾게 여겨야 한다.</w:t>
      </w:r>
    </w:p>
    <w:p>
      <w:pPr>
        <w:pStyle w:val="SHTKBlockLabel"/>
        <w:keepNext/>
      </w:pPr>
      <w:r>
        <w:t xml:space="preserve">원문</w:t>
      </w:r>
    </w:p>
    <w:p>
      <w:pPr>
        <w:pStyle w:val="SHTKSourceText"/>
      </w:pPr>
      <w:r>
        <w:t xml:space="preserve">但亢陽如久。</w:t>
      </w:r>
    </w:p>
    <w:p>
      <w:pPr>
        <w:pStyle w:val="SHTKBlockLabel"/>
        <w:keepNext/>
      </w:pPr>
      <w:r>
        <w:t xml:space="preserve">한국어 직역</w:t>
      </w:r>
    </w:p>
    <w:p>
      <w:pPr>
        <w:pStyle w:val="SHTKTranslationText"/>
      </w:pPr>
      <w:r>
        <w:t xml:space="preserve">다만 오래 가문 것처럼</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必思甘雨之澤。</w:t>
      </w:r>
    </w:p>
    <w:p>
      <w:pPr>
        <w:pStyle w:val="SHTKBlockLabel"/>
        <w:keepNext/>
      </w:pPr>
      <w:r>
        <w:t xml:space="preserve">한국어 직역</w:t>
      </w:r>
    </w:p>
    <w:p>
      <w:pPr>
        <w:pStyle w:val="SHTKTranslationText"/>
      </w:pPr>
      <w:r>
        <w:t xml:space="preserve">반드시 단비의 은택을 생각하고,</w:t>
      </w:r>
    </w:p>
    <w:p>
      <w:pPr>
        <w:pStyle w:val="SHTKBlockLabel"/>
        <w:keepNext/>
      </w:pPr>
      <w:r>
        <w:t xml:space="preserve">원문</w:t>
      </w:r>
    </w:p>
    <w:p>
      <w:pPr>
        <w:pStyle w:val="SHTKSourceText"/>
      </w:pPr>
      <w:r>
        <w:t xml:space="preserve">災[15]勵若多。</w:t>
      </w:r>
    </w:p>
    <w:p>
      <w:pPr>
        <w:pStyle w:val="SHTKBlockLabel"/>
        <w:keepNext/>
      </w:pPr>
      <w:r>
        <w:t xml:space="preserve">한국어 직역</w:t>
      </w:r>
    </w:p>
    <w:p>
      <w:pPr>
        <w:pStyle w:val="SHTKTranslationText"/>
      </w:pPr>
      <w:r>
        <w:t xml:space="preserve">재앙과[15] 고난이 많으면</w:t>
      </w:r>
    </w:p>
    <w:p>
      <w:pPr>
        <w:pStyle w:val="SHTKBlockLabel"/>
        <w:keepNext/>
      </w:pPr>
      <w:r>
        <w:t xml:space="preserve">교감·번역 메모</w:t>
      </w:r>
    </w:p>
    <w:p>
      <w:pPr>
        <w:pStyle w:val="SHTKNoteSummary"/>
      </w:pPr>
      <w:r>
        <w:t>교감 요약 | [CBETA 교감] 저본 「勵」와 교감 이문 「癘」를 비교한다.</w:t>
      </w:r>
    </w:p>
    <w:p>
      <w:pPr>
        <w:pStyle w:val="SHTKNoteDetail"/>
      </w:pPr>
      <w:r>
        <w:t>• 원교감 원문 | 勵【大】，癘【宋】【元】【明】【宮】</w:t>
        <w:br/>
        <w:t>• 교감 번호 | 0177015</w:t>
        <w:br/>
        <w:t>• 저본 독법 | 勵</w:t>
        <w:br/>
        <w:t>• 저본 적용 구절 | 災勵若多。</w:t>
        <w:br/>
        <w:t>• 저본 기준 번역 | 재앙과[15] 고난이 많으면</w:t>
        <w:br/>
        <w:t>• 이문 독법 | 癘</w:t>
        <w:br/>
        <w:t>• 이문 적용 구절 | 災癘若多。</w:t>
        <w:br/>
        <w:t>• 이문 기준 번역 | 재앙과 역병이 많으면,</w:t>
        <w:br/>
        <w:t>• 의미 차이 | 저본 독법 「勵」와 비교 독법 「癘」의 차이이다.</w:t>
        <w:br/>
        <w:t>• 한국어 해설 | 「災勵」와 「災癘」는 일반적인 재난·고난과 재앙성 질병이라는 차이가 있어 비유의 구체성이 달라진다.</w:t>
        <w:br/>
        <w:t>• 번역 영향 판정 | [의미 차이 있음]</w:t>
        <w:br/>
        <w:t>• 번역문 표시 | [판독 불확실]·[이문 검토 필요]</w:t>
        <w:br/>
        <w:t>• 출처 | CBETA T54n2123, 교감 번호 0177015.</w:t>
      </w:r>
    </w:p>
    <w:p>
      <w:pPr>
        <w:pStyle w:val="SHTKBlockLabel"/>
        <w:keepNext/>
      </w:pPr>
      <w:r>
        <w:t xml:space="preserve">원문</w:t>
      </w:r>
    </w:p>
    <w:p>
      <w:pPr>
        <w:pStyle w:val="SHTKSourceText"/>
      </w:pPr>
      <w:r>
        <w:t xml:space="preserve">剋待良醫之藥。</w:t>
      </w:r>
    </w:p>
    <w:p>
      <w:pPr>
        <w:pStyle w:val="SHTKBlockLabel"/>
        <w:keepNext/>
      </w:pPr>
      <w:r>
        <w:t xml:space="preserve">한국어 직역</w:t>
      </w:r>
    </w:p>
    <w:p>
      <w:pPr>
        <w:pStyle w:val="SHTKTranslationText"/>
      </w:pPr>
      <w:r>
        <w:t xml:space="preserve">반드시 훌륭한 의사의 약을 기다려야 한다.</w:t>
      </w:r>
    </w:p>
    <w:p>
      <w:pPr>
        <w:pStyle w:val="SHTKBlockLabel"/>
        <w:keepNext/>
      </w:pPr>
      <w:r>
        <w:t xml:space="preserve">원문</w:t>
      </w:r>
    </w:p>
    <w:p>
      <w:pPr>
        <w:pStyle w:val="SHTKSourceText"/>
      </w:pPr>
      <w:r>
        <w:t xml:space="preserve">[＊]惟斯考妣既是凡夫。</w:t>
      </w:r>
    </w:p>
    <w:p>
      <w:pPr>
        <w:pStyle w:val="SHTKBlockLabel"/>
        <w:keepNext/>
      </w:pPr>
      <w:r>
        <w:t xml:space="preserve">한국어 직역</w:t>
      </w:r>
    </w:p>
    <w:p>
      <w:pPr>
        <w:pStyle w:val="SHTKTranslationText"/>
      </w:pPr>
      <w:r>
        <w:t xml:space="preserve">[＊]생각건대 이 부모가 이미 범부이니</w:t>
      </w:r>
    </w:p>
    <w:p>
      <w:pPr>
        <w:pStyle w:val="SHTKBlockLabel"/>
        <w:keepNext/>
      </w:pPr>
      <w:r>
        <w:t xml:space="preserve">교감·번역 메모</w:t>
      </w:r>
    </w:p>
    <w:p>
      <w:pPr>
        <w:pStyle w:val="SHTKNoteSummary"/>
      </w:pPr>
      <w:r>
        <w:t>교감 요약 | [CBETA 교감] 별표 반복 교감으로 선행 0175032 독법을 이 위치에 다시 적용한다.</w:t>
      </w:r>
    </w:p>
    <w:p>
      <w:pPr>
        <w:pStyle w:val="SHTKNoteDetail"/>
      </w:pPr>
      <w:r>
        <w:t>• 원교감 원문 | 惟【大】，唯【宋】【元】【明】【宮】</w:t>
        <w:br/>
        <w:t>• 교감 번호 | _cc</w:t>
        <w:br/>
        <w:t>• 저본 독법 | 惟</w:t>
        <w:br/>
        <w:t>• 저본 적용 구절 | 惟斯考妣既是凡夫。</w:t>
        <w:br/>
        <w:t>• 저본 기준 번역 | [＊]생각건대 이 부모가 이미 범부이니</w:t>
        <w:br/>
        <w:t>• 이문 독법 | 唯</w:t>
        <w:br/>
        <w:t>• 이문 적용 구절 | 唯斯考妣既是凡夫。</w:t>
        <w:br/>
        <w:t>• 이문 기준 번역 | 비교 독법은 「唯」이다. 이 독법을 채택하면 해당 부분의 표현·구조 또는 의미가 교감 해설과 같이 달라진다.</w:t>
        <w:br/>
        <w:t>• 의미 차이 | 선행 교감 0175032의 독법 차이를 이 위치에 반복 적용한다.</w:t>
        <w:br/>
        <w:t>• 한국어 해설 | 저본 독법 「惟」과 비교 독법 「唯」를 대조한다. 자형·통용·호칭상의 차이는 있으나 이 문맥의 한국어 직역에는 실질적인 차이를 만들지 않는다.</w:t>
        <w:br/>
        <w:t>• 번역 영향 판정 | [번역 차이 없음]</w:t>
        <w:br/>
        <w:t>• 상호참조 | 교감 0175032</w:t>
        <w:br/>
        <w:t>• 번역문 표시 | [이문 검토 필요]</w:t>
        <w:br/>
        <w:t>• 출처 | CBETA T54n2123.</w:t>
      </w:r>
    </w:p>
    <w:p>
      <w:pPr>
        <w:pStyle w:val="SHTKBlockLabel"/>
        <w:keepNext/>
      </w:pPr>
      <w:r>
        <w:t xml:space="preserve">원문</w:t>
      </w:r>
    </w:p>
    <w:p>
      <w:pPr>
        <w:pStyle w:val="SHTKSourceText"/>
      </w:pPr>
      <w:r>
        <w:t xml:space="preserve">能無惡業。</w:t>
      </w:r>
    </w:p>
    <w:p>
      <w:pPr>
        <w:pStyle w:val="SHTKBlockLabel"/>
        <w:keepNext/>
      </w:pPr>
      <w:r>
        <w:t xml:space="preserve">한국어 직역</w:t>
      </w:r>
    </w:p>
    <w:p>
      <w:pPr>
        <w:pStyle w:val="SHTKTranslationText"/>
      </w:pPr>
      <w:r>
        <w:t xml:space="preserve">어찌 악업이 없을 수 있겠는가.</w:t>
      </w:r>
    </w:p>
    <w:p>
      <w:pPr>
        <w:pStyle w:val="SHTKBlockLabel"/>
        <w:keepNext/>
      </w:pPr>
      <w:r>
        <w:t xml:space="preserve">원문</w:t>
      </w:r>
    </w:p>
    <w:p>
      <w:pPr>
        <w:pStyle w:val="SHTKSourceText"/>
      </w:pPr>
      <w:r>
        <w:t xml:space="preserve">罪因不滅[16]業報難排。</w:t>
      </w:r>
    </w:p>
    <w:p>
      <w:pPr>
        <w:pStyle w:val="SHTKBlockLabel"/>
        <w:keepNext/>
      </w:pPr>
      <w:r>
        <w:t xml:space="preserve">한국어 직역</w:t>
      </w:r>
    </w:p>
    <w:p>
      <w:pPr>
        <w:pStyle w:val="SHTKTranslationText"/>
      </w:pPr>
      <w:r>
        <w:t xml:space="preserve">죄의 원인이 없어지지 않으면[16] 업보를 물리치기 어렵다.</w:t>
      </w:r>
    </w:p>
    <w:p>
      <w:pPr>
        <w:pStyle w:val="SHTKBlockLabel"/>
        <w:keepNext/>
      </w:pPr>
      <w:r>
        <w:t xml:space="preserve">교감·번역 메모</w:t>
      </w:r>
    </w:p>
    <w:p>
      <w:pPr>
        <w:pStyle w:val="SHTKNoteSummary"/>
      </w:pPr>
      <w:r>
        <w:t>교감 요약 | [CBETA 교감] 저본 「業」와 교감 이문 「苦」를 비교한다.</w:t>
      </w:r>
    </w:p>
    <w:p>
      <w:pPr>
        <w:pStyle w:val="SHTKNoteDetail"/>
      </w:pPr>
      <w:r>
        <w:t>• 원교감 원문 | 業【大】，苦【宋】【元】【明】【宮】</w:t>
        <w:br/>
        <w:t>• 교감 번호 | 0177016</w:t>
        <w:br/>
        <w:t>• 저본 독법 | 業</w:t>
        <w:br/>
        <w:t>• 저본 적용 구절 | 罪因不滅業報難排。</w:t>
        <w:br/>
        <w:t>• 저본 기준 번역 | 죄의 원인이 없어지지 않으면[16] 업보를 물리치기 어렵다.</w:t>
        <w:br/>
        <w:t>• 이문 독법 | 苦</w:t>
        <w:br/>
        <w:t>• 이문 적용 구절 | 罪因不滅苦報難排。</w:t>
        <w:br/>
        <w:t>• 이문 기준 번역 | 죄의 원인이 없어지지 않으면 괴로운 과보를 물리치기 어렵다.</w:t>
        <w:br/>
        <w:t>• 의미 차이 | 저본 독법 「業」와 비교 독법 「苦」의 차이이다.</w:t>
        <w:br/>
        <w:t>• 한국어 해설 | 「業報」는 업의 과보이고 「苦報」는 괴로운 과보이므로 인과 설명의 초점이 달라진다.</w:t>
        <w:br/>
        <w:t>• 번역 영향 판정 | [의미 차이 있음]</w:t>
        <w:br/>
        <w:t>• 번역문 표시 | [이문 검토 필요]</w:t>
        <w:br/>
        <w:t>• 출처 | CBETA T54n2123, 교감 번호 0177016.</w:t>
      </w:r>
    </w:p>
    <w:p>
      <w:pPr>
        <w:pStyle w:val="SHTKBlockLabel"/>
        <w:keepNext/>
      </w:pPr>
      <w:r>
        <w:t xml:space="preserve">원문</w:t>
      </w:r>
    </w:p>
    <w:p>
      <w:pPr>
        <w:pStyle w:val="SHTKSourceText"/>
      </w:pPr>
      <w:r>
        <w:t xml:space="preserve">若不憑諸勝福。樂果何容得證。庶使臨終發願。</w:t>
      </w:r>
    </w:p>
    <w:p>
      <w:pPr>
        <w:pStyle w:val="SHTKBlockLabel"/>
        <w:keepNext/>
      </w:pPr>
      <w:r>
        <w:t xml:space="preserve">한국어 직역</w:t>
      </w:r>
    </w:p>
    <w:p>
      <w:pPr>
        <w:pStyle w:val="SHTKTranslationText"/>
      </w:pPr>
      <w:r>
        <w:t xml:space="preserve">만일 여러 수승한 복에 의지하지 않는다면 즐거운 과보를 어찌 증득할 수 있겠는가. 바라건대 임종 때 발원하게 하고</w:t>
      </w:r>
    </w:p>
    <w:p>
      <w:pPr>
        <w:pStyle w:val="SHTKBlockLabel"/>
        <w:keepNext/>
      </w:pPr>
      <w:r>
        <w:t xml:space="preserve">원문</w:t>
      </w:r>
    </w:p>
    <w:p>
      <w:pPr>
        <w:pStyle w:val="SHTKSourceText"/>
      </w:pPr>
      <w:r>
        <w:t xml:space="preserve">令入屍陀葬具資財並修功德。</w:t>
      </w:r>
    </w:p>
    <w:p>
      <w:pPr>
        <w:pStyle w:val="SHTKBlockLabel"/>
        <w:keepNext/>
      </w:pPr>
      <w:r>
        <w:t xml:space="preserve">한국어 직역</w:t>
      </w:r>
    </w:p>
    <w:p>
      <w:pPr>
        <w:pStyle w:val="SHTKTranslationText"/>
      </w:pPr>
      <w:r>
        <w:t xml:space="preserve">시다림에 들어가게 하며 장례 도구와 재물을 모두 공덕 닦는 데 쓰게 하여</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冀濟飛走之飢。得免將來之債也。</w:t>
      </w:r>
    </w:p>
    <w:p>
      <w:pPr>
        <w:pStyle w:val="SHTKBlockLabel"/>
        <w:keepNext/>
      </w:pPr>
      <w:r>
        <w:t xml:space="preserve">한국어 직역</w:t>
      </w:r>
    </w:p>
    <w:p>
      <w:pPr>
        <w:pStyle w:val="SHTKTranslationText"/>
      </w:pPr>
      <w:r>
        <w:t xml:space="preserve">날고 달리는 중생의 굶주림을 구제하고 장래의 빚을 면하게 하려는 것이다.</w:t>
      </w:r>
    </w:p>
    <w:p>
      <w:pPr>
        <w:pStyle w:val="SHTKBlockLabel"/>
        <w:keepNext/>
      </w:pPr>
      <w:r>
        <w:t xml:space="preserve">위치표지</w:t>
      </w:r>
    </w:p>
    <w:p>
      <w:pPr>
        <w:pStyle w:val="SHTKPositionMarker"/>
      </w:pPr>
      <w:bookmarkStart w:id="1216" w:name="loc_0177c01"/>
      <w:r>
        <w:t xml:space="preserve">[0177c01]</w:t>
      </w:r>
      <w:bookmarkEnd w:id="1216"/>
    </w:p>
    <w:p>
      <w:pPr>
        <w:pStyle w:val="SHTKBlockLabel"/>
        <w:keepNext/>
      </w:pPr>
      <w:r>
        <w:t xml:space="preserve">원문</w:t>
      </w:r>
    </w:p>
    <w:p>
      <w:pPr>
        <w:pStyle w:val="SHTKSourceText"/>
      </w:pPr>
      <w:r>
        <w:t xml:space="preserve">如十二品生死經云。佛言。人死有十二品。何等十二。一曰無餘死者。謂羅漢無所著也。二曰度於死者。謂阿那含不復還也。三曰有餘死者。謂斯陀含往而還也。四曰學度死者。謂須陀洹見道迹也。五曰無欺死者。</w:t>
      </w:r>
    </w:p>
    <w:p>
      <w:pPr>
        <w:pStyle w:val="SHTKBlockLabel"/>
        <w:keepNext/>
      </w:pPr>
      <w:r>
        <w:t xml:space="preserve">한국어 직역</w:t>
      </w:r>
    </w:p>
    <w:p>
      <w:pPr>
        <w:pStyle w:val="SHTKTranslationText"/>
      </w:pPr>
      <w:r>
        <w:t xml:space="preserve">《십이품생사경》에서 말한 것과 같다. 부처님께서 말씀하셨다. “사람의 죽음에는 열두 종류가 있다. 무엇이 열둘인가? 첫째는 남음 없는 죽음이다. 아라한이 집착하는 바가 없는 것을 말한다. 둘째는 죽음을 건넌 것이다. 아나함이 다시 돌아오지 않는 것을 말한다. 셋째는 남음 있는 죽음이다. 사다함이 갔다가 돌아오는 것을 말한다. 넷째는 배워서 죽음을 건너는 것이다. 수다원이 도의 자취를 보는 것을 말한다. 다섯째는 속임 없는 죽음이다.</w:t>
      </w:r>
    </w:p>
    <w:p>
      <w:pPr>
        <w:pStyle w:val="SHTKBlockLabel"/>
        <w:keepNext/>
      </w:pPr>
      <w:r>
        <w:t xml:space="preserve">원문</w:t>
      </w:r>
    </w:p>
    <w:p>
      <w:pPr>
        <w:pStyle w:val="SHTKSourceText"/>
      </w:pPr>
      <w:r>
        <w:t xml:space="preserve">謂八[17]等人也。</w:t>
      </w:r>
    </w:p>
    <w:p>
      <w:pPr>
        <w:pStyle w:val="SHTKBlockLabel"/>
        <w:keepNext/>
      </w:pPr>
      <w:r>
        <w:t xml:space="preserve">한국어 직역</w:t>
      </w:r>
    </w:p>
    <w:p>
      <w:pPr>
        <w:pStyle w:val="SHTKTranslationText"/>
      </w:pPr>
      <w:r>
        <w:t xml:space="preserve">팔[17]등인을 말한다.</w:t>
      </w:r>
    </w:p>
    <w:p>
      <w:pPr>
        <w:pStyle w:val="SHTKBlockLabel"/>
        <w:keepNext/>
      </w:pPr>
      <w:r>
        <w:t xml:space="preserve">교감·번역 메모</w:t>
      </w:r>
    </w:p>
    <w:p>
      <w:pPr>
        <w:pStyle w:val="SHTKNoteSummary"/>
      </w:pPr>
      <w:r>
        <w:t>교감 요약 | [CBETA 교감] 저본 「等」와 교감 이문 「輩」를 비교한다.</w:t>
      </w:r>
    </w:p>
    <w:p>
      <w:pPr>
        <w:pStyle w:val="SHTKNoteDetail"/>
      </w:pPr>
      <w:r>
        <w:t>• 원교감 원문 | 等【大】，輩【宋】【元】【明】</w:t>
        <w:br/>
        <w:t>• 교감 번호 | 0177017</w:t>
        <w:br/>
        <w:t>• 저본 독법 | 等</w:t>
        <w:br/>
        <w:t>• 저본 적용 구절 | 謂八等人也。</w:t>
        <w:br/>
        <w:t>• 저본 기준 번역 | 팔[17]등인을 말한다.</w:t>
        <w:br/>
        <w:t>• 이문 독법 | 輩</w:t>
        <w:br/>
        <w:t>• 이문 적용 구절 | 謂八輩人也。</w:t>
        <w:br/>
        <w:t>• 이문 기준 번역 | 비교 독법은 「輩」이다. 이 독법을 채택하면 해당 부분의 표현·구조 또는 의미가 교감 해설과 같이 달라진다.</w:t>
        <w:br/>
        <w:t>• 의미 차이 | 저본 독법 「等」와 비교 독법 「輩」의 차이이다.</w:t>
        <w:br/>
        <w:t>• 한국어 해설 | 저본 독법 「等」과 비교 독법 「輩」를 대조한다. 표현이나 어휘 형태가 달라지지만 문장의 중심 의미는 대체로 유지된다.</w:t>
        <w:br/>
        <w:t>• 번역 영향 판정 | [표현 차이]</w:t>
        <w:br/>
        <w:t>• 번역문 표시 | [의미 불확실]·[이문 검토 필요]</w:t>
        <w:br/>
        <w:t>• 출처 | CBETA T54n2123, 교감 번호 0177017.</w:t>
      </w:r>
    </w:p>
    <w:p>
      <w:pPr>
        <w:pStyle w:val="SHTKBlockLabel"/>
        <w:keepNext/>
      </w:pPr>
      <w:r>
        <w:t xml:space="preserve">원문</w:t>
      </w:r>
    </w:p>
    <w:p>
      <w:pPr>
        <w:pStyle w:val="SHTKSourceText"/>
      </w:pPr>
      <w:r>
        <w:t xml:space="preserve">六曰歡喜死者。謂行一心也。七曰數數死者。謂惡戒人也。八曰悔死者。謂凡夫也。九曰橫死者。</w:t>
      </w:r>
    </w:p>
    <w:p>
      <w:pPr>
        <w:pStyle w:val="SHTKBlockLabel"/>
        <w:keepNext/>
      </w:pPr>
      <w:r>
        <w:t xml:space="preserve">한국어 직역</w:t>
      </w:r>
    </w:p>
    <w:p>
      <w:pPr>
        <w:pStyle w:val="SHTKTranslationText"/>
      </w:pPr>
      <w:r>
        <w:t xml:space="preserve">여섯째는 기쁜 죽음이다. 일심을 행하는 이를 말한다. 일곱째는 자주자주 죽는 것이다. 나쁜 계를 지닌 사람을 말한다. 여덟째는 뉘우치며 죽는 것이다. 범부를 말한다. 아홉째는 횡사이다.</w:t>
      </w:r>
    </w:p>
    <w:p>
      <w:pPr>
        <w:pStyle w:val="SHTKBlockLabel"/>
        <w:keepNext/>
      </w:pPr>
      <w:r>
        <w:t xml:space="preserve">원문</w:t>
      </w:r>
    </w:p>
    <w:p>
      <w:pPr>
        <w:pStyle w:val="SHTKSourceText"/>
      </w:pPr>
      <w:r>
        <w:t xml:space="preserve">謂狐獨苦也。</w:t>
      </w:r>
    </w:p>
    <w:p>
      <w:pPr>
        <w:pStyle w:val="SHTKBlockLabel"/>
        <w:keepNext/>
      </w:pPr>
      <w:r>
        <w:t xml:space="preserve">한국어 직역</w:t>
      </w:r>
    </w:p>
    <w:p>
      <w:pPr>
        <w:pStyle w:val="SHTKTranslationText"/>
      </w:pPr>
      <w:r>
        <w:t xml:space="preserve">고독한 괴로움[狐獨苦]을 말한다.</w:t>
      </w:r>
    </w:p>
    <w:p>
      <w:pPr>
        <w:pStyle w:val="SHTKBlockLabel"/>
        <w:keepNext/>
      </w:pPr>
      <w:r>
        <w:t xml:space="preserve">교감·번역 메모</w:t>
      </w:r>
    </w:p>
    <w:p>
      <w:pPr>
        <w:pStyle w:val="SHTKNoteSummary"/>
      </w:pPr>
      <w:r>
        <w:t>교감 요약 | [CBETA 교감] 저본 「狐」와 교감 이문 「孤」를 비교한다.</w:t>
      </w:r>
    </w:p>
    <w:p>
      <w:pPr>
        <w:pStyle w:val="SHTKNoteDetail"/>
      </w:pPr>
      <w:r>
        <w:t>• 원교감 원문 | 해당 판본에 독립 app 없음</w:t>
        <w:br/>
        <w:t>• 현행 CBETA 교감 | 孤【CB】【麗-CB】 (cf. K31n1052_p0259b16)，狐【大】</w:t>
        <w:br/>
        <w:t>• 교감 번호 | 0177c0801</w:t>
        <w:br/>
        <w:t>• 저본 독법 | 狐</w:t>
        <w:br/>
        <w:t>• 저본 적용 구절 | 謂狐獨苦也。</w:t>
        <w:br/>
        <w:t>• 저본 기준 번역 | 고독한 괴로움[狐獨苦]을 말한다.</w:t>
        <w:br/>
        <w:t>• 이문 독법 | 孤</w:t>
        <w:br/>
        <w:t>• 이문 적용 구절 | 謂孤獨苦也。</w:t>
        <w:br/>
        <w:t>• 이문 기준 번역 | 고독한 괴로움을 말한다.</w:t>
        <w:br/>
        <w:t>• 의미 차이 | 저본 독법 「狐」와 비교 독법 「孤」의 차이이다.</w:t>
        <w:br/>
        <w:t>• 한국어 해설 | 저본은 「狐獨苦」이나 현행 CBETA는 K31 대조로 「孤獨苦」를 채택한다.</w:t>
        <w:br/>
        <w:t>• 번역 영향 판정 | [의미 차이 있음]</w:t>
        <w:br/>
        <w:t>• 번역문 표시 | [판독 불확실]·[의미 불확실]·[이문 검토 필요]</w:t>
        <w:br/>
        <w:t>• 출처 | CBETA T54n2123; 고려대장경 대조 K31n1052 0259b16.</w:t>
      </w:r>
    </w:p>
    <w:p>
      <w:pPr>
        <w:pStyle w:val="SHTKBlockLabel"/>
        <w:keepNext/>
      </w:pPr>
      <w:r>
        <w:t xml:space="preserve">원문</w:t>
      </w:r>
    </w:p>
    <w:p>
      <w:pPr>
        <w:pStyle w:val="SHTKSourceText"/>
      </w:pPr>
      <w:r>
        <w:t xml:space="preserve">十曰縛著死者。謂畜生也。十一曰燒灼死者。謂地獄也。十二曰飢渴死者。謂餓鬼也。比丘當曉知。是勿為放逸也。</w:t>
      </w:r>
    </w:p>
    <w:p>
      <w:pPr>
        <w:pStyle w:val="SHTKBlockLabel"/>
        <w:keepNext/>
      </w:pPr>
      <w:r>
        <w:t xml:space="preserve">한국어 직역</w:t>
      </w:r>
    </w:p>
    <w:p>
      <w:pPr>
        <w:pStyle w:val="SHTKTranslationText"/>
      </w:pPr>
      <w:r>
        <w:t xml:space="preserve">열째는 속박되어 집착한 죽음이다. 축생을 말한다. 열한째는 불에 타는 죽음이다. 지옥을 말한다. 열두째는 굶주리고 목마른 죽음이다. 아귀를 말한다. 비구는 마땅히 이를 분명히 알아 방일하지 말아야 한다.”</w:t>
      </w:r>
    </w:p>
    <w:p>
      <w:pPr>
        <w:pStyle w:val="SHTKBlockLabel"/>
        <w:keepNext/>
      </w:pPr>
      <w:r>
        <w:t xml:space="preserve">위치표지</w:t>
      </w:r>
    </w:p>
    <w:p>
      <w:pPr>
        <w:pStyle w:val="SHTKPositionMarker"/>
      </w:pPr>
      <w:bookmarkStart w:id="1217" w:name="loc_0177c12"/>
      <w:r>
        <w:t xml:space="preserve">[0177c12]</w:t>
      </w:r>
      <w:bookmarkEnd w:id="1217"/>
    </w:p>
    <w:p>
      <w:pPr>
        <w:pStyle w:val="SHTKBlockLabel"/>
        <w:keepNext/>
      </w:pPr>
      <w:r>
        <w:t xml:space="preserve">원문</w:t>
      </w:r>
    </w:p>
    <w:p>
      <w:pPr>
        <w:pStyle w:val="SHTKSourceText"/>
      </w:pPr>
      <w:r>
        <w:t xml:space="preserve">又淨[18]土三昧經云。</w:t>
      </w:r>
    </w:p>
    <w:p>
      <w:pPr>
        <w:pStyle w:val="SHTKBlockLabel"/>
        <w:keepNext/>
      </w:pPr>
      <w:r>
        <w:t xml:space="preserve">한국어 직역</w:t>
      </w:r>
    </w:p>
    <w:p>
      <w:pPr>
        <w:pStyle w:val="SHTKTranslationText"/>
      </w:pPr>
      <w:r>
        <w:t xml:space="preserve">또 《정[18]토삼매경》에서는 말한다.</w:t>
      </w:r>
    </w:p>
    <w:p>
      <w:pPr>
        <w:pStyle w:val="SHTKBlockLabel"/>
        <w:keepNext/>
      </w:pPr>
      <w:r>
        <w:t xml:space="preserve">교감·번역 메모</w:t>
      </w:r>
    </w:p>
    <w:p>
      <w:pPr>
        <w:pStyle w:val="SHTKNoteSummary"/>
      </w:pPr>
      <w:r>
        <w:t>교감 요약 | [CBETA 교감] 저본 「土」와 교감 이문 「度」를 비교한다.</w:t>
      </w:r>
    </w:p>
    <w:p>
      <w:pPr>
        <w:pStyle w:val="SHTKNoteDetail"/>
      </w:pPr>
      <w:r>
        <w:t>• 원교감 원문 | 土【大】，度【宋】【元】【明】【宮】</w:t>
        <w:br/>
        <w:t>• 교감 번호 | 0177018</w:t>
        <w:br/>
        <w:t>• 저본 독법 | 土</w:t>
        <w:br/>
        <w:t>• 저본 적용 구절 | 又淨土三昧經云。</w:t>
        <w:br/>
        <w:t>• 저본 기준 번역 | 또 《정[18]토삼매경》에서는 말한다.</w:t>
        <w:br/>
        <w:t>• 이문 독법 | 度</w:t>
        <w:br/>
        <w:t>• 이문 적용 구절 | 又淨度三昧經云。</w:t>
        <w:br/>
        <w:t>• 이문 기준 번역 | 비교 독법은 「度」이다. 이 독법을 채택하면 해당 부분의 표현·구조 또는 의미가 교감 해설과 같이 달라진다.</w:t>
        <w:br/>
        <w:t>• 의미 차이 | 저본 독법 「土」와 비교 독법 「度」의 차이이다.</w:t>
        <w:br/>
        <w:t>• 한국어 해설 | 저본 독법 「土」과 비교 독법 「度」를 대조한다. 표현이나 어휘 형태가 달라지지만 문장의 중심 의미는 대체로 유지된다.</w:t>
        <w:br/>
        <w:t>• 번역 영향 판정 | [표현 차이]</w:t>
        <w:br/>
        <w:t>• 번역문 표시 | [이문 검토 필요]</w:t>
        <w:br/>
        <w:t>• 출처 | CBETA T54n2123, 교감 번호 0177018.</w:t>
      </w:r>
    </w:p>
    <w:p>
      <w:pPr>
        <w:pStyle w:val="SHTKBlockLabel"/>
        <w:keepNext/>
      </w:pPr>
      <w:r>
        <w:t xml:space="preserve">원문</w:t>
      </w:r>
    </w:p>
    <w:p>
      <w:pPr>
        <w:pStyle w:val="SHTKSourceText"/>
      </w:pPr>
      <w:r>
        <w:t xml:space="preserve">若人造善惡。生天墮地獄。臨命終時。各有迎人。病欲死時。眼自見來迎。應生天上者。</w:t>
      </w:r>
    </w:p>
    <w:p>
      <w:pPr>
        <w:pStyle w:val="SHTKBlockLabel"/>
        <w:keepNext/>
      </w:pPr>
      <w:r>
        <w:t xml:space="preserve">한국어 직역</w:t>
      </w:r>
    </w:p>
    <w:p>
      <w:pPr>
        <w:pStyle w:val="SHTKTranslationText"/>
      </w:pPr>
      <w:r>
        <w:t xml:space="preserve">“사람이 선과 악을 지으면 천상에 태어나기도 하고 지옥에 떨어지기도 한다. 목숨이 끝나려 할 때에는 각각 맞이하러 오는 자가 있다. 병들어 죽으려 할 때 눈으로 직접 맞이하러 오는 이를 본다. 천상에 태어날 사람에게는</w:t>
      </w:r>
    </w:p>
    <w:p>
      <w:pPr>
        <w:pStyle w:val="SHTKBlockLabel"/>
        <w:keepNext/>
      </w:pPr>
      <w:r>
        <w:t xml:space="preserve">원문</w:t>
      </w:r>
    </w:p>
    <w:p>
      <w:pPr>
        <w:pStyle w:val="SHTKSourceText"/>
      </w:pPr>
      <w:r>
        <w:t xml:space="preserve">天人持[19]衣[20]伎樂來迎。</w:t>
      </w:r>
    </w:p>
    <w:p>
      <w:pPr>
        <w:pStyle w:val="SHTKBlockLabel"/>
        <w:keepNext/>
      </w:pPr>
      <w:r>
        <w:t xml:space="preserve">한국어 직역</w:t>
      </w:r>
    </w:p>
    <w:p>
      <w:pPr>
        <w:pStyle w:val="SHTKTranslationText"/>
      </w:pPr>
      <w:r>
        <w:t xml:space="preserve">천인이[19] 옷과[20] 기악을 가지고 와 맞이한다.</w:t>
      </w:r>
    </w:p>
    <w:p>
      <w:pPr>
        <w:pStyle w:val="SHTKBlockLabel"/>
        <w:keepNext/>
      </w:pPr>
      <w:r>
        <w:t xml:space="preserve">교감·번역 메모</w:t>
      </w:r>
    </w:p>
    <w:p>
      <w:pPr>
        <w:pStyle w:val="SHTKNoteSummary"/>
      </w:pPr>
      <w:r>
        <w:t>교감 요약 | [CBETA 교감] 저본 「衣」와 교감 이문 「天衣」를 비교한다.</w:t>
      </w:r>
    </w:p>
    <w:p>
      <w:pPr>
        <w:pStyle w:val="SHTKNoteDetail"/>
      </w:pPr>
      <w:r>
        <w:t>• 원교감 원문 | 衣【大】，天衣【宋】【元】【明】【宮】</w:t>
        <w:br/>
        <w:t>• 교감 번호 | 0177019</w:t>
        <w:br/>
        <w:t>• 저본 독법 | 衣</w:t>
        <w:br/>
        <w:t>• 저본 적용 구절 | 天人持衣伎樂來迎。</w:t>
        <w:br/>
        <w:t>• 저본 기준 번역 | 천인이[19] 옷과[20] 기악을 가지고 와 맞이한다.</w:t>
        <w:br/>
        <w:t>• 이문 독법 | 天衣</w:t>
        <w:br/>
        <w:t>• 이문 적용 구절 | 天人持天衣伎樂來迎。</w:t>
        <w:br/>
        <w:t>• 이문 기준 번역 | 비교 독법은 「天衣」이다. 이 독법을 채택하면 해당 부분의 표현·구조 또는 의미가 교감 해설과 같이 달라진다.</w:t>
        <w:br/>
        <w:t>• 의미 차이 | 저본 독법 「衣」와 비교 독법 「天衣」의 차이이다.</w:t>
        <w:br/>
        <w:t>• 한국어 해설 | 저본 독법 「衣」과 비교 독법 「天衣」를 대조한다. 표현이나 어휘 형태가 달라지지만 문장의 중심 의미는 대체로 유지된다.</w:t>
        <w:br/>
        <w:t>• 번역 영향 판정 | [표현 차이]</w:t>
        <w:br/>
        <w:t>• 번역문 표시 | [이문 검토 필요]</w:t>
        <w:br/>
        <w:t>• 출처 | CBETA T54n2123, 교감 번호 0177019.</w:t>
      </w:r>
    </w:p>
    <w:p>
      <w:pPr>
        <w:pStyle w:val="SHTKNoteSummary"/>
      </w:pPr>
      <w:r>
        <w:t>교감 요약 | [CBETA 교감] 저본 「伎」와 교감 이문 「妓」를 비교한다.</w:t>
      </w:r>
    </w:p>
    <w:p>
      <w:pPr>
        <w:pStyle w:val="SHTKNoteDetail"/>
      </w:pPr>
      <w:r>
        <w:t>• 원교감 원문 | 伎【大】，妓【元】【明】</w:t>
        <w:br/>
        <w:t>• 교감 번호 | 0177020</w:t>
        <w:br/>
        <w:t>• 저본 독법 | 伎</w:t>
        <w:br/>
        <w:t>• 저본 적용 구절 | 天人持衣伎樂來迎。</w:t>
        <w:br/>
        <w:t>• 저본 기준 번역 | 천인이[19] 옷과[20] 기악을 가지고 와 맞이한다.</w:t>
        <w:br/>
        <w:t>• 이문 독법 | 妓</w:t>
        <w:br/>
        <w:t>• 이문 적용 구절 | 天人持衣妓樂來迎。</w:t>
        <w:br/>
        <w:t>• 이문 기준 번역 | 비교 독법은 「妓」이다. 이 독법을 채택하면 해당 부분의 표현·구조 또는 의미가 교감 해설과 같이 달라진다.</w:t>
        <w:br/>
        <w:t>• 의미 차이 | 저본 독법 「伎」와 비교 독법 「妓」의 차이이다.</w:t>
        <w:br/>
        <w:t>• 한국어 해설 | 저본 독법 「伎」과 비교 독법 「妓」를 대조한다. 표현이나 어휘 형태가 달라지지만 문장의 중심 의미는 대체로 유지된다.</w:t>
        <w:br/>
        <w:t>• 번역 영향 판정 | [표현 차이]</w:t>
        <w:br/>
        <w:t>• 출처 | CBETA T54n2123, 교감 번호 0177020.</w:t>
      </w:r>
    </w:p>
    <w:p>
      <w:pPr>
        <w:pStyle w:val="SHTKBlockLabel"/>
        <w:keepNext/>
      </w:pPr>
      <w:r>
        <w:t xml:space="preserve">원문</w:t>
      </w:r>
    </w:p>
    <w:p>
      <w:pPr>
        <w:pStyle w:val="SHTKSourceText"/>
      </w:pPr>
      <w:r>
        <w:t xml:space="preserve">應生他方者。眼見尊人為說妙言。若為惡墮地獄者。</w:t>
      </w:r>
    </w:p>
    <w:p>
      <w:pPr>
        <w:pStyle w:val="SHTKBlockLabel"/>
        <w:keepNext/>
      </w:pPr>
      <w:r>
        <w:t xml:space="preserve">한국어 직역</w:t>
      </w:r>
    </w:p>
    <w:p>
      <w:pPr>
        <w:pStyle w:val="SHTKTranslationText"/>
      </w:pPr>
      <w:r>
        <w:t xml:space="preserve">다른 불국토에 태어날 사람은 눈으로 존귀한 사람이 묘한 말을 설해 주는 것을 본다. 악을 지어 지옥에 떨어질 사람은</w:t>
      </w:r>
    </w:p>
    <w:p>
      <w:pPr>
        <w:pStyle w:val="SHTKBlockLabel"/>
        <w:keepNext/>
      </w:pPr>
      <w:r>
        <w:t xml:space="preserve">원문</w:t>
      </w:r>
    </w:p>
    <w:p>
      <w:pPr>
        <w:pStyle w:val="SHTKSourceText"/>
      </w:pPr>
      <w:r>
        <w:t xml:space="preserve">眼見兵士持刀[21]楯矛戟索圍遶之。</w:t>
      </w:r>
    </w:p>
    <w:p>
      <w:pPr>
        <w:pStyle w:val="SHTKBlockLabel"/>
        <w:keepNext/>
      </w:pPr>
      <w:r>
        <w:t xml:space="preserve">한국어 직역</w:t>
      </w:r>
    </w:p>
    <w:p>
      <w:pPr>
        <w:pStyle w:val="SHTKTranslationText"/>
      </w:pPr>
      <w:r>
        <w:t xml:space="preserve">눈으로 병사들이 칼과[21] 방패·창·극·밧줄을 들고 자신을 둘러싸는 것을 본다.</w:t>
      </w:r>
    </w:p>
    <w:p>
      <w:pPr>
        <w:pStyle w:val="SHTKBlockLabel"/>
        <w:keepNext/>
      </w:pPr>
      <w:r>
        <w:t xml:space="preserve">교감·번역 메모</w:t>
      </w:r>
    </w:p>
    <w:p>
      <w:pPr>
        <w:pStyle w:val="SHTKNoteSummary"/>
      </w:pPr>
      <w:r>
        <w:t>교감 요약 | [CBETA 교감] 저본 「楯」와 교감 이문 「盾」를 비교한다.</w:t>
      </w:r>
    </w:p>
    <w:p>
      <w:pPr>
        <w:pStyle w:val="SHTKNoteDetail"/>
      </w:pPr>
      <w:r>
        <w:t>• 원교감 원문 | 楯【大】，盾【明】</w:t>
        <w:br/>
        <w:t>• 교감 번호 | 0177021</w:t>
        <w:br/>
        <w:t>• 저본 독법 | 楯</w:t>
        <w:br/>
        <w:t>• 저본 적용 구절 | 眼見兵士持刀楯矛戟索圍遶之。</w:t>
        <w:br/>
        <w:t>• 저본 기준 번역 | 눈으로 병사들이 칼과[21] 방패·창·극·밧줄을 들고 자신을 둘러싸는 것을 본다.</w:t>
        <w:br/>
        <w:t>• 이문 독법 | 盾</w:t>
        <w:br/>
        <w:t>• 이문 적용 구절 | 眼見兵士持刀盾矛戟索圍遶之。</w:t>
        <w:br/>
        <w:t>• 이문 기준 번역 | 비교 독법은 「盾」이다. 이 독법을 채택하면 해당 부분의 표현·구조 또는 의미가 교감 해설과 같이 달라진다.</w:t>
        <w:br/>
        <w:t>• 의미 차이 | 저본 독법 「楯」와 비교 독법 「盾」의 차이이다.</w:t>
        <w:br/>
        <w:t>• 한국어 해설 | 저본 독법 「楯」과 비교 독법 「盾」를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0177021.</w:t>
      </w:r>
    </w:p>
    <w:p>
      <w:pPr>
        <w:pStyle w:val="SHTKBlockLabel"/>
        <w:keepNext/>
      </w:pPr>
      <w:r>
        <w:t xml:space="preserve">원문</w:t>
      </w:r>
    </w:p>
    <w:p>
      <w:pPr>
        <w:pStyle w:val="SHTKSourceText"/>
      </w:pPr>
      <w:r>
        <w:t xml:space="preserve">所見不同。口不能言。各隨所作得其果報。天無枉濫平直無二。隨其所作天網治之。</w:t>
      </w:r>
    </w:p>
    <w:p>
      <w:pPr>
        <w:pStyle w:val="SHTKBlockLabel"/>
        <w:keepNext/>
      </w:pPr>
      <w:r>
        <w:t xml:space="preserve">한국어 직역</w:t>
      </w:r>
    </w:p>
    <w:p>
      <w:pPr>
        <w:pStyle w:val="SHTKTranslationText"/>
      </w:pPr>
      <w:r>
        <w:t xml:space="preserve">보는 것이 서로 다르지만 입으로는 말할 수 없다. 각자 지은 바에 따라 그 과보를 받는다. 하늘은 그릇되거나 함부로 하지 않아 공평하고 곧아 둘이 없으며 그가 지은 바에 따라 천망이 다스린다.”</w:t>
      </w:r>
    </w:p>
    <w:p>
      <w:pPr>
        <w:pStyle w:val="SHTKBlockLabel"/>
        <w:keepNext/>
      </w:pPr>
      <w:r>
        <w:t xml:space="preserve">위치표지</w:t>
      </w:r>
    </w:p>
    <w:p>
      <w:pPr>
        <w:pStyle w:val="SHTKPositionMarker"/>
      </w:pPr>
      <w:bookmarkStart w:id="1218" w:name="loc_0177c19"/>
      <w:r>
        <w:t xml:space="preserve">[0177c19]</w:t>
      </w:r>
      <w:bookmarkEnd w:id="1218"/>
    </w:p>
    <w:p>
      <w:pPr>
        <w:pStyle w:val="SHTKBlockLabel"/>
        <w:keepNext/>
      </w:pPr>
      <w:r>
        <w:t xml:space="preserve">원문</w:t>
      </w:r>
    </w:p>
    <w:p>
      <w:pPr>
        <w:pStyle w:val="SHTKSourceText"/>
      </w:pPr>
      <w:r>
        <w:t xml:space="preserve">[22]又華[23]嚴經云。</w:t>
      </w:r>
    </w:p>
    <w:p>
      <w:pPr>
        <w:pStyle w:val="SHTKBlockLabel"/>
        <w:keepNext/>
      </w:pPr>
      <w:r>
        <w:t xml:space="preserve">한국어 직역</w:t>
      </w:r>
    </w:p>
    <w:p>
      <w:pPr>
        <w:pStyle w:val="SHTKTranslationText"/>
      </w:pPr>
      <w:r>
        <w:t xml:space="preserve">[22]또 《화[23]엄경》에서는 말한다.</w:t>
      </w:r>
    </w:p>
    <w:p>
      <w:pPr>
        <w:pStyle w:val="SHTKBlockLabel"/>
        <w:keepNext/>
      </w:pPr>
      <w:r>
        <w:t xml:space="preserve">교감·번역 메모</w:t>
      </w:r>
    </w:p>
    <w:p>
      <w:pPr>
        <w:pStyle w:val="SHTKNoteSummary"/>
      </w:pPr>
      <w:r>
        <w:t>교감 요약 | [CBETA 교감] 저본 「又」와 교감 이문 「∅」를 비교한다.</w:t>
      </w:r>
    </w:p>
    <w:p>
      <w:pPr>
        <w:pStyle w:val="SHTKNoteDetail"/>
      </w:pPr>
      <w:r>
        <w:t>• 원교감 원문 | 又【大】，∅【明】</w:t>
        <w:br/>
        <w:t>• 교감 번호 | 0177022</w:t>
        <w:br/>
        <w:t>• 저본 독법 | 又</w:t>
        <w:br/>
        <w:t>• 저본 적용 구절 | 又華嚴經云。</w:t>
        <w:br/>
        <w:t>• 저본 기준 번역 | [22]또 《화[23]엄경》에서는 말한다.</w:t>
        <w:br/>
        <w:t>• 이문 독법 | ∅</w:t>
        <w:br/>
        <w:t>• 이문 적용 구절 | 華嚴經云。</w:t>
        <w:br/>
        <w:t>• 이문 기준 번역 | 《화엄경》에서는 말한다.</w:t>
        <w:br/>
        <w:t>• 의미 차이 | 저본 독법 「又」와 비교 독법 「∅」의 차이이다.</w:t>
        <w:br/>
        <w:t>• 한국어 해설 | 저본 독법 「又」과 비교 독법 「∅」를 대조한다. 첨가·생략·어순 또는 구두 차이로 문장의 구조나 범위가 달라진다.</w:t>
        <w:br/>
        <w:t>• 번역 영향 판정 | [문장 구조 변화]</w:t>
        <w:br/>
        <w:t>• 번역문 표시 | [이문 검토 필요]</w:t>
        <w:br/>
        <w:t>• 출처 | CBETA T54n2123, 교감 번호 0177022.</w:t>
      </w:r>
    </w:p>
    <w:p>
      <w:pPr>
        <w:pStyle w:val="SHTKNoteSummary"/>
      </w:pPr>
      <w:r>
        <w:t>교감 요약 | [CBETA 교감] 저본 「嚴」와 교감 이문 「嚴嚴」를 비교한다.</w:t>
      </w:r>
    </w:p>
    <w:p>
      <w:pPr>
        <w:pStyle w:val="SHTKNoteDetail"/>
      </w:pPr>
      <w:r>
        <w:t>• 원교감 원문 | 嚴【大】，嚴嚴【明】</w:t>
        <w:br/>
        <w:t>• 교감 번호 | 0177023</w:t>
        <w:br/>
        <w:t>• 저본 독법 | 嚴</w:t>
        <w:br/>
        <w:t>• 저본 적용 구절 | 又華嚴經云。</w:t>
        <w:br/>
        <w:t>• 저본 기준 번역 | [22]또 《화[23]엄경》에서는 말한다.</w:t>
        <w:br/>
        <w:t>• 이문 독법 | 嚴嚴</w:t>
        <w:br/>
        <w:t>• 이문 적용 구절 | 又華嚴嚴經云。</w:t>
        <w:br/>
        <w:t>• 이문 기준 번역 | 비교 독법은 「嚴嚴」이다. 이 독법을 채택하면 해당 부분의 표현·구조 또는 의미가 교감 해설과 같이 달라진다.</w:t>
        <w:br/>
        <w:t>• 의미 차이 | 저본 독법 「嚴」와 비교 독법 「嚴嚴」의 차이이다.</w:t>
        <w:br/>
        <w:t>• 한국어 해설 | 저본 독법 「嚴」과 비교 독법 「嚴嚴」를 대조한다. 표현이나 어휘 형태가 달라지지만 문장의 중심 의미는 대체로 유지된다.</w:t>
        <w:br/>
        <w:t>• 번역 영향 판정 | [표현 차이]</w:t>
        <w:br/>
        <w:t>• 출처 | CBETA T54n2123, 교감 번호 0177023.</w:t>
      </w:r>
    </w:p>
    <w:p>
      <w:pPr>
        <w:pStyle w:val="SHTKBlockLabel"/>
        <w:keepNext/>
      </w:pPr>
      <w:r>
        <w:t xml:space="preserve">원문</w:t>
      </w:r>
    </w:p>
    <w:p>
      <w:pPr>
        <w:pStyle w:val="SHTKSourceText"/>
      </w:pPr>
      <w:r>
        <w:t xml:space="preserve">人欲終時見中陰相。若行惡業者。見三惡受苦。或見閻羅持諸兵杖囚執將去。或聞苦聲。若行善者。見諸天宮殿。</w:t>
      </w:r>
    </w:p>
    <w:p>
      <w:pPr>
        <w:pStyle w:val="SHTKBlockLabel"/>
        <w:keepNext/>
      </w:pPr>
      <w:r>
        <w:t xml:space="preserve">한국어 직역</w:t>
      </w:r>
    </w:p>
    <w:p>
      <w:pPr>
        <w:pStyle w:val="SHTKTranslationText"/>
      </w:pPr>
      <w:r>
        <w:t xml:space="preserve">“사람이 죽으려 할 때 중음의 모습을 본다. 악업을 행한 사람은 삼악도에서 괴로움을 받는 것을 보며 혹은 염라가 여러 병장기를 들고 죄수를 붙잡아 데려가는 것을 보고 혹은 괴로운 소리를 듣는다. 선을 행한 사람은 여러 천궁을 보고</w:t>
      </w:r>
    </w:p>
    <w:p>
      <w:pPr>
        <w:pStyle w:val="SHTKBlockLabel"/>
        <w:keepNext/>
      </w:pPr>
      <w:r>
        <w:t xml:space="preserve">원문</w:t>
      </w:r>
    </w:p>
    <w:p>
      <w:pPr>
        <w:pStyle w:val="SHTKSourceText"/>
      </w:pPr>
      <w:r>
        <w:t xml:space="preserve">[＊]伎女莊嚴。</w:t>
      </w:r>
    </w:p>
    <w:p>
      <w:pPr>
        <w:pStyle w:val="SHTKBlockLabel"/>
        <w:keepNext/>
      </w:pPr>
      <w:r>
        <w:t xml:space="preserve">한국어 직역</w:t>
      </w:r>
    </w:p>
    <w:p>
      <w:pPr>
        <w:pStyle w:val="SHTKTranslationText"/>
      </w:pPr>
      <w:r>
        <w:t xml:space="preserve">[＊]기녀들이 장엄하여</w:t>
      </w:r>
    </w:p>
    <w:p>
      <w:pPr>
        <w:pStyle w:val="SHTKBlockLabel"/>
        <w:keepNext/>
      </w:pPr>
      <w:r>
        <w:t xml:space="preserve">교감·번역 메모</w:t>
      </w:r>
    </w:p>
    <w:p>
      <w:pPr>
        <w:pStyle w:val="SHTKNoteSummary"/>
      </w:pPr>
      <w:r>
        <w:t>교감 요약 | [CBETA 교감] 별표 반복 교감으로 선행 0177020 독법을 이 위치에 다시 적용한다.</w:t>
      </w:r>
    </w:p>
    <w:p>
      <w:pPr>
        <w:pStyle w:val="SHTKNoteDetail"/>
      </w:pPr>
      <w:r>
        <w:t>• 원교감 원문 | 伎【大】，妓【元】【明】</w:t>
        <w:br/>
        <w:t>• 교감 번호 | _cd</w:t>
        <w:br/>
        <w:t>• 저본 독법 | 伎</w:t>
        <w:br/>
        <w:t>• 저본 적용 구절 | 伎女莊嚴。</w:t>
        <w:br/>
        <w:t>• 저본 기준 번역 | [＊]기녀들이 장엄하여</w:t>
        <w:br/>
        <w:t>• 이문 독법 | 妓</w:t>
        <w:br/>
        <w:t>• 이문 적용 구절 | 妓女莊嚴。</w:t>
        <w:br/>
        <w:t>• 이문 기준 번역 | 비교 독법은 「妓」이다. 이 독법을 채택하면 해당 부분의 표현·구조 또는 의미가 교감 해설과 같이 달라진다.</w:t>
        <w:br/>
        <w:t>• 의미 차이 | 선행 교감 0177020의 독법 차이를 이 위치에 반복 적용한다.</w:t>
        <w:br/>
        <w:t>• 한국어 해설 | 저본 독법 「伎」과 비교 독법 「妓」를 대조한다. 표현이나 어휘 형태가 달라지지만 문장의 중심 의미는 대체로 유지된다.</w:t>
        <w:br/>
        <w:t>• 번역 영향 판정 | [표현 차이]</w:t>
        <w:br/>
        <w:t>• 상호참조 | 교감 0177020</w:t>
        <w:br/>
        <w:t>• 번역문 표시 | [이문 검토 필요]</w:t>
        <w:br/>
        <w:t>• 출처 | CBETA T54n2123.</w:t>
      </w:r>
    </w:p>
    <w:p>
      <w:pPr>
        <w:pStyle w:val="SHTKBlockLabel"/>
        <w:keepNext/>
      </w:pPr>
      <w:r>
        <w:t xml:space="preserve">원문</w:t>
      </w:r>
    </w:p>
    <w:p>
      <w:pPr>
        <w:pStyle w:val="SHTKSourceText"/>
      </w:pPr>
      <w:r>
        <w:t xml:space="preserve">遊戲快樂。如是勝事。</w:t>
      </w:r>
    </w:p>
    <w:p>
      <w:pPr>
        <w:pStyle w:val="SHTKBlockLabel"/>
        <w:keepNext/>
      </w:pPr>
      <w:r>
        <w:t xml:space="preserve">한국어 직역</w:t>
      </w:r>
    </w:p>
    <w:p>
      <w:pPr>
        <w:pStyle w:val="SHTKTranslationText"/>
      </w:pPr>
      <w:r>
        <w:t xml:space="preserve">즐겁게 노니는 이와 같은 수승한 일을 본다.”</w:t>
      </w:r>
    </w:p>
    <w:p>
      <w:pPr>
        <w:pStyle w:val="SHTKBlockLabel"/>
        <w:keepNext/>
      </w:pPr>
      <w:r>
        <w:t xml:space="preserve">위치표지</w:t>
      </w:r>
    </w:p>
    <w:p>
      <w:pPr>
        <w:pStyle w:val="SHTKPositionMarker"/>
      </w:pPr>
      <w:bookmarkStart w:id="1219" w:name="loc_0177c23"/>
      <w:r>
        <w:t xml:space="preserve">[0177c23]</w:t>
      </w:r>
      <w:bookmarkEnd w:id="1219"/>
    </w:p>
    <w:p>
      <w:pPr>
        <w:pStyle w:val="SHTKBlockLabel"/>
        <w:keepNext/>
      </w:pPr>
      <w:r>
        <w:t xml:space="preserve">원문</w:t>
      </w:r>
    </w:p>
    <w:p>
      <w:pPr>
        <w:pStyle w:val="SHTKSourceText"/>
      </w:pPr>
      <w:r>
        <w:t xml:space="preserve">又法句喻經云。昔佛在祇桓精舍。為天人說法。有一長者。居在路側。財富無數。</w:t>
      </w:r>
    </w:p>
    <w:p>
      <w:pPr>
        <w:pStyle w:val="SHTKBlockLabel"/>
        <w:keepNext/>
      </w:pPr>
      <w:r>
        <w:t xml:space="preserve">한국어 직역</w:t>
      </w:r>
    </w:p>
    <w:p>
      <w:pPr>
        <w:pStyle w:val="SHTKTranslationText"/>
      </w:pPr>
      <w:r>
        <w:t xml:space="preserve">또 《법구비유경》에서는 말한다. 옛날 부처님께서 기원정사에 계시면서 천인들을 위하여 법을 설하셨다. 한 장자가 있었는데 길가에 살았고 재산이 한량없었다.</w:t>
      </w:r>
    </w:p>
    <w:p>
      <w:pPr>
        <w:pStyle w:val="SHTKBlockLabel"/>
        <w:keepNext/>
      </w:pPr>
      <w:r>
        <w:t xml:space="preserve">원문</w:t>
      </w:r>
    </w:p>
    <w:p>
      <w:pPr>
        <w:pStyle w:val="SHTKSourceText"/>
      </w:pPr>
      <w:r>
        <w:t xml:space="preserve">[24]正有一子。</w:t>
      </w:r>
    </w:p>
    <w:p>
      <w:pPr>
        <w:pStyle w:val="SHTKBlockLabel"/>
        <w:keepNext/>
      </w:pPr>
      <w:r>
        <w:t xml:space="preserve">한국어 직역</w:t>
      </w:r>
    </w:p>
    <w:p>
      <w:pPr>
        <w:pStyle w:val="SHTKTranslationText"/>
      </w:pPr>
      <w:r>
        <w:t xml:space="preserve">[24]외아들 하나가 있었는데</w:t>
      </w:r>
    </w:p>
    <w:p>
      <w:pPr>
        <w:pStyle w:val="SHTKBlockLabel"/>
        <w:keepNext/>
      </w:pPr>
      <w:r>
        <w:t xml:space="preserve">교감·번역 메모</w:t>
      </w:r>
    </w:p>
    <w:p>
      <w:pPr>
        <w:pStyle w:val="SHTKNoteSummary"/>
      </w:pPr>
      <w:r>
        <w:t>교감 요약 | [CBETA 교감] 저본 「正」와 교감 이문 「止」를 비교한다.</w:t>
      </w:r>
    </w:p>
    <w:p>
      <w:pPr>
        <w:pStyle w:val="SHTKNoteDetail"/>
      </w:pPr>
      <w:r>
        <w:t>• 원교감 원문 | 正【大】，止【明】</w:t>
        <w:br/>
        <w:t>• 교감 번호 | 0177024</w:t>
        <w:br/>
        <w:t>• 저본 독법 | 正</w:t>
        <w:br/>
        <w:t>• 저본 적용 구절 | 正有一子。</w:t>
        <w:br/>
        <w:t>• 저본 기준 번역 | [24]외아들 하나가 있었는데</w:t>
        <w:br/>
        <w:t>• 이문 독법 | 止</w:t>
        <w:br/>
        <w:t>• 이문 적용 구절 | 止有一子。</w:t>
        <w:br/>
        <w:t>• 이문 기준 번역 | 오직 아들 하나가 있었는데,</w:t>
        <w:br/>
        <w:t>• 의미 차이 | 저본 독법 「正」와 비교 독법 「止」의 차이이다.</w:t>
        <w:br/>
        <w:t>• 한국어 해설 | 「正有一子」는 “마침/오직 아들 하나가 있었다”이나 「止有一子」는 “오직 한 아들만 있었다”로 한정 표현이 달라진다.</w:t>
        <w:br/>
        <w:t>• 번역 영향 판정 | [의미 차이 있음]</w:t>
        <w:br/>
        <w:t>• 번역문 표시 | [이문 검토 필요]</w:t>
        <w:br/>
        <w:t>• 출처 | CBETA T54n2123, 교감 번호 0177024.</w:t>
      </w:r>
    </w:p>
    <w:p>
      <w:pPr>
        <w:pStyle w:val="SHTKBlockLabel"/>
        <w:keepNext/>
      </w:pPr>
      <w:r>
        <w:t xml:space="preserve">원문</w:t>
      </w:r>
    </w:p>
    <w:p>
      <w:pPr>
        <w:pStyle w:val="SHTKSourceText"/>
      </w:pPr>
      <w:r>
        <w:t xml:space="preserve">其年二十。新為娶妻未滿七日。</w:t>
      </w:r>
    </w:p>
    <w:p>
      <w:pPr>
        <w:pStyle w:val="SHTKBlockLabel"/>
        <w:keepNext/>
      </w:pPr>
      <w:r>
        <w:t xml:space="preserve">한국어 직역</w:t>
      </w:r>
    </w:p>
    <w:p>
      <w:pPr>
        <w:pStyle w:val="SHTKTranslationText"/>
      </w:pPr>
      <w:r>
        <w:t xml:space="preserve">그 나이가 스무 살이었다. 새로 아내를 맞은 지 아직 이레가 되지 않았다.</w:t>
      </w:r>
    </w:p>
    <w:p>
      <w:pPr>
        <w:pStyle w:val="SHTKBlockLabel"/>
        <w:keepNext/>
      </w:pPr>
      <w:r>
        <w:t xml:space="preserve">원문</w:t>
      </w:r>
    </w:p>
    <w:p>
      <w:pPr>
        <w:pStyle w:val="SHTKSourceText"/>
      </w:pPr>
      <w:r>
        <w:t xml:space="preserve">夫婦相敬欲至後園上春三月看戲園中。</w:t>
      </w:r>
    </w:p>
    <w:p>
      <w:pPr>
        <w:pStyle w:val="SHTKBlockLabel"/>
        <w:keepNext/>
      </w:pPr>
      <w:r>
        <w:t xml:space="preserve">한국어 직역</w:t>
      </w:r>
    </w:p>
    <w:p>
      <w:pPr>
        <w:pStyle w:val="SHTKTranslationText"/>
      </w:pPr>
      <w:r>
        <w:t xml:space="preserve">부부가 서로 공경하며 봄 삼월에 뒤뜰 동산으로 가서 구경하려 하였다.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有一柰樹高大好花。婦欲得花。無人取與。夫為上樹乃至細枝。</w:t>
      </w:r>
    </w:p>
    <w:p>
      <w:pPr>
        <w:pStyle w:val="SHTKBlockLabel"/>
        <w:keepNext/>
      </w:pPr>
      <w:r>
        <w:t xml:space="preserve">한국어 직역</w:t>
      </w:r>
    </w:p>
    <w:p>
      <w:pPr>
        <w:pStyle w:val="SHTKTranslationText"/>
      </w:pPr>
      <w:r>
        <w:t xml:space="preserve">동산에는 크고 꽃이 아름다운 능금나무 하나가 있었다. 아내가 그 꽃을 얻고 싶어 했으나 따다 줄 사람이 없었다. 남편이 나무에 올라가 가는 가지까지 이르렀는데</w:t>
      </w:r>
    </w:p>
    <w:p>
      <w:pPr>
        <w:pStyle w:val="SHTKBlockLabel"/>
        <w:keepNext/>
      </w:pPr>
      <w:r>
        <w:t xml:space="preserve">원문</w:t>
      </w:r>
    </w:p>
    <w:p>
      <w:pPr>
        <w:pStyle w:val="SHTKSourceText"/>
      </w:pPr>
      <w:r>
        <w:t xml:space="preserve">[25]枝折墮地死。</w:t>
      </w:r>
    </w:p>
    <w:p>
      <w:pPr>
        <w:pStyle w:val="SHTKBlockLabel"/>
        <w:keepNext/>
      </w:pPr>
      <w:r>
        <w:t xml:space="preserve">한국어 직역</w:t>
      </w:r>
    </w:p>
    <w:p>
      <w:pPr>
        <w:pStyle w:val="SHTKTranslationText"/>
      </w:pPr>
      <w:r>
        <w:t xml:space="preserve">[25]가지가 부러져 땅에 떨어져 죽었다.</w:t>
      </w:r>
    </w:p>
    <w:p>
      <w:pPr>
        <w:pStyle w:val="SHTKBlockLabel"/>
        <w:keepNext/>
      </w:pPr>
      <w:r>
        <w:t xml:space="preserve">교감·번역 메모</w:t>
      </w:r>
    </w:p>
    <w:p>
      <w:pPr>
        <w:pStyle w:val="SHTKNoteSummary"/>
      </w:pPr>
      <w:r>
        <w:t>교감 요약 | [CBETA 교감] 저본 「枝」와 교감 이문 「∅」를 비교한다.</w:t>
      </w:r>
    </w:p>
    <w:p>
      <w:pPr>
        <w:pStyle w:val="SHTKNoteDetail"/>
      </w:pPr>
      <w:r>
        <w:t>• 원교감 원문 | 枝【大】，∅【宋】【元】【明】【宮】</w:t>
        <w:br/>
        <w:t>• 교감 번호 | 0177025</w:t>
        <w:br/>
        <w:t>• 저본 독법 | 枝</w:t>
        <w:br/>
        <w:t>• 저본 적용 구절 | 枝折墮地死。</w:t>
        <w:br/>
        <w:t>• 저본 기준 번역 | [25]가지가 부러져 땅에 떨어져 죽었다.</w:t>
        <w:br/>
        <w:t>• 이문 독법 | ∅</w:t>
        <w:br/>
        <w:t>• 이문 적용 구절 | 折墮地死。</w:t>
        <w:br/>
        <w:t>• 이문 기준 번역 | 부러져 땅에 떨어져 죽었다.</w:t>
        <w:br/>
        <w:t>• 의미 차이 | 저본 독법 「枝」와 비교 독법 「∅」의 차이이다.</w:t>
        <w:br/>
        <w:t>• 한국어 해설 | 저본 독법 「枝」과 비교 독법 「∅」를 대조한다. 첨가·생략·어순 또는 구두 차이로 문장의 구조나 범위가 달라진다.</w:t>
        <w:br/>
        <w:t>• 번역 영향 판정 | [문장 구조 변화]</w:t>
        <w:br/>
        <w:t>• 번역문 표시 | [이문 검토 필요]</w:t>
        <w:br/>
        <w:t>• 출처 | CBETA T54n2123, 교감 번호 0177025.</w:t>
      </w:r>
    </w:p>
    <w:p>
      <w:pPr>
        <w:pStyle w:val="SHTKBlockLabel"/>
        <w:keepNext/>
      </w:pPr>
      <w:r>
        <w:t xml:space="preserve">원문</w:t>
      </w:r>
    </w:p>
    <w:p>
      <w:pPr>
        <w:pStyle w:val="SHTKSourceText"/>
      </w:pPr>
      <w:r>
        <w:t xml:space="preserve">居家大小奔走兒所。呼天嘷哭。斷絕復蘇。聞者莫不傷心。</w:t>
      </w:r>
    </w:p>
    <w:p>
      <w:pPr>
        <w:pStyle w:val="SHTKBlockLabel"/>
        <w:keepNext/>
      </w:pPr>
      <w:r>
        <w:t xml:space="preserve">한국어 직역</w:t>
      </w:r>
    </w:p>
    <w:p>
      <w:pPr>
        <w:pStyle w:val="SHTKTranslationText"/>
      </w:pPr>
      <w:r>
        <w:t xml:space="preserve">집안의 어른과 아이들이 모두 아들이 있는 곳으로 달려가 하늘을 부르며 크게 울었고 기절했다가 다시 깨어났다. 듣는 이 가운데 마음 아파하지 않는 사람이 없었다.</w:t>
      </w:r>
    </w:p>
    <w:p>
      <w:pPr>
        <w:pStyle w:val="SHTKBlockLabel"/>
        <w:keepNext/>
      </w:pPr>
      <w:r>
        <w:t xml:space="preserve">원문</w:t>
      </w:r>
    </w:p>
    <w:p>
      <w:pPr>
        <w:pStyle w:val="SHTKSourceText"/>
      </w:pPr>
      <w:r>
        <w:t xml:space="preserve">棺[26]𣫍送還家。</w:t>
      </w:r>
    </w:p>
    <w:p>
      <w:pPr>
        <w:pStyle w:val="SHTKBlockLabel"/>
        <w:keepNext/>
      </w:pPr>
      <w:r>
        <w:t xml:space="preserve">한국어 직역</w:t>
      </w:r>
    </w:p>
    <w:p>
      <w:pPr>
        <w:pStyle w:val="SHTKTranslationText"/>
      </w:pPr>
      <w:r>
        <w:t xml:space="preserve">관[26]과 널을 갖추어 집으로 보내니</w:t>
      </w:r>
    </w:p>
    <w:p>
      <w:pPr>
        <w:pStyle w:val="SHTKBlockLabel"/>
        <w:keepNext/>
      </w:pPr>
      <w:r>
        <w:t xml:space="preserve">교감·번역 메모</w:t>
      </w:r>
    </w:p>
    <w:p>
      <w:pPr>
        <w:pStyle w:val="SHTKNoteSummary"/>
      </w:pPr>
      <w:r>
        <w:t>교감 요약 | [CBETA 교감] 저본 「𣫍」와 교감 이문 「殮/歛」를 비교한다.</w:t>
      </w:r>
    </w:p>
    <w:p>
      <w:pPr>
        <w:pStyle w:val="SHTKNoteDetail"/>
      </w:pPr>
      <w:r>
        <w:t>• 해설 | 저본 「𣫍」와 교감 이문 「殮 / 歛」를 비교한다.</w:t>
        <w:br/>
        <w:t>• 원교감 원문 | 𣫍【大】，殮【宋】【元】【明】，歛【宮】</w:t>
        <w:br/>
        <w:t>• 교감 번호 | 0177026</w:t>
        <w:br/>
        <w:t>• 저본 독법 | 𣫍</w:t>
        <w:br/>
        <w:t>• 저본 적용 구절 | 棺𣫍送還家。</w:t>
        <w:br/>
        <w:t>• 저본 기준 번역 | 관[26]과 널을 갖추어 집으로 보내니</w:t>
        <w:br/>
        <w:t>• 이문 독법 | 殮 / 歛</w:t>
        <w:br/>
        <w:t>• 이문 적용 구절 | 棺殮送還家。 / 棺歛送還家。</w:t>
        <w:br/>
        <w:t>• 이문 기준 번역 | 비교 독법은 「殮 / 歛」이다. 이 독법을 채택하면 해당 부분의 표현·구조 또는 의미가 교감 해설과 같이 달라진다.</w:t>
        <w:br/>
        <w:t>• 의미 차이 | 저본 독법 「𣫍」와 비교 독법 「殮 / 歛」의 차이이다.</w:t>
        <w:br/>
        <w:t>• 한국어 해설 | 저본 독법 「𣫍」과 비교 독법 「殮 / 歛」를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0177026.</w:t>
      </w:r>
    </w:p>
    <w:p>
      <w:pPr>
        <w:pStyle w:val="SHTKBlockLabel"/>
        <w:keepNext/>
      </w:pPr>
      <w:r>
        <w:t xml:space="preserve">원문</w:t>
      </w:r>
    </w:p>
    <w:p>
      <w:pPr>
        <w:pStyle w:val="SHTKSourceText"/>
      </w:pPr>
      <w:r>
        <w:t xml:space="preserve">[1]啼不止。</w:t>
      </w:r>
    </w:p>
    <w:p>
      <w:pPr>
        <w:pStyle w:val="SHTKBlockLabel"/>
        <w:keepNext/>
      </w:pPr>
      <w:r>
        <w:t xml:space="preserve">한국어 직역</w:t>
      </w:r>
    </w:p>
    <w:p>
      <w:pPr>
        <w:pStyle w:val="SHTKTranslationText"/>
      </w:pPr>
      <w:r>
        <w:t xml:space="preserve">[1]울음이 그치지 않았다.</w:t>
      </w:r>
    </w:p>
    <w:p>
      <w:pPr>
        <w:pStyle w:val="SHTKBlockLabel"/>
        <w:keepNext/>
      </w:pPr>
      <w:r>
        <w:t xml:space="preserve">교감·번역 메모</w:t>
      </w:r>
    </w:p>
    <w:p>
      <w:pPr>
        <w:pStyle w:val="SHTKNoteSummary"/>
      </w:pPr>
      <w:r>
        <w:t>교감 요약 | [CBETA 교감] 저본 「啼」와 교감 이문 「啼哭」를 비교한다.</w:t>
      </w:r>
    </w:p>
    <w:p>
      <w:pPr>
        <w:pStyle w:val="SHTKNoteDetail"/>
      </w:pPr>
      <w:r>
        <w:t>• 원교감 원문 | 啼【大】，啼哭【宋】【元】【明】【宮】</w:t>
        <w:br/>
        <w:t>• 교감 번호 | 0178001</w:t>
        <w:br/>
        <w:t>• 저본 독법 | 啼</w:t>
        <w:br/>
        <w:t>• 저본 적용 구절 | 啼不止。</w:t>
        <w:br/>
        <w:t>• 저본 기준 번역 | [1]울음이 그치지 않았다.</w:t>
        <w:br/>
        <w:t>• 이문 독법 | 啼哭</w:t>
        <w:br/>
        <w:t>• 이문 적용 구절 | 啼哭不止。</w:t>
        <w:br/>
        <w:t>• 이문 기준 번역 | 비교 독법은 「啼哭」이다. 이 독법을 채택하면 해당 부분의 표현·구조 또는 의미가 교감 해설과 같이 달라진다.</w:t>
        <w:br/>
        <w:t>• 의미 차이 | 저본 독법 「啼」와 비교 독법 「啼哭」의 차이이다.</w:t>
        <w:br/>
        <w:t>• 한국어 해설 | 저본 독법 「啼」과 비교 독법 「啼哭」를 대조한다. 표현이나 어휘 형태가 달라지지만 문장의 중심 의미는 대체로 유지된다.</w:t>
        <w:br/>
        <w:t>• 번역 영향 판정 | [표현 차이]</w:t>
        <w:br/>
        <w:t>• 번역문 표시 | [이문 검토 필요]</w:t>
        <w:br/>
        <w:t>• 출처 | CBETA T54n2123, 교감 번호 0178001.</w:t>
      </w:r>
    </w:p>
    <w:p>
      <w:pPr>
        <w:pStyle w:val="SHTKBlockLabel"/>
        <w:keepNext/>
      </w:pPr>
      <w:r>
        <w:t xml:space="preserve">원문</w:t>
      </w:r>
    </w:p>
    <w:p>
      <w:pPr>
        <w:pStyle w:val="SHTKSourceText"/>
      </w:pPr>
      <w:r>
        <w:t xml:space="preserve">世尊愍傷其愚。往問訊之。長者室家大小見佛。悲感作禮具陳辛苦。佛語長者。止息聽法。萬物無常不可久保。生則有死罪福相追。此兒三處。</w:t>
      </w:r>
    </w:p>
    <w:p>
      <w:pPr>
        <w:pStyle w:val="SHTKBlockLabel"/>
        <w:keepNext/>
      </w:pPr>
      <w:r>
        <w:t xml:space="preserve">한국어 직역</w:t>
      </w:r>
    </w:p>
    <w:p>
      <w:pPr>
        <w:pStyle w:val="SHTKTranslationText"/>
      </w:pPr>
      <w:r>
        <w:t xml:space="preserve">세존께서는 그의 어리석음을 가엾게 여기시어 가서 문안하셨다. 장자의 온 집안 어른과 아이들이 부처님을 보고 슬피 감격하여 예배하고 그 괴로움을 모두 아뢰었다. 부처님께서 장자에게 말씀하셨다. “슬픔을 그치고 법을 들어라. 만물은 무상하여 오래 보전할 수 없다. 태어나면 죽음이 있고 죄와 복이 서로 뒤따른다. 이 아이를 두고 세 곳에서</w:t>
      </w:r>
    </w:p>
    <w:p>
      <w:pPr>
        <w:pStyle w:val="SHTKBlockLabel"/>
        <w:keepNext/>
      </w:pPr>
      <w:r>
        <w:t xml:space="preserve">원문</w:t>
      </w:r>
    </w:p>
    <w:p>
      <w:pPr>
        <w:pStyle w:val="SHTKSourceText"/>
      </w:pPr>
      <w:r>
        <w:t xml:space="preserve">為其哭泣懊惱斷[2]絕。</w:t>
      </w:r>
    </w:p>
    <w:p>
      <w:pPr>
        <w:pStyle w:val="SHTKBlockLabel"/>
        <w:keepNext/>
      </w:pPr>
      <w:r>
        <w:t xml:space="preserve">한국어 직역</w:t>
      </w:r>
    </w:p>
    <w:p>
      <w:pPr>
        <w:pStyle w:val="SHTKTranslationText"/>
      </w:pPr>
      <w:r>
        <w:t xml:space="preserve">그를 위하여 울고 괴로워하며 기절할[2] 정도이니</w:t>
      </w:r>
    </w:p>
    <w:p>
      <w:pPr>
        <w:pStyle w:val="SHTKBlockLabel"/>
        <w:keepNext/>
      </w:pPr>
      <w:r>
        <w:t xml:space="preserve">교감·번역 메모</w:t>
      </w:r>
    </w:p>
    <w:p>
      <w:pPr>
        <w:pStyle w:val="SHTKNoteSummary"/>
      </w:pPr>
      <w:r>
        <w:t>교감 요약 | [CBETA 교감] 저본 「絕」와 교감 이문 「終」를 비교한다.</w:t>
      </w:r>
    </w:p>
    <w:p>
      <w:pPr>
        <w:pStyle w:val="SHTKNoteDetail"/>
      </w:pPr>
      <w:r>
        <w:t>• 원교감 원문 | 絕【大】，終【宋】【宮】</w:t>
        <w:br/>
        <w:t>• 교감 번호 | 0178002</w:t>
        <w:br/>
        <w:t>• 저본 독법 | 絕</w:t>
        <w:br/>
        <w:t>• 저본 적용 구절 | 為其哭泣懊惱斷絕。</w:t>
        <w:br/>
        <w:t>• 저본 기준 번역 | 그를 위하여 울고 괴로워하며 기절할[2] 정도이니</w:t>
        <w:br/>
        <w:t>• 이문 독법 | 終</w:t>
        <w:br/>
        <w:t>• 이문 적용 구절 | 為其哭泣懊惱斷終。</w:t>
        <w:br/>
        <w:t>• 이문 기준 번역 | 그를 위하여 울고 괴로워하며 마침내 끊어질 지경이고,</w:t>
        <w:br/>
        <w:t>• 의미 차이 | 저본 독법 「絕」와 비교 독법 「終」의 차이이다.</w:t>
        <w:br/>
        <w:t>• 한국어 해설 | 저본 독법 「絕」과 비교 독법 「終」를 대조한다. 독법에 따라 해당 어휘·대상·행위의 뜻이 달라져 한국어 직역에도 차이가 생긴다.</w:t>
        <w:br/>
        <w:t>• 번역 영향 판정 | [의미 차이 있음]</w:t>
        <w:br/>
        <w:t>• 번역문 표시 | [이문 검토 필요]</w:t>
        <w:br/>
        <w:t>• 출처 | CBETA T54n2123, 교감 번호 0178002.</w:t>
      </w:r>
    </w:p>
    <w:p>
      <w:pPr>
        <w:pStyle w:val="SHTKBlockLabel"/>
        <w:keepNext/>
      </w:pPr>
      <w:r>
        <w:t xml:space="preserve">원문</w:t>
      </w:r>
    </w:p>
    <w:p>
      <w:pPr>
        <w:pStyle w:val="SHTKSourceText"/>
      </w:pPr>
      <w:r>
        <w:t xml:space="preserve">亦復難勝。竟為誰子。何者為親。於是世尊即說偈言。命如華果熟　　常恐會零落已生皆有苦　　孰能致不死從初樂愛欲　　可望入胞影受形命如電　　晝夜流難止是身為死物　　精神無形法作命死復生　　罪福不敗亡終始非一世　　從癡愛長久自從受苦樂　　身死神不喪</w:t>
      </w:r>
    </w:p>
    <w:p>
      <w:pPr>
        <w:pStyle w:val="SHTKBlockLabel"/>
        <w:keepNext/>
      </w:pPr>
      <w:r>
        <w:t xml:space="preserve">한국어 직역</w:t>
      </w:r>
    </w:p>
    <w:p>
      <w:pPr>
        <w:pStyle w:val="SHTKTranslationText"/>
      </w:pPr>
      <w:r>
        <w:t xml:space="preserve">또한 견디기 어렵다. 마침내 누구의 아들이며 누가 친한 이인가?” 이에 세존께서 곧 게송으로 말씀하셨다. 목숨은 꽃과 열매가 익은 것 같아, 늘 떨어질 때가 올까 두려워한다. 이미 태어난 자는 모두 괴로움이 있으니, 누가 죽지 않게 할 수 있겠는가. 처음부터 애욕을 즐김으로 말미암아, 태 안의 그림자에 들어가기를 바라게 된다. 형체를 받으면 목숨은 번개와 같아, 낮과 밤으로 흘러 멈추기 어렵다. 이 몸은 죽을 물건이고, 정신은 형체 없는 법이다. 목숨을 지어 죽었다가 다시 태어나니, 죄와 복은 무너지거나 없어지지 않는다. 끝과 시작은 한 세상뿐이 아니며, 어리석음과 애착을 따라 오래 이어진다. 스스로 괴로움과 즐거움을 받은 뒤로, 몸은 죽어도 정신은 없어지지 않는다.</w:t>
      </w:r>
    </w:p>
    <w:p>
      <w:pPr>
        <w:pStyle w:val="SHTKBlockLabel"/>
        <w:keepNext/>
      </w:pPr>
      <w:r>
        <w:t xml:space="preserve">위치표지</w:t>
      </w:r>
    </w:p>
    <w:p>
      <w:pPr>
        <w:pStyle w:val="SHTKPositionMarker"/>
      </w:pPr>
      <w:bookmarkStart w:id="1220" w:name="loc_0178a15"/>
      <w:r>
        <w:t xml:space="preserve">[0178a15]</w:t>
      </w:r>
      <w:bookmarkEnd w:id="1220"/>
    </w:p>
    <w:p>
      <w:pPr>
        <w:pStyle w:val="SHTKBlockLabel"/>
        <w:keepNext/>
      </w:pPr>
      <w:r>
        <w:t xml:space="preserve">원문</w:t>
      </w:r>
    </w:p>
    <w:p>
      <w:pPr>
        <w:pStyle w:val="SHTKSourceText"/>
      </w:pPr>
      <w:r>
        <w:t xml:space="preserve">長者聞[3]得。</w:t>
      </w:r>
    </w:p>
    <w:p>
      <w:pPr>
        <w:pStyle w:val="SHTKBlockLabel"/>
        <w:keepNext/>
      </w:pPr>
      <w:r>
        <w:t xml:space="preserve">한국어 직역</w:t>
      </w:r>
    </w:p>
    <w:p>
      <w:pPr>
        <w:pStyle w:val="SHTKTranslationText"/>
      </w:pPr>
      <w:r>
        <w:t xml:space="preserve">장자는 이 말을[3] 듣고</w:t>
      </w:r>
    </w:p>
    <w:p>
      <w:pPr>
        <w:pStyle w:val="SHTKBlockLabel"/>
        <w:keepNext/>
      </w:pPr>
      <w:r>
        <w:t xml:space="preserve">교감·번역 메모</w:t>
      </w:r>
    </w:p>
    <w:p>
      <w:pPr>
        <w:pStyle w:val="SHTKNoteSummary"/>
      </w:pPr>
      <w:r>
        <w:t>교감 요약 | [CBETA 교감] 저본 「得」와 교감 이문 「偈」를 비교한다.</w:t>
      </w:r>
    </w:p>
    <w:p>
      <w:pPr>
        <w:pStyle w:val="SHTKNoteDetail"/>
      </w:pPr>
      <w:r>
        <w:t>• 원교감 원문 | 得【大】，偈【明】</w:t>
        <w:br/>
        <w:t>• 교감 번호 | 0178003</w:t>
        <w:br/>
        <w:t>• 저본 독법 | 得</w:t>
        <w:br/>
        <w:t>• 저본 적용 구절 | 長者聞得。</w:t>
        <w:br/>
        <w:t>• 저본 기준 번역 | 장자는 이 말을[3] 듣고</w:t>
        <w:br/>
        <w:t>• 이문 독법 | 偈</w:t>
        <w:br/>
        <w:t>• 이문 적용 구절 | 長者聞偈。</w:t>
        <w:br/>
        <w:t>• 이문 기준 번역 | 장자는 이 게송을 듣고,</w:t>
        <w:br/>
        <w:t>• 의미 차이 | 저본 독법 「得」와 비교 독법 「偈」의 차이이다.</w:t>
        <w:br/>
        <w:t>• 한국어 해설 | 「聞得」은 “듣고 이해/얻었다” 쪽으로 읽히지만 「聞偈」는 “게송을 들었다”가 되어 목적어가 명확히 달라진다.</w:t>
        <w:br/>
        <w:t>• 번역 영향 판정 | [의미 차이 있음]</w:t>
        <w:br/>
        <w:t>• 번역문 표시 | [이문 검토 필요]</w:t>
        <w:br/>
        <w:t>• 출처 | CBETA T54n2123, 교감 번호 0178003.</w:t>
      </w:r>
    </w:p>
    <w:p>
      <w:pPr>
        <w:pStyle w:val="SHTKBlockLabel"/>
        <w:keepNext/>
      </w:pPr>
      <w:r>
        <w:t xml:space="preserve">원문</w:t>
      </w:r>
    </w:p>
    <w:p>
      <w:pPr>
        <w:pStyle w:val="SHTKSourceText"/>
      </w:pPr>
      <w:r>
        <w:t xml:space="preserve">意解忘憂。長跪白佛。此兒宿命作何罪釁。盛美之壽而便中夭。唯願說本所行罪。佛告長者。乃往昔時有一小兒。持弓箭入神樹中戲。邊有三人。亦在中看。樹上有雀。小兒欲射。三人勸言。</w:t>
      </w:r>
    </w:p>
    <w:p>
      <w:pPr>
        <w:pStyle w:val="SHTKBlockLabel"/>
        <w:keepNext/>
      </w:pPr>
      <w:r>
        <w:t xml:space="preserve">한국어 직역</w:t>
      </w:r>
    </w:p>
    <w:p>
      <w:pPr>
        <w:pStyle w:val="SHTKTranslationText"/>
      </w:pPr>
      <w:r>
        <w:t xml:space="preserve">뜻이 풀려 근심을 잊었다. 길게 무릎 꿇고 부처님께 아뢰었다. “이 아이는 전생에 어떤 죄를 지었기에 한창 아름다운 나이에 이렇게 요절했습니까? 바라옵건대 본래 지은 죄를 말씀해 주십시오.” 부처님께서 장자에게 말씀하셨다. “아주 먼 옛날 한 아이가 있었는데 활과 화살을 가지고 신목이 있는 숲에 들어가 놀았다. 곁에 세 사람이 있었고 그들도 그 안에서 보고 있었다. 나무 위에 참새가 있었는데 아이가 쏘려 하였다. 세 사람이 권하며 말했다.</w:t>
      </w:r>
    </w:p>
    <w:p>
      <w:pPr>
        <w:pStyle w:val="SHTKBlockLabel"/>
        <w:keepNext/>
      </w:pPr>
      <w:r>
        <w:t xml:space="preserve">원문</w:t>
      </w:r>
    </w:p>
    <w:p>
      <w:pPr>
        <w:pStyle w:val="SHTKSourceText"/>
      </w:pPr>
      <w:r>
        <w:t xml:space="preserve">若[4]能中雀。</w:t>
      </w:r>
    </w:p>
    <w:p>
      <w:pPr>
        <w:pStyle w:val="SHTKBlockLabel"/>
        <w:keepNext/>
      </w:pPr>
      <w:r>
        <w:t xml:space="preserve">한국어 직역</w:t>
      </w:r>
    </w:p>
    <w:p>
      <w:pPr>
        <w:pStyle w:val="SHTKTranslationText"/>
      </w:pPr>
      <w:r>
        <w:t xml:space="preserve">‘만일[4] 저 참새를 맞힌다면</w:t>
      </w:r>
    </w:p>
    <w:p>
      <w:pPr>
        <w:pStyle w:val="SHTKBlockLabel"/>
        <w:keepNext/>
      </w:pPr>
      <w:r>
        <w:t xml:space="preserve">교감·번역 메모</w:t>
      </w:r>
    </w:p>
    <w:p>
      <w:pPr>
        <w:pStyle w:val="SHTKNoteSummary"/>
      </w:pPr>
      <w:r>
        <w:t>교감 요약 | [CBETA 교감] 저본 「能」와 교감 이문 「能得」를 비교한다.</w:t>
      </w:r>
    </w:p>
    <w:p>
      <w:pPr>
        <w:pStyle w:val="SHTKNoteDetail"/>
      </w:pPr>
      <w:r>
        <w:t>• 원교감 원문 | 能【大】，能得【宋】【元】【明】【宮】</w:t>
        <w:br/>
        <w:t>• 교감 번호 | 0178004</w:t>
        <w:br/>
        <w:t>• 저본 독법 | 能</w:t>
        <w:br/>
        <w:t>• 저본 적용 구절 | 若能中雀。</w:t>
        <w:br/>
        <w:t>• 저본 기준 번역 | ‘만일[4] 저 참새를 맞힌다면</w:t>
        <w:br/>
        <w:t>• 이문 독법 | 能得</w:t>
        <w:br/>
        <w:t>• 이문 적용 구절 | 若能得中雀。</w:t>
        <w:br/>
        <w:t>• 이문 기준 번역 | 비교 독법은 「能得」이다. 이 독법을 채택하면 해당 부분의 표현·구조 또는 의미가 교감 해설과 같이 달라진다.</w:t>
        <w:br/>
        <w:t>• 의미 차이 | 저본 독법 「能」와 비교 독법 「能得」의 차이이다.</w:t>
        <w:br/>
        <w:t>• 한국어 해설 | 저본 독법 「能」과 비교 독법 「能得」를 대조한다. 표현이나 어휘 형태가 달라지지만 문장의 중심 의미는 대체로 유지된다.</w:t>
        <w:br/>
        <w:t>• 번역 영향 판정 | [표현 차이]</w:t>
        <w:br/>
        <w:t>• 번역문 표시 | [이문 검토 필요]</w:t>
        <w:br/>
        <w:t>• 출처 | CBETA T54n2123, 교감 번호 0178004.</w:t>
      </w:r>
    </w:p>
    <w:p>
      <w:pPr>
        <w:pStyle w:val="SHTKBlockLabel"/>
        <w:keepNext/>
      </w:pPr>
      <w:r>
        <w:t xml:space="preserve">원문</w:t>
      </w:r>
    </w:p>
    <w:p>
      <w:pPr>
        <w:pStyle w:val="SHTKSourceText"/>
      </w:pPr>
      <w:r>
        <w:t xml:space="preserve">世間健兒。小兒美言引弓射之。中雀即死三人共笑。</w:t>
      </w:r>
    </w:p>
    <w:p>
      <w:pPr>
        <w:pStyle w:val="SHTKBlockLabel"/>
        <w:keepNext/>
      </w:pPr>
      <w:r>
        <w:t xml:space="preserve">한국어 직역</w:t>
      </w:r>
    </w:p>
    <w:p>
      <w:pPr>
        <w:pStyle w:val="SHTKTranslationText"/>
      </w:pPr>
      <w:r>
        <w:t xml:space="preserve">세상의 장한 아이다.’ 아이는 그 칭찬하는 말을 듣고 활을 당겨 쏘았다. 참새를 맞혀 곧 죽이자 세 사람이 함께 웃었고</w:t>
      </w:r>
    </w:p>
    <w:p>
      <w:pPr>
        <w:pStyle w:val="SHTKBlockLabel"/>
        <w:keepNext/>
      </w:pPr>
      <w:r>
        <w:t xml:space="preserve">원문</w:t>
      </w:r>
    </w:p>
    <w:p>
      <w:pPr>
        <w:pStyle w:val="SHTKSourceText"/>
      </w:pPr>
      <w:r>
        <w:t xml:space="preserve">助之[5]歡喜而各自去。</w:t>
      </w:r>
    </w:p>
    <w:p>
      <w:pPr>
        <w:pStyle w:val="SHTKBlockLabel"/>
        <w:keepNext/>
      </w:pPr>
      <w:r>
        <w:t xml:space="preserve">한국어 직역</w:t>
      </w:r>
    </w:p>
    <w:p>
      <w:pPr>
        <w:pStyle w:val="SHTKTranslationText"/>
      </w:pPr>
      <w:r>
        <w:t xml:space="preserve">그 일을[5] 기뻐하도록 도운 뒤 각자 떠났다.</w:t>
      </w:r>
    </w:p>
    <w:p>
      <w:pPr>
        <w:pStyle w:val="SHTKBlockLabel"/>
        <w:keepNext/>
      </w:pPr>
      <w:r>
        <w:t xml:space="preserve">교감·번역 메모</w:t>
      </w:r>
    </w:p>
    <w:p>
      <w:pPr>
        <w:pStyle w:val="SHTKNoteSummary"/>
      </w:pPr>
      <w:r>
        <w:t>교감 요약 | [CBETA 교감] 저본 「歡喜而各自」와 교감 이문 「喜歡而自各」를 비교한다.</w:t>
      </w:r>
    </w:p>
    <w:p>
      <w:pPr>
        <w:pStyle w:val="SHTKNoteDetail"/>
      </w:pPr>
      <w:r>
        <w:t>• 원교감 원문 | 歡喜而各自【大】，喜歡而自各【宋】【元】【明】【宮】</w:t>
        <w:br/>
        <w:t>• 교감 번호 | 0178005</w:t>
        <w:br/>
        <w:t>• 저본 독법 | 歡喜而各自</w:t>
        <w:br/>
        <w:t>• 저본 적용 구절 | 助之歡喜而各自去。</w:t>
        <w:br/>
        <w:t>• 저본 기준 번역 | 그 일을[5] 기뻐하도록 도운 뒤 각자 떠났다.</w:t>
        <w:br/>
        <w:t>• 이문 독법 | 喜歡而自各</w:t>
        <w:br/>
        <w:t>• 이문 적용 구절 | 助之喜歡而自各去。</w:t>
        <w:br/>
        <w:t>• 이문 기준 번역 | 비교 독법은 「喜歡而自各」이다. 이 독법을 채택하면 해당 부분의 표현·구조 또는 의미가 교감 해설과 같이 달라진다.</w:t>
        <w:br/>
        <w:t>• 의미 차이 | 저본 독법 「歡喜而各自」와 비교 독법 「喜歡而自各」의 차이이다.</w:t>
        <w:br/>
        <w:t>• 한국어 해설 | 저본 독법 「歡喜而各自」과 비교 독법 「喜歡而自各」를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0178005.</w:t>
      </w:r>
    </w:p>
    <w:p>
      <w:pPr>
        <w:pStyle w:val="SHTKBlockLabel"/>
        <w:keepNext/>
      </w:pPr>
      <w:r>
        <w:t xml:space="preserve">원문</w:t>
      </w:r>
    </w:p>
    <w:p>
      <w:pPr>
        <w:pStyle w:val="SHTKSourceText"/>
      </w:pPr>
      <w:r>
        <w:t xml:space="preserve">經歷生死數劫之中。所在相會受罪。三人中一人有福。今在天上。一人生海中。為化生龍王。一人今日長者身是。小兒者前生天上。為天作子。而終墮樹命終。即生海中。為龍王作子。</w:t>
      </w:r>
    </w:p>
    <w:p>
      <w:pPr>
        <w:pStyle w:val="SHTKBlockLabel"/>
        <w:keepNext/>
      </w:pPr>
      <w:r>
        <w:t xml:space="preserve">한국어 직역</w:t>
      </w:r>
    </w:p>
    <w:p>
      <w:pPr>
        <w:pStyle w:val="SHTKTranslationText"/>
      </w:pPr>
      <w:r>
        <w:t xml:space="preserve">그 뒤 생사를 여러 겁 거치는 동안 태어난 곳마다 서로 만나 죄의 과보를 받았다. 세 사람 가운데 한 사람은 복이 있어 지금 천상에 있고, 한 사람은 바다 가운데 태어나 화생한 용왕이 되었으며, 한 사람은 오늘의 장자인 그대이다. 그 아이는 전생에 천상에 태어나 천인의 아들이 되었으나 마침내 나무에서 떨어져 목숨을 마치고 곧 바다 가운데 태어나 용왕의 아들이 되었다.</w:t>
      </w:r>
    </w:p>
    <w:p>
      <w:pPr>
        <w:pStyle w:val="SHTKBlockLabel"/>
        <w:keepNext/>
      </w:pPr>
      <w:r>
        <w:t xml:space="preserve">원문</w:t>
      </w:r>
    </w:p>
    <w:p>
      <w:pPr>
        <w:pStyle w:val="SHTKSourceText"/>
      </w:pPr>
      <w:r>
        <w:t xml:space="preserve">即以生日。</w:t>
      </w:r>
    </w:p>
    <w:p>
      <w:pPr>
        <w:pStyle w:val="SHTKBlockLabel"/>
        <w:keepNext/>
      </w:pPr>
      <w:r>
        <w:t xml:space="preserve">한국어 직역</w:t>
      </w:r>
    </w:p>
    <w:p>
      <w:pPr>
        <w:pStyle w:val="SHTKTranslationText"/>
      </w:pPr>
      <w:r>
        <w:t xml:space="preserve">태어난 바로 그날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金翅鳥王而取食之。今日三處懊惱涕泣。寧可言也。以其前世助其喜故。此三人受報如此。</w:t>
      </w:r>
    </w:p>
    <w:p>
      <w:pPr>
        <w:pStyle w:val="SHTKBlockLabel"/>
        <w:keepNext/>
      </w:pPr>
      <w:r>
        <w:t xml:space="preserve">한국어 직역</w:t>
      </w:r>
    </w:p>
    <w:p>
      <w:pPr>
        <w:pStyle w:val="SHTKTranslationText"/>
      </w:pPr>
      <w:r>
        <w:t xml:space="preserve">금시조왕이 잡아먹었다. 오늘 세 곳에서 괴로워하고 눈물을 흘리는 것을 어찌 다 말할 수 있겠는가. 전생에 그 살생을 기뻐하도록 도왔기 때문에 이 세 사람이 받는 과보가 이와 같은 것이다.”</w:t>
      </w:r>
    </w:p>
    <w:p>
      <w:pPr>
        <w:pStyle w:val="SHTKBlockLabel"/>
        <w:keepNext/>
      </w:pPr>
      <w:r>
        <w:t xml:space="preserve">원문</w:t>
      </w:r>
    </w:p>
    <w:p>
      <w:pPr>
        <w:pStyle w:val="SHTKSourceText"/>
      </w:pPr>
      <w:r>
        <w:t xml:space="preserve">於是[6]世尊即說偈言。</w:t>
      </w:r>
    </w:p>
    <w:p>
      <w:pPr>
        <w:pStyle w:val="SHTKBlockLabel"/>
        <w:keepNext/>
      </w:pPr>
      <w:r>
        <w:t xml:space="preserve">한국어 직역</w:t>
      </w:r>
    </w:p>
    <w:p>
      <w:pPr>
        <w:pStyle w:val="SHTKTranslationText"/>
      </w:pPr>
      <w:r>
        <w:t xml:space="preserve">이에[6] 세존께서 곧 게송으로 말씀하셨다.</w:t>
      </w:r>
    </w:p>
    <w:p>
      <w:pPr>
        <w:pStyle w:val="SHTKBlockLabel"/>
        <w:keepNext/>
      </w:pPr>
      <w:r>
        <w:t xml:space="preserve">교감·번역 메모</w:t>
      </w:r>
    </w:p>
    <w:p>
      <w:pPr>
        <w:pStyle w:val="SHTKNoteSummary"/>
      </w:pPr>
      <w:r>
        <w:t>교감 요약 | [CBETA 교감] 저본 「世尊」와 교감 이문 「佛」를 비교한다.</w:t>
      </w:r>
    </w:p>
    <w:p>
      <w:pPr>
        <w:pStyle w:val="SHTKNoteDetail"/>
      </w:pPr>
      <w:r>
        <w:t>• 원교감 원문 | 世尊【大】，佛【宮】</w:t>
        <w:br/>
        <w:t>• 교감 번호 | 0178006</w:t>
        <w:br/>
        <w:t>• 저본 독법 | 世尊</w:t>
        <w:br/>
        <w:t>• 저본 적용 구절 | 於是世尊即說偈言。</w:t>
        <w:br/>
        <w:t>• 저본 기준 번역 | 이에[6] 세존께서 곧 게송으로 말씀하셨다.</w:t>
        <w:br/>
        <w:t>• 이문 독법 | 佛</w:t>
        <w:br/>
        <w:t>• 이문 적용 구절 | 於是佛即說偈言。</w:t>
        <w:br/>
        <w:t>• 이문 기준 번역 | 비교 독법은 「佛」이다. 이 독법을 채택하면 해당 부분의 표현·구조 또는 의미가 교감 해설과 같이 달라진다.</w:t>
        <w:br/>
        <w:t>• 의미 차이 | 저본 독법 「世尊」와 비교 독법 「佛」의 차이이다.</w:t>
        <w:br/>
        <w:t>• 한국어 해설 | 저본 독법 「世尊」과 비교 독법 「佛」를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0178006.</w:t>
      </w:r>
    </w:p>
    <w:p>
      <w:pPr>
        <w:pStyle w:val="SHTKBlockLabel"/>
        <w:keepNext/>
      </w:pPr>
      <w:r>
        <w:t xml:space="preserve">원문</w:t>
      </w:r>
    </w:p>
    <w:p>
      <w:pPr>
        <w:pStyle w:val="SHTKSourceText"/>
      </w:pPr>
      <w:r>
        <w:t xml:space="preserve">識神造三界　　善不善三處</w:t>
      </w:r>
    </w:p>
    <w:p>
      <w:pPr>
        <w:pStyle w:val="SHTKBlockLabel"/>
        <w:keepNext/>
      </w:pPr>
      <w:r>
        <w:t xml:space="preserve">한국어 직역</w:t>
      </w:r>
    </w:p>
    <w:p>
      <w:pPr>
        <w:pStyle w:val="SHTKTranslationText"/>
      </w:pPr>
      <w:r>
        <w:t xml:space="preserve">식신이 삼계를 지으며, 선과 불선의 세 곳을 만든다.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陰行而默[7]至　　所生如響應</w:t>
      </w:r>
    </w:p>
    <w:p>
      <w:pPr>
        <w:pStyle w:val="SHTKBlockLabel"/>
        <w:keepNext/>
      </w:pPr>
      <w:r>
        <w:t xml:space="preserve">한국어 직역</w:t>
      </w:r>
    </w:p>
    <w:p>
      <w:pPr>
        <w:pStyle w:val="SHTKTranslationText"/>
      </w:pPr>
      <w:r>
        <w:t xml:space="preserve">음의 행은 말없이[7] 이르니, 태어나는 곳은 메아리가 응하는 것과 같다.</w:t>
      </w:r>
    </w:p>
    <w:p>
      <w:pPr>
        <w:pStyle w:val="SHTKBlockLabel"/>
        <w:keepNext/>
      </w:pPr>
      <w:r>
        <w:t xml:space="preserve">교감·번역 메모</w:t>
      </w:r>
    </w:p>
    <w:p>
      <w:pPr>
        <w:pStyle w:val="SHTKNoteSummary"/>
      </w:pPr>
      <w:r>
        <w:t>교감 요약 | [CBETA 교감] 저본 「至」와 교감 이문 「志」를 비교한다.</w:t>
      </w:r>
    </w:p>
    <w:p>
      <w:pPr>
        <w:pStyle w:val="SHTKNoteDetail"/>
      </w:pPr>
      <w:r>
        <w:t>• 원교감 원문 | 至【大】，志【宮】</w:t>
        <w:br/>
        <w:t>• 교감 번호 | 0178007</w:t>
        <w:br/>
        <w:t>• 저본 독법 | 至</w:t>
        <w:br/>
        <w:t>• 저본 적용 구절 | 陰行而默至　　所生如響應</w:t>
        <w:br/>
        <w:t>• 저본 기준 번역 | 음의 행은 말없이[7] 이르니, 태어나는 곳은 메아리가 응하는 것과 같다.</w:t>
        <w:br/>
        <w:t>• 이문 독법 | 志</w:t>
        <w:br/>
        <w:t>• 이문 적용 구절 | 陰行而默志　　所生如響應</w:t>
        <w:br/>
        <w:t>• 이문 기준 번역 | 음의 행은 말없이 뜻을 두니, 태어나는 곳은 메아리가 응하는 것과 같다.</w:t>
        <w:br/>
        <w:t>• 의미 차이 | 저본 독법 「至」와 비교 독법 「志」의 차이이다.</w:t>
        <w:br/>
        <w:t>• 한국어 해설 | 「默至」는 말없이 이른다는 뜻이고 「默志」는 마음속에 뜻을 둔다는 뜻이어서 게송의 서술이 달라진다.</w:t>
        <w:br/>
        <w:t>• 번역 영향 판정 | [의미 차이 있음]</w:t>
        <w:br/>
        <w:t>• 번역문 표시 | [의미 불확실]·[이문 검토 필요]</w:t>
        <w:br/>
        <w:t>• 출처 | CBETA T54n2123, 교감 번호 0178007.</w:t>
      </w:r>
    </w:p>
    <w:p>
      <w:pPr>
        <w:pStyle w:val="SHTKBlockLabel"/>
        <w:keepNext/>
      </w:pPr>
      <w:r>
        <w:t xml:space="preserve">원문</w:t>
      </w:r>
    </w:p>
    <w:p>
      <w:pPr>
        <w:pStyle w:val="SHTKSourceText"/>
      </w:pPr>
      <w:r>
        <w:t xml:space="preserve">色欲不色有　　一切因宿行</w:t>
      </w:r>
    </w:p>
    <w:p>
      <w:pPr>
        <w:pStyle w:val="SHTKBlockLabel"/>
        <w:keepNext/>
      </w:pPr>
      <w:r>
        <w:t xml:space="preserve">한국어 직역</w:t>
      </w:r>
    </w:p>
    <w:p>
      <w:pPr>
        <w:pStyle w:val="SHTKTranslationText"/>
      </w:pPr>
      <w:r>
        <w:t xml:space="preserve">색계·욕계·무색계의 존재는, 모두 숙세의 행으로 말미암는다.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如種隨本像　　自然報如影</w:t>
      </w:r>
    </w:p>
    <w:p>
      <w:pPr>
        <w:pStyle w:val="SHTKBlockLabel"/>
        <w:keepNext/>
      </w:pPr>
      <w:r>
        <w:t xml:space="preserve">한국어 직역</w:t>
      </w:r>
    </w:p>
    <w:p>
      <w:pPr>
        <w:pStyle w:val="SHTKTranslationText"/>
      </w:pPr>
      <w:r>
        <w:t xml:space="preserve">종자가 본래 형상을 따르듯, 저절로 받는 과보도 그림자와 같다.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위치표지</w:t>
      </w:r>
    </w:p>
    <w:p>
      <w:pPr>
        <w:pStyle w:val="SHTKPositionMarker"/>
      </w:pPr>
      <w:bookmarkStart w:id="1221" w:name="loc_0178b04"/>
      <w:r>
        <w:t xml:space="preserve">[0178b04]</w:t>
      </w:r>
      <w:bookmarkEnd w:id="1221"/>
    </w:p>
    <w:p>
      <w:pPr>
        <w:pStyle w:val="SHTKBlockLabel"/>
        <w:keepNext/>
      </w:pPr>
      <w:r>
        <w:t xml:space="preserve">원문</w:t>
      </w:r>
    </w:p>
    <w:p>
      <w:pPr>
        <w:pStyle w:val="SHTKSourceText"/>
      </w:pPr>
      <w:r>
        <w:t xml:space="preserve">佛說偈已。長者意解。大小歡喜。皆得須陀洹道。</w:t>
      </w:r>
    </w:p>
    <w:p>
      <w:pPr>
        <w:pStyle w:val="SHTKBlockLabel"/>
        <w:keepNext/>
      </w:pPr>
      <w:r>
        <w:t xml:space="preserve">한국어 직역</w:t>
      </w:r>
    </w:p>
    <w:p>
      <w:pPr>
        <w:pStyle w:val="SHTKTranslationText"/>
      </w:pPr>
      <w:r>
        <w:t xml:space="preserve">부처님께서 게송을 설하고 나시자 장자는 뜻이 풀렸고 온 집안의 어른과 아이들이 기뻐하여 모두 수다원도를 얻었다.</w:t>
      </w:r>
    </w:p>
    <w:p>
      <w:pPr>
        <w:pStyle w:val="SHTKBlockLabel"/>
        <w:keepNext/>
      </w:pPr>
      <w:r>
        <w:t xml:space="preserve">위치표지</w:t>
      </w:r>
    </w:p>
    <w:p>
      <w:pPr>
        <w:pStyle w:val="SHTKPositionMarker"/>
      </w:pPr>
      <w:bookmarkStart w:id="1222" w:name="loc_0178b06"/>
      <w:r>
        <w:t xml:space="preserve">[0178b06]</w:t>
      </w:r>
      <w:bookmarkEnd w:id="1222"/>
    </w:p>
    <w:p>
      <w:pPr>
        <w:pStyle w:val="SHTKBlockLabel"/>
        <w:keepNext/>
      </w:pPr>
      <w:r>
        <w:t xml:space="preserve">원문</w:t>
      </w:r>
    </w:p>
    <w:p>
      <w:pPr>
        <w:pStyle w:val="SHTKSourceText"/>
      </w:pPr>
      <w:r>
        <w:t xml:space="preserve">又四分律云。</w:t>
      </w:r>
    </w:p>
    <w:p>
      <w:pPr>
        <w:pStyle w:val="SHTKBlockLabel"/>
        <w:keepNext/>
      </w:pPr>
      <w:r>
        <w:t xml:space="preserve">한국어 직역</w:t>
      </w:r>
    </w:p>
    <w:p>
      <w:pPr>
        <w:pStyle w:val="SHTKTranslationText"/>
      </w:pPr>
      <w:r>
        <w:t xml:space="preserve">또 《사분율》에서는 말한다.</w:t>
      </w:r>
    </w:p>
    <w:p>
      <w:pPr>
        <w:pStyle w:val="SHTKBlockLabel"/>
        <w:keepNext/>
      </w:pPr>
      <w:r>
        <w:t xml:space="preserve">원문</w:t>
      </w:r>
    </w:p>
    <w:p>
      <w:pPr>
        <w:pStyle w:val="SHTKSourceText"/>
      </w:pPr>
      <w:r>
        <w:t xml:space="preserve">爾時[＊]世尊為利益眾生[8]命終。</w:t>
      </w:r>
    </w:p>
    <w:p>
      <w:pPr>
        <w:pStyle w:val="SHTKBlockLabel"/>
        <w:keepNext/>
      </w:pPr>
      <w:r>
        <w:t xml:space="preserve">한국어 직역</w:t>
      </w:r>
    </w:p>
    <w:p>
      <w:pPr>
        <w:pStyle w:val="SHTKTranslationText"/>
      </w:pPr>
      <w:r>
        <w:t xml:space="preserve">그때[＊] 세존께서는 중생의[8] 임종을 이롭게 하시기 위하여</w:t>
      </w:r>
    </w:p>
    <w:p>
      <w:pPr>
        <w:pStyle w:val="SHTKBlockLabel"/>
        <w:keepNext/>
      </w:pPr>
      <w:r>
        <w:t xml:space="preserve">교감·번역 메모</w:t>
      </w:r>
    </w:p>
    <w:p>
      <w:pPr>
        <w:pStyle w:val="SHTKNoteSummary"/>
      </w:pPr>
      <w:r>
        <w:t>교감 요약 | [CBETA 교감] 별표 반복 교감으로 선행 0178006 독법을 이 위치에 다시 적용한다.</w:t>
      </w:r>
    </w:p>
    <w:p>
      <w:pPr>
        <w:pStyle w:val="SHTKNoteDetail"/>
      </w:pPr>
      <w:r>
        <w:t>• 원교감 원문 | 世尊【大】，佛【宮】</w:t>
        <w:br/>
        <w:t>• 교감 번호 | _ce</w:t>
        <w:br/>
        <w:t>• 저본 독법 | 世尊</w:t>
        <w:br/>
        <w:t>• 저본 적용 구절 | 爾時世尊為利益眾生命終。</w:t>
        <w:br/>
        <w:t>• 저본 기준 번역 | 그때[＊] 세존께서는 중생의[8] 임종을 이롭게 하시기 위하여</w:t>
        <w:br/>
        <w:t>• 이문 독법 | 佛</w:t>
        <w:br/>
        <w:t>• 이문 적용 구절 | 爾時佛為利益眾生命終。</w:t>
        <w:br/>
        <w:t>• 이문 기준 번역 | 비교 독법은 「佛」이다. 이 독법을 채택하면 해당 부분의 표현·구조 또는 의미가 교감 해설과 같이 달라진다.</w:t>
        <w:br/>
        <w:t>• 의미 차이 | 선행 교감 0178006의 독법 차이를 이 위치에 반복 적용한다.</w:t>
        <w:br/>
        <w:t>• 한국어 해설 | 저본 독법 「世尊」과 비교 독법 「佛」를 대조한다. 자형·통용·호칭상의 차이는 있으나 이 문맥의 한국어 직역에는 실질적인 차이를 만들지 않는다.</w:t>
        <w:br/>
        <w:t>• 번역 영향 판정 | [번역 차이 없음]</w:t>
        <w:br/>
        <w:t>• 상호참조 | 교감 0178006</w:t>
        <w:br/>
        <w:t>• 번역문 표시 | [구문 불확실]·[이문 검토 필요]</w:t>
        <w:br/>
        <w:t>• 출처 | CBETA T54n2123.</w:t>
      </w:r>
    </w:p>
    <w:p>
      <w:pPr>
        <w:pStyle w:val="SHTKNoteSummary"/>
      </w:pPr>
      <w:r>
        <w:t>교감 요약 | [CBETA 교감] 저본 「命」와 교감 이문 「王命」를 비교한다.</w:t>
      </w:r>
    </w:p>
    <w:p>
      <w:pPr>
        <w:pStyle w:val="SHTKNoteDetail"/>
      </w:pPr>
      <w:r>
        <w:t>• 원교감 원문 | 命【大】，王命【宋】【元】【明】【宮】</w:t>
        <w:br/>
        <w:t>• 교감 번호 | 0178008</w:t>
        <w:br/>
        <w:t>• 저본 독법 | 命</w:t>
        <w:br/>
        <w:t>• 저본 적용 구절 | 爾時世尊為利益眾生命終。</w:t>
        <w:br/>
        <w:t>• 저본 기준 번역 | 그때[＊] 세존께서는 중생의[8] 임종을 이롭게 하시기 위하여</w:t>
        <w:br/>
        <w:t>• 이문 독법 | 王命</w:t>
        <w:br/>
        <w:t>• 이문 적용 구절 | 爾時世尊為利益眾生王命終。</w:t>
        <w:br/>
        <w:t>• 이문 기준 번역 | 그때 세존께서는 중생을 이롭게 하기 위하여 왕이 목숨을 마칠 때,</w:t>
        <w:br/>
        <w:t>• 의미 차이 | 저본 독법 「命」와 비교 독법 「王命」의 차이이다.</w:t>
        <w:br/>
        <w:t>• 한국어 해설 | 저본 독법 「命」과 비교 독법 「王命」를 대조한다. 독법에 따라 해당 어휘·대상·행위의 뜻이 달라져 한국어 직역에도 차이가 생긴다.</w:t>
        <w:br/>
        <w:t>• 번역 영향 판정 | [의미 차이 있음]</w:t>
        <w:br/>
        <w:t>• 출처 | CBETA T54n2123, 교감 번호 0178008.</w:t>
      </w:r>
    </w:p>
    <w:p>
      <w:pPr>
        <w:pStyle w:val="SHTKBlockLabel"/>
        <w:keepNext/>
      </w:pPr>
      <w:r>
        <w:t xml:space="preserve">원문</w:t>
      </w:r>
    </w:p>
    <w:p>
      <w:pPr>
        <w:pStyle w:val="SHTKSourceText"/>
      </w:pPr>
      <w:r>
        <w:t xml:space="preserve">說偈云。一切要歸盡　　高者會當墮生者無不死　　有命皆無常眾生墮有數　　一切皆有為一切諸世間　　無有不老死</w:t>
      </w:r>
    </w:p>
    <w:p>
      <w:pPr>
        <w:pStyle w:val="SHTKBlockLabel"/>
        <w:keepNext/>
      </w:pPr>
      <w:r>
        <w:t xml:space="preserve">한국어 직역</w:t>
      </w:r>
    </w:p>
    <w:p>
      <w:pPr>
        <w:pStyle w:val="SHTKTranslationText"/>
      </w:pPr>
      <w:r>
        <w:t xml:space="preserve">게송으로 말씀하셨다. 모든 것은 반드시 다함으로 돌아가고, 높은 것은 반드시 떨어진다. 태어난 자로 죽지 않는 이는 없고, 목숨 있는 것은 모두 무상하다. 중생은 존재의 수에 떨어지며, 모든 것은 모두 유위이다. 모든 세간에는 늙고 죽지 않는 것이 없다.</w:t>
      </w:r>
    </w:p>
    <w:p>
      <w:pPr>
        <w:pStyle w:val="SHTKBlockLabel"/>
        <w:keepNext/>
      </w:pPr>
      <w:r>
        <w:t xml:space="preserve">원문</w:t>
      </w:r>
    </w:p>
    <w:p>
      <w:pPr>
        <w:pStyle w:val="SHTKSourceText"/>
      </w:pPr>
      <w:r>
        <w:t xml:space="preserve">眾生是常法　　生生皆歸死</w:t>
      </w:r>
    </w:p>
    <w:p>
      <w:pPr>
        <w:pStyle w:val="SHTKBlockLabel"/>
        <w:keepNext/>
      </w:pPr>
      <w:r>
        <w:t xml:space="preserve">한국어 직역</w:t>
      </w:r>
    </w:p>
    <w:p>
      <w:pPr>
        <w:pStyle w:val="SHTKTranslationText"/>
      </w:pPr>
      <w:r>
        <w:t xml:space="preserve">중생에게 이것은 항상한 법이니, 태어나는 것마다 모두 죽음으로 돌아간다.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隨其所造業　　罪福有果報惡業墮地獄　　善業生天上高行生善道　　得無漏涅槃</w:t>
      </w:r>
    </w:p>
    <w:p>
      <w:pPr>
        <w:pStyle w:val="SHTKBlockLabel"/>
        <w:keepNext/>
      </w:pPr>
      <w:r>
        <w:t xml:space="preserve">한국어 직역</w:t>
      </w:r>
    </w:p>
    <w:p>
      <w:pPr>
        <w:pStyle w:val="SHTKTranslationText"/>
      </w:pPr>
      <w:r>
        <w:t xml:space="preserve">그 지은 업을 따라 죄와 복에는 과보가 있다. 악업은 지옥에 떨어지게 하고, 선업은 천상에 태어나게 한다. 높은 행은 선도에 태어나게 하고, 무루의 열반을 얻게 한다.</w:t>
      </w:r>
    </w:p>
    <w:p>
      <w:pPr>
        <w:pStyle w:val="Heading4"/>
        <w:keepNext/>
      </w:pPr>
      <w:r>
        <w:t xml:space="preserve">遣送緣第七</w:t>
      </w:r>
    </w:p>
    <w:p>
      <w:pPr>
        <w:pStyle w:val="SHTKBlockLabel"/>
        <w:keepNext/>
      </w:pPr>
      <w:r>
        <w:t xml:space="preserve">원문</w:t>
      </w:r>
    </w:p>
    <w:p>
      <w:pPr>
        <w:pStyle w:val="SHTKSourceText"/>
      </w:pPr>
      <w:r>
        <w:t xml:space="preserve">遣送緣第七</w:t>
      </w:r>
    </w:p>
    <w:p>
      <w:pPr>
        <w:pStyle w:val="SHTKBlockLabel"/>
        <w:keepNext/>
      </w:pPr>
      <w:r>
        <w:t xml:space="preserve">한국어 직역</w:t>
      </w:r>
    </w:p>
    <w:p>
      <w:pPr>
        <w:pStyle w:val="SHTKTranslationText"/>
      </w:pPr>
      <w:r>
        <w:t xml:space="preserve">장송하는 인연 제7</w:t>
      </w:r>
    </w:p>
    <w:p>
      <w:pPr>
        <w:pStyle w:val="SHTKBlockLabel"/>
        <w:keepNext/>
      </w:pPr>
      <w:r>
        <w:t xml:space="preserve">위치표지</w:t>
      </w:r>
    </w:p>
    <w:p>
      <w:pPr>
        <w:pStyle w:val="SHTKPositionMarker"/>
      </w:pPr>
      <w:bookmarkStart w:id="1223" w:name="loc_0178b17"/>
      <w:r>
        <w:t xml:space="preserve">[0178b17]</w:t>
      </w:r>
      <w:bookmarkEnd w:id="1223"/>
    </w:p>
    <w:p>
      <w:pPr>
        <w:pStyle w:val="SHTKBlockLabel"/>
        <w:keepNext/>
      </w:pPr>
      <w:r>
        <w:t xml:space="preserve">원문</w:t>
      </w:r>
    </w:p>
    <w:p>
      <w:pPr>
        <w:pStyle w:val="SHTKSourceText"/>
      </w:pPr>
      <w:r>
        <w:t xml:space="preserve">述曰。生死連環。不離俗諦。雖復出家志求勝道。分段難捨。變易未除。仍依三界。隨俗遷流。至於存亡。皆依內外。臨終之日。安置得所。葬送威儀。</w:t>
      </w:r>
    </w:p>
    <w:p>
      <w:pPr>
        <w:pStyle w:val="SHTKBlockLabel"/>
        <w:keepNext/>
      </w:pPr>
      <w:r>
        <w:t xml:space="preserve">한국어 직역</w:t>
      </w:r>
    </w:p>
    <w:p>
      <w:pPr>
        <w:pStyle w:val="SHTKTranslationText"/>
      </w:pPr>
      <w:r>
        <w:t xml:space="preserve">서술한다. 생사란 고리가 이어진 것과 같아 세속의 진리를 떠나지 않는다. 비록 출가하여 뜻을 세워 수승한 도를 구하더라도 분단생사를 버리기 어렵고 변역생사를 아직 없애지 못했으므로 여전히 삼계에 의지하여 세속을 따라 옮겨 흐른다. 살아 있고 죽는 일에 이르기까지 모두 안팎의 법도에 의지한다. 임종하는 날에는 마땅한 곳에 안치하고 장송의 위의를</w:t>
      </w:r>
    </w:p>
    <w:p>
      <w:pPr>
        <w:pStyle w:val="SHTKBlockLabel"/>
        <w:keepNext/>
      </w:pPr>
      <w:r>
        <w:t xml:space="preserve">원문</w:t>
      </w:r>
    </w:p>
    <w:p>
      <w:pPr>
        <w:pStyle w:val="SHTKSourceText"/>
      </w:pPr>
      <w:r>
        <w:t xml:space="preserve">具[9]存下說。</w:t>
      </w:r>
    </w:p>
    <w:p>
      <w:pPr>
        <w:pStyle w:val="SHTKBlockLabel"/>
        <w:keepNext/>
      </w:pPr>
      <w:r>
        <w:t xml:space="preserve">한국어 직역</w:t>
      </w:r>
    </w:p>
    <w:p>
      <w:pPr>
        <w:pStyle w:val="SHTKTranslationText"/>
      </w:pPr>
      <w:r>
        <w:t xml:space="preserve">아래 설명에 자세히[9] 갖추어 두었다.</w:t>
      </w:r>
    </w:p>
    <w:p>
      <w:pPr>
        <w:pStyle w:val="SHTKBlockLabel"/>
        <w:keepNext/>
      </w:pPr>
      <w:r>
        <w:t xml:space="preserve">교감·번역 메모</w:t>
      </w:r>
    </w:p>
    <w:p>
      <w:pPr>
        <w:pStyle w:val="SHTKNoteSummary"/>
      </w:pPr>
      <w:r>
        <w:t>교감 요약 | [CBETA 교감] 저본 「存」와 교감 이문 「在」를 비교한다.</w:t>
      </w:r>
    </w:p>
    <w:p>
      <w:pPr>
        <w:pStyle w:val="SHTKNoteDetail"/>
      </w:pPr>
      <w:r>
        <w:t>• 원교감 원문 | 存【大】，在【宋】【元】【明】【宮】</w:t>
        <w:br/>
        <w:t>• 교감 번호 | 0178009</w:t>
        <w:br/>
        <w:t>• 저본 독법 | 存</w:t>
        <w:br/>
        <w:t>• 저본 적용 구절 | 具存下說。</w:t>
        <w:br/>
        <w:t>• 저본 기준 번역 | 아래 설명에 자세히[9] 갖추어 두었다.</w:t>
        <w:br/>
        <w:t>• 이문 독법 | 在</w:t>
        <w:br/>
        <w:t>• 이문 적용 구절 | 具在下說。</w:t>
        <w:br/>
        <w:t>• 이문 기준 번역 | 비교 독법은 「在」이다. 이 독법을 채택하면 해당 부분의 표현·구조 또는 의미가 교감 해설과 같이 달라진다.</w:t>
        <w:br/>
        <w:t>• 의미 차이 | 저본 독법 「存」와 비교 독법 「在」의 차이이다.</w:t>
        <w:br/>
        <w:t>• 한국어 해설 | 저본 독법 「存」과 비교 독법 「在」를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0178009.</w:t>
      </w:r>
    </w:p>
    <w:p>
      <w:pPr>
        <w:pStyle w:val="SHTKBlockLabel"/>
        <w:keepNext/>
      </w:pPr>
      <w:r>
        <w:t xml:space="preserve">원문</w:t>
      </w:r>
    </w:p>
    <w:p>
      <w:pPr>
        <w:pStyle w:val="SHTKSourceText"/>
      </w:pPr>
      <w:r>
        <w:t xml:space="preserve">且論亡屍。安置南北。魂魄不同。今此略述。禮記禮運曰。體魄則降。知氣在上。死者北首。生者南向。</w:t>
      </w:r>
    </w:p>
    <w:p>
      <w:pPr>
        <w:pStyle w:val="SHTKBlockLabel"/>
        <w:keepNext/>
      </w:pPr>
      <w:r>
        <w:t xml:space="preserve">한국어 직역</w:t>
      </w:r>
    </w:p>
    <w:p>
      <w:pPr>
        <w:pStyle w:val="SHTKTranslationText"/>
      </w:pPr>
      <w:r>
        <w:t xml:space="preserve">우선 죽은 시신을 논하면 남북으로 안치하는 법과 혼과 백이 서로 다른 점을 이제 여기에서 간략히 서술한다. 《예기》 〈예운〉에서는 말한다. “체백은 아래로 내려가고 지기(知氣)는 위에 있다. 죽은 이는 머리를 북쪽으로 두고 산 이는 남쪽을 향한다.”</w:t>
      </w:r>
    </w:p>
    <w:p>
      <w:pPr>
        <w:pStyle w:val="SHTKBlockLabel"/>
        <w:keepNext/>
      </w:pPr>
      <w:r>
        <w:t xml:space="preserve">위치표지</w:t>
      </w:r>
    </w:p>
    <w:p>
      <w:pPr>
        <w:pStyle w:val="SHTKPositionMarker"/>
      </w:pPr>
      <w:bookmarkStart w:id="1224" w:name="loc_0178b23"/>
      <w:r>
        <w:t xml:space="preserve">[0178b23]</w:t>
      </w:r>
      <w:bookmarkEnd w:id="1224"/>
    </w:p>
    <w:p>
      <w:pPr>
        <w:pStyle w:val="SHTKBlockLabel"/>
        <w:keepNext/>
      </w:pPr>
      <w:r>
        <w:t xml:space="preserve">원문</w:t>
      </w:r>
    </w:p>
    <w:p>
      <w:pPr>
        <w:pStyle w:val="SHTKSourceText"/>
      </w:pPr>
      <w:r>
        <w:t xml:space="preserve">郊特生曰。魂氣歸於天。</w:t>
      </w:r>
    </w:p>
    <w:p>
      <w:pPr>
        <w:pStyle w:val="SHTKBlockLabel"/>
        <w:keepNext/>
      </w:pPr>
      <w:r>
        <w:t xml:space="preserve">한국어 직역</w:t>
      </w:r>
    </w:p>
    <w:p>
      <w:pPr>
        <w:pStyle w:val="SHTKTranslationText"/>
      </w:pPr>
      <w:r>
        <w:t xml:space="preserve">〈교특생〉에서는 말한다. “혼기는 하늘로 돌아가고</w:t>
      </w:r>
    </w:p>
    <w:p>
      <w:pPr>
        <w:pStyle w:val="SHTKBlockLabel"/>
        <w:keepNext/>
      </w:pPr>
      <w:r>
        <w:t xml:space="preserve">원문</w:t>
      </w:r>
    </w:p>
    <w:p>
      <w:pPr>
        <w:pStyle w:val="SHTKSourceText"/>
      </w:pPr>
      <w:r>
        <w:t xml:space="preserve">形[10]魄歸於地。</w:t>
      </w:r>
    </w:p>
    <w:p>
      <w:pPr>
        <w:pStyle w:val="SHTKBlockLabel"/>
        <w:keepNext/>
      </w:pPr>
      <w:r>
        <w:t xml:space="preserve">한국어 직역</w:t>
      </w:r>
    </w:p>
    <w:p>
      <w:pPr>
        <w:pStyle w:val="SHTKTranslationText"/>
      </w:pPr>
      <w:r>
        <w:t xml:space="preserve">형[10]백은 땅으로 돌아간다.</w:t>
      </w:r>
    </w:p>
    <w:p>
      <w:pPr>
        <w:pStyle w:val="SHTKBlockLabel"/>
        <w:keepNext/>
      </w:pPr>
      <w:r>
        <w:t xml:space="preserve">교감·번역 메모</w:t>
      </w:r>
    </w:p>
    <w:p>
      <w:pPr>
        <w:pStyle w:val="SHTKNoteSummary"/>
      </w:pPr>
      <w:r>
        <w:t>교감 요약 | [CBETA 교감] 저본 「魄」와 교감 이문 「魂」를 비교한다.</w:t>
      </w:r>
    </w:p>
    <w:p>
      <w:pPr>
        <w:pStyle w:val="SHTKNoteDetail"/>
      </w:pPr>
      <w:r>
        <w:t>• 원교감 원문 | 魄【大】，魂【宋】【元】【宮】</w:t>
        <w:br/>
        <w:t>• 교감 번호 | 0178010</w:t>
        <w:br/>
        <w:t>• 저본 독법 | 魄</w:t>
        <w:br/>
        <w:t>• 저본 적용 구절 | 形魄歸於地。</w:t>
        <w:br/>
        <w:t>• 저본 기준 번역 | 형[10]백은 땅으로 돌아간다.</w:t>
        <w:br/>
        <w:t>• 이문 독법 | 魂</w:t>
        <w:br/>
        <w:t>• 이문 적용 구절 | 形魂歸於地。</w:t>
        <w:br/>
        <w:t>• 이문 기준 번역 | 형혼(形魂)은 땅으로 돌아간다.</w:t>
        <w:br/>
        <w:t>• 의미 차이 | 저본 독법 「魄」와 비교 독법 「魂」의 차이이다.</w:t>
        <w:br/>
        <w:t>• 한국어 해설 | 「形魄歸於地」와 「形魂歸於地」는 땅으로 돌아가는 것이 백인지 혼인지 달라져 앞뒤의 혼백론과 직접 충돌한다.</w:t>
        <w:br/>
        <w:t>• 번역 영향 판정 | [의미 차이 있음]</w:t>
        <w:br/>
        <w:t>• 번역문 표시 | [이문 검토 필요]</w:t>
        <w:br/>
        <w:t>• 출처 | CBETA T54n2123, 교감 번호 0178010.</w:t>
      </w:r>
    </w:p>
    <w:p>
      <w:pPr>
        <w:pStyle w:val="SHTKBlockLabel"/>
        <w:keepNext/>
      </w:pPr>
      <w:r>
        <w:t xml:space="preserve">원문</w:t>
      </w:r>
    </w:p>
    <w:p>
      <w:pPr>
        <w:pStyle w:val="SHTKSourceText"/>
      </w:pPr>
      <w:r>
        <w:t xml:space="preserve">故祭求諸陰陽之義。祭義曰。氣也者神之盛。魂也者鬼之盛。</w:t>
      </w:r>
    </w:p>
    <w:p>
      <w:pPr>
        <w:pStyle w:val="SHTKBlockLabel"/>
        <w:keepNext/>
      </w:pPr>
      <w:r>
        <w:t xml:space="preserve">한국어 직역</w:t>
      </w:r>
    </w:p>
    <w:p>
      <w:pPr>
        <w:pStyle w:val="SHTKTranslationText"/>
      </w:pPr>
      <w:r>
        <w:t xml:space="preserve">그러므로 제사는 음양에서 구한다는 뜻이다.” 〈제의〉에서는 말한다. “기라는 것은 신의 성대한 것이고 혼이라는 것은 귀의 성대한 것이다.”</w:t>
      </w:r>
    </w:p>
    <w:p>
      <w:pPr>
        <w:pStyle w:val="SHTKBlockLabel"/>
        <w:keepNext/>
      </w:pPr>
      <w:r>
        <w:t xml:space="preserve">위치표지</w:t>
      </w:r>
    </w:p>
    <w:p>
      <w:pPr>
        <w:pStyle w:val="SHTKPositionMarker"/>
      </w:pPr>
      <w:bookmarkStart w:id="1225" w:name="loc_0178b26"/>
      <w:r>
        <w:t xml:space="preserve">[0178b26]</w:t>
      </w:r>
      <w:bookmarkEnd w:id="1225"/>
    </w:p>
    <w:p>
      <w:pPr>
        <w:pStyle w:val="SHTKBlockLabel"/>
        <w:keepNext/>
      </w:pPr>
      <w:r>
        <w:t xml:space="preserve">원문</w:t>
      </w:r>
    </w:p>
    <w:p>
      <w:pPr>
        <w:pStyle w:val="SHTKSourceText"/>
      </w:pPr>
      <w:r>
        <w:t xml:space="preserve">左傳昭二[11]年。</w:t>
      </w:r>
    </w:p>
    <w:p>
      <w:pPr>
        <w:pStyle w:val="SHTKBlockLabel"/>
        <w:keepNext/>
      </w:pPr>
      <w:r>
        <w:t xml:space="preserve">한국어 직역</w:t>
      </w:r>
    </w:p>
    <w:p>
      <w:pPr>
        <w:pStyle w:val="SHTKTranslationText"/>
      </w:pPr>
      <w:r>
        <w:t xml:space="preserve">《좌전》 소공 이[11]년에</w:t>
      </w:r>
    </w:p>
    <w:p>
      <w:pPr>
        <w:pStyle w:val="SHTKBlockLabel"/>
        <w:keepNext/>
      </w:pPr>
      <w:r>
        <w:t xml:space="preserve">교감·번역 메모</w:t>
      </w:r>
    </w:p>
    <w:p>
      <w:pPr>
        <w:pStyle w:val="SHTKNoteSummary"/>
      </w:pPr>
      <w:r>
        <w:t>교감 요약 | [CBETA 교감] 저본 「年」와 교감 이문 「曰」를 비교한다.</w:t>
      </w:r>
    </w:p>
    <w:p>
      <w:pPr>
        <w:pStyle w:val="SHTKNoteDetail"/>
      </w:pPr>
      <w:r>
        <w:t>• 원교감 원문 | 年【大】，曰【宋】【元】【明】【宮】</w:t>
        <w:br/>
        <w:t>• 교감 번호 | 0178011</w:t>
        <w:br/>
        <w:t>• 저본 독법 | 年</w:t>
        <w:br/>
        <w:t>• 저본 적용 구절 | 左傳昭二年。</w:t>
        <w:br/>
        <w:t>• 저본 기준 번역 | 《좌전》 소공 이[11]년에</w:t>
        <w:br/>
        <w:t>• 이문 독법 | 曰</w:t>
        <w:br/>
        <w:t>• 이문 적용 구절 | 左傳昭二曰。</w:t>
        <w:br/>
        <w:t>• 이문 기준 번역 | 《좌전》 소공 2일에,</w:t>
        <w:br/>
        <w:t>• 의미 차이 | 저본 독법 「年」와 비교 독법 「曰」의 차이이다.</w:t>
        <w:br/>
        <w:t>• 한국어 해설 | 저본 독법 「年」과 비교 독법 「曰」를 대조한다. 독법에 따라 해당 어휘·대상·행위의 뜻이 달라져 한국어 직역에도 차이가 생긴다.</w:t>
        <w:br/>
        <w:t>• 번역 영향 판정 | [의미 차이 있음]</w:t>
        <w:br/>
        <w:t>• 번역문 표시 | [이문 검토 필요]</w:t>
        <w:br/>
        <w:t>• 출처 | CBETA T54n2123, 교감 번호 0178011.</w:t>
      </w:r>
    </w:p>
    <w:p>
      <w:pPr>
        <w:pStyle w:val="SHTKBlockLabel"/>
        <w:keepNext/>
      </w:pPr>
      <w:r>
        <w:t xml:space="preserve">원문</w:t>
      </w:r>
    </w:p>
    <w:p>
      <w:pPr>
        <w:pStyle w:val="SHTKSourceText"/>
      </w:pPr>
      <w:r>
        <w:t xml:space="preserve">子產對趙景子曰。</w:t>
      </w:r>
    </w:p>
    <w:p>
      <w:pPr>
        <w:pStyle w:val="SHTKBlockLabel"/>
        <w:keepNext/>
      </w:pPr>
      <w:r>
        <w:t xml:space="preserve">한국어 직역</w:t>
      </w:r>
    </w:p>
    <w:p>
      <w:pPr>
        <w:pStyle w:val="SHTKTranslationText"/>
      </w:pPr>
      <w:r>
        <w:t xml:space="preserve">자산이 조경자에게 대답하여 말했다.</w:t>
      </w:r>
    </w:p>
    <w:p>
      <w:pPr>
        <w:pStyle w:val="SHTKBlockLabel"/>
        <w:keepNext/>
      </w:pPr>
      <w:r>
        <w:t xml:space="preserve">원문</w:t>
      </w:r>
    </w:p>
    <w:p>
      <w:pPr>
        <w:pStyle w:val="SHTKSourceText"/>
      </w:pPr>
      <w:r>
        <w:t xml:space="preserve">人生死化曰。</w:t>
      </w:r>
    </w:p>
    <w:p>
      <w:pPr>
        <w:pStyle w:val="SHTKBlockLabel"/>
        <w:keepNext/>
      </w:pPr>
      <w:r>
        <w:t xml:space="preserve">한국어 직역</w:t>
      </w:r>
    </w:p>
    <w:p>
      <w:pPr>
        <w:pStyle w:val="SHTKTranslationText"/>
      </w:pPr>
      <w:r>
        <w:t xml:space="preserve">“사람이 태어나 죽어 변화하는 것을 일러</w:t>
      </w:r>
    </w:p>
    <w:p>
      <w:pPr>
        <w:pStyle w:val="SHTKBlockLabel"/>
        <w:keepNext/>
      </w:pPr>
      <w:r>
        <w:t xml:space="preserve">교감·번역 메모</w:t>
      </w:r>
    </w:p>
    <w:p>
      <w:pPr>
        <w:pStyle w:val="SHTKNoteSummary"/>
      </w:pPr>
      <w:r>
        <w:t>교감 요약 | [번역 메모] 이 단락의 번역문에 [구두 불확실]·[구문 불확실]·[의미 불확실]·[판단 유보] 표시를 두었다.</w:t>
      </w:r>
    </w:p>
    <w:p>
      <w:pPr>
        <w:pStyle w:val="SHTKBlockLabel"/>
        <w:keepNext/>
      </w:pPr>
      <w:r>
        <w:t xml:space="preserve">원문</w:t>
      </w:r>
    </w:p>
    <w:p>
      <w:pPr>
        <w:pStyle w:val="SHTKSourceText"/>
      </w:pPr>
      <w:r>
        <w:t xml:space="preserve">魄既生魄陽。</w:t>
      </w:r>
    </w:p>
    <w:p>
      <w:pPr>
        <w:pStyle w:val="SHTKBlockLabel"/>
        <w:keepNext/>
      </w:pPr>
      <w:r>
        <w:t xml:space="preserve">한국어 직역</w:t>
      </w:r>
    </w:p>
    <w:p>
      <w:pPr>
        <w:pStyle w:val="SHTKTranslationText"/>
      </w:pPr>
      <w:r>
        <w:t xml:space="preserve">백이 이미 생기면 백의 양적인 것이</w:t>
      </w:r>
    </w:p>
    <w:p>
      <w:pPr>
        <w:pStyle w:val="SHTKBlockLabel"/>
        <w:keepNext/>
      </w:pPr>
      <w:r>
        <w:t xml:space="preserve">교감·번역 메모</w:t>
      </w:r>
    </w:p>
    <w:p>
      <w:pPr>
        <w:pStyle w:val="SHTKNoteSummary"/>
      </w:pPr>
      <w:r>
        <w:t>교감 요약 | [번역 메모] 이 단락의 번역문에 [구두 불확실]·[구문 불확실]·[의미 불확실]·[판단 유보] 표시를 두었다.</w:t>
      </w:r>
    </w:p>
    <w:p>
      <w:pPr>
        <w:pStyle w:val="SHTKBlockLabel"/>
        <w:keepNext/>
      </w:pPr>
      <w:r>
        <w:t xml:space="preserve">원문</w:t>
      </w:r>
    </w:p>
    <w:p>
      <w:pPr>
        <w:pStyle w:val="SHTKSourceText"/>
      </w:pPr>
      <w:r>
        <w:t xml:space="preserve">曰魂用[12]物精多則[13]魂。</w:t>
      </w:r>
    </w:p>
    <w:p>
      <w:pPr>
        <w:pStyle w:val="SHTKBlockLabel"/>
        <w:keepNext/>
      </w:pPr>
      <w:r>
        <w:t xml:space="preserve">한국어 직역</w:t>
      </w:r>
    </w:p>
    <w:p>
      <w:pPr>
        <w:pStyle w:val="SHTKTranslationText"/>
      </w:pPr>
      <w:r>
        <w:t xml:space="preserve">혼이라 한다. 사물의 정기를 많이 쓰면[12] 곧[13] 혼과</w:t>
      </w:r>
    </w:p>
    <w:p>
      <w:pPr>
        <w:pStyle w:val="SHTKBlockLabel"/>
        <w:keepNext/>
      </w:pPr>
      <w:r>
        <w:t xml:space="preserve">교감·번역 메모</w:t>
      </w:r>
    </w:p>
    <w:p>
      <w:pPr>
        <w:pStyle w:val="SHTKNoteSummary"/>
      </w:pPr>
      <w:r>
        <w:t>교감 요약 | [CBETA 교감] 저본 「物」와 교감 이문 「此物」를 비교한다.</w:t>
      </w:r>
    </w:p>
    <w:p>
      <w:pPr>
        <w:pStyle w:val="SHTKNoteDetail"/>
      </w:pPr>
      <w:r>
        <w:t>• 원교감 원문 | 物【大】，此物【宋】【元】【明】【宮】</w:t>
        <w:br/>
        <w:t>• 교감 번호 | 0178012</w:t>
        <w:br/>
        <w:t>• 저본 독법 | 物</w:t>
        <w:br/>
        <w:t>• 저본 적용 구절 | 曰魂用物精多則魂。</w:t>
        <w:br/>
        <w:t>• 저본 기준 번역 | 혼이라 한다. 사물의 정기를 많이 쓰면[12] 곧[13] 혼과</w:t>
        <w:br/>
        <w:t>• 이문 독법 | 此物</w:t>
        <w:br/>
        <w:t>• 이문 적용 구절 | 曰魂用此物精多則魂。</w:t>
        <w:br/>
        <w:t>• 이문 기준 번역 | 비교 독법은 「此物」이다. 이 독법을 채택하면 해당 부분의 표현·구조 또는 의미가 교감 해설과 같이 달라진다.</w:t>
        <w:br/>
        <w:t>• 의미 차이 | 저본 독법 「物」와 비교 독법 「此物」의 차이이다.</w:t>
        <w:br/>
        <w:t>• 한국어 해설 | 저본 독법 「物」과 비교 독법 「此物」를 대조한다. 표현이나 어휘 형태가 달라지지만 문장의 중심 의미는 대체로 유지된다.</w:t>
        <w:br/>
        <w:t>• 번역 영향 판정 | [표현 차이]</w:t>
        <w:br/>
        <w:t>• 번역문 표시 | [판독 불확실]·[구두 불확실]·[구문 불확실]·[의미 불확실]·[판단 유보]·[이문 검토 필요]</w:t>
        <w:br/>
        <w:t>• 출처 | CBETA T54n2123, 교감 번호 0178012.</w:t>
      </w:r>
    </w:p>
    <w:p>
      <w:pPr>
        <w:pStyle w:val="SHTKNoteSummary"/>
      </w:pPr>
      <w:r>
        <w:t>교감 요약 | [CBETA 교감] 저본 「魂。魄」와 교감 이문 「魄魂」를 비교한다.</w:t>
      </w:r>
    </w:p>
    <w:p>
      <w:pPr>
        <w:pStyle w:val="SHTKNoteDetail"/>
      </w:pPr>
      <w:r>
        <w:t>• 원교감 원문 | 魂。魄【大】，魄魂【宋】【元】【明】【宮】</w:t>
        <w:br/>
        <w:t>• 교감 번호 | 0178013</w:t>
        <w:br/>
        <w:t>• 저본 독법 | 魂。魄</w:t>
        <w:br/>
        <w:t>• 저본 적용 구절 | 曰魂用物精多則魂。魄強是。</w:t>
        <w:br/>
        <w:t>• 저본 기준 번역 | 혼이라 한다. 사물의 정기를 많이 쓰면[12] 곧[13] 혼과 백이 강해진다.</w:t>
        <w:br/>
        <w:t>• 이문 독법 | 魄魂</w:t>
        <w:br/>
        <w:t>• 이문 적용 구절 | 曰魂用物精多則魄魂強是。</w:t>
        <w:br/>
        <w:t>• 이문 기준 번역 | 혼이라 한다. 사물의 정기를 많이 쓰면 곧 백과 혼이 강해진다.</w:t>
        <w:br/>
        <w:t>• 의미 차이 | 저본 독법 「魂。魄」와 비교 독법 「魄魂」의 차이이다.</w:t>
        <w:br/>
        <w:t>• 한국어 해설 | 저본은 「魂。魄」처럼 문장 경계를 두지만 이문 「魄魂」은 두 글자의 순서와 구두를 함께 바꾼다. 이미 난삽한 《좌전》 인용의 구문 구조가 달라진다.</w:t>
        <w:br/>
        <w:t>• 번역 영향 판정 | [문장 구조 변화]</w:t>
        <w:br/>
        <w:t>• 출처 | CBETA T54n2123, 교감 번호 0178013.</w:t>
      </w:r>
    </w:p>
    <w:p>
      <w:pPr>
        <w:pStyle w:val="SHTKBlockLabel"/>
        <w:keepNext/>
      </w:pPr>
      <w:r>
        <w:t xml:space="preserve">원문</w:t>
      </w:r>
    </w:p>
    <w:p>
      <w:pPr>
        <w:pStyle w:val="SHTKSourceText"/>
      </w:pPr>
      <w:r>
        <w:t xml:space="preserve">魄強是。</w:t>
      </w:r>
    </w:p>
    <w:p>
      <w:pPr>
        <w:pStyle w:val="SHTKBlockLabel"/>
        <w:keepNext/>
      </w:pPr>
      <w:r>
        <w:t xml:space="preserve">한국어 직역</w:t>
      </w:r>
    </w:p>
    <w:p>
      <w:pPr>
        <w:pStyle w:val="SHTKTranslationText"/>
      </w:pPr>
      <w:r>
        <w:t xml:space="preserve">백이 강해진다.</w:t>
      </w:r>
    </w:p>
    <w:p>
      <w:pPr>
        <w:pStyle w:val="SHTKBlockLabel"/>
        <w:keepNext/>
      </w:pPr>
      <w:r>
        <w:t xml:space="preserve">교감·번역 메모</w:t>
      </w:r>
    </w:p>
    <w:p>
      <w:pPr>
        <w:pStyle w:val="SHTKNoteSummary"/>
      </w:pPr>
      <w:r>
        <w:t>교감 요약 | [번역 메모] 이 단락의 번역문에 [판독 불확실]·[구두 불확실]·[구문 불확실]·[의미 불확실]·[판단 유보] 표시를 두었다.</w:t>
      </w:r>
    </w:p>
    <w:p>
      <w:pPr>
        <w:pStyle w:val="SHTKBlockLabel"/>
        <w:keepNext/>
      </w:pPr>
      <w:r>
        <w:t xml:space="preserve">원문</w:t>
      </w:r>
    </w:p>
    <w:p>
      <w:pPr>
        <w:pStyle w:val="SHTKSourceText"/>
      </w:pPr>
      <w:r>
        <w:t xml:space="preserve">以有精爽至於。</w:t>
      </w:r>
    </w:p>
    <w:p>
      <w:pPr>
        <w:pStyle w:val="SHTKBlockLabel"/>
        <w:keepNext/>
      </w:pPr>
      <w:r>
        <w:t xml:space="preserve">한국어 직역</w:t>
      </w:r>
    </w:p>
    <w:p>
      <w:pPr>
        <w:pStyle w:val="SHTKTranslationText"/>
      </w:pPr>
      <w:r>
        <w:t xml:space="preserve">이 때문에 정명한 기운이 있어 마침내</w:t>
      </w:r>
    </w:p>
    <w:p>
      <w:pPr>
        <w:pStyle w:val="SHTKBlockLabel"/>
        <w:keepNext/>
      </w:pPr>
      <w:r>
        <w:t xml:space="preserve">교감·번역 메모</w:t>
      </w:r>
    </w:p>
    <w:p>
      <w:pPr>
        <w:pStyle w:val="SHTKNoteSummary"/>
      </w:pPr>
      <w:r>
        <w:t>교감 요약 | [번역 메모] 이 단락의 번역문에 [판독 불확실]·[구두 불확실]·[구문 불확실]·[의미 불확실]·[판단 유보] 표시를 두었다.</w:t>
      </w:r>
    </w:p>
    <w:p>
      <w:pPr>
        <w:pStyle w:val="SHTKBlockLabel"/>
        <w:keepNext/>
      </w:pPr>
      <w:r>
        <w:t xml:space="preserve">원문</w:t>
      </w:r>
    </w:p>
    <w:p>
      <w:pPr>
        <w:pStyle w:val="SHTKSourceText"/>
      </w:pPr>
      <w:r>
        <w:t xml:space="preserve">神明匹夫匹婦。</w:t>
      </w:r>
    </w:p>
    <w:p>
      <w:pPr>
        <w:pStyle w:val="SHTKBlockLabel"/>
        <w:keepNext/>
      </w:pPr>
      <w:r>
        <w:t xml:space="preserve">한국어 직역</w:t>
      </w:r>
    </w:p>
    <w:p>
      <w:pPr>
        <w:pStyle w:val="SHTKTranslationText"/>
      </w:pPr>
      <w:r>
        <w:t xml:space="preserve">신명에 이른다. 필부와 필부의 아내라도</w:t>
      </w:r>
    </w:p>
    <w:p>
      <w:pPr>
        <w:pStyle w:val="SHTKBlockLabel"/>
        <w:keepNext/>
      </w:pPr>
      <w:r>
        <w:t xml:space="preserve">교감·번역 메모</w:t>
      </w:r>
    </w:p>
    <w:p>
      <w:pPr>
        <w:pStyle w:val="SHTKNoteSummary"/>
      </w:pPr>
      <w:r>
        <w:t>교감 요약 | [번역 메모] 이 단락의 번역문에 [판독 불확실]·[구두 불확실]·[구문 불확실]·[의미 불확실]·[판단 유보] 표시를 두었다.</w:t>
      </w:r>
    </w:p>
    <w:p>
      <w:pPr>
        <w:pStyle w:val="SHTKBlockLabel"/>
        <w:keepNext/>
      </w:pPr>
      <w:r>
        <w:t xml:space="preserve">원문</w:t>
      </w:r>
    </w:p>
    <w:p>
      <w:pPr>
        <w:pStyle w:val="SHTKSourceText"/>
      </w:pPr>
      <w:r>
        <w:t xml:space="preserve">強死其魂魄猶能憑依於人。</w:t>
      </w:r>
    </w:p>
    <w:p>
      <w:pPr>
        <w:pStyle w:val="SHTKBlockLabel"/>
        <w:keepNext/>
      </w:pPr>
      <w:r>
        <w:t xml:space="preserve">한국어 직역</w:t>
      </w:r>
    </w:p>
    <w:p>
      <w:pPr>
        <w:pStyle w:val="SHTKTranslationText"/>
      </w:pPr>
      <w:r>
        <w:t xml:space="preserve">억울하게 죽으면 그 혼백이 오히려 사람에게 의지할 수 있어</w:t>
      </w:r>
    </w:p>
    <w:p>
      <w:pPr>
        <w:pStyle w:val="SHTKBlockLabel"/>
        <w:keepNext/>
      </w:pPr>
      <w:r>
        <w:t xml:space="preserve">교감·번역 메모</w:t>
      </w:r>
    </w:p>
    <w:p>
      <w:pPr>
        <w:pStyle w:val="SHTKNoteSummary"/>
      </w:pPr>
      <w:r>
        <w:t>교감 요약 | [번역 메모] 이 단락의 번역문에 [구두 불확실]·[구문 불확실]·[의미 불확실]·[판단 유보] 표시를 두었다.</w:t>
      </w:r>
    </w:p>
    <w:p>
      <w:pPr>
        <w:pStyle w:val="SHTKBlockLabel"/>
        <w:keepNext/>
      </w:pPr>
      <w:r>
        <w:t xml:space="preserve">원문</w:t>
      </w:r>
    </w:p>
    <w:p>
      <w:pPr>
        <w:pStyle w:val="SHTKSourceText"/>
      </w:pPr>
      <w:r>
        <w:t xml:space="preserve">以為淫[＊]厲。</w:t>
      </w:r>
    </w:p>
    <w:p>
      <w:pPr>
        <w:pStyle w:val="SHTKBlockLabel"/>
        <w:keepNext/>
      </w:pPr>
      <w:r>
        <w:t xml:space="preserve">한국어 직역</w:t>
      </w:r>
    </w:p>
    <w:p>
      <w:pPr>
        <w:pStyle w:val="SHTKTranslationText"/>
      </w:pPr>
      <w:r>
        <w:t xml:space="preserve">사납고[＊] 해로운 귀신이 되는데,</w:t>
      </w:r>
    </w:p>
    <w:p>
      <w:pPr>
        <w:pStyle w:val="SHTKBlockLabel"/>
        <w:keepNext/>
      </w:pPr>
      <w:r>
        <w:t xml:space="preserve">교감·번역 메모</w:t>
      </w:r>
    </w:p>
    <w:p>
      <w:pPr>
        <w:pStyle w:val="SHTKNoteSummary"/>
      </w:pPr>
      <w:r>
        <w:t>교감 요약 | [CBETA 교감] 저본에는 「淫[＊]厲」의 반복 교감 표지가 있으나 이 범위의 현행 CBETA에서 별도의 물리적 app/연결 정보 항목은 검출되지 않았다.</w:t>
      </w:r>
    </w:p>
    <w:p>
      <w:pPr>
        <w:pStyle w:val="SHTKNoteDetail"/>
      </w:pPr>
      <w:r>
        <w:t>• 저본 적용 구절 | [＊]</w:t>
        <w:br/>
        <w:t>• 한국어 번역 | 반복 교감 표지 [＊].</w:t>
        <w:br/>
        <w:t>• 한국어 해설 | 저본에는 「淫[＊]厲」의 반복 교감 표지가 있으나 이 범위의 현행 CBETA에서 별도의 물리적 app/연결 정보 항목은 검출되지 않았다. 원문 표지는 보존하고 선행 교감 연결은 판단 유보로 남긴다.</w:t>
        <w:br/>
        <w:t>• 번역문 표시 | [구두 불확실]·[구문 불확실]·[의미 불확실]·[판단 유보]·[이문 검토 필요]</w:t>
      </w:r>
    </w:p>
    <w:p>
      <w:pPr>
        <w:pStyle w:val="SHTKBlockLabel"/>
        <w:keepNext/>
      </w:pPr>
      <w:r>
        <w:t xml:space="preserve">원문</w:t>
      </w:r>
    </w:p>
    <w:p>
      <w:pPr>
        <w:pStyle w:val="SHTKSourceText"/>
      </w:pPr>
      <w:r>
        <w:t xml:space="preserve">況良[14]霄乎。</w:t>
      </w:r>
    </w:p>
    <w:p>
      <w:pPr>
        <w:pStyle w:val="SHTKBlockLabel"/>
        <w:keepNext/>
      </w:pPr>
      <w:r>
        <w:t xml:space="preserve">한국어 직역</w:t>
      </w:r>
    </w:p>
    <w:p>
      <w:pPr>
        <w:pStyle w:val="SHTKTranslationText"/>
      </w:pPr>
      <w:r>
        <w:t xml:space="preserve">하물며 양[14]소와 같은 이이겠는가.”</w:t>
      </w:r>
    </w:p>
    <w:p>
      <w:pPr>
        <w:pStyle w:val="SHTKBlockLabel"/>
        <w:keepNext/>
      </w:pPr>
      <w:r>
        <w:t xml:space="preserve">교감·번역 메모</w:t>
      </w:r>
    </w:p>
    <w:p>
      <w:pPr>
        <w:pStyle w:val="SHTKNoteSummary"/>
      </w:pPr>
      <w:r>
        <w:t>교감 요약 | [CBETA 교감] 저본 「霄」와 교감 이문 「宵」를 비교한다.</w:t>
      </w:r>
    </w:p>
    <w:p>
      <w:pPr>
        <w:pStyle w:val="SHTKNoteDetail"/>
      </w:pPr>
      <w:r>
        <w:t>• 원교감 원문 | 霄【大】，宵【宋】【元】【明】【宮】</w:t>
        <w:br/>
        <w:t>• 교감 번호 | 0178014</w:t>
        <w:br/>
        <w:t>• 저본 독법 | 霄</w:t>
        <w:br/>
        <w:t>• 저본 적용 구절 | 況良霄乎。</w:t>
        <w:br/>
        <w:t>• 저본 기준 번역 | 하물며 양[14]소와 같은 이이겠는가.”</w:t>
        <w:br/>
        <w:t>• 이문 독법 | 宵</w:t>
        <w:br/>
        <w:t>• 이문 적용 구절 | 況良宵乎。</w:t>
        <w:br/>
        <w:t>• 이문 기준 번역 | 비교 독법은 「宵」이다. 이 독법을 채택하면 해당 부분의 표현·구조 또는 의미가 교감 해설과 같이 달라진다.</w:t>
        <w:br/>
        <w:t>• 의미 차이 | 저본 독법 「霄」와 비교 독법 「宵」의 차이이다.</w:t>
        <w:br/>
        <w:t>• 한국어 해설 | 저본 독법 「霄」과 비교 독법 「宵」를 대조한다. 표현이나 어휘 형태가 달라지지만 문장의 중심 의미는 대체로 유지된다.</w:t>
        <w:br/>
        <w:t>• 번역 영향 판정 | [표현 차이]</w:t>
        <w:br/>
        <w:t>• 번역문 표시 | [구문 불확실]·[의미 불확실]·[판단 유보]·[이문 검토 필요]</w:t>
        <w:br/>
        <w:t>• 출처 | CBETA T54n2123, 교감 번호 0178014.</w:t>
      </w:r>
    </w:p>
    <w:p>
      <w:pPr>
        <w:pStyle w:val="SHTKBlockLabel"/>
        <w:keepNext/>
      </w:pPr>
      <w:r>
        <w:t xml:space="preserve">위치표지</w:t>
      </w:r>
    </w:p>
    <w:p>
      <w:pPr>
        <w:pStyle w:val="SHTKPositionMarker"/>
      </w:pPr>
      <w:bookmarkStart w:id="1226" w:name="loc_0178c01"/>
      <w:r>
        <w:t xml:space="preserve">[0178c01]</w:t>
      </w:r>
      <w:bookmarkEnd w:id="1226"/>
    </w:p>
    <w:p>
      <w:pPr>
        <w:pStyle w:val="SHTKBlockLabel"/>
        <w:keepNext/>
      </w:pPr>
      <w:r>
        <w:t xml:space="preserve">원문</w:t>
      </w:r>
    </w:p>
    <w:p>
      <w:pPr>
        <w:pStyle w:val="SHTKSourceText"/>
      </w:pPr>
      <w:r>
        <w:t xml:space="preserve">淮南子曰。天氣為魂。</w:t>
      </w:r>
    </w:p>
    <w:p>
      <w:pPr>
        <w:pStyle w:val="SHTKBlockLabel"/>
        <w:keepNext/>
      </w:pPr>
      <w:r>
        <w:t xml:space="preserve">한국어 직역</w:t>
      </w:r>
    </w:p>
    <w:p>
      <w:pPr>
        <w:pStyle w:val="SHTKTranslationText"/>
      </w:pPr>
      <w:r>
        <w:t xml:space="preserve">《회남자》에서는 말한다. “하늘의 기가 혼이 되고</w:t>
      </w:r>
    </w:p>
    <w:p>
      <w:pPr>
        <w:pStyle w:val="SHTKBlockLabel"/>
        <w:keepNext/>
      </w:pPr>
      <w:r>
        <w:t xml:space="preserve">원문</w:t>
      </w:r>
    </w:p>
    <w:p>
      <w:pPr>
        <w:pStyle w:val="SHTKSourceText"/>
      </w:pPr>
      <w:r>
        <w:t xml:space="preserve">地氣為魄。</w:t>
      </w:r>
    </w:p>
    <w:p>
      <w:pPr>
        <w:pStyle w:val="SHTKBlockLabel"/>
        <w:keepNext/>
      </w:pPr>
      <w:r>
        <w:t xml:space="preserve">한국어 직역</w:t>
      </w:r>
    </w:p>
    <w:p>
      <w:pPr>
        <w:pStyle w:val="SHTKTranslationText"/>
      </w:pPr>
      <w:r>
        <w:t xml:space="preserve">땅의 기가 백이 된다.”</w:t>
      </w:r>
    </w:p>
    <w:p>
      <w:pPr>
        <w:pStyle w:val="SHTKBlockLabel"/>
        <w:keepNext/>
      </w:pPr>
      <w:r>
        <w:t xml:space="preserve">교감·번역 메모</w:t>
      </w:r>
    </w:p>
    <w:p>
      <w:pPr>
        <w:pStyle w:val="SHTKNoteSummary"/>
      </w:pPr>
      <w:r>
        <w:t>교감 요약 | [CBETA 교감] 저본 「魄」와 교감 이문 「魂」를 비교한다.</w:t>
      </w:r>
    </w:p>
    <w:p>
      <w:pPr>
        <w:pStyle w:val="SHTKNoteDetail"/>
      </w:pPr>
      <w:r>
        <w:t>• 원교감 원문 | 해당 판본에 독립 app 없음</w:t>
        <w:br/>
        <w:t>• 현행 CBETA 교감 | 魄【CB】【麗-CB】 (cf. K31n1052_p0260c10)，魂【大】</w:t>
        <w:br/>
        <w:t>• 교감 번호 | 0178c0201</w:t>
        <w:br/>
        <w:t>• 저본 독법 | 魄</w:t>
        <w:br/>
        <w:t>• 저본 적용 구절 | 地氣為魄。</w:t>
        <w:br/>
        <w:t>• 저본 기준 번역 | 땅의 기가 백이 된다.”</w:t>
        <w:br/>
        <w:t>• 이문 독법 | 魂</w:t>
        <w:br/>
        <w:t>• 이문 적용 구절 | 地氣為魂。</w:t>
        <w:br/>
        <w:t>• 이문 기준 번역 | 땅의 기가 혼이 된다.</w:t>
        <w:br/>
        <w:t>• 의미 차이 | 저본 독법 「魄」와 비교 독법 「魂」의 차이이다.</w:t>
        <w:br/>
        <w:t>• 한국어 해설 | 「地氣為魄」와 「地氣為魂」은 땅의 기를 백으로 볼지 혼으로 볼지 달라져 혼·백의 개념 구분에 직접 영향을 준다.</w:t>
        <w:br/>
        <w:t>• 번역 영향 판정 | [의미 차이 있음]</w:t>
        <w:br/>
        <w:t>• 번역문 표시 | [이문 검토 필요]</w:t>
        <w:br/>
        <w:t>• 출처 | CBETA T54n2123; 고려대장경 대조 K31n1052 0260c10.</w:t>
      </w:r>
    </w:p>
    <w:p>
      <w:pPr>
        <w:pStyle w:val="SHTKBlockLabel"/>
        <w:keepNext/>
      </w:pPr>
      <w:r>
        <w:t xml:space="preserve">원문</w:t>
      </w:r>
    </w:p>
    <w:p>
      <w:pPr>
        <w:pStyle w:val="SHTKSourceText"/>
      </w:pPr>
      <w:r>
        <w:t xml:space="preserve">魄問於魂曰。道何以為體。魂曰以無有形乎。魂曰有形也。若也無有。何而問也。魂曰吾直有所遇之耳。視之無形。聽之無聲。謂之幽冥。幽冥者所以喻道。而非道也。</w:t>
      </w:r>
    </w:p>
    <w:p>
      <w:pPr>
        <w:pStyle w:val="SHTKBlockLabel"/>
        <w:keepNext/>
      </w:pPr>
      <w:r>
        <w:t xml:space="preserve">한국어 직역</w:t>
      </w:r>
    </w:p>
    <w:p>
      <w:pPr>
        <w:pStyle w:val="SHTKTranslationText"/>
      </w:pPr>
      <w:r>
        <w:t xml:space="preserve">백이 혼에게 물었다. “도는 무엇을 체로 삼습니까?” 혼이 말했다. “형체가 없는 것이겠는가?” 혼이 또 말했다. “형체가 있다. 만일 아무것도 없다면 무엇이 묻겠는가?” 혼이 말했다. “나는 다만 우연히 만나는 바가 있을 뿐이다. 보아도 형체가 없고 들어도 소리가 없으므로 이를 유명이라 한다. 유명이란 도를 비유하는 것이지 도 그 자체는 아니다.”</w:t>
      </w:r>
    </w:p>
    <w:p>
      <w:pPr>
        <w:pStyle w:val="SHTKBlockLabel"/>
        <w:keepNext/>
      </w:pPr>
      <w:r>
        <w:t xml:space="preserve">위치표지</w:t>
      </w:r>
    </w:p>
    <w:p>
      <w:pPr>
        <w:pStyle w:val="SHTKPositionMarker"/>
      </w:pPr>
      <w:bookmarkStart w:id="1227" w:name="loc_0178c06"/>
      <w:r>
        <w:t xml:space="preserve">[0178c06]</w:t>
      </w:r>
      <w:bookmarkEnd w:id="1227"/>
    </w:p>
    <w:p>
      <w:pPr>
        <w:pStyle w:val="SHTKBlockLabel"/>
        <w:keepNext/>
      </w:pPr>
      <w:r>
        <w:t xml:space="preserve">원문</w:t>
      </w:r>
    </w:p>
    <w:p>
      <w:pPr>
        <w:pStyle w:val="SHTKSourceText"/>
      </w:pPr>
      <w:r>
        <w:t xml:space="preserve">問曰。既知魂與魄別。今時俗亡。何故以衣喚魂。</w:t>
      </w:r>
    </w:p>
    <w:p>
      <w:pPr>
        <w:pStyle w:val="SHTKBlockLabel"/>
        <w:keepNext/>
      </w:pPr>
      <w:r>
        <w:t xml:space="preserve">한국어 직역</w:t>
      </w:r>
    </w:p>
    <w:p>
      <w:pPr>
        <w:pStyle w:val="SHTKTranslationText"/>
      </w:pPr>
      <w:r>
        <w:t xml:space="preserve">묻는다. “이미 혼과 백이 다름을 알았는데 오늘날 세속에서 사람이 죽으면 어째서 옷으로 혼을 부르고</w:t>
      </w:r>
    </w:p>
    <w:p>
      <w:pPr>
        <w:pStyle w:val="SHTKBlockLabel"/>
        <w:keepNext/>
      </w:pPr>
      <w:r>
        <w:t xml:space="preserve">원문</w:t>
      </w:r>
    </w:p>
    <w:p>
      <w:pPr>
        <w:pStyle w:val="SHTKSourceText"/>
      </w:pPr>
      <w:r>
        <w:t xml:space="preserve">不云喚魄答曰。</w:t>
      </w:r>
    </w:p>
    <w:p>
      <w:pPr>
        <w:pStyle w:val="SHTKBlockLabel"/>
        <w:keepNext/>
      </w:pPr>
      <w:r>
        <w:t xml:space="preserve">한국어 직역</w:t>
      </w:r>
    </w:p>
    <w:p>
      <w:pPr>
        <w:pStyle w:val="SHTKTranslationText"/>
      </w:pPr>
      <w:r>
        <w:t xml:space="preserve">백을 부른다고 하지 않습니까?” 답한다.</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魂是靈魄是屍。故禮以初亡之時。以己所著之衣。將向屍魄之上。以魂外出故。將衣喚魂。魂識己衣。</w:t>
      </w:r>
    </w:p>
    <w:p>
      <w:pPr>
        <w:pStyle w:val="SHTKBlockLabel"/>
        <w:keepNext/>
      </w:pPr>
      <w:r>
        <w:t xml:space="preserve">한국어 직역</w:t>
      </w:r>
    </w:p>
    <w:p>
      <w:pPr>
        <w:pStyle w:val="SHTKTranslationText"/>
      </w:pPr>
      <w:r>
        <w:t xml:space="preserve">“혼은 영적인 것이고 백은 시신이다. 그러므로 예에서는 처음 죽었을 때 자기가 입던 옷을 시신의 백 위로 가져간다. 혼이 밖으로 나갔기 때문에 옷을 가지고 혼을 부르는 것이다. 혼은 자기 옷을 알아보고</w:t>
      </w:r>
    </w:p>
    <w:p>
      <w:pPr>
        <w:pStyle w:val="SHTKBlockLabel"/>
        <w:keepNext/>
      </w:pPr>
      <w:r>
        <w:t xml:space="preserve">원문</w:t>
      </w:r>
    </w:p>
    <w:p>
      <w:pPr>
        <w:pStyle w:val="SHTKSourceText"/>
      </w:pPr>
      <w:r>
        <w:t xml:space="preserve">尋衣歸魄若魂歸於魄。</w:t>
      </w:r>
    </w:p>
    <w:p>
      <w:pPr>
        <w:pStyle w:val="SHTKBlockLabel"/>
        <w:keepNext/>
      </w:pPr>
      <w:r>
        <w:t xml:space="preserve">한국어 직역</w:t>
      </w:r>
    </w:p>
    <w:p>
      <w:pPr>
        <w:pStyle w:val="SHTKTranslationText"/>
      </w:pPr>
      <w:r>
        <w:t xml:space="preserve">옷을 따라 백으로 돌아온다. 만일 혼이 백으로 돌아오면</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則屍口纊動。若魂不歸於魄。則口纊不動。以理而言。故云招魂不言喚魄。故蕭喪服要記曰。魯哀公葬其父。孔子問曰。寧設魂衣乎。哀公曰。魂衣起伯桃。伯桃荊山之下。道逢寒死友人羊角。哀往迎其屍。愍魂神之寒。故改作魂衣。吾父生服錦繡。死于衣被。何用衣為。問曰。何須幡上書其姓名。答曰。</w:t>
      </w:r>
    </w:p>
    <w:p>
      <w:pPr>
        <w:pStyle w:val="SHTKBlockLabel"/>
        <w:keepNext/>
      </w:pPr>
      <w:r>
        <w:t xml:space="preserve">한국어 직역</w:t>
      </w:r>
    </w:p>
    <w:p>
      <w:pPr>
        <w:pStyle w:val="SHTKTranslationText"/>
      </w:pPr>
      <w:r>
        <w:t xml:space="preserve">시신의 입에 놓은 솜이 움직이고, 만일 혼이 백으로 돌아오지 않으면 입의 솜이 움직이지 않는다. 이치로 말하면 그러므로 ‘혼을 부른다’고 하지 ‘백을 부른다’고 하지 않는다. 그러므로 소씨의 《상복요기》에서는 말한다. 노 애공이 아버지를 장사 지낼 때 공자가 물었다. ‘혼의(魂衣)를 마련하겠습니까?’ 애공이 말했다. ‘혼의는 백도에게서 시작되었습니다. 백도가 형산 아래에서 길을 가다가 추위로 죽은 벗 양각을 만났습니다. 애공이 가서 그의 시신을 맞아들이며 혼신이 추울 것을 가엾게 여겼으므로 바꾸어 혼의를 만들었습니다. 내 아버지는 살아서는 비단옷을 입었고 죽어서도 옷과 이불 속에 계시니 어찌 혼의가 필요하겠습니까?’” 묻는다. “어째서 반드시 번 위에 그 이름을 씁니까?” 답한다.</w:t>
      </w:r>
    </w:p>
    <w:p>
      <w:pPr>
        <w:pStyle w:val="SHTKBlockLabel"/>
        <w:keepNext/>
      </w:pPr>
      <w:r>
        <w:t xml:space="preserve">원문</w:t>
      </w:r>
    </w:p>
    <w:p>
      <w:pPr>
        <w:pStyle w:val="SHTKSourceText"/>
      </w:pPr>
      <w:r>
        <w:t xml:space="preserve">幡招魂置其乾地。</w:t>
      </w:r>
    </w:p>
    <w:p>
      <w:pPr>
        <w:pStyle w:val="SHTKBlockLabel"/>
        <w:keepNext/>
      </w:pPr>
      <w:r>
        <w:t xml:space="preserve">한국어 직역</w:t>
      </w:r>
    </w:p>
    <w:p>
      <w:pPr>
        <w:pStyle w:val="SHTKTranslationText"/>
      </w:pPr>
      <w:r>
        <w:t xml:space="preserve">“번은 혼을 부르는 것이므로 건방에 두는데,</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以魂識其名。尋名入於闇室。亦投之於魄。</w:t>
      </w:r>
    </w:p>
    <w:p>
      <w:pPr>
        <w:pStyle w:val="SHTKBlockLabel"/>
        <w:keepNext/>
      </w:pPr>
      <w:r>
        <w:t xml:space="preserve">한국어 직역</w:t>
      </w:r>
    </w:p>
    <w:p>
      <w:pPr>
        <w:pStyle w:val="SHTKTranslationText"/>
      </w:pPr>
      <w:r>
        <w:t xml:space="preserve">혼이 자기 이름을 알아보고 이름을 따라 어두운 방으로 들어와 또 백에 깃들게 하기 위해서이다.</w:t>
      </w:r>
    </w:p>
    <w:p>
      <w:pPr>
        <w:pStyle w:val="SHTKBlockLabel"/>
        <w:keepNext/>
      </w:pPr>
      <w:r>
        <w:t xml:space="preserve">원문</w:t>
      </w:r>
    </w:p>
    <w:p>
      <w:pPr>
        <w:pStyle w:val="SHTKSourceText"/>
      </w:pPr>
      <w:r>
        <w:t xml:space="preserve">或入於重(直龍[15]反)室。</w:t>
      </w:r>
    </w:p>
    <w:p>
      <w:pPr>
        <w:pStyle w:val="SHTKBlockLabel"/>
        <w:keepNext/>
      </w:pPr>
      <w:r>
        <w:t xml:space="preserve">한국어 직역</w:t>
      </w:r>
    </w:p>
    <w:p>
      <w:pPr>
        <w:pStyle w:val="SHTKTranslationText"/>
      </w:pPr>
      <w:r>
        <w:t xml:space="preserve">혹은 중(重, 直龍[15]反)의 방에 들어가기도 한다.</w:t>
      </w:r>
    </w:p>
    <w:p>
      <w:pPr>
        <w:pStyle w:val="SHTKBlockLabel"/>
        <w:keepNext/>
      </w:pPr>
      <w:r>
        <w:t xml:space="preserve">교감·번역 메모</w:t>
      </w:r>
    </w:p>
    <w:p>
      <w:pPr>
        <w:pStyle w:val="SHTKNoteSummary"/>
      </w:pPr>
      <w:r>
        <w:t>교감 요약 | [CBETA 교감] 「重」의 독음을 밝히는 반절 주석이다.</w:t>
      </w:r>
    </w:p>
    <w:p>
      <w:pPr>
        <w:pStyle w:val="SHTKNoteDetail"/>
      </w:pPr>
      <w:r>
        <w:t>• 저본 적용 구절 | 直龍反</w:t>
        <w:br/>
        <w:t>• 한국어 번역 | 직룡반(直龍反).</w:t>
        <w:br/>
        <w:t>• 한국어 해설 | 「重」의 독음을 밝히는 반절 주석이다.</w:t>
        <w:br/>
        <w:t>• 번역문 표시 | [이문 검토 필요]</w:t>
      </w:r>
    </w:p>
    <w:p>
      <w:pPr>
        <w:pStyle w:val="SHTKNoteSummary"/>
      </w:pPr>
      <w:r>
        <w:t>교감 요약 | [CBETA 교감] 저본 「反」와 교감 이문 「切」를 비교한다.</w:t>
      </w:r>
    </w:p>
    <w:p>
      <w:pPr>
        <w:pStyle w:val="SHTKNoteDetail"/>
      </w:pPr>
      <w:r>
        <w:t>• 원교감 원문 | 反【大】，切【明】</w:t>
        <w:br/>
        <w:t>• 교감 번호 | 0178015</w:t>
        <w:br/>
        <w:t>• 저본 독법 | 反</w:t>
        <w:br/>
        <w:t>• 저본 적용 구절 | 或入於重(直龍反)室。</w:t>
        <w:br/>
        <w:t>• 저본 기준 번역 | 혹은 중(重, 直龍[15]反)의 방에 들어가기도 한다.</w:t>
        <w:br/>
        <w:t>• 이문 독법 | 切</w:t>
        <w:br/>
        <w:t>• 이문 적용 구절 | 或入於重(直龍切)室。</w:t>
        <w:br/>
        <w:t>• 이문 기준 번역 | 비교 독법은 「切」이다. 이 독법을 채택하면 해당 부분의 표현·구조 또는 의미가 교감 해설과 같이 달라진다.</w:t>
        <w:br/>
        <w:t>• 의미 차이 | 저본 독법 「反」와 비교 독법 「切」의 차이이다.</w:t>
        <w:br/>
        <w:t>• 한국어 해설 | 저본 독법 「反」과 비교 독법 「切」를 대조한다. 자형·통용·호칭상의 차이는 있으나 이 문맥의 한국어 직역에는 실질적인 차이를 만들지 않는다.</w:t>
        <w:br/>
        <w:t>• 번역 영향 판정 | [번역 차이 없음]</w:t>
        <w:br/>
        <w:t>• 출처 | CBETA T54n2123, 교감 번호 0178015.</w:t>
      </w:r>
    </w:p>
    <w:p>
      <w:pPr>
        <w:pStyle w:val="SHTKBlockLabel"/>
        <w:keepNext/>
      </w:pPr>
      <w:r>
        <w:t xml:space="preserve">원문</w:t>
      </w:r>
    </w:p>
    <w:p>
      <w:pPr>
        <w:pStyle w:val="SHTKSourceText"/>
      </w:pPr>
      <w:r>
        <w:t xml:space="preserve">重者重(徒用[＊]反)也。</w:t>
      </w:r>
    </w:p>
    <w:p>
      <w:pPr>
        <w:pStyle w:val="SHTKBlockLabel"/>
        <w:keepNext/>
      </w:pPr>
      <w:r>
        <w:t xml:space="preserve">한국어 직역</w:t>
      </w:r>
    </w:p>
    <w:p>
      <w:pPr>
        <w:pStyle w:val="SHTKTranslationText"/>
      </w:pPr>
      <w:r>
        <w:t xml:space="preserve">‘중’은 거듭한다는 중(重, 徒用[＊]反)이다.</w:t>
      </w:r>
    </w:p>
    <w:p>
      <w:pPr>
        <w:pStyle w:val="SHTKBlockLabel"/>
        <w:keepNext/>
      </w:pPr>
      <w:r>
        <w:t xml:space="preserve">교감·번역 메모</w:t>
      </w:r>
    </w:p>
    <w:p>
      <w:pPr>
        <w:pStyle w:val="SHTKNoteSummary"/>
      </w:pPr>
      <w:r>
        <w:t>교감 요약 | [CBETA 교감] 같은 글자 「重」의 다른 독음을 밝히는 반절 주석이다.</w:t>
      </w:r>
    </w:p>
    <w:p>
      <w:pPr>
        <w:pStyle w:val="SHTKNoteDetail"/>
      </w:pPr>
      <w:r>
        <w:t>• 저본 적용 구절 | 徒用反</w:t>
        <w:br/>
        <w:t>• 한국어 번역 | 도용반(徒用反).</w:t>
        <w:br/>
        <w:t>• 한국어 해설 | 같은 글자 「重」의 다른 독음을 밝히는 반절 주석이다.</w:t>
        <w:br/>
        <w:t>• 번역문 표시 | [이문 검토 필요]</w:t>
      </w:r>
    </w:p>
    <w:p>
      <w:pPr>
        <w:pStyle w:val="SHTKNoteSummary"/>
      </w:pPr>
      <w:r>
        <w:t>교감 요약 | [CBETA 교감] 별표 반복 교감으로 선행 0178015 독법을 이 위치에 다시 적용한다.</w:t>
      </w:r>
    </w:p>
    <w:p>
      <w:pPr>
        <w:pStyle w:val="SHTKNoteDetail"/>
      </w:pPr>
      <w:r>
        <w:t>• 원교감 원문 | 反【大】，切【明】</w:t>
        <w:br/>
        <w:t>• 교감 번호 | _cf</w:t>
        <w:br/>
        <w:t>• 저본 독법 | 反</w:t>
        <w:br/>
        <w:t>• 저본 적용 구절 | 重者重(徒用反)也。</w:t>
        <w:br/>
        <w:t>• 저본 기준 번역 | ‘중’은 거듭한다는 중(重, 徒用[＊]反)이다.</w:t>
        <w:br/>
        <w:t>• 이문 독법 | 切</w:t>
        <w:br/>
        <w:t>• 이문 적용 구절 | 重者重(徒用切)也。</w:t>
        <w:br/>
        <w:t>• 이문 기준 번역 | 비교 독법은 「切」이다. 이 독법을 채택하면 해당 부분의 표현·구조 또는 의미가 교감 해설과 같이 달라진다.</w:t>
        <w:br/>
        <w:t>• 의미 차이 | 선행 교감 0178015의 독법 차이를 이 위치에 반복 적용한다.</w:t>
        <w:br/>
        <w:t>• 한국어 해설 | 저본 독법 「反」과 비교 독법 「切」를 대조한다. 자형·통용·호칭상의 차이는 있으나 이 문맥의 한국어 직역에는 실질적인 차이를 만들지 않는다.</w:t>
        <w:br/>
        <w:t>• 번역 영향 판정 | [번역 차이 없음]</w:t>
        <w:br/>
        <w:t>• 상호참조 | 교감 0178015</w:t>
        <w:br/>
        <w:t>• 출처 | CBETA T54n2123.</w:t>
      </w:r>
    </w:p>
    <w:p>
      <w:pPr>
        <w:pStyle w:val="SHTKBlockLabel"/>
        <w:keepNext/>
      </w:pPr>
      <w:r>
        <w:t xml:space="preserve">원문</w:t>
      </w:r>
    </w:p>
    <w:p>
      <w:pPr>
        <w:pStyle w:val="SHTKSourceText"/>
      </w:pPr>
      <w:r>
        <w:t xml:space="preserve">以重之內。具安祭食。以存亡各別。明闇不同。故鬼神闇食。生人明食。故重用蘧蒢。裹其食具。以安重內。</w:t>
      </w:r>
    </w:p>
    <w:p>
      <w:pPr>
        <w:pStyle w:val="SHTKBlockLabel"/>
        <w:keepNext/>
      </w:pPr>
      <w:r>
        <w:t xml:space="preserve">한국어 직역</w:t>
      </w:r>
    </w:p>
    <w:p>
      <w:pPr>
        <w:pStyle w:val="SHTKTranslationText"/>
      </w:pPr>
      <w:r>
        <w:t xml:space="preserve">중의 안에는 제사 음식을 모두 마련해 둔다. 산 사람과 죽은 사람이 각각 다르고 밝음과 어둠이 같지 않기 때문이다. 그러므로 귀신은 어둠 속에서 먹고 산 사람은 밝은 곳에서 먹는다. 그러므로 중에는 거적을 사용하여 그 음식 기물을 싸서 중 안에 안치하고</w:t>
      </w:r>
    </w:p>
    <w:p>
      <w:pPr>
        <w:pStyle w:val="SHTKBlockLabel"/>
        <w:keepNext/>
      </w:pPr>
      <w:r>
        <w:t xml:space="preserve">원문</w:t>
      </w:r>
    </w:p>
    <w:p>
      <w:pPr>
        <w:pStyle w:val="SHTKSourceText"/>
      </w:pPr>
      <w:r>
        <w:t xml:space="preserve">置其[16]神地也。</w:t>
      </w:r>
    </w:p>
    <w:p>
      <w:pPr>
        <w:pStyle w:val="SHTKBlockLabel"/>
        <w:keepNext/>
      </w:pPr>
      <w:r>
        <w:t xml:space="preserve">한국어 직역</w:t>
      </w:r>
    </w:p>
    <w:p>
      <w:pPr>
        <w:pStyle w:val="SHTKTranslationText"/>
      </w:pPr>
      <w:r>
        <w:t xml:space="preserve">그[16] 신위가 있는 땅에 둔다.”</w:t>
      </w:r>
    </w:p>
    <w:p>
      <w:pPr>
        <w:pStyle w:val="SHTKBlockLabel"/>
        <w:keepNext/>
      </w:pPr>
      <w:r>
        <w:t xml:space="preserve">교감·번역 메모</w:t>
      </w:r>
    </w:p>
    <w:p>
      <w:pPr>
        <w:pStyle w:val="SHTKNoteSummary"/>
      </w:pPr>
      <w:r>
        <w:t>교감 요약 | [CBETA 교감] 저본 「神」와 교감 이문 「坤」를 비교한다.</w:t>
      </w:r>
    </w:p>
    <w:p>
      <w:pPr>
        <w:pStyle w:val="SHTKNoteDetail"/>
      </w:pPr>
      <w:r>
        <w:t>• 원교감 원문 | 神【大】，坤【宋】【元】【明】【宮】</w:t>
        <w:br/>
        <w:t>• 교감 번호 | 0178016</w:t>
        <w:br/>
        <w:t>• 저본 독법 | 神</w:t>
        <w:br/>
        <w:t>• 저본 적용 구절 | 置其神地也。</w:t>
        <w:br/>
        <w:t>• 저본 기준 번역 | 그[16] 신위가 있는 땅에 둔다.”</w:t>
        <w:br/>
        <w:t>• 이문 독법 | 坤</w:t>
        <w:br/>
        <w:t>• 이문 적용 구절 | 置其坤地也。</w:t>
        <w:br/>
        <w:t>• 이문 기준 번역 | 그 곤지(坤地)에 둔다.</w:t>
        <w:br/>
        <w:t>• 의미 차이 | 저본 독법 「神」와 비교 독법 「坤」의 차이이다.</w:t>
        <w:br/>
        <w:t>• 한국어 해설 | 「神地」를 「坤地」로 읽으면 신위가 놓이는 땅이라는 설명에서 ‘신’과 ‘곤(땅)’의 해석이 달라진다.</w:t>
        <w:br/>
        <w:t>• 번역 영향 판정 | [의미 차이 있음]</w:t>
        <w:br/>
        <w:t>• 번역문 표시 | [구문 불확실]·[의미 불확실]·[이문 검토 필요]</w:t>
        <w:br/>
        <w:t>• 출처 | CBETA T54n2123, 교감 번호 0178016.</w:t>
      </w:r>
    </w:p>
    <w:p>
      <w:pPr>
        <w:pStyle w:val="SHTKBlockLabel"/>
        <w:keepNext/>
      </w:pPr>
      <w:r>
        <w:t xml:space="preserve">위치표지</w:t>
      </w:r>
    </w:p>
    <w:p>
      <w:pPr>
        <w:pStyle w:val="SHTKPositionMarker"/>
      </w:pPr>
      <w:bookmarkStart w:id="1228" w:name="loc_0178c22"/>
      <w:r>
        <w:t xml:space="preserve">[0178c22]</w:t>
      </w:r>
      <w:bookmarkEnd w:id="1228"/>
    </w:p>
    <w:p>
      <w:pPr>
        <w:pStyle w:val="SHTKBlockLabel"/>
        <w:keepNext/>
      </w:pPr>
      <w:r>
        <w:t xml:space="preserve">원문</w:t>
      </w:r>
    </w:p>
    <w:p>
      <w:pPr>
        <w:pStyle w:val="SHTKSourceText"/>
      </w:pPr>
      <w:r>
        <w:t xml:space="preserve">依如西域。葬法有四。一水漂。二火焚。三土埋。</w:t>
      </w:r>
    </w:p>
    <w:p>
      <w:pPr>
        <w:pStyle w:val="SHTKBlockLabel"/>
        <w:keepNext/>
      </w:pPr>
      <w:r>
        <w:t xml:space="preserve">한국어 직역</w:t>
      </w:r>
    </w:p>
    <w:p>
      <w:pPr>
        <w:pStyle w:val="SHTKTranslationText"/>
      </w:pPr>
      <w:r>
        <w:t xml:space="preserve">서역의 법에 의하면 장례법에는 네 가지가 있다. 첫째는 물에 띄우는 것이고 둘째는 불에 태우는 것이며 셋째는 흙에 묻는 것이고</w:t>
      </w:r>
    </w:p>
    <w:p>
      <w:pPr>
        <w:pStyle w:val="SHTKBlockLabel"/>
        <w:keepNext/>
      </w:pPr>
      <w:r>
        <w:t xml:space="preserve">원문</w:t>
      </w:r>
    </w:p>
    <w:p>
      <w:pPr>
        <w:pStyle w:val="SHTKSourceText"/>
      </w:pPr>
      <w:r>
        <w:t xml:space="preserve">四[17]施林。</w:t>
      </w:r>
    </w:p>
    <w:p>
      <w:pPr>
        <w:pStyle w:val="SHTKBlockLabel"/>
        <w:keepNext/>
      </w:pPr>
      <w:r>
        <w:t xml:space="preserve">한국어 직역</w:t>
      </w:r>
    </w:p>
    <w:p>
      <w:pPr>
        <w:pStyle w:val="SHTKTranslationText"/>
      </w:pPr>
      <w:r>
        <w:t xml:space="preserve">넷째는[17] 숲에 버려 두는 것이다.</w:t>
      </w:r>
    </w:p>
    <w:p>
      <w:pPr>
        <w:pStyle w:val="SHTKBlockLabel"/>
        <w:keepNext/>
      </w:pPr>
      <w:r>
        <w:t xml:space="preserve">교감·번역 메모</w:t>
      </w:r>
    </w:p>
    <w:p>
      <w:pPr>
        <w:pStyle w:val="SHTKNoteSummary"/>
      </w:pPr>
      <w:r>
        <w:t>교감 요약 | [CBETA 교감] 저본 「施」와 교감 이문 「屍」를 비교한다.</w:t>
      </w:r>
    </w:p>
    <w:p>
      <w:pPr>
        <w:pStyle w:val="SHTKNoteDetail"/>
      </w:pPr>
      <w:r>
        <w:t>• 원교감 원문 | 施【大】，屍【宋】【元】【明】【宮】</w:t>
        <w:br/>
        <w:t>• 교감 번호 | 0178017</w:t>
        <w:br/>
        <w:t>• 저본 독법 | 施</w:t>
        <w:br/>
        <w:t>• 저본 적용 구절 | 四施林。</w:t>
        <w:br/>
        <w:t>• 저본 기준 번역 | 넷째는[17] 숲에 버려 두는 것이다.</w:t>
        <w:br/>
        <w:t>• 이문 독법 | 屍</w:t>
        <w:br/>
        <w:t>• 이문 적용 구절 | 四屍林。</w:t>
        <w:br/>
        <w:t>• 이문 기준 번역 | 넷째는 시신을 숲에 두는 것이다.</w:t>
        <w:br/>
        <w:t>• 의미 차이 | 저본 독법 「施」와 비교 독법 「屍」의 차이이다.</w:t>
        <w:br/>
        <w:t>• 한국어 해설 | 「施林」은 시신을 숲에 베풀어 버리는 장법으로 읽히고 「屍林」은 시림이라는 장소명·명사로 읽혀 장법 명칭의 성격이 달라진다.</w:t>
        <w:br/>
        <w:t>• 번역 영향 판정 | [의미 차이 있음]</w:t>
        <w:br/>
        <w:t>• 번역문 표시 | [이문 검토 필요]</w:t>
        <w:br/>
        <w:t>• 출처 | CBETA T54n2123, 교감 번호 0178017.</w:t>
      </w:r>
    </w:p>
    <w:p>
      <w:pPr>
        <w:pStyle w:val="SHTKBlockLabel"/>
        <w:keepNext/>
      </w:pPr>
      <w:r>
        <w:t xml:space="preserve">원문</w:t>
      </w:r>
    </w:p>
    <w:p>
      <w:pPr>
        <w:pStyle w:val="SHTKSourceText"/>
      </w:pPr>
      <w:r>
        <w:t xml:space="preserve">五分律云。若火燒時安在石上。不得草土上。恐傷蟲故。四分律云。如來輪王二人悉火葬。餘人通前五分律云。</w:t>
      </w:r>
    </w:p>
    <w:p>
      <w:pPr>
        <w:pStyle w:val="SHTKBlockLabel"/>
        <w:keepNext/>
      </w:pPr>
      <w:r>
        <w:t xml:space="preserve">한국어 직역</w:t>
      </w:r>
    </w:p>
    <w:p>
      <w:pPr>
        <w:pStyle w:val="SHTKTranslationText"/>
      </w:pPr>
      <w:r>
        <w:t xml:space="preserve">《오분율》에서는 말한다. “불에 태울 때에는 돌 위에 놓아야 하고 풀이나 흙 위에 놓아서는 안 된다. 벌레를 해칠까 염려하기 때문이다.” 《사분율》에서는 말한다. “여래와 전륜왕 두 사람은 모두 화장한다.” 그 밖의 사람은 앞의 《오분율》에 통하여 말한다.</w:t>
      </w:r>
    </w:p>
    <w:p>
      <w:pPr>
        <w:pStyle w:val="SHTKBlockLabel"/>
        <w:keepNext/>
      </w:pPr>
      <w:r>
        <w:t xml:space="preserve">원문</w:t>
      </w:r>
    </w:p>
    <w:p>
      <w:pPr>
        <w:pStyle w:val="SHTKSourceText"/>
      </w:pPr>
      <w:r>
        <w:t xml:space="preserve">屍應埋之(此謂王法不許施身復恐夏[18]燒殺蟲故令埋之自外無難水林亦[19]得)依四分[20]律及五百問事云。</w:t>
      </w:r>
    </w:p>
    <w:p>
      <w:pPr>
        <w:pStyle w:val="SHTKBlockLabel"/>
        <w:keepNext/>
      </w:pPr>
      <w:r>
        <w:t xml:space="preserve">한국어 직역</w:t>
      </w:r>
    </w:p>
    <w:p>
      <w:pPr>
        <w:pStyle w:val="SHTKTranslationText"/>
      </w:pPr>
      <w:r>
        <w:t xml:space="preserve">“시신은 묻어야 한다(이는 왕법이 시신을 버리는 것을 허락하지 않고, 또 여름에[18] 불태워 벌레를 죽일까 염려하여 묻게 한 것이다. 그 밖에는 장애가 없으면 물이나 숲도 또한[19] 가능하다).” 《사분[20]율》과 《오백문사》에 의하면,</w:t>
      </w:r>
    </w:p>
    <w:p>
      <w:pPr>
        <w:pStyle w:val="SHTKBlockLabel"/>
        <w:keepNext/>
      </w:pPr>
      <w:r>
        <w:t xml:space="preserve">교감·번역 메모</w:t>
      </w:r>
    </w:p>
    <w:p>
      <w:pPr>
        <w:pStyle w:val="SHTKNoteSummary"/>
      </w:pPr>
      <w:r>
        <w:t>교감 요약 | [CBETA 교감] 매장 규정의 이유와 예외를 설명하는 본문 내 원주이다.</w:t>
      </w:r>
    </w:p>
    <w:p>
      <w:pPr>
        <w:pStyle w:val="SHTKNoteDetail"/>
      </w:pPr>
      <w:r>
        <w:t>• 저본 적용 구절 | 此謂王法不許施身復恐夏燒殺蟲故令埋之自外無難水林亦得</w:t>
        <w:br/>
        <w:t>• 한국어 번역 | 이는 왕법이 시신을 버리는 것을 허락하지 않고, 또 여름에 불태워 벌레를 죽일까 염려하여 묻게 한 것이다. 그 밖에는 장애가 없으면 물이나 숲도 또한 가능하다.</w:t>
        <w:br/>
        <w:t>• 한국어 해설 | 매장 규정의 이유와 예외를 설명하는 본문 내 원주이다.</w:t>
        <w:br/>
        <w:t>• 번역문 표시 | [구두 불확실]·[구문 불확실]·[이문 검토 필요]</w:t>
      </w:r>
    </w:p>
    <w:p>
      <w:pPr>
        <w:pStyle w:val="SHTKNoteSummary"/>
      </w:pPr>
      <w:r>
        <w:t>교감 요약 | [CBETA 교감] 저본 「燒」와 교감 이문 「∅」를 비교한다.</w:t>
      </w:r>
    </w:p>
    <w:p>
      <w:pPr>
        <w:pStyle w:val="SHTKNoteDetail"/>
      </w:pPr>
      <w:r>
        <w:t>• 원교감 원문 | 燒【大】，∅【宋】【元】【明】【宮】</w:t>
        <w:br/>
        <w:t>• 교감 번호 | 0178018</w:t>
        <w:br/>
        <w:t>• 저본 독법 | 燒</w:t>
        <w:br/>
        <w:t>• 저본 적용 구절 | 屍應埋之(此謂王法不許施身復恐夏燒殺蟲故令埋之自外無難水林亦得)依四分律及五百問事云。</w:t>
        <w:br/>
        <w:t>• 저본 기준 번역 | “시신은 묻어야 한다(이는 왕법이 시신을 버리는 것을 허락하지 않고, 또 여름에[18] 불태워 벌레를 죽일까 염려하여 묻게 한 것이다. 그 밖에는 장애가 없으면 물이나 숲도 또한[19] 가능하다).” 《사분[20]율》과 《오백문사》에 의하면,</w:t>
        <w:br/>
        <w:t>• 이문 독법 | ∅</w:t>
        <w:br/>
        <w:t>• 이문 적용 구절 | 屍應埋之(此謂王法不許施身復恐夏殺蟲故令埋之自外無難水林亦得)依四分律及五百問事云。</w:t>
        <w:br/>
        <w:t>• 이문 기준 번역 | 시신은 묻어야 한다(이는 왕법이 시신을 버리는 것을 허락하지 않고, 또 여름에 벌레를 죽일까 염려하여 묻게 한 것이다. 그 밖에는 장애가 없으면 물이나 숲도 또한 가능하다). 《사분율》과 《오백문사》에 의하면,</w:t>
        <w:br/>
        <w:t>• 의미 차이 | 저본 독법 「燒」와 비교 독법 「∅」의 차이이다.</w:t>
        <w:br/>
        <w:t>• 한국어 해설 | 저본 독법 「燒」과 비교 독법 「∅」를 대조한다. 독법에 따라 해당 어휘·대상·행위의 뜻이 달라져 한국어 직역에도 차이가 생긴다.</w:t>
        <w:br/>
        <w:t>• 번역 영향 판정 | [의미 차이 있음]</w:t>
        <w:br/>
        <w:t>• 출처 | CBETA T54n2123, 교감 번호 0178018.</w:t>
      </w:r>
    </w:p>
    <w:p>
      <w:pPr>
        <w:pStyle w:val="SHTKNoteSummary"/>
      </w:pPr>
      <w:r>
        <w:t>교감 요약 | [CBETA 교감] 저본 「得」와 교감 이문 「得也」를 비교한다.</w:t>
      </w:r>
    </w:p>
    <w:p>
      <w:pPr>
        <w:pStyle w:val="SHTKNoteDetail"/>
      </w:pPr>
      <w:r>
        <w:t>• 원교감 원문 | 得【大】，得也【宋】【元】【明】【宮】</w:t>
        <w:br/>
        <w:t>• 교감 번호 | 0178019</w:t>
        <w:br/>
        <w:t>• 저본 독법 | 得</w:t>
        <w:br/>
        <w:t>• 저본 적용 구절 | 屍應埋之(此謂王法不許施身復恐夏燒殺蟲故令埋之自外無難水林亦得)依四分律及五百問事云。</w:t>
        <w:br/>
        <w:t>• 저본 기준 번역 | “시신은 묻어야 한다(이는 왕법이 시신을 버리는 것을 허락하지 않고, 또 여름에[18] 불태워 벌레를 죽일까 염려하여 묻게 한 것이다. 그 밖에는 장애가 없으면 물이나 숲도 또한[19] 가능하다).” 《사분[20]율》과 《오백문사》에 의하면,</w:t>
        <w:br/>
        <w:t>• 이문 독법 | 得也</w:t>
        <w:br/>
        <w:t>• 이문 적용 구절 | 屍應埋之(此謂王法不許施身復恐夏燒殺蟲故令埋之自外無難水林亦得也)依四分律及五百問事云。</w:t>
        <w:br/>
        <w:t>• 이문 기준 번역 | 비교 독법은 「得也」이다. 이 독법을 채택하면 해당 부분의 표현·구조 또는 의미가 교감 해설과 같이 달라진다.</w:t>
        <w:br/>
        <w:t>• 의미 차이 | 저본 독법 「得」와 비교 독법 「得也」의 차이이다.</w:t>
        <w:br/>
        <w:t>• 한국어 해설 | 저본 독법 「得」과 비교 독법 「得也」를 대조한다. 자형·통용·호칭상의 차이는 있으나 이 문맥의 한국어 직역에는 실질적인 차이를 만들지 않는다.</w:t>
        <w:br/>
        <w:t>• 번역 영향 판정 | [번역 차이 없음]</w:t>
        <w:br/>
        <w:t>• 출처 | CBETA T54n2123, 교감 번호 0178019.</w:t>
      </w:r>
    </w:p>
    <w:p>
      <w:pPr>
        <w:pStyle w:val="SHTKNoteSummary"/>
      </w:pPr>
      <w:r>
        <w:t>교감 요약 | [CBETA 교감] 저본 「律」와 교감 이문 「律云」를 비교한다.</w:t>
      </w:r>
    </w:p>
    <w:p>
      <w:pPr>
        <w:pStyle w:val="SHTKNoteDetail"/>
      </w:pPr>
      <w:r>
        <w:t>• 원교감 원문 | 律【大】，律云【宋】【元】【明】【宮】</w:t>
        <w:br/>
        <w:t>• 교감 번호 | 0178020</w:t>
        <w:br/>
        <w:t>• 저본 독법 | 律</w:t>
        <w:br/>
        <w:t>• 저본 적용 구절 | 屍應埋之(此謂王法不許施身復恐夏燒殺蟲故令埋之自外無難水林亦得)依四分律及五百問事云。</w:t>
        <w:br/>
        <w:t>• 저본 기준 번역 | “시신은 묻어야 한다(이는 왕법이 시신을 버리는 것을 허락하지 않고, 또 여름에[18] 불태워 벌레를 죽일까 염려하여 묻게 한 것이다. 그 밖에는 장애가 없으면 물이나 숲도 또한[19] 가능하다).” 《사분[20]율》과 《오백문사》에 의하면,</w:t>
        <w:br/>
        <w:t>• 이문 독법 | 律云</w:t>
        <w:br/>
        <w:t>• 이문 적용 구절 | 屍應埋之(此謂王法不許施身復恐夏燒殺蟲故令埋之自外無難水林亦得)依四分律云及五百問事云。</w:t>
        <w:br/>
        <w:t>• 이문 기준 번역 | 시신은 묻어야 한다(이는 왕법이 시신을 버리는 것을 허락하지 않고, 또 여름에 불태워 벌레를 죽일까 염려하여 묻게 한 것이다. 그 밖에는 장애가 없으면 물이나 숲도 또한 가능하다). 《사분율》에서 말하고 또 《오백문사》에서 말한다.</w:t>
        <w:br/>
        <w:t>• 의미 차이 | 저본 독법 「律」와 비교 독법 「律云」의 차이이다.</w:t>
        <w:br/>
        <w:t>• 한국어 해설 | 저본 독법 「律」과 비교 독법 「律云」를 대조한다. 첨가·생략·어순 또는 구두 차이로 문장의 구조나 범위가 달라진다.</w:t>
        <w:br/>
        <w:t>• 번역 영향 판정 | [문장 구조 변화]</w:t>
        <w:br/>
        <w:t>• 출처 | CBETA T54n2123, 교감 번호 0178020.</w:t>
      </w:r>
    </w:p>
    <w:p>
      <w:pPr>
        <w:pStyle w:val="SHTKBlockLabel"/>
        <w:keepNext/>
      </w:pPr>
      <w:r>
        <w:t xml:space="preserve">원문</w:t>
      </w:r>
    </w:p>
    <w:p>
      <w:pPr>
        <w:pStyle w:val="SHTKSourceText"/>
      </w:pPr>
      <w:r>
        <w:t xml:space="preserve">若見如來塔廟。及見五眾出家人塚塔。大於已者。</w:t>
      </w:r>
    </w:p>
    <w:p>
      <w:pPr>
        <w:pStyle w:val="SHTKBlockLabel"/>
        <w:keepNext/>
      </w:pPr>
      <w:r>
        <w:t xml:space="preserve">한국어 직역</w:t>
      </w:r>
    </w:p>
    <w:p>
      <w:pPr>
        <w:pStyle w:val="SHTKTranslationText"/>
      </w:pPr>
      <w:r>
        <w:t xml:space="preserve">만일 여래의 탑묘를 보거나 오중 출가인의 무덤과 탑을 보았을 때 자기보다 높은 이라면</w:t>
      </w:r>
    </w:p>
    <w:p>
      <w:pPr>
        <w:pStyle w:val="SHTKBlockLabel"/>
        <w:keepNext/>
      </w:pPr>
      <w:r>
        <w:t xml:space="preserve">원문</w:t>
      </w:r>
    </w:p>
    <w:p>
      <w:pPr>
        <w:pStyle w:val="SHTKSourceText"/>
      </w:pPr>
      <w:r>
        <w:t xml:space="preserve">皆須展轉依生時年臘而設[21]禮。</w:t>
      </w:r>
    </w:p>
    <w:p>
      <w:pPr>
        <w:pStyle w:val="SHTKBlockLabel"/>
        <w:keepNext/>
      </w:pPr>
      <w:r>
        <w:t xml:space="preserve">한국어 직역</w:t>
      </w:r>
    </w:p>
    <w:p>
      <w:pPr>
        <w:pStyle w:val="SHTKTranslationText"/>
      </w:pPr>
      <w:r>
        <w:t xml:space="preserve">모두 차례로 생전의 법랍에 따라[21] 예를 올려야 한다.</w:t>
      </w:r>
    </w:p>
    <w:p>
      <w:pPr>
        <w:pStyle w:val="SHTKBlockLabel"/>
        <w:keepNext/>
      </w:pPr>
      <w:r>
        <w:t xml:space="preserve">교감·번역 메모</w:t>
      </w:r>
    </w:p>
    <w:p>
      <w:pPr>
        <w:pStyle w:val="SHTKNoteSummary"/>
      </w:pPr>
      <w:r>
        <w:t>교감 요약 | [CBETA 교감] 저본 「禮」와 교감 이문 「禮之」를 비교한다.</w:t>
      </w:r>
    </w:p>
    <w:p>
      <w:pPr>
        <w:pStyle w:val="SHTKNoteDetail"/>
      </w:pPr>
      <w:r>
        <w:t>• 원교감 원문 | 禮【大】，禮之【宋】【元】【明】【宮】</w:t>
        <w:br/>
        <w:t>• 교감 번호 | 0178021</w:t>
        <w:br/>
        <w:t>• 저본 독법 | 禮</w:t>
        <w:br/>
        <w:t>• 저본 적용 구절 | 皆須展轉依生時年臘而設禮。</w:t>
        <w:br/>
        <w:t>• 저본 기준 번역 | 모두 차례로 생전의 법랍에 따라[21] 예를 올려야 한다.</w:t>
        <w:br/>
        <w:t>• 이문 독법 | 禮之</w:t>
        <w:br/>
        <w:t>• 이문 적용 구절 | 皆須展轉依生時年臘而設禮之。</w:t>
        <w:br/>
        <w:t>• 이문 기준 번역 | 비교 독법은 「禮之」이다. 이 독법을 채택하면 해당 부분의 표현·구조 또는 의미가 교감 해설과 같이 달라진다.</w:t>
        <w:br/>
        <w:t>• 의미 차이 | 저본 독법 「禮」와 비교 독법 「禮之」의 차이이다.</w:t>
        <w:br/>
        <w:t>• 한국어 해설 | 저본 독법 「禮」과 비교 독법 「禮之」를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0178021.</w:t>
      </w:r>
    </w:p>
    <w:p>
      <w:pPr>
        <w:pStyle w:val="SHTKBlockLabel"/>
        <w:keepNext/>
      </w:pPr>
      <w:r>
        <w:t xml:space="preserve">원문</w:t>
      </w:r>
    </w:p>
    <w:p>
      <w:pPr>
        <w:pStyle w:val="SHTKSourceText"/>
      </w:pPr>
      <w:r>
        <w:t xml:space="preserve">若一切白衣。見出家人塚塔不簡大小。皆須敬禮。</w:t>
      </w:r>
    </w:p>
    <w:p>
      <w:pPr>
        <w:pStyle w:val="SHTKBlockLabel"/>
        <w:keepNext/>
      </w:pPr>
      <w:r>
        <w:t xml:space="preserve">한국어 직역</w:t>
      </w:r>
    </w:p>
    <w:p>
      <w:pPr>
        <w:pStyle w:val="SHTKTranslationText"/>
      </w:pPr>
      <w:r>
        <w:t xml:space="preserve">모든 백의는 출가인의 무덤과 탑을 보면 크고 작음을 가리지 않고 모두 공경하여 예배해야 한다.</w:t>
      </w:r>
    </w:p>
    <w:p>
      <w:pPr>
        <w:pStyle w:val="SHTKBlockLabel"/>
        <w:keepNext/>
      </w:pPr>
      <w:r>
        <w:t xml:space="preserve">위치표지</w:t>
      </w:r>
    </w:p>
    <w:p>
      <w:pPr>
        <w:pStyle w:val="SHTKPositionMarker"/>
      </w:pPr>
      <w:bookmarkStart w:id="1229" w:name="loc_0179a02"/>
      <w:r>
        <w:t xml:space="preserve">[0179a02]</w:t>
      </w:r>
      <w:bookmarkEnd w:id="1229"/>
    </w:p>
    <w:p>
      <w:pPr>
        <w:pStyle w:val="SHTKBlockLabel"/>
        <w:keepNext/>
      </w:pPr>
      <w:r>
        <w:t xml:space="preserve">원문</w:t>
      </w:r>
    </w:p>
    <w:p>
      <w:pPr>
        <w:pStyle w:val="SHTKSourceText"/>
      </w:pPr>
      <w:r>
        <w:t xml:space="preserve">述曰既知[1]此諸道俗等。</w:t>
      </w:r>
    </w:p>
    <w:p>
      <w:pPr>
        <w:pStyle w:val="SHTKBlockLabel"/>
        <w:keepNext/>
      </w:pPr>
      <w:r>
        <w:t xml:space="preserve">한국어 직역</w:t>
      </w:r>
    </w:p>
    <w:p>
      <w:pPr>
        <w:pStyle w:val="SHTKTranslationText"/>
      </w:pPr>
      <w:r>
        <w:t xml:space="preserve">서술한다. 이미[1] 이 여러 도속의 법을 알았으니,</w:t>
      </w:r>
    </w:p>
    <w:p>
      <w:pPr>
        <w:pStyle w:val="SHTKBlockLabel"/>
        <w:keepNext/>
      </w:pPr>
      <w:r>
        <w:t xml:space="preserve">교감·번역 메모</w:t>
      </w:r>
    </w:p>
    <w:p>
      <w:pPr>
        <w:pStyle w:val="SHTKNoteSummary"/>
      </w:pPr>
      <w:r>
        <w:t>교감 요약 | [CBETA 교감] 저본 「此」와 교감 이문 「如此」를 비교한다.</w:t>
      </w:r>
    </w:p>
    <w:p>
      <w:pPr>
        <w:pStyle w:val="SHTKNoteDetail"/>
      </w:pPr>
      <w:r>
        <w:t>• 원교감 원문 | 此【大】，如此【宋】【元】【明】【宮】</w:t>
        <w:br/>
        <w:t>• 교감 번호 | 0179001</w:t>
        <w:br/>
        <w:t>• 저본 독법 | 此</w:t>
        <w:br/>
        <w:t>• 저본 적용 구절 | 述曰既知此諸道俗等。</w:t>
        <w:br/>
        <w:t>• 저본 기준 번역 | 서술한다. 이미[1] 이 여러 도속의 법을 알았으니,</w:t>
        <w:br/>
        <w:t>• 이문 독법 | 如此</w:t>
        <w:br/>
        <w:t>• 이문 적용 구절 | 述曰既知如此諸道俗等。</w:t>
        <w:br/>
        <w:t>• 이문 기준 번역 | 비교 독법은 「如此」이다. 이 독법을 채택하면 해당 부분의 표현·구조 또는 의미가 교감 해설과 같이 달라진다.</w:t>
        <w:br/>
        <w:t>• 의미 차이 | 저본 독법 「此」와 비교 독법 「如此」의 차이이다.</w:t>
        <w:br/>
        <w:t>• 한국어 해설 | 저본 독법 「此」과 비교 독법 「如此」를 대조한다. 표현이나 어휘 형태가 달라지지만 문장의 중심 의미는 대체로 유지된다.</w:t>
        <w:br/>
        <w:t>• 번역 영향 판정 | [표현 차이]</w:t>
        <w:br/>
        <w:t>• 번역문 표시 | [이문 검토 필요]</w:t>
        <w:br/>
        <w:t>• 출처 | CBETA T54n2123, 교감 번호 0179001.</w:t>
      </w:r>
    </w:p>
    <w:p>
      <w:pPr>
        <w:pStyle w:val="SHTKBlockLabel"/>
        <w:keepNext/>
      </w:pPr>
      <w:r>
        <w:t xml:space="preserve">원문</w:t>
      </w:r>
    </w:p>
    <w:p>
      <w:pPr>
        <w:pStyle w:val="SHTKSourceText"/>
      </w:pPr>
      <w:r>
        <w:t xml:space="preserve">若見師僧父母亡柩。外人弔來。小於亡者。至其屍所。如常設禮已。先至孝子所。默慰弔之。後至大德所。具展哀情弔而拜之。亦見愚癡白衣。妄行法教。展轉教他。不聽禮父母叔伯尊親亡靈。口云我既受戒。彼為鬼神。故不合禮。恐破戒故。此不會聖意。反招無知之罪。伏惟師僧等。長養我法身。父母叔伯等。長養我生身。依斯乳哺長大成人。思此恩德昊天難報。歷劫酬恩豈一生能謝。不存敬恩。反起慢墮。繼踵鄙夫。何成孝子。故世尊極聖。尚自躬扶亡父屍送。況下凡愚輒生怠慢。故涅槃經云。知恩者大悲之本。不知恩者甚於畜生。</w:t>
      </w:r>
    </w:p>
    <w:p>
      <w:pPr>
        <w:pStyle w:val="SHTKBlockLabel"/>
        <w:keepNext/>
      </w:pPr>
      <w:r>
        <w:t xml:space="preserve">한국어 직역</w:t>
      </w:r>
    </w:p>
    <w:p>
      <w:pPr>
        <w:pStyle w:val="SHTKTranslationText"/>
      </w:pPr>
      <w:r>
        <w:t xml:space="preserve">만일 스승인 승려나 부모의 관을 보았을 때 외부 사람이 조문하러 와서 죽은 이보다 어린 사람이라면 그 시신이 있는 곳에 이르러 평소와 같이 예를 올린 뒤 먼저 효자가 있는 곳으로 가서 말없이 위로하고 조문하며, 뒤에 대덕이 있는 곳으로 가서 슬픈 정을 다 펴 조문하고 절해야 한다. 또 어리석은 백의들이 망령되이 법의 가르침을 행하여 서로 돌려가며 남을 가르치면서 부모·숙부·백부와 존친의 망령에게 예배하지 못하게 하는 것을 본다. 입으로는 “나는 이미 계를 받았고 저들은 귀신이 되었으므로 예배하는 것이 합당하지 않다. 계를 깨뜨릴까 두렵기 때문이다”라고 한다. 이는 성인의 뜻을 이해하지 못한 것이며 도리어 무지한 죄를 부른다. 삼가 생각하건대 스승인 승려 등은 나의 법신을 길러 주었고, 부모·숙부·백부 등은 나의 생신을 길러 주었다. 그 젖을 먹고 길러짐에 의지하여 자라 성인이 되었으니 이 은덕을 생각하면 하늘처럼 커서 갚기 어렵다. 여러 겁 동안 은혜를 갚아도 어찌 한 생에 다 감사할 수 있겠는가. 공경하고 은혜를 생각하는 마음을 두지 않고 도리어 교만과 타락을 일으켜 비루한 사람의 뒤를 따른다면 어찌 효자가 될 수 있겠는가. 그러므로 지극한 성인이신 세존께서도 오히려 몸소 돌아가신 아버지의 시신을 부축하여 장송하셨는데, 하물며 아래의 범부와 어리석은 이가 함부로 게으르고 오만하게 굴겠는가. 그러므로 《열반경》에서는 말한다. “은혜를 아는 것은 대비의 근본이고, 은혜를 모르는 것은 축생보다 심하다.”</w:t>
      </w:r>
    </w:p>
    <w:p>
      <w:pPr>
        <w:pStyle w:val="SHTKBlockLabel"/>
        <w:keepNext/>
      </w:pPr>
      <w:r>
        <w:t xml:space="preserve">위치표지</w:t>
      </w:r>
    </w:p>
    <w:p>
      <w:pPr>
        <w:pStyle w:val="SHTKPositionMarker"/>
      </w:pPr>
      <w:bookmarkStart w:id="1230" w:name="loc_0179a15"/>
      <w:r>
        <w:t xml:space="preserve">[0179a15]</w:t>
      </w:r>
      <w:bookmarkEnd w:id="1230"/>
    </w:p>
    <w:p>
      <w:pPr>
        <w:pStyle w:val="SHTKBlockLabel"/>
        <w:keepNext/>
      </w:pPr>
      <w:r>
        <w:t xml:space="preserve">원문</w:t>
      </w:r>
    </w:p>
    <w:p>
      <w:pPr>
        <w:pStyle w:val="SHTKSourceText"/>
      </w:pPr>
      <w:r>
        <w:t xml:space="preserve">又淨飯王泥洹經云。白淨王在舍夷國。病篤將終。</w:t>
      </w:r>
    </w:p>
    <w:p>
      <w:pPr>
        <w:pStyle w:val="SHTKBlockLabel"/>
        <w:keepNext/>
      </w:pPr>
      <w:r>
        <w:t xml:space="preserve">한국어 직역</w:t>
      </w:r>
    </w:p>
    <w:p>
      <w:pPr>
        <w:pStyle w:val="SHTKTranslationText"/>
      </w:pPr>
      <w:r>
        <w:t xml:space="preserve">또 《정반왕니원경》에서는 말한다. 백정왕은 사위국에 있었는데 병이 위독하여 장차 목숨을 마치려 하였다.</w:t>
      </w:r>
    </w:p>
    <w:p>
      <w:pPr>
        <w:pStyle w:val="SHTKBlockLabel"/>
        <w:keepNext/>
      </w:pPr>
      <w:r>
        <w:t xml:space="preserve">원문</w:t>
      </w:r>
    </w:p>
    <w:p>
      <w:pPr>
        <w:pStyle w:val="SHTKSourceText"/>
      </w:pPr>
      <w:r>
        <w:t xml:space="preserve">思見[＊]世尊及難陀等。</w:t>
      </w:r>
    </w:p>
    <w:p>
      <w:pPr>
        <w:pStyle w:val="SHTKBlockLabel"/>
        <w:keepNext/>
      </w:pPr>
      <w:r>
        <w:t xml:space="preserve">한국어 직역</w:t>
      </w:r>
    </w:p>
    <w:p>
      <w:pPr>
        <w:pStyle w:val="SHTKTranslationText"/>
      </w:pPr>
      <w:r>
        <w:t xml:space="preserve">[＊]세존과 난타 등을 뵙고 싶어 하였다.</w:t>
      </w:r>
    </w:p>
    <w:p>
      <w:pPr>
        <w:pStyle w:val="SHTKBlockLabel"/>
        <w:keepNext/>
      </w:pPr>
      <w:r>
        <w:t xml:space="preserve">교감·번역 메모</w:t>
      </w:r>
    </w:p>
    <w:p>
      <w:pPr>
        <w:pStyle w:val="SHTKNoteSummary"/>
      </w:pPr>
      <w:r>
        <w:t>교감 요약 | [CBETA 교감] 별표 반복 교감으로 선행 0178006 독법을 이 위치에 다시 적용한다.</w:t>
      </w:r>
    </w:p>
    <w:p>
      <w:pPr>
        <w:pStyle w:val="SHTKNoteDetail"/>
      </w:pPr>
      <w:r>
        <w:t>• 원교감 원문 | 世尊【大】，佛【宮】</w:t>
        <w:br/>
        <w:t>• 교감 번호 | _d0</w:t>
        <w:br/>
        <w:t>• 저본 독법 | 世尊</w:t>
        <w:br/>
        <w:t>• 저본 적용 구절 | 思見世尊及難陀等。</w:t>
        <w:br/>
        <w:t>• 저본 기준 번역 | [＊]세존과 난타 등을 뵙고 싶어 하였다.</w:t>
        <w:br/>
        <w:t>• 이문 독법 | 佛</w:t>
        <w:br/>
        <w:t>• 이문 적용 구절 | 思見佛及難陀等。</w:t>
        <w:br/>
        <w:t>• 이문 기준 번역 | 비교 독법은 「佛」이다. 이 독법을 채택하면 해당 부분의 표현·구조 또는 의미가 교감 해설과 같이 달라진다.</w:t>
        <w:br/>
        <w:t>• 의미 차이 | 선행 교감 0178006의 독법 차이를 이 위치에 반복 적용한다.</w:t>
        <w:br/>
        <w:t>• 한국어 해설 | 저본 독법 「世尊」과 비교 독법 「佛」를 대조한다. 자형·통용·호칭상의 차이는 있으나 이 문맥의 한국어 직역에는 실질적인 차이를 만들지 않는다.</w:t>
        <w:br/>
        <w:t>• 번역 영향 판정 | [번역 차이 없음]</w:t>
        <w:br/>
        <w:t>• 상호참조 | 교감 0178006</w:t>
        <w:br/>
        <w:t>• 번역문 표시 | [이문 검토 필요]</w:t>
        <w:br/>
        <w:t>• 출처 | CBETA T54n2123.</w:t>
      </w:r>
    </w:p>
    <w:p>
      <w:pPr>
        <w:pStyle w:val="SHTKBlockLabel"/>
        <w:keepNext/>
      </w:pPr>
      <w:r>
        <w:t xml:space="preserve">원문</w:t>
      </w:r>
    </w:p>
    <w:p>
      <w:pPr>
        <w:pStyle w:val="SHTKSourceText"/>
      </w:pPr>
      <w:r>
        <w:t xml:space="preserve">[＊]世尊在王舍城耆闍崛山中。</w:t>
      </w:r>
    </w:p>
    <w:p>
      <w:pPr>
        <w:pStyle w:val="SHTKBlockLabel"/>
        <w:keepNext/>
      </w:pPr>
      <w:r>
        <w:t xml:space="preserve">한국어 직역</w:t>
      </w:r>
    </w:p>
    <w:p>
      <w:pPr>
        <w:pStyle w:val="SHTKTranslationText"/>
      </w:pPr>
      <w:r>
        <w:t xml:space="preserve">[＊]세존께서는 왕사성 기사굴산에 계셨는데</w:t>
      </w:r>
    </w:p>
    <w:p>
      <w:pPr>
        <w:pStyle w:val="SHTKBlockLabel"/>
        <w:keepNext/>
      </w:pPr>
      <w:r>
        <w:t xml:space="preserve">교감·번역 메모</w:t>
      </w:r>
    </w:p>
    <w:p>
      <w:pPr>
        <w:pStyle w:val="SHTKNoteSummary"/>
      </w:pPr>
      <w:r>
        <w:t>교감 요약 | [CBETA 교감] 별표 반복 교감으로 선행 0178006 독법을 이 위치에 다시 적용한다.</w:t>
      </w:r>
    </w:p>
    <w:p>
      <w:pPr>
        <w:pStyle w:val="SHTKNoteDetail"/>
      </w:pPr>
      <w:r>
        <w:t>• 원교감 원문 | 世尊【大】，佛【宮】</w:t>
        <w:br/>
        <w:t>• 교감 번호 | _d1</w:t>
        <w:br/>
        <w:t>• 저본 독법 | 世尊</w:t>
        <w:br/>
        <w:t>• 저본 적용 구절 | 世尊在王舍城耆闍崛山中。</w:t>
        <w:br/>
        <w:t>• 저본 기준 번역 | [＊]세존께서는 왕사성 기사굴산에 계셨는데</w:t>
        <w:br/>
        <w:t>• 이문 독법 | 佛</w:t>
        <w:br/>
        <w:t>• 이문 적용 구절 | 佛在王舍城耆闍崛山中。</w:t>
        <w:br/>
        <w:t>• 이문 기준 번역 | 비교 독법은 「佛」이다. 이 독법을 채택하면 해당 부분의 표현·구조 또는 의미가 교감 해설과 같이 달라진다.</w:t>
        <w:br/>
        <w:t>• 의미 차이 | 선행 교감 0178006의 독법 차이를 이 위치에 반복 적용한다.</w:t>
        <w:br/>
        <w:t>• 한국어 해설 | 저본 독법 「世尊」과 비교 독법 「佛」를 대조한다. 자형·통용·호칭상의 차이는 있으나 이 문맥의 한국어 직역에는 실질적인 차이를 만들지 않는다.</w:t>
        <w:br/>
        <w:t>• 번역 영향 판정 | [번역 차이 없음]</w:t>
        <w:br/>
        <w:t>• 상호참조 | 교감 0178006</w:t>
        <w:br/>
        <w:t>• 번역문 표시 | [이문 검토 필요]</w:t>
        <w:br/>
        <w:t>• 출처 | CBETA T54n2123.</w:t>
      </w:r>
    </w:p>
    <w:p>
      <w:pPr>
        <w:pStyle w:val="SHTKBlockLabel"/>
        <w:keepNext/>
      </w:pPr>
      <w:r>
        <w:t xml:space="preserve">원문</w:t>
      </w:r>
    </w:p>
    <w:p>
      <w:pPr>
        <w:pStyle w:val="SHTKSourceText"/>
      </w:pPr>
      <w:r>
        <w:t xml:space="preserve">去此懸遠五十由旬。</w:t>
      </w:r>
    </w:p>
    <w:p>
      <w:pPr>
        <w:pStyle w:val="SHTKBlockLabel"/>
        <w:keepNext/>
      </w:pPr>
      <w:r>
        <w:t xml:space="preserve">한국어 직역</w:t>
      </w:r>
    </w:p>
    <w:p>
      <w:pPr>
        <w:pStyle w:val="SHTKTranslationText"/>
      </w:pPr>
      <w:r>
        <w:t xml:space="preserve">그곳과는 멀리 오십 유순이나 떨어져 있었다.</w:t>
      </w:r>
    </w:p>
    <w:p>
      <w:pPr>
        <w:pStyle w:val="SHTKBlockLabel"/>
        <w:keepNext/>
      </w:pPr>
      <w:r>
        <w:t xml:space="preserve">원문</w:t>
      </w:r>
    </w:p>
    <w:p>
      <w:pPr>
        <w:pStyle w:val="SHTKSourceText"/>
      </w:pPr>
      <w:r>
        <w:t xml:space="preserve">[＊]世尊在靈鷲山。</w:t>
      </w:r>
    </w:p>
    <w:p>
      <w:pPr>
        <w:pStyle w:val="SHTKBlockLabel"/>
        <w:keepNext/>
      </w:pPr>
      <w:r>
        <w:t xml:space="preserve">한국어 직역</w:t>
      </w:r>
    </w:p>
    <w:p>
      <w:pPr>
        <w:pStyle w:val="SHTKTranslationText"/>
      </w:pPr>
      <w:r>
        <w:t xml:space="preserve">[＊]세존께서 영취산에 계시면서</w:t>
      </w:r>
    </w:p>
    <w:p>
      <w:pPr>
        <w:pStyle w:val="SHTKBlockLabel"/>
        <w:keepNext/>
      </w:pPr>
      <w:r>
        <w:t xml:space="preserve">교감·번역 메모</w:t>
      </w:r>
    </w:p>
    <w:p>
      <w:pPr>
        <w:pStyle w:val="SHTKNoteSummary"/>
      </w:pPr>
      <w:r>
        <w:t>교감 요약 | [CBETA 교감] 별표 반복 교감으로 선행 0178006 독법을 이 위치에 다시 적용한다.</w:t>
      </w:r>
    </w:p>
    <w:p>
      <w:pPr>
        <w:pStyle w:val="SHTKNoteDetail"/>
      </w:pPr>
      <w:r>
        <w:t>• 원교감 원문 | 世尊【大】，佛【宮】</w:t>
        <w:br/>
        <w:t>• 교감 번호 | _d2</w:t>
        <w:br/>
        <w:t>• 저본 독법 | 世尊</w:t>
        <w:br/>
        <w:t>• 저본 적용 구절 | 世尊在靈鷲山。</w:t>
        <w:br/>
        <w:t>• 저본 기준 번역 | [＊]세존께서 영취산에 계시면서</w:t>
        <w:br/>
        <w:t>• 이문 독법 | 佛</w:t>
        <w:br/>
        <w:t>• 이문 적용 구절 | 佛在靈鷲山。</w:t>
        <w:br/>
        <w:t>• 이문 기준 번역 | 비교 독법은 「佛」이다. 이 독법을 채택하면 해당 부분의 표현·구조 또는 의미가 교감 해설과 같이 달라진다.</w:t>
        <w:br/>
        <w:t>• 의미 차이 | 선행 교감 0178006의 독법 차이를 이 위치에 반복 적용한다.</w:t>
        <w:br/>
        <w:t>• 한국어 해설 | 저본 독법 「世尊」과 비교 독법 「佛」를 대조한다. 자형·통용·호칭상의 차이는 있으나 이 문맥의 한국어 직역에는 실질적인 차이를 만들지 않는다.</w:t>
        <w:br/>
        <w:t>• 번역 영향 판정 | [번역 차이 없음]</w:t>
        <w:br/>
        <w:t>• 상호참조 | 교감 0178006</w:t>
        <w:br/>
        <w:t>• 번역문 표시 | [이문 검토 필요]</w:t>
        <w:br/>
        <w:t>• 출처 | CBETA T54n2123.</w:t>
      </w:r>
    </w:p>
    <w:p>
      <w:pPr>
        <w:pStyle w:val="SHTKBlockLabel"/>
        <w:keepNext/>
      </w:pPr>
      <w:r>
        <w:t xml:space="preserve">원문</w:t>
      </w:r>
    </w:p>
    <w:p>
      <w:pPr>
        <w:pStyle w:val="SHTKSourceText"/>
      </w:pPr>
      <w:r>
        <w:t xml:space="preserve">天耳遙聞父思憶聲。即共阿難等乘空而至。以手摩王額上。慰勞王已。為王說摩訶波羅本生經。王聞得阿那含果。王捉佛手捧置心上。佛又說法。得阿羅漢果。無常對至。命盡氣絕。忽就後世。至闍維時。佛共難陀等喪頭前肅恭而立。</w:t>
      </w:r>
    </w:p>
    <w:p>
      <w:pPr>
        <w:pStyle w:val="SHTKBlockLabel"/>
        <w:keepNext/>
      </w:pPr>
      <w:r>
        <w:t xml:space="preserve">한국어 직역</w:t>
      </w:r>
    </w:p>
    <w:p>
      <w:pPr>
        <w:pStyle w:val="SHTKTranslationText"/>
      </w:pPr>
      <w:r>
        <w:t xml:space="preserve">천이로 멀리 아버지가 자신을 생각하는 소리를 들으시고 곧 아난 등과 함께 허공을 타고 이르셨다. 손으로 왕의 이마를 어루만지고 왕을 위로한 뒤 왕을 위하여 《마하파라본생경》을 설하셨다. 왕은 듣고 아나함과를 얻었다. 왕은 부처님의 손을 잡아 받들어 가슴 위에 놓았다. 부처님께서 다시 법을 설하시자 아라한과를 얻었다. 무상이 닥쳐와 목숨이 다하고 기운이 끊어져 홀연히 후세로 갔다. 다비할 때가 되자 부처님께서는 난타 등과 함께 상여 머리 앞에서 엄숙히 공경하여 서셨고</w:t>
      </w:r>
    </w:p>
    <w:p>
      <w:pPr>
        <w:pStyle w:val="SHTKBlockLabel"/>
        <w:keepNext/>
      </w:pPr>
      <w:r>
        <w:t xml:space="preserve">원문</w:t>
      </w:r>
    </w:p>
    <w:p>
      <w:pPr>
        <w:pStyle w:val="SHTKSourceText"/>
      </w:pPr>
      <w:r>
        <w:t xml:space="preserve">阿難羅[2]雲在喪足後。</w:t>
      </w:r>
    </w:p>
    <w:p>
      <w:pPr>
        <w:pStyle w:val="SHTKBlockLabel"/>
        <w:keepNext/>
      </w:pPr>
      <w:r>
        <w:t xml:space="preserve">한국어 직역</w:t>
      </w:r>
    </w:p>
    <w:p>
      <w:pPr>
        <w:pStyle w:val="SHTKTranslationText"/>
      </w:pPr>
      <w:r>
        <w:t xml:space="preserve">아난과 라[2]운은 상여 발 뒤에 있었다.</w:t>
      </w:r>
    </w:p>
    <w:p>
      <w:pPr>
        <w:pStyle w:val="SHTKBlockLabel"/>
        <w:keepNext/>
      </w:pPr>
      <w:r>
        <w:t xml:space="preserve">교감·번역 메모</w:t>
      </w:r>
    </w:p>
    <w:p>
      <w:pPr>
        <w:pStyle w:val="SHTKNoteSummary"/>
      </w:pPr>
      <w:r>
        <w:t>교감 요약 | [CBETA 교감] 저본 「雲」와 교감 이문 「云」를 비교한다.</w:t>
      </w:r>
    </w:p>
    <w:p>
      <w:pPr>
        <w:pStyle w:val="SHTKNoteDetail"/>
      </w:pPr>
      <w:r>
        <w:t>• 원교감 원문 | 雲【大】，云【宋】【元】【明】</w:t>
        <w:br/>
        <w:t>• 교감 번호 | 0179002</w:t>
        <w:br/>
        <w:t>• 저본 독법 | 雲</w:t>
        <w:br/>
        <w:t>• 저본 적용 구절 | 阿難羅雲在喪足後。</w:t>
        <w:br/>
        <w:t>• 저본 기준 번역 | 아난과 라[2]운은 상여 발 뒤에 있었다.</w:t>
        <w:br/>
        <w:t>• 이문 독법 | 云</w:t>
        <w:br/>
        <w:t>• 이문 적용 구절 | 阿難羅云在喪足後。</w:t>
        <w:br/>
        <w:t>• 이문 기준 번역 | 비교 독법은 「云」이다. 이 독법을 채택하면 해당 부분의 표현·구조 또는 의미가 교감 해설과 같이 달라진다.</w:t>
        <w:br/>
        <w:t>• 의미 차이 | 저본 독법 「雲」와 비교 독법 「云」의 차이이다.</w:t>
        <w:br/>
        <w:t>• 한국어 해설 | 저본 독법 「雲」과 비교 독법 「云」를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0179002.</w:t>
      </w:r>
    </w:p>
    <w:p>
      <w:pPr>
        <w:pStyle w:val="SHTKBlockLabel"/>
        <w:keepNext/>
      </w:pPr>
      <w:r>
        <w:t xml:space="preserve">원문</w:t>
      </w:r>
    </w:p>
    <w:p>
      <w:pPr>
        <w:pStyle w:val="SHTKSourceText"/>
      </w:pPr>
      <w:r>
        <w:t xml:space="preserve">阿難陀長跪白佛言。唯願聽我擔伯父棺。</w:t>
      </w:r>
    </w:p>
    <w:p>
      <w:pPr>
        <w:pStyle w:val="SHTKBlockLabel"/>
        <w:keepNext/>
      </w:pPr>
      <w:r>
        <w:t xml:space="preserve">한국어 직역</w:t>
      </w:r>
    </w:p>
    <w:p>
      <w:pPr>
        <w:pStyle w:val="SHTKTranslationText"/>
      </w:pPr>
      <w:r>
        <w:t xml:space="preserve">아난타가 길게 무릎 꿇고 부처님께 아뢰었다. “바라옵건대 제가 백부의 관을 메도록 허락해 주십시오.”</w:t>
      </w:r>
    </w:p>
    <w:p>
      <w:pPr>
        <w:pStyle w:val="SHTKBlockLabel"/>
        <w:keepNext/>
      </w:pPr>
      <w:r>
        <w:t xml:space="preserve">원문</w:t>
      </w:r>
    </w:p>
    <w:p>
      <w:pPr>
        <w:pStyle w:val="SHTKSourceText"/>
      </w:pPr>
      <w:r>
        <w:t xml:space="preserve">羅[＊]雲復言。</w:t>
      </w:r>
    </w:p>
    <w:p>
      <w:pPr>
        <w:pStyle w:val="SHTKBlockLabel"/>
        <w:keepNext/>
      </w:pPr>
      <w:r>
        <w:t xml:space="preserve">한국어 직역</w:t>
      </w:r>
    </w:p>
    <w:p>
      <w:pPr>
        <w:pStyle w:val="SHTKTranslationText"/>
      </w:pPr>
      <w:r>
        <w:t xml:space="preserve">라[＊]운도 다시 말했다.</w:t>
      </w:r>
    </w:p>
    <w:p>
      <w:pPr>
        <w:pStyle w:val="SHTKBlockLabel"/>
        <w:keepNext/>
      </w:pPr>
      <w:r>
        <w:t xml:space="preserve">교감·번역 메모</w:t>
      </w:r>
    </w:p>
    <w:p>
      <w:pPr>
        <w:pStyle w:val="SHTKNoteSummary"/>
      </w:pPr>
      <w:r>
        <w:t>교감 요약 | [CBETA 교감] 별표 반복 교감으로 선행 0179002 독법을 이 위치에 다시 적용한다.</w:t>
      </w:r>
    </w:p>
    <w:p>
      <w:pPr>
        <w:pStyle w:val="SHTKNoteDetail"/>
      </w:pPr>
      <w:r>
        <w:t>• 원교감 원문 | 雲【大】，云【宋】【元】【明】</w:t>
        <w:br/>
        <w:t>• 교감 번호 | _d3</w:t>
        <w:br/>
        <w:t>• 저본 독법 | 雲</w:t>
        <w:br/>
        <w:t>• 저본 적용 구절 | 羅雲復言。</w:t>
        <w:br/>
        <w:t>• 저본 기준 번역 | 라[＊]운도 다시 말했다.</w:t>
        <w:br/>
        <w:t>• 이문 독법 | 云</w:t>
        <w:br/>
        <w:t>• 이문 적용 구절 | 羅云復言。</w:t>
        <w:br/>
        <w:t>• 이문 기준 번역 | 비교 독법은 「云」이다. 이 독법을 채택하면 해당 부분의 표현·구조 또는 의미가 교감 해설과 같이 달라진다.</w:t>
        <w:br/>
        <w:t>• 의미 차이 | 선행 교감 0179002의 독법 차이를 이 위치에 반복 적용한다.</w:t>
        <w:br/>
        <w:t>• 한국어 해설 | 저본 독법 「雲」과 비교 독법 「云」를 대조한다. 자형·통용·호칭상의 차이는 있으나 이 문맥의 한국어 직역에는 실질적인 차이를 만들지 않는다.</w:t>
        <w:br/>
        <w:t>• 번역 영향 판정 | [번역 차이 없음]</w:t>
        <w:br/>
        <w:t>• 상호참조 | 교감 0179002</w:t>
        <w:br/>
        <w:t>• 번역문 표시 | [이문 검토 필요]</w:t>
        <w:br/>
        <w:t>• 출처 | CBETA T54n2123.</w:t>
      </w:r>
    </w:p>
    <w:p>
      <w:pPr>
        <w:pStyle w:val="SHTKBlockLabel"/>
        <w:keepNext/>
      </w:pPr>
      <w:r>
        <w:t xml:space="preserve">원문</w:t>
      </w:r>
    </w:p>
    <w:p>
      <w:pPr>
        <w:pStyle w:val="SHTKSourceText"/>
      </w:pPr>
      <w:r>
        <w:t xml:space="preserve">唯願聽我擔祖王棺。世尊慰言。當來世人。皆凶暴不報父母育養之恩。為是不孝眾生。設其化法。故如來躬欲擔於父王之棺。即時三千大千世界六種震動。</w:t>
      </w:r>
    </w:p>
    <w:p>
      <w:pPr>
        <w:pStyle w:val="SHTKBlockLabel"/>
        <w:keepNext/>
      </w:pPr>
      <w:r>
        <w:t xml:space="preserve">한국어 직역</w:t>
      </w:r>
    </w:p>
    <w:p>
      <w:pPr>
        <w:pStyle w:val="SHTKTranslationText"/>
      </w:pPr>
      <w:r>
        <w:t xml:space="preserve">“바라옵건대 제가 할아버지 왕의 관을 메도록 허락해 주십시오.” 세존께서 위로하며 말씀하셨다. “오는 세상의 사람들은 모두 사납고 포악하여 부모가 길러 준 은혜를 갚지 않을 것이다. 이 불효한 중생들을 위하여 그들을 교화할 법을 세우려 하므로 여래가 몸소 부왕의 관을 메고자 한다.” 그때 즉시 삼천대천세계가 여섯 가지로 진동하였고</w:t>
      </w:r>
    </w:p>
    <w:p>
      <w:pPr>
        <w:pStyle w:val="SHTKBlockLabel"/>
        <w:keepNext/>
      </w:pPr>
      <w:r>
        <w:t xml:space="preserve">원문</w:t>
      </w:r>
    </w:p>
    <w:p>
      <w:pPr>
        <w:pStyle w:val="SHTKSourceText"/>
      </w:pPr>
      <w:r>
        <w:t xml:space="preserve">一切眾山[3]頗俄涌沒。</w:t>
      </w:r>
    </w:p>
    <w:p>
      <w:pPr>
        <w:pStyle w:val="SHTKBlockLabel"/>
        <w:keepNext/>
      </w:pPr>
      <w:r>
        <w:t xml:space="preserve">한국어 직역</w:t>
      </w:r>
    </w:p>
    <w:p>
      <w:pPr>
        <w:pStyle w:val="SHTKTranslationText"/>
      </w:pPr>
      <w:r>
        <w:t xml:space="preserve">모든 산이[3] 갑자기 솟았다 가라앉았다 하여</w:t>
      </w:r>
    </w:p>
    <w:p>
      <w:pPr>
        <w:pStyle w:val="SHTKBlockLabel"/>
        <w:keepNext/>
      </w:pPr>
      <w:r>
        <w:t xml:space="preserve">교감·번역 메모</w:t>
      </w:r>
    </w:p>
    <w:p>
      <w:pPr>
        <w:pStyle w:val="SHTKNoteSummary"/>
      </w:pPr>
      <w:r>
        <w:t>교감 요약 | [CBETA 교감] 저본 「頗俄」와 교감 이문 「嶇峨/𡶅峨/頗硪」를 비교한다.</w:t>
      </w:r>
    </w:p>
    <w:p>
      <w:pPr>
        <w:pStyle w:val="SHTKNoteDetail"/>
      </w:pPr>
      <w:r>
        <w:t>• 해설 | 저본 「頗俄」와 교감 이문 「嶇峨 / 𡶅峨 / 頗硪」를 비교한다.</w:t>
        <w:br/>
        <w:t>• 원교감 원문 | 頗俄【大】，嶇峨【宋】，𡶅峨【元】【明】，頗硪【宮】</w:t>
        <w:br/>
        <w:t>• 교감 번호 | 0179003</w:t>
        <w:br/>
        <w:t>• 저본 독법 | 頗俄</w:t>
        <w:br/>
        <w:t>• 저본 적용 구절 | 一切眾山頗俄涌沒。</w:t>
        <w:br/>
        <w:t>• 저본 기준 번역 | 모든 산이[3] 갑자기 솟았다 가라앉았다 하여</w:t>
        <w:br/>
        <w:t>• 이문 독법 | 嶇峨 / 𡶅峨 / 頗硪</w:t>
        <w:br/>
        <w:t>• 이문 적용 구절 | 一切眾山嶇峨涌沒。 / 一切眾山𡶅峨涌沒。 / 一切眾山頗硪涌沒。</w:t>
        <w:br/>
        <w:t>• 이문 기준 번역 | 비교 독법은 「嶇峨 / 𡶅峨 / 頗硪」이다. 이 독법을 채택하면 해당 부분의 표현·구조 또는 의미가 교감 해설과 같이 달라진다.</w:t>
        <w:br/>
        <w:t>• 의미 차이 | 저본 독법 「頗俄」와 비교 독법 「嶇峨 / 𡶅峨 / 頗硪」의 차이이다.</w:t>
        <w:br/>
        <w:t>• 번역 영향 판정 | [판단 유보]</w:t>
        <w:br/>
        <w:t>• 번역문 표시 | [판독 불확실]·[구문 불확실]·[의미 불확실]·[판단 유보]·[이문 검토 필요]</w:t>
        <w:br/>
        <w:t>• 출처 | CBETA T54n2123, 교감 번호 0179003.</w:t>
      </w:r>
    </w:p>
    <w:p>
      <w:pPr>
        <w:pStyle w:val="SHTKBlockLabel"/>
        <w:keepNext/>
      </w:pPr>
      <w:r>
        <w:t xml:space="preserve">원문</w:t>
      </w:r>
    </w:p>
    <w:p>
      <w:pPr>
        <w:pStyle w:val="SHTKSourceText"/>
      </w:pPr>
      <w:r>
        <w:t xml:space="preserve">如水上船。爾時一切諸天龍神。皆來赴喪。舉聲啼哭。四天王將鬼神億百千眾。</w:t>
      </w:r>
    </w:p>
    <w:p>
      <w:pPr>
        <w:pStyle w:val="SHTKBlockLabel"/>
        <w:keepNext/>
      </w:pPr>
      <w:r>
        <w:t xml:space="preserve">한국어 직역</w:t>
      </w:r>
    </w:p>
    <w:p>
      <w:pPr>
        <w:pStyle w:val="SHTKTranslationText"/>
      </w:pPr>
      <w:r>
        <w:t xml:space="preserve">물 위의 배와 같았다. 그때 모든 천인과 용신이 모두 장례에 모여들어 소리를 내어 울었다. 사천왕은 억백천의 귀신 무리를 거느리고</w:t>
      </w:r>
    </w:p>
    <w:p>
      <w:pPr>
        <w:pStyle w:val="SHTKBlockLabel"/>
        <w:keepNext/>
      </w:pPr>
      <w:r>
        <w:t xml:space="preserve">원문</w:t>
      </w:r>
    </w:p>
    <w:p>
      <w:pPr>
        <w:pStyle w:val="SHTKSourceText"/>
      </w:pPr>
      <w:r>
        <w:t xml:space="preserve">皆共[4]輿喪。</w:t>
      </w:r>
    </w:p>
    <w:p>
      <w:pPr>
        <w:pStyle w:val="SHTKBlockLabel"/>
        <w:keepNext/>
      </w:pPr>
      <w:r>
        <w:t xml:space="preserve">한국어 직역</w:t>
      </w:r>
    </w:p>
    <w:p>
      <w:pPr>
        <w:pStyle w:val="SHTKTranslationText"/>
      </w:pPr>
      <w:r>
        <w:t xml:space="preserve">모두 함께[4] 상여를 메며</w:t>
      </w:r>
    </w:p>
    <w:p>
      <w:pPr>
        <w:pStyle w:val="SHTKBlockLabel"/>
        <w:keepNext/>
      </w:pPr>
      <w:r>
        <w:t xml:space="preserve">교감·번역 메모</w:t>
      </w:r>
    </w:p>
    <w:p>
      <w:pPr>
        <w:pStyle w:val="SHTKNoteSummary"/>
      </w:pPr>
      <w:r>
        <w:t>교감 요약 | [CBETA 교감] 저본 「輿」와 교감 이문 「舉」를 비교한다.</w:t>
      </w:r>
    </w:p>
    <w:p>
      <w:pPr>
        <w:pStyle w:val="SHTKNoteDetail"/>
      </w:pPr>
      <w:r>
        <w:t>• 원교감 원문 | 輿【大】，舉【宋】【元】【明】【宮】</w:t>
        <w:br/>
        <w:t>• 교감 번호 | 0179004</w:t>
        <w:br/>
        <w:t>• 저본 독법 | 輿</w:t>
        <w:br/>
        <w:t>• 저본 적용 구절 | 皆共輿喪。</w:t>
        <w:br/>
        <w:t>• 저본 기준 번역 | 모두 함께[4] 상여를 메며</w:t>
        <w:br/>
        <w:t>• 이문 독법 | 舉</w:t>
        <w:br/>
        <w:t>• 이문 적용 구절 | 皆共舉喪。</w:t>
        <w:br/>
        <w:t>• 이문 기준 번역 | 비교 독법은 「舉」이다. 이 독법을 채택하면 해당 부분의 표현·구조 또는 의미가 교감 해설과 같이 달라진다.</w:t>
        <w:br/>
        <w:t>• 의미 차이 | 저본 독법 「輿」와 비교 독법 「舉」의 차이이다.</w:t>
        <w:br/>
        <w:t>• 한국어 해설 | 저본 독법 「輿」과 비교 독법 「舉」를 대조한다. 표현이나 어휘 형태가 달라지지만 문장의 중심 의미는 대체로 유지된다.</w:t>
        <w:br/>
        <w:t>• 번역 영향 판정 | [표현 차이]</w:t>
        <w:br/>
        <w:t>• 번역문 표시 | [이문 검토 필요]</w:t>
        <w:br/>
        <w:t>• 출처 | CBETA T54n2123, 교감 번호 0179004.</w:t>
      </w:r>
    </w:p>
    <w:p>
      <w:pPr>
        <w:pStyle w:val="SHTKBlockLabel"/>
        <w:keepNext/>
      </w:pPr>
      <w:r>
        <w:t xml:space="preserve">원문</w:t>
      </w:r>
    </w:p>
    <w:p>
      <w:pPr>
        <w:pStyle w:val="SHTKSourceText"/>
      </w:pPr>
      <w:r>
        <w:t xml:space="preserve">白佛言。佛為當來諸不孝父母者故。以大慈悲親欲自身擔父王棺。四王俱白佛言。我等是佛弟子。從佛聞法。得須陀洹。以是之故。我曹宜擔父王之棺。佛聽四王擔父王棺。</w:t>
      </w:r>
    </w:p>
    <w:p>
      <w:pPr>
        <w:pStyle w:val="SHTKBlockLabel"/>
        <w:keepNext/>
      </w:pPr>
      <w:r>
        <w:t xml:space="preserve">한국어 직역</w:t>
      </w:r>
    </w:p>
    <w:p>
      <w:pPr>
        <w:pStyle w:val="SHTKTranslationText"/>
      </w:pPr>
      <w:r>
        <w:t xml:space="preserve">부처님께 아뢰었다. “부처님께서는 오는 세상의 불효한 자들을 위하여 대자비로 친히 몸소 부왕의 관을 메고자 하십니다.” 사천왕이 함께 부처님께 아뢰었다. “저희는 부처님의 제자이고 부처님께 법을 들어 수다원을 얻었습니다. 이러한 까닭에 저희가 부왕의 관을 메는 것이 마땅합니다.” 부처님께서는 사천왕이 부왕의 관을 메는 것을 허락하셨다.</w:t>
      </w:r>
    </w:p>
    <w:p>
      <w:pPr>
        <w:pStyle w:val="SHTKBlockLabel"/>
        <w:keepNext/>
      </w:pPr>
      <w:r>
        <w:t xml:space="preserve">원문</w:t>
      </w:r>
    </w:p>
    <w:p>
      <w:pPr>
        <w:pStyle w:val="SHTKSourceText"/>
      </w:pPr>
      <w:r>
        <w:t xml:space="preserve">即變為人一切人民莫不啼泣。</w:t>
      </w:r>
    </w:p>
    <w:p>
      <w:pPr>
        <w:pStyle w:val="SHTKBlockLabel"/>
        <w:keepNext/>
      </w:pPr>
      <w:r>
        <w:t xml:space="preserve">한국어 직역</w:t>
      </w:r>
    </w:p>
    <w:p>
      <w:pPr>
        <w:pStyle w:val="SHTKTranslationText"/>
      </w:pPr>
      <w:r>
        <w:t xml:space="preserve">그들은 곧 사람으로 변하였고, 모든 백성 가운데 울지 않는 이가 없었다.</w:t>
      </w:r>
    </w:p>
    <w:p>
      <w:pPr>
        <w:pStyle w:val="SHTKBlockLabel"/>
        <w:keepNext/>
      </w:pPr>
      <w:r>
        <w:t xml:space="preserve">교감·번역 메모</w:t>
      </w:r>
    </w:p>
    <w:p>
      <w:pPr>
        <w:pStyle w:val="SHTKNoteSummary"/>
      </w:pPr>
      <w:r>
        <w:t>교감 요약 | [번역 메모] 이 단락의 번역문에 [구두 불확실]·[구문 불확실] 표시를 두었다.</w:t>
      </w:r>
    </w:p>
    <w:p>
      <w:pPr>
        <w:pStyle w:val="SHTKBlockLabel"/>
        <w:keepNext/>
      </w:pPr>
      <w:r>
        <w:t xml:space="preserve">원문</w:t>
      </w:r>
    </w:p>
    <w:p>
      <w:pPr>
        <w:pStyle w:val="SHTKSourceText"/>
      </w:pPr>
      <w:r>
        <w:t xml:space="preserve">世尊躬自手執香鑪。在前行詣於墓所。令千羅漢往大海渚上。</w:t>
      </w:r>
    </w:p>
    <w:p>
      <w:pPr>
        <w:pStyle w:val="SHTKBlockLabel"/>
        <w:keepNext/>
      </w:pPr>
      <w:r>
        <w:t xml:space="preserve">한국어 직역</w:t>
      </w:r>
    </w:p>
    <w:p>
      <w:pPr>
        <w:pStyle w:val="SHTKTranslationText"/>
      </w:pPr>
      <w:r>
        <w:t xml:space="preserve">세존께서는 몸소 손에 향로를 들고 앞에서 걸어 묘소로 가셨다. 천 명의 아라한에게 큰 바다의 섬으로 가서</w:t>
      </w:r>
    </w:p>
    <w:p>
      <w:pPr>
        <w:pStyle w:val="SHTKBlockLabel"/>
        <w:keepNext/>
      </w:pPr>
      <w:r>
        <w:t xml:space="preserve">원문</w:t>
      </w:r>
    </w:p>
    <w:p>
      <w:pPr>
        <w:pStyle w:val="SHTKSourceText"/>
      </w:pPr>
      <w:r>
        <w:t xml:space="preserve">取牛頭[5]旃檀種種香木。</w:t>
      </w:r>
    </w:p>
    <w:p>
      <w:pPr>
        <w:pStyle w:val="SHTKBlockLabel"/>
        <w:keepNext/>
      </w:pPr>
      <w:r>
        <w:t xml:space="preserve">한국어 직역</w:t>
      </w:r>
    </w:p>
    <w:p>
      <w:pPr>
        <w:pStyle w:val="SHTKTranslationText"/>
      </w:pPr>
      <w:r>
        <w:t xml:space="preserve">우두[5]전단과 여러 향나무를 가져오게 하여</w:t>
      </w:r>
    </w:p>
    <w:p>
      <w:pPr>
        <w:pStyle w:val="SHTKBlockLabel"/>
        <w:keepNext/>
      </w:pPr>
      <w:r>
        <w:t xml:space="preserve">교감·번역 메모</w:t>
      </w:r>
    </w:p>
    <w:p>
      <w:pPr>
        <w:pStyle w:val="SHTKNoteSummary"/>
      </w:pPr>
      <w:r>
        <w:t>교감 요약 | [CBETA 교감] 저본 「旃」와 교감 이문 「栴」를 비교한다.</w:t>
      </w:r>
    </w:p>
    <w:p>
      <w:pPr>
        <w:pStyle w:val="SHTKNoteDetail"/>
      </w:pPr>
      <w:r>
        <w:t>• 원교감 원문 | 旃【大】，栴【宋】【元】【明】【宮】</w:t>
        <w:br/>
        <w:t>• 교감 번호 | 0179005</w:t>
        <w:br/>
        <w:t>• 저본 독법 | 旃</w:t>
        <w:br/>
        <w:t>• 저본 적용 구절 | 取牛頭旃檀種種香木。</w:t>
        <w:br/>
        <w:t>• 저본 기준 번역 | 우두[5]전단과 여러 향나무를 가져오게 하여</w:t>
        <w:br/>
        <w:t>• 이문 독법 | 栴</w:t>
        <w:br/>
        <w:t>• 이문 적용 구절 | 取牛頭栴檀種種香木。</w:t>
        <w:br/>
        <w:t>• 이문 기준 번역 | 비교 독법은 「栴」이다. 이 독법을 채택하면 해당 부분의 표현·구조 또는 의미가 교감 해설과 같이 달라진다.</w:t>
        <w:br/>
        <w:t>• 의미 차이 | 저본 독법 「旃」와 비교 독법 「栴」의 차이이다.</w:t>
        <w:br/>
        <w:t>• 한국어 해설 | 저본 독법 「旃」과 비교 독법 「栴」를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0179005.</w:t>
      </w:r>
    </w:p>
    <w:p>
      <w:pPr>
        <w:pStyle w:val="SHTKBlockLabel"/>
        <w:keepNext/>
      </w:pPr>
      <w:r>
        <w:t xml:space="preserve">원문</w:t>
      </w:r>
    </w:p>
    <w:p>
      <w:pPr>
        <w:pStyle w:val="SHTKSourceText"/>
      </w:pPr>
      <w:r>
        <w:t xml:space="preserve">以火焚之。佛言。苦空無常。猶如幻化水月鏡像。燒身既竟。爾時諸王各持五百瓶乳。以用滅火。滅火之後。競共收骨。盛置金剛函。即於其上便共起塔。懸繒幡蓋供養塔廟。佛告眾會。父王淨飯是清淨人。生淨居天。</w:t>
      </w:r>
    </w:p>
    <w:p>
      <w:pPr>
        <w:pStyle w:val="SHTKBlockLabel"/>
        <w:keepNext/>
      </w:pPr>
      <w:r>
        <w:t xml:space="preserve">한국어 직역</w:t>
      </w:r>
    </w:p>
    <w:p>
      <w:pPr>
        <w:pStyle w:val="SHTKTranslationText"/>
      </w:pPr>
      <w:r>
        <w:t xml:space="preserve">불로 태우게 하셨다. 부처님께서 말씀하셨다. “괴로움·공·무상은 환화와 물속의 달과 거울 속 모습과 같다.” 몸을 다 태운 뒤 여러 왕이 각각 우유 오백 병을 가지고 와 불을 껐다. 불을 끈 뒤에는 다투어 뼈를 거두어 금강함에 담고 곧 그 위에 함께 탑을 세워 비단 번과 일산을 걸고 탑묘를 공양하였다. 부처님께서 대중에게 말씀하셨다. “부왕 정반은 청정한 사람이므로 정거천에 태어났다.”</w:t>
      </w:r>
    </w:p>
    <w:p>
      <w:pPr>
        <w:pStyle w:val="SHTKBlockLabel"/>
        <w:keepNext/>
      </w:pPr>
      <w:r>
        <w:t xml:space="preserve">위치표지</w:t>
      </w:r>
    </w:p>
    <w:p>
      <w:pPr>
        <w:pStyle w:val="SHTKPositionMarker"/>
      </w:pPr>
      <w:bookmarkStart w:id="1231" w:name="loc_0179b14"/>
      <w:r>
        <w:t xml:space="preserve">[0179b14]</w:t>
      </w:r>
      <w:bookmarkEnd w:id="1231"/>
    </w:p>
    <w:p>
      <w:pPr>
        <w:pStyle w:val="SHTKBlockLabel"/>
        <w:keepNext/>
      </w:pPr>
      <w:r>
        <w:t xml:space="preserve">원문</w:t>
      </w:r>
    </w:p>
    <w:p>
      <w:pPr>
        <w:pStyle w:val="SHTKSourceText"/>
      </w:pPr>
      <w:r>
        <w:t xml:space="preserve">又佛母泥洹經云。大愛道比丘尼。即是佛姨母。不忍見佛後當滅度。欲先滅度。</w:t>
      </w:r>
    </w:p>
    <w:p>
      <w:pPr>
        <w:pStyle w:val="SHTKBlockLabel"/>
        <w:keepNext/>
      </w:pPr>
      <w:r>
        <w:t xml:space="preserve">한국어 직역</w:t>
      </w:r>
    </w:p>
    <w:p>
      <w:pPr>
        <w:pStyle w:val="SHTKTranslationText"/>
      </w:pPr>
      <w:r>
        <w:t xml:space="preserve">또 《불모니원경》에서는 말한다. 대애도 비구니는 곧 부처님의 이모이다. 부처님께서 뒤에 열반하시는 것을 차마 보지 못하겠다고 하여 먼저 열반하고자 하였다.</w:t>
      </w:r>
    </w:p>
    <w:p>
      <w:pPr>
        <w:pStyle w:val="SHTKBlockLabel"/>
        <w:keepNext/>
      </w:pPr>
      <w:r>
        <w:t xml:space="preserve">원문</w:t>
      </w:r>
    </w:p>
    <w:p>
      <w:pPr>
        <w:pStyle w:val="SHTKSourceText"/>
      </w:pPr>
      <w:r>
        <w:t xml:space="preserve">與除饉女五百人(即是比丘尼也康僧會注法鏡經云凡夫貪染六塵猶[6]餓夫貪飯不知厭足[7]令聖人斷貪除六情飢饉故號出家尼為除[8]饉也)以手摩佛足。</w:t>
      </w:r>
    </w:p>
    <w:p>
      <w:pPr>
        <w:pStyle w:val="SHTKBlockLabel"/>
        <w:keepNext/>
      </w:pPr>
      <w:r>
        <w:t xml:space="preserve">한국어 직역</w:t>
      </w:r>
    </w:p>
    <w:p>
      <w:pPr>
        <w:pStyle w:val="SHTKTranslationText"/>
      </w:pPr>
      <w:r>
        <w:t xml:space="preserve">제근녀 오백 명(곧 비구니들이다. 강승회가 《법경경》에 주석하여 말하기를, 범부가 육진에 탐착하는 것은[6] 굶주린 사람이 밥을 탐하여 싫증낼 줄 모르는 것과 같으므로,[7] 성인으로 하여금 탐욕을 끊어 육정의 굶주림을 없애게 한다는 뜻에서 출가한 비구니를 제[8]근이라 부른다고 하였다)과 함께 손으로 부처님의 발을 어루만지고</w:t>
      </w:r>
    </w:p>
    <w:p>
      <w:pPr>
        <w:pStyle w:val="SHTKBlockLabel"/>
        <w:keepNext/>
      </w:pPr>
      <w:r>
        <w:t xml:space="preserve">교감·번역 메모</w:t>
      </w:r>
    </w:p>
    <w:p>
      <w:pPr>
        <w:pStyle w:val="SHTKNoteSummary"/>
      </w:pPr>
      <w:r>
        <w:t>교감 요약 | [CBETA 교감] 「除饉女」라는 명칭의 뜻을 풀이한 본문 내 원주이다.</w:t>
      </w:r>
    </w:p>
    <w:p>
      <w:pPr>
        <w:pStyle w:val="SHTKNoteDetail"/>
      </w:pPr>
      <w:r>
        <w:t>• 저본 적용 구절 | 即是比丘尼也康僧會注法鏡經云凡夫貪染六塵猶餓夫貪飯不知厭足令聖人斷貪除六情飢饉故號出家尼為除饉也</w:t>
        <w:br/>
        <w:t>• 한국어 번역 | 곧 비구니를 말한다. 강승회가 《법경경》에 주석하여, 범부가 육진에 탐착하는 것은 굶주린 사람이 밥을 탐하여 만족할 줄 모르는 것과 같으므로 성인이 탐욕을 끊어 육정의 굶주림을 없앤다는 뜻에서 출가한 비구니를 제근이라 부른다고 하였다.</w:t>
        <w:br/>
        <w:t>• 한국어 해설 | 「除饉女」라는 명칭의 뜻을 풀이한 본문 내 원주이다.</w:t>
        <w:br/>
        <w:t>• 번역문 표시 | [이문 검토 필요]</w:t>
      </w:r>
    </w:p>
    <w:p>
      <w:pPr>
        <w:pStyle w:val="SHTKNoteSummary"/>
      </w:pPr>
      <w:r>
        <w:t>교감 요약 | [CBETA 교감] 저본 「餓」와 교감 이문 「∅」를 비교한다.</w:t>
      </w:r>
    </w:p>
    <w:p>
      <w:pPr>
        <w:pStyle w:val="SHTKNoteDetail"/>
      </w:pPr>
      <w:r>
        <w:t>• 원교감 원문 | 餓【大】，∅【宮】</w:t>
        <w:br/>
        <w:t>• 교감 번호 | 0179006</w:t>
        <w:br/>
        <w:t>• 저본 독법 | 餓</w:t>
        <w:br/>
        <w:t>• 저본 적용 구절 | 與除饉女五百人(即是比丘尼也康僧會注法鏡經云凡夫貪染六塵猶餓夫貪飯不知厭足令聖人斷貪除六情飢饉故號出家尼為除饉也)以手摩佛足。</w:t>
        <w:br/>
        <w:t>• 저본 기준 번역 | 제근녀 오백 명(곧 비구니들이다. 강승회가 《법경경》에 주석하여 말하기를, 범부가 육진에 탐착하는 것은[6] 굶주린 사람이 밥을 탐하여 싫증낼 줄 모르는 것과 같으므로,[7] 성인으로 하여금 탐욕을 끊어 육정의 굶주림을 없애게 한다는 뜻에서 출가한 비구니를 제[8]근이라 부른다고 하였다)과 함께 손으로 부처님의 발을 어루만지고</w:t>
        <w:br/>
        <w:t>• 이문 독법 | ∅</w:t>
        <w:br/>
        <w:t>• 이문 적용 구절 | 與除饉女五百人(即是比丘尼也康僧會注法鏡經云凡夫貪染六塵猶夫貪飯不知厭足令聖人斷貪除六情飢饉故號出家尼為除饉也)以手摩佛足。</w:t>
        <w:br/>
        <w:t>• 이문 기준 번역 | 제근녀 오백 명(곧 비구니들이다. 강승회가 《법경경》에 주석하여 말하기를, 범부가 육진에 탐착하는 것은 사람이 밥을 탐하여 싫증낼 줄 모르는 것과 같으므로, 성인으로 하여금 탐욕을 끊어 육정의 굶주림을 없애게 한다는 뜻에서 출가한 비구니를 제근이라 부른다고 하였다)과 함께 손으로 부처님의 발을 어루만지고,</w:t>
        <w:br/>
        <w:t>• 의미 차이 | 저본 독법 「餓」와 비교 독법 「∅」의 차이이다.</w:t>
        <w:br/>
        <w:t>• 한국어 해설 | 저본 독법 「餓」과 비교 독법 「∅」를 대조한다. 독법에 따라 해당 어휘·대상·행위의 뜻이 달라져 한국어 직역에도 차이가 생긴다.</w:t>
        <w:br/>
        <w:t>• 번역 영향 판정 | [의미 차이 있음]</w:t>
        <w:br/>
        <w:t>• 출처 | CBETA T54n2123, 교감 번호 0179006.</w:t>
      </w:r>
    </w:p>
    <w:p>
      <w:pPr>
        <w:pStyle w:val="SHTKNoteSummary"/>
      </w:pPr>
      <w:r>
        <w:t>교감 요약 | [CBETA 교감] 저본 「令」와 교감 이문 「今」를 비교한다.</w:t>
      </w:r>
    </w:p>
    <w:p>
      <w:pPr>
        <w:pStyle w:val="SHTKNoteDetail"/>
      </w:pPr>
      <w:r>
        <w:t>• 원교감 원문 | 令【大】，今【宋】【元】【明】【宮】</w:t>
        <w:br/>
        <w:t>• 교감 번호 | 0179007</w:t>
        <w:br/>
        <w:t>• 저본 독법 | 令</w:t>
        <w:br/>
        <w:t>• 저본 적용 구절 | 與除饉女五百人(即是比丘尼也康僧會注法鏡經云凡夫貪染六塵猶餓夫貪飯不知厭足令聖人斷貪除六情飢饉故號出家尼為除饉也)以手摩佛足。</w:t>
        <w:br/>
        <w:t>• 저본 기준 번역 | 제근녀 오백 명(곧 비구니들이다. 강승회가 《법경경》에 주석하여 말하기를, 범부가 육진에 탐착하는 것은[6] 굶주린 사람이 밥을 탐하여 싫증낼 줄 모르는 것과 같으므로,[7] 성인으로 하여금 탐욕을 끊어 육정의 굶주림을 없애게 한다는 뜻에서 출가한 비구니를 제[8]근이라 부른다고 하였다)과 함께 손으로 부처님의 발을 어루만지고</w:t>
        <w:br/>
        <w:t>• 이문 독법 | 今</w:t>
        <w:br/>
        <w:t>• 이문 적용 구절 | 與除饉女五百人(即是比丘尼也康僧會注法鏡經云凡夫貪染六塵猶餓夫貪飯不知厭足今聖人斷貪除六情飢饉故號出家尼為除饉也)以手摩佛足。</w:t>
        <w:br/>
        <w:t>• 이문 기준 번역 | 제근녀 오백 명(곧 비구니들이다. 강승회가 《법경경》에 주석하여 말하기를, 범부가 육진에 탐착하는 것은 굶주린 사람이 밥을 탐하여 싫증낼 줄 모르는 것과 같으므로, 이제 성인이 탐욕을 끊어 육정의 굶주림을 없앤다는 뜻에서 출가한 비구니를 제근이라 부른다고 하였다)과 함께 손으로 부처님의 발을 어루만지고,</w:t>
        <w:br/>
        <w:t>• 의미 차이 | 저본 독법 「令」와 비교 독법 「今」의 차이이다.</w:t>
        <w:br/>
        <w:t>• 한국어 해설 | 저본 독법 「令」과 비교 독법 「今」를 대조한다. 독법에 따라 해당 어휘·대상·행위의 뜻이 달라져 한국어 직역에도 차이가 생긴다.</w:t>
        <w:br/>
        <w:t>• 번역 영향 판정 | [의미 차이 있음]</w:t>
        <w:br/>
        <w:t>• 출처 | CBETA T54n2123, 교감 번호 0179007.</w:t>
      </w:r>
    </w:p>
    <w:p>
      <w:pPr>
        <w:pStyle w:val="SHTKNoteSummary"/>
      </w:pPr>
      <w:r>
        <w:t>교감 요약 | [CBETA 교감] 저본 「饉」와 교감 이문 「飢饉」를 비교한다.</w:t>
      </w:r>
    </w:p>
    <w:p>
      <w:pPr>
        <w:pStyle w:val="SHTKNoteDetail"/>
      </w:pPr>
      <w:r>
        <w:t>• 원교감 원문 | 饉【大】，飢饉【宋】【元】【明】【宮】</w:t>
        <w:br/>
        <w:t>• 교감 번호 | 0179008</w:t>
        <w:br/>
        <w:t>• 저본 독법 | 饉</w:t>
        <w:br/>
        <w:t>• 저본 적용 구절 | 與除饉女五百人(即是比丘尼也康僧會注法鏡經云凡夫貪染六塵猶餓夫貪飯不知厭足令聖人斷貪除六情飢饉故號出家尼為除饉也)以手摩佛足。</w:t>
        <w:br/>
        <w:t>• 저본 기준 번역 | 제근녀 오백 명(곧 비구니들이다. 강승회가 《법경경》에 주석하여 말하기를, 범부가 육진에 탐착하는 것은[6] 굶주린 사람이 밥을 탐하여 싫증낼 줄 모르는 것과 같으므로,[7] 성인으로 하여금 탐욕을 끊어 육정의 굶주림을 없애게 한다는 뜻에서 출가한 비구니를 제[8]근이라 부른다고 하였다)과 함께 손으로 부처님의 발을 어루만지고</w:t>
        <w:br/>
        <w:t>• 이문 독법 | 飢饉</w:t>
        <w:br/>
        <w:t>• 이문 적용 구절 | 與除飢饉女五百人(即是比丘尼也康僧會注法鏡經云凡夫貪染六塵猶餓夫貪飯不知厭足令聖人斷貪除六情飢饉故號出家尼為除饉也)以手摩佛足。</w:t>
        <w:br/>
        <w:t>• 이문 기준 번역 | 비교 독법은 「飢饉」이다. 이 독법을 채택하면 해당 부분의 표현·구조 또는 의미가 교감 해설과 같이 달라진다.</w:t>
        <w:br/>
        <w:t>• 의미 차이 | 저본 독법 「饉」와 비교 독법 「飢饉」의 차이이다.</w:t>
        <w:br/>
        <w:t>• 한국어 해설 | 저본 독법 「饉」과 비교 독법 「飢饉」를 대조한다. 표현이나 어휘 형태가 달라지지만 문장의 중심 의미는 대체로 유지된다.</w:t>
        <w:br/>
        <w:t>• 번역 영향 판정 | [표현 차이]</w:t>
        <w:br/>
        <w:t>• 출처 | CBETA T54n2123, 교감 번호 0179008.</w:t>
      </w:r>
    </w:p>
    <w:p>
      <w:pPr>
        <w:pStyle w:val="SHTKBlockLabel"/>
        <w:keepNext/>
      </w:pPr>
      <w:r>
        <w:t xml:space="preserve">원문</w:t>
      </w:r>
    </w:p>
    <w:p>
      <w:pPr>
        <w:pStyle w:val="SHTKSourceText"/>
      </w:pPr>
      <w:r>
        <w:t xml:space="preserve">遶佛三匝稽首而去。現神足德。於自座沒從東方來。</w:t>
      </w:r>
    </w:p>
    <w:p>
      <w:pPr>
        <w:pStyle w:val="SHTKBlockLabel"/>
        <w:keepNext/>
      </w:pPr>
      <w:r>
        <w:t xml:space="preserve">한국어 직역</w:t>
      </w:r>
    </w:p>
    <w:p>
      <w:pPr>
        <w:pStyle w:val="SHTKTranslationText"/>
      </w:pPr>
      <w:r>
        <w:t xml:space="preserve">부처님을 세 번 돌고 머리를 조아린 뒤 떠났다. 신족의 덕을 나타내어 자기 자리에서 사라졌다가 동방에서 나타나</w:t>
      </w:r>
    </w:p>
    <w:p>
      <w:pPr>
        <w:pStyle w:val="SHTKBlockLabel"/>
        <w:keepNext/>
      </w:pPr>
      <w:r>
        <w:t xml:space="preserve">원문</w:t>
      </w:r>
    </w:p>
    <w:p>
      <w:pPr>
        <w:pStyle w:val="SHTKSourceText"/>
      </w:pPr>
      <w:r>
        <w:t xml:space="preserve">在虛空中作十八[9]變。</w:t>
      </w:r>
    </w:p>
    <w:p>
      <w:pPr>
        <w:pStyle w:val="SHTKBlockLabel"/>
        <w:keepNext/>
      </w:pPr>
      <w:r>
        <w:t xml:space="preserve">한국어 직역</w:t>
      </w:r>
    </w:p>
    <w:p>
      <w:pPr>
        <w:pStyle w:val="SHTKTranslationText"/>
      </w:pPr>
      <w:r>
        <w:t xml:space="preserve">허공에서 열여덟 가지[9] 신변을 지었다.</w:t>
      </w:r>
    </w:p>
    <w:p>
      <w:pPr>
        <w:pStyle w:val="SHTKBlockLabel"/>
        <w:keepNext/>
      </w:pPr>
      <w:r>
        <w:t xml:space="preserve">교감·번역 메모</w:t>
      </w:r>
    </w:p>
    <w:p>
      <w:pPr>
        <w:pStyle w:val="SHTKNoteSummary"/>
      </w:pPr>
      <w:r>
        <w:t>교감 요약 | [CBETA 교감] 저본 「變」와 교감 이문 「變現」를 비교한다.</w:t>
      </w:r>
    </w:p>
    <w:p>
      <w:pPr>
        <w:pStyle w:val="SHTKNoteDetail"/>
      </w:pPr>
      <w:r>
        <w:t>• 원교감 원문 | 變【大】，變現【宋】【元】【明】【宮】</w:t>
        <w:br/>
        <w:t>• 교감 번호 | 0179009</w:t>
        <w:br/>
        <w:t>• 저본 독법 | 變</w:t>
        <w:br/>
        <w:t>• 저본 적용 구절 | 在虛空中作十八變。</w:t>
        <w:br/>
        <w:t>• 저본 기준 번역 | 허공에서 열여덟 가지[9] 신변을 지었다.</w:t>
        <w:br/>
        <w:t>• 이문 독법 | 變現</w:t>
        <w:br/>
        <w:t>• 이문 적용 구절 | 在虛空中作十八變現。</w:t>
        <w:br/>
        <w:t>• 이문 기준 번역 | 비교 독법은 「變現」이다. 이 독법을 채택하면 해당 부분의 표현·구조 또는 의미가 교감 해설과 같이 달라진다.</w:t>
        <w:br/>
        <w:t>• 의미 차이 | 저본 독법 「變」와 비교 독법 「變現」의 차이이다.</w:t>
        <w:br/>
        <w:t>• 한국어 해설 | 저본 독법 「變」과 비교 독법 「變現」를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0179009.</w:t>
      </w:r>
    </w:p>
    <w:p>
      <w:pPr>
        <w:pStyle w:val="SHTKBlockLabel"/>
        <w:keepNext/>
      </w:pPr>
      <w:r>
        <w:t xml:space="preserve">원문</w:t>
      </w:r>
    </w:p>
    <w:p>
      <w:pPr>
        <w:pStyle w:val="SHTKSourceText"/>
      </w:pPr>
      <w:r>
        <w:t xml:space="preserve">八方上下亦復如是。放大光明以照諸冥。上曜諸天。五百除饉變化俱然。同前泥洹。</w:t>
      </w:r>
    </w:p>
    <w:p>
      <w:pPr>
        <w:pStyle w:val="SHTKBlockLabel"/>
        <w:keepNext/>
      </w:pPr>
      <w:r>
        <w:t xml:space="preserve">한국어 직역</w:t>
      </w:r>
    </w:p>
    <w:p>
      <w:pPr>
        <w:pStyle w:val="SHTKTranslationText"/>
      </w:pPr>
      <w:r>
        <w:t xml:space="preserve">여덟 방위와 위아래에서도 또한 이와 같았다. 큰 광명을 놓아 모든 어두운 곳을 비추고 위로 여러 하늘까지 비추었다. 오백 제근도 모두 똑같이 변화하고 앞에서와 같이 열반하였다.</w:t>
      </w:r>
    </w:p>
    <w:p>
      <w:pPr>
        <w:pStyle w:val="SHTKBlockLabel"/>
        <w:keepNext/>
      </w:pPr>
      <w:r>
        <w:t xml:space="preserve">원문</w:t>
      </w:r>
    </w:p>
    <w:p>
      <w:pPr>
        <w:pStyle w:val="SHTKSourceText"/>
      </w:pPr>
      <w:r>
        <w:t xml:space="preserve">佛勸理家。</w:t>
      </w:r>
    </w:p>
    <w:p>
      <w:pPr>
        <w:pStyle w:val="SHTKBlockLabel"/>
        <w:keepNext/>
      </w:pPr>
      <w:r>
        <w:t xml:space="preserve">한국어 직역</w:t>
      </w:r>
    </w:p>
    <w:p>
      <w:pPr>
        <w:pStyle w:val="SHTKTranslationText"/>
      </w:pPr>
      <w:r>
        <w:t xml:space="preserve">부처님께서는 장례를 맡은 이들에게 권하여</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作五百輿床麻油香華。</w:t>
      </w:r>
    </w:p>
    <w:p>
      <w:pPr>
        <w:pStyle w:val="SHTKBlockLabel"/>
        <w:keepNext/>
      </w:pPr>
      <w:r>
        <w:t xml:space="preserve">한국어 직역</w:t>
      </w:r>
    </w:p>
    <w:p>
      <w:pPr>
        <w:pStyle w:val="SHTKTranslationText"/>
      </w:pPr>
      <w:r>
        <w:t xml:space="preserve">오백 대의 상여와 마유와 향과 꽃,</w:t>
      </w:r>
    </w:p>
    <w:p>
      <w:pPr>
        <w:pStyle w:val="SHTKBlockLabel"/>
        <w:keepNext/>
      </w:pPr>
      <w:r>
        <w:t xml:space="preserve">원문</w:t>
      </w:r>
    </w:p>
    <w:p>
      <w:pPr>
        <w:pStyle w:val="SHTKSourceText"/>
      </w:pPr>
      <w:r>
        <w:t xml:space="preserve">[10]種種梓材。</w:t>
      </w:r>
    </w:p>
    <w:p>
      <w:pPr>
        <w:pStyle w:val="SHTKBlockLabel"/>
        <w:keepNext/>
      </w:pPr>
      <w:r>
        <w:t xml:space="preserve">한국어 직역</w:t>
      </w:r>
    </w:p>
    <w:p>
      <w:pPr>
        <w:pStyle w:val="SHTKTranslationText"/>
      </w:pPr>
      <w:r>
        <w:t xml:space="preserve">[10]여러 가지 가래나무 재목을 만들고 마련하게 하셨다.</w:t>
      </w:r>
    </w:p>
    <w:p>
      <w:pPr>
        <w:pStyle w:val="SHTKBlockLabel"/>
        <w:keepNext/>
      </w:pPr>
      <w:r>
        <w:t xml:space="preserve">교감·번역 메모</w:t>
      </w:r>
    </w:p>
    <w:p>
      <w:pPr>
        <w:pStyle w:val="SHTKNoteSummary"/>
      </w:pPr>
      <w:r>
        <w:t>교감 요약 | [CBETA 교감] 저본 「種種」와 교감 이문 「樟柟」를 비교한다.</w:t>
      </w:r>
    </w:p>
    <w:p>
      <w:pPr>
        <w:pStyle w:val="SHTKNoteDetail"/>
      </w:pPr>
      <w:r>
        <w:t>• 원교감 원문 | 種種【大】，樟柟【宋】【元】【明】【宮】</w:t>
        <w:br/>
        <w:t>• 교감 번호 | 0179010</w:t>
        <w:br/>
        <w:t>• 저본 독법 | 種種</w:t>
        <w:br/>
        <w:t>• 저본 적용 구절 | 種種梓材。</w:t>
        <w:br/>
        <w:t>• 저본 기준 번역 | [10]여러 가지 가래나무 재목을 만들고 마련하게 하셨다.</w:t>
        <w:br/>
        <w:t>• 이문 독법 | 樟柟</w:t>
        <w:br/>
        <w:t>• 이문 적용 구절 | 樟柟梓材。</w:t>
        <w:br/>
        <w:t>• 이문 기준 번역 | 녹나무와 남목과 가래나무 재목을 만들고 마련하게 하셨다.</w:t>
        <w:br/>
        <w:t>• 의미 차이 | 저본 독법 「種種」와 비교 독법 「樟柟」의 차이이다.</w:t>
        <w:br/>
        <w:t>• 한국어 해설 | 「種種梓材」는 여러 종류의 가래나무 재목이라는 뜻이고 「樟柟梓材」는 녹나무·남목 등 구체적인 재목을 열거하므로 공양물의 내용이 달라진다.</w:t>
        <w:br/>
        <w:t>• 번역 영향 판정 | [의미 차이 있음]</w:t>
        <w:br/>
        <w:t>• 번역문 표시 | [이문 검토 필요]</w:t>
        <w:br/>
        <w:t>• 출처 | CBETA T54n2123, 교감 번호 0179010.</w:t>
      </w:r>
    </w:p>
    <w:p>
      <w:pPr>
        <w:pStyle w:val="SHTKBlockLabel"/>
        <w:keepNext/>
      </w:pPr>
      <w:r>
        <w:t xml:space="preserve">원문</w:t>
      </w:r>
    </w:p>
    <w:p>
      <w:pPr>
        <w:pStyle w:val="SHTKSourceText"/>
      </w:pPr>
      <w:r>
        <w:t xml:space="preserve">事各五百。</w:t>
      </w:r>
    </w:p>
    <w:p>
      <w:pPr>
        <w:pStyle w:val="SHTKBlockLabel"/>
        <w:keepNext/>
      </w:pPr>
      <w:r>
        <w:t xml:space="preserve">한국어 직역</w:t>
      </w:r>
    </w:p>
    <w:p>
      <w:pPr>
        <w:pStyle w:val="SHTKTranslationText"/>
      </w:pPr>
      <w:r>
        <w:t xml:space="preserve">각 물품을 오백씩 갖추고</w:t>
      </w:r>
    </w:p>
    <w:p>
      <w:pPr>
        <w:pStyle w:val="SHTKBlockLabel"/>
        <w:keepNext/>
      </w:pPr>
      <w:r>
        <w:t xml:space="preserve">원문</w:t>
      </w:r>
    </w:p>
    <w:p>
      <w:pPr>
        <w:pStyle w:val="SHTKSourceText"/>
      </w:pPr>
      <w:r>
        <w:t xml:space="preserve">真伎正音。</w:t>
      </w:r>
    </w:p>
    <w:p>
      <w:pPr>
        <w:pStyle w:val="SHTKBlockLabel"/>
        <w:keepNext/>
      </w:pPr>
      <w:r>
        <w:t xml:space="preserve">한국어 직역</w:t>
      </w:r>
    </w:p>
    <w:p>
      <w:pPr>
        <w:pStyle w:val="SHTKTranslationText"/>
      </w:pPr>
      <w:r>
        <w:t xml:space="preserve">참된 기악과 바른 음악을</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當以供養。一切凡聖。覩之莫不哀泣。闍維畢捧舍利詣佛所。於是四方各二百五十應真神足飛來。稽首佛足。至舍利所。千比丘俱皆就坐。佛告阿難。取舍利盛之以鉢。著吾手中。阿難如命。佛告諸比丘。斯舍利本是穢身。凶愚惡暴。嫉妬陰謀。敗道壞德。</w:t>
      </w:r>
    </w:p>
    <w:p>
      <w:pPr>
        <w:pStyle w:val="SHTKBlockLabel"/>
        <w:keepNext/>
      </w:pPr>
      <w:r>
        <w:t xml:space="preserve">한국어 직역</w:t>
      </w:r>
    </w:p>
    <w:p>
      <w:pPr>
        <w:pStyle w:val="SHTKTranslationText"/>
      </w:pPr>
      <w:r>
        <w:t xml:space="preserve">마땅히 공양에 쓰게 하셨다. 모든 범부와 성인이 그 광경을 보고 슬피 울지 않는 이가 없었다. 다비를 마친 뒤 사리를 받들어 부처님께 나아갔다. 이에 사방에서 각각 이백오십 명의 응진이 신족으로 날아와 부처님의 발에 머리를 조아리고 사리가 있는 곳에 이르렀다. 천 명의 비구가 함께 모두 자리에 앉았다. 부처님께서 아난에게 말씀하셨다. “사리를 가져다가 발우에 담아 내 손에 놓아라.” 아난은 명하신 대로 하였다. 부처님께서 여러 비구에게 말씀하셨다. “이 사리는 본래 더러운 몸이었고 흉하고 어리석으며 악하고 사나웠고 질투하고 음모를 꾸려 도를 무너뜨리고 덕을 해쳤다.</w:t>
      </w:r>
    </w:p>
    <w:p>
      <w:pPr>
        <w:pStyle w:val="SHTKBlockLabel"/>
        <w:keepNext/>
      </w:pPr>
      <w:r>
        <w:t xml:space="preserve">원문</w:t>
      </w:r>
    </w:p>
    <w:p>
      <w:pPr>
        <w:pStyle w:val="SHTKSourceText"/>
      </w:pPr>
      <w:r>
        <w:t xml:space="preserve">今母能拔。</w:t>
      </w:r>
    </w:p>
    <w:p>
      <w:pPr>
        <w:pStyle w:val="SHTKBlockLabel"/>
        <w:keepNext/>
      </w:pPr>
      <w:r>
        <w:t xml:space="preserve">한국어 직역</w:t>
      </w:r>
    </w:p>
    <w:p>
      <w:pPr>
        <w:pStyle w:val="SHTKTranslationText"/>
      </w:pPr>
      <w:r>
        <w:t xml:space="preserve">그러나 이제 어머니가 능히 그것을 뽑아 버리고</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[11]與丈夫行。</w:t>
      </w:r>
    </w:p>
    <w:p>
      <w:pPr>
        <w:pStyle w:val="SHTKBlockLabel"/>
        <w:keepNext/>
      </w:pPr>
      <w:r>
        <w:t xml:space="preserve">한국어 직역</w:t>
      </w:r>
    </w:p>
    <w:p>
      <w:pPr>
        <w:pStyle w:val="SHTKTranslationText"/>
      </w:pPr>
      <w:r>
        <w:t xml:space="preserve">[11]장부의 행을 함께하여</w:t>
      </w:r>
    </w:p>
    <w:p>
      <w:pPr>
        <w:pStyle w:val="SHTKBlockLabel"/>
        <w:keepNext/>
      </w:pPr>
      <w:r>
        <w:t xml:space="preserve">교감·번역 메모</w:t>
      </w:r>
    </w:p>
    <w:p>
      <w:pPr>
        <w:pStyle w:val="SHTKNoteSummary"/>
      </w:pPr>
      <w:r>
        <w:t>교감 요약 | [CBETA 교감] 저본 「與」와 교감 이문 「興」를 비교한다.</w:t>
      </w:r>
    </w:p>
    <w:p>
      <w:pPr>
        <w:pStyle w:val="SHTKNoteDetail"/>
      </w:pPr>
      <w:r>
        <w:t>• 원교감 원문 | 與【大】，興【宋】【元】【明】【宮】</w:t>
        <w:br/>
        <w:t>• 교감 번호 | 0179011</w:t>
        <w:br/>
        <w:t>• 저본 독법 | 與</w:t>
        <w:br/>
        <w:t>• 저본 적용 구절 | 與丈夫行。</w:t>
        <w:br/>
        <w:t>• 저본 기준 번역 | [11]장부의 행을 함께하여</w:t>
        <w:br/>
        <w:t>• 이문 독법 | 興</w:t>
        <w:br/>
        <w:t>• 이문 적용 구절 | 興丈夫行。</w:t>
        <w:br/>
        <w:t>• 이문 기준 번역 | 장부의 행을 일으켜,</w:t>
        <w:br/>
        <w:t>• 의미 차이 | 저본 독법 「與」와 비교 독법 「興」의 차이이다.</w:t>
        <w:br/>
        <w:t>• 한국어 해설 | 「與丈夫行」은 장부의 행과 함께한다는 뜻이고 「興丈夫行」은 장부의 행을 일으킨다는 뜻이어서 술어가 달라진다.</w:t>
        <w:br/>
        <w:t>• 번역 영향 판정 | [의미 차이 있음]</w:t>
        <w:br/>
        <w:t>• 번역문 표시 | [구문 불확실]·[의미 불확실]·[이문 검토 필요]</w:t>
        <w:br/>
        <w:t>• 출처 | CBETA T54n2123, 교감 번호 0179011.</w:t>
      </w:r>
    </w:p>
    <w:p>
      <w:pPr>
        <w:pStyle w:val="SHTKBlockLabel"/>
        <w:keepNext/>
      </w:pPr>
      <w:r>
        <w:t xml:space="preserve">원문</w:t>
      </w:r>
    </w:p>
    <w:p>
      <w:pPr>
        <w:pStyle w:val="SHTKSourceText"/>
      </w:pPr>
      <w:r>
        <w:t xml:space="preserve">獲應真道。</w:t>
      </w:r>
    </w:p>
    <w:p>
      <w:pPr>
        <w:pStyle w:val="SHTKBlockLabel"/>
        <w:keepNext/>
      </w:pPr>
      <w:r>
        <w:t xml:space="preserve">한국어 직역</w:t>
      </w:r>
    </w:p>
    <w:p>
      <w:pPr>
        <w:pStyle w:val="SHTKTranslationText"/>
      </w:pPr>
      <w:r>
        <w:t xml:space="preserve">응진의 도를 얻었다.</w:t>
      </w:r>
    </w:p>
    <w:p>
      <w:pPr>
        <w:pStyle w:val="SHTKBlockLabel"/>
        <w:keepNext/>
      </w:pPr>
      <w:r>
        <w:t xml:space="preserve">원문</w:t>
      </w:r>
    </w:p>
    <w:p>
      <w:pPr>
        <w:pStyle w:val="SHTKSourceText"/>
      </w:pPr>
      <w:r>
        <w:t xml:space="preserve">遷靈卒無。</w:t>
      </w:r>
    </w:p>
    <w:p>
      <w:pPr>
        <w:pStyle w:val="SHTKBlockLabel"/>
        <w:keepNext/>
      </w:pPr>
      <w:r>
        <w:t xml:space="preserve">한국어 직역</w:t>
      </w:r>
    </w:p>
    <w:p>
      <w:pPr>
        <w:pStyle w:val="SHTKTranslationText"/>
      </w:pPr>
      <w:r>
        <w:t xml:space="preserve">영혼이 옮겨가 갑자기 없어졌으니</w:t>
      </w:r>
    </w:p>
    <w:p>
      <w:pPr>
        <w:pStyle w:val="SHTKBlockLabel"/>
        <w:keepNext/>
      </w:pPr>
      <w:r>
        <w:t xml:space="preserve">교감·번역 메모</w:t>
      </w:r>
    </w:p>
    <w:p>
      <w:pPr>
        <w:pStyle w:val="SHTKNoteSummary"/>
      </w:pPr>
      <w:r>
        <w:t>교감 요약 | [번역 메모] 이 단락의 번역문에 [판독 불확실]·[구문 불확실]·[의미 불확실]·[판단 유보] 표시를 두었다.</w:t>
      </w:r>
    </w:p>
    <w:p>
      <w:pPr>
        <w:pStyle w:val="SHTKBlockLabel"/>
        <w:keepNext/>
      </w:pPr>
      <w:r>
        <w:t xml:space="preserve">원문</w:t>
      </w:r>
    </w:p>
    <w:p>
      <w:pPr>
        <w:pStyle w:val="SHTKSourceText"/>
      </w:pPr>
      <w:r>
        <w:t xml:space="preserve">何其健哉。勅令興廟供養。</w:t>
      </w:r>
    </w:p>
    <w:p>
      <w:pPr>
        <w:pStyle w:val="SHTKBlockLabel"/>
        <w:keepNext/>
      </w:pPr>
      <w:r>
        <w:t xml:space="preserve">한국어 직역</w:t>
      </w:r>
    </w:p>
    <w:p>
      <w:pPr>
        <w:pStyle w:val="SHTKTranslationText"/>
      </w:pPr>
      <w:r>
        <w:t xml:space="preserve">얼마나 굳센가.” 명하여 사당을 세워 공양하게 하셨다.</w:t>
      </w:r>
    </w:p>
    <w:p>
      <w:pPr>
        <w:pStyle w:val="SHTKBlockLabel"/>
        <w:keepNext/>
      </w:pPr>
      <w:r>
        <w:t xml:space="preserve">위치표지</w:t>
      </w:r>
    </w:p>
    <w:p>
      <w:pPr>
        <w:pStyle w:val="SHTKPositionMarker"/>
      </w:pPr>
      <w:bookmarkStart w:id="1232" w:name="loc_0179c01"/>
      <w:r>
        <w:t xml:space="preserve">[0179c01]</w:t>
      </w:r>
      <w:bookmarkEnd w:id="1232"/>
    </w:p>
    <w:p>
      <w:pPr>
        <w:pStyle w:val="SHTKBlockLabel"/>
        <w:keepNext/>
      </w:pPr>
      <w:r>
        <w:t xml:space="preserve">원문</w:t>
      </w:r>
    </w:p>
    <w:p>
      <w:pPr>
        <w:pStyle w:val="SHTKSourceText"/>
      </w:pPr>
      <w:r>
        <w:t xml:space="preserve">又增一阿含經云。佛告阿難陀羅雲。</w:t>
      </w:r>
    </w:p>
    <w:p>
      <w:pPr>
        <w:pStyle w:val="SHTKBlockLabel"/>
        <w:keepNext/>
      </w:pPr>
      <w:r>
        <w:t xml:space="preserve">한국어 직역</w:t>
      </w:r>
    </w:p>
    <w:p>
      <w:pPr>
        <w:pStyle w:val="SHTKTranslationText"/>
      </w:pPr>
      <w:r>
        <w:t xml:space="preserve">또 《증일아함경》에서는 말한다. 부처님께서 아난과 라운에게 말씀하셨다.</w:t>
      </w:r>
    </w:p>
    <w:p>
      <w:pPr>
        <w:pStyle w:val="SHTKBlockLabel"/>
        <w:keepNext/>
      </w:pPr>
      <w:r>
        <w:t xml:space="preserve">원문</w:t>
      </w:r>
    </w:p>
    <w:p>
      <w:pPr>
        <w:pStyle w:val="SHTKSourceText"/>
      </w:pPr>
      <w:r>
        <w:t xml:space="preserve">汝等[＊]輿大愛道身。</w:t>
      </w:r>
    </w:p>
    <w:p>
      <w:pPr>
        <w:pStyle w:val="SHTKBlockLabel"/>
        <w:keepNext/>
      </w:pPr>
      <w:r>
        <w:t xml:space="preserve">한국어 직역</w:t>
      </w:r>
    </w:p>
    <w:p>
      <w:pPr>
        <w:pStyle w:val="SHTKTranslationText"/>
      </w:pPr>
      <w:r>
        <w:t xml:space="preserve">“너희는[＊] 대애도의 몸을 메어라.</w:t>
      </w:r>
    </w:p>
    <w:p>
      <w:pPr>
        <w:pStyle w:val="SHTKBlockLabel"/>
        <w:keepNext/>
      </w:pPr>
      <w:r>
        <w:t xml:space="preserve">교감·번역 메모</w:t>
      </w:r>
    </w:p>
    <w:p>
      <w:pPr>
        <w:pStyle w:val="SHTKNoteSummary"/>
      </w:pPr>
      <w:r>
        <w:t>교감 요약 | [CBETA 교감] 별표 반복 교감으로 선행 0179004 독법을 이 위치에 다시 적용한다.</w:t>
      </w:r>
    </w:p>
    <w:p>
      <w:pPr>
        <w:pStyle w:val="SHTKNoteDetail"/>
      </w:pPr>
      <w:r>
        <w:t>• 원교감 원문 | 輿【大】，舉【宮】</w:t>
        <w:br/>
        <w:t>• 교감 번호 | _d4</w:t>
        <w:br/>
        <w:t>• 저본 독법 | 輿</w:t>
        <w:br/>
        <w:t>• 저본 적용 구절 | 汝等輿大愛道身。</w:t>
        <w:br/>
        <w:t>• 저본 기준 번역 | “너희는[＊] 대애도의 몸을 메어라.</w:t>
        <w:br/>
        <w:t>• 이문 독법 | 舉</w:t>
        <w:br/>
        <w:t>• 이문 적용 구절 | 汝等舉大愛道身。</w:t>
        <w:br/>
        <w:t>• 이문 기준 번역 | 비교 독법은 「舉」이다. 이 독법을 채택하면 해당 부분의 표현·구조 또는 의미가 교감 해설과 같이 달라진다.</w:t>
        <w:br/>
        <w:t>• 의미 차이 | 선행 교감 0179004의 독법 차이를 이 위치에 반복 적용한다.</w:t>
        <w:br/>
        <w:t>• 한국어 해설 | 저본 독법 「輿」과 비교 독법 「舉」를 대조한다. 표현이나 어휘 형태가 달라지지만 문장의 중심 의미는 대체로 유지된다.</w:t>
        <w:br/>
        <w:t>• 번역 영향 판정 | [표현 차이]</w:t>
        <w:br/>
        <w:t>• 상호참조 | 교감 0179004</w:t>
        <w:br/>
        <w:t>• 번역문 표시 | [이문 검토 필요]</w:t>
        <w:br/>
        <w:t>• 출처 | CBETA T54n2123.</w:t>
      </w:r>
    </w:p>
    <w:p>
      <w:pPr>
        <w:pStyle w:val="SHTKBlockLabel"/>
        <w:keepNext/>
      </w:pPr>
      <w:r>
        <w:t xml:space="preserve">원문</w:t>
      </w:r>
    </w:p>
    <w:p>
      <w:pPr>
        <w:pStyle w:val="SHTKSourceText"/>
      </w:pPr>
      <w:r>
        <w:t xml:space="preserve">我當親自供養。爾時釋提桓因四天王等。前白佛言。唯願勿自勞神。我等自當供養。佛言止止。所以然者。父母生子多有所益。長養恩重。</w:t>
      </w:r>
    </w:p>
    <w:p>
      <w:pPr>
        <w:pStyle w:val="SHTKBlockLabel"/>
        <w:keepNext/>
      </w:pPr>
      <w:r>
        <w:t xml:space="preserve">한국어 직역</w:t>
      </w:r>
    </w:p>
    <w:p>
      <w:pPr>
        <w:pStyle w:val="SHTKTranslationText"/>
      </w:pPr>
      <w:r>
        <w:t xml:space="preserve">나는 친히 공양하겠다.” 그때 석제환인과 사천왕 등이 앞으로 나아가 부처님께 아뢰었다. “바라옵건대 몸소 수고하지 마십시오. 저희가 직접 공양하겠습니다.” 부처님께서 말씀하셨다. “그만두어라, 그만두어라. 그 까닭은 이러하다. 부모가 자식을 낳으면 이롭게 해 준 바가 많고 길러 준 은혜가 무거우며</w:t>
      </w:r>
    </w:p>
    <w:p>
      <w:pPr>
        <w:pStyle w:val="SHTKBlockLabel"/>
        <w:keepNext/>
      </w:pPr>
      <w:r>
        <w:t xml:space="preserve">원문</w:t>
      </w:r>
    </w:p>
    <w:p>
      <w:pPr>
        <w:pStyle w:val="SHTKSourceText"/>
      </w:pPr>
      <w:r>
        <w:t xml:space="preserve">乳哺懷抱。</w:t>
      </w:r>
    </w:p>
    <w:p>
      <w:pPr>
        <w:pStyle w:val="SHTKBlockLabel"/>
        <w:keepNext/>
      </w:pPr>
      <w:r>
        <w:t xml:space="preserve">한국어 직역</w:t>
      </w:r>
    </w:p>
    <w:p>
      <w:pPr>
        <w:pStyle w:val="SHTKTranslationText"/>
      </w:pPr>
      <w:r>
        <w:t xml:space="preserve">젖 먹이고 품어 기른다.</w:t>
      </w:r>
    </w:p>
    <w:p>
      <w:pPr>
        <w:pStyle w:val="SHTKBlockLabel"/>
        <w:keepNext/>
      </w:pPr>
      <w:r>
        <w:t xml:space="preserve">교감·번역 메모</w:t>
      </w:r>
    </w:p>
    <w:p>
      <w:pPr>
        <w:pStyle w:val="SHTKNoteSummary"/>
      </w:pPr>
      <w:r>
        <w:t>교감 요약 | [CBETA 교감] 저본 「哺」와 교감 이문 「餔」를 비교한다.</w:t>
      </w:r>
    </w:p>
    <w:p>
      <w:pPr>
        <w:pStyle w:val="SHTKNoteDetail"/>
      </w:pPr>
      <w:r>
        <w:t>• 원교감 원문 | 해당 판본에 독립 app 없음</w:t>
        <w:br/>
        <w:t>• 현행 CBETA 교감 | 哺【大】 (cf. K31n1052_p0262a24)，餔【麗-CB】</w:t>
        <w:br/>
        <w:t>• 교감 번호 | 0179c0501</w:t>
        <w:br/>
        <w:t>• 저본 독법 | 哺</w:t>
        <w:br/>
        <w:t>• 저본 적용 구절 | 乳哺懷抱。</w:t>
        <w:br/>
        <w:t>• 저본 기준 번역 | 젖 먹이고 품어 기른다.</w:t>
        <w:br/>
        <w:t>• 이문 독법 | 餔</w:t>
        <w:br/>
        <w:t>• 이문 적용 구절 | 乳餔懷抱。</w:t>
        <w:br/>
        <w:t>• 이문 기준 번역 | 비교 독법은 「餔」이다. 이 독법을 채택하면 해당 부분의 표현·구조 또는 의미가 교감 해설과 같이 달라진다.</w:t>
        <w:br/>
        <w:t>• 의미 차이 | 저본 독법 「哺」와 비교 독법 「餔」의 차이이다.</w:t>
        <w:br/>
        <w:t>• 한국어 해설 | 「哺」와 「餔」는 모두 먹이고 먹는 행위와 관련된 통용·근접 자형으로, 여기서는 부모가 젖 먹여 기른다는 번역의 핵심에는 큰 차이가 없다.</w:t>
        <w:br/>
        <w:t>• 번역 영향 판정 | [번역 차이 없음]</w:t>
        <w:br/>
        <w:t>• 번역문 표시 | [이문 검토 필요]</w:t>
        <w:br/>
        <w:t>• 출처 | CBETA T54n2123; 고려대장경 대조 K31n1052 0262a24.</w:t>
      </w:r>
    </w:p>
    <w:p>
      <w:pPr>
        <w:pStyle w:val="SHTKBlockLabel"/>
        <w:keepNext/>
      </w:pPr>
      <w:r>
        <w:t xml:space="preserve">원문</w:t>
      </w:r>
    </w:p>
    <w:p>
      <w:pPr>
        <w:pStyle w:val="SHTKSourceText"/>
      </w:pPr>
      <w:r>
        <w:t xml:space="preserve">要當報恩。不得不報。過去未來諸佛母。先取滅度。諸佛皆自供養闍維舍利也。時毘沙門天王。使諸鬼神往栴檀林。</w:t>
      </w:r>
    </w:p>
    <w:p>
      <w:pPr>
        <w:pStyle w:val="SHTKBlockLabel"/>
        <w:keepNext/>
      </w:pPr>
      <w:r>
        <w:t xml:space="preserve">한국어 직역</w:t>
      </w:r>
    </w:p>
    <w:p>
      <w:pPr>
        <w:pStyle w:val="SHTKTranslationText"/>
      </w:pPr>
      <w:r>
        <w:t xml:space="preserve">반드시 그 은혜를 갚아야 하며 갚지 않아서는 안 된다. 과거와 미래의 모든 부처님의 어머니는 먼저 열반하시므로 모든 부처님이 친히 다비하고 사리를 공양하신다.” 그때 비사문천왕이 여러 귀신에게 전단림으로 가서</w:t>
      </w:r>
    </w:p>
    <w:p>
      <w:pPr>
        <w:pStyle w:val="SHTKBlockLabel"/>
        <w:keepNext/>
      </w:pPr>
      <w:r>
        <w:t xml:space="preserve">원문</w:t>
      </w:r>
    </w:p>
    <w:p>
      <w:pPr>
        <w:pStyle w:val="SHTKSourceText"/>
      </w:pPr>
      <w:r>
        <w:t xml:space="preserve">取[＊]旃檀薪至曠野之間。</w:t>
      </w:r>
    </w:p>
    <w:p>
      <w:pPr>
        <w:pStyle w:val="SHTKBlockLabel"/>
        <w:keepNext/>
      </w:pPr>
      <w:r>
        <w:t xml:space="preserve">한국어 직역</w:t>
      </w:r>
    </w:p>
    <w:p>
      <w:pPr>
        <w:pStyle w:val="SHTKTranslationText"/>
      </w:pPr>
      <w:r>
        <w:t xml:space="preserve">[＊]전단 장작을 가져와 빈 들판에 놓게 하였다.</w:t>
      </w:r>
    </w:p>
    <w:p>
      <w:pPr>
        <w:pStyle w:val="SHTKBlockLabel"/>
        <w:keepNext/>
      </w:pPr>
      <w:r>
        <w:t xml:space="preserve">교감·번역 메모</w:t>
      </w:r>
    </w:p>
    <w:p>
      <w:pPr>
        <w:pStyle w:val="SHTKNoteSummary"/>
      </w:pPr>
      <w:r>
        <w:t>교감 요약 | [CBETA 교감] 별표 반복 교감으로 선행 0179005 독법을 이 위치에 다시 적용한다.</w:t>
      </w:r>
    </w:p>
    <w:p>
      <w:pPr>
        <w:pStyle w:val="SHTKNoteDetail"/>
      </w:pPr>
      <w:r>
        <w:t>• 원교감 원문 | 旃【大】，栴【宋】【元】【明】【宮】</w:t>
        <w:br/>
        <w:t>• 교감 번호 | _d5</w:t>
        <w:br/>
        <w:t>• 저본 독법 | 旃</w:t>
        <w:br/>
        <w:t>• 저본 적용 구절 | 取旃檀薪至曠野之間。</w:t>
        <w:br/>
        <w:t>• 저본 기준 번역 | [＊]전단 장작을 가져와 빈 들판에 놓게 하였다.</w:t>
        <w:br/>
        <w:t>• 이문 독법 | 栴</w:t>
        <w:br/>
        <w:t>• 이문 적용 구절 | 取栴檀薪至曠野之間。</w:t>
        <w:br/>
        <w:t>• 이문 기준 번역 | 비교 독법은 「栴」이다. 이 독법을 채택하면 해당 부분의 표현·구조 또는 의미가 교감 해설과 같이 달라진다.</w:t>
        <w:br/>
        <w:t>• 의미 차이 | 선행 교감 0179005의 독법 차이를 이 위치에 반복 적용한다.</w:t>
        <w:br/>
        <w:t>• 한국어 해설 | 저본 독법 「旃」과 비교 독법 「栴」를 대조한다. 자형·통용·호칭상의 차이는 있으나 이 문맥의 한국어 직역에는 실질적인 차이를 만들지 않는다.</w:t>
        <w:br/>
        <w:t>• 번역 영향 판정 | [번역 차이 없음]</w:t>
        <w:br/>
        <w:t>• 상호참조 | 교감 0179005</w:t>
        <w:br/>
        <w:t>• 번역문 표시 | [이문 검토 필요]</w:t>
        <w:br/>
        <w:t>• 출처 | CBETA T54n2123.</w:t>
      </w:r>
    </w:p>
    <w:p>
      <w:pPr>
        <w:pStyle w:val="SHTKBlockLabel"/>
        <w:keepNext/>
      </w:pPr>
      <w:r>
        <w:t xml:space="preserve">원문</w:t>
      </w:r>
    </w:p>
    <w:p>
      <w:pPr>
        <w:pStyle w:val="SHTKSourceText"/>
      </w:pPr>
      <w:r>
        <w:t xml:space="preserve">佛躬自舉床一脚。</w:t>
      </w:r>
    </w:p>
    <w:p>
      <w:pPr>
        <w:pStyle w:val="SHTKBlockLabel"/>
        <w:keepNext/>
      </w:pPr>
      <w:r>
        <w:t xml:space="preserve">한국어 직역</w:t>
      </w:r>
    </w:p>
    <w:p>
      <w:pPr>
        <w:pStyle w:val="SHTKTranslationText"/>
      </w:pPr>
      <w:r>
        <w:t xml:space="preserve">부처님께서 몸소 상여 한쪽 다리를 드셨고</w:t>
      </w:r>
    </w:p>
    <w:p>
      <w:pPr>
        <w:pStyle w:val="SHTKBlockLabel"/>
        <w:keepNext/>
      </w:pPr>
      <w:r>
        <w:t xml:space="preserve">원문</w:t>
      </w:r>
    </w:p>
    <w:p>
      <w:pPr>
        <w:pStyle w:val="SHTKSourceText"/>
      </w:pPr>
      <w:r>
        <w:t xml:space="preserve">[12]難陀舉一脚。</w:t>
      </w:r>
    </w:p>
    <w:p>
      <w:pPr>
        <w:pStyle w:val="SHTKBlockLabel"/>
        <w:keepNext/>
      </w:pPr>
      <w:r>
        <w:t xml:space="preserve">한국어 직역</w:t>
      </w:r>
    </w:p>
    <w:p>
      <w:pPr>
        <w:pStyle w:val="SHTKTranslationText"/>
      </w:pPr>
      <w:r>
        <w:t xml:space="preserve">[12]난타가 한쪽 다리를 들었으며</w:t>
      </w:r>
    </w:p>
    <w:p>
      <w:pPr>
        <w:pStyle w:val="SHTKBlockLabel"/>
        <w:keepNext/>
      </w:pPr>
      <w:r>
        <w:t xml:space="preserve">교감·번역 메모</w:t>
      </w:r>
    </w:p>
    <w:p>
      <w:pPr>
        <w:pStyle w:val="SHTKNoteSummary"/>
      </w:pPr>
      <w:r>
        <w:t>교감 요약 | [CBETA 교감] 저본 「難陀」와 교감 이문 「阿難」를 비교한다.</w:t>
      </w:r>
    </w:p>
    <w:p>
      <w:pPr>
        <w:pStyle w:val="SHTKNoteDetail"/>
      </w:pPr>
      <w:r>
        <w:t>• 원교감 원문 | 難陀【大】，阿難【宋】【元】【明】【宮】</w:t>
        <w:br/>
        <w:t>• 교감 번호 | 0179012</w:t>
        <w:br/>
        <w:t>• 저본 독법 | 難陀</w:t>
        <w:br/>
        <w:t>• 저본 적용 구절 | 難陀舉一脚。</w:t>
        <w:br/>
        <w:t>• 저본 기준 번역 | [12]난타가 한쪽 다리를 들었으며</w:t>
        <w:br/>
        <w:t>• 이문 독법 | 阿難</w:t>
        <w:br/>
        <w:t>• 이문 적용 구절 | 阿難舉一脚。</w:t>
        <w:br/>
        <w:t>• 이문 기준 번역 | 아난이 한쪽 다리를 들었으며,</w:t>
        <w:br/>
        <w:t>• 의미 차이 | 저본 독법 「難陀」와 비교 독법 「阿難」의 차이이다.</w:t>
        <w:br/>
        <w:t>• 한국어 해설 | 상여 한쪽을 드는 사람이 「難陀」인지 「阿難」인지 달라져 장송 의식의 인물 배치가 바뀐다.</w:t>
        <w:br/>
        <w:t>• 번역 영향 판정 | [의미 차이 있음]</w:t>
        <w:br/>
        <w:t>• 번역문 표시 | [이문 검토 필요]</w:t>
        <w:br/>
        <w:t>• 출처 | CBETA T54n2123, 교감 번호 0179012.</w:t>
      </w:r>
    </w:p>
    <w:p>
      <w:pPr>
        <w:pStyle w:val="SHTKBlockLabel"/>
        <w:keepNext/>
      </w:pPr>
      <w:r>
        <w:t xml:space="preserve">원문</w:t>
      </w:r>
    </w:p>
    <w:p>
      <w:pPr>
        <w:pStyle w:val="SHTKSourceText"/>
      </w:pPr>
      <w:r>
        <w:t xml:space="preserve">羅雲舉一脚。</w:t>
      </w:r>
    </w:p>
    <w:p>
      <w:pPr>
        <w:pStyle w:val="SHTKBlockLabel"/>
        <w:keepNext/>
      </w:pPr>
      <w:r>
        <w:t xml:space="preserve">한국어 직역</w:t>
      </w:r>
    </w:p>
    <w:p>
      <w:pPr>
        <w:pStyle w:val="SHTKTranslationText"/>
      </w:pPr>
      <w:r>
        <w:t xml:space="preserve">라운이 한쪽 다리를 들고</w:t>
      </w:r>
    </w:p>
    <w:p>
      <w:pPr>
        <w:pStyle w:val="SHTKBlockLabel"/>
        <w:keepNext/>
      </w:pPr>
      <w:r>
        <w:t xml:space="preserve">원문</w:t>
      </w:r>
    </w:p>
    <w:p>
      <w:pPr>
        <w:pStyle w:val="SHTKSourceText"/>
      </w:pPr>
      <w:r>
        <w:t xml:space="preserve">[13]阿難舉一脚。</w:t>
      </w:r>
    </w:p>
    <w:p>
      <w:pPr>
        <w:pStyle w:val="SHTKBlockLabel"/>
        <w:keepNext/>
      </w:pPr>
      <w:r>
        <w:t xml:space="preserve">한국어 직역</w:t>
      </w:r>
    </w:p>
    <w:p>
      <w:pPr>
        <w:pStyle w:val="SHTKTranslationText"/>
      </w:pPr>
      <w:r>
        <w:t xml:space="preserve">[13]아난이 한쪽 다리를 들어</w:t>
      </w:r>
    </w:p>
    <w:p>
      <w:pPr>
        <w:pStyle w:val="SHTKBlockLabel"/>
        <w:keepNext/>
      </w:pPr>
      <w:r>
        <w:t xml:space="preserve">교감·번역 메모</w:t>
      </w:r>
    </w:p>
    <w:p>
      <w:pPr>
        <w:pStyle w:val="SHTKNoteSummary"/>
      </w:pPr>
      <w:r>
        <w:t>교감 요약 | [CBETA 교감] 저본 「阿難」와 교감 이문 「難陀」를 비교한다.</w:t>
      </w:r>
    </w:p>
    <w:p>
      <w:pPr>
        <w:pStyle w:val="SHTKNoteDetail"/>
      </w:pPr>
      <w:r>
        <w:t>• 원교감 원문 | 阿難【大】，難陀【宋】【元】【明】【宮】</w:t>
        <w:br/>
        <w:t>• 교감 번호 | 0179013</w:t>
        <w:br/>
        <w:t>• 저본 독법 | 阿難</w:t>
        <w:br/>
        <w:t>• 저본 적용 구절 | 阿難舉一脚。</w:t>
        <w:br/>
        <w:t>• 저본 기준 번역 | [13]아난이 한쪽 다리를 들어</w:t>
        <w:br/>
        <w:t>• 이문 독법 | 難陀</w:t>
        <w:br/>
        <w:t>• 이문 적용 구절 | 難陀舉一脚。</w:t>
        <w:br/>
        <w:t>• 이문 기준 번역 | 난타가 한쪽 다리를 들어,</w:t>
        <w:br/>
        <w:t>• 의미 차이 | 저본 독법 「阿難」와 비교 독법 「難陀」의 차이이다.</w:t>
        <w:br/>
        <w:t>• 한국어 해설 | 상여 한쪽을 드는 사람이 「阿難」인지 「難陀」인지 달라져 바로 앞 교감과 짝을 이루어 인물 배치가 서로 바뀐다.</w:t>
        <w:br/>
        <w:t>• 번역 영향 판정 | [의미 차이 있음]</w:t>
        <w:br/>
        <w:t>• 번역문 표시 | [이문 검토 필요]</w:t>
        <w:br/>
        <w:t>• 출처 | CBETA T54n2123, 교감 번호 0179013.</w:t>
      </w:r>
    </w:p>
    <w:p>
      <w:pPr>
        <w:pStyle w:val="SHTKBlockLabel"/>
        <w:keepNext/>
      </w:pPr>
      <w:r>
        <w:t xml:space="preserve">원문</w:t>
      </w:r>
    </w:p>
    <w:p>
      <w:pPr>
        <w:pStyle w:val="SHTKSourceText"/>
      </w:pPr>
      <w:r>
        <w:t xml:space="preserve">飛在虛空往至塚間。爾時佛自取栴檀木。著大愛道身上。佛言。有四人應起塔供養。一者佛。二者辟支佛。三者漏盡阿羅漢。四者轉輪聖王。</w:t>
      </w:r>
    </w:p>
    <w:p>
      <w:pPr>
        <w:pStyle w:val="SHTKBlockLabel"/>
        <w:keepNext/>
      </w:pPr>
      <w:r>
        <w:t xml:space="preserve">한국어 직역</w:t>
      </w:r>
    </w:p>
    <w:p>
      <w:pPr>
        <w:pStyle w:val="SHTKTranslationText"/>
      </w:pPr>
      <w:r>
        <w:t xml:space="preserve">허공을 날아 무덤 사이로 갔다. 그때 부처님께서 친히 전단목을 가져다가 대애도의 몸 위에 놓으셨다. 부처님께서 말씀하셨다. “네 부류의 사람에게는 탑을 세워 공양해야 한다. 첫째는 부처이고 둘째는 벽지불이며 셋째는 번뇌가 다한 아라한이고 넷째는 전륜성왕이다.</w:t>
      </w:r>
    </w:p>
    <w:p>
      <w:pPr>
        <w:pStyle w:val="SHTKBlockLabel"/>
        <w:keepNext/>
      </w:pPr>
      <w:r>
        <w:t xml:space="preserve">원문</w:t>
      </w:r>
    </w:p>
    <w:p>
      <w:pPr>
        <w:pStyle w:val="SHTKSourceText"/>
      </w:pPr>
      <w:r>
        <w:t xml:space="preserve">皆以十善化[14]物。</w:t>
      </w:r>
    </w:p>
    <w:p>
      <w:pPr>
        <w:pStyle w:val="SHTKBlockLabel"/>
        <w:keepNext/>
      </w:pPr>
      <w:r>
        <w:t xml:space="preserve">한국어 직역</w:t>
      </w:r>
    </w:p>
    <w:p>
      <w:pPr>
        <w:pStyle w:val="SHTKTranslationText"/>
      </w:pPr>
      <w:r>
        <w:t xml:space="preserve">이들은 모두 십선으로 중생을[14] 교화한다.”</w:t>
      </w:r>
    </w:p>
    <w:p>
      <w:pPr>
        <w:pStyle w:val="SHTKBlockLabel"/>
        <w:keepNext/>
      </w:pPr>
      <w:r>
        <w:t xml:space="preserve">교감·번역 메모</w:t>
      </w:r>
    </w:p>
    <w:p>
      <w:pPr>
        <w:pStyle w:val="SHTKNoteSummary"/>
      </w:pPr>
      <w:r>
        <w:t>교감 요약 | [CBETA 교감] 저본 「物」와 교감 이문 「物故」를 비교한다.</w:t>
      </w:r>
    </w:p>
    <w:p>
      <w:pPr>
        <w:pStyle w:val="SHTKNoteDetail"/>
      </w:pPr>
      <w:r>
        <w:t>• 원교감 원문 | 物【大】，物故【宋】【元】【明】【宮】</w:t>
        <w:br/>
        <w:t>• 교감 번호 | 0179014</w:t>
        <w:br/>
        <w:t>• 저본 독법 | 物</w:t>
        <w:br/>
        <w:t>• 저본 적용 구절 | 皆以十善化物。</w:t>
        <w:br/>
        <w:t>• 저본 기준 번역 | 이들은 모두 십선으로 중생을[14] 교화한다.”</w:t>
        <w:br/>
        <w:t>• 이문 독법 | 物故</w:t>
        <w:br/>
        <w:t>• 이문 적용 구절 | 皆以十善化物故。</w:t>
        <w:br/>
        <w:t>• 이문 기준 번역 | 이들은 모두 십선으로 중생을 교화하기 때문이다.</w:t>
        <w:br/>
        <w:t>• 의미 차이 | 저본 독법 「物」와 비교 독법 「物故」의 차이이다.</w:t>
        <w:br/>
        <w:t>• 한국어 해설 | 「化物」은 중생을 교화한다는 뜻이나 「化物故」는 뒤에 이유·사건을 잇는 구조로도 읽혀 문장 관계가 달라진다.</w:t>
        <w:br/>
        <w:t>• 번역 영향 판정 | [의미 차이 있음]</w:t>
        <w:br/>
        <w:t>• 번역문 표시 | [이문 검토 필요]</w:t>
        <w:br/>
        <w:t>• 출처 | CBETA T54n2123, 교감 번호 0179014.</w:t>
      </w:r>
    </w:p>
    <w:p>
      <w:pPr>
        <w:pStyle w:val="SHTKBlockLabel"/>
        <w:keepNext/>
      </w:pPr>
      <w:r>
        <w:t xml:space="preserve">원문</w:t>
      </w:r>
    </w:p>
    <w:p>
      <w:pPr>
        <w:pStyle w:val="SHTKSourceText"/>
      </w:pPr>
      <w:r>
        <w:t xml:space="preserve">爾時人民即取舍利。各起塔供養。</w:t>
      </w:r>
    </w:p>
    <w:p>
      <w:pPr>
        <w:pStyle w:val="SHTKBlockLabel"/>
        <w:keepNext/>
      </w:pPr>
      <w:r>
        <w:t xml:space="preserve">한국어 직역</w:t>
      </w:r>
    </w:p>
    <w:p>
      <w:pPr>
        <w:pStyle w:val="SHTKTranslationText"/>
      </w:pPr>
      <w:r>
        <w:t xml:space="preserve">그때 백성들이 곧 사리를 가져다가 각각 탑을 세워 공양하였다.</w:t>
      </w:r>
    </w:p>
    <w:p>
      <w:pPr>
        <w:pStyle w:val="SHTKBlockLabel"/>
        <w:keepNext/>
      </w:pPr>
      <w:r>
        <w:t xml:space="preserve">위치표지</w:t>
      </w:r>
    </w:p>
    <w:p>
      <w:pPr>
        <w:pStyle w:val="SHTKPositionMarker"/>
      </w:pPr>
      <w:bookmarkStart w:id="1233" w:name="loc_0179c15"/>
      <w:r>
        <w:t xml:space="preserve">[0179c15]</w:t>
      </w:r>
      <w:bookmarkEnd w:id="1233"/>
    </w:p>
    <w:p>
      <w:pPr>
        <w:pStyle w:val="SHTKBlockLabel"/>
        <w:keepNext/>
      </w:pPr>
      <w:r>
        <w:t xml:space="preserve">원문</w:t>
      </w:r>
    </w:p>
    <w:p>
      <w:pPr>
        <w:pStyle w:val="SHTKSourceText"/>
      </w:pPr>
      <w:r>
        <w:t xml:space="preserve">依雜阿含經。愛道姨母。即是難陀親母也。又增一阿含經云。四部弟子中。略取前後者。且列八人。比丘中最初得道者。如拘隣比丘。善能勸化不失威儀。最後得道者。如須跋陀羅。臨得道日入般涅槃。比丘尼中最初得道者。如大愛道尼。最後得道者。如陀羅俱夷國尼。優婆塞中最初得道者。如商客男。最後得道者。</w:t>
      </w:r>
    </w:p>
    <w:p>
      <w:pPr>
        <w:pStyle w:val="SHTKBlockLabel"/>
        <w:keepNext/>
      </w:pPr>
      <w:r>
        <w:t xml:space="preserve">한국어 직역</w:t>
      </w:r>
    </w:p>
    <w:p>
      <w:pPr>
        <w:pStyle w:val="SHTKTranslationText"/>
      </w:pPr>
      <w:r>
        <w:t xml:space="preserve">《잡아함경》에 의하면 애도 이모는 곧 난타의 친어머니이다. 또 《증일아함경》에서는 말한다. 사부 제자 가운데 앞과 뒤의 사람을 간략히 취하여 우선 여덟 사람을 든다. 비구 가운데 가장 먼저 도를 얻은 이는 구린 비구와 같고, 잘 권하고 교화하면서 위의를 잃지 않았다. 가장 뒤에 도를 얻은 이는 수발타라와 같으며 도를 얻은 바로 그날 반열반에 들었다. 비구니 가운데 가장 먼저 도를 얻은 이는 대애도니와 같고, 가장 뒤에 도를 얻은 이는 다라구이국니와 같다. 우바새 가운데 가장 먼저 도를 얻은 이는 상객남과 같고, 가장 뒤에 도를 얻은 이는</w:t>
      </w:r>
    </w:p>
    <w:p>
      <w:pPr>
        <w:pStyle w:val="SHTKBlockLabel"/>
        <w:keepNext/>
      </w:pPr>
      <w:r>
        <w:t xml:space="preserve">원문</w:t>
      </w:r>
    </w:p>
    <w:p>
      <w:pPr>
        <w:pStyle w:val="SHTKSourceText"/>
      </w:pPr>
      <w:r>
        <w:t xml:space="preserve">如俱夷那[15]摩羅。</w:t>
      </w:r>
    </w:p>
    <w:p>
      <w:pPr>
        <w:pStyle w:val="SHTKBlockLabel"/>
        <w:keepNext/>
      </w:pPr>
      <w:r>
        <w:t xml:space="preserve">한국어 직역</w:t>
      </w:r>
    </w:p>
    <w:p>
      <w:pPr>
        <w:pStyle w:val="SHTKTranslationText"/>
      </w:pPr>
      <w:r>
        <w:t xml:space="preserve">구이나[15]마라와 같다.</w:t>
      </w:r>
    </w:p>
    <w:p>
      <w:pPr>
        <w:pStyle w:val="SHTKBlockLabel"/>
        <w:keepNext/>
      </w:pPr>
      <w:r>
        <w:t xml:space="preserve">교감·번역 메모</w:t>
      </w:r>
    </w:p>
    <w:p>
      <w:pPr>
        <w:pStyle w:val="SHTKNoteSummary"/>
      </w:pPr>
      <w:r>
        <w:t>교감 요약 | [CBETA 교감] 저본 「摩」와 교감 이문 「羅」를 비교한다.</w:t>
      </w:r>
    </w:p>
    <w:p>
      <w:pPr>
        <w:pStyle w:val="SHTKNoteDetail"/>
      </w:pPr>
      <w:r>
        <w:t>• 원교감 원문 | 摩【大】，羅【宋】【元】【明】</w:t>
        <w:br/>
        <w:t>• 교감 번호 | 0179015</w:t>
        <w:br/>
        <w:t>• 저본 독법 | 摩</w:t>
        <w:br/>
        <w:t>• 저본 적용 구절 | 如俱夷那摩羅。</w:t>
        <w:br/>
        <w:t>• 저본 기준 번역 | 구이나[15]마라와 같다.</w:t>
        <w:br/>
        <w:t>• 이문 독법 | 羅</w:t>
        <w:br/>
        <w:t>• 이문 적용 구절 | 如俱夷那羅羅。</w:t>
        <w:br/>
        <w:t>• 이문 기준 번역 | 비교 독법은 「羅」이다. 이 독법을 채택하면 해당 부분의 표현·구조 또는 의미가 교감 해설과 같이 달라진다.</w:t>
        <w:br/>
        <w:t>• 의미 차이 | 저본 독법 「摩」와 비교 독법 「羅」의 차이이다.</w:t>
        <w:br/>
        <w:t>• 한국어 해설 | 저본 독법 「摩」과 비교 독법 「羅」를 대조한다. 표현이나 어휘 형태가 달라지지만 문장의 중심 의미는 대체로 유지된다.</w:t>
        <w:br/>
        <w:t>• 번역 영향 판정 | [표현 차이]</w:t>
        <w:br/>
        <w:t>• 번역문 표시 | [의미 불확실]·[이문 검토 필요]</w:t>
        <w:br/>
        <w:t>• 출처 | CBETA T54n2123, 교감 번호 0179015.</w:t>
      </w:r>
    </w:p>
    <w:p>
      <w:pPr>
        <w:pStyle w:val="SHTKBlockLabel"/>
        <w:keepNext/>
      </w:pPr>
      <w:r>
        <w:t xml:space="preserve">원문</w:t>
      </w:r>
    </w:p>
    <w:p>
      <w:pPr>
        <w:pStyle w:val="SHTKSourceText"/>
      </w:pPr>
      <w:r>
        <w:t xml:space="preserve">優婆夷中[16]初得道者。</w:t>
      </w:r>
    </w:p>
    <w:p>
      <w:pPr>
        <w:pStyle w:val="SHTKBlockLabel"/>
        <w:keepNext/>
      </w:pPr>
      <w:r>
        <w:t xml:space="preserve">한국어 직역</w:t>
      </w:r>
    </w:p>
    <w:p>
      <w:pPr>
        <w:pStyle w:val="SHTKTranslationText"/>
      </w:pPr>
      <w:r>
        <w:t xml:space="preserve">우바이 가운데[16] 처음 도를 얻은 이는</w:t>
      </w:r>
    </w:p>
    <w:p>
      <w:pPr>
        <w:pStyle w:val="SHTKBlockLabel"/>
        <w:keepNext/>
      </w:pPr>
      <w:r>
        <w:t xml:space="preserve">교감·번역 메모</w:t>
      </w:r>
    </w:p>
    <w:p>
      <w:pPr>
        <w:pStyle w:val="SHTKNoteSummary"/>
      </w:pPr>
      <w:r>
        <w:t>교감 요약 | [CBETA 교감] 저본 「初」와 교감 이문 「最初」를 비교한다.</w:t>
      </w:r>
    </w:p>
    <w:p>
      <w:pPr>
        <w:pStyle w:val="SHTKNoteDetail"/>
      </w:pPr>
      <w:r>
        <w:t>• 원교감 원문 | 初【大】，最初【宋】【元】【明】【宮】</w:t>
        <w:br/>
        <w:t>• 교감 번호 | 0179016</w:t>
        <w:br/>
        <w:t>• 저본 독법 | 初</w:t>
        <w:br/>
        <w:t>• 저본 적용 구절 | 優婆夷中初得道者。</w:t>
        <w:br/>
        <w:t>• 저본 기준 번역 | 우바이 가운데[16] 처음 도를 얻은 이는</w:t>
        <w:br/>
        <w:t>• 이문 독법 | 最初</w:t>
        <w:br/>
        <w:t>• 이문 적용 구절 | 優婆夷中最初得道者。</w:t>
        <w:br/>
        <w:t>• 이문 기준 번역 | 비교 독법은 「最初」이다. 이 독법을 채택하면 해당 부분의 표현·구조 또는 의미가 교감 해설과 같이 달라진다.</w:t>
        <w:br/>
        <w:t>• 의미 차이 | 저본 독법 「初」와 비교 독법 「最初」의 차이이다.</w:t>
        <w:br/>
        <w:t>• 한국어 해설 | 저본 독법 「初」과 비교 독법 「最初」를 대조한다. 자형·통용·호칭상의 차이는 있으나 이 문맥의 한국어 직역에는 실질적인 차이를 만들지 않는다.</w:t>
        <w:br/>
        <w:t>• 번역 영향 판정 | [번역 차이 없음]</w:t>
        <w:br/>
        <w:t>• 번역문 표시 | [이문 검토 필요]</w:t>
        <w:br/>
        <w:t>• 출처 | CBETA T54n2123, 교감 번호 0179016.</w:t>
      </w:r>
    </w:p>
    <w:p>
      <w:pPr>
        <w:pStyle w:val="SHTKBlockLabel"/>
        <w:keepNext/>
      </w:pPr>
      <w:r>
        <w:t xml:space="preserve">원문</w:t>
      </w:r>
    </w:p>
    <w:p>
      <w:pPr>
        <w:pStyle w:val="SHTKSourceText"/>
      </w:pPr>
      <w:r>
        <w:t xml:space="preserve">難婆女。最後得道者。如藍優婆夷。</w:t>
      </w:r>
    </w:p>
    <w:p>
      <w:pPr>
        <w:pStyle w:val="SHTKBlockLabel"/>
        <w:keepNext/>
      </w:pPr>
      <w:r>
        <w:t xml:space="preserve">한국어 직역</w:t>
      </w:r>
    </w:p>
    <w:p>
      <w:pPr>
        <w:pStyle w:val="SHTKTranslationText"/>
      </w:pPr>
      <w:r>
        <w:t xml:space="preserve">난바녀이고, 가장 뒤에 도를 얻은 이는 남우바이와 같다.</w:t>
      </w:r>
    </w:p>
    <w:p>
      <w:pPr>
        <w:pStyle w:val="Heading4"/>
        <w:keepNext/>
      </w:pPr>
      <w:r>
        <w:t xml:space="preserve">受生緣第八</w:t>
      </w:r>
    </w:p>
    <w:p>
      <w:pPr>
        <w:pStyle w:val="SHTKBlockLabel"/>
        <w:keepNext/>
      </w:pPr>
      <w:r>
        <w:t xml:space="preserve">원문</w:t>
      </w:r>
    </w:p>
    <w:p>
      <w:pPr>
        <w:pStyle w:val="SHTKSourceText"/>
      </w:pPr>
      <w:r>
        <w:t xml:space="preserve">受生緣第八</w:t>
      </w:r>
    </w:p>
    <w:p>
      <w:pPr>
        <w:pStyle w:val="SHTKBlockLabel"/>
        <w:keepNext/>
      </w:pPr>
      <w:r>
        <w:t xml:space="preserve">한국어 직역</w:t>
      </w:r>
    </w:p>
    <w:p>
      <w:pPr>
        <w:pStyle w:val="SHTKTranslationText"/>
      </w:pPr>
      <w:r>
        <w:t xml:space="preserve">수생하는 인연 제8</w:t>
      </w:r>
    </w:p>
    <w:p>
      <w:pPr>
        <w:pStyle w:val="SHTKBlockLabel"/>
        <w:keepNext/>
      </w:pPr>
      <w:r>
        <w:t xml:space="preserve">위치표지</w:t>
      </w:r>
    </w:p>
    <w:p>
      <w:pPr>
        <w:pStyle w:val="SHTKPositionMarker"/>
      </w:pPr>
      <w:bookmarkStart w:id="1234" w:name="loc_0179c25"/>
      <w:r>
        <w:t xml:space="preserve">[0179c25]</w:t>
      </w:r>
      <w:bookmarkEnd w:id="1234"/>
    </w:p>
    <w:p>
      <w:pPr>
        <w:pStyle w:val="SHTKBlockLabel"/>
        <w:keepNext/>
      </w:pPr>
      <w:r>
        <w:t xml:space="preserve">원문</w:t>
      </w:r>
    </w:p>
    <w:p>
      <w:pPr>
        <w:pStyle w:val="SHTKSourceText"/>
      </w:pPr>
      <w:r>
        <w:t xml:space="preserve">夫生則八識扶持。死則四大離散。迅矣百齡終歸磨滅。循環三界迴轉靡停。故經曰。有始必終。既生則滅。聖教不虛。目覩交臂。所以於此緣中。略述六門。</w:t>
      </w:r>
    </w:p>
    <w:p>
      <w:pPr>
        <w:pStyle w:val="SHTKBlockLabel"/>
        <w:keepNext/>
      </w:pPr>
      <w:r>
        <w:t xml:space="preserve">한국어 직역</w:t>
      </w:r>
    </w:p>
    <w:p>
      <w:pPr>
        <w:pStyle w:val="SHTKTranslationText"/>
      </w:pPr>
      <w:r>
        <w:t xml:space="preserve">무릇 태어나면 팔식이 붙들어 지탱하고, 죽으면 사대가 흩어진다. 빠르도다, 백 년의 수명도 끝내 닳아 없어짐으로 돌아가고, 삼계를 돌고 돌아 윤회하여 잠시도 멈추지 않는다. 그러므로 경에서 말한다. “시작이 있으면 반드시 끝이 있고, 이미 태어났으면 곧 멸한다.” 성인의 가르침은 헛되지 않으며, 눈으로 보는 사이에도 서로 팔을 스치듯 죽음이 닥친다. 그러므로 이 인연 가운데에서 여섯 문을 간략히 서술한다.</w:t>
      </w:r>
    </w:p>
    <w:p>
      <w:pPr>
        <w:pStyle w:val="SHTKBlockLabel"/>
        <w:keepNext/>
      </w:pPr>
      <w:r>
        <w:t xml:space="preserve">위치표지</w:t>
      </w:r>
    </w:p>
    <w:p>
      <w:pPr>
        <w:pStyle w:val="SHTKPositionMarker"/>
      </w:pPr>
      <w:bookmarkStart w:id="1235" w:name="loc_0179c29"/>
      <w:r>
        <w:t xml:space="preserve">[0179c29]</w:t>
      </w:r>
      <w:bookmarkEnd w:id="1235"/>
    </w:p>
    <w:p>
      <w:pPr>
        <w:pStyle w:val="SHTKBlockLabel"/>
        <w:keepNext/>
      </w:pPr>
      <w:r>
        <w:t xml:space="preserve">원문</w:t>
      </w:r>
    </w:p>
    <w:p>
      <w:pPr>
        <w:pStyle w:val="SHTKSourceText"/>
      </w:pPr>
      <w:r>
        <w:t xml:space="preserve">第一門中。臨命終時。撿身冷熱。驗其善惡。具知來報。故瑜伽論云。此有情者非色非心。假為命者大小皆同。死通漸頓。諸師相傳。造善之人。從下冷觸。</w:t>
      </w:r>
    </w:p>
    <w:p>
      <w:pPr>
        <w:pStyle w:val="SHTKBlockLabel"/>
        <w:keepNext/>
      </w:pPr>
      <w:r>
        <w:t xml:space="preserve">한국어 직역</w:t>
      </w:r>
    </w:p>
    <w:p>
      <w:pPr>
        <w:pStyle w:val="SHTKTranslationText"/>
      </w:pPr>
      <w:r>
        <w:t xml:space="preserve">첫째 문에서는, 목숨이 끝날 때에 몸의 차고 더움을 살펴 그 선악을 징험하면 앞으로 받을 과보를 모두 알 수 있다. 그러므로 《유가론》에서 말한다. “이 유정은 색도 아니고 마음도 아니다. 가설하여 명자(命者)라 하며, 크고 작은 것이 모두 같다. 죽음에는 점차 죽는 것과 단번에 죽는 것이 모두 통한다.” 여러 스승이 서로 전하기를, 선을 지은 사람은 아래에서부터 차가운 감촉이 오고,</w:t>
      </w:r>
    </w:p>
    <w:p>
      <w:pPr>
        <w:pStyle w:val="SHTKBlockLabel"/>
        <w:keepNext/>
      </w:pPr>
      <w:r>
        <w:t xml:space="preserve">원문</w:t>
      </w:r>
    </w:p>
    <w:p>
      <w:pPr>
        <w:pStyle w:val="SHTKSourceText"/>
      </w:pPr>
      <w:r>
        <w:t xml:space="preserve">至[1]臍已上煖氣後盡。</w:t>
      </w:r>
    </w:p>
    <w:p>
      <w:pPr>
        <w:pStyle w:val="SHTKBlockLabel"/>
        <w:keepNext/>
      </w:pPr>
      <w:r>
        <w:t xml:space="preserve">한국어 직역</w:t>
      </w:r>
    </w:p>
    <w:p>
      <w:pPr>
        <w:pStyle w:val="SHTKTranslationText"/>
      </w:pPr>
      <w:r>
        <w:t xml:space="preserve">[1]배꼽 이상에 이르러 따뜻한 기운이 나중에 다하면</w:t>
      </w:r>
    </w:p>
    <w:p>
      <w:pPr>
        <w:pStyle w:val="SHTKBlockLabel"/>
        <w:keepNext/>
      </w:pPr>
      <w:r>
        <w:t xml:space="preserve">교감·번역 메모</w:t>
      </w:r>
    </w:p>
    <w:p>
      <w:pPr>
        <w:pStyle w:val="SHTKNoteSummary"/>
      </w:pPr>
      <w:r>
        <w:t>교감 요약 | [CBETA 교감] 저본 「臍」와 교감 이문 「齊」를 비교한다.</w:t>
      </w:r>
    </w:p>
    <w:p>
      <w:pPr>
        <w:pStyle w:val="SHTKNoteDetail"/>
      </w:pPr>
      <w:r>
        <w:t>• 원교감 원문 | 臍【大】，齊【宮】</w:t>
        <w:br/>
        <w:t>• 교감 번호 | 0180001</w:t>
        <w:br/>
        <w:t>• 저본 독법 | 臍</w:t>
        <w:br/>
        <w:t>• 저본 적용 구절 | 至臍已上煖氣後盡。</w:t>
        <w:br/>
        <w:t>• 저본 기준 번역 | [1]배꼽 이상에 이르러 따뜻한 기운이 나중에 다하면</w:t>
        <w:br/>
        <w:t>• 이문 독법 | 齊</w:t>
        <w:br/>
        <w:t>• 이문 적용 구절 | 至齊已上煖氣後盡。</w:t>
        <w:br/>
        <w:t>• 이문 기준 번역 | 배꼽 이상에 이르러 따뜻한 기운이 나중에 다하면,</w:t>
        <w:br/>
        <w:t>• 의미 차이 | 저본 독법 「臍」와 비교 독법 「齊」의 차이이다.</w:t>
        <w:br/>
        <w:t>• 한국어 해설 | 「臍」는 배꼽을 뜻하고 「齊」는 가지런함·경계를 뜻하므로, 임종 때 온기가 남는 신체 부위를 가리키는 표현이 달라진다.</w:t>
        <w:br/>
        <w:t>• 번역 영향 판정 | [의미 차이 있음]</w:t>
        <w:br/>
        <w:t>• 번역문 표시 | [이문 검토 필요]</w:t>
        <w:br/>
        <w:t>• 출처 | CBETA T54n2123, 교감 번호 0180001.</w:t>
      </w:r>
    </w:p>
    <w:p>
      <w:pPr>
        <w:pStyle w:val="SHTKBlockLabel"/>
        <w:keepNext/>
      </w:pPr>
      <w:r>
        <w:t xml:space="preserve">원문</w:t>
      </w:r>
    </w:p>
    <w:p>
      <w:pPr>
        <w:pStyle w:val="SHTKSourceText"/>
      </w:pPr>
      <w:r>
        <w:t xml:space="preserve">即生人中。若至頭面熱氣後盡。即生天道。若造惡者。與此相違。</w:t>
      </w:r>
    </w:p>
    <w:p>
      <w:pPr>
        <w:pStyle w:val="SHTKBlockLabel"/>
        <w:keepNext/>
      </w:pPr>
      <w:r>
        <w:t xml:space="preserve">한국어 직역</w:t>
      </w:r>
    </w:p>
    <w:p>
      <w:pPr>
        <w:pStyle w:val="SHTKTranslationText"/>
      </w:pPr>
      <w:r>
        <w:t xml:space="preserve">곧 인간 가운데 태어난다. 만일 머리와 얼굴에 이르러 뜨거운 기운이 나중에 다하면 곧 천도에 태어난다. 만일 악을 지은 사람은 이와 반대이다.</w:t>
      </w:r>
    </w:p>
    <w:p>
      <w:pPr>
        <w:pStyle w:val="SHTKBlockLabel"/>
        <w:keepNext/>
      </w:pPr>
      <w:r>
        <w:t xml:space="preserve">원문</w:t>
      </w:r>
    </w:p>
    <w:p>
      <w:pPr>
        <w:pStyle w:val="SHTKSourceText"/>
      </w:pPr>
      <w:r>
        <w:t xml:space="preserve">從上至腰[2]熱後盡者。</w:t>
      </w:r>
    </w:p>
    <w:p>
      <w:pPr>
        <w:pStyle w:val="SHTKBlockLabel"/>
        <w:keepNext/>
      </w:pPr>
      <w:r>
        <w:t xml:space="preserve">한국어 직역</w:t>
      </w:r>
    </w:p>
    <w:p>
      <w:pPr>
        <w:pStyle w:val="SHTKTranslationText"/>
      </w:pPr>
      <w:r>
        <w:t xml:space="preserve">위에서부터 허리까지[2] 열기가 나중에 다하는 이는</w:t>
      </w:r>
    </w:p>
    <w:p>
      <w:pPr>
        <w:pStyle w:val="SHTKBlockLabel"/>
        <w:keepNext/>
      </w:pPr>
      <w:r>
        <w:t xml:space="preserve">교감·번역 메모</w:t>
      </w:r>
    </w:p>
    <w:p>
      <w:pPr>
        <w:pStyle w:val="SHTKNoteSummary"/>
      </w:pPr>
      <w:r>
        <w:t>교감 요약 | [CBETA 교감] 저본 「熱」와 교감 이문 「熱氣」를 비교한다.</w:t>
      </w:r>
    </w:p>
    <w:p>
      <w:pPr>
        <w:pStyle w:val="SHTKNoteDetail"/>
      </w:pPr>
      <w:r>
        <w:t>• 원교감 원문 | 熱【大】，熱氣【宋】【元】【明】【宮】</w:t>
        <w:br/>
        <w:t>• 교감 번호 | 0180002</w:t>
        <w:br/>
        <w:t>• 저본 독법 | 熱</w:t>
        <w:br/>
        <w:t>• 저본 적용 구절 | 從上至腰熱後盡者。</w:t>
        <w:br/>
        <w:t>• 저본 기준 번역 | 위에서부터 허리까지[2] 열기가 나중에 다하는 이는</w:t>
        <w:br/>
        <w:t>• 이문 독법 | 熱氣</w:t>
        <w:br/>
        <w:t>• 이문 적용 구절 | 從上至腰熱氣後盡者。</w:t>
        <w:br/>
        <w:t>• 이문 기준 번역 | 비교 독법은 「熱氣」이다. 이 독법을 채택하면 해당 부분은 교감 해설과 같이 달라진다.</w:t>
        <w:br/>
        <w:t>• 의미 차이 | 저본 독법 「熱」와 비교 독법 「熱氣」의 차이이다.</w:t>
        <w:br/>
        <w:t>• 한국어 해설 | 저본 독법 「熱」과 비교 독법 「熱氣」를 대조한다. 판본 표기나 자형은 다르지만 이 문맥의 한국어 직역에는 실질적인 차이가 없다.</w:t>
        <w:br/>
        <w:t>• 번역 영향 판정 | [번역 차이 없음]</w:t>
        <w:br/>
        <w:t>• 번역문 표시 | [이문 검토 필요]</w:t>
        <w:br/>
        <w:t>• 출처 | CBETA T54n2123, 교감 번호 0180002.</w:t>
      </w:r>
    </w:p>
    <w:p>
      <w:pPr>
        <w:pStyle w:val="SHTKBlockLabel"/>
        <w:keepNext/>
      </w:pPr>
      <w:r>
        <w:t xml:space="preserve">원문</w:t>
      </w:r>
    </w:p>
    <w:p>
      <w:pPr>
        <w:pStyle w:val="SHTKSourceText"/>
      </w:pPr>
      <w:r>
        <w:t xml:space="preserve">生於鬼趣。從腰至膝熱氣盡者。生於畜生。從膝已下乃至脚盡。生地獄中。無學之人入涅槃者。或在心煖。或在頂也。然瑜伽論云。羯羅藍義。最初託處。即名肉心。如是識於此處最初託生。即從此處最後捨命。釋云依瑜伽論。由造善生上故。從下漸捨。至肉心後方說上捨。由造惡生下故。先從上捨。</w:t>
      </w:r>
    </w:p>
    <w:p>
      <w:pPr>
        <w:pStyle w:val="SHTKBlockLabel"/>
        <w:keepNext/>
      </w:pPr>
      <w:r>
        <w:t xml:space="preserve">한국어 직역</w:t>
      </w:r>
    </w:p>
    <w:p>
      <w:pPr>
        <w:pStyle w:val="SHTKTranslationText"/>
      </w:pPr>
      <w:r>
        <w:t xml:space="preserve">귀신의 세계에 태어나고, 허리에서 무릎까지 열기가 다하는 이는 축생으로 태어나며, 무릎 아래에서 발에 이르기까지 다하면 지옥 가운데 태어난다. 무학인이 열반에 드는 경우에는 혹 심장에 따뜻함이 남아 있기도 하고, 혹 정수리에 있기도 한다. 그런데 《유가론》에서는 말한다. “갈라람(羯羅藍)이란 맨 처음 의탁하는 곳이니, 곧 육심(肉心)이라 이름한다. 이와 같이 식은 이곳에 맨 처음 의탁해 태어나고, 또 이곳에서 마지막으로 목숨을 버린다.” 풀이하여 말한다. 《유가론》에 의하면, 선을 지어 위에 태어나기 때문에 아래에서부터 점차 버리고, 육심에 이른 뒤에야 위를 버린다고 말한다. 악을 지어 아래에 태어나기 때문에 먼저 위에서부터 버리고,</w:t>
      </w:r>
    </w:p>
    <w:p>
      <w:pPr>
        <w:pStyle w:val="SHTKBlockLabel"/>
        <w:keepNext/>
      </w:pPr>
      <w:r>
        <w:t xml:space="preserve">원문</w:t>
      </w:r>
    </w:p>
    <w:p>
      <w:pPr>
        <w:pStyle w:val="SHTKSourceText"/>
      </w:pPr>
      <w:r>
        <w:t xml:space="preserve">至肉心[3]後從下捨也。</w:t>
      </w:r>
    </w:p>
    <w:p>
      <w:pPr>
        <w:pStyle w:val="SHTKBlockLabel"/>
        <w:keepNext/>
      </w:pPr>
      <w:r>
        <w:t xml:space="preserve">한국어 직역</w:t>
      </w:r>
    </w:p>
    <w:p>
      <w:pPr>
        <w:pStyle w:val="SHTKTranslationText"/>
      </w:pPr>
      <w:r>
        <w:t xml:space="preserve">육심에 이른[3] 뒤 아래에서부터 버린다.</w:t>
      </w:r>
    </w:p>
    <w:p>
      <w:pPr>
        <w:pStyle w:val="SHTKBlockLabel"/>
        <w:keepNext/>
      </w:pPr>
      <w:r>
        <w:t xml:space="preserve">교감·번역 메모</w:t>
      </w:r>
    </w:p>
    <w:p>
      <w:pPr>
        <w:pStyle w:val="SHTKNoteSummary"/>
      </w:pPr>
      <w:r>
        <w:t>교감 요약 | [CBETA 교감] 저본 「後」와 교감 이문 「後方」를 비교한다.</w:t>
      </w:r>
    </w:p>
    <w:p>
      <w:pPr>
        <w:pStyle w:val="SHTKNoteDetail"/>
      </w:pPr>
      <w:r>
        <w:t>• 원교감 원문 | 後【大】，後方【宋】【元】【明】【宮】</w:t>
        <w:br/>
        <w:t>• 교감 번호 | 0180003</w:t>
        <w:br/>
        <w:t>• 저본 독법 | 後</w:t>
        <w:br/>
        <w:t>• 저본 적용 구절 | 至肉心後從下捨也。</w:t>
        <w:br/>
        <w:t>• 저본 기준 번역 | 육심에 이른[3] 뒤 아래에서부터 버린다.</w:t>
        <w:br/>
        <w:t>• 이문 독법 | 後方</w:t>
        <w:br/>
        <w:t>• 이문 적용 구절 | 至肉心後方從下捨也。</w:t>
        <w:br/>
        <w:t>• 이문 기준 번역 | 비교 독법은 「後方」이다. 이 독법을 채택하면 해당 부분은 교감 해설과 같이 달라진다.</w:t>
        <w:br/>
        <w:t>• 의미 차이 | 저본 독법 「後」와 비교 독법 「後方」의 차이이다.</w:t>
        <w:br/>
        <w:t>• 한국어 해설 | 저본 독법 「後」과 비교 독법 「後方」를 대조한다. 어휘 표현이 달라지지만 문단의 중심 의미는 대체로 유지된다.</w:t>
        <w:br/>
        <w:t>• 번역 영향 판정 | [표현 차이]</w:t>
        <w:br/>
        <w:t>• 번역문 표시 | [이문 검토 필요]</w:t>
        <w:br/>
        <w:t>• 출처 | CBETA T54n2123, 교감 번호 0180003.</w:t>
      </w:r>
    </w:p>
    <w:p>
      <w:pPr>
        <w:pStyle w:val="SHTKBlockLabel"/>
        <w:keepNext/>
      </w:pPr>
      <w:r>
        <w:t xml:space="preserve">위치표지</w:t>
      </w:r>
    </w:p>
    <w:p>
      <w:pPr>
        <w:pStyle w:val="SHTKPositionMarker"/>
      </w:pPr>
      <w:bookmarkStart w:id="1236" w:name="loc_0180a14"/>
      <w:r>
        <w:t xml:space="preserve">[0180a14]</w:t>
      </w:r>
      <w:bookmarkEnd w:id="1236"/>
    </w:p>
    <w:p>
      <w:pPr>
        <w:pStyle w:val="SHTKBlockLabel"/>
        <w:keepNext/>
      </w:pPr>
      <w:r>
        <w:t xml:space="preserve">원문</w:t>
      </w:r>
    </w:p>
    <w:p>
      <w:pPr>
        <w:pStyle w:val="SHTKSourceText"/>
      </w:pPr>
      <w:r>
        <w:t xml:space="preserve">依俱舍論云。若人正死。於何身分中意識斷滅。若一時身死。根共意識一時俱滅。若人次第死。此中偈曰。</w:t>
      </w:r>
    </w:p>
    <w:p>
      <w:pPr>
        <w:pStyle w:val="SHTKBlockLabel"/>
        <w:keepNext/>
      </w:pPr>
      <w:r>
        <w:t xml:space="preserve">한국어 직역</w:t>
      </w:r>
    </w:p>
    <w:p>
      <w:pPr>
        <w:pStyle w:val="SHTKTranslationText"/>
      </w:pPr>
      <w:r>
        <w:t xml:space="preserve">《구사론》에 의하면 말한다. “사람이 바로 죽을 때 몸의 어느 부분에서 의식이 끊어져 멸하는가? 만일 한꺼번에 몸이 죽으면 근과 의식이 한꺼번에 함께 멸한다. 만일 사람이 차례로 죽는다면 여기에서 게송으로 말한다.</w:t>
      </w:r>
    </w:p>
    <w:p>
      <w:pPr>
        <w:pStyle w:val="SHTKBlockLabel"/>
        <w:keepNext/>
      </w:pPr>
      <w:r>
        <w:t xml:space="preserve">원문</w:t>
      </w:r>
    </w:p>
    <w:p>
      <w:pPr>
        <w:pStyle w:val="SHTKSourceText"/>
      </w:pPr>
      <w:r>
        <w:t xml:space="preserve">次第死脚[4]齊　　於心意識斷</w:t>
      </w:r>
    </w:p>
    <w:p>
      <w:pPr>
        <w:pStyle w:val="SHTKBlockLabel"/>
        <w:keepNext/>
      </w:pPr>
      <w:r>
        <w:t xml:space="preserve">한국어 직역</w:t>
      </w:r>
    </w:p>
    <w:p>
      <w:pPr>
        <w:pStyle w:val="SHTKTranslationText"/>
      </w:pPr>
      <w:r>
        <w:t xml:space="preserve">차례로 죽을 때 발[4]과 배꼽에서, 마음에서 의식이 끊어지고,</w:t>
      </w:r>
    </w:p>
    <w:p>
      <w:pPr>
        <w:pStyle w:val="SHTKBlockLabel"/>
        <w:keepNext/>
      </w:pPr>
      <w:r>
        <w:t xml:space="preserve">교감·번역 메모</w:t>
      </w:r>
    </w:p>
    <w:p>
      <w:pPr>
        <w:pStyle w:val="SHTKNoteSummary"/>
      </w:pPr>
      <w:r>
        <w:t>교감 요약 | [CBETA 교감] 저본 「齊」와 교감 이문 「臍」를 비교한다.</w:t>
      </w:r>
    </w:p>
    <w:p>
      <w:pPr>
        <w:pStyle w:val="SHTKNoteDetail"/>
      </w:pPr>
      <w:r>
        <w:t>• 원교감 원문 | 齊【大】，臍【宋】【元】【明】【宮】</w:t>
        <w:br/>
        <w:t>• 교감 번호 | 0180004</w:t>
        <w:br/>
        <w:t>• 저본 독법 | 齊</w:t>
        <w:br/>
        <w:t>• 저본 적용 구절 | 次第死脚齊　　於心意識斷</w:t>
        <w:br/>
        <w:t>• 저본 기준 번역 | 차례로 죽을 때 발[4]과 배꼽에서, 마음에서 의식이 끊어지고,</w:t>
        <w:br/>
        <w:t>• 이문 독법 | 臍</w:t>
        <w:br/>
        <w:t>• 이문 적용 구절 | 次第死脚臍　　於心意識斷</w:t>
        <w:br/>
        <w:t>• 이문 기준 번역 | 차례로 죽을 때 발과 배꼽에서, 마음에서 의식이 끊어지고,</w:t>
        <w:br/>
        <w:t>• 의미 차이 | 저본 독법 「齊」와 비교 독법 「臍」의 차이이다.</w:t>
        <w:br/>
        <w:t>• 한국어 해설 | 게송의 「脚齊」와 이문 「脚臍」는 발과 함께 제시되는 신체 경계가 달라져 문맥 해석에 영향을 준다.</w:t>
        <w:br/>
        <w:t>• 번역 영향 판정 | [의미 차이 있음]</w:t>
        <w:br/>
        <w:t>• 번역문 표시 | [이문 검토 필요]</w:t>
        <w:br/>
        <w:t>• 출처 | CBETA T54n2123, 교감 번호 0180004.</w:t>
      </w:r>
    </w:p>
    <w:p>
      <w:pPr>
        <w:pStyle w:val="SHTKBlockLabel"/>
        <w:keepNext/>
      </w:pPr>
      <w:r>
        <w:t xml:space="preserve">원문</w:t>
      </w:r>
    </w:p>
    <w:p>
      <w:pPr>
        <w:pStyle w:val="SHTKSourceText"/>
      </w:pPr>
      <w:r>
        <w:t xml:space="preserve">下人天不生</w:t>
      </w:r>
    </w:p>
    <w:p>
      <w:pPr>
        <w:pStyle w:val="SHTKBlockLabel"/>
        <w:keepNext/>
      </w:pPr>
      <w:r>
        <w:t xml:space="preserve">한국어 직역</w:t>
      </w:r>
    </w:p>
    <w:p>
      <w:pPr>
        <w:pStyle w:val="SHTKTranslationText"/>
      </w:pPr>
      <w:r>
        <w:t xml:space="preserve">아래 사람과 하늘은 생기지 않는다.”</w:t>
      </w:r>
    </w:p>
    <w:p>
      <w:pPr>
        <w:pStyle w:val="SHTKBlockLabel"/>
        <w:keepNext/>
      </w:pPr>
      <w:r>
        <w:t xml:space="preserve">위치표지</w:t>
      </w:r>
    </w:p>
    <w:p>
      <w:pPr>
        <w:pStyle w:val="SHTKPositionMarker"/>
      </w:pPr>
      <w:bookmarkStart w:id="1237" w:name="loc_0180a19"/>
      <w:r>
        <w:t xml:space="preserve">[0180a19]</w:t>
      </w:r>
      <w:bookmarkEnd w:id="1237"/>
    </w:p>
    <w:p>
      <w:pPr>
        <w:pStyle w:val="SHTKBlockLabel"/>
        <w:keepNext/>
      </w:pPr>
      <w:r>
        <w:t xml:space="preserve">원문</w:t>
      </w:r>
    </w:p>
    <w:p>
      <w:pPr>
        <w:pStyle w:val="SHTKSourceText"/>
      </w:pPr>
      <w:r>
        <w:t xml:space="preserve">論中釋曰。若人必往惡道受生。及人道。如此人等次第。於阿羅漢。此人於心意識斷絕。有餘部說於頭上。何以故。</w:t>
      </w:r>
    </w:p>
    <w:p>
      <w:pPr>
        <w:pStyle w:val="SHTKBlockLabel"/>
        <w:keepNext/>
      </w:pPr>
      <w:r>
        <w:t xml:space="preserve">한국어 직역</w:t>
      </w:r>
    </w:p>
    <w:p>
      <w:pPr>
        <w:pStyle w:val="SHTKTranslationText"/>
      </w:pPr>
      <w:r>
        <w:t xml:space="preserve">논에서 풀이하여 말한다. “만일 사람이 반드시 악도에 가서 태어나거나 또 인간도에 태어나는 경우라면, 이와 같은 사람들은 차례로 죽는다. 아라한의 경우에는 이 사람의 의식이 심장에서 끊어진다. 다른 부파에서는 머리 위에서라고 말한다. 어째서인가?</w:t>
      </w:r>
    </w:p>
    <w:p>
      <w:pPr>
        <w:pStyle w:val="SHTKBlockLabel"/>
        <w:keepNext/>
      </w:pPr>
      <w:r>
        <w:t xml:space="preserve">원문</w:t>
      </w:r>
    </w:p>
    <w:p>
      <w:pPr>
        <w:pStyle w:val="SHTKSourceText"/>
      </w:pPr>
      <w:r>
        <w:t xml:space="preserve">身根於此[5]等處。</w:t>
      </w:r>
    </w:p>
    <w:p>
      <w:pPr>
        <w:pStyle w:val="SHTKBlockLabel"/>
        <w:keepNext/>
      </w:pPr>
      <w:r>
        <w:t xml:space="preserve">한국어 직역</w:t>
      </w:r>
    </w:p>
    <w:p>
      <w:pPr>
        <w:pStyle w:val="SHTKTranslationText"/>
      </w:pPr>
      <w:r>
        <w:t xml:space="preserve">신근이 이와 같은[5] 곳에서</w:t>
      </w:r>
    </w:p>
    <w:p>
      <w:pPr>
        <w:pStyle w:val="SHTKBlockLabel"/>
        <w:keepNext/>
      </w:pPr>
      <w:r>
        <w:t xml:space="preserve">교감·번역 메모</w:t>
      </w:r>
    </w:p>
    <w:p>
      <w:pPr>
        <w:pStyle w:val="SHTKNoteSummary"/>
      </w:pPr>
      <w:r>
        <w:t>교감 요약 | [CBETA 교감] 저본 「等」와 교감 이문 「子」를 비교한다.</w:t>
      </w:r>
    </w:p>
    <w:p>
      <w:pPr>
        <w:pStyle w:val="SHTKNoteDetail"/>
      </w:pPr>
      <w:r>
        <w:t>• 원교감 원문 | 等【大】，子【宮】</w:t>
        <w:br/>
        <w:t>• 교감 번호 | 0180005</w:t>
        <w:br/>
        <w:t>• 저본 독법 | 等</w:t>
        <w:br/>
        <w:t>• 저본 적용 구절 | 身根於此等處。</w:t>
        <w:br/>
        <w:t>• 저본 기준 번역 | 신근이 이와 같은[5] 곳에서</w:t>
        <w:br/>
        <w:t>• 이문 독법 | 子</w:t>
        <w:br/>
        <w:t>• 이문 적용 구절 | 身根於此子處。</w:t>
        <w:br/>
        <w:t>• 이문 기준 번역 | 신근이 이 자처(子處)에서,</w:t>
        <w:br/>
        <w:t>• 의미 차이 | 저본 독법 「等」와 비교 독법 「子」의 차이이다.</w:t>
        <w:br/>
        <w:t>• 한국어 해설 | 「等處」와 「子處」는 신근과 의식이 함께 멸하는 장소를 가리키는 표현이 달라진다.</w:t>
        <w:br/>
        <w:t>• 번역 영향 판정 | [의미 차이 있음]</w:t>
        <w:br/>
        <w:t>• 번역문 표시 | [이문 검토 필요]</w:t>
        <w:br/>
        <w:t>• 출처 | CBETA T54n2123, 교감 번호 0180005.</w:t>
      </w:r>
    </w:p>
    <w:p>
      <w:pPr>
        <w:pStyle w:val="SHTKBlockLabel"/>
        <w:keepNext/>
      </w:pPr>
      <w:r>
        <w:t xml:space="preserve">원문</w:t>
      </w:r>
    </w:p>
    <w:p>
      <w:pPr>
        <w:pStyle w:val="SHTKSourceText"/>
      </w:pPr>
      <w:r>
        <w:t xml:space="preserve">與意識俱滅故。若人正死此身根如熱石水。漸漸縮減。於脚等處次第而滅。釋云俱舍論。述小乘義故云。身死於此等處。與意識俱滅。若依大乘。身根於此等處與本識俱滅也。</w:t>
      </w:r>
    </w:p>
    <w:p>
      <w:pPr>
        <w:pStyle w:val="SHTKBlockLabel"/>
        <w:keepNext/>
      </w:pPr>
      <w:r>
        <w:t xml:space="preserve">한국어 직역</w:t>
      </w:r>
    </w:p>
    <w:p>
      <w:pPr>
        <w:pStyle w:val="SHTKTranslationText"/>
      </w:pPr>
      <w:r>
        <w:t xml:space="preserve">의식과 함께 멸하기 때문이다. 사람이 바로 죽을 때 이 신근은 뜨거운 돌에 뿌린 물과 같아 점점 줄어들고, 발 등의 곳에서 차례로 멸한다.” 풀이하여 말한다. 《구사론》은 소승의 뜻을 서술하므로 말하기를, 몸이 죽을 때 이러한 곳에서 의식과 함께 멸한다고 하였다. 만일 대승에 의하면, 신근은 이러한 곳에서 본식과 함께 멸한다.</w:t>
      </w:r>
    </w:p>
    <w:p>
      <w:pPr>
        <w:pStyle w:val="SHTKBlockLabel"/>
        <w:keepNext/>
      </w:pPr>
      <w:r>
        <w:t xml:space="preserve">위치표지</w:t>
      </w:r>
    </w:p>
    <w:p>
      <w:pPr>
        <w:pStyle w:val="SHTKPositionMarker"/>
      </w:pPr>
      <w:bookmarkStart w:id="1238" w:name="loc_0180a26"/>
      <w:r>
        <w:t xml:space="preserve">[0180a26]</w:t>
      </w:r>
      <w:bookmarkEnd w:id="1238"/>
    </w:p>
    <w:p>
      <w:pPr>
        <w:pStyle w:val="SHTKBlockLabel"/>
        <w:keepNext/>
      </w:pPr>
      <w:r>
        <w:t xml:space="preserve">원문</w:t>
      </w:r>
    </w:p>
    <w:p>
      <w:pPr>
        <w:pStyle w:val="SHTKSourceText"/>
      </w:pPr>
      <w:r>
        <w:t xml:space="preserve">第二受生方法者。依俱舍論云。為行至應生道處故。起此中陰。眾生由宿業勢力。所生眼根。雖住最遠處。能見應生處於中見父母變異事。若變成男。</w:t>
      </w:r>
    </w:p>
    <w:p>
      <w:pPr>
        <w:pStyle w:val="SHTKBlockLabel"/>
        <w:keepNext/>
      </w:pPr>
      <w:r>
        <w:t xml:space="preserve">한국어 직역</w:t>
      </w:r>
    </w:p>
    <w:p>
      <w:pPr>
        <w:pStyle w:val="SHTKTranslationText"/>
      </w:pPr>
      <w:r>
        <w:t xml:space="preserve">둘째, 수생하는 방법이다. 《구사론》에 의하면 말한다. “가서 마땅히 태어날 도의 처소에 이르기 위하여 이 중음이 일어난다. 중생은 숙업의 세력으로 말미암아 생겨난 안근이 비록 가장 먼 곳에 있더라도 마땅히 태어날 곳을 볼 수 있고, 그 가운데서 부모가 변이하는 일을 본다. 만일 남자로 변해 태어날 경우에는</w:t>
      </w:r>
    </w:p>
    <w:p>
      <w:pPr>
        <w:pStyle w:val="SHTKBlockLabel"/>
        <w:keepNext/>
      </w:pPr>
      <w:r>
        <w:t xml:space="preserve">원문</w:t>
      </w:r>
    </w:p>
    <w:p>
      <w:pPr>
        <w:pStyle w:val="SHTKSourceText"/>
      </w:pPr>
      <w:r>
        <w:t xml:space="preserve">於母即起男人欲[6]心。</w:t>
      </w:r>
    </w:p>
    <w:p>
      <w:pPr>
        <w:pStyle w:val="SHTKBlockLabel"/>
        <w:keepNext/>
      </w:pPr>
      <w:r>
        <w:t xml:space="preserve">한국어 직역</w:t>
      </w:r>
    </w:p>
    <w:p>
      <w:pPr>
        <w:pStyle w:val="SHTKTranslationText"/>
      </w:pPr>
      <w:r>
        <w:t xml:space="preserve">어머니에게 곧 남자의 욕심을[6] 일으키고,</w:t>
      </w:r>
    </w:p>
    <w:p>
      <w:pPr>
        <w:pStyle w:val="SHTKBlockLabel"/>
        <w:keepNext/>
      </w:pPr>
      <w:r>
        <w:t xml:space="preserve">교감·번역 메모</w:t>
      </w:r>
    </w:p>
    <w:p>
      <w:pPr>
        <w:pStyle w:val="SHTKNoteSummary"/>
      </w:pPr>
      <w:r>
        <w:t>교감 요약 | [CBETA 교감] 저본 「心」와 교감 이문 「心倒」를 비교한다.</w:t>
      </w:r>
    </w:p>
    <w:p>
      <w:pPr>
        <w:pStyle w:val="SHTKNoteDetail"/>
      </w:pPr>
      <w:r>
        <w:t>• 원교감 원문 | 心【大】，心倒【宋】【元】【明】【宮】</w:t>
        <w:br/>
        <w:t>• 교감 번호 | 0180006</w:t>
        <w:br/>
        <w:t>• 저본 독법 | 心</w:t>
        <w:br/>
        <w:t>• 저본 적용 구절 | 於母即起男人欲心。</w:t>
        <w:br/>
        <w:t>• 저본 기준 번역 | 어머니에게 곧 남자의 욕심을[6] 일으키고,</w:t>
        <w:br/>
        <w:t>• 이문 독법 | 心倒</w:t>
        <w:br/>
        <w:t>• 이문 적용 구절 | 於母即起男人欲心倒。</w:t>
        <w:br/>
        <w:t>• 이문 기준 번역 | 어머니에게 곧 남자의 욕심을 거꾸로 일으키고,</w:t>
        <w:br/>
        <w:t>• 의미 차이 | 저본 독법 「心」와 비교 독법 「心倒」의 차이이다.</w:t>
        <w:br/>
        <w:t>• 한국어 해설 | 「男人欲心」과 「男人欲心倒」는 뒤의 「倒」를 이 구절에 붙이는지에 따라 문장 경계와 전도심의 구조가 달라진다.</w:t>
        <w:br/>
        <w:t>• 번역 영향 판정 | [문장 구조 변화]</w:t>
        <w:br/>
        <w:t>• 번역문 표시 | [이문 검토 필요]</w:t>
        <w:br/>
        <w:t>• 출처 | CBETA T54n2123, 교감 번호 0180006.</w:t>
      </w:r>
    </w:p>
    <w:p>
      <w:pPr>
        <w:pStyle w:val="SHTKBlockLabel"/>
        <w:keepNext/>
      </w:pPr>
      <w:r>
        <w:t xml:space="preserve">원문</w:t>
      </w:r>
    </w:p>
    <w:p>
      <w:pPr>
        <w:pStyle w:val="SHTKSourceText"/>
      </w:pPr>
      <w:r>
        <w:t xml:space="preserve">若變成女。於父即起女人欲心倒。此心起瞋。此中有眾生由二起顛倒心。</w:t>
      </w:r>
    </w:p>
    <w:p>
      <w:pPr>
        <w:pStyle w:val="SHTKBlockLabel"/>
        <w:keepNext/>
      </w:pPr>
      <w:r>
        <w:t xml:space="preserve">한국어 직역</w:t>
      </w:r>
    </w:p>
    <w:p>
      <w:pPr>
        <w:pStyle w:val="SHTKTranslationText"/>
      </w:pPr>
      <w:r>
        <w:t xml:space="preserve">만일 여자로 변해 태어날 경우에는 아버지에게 곧 여자의 욕심을 거꾸로 일으킨다. 이 마음에서 성냄이 일어난다. 이 중유의 중생은 이 두 가지 때문에 뒤바뀐 마음을 일으키므로,</w:t>
      </w:r>
    </w:p>
    <w:p>
      <w:pPr>
        <w:pStyle w:val="SHTKBlockLabel"/>
        <w:keepNext/>
      </w:pPr>
      <w:r>
        <w:t xml:space="preserve">원문</w:t>
      </w:r>
    </w:p>
    <w:p>
      <w:pPr>
        <w:pStyle w:val="SHTKSourceText"/>
      </w:pPr>
      <w:r>
        <w:t xml:space="preserve">故求欲戲往至[7]生處是即樂得屬己。</w:t>
      </w:r>
    </w:p>
    <w:p>
      <w:pPr>
        <w:pStyle w:val="SHTKBlockLabel"/>
        <w:keepNext/>
      </w:pPr>
      <w:r>
        <w:t xml:space="preserve">한국어 직역</w:t>
      </w:r>
    </w:p>
    <w:p>
      <w:pPr>
        <w:pStyle w:val="SHTKTranslationText"/>
      </w:pPr>
      <w:r>
        <w:t xml:space="preserve">욕희를 구하여 [7]태어날 곳으로 가고, 곧 그것을 자기에게 속하기를 즐긴다.</w:t>
      </w:r>
    </w:p>
    <w:p>
      <w:pPr>
        <w:pStyle w:val="SHTKBlockLabel"/>
        <w:keepNext/>
      </w:pPr>
      <w:r>
        <w:t xml:space="preserve">교감·번역 메모</w:t>
      </w:r>
    </w:p>
    <w:p>
      <w:pPr>
        <w:pStyle w:val="SHTKNoteSummary"/>
      </w:pPr>
      <w:r>
        <w:t>교감 요약 | [CBETA 교감] 저본 「生」와 교감 이문 「往」를 비교한다.</w:t>
      </w:r>
    </w:p>
    <w:p>
      <w:pPr>
        <w:pStyle w:val="SHTKNoteDetail"/>
      </w:pPr>
      <w:r>
        <w:t>• 원교감 원문 | 生【大】，往【宋】</w:t>
        <w:br/>
        <w:t>• 교감 번호 | 0180007</w:t>
        <w:br/>
        <w:t>• 저본 독법 | 生</w:t>
        <w:br/>
        <w:t>• 저본 적용 구절 | 故求欲戲往至生處是即樂得屬己。</w:t>
        <w:br/>
        <w:t>• 저본 기준 번역 | 욕희를 구하여 [7]태어날 곳으로 가고, 곧 그것을 자기에게 속하기를 즐긴다.</w:t>
        <w:br/>
        <w:t>• 이문 독법 | 往</w:t>
        <w:br/>
        <w:t>• 이문 적용 구절 | 故求欲戲往至往處是即樂得屬己。</w:t>
        <w:br/>
        <w:t>• 이문 기준 번역 | 욕희를 구하여 가고 태어날 곳에 이르러, 곧 그것을 자기에게 속하기를 즐긴다.</w:t>
        <w:br/>
        <w:t>• 의미 차이 | 저본 독법 「生」와 비교 독법 「往」의 차이이다.</w:t>
        <w:br/>
        <w:t>• 한국어 해설 | 저본 독법 「生」과 비교 독법 「往」를 대조한다. 첨가·생략·어순 차이 때문에 문장 경계나 술어 구조가 달라진다.</w:t>
        <w:br/>
        <w:t>• 번역 영향 판정 | [문장 구조 변화]</w:t>
        <w:br/>
        <w:t>• 번역문 표시 | [이문 검토 필요]</w:t>
        <w:br/>
        <w:t>• 출처 | CBETA T54n2123, 교감 번호 0180007.</w:t>
      </w:r>
    </w:p>
    <w:p>
      <w:pPr>
        <w:pStyle w:val="SHTKBlockLabel"/>
        <w:keepNext/>
      </w:pPr>
      <w:r>
        <w:t xml:space="preserve">원문</w:t>
      </w:r>
    </w:p>
    <w:p>
      <w:pPr>
        <w:pStyle w:val="SHTKSourceText"/>
      </w:pPr>
      <w:r>
        <w:t xml:space="preserve">是時不淨已至胎處。即生歡喜。仍託彼生。從此剎那。是眾生五陰和合堅實。中有五陰即滅。如此方說受生。若胎是男。依母左脇。面向母背蹲坐。若胎是女。</w:t>
      </w:r>
    </w:p>
    <w:p>
      <w:pPr>
        <w:pStyle w:val="SHTKBlockLabel"/>
        <w:keepNext/>
      </w:pPr>
      <w:r>
        <w:t xml:space="preserve">한국어 직역</w:t>
      </w:r>
    </w:p>
    <w:p>
      <w:pPr>
        <w:pStyle w:val="SHTKTranslationText"/>
      </w:pPr>
      <w:r>
        <w:t xml:space="preserve">이때 부정한 것이 이미 태처에 이르면 곧 기쁨을 내고, 마침내 그곳에 의탁하여 태어난다. 이 찰나부터 이 중생의 오음이 화합하여 견고해지고, 중유의 오음은 곧 멸한다. 이와 같이 비로소 수생을 말한다. 만일 태아가 남자이면 어머니의 왼쪽 옆구리에 의지하여 얼굴을 어머니의 등에 향하고 웅크려 앉는다. 만일 태아가 여자이면</w:t>
      </w:r>
    </w:p>
    <w:p>
      <w:pPr>
        <w:pStyle w:val="SHTKBlockLabel"/>
        <w:keepNext/>
      </w:pPr>
      <w:r>
        <w:t xml:space="preserve">원문</w:t>
      </w:r>
    </w:p>
    <w:p>
      <w:pPr>
        <w:pStyle w:val="SHTKSourceText"/>
      </w:pPr>
      <w:r>
        <w:t xml:space="preserve">依母右脇面向[8]母脇而住。</w:t>
      </w:r>
    </w:p>
    <w:p>
      <w:pPr>
        <w:pStyle w:val="SHTKBlockLabel"/>
        <w:keepNext/>
      </w:pPr>
      <w:r>
        <w:t xml:space="preserve">한국어 직역</w:t>
      </w:r>
    </w:p>
    <w:p>
      <w:pPr>
        <w:pStyle w:val="SHTKTranslationText"/>
      </w:pPr>
      <w:r>
        <w:t xml:space="preserve">어머니의 오른쪽 옆구리에 의지하여 얼굴을[8] 어머니의 옆구리 쪽으로 향하고 머문다.</w:t>
      </w:r>
    </w:p>
    <w:p>
      <w:pPr>
        <w:pStyle w:val="SHTKBlockLabel"/>
        <w:keepNext/>
      </w:pPr>
      <w:r>
        <w:t xml:space="preserve">교감·번역 메모</w:t>
      </w:r>
    </w:p>
    <w:p>
      <w:pPr>
        <w:pStyle w:val="SHTKNoteSummary"/>
      </w:pPr>
      <w:r>
        <w:t>교감 요약 | [CBETA 교감] 저본 「母」와 교감 이문 「父」를 비교한다.</w:t>
      </w:r>
    </w:p>
    <w:p>
      <w:pPr>
        <w:pStyle w:val="SHTKNoteDetail"/>
      </w:pPr>
      <w:r>
        <w:t>• 원교감 원문 | 母【大】，父【明】</w:t>
        <w:br/>
        <w:t>• 교감 번호 | 0180008</w:t>
        <w:br/>
        <w:t>• 저본 독법 | 母</w:t>
        <w:br/>
        <w:t>• 저본 적용 구절 | 依母右脇面向母脇而住。</w:t>
        <w:br/>
        <w:t>• 저본 기준 번역 | 어머니의 오른쪽 옆구리에 의지하여 얼굴을[8] 어머니의 옆구리 쪽으로 향하고 머문다.</w:t>
        <w:br/>
        <w:t>• 이문 독법 | 父</w:t>
        <w:br/>
        <w:t>• 이문 적용 구절 | 依父右脇面向母脇而住。</w:t>
        <w:br/>
        <w:t>• 이문 기준 번역 | 아버지의 오른쪽 옆구리에 의지하여 얼굴을 어머니의 옆구리 쪽으로 향하고 머문다.</w:t>
        <w:br/>
        <w:t>• 의미 차이 | 저본 독법 「母」와 비교 독법 「父」의 차이이다.</w:t>
        <w:br/>
        <w:t>• 한국어 해설 | 여태가 「母右脇」에 의지한다는 저본과 「父右脇」로 읽는 이문은 의지하는 대상을 어머니와 아버지로 달리한다.</w:t>
        <w:br/>
        <w:t>• 번역 영향 판정 | [의미 차이 있음]</w:t>
        <w:br/>
        <w:t>• 번역문 표시 | [이문 검토 필요]</w:t>
        <w:br/>
        <w:t>• 출처 | CBETA T54n2123, 교감 번호 0180008.</w:t>
      </w:r>
    </w:p>
    <w:p>
      <w:pPr>
        <w:pStyle w:val="SHTKBlockLabel"/>
        <w:keepNext/>
      </w:pPr>
      <w:r>
        <w:t xml:space="preserve">원문</w:t>
      </w:r>
    </w:p>
    <w:p>
      <w:pPr>
        <w:pStyle w:val="SHTKSourceText"/>
      </w:pPr>
      <w:r>
        <w:t xml:space="preserve">若胎非男非女。隨欲類託生。住亦如此。無有中有異。於男女皆具根故。是故或男或女。託生而住。後時在胎中增長。或作黃門。若託生胎卵二生。道理如此。若眾生欲受濕生。愛樂香故至生處。此香或淨或不淨。隨宿業故。若是化生。</w:t>
      </w:r>
    </w:p>
    <w:p>
      <w:pPr>
        <w:pStyle w:val="SHTKBlockLabel"/>
        <w:keepNext/>
      </w:pPr>
      <w:r>
        <w:t xml:space="preserve">한국어 직역</w:t>
      </w:r>
    </w:p>
    <w:p>
      <w:pPr>
        <w:pStyle w:val="SHTKTranslationText"/>
      </w:pPr>
      <w:r>
        <w:t xml:space="preserve">만일 태아가 남자도 여자도 아니면 욕망의 부류를 따라 의탁해 태어나며, 머무는 것도 또한 이와 같다. 중유에 달리 다른 것이 있는 것은 아니다. 남자와 여자에게 모두 근이 갖추어져 있기 때문이다. 그러므로 혹 남자가 되고 혹 여자가 되어 의탁해 태어나 머문다. 뒤에 태 안에서 자라면서 혹 황문이 되기도 한다. 만일 태생과 난생 두 생에 의탁하여 태어난다면 도리는 이와 같다. 만일 중생이 습생을 받으려 하면 향기를 좋아하기 때문에 태어날 곳에 이른다. 이 향기는 혹 깨끗하기도 하고 혹 깨끗하지 않기도 한데, 숙업을 따르기 때문이다. 만일 화생이라면</w:t>
      </w:r>
    </w:p>
    <w:p>
      <w:pPr>
        <w:pStyle w:val="SHTKBlockLabel"/>
        <w:keepNext/>
      </w:pPr>
      <w:r>
        <w:t xml:space="preserve">원문</w:t>
      </w:r>
    </w:p>
    <w:p>
      <w:pPr>
        <w:pStyle w:val="SHTKSourceText"/>
      </w:pPr>
      <w:r>
        <w:t xml:space="preserve">[9]愛樂處所故至生處。</w:t>
      </w:r>
    </w:p>
    <w:p>
      <w:pPr>
        <w:pStyle w:val="SHTKBlockLabel"/>
        <w:keepNext/>
      </w:pPr>
      <w:r>
        <w:t xml:space="preserve">한국어 직역</w:t>
      </w:r>
    </w:p>
    <w:p>
      <w:pPr>
        <w:pStyle w:val="SHTKTranslationText"/>
      </w:pPr>
      <w:r>
        <w:t xml:space="preserve">[9]처소를 좋아하기 때문에 태어날 곳에 이른다.</w:t>
      </w:r>
    </w:p>
    <w:p>
      <w:pPr>
        <w:pStyle w:val="SHTKBlockLabel"/>
        <w:keepNext/>
      </w:pPr>
      <w:r>
        <w:t xml:space="preserve">교감·번역 메모</w:t>
      </w:r>
    </w:p>
    <w:p>
      <w:pPr>
        <w:pStyle w:val="SHTKNoteSummary"/>
      </w:pPr>
      <w:r>
        <w:t>교감 요약 | [CBETA 교감] 저본 「愛」와 교감 이문 「受」를 비교한다.</w:t>
      </w:r>
    </w:p>
    <w:p>
      <w:pPr>
        <w:pStyle w:val="SHTKNoteDetail"/>
      </w:pPr>
      <w:r>
        <w:t>• 원교감 원문 | 愛【大】，受【宋】【元】【明】【宮】</w:t>
        <w:br/>
        <w:t>• 교감 번호 | 0180009</w:t>
        <w:br/>
        <w:t>• 저본 독법 | 愛</w:t>
        <w:br/>
        <w:t>• 저본 적용 구절 | 愛樂處所故至生處。</w:t>
        <w:br/>
        <w:t>• 저본 기준 번역 | [9]처소를 좋아하기 때문에 태어날 곳에 이른다.</w:t>
        <w:br/>
        <w:t>• 이문 독법 | 受</w:t>
        <w:br/>
        <w:t>• 이문 적용 구절 | 受樂處所故至生處。</w:t>
        <w:br/>
        <w:t>• 이문 기준 번역 | 즐거운 처소를 받아들이기 때문에 태어날 곳에 이른다.</w:t>
        <w:br/>
        <w:t>• 의미 차이 | 저본 독법 「愛」와 비교 독법 「受」의 차이이다.</w:t>
        <w:br/>
        <w:t>• 한국어 해설 | 「愛樂處所」는 처소를 좋아한다는 뜻이고 「受樂處所」는 즐거움을 받는 처소로 읽혀 화생의 동기가 달라진다.</w:t>
        <w:br/>
        <w:t>• 번역 영향 판정 | [의미 차이 있음]</w:t>
        <w:br/>
        <w:t>• 번역문 표시 | [이문 검토 필요]</w:t>
        <w:br/>
        <w:t>• 출처 | CBETA T54n2123, 교감 번호 0180009.</w:t>
      </w:r>
    </w:p>
    <w:p>
      <w:pPr>
        <w:pStyle w:val="SHTKBlockLabel"/>
        <w:keepNext/>
      </w:pPr>
      <w:r>
        <w:t xml:space="preserve">원문</w:t>
      </w:r>
    </w:p>
    <w:p>
      <w:pPr>
        <w:pStyle w:val="SHTKSourceText"/>
      </w:pPr>
      <w:r>
        <w:t xml:space="preserve">如是若爾地獄眾生。云何生樂處所。由心顛倒故。此眾生見寒風冷雨觸惱身。見地獄火猛熾盛可愛。欲得煖觸故往入彼。復見身為熱風光。及火焰等所炙。</w:t>
      </w:r>
    </w:p>
    <w:p>
      <w:pPr>
        <w:pStyle w:val="SHTKBlockLabel"/>
        <w:keepNext/>
      </w:pPr>
      <w:r>
        <w:t xml:space="preserve">한국어 직역</w:t>
      </w:r>
    </w:p>
    <w:p>
      <w:pPr>
        <w:pStyle w:val="SHTKTranslationText"/>
      </w:pPr>
      <w:r>
        <w:t xml:space="preserve">그렇다면 이와 같이 지옥 중생은 어떻게 그 처소를 좋아하여 태어나는가? 마음이 뒤바뀌었기 때문이다. 이 중생은 찬바람과 차가운 비가 몸을 괴롭히는 것을 보고 지옥의 불이 맹렬하게 타오르는 것을 사랑할 만하다고 여겨, 따뜻한 감촉을 얻고자 그곳으로 들어간다. 또 몸이 뜨거운 바람과 빛, 그리고 불꽃 등에 구워지는 것을 보아</w:t>
      </w:r>
    </w:p>
    <w:p>
      <w:pPr>
        <w:pStyle w:val="SHTKBlockLabel"/>
        <w:keepNext/>
      </w:pPr>
      <w:r>
        <w:t xml:space="preserve">원문</w:t>
      </w:r>
    </w:p>
    <w:p>
      <w:pPr>
        <w:pStyle w:val="SHTKSourceText"/>
      </w:pPr>
      <w:r>
        <w:t xml:space="preserve">若痛難忍。</w:t>
      </w:r>
    </w:p>
    <w:p>
      <w:pPr>
        <w:pStyle w:val="SHTKBlockLabel"/>
        <w:keepNext/>
      </w:pPr>
      <w:r>
        <w:t xml:space="preserve">한국어 직역</w:t>
      </w:r>
    </w:p>
    <w:p>
      <w:pPr>
        <w:pStyle w:val="SHTKTranslationText"/>
      </w:pPr>
      <w:r>
        <w:t xml:space="preserve">그 고통을 참기 어려우면,</w:t>
      </w:r>
    </w:p>
    <w:p>
      <w:pPr>
        <w:pStyle w:val="SHTKBlockLabel"/>
        <w:keepNext/>
      </w:pPr>
      <w:r>
        <w:t xml:space="preserve">교감·번역 메모</w:t>
      </w:r>
    </w:p>
    <w:p>
      <w:pPr>
        <w:pStyle w:val="SHTKNoteSummary"/>
      </w:pPr>
      <w:r>
        <w:t>교감 요약 | [CBETA 교감] 저본 「若」와 교감 이문 「苦」를 비교한다.</w:t>
      </w:r>
    </w:p>
    <w:p>
      <w:pPr>
        <w:pStyle w:val="SHTKNoteDetail"/>
      </w:pPr>
      <w:r>
        <w:t>• 원교감 원문 | 해당 구판에 독립 app 없음</w:t>
        <w:br/>
        <w:t>• 현행 CBETA 교감 | 苦【CB】【麗-CB】，若【大】</w:t>
        <w:br/>
        <w:t>• 교감 번호 | 0180b1601</w:t>
        <w:br/>
        <w:t>• 저본 독법 | 若</w:t>
        <w:br/>
        <w:t>• 저본 적용 구절 | 若痛難忍。</w:t>
        <w:br/>
        <w:t>• 저본 기준 번역 | 그 고통을 참기 어려우면,</w:t>
        <w:br/>
        <w:t>• 이문 독법 | 苦</w:t>
        <w:br/>
        <w:t>• 이문 적용 구절 | 苦痛難忍。</w:t>
        <w:br/>
        <w:t>• 이문 기준 번역 | 괴로운 통증을 참기 어려우면,</w:t>
        <w:br/>
        <w:t>• 의미 차이 | 저본 독법 「若」와 비교 독법 「苦」의 차이이다.</w:t>
        <w:br/>
        <w:t>• 한국어 해설 | 저본과 K31 계열은 「若痛難忍」으로 읽지만 현행 CBETA lemma는 「苦痛難忍」을 채택한다. 전자는 조건문, 후자는 서술문이 되어 문장 구조가 달라진다.</w:t>
        <w:br/>
        <w:t>• 번역 영향 판정 | [문장 구조 변화]</w:t>
        <w:br/>
        <w:t>• 번역문 표시 | [이문 검토 필요]</w:t>
        <w:br/>
        <w:t>• 출처 | CBETA T54n2123.</w:t>
      </w:r>
    </w:p>
    <w:p>
      <w:pPr>
        <w:pStyle w:val="SHTKBlockLabel"/>
        <w:keepNext/>
      </w:pPr>
      <w:r>
        <w:t xml:space="preserve">원문</w:t>
      </w:r>
    </w:p>
    <w:p>
      <w:pPr>
        <w:pStyle w:val="SHTKSourceText"/>
      </w:pPr>
      <w:r>
        <w:t xml:space="preserve">見寒冷地獄清涼。愛樂冷觸故往入彼。胎卵二生。於父母變異事生處。濕化二生。</w:t>
      </w:r>
    </w:p>
    <w:p>
      <w:pPr>
        <w:pStyle w:val="SHTKBlockLabel"/>
        <w:keepNext/>
      </w:pPr>
      <w:r>
        <w:t xml:space="preserve">한국어 직역</w:t>
      </w:r>
    </w:p>
    <w:p>
      <w:pPr>
        <w:pStyle w:val="SHTKTranslationText"/>
      </w:pPr>
      <w:r>
        <w:t xml:space="preserve">차가운 지옥을 서늘하다고 보고 차가운 감촉을 좋아하기 때문에 그곳으로 들어간다. 태생과 난생 두 생은 부모가 변이하는 일을 태어날 곳으로 삼는다. 습생과 화생 두 생은</w:t>
      </w:r>
    </w:p>
    <w:p>
      <w:pPr>
        <w:pStyle w:val="SHTKBlockLabel"/>
        <w:keepNext/>
      </w:pPr>
      <w:r>
        <w:t xml:space="preserve">원문</w:t>
      </w:r>
    </w:p>
    <w:p>
      <w:pPr>
        <w:pStyle w:val="SHTKSourceText"/>
      </w:pPr>
      <w:r>
        <w:t xml:space="preserve">不[10]由託赤白為身。</w:t>
      </w:r>
    </w:p>
    <w:p>
      <w:pPr>
        <w:pStyle w:val="SHTKBlockLabel"/>
        <w:keepNext/>
      </w:pPr>
      <w:r>
        <w:t xml:space="preserve">한국어 직역</w:t>
      </w:r>
    </w:p>
    <w:p>
      <w:pPr>
        <w:pStyle w:val="SHTKTranslationText"/>
      </w:pPr>
      <w:r>
        <w:t xml:space="preserve">적백(赤白)에 의탁하여 몸을 이루는 것이[10] 아니므로</w:t>
      </w:r>
    </w:p>
    <w:p>
      <w:pPr>
        <w:pStyle w:val="SHTKBlockLabel"/>
        <w:keepNext/>
      </w:pPr>
      <w:r>
        <w:t xml:space="preserve">교감·번역 메모</w:t>
      </w:r>
    </w:p>
    <w:p>
      <w:pPr>
        <w:pStyle w:val="SHTKNoteSummary"/>
      </w:pPr>
      <w:r>
        <w:t>교감 요약 | [CBETA 교감] 저본 「由」와 교감 이문 「生」를 비교한다.</w:t>
      </w:r>
    </w:p>
    <w:p>
      <w:pPr>
        <w:pStyle w:val="SHTKNoteDetail"/>
      </w:pPr>
      <w:r>
        <w:t>• 원교감 원문 | 由【大】，生【宋】【宮】</w:t>
        <w:br/>
        <w:t>• 교감 번호 | 0180010</w:t>
        <w:br/>
        <w:t>• 저본 독법 | 由</w:t>
        <w:br/>
        <w:t>• 저본 적용 구절 | 不由託赤白為身。</w:t>
        <w:br/>
        <w:t>• 저본 기준 번역 | 적백(赤白)에 의탁하여 몸을 이루는 것이[10] 아니므로</w:t>
        <w:br/>
        <w:t>• 이문 독법 | 生</w:t>
        <w:br/>
        <w:t>• 이문 적용 구절 | 不生託赤白為身。</w:t>
        <w:br/>
        <w:t>• 이문 기준 번역 | 적백에 의탁하여 몸을 이루는 것이 생겨나지 않으므로,</w:t>
        <w:br/>
        <w:t>• 의미 차이 | 저본 독법 「由」와 비교 독법 「生」의 차이이다.</w:t>
        <w:br/>
        <w:t>• 한국어 해설 | 「不由託赤白」는 적백에 의탁하지 않는다는 뜻이지만 「不生託赤白」는 구문 자체가 달라져 습생·화생 설명의 문장 구조에 영향을 준다.</w:t>
        <w:br/>
        <w:t>• 번역 영향 판정 | [문장 구조 변화]</w:t>
        <w:br/>
        <w:t>• 번역문 표시 | [이문 검토 필요]</w:t>
        <w:br/>
        <w:t>• 출처 | CBETA T54n2123, 교감 번호 0180010.</w:t>
      </w:r>
    </w:p>
    <w:p>
      <w:pPr>
        <w:pStyle w:val="SHTKBlockLabel"/>
        <w:keepNext/>
      </w:pPr>
      <w:r>
        <w:t xml:space="preserve">원문</w:t>
      </w:r>
    </w:p>
    <w:p>
      <w:pPr>
        <w:pStyle w:val="SHTKSourceText"/>
      </w:pPr>
      <w:r>
        <w:t xml:space="preserve">故無此變。濕生但愛著香故。至所生處。隨業善惡。所愛之香自有淨穢。化生但愛所依之處。地獄雖是苦處。然罪人樂。亦得愛處於中受生。何以故。非愛不受生故。論云。如往昔造作能感如此生。樂見身是如此位。見彼眾生亦爾。是故往彼。先舊諸師作如此說。若眾生年三十時。行殺生業。</w:t>
      </w:r>
    </w:p>
    <w:p>
      <w:pPr>
        <w:pStyle w:val="SHTKBlockLabel"/>
        <w:keepNext/>
      </w:pPr>
      <w:r>
        <w:t xml:space="preserve">한국어 직역</w:t>
      </w:r>
    </w:p>
    <w:p>
      <w:pPr>
        <w:pStyle w:val="SHTKTranslationText"/>
      </w:pPr>
      <w:r>
        <w:t xml:space="preserve">이러한 변이가 없다. 습생은 다만 향기에 애착하기 때문에 태어날 곳에 이르며, 업의 선악에 따라 좋아하는 향기도 저절로 깨끗하거나 더럽다. 화생은 다만 의지할 처소를 좋아한다. 지옥은 비록 괴로운 곳이지만 죄인은 그것을 좋아하여 또한 사랑하는 곳으로 삼아 그 가운데 수생한다. 어째서인가? 사랑하지 않으면 수생하지 않기 때문이다.” 논에서 말한다. “지난날 지은 업이 이와 같은 태어남을 감득할 수 있으면, 자기 몸이 그때와 같은 처지에 있는 것을 즐겨 보고 저 중생들도 또한 그렇게 본다. 그러므로 그곳으로 간다.” 옛 여러 스승은 이와 같이 말하였다. “어떤 중생이 서른 살 때 살생의 업을 행하여</w:t>
      </w:r>
    </w:p>
    <w:p>
      <w:pPr>
        <w:pStyle w:val="SHTKBlockLabel"/>
        <w:keepNext/>
      </w:pPr>
      <w:r>
        <w:t xml:space="preserve">원문</w:t>
      </w:r>
    </w:p>
    <w:p>
      <w:pPr>
        <w:pStyle w:val="SHTKSourceText"/>
      </w:pPr>
      <w:r>
        <w:t xml:space="preserve">網捕眾生。</w:t>
      </w:r>
    </w:p>
    <w:p>
      <w:pPr>
        <w:pStyle w:val="SHTKBlockLabel"/>
        <w:keepNext/>
      </w:pPr>
      <w:r>
        <w:t xml:space="preserve">한국어 직역</w:t>
      </w:r>
    </w:p>
    <w:p>
      <w:pPr>
        <w:pStyle w:val="SHTKTranslationText"/>
      </w:pPr>
      <w:r>
        <w:t xml:space="preserve">그물로 중생을 잡았다고 하자.</w:t>
      </w:r>
    </w:p>
    <w:p>
      <w:pPr>
        <w:pStyle w:val="SHTKBlockLabel"/>
        <w:keepNext/>
      </w:pPr>
      <w:r>
        <w:t xml:space="preserve">교감·번역 메모</w:t>
      </w:r>
    </w:p>
    <w:p>
      <w:pPr>
        <w:pStyle w:val="SHTKNoteSummary"/>
      </w:pPr>
      <w:r>
        <w:t>교감 요약 | [CBETA 교감] 저본 「網」와 교감 이문 「絅」를 비교한다.</w:t>
      </w:r>
    </w:p>
    <w:p>
      <w:pPr>
        <w:pStyle w:val="SHTKNoteDetail"/>
      </w:pPr>
      <w:r>
        <w:t>• 원교감 원문 | 해당 구판에 독립 app 없음</w:t>
        <w:br/>
        <w:t>• 현행 CBETA 교감 | 網【大】，絅【麗-CB】</w:t>
        <w:br/>
        <w:t>• 교감 번호 | 0180b2701</w:t>
        <w:br/>
        <w:t>• 저본 독법 | 網</w:t>
        <w:br/>
        <w:t>• 저본 적용 구절 | 網捕眾生。</w:t>
        <w:br/>
        <w:t>• 저본 기준 번역 | 그물로 중생을 잡았다고 하자.</w:t>
        <w:br/>
        <w:t>• 이문 독법 | 絅</w:t>
        <w:br/>
        <w:t>• 이문 적용 구절 | 絅捕眾生。</w:t>
        <w:br/>
        <w:t>• 이문 기준 번역 | 비교 독법은 「絅」이다. 이 독법을 채택하면 해당 부분은 교감 해설과 같이 달라진다.</w:t>
        <w:br/>
        <w:t>• 의미 차이 | 저본 독법 「網」와 비교 독법 「絅」의 차이이다.</w:t>
        <w:br/>
        <w:t>• 한국어 해설 | 현행 CBETA에 K31 대조가 새로 추가되어 「網」과 「絅」을 대조한다. 저본의 「網捕」는 “그물로 잡다”로 자연스러우므로 본문은 그대로 유지한다.</w:t>
        <w:br/>
        <w:t>• 번역 영향 판정 | [번역 차이 없음]</w:t>
        <w:br/>
        <w:t>• 번역문 표시 | [이문 검토 필요]</w:t>
        <w:br/>
        <w:t>• 출처 | CBETA T54n2123.</w:t>
      </w:r>
    </w:p>
    <w:p>
      <w:pPr>
        <w:pStyle w:val="SHTKBlockLabel"/>
        <w:keepNext/>
      </w:pPr>
      <w:r>
        <w:t xml:space="preserve">원문</w:t>
      </w:r>
    </w:p>
    <w:p>
      <w:pPr>
        <w:pStyle w:val="SHTKSourceText"/>
      </w:pPr>
      <w:r>
        <w:t xml:space="preserve">行此事時。必有伴類。此業能感地獄生。後於中陰中見自身。如昔年三十行網捕時。故言位。又見昔伴與昔不差。見地獄時。如昔見江湖諸伴。類等相牽共入其中。緣此起變。即於中受生。後解昔所造業雖多。必以一業牽地獄生。或於年二十時作此業。或三十時作此業。後於中陰中見自身。</w:t>
      </w:r>
    </w:p>
    <w:p>
      <w:pPr>
        <w:pStyle w:val="SHTKBlockLabel"/>
        <w:keepNext/>
      </w:pPr>
      <w:r>
        <w:t xml:space="preserve">한국어 직역</w:t>
      </w:r>
    </w:p>
    <w:p>
      <w:pPr>
        <w:pStyle w:val="SHTKTranslationText"/>
      </w:pPr>
      <w:r>
        <w:t xml:space="preserve">이 일을 할 때에는 반드시 동료가 있었을 것이다. 이 업은 지옥에 태어남을 감득할 수 있다. 뒤에 중음 가운데서 자기 몸을 볼 때 예전에 서른 살에 그물로 잡던 때와 같이 보이므로 ‘처지’라고 말한다. 또 옛 동료를 보아도 예전과 다르지 않다. 지옥을 볼 때에는 예전에 강과 호수에서 동료들을 보던 것처럼 보고, 같은 무리가 서로 이끌어 함께 그 가운데 들어간다. 이를 반연하여 변이가 일어나 곧 그 가운데 수생한다. 뒤의 해석에서는, 옛날 지은 업이 비록 많더라도 반드시 한 업이 지옥의 태어남을 끌어온다고 한다. 혹 스무 살 때 이 업을 지었거나 혹 서른 살 때 이 업을 지었으면, 뒤에 중음 가운데서 자기 몸을 볼 때</w:t>
      </w:r>
    </w:p>
    <w:p>
      <w:pPr>
        <w:pStyle w:val="SHTKBlockLabel"/>
        <w:keepNext/>
      </w:pPr>
      <w:r>
        <w:t xml:space="preserve">원문</w:t>
      </w:r>
    </w:p>
    <w:p>
      <w:pPr>
        <w:pStyle w:val="SHTKSourceText"/>
      </w:pPr>
      <w:r>
        <w:t xml:space="preserve">如昔作業[11]少老。</w:t>
      </w:r>
    </w:p>
    <w:p>
      <w:pPr>
        <w:pStyle w:val="SHTKBlockLabel"/>
        <w:keepNext/>
      </w:pPr>
      <w:r>
        <w:t xml:space="preserve">한국어 직역</w:t>
      </w:r>
    </w:p>
    <w:p>
      <w:pPr>
        <w:pStyle w:val="SHTKTranslationText"/>
      </w:pPr>
      <w:r>
        <w:t xml:space="preserve">예전에 업을 지을 때의[11] 젊고 늙은 모습과 같고,</w:t>
      </w:r>
    </w:p>
    <w:p>
      <w:pPr>
        <w:pStyle w:val="SHTKBlockLabel"/>
        <w:keepNext/>
      </w:pPr>
      <w:r>
        <w:t xml:space="preserve">교감·번역 메모</w:t>
      </w:r>
    </w:p>
    <w:p>
      <w:pPr>
        <w:pStyle w:val="SHTKNoteSummary"/>
      </w:pPr>
      <w:r>
        <w:t>교감 요약 | [CBETA 교감] 저본 「少」와 교감 이문 「時少」를 비교한다.</w:t>
      </w:r>
    </w:p>
    <w:p>
      <w:pPr>
        <w:pStyle w:val="SHTKNoteDetail"/>
      </w:pPr>
      <w:r>
        <w:t>• 원교감 원문 | 少【大】，時少【宋】【元】【明】【宮】</w:t>
        <w:br/>
        <w:t>• 교감 번호 | 0180011</w:t>
        <w:br/>
        <w:t>• 저본 독법 | 少</w:t>
        <w:br/>
        <w:t>• 저본 적용 구절 | 如昔作業少老。</w:t>
        <w:br/>
        <w:t>• 저본 기준 번역 | 예전에 업을 지을 때의[11] 젊고 늙은 모습과 같고,</w:t>
        <w:br/>
        <w:t>• 이문 독법 | 時少</w:t>
        <w:br/>
        <w:t>• 이문 적용 구절 | 如昔作業時少老。</w:t>
        <w:br/>
        <w:t>• 이문 기준 번역 | 예전에 업을 지을 때 젊고 늙던 때와 같고,</w:t>
        <w:br/>
        <w:t>• 의미 차이 | 저본 독법 「少」와 비교 독법 「時少」의 차이이다.</w:t>
        <w:br/>
        <w:t>• 한국어 해설 | 저본 「如昔作業少老」는 구문이 압축되어 불안정하고, 이문 「時少」를 넣으면 과거 업을 지을 당시의 연령을 말하는 구조가 더 분명해진다.</w:t>
        <w:br/>
        <w:t>• 번역 영향 판정 | [문장 구조 변화]</w:t>
        <w:br/>
        <w:t>• 번역문 표시 | [구문 불확실]·[이문 검토 필요]</w:t>
        <w:br/>
        <w:t>• 출처 | CBETA T54n2123, 교감 번호 0180011.</w:t>
      </w:r>
    </w:p>
    <w:p>
      <w:pPr>
        <w:pStyle w:val="SHTKBlockLabel"/>
        <w:keepNext/>
      </w:pPr>
      <w:r>
        <w:t xml:space="preserve">원문</w:t>
      </w:r>
    </w:p>
    <w:p>
      <w:pPr>
        <w:pStyle w:val="SHTKSourceText"/>
      </w:pPr>
      <w:r>
        <w:t xml:space="preserve">見地獄眾生。並如己年時。年時既相似。於此眾生起變。即往就彼。由此愛故受生。依經部師作如此釋。</w:t>
      </w:r>
    </w:p>
    <w:p>
      <w:pPr>
        <w:pStyle w:val="SHTKBlockLabel"/>
        <w:keepNext/>
      </w:pPr>
      <w:r>
        <w:t xml:space="preserve">한국어 직역</w:t>
      </w:r>
    </w:p>
    <w:p>
      <w:pPr>
        <w:pStyle w:val="SHTKTranslationText"/>
      </w:pPr>
      <w:r>
        <w:t xml:space="preserve">지옥 중생을 보아도 모두 자기 당시 나이와 같이 보인다. 나이와 때가 이미 서로 비슷하므로 이 중생들에게 변이가 일어나 곧 그들에게로 나아간다. 이 사랑으로 말미암아 수생한다.” 경부의 논사는 이와 같이 풀이한다.</w:t>
      </w:r>
    </w:p>
    <w:p>
      <w:pPr>
        <w:pStyle w:val="SHTKBlockLabel"/>
        <w:keepNext/>
      </w:pPr>
      <w:r>
        <w:t xml:space="preserve">위치표지</w:t>
      </w:r>
    </w:p>
    <w:p>
      <w:pPr>
        <w:pStyle w:val="SHTKPositionMarker"/>
      </w:pPr>
      <w:bookmarkStart w:id="1239" w:name="loc_0180c07"/>
      <w:r>
        <w:t xml:space="preserve">[0180c07]</w:t>
      </w:r>
      <w:bookmarkEnd w:id="1239"/>
    </w:p>
    <w:p>
      <w:pPr>
        <w:pStyle w:val="SHTKBlockLabel"/>
        <w:keepNext/>
      </w:pPr>
      <w:r>
        <w:t xml:space="preserve">원문</w:t>
      </w:r>
    </w:p>
    <w:p>
      <w:pPr>
        <w:pStyle w:val="SHTKSourceText"/>
      </w:pPr>
      <w:r>
        <w:t xml:space="preserve">又瑜伽論云。若居薄福者。</w:t>
      </w:r>
    </w:p>
    <w:p>
      <w:pPr>
        <w:pStyle w:val="SHTKBlockLabel"/>
        <w:keepNext/>
      </w:pPr>
      <w:r>
        <w:t xml:space="preserve">한국어 직역</w:t>
      </w:r>
    </w:p>
    <w:p>
      <w:pPr>
        <w:pStyle w:val="SHTKTranslationText"/>
      </w:pPr>
      <w:r>
        <w:t xml:space="preserve">또 《유가론》에서 말한다. “복이 엷은 이는</w:t>
      </w:r>
    </w:p>
    <w:p>
      <w:pPr>
        <w:pStyle w:val="SHTKBlockLabel"/>
        <w:keepNext/>
      </w:pPr>
      <w:r>
        <w:t xml:space="preserve">원문</w:t>
      </w:r>
    </w:p>
    <w:p>
      <w:pPr>
        <w:pStyle w:val="SHTKSourceText"/>
      </w:pPr>
      <w:r>
        <w:t xml:space="preserve">當[12]生下賤家。</w:t>
      </w:r>
    </w:p>
    <w:p>
      <w:pPr>
        <w:pStyle w:val="SHTKBlockLabel"/>
        <w:keepNext/>
      </w:pPr>
      <w:r>
        <w:t xml:space="preserve">한국어 직역</w:t>
      </w:r>
    </w:p>
    <w:p>
      <w:pPr>
        <w:pStyle w:val="SHTKTranslationText"/>
      </w:pPr>
      <w:r>
        <w:t xml:space="preserve">마땅히[12] 비천한 집에 태어난다.</w:t>
      </w:r>
    </w:p>
    <w:p>
      <w:pPr>
        <w:pStyle w:val="SHTKBlockLabel"/>
        <w:keepNext/>
      </w:pPr>
      <w:r>
        <w:t xml:space="preserve">교감·번역 메모</w:t>
      </w:r>
    </w:p>
    <w:p>
      <w:pPr>
        <w:pStyle w:val="SHTKNoteSummary"/>
      </w:pPr>
      <w:r>
        <w:t>교감 요약 | [CBETA 교감] 저본 「生」와 교감 이문 「∅」를 비교한다.</w:t>
      </w:r>
    </w:p>
    <w:p>
      <w:pPr>
        <w:pStyle w:val="SHTKNoteDetail"/>
      </w:pPr>
      <w:r>
        <w:t>• 원교감 원문 | 生【大】，∅【宮】</w:t>
        <w:br/>
        <w:t>• 교감 번호 | 0180012</w:t>
        <w:br/>
        <w:t>• 저본 독법 | 生</w:t>
        <w:br/>
        <w:t>• 저본 적용 구절 | 當生下賤家。</w:t>
        <w:br/>
        <w:t>• 저본 기준 번역 | 마땅히[12] 비천한 집에 태어난다.</w:t>
        <w:br/>
        <w:t>• 이문 독법 | ∅</w:t>
        <w:br/>
        <w:t>• 이문 적용 구절 | 當下賤家。</w:t>
        <w:br/>
        <w:t>• 이문 기준 번역 | 마땅히 비천한 집에 내려간다.</w:t>
        <w:br/>
        <w:t>• 의미 차이 | 저본 독법 「生」와 비교 독법 「∅」의 차이이다.</w:t>
        <w:br/>
        <w:t>• 한국어 해설 | 「當生下賤家」에서 「生」을 생략하면 술어가 빠져 문장 구조가 달라진다.</w:t>
        <w:br/>
        <w:t>• 번역 영향 판정 | [문장 구조 변화]</w:t>
        <w:br/>
        <w:t>• 번역문 표시 | [이문 검토 필요]</w:t>
        <w:br/>
        <w:t>• 출처 | CBETA T54n2123, 교감 번호 0180012.</w:t>
      </w:r>
    </w:p>
    <w:p>
      <w:pPr>
        <w:pStyle w:val="SHTKBlockLabel"/>
        <w:keepNext/>
      </w:pPr>
      <w:r>
        <w:t xml:space="preserve">원문</w:t>
      </w:r>
    </w:p>
    <w:p>
      <w:pPr>
        <w:pStyle w:val="SHTKSourceText"/>
      </w:pPr>
      <w:r>
        <w:t xml:space="preserve">彼於死時及入胎時。便聞種種紛亂之聲。</w:t>
      </w:r>
    </w:p>
    <w:p>
      <w:pPr>
        <w:pStyle w:val="SHTKBlockLabel"/>
        <w:keepNext/>
      </w:pPr>
      <w:r>
        <w:t xml:space="preserve">한국어 직역</w:t>
      </w:r>
    </w:p>
    <w:p>
      <w:pPr>
        <w:pStyle w:val="SHTKTranslationText"/>
      </w:pPr>
      <w:r>
        <w:t xml:space="preserve">그가 죽을 때와 태에 들어갈 때에는 곧 갖가지 어지러운 소리를 듣고,</w:t>
      </w:r>
    </w:p>
    <w:p>
      <w:pPr>
        <w:pStyle w:val="SHTKBlockLabel"/>
        <w:keepNext/>
      </w:pPr>
      <w:r>
        <w:t xml:space="preserve">원문</w:t>
      </w:r>
    </w:p>
    <w:p>
      <w:pPr>
        <w:pStyle w:val="SHTKSourceText"/>
      </w:pPr>
      <w:r>
        <w:t xml:space="preserve">及自[13]妄見。</w:t>
      </w:r>
    </w:p>
    <w:p>
      <w:pPr>
        <w:pStyle w:val="SHTKBlockLabel"/>
        <w:keepNext/>
      </w:pPr>
      <w:r>
        <w:t xml:space="preserve">한국어 직역</w:t>
      </w:r>
    </w:p>
    <w:p>
      <w:pPr>
        <w:pStyle w:val="SHTKTranslationText"/>
      </w:pPr>
      <w:r>
        <w:t xml:space="preserve">또 스스로[13] 허망하게 보아</w:t>
      </w:r>
    </w:p>
    <w:p>
      <w:pPr>
        <w:pStyle w:val="SHTKBlockLabel"/>
        <w:keepNext/>
      </w:pPr>
      <w:r>
        <w:t xml:space="preserve">교감·번역 메모</w:t>
      </w:r>
    </w:p>
    <w:p>
      <w:pPr>
        <w:pStyle w:val="SHTKNoteSummary"/>
      </w:pPr>
      <w:r>
        <w:t>교감 요약 | [CBETA 교감] 저본 「妄」와 교감 이문 「望」를 비교한다.</w:t>
      </w:r>
    </w:p>
    <w:p>
      <w:pPr>
        <w:pStyle w:val="SHTKNoteDetail"/>
      </w:pPr>
      <w:r>
        <w:t>• 원교감 원문 | 妄【大】，望【宋】【元】【明】【宮】</w:t>
        <w:br/>
        <w:t>• 교감 번호 | 0180013</w:t>
        <w:br/>
        <w:t>• 저본 독법 | 妄</w:t>
        <w:br/>
        <w:t>• 저본 적용 구절 | 及自妄見。</w:t>
        <w:br/>
        <w:t>• 저본 기준 번역 | 또 스스로[13] 허망하게 보아</w:t>
        <w:br/>
        <w:t>• 이문 독법 | 望</w:t>
        <w:br/>
        <w:t>• 이문 적용 구절 | 及自望見。</w:t>
        <w:br/>
        <w:t>• 이문 기준 번역 | 또 스스로 바라보아 보게 되고,</w:t>
        <w:br/>
        <w:t>• 의미 차이 | 저본 독법 「妄」와 비교 독법 「望」의 차이이다.</w:t>
        <w:br/>
        <w:t>• 한국어 해설 | 「妄見」은 허망하게 본다는 뜻이고 「望見」은 바라보아 본다는 뜻이므로 임종·입태 때의 지각 상태가 달라진다.</w:t>
        <w:br/>
        <w:t>• 번역 영향 판정 | [의미 차이 있음]</w:t>
        <w:br/>
        <w:t>• 번역문 표시 | [이문 검토 필요]</w:t>
        <w:br/>
        <w:t>• 출처 | CBETA T54n2123, 교감 번호 0180013.</w:t>
      </w:r>
    </w:p>
    <w:p>
      <w:pPr>
        <w:pStyle w:val="SHTKBlockLabel"/>
        <w:keepNext/>
      </w:pPr>
      <w:r>
        <w:t xml:space="preserve">원문</w:t>
      </w:r>
    </w:p>
    <w:p>
      <w:pPr>
        <w:pStyle w:val="SHTKSourceText"/>
      </w:pPr>
      <w:r>
        <w:t xml:space="preserve">入於叢林竹葦蘆荻等中。若多福者。當生尊貴家。彼於爾時。便自聞有寂靜美妙可意音聲。</w:t>
      </w:r>
    </w:p>
    <w:p>
      <w:pPr>
        <w:pStyle w:val="SHTKBlockLabel"/>
        <w:keepNext/>
      </w:pPr>
      <w:r>
        <w:t xml:space="preserve">한국어 직역</w:t>
      </w:r>
    </w:p>
    <w:p>
      <w:pPr>
        <w:pStyle w:val="SHTKTranslationText"/>
      </w:pPr>
      <w:r>
        <w:t xml:space="preserve">수풀과 대나무·갈대·억새 등의 가운데로 들어간다. 복이 많은 이는 마땅히 존귀한 집에 태어난다. 그는 그때 곧 고요하고 아름다우며 마음에 드는 음성을 스스로 듣고,</w:t>
      </w:r>
    </w:p>
    <w:p>
      <w:pPr>
        <w:pStyle w:val="SHTKBlockLabel"/>
        <w:keepNext/>
      </w:pPr>
      <w:r>
        <w:t xml:space="preserve">원문</w:t>
      </w:r>
    </w:p>
    <w:p>
      <w:pPr>
        <w:pStyle w:val="SHTKSourceText"/>
      </w:pPr>
      <w:r>
        <w:t xml:space="preserve">及自[＊]妄見。</w:t>
      </w:r>
    </w:p>
    <w:p>
      <w:pPr>
        <w:pStyle w:val="SHTKBlockLabel"/>
        <w:keepNext/>
      </w:pPr>
      <w:r>
        <w:t xml:space="preserve">한국어 직역</w:t>
      </w:r>
    </w:p>
    <w:p>
      <w:pPr>
        <w:pStyle w:val="SHTKTranslationText"/>
      </w:pPr>
      <w:r>
        <w:t xml:space="preserve">또 스스로[＊] 허망하게 보아</w:t>
      </w:r>
    </w:p>
    <w:p>
      <w:pPr>
        <w:pStyle w:val="SHTKBlockLabel"/>
        <w:keepNext/>
      </w:pPr>
      <w:r>
        <w:t xml:space="preserve">교감·번역 메모</w:t>
      </w:r>
    </w:p>
    <w:p>
      <w:pPr>
        <w:pStyle w:val="SHTKNoteSummary"/>
      </w:pPr>
      <w:r>
        <w:t>교감 요약 | [CBETA 교감] 별표 반복 교감으로 선행 0180013 독법을 이 위치에 다시 적용한다.</w:t>
      </w:r>
    </w:p>
    <w:p>
      <w:pPr>
        <w:pStyle w:val="SHTKNoteDetail"/>
      </w:pPr>
      <w:r>
        <w:t>• 원교감 원문 | 妄【大】，望【宋】【元】【明】【宮】</w:t>
        <w:br/>
        <w:t>• 교감 번호 | _d6</w:t>
        <w:br/>
        <w:t>• 저본 독법 | 妄</w:t>
        <w:br/>
        <w:t>• 저본 적용 구절 | 及自妄見。</w:t>
        <w:br/>
        <w:t>• 저본 기준 번역 | 또 스스로[＊] 허망하게 보아</w:t>
        <w:br/>
        <w:t>• 이문 독법 | 望</w:t>
        <w:br/>
        <w:t>• 이문 적용 구절 | 及自望見。</w:t>
        <w:br/>
        <w:t>• 이문 기준 번역 | 또 스스로 바라보아 보게 되고,</w:t>
        <w:br/>
        <w:t>• 의미 차이 | 저본 독법 「妄」와 비교 독법 「望」의 차이이다.</w:t>
        <w:br/>
        <w:t>• 한국어 해설 | 앞의 「妄/望」 교감을 반복 적용한다. 저본의 [＊]妄見 표지를 보존한다.</w:t>
        <w:br/>
        <w:t>• 번역 영향 판정 | [의미 차이 있음]</w:t>
        <w:br/>
        <w:t>• 상호참조 | 교감 0180013</w:t>
        <w:br/>
        <w:t>• 번역문 표시 | [이문 검토 필요]</w:t>
        <w:br/>
        <w:t>• 출처 | CBETA T54n2123.</w:t>
      </w:r>
    </w:p>
    <w:p>
      <w:pPr>
        <w:pStyle w:val="SHTKBlockLabel"/>
        <w:keepNext/>
      </w:pPr>
      <w:r>
        <w:t xml:space="preserve">원문</w:t>
      </w:r>
    </w:p>
    <w:p>
      <w:pPr>
        <w:pStyle w:val="SHTKSourceText"/>
      </w:pPr>
      <w:r>
        <w:t xml:space="preserve">昇宮殿等可意相見。</w:t>
      </w:r>
    </w:p>
    <w:p>
      <w:pPr>
        <w:pStyle w:val="SHTKBlockLabel"/>
        <w:keepNext/>
      </w:pPr>
      <w:r>
        <w:t xml:space="preserve">한국어 직역</w:t>
      </w:r>
    </w:p>
    <w:p>
      <w:pPr>
        <w:pStyle w:val="SHTKTranslationText"/>
      </w:pPr>
      <w:r>
        <w:t xml:space="preserve">궁전 등 마음에 드는 모습을 보고 올라간다.”</w:t>
      </w:r>
    </w:p>
    <w:p>
      <w:pPr>
        <w:pStyle w:val="SHTKBlockLabel"/>
        <w:keepNext/>
      </w:pPr>
      <w:r>
        <w:t xml:space="preserve">위치표지</w:t>
      </w:r>
    </w:p>
    <w:p>
      <w:pPr>
        <w:pStyle w:val="SHTKPositionMarker"/>
      </w:pPr>
      <w:bookmarkStart w:id="1240" w:name="loc_0180c12"/>
      <w:r>
        <w:t xml:space="preserve">[0180c12]</w:t>
      </w:r>
      <w:bookmarkEnd w:id="1240"/>
    </w:p>
    <w:p>
      <w:pPr>
        <w:pStyle w:val="SHTKBlockLabel"/>
        <w:keepNext/>
      </w:pPr>
      <w:r>
        <w:t xml:space="preserve">원문</w:t>
      </w:r>
    </w:p>
    <w:p>
      <w:pPr>
        <w:pStyle w:val="SHTKSourceText"/>
      </w:pPr>
      <w:r>
        <w:t xml:space="preserve">又俱舍論云。若人臨終起邪見心。是人以先不善為因。邪見為緣。故墮地獄。有論師言。一切不善皆是地獄因。此不善之餘。生畜生餓鬼中。又往業盛故。墮畜生中。如婬欲盛故。生於鴿雀鴛鴦之中。瞋恚盛故。生於蚖蝮蛇蝎中。愚癡盛故。</w:t>
      </w:r>
    </w:p>
    <w:p>
      <w:pPr>
        <w:pStyle w:val="SHTKBlockLabel"/>
        <w:keepNext/>
      </w:pPr>
      <w:r>
        <w:t xml:space="preserve">한국어 직역</w:t>
      </w:r>
    </w:p>
    <w:p>
      <w:pPr>
        <w:pStyle w:val="SHTKTranslationText"/>
      </w:pPr>
      <w:r>
        <w:t xml:space="preserve">또 《구사론》에서 말한다. “만일 사람이 임종할 때 사견의 마음을 일으키면 이 사람은 이전의 불선을 인으로 삼고 사견을 연으로 삼으므로 지옥에 떨어진다.” 어떤 논사는 말한다. “모든 불선은 모두 지옥의 원인이고, 이 불선 가운데 남은 것은 축생과 아귀 가운데 태어나게 한다.” 또 지난 업이 치성하기 때문에 축생 가운데 떨어진다. 예컨대 음욕이 치성하기 때문에 비둘기·참새·원앙 가운데 태어나고, 성냄이 치성하기 때문에 살무사·독사·뱀·전갈 가운데 태어나며, 어리석음이 치성하기 때문에</w:t>
      </w:r>
    </w:p>
    <w:p>
      <w:pPr>
        <w:pStyle w:val="SHTKBlockLabel"/>
        <w:keepNext/>
      </w:pPr>
      <w:r>
        <w:t xml:space="preserve">원문</w:t>
      </w:r>
    </w:p>
    <w:p>
      <w:pPr>
        <w:pStyle w:val="SHTKSourceText"/>
      </w:pPr>
      <w:r>
        <w:t xml:space="preserve">生猪羊[14]蜯蛤中。</w:t>
      </w:r>
    </w:p>
    <w:p>
      <w:pPr>
        <w:pStyle w:val="SHTKBlockLabel"/>
        <w:keepNext/>
      </w:pPr>
      <w:r>
        <w:t xml:space="preserve">한국어 직역</w:t>
      </w:r>
    </w:p>
    <w:p>
      <w:pPr>
        <w:pStyle w:val="SHTKTranslationText"/>
      </w:pPr>
      <w:r>
        <w:t xml:space="preserve">돼지·양·[14]방합과 조개 가운데 태어나고,</w:t>
      </w:r>
    </w:p>
    <w:p>
      <w:pPr>
        <w:pStyle w:val="SHTKBlockLabel"/>
        <w:keepNext/>
      </w:pPr>
      <w:r>
        <w:t xml:space="preserve">교감·번역 메모</w:t>
      </w:r>
    </w:p>
    <w:p>
      <w:pPr>
        <w:pStyle w:val="SHTKNoteSummary"/>
      </w:pPr>
      <w:r>
        <w:t>교감 요약 | [CBETA 교감] 저본 「蜯」와 교감 이문 「蚌」를 비교한다.</w:t>
      </w:r>
    </w:p>
    <w:p>
      <w:pPr>
        <w:pStyle w:val="SHTKNoteDetail"/>
      </w:pPr>
      <w:r>
        <w:t>• 원교감 원문 | 蜯【大】，蚌【宋】【元】【明】【宮】</w:t>
        <w:br/>
        <w:t>• 교감 번호 | 0180014</w:t>
        <w:br/>
        <w:t>• 저본 독법 | 蜯</w:t>
        <w:br/>
        <w:t>• 저본 적용 구절 | 生猪羊蜯蛤中。</w:t>
        <w:br/>
        <w:t>• 저본 기준 번역 | 돼지·양·[14]방합과 조개 가운데 태어나고,</w:t>
        <w:br/>
        <w:t>• 이문 독법 | 蚌</w:t>
        <w:br/>
        <w:t>• 이문 적용 구절 | 生猪羊蚌蛤中。</w:t>
        <w:br/>
        <w:t>• 이문 기준 번역 | 비교 독법은 「蚌」이다. 이 독법을 채택하면 해당 부분은 교감 해설과 같이 달라진다.</w:t>
        <w:br/>
        <w:t>• 의미 차이 | 저본 독법 「蜯」와 비교 독법 「蚌」의 차이이다.</w:t>
        <w:br/>
        <w:t>• 한국어 해설 | 저본 독법 「蜯」과 비교 독법 「蚌」를 대조한다. 판본 표기나 자형은 다르지만 이 문맥의 한국어 직역에는 실질적인 차이가 없다.</w:t>
        <w:br/>
        <w:t>• 번역 영향 판정 | [번역 차이 없음]</w:t>
        <w:br/>
        <w:t>• 번역문 표시 | [이문 검토 필요]</w:t>
        <w:br/>
        <w:t>• 출처 | CBETA T54n2123, 교감 번호 0180014.</w:t>
      </w:r>
    </w:p>
    <w:p>
      <w:pPr>
        <w:pStyle w:val="SHTKBlockLabel"/>
        <w:keepNext/>
      </w:pPr>
      <w:r>
        <w:t xml:space="preserve">원문</w:t>
      </w:r>
    </w:p>
    <w:p>
      <w:pPr>
        <w:pStyle w:val="SHTKSourceText"/>
      </w:pPr>
      <w:r>
        <w:t xml:space="preserve">憍慢盛故。生於師子虎狼中。掉戲盛故。生獼猴中。慳嫉盛故。生餓狗中。若有少分施善餘福。雖生畜生於中微樂。身口二業雖由心為主。然其口業受報者多。如罵人輕躁。喻如獼猴。即生猴中。</w:t>
      </w:r>
    </w:p>
    <w:p>
      <w:pPr>
        <w:pStyle w:val="SHTKBlockLabel"/>
        <w:keepNext/>
      </w:pPr>
      <w:r>
        <w:t xml:space="preserve">한국어 직역</w:t>
      </w:r>
    </w:p>
    <w:p>
      <w:pPr>
        <w:pStyle w:val="SHTKTranslationText"/>
      </w:pPr>
      <w:r>
        <w:t xml:space="preserve">교만이 치성하기 때문에 사자·호랑이·이리 가운데 태어나며, 들뜨고 희롱하는 마음이 치성하기 때문에 원숭이 가운데 태어나고, 인색하고 질투함이 치성하기 때문에 굶주린 개 가운데 태어난다. 만일 조금이나마 보시한 선업의 남은 복이 있으면 비록 축생으로 태어나도 그 가운데서 조금 즐거움을 누린다. 몸과 입의 두 업은 비록 마음을 주인으로 삼지만, 그 가운데 구업으로 과보를 받는 경우가 많다. 예컨대 사람을 꾸짖으며 경솔하고 조급하여 원숭이에 비유하면 곧 원숭이 가운데 태어난다.</w:t>
      </w:r>
    </w:p>
    <w:p>
      <w:pPr>
        <w:pStyle w:val="SHTKBlockLabel"/>
        <w:keepNext/>
      </w:pPr>
      <w:r>
        <w:t xml:space="preserve">원문</w:t>
      </w:r>
    </w:p>
    <w:p>
      <w:pPr>
        <w:pStyle w:val="SHTKSourceText"/>
      </w:pPr>
      <w:r>
        <w:t xml:space="preserve">若言貪悷如鳥。</w:t>
      </w:r>
    </w:p>
    <w:p>
      <w:pPr>
        <w:pStyle w:val="SHTKBlockLabel"/>
        <w:keepNext/>
      </w:pPr>
      <w:r>
        <w:t xml:space="preserve">한국어 직역</w:t>
      </w:r>
    </w:p>
    <w:p>
      <w:pPr>
        <w:pStyle w:val="SHTKTranslationText"/>
      </w:pPr>
      <w:r>
        <w:t xml:space="preserve">말하기를 탐하고 사나움이 새와 같다고 하고,</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語如狗吠。騃如猪羊。聲如驢鳴。行如駱駝。</w:t>
      </w:r>
    </w:p>
    <w:p>
      <w:pPr>
        <w:pStyle w:val="SHTKBlockLabel"/>
        <w:keepNext/>
      </w:pPr>
      <w:r>
        <w:t xml:space="preserve">한국어 직역</w:t>
      </w:r>
    </w:p>
    <w:p>
      <w:pPr>
        <w:pStyle w:val="SHTKTranslationText"/>
      </w:pPr>
      <w:r>
        <w:t xml:space="preserve">말소리가 개 짖는 것과 같으며, 어리석기가 돼지와 양 같다고 하면, 소리가 나귀 우는 것 같고, 행동이 낙타 같으며,</w:t>
      </w:r>
    </w:p>
    <w:p>
      <w:pPr>
        <w:pStyle w:val="SHTKBlockLabel"/>
        <w:keepNext/>
      </w:pPr>
      <w:r>
        <w:t xml:space="preserve">원문</w:t>
      </w:r>
    </w:p>
    <w:p>
      <w:pPr>
        <w:pStyle w:val="SHTKSourceText"/>
      </w:pPr>
      <w:r>
        <w:t xml:space="preserve">[15]自高如象。</w:t>
      </w:r>
    </w:p>
    <w:p>
      <w:pPr>
        <w:pStyle w:val="SHTKBlockLabel"/>
        <w:keepNext/>
      </w:pPr>
      <w:r>
        <w:t xml:space="preserve">한국어 직역</w:t>
      </w:r>
    </w:p>
    <w:p>
      <w:pPr>
        <w:pStyle w:val="SHTKTranslationText"/>
      </w:pPr>
      <w:r>
        <w:t xml:space="preserve">[15]스스로 높은 체함이 코끼리 같고,</w:t>
      </w:r>
    </w:p>
    <w:p>
      <w:pPr>
        <w:pStyle w:val="SHTKBlockLabel"/>
        <w:keepNext/>
      </w:pPr>
      <w:r>
        <w:t xml:space="preserve">교감·번역 메모</w:t>
      </w:r>
    </w:p>
    <w:p>
      <w:pPr>
        <w:pStyle w:val="SHTKNoteSummary"/>
      </w:pPr>
      <w:r>
        <w:t>교감 요약 | [CBETA 교감] 저본 「自」와 교감 이문 「背」를 비교한다.</w:t>
      </w:r>
    </w:p>
    <w:p>
      <w:pPr>
        <w:pStyle w:val="SHTKNoteDetail"/>
      </w:pPr>
      <w:r>
        <w:t>• 원교감 원문 | 自【大】，背【明】</w:t>
        <w:br/>
        <w:t>• 교감 번호 | 0180015</w:t>
        <w:br/>
        <w:t>• 저본 독법 | 自</w:t>
        <w:br/>
        <w:t>• 저본 적용 구절 | 自高如象。</w:t>
        <w:br/>
        <w:t>• 저본 기준 번역 | [15]스스로 높은 체함이 코끼리 같고,</w:t>
        <w:br/>
        <w:t>• 이문 독법 | 背</w:t>
        <w:br/>
        <w:t>• 이문 적용 구절 | 背高如象。</w:t>
        <w:br/>
        <w:t>• 이문 기준 번역 | 등이 코끼리처럼 높고,</w:t>
        <w:br/>
        <w:t>• 의미 차이 | 저본 독법 「自」와 비교 독법 「背」의 차이이다.</w:t>
        <w:br/>
        <w:t>• 한국어 해설 | 「自高如象」은 스스로 높이는 교만을 코끼리에 비유하지만 「背高如象」은 등의 높이를 말하게 되어 뜻이 크게 달라진다.</w:t>
        <w:br/>
        <w:t>• 번역 영향 판정 | [의미 차이 있음]</w:t>
        <w:br/>
        <w:t>• 번역문 표시 | [이문 검토 필요]</w:t>
        <w:br/>
        <w:t>• 출처 | CBETA T54n2123, 교감 번호 0180015.</w:t>
      </w:r>
    </w:p>
    <w:p>
      <w:pPr>
        <w:pStyle w:val="SHTKBlockLabel"/>
        <w:keepNext/>
      </w:pPr>
      <w:r>
        <w:t xml:space="preserve">원문</w:t>
      </w:r>
    </w:p>
    <w:p>
      <w:pPr>
        <w:pStyle w:val="SHTKSourceText"/>
      </w:pPr>
      <w:r>
        <w:t xml:space="preserve">惡如逸牛。</w:t>
      </w:r>
    </w:p>
    <w:p>
      <w:pPr>
        <w:pStyle w:val="SHTKBlockLabel"/>
        <w:keepNext/>
      </w:pPr>
      <w:r>
        <w:t xml:space="preserve">한국어 직역</w:t>
      </w:r>
    </w:p>
    <w:p>
      <w:pPr>
        <w:pStyle w:val="SHTKTranslationText"/>
      </w:pPr>
      <w:r>
        <w:t xml:space="preserve">사나움이 날뛰는 소 같으며,</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婬如鳥雀。怯如猫狸。諂如野狐。如是諸惡。隨口受報。然由三毒為本。三毒之中貪愛為重。如捉布一頭。餘則盡隨故。智度論云。若不斷愛愛則同生。是故四生皆由愛起。如說多欲生鳥雀中。多貪味故廁中受生。</w:t>
      </w:r>
    </w:p>
    <w:p>
      <w:pPr>
        <w:pStyle w:val="SHTKBlockLabel"/>
        <w:keepNext/>
      </w:pPr>
      <w:r>
        <w:t xml:space="preserve">한국어 직역</w:t>
      </w:r>
    </w:p>
    <w:p>
      <w:pPr>
        <w:pStyle w:val="SHTKTranslationText"/>
      </w:pPr>
      <w:r>
        <w:t xml:space="preserve">음란함이 새와 참새 같고, 겁내는 것이 고양이와 삵 같으며, 아첨함이 들여우 같다고 하면, 이와 같은 모든 악에 따라 입으로 말한 대로 과보를 받는다. 그러나 삼독을 근본으로 삼으며, 삼독 가운데서는 탐애가 가장 무겁다. 마치 베의 한 끝을 잡으면 나머지가 모두 따라오는 것과 같기 때문이다. 《지도론》에서 말한다. “만일 애욕을 끊지 않으면 애욕이 곧 함께 태어난다. 그러므로 사생은 모두 애욕으로 말미암아 일어난다. 말한 것처럼 욕심이 많으면 새와 참새 가운데 태어나고, 맛을 많이 탐하기 때문에 뒷간 가운데 태어난다.</w:t>
      </w:r>
    </w:p>
    <w:p>
      <w:pPr>
        <w:pStyle w:val="SHTKBlockLabel"/>
        <w:keepNext/>
      </w:pPr>
      <w:r>
        <w:t xml:space="preserve">원문</w:t>
      </w:r>
    </w:p>
    <w:p>
      <w:pPr>
        <w:pStyle w:val="SHTKSourceText"/>
      </w:pPr>
      <w:r>
        <w:t xml:space="preserve">又[16]愛欲故卵生胎生。</w:t>
      </w:r>
    </w:p>
    <w:p>
      <w:pPr>
        <w:pStyle w:val="SHTKBlockLabel"/>
        <w:keepNext/>
      </w:pPr>
      <w:r>
        <w:t xml:space="preserve">한국어 직역</w:t>
      </w:r>
    </w:p>
    <w:p>
      <w:pPr>
        <w:pStyle w:val="SHTKTranslationText"/>
      </w:pPr>
      <w:r>
        <w:t xml:space="preserve">또[16] 애욕 때문에 난생과 태생을 받고,</w:t>
      </w:r>
    </w:p>
    <w:p>
      <w:pPr>
        <w:pStyle w:val="SHTKBlockLabel"/>
        <w:keepNext/>
      </w:pPr>
      <w:r>
        <w:t xml:space="preserve">교감·번역 메모</w:t>
      </w:r>
    </w:p>
    <w:p>
      <w:pPr>
        <w:pStyle w:val="SHTKNoteSummary"/>
      </w:pPr>
      <w:r>
        <w:t>교감 요약 | [CBETA 교감] 저본 「愛」와 교감 이문 「受」를 비교한다.</w:t>
      </w:r>
    </w:p>
    <w:p>
      <w:pPr>
        <w:pStyle w:val="SHTKNoteDetail"/>
      </w:pPr>
      <w:r>
        <w:t>• 원교감 원문 | 愛【大】，受【宮】</w:t>
        <w:br/>
        <w:t>• 교감 번호 | 0180016</w:t>
        <w:br/>
        <w:t>• 저본 독법 | 愛</w:t>
        <w:br/>
        <w:t>• 저본 적용 구절 | 又愛欲故卵生胎生。</w:t>
        <w:br/>
        <w:t>• 저본 기준 번역 | 또[16] 애욕 때문에 난생과 태생을 받고,</w:t>
        <w:br/>
        <w:t>• 이문 독법 | 受</w:t>
        <w:br/>
        <w:t>• 이문 적용 구절 | 又受欲故卵生胎生。</w:t>
        <w:br/>
        <w:t>• 이문 기준 번역 | 또 욕을 받아들이기 때문에 난생과 태생을 받고,</w:t>
        <w:br/>
        <w:t>• 의미 차이 | 저본 독법 「愛」와 비교 독법 「受」의 차이이다.</w:t>
        <w:br/>
        <w:t>• 한국어 해설 | 「愛欲故」는 애욕을 원인으로 삼지만 「受欲故」는 욕망을 받는다는 표현이 되어 사생의 원인 설명이 달라진다.</w:t>
        <w:br/>
        <w:t>• 번역 영향 판정 | [의미 차이 있음]</w:t>
        <w:br/>
        <w:t>• 번역문 표시 | [이문 검토 필요]</w:t>
        <w:br/>
        <w:t>• 출처 | CBETA T54n2123, 교감 번호 0180016.</w:t>
      </w:r>
    </w:p>
    <w:p>
      <w:pPr>
        <w:pStyle w:val="SHTKBlockLabel"/>
        <w:keepNext/>
      </w:pPr>
      <w:r>
        <w:t xml:space="preserve">원문</w:t>
      </w:r>
    </w:p>
    <w:p>
      <w:pPr>
        <w:pStyle w:val="SHTKSourceText"/>
      </w:pPr>
      <w:r>
        <w:t xml:space="preserve">貪香味故受濕生。隨其所愛故起殷重業。則受化生。若殷重心樂行罪業。</w:t>
      </w:r>
    </w:p>
    <w:p>
      <w:pPr>
        <w:pStyle w:val="SHTKBlockLabel"/>
        <w:keepNext/>
      </w:pPr>
      <w:r>
        <w:t xml:space="preserve">한국어 직역</w:t>
      </w:r>
    </w:p>
    <w:p>
      <w:pPr>
        <w:pStyle w:val="SHTKTranslationText"/>
      </w:pPr>
      <w:r>
        <w:t xml:space="preserve">향기와 맛을 탐하기 때문에 습생을 받으며, 그 좋아하는 것을 따라 은중한 업을 일으키므로 화생을 받는다. 만일 은중한 마음으로 죄업 행하기를 좋아하면</w:t>
      </w:r>
    </w:p>
    <w:p>
      <w:pPr>
        <w:pStyle w:val="SHTKBlockLabel"/>
        <w:keepNext/>
      </w:pPr>
      <w:r>
        <w:t xml:space="preserve">원문</w:t>
      </w:r>
    </w:p>
    <w:p>
      <w:pPr>
        <w:pStyle w:val="SHTKSourceText"/>
      </w:pPr>
      <w:r>
        <w:t xml:space="preserve">死時[＊]妄見地獄。</w:t>
      </w:r>
    </w:p>
    <w:p>
      <w:pPr>
        <w:pStyle w:val="SHTKBlockLabel"/>
        <w:keepNext/>
      </w:pPr>
      <w:r>
        <w:t xml:space="preserve">한국어 직역</w:t>
      </w:r>
    </w:p>
    <w:p>
      <w:pPr>
        <w:pStyle w:val="SHTKTranslationText"/>
      </w:pPr>
      <w:r>
        <w:t xml:space="preserve">죽을 때[＊] 허망하게 지옥을 보고</w:t>
      </w:r>
    </w:p>
    <w:p>
      <w:pPr>
        <w:pStyle w:val="SHTKBlockLabel"/>
        <w:keepNext/>
      </w:pPr>
      <w:r>
        <w:t xml:space="preserve">교감·번역 메모</w:t>
      </w:r>
    </w:p>
    <w:p>
      <w:pPr>
        <w:pStyle w:val="SHTKNoteSummary"/>
      </w:pPr>
      <w:r>
        <w:t>교감 요약 | [CBETA 교감] 별표 반복 교감으로 선행 0180013 독법을 이 위치에 다시 적용한다.</w:t>
      </w:r>
    </w:p>
    <w:p>
      <w:pPr>
        <w:pStyle w:val="SHTKNoteDetail"/>
      </w:pPr>
      <w:r>
        <w:t>• 원교감 원문 | 妄【大】，望【宋】【元】【明】【宮】</w:t>
        <w:br/>
        <w:t>• 교감 번호 | _d7</w:t>
        <w:br/>
        <w:t>• 저본 독법 | 妄</w:t>
        <w:br/>
        <w:t>• 저본 적용 구절 | 死時妄見地獄。</w:t>
        <w:br/>
        <w:t>• 저본 기준 번역 | 죽을 때[＊] 허망하게 지옥을 보고</w:t>
        <w:br/>
        <w:t>• 이문 독법 | 望</w:t>
        <w:br/>
        <w:t>• 이문 적용 구절 | 死時望見地獄。</w:t>
        <w:br/>
        <w:t>• 이문 기준 번역 | 죽을 때 지옥을 바라보아 보고,</w:t>
        <w:br/>
        <w:t>• 의미 차이 | 저본 독법 「妄」와 비교 독법 「望」의 차이이다.</w:t>
        <w:br/>
        <w:t>• 한국어 해설 | 앞의 「妄/望」 교감을 지옥을 보는 대목에 반복 적용한다.</w:t>
        <w:br/>
        <w:t>• 번역 영향 판정 | [의미 차이 있음]</w:t>
        <w:br/>
        <w:t>• 상호참조 | 교감 0180013</w:t>
        <w:br/>
        <w:t>• 번역문 표시 | [이문 검토 필요]</w:t>
        <w:br/>
        <w:t>• 출처 | CBETA T54n2123.</w:t>
      </w:r>
    </w:p>
    <w:p>
      <w:pPr>
        <w:pStyle w:val="SHTKBlockLabel"/>
        <w:keepNext/>
      </w:pPr>
      <w:r>
        <w:t xml:space="preserve">원문</w:t>
      </w:r>
    </w:p>
    <w:p>
      <w:pPr>
        <w:pStyle w:val="SHTKSourceText"/>
      </w:pPr>
      <w:r>
        <w:t xml:space="preserve">受其化生。</w:t>
      </w:r>
    </w:p>
    <w:p>
      <w:pPr>
        <w:pStyle w:val="SHTKBlockLabel"/>
        <w:keepNext/>
      </w:pPr>
      <w:r>
        <w:t xml:space="preserve">한국어 직역</w:t>
      </w:r>
    </w:p>
    <w:p>
      <w:pPr>
        <w:pStyle w:val="SHTKTranslationText"/>
      </w:pPr>
      <w:r>
        <w:t xml:space="preserve">그 화생을 받는다.</w:t>
      </w:r>
    </w:p>
    <w:p>
      <w:pPr>
        <w:pStyle w:val="SHTKBlockLabel"/>
        <w:keepNext/>
      </w:pPr>
      <w:r>
        <w:t xml:space="preserve">원문</w:t>
      </w:r>
    </w:p>
    <w:p>
      <w:pPr>
        <w:pStyle w:val="SHTKSourceText"/>
      </w:pPr>
      <w:r>
        <w:t xml:space="preserve">若殷重[1]受福上界化生。</w:t>
      </w:r>
    </w:p>
    <w:p>
      <w:pPr>
        <w:pStyle w:val="SHTKBlockLabel"/>
        <w:keepNext/>
      </w:pPr>
      <w:r>
        <w:t xml:space="preserve">한국어 직역</w:t>
      </w:r>
    </w:p>
    <w:p>
      <w:pPr>
        <w:pStyle w:val="SHTKTranslationText"/>
      </w:pPr>
      <w:r>
        <w:t xml:space="preserve">만일 은중하게[1] 복을 받으면 상계에 화생한다.”</w:t>
      </w:r>
    </w:p>
    <w:p>
      <w:pPr>
        <w:pStyle w:val="SHTKBlockLabel"/>
        <w:keepNext/>
      </w:pPr>
      <w:r>
        <w:t xml:space="preserve">교감·번역 메모</w:t>
      </w:r>
    </w:p>
    <w:p>
      <w:pPr>
        <w:pStyle w:val="SHTKNoteSummary"/>
      </w:pPr>
      <w:r>
        <w:t>교감 요약 | [CBETA 교감] 저본 「受」와 교감 이문 「愛」를 비교한다.</w:t>
      </w:r>
    </w:p>
    <w:p>
      <w:pPr>
        <w:pStyle w:val="SHTKNoteDetail"/>
      </w:pPr>
      <w:r>
        <w:t>• 원교감 원문 | 受【大】，愛【宮】</w:t>
        <w:br/>
        <w:t>• 교감 번호 | 0181001</w:t>
        <w:br/>
        <w:t>• 저본 독법 | 受</w:t>
        <w:br/>
        <w:t>• 저본 적용 구절 | 若殷重受福上界化生。</w:t>
        <w:br/>
        <w:t>• 저본 기준 번역 | 만일 은중하게[1] 복을 받으면 상계에 화생한다.”</w:t>
        <w:br/>
        <w:t>• 이문 독법 | 愛</w:t>
        <w:br/>
        <w:t>• 이문 적용 구절 | 若殷重愛福上界化生。</w:t>
        <w:br/>
        <w:t>• 이문 기준 번역 | 만일 은중하게 복을 사랑하면 상계에 화생한다.</w:t>
        <w:br/>
        <w:t>• 의미 차이 | 저본 독법 「受」와 비교 독법 「愛」의 차이이다.</w:t>
        <w:br/>
        <w:t>• 한국어 해설 | 「受福」은 복을 받는다는 뜻이고 「愛福」은 복을 사랑한다는 뜻이므로 상계 화생의 조건 설명이 달라진다.</w:t>
        <w:br/>
        <w:t>• 번역 영향 판정 | [의미 차이 있음]</w:t>
        <w:br/>
        <w:t>• 번역문 표시 | [이문 검토 필요]</w:t>
        <w:br/>
        <w:t>• 출처 | CBETA T54n2123, 교감 번호 0181001.</w:t>
      </w:r>
    </w:p>
    <w:p>
      <w:pPr>
        <w:pStyle w:val="SHTKBlockLabel"/>
        <w:keepNext/>
      </w:pPr>
      <w:r>
        <w:t xml:space="preserve">원문</w:t>
      </w:r>
    </w:p>
    <w:p>
      <w:pPr>
        <w:pStyle w:val="SHTKSourceText"/>
      </w:pPr>
      <w:r>
        <w:t xml:space="preserve">故成論云如樹根不拔其樹猶生。貪根不拔苦樹常在。</w:t>
      </w:r>
    </w:p>
    <w:p>
      <w:pPr>
        <w:pStyle w:val="SHTKBlockLabel"/>
        <w:keepNext/>
      </w:pPr>
      <w:r>
        <w:t xml:space="preserve">한국어 직역</w:t>
      </w:r>
    </w:p>
    <w:p>
      <w:pPr>
        <w:pStyle w:val="SHTKTranslationText"/>
      </w:pPr>
      <w:r>
        <w:t xml:space="preserve">그러므로 《성론》에서 말한다. “나무뿌리를 뽑지 않으면 그 나무가 여전히 살아 있고, 탐욕의 뿌리를 뽑지 않으면 괴로움의 나무가 늘 존재한다.”</w:t>
      </w:r>
    </w:p>
    <w:p>
      <w:pPr>
        <w:pStyle w:val="SHTKBlockLabel"/>
        <w:keepNext/>
      </w:pPr>
      <w:r>
        <w:t xml:space="preserve">위치표지</w:t>
      </w:r>
    </w:p>
    <w:p>
      <w:pPr>
        <w:pStyle w:val="SHTKPositionMarker"/>
      </w:pPr>
      <w:bookmarkStart w:id="1241" w:name="loc_0181a05"/>
      <w:r>
        <w:t xml:space="preserve">[0181a05]</w:t>
      </w:r>
      <w:bookmarkEnd w:id="1241"/>
    </w:p>
    <w:p>
      <w:pPr>
        <w:pStyle w:val="SHTKBlockLabel"/>
        <w:keepNext/>
      </w:pPr>
      <w:r>
        <w:t xml:space="preserve">원문</w:t>
      </w:r>
    </w:p>
    <w:p>
      <w:pPr>
        <w:pStyle w:val="SHTKSourceText"/>
      </w:pPr>
      <w:r>
        <w:t xml:space="preserve">又瑜伽論云。</w:t>
      </w:r>
    </w:p>
    <w:p>
      <w:pPr>
        <w:pStyle w:val="SHTKBlockLabel"/>
        <w:keepNext/>
      </w:pPr>
      <w:r>
        <w:t xml:space="preserve">한국어 직역</w:t>
      </w:r>
    </w:p>
    <w:p>
      <w:pPr>
        <w:pStyle w:val="SHTKTranslationText"/>
      </w:pPr>
      <w:r>
        <w:t xml:space="preserve">또 《유가론》에서 말한다.</w:t>
      </w:r>
    </w:p>
    <w:p>
      <w:pPr>
        <w:pStyle w:val="SHTKBlockLabel"/>
        <w:keepNext/>
      </w:pPr>
      <w:r>
        <w:t xml:space="preserve">원문</w:t>
      </w:r>
    </w:p>
    <w:p>
      <w:pPr>
        <w:pStyle w:val="SHTKSourceText"/>
      </w:pPr>
      <w:r>
        <w:t xml:space="preserve">云何生我[2]愛。</w:t>
      </w:r>
    </w:p>
    <w:p>
      <w:pPr>
        <w:pStyle w:val="SHTKBlockLabel"/>
        <w:keepNext/>
      </w:pPr>
      <w:r>
        <w:t xml:space="preserve">한국어 직역</w:t>
      </w:r>
    </w:p>
    <w:p>
      <w:pPr>
        <w:pStyle w:val="SHTKTranslationText"/>
      </w:pPr>
      <w:r>
        <w:t xml:space="preserve">“어떻게 나에 대한[2] 애착이 생기는가?</w:t>
      </w:r>
    </w:p>
    <w:p>
      <w:pPr>
        <w:pStyle w:val="SHTKBlockLabel"/>
        <w:keepNext/>
      </w:pPr>
      <w:r>
        <w:t xml:space="preserve">교감·번역 메모</w:t>
      </w:r>
    </w:p>
    <w:p>
      <w:pPr>
        <w:pStyle w:val="SHTKNoteSummary"/>
      </w:pPr>
      <w:r>
        <w:t>교감 요약 | [CBETA 교감] 저본 「愛」와 교감 이문 「受」를 비교한다.</w:t>
      </w:r>
    </w:p>
    <w:p>
      <w:pPr>
        <w:pStyle w:val="SHTKNoteDetail"/>
      </w:pPr>
      <w:r>
        <w:t>• 원교감 원문 | 愛【大】，受【宋】</w:t>
        <w:br/>
        <w:t>• 교감 번호 | 0181002</w:t>
        <w:br/>
        <w:t>• 저본 독법 | 愛</w:t>
        <w:br/>
        <w:t>• 저본 적용 구절 | 云何生我愛。</w:t>
        <w:br/>
        <w:t>• 저본 기준 번역 | “어떻게 나에 대한[2] 애착이 생기는가?</w:t>
        <w:br/>
        <w:t>• 이문 독법 | 受</w:t>
        <w:br/>
        <w:t>• 이문 적용 구절 | 云何生我受。</w:t>
        <w:br/>
        <w:t>• 이문 기준 번역 | 어떻게 나에 대한 받아들임이 생기는가?</w:t>
        <w:br/>
        <w:t>• 의미 차이 | 저본 독법 「愛」와 비교 독법 「受」의 차이이다.</w:t>
        <w:br/>
        <w:t>• 한국어 해설 | 「生我愛」는 아애가 생기는 것을 말하지만 「生我受」는 ‘수(受)’를 말하게 되어 유가론의 심리 설명이 달라진다.</w:t>
        <w:br/>
        <w:t>• 번역 영향 판정 | [의미 차이 있음]</w:t>
        <w:br/>
        <w:t>• 번역문 표시 | [구문 불확실]·[이문 검토 필요]</w:t>
        <w:br/>
        <w:t>• 출처 | CBETA T54n2123, 교감 번호 0181002.</w:t>
      </w:r>
    </w:p>
    <w:p>
      <w:pPr>
        <w:pStyle w:val="SHTKBlockLabel"/>
        <w:keepNext/>
      </w:pPr>
      <w:r>
        <w:t xml:space="preserve">원문</w:t>
      </w:r>
    </w:p>
    <w:p>
      <w:pPr>
        <w:pStyle w:val="SHTKSourceText"/>
      </w:pPr>
      <w:r>
        <w:t xml:space="preserve">無間已生故。</w:t>
      </w:r>
    </w:p>
    <w:p>
      <w:pPr>
        <w:pStyle w:val="SHTKBlockLabel"/>
        <w:keepNext/>
      </w:pPr>
      <w:r>
        <w:t xml:space="preserve">한국어 직역</w:t>
      </w:r>
    </w:p>
    <w:p>
      <w:pPr>
        <w:pStyle w:val="SHTKTranslationText"/>
      </w:pPr>
      <w:r>
        <w:t xml:space="preserve">무간에 이미 생겼기 때문이고,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無始樂著戲論因。</w:t>
      </w:r>
    </w:p>
    <w:p>
      <w:pPr>
        <w:pStyle w:val="SHTKBlockLabel"/>
        <w:keepNext/>
      </w:pPr>
      <w:r>
        <w:t xml:space="preserve">한국어 직역</w:t>
      </w:r>
    </w:p>
    <w:p>
      <w:pPr>
        <w:pStyle w:val="SHTKTranslationText"/>
      </w:pPr>
      <w:r>
        <w:t xml:space="preserve">시작 없는 때부터 희론에 즐겨 집착해 온 원인이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已熏習故。淨不淨業因。已熏習故。</w:t>
      </w:r>
    </w:p>
    <w:p>
      <w:pPr>
        <w:pStyle w:val="SHTKBlockLabel"/>
        <w:keepNext/>
      </w:pPr>
      <w:r>
        <w:t xml:space="preserve">한국어 직역</w:t>
      </w:r>
    </w:p>
    <w:p>
      <w:pPr>
        <w:pStyle w:val="SHTKTranslationText"/>
      </w:pPr>
      <w:r>
        <w:t xml:space="preserve">이미 훈습되었기 때문이며, 청정업과 부정업의 원인이 이미 훈습되었기 때문이다.</w:t>
      </w:r>
    </w:p>
    <w:p>
      <w:pPr>
        <w:pStyle w:val="SHTKBlockLabel"/>
        <w:keepNext/>
      </w:pPr>
      <w:r>
        <w:t xml:space="preserve">원문</w:t>
      </w:r>
    </w:p>
    <w:p>
      <w:pPr>
        <w:pStyle w:val="SHTKSourceText"/>
      </w:pPr>
      <w:r>
        <w:t xml:space="preserve">彼所依體。</w:t>
      </w:r>
    </w:p>
    <w:p>
      <w:pPr>
        <w:pStyle w:val="SHTKBlockLabel"/>
        <w:keepNext/>
      </w:pPr>
      <w:r>
        <w:t xml:space="preserve">한국어 직역</w:t>
      </w:r>
    </w:p>
    <w:p>
      <w:pPr>
        <w:pStyle w:val="SHTKTranslationText"/>
      </w:pPr>
      <w:r>
        <w:t xml:space="preserve">그 의지하는 바의 체는</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由二種因增上力故。從種子。</w:t>
      </w:r>
    </w:p>
    <w:p>
      <w:pPr>
        <w:pStyle w:val="SHTKBlockLabel"/>
        <w:keepNext/>
      </w:pPr>
      <w:r>
        <w:t xml:space="preserve">한국어 직역</w:t>
      </w:r>
    </w:p>
    <w:p>
      <w:pPr>
        <w:pStyle w:val="SHTKTranslationText"/>
      </w:pPr>
      <w:r>
        <w:t xml:space="preserve">두 가지 원인의 증상력 때문에 종자로부터</w:t>
      </w:r>
    </w:p>
    <w:p>
      <w:pPr>
        <w:pStyle w:val="SHTKBlockLabel"/>
        <w:keepNext/>
      </w:pPr>
      <w:r>
        <w:t xml:space="preserve">원문</w:t>
      </w:r>
    </w:p>
    <w:p>
      <w:pPr>
        <w:pStyle w:val="SHTKSourceText"/>
      </w:pPr>
      <w:r>
        <w:t xml:space="preserve">即於是處中有異熟。</w:t>
      </w:r>
    </w:p>
    <w:p>
      <w:pPr>
        <w:pStyle w:val="SHTKBlockLabel"/>
        <w:keepNext/>
      </w:pPr>
      <w:r>
        <w:t xml:space="preserve">한국어 직역</w:t>
      </w:r>
    </w:p>
    <w:p>
      <w:pPr>
        <w:pStyle w:val="SHTKTranslationText"/>
      </w:pPr>
      <w:r>
        <w:t xml:space="preserve">곧 이곳에서 중유의 이숙이</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無間得生。</w:t>
      </w:r>
    </w:p>
    <w:p>
      <w:pPr>
        <w:pStyle w:val="SHTKBlockLabel"/>
        <w:keepNext/>
      </w:pPr>
      <w:r>
        <w:t xml:space="preserve">한국어 직역</w:t>
      </w:r>
    </w:p>
    <w:p>
      <w:pPr>
        <w:pStyle w:val="SHTKTranslationText"/>
      </w:pPr>
      <w:r>
        <w:t xml:space="preserve">간격 없이 생긴다.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死時如[3]稱兩頭低昂時等。</w:t>
      </w:r>
    </w:p>
    <w:p>
      <w:pPr>
        <w:pStyle w:val="SHTKBlockLabel"/>
        <w:keepNext/>
      </w:pPr>
      <w:r>
        <w:t xml:space="preserve">한국어 직역</w:t>
      </w:r>
    </w:p>
    <w:p>
      <w:pPr>
        <w:pStyle w:val="SHTKTranslationText"/>
      </w:pPr>
      <w:r>
        <w:t xml:space="preserve">죽을 때에는 저울의[3] 두 끝이 내려가고 올라갈 때와 같다.</w:t>
      </w:r>
    </w:p>
    <w:p>
      <w:pPr>
        <w:pStyle w:val="SHTKBlockLabel"/>
        <w:keepNext/>
      </w:pPr>
      <w:r>
        <w:t xml:space="preserve">교감·번역 메모</w:t>
      </w:r>
    </w:p>
    <w:p>
      <w:pPr>
        <w:pStyle w:val="SHTKNoteSummary"/>
      </w:pPr>
      <w:r>
        <w:t>교감 요약 | [CBETA 교감] 저본 「稱」와 교감 이문 「秤」를 비교한다.</w:t>
      </w:r>
    </w:p>
    <w:p>
      <w:pPr>
        <w:pStyle w:val="SHTKNoteDetail"/>
      </w:pPr>
      <w:r>
        <w:t>• 원교감 원문 | 稱【大】，秤【宋】【元】【明】【宮】</w:t>
        <w:br/>
        <w:t>• 교감 번호 | 0181003</w:t>
        <w:br/>
        <w:t>• 저본 독법 | 稱</w:t>
        <w:br/>
        <w:t>• 저본 적용 구절 | 死時如稱兩頭低昂時等。</w:t>
        <w:br/>
        <w:t>• 저본 기준 번역 | 죽을 때에는 저울의[3] 두 끝이 내려가고 올라갈 때와 같다.</w:t>
        <w:br/>
        <w:t>• 이문 독법 | 秤</w:t>
        <w:br/>
        <w:t>• 이문 적용 구절 | 死時如秤兩頭低昂時等。</w:t>
        <w:br/>
        <w:t>• 이문 기준 번역 | 비교 독법은 「秤」이다. 이 독법을 채택하면 해당 부분은 교감 해설과 같이 달라진다.</w:t>
        <w:br/>
        <w:t>• 의미 차이 | 저본 독법 「稱」와 비교 독법 「秤」의 차이이다.</w:t>
        <w:br/>
        <w:t>• 한국어 해설 | 저본 독법 「稱」과 비교 독법 「秤」를 대조한다. 판본 표기나 자형은 다르지만 이 문맥의 한국어 직역에는 실질적인 차이가 없다.</w:t>
        <w:br/>
        <w:t>• 번역 영향 판정 | [번역 차이 없음]</w:t>
        <w:br/>
        <w:t>• 번역문 표시 | [이문 검토 필요]</w:t>
        <w:br/>
        <w:t>• 출처 | CBETA T54n2123, 교감 번호 0181003.</w:t>
      </w:r>
    </w:p>
    <w:p>
      <w:pPr>
        <w:pStyle w:val="SHTKBlockLabel"/>
        <w:keepNext/>
      </w:pPr>
      <w:r>
        <w:t xml:space="preserve">원문</w:t>
      </w:r>
    </w:p>
    <w:p>
      <w:pPr>
        <w:pStyle w:val="SHTKSourceText"/>
      </w:pPr>
      <w:r>
        <w:t xml:space="preserve">而此[4]中必具諸根。</w:t>
      </w:r>
    </w:p>
    <w:p>
      <w:pPr>
        <w:pStyle w:val="SHTKBlockLabel"/>
        <w:keepNext/>
      </w:pPr>
      <w:r>
        <w:t xml:space="preserve">한국어 직역</w:t>
      </w:r>
    </w:p>
    <w:p>
      <w:pPr>
        <w:pStyle w:val="SHTKTranslationText"/>
      </w:pPr>
      <w:r>
        <w:t xml:space="preserve">그리고 이[4] 중유에는 반드시 모든 근이 갖추어져 있다.</w:t>
      </w:r>
    </w:p>
    <w:p>
      <w:pPr>
        <w:pStyle w:val="SHTKBlockLabel"/>
        <w:keepNext/>
      </w:pPr>
      <w:r>
        <w:t xml:space="preserve">교감·번역 메모</w:t>
      </w:r>
    </w:p>
    <w:p>
      <w:pPr>
        <w:pStyle w:val="SHTKNoteSummary"/>
      </w:pPr>
      <w:r>
        <w:t>교감 요약 | [CBETA 교감] 저본 「中」와 교감 이문 「中有」를 비교한다.</w:t>
      </w:r>
    </w:p>
    <w:p>
      <w:pPr>
        <w:pStyle w:val="SHTKNoteDetail"/>
      </w:pPr>
      <w:r>
        <w:t>• 원교감 원문 | 中【大】，中有【宋】【元】【明】【宮】</w:t>
        <w:br/>
        <w:t>• 교감 번호 | 0181004</w:t>
        <w:br/>
        <w:t>• 저본 독법 | 中</w:t>
        <w:br/>
        <w:t>• 저본 적용 구절 | 而此中必具諸根。</w:t>
        <w:br/>
        <w:t>• 저본 기준 번역 | 그리고 이[4] 중유에는 반드시 모든 근이 갖추어져 있다.</w:t>
        <w:br/>
        <w:t>• 이문 독법 | 中有</w:t>
        <w:br/>
        <w:t>• 이문 적용 구절 | 而此中有必具諸根。</w:t>
        <w:br/>
        <w:t>• 이문 기준 번역 | 그리고 이 중유에는 반드시 모든 근이 갖추어져 있다.</w:t>
        <w:br/>
        <w:t>• 의미 차이 | 저본 독법 「中」와 비교 독법 「中有」의 차이이다.</w:t>
        <w:br/>
        <w:t>• 한국어 해설 | 저본 독법 「中」과 비교 독법 「中有」를 대조한다. 첨가·생략·어순 차이 때문에 문장 경계나 술어 구조가 달라진다.</w:t>
        <w:br/>
        <w:t>• 번역 영향 판정 | [문장 구조 변화]</w:t>
        <w:br/>
        <w:t>• 번역문 표시 | [이문 검토 필요]</w:t>
        <w:br/>
        <w:t>• 출처 | CBETA T54n2123, 교감 번호 0181004.</w:t>
      </w:r>
    </w:p>
    <w:p>
      <w:pPr>
        <w:pStyle w:val="SHTKBlockLabel"/>
        <w:keepNext/>
      </w:pPr>
      <w:r>
        <w:t xml:space="preserve">원문</w:t>
      </w:r>
    </w:p>
    <w:p>
      <w:pPr>
        <w:pStyle w:val="SHTKSourceText"/>
      </w:pPr>
      <w:r>
        <w:t xml:space="preserve">造惡業者所得中有如黑羺光。</w:t>
      </w:r>
    </w:p>
    <w:p>
      <w:pPr>
        <w:pStyle w:val="SHTKBlockLabel"/>
        <w:keepNext/>
      </w:pPr>
      <w:r>
        <w:t xml:space="preserve">한국어 직역</w:t>
      </w:r>
    </w:p>
    <w:p>
      <w:pPr>
        <w:pStyle w:val="SHTKTranslationText"/>
      </w:pPr>
      <w:r>
        <w:t xml:space="preserve">악업을 지은 이가 얻는 중유는 검은 양의 빛과 같거나</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或陰暗夜。作善業者。如白衣光。或晴明夜。俱舍論云。此中有具足五根。金剛等所不能礙。須彌山下金剛中。有蝦蟇於中受生。中有細色金剛不能礙之。有天眼者能見此事。更舉所聞事。證曾聞人說。燒鐵令熱。破之見蟲。</w:t>
      </w:r>
    </w:p>
    <w:p>
      <w:pPr>
        <w:pStyle w:val="SHTKBlockLabel"/>
        <w:keepNext/>
      </w:pPr>
      <w:r>
        <w:t xml:space="preserve">한국어 직역</w:t>
      </w:r>
    </w:p>
    <w:p>
      <w:pPr>
        <w:pStyle w:val="SHTKTranslationText"/>
      </w:pPr>
      <w:r>
        <w:t xml:space="preserve">혹 어두운 밤과 같고, 선업을 지은 이는 흰옷의 빛과 같거나 혹 맑고 밝은 밤과 같다.” 《구사론》에서는 말한다. “이 중유에는 오근이 모두 갖추어져 있고, 금강 등도 그것을 막을 수 없다. 수미산 아래 금강 가운데에도 두꺼비가 그 안에 태어나 있는데, 중유의 미세한 색은 금강도 막을 수 없다. 천안이 있는 이는 이 일을 볼 수 있다.” 또 들은 일을 들어 전에 어떤 사람에게서 들었다는 것을 증명한다. 쇠를 달구어 뜨겁게 한 뒤 깨뜨려 보니 벌레가 있었다고 한다.</w:t>
      </w:r>
    </w:p>
    <w:p>
      <w:pPr>
        <w:pStyle w:val="SHTKBlockLabel"/>
        <w:keepNext/>
      </w:pPr>
      <w:r>
        <w:t xml:space="preserve">위치표지</w:t>
      </w:r>
    </w:p>
    <w:p>
      <w:pPr>
        <w:pStyle w:val="SHTKPositionMarker"/>
      </w:pPr>
      <w:bookmarkStart w:id="1242" w:name="loc_0181a16"/>
      <w:r>
        <w:t xml:space="preserve">[0181a16]</w:t>
      </w:r>
      <w:bookmarkEnd w:id="1242"/>
    </w:p>
    <w:p>
      <w:pPr>
        <w:pStyle w:val="SHTKBlockLabel"/>
        <w:keepNext/>
      </w:pPr>
      <w:r>
        <w:t xml:space="preserve">원문</w:t>
      </w:r>
    </w:p>
    <w:p>
      <w:pPr>
        <w:pStyle w:val="SHTKSourceText"/>
      </w:pPr>
      <w:r>
        <w:t xml:space="preserve">第三壽量長短者。俱舍論云。若不定生處於餘處。此道中皆得受生。譬如牛於夏時欲事偏多。狗於秋時。熊於冬時。馬於春時。</w:t>
      </w:r>
    </w:p>
    <w:p>
      <w:pPr>
        <w:pStyle w:val="SHTKBlockLabel"/>
        <w:keepNext/>
      </w:pPr>
      <w:r>
        <w:t xml:space="preserve">한국어 직역</w:t>
      </w:r>
    </w:p>
    <w:p>
      <w:pPr>
        <w:pStyle w:val="SHTKTranslationText"/>
      </w:pPr>
      <w:r>
        <w:t xml:space="preserve">셋째, 수명의 길고 짧음이다. 《구사론》에서 말한다. “만일 태어날 곳이 정해지지 않았으면 다른 곳에서도 이 도 가운데 모두 수생할 수 있다. 비유하면 소는 여름에 욕사가 특히 많고, 개는 가을에, 곰은 겨울에, 말은 봄에 많으며,</w:t>
      </w:r>
    </w:p>
    <w:p>
      <w:pPr>
        <w:pStyle w:val="SHTKBlockLabel"/>
        <w:keepNext/>
      </w:pPr>
      <w:r>
        <w:t xml:space="preserve">원문</w:t>
      </w:r>
    </w:p>
    <w:p>
      <w:pPr>
        <w:pStyle w:val="SHTKSourceText"/>
      </w:pPr>
      <w:r>
        <w:t xml:space="preserve">野[5]干等欲事無時。</w:t>
      </w:r>
    </w:p>
    <w:p>
      <w:pPr>
        <w:pStyle w:val="SHTKBlockLabel"/>
        <w:keepNext/>
      </w:pPr>
      <w:r>
        <w:t xml:space="preserve">한국어 직역</w:t>
      </w:r>
    </w:p>
    <w:p>
      <w:pPr>
        <w:pStyle w:val="SHTKTranslationText"/>
      </w:pPr>
      <w:r>
        <w:t xml:space="preserve">야[5]간(野干) 등은 욕사에 정해진 때가 없다.</w:t>
      </w:r>
    </w:p>
    <w:p>
      <w:pPr>
        <w:pStyle w:val="SHTKBlockLabel"/>
        <w:keepNext/>
      </w:pPr>
      <w:r>
        <w:t xml:space="preserve">교감·번역 메모</w:t>
      </w:r>
    </w:p>
    <w:p>
      <w:pPr>
        <w:pStyle w:val="SHTKNoteSummary"/>
      </w:pPr>
      <w:r>
        <w:t>교감 요약 | [CBETA 교감] 저본 「干」와 교감 이문 「牛」를 비교한다.</w:t>
      </w:r>
    </w:p>
    <w:p>
      <w:pPr>
        <w:pStyle w:val="SHTKNoteDetail"/>
      </w:pPr>
      <w:r>
        <w:t>• 원교감 원문 | 干【大】，牛【明】</w:t>
        <w:br/>
        <w:t>• 교감 번호 | 0181005</w:t>
        <w:br/>
        <w:t>• 저본 독법 | 干</w:t>
        <w:br/>
        <w:t>• 저본 적용 구절 | 野干等欲事無時。</w:t>
        <w:br/>
        <w:t>• 저본 기준 번역 | 야[5]간(野干) 등은 욕사에 정해진 때가 없다.</w:t>
        <w:br/>
        <w:t>• 이문 독법 | 牛</w:t>
        <w:br/>
        <w:t>• 이문 적용 구절 | 野牛等欲事無時。</w:t>
        <w:br/>
        <w:t>• 이문 기준 번역 | 야우(野牛) 등은 욕사에 정해진 때가 없다.</w:t>
        <w:br/>
        <w:t>• 의미 차이 | 저본 독법 「干」와 비교 독법 「牛」의 차이이다.</w:t>
        <w:br/>
        <w:t>• 한국어 해설 | 「野干」은 야간(자칼)을 뜻하지만 「野牛」는 들소이므로, 욕사의 시절이 일정하지 않은 동물의 종류가 달라진다.</w:t>
        <w:br/>
        <w:t>• 번역 영향 판정 | [의미 차이 있음]</w:t>
        <w:br/>
        <w:t>• 번역문 표시 | [이문 검토 필요]</w:t>
        <w:br/>
        <w:t>• 출처 | CBETA T54n2123, 교감 번호 0181005.</w:t>
      </w:r>
    </w:p>
    <w:p>
      <w:pPr>
        <w:pStyle w:val="SHTKBlockLabel"/>
        <w:keepNext/>
      </w:pPr>
      <w:r>
        <w:t xml:space="preserve">원문</w:t>
      </w:r>
    </w:p>
    <w:p>
      <w:pPr>
        <w:pStyle w:val="SHTKSourceText"/>
      </w:pPr>
      <w:r>
        <w:t xml:space="preserve">是時此眾生應生牛中。若非夏時則生野牛中。若應生狗中。非時則生野干中。又俱舍小乘師。有四釋不同。一說促時死已即受陰生。二說得住七七日滿已處中有。不限時節。三說得住四十九日。生緣未具死已更受。亦不限時節。四說隨受生緣。乃至經劫住不命終。第五依瑜伽論云。若未得生緣。極七日住。死而復生。乃至七七日受死生。自此已後。決得生緣。此與前四皆不同也。</w:t>
      </w:r>
    </w:p>
    <w:p>
      <w:pPr>
        <w:pStyle w:val="SHTKBlockLabel"/>
        <w:keepNext/>
      </w:pPr>
      <w:r>
        <w:t xml:space="preserve">한국어 직역</w:t>
      </w:r>
    </w:p>
    <w:p>
      <w:pPr>
        <w:pStyle w:val="SHTKTranslationText"/>
      </w:pPr>
      <w:r>
        <w:t xml:space="preserve">이때 이 중생이 소 가운데 태어나야 하는데 여름이 아니면 들소 가운데 태어나고, 개 가운데 태어나야 하는데 그때가 아니면 야간 가운데 태어난다.” 또 《구사론》의 소승 논사들에게는 서로 다른 네 가지 해석이 있다. 첫째 설은 잠깐 있다가 죽은 뒤 곧 다음 음을 받아 태어난다는 것이고, 둘째 설은 칠칠일이 찰 때까지 중유에 머물 수 있다는 것이며, 시절에는 제한이 없다고 한다. 셋째 설은 사십구 일 동안 머물 수 있고, 태어날 인연이 갖추어지지 않으면 죽은 뒤 다시 중유를 받으며, 또한 시절에는 제한이 없다고 한다. 넷째 설은 수생의 인연을 따라 한 겁이 지나도록 머물러도 목숨을 마치지 않는다고 한다. 다섯째는 《유가론》에 의하면 말한다. “만일 태어날 인연을 얻지 못하면 길어야 칠 일 동안 머물고, 죽었다가 다시 태어난다. 칠칠일에 이르기까지 죽고 태어남을 되풀이하며, 이 뒤부터는 반드시 태어날 인연을 얻는다.” 이는 앞의 네 설과 모두 다르다.</w:t>
      </w:r>
    </w:p>
    <w:p>
      <w:pPr>
        <w:pStyle w:val="SHTKBlockLabel"/>
        <w:keepNext/>
      </w:pPr>
      <w:r>
        <w:t xml:space="preserve">위치표지</w:t>
      </w:r>
    </w:p>
    <w:p>
      <w:pPr>
        <w:pStyle w:val="SHTKPositionMarker"/>
      </w:pPr>
      <w:bookmarkStart w:id="1243" w:name="loc_0181a28"/>
      <w:r>
        <w:t xml:space="preserve">[0181a28]</w:t>
      </w:r>
      <w:bookmarkEnd w:id="1243"/>
    </w:p>
    <w:p>
      <w:pPr>
        <w:pStyle w:val="SHTKBlockLabel"/>
        <w:keepNext/>
      </w:pPr>
      <w:r>
        <w:t xml:space="preserve">원문</w:t>
      </w:r>
    </w:p>
    <w:p>
      <w:pPr>
        <w:pStyle w:val="SHTKSourceText"/>
      </w:pPr>
      <w:r>
        <w:t xml:space="preserve">第四通力遲速者。俱舍論云。此中陰遊空而去。如人捨命。應至無量世界外受生。俄頃即到。二乘通力未出一世界。中陰已至無量世界外。縱佛神力。亦不得能遮。令不往生。得住餘道。以業力定故。論通勝者。據勝凡夫二乘神通。婆沙論云。神足勝者。據佛神通速也。</w:t>
      </w:r>
    </w:p>
    <w:p>
      <w:pPr>
        <w:pStyle w:val="SHTKBlockLabel"/>
        <w:keepNext/>
      </w:pPr>
      <w:r>
        <w:t xml:space="preserve">한국어 직역</w:t>
      </w:r>
    </w:p>
    <w:p>
      <w:pPr>
        <w:pStyle w:val="SHTKTranslationText"/>
      </w:pPr>
      <w:r>
        <w:t xml:space="preserve">넷째, 신통력의 빠르고 느림이다. 《구사론》에서 말한다. “이 중음은 허공을 노닐며 간다. 사람이 목숨을 버리고 무량세계 밖에 가서 수생해야 한다면 잠깐 사이에 곧 도착한다. 이승의 신통력이 아직 한 세계를 벗어나지 못했는데도 중음은 이미 무량세계 밖에 이른다. 비록 부처님의 신력이라도 또한 능히 막을 수 없어, 가서 태어나지 못하게 하거나 다른 도에 머물게 할 수 없다. 업력이 정해져 있기 때문이다.” 논에서 신통이 수승하다고 한 것은 수승한 범부와 이승의 신통을 근거로 한 것이다. 《바사론》에서 말한 신족이 수승하다는 것은 부처님의 신통이 빠름을 근거로 한 것이다.</w:t>
      </w:r>
    </w:p>
    <w:p>
      <w:pPr>
        <w:pStyle w:val="SHTKBlockLabel"/>
        <w:keepNext/>
      </w:pPr>
      <w:r>
        <w:t xml:space="preserve">위치표지</w:t>
      </w:r>
    </w:p>
    <w:p>
      <w:pPr>
        <w:pStyle w:val="SHTKPositionMarker"/>
      </w:pPr>
      <w:bookmarkStart w:id="1244" w:name="loc_0181b05"/>
      <w:r>
        <w:t xml:space="preserve">[0181b05]</w:t>
      </w:r>
      <w:bookmarkEnd w:id="1244"/>
    </w:p>
    <w:p>
      <w:pPr>
        <w:pStyle w:val="SHTKBlockLabel"/>
        <w:keepNext/>
      </w:pPr>
      <w:r>
        <w:t xml:space="preserve">원문</w:t>
      </w:r>
    </w:p>
    <w:p>
      <w:pPr>
        <w:pStyle w:val="SHTKSourceText"/>
      </w:pPr>
      <w:r>
        <w:t xml:space="preserve">第五互見不同者。依俱舍論云。若同生道中陰。定互相見。若人有天眼最清淨。是一道慧類。此人亦得見彼生。若報得天眼。則不能見以最細。故如薩婆多部云。若同於人道中受生。同是人道中陰。互得相見。此義為定。不能見餘道中陰。若人修得天眼。此天眼則是道類。能見中陰色。若報得天眼。則不能見中陰色。中陰色細餘色故。依正量部云。天道中陰。備能見五道中陰色。人道中陰。能見四道。除天道中陰。非其所能見。如是次第除前。乃至地獄道中陰。除前四道中陰。非其所見。唯見地獄道中陰。</w:t>
      </w:r>
    </w:p>
    <w:p>
      <w:pPr>
        <w:pStyle w:val="SHTKBlockLabel"/>
        <w:keepNext/>
      </w:pPr>
      <w:r>
        <w:t xml:space="preserve">한국어 직역</w:t>
      </w:r>
    </w:p>
    <w:p>
      <w:pPr>
        <w:pStyle w:val="SHTKTranslationText"/>
      </w:pPr>
      <w:r>
        <w:t xml:space="preserve">다섯째, 서로 보는 것이 같지 않음이다. 《구사론》에 의하면 말한다. “같은 생도의 중음이라면 반드시 서로 볼 수 있다. 만일 어떤 사람의 천안이 가장 청정하다면 이는 도혜의 부류이므로 이 사람도 저 중유를 볼 수 있다. 만일 과보로 얻은 천안이라면 너무 미세하기 때문에 볼 수 없다.” 그러므로 설바다부에서 말한다. “같이 인간도에 수생하여 똑같이 인간도의 중음이라면 서로 볼 수 있다. 이 뜻은 정해져 있다. 다른 도의 중음을 볼 수는 없다. 만일 사람이 수행하여 천안을 얻었다면 이 천안은 곧 도의 부류이므로 중음의 색을 볼 수 있다. 만일 과보로 얻은 천안이라면 중음의 색을 볼 수 없다. 중음의 색이 다른 색보다 미세하기 때문이다.” 정량부에 의하면 말한다. “천도의 중음은 오도의 중음색을 모두 볼 수 있고, 인도의 중음은 네 도를 볼 수 있으나 천도의 중음은 제외되니, 그가 볼 수 있는 것이 아니다. 이와 같이 차례로 앞의 것을 제외하여 지옥도의 중음에 이르면 앞의 네 도 중음은 그가 볼 수 있는 것이 아니고, 오직 지옥도의 중음만 본다.”</w:t>
      </w:r>
    </w:p>
    <w:p>
      <w:pPr>
        <w:pStyle w:val="SHTKBlockLabel"/>
        <w:keepNext/>
      </w:pPr>
      <w:r>
        <w:t xml:space="preserve">위치표지</w:t>
      </w:r>
    </w:p>
    <w:p>
      <w:pPr>
        <w:pStyle w:val="SHTKPositionMarker"/>
      </w:pPr>
      <w:bookmarkStart w:id="1245" w:name="loc_0181b17"/>
      <w:r>
        <w:t xml:space="preserve">[0181b17]</w:t>
      </w:r>
      <w:bookmarkEnd w:id="1245"/>
    </w:p>
    <w:p>
      <w:pPr>
        <w:pStyle w:val="SHTKBlockLabel"/>
        <w:keepNext/>
      </w:pPr>
      <w:r>
        <w:t xml:space="preserve">원문</w:t>
      </w:r>
    </w:p>
    <w:p>
      <w:pPr>
        <w:pStyle w:val="SHTKSourceText"/>
      </w:pPr>
      <w:r>
        <w:t xml:space="preserve">第六身量大小者。俱舍論云。身量如六七歲小兒。而識解聰利。菩薩在中陰。</w:t>
      </w:r>
    </w:p>
    <w:p>
      <w:pPr>
        <w:pStyle w:val="SHTKBlockLabel"/>
        <w:keepNext/>
      </w:pPr>
      <w:r>
        <w:t xml:space="preserve">한국어 직역</w:t>
      </w:r>
    </w:p>
    <w:p>
      <w:pPr>
        <w:pStyle w:val="SHTKTranslationText"/>
      </w:pPr>
      <w:r>
        <w:t xml:space="preserve">여섯째, 몸의 크고 작음이다. 《구사론》에서 말한다. “몸의 크기는 예닐곱 살 어린아이와 같지만 식견과 이해는 총명하고 영리하다. 보살이 중음에 있을 때에는</w:t>
      </w:r>
    </w:p>
    <w:p>
      <w:pPr>
        <w:pStyle w:val="SHTKBlockLabel"/>
        <w:keepNext/>
      </w:pPr>
      <w:r>
        <w:t xml:space="preserve">원문</w:t>
      </w:r>
    </w:p>
    <w:p>
      <w:pPr>
        <w:pStyle w:val="SHTKSourceText"/>
      </w:pPr>
      <w:r>
        <w:t xml:space="preserve">如圓滿少[6]病人。</w:t>
      </w:r>
    </w:p>
    <w:p>
      <w:pPr>
        <w:pStyle w:val="SHTKBlockLabel"/>
        <w:keepNext/>
      </w:pPr>
      <w:r>
        <w:t xml:space="preserve">한국어 직역</w:t>
      </w:r>
    </w:p>
    <w:p>
      <w:pPr>
        <w:pStyle w:val="SHTKTranslationText"/>
      </w:pPr>
      <w:r>
        <w:t xml:space="preserve">원만하고 병이 적은[6] 사람과 같으며,</w:t>
      </w:r>
    </w:p>
    <w:p>
      <w:pPr>
        <w:pStyle w:val="SHTKBlockLabel"/>
        <w:keepNext/>
      </w:pPr>
      <w:r>
        <w:t xml:space="preserve">교감·번역 메모</w:t>
      </w:r>
    </w:p>
    <w:p>
      <w:pPr>
        <w:pStyle w:val="SHTKNoteSummary"/>
      </w:pPr>
      <w:r>
        <w:t>교감 요약 | [CBETA 교감] 저본 「病」와 교감 이문 「壯」를 비교한다.</w:t>
      </w:r>
    </w:p>
    <w:p>
      <w:pPr>
        <w:pStyle w:val="SHTKNoteDetail"/>
      </w:pPr>
      <w:r>
        <w:t>• 원교감 원문 | 病【大】，壯【明】</w:t>
        <w:br/>
        <w:t>• 교감 번호 | 0181006</w:t>
        <w:br/>
        <w:t>• 저본 독법 | 病</w:t>
        <w:br/>
        <w:t>• 저본 적용 구절 | 如圓滿少病人。</w:t>
        <w:br/>
        <w:t>• 저본 기준 번역 | 원만하고 병이 적은[6] 사람과 같으며,</w:t>
        <w:br/>
        <w:t>• 이문 독법 | 壯</w:t>
        <w:br/>
        <w:t>• 이문 적용 구절 | 如圓滿少壯人。</w:t>
        <w:br/>
        <w:t>• 이문 기준 번역 | 원만하고 젊고 건장한 사람과 같으며,</w:t>
        <w:br/>
        <w:t>• 의미 차이 | 저본 독법 「病」와 비교 독법 「壯」의 차이이다.</w:t>
        <w:br/>
        <w:t>• 한국어 해설 | 저본 「如圓滿少病人」은 “원만하고 병이 적은 사람”으로 읽히나, 이문 「壯」을 취하면 「少壯人」 곧 젊고 건장한 사람으로 읽을 수 있어 보살 중유의 신체 비유가 달라진다.</w:t>
        <w:br/>
        <w:t>• 번역 영향 판정 | [의미 차이 있음]</w:t>
        <w:br/>
        <w:t>• 번역문 표시 | [구문 불확실]·[의미 불확실]·[이문 검토 필요]</w:t>
        <w:br/>
        <w:t>• 출처 | CBETA T54n2123, 교감 번호 0181006.</w:t>
      </w:r>
    </w:p>
    <w:p>
      <w:pPr>
        <w:pStyle w:val="SHTKBlockLabel"/>
        <w:keepNext/>
      </w:pPr>
      <w:r>
        <w:t xml:space="preserve">원문</w:t>
      </w:r>
    </w:p>
    <w:p>
      <w:pPr>
        <w:pStyle w:val="SHTKSourceText"/>
      </w:pPr>
      <w:r>
        <w:t xml:space="preserve">具大小相。是故雖在中陰。正欲入胎。</w:t>
      </w:r>
    </w:p>
    <w:p>
      <w:pPr>
        <w:pStyle w:val="SHTKBlockLabel"/>
        <w:keepNext/>
      </w:pPr>
      <w:r>
        <w:t xml:space="preserve">한국어 직역</w:t>
      </w:r>
    </w:p>
    <w:p>
      <w:pPr>
        <w:pStyle w:val="SHTKTranslationText"/>
      </w:pPr>
      <w:r>
        <w:t xml:space="preserve">대소의 상을 갖춘다. 그러므로 비록 중음에 있으면서 바야흐로 태에 들어가려 할 때에도</w:t>
      </w:r>
    </w:p>
    <w:p>
      <w:pPr>
        <w:pStyle w:val="SHTKBlockLabel"/>
        <w:keepNext/>
      </w:pPr>
      <w:r>
        <w:t xml:space="preserve">원문</w:t>
      </w:r>
    </w:p>
    <w:p>
      <w:pPr>
        <w:pStyle w:val="SHTKSourceText"/>
      </w:pPr>
      <w:r>
        <w:t xml:space="preserve">而能遍照萬俱[7]胝剡浮洲。</w:t>
      </w:r>
    </w:p>
    <w:p>
      <w:pPr>
        <w:pStyle w:val="SHTKBlockLabel"/>
        <w:keepNext/>
      </w:pPr>
      <w:r>
        <w:t xml:space="preserve">한국어 직역</w:t>
      </w:r>
    </w:p>
    <w:p>
      <w:pPr>
        <w:pStyle w:val="SHTKTranslationText"/>
      </w:pPr>
      <w:r>
        <w:t xml:space="preserve">만 구지의[7] 염부주를 두루 비출 수 있다.”</w:t>
      </w:r>
    </w:p>
    <w:p>
      <w:pPr>
        <w:pStyle w:val="SHTKBlockLabel"/>
        <w:keepNext/>
      </w:pPr>
      <w:r>
        <w:t xml:space="preserve">교감·번역 메모</w:t>
      </w:r>
    </w:p>
    <w:p>
      <w:pPr>
        <w:pStyle w:val="SHTKNoteSummary"/>
      </w:pPr>
      <w:r>
        <w:t>교감 요약 | [CBETA 교감] 저본 「胝」와 교감 이문 「胝」를 비교한다.</w:t>
      </w:r>
    </w:p>
    <w:p>
      <w:pPr>
        <w:pStyle w:val="SHTKNoteDetail"/>
      </w:pPr>
      <w:r>
        <w:t>• 원교감 원문 | 胝【大】，胝【宋】【元】【宮】</w:t>
        <w:br/>
        <w:t>• 교감 번호 | 0181007</w:t>
        <w:br/>
        <w:t>• 저본 독법 | 胝</w:t>
        <w:br/>
        <w:t>• 저본 적용 구절 | 而能遍照萬俱胝剡浮洲。</w:t>
        <w:br/>
        <w:t>• 저본 기준 번역 | 만 구지의[7] 염부주를 두루 비출 수 있다.”</w:t>
        <w:br/>
        <w:t>• 이문 독법 | 胝</w:t>
        <w:br/>
        <w:t>• 이문 적용 구절 | 而能遍照萬俱胝剡浮洲。</w:t>
        <w:br/>
        <w:t>• 이문 기준 번역 | 비교 독법은 「胝」이다. 이 독법을 채택하면 해당 부분은 교감 해설과 같이 달라진다.</w:t>
        <w:br/>
        <w:t>• 의미 차이 | 저본 독법 「胝」와 비교 독법 「胝」의 차이이다.</w:t>
        <w:br/>
        <w:t>• 한국어 해설 | 저본 독법 「胝」과 비교 독법 「胝」를 대조한다. 판본 표기나 자형은 다르지만 이 문맥의 한국어 직역에는 실질적인 차이가 없다.</w:t>
        <w:br/>
        <w:t>• 번역 영향 판정 | [번역 차이 없음]</w:t>
        <w:br/>
        <w:t>• 번역문 표시 | [이문 검토 필요]</w:t>
        <w:br/>
        <w:t>• 출처 | CBETA T54n2123, 교감 번호 0181007.</w:t>
      </w:r>
    </w:p>
    <w:p>
      <w:pPr>
        <w:pStyle w:val="Heading4"/>
        <w:keepNext/>
      </w:pPr>
      <w:r>
        <w:t xml:space="preserve">祭祠緣第九</w:t>
      </w:r>
    </w:p>
    <w:p>
      <w:pPr>
        <w:pStyle w:val="SHTKBlockLabel"/>
        <w:keepNext/>
      </w:pPr>
      <w:r>
        <w:t xml:space="preserve">원문</w:t>
      </w:r>
    </w:p>
    <w:p>
      <w:pPr>
        <w:pStyle w:val="SHTKSourceText"/>
      </w:pPr>
      <w:r>
        <w:t xml:space="preserve">祭祠緣第九</w:t>
      </w:r>
    </w:p>
    <w:p>
      <w:pPr>
        <w:pStyle w:val="SHTKBlockLabel"/>
        <w:keepNext/>
      </w:pPr>
      <w:r>
        <w:t xml:space="preserve">한국어 직역</w:t>
      </w:r>
    </w:p>
    <w:p>
      <w:pPr>
        <w:pStyle w:val="SHTKTranslationText"/>
      </w:pPr>
      <w:r>
        <w:t xml:space="preserve">제사 지내는 인연 제9</w:t>
      </w:r>
    </w:p>
    <w:p>
      <w:pPr>
        <w:pStyle w:val="SHTKBlockLabel"/>
        <w:keepNext/>
      </w:pPr>
      <w:r>
        <w:t xml:space="preserve">위치표지</w:t>
      </w:r>
    </w:p>
    <w:p>
      <w:pPr>
        <w:pStyle w:val="SHTKPositionMarker"/>
      </w:pPr>
      <w:bookmarkStart w:id="1246" w:name="loc_0181b22"/>
      <w:r>
        <w:t xml:space="preserve">[0181b22]</w:t>
      </w:r>
      <w:bookmarkEnd w:id="1246"/>
    </w:p>
    <w:p>
      <w:pPr>
        <w:pStyle w:val="SHTKBlockLabel"/>
        <w:keepNext/>
      </w:pPr>
      <w:r>
        <w:t xml:space="preserve">원문</w:t>
      </w:r>
    </w:p>
    <w:p>
      <w:pPr>
        <w:pStyle w:val="SHTKSourceText"/>
      </w:pPr>
      <w:r>
        <w:t xml:space="preserve">竊聞金玉異珍。在人共寶。</w:t>
      </w:r>
    </w:p>
    <w:p>
      <w:pPr>
        <w:pStyle w:val="SHTKBlockLabel"/>
        <w:keepNext/>
      </w:pPr>
      <w:r>
        <w:t xml:space="preserve">한국어 직역</w:t>
      </w:r>
    </w:p>
    <w:p>
      <w:pPr>
        <w:pStyle w:val="SHTKTranslationText"/>
      </w:pPr>
      <w:r>
        <w:t xml:space="preserve">삼가 들으니 금과 옥 같은 기이한 보배는 사람들이 함께 보배롭게 여기는 것이다.</w:t>
      </w:r>
    </w:p>
    <w:p>
      <w:pPr>
        <w:pStyle w:val="SHTKBlockLabel"/>
        <w:keepNext/>
      </w:pPr>
      <w:r>
        <w:t xml:space="preserve">원문</w:t>
      </w:r>
    </w:p>
    <w:p>
      <w:pPr>
        <w:pStyle w:val="SHTKSourceText"/>
      </w:pPr>
      <w:r>
        <w:t xml:space="preserve">玄儒別義。</w:t>
      </w:r>
    </w:p>
    <w:p>
      <w:pPr>
        <w:pStyle w:val="SHTKBlockLabel"/>
        <w:keepNext/>
      </w:pPr>
      <w:r>
        <w:t xml:space="preserve">한국어 직역</w:t>
      </w:r>
    </w:p>
    <w:p>
      <w:pPr>
        <w:pStyle w:val="SHTKTranslationText"/>
      </w:pPr>
      <w:r>
        <w:t xml:space="preserve">현문과 유가의 뜻은 서로 다르지만</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遐邇同遵。</w:t>
      </w:r>
    </w:p>
    <w:p>
      <w:pPr>
        <w:pStyle w:val="SHTKBlockLabel"/>
        <w:keepNext/>
      </w:pPr>
      <w:r>
        <w:t xml:space="preserve">한국어 직역</w:t>
      </w:r>
    </w:p>
    <w:p>
      <w:pPr>
        <w:pStyle w:val="SHTKTranslationText"/>
      </w:pPr>
      <w:r>
        <w:t xml:space="preserve">먼 곳과 가까운 곳에서 함께 따른다.</w:t>
      </w:r>
    </w:p>
    <w:p>
      <w:pPr>
        <w:pStyle w:val="SHTKBlockLabel"/>
        <w:keepNext/>
      </w:pPr>
      <w:r>
        <w:t xml:space="preserve">원문</w:t>
      </w:r>
    </w:p>
    <w:p>
      <w:pPr>
        <w:pStyle w:val="SHTKSourceText"/>
      </w:pPr>
      <w:r>
        <w:t xml:space="preserve">豈必[8]死生自國。</w:t>
      </w:r>
    </w:p>
    <w:p>
      <w:pPr>
        <w:pStyle w:val="SHTKBlockLabel"/>
        <w:keepNext/>
      </w:pPr>
      <w:r>
        <w:t xml:space="preserve">한국어 직역</w:t>
      </w:r>
    </w:p>
    <w:p>
      <w:pPr>
        <w:pStyle w:val="SHTKTranslationText"/>
      </w:pPr>
      <w:r>
        <w:t xml:space="preserve">어찌 반드시[8] 죽고 사는 가르침이 자기 나라에서 나왔다고 하여</w:t>
      </w:r>
    </w:p>
    <w:p>
      <w:pPr>
        <w:pStyle w:val="SHTKBlockLabel"/>
        <w:keepNext/>
      </w:pPr>
      <w:r>
        <w:t xml:space="preserve">교감·번역 메모</w:t>
      </w:r>
    </w:p>
    <w:p>
      <w:pPr>
        <w:pStyle w:val="SHTKNoteSummary"/>
      </w:pPr>
      <w:r>
        <w:t>교감 요약 | [CBETA 교감] 저본 「死」와 교감 이문 「尼」를 비교한다.</w:t>
      </w:r>
    </w:p>
    <w:p>
      <w:pPr>
        <w:pStyle w:val="SHTKNoteDetail"/>
      </w:pPr>
      <w:r>
        <w:t>• 원교감 원문 | 死【大】，尼【明】</w:t>
        <w:br/>
        <w:t>• 교감 번호 | 0181008</w:t>
        <w:br/>
        <w:t>• 저본 독법 | 死</w:t>
        <w:br/>
        <w:t>• 저본 적용 구절 | 豈必死生自國。</w:t>
        <w:br/>
        <w:t>• 저본 기준 번역 | 어찌 반드시[8] 죽고 사는 가르침이 자기 나라에서 나왔다고 하여</w:t>
        <w:br/>
        <w:t>• 이문 독법 | 尼</w:t>
        <w:br/>
        <w:t>• 이문 적용 구절 | 豈必尼生自國。</w:t>
        <w:br/>
        <w:t>• 이문 기준 번역 | 비교 독법은 「尼」이다. 이 독법을 채택하면 해당 부분은 교감 해설과 같이 달라진다.</w:t>
        <w:br/>
        <w:t>• 의미 차이 | 저본 독법 「死」와 비교 독법 「尼」의 차이이다.</w:t>
        <w:br/>
        <w:t>• 한국어 해설 | 저본 「死生自國」과 이문 「尼生自國」은 문맥상 차이가 크며, 이 대목은 불교가 먼 나라에서 전래되었다는 논지와 연결되므로 하나의 독법을 단정하기 어렵다.</w:t>
        <w:br/>
        <w:t>• 번역 영향 판정 | [판단 유보]</w:t>
        <w:br/>
        <w:t>• 번역문 표시 | [구문 불확실]·[판단 유보]·[이문 검토 필요]</w:t>
        <w:br/>
        <w:t>• 출처 | CBETA T54n2123, 교감 번호 0181008.</w:t>
      </w:r>
    </w:p>
    <w:p>
      <w:pPr>
        <w:pStyle w:val="SHTKBlockLabel"/>
        <w:keepNext/>
      </w:pPr>
      <w:r>
        <w:t xml:space="preserve">원문</w:t>
      </w:r>
    </w:p>
    <w:p>
      <w:pPr>
        <w:pStyle w:val="SHTKSourceText"/>
      </w:pPr>
      <w:r>
        <w:t xml:space="preserve">便欲師之。</w:t>
      </w:r>
    </w:p>
    <w:p>
      <w:pPr>
        <w:pStyle w:val="SHTKBlockLabel"/>
        <w:keepNext/>
      </w:pPr>
      <w:r>
        <w:t xml:space="preserve">한국어 직역</w:t>
      </w:r>
    </w:p>
    <w:p>
      <w:pPr>
        <w:pStyle w:val="SHTKTranslationText"/>
      </w:pPr>
      <w:r>
        <w:t xml:space="preserve">곧 그것만 스승 삼으려 하고,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佛處遠邦。有心捐棄。不勝事切。輒陳愚見是非之理。不敢自專。昔孔丘辭逝廟。千載之規模。釋迦言往寺。萬代之靈塔。欲使見形剋念。面像歸心。敬師忠主。</w:t>
      </w:r>
    </w:p>
    <w:p>
      <w:pPr>
        <w:pStyle w:val="SHTKBlockLabel"/>
        <w:keepNext/>
      </w:pPr>
      <w:r>
        <w:t xml:space="preserve">한국어 직역</w:t>
      </w:r>
    </w:p>
    <w:p>
      <w:pPr>
        <w:pStyle w:val="SHTKTranslationText"/>
      </w:pPr>
      <w:r>
        <w:t xml:space="preserve">부처님께서 먼 나라에 계셨다고 하여 마음으로 버릴 수 있겠는가. 사정이 절실함을 이기지 못하여 문득 어리석은 소견으로 시비의 이치를 진술하지만, 감히 스스로 독단하려는 것은 아니다. 옛날 공구가 세상을 떠난 뒤 사당을 세운 것은 천 년의 법식이 되었고, 석가가 떠난 뒤 절을 둔 것은 만대의 영탑이 되었다. 형상을 보고 생각을 굳게 새기게 하고, 상을 마주하여 마음을 귀의하게 하려는 것이다. 스승을 공경하고 임금에게 충성하는 것은</w:t>
      </w:r>
    </w:p>
    <w:p>
      <w:pPr>
        <w:pStyle w:val="SHTKBlockLabel"/>
        <w:keepNext/>
      </w:pPr>
      <w:r>
        <w:t xml:space="preserve">원문</w:t>
      </w:r>
    </w:p>
    <w:p>
      <w:pPr>
        <w:pStyle w:val="SHTKSourceText"/>
      </w:pPr>
      <w:r>
        <w:t xml:space="preserve">其義[9]一也。</w:t>
      </w:r>
    </w:p>
    <w:p>
      <w:pPr>
        <w:pStyle w:val="SHTKBlockLabel"/>
        <w:keepNext/>
      </w:pPr>
      <w:r>
        <w:t xml:space="preserve">한국어 직역</w:t>
      </w:r>
    </w:p>
    <w:p>
      <w:pPr>
        <w:pStyle w:val="SHTKTranslationText"/>
      </w:pPr>
      <w:r>
        <w:t xml:space="preserve">그 뜻이[9] 하나이다.</w:t>
      </w:r>
    </w:p>
    <w:p>
      <w:pPr>
        <w:pStyle w:val="SHTKBlockLabel"/>
        <w:keepNext/>
      </w:pPr>
      <w:r>
        <w:t xml:space="preserve">교감·번역 메모</w:t>
      </w:r>
    </w:p>
    <w:p>
      <w:pPr>
        <w:pStyle w:val="SHTKNoteSummary"/>
      </w:pPr>
      <w:r>
        <w:t>교감 요약 | [CBETA 교감] 저본 「一」와 교감 이문 「也」를 비교한다.</w:t>
      </w:r>
    </w:p>
    <w:p>
      <w:pPr>
        <w:pStyle w:val="SHTKNoteDetail"/>
      </w:pPr>
      <w:r>
        <w:t>• 원교감 원문 | 一【大】，也【明】</w:t>
        <w:br/>
        <w:t>• 교감 번호 | 0181009</w:t>
        <w:br/>
        <w:t>• 저본 독법 | 一</w:t>
        <w:br/>
        <w:t>• 저본 적용 구절 | 其義一也。</w:t>
        <w:br/>
        <w:t>• 저본 기준 번역 | 그 뜻이[9] 하나이다.</w:t>
        <w:br/>
        <w:t>• 이문 독법 | 也</w:t>
        <w:br/>
        <w:t>• 이문 적용 구절 | 其義也也。</w:t>
        <w:br/>
        <w:t>• 이문 기준 번역 | 그 뜻이 그러한 것이다.</w:t>
        <w:br/>
        <w:t>• 의미 차이 | 저본 독법 「一」와 비교 독법 「也」의 차이이다.</w:t>
        <w:br/>
        <w:t>• 한국어 해설 | 저본 독법 「一」과 비교 독법 「也」를 대조한다. 첨가·생략·어순 차이 때문에 문장 경계나 술어 구조가 달라진다.</w:t>
        <w:br/>
        <w:t>• 번역 영향 판정 | [문장 구조 변화]</w:t>
        <w:br/>
        <w:t>• 번역문 표시 | [이문 검토 필요]</w:t>
        <w:br/>
        <w:t>• 출처 | CBETA T54n2123, 교감 번호 0181009.</w:t>
      </w:r>
    </w:p>
    <w:p>
      <w:pPr>
        <w:pStyle w:val="SHTKBlockLabel"/>
        <w:keepNext/>
      </w:pPr>
      <w:r>
        <w:t xml:space="preserve">원문</w:t>
      </w:r>
    </w:p>
    <w:p>
      <w:pPr>
        <w:pStyle w:val="SHTKSourceText"/>
      </w:pPr>
      <w:r>
        <w:t xml:space="preserve">至如丁蘭束帶。孝事木母之形。無盡解瓔。奉承多寶佛塔。眇尋曠古。邈想清塵。既踵成林。於理不越。又案禮經云。天子七廟。諸侯五廟。大夫卿士各有階級。故天曰神。祭天於圓丘。地曰祇。祭地於方澤。人曰鬼。祭之於宗廟。龍鬼降雨之勞。牛畜挽犁之効。</w:t>
      </w:r>
    </w:p>
    <w:p>
      <w:pPr>
        <w:pStyle w:val="SHTKBlockLabel"/>
        <w:keepNext/>
      </w:pPr>
      <w:r>
        <w:t xml:space="preserve">한국어 직역</w:t>
      </w:r>
    </w:p>
    <w:p>
      <w:pPr>
        <w:pStyle w:val="SHTKTranslationText"/>
      </w:pPr>
      <w:r>
        <w:t xml:space="preserve">정란이 띠를 매듯 정성을 다하여 나무로 만든 어머니의 형상을 효도로 섬긴 일과, 무진의보살이 영락을 풀어 다보불탑에 받들어 올린 일에 이르기까지 그러하다. 아득히 먼 옛날을 더듬어 찾고 멀리 맑은 자취를 생각해 보면, 이미 뒤를 이어 숲을 이루었으니 이치에 어긋나지 않는다. 또 《예경》을 살펴보면 말한다. “천자는 일곱 사당을 두고, 제후는 다섯 사당을 두며, 대부와 경사도 각각 등급이 있다. 그러므로 하늘에서는 신(神)이라 하고 하늘에는 원구에서 제사 지내며, 땅에서는 기(祇)라 하고 땅에는 방택에서 제사 지내며, 사람은 귀(鬼)라 하고 종묘에서 제사 지낸다.” 용과 귀신에게는 비를 내리는 수고가 있고, 소와 가축에게는 쟁기를 끄는 공효가 있어서,</w:t>
      </w:r>
    </w:p>
    <w:p>
      <w:pPr>
        <w:pStyle w:val="SHTKBlockLabel"/>
        <w:keepNext/>
      </w:pPr>
      <w:r>
        <w:t xml:space="preserve">원문</w:t>
      </w:r>
    </w:p>
    <w:p>
      <w:pPr>
        <w:pStyle w:val="SHTKSourceText"/>
      </w:pPr>
      <w:r>
        <w:t xml:space="preserve">[10]由或立形村市樹像城門。</w:t>
      </w:r>
    </w:p>
    <w:p>
      <w:pPr>
        <w:pStyle w:val="SHTKBlockLabel"/>
        <w:keepNext/>
      </w:pPr>
      <w:r>
        <w:t xml:space="preserve">한국어 직역</w:t>
      </w:r>
    </w:p>
    <w:p>
      <w:pPr>
        <w:pStyle w:val="SHTKTranslationText"/>
      </w:pPr>
      <w:r>
        <w:t xml:space="preserve">[10]이 때문에 혹 마을과 저자에 형상을 세우고 성문에 상을 세우기도 한다.</w:t>
      </w:r>
    </w:p>
    <w:p>
      <w:pPr>
        <w:pStyle w:val="SHTKBlockLabel"/>
        <w:keepNext/>
      </w:pPr>
      <w:r>
        <w:t xml:space="preserve">교감·번역 메모</w:t>
      </w:r>
    </w:p>
    <w:p>
      <w:pPr>
        <w:pStyle w:val="SHTKNoteSummary"/>
      </w:pPr>
      <w:r>
        <w:t>교감 요약 | [CBETA 교감] 저본 「由」와 교감 이문 「猶」를 비교한다.</w:t>
      </w:r>
    </w:p>
    <w:p>
      <w:pPr>
        <w:pStyle w:val="SHTKNoteDetail"/>
      </w:pPr>
      <w:r>
        <w:t>• 원교감 원문 | 由【大】，猶【宋】【元】【明】【宮】</w:t>
        <w:br/>
        <w:t>• 교감 번호 | 0181010</w:t>
        <w:br/>
        <w:t>• 저본 독법 | 由</w:t>
        <w:br/>
        <w:t>• 저본 적용 구절 | 由或立形村市樹像城門。</w:t>
        <w:br/>
        <w:t>• 저본 기준 번역 | [10]이 때문에 혹 마을과 저자에 형상을 세우고 성문에 상을 세우기도 한다.</w:t>
        <w:br/>
        <w:t>• 이문 독법 | 猶</w:t>
        <w:br/>
        <w:t>• 이문 적용 구절 | 猶或立形村市樹像城門。</w:t>
        <w:br/>
        <w:t>• 이문 기준 번역 | 오히려 혹 마을과 저자에 형상을 세우고 성문에 상을 세우기도 한다.</w:t>
        <w:br/>
        <w:t>• 의미 차이 | 저본 독법 「由」와 비교 독법 「猶」의 차이이다.</w:t>
        <w:br/>
        <w:t>• 한국어 해설 | 「由或立形」은 인과의 연결로 읽히지만 「猶或立形」은 “오히려/또 혹 형상을 세운다”는 뜻이 되어 앞의 용·소 제사 예와의 논리 연결이 달라진다.</w:t>
        <w:br/>
        <w:t>• 번역 영향 판정 | [의미 차이 있음]</w:t>
        <w:br/>
        <w:t>• 번역문 표시 | [구문 불확실]·[이문 검토 필요]</w:t>
        <w:br/>
        <w:t>• 출처 | CBETA T54n2123, 교감 번호 0181010.</w:t>
      </w:r>
    </w:p>
    <w:p>
      <w:pPr>
        <w:pStyle w:val="SHTKBlockLabel"/>
        <w:keepNext/>
      </w:pPr>
      <w:r>
        <w:t xml:space="preserve">원문</w:t>
      </w:r>
    </w:p>
    <w:p>
      <w:pPr>
        <w:pStyle w:val="SHTKSourceText"/>
      </w:pPr>
      <w:r>
        <w:t xml:space="preserve">豈況天上天下三界大師。此方他方四生慈父。威德為萬億所遵。風化為百靈之範。故善人迴向。若群流之歸溟壑。大光攝受。如兩曜之伴眾星。</w:t>
      </w:r>
    </w:p>
    <w:p>
      <w:pPr>
        <w:pStyle w:val="SHTKBlockLabel"/>
        <w:keepNext/>
      </w:pPr>
      <w:r>
        <w:t xml:space="preserve">한국어 직역</w:t>
      </w:r>
    </w:p>
    <w:p>
      <w:pPr>
        <w:pStyle w:val="SHTKTranslationText"/>
      </w:pPr>
      <w:r>
        <w:t xml:space="preserve">하물며 하늘 위와 하늘 아래 삼계의 큰 스승이며, 이곳과 다른 곳 사생의 자비로운 아버지인 분이겠는가. 그 위덕은 만억의 무리가 받들어 따르고, 그 교화의 풍도는 온갖 신령의 법식이 된다. 그러므로 선한 사람이 회향하는 것은 여러 물줄기가 큰 바다와 골짜기로 돌아가는 것과 같고, 큰 광명이 거두어 받아들이는 것은 해와 달 두 빛이 뭇 별을 거느리는 것과 같다.</w:t>
      </w:r>
    </w:p>
    <w:p>
      <w:pPr>
        <w:pStyle w:val="SHTKBlockLabel"/>
        <w:keepNext/>
      </w:pPr>
      <w:r>
        <w:t xml:space="preserve">원문</w:t>
      </w:r>
    </w:p>
    <w:p>
      <w:pPr>
        <w:pStyle w:val="SHTKSourceText"/>
      </w:pPr>
      <w:r>
        <w:t xml:space="preserve">自月支遺影。</w:t>
      </w:r>
    </w:p>
    <w:p>
      <w:pPr>
        <w:pStyle w:val="SHTKBlockLabel"/>
        <w:keepNext/>
      </w:pPr>
      <w:r>
        <w:t xml:space="preserve">한국어 직역</w:t>
      </w:r>
    </w:p>
    <w:p>
      <w:pPr>
        <w:pStyle w:val="SHTKTranslationText"/>
      </w:pPr>
      <w:r>
        <w:t xml:space="preserve">월지에서부터 남겨진 형상이 전해지고,</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那竭灰身。</w:t>
      </w:r>
    </w:p>
    <w:p>
      <w:pPr>
        <w:pStyle w:val="SHTKBlockLabel"/>
        <w:keepNext/>
      </w:pPr>
      <w:r>
        <w:t xml:space="preserve">한국어 직역</w:t>
      </w:r>
    </w:p>
    <w:p>
      <w:pPr>
        <w:pStyle w:val="SHTKTranslationText"/>
      </w:pPr>
      <w:r>
        <w:t xml:space="preserve">나갈에서 몸을 태운 재가 남았으며,</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舍利遍流。</w:t>
      </w:r>
    </w:p>
    <w:p>
      <w:pPr>
        <w:pStyle w:val="SHTKBlockLabel"/>
        <w:keepNext/>
      </w:pPr>
      <w:r>
        <w:t xml:space="preserve">한국어 직역</w:t>
      </w:r>
    </w:p>
    <w:p>
      <w:pPr>
        <w:pStyle w:val="SHTKTranslationText"/>
      </w:pPr>
      <w:r>
        <w:t xml:space="preserve">사리는 두루 흘러 퍼지고,</w:t>
      </w:r>
    </w:p>
    <w:p>
      <w:pPr>
        <w:pStyle w:val="SHTKBlockLabel"/>
        <w:keepNext/>
      </w:pPr>
      <w:r>
        <w:t xml:space="preserve">원문</w:t>
      </w:r>
    </w:p>
    <w:p>
      <w:pPr>
        <w:pStyle w:val="SHTKSourceText"/>
      </w:pPr>
      <w:r>
        <w:t xml:space="preserve">祇[11]桓遂造。</w:t>
      </w:r>
    </w:p>
    <w:p>
      <w:pPr>
        <w:pStyle w:val="SHTKBlockLabel"/>
        <w:keepNext/>
      </w:pPr>
      <w:r>
        <w:t xml:space="preserve">한국어 직역</w:t>
      </w:r>
    </w:p>
    <w:p>
      <w:pPr>
        <w:pStyle w:val="SHTKTranslationText"/>
      </w:pPr>
      <w:r>
        <w:t xml:space="preserve">기원정사도[11] 마침내 세워졌다.</w:t>
      </w:r>
    </w:p>
    <w:p>
      <w:pPr>
        <w:pStyle w:val="SHTKBlockLabel"/>
        <w:keepNext/>
      </w:pPr>
      <w:r>
        <w:t xml:space="preserve">교감·번역 메모</w:t>
      </w:r>
    </w:p>
    <w:p>
      <w:pPr>
        <w:pStyle w:val="SHTKNoteSummary"/>
      </w:pPr>
      <w:r>
        <w:t>교감 요약 | [CBETA 교감] 저본 「桓」와 교감 이문 「洹」를 비교한다.</w:t>
      </w:r>
    </w:p>
    <w:p>
      <w:pPr>
        <w:pStyle w:val="SHTKNoteDetail"/>
      </w:pPr>
      <w:r>
        <w:t>• 원교감 원문 | 桓【大】，洹【明】</w:t>
        <w:br/>
        <w:t>• 교감 번호 | 0181011</w:t>
        <w:br/>
        <w:t>• 저본 독법 | 桓</w:t>
        <w:br/>
        <w:t>• 저본 적용 구절 | 祇桓遂造。</w:t>
        <w:br/>
        <w:t>• 저본 기준 번역 | 기원정사도[11] 마침내 세워졌다.</w:t>
        <w:br/>
        <w:t>• 이문 독법 | 洹</w:t>
        <w:br/>
        <w:t>• 이문 적용 구절 | 祇洹遂造。</w:t>
        <w:br/>
        <w:t>• 이문 기준 번역 | 비교 독법은 「洹」이다. 이 독법을 채택하면 해당 부분은 교감 해설과 같이 달라진다.</w:t>
        <w:br/>
        <w:t>• 의미 차이 | 저본 독법 「桓」와 비교 독법 「洹」의 차이이다.</w:t>
        <w:br/>
        <w:t>• 한국어 해설 | 저본 독법 「桓」과 비교 독법 「洹」를 대조한다. 판본 표기나 자형은 다르지만 이 문맥의 한국어 직역에는 실질적인 차이가 없다.</w:t>
        <w:br/>
        <w:t>• 번역 영향 판정 | [번역 차이 없음]</w:t>
        <w:br/>
        <w:t>• 번역문 표시 | [이문 검토 필요]</w:t>
        <w:br/>
        <w:t>• 출처 | CBETA T54n2123, 교감 번호 0181011.</w:t>
      </w:r>
    </w:p>
    <w:p>
      <w:pPr>
        <w:pStyle w:val="SHTKBlockLabel"/>
        <w:keepNext/>
      </w:pPr>
      <w:r>
        <w:t xml:space="preserve">원문</w:t>
      </w:r>
    </w:p>
    <w:p>
      <w:pPr>
        <w:pStyle w:val="SHTKSourceText"/>
      </w:pPr>
      <w:r>
        <w:t xml:space="preserve">乃聖乃賢。憑茲景福。或尊或貴。冀此獲安者矣。</w:t>
      </w:r>
    </w:p>
    <w:p>
      <w:pPr>
        <w:pStyle w:val="SHTKBlockLabel"/>
        <w:keepNext/>
      </w:pPr>
      <w:r>
        <w:t xml:space="preserve">한국어 직역</w:t>
      </w:r>
    </w:p>
    <w:p>
      <w:pPr>
        <w:pStyle w:val="SHTKTranslationText"/>
      </w:pPr>
      <w:r>
        <w:t xml:space="preserve">성인이든 현인이든 이 아름다운 복에 의지하고, 존귀한 이든 귀한 이든 이로써 안락을 얻기를 바란 것이다.</w:t>
      </w:r>
    </w:p>
    <w:p>
      <w:pPr>
        <w:pStyle w:val="SHTKBlockLabel"/>
        <w:keepNext/>
      </w:pPr>
      <w:r>
        <w:t xml:space="preserve">위치표지</w:t>
      </w:r>
    </w:p>
    <w:p>
      <w:pPr>
        <w:pStyle w:val="SHTKPositionMarker"/>
      </w:pPr>
      <w:bookmarkStart w:id="1247" w:name="loc_0181c11"/>
      <w:r>
        <w:t xml:space="preserve">[0181c11]</w:t>
      </w:r>
      <w:bookmarkEnd w:id="1247"/>
    </w:p>
    <w:p>
      <w:pPr>
        <w:pStyle w:val="SHTKBlockLabel"/>
        <w:keepNext/>
      </w:pPr>
      <w:r>
        <w:t xml:space="preserve">원문</w:t>
      </w:r>
    </w:p>
    <w:p>
      <w:pPr>
        <w:pStyle w:val="SHTKSourceText"/>
      </w:pPr>
      <w:r>
        <w:t xml:space="preserve">如長阿含經云。一切人民所居舍宅。皆有鬼神。無有空者。街巷道陌屠膾市肆。及諸山塚。皆有鬼神。無有空處。凡諸鬼神皆隨所依。即以為名。若人初生。皆有鬼神隨逐擁護。若人欲死鬼收精氣。行十惡人若百若千。共一神護。行十善者。猶如國王以百千人而侍衛之。又十方譬喻經云。天上天下。鬼神知人壽命罪福。當至未至。不能活人不能殺人。不能使人富貴貧賤。但欲使人作惡犯殺。</w:t>
      </w:r>
    </w:p>
    <w:p>
      <w:pPr>
        <w:pStyle w:val="SHTKBlockLabel"/>
        <w:keepNext/>
      </w:pPr>
      <w:r>
        <w:t xml:space="preserve">한국어 직역</w:t>
      </w:r>
    </w:p>
    <w:p>
      <w:pPr>
        <w:pStyle w:val="SHTKTranslationText"/>
      </w:pPr>
      <w:r>
        <w:t xml:space="preserve">《장아함경》에서 말한 것과 같다. “모든 백성이 거주하는 집에는 모두 귀신이 있어 빈 곳이 없다. 거리와 골목, 길과 길가, 도살장과 저자, 그리고 모든 산과 무덤에도 모두 귀신이 있어 빈 곳이 없다. 무릇 모든 귀신은 의지하는 곳을 따라 곧 그것으로 이름을 삼는다. 사람이 처음 태어나면 모두 귀신이 따라다니며 옹호하고, 사람이 죽으려 하면 귀신이 정기를 거두어 간다. 십악을 행하는 사람은 백 명이나 천 명이라도 한 신이 함께 지키고, 십선을 행하는 사람은 마치 국왕을 백천 사람이 시위하는 것과 같다.” 또 《십방비유경》에서 말한다. “하늘 위와 하늘 아래에서 귀신은 사람의 수명과 죄와 복을 알고, 그것이 닥칠지 아직 닥치지 않을지를 안다. 그러나 사람을 살릴 수도 죽일 수도 없고, 사람을 부귀하게 하거나 빈천하게 할 수도 없다. 다만 사람으로 하여금 악을 짓고 살생을 범하게 하려 하며,</w:t>
      </w:r>
    </w:p>
    <w:p>
      <w:pPr>
        <w:pStyle w:val="SHTKBlockLabel"/>
        <w:keepNext/>
      </w:pPr>
      <w:r>
        <w:t xml:space="preserve">원문</w:t>
      </w:r>
    </w:p>
    <w:p>
      <w:pPr>
        <w:pStyle w:val="SHTKSourceText"/>
      </w:pPr>
      <w:r>
        <w:t xml:space="preserve">因人衰耗而[12]狂亂之。</w:t>
      </w:r>
    </w:p>
    <w:p>
      <w:pPr>
        <w:pStyle w:val="SHTKBlockLabel"/>
        <w:keepNext/>
      </w:pPr>
      <w:r>
        <w:t xml:space="preserve">한국어 직역</w:t>
      </w:r>
    </w:p>
    <w:p>
      <w:pPr>
        <w:pStyle w:val="SHTKTranslationText"/>
      </w:pPr>
      <w:r>
        <w:t xml:space="preserve">사람이 쇠약해진 틈을 타[12] 미치고 어지럽게 하고,</w:t>
      </w:r>
    </w:p>
    <w:p>
      <w:pPr>
        <w:pStyle w:val="SHTKBlockLabel"/>
        <w:keepNext/>
      </w:pPr>
      <w:r>
        <w:t xml:space="preserve">교감·번역 메모</w:t>
      </w:r>
    </w:p>
    <w:p>
      <w:pPr>
        <w:pStyle w:val="SHTKNoteSummary"/>
      </w:pPr>
      <w:r>
        <w:t>교감 요약 | [CBETA 교감] 저본 「狂」와 교감 이문 「枉」를 비교한다.</w:t>
      </w:r>
    </w:p>
    <w:p>
      <w:pPr>
        <w:pStyle w:val="SHTKNoteDetail"/>
      </w:pPr>
      <w:r>
        <w:t>• 원교감 원문 | 狂【大】，枉【宋】【元】【明】【宮】</w:t>
        <w:br/>
        <w:t>• 교감 번호 | 0181012</w:t>
        <w:br/>
        <w:t>• 저본 독법 | 狂</w:t>
        <w:br/>
        <w:t>• 저본 적용 구절 | 因人衰耗而狂亂之。</w:t>
        <w:br/>
        <w:t>• 저본 기준 번역 | 사람이 쇠약해진 틈을 타[12] 미치고 어지럽게 하고,</w:t>
        <w:br/>
        <w:t>• 이문 독법 | 枉</w:t>
        <w:br/>
        <w:t>• 이문 적용 구절 | 因人衰耗而枉亂之。</w:t>
        <w:br/>
        <w:t>• 이문 기준 번역 | 비교 독법은 「枉」이다. 이 독법을 채택하면 해당 부분은 교감 해설과 같이 달라진다.</w:t>
        <w:br/>
        <w:t>• 의미 차이 | 저본 독법 「狂」와 비교 독법 「枉」의 차이이다.</w:t>
        <w:br/>
        <w:t>• 한국어 해설 | 저본 독법 「狂」과 비교 독법 「枉」를 대조한다. 어휘 표현이 달라지지만 문단의 중심 의미는 대체로 유지된다.</w:t>
        <w:br/>
        <w:t>• 번역 영향 판정 | [표현 차이]</w:t>
        <w:br/>
        <w:t>• 번역문 표시 | [이문 검토 필요]</w:t>
        <w:br/>
        <w:t>• 출처 | CBETA T54n2123, 교감 번호 0181012.</w:t>
      </w:r>
    </w:p>
    <w:p>
      <w:pPr>
        <w:pStyle w:val="SHTKBlockLabel"/>
        <w:keepNext/>
      </w:pPr>
      <w:r>
        <w:t xml:space="preserve">원문</w:t>
      </w:r>
    </w:p>
    <w:p>
      <w:pPr>
        <w:pStyle w:val="SHTKSourceText"/>
      </w:pPr>
      <w:r>
        <w:t xml:space="preserve">語其[13]禍福。</w:t>
      </w:r>
    </w:p>
    <w:p>
      <w:pPr>
        <w:pStyle w:val="SHTKBlockLabel"/>
        <w:keepNext/>
      </w:pPr>
      <w:r>
        <w:t xml:space="preserve">한국어 직역</w:t>
      </w:r>
    </w:p>
    <w:p>
      <w:pPr>
        <w:pStyle w:val="SHTKTranslationText"/>
      </w:pPr>
      <w:r>
        <w:t xml:space="preserve">그[13] 화복을 말해 주어</w:t>
      </w:r>
    </w:p>
    <w:p>
      <w:pPr>
        <w:pStyle w:val="SHTKBlockLabel"/>
        <w:keepNext/>
      </w:pPr>
      <w:r>
        <w:t xml:space="preserve">교감·번역 메모</w:t>
      </w:r>
    </w:p>
    <w:p>
      <w:pPr>
        <w:pStyle w:val="SHTKNoteSummary"/>
      </w:pPr>
      <w:r>
        <w:t>교감 요약 | [CBETA 교감] 저본 「禍福」와 교감 이문 「福禍」를 비교한다.</w:t>
      </w:r>
    </w:p>
    <w:p>
      <w:pPr>
        <w:pStyle w:val="SHTKNoteDetail"/>
      </w:pPr>
      <w:r>
        <w:t>• 원교감 원문 | 禍福【大】，福禍【宋】【元】【明】【宮】</w:t>
        <w:br/>
        <w:t>• 교감 번호 | 0181013</w:t>
        <w:br/>
        <w:t>• 저본 독법 | 禍福</w:t>
        <w:br/>
        <w:t>• 저본 적용 구절 | 語其禍福。</w:t>
        <w:br/>
        <w:t>• 저본 기준 번역 | 그[13] 화복을 말해 주어</w:t>
        <w:br/>
        <w:t>• 이문 독법 | 福禍</w:t>
        <w:br/>
        <w:t>• 이문 적용 구절 | 語其福禍。</w:t>
        <w:br/>
        <w:t>• 이문 기준 번역 | 비교 독법은 「福禍」이다. 이 독법을 채택하면 해당 부분은 교감 해설과 같이 달라진다.</w:t>
        <w:br/>
        <w:t>• 의미 차이 | 저본 독법 「禍福」와 비교 독법 「福禍」의 차이이다.</w:t>
        <w:br/>
        <w:t>• 한국어 해설 | 저본 독법 「禍福」과 비교 독법 「福禍」를 대조한다. 판본 표기나 자형은 다르지만 이 문맥의 한국어 직역에는 실질적인 차이가 없다.</w:t>
        <w:br/>
        <w:t>• 번역 영향 판정 | [번역 차이 없음]</w:t>
        <w:br/>
        <w:t>• 번역문 표시 | [이문 검토 필요]</w:t>
        <w:br/>
        <w:t>• 출처 | CBETA T54n2123, 교감 번호 0181013.</w:t>
      </w:r>
    </w:p>
    <w:p>
      <w:pPr>
        <w:pStyle w:val="SHTKBlockLabel"/>
        <w:keepNext/>
      </w:pPr>
      <w:r>
        <w:t xml:space="preserve">원문</w:t>
      </w:r>
    </w:p>
    <w:p>
      <w:pPr>
        <w:pStyle w:val="SHTKSourceText"/>
      </w:pPr>
      <w:r>
        <w:t xml:space="preserve">令人向欲得設祠祀耳(故知空祭鬼神欲[14]求現福難可得力也)。</w:t>
      </w:r>
    </w:p>
    <w:p>
      <w:pPr>
        <w:pStyle w:val="SHTKBlockLabel"/>
        <w:keepNext/>
      </w:pPr>
      <w:r>
        <w:t xml:space="preserve">한국어 직역</w:t>
      </w:r>
    </w:p>
    <w:p>
      <w:pPr>
        <w:pStyle w:val="SHTKTranslationText"/>
      </w:pPr>
      <w:r>
        <w:t xml:space="preserve">사람으로 하여금 제사를 베풀고 싶게 할 뿐이다(그러므로 귀신에게 헛되이 제사하여[14] 현세의 복을 구하는 것은 힘을 얻기 어렵다는 것을 알 수 있다).”</w:t>
      </w:r>
    </w:p>
    <w:p>
      <w:pPr>
        <w:pStyle w:val="SHTKBlockLabel"/>
        <w:keepNext/>
      </w:pPr>
      <w:r>
        <w:t xml:space="preserve">교감·번역 메모</w:t>
      </w:r>
    </w:p>
    <w:p>
      <w:pPr>
        <w:pStyle w:val="SHTKNoteSummary"/>
      </w:pPr>
      <w:r>
        <w:t>교감 요약 | [CBETA 교감] 귀신 제사의 효험에 관해 앞 문장을 정리한 본문 내 원주이다.</w:t>
      </w:r>
    </w:p>
    <w:p>
      <w:pPr>
        <w:pStyle w:val="SHTKNoteDetail"/>
      </w:pPr>
      <w:r>
        <w:t>• 저본 적용 구절 | 故知空祭鬼神欲求現福難可得力也</w:t>
        <w:br/>
        <w:t>• 한국어 번역 | 그러므로 귀신에게 헛되이 제사하여 현세의 복을 구하는 것은 힘을 얻기 어렵다는 것을 알 수 있다.</w:t>
        <w:br/>
        <w:t>• 한국어 해설 | 귀신 제사의 효험에 관해 앞 문장을 정리한 본문 내 원주이다.</w:t>
        <w:br/>
        <w:t>• 번역문 표시 | [이문 검토 필요]</w:t>
      </w:r>
    </w:p>
    <w:p>
      <w:pPr>
        <w:pStyle w:val="SHTKNoteSummary"/>
      </w:pPr>
      <w:r>
        <w:t>교감 요약 | [CBETA 교감] 저본 「求」와 교감 이문 「來」를 비교한다.</w:t>
      </w:r>
    </w:p>
    <w:p>
      <w:pPr>
        <w:pStyle w:val="SHTKNoteDetail"/>
      </w:pPr>
      <w:r>
        <w:t>• 원교감 원문 | 求【大】，來【宋】【元】【明】</w:t>
        <w:br/>
        <w:t>• 교감 번호 | 0181014</w:t>
        <w:br/>
        <w:t>• 저본 독법 | 求</w:t>
        <w:br/>
        <w:t>• 저본 적용 구절 | 令人向欲得設祠祀耳(故知空祭鬼神欲求現福難可得力也)。</w:t>
        <w:br/>
        <w:t>• 저본 기준 번역 | 사람으로 하여금 제사를 베풀고 싶게 할 뿐이다(그러므로 귀신에게 헛되이 제사하여[14] 현세의 복을 구하는 것은 힘을 얻기 어렵다는 것을 알 수 있다).”</w:t>
        <w:br/>
        <w:t>• 이문 독법 | 來</w:t>
        <w:br/>
        <w:t>• 이문 적용 구절 | 令人向欲得設祠祀耳(故知空祭鬼神欲來現福難可得力也)。</w:t>
        <w:br/>
        <w:t>• 이문 기준 번역 | 사람으로 하여금 제사를 베풀러 오게 할 뿐이다(그러므로 귀신에게 헛되이 제사하여 현세의 복을 얻는 것은 힘을 얻기 어렵다는 것을 알 수 있다).</w:t>
        <w:br/>
        <w:t>• 의미 차이 | 저본 독법 「求」와 비교 독법 「來」의 차이이다.</w:t>
        <w:br/>
        <w:t>• 한국어 해설 | 원주에서 「欲求現福」은 현세의 복을 구한다는 뜻이나, 「欲來現福」은 구문이 달라져 원주의 결론 표현에 영향을 준다.</w:t>
        <w:br/>
        <w:t>• 번역 영향 판정 | [문장 구조 변화]</w:t>
        <w:br/>
        <w:t>• 출처 | CBETA T54n2123, 교감 번호 0181014.</w:t>
      </w:r>
    </w:p>
    <w:p>
      <w:pPr>
        <w:pStyle w:val="SHTKBlockLabel"/>
        <w:keepNext/>
      </w:pPr>
      <w:r>
        <w:t xml:space="preserve">위치표지</w:t>
      </w:r>
    </w:p>
    <w:p>
      <w:pPr>
        <w:pStyle w:val="SHTKPositionMarker"/>
      </w:pPr>
      <w:bookmarkStart w:id="1248" w:name="loc_0181c22"/>
      <w:r>
        <w:t xml:space="preserve">[0181c22]</w:t>
      </w:r>
      <w:bookmarkEnd w:id="1248"/>
    </w:p>
    <w:p>
      <w:pPr>
        <w:pStyle w:val="SHTKBlockLabel"/>
        <w:keepNext/>
      </w:pPr>
      <w:r>
        <w:t xml:space="preserve">원문</w:t>
      </w:r>
    </w:p>
    <w:p>
      <w:pPr>
        <w:pStyle w:val="SHTKSourceText"/>
      </w:pPr>
      <w:r>
        <w:t xml:space="preserve">又普曜經。於時迦葉以偈報佛。自念祠祀來　　已歷八十年奉風水火神　　日月諸山川</w:t>
      </w:r>
    </w:p>
    <w:p>
      <w:pPr>
        <w:pStyle w:val="SHTKBlockLabel"/>
        <w:keepNext/>
      </w:pPr>
      <w:r>
        <w:t xml:space="preserve">한국어 직역</w:t>
      </w:r>
    </w:p>
    <w:p>
      <w:pPr>
        <w:pStyle w:val="SHTKTranslationText"/>
      </w:pPr>
      <w:r>
        <w:t xml:space="preserve">또 《보요경》에서는, 그때 가섭이 게송으로 부처님께 아뢰었다. 스스로 생각하니 제사를 지내 온 지, 이미 팔십 년을 지냈고, 바람·물·불의 신과 해와 달, 모든 산천을 받들어 섬겼습니다.</w:t>
      </w:r>
    </w:p>
    <w:p>
      <w:pPr>
        <w:pStyle w:val="SHTKBlockLabel"/>
        <w:keepNext/>
      </w:pPr>
      <w:r>
        <w:t xml:space="preserve">원문</w:t>
      </w:r>
    </w:p>
    <w:p>
      <w:pPr>
        <w:pStyle w:val="SHTKSourceText"/>
      </w:pPr>
      <w:r>
        <w:t xml:space="preserve">夙夜不懈[15]廢　　心中無他念</w:t>
      </w:r>
    </w:p>
    <w:p>
      <w:pPr>
        <w:pStyle w:val="SHTKBlockLabel"/>
        <w:keepNext/>
      </w:pPr>
      <w:r>
        <w:t xml:space="preserve">한국어 직역</w:t>
      </w:r>
    </w:p>
    <w:p>
      <w:pPr>
        <w:pStyle w:val="SHTKTranslationText"/>
      </w:pPr>
      <w:r>
        <w:t xml:space="preserve">아침저녁으로 게을리하거나[15] 그만두지 않았고, 마음속에 다른 생각도 없었지만,</w:t>
      </w:r>
    </w:p>
    <w:p>
      <w:pPr>
        <w:pStyle w:val="SHTKBlockLabel"/>
        <w:keepNext/>
      </w:pPr>
      <w:r>
        <w:t xml:space="preserve">교감·번역 메모</w:t>
      </w:r>
    </w:p>
    <w:p>
      <w:pPr>
        <w:pStyle w:val="SHTKNoteSummary"/>
      </w:pPr>
      <w:r>
        <w:t>교감 요약 | [CBETA 교감] 저본 「廢」와 교감 이문 「癈」를 비교한다.</w:t>
      </w:r>
    </w:p>
    <w:p>
      <w:pPr>
        <w:pStyle w:val="SHTKNoteDetail"/>
      </w:pPr>
      <w:r>
        <w:t>• 원교감 원문 | 廢【大】，癈【明】</w:t>
        <w:br/>
        <w:t>• 교감 번호 | 0181015</w:t>
        <w:br/>
        <w:t>• 저본 독법 | 廢</w:t>
        <w:br/>
        <w:t>• 저본 적용 구절 | 夙夜不懈廢　　心中無他念</w:t>
        <w:br/>
        <w:t>• 저본 기준 번역 | 아침저녁으로 게을리하거나[15] 그만두지 않았고, 마음속에 다른 생각도 없었지만,</w:t>
        <w:br/>
        <w:t>• 이문 독법 | 癈</w:t>
        <w:br/>
        <w:t>• 이문 적용 구절 | 夙夜不懈癈　　心中無他念</w:t>
        <w:br/>
        <w:t>• 이문 기준 번역 | 비교 독법은 「癈」이다. 이 독법을 채택하면 해당 부분은 교감 해설과 같이 달라진다.</w:t>
        <w:br/>
        <w:t>• 의미 차이 | 저본 독법 「廢」와 비교 독법 「癈」의 차이이다.</w:t>
        <w:br/>
        <w:t>• 한국어 해설 | 저본 독법 「廢」과 비교 독법 「癈」를 대조한다. 어휘 표현이 달라지지만 문단의 중심 의미는 대체로 유지된다.</w:t>
        <w:br/>
        <w:t>• 번역 영향 판정 | [표현 차이]</w:t>
        <w:br/>
        <w:t>• 번역문 표시 | [이문 검토 필요]</w:t>
        <w:br/>
        <w:t>• 출처 | CBETA T54n2123, 교감 번호 0181015.</w:t>
      </w:r>
    </w:p>
    <w:p>
      <w:pPr>
        <w:pStyle w:val="SHTKBlockLabel"/>
        <w:keepNext/>
      </w:pPr>
      <w:r>
        <w:t xml:space="preserve">원문</w:t>
      </w:r>
    </w:p>
    <w:p>
      <w:pPr>
        <w:pStyle w:val="SHTKSourceText"/>
      </w:pPr>
      <w:r>
        <w:t xml:space="preserve">至竟無所獲　　值佛乃安寧</w:t>
      </w:r>
    </w:p>
    <w:p>
      <w:pPr>
        <w:pStyle w:val="SHTKBlockLabel"/>
        <w:keepNext/>
      </w:pPr>
      <w:r>
        <w:t xml:space="preserve">한국어 직역</w:t>
      </w:r>
    </w:p>
    <w:p>
      <w:pPr>
        <w:pStyle w:val="SHTKTranslationText"/>
      </w:pPr>
      <w:r>
        <w:t xml:space="preserve">끝내 얻은 것이 없었고, 부처님을 만나서야 비로소 편안해졌습니다.</w:t>
      </w:r>
    </w:p>
    <w:p>
      <w:pPr>
        <w:pStyle w:val="SHTKBlockLabel"/>
        <w:keepNext/>
      </w:pPr>
      <w:r>
        <w:t xml:space="preserve">위치표지</w:t>
      </w:r>
    </w:p>
    <w:p>
      <w:pPr>
        <w:pStyle w:val="SHTKPositionMarker"/>
      </w:pPr>
      <w:bookmarkStart w:id="1249" w:name="loc_0181c27"/>
      <w:r>
        <w:t xml:space="preserve">[0181c27]</w:t>
      </w:r>
      <w:bookmarkEnd w:id="1249"/>
    </w:p>
    <w:p>
      <w:pPr>
        <w:pStyle w:val="SHTKBlockLabel"/>
        <w:keepNext/>
      </w:pPr>
      <w:r>
        <w:t xml:space="preserve">원문</w:t>
      </w:r>
    </w:p>
    <w:p>
      <w:pPr>
        <w:pStyle w:val="SHTKSourceText"/>
      </w:pPr>
      <w:r>
        <w:t xml:space="preserve">又雜寶藏經云。昔日有一婆羅門。事廟室天。晝夜奉事。天即問言。汝求何等。婆羅門言。我今求作此天祀主。天言彼有群牛。汝問最前行者。即如天語。往問彼牛。汝今何似為苦為樂。牛即答言。極為大苦。</w:t>
      </w:r>
    </w:p>
    <w:p>
      <w:pPr>
        <w:pStyle w:val="SHTKBlockLabel"/>
        <w:keepNext/>
      </w:pPr>
      <w:r>
        <w:t xml:space="preserve">한국어 직역</w:t>
      </w:r>
    </w:p>
    <w:p>
      <w:pPr>
        <w:pStyle w:val="SHTKTranslationText"/>
      </w:pPr>
      <w:r>
        <w:t xml:space="preserve">또 《잡보장경》에서 말한다. 옛날 한 바라문이 있었는데, 사당의 천신을 섬기며 밤낮으로 받들어 섬겼다. 천신이 곧 물었다. “너는 무엇을 구하느냐?” 바라문이 말했다. “저는 지금 이 천신의 제사 주관자가 되기를 구합니다.” 천신이 말했다. “저기에 소 떼가 있으니, 맨 앞에서 가는 소에게 물어보아라.” 그는 곧 천신의 말대로 가서 그 소에게 물었다. “너는 지금 어떠하냐? 괴로우냐, 즐거우냐?” 소가 곧 대답했다. “지극히 괴롭습니다.</w:t>
      </w:r>
    </w:p>
    <w:p>
      <w:pPr>
        <w:pStyle w:val="SHTKBlockLabel"/>
        <w:keepNext/>
      </w:pPr>
      <w:r>
        <w:t xml:space="preserve">원문</w:t>
      </w:r>
    </w:p>
    <w:p>
      <w:pPr>
        <w:pStyle w:val="SHTKSourceText"/>
      </w:pPr>
      <w:r>
        <w:t xml:space="preserve">刺刺兩[1]𦟯柴戾脊[2]破。</w:t>
      </w:r>
    </w:p>
    <w:p>
      <w:pPr>
        <w:pStyle w:val="SHTKBlockLabel"/>
        <w:keepNext/>
      </w:pPr>
      <w:r>
        <w:t xml:space="preserve">한국어 직역</w:t>
      </w:r>
    </w:p>
    <w:p>
      <w:pPr>
        <w:pStyle w:val="SHTKTranslationText"/>
      </w:pPr>
      <w:r>
        <w:t xml:space="preserve">가시가 양쪽[1] 𦟯을 찌르고 나무가 등을 비틀어[2] 찢으며,</w:t>
      </w:r>
    </w:p>
    <w:p>
      <w:pPr>
        <w:pStyle w:val="SHTKBlockLabel"/>
        <w:keepNext/>
      </w:pPr>
      <w:r>
        <w:t xml:space="preserve">교감·번역 메모</w:t>
      </w:r>
    </w:p>
    <w:p>
      <w:pPr>
        <w:pStyle w:val="SHTKNoteSummary"/>
      </w:pPr>
      <w:r>
        <w:t>교감 요약 | [CBETA 교감] 저본 「𦟯」와 교감 이문 「肋」를 비교한다.</w:t>
      </w:r>
    </w:p>
    <w:p>
      <w:pPr>
        <w:pStyle w:val="SHTKNoteDetail"/>
      </w:pPr>
      <w:r>
        <w:t>• 원교감 원문 | 𦟯【大】，肋【宋】【元】【明】【宮】</w:t>
        <w:br/>
        <w:t>• 교감 번호 | 0182001</w:t>
        <w:br/>
        <w:t>• 저본 독법 | 𦟯</w:t>
        <w:br/>
        <w:t>• 저본 적용 구절 | 刺刺兩𦟯柴戾脊破。</w:t>
        <w:br/>
        <w:t>• 저본 기준 번역 | 가시가 양쪽[1] 𦟯을 찌르고 나무가 등을 비틀어[2] 찢으며,</w:t>
        <w:br/>
        <w:t>• 이문 독법 | 肋</w:t>
        <w:br/>
        <w:t>• 이문 적용 구절 | 刺刺兩肋柴戾脊破。</w:t>
        <w:br/>
        <w:t>• 이문 기준 번역 | 비교 독법은 「肋」이다. 이 독법을 채택하면 해당 부분은 교감 해설과 같이 달라진다.</w:t>
        <w:br/>
        <w:t>• 의미 차이 | 저본 독법 「𦟯」와 비교 독법 「肋」의 차이이다.</w:t>
        <w:br/>
        <w:t>• 한국어 해설 | 외자 「𦟯」는 CBETA 외자 정의에서 조자식 [月*勒], 정규형 「肋」로 제시된다. 이문도 「肋」이므로 신체 부위를 ‘갈비’로 이해할 가능성이 높지만, 저본 외자를 그대로 보존한다.</w:t>
        <w:br/>
        <w:t>• 번역 영향 판정 | [판단 유보]</w:t>
        <w:br/>
        <w:t>• 번역문 표시 | [구문 불확실]·[의미 불확실]·[판독 불확실]·[판단 유보]·[이문 검토 필요]</w:t>
        <w:br/>
        <w:t>• 출처 | CBETA T54n2123, 교감 번호 0182001.</w:t>
      </w:r>
    </w:p>
    <w:p>
      <w:pPr>
        <w:pStyle w:val="SHTKNoteSummary"/>
      </w:pPr>
      <w:r>
        <w:t>교감 요약 | [CBETA 교감] 저본 「破」와 교감 이문 「被」를 비교한다.</w:t>
      </w:r>
    </w:p>
    <w:p>
      <w:pPr>
        <w:pStyle w:val="SHTKNoteDetail"/>
      </w:pPr>
      <w:r>
        <w:t>• 원교감 원문 | 破【大】，被【宮】</w:t>
        <w:br/>
        <w:t>• 교감 번호 | 0182002</w:t>
        <w:br/>
        <w:t>• 저본 독법 | 破</w:t>
        <w:br/>
        <w:t>• 저본 적용 구절 | 刺刺兩𦟯柴戾脊破。</w:t>
        <w:br/>
        <w:t>• 저본 기준 번역 | 가시가 양쪽[1] 𦟯을 찌르고 나무가 등을 비틀어[2] 찢으며,</w:t>
        <w:br/>
        <w:t>• 이문 독법 | 被</w:t>
        <w:br/>
        <w:t>• 이문 적용 구절 | 刺刺兩𦟯柴戾脊被。</w:t>
        <w:br/>
        <w:t>• 이문 기준 번역 | 가시가 양쪽 𦟯을 찌르고 나무가 등을 비틀어 덮으며,</w:t>
        <w:br/>
        <w:t>• 의미 차이 | 저본 독법 「破」와 비교 독법 「被」의 차이이다.</w:t>
        <w:br/>
        <w:t>• 한국어 해설 | 「脊破」는 등이 찢어지거나 부서진다는 뜻이지만 「脊被」는 뒤의 목적어나 술어가 불분명해 문장 구조가 달라진다.</w:t>
        <w:br/>
        <w:t>• 번역 영향 판정 | [문장 구조 변화]</w:t>
        <w:br/>
        <w:t>• 출처 | CBETA T54n2123, 교감 번호 0182002.</w:t>
      </w:r>
    </w:p>
    <w:p>
      <w:pPr>
        <w:pStyle w:val="SHTKBlockLabel"/>
        <w:keepNext/>
      </w:pPr>
      <w:r>
        <w:t xml:space="preserve">원문</w:t>
      </w:r>
    </w:p>
    <w:p>
      <w:pPr>
        <w:pStyle w:val="SHTKSourceText"/>
      </w:pPr>
      <w:r>
        <w:t xml:space="preserve">駕挽載重無休息時。復問言。汝以何緣受是牛形。牛答之言。</w:t>
      </w:r>
    </w:p>
    <w:p>
      <w:pPr>
        <w:pStyle w:val="SHTKBlockLabel"/>
        <w:keepNext/>
      </w:pPr>
      <w:r>
        <w:t xml:space="preserve">한국어 직역</w:t>
      </w:r>
    </w:p>
    <w:p>
      <w:pPr>
        <w:pStyle w:val="SHTKTranslationText"/>
      </w:pPr>
      <w:r>
        <w:t xml:space="preserve">멍에를 메고 무거운 짐을 끌어 쉴 때가 없습니다.” 다시 물었다. “너는 무슨 인연으로 이 소의 몸을 받았느냐?” 소가 대답했다.</w:t>
      </w:r>
    </w:p>
    <w:p>
      <w:pPr>
        <w:pStyle w:val="SHTKBlockLabel"/>
        <w:keepNext/>
      </w:pPr>
      <w:r>
        <w:t xml:space="preserve">원문</w:t>
      </w:r>
    </w:p>
    <w:p>
      <w:pPr>
        <w:pStyle w:val="SHTKSourceText"/>
      </w:pPr>
      <w:r>
        <w:t xml:space="preserve">我是天[3]祀主。</w:t>
      </w:r>
    </w:p>
    <w:p>
      <w:pPr>
        <w:pStyle w:val="SHTKBlockLabel"/>
        <w:keepNext/>
      </w:pPr>
      <w:r>
        <w:t xml:space="preserve">한국어 직역</w:t>
      </w:r>
    </w:p>
    <w:p>
      <w:pPr>
        <w:pStyle w:val="SHTKTranslationText"/>
      </w:pPr>
      <w:r>
        <w:t xml:space="preserve">“나는 천신의[3] 제사 주관자였습니다.</w:t>
      </w:r>
    </w:p>
    <w:p>
      <w:pPr>
        <w:pStyle w:val="SHTKBlockLabel"/>
        <w:keepNext/>
      </w:pPr>
      <w:r>
        <w:t xml:space="preserve">교감·번역 메모</w:t>
      </w:r>
    </w:p>
    <w:p>
      <w:pPr>
        <w:pStyle w:val="SHTKNoteSummary"/>
      </w:pPr>
      <w:r>
        <w:t>교감 요약 | [CBETA 교감] 저본 「祀」와 교감 이문 「祠」를 비교한다.</w:t>
      </w:r>
    </w:p>
    <w:p>
      <w:pPr>
        <w:pStyle w:val="SHTKNoteDetail"/>
      </w:pPr>
      <w:r>
        <w:t>• 원교감 원문 | 祀【大】，祠【宋】【元】【明】【宮】</w:t>
        <w:br/>
        <w:t>• 교감 번호 | 0182003</w:t>
        <w:br/>
        <w:t>• 저본 독법 | 祀</w:t>
        <w:br/>
        <w:t>• 저본 적용 구절 | 我是天祀主。</w:t>
        <w:br/>
        <w:t>• 저본 기준 번역 | “나는 천신의[3] 제사 주관자였습니다.</w:t>
        <w:br/>
        <w:t>• 이문 독법 | 祠</w:t>
        <w:br/>
        <w:t>• 이문 적용 구절 | 我是天祠主。</w:t>
        <w:br/>
        <w:t>• 이문 기준 번역 | 비교 독법은 「祠」이다. 이 독법을 채택하면 해당 부분은 교감 해설과 같이 달라진다.</w:t>
        <w:br/>
        <w:t>• 의미 차이 | 저본 독법 「祀」와 비교 독법 「祠」의 차이이다.</w:t>
        <w:br/>
        <w:t>• 한국어 해설 | 저본 독법 「祀」과 비교 독법 「祠」를 대조한다. 판본 표기나 자형은 다르지만 이 문맥의 한국어 직역에는 실질적인 차이가 없다.</w:t>
        <w:br/>
        <w:t>• 번역 영향 판정 | [번역 차이 없음]</w:t>
        <w:br/>
        <w:t>• 번역문 표시 | [이문 검토 필요]</w:t>
        <w:br/>
        <w:t>• 출처 | CBETA T54n2123, 교감 번호 0182003.</w:t>
      </w:r>
    </w:p>
    <w:p>
      <w:pPr>
        <w:pStyle w:val="SHTKBlockLabel"/>
        <w:keepNext/>
      </w:pPr>
      <w:r>
        <w:t xml:space="preserve">원문</w:t>
      </w:r>
    </w:p>
    <w:p>
      <w:pPr>
        <w:pStyle w:val="SHTKSourceText"/>
      </w:pPr>
      <w:r>
        <w:t xml:space="preserve">自恣極意用天祀物。命終作牛受是苦惱。聞是語已即還天所。天即問言。</w:t>
      </w:r>
    </w:p>
    <w:p>
      <w:pPr>
        <w:pStyle w:val="SHTKBlockLabel"/>
        <w:keepNext/>
      </w:pPr>
      <w:r>
        <w:t xml:space="preserve">한국어 직역</w:t>
      </w:r>
    </w:p>
    <w:p>
      <w:pPr>
        <w:pStyle w:val="SHTKTranslationText"/>
      </w:pPr>
      <w:r>
        <w:t xml:space="preserve">제멋대로 마음껏 천신에게 올린 제물을 썼기 때문에 목숨을 마친 뒤 소가 되어 이 괴로움을 받습니다.” 이 말을 듣고 곧 천신에게 돌아갔다. 천신이 곧 물었다.</w:t>
      </w:r>
    </w:p>
    <w:p>
      <w:pPr>
        <w:pStyle w:val="SHTKBlockLabel"/>
        <w:keepNext/>
      </w:pPr>
      <w:r>
        <w:t xml:space="preserve">원문</w:t>
      </w:r>
    </w:p>
    <w:p>
      <w:pPr>
        <w:pStyle w:val="SHTKSourceText"/>
      </w:pPr>
      <w:r>
        <w:t xml:space="preserve">汝今欲得作[4]天主不。</w:t>
      </w:r>
    </w:p>
    <w:p>
      <w:pPr>
        <w:pStyle w:val="SHTKBlockLabel"/>
        <w:keepNext/>
      </w:pPr>
      <w:r>
        <w:t xml:space="preserve">한국어 직역</w:t>
      </w:r>
    </w:p>
    <w:p>
      <w:pPr>
        <w:pStyle w:val="SHTKTranslationText"/>
      </w:pPr>
      <w:r>
        <w:t xml:space="preserve">“너는 지금 천신의 주관자가[4] 되고 싶으냐?”</w:t>
      </w:r>
    </w:p>
    <w:p>
      <w:pPr>
        <w:pStyle w:val="SHTKBlockLabel"/>
        <w:keepNext/>
      </w:pPr>
      <w:r>
        <w:t xml:space="preserve">교감·번역 메모</w:t>
      </w:r>
    </w:p>
    <w:p>
      <w:pPr>
        <w:pStyle w:val="SHTKNoteSummary"/>
      </w:pPr>
      <w:r>
        <w:t>교감 요약 | [CBETA 교감] 저본 「天」와 교감 이문 「天祠」를 비교한다.</w:t>
      </w:r>
    </w:p>
    <w:p>
      <w:pPr>
        <w:pStyle w:val="SHTKNoteDetail"/>
      </w:pPr>
      <w:r>
        <w:t>• 원교감 원문 | 天【大】，天祠【宋】【元】【明】【宮】</w:t>
        <w:br/>
        <w:t>• 교감 번호 | 0182004</w:t>
        <w:br/>
        <w:t>• 저본 독법 | 天</w:t>
        <w:br/>
        <w:t>• 저본 적용 구절 | 汝今欲得作天主不。</w:t>
        <w:br/>
        <w:t>• 저본 기준 번역 | “너는 지금 천신의 주관자가[4] 되고 싶으냐?”</w:t>
        <w:br/>
        <w:t>• 이문 독법 | 天祠</w:t>
        <w:br/>
        <w:t>• 이문 적용 구절 | 汝今欲得作天祠主不。</w:t>
        <w:br/>
        <w:t>• 이문 기준 번역 | 너는 지금 천사(天祠)의 주관자가 되고 싶으냐?</w:t>
        <w:br/>
        <w:t>• 의미 차이 | 저본 독법 「天」와 비교 독법 「天祠」의 차이이다.</w:t>
        <w:br/>
        <w:t>• 한국어 해설 | 「作天主」는 천신의 주인이 된다는 문면이지만 「作天祠主」는 천신 사당의 제사 주관자가 된다는 뜻으로 앞 문맥과 더 직접 연결된다. 저본의 「天」은 유지한다.</w:t>
        <w:br/>
        <w:t>• 번역 영향 판정 | [의미 차이 있음]</w:t>
        <w:br/>
        <w:t>• 번역문 표시 | [이문 검토 필요]</w:t>
        <w:br/>
        <w:t>• 출처 | CBETA T54n2123, 교감 번호 0182004.</w:t>
      </w:r>
    </w:p>
    <w:p>
      <w:pPr>
        <w:pStyle w:val="SHTKBlockLabel"/>
        <w:keepNext/>
      </w:pPr>
      <w:r>
        <w:t xml:space="preserve">원문</w:t>
      </w:r>
    </w:p>
    <w:p>
      <w:pPr>
        <w:pStyle w:val="SHTKSourceText"/>
      </w:pPr>
      <w:r>
        <w:t xml:space="preserve">婆羅門言。我觀此事。實不敢作。天言。人行善惡自得其報。婆羅門悔過。即修諸善改往前惡。</w:t>
      </w:r>
    </w:p>
    <w:p>
      <w:pPr>
        <w:pStyle w:val="SHTKBlockLabel"/>
        <w:keepNext/>
      </w:pPr>
      <w:r>
        <w:t xml:space="preserve">한국어 직역</w:t>
      </w:r>
    </w:p>
    <w:p>
      <w:pPr>
        <w:pStyle w:val="SHTKTranslationText"/>
      </w:pPr>
      <w:r>
        <w:t xml:space="preserve">바라문이 말했다. “제가 이 일을 살펴보니 실로 감히 하지 못하겠습니다.” 천신이 말했다. “사람이 선악을 행하면 스스로 그 과보를 받는다.” 바라문은 잘못을 뉘우치고 곧 여러 선을 닦아 이전의 악을 고쳤다.</w:t>
      </w:r>
    </w:p>
    <w:p>
      <w:pPr>
        <w:pStyle w:val="SHTKBlockLabel"/>
        <w:keepNext/>
      </w:pPr>
      <w:r>
        <w:t xml:space="preserve">위치표지</w:t>
      </w:r>
    </w:p>
    <w:p>
      <w:pPr>
        <w:pStyle w:val="SHTKPositionMarker"/>
      </w:pPr>
      <w:bookmarkStart w:id="1250" w:name="loc_0182a10"/>
      <w:r>
        <w:t xml:space="preserve">[0182a10]</w:t>
      </w:r>
      <w:bookmarkEnd w:id="1250"/>
    </w:p>
    <w:p>
      <w:pPr>
        <w:pStyle w:val="SHTKBlockLabel"/>
        <w:keepNext/>
      </w:pPr>
      <w:r>
        <w:t xml:space="preserve">원문</w:t>
      </w:r>
    </w:p>
    <w:p>
      <w:pPr>
        <w:pStyle w:val="SHTKSourceText"/>
      </w:pPr>
      <w:r>
        <w:t xml:space="preserve">又雜寶藏經云。昔有老公其家巨富。而此老公思得肉食。詭作方便。指田頭樹語諸子言。</w:t>
      </w:r>
    </w:p>
    <w:p>
      <w:pPr>
        <w:pStyle w:val="SHTKBlockLabel"/>
        <w:keepNext/>
      </w:pPr>
      <w:r>
        <w:t xml:space="preserve">한국어 직역</w:t>
      </w:r>
    </w:p>
    <w:p>
      <w:pPr>
        <w:pStyle w:val="SHTKTranslationText"/>
      </w:pPr>
      <w:r>
        <w:t xml:space="preserve">또 《잡보장경》에서 말한다. 옛날 어떤 노인이 있었는데 그 집은 매우 부유하였다. 그런데 이 노인은 고기를 먹고 싶어 하였다. 거짓으로 방편을 꾸며, 밭머리의 나무를 가리키며 여러 아들에게 말하였다.</w:t>
      </w:r>
    </w:p>
    <w:p>
      <w:pPr>
        <w:pStyle w:val="SHTKBlockLabel"/>
        <w:keepNext/>
      </w:pPr>
      <w:r>
        <w:t xml:space="preserve">원문</w:t>
      </w:r>
    </w:p>
    <w:p>
      <w:pPr>
        <w:pStyle w:val="SHTKSourceText"/>
      </w:pPr>
      <w:r>
        <w:t xml:space="preserve">[＊]令我家業所以諧富。</w:t>
      </w:r>
    </w:p>
    <w:p>
      <w:pPr>
        <w:pStyle w:val="SHTKBlockLabel"/>
        <w:keepNext/>
      </w:pPr>
      <w:r>
        <w:t xml:space="preserve">한국어 직역</w:t>
      </w:r>
    </w:p>
    <w:p>
      <w:pPr>
        <w:pStyle w:val="SHTKTranslationText"/>
      </w:pPr>
      <w:r>
        <w:t xml:space="preserve">[＊]우리 집안의 생업이 이처럼 순조롭고 부유한 것은,</w:t>
      </w:r>
    </w:p>
    <w:p>
      <w:pPr>
        <w:pStyle w:val="SHTKBlockLabel"/>
        <w:keepNext/>
      </w:pPr>
      <w:r>
        <w:t xml:space="preserve">교감·번역 메모</w:t>
      </w:r>
    </w:p>
    <w:p>
      <w:pPr>
        <w:pStyle w:val="SHTKNoteSummary"/>
      </w:pPr>
      <w:r>
        <w:t>교감 요약 | [CBETA 교감] 별표 반복 교감으로 선행 0179007 독법을 이 위치에 다시 적용한다.</w:t>
      </w:r>
    </w:p>
    <w:p>
      <w:pPr>
        <w:pStyle w:val="SHTKNoteDetail"/>
      </w:pPr>
      <w:r>
        <w:t>• 원교감 원문 | 令【大】，今【宋】【元】【明】【宮】</w:t>
        <w:br/>
        <w:t>• 교감 번호 | _d8</w:t>
        <w:br/>
        <w:t>• 저본 독법 | 令</w:t>
        <w:br/>
        <w:t>• 저본 적용 구절 | 令我家業所以諧富。</w:t>
        <w:br/>
        <w:t>• 저본 기준 번역 | [＊]우리 집안의 생업이 이처럼 순조롭고 부유한 것은,</w:t>
        <w:br/>
        <w:t>• 이문 독법 | 今</w:t>
        <w:br/>
        <w:t>• 이문 적용 구절 | 今我家業所以諧富。</w:t>
        <w:br/>
        <w:t>• 이문 기준 번역 | 지금 우리 집안의 생업이 이처럼 순조롭고 부유한 것은,</w:t>
        <w:br/>
        <w:t>• 의미 차이 | 저본 독법 「令」와 비교 독법 「今」의 차이이다.</w:t>
        <w:br/>
        <w:t>• 한국어 해설 | 저본의 [＊]令은 선행 교감 0179007의 반복 적용이다. 현행 CBETA도 반복 연결 정보로 연결하며, 「令/今」의 차이를 이 위치에 다시 적용한다.</w:t>
        <w:br/>
        <w:t>• 번역 영향 판정 | [의미 차이 있음]</w:t>
        <w:br/>
        <w:t>• 상호참조 | 교감 0179007</w:t>
        <w:br/>
        <w:t>• 번역문 표시 | [이문 검토 필요]</w:t>
        <w:br/>
        <w:t>• 출처 | CBETA T54n2123.</w:t>
      </w:r>
    </w:p>
    <w:p>
      <w:pPr>
        <w:pStyle w:val="SHTKBlockLabel"/>
        <w:keepNext/>
      </w:pPr>
      <w:r>
        <w:t xml:space="preserve">원문</w:t>
      </w:r>
    </w:p>
    <w:p>
      <w:pPr>
        <w:pStyle w:val="SHTKSourceText"/>
      </w:pPr>
      <w:r>
        <w:t xml:space="preserve">由此樹神恩福故爾。今日汝等。宜可群中取羊以用祭祀。時諸子等承父教勅。尋即殺羊禱賽此樹。</w:t>
      </w:r>
    </w:p>
    <w:p>
      <w:pPr>
        <w:pStyle w:val="SHTKBlockLabel"/>
        <w:keepNext/>
      </w:pPr>
      <w:r>
        <w:t xml:space="preserve">한국어 직역</w:t>
      </w:r>
    </w:p>
    <w:p>
      <w:pPr>
        <w:pStyle w:val="SHTKTranslationText"/>
      </w:pPr>
      <w:r>
        <w:t xml:space="preserve">이 나무 신의 은혜와 복 때문일 뿐이다. 오늘 너희는, 마땅히 양 떼 가운데서 한 마리를 잡아 제사에 써야 한다. 그때 여러 아들은 아버지의 가르침과 명을 받들어, 곧 양을 죽여 이 나무에 제사하고 보답하였다.</w:t>
      </w:r>
    </w:p>
    <w:p>
      <w:pPr>
        <w:pStyle w:val="SHTKBlockLabel"/>
        <w:keepNext/>
      </w:pPr>
      <w:r>
        <w:t xml:space="preserve">원문</w:t>
      </w:r>
    </w:p>
    <w:p>
      <w:pPr>
        <w:pStyle w:val="SHTKSourceText"/>
      </w:pPr>
      <w:r>
        <w:t xml:space="preserve">即[5]於下立天[＊]祀舍。</w:t>
      </w:r>
    </w:p>
    <w:p>
      <w:pPr>
        <w:pStyle w:val="SHTKBlockLabel"/>
        <w:keepNext/>
      </w:pPr>
      <w:r>
        <w:t xml:space="preserve">한국어 직역</w:t>
      </w:r>
    </w:p>
    <w:p>
      <w:pPr>
        <w:pStyle w:val="SHTKTranslationText"/>
      </w:pPr>
      <w:r>
        <w:t xml:space="preserve">곧[5] 그 아래에 천신의 [＊]사당을 세웠다.</w:t>
      </w:r>
    </w:p>
    <w:p>
      <w:pPr>
        <w:pStyle w:val="SHTKBlockLabel"/>
        <w:keepNext/>
      </w:pPr>
      <w:r>
        <w:t xml:space="preserve">교감·번역 메모</w:t>
      </w:r>
    </w:p>
    <w:p>
      <w:pPr>
        <w:pStyle w:val="SHTKNoteSummary"/>
      </w:pPr>
      <w:r>
        <w:t>교감 요약 | [CBETA 교감] 저본 「於」와 교감 이문 「於樹」를 비교한다.</w:t>
      </w:r>
    </w:p>
    <w:p>
      <w:pPr>
        <w:pStyle w:val="SHTKNoteDetail"/>
      </w:pPr>
      <w:r>
        <w:t>• 원교감 원문 | 於【大】，於樹【宋】【元】【明】【宮】</w:t>
        <w:br/>
        <w:t>• 교감 번호 | 0182005</w:t>
        <w:br/>
        <w:t>• 저본 독법 | 於</w:t>
        <w:br/>
        <w:t>• 저본 적용 구절 | 即於下立天祀舍。</w:t>
        <w:br/>
        <w:t>• 저본 기준 번역 | 곧[5] 그 아래에 천신의 [＊]사당을 세웠다.</w:t>
        <w:br/>
        <w:t>• 이문 독법 | 於樹</w:t>
        <w:br/>
        <w:t>• 이문 적용 구절 | 即於樹下立天祀舍。</w:t>
        <w:br/>
        <w:t>• 이문 기준 번역 | 곧 나무 아래에 천신의 사당을 세웠다.</w:t>
        <w:br/>
        <w:t>• 의미 차이 | 저본 독법 「於」와 비교 독법 「於樹」의 차이이다.</w:t>
        <w:br/>
        <w:t>• 한국어 해설 | 저본 독법 「於」과 비교 독법 「於樹」를 대조한다. 삽입·생략 또는 어구 경계가 달라져 문장 구조에 영향을 준다.</w:t>
        <w:br/>
        <w:t>• 번역 영향 판정 | [문장 구조 변화]</w:t>
        <w:br/>
        <w:t>• 번역문 표시 | [이문 검토 필요]</w:t>
        <w:br/>
        <w:t>• 출처 | CBETA T54n2123, 교감 번호 0182005.</w:t>
      </w:r>
    </w:p>
    <w:p>
      <w:pPr>
        <w:pStyle w:val="SHTKNoteSummary"/>
      </w:pPr>
      <w:r>
        <w:t>교감 요약 | [CBETA 교감] 별표 반복 교감으로 선행 0182003 독법을 이 위치에 다시 적용한다.</w:t>
      </w:r>
    </w:p>
    <w:p>
      <w:pPr>
        <w:pStyle w:val="SHTKNoteDetail"/>
      </w:pPr>
      <w:r>
        <w:t>• 원교감 원문 | 祀【大】，祠【宋】【元】【明】【宮】</w:t>
        <w:br/>
        <w:t>• 교감 번호 | _d9</w:t>
        <w:br/>
        <w:t>• 저본 독법 | 祀</w:t>
        <w:br/>
        <w:t>• 저본 적용 구절 | 即於下立天祀舍。</w:t>
        <w:br/>
        <w:t>• 저본 기준 번역 | 곧[5] 그 아래에 천신의 [＊]사당을 세웠다.</w:t>
        <w:br/>
        <w:t>• 이문 독법 | 祠</w:t>
        <w:br/>
        <w:t>• 이문 적용 구절 | 即於下立天祠舍。</w:t>
        <w:br/>
        <w:t>• 이문 기준 번역 | 비교 독법은 「祠」이다. 이 독법을 채택하면 해당 부분은 교감 해설과 같이 달라진다.</w:t>
        <w:br/>
        <w:t>• 의미 차이 | 저본 독법 「祀」와 비교 독법 「祠」의 차이이다.</w:t>
        <w:br/>
        <w:t>• 한국어 해설 | 저본의 [＊]祀는 선행 교감 0182003의 반복 적용이다. 「祀/祠」는 모두 제사를 뜻해 중심 번역 차이는 없다.</w:t>
        <w:br/>
        <w:t>• 번역 영향 판정 | [번역 차이 없음]</w:t>
        <w:br/>
        <w:t>• 상호참조 | 교감 0182003</w:t>
        <w:br/>
        <w:t>• 출처 | CBETA T54n2123.</w:t>
      </w:r>
    </w:p>
    <w:p>
      <w:pPr>
        <w:pStyle w:val="SHTKBlockLabel"/>
        <w:keepNext/>
      </w:pPr>
      <w:r>
        <w:t xml:space="preserve">원문</w:t>
      </w:r>
    </w:p>
    <w:p>
      <w:pPr>
        <w:pStyle w:val="SHTKSourceText"/>
      </w:pPr>
      <w:r>
        <w:t xml:space="preserve">其父後時壽盡命終。行業所追。還生己家羊群之中。</w:t>
      </w:r>
    </w:p>
    <w:p>
      <w:pPr>
        <w:pStyle w:val="SHTKBlockLabel"/>
        <w:keepNext/>
      </w:pPr>
      <w:r>
        <w:t xml:space="preserve">한국어 직역</w:t>
      </w:r>
    </w:p>
    <w:p>
      <w:pPr>
        <w:pStyle w:val="SHTKTranslationText"/>
      </w:pPr>
      <w:r>
        <w:t xml:space="preserve">그 아버지는 뒤에 수명이 다하여 목숨을 마쳤다. 지은 업에 쫓겨, 도리어 자기 집의 양 떼 가운데 태어났다.</w:t>
      </w:r>
    </w:p>
    <w:p>
      <w:pPr>
        <w:pStyle w:val="SHTKBlockLabel"/>
        <w:keepNext/>
      </w:pPr>
      <w:r>
        <w:t xml:space="preserve">원문</w:t>
      </w:r>
    </w:p>
    <w:p>
      <w:pPr>
        <w:pStyle w:val="SHTKSourceText"/>
      </w:pPr>
      <w:r>
        <w:t xml:space="preserve">時值諸子欲[6]祀[7]神樹。</w:t>
      </w:r>
    </w:p>
    <w:p>
      <w:pPr>
        <w:pStyle w:val="SHTKBlockLabel"/>
        <w:keepNext/>
      </w:pPr>
      <w:r>
        <w:t xml:space="preserve">한국어 직역</w:t>
      </w:r>
    </w:p>
    <w:p>
      <w:pPr>
        <w:pStyle w:val="SHTKTranslationText"/>
      </w:pPr>
      <w:r>
        <w:t xml:space="preserve">그때 여러 아들이 [6]나무 [7]신에게 제사하려 하여,</w:t>
      </w:r>
    </w:p>
    <w:p>
      <w:pPr>
        <w:pStyle w:val="SHTKBlockLabel"/>
        <w:keepNext/>
      </w:pPr>
      <w:r>
        <w:t xml:space="preserve">교감·번역 메모</w:t>
      </w:r>
    </w:p>
    <w:p>
      <w:pPr>
        <w:pStyle w:val="SHTKNoteSummary"/>
      </w:pPr>
      <w:r>
        <w:t>교감 요약 | [CBETA 교감] 저본 「祀」와 교감 이문 「𣏌」를 비교한다.</w:t>
      </w:r>
    </w:p>
    <w:p>
      <w:pPr>
        <w:pStyle w:val="SHTKNoteDetail"/>
      </w:pPr>
      <w:r>
        <w:t>• 원교감 원문 | 祀【大】，𣏌【明】</w:t>
        <w:br/>
        <w:t>• 교감 번호 | 0182006</w:t>
        <w:br/>
        <w:t>• 저본 독법 | 祀</w:t>
        <w:br/>
        <w:t>• 저본 적용 구절 | 時值諸子欲祀神樹。</w:t>
        <w:br/>
        <w:t>• 저본 기준 번역 | 그때 여러 아들이 [6]나무 [7]신에게 제사하려 하여,</w:t>
        <w:br/>
        <w:t>• 이문 독법 | 𣏌</w:t>
        <w:br/>
        <w:t>• 이문 적용 구절 | 時值諸子欲𣏌神樹。</w:t>
        <w:br/>
        <w:t>• 이문 기준 번역 | 그때 여러 아들이 나무 신에게 제사하려 하여,</w:t>
        <w:br/>
        <w:t>• 의미 차이 | 저본 독법 「祀」와 비교 독법 「𣏌」의 차이이다.</w:t>
        <w:br/>
        <w:t>• 한국어 해설 | 저본 「祀」와 이문 외자 「𣏌」를 대조한다. 현행 CBETA 외자 정의의 CB01096은 조자식 [木*巳], Unicode U+233CC로 확인되며, 문맥상 제사 대상 나무와 관련된 판독 차이로 보인다.</w:t>
        <w:br/>
        <w:t>• 번역 영향 판정 | [의미 차이 있음]</w:t>
        <w:br/>
        <w:t>• 번역문 표시 | [이문 검토 필요]</w:t>
        <w:br/>
        <w:t>• 출처 | CBETA T54n2123, 교감 번호 0182006.</w:t>
      </w:r>
    </w:p>
    <w:p>
      <w:pPr>
        <w:pStyle w:val="SHTKNoteSummary"/>
      </w:pPr>
      <w:r>
        <w:t>교감 요약 | [CBETA 교감] 저본 「神樹。便」와 교감 이문 「樹神遂」를 비교한다.</w:t>
      </w:r>
    </w:p>
    <w:p>
      <w:pPr>
        <w:pStyle w:val="SHTKNoteDetail"/>
      </w:pPr>
      <w:r>
        <w:t>• 원교감 원문 | 神樹。便【大】，樹神遂【宋】【元】【明】【宮】</w:t>
        <w:br/>
        <w:t>• 교감 번호 | 0182007</w:t>
        <w:br/>
        <w:t>• 저본 독법 | 神樹。便</w:t>
        <w:br/>
        <w:t>• 저본 적용 구절 | 時值諸子欲祀神樹。 便取一羊。</w:t>
        <w:br/>
        <w:t>• 저본 기준 번역 | 그때 여러 아들이 [6]나무 [7]신에게 제사하려 하여, 곧 양 한 마리를 잡았는데,</w:t>
        <w:br/>
        <w:t>• 이문 독법 | 樹神遂</w:t>
        <w:br/>
        <w:t>• 이문 적용 구절 | 時值諸子欲祀神樹。 便取一羊。 (비교 독법: 樹神遂)</w:t>
        <w:br/>
        <w:t>• 이문 기준 번역 | 그때 여러 아들이 나무 신에게 제사하려 하여 마침내 양 한 마리를 잡았는데,</w:t>
        <w:br/>
        <w:t>• 의미 차이 | 저본 독법 「神樹。便」와 비교 독법 「樹神遂」의 차이이다.</w:t>
        <w:br/>
        <w:t>• 한국어 해설 | 저본은 「神樹。便」으로 문장을 끊지만 이문은 「樹神遂」로 읽어 “나무 신”의 어순과 다음 동작의 연결이 달라진다.</w:t>
        <w:br/>
        <w:t>• 번역 영향 판정 | [문장 구조 변화]</w:t>
        <w:br/>
        <w:t>• 출처 | CBETA T54n2123, 교감 번호 0182007.</w:t>
      </w:r>
    </w:p>
    <w:p>
      <w:pPr>
        <w:pStyle w:val="SHTKBlockLabel"/>
        <w:keepNext/>
      </w:pPr>
      <w:r>
        <w:t xml:space="preserve">원문</w:t>
      </w:r>
    </w:p>
    <w:p>
      <w:pPr>
        <w:pStyle w:val="SHTKSourceText"/>
      </w:pPr>
      <w:r>
        <w:t xml:space="preserve">便取一羊。遇得其父將欲殺之。</w:t>
      </w:r>
    </w:p>
    <w:p>
      <w:pPr>
        <w:pStyle w:val="SHTKBlockLabel"/>
        <w:keepNext/>
      </w:pPr>
      <w:r>
        <w:t xml:space="preserve">한국어 직역</w:t>
      </w:r>
    </w:p>
    <w:p>
      <w:pPr>
        <w:pStyle w:val="SHTKTranslationText"/>
      </w:pPr>
      <w:r>
        <w:t xml:space="preserve">곧 양 한 마리를 잡았는데, 마침 자기 아버지인 양을 잡아 죽이려 하였다.</w:t>
      </w:r>
    </w:p>
    <w:p>
      <w:pPr>
        <w:pStyle w:val="SHTKBlockLabel"/>
        <w:keepNext/>
      </w:pPr>
      <w:r>
        <w:t xml:space="preserve">원문</w:t>
      </w:r>
    </w:p>
    <w:p>
      <w:pPr>
        <w:pStyle w:val="SHTKSourceText"/>
      </w:pPr>
      <w:r>
        <w:t xml:space="preserve">羊便㖶㖶[8]笑而言曰。</w:t>
      </w:r>
    </w:p>
    <w:p>
      <w:pPr>
        <w:pStyle w:val="SHTKBlockLabel"/>
        <w:keepNext/>
      </w:pPr>
      <w:r>
        <w:t xml:space="preserve">한국어 직역</w:t>
      </w:r>
    </w:p>
    <w:p>
      <w:pPr>
        <w:pStyle w:val="SHTKTranslationText"/>
      </w:pPr>
      <w:r>
        <w:t xml:space="preserve">양은 곧 㖶㖶[8] 웃으며 말하였다.</w:t>
      </w:r>
    </w:p>
    <w:p>
      <w:pPr>
        <w:pStyle w:val="SHTKBlockLabel"/>
        <w:keepNext/>
      </w:pPr>
      <w:r>
        <w:t xml:space="preserve">교감·번역 메모</w:t>
      </w:r>
    </w:p>
    <w:p>
      <w:pPr>
        <w:pStyle w:val="SHTKNoteSummary"/>
      </w:pPr>
      <w:r>
        <w:t>교감 요약 | [CBETA 교감] 저본 「笑」와 교감 이문 「哭」를 비교한다.</w:t>
      </w:r>
    </w:p>
    <w:p>
      <w:pPr>
        <w:pStyle w:val="SHTKNoteDetail"/>
      </w:pPr>
      <w:r>
        <w:t>• 원교감 원문 | 笑【大】，哭【明】</w:t>
        <w:br/>
        <w:t>• 교감 번호 | 0182008</w:t>
        <w:br/>
        <w:t>• 저본 독법 | 笑</w:t>
        <w:br/>
        <w:t>• 저본 적용 구절 | 羊便㖶㖶笑而言曰。</w:t>
        <w:br/>
        <w:t>• 저본 기준 번역 | 양은 곧 㖶㖶[8] 웃으며 말하였다.</w:t>
        <w:br/>
        <w:t>• 이문 독법 | 哭</w:t>
        <w:br/>
        <w:t>• 이문 적용 구절 | 羊便㖶㖶哭而言曰。</w:t>
        <w:br/>
        <w:t>• 이문 기준 번역 | 양은 곧 㖶㖶 울며 말하였다.</w:t>
        <w:br/>
        <w:t>• 의미 차이 | 저본 독법 「笑」와 비교 독법 「哭」의 차이이다.</w:t>
        <w:br/>
        <w:t>• 한국어 해설 | 저본 독법 「笑」과 비교 독법 「哭」를 대조한다. 어휘의 뜻이나 지시 대상이 달라져 번역 의미에 영향을 준다.</w:t>
        <w:br/>
        <w:t>• 번역 영향 판정 | [의미 차이 있음]</w:t>
        <w:br/>
        <w:t>• 번역문 표시 | [판독 불확실]·[이문 검토 필요]</w:t>
        <w:br/>
        <w:t>• 출처 | CBETA T54n2123, 교감 번호 0182008.</w:t>
      </w:r>
    </w:p>
    <w:p>
      <w:pPr>
        <w:pStyle w:val="SHTKBlockLabel"/>
        <w:keepNext/>
      </w:pPr>
      <w:r>
        <w:t xml:space="preserve">원문</w:t>
      </w:r>
    </w:p>
    <w:p>
      <w:pPr>
        <w:pStyle w:val="SHTKSourceText"/>
      </w:pPr>
      <w:r>
        <w:t xml:space="preserve">而此樹者有何神靈。我於往時為思肉故。妄使汝祀。皆共汝等同食此肉。今償殃罪獨先當之。</w:t>
      </w:r>
    </w:p>
    <w:p>
      <w:pPr>
        <w:pStyle w:val="SHTKBlockLabel"/>
        <w:keepNext/>
      </w:pPr>
      <w:r>
        <w:t xml:space="preserve">한국어 직역</w:t>
      </w:r>
    </w:p>
    <w:p>
      <w:pPr>
        <w:pStyle w:val="SHTKTranslationText"/>
      </w:pPr>
      <w:r>
        <w:t xml:space="preserve">이 나무에 무슨 신령함이 있겠느냐. 내가 지난날 고기를 먹고 싶어서, 망령되이 너희에게 제사하게 하였고, 너희와 함께 이 고기를 먹었다. 이제 재앙의 죄를 갚아 나 혼자 먼저 이를 당하게 되었다.</w:t>
      </w:r>
    </w:p>
    <w:p>
      <w:pPr>
        <w:pStyle w:val="SHTKBlockLabel"/>
        <w:keepNext/>
      </w:pPr>
      <w:r>
        <w:t xml:space="preserve">원문</w:t>
      </w:r>
    </w:p>
    <w:p>
      <w:pPr>
        <w:pStyle w:val="SHTKSourceText"/>
      </w:pPr>
      <w:r>
        <w:t xml:space="preserve">時有羅漢[9]遇到乞食。</w:t>
      </w:r>
    </w:p>
    <w:p>
      <w:pPr>
        <w:pStyle w:val="SHTKBlockLabel"/>
        <w:keepNext/>
      </w:pPr>
      <w:r>
        <w:t xml:space="preserve">한국어 직역</w:t>
      </w:r>
    </w:p>
    <w:p>
      <w:pPr>
        <w:pStyle w:val="SHTKTranslationText"/>
      </w:pPr>
      <w:r>
        <w:t xml:space="preserve">그때 어떤 아라한이[9] 걸식하러 왔다가,</w:t>
      </w:r>
    </w:p>
    <w:p>
      <w:pPr>
        <w:pStyle w:val="SHTKBlockLabel"/>
        <w:keepNext/>
      </w:pPr>
      <w:r>
        <w:t xml:space="preserve">교감·번역 메모</w:t>
      </w:r>
    </w:p>
    <w:p>
      <w:pPr>
        <w:pStyle w:val="SHTKNoteSummary"/>
      </w:pPr>
      <w:r>
        <w:t>교감 요약 | [CBETA 교감] 저본 「遇」와 교감 이문 「過」를 비교한다.</w:t>
      </w:r>
    </w:p>
    <w:p>
      <w:pPr>
        <w:pStyle w:val="SHTKNoteDetail"/>
      </w:pPr>
      <w:r>
        <w:t>• 원교감 원문 | 遇【大】，過【宋】【元】【明】【宮】</w:t>
        <w:br/>
        <w:t>• 교감 번호 | 0182009</w:t>
        <w:br/>
        <w:t>• 저본 독법 | 遇</w:t>
        <w:br/>
        <w:t>• 저본 적용 구절 | 時有羅漢遇到乞食。</w:t>
        <w:br/>
        <w:t>• 저본 기준 번역 | 그때 어떤 아라한이[9] 걸식하러 왔다가,</w:t>
        <w:br/>
        <w:t>• 이문 독법 | 過</w:t>
        <w:br/>
        <w:t>• 이문 적용 구절 | 時有羅漢過到乞食。</w:t>
        <w:br/>
        <w:t>• 이문 기준 번역 | 비교 독법은 「過」이다. 이 독법을 채택하면 해당 부분은 교감 해설과 같이 달라진다.</w:t>
        <w:br/>
        <w:t>• 의미 차이 | 저본 독법 「遇」와 비교 독법 「過」의 차이이다.</w:t>
        <w:br/>
        <w:t>• 한국어 해설 | 저본 독법 「遇」과 비교 독법 「過」를 대조한다. 어순·표현 방식은 달라지지만 문맥의 큰 흐름은 유지된다.</w:t>
        <w:br/>
        <w:t>• 번역 영향 판정 | [표현 차이]</w:t>
        <w:br/>
        <w:t>• 번역문 표시 | [이문 검토 필요]</w:t>
        <w:br/>
        <w:t>• 출처 | CBETA T54n2123, 교감 번호 0182009.</w:t>
      </w:r>
    </w:p>
    <w:p>
      <w:pPr>
        <w:pStyle w:val="SHTKBlockLabel"/>
        <w:keepNext/>
      </w:pPr>
      <w:r>
        <w:t xml:space="preserve">원문</w:t>
      </w:r>
    </w:p>
    <w:p>
      <w:pPr>
        <w:pStyle w:val="SHTKSourceText"/>
      </w:pPr>
      <w:r>
        <w:t xml:space="preserve">見其亡父受於羊身。即借主人道眼。</w:t>
      </w:r>
    </w:p>
    <w:p>
      <w:pPr>
        <w:pStyle w:val="SHTKBlockLabel"/>
        <w:keepNext/>
      </w:pPr>
      <w:r>
        <w:t xml:space="preserve">한국어 직역</w:t>
      </w:r>
    </w:p>
    <w:p>
      <w:pPr>
        <w:pStyle w:val="SHTKTranslationText"/>
      </w:pPr>
      <w:r>
        <w:t xml:space="preserve">그 죽은 아버지가 양의 몸을 받은 것을 보고, 곧 주인에게 도안(道眼)을 빌려 주어,</w:t>
      </w:r>
    </w:p>
    <w:p>
      <w:pPr>
        <w:pStyle w:val="SHTKBlockLabel"/>
        <w:keepNext/>
      </w:pPr>
      <w:r>
        <w:t xml:space="preserve">원문</w:t>
      </w:r>
    </w:p>
    <w:p>
      <w:pPr>
        <w:pStyle w:val="SHTKSourceText"/>
      </w:pPr>
      <w:r>
        <w:t xml:space="preserve">[10]令自觀察。</w:t>
      </w:r>
    </w:p>
    <w:p>
      <w:pPr>
        <w:pStyle w:val="SHTKBlockLabel"/>
        <w:keepNext/>
      </w:pPr>
      <w:r>
        <w:t xml:space="preserve">한국어 직역</w:t>
      </w:r>
    </w:p>
    <w:p>
      <w:pPr>
        <w:pStyle w:val="SHTKTranslationText"/>
      </w:pPr>
      <w:r>
        <w:t xml:space="preserve">[10]스스로 관찰하게 하였다.</w:t>
      </w:r>
    </w:p>
    <w:p>
      <w:pPr>
        <w:pStyle w:val="SHTKBlockLabel"/>
        <w:keepNext/>
      </w:pPr>
      <w:r>
        <w:t xml:space="preserve">교감·번역 메모</w:t>
      </w:r>
    </w:p>
    <w:p>
      <w:pPr>
        <w:pStyle w:val="SHTKNoteSummary"/>
      </w:pPr>
      <w:r>
        <w:t>교감 요약 | [CBETA 교감] 저본 「令」와 교감 이문 「今」를 비교한다.</w:t>
      </w:r>
    </w:p>
    <w:p>
      <w:pPr>
        <w:pStyle w:val="SHTKNoteDetail"/>
      </w:pPr>
      <w:r>
        <w:t>• 원교감 원문 | 令【大】，今【明】</w:t>
        <w:br/>
        <w:t>• 교감 번호 | 0182010</w:t>
        <w:br/>
        <w:t>• 저본 독법 | 令</w:t>
        <w:br/>
        <w:t>• 저본 적용 구절 | 令自觀察。</w:t>
        <w:br/>
        <w:t>• 저본 기준 번역 | [10]스스로 관찰하게 하였다.</w:t>
        <w:br/>
        <w:t>• 이문 독법 | 今</w:t>
        <w:br/>
        <w:t>• 이문 적용 구절 | 今自觀察。</w:t>
        <w:br/>
        <w:t>• 이문 기준 번역 | 지금 스스로 관찰하게 하였다.</w:t>
        <w:br/>
        <w:t>• 의미 차이 | 저본 독법 「令」와 비교 독법 「今」의 차이이다.</w:t>
        <w:br/>
        <w:t>• 한국어 해설 | 저본 독법 「令」과 비교 독법 「今」를 대조한다. 어휘의 뜻이나 지시 대상이 달라져 번역 의미에 영향을 준다.</w:t>
        <w:br/>
        <w:t>• 번역 영향 판정 | [의미 차이 있음]</w:t>
        <w:br/>
        <w:t>• 번역문 표시 | [이문 검토 필요]</w:t>
        <w:br/>
        <w:t>• 출처 | CBETA T54n2123, 교감 번호 0182010.</w:t>
      </w:r>
    </w:p>
    <w:p>
      <w:pPr>
        <w:pStyle w:val="SHTKBlockLabel"/>
        <w:keepNext/>
      </w:pPr>
      <w:r>
        <w:t xml:space="preserve">원문</w:t>
      </w:r>
    </w:p>
    <w:p>
      <w:pPr>
        <w:pStyle w:val="SHTKSourceText"/>
      </w:pPr>
      <w:r>
        <w:t xml:space="preserve">乃知其父。心懷懊惱即壞樹神。悔過修福不復殺生。</w:t>
      </w:r>
    </w:p>
    <w:p>
      <w:pPr>
        <w:pStyle w:val="SHTKBlockLabel"/>
        <w:keepNext/>
      </w:pPr>
      <w:r>
        <w:t xml:space="preserve">한국어 직역</w:t>
      </w:r>
    </w:p>
    <w:p>
      <w:pPr>
        <w:pStyle w:val="SHTKTranslationText"/>
      </w:pPr>
      <w:r>
        <w:t xml:space="preserve">이에 자기 아버지임을 알았다. 마음으로 괴로워하고 뉘우쳐 곧 나무 신당을 허물고, 잘못을 뉘우치고 복을 닦아 다시는 살생하지 않았다.</w:t>
      </w:r>
    </w:p>
    <w:p>
      <w:pPr>
        <w:pStyle w:val="SHTKBlockLabel"/>
        <w:keepNext/>
      </w:pPr>
      <w:r>
        <w:t xml:space="preserve">위치표지</w:t>
      </w:r>
    </w:p>
    <w:p>
      <w:pPr>
        <w:pStyle w:val="SHTKPositionMarker"/>
      </w:pPr>
      <w:bookmarkStart w:id="1251" w:name="loc_0182a24"/>
      <w:r>
        <w:t xml:space="preserve">[0182a24]</w:t>
      </w:r>
      <w:bookmarkEnd w:id="1251"/>
    </w:p>
    <w:p>
      <w:pPr>
        <w:pStyle w:val="SHTKBlockLabel"/>
        <w:keepNext/>
      </w:pPr>
      <w:r>
        <w:t xml:space="preserve">원문</w:t>
      </w:r>
    </w:p>
    <w:p>
      <w:pPr>
        <w:pStyle w:val="SHTKSourceText"/>
      </w:pPr>
      <w:r>
        <w:t xml:space="preserve">又優婆塞戒經云。佛言。或有說言。子修善法。父作不善。因子修善。令父不墮三惡道者。是義不然。何以故。身口意業各別異故。若父喪已墮餓鬼中。子為追福。當知即得。若生天中。都不思念人中之物。何以故。天上成就勝妙寶故。若入地獄受諸苦惱。不暇思念。是故不得。畜生人中亦復如是。若謂餓鬼何緣獨得。以其本有愛貪慳悋。</w:t>
      </w:r>
    </w:p>
    <w:p>
      <w:pPr>
        <w:pStyle w:val="SHTKBlockLabel"/>
        <w:keepNext/>
      </w:pPr>
      <w:r>
        <w:t xml:space="preserve">한국어 직역</w:t>
      </w:r>
    </w:p>
    <w:p>
      <w:pPr>
        <w:pStyle w:val="SHTKTranslationText"/>
      </w:pPr>
      <w:r>
        <w:t xml:space="preserve">또 《우바새계경》에서 말한다. 부처님께서 말씀하셨다. 혹 어떤 이는 말한다. 아들이 선법을 닦고, 아버지가 선하지 않은 일을 지었더라도, 아들이 선을 닦는 것으로 말미암아, 아버지로 하여금 삼악도에 떨어지지 않게 한다고 한다. 이 뜻은 그렇지 않다. 어째서인가. 몸과 입과 뜻의 업은 각각 서로 다르기 때문이다. 만일 아버지가 죽은 뒤 아귀 가운데 떨어졌다면, 아들이 그를 위해 추복하면, 마땅히 곧 그 복을 받는 줄 알아야 한다. 만일 천상에 태어났다면, 전혀 인간 세상의 물건을 생각하지 않는다. 어째서인가. 천상에는 뛰어나고 묘한 보배가 갖추어져 있기 때문이다. 만일 지옥에 들어가 여러 고뇌를 받는다면, 생각할 겨를이 없으므로, 그 때문에 받지 못한다. 축생과 인간 가운데서도 또한 이와 같다. 만일 아귀만은 무슨 인연으로 홀로 받느냐고 한다면, 본래 애착과 탐욕과 인색함이 있었기 때문에,</w:t>
      </w:r>
    </w:p>
    <w:p>
      <w:pPr>
        <w:pStyle w:val="SHTKBlockLabel"/>
        <w:keepNext/>
      </w:pPr>
      <w:r>
        <w:t xml:space="preserve">원문</w:t>
      </w:r>
    </w:p>
    <w:p>
      <w:pPr>
        <w:pStyle w:val="SHTKSourceText"/>
      </w:pPr>
      <w:r>
        <w:t xml:space="preserve">故墮[11]餓鬼。</w:t>
      </w:r>
    </w:p>
    <w:p>
      <w:pPr>
        <w:pStyle w:val="SHTKBlockLabel"/>
        <w:keepNext/>
      </w:pPr>
      <w:r>
        <w:t xml:space="preserve">한국어 직역</w:t>
      </w:r>
    </w:p>
    <w:p>
      <w:pPr>
        <w:pStyle w:val="SHTKTranslationText"/>
      </w:pPr>
      <w:r>
        <w:t xml:space="preserve">[11]아귀에 떨어진 것이다.</w:t>
      </w:r>
    </w:p>
    <w:p>
      <w:pPr>
        <w:pStyle w:val="SHTKBlockLabel"/>
        <w:keepNext/>
      </w:pPr>
      <w:r>
        <w:t xml:space="preserve">교감·번역 메모</w:t>
      </w:r>
    </w:p>
    <w:p>
      <w:pPr>
        <w:pStyle w:val="SHTKNoteSummary"/>
      </w:pPr>
      <w:r>
        <w:t>교감 요약 | [CBETA 교감] 저본 「餓鬼」와 교감 이문 「餓鬼中」를 비교한다.</w:t>
      </w:r>
    </w:p>
    <w:p>
      <w:pPr>
        <w:pStyle w:val="SHTKNoteDetail"/>
      </w:pPr>
      <w:r>
        <w:t>• 원교감 원문 | 餓鬼【大】，餓鬼中【宋】【元】【明】【宮】</w:t>
        <w:br/>
        <w:t>• 교감 번호 | 0182011</w:t>
        <w:br/>
        <w:t>• 저본 독법 | 餓鬼</w:t>
        <w:br/>
        <w:t>• 저본 적용 구절 | 故墮餓鬼。</w:t>
        <w:br/>
        <w:t>• 저본 기준 번역 | [11]아귀에 떨어진 것이다.</w:t>
        <w:br/>
        <w:t>• 이문 독법 | 餓鬼中</w:t>
        <w:br/>
        <w:t>• 이문 적용 구절 | 故墮餓鬼中。</w:t>
        <w:br/>
        <w:t>• 이문 기준 번역 | 그러므로 아귀 가운데 떨어진 것이다.</w:t>
        <w:br/>
        <w:t>• 의미 차이 | 저본 독법 「餓鬼」와 비교 독법 「餓鬼中」의 차이이다.</w:t>
        <w:br/>
        <w:t>• 한국어 해설 | 저본 독법 「餓鬼」과 비교 독법 「餓鬼中」를 대조한다. 삽입·생략 또는 어구 경계가 달라져 문장 구조에 영향을 준다.</w:t>
        <w:br/>
        <w:t>• 번역 영향 판정 | [문장 구조 변화]</w:t>
        <w:br/>
        <w:t>• 번역문 표시 | [이문 검토 필요]</w:t>
        <w:br/>
        <w:t>• 출처 | CBETA T54n2123, 교감 번호 0182011.</w:t>
      </w:r>
    </w:p>
    <w:p>
      <w:pPr>
        <w:pStyle w:val="SHTKBlockLabel"/>
        <w:keepNext/>
      </w:pPr>
      <w:r>
        <w:t xml:space="preserve">원문</w:t>
      </w:r>
    </w:p>
    <w:p>
      <w:pPr>
        <w:pStyle w:val="SHTKSourceText"/>
      </w:pPr>
      <w:r>
        <w:t xml:space="preserve">既為餓鬼常悔本過。思念欲得。是故得之。若所為者生餘道中。其餘眷屬墮餓鬼者。皆悉得之。是故智者。</w:t>
      </w:r>
    </w:p>
    <w:p>
      <w:pPr>
        <w:pStyle w:val="SHTKBlockLabel"/>
        <w:keepNext/>
      </w:pPr>
      <w:r>
        <w:t xml:space="preserve">한국어 직역</w:t>
      </w:r>
    </w:p>
    <w:p>
      <w:pPr>
        <w:pStyle w:val="SHTKTranslationText"/>
      </w:pPr>
      <w:r>
        <w:t xml:space="preserve">이미 아귀가 되고 나서는 늘 본래의 허물을 뉘우치고, 얻기를 생각하므로, 그 때문에 그것을 받는다. 만일 복을 지어 주려는 대상이 다른 도에 태어났다면, 그 밖의 권속 중 아귀에 떨어진 이들이, 모두 그것을 받는다. 그러므로 지혜로운 이는,</w:t>
      </w:r>
    </w:p>
    <w:p>
      <w:pPr>
        <w:pStyle w:val="SHTKBlockLabel"/>
        <w:keepNext/>
      </w:pPr>
      <w:r>
        <w:t xml:space="preserve">원문</w:t>
      </w:r>
    </w:p>
    <w:p>
      <w:pPr>
        <w:pStyle w:val="SHTKSourceText"/>
      </w:pPr>
      <w:r>
        <w:t xml:space="preserve">應為餓鬼勸作福德(正法念經大意亦同)若有祠祀誰是受者。</w:t>
      </w:r>
    </w:p>
    <w:p>
      <w:pPr>
        <w:pStyle w:val="SHTKBlockLabel"/>
        <w:keepNext/>
      </w:pPr>
      <w:r>
        <w:t xml:space="preserve">한국어 직역</w:t>
      </w:r>
    </w:p>
    <w:p>
      <w:pPr>
        <w:pStyle w:val="SHTKTranslationText"/>
      </w:pPr>
      <w:r>
        <w:t xml:space="preserve">아귀를 위하여 복덕을 짓도록 권해야 한다(《정법념경》의 대의도 또한 같다). 만일 제사가 있다면 누가 받는가.</w:t>
      </w:r>
    </w:p>
    <w:p>
      <w:pPr>
        <w:pStyle w:val="SHTKBlockLabel"/>
        <w:keepNext/>
      </w:pPr>
      <w:r>
        <w:t xml:space="preserve">교감·번역 메모</w:t>
      </w:r>
    </w:p>
    <w:p>
      <w:pPr>
        <w:pStyle w:val="SHTKNoteSummary"/>
      </w:pPr>
      <w:r>
        <w:t>교감 요약 | [CBETA 교감] 추복과 아귀 수복(受福) 설명이 《정법념경》의 대의와도 같음을 밝힌 본문 내 원주이다.</w:t>
      </w:r>
    </w:p>
    <w:p>
      <w:pPr>
        <w:pStyle w:val="SHTKNoteDetail"/>
      </w:pPr>
      <w:r>
        <w:t>• 저본 적용 구절 | 正法念經大意亦同</w:t>
        <w:br/>
        <w:t>• 한국어 번역 | 《정법념경》의 대의도 또한 같다.</w:t>
        <w:br/>
        <w:t>• 한국어 해설 | 추복과 아귀 수복(受福) 설명이 《정법념경》의 대의와도 같음을 밝힌 본문 내 원주이다.</w:t>
      </w:r>
    </w:p>
    <w:p>
      <w:pPr>
        <w:pStyle w:val="SHTKBlockLabel"/>
        <w:keepNext/>
      </w:pPr>
      <w:r>
        <w:t xml:space="preserve">원문</w:t>
      </w:r>
    </w:p>
    <w:p>
      <w:pPr>
        <w:pStyle w:val="SHTKSourceText"/>
      </w:pPr>
      <w:r>
        <w:t xml:space="preserve">隨其祠處而為受者。若近樹林則樹神受。舍河泉井山林堆阜。亦復如是。是人祀已亦得福德。何以故。令彼受者生喜心故。是祀福德能護身財。若說殺生祠祀得福。是義不然。何以故。不見世人種伊蘭子生栴檀樹。斷眾生命而得福德。若欲祠者。當用香華乳酪蘇果。為亡追福則有三時。春時正月。夏時五月。秋時九月。</w:t>
      </w:r>
    </w:p>
    <w:p>
      <w:pPr>
        <w:pStyle w:val="SHTKBlockLabel"/>
        <w:keepNext/>
      </w:pPr>
      <w:r>
        <w:t xml:space="preserve">한국어 직역</w:t>
      </w:r>
    </w:p>
    <w:p>
      <w:pPr>
        <w:pStyle w:val="SHTKTranslationText"/>
      </w:pPr>
      <w:r>
        <w:t xml:space="preserve">그 제사지내는 곳에 따라 그곳의 존재가 받는다. 만일 수풀 가까이라면 나무 신이 받고, 집이나 강·샘·우물·산림·언덕도, 또한 이와 같다. 이 사람이 제사한 뒤에는 또한 복덕을 얻는다. 어째서인가. 그 받는 자로 하여금 기쁜 마음을 내게 하기 때문이다. 이 제사의 복덕은 몸과 재물을 보호할 수 있다. 만일 살생하여 제사하면 복을 얻는다고 말한다면, 이 뜻은 그렇지 않다. 어째서인가. 세상 사람이 이란(伊蘭)의 씨를 심고 전단나무가 나는 것을 보지 못한다. 중생의 목숨을 끊고서 복덕을 얻을 수도 없다. 만일 제사하려 한다면, 마땅히 향·꽃·젖·타락·소(酥)·과일을 써야 한다. 죽은 이를 위해 추복하는 데에는 세 시기가 있다. 봄에는 정월, 여름에는 오월, 가을에는 구월이다.</w:t>
      </w:r>
    </w:p>
    <w:p>
      <w:pPr>
        <w:pStyle w:val="SHTKBlockLabel"/>
        <w:keepNext/>
      </w:pPr>
      <w:r>
        <w:t xml:space="preserve">위치표지</w:t>
      </w:r>
    </w:p>
    <w:p>
      <w:pPr>
        <w:pStyle w:val="SHTKPositionMarker"/>
      </w:pPr>
      <w:bookmarkStart w:id="1252" w:name="loc_0182b14"/>
      <w:r>
        <w:t xml:space="preserve">[0182b14]</w:t>
      </w:r>
      <w:bookmarkEnd w:id="1252"/>
    </w:p>
    <w:p>
      <w:pPr>
        <w:pStyle w:val="SHTKBlockLabel"/>
        <w:keepNext/>
      </w:pPr>
      <w:r>
        <w:t xml:space="preserve">원문</w:t>
      </w:r>
    </w:p>
    <w:p>
      <w:pPr>
        <w:pStyle w:val="SHTKSourceText"/>
      </w:pPr>
      <w:r>
        <w:t xml:space="preserve">若以房舍臥具湯藥。園林池井。牛羊象馬種種資生。布施於他。施已命終。是人福德隨所施物。住用久近福德常生。是福追人如影隨形。或有說言。終已便失是義不然。何以故。物壞不用。</w:t>
      </w:r>
    </w:p>
    <w:p>
      <w:pPr>
        <w:pStyle w:val="SHTKBlockLabel"/>
        <w:keepNext/>
      </w:pPr>
      <w:r>
        <w:t xml:space="preserve">한국어 직역</w:t>
      </w:r>
    </w:p>
    <w:p>
      <w:pPr>
        <w:pStyle w:val="SHTKTranslationText"/>
      </w:pPr>
      <w:r>
        <w:t xml:space="preserve">만일 방사·침구·탕약과, 동산·숲·못·우물과, 소·양·코끼리·말 등 여러 생활 물자를, 다른 이에게 보시하고, 보시한 뒤 목숨을 마치면, 이 사람의 복덕은 보시한 물건을 따라, 그 물건이 머물러 쓰이는 기간의 길고 짧음에 따라 복덕이 늘 생겨난다. 이 복은 사람을 따르기를 그림자가 형체를 따르는 것과 같다. 혹 어떤 이는 말하기를, 목숨이 끝나면 곧 잃는다고 하나 이 뜻은 그렇지 않다. 어째서인가. 물건이 부서져 쓰이지 않게 되거나,</w:t>
      </w:r>
    </w:p>
    <w:p>
      <w:pPr>
        <w:pStyle w:val="SHTKBlockLabel"/>
        <w:keepNext/>
      </w:pPr>
      <w:r>
        <w:t xml:space="preserve">원문</w:t>
      </w:r>
    </w:p>
    <w:p>
      <w:pPr>
        <w:pStyle w:val="SHTKSourceText"/>
      </w:pPr>
      <w:r>
        <w:t xml:space="preserve">[12]二時中失。</w:t>
      </w:r>
    </w:p>
    <w:p>
      <w:pPr>
        <w:pStyle w:val="SHTKBlockLabel"/>
        <w:keepNext/>
      </w:pPr>
      <w:r>
        <w:t xml:space="preserve">한국어 직역</w:t>
      </w:r>
    </w:p>
    <w:p>
      <w:pPr>
        <w:pStyle w:val="SHTKTranslationText"/>
      </w:pPr>
      <w:r>
        <w:t xml:space="preserve">[12]두 경우 가운데서 잃는 것이지,</w:t>
      </w:r>
    </w:p>
    <w:p>
      <w:pPr>
        <w:pStyle w:val="SHTKBlockLabel"/>
        <w:keepNext/>
      </w:pPr>
      <w:r>
        <w:t xml:space="preserve">교감·번역 메모</w:t>
      </w:r>
    </w:p>
    <w:p>
      <w:pPr>
        <w:pStyle w:val="SHTKNoteSummary"/>
      </w:pPr>
      <w:r>
        <w:t>교감 요약 | [CBETA 교감] 저본 「二」와 교감 이문 「三」를 비교한다.</w:t>
      </w:r>
    </w:p>
    <w:p>
      <w:pPr>
        <w:pStyle w:val="SHTKNoteDetail"/>
      </w:pPr>
      <w:r>
        <w:t>• 원교감 원문 | 二【大】，三【明】</w:t>
        <w:br/>
        <w:t>• 교감 번호 | 0182012</w:t>
        <w:br/>
        <w:t>• 저본 독법 | 二</w:t>
        <w:br/>
        <w:t>• 저본 적용 구절 | 二時中失。</w:t>
        <w:br/>
        <w:t>• 저본 기준 번역 | [12]두 경우 가운데서 잃는 것이지,</w:t>
        <w:br/>
        <w:t>• 이문 독법 | 三</w:t>
        <w:br/>
        <w:t>• 이문 적용 구절 | 三時中失。</w:t>
        <w:br/>
        <w:t>• 이문 기준 번역 | 세 경우 가운데서 잃는 것이지,</w:t>
        <w:br/>
        <w:t>• 의미 차이 | 저본 독법 「二」와 비교 독법 「三」의 차이이다.</w:t>
        <w:br/>
        <w:t>• 한국어 해설 | 저본 독법 「二」과 비교 독법 「三」를 대조한다. 어휘의 뜻이나 지시 대상이 달라져 번역 의미에 영향을 준다.</w:t>
        <w:br/>
        <w:t>• 번역 영향 판정 | [의미 차이 있음]</w:t>
        <w:br/>
        <w:t>• 번역문 표시 | [이문 검토 필요]</w:t>
        <w:br/>
        <w:t>• 출처 | CBETA T54n2123, 교감 번호 0182012.</w:t>
      </w:r>
    </w:p>
    <w:p>
      <w:pPr>
        <w:pStyle w:val="SHTKBlockLabel"/>
        <w:keepNext/>
      </w:pPr>
      <w:r>
        <w:t xml:space="preserve">원문</w:t>
      </w:r>
    </w:p>
    <w:p>
      <w:pPr>
        <w:pStyle w:val="SHTKSourceText"/>
      </w:pPr>
      <w:r>
        <w:t xml:space="preserve">非命盡失。</w:t>
      </w:r>
    </w:p>
    <w:p>
      <w:pPr>
        <w:pStyle w:val="SHTKBlockLabel"/>
        <w:keepNext/>
      </w:pPr>
      <w:r>
        <w:t xml:space="preserve">한국어 직역</w:t>
      </w:r>
    </w:p>
    <w:p>
      <w:pPr>
        <w:pStyle w:val="SHTKTranslationText"/>
      </w:pPr>
      <w:r>
        <w:t xml:space="preserve">목숨이 다했다고 잃는 것은 아니다.</w:t>
      </w:r>
    </w:p>
    <w:p>
      <w:pPr>
        <w:pStyle w:val="SHTKBlockLabel"/>
        <w:keepNext/>
      </w:pPr>
      <w:r>
        <w:t xml:space="preserve">위치표지</w:t>
      </w:r>
    </w:p>
    <w:p>
      <w:pPr>
        <w:pStyle w:val="SHTKPositionMarker"/>
      </w:pPr>
      <w:bookmarkStart w:id="1253" w:name="loc_0182b19"/>
      <w:r>
        <w:t xml:space="preserve">[0182b19]</w:t>
      </w:r>
      <w:bookmarkEnd w:id="1253"/>
    </w:p>
    <w:p>
      <w:pPr>
        <w:pStyle w:val="SHTKBlockLabel"/>
        <w:keepNext/>
      </w:pPr>
      <w:r>
        <w:t xml:space="preserve">원문</w:t>
      </w:r>
    </w:p>
    <w:p>
      <w:pPr>
        <w:pStyle w:val="SHTKSourceText"/>
      </w:pPr>
      <w:r>
        <w:t xml:space="preserve">若出家人効在家人。歲節之日棄飲食者。隨世法故非真實也。亦信世法出世法故。若能隨家所有好惡。常樂施者名一切施。若以身分及以妻子所重之物。施於人者。是則名為不思議施。</w:t>
      </w:r>
    </w:p>
    <w:p>
      <w:pPr>
        <w:pStyle w:val="SHTKBlockLabel"/>
        <w:keepNext/>
      </w:pPr>
      <w:r>
        <w:t xml:space="preserve">한국어 직역</w:t>
      </w:r>
    </w:p>
    <w:p>
      <w:pPr>
        <w:pStyle w:val="SHTKTranslationText"/>
      </w:pPr>
      <w:r>
        <w:t xml:space="preserve">만일 출가한 사람이 재가인을 본받아, 세시 명절에 음식을 버려 제사한다면, 세속의 법을 따르는 것이므로 진실한 것은 아니다. 또 세간법과 출세간법을 함께 믿기 때문이다. 만일 집에 있는 좋고 나쁜 모든 것에 따라, 항상 즐겨 보시할 수 있다면 이를 일체시라 한다. 만일 몸의 일부와 아내와 자식 등 소중한 것을, 남에게 보시한다면, 이를 곧 불가사의한 보시라 한다.</w:t>
      </w:r>
    </w:p>
    <w:p>
      <w:pPr>
        <w:pStyle w:val="SHTKBlockLabel"/>
        <w:keepNext/>
      </w:pPr>
      <w:r>
        <w:t xml:space="preserve">위치표지</w:t>
      </w:r>
    </w:p>
    <w:p>
      <w:pPr>
        <w:pStyle w:val="SHTKPositionMarker"/>
      </w:pPr>
      <w:bookmarkStart w:id="1254" w:name="loc_0182b24"/>
      <w:r>
        <w:t xml:space="preserve">[0182b24]</w:t>
      </w:r>
      <w:bookmarkEnd w:id="1254"/>
    </w:p>
    <w:p>
      <w:pPr>
        <w:pStyle w:val="SHTKBlockLabel"/>
        <w:keepNext/>
      </w:pPr>
      <w:r>
        <w:t xml:space="preserve">원문</w:t>
      </w:r>
    </w:p>
    <w:p>
      <w:pPr>
        <w:pStyle w:val="SHTKSourceText"/>
      </w:pPr>
      <w:r>
        <w:t xml:space="preserve">又婆沙論云。為餓鬼作福。鬼得飲食。亦增益身。臭者得香。惡色得好色。又經云。如諸鬼等所食不同。或膿或糞。得是施已。一切變成上妙色味。若鬼異處受生。親為施時。彼鬼業力遙知生喜。若還在家受苦報者。親為施者。鬼自親見生喜。</w:t>
      </w:r>
    </w:p>
    <w:p>
      <w:pPr>
        <w:pStyle w:val="SHTKBlockLabel"/>
        <w:keepNext/>
      </w:pPr>
      <w:r>
        <w:t xml:space="preserve">한국어 직역</w:t>
      </w:r>
    </w:p>
    <w:p>
      <w:pPr>
        <w:pStyle w:val="SHTKTranslationText"/>
      </w:pPr>
      <w:r>
        <w:t xml:space="preserve">또 《바사론》에서 말한다. 아귀를 위하여 복을 지으면, 아귀가 음식을 얻고, 또한 몸도 증익된다. 냄새가 나쁜 이는 향기를 얻고, 빛깔이 나쁜 이는 좋은 빛깔을 얻는다. 또 경에서 말한다. 여러 귀신들이 먹는 것은 서로 달라서, 혹은 고름이고 혹은 똥이다. 이 보시를 얻고 나면, 모두 최상의 묘한 빛깔과 맛으로 변한다. 만일 귀신이 다른 곳에 태어났더라도, 친족이 그를 위하여 보시할 때, 그 귀신은 업력으로 멀리서도 알고 기뻐한다. 만일 도리어 집에 머물며 괴로운 과보를 받는다면, 친족이 보시할 때, 귀신이 직접 가까이에서 보고 기뻐한다.</w:t>
      </w:r>
    </w:p>
    <w:p>
      <w:pPr>
        <w:pStyle w:val="SHTKBlockLabel"/>
        <w:keepNext/>
      </w:pPr>
      <w:r>
        <w:t xml:space="preserve">위치표지</w:t>
      </w:r>
    </w:p>
    <w:p>
      <w:pPr>
        <w:pStyle w:val="SHTKPositionMarker"/>
      </w:pPr>
      <w:bookmarkStart w:id="1255" w:name="loc_0182c01"/>
      <w:r>
        <w:t xml:space="preserve">[0182c01]</w:t>
      </w:r>
      <w:bookmarkEnd w:id="1255"/>
    </w:p>
    <w:p>
      <w:pPr>
        <w:pStyle w:val="SHTKBlockLabel"/>
        <w:keepNext/>
      </w:pPr>
      <w:r>
        <w:t xml:space="preserve">원문</w:t>
      </w:r>
    </w:p>
    <w:p>
      <w:pPr>
        <w:pStyle w:val="SHTKSourceText"/>
      </w:pPr>
      <w:r>
        <w:t xml:space="preserve">又婆沙論云。有人不如法求財。及其得時以慳惜故。於己眷屬尚無心與。況復餘人。以無施心故。身壞命終墮餓鬼中。若在本舍邊。</w:t>
      </w:r>
    </w:p>
    <w:p>
      <w:pPr>
        <w:pStyle w:val="SHTKBlockLabel"/>
        <w:keepNext/>
      </w:pPr>
      <w:r>
        <w:t xml:space="preserve">한국어 직역</w:t>
      </w:r>
    </w:p>
    <w:p>
      <w:pPr>
        <w:pStyle w:val="SHTKTranslationText"/>
      </w:pPr>
      <w:r>
        <w:t xml:space="preserve">또 《바사론》에서 말한다. 어떤 사람이 법답지 않게 재물을 구하고, 그것을 얻은 뒤에는 인색하게 아끼므로, 자기 권속에게도 줄 마음이 없는데, 하물며 다른 사람에게이겠는가. 보시할 마음이 없었기 때문에, 몸이 무너지고 목숨이 끝난 뒤 아귀 가운데 떨어진다. 만일 본래 살던 집 곁의,</w:t>
      </w:r>
    </w:p>
    <w:p>
      <w:pPr>
        <w:pStyle w:val="SHTKBlockLabel"/>
        <w:keepNext/>
      </w:pPr>
      <w:r>
        <w:t xml:space="preserve">원문</w:t>
      </w:r>
    </w:p>
    <w:p>
      <w:pPr>
        <w:pStyle w:val="SHTKSourceText"/>
      </w:pPr>
      <w:r>
        <w:t xml:space="preserve">不淨糞穢廁[13]溷中住。</w:t>
      </w:r>
    </w:p>
    <w:p>
      <w:pPr>
        <w:pStyle w:val="SHTKBlockLabel"/>
        <w:keepNext/>
      </w:pPr>
      <w:r>
        <w:t xml:space="preserve">한국어 직역</w:t>
      </w:r>
    </w:p>
    <w:p>
      <w:pPr>
        <w:pStyle w:val="SHTKTranslationText"/>
      </w:pPr>
      <w:r>
        <w:t xml:space="preserve">깨끗하지 못한 똥오줌과 변소[13] 구덩이 가운데 머물면,</w:t>
      </w:r>
    </w:p>
    <w:p>
      <w:pPr>
        <w:pStyle w:val="SHTKBlockLabel"/>
        <w:keepNext/>
      </w:pPr>
      <w:r>
        <w:t xml:space="preserve">교감·번역 메모</w:t>
      </w:r>
    </w:p>
    <w:p>
      <w:pPr>
        <w:pStyle w:val="SHTKNoteSummary"/>
      </w:pPr>
      <w:r>
        <w:t>교감 요약 | [CBETA 교감] 저본 「溷」와 교감 이문 「圂」를 비교한다.</w:t>
      </w:r>
    </w:p>
    <w:p>
      <w:pPr>
        <w:pStyle w:val="SHTKNoteDetail"/>
      </w:pPr>
      <w:r>
        <w:t>• 원교감 원문 | 溷【大】，圂【宋】【元】【宮】</w:t>
        <w:br/>
        <w:t>• 교감 번호 | 0182013</w:t>
        <w:br/>
        <w:t>• 저본 독법 | 溷</w:t>
        <w:br/>
        <w:t>• 저본 적용 구절 | 不淨糞穢廁溷中住。</w:t>
        <w:br/>
        <w:t>• 저본 기준 번역 | 깨끗하지 못한 똥오줌과 변소[13] 구덩이 가운데 머물면,</w:t>
        <w:br/>
        <w:t>• 이문 독법 | 圂</w:t>
        <w:br/>
        <w:t>• 이문 적용 구절 | 不淨糞穢廁圂中住。</w:t>
        <w:br/>
        <w:t>• 이문 기준 번역 | 비교 독법은 「圂」이다. 이 독법을 채택하면 해당 부분은 교감 해설과 같이 달라진다.</w:t>
        <w:br/>
        <w:t>• 의미 차이 | 저본 독법 「溷」와 비교 독법 「圂」의 차이이다.</w:t>
        <w:br/>
        <w:t>• 한국어 해설 | 저본 독법 「溷」과 비교 독법 「圂」를 대조한다. 글자 형태 또는 동계 표현의 차이로 중심 번역은 바뀌지 않는다.</w:t>
        <w:br/>
        <w:t>• 번역 영향 판정 | [번역 차이 없음]</w:t>
        <w:br/>
        <w:t>• 번역문 표시 | [이문 검토 필요]</w:t>
        <w:br/>
        <w:t>• 출처 | CBETA T54n2123, 교감 번호 0182013.</w:t>
      </w:r>
    </w:p>
    <w:p>
      <w:pPr>
        <w:pStyle w:val="SHTKBlockLabel"/>
        <w:keepNext/>
      </w:pPr>
      <w:r>
        <w:t xml:space="preserve">원문</w:t>
      </w:r>
    </w:p>
    <w:p>
      <w:pPr>
        <w:pStyle w:val="SHTKSourceText"/>
      </w:pPr>
      <w:r>
        <w:t xml:space="preserve">諸親里等生苦惱心。作如是念。彼積聚財自不受用。又不施人。以苦惱故欲施其食。請諸眷屬親友知識沙門婆羅門。施其飲食。爾時餓鬼親自見之。於眷屬財物生己有想。</w:t>
      </w:r>
    </w:p>
    <w:p>
      <w:pPr>
        <w:pStyle w:val="SHTKBlockLabel"/>
        <w:keepNext/>
      </w:pPr>
      <w:r>
        <w:t xml:space="preserve">한국어 직역</w:t>
      </w:r>
    </w:p>
    <w:p>
      <w:pPr>
        <w:pStyle w:val="SHTKTranslationText"/>
      </w:pPr>
      <w:r>
        <w:t xml:space="preserve">여러 친족들이 괴로운 마음을 내고, 이렇게 생각한다. 그는 재물을 모아 놓고 스스로도 쓰지 않았고, 또 남에게도 보시하지 않았다. 괴로워하는 까닭에 그에게 음식을 보시하고자 하여, 여러 권속·친우·지식과 사문·바라문을 청하고, 그들에게 음식을 보시한다. 그때 아귀는 직접 그것을 보고, 권속의 재물을 자기 소유라고 생각하여,</w:t>
      </w:r>
    </w:p>
    <w:p>
      <w:pPr>
        <w:pStyle w:val="SHTKBlockLabel"/>
        <w:keepNext/>
      </w:pPr>
      <w:r>
        <w:t xml:space="preserve">원문</w:t>
      </w:r>
    </w:p>
    <w:p>
      <w:pPr>
        <w:pStyle w:val="SHTKSourceText"/>
      </w:pPr>
      <w:r>
        <w:t xml:space="preserve">作如[14]是念。</w:t>
      </w:r>
    </w:p>
    <w:p>
      <w:pPr>
        <w:pStyle w:val="SHTKBlockLabel"/>
        <w:keepNext/>
      </w:pPr>
      <w:r>
        <w:t xml:space="preserve">한국어 직역</w:t>
      </w:r>
    </w:p>
    <w:p>
      <w:pPr>
        <w:pStyle w:val="SHTKTranslationText"/>
      </w:pPr>
      <w:r>
        <w:t xml:space="preserve">[14]이렇게 생각한다.</w:t>
      </w:r>
    </w:p>
    <w:p>
      <w:pPr>
        <w:pStyle w:val="SHTKBlockLabel"/>
        <w:keepNext/>
      </w:pPr>
      <w:r>
        <w:t xml:space="preserve">교감·번역 메모</w:t>
      </w:r>
    </w:p>
    <w:p>
      <w:pPr>
        <w:pStyle w:val="SHTKNoteSummary"/>
      </w:pPr>
      <w:r>
        <w:t>교감 요약 | [CBETA 교감] 저본 「是」와 교감 이문 「此」를 비교한다.</w:t>
      </w:r>
    </w:p>
    <w:p>
      <w:pPr>
        <w:pStyle w:val="SHTKNoteDetail"/>
      </w:pPr>
      <w:r>
        <w:t>• 원교감 원문 | 是【大】，此【宮】</w:t>
        <w:br/>
        <w:t>• 교감 번호 | 0182014</w:t>
        <w:br/>
        <w:t>• 저본 독법 | 是</w:t>
        <w:br/>
        <w:t>• 저본 적용 구절 | 作如是念。</w:t>
        <w:br/>
        <w:t>• 저본 기준 번역 | [14]이렇게 생각한다.</w:t>
        <w:br/>
        <w:t>• 이문 독법 | 此</w:t>
        <w:br/>
        <w:t>• 이문 적용 구절 | 作如此念。</w:t>
        <w:br/>
        <w:t>• 이문 기준 번역 | 이와 같이 생각한다.</w:t>
        <w:br/>
        <w:t>• 의미 차이 | 저본 독법 「是」와 비교 독법 「此」의 차이이다.</w:t>
        <w:br/>
        <w:t>• 한국어 해설 | 저본 독법 「是」과 비교 독법 「此」를 대조한다. 어휘의 뜻이나 지시 대상이 달라져 번역 의미에 영향을 준다.</w:t>
        <w:br/>
        <w:t>• 번역 영향 판정 | [의미 차이 있음]</w:t>
        <w:br/>
        <w:t>• 번역문 표시 | [이문 검토 필요]</w:t>
        <w:br/>
        <w:t>• 출처 | CBETA T54n2123, 교감 번호 0182014.</w:t>
      </w:r>
    </w:p>
    <w:p>
      <w:pPr>
        <w:pStyle w:val="SHTKBlockLabel"/>
        <w:keepNext/>
      </w:pPr>
      <w:r>
        <w:t xml:space="preserve">원문</w:t>
      </w:r>
    </w:p>
    <w:p>
      <w:pPr>
        <w:pStyle w:val="SHTKSourceText"/>
      </w:pPr>
      <w:r>
        <w:t xml:space="preserve">如此財物我所積聚。今施與人。心大歡喜。於福田所生信敬心。若生餘道多不得力。縱令亡人不得此福。故為修善自得大利。如似起慈自常獲福。</w:t>
      </w:r>
    </w:p>
    <w:p>
      <w:pPr>
        <w:pStyle w:val="SHTKBlockLabel"/>
        <w:keepNext/>
      </w:pPr>
      <w:r>
        <w:t xml:space="preserve">한국어 직역</w:t>
      </w:r>
    </w:p>
    <w:p>
      <w:pPr>
        <w:pStyle w:val="SHTKTranslationText"/>
      </w:pPr>
      <w:r>
        <w:t xml:space="preserve">이 재물은 내가 모은 것인데, 이제 남에게 보시하는구나. 마음이 크게 기뻐지고, 복전의 처소에 믿고 공경하는 마음을 낸다. 만일 다른 도에 태어났다면 대개 그 힘을 받지 못한다. 설령 죽은 사람이 이 복을 얻지 못하더라도, 그를 위하여 선을 닦은 이는 스스로 큰 이익을 얻는다. 마치 자심을 일으키면 스스로 늘 복을 얻는 것과 같다.</w:t>
      </w:r>
    </w:p>
    <w:p>
      <w:pPr>
        <w:pStyle w:val="SHTKBlockLabel"/>
        <w:keepNext/>
      </w:pPr>
      <w:r>
        <w:t xml:space="preserve">위치표지</w:t>
      </w:r>
    </w:p>
    <w:p>
      <w:pPr>
        <w:pStyle w:val="SHTKPositionMarker"/>
      </w:pPr>
      <w:bookmarkStart w:id="1256" w:name="loc_0182c12"/>
      <w:r>
        <w:t xml:space="preserve">[0182c12]</w:t>
      </w:r>
      <w:bookmarkEnd w:id="1256"/>
    </w:p>
    <w:p>
      <w:pPr>
        <w:pStyle w:val="SHTKBlockLabel"/>
        <w:keepNext/>
      </w:pPr>
      <w:r>
        <w:t xml:space="preserve">원문</w:t>
      </w:r>
    </w:p>
    <w:p>
      <w:pPr>
        <w:pStyle w:val="SHTKSourceText"/>
      </w:pPr>
      <w:r>
        <w:t xml:space="preserve">又智度論云。如慈心念諸眾生令得快樂。眾生雖無所得。念者大得其福。若不樂施。縱生天得聖。還乏衣食。故優婆塞戒經云。持戒雖得羅漢不遮飢苦。若樂行施。雖墮鬼畜常飽無乏。</w:t>
      </w:r>
    </w:p>
    <w:p>
      <w:pPr>
        <w:pStyle w:val="SHTKBlockLabel"/>
        <w:keepNext/>
      </w:pPr>
      <w:r>
        <w:t xml:space="preserve">한국어 직역</w:t>
      </w:r>
    </w:p>
    <w:p>
      <w:pPr>
        <w:pStyle w:val="SHTKTranslationText"/>
      </w:pPr>
      <w:r>
        <w:t xml:space="preserve">또 《지도론》에서 말한다. 자비로운 마음으로 모든 중생이 쾌락을 얻기를 생각하면, 중생이 비록 실제로 얻는 바가 없더라도, 그렇게 생각한 이는 크게 그 복을 얻는다. 만일 보시를 즐기지 않으면, 비록 천상에 태어나 성자가 되더라도, 도리어 의식이 부족할 수 있다. 그러므로 《우바새계경》에서 말한다. 계를 지켜 비록 아라한이 되어도 굶주림의 괴로움을 막는 것은 아니다. 만일 즐겨 보시를 행하면, 비록 아귀나 축생에 떨어져도 늘 배부르고 모자람이 없다.</w:t>
      </w:r>
    </w:p>
    <w:p>
      <w:pPr>
        <w:pStyle w:val="SHTKBlockLabel"/>
        <w:keepNext/>
      </w:pPr>
      <w:r>
        <w:t xml:space="preserve">위치표지</w:t>
      </w:r>
    </w:p>
    <w:p>
      <w:pPr>
        <w:pStyle w:val="SHTKPositionMarker"/>
      </w:pPr>
      <w:bookmarkStart w:id="1257" w:name="loc_0182c17"/>
      <w:r>
        <w:t xml:space="preserve">[0182c17]</w:t>
      </w:r>
      <w:bookmarkEnd w:id="1257"/>
    </w:p>
    <w:p>
      <w:pPr>
        <w:pStyle w:val="SHTKBlockLabel"/>
        <w:keepNext/>
      </w:pPr>
      <w:r>
        <w:t xml:space="preserve">원문</w:t>
      </w:r>
    </w:p>
    <w:p>
      <w:pPr>
        <w:pStyle w:val="SHTKSourceText"/>
      </w:pPr>
      <w:r>
        <w:t xml:space="preserve">又未曾有經云有王白佛言。我父先王奉事外道。常行布施求梵天福。如斯功德生何天耶。佛告王曰。前王果報今在地獄。所以者何。不值善時。不遇善友。無善方便。</w:t>
      </w:r>
    </w:p>
    <w:p>
      <w:pPr>
        <w:pStyle w:val="SHTKBlockLabel"/>
        <w:keepNext/>
      </w:pPr>
      <w:r>
        <w:t xml:space="preserve">한국어 직역</w:t>
      </w:r>
    </w:p>
    <w:p>
      <w:pPr>
        <w:pStyle w:val="SHTKTranslationText"/>
      </w:pPr>
      <w:r>
        <w:t xml:space="preserve">또 《미증유경》에서 어떤 왕이 부처님께 아뢰었다. 저의 아버지 선왕은 외도를 받들어 섬기고, 항상 보시를 행하여 범천의 복을 구했습니다. 이러한 공덕으로 어느 하늘에 태어났습니까. 부처님께서 왕에게 말씀하셨다. 선왕은 그 과보로 지금 지옥에 있다. 어째서인가. 좋은 때를 만나지 못했고, 좋은 벗을 만나지 못했으며, 좋은 방편이 없었기 때문이다.</w:t>
      </w:r>
    </w:p>
    <w:p>
      <w:pPr>
        <w:pStyle w:val="SHTKBlockLabel"/>
        <w:keepNext/>
      </w:pPr>
      <w:r>
        <w:t xml:space="preserve">원문</w:t>
      </w:r>
    </w:p>
    <w:p>
      <w:pPr>
        <w:pStyle w:val="SHTKSourceText"/>
      </w:pPr>
      <w:r>
        <w:t xml:space="preserve">雖[15]修功德不得免罪。</w:t>
      </w:r>
    </w:p>
    <w:p>
      <w:pPr>
        <w:pStyle w:val="SHTKBlockLabel"/>
        <w:keepNext/>
      </w:pPr>
      <w:r>
        <w:t xml:space="preserve">한국어 직역</w:t>
      </w:r>
    </w:p>
    <w:p>
      <w:pPr>
        <w:pStyle w:val="SHTKTranslationText"/>
      </w:pPr>
      <w:r>
        <w:t xml:space="preserve">비록[15] 공덕을 닦았으나 죄를 면하지 못했다.</w:t>
      </w:r>
    </w:p>
    <w:p>
      <w:pPr>
        <w:pStyle w:val="SHTKBlockLabel"/>
        <w:keepNext/>
      </w:pPr>
      <w:r>
        <w:t xml:space="preserve">교감·번역 메모</w:t>
      </w:r>
    </w:p>
    <w:p>
      <w:pPr>
        <w:pStyle w:val="SHTKNoteSummary"/>
      </w:pPr>
      <w:r>
        <w:t>교감 요약 | [CBETA 교감] 저본 「修」와 교감 이문 「功」를 비교한다.</w:t>
      </w:r>
    </w:p>
    <w:p>
      <w:pPr>
        <w:pStyle w:val="SHTKNoteDetail"/>
      </w:pPr>
      <w:r>
        <w:t>• 원교감 원문 | 修【大】，功【明】</w:t>
        <w:br/>
        <w:t>• 교감 번호 | 0182015</w:t>
        <w:br/>
        <w:t>• 저본 독법 | 修</w:t>
        <w:br/>
        <w:t>• 저본 적용 구절 | 雖修功德不得免罪。</w:t>
        <w:br/>
        <w:t>• 저본 기준 번역 | 비록[15] 공덕을 닦았으나 죄를 면하지 못했다.</w:t>
        <w:br/>
        <w:t>• 이문 독법 | 功</w:t>
        <w:br/>
        <w:t>• 이문 적용 구절 | 雖功功德不得免罪。</w:t>
        <w:br/>
        <w:t>• 이문 기준 번역 | 비록 공덕을 쌓았으나 죄를 면하지 못했다.</w:t>
        <w:br/>
        <w:t>• 의미 차이 | 저본 독법 「修」와 비교 독법 「功」의 차이이다.</w:t>
        <w:br/>
        <w:t>• 한국어 해설 | 저본 독법 「修」과 비교 독법 「功」를 대조한다. 어휘의 뜻이나 지시 대상이 달라져 번역 의미에 영향을 준다.</w:t>
        <w:br/>
        <w:t>• 번역 영향 판정 | [의미 차이 있음]</w:t>
        <w:br/>
        <w:t>• 번역문 표시 | [이문 검토 필요]</w:t>
        <w:br/>
        <w:t>• 출처 | CBETA T54n2123, 교감 번호 0182015.</w:t>
      </w:r>
    </w:p>
    <w:p>
      <w:pPr>
        <w:pStyle w:val="SHTKBlockLabel"/>
        <w:keepNext/>
      </w:pPr>
      <w:r>
        <w:t xml:space="preserve">원문</w:t>
      </w:r>
    </w:p>
    <w:p>
      <w:pPr>
        <w:pStyle w:val="SHTKSourceText"/>
      </w:pPr>
      <w:r>
        <w:t xml:space="preserve">布施之功[16]亦無失也。</w:t>
      </w:r>
    </w:p>
    <w:p>
      <w:pPr>
        <w:pStyle w:val="SHTKBlockLabel"/>
        <w:keepNext/>
      </w:pPr>
      <w:r>
        <w:t xml:space="preserve">한국어 직역</w:t>
      </w:r>
    </w:p>
    <w:p>
      <w:pPr>
        <w:pStyle w:val="SHTKTranslationText"/>
      </w:pPr>
      <w:r>
        <w:t xml:space="preserve">그러나 보시의 공덕[16] 또한 없어지지 않는다.</w:t>
      </w:r>
    </w:p>
    <w:p>
      <w:pPr>
        <w:pStyle w:val="SHTKBlockLabel"/>
        <w:keepNext/>
      </w:pPr>
      <w:r>
        <w:t xml:space="preserve">교감·번역 메모</w:t>
      </w:r>
    </w:p>
    <w:p>
      <w:pPr>
        <w:pStyle w:val="SHTKNoteSummary"/>
      </w:pPr>
      <w:r>
        <w:t>교감 요약 | [CBETA 교감] 저본 「亦」와 교감 이문 「不」를 비교한다.</w:t>
      </w:r>
    </w:p>
    <w:p>
      <w:pPr>
        <w:pStyle w:val="SHTKNoteDetail"/>
      </w:pPr>
      <w:r>
        <w:t>• 원교감 원문 | 亦【大】，不【宋】【元】【明】【宮】</w:t>
        <w:br/>
        <w:t>• 교감 번호 | 0182016</w:t>
        <w:br/>
        <w:t>• 저본 독법 | 亦</w:t>
        <w:br/>
        <w:t>• 저본 적용 구절 | 布施之功亦無失也。</w:t>
        <w:br/>
        <w:t>• 저본 기준 번역 | 그러나 보시의 공덕[16] 또한 없어지지 않는다.</w:t>
        <w:br/>
        <w:t>• 이문 독법 | 不</w:t>
        <w:br/>
        <w:t>• 이문 적용 구절 | 布施之功不無失也。</w:t>
        <w:br/>
        <w:t>• 이문 기준 번역 | 보시의 공덕은 없어지지 않는다.</w:t>
        <w:br/>
        <w:t>• 의미 차이 | 저본 독법 「亦」와 비교 독법 「不」의 차이이다.</w:t>
        <w:br/>
        <w:t>• 한국어 해설 | 저본 독법 「亦」과 비교 독법 「不」를 대조한다. 어휘의 뜻이나 지시 대상이 달라져 번역 의미에 영향을 준다.</w:t>
        <w:br/>
        <w:t>• 번역 영향 판정 | [의미 차이 있음]</w:t>
        <w:br/>
        <w:t>• 번역문 표시 | [이문 검토 필요]</w:t>
        <w:br/>
        <w:t>• 출처 | CBETA T54n2123, 교감 번호 0182016.</w:t>
      </w:r>
    </w:p>
    <w:p>
      <w:pPr>
        <w:pStyle w:val="SHTKBlockLabel"/>
        <w:keepNext/>
      </w:pPr>
      <w:r>
        <w:t xml:space="preserve">원문</w:t>
      </w:r>
    </w:p>
    <w:p>
      <w:pPr>
        <w:pStyle w:val="SHTKSourceText"/>
      </w:pPr>
      <w:r>
        <w:t xml:space="preserve">後罪畢時方當受福。當知修福不與罪合。先帝大王。有五種惡業生地獄中。</w:t>
      </w:r>
    </w:p>
    <w:p>
      <w:pPr>
        <w:pStyle w:val="SHTKBlockLabel"/>
        <w:keepNext/>
      </w:pPr>
      <w:r>
        <w:t xml:space="preserve">한국어 직역</w:t>
      </w:r>
    </w:p>
    <w:p>
      <w:pPr>
        <w:pStyle w:val="SHTKTranslationText"/>
      </w:pPr>
      <w:r>
        <w:t xml:space="preserve">뒤에 죄가 다한 때에 비로소 복을 받게 된다. 마땅히 복을 닦는 일은 죄와 합쳐지지 않는 줄 알아야 한다. 선제 대왕에게는, 다섯 가지 악업이 있어 지옥에 태어났다.</w:t>
      </w:r>
    </w:p>
    <w:p>
      <w:pPr>
        <w:pStyle w:val="SHTKBlockLabel"/>
        <w:keepNext/>
      </w:pPr>
      <w:r>
        <w:t xml:space="preserve">원문</w:t>
      </w:r>
    </w:p>
    <w:p>
      <w:pPr>
        <w:pStyle w:val="SHTKSourceText"/>
      </w:pPr>
      <w:r>
        <w:t xml:space="preserve">一者慠慢[17]姤弊。</w:t>
      </w:r>
    </w:p>
    <w:p>
      <w:pPr>
        <w:pStyle w:val="SHTKBlockLabel"/>
        <w:keepNext/>
      </w:pPr>
      <w:r>
        <w:t xml:space="preserve">한국어 직역</w:t>
      </w:r>
    </w:p>
    <w:p>
      <w:pPr>
        <w:pStyle w:val="SHTKTranslationText"/>
      </w:pPr>
      <w:r>
        <w:t xml:space="preserve">첫째는 교만하고[17] 사납고 폐악하여,</w:t>
      </w:r>
    </w:p>
    <w:p>
      <w:pPr>
        <w:pStyle w:val="SHTKBlockLabel"/>
        <w:keepNext/>
      </w:pPr>
      <w:r>
        <w:t xml:space="preserve">교감·번역 메모</w:t>
      </w:r>
    </w:p>
    <w:p>
      <w:pPr>
        <w:pStyle w:val="SHTKNoteSummary"/>
      </w:pPr>
      <w:r>
        <w:t>교감 요약 | [CBETA 교감] 저본 「姤」와 교감 이문 「妬」를 비교한다.</w:t>
      </w:r>
    </w:p>
    <w:p>
      <w:pPr>
        <w:pStyle w:val="SHTKNoteDetail"/>
      </w:pPr>
      <w:r>
        <w:t>• 원교감 원문 | 姤【大】，妬【宋】【元】【明】【宮】</w:t>
        <w:br/>
        <w:t>• 교감 번호 | 0182017</w:t>
        <w:br/>
        <w:t>• 저본 독법 | 姤</w:t>
        <w:br/>
        <w:t>• 저본 적용 구절 | 一者慠慢姤弊。</w:t>
        <w:br/>
        <w:t>• 저본 기준 번역 | 첫째는 교만하고[17] 사납고 폐악하여,</w:t>
        <w:br/>
        <w:t>• 이문 독법 | 妬</w:t>
        <w:br/>
        <w:t>• 이문 적용 구절 | 一者慠慢妬弊。</w:t>
        <w:br/>
        <w:t>• 이문 기준 번역 | 첫째는 교만하고 질투하며 폐악하여,</w:t>
        <w:br/>
        <w:t>• 의미 차이 | 저본 독법 「姤」와 비교 독법 「妬」의 차이이다.</w:t>
        <w:br/>
        <w:t>• 한국어 해설 | 저본 독법 「姤」과 비교 독법 「妬」를 대조한다. 어휘의 뜻이나 지시 대상이 달라져 번역 의미에 영향을 준다.</w:t>
        <w:br/>
        <w:t>• 번역 영향 판정 | [의미 차이 있음]</w:t>
        <w:br/>
        <w:t>• 번역문 표시 | [이문 검토 필요]</w:t>
        <w:br/>
        <w:t>• 출처 | CBETA T54n2123, 교감 번호 0182017.</w:t>
      </w:r>
    </w:p>
    <w:p>
      <w:pPr>
        <w:pStyle w:val="SHTKBlockLabel"/>
        <w:keepNext/>
      </w:pPr>
      <w:r>
        <w:t xml:space="preserve">원문</w:t>
      </w:r>
    </w:p>
    <w:p>
      <w:pPr>
        <w:pStyle w:val="SHTKSourceText"/>
      </w:pPr>
      <w:r>
        <w:t xml:space="preserve">事無麁細便起鞭罰。不忍辱故。二者貪愛寶貨。</w:t>
      </w:r>
    </w:p>
    <w:p>
      <w:pPr>
        <w:pStyle w:val="SHTKBlockLabel"/>
        <w:keepNext/>
      </w:pPr>
      <w:r>
        <w:t xml:space="preserve">한국어 직역</w:t>
      </w:r>
    </w:p>
    <w:p>
      <w:pPr>
        <w:pStyle w:val="SHTKTranslationText"/>
      </w:pPr>
      <w:r>
        <w:t xml:space="preserve">일이 크든 작든 곧 채찍질하고 벌을 주었으니, 인욕하지 않았기 때문이다. 둘째는 보화와 재물을 탐하고 사랑하여,</w:t>
      </w:r>
    </w:p>
    <w:p>
      <w:pPr>
        <w:pStyle w:val="SHTKBlockLabel"/>
        <w:keepNext/>
      </w:pPr>
      <w:r>
        <w:t xml:space="preserve">원문</w:t>
      </w:r>
    </w:p>
    <w:p>
      <w:pPr>
        <w:pStyle w:val="SHTKSourceText"/>
      </w:pPr>
      <w:r>
        <w:t xml:space="preserve">斷者不平。</w:t>
      </w:r>
    </w:p>
    <w:p>
      <w:pPr>
        <w:pStyle w:val="SHTKBlockLabel"/>
        <w:keepNext/>
      </w:pPr>
      <w:r>
        <w:t xml:space="preserve">한국어 직역</w:t>
      </w:r>
    </w:p>
    <w:p>
      <w:pPr>
        <w:pStyle w:val="SHTKTranslationText"/>
      </w:pPr>
      <w:r>
        <w:t xml:space="preserve">판결이 공평하지 못했고,</w:t>
      </w:r>
    </w:p>
    <w:p>
      <w:pPr>
        <w:pStyle w:val="SHTKBlockLabel"/>
        <w:keepNext/>
      </w:pPr>
      <w:r>
        <w:t xml:space="preserve">교감·번역 메모</w:t>
      </w:r>
    </w:p>
    <w:p>
      <w:pPr>
        <w:pStyle w:val="SHTKNoteSummary"/>
      </w:pPr>
      <w:r>
        <w:t>교감 요약 | [CBETA 교감] 저본 「者」와 교감 이문 「事」를 비교한다.</w:t>
      </w:r>
    </w:p>
    <w:p>
      <w:pPr>
        <w:pStyle w:val="SHTKNoteDetail"/>
      </w:pPr>
      <w:r>
        <w:t>• 원교감 원문 | 해당 구판에 독립 app 없음</w:t>
        <w:br/>
        <w:t>• 현행 CBETA 교감 | 事【CB】【麗-CB】，者【大】</w:t>
        <w:br/>
        <w:t>• 교감 번호 | 0182c2401</w:t>
        <w:br/>
        <w:t>• 저본 독법 | 者</w:t>
        <w:br/>
        <w:t>• 저본 적용 구절 | 斷者不平。</w:t>
        <w:br/>
        <w:t>• 저본 기준 번역 | 판결이 공평하지 못했고,</w:t>
        <w:br/>
        <w:t>• 이문 독법 | 事</w:t>
        <w:br/>
        <w:t>• 이문 적용 구절 | 斷事不平。</w:t>
        <w:br/>
        <w:t>• 이문 기준 번역 | 일을 판결함이 공평하지 못했고,</w:t>
        <w:br/>
        <w:t>• 의미 차이 | 저본 독법 「者」와 비교 독법 「事」의 차이이다.</w:t>
        <w:br/>
        <w:t>• 한국어 해설 | 현행 CBETA에 K31 대조가 새로 추가되어 「事/者」를 대조한다. 저본은 「斷者不平」이고 현행 lemma는 「斷事不平」이므로, 판결의 주체를 명사화하는지 ‘사건을 판결함’으로 읽는지 문면이 달라진다.</w:t>
        <w:br/>
        <w:t>• 번역 영향 판정 | [의미 차이 있음]</w:t>
        <w:br/>
        <w:t>• 번역문 표시 | [이문 검토 필요]</w:t>
        <w:br/>
        <w:t>• 출처 | CBETA T54n2123.</w:t>
      </w:r>
    </w:p>
    <w:p>
      <w:pPr>
        <w:pStyle w:val="SHTKBlockLabel"/>
        <w:keepNext/>
      </w:pPr>
      <w:r>
        <w:t xml:space="preserve">원문</w:t>
      </w:r>
    </w:p>
    <w:p>
      <w:pPr>
        <w:pStyle w:val="SHTKSourceText"/>
      </w:pPr>
      <w:r>
        <w:t xml:space="preserve">致令天下懷怨恨故。</w:t>
      </w:r>
    </w:p>
    <w:p>
      <w:pPr>
        <w:pStyle w:val="SHTKBlockLabel"/>
        <w:keepNext/>
      </w:pPr>
      <w:r>
        <w:t xml:space="preserve">한국어 직역</w:t>
      </w:r>
    </w:p>
    <w:p>
      <w:pPr>
        <w:pStyle w:val="SHTKTranslationText"/>
      </w:pPr>
      <w:r>
        <w:t xml:space="preserve">천하 사람들로 하여금 원한을 품게 했기 때문이다.</w:t>
      </w:r>
    </w:p>
    <w:p>
      <w:pPr>
        <w:pStyle w:val="SHTKBlockLabel"/>
        <w:keepNext/>
      </w:pPr>
      <w:r>
        <w:t xml:space="preserve">원문</w:t>
      </w:r>
    </w:p>
    <w:p>
      <w:pPr>
        <w:pStyle w:val="SHTKSourceText"/>
      </w:pPr>
      <w:r>
        <w:t xml:space="preserve">三者遊獵嬉戲[18]苦困人民。</w:t>
      </w:r>
    </w:p>
    <w:p>
      <w:pPr>
        <w:pStyle w:val="SHTKBlockLabel"/>
        <w:keepNext/>
      </w:pPr>
      <w:r>
        <w:t xml:space="preserve">한국어 직역</w:t>
      </w:r>
    </w:p>
    <w:p>
      <w:pPr>
        <w:pStyle w:val="SHTKTranslationText"/>
      </w:pPr>
      <w:r>
        <w:t xml:space="preserve">셋째는 사냥과 놀이로[18] 백성을 괴롭히고 곤궁하게 하며,</w:t>
      </w:r>
    </w:p>
    <w:p>
      <w:pPr>
        <w:pStyle w:val="SHTKBlockLabel"/>
        <w:keepNext/>
      </w:pPr>
      <w:r>
        <w:t xml:space="preserve">교감·번역 메모</w:t>
      </w:r>
    </w:p>
    <w:p>
      <w:pPr>
        <w:pStyle w:val="SHTKNoteSummary"/>
      </w:pPr>
      <w:r>
        <w:t>교감 요약 | [CBETA 교감] 저본 「苦困」와 교감 이문 「困苦」를 비교한다.</w:t>
      </w:r>
    </w:p>
    <w:p>
      <w:pPr>
        <w:pStyle w:val="SHTKNoteDetail"/>
      </w:pPr>
      <w:r>
        <w:t>• 원교감 원문 | 苦困【大】，困苦【明】</w:t>
        <w:br/>
        <w:t>• 교감 번호 | 0182018</w:t>
        <w:br/>
        <w:t>• 저본 독법 | 苦困</w:t>
        <w:br/>
        <w:t>• 저본 적용 구절 | 三者遊獵嬉戲苦困人民。</w:t>
        <w:br/>
        <w:t>• 저본 기준 번역 | 셋째는 사냥과 놀이로[18] 백성을 괴롭히고 곤궁하게 하며,</w:t>
        <w:br/>
        <w:t>• 이문 독법 | 困苦</w:t>
        <w:br/>
        <w:t>• 이문 적용 구절 | 三者遊獵嬉戲困苦人民。</w:t>
        <w:br/>
        <w:t>• 이문 기준 번역 | 비교 독법은 「困苦」이다. 이 독법을 채택하면 해당 부분은 교감 해설과 같이 달라진다.</w:t>
        <w:br/>
        <w:t>• 의미 차이 | 저본 독법 「苦困」와 비교 독법 「困苦」의 차이이다.</w:t>
        <w:br/>
        <w:t>• 한국어 해설 | 저본 독법 「苦困」과 비교 독법 「困苦」를 대조한다. 어순·표현 방식은 달라지지만 문맥의 큰 흐름은 유지된다.</w:t>
        <w:br/>
        <w:t>• 번역 영향 판정 | [표현 차이]</w:t>
        <w:br/>
        <w:t>• 번역문 표시 | [이문 검토 필요]</w:t>
        <w:br/>
        <w:t>• 출처 | CBETA T54n2123, 교감 번호 0182018.</w:t>
      </w:r>
    </w:p>
    <w:p>
      <w:pPr>
        <w:pStyle w:val="SHTKBlockLabel"/>
        <w:keepNext/>
      </w:pPr>
      <w:r>
        <w:t xml:space="preserve">원문</w:t>
      </w:r>
    </w:p>
    <w:p>
      <w:pPr>
        <w:pStyle w:val="SHTKSourceText"/>
      </w:pPr>
      <w:r>
        <w:t xml:space="preserve">傷害眾生所愛命故。四者耽著女色。</w:t>
      </w:r>
    </w:p>
    <w:p>
      <w:pPr>
        <w:pStyle w:val="SHTKBlockLabel"/>
        <w:keepNext/>
      </w:pPr>
      <w:r>
        <w:t xml:space="preserve">한국어 직역</w:t>
      </w:r>
    </w:p>
    <w:p>
      <w:pPr>
        <w:pStyle w:val="SHTKTranslationText"/>
      </w:pPr>
      <w:r>
        <w:t xml:space="preserve">중생이 사랑하는 목숨을 해쳤기 때문이다. 넷째는 여색에 빠져 집착하여,</w:t>
      </w:r>
    </w:p>
    <w:p>
      <w:pPr>
        <w:pStyle w:val="SHTKBlockLabel"/>
        <w:keepNext/>
      </w:pPr>
      <w:r>
        <w:t xml:space="preserve">원문</w:t>
      </w:r>
    </w:p>
    <w:p>
      <w:pPr>
        <w:pStyle w:val="SHTKSourceText"/>
      </w:pPr>
      <w:r>
        <w:t xml:space="preserve">得新厭舊撫[19]接不平。</w:t>
      </w:r>
    </w:p>
    <w:p>
      <w:pPr>
        <w:pStyle w:val="SHTKBlockLabel"/>
        <w:keepNext/>
      </w:pPr>
      <w:r>
        <w:t xml:space="preserve">한국어 직역</w:t>
      </w:r>
    </w:p>
    <w:p>
      <w:pPr>
        <w:pStyle w:val="SHTKTranslationText"/>
      </w:pPr>
      <w:r>
        <w:t xml:space="preserve">새것을 얻으면 옛것을 싫어하고 대우가[19] 공평하지 못하여,</w:t>
      </w:r>
    </w:p>
    <w:p>
      <w:pPr>
        <w:pStyle w:val="SHTKBlockLabel"/>
        <w:keepNext/>
      </w:pPr>
      <w:r>
        <w:t xml:space="preserve">교감·번역 메모</w:t>
      </w:r>
    </w:p>
    <w:p>
      <w:pPr>
        <w:pStyle w:val="SHTKNoteSummary"/>
      </w:pPr>
      <w:r>
        <w:t>교감 요약 | [CBETA 교감] 저본 「接」와 교감 이문 「綏」를 비교한다.</w:t>
      </w:r>
    </w:p>
    <w:p>
      <w:pPr>
        <w:pStyle w:val="SHTKNoteDetail"/>
      </w:pPr>
      <w:r>
        <w:t>• 원교감 원문 | 接【大】，綏【元】【明】</w:t>
        <w:br/>
        <w:t>• 교감 번호 | 0182019</w:t>
        <w:br/>
        <w:t>• 저본 독법 | 接</w:t>
        <w:br/>
        <w:t>• 저본 적용 구절 | 得新厭舊撫接不平。</w:t>
        <w:br/>
        <w:t>• 저본 기준 번역 | 새것을 얻으면 옛것을 싫어하고 대우가[19] 공평하지 못하여,</w:t>
        <w:br/>
        <w:t>• 이문 독법 | 綏</w:t>
        <w:br/>
        <w:t>• 이문 적용 구절 | 得新厭舊撫綏不平。</w:t>
        <w:br/>
        <w:t>• 이문 기준 번역 | 새것을 얻으면 옛것을 싫어하고 어루만져 달래는 것이 공평하지 못하여,</w:t>
        <w:br/>
        <w:t>• 의미 차이 | 저본 독법 「接」와 비교 독법 「綏」의 차이이다.</w:t>
        <w:br/>
        <w:t>• 한국어 해설 | 저본 독법 「接」과 비교 독법 「綏」를 대조한다. 어휘의 뜻이나 지시 대상이 달라져 번역 의미에 영향을 준다.</w:t>
        <w:br/>
        <w:t>• 번역 영향 판정 | [의미 차이 있음]</w:t>
        <w:br/>
        <w:t>• 번역문 표시 | [이문 검토 필요]</w:t>
        <w:br/>
        <w:t>• 출처 | CBETA T54n2123, 교감 번호 0182019.</w:t>
      </w:r>
    </w:p>
    <w:p>
      <w:pPr>
        <w:pStyle w:val="SHTKBlockLabel"/>
        <w:keepNext/>
      </w:pPr>
      <w:r>
        <w:t xml:space="preserve">원문</w:t>
      </w:r>
    </w:p>
    <w:p>
      <w:pPr>
        <w:pStyle w:val="SHTKSourceText"/>
      </w:pPr>
      <w:r>
        <w:t xml:space="preserve">致怨恨故。五者破戒。以此文證故知。事邪修福善惡恒別。苦樂兩報不相雜亂。何況利根多聞正信三寶。而招苦報。又惟無三昧經云。佛告阿難。善男子人求道安禪。先當斷念。人生世間所以不得道者。但坐思想穢念多故。一念來一念去。一日一宿。有八億四千萬念。念念不息。一善念者亦得善果報。一惡念者亦得惡果報。如響應聲。如影隨形。是故善惡罪福各別。</w:t>
      </w:r>
    </w:p>
    <w:p>
      <w:pPr>
        <w:pStyle w:val="SHTKBlockLabel"/>
        <w:keepNext/>
      </w:pPr>
      <w:r>
        <w:t xml:space="preserve">한국어 직역</w:t>
      </w:r>
    </w:p>
    <w:p>
      <w:pPr>
        <w:pStyle w:val="SHTKTranslationText"/>
      </w:pPr>
      <w:r>
        <w:t xml:space="preserve">원한을 일으키게 했기 때문이다. 다섯째는 계를 깨뜨린 것이다. 이 글을 증거로 삼아 알 수 있다. 삿된 일을 하면서 복을 닦아도 선과 악은 항상 따로이고, 괴로움과 즐거움의 두 과보는 서로 뒤섞이지 않는다. 하물며 근기가 날카롭고 많이 들어 삼보를 바르게 믿는 이가, 어찌 괴로운 과보를 불러오겠는가. 또 《유무삼매경》에서 말한다. 부처님께서 아난에게 말씀하셨다. 선남자여, 사람이 도를 구하고 선정에 편안히 머물려면, 먼저 마땅히 생각을 끊어야 한다. 사람이 세상에 태어나 도를 얻지 못하는 까닭은, 오직 생각과 더러운 망념이 많기 때문이다. 한 생각이 오고 한 생각이 가며, 하루 낮과 하루 밤에, 팔억 사천만의 생각이 있다. 생각마다 쉬지 않는다. 한 번의 선한 생각도 또한 선한 과보를 얻고, 한 번의 악한 생각도 또한 악한 과보를 얻는다. 메아리가 소리에 응하는 것과 같고, 그림자가 형체를 따르는 것과 같다. 그러므로 선악과 죄복은 각각 따로이다.</w:t>
      </w:r>
    </w:p>
    <w:p>
      <w:pPr>
        <w:pStyle w:val="SHTKBlockLabel"/>
        <w:keepNext/>
      </w:pPr>
      <w:r>
        <w:t xml:space="preserve">위치표지</w:t>
      </w:r>
    </w:p>
    <w:p>
      <w:pPr>
        <w:pStyle w:val="SHTKPositionMarker"/>
      </w:pPr>
      <w:bookmarkStart w:id="1258" w:name="loc_0183a07"/>
      <w:r>
        <w:t xml:space="preserve">[0183a07]</w:t>
      </w:r>
      <w:bookmarkEnd w:id="1258"/>
    </w:p>
    <w:p>
      <w:pPr>
        <w:pStyle w:val="SHTKBlockLabel"/>
        <w:keepNext/>
      </w:pPr>
      <w:r>
        <w:t xml:space="preserve">원문</w:t>
      </w:r>
    </w:p>
    <w:p>
      <w:pPr>
        <w:pStyle w:val="SHTKSourceText"/>
      </w:pPr>
      <w:r>
        <w:t xml:space="preserve">又中阿含經云。若為死人布施祭祀者。若生入餓鬼中者得食。除餘趣不得。由各有活命食故。若親族不生中者。但施自得其福。乃至施主生六趣中。施物常隨。以持戒故。雖得人身必須餘福助報。</w:t>
      </w:r>
    </w:p>
    <w:p>
      <w:pPr>
        <w:pStyle w:val="SHTKBlockLabel"/>
        <w:keepNext/>
      </w:pPr>
      <w:r>
        <w:t xml:space="preserve">한국어 직역</w:t>
      </w:r>
    </w:p>
    <w:p>
      <w:pPr>
        <w:pStyle w:val="SHTKTranslationText"/>
      </w:pPr>
      <w:r>
        <w:t xml:space="preserve">또 《중아함경》에서 말한다. 죽은 사람을 위하여 보시하고 제사한다면, 그가 아귀 가운데 태어난 경우에는 음식을 얻고, 그 밖의 갈래에서는 얻지 못한다. 각각 살아가는 음식이 따로 있기 때문이다. 만일 친족이 아귀 가운데 태어나지 않았다면, 보시한 이 자신만 그 복을 얻는다. 나아가 보시한 주체가 육취 가운데 태어나더라도, 보시한 공덕은 늘 그를 따른다. 계를 지켰기 때문에, 비록 사람의 몸을 얻어도 반드시 다른 복이 과보를 도와야 한다.</w:t>
      </w:r>
    </w:p>
    <w:p>
      <w:pPr>
        <w:pStyle w:val="SHTKBlockLabel"/>
        <w:keepNext/>
      </w:pPr>
      <w:r>
        <w:t xml:space="preserve">위치표지</w:t>
      </w:r>
    </w:p>
    <w:p>
      <w:pPr>
        <w:pStyle w:val="SHTKPositionMarker"/>
      </w:pPr>
      <w:bookmarkStart w:id="1259" w:name="loc_0183a12"/>
      <w:r>
        <w:t xml:space="preserve">[0183a12]</w:t>
      </w:r>
      <w:bookmarkEnd w:id="1259"/>
    </w:p>
    <w:p>
      <w:pPr>
        <w:pStyle w:val="SHTKBlockLabel"/>
        <w:keepNext/>
      </w:pPr>
      <w:r>
        <w:t xml:space="preserve">원문</w:t>
      </w:r>
    </w:p>
    <w:p>
      <w:pPr>
        <w:pStyle w:val="SHTKSourceText"/>
      </w:pPr>
      <w:r>
        <w:t xml:space="preserve">又往生經云。亡後作福。死者七分獲一。餘者屬現造者。</w:t>
      </w:r>
    </w:p>
    <w:p>
      <w:pPr>
        <w:pStyle w:val="SHTKBlockLabel"/>
        <w:keepNext/>
      </w:pPr>
      <w:r>
        <w:t xml:space="preserve">한국어 직역</w:t>
      </w:r>
    </w:p>
    <w:p>
      <w:pPr>
        <w:pStyle w:val="SHTKTranslationText"/>
      </w:pPr>
      <w:r>
        <w:t xml:space="preserve">또 《왕생경》에서 말한다. 죽은 뒤 복을 지으면, 죽은 이는 일곱 몫 가운데 한 몫을 얻고, 나머지는 현세에서 짓는 이에게 속한다.</w:t>
      </w:r>
    </w:p>
    <w:p>
      <w:pPr>
        <w:pStyle w:val="SHTKBlockLabel"/>
        <w:keepNext/>
      </w:pPr>
      <w:r>
        <w:t xml:space="preserve">위치표지</w:t>
      </w:r>
    </w:p>
    <w:p>
      <w:pPr>
        <w:pStyle w:val="SHTKPositionMarker"/>
      </w:pPr>
      <w:bookmarkStart w:id="1260" w:name="loc_0183a14"/>
      <w:r>
        <w:t xml:space="preserve">[0183a14]</w:t>
      </w:r>
      <w:bookmarkEnd w:id="1260"/>
    </w:p>
    <w:p>
      <w:pPr>
        <w:pStyle w:val="SHTKBlockLabel"/>
        <w:keepNext/>
      </w:pPr>
      <w:r>
        <w:t xml:space="preserve">원문</w:t>
      </w:r>
    </w:p>
    <w:p>
      <w:pPr>
        <w:pStyle w:val="SHTKSourceText"/>
      </w:pPr>
      <w:r>
        <w:t xml:space="preserve">又灌頂經云。阿難問佛言。若人命終送著山野。造立墳塔。</w:t>
      </w:r>
    </w:p>
    <w:p>
      <w:pPr>
        <w:pStyle w:val="SHTKBlockLabel"/>
        <w:keepNext/>
      </w:pPr>
      <w:r>
        <w:t xml:space="preserve">한국어 직역</w:t>
      </w:r>
    </w:p>
    <w:p>
      <w:pPr>
        <w:pStyle w:val="SHTKTranslationText"/>
      </w:pPr>
      <w:r>
        <w:t xml:space="preserve">또 《관정경》에서 말한다. 아난이 부처님께 여쭈었다. 만일 사람이 목숨을 마친 뒤 산야에 보내어, 무덤과 탑을 세우면,</w:t>
      </w:r>
    </w:p>
    <w:p>
      <w:pPr>
        <w:pStyle w:val="SHTKBlockLabel"/>
        <w:keepNext/>
      </w:pPr>
      <w:r>
        <w:t xml:space="preserve">원문</w:t>
      </w:r>
    </w:p>
    <w:p>
      <w:pPr>
        <w:pStyle w:val="SHTKSourceText"/>
      </w:pPr>
      <w:r>
        <w:t xml:space="preserve">是人精魂在中[1]以不。</w:t>
      </w:r>
    </w:p>
    <w:p>
      <w:pPr>
        <w:pStyle w:val="SHTKBlockLabel"/>
        <w:keepNext/>
      </w:pPr>
      <w:r>
        <w:t xml:space="preserve">한국어 직역</w:t>
      </w:r>
    </w:p>
    <w:p>
      <w:pPr>
        <w:pStyle w:val="SHTKTranslationText"/>
      </w:pPr>
      <w:r>
        <w:t xml:space="preserve">그 사람의 정혼이 그 안에[1] 있습니까, 없습니까.</w:t>
      </w:r>
    </w:p>
    <w:p>
      <w:pPr>
        <w:pStyle w:val="SHTKBlockLabel"/>
        <w:keepNext/>
      </w:pPr>
      <w:r>
        <w:t xml:space="preserve">교감·번역 메모</w:t>
      </w:r>
    </w:p>
    <w:p>
      <w:pPr>
        <w:pStyle w:val="SHTKNoteSummary"/>
      </w:pPr>
      <w:r>
        <w:t>교감 요약 | [CBETA 교감] 저본 「以」와 교감 이문 「已」를 비교한다.</w:t>
      </w:r>
    </w:p>
    <w:p>
      <w:pPr>
        <w:pStyle w:val="SHTKNoteDetail"/>
      </w:pPr>
      <w:r>
        <w:t>• 원교감 원문 | 以【大】，已【宋】【宮】</w:t>
        <w:br/>
        <w:t>• 교감 번호 | 0183001</w:t>
        <w:br/>
        <w:t>• 저본 독법 | 以</w:t>
        <w:br/>
        <w:t>• 저본 적용 구절 | 是人精魂在中以不。</w:t>
        <w:br/>
        <w:t>• 저본 기준 번역 | 그 사람의 정혼이 그 안에[1] 있습니까, 없습니까.</w:t>
        <w:br/>
        <w:t>• 이문 독법 | 已</w:t>
        <w:br/>
        <w:t>• 이문 적용 구절 | 是人精魂在中已不。</w:t>
        <w:br/>
        <w:t>• 이문 기준 번역 | 그 사람의 정혼이 그 안에 이미 있습니까, 없습니까.</w:t>
        <w:br/>
        <w:t>• 의미 차이 | 저본 독법 「以」와 비교 독법 「已」의 차이이다.</w:t>
        <w:br/>
        <w:t>• 한국어 해설 | 저본 독법 「以」과 비교 독법 「已」를 대조한다. 어휘의 뜻이나 지시 대상이 달라져 번역 의미에 영향을 준다.</w:t>
        <w:br/>
        <w:t>• 번역 영향 판정 | [의미 차이 있음]</w:t>
        <w:br/>
        <w:t>• 번역문 표시 | [이문 검토 필요]</w:t>
        <w:br/>
        <w:t>• 출처 | CBETA T54n2123, 교감 번호 0183001.</w:t>
      </w:r>
    </w:p>
    <w:p>
      <w:pPr>
        <w:pStyle w:val="SHTKBlockLabel"/>
        <w:keepNext/>
      </w:pPr>
      <w:r>
        <w:t xml:space="preserve">원문</w:t>
      </w:r>
    </w:p>
    <w:p>
      <w:pPr>
        <w:pStyle w:val="SHTKSourceText"/>
      </w:pPr>
      <w:r>
        <w:t xml:space="preserve">佛言亦在亦不在。若人生時不造善根。不識三寶。而不為惡。無善受福。無惡受殃。無善知識為其修福。是以精魂在塚塔中。未有去處。是故言在。或其前生在世之時。大修福善精勤行道。或生天上三十三天。在中受福。或生人間豪姓之家。到處自然隨意所生。又不在者。</w:t>
      </w:r>
    </w:p>
    <w:p>
      <w:pPr>
        <w:pStyle w:val="SHTKBlockLabel"/>
        <w:keepNext/>
      </w:pPr>
      <w:r>
        <w:t xml:space="preserve">한국어 직역</w:t>
      </w:r>
    </w:p>
    <w:p>
      <w:pPr>
        <w:pStyle w:val="SHTKTranslationText"/>
      </w:pPr>
      <w:r>
        <w:t xml:space="preserve">부처님께서 말씀하셨다. 있기도 하고 없기도 하다. 만일 사람이 살아 있을 때 선근을 짓지 않고, 삼보를 알지 못하였으나, 또 악을 짓지도 않았다면, 선도 없어서 복을 받지 못하고, 악도 없어서 재앙을 받지 않으며, 선지식이 그를 위하여 복을 닦아 주는 일도 없다. 그러므로 정혼이 무덤과 탑 가운데 있고, 아직 갈 곳이 없으니, 이 때문에 ‘있다’고 말한다. 혹 그가 전생에 세상에 있을 때, 크게 복과 선을 닦고 부지런히 도를 행했다면, 혹 삼십삼천의 천상에 태어나, 그곳에서 복을 받거나, 혹 인간 가운데 귀한 성씨의 집에 태어나, 가는 곳마다 저절로 뜻대로 태어난다. 또 ‘없다’는 것은,</w:t>
      </w:r>
    </w:p>
    <w:p>
      <w:pPr>
        <w:pStyle w:val="SHTKBlockLabel"/>
        <w:keepNext/>
      </w:pPr>
      <w:r>
        <w:t xml:space="preserve">원문</w:t>
      </w:r>
    </w:p>
    <w:p>
      <w:pPr>
        <w:pStyle w:val="SHTKSourceText"/>
      </w:pPr>
      <w:r>
        <w:t xml:space="preserve">或其前[2]生在世之時。</w:t>
      </w:r>
    </w:p>
    <w:p>
      <w:pPr>
        <w:pStyle w:val="SHTKBlockLabel"/>
        <w:keepNext/>
      </w:pPr>
      <w:r>
        <w:t xml:space="preserve">한국어 직역</w:t>
      </w:r>
    </w:p>
    <w:p>
      <w:pPr>
        <w:pStyle w:val="SHTKTranslationText"/>
      </w:pPr>
      <w:r>
        <w:t xml:space="preserve">혹 그가 전[2]생에 세상에 있을 때,</w:t>
      </w:r>
    </w:p>
    <w:p>
      <w:pPr>
        <w:pStyle w:val="SHTKBlockLabel"/>
        <w:keepNext/>
      </w:pPr>
      <w:r>
        <w:t xml:space="preserve">교감·번역 메모</w:t>
      </w:r>
    </w:p>
    <w:p>
      <w:pPr>
        <w:pStyle w:val="SHTKNoteSummary"/>
      </w:pPr>
      <w:r>
        <w:t>교감 요약 | [CBETA 교감] 저본 「生」와 교감 이문 「三」를 비교한다.</w:t>
      </w:r>
    </w:p>
    <w:p>
      <w:pPr>
        <w:pStyle w:val="SHTKNoteDetail"/>
      </w:pPr>
      <w:r>
        <w:t>• 원교감 원문 | 生【大】，三【宮】</w:t>
        <w:br/>
        <w:t>• 교감 번호 | 0183002</w:t>
        <w:br/>
        <w:t>• 저본 독법 | 生</w:t>
        <w:br/>
        <w:t>• 저본 적용 구절 | 或其前生在世之時。</w:t>
        <w:br/>
        <w:t>• 저본 기준 번역 | 혹 그가 전[2]생에 세상에 있을 때,</w:t>
        <w:br/>
        <w:t>• 이문 독법 | 三</w:t>
        <w:br/>
        <w:t>• 이문 적용 구절 | 或其前三在世之時。</w:t>
        <w:br/>
        <w:t>• 이문 기준 번역 | 혹 그가 전생의 세 번째 삶에 세상에 있을 때,</w:t>
        <w:br/>
        <w:t>• 의미 차이 | 저본 독법 「生」와 비교 독법 「三」의 차이이다.</w:t>
        <w:br/>
        <w:t>• 한국어 해설 | 저본 독법 「生」과 비교 독법 「三」를 대조한다. 어휘의 뜻이나 지시 대상이 달라져 번역 의미에 영향을 준다.</w:t>
        <w:br/>
        <w:t>• 번역 영향 판정 | [의미 차이 있음]</w:t>
        <w:br/>
        <w:t>• 번역문 표시 | [이문 검토 필요]</w:t>
        <w:br/>
        <w:t>• 출처 | CBETA T54n2123, 교감 번호 0183002.</w:t>
      </w:r>
    </w:p>
    <w:p>
      <w:pPr>
        <w:pStyle w:val="SHTKBlockLabel"/>
        <w:keepNext/>
      </w:pPr>
      <w:r>
        <w:t xml:space="preserve">원문</w:t>
      </w:r>
    </w:p>
    <w:p>
      <w:pPr>
        <w:pStyle w:val="SHTKSourceText"/>
      </w:pPr>
      <w:r>
        <w:t xml:space="preserve">然禱祀邪道。不信真正。邪命自活。諂偽欺人。墮在餓鬼畜生之中。備受眾苦經歷地獄。故言不在塚塔中也。或不在者。</w:t>
      </w:r>
    </w:p>
    <w:p>
      <w:pPr>
        <w:pStyle w:val="SHTKBlockLabel"/>
        <w:keepNext/>
      </w:pPr>
      <w:r>
        <w:t xml:space="preserve">한국어 직역</w:t>
      </w:r>
    </w:p>
    <w:p>
      <w:pPr>
        <w:pStyle w:val="SHTKTranslationText"/>
      </w:pPr>
      <w:r>
        <w:t xml:space="preserve">삿된 도에 기도하고 제사하며, 바르고 참된 것을 믿지 않고, 삿된 생계로 스스로 살아가며, 아첨하고 거짓되어 남을 속였기 때문에, 아귀와 축생 가운데 떨어져, 온갖 괴로움을 다 받고 지옥을 거친 경우이다. 그러므로 무덤과 탑 안에 있지 않다고 말한다. 혹 ‘없다’는 것은,</w:t>
      </w:r>
    </w:p>
    <w:p>
      <w:pPr>
        <w:pStyle w:val="SHTKBlockLabel"/>
        <w:keepNext/>
      </w:pPr>
      <w:r>
        <w:t xml:space="preserve">원문</w:t>
      </w:r>
    </w:p>
    <w:p>
      <w:pPr>
        <w:pStyle w:val="SHTKSourceText"/>
      </w:pPr>
      <w:r>
        <w:t xml:space="preserve">或是五穀之[3]穀骨未朽爛時。</w:t>
      </w:r>
    </w:p>
    <w:p>
      <w:pPr>
        <w:pStyle w:val="SHTKBlockLabel"/>
        <w:keepNext/>
      </w:pPr>
      <w:r>
        <w:t xml:space="preserve">한국어 직역</w:t>
      </w:r>
    </w:p>
    <w:p>
      <w:pPr>
        <w:pStyle w:val="SHTKTranslationText"/>
      </w:pPr>
      <w:r>
        <w:t xml:space="preserve">오곡의 [3]곡식 뼈가 아직 썩어 문드러지지 않았을 때에는,</w:t>
      </w:r>
    </w:p>
    <w:p>
      <w:pPr>
        <w:pStyle w:val="SHTKBlockLabel"/>
        <w:keepNext/>
      </w:pPr>
      <w:r>
        <w:t xml:space="preserve">교감·번역 메모</w:t>
      </w:r>
    </w:p>
    <w:p>
      <w:pPr>
        <w:pStyle w:val="SHTKNoteSummary"/>
      </w:pPr>
      <w:r>
        <w:t>교감 요약 | [CBETA 교감] 저본 「穀」와 교감 이문 「∅」를 비교한다.</w:t>
      </w:r>
    </w:p>
    <w:p>
      <w:pPr>
        <w:pStyle w:val="SHTKNoteDetail"/>
      </w:pPr>
      <w:r>
        <w:t>• 원교감 원문 | 穀【大】，∅【元】【明】【宮】</w:t>
        <w:br/>
        <w:t>• 교감 번호 | 0183003</w:t>
        <w:br/>
        <w:t>• 저본 독법 | 穀</w:t>
        <w:br/>
        <w:t>• 저본 적용 구절 | 或是五穀之穀骨未朽爛時。</w:t>
        <w:br/>
        <w:t>• 저본 기준 번역 | 오곡의 [3]곡식 뼈가 아직 썩어 문드러지지 않았을 때에는,</w:t>
        <w:br/>
        <w:t>• 이문 독법 | ∅</w:t>
        <w:br/>
        <w:t>• 이문 적용 구절 | 或是五∅之穀骨未朽爛時。</w:t>
        <w:br/>
        <w:t>• 이문 기준 번역 | 혹 오곡의 뼈가 아직 썩어 문드러지지 않았을 때에는,</w:t>
        <w:br/>
        <w:t>• 의미 차이 | 저본 독법 「穀」와 비교 독법 「∅」의 차이이다.</w:t>
        <w:br/>
        <w:t>• 한국어 해설 | 저본 독법 「穀」과 비교 독법 「∅」를 대조한다. 삽입·생략 또는 어구 경계가 달라져 문장 구조에 영향을 준다.</w:t>
        <w:br/>
        <w:t>• 번역 영향 판정 | [문장 구조 변화]</w:t>
        <w:br/>
        <w:t>• 번역문 표시 | [구문 불확실]·[이문 검토 필요]</w:t>
        <w:br/>
        <w:t>• 출처 | CBETA T54n2123, 교감 번호 0183003.</w:t>
      </w:r>
    </w:p>
    <w:p>
      <w:pPr>
        <w:pStyle w:val="SHTKBlockLabel"/>
        <w:keepNext/>
      </w:pPr>
      <w:r>
        <w:t xml:space="preserve">원문</w:t>
      </w:r>
    </w:p>
    <w:p>
      <w:pPr>
        <w:pStyle w:val="SHTKSourceText"/>
      </w:pPr>
      <w:r>
        <w:t xml:space="preserve">故有微靈。骨若糜爛此靈即滅。無有氣勢。亦不能為人作諸禍福。靈未滅時。或是鄉親命終之人。在世無福。又行邪諂應墮鬼神。或為樹木雜物之精。無天福可受。地獄不攝。縱捨世間浮遊人村。既其無食。恐動於人作諸變怪。扇動人心。</w:t>
      </w:r>
    </w:p>
    <w:p>
      <w:pPr>
        <w:pStyle w:val="SHTKBlockLabel"/>
        <w:keepNext/>
      </w:pPr>
      <w:r>
        <w:t xml:space="preserve">한국어 직역</w:t>
      </w:r>
    </w:p>
    <w:p>
      <w:pPr>
        <w:pStyle w:val="SHTKTranslationText"/>
      </w:pPr>
      <w:r>
        <w:t xml:space="preserve">미세한 영(靈)이 있기 때문이다. 뼈가 썩어 문드러지면 이 영은 곧 사라지고, 기세도 없게 되어, 사람에게 여러 화복을 일으킬 수도 없다. 영이 아직 사라지지 않았을 때에는, 혹 고향의 친족 가운데 목숨을 마친 사람으로서, 살아 있을 때 복이 없고, 또 삿되고 아첨하는 일을 행해 응당 귀신에 떨어지거나, 혹 나무나 잡물의 정령이 된 자이다. 천상의 복을 받아 누릴 수 없고, 지옥에도 거두어지지 않아, 세간을 버린 채 사람 사는 마을을 떠돌아다닌다. 이미 먹을 것이 없으므로, 사람을 두렵게 하고 움직여 여러 괴이한 일을 일으키며, 사람의 마음을 선동한다.</w:t>
      </w:r>
    </w:p>
    <w:p>
      <w:pPr>
        <w:pStyle w:val="SHTKBlockLabel"/>
        <w:keepNext/>
      </w:pPr>
      <w:r>
        <w:t xml:space="preserve">원문</w:t>
      </w:r>
    </w:p>
    <w:p>
      <w:pPr>
        <w:pStyle w:val="SHTKSourceText"/>
      </w:pPr>
      <w:r>
        <w:t xml:space="preserve">或有[4]𩲓魅邪師以倚為福。</w:t>
      </w:r>
    </w:p>
    <w:p>
      <w:pPr>
        <w:pStyle w:val="SHTKBlockLabel"/>
        <w:keepNext/>
      </w:pPr>
      <w:r>
        <w:t xml:space="preserve">한국어 직역</w:t>
      </w:r>
    </w:p>
    <w:p>
      <w:pPr>
        <w:pStyle w:val="SHTKTranslationText"/>
      </w:pPr>
      <w:r>
        <w:t xml:space="preserve">혹 [4]𩲓매(魅)와 삿된 스승이 그것에 의지하여 복이라 여기고,</w:t>
      </w:r>
    </w:p>
    <w:p>
      <w:pPr>
        <w:pStyle w:val="SHTKBlockLabel"/>
        <w:keepNext/>
      </w:pPr>
      <w:r>
        <w:t xml:space="preserve">교감·번역 메모</w:t>
      </w:r>
    </w:p>
    <w:p>
      <w:pPr>
        <w:pStyle w:val="SHTKNoteSummary"/>
      </w:pPr>
      <w:r>
        <w:t>교감 요약 | [CBETA 교감] 저본 「𩲓」와 교감 이문 「魃」를 비교한다.</w:t>
      </w:r>
    </w:p>
    <w:p>
      <w:pPr>
        <w:pStyle w:val="SHTKNoteDetail"/>
      </w:pPr>
      <w:r>
        <w:t>• 원교감 원문 | 𩲓【大】，魃【明】</w:t>
        <w:br/>
        <w:t>• 교감 번호 | 0183004</w:t>
        <w:br/>
        <w:t>• 저본 독법 | 𩲓</w:t>
        <w:br/>
        <w:t>• 저본 적용 구절 | 或有𩲓魅邪師以倚為福。</w:t>
        <w:br/>
        <w:t>• 저본 기준 번역 | 혹 [4]𩲓매(魅)와 삿된 스승이 그것에 의지하여 복이라 여기고,</w:t>
        <w:br/>
        <w:t>• 이문 독법 | 魃</w:t>
        <w:br/>
        <w:t>• 이문 적용 구절 | 或有魃魅邪師以倚為福。</w:t>
        <w:br/>
        <w:t>• 이문 기준 번역 | 혹 발(魃)과 매(魅)와 삿된 스승이 그것에 의지하여 복이라 여기고,</w:t>
        <w:br/>
        <w:t>• 의미 차이 | 저본 독법 「𩲓」와 비교 독법 「魃」의 차이이다.</w:t>
        <w:br/>
        <w:t>• 한국어 해설 | 본문 외자 「𩲓」는 현행 CBETA 외자 정의에서 조자식 [魅-未+夭], 정규형 「魑」로 제시된다. 이문 「魃」과는 귀신 종류의 명칭이 달라진다.</w:t>
        <w:br/>
        <w:t>• 번역 영향 판정 | [의미 차이 있음]</w:t>
        <w:br/>
        <w:t>• 번역문 표시 | [의미 불확실]·[이문 검토 필요]</w:t>
        <w:br/>
        <w:t>• 출처 | CBETA T54n2123, 교감 번호 0183004.</w:t>
      </w:r>
    </w:p>
    <w:p>
      <w:pPr>
        <w:pStyle w:val="SHTKBlockLabel"/>
        <w:keepNext/>
      </w:pPr>
      <w:r>
        <w:t xml:space="preserve">원문</w:t>
      </w:r>
    </w:p>
    <w:p>
      <w:pPr>
        <w:pStyle w:val="SHTKSourceText"/>
      </w:pPr>
      <w:r>
        <w:t xml:space="preserve">覓諸福祐。欲得長生。愚癡邪見。殺生祠祀。死入地獄餓鬼畜生無有出時。</w:t>
      </w:r>
    </w:p>
    <w:p>
      <w:pPr>
        <w:pStyle w:val="SHTKBlockLabel"/>
        <w:keepNext/>
      </w:pPr>
      <w:r>
        <w:t xml:space="preserve">한국어 직역</w:t>
      </w:r>
    </w:p>
    <w:p>
      <w:pPr>
        <w:pStyle w:val="SHTKTranslationText"/>
      </w:pPr>
      <w:r>
        <w:t xml:space="preserve">여러 복과 도움을 찾으며, 장생을 얻고자 한다. 이는 어리석고 삿된 견해이다. 살생하여 제사하면, 죽은 뒤 지옥·아귀·축생에 들어가 나올 때가 없다.</w:t>
      </w:r>
    </w:p>
    <w:p>
      <w:pPr>
        <w:pStyle w:val="SHTKBlockLabel"/>
        <w:keepNext/>
      </w:pPr>
      <w:r>
        <w:t xml:space="preserve">원문</w:t>
      </w:r>
    </w:p>
    <w:p>
      <w:pPr>
        <w:pStyle w:val="SHTKSourceText"/>
      </w:pPr>
      <w:r>
        <w:t xml:space="preserve">[5]可不慎之。</w:t>
      </w:r>
    </w:p>
    <w:p>
      <w:pPr>
        <w:pStyle w:val="SHTKBlockLabel"/>
        <w:keepNext/>
      </w:pPr>
      <w:r>
        <w:t xml:space="preserve">한국어 직역</w:t>
      </w:r>
    </w:p>
    <w:p>
      <w:pPr>
        <w:pStyle w:val="SHTKTranslationText"/>
      </w:pPr>
      <w:r>
        <w:t xml:space="preserve">[5]삼가지 않을 수 있겠는가.</w:t>
      </w:r>
    </w:p>
    <w:p>
      <w:pPr>
        <w:pStyle w:val="SHTKBlockLabel"/>
        <w:keepNext/>
      </w:pPr>
      <w:r>
        <w:t xml:space="preserve">교감·번역 메모</w:t>
      </w:r>
    </w:p>
    <w:p>
      <w:pPr>
        <w:pStyle w:val="SHTKNoteSummary"/>
      </w:pPr>
      <w:r>
        <w:t>교감 요약 | [CBETA 교감] 저본 「可」와 교감 이문 「不可」를 비교한다.</w:t>
      </w:r>
    </w:p>
    <w:p>
      <w:pPr>
        <w:pStyle w:val="SHTKNoteDetail"/>
      </w:pPr>
      <w:r>
        <w:t>• 원교감 원문 | 可【大】，不可【宋】【元】【明】【宮】</w:t>
        <w:br/>
        <w:t>• 교감 번호 | 0183005</w:t>
        <w:br/>
        <w:t>• 저본 독법 | 可</w:t>
        <w:br/>
        <w:t>• 저본 적용 구절 | 可不慎之。</w:t>
        <w:br/>
        <w:t>• 저본 기준 번역 | [5]삼가지 않을 수 있겠는가.</w:t>
        <w:br/>
        <w:t>• 이문 독법 | 不可</w:t>
        <w:br/>
        <w:t>• 이문 적용 구절 | 不可不慎之。</w:t>
        <w:br/>
        <w:t>• 이문 기준 번역 | 삼가지 않아서는 안 된다.</w:t>
        <w:br/>
        <w:t>• 의미 차이 | 저본 독법 「可」와 비교 독법 「不可」의 차이이다.</w:t>
        <w:br/>
        <w:t>• 한국어 해설 | 저본 독법 「可」과 비교 독법 「不可」를 대조한다. 어휘의 뜻이나 지시 대상이 달라져 번역 의미에 영향을 준다.</w:t>
        <w:br/>
        <w:t>• 번역 영향 판정 | [의미 차이 있음]</w:t>
        <w:br/>
        <w:t>• 번역문 표시 | [이문 검토 필요]</w:t>
        <w:br/>
        <w:t>• 출처 | CBETA T54n2123, 교감 번호 0183005.</w:t>
      </w:r>
    </w:p>
    <w:p>
      <w:pPr>
        <w:pStyle w:val="SHTKBlockLabel"/>
        <w:keepNext/>
      </w:pPr>
      <w:r>
        <w:t xml:space="preserve">원문</w:t>
      </w:r>
    </w:p>
    <w:p>
      <w:pPr>
        <w:pStyle w:val="SHTKSourceText"/>
      </w:pPr>
      <w:r>
        <w:t xml:space="preserve">又若人[6]命終之日。</w:t>
      </w:r>
    </w:p>
    <w:p>
      <w:pPr>
        <w:pStyle w:val="SHTKBlockLabel"/>
        <w:keepNext/>
      </w:pPr>
      <w:r>
        <w:t xml:space="preserve">한국어 직역</w:t>
      </w:r>
    </w:p>
    <w:p>
      <w:pPr>
        <w:pStyle w:val="SHTKTranslationText"/>
      </w:pPr>
      <w:r>
        <w:t xml:space="preserve">또 사람이[6] 목숨을 마치는 날에는,</w:t>
      </w:r>
    </w:p>
    <w:p>
      <w:pPr>
        <w:pStyle w:val="SHTKBlockLabel"/>
        <w:keepNext/>
      </w:pPr>
      <w:r>
        <w:t xml:space="preserve">교감·번역 메모</w:t>
      </w:r>
    </w:p>
    <w:p>
      <w:pPr>
        <w:pStyle w:val="SHTKNoteSummary"/>
      </w:pPr>
      <w:r>
        <w:t>교감 요약 | [CBETA 교감] 저본 「命」와 교감 이문 「臨」를 비교한다.</w:t>
      </w:r>
    </w:p>
    <w:p>
      <w:pPr>
        <w:pStyle w:val="SHTKNoteDetail"/>
      </w:pPr>
      <w:r>
        <w:t>• 원교감 원문 | 命【大】，臨【宋】【元】【明】【宮】</w:t>
        <w:br/>
        <w:t>• 교감 번호 | 0183006</w:t>
        <w:br/>
        <w:t>• 저본 독법 | 命</w:t>
        <w:br/>
        <w:t>• 저본 적용 구절 | 又若人命終之日。</w:t>
        <w:br/>
        <w:t>• 저본 기준 번역 | 또 사람이[6] 목숨을 마치는 날에는,</w:t>
        <w:br/>
        <w:t>• 이문 독법 | 臨</w:t>
        <w:br/>
        <w:t>• 이문 적용 구절 | 又若人臨終之日。</w:t>
        <w:br/>
        <w:t>• 이문 기준 번역 | 또 사람이 임종하는 날에는,</w:t>
        <w:br/>
        <w:t>• 의미 차이 | 저본 독법 「命」와 비교 독법 「臨」의 차이이다.</w:t>
        <w:br/>
        <w:t>• 한국어 해설 | 저본 독법 「命」과 비교 독법 「臨」를 대조한다. 어휘의 뜻이나 지시 대상이 달라져 번역 의미에 영향을 준다.</w:t>
        <w:br/>
        <w:t>• 번역 영향 판정 | [의미 차이 있음]</w:t>
        <w:br/>
        <w:t>• 번역문 표시 | [이문 검토 필요]</w:t>
        <w:br/>
        <w:t>• 출처 | CBETA T54n2123, 교감 번호 0183006.</w:t>
      </w:r>
    </w:p>
    <w:p>
      <w:pPr>
        <w:pStyle w:val="SHTKBlockLabel"/>
        <w:keepNext/>
      </w:pPr>
      <w:r>
        <w:t xml:space="preserve">원문</w:t>
      </w:r>
    </w:p>
    <w:p>
      <w:pPr>
        <w:pStyle w:val="SHTKSourceText"/>
      </w:pPr>
      <w:r>
        <w:t xml:space="preserve">當為燒香然燈[7]續明。</w:t>
      </w:r>
    </w:p>
    <w:p>
      <w:pPr>
        <w:pStyle w:val="SHTKBlockLabel"/>
        <w:keepNext/>
      </w:pPr>
      <w:r>
        <w:t xml:space="preserve">한국어 직역</w:t>
      </w:r>
    </w:p>
    <w:p>
      <w:pPr>
        <w:pStyle w:val="SHTKTranslationText"/>
      </w:pPr>
      <w:r>
        <w:t xml:space="preserve">마땅히 향을 사르고 등불을 밝혀[7] 빛을 이어야 한다.</w:t>
      </w:r>
    </w:p>
    <w:p>
      <w:pPr>
        <w:pStyle w:val="SHTKBlockLabel"/>
        <w:keepNext/>
      </w:pPr>
      <w:r>
        <w:t xml:space="preserve">교감·번역 메모</w:t>
      </w:r>
    </w:p>
    <w:p>
      <w:pPr>
        <w:pStyle w:val="SHTKNoteSummary"/>
      </w:pPr>
      <w:r>
        <w:t>교감 요약 | [CBETA 교감] 저본 「續」와 교감 이문 「嗣」를 비교한다.</w:t>
      </w:r>
    </w:p>
    <w:p>
      <w:pPr>
        <w:pStyle w:val="SHTKNoteDetail"/>
      </w:pPr>
      <w:r>
        <w:t>• 원교감 원문 | 續【大】，嗣【明】</w:t>
        <w:br/>
        <w:t>• 교감 번호 | 0183007</w:t>
        <w:br/>
        <w:t>• 저본 독법 | 續</w:t>
        <w:br/>
        <w:t>• 저본 적용 구절 | 當為燒香然燈續明。</w:t>
        <w:br/>
        <w:t>• 저본 기준 번역 | 마땅히 향을 사르고 등불을 밝혀[7] 빛을 이어야 한다.</w:t>
        <w:br/>
        <w:t>• 이문 독법 | 嗣</w:t>
        <w:br/>
        <w:t>• 이문 적용 구절 | 當為燒香然燈嗣明。</w:t>
        <w:br/>
        <w:t>• 이문 기준 번역 | 비교 독법은 「嗣」이다. 이 독법을 채택하면 해당 부분은 교감 해설과 같이 달라진다.</w:t>
        <w:br/>
        <w:t>• 의미 차이 | 저본 독법 「續」와 비교 독법 「嗣」의 차이이다.</w:t>
        <w:br/>
        <w:t>• 한국어 해설 | 저본 독법 「續」과 비교 독법 「嗣」를 대조한다. 어순·표현 방식은 달라지지만 문맥의 큰 흐름은 유지된다.</w:t>
        <w:br/>
        <w:t>• 번역 영향 판정 | [표현 차이]</w:t>
        <w:br/>
        <w:t>• 번역문 표시 | [이문 검토 필요]</w:t>
        <w:br/>
        <w:t>• 출처 | CBETA T54n2123, 교감 번호 0183007.</w:t>
      </w:r>
    </w:p>
    <w:p>
      <w:pPr>
        <w:pStyle w:val="SHTKBlockLabel"/>
        <w:keepNext/>
      </w:pPr>
      <w:r>
        <w:t xml:space="preserve">원문</w:t>
      </w:r>
    </w:p>
    <w:p>
      <w:pPr>
        <w:pStyle w:val="SHTKSourceText"/>
      </w:pPr>
      <w:r>
        <w:t xml:space="preserve">於塔寺中表剎之上。</w:t>
      </w:r>
    </w:p>
    <w:p>
      <w:pPr>
        <w:pStyle w:val="SHTKBlockLabel"/>
        <w:keepNext/>
      </w:pPr>
      <w:r>
        <w:t xml:space="preserve">한국어 직역</w:t>
      </w:r>
    </w:p>
    <w:p>
      <w:pPr>
        <w:pStyle w:val="SHTKTranslationText"/>
      </w:pPr>
      <w:r>
        <w:t xml:space="preserve">탑사 가운데 표찰(表刹) 위에,</w:t>
      </w:r>
    </w:p>
    <w:p>
      <w:pPr>
        <w:pStyle w:val="SHTKBlockLabel"/>
        <w:keepNext/>
      </w:pPr>
      <w:r>
        <w:t xml:space="preserve">원문</w:t>
      </w:r>
    </w:p>
    <w:p>
      <w:pPr>
        <w:pStyle w:val="SHTKSourceText"/>
      </w:pPr>
      <w:r>
        <w:t xml:space="preserve">懸[8]命過幡。</w:t>
      </w:r>
    </w:p>
    <w:p>
      <w:pPr>
        <w:pStyle w:val="SHTKBlockLabel"/>
        <w:keepNext/>
      </w:pPr>
      <w:r>
        <w:t xml:space="preserve">한국어 직역</w:t>
      </w:r>
    </w:p>
    <w:p>
      <w:pPr>
        <w:pStyle w:val="SHTKTranslationText"/>
      </w:pPr>
      <w:r>
        <w:t xml:space="preserve">[8]죽은 이를 위한 번(幡)을 달고,</w:t>
      </w:r>
    </w:p>
    <w:p>
      <w:pPr>
        <w:pStyle w:val="SHTKBlockLabel"/>
        <w:keepNext/>
      </w:pPr>
      <w:r>
        <w:t xml:space="preserve">교감·번역 메모</w:t>
      </w:r>
    </w:p>
    <w:p>
      <w:pPr>
        <w:pStyle w:val="SHTKNoteSummary"/>
      </w:pPr>
      <w:r>
        <w:t>교감 요약 | [CBETA 교감] 저본 「命過」와 교감 이문 「過命」를 비교한다.</w:t>
      </w:r>
    </w:p>
    <w:p>
      <w:pPr>
        <w:pStyle w:val="SHTKNoteDetail"/>
      </w:pPr>
      <w:r>
        <w:t>• 원교감 원문 | 命過【大】，過命【宋】【元】【明】【宮】</w:t>
        <w:br/>
        <w:t>• 교감 번호 | 0183008</w:t>
        <w:br/>
        <w:t>• 저본 독법 | 命過</w:t>
        <w:br/>
        <w:t>• 저본 적용 구절 | 懸命過幡。</w:t>
        <w:br/>
        <w:t>• 저본 기준 번역 | [8]죽은 이를 위한 번(幡)을 달고,</w:t>
        <w:br/>
        <w:t>• 이문 독법 | 過命</w:t>
        <w:br/>
        <w:t>• 이문 적용 구절 | 懸過命幡。</w:t>
        <w:br/>
        <w:t>• 이문 기준 번역 | 비교 독법은 「過命」이다. 이 독법을 채택하면 해당 부분은 교감 해설과 같이 달라진다.</w:t>
        <w:br/>
        <w:t>• 의미 차이 | 저본 독법 「命過」와 비교 독법 「過命」의 차이이다.</w:t>
        <w:br/>
        <w:t>• 한국어 해설 | 저본 독법 「命過」과 비교 독법 「過命」를 대조한다. 어순·표현 방식은 달라지지만 문맥의 큰 흐름은 유지된다.</w:t>
        <w:br/>
        <w:t>• 번역 영향 판정 | [표현 차이]</w:t>
        <w:br/>
        <w:t>• 번역문 표시 | [이문 검토 필요]</w:t>
        <w:br/>
        <w:t>• 출처 | CBETA T54n2123, 교감 번호 0183008.</w:t>
      </w:r>
    </w:p>
    <w:p>
      <w:pPr>
        <w:pStyle w:val="SHTKBlockLabel"/>
        <w:keepNext/>
      </w:pPr>
      <w:r>
        <w:t xml:space="preserve">원문</w:t>
      </w:r>
    </w:p>
    <w:p>
      <w:pPr>
        <w:pStyle w:val="SHTKSourceText"/>
      </w:pPr>
      <w:r>
        <w:t xml:space="preserve">轉讀尊經竟三七日。所以然者。命終之人在中陰中。身如小兒罪福未定。應為修福願亡者生神使生十方無量剎土。承此功德必得往生。亡者在世。</w:t>
      </w:r>
    </w:p>
    <w:p>
      <w:pPr>
        <w:pStyle w:val="SHTKBlockLabel"/>
        <w:keepNext/>
      </w:pPr>
      <w:r>
        <w:t xml:space="preserve">한국어 직역</w:t>
      </w:r>
    </w:p>
    <w:p>
      <w:pPr>
        <w:pStyle w:val="SHTKTranslationText"/>
      </w:pPr>
      <w:r>
        <w:t xml:space="preserve">존귀한 경을 삼칠일 동안 독송한다. 그 까닭은 무엇인가. 목숨을 마친 사람은 중음 가운데 있으며, 몸은 어린아이와 같고 죄와 복이 아직 정해지지 않았다. 그러므로 그를 위하여 복을 닦고, 죽은 이의 신식이 시방의 한량없는 찰토에 태어나기를 발원해야 한다. 이 공덕을 받들면 반드시 왕생할 수 있다. 죽은 이가 살아 있을 때,</w:t>
      </w:r>
    </w:p>
    <w:p>
      <w:pPr>
        <w:pStyle w:val="SHTKBlockLabel"/>
        <w:keepNext/>
      </w:pPr>
      <w:r>
        <w:t xml:space="preserve">원문</w:t>
      </w:r>
    </w:p>
    <w:p>
      <w:pPr>
        <w:pStyle w:val="SHTKSourceText"/>
      </w:pPr>
      <w:r>
        <w:t xml:space="preserve">若有罪愆[9]應墮八難。</w:t>
      </w:r>
    </w:p>
    <w:p>
      <w:pPr>
        <w:pStyle w:val="SHTKBlockLabel"/>
        <w:keepNext/>
      </w:pPr>
      <w:r>
        <w:t xml:space="preserve">한국어 직역</w:t>
      </w:r>
    </w:p>
    <w:p>
      <w:pPr>
        <w:pStyle w:val="SHTKTranslationText"/>
      </w:pPr>
      <w:r>
        <w:t xml:space="preserve">만일 죄와 허물이 있어[9] 응당 팔난에 떨어질 처지였다면,</w:t>
      </w:r>
    </w:p>
    <w:p>
      <w:pPr>
        <w:pStyle w:val="SHTKBlockLabel"/>
        <w:keepNext/>
      </w:pPr>
      <w:r>
        <w:t xml:space="preserve">교감·번역 메모</w:t>
      </w:r>
    </w:p>
    <w:p>
      <w:pPr>
        <w:pStyle w:val="SHTKNoteSummary"/>
      </w:pPr>
      <w:r>
        <w:t>교감 요약 | [CBETA 교감] 저본 「應」와 교감 이문 「以」를 비교한다.</w:t>
      </w:r>
    </w:p>
    <w:p>
      <w:pPr>
        <w:pStyle w:val="SHTKNoteDetail"/>
      </w:pPr>
      <w:r>
        <w:t>• 원교감 원문 | 應【大】，以【明】</w:t>
        <w:br/>
        <w:t>• 교감 번호 | 0183009</w:t>
        <w:br/>
        <w:t>• 저본 독법 | 應</w:t>
        <w:br/>
        <w:t>• 저본 적용 구절 | 若有罪愆應墮八難。</w:t>
        <w:br/>
        <w:t>• 저본 기준 번역 | 만일 죄와 허물이 있어[9] 응당 팔난에 떨어질 처지였다면,</w:t>
        <w:br/>
        <w:t>• 이문 독법 | 以</w:t>
        <w:br/>
        <w:t>• 이문 적용 구절 | 若有罪愆以墮八難。</w:t>
        <w:br/>
        <w:t>• 이문 기준 번역 | 만일 죄와 허물이 있어 이로써 팔난에 떨어질 처지였다면,</w:t>
        <w:br/>
        <w:t>• 의미 차이 | 저본 독법 「應」와 비교 독법 「以」의 차이이다.</w:t>
        <w:br/>
        <w:t>• 한국어 해설 | 저본 독법 「應」과 비교 독법 「以」를 대조한다. 어휘의 뜻이나 지시 대상이 달라져 번역 의미에 영향을 준다.</w:t>
        <w:br/>
        <w:t>• 번역 영향 판정 | [의미 차이 있음]</w:t>
        <w:br/>
        <w:t>• 번역문 표시 | [이문 검토 필요]</w:t>
        <w:br/>
        <w:t>• 출처 | CBETA T54n2123, 교감 번호 0183009.</w:t>
      </w:r>
    </w:p>
    <w:p>
      <w:pPr>
        <w:pStyle w:val="SHTKBlockLabel"/>
        <w:keepNext/>
      </w:pPr>
      <w:r>
        <w:t xml:space="preserve">원문</w:t>
      </w:r>
    </w:p>
    <w:p>
      <w:pPr>
        <w:pStyle w:val="SHTKSourceText"/>
      </w:pPr>
      <w:r>
        <w:t xml:space="preserve">以幡燈功德必得解脫。若有善願。應生父母在於異方。不得疾生。以幡燈功德。皆得疾生無復留難。若得生已。當為人作福德之子。不為邪鬼之所得便。種族豪強。是故應修福善幡燈功德。又若四輩男女。若臨終時若已命過。是其亡日。造作黃幡懸著剎上。使獲福德離八難苦。得生十方諸佛淨土。幡蓋供養。隨心所願至成菩提。幡隨風轉。</w:t>
      </w:r>
    </w:p>
    <w:p>
      <w:pPr>
        <w:pStyle w:val="SHTKBlockLabel"/>
        <w:keepNext/>
      </w:pPr>
      <w:r>
        <w:t xml:space="preserve">한국어 직역</w:t>
      </w:r>
    </w:p>
    <w:p>
      <w:pPr>
        <w:pStyle w:val="SHTKTranslationText"/>
      </w:pPr>
      <w:r>
        <w:t xml:space="preserve">번과 등불의 공덕으로 반드시 해탈할 수 있다. 만일 선한 서원이 있어, 부모가 다른 지방에 있는 곳에 태어나야 하는데, 빨리 태어나지 못한다면, 번과 등불의 공덕으로, 모두 빨리 태어나 다시 머물러 막히는 일이 없게 된다. 태어난 뒤에는, 사람 가운데 복덕 있는 자식이 되고, 삿된 귀신에게 틈을 잡히지 않으며, 종족이 호강하고 강성하게 된다. 그러므로 마땅히 복과 선, 번과 등불의 공덕을 닦아야 한다. 또 사부대중의 남녀가, 임종할 때이거나 이미 목숨을 마쳤다면, 그 죽은 날에, 황색 번을 만들어 찰(刹) 위에 달아, 복덕을 얻고 팔난의 괴로움을 벗어나게 하며, 시방 모든 부처님의 정토에 태어나게 한다. 번과 일산으로 공양하고, 마음으로 바라는 바를 따라 보리를 이룰 때까지 이르게 한다. 번이 바람을 따라 돌다가,</w:t>
      </w:r>
    </w:p>
    <w:p>
      <w:pPr>
        <w:pStyle w:val="SHTKBlockLabel"/>
        <w:keepNext/>
      </w:pPr>
      <w:r>
        <w:t xml:space="preserve">원문</w:t>
      </w:r>
    </w:p>
    <w:p>
      <w:pPr>
        <w:pStyle w:val="SHTKSourceText"/>
      </w:pPr>
      <w:r>
        <w:t xml:space="preserve">破[10]碎都盡至成微塵。</w:t>
      </w:r>
    </w:p>
    <w:p>
      <w:pPr>
        <w:pStyle w:val="SHTKBlockLabel"/>
        <w:keepNext/>
      </w:pPr>
      <w:r>
        <w:t xml:space="preserve">한국어 직역</w:t>
      </w:r>
    </w:p>
    <w:p>
      <w:pPr>
        <w:pStyle w:val="SHTKTranslationText"/>
      </w:pPr>
      <w:r>
        <w:t xml:space="preserve">부서져[10] 완전히 다하여 미세한 티끌이 되고,</w:t>
      </w:r>
    </w:p>
    <w:p>
      <w:pPr>
        <w:pStyle w:val="SHTKBlockLabel"/>
        <w:keepNext/>
      </w:pPr>
      <w:r>
        <w:t xml:space="preserve">교감·번역 메모</w:t>
      </w:r>
    </w:p>
    <w:p>
      <w:pPr>
        <w:pStyle w:val="SHTKNoteSummary"/>
      </w:pPr>
      <w:r>
        <w:t>교감 요약 | [CBETA 교감] 저본 「碎」와 교감 이문 「散」를 비교한다.</w:t>
      </w:r>
    </w:p>
    <w:p>
      <w:pPr>
        <w:pStyle w:val="SHTKNoteDetail"/>
      </w:pPr>
      <w:r>
        <w:t>• 원교감 원문 | 碎【大】，散【宋】【元】【明】【宮】</w:t>
        <w:br/>
        <w:t>• 교감 번호 | 0183010</w:t>
        <w:br/>
        <w:t>• 저본 독법 | 碎</w:t>
        <w:br/>
        <w:t>• 저본 적용 구절 | 破碎都盡至成微塵。</w:t>
        <w:br/>
        <w:t>• 저본 기준 번역 | 부서져[10] 완전히 다하여 미세한 티끌이 되고,</w:t>
        <w:br/>
        <w:t>• 이문 독법 | 散</w:t>
        <w:br/>
        <w:t>• 이문 적용 구절 | 破散都盡至成微塵。</w:t>
        <w:br/>
        <w:t>• 이문 기준 번역 | 부서져 흩어져 완전히 다하여 미세한 티끌이 되고,</w:t>
        <w:br/>
        <w:t>• 의미 차이 | 저본 독법 「碎」와 비교 독법 「散」의 차이이다.</w:t>
        <w:br/>
        <w:t>• 한국어 해설 | 저본 독법 「碎」과 비교 독법 「散」를 대조한다. 어휘의 뜻이나 지시 대상이 달라져 번역 의미에 영향을 준다.</w:t>
        <w:br/>
        <w:t>• 번역 영향 판정 | [의미 차이 있음]</w:t>
        <w:br/>
        <w:t>• 번역문 표시 | [이문 검토 필요]</w:t>
        <w:br/>
        <w:t>• 출처 | CBETA T54n2123, 교감 번호 0183010.</w:t>
      </w:r>
    </w:p>
    <w:p>
      <w:pPr>
        <w:pStyle w:val="SHTKBlockLabel"/>
        <w:keepNext/>
      </w:pPr>
      <w:r>
        <w:t xml:space="preserve">원문</w:t>
      </w:r>
    </w:p>
    <w:p>
      <w:pPr>
        <w:pStyle w:val="SHTKSourceText"/>
      </w:pPr>
      <w:r>
        <w:t xml:space="preserve">風吹微塵其福無量。幡一轉時轉輪王位。乃至吹塵小王之位。其報無量。燈四十九照諸幽冥。</w:t>
      </w:r>
    </w:p>
    <w:p>
      <w:pPr>
        <w:pStyle w:val="SHTKBlockLabel"/>
        <w:keepNext/>
      </w:pPr>
      <w:r>
        <w:t xml:space="preserve">한국어 직역</w:t>
      </w:r>
    </w:p>
    <w:p>
      <w:pPr>
        <w:pStyle w:val="SHTKTranslationText"/>
      </w:pPr>
      <w:r>
        <w:t xml:space="preserve">바람이 그 미세한 티끌을 불어도 그 복은 한량없다. 번이 한 번 돌 때마다 전륜왕의 지위를 받고, 나아가 티끌이 불릴 때마다 작은 왕의 지위를 받으니, 그 과보는 한량없다. 마흔아홉 등불은 여러 어두운 곳을 비추고,</w:t>
      </w:r>
    </w:p>
    <w:p>
      <w:pPr>
        <w:pStyle w:val="SHTKBlockLabel"/>
        <w:keepNext/>
      </w:pPr>
      <w:r>
        <w:t xml:space="preserve">원문</w:t>
      </w:r>
    </w:p>
    <w:p>
      <w:pPr>
        <w:pStyle w:val="SHTKSourceText"/>
      </w:pPr>
      <w:r>
        <w:t xml:space="preserve">若痛眾生蒙此光明。</w:t>
      </w:r>
    </w:p>
    <w:p>
      <w:pPr>
        <w:pStyle w:val="SHTKBlockLabel"/>
        <w:keepNext/>
      </w:pPr>
      <w:r>
        <w:t xml:space="preserve">한국어 직역</w:t>
      </w:r>
    </w:p>
    <w:p>
      <w:pPr>
        <w:pStyle w:val="SHTKTranslationText"/>
      </w:pPr>
      <w:r>
        <w:t xml:space="preserve">만일 고통받는 중생이 이 광명을 입으면,</w:t>
      </w:r>
    </w:p>
    <w:p>
      <w:pPr>
        <w:pStyle w:val="SHTKBlockLabel"/>
        <w:keepNext/>
      </w:pPr>
      <w:r>
        <w:t xml:space="preserve">교감·번역 메모</w:t>
      </w:r>
    </w:p>
    <w:p>
      <w:pPr>
        <w:pStyle w:val="SHTKNoteSummary"/>
      </w:pPr>
      <w:r>
        <w:t>교감 요약 | [CBETA 교감] 저본 「若」와 교감 이문 「苦」를 비교한다.</w:t>
      </w:r>
    </w:p>
    <w:p>
      <w:pPr>
        <w:pStyle w:val="SHTKNoteDetail"/>
      </w:pPr>
      <w:r>
        <w:t>• 원교감 원문 | 해당 구판에 독립 app 없음</w:t>
        <w:br/>
        <w:t>• 현행 CBETA 교감 | 苦【CB】【麗-CB】，若【大】</w:t>
        <w:br/>
        <w:t>• 교감 번호 | 0183b2001</w:t>
        <w:br/>
        <w:t>• 저본 독법 | 若</w:t>
        <w:br/>
        <w:t>• 저본 적용 구절 | 若痛眾生蒙此光明。</w:t>
        <w:br/>
        <w:t>• 저본 기준 번역 | 만일 고통받는 중생이 이 광명을 입으면,</w:t>
        <w:br/>
        <w:t>• 이문 독법 | 苦</w:t>
        <w:br/>
        <w:t>• 이문 적용 구절 | 苦痛眾生蒙此光明。</w:t>
        <w:br/>
        <w:t>• 이문 기준 번역 | 비교 독법은 「苦」이다. 이 독법을 채택하면 해당 부분은 교감 해설과 같이 달라진다.</w:t>
        <w:br/>
        <w:t>• 의미 차이 | 저본 독법 「若」와 비교 독법 「苦」의 차이이다.</w:t>
        <w:br/>
        <w:t>• 한국어 해설 | 현행 CBETA에 K31 대조가 새로 추가되어 「苦/若」를 대조한다. 저본 「若痛眾生」은 구문이 불안정한 반면 현행 lemma 「苦痛眾生」은 “고통받는 중생”으로 자연스럽다.</w:t>
        <w:br/>
        <w:t>• 번역 영향 판정 | [판단 유보]</w:t>
        <w:br/>
        <w:t>• 번역문 표시 | [판단 유보]·[이문 검토 필요]</w:t>
        <w:br/>
        <w:t>• 출처 | CBETA T54n2123.</w:t>
      </w:r>
    </w:p>
    <w:p>
      <w:pPr>
        <w:pStyle w:val="SHTKBlockLabel"/>
        <w:keepNext/>
      </w:pPr>
      <w:r>
        <w:t xml:space="preserve">원문</w:t>
      </w:r>
    </w:p>
    <w:p>
      <w:pPr>
        <w:pStyle w:val="SHTKSourceText"/>
      </w:pPr>
      <w:r>
        <w:t xml:space="preserve">皆得相見。</w:t>
      </w:r>
    </w:p>
    <w:p>
      <w:pPr>
        <w:pStyle w:val="SHTKBlockLabel"/>
        <w:keepNext/>
      </w:pPr>
      <w:r>
        <w:t xml:space="preserve">한국어 직역</w:t>
      </w:r>
    </w:p>
    <w:p>
      <w:pPr>
        <w:pStyle w:val="SHTKTranslationText"/>
      </w:pPr>
      <w:r>
        <w:t xml:space="preserve">모두 서로 볼 수 있게 된다.</w:t>
      </w:r>
    </w:p>
    <w:p>
      <w:pPr>
        <w:pStyle w:val="SHTKBlockLabel"/>
        <w:keepNext/>
      </w:pPr>
      <w:r>
        <w:t xml:space="preserve">원문</w:t>
      </w:r>
    </w:p>
    <w:p>
      <w:pPr>
        <w:pStyle w:val="SHTKSourceText"/>
      </w:pPr>
      <w:r>
        <w:t xml:space="preserve">緣此福德拔彼眾生[11]皆得休息。</w:t>
      </w:r>
    </w:p>
    <w:p>
      <w:pPr>
        <w:pStyle w:val="SHTKBlockLabel"/>
        <w:keepNext/>
      </w:pPr>
      <w:r>
        <w:t xml:space="preserve">한국어 직역</w:t>
      </w:r>
    </w:p>
    <w:p>
      <w:pPr>
        <w:pStyle w:val="SHTKTranslationText"/>
      </w:pPr>
      <w:r>
        <w:t xml:space="preserve">이 복덕을 인연으로 저 중생들을 구제하여[11] 모두 쉬게 한다.</w:t>
      </w:r>
    </w:p>
    <w:p>
      <w:pPr>
        <w:pStyle w:val="SHTKBlockLabel"/>
        <w:keepNext/>
      </w:pPr>
      <w:r>
        <w:t xml:space="preserve">교감·번역 메모</w:t>
      </w:r>
    </w:p>
    <w:p>
      <w:pPr>
        <w:pStyle w:val="SHTKNoteSummary"/>
      </w:pPr>
      <w:r>
        <w:t>교감 요약 | [CBETA 교감] 저본 「皆」와 교감 이문 「悉」를 비교한다.</w:t>
      </w:r>
    </w:p>
    <w:p>
      <w:pPr>
        <w:pStyle w:val="SHTKNoteDetail"/>
      </w:pPr>
      <w:r>
        <w:t>• 원교감 원문 | 皆【大】，悉【宋】【元】【明】【宮】</w:t>
        <w:br/>
        <w:t>• 교감 번호 | 0183011</w:t>
        <w:br/>
        <w:t>• 저본 독법 | 皆</w:t>
        <w:br/>
        <w:t>• 저본 적용 구절 | 緣此福德拔彼眾生皆得休息。</w:t>
        <w:br/>
        <w:t>• 저본 기준 번역 | 이 복덕을 인연으로 저 중생들을 구제하여[11] 모두 쉬게 한다.</w:t>
        <w:br/>
        <w:t>• 이문 독법 | 悉</w:t>
        <w:br/>
        <w:t>• 이문 적용 구절 | 緣此福德拔彼眾生悉得休息。</w:t>
        <w:br/>
        <w:t>• 이문 기준 번역 | 이 복덕을 인연으로 저 중생들을 구제하여 모두 쉬게 한다.</w:t>
        <w:br/>
        <w:t>• 의미 차이 | 저본 독법 「皆」와 비교 독법 「悉」의 차이이다.</w:t>
        <w:br/>
        <w:t>• 한국어 해설 | 저본 독법 「皆」과 비교 독법 「悉」를 대조한다. 어휘의 뜻이나 지시 대상이 달라져 번역 의미에 영향을 준다.</w:t>
        <w:br/>
        <w:t>• 번역 영향 판정 | [의미 차이 있음]</w:t>
        <w:br/>
        <w:t>• 번역문 표시 | [이문 검토 필요]</w:t>
        <w:br/>
        <w:t>• 출처 | CBETA T54n2123, 교감 번호 0183011.</w:t>
      </w:r>
    </w:p>
    <w:p>
      <w:pPr>
        <w:pStyle w:val="SHTKBlockLabel"/>
        <w:keepNext/>
      </w:pPr>
      <w:r>
        <w:t xml:space="preserve">원문</w:t>
      </w:r>
    </w:p>
    <w:p>
      <w:pPr>
        <w:pStyle w:val="SHTKSourceText"/>
      </w:pPr>
      <w:r>
        <w:t xml:space="preserve">又淨[12]度三昧經云。</w:t>
      </w:r>
    </w:p>
    <w:p>
      <w:pPr>
        <w:pStyle w:val="SHTKBlockLabel"/>
        <w:keepNext/>
      </w:pPr>
      <w:r>
        <w:t xml:space="preserve">한국어 직역</w:t>
      </w:r>
    </w:p>
    <w:p>
      <w:pPr>
        <w:pStyle w:val="SHTKTranslationText"/>
      </w:pPr>
      <w:r>
        <w:t xml:space="preserve">또 《정[12]도삼매경》에서 말한다.</w:t>
      </w:r>
    </w:p>
    <w:p>
      <w:pPr>
        <w:pStyle w:val="SHTKBlockLabel"/>
        <w:keepNext/>
      </w:pPr>
      <w:r>
        <w:t xml:space="preserve">교감·번역 메모</w:t>
      </w:r>
    </w:p>
    <w:p>
      <w:pPr>
        <w:pStyle w:val="SHTKNoteSummary"/>
      </w:pPr>
      <w:r>
        <w:t>교감 요약 | [CBETA 교감] 저본 「度」와 교감 이문 「土」를 비교한다.</w:t>
      </w:r>
    </w:p>
    <w:p>
      <w:pPr>
        <w:pStyle w:val="SHTKNoteDetail"/>
      </w:pPr>
      <w:r>
        <w:t>• 원교감 원문 | 度【大】，土【明】</w:t>
        <w:br/>
        <w:t>• 교감 번호 | 0183012</w:t>
        <w:br/>
        <w:t>• 저본 독법 | 度</w:t>
        <w:br/>
        <w:t>• 저본 적용 구절 | 又淨度三昧經云。</w:t>
        <w:br/>
        <w:t>• 저본 기준 번역 | 또 《정[12]도삼매경》에서 말한다.</w:t>
        <w:br/>
        <w:t>• 이문 독법 | 土</w:t>
        <w:br/>
        <w:t>• 이문 적용 구절 | 又淨土三昧經云。</w:t>
        <w:br/>
        <w:t>• 이문 기준 번역 | 또 《정토삼매경》에서 말한다.</w:t>
        <w:br/>
        <w:t>• 의미 차이 | 저본 독법 「度」와 비교 독법 「土」의 차이이다.</w:t>
        <w:br/>
        <w:t>• 한국어 해설 | 저본 독법 「度」과 비교 독법 「土」를 대조한다. 어휘의 뜻이나 지시 대상이 달라져 번역 의미에 영향을 준다.</w:t>
        <w:br/>
        <w:t>• 번역 영향 판정 | [의미 차이 있음]</w:t>
        <w:br/>
        <w:t>• 번역문 표시 | [이문 검토 필요]</w:t>
        <w:br/>
        <w:t>• 출처 | CBETA T54n2123, 교감 번호 0183012.</w:t>
      </w:r>
    </w:p>
    <w:p>
      <w:pPr>
        <w:pStyle w:val="SHTKBlockLabel"/>
        <w:keepNext/>
      </w:pPr>
      <w:r>
        <w:t xml:space="preserve">원문</w:t>
      </w:r>
    </w:p>
    <w:p>
      <w:pPr>
        <w:pStyle w:val="SHTKSourceText"/>
      </w:pPr>
      <w:r>
        <w:t xml:space="preserve">八王[13]日諸天帝釋鎮臣三十二人。</w:t>
      </w:r>
    </w:p>
    <w:p>
      <w:pPr>
        <w:pStyle w:val="SHTKBlockLabel"/>
        <w:keepNext/>
      </w:pPr>
      <w:r>
        <w:t xml:space="preserve">한국어 직역</w:t>
      </w:r>
    </w:p>
    <w:p>
      <w:pPr>
        <w:pStyle w:val="SHTKTranslationText"/>
      </w:pPr>
      <w:r>
        <w:t xml:space="preserve">팔왕[13]일에는 여러 하늘의 제석과 진신(鎭臣) 삼십이 명,</w:t>
      </w:r>
    </w:p>
    <w:p>
      <w:pPr>
        <w:pStyle w:val="SHTKBlockLabel"/>
        <w:keepNext/>
      </w:pPr>
      <w:r>
        <w:t xml:space="preserve">교감·번역 메모</w:t>
      </w:r>
    </w:p>
    <w:p>
      <w:pPr>
        <w:pStyle w:val="SHTKNoteSummary"/>
      </w:pPr>
      <w:r>
        <w:t>교감 요약 | [CBETA 교감] 저본 「日」와 교감 이문 「曰」를 비교한다.</w:t>
      </w:r>
    </w:p>
    <w:p>
      <w:pPr>
        <w:pStyle w:val="SHTKNoteDetail"/>
      </w:pPr>
      <w:r>
        <w:t>• 원교감 원문 | 日【大】，曰【宮】</w:t>
        <w:br/>
        <w:t>• 교감 번호 | 0183013</w:t>
        <w:br/>
        <w:t>• 저본 독법 | 日</w:t>
        <w:br/>
        <w:t>• 저본 적용 구절 | 八王日諸天帝釋鎮臣三十二人。</w:t>
        <w:br/>
        <w:t>• 저본 기준 번역 | 팔왕[13]일에는 여러 하늘의 제석과 진신(鎭臣) 삼십이 명,</w:t>
        <w:br/>
        <w:t>• 이문 독법 | 曰</w:t>
        <w:br/>
        <w:t>• 이문 적용 구절 | 八王曰諸天帝釋鎮臣三十二人。</w:t>
        <w:br/>
        <w:t>• 이문 기준 번역 | 팔왕일에는 여러 하늘의 제석과 진신 삼십이 명,</w:t>
        <w:br/>
        <w:t>• 의미 차이 | 저본 독법 「日」와 비교 독법 「曰」의 차이이다.</w:t>
        <w:br/>
        <w:t>• 한국어 해설 | 저본 독법 「日」과 비교 독법 「曰」를 대조한다. 어휘의 뜻이나 지시 대상이 달라져 번역 의미에 영향을 준다.</w:t>
        <w:br/>
        <w:t>• 번역 영향 판정 | [의미 차이 있음]</w:t>
        <w:br/>
        <w:t>• 번역문 표시 | [이문 검토 필요]</w:t>
        <w:br/>
        <w:t>• 출처 | CBETA T54n2123, 교감 번호 0183013.</w:t>
      </w:r>
    </w:p>
    <w:p>
      <w:pPr>
        <w:pStyle w:val="SHTKBlockLabel"/>
        <w:keepNext/>
      </w:pPr>
      <w:r>
        <w:t xml:space="preserve">원문</w:t>
      </w:r>
    </w:p>
    <w:p>
      <w:pPr>
        <w:pStyle w:val="SHTKSourceText"/>
      </w:pPr>
      <w:r>
        <w:t xml:space="preserve">四鎮大王。司命司錄。</w:t>
      </w:r>
    </w:p>
    <w:p>
      <w:pPr>
        <w:pStyle w:val="SHTKBlockLabel"/>
        <w:keepNext/>
      </w:pPr>
      <w:r>
        <w:t xml:space="preserve">한국어 직역</w:t>
      </w:r>
    </w:p>
    <w:p>
      <w:pPr>
        <w:pStyle w:val="SHTKTranslationText"/>
      </w:pPr>
      <w:r>
        <w:t xml:space="preserve">사방을 지키는 네 대왕, 사명(司命)과 사록(司錄),</w:t>
      </w:r>
    </w:p>
    <w:p>
      <w:pPr>
        <w:pStyle w:val="SHTKBlockLabel"/>
        <w:keepNext/>
      </w:pPr>
      <w:r>
        <w:t xml:space="preserve">원문</w:t>
      </w:r>
    </w:p>
    <w:p>
      <w:pPr>
        <w:pStyle w:val="SHTKSourceText"/>
      </w:pPr>
      <w:r>
        <w:t xml:space="preserve">[14]五羅大王八王使者。</w:t>
      </w:r>
    </w:p>
    <w:p>
      <w:pPr>
        <w:pStyle w:val="SHTKBlockLabel"/>
        <w:keepNext/>
      </w:pPr>
      <w:r>
        <w:t xml:space="preserve">한국어 직역</w:t>
      </w:r>
    </w:p>
    <w:p>
      <w:pPr>
        <w:pStyle w:val="SHTKTranslationText"/>
      </w:pPr>
      <w:r>
        <w:t xml:space="preserve">[14]오라대왕과 팔왕의 사자들이,</w:t>
      </w:r>
    </w:p>
    <w:p>
      <w:pPr>
        <w:pStyle w:val="SHTKBlockLabel"/>
        <w:keepNext/>
      </w:pPr>
      <w:r>
        <w:t xml:space="preserve">교감·번역 메모</w:t>
      </w:r>
    </w:p>
    <w:p>
      <w:pPr>
        <w:pStyle w:val="SHTKNoteSummary"/>
      </w:pPr>
      <w:r>
        <w:t>교감 요약 | [CBETA 교감] 저본 「五」와 교감 이문 「閻」를 비교한다.</w:t>
      </w:r>
    </w:p>
    <w:p>
      <w:pPr>
        <w:pStyle w:val="SHTKNoteDetail"/>
      </w:pPr>
      <w:r>
        <w:t>• 원교감 원문 | 五【大】，閻【明】</w:t>
        <w:br/>
        <w:t>• 교감 번호 | 0183014</w:t>
        <w:br/>
        <w:t>• 저본 독법 | 五</w:t>
        <w:br/>
        <w:t>• 저본 적용 구절 | 五羅大王八王使者。</w:t>
        <w:br/>
        <w:t>• 저본 기준 번역 | [14]오라대왕과 팔왕의 사자들이,</w:t>
        <w:br/>
        <w:t>• 이문 독법 | 閻</w:t>
        <w:br/>
        <w:t>• 이문 적용 구절 | 閻羅大王八王使者。</w:t>
        <w:br/>
        <w:t>• 이문 기준 번역 | 염라대왕과 팔왕의 사자들이,</w:t>
        <w:br/>
        <w:t>• 의미 차이 | 저본 독법 「五」와 비교 독법 「閻」의 차이이다.</w:t>
        <w:br/>
        <w:t>• 한국어 해설 | 저본 독법 「五」과 비교 독법 「閻」를 대조한다. 어휘의 뜻이나 지시 대상이 달라져 번역 의미에 영향을 준다.</w:t>
        <w:br/>
        <w:t>• 번역 영향 판정 | [의미 차이 있음]</w:t>
        <w:br/>
        <w:t>• 번역문 표시 | [의미 불확실]·[이문 검토 필요]</w:t>
        <w:br/>
        <w:t>• 출처 | CBETA T54n2123, 교감 번호 0183014.</w:t>
      </w:r>
    </w:p>
    <w:p>
      <w:pPr>
        <w:pStyle w:val="SHTKBlockLabel"/>
        <w:keepNext/>
      </w:pPr>
      <w:r>
        <w:t xml:space="preserve">원문</w:t>
      </w:r>
    </w:p>
    <w:p>
      <w:pPr>
        <w:pStyle w:val="SHTKSourceText"/>
      </w:pPr>
      <w:r>
        <w:t xml:space="preserve">盡出四布覆行復隨。</w:t>
      </w:r>
    </w:p>
    <w:p>
      <w:pPr>
        <w:pStyle w:val="SHTKBlockLabel"/>
        <w:keepNext/>
      </w:pPr>
      <w:r>
        <w:t xml:space="preserve">한국어 직역</w:t>
      </w:r>
    </w:p>
    <w:p>
      <w:pPr>
        <w:pStyle w:val="SHTKTranslationText"/>
      </w:pPr>
      <w:r>
        <w:t xml:space="preserve">모두 나와 사방으로 퍼져 두루 다니고 다시 뒤따른다.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四王十五日三十日。所奏案校人民立行善惡。地獄王亦遣輔臣小王。同時俱出。有罪即記。</w:t>
      </w:r>
    </w:p>
    <w:p>
      <w:pPr>
        <w:pStyle w:val="SHTKBlockLabel"/>
        <w:keepNext/>
      </w:pPr>
      <w:r>
        <w:t xml:space="preserve">한국어 직역</w:t>
      </w:r>
    </w:p>
    <w:p>
      <w:pPr>
        <w:pStyle w:val="SHTKTranslationText"/>
      </w:pPr>
      <w:r>
        <w:t xml:space="preserve">사천왕은 십오일과 삼십일에, 백성이 세운 선악의 행을 조사하여 아뢴다. 지옥왕도 보좌 신하와 작은 왕들을 보내, 동시에 함께 나오게 한다. 죄가 있으면 곧 기록한다.</w:t>
      </w:r>
    </w:p>
    <w:p>
      <w:pPr>
        <w:pStyle w:val="SHTKBlockLabel"/>
        <w:keepNext/>
      </w:pPr>
      <w:r>
        <w:t xml:space="preserve">원문</w:t>
      </w:r>
    </w:p>
    <w:p>
      <w:pPr>
        <w:pStyle w:val="SHTKSourceText"/>
      </w:pPr>
      <w:r>
        <w:t xml:space="preserve">前齋八王[＊]日犯過。</w:t>
      </w:r>
    </w:p>
    <w:p>
      <w:pPr>
        <w:pStyle w:val="SHTKBlockLabel"/>
        <w:keepNext/>
      </w:pPr>
      <w:r>
        <w:t xml:space="preserve">한국어 직역</w:t>
      </w:r>
    </w:p>
    <w:p>
      <w:pPr>
        <w:pStyle w:val="SHTKTranslationText"/>
      </w:pPr>
      <w:r>
        <w:t xml:space="preserve">앞의 재일인 팔왕[＊]일에 허물을 범했더라도,</w:t>
      </w:r>
    </w:p>
    <w:p>
      <w:pPr>
        <w:pStyle w:val="SHTKBlockLabel"/>
        <w:keepNext/>
      </w:pPr>
      <w:r>
        <w:t xml:space="preserve">교감·번역 메모</w:t>
      </w:r>
    </w:p>
    <w:p>
      <w:pPr>
        <w:pStyle w:val="SHTKNoteSummary"/>
      </w:pPr>
      <w:r>
        <w:t>교감 요약 | [CBETA 교감] 별표 반복 교감으로 선행 0183013 독법을 이 위치에 다시 적용한다.</w:t>
      </w:r>
    </w:p>
    <w:p>
      <w:pPr>
        <w:pStyle w:val="SHTKNoteDetail"/>
      </w:pPr>
      <w:r>
        <w:t>• 원교감 원문 | 日【大】，曰【宮】</w:t>
        <w:br/>
        <w:t>• 교감 번호 | _da</w:t>
        <w:br/>
        <w:t>• 저본 독법 | 日</w:t>
        <w:br/>
        <w:t>• 저본 적용 구절 | 前齋八王日犯過。</w:t>
        <w:br/>
        <w:t>• 저본 기준 번역 | 앞의 재일인 팔왕[＊]일에 허물을 범했더라도,</w:t>
        <w:br/>
        <w:t>• 이문 독법 | 曰</w:t>
        <w:br/>
        <w:t>• 이문 적용 구절 | 前齋八王曰犯過。</w:t>
        <w:br/>
        <w:t>• 이문 기준 번역 | 앞의 재일인 팔왕일에 허물을 범했더라도,</w:t>
        <w:br/>
        <w:t>• 의미 차이 | 저본 독법 「日」와 비교 독법 「曰」의 차이이다.</w:t>
        <w:br/>
        <w:t>• 한국어 해설 | 저본 독법 「日」과 비교 독법 「曰」를 대조한다. 어휘의 뜻이나 지시 대상이 달라져 번역 의미에 영향을 준다.</w:t>
        <w:br/>
        <w:t>• 번역 영향 판정 | [의미 차이 있음]</w:t>
        <w:br/>
        <w:t>• 상호참조 | 교감 0183013</w:t>
        <w:br/>
        <w:t>• 번역문 표시 | [이문 검토 필요]</w:t>
        <w:br/>
        <w:t>• 출처 | CBETA T54n2123.</w:t>
      </w:r>
    </w:p>
    <w:p>
      <w:pPr>
        <w:pStyle w:val="SHTKBlockLabel"/>
        <w:keepNext/>
      </w:pPr>
      <w:r>
        <w:t xml:space="preserve">원문</w:t>
      </w:r>
    </w:p>
    <w:p>
      <w:pPr>
        <w:pStyle w:val="SHTKSourceText"/>
      </w:pPr>
      <w:r>
        <w:t xml:space="preserve">福強有救。安隱無他。用福原赦。</w:t>
      </w:r>
    </w:p>
    <w:p>
      <w:pPr>
        <w:pStyle w:val="SHTKBlockLabel"/>
        <w:keepNext/>
      </w:pPr>
      <w:r>
        <w:t xml:space="preserve">한국어 직역</w:t>
      </w:r>
    </w:p>
    <w:p>
      <w:pPr>
        <w:pStyle w:val="SHTKTranslationText"/>
      </w:pPr>
      <w:r>
        <w:t xml:space="preserve">복이 강하면 구제함이 있어, 편안하고 다른 재앙이 없으며, 복의 힘으로 용서받는다.</w:t>
      </w:r>
    </w:p>
    <w:p>
      <w:pPr>
        <w:pStyle w:val="SHTKBlockLabel"/>
        <w:keepNext/>
      </w:pPr>
      <w:r>
        <w:t xml:space="preserve">원문</w:t>
      </w:r>
    </w:p>
    <w:p>
      <w:pPr>
        <w:pStyle w:val="SHTKSourceText"/>
      </w:pPr>
      <w:r>
        <w:t xml:space="preserve">[15]到後齋日。</w:t>
      </w:r>
    </w:p>
    <w:p>
      <w:pPr>
        <w:pStyle w:val="SHTKBlockLabel"/>
        <w:keepNext/>
      </w:pPr>
      <w:r>
        <w:t xml:space="preserve">한국어 직역</w:t>
      </w:r>
    </w:p>
    <w:p>
      <w:pPr>
        <w:pStyle w:val="SHTKTranslationText"/>
      </w:pPr>
      <w:r>
        <w:t xml:space="preserve">[15]뒤의 재일에 이르러,</w:t>
      </w:r>
    </w:p>
    <w:p>
      <w:pPr>
        <w:pStyle w:val="SHTKBlockLabel"/>
        <w:keepNext/>
      </w:pPr>
      <w:r>
        <w:t xml:space="preserve">교감·번역 메모</w:t>
      </w:r>
    </w:p>
    <w:p>
      <w:pPr>
        <w:pStyle w:val="SHTKNoteSummary"/>
      </w:pPr>
      <w:r>
        <w:t>교감 요약 | [CBETA 교감] 저본 「到」와 교감 이문 「致」를 비교한다.</w:t>
      </w:r>
    </w:p>
    <w:p>
      <w:pPr>
        <w:pStyle w:val="SHTKNoteDetail"/>
      </w:pPr>
      <w:r>
        <w:t>• 원교감 원문 | 到【大】，致【宮】</w:t>
        <w:br/>
        <w:t>• 교감 번호 | 0183015</w:t>
        <w:br/>
        <w:t>• 저본 독법 | 到</w:t>
        <w:br/>
        <w:t>• 저본 적용 구절 | 到後齋日。</w:t>
        <w:br/>
        <w:t>• 저본 기준 번역 | [15]뒤의 재일에 이르러,</w:t>
        <w:br/>
        <w:t>• 이문 독법 | 致</w:t>
        <w:br/>
        <w:t>• 이문 적용 구절 | 致後齋日。</w:t>
        <w:br/>
        <w:t>• 이문 기준 번역 | 뒤의 재일에 이르게 되면,</w:t>
        <w:br/>
        <w:t>• 의미 차이 | 저본 독법 「到」와 비교 독법 「致」의 차이이다.</w:t>
        <w:br/>
        <w:t>• 한국어 해설 | 저본 독법 「到」과 비교 독법 「致」를 대조한다. 어휘의 뜻이나 지시 대상이 달라져 번역 의미에 영향을 준다.</w:t>
        <w:br/>
        <w:t>• 번역 영향 판정 | [의미 차이 있음]</w:t>
        <w:br/>
        <w:t>• 번역문 표시 | [이문 검토 필요]</w:t>
        <w:br/>
        <w:t>• 출처 | CBETA T54n2123, 교감 번호 0183015.</w:t>
      </w:r>
    </w:p>
    <w:p>
      <w:pPr>
        <w:pStyle w:val="SHTKBlockLabel"/>
        <w:keepNext/>
      </w:pPr>
      <w:r>
        <w:t xml:space="preserve">원문</w:t>
      </w:r>
    </w:p>
    <w:p>
      <w:pPr>
        <w:pStyle w:val="SHTKSourceText"/>
      </w:pPr>
      <w:r>
        <w:t xml:space="preserve">重犯罪數多者。</w:t>
      </w:r>
    </w:p>
    <w:p>
      <w:pPr>
        <w:pStyle w:val="SHTKBlockLabel"/>
        <w:keepNext/>
      </w:pPr>
      <w:r>
        <w:t xml:space="preserve">한국어 직역</w:t>
      </w:r>
    </w:p>
    <w:p>
      <w:pPr>
        <w:pStyle w:val="SHTKTranslationText"/>
      </w:pPr>
      <w:r>
        <w:t xml:space="preserve">거듭 죄를 범하고 죄의 수가 많은 이는,</w:t>
      </w:r>
    </w:p>
    <w:p>
      <w:pPr>
        <w:pStyle w:val="SHTKBlockLabel"/>
        <w:keepNext/>
      </w:pPr>
      <w:r>
        <w:t xml:space="preserve">원문</w:t>
      </w:r>
    </w:p>
    <w:p>
      <w:pPr>
        <w:pStyle w:val="SHTKSourceText"/>
      </w:pPr>
      <w:r>
        <w:t xml:space="preserve">減壽[16]條名。</w:t>
      </w:r>
    </w:p>
    <w:p>
      <w:pPr>
        <w:pStyle w:val="SHTKBlockLabel"/>
        <w:keepNext/>
      </w:pPr>
      <w:r>
        <w:t xml:space="preserve">한국어 직역</w:t>
      </w:r>
    </w:p>
    <w:p>
      <w:pPr>
        <w:pStyle w:val="SHTKTranslationText"/>
      </w:pPr>
      <w:r>
        <w:t xml:space="preserve">수명을 줄여[16] 이름을 기록하고,</w:t>
      </w:r>
    </w:p>
    <w:p>
      <w:pPr>
        <w:pStyle w:val="SHTKBlockLabel"/>
        <w:keepNext/>
      </w:pPr>
      <w:r>
        <w:t xml:space="preserve">교감·번역 메모</w:t>
      </w:r>
    </w:p>
    <w:p>
      <w:pPr>
        <w:pStyle w:val="SHTKNoteSummary"/>
      </w:pPr>
      <w:r>
        <w:t>교감 요약 | [CBETA 교감] 저본 「條」와 교감 이문 「錄」를 비교한다.</w:t>
      </w:r>
    </w:p>
    <w:p>
      <w:pPr>
        <w:pStyle w:val="SHTKNoteDetail"/>
      </w:pPr>
      <w:r>
        <w:t>• 원교감 원문 | 條【大】，錄【元】【明】</w:t>
        <w:br/>
        <w:t>• 교감 번호 | 0183016</w:t>
        <w:br/>
        <w:t>• 저본 독법 | 條</w:t>
        <w:br/>
        <w:t>• 저본 적용 구절 | 減壽條名。</w:t>
        <w:br/>
        <w:t>• 저본 기준 번역 | 수명을 줄여[16] 이름을 기록하고,</w:t>
        <w:br/>
        <w:t>• 이문 독법 | 錄</w:t>
        <w:br/>
        <w:t>• 이문 적용 구절 | 減壽錄名。</w:t>
        <w:br/>
        <w:t>• 이문 기준 번역 | 수명을 줄여 기록에 이름을 올리고,</w:t>
        <w:br/>
        <w:t>• 의미 차이 | 저본 독법 「條」와 비교 독법 「錄」의 차이이다.</w:t>
        <w:br/>
        <w:t>• 한국어 해설 | 저본 독법 「條」과 비교 독법 「錄」를 대조한다. 어휘의 뜻이나 지시 대상이 달라져 번역 의미에 영향을 준다.</w:t>
        <w:br/>
        <w:t>• 번역 영향 판정 | [의미 차이 있음]</w:t>
        <w:br/>
        <w:t>• 번역문 표시 | [이문 검토 필요]</w:t>
        <w:br/>
        <w:t>• 출처 | CBETA T54n2123, 교감 번호 0183016.</w:t>
      </w:r>
    </w:p>
    <w:p>
      <w:pPr>
        <w:pStyle w:val="SHTKBlockLabel"/>
        <w:keepNext/>
      </w:pPr>
      <w:r>
        <w:t xml:space="preserve">원문</w:t>
      </w:r>
    </w:p>
    <w:p>
      <w:pPr>
        <w:pStyle w:val="SHTKSourceText"/>
      </w:pPr>
      <w:r>
        <w:t xml:space="preserve">剋死歲月日時。關下地獄地獄承文書。即遣獄鬼持名錄名。獄鬼無慈。死日未到。強催作惡令命促盡。福多者增壽益算。天遣善神營護其身。移下地獄拔除罪名。除死定生後生天上。</w:t>
      </w:r>
    </w:p>
    <w:p>
      <w:pPr>
        <w:pStyle w:val="SHTKBlockLabel"/>
        <w:keepNext/>
      </w:pPr>
      <w:r>
        <w:t xml:space="preserve">한국어 직역</w:t>
      </w:r>
    </w:p>
    <w:p>
      <w:pPr>
        <w:pStyle w:val="SHTKTranslationText"/>
      </w:pPr>
      <w:r>
        <w:t xml:space="preserve">죽을 해와 달과 날짜와 시간을 정한다. 지옥에 공문을 내려 보내면 지옥이 그 문서를 받고, 곧 옥귀를 보내 이름을 가지고 명부에 기록하게 한다. 옥귀에게는 자비가 없어서, 죽을 날이 아직 이르지 않았어도, 억지로 악을 짓게 재촉하여 목숨을 빨리 다하게 한다. 복이 많은 이는 수명이 늘고 수명이 더해지며, 하늘이 선신을 보내 그 몸을 보호하게 한다. 지옥에 내려간 문서를 옮겨 죄명을 뽑아 없애고, 죽음의 결정을 없애 살게 하여 뒤에 천상에 태어나게 한다.</w:t>
      </w:r>
    </w:p>
    <w:p>
      <w:pPr>
        <w:pStyle w:val="SHTKBlockLabel"/>
        <w:keepNext/>
      </w:pPr>
      <w:r>
        <w:t xml:space="preserve">위치표지</w:t>
      </w:r>
    </w:p>
    <w:p>
      <w:pPr>
        <w:pStyle w:val="SHTKPositionMarker"/>
      </w:pPr>
      <w:bookmarkStart w:id="1261" w:name="loc_0183c04"/>
      <w:r>
        <w:t xml:space="preserve">[0183c04]</w:t>
      </w:r>
      <w:bookmarkEnd w:id="1261"/>
    </w:p>
    <w:p>
      <w:pPr>
        <w:pStyle w:val="SHTKBlockLabel"/>
        <w:keepNext/>
      </w:pPr>
      <w:r>
        <w:t xml:space="preserve">원문</w:t>
      </w:r>
    </w:p>
    <w:p>
      <w:pPr>
        <w:pStyle w:val="SHTKSourceText"/>
      </w:pPr>
      <w:r>
        <w:t xml:space="preserve">又觀佛三昧經云。爾時曠野鬼神白佛言。我恒噉人今者不殺。當食何物。佛勅鬼王。汝但不殺。</w:t>
      </w:r>
    </w:p>
    <w:p>
      <w:pPr>
        <w:pStyle w:val="SHTKBlockLabel"/>
        <w:keepNext/>
      </w:pPr>
      <w:r>
        <w:t xml:space="preserve">한국어 직역</w:t>
      </w:r>
    </w:p>
    <w:p>
      <w:pPr>
        <w:pStyle w:val="SHTKTranslationText"/>
      </w:pPr>
      <w:r>
        <w:t xml:space="preserve">또 《관불삼매경》에서 말한다. 그때 광야의 귀신이 부처님께 아뢰었다. 저는 늘 사람을 먹었으나 이제는 죽이지 않겠습니다. 무엇을 먹어야 합니까. 부처님께서 귀신왕에게 명하셨다. 너는 다만 죽이지 말라.</w:t>
      </w:r>
    </w:p>
    <w:p>
      <w:pPr>
        <w:pStyle w:val="SHTKBlockLabel"/>
        <w:keepNext/>
      </w:pPr>
      <w:r>
        <w:t xml:space="preserve">원문</w:t>
      </w:r>
    </w:p>
    <w:p>
      <w:pPr>
        <w:pStyle w:val="SHTKSourceText"/>
      </w:pPr>
      <w:r>
        <w:t xml:space="preserve">我勅弟子[17]常施汝食。</w:t>
      </w:r>
    </w:p>
    <w:p>
      <w:pPr>
        <w:pStyle w:val="SHTKBlockLabel"/>
        <w:keepNext/>
      </w:pPr>
      <w:r>
        <w:t xml:space="preserve">한국어 직역</w:t>
      </w:r>
    </w:p>
    <w:p>
      <w:pPr>
        <w:pStyle w:val="SHTKTranslationText"/>
      </w:pPr>
      <w:r>
        <w:t xml:space="preserve">내가 제자들에게 명하여[17] 항상 너에게 음식을 베풀게 하겠다.</w:t>
      </w:r>
    </w:p>
    <w:p>
      <w:pPr>
        <w:pStyle w:val="SHTKBlockLabel"/>
        <w:keepNext/>
      </w:pPr>
      <w:r>
        <w:t xml:space="preserve">교감·번역 메모</w:t>
      </w:r>
    </w:p>
    <w:p>
      <w:pPr>
        <w:pStyle w:val="SHTKNoteSummary"/>
      </w:pPr>
      <w:r>
        <w:t>교감 요약 | [CBETA 교감] 저본 「常」와 교감 이문 「當」를 비교한다.</w:t>
      </w:r>
    </w:p>
    <w:p>
      <w:pPr>
        <w:pStyle w:val="SHTKNoteDetail"/>
      </w:pPr>
      <w:r>
        <w:t>• 원교감 원문 | 常【大】，當【宋】【元】【明】【宮】</w:t>
        <w:br/>
        <w:t>• 교감 번호 | 0183017</w:t>
        <w:br/>
        <w:t>• 저본 독법 | 常</w:t>
        <w:br/>
        <w:t>• 저본 적용 구절 | 我勅弟子常施汝食。</w:t>
        <w:br/>
        <w:t>• 저본 기준 번역 | 내가 제자들에게 명하여[17] 항상 너에게 음식을 베풀게 하겠다.</w:t>
        <w:br/>
        <w:t>• 이문 독법 | 當</w:t>
        <w:br/>
        <w:t>• 이문 적용 구절 | 我勅弟子當施汝食。</w:t>
        <w:br/>
        <w:t>• 이문 기준 번역 | 내가 제자들에게 명하여 마땅히 너에게 음식을 베풀게 하겠다.</w:t>
        <w:br/>
        <w:t>• 의미 차이 | 저본 독법 「常」와 비교 독법 「當」의 차이이다.</w:t>
        <w:br/>
        <w:t>• 한국어 해설 | 저본 독법 「常」과 비교 독법 「當」를 대조한다. 어휘의 뜻이나 지시 대상이 달라져 번역 의미에 영향을 준다.</w:t>
        <w:br/>
        <w:t>• 번역 영향 판정 | [의미 차이 있음]</w:t>
        <w:br/>
        <w:t>• 번역문 표시 | [이문 검토 필요]</w:t>
        <w:br/>
        <w:t>• 출처 | CBETA T54n2123, 교감 번호 0183017.</w:t>
      </w:r>
    </w:p>
    <w:p>
      <w:pPr>
        <w:pStyle w:val="SHTKBlockLabel"/>
        <w:keepNext/>
      </w:pPr>
      <w:r>
        <w:t xml:space="preserve">원문</w:t>
      </w:r>
    </w:p>
    <w:p>
      <w:pPr>
        <w:pStyle w:val="SHTKSourceText"/>
      </w:pPr>
      <w:r>
        <w:t xml:space="preserve">乃至法滅。以我力故令汝飽滿。鬼王聞喜受佛五戒。故涅槃經云。制諸聲聞弟子。</w:t>
      </w:r>
    </w:p>
    <w:p>
      <w:pPr>
        <w:pStyle w:val="SHTKBlockLabel"/>
        <w:keepNext/>
      </w:pPr>
      <w:r>
        <w:t xml:space="preserve">한국어 직역</w:t>
      </w:r>
    </w:p>
    <w:p>
      <w:pPr>
        <w:pStyle w:val="SHTKTranslationText"/>
      </w:pPr>
      <w:r>
        <w:t xml:space="preserve">법이 멸할 때까지, 나의 힘으로 너를 배부르게 하겠다. 귀신왕은 듣고 기뻐하여 부처님의 오계를 받았다. 그러므로 《열반경》에서 말한다. 여러 성문 제자들에게 제정하여,</w:t>
      </w:r>
    </w:p>
    <w:p>
      <w:pPr>
        <w:pStyle w:val="SHTKBlockLabel"/>
        <w:keepNext/>
      </w:pPr>
      <w:r>
        <w:t xml:space="preserve">원문</w:t>
      </w:r>
    </w:p>
    <w:p>
      <w:pPr>
        <w:pStyle w:val="SHTKSourceText"/>
      </w:pPr>
      <w:r>
        <w:t xml:space="preserve">出眾生食濟[18]野鬼神。</w:t>
      </w:r>
    </w:p>
    <w:p>
      <w:pPr>
        <w:pStyle w:val="SHTKBlockLabel"/>
        <w:keepNext/>
      </w:pPr>
      <w:r>
        <w:t xml:space="preserve">한국어 직역</w:t>
      </w:r>
    </w:p>
    <w:p>
      <w:pPr>
        <w:pStyle w:val="SHTKTranslationText"/>
      </w:pPr>
      <w:r>
        <w:t xml:space="preserve">중생의 음식을 내어[18] 광야의 귀신을 구제하게 하였다.</w:t>
      </w:r>
    </w:p>
    <w:p>
      <w:pPr>
        <w:pStyle w:val="SHTKBlockLabel"/>
        <w:keepNext/>
      </w:pPr>
      <w:r>
        <w:t xml:space="preserve">교감·번역 메모</w:t>
      </w:r>
    </w:p>
    <w:p>
      <w:pPr>
        <w:pStyle w:val="SHTKNoteSummary"/>
      </w:pPr>
      <w:r>
        <w:t>교감 요약 | [CBETA 교감] 저본 「野」와 교감 이문 「曠」를 비교한다.</w:t>
      </w:r>
    </w:p>
    <w:p>
      <w:pPr>
        <w:pStyle w:val="SHTKNoteDetail"/>
      </w:pPr>
      <w:r>
        <w:t>• 원교감 원문 | 野【大】，曠【宋】【元】【明】【宮】</w:t>
        <w:br/>
        <w:t>• 교감 번호 | 0183018</w:t>
        <w:br/>
        <w:t>• 저본 독법 | 野</w:t>
        <w:br/>
        <w:t>• 저본 적용 구절 | 出眾生食濟野鬼神。</w:t>
        <w:br/>
        <w:t>• 저본 기준 번역 | 중생의 음식을 내어[18] 광야의 귀신을 구제하게 하였다.</w:t>
        <w:br/>
        <w:t>• 이문 독법 | 曠</w:t>
        <w:br/>
        <w:t>• 이문 적용 구절 | 出眾生食濟曠鬼神。</w:t>
        <w:br/>
        <w:t>• 이문 기준 번역 | 중생의 음식을 내어 광야의 귀신을 구제하게 하였다.</w:t>
        <w:br/>
        <w:t>• 의미 차이 | 저본 독법 「野」와 비교 독법 「曠」의 차이이다.</w:t>
        <w:br/>
        <w:t>• 한국어 해설 | 저본 독법 「野」과 비교 독법 「曠」를 대조한다. 어휘의 뜻이나 지시 대상이 달라져 번역 의미에 영향을 준다.</w:t>
        <w:br/>
        <w:t>• 번역 영향 판정 | [의미 차이 있음]</w:t>
        <w:br/>
        <w:t>• 번역문 표시 | [이문 검토 필요]</w:t>
        <w:br/>
        <w:t>• 출처 | CBETA T54n2123, 교감 번호 0183018.</w:t>
      </w:r>
    </w:p>
    <w:p>
      <w:pPr>
        <w:pStyle w:val="SHTKBlockLabel"/>
        <w:keepNext/>
      </w:pPr>
      <w:r>
        <w:t xml:space="preserve">원문</w:t>
      </w:r>
    </w:p>
    <w:p>
      <w:pPr>
        <w:pStyle w:val="SHTKSourceText"/>
      </w:pPr>
      <w:r>
        <w:t xml:space="preserve">又智度論云。</w:t>
      </w:r>
    </w:p>
    <w:p>
      <w:pPr>
        <w:pStyle w:val="SHTKBlockLabel"/>
        <w:keepNext/>
      </w:pPr>
      <w:r>
        <w:t xml:space="preserve">한국어 직역</w:t>
      </w:r>
    </w:p>
    <w:p>
      <w:pPr>
        <w:pStyle w:val="SHTKTranslationText"/>
      </w:pPr>
      <w:r>
        <w:t xml:space="preserve">또 《지도론》에서 말한다.</w:t>
      </w:r>
    </w:p>
    <w:p>
      <w:pPr>
        <w:pStyle w:val="SHTKBlockLabel"/>
        <w:keepNext/>
      </w:pPr>
      <w:r>
        <w:t xml:space="preserve">원문</w:t>
      </w:r>
    </w:p>
    <w:p>
      <w:pPr>
        <w:pStyle w:val="SHTKSourceText"/>
      </w:pPr>
      <w:r>
        <w:t xml:space="preserve">鬼神得人少許[＊]飲食。</w:t>
      </w:r>
    </w:p>
    <w:p>
      <w:pPr>
        <w:pStyle w:val="SHTKBlockLabel"/>
        <w:keepNext/>
      </w:pPr>
      <w:r>
        <w:t xml:space="preserve">한국어 직역</w:t>
      </w:r>
    </w:p>
    <w:p>
      <w:pPr>
        <w:pStyle w:val="SHTKTranslationText"/>
      </w:pPr>
      <w:r>
        <w:t xml:space="preserve">귀신은 사람이 주는 조금의 [＊]음식을 얻으면,</w:t>
      </w:r>
    </w:p>
    <w:p>
      <w:pPr>
        <w:pStyle w:val="SHTKBlockLabel"/>
        <w:keepNext/>
      </w:pPr>
      <w:r>
        <w:t xml:space="preserve">교감·번역 메모</w:t>
      </w:r>
    </w:p>
    <w:p>
      <w:pPr>
        <w:pStyle w:val="SHTKNoteSummary"/>
      </w:pPr>
      <w:r>
        <w:t>교감 요약 | [CBETA 교감] 별표 반복 교감으로 선행 0176012 독법을 이 위치에 다시 적용한다.</w:t>
      </w:r>
    </w:p>
    <w:p>
      <w:pPr>
        <w:pStyle w:val="SHTKNoteDetail"/>
      </w:pPr>
      <w:r>
        <w:t>• 원교감 원문 | 飲【大】，飯【宋】【元】【明】【宮】</w:t>
        <w:br/>
        <w:t>• 교감 번호 | _db</w:t>
        <w:br/>
        <w:t>• 저본 독법 | 飲</w:t>
        <w:br/>
        <w:t>• 저본 적용 구절 | 鬼神得人少許飲食。</w:t>
        <w:br/>
        <w:t>• 저본 기준 번역 | 귀신은 사람이 주는 조금의 [＊]음식을 얻으면,</w:t>
        <w:br/>
        <w:t>• 이문 독법 | 飯</w:t>
        <w:br/>
        <w:t>• 이문 적용 구절 | 鬼神得人少許飯食。</w:t>
        <w:br/>
        <w:t>• 이문 기준 번역 | 귀신은 사람이 주는 조금의 밥을 얻으면,</w:t>
        <w:br/>
        <w:t>• 의미 차이 | 저본 독법 「飲」와 비교 독법 「飯」의 차이이다.</w:t>
        <w:br/>
        <w:t>• 한국어 해설 | 저본 독법 「飲」과 비교 독법 「飯」를 대조한다. 어휘의 뜻이나 지시 대상이 달라져 번역 의미에 영향을 준다.</w:t>
        <w:br/>
        <w:t>• 번역 영향 판정 | [의미 차이 있음]</w:t>
        <w:br/>
        <w:t>• 상호참조 | 교감 0176012</w:t>
        <w:br/>
        <w:t>• 번역문 표시 | [이문 검토 필요]</w:t>
        <w:br/>
        <w:t>• 출처 | CBETA T54n2123.</w:t>
      </w:r>
    </w:p>
    <w:p>
      <w:pPr>
        <w:pStyle w:val="SHTKBlockLabel"/>
        <w:keepNext/>
      </w:pPr>
      <w:r>
        <w:t xml:space="preserve">원문</w:t>
      </w:r>
    </w:p>
    <w:p>
      <w:pPr>
        <w:pStyle w:val="SHTKSourceText"/>
      </w:pPr>
      <w:r>
        <w:t xml:space="preserve">即能變使多。令得充足。</w:t>
      </w:r>
    </w:p>
    <w:p>
      <w:pPr>
        <w:pStyle w:val="SHTKBlockLabel"/>
        <w:keepNext/>
      </w:pPr>
      <w:r>
        <w:t xml:space="preserve">한국어 직역</w:t>
      </w:r>
    </w:p>
    <w:p>
      <w:pPr>
        <w:pStyle w:val="SHTKTranslationText"/>
      </w:pPr>
      <w:r>
        <w:t xml:space="preserve">곧 변화시켜 많게 할 수 있고, 충분히 배부르게 할 수 있다.</w:t>
      </w:r>
    </w:p>
    <w:p>
      <w:pPr>
        <w:pStyle w:val="SHTKBlockLabel"/>
        <w:keepNext/>
      </w:pPr>
      <w:r>
        <w:t xml:space="preserve">위치표지</w:t>
      </w:r>
    </w:p>
    <w:p>
      <w:pPr>
        <w:pStyle w:val="SHTKPositionMarker"/>
      </w:pPr>
      <w:bookmarkStart w:id="1262" w:name="loc_0183c11"/>
      <w:r>
        <w:t xml:space="preserve">[0183c11]</w:t>
      </w:r>
      <w:bookmarkEnd w:id="1262"/>
    </w:p>
    <w:p>
      <w:pPr>
        <w:pStyle w:val="SHTKBlockLabel"/>
        <w:keepNext/>
      </w:pPr>
      <w:r>
        <w:t xml:space="preserve">원문</w:t>
      </w:r>
    </w:p>
    <w:p>
      <w:pPr>
        <w:pStyle w:val="SHTKSourceText"/>
      </w:pPr>
      <w:r>
        <w:t xml:space="preserve">又譬喻經云。佛與阿難到河邊行。見五百餓鬼歌吟而行。復見數百好人啼哭而過。阿難問佛。鬼何以歌舞。人何以啼哭。佛答阿難。餓鬼家兒子親屬為其作福行得解脫。是以歌舞。好人家兒子親屬唯為殺害。無有與作福之者。後大火逼之。是以啼哭也。</w:t>
      </w:r>
    </w:p>
    <w:p>
      <w:pPr>
        <w:pStyle w:val="SHTKBlockLabel"/>
        <w:keepNext/>
      </w:pPr>
      <w:r>
        <w:t xml:space="preserve">한국어 직역</w:t>
      </w:r>
    </w:p>
    <w:p>
      <w:pPr>
        <w:pStyle w:val="SHTKTranslationText"/>
      </w:pPr>
      <w:r>
        <w:t xml:space="preserve">또 《비유경》에서 말한다. 부처님께서 아난과 함께 강가에 이르러 가시다가, 오백 아귀가 노래하며 가는 것을 보셨고, 또 수백 명의 좋은 사람이 울면서 지나가는 것을 보셨다. 아난이 부처님께 여쭈었다. 아귀들은 어째서 노래하고 춤춥니까. 좋은 사람들은 어째서 웁니까. 부처님께서 아난에게 대답하셨다. 아귀 집안의 자식과 친족이 그들을 위해 복행을 지어 해탈하게 했으므로, 그래서 노래하고 춤추는 것이다. 좋은 사람 집안의 자식과 친족은 오직 살생하여 해칠 뿐, 그들을 위해 복을 지어 주는 이가 없다. 뒤에 큰불이 그들을 핍박하므로, 그래서 울고 있는 것이다.</w:t>
      </w:r>
    </w:p>
    <w:p>
      <w:pPr>
        <w:pStyle w:val="SHTKBlockLabel"/>
        <w:keepNext/>
      </w:pPr>
      <w:r>
        <w:t xml:space="preserve">위치표지</w:t>
      </w:r>
    </w:p>
    <w:p>
      <w:pPr>
        <w:pStyle w:val="SHTKPositionMarker"/>
      </w:pPr>
      <w:bookmarkStart w:id="1263" w:name="loc_0183c17"/>
      <w:r>
        <w:t xml:space="preserve">[0183c17]</w:t>
      </w:r>
      <w:bookmarkEnd w:id="1263"/>
    </w:p>
    <w:p>
      <w:pPr>
        <w:pStyle w:val="SHTKBlockLabel"/>
        <w:keepNext/>
      </w:pPr>
      <w:r>
        <w:t xml:space="preserve">원문</w:t>
      </w:r>
    </w:p>
    <w:p>
      <w:pPr>
        <w:pStyle w:val="SHTKSourceText"/>
      </w:pPr>
      <w:r>
        <w:t xml:space="preserve">又宿願果報經云。昔有婆羅門夫婦二人。無有兒子。財富無數。臨壽終時自相謂言。各當吞錢以為資糧。其國俗法死者不埋。但著樹下。各吞五十金錢。身爛錢出。國中有一賢者。行見愍之泫然流淚。傷其慳貪取為設福。請佛及僧。</w:t>
      </w:r>
    </w:p>
    <w:p>
      <w:pPr>
        <w:pStyle w:val="SHTKBlockLabel"/>
        <w:keepNext/>
      </w:pPr>
      <w:r>
        <w:t xml:space="preserve">한국어 직역</w:t>
      </w:r>
    </w:p>
    <w:p>
      <w:pPr>
        <w:pStyle w:val="SHTKTranslationText"/>
      </w:pPr>
      <w:r>
        <w:t xml:space="preserve">또 《숙원과보경》에서 말한다. 옛날 바라문 부부 두 사람이 있었는데, 아들이 없었고, 재물은 한량없이 많았다. 목숨을 마치려 할 때 서로 말하였다. 각자 돈을 삼켜 노자로 삼자. 그 나라의 풍속법에는 죽은 이를 묻지 않고, 다만 나무 아래에 두었다. 각자 금전 오십 개를 삼켰다. 몸이 썩자 돈이 나왔다. 나라 안에 한 현자가 있었는데, 길을 가다 보고 불쌍히 여겨 눈물을 흘렸고, 그들의 인색하고 탐욕스러움을 안타깝게 여겨 그 돈을 가져다가 복을 베풀었다. 부처님과 승가를 청하고,</w:t>
      </w:r>
    </w:p>
    <w:p>
      <w:pPr>
        <w:pStyle w:val="SHTKBlockLabel"/>
        <w:keepNext/>
      </w:pPr>
      <w:r>
        <w:t xml:space="preserve">원문</w:t>
      </w:r>
    </w:p>
    <w:p>
      <w:pPr>
        <w:pStyle w:val="SHTKSourceText"/>
      </w:pPr>
      <w:r>
        <w:t xml:space="preserve">盡[19]用供辦擎飯佛前。</w:t>
      </w:r>
    </w:p>
    <w:p>
      <w:pPr>
        <w:pStyle w:val="SHTKBlockLabel"/>
        <w:keepNext/>
      </w:pPr>
      <w:r>
        <w:t xml:space="preserve">한국어 직역</w:t>
      </w:r>
    </w:p>
    <w:p>
      <w:pPr>
        <w:pStyle w:val="SHTKTranslationText"/>
      </w:pPr>
      <w:r>
        <w:t xml:space="preserve">[19]모두 공양을 마련하는 데 써서 밥을 받쳐 부처님 앞에 올리고,</w:t>
      </w:r>
    </w:p>
    <w:p>
      <w:pPr>
        <w:pStyle w:val="SHTKBlockLabel"/>
        <w:keepNext/>
      </w:pPr>
      <w:r>
        <w:t xml:space="preserve">교감·번역 메모</w:t>
      </w:r>
    </w:p>
    <w:p>
      <w:pPr>
        <w:pStyle w:val="SHTKNoteSummary"/>
      </w:pPr>
      <w:r>
        <w:t>교감 요약 | [CBETA 교감] 저본 「用」와 교감 이문 「∅」를 비교한다.</w:t>
      </w:r>
    </w:p>
    <w:p>
      <w:pPr>
        <w:pStyle w:val="SHTKNoteDetail"/>
      </w:pPr>
      <w:r>
        <w:t>• 원교감 원문 | 用【大】，∅【宋】【元】【明】【宮】</w:t>
        <w:br/>
        <w:t>• 교감 번호 | 0183019</w:t>
        <w:br/>
        <w:t>• 저본 독법 | 用</w:t>
        <w:br/>
        <w:t>• 저본 적용 구절 | 盡用供辦擎飯佛前。</w:t>
        <w:br/>
        <w:t>• 저본 기준 번역 | [19]모두 공양을 마련하는 데 써서 밥을 받쳐 부처님 앞에 올리고,</w:t>
        <w:br/>
        <w:t>• 이문 독법 | ∅</w:t>
        <w:br/>
        <w:t>• 이문 적용 구절 | 盡∅供辦擎飯佛前。</w:t>
        <w:br/>
        <w:t>• 이문 기준 번역 | 모두 공양을 마련하여 밥을 받쳐 부처님 앞에 올리고,</w:t>
        <w:br/>
        <w:t>• 의미 차이 | 저본 독법 「用」와 비교 독법 「∅」의 차이이다.</w:t>
        <w:br/>
        <w:t>• 한국어 해설 | 저본 독법 「用」과 비교 독법 「∅」를 대조한다. 삽입·생략 또는 어구 경계가 달라져 문장 구조에 영향을 준다.</w:t>
        <w:br/>
        <w:t>• 번역 영향 판정 | [문장 구조 변화]</w:t>
        <w:br/>
        <w:t>• 번역문 표시 | [이문 검토 필요]</w:t>
        <w:br/>
        <w:t>• 출처 | CBETA T54n2123, 교감 번호 0183019.</w:t>
      </w:r>
    </w:p>
    <w:p>
      <w:pPr>
        <w:pStyle w:val="SHTKBlockLabel"/>
        <w:keepNext/>
      </w:pPr>
      <w:r>
        <w:t xml:space="preserve">원문</w:t>
      </w:r>
    </w:p>
    <w:p>
      <w:pPr>
        <w:pStyle w:val="SHTKSourceText"/>
      </w:pPr>
      <w:r>
        <w:t xml:space="preserve">稱名呪願。時慳夫婦受餓鬼苦。</w:t>
      </w:r>
    </w:p>
    <w:p>
      <w:pPr>
        <w:pStyle w:val="SHTKBlockLabel"/>
        <w:keepNext/>
      </w:pPr>
      <w:r>
        <w:t xml:space="preserve">한국어 직역</w:t>
      </w:r>
    </w:p>
    <w:p>
      <w:pPr>
        <w:pStyle w:val="SHTKTranslationText"/>
      </w:pPr>
      <w:r>
        <w:t xml:space="preserve">이름을 부르며 축원하였다. 그때 인색했던 부부는 아귀의 괴로움을 받고 있었는데,</w:t>
      </w:r>
    </w:p>
    <w:p>
      <w:pPr>
        <w:pStyle w:val="SHTKBlockLabel"/>
        <w:keepNext/>
      </w:pPr>
      <w:r>
        <w:t xml:space="preserve">원문</w:t>
      </w:r>
    </w:p>
    <w:p>
      <w:pPr>
        <w:pStyle w:val="SHTKSourceText"/>
      </w:pPr>
      <w:r>
        <w:t xml:space="preserve">即生天上為請四輩。</w:t>
      </w:r>
    </w:p>
    <w:p>
      <w:pPr>
        <w:pStyle w:val="SHTKBlockLabel"/>
        <w:keepNext/>
      </w:pPr>
      <w:r>
        <w:t xml:space="preserve">한국어 직역</w:t>
      </w:r>
    </w:p>
    <w:p>
      <w:pPr>
        <w:pStyle w:val="SHTKTranslationText"/>
      </w:pPr>
      <w:r>
        <w:t xml:space="preserve">곧 천상에 태어나게 되었고 사부대중을 청하게 되었다.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時生天上者。即得天眼知為作福。</w:t>
      </w:r>
    </w:p>
    <w:p>
      <w:pPr>
        <w:pStyle w:val="SHTKBlockLabel"/>
        <w:keepNext/>
      </w:pPr>
      <w:r>
        <w:t xml:space="preserve">한국어 직역</w:t>
      </w:r>
    </w:p>
    <w:p>
      <w:pPr>
        <w:pStyle w:val="SHTKTranslationText"/>
      </w:pPr>
      <w:r>
        <w:t xml:space="preserve">그때 천상에 태어난 이는, 곧 천안을 얻어 자신들을 위해 복을 지은 것을 알고,</w:t>
      </w:r>
    </w:p>
    <w:p>
      <w:pPr>
        <w:pStyle w:val="SHTKBlockLabel"/>
        <w:keepNext/>
      </w:pPr>
      <w:r>
        <w:t xml:space="preserve">원문</w:t>
      </w:r>
    </w:p>
    <w:p>
      <w:pPr>
        <w:pStyle w:val="SHTKSourceText"/>
      </w:pPr>
      <w:r>
        <w:t xml:space="preserve">從天[20]下來化作年少。</w:t>
      </w:r>
    </w:p>
    <w:p>
      <w:pPr>
        <w:pStyle w:val="SHTKBlockLabel"/>
        <w:keepNext/>
      </w:pPr>
      <w:r>
        <w:t xml:space="preserve">한국어 직역</w:t>
      </w:r>
    </w:p>
    <w:p>
      <w:pPr>
        <w:pStyle w:val="SHTKTranslationText"/>
      </w:pPr>
      <w:r>
        <w:t xml:space="preserve">하늘에서[20] 내려와 젊은이로 변화하여,</w:t>
      </w:r>
    </w:p>
    <w:p>
      <w:pPr>
        <w:pStyle w:val="SHTKBlockLabel"/>
        <w:keepNext/>
      </w:pPr>
      <w:r>
        <w:t xml:space="preserve">교감·번역 메모</w:t>
      </w:r>
    </w:p>
    <w:p>
      <w:pPr>
        <w:pStyle w:val="SHTKNoteSummary"/>
      </w:pPr>
      <w:r>
        <w:t>교감 요약 | [CBETA 교감] 저본 「下來」와 교감 이문 「來下」를 비교한다.</w:t>
      </w:r>
    </w:p>
    <w:p>
      <w:pPr>
        <w:pStyle w:val="SHTKNoteDetail"/>
      </w:pPr>
      <w:r>
        <w:t>• 원교감 원문 | 下來【大】，來下【宋】【元】【明】【宮】</w:t>
        <w:br/>
        <w:t>• 교감 번호 | 0183020</w:t>
        <w:br/>
        <w:t>• 저본 독법 | 下來</w:t>
        <w:br/>
        <w:t>• 저본 적용 구절 | 從天下來化作年少。</w:t>
        <w:br/>
        <w:t>• 저본 기준 번역 | 하늘에서[20] 내려와 젊은이로 변화하여,</w:t>
        <w:br/>
        <w:t>• 이문 독법 | 來下</w:t>
        <w:br/>
        <w:t>• 이문 적용 구절 | 從天來下化作年少。</w:t>
        <w:br/>
        <w:t>• 이문 기준 번역 | 비교 독법은 「來下」이다. 이 독법을 채택하면 해당 부분은 교감 해설과 같이 달라진다.</w:t>
        <w:br/>
        <w:t>• 의미 차이 | 저본 독법 「下來」와 비교 독법 「來下」의 차이이다.</w:t>
        <w:br/>
        <w:t>• 한국어 해설 | 저본 독법 「下來」과 비교 독법 「來下」를 대조한다. 어순·표현 방식은 달라지지만 문맥의 큰 흐름은 유지된다.</w:t>
        <w:br/>
        <w:t>• 번역 영향 판정 | [표현 차이]</w:t>
        <w:br/>
        <w:t>• 번역문 표시 | [이문 검토 필요]</w:t>
        <w:br/>
        <w:t>• 출처 | CBETA T54n2123, 교감 번호 0183020.</w:t>
      </w:r>
    </w:p>
    <w:p>
      <w:pPr>
        <w:pStyle w:val="SHTKBlockLabel"/>
        <w:keepNext/>
      </w:pPr>
      <w:r>
        <w:t xml:space="preserve">원문</w:t>
      </w:r>
    </w:p>
    <w:p>
      <w:pPr>
        <w:pStyle w:val="SHTKSourceText"/>
      </w:pPr>
      <w:r>
        <w:t xml:space="preserve">佐助檀越。</w:t>
      </w:r>
    </w:p>
    <w:p>
      <w:pPr>
        <w:pStyle w:val="SHTKBlockLabel"/>
        <w:keepNext/>
      </w:pPr>
      <w:r>
        <w:t xml:space="preserve">한국어 직역</w:t>
      </w:r>
    </w:p>
    <w:p>
      <w:pPr>
        <w:pStyle w:val="SHTKTranslationText"/>
      </w:pPr>
      <w:r>
        <w:t xml:space="preserve">시주를 도와주었다.</w:t>
      </w:r>
    </w:p>
    <w:p>
      <w:pPr>
        <w:pStyle w:val="SHTKBlockLabel"/>
        <w:keepNext/>
      </w:pPr>
      <w:r>
        <w:t xml:space="preserve">원문</w:t>
      </w:r>
    </w:p>
    <w:p>
      <w:pPr>
        <w:pStyle w:val="SHTKSourceText"/>
      </w:pPr>
      <w:r>
        <w:t xml:space="preserve">佛言此厨間[21]年少是真檀越。</w:t>
      </w:r>
    </w:p>
    <w:p>
      <w:pPr>
        <w:pStyle w:val="SHTKBlockLabel"/>
        <w:keepNext/>
      </w:pPr>
      <w:r>
        <w:t xml:space="preserve">한국어 직역</w:t>
      </w:r>
    </w:p>
    <w:p>
      <w:pPr>
        <w:pStyle w:val="SHTKTranslationText"/>
      </w:pPr>
      <w:r>
        <w:t xml:space="preserve">부처님께서 말씀하셨다. 이 부엌 안의[21] 젊은이가 진짜 시주이다.</w:t>
      </w:r>
    </w:p>
    <w:p>
      <w:pPr>
        <w:pStyle w:val="SHTKBlockLabel"/>
        <w:keepNext/>
      </w:pPr>
      <w:r>
        <w:t xml:space="preserve">교감·번역 메모</w:t>
      </w:r>
    </w:p>
    <w:p>
      <w:pPr>
        <w:pStyle w:val="SHTKNoteSummary"/>
      </w:pPr>
      <w:r>
        <w:t>교감 요약 | [CBETA 교감] 저본 「年少」와 교감 이문 「少年」를 비교한다.</w:t>
      </w:r>
    </w:p>
    <w:p>
      <w:pPr>
        <w:pStyle w:val="SHTKNoteDetail"/>
      </w:pPr>
      <w:r>
        <w:t>• 원교감 원문 | 年少【大】，少年【宋】【元】【明】【宮】</w:t>
        <w:br/>
        <w:t>• 교감 번호 | 0183021</w:t>
        <w:br/>
        <w:t>• 저본 독법 | 年少</w:t>
        <w:br/>
        <w:t>• 저본 적용 구절 | 佛言此厨間年少是真檀越。</w:t>
        <w:br/>
        <w:t>• 저본 기준 번역 | 부처님께서 말씀하셨다. 이 부엌 안의[21] 젊은이가 진짜 시주이다.</w:t>
        <w:br/>
        <w:t>• 이문 독법 | 少年</w:t>
        <w:br/>
        <w:t>• 이문 적용 구절 | 佛言此厨間少年是真檀越。</w:t>
        <w:br/>
        <w:t>• 이문 기준 번역 | 비교 독법은 「少年」이다. 이 독법을 채택하면 해당 부분은 교감 해설과 같이 달라진다.</w:t>
        <w:br/>
        <w:t>• 의미 차이 | 저본 독법 「年少」와 비교 독법 「少年」의 차이이다.</w:t>
        <w:br/>
        <w:t>• 한국어 해설 | 저본 독법 「年少」과 비교 독법 「少年」를 대조한다. 어순·표현 방식은 달라지지만 문맥의 큰 흐름은 유지된다.</w:t>
        <w:br/>
        <w:t>• 번역 영향 판정 | [표현 차이]</w:t>
        <w:br/>
        <w:t>• 번역문 표시 | [이문 검토 필요]</w:t>
        <w:br/>
        <w:t>• 출처 | CBETA T54n2123, 교감 번호 0183021.</w:t>
      </w:r>
    </w:p>
    <w:p>
      <w:pPr>
        <w:pStyle w:val="SHTKBlockLabel"/>
        <w:keepNext/>
      </w:pPr>
      <w:r>
        <w:t xml:space="preserve">원문</w:t>
      </w:r>
    </w:p>
    <w:p>
      <w:pPr>
        <w:pStyle w:val="SHTKSourceText"/>
      </w:pPr>
      <w:r>
        <w:t xml:space="preserve">佛為說法即得道迹。賢者亦得道迹。眾僧歡喜皆得生天。</w:t>
      </w:r>
    </w:p>
    <w:p>
      <w:pPr>
        <w:pStyle w:val="SHTKBlockLabel"/>
        <w:keepNext/>
      </w:pPr>
      <w:r>
        <w:t xml:space="preserve">한국어 직역</w:t>
      </w:r>
    </w:p>
    <w:p>
      <w:pPr>
        <w:pStyle w:val="SHTKTranslationText"/>
      </w:pPr>
      <w:r>
        <w:t xml:space="preserve">부처님께서 그를 위해 설법하시니 곧 도적(道迹)을 얻었다. 그 현자도 또한 도적을 얻었다. 여러 승려가 기뻐하여 모두 천상에 태어났다.</w:t>
      </w:r>
    </w:p>
    <w:p>
      <w:pPr>
        <w:pStyle w:val="SHTKBlockLabel"/>
        <w:keepNext/>
      </w:pPr>
      <w:r>
        <w:t xml:space="preserve">위치표지</w:t>
      </w:r>
    </w:p>
    <w:p>
      <w:pPr>
        <w:pStyle w:val="SHTKPositionMarker"/>
      </w:pPr>
      <w:bookmarkStart w:id="1264" w:name="loc_0183c28"/>
      <w:r>
        <w:t xml:space="preserve">[0183c28]</w:t>
      </w:r>
      <w:bookmarkEnd w:id="1264"/>
    </w:p>
    <w:p>
      <w:pPr>
        <w:pStyle w:val="SHTKBlockLabel"/>
        <w:keepNext/>
      </w:pPr>
      <w:r>
        <w:t xml:space="preserve">원문</w:t>
      </w:r>
    </w:p>
    <w:p>
      <w:pPr>
        <w:pStyle w:val="SHTKSourceText"/>
      </w:pPr>
      <w:r>
        <w:t xml:space="preserve">又百喻經云。昔有賈客欲入大海。要須導師。即共求覓得一導師。相將發引至曠野中。有一天寺。當須人祀然後得過。於是眾賈共思量言。我等盡親。如何可殺。唯此導師中用祀天。即殺導師以用祭祀。祀天已竟。迷失道路不知所趣。窮困死盡。一切世人亦復如是。欲入法海取其珍寶。當修善行以為導師。毀破善行。生死曠路永無出期。經歷三塗受苦長遠。如彼商賈將入大海。</w:t>
      </w:r>
    </w:p>
    <w:p>
      <w:pPr>
        <w:pStyle w:val="SHTKBlockLabel"/>
        <w:keepNext/>
      </w:pPr>
      <w:r>
        <w:t xml:space="preserve">한국어 직역</w:t>
      </w:r>
    </w:p>
    <w:p>
      <w:pPr>
        <w:pStyle w:val="SHTKTranslationText"/>
      </w:pPr>
      <w:r>
        <w:t xml:space="preserve">또 《백유경》에서 말한다. 옛날 어떤 상인들이 큰 바다로 들어가려 하였다. 반드시 길잡이가 필요하여, 함께 찾아 한 길잡이를 얻었다. 서로 이끌고 출발하여 광야에 이르렀다. 그곳에는 한 천신의 사당이 있었는데, 반드시 사람을 제물로 바쳐야 지나갈 수 있었다. 이에 여러 상인들이 함께 생각하여 말하였다. 우리는 모두 친한 사이인데, 어찌 서로를 죽일 수 있겠는가. 오직 이 길잡이를 골라 천신에게 제사하자. 곧 길잡이를 죽여 제사에 썼다. 천신에게 제사를 마친 뒤, 길을 잃어 어디로 가야 할지 알지 못했고, 궁핍과 곤란 속에서 모두 죽었다. 모든 세상 사람도 또한 이와 같다. 법의 바다에 들어가 그 보배를 취하려면, 마땅히 선행을 닦아 길잡이로 삼아야 한다. 선행을 훼손하고 깨뜨리면, 생사의 광야 길에서 영원히 벗어날 기약이 없고, 삼도를 거치며 오랫동안 괴로움을 받는다. 저 상인들이 큰 바다로 들어가려 하면서,</w:t>
      </w:r>
    </w:p>
    <w:p>
      <w:pPr>
        <w:pStyle w:val="SHTKBlockLabel"/>
        <w:keepNext/>
      </w:pPr>
      <w:r>
        <w:t xml:space="preserve">원문</w:t>
      </w:r>
    </w:p>
    <w:p>
      <w:pPr>
        <w:pStyle w:val="SHTKSourceText"/>
      </w:pPr>
      <w:r>
        <w:t xml:space="preserve">殺其導[1]者。</w:t>
      </w:r>
    </w:p>
    <w:p>
      <w:pPr>
        <w:pStyle w:val="SHTKBlockLabel"/>
        <w:keepNext/>
      </w:pPr>
      <w:r>
        <w:t xml:space="preserve">한국어 직역</w:t>
      </w:r>
    </w:p>
    <w:p>
      <w:pPr>
        <w:pStyle w:val="SHTKTranslationText"/>
      </w:pPr>
      <w:r>
        <w:t xml:space="preserve">그 길잡이[1]를 죽여,</w:t>
      </w:r>
    </w:p>
    <w:p>
      <w:pPr>
        <w:pStyle w:val="SHTKBlockLabel"/>
        <w:keepNext/>
      </w:pPr>
      <w:r>
        <w:t xml:space="preserve">교감·번역 메모</w:t>
      </w:r>
    </w:p>
    <w:p>
      <w:pPr>
        <w:pStyle w:val="SHTKNoteSummary"/>
      </w:pPr>
      <w:r>
        <w:t>교감 요약 | [CBETA 교감] 저본 「者」와 교감 이문 「師」를 비교한다.</w:t>
      </w:r>
    </w:p>
    <w:p>
      <w:pPr>
        <w:pStyle w:val="SHTKNoteDetail"/>
      </w:pPr>
      <w:r>
        <w:t>• 원교감 원문 | 者【大】，師【宋】【元】【明】【宮】</w:t>
        <w:br/>
        <w:t>• 교감 번호 | 0184001</w:t>
        <w:br/>
        <w:t>• 저본 독법 | 者</w:t>
        <w:br/>
        <w:t>• 저본 적용 구절 | 殺其導者。</w:t>
        <w:br/>
        <w:t>• 저본 기준 번역 | 그 길잡이[1]를 죽여,</w:t>
        <w:br/>
        <w:t>• 이문 독법 | 師</w:t>
        <w:br/>
        <w:t>• 이문 적용 구절 | 殺其導師。</w:t>
        <w:br/>
        <w:t>• 이문 기준 번역 | 그 길잡이 스승을 죽여,</w:t>
        <w:br/>
        <w:t>• 의미 차이 | 저본 독법 「者」와 비교 독법 「師」의 차이이다.</w:t>
        <w:br/>
        <w:t>• 한국어 해설 | 저본 독법 「者」과 비교 독법 「師」를 대조한다. 어휘의 뜻이나 지시 대상이 달라져 번역 의미에 영향을 준다.</w:t>
        <w:br/>
        <w:t>• 번역 영향 판정 | [의미 차이 있음]</w:t>
        <w:br/>
        <w:t>• 번역문 표시 | [이문 검토 필요]</w:t>
        <w:br/>
        <w:t>• 출처 | CBETA T54n2123, 교감 번호 0184001.</w:t>
      </w:r>
    </w:p>
    <w:p>
      <w:pPr>
        <w:pStyle w:val="SHTKBlockLabel"/>
        <w:keepNext/>
      </w:pPr>
      <w:r>
        <w:t xml:space="preserve">원문</w:t>
      </w:r>
    </w:p>
    <w:p>
      <w:pPr>
        <w:pStyle w:val="SHTKSourceText"/>
      </w:pPr>
      <w:r>
        <w:t xml:space="preserve">迷失津濟。終致困死。</w:t>
      </w:r>
    </w:p>
    <w:p>
      <w:pPr>
        <w:pStyle w:val="SHTKBlockLabel"/>
        <w:keepNext/>
      </w:pPr>
      <w:r>
        <w:t xml:space="preserve">한국어 직역</w:t>
      </w:r>
    </w:p>
    <w:p>
      <w:pPr>
        <w:pStyle w:val="SHTKTranslationText"/>
      </w:pPr>
      <w:r>
        <w:t xml:space="preserve">나루와 길을 잃고, 마침내 곤궁하여 죽은 것과 같다.</w:t>
      </w:r>
    </w:p>
    <w:p>
      <w:pPr>
        <w:pStyle w:val="SHTKBlockLabel"/>
        <w:keepNext/>
      </w:pPr>
      <w:r>
        <w:t xml:space="preserve">위치표지</w:t>
      </w:r>
    </w:p>
    <w:p>
      <w:pPr>
        <w:pStyle w:val="SHTKPositionMarker"/>
      </w:pPr>
      <w:bookmarkStart w:id="1265" w:name="loc_0184a09"/>
      <w:r>
        <w:t xml:space="preserve">[0184a09]</w:t>
      </w:r>
      <w:bookmarkEnd w:id="1265"/>
    </w:p>
    <w:p>
      <w:pPr>
        <w:pStyle w:val="SHTKBlockLabel"/>
        <w:keepNext/>
      </w:pPr>
      <w:r>
        <w:t xml:space="preserve">원문</w:t>
      </w:r>
    </w:p>
    <w:p>
      <w:pPr>
        <w:pStyle w:val="SHTKSourceText"/>
      </w:pPr>
      <w:r>
        <w:t xml:space="preserve">頌曰。</w:t>
      </w:r>
    </w:p>
    <w:p>
      <w:pPr>
        <w:pStyle w:val="SHTKBlockLabel"/>
        <w:keepNext/>
      </w:pPr>
      <w:r>
        <w:t xml:space="preserve">한국어 직역</w:t>
      </w:r>
    </w:p>
    <w:p>
      <w:pPr>
        <w:pStyle w:val="SHTKTranslationText"/>
      </w:pPr>
      <w:r>
        <w:t xml:space="preserve">게송으로 말한다.</w:t>
      </w:r>
    </w:p>
    <w:p>
      <w:pPr>
        <w:pStyle w:val="SHTKBlockLabel"/>
        <w:keepNext/>
      </w:pPr>
      <w:r>
        <w:t xml:space="preserve">원문</w:t>
      </w:r>
    </w:p>
    <w:p>
      <w:pPr>
        <w:pStyle w:val="SHTKSourceText"/>
      </w:pPr>
      <w:r>
        <w:t xml:space="preserve">高堂信逆旅　　懷業理常牽</w:t>
      </w:r>
    </w:p>
    <w:p>
      <w:pPr>
        <w:pStyle w:val="SHTKBlockLabel"/>
        <w:keepNext/>
      </w:pPr>
      <w:r>
        <w:t xml:space="preserve">한국어 직역</w:t>
      </w:r>
    </w:p>
    <w:p>
      <w:pPr>
        <w:pStyle w:val="SHTKTranslationText"/>
      </w:pPr>
      <w:r>
        <w:t xml:space="preserve">높은 집도 참으로 여관이요, 품은 업에 이끌림이 이치상 늘 그러하네.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玉匣方委觀　　金臺不復延</w:t>
      </w:r>
    </w:p>
    <w:p>
      <w:pPr>
        <w:pStyle w:val="SHTKBlockLabel"/>
        <w:keepNext/>
      </w:pPr>
      <w:r>
        <w:t xml:space="preserve">한국어 직역</w:t>
      </w:r>
    </w:p>
    <w:p>
      <w:pPr>
        <w:pStyle w:val="SHTKTranslationText"/>
      </w:pPr>
      <w:r>
        <w:t xml:space="preserve">옥함은 이제 관에 맡겨지고, 금대도 다시는 머물게 하지 못하네.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挽聲隨徑遠　　蘿影帶松懸</w:t>
      </w:r>
    </w:p>
    <w:p>
      <w:pPr>
        <w:pStyle w:val="SHTKBlockLabel"/>
        <w:keepNext/>
      </w:pPr>
      <w:r>
        <w:t xml:space="preserve">한국어 직역</w:t>
      </w:r>
    </w:p>
    <w:p>
      <w:pPr>
        <w:pStyle w:val="SHTKTranslationText"/>
      </w:pPr>
      <w:r>
        <w:t xml:space="preserve">만가의 소리는 길 따라 멀어지고, 덩굴 그림자는 소나무에 걸려 있네.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詎能留十念　　唯應逐四緣</w:t>
      </w:r>
    </w:p>
    <w:p>
      <w:pPr>
        <w:pStyle w:val="SHTKBlockLabel"/>
        <w:keepNext/>
      </w:pPr>
      <w:r>
        <w:t xml:space="preserve">한국어 직역</w:t>
      </w:r>
    </w:p>
    <w:p>
      <w:pPr>
        <w:pStyle w:val="SHTKTranslationText"/>
      </w:pPr>
      <w:r>
        <w:t xml:space="preserve">어찌 열 번의 생각인들 머물게 하랴, 오직 네 인연을 따라가야 하리.</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幻工作[2]同異　　變弄巧多[3]身</w:t>
      </w:r>
    </w:p>
    <w:p>
      <w:pPr>
        <w:pStyle w:val="SHTKBlockLabel"/>
        <w:keepNext/>
      </w:pPr>
      <w:r>
        <w:t xml:space="preserve">한국어 직역</w:t>
      </w:r>
    </w:p>
    <w:p>
      <w:pPr>
        <w:pStyle w:val="SHTKTranslationText"/>
      </w:pPr>
      <w:r>
        <w:t xml:space="preserve">환술 장인이 같고 다름을 만들고[2], 변화의 재주로 교묘히 많은[3] 몸을 희롱하네.</w:t>
      </w:r>
    </w:p>
    <w:p>
      <w:pPr>
        <w:pStyle w:val="SHTKBlockLabel"/>
        <w:keepNext/>
      </w:pPr>
      <w:r>
        <w:t xml:space="preserve">교감·번역 메모</w:t>
      </w:r>
    </w:p>
    <w:p>
      <w:pPr>
        <w:pStyle w:val="SHTKNoteSummary"/>
      </w:pPr>
      <w:r>
        <w:t>교감 요약 | [CBETA 교감] 저본 「同異」와 교감 이문 「異同」를 비교한다.</w:t>
      </w:r>
    </w:p>
    <w:p>
      <w:pPr>
        <w:pStyle w:val="SHTKNoteDetail"/>
      </w:pPr>
      <w:r>
        <w:t>• 원교감 원문 | 同異【大】，異同【宮】</w:t>
        <w:br/>
        <w:t>• 교감 번호 | 0184002</w:t>
        <w:br/>
        <w:t>• 저본 독법 | 同異</w:t>
        <w:br/>
        <w:t>• 저본 적용 구절 | 幻工作同異　　變弄巧多身</w:t>
        <w:br/>
        <w:t>• 저본 기준 번역 | 환술 장인이 같고 다름을 만들고[2], 변화의 재주로 교묘히 많은[3] 몸을 희롱하네.</w:t>
        <w:br/>
        <w:t>• 이문 독법 | 異同</w:t>
        <w:br/>
        <w:t>• 이문 적용 구절 | 幻工作異同　　變弄巧多身</w:t>
        <w:br/>
        <w:t>• 이문 기준 번역 | 비교 독법은 「異同」이다. 이 독법을 채택하면 해당 부분은 교감 해설과 같이 달라진다.</w:t>
        <w:br/>
        <w:t>• 의미 차이 | 저본 독법 「同異」와 비교 독법 「異同」의 차이이다.</w:t>
        <w:br/>
        <w:t>• 한국어 해설 | 저본 독법 「同異」과 비교 독법 「異同」를 대조한다. 어순·표현 방식은 달라지지만 문맥의 큰 흐름은 유지된다.</w:t>
        <w:br/>
        <w:t>• 번역 영향 판정 | [표현 차이]</w:t>
        <w:br/>
        <w:t>• 번역문 표시 | [구문 불확실]·[이문 검토 필요]</w:t>
        <w:br/>
        <w:t>• 출처 | CBETA T54n2123, 교감 번호 0184002.</w:t>
      </w:r>
    </w:p>
    <w:p>
      <w:pPr>
        <w:pStyle w:val="SHTKNoteSummary"/>
      </w:pPr>
      <w:r>
        <w:t>교감 요약 | [CBETA 교감] 저본 「身」와 교감 이문 「般」를 비교한다.</w:t>
      </w:r>
    </w:p>
    <w:p>
      <w:pPr>
        <w:pStyle w:val="SHTKNoteDetail"/>
      </w:pPr>
      <w:r>
        <w:t>• 원교감 원문 | 身【大】，般【宋】【元】【明】</w:t>
        <w:br/>
        <w:t>• 교감 번호 | 0184003</w:t>
        <w:br/>
        <w:t>• 저본 독법 | 身</w:t>
        <w:br/>
        <w:t>• 저본 적용 구절 | 幻工作同異　　變弄巧多身</w:t>
        <w:br/>
        <w:t>• 저본 기준 번역 | 환술 장인이 같고 다름을 만들고[2], 변화의 재주로 교묘히 많은[3] 몸을 희롱하네.</w:t>
        <w:br/>
        <w:t>• 이문 독법 | 般</w:t>
        <w:br/>
        <w:t>• 이문 적용 구절 | 幻工作同異　　變弄巧多般</w:t>
        <w:br/>
        <w:t>• 이문 기준 번역 | 환술 장인이 같고 다름을 만들고, 변화의 재주로 교묘히 여러 종류를 희롱하네.</w:t>
        <w:br/>
        <w:t>• 의미 차이 | 저본 독법 「身」와 비교 독법 「般」의 차이이다.</w:t>
        <w:br/>
        <w:t>• 한국어 해설 | 저본 독법 「身」과 비교 독법 「般」를 대조한다. 어휘의 뜻이나 지시 대상이 달라져 번역 의미에 영향을 준다.</w:t>
        <w:br/>
        <w:t>• 번역 영향 판정 | [의미 차이 있음]</w:t>
        <w:br/>
        <w:t>• 출처 | CBETA T54n2123, 교감 번호 0184003.</w:t>
      </w:r>
    </w:p>
    <w:p>
      <w:pPr>
        <w:pStyle w:val="SHTKBlockLabel"/>
        <w:keepNext/>
      </w:pPr>
      <w:r>
        <w:t xml:space="preserve">원문</w:t>
      </w:r>
    </w:p>
    <w:p>
      <w:pPr>
        <w:pStyle w:val="SHTKSourceText"/>
      </w:pPr>
      <w:r>
        <w:t xml:space="preserve">愚俗諍人我　　誰復非謂[4]真</w:t>
      </w:r>
    </w:p>
    <w:p>
      <w:pPr>
        <w:pStyle w:val="SHTKBlockLabel"/>
        <w:keepNext/>
      </w:pPr>
      <w:r>
        <w:t xml:space="preserve">한국어 직역</w:t>
      </w:r>
    </w:p>
    <w:p>
      <w:pPr>
        <w:pStyle w:val="SHTKTranslationText"/>
      </w:pPr>
      <w:r>
        <w:t xml:space="preserve">어리석은 세속은 너와 나를 다투지만, 누가 다시 참이라고[4] 말하지 않으랴.</w:t>
      </w:r>
    </w:p>
    <w:p>
      <w:pPr>
        <w:pStyle w:val="SHTKBlockLabel"/>
        <w:keepNext/>
      </w:pPr>
      <w:r>
        <w:t xml:space="preserve">교감·번역 메모</w:t>
      </w:r>
    </w:p>
    <w:p>
      <w:pPr>
        <w:pStyle w:val="SHTKNoteSummary"/>
      </w:pPr>
      <w:r>
        <w:t>교감 요약 | [CBETA 교감] 저본 「真」와 교감 이문 「賢」를 비교한다.</w:t>
      </w:r>
    </w:p>
    <w:p>
      <w:pPr>
        <w:pStyle w:val="SHTKNoteDetail"/>
      </w:pPr>
      <w:r>
        <w:t>• 원교감 원문 | 真【大】，賢【宋】【元】【明】</w:t>
        <w:br/>
        <w:t>• 교감 번호 | 0184004</w:t>
        <w:br/>
        <w:t>• 저본 독법 | 真</w:t>
        <w:br/>
        <w:t>• 저본 적용 구절 | 愚俗諍人我　　誰復非謂真</w:t>
        <w:br/>
        <w:t>• 저본 기준 번역 | 어리석은 세속은 너와 나를 다투지만, 누가 다시 참이라고[4] 말하지 않으랴.</w:t>
        <w:br/>
        <w:t>• 이문 독법 | 賢</w:t>
        <w:br/>
        <w:t>• 이문 적용 구절 | 愚俗諍人我　　誰復非謂賢</w:t>
        <w:br/>
        <w:t>• 이문 기준 번역 | 어리석은 세속은 너와 나를 다투지만, 누가 다시 어질다고 말하지 않으랴.</w:t>
        <w:br/>
        <w:t>• 의미 차이 | 저본 독법 「真」와 비교 독법 「賢」의 차이이다.</w:t>
        <w:br/>
        <w:t>• 한국어 해설 | 저본 독법 「真」과 비교 독법 「賢」를 대조한다. 어휘의 뜻이나 지시 대상이 달라져 번역 의미에 영향을 준다.</w:t>
        <w:br/>
        <w:t>• 번역 영향 판정 | [의미 차이 있음]</w:t>
        <w:br/>
        <w:t>• 번역문 표시 | [구문 불확실]·[이문 검토 필요]</w:t>
        <w:br/>
        <w:t>• 출처 | CBETA T54n2123, 교감 번호 0184004.</w:t>
      </w:r>
    </w:p>
    <w:p>
      <w:pPr>
        <w:pStyle w:val="SHTKBlockLabel"/>
        <w:keepNext/>
      </w:pPr>
      <w:r>
        <w:t xml:space="preserve">원문</w:t>
      </w:r>
    </w:p>
    <w:p>
      <w:pPr>
        <w:pStyle w:val="SHTKSourceText"/>
      </w:pPr>
      <w:r>
        <w:t xml:space="preserve">謬者疑久固　　達者知幻[5]賓</w:t>
      </w:r>
    </w:p>
    <w:p>
      <w:pPr>
        <w:pStyle w:val="SHTKBlockLabel"/>
        <w:keepNext/>
      </w:pPr>
      <w:r>
        <w:t xml:space="preserve">한국어 직역</w:t>
      </w:r>
    </w:p>
    <w:p>
      <w:pPr>
        <w:pStyle w:val="SHTKTranslationText"/>
      </w:pPr>
      <w:r>
        <w:t xml:space="preserve">미혹한 이는 의심이 오래 굳고, 통달한 이는 허깨비 손님[5]인 줄 아네.</w:t>
      </w:r>
    </w:p>
    <w:p>
      <w:pPr>
        <w:pStyle w:val="SHTKBlockLabel"/>
        <w:keepNext/>
      </w:pPr>
      <w:r>
        <w:t xml:space="preserve">교감·번역 메모</w:t>
      </w:r>
    </w:p>
    <w:p>
      <w:pPr>
        <w:pStyle w:val="SHTKNoteSummary"/>
      </w:pPr>
      <w:r>
        <w:t>교감 요약 | [CBETA 교감] 저본 「賓」와 교감 이문 「遷」를 비교한다.</w:t>
      </w:r>
    </w:p>
    <w:p>
      <w:pPr>
        <w:pStyle w:val="SHTKNoteDetail"/>
      </w:pPr>
      <w:r>
        <w:t>• 원교감 원문 | 賓【大】，遷【宋】【元】【明】</w:t>
        <w:br/>
        <w:t>• 교감 번호 | 0184005</w:t>
        <w:br/>
        <w:t>• 저본 독법 | 賓</w:t>
        <w:br/>
        <w:t>• 저본 적용 구절 | 謬者疑久固　　達者知幻賓</w:t>
        <w:br/>
        <w:t>• 저본 기준 번역 | 미혹한 이는 의심이 오래 굳고, 통달한 이는 허깨비 손님[5]인 줄 아네.</w:t>
        <w:br/>
        <w:t>• 이문 독법 | 遷</w:t>
        <w:br/>
        <w:t>• 이문 적용 구절 | 謬者疑久固　　達者知幻遷</w:t>
        <w:br/>
        <w:t>• 이문 기준 번역 | 미혹한 이는 의심이 오래 굳고, 통달한 이는 허깨비가 옮겨 감을 아네.</w:t>
        <w:br/>
        <w:t>• 의미 차이 | 저본 독법 「賓」와 비교 독법 「遷」의 차이이다.</w:t>
        <w:br/>
        <w:t>• 한국어 해설 | 저본 독법 「賓」과 비교 독법 「遷」를 대조한다. 어휘의 뜻이나 지시 대상이 달라져 번역 의미에 영향을 준다.</w:t>
        <w:br/>
        <w:t>• 번역 영향 판정 | [의미 차이 있음]</w:t>
        <w:br/>
        <w:t>• 번역문 표시 | [구문 불확실]·[이문 검토 필요]</w:t>
        <w:br/>
        <w:t>• 출처 | CBETA T54n2123, 교감 번호 0184005.</w:t>
      </w:r>
    </w:p>
    <w:p>
      <w:pPr>
        <w:pStyle w:val="SHTKBlockLabel"/>
        <w:keepNext/>
      </w:pPr>
      <w:r>
        <w:t xml:space="preserve">원문</w:t>
      </w:r>
    </w:p>
    <w:p>
      <w:pPr>
        <w:pStyle w:val="SHTKSourceText"/>
      </w:pPr>
      <w:r>
        <w:t xml:space="preserve">[6]升沈苦樂異　　徒祭哭[7]倉天</w:t>
      </w:r>
    </w:p>
    <w:p>
      <w:pPr>
        <w:pStyle w:val="SHTKBlockLabel"/>
        <w:keepNext/>
      </w:pPr>
      <w:r>
        <w:t xml:space="preserve">한국어 직역</w:t>
      </w:r>
    </w:p>
    <w:p>
      <w:pPr>
        <w:pStyle w:val="SHTKTranslationText"/>
      </w:pPr>
      <w:r>
        <w:t xml:space="preserve">[6]오르고 가라앉는 괴로움과 즐거움은 다르니, 헛되이 제사하며 푸른 하늘[7]에 울부짖네.</w:t>
      </w:r>
    </w:p>
    <w:p>
      <w:pPr>
        <w:pStyle w:val="SHTKBlockLabel"/>
        <w:keepNext/>
      </w:pPr>
      <w:r>
        <w:t xml:space="preserve">교감·번역 메모</w:t>
      </w:r>
    </w:p>
    <w:p>
      <w:pPr>
        <w:pStyle w:val="SHTKNoteSummary"/>
      </w:pPr>
      <w:r>
        <w:t>교감 요약 | [CBETA 교감] 저본 「升」와 교감 이문 「昇」를 비교한다.</w:t>
      </w:r>
    </w:p>
    <w:p>
      <w:pPr>
        <w:pStyle w:val="SHTKNoteDetail"/>
      </w:pPr>
      <w:r>
        <w:t>• 원교감 원문 | 升【大】，昇【宋】【元】【明】【宮】</w:t>
        <w:br/>
        <w:t>• 교감 번호 | 0184006</w:t>
        <w:br/>
        <w:t>• 저본 독법 | 升</w:t>
        <w:br/>
        <w:t>• 저본 적용 구절 | 升沈苦樂異　　徒祭哭倉天</w:t>
        <w:br/>
        <w:t>• 저본 기준 번역 | [6]오르고 가라앉는 괴로움과 즐거움은 다르니, 헛되이 제사하며 푸른 하늘[7]에 울부짖네.</w:t>
        <w:br/>
        <w:t>• 이문 독법 | 昇</w:t>
        <w:br/>
        <w:t>• 이문 적용 구절 | 昇沈苦樂異　　徒祭哭倉天</w:t>
        <w:br/>
        <w:t>• 이문 기준 번역 | 비교 독법은 「昇」이다. 이 독법을 채택하면 해당 부분은 교감 해설과 같이 달라진다.</w:t>
        <w:br/>
        <w:t>• 의미 차이 | 저본 독법 「升」와 비교 독법 「昇」의 차이이다.</w:t>
        <w:br/>
        <w:t>• 한국어 해설 | 저본 독법 「升」과 비교 독법 「昇」를 대조한다. 글자 형태 또는 동계 표현의 차이로 중심 번역은 바뀌지 않는다.</w:t>
        <w:br/>
        <w:t>• 번역 영향 판정 | [번역 차이 없음]</w:t>
        <w:br/>
        <w:t>• 번역문 표시 | [구문 불확실]·[이문 검토 필요]</w:t>
        <w:br/>
        <w:t>• 출처 | CBETA T54n2123, 교감 번호 0184006.</w:t>
      </w:r>
    </w:p>
    <w:p>
      <w:pPr>
        <w:pStyle w:val="SHTKNoteSummary"/>
      </w:pPr>
      <w:r>
        <w:t>교감 요약 | [CBETA 교감] 저본 「倉」와 교감 이문 「蒼」를 비교한다.</w:t>
      </w:r>
    </w:p>
    <w:p>
      <w:pPr>
        <w:pStyle w:val="SHTKNoteDetail"/>
      </w:pPr>
      <w:r>
        <w:t>• 원교감 원문 | 倉【大】，蒼【宋】【元】【明】【宮】</w:t>
        <w:br/>
        <w:t>• 교감 번호 | 0184007</w:t>
        <w:br/>
        <w:t>• 저본 독법 | 倉</w:t>
        <w:br/>
        <w:t>• 저본 적용 구절 | 升沈苦樂異　　徒祭哭倉天</w:t>
        <w:br/>
        <w:t>• 저본 기준 번역 | [6]오르고 가라앉는 괴로움과 즐거움은 다르니, 헛되이 제사하며 푸른 하늘[7]에 울부짖네.</w:t>
        <w:br/>
        <w:t>• 이문 독법 | 蒼</w:t>
        <w:br/>
        <w:t>• 이문 적용 구절 | 升沈苦樂異　　徒祭哭蒼天</w:t>
        <w:br/>
        <w:t>• 이문 기준 번역 | 비교 독법은 「蒼」이다. 이 독법을 채택하면 해당 부분은 교감 해설과 같이 달라진다.</w:t>
        <w:br/>
        <w:t>• 의미 차이 | 저본 독법 「倉」와 비교 독법 「蒼」의 차이이다.</w:t>
        <w:br/>
        <w:t>• 한국어 해설 | 저본 독법 「倉」과 비교 독법 「蒼」를 대조한다. 어순·표현 방식은 달라지지만 문맥의 큰 흐름은 유지된다.</w:t>
        <w:br/>
        <w:t>• 번역 영향 판정 | [표현 차이]</w:t>
        <w:br/>
        <w:t>• 출처 | CBETA T54n2123, 교감 번호 0184007.</w:t>
      </w:r>
    </w:p>
    <w:p>
      <w:pPr>
        <w:pStyle w:val="SHTKBlockLabel"/>
        <w:keepNext/>
      </w:pPr>
      <w:r>
        <w:t xml:space="preserve">원문</w:t>
      </w:r>
    </w:p>
    <w:p>
      <w:pPr>
        <w:pStyle w:val="SHTKSourceText"/>
      </w:pPr>
      <w:r>
        <w:t xml:space="preserve">諸經要集卷第十九</w:t>
      </w:r>
    </w:p>
    <w:p>
      <w:pPr>
        <w:pStyle w:val="SHTKBlockLabel"/>
        <w:keepNext/>
      </w:pPr>
      <w:r>
        <w:t xml:space="preserve">한국어 직역</w:t>
      </w:r>
    </w:p>
    <w:p>
      <w:pPr>
        <w:pStyle w:val="SHTKTranslationText"/>
      </w:pPr>
      <w:r>
        <w:t xml:space="preserve">《제경요집》 권 제19.</w:t>
      </w:r>
    </w:p>
    <w:p>
      <w:pPr>
        <w:pStyle w:val="Heading2"/>
        <w:keepNext/>
      </w:pPr>
      <w:r>
        <w:t xml:space="preserve">諸經要集卷第二十</w:t>
      </w:r>
    </w:p>
    <w:p>
      <w:pPr>
        <w:pStyle w:val="SHTKBlockLabel"/>
        <w:keepNext/>
      </w:pPr>
      <w:r>
        <w:t xml:space="preserve">원문</w:t>
      </w:r>
    </w:p>
    <w:p>
      <w:pPr>
        <w:pStyle w:val="SHTKSourceText"/>
      </w:pPr>
      <w:r>
        <w:t xml:space="preserve">諸經要集卷第[8]二十</w:t>
      </w:r>
    </w:p>
    <w:p>
      <w:pPr>
        <w:pStyle w:val="SHTKBlockLabel"/>
        <w:keepNext/>
      </w:pPr>
      <w:r>
        <w:t xml:space="preserve">한국어 직역</w:t>
      </w:r>
    </w:p>
    <w:p>
      <w:pPr>
        <w:pStyle w:val="SHTKTranslationText"/>
      </w:pPr>
      <w:r>
        <w:t xml:space="preserve">《제경요집》 권 제[8]20.</w:t>
      </w:r>
    </w:p>
    <w:p>
      <w:pPr>
        <w:pStyle w:val="SHTKBlockLabel"/>
        <w:keepNext/>
      </w:pPr>
      <w:r>
        <w:t xml:space="preserve">교감·번역 메모</w:t>
      </w:r>
    </w:p>
    <w:p>
      <w:pPr>
        <w:pStyle w:val="SHTKNoteSummary"/>
      </w:pPr>
      <w:r>
        <w:t>교감 요약 | [CBETA 교감] 저본 「二十」와 교감 이문 「二十上」를 비교한다.</w:t>
      </w:r>
    </w:p>
    <w:p>
      <w:pPr>
        <w:pStyle w:val="SHTKNoteDetail"/>
      </w:pPr>
      <w:r>
        <w:t>• 원교감 원문 | 二十【大】，二十上【明】</w:t>
        <w:br/>
        <w:t>• 교감 번호 | 0184008</w:t>
        <w:br/>
        <w:t>• 저본 독법 | 二十</w:t>
        <w:br/>
        <w:t>• 저본 적용 구절 | 諸經要集卷第二十</w:t>
        <w:br/>
        <w:t>• 저본 기준 번역 | 《제경요집》 권 제[8]20.</w:t>
        <w:br/>
        <w:t>• 이문 독법 | 二十上</w:t>
        <w:br/>
        <w:t>• 이문 적용 구절 | 諸經要集卷第二十上</w:t>
        <w:br/>
        <w:t>• 이문 기준 번역 | 《제경요집》 권 제20 상.</w:t>
        <w:br/>
        <w:t>• 의미 차이 | 저본 독법 「二十」와 비교 독법 「二十上」의 차이이다.</w:t>
        <w:br/>
        <w:t>• 한국어 해설 | 권차 표기의 「二十」와 이문 「二十上」은 권20을 단순 표기하는지 상권으로 표기하는지 서지 구조가 달라진다.</w:t>
        <w:br/>
        <w:t>• 번역 영향 판정 | [의미 차이 있음]</w:t>
        <w:br/>
        <w:t>• 번역문 표시 | [이문 검토 필요]</w:t>
        <w:br/>
        <w:t>• 출처 | CBETA T54n2123, 교감 번호 0184008.</w:t>
      </w:r>
    </w:p>
    <w:p>
      <w:pPr>
        <w:pStyle w:val="SHTKBlockLabel"/>
        <w:keepNext/>
      </w:pPr>
      <w:r>
        <w:t xml:space="preserve">원문</w:t>
      </w:r>
    </w:p>
    <w:p>
      <w:pPr>
        <w:pStyle w:val="SHTKSourceText"/>
      </w:pPr>
      <w:r>
        <w:t xml:space="preserve">[9]西明寺沙門釋道[10]世[11]集</w:t>
      </w:r>
    </w:p>
    <w:p>
      <w:pPr>
        <w:pStyle w:val="SHTKBlockLabel"/>
        <w:keepNext/>
      </w:pPr>
      <w:r>
        <w:t xml:space="preserve">한국어 직역</w:t>
      </w:r>
    </w:p>
    <w:p>
      <w:pPr>
        <w:pStyle w:val="SHTKTranslationText"/>
      </w:pPr>
      <w:r>
        <w:t xml:space="preserve">[9]서명사 사문 석도[10]세[11]가 엮음.</w:t>
      </w:r>
    </w:p>
    <w:p>
      <w:pPr>
        <w:pStyle w:val="SHTKBlockLabel"/>
        <w:keepNext/>
      </w:pPr>
      <w:r>
        <w:t xml:space="preserve">교감·번역 메모</w:t>
      </w:r>
    </w:p>
    <w:p>
      <w:pPr>
        <w:pStyle w:val="SHTKNoteSummary"/>
      </w:pPr>
      <w:r>
        <w:t>교감 요약 | [CBETA 교감] 저본 「西」와 교감 이문 「大唐西/唐西」를 비교한다.</w:t>
      </w:r>
    </w:p>
    <w:p>
      <w:pPr>
        <w:pStyle w:val="SHTKNoteDetail"/>
      </w:pPr>
      <w:r>
        <w:t>• 해설 | 저본 「西」와 교감 이문 「大唐西 / 唐西」를 비교한다.</w:t>
        <w:br/>
        <w:t>• 원교감 원문 | 西【大】，大唐西【元】，唐西【明】</w:t>
        <w:br/>
        <w:t>• 교감 번호 | 0184009</w:t>
        <w:br/>
        <w:t>• 저본 독법 | 西</w:t>
        <w:br/>
        <w:t>• 저본 적용 구절 | 西明寺沙門釋道世集</w:t>
        <w:br/>
        <w:t>• 저본 기준 번역 | [9]서명사 사문 석도[10]세[11]가 엮음.</w:t>
        <w:br/>
        <w:t>• 이문 독법 | 大唐西 / 唐西</w:t>
        <w:br/>
        <w:t>• 이문 적용 구절 | 大唐西明寺沙門釋道世集 / 唐西明寺沙門釋道世集</w:t>
        <w:br/>
        <w:t>• 이문 기준 번역 | 대당 서명사 사문 석도세가 엮음. / 또는 당 서명사 사문 석도세가 엮음.</w:t>
        <w:br/>
        <w:t>• 의미 차이 | 저본 독법 「西」와 비교 독법 「大唐西 / 唐西」의 차이이다.</w:t>
        <w:br/>
        <w:t>• 한국어 해설 | 저본 독법 「西」과 비교 독법 「大唐西 / 唐西」를 대조한다. 어휘의 뜻이나 지시 대상이 달라져 번역 의미에 영향을 준다.</w:t>
        <w:br/>
        <w:t>• 번역 영향 판정 | [의미 차이 있음]</w:t>
        <w:br/>
        <w:t>• 번역문 표시 | [이문 검토 필요]</w:t>
        <w:br/>
        <w:t>• 출처 | CBETA T54n2123, 교감 번호 0184009.</w:t>
      </w:r>
    </w:p>
    <w:p>
      <w:pPr>
        <w:pStyle w:val="SHTKNoteSummary"/>
      </w:pPr>
      <w:r>
        <w:t>교감 요약 | [CBETA 교감] 저본 「世」와 교감 이문 「世玄惲/∅」를 비교한다.</w:t>
      </w:r>
    </w:p>
    <w:p>
      <w:pPr>
        <w:pStyle w:val="SHTKNoteDetail"/>
      </w:pPr>
      <w:r>
        <w:t>• 해설 | 저본 「世」와 교감 이문 「世玄惲 / ∅」를 비교한다.</w:t>
        <w:br/>
        <w:t>• 원교감 원문 | 世【大】，世玄惲【元】，∅【宮】</w:t>
        <w:br/>
        <w:t>• 교감 번호 | 0184010</w:t>
        <w:br/>
        <w:t>• 저본 독법 | 世</w:t>
        <w:br/>
        <w:t>• 저본 적용 구절 | 西明寺沙門釋道世集</w:t>
        <w:br/>
        <w:t>• 저본 기준 번역 | [9]서명사 사문 석도[10]세[11]가 엮음.</w:t>
        <w:br/>
        <w:t>• 이문 독법 | 世玄惲 / ∅</w:t>
        <w:br/>
        <w:t>• 이문 적용 구절 | 西明寺沙門釋道世玄惲集 / 西明寺沙門釋道∅集</w:t>
        <w:br/>
        <w:t>• 이문 기준 번역 | 서명사 사문 석도세·현운이 엮음. / 또는 서명사 사문 석도가 엮음.</w:t>
        <w:br/>
        <w:t>• 의미 차이 | 저본 독법 「世」와 비교 독법 「世玄惲 / ∅」의 차이이다.</w:t>
        <w:br/>
        <w:t>• 한국어 해설 | 찬자 표기에서 「世」와 이문 「世玄惲」 또는 생략 독법이 대조되어, 찬자명·부가 인명의 구조가 달라진다.</w:t>
        <w:br/>
        <w:t>• 번역 영향 판정 | [문장 구조 변화]</w:t>
        <w:br/>
        <w:t>• 출처 | CBETA T54n2123, 교감 번호 0184010.</w:t>
      </w:r>
    </w:p>
    <w:p>
      <w:pPr>
        <w:pStyle w:val="SHTKNoteSummary"/>
      </w:pPr>
      <w:r>
        <w:t>교감 요약 | [CBETA 교감] 저본 「集」와 교감 이문 「撰」를 비교한다.</w:t>
      </w:r>
    </w:p>
    <w:p>
      <w:pPr>
        <w:pStyle w:val="SHTKNoteDetail"/>
      </w:pPr>
      <w:r>
        <w:t>• 원교감 원문 | 集【大】，撰【元】【明】</w:t>
        <w:br/>
        <w:t>• 교감 번호 | 0184011</w:t>
        <w:br/>
        <w:t>• 저본 독법 | 集</w:t>
        <w:br/>
        <w:t>• 저본 적용 구절 | 西明寺沙門釋道世集</w:t>
        <w:br/>
        <w:t>• 저본 기준 번역 | [9]서명사 사문 석도[10]세[11]가 엮음.</w:t>
        <w:br/>
        <w:t>• 이문 독법 | 撰</w:t>
        <w:br/>
        <w:t>• 이문 적용 구절 | 西明寺沙門釋道世撰</w:t>
        <w:br/>
        <w:t>• 이문 기준 번역 | 서명사 사문 석도세가 지었다.</w:t>
        <w:br/>
        <w:t>• 의미 차이 | 저본 독법 「集」와 비교 독법 「撰」의 차이이다.</w:t>
        <w:br/>
        <w:t>• 한국어 해설 | 저본 독법 「集」과 비교 독법 「撰」를 대조한다. 어휘의 뜻이나 지시 대상이 달라져 번역 의미에 영향을 준다.</w:t>
        <w:br/>
        <w:t>• 번역 영향 판정 | [의미 차이 있음]</w:t>
        <w:br/>
        <w:t>• 출처 | CBETA T54n2123, 교감 번호 0184011.</w:t>
      </w:r>
    </w:p>
    <w:p>
      <w:pPr>
        <w:pStyle w:val="Heading3"/>
        <w:keepNext/>
      </w:pPr>
      <w:r>
        <w:t xml:space="preserve">雜要部第三十此有十三緣</w:t>
      </w:r>
    </w:p>
    <w:p>
      <w:pPr>
        <w:pStyle w:val="SHTKBlockLabel"/>
        <w:keepNext/>
      </w:pPr>
      <w:r>
        <w:t xml:space="preserve">원문</w:t>
      </w:r>
    </w:p>
    <w:p>
      <w:pPr>
        <w:pStyle w:val="SHTKSourceText"/>
      </w:pPr>
      <w:r>
        <w:t xml:space="preserve">雜要部第[12]三十(此有十三緣)</w:t>
      </w:r>
    </w:p>
    <w:p>
      <w:pPr>
        <w:pStyle w:val="SHTKBlockLabel"/>
        <w:keepNext/>
      </w:pPr>
      <w:r>
        <w:t xml:space="preserve">한국어 직역</w:t>
      </w:r>
    </w:p>
    <w:p>
      <w:pPr>
        <w:pStyle w:val="SHTKTranslationText"/>
      </w:pPr>
      <w:r>
        <w:t xml:space="preserve">잡요부 제[12]30(여기에는 열세 인연이 있다).</w:t>
      </w:r>
    </w:p>
    <w:p>
      <w:pPr>
        <w:pStyle w:val="SHTKBlockLabel"/>
        <w:keepNext/>
      </w:pPr>
      <w:r>
        <w:t xml:space="preserve">교감·번역 메모</w:t>
      </w:r>
    </w:p>
    <w:p>
      <w:pPr>
        <w:pStyle w:val="SHTKNoteSummary"/>
      </w:pPr>
      <w:r>
        <w:t>교감 요약 | [CBETA 교감] 「雜要部第三十」 아래에 열세 세부 인연이 있음을 밝힌 본문 내 원주이다.</w:t>
      </w:r>
    </w:p>
    <w:p>
      <w:pPr>
        <w:pStyle w:val="SHTKNoteDetail"/>
      </w:pPr>
      <w:r>
        <w:t>• 저본 적용 구절 | 此有十三緣</w:t>
        <w:br/>
        <w:t>• 한국어 번역 | 여기에는 열세 인연이 있다.</w:t>
        <w:br/>
        <w:t>• 한국어 해설 | 「雜要部第三十」 아래에 열세 세부 인연이 있음을 밝힌 본문 내 원주이다.</w:t>
        <w:br/>
        <w:t>• 번역문 표시 | [이문 검토 필요]</w:t>
      </w:r>
    </w:p>
    <w:p>
      <w:pPr>
        <w:pStyle w:val="SHTKNoteSummary"/>
      </w:pPr>
      <w:r>
        <w:t>교감 요약 | [CBETA 교감] 저본 「三」와 교감 이문 「二」를 비교한다.</w:t>
      </w:r>
    </w:p>
    <w:p>
      <w:pPr>
        <w:pStyle w:val="SHTKNoteDetail"/>
      </w:pPr>
      <w:r>
        <w:t>• 원교감 원문 | 三【大】，二【宋】【元】【明】【宮】</w:t>
        <w:br/>
        <w:t>• 교감 번호 | 0184012</w:t>
        <w:br/>
        <w:t>• 저본 독법 | 三</w:t>
        <w:br/>
        <w:t>• 저본 적용 구절 | 雜要部第三十(此有十三緣)</w:t>
        <w:br/>
        <w:t>• 저본 기준 번역 | 잡요부 제[12]30(여기에는 열세 인연이 있다).</w:t>
        <w:br/>
        <w:t>• 이문 독법 | 二</w:t>
        <w:br/>
        <w:t>• 이문 적용 구절 | 雜要部第二十(此有十三緣)</w:t>
        <w:br/>
        <w:t>• 이문 기준 번역 | 잡요부 제20(여기에는 열세 인연이 있다).</w:t>
        <w:br/>
        <w:t>• 의미 차이 | 저본 독법 「三」와 비교 독법 「二」의 차이이다.</w:t>
        <w:br/>
        <w:t>• 한국어 해설 | 「雜要部第三十」와 이문 「第二十」는 부(部)의 번호가 달라지는 서지·구조 차이이다.</w:t>
        <w:br/>
        <w:t>• 번역 영향 판정 | [의미 차이 있음]</w:t>
        <w:br/>
        <w:t>• 출처 | CBETA T54n2123, 교감 번호 0184012.</w:t>
      </w:r>
    </w:p>
    <w:p>
      <w:pPr>
        <w:pStyle w:val="SHTKBlockLabel"/>
        <w:keepNext/>
      </w:pPr>
      <w:r>
        <w:t xml:space="preserve">원문</w:t>
      </w:r>
    </w:p>
    <w:p>
      <w:pPr>
        <w:pStyle w:val="SHTKSourceText"/>
      </w:pPr>
      <w:r>
        <w:t xml:space="preserve">述意緣怨苦緣八苦緣蟲寓緣五辛緣啑氣緣便利緣護淨緣鳴鍾緣入眾緣衰相緣眠夢緣雜行緣</w:t>
      </w:r>
    </w:p>
    <w:p>
      <w:pPr>
        <w:pStyle w:val="SHTKBlockLabel"/>
        <w:keepNext/>
      </w:pPr>
      <w:r>
        <w:t xml:space="preserve">한국어 직역</w:t>
      </w:r>
    </w:p>
    <w:p>
      <w:pPr>
        <w:pStyle w:val="SHTKTranslationText"/>
      </w:pPr>
      <w:r>
        <w:t xml:space="preserve">뜻을 서술하는 인연. 원망과 괴로움의 인연. 여덟 괴로움의 인연. 벌레가 붙어 사는 인연. 오신채의 인연. 재채기의 인연. 대소변의 인연. 청정을 보호하는 인연. 종을 울리는 인연. 대중에 들어가는 인연. 쇠퇴하는 모습의 인연. 잠과 꿈의 인연. 여러 행의 인연.</w:t>
      </w:r>
    </w:p>
    <w:p>
      <w:pPr>
        <w:pStyle w:val="Heading4"/>
        <w:keepNext/>
      </w:pPr>
      <w:r>
        <w:t xml:space="preserve">述意緣第一</w:t>
      </w:r>
    </w:p>
    <w:p>
      <w:pPr>
        <w:pStyle w:val="SHTKBlockLabel"/>
        <w:keepNext/>
      </w:pPr>
      <w:r>
        <w:t xml:space="preserve">원문</w:t>
      </w:r>
    </w:p>
    <w:p>
      <w:pPr>
        <w:pStyle w:val="SHTKSourceText"/>
      </w:pPr>
      <w:r>
        <w:t xml:space="preserve">述意緣第一</w:t>
      </w:r>
    </w:p>
    <w:p>
      <w:pPr>
        <w:pStyle w:val="SHTKBlockLabel"/>
        <w:keepNext/>
      </w:pPr>
      <w:r>
        <w:t xml:space="preserve">한국어 직역</w:t>
      </w:r>
    </w:p>
    <w:p>
      <w:pPr>
        <w:pStyle w:val="SHTKTranslationText"/>
      </w:pPr>
      <w:r>
        <w:t xml:space="preserve">뜻을 서술하는 인연 제1</w:t>
      </w:r>
    </w:p>
    <w:p>
      <w:pPr>
        <w:pStyle w:val="SHTKBlockLabel"/>
        <w:keepNext/>
      </w:pPr>
      <w:r>
        <w:t xml:space="preserve">위치표지</w:t>
      </w:r>
    </w:p>
    <w:p>
      <w:pPr>
        <w:pStyle w:val="SHTKPositionMarker"/>
      </w:pPr>
      <w:bookmarkStart w:id="1266" w:name="loc_0184b01"/>
      <w:r>
        <w:t xml:space="preserve">[0184b01]</w:t>
      </w:r>
      <w:bookmarkEnd w:id="1266"/>
    </w:p>
    <w:p>
      <w:pPr>
        <w:pStyle w:val="SHTKBlockLabel"/>
        <w:keepNext/>
      </w:pPr>
      <w:r>
        <w:t xml:space="preserve">원문</w:t>
      </w:r>
    </w:p>
    <w:p>
      <w:pPr>
        <w:pStyle w:val="SHTKSourceText"/>
      </w:pPr>
      <w:r>
        <w:t xml:space="preserve">夫神理無聲。因言詞以寫意。言詞無迹。</w:t>
      </w:r>
    </w:p>
    <w:p>
      <w:pPr>
        <w:pStyle w:val="SHTKBlockLabel"/>
        <w:keepNext/>
      </w:pPr>
      <w:r>
        <w:t xml:space="preserve">한국어 직역</w:t>
      </w:r>
    </w:p>
    <w:p>
      <w:pPr>
        <w:pStyle w:val="SHTKTranslationText"/>
      </w:pPr>
      <w:r>
        <w:t xml:space="preserve">무릇 신묘한 이치는 소리가 없으므로, 말과 글을 빌려 뜻을 드러낸다. 말과 글에는 자취가 없으므로,</w:t>
      </w:r>
    </w:p>
    <w:p>
      <w:pPr>
        <w:pStyle w:val="SHTKBlockLabel"/>
        <w:keepNext/>
      </w:pPr>
      <w:r>
        <w:t xml:space="preserve">원문</w:t>
      </w:r>
    </w:p>
    <w:p>
      <w:pPr>
        <w:pStyle w:val="SHTKSourceText"/>
      </w:pPr>
      <w:r>
        <w:t xml:space="preserve">緣文字以[13]圓音。</w:t>
      </w:r>
    </w:p>
    <w:p>
      <w:pPr>
        <w:pStyle w:val="SHTKBlockLabel"/>
        <w:keepNext/>
      </w:pPr>
      <w:r>
        <w:t xml:space="preserve">한국어 직역</w:t>
      </w:r>
    </w:p>
    <w:p>
      <w:pPr>
        <w:pStyle w:val="SHTKTranslationText"/>
      </w:pPr>
      <w:r>
        <w:t xml:space="preserve">문자를 인연하여[13] 소리를 원만히 한다.</w:t>
      </w:r>
    </w:p>
    <w:p>
      <w:pPr>
        <w:pStyle w:val="SHTKBlockLabel"/>
        <w:keepNext/>
      </w:pPr>
      <w:r>
        <w:t xml:space="preserve">교감·번역 메모</w:t>
      </w:r>
    </w:p>
    <w:p>
      <w:pPr>
        <w:pStyle w:val="SHTKNoteSummary"/>
      </w:pPr>
      <w:r>
        <w:t>교감 요약 | [CBETA 교감] 저본 「圓」와 교감 이문 「圖」를 비교한다.</w:t>
      </w:r>
    </w:p>
    <w:p>
      <w:pPr>
        <w:pStyle w:val="SHTKNoteDetail"/>
      </w:pPr>
      <w:r>
        <w:t>• 원교감 원문 | 圓【大】，圖【宋】【元】【明】【宮】</w:t>
        <w:br/>
        <w:t>• 교감 번호 | 0184013</w:t>
        <w:br/>
        <w:t>• 저본 독법 | 圓</w:t>
        <w:br/>
        <w:t>• 저본 적용 구절 | 緣文字以圓音。</w:t>
        <w:br/>
        <w:t>• 저본 기준 번역 | 문자를 인연하여[13] 소리를 원만히 한다.</w:t>
        <w:br/>
        <w:t>• 이문 독법 | 圖</w:t>
        <w:br/>
        <w:t>• 이문 적용 구절 | 緣文字以圖音。</w:t>
        <w:br/>
        <w:t>• 이문 기준 번역 | 문자를 인연하여 소리를 그려 나타낸다.</w:t>
        <w:br/>
        <w:t>• 의미 차이 | 저본 독법 「圓」와 비교 독법 「圖」의 차이이다.</w:t>
        <w:br/>
        <w:t>• 한국어 해설 | 저본 독법 「圓」과 비교 독법 「圖」를 대조한다. 어휘의 뜻이나 지시 대상이 달라져 번역 의미에 영향을 준다.</w:t>
        <w:br/>
        <w:t>• 번역 영향 판정 | [의미 차이 있음]</w:t>
        <w:br/>
        <w:t>• 번역문 표시 | [이문 검토 필요]</w:t>
        <w:br/>
        <w:t>• 출처 | CBETA T54n2123, 교감 번호 0184013.</w:t>
      </w:r>
    </w:p>
    <w:p>
      <w:pPr>
        <w:pStyle w:val="SHTKBlockLabel"/>
        <w:keepNext/>
      </w:pPr>
      <w:r>
        <w:t xml:space="preserve">원문</w:t>
      </w:r>
    </w:p>
    <w:p>
      <w:pPr>
        <w:pStyle w:val="SHTKSourceText"/>
      </w:pPr>
      <w:r>
        <w:t xml:space="preserve">故字為言蹄。言為理筌。音義合符。不可偏失。是以文字應用。彌綸宇宙。雖迹繁翰墨而理契乎神。但以經論浩博。具錄難周。記傳紛綸。事有廣略。</w:t>
      </w:r>
    </w:p>
    <w:p>
      <w:pPr>
        <w:pStyle w:val="SHTKBlockLabel"/>
        <w:keepNext/>
      </w:pPr>
      <w:r>
        <w:t xml:space="preserve">한국어 직역</w:t>
      </w:r>
    </w:p>
    <w:p>
      <w:pPr>
        <w:pStyle w:val="SHTKTranslationText"/>
      </w:pPr>
      <w:r>
        <w:t xml:space="preserve">그러므로 글자는 말의 발굽 자국이고, 말은 이치의 통발이다. 소리와 뜻이 서로 부합해야 하니, 한쪽만 잃어서는 안 된다. 그러므로 문자의 쓰임은, 우주를 두루 감싼다. 비록 자취는 붓과 먹에 번잡하게 남지만 이치는 신묘함에 계합한다. 다만 경론이 넓고 많아, 빠짐없이 기록하기 어렵고, 기록과 전기가 어지럽고 많아, 일에는 넓고 간략함이 있다.</w:t>
      </w:r>
    </w:p>
    <w:p>
      <w:pPr>
        <w:pStyle w:val="SHTKBlockLabel"/>
        <w:keepNext/>
      </w:pPr>
      <w:r>
        <w:t xml:space="preserve">원문</w:t>
      </w:r>
    </w:p>
    <w:p>
      <w:pPr>
        <w:pStyle w:val="SHTKSourceText"/>
      </w:pPr>
      <w:r>
        <w:t xml:space="preserve">所以[14]導達群方。</w:t>
      </w:r>
    </w:p>
    <w:p>
      <w:pPr>
        <w:pStyle w:val="SHTKBlockLabel"/>
        <w:keepNext/>
      </w:pPr>
      <w:r>
        <w:t xml:space="preserve">한국어 직역</w:t>
      </w:r>
    </w:p>
    <w:p>
      <w:pPr>
        <w:pStyle w:val="SHTKTranslationText"/>
      </w:pPr>
      <w:r>
        <w:t xml:space="preserve">그러므로[14] 여러 방면으로 인도하여 통하게 하고,</w:t>
      </w:r>
    </w:p>
    <w:p>
      <w:pPr>
        <w:pStyle w:val="SHTKBlockLabel"/>
        <w:keepNext/>
      </w:pPr>
      <w:r>
        <w:t xml:space="preserve">교감·번역 메모</w:t>
      </w:r>
    </w:p>
    <w:p>
      <w:pPr>
        <w:pStyle w:val="SHTKNoteSummary"/>
      </w:pPr>
      <w:r>
        <w:t>교감 요약 | [CBETA 교감] 저본 「導」와 교감 이문 「道」를 비교한다.</w:t>
      </w:r>
    </w:p>
    <w:p>
      <w:pPr>
        <w:pStyle w:val="SHTKNoteDetail"/>
      </w:pPr>
      <w:r>
        <w:t>• 원교감 원문 | 導【大】，道【明】</w:t>
        <w:br/>
        <w:t>• 교감 번호 | 0184014</w:t>
        <w:br/>
        <w:t>• 저본 독법 | 導</w:t>
        <w:br/>
        <w:t>• 저본 적용 구절 | 所以導達群方。</w:t>
        <w:br/>
        <w:t>• 저본 기준 번역 | 그러므로[14] 여러 방면으로 인도하여 통하게 하고,</w:t>
        <w:br/>
        <w:t>• 이문 독법 | 道</w:t>
        <w:br/>
        <w:t>• 이문 적용 구절 | 所以道達群方。</w:t>
        <w:br/>
        <w:t>• 이문 기준 번역 | 그러므로 여러 방면으로 통하게 하여,</w:t>
        <w:br/>
        <w:t>• 의미 차이 | 저본 독법 「導」와 비교 독법 「道」의 차이이다.</w:t>
        <w:br/>
        <w:t>• 한국어 해설 | 저본 독법 「導」과 비교 독법 「道」를 대조한다. 어휘의 뜻이나 지시 대상이 달라져 번역 의미에 영향을 준다.</w:t>
        <w:br/>
        <w:t>• 번역 영향 판정 | [의미 차이 있음]</w:t>
        <w:br/>
        <w:t>• 번역문 표시 | [이문 검토 필요]</w:t>
        <w:br/>
        <w:t>• 출처 | CBETA T54n2123, 교감 번호 0184014.</w:t>
      </w:r>
    </w:p>
    <w:p>
      <w:pPr>
        <w:pStyle w:val="SHTKBlockLabel"/>
        <w:keepNext/>
      </w:pPr>
      <w:r>
        <w:t xml:space="preserve">원문</w:t>
      </w:r>
    </w:p>
    <w:p>
      <w:pPr>
        <w:pStyle w:val="SHTKSourceText"/>
      </w:pPr>
      <w:r>
        <w:t xml:space="preserve">開示後學。設教緣迹煥然備悉。</w:t>
      </w:r>
    </w:p>
    <w:p>
      <w:pPr>
        <w:pStyle w:val="SHTKBlockLabel"/>
        <w:keepNext/>
      </w:pPr>
      <w:r>
        <w:t xml:space="preserve">한국어 직역</w:t>
      </w:r>
    </w:p>
    <w:p>
      <w:pPr>
        <w:pStyle w:val="SHTKTranslationText"/>
      </w:pPr>
      <w:r>
        <w:t xml:space="preserve">후학에게 열어 보이며, 교화를 베푼 인연의 자취는 환하게 갖추어 밝히고,</w:t>
      </w:r>
    </w:p>
    <w:p>
      <w:pPr>
        <w:pStyle w:val="SHTKBlockLabel"/>
        <w:keepNext/>
      </w:pPr>
      <w:r>
        <w:t xml:space="preserve">원문</w:t>
      </w:r>
    </w:p>
    <w:p>
      <w:pPr>
        <w:pStyle w:val="SHTKSourceText"/>
      </w:pPr>
      <w:r>
        <w:t xml:space="preserve">訓俗事[15]源欝爾咸在。</w:t>
      </w:r>
    </w:p>
    <w:p>
      <w:pPr>
        <w:pStyle w:val="SHTKBlockLabel"/>
        <w:keepNext/>
      </w:pPr>
      <w:r>
        <w:t xml:space="preserve">한국어 직역</w:t>
      </w:r>
    </w:p>
    <w:p>
      <w:pPr>
        <w:pStyle w:val="SHTKTranslationText"/>
      </w:pPr>
      <w:r>
        <w:t xml:space="preserve">세속을 가르치는 일의[15] 근원도 울창하게 모두 실어 두었다.</w:t>
      </w:r>
    </w:p>
    <w:p>
      <w:pPr>
        <w:pStyle w:val="SHTKBlockLabel"/>
        <w:keepNext/>
      </w:pPr>
      <w:r>
        <w:t xml:space="preserve">교감·번역 메모</w:t>
      </w:r>
    </w:p>
    <w:p>
      <w:pPr>
        <w:pStyle w:val="SHTKNoteSummary"/>
      </w:pPr>
      <w:r>
        <w:t>교감 요약 | [CBETA 교감] 저본 「源」와 교감 이문 「原」를 비교한다.</w:t>
      </w:r>
    </w:p>
    <w:p>
      <w:pPr>
        <w:pStyle w:val="SHTKNoteDetail"/>
      </w:pPr>
      <w:r>
        <w:t>• 원교감 원문 | 源【大】，原【明】</w:t>
        <w:br/>
        <w:t>• 교감 번호 | 0184015</w:t>
        <w:br/>
        <w:t>• 저본 독법 | 源</w:t>
        <w:br/>
        <w:t>• 저본 적용 구절 | 訓俗事源欝爾咸在。</w:t>
        <w:br/>
        <w:t>• 저본 기준 번역 | 세속을 가르치는 일의[15] 근원도 울창하게 모두 실어 두었다.</w:t>
        <w:br/>
        <w:t>• 이문 독법 | 原</w:t>
        <w:br/>
        <w:t>• 이문 적용 구절 | 訓俗事原欝爾咸在。</w:t>
        <w:br/>
        <w:t>• 이문 기준 번역 | 비교 독법은 「原」이다. 이 독법을 채택하면 해당 부분은 교감 해설과 같이 달라진다.</w:t>
        <w:br/>
        <w:t>• 의미 차이 | 저본 독법 「源」와 비교 독법 「原」의 차이이다.</w:t>
        <w:br/>
        <w:t>• 한국어 해설 | 저본 독법 「源」과 비교 독법 「原」를 대조한다. 어순·표현 방식은 달라지지만 문맥의 큰 흐름은 유지된다.</w:t>
        <w:br/>
        <w:t>• 번역 영향 판정 | [표현 차이]</w:t>
        <w:br/>
        <w:t>• 번역문 표시 | [구문 불확실]·[이문 검토 필요]</w:t>
        <w:br/>
        <w:t>• 출처 | CBETA T54n2123, 교감 번호 0184015.</w:t>
      </w:r>
    </w:p>
    <w:p>
      <w:pPr>
        <w:pStyle w:val="SHTKBlockLabel"/>
        <w:keepNext/>
      </w:pPr>
      <w:r>
        <w:t xml:space="preserve">원문</w:t>
      </w:r>
    </w:p>
    <w:p>
      <w:pPr>
        <w:pStyle w:val="SHTKSourceText"/>
      </w:pPr>
      <w:r>
        <w:t xml:space="preserve">搜檢條章。</w:t>
      </w:r>
    </w:p>
    <w:p>
      <w:pPr>
        <w:pStyle w:val="SHTKBlockLabel"/>
        <w:keepNext/>
      </w:pPr>
      <w:r>
        <w:t xml:space="preserve">한국어 직역</w:t>
      </w:r>
    </w:p>
    <w:p>
      <w:pPr>
        <w:pStyle w:val="SHTKTranslationText"/>
      </w:pPr>
      <w:r>
        <w:t xml:space="preserve">조목과 장절을 찾아 살피고,</w:t>
      </w:r>
    </w:p>
    <w:p>
      <w:pPr>
        <w:pStyle w:val="SHTKBlockLabel"/>
        <w:keepNext/>
      </w:pPr>
      <w:r>
        <w:t xml:space="preserve">원문</w:t>
      </w:r>
    </w:p>
    <w:p>
      <w:pPr>
        <w:pStyle w:val="SHTKSourceText"/>
      </w:pPr>
      <w:r>
        <w:t xml:space="preserve">[16]計撮樞要。</w:t>
      </w:r>
    </w:p>
    <w:p>
      <w:pPr>
        <w:pStyle w:val="SHTKBlockLabel"/>
        <w:keepNext/>
      </w:pPr>
      <w:r>
        <w:t xml:space="preserve">한국어 직역</w:t>
      </w:r>
    </w:p>
    <w:p>
      <w:pPr>
        <w:pStyle w:val="SHTKTranslationText"/>
      </w:pPr>
      <w:r>
        <w:t xml:space="preserve">[16]중추의 요점을 헤아려 뽑아,</w:t>
      </w:r>
    </w:p>
    <w:p>
      <w:pPr>
        <w:pStyle w:val="SHTKBlockLabel"/>
        <w:keepNext/>
      </w:pPr>
      <w:r>
        <w:t xml:space="preserve">교감·번역 메모</w:t>
      </w:r>
    </w:p>
    <w:p>
      <w:pPr>
        <w:pStyle w:val="SHTKNoteSummary"/>
      </w:pPr>
      <w:r>
        <w:t>교감 요약 | [CBETA 교감] 저본 「計」와 교감 이문 「討」를 비교한다.</w:t>
      </w:r>
    </w:p>
    <w:p>
      <w:pPr>
        <w:pStyle w:val="SHTKNoteDetail"/>
      </w:pPr>
      <w:r>
        <w:t>• 원교감 원문 | 計【大】，討【宋】【元】【明】【宮】</w:t>
        <w:br/>
        <w:t>• 교감 번호 | 0184016</w:t>
        <w:br/>
        <w:t>• 저본 독법 | 計</w:t>
        <w:br/>
        <w:t>• 저본 적용 구절 | 計撮樞要。</w:t>
        <w:br/>
        <w:t>• 저본 기준 번역 | [16]중추의 요점을 헤아려 뽑아,</w:t>
        <w:br/>
        <w:t>• 이문 독법 | 討</w:t>
        <w:br/>
        <w:t>• 이문 적용 구절 | 討撮樞要。</w:t>
        <w:br/>
        <w:t>• 이문 기준 번역 | 중추의 요점을 토론하여 뽑아,</w:t>
        <w:br/>
        <w:t>• 의미 차이 | 저본 독법 「計」와 비교 독법 「討」의 차이이다.</w:t>
        <w:br/>
        <w:t>• 한국어 해설 | 저본 독법 「計」과 비교 독법 「討」를 대조한다. 어휘의 뜻이나 지시 대상이 달라져 번역 의미에 영향을 준다.</w:t>
        <w:br/>
        <w:t>• 번역 영향 판정 | [의미 차이 있음]</w:t>
        <w:br/>
        <w:t>• 번역문 표시 | [구문 불확실]·[이문 검토 필요]</w:t>
        <w:br/>
        <w:t>• 출처 | CBETA T54n2123, 교감 번호 0184016.</w:t>
      </w:r>
    </w:p>
    <w:p>
      <w:pPr>
        <w:pStyle w:val="SHTKNoteSummary"/>
      </w:pPr>
      <w:r>
        <w:t>교감 요약 | [CBETA 교감] 저본 「樞」와 교감 이문 「摳」를 비교한다.</w:t>
      </w:r>
    </w:p>
    <w:p>
      <w:pPr>
        <w:pStyle w:val="SHTKNoteDetail"/>
      </w:pPr>
      <w:r>
        <w:t>• 원교감 원문 | 해당 구판에 독립 app 없음</w:t>
        <w:br/>
        <w:t>• 현행 CBETA 교감 | 樞【大】，摳【麗-CB】</w:t>
        <w:br/>
        <w:t>• 교감 번호 | 0184b0701</w:t>
        <w:br/>
        <w:t>• 저본 독법 | 樞</w:t>
        <w:br/>
        <w:t>• 저본 적용 구절 | 計撮樞要。</w:t>
        <w:br/>
        <w:t>• 저본 기준 번역 | [16]중추의 요점을 헤아려 뽑아,</w:t>
        <w:br/>
        <w:t>• 이문 독법 | 摳</w:t>
        <w:br/>
        <w:t>• 이문 적용 구절 | 計撮摳要。</w:t>
        <w:br/>
        <w:t>• 이문 기준 번역 | 중추의 요점을 헤아려 뽑아,</w:t>
        <w:br/>
        <w:t>• 의미 차이 | 저본 독법 「樞」와 비교 독법 「摳」의 차이이다.</w:t>
        <w:br/>
        <w:t>• 한국어 해설 | 현행 CBETA에 K31 대조가 새로 추가되어 「樞/摳」를 대조한다. 저본 및 현행 lemma의 「樞要」는 “중추의 요점”으로 자연스럽고, K31 이문 「摳要」는 글자 판독이 달라진다.</w:t>
        <w:br/>
        <w:t>• 번역 영향 판정 | [의미 차이 있음]</w:t>
        <w:br/>
        <w:t>• 출처 | CBETA T54n2123.</w:t>
      </w:r>
    </w:p>
    <w:p>
      <w:pPr>
        <w:pStyle w:val="SHTKBlockLabel"/>
        <w:keepNext/>
      </w:pPr>
      <w:r>
        <w:t xml:space="preserve">원문</w:t>
      </w:r>
    </w:p>
    <w:p>
      <w:pPr>
        <w:pStyle w:val="SHTKSourceText"/>
      </w:pPr>
      <w:r>
        <w:t xml:space="preserve">緝綴[17]翰墨。</w:t>
      </w:r>
    </w:p>
    <w:p>
      <w:pPr>
        <w:pStyle w:val="SHTKBlockLabel"/>
        <w:keepNext/>
      </w:pPr>
      <w:r>
        <w:t xml:space="preserve">한국어 직역</w:t>
      </w:r>
    </w:p>
    <w:p>
      <w:pPr>
        <w:pStyle w:val="SHTKTranslationText"/>
      </w:pPr>
      <w:r>
        <w:t xml:space="preserve">글을[17] 엮고 이어,</w:t>
      </w:r>
    </w:p>
    <w:p>
      <w:pPr>
        <w:pStyle w:val="SHTKBlockLabel"/>
        <w:keepNext/>
      </w:pPr>
      <w:r>
        <w:t xml:space="preserve">교감·번역 메모</w:t>
      </w:r>
    </w:p>
    <w:p>
      <w:pPr>
        <w:pStyle w:val="SHTKNoteSummary"/>
      </w:pPr>
      <w:r>
        <w:t>교감 요약 | [CBETA 교감] 저본 「翰」와 교감 이문 「∅」를 비교한다.</w:t>
      </w:r>
    </w:p>
    <w:p>
      <w:pPr>
        <w:pStyle w:val="SHTKNoteDetail"/>
      </w:pPr>
      <w:r>
        <w:t>• 원교감 원문 | 翰【大】，∅【明】</w:t>
        <w:br/>
        <w:t>• 교감 번호 | 0184017</w:t>
        <w:br/>
        <w:t>• 저본 독법 | 翰</w:t>
        <w:br/>
        <w:t>• 저본 적용 구절 | 緝綴翰墨。</w:t>
        <w:br/>
        <w:t>• 저본 기준 번역 | 글을[17] 엮고 이어,</w:t>
        <w:br/>
        <w:t>• 이문 독법 | ∅</w:t>
        <w:br/>
        <w:t>• 이문 적용 구절 | 緝綴∅墨。</w:t>
        <w:br/>
        <w:t>• 이문 기준 번역 | 먹으로 엮고 이어,</w:t>
        <w:br/>
        <w:t>• 의미 차이 | 저본 독법 「翰」와 비교 독법 「∅」의 차이이다.</w:t>
        <w:br/>
        <w:t>• 한국어 해설 | 저본 독법 「翰」과 비교 독법 「∅」를 대조한다. 삽입·생략 또는 어구 경계가 달라져 문장 구조에 영향을 준다.</w:t>
        <w:br/>
        <w:t>• 번역 영향 판정 | [문장 구조 변화]</w:t>
        <w:br/>
        <w:t>• 번역문 표시 | [이문 검토 필요]</w:t>
        <w:br/>
        <w:t>• 출처 | CBETA T54n2123, 교감 번호 0184017.</w:t>
      </w:r>
    </w:p>
    <w:p>
      <w:pPr>
        <w:pStyle w:val="SHTKBlockLabel"/>
        <w:keepNext/>
      </w:pPr>
      <w:r>
        <w:t xml:space="preserve">원문</w:t>
      </w:r>
    </w:p>
    <w:p>
      <w:pPr>
        <w:pStyle w:val="SHTKSourceText"/>
      </w:pPr>
      <w:r>
        <w:t xml:space="preserve">具列前篇。其餘雜務。汲引濟俗。現可行者。疏之於後。冀令昏昧漸除。法燈遐照也。</w:t>
      </w:r>
    </w:p>
    <w:p>
      <w:pPr>
        <w:pStyle w:val="SHTKBlockLabel"/>
        <w:keepNext/>
      </w:pPr>
      <w:r>
        <w:t xml:space="preserve">한국어 직역</w:t>
      </w:r>
    </w:p>
    <w:p>
      <w:pPr>
        <w:pStyle w:val="SHTKTranslationText"/>
      </w:pPr>
      <w:r>
        <w:t xml:space="preserve">앞의 여러 편에 모두 열거하였다. 그 밖의 여러 잡다한 일 가운데, 세속 사람을 이끌고 구제하는 데, 지금 실제로 행할 만한 것은, 뒤에 소략히 적어 두었다. 바라건대 어둡고 어리석음이 점차 제거되고, 법의 등불이 멀리 비추게 하려는 것이다.</w:t>
      </w:r>
    </w:p>
    <w:p>
      <w:pPr>
        <w:pStyle w:val="Heading4"/>
        <w:keepNext/>
      </w:pPr>
      <w:r>
        <w:t xml:space="preserve">怨苦緣第二</w:t>
      </w:r>
    </w:p>
    <w:p>
      <w:pPr>
        <w:pStyle w:val="SHTKBlockLabel"/>
        <w:keepNext/>
      </w:pPr>
      <w:r>
        <w:t xml:space="preserve">원문</w:t>
      </w:r>
    </w:p>
    <w:p>
      <w:pPr>
        <w:pStyle w:val="SHTKSourceText"/>
      </w:pPr>
      <w:r>
        <w:t xml:space="preserve">怨苦緣第二</w:t>
      </w:r>
    </w:p>
    <w:p>
      <w:pPr>
        <w:pStyle w:val="SHTKBlockLabel"/>
        <w:keepNext/>
      </w:pPr>
      <w:r>
        <w:t xml:space="preserve">한국어 직역</w:t>
      </w:r>
    </w:p>
    <w:p>
      <w:pPr>
        <w:pStyle w:val="SHTKTranslationText"/>
      </w:pPr>
      <w:r>
        <w:t xml:space="preserve">원망과 괴로움의 인연 제2</w:t>
      </w:r>
    </w:p>
    <w:p>
      <w:pPr>
        <w:pStyle w:val="SHTKBlockLabel"/>
        <w:keepNext/>
      </w:pPr>
      <w:r>
        <w:t xml:space="preserve">위치표지</w:t>
      </w:r>
    </w:p>
    <w:p>
      <w:pPr>
        <w:pStyle w:val="SHTKPositionMarker"/>
      </w:pPr>
      <w:bookmarkStart w:id="1267" w:name="loc_0184b11"/>
      <w:r>
        <w:t xml:space="preserve">[0184b11]</w:t>
      </w:r>
      <w:bookmarkEnd w:id="1267"/>
    </w:p>
    <w:p>
      <w:pPr>
        <w:pStyle w:val="SHTKBlockLabel"/>
        <w:keepNext/>
      </w:pPr>
      <w:r>
        <w:t xml:space="preserve">원문</w:t>
      </w:r>
    </w:p>
    <w:p>
      <w:pPr>
        <w:pStyle w:val="SHTKSourceText"/>
      </w:pPr>
      <w:r>
        <w:t xml:space="preserve">如中阿含經云。爾時世尊。告諸比丘。眾生無始生死長夜輪轉。不知苦之本際。諸比丘於意云何。若此大地一切草木。</w:t>
      </w:r>
    </w:p>
    <w:p>
      <w:pPr>
        <w:pStyle w:val="SHTKBlockLabel"/>
        <w:keepNext/>
      </w:pPr>
      <w:r>
        <w:t xml:space="preserve">한국어 직역</w:t>
      </w:r>
    </w:p>
    <w:p>
      <w:pPr>
        <w:pStyle w:val="SHTKTranslationText"/>
      </w:pPr>
      <w:r>
        <w:t xml:space="preserve">《중아함경》에서 말한 것과 같다. 그때 세존께서, 여러 비구에게 말씀하셨다. 중생은 시작 없는 생사의 긴 밤을 윤전하면서, 괴로움의 시작을 알지 못한다. 비구들이여, 너희 생각에는 어떠하냐. 만일 이 대지의 모든 풀과 나무를,</w:t>
      </w:r>
    </w:p>
    <w:p>
      <w:pPr>
        <w:pStyle w:val="SHTKBlockLabel"/>
        <w:keepNext/>
      </w:pPr>
      <w:r>
        <w:t xml:space="preserve">원문</w:t>
      </w:r>
    </w:p>
    <w:p>
      <w:pPr>
        <w:pStyle w:val="SHTKSourceText"/>
      </w:pPr>
      <w:r>
        <w:t xml:space="preserve">以[18]四指量斬以為籌。</w:t>
      </w:r>
    </w:p>
    <w:p>
      <w:pPr>
        <w:pStyle w:val="SHTKBlockLabel"/>
        <w:keepNext/>
      </w:pPr>
      <w:r>
        <w:t xml:space="preserve">한국어 직역</w:t>
      </w:r>
    </w:p>
    <w:p>
      <w:pPr>
        <w:pStyle w:val="SHTKTranslationText"/>
      </w:pPr>
      <w:r>
        <w:t xml:space="preserve">[18]네 손가락 길이로 잘라 산가지로 만들고,</w:t>
      </w:r>
    </w:p>
    <w:p>
      <w:pPr>
        <w:pStyle w:val="SHTKBlockLabel"/>
        <w:keepNext/>
      </w:pPr>
      <w:r>
        <w:t xml:space="preserve">교감·번역 메모</w:t>
      </w:r>
    </w:p>
    <w:p>
      <w:pPr>
        <w:pStyle w:val="SHTKNoteSummary"/>
      </w:pPr>
      <w:r>
        <w:t>교감 요약 | [CBETA 교감] 저본 「四」와 교감 이문 「四肘」를 비교한다.</w:t>
      </w:r>
    </w:p>
    <w:p>
      <w:pPr>
        <w:pStyle w:val="SHTKNoteDetail"/>
      </w:pPr>
      <w:r>
        <w:t>• 원교감 원문 | 四【大】，四肘【宮】</w:t>
        <w:br/>
        <w:t>• 교감 번호 | 0184018</w:t>
        <w:br/>
        <w:t>• 저본 독법 | 四</w:t>
        <w:br/>
        <w:t>• 저본 적용 구절 | 以四指量斬以為籌。</w:t>
        <w:br/>
        <w:t>• 저본 기준 번역 | [18]네 손가락 길이로 잘라 산가지로 만들고,</w:t>
        <w:br/>
        <w:t>• 이문 독법 | 四肘</w:t>
        <w:br/>
        <w:t>• 이문 적용 구절 | 以四肘指量斬以為籌。</w:t>
        <w:br/>
        <w:t>• 이문 기준 번역 | 네 팔꿈치 길이로 재어 잘라 산가지로 만들고,</w:t>
        <w:br/>
        <w:t>• 의미 차이 | 저본 독법 「四」와 비교 독법 「四肘」의 차이이다.</w:t>
        <w:br/>
        <w:t>• 한국어 해설 | 저본 독법 「四」과 비교 독법 「四肘」를 대조한다. 삽입·생략 또는 어구 경계가 달라져 문장 구조에 영향을 준다.</w:t>
        <w:br/>
        <w:t>• 번역 영향 판정 | [문장 구조 변화]</w:t>
        <w:br/>
        <w:t>• 번역문 표시 | [이문 검토 필요]</w:t>
        <w:br/>
        <w:t>• 출처 | CBETA T54n2123, 교감 번호 0184018.</w:t>
      </w:r>
    </w:p>
    <w:p>
      <w:pPr>
        <w:pStyle w:val="SHTKBlockLabel"/>
        <w:keepNext/>
      </w:pPr>
      <w:r>
        <w:t xml:space="preserve">원문</w:t>
      </w:r>
    </w:p>
    <w:p>
      <w:pPr>
        <w:pStyle w:val="SHTKSourceText"/>
      </w:pPr>
      <w:r>
        <w:t xml:space="preserve">以數汝等長夜輪轉生死所依父母。籌數已盡。其諸父母數猶不盡。諸比丘。如是無始生死長夜輪轉。不知苦之本際。佛告諸比丘。汝等輪轉生死。飲其母乳。多於恒河及四大海水。所以者何。汝等長夜或生象中。飲其母乳無量無數。或生駝馬牛驢諸禽獸類。飲其母乳其數無量。</w:t>
      </w:r>
    </w:p>
    <w:p>
      <w:pPr>
        <w:pStyle w:val="SHTKBlockLabel"/>
        <w:keepNext/>
      </w:pPr>
      <w:r>
        <w:t xml:space="preserve">한국어 직역</w:t>
      </w:r>
    </w:p>
    <w:p>
      <w:pPr>
        <w:pStyle w:val="SHTKTranslationText"/>
      </w:pPr>
      <w:r>
        <w:t xml:space="preserve">그것으로 너희가 긴 밤 생사에 윤전하며 의지했던 부모를 헤아린다면, 산가지의 수를 다 세더라도, 그 여러 부모의 수는 오히려 다하지 않을 것이다. 비구들이여, 이와 같이 시작 없는 생사의 긴 밤을 윤전하면서, 괴로움의 시작을 알지 못한다. 부처님께서 여러 비구에게 말씀하셨다. 너희는 생사에 윤전하면서, 어머니의 젖을 마셨는데, 그 양은 항하와 사대해의 물보다 많다. 어째서인가. 너희가 긴 밤 동안 혹 코끼리 가운데 태어나, 어미의 젖을 마신 것이 한량없고 셀 수 없었으며, 혹 낙타·말·소·나귀와 여러 날짐승과 짐승의 부류에 태어나, 그 어미의 젖을 마신 수도 한량없었기 때문이다.</w:t>
      </w:r>
    </w:p>
    <w:p>
      <w:pPr>
        <w:pStyle w:val="SHTKBlockLabel"/>
        <w:keepNext/>
      </w:pPr>
      <w:r>
        <w:t xml:space="preserve">원문</w:t>
      </w:r>
    </w:p>
    <w:p>
      <w:pPr>
        <w:pStyle w:val="SHTKSourceText"/>
      </w:pPr>
      <w:r>
        <w:t xml:space="preserve">汝等長夜棄於[19]塜間。</w:t>
      </w:r>
    </w:p>
    <w:p>
      <w:pPr>
        <w:pStyle w:val="SHTKBlockLabel"/>
        <w:keepNext/>
      </w:pPr>
      <w:r>
        <w:t xml:space="preserve">한국어 직역</w:t>
      </w:r>
    </w:p>
    <w:p>
      <w:pPr>
        <w:pStyle w:val="SHTKTranslationText"/>
      </w:pPr>
      <w:r>
        <w:t xml:space="preserve">너희가 긴 밤 동안 [19]무덤 사이에 버려져,</w:t>
      </w:r>
    </w:p>
    <w:p>
      <w:pPr>
        <w:pStyle w:val="SHTKBlockLabel"/>
        <w:keepNext/>
      </w:pPr>
      <w:r>
        <w:t xml:space="preserve">교감·번역 메모</w:t>
      </w:r>
    </w:p>
    <w:p>
      <w:pPr>
        <w:pStyle w:val="SHTKNoteSummary"/>
      </w:pPr>
      <w:r>
        <w:t>교감 요약 | [CBETA 교감] 저본 「塜」와 교감 이문 「家」를 비교한다.</w:t>
      </w:r>
    </w:p>
    <w:p>
      <w:pPr>
        <w:pStyle w:val="SHTKNoteDetail"/>
      </w:pPr>
      <w:r>
        <w:t>• 원교감 원문 | 塜【大】，家【宮】</w:t>
        <w:br/>
        <w:t>• 교감 번호 | 0184019</w:t>
        <w:br/>
        <w:t>• 저본 독법 | 塜</w:t>
        <w:br/>
        <w:t>• 저본 적용 구절 | 汝等長夜棄於塜間。</w:t>
        <w:br/>
        <w:t>• 저본 기준 번역 | 너희가 긴 밤 동안 [19]무덤 사이에 버려져,</w:t>
        <w:br/>
        <w:t>• 이문 독법 | 家</w:t>
        <w:br/>
        <w:t>• 이문 적용 구절 | 汝等長夜棄於家間。</w:t>
        <w:br/>
        <w:t>• 이문 기준 번역 | 너희가 긴 밤 동안 집 사이에 버려져,</w:t>
        <w:br/>
        <w:t>• 의미 차이 | 저본 독법 「塜」와 비교 독법 「家」의 차이이다.</w:t>
        <w:br/>
        <w:t>• 한국어 해설 | 저본 독법 「塜」과 비교 독법 「家」를 대조한다. 어휘의 뜻이나 지시 대상이 달라져 번역 의미에 영향을 준다.</w:t>
        <w:br/>
        <w:t>• 번역 영향 판정 | [의미 차이 있음]</w:t>
        <w:br/>
        <w:t>• 번역문 표시 | [이문 검토 필요]</w:t>
        <w:br/>
        <w:t>• 출처 | CBETA T54n2123, 교감 번호 0184019.</w:t>
      </w:r>
    </w:p>
    <w:p>
      <w:pPr>
        <w:pStyle w:val="SHTKBlockLabel"/>
        <w:keepNext/>
      </w:pPr>
      <w:r>
        <w:t xml:space="preserve">원문</w:t>
      </w:r>
    </w:p>
    <w:p>
      <w:pPr>
        <w:pStyle w:val="SHTKSourceText"/>
      </w:pPr>
      <w:r>
        <w:t xml:space="preserve">膿血流出亦復如是。或墮地獄畜生餓鬼。髓血流出亦復如是。</w:t>
      </w:r>
    </w:p>
    <w:p>
      <w:pPr>
        <w:pStyle w:val="SHTKBlockLabel"/>
        <w:keepNext/>
      </w:pPr>
      <w:r>
        <w:t xml:space="preserve">한국어 직역</w:t>
      </w:r>
    </w:p>
    <w:p>
      <w:pPr>
        <w:pStyle w:val="SHTKTranslationText"/>
      </w:pPr>
      <w:r>
        <w:t xml:space="preserve">고름과 피가 흘러나온 것도 또한 이와 같다. 혹 지옥·축생·아귀에 떨어져, 골수와 피가 흘러나온 것도 또한 이와 같다.</w:t>
      </w:r>
    </w:p>
    <w:p>
      <w:pPr>
        <w:pStyle w:val="SHTKBlockLabel"/>
        <w:keepNext/>
      </w:pPr>
      <w:r>
        <w:t xml:space="preserve">위치표지</w:t>
      </w:r>
    </w:p>
    <w:p>
      <w:pPr>
        <w:pStyle w:val="SHTKPositionMarker"/>
      </w:pPr>
      <w:bookmarkStart w:id="1268" w:name="loc_0184b23"/>
      <w:r>
        <w:t xml:space="preserve">[0184b23]</w:t>
      </w:r>
      <w:bookmarkEnd w:id="1268"/>
    </w:p>
    <w:p>
      <w:pPr>
        <w:pStyle w:val="SHTKBlockLabel"/>
        <w:keepNext/>
      </w:pPr>
      <w:r>
        <w:t xml:space="preserve">원문</w:t>
      </w:r>
    </w:p>
    <w:p>
      <w:pPr>
        <w:pStyle w:val="SHTKSourceText"/>
      </w:pPr>
      <w:r>
        <w:t xml:space="preserve">佛告諸比丘。汝等長夜輪轉生死。所出身血甚多無數。過於恒水及四大海。汝於長夜曾生象中。或截耳鼻頭尾四足。其血無量。或受馬駝驢牛禽獸類等。斷截耳鼻頭足四體。其血無量。或身壞命終棄於塚間。膿血流出其數無量。或墮地獄畜生餓鬼。身壞命終。其流血出亦復如是。或長夜輪轉生死。</w:t>
      </w:r>
    </w:p>
    <w:p>
      <w:pPr>
        <w:pStyle w:val="SHTKBlockLabel"/>
        <w:keepNext/>
      </w:pPr>
      <w:r>
        <w:t xml:space="preserve">한국어 직역</w:t>
      </w:r>
    </w:p>
    <w:p>
      <w:pPr>
        <w:pStyle w:val="SHTKTranslationText"/>
      </w:pPr>
      <w:r>
        <w:t xml:space="preserve">부처님께서 여러 비구에게 말씀하셨다. 너희가 긴 밤 동안 생사에 윤전하면서, 몸에서 흘린 피는 매우 많아 셀 수 없고, 항하의 물과 사대해의 물보다 많다. 너희가 긴 밤 동안 일찍이 코끼리 가운데 태어나, 혹 귀·코·머리·꼬리·네 발이 잘렸을 때, 그 피가 한량없었다. 혹 말·낙타·나귀·소와 날짐승·짐승의 부류 등의 몸을 받아, 귀·코·머리·발과 사지가 잘렸을 때, 그 피도 한량없었다. 혹 몸이 무너지고 목숨이 끝나 무덤 사이에 버려져, 고름과 피가 흘러나온 수도 한량없었다. 혹 지옥·축생·아귀에 떨어져, 몸이 무너지고 목숨이 끝날 때, 흘러나온 피도 또한 이와 같았다. 혹 긴 밤 동안 생사에 윤전하면서,</w:t>
      </w:r>
    </w:p>
    <w:p>
      <w:pPr>
        <w:pStyle w:val="SHTKBlockLabel"/>
        <w:keepNext/>
      </w:pPr>
      <w:r>
        <w:t xml:space="preserve">원문</w:t>
      </w:r>
    </w:p>
    <w:p>
      <w:pPr>
        <w:pStyle w:val="SHTKSourceText"/>
      </w:pPr>
      <w:r>
        <w:t xml:space="preserve">喪失父母兄弟姊妹[20]六親知識。</w:t>
      </w:r>
    </w:p>
    <w:p>
      <w:pPr>
        <w:pStyle w:val="SHTKBlockLabel"/>
        <w:keepNext/>
      </w:pPr>
      <w:r>
        <w:t xml:space="preserve">한국어 직역</w:t>
      </w:r>
    </w:p>
    <w:p>
      <w:pPr>
        <w:pStyle w:val="SHTKTranslationText"/>
      </w:pPr>
      <w:r>
        <w:t xml:space="preserve">부모·형제·자매와[20] 육친·지식을 잃거나,</w:t>
      </w:r>
    </w:p>
    <w:p>
      <w:pPr>
        <w:pStyle w:val="SHTKBlockLabel"/>
        <w:keepNext/>
      </w:pPr>
      <w:r>
        <w:t xml:space="preserve">교감·번역 메모</w:t>
      </w:r>
    </w:p>
    <w:p>
      <w:pPr>
        <w:pStyle w:val="SHTKNoteSummary"/>
      </w:pPr>
      <w:r>
        <w:t>교감 요약 | [CBETA 교감] 저본 「六」와 교감 이문 「宗」를 비교한다.</w:t>
      </w:r>
    </w:p>
    <w:p>
      <w:pPr>
        <w:pStyle w:val="SHTKNoteDetail"/>
      </w:pPr>
      <w:r>
        <w:t>• 원교감 원문 | 六【大】，宗【宋】【元】【明】【宮】</w:t>
        <w:br/>
        <w:t>• 교감 번호 | 0184020</w:t>
        <w:br/>
        <w:t>• 저본 독법 | 六</w:t>
        <w:br/>
        <w:t>• 저본 적용 구절 | 喪失父母兄弟姊妹六親知識。</w:t>
        <w:br/>
        <w:t>• 저본 기준 번역 | 부모·형제·자매와[20] 육친·지식을 잃거나,</w:t>
        <w:br/>
        <w:t>• 이문 독법 | 宗</w:t>
        <w:br/>
        <w:t>• 이문 적용 구절 | 喪失父母兄弟姊妹宗親知識。</w:t>
        <w:br/>
        <w:t>• 이문 기준 번역 | 부모·형제·자매와 종친·지식을 잃거나,</w:t>
        <w:br/>
        <w:t>• 의미 차이 | 저본 독법 「六」와 비교 독법 「宗」의 차이이다.</w:t>
        <w:br/>
        <w:t>• 한국어 해설 | 저본 독법 「六」과 비교 독법 「宗」를 대조한다. 어휘의 뜻이나 지시 대상이 달라져 번역 의미에 영향을 준다.</w:t>
        <w:br/>
        <w:t>• 번역 영향 판정 | [의미 차이 있음]</w:t>
        <w:br/>
        <w:t>• 번역문 표시 | [이문 검토 필요]</w:t>
        <w:br/>
        <w:t>• 출처 | CBETA T54n2123, 교감 번호 0184020.</w:t>
      </w:r>
    </w:p>
    <w:p>
      <w:pPr>
        <w:pStyle w:val="SHTKBlockLabel"/>
        <w:keepNext/>
      </w:pPr>
      <w:r>
        <w:t xml:space="preserve">원문</w:t>
      </w:r>
    </w:p>
    <w:p>
      <w:pPr>
        <w:pStyle w:val="SHTKSourceText"/>
      </w:pPr>
      <w:r>
        <w:t xml:space="preserve">或喪失錢財為之流淚。甚多無量。過四大海水。</w:t>
      </w:r>
    </w:p>
    <w:p>
      <w:pPr>
        <w:pStyle w:val="SHTKBlockLabel"/>
        <w:keepNext/>
      </w:pPr>
      <w:r>
        <w:t xml:space="preserve">한국어 직역</w:t>
      </w:r>
    </w:p>
    <w:p>
      <w:pPr>
        <w:pStyle w:val="SHTKTranslationText"/>
      </w:pPr>
      <w:r>
        <w:t xml:space="preserve">혹 재물을 잃어 그 때문에 흘린 눈물은, 매우 많아 한량없고, 사대해의 물보다 많다.</w:t>
      </w:r>
    </w:p>
    <w:p>
      <w:pPr>
        <w:pStyle w:val="SHTKBlockLabel"/>
        <w:keepNext/>
      </w:pPr>
      <w:r>
        <w:t xml:space="preserve">위치표지</w:t>
      </w:r>
    </w:p>
    <w:p>
      <w:pPr>
        <w:pStyle w:val="SHTKPositionMarker"/>
      </w:pPr>
      <w:bookmarkStart w:id="1269" w:name="loc_0184c03"/>
      <w:r>
        <w:t xml:space="preserve">[0184c03]</w:t>
      </w:r>
      <w:bookmarkEnd w:id="1269"/>
    </w:p>
    <w:p>
      <w:pPr>
        <w:pStyle w:val="SHTKBlockLabel"/>
        <w:keepNext/>
      </w:pPr>
      <w:r>
        <w:t xml:space="preserve">원문</w:t>
      </w:r>
    </w:p>
    <w:p>
      <w:pPr>
        <w:pStyle w:val="SHTKSourceText"/>
      </w:pPr>
      <w:r>
        <w:t xml:space="preserve">佛告諸比丘。汝等見諸眾生安隱諸樂。當作是念。我等長夜輪轉生死。亦曾受斯樂其趣無量。或見諸眾生受諸苦惱。當作是念。我昔長夜輪轉生死以來。亦曾受如是之苦。其數無量。或見諸眾生而生恐怖。衣毛為竪。當作是念。我等過去必曾殺生。為傷害者。為惡知識。於無始生死長夜輪轉。不知苦之本際。或見諸眾生愛念歡喜者。當作是念。如是過去世時。必為我等父母兄弟姊妹妻子親屬師友知識。如是長夜生死輪轉。無明所蓋。愛繫其頸。故長夜輪轉。不知苦之本際。是故諸比丘。當如是學精勤方便。</w:t>
      </w:r>
    </w:p>
    <w:p>
      <w:pPr>
        <w:pStyle w:val="SHTKBlockLabel"/>
        <w:keepNext/>
      </w:pPr>
      <w:r>
        <w:t xml:space="preserve">한국어 직역</w:t>
      </w:r>
    </w:p>
    <w:p>
      <w:pPr>
        <w:pStyle w:val="SHTKTranslationText"/>
      </w:pPr>
      <w:r>
        <w:t xml:space="preserve">부처님께서 여러 비구에게 말씀하셨다. 너희가 여러 중생이 편안하고 즐거움을 누리는 것을 보면, 마땅히 이렇게 생각해야 한다. 우리도 긴 밤 동안 생사에 윤전하면서, 또한 일찍이 이런 즐거움을 받은 일이 한량없었다. 혹 여러 중생이 온갖 고뇌를 받는 것을 보면, 마땅히 이렇게 생각해야 한다. 나도 옛날부터 긴 밤 동안 생사에 윤전해 오면서, 또한 일찍이 이와 같은 괴로움을 받았고, 그 수가 한량없었다. 혹 여러 중생이 두려움을 내어, 몸의 털이 곤두서는 것을 보면, 마땅히 이렇게 생각해야 한다. 우리도 과거에 반드시 살생한 적이 있고, 남을 해친 자가 되었으며, 악한 벗이 된 적이 있다. 시작 없는 생사의 긴 밤을 윤전하면서, 괴로움의 시작을 알지 못하였다. 혹 여러 중생을 보고 사랑하고 기뻐하는 마음이 생기면, 마땅히 이렇게 생각해야 한다. 저들은 과거세에, 반드시 우리의 부모·형제·자매·아내·자식·친족·스승·벗·지식이었을 것이다. 이와 같이 긴 밤 동안 생사에 윤전하며, 무명에 덮이고, 애욕이 목을 묶었기 때문에, 긴 밤 동안 윤전하면서, 괴로움의 시작을 알지 못하였다. 그러므로 비구들이여, 마땅히 이와 같이 배워 부지런히 방편을 닦고,</w:t>
      </w:r>
    </w:p>
    <w:p>
      <w:pPr>
        <w:pStyle w:val="SHTKBlockLabel"/>
        <w:keepNext/>
      </w:pPr>
      <w:r>
        <w:t xml:space="preserve">원문</w:t>
      </w:r>
    </w:p>
    <w:p>
      <w:pPr>
        <w:pStyle w:val="SHTKSourceText"/>
      </w:pPr>
      <w:r>
        <w:t xml:space="preserve">斷除諸[21]本莫令增長。</w:t>
      </w:r>
    </w:p>
    <w:p>
      <w:pPr>
        <w:pStyle w:val="SHTKBlockLabel"/>
        <w:keepNext/>
      </w:pPr>
      <w:r>
        <w:t xml:space="preserve">한국어 직역</w:t>
      </w:r>
    </w:p>
    <w:p>
      <w:pPr>
        <w:pStyle w:val="SHTKTranslationText"/>
      </w:pPr>
      <w:r>
        <w:t xml:space="preserve">여러[21] 근본 번뇌를 끊어 다시 자라지 못하게 해야 한다.</w:t>
      </w:r>
    </w:p>
    <w:p>
      <w:pPr>
        <w:pStyle w:val="SHTKBlockLabel"/>
        <w:keepNext/>
      </w:pPr>
      <w:r>
        <w:t xml:space="preserve">교감·번역 메모</w:t>
      </w:r>
    </w:p>
    <w:p>
      <w:pPr>
        <w:pStyle w:val="SHTKNoteSummary"/>
      </w:pPr>
      <w:r>
        <w:t>교감 요약 | [CBETA 교감] 저본 「本」와 교감 이문 「大」를 비교한다.</w:t>
      </w:r>
    </w:p>
    <w:p>
      <w:pPr>
        <w:pStyle w:val="SHTKNoteDetail"/>
      </w:pPr>
      <w:r>
        <w:t>• 원교감 원문 | 本【大】，大【宋】【元】【明】【宮】</w:t>
        <w:br/>
        <w:t>• 교감 번호 | 0184021</w:t>
        <w:br/>
        <w:t>• 저본 독법 | 本</w:t>
        <w:br/>
        <w:t>• 저본 적용 구절 | 斷除諸本莫令增長。</w:t>
        <w:br/>
        <w:t>• 저본 기준 번역 | 여러[21] 근본 번뇌를 끊어 다시 자라지 못하게 해야 한다.</w:t>
        <w:br/>
        <w:t>• 이문 독법 | 大</w:t>
        <w:br/>
        <w:t>• 이문 적용 구절 | 斷除諸大莫令增長。</w:t>
        <w:br/>
        <w:t>• 이문 기준 번역 | 여러 큰 번뇌를 끊어 다시 자라지 못하게 해야 한다.</w:t>
        <w:br/>
        <w:t>• 의미 차이 | 저본 독법 「本」와 비교 독법 「大」의 차이이다.</w:t>
        <w:br/>
        <w:t>• 한국어 해설 | 「諸本」과 「諸大」는 끊어야 할 번뇌의 지칭이 달라져 의미에 영향을 준다.</w:t>
        <w:br/>
        <w:t>• 번역 영향 판정 | [의미 차이 있음]</w:t>
        <w:br/>
        <w:t>• 번역문 표시 | [이문 검토 필요]</w:t>
        <w:br/>
        <w:t>• 출처 | CBETA T54n2123, 교감 번호 0184021.</w:t>
      </w:r>
    </w:p>
    <w:p>
      <w:pPr>
        <w:pStyle w:val="SHTKBlockLabel"/>
        <w:keepNext/>
      </w:pPr>
      <w:r>
        <w:t xml:space="preserve">원문</w:t>
      </w:r>
    </w:p>
    <w:p>
      <w:pPr>
        <w:pStyle w:val="SHTKSourceText"/>
      </w:pPr>
      <w:r>
        <w:t xml:space="preserve">爾時[＊]世尊即說偈言。</w:t>
      </w:r>
    </w:p>
    <w:p>
      <w:pPr>
        <w:pStyle w:val="SHTKBlockLabel"/>
        <w:keepNext/>
      </w:pPr>
      <w:r>
        <w:t xml:space="preserve">한국어 직역</w:t>
      </w:r>
    </w:p>
    <w:p>
      <w:pPr>
        <w:pStyle w:val="SHTKTranslationText"/>
      </w:pPr>
      <w:r>
        <w:t xml:space="preserve">그때 [＊]세존께서 곧 게송으로 말씀하셨다.</w:t>
      </w:r>
    </w:p>
    <w:p>
      <w:pPr>
        <w:pStyle w:val="SHTKBlockLabel"/>
        <w:keepNext/>
      </w:pPr>
      <w:r>
        <w:t xml:space="preserve">교감·번역 메모</w:t>
      </w:r>
    </w:p>
    <w:p>
      <w:pPr>
        <w:pStyle w:val="SHTKNoteSummary"/>
      </w:pPr>
      <w:r>
        <w:t>교감 요약 | [CBETA 교감] 저본의 [＊]는 현행 CBETA에서 표지 fxT54p0184c01로 확인되지만, 이 범위에 독립 physical app/연결 정보가 없어 원문 표지만…</w:t>
      </w:r>
    </w:p>
    <w:p>
      <w:pPr>
        <w:pStyle w:val="SHTKNoteDetail"/>
      </w:pPr>
      <w:r>
        <w:t>• 해설 | 저본의 [＊]는 현행 CBETA에서 표지 fxT54p0184c01로 확인되지만, 이 범위에 독립 physical app/연결 정보가 없어 원문 표지만 보존하고 판단을 유보한다.</w:t>
        <w:br/>
        <w:t>• 저본 적용 구절 | [＊]世尊</w:t>
        <w:br/>
        <w:t>• 한국어 번역 | [＊]세존</w:t>
        <w:br/>
        <w:t>• 번역문 표시 | [판단 유보]·[이문 검토 필요]</w:t>
      </w:r>
    </w:p>
    <w:p>
      <w:pPr>
        <w:pStyle w:val="SHTKBlockLabel"/>
        <w:keepNext/>
      </w:pPr>
      <w:r>
        <w:t xml:space="preserve">원문</w:t>
      </w:r>
    </w:p>
    <w:p>
      <w:pPr>
        <w:pStyle w:val="SHTKSourceText"/>
      </w:pPr>
      <w:r>
        <w:t xml:space="preserve">一人一劫中　　積聚其身骨常積不腐壞　　如毘富羅山若諸聖弟子　　正智見真諦此苦及苦因　　離苦得寂滅修習八道迹　　正向般涅槃極至於七有　　天人來往生盡一切諸結　　究竟於苦邊</w:t>
      </w:r>
    </w:p>
    <w:p>
      <w:pPr>
        <w:pStyle w:val="SHTKBlockLabel"/>
        <w:keepNext/>
      </w:pPr>
      <w:r>
        <w:t xml:space="preserve">한국어 직역</w:t>
      </w:r>
    </w:p>
    <w:p>
      <w:pPr>
        <w:pStyle w:val="SHTKTranslationText"/>
      </w:pPr>
      <w:r>
        <w:t xml:space="preserve">한 사람이 한 겁 가운데, 그 몸의 뼈를 쌓고 또 쌓아, 늘 쌓여 썩지 않는다면, 비부라산과 같으리라. 만일 여러 성제자가, 바른 지혜로 진제를 보아, 이 괴로움과 괴로움의 원인을 알고, 괴로움을 떠나 적멸을 얻으며, 팔정도의 자취를 닦아, 바르게 열반으로 향한다면, 많아야 일곱 번의 존재에 이르러, 천상과 인간에 오가며 태어나고, 모든 결박을 다하여, 마침내 괴로움의 끝에 이른다.</w:t>
      </w:r>
    </w:p>
    <w:p>
      <w:pPr>
        <w:pStyle w:val="SHTKBlockLabel"/>
        <w:keepNext/>
      </w:pPr>
      <w:r>
        <w:t xml:space="preserve">위치표지</w:t>
      </w:r>
    </w:p>
    <w:p>
      <w:pPr>
        <w:pStyle w:val="SHTKPositionMarker"/>
      </w:pPr>
      <w:bookmarkStart w:id="1270" w:name="loc_0184c23"/>
      <w:r>
        <w:t xml:space="preserve">[0184c23]</w:t>
      </w:r>
      <w:bookmarkEnd w:id="1270"/>
    </w:p>
    <w:p>
      <w:pPr>
        <w:pStyle w:val="SHTKBlockLabel"/>
        <w:keepNext/>
      </w:pPr>
      <w:r>
        <w:t xml:space="preserve">원문</w:t>
      </w:r>
    </w:p>
    <w:p>
      <w:pPr>
        <w:pStyle w:val="SHTKSourceText"/>
      </w:pPr>
      <w:r>
        <w:t xml:space="preserve">佛告諸比丘。眾生無始生死長夜輪轉。不知苦之本際。無有一處不生不死者。如是長夜無始生死。不知苦之本際。亦無有一處。無父母兄弟妻子眷屬宗親師長者。譬如大雨滴泡一生一滅。如是眾生無明所蓋。愛繫其頸。長夜輪轉。不知苦之本際。譬如普天大雨洪澍。東西南北無斷絕處。如是四方無量國土。劫成劫壞。如天大雨普雨天下無斷絕處。長夜輪轉。不知苦之本際。譬如擲杖空中。或頭落地。或尾落地。或中落地。如是無始生死長夜輪轉。或墮地獄。或墮畜生。或墮餓鬼。</w:t>
      </w:r>
    </w:p>
    <w:p>
      <w:pPr>
        <w:pStyle w:val="SHTKBlockLabel"/>
        <w:keepNext/>
      </w:pPr>
      <w:r>
        <w:t xml:space="preserve">한국어 직역</w:t>
      </w:r>
    </w:p>
    <w:p>
      <w:pPr>
        <w:pStyle w:val="SHTKTranslationText"/>
      </w:pPr>
      <w:r>
        <w:t xml:space="preserve">부처님께서 여러 비구에게 말씀하셨다. 중생은 시작 없는 생사의 긴 밤을 윤전하면서, 괴로움의 시작을 알지 못한다. 태어나고 죽지 않은 곳은 한 곳도 없다. 이와 같이 긴 밤의 시작 없는 생사에서, 괴로움의 시작을 알지 못하고, 또한 한 곳도, 부모·형제·아내·자식·권속·종친·스승과 어른이 아니었던 곳이 없다. 비유하면 큰비의 물방울 거품이 하나 생겼다가 하나 사라지는 것과 같다. 이와 같이 중생은 무명에 덮이고, 애욕이 목을 묶어, 긴 밤 동안 윤전하면서, 괴로움의 시작을 알지 못한다. 비유하면 온 하늘에 큰비가 세차게 쏟아져, 동서남북 어디에도 끊어진 곳이 없는 것과 같다. 이와 같이 사방의 한량없는 국토가, 겁마다 이루어지고 겁마다 무너지는데, 하늘의 큰비가 천하에 두루 내려 끊어진 곳이 없는 것과 같다. 긴 밤 동안 윤전하면서, 괴로움의 시작을 알지 못한다. 비유하면 막대기를 공중에 던졌을 때, 혹 머리가 땅에 떨어지고, 혹 꼬리가 땅에 떨어지며, 혹 가운데가 땅에 떨어지는 것과 같다. 이와 같이 시작 없는 생사의 긴 밤을 윤전하면서, 혹 지옥에 떨어지고, 혹 축생에 떨어지며, 혹 아귀에 떨어진다.</w:t>
      </w:r>
    </w:p>
    <w:p>
      <w:pPr>
        <w:pStyle w:val="SHTKBlockLabel"/>
        <w:keepNext/>
      </w:pPr>
      <w:r>
        <w:t xml:space="preserve">위치표지</w:t>
      </w:r>
    </w:p>
    <w:p>
      <w:pPr>
        <w:pStyle w:val="SHTKPositionMarker"/>
      </w:pPr>
      <w:bookmarkStart w:id="1271" w:name="loc_0185a05"/>
      <w:r>
        <w:t xml:space="preserve">[0185a05]</w:t>
      </w:r>
      <w:bookmarkEnd w:id="1271"/>
    </w:p>
    <w:p>
      <w:pPr>
        <w:pStyle w:val="SHTKBlockLabel"/>
        <w:keepNext/>
      </w:pPr>
      <w:r>
        <w:t xml:space="preserve">원문</w:t>
      </w:r>
    </w:p>
    <w:p>
      <w:pPr>
        <w:pStyle w:val="SHTKSourceText"/>
      </w:pPr>
      <w:r>
        <w:t xml:space="preserve">又正法念經云。爾時夜摩天王。為諸天眾以要言之。於天人中有十六苦。何等十六。</w:t>
      </w:r>
    </w:p>
    <w:p>
      <w:pPr>
        <w:pStyle w:val="SHTKBlockLabel"/>
        <w:keepNext/>
      </w:pPr>
      <w:r>
        <w:t xml:space="preserve">한국어 직역</w:t>
      </w:r>
    </w:p>
    <w:p>
      <w:pPr>
        <w:pStyle w:val="SHTKTranslationText"/>
      </w:pPr>
      <w:r>
        <w:t xml:space="preserve">또 《정법념경》에서 말한다. 그때 야마천왕이, 여러 천중을 위하여 요점만 말하였다. 천상과 인간 가운데에는 열여섯 가지 괴로움이 있다. 무엇이 열여섯인가.</w:t>
      </w:r>
    </w:p>
    <w:p>
      <w:pPr>
        <w:pStyle w:val="SHTKBlockLabel"/>
        <w:keepNext/>
      </w:pPr>
      <w:r>
        <w:t xml:space="preserve">원문</w:t>
      </w:r>
    </w:p>
    <w:p>
      <w:pPr>
        <w:pStyle w:val="SHTKSourceText"/>
      </w:pPr>
      <w:r>
        <w:t xml:space="preserve">天人之中善[1]通所攝。</w:t>
      </w:r>
    </w:p>
    <w:p>
      <w:pPr>
        <w:pStyle w:val="SHTKBlockLabel"/>
        <w:keepNext/>
      </w:pPr>
      <w:r>
        <w:t xml:space="preserve">한국어 직역</w:t>
      </w:r>
    </w:p>
    <w:p>
      <w:pPr>
        <w:pStyle w:val="SHTKTranslationText"/>
      </w:pPr>
      <w:r>
        <w:t xml:space="preserve">천상과 인간 가운데 선한[1] 통에 포섭되는 것으로,</w:t>
      </w:r>
    </w:p>
    <w:p>
      <w:pPr>
        <w:pStyle w:val="SHTKBlockLabel"/>
        <w:keepNext/>
      </w:pPr>
      <w:r>
        <w:t xml:space="preserve">교감·번역 메모</w:t>
      </w:r>
    </w:p>
    <w:p>
      <w:pPr>
        <w:pStyle w:val="SHTKNoteSummary"/>
      </w:pPr>
      <w:r>
        <w:t>교감 요약 | [CBETA 교감] 저본 「通」와 교감 이문 「道」를 비교한다.</w:t>
      </w:r>
    </w:p>
    <w:p>
      <w:pPr>
        <w:pStyle w:val="SHTKNoteDetail"/>
      </w:pPr>
      <w:r>
        <w:t>• 원교감 원문 | 通【大】，道【宋】【元】【明】</w:t>
        <w:br/>
        <w:t>• 교감 번호 | 0185001</w:t>
        <w:br/>
        <w:t>• 저본 독법 | 通</w:t>
        <w:br/>
        <w:t>• 저본 적용 구절 | 天人之中善通所攝。</w:t>
        <w:br/>
        <w:t>• 저본 기준 번역 | 천상과 인간 가운데 선한[1] 통에 포섭되는 것으로,</w:t>
        <w:br/>
        <w:t>• 이문 독법 | 道</w:t>
        <w:br/>
        <w:t>• 이문 적용 구절 | 天人之中善道所攝。</w:t>
        <w:br/>
        <w:t>• 이문 기준 번역 | 천상과 인간 가운데 선한 도에 포섭되는 것으로,</w:t>
        <w:br/>
        <w:t>• 의미 차이 | 저본 독법 「通」와 비교 독법 「道」의 차이이다.</w:t>
        <w:br/>
        <w:t>• 한국어 해설 | 「善通所攝」와 「善道所攝」는 열여섯 괴로움의 포섭 범주를 ‘통(通)’과 ‘선도(善道)’로 달리 제시한다.</w:t>
        <w:br/>
        <w:t>• 번역 영향 판정 | [의미 차이 있음]</w:t>
        <w:br/>
        <w:t>• 번역문 표시 | [의미 불확실]·[이문 검토 필요]</w:t>
        <w:br/>
        <w:t>• 출처 | CBETA T54n2123, 교감 번호 0185001.</w:t>
      </w:r>
    </w:p>
    <w:p>
      <w:pPr>
        <w:pStyle w:val="SHTKBlockLabel"/>
        <w:keepNext/>
      </w:pPr>
      <w:r>
        <w:t xml:space="preserve">원문</w:t>
      </w:r>
    </w:p>
    <w:p>
      <w:pPr>
        <w:pStyle w:val="SHTKSourceText"/>
      </w:pPr>
      <w:r>
        <w:t xml:space="preserve">一者中陰苦。二者住胎苦。三者出胎苦。四者悕求食苦。</w:t>
      </w:r>
    </w:p>
    <w:p>
      <w:pPr>
        <w:pStyle w:val="SHTKBlockLabel"/>
        <w:keepNext/>
      </w:pPr>
      <w:r>
        <w:t xml:space="preserve">한국어 직역</w:t>
      </w:r>
    </w:p>
    <w:p>
      <w:pPr>
        <w:pStyle w:val="SHTKTranslationText"/>
      </w:pPr>
      <w:r>
        <w:t xml:space="preserve">첫째는 중음의 괴로움이고, 둘째는 태에 머무는 괴로움이며, 셋째는 태에서 나오는 괴로움이고, 넷째는 음식을 바라 구하는 괴로움이며,</w:t>
      </w:r>
    </w:p>
    <w:p>
      <w:pPr>
        <w:pStyle w:val="SHTKBlockLabel"/>
        <w:keepNext/>
      </w:pPr>
      <w:r>
        <w:t xml:space="preserve">원문</w:t>
      </w:r>
    </w:p>
    <w:p>
      <w:pPr>
        <w:pStyle w:val="SHTKSourceText"/>
      </w:pPr>
      <w:r>
        <w:t xml:space="preserve">五者怨憎[2]會苦。</w:t>
      </w:r>
    </w:p>
    <w:p>
      <w:pPr>
        <w:pStyle w:val="SHTKBlockLabel"/>
        <w:keepNext/>
      </w:pPr>
      <w:r>
        <w:t xml:space="preserve">한국어 직역</w:t>
      </w:r>
    </w:p>
    <w:p>
      <w:pPr>
        <w:pStyle w:val="SHTKTranslationText"/>
      </w:pPr>
      <w:r>
        <w:t xml:space="preserve">다섯째는 원수와 미운 이를[2] 만나는 괴로움이고,</w:t>
      </w:r>
    </w:p>
    <w:p>
      <w:pPr>
        <w:pStyle w:val="SHTKBlockLabel"/>
        <w:keepNext/>
      </w:pPr>
      <w:r>
        <w:t xml:space="preserve">교감·번역 메모</w:t>
      </w:r>
    </w:p>
    <w:p>
      <w:pPr>
        <w:pStyle w:val="SHTKNoteSummary"/>
      </w:pPr>
      <w:r>
        <w:t>교감 요약 | [CBETA 교감] 저본 「會」와 교감 이문 「∅」를 비교한다.</w:t>
      </w:r>
    </w:p>
    <w:p>
      <w:pPr>
        <w:pStyle w:val="SHTKNoteDetail"/>
      </w:pPr>
      <w:r>
        <w:t>• 원교감 원문 | 會【大】，∅【宮】</w:t>
        <w:br/>
        <w:t>• 교감 번호 | 0185002</w:t>
        <w:br/>
        <w:t>• 저본 독법 | 會</w:t>
        <w:br/>
        <w:t>• 저본 적용 구절 | 五者怨憎會苦。</w:t>
        <w:br/>
        <w:t>• 저본 기준 번역 | 다섯째는 원수와 미운 이를[2] 만나는 괴로움이고,</w:t>
        <w:br/>
        <w:t>• 이문 독법 | ∅</w:t>
        <w:br/>
        <w:t>• 이문 적용 구절 | 五者怨憎∅苦。</w:t>
        <w:br/>
        <w:t>• 이문 기준 번역 | 다섯째는 원수와 미운 이의 괴로움이고,</w:t>
        <w:br/>
        <w:t>• 의미 차이 | 저본 독법 「會」와 비교 독법 「∅」의 차이이다.</w:t>
        <w:br/>
        <w:t>• 한국어 해설 | 저본 독법 「會」과 비교 독법 「∅」를 대조한다. 삽입·생략 또는 어구 경계가 달라져 문장 구조에 영향을 준다.</w:t>
        <w:br/>
        <w:t>• 번역 영향 판정 | [문장 구조 변화]</w:t>
        <w:br/>
        <w:t>• 번역문 표시 | [이문 검토 필요]</w:t>
        <w:br/>
        <w:t>• 출처 | CBETA T54n2123, 교감 번호 0185002.</w:t>
      </w:r>
    </w:p>
    <w:p>
      <w:pPr>
        <w:pStyle w:val="SHTKBlockLabel"/>
        <w:keepNext/>
      </w:pPr>
      <w:r>
        <w:t xml:space="preserve">원문</w:t>
      </w:r>
    </w:p>
    <w:p>
      <w:pPr>
        <w:pStyle w:val="SHTKSourceText"/>
      </w:pPr>
      <w:r>
        <w:t xml:space="preserve">六者[3]愛別離苦。</w:t>
      </w:r>
    </w:p>
    <w:p>
      <w:pPr>
        <w:pStyle w:val="SHTKBlockLabel"/>
        <w:keepNext/>
      </w:pPr>
      <w:r>
        <w:t xml:space="preserve">한국어 직역</w:t>
      </w:r>
    </w:p>
    <w:p>
      <w:pPr>
        <w:pStyle w:val="SHTKTranslationText"/>
      </w:pPr>
      <w:r>
        <w:t xml:space="preserve">여섯째는[3] 사랑하는 이와 헤어지는 괴로움이며,</w:t>
      </w:r>
    </w:p>
    <w:p>
      <w:pPr>
        <w:pStyle w:val="SHTKBlockLabel"/>
        <w:keepNext/>
      </w:pPr>
      <w:r>
        <w:t xml:space="preserve">교감·번역 메모</w:t>
      </w:r>
    </w:p>
    <w:p>
      <w:pPr>
        <w:pStyle w:val="SHTKNoteSummary"/>
      </w:pPr>
      <w:r>
        <w:t>교감 요약 | [CBETA 교감] 저본 「愛」와 교감 이문 「於恩愛」를 비교한다.</w:t>
      </w:r>
    </w:p>
    <w:p>
      <w:pPr>
        <w:pStyle w:val="SHTKNoteDetail"/>
      </w:pPr>
      <w:r>
        <w:t>• 원교감 원문 | 愛【大】，於恩愛【宋】【元】【明】【宮】</w:t>
        <w:br/>
        <w:t>• 교감 번호 | 0185003</w:t>
        <w:br/>
        <w:t>• 저본 독법 | 愛</w:t>
        <w:br/>
        <w:t>• 저본 적용 구절 | 六者愛別離苦。</w:t>
        <w:br/>
        <w:t>• 저본 기준 번역 | 여섯째는[3] 사랑하는 이와 헤어지는 괴로움이며,</w:t>
        <w:br/>
        <w:t>• 이문 독법 | 於恩愛</w:t>
        <w:br/>
        <w:t>• 이문 적용 구절 | 六者於恩愛別離苦。</w:t>
        <w:br/>
        <w:t>• 이문 기준 번역 | 여섯째는 은애하는 이와 헤어지는 괴로움이며,</w:t>
        <w:br/>
        <w:t>• 의미 차이 | 저본 독법 「愛」와 비교 독법 「於恩愛」의 차이이다.</w:t>
        <w:br/>
        <w:t>• 한국어 해설 | 저본 독법 「愛」과 비교 독법 「於恩愛」를 대조한다. 삽입·생략 또는 어구 경계가 달라져 문장 구조에 영향을 준다.</w:t>
        <w:br/>
        <w:t>• 번역 영향 판정 | [문장 구조 변화]</w:t>
        <w:br/>
        <w:t>• 번역문 표시 | [이문 검토 필요]</w:t>
        <w:br/>
        <w:t>• 출처 | CBETA T54n2123, 교감 번호 0185003.</w:t>
      </w:r>
    </w:p>
    <w:p>
      <w:pPr>
        <w:pStyle w:val="SHTKBlockLabel"/>
        <w:keepNext/>
      </w:pPr>
      <w:r>
        <w:t xml:space="preserve">원문</w:t>
      </w:r>
    </w:p>
    <w:p>
      <w:pPr>
        <w:pStyle w:val="SHTKSourceText"/>
      </w:pPr>
      <w:r>
        <w:t xml:space="preserve">七者寒熱[4]等苦。</w:t>
      </w:r>
    </w:p>
    <w:p>
      <w:pPr>
        <w:pStyle w:val="SHTKBlockLabel"/>
        <w:keepNext/>
      </w:pPr>
      <w:r>
        <w:t xml:space="preserve">한국어 직역</w:t>
      </w:r>
    </w:p>
    <w:p>
      <w:pPr>
        <w:pStyle w:val="SHTKTranslationText"/>
      </w:pPr>
      <w:r>
        <w:t xml:space="preserve">일곱째는 춥고 더운[4] 등의 괴로움이고,</w:t>
      </w:r>
    </w:p>
    <w:p>
      <w:pPr>
        <w:pStyle w:val="SHTKBlockLabel"/>
        <w:keepNext/>
      </w:pPr>
      <w:r>
        <w:t xml:space="preserve">교감·번역 메모</w:t>
      </w:r>
    </w:p>
    <w:p>
      <w:pPr>
        <w:pStyle w:val="SHTKNoteSummary"/>
      </w:pPr>
      <w:r>
        <w:t>교감 요약 | [CBETA 교감] 저본 「等」와 교감 이문 「∅」를 비교한다.</w:t>
      </w:r>
    </w:p>
    <w:p>
      <w:pPr>
        <w:pStyle w:val="SHTKNoteDetail"/>
      </w:pPr>
      <w:r>
        <w:t>• 원교감 원문 | 等【大】，∅【宋】【元】【明】【宮】</w:t>
        <w:br/>
        <w:t>• 교감 번호 | 0185004</w:t>
        <w:br/>
        <w:t>• 저본 독법 | 等</w:t>
        <w:br/>
        <w:t>• 저본 적용 구절 | 七者寒熱等苦。</w:t>
        <w:br/>
        <w:t>• 저본 기준 번역 | 일곱째는 춥고 더운[4] 등의 괴로움이고,</w:t>
        <w:br/>
        <w:t>• 이문 독법 | ∅</w:t>
        <w:br/>
        <w:t>• 이문 적용 구절 | 七者寒熱∅苦。</w:t>
        <w:br/>
        <w:t>• 이문 기준 번역 | 일곱째는 춥고 더운 괴로움이고,</w:t>
        <w:br/>
        <w:t>• 의미 차이 | 저본 독법 「等」와 비교 독법 「∅」의 차이이다.</w:t>
        <w:br/>
        <w:t>• 한국어 해설 | 저본 독법 「等」과 비교 독법 「∅」를 대조한다. 삽입·생략 또는 어구 경계가 달라져 문장 구조에 영향을 준다.</w:t>
        <w:br/>
        <w:t>• 번역 영향 판정 | [문장 구조 변화]</w:t>
        <w:br/>
        <w:t>• 번역문 표시 | [이문 검토 필요]</w:t>
        <w:br/>
        <w:t>• 출처 | CBETA T54n2123, 교감 번호 0185004.</w:t>
      </w:r>
    </w:p>
    <w:p>
      <w:pPr>
        <w:pStyle w:val="SHTKBlockLabel"/>
        <w:keepNext/>
      </w:pPr>
      <w:r>
        <w:t xml:space="preserve">원문</w:t>
      </w:r>
    </w:p>
    <w:p>
      <w:pPr>
        <w:pStyle w:val="SHTKSourceText"/>
      </w:pPr>
      <w:r>
        <w:t xml:space="preserve">八者病苦。九者他給使苦。十者追求營作苦。十一者近惡知識苦。十二者妻子親里衰惱苦。十三者飢渴苦。十四者為他輕毀苦。十五者老苦。十六者死苦。如是十六人中大苦。於人世間。乃至命終及餘眾苦。於生死中不可堪忍。於有為中無有少樂。一切無常一切敗壞。爾時夜摩天王。以偈頌曰。於人世界中　　有陰皆是苦有生必歸死　　有死必有生若住於中陰　　自業受苦惱長夜遠行苦　　此苦不可說沒於屎尿中　　熱氣之所燒如是住胎苦　　不可得具說常貪於食味　　其心常希望於味變大苦　　此苦不可說心小常希望　　於欲不知足所受諸苦惱　　此苦不可說</w:t>
      </w:r>
    </w:p>
    <w:p>
      <w:pPr>
        <w:pStyle w:val="SHTKBlockLabel"/>
        <w:keepNext/>
      </w:pPr>
      <w:r>
        <w:t xml:space="preserve">한국어 직역</w:t>
      </w:r>
    </w:p>
    <w:p>
      <w:pPr>
        <w:pStyle w:val="SHTKTranslationText"/>
      </w:pPr>
      <w:r>
        <w:t xml:space="preserve">여덟째는 병의 괴로움이며, 아홉째는 남에게 부림을 받는 괴로움이고, 열째는 뒤쫓아 구하고 경영하여 일하는 괴로움이며, 열한째는 악한 벗을 가까이하는 괴로움이고, 열두째는 아내와 자식과 친족이 쇠퇴하고 괴로워지는 괴로움이며, 열셋째는 굶주림과 목마름의 괴로움이고, 열넷째는 남에게 업신여김과 헐뜯음을 받는 괴로움이며, 열다섯째는 늙음의 괴로움이고, 열여섯째는 죽음의 괴로움이다. 이와 같은 열여섯 가지는 인간 가운데 큰 괴로움이다. 인간 세상에서는, 목숨이 끝날 때까지의 것과 그 밖의 여러 괴로움이, 생사 가운데서 견딜 수 없게 한다. 유위법 가운데에는 조금의 즐거움도 없고, 모든 것은 무상하며 모든 것은 무너진다. 그때 야마천왕이, 게송으로 읊어 말하였다. 인간 세계 가운데, 음(陰)이 있는 것은 모두 괴로움이니, 태어남이 있으면 반드시 죽음으로 돌아가고, 죽음이 있으면 반드시 태어남이 있다. 만일 중음에 머문다면, 자기 업으로 괴로움과 번뇌를 받으며, 긴 밤 멀리 떠도는 괴로움은, 이 괴로움을 이루 말할 수 없네. 똥오줌 속에 빠져, 뜨거운 기운에 타오르니, 이와 같이 태에 머무는 괴로움은, 자세히 말할 수 없네. 늘 음식의 맛을 탐하여, 그 마음이 항상 바라 구하고, 맛이 변하면 큰 괴로움이 되니, 이 괴로움을 이루 말할 수 없네. 마음은 작으면서 늘 바라 구하고, 욕망에는 만족할 줄 모르니, 받는 여러 괴로움은, 이 괴로움을 이루 말할 수 없네.</w:t>
      </w:r>
    </w:p>
    <w:p>
      <w:pPr>
        <w:pStyle w:val="SHTKBlockLabel"/>
        <w:keepNext/>
      </w:pPr>
      <w:r>
        <w:t xml:space="preserve">원문</w:t>
      </w:r>
    </w:p>
    <w:p>
      <w:pPr>
        <w:pStyle w:val="SHTKSourceText"/>
      </w:pPr>
      <w:r>
        <w:t xml:space="preserve">怨憎[5]不愛會　　猶如大火毒</w:t>
      </w:r>
    </w:p>
    <w:p>
      <w:pPr>
        <w:pStyle w:val="SHTKBlockLabel"/>
        <w:keepNext/>
      </w:pPr>
      <w:r>
        <w:t xml:space="preserve">한국어 직역</w:t>
      </w:r>
    </w:p>
    <w:p>
      <w:pPr>
        <w:pStyle w:val="SHTKTranslationText"/>
      </w:pPr>
      <w:r>
        <w:t xml:space="preserve">원수와 미운 이[5]가 만나는 것은, 마치 큰 불과 독과 같아서,</w:t>
      </w:r>
    </w:p>
    <w:p>
      <w:pPr>
        <w:pStyle w:val="SHTKBlockLabel"/>
        <w:keepNext/>
      </w:pPr>
      <w:r>
        <w:t xml:space="preserve">교감·번역 메모</w:t>
      </w:r>
    </w:p>
    <w:p>
      <w:pPr>
        <w:pStyle w:val="SHTKNoteSummary"/>
      </w:pPr>
      <w:r>
        <w:t>교감 요약 | [CBETA 교감] 저본 「不愛」와 교감 이문 「大聚」를 비교한다.</w:t>
      </w:r>
    </w:p>
    <w:p>
      <w:pPr>
        <w:pStyle w:val="SHTKNoteDetail"/>
      </w:pPr>
      <w:r>
        <w:t>• 원교감 원문 | 不愛【大】，大聚【元】【明】</w:t>
        <w:br/>
        <w:t>• 교감 번호 | 0185005</w:t>
        <w:br/>
        <w:t>• 저본 독법 | 不愛</w:t>
        <w:br/>
        <w:t>• 저본 적용 구절 | 怨憎不愛會　　猶如大火毒</w:t>
        <w:br/>
        <w:t>• 저본 기준 번역 | 원수와 미운 이[5]가 만나는 것은, 마치 큰 불과 독과 같아서,</w:t>
        <w:br/>
        <w:t>• 이문 독법 | 大聚</w:t>
        <w:br/>
        <w:t>• 이문 적용 구절 | 怨憎大聚會　　猶如大火毒</w:t>
        <w:br/>
        <w:t>• 이문 기준 번역 | 원수와 미운 이가 크게 모여 만나는 것은, 마치 큰 불과 독과 같아서,</w:t>
        <w:br/>
        <w:t>• 의미 차이 | 저본 독법 「不愛」와 비교 독법 「大聚」의 차이이다.</w:t>
        <w:br/>
        <w:t>• 한국어 해설 | 게송의 「不愛會」와 이문 「大聚」는 원증회고(怨憎會苦)의 표현 자체가 크게 달라진다.</w:t>
        <w:br/>
        <w:t>• 번역 영향 판정 | [의미 차이 있음]</w:t>
        <w:br/>
        <w:t>• 번역문 표시 | [이문 검토 필요]</w:t>
        <w:br/>
        <w:t>• 출처 | CBETA T54n2123, 교감 번호 0185005.</w:t>
      </w:r>
    </w:p>
    <w:p>
      <w:pPr>
        <w:pStyle w:val="SHTKBlockLabel"/>
        <w:keepNext/>
      </w:pPr>
      <w:r>
        <w:t xml:space="preserve">원문</w:t>
      </w:r>
    </w:p>
    <w:p>
      <w:pPr>
        <w:pStyle w:val="SHTKSourceText"/>
      </w:pPr>
      <w:r>
        <w:t xml:space="preserve">所生諸苦惱　　此苦不可說於恩愛別離　　眾生起大苦大惡難堪忍　　此苦不可說寒熱大苦畏　　生無量種苦生無量種惡　　此苦不可說病苦害人命　　病為死王使眾生受斯苦　　此苦不可說為他所策使　　常無有自在眾生受斯苦　　此苦不可說愛毒燒眾生　　追求受大苦次第乃至死　　此苦不可說若近惡知識　　眾苦常不斷</w:t>
      </w:r>
    </w:p>
    <w:p>
      <w:pPr>
        <w:pStyle w:val="SHTKBlockLabel"/>
        <w:keepNext/>
      </w:pPr>
      <w:r>
        <w:t xml:space="preserve">한국어 직역</w:t>
      </w:r>
    </w:p>
    <w:p>
      <w:pPr>
        <w:pStyle w:val="SHTKTranslationText"/>
      </w:pPr>
      <w:r>
        <w:t xml:space="preserve">거기서 생기는 여러 괴로움은, 이 괴로움을 이루 말할 수 없네. 은혜와 사랑으로 맺어진 이와 헤어지면, 중생에게 큰 괴로움이 일어나고, 큰 악으로 견디기 어려우니, 이 괴로움을 이루 말할 수 없네. 추위와 더위는 큰 괴로움과 두려움이라, 한량없는 여러 괴로움을 낳고, 한량없는 여러 악을 낳으니, 이 괴로움을 이루 말할 수 없네. 병의 괴로움은 사람의 목숨을 해치고, 병은 죽음의 왕이 보낸 사자이니, 중생이 이 괴로움을 받는 것은, 이 괴로움을 이루 말할 수 없네. 남에게 몰리고 부림을 받아, 늘 스스로 자유롭지 못하니, 중생이 이 괴로움을 받는 것은, 이 괴로움을 이루 말할 수 없네. 애욕의 독이 중생을 태워, 뒤쫓아 구하느라 큰 괴로움을 받고, 차례차례 마침내 죽음에 이르니, 이 괴로움을 이루 말할 수 없네. 만일 악한 벗을 가까이하면, 여러 괴로움이 늘 끊이지 않고,</w:t>
      </w:r>
    </w:p>
    <w:p>
      <w:pPr>
        <w:pStyle w:val="SHTKBlockLabel"/>
        <w:keepNext/>
      </w:pPr>
      <w:r>
        <w:t xml:space="preserve">원문</w:t>
      </w:r>
    </w:p>
    <w:p>
      <w:pPr>
        <w:pStyle w:val="SHTKSourceText"/>
      </w:pPr>
      <w:r>
        <w:t xml:space="preserve">[6]常受惡道苦　　此苦不可說</w:t>
      </w:r>
    </w:p>
    <w:p>
      <w:pPr>
        <w:pStyle w:val="SHTKBlockLabel"/>
        <w:keepNext/>
      </w:pPr>
      <w:r>
        <w:t xml:space="preserve">한국어 직역</w:t>
      </w:r>
    </w:p>
    <w:p>
      <w:pPr>
        <w:pStyle w:val="SHTKTranslationText"/>
      </w:pPr>
      <w:r>
        <w:t xml:space="preserve">[6]항상 악도의 괴로움을 받으니, 이 괴로움을 이루 말할 수 없네.</w:t>
      </w:r>
    </w:p>
    <w:p>
      <w:pPr>
        <w:pStyle w:val="SHTKBlockLabel"/>
        <w:keepNext/>
      </w:pPr>
      <w:r>
        <w:t xml:space="preserve">교감·번역 메모</w:t>
      </w:r>
    </w:p>
    <w:p>
      <w:pPr>
        <w:pStyle w:val="SHTKNoteSummary"/>
      </w:pPr>
      <w:r>
        <w:t>교감 요약 | [CBETA 교감] 저본 「常」와 교감 이문 「當」를 비교한다.</w:t>
      </w:r>
    </w:p>
    <w:p>
      <w:pPr>
        <w:pStyle w:val="SHTKNoteDetail"/>
      </w:pPr>
      <w:r>
        <w:t>• 원교감 원문 | 常【大】，當【宋】【元】【明】【宮】</w:t>
        <w:br/>
        <w:t>• 교감 번호 | 0185006</w:t>
        <w:br/>
        <w:t>• 저본 독법 | 常</w:t>
        <w:br/>
        <w:t>• 저본 적용 구절 | 常受惡道苦　　此苦不可說</w:t>
        <w:br/>
        <w:t>• 저본 기준 번역 | [6]항상 악도의 괴로움을 받으니, 이 괴로움을 이루 말할 수 없네.</w:t>
        <w:br/>
        <w:t>• 이문 독법 | 當</w:t>
        <w:br/>
        <w:t>• 이문 적용 구절 | 當受惡道苦　　此苦不可說</w:t>
        <w:br/>
        <w:t>• 이문 기준 번역 | 마땅히 악도의 괴로움을 받으니, 이 괴로움을 이루 말할 수 없네.</w:t>
        <w:br/>
        <w:t>• 의미 차이 | 저본 독법 「常」와 비교 독법 「當」의 차이이다.</w:t>
        <w:br/>
        <w:t>• 한국어 해설 | 저본 독법 「常」과 비교 독법 「當」를 대조한다. 어휘의 뜻이나 지시 대상이 달라져 번역 의미에 영향을 준다.</w:t>
        <w:br/>
        <w:t>• 번역 영향 판정 | [의미 차이 있음]</w:t>
        <w:br/>
        <w:t>• 번역문 표시 | [이문 검토 필요]</w:t>
        <w:br/>
        <w:t>• 출처 | CBETA T54n2123, 교감 번호 0185006.</w:t>
      </w:r>
    </w:p>
    <w:p>
      <w:pPr>
        <w:pStyle w:val="SHTKBlockLabel"/>
        <w:keepNext/>
      </w:pPr>
      <w:r>
        <w:t xml:space="preserve">원문</w:t>
      </w:r>
    </w:p>
    <w:p>
      <w:pPr>
        <w:pStyle w:val="SHTKSourceText"/>
      </w:pPr>
      <w:r>
        <w:t xml:space="preserve">妻子得衰惱　　見則生大苦</w:t>
      </w:r>
    </w:p>
    <w:p>
      <w:pPr>
        <w:pStyle w:val="SHTKBlockLabel"/>
        <w:keepNext/>
      </w:pPr>
      <w:r>
        <w:t xml:space="preserve">한국어 직역</w:t>
      </w:r>
    </w:p>
    <w:p>
      <w:pPr>
        <w:pStyle w:val="SHTKTranslationText"/>
      </w:pPr>
      <w:r>
        <w:t xml:space="preserve">아내와 자식이 쇠퇴하고 괴로워지는 일을 만나면, 보기만 해도 큰 괴로움이 생기고,</w:t>
      </w:r>
    </w:p>
    <w:p>
      <w:pPr>
        <w:pStyle w:val="SHTKBlockLabel"/>
        <w:keepNext/>
      </w:pPr>
      <w:r>
        <w:t xml:space="preserve">원문</w:t>
      </w:r>
    </w:p>
    <w:p>
      <w:pPr>
        <w:pStyle w:val="SHTKSourceText"/>
      </w:pPr>
      <w:r>
        <w:t xml:space="preserve">出過於地獄　　此苦不可說</w:t>
      </w:r>
    </w:p>
    <w:p>
      <w:pPr>
        <w:pStyle w:val="SHTKBlockLabel"/>
        <w:keepNext/>
      </w:pPr>
      <w:r>
        <w:t xml:space="preserve">한국어 직역</w:t>
      </w:r>
    </w:p>
    <w:p>
      <w:pPr>
        <w:pStyle w:val="SHTKTranslationText"/>
      </w:pPr>
      <w:r>
        <w:t xml:space="preserve">그 고통은 지옥보다도 지나치니, 이 괴로움을 이루 말할 수 없네.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飢渴自燒身　　猶如猛炎火能壞於身心　　此苦不可說常為輕賤他　　親里及知識生於憂悲苦　　此苦不可說</w:t>
      </w:r>
    </w:p>
    <w:p>
      <w:pPr>
        <w:pStyle w:val="SHTKBlockLabel"/>
        <w:keepNext/>
      </w:pPr>
      <w:r>
        <w:t xml:space="preserve">한국어 직역</w:t>
      </w:r>
    </w:p>
    <w:p>
      <w:pPr>
        <w:pStyle w:val="SHTKTranslationText"/>
      </w:pPr>
      <w:r>
        <w:t xml:space="preserve">굶주림과 목마름이 스스로 몸을 태우기를, 사나운 불꽃과 같아, 몸과 마음을 무너뜨릴 수 있으니, 이 괴로움을 이루 말할 수 없네. 늘 다른 사람과, 친족 및 지식에게 업신여김을 받으면, 근심하고 슬퍼하는 괴로움이 생기니, 이 괴로움을 이루 말할 수 없네.</w:t>
      </w:r>
    </w:p>
    <w:p>
      <w:pPr>
        <w:pStyle w:val="SHTKBlockLabel"/>
        <w:keepNext/>
      </w:pPr>
      <w:r>
        <w:t xml:space="preserve">원문</w:t>
      </w:r>
    </w:p>
    <w:p>
      <w:pPr>
        <w:pStyle w:val="SHTKSourceText"/>
      </w:pPr>
      <w:r>
        <w:t xml:space="preserve">人為老所[7]壓　　身羸心意劣</w:t>
      </w:r>
    </w:p>
    <w:p>
      <w:pPr>
        <w:pStyle w:val="SHTKBlockLabel"/>
        <w:keepNext/>
      </w:pPr>
      <w:r>
        <w:t xml:space="preserve">한국어 직역</w:t>
      </w:r>
    </w:p>
    <w:p>
      <w:pPr>
        <w:pStyle w:val="SHTKTranslationText"/>
      </w:pPr>
      <w:r>
        <w:t xml:space="preserve">사람이 늙음에[7] 눌리면, 몸은 쇠약하고 마음과 뜻도 약해져,</w:t>
      </w:r>
    </w:p>
    <w:p>
      <w:pPr>
        <w:pStyle w:val="SHTKBlockLabel"/>
        <w:keepNext/>
      </w:pPr>
      <w:r>
        <w:t xml:space="preserve">교감·번역 메모</w:t>
      </w:r>
    </w:p>
    <w:p>
      <w:pPr>
        <w:pStyle w:val="SHTKNoteSummary"/>
      </w:pPr>
      <w:r>
        <w:t>교감 요약 | [CBETA 교감] 저본 「壓」와 교감 이문 「厭」를 비교한다.</w:t>
      </w:r>
    </w:p>
    <w:p>
      <w:pPr>
        <w:pStyle w:val="SHTKNoteDetail"/>
      </w:pPr>
      <w:r>
        <w:t>• 원교감 원문 | 壓【大】，厭【宮】</w:t>
        <w:br/>
        <w:t>• 교감 번호 | 0185007</w:t>
        <w:br/>
        <w:t>• 저본 독법 | 壓</w:t>
        <w:br/>
        <w:t>• 저본 적용 구절 | 人為老所壓　　身羸心意劣</w:t>
        <w:br/>
        <w:t>• 저본 기준 번역 | 사람이 늙음에[7] 눌리면, 몸은 쇠약하고 마음과 뜻도 약해져,</w:t>
        <w:br/>
        <w:t>• 이문 독법 | 厭</w:t>
        <w:br/>
        <w:t>• 이문 적용 구절 | 人為老所厭　　身羸心意劣</w:t>
        <w:br/>
        <w:t>• 이문 기준 번역 | 사람이 늙음을 싫어하면, 몸은 쇠약하고 마음과 뜻도 약해져,</w:t>
        <w:br/>
        <w:t>• 의미 차이 | 저본 독법 「壓」와 비교 독법 「厭」의 차이이다.</w:t>
        <w:br/>
        <w:t>• 한국어 해설 | 저본 독법 「壓」과 비교 독법 「厭」를 대조한다. 어휘의 뜻이나 지시 대상이 달라져 번역 의미에 영향을 준다.</w:t>
        <w:br/>
        <w:t>• 번역 영향 판정 | [의미 차이 있음]</w:t>
        <w:br/>
        <w:t>• 번역문 표시 | [이문 검토 필요]</w:t>
        <w:br/>
        <w:t>• 출처 | CBETA T54n2123, 교감 번호 0185007.</w:t>
      </w:r>
    </w:p>
    <w:p>
      <w:pPr>
        <w:pStyle w:val="SHTKBlockLabel"/>
        <w:keepNext/>
      </w:pPr>
      <w:r>
        <w:t xml:space="preserve">원문</w:t>
      </w:r>
    </w:p>
    <w:p>
      <w:pPr>
        <w:pStyle w:val="SHTKSourceText"/>
      </w:pPr>
      <w:r>
        <w:t xml:space="preserve">傴僂[8]拄杖行　　此苦不可說</w:t>
      </w:r>
    </w:p>
    <w:p>
      <w:pPr>
        <w:pStyle w:val="SHTKBlockLabel"/>
        <w:keepNext/>
      </w:pPr>
      <w:r>
        <w:t xml:space="preserve">한국어 직역</w:t>
      </w:r>
    </w:p>
    <w:p>
      <w:pPr>
        <w:pStyle w:val="SHTKTranslationText"/>
      </w:pPr>
      <w:r>
        <w:t xml:space="preserve">허리를 굽히고[8] 지팡이를 짚고 다니니, 이 괴로움을 이루 말할 수 없네.</w:t>
      </w:r>
    </w:p>
    <w:p>
      <w:pPr>
        <w:pStyle w:val="SHTKBlockLabel"/>
        <w:keepNext/>
      </w:pPr>
      <w:r>
        <w:t xml:space="preserve">교감·번역 메모</w:t>
      </w:r>
    </w:p>
    <w:p>
      <w:pPr>
        <w:pStyle w:val="SHTKNoteSummary"/>
      </w:pPr>
      <w:r>
        <w:t>교감 요약 | [CBETA 교감] 저본 「拄」와 교감 이문 「柱/任」를 비교한다.</w:t>
      </w:r>
    </w:p>
    <w:p>
      <w:pPr>
        <w:pStyle w:val="SHTKNoteDetail"/>
      </w:pPr>
      <w:r>
        <w:t>• 해설 | 저본 「拄」와 교감 이문 「柱 / 任」를 비교한다.</w:t>
        <w:br/>
        <w:t>• 원교감 원문 | 拄【大】，柱【宋】【元】，任【宮】</w:t>
        <w:br/>
        <w:t>• 교감 번호 | 0185008</w:t>
        <w:br/>
        <w:t>• 저본 독법 | 拄</w:t>
        <w:br/>
        <w:t>• 저본 적용 구절 | 傴僂拄杖行　　此苦不可說</w:t>
        <w:br/>
        <w:t>• 저본 기준 번역 | 허리를 굽히고[8] 지팡이를 짚고 다니니, 이 괴로움을 이루 말할 수 없네.</w:t>
        <w:br/>
        <w:t>• 이문 독법 | 柱 / 任</w:t>
        <w:br/>
        <w:t>• 이문 적용 구절 | 傴僂柱杖行　　此苦不可說 / 傴僂任杖行　　此苦不可說</w:t>
        <w:br/>
        <w:t>• 이문 기준 번역 | 비교 독법은 「柱 / 任」이다. 이 독법을 채택하면 해당 부분은 교감 해설과 같이 달라진다.</w:t>
        <w:br/>
        <w:t>• 의미 차이 | 저본 독법 「拄」와 비교 독법 「柱 / 任」의 차이이다.</w:t>
        <w:br/>
        <w:t>• 한국어 해설 | 저본 독법 「拄」과 비교 독법 「柱 / 任」를 대조한다. 어순·표현 방식은 달라지지만 문맥의 큰 흐름은 유지된다.</w:t>
        <w:br/>
        <w:t>• 번역 영향 판정 | [표현 차이]</w:t>
        <w:br/>
        <w:t>• 번역문 표시 | [이문 검토 필요]</w:t>
        <w:br/>
        <w:t>• 출처 | CBETA T54n2123, 교감 번호 0185008.</w:t>
      </w:r>
    </w:p>
    <w:p>
      <w:pPr>
        <w:pStyle w:val="SHTKBlockLabel"/>
        <w:keepNext/>
      </w:pPr>
      <w:r>
        <w:t xml:space="preserve">원문</w:t>
      </w:r>
    </w:p>
    <w:p>
      <w:pPr>
        <w:pStyle w:val="SHTKSourceText"/>
      </w:pPr>
      <w:r>
        <w:t xml:space="preserve">人為死所執　　從此至他世是死為大苦　　不可得宣說</w:t>
      </w:r>
    </w:p>
    <w:p>
      <w:pPr>
        <w:pStyle w:val="SHTKBlockLabel"/>
        <w:keepNext/>
      </w:pPr>
      <w:r>
        <w:t xml:space="preserve">한국어 직역</w:t>
      </w:r>
    </w:p>
    <w:p>
      <w:pPr>
        <w:pStyle w:val="SHTKTranslationText"/>
      </w:pPr>
      <w:r>
        <w:t xml:space="preserve">사람이 죽음에 붙잡히면, 여기서 저 세상으로 가게 되니, 이 죽음이 큰 괴로움이어서, 이루 다 말할 수 없네.</w:t>
      </w:r>
    </w:p>
    <w:p>
      <w:pPr>
        <w:pStyle w:val="Heading4"/>
        <w:keepNext/>
      </w:pPr>
      <w:r>
        <w:t xml:space="preserve">八苦緣第三</w:t>
      </w:r>
    </w:p>
    <w:p>
      <w:pPr>
        <w:pStyle w:val="SHTKBlockLabel"/>
        <w:keepNext/>
      </w:pPr>
      <w:r>
        <w:t xml:space="preserve">원문</w:t>
      </w:r>
    </w:p>
    <w:p>
      <w:pPr>
        <w:pStyle w:val="SHTKSourceText"/>
      </w:pPr>
      <w:r>
        <w:t xml:space="preserve">八苦緣第三</w:t>
      </w:r>
    </w:p>
    <w:p>
      <w:pPr>
        <w:pStyle w:val="SHTKBlockLabel"/>
        <w:keepNext/>
      </w:pPr>
      <w:r>
        <w:t xml:space="preserve">한국어 직역</w:t>
      </w:r>
    </w:p>
    <w:p>
      <w:pPr>
        <w:pStyle w:val="SHTKTranslationText"/>
      </w:pPr>
      <w:r>
        <w:t xml:space="preserve">팔고연 제3</w:t>
      </w:r>
    </w:p>
    <w:p>
      <w:pPr>
        <w:pStyle w:val="SHTKBlockLabel"/>
        <w:keepNext/>
      </w:pPr>
      <w:r>
        <w:t xml:space="preserve">위치표지</w:t>
      </w:r>
    </w:p>
    <w:p>
      <w:pPr>
        <w:pStyle w:val="SHTKPositionMarker"/>
      </w:pPr>
      <w:bookmarkStart w:id="1272" w:name="loc_0185b23"/>
      <w:r>
        <w:t xml:space="preserve">[0185b23]</w:t>
      </w:r>
      <w:bookmarkEnd w:id="1272"/>
    </w:p>
    <w:p>
      <w:pPr>
        <w:pStyle w:val="SHTKBlockLabel"/>
        <w:keepNext/>
      </w:pPr>
      <w:r>
        <w:t xml:space="preserve">원문</w:t>
      </w:r>
    </w:p>
    <w:p>
      <w:pPr>
        <w:pStyle w:val="SHTKSourceText"/>
      </w:pPr>
      <w:r>
        <w:t xml:space="preserve">如五王經云。佛為五王說法云。人生在世。常有無量眾苦切身。今粗為汝等略說八苦。何謂八苦。一生苦。二老苦。三病苦。四死苦。五恩愛別苦。六所求不得苦。七怨憎會苦。八憂悲苦。是為八苦也。何謂生苦。人死之時。不知精神趣向何道。未得生處。普受中陰之形。至其三七日中父母和合。便來受胎。一七日如薄酪。二七日如稠酪。</w:t>
      </w:r>
    </w:p>
    <w:p>
      <w:pPr>
        <w:pStyle w:val="SHTKBlockLabel"/>
        <w:keepNext/>
      </w:pPr>
      <w:r>
        <w:t xml:space="preserve">한국어 직역</w:t>
      </w:r>
    </w:p>
    <w:p>
      <w:pPr>
        <w:pStyle w:val="SHTKTranslationText"/>
      </w:pPr>
      <w:r>
        <w:t xml:space="preserve">《오왕경》에서 말한 것과 같다. 부처님께서 다섯 왕을 위하여 설법하시며 말씀하셨다. 사람이 세상에 살아가면, 늘 한량없는 여러 괴로움이 몸에 절박하게 닥친다. 이제 너희들을 위하여 대략 여덟 가지 괴로움을 간략히 말하겠다. 무엇을 여덟 가지 괴로움이라 하는가. 첫째는 태어남의 괴로움이다. 둘째는 늙음의 괴로움이다. 셋째는 병의 괴로움이다. 넷째는 죽음의 괴로움이다. 다섯째는 은애하는 이와 헤어지는 괴로움이다. 여섯째는 구하는 것을 얻지 못하는 괴로움이다. 일곱째는 원수와 미운 이를 만나는 괴로움이다. 여덟째는 근심하고 슬퍼하는 괴로움이다. 이것이 여덟 가지 괴로움이다. 무엇을 태어남의 괴로움이라 하는가. 사람이 죽을 때에는, 정신이 어느 길로 향할지 알지 못하고, 아직 태어날 곳을 얻지 못하여, 두루 중음의 형체를 받는다. 그 삼칠일 가운데 이르러 부모가 화합하면, 곧 와서 태를 받는다. 첫 일곱 날에는 묽은 낙(酪)과 같고, 둘째 일곱 날에는 진한 낙과 같으며,</w:t>
      </w:r>
    </w:p>
    <w:p>
      <w:pPr>
        <w:pStyle w:val="SHTKBlockLabel"/>
        <w:keepNext/>
      </w:pPr>
      <w:r>
        <w:t xml:space="preserve">원문</w:t>
      </w:r>
    </w:p>
    <w:p>
      <w:pPr>
        <w:pStyle w:val="SHTKSourceText"/>
      </w:pPr>
      <w:r>
        <w:t xml:space="preserve">三七日如凝[9]蘇。</w:t>
      </w:r>
    </w:p>
    <w:p>
      <w:pPr>
        <w:pStyle w:val="SHTKBlockLabel"/>
        <w:keepNext/>
      </w:pPr>
      <w:r>
        <w:t xml:space="preserve">한국어 직역</w:t>
      </w:r>
    </w:p>
    <w:p>
      <w:pPr>
        <w:pStyle w:val="SHTKTranslationText"/>
      </w:pPr>
      <w:r>
        <w:t xml:space="preserve">셋째 일곱 날에는 엉긴[9] 소(酥)와 같고,</w:t>
      </w:r>
    </w:p>
    <w:p>
      <w:pPr>
        <w:pStyle w:val="SHTKBlockLabel"/>
        <w:keepNext/>
      </w:pPr>
      <w:r>
        <w:t xml:space="preserve">교감·번역 메모</w:t>
      </w:r>
    </w:p>
    <w:p>
      <w:pPr>
        <w:pStyle w:val="SHTKNoteSummary"/>
      </w:pPr>
      <w:r>
        <w:t>교감 요약 | [CBETA 교감] 저본 「蘇」와 교감 이문 「酥」를 비교한다.</w:t>
      </w:r>
    </w:p>
    <w:p>
      <w:pPr>
        <w:pStyle w:val="SHTKNoteDetail"/>
      </w:pPr>
      <w:r>
        <w:t>• 원교감 원문 | 蘇【大】，酥【宋】【元】【明】【宮】</w:t>
        <w:br/>
        <w:t>• 교감 번호 | 0185009</w:t>
        <w:br/>
        <w:t>• 저본 독법 | 蘇</w:t>
        <w:br/>
        <w:t>• 저본 적용 구절 | 三七日如凝蘇。</w:t>
        <w:br/>
        <w:t>• 저본 기준 번역 | 셋째 일곱 날에는 엉긴[9] 소(酥)와 같고,</w:t>
        <w:br/>
        <w:t>• 이문 독법 | 酥</w:t>
        <w:br/>
        <w:t>• 이문 적용 구절 | 三七日如凝酥。</w:t>
        <w:br/>
        <w:t>• 이문 기준 번역 | 비교 독법은 「酥」이다. 이 독법을 채택하면 해당 부분은 한국어 해설과 같이 달라진다.</w:t>
        <w:br/>
        <w:t>• 의미 차이 | 저본 독법 「蘇」와 비교 독법 「酥」의 차이이다.</w:t>
        <w:br/>
        <w:t>• 한국어 해설 | 저본 독법 「蘇」과 이문 「酥」를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0185009.</w:t>
      </w:r>
    </w:p>
    <w:p>
      <w:pPr>
        <w:pStyle w:val="SHTKBlockLabel"/>
        <w:keepNext/>
      </w:pPr>
      <w:r>
        <w:t xml:space="preserve">원문</w:t>
      </w:r>
    </w:p>
    <w:p>
      <w:pPr>
        <w:pStyle w:val="SHTKSourceText"/>
      </w:pPr>
      <w:r>
        <w:t xml:space="preserve">四七日如肉團。</w:t>
      </w:r>
    </w:p>
    <w:p>
      <w:pPr>
        <w:pStyle w:val="SHTKBlockLabel"/>
        <w:keepNext/>
      </w:pPr>
      <w:r>
        <w:t xml:space="preserve">한국어 직역</w:t>
      </w:r>
    </w:p>
    <w:p>
      <w:pPr>
        <w:pStyle w:val="SHTKTranslationText"/>
      </w:pPr>
      <w:r>
        <w:t xml:space="preserve">넷째 일곱 날에는 고깃덩이와 같으며,</w:t>
      </w:r>
    </w:p>
    <w:p>
      <w:pPr>
        <w:pStyle w:val="SHTKBlockLabel"/>
        <w:keepNext/>
      </w:pPr>
      <w:r>
        <w:t xml:space="preserve">원문</w:t>
      </w:r>
    </w:p>
    <w:p>
      <w:pPr>
        <w:pStyle w:val="SHTKSourceText"/>
      </w:pPr>
      <w:r>
        <w:t xml:space="preserve">五七日[10]肉皰成就。</w:t>
      </w:r>
    </w:p>
    <w:p>
      <w:pPr>
        <w:pStyle w:val="SHTKBlockLabel"/>
        <w:keepNext/>
      </w:pPr>
      <w:r>
        <w:t xml:space="preserve">한국어 직역</w:t>
      </w:r>
    </w:p>
    <w:p>
      <w:pPr>
        <w:pStyle w:val="SHTKTranslationText"/>
      </w:pPr>
      <w:r>
        <w:t xml:space="preserve">다섯째 일곱 날에는[10] 살의 포(皰)가 이루어진다.</w:t>
      </w:r>
    </w:p>
    <w:p>
      <w:pPr>
        <w:pStyle w:val="SHTKBlockLabel"/>
        <w:keepNext/>
      </w:pPr>
      <w:r>
        <w:t xml:space="preserve">교감·번역 메모</w:t>
      </w:r>
    </w:p>
    <w:p>
      <w:pPr>
        <w:pStyle w:val="SHTKNoteSummary"/>
      </w:pPr>
      <w:r>
        <w:t>교감 요약 | [CBETA 교감] 저본 「肉」와 교감 이문 「五」를 비교한다.</w:t>
      </w:r>
    </w:p>
    <w:p>
      <w:pPr>
        <w:pStyle w:val="SHTKNoteDetail"/>
      </w:pPr>
      <w:r>
        <w:t>• 원교감 원문 | 肉【大】，五【宋】【元】【明】【宮】</w:t>
        <w:br/>
        <w:t>• 교감 번호 | 0185010</w:t>
        <w:br/>
        <w:t>• 저본 독법 | 肉</w:t>
        <w:br/>
        <w:t>• 저본 적용 구절 | 五七日肉皰成就。</w:t>
        <w:br/>
        <w:t>• 저본 기준 번역 | 다섯째 일곱 날에는[10] 살의 포(皰)가 이루어진다.</w:t>
        <w:br/>
        <w:t>• 이문 독법 | 五</w:t>
        <w:br/>
        <w:t>• 이문 적용 구절 | 五七日五皰成就。</w:t>
        <w:br/>
        <w:t>• 이문 기준 번역 | 다섯째 일곱 날에는 다섯 포(皰)가 이루어진다.</w:t>
        <w:br/>
        <w:t>• 의미 차이 | 저본 독법 「肉」와 비교 독법 「五」의 차이이다.</w:t>
        <w:br/>
        <w:t>• 한국어 해설 | 「肉/五」에 따라 “살의 포가 이루어진다”와 “다섯 포가 이루어진다”로 대상과 수량이 달라진다.</w:t>
        <w:br/>
        <w:t>• 번역 영향 판정 | [의미 차이 있음]</w:t>
        <w:br/>
        <w:t>• 번역문 표시 | [이문 검토 필요]</w:t>
        <w:br/>
        <w:t>• 출처 | CBETA T54n2123, 교감 번호 0185010.</w:t>
      </w:r>
    </w:p>
    <w:p>
      <w:pPr>
        <w:pStyle w:val="SHTKBlockLabel"/>
        <w:keepNext/>
      </w:pPr>
      <w:r>
        <w:t xml:space="preserve">원문</w:t>
      </w:r>
    </w:p>
    <w:p>
      <w:pPr>
        <w:pStyle w:val="SHTKSourceText"/>
      </w:pPr>
      <w:r>
        <w:t xml:space="preserve">巧風入腹吹其身體。六情開張。在母腹中生藏之下熟藏之上。母噉一杯熱食。灌其身體如入鑊湯。母飲一杯冷水。亦如寒氷切身。母飽之時。迫迮身體痛不可言。母飢之時。</w:t>
      </w:r>
    </w:p>
    <w:p>
      <w:pPr>
        <w:pStyle w:val="SHTKBlockLabel"/>
        <w:keepNext/>
      </w:pPr>
      <w:r>
        <w:t xml:space="preserve">한국어 직역</w:t>
      </w:r>
    </w:p>
    <w:p>
      <w:pPr>
        <w:pStyle w:val="SHTKTranslationText"/>
      </w:pPr>
      <w:r>
        <w:t xml:space="preserve">교묘한 바람이 배 안으로 들어가 그 몸을 불고, 여섯 감관이 펼쳐진다. 어머니 배 속에서 생장(生藏)의 아래, 숙장(熟藏)의 위에 있다. 어머니가 뜨거운 음식 한 잔을 먹으면, 그 몸에 쏟아지는 것이 마치 가마솥의 끓는 물에 들어가는 것과 같고, 어머니가 찬물 한 잔을 마시면, 또한 찬 얼음이 몸을 베는 것과 같다. 어머니가 배부를 때에는, 몸을 압박하여 그 아픔을 말할 수 없고, 어머니가 굶주릴 때에는,</w:t>
      </w:r>
    </w:p>
    <w:p>
      <w:pPr>
        <w:pStyle w:val="SHTKBlockLabel"/>
        <w:keepNext/>
      </w:pPr>
      <w:r>
        <w:t xml:space="preserve">원문</w:t>
      </w:r>
    </w:p>
    <w:p>
      <w:pPr>
        <w:pStyle w:val="SHTKSourceText"/>
      </w:pPr>
      <w:r>
        <w:t xml:space="preserve">腹中了了亦如倒懸。</w:t>
      </w:r>
    </w:p>
    <w:p>
      <w:pPr>
        <w:pStyle w:val="SHTKBlockLabel"/>
        <w:keepNext/>
      </w:pPr>
      <w:r>
        <w:t xml:space="preserve">한국어 직역</w:t>
      </w:r>
    </w:p>
    <w:p>
      <w:pPr>
        <w:pStyle w:val="SHTKTranslationText"/>
      </w:pPr>
      <w:r>
        <w:t xml:space="preserve">배 속이 훤히 빈 것이 또한 거꾸로 매달린 것과 같다.</w:t>
      </w:r>
    </w:p>
    <w:p>
      <w:pPr>
        <w:pStyle w:val="SHTKBlockLabel"/>
        <w:keepNext/>
      </w:pPr>
      <w:r>
        <w:t xml:space="preserve">교감·번역 메모</w:t>
      </w:r>
    </w:p>
    <w:p>
      <w:pPr>
        <w:pStyle w:val="SHTKNoteSummary"/>
      </w:pPr>
      <w:r>
        <w:t>교감 요약 | [CBETA 교감] 저본 「了」와 교감 이문 「𠄏」를 비교한다.</w:t>
      </w:r>
    </w:p>
    <w:p>
      <w:pPr>
        <w:pStyle w:val="SHTKNoteDetail"/>
      </w:pPr>
      <w:r>
        <w:t>• 원교감 원문 | 해당 판본에 독립 app 없음</w:t>
        <w:br/>
        <w:t>• 현행 CBETA 교감 | 𠄏【CB】【麗-CB】，了【大】 (cf. K31n1052_p0270c24)</w:t>
        <w:br/>
        <w:t>• 교감 번호 | 0185c0601</w:t>
        <w:br/>
        <w:t>• 저본 독법 | 了</w:t>
        <w:br/>
        <w:t>• 저본 적용 구절 | 腹中了了亦如倒懸。</w:t>
        <w:br/>
        <w:t>• 저본 기준 번역 | 배 속이 훤히 빈 것이 또한 거꾸로 매달린 것과 같다.</w:t>
        <w:br/>
        <w:t>• 이문 독법 | 𠄏</w:t>
        <w:br/>
        <w:t>• 이문 적용 구절 | 腹中𠄏了亦如倒懸。</w:t>
        <w:br/>
        <w:t>• 이문 기준 번역 | 비교 독법은 「𠄏」이다. 이 독법을 채택하면 해당 부분은 한국어 해설과 같이 달라진다.</w:t>
        <w:br/>
        <w:t>• 의미 차이 | 저본 독법 「了」와 비교 독법 「𠄏」의 차이이다.</w:t>
        <w:br/>
        <w:t>• 한국어 해설 | 현행 CBETA는 K31 대조에 따라 둘째 「了」 자리에 외자 「𠄏」를 채택한다. 자형 차이로 보이며 이 문맥의 직역에는 실질적 차이를 두지 않는다.</w:t>
        <w:br/>
        <w:t>• 번역 영향 판정 | [번역 차이 없음]</w:t>
        <w:br/>
        <w:t>• 번역문 표시 | [이문 검토 필요]</w:t>
        <w:br/>
        <w:t>• 출처 | CBETA T54n2123; 고려대장경 대조 K31n1052 0270c24.</w:t>
      </w:r>
    </w:p>
    <w:p>
      <w:pPr>
        <w:pStyle w:val="SHTKBlockLabel"/>
        <w:keepNext/>
      </w:pPr>
      <w:r>
        <w:t xml:space="preserve">원문</w:t>
      </w:r>
    </w:p>
    <w:p>
      <w:pPr>
        <w:pStyle w:val="SHTKSourceText"/>
      </w:pPr>
      <w:r>
        <w:t xml:space="preserve">受苦無量。至其滿月欲生之時。頭向產門。</w:t>
      </w:r>
    </w:p>
    <w:p>
      <w:pPr>
        <w:pStyle w:val="SHTKBlockLabel"/>
        <w:keepNext/>
      </w:pPr>
      <w:r>
        <w:t xml:space="preserve">한국어 직역</w:t>
      </w:r>
    </w:p>
    <w:p>
      <w:pPr>
        <w:pStyle w:val="SHTKTranslationText"/>
      </w:pPr>
      <w:r>
        <w:t xml:space="preserve">받는 괴로움이 한량없다. 달이 차서 태어나려 할 때에 이르면, 머리가 산문(產門)을 향하고,</w:t>
      </w:r>
    </w:p>
    <w:p>
      <w:pPr>
        <w:pStyle w:val="SHTKBlockLabel"/>
        <w:keepNext/>
      </w:pPr>
      <w:r>
        <w:t xml:space="preserve">원문</w:t>
      </w:r>
    </w:p>
    <w:p>
      <w:pPr>
        <w:pStyle w:val="SHTKSourceText"/>
      </w:pPr>
      <w:r>
        <w:t xml:space="preserve">劇如兩石[11]峽山。</w:t>
      </w:r>
    </w:p>
    <w:p>
      <w:pPr>
        <w:pStyle w:val="SHTKBlockLabel"/>
        <w:keepNext/>
      </w:pPr>
      <w:r>
        <w:t xml:space="preserve">한국어 직역</w:t>
      </w:r>
    </w:p>
    <w:p>
      <w:pPr>
        <w:pStyle w:val="SHTKTranslationText"/>
      </w:pPr>
      <w:r>
        <w:t xml:space="preserve">두 돌이[11] 산골짜기를 끼고 있는 것보다 심하다.</w:t>
      </w:r>
    </w:p>
    <w:p>
      <w:pPr>
        <w:pStyle w:val="SHTKBlockLabel"/>
        <w:keepNext/>
      </w:pPr>
      <w:r>
        <w:t xml:space="preserve">교감·번역 메모</w:t>
      </w:r>
    </w:p>
    <w:p>
      <w:pPr>
        <w:pStyle w:val="SHTKNoteSummary"/>
      </w:pPr>
      <w:r>
        <w:t>교감 요약 | [CBETA 교감] 저본 「峽」와 교감 이문 「夾」를 비교한다.</w:t>
      </w:r>
    </w:p>
    <w:p>
      <w:pPr>
        <w:pStyle w:val="SHTKNoteDetail"/>
      </w:pPr>
      <w:r>
        <w:t>• 원교감 원문 | 峽【大】，夾【元】【明】</w:t>
        <w:br/>
        <w:t>• 교감 번호 | 0185011</w:t>
        <w:br/>
        <w:t>• 저본 독법 | 峽</w:t>
        <w:br/>
        <w:t>• 저본 적용 구절 | 劇如兩石峽山。</w:t>
        <w:br/>
        <w:t>• 저본 기준 번역 | 두 돌이[11] 산골짜기를 끼고 있는 것보다 심하다.</w:t>
        <w:br/>
        <w:t>• 이문 독법 | 夾</w:t>
        <w:br/>
        <w:t>• 이문 적용 구절 | 劇如兩石夾山。</w:t>
        <w:br/>
        <w:t>• 이문 기준 번역 | 비교 독법은 「夾」이다. 이 독법을 채택하면 해당 부분은 한국어 해설과 같이 달라진다.</w:t>
        <w:br/>
        <w:t>• 의미 차이 | 저본 독법 「峽」와 비교 독법 「夾」의 차이이다.</w:t>
        <w:br/>
        <w:t>• 한국어 해설 | 저본 독법 「峽」과 이문 「夾」를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0185011.</w:t>
      </w:r>
    </w:p>
    <w:p>
      <w:pPr>
        <w:pStyle w:val="SHTKBlockLabel"/>
        <w:keepNext/>
      </w:pPr>
      <w:r>
        <w:t xml:space="preserve">원문</w:t>
      </w:r>
    </w:p>
    <w:p>
      <w:pPr>
        <w:pStyle w:val="SHTKSourceText"/>
      </w:pPr>
      <w:r>
        <w:t xml:space="preserve">欲生之時。母危父怖。生墮草上。身體細軟。草觸其身如履刀劍。忽然失聲大呼。此是苦不。諸人咸言。此是大苦。</w:t>
      </w:r>
    </w:p>
    <w:p>
      <w:pPr>
        <w:pStyle w:val="SHTKBlockLabel"/>
        <w:keepNext/>
      </w:pPr>
      <w:r>
        <w:t xml:space="preserve">한국어 직역</w:t>
      </w:r>
    </w:p>
    <w:p>
      <w:pPr>
        <w:pStyle w:val="SHTKTranslationText"/>
      </w:pPr>
      <w:r>
        <w:t xml:space="preserve">태어나려 할 때에는, 어머니는 위태롭고 아버지는 두려워한다. 태어나 풀 위에 떨어지면, 몸이 가늘고 부드러워, 풀이 몸에 닿는 것이 마치 칼날을 밟는 것과 같다. 갑자기 목청껏 크게 운다. 이것이 괴로움이 아닌가. 여러 사람이 모두 말하였다. “이것은 큰 괴로움입니다.”</w:t>
      </w:r>
    </w:p>
    <w:p>
      <w:pPr>
        <w:pStyle w:val="SHTKBlockLabel"/>
        <w:keepNext/>
      </w:pPr>
      <w:r>
        <w:t xml:space="preserve">위치표지</w:t>
      </w:r>
    </w:p>
    <w:p>
      <w:pPr>
        <w:pStyle w:val="SHTKPositionMarker"/>
      </w:pPr>
      <w:bookmarkStart w:id="1273" w:name="loc_0185c11"/>
      <w:r>
        <w:t xml:space="preserve">[0185c11]</w:t>
      </w:r>
      <w:bookmarkEnd w:id="1273"/>
    </w:p>
    <w:p>
      <w:pPr>
        <w:pStyle w:val="SHTKBlockLabel"/>
        <w:keepNext/>
      </w:pPr>
      <w:r>
        <w:t xml:space="preserve">원문</w:t>
      </w:r>
    </w:p>
    <w:p>
      <w:pPr>
        <w:pStyle w:val="SHTKSourceText"/>
      </w:pPr>
      <w:r>
        <w:t xml:space="preserve">何謂老苦。謂父母養育至年長大。</w:t>
      </w:r>
    </w:p>
    <w:p>
      <w:pPr>
        <w:pStyle w:val="SHTKBlockLabel"/>
        <w:keepNext/>
      </w:pPr>
      <w:r>
        <w:t xml:space="preserve">한국어 직역</w:t>
      </w:r>
    </w:p>
    <w:p>
      <w:pPr>
        <w:pStyle w:val="SHTKTranslationText"/>
      </w:pPr>
      <w:r>
        <w:t xml:space="preserve">무엇을 늙음의 괴로움이라 하는가. 부모가 길러 나이가 들어 장성하게 되면,</w:t>
      </w:r>
    </w:p>
    <w:p>
      <w:pPr>
        <w:pStyle w:val="SHTKBlockLabel"/>
        <w:keepNext/>
      </w:pPr>
      <w:r>
        <w:t xml:space="preserve">원문</w:t>
      </w:r>
    </w:p>
    <w:p>
      <w:pPr>
        <w:pStyle w:val="SHTKSourceText"/>
      </w:pPr>
      <w:r>
        <w:t xml:space="preserve">自用強[12]健。</w:t>
      </w:r>
    </w:p>
    <w:p>
      <w:pPr>
        <w:pStyle w:val="SHTKBlockLabel"/>
        <w:keepNext/>
      </w:pPr>
      <w:r>
        <w:t xml:space="preserve">한국어 직역</w:t>
      </w:r>
    </w:p>
    <w:p>
      <w:pPr>
        <w:pStyle w:val="SHTKTranslationText"/>
      </w:pPr>
      <w:r>
        <w:t xml:space="preserve">스스로 강하고[12] 건강함을 믿고,</w:t>
      </w:r>
    </w:p>
    <w:p>
      <w:pPr>
        <w:pStyle w:val="SHTKBlockLabel"/>
        <w:keepNext/>
      </w:pPr>
      <w:r>
        <w:t xml:space="preserve">교감·번역 메모</w:t>
      </w:r>
    </w:p>
    <w:p>
      <w:pPr>
        <w:pStyle w:val="SHTKNoteSummary"/>
      </w:pPr>
      <w:r>
        <w:t>교감 요약 | [CBETA 교감] 저본 「健」와 교감 이문 「犍」를 비교한다.</w:t>
      </w:r>
    </w:p>
    <w:p>
      <w:pPr>
        <w:pStyle w:val="SHTKNoteDetail"/>
      </w:pPr>
      <w:r>
        <w:t>• 원교감 원문 | 健【大】，犍【宋】【元】【宮】</w:t>
        <w:br/>
        <w:t>• 교감 번호 | 0185012</w:t>
        <w:br/>
        <w:t>• 저본 독법 | 健</w:t>
        <w:br/>
        <w:t>• 저본 적용 구절 | 自用強健。</w:t>
        <w:br/>
        <w:t>• 저본 기준 번역 | 스스로 강하고[12] 건강함을 믿고,</w:t>
        <w:br/>
        <w:t>• 이문 독법 | 犍</w:t>
        <w:br/>
        <w:t>• 이문 적용 구절 | 自用強犍。</w:t>
        <w:br/>
        <w:t>• 이문 기준 번역 | 비교 독법은 「犍」이다. 이 독법을 채택하면 해당 부분은 한국어 해설과 같이 달라진다.</w:t>
        <w:br/>
        <w:t>• 의미 차이 | 저본 독법 「健」와 비교 독법 「犍」의 차이이다.</w:t>
        <w:br/>
        <w:t>• 한국어 해설 | 저본 독법 「健」과 이문 「犍」를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0185012.</w:t>
      </w:r>
    </w:p>
    <w:p>
      <w:pPr>
        <w:pStyle w:val="SHTKBlockLabel"/>
        <w:keepNext/>
      </w:pPr>
      <w:r>
        <w:t xml:space="preserve">원문</w:t>
      </w:r>
    </w:p>
    <w:p>
      <w:pPr>
        <w:pStyle w:val="SHTKSourceText"/>
      </w:pPr>
      <w:r>
        <w:t xml:space="preserve">擔輕負重不自裁量。寒熱失度。</w:t>
      </w:r>
    </w:p>
    <w:p>
      <w:pPr>
        <w:pStyle w:val="SHTKBlockLabel"/>
        <w:keepNext/>
      </w:pPr>
      <w:r>
        <w:t xml:space="preserve">한국어 직역</w:t>
      </w:r>
    </w:p>
    <w:p>
      <w:pPr>
        <w:pStyle w:val="SHTKTranslationText"/>
      </w:pPr>
      <w:r>
        <w:t xml:space="preserve">가벼운 것은 메고 무거운 것은 지면서 스스로 헤아리지 않으며, 추위와 더위의 절도를 잃는다.</w:t>
      </w:r>
    </w:p>
    <w:p>
      <w:pPr>
        <w:pStyle w:val="SHTKBlockLabel"/>
        <w:keepNext/>
      </w:pPr>
      <w:r>
        <w:t xml:space="preserve">원문</w:t>
      </w:r>
    </w:p>
    <w:p>
      <w:pPr>
        <w:pStyle w:val="SHTKSourceText"/>
      </w:pPr>
      <w:r>
        <w:t xml:space="preserve">[13]年老頭白齒落。</w:t>
      </w:r>
    </w:p>
    <w:p>
      <w:pPr>
        <w:pStyle w:val="SHTKBlockLabel"/>
        <w:keepNext/>
      </w:pPr>
      <w:r>
        <w:t xml:space="preserve">한국어 직역</w:t>
      </w:r>
    </w:p>
    <w:p>
      <w:pPr>
        <w:pStyle w:val="SHTKTranslationText"/>
      </w:pPr>
      <w:r>
        <w:t xml:space="preserve">[13]나이가 늙으면 머리가 희고 이가 빠지며,</w:t>
      </w:r>
    </w:p>
    <w:p>
      <w:pPr>
        <w:pStyle w:val="SHTKBlockLabel"/>
        <w:keepNext/>
      </w:pPr>
      <w:r>
        <w:t xml:space="preserve">교감·번역 메모</w:t>
      </w:r>
    </w:p>
    <w:p>
      <w:pPr>
        <w:pStyle w:val="SHTKNoteSummary"/>
      </w:pPr>
      <w:r>
        <w:t>교감 요약 | [CBETA 교감] 저본 「年老」와 교감 이문 「老年」를 비교한다.</w:t>
      </w:r>
    </w:p>
    <w:p>
      <w:pPr>
        <w:pStyle w:val="SHTKNoteDetail"/>
      </w:pPr>
      <w:r>
        <w:t>• 원교감 원문 | 年老【大】，老年【宋】【元】【明】【宮】</w:t>
        <w:br/>
        <w:t>• 교감 번호 | 0185013</w:t>
        <w:br/>
        <w:t>• 저본 독법 | 年老</w:t>
        <w:br/>
        <w:t>• 저본 적용 구절 | 年老頭白齒落。</w:t>
        <w:br/>
        <w:t>• 저본 기준 번역 | [13]나이가 늙으면 머리가 희고 이가 빠지며,</w:t>
        <w:br/>
        <w:t>• 이문 독법 | 老年</w:t>
        <w:br/>
        <w:t>• 이문 적용 구절 | 老年頭白齒落。</w:t>
        <w:br/>
        <w:t>• 이문 기준 번역 | 노년에 머리가 희고 이가 빠지며,</w:t>
        <w:br/>
        <w:t>• 의미 차이 | 저본 독법 「年老」와 비교 독법 「老年」의 차이이다.</w:t>
        <w:br/>
        <w:t>• 한국어 해설 | 저본 독법 「年老」과 이문 「老年」를 비교한다. 첨가·생략 또는 접속 방식이 달라져 문장 구조와 해석 관계가 달라진다.</w:t>
        <w:br/>
        <w:t>• 번역 영향 판정 | [문장 구조 변화]</w:t>
        <w:br/>
        <w:t>• 번역문 표시 | [이문 검토 필요]</w:t>
        <w:br/>
        <w:t>• 출처 | CBETA T54n2123, 교감 번호 0185013.</w:t>
      </w:r>
    </w:p>
    <w:p>
      <w:pPr>
        <w:pStyle w:val="SHTKBlockLabel"/>
        <w:keepNext/>
      </w:pPr>
      <w:r>
        <w:t xml:space="preserve">원문</w:t>
      </w:r>
    </w:p>
    <w:p>
      <w:pPr>
        <w:pStyle w:val="SHTKSourceText"/>
      </w:pPr>
      <w:r>
        <w:t xml:space="preserve">目視瞍𥆨。耳聽不聰。盛去衰至。皮緩面皺。百節疼痛。行步苦極。坐起呻吟。憂悲心惱。</w:t>
      </w:r>
    </w:p>
    <w:p>
      <w:pPr>
        <w:pStyle w:val="SHTKBlockLabel"/>
        <w:keepNext/>
      </w:pPr>
      <w:r>
        <w:t xml:space="preserve">한국어 직역</w:t>
      </w:r>
    </w:p>
    <w:p>
      <w:pPr>
        <w:pStyle w:val="SHTKTranslationText"/>
      </w:pPr>
      <w:r>
        <w:t xml:space="preserve">눈은 어둡고 침침하여 잘 보지 못하고, 귀는 들어도 밝지 못하다. 성함은 가고 쇠함이 이르며, 피부는 늘어지고 얼굴에는 주름이 생긴다. 온 관절이 아프고, 걸음걸이는 지극히 괴로우며, 앉고 일어날 때 신음한다. 근심과 슬픔으로 마음이 괴롭고,</w:t>
      </w:r>
    </w:p>
    <w:p>
      <w:pPr>
        <w:pStyle w:val="SHTKBlockLabel"/>
        <w:keepNext/>
      </w:pPr>
      <w:r>
        <w:t xml:space="preserve">원문</w:t>
      </w:r>
    </w:p>
    <w:p>
      <w:pPr>
        <w:pStyle w:val="SHTKSourceText"/>
      </w:pPr>
      <w:r>
        <w:t xml:space="preserve">識神轉[14]滅。</w:t>
      </w:r>
    </w:p>
    <w:p>
      <w:pPr>
        <w:pStyle w:val="SHTKBlockLabel"/>
        <w:keepNext/>
      </w:pPr>
      <w:r>
        <w:t xml:space="preserve">한국어 직역</w:t>
      </w:r>
    </w:p>
    <w:p>
      <w:pPr>
        <w:pStyle w:val="SHTKTranslationText"/>
      </w:pPr>
      <w:r>
        <w:t xml:space="preserve">식신(識神)은 점차[14] 쇠멸하며,</w:t>
      </w:r>
    </w:p>
    <w:p>
      <w:pPr>
        <w:pStyle w:val="SHTKBlockLabel"/>
        <w:keepNext/>
      </w:pPr>
      <w:r>
        <w:t xml:space="preserve">교감·번역 메모</w:t>
      </w:r>
    </w:p>
    <w:p>
      <w:pPr>
        <w:pStyle w:val="SHTKNoteSummary"/>
      </w:pPr>
      <w:r>
        <w:t>교감 요약 | [CBETA 교감] 저본 「滅」와 교감 이문 「減」를 비교한다.</w:t>
      </w:r>
    </w:p>
    <w:p>
      <w:pPr>
        <w:pStyle w:val="SHTKNoteDetail"/>
      </w:pPr>
      <w:r>
        <w:t>• 원교감 원문 | 滅【大】，減【宋】【元】【明】【宮】</w:t>
        <w:br/>
        <w:t>• 교감 번호 | 0185014</w:t>
        <w:br/>
        <w:t>• 저본 독법 | 滅</w:t>
        <w:br/>
        <w:t>• 저본 적용 구절 | 識神轉滅。</w:t>
        <w:br/>
        <w:t>• 저본 기준 번역 | 식신(識神)은 점차[14] 쇠멸하며,</w:t>
        <w:br/>
        <w:t>• 이문 독법 | 減</w:t>
        <w:br/>
        <w:t>• 이문 적용 구절 | 識神轉減。</w:t>
        <w:br/>
        <w:t>• 이문 기준 번역 | 비교 독법은 「減」이다. 이 독법을 채택하면 해당 부분은 한국어 해설과 같이 달라진다.</w:t>
        <w:br/>
        <w:t>• 의미 차이 | 저본 독법 「滅」와 비교 독법 「減」의 차이이다.</w:t>
        <w:br/>
        <w:t>• 한국어 해설 | 저본 독법 「滅」과 이문 「減」를 비교한다. 표현이나 어휘 선택은 달라지지만 문단의 중심 의미는 대체로 유지된다.</w:t>
        <w:br/>
        <w:t>• 번역 영향 판정 | [표현 차이]</w:t>
        <w:br/>
        <w:t>• 번역문 표시 | [이문 검토 필요]</w:t>
        <w:br/>
        <w:t>• 출처 | CBETA T54n2123, 교감 번호 0185014.</w:t>
      </w:r>
    </w:p>
    <w:p>
      <w:pPr>
        <w:pStyle w:val="SHTKBlockLabel"/>
        <w:keepNext/>
      </w:pPr>
      <w:r>
        <w:t xml:space="preserve">원문</w:t>
      </w:r>
    </w:p>
    <w:p>
      <w:pPr>
        <w:pStyle w:val="SHTKSourceText"/>
      </w:pPr>
      <w:r>
        <w:t xml:space="preserve">便旋即忘。命日促盡。言之流涕。坐起須人。此是苦不。答曰大苦。</w:t>
      </w:r>
    </w:p>
    <w:p>
      <w:pPr>
        <w:pStyle w:val="SHTKBlockLabel"/>
        <w:keepNext/>
      </w:pPr>
      <w:r>
        <w:t xml:space="preserve">한국어 직역</w:t>
      </w:r>
    </w:p>
    <w:p>
      <w:pPr>
        <w:pStyle w:val="SHTKTranslationText"/>
      </w:pPr>
      <w:r>
        <w:t xml:space="preserve">금세 잊어버린다. 목숨의 날은 재촉되어 다해가고, 이를 말하면 눈물을 흘리며, 앉고 일어나는 데 남이 필요하다. 이것이 괴로움이 아닌가. 대답하였다. “큰 괴로움입니다.”</w:t>
      </w:r>
    </w:p>
    <w:p>
      <w:pPr>
        <w:pStyle w:val="SHTKBlockLabel"/>
        <w:keepNext/>
      </w:pPr>
      <w:r>
        <w:t xml:space="preserve">위치표지</w:t>
      </w:r>
    </w:p>
    <w:p>
      <w:pPr>
        <w:pStyle w:val="SHTKPositionMarker"/>
      </w:pPr>
      <w:bookmarkStart w:id="1274" w:name="loc_0185c17"/>
      <w:r>
        <w:t xml:space="preserve">[0185c17]</w:t>
      </w:r>
      <w:bookmarkEnd w:id="1274"/>
    </w:p>
    <w:p>
      <w:pPr>
        <w:pStyle w:val="SHTKBlockLabel"/>
        <w:keepNext/>
      </w:pPr>
      <w:r>
        <w:t xml:space="preserve">원문</w:t>
      </w:r>
    </w:p>
    <w:p>
      <w:pPr>
        <w:pStyle w:val="SHTKSourceText"/>
      </w:pPr>
      <w:r>
        <w:t xml:space="preserve">何謂病苦。人有四大和合而成。一大不調百一病生。四大不調。四百四病同時俱作。地大不調舉身沈重。</w:t>
      </w:r>
    </w:p>
    <w:p>
      <w:pPr>
        <w:pStyle w:val="SHTKBlockLabel"/>
        <w:keepNext/>
      </w:pPr>
      <w:r>
        <w:t xml:space="preserve">한국어 직역</w:t>
      </w:r>
    </w:p>
    <w:p>
      <w:pPr>
        <w:pStyle w:val="SHTKTranslationText"/>
      </w:pPr>
      <w:r>
        <w:t xml:space="preserve">무엇을 병의 괴로움이라 하는가. 사람은 사대가 화합하여 이루어진다. 한 대(大)가 고르지 못하면 백한 가지 병이 생기고, 사대가 고르지 못하면, 사백네 가지 병이 동시에 함께 일어난다. 지대(地大)가 고르지 못하면 온몸이 무겁게 가라앉고,</w:t>
      </w:r>
    </w:p>
    <w:p>
      <w:pPr>
        <w:pStyle w:val="SHTKBlockLabel"/>
        <w:keepNext/>
      </w:pPr>
      <w:r>
        <w:t xml:space="preserve">원문</w:t>
      </w:r>
    </w:p>
    <w:p>
      <w:pPr>
        <w:pStyle w:val="SHTKSourceText"/>
      </w:pPr>
      <w:r>
        <w:t xml:space="preserve">水大不調舉身[15]膖腫。</w:t>
      </w:r>
    </w:p>
    <w:p>
      <w:pPr>
        <w:pStyle w:val="SHTKBlockLabel"/>
        <w:keepNext/>
      </w:pPr>
      <w:r>
        <w:t xml:space="preserve">한국어 직역</w:t>
      </w:r>
    </w:p>
    <w:p>
      <w:pPr>
        <w:pStyle w:val="SHTKTranslationText"/>
      </w:pPr>
      <w:r>
        <w:t xml:space="preserve">수대(水大)가 고르지 못하면 온몸이[15] 퉁퉁 붓고,</w:t>
      </w:r>
    </w:p>
    <w:p>
      <w:pPr>
        <w:pStyle w:val="SHTKBlockLabel"/>
        <w:keepNext/>
      </w:pPr>
      <w:r>
        <w:t xml:space="preserve">교감·번역 메모</w:t>
      </w:r>
    </w:p>
    <w:p>
      <w:pPr>
        <w:pStyle w:val="SHTKNoteSummary"/>
      </w:pPr>
      <w:r>
        <w:t>교감 요약 | [CBETA 교감] 저본 「膖」와 교감 이문 「胖」를 비교한다.</w:t>
      </w:r>
    </w:p>
    <w:p>
      <w:pPr>
        <w:pStyle w:val="SHTKNoteDetail"/>
      </w:pPr>
      <w:r>
        <w:t>• 원교감 원문 | 膖【大】，胖【明】</w:t>
        <w:br/>
        <w:t>• 교감 번호 | 0185015</w:t>
        <w:br/>
        <w:t>• 저본 독법 | 膖</w:t>
        <w:br/>
        <w:t>• 저본 적용 구절 | 水大不調舉身膖腫。</w:t>
        <w:br/>
        <w:t>• 저본 기준 번역 | 수대(水大)가 고르지 못하면 온몸이[15] 퉁퉁 붓고,</w:t>
        <w:br/>
        <w:t>• 이문 독법 | 胖</w:t>
        <w:br/>
        <w:t>• 이문 적용 구절 | 水大不調舉身胖腫。</w:t>
        <w:br/>
        <w:t>• 이문 기준 번역 | 비교 독법은 「胖」이다. 이 독법을 채택하면 해당 부분은 한국어 해설과 같이 달라진다.</w:t>
        <w:br/>
        <w:t>• 의미 차이 | 저본 독법 「膖」와 비교 독법 「胖」의 차이이다.</w:t>
        <w:br/>
        <w:t>• 한국어 해설 | 저본 독법 「膖」과 이문 「胖」를 비교한다. 표현이나 어휘 선택은 달라지지만 문단의 중심 의미는 대체로 유지된다.</w:t>
        <w:br/>
        <w:t>• 번역 영향 판정 | [표현 차이]</w:t>
        <w:br/>
        <w:t>• 번역문 표시 | [이문 검토 필요]</w:t>
        <w:br/>
        <w:t>• 출처 | CBETA T54n2123, 교감 번호 0185015.</w:t>
      </w:r>
    </w:p>
    <w:p>
      <w:pPr>
        <w:pStyle w:val="SHTKBlockLabel"/>
        <w:keepNext/>
      </w:pPr>
      <w:r>
        <w:t xml:space="preserve">원문</w:t>
      </w:r>
    </w:p>
    <w:p>
      <w:pPr>
        <w:pStyle w:val="SHTKSourceText"/>
      </w:pPr>
      <w:r>
        <w:t xml:space="preserve">火大不調舉身[16]蒸熱。</w:t>
      </w:r>
    </w:p>
    <w:p>
      <w:pPr>
        <w:pStyle w:val="SHTKBlockLabel"/>
        <w:keepNext/>
      </w:pPr>
      <w:r>
        <w:t xml:space="preserve">한국어 직역</w:t>
      </w:r>
    </w:p>
    <w:p>
      <w:pPr>
        <w:pStyle w:val="SHTKTranslationText"/>
      </w:pPr>
      <w:r>
        <w:t xml:space="preserve">화대(火大)가 고르지 못하면 온몸이[16] 찌는 듯 뜨거우며,</w:t>
      </w:r>
    </w:p>
    <w:p>
      <w:pPr>
        <w:pStyle w:val="SHTKBlockLabel"/>
        <w:keepNext/>
      </w:pPr>
      <w:r>
        <w:t xml:space="preserve">교감·번역 메모</w:t>
      </w:r>
    </w:p>
    <w:p>
      <w:pPr>
        <w:pStyle w:val="SHTKNoteSummary"/>
      </w:pPr>
      <w:r>
        <w:t>교감 요약 | [CBETA 교감] 저본 「蒸熱」와 교감 이문 「熱蒸」를 비교한다.</w:t>
      </w:r>
    </w:p>
    <w:p>
      <w:pPr>
        <w:pStyle w:val="SHTKNoteDetail"/>
      </w:pPr>
      <w:r>
        <w:t>• 원교감 원문 | 蒸熱【大】，熱蒸【宋】【元】【明】【宮】</w:t>
        <w:br/>
        <w:t>• 교감 번호 | 0185016</w:t>
        <w:br/>
        <w:t>• 저본 독법 | 蒸熱</w:t>
        <w:br/>
        <w:t>• 저본 적용 구절 | 火大不調舉身蒸熱。</w:t>
        <w:br/>
        <w:t>• 저본 기준 번역 | 화대(火大)가 고르지 못하면 온몸이[16] 찌는 듯 뜨거우며,</w:t>
        <w:br/>
        <w:t>• 이문 독법 | 熱蒸</w:t>
        <w:br/>
        <w:t>• 이문 적용 구절 | 火大不調舉身熱蒸。</w:t>
        <w:br/>
        <w:t>• 이문 기준 번역 | 비교 독법은 「熱蒸」이다. 이 독법을 채택하면 해당 부분은 한국어 해설과 같이 달라진다.</w:t>
        <w:br/>
        <w:t>• 의미 차이 | 저본 독법 「蒸熱」와 비교 독법 「熱蒸」의 차이이다.</w:t>
        <w:br/>
        <w:t>• 한국어 해설 | 저본 독법 「蒸熱」과 이문 「熱蒸」를 비교한다. 표현이나 어휘 선택은 달라지지만 문단의 중심 의미는 대체로 유지된다.</w:t>
        <w:br/>
        <w:t>• 번역 영향 판정 | [표현 차이]</w:t>
        <w:br/>
        <w:t>• 번역문 표시 | [이문 검토 필요]</w:t>
        <w:br/>
        <w:t>• 출처 | CBETA T54n2123, 교감 번호 0185016.</w:t>
      </w:r>
    </w:p>
    <w:p>
      <w:pPr>
        <w:pStyle w:val="SHTKBlockLabel"/>
        <w:keepNext/>
      </w:pPr>
      <w:r>
        <w:t xml:space="preserve">원문</w:t>
      </w:r>
    </w:p>
    <w:p>
      <w:pPr>
        <w:pStyle w:val="SHTKSourceText"/>
      </w:pPr>
      <w:r>
        <w:t xml:space="preserve">風大不調舉身[17]掘強。</w:t>
      </w:r>
    </w:p>
    <w:p>
      <w:pPr>
        <w:pStyle w:val="SHTKBlockLabel"/>
        <w:keepNext/>
      </w:pPr>
      <w:r>
        <w:t xml:space="preserve">한국어 직역</w:t>
      </w:r>
    </w:p>
    <w:p>
      <w:pPr>
        <w:pStyle w:val="SHTKTranslationText"/>
      </w:pPr>
      <w:r>
        <w:t xml:space="preserve">풍대(風大)가 고르지 못하면 온몸이[17] 뻣뻣하고 굳어진다.</w:t>
      </w:r>
    </w:p>
    <w:p>
      <w:pPr>
        <w:pStyle w:val="SHTKBlockLabel"/>
        <w:keepNext/>
      </w:pPr>
      <w:r>
        <w:t xml:space="preserve">교감·번역 메모</w:t>
      </w:r>
    </w:p>
    <w:p>
      <w:pPr>
        <w:pStyle w:val="SHTKNoteSummary"/>
      </w:pPr>
      <w:r>
        <w:t>교감 요약 | [CBETA 교감] 저본 「掘」와 교감 이문 「倔」를 비교한다.</w:t>
      </w:r>
    </w:p>
    <w:p>
      <w:pPr>
        <w:pStyle w:val="SHTKNoteDetail"/>
      </w:pPr>
      <w:r>
        <w:t>• 원교감 원문 | 掘【大】，倔【元】【明】</w:t>
        <w:br/>
        <w:t>• 교감 번호 | 0185017</w:t>
        <w:br/>
        <w:t>• 저본 독법 | 掘</w:t>
        <w:br/>
        <w:t>• 저본 적용 구절 | 風大不調舉身掘強。</w:t>
        <w:br/>
        <w:t>• 저본 기준 번역 | 풍대(風大)가 고르지 못하면 온몸이[17] 뻣뻣하고 굳어진다.</w:t>
        <w:br/>
        <w:t>• 이문 독법 | 倔</w:t>
        <w:br/>
        <w:t>• 이문 적용 구절 | 風大不調舉身倔強。</w:t>
        <w:br/>
        <w:t>• 이문 기준 번역 | 비교 독법은 「倔」이다. 이 독법을 채택하면 해당 부분은 한국어 해설과 같이 달라진다.</w:t>
        <w:br/>
        <w:t>• 의미 차이 | 저본 독법 「掘」와 비교 독법 「倔」의 차이이다.</w:t>
        <w:br/>
        <w:t>• 한국어 해설 | 저본 독법 「掘」과 이문 「倔」를 비교한다. 표현이나 어휘 선택은 달라지지만 문단의 중심 의미는 대체로 유지된다.</w:t>
        <w:br/>
        <w:t>• 번역 영향 판정 | [표현 차이]</w:t>
        <w:br/>
        <w:t>• 번역문 표시 | [이문 검토 필요]</w:t>
        <w:br/>
        <w:t>• 출처 | CBETA T54n2123, 교감 번호 0185017.</w:t>
      </w:r>
    </w:p>
    <w:p>
      <w:pPr>
        <w:pStyle w:val="SHTKBlockLabel"/>
        <w:keepNext/>
      </w:pPr>
      <w:r>
        <w:t xml:space="preserve">원문</w:t>
      </w:r>
    </w:p>
    <w:p>
      <w:pPr>
        <w:pStyle w:val="SHTKSourceText"/>
      </w:pPr>
      <w:r>
        <w:t xml:space="preserve">百節苦痛。猶被杖楚。四大進退手足不任。氣力虛竭坐起須人。口燥唇燋。筋斷鼻坼。目不見色耳不聞音。不淨流出。身臥其上。心懷苦惱。言趣悲哀。</w:t>
      </w:r>
    </w:p>
    <w:p>
      <w:pPr>
        <w:pStyle w:val="SHTKBlockLabel"/>
        <w:keepNext/>
      </w:pPr>
      <w:r>
        <w:t xml:space="preserve">한국어 직역</w:t>
      </w:r>
    </w:p>
    <w:p>
      <w:pPr>
        <w:pStyle w:val="SHTKTranslationText"/>
      </w:pPr>
      <w:r>
        <w:t xml:space="preserve">온 관절이 몹시 아파, 마치 매질을 당하는 것과 같다. 사대가 나아가고 물러나 손발을 마음대로 쓰지 못하고, 기력이 허하고 다하여 앉고 일어나는 데 남이 필요하다. 입은 마르고 입술은 타며, 근육은 끊어지고 코는 터진다. 눈은 색을 보지 못하고 귀는 소리를 듣지 못하며, 부정한 것이 흘러나와, 몸이 그 위에 눕는다. 마음에는 괴로움을 품고, 말소리는 슬픔으로 기울어진다.</w:t>
      </w:r>
    </w:p>
    <w:p>
      <w:pPr>
        <w:pStyle w:val="SHTKBlockLabel"/>
        <w:keepNext/>
      </w:pPr>
      <w:r>
        <w:t xml:space="preserve">원문</w:t>
      </w:r>
    </w:p>
    <w:p>
      <w:pPr>
        <w:pStyle w:val="SHTKSourceText"/>
      </w:pPr>
      <w:r>
        <w:t xml:space="preserve">六親在側晝夜[18]看視。</w:t>
      </w:r>
    </w:p>
    <w:p>
      <w:pPr>
        <w:pStyle w:val="SHTKBlockLabel"/>
        <w:keepNext/>
      </w:pPr>
      <w:r>
        <w:t xml:space="preserve">한국어 직역</w:t>
      </w:r>
    </w:p>
    <w:p>
      <w:pPr>
        <w:pStyle w:val="SHTKTranslationText"/>
      </w:pPr>
      <w:r>
        <w:t xml:space="preserve">육친이 곁에서 밤낮으로[18] 돌보며,</w:t>
      </w:r>
    </w:p>
    <w:p>
      <w:pPr>
        <w:pStyle w:val="SHTKBlockLabel"/>
        <w:keepNext/>
      </w:pPr>
      <w:r>
        <w:t xml:space="preserve">교감·번역 메모</w:t>
      </w:r>
    </w:p>
    <w:p>
      <w:pPr>
        <w:pStyle w:val="SHTKNoteSummary"/>
      </w:pPr>
      <w:r>
        <w:t>교감 요약 | [CBETA 교감] 저본 「看視」와 교감 이문 「共看/共有」를 비교한다.</w:t>
      </w:r>
    </w:p>
    <w:p>
      <w:pPr>
        <w:pStyle w:val="SHTKNoteDetail"/>
      </w:pPr>
      <w:r>
        <w:t>• 해설 | 저본 「看視」와 교감 이문 「共看 / 共有」를 비교한다.</w:t>
        <w:br/>
        <w:t>• 원교감 원문 | 看視【大】，共看【宋】【元】【宮】，共有【明】</w:t>
        <w:br/>
        <w:t>• 교감 번호 | 0185018</w:t>
        <w:br/>
        <w:t>• 저본 독법 | 看視</w:t>
        <w:br/>
        <w:t>• 저본 적용 구절 | 六親在側晝夜看視。</w:t>
        <w:br/>
        <w:t>• 저본 기준 번역 | 육친이 곁에서 밤낮으로[18] 돌보며,</w:t>
        <w:br/>
        <w:t>• 이문 독법 | 共看 / 共有</w:t>
        <w:br/>
        <w:t>• 이문 적용 구절 | 六親在側晝夜共看。 / 六親在側晝夜共有。</w:t>
        <w:br/>
        <w:t>• 이문 기준 번역 | 육친이 곁에서 밤낮으로 함께 돌보며, / 또는 밤낮으로 함께 있어 주며,</w:t>
        <w:br/>
        <w:t>• 의미 차이 | 저본 독법 「看視」와 비교 독법 「共看 / 共有」의 차이이다.</w:t>
        <w:br/>
        <w:t>• 한국어 해설 | 「看視」는 “돌보다/지켜보다”, 「共看」은 “함께 보다”, 「共有」는 “함께 있다”로 읽혀 육친의 행위가 달라진다.</w:t>
        <w:br/>
        <w:t>• 번역 영향 판정 | [의미 차이 있음]</w:t>
        <w:br/>
        <w:t>• 번역문 표시 | [이문 검토 필요]</w:t>
        <w:br/>
        <w:t>• 출처 | CBETA T54n2123, 교감 번호 0185018.</w:t>
      </w:r>
    </w:p>
    <w:p>
      <w:pPr>
        <w:pStyle w:val="SHTKBlockLabel"/>
        <w:keepNext/>
      </w:pPr>
      <w:r>
        <w:t xml:space="preserve">원문</w:t>
      </w:r>
    </w:p>
    <w:p>
      <w:pPr>
        <w:pStyle w:val="SHTKSourceText"/>
      </w:pPr>
      <w:r>
        <w:t xml:space="preserve">初不休息。餚饍美食入口皆苦。此是苦不。答曰。實是大苦。</w:t>
      </w:r>
    </w:p>
    <w:p>
      <w:pPr>
        <w:pStyle w:val="SHTKBlockLabel"/>
        <w:keepNext/>
      </w:pPr>
      <w:r>
        <w:t xml:space="preserve">한국어 직역</w:t>
      </w:r>
    </w:p>
    <w:p>
      <w:pPr>
        <w:pStyle w:val="SHTKTranslationText"/>
      </w:pPr>
      <w:r>
        <w:t xml:space="preserve">처음부터 쉬지 못한다. 맛있는 진수성찬도 입에 들어가면 모두 괴롭다. 이것이 괴로움이 아닌가. 대답하였다. “참으로 큰 괴로움입니다.”</w:t>
      </w:r>
    </w:p>
    <w:p>
      <w:pPr>
        <w:pStyle w:val="SHTKBlockLabel"/>
        <w:keepNext/>
      </w:pPr>
      <w:r>
        <w:t xml:space="preserve">위치표지</w:t>
      </w:r>
    </w:p>
    <w:p>
      <w:pPr>
        <w:pStyle w:val="SHTKPositionMarker"/>
      </w:pPr>
      <w:bookmarkStart w:id="1275" w:name="loc_0185c26"/>
      <w:r>
        <w:t xml:space="preserve">[0185c26]</w:t>
      </w:r>
      <w:bookmarkEnd w:id="1275"/>
    </w:p>
    <w:p>
      <w:pPr>
        <w:pStyle w:val="SHTKBlockLabel"/>
        <w:keepNext/>
      </w:pPr>
      <w:r>
        <w:t xml:space="preserve">원문</w:t>
      </w:r>
    </w:p>
    <w:p>
      <w:pPr>
        <w:pStyle w:val="SHTKSourceText"/>
      </w:pPr>
      <w:r>
        <w:t xml:space="preserve">何謂死苦。人死之時。四百四病同時俱作。四大欲散魂神不安。欲死之時。刀風解形無處不痛。白汗流出兩手摸空。室家內外在其左右。憂悲涕泣痛徹骨髓。不能自勝。死者去之。風逝氣絕。火滅身冷。</w:t>
      </w:r>
    </w:p>
    <w:p>
      <w:pPr>
        <w:pStyle w:val="SHTKBlockLabel"/>
        <w:keepNext/>
      </w:pPr>
      <w:r>
        <w:t xml:space="preserve">한국어 직역</w:t>
      </w:r>
    </w:p>
    <w:p>
      <w:pPr>
        <w:pStyle w:val="SHTKTranslationText"/>
      </w:pPr>
      <w:r>
        <w:t xml:space="preserve">무엇을 죽음의 괴로움이라 하는가. 사람이 죽을 때에는, 사백네 가지 병이 동시에 함께 일어난다. 사대가 흩어지려 하여 혼신(魂神)이 편안하지 못하다. 죽으려 할 때에는, 칼바람이 형체를 풀어헤쳐 아프지 않은 곳이 없다. 흰 땀이 흘러나오고 두 손은 허공을 더듬는다. 집 안팎의 가족들이 그 좌우에 있고, 근심하고 슬퍼하며 눈물을 흘리니 아픔이 골수에 사무친다. 스스로 견디지 못한다. 죽은 이는 떠나고, 바람은 사라져 기운이 끊기며, 불은 꺼져 몸이 차가워진다.</w:t>
      </w:r>
    </w:p>
    <w:p>
      <w:pPr>
        <w:pStyle w:val="SHTKBlockLabel"/>
        <w:keepNext/>
      </w:pPr>
      <w:r>
        <w:t xml:space="preserve">원문</w:t>
      </w:r>
    </w:p>
    <w:p>
      <w:pPr>
        <w:pStyle w:val="SHTKSourceText"/>
      </w:pPr>
      <w:r>
        <w:t xml:space="preserve">風[1]光失次。</w:t>
      </w:r>
    </w:p>
    <w:p>
      <w:pPr>
        <w:pStyle w:val="SHTKBlockLabel"/>
        <w:keepNext/>
      </w:pPr>
      <w:r>
        <w:t xml:space="preserve">한국어 직역</w:t>
      </w:r>
    </w:p>
    <w:p>
      <w:pPr>
        <w:pStyle w:val="SHTKTranslationText"/>
      </w:pPr>
      <w:r>
        <w:t xml:space="preserve">풍(風)과[1] 광(光)이 차례를 잃고,</w:t>
      </w:r>
    </w:p>
    <w:p>
      <w:pPr>
        <w:pStyle w:val="SHTKBlockLabel"/>
        <w:keepNext/>
      </w:pPr>
      <w:r>
        <w:t xml:space="preserve">교감·번역 메모</w:t>
      </w:r>
    </w:p>
    <w:p>
      <w:pPr>
        <w:pStyle w:val="SHTKNoteSummary"/>
      </w:pPr>
      <w:r>
        <w:t>교감 요약 | [CBETA 교감] 저본 「光失」와 교감 이문 「先火」를 비교한다.</w:t>
      </w:r>
    </w:p>
    <w:p>
      <w:pPr>
        <w:pStyle w:val="SHTKNoteDetail"/>
      </w:pPr>
      <w:r>
        <w:t>• 원교감 원문 | 光失【大】，先火【宋】【元】【明】</w:t>
        <w:br/>
        <w:t>• 교감 번호 | 0186001</w:t>
        <w:br/>
        <w:t>• 저본 독법 | 光失</w:t>
        <w:br/>
        <w:t>• 저본 적용 구절 | 風光失次。</w:t>
        <w:br/>
        <w:t>• 저본 기준 번역 | 풍(風)과[1] 광(光)이 차례를 잃고,</w:t>
        <w:br/>
        <w:t>• 이문 독법 | 先火</w:t>
        <w:br/>
        <w:t>• 이문 적용 구절 | 風先火次。</w:t>
        <w:br/>
        <w:t>• 이문 기준 번역 | 바람이 먼저이고 불이 다음이며,</w:t>
        <w:br/>
        <w:t>• 의미 차이 | 저본 독법 「光失」와 비교 독법 「先火」의 차이이다.</w:t>
        <w:br/>
        <w:t>• 한국어 해설 | 저본 「風光失次」와 이문 「風先火」는 임종 때 사대의 소멸 순서를 설명하는 문구 자체가 달라져 해석에 영향이 크다.</w:t>
        <w:br/>
        <w:t>• 번역 영향 판정 | [의미 차이 있음]</w:t>
        <w:br/>
        <w:t>• 번역문 표시 | [구문 불확실]·[이문 검토 필요]</w:t>
        <w:br/>
        <w:t>• 출처 | CBETA T54n2123, 교감 번호 0186001.</w:t>
      </w:r>
    </w:p>
    <w:p>
      <w:pPr>
        <w:pStyle w:val="SHTKBlockLabel"/>
        <w:keepNext/>
      </w:pPr>
      <w:r>
        <w:t xml:space="preserve">원문</w:t>
      </w:r>
    </w:p>
    <w:p>
      <w:pPr>
        <w:pStyle w:val="SHTKSourceText"/>
      </w:pPr>
      <w:r>
        <w:t xml:space="preserve">魂靈去矣。</w:t>
      </w:r>
    </w:p>
    <w:p>
      <w:pPr>
        <w:pStyle w:val="SHTKBlockLabel"/>
        <w:keepNext/>
      </w:pPr>
      <w:r>
        <w:t xml:space="preserve">한국어 직역</w:t>
      </w:r>
    </w:p>
    <w:p>
      <w:pPr>
        <w:pStyle w:val="SHTKTranslationText"/>
      </w:pPr>
      <w:r>
        <w:t xml:space="preserve">혼령은 떠나간다.</w:t>
      </w:r>
    </w:p>
    <w:p>
      <w:pPr>
        <w:pStyle w:val="SHTKBlockLabel"/>
        <w:keepNext/>
      </w:pPr>
      <w:r>
        <w:t xml:space="preserve">원문</w:t>
      </w:r>
    </w:p>
    <w:p>
      <w:pPr>
        <w:pStyle w:val="SHTKSourceText"/>
      </w:pPr>
      <w:r>
        <w:t xml:space="preserve">身體[2]侹直無所復知。</w:t>
      </w:r>
    </w:p>
    <w:p>
      <w:pPr>
        <w:pStyle w:val="SHTKBlockLabel"/>
        <w:keepNext/>
      </w:pPr>
      <w:r>
        <w:t xml:space="preserve">한국어 직역</w:t>
      </w:r>
    </w:p>
    <w:p>
      <w:pPr>
        <w:pStyle w:val="SHTKTranslationText"/>
      </w:pPr>
      <w:r>
        <w:t xml:space="preserve">몸은[2] 뻣뻣이 곧아져 다시 아는 것이 없다.</w:t>
      </w:r>
    </w:p>
    <w:p>
      <w:pPr>
        <w:pStyle w:val="SHTKBlockLabel"/>
        <w:keepNext/>
      </w:pPr>
      <w:r>
        <w:t xml:space="preserve">교감·번역 메모</w:t>
      </w:r>
    </w:p>
    <w:p>
      <w:pPr>
        <w:pStyle w:val="SHTKNoteSummary"/>
      </w:pPr>
      <w:r>
        <w:t>교감 요약 | [CBETA 교감] 저본 「侹」와 교감 이문 「挺」를 비교한다.</w:t>
      </w:r>
    </w:p>
    <w:p>
      <w:pPr>
        <w:pStyle w:val="SHTKNoteDetail"/>
      </w:pPr>
      <w:r>
        <w:t>• 원교감 원문 | 侹【大】，挺【元】【明】</w:t>
        <w:br/>
        <w:t>• 교감 번호 | 0186002</w:t>
        <w:br/>
        <w:t>• 저본 독법 | 侹</w:t>
        <w:br/>
        <w:t>• 저본 적용 구절 | 身體侹直無所復知。</w:t>
        <w:br/>
        <w:t>• 저본 기준 번역 | 몸은[2] 뻣뻣이 곧아져 다시 아는 것이 없다.</w:t>
        <w:br/>
        <w:t>• 이문 독법 | 挺</w:t>
        <w:br/>
        <w:t>• 이문 적용 구절 | 身體挺直無所復知。</w:t>
        <w:br/>
        <w:t>• 이문 기준 번역 | 비교 독법은 「挺」이다. 이 독법을 채택하면 해당 부분은 한국어 해설과 같이 달라진다.</w:t>
        <w:br/>
        <w:t>• 의미 차이 | 저본 독법 「侹」와 비교 독법 「挺」의 차이이다.</w:t>
        <w:br/>
        <w:t>• 한국어 해설 | 저본 독법 「侹」과 이문 「挺」를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0186002.</w:t>
      </w:r>
    </w:p>
    <w:p>
      <w:pPr>
        <w:pStyle w:val="SHTKBlockLabel"/>
        <w:keepNext/>
      </w:pPr>
      <w:r>
        <w:t xml:space="preserve">원문</w:t>
      </w:r>
    </w:p>
    <w:p>
      <w:pPr>
        <w:pStyle w:val="SHTKSourceText"/>
      </w:pPr>
      <w:r>
        <w:t xml:space="preserve">旬日之間肉壞血流。膖脹爛臭甚不可近。棄之曠野眾鳥噉食。肉盡骨乾髑髏異處。此是苦不。答言。實是大苦。何謂恩愛別苦。謂室家內外兄弟妻子。共相戀慕。一朝破亡為人抄劫。各自分張。父東子西母南女北。非唯一處。為人奴婢各自悲呼。心肉斷絕。</w:t>
      </w:r>
    </w:p>
    <w:p>
      <w:pPr>
        <w:pStyle w:val="SHTKBlockLabel"/>
        <w:keepNext/>
      </w:pPr>
      <w:r>
        <w:t xml:space="preserve">한국어 직역</w:t>
      </w:r>
    </w:p>
    <w:p>
      <w:pPr>
        <w:pStyle w:val="SHTKTranslationText"/>
      </w:pPr>
      <w:r>
        <w:t xml:space="preserve">열흘 사이에 살이 썩고 피가 흐르며, 퉁퉁 부어 썩고 냄새나 매우 가까이할 수 없다. 광야에 버리면 여러 새가 쪼아 먹고, 살이 다하면 뼈는 마르고 해골은 흩어진 곳에 있게 된다. 이것이 괴로움이 아닌가. 대답하였다. “참으로 큰 괴로움입니다.” 무엇을 은애하는 이와 헤어지는 괴로움이라 하는가. 집 안팎의 형제와 아내와 자식을 말한다. 서로 그리워하고 사랑하다가, 하루아침에 집안이 무너지고 망하거나 남에게 노략질을 당하면, 각자 흩어져 갈라진다. 아버지는 동쪽, 아들은 서쪽, 어머니는 남쪽, 딸은 북쪽으로 가서, 한 곳에 있지 못한다. 남의 노비가 되어 각자 슬피 부르짖고, 마음과 살이 끊어지는 듯하다.</w:t>
      </w:r>
    </w:p>
    <w:p>
      <w:pPr>
        <w:pStyle w:val="SHTKBlockLabel"/>
        <w:keepNext/>
      </w:pPr>
      <w:r>
        <w:t xml:space="preserve">원문</w:t>
      </w:r>
    </w:p>
    <w:p>
      <w:pPr>
        <w:pStyle w:val="SHTKSourceText"/>
      </w:pPr>
      <w:r>
        <w:t xml:space="preserve">[3]窈窈冥冥無有相見之期。</w:t>
      </w:r>
    </w:p>
    <w:p>
      <w:pPr>
        <w:pStyle w:val="SHTKBlockLabel"/>
        <w:keepNext/>
      </w:pPr>
      <w:r>
        <w:t xml:space="preserve">한국어 직역</w:t>
      </w:r>
    </w:p>
    <w:p>
      <w:pPr>
        <w:pStyle w:val="SHTKTranslationText"/>
      </w:pPr>
      <w:r>
        <w:t xml:space="preserve">[3]아득하고 캄캄하여 서로 만날 기약이 없다.</w:t>
      </w:r>
    </w:p>
    <w:p>
      <w:pPr>
        <w:pStyle w:val="SHTKBlockLabel"/>
        <w:keepNext/>
      </w:pPr>
      <w:r>
        <w:t xml:space="preserve">교감·번역 메모</w:t>
      </w:r>
    </w:p>
    <w:p>
      <w:pPr>
        <w:pStyle w:val="SHTKNoteSummary"/>
      </w:pPr>
      <w:r>
        <w:t>교감 요약 | [CBETA 교감] 저본 「窈窈」와 교감 이문 「杳杳」를 비교한다.</w:t>
      </w:r>
    </w:p>
    <w:p>
      <w:pPr>
        <w:pStyle w:val="SHTKNoteDetail"/>
      </w:pPr>
      <w:r>
        <w:t>• 원교감 원문 | 窈窈【大】，杳杳【宋】【元】【明】【宮】</w:t>
        <w:br/>
        <w:t>• 교감 번호 | 0186003</w:t>
        <w:br/>
        <w:t>• 저본 독법 | 窈窈</w:t>
        <w:br/>
        <w:t>• 저본 적용 구절 | 窈窈冥冥無有相見之期。</w:t>
        <w:br/>
        <w:t>• 저본 기준 번역 | [3]아득하고 캄캄하여 서로 만날 기약이 없다.</w:t>
        <w:br/>
        <w:t>• 이문 독법 | 杳杳</w:t>
        <w:br/>
        <w:t>• 이문 적용 구절 | 杳杳冥冥無有相見之期。</w:t>
        <w:br/>
        <w:t>• 이문 기준 번역 | 비교 독법은 「杳杳」이다. 이 독법을 채택하면 해당 부분은 한국어 해설과 같이 달라진다.</w:t>
        <w:br/>
        <w:t>• 의미 차이 | 저본 독법 「窈窈」와 비교 독법 「杳杳」의 차이이다.</w:t>
        <w:br/>
        <w:t>• 한국어 해설 | 저본 독법 「窈窈」과 이문 「杳杳」를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0186003.</w:t>
      </w:r>
    </w:p>
    <w:p>
      <w:pPr>
        <w:pStyle w:val="SHTKBlockLabel"/>
        <w:keepNext/>
      </w:pPr>
      <w:r>
        <w:t xml:space="preserve">원문</w:t>
      </w:r>
    </w:p>
    <w:p>
      <w:pPr>
        <w:pStyle w:val="SHTKSourceText"/>
      </w:pPr>
      <w:r>
        <w:t xml:space="preserve">此是苦不。答言。實是大苦。</w:t>
      </w:r>
    </w:p>
    <w:p>
      <w:pPr>
        <w:pStyle w:val="SHTKBlockLabel"/>
        <w:keepNext/>
      </w:pPr>
      <w:r>
        <w:t xml:space="preserve">한국어 직역</w:t>
      </w:r>
    </w:p>
    <w:p>
      <w:pPr>
        <w:pStyle w:val="SHTKTranslationText"/>
      </w:pPr>
      <w:r>
        <w:t xml:space="preserve">이것이 괴로움이 아닌가. 대답하였다. “참으로 큰 괴로움입니다.”</w:t>
      </w:r>
    </w:p>
    <w:p>
      <w:pPr>
        <w:pStyle w:val="SHTKBlockLabel"/>
        <w:keepNext/>
      </w:pPr>
      <w:r>
        <w:t xml:space="preserve">위치표지</w:t>
      </w:r>
    </w:p>
    <w:p>
      <w:pPr>
        <w:pStyle w:val="SHTKPositionMarker"/>
      </w:pPr>
      <w:bookmarkStart w:id="1276" w:name="loc_0186a10"/>
      <w:r>
        <w:t xml:space="preserve">[0186a10]</w:t>
      </w:r>
      <w:bookmarkEnd w:id="1276"/>
    </w:p>
    <w:p>
      <w:pPr>
        <w:pStyle w:val="SHTKBlockLabel"/>
        <w:keepNext/>
      </w:pPr>
      <w:r>
        <w:t xml:space="preserve">원문</w:t>
      </w:r>
    </w:p>
    <w:p>
      <w:pPr>
        <w:pStyle w:val="SHTKSourceText"/>
      </w:pPr>
      <w:r>
        <w:t xml:space="preserve">何謂所求不得苦。家內錢財。</w:t>
      </w:r>
    </w:p>
    <w:p>
      <w:pPr>
        <w:pStyle w:val="SHTKBlockLabel"/>
        <w:keepNext/>
      </w:pPr>
      <w:r>
        <w:t xml:space="preserve">한국어 직역</w:t>
      </w:r>
    </w:p>
    <w:p>
      <w:pPr>
        <w:pStyle w:val="SHTKTranslationText"/>
      </w:pPr>
      <w:r>
        <w:t xml:space="preserve">무엇을 구하는 것을 얻지 못하는 괴로움이라 하는가. 집안의 돈과 재물을,</w:t>
      </w:r>
    </w:p>
    <w:p>
      <w:pPr>
        <w:pStyle w:val="SHTKBlockLabel"/>
        <w:keepNext/>
      </w:pPr>
      <w:r>
        <w:t xml:space="preserve">원문</w:t>
      </w:r>
    </w:p>
    <w:p>
      <w:pPr>
        <w:pStyle w:val="SHTKSourceText"/>
      </w:pPr>
      <w:r>
        <w:t xml:space="preserve">散用追[4]求大官吏民。</w:t>
      </w:r>
    </w:p>
    <w:p>
      <w:pPr>
        <w:pStyle w:val="SHTKBlockLabel"/>
        <w:keepNext/>
      </w:pPr>
      <w:r>
        <w:t xml:space="preserve">한국어 직역</w:t>
      </w:r>
    </w:p>
    <w:p>
      <w:pPr>
        <w:pStyle w:val="SHTKTranslationText"/>
      </w:pPr>
      <w:r>
        <w:t xml:space="preserve">흩어 써가며 큰 벼슬과 관리·백성의 자리를[4] 추구하고,</w:t>
      </w:r>
    </w:p>
    <w:p>
      <w:pPr>
        <w:pStyle w:val="SHTKBlockLabel"/>
        <w:keepNext/>
      </w:pPr>
      <w:r>
        <w:t xml:space="preserve">교감·번역 메모</w:t>
      </w:r>
    </w:p>
    <w:p>
      <w:pPr>
        <w:pStyle w:val="SHTKNoteSummary"/>
      </w:pPr>
      <w:r>
        <w:t>교감 요약 | [CBETA 교감] 저본 「求」와 교감 이문 「趁」를 비교한다.</w:t>
      </w:r>
    </w:p>
    <w:p>
      <w:pPr>
        <w:pStyle w:val="SHTKNoteDetail"/>
      </w:pPr>
      <w:r>
        <w:t>• 원교감 원문 | 求【大】，趁【宋】【元】【明】【宮】</w:t>
        <w:br/>
        <w:t>• 교감 번호 | 0186004</w:t>
        <w:br/>
        <w:t>• 저본 독법 | 求</w:t>
        <w:br/>
        <w:t>• 저본 적용 구절 | 散用追求大官吏民。</w:t>
        <w:br/>
        <w:t>• 저본 기준 번역 | 흩어 써가며 큰 벼슬과 관리·백성의 자리를[4] 추구하고,</w:t>
        <w:br/>
        <w:t>• 이문 독법 | 趁</w:t>
        <w:br/>
        <w:t>• 이문 적용 구절 | 散用追趁大官吏民。</w:t>
        <w:br/>
        <w:t>• 이문 기준 번역 | 비교 독법은 「趁」이다. 이 독법을 채택하면 해당 부분은 한국어 해설과 같이 달라진다.</w:t>
        <w:br/>
        <w:t>• 의미 차이 | 저본 독법 「求」와 비교 독법 「趁」의 차이이다.</w:t>
        <w:br/>
        <w:t>• 한국어 해설 | 저본 독법 「求」과 이문 「趁」를 비교한다. 표현이나 어휘 선택은 달라지지만 문단의 중심 의미는 대체로 유지된다.</w:t>
        <w:br/>
        <w:t>• 번역 영향 판정 | [표현 차이]</w:t>
        <w:br/>
        <w:t>• 번역문 표시 | [이문 검토 필요]</w:t>
        <w:br/>
        <w:t>• 출처 | CBETA T54n2123, 교감 번호 0186004.</w:t>
      </w:r>
    </w:p>
    <w:p>
      <w:pPr>
        <w:pStyle w:val="SHTKBlockLabel"/>
        <w:keepNext/>
      </w:pPr>
      <w:r>
        <w:t xml:space="preserve">원문</w:t>
      </w:r>
    </w:p>
    <w:p>
      <w:pPr>
        <w:pStyle w:val="SHTKSourceText"/>
      </w:pPr>
      <w:r>
        <w:t xml:space="preserve">望得富貴。勤苦求之不止會遇。得之而作邊境令長。未經幾時。貪取民物。為人告言。一朝有事檻車立待。欲殺之時。憂苦無量。不知死活何日。此是苦不。答言。實是大苦。</w:t>
      </w:r>
    </w:p>
    <w:p>
      <w:pPr>
        <w:pStyle w:val="SHTKBlockLabel"/>
        <w:keepNext/>
      </w:pPr>
      <w:r>
        <w:t xml:space="preserve">한국어 직역</w:t>
      </w:r>
    </w:p>
    <w:p>
      <w:pPr>
        <w:pStyle w:val="SHTKTranslationText"/>
      </w:pPr>
      <w:r>
        <w:t xml:space="preserve">부귀를 얻기를 바란다. 고생하며 쉬지 않고 구하다가 마침내 기회를 만나, 그것을 얻어 변방의 영장(令長)이 된다. 얼마 지나지 않아, 백성의 재물을 탐하여 취하고, 남에게 고발을 당한다. 하루아침에 일이 생겨 함거(檻車)가 세워져 기다리고, 죽임을 당하려 할 때에는, 근심과 괴로움이 한량없다. 어느 날 죽고 살지 알지 못한다. 이것이 괴로움이 아닌가. 대답하였다. “참으로 큰 괴로움입니다.”</w:t>
      </w:r>
    </w:p>
    <w:p>
      <w:pPr>
        <w:pStyle w:val="SHTKBlockLabel"/>
        <w:keepNext/>
      </w:pPr>
      <w:r>
        <w:t xml:space="preserve">위치표지</w:t>
      </w:r>
    </w:p>
    <w:p>
      <w:pPr>
        <w:pStyle w:val="SHTKPositionMarker"/>
      </w:pPr>
      <w:bookmarkStart w:id="1277" w:name="loc_0186a15"/>
      <w:r>
        <w:t xml:space="preserve">[0186a15]</w:t>
      </w:r>
      <w:bookmarkEnd w:id="1277"/>
    </w:p>
    <w:p>
      <w:pPr>
        <w:pStyle w:val="SHTKBlockLabel"/>
        <w:keepNext/>
      </w:pPr>
      <w:r>
        <w:t xml:space="preserve">원문</w:t>
      </w:r>
    </w:p>
    <w:p>
      <w:pPr>
        <w:pStyle w:val="SHTKSourceText"/>
      </w:pPr>
      <w:r>
        <w:t xml:space="preserve">何謂怨憎會苦。世人薄俗共居愛欲之中。爭不急之事。更相殺害。遂成大怨。各自相避隱藏無地。各磨刀錯箭挾弓持杖。恐畏相見。會遇狹道相逢。張弓澍箭兩刃相向。不知勝負是誰。當爾之時怖畏無量。此是苦不。</w:t>
      </w:r>
    </w:p>
    <w:p>
      <w:pPr>
        <w:pStyle w:val="SHTKBlockLabel"/>
        <w:keepNext/>
      </w:pPr>
      <w:r>
        <w:t xml:space="preserve">한국어 직역</w:t>
      </w:r>
    </w:p>
    <w:p>
      <w:pPr>
        <w:pStyle w:val="SHTKTranslationText"/>
      </w:pPr>
      <w:r>
        <w:t xml:space="preserve">무엇을 원수와 미운 이를 만나는 괴로움이라 하는가. 세상 사람들은 풍속이 각박하여 애욕 가운데 함께 살면서, 급하지도 않은 일을 다투고, 서로 죽이고 해쳐, 마침내 큰 원수가 된다. 각자 서로 피하려 해도 숨을 땅이 없고, 각자 칼을 갈고 화살촉을 다듬으며 활을 끼고 몽둥이를 든다. 서로 마주칠까 두려워하지만, 좁은 길에서 맞닥뜨려 서로 만나면, 활을 당겨 화살을 쏘고 두 칼날을 서로 겨눈다. 누가 이기고 누가 질지 알지 못한다. 그때에는 두려움이 한량없다. 이것이 괴로움이 아닌가.</w:t>
      </w:r>
    </w:p>
    <w:p>
      <w:pPr>
        <w:pStyle w:val="SHTKBlockLabel"/>
        <w:keepNext/>
      </w:pPr>
      <w:r>
        <w:t xml:space="preserve">원문</w:t>
      </w:r>
    </w:p>
    <w:p>
      <w:pPr>
        <w:pStyle w:val="SHTKSourceText"/>
      </w:pPr>
      <w:r>
        <w:t xml:space="preserve">答[5]言。</w:t>
      </w:r>
    </w:p>
    <w:p>
      <w:pPr>
        <w:pStyle w:val="SHTKBlockLabel"/>
        <w:keepNext/>
      </w:pPr>
      <w:r>
        <w:t xml:space="preserve">한국어 직역</w:t>
      </w:r>
    </w:p>
    <w:p>
      <w:pPr>
        <w:pStyle w:val="SHTKTranslationText"/>
      </w:pPr>
      <w:r>
        <w:t xml:space="preserve">대답[5]하였다.</w:t>
      </w:r>
    </w:p>
    <w:p>
      <w:pPr>
        <w:pStyle w:val="SHTKBlockLabel"/>
        <w:keepNext/>
      </w:pPr>
      <w:r>
        <w:t xml:space="preserve">교감·번역 메모</w:t>
      </w:r>
    </w:p>
    <w:p>
      <w:pPr>
        <w:pStyle w:val="SHTKNoteSummary"/>
      </w:pPr>
      <w:r>
        <w:t>교감 요약 | [CBETA 교감] 저본 「言」와 교감 이문 「曰」를 비교한다.</w:t>
      </w:r>
    </w:p>
    <w:p>
      <w:pPr>
        <w:pStyle w:val="SHTKNoteDetail"/>
      </w:pPr>
      <w:r>
        <w:t>• 원교감 원문 | 言【大】，曰【宋】【元】【明】【宮】</w:t>
        <w:br/>
        <w:t>• 교감 번호 | 0186005</w:t>
        <w:br/>
        <w:t>• 저본 독법 | 言</w:t>
        <w:br/>
        <w:t>• 저본 적용 구절 | 答言。</w:t>
        <w:br/>
        <w:t>• 저본 기준 번역 | 대답[5]하였다.</w:t>
        <w:br/>
        <w:t>• 이문 독법 | 曰</w:t>
        <w:br/>
        <w:t>• 이문 적용 구절 | 答曰。</w:t>
        <w:br/>
        <w:t>• 이문 기준 번역 | 비교 독법은 「曰」이다. 이 독법을 채택하면 해당 부분은 한국어 해설과 같이 달라진다.</w:t>
        <w:br/>
        <w:t>• 의미 차이 | 저본 독법 「言」와 비교 독법 「曰」의 차이이다.</w:t>
        <w:br/>
        <w:t>• 한국어 해설 | 저본 독법 「言」과 이문 「曰」를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0186005.</w:t>
      </w:r>
    </w:p>
    <w:p>
      <w:pPr>
        <w:pStyle w:val="SHTKBlockLabel"/>
        <w:keepNext/>
      </w:pPr>
      <w:r>
        <w:t xml:space="preserve">원문</w:t>
      </w:r>
    </w:p>
    <w:p>
      <w:pPr>
        <w:pStyle w:val="SHTKSourceText"/>
      </w:pPr>
      <w:r>
        <w:t xml:space="preserve">實是大苦。</w:t>
      </w:r>
    </w:p>
    <w:p>
      <w:pPr>
        <w:pStyle w:val="SHTKBlockLabel"/>
        <w:keepNext/>
      </w:pPr>
      <w:r>
        <w:t xml:space="preserve">한국어 직역</w:t>
      </w:r>
    </w:p>
    <w:p>
      <w:pPr>
        <w:pStyle w:val="SHTKTranslationText"/>
      </w:pPr>
      <w:r>
        <w:t xml:space="preserve">“참으로 큰 괴로움입니다.”</w:t>
      </w:r>
    </w:p>
    <w:p>
      <w:pPr>
        <w:pStyle w:val="SHTKBlockLabel"/>
        <w:keepNext/>
      </w:pPr>
      <w:r>
        <w:t xml:space="preserve">위치표지</w:t>
      </w:r>
    </w:p>
    <w:p>
      <w:pPr>
        <w:pStyle w:val="SHTKPositionMarker"/>
      </w:pPr>
      <w:bookmarkStart w:id="1278" w:name="loc_0186a21"/>
      <w:r>
        <w:t xml:space="preserve">[0186a21]</w:t>
      </w:r>
      <w:bookmarkEnd w:id="1278"/>
    </w:p>
    <w:p>
      <w:pPr>
        <w:pStyle w:val="SHTKBlockLabel"/>
        <w:keepNext/>
      </w:pPr>
      <w:r>
        <w:t xml:space="preserve">원문</w:t>
      </w:r>
    </w:p>
    <w:p>
      <w:pPr>
        <w:pStyle w:val="SHTKSourceText"/>
      </w:pPr>
      <w:r>
        <w:t xml:space="preserve">何謂憂悲苦惱。謂人生在世。長命者乃至百歲。短命者胞胎傷墮。長命之者。與其百歲。夜消其半。餘年五十。在其酒醉疾病。</w:t>
      </w:r>
    </w:p>
    <w:p>
      <w:pPr>
        <w:pStyle w:val="SHTKBlockLabel"/>
        <w:keepNext/>
      </w:pPr>
      <w:r>
        <w:t xml:space="preserve">한국어 직역</w:t>
      </w:r>
    </w:p>
    <w:p>
      <w:pPr>
        <w:pStyle w:val="SHTKTranslationText"/>
      </w:pPr>
      <w:r>
        <w:t xml:space="preserve">무엇을 근심하고 슬퍼하는 고뇌라 하는가. 사람이 세상에 살아가는데, 장수하는 이는 백 살에 이르지만, 단명하는 이는 태 안에서 상하여 떨어진다. 장수하는 사람은, 백 살을 준다 해도, 밤이 그 절반을 소모하여, 남는 해는 쉰 해이다. 그 가운데 술에 취하고 병드는 동안,</w:t>
      </w:r>
    </w:p>
    <w:p>
      <w:pPr>
        <w:pStyle w:val="SHTKBlockLabel"/>
        <w:keepNext/>
      </w:pPr>
      <w:r>
        <w:t xml:space="preserve">원문</w:t>
      </w:r>
    </w:p>
    <w:p>
      <w:pPr>
        <w:pStyle w:val="SHTKSourceText"/>
      </w:pPr>
      <w:r>
        <w:t xml:space="preserve">不知作人減少五歲。</w:t>
      </w:r>
    </w:p>
    <w:p>
      <w:pPr>
        <w:pStyle w:val="SHTKBlockLabel"/>
        <w:keepNext/>
      </w:pPr>
      <w:r>
        <w:t xml:space="preserve">한국어 직역</w:t>
      </w:r>
    </w:p>
    <w:p>
      <w:pPr>
        <w:pStyle w:val="SHTKTranslationText"/>
      </w:pPr>
      <w:r>
        <w:t xml:space="preserve">사람으로서 알아차리지 못하는 때로 다섯 해가 줄어든다.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小時愚癡。</w:t>
      </w:r>
    </w:p>
    <w:p>
      <w:pPr>
        <w:pStyle w:val="SHTKBlockLabel"/>
        <w:keepNext/>
      </w:pPr>
      <w:r>
        <w:t xml:space="preserve">한국어 직역</w:t>
      </w:r>
    </w:p>
    <w:p>
      <w:pPr>
        <w:pStyle w:val="SHTKTranslationText"/>
      </w:pPr>
      <w:r>
        <w:t xml:space="preserve">어릴 때는 어리석고,</w:t>
      </w:r>
    </w:p>
    <w:p>
      <w:pPr>
        <w:pStyle w:val="SHTKBlockLabel"/>
        <w:keepNext/>
      </w:pPr>
      <w:r>
        <w:t xml:space="preserve">원문</w:t>
      </w:r>
    </w:p>
    <w:p>
      <w:pPr>
        <w:pStyle w:val="SHTKSourceText"/>
      </w:pPr>
      <w:r>
        <w:t xml:space="preserve">至年十五未知禮[6]義。</w:t>
      </w:r>
    </w:p>
    <w:p>
      <w:pPr>
        <w:pStyle w:val="SHTKBlockLabel"/>
        <w:keepNext/>
      </w:pPr>
      <w:r>
        <w:t xml:space="preserve">한국어 직역</w:t>
      </w:r>
    </w:p>
    <w:p>
      <w:pPr>
        <w:pStyle w:val="SHTKTranslationText"/>
      </w:pPr>
      <w:r>
        <w:t xml:space="preserve">나이 열다섯에 이르러서도 예[6]의를 알지 못한다.</w:t>
      </w:r>
    </w:p>
    <w:p>
      <w:pPr>
        <w:pStyle w:val="SHTKBlockLabel"/>
        <w:keepNext/>
      </w:pPr>
      <w:r>
        <w:t xml:space="preserve">교감·번역 메모</w:t>
      </w:r>
    </w:p>
    <w:p>
      <w:pPr>
        <w:pStyle w:val="SHTKNoteSummary"/>
      </w:pPr>
      <w:r>
        <w:t>교감 요약 | [CBETA 교감] 저본 「義」와 교감 이문 「儀」를 비교한다.</w:t>
      </w:r>
    </w:p>
    <w:p>
      <w:pPr>
        <w:pStyle w:val="SHTKNoteDetail"/>
      </w:pPr>
      <w:r>
        <w:t>• 원교감 원문 | 義【大】，儀【宋】【元】【明】</w:t>
        <w:br/>
        <w:t>• 교감 번호 | 0186006</w:t>
        <w:br/>
        <w:t>• 저본 독법 | 義</w:t>
        <w:br/>
        <w:t>• 저본 적용 구절 | 至年十五未知禮義。</w:t>
        <w:br/>
        <w:t>• 저본 기준 번역 | 나이 열다섯에 이르러서도 예[6]의를 알지 못한다.</w:t>
        <w:br/>
        <w:t>• 이문 독법 | 儀</w:t>
        <w:br/>
        <w:t>• 이문 적용 구절 | 至年十五未知禮儀。</w:t>
        <w:br/>
        <w:t>• 이문 기준 번역 | 비교 독법은 「儀」이다. 이 독법을 채택하면 해당 부분은 한국어 해설과 같이 달라진다.</w:t>
        <w:br/>
        <w:t>• 의미 차이 | 저본 독법 「義」와 비교 독법 「儀」의 차이이다.</w:t>
        <w:br/>
        <w:t>• 한국어 해설 | 저본 독법 「義」과 이문 「儀」를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0186006.</w:t>
      </w:r>
    </w:p>
    <w:p>
      <w:pPr>
        <w:pStyle w:val="SHTKBlockLabel"/>
        <w:keepNext/>
      </w:pPr>
      <w:r>
        <w:t xml:space="preserve">원문</w:t>
      </w:r>
    </w:p>
    <w:p>
      <w:pPr>
        <w:pStyle w:val="SHTKSourceText"/>
      </w:pPr>
      <w:r>
        <w:t xml:space="preserve">年過八十。志鈍無智。</w:t>
      </w:r>
    </w:p>
    <w:p>
      <w:pPr>
        <w:pStyle w:val="SHTKBlockLabel"/>
        <w:keepNext/>
      </w:pPr>
      <w:r>
        <w:t xml:space="preserve">한국어 직역</w:t>
      </w:r>
    </w:p>
    <w:p>
      <w:pPr>
        <w:pStyle w:val="SHTKTranslationText"/>
      </w:pPr>
      <w:r>
        <w:t xml:space="preserve">나이 여든을 넘으면, 뜻이 둔하고 지혜가 없으며,</w:t>
      </w:r>
    </w:p>
    <w:p>
      <w:pPr>
        <w:pStyle w:val="SHTKBlockLabel"/>
        <w:keepNext/>
      </w:pPr>
      <w:r>
        <w:t xml:space="preserve">원문</w:t>
      </w:r>
    </w:p>
    <w:p>
      <w:pPr>
        <w:pStyle w:val="SHTKSourceText"/>
      </w:pPr>
      <w:r>
        <w:t xml:space="preserve">耳聾目[7]冥。</w:t>
      </w:r>
    </w:p>
    <w:p>
      <w:pPr>
        <w:pStyle w:val="SHTKBlockLabel"/>
        <w:keepNext/>
      </w:pPr>
      <w:r>
        <w:t xml:space="preserve">한국어 직역</w:t>
      </w:r>
    </w:p>
    <w:p>
      <w:pPr>
        <w:pStyle w:val="SHTKTranslationText"/>
      </w:pPr>
      <w:r>
        <w:t xml:space="preserve">귀는 먹고 눈은[7] 어두워,</w:t>
      </w:r>
    </w:p>
    <w:p>
      <w:pPr>
        <w:pStyle w:val="SHTKBlockLabel"/>
        <w:keepNext/>
      </w:pPr>
      <w:r>
        <w:t xml:space="preserve">교감·번역 메모</w:t>
      </w:r>
    </w:p>
    <w:p>
      <w:pPr>
        <w:pStyle w:val="SHTKNoteSummary"/>
      </w:pPr>
      <w:r>
        <w:t>교감 요약 | [CBETA 교감] 저본 「冥」와 교감 이문 「暝/瞑」를 비교한다.</w:t>
      </w:r>
    </w:p>
    <w:p>
      <w:pPr>
        <w:pStyle w:val="SHTKNoteDetail"/>
      </w:pPr>
      <w:r>
        <w:t>• 해설 | 저본 「冥」와 교감 이문 「暝 / 瞑」를 비교한다.</w:t>
        <w:br/>
        <w:t>• 원교감 원문 | 冥【大】，暝【元】，瞑【明】</w:t>
        <w:br/>
        <w:t>• 교감 번호 | 0186007</w:t>
        <w:br/>
        <w:t>• 저본 독법 | 冥</w:t>
        <w:br/>
        <w:t>• 저본 적용 구절 | 耳聾目冥。</w:t>
        <w:br/>
        <w:t>• 저본 기준 번역 | 귀는 먹고 눈은[7] 어두워,</w:t>
        <w:br/>
        <w:t>• 이문 독법 | 暝 / 瞑</w:t>
        <w:br/>
        <w:t>• 이문 적용 구절 | 耳聾目暝。 / 耳聾目瞑。</w:t>
        <w:br/>
        <w:t>• 이문 기준 번역 | 비교 독법은 「暝 / 瞑」이다. 이 독법을 채택하면 해당 부분은 한국어 해설과 같이 달라진다.</w:t>
        <w:br/>
        <w:t>• 의미 차이 | 저본 독법 「冥」와 비교 독법 「暝 / 瞑」의 차이이다.</w:t>
        <w:br/>
        <w:t>• 한국어 해설 | 저본 독법 「冥」과 이문 「暝 / 瞑」를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0186007.</w:t>
      </w:r>
    </w:p>
    <w:p>
      <w:pPr>
        <w:pStyle w:val="SHTKBlockLabel"/>
        <w:keepNext/>
      </w:pPr>
      <w:r>
        <w:t xml:space="preserve">원문</w:t>
      </w:r>
    </w:p>
    <w:p>
      <w:pPr>
        <w:pStyle w:val="SHTKSourceText"/>
      </w:pPr>
      <w:r>
        <w:t xml:space="preserve">無有法則。復減二十。年已九十。</w:t>
      </w:r>
    </w:p>
    <w:p>
      <w:pPr>
        <w:pStyle w:val="SHTKBlockLabel"/>
        <w:keepNext/>
      </w:pPr>
      <w:r>
        <w:t xml:space="preserve">한국어 직역</w:t>
      </w:r>
    </w:p>
    <w:p>
      <w:pPr>
        <w:pStyle w:val="SHTKTranslationText"/>
      </w:pPr>
      <w:r>
        <w:t xml:space="preserve">법도가 없다. 다시 스무 해가 줄어든다. 나이가 이미 아흔이면,</w:t>
      </w:r>
    </w:p>
    <w:p>
      <w:pPr>
        <w:pStyle w:val="SHTKBlockLabel"/>
        <w:keepNext/>
      </w:pPr>
      <w:r>
        <w:t xml:space="preserve">원문</w:t>
      </w:r>
    </w:p>
    <w:p>
      <w:pPr>
        <w:pStyle w:val="SHTKSourceText"/>
      </w:pPr>
      <w:r>
        <w:t xml:space="preserve">年過餘有。</w:t>
      </w:r>
    </w:p>
    <w:p>
      <w:pPr>
        <w:pStyle w:val="SHTKBlockLabel"/>
        <w:keepNext/>
      </w:pPr>
      <w:r>
        <w:t xml:space="preserve">한국어 직역</w:t>
      </w:r>
    </w:p>
    <w:p>
      <w:pPr>
        <w:pStyle w:val="SHTKTranslationText"/>
      </w:pPr>
      <w:r>
        <w:t xml:space="preserve">지난 세월 뒤 남아 있는,</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十歲之中多諸憂愁。天下欲亂時亦愁。天下旱時亦愁。天下大水亦愁。天下大霜亦愁。天下不熟亦愁。家室內外多諸疾病亦愁。持家財物治生。恐失亦愁。</w:t>
      </w:r>
    </w:p>
    <w:p>
      <w:pPr>
        <w:pStyle w:val="SHTKBlockLabel"/>
        <w:keepNext/>
      </w:pPr>
      <w:r>
        <w:t xml:space="preserve">한국어 직역</w:t>
      </w:r>
    </w:p>
    <w:p>
      <w:pPr>
        <w:pStyle w:val="SHTKTranslationText"/>
      </w:pPr>
      <w:r>
        <w:t xml:space="preserve">열 해 가운데에는 근심이 많다. 천하가 어지러워지려 할 때에도 근심하고, 천하에 가뭄이 들 때에도 근심하며, 천하에 큰물이 날 때에도 근심하고, 천하에 큰 서리가 내릴 때에도 근심하며, 천하에 곡식이 익지 않을 때에도 근심한다. 집 안팎에 여러 병이 많아도 근심한다. 집안 재물을 지키고 생업을 다스리면서, 잃을까 두려워 또한 근심한다.</w:t>
      </w:r>
    </w:p>
    <w:p>
      <w:pPr>
        <w:pStyle w:val="SHTKBlockLabel"/>
        <w:keepNext/>
      </w:pPr>
      <w:r>
        <w:t xml:space="preserve">원문</w:t>
      </w:r>
    </w:p>
    <w:p>
      <w:pPr>
        <w:pStyle w:val="SHTKSourceText"/>
      </w:pPr>
      <w:r>
        <w:t xml:space="preserve">官家百調[8]未輸亦愁。</w:t>
      </w:r>
    </w:p>
    <w:p>
      <w:pPr>
        <w:pStyle w:val="SHTKBlockLabel"/>
        <w:keepNext/>
      </w:pPr>
      <w:r>
        <w:t xml:space="preserve">한국어 직역</w:t>
      </w:r>
    </w:p>
    <w:p>
      <w:pPr>
        <w:pStyle w:val="SHTKTranslationText"/>
      </w:pPr>
      <w:r>
        <w:t xml:space="preserve">관가의 온갖 부과를[8] 아직 바치지 못해도 근심한다.</w:t>
      </w:r>
    </w:p>
    <w:p>
      <w:pPr>
        <w:pStyle w:val="SHTKBlockLabel"/>
        <w:keepNext/>
      </w:pPr>
      <w:r>
        <w:t xml:space="preserve">교감·번역 메모</w:t>
      </w:r>
    </w:p>
    <w:p>
      <w:pPr>
        <w:pStyle w:val="SHTKNoteSummary"/>
      </w:pPr>
      <w:r>
        <w:t>교감 요약 | [CBETA 교감] 저본 「未」와 교감 이문 「未及」를 비교한다.</w:t>
      </w:r>
    </w:p>
    <w:p>
      <w:pPr>
        <w:pStyle w:val="SHTKNoteDetail"/>
      </w:pPr>
      <w:r>
        <w:t>• 원교감 원문 | 未【大】，未及【宋】【元】【明】【宮】</w:t>
        <w:br/>
        <w:t>• 교감 번호 | 0186008</w:t>
        <w:br/>
        <w:t>• 저본 독법 | 未</w:t>
        <w:br/>
        <w:t>• 저본 적용 구절 | 官家百調未輸亦愁。</w:t>
        <w:br/>
        <w:t>• 저본 기준 번역 | 관가의 온갖 부과를[8] 아직 바치지 못해도 근심한다.</w:t>
        <w:br/>
        <w:t>• 이문 독법 | 未及</w:t>
        <w:br/>
        <w:t>• 이문 적용 구절 | 官家百調未及輸亦愁。</w:t>
        <w:br/>
        <w:t>• 이문 기준 번역 | 비교 독법은 「未及」이다. 이 독법을 채택하면 해당 부분은 한국어 해설과 같이 달라진다.</w:t>
        <w:br/>
        <w:t>• 의미 차이 | 저본 독법 「未」와 비교 독법 「未及」의 차이이다.</w:t>
        <w:br/>
        <w:t>• 한국어 해설 | 저본 독법 「未」과 이문 「未及」를 비교한다. 표현이나 어휘 선택은 달라지지만 문단의 중심 의미는 대체로 유지된다.</w:t>
        <w:br/>
        <w:t>• 번역 영향 판정 | [표현 차이]</w:t>
        <w:br/>
        <w:t>• 번역문 표시 | [이문 검토 필요]</w:t>
        <w:br/>
        <w:t>• 출처 | CBETA T54n2123, 교감 번호 0186008.</w:t>
      </w:r>
    </w:p>
    <w:p>
      <w:pPr>
        <w:pStyle w:val="SHTKBlockLabel"/>
        <w:keepNext/>
      </w:pPr>
      <w:r>
        <w:t xml:space="preserve">원문</w:t>
      </w:r>
    </w:p>
    <w:p>
      <w:pPr>
        <w:pStyle w:val="SHTKSourceText"/>
      </w:pPr>
      <w:r>
        <w:t xml:space="preserve">家人遭官繫閉牢獄。未知出期亦愁。兄弟遠行未歸亦愁。居家窮寒無有衣食亦愁。比舍村落有事亦愁。社稷不辦亦愁。室家死亡。無有財物殯葬亦愁。</w:t>
      </w:r>
    </w:p>
    <w:p>
      <w:pPr>
        <w:pStyle w:val="SHTKBlockLabel"/>
        <w:keepNext/>
      </w:pPr>
      <w:r>
        <w:t xml:space="preserve">한국어 직역</w:t>
      </w:r>
    </w:p>
    <w:p>
      <w:pPr>
        <w:pStyle w:val="SHTKTranslationText"/>
      </w:pPr>
      <w:r>
        <w:t xml:space="preserve">집안사람이 관가에 걸려 감옥에 갇히면, 나올 기약을 알지 못하여 또한 근심한다. 형제가 멀리 가서 돌아오지 않아도 근심한다. 집이 가난하고 추워 의식이 없어도 근심한다. 이웃집이나 마을에 일이 생겨도 근심한다. 사직의 일을 마련하지 못하여도 근심한다. 집안사람이 죽었는데, 장례할 재물이 없어도 근심한다.</w:t>
      </w:r>
    </w:p>
    <w:p>
      <w:pPr>
        <w:pStyle w:val="SHTKBlockLabel"/>
        <w:keepNext/>
      </w:pPr>
      <w:r>
        <w:t xml:space="preserve">원문</w:t>
      </w:r>
    </w:p>
    <w:p>
      <w:pPr>
        <w:pStyle w:val="SHTKSourceText"/>
      </w:pPr>
      <w:r>
        <w:t xml:space="preserve">至春種作無有[9]犁牛亦愁。</w:t>
      </w:r>
    </w:p>
    <w:p>
      <w:pPr>
        <w:pStyle w:val="SHTKBlockLabel"/>
        <w:keepNext/>
      </w:pPr>
      <w:r>
        <w:t xml:space="preserve">한국어 직역</w:t>
      </w:r>
    </w:p>
    <w:p>
      <w:pPr>
        <w:pStyle w:val="SHTKTranslationText"/>
      </w:pPr>
      <w:r>
        <w:t xml:space="preserve">봄이 되어 농사를 지으려는데[9] 쟁기질할 소가 없어도 근심한다.</w:t>
      </w:r>
    </w:p>
    <w:p>
      <w:pPr>
        <w:pStyle w:val="SHTKBlockLabel"/>
        <w:keepNext/>
      </w:pPr>
      <w:r>
        <w:t xml:space="preserve">교감·번역 메모</w:t>
      </w:r>
    </w:p>
    <w:p>
      <w:pPr>
        <w:pStyle w:val="SHTKNoteSummary"/>
      </w:pPr>
      <w:r>
        <w:t>교감 요약 | [CBETA 교감] 저본 「犁」와 교감 이문 「耕」를 비교한다.</w:t>
      </w:r>
    </w:p>
    <w:p>
      <w:pPr>
        <w:pStyle w:val="SHTKNoteDetail"/>
      </w:pPr>
      <w:r>
        <w:t>• 원교감 원문 | 犁【大】，耕【宋】【元】【明】【宮】</w:t>
        <w:br/>
        <w:t>• 교감 번호 | 0186009</w:t>
        <w:br/>
        <w:t>• 저본 독법 | 犁</w:t>
        <w:br/>
        <w:t>• 저본 적용 구절 | 至春種作無有犁牛亦愁。</w:t>
        <w:br/>
        <w:t>• 저본 기준 번역 | 봄이 되어 농사를 지으려는데[9] 쟁기질할 소가 없어도 근심한다.</w:t>
        <w:br/>
        <w:t>• 이문 독법 | 耕</w:t>
        <w:br/>
        <w:t>• 이문 적용 구절 | 至春種作無有耕牛亦愁。</w:t>
        <w:br/>
        <w:t>• 이문 기준 번역 | 비교 독법은 「耕」이다. 이 독법을 채택하면 해당 부분은 한국어 해설과 같이 달라진다.</w:t>
        <w:br/>
        <w:t>• 의미 차이 | 저본 독법 「犁」와 비교 독법 「耕」의 차이이다.</w:t>
        <w:br/>
        <w:t>• 한국어 해설 | 저본 독법 「犁」과 이문 「耕」를 비교한다. 표현이나 어휘 선택은 달라지지만 문단의 중심 의미는 대체로 유지된다.</w:t>
        <w:br/>
        <w:t>• 번역 영향 판정 | [표현 차이]</w:t>
        <w:br/>
        <w:t>• 번역문 표시 | [이문 검토 필요]</w:t>
        <w:br/>
        <w:t>• 출처 | CBETA T54n2123, 교감 번호 0186009.</w:t>
      </w:r>
    </w:p>
    <w:p>
      <w:pPr>
        <w:pStyle w:val="SHTKBlockLabel"/>
        <w:keepNext/>
      </w:pPr>
      <w:r>
        <w:t xml:space="preserve">원문</w:t>
      </w:r>
    </w:p>
    <w:p>
      <w:pPr>
        <w:pStyle w:val="SHTKSourceText"/>
      </w:pPr>
      <w:r>
        <w:t xml:space="preserve">如是種種憂悲。無有樂時。至其節日共相集聚。應當歡樂。方共悲啼相向。此是苦不。</w:t>
      </w:r>
    </w:p>
    <w:p>
      <w:pPr>
        <w:pStyle w:val="SHTKBlockLabel"/>
        <w:keepNext/>
      </w:pPr>
      <w:r>
        <w:t xml:space="preserve">한국어 직역</w:t>
      </w:r>
    </w:p>
    <w:p>
      <w:pPr>
        <w:pStyle w:val="SHTKTranslationText"/>
      </w:pPr>
      <w:r>
        <w:t xml:space="preserve">이와 같은 갖가지 근심과 슬픔으로, 즐거울 때가 없다. 명절이 되어 함께 모였으면, 마땅히 즐거워해야 하건만, 오히려 서로 마주하여 함께 슬피 운다. 이것이 괴로움이 아닌가.</w:t>
      </w:r>
    </w:p>
    <w:p>
      <w:pPr>
        <w:pStyle w:val="SHTKBlockLabel"/>
        <w:keepNext/>
      </w:pPr>
      <w:r>
        <w:t xml:space="preserve">원문</w:t>
      </w:r>
    </w:p>
    <w:p>
      <w:pPr>
        <w:pStyle w:val="SHTKSourceText"/>
      </w:pPr>
      <w:r>
        <w:t xml:space="preserve">答[10]曰。</w:t>
      </w:r>
    </w:p>
    <w:p>
      <w:pPr>
        <w:pStyle w:val="SHTKBlockLabel"/>
        <w:keepNext/>
      </w:pPr>
      <w:r>
        <w:t xml:space="preserve">한국어 직역</w:t>
      </w:r>
    </w:p>
    <w:p>
      <w:pPr>
        <w:pStyle w:val="SHTKTranslationText"/>
      </w:pPr>
      <w:r>
        <w:t xml:space="preserve">대답[10]하였다.</w:t>
      </w:r>
    </w:p>
    <w:p>
      <w:pPr>
        <w:pStyle w:val="SHTKBlockLabel"/>
        <w:keepNext/>
      </w:pPr>
      <w:r>
        <w:t xml:space="preserve">교감·번역 메모</w:t>
      </w:r>
    </w:p>
    <w:p>
      <w:pPr>
        <w:pStyle w:val="SHTKNoteSummary"/>
      </w:pPr>
      <w:r>
        <w:t>교감 요약 | [CBETA 교감] 저본 「曰」와 교감 이문 「言」를 비교한다.</w:t>
      </w:r>
    </w:p>
    <w:p>
      <w:pPr>
        <w:pStyle w:val="SHTKNoteDetail"/>
      </w:pPr>
      <w:r>
        <w:t>• 원교감 원문 | 曰【大】，言【宋】【元】【明】【宮】</w:t>
        <w:br/>
        <w:t>• 교감 번호 | 0186010</w:t>
        <w:br/>
        <w:t>• 저본 독법 | 曰</w:t>
        <w:br/>
        <w:t>• 저본 적용 구절 | 答曰。</w:t>
        <w:br/>
        <w:t>• 저본 기준 번역 | 대답[10]하였다.</w:t>
        <w:br/>
        <w:t>• 이문 독법 | 言</w:t>
        <w:br/>
        <w:t>• 이문 적용 구절 | 答言。</w:t>
        <w:br/>
        <w:t>• 이문 기준 번역 | 비교 독법은 「言」이다. 이 독법을 채택하면 해당 부분은 한국어 해설과 같이 달라진다.</w:t>
        <w:br/>
        <w:t>• 의미 차이 | 저본 독법 「曰」와 비교 독법 「言」의 차이이다.</w:t>
        <w:br/>
        <w:t>• 한국어 해설 | 저본 독법 「曰」과 이문 「言」를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0186010.</w:t>
      </w:r>
    </w:p>
    <w:p>
      <w:pPr>
        <w:pStyle w:val="SHTKBlockLabel"/>
        <w:keepNext/>
      </w:pPr>
      <w:r>
        <w:t xml:space="preserve">원문</w:t>
      </w:r>
    </w:p>
    <w:p>
      <w:pPr>
        <w:pStyle w:val="SHTKSourceText"/>
      </w:pPr>
      <w:r>
        <w:t xml:space="preserve">實是大苦。</w:t>
      </w:r>
    </w:p>
    <w:p>
      <w:pPr>
        <w:pStyle w:val="SHTKBlockLabel"/>
        <w:keepNext/>
      </w:pPr>
      <w:r>
        <w:t xml:space="preserve">한국어 직역</w:t>
      </w:r>
    </w:p>
    <w:p>
      <w:pPr>
        <w:pStyle w:val="SHTKTranslationText"/>
      </w:pPr>
      <w:r>
        <w:t xml:space="preserve">“참으로 큰 괴로움입니다.”</w:t>
      </w:r>
    </w:p>
    <w:p>
      <w:pPr>
        <w:pStyle w:val="SHTKBlockLabel"/>
        <w:keepNext/>
      </w:pPr>
      <w:r>
        <w:t xml:space="preserve">위치표지</w:t>
      </w:r>
    </w:p>
    <w:p>
      <w:pPr>
        <w:pStyle w:val="SHTKPositionMarker"/>
      </w:pPr>
      <w:bookmarkStart w:id="1279" w:name="loc_0186b09"/>
      <w:r>
        <w:t xml:space="preserve">[0186b09]</w:t>
      </w:r>
      <w:bookmarkEnd w:id="1279"/>
    </w:p>
    <w:p>
      <w:pPr>
        <w:pStyle w:val="SHTKBlockLabel"/>
        <w:keepNext/>
      </w:pPr>
      <w:r>
        <w:t xml:space="preserve">원문</w:t>
      </w:r>
    </w:p>
    <w:p>
      <w:pPr>
        <w:pStyle w:val="SHTKSourceText"/>
      </w:pPr>
      <w:r>
        <w:t xml:space="preserve">又金色王經云。有一天女。向金色王而說偈言。何法名為苦　　所謂貧窮是何苦最為重　　所謂貧窮苦死苦與貧窮　　二苦等無異寧當受死苦　　不用貧窮生</w:t>
      </w:r>
    </w:p>
    <w:p>
      <w:pPr>
        <w:pStyle w:val="SHTKBlockLabel"/>
        <w:keepNext/>
      </w:pPr>
      <w:r>
        <w:t xml:space="preserve">한국어 직역</w:t>
      </w:r>
    </w:p>
    <w:p>
      <w:pPr>
        <w:pStyle w:val="SHTKTranslationText"/>
      </w:pPr>
      <w:r>
        <w:t xml:space="preserve">또 《금색왕경》에서 말한다. 한 천녀가 있어, 금색왕을 향해 게송으로 말하였다. 어떤 법을 괴로움이라 하는가. 이른바 가난이 그것이네. 어떤 괴로움이 가장 무거운가. 이른바 가난의 괴로움이네. 죽음의 괴로움과 가난은, 두 괴로움이 똑같아 다르지 않으니, 차라리 죽음의 괴로움을 받을지언정, 가난하게 살아가지는 않으리.</w:t>
      </w:r>
    </w:p>
    <w:p>
      <w:pPr>
        <w:pStyle w:val="Heading4"/>
        <w:keepNext/>
      </w:pPr>
      <w:r>
        <w:t xml:space="preserve">蟲寓緣第四</w:t>
      </w:r>
    </w:p>
    <w:p>
      <w:pPr>
        <w:pStyle w:val="SHTKBlockLabel"/>
        <w:keepNext/>
      </w:pPr>
      <w:r>
        <w:t xml:space="preserve">원문</w:t>
      </w:r>
    </w:p>
    <w:p>
      <w:pPr>
        <w:pStyle w:val="SHTKSourceText"/>
      </w:pPr>
      <w:r>
        <w:t xml:space="preserve">蟲寓緣第四</w:t>
      </w:r>
    </w:p>
    <w:p>
      <w:pPr>
        <w:pStyle w:val="SHTKBlockLabel"/>
        <w:keepNext/>
      </w:pPr>
      <w:r>
        <w:t xml:space="preserve">한국어 직역</w:t>
      </w:r>
    </w:p>
    <w:p>
      <w:pPr>
        <w:pStyle w:val="SHTKTranslationText"/>
      </w:pPr>
      <w:r>
        <w:t xml:space="preserve">충우연 제4</w:t>
      </w:r>
    </w:p>
    <w:p>
      <w:pPr>
        <w:pStyle w:val="SHTKBlockLabel"/>
        <w:keepNext/>
      </w:pPr>
      <w:r>
        <w:t xml:space="preserve">위치표지</w:t>
      </w:r>
    </w:p>
    <w:p>
      <w:pPr>
        <w:pStyle w:val="SHTKPositionMarker"/>
      </w:pPr>
      <w:bookmarkStart w:id="1280" w:name="loc_0186b16"/>
      <w:r>
        <w:t xml:space="preserve">[0186b16]</w:t>
      </w:r>
      <w:bookmarkEnd w:id="1280"/>
    </w:p>
    <w:p>
      <w:pPr>
        <w:pStyle w:val="SHTKBlockLabel"/>
        <w:keepNext/>
      </w:pPr>
      <w:r>
        <w:t xml:space="preserve">원문</w:t>
      </w:r>
    </w:p>
    <w:p>
      <w:pPr>
        <w:pStyle w:val="SHTKSourceText"/>
      </w:pPr>
      <w:r>
        <w:t xml:space="preserve">如禪祕要經云。復次舍利弗。若行者入禪定時。欲覺起貪婬風。動四百四脈。從眼至身根。一時動搖。諸情閉塞。動於心風。使心顛狂。因是發狂鬼魅所著。晝夜思欲如救頭然。當疾治之。治之法者。教此行者觀子藏。子藏者。在生藏下熟藏之上。九十九重膜。如死猪胞。四百四脈從於子藏。</w:t>
      </w:r>
    </w:p>
    <w:p>
      <w:pPr>
        <w:pStyle w:val="SHTKBlockLabel"/>
        <w:keepNext/>
      </w:pPr>
      <w:r>
        <w:t xml:space="preserve">한국어 직역</w:t>
      </w:r>
    </w:p>
    <w:p>
      <w:pPr>
        <w:pStyle w:val="SHTKTranslationText"/>
      </w:pPr>
      <w:r>
        <w:t xml:space="preserve">《선비요경》에서 말한 것과 같다. 또 사리불아. 만일 수행자가 선정에 들었을 때, 욕각(欲覺)이 탐음의 바람을 일으키면, 사백네 맥을 움직여, 눈에서 몸의 감관에 이르기까지, 한꺼번에 요동하게 하고, 여러 감정의 작용이 막히며, 마음의 바람을 움직여, 마음으로 하여금 뒤집혀 미치게 한다. 이로 말미암아 광증이 일어나고 귀매에 붙잡히며, 밤낮으로 욕정을 생각하는 것이 마치 머리에 붙은 불을 끄는 것과 같다. 마땅히 빨리 이를 다스려야 한다. 이를 다스리는 법은, 이 수행자에게 자장(子藏)을 관하게 하는 것이다. 자장이란, 생장(生藏)의 아래와 숙장(熟藏)의 위에 있다. 아흔아홉 겹의 막이, 죽은 돼지의 태(胞)와 같다. 사백네 맥이 자장으로부터 나와,</w:t>
      </w:r>
    </w:p>
    <w:p>
      <w:pPr>
        <w:pStyle w:val="SHTKBlockLabel"/>
        <w:keepNext/>
      </w:pPr>
      <w:r>
        <w:t xml:space="preserve">원문</w:t>
      </w:r>
    </w:p>
    <w:p>
      <w:pPr>
        <w:pStyle w:val="SHTKSourceText"/>
      </w:pPr>
      <w:r>
        <w:t xml:space="preserve">猶如樹[11]根。</w:t>
      </w:r>
    </w:p>
    <w:p>
      <w:pPr>
        <w:pStyle w:val="SHTKBlockLabel"/>
        <w:keepNext/>
      </w:pPr>
      <w:r>
        <w:t xml:space="preserve">한국어 직역</w:t>
      </w:r>
    </w:p>
    <w:p>
      <w:pPr>
        <w:pStyle w:val="SHTKTranslationText"/>
      </w:pPr>
      <w:r>
        <w:t xml:space="preserve">마치 나무의[11] 뿌리와 같고,</w:t>
      </w:r>
    </w:p>
    <w:p>
      <w:pPr>
        <w:pStyle w:val="SHTKBlockLabel"/>
        <w:keepNext/>
      </w:pPr>
      <w:r>
        <w:t xml:space="preserve">교감·번역 메모</w:t>
      </w:r>
    </w:p>
    <w:p>
      <w:pPr>
        <w:pStyle w:val="SHTKNoteSummary"/>
      </w:pPr>
      <w:r>
        <w:t>교감 요약 | [CBETA 교감] 저본 「根」와 교감 이문 「枝」를 비교한다.</w:t>
      </w:r>
    </w:p>
    <w:p>
      <w:pPr>
        <w:pStyle w:val="SHTKNoteDetail"/>
      </w:pPr>
      <w:r>
        <w:t>• 원교감 원문 | 根【大】，枝【宋】【元】【明】【宮】</w:t>
        <w:br/>
        <w:t>• 교감 번호 | 0186011</w:t>
        <w:br/>
        <w:t>• 저본 독법 | 根</w:t>
        <w:br/>
        <w:t>• 저본 적용 구절 | 猶如樹根。</w:t>
        <w:br/>
        <w:t>• 저본 기준 번역 | 마치 나무의[11] 뿌리와 같고,</w:t>
        <w:br/>
        <w:t>• 이문 독법 | 枝</w:t>
        <w:br/>
        <w:t>• 이문 적용 구절 | 猶如樹枝。</w:t>
        <w:br/>
        <w:t>• 이문 기준 번역 | 마치 나뭇가지와 같고,</w:t>
        <w:br/>
        <w:t>• 의미 차이 | 저본 독법 「根」와 비교 독법 「枝」의 차이이다.</w:t>
        <w:br/>
        <w:t>• 한국어 해설 | 「樹根/樹枝」에 따라 자장에서 뻗는 맥을 나무의 뿌리에 비유하는지 가지에 비유하는지가 달라진다.</w:t>
        <w:br/>
        <w:t>• 번역 영향 판정 | [의미 차이 있음]</w:t>
        <w:br/>
        <w:t>• 번역문 표시 | [이문 검토 필요]</w:t>
        <w:br/>
        <w:t>• 출처 | CBETA T54n2123, 교감 번호 0186011.</w:t>
      </w:r>
    </w:p>
    <w:p>
      <w:pPr>
        <w:pStyle w:val="SHTKBlockLabel"/>
        <w:keepNext/>
      </w:pPr>
      <w:r>
        <w:t xml:space="preserve">원문</w:t>
      </w:r>
    </w:p>
    <w:p>
      <w:pPr>
        <w:pStyle w:val="SHTKSourceText"/>
      </w:pPr>
      <w:r>
        <w:t xml:space="preserve">布散諸根如盛屎囊。一千九百節似芭蕉葉。八十戶蟲圍繞周匝。一百四脈。及以子藏。猶如馬腸。直至產門如臂釧形。團圓大小。上圓下尖。狀如貝齒。九十九重。一一重間有四百四蟲。一一蟲有十二頭十二口。人飲水時水精入脈。布散諸蟲。入毘羅蟲頂。直至產門。半月半月出不淨水。諸蟲各吐猶如敗膿入九十蟲口中。從十二蟲六竅中出。如敗絳汁。復有諸蟲細於秋毫。遊戲其中。諸男子等宿惡罪故。四百四脈。</w:t>
      </w:r>
    </w:p>
    <w:p>
      <w:pPr>
        <w:pStyle w:val="SHTKBlockLabel"/>
        <w:keepNext/>
      </w:pPr>
      <w:r>
        <w:t xml:space="preserve">한국어 직역</w:t>
      </w:r>
    </w:p>
    <w:p>
      <w:pPr>
        <w:pStyle w:val="SHTKTranslationText"/>
      </w:pPr>
      <w:r>
        <w:t xml:space="preserve">여러 감관으로 흩어져 퍼진 것이 똥을 담은 자루와 같다. 천구백 마디는 파초 잎과 같고, 여든 무리의 벌레가 빙 둘러 에워싼다. 백네 맥과, 또 자장은, 마치 말의 창자와 같다. 곧장 산문(產門)에 이르며 팔찌 모양과 같다. 둥글게 뭉친 크기이며, 위는 둥글고 아래는 뾰족하고, 모양은 조개 이빨과 같다. 아흔아홉 겹인데, 각 겹 사이마다 사백네 마리 벌레가 있다. 벌레 하나하나마다 열두 머리와 열두 입이 있다. 사람이 물을 마실 때 물의 정기가 맥으로 들어가, 여러 벌레에게 흩어져 퍼지고, 비라충의 머리로 들어가, 곧장 산문에 이른다. 보름마다 부정한 물이 나온다. 여러 벌레가 각각 토해낸 것이 썩은 고름과 같아 구십 마리 벌레의 입으로 들어가고, 열두 벌레의 여섯 구멍으로 나온다. 썩은 진홍빛 즙과 같다. 또 여러 벌레가 있어 가을 털끝보다도 가늘며, 그 가운데서 노닌다. 여러 남자들은 지난 세상의 악한 죄업 때문에, 사백네 맥이,</w:t>
      </w:r>
    </w:p>
    <w:p>
      <w:pPr>
        <w:pStyle w:val="SHTKBlockLabel"/>
        <w:keepNext/>
      </w:pPr>
      <w:r>
        <w:t xml:space="preserve">원문</w:t>
      </w:r>
    </w:p>
    <w:p>
      <w:pPr>
        <w:pStyle w:val="SHTKSourceText"/>
      </w:pPr>
      <w:r>
        <w:t xml:space="preserve">從眼根布散四[12]支流注諸腸。</w:t>
      </w:r>
    </w:p>
    <w:p>
      <w:pPr>
        <w:pStyle w:val="SHTKBlockLabel"/>
        <w:keepNext/>
      </w:pPr>
      <w:r>
        <w:t xml:space="preserve">한국어 직역</w:t>
      </w:r>
    </w:p>
    <w:p>
      <w:pPr>
        <w:pStyle w:val="SHTKTranslationText"/>
      </w:pPr>
      <w:r>
        <w:t xml:space="preserve">눈의 감관에서 네[12] 팔다리로 퍼져 여러 창자에 흘러들고,</w:t>
      </w:r>
    </w:p>
    <w:p>
      <w:pPr>
        <w:pStyle w:val="SHTKBlockLabel"/>
        <w:keepNext/>
      </w:pPr>
      <w:r>
        <w:t xml:space="preserve">교감·번역 메모</w:t>
      </w:r>
    </w:p>
    <w:p>
      <w:pPr>
        <w:pStyle w:val="SHTKNoteSummary"/>
      </w:pPr>
      <w:r>
        <w:t>교감 요약 | [CBETA 교감] 저본 「支」와 교감 이문 「肢」를 비교한다.</w:t>
      </w:r>
    </w:p>
    <w:p>
      <w:pPr>
        <w:pStyle w:val="SHTKNoteDetail"/>
      </w:pPr>
      <w:r>
        <w:t>• 원교감 원문 | 支【大】，肢【宋】【元】【明】【宮】</w:t>
        <w:br/>
        <w:t>• 교감 번호 | 0186012</w:t>
        <w:br/>
        <w:t>• 저본 독법 | 支</w:t>
        <w:br/>
        <w:t>• 저본 적용 구절 | 從眼根布散四支流注諸腸。</w:t>
        <w:br/>
        <w:t>• 저본 기준 번역 | 눈의 감관에서 네[12] 팔다리로 퍼져 여러 창자에 흘러들고,</w:t>
        <w:br/>
        <w:t>• 이문 독법 | 肢</w:t>
        <w:br/>
        <w:t>• 이문 적용 구절 | 從眼根布散四肢流注諸腸。</w:t>
        <w:br/>
        <w:t>• 이문 기준 번역 | 비교 독법은 「肢」이다. 이 독법을 채택하면 해당 부분은 한국어 해설과 같이 달라진다.</w:t>
        <w:br/>
        <w:t>• 의미 차이 | 저본 독법 「支」와 비교 독법 「肢」의 차이이다.</w:t>
        <w:br/>
        <w:t>• 한국어 해설 | 저본 독법 「支」과 이문 「肢」를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0186012.</w:t>
      </w:r>
    </w:p>
    <w:p>
      <w:pPr>
        <w:pStyle w:val="SHTKBlockLabel"/>
        <w:keepNext/>
      </w:pPr>
      <w:r>
        <w:t xml:space="preserve">원문</w:t>
      </w:r>
    </w:p>
    <w:p>
      <w:pPr>
        <w:pStyle w:val="SHTKSourceText"/>
      </w:pPr>
      <w:r>
        <w:t xml:space="preserve">至生藏下熟藏[13]之上。</w:t>
      </w:r>
    </w:p>
    <w:p>
      <w:pPr>
        <w:pStyle w:val="SHTKBlockLabel"/>
        <w:keepNext/>
      </w:pPr>
      <w:r>
        <w:t xml:space="preserve">한국어 직역</w:t>
      </w:r>
    </w:p>
    <w:p>
      <w:pPr>
        <w:pStyle w:val="SHTKTranslationText"/>
      </w:pPr>
      <w:r>
        <w:t xml:space="preserve">생장 아래 숙장[13] 위에 이른다.</w:t>
      </w:r>
    </w:p>
    <w:p>
      <w:pPr>
        <w:pStyle w:val="SHTKBlockLabel"/>
        <w:keepNext/>
      </w:pPr>
      <w:r>
        <w:t xml:space="preserve">교감·번역 메모</w:t>
      </w:r>
    </w:p>
    <w:p>
      <w:pPr>
        <w:pStyle w:val="SHTKNoteSummary"/>
      </w:pPr>
      <w:r>
        <w:t>교감 요약 | [CBETA 교감] 저본 「之」와 교감 이문 「∅」를 비교한다.</w:t>
      </w:r>
    </w:p>
    <w:p>
      <w:pPr>
        <w:pStyle w:val="SHTKNoteDetail"/>
      </w:pPr>
      <w:r>
        <w:t>• 원교감 원문 | 之【大】，∅【宋】【元】【明】【宮】</w:t>
        <w:br/>
        <w:t>• 교감 번호 | 0186013</w:t>
        <w:br/>
        <w:t>• 저본 독법 | 之</w:t>
        <w:br/>
        <w:t>• 저본 적용 구절 | 至生藏下熟藏之上。</w:t>
        <w:br/>
        <w:t>• 저본 기준 번역 | 생장 아래 숙장[13] 위에 이른다.</w:t>
        <w:br/>
        <w:t>• 이문 독법 | ∅</w:t>
        <w:br/>
        <w:t>• 이문 적용 구절 | 至生藏下熟藏上。</w:t>
        <w:br/>
        <w:t>• 이문 기준 번역 | 생장 아래 숙장 위에 이른다.</w:t>
        <w:br/>
        <w:t>• 의미 차이 | 저본 독법 「之」와 비교 독법 「∅」의 차이이다.</w:t>
        <w:br/>
        <w:t>• 한국어 해설 | 「之」의 유무에 따라 「熟藏之上」의 소유·위치 관계가 명시되는지 여부가 달라진다.</w:t>
        <w:br/>
        <w:t>• 번역 영향 판정 | [문장 구조 변화]</w:t>
        <w:br/>
        <w:t>• 번역문 표시 | [이문 검토 필요]</w:t>
        <w:br/>
        <w:t>• 출처 | CBETA T54n2123, 교감 번호 0186013.</w:t>
      </w:r>
    </w:p>
    <w:p>
      <w:pPr>
        <w:pStyle w:val="SHTKBlockLabel"/>
        <w:keepNext/>
      </w:pPr>
      <w:r>
        <w:t xml:space="preserve">원문</w:t>
      </w:r>
    </w:p>
    <w:p>
      <w:pPr>
        <w:pStyle w:val="SHTKSourceText"/>
      </w:pPr>
      <w:r>
        <w:t xml:space="preserve">肺脾腎脈。於其兩邊。各有六十四蟲。各十二頭。亦十二口。</w:t>
      </w:r>
    </w:p>
    <w:p>
      <w:pPr>
        <w:pStyle w:val="SHTKBlockLabel"/>
        <w:keepNext/>
      </w:pPr>
      <w:r>
        <w:t xml:space="preserve">한국어 직역</w:t>
      </w:r>
    </w:p>
    <w:p>
      <w:pPr>
        <w:pStyle w:val="SHTKTranslationText"/>
      </w:pPr>
      <w:r>
        <w:t xml:space="preserve">폐와 비장과 신장의 맥은, 그 양쪽에, 각각 예순네 마리 벌레가 있으며, 각각 열두 머리가 있고, 또 열두 입이 있다.</w:t>
      </w:r>
    </w:p>
    <w:p>
      <w:pPr>
        <w:pStyle w:val="SHTKBlockLabel"/>
        <w:keepNext/>
      </w:pPr>
      <w:r>
        <w:t xml:space="preserve">원문</w:t>
      </w:r>
    </w:p>
    <w:p>
      <w:pPr>
        <w:pStyle w:val="SHTKSourceText"/>
      </w:pPr>
      <w:r>
        <w:t xml:space="preserve">[14]婉綣相著狀如指環。</w:t>
      </w:r>
    </w:p>
    <w:p>
      <w:pPr>
        <w:pStyle w:val="SHTKBlockLabel"/>
        <w:keepNext/>
      </w:pPr>
      <w:r>
        <w:t xml:space="preserve">한국어 직역</w:t>
      </w:r>
    </w:p>
    <w:p>
      <w:pPr>
        <w:pStyle w:val="SHTKTranslationText"/>
      </w:pPr>
      <w:r>
        <w:t xml:space="preserve">[14]서로 구불구불 얽혀 붙은 모양이 손가락 고리와 같다.</w:t>
      </w:r>
    </w:p>
    <w:p>
      <w:pPr>
        <w:pStyle w:val="SHTKBlockLabel"/>
        <w:keepNext/>
      </w:pPr>
      <w:r>
        <w:t xml:space="preserve">교감·번역 메모</w:t>
      </w:r>
    </w:p>
    <w:p>
      <w:pPr>
        <w:pStyle w:val="SHTKNoteSummary"/>
      </w:pPr>
      <w:r>
        <w:t>교감 요약 | [CBETA 교감] 저본 「婉」와 교감 이문 「宛」를 비교한다.</w:t>
      </w:r>
    </w:p>
    <w:p>
      <w:pPr>
        <w:pStyle w:val="SHTKNoteDetail"/>
      </w:pPr>
      <w:r>
        <w:t>• 원교감 원문 | 婉【大】，宛【宋】【宮】</w:t>
        <w:br/>
        <w:t>• 교감 번호 | 0186014</w:t>
        <w:br/>
        <w:t>• 저본 독법 | 婉</w:t>
        <w:br/>
        <w:t>• 저본 적용 구절 | 婉綣相著狀如指環。</w:t>
        <w:br/>
        <w:t>• 저본 기준 번역 | [14]서로 구불구불 얽혀 붙은 모양이 손가락 고리와 같다.</w:t>
        <w:br/>
        <w:t>• 이문 독법 | 宛</w:t>
        <w:br/>
        <w:t>• 이문 적용 구절 | 宛綣相著狀如指環。</w:t>
        <w:br/>
        <w:t>• 이문 기준 번역 | 비교 독법은 「宛」이다. 이 독법을 채택하면 해당 부분은 한국어 해설과 같이 달라진다.</w:t>
        <w:br/>
        <w:t>• 의미 차이 | 저본 독법 「婉」와 비교 독법 「宛」의 차이이다.</w:t>
        <w:br/>
        <w:t>• 한국어 해설 | 저본 독법 「婉」과 이문 「宛」를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0186014.</w:t>
      </w:r>
    </w:p>
    <w:p>
      <w:pPr>
        <w:pStyle w:val="SHTKBlockLabel"/>
        <w:keepNext/>
      </w:pPr>
      <w:r>
        <w:t xml:space="preserve">원문</w:t>
      </w:r>
    </w:p>
    <w:p>
      <w:pPr>
        <w:pStyle w:val="SHTKSourceText"/>
      </w:pPr>
      <w:r>
        <w:t xml:space="preserve">盛青色膿如野猪精。</w:t>
      </w:r>
    </w:p>
    <w:p>
      <w:pPr>
        <w:pStyle w:val="SHTKBlockLabel"/>
        <w:keepNext/>
      </w:pPr>
      <w:r>
        <w:t xml:space="preserve">한국어 직역</w:t>
      </w:r>
    </w:p>
    <w:p>
      <w:pPr>
        <w:pStyle w:val="SHTKTranslationText"/>
      </w:pPr>
      <w:r>
        <w:t xml:space="preserve">푸른 고름이 가득한 것이 들돼지의 정액과 같고,</w:t>
      </w:r>
    </w:p>
    <w:p>
      <w:pPr>
        <w:pStyle w:val="SHTKBlockLabel"/>
        <w:keepNext/>
      </w:pPr>
      <w:r>
        <w:t xml:space="preserve">원문</w:t>
      </w:r>
    </w:p>
    <w:p>
      <w:pPr>
        <w:pStyle w:val="SHTKSourceText"/>
      </w:pPr>
      <w:r>
        <w:t xml:space="preserve">臭惡叵[15]堪。</w:t>
      </w:r>
    </w:p>
    <w:p>
      <w:pPr>
        <w:pStyle w:val="SHTKBlockLabel"/>
        <w:keepNext/>
      </w:pPr>
      <w:r>
        <w:t xml:space="preserve">한국어 직역</w:t>
      </w:r>
    </w:p>
    <w:p>
      <w:pPr>
        <w:pStyle w:val="SHTKTranslationText"/>
      </w:pPr>
      <w:r>
        <w:t xml:space="preserve">악취가 심해 견디기[15] 어렵다.</w:t>
      </w:r>
    </w:p>
    <w:p>
      <w:pPr>
        <w:pStyle w:val="SHTKBlockLabel"/>
        <w:keepNext/>
      </w:pPr>
      <w:r>
        <w:t xml:space="preserve">교감·번역 메모</w:t>
      </w:r>
    </w:p>
    <w:p>
      <w:pPr>
        <w:pStyle w:val="SHTKNoteSummary"/>
      </w:pPr>
      <w:r>
        <w:t>교감 요약 | [CBETA 교감] 저본 「堪」와 교감 이문 「甚」를 비교한다.</w:t>
      </w:r>
    </w:p>
    <w:p>
      <w:pPr>
        <w:pStyle w:val="SHTKNoteDetail"/>
      </w:pPr>
      <w:r>
        <w:t>• 원교감 원문 | 堪【大】，甚【宋】【元】【明】【宮】</w:t>
        <w:br/>
        <w:t>• 교감 번호 | 0186015</w:t>
        <w:br/>
        <w:t>• 저본 독법 | 堪</w:t>
        <w:br/>
        <w:t>• 저본 적용 구절 | 臭惡叵堪。</w:t>
        <w:br/>
        <w:t>• 저본 기준 번역 | 악취가 심해 견디기[15] 어렵다.</w:t>
        <w:br/>
        <w:t>• 이문 독법 | 甚</w:t>
        <w:br/>
        <w:t>• 이문 적용 구절 | 臭惡叵甚。</w:t>
        <w:br/>
        <w:t>• 이문 기준 번역 | 비교 독법은 「甚」이다. 이 독법을 채택하면 해당 부분은 한국어 해설과 같이 달라진다.</w:t>
        <w:br/>
        <w:t>• 의미 차이 | 저본 독법 「堪」와 비교 독법 「甚」의 차이이다.</w:t>
        <w:br/>
        <w:t>• 한국어 해설 | 저본 독법 「堪」과 이문 「甚」를 비교한다.</w:t>
        <w:br/>
        <w:t>• 번역 영향 판정 | [판단 유보]</w:t>
        <w:br/>
        <w:t>• 번역문 표시 | [이문 검토 필요]</w:t>
        <w:br/>
        <w:t>• 출처 | CBETA T54n2123, 교감 번호 0186015.</w:t>
      </w:r>
    </w:p>
    <w:p>
      <w:pPr>
        <w:pStyle w:val="SHTKBlockLabel"/>
        <w:keepNext/>
      </w:pPr>
      <w:r>
        <w:t xml:space="preserve">원문</w:t>
      </w:r>
    </w:p>
    <w:p>
      <w:pPr>
        <w:pStyle w:val="SHTKSourceText"/>
      </w:pPr>
      <w:r>
        <w:t xml:space="preserve">至藏陰處分為三支。</w:t>
      </w:r>
    </w:p>
    <w:p>
      <w:pPr>
        <w:pStyle w:val="SHTKBlockLabel"/>
        <w:keepNext/>
      </w:pPr>
      <w:r>
        <w:t xml:space="preserve">한국어 직역</w:t>
      </w:r>
    </w:p>
    <w:p>
      <w:pPr>
        <w:pStyle w:val="SHTKTranslationText"/>
      </w:pPr>
      <w:r>
        <w:t xml:space="preserve">장음(藏陰)에 이르면 세 갈래로 나뉜다.</w:t>
      </w:r>
    </w:p>
    <w:p>
      <w:pPr>
        <w:pStyle w:val="SHTKBlockLabel"/>
        <w:keepNext/>
      </w:pPr>
      <w:r>
        <w:t xml:space="preserve">원문</w:t>
      </w:r>
    </w:p>
    <w:p>
      <w:pPr>
        <w:pStyle w:val="SHTKSourceText"/>
      </w:pPr>
      <w:r>
        <w:t xml:space="preserve">二九在上如芭蕉葉。</w:t>
      </w:r>
    </w:p>
    <w:p>
      <w:pPr>
        <w:pStyle w:val="SHTKBlockLabel"/>
        <w:keepNext/>
      </w:pPr>
      <w:r>
        <w:t xml:space="preserve">한국어 직역</w:t>
      </w:r>
    </w:p>
    <w:p>
      <w:pPr>
        <w:pStyle w:val="SHTKTranslationText"/>
      </w:pPr>
      <w:r>
        <w:t xml:space="preserve">두 아홉은 위에 있어 파초 잎과 같다.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有[16]十千二百脈。</w:t>
      </w:r>
    </w:p>
    <w:p>
      <w:pPr>
        <w:pStyle w:val="SHTKBlockLabel"/>
        <w:keepNext/>
      </w:pPr>
      <w:r>
        <w:t xml:space="preserve">한국어 직역</w:t>
      </w:r>
    </w:p>
    <w:p>
      <w:pPr>
        <w:pStyle w:val="SHTKTranslationText"/>
      </w:pPr>
      <w:r>
        <w:t xml:space="preserve">[16]만 이백 개의 맥이 있고,</w:t>
      </w:r>
    </w:p>
    <w:p>
      <w:pPr>
        <w:pStyle w:val="SHTKBlockLabel"/>
        <w:keepNext/>
      </w:pPr>
      <w:r>
        <w:t xml:space="preserve">교감·번역 메모</w:t>
      </w:r>
    </w:p>
    <w:p>
      <w:pPr>
        <w:pStyle w:val="SHTKNoteSummary"/>
      </w:pPr>
      <w:r>
        <w:t>교감 요약 | [CBETA 교감] 저본 「十」와 교감 이문 「一」를 비교한다.</w:t>
      </w:r>
    </w:p>
    <w:p>
      <w:pPr>
        <w:pStyle w:val="SHTKNoteDetail"/>
      </w:pPr>
      <w:r>
        <w:t>• 원교감 원문 | 十【大】，一【宋】【元】【明】【宮】</w:t>
        <w:br/>
        <w:t>• 교감 번호 | 0186016</w:t>
        <w:br/>
        <w:t>• 저본 독법 | 十</w:t>
        <w:br/>
        <w:t>• 저본 적용 구절 | 有十千二百脈。</w:t>
        <w:br/>
        <w:t>• 저본 기준 번역 | [16]만 이백 개의 맥이 있고,</w:t>
        <w:br/>
        <w:t>• 이문 독법 | 一</w:t>
        <w:br/>
        <w:t>• 이문 적용 구절 | 有一千二百脈。</w:t>
        <w:br/>
        <w:t>• 이문 기준 번역 | 천이백 개의 맥이 있고,</w:t>
        <w:br/>
        <w:t>• 의미 차이 | 저본 독법 「十」와 비교 독법 「一」의 차이이다.</w:t>
        <w:br/>
        <w:t>• 한국어 해설 | 「十/一」에 따라 맥의 수가 「十千二百」(만 이백)인지 「一千二百」(천이백)인지 달라지는 수량 이문이다.</w:t>
        <w:br/>
        <w:t>• 번역 영향 판정 | [의미 차이 있음]</w:t>
        <w:br/>
        <w:t>• 번역문 표시 | [이문 검토 필요]</w:t>
        <w:br/>
        <w:t>• 출처 | CBETA T54n2123, 교감 번호 0186016.</w:t>
      </w:r>
    </w:p>
    <w:p>
      <w:pPr>
        <w:pStyle w:val="SHTKBlockLabel"/>
        <w:keepNext/>
      </w:pPr>
      <w:r>
        <w:t xml:space="preserve">원문</w:t>
      </w:r>
    </w:p>
    <w:p>
      <w:pPr>
        <w:pStyle w:val="SHTKSourceText"/>
      </w:pPr>
      <w:r>
        <w:t xml:space="preserve">一一脈中生於風蟲。細若秋毫。似毘蘭多鳥嘴。</w:t>
      </w:r>
    </w:p>
    <w:p>
      <w:pPr>
        <w:pStyle w:val="SHTKBlockLabel"/>
        <w:keepNext/>
      </w:pPr>
      <w:r>
        <w:t xml:space="preserve">한국어 직역</w:t>
      </w:r>
    </w:p>
    <w:p>
      <w:pPr>
        <w:pStyle w:val="SHTKTranslationText"/>
      </w:pPr>
      <w:r>
        <w:t xml:space="preserve">각 맥마다 풍충(風蟲)이 생긴다. 가을 털끝처럼 가늘고, 비란다 새의 부리와 같다.</w:t>
      </w:r>
    </w:p>
    <w:p>
      <w:pPr>
        <w:pStyle w:val="SHTKBlockLabel"/>
        <w:keepNext/>
      </w:pPr>
      <w:r>
        <w:t xml:space="preserve">원문</w:t>
      </w:r>
    </w:p>
    <w:p>
      <w:pPr>
        <w:pStyle w:val="SHTKSourceText"/>
      </w:pPr>
      <w:r>
        <w:t xml:space="preserve">諸蟲中生筋色蟲(此蟲形體似筋連持子藏能動諸脈吸精出入男蟲青白女蟲紅赤)七萬八千共相纏裹。</w:t>
      </w:r>
    </w:p>
    <w:p>
      <w:pPr>
        <w:pStyle w:val="SHTKBlockLabel"/>
        <w:keepNext/>
      </w:pPr>
      <w:r>
        <w:t xml:space="preserve">한국어 직역</w:t>
      </w:r>
    </w:p>
    <w:p>
      <w:pPr>
        <w:pStyle w:val="SHTKTranslationText"/>
      </w:pPr>
      <w:r>
        <w:t xml:space="preserve">여러 벌레 가운데 근색충(筋色蟲)이 생기는데(이 벌레의 형체는 힘줄과 같아서 자장을 잇고 붙잡으며 여러 맥을 움직여 정액을 빨아들이고 내보낸다. 수컷 벌레는 청백색이고 암컷 벌레는 홍적색이다), 칠만 팔천 마리가 서로 얽혀 감싼다.</w:t>
      </w:r>
    </w:p>
    <w:p>
      <w:pPr>
        <w:pStyle w:val="SHTKBlockLabel"/>
        <w:keepNext/>
      </w:pPr>
      <w:r>
        <w:t xml:space="preserve">교감·번역 메모</w:t>
      </w:r>
    </w:p>
    <w:p>
      <w:pPr>
        <w:pStyle w:val="SHTKNoteSummary"/>
      </w:pPr>
      <w:r>
        <w:t>교감 요약 | [CBETA 교감] 「筋色蟲」의 형체·작용과 암수의 색을 설명하는 본문 내 원주이다.</w:t>
      </w:r>
    </w:p>
    <w:p>
      <w:pPr>
        <w:pStyle w:val="SHTKNoteDetail"/>
      </w:pPr>
      <w:r>
        <w:t>• 저본 적용 구절 | 此蟲形體似筋連持子藏能動諸脈吸精出入男蟲青白女蟲紅赤</w:t>
        <w:br/>
        <w:t>• 한국어 번역 | 이 벌레의 형체는 힘줄과 같아서 자장을 잇고 붙잡으며 여러 맥을 움직여 정액을 빨아들이고 내보낸다. 수컷 벌레는 청백색이고 암컷 벌레는 홍적색이다.</w:t>
        <w:br/>
        <w:t>• 한국어 해설 | 「筋色蟲」의 형체·작용과 암수의 색을 설명하는 본문 내 원주이다.</w:t>
      </w:r>
    </w:p>
    <w:p>
      <w:pPr>
        <w:pStyle w:val="SHTKBlockLabel"/>
        <w:keepNext/>
      </w:pPr>
      <w:r>
        <w:t xml:space="preserve">원문</w:t>
      </w:r>
    </w:p>
    <w:p>
      <w:pPr>
        <w:pStyle w:val="SHTKSourceText"/>
      </w:pPr>
      <w:r>
        <w:t xml:space="preserve">狀如[17]蠡環。</w:t>
      </w:r>
    </w:p>
    <w:p>
      <w:pPr>
        <w:pStyle w:val="SHTKBlockLabel"/>
        <w:keepNext/>
      </w:pPr>
      <w:r>
        <w:t xml:space="preserve">한국어 직역</w:t>
      </w:r>
    </w:p>
    <w:p>
      <w:pPr>
        <w:pStyle w:val="SHTKTranslationText"/>
      </w:pPr>
      <w:r>
        <w:t xml:space="preserve">모양은[17] 소라 고리와 같고,</w:t>
      </w:r>
    </w:p>
    <w:p>
      <w:pPr>
        <w:pStyle w:val="SHTKBlockLabel"/>
        <w:keepNext/>
      </w:pPr>
      <w:r>
        <w:t xml:space="preserve">교감·번역 메모</w:t>
      </w:r>
    </w:p>
    <w:p>
      <w:pPr>
        <w:pStyle w:val="SHTKNoteSummary"/>
      </w:pPr>
      <w:r>
        <w:t>교감 요약 | [CBETA 교감] 저본 「蠡」와 교감 이문 「蠉」를 비교한다.</w:t>
      </w:r>
    </w:p>
    <w:p>
      <w:pPr>
        <w:pStyle w:val="SHTKNoteDetail"/>
      </w:pPr>
      <w:r>
        <w:t>• 원교감 원문 | 蠡【大】，蠉【宮】</w:t>
        <w:br/>
        <w:t>• 교감 번호 | 0186017</w:t>
        <w:br/>
        <w:t>• 저본 독법 | 蠡</w:t>
        <w:br/>
        <w:t>• 저본 적용 구절 | 狀如蠡環。</w:t>
        <w:br/>
        <w:t>• 저본 기준 번역 | 모양은[17] 소라 고리와 같고,</w:t>
        <w:br/>
        <w:t>• 이문 독법 | 蠉</w:t>
        <w:br/>
        <w:t>• 이문 적용 구절 | 狀如蠉環。</w:t>
        <w:br/>
        <w:t>• 이문 기준 번역 | 비교 독법은 「蠉」이다. 이 독법을 채택하면 해당 부분은 한국어 해설과 같이 달라진다.</w:t>
        <w:br/>
        <w:t>• 의미 차이 | 저본 독법 「蠡」와 비교 독법 「蠉」의 차이이다.</w:t>
        <w:br/>
        <w:t>• 한국어 해설 | 저본 독법 「蠡」과 이문 「蠉」를 비교한다. 표현이나 어휘 선택은 달라지지만 문단의 중심 의미는 대체로 유지된다.</w:t>
        <w:br/>
        <w:t>• 번역 영향 판정 | [표현 차이]</w:t>
        <w:br/>
        <w:t>• 번역문 표시 | [이문 검토 필요]</w:t>
        <w:br/>
        <w:t>• 출처 | CBETA T54n2123, 교감 번호 0186017.</w:t>
      </w:r>
    </w:p>
    <w:p>
      <w:pPr>
        <w:pStyle w:val="SHTKBlockLabel"/>
        <w:keepNext/>
      </w:pPr>
      <w:r>
        <w:t xml:space="preserve">원문</w:t>
      </w:r>
    </w:p>
    <w:p>
      <w:pPr>
        <w:pStyle w:val="SHTKSourceText"/>
      </w:pPr>
      <w:r>
        <w:t xml:space="preserve">似瞿師羅鳥眼。九十八脈。</w:t>
      </w:r>
    </w:p>
    <w:p>
      <w:pPr>
        <w:pStyle w:val="SHTKBlockLabel"/>
        <w:keepNext/>
      </w:pPr>
      <w:r>
        <w:t xml:space="preserve">한국어 직역</w:t>
      </w:r>
    </w:p>
    <w:p>
      <w:pPr>
        <w:pStyle w:val="SHTKTranslationText"/>
      </w:pPr>
      <w:r>
        <w:t xml:space="preserve">구사라 새의 눈과 같다. 아흔여덟 맥이,</w:t>
      </w:r>
    </w:p>
    <w:p>
      <w:pPr>
        <w:pStyle w:val="SHTKBlockLabel"/>
        <w:keepNext/>
      </w:pPr>
      <w:r>
        <w:t xml:space="preserve">원문</w:t>
      </w:r>
    </w:p>
    <w:p>
      <w:pPr>
        <w:pStyle w:val="SHTKSourceText"/>
      </w:pPr>
      <w:r>
        <w:t xml:space="preserve">上[18]衝於心乃至頂髻。</w:t>
      </w:r>
    </w:p>
    <w:p>
      <w:pPr>
        <w:pStyle w:val="SHTKBlockLabel"/>
        <w:keepNext/>
      </w:pPr>
      <w:r>
        <w:t xml:space="preserve">한국어 직역</w:t>
      </w:r>
    </w:p>
    <w:p>
      <w:pPr>
        <w:pStyle w:val="SHTKTranslationText"/>
      </w:pPr>
      <w:r>
        <w:t xml:space="preserve">위로[18] 심장에 치받아 정수리 상투에까지 이른다.</w:t>
      </w:r>
    </w:p>
    <w:p>
      <w:pPr>
        <w:pStyle w:val="SHTKBlockLabel"/>
        <w:keepNext/>
      </w:pPr>
      <w:r>
        <w:t xml:space="preserve">교감·번역 메모</w:t>
      </w:r>
    </w:p>
    <w:p>
      <w:pPr>
        <w:pStyle w:val="SHTKNoteSummary"/>
      </w:pPr>
      <w:r>
        <w:t>교감 요약 | [CBETA 교감] 저본 「衝」와 교감 이문 「銜」를 비교한다.</w:t>
      </w:r>
    </w:p>
    <w:p>
      <w:pPr>
        <w:pStyle w:val="SHTKNoteDetail"/>
      </w:pPr>
      <w:r>
        <w:t>• 원교감 원문 | 衝【大】，銜【宮】</w:t>
        <w:br/>
        <w:t>• 교감 번호 | 0186018</w:t>
        <w:br/>
        <w:t>• 저본 독법 | 衝</w:t>
        <w:br/>
        <w:t>• 저본 적용 구절 | 上衝於心乃至頂髻。</w:t>
        <w:br/>
        <w:t>• 저본 기준 번역 | 위로[18] 심장에 치받아 정수리 상투에까지 이른다.</w:t>
        <w:br/>
        <w:t>• 이문 독법 | 銜</w:t>
        <w:br/>
        <w:t>• 이문 적용 구절 | 上銜於心乃至頂髻。</w:t>
        <w:br/>
        <w:t>• 이문 기준 번역 | 위로 심장에 물려 정수리 상투에까지 이른다.</w:t>
        <w:br/>
        <w:t>• 의미 차이 | 저본 독법 「衝」와 비교 독법 「銜」의 차이이다.</w:t>
        <w:br/>
        <w:t>• 한국어 해설 | 「上衝於心」은 위로 심장을 향해 치받는다는 뜻이고, 「上銜於心」은 심장에 이어지거나 물린다는 뜻으로 동작 관계가 달라진다.</w:t>
        <w:br/>
        <w:t>• 번역 영향 판정 | [의미 차이 있음]</w:t>
        <w:br/>
        <w:t>• 번역문 표시 | [이문 검토 필요]</w:t>
        <w:br/>
        <w:t>• 출처 | CBETA T54n2123, 교감 번호 0186018.</w:t>
      </w:r>
    </w:p>
    <w:p>
      <w:pPr>
        <w:pStyle w:val="SHTKBlockLabel"/>
        <w:keepNext/>
      </w:pPr>
      <w:r>
        <w:t xml:space="preserve">원문</w:t>
      </w:r>
    </w:p>
    <w:p>
      <w:pPr>
        <w:pStyle w:val="SHTKSourceText"/>
      </w:pPr>
      <w:r>
        <w:t xml:space="preserve">諸男子等。眼觸於色。風動心相。四百四脈為風所使。動轉不停。八十戶蟲一時張口。眼出諸膿流注諸脈。乃至蟲頂諸蟲崩動。狂無所知觸前女根。男精青白是諸蟲淚。女精黃赤是諸蟲膿。</w:t>
      </w:r>
    </w:p>
    <w:p>
      <w:pPr>
        <w:pStyle w:val="SHTKBlockLabel"/>
        <w:keepNext/>
      </w:pPr>
      <w:r>
        <w:t xml:space="preserve">한국어 직역</w:t>
      </w:r>
    </w:p>
    <w:p>
      <w:pPr>
        <w:pStyle w:val="SHTKTranslationText"/>
      </w:pPr>
      <w:r>
        <w:t xml:space="preserve">여러 남자들은, 눈이 색경을 접촉하면, 바람이 마음의 모습을 움직인다. 사백네 맥이 바람의 부림을 받아, 움직이고 돌아 쉬지 않는다. 여든 무리의 벌레가 한꺼번에 입을 벌리고, 눈에서 여러 고름이 나와 여러 맥으로 흘러들며, 벌레의 정수리에 이르면 여러 벌레가 요동한다. 미쳐서 아는 바 없이 앞의 여근(女根)에 닿는다. 남자의 푸르고 흰 정액은 이 여러 벌레의 눈물이고, 여자의 누렇고 붉은 정액은 이 여러 벌레의 고름이다.</w:t>
      </w:r>
    </w:p>
    <w:p>
      <w:pPr>
        <w:pStyle w:val="SHTKBlockLabel"/>
        <w:keepNext/>
      </w:pPr>
      <w:r>
        <w:t xml:space="preserve">원문</w:t>
      </w:r>
    </w:p>
    <w:p>
      <w:pPr>
        <w:pStyle w:val="SHTKSourceText"/>
      </w:pPr>
      <w:r>
        <w:t xml:space="preserve">九十八使所熏修法。</w:t>
      </w:r>
    </w:p>
    <w:p>
      <w:pPr>
        <w:pStyle w:val="SHTKBlockLabel"/>
        <w:keepNext/>
      </w:pPr>
      <w:r>
        <w:t xml:space="preserve">한국어 직역</w:t>
      </w:r>
    </w:p>
    <w:p>
      <w:pPr>
        <w:pStyle w:val="SHTKTranslationText"/>
      </w:pPr>
      <w:r>
        <w:t xml:space="preserve">아흔여덟 사(使)가 훈습한 법이다.</w:t>
      </w:r>
    </w:p>
    <w:p>
      <w:pPr>
        <w:pStyle w:val="SHTKBlockLabel"/>
        <w:keepNext/>
      </w:pPr>
      <w:r>
        <w:t xml:space="preserve">교감·번역 메모</w:t>
      </w:r>
    </w:p>
    <w:p>
      <w:pPr>
        <w:pStyle w:val="SHTKNoteSummary"/>
      </w:pPr>
      <w:r>
        <w:t>교감 요약 | [번역 메모] 이 단락의 번역문에 [구문 불확실]·[의미 불확실] 표시를 두었다.</w:t>
      </w:r>
    </w:p>
    <w:p>
      <w:pPr>
        <w:pStyle w:val="SHTKBlockLabel"/>
        <w:keepNext/>
      </w:pPr>
      <w:r>
        <w:t xml:space="preserve">원문</w:t>
      </w:r>
    </w:p>
    <w:p>
      <w:pPr>
        <w:pStyle w:val="SHTKSourceText"/>
      </w:pPr>
      <w:r>
        <w:t xml:space="preserve">八十戶蟲。地水火風之所動作。佛告舍利弗。若有四眾著慚愧衣。服慚愧藥。欲求解脫度世苦者。當學此法如飲甘露。學此法者。想前子藏乃至女根。男子身分。大小諸蟲。張口竪牙瞋目吐膿。以手反之。置左膝端。數息令定。一千九百九十九過觀。此想成已置右膝端。如前觀之。復以手反之。用覆頭上。令此諸蟲眾不淨物先適兩眼。耳鼻及口無處不至。見此事已。於好女色及好男色。乃至天子天女。若眼視之如見癩人。那利瘡蟲。如地獄箭半多羅鬼神狀。如阿鼻地獄猛火熱焰。應當諦觀自身他身。是欲界一切眾生身分不淨。皆悉如是。舍利弗。汝今知不。眾生身根根本種子。悉不清淨不可具說。但當數息一心觀之。若服此藥。是大丈夫天人之師調御人主。免欲淤泥。不為欲水恩愛大河之所漂沒。</w:t>
      </w:r>
    </w:p>
    <w:p>
      <w:pPr>
        <w:pStyle w:val="SHTKBlockLabel"/>
        <w:keepNext/>
      </w:pPr>
      <w:r>
        <w:t xml:space="preserve">한국어 직역</w:t>
      </w:r>
    </w:p>
    <w:p>
      <w:pPr>
        <w:pStyle w:val="SHTKTranslationText"/>
      </w:pPr>
      <w:r>
        <w:t xml:space="preserve">여든 무리의 벌레는, 지·수·화·풍이 움직여 만든 것이다. 부처님께서 사리불에게 말씀하셨다. “만일 사부대중 가운데 부끄러움의 옷을 입고, 부끄러움의 약을 복용하여, 해탈을 구해 세간의 괴로움을 건너고자 하는 이는, 마땅히 이 법을 배우기를 감로를 마시는 것처럼 해야 한다. 이 법을 배우는 이는, 앞에서 말한 자장에서 여근에 이르기까지를 관상하고, 남자의 신체 부분과, 크고 작은 여러 벌레가, 입을 벌리고 이를 세우며 눈을 부릅뜨고 고름을 토하는 것을 관한다. 손으로 그것을 뒤집어, 왼쪽 무릎 끝에 놓고, 숨을 세어 마음을 안정시킨다. 천구백구십구 번 관한다. 이 관상이 이루어지면 오른쪽 무릎 끝에 놓고, 앞에서처럼 관한다. 다시 손으로 그것을 뒤집어, 머리 위를 덮게 한다. 이 여러 벌레와 갖가지 부정한 물질이 먼저 두 눈에 닿게 하고, 귀와 코와 입에도 이르지 않는 곳이 없게 한다. 이 일을 보고 나면, 아름다운 여자 모습과 아름다운 남자 모습, 나아가 천자와 천녀를 보더라도, 눈으로 보면 문둥병 환자를 보는 것처럼 여기고, 나라(那利)의 헌데와 벌레를 보는 것처럼 여기며, 지옥의 화살이나 반다라 귀신의 모습처럼 여기고, 아비지옥의 맹렬한 불과 뜨거운 불꽃처럼 여겨야 한다. 마땅히 자기 몸과 다른 이의 몸을 자세히 관해야 한다. 욕계의 모든 중생의 몸이 부정한 것은, 모두 이와 같다. 사리불아. 너는 이제 알겠느냐. 중생의 몸과 감관의 근본 종자는, 모두 청정하지 않아 다 말할 수 없다. 다만 마땅히 숨을 세며 한마음으로 관해야 한다. 만일 이 약을 복용한다면, 그는 대장부이며 천인(天人)의 스승이고 사람을 조어하는 주인이어서, 욕망의 진흙에서 벗어나고, 욕망의 물과 은애의 큰 강물에 떠내려가지 않으며,</w:t>
      </w:r>
    </w:p>
    <w:p>
      <w:pPr>
        <w:pStyle w:val="SHTKBlockLabel"/>
        <w:keepNext/>
      </w:pPr>
      <w:r>
        <w:t xml:space="preserve">원문</w:t>
      </w:r>
    </w:p>
    <w:p>
      <w:pPr>
        <w:pStyle w:val="SHTKSourceText"/>
      </w:pPr>
      <w:r>
        <w:t xml:space="preserve">淫[1]泆不祥幻色妖鬼之所嬈害。</w:t>
      </w:r>
    </w:p>
    <w:p>
      <w:pPr>
        <w:pStyle w:val="SHTKBlockLabel"/>
        <w:keepNext/>
      </w:pPr>
      <w:r>
        <w:t xml:space="preserve">한국어 직역</w:t>
      </w:r>
    </w:p>
    <w:p>
      <w:pPr>
        <w:pStyle w:val="SHTKTranslationText"/>
      </w:pPr>
      <w:r>
        <w:t xml:space="preserve">음탕하고[1] 방일한 상서롭지 못한 환색(幻色)의 요귀에게 괴롭힘을 당하지 않는다.</w:t>
      </w:r>
    </w:p>
    <w:p>
      <w:pPr>
        <w:pStyle w:val="SHTKBlockLabel"/>
        <w:keepNext/>
      </w:pPr>
      <w:r>
        <w:t xml:space="preserve">교감·번역 메모</w:t>
      </w:r>
    </w:p>
    <w:p>
      <w:pPr>
        <w:pStyle w:val="SHTKNoteSummary"/>
      </w:pPr>
      <w:r>
        <w:t>교감 요약 | [CBETA 교감] 저본 「泆」와 교감 이문 「佚」를 비교한다.</w:t>
      </w:r>
    </w:p>
    <w:p>
      <w:pPr>
        <w:pStyle w:val="SHTKNoteDetail"/>
      </w:pPr>
      <w:r>
        <w:t>• 원교감 원문 | 泆【大】，佚【宋】【宮】</w:t>
        <w:br/>
        <w:t>• 교감 번호 | 0187001</w:t>
        <w:br/>
        <w:t>• 저본 독법 | 泆</w:t>
        <w:br/>
        <w:t>• 저본 적용 구절 | 淫泆不祥幻色妖鬼之所嬈害。</w:t>
        <w:br/>
        <w:t>• 저본 기준 번역 | 음탕하고[1] 방일한 상서롭지 못한 환색(幻色)의 요귀에게 괴롭힘을 당하지 않는다.</w:t>
        <w:br/>
        <w:t>• 이문 독법 | 佚</w:t>
        <w:br/>
        <w:t>• 이문 적용 구절 | 淫佚不祥幻色妖鬼之所嬈害。</w:t>
        <w:br/>
        <w:t>• 이문 기준 번역 | 비교 독법은 「佚」이다. 이 독법을 채택하면 해당 부분은 한국어 해설과 같이 달라진다.</w:t>
        <w:br/>
        <w:t>• 의미 차이 | 저본 독법 「泆」와 비교 독법 「佚」의 차이이다.</w:t>
        <w:br/>
        <w:t>• 한국어 해설 | 저본 독법 「泆」과 이문 「佚」를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0187001.</w:t>
      </w:r>
    </w:p>
    <w:p>
      <w:pPr>
        <w:pStyle w:val="SHTKBlockLabel"/>
        <w:keepNext/>
      </w:pPr>
      <w:r>
        <w:t xml:space="preserve">원문</w:t>
      </w:r>
    </w:p>
    <w:p>
      <w:pPr>
        <w:pStyle w:val="SHTKSourceText"/>
      </w:pPr>
      <w:r>
        <w:t xml:space="preserve">當知是人未出生死。其身香潔如優波羅。人中香象龍王力士。摩醯首羅所不能及。大力丈夫天人所敬。佛告舍利弗。汝好受持為四眾說。慎勿忘失。時舍利弗及阿難等。聞佛所說歡喜奉行。</w:t>
      </w:r>
    </w:p>
    <w:p>
      <w:pPr>
        <w:pStyle w:val="SHTKBlockLabel"/>
        <w:keepNext/>
      </w:pPr>
      <w:r>
        <w:t xml:space="preserve">한국어 직역</w:t>
      </w:r>
    </w:p>
    <w:p>
      <w:pPr>
        <w:pStyle w:val="SHTKTranslationText"/>
      </w:pPr>
      <w:r>
        <w:t xml:space="preserve">마땅히 알아야 한다. 이 사람은 아직 생사를 벗어나지 못했더라도, 그 몸이 우발라꽃처럼 향기롭고 깨끗하다. 사람 가운데 향상(香象)과 용왕 같은 역사이며, 마혜수라조차 미치지 못한다. 큰 힘을 지닌 장부로서 천인에게 공경을 받는다.” 부처님께서 사리불에게 말씀하셨다. “너는 잘 받아 지녀 사부대중에게 설하고, 삼가 잊거나 잃지 말라.” 그때 사리불과 아난 등이, 부처님의 말씀을 듣고 기뻐하며 받들어 행하였다.</w:t>
      </w:r>
    </w:p>
    <w:p>
      <w:pPr>
        <w:pStyle w:val="SHTKBlockLabel"/>
        <w:keepNext/>
      </w:pPr>
      <w:r>
        <w:t xml:space="preserve">위치표지</w:t>
      </w:r>
    </w:p>
    <w:p>
      <w:pPr>
        <w:pStyle w:val="SHTKPositionMarker"/>
      </w:pPr>
      <w:bookmarkStart w:id="1281" w:name="loc_0187a09"/>
      <w:r>
        <w:t xml:space="preserve">[0187a09]</w:t>
      </w:r>
      <w:bookmarkEnd w:id="1281"/>
    </w:p>
    <w:p>
      <w:pPr>
        <w:pStyle w:val="SHTKBlockLabel"/>
        <w:keepNext/>
      </w:pPr>
      <w:r>
        <w:t xml:space="preserve">원문</w:t>
      </w:r>
    </w:p>
    <w:p>
      <w:pPr>
        <w:pStyle w:val="SHTKSourceText"/>
      </w:pPr>
      <w:r>
        <w:t xml:space="preserve">又正法念經云。比丘修行者。如實見身。從頭至足循身觀察。</w:t>
      </w:r>
    </w:p>
    <w:p>
      <w:pPr>
        <w:pStyle w:val="SHTKBlockLabel"/>
        <w:keepNext/>
      </w:pPr>
      <w:r>
        <w:t xml:space="preserve">한국어 직역</w:t>
      </w:r>
    </w:p>
    <w:p>
      <w:pPr>
        <w:pStyle w:val="SHTKTranslationText"/>
      </w:pPr>
      <w:r>
        <w:t xml:space="preserve">또 《정법념경》에서 말한다. 비구 수행자는, 몸을 사실대로 보고, 머리에서 발에 이르기까지 몸을 따라 관찰한다.</w:t>
      </w:r>
    </w:p>
    <w:p>
      <w:pPr>
        <w:pStyle w:val="SHTKBlockLabel"/>
        <w:keepNext/>
      </w:pPr>
      <w:r>
        <w:t xml:space="preserve">원문</w:t>
      </w:r>
    </w:p>
    <w:p>
      <w:pPr>
        <w:pStyle w:val="SHTKSourceText"/>
      </w:pPr>
      <w:r>
        <w:t xml:space="preserve">彼以聞慧或以天[2]眼。</w:t>
      </w:r>
    </w:p>
    <w:p>
      <w:pPr>
        <w:pStyle w:val="SHTKBlockLabel"/>
        <w:keepNext/>
      </w:pPr>
      <w:r>
        <w:t xml:space="preserve">한국어 직역</w:t>
      </w:r>
    </w:p>
    <w:p>
      <w:pPr>
        <w:pStyle w:val="SHTKTranslationText"/>
      </w:pPr>
      <w:r>
        <w:t xml:space="preserve">그는 문혜(聞慧)로써 혹은 천안으로써[2],</w:t>
      </w:r>
    </w:p>
    <w:p>
      <w:pPr>
        <w:pStyle w:val="SHTKBlockLabel"/>
        <w:keepNext/>
      </w:pPr>
      <w:r>
        <w:t xml:space="preserve">교감·번역 메모</w:t>
      </w:r>
    </w:p>
    <w:p>
      <w:pPr>
        <w:pStyle w:val="SHTKNoteSummary"/>
      </w:pPr>
      <w:r>
        <w:t>교감 요약 | [CBETA 교감] 저본 「眼」와 교감 이문 「眼見」를 비교한다.</w:t>
      </w:r>
    </w:p>
    <w:p>
      <w:pPr>
        <w:pStyle w:val="SHTKNoteDetail"/>
      </w:pPr>
      <w:r>
        <w:t>• 원교감 원문 | 眼【大】，眼見【宋】【元】【明】【宮】</w:t>
        <w:br/>
        <w:t>• 교감 번호 | 0187002</w:t>
        <w:br/>
        <w:t>• 저본 독법 | 眼</w:t>
        <w:br/>
        <w:t>• 저본 적용 구절 | 彼以聞慧或以天眼。</w:t>
        <w:br/>
        <w:t>• 저본 기준 번역 | 그는 문혜(聞慧)로써 혹은 천안으로써[2],</w:t>
        <w:br/>
        <w:t>• 이문 독법 | 眼見</w:t>
        <w:br/>
        <w:t>• 이문 적용 구절 | 彼以聞慧或以天眼見。</w:t>
        <w:br/>
        <w:t>• 이문 기준 번역 | 그는 문혜로써 혹은 천안으로 보아,</w:t>
        <w:br/>
        <w:t>• 의미 차이 | 저본 독법 「眼」와 비교 독법 「眼見」의 차이이다.</w:t>
        <w:br/>
        <w:t>• 한국어 해설 | 저본 독법 「眼」과 이문 「眼見」를 비교한다. 첨가·생략 또는 접속 방식이 달라져 문장 구조와 해석 관계가 달라진다.</w:t>
        <w:br/>
        <w:t>• 번역 영향 판정 | [문장 구조 변화]</w:t>
        <w:br/>
        <w:t>• 번역문 표시 | [이문 검토 필요]</w:t>
        <w:br/>
        <w:t>• 출처 | CBETA T54n2123, 교감 번호 0187002.</w:t>
      </w:r>
    </w:p>
    <w:p>
      <w:pPr>
        <w:pStyle w:val="SHTKBlockLabel"/>
        <w:keepNext/>
      </w:pPr>
      <w:r>
        <w:t xml:space="preserve">원문</w:t>
      </w:r>
    </w:p>
    <w:p>
      <w:pPr>
        <w:pStyle w:val="SHTKSourceText"/>
      </w:pPr>
      <w:r>
        <w:t xml:space="preserve">髑髏內自有蟲行。名曰腦行。遊行骨內生於腦中。或行或住。當食此腦。復有諸蟲住髑髏中。若行若食。還食髑髏。復有髮蟲。住於骨外食於髮根。以蟲瞋故令髮墮落。復有耳蟲。住在耳中食耳中肉。以蟲瞋故令人耳痛。或令耳聾。復有鼻蟲。住在鼻中食鼻中肉。以蟲瞋故。能令其人飲食不美。腦涎流下。以蟲食腦涎。是故令人飲食不美。復有脂蟲生在脂中。住於脂中常食人脂。以蟲瞋故令人頭痛。復有續蟲生於節間。有名身蟲住入人牙。以蟲瞋故令人脈痛。猶如針刺。復有諸蟲名曰食涎。住舌根中。以蟲瞋故令人口燥。</w:t>
      </w:r>
    </w:p>
    <w:p>
      <w:pPr>
        <w:pStyle w:val="SHTKBlockLabel"/>
        <w:keepNext/>
      </w:pPr>
      <w:r>
        <w:t xml:space="preserve">한국어 직역</w:t>
      </w:r>
    </w:p>
    <w:p>
      <w:pPr>
        <w:pStyle w:val="SHTKTranslationText"/>
      </w:pPr>
      <w:r>
        <w:t xml:space="preserve">해골 안에 스스로 벌레가 다니는 것을 본다. 그 이름은 뇌행충(腦行蟲)이다. 뼈 안을 노닐며 뇌 속에서 생기고, 혹 다니기도 하고 혹 머물기도 하면서, 이 뇌를 먹는다. 또 여러 벌레가 해골 속에 머물며, 다니기도 하고 먹기도 하여, 도리어 해골을 먹는다. 또 발충(髮蟲)이 있어, 뼈 바깥에 머물면서 머리카락 뿌리를 먹는다. 벌레가 성내는 까닭에 머리카락이 빠지게 한다. 또 이충(耳蟲)이 있어, 귀 속에 머물면서 귀 속의 살을 먹는다. 벌레가 성내는 까닭에 사람의 귀가 아프게 하거나, 혹 귀가 먹게 한다. 또 비충(鼻蟲)이 있어, 코 속에 머물면서 코 속의 살을 먹는다. 벌레가 성내는 까닭에, 그 사람으로 하여금 음식이 맛있지 않게 한다. 뇌의 침이 흘러내리면, 벌레가 뇌의 침을 먹는다. 그러므로 사람으로 하여금 음식이 맛있지 않게 한다. 또 지충(脂蟲)이 기름 속에서 생겨, 기름 속에 머물며 늘 사람의 기름을 먹는다. 벌레가 성내는 까닭에 사람의 머리가 아프게 한다. 또 속충(續蟲)이 있어 관절 사이에서 생긴다. 신충(身蟲)이라는 것이 있어 사람의 이빨 속에 들어가 머문다. 벌레가 성내는 까닭에 사람의 맥이 아프게 하여, 마치 바늘로 찌르는 것과 같다. 또 식연충(食涎蟲)이라 하는 여러 벌레가 있어, 혀뿌리에 머문다. 벌레가 성내는 까닭에 사람의 입이 마르게 한다.</w:t>
      </w:r>
    </w:p>
    <w:p>
      <w:pPr>
        <w:pStyle w:val="SHTKBlockLabel"/>
        <w:keepNext/>
      </w:pPr>
      <w:r>
        <w:t xml:space="preserve">원문</w:t>
      </w:r>
    </w:p>
    <w:p>
      <w:pPr>
        <w:pStyle w:val="SHTKSourceText"/>
      </w:pPr>
      <w:r>
        <w:t xml:space="preserve">復有諸蟲名曰牙根[3]䖝。</w:t>
      </w:r>
    </w:p>
    <w:p>
      <w:pPr>
        <w:pStyle w:val="SHTKBlockLabel"/>
        <w:keepNext/>
      </w:pPr>
      <w:r>
        <w:t xml:space="preserve">한국어 직역</w:t>
      </w:r>
    </w:p>
    <w:p>
      <w:pPr>
        <w:pStyle w:val="SHTKTranslationText"/>
      </w:pPr>
      <w:r>
        <w:t xml:space="preserve">또 아근충(牙根[3]䖝)이라 하는 여러 벌레가 있어,</w:t>
      </w:r>
    </w:p>
    <w:p>
      <w:pPr>
        <w:pStyle w:val="SHTKBlockLabel"/>
        <w:keepNext/>
      </w:pPr>
      <w:r>
        <w:t xml:space="preserve">교감·번역 메모</w:t>
      </w:r>
    </w:p>
    <w:p>
      <w:pPr>
        <w:pStyle w:val="SHTKNoteSummary"/>
      </w:pPr>
      <w:r>
        <w:t>교감 요약 | [CBETA 교감] 저본 「䖝」와 교감 이문 「中」를 비교한다.</w:t>
      </w:r>
    </w:p>
    <w:p>
      <w:pPr>
        <w:pStyle w:val="SHTKNoteDetail"/>
      </w:pPr>
      <w:r>
        <w:t>• 원교감 원문 | 䖝【大】，中【宋】【宮】</w:t>
        <w:br/>
        <w:t>• 교감 번호 | 0187003</w:t>
        <w:br/>
        <w:t>• 저본 독법 | 䖝</w:t>
        <w:br/>
        <w:t>• 저본 적용 구절 | 復有諸蟲名曰牙根䖝。</w:t>
        <w:br/>
        <w:t>• 저본 기준 번역 | 또 아근충(牙根[3]䖝)이라 하는 여러 벌레가 있어,</w:t>
        <w:br/>
        <w:t>• 이문 독법 | 中</w:t>
        <w:br/>
        <w:t>• 이문 적용 구절 | 復有諸蟲名曰牙根中。</w:t>
        <w:br/>
        <w:t>• 이문 기준 번역 | 또 아근중(牙根中)이라 하는 여러 벌레가 있어,</w:t>
        <w:br/>
        <w:t>• 의미 차이 | 저본 독법 「䖝」와 비교 독법 「中」의 차이이다.</w:t>
        <w:br/>
        <w:t>• 한국어 해설 | 「牙根䖝」이면 “치근충”이라는 벌레 이름이 되고 「牙根中」이면 “이뿌리 가운데”라는 위치구가 되어 문장 구조가 달라진다.</w:t>
        <w:br/>
        <w:t>• 번역 영향 판정 | [의미 차이 있음]</w:t>
        <w:br/>
        <w:t>• 번역문 표시 | [이문 검토 필요]</w:t>
        <w:br/>
        <w:t>• 출처 | CBETA T54n2123, 교감 번호 0187003.</w:t>
      </w:r>
    </w:p>
    <w:p>
      <w:pPr>
        <w:pStyle w:val="SHTKBlockLabel"/>
        <w:keepNext/>
      </w:pPr>
      <w:r>
        <w:t xml:space="preserve">원문</w:t>
      </w:r>
    </w:p>
    <w:p>
      <w:pPr>
        <w:pStyle w:val="SHTKSourceText"/>
      </w:pPr>
      <w:r>
        <w:t xml:space="preserve">住於牙根。以蟲瞋故令人牙疼。</w:t>
      </w:r>
    </w:p>
    <w:p>
      <w:pPr>
        <w:pStyle w:val="SHTKBlockLabel"/>
        <w:keepNext/>
      </w:pPr>
      <w:r>
        <w:t xml:space="preserve">한국어 직역</w:t>
      </w:r>
    </w:p>
    <w:p>
      <w:pPr>
        <w:pStyle w:val="SHTKTranslationText"/>
      </w:pPr>
      <w:r>
        <w:t xml:space="preserve">이뿌리에 머문다. 벌레가 성내는 까닭에 사람의 이가 아프게 한다.</w:t>
      </w:r>
    </w:p>
    <w:p>
      <w:pPr>
        <w:pStyle w:val="SHTKBlockLabel"/>
        <w:keepNext/>
      </w:pPr>
      <w:r>
        <w:t xml:space="preserve">원문</w:t>
      </w:r>
    </w:p>
    <w:p>
      <w:pPr>
        <w:pStyle w:val="SHTKSourceText"/>
      </w:pPr>
      <w:r>
        <w:t xml:space="preserve">復有諸蟲名[4]歐吐蟲。</w:t>
      </w:r>
    </w:p>
    <w:p>
      <w:pPr>
        <w:pStyle w:val="SHTKBlockLabel"/>
        <w:keepNext/>
      </w:pPr>
      <w:r>
        <w:t xml:space="preserve">한국어 직역</w:t>
      </w:r>
    </w:p>
    <w:p>
      <w:pPr>
        <w:pStyle w:val="SHTKTranslationText"/>
      </w:pPr>
      <w:r>
        <w:t xml:space="preserve">또 구토충([4]歐吐蟲)이라 하는 여러 벌레가 있어,</w:t>
      </w:r>
    </w:p>
    <w:p>
      <w:pPr>
        <w:pStyle w:val="SHTKBlockLabel"/>
        <w:keepNext/>
      </w:pPr>
      <w:r>
        <w:t xml:space="preserve">교감·번역 메모</w:t>
      </w:r>
    </w:p>
    <w:p>
      <w:pPr>
        <w:pStyle w:val="SHTKNoteSummary"/>
      </w:pPr>
      <w:r>
        <w:t>교감 요약 | [CBETA 교감] 저본 「歐」와 교감 이문 「嘔」를 비교한다.</w:t>
      </w:r>
    </w:p>
    <w:p>
      <w:pPr>
        <w:pStyle w:val="SHTKNoteDetail"/>
      </w:pPr>
      <w:r>
        <w:t>• 원교감 원문 | 歐【大】，嘔【宋】【元】【明】【宮】</w:t>
        <w:br/>
        <w:t>• 교감 번호 | 0187004</w:t>
        <w:br/>
        <w:t>• 저본 독법 | 歐</w:t>
        <w:br/>
        <w:t>• 저본 적용 구절 | 復有諸蟲名歐吐蟲。</w:t>
        <w:br/>
        <w:t>• 저본 기준 번역 | 또 구토충([4]歐吐蟲)이라 하는 여러 벌레가 있어,</w:t>
        <w:br/>
        <w:t>• 이문 독법 | 嘔</w:t>
        <w:br/>
        <w:t>• 이문 적용 구절 | 復有諸蟲名嘔吐蟲。</w:t>
        <w:br/>
        <w:t>• 이문 기준 번역 | 비교 독법은 「嘔」이다. 이 독법을 채택하면 해당 부분은 한국어 해설과 같이 달라진다.</w:t>
        <w:br/>
        <w:t>• 의미 차이 | 저본 독법 「歐」와 비교 독법 「嘔」의 차이이다.</w:t>
        <w:br/>
        <w:t>• 한국어 해설 | 저본 독법 「歐」과 이문 「嘔」를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0187004.</w:t>
      </w:r>
    </w:p>
    <w:p>
      <w:pPr>
        <w:pStyle w:val="SHTKBlockLabel"/>
        <w:keepNext/>
      </w:pPr>
      <w:r>
        <w:t xml:space="preserve">원문</w:t>
      </w:r>
    </w:p>
    <w:p>
      <w:pPr>
        <w:pStyle w:val="SHTKSourceText"/>
      </w:pPr>
      <w:r>
        <w:t xml:space="preserve">以食違故多生歐吐。</w:t>
      </w:r>
    </w:p>
    <w:p>
      <w:pPr>
        <w:pStyle w:val="SHTKBlockLabel"/>
        <w:keepNext/>
      </w:pPr>
      <w:r>
        <w:t xml:space="preserve">한국어 직역</w:t>
      </w:r>
    </w:p>
    <w:p>
      <w:pPr>
        <w:pStyle w:val="SHTKTranslationText"/>
      </w:pPr>
      <w:r>
        <w:t xml:space="preserve">음식이 맞지 않는 까닭에 자주 토하게 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[5]是名內修行者循身觀。</w:t>
      </w:r>
    </w:p>
    <w:p>
      <w:pPr>
        <w:pStyle w:val="SHTKBlockLabel"/>
        <w:keepNext/>
      </w:pPr>
      <w:r>
        <w:t xml:space="preserve">한국어 직역</w:t>
      </w:r>
    </w:p>
    <w:p>
      <w:pPr>
        <w:pStyle w:val="SHTKTranslationText"/>
      </w:pPr>
      <w:r>
        <w:t xml:space="preserve">[5]이것을 안으로 수행하는 이가 몸을 따라 관하는 것이라 한다.</w:t>
      </w:r>
    </w:p>
    <w:p>
      <w:pPr>
        <w:pStyle w:val="SHTKBlockLabel"/>
        <w:keepNext/>
      </w:pPr>
      <w:r>
        <w:t xml:space="preserve">교감·번역 메모</w:t>
      </w:r>
    </w:p>
    <w:p>
      <w:pPr>
        <w:pStyle w:val="SHTKNoteSummary"/>
      </w:pPr>
      <w:r>
        <w:t>교감 요약 | [CBETA 교감] 저본 「是」와 교감 이문 「是故」를 비교한다.</w:t>
      </w:r>
    </w:p>
    <w:p>
      <w:pPr>
        <w:pStyle w:val="SHTKNoteDetail"/>
      </w:pPr>
      <w:r>
        <w:t>• 원교감 원문 | 是【大】，是故【宋】【元】【明】【宮】</w:t>
        <w:br/>
        <w:t>• 교감 번호 | 0187005</w:t>
        <w:br/>
        <w:t>• 저본 독법 | 是</w:t>
        <w:br/>
        <w:t>• 저본 적용 구절 | 是名內修行者循身觀。</w:t>
        <w:br/>
        <w:t>• 저본 기준 번역 | [5]이것을 안으로 수행하는 이가 몸을 따라 관하는 것이라 한다.</w:t>
        <w:br/>
        <w:t>• 이문 독법 | 是故</w:t>
        <w:br/>
        <w:t>• 이문 적용 구절 | 是故名內修行者循身觀。</w:t>
        <w:br/>
        <w:t>• 이문 기준 번역 | 그러므로 이것을 안으로 수행하는 이가 몸을 따라 관하는 것이라 한다.</w:t>
        <w:br/>
        <w:t>• 의미 차이 | 저본 독법 「是」와 비교 독법 「是故」의 차이이다.</w:t>
        <w:br/>
        <w:t>• 한국어 해설 | 저본 독법 「是」과 이문 「是故」를 비교한다. 첨가·생략 또는 접속 방식이 달라져 문장 구조와 해석 관계가 달라진다.</w:t>
        <w:br/>
        <w:t>• 번역 영향 판정 | [문장 구조 변화]</w:t>
        <w:br/>
        <w:t>• 번역문 표시 | [이문 검토 필요]</w:t>
        <w:br/>
        <w:t>• 출처 | CBETA T54n2123, 교감 번호 0187005.</w:t>
      </w:r>
    </w:p>
    <w:p>
      <w:pPr>
        <w:pStyle w:val="SHTKBlockLabel"/>
        <w:keepNext/>
      </w:pPr>
      <w:r>
        <w:t xml:space="preserve">원문</w:t>
      </w:r>
    </w:p>
    <w:p>
      <w:pPr>
        <w:pStyle w:val="SHTKSourceText"/>
      </w:pPr>
      <w:r>
        <w:t xml:space="preserve">是十種蟲住於頭中。或以聞慧。或以天眼。初觀咽喉有蟲名曰食涎。齟嚼食時。猶如歐吐。涎唾和雜。欲咽之時與腦涎合。喉中涎蟲共食此食。以自活命。若蟲增長令人嗽病。若多食膩。或多食垢。或食熏食。或食醋食。或食冷食。蟲則增長。令人咽喉生於病疾。</w:t>
      </w:r>
    </w:p>
    <w:p>
      <w:pPr>
        <w:pStyle w:val="SHTKBlockLabel"/>
        <w:keepNext/>
      </w:pPr>
      <w:r>
        <w:t xml:space="preserve">한국어 직역</w:t>
      </w:r>
    </w:p>
    <w:p>
      <w:pPr>
        <w:pStyle w:val="SHTKTranslationText"/>
      </w:pPr>
      <w:r>
        <w:t xml:space="preserve">이 열 가지 벌레는 머리 속에 머문다. 혹 문혜로써, 혹 천안으로써 본다. 처음 목구멍을 관하면 식연(食涎)이라는 벌레가 있다. 씹어 먹을 때, 마치 토하는 것처럼, 침과 타액이 뒤섞인다. 삼키려 할 때에는 뇌에서 내려오는 침과 합쳐지고, 목구멍 속의 침벌레가 함께 이 음식을 먹어, 스스로 목숨을 유지한다. 벌레가 늘어나면 사람에게 기침병이 생긴다. 만일 기름진 것을 많이 먹거나, 때가 많은 음식을 많이 먹거나, 훈연한 음식을 먹거나, 식초 든 음식을 먹거나, 찬 음식을 먹으면, 벌레가 곧 늘어나, 사람의 목구멍에 병이 생기게 한다.</w:t>
      </w:r>
    </w:p>
    <w:p>
      <w:pPr>
        <w:pStyle w:val="SHTKBlockLabel"/>
        <w:keepNext/>
      </w:pPr>
      <w:r>
        <w:t xml:space="preserve">위치표지</w:t>
      </w:r>
    </w:p>
    <w:p>
      <w:pPr>
        <w:pStyle w:val="SHTKPositionMarker"/>
      </w:pPr>
      <w:bookmarkStart w:id="1282" w:name="loc_0187b03"/>
      <w:r>
        <w:t xml:space="preserve">[0187b03]</w:t>
      </w:r>
      <w:bookmarkEnd w:id="1282"/>
    </w:p>
    <w:p>
      <w:pPr>
        <w:pStyle w:val="SHTKBlockLabel"/>
        <w:keepNext/>
      </w:pPr>
      <w:r>
        <w:t xml:space="preserve">원문</w:t>
      </w:r>
    </w:p>
    <w:p>
      <w:pPr>
        <w:pStyle w:val="SHTKSourceText"/>
      </w:pPr>
      <w:r>
        <w:t xml:space="preserve">復以聞慧。或以天眼。見消唾蟲住咽喉中。若人不食如上膩等。蟲則安隱能消於唾。於十脈中流出美味。安隱受樂。若人多唾蟲則得病。以蟲病故則吐冷沫。故胸中成病。</w:t>
      </w:r>
    </w:p>
    <w:p>
      <w:pPr>
        <w:pStyle w:val="SHTKBlockLabel"/>
        <w:keepNext/>
      </w:pPr>
      <w:r>
        <w:t xml:space="preserve">한국어 직역</w:t>
      </w:r>
    </w:p>
    <w:p>
      <w:pPr>
        <w:pStyle w:val="SHTKTranslationText"/>
      </w:pPr>
      <w:r>
        <w:t xml:space="preserve">다시 문혜로써, 혹은 천안으로써, 소타충(消唾蟲)이 목구멍 속에 머무는 것을 본다. 만일 사람이 위와 같은 기름진 것 등을 먹지 않으면, 벌레가 편안하여 침을 삭일 수 있고, 열 맥 가운데서 좋은 맛이 흘러나오게 하여, 편안히 즐거움을 받게 한다. 만일 사람에게 침이 많으면 벌레가 병들고, 벌레가 병든 까닭에 차가운 거품을 토하며, 그러므로 가슴속에 병이 생긴다.</w:t>
      </w:r>
    </w:p>
    <w:p>
      <w:pPr>
        <w:pStyle w:val="SHTKBlockLabel"/>
        <w:keepNext/>
      </w:pPr>
      <w:r>
        <w:t xml:space="preserve">위치표지</w:t>
      </w:r>
    </w:p>
    <w:p>
      <w:pPr>
        <w:pStyle w:val="SHTKPositionMarker"/>
      </w:pPr>
      <w:bookmarkStart w:id="1283" w:name="loc_0187b07"/>
      <w:r>
        <w:t xml:space="preserve">[0187b07]</w:t>
      </w:r>
      <w:bookmarkEnd w:id="1283"/>
    </w:p>
    <w:p>
      <w:pPr>
        <w:pStyle w:val="SHTKBlockLabel"/>
        <w:keepNext/>
      </w:pPr>
      <w:r>
        <w:t xml:space="preserve">원문</w:t>
      </w:r>
    </w:p>
    <w:p>
      <w:pPr>
        <w:pStyle w:val="SHTKSourceText"/>
      </w:pPr>
      <w:r>
        <w:t xml:space="preserve">復以聞慧。或以天眼。觀於吐蟲住人身中。住於十脈流注之處。若人食時如是之蟲。</w:t>
      </w:r>
    </w:p>
    <w:p>
      <w:pPr>
        <w:pStyle w:val="SHTKBlockLabel"/>
        <w:keepNext/>
      </w:pPr>
      <w:r>
        <w:t xml:space="preserve">한국어 직역</w:t>
      </w:r>
    </w:p>
    <w:p>
      <w:pPr>
        <w:pStyle w:val="SHTKTranslationText"/>
      </w:pPr>
      <w:r>
        <w:t xml:space="preserve">다시 문혜로써, 혹은 천안으로써, 토충(吐蟲)이 사람 몸속에 머무는 것을 관한다. 열 맥이 흘러 모이는 곳에 머문다. 사람이 음식을 먹을 때 이 벌레가,</w:t>
      </w:r>
    </w:p>
    <w:p>
      <w:pPr>
        <w:pStyle w:val="SHTKBlockLabel"/>
        <w:keepNext/>
      </w:pPr>
      <w:r>
        <w:t xml:space="preserve">원문</w:t>
      </w:r>
    </w:p>
    <w:p>
      <w:pPr>
        <w:pStyle w:val="SHTKSourceText"/>
      </w:pPr>
      <w:r>
        <w:t xml:space="preserve">從下脈中[6]踊身上行。</w:t>
      </w:r>
    </w:p>
    <w:p>
      <w:pPr>
        <w:pStyle w:val="SHTKBlockLabel"/>
        <w:keepNext/>
      </w:pPr>
      <w:r>
        <w:t xml:space="preserve">한국어 직역</w:t>
      </w:r>
    </w:p>
    <w:p>
      <w:pPr>
        <w:pStyle w:val="SHTKTranslationText"/>
      </w:pPr>
      <w:r>
        <w:t xml:space="preserve">아래 맥에서[6] 몸을 솟구쳐 위로 올라와,</w:t>
      </w:r>
    </w:p>
    <w:p>
      <w:pPr>
        <w:pStyle w:val="SHTKBlockLabel"/>
        <w:keepNext/>
      </w:pPr>
      <w:r>
        <w:t xml:space="preserve">교감·번역 메모</w:t>
      </w:r>
    </w:p>
    <w:p>
      <w:pPr>
        <w:pStyle w:val="SHTKNoteSummary"/>
      </w:pPr>
      <w:r>
        <w:t>교감 요약 | [CBETA 교감] 저본 「踊」와 교감 이문 「涌」를 비교한다.</w:t>
      </w:r>
    </w:p>
    <w:p>
      <w:pPr>
        <w:pStyle w:val="SHTKNoteDetail"/>
      </w:pPr>
      <w:r>
        <w:t>• 원교감 원문 | 踊【大】，涌【宋】【元】【明】【宮】</w:t>
        <w:br/>
        <w:t>• 교감 번호 | 0187006</w:t>
        <w:br/>
        <w:t>• 저본 독법 | 踊</w:t>
        <w:br/>
        <w:t>• 저본 적용 구절 | 從下脈中踊身上行。</w:t>
        <w:br/>
        <w:t>• 저본 기준 번역 | 아래 맥에서[6] 몸을 솟구쳐 위로 올라와,</w:t>
        <w:br/>
        <w:t>• 이문 독법 | 涌</w:t>
        <w:br/>
        <w:t>• 이문 적용 구절 | 從下脈中涌身上行。</w:t>
        <w:br/>
        <w:t>• 이문 기준 번역 | 비교 독법은 「涌」이다. 이 독법을 채택하면 해당 부분은 한국어 해설과 같이 달라진다.</w:t>
        <w:br/>
        <w:t>• 의미 차이 | 저본 독법 「踊」와 비교 독법 「涌」의 차이이다.</w:t>
        <w:br/>
        <w:t>• 한국어 해설 | 저본 독법 「踊」과 이문 「涌」를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0187006.</w:t>
      </w:r>
    </w:p>
    <w:p>
      <w:pPr>
        <w:pStyle w:val="SHTKBlockLabel"/>
        <w:keepNext/>
      </w:pPr>
      <w:r>
        <w:t xml:space="preserve">원문</w:t>
      </w:r>
    </w:p>
    <w:p>
      <w:pPr>
        <w:pStyle w:val="SHTKSourceText"/>
      </w:pPr>
      <w:r>
        <w:t xml:space="preserve">至咽喉中即令人吐。生於五種歐吐。一風吐。二癊吐。三唾吐。四雜吐。五蠅吐。若蟲安隱。則於胃口順入腹中。</w:t>
      </w:r>
    </w:p>
    <w:p>
      <w:pPr>
        <w:pStyle w:val="SHTKBlockLabel"/>
        <w:keepNext/>
      </w:pPr>
      <w:r>
        <w:t xml:space="preserve">한국어 직역</w:t>
      </w:r>
    </w:p>
    <w:p>
      <w:pPr>
        <w:pStyle w:val="SHTKTranslationText"/>
      </w:pPr>
      <w:r>
        <w:t xml:space="preserve">목구멍에 이르면 곧 사람을 토하게 한다. 다섯 종류의 구토가 생긴다. 첫째는 풍토(風吐)이고, 둘째는 음토(癊吐)이며, 셋째는 타토(唾吐)이고, 넷째는 잡토(雜吐)이며, 다섯째는 승토(蠅吐)이다. 벌레가 편안하면, 위 입구를 따라 배 속으로 들어간다.</w:t>
      </w:r>
    </w:p>
    <w:p>
      <w:pPr>
        <w:pStyle w:val="SHTKBlockLabel"/>
        <w:keepNext/>
      </w:pPr>
      <w:r>
        <w:t xml:space="preserve">위치표지</w:t>
      </w:r>
    </w:p>
    <w:p>
      <w:pPr>
        <w:pStyle w:val="SHTKPositionMarker"/>
      </w:pPr>
      <w:bookmarkStart w:id="1284" w:name="loc_0187b12"/>
      <w:r>
        <w:t xml:space="preserve">[0187b12]</w:t>
      </w:r>
      <w:bookmarkEnd w:id="1284"/>
    </w:p>
    <w:p>
      <w:pPr>
        <w:pStyle w:val="SHTKBlockLabel"/>
        <w:keepNext/>
      </w:pPr>
      <w:r>
        <w:t xml:space="preserve">원문</w:t>
      </w:r>
    </w:p>
    <w:p>
      <w:pPr>
        <w:pStyle w:val="SHTKSourceText"/>
      </w:pPr>
      <w:r>
        <w:t xml:space="preserve">復以聞慧。或以天眼。見蠅食不淨故。蠅入咽喉中令吐蟲。動則便大吐。</w:t>
      </w:r>
    </w:p>
    <w:p>
      <w:pPr>
        <w:pStyle w:val="SHTKBlockLabel"/>
        <w:keepNext/>
      </w:pPr>
      <w:r>
        <w:t xml:space="preserve">한국어 직역</w:t>
      </w:r>
    </w:p>
    <w:p>
      <w:pPr>
        <w:pStyle w:val="SHTKTranslationText"/>
      </w:pPr>
      <w:r>
        <w:t xml:space="preserve">다시 문혜로써, 혹은 천안으로써, 파리가 부정한 것을 먹기 때문에, 파리가 목구멍으로 들어가 토충을 움직여, 움직이면 곧 크게 토하게 하는 것을 본다.</w:t>
      </w:r>
    </w:p>
    <w:p>
      <w:pPr>
        <w:pStyle w:val="SHTKBlockLabel"/>
        <w:keepNext/>
      </w:pPr>
      <w:r>
        <w:t xml:space="preserve">위치표지</w:t>
      </w:r>
    </w:p>
    <w:p>
      <w:pPr>
        <w:pStyle w:val="SHTKPositionMarker"/>
      </w:pPr>
      <w:bookmarkStart w:id="1285" w:name="loc_0187b14"/>
      <w:r>
        <w:t xml:space="preserve">[0187b14]</w:t>
      </w:r>
      <w:bookmarkEnd w:id="1285"/>
    </w:p>
    <w:p>
      <w:pPr>
        <w:pStyle w:val="SHTKBlockLabel"/>
        <w:keepNext/>
      </w:pPr>
      <w:r>
        <w:t xml:space="preserve">원문</w:t>
      </w:r>
    </w:p>
    <w:p>
      <w:pPr>
        <w:pStyle w:val="SHTKSourceText"/>
      </w:pPr>
      <w:r>
        <w:t xml:space="preserve">復以聞慧。或以天眼。見醉味蟲行於舌端。乃至令脈於其中間。或行或住。微細無足。若食美食。蟲則昏醉增長。若食不美蟲則痿弱。若我不食。醉蟲則病不得安隱。</w:t>
      </w:r>
    </w:p>
    <w:p>
      <w:pPr>
        <w:pStyle w:val="SHTKBlockLabel"/>
        <w:keepNext/>
      </w:pPr>
      <w:r>
        <w:t xml:space="preserve">한국어 직역</w:t>
      </w:r>
    </w:p>
    <w:p>
      <w:pPr>
        <w:pStyle w:val="SHTKTranslationText"/>
      </w:pPr>
      <w:r>
        <w:t xml:space="preserve">다시 문혜로써, 혹은 천안으로써, 취미충(醉味蟲)이 혀끝에서 다니는 것을 본다. 나아가 맥으로 하여금 그 가운데 이르게 하며, 혹 다니기도 하고 혹 머물기도 한다. 매우 가늘고 발이 없다. 맛있는 음식을 먹으면, 벌레가 곧 취해 흐릿해지고 자라난다. 맛없는 음식을 먹으면 벌레가 시들고 약해진다. 내가 먹지 않으면, 취충이 곧 병들어 편안하지 못하다.</w:t>
      </w:r>
    </w:p>
    <w:p>
      <w:pPr>
        <w:pStyle w:val="SHTKBlockLabel"/>
        <w:keepNext/>
      </w:pPr>
      <w:r>
        <w:t xml:space="preserve">위치표지</w:t>
      </w:r>
    </w:p>
    <w:p>
      <w:pPr>
        <w:pStyle w:val="SHTKPositionMarker"/>
      </w:pPr>
      <w:bookmarkStart w:id="1286" w:name="loc_0187b18"/>
      <w:r>
        <w:t xml:space="preserve">[0187b18]</w:t>
      </w:r>
      <w:bookmarkEnd w:id="1286"/>
    </w:p>
    <w:p>
      <w:pPr>
        <w:pStyle w:val="SHTKBlockLabel"/>
        <w:keepNext/>
      </w:pPr>
      <w:r>
        <w:t xml:space="preserve">원문</w:t>
      </w:r>
    </w:p>
    <w:p>
      <w:pPr>
        <w:pStyle w:val="SHTKSourceText"/>
      </w:pPr>
      <w:r>
        <w:t xml:space="preserve">復以聞慧。或以天眼。見放逸蟲住於頂上。若至腦門令人疾病。若至頂上令人生瘡。若至咽喉。猶如蟻子滿咽喉中。若住本處病則不生。</w:t>
      </w:r>
    </w:p>
    <w:p>
      <w:pPr>
        <w:pStyle w:val="SHTKBlockLabel"/>
        <w:keepNext/>
      </w:pPr>
      <w:r>
        <w:t xml:space="preserve">한국어 직역</w:t>
      </w:r>
    </w:p>
    <w:p>
      <w:pPr>
        <w:pStyle w:val="SHTKTranslationText"/>
      </w:pPr>
      <w:r>
        <w:t xml:space="preserve">다시 문혜로써, 혹은 천안으로써, 방일충(放逸蟲)이 정수리 위에 머무는 것을 본다. 뇌문(腦門)에 이르면 사람에게 병이 생기게 하고, 정수리 위에 이르면 사람에게 종기가 생기게 한다. 목구멍에 이르면, 개미가 목구멍에 가득한 것과 같다. 본래 있던 곳에 머물면 병이 생기지 않는다.</w:t>
      </w:r>
    </w:p>
    <w:p>
      <w:pPr>
        <w:pStyle w:val="SHTKBlockLabel"/>
        <w:keepNext/>
      </w:pPr>
      <w:r>
        <w:t xml:space="preserve">위치표지</w:t>
      </w:r>
    </w:p>
    <w:p>
      <w:pPr>
        <w:pStyle w:val="SHTKPositionMarker"/>
      </w:pPr>
      <w:bookmarkStart w:id="1287" w:name="loc_0187b22"/>
      <w:r>
        <w:t xml:space="preserve">[0187b22]</w:t>
      </w:r>
      <w:bookmarkEnd w:id="1287"/>
    </w:p>
    <w:p>
      <w:pPr>
        <w:pStyle w:val="SHTKBlockLabel"/>
        <w:keepNext/>
      </w:pPr>
      <w:r>
        <w:t xml:space="preserve">원문</w:t>
      </w:r>
    </w:p>
    <w:p>
      <w:pPr>
        <w:pStyle w:val="SHTKSourceText"/>
      </w:pPr>
      <w:r>
        <w:t xml:space="preserve">復以聞慧。或以天眼。</w:t>
      </w:r>
    </w:p>
    <w:p>
      <w:pPr>
        <w:pStyle w:val="SHTKBlockLabel"/>
        <w:keepNext/>
      </w:pPr>
      <w:r>
        <w:t xml:space="preserve">한국어 직역</w:t>
      </w:r>
    </w:p>
    <w:p>
      <w:pPr>
        <w:pStyle w:val="SHTKTranslationText"/>
      </w:pPr>
      <w:r>
        <w:t xml:space="preserve">다시 문혜로써, 혹은 천안으로써,</w:t>
      </w:r>
    </w:p>
    <w:p>
      <w:pPr>
        <w:pStyle w:val="SHTKBlockLabel"/>
        <w:keepNext/>
      </w:pPr>
      <w:r>
        <w:t xml:space="preserve">원문</w:t>
      </w:r>
    </w:p>
    <w:p>
      <w:pPr>
        <w:pStyle w:val="SHTKSourceText"/>
      </w:pPr>
      <w:r>
        <w:t xml:space="preserve">見六味蟲所[7]食嗜味者我亦貪嗜。</w:t>
      </w:r>
    </w:p>
    <w:p>
      <w:pPr>
        <w:pStyle w:val="SHTKBlockLabel"/>
        <w:keepNext/>
      </w:pPr>
      <w:r>
        <w:t xml:space="preserve">한국어 직역</w:t>
      </w:r>
    </w:p>
    <w:p>
      <w:pPr>
        <w:pStyle w:val="SHTKTranslationText"/>
      </w:pPr>
      <w:r>
        <w:t xml:space="preserve">육미충(六味蟲)이[7] 먹어 좋아하는 맛은 나도 탐하여 좋아하게 됨을 본다.</w:t>
      </w:r>
    </w:p>
    <w:p>
      <w:pPr>
        <w:pStyle w:val="SHTKBlockLabel"/>
        <w:keepNext/>
      </w:pPr>
      <w:r>
        <w:t xml:space="preserve">교감·번역 메모</w:t>
      </w:r>
    </w:p>
    <w:p>
      <w:pPr>
        <w:pStyle w:val="SHTKNoteSummary"/>
      </w:pPr>
      <w:r>
        <w:t>교감 요약 | [CBETA 교감] 저본 「食」와 교감 이문 「貪」를 비교한다.</w:t>
      </w:r>
    </w:p>
    <w:p>
      <w:pPr>
        <w:pStyle w:val="SHTKNoteDetail"/>
      </w:pPr>
      <w:r>
        <w:t>• 원교감 원문 | 食【大】，貪【明】</w:t>
        <w:br/>
        <w:t>• 교감 번호 | 0187007</w:t>
        <w:br/>
        <w:t>• 저본 독법 | 食</w:t>
        <w:br/>
        <w:t>• 저본 적용 구절 | 見六味蟲所食嗜味者我亦貪嗜。</w:t>
        <w:br/>
        <w:t>• 저본 기준 번역 | 육미충(六味蟲)이[7] 먹어 좋아하는 맛은 나도 탐하여 좋아하게 됨을 본다.</w:t>
        <w:br/>
        <w:t>• 이문 독법 | 貪</w:t>
        <w:br/>
        <w:t>• 이문 적용 구절 | 見六味蟲所貪嗜味者我亦貪嗜。</w:t>
        <w:br/>
        <w:t>• 이문 기준 번역 | 육미충이 탐하여 즐기는 맛은 나도 탐하여 즐기게 됨을 본다.</w:t>
        <w:br/>
        <w:t>• 의미 차이 | 저본 독법 「食」와 비교 독법 「貪」의 차이이다.</w:t>
        <w:br/>
        <w:t>• 한국어 해설 | 「食/貪」에 따라 육미충이 “먹어 좋아하는 맛”인지 “탐하여 좋아하는 맛”인지가 달라진다.</w:t>
        <w:br/>
        <w:t>• 번역 영향 판정 | [의미 차이 있음]</w:t>
        <w:br/>
        <w:t>• 번역문 표시 | [구문 불확실]·[이문 검토 필요]</w:t>
        <w:br/>
        <w:t>• 출처 | CBETA T54n2123, 교감 번호 0187007.</w:t>
      </w:r>
    </w:p>
    <w:p>
      <w:pPr>
        <w:pStyle w:val="SHTKBlockLabel"/>
        <w:keepNext/>
      </w:pPr>
      <w:r>
        <w:t xml:space="preserve">원문</w:t>
      </w:r>
    </w:p>
    <w:p>
      <w:pPr>
        <w:pStyle w:val="SHTKSourceText"/>
      </w:pPr>
      <w:r>
        <w:t xml:space="preserve">隨此味蟲。所不嗜者我亦不便。若得熱病。蟲亦先得如是熱病。以是過故。令於病人所食不美。無有食味。</w:t>
      </w:r>
    </w:p>
    <w:p>
      <w:pPr>
        <w:pStyle w:val="SHTKBlockLabel"/>
        <w:keepNext/>
      </w:pPr>
      <w:r>
        <w:t xml:space="preserve">한국어 직역</w:t>
      </w:r>
    </w:p>
    <w:p>
      <w:pPr>
        <w:pStyle w:val="SHTKTranslationText"/>
      </w:pPr>
      <w:r>
        <w:t xml:space="preserve">이 맛벌레를 따라, 그것이 좋아하지 않는 것은 나도 또한 편하지 않게 여긴다. 열병을 얻으면, 벌레도 먼저 이와 같은 열병을 얻는다. 이 허물 때문에, 병든 사람으로 하여금 먹는 것이 맛없게 하고, 음식 맛이 없게 한다.</w:t>
      </w:r>
    </w:p>
    <w:p>
      <w:pPr>
        <w:pStyle w:val="SHTKBlockLabel"/>
        <w:keepNext/>
      </w:pPr>
      <w:r>
        <w:t xml:space="preserve">위치표지</w:t>
      </w:r>
    </w:p>
    <w:p>
      <w:pPr>
        <w:pStyle w:val="SHTKPositionMarker"/>
      </w:pPr>
      <w:bookmarkStart w:id="1288" w:name="loc_0187b26"/>
      <w:r>
        <w:t xml:space="preserve">[0187b26]</w:t>
      </w:r>
      <w:bookmarkEnd w:id="1288"/>
    </w:p>
    <w:p>
      <w:pPr>
        <w:pStyle w:val="SHTKBlockLabel"/>
        <w:keepNext/>
      </w:pPr>
      <w:r>
        <w:t xml:space="preserve">원문</w:t>
      </w:r>
    </w:p>
    <w:p>
      <w:pPr>
        <w:pStyle w:val="SHTKSourceText"/>
      </w:pPr>
      <w:r>
        <w:t xml:space="preserve">復以聞慧。或以天眼。見抒氣蟲。以瞋恚故食腦作孔。或咽喉痛。或咽喉塞。生於死苦。此抒氣蟲。共咽喉中一切諸蟲。皆悉撩亂生諸痛惱。此抒氣蟲常為唾覆。其蟲短小有面有足。</w:t>
      </w:r>
    </w:p>
    <w:p>
      <w:pPr>
        <w:pStyle w:val="SHTKBlockLabel"/>
        <w:keepNext/>
      </w:pPr>
      <w:r>
        <w:t xml:space="preserve">한국어 직역</w:t>
      </w:r>
    </w:p>
    <w:p>
      <w:pPr>
        <w:pStyle w:val="SHTKTranslationText"/>
      </w:pPr>
      <w:r>
        <w:t xml:space="preserve">다시 문혜로써, 혹은 천안으로써, 서기충(抒氣蟲)을 본다. 성내는 까닭에 뇌를 먹어 구멍을 내고, 혹 목구멍이 아프게 하며, 혹 목구멍을 막히게 하여, 죽음의 괴로움이 생기게 한다. 이 서기충은, 목구멍 속의 모든 벌레와 함께, 모두 어지럽게 움직여 여러 통증과 괴로움을 일으킨다. 이 서기충은 늘 침에 덮여 있다. 그 벌레는 짧고 작으며 얼굴도 있고 발도 있다.</w:t>
      </w:r>
    </w:p>
    <w:p>
      <w:pPr>
        <w:pStyle w:val="SHTKBlockLabel"/>
        <w:keepNext/>
      </w:pPr>
      <w:r>
        <w:t xml:space="preserve">위치표지</w:t>
      </w:r>
    </w:p>
    <w:p>
      <w:pPr>
        <w:pStyle w:val="SHTKPositionMarker"/>
      </w:pPr>
      <w:bookmarkStart w:id="1289" w:name="loc_0187c02"/>
      <w:r>
        <w:t xml:space="preserve">[0187c02]</w:t>
      </w:r>
      <w:bookmarkEnd w:id="1289"/>
    </w:p>
    <w:p>
      <w:pPr>
        <w:pStyle w:val="SHTKBlockLabel"/>
        <w:keepNext/>
      </w:pPr>
      <w:r>
        <w:t xml:space="preserve">원문</w:t>
      </w:r>
    </w:p>
    <w:p>
      <w:pPr>
        <w:pStyle w:val="SHTKSourceText"/>
      </w:pPr>
      <w:r>
        <w:t xml:space="preserve">復以聞慧。或以天眼。見憎味蟲。住於頭下咽喉根中。云何此蟲為我病惱。或作安隱。彼見此蟲。憎疾諸味唯嗜一味。或嗜甜味憎於餘味。或嗜醋味憎於餘味。隨所憎味我亦憎之。隨蟲所嗜我亦嗜之。舌端有脈。</w:t>
      </w:r>
    </w:p>
    <w:p>
      <w:pPr>
        <w:pStyle w:val="SHTKBlockLabel"/>
        <w:keepNext/>
      </w:pPr>
      <w:r>
        <w:t xml:space="preserve">한국어 직역</w:t>
      </w:r>
    </w:p>
    <w:p>
      <w:pPr>
        <w:pStyle w:val="SHTKTranslationText"/>
      </w:pPr>
      <w:r>
        <w:t xml:space="preserve">다시 문혜로써, 혹은 천안으로써, 증미충(憎味蟲)을 본다. 머리 아래 목구멍 뿌리 속에 머문다. 이 벌레가 어떻게 나에게 병과 괴로움을 일으키며, 혹은 편안하게 하는가. 그는 이 벌레가, 여러 맛을 싫어하고 오직 한 맛만 좋아하는 것을 본다. 혹 단맛을 좋아하고 다른 맛을 싫어하며, 혹 신맛을 좋아하고 다른 맛을 싫어한다. 벌레가 싫어하는 맛을 따라 나도 그것을 싫어하고, 벌레가 좋아하는 것을 따라 나도 그것을 좋아한다. 혀끝에 맥이 있어,</w:t>
      </w:r>
    </w:p>
    <w:p>
      <w:pPr>
        <w:pStyle w:val="SHTKBlockLabel"/>
        <w:keepNext/>
      </w:pPr>
      <w:r>
        <w:t xml:space="preserve">원문</w:t>
      </w:r>
    </w:p>
    <w:p>
      <w:pPr>
        <w:pStyle w:val="SHTKSourceText"/>
      </w:pPr>
      <w:r>
        <w:t xml:space="preserve">隨順於味令[8]舌乾燥。</w:t>
      </w:r>
    </w:p>
    <w:p>
      <w:pPr>
        <w:pStyle w:val="SHTKBlockLabel"/>
        <w:keepNext/>
      </w:pPr>
      <w:r>
        <w:t xml:space="preserve">한국어 직역</w:t>
      </w:r>
    </w:p>
    <w:p>
      <w:pPr>
        <w:pStyle w:val="SHTKTranslationText"/>
      </w:pPr>
      <w:r>
        <w:t xml:space="preserve">맛을 따라 순응하면서[8] 혀를 마르게 한다.</w:t>
      </w:r>
    </w:p>
    <w:p>
      <w:pPr>
        <w:pStyle w:val="SHTKBlockLabel"/>
        <w:keepNext/>
      </w:pPr>
      <w:r>
        <w:t xml:space="preserve">교감·번역 메모</w:t>
      </w:r>
    </w:p>
    <w:p>
      <w:pPr>
        <w:pStyle w:val="SHTKNoteSummary"/>
      </w:pPr>
      <w:r>
        <w:t>교감 요약 | [CBETA 교감] 저본 「舌」와 교감 이문 「䖝」를 비교한다.</w:t>
      </w:r>
    </w:p>
    <w:p>
      <w:pPr>
        <w:pStyle w:val="SHTKNoteDetail"/>
      </w:pPr>
      <w:r>
        <w:t>• 원교감 원문 | 舌【大】，䖝【宋】【元】【明】【宮】</w:t>
        <w:br/>
        <w:t>• 교감 번호 | 0187008</w:t>
        <w:br/>
        <w:t>• 저본 독법 | 舌</w:t>
        <w:br/>
        <w:t>• 저본 적용 구절 | 隨順於味令舌乾燥。</w:t>
        <w:br/>
        <w:t>• 저본 기준 번역 | 맛을 따라 순응하면서[8] 혀를 마르게 한다.</w:t>
        <w:br/>
        <w:t>• 이문 독법 | 䖝</w:t>
        <w:br/>
        <w:t>• 이문 적용 구절 | 隨順於味令䖝乾燥。</w:t>
        <w:br/>
        <w:t>• 이문 기준 번역 | 맛을 따라 순응하면서 벌레를 마르게 한다.</w:t>
        <w:br/>
        <w:t>• 의미 차이 | 저본 독법 「舌」와 비교 독법 「䖝」의 차이이다.</w:t>
        <w:br/>
        <w:t>• 한국어 해설 | 「舌/䖝」에 따라 마르게 되는 대상이 혀인지 벌레인지 달라져 의미 차이가 크다.</w:t>
        <w:br/>
        <w:t>• 번역 영향 판정 | [의미 차이 있음]</w:t>
        <w:br/>
        <w:t>• 번역문 표시 | [이문 검토 필요]</w:t>
        <w:br/>
        <w:t>• 출처 | CBETA T54n2123, 교감 번호 0187008.</w:t>
      </w:r>
    </w:p>
    <w:p>
      <w:pPr>
        <w:pStyle w:val="SHTKBlockLabel"/>
        <w:keepNext/>
      </w:pPr>
      <w:r>
        <w:t xml:space="preserve">원문</w:t>
      </w:r>
    </w:p>
    <w:p>
      <w:pPr>
        <w:pStyle w:val="SHTKSourceText"/>
      </w:pPr>
      <w:r>
        <w:t xml:space="preserve">以蟲瞋故。令舌㿇㿇而重。或令咽喉即得微病。若不瞋恚。咽喉則無如上諸病。</w:t>
      </w:r>
    </w:p>
    <w:p>
      <w:pPr>
        <w:pStyle w:val="SHTKBlockLabel"/>
        <w:keepNext/>
      </w:pPr>
      <w:r>
        <w:t xml:space="preserve">한국어 직역</w:t>
      </w:r>
    </w:p>
    <w:p>
      <w:pPr>
        <w:pStyle w:val="SHTKTranslationText"/>
      </w:pPr>
      <w:r>
        <w:t xml:space="preserve">벌레가 성내는 까닭에, 혀를 㿇㿇하고 무겁게 하며, 혹 목구멍에 곧 가벼운 병이 생기게 한다. 성내지 않으면, 목구멍에 위와 같은 여러 병이 없다.</w:t>
      </w:r>
    </w:p>
    <w:p>
      <w:pPr>
        <w:pStyle w:val="SHTKBlockLabel"/>
        <w:keepNext/>
      </w:pPr>
      <w:r>
        <w:t xml:space="preserve">위치표지</w:t>
      </w:r>
    </w:p>
    <w:p>
      <w:pPr>
        <w:pStyle w:val="SHTKPositionMarker"/>
      </w:pPr>
      <w:bookmarkStart w:id="1290" w:name="loc_0187c09"/>
      <w:r>
        <w:t xml:space="preserve">[0187c09]</w:t>
      </w:r>
      <w:bookmarkEnd w:id="1290"/>
    </w:p>
    <w:p>
      <w:pPr>
        <w:pStyle w:val="SHTKBlockLabel"/>
        <w:keepNext/>
      </w:pPr>
      <w:r>
        <w:t xml:space="preserve">원문</w:t>
      </w:r>
    </w:p>
    <w:p>
      <w:pPr>
        <w:pStyle w:val="SHTKSourceText"/>
      </w:pPr>
      <w:r>
        <w:t xml:space="preserve">復以聞慧。或以天眼。見嗜睡蟲。</w:t>
      </w:r>
    </w:p>
    <w:p>
      <w:pPr>
        <w:pStyle w:val="SHTKBlockLabel"/>
        <w:keepNext/>
      </w:pPr>
      <w:r>
        <w:t xml:space="preserve">한국어 직역</w:t>
      </w:r>
    </w:p>
    <w:p>
      <w:pPr>
        <w:pStyle w:val="SHTKTranslationText"/>
      </w:pPr>
      <w:r>
        <w:t xml:space="preserve">다시 문혜로써, 혹은 천안으로써, 수면을 좋아하는 벌레를 본다.</w:t>
      </w:r>
    </w:p>
    <w:p>
      <w:pPr>
        <w:pStyle w:val="SHTKBlockLabel"/>
        <w:keepNext/>
      </w:pPr>
      <w:r>
        <w:t xml:space="preserve">원문</w:t>
      </w:r>
    </w:p>
    <w:p>
      <w:pPr>
        <w:pStyle w:val="SHTKSourceText"/>
      </w:pPr>
      <w:r>
        <w:t xml:space="preserve">其形微細伏如牖塵。</w:t>
      </w:r>
    </w:p>
    <w:p>
      <w:pPr>
        <w:pStyle w:val="SHTKBlockLabel"/>
        <w:keepNext/>
      </w:pPr>
      <w:r>
        <w:t xml:space="preserve">한국어 직역</w:t>
      </w:r>
    </w:p>
    <w:p>
      <w:pPr>
        <w:pStyle w:val="SHTKTranslationText"/>
      </w:pPr>
      <w:r>
        <w:t xml:space="preserve">그 형체는 매우 작아 창문 틈의 먼지처럼 엎드려 있다.</w:t>
      </w:r>
    </w:p>
    <w:p>
      <w:pPr>
        <w:pStyle w:val="SHTKBlockLabel"/>
        <w:keepNext/>
      </w:pPr>
      <w:r>
        <w:t xml:space="preserve">교감·번역 메모</w:t>
      </w:r>
    </w:p>
    <w:p>
      <w:pPr>
        <w:pStyle w:val="SHTKNoteSummary"/>
      </w:pPr>
      <w:r>
        <w:t>교감 요약 | [CBETA 교감] 저본 「伏」와 교감 이문 「狀」를 비교한다.</w:t>
      </w:r>
    </w:p>
    <w:p>
      <w:pPr>
        <w:pStyle w:val="SHTKNoteDetail"/>
      </w:pPr>
      <w:r>
        <w:t>• 원교감 원문 | 해당 판본에 독립 app 없음</w:t>
        <w:br/>
        <w:t>• 현행 CBETA 교감 | 狀【CB】【麗-CB】，伏【大】 (cf. K31n1052_p0274a02)</w:t>
        <w:br/>
        <w:t>• 교감 번호 | 0187c0901</w:t>
        <w:br/>
        <w:t>• 저본 독법 | 伏</w:t>
        <w:br/>
        <w:t>• 저본 적용 구절 | 其形微細伏如牖塵。</w:t>
        <w:br/>
        <w:t>• 저본 기준 번역 | 그 형체는 매우 작아 창문 틈의 먼지처럼 엎드려 있다.</w:t>
        <w:br/>
        <w:t>• 이문 독법 | 狀</w:t>
        <w:br/>
        <w:t>• 이문 적용 구절 | 其形微細狀如牖塵。</w:t>
        <w:br/>
        <w:t>• 이문 기준 번역 | 그 형체는 매우 작아 모양이 창문 틈의 먼지와 같다.</w:t>
        <w:br/>
        <w:t>• 의미 차이 | 저본 독법 「伏」와 비교 독법 「狀」의 차이이다.</w:t>
        <w:br/>
        <w:t>• 한국어 해설 | 저본·구판의 「伏如牖塵」은 “창틈 먼지처럼 엎드려 있다”이고, 현행 CBETA는 K31 대조로 「狀如牖塵」을 채택해 “모양이 창틈 먼지와 같다”로 읽는다.</w:t>
        <w:br/>
        <w:t>• 번역 영향 판정 | [의미 차이 있음]</w:t>
        <w:br/>
        <w:t>• 번역문 표시 | [이문 검토 필요]</w:t>
        <w:br/>
        <w:t>• 출처 | CBETA T54n2123; 고려대장경 대조 K31n1052 0274a02.</w:t>
      </w:r>
    </w:p>
    <w:p>
      <w:pPr>
        <w:pStyle w:val="SHTKBlockLabel"/>
        <w:keepNext/>
      </w:pPr>
      <w:r>
        <w:t xml:space="preserve">원문</w:t>
      </w:r>
    </w:p>
    <w:p>
      <w:pPr>
        <w:pStyle w:val="SHTKSourceText"/>
      </w:pPr>
      <w:r>
        <w:t xml:space="preserve">住一切脈流行趣味。住骨髓內。或住肉內。或髑髏內。或在頰內。或齒骨內。或咽骨中。或在耳中。或在眼中。或在鼻中。或在鬢髮。此嗜睡蟲風吹流轉。若此蟲病。若蟲疲極。住於心中。心如蓮華晝則開張。無日光故夜則還合。心亦如是。蟲住其中。多取境界諸根疲極。蟲則睡眠人亦睡眠。一切眾生悉有睡眠。若此睡蟲。晝日疲極人亦睡眠。</w:t>
      </w:r>
    </w:p>
    <w:p>
      <w:pPr>
        <w:pStyle w:val="SHTKBlockLabel"/>
        <w:keepNext/>
      </w:pPr>
      <w:r>
        <w:t xml:space="preserve">한국어 직역</w:t>
      </w:r>
    </w:p>
    <w:p>
      <w:pPr>
        <w:pStyle w:val="SHTKTranslationText"/>
      </w:pPr>
      <w:r>
        <w:t xml:space="preserve">모든 맥에 머물며 흘러 다니면서 맛으로 향한다. 골수 안에 머물기도 하고, 혹 살 안에 머물며, 혹 해골 안에 있고, 혹 뺨 안에 있으며, 혹 치골 안에 있고, 혹 목뼈 가운데 있으며, 혹 귀 안에 있고, 혹 눈 안에 있으며, 혹 코 안에 있고, 혹 관자놀이와 머리카락 사이에 있다. 이 수면을 좋아하는 벌레는 바람에 불려 흘러 돌아다닌다. 이 벌레가 병들거나, 벌레가 몹시 피곤해지면, 심장 가운데에 머문다. 마음은 연꽃과 같아 낮에는 펼쳐지고, 햇빛이 없기 때문에 밤에는 다시 오므라든다. 마음도 이와 같다. 벌레가 그 가운데 머물러, 경계를 많이 취하면 여러 감관이 몹시 피로해지고, 벌레가 곧 잠들므로 사람도 잠든다. 모든 중생에게는 모두 수면이 있다. 만일 이 수면벌레가, 낮에 몹시 피로해지면 사람도 잠든다.</w:t>
      </w:r>
    </w:p>
    <w:p>
      <w:pPr>
        <w:pStyle w:val="SHTKBlockLabel"/>
        <w:keepNext/>
      </w:pPr>
      <w:r>
        <w:t xml:space="preserve">위치표지</w:t>
      </w:r>
    </w:p>
    <w:p>
      <w:pPr>
        <w:pStyle w:val="SHTKPositionMarker"/>
      </w:pPr>
      <w:bookmarkStart w:id="1291" w:name="loc_0187c18"/>
      <w:r>
        <w:t xml:space="preserve">[0187c18]</w:t>
      </w:r>
      <w:bookmarkEnd w:id="1291"/>
    </w:p>
    <w:p>
      <w:pPr>
        <w:pStyle w:val="SHTKBlockLabel"/>
        <w:keepNext/>
      </w:pPr>
      <w:r>
        <w:t xml:space="preserve">원문</w:t>
      </w:r>
    </w:p>
    <w:p>
      <w:pPr>
        <w:pStyle w:val="SHTKSourceText"/>
      </w:pPr>
      <w:r>
        <w:t xml:space="preserve">復以聞慧。或以天眼。見有腫蟲。行於身中其身微細。隨蟲飲血處。則有腫起㿇㿇而疼。或在面上。或在頂上。或在咽喉。或在腦門。或在餘處。所在之處能令生腫。若住筋中則無病苦。</w:t>
      </w:r>
    </w:p>
    <w:p>
      <w:pPr>
        <w:pStyle w:val="SHTKBlockLabel"/>
        <w:keepNext/>
      </w:pPr>
      <w:r>
        <w:t xml:space="preserve">한국어 직역</w:t>
      </w:r>
    </w:p>
    <w:p>
      <w:pPr>
        <w:pStyle w:val="SHTKTranslationText"/>
      </w:pPr>
      <w:r>
        <w:t xml:space="preserve">다시 문혜로써, 혹은 천안으로써, 종충(腫蟲)이 있는 것을 본다. 몸 안을 다니며 그 몸은 매우 작다. 벌레가 피를 마시는 곳을 따라, 곧 부어오르며 㿇㿇하고 아프다. 혹 얼굴 위에 있고, 혹 정수리 위에 있으며, 혹 목구멍에 있고, 혹 뇌문에 있으며, 혹 다른 곳에 있다. 있는 곳마다 부어오르게 할 수 있다. 힘줄 속에 머물면 병과 괴로움이 없다.</w:t>
      </w:r>
    </w:p>
    <w:p>
      <w:pPr>
        <w:pStyle w:val="SHTKBlockLabel"/>
        <w:keepNext/>
      </w:pPr>
      <w:r>
        <w:t xml:space="preserve">위치표지</w:t>
      </w:r>
    </w:p>
    <w:p>
      <w:pPr>
        <w:pStyle w:val="SHTKPositionMarker"/>
      </w:pPr>
      <w:bookmarkStart w:id="1292" w:name="loc_0187c23"/>
      <w:r>
        <w:t xml:space="preserve">[0187c23]</w:t>
      </w:r>
      <w:bookmarkEnd w:id="1292"/>
    </w:p>
    <w:p>
      <w:pPr>
        <w:pStyle w:val="SHTKBlockLabel"/>
        <w:keepNext/>
      </w:pPr>
      <w:r>
        <w:t xml:space="preserve">원문</w:t>
      </w:r>
    </w:p>
    <w:p>
      <w:pPr>
        <w:pStyle w:val="SHTKSourceText"/>
      </w:pPr>
      <w:r>
        <w:t xml:space="preserve">復以聞慧。或以天眼。見十種蟲。至於肝肺人則得病。何等為十。一名食毛蟲。</w:t>
      </w:r>
    </w:p>
    <w:p>
      <w:pPr>
        <w:pStyle w:val="SHTKBlockLabel"/>
        <w:keepNext/>
      </w:pPr>
      <w:r>
        <w:t xml:space="preserve">한국어 직역</w:t>
      </w:r>
    </w:p>
    <w:p>
      <w:pPr>
        <w:pStyle w:val="SHTKTranslationText"/>
      </w:pPr>
      <w:r>
        <w:t xml:space="preserve">다시 문혜로써, 혹은 천안으로써, 열 가지 벌레를 본다. 간과 폐에 이르면 사람이 병을 얻는다. 무엇이 열 가지인가. 첫째는 식모충(食毛蟲)이라 하고,</w:t>
      </w:r>
    </w:p>
    <w:p>
      <w:pPr>
        <w:pStyle w:val="SHTKBlockLabel"/>
        <w:keepNext/>
      </w:pPr>
      <w:r>
        <w:t xml:space="preserve">원문</w:t>
      </w:r>
    </w:p>
    <w:p>
      <w:pPr>
        <w:pStyle w:val="SHTKSourceText"/>
      </w:pPr>
      <w:r>
        <w:t xml:space="preserve">二名孔[9]穴行蟲。</w:t>
      </w:r>
    </w:p>
    <w:p>
      <w:pPr>
        <w:pStyle w:val="SHTKBlockLabel"/>
        <w:keepNext/>
      </w:pPr>
      <w:r>
        <w:t xml:space="preserve">한국어 직역</w:t>
      </w:r>
    </w:p>
    <w:p>
      <w:pPr>
        <w:pStyle w:val="SHTKTranslationText"/>
      </w:pPr>
      <w:r>
        <w:t xml:space="preserve">둘째는 공[9]혈행충(孔穴行蟲)이라 하며,</w:t>
      </w:r>
    </w:p>
    <w:p>
      <w:pPr>
        <w:pStyle w:val="SHTKBlockLabel"/>
        <w:keepNext/>
      </w:pPr>
      <w:r>
        <w:t xml:space="preserve">교감·번역 메모</w:t>
      </w:r>
    </w:p>
    <w:p>
      <w:pPr>
        <w:pStyle w:val="SHTKNoteSummary"/>
      </w:pPr>
      <w:r>
        <w:t>교감 요약 | [CBETA 교감] 저본 「穴」와 교감 이문 「空」를 비교한다.</w:t>
      </w:r>
    </w:p>
    <w:p>
      <w:pPr>
        <w:pStyle w:val="SHTKNoteDetail"/>
      </w:pPr>
      <w:r>
        <w:t>• 원교감 원문 | 穴【大】，空【宮】</w:t>
        <w:br/>
        <w:t>• 교감 번호 | 0187009</w:t>
        <w:br/>
        <w:t>• 저본 독법 | 穴</w:t>
        <w:br/>
        <w:t>• 저본 적용 구절 | 二名孔穴行蟲。</w:t>
        <w:br/>
        <w:t>• 저본 기준 번역 | 둘째는 공[9]혈행충(孔穴行蟲)이라 하며,</w:t>
        <w:br/>
        <w:t>• 이문 독법 | 空</w:t>
        <w:br/>
        <w:t>• 이문 적용 구절 | 二名孔空行蟲。</w:t>
        <w:br/>
        <w:t>• 이문 기준 번역 | 비교 독법은 「空」이다. 이 독법을 채택하면 해당 부분은 한국어 해설과 같이 달라진다.</w:t>
        <w:br/>
        <w:t>• 의미 차이 | 저본 독법 「穴」와 비교 독법 「空」의 차이이다.</w:t>
        <w:br/>
        <w:t>• 한국어 해설 | 저본 독법 「穴」과 이문 「空」를 비교한다. 표현이나 어휘 선택은 달라지지만 문단의 중심 의미는 대체로 유지된다.</w:t>
        <w:br/>
        <w:t>• 번역 영향 판정 | [표현 차이]</w:t>
        <w:br/>
        <w:t>• 번역문 표시 | [이문 검토 필요]</w:t>
        <w:br/>
        <w:t>• 출처 | CBETA T54n2123, 교감 번호 0187009.</w:t>
      </w:r>
    </w:p>
    <w:p>
      <w:pPr>
        <w:pStyle w:val="SHTKBlockLabel"/>
        <w:keepNext/>
      </w:pPr>
      <w:r>
        <w:t xml:space="preserve">원문</w:t>
      </w:r>
    </w:p>
    <w:p>
      <w:pPr>
        <w:pStyle w:val="SHTKSourceText"/>
      </w:pPr>
      <w:r>
        <w:t xml:space="preserve">三名禪都摩羅蟲。四名赤蟲。五名食汁蟲。六名毛燈蟲。七名瞋血蟲。八名食肉蟲。九名㿇㿇蟲。十名醋蟲。此諸蟲等。其形微細無足無目。行於血中痛癢為相。</w:t>
      </w:r>
    </w:p>
    <w:p>
      <w:pPr>
        <w:pStyle w:val="SHTKBlockLabel"/>
        <w:keepNext/>
      </w:pPr>
      <w:r>
        <w:t xml:space="preserve">한국어 직역</w:t>
      </w:r>
    </w:p>
    <w:p>
      <w:pPr>
        <w:pStyle w:val="SHTKTranslationText"/>
      </w:pPr>
      <w:r>
        <w:t xml:space="preserve">셋째는 선도마라충(禪都摩羅蟲)이라 하고, 넷째는 적충(赤蟲)이라 하며, 다섯째는 식즙충(食汁蟲)이라 하고, 여섯째는 모등충(毛燈蟲)이라 하며, 일곱째는 진혈충(瞋血蟲)이라 하고, 여덟째는 식육충(食肉蟲)이라 하며, 아홉째는 㿇㿇충이라 하고, 열째는 초충(醋蟲)이라 한다. 이 여러 벌레들은, 형체가 매우 작고 발도 없고 눈도 없다. 피 속을 다니며 통증과 가려움을 모습으로 삼는다.</w:t>
      </w:r>
    </w:p>
    <w:p>
      <w:pPr>
        <w:pStyle w:val="SHTKBlockLabel"/>
        <w:keepNext/>
      </w:pPr>
      <w:r>
        <w:t xml:space="preserve">위치표지</w:t>
      </w:r>
    </w:p>
    <w:p>
      <w:pPr>
        <w:pStyle w:val="SHTKPositionMarker"/>
      </w:pPr>
      <w:bookmarkStart w:id="1293" w:name="loc_0187c29"/>
      <w:r>
        <w:t xml:space="preserve">[0187c29]</w:t>
      </w:r>
      <w:bookmarkEnd w:id="1293"/>
    </w:p>
    <w:p>
      <w:pPr>
        <w:pStyle w:val="SHTKBlockLabel"/>
        <w:keepNext/>
      </w:pPr>
      <w:r>
        <w:t xml:space="preserve">원문</w:t>
      </w:r>
    </w:p>
    <w:p>
      <w:pPr>
        <w:pStyle w:val="SHTKSourceText"/>
      </w:pPr>
      <w:r>
        <w:t xml:space="preserve">復以聞慧。或以天眼。見食毛蟲。若起瞋恚。能噉鬚眉皆令墮落。令人癩病。若孔穴行蟲。而起瞋恚行於血中。令身麁澁頭痺無知。若禪都摩羅蟲。流行血中。或在鼻中。或在口中。令人口鼻皆悉臭惡。若其赤蟲。而起瞋恚行於血中。能令其人咽喉生瘡。若食汁蟲。而起瞋恚行於血中。</w:t>
      </w:r>
    </w:p>
    <w:p>
      <w:pPr>
        <w:pStyle w:val="SHTKBlockLabel"/>
        <w:keepNext/>
      </w:pPr>
      <w:r>
        <w:t xml:space="preserve">한국어 직역</w:t>
      </w:r>
    </w:p>
    <w:p>
      <w:pPr>
        <w:pStyle w:val="SHTKTranslationText"/>
      </w:pPr>
      <w:r>
        <w:t xml:space="preserve">다시 문혜로써, 혹은 천안으로써, 식모충을 본다. 성냄을 일으키면, 수염과 눈썹을 먹어 모두 빠지게 하며, 사람에게 문둥병이 생기게 한다. 공혈행충이, 성내어 피 속을 다니면, 몸을 거칠고 껄끄럽게 하고 머리를 마비시켜 감각이 없게 한다. 선도마라충은, 피 속을 흘러 다니며, 혹 코 안에 있기도 하고, 혹 입 안에 있기도 하여, 사람의 입과 코가 모두 악취가 나게 한다. 적충이, 성내어 피 속을 다니면, 그 사람의 목구멍에 헌데가 생기게 한다. 식즙충이, 성내어 피 속을 다니면,</w:t>
      </w:r>
    </w:p>
    <w:p>
      <w:pPr>
        <w:pStyle w:val="SHTKBlockLabel"/>
        <w:keepNext/>
      </w:pPr>
      <w:r>
        <w:t xml:space="preserve">원문</w:t>
      </w:r>
    </w:p>
    <w:p>
      <w:pPr>
        <w:pStyle w:val="SHTKSourceText"/>
      </w:pPr>
      <w:r>
        <w:t xml:space="preserve">令人身體作青痶[1]瘦。</w:t>
      </w:r>
    </w:p>
    <w:p>
      <w:pPr>
        <w:pStyle w:val="SHTKBlockLabel"/>
        <w:keepNext/>
      </w:pPr>
      <w:r>
        <w:t xml:space="preserve">한국어 직역</w:t>
      </w:r>
    </w:p>
    <w:p>
      <w:pPr>
        <w:pStyle w:val="SHTKTranslationText"/>
      </w:pPr>
      <w:r>
        <w:t xml:space="preserve">사람의 몸을 푸르고 痶[1]하며 수척하게 만든다.</w:t>
      </w:r>
    </w:p>
    <w:p>
      <w:pPr>
        <w:pStyle w:val="SHTKBlockLabel"/>
        <w:keepNext/>
      </w:pPr>
      <w:r>
        <w:t xml:space="preserve">교감·번역 메모</w:t>
      </w:r>
    </w:p>
    <w:p>
      <w:pPr>
        <w:pStyle w:val="SHTKNoteSummary"/>
      </w:pPr>
      <w:r>
        <w:t>교감 요약 | [CBETA 교감] 저본 「瘦」와 교감 이문 「瘓」를 비교한다.</w:t>
      </w:r>
    </w:p>
    <w:p>
      <w:pPr>
        <w:pStyle w:val="SHTKNoteDetail"/>
      </w:pPr>
      <w:r>
        <w:t>• 원교감 원문 | 瘦【大】，瘓【明】【宮】</w:t>
        <w:br/>
        <w:t>• 교감 번호 | 0188001</w:t>
        <w:br/>
        <w:t>• 저본 독법 | 瘦</w:t>
        <w:br/>
        <w:t>• 저본 적용 구절 | 令人身體作青痶瘦。</w:t>
        <w:br/>
        <w:t>• 저본 기준 번역 | 사람의 몸을 푸르고 痶[1]하며 수척하게 만든다.</w:t>
        <w:br/>
        <w:t>• 이문 독법 | 瘓</w:t>
        <w:br/>
        <w:t>• 이문 적용 구절 | 令人身體作青痶瘓。</w:t>
        <w:br/>
        <w:t>• 이문 기준 번역 | 비교 독법은 「瘓」이다. 이 독법을 채택하면 해당 부분은 한국어 해설과 같이 달라진다.</w:t>
        <w:br/>
        <w:t>• 의미 차이 | 저본 독법 「瘦」와 비교 독법 「瘓」의 차이이다.</w:t>
        <w:br/>
        <w:t>• 한국어 해설 | 저본 독법 「瘦」과 이문 「瘓」를 비교한다. 표현이나 어휘 선택은 달라지지만 문단의 중심 의미는 대체로 유지된다.</w:t>
        <w:br/>
        <w:t>• 번역 영향 판정 | [표현 차이]</w:t>
        <w:br/>
        <w:t>• 번역문 표시 | [이문 검토 필요]</w:t>
        <w:br/>
        <w:t>• 출처 | CBETA T54n2123, 교감 번호 0188001.</w:t>
      </w:r>
    </w:p>
    <w:p>
      <w:pPr>
        <w:pStyle w:val="SHTKBlockLabel"/>
        <w:keepNext/>
      </w:pPr>
      <w:r>
        <w:t xml:space="preserve">원문</w:t>
      </w:r>
    </w:p>
    <w:p>
      <w:pPr>
        <w:pStyle w:val="SHTKSourceText"/>
      </w:pPr>
      <w:r>
        <w:t xml:space="preserve">或黑或黃。</w:t>
      </w:r>
    </w:p>
    <w:p>
      <w:pPr>
        <w:pStyle w:val="SHTKBlockLabel"/>
        <w:keepNext/>
      </w:pPr>
      <w:r>
        <w:t xml:space="preserve">한국어 직역</w:t>
      </w:r>
    </w:p>
    <w:p>
      <w:pPr>
        <w:pStyle w:val="SHTKTranslationText"/>
      </w:pPr>
      <w:r>
        <w:t xml:space="preserve">혹 검게 되거나 누렇게 된다.</w:t>
      </w:r>
    </w:p>
    <w:p>
      <w:pPr>
        <w:pStyle w:val="SHTKBlockLabel"/>
        <w:keepNext/>
      </w:pPr>
      <w:r>
        <w:t xml:space="preserve">원문</w:t>
      </w:r>
    </w:p>
    <w:p>
      <w:pPr>
        <w:pStyle w:val="SHTKSourceText"/>
      </w:pPr>
      <w:r>
        <w:t xml:space="preserve">痶[＊]瘦之病。</w:t>
      </w:r>
    </w:p>
    <w:p>
      <w:pPr>
        <w:pStyle w:val="SHTKBlockLabel"/>
        <w:keepNext/>
      </w:pPr>
      <w:r>
        <w:t xml:space="preserve">한국어 직역</w:t>
      </w:r>
    </w:p>
    <w:p>
      <w:pPr>
        <w:pStyle w:val="SHTKTranslationText"/>
      </w:pPr>
      <w:r>
        <w:t xml:space="preserve">痶[＊]하고 수척해지는 병이다.</w:t>
      </w:r>
    </w:p>
    <w:p>
      <w:pPr>
        <w:pStyle w:val="SHTKBlockLabel"/>
        <w:keepNext/>
      </w:pPr>
      <w:r>
        <w:t xml:space="preserve">교감·번역 메모</w:t>
      </w:r>
    </w:p>
    <w:p>
      <w:pPr>
        <w:pStyle w:val="SHTKNoteSummary"/>
      </w:pPr>
      <w:r>
        <w:t>교감 요약 | [CBETA 교감] 별표 반복 교감으로 선행 0188001 독법을 이 위치에 다시 적용한다.</w:t>
      </w:r>
    </w:p>
    <w:p>
      <w:pPr>
        <w:pStyle w:val="SHTKNoteDetail"/>
      </w:pPr>
      <w:r>
        <w:t>• 원교감 원문 | 瘦【大】，瘓【明】【宮】</w:t>
        <w:br/>
        <w:t>• 교감 번호 | _dc</w:t>
        <w:br/>
        <w:t>• 저본 독법 | 瘦</w:t>
        <w:br/>
        <w:t>• 저본 적용 구절 | 痶瘦之病。</w:t>
        <w:br/>
        <w:t>• 저본 기준 번역 | 痶[＊]하고 수척해지는 병이다.</w:t>
        <w:br/>
        <w:t>• 이문 독법 | 瘓</w:t>
        <w:br/>
        <w:t>• 이문 적용 구절 | 痶瘓之病。</w:t>
        <w:br/>
        <w:t>• 이문 기준 번역 | 비교 독법은 「瘓」이다. 이 독법을 채택하면 해당 부분은 한국어 해설과 같이 달라진다.</w:t>
        <w:br/>
        <w:t>• 의미 차이 | 선행 교감 0188001의 독법 차이를 이 위치에 반복 적용한다.</w:t>
        <w:br/>
        <w:t>• 한국어 해설 | 저본의 [＊]는 선행 교감 0188001의 반복 적용을 나타낸다.</w:t>
        <w:br/>
        <w:t>• 번역 영향 판정 | [번역 차이 없음]</w:t>
        <w:br/>
        <w:t>• 상호참조 | 교감 0188001</w:t>
        <w:br/>
        <w:t>• 번역문 표시 | [이문 검토 필요]</w:t>
        <w:br/>
        <w:t>• 출처 | CBETA T54n2123.</w:t>
      </w:r>
    </w:p>
    <w:p>
      <w:pPr>
        <w:pStyle w:val="SHTKBlockLabel"/>
        <w:keepNext/>
      </w:pPr>
      <w:r>
        <w:t xml:space="preserve">원문</w:t>
      </w:r>
    </w:p>
    <w:p>
      <w:pPr>
        <w:pStyle w:val="SHTKSourceText"/>
      </w:pPr>
      <w:r>
        <w:t xml:space="preserve">若毛燈蟲起於瞋恚。血中流行則生病苦。瘡癬熱黃。疥癩破裂。若瞋血蟲。以瞋恚故血中流行。或作赤病。女人赤下。身體搔癢疥瘡膿爛。</w:t>
      </w:r>
    </w:p>
    <w:p>
      <w:pPr>
        <w:pStyle w:val="SHTKBlockLabel"/>
        <w:keepNext/>
      </w:pPr>
      <w:r>
        <w:t xml:space="preserve">한국어 직역</w:t>
      </w:r>
    </w:p>
    <w:p>
      <w:pPr>
        <w:pStyle w:val="SHTKTranslationText"/>
      </w:pPr>
      <w:r>
        <w:t xml:space="preserve">모등충이 성내면, 피 속을 흘러 다니면서 병과 괴로움을 일으킨다. 헌데와 버짐, 열과 황달이 생기고, 옴과 문둥병으로 피부가 갈라진다. 진혈충은, 성내는 까닭에 피 속을 흘러 다니면서, 혹 적병(赤病)을 일으키고, 여자는 붉은 하혈을 하며, 몸이 가렵고 옴과 헌데가 곪고 문드러진다.</w:t>
      </w:r>
    </w:p>
    <w:p>
      <w:pPr>
        <w:pStyle w:val="SHTKBlockLabel"/>
        <w:keepNext/>
      </w:pPr>
      <w:r>
        <w:t xml:space="preserve">원문</w:t>
      </w:r>
    </w:p>
    <w:p>
      <w:pPr>
        <w:pStyle w:val="SHTKSourceText"/>
      </w:pPr>
      <w:r>
        <w:t xml:space="preserve">若食[2]血蟲瞋而生病惱。</w:t>
      </w:r>
    </w:p>
    <w:p>
      <w:pPr>
        <w:pStyle w:val="SHTKBlockLabel"/>
        <w:keepNext/>
      </w:pPr>
      <w:r>
        <w:t xml:space="preserve">한국어 직역</w:t>
      </w:r>
    </w:p>
    <w:p>
      <w:pPr>
        <w:pStyle w:val="SHTKTranslationText"/>
      </w:pPr>
      <w:r>
        <w:t xml:space="preserve">식[2]혈충이 성내어 병과 괴로움을 일으키면,</w:t>
      </w:r>
    </w:p>
    <w:p>
      <w:pPr>
        <w:pStyle w:val="SHTKBlockLabel"/>
        <w:keepNext/>
      </w:pPr>
      <w:r>
        <w:t xml:space="preserve">교감·번역 메모</w:t>
      </w:r>
    </w:p>
    <w:p>
      <w:pPr>
        <w:pStyle w:val="SHTKNoteSummary"/>
      </w:pPr>
      <w:r>
        <w:t>교감 요약 | [CBETA 교감] 저본 「血」와 교감 이문 「肉」를 비교한다.</w:t>
      </w:r>
    </w:p>
    <w:p>
      <w:pPr>
        <w:pStyle w:val="SHTKNoteDetail"/>
      </w:pPr>
      <w:r>
        <w:t>• 원교감 원문 | 血【大】，肉【元】【明】</w:t>
        <w:br/>
        <w:t>• 교감 번호 | 0188002</w:t>
        <w:br/>
        <w:t>• 저본 독법 | 血</w:t>
        <w:br/>
        <w:t>• 저본 적용 구절 | 若食血蟲瞋而生病惱。</w:t>
        <w:br/>
        <w:t>• 저본 기준 번역 | 식[2]혈충이 성내어 병과 괴로움을 일으키면,</w:t>
        <w:br/>
        <w:t>• 이문 독법 | 肉</w:t>
        <w:br/>
        <w:t>• 이문 적용 구절 | 若食肉蟲瞋而生病惱。</w:t>
        <w:br/>
        <w:t>• 이문 기준 번역 | 식육충이 성내어 병과 괴로움을 일으키면,</w:t>
        <w:br/>
        <w:t>• 의미 차이 | 저본 독법 「血」와 비교 독법 「肉」의 차이이다.</w:t>
        <w:br/>
        <w:t>• 한국어 해설 | 「食血蟲/食肉蟲」에 따라 벌레 이름과 먹는 대상이 피인지 살인지 달라진다.</w:t>
        <w:br/>
        <w:t>• 번역 영향 판정 | [의미 차이 있음]</w:t>
        <w:br/>
        <w:t>• 번역문 표시 | [이문 검토 필요]</w:t>
        <w:br/>
        <w:t>• 출처 | CBETA T54n2123, 교감 번호 0188002.</w:t>
      </w:r>
    </w:p>
    <w:p>
      <w:pPr>
        <w:pStyle w:val="SHTKBlockLabel"/>
        <w:keepNext/>
      </w:pPr>
      <w:r>
        <w:t xml:space="preserve">원문</w:t>
      </w:r>
    </w:p>
    <w:p>
      <w:pPr>
        <w:pStyle w:val="SHTKSourceText"/>
      </w:pPr>
      <w:r>
        <w:t xml:space="preserve">頭旋迴轉於咽喉中。口中生瘡。下門生瘡。若㿇㿇蟲。血中流行則生病疾。疲頓困極不欲飲食。若醋蟲瞋恚。亦令其人得如是病。</w:t>
      </w:r>
    </w:p>
    <w:p>
      <w:pPr>
        <w:pStyle w:val="SHTKBlockLabel"/>
        <w:keepNext/>
      </w:pPr>
      <w:r>
        <w:t xml:space="preserve">한국어 직역</w:t>
      </w:r>
    </w:p>
    <w:p>
      <w:pPr>
        <w:pStyle w:val="SHTKTranslationText"/>
      </w:pPr>
      <w:r>
        <w:t xml:space="preserve">머리가 빙빙 돌고 목구멍 가운데서 이상이 생기며, 입 안에 헌데가 생기고, 하문(下門)에 헌데가 생긴다. 㿇㿇충이, 피 속을 흘러 다니면 곧 병이 생긴다. 몹시 피곤하고 지쳐 음식을 먹고 싶지 않게 한다. 초충(醋蟲)이 성내면, 또 그 사람에게 이와 같은 병이 생기게 한다.</w:t>
      </w:r>
    </w:p>
    <w:p>
      <w:pPr>
        <w:pStyle w:val="SHTKBlockLabel"/>
        <w:keepNext/>
      </w:pPr>
      <w:r>
        <w:t xml:space="preserve">위치표지</w:t>
      </w:r>
    </w:p>
    <w:p>
      <w:pPr>
        <w:pStyle w:val="SHTKPositionMarker"/>
      </w:pPr>
      <w:bookmarkStart w:id="1294" w:name="loc_0188a14"/>
      <w:r>
        <w:t xml:space="preserve">[0188a14]</w:t>
      </w:r>
      <w:bookmarkEnd w:id="1294"/>
    </w:p>
    <w:p>
      <w:pPr>
        <w:pStyle w:val="SHTKBlockLabel"/>
        <w:keepNext/>
      </w:pPr>
      <w:r>
        <w:t xml:space="preserve">원문</w:t>
      </w:r>
    </w:p>
    <w:p>
      <w:pPr>
        <w:pStyle w:val="SHTKSourceText"/>
      </w:pPr>
      <w:r>
        <w:t xml:space="preserve">復觀十種蟲行於陰中。何等為十。一名生瘡蟲。二名刺蟲。三名閉筋蟲。四名動脈蟲。五名食皮蟲。六名動脂蟲。七名和集蟲。八名臭蟲。九名濕生蟲。十名熱蟲。</w:t>
      </w:r>
    </w:p>
    <w:p>
      <w:pPr>
        <w:pStyle w:val="SHTKBlockLabel"/>
        <w:keepNext/>
      </w:pPr>
      <w:r>
        <w:t xml:space="preserve">한국어 직역</w:t>
      </w:r>
    </w:p>
    <w:p>
      <w:pPr>
        <w:pStyle w:val="SHTKTranslationText"/>
      </w:pPr>
      <w:r>
        <w:t xml:space="preserve">다시 열 가지 벌레가 음(陰) 가운데 다니는 것을 관한다. 무엇이 열 가지인가. 첫째는 생창충(生瘡蟲)이라 하고, 둘째는 자충(刺蟲)이라 하며, 셋째는 폐근충(閉筋蟲)이라 하고, 넷째는 동맥충(動脈蟲)이라 하며, 다섯째는 식피충(食皮蟲)이라 하고, 여섯째는 동지충(動脂蟲)이라 하며, 일곱째는 화집충(和集蟲)이라 하고, 여덟째는 취충(臭蟲)이라 하며, 아홉째는 습생충(濕生蟲)이라 하고, 열째는 열충(熱蟲)이라 한다.</w:t>
      </w:r>
    </w:p>
    <w:p>
      <w:pPr>
        <w:pStyle w:val="SHTKBlockLabel"/>
        <w:keepNext/>
      </w:pPr>
      <w:r>
        <w:t xml:space="preserve">위치표지</w:t>
      </w:r>
    </w:p>
    <w:p>
      <w:pPr>
        <w:pStyle w:val="SHTKPositionMarker"/>
      </w:pPr>
      <w:bookmarkStart w:id="1295" w:name="loc_0188a18"/>
      <w:r>
        <w:t xml:space="preserve">[0188a18]</w:t>
      </w:r>
      <w:bookmarkEnd w:id="1295"/>
    </w:p>
    <w:p>
      <w:pPr>
        <w:pStyle w:val="SHTKBlockLabel"/>
        <w:keepNext/>
      </w:pPr>
      <w:r>
        <w:t xml:space="preserve">원문</w:t>
      </w:r>
    </w:p>
    <w:p>
      <w:pPr>
        <w:pStyle w:val="SHTKSourceText"/>
      </w:pPr>
      <w:r>
        <w:t xml:space="preserve">復以聞慧。或以天眼。見於瘡蟲。隨有瘡處諸蟲圍繞。噉食此瘡。或於咽喉而生瘡病。或見刺蟲。若生瞋恚令人下痢。猶如火燒。口中乾燥飲食不消。若人愁惱蟲則歡喜。嚙人血脈以為衰惱。或下赤血。或不消下痢。或見閉筋蟲行於麁筋。或行細筋。若覺蟲行筋則疼痛。若不覺行筋則不疼。一切骨肉皆亦消瘦。筋中疼痛。若蟲瞋恚人不能食。若住筋中而飲人血。令人無力。若食人肉令人羸瘦。或見動脈蟲。是蟲遍行一切脈中。其身微細行無障礙。若蟲住入食脈之中。則有病過。令身乾燥不喜飲食。若蟲住水脈之中。則有病生。令口乾燥。若在汗脈。令人一切毛孔無汗。若在尿脈令人淋病。或令精壞。或令痛苦。若蟲瞋恚行下門中。令人大便閉塞不通。苦惱垂死。或見食皮蟲。以食過故蟲則瞋恚。令人面色醜惡。或生惡皰。</w:t>
      </w:r>
    </w:p>
    <w:p>
      <w:pPr>
        <w:pStyle w:val="SHTKBlockLabel"/>
        <w:keepNext/>
      </w:pPr>
      <w:r>
        <w:t xml:space="preserve">한국어 직역</w:t>
      </w:r>
    </w:p>
    <w:p>
      <w:pPr>
        <w:pStyle w:val="SHTKTranslationText"/>
      </w:pPr>
      <w:r>
        <w:t xml:space="preserve">다시 문혜로써, 혹은 천안으로써, 창충(瘡蟲)을 본다. 헌데가 있는 곳을 따라 여러 벌레가 둘러싸고, 이 헌데를 먹는다. 혹 목구멍에 헌데 병이 생기기도 한다. 혹 자충(刺蟲)을 본다. 성내면 사람에게 설사를 하게 하며, 마치 불에 타는 것과 같고, 입안이 마르며 음식이 소화되지 않는다. 사람이 근심하고 괴로워하면 벌레는 곧 기뻐한다. 사람의 혈맥을 물어 쇠약하게 하고 괴롭게 하며, 혹 붉은 피를 아래로 내보내고, 혹 소화되지 않은 채 설사하게 한다. 혹 폐근충(閉筋蟲)이 굵은 힘줄을 다니는 것을 보며, 혹 가는 힘줄을 다니기도 한다. 벌레가 힘줄을 다니는 것을 느끼면 곧 아프고, 다니는 것을 느끼지 못하면 아프지 않다. 모든 뼈와 살도 또한 야위며, 힘줄 속이 아프다. 벌레가 성내면 사람이 먹지 못한다. 힘줄 속에 머물며 사람의 피를 마시면, 사람을 힘없게 한다. 사람의 살을 먹으면 사람을 수척하게 한다. 혹 동맥충(動脈蟲)을 본다. 이 벌레는 모든 맥 가운데 두루 다닌다. 그 몸이 매우 작아 다니는 데 막힘이 없다. 벌레가 식맥(食脈) 가운데 들어가 머물면, 곧 병의 허물이 생겨, 몸을 마르게 하고 음식을 좋아하지 않게 한다. 벌레가 수맥(水脈) 가운데 머물면, 곧 병이 생겨, 입을 마르게 한다. 한맥(汗脈)에 있으면, 사람의 모든 털구멍에서 땀이 나지 않게 한다. 요맥(尿脈)에 있으면 사람에게 임병(淋病)이 생기게 하고, 혹 정액을 상하게 하며, 혹 통증과 괴로움을 일으킨다. 벌레가 성내어 하문(下門) 가운데를 다니면, 사람의 대변이 막혀 통하지 않게 하고, 괴로워 죽음에 이르게 한다. 혹 식피충(食皮蟲)을 본다. 음식의 허물 때문에 벌레가 곧 성내어, 사람의 얼굴빛을 추하고 나쁘게 만들고, 혹 악한 물집이 생기게 하며,</w:t>
      </w:r>
    </w:p>
    <w:p>
      <w:pPr>
        <w:pStyle w:val="SHTKBlockLabel"/>
        <w:keepNext/>
      </w:pPr>
      <w:r>
        <w:t xml:space="preserve">원문</w:t>
      </w:r>
    </w:p>
    <w:p>
      <w:pPr>
        <w:pStyle w:val="SHTKSourceText"/>
      </w:pPr>
      <w:r>
        <w:t xml:space="preserve">或[3]癢或赤或黃或破。</w:t>
      </w:r>
    </w:p>
    <w:p>
      <w:pPr>
        <w:pStyle w:val="SHTKBlockLabel"/>
        <w:keepNext/>
      </w:pPr>
      <w:r>
        <w:t xml:space="preserve">한국어 직역</w:t>
      </w:r>
    </w:p>
    <w:p>
      <w:pPr>
        <w:pStyle w:val="SHTKTranslationText"/>
      </w:pPr>
      <w:r>
        <w:t xml:space="preserve">혹[3] 가렵게 하거나 붉게 하거나 누렇게 하거나 터지게 한다.</w:t>
      </w:r>
    </w:p>
    <w:p>
      <w:pPr>
        <w:pStyle w:val="SHTKBlockLabel"/>
        <w:keepNext/>
      </w:pPr>
      <w:r>
        <w:t xml:space="preserve">교감·번역 메모</w:t>
      </w:r>
    </w:p>
    <w:p>
      <w:pPr>
        <w:pStyle w:val="SHTKNoteSummary"/>
      </w:pPr>
      <w:r>
        <w:t>교감 요약 | [CBETA 교감] 저본 「癢」와 교감 이문 「痒」를 비교한다.</w:t>
      </w:r>
    </w:p>
    <w:p>
      <w:pPr>
        <w:pStyle w:val="SHTKNoteDetail"/>
      </w:pPr>
      <w:r>
        <w:t>• 원교감 원문 | 癢【大】，痒【宮】</w:t>
        <w:br/>
        <w:t>• 교감 번호 | 0188003</w:t>
        <w:br/>
        <w:t>• 저본 독법 | 癢</w:t>
        <w:br/>
        <w:t>• 저본 적용 구절 | 或癢或赤或黃或破。</w:t>
        <w:br/>
        <w:t>• 저본 기준 번역 | 혹[3] 가렵게 하거나 붉게 하거나 누렇게 하거나 터지게 한다.</w:t>
        <w:br/>
        <w:t>• 이문 독법 | 痒</w:t>
        <w:br/>
        <w:t>• 이문 적용 구절 | 或痒或赤或黃或破。</w:t>
        <w:br/>
        <w:t>• 이문 기준 번역 | 비교 독법은 「痒」이다. 이 독법을 채택하면 해당 부분은 한국어 해설과 같이 달라진다.</w:t>
        <w:br/>
        <w:t>• 의미 차이 | 저본 독법 「癢」와 비교 독법 「痒」의 차이이다.</w:t>
        <w:br/>
        <w:t>• 한국어 해설 | 저본 독법 「癢」과 이문 「痒」를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0188003.</w:t>
      </w:r>
    </w:p>
    <w:p>
      <w:pPr>
        <w:pStyle w:val="SHTKBlockLabel"/>
        <w:keepNext/>
      </w:pPr>
      <w:r>
        <w:t xml:space="preserve">원문</w:t>
      </w:r>
    </w:p>
    <w:p>
      <w:pPr>
        <w:pStyle w:val="SHTKSourceText"/>
      </w:pPr>
      <w:r>
        <w:t xml:space="preserve">或復令其[4]鬚爪墮落。</w:t>
      </w:r>
    </w:p>
    <w:p>
      <w:pPr>
        <w:pStyle w:val="SHTKBlockLabel"/>
        <w:keepNext/>
      </w:pPr>
      <w:r>
        <w:t xml:space="preserve">한국어 직역</w:t>
      </w:r>
    </w:p>
    <w:p>
      <w:pPr>
        <w:pStyle w:val="SHTKTranslationText"/>
      </w:pPr>
      <w:r>
        <w:t xml:space="preserve">또 혹 그 사람의[4] 수염과 손발톱이 떨어지게 하며,</w:t>
      </w:r>
    </w:p>
    <w:p>
      <w:pPr>
        <w:pStyle w:val="SHTKBlockLabel"/>
        <w:keepNext/>
      </w:pPr>
      <w:r>
        <w:t xml:space="preserve">교감·번역 메모</w:t>
      </w:r>
    </w:p>
    <w:p>
      <w:pPr>
        <w:pStyle w:val="SHTKNoteSummary"/>
      </w:pPr>
      <w:r>
        <w:t>교감 요약 | [CBETA 교감] 저본 「鬚」와 교감 이문 「髮」를 비교한다.</w:t>
      </w:r>
    </w:p>
    <w:p>
      <w:pPr>
        <w:pStyle w:val="SHTKNoteDetail"/>
      </w:pPr>
      <w:r>
        <w:t>• 원교감 원문 | 鬚【大】，髮【宋】【元】【明】</w:t>
        <w:br/>
        <w:t>• 교감 번호 | 0188004</w:t>
        <w:br/>
        <w:t>• 저본 독법 | 鬚</w:t>
        <w:br/>
        <w:t>• 저본 적용 구절 | 或復令其鬚爪墮落。</w:t>
        <w:br/>
        <w:t>• 저본 기준 번역 | 또 혹 그 사람의[4] 수염과 손발톱이 떨어지게 하며,</w:t>
        <w:br/>
        <w:t>• 이문 독법 | 髮</w:t>
        <w:br/>
        <w:t>• 이문 적용 구절 | 或復令其髮爪墮落。</w:t>
        <w:br/>
        <w:t>• 이문 기준 번역 | 또 혹 그 사람의 머리카락과 손발톱이 떨어지게 하며,</w:t>
        <w:br/>
        <w:t>• 의미 차이 | 저본 독법 「鬚」와 비교 독법 「髮」의 차이이다.</w:t>
        <w:br/>
        <w:t>• 한국어 해설 | 저본 독법 「鬚」과 이문 「髮」를 비교한다. 독법에 따라 해당 대상·행위·상태의 뜻이 달라져 한국어 직역에도 차이가 생긴다.</w:t>
        <w:br/>
        <w:t>• 번역 영향 판정 | [의미 차이 있음]</w:t>
        <w:br/>
        <w:t>• 번역문 표시 | [이문 검토 필요]</w:t>
        <w:br/>
        <w:t>• 출처 | CBETA T54n2123, 교감 번호 0188004.</w:t>
      </w:r>
    </w:p>
    <w:p>
      <w:pPr>
        <w:pStyle w:val="SHTKBlockLabel"/>
        <w:keepNext/>
      </w:pPr>
      <w:r>
        <w:t xml:space="preserve">원문</w:t>
      </w:r>
    </w:p>
    <w:p>
      <w:pPr>
        <w:pStyle w:val="SHTKSourceText"/>
      </w:pPr>
      <w:r>
        <w:t xml:space="preserve">令人惡病。或皮斷壞。或肉爛壞。或見動脂蟲。住在身中脂脈之內。若食有過。若多睡眠。此蟲則瞋不消飲食。或生疥瘙。</w:t>
      </w:r>
    </w:p>
    <w:p>
      <w:pPr>
        <w:pStyle w:val="SHTKBlockLabel"/>
        <w:keepNext/>
      </w:pPr>
      <w:r>
        <w:t xml:space="preserve">한국어 직역</w:t>
      </w:r>
    </w:p>
    <w:p>
      <w:pPr>
        <w:pStyle w:val="SHTKTranslationText"/>
      </w:pPr>
      <w:r>
        <w:t xml:space="preserve">사람에게 악한 병을 일으킨다. 혹 피부가 끊어져 상하고, 혹 살이 문드러져 상한다. 혹 동지충(動脂蟲)을 본다. 몸 안 지방의 맥 속에 머문다. 음식에 허물이 있거나, 잠을 많이 자면, 이 벌레가 곧 성내어 음식을 소화하지 못하게 한다. 혹 옴과 가려움이 생기고,</w:t>
      </w:r>
    </w:p>
    <w:p>
      <w:pPr>
        <w:pStyle w:val="SHTKBlockLabel"/>
        <w:keepNext/>
      </w:pPr>
      <w:r>
        <w:t xml:space="preserve">원문</w:t>
      </w:r>
    </w:p>
    <w:p>
      <w:pPr>
        <w:pStyle w:val="SHTKSourceText"/>
      </w:pPr>
      <w:r>
        <w:t xml:space="preserve">或生惡腫毛根[5]螵病。</w:t>
      </w:r>
    </w:p>
    <w:p>
      <w:pPr>
        <w:pStyle w:val="SHTKBlockLabel"/>
        <w:keepNext/>
      </w:pPr>
      <w:r>
        <w:t xml:space="preserve">한국어 직역</w:t>
      </w:r>
    </w:p>
    <w:p>
      <w:pPr>
        <w:pStyle w:val="SHTKTranslationText"/>
      </w:pPr>
      <w:r>
        <w:t xml:space="preserve">혹 나쁜 종기와 모근의[5] 표병(螵病)이 생기며,</w:t>
      </w:r>
    </w:p>
    <w:p>
      <w:pPr>
        <w:pStyle w:val="SHTKBlockLabel"/>
        <w:keepNext/>
      </w:pPr>
      <w:r>
        <w:t xml:space="preserve">교감·번역 메모</w:t>
      </w:r>
    </w:p>
    <w:p>
      <w:pPr>
        <w:pStyle w:val="SHTKNoteSummary"/>
      </w:pPr>
      <w:r>
        <w:t>교감 요약 | [CBETA 교감] 저본 「螵」와 교감 이문 「瘭」를 비교한다.</w:t>
      </w:r>
    </w:p>
    <w:p>
      <w:pPr>
        <w:pStyle w:val="SHTKNoteDetail"/>
      </w:pPr>
      <w:r>
        <w:t>• 원교감 원문 | 螵【大】，瘭【宋】【元】【明】【宮】</w:t>
        <w:br/>
        <w:t>• 교감 번호 | 0188005</w:t>
        <w:br/>
        <w:t>• 저본 독법 | 螵</w:t>
        <w:br/>
        <w:t>• 저본 적용 구절 | 或生惡腫毛根螵病。</w:t>
        <w:br/>
        <w:t>• 저본 기준 번역 | 혹 나쁜 종기와 모근의[5] 표병(螵病)이 생기며,</w:t>
        <w:br/>
        <w:t>• 이문 독법 | 瘭</w:t>
        <w:br/>
        <w:t>• 이문 적용 구절 | 或生惡腫毛根瘭病。</w:t>
        <w:br/>
        <w:t>• 이문 기준 번역 | 비교 독법은 「瘭」이다. 이 독법을 채택하면 해당 부분은 한국어 해설과 같이 달라진다.</w:t>
        <w:br/>
        <w:t>• 의미 차이 | 저본 독법 「螵」와 비교 독법 「瘭」의 차이이다.</w:t>
        <w:br/>
        <w:t>• 한국어 해설 | 저본 독법 「螵」과 이문 「瘭」를 비교한다. 자형·통용 관계의 차이는 있으나 이 문맥의 한국어 직역에는 실질적인 차이를 만들지 않는다.</w:t>
        <w:br/>
        <w:t>• 번역 영향 판정 | [번역 차이 없음]</w:t>
        <w:br/>
        <w:t>• 번역문 표시 | [판독 불확실]·[이문 검토 필요]</w:t>
        <w:br/>
        <w:t>• 출처 | CBETA T54n2123, 교감 번호 0188005.</w:t>
      </w:r>
    </w:p>
    <w:p>
      <w:pPr>
        <w:pStyle w:val="SHTKBlockLabel"/>
        <w:keepNext/>
      </w:pPr>
      <w:r>
        <w:t xml:space="preserve">원문</w:t>
      </w:r>
    </w:p>
    <w:p>
      <w:pPr>
        <w:pStyle w:val="SHTKSourceText"/>
      </w:pPr>
      <w:r>
        <w:t xml:space="preserve">或得癭病。或脈脹。</w:t>
      </w:r>
    </w:p>
    <w:p>
      <w:pPr>
        <w:pStyle w:val="SHTKBlockLabel"/>
        <w:keepNext/>
      </w:pPr>
      <w:r>
        <w:t xml:space="preserve">한국어 직역</w:t>
      </w:r>
    </w:p>
    <w:p>
      <w:pPr>
        <w:pStyle w:val="SHTKTranslationText"/>
      </w:pPr>
      <w:r>
        <w:t xml:space="preserve">혹 영병(癭病)을 얻고, 혹 맥이 부풀며,</w:t>
      </w:r>
    </w:p>
    <w:p>
      <w:pPr>
        <w:pStyle w:val="SHTKBlockLabel"/>
        <w:keepNext/>
      </w:pPr>
      <w:r>
        <w:t xml:space="preserve">원문</w:t>
      </w:r>
    </w:p>
    <w:p>
      <w:pPr>
        <w:pStyle w:val="SHTKSourceText"/>
      </w:pPr>
      <w:r>
        <w:t xml:space="preserve">或乾[6]消。</w:t>
      </w:r>
    </w:p>
    <w:p>
      <w:pPr>
        <w:pStyle w:val="SHTKBlockLabel"/>
        <w:keepNext/>
      </w:pPr>
      <w:r>
        <w:t xml:space="preserve">한국어 직역</w:t>
      </w:r>
    </w:p>
    <w:p>
      <w:pPr>
        <w:pStyle w:val="SHTKTranslationText"/>
      </w:pPr>
      <w:r>
        <w:t xml:space="preserve">혹 말라[6] 소갈하고,</w:t>
      </w:r>
    </w:p>
    <w:p>
      <w:pPr>
        <w:pStyle w:val="SHTKBlockLabel"/>
        <w:keepNext/>
      </w:pPr>
      <w:r>
        <w:t xml:space="preserve">교감·번역 메모</w:t>
      </w:r>
    </w:p>
    <w:p>
      <w:pPr>
        <w:pStyle w:val="SHTKNoteSummary"/>
      </w:pPr>
      <w:r>
        <w:t>교감 요약 | [CBETA 교감] 저본 「消」와 교감 이문 「痟」를 비교한다.</w:t>
      </w:r>
    </w:p>
    <w:p>
      <w:pPr>
        <w:pStyle w:val="SHTKNoteDetail"/>
      </w:pPr>
      <w:r>
        <w:t>• 원교감 원문 | 消【大】，痟【元】【明】</w:t>
        <w:br/>
        <w:t>• 교감 번호 | 0188006</w:t>
        <w:br/>
        <w:t>• 저본 독법 | 消</w:t>
        <w:br/>
        <w:t>• 저본 적용 구절 | 或乾消。</w:t>
        <w:br/>
        <w:t>• 저본 기준 번역 | 혹 말라[6] 소갈하고,</w:t>
        <w:br/>
        <w:t>• 이문 독법 | 痟</w:t>
        <w:br/>
        <w:t>• 이문 적용 구절 | 或乾痟。</w:t>
        <w:br/>
        <w:t>• 이문 기준 번역 | 비교 독법은 「痟」이다. 이 독법을 채택하면 해당 부분은 한국어 해설과 같이 달라진다.</w:t>
        <w:br/>
        <w:t>• 의미 차이 | 저본 독법 「消」와 비교 독법 「痟」의 차이이다.</w:t>
        <w:br/>
        <w:t>• 한국어 해설 | 저본 독법 「消」과 이문 「痟」를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0188006.</w:t>
      </w:r>
    </w:p>
    <w:p>
      <w:pPr>
        <w:pStyle w:val="SHTKBlockLabel"/>
        <w:keepNext/>
      </w:pPr>
      <w:r>
        <w:t xml:space="preserve">원문</w:t>
      </w:r>
    </w:p>
    <w:p>
      <w:pPr>
        <w:pStyle w:val="SHTKSourceText"/>
      </w:pPr>
      <w:r>
        <w:t xml:space="preserve">或身臭病。或食時流汗。或見和集蟲。集二種身。一者覺身。二者不覺身。皮肉血等是名覺身。髮爪齒等是名不覺身。以食過故。蟲則無力人亦無力。不能速疾行來往返。</w:t>
      </w:r>
    </w:p>
    <w:p>
      <w:pPr>
        <w:pStyle w:val="SHTKBlockLabel"/>
        <w:keepNext/>
      </w:pPr>
      <w:r>
        <w:t xml:space="preserve">한국어 직역</w:t>
      </w:r>
    </w:p>
    <w:p>
      <w:pPr>
        <w:pStyle w:val="SHTKTranslationText"/>
      </w:pPr>
      <w:r>
        <w:t xml:space="preserve">혹 몸에서 냄새나는 병이 생기며, 혹 먹을 때 땀이 흐른다. 혹 화집충(和集蟲)을 본다. 두 종류의 몸을 모은다. 첫째는 감각하는 몸이고, 둘째는 감각하지 않는 몸이다. 피부·살·피 등은 감각하는 몸이라 하고, 머리카락·손발톱·이 등은 감각하지 않는 몸이라 한다. 음식의 허물 때문에, 벌레가 곧 힘이 없어지고 사람도 또한 힘이 없어, 빠르게 오가거나 왕래하지 못한다.</w:t>
      </w:r>
    </w:p>
    <w:p>
      <w:pPr>
        <w:pStyle w:val="SHTKBlockLabel"/>
        <w:keepNext/>
      </w:pPr>
      <w:r>
        <w:t xml:space="preserve">원문</w:t>
      </w:r>
    </w:p>
    <w:p>
      <w:pPr>
        <w:pStyle w:val="SHTKSourceText"/>
      </w:pPr>
      <w:r>
        <w:t xml:space="preserve">睡眠𧄼[7]瞢。</w:t>
      </w:r>
    </w:p>
    <w:p>
      <w:pPr>
        <w:pStyle w:val="SHTKBlockLabel"/>
        <w:keepNext/>
      </w:pPr>
      <w:r>
        <w:t xml:space="preserve">한국어 직역</w:t>
      </w:r>
    </w:p>
    <w:p>
      <w:pPr>
        <w:pStyle w:val="SHTKTranslationText"/>
      </w:pPr>
      <w:r>
        <w:t xml:space="preserve">잠들어 𧄼[7]瞢하고,</w:t>
      </w:r>
    </w:p>
    <w:p>
      <w:pPr>
        <w:pStyle w:val="SHTKBlockLabel"/>
        <w:keepNext/>
      </w:pPr>
      <w:r>
        <w:t xml:space="preserve">교감·번역 메모</w:t>
      </w:r>
    </w:p>
    <w:p>
      <w:pPr>
        <w:pStyle w:val="SHTKNoteSummary"/>
      </w:pPr>
      <w:r>
        <w:t>교감 요약 | [CBETA 교감] 저본 「瞢」와 교감 이문 「悶」를 비교한다.</w:t>
      </w:r>
    </w:p>
    <w:p>
      <w:pPr>
        <w:pStyle w:val="SHTKNoteDetail"/>
      </w:pPr>
      <w:r>
        <w:t>• 원교감 원문 | 瞢【大】，悶【元】【明】</w:t>
        <w:br/>
        <w:t>• 교감 번호 | 0188007</w:t>
        <w:br/>
        <w:t>• 저본 독법 | 瞢</w:t>
        <w:br/>
        <w:t>• 저본 적용 구절 | 睡眠𧄼瞢。</w:t>
        <w:br/>
        <w:t>• 저본 기준 번역 | 잠들어 𧄼[7]瞢하고,</w:t>
        <w:br/>
        <w:t>• 이문 독법 | 悶</w:t>
        <w:br/>
        <w:t>• 이문 적용 구절 | 睡眠𧄼悶。</w:t>
        <w:br/>
        <w:t>• 이문 기준 번역 | 비교 독법은 「悶」이다. 이 독법을 채택하면 해당 부분은 한국어 해설과 같이 달라진다.</w:t>
        <w:br/>
        <w:t>• 의미 차이 | 저본 독법 「瞢」와 비교 독법 「悶」의 차이이다.</w:t>
        <w:br/>
        <w:t>• 한국어 해설 | 저본 독법 「瞢」과 이문 「悶」를 비교한다. 표현이나 어휘 선택은 달라지지만 문단의 중심 의미는 대체로 유지된다.</w:t>
        <w:br/>
        <w:t>• 번역 영향 판정 | [표현 차이]</w:t>
        <w:br/>
        <w:t>• 번역문 표시 | [판독 불확실]·[이문 검토 필요]</w:t>
        <w:br/>
        <w:t>• 출처 | CBETA T54n2123, 교감 번호 0188007.</w:t>
      </w:r>
    </w:p>
    <w:p>
      <w:pPr>
        <w:pStyle w:val="SHTKBlockLabel"/>
        <w:keepNext/>
      </w:pPr>
      <w:r>
        <w:t xml:space="preserve">원문</w:t>
      </w:r>
    </w:p>
    <w:p>
      <w:pPr>
        <w:pStyle w:val="SHTKSourceText"/>
      </w:pPr>
      <w:r>
        <w:t xml:space="preserve">或多燋渴。皮肉骨血髓精損減。或見臭蟲。住在肉中屎尿之中。以食過故蟲則瞋恚。身肉屎尿唾涕皆臭。鼻中爛膿。或眼淚爛臭。隨蟲行處皆悉臭穢。若衣若敷若食。住在齒中。以蟲臭故食亦隨臭。衣敷盡臭。舌上多有血垢臭穢。身垢亦臭。或見濕行蟲行背肉中。知食消已入腰三孔。取人糞穢汁則成尿。滓則為糞。</w:t>
      </w:r>
    </w:p>
    <w:p>
      <w:pPr>
        <w:pStyle w:val="SHTKBlockLabel"/>
        <w:keepNext/>
      </w:pPr>
      <w:r>
        <w:t xml:space="preserve">한국어 직역</w:t>
      </w:r>
    </w:p>
    <w:p>
      <w:pPr>
        <w:pStyle w:val="SHTKTranslationText"/>
      </w:pPr>
      <w:r>
        <w:t xml:space="preserve">혹 갈증이 심하며, 피부·살·뼈·피·골수·정액이 줄어든다. 혹 취충(臭蟲)을 본다. 살 속과 똥오줌 가운데 머문다. 음식의 허물 때문에 벌레가 곧 성내어, 몸과 살, 똥오줌, 침과 콧물이 모두 냄새나게 한다. 코 속에는 썩은 고름이 생기고, 혹 눈물에서도 썩은 냄새가 난다. 벌레가 다니는 곳마다 모두 냄새나고 더럽다. 옷이든 깔개든 음식이든 그러하다. 이빨 속에 머물면, 벌레가 냄새나는 까닭에 음식도 따라서 냄새나고, 옷과 깔개도 모두 냄새난다. 혀 위에는 피와 때가 많이 끼어 냄새나고 더러우며, 몸의 때도 또한 냄새난다. 혹 습행충(濕行蟲)이 등 쪽 살 가운데 다니는 것을 본다. 음식이 소화된 것을 알고 허리의 세 구멍으로 들어가, 사람의 똥에서 더러운 즙을 취하면 오줌이 되고, 찌꺼기는 곧 똥이 되어,</w:t>
      </w:r>
    </w:p>
    <w:p>
      <w:pPr>
        <w:pStyle w:val="SHTKBlockLabel"/>
        <w:keepNext/>
      </w:pPr>
      <w:r>
        <w:t xml:space="preserve">원문</w:t>
      </w:r>
    </w:p>
    <w:p>
      <w:pPr>
        <w:pStyle w:val="SHTKSourceText"/>
      </w:pPr>
      <w:r>
        <w:t xml:space="preserve">令人下門。</w:t>
      </w:r>
    </w:p>
    <w:p>
      <w:pPr>
        <w:pStyle w:val="SHTKBlockLabel"/>
        <w:keepNext/>
      </w:pPr>
      <w:r>
        <w:t xml:space="preserve">한국어 직역</w:t>
      </w:r>
    </w:p>
    <w:p>
      <w:pPr>
        <w:pStyle w:val="SHTKTranslationText"/>
      </w:pPr>
      <w:r>
        <w:t xml:space="preserve">사람으로 하여금 하문으로 가게 한다.</w:t>
      </w:r>
    </w:p>
    <w:p>
      <w:pPr>
        <w:pStyle w:val="SHTKBlockLabel"/>
        <w:keepNext/>
      </w:pPr>
      <w:r>
        <w:t xml:space="preserve">교감·번역 메모</w:t>
      </w:r>
    </w:p>
    <w:p>
      <w:pPr>
        <w:pStyle w:val="SHTKNoteSummary"/>
      </w:pPr>
      <w:r>
        <w:t>교감 요약 | [CBETA 교감] 저본 「人」와 교감 이문 「入」를 비교한다.</w:t>
      </w:r>
    </w:p>
    <w:p>
      <w:pPr>
        <w:pStyle w:val="SHTKNoteDetail"/>
      </w:pPr>
      <w:r>
        <w:t>• 원교감 원문 | 해당 판본에 독립 app 없음</w:t>
        <w:br/>
        <w:t>• 현행 CBETA 교감 | 入【CB】【麗-CB】，人【大】 (cf. K31n1052_p0275a15)</w:t>
        <w:br/>
        <w:t>• 교감 번호 | 0188b2101</w:t>
        <w:br/>
        <w:t>• 저본 독법 | 人</w:t>
        <w:br/>
        <w:t>• 저본 적용 구절 | 令人下門。</w:t>
        <w:br/>
        <w:t>• 저본 기준 번역 | 사람으로 하여금 하문으로 가게 한다.</w:t>
        <w:br/>
        <w:t>• 이문 독법 | 入</w:t>
        <w:br/>
        <w:t>• 이문 적용 구절 | 令入下門。</w:t>
        <w:br/>
        <w:t>• 이문 기준 번역 | 사람으로 하여금 하문으로 들어가게 한다.</w:t>
        <w:br/>
        <w:t>• 의미 차이 | 저본 독법 「人」와 비교 독법 「入」의 차이이다.</w:t>
        <w:br/>
        <w:t>• 한국어 해설 | 저본 「令人下門」은 구문이 불완전하다. 현행 CBETA는 K31 대조로 「令入下門」을 채택하여 “하문으로 들어가게 한다”로 읽는다.</w:t>
        <w:br/>
        <w:t>• 번역 영향 판정 | [문장 구조 변화]</w:t>
        <w:br/>
        <w:t>• 번역문 표시 | [구문 불확실]·[판단 유보]·[이문 검토 필요]</w:t>
        <w:br/>
        <w:t>• 출처 | CBETA T54n2123; 고려대장경 대조 K31n1052 0275a15.</w:t>
      </w:r>
    </w:p>
    <w:p>
      <w:pPr>
        <w:pStyle w:val="SHTKBlockLabel"/>
        <w:keepNext/>
      </w:pPr>
      <w:r>
        <w:t xml:space="preserve">위치표지</w:t>
      </w:r>
    </w:p>
    <w:p>
      <w:pPr>
        <w:pStyle w:val="SHTKPositionMarker"/>
      </w:pPr>
      <w:bookmarkStart w:id="1296" w:name="loc_0188b22"/>
      <w:r>
        <w:t xml:space="preserve">[0188b22]</w:t>
      </w:r>
      <w:bookmarkEnd w:id="1296"/>
    </w:p>
    <w:p>
      <w:pPr>
        <w:pStyle w:val="SHTKBlockLabel"/>
        <w:keepNext/>
      </w:pPr>
      <w:r>
        <w:t xml:space="preserve">원문</w:t>
      </w:r>
    </w:p>
    <w:p>
      <w:pPr>
        <w:pStyle w:val="SHTKSourceText"/>
      </w:pPr>
      <w:r>
        <w:t xml:space="preserve">復次修行觀者。內身循身觀。觀十種蟲行於身中。一切人身皆從中出。何等為十。一名㿇㿇蟲。二名惙惙蟲。三名苗華蟲。四名火焰蟲。五名黑蟲。六名大食蟲。七名暖行蟲。八名作熱蟲。九名火蟲。十名大火蟲。此諸蟲等住陰黃中。</w:t>
      </w:r>
    </w:p>
    <w:p>
      <w:pPr>
        <w:pStyle w:val="SHTKBlockLabel"/>
        <w:keepNext/>
      </w:pPr>
      <w:r>
        <w:t xml:space="preserve">한국어 직역</w:t>
      </w:r>
    </w:p>
    <w:p>
      <w:pPr>
        <w:pStyle w:val="SHTKTranslationText"/>
      </w:pPr>
      <w:r>
        <w:t xml:space="preserve">다시 수행하며 관하는 이는, 몸 안에서 몸을 따라 관한다. 열 가지 벌레가 몸 가운데 다니는 것을 관하는데, 모든 사람의 몸은 모두 그 가운데서 나온다. 무엇이 열 가지인가. 첫째는 㿇㿇충이라 하고, 둘째는 철철충(惙惙蟲)이라 하며, 셋째는 묘화충(苗華蟲)이라 하고, 넷째는 화염충(火焰蟲)이라 하며, 다섯째는 흑충(黑蟲)이라 하고, 여섯째는 대식충(大食蟲)이라 하며, 일곱째는 난행충(暖行蟲)이라 하고, 여덟째는 작열충(作熱蟲)이라 하며, 아홉째는 화충(火蟲)이라 하고, 열째는 대화충(大火蟲)이라 한다. 이 여러 벌레는 음황(陰黃) 가운데 머문다.</w:t>
      </w:r>
    </w:p>
    <w:p>
      <w:pPr>
        <w:pStyle w:val="SHTKBlockLabel"/>
        <w:keepNext/>
      </w:pPr>
      <w:r>
        <w:t xml:space="preserve">위치표지</w:t>
      </w:r>
    </w:p>
    <w:p>
      <w:pPr>
        <w:pStyle w:val="SHTKPositionMarker"/>
      </w:pPr>
      <w:bookmarkStart w:id="1297" w:name="loc_0188b28"/>
      <w:r>
        <w:t xml:space="preserve">[0188b28]</w:t>
      </w:r>
      <w:bookmarkEnd w:id="1297"/>
    </w:p>
    <w:p>
      <w:pPr>
        <w:pStyle w:val="SHTKBlockLabel"/>
        <w:keepNext/>
      </w:pPr>
      <w:r>
        <w:t xml:space="preserve">원문</w:t>
      </w:r>
    </w:p>
    <w:p>
      <w:pPr>
        <w:pStyle w:val="SHTKSourceText"/>
      </w:pPr>
      <w:r>
        <w:t xml:space="preserve">復以聞慧。或以天眼。見㿇㿇蟲。以食過故。蟲則瞋恚食人眼𥇒。</w:t>
      </w:r>
    </w:p>
    <w:p>
      <w:pPr>
        <w:pStyle w:val="SHTKBlockLabel"/>
        <w:keepNext/>
      </w:pPr>
      <w:r>
        <w:t xml:space="preserve">한국어 직역</w:t>
      </w:r>
    </w:p>
    <w:p>
      <w:pPr>
        <w:pStyle w:val="SHTKTranslationText"/>
      </w:pPr>
      <w:r>
        <w:t xml:space="preserve">다시 문혜로써, 혹은 천안으로써, 㿇㿇충을 본다. 음식의 허물 때문에, 벌레가 곧 성내어 사람 눈의 𥇒을 먹는다.</w:t>
      </w:r>
    </w:p>
    <w:p>
      <w:pPr>
        <w:pStyle w:val="SHTKBlockLabel"/>
        <w:keepNext/>
      </w:pPr>
      <w:r>
        <w:t xml:space="preserve">원문</w:t>
      </w:r>
    </w:p>
    <w:p>
      <w:pPr>
        <w:pStyle w:val="SHTKSourceText"/>
      </w:pPr>
      <w:r>
        <w:t xml:space="preserve">令人眼[＊]癢多出[8]𥄏淚。</w:t>
      </w:r>
    </w:p>
    <w:p>
      <w:pPr>
        <w:pStyle w:val="SHTKBlockLabel"/>
        <w:keepNext/>
      </w:pPr>
      <w:r>
        <w:t xml:space="preserve">한국어 직역</w:t>
      </w:r>
    </w:p>
    <w:p>
      <w:pPr>
        <w:pStyle w:val="SHTKTranslationText"/>
      </w:pPr>
      <w:r>
        <w:t xml:space="preserve">사람의 눈을[＊] 가렵게 하고[8] 눈물을 많이 흘리게 한다.</w:t>
      </w:r>
    </w:p>
    <w:p>
      <w:pPr>
        <w:pStyle w:val="SHTKBlockLabel"/>
        <w:keepNext/>
      </w:pPr>
      <w:r>
        <w:t xml:space="preserve">교감·번역 메모</w:t>
      </w:r>
    </w:p>
    <w:p>
      <w:pPr>
        <w:pStyle w:val="SHTKNoteSummary"/>
      </w:pPr>
      <w:r>
        <w:t>교감 요약 | [CBETA 교감] 별표 반복 교감으로 선행 0188003 독법을 이 위치에 다시 적용한다.</w:t>
      </w:r>
    </w:p>
    <w:p>
      <w:pPr>
        <w:pStyle w:val="SHTKNoteDetail"/>
      </w:pPr>
      <w:r>
        <w:t>• 원교감 원문 | 瘦【大】，瘓【明】【宮】</w:t>
        <w:br/>
        <w:t>• 현행 CBETA 교감 | 癢【大】，痒【宮】</w:t>
        <w:br/>
        <w:t>• 교감 번호 | _dd</w:t>
        <w:br/>
        <w:t>• 저본 독법 | 癢</w:t>
        <w:br/>
        <w:t>• 저본 적용 구절 | 令人眼癢多出𥄏淚。</w:t>
        <w:br/>
        <w:t>• 저본 기준 번역 | 사람의 눈을[＊] 가렵게 하고[8] 눈물을 많이 흘리게 한다.</w:t>
        <w:br/>
        <w:t>• 이문 독법 | 痒</w:t>
        <w:br/>
        <w:t>• 이문 적용 구절 | 令人眼痒多出𥄏淚。</w:t>
        <w:br/>
        <w:t>• 이문 기준 번역 | 비교 독법은 「痒」이다. 이 독법을 채택하면 해당 부분은 한국어 해설과 같이 달라진다.</w:t>
        <w:br/>
        <w:t>• 의미 차이 | 선행 교감 0188003의 독법 차이를 이 위치에 반복 적용한다.</w:t>
        <w:br/>
        <w:t>• 한국어 해설 | 저본의 [＊]는 선행 교감 0188003의 반복 적용을 나타낸다.</w:t>
        <w:br/>
        <w:t>• 번역 영향 판정 | [번역 차이 없음]</w:t>
        <w:br/>
        <w:t>• 상호참조 | 교감 0188003</w:t>
        <w:br/>
        <w:t>• 번역문 표시 | [이문 검토 필요]</w:t>
        <w:br/>
        <w:t>• 출처 | CBETA T54n2123.</w:t>
      </w:r>
    </w:p>
    <w:p>
      <w:pPr>
        <w:pStyle w:val="SHTKNoteSummary"/>
      </w:pPr>
      <w:r>
        <w:t>교감 요약 | [CBETA 교감] 저본 「𥄏」와 교감 이문 「眵」를 비교한다.</w:t>
      </w:r>
    </w:p>
    <w:p>
      <w:pPr>
        <w:pStyle w:val="SHTKNoteDetail"/>
      </w:pPr>
      <w:r>
        <w:t>• 원교감 원문 | 𥄏【大】，眵【宋】【元】【明】</w:t>
        <w:br/>
        <w:t>• 교감 번호 | 0188008</w:t>
        <w:br/>
        <w:t>• 저본 독법 | 𥄏</w:t>
        <w:br/>
        <w:t>• 저본 적용 구절 | 令人眼癢多出𥄏淚。</w:t>
        <w:br/>
        <w:t>• 저본 기준 번역 | 사람의 눈을[＊] 가렵게 하고[8] 눈물을 많이 흘리게 한다.</w:t>
        <w:br/>
        <w:t>• 이문 독법 | 眵</w:t>
        <w:br/>
        <w:t>• 이문 적용 구절 | 令人眼癢多出眵淚。</w:t>
        <w:br/>
        <w:t>• 이문 기준 번역 | 비교 독법은 「眵」이다. 이 독법을 채택하면 해당 부분은 한국어 해설과 같이 달라진다.</w:t>
        <w:br/>
        <w:t>• 의미 차이 | 저본 독법 「𥄏」와 비교 독법 「眵」의 차이이다.</w:t>
        <w:br/>
        <w:t>• 한국어 해설 | 저본 독법 「𥄏」과 이문 「眵」를 비교한다. 자형·통용 관계의 차이는 있으나 이 문맥의 한국어 직역에는 실질적인 차이를 만들지 않는다.</w:t>
        <w:br/>
        <w:t>• 번역 영향 판정 | [번역 차이 없음]</w:t>
        <w:br/>
        <w:t>• 출처 | CBETA T54n2123, 교감 번호 0188008.</w:t>
      </w:r>
    </w:p>
    <w:p>
      <w:pPr>
        <w:pStyle w:val="SHTKBlockLabel"/>
        <w:keepNext/>
      </w:pPr>
      <w:r>
        <w:t xml:space="preserve">원문</w:t>
      </w:r>
    </w:p>
    <w:p>
      <w:pPr>
        <w:pStyle w:val="SHTKSourceText"/>
      </w:pPr>
      <w:r>
        <w:t xml:space="preserve">此微細蟲。若行眼中眼則多病。或令目壞。</w:t>
      </w:r>
    </w:p>
    <w:p>
      <w:pPr>
        <w:pStyle w:val="SHTKBlockLabel"/>
        <w:keepNext/>
      </w:pPr>
      <w:r>
        <w:t xml:space="preserve">한국어 직역</w:t>
      </w:r>
    </w:p>
    <w:p>
      <w:pPr>
        <w:pStyle w:val="SHTKTranslationText"/>
      </w:pPr>
      <w:r>
        <w:t xml:space="preserve">이 미세한 벌레가, 눈 가운데 다니면 눈에 병이 많아지고, 혹 눈을 상하게 한다.</w:t>
      </w:r>
    </w:p>
    <w:p>
      <w:pPr>
        <w:pStyle w:val="SHTKBlockLabel"/>
        <w:keepNext/>
      </w:pPr>
      <w:r>
        <w:t xml:space="preserve">원문</w:t>
      </w:r>
    </w:p>
    <w:p>
      <w:pPr>
        <w:pStyle w:val="SHTKSourceText"/>
      </w:pPr>
      <w:r>
        <w:t xml:space="preserve">若入睛中眼生白[9]𪾼。</w:t>
      </w:r>
    </w:p>
    <w:p>
      <w:pPr>
        <w:pStyle w:val="SHTKBlockLabel"/>
        <w:keepNext/>
      </w:pPr>
      <w:r>
        <w:t xml:space="preserve">한국어 직역</w:t>
      </w:r>
    </w:p>
    <w:p>
      <w:pPr>
        <w:pStyle w:val="SHTKTranslationText"/>
      </w:pPr>
      <w:r>
        <w:t xml:space="preserve">눈동자 안에 들어가면 눈에 흰[9] 𪾼가 생긴다.</w:t>
      </w:r>
    </w:p>
    <w:p>
      <w:pPr>
        <w:pStyle w:val="SHTKBlockLabel"/>
        <w:keepNext/>
      </w:pPr>
      <w:r>
        <w:t xml:space="preserve">교감·번역 메모</w:t>
      </w:r>
    </w:p>
    <w:p>
      <w:pPr>
        <w:pStyle w:val="SHTKNoteSummary"/>
      </w:pPr>
      <w:r>
        <w:t>교감 요약 | [CBETA 교감] 저본 「𪾼」와 교감 이문 「瞖」를 비교한다.</w:t>
      </w:r>
    </w:p>
    <w:p>
      <w:pPr>
        <w:pStyle w:val="SHTKNoteDetail"/>
      </w:pPr>
      <w:r>
        <w:t>• 원교감 원문 | 𪾼【大】，瞖【宋】【元】【明】【宮】</w:t>
        <w:br/>
        <w:t>• 교감 번호 | 0188009</w:t>
        <w:br/>
        <w:t>• 저본 독법 | 𪾼</w:t>
        <w:br/>
        <w:t>• 저본 적용 구절 | 若入睛中眼生白𪾼。</w:t>
        <w:br/>
        <w:t>• 저본 기준 번역 | 눈동자 안에 들어가면 눈에 흰[9] 𪾼가 생긴다.</w:t>
        <w:br/>
        <w:t>• 이문 독법 | 瞖</w:t>
        <w:br/>
        <w:t>• 이문 적용 구절 | 若入睛中眼生白瞖。</w:t>
        <w:br/>
        <w:t>• 이문 기준 번역 | 비교 독법은 「瞖」이다. 이 독법을 채택하면 해당 부분은 한국어 해설과 같이 달라진다.</w:t>
        <w:br/>
        <w:t>• 의미 차이 | 저본 독법 「𪾼」와 비교 독법 「瞖」의 차이이다.</w:t>
        <w:br/>
        <w:t>• 한국어 해설 | 저본 독법 「𪾼」과 이문 「瞖」를 비교한다. 자형·통용 관계의 차이는 있으나 이 문맥의 한국어 직역에는 실질적인 차이를 만들지 않는다.</w:t>
        <w:br/>
        <w:t>• 번역 영향 판정 | [번역 차이 없음]</w:t>
        <w:br/>
        <w:t>• 번역문 표시 | [이문 검토 필요]</w:t>
        <w:br/>
        <w:t>• 출처 | CBETA T54n2123, 교감 번호 0188009.</w:t>
      </w:r>
    </w:p>
    <w:p>
      <w:pPr>
        <w:pStyle w:val="SHTKBlockLabel"/>
        <w:keepNext/>
      </w:pPr>
      <w:r>
        <w:t xml:space="preserve">원문</w:t>
      </w:r>
    </w:p>
    <w:p>
      <w:pPr>
        <w:pStyle w:val="SHTKSourceText"/>
      </w:pPr>
      <w:r>
        <w:t xml:space="preserve">其蟲赤色。若蟲不瞋則無此病。或見惙惙蟲。住在人身。行於陰中陰黃覆身。若入骨中令人蒸熱。若行皮中。晝夜常熱手足皆熱。</w:t>
      </w:r>
    </w:p>
    <w:p>
      <w:pPr>
        <w:pStyle w:val="SHTKBlockLabel"/>
        <w:keepNext/>
      </w:pPr>
      <w:r>
        <w:t xml:space="preserve">한국어 직역</w:t>
      </w:r>
    </w:p>
    <w:p>
      <w:pPr>
        <w:pStyle w:val="SHTKTranslationText"/>
      </w:pPr>
      <w:r>
        <w:t xml:space="preserve">그 벌레는 붉은색이다. 벌레가 성내지 않으면 이 병이 없다. 혹 철철충(惙惙蟲)을 본다. 사람의 몸에 머물며, 음(陰) 가운데를 다니는데 음황이 몸을 덮는다. 뼈 속에 들어가면 사람을 찌는 듯 뜨겁게 하고, 피부 가운데를 다니면, 밤낮으로 늘 뜨거워 손발이 모두 뜨겁다.</w:t>
      </w:r>
    </w:p>
    <w:p>
      <w:pPr>
        <w:pStyle w:val="SHTKBlockLabel"/>
        <w:keepNext/>
      </w:pPr>
      <w:r>
        <w:t xml:space="preserve">원문</w:t>
      </w:r>
    </w:p>
    <w:p>
      <w:pPr>
        <w:pStyle w:val="SHTKSourceText"/>
      </w:pPr>
      <w:r>
        <w:t xml:space="preserve">若入皮裏身則[10]污出。</w:t>
      </w:r>
    </w:p>
    <w:p>
      <w:pPr>
        <w:pStyle w:val="SHTKBlockLabel"/>
        <w:keepNext/>
      </w:pPr>
      <w:r>
        <w:t xml:space="preserve">한국어 직역</w:t>
      </w:r>
    </w:p>
    <w:p>
      <w:pPr>
        <w:pStyle w:val="SHTKTranslationText"/>
      </w:pPr>
      <w:r>
        <w:t xml:space="preserve">피부 속으로 들어가면 몸에서 곧[10] 더러운 것이 나온다.</w:t>
      </w:r>
    </w:p>
    <w:p>
      <w:pPr>
        <w:pStyle w:val="SHTKBlockLabel"/>
        <w:keepNext/>
      </w:pPr>
      <w:r>
        <w:t xml:space="preserve">교감·번역 메모</w:t>
      </w:r>
    </w:p>
    <w:p>
      <w:pPr>
        <w:pStyle w:val="SHTKNoteSummary"/>
      </w:pPr>
      <w:r>
        <w:t>교감 요약 | [CBETA 교감] 저본 「污」와 교감 이문 「汗」를 비교한다.</w:t>
      </w:r>
    </w:p>
    <w:p>
      <w:pPr>
        <w:pStyle w:val="SHTKNoteDetail"/>
      </w:pPr>
      <w:r>
        <w:t>• 원교감 원문 | 污【大】，汗【宋】【元】【明】【宮】</w:t>
        <w:br/>
        <w:t>• 현행 CBETA 교감 | 汗【CB】【思溪-CB】，污【大】，汗【宋】【元】【明】【宮】 (cf. 《思溪藏》（中國國家圖書館藏第4293冊第33圖第8行）)</w:t>
        <w:br/>
        <w:t>• 교감 번호 | 0188010</w:t>
        <w:br/>
        <w:t>• 저본 독법 | 污</w:t>
        <w:br/>
        <w:t>• 저본 적용 구절 | 若入皮裏身則污出。</w:t>
        <w:br/>
        <w:t>• 저본 기준 번역 | 피부 속으로 들어가면 몸에서 곧[10] 더러운 것이 나온다.</w:t>
        <w:br/>
        <w:t>• 이문 독법 | 汗</w:t>
        <w:br/>
        <w:t>• 이문 적용 구절 | 若入皮裏身則汗出。</w:t>
        <w:br/>
        <w:t>• 이문 기준 번역 | 피부 속으로 들어가면 몸에서 곧 땀이 난다.</w:t>
        <w:br/>
        <w:t>• 의미 차이 | 저본 독법 「污」와 비교 독법 「汗」의 차이이다.</w:t>
        <w:br/>
        <w:t>• 한국어 해설 | 구판·저본은 「污出」이나 현행 CBETA는 《思溪藏》 대조에 따라 「汗出」을 채택한다. 전자는 “더러운 것이 나온다”, 후자는 “땀이 난다”로 뜻이 분명히 달라진다.</w:t>
        <w:br/>
        <w:t>• 번역 영향 판정 | [의미 차이 있음]</w:t>
        <w:br/>
        <w:t>• 번역문 표시 | [이문 검토 필요]</w:t>
        <w:br/>
        <w:t>• 출처 | CBETA T54n2123, 교감 번호 0188010.</w:t>
      </w:r>
    </w:p>
    <w:p>
      <w:pPr>
        <w:pStyle w:val="SHTKBlockLabel"/>
        <w:keepNext/>
      </w:pPr>
      <w:r>
        <w:t xml:space="preserve">원문</w:t>
      </w:r>
    </w:p>
    <w:p>
      <w:pPr>
        <w:pStyle w:val="SHTKSourceText"/>
      </w:pPr>
      <w:r>
        <w:t xml:space="preserve">[11]或見苗華蟲。</w:t>
      </w:r>
    </w:p>
    <w:p>
      <w:pPr>
        <w:pStyle w:val="SHTKBlockLabel"/>
        <w:keepNext/>
      </w:pPr>
      <w:r>
        <w:t xml:space="preserve">한국어 직역</w:t>
      </w:r>
    </w:p>
    <w:p>
      <w:pPr>
        <w:pStyle w:val="SHTKTranslationText"/>
      </w:pPr>
      <w:r>
        <w:t xml:space="preserve">[11]혹 묘화충(苗華蟲)을 본다.</w:t>
      </w:r>
    </w:p>
    <w:p>
      <w:pPr>
        <w:pStyle w:val="SHTKBlockLabel"/>
        <w:keepNext/>
      </w:pPr>
      <w:r>
        <w:t xml:space="preserve">교감·번역 메모</w:t>
      </w:r>
    </w:p>
    <w:p>
      <w:pPr>
        <w:pStyle w:val="SHTKNoteSummary"/>
      </w:pPr>
      <w:r>
        <w:t>교감 요약 | [CBETA 교감] 저본 「或」와 교감 이문 「若」를 비교한다.</w:t>
      </w:r>
    </w:p>
    <w:p>
      <w:pPr>
        <w:pStyle w:val="SHTKNoteDetail"/>
      </w:pPr>
      <w:r>
        <w:t>• 원교감 원문 | 或【大】，若【明】</w:t>
        <w:br/>
        <w:t>• 교감 번호 | 0188011</w:t>
        <w:br/>
        <w:t>• 저본 독법 | 或</w:t>
        <w:br/>
        <w:t>• 저본 적용 구절 | 或見苗華蟲。</w:t>
        <w:br/>
        <w:t>• 저본 기준 번역 | [11]혹 묘화충(苗華蟲)을 본다.</w:t>
        <w:br/>
        <w:t>• 이문 독법 | 若</w:t>
        <w:br/>
        <w:t>• 이문 적용 구절 | 若見苗華蟲。</w:t>
        <w:br/>
        <w:t>• 이문 기준 번역 | 만일 묘화충을 보면,</w:t>
        <w:br/>
        <w:t>• 의미 차이 | 저본 독법 「或」와 비교 독법 「若」의 차이이다.</w:t>
        <w:br/>
        <w:t>• 한국어 해설 | 저본 독법 「或」과 이문 「若」를 비교한다. 첨가·생략 또는 접속 방식이 달라져 문장 구조와 해석 관계가 달라진다.</w:t>
        <w:br/>
        <w:t>• 번역 영향 판정 | [문장 구조 변화]</w:t>
        <w:br/>
        <w:t>• 번역문 표시 | [이문 검토 필요]</w:t>
        <w:br/>
        <w:t>• 출처 | CBETA T54n2123, 교감 번호 0188011.</w:t>
      </w:r>
    </w:p>
    <w:p>
      <w:pPr>
        <w:pStyle w:val="SHTKBlockLabel"/>
        <w:keepNext/>
      </w:pPr>
      <w:r>
        <w:t xml:space="preserve">원문</w:t>
      </w:r>
    </w:p>
    <w:p>
      <w:pPr>
        <w:pStyle w:val="SHTKSourceText"/>
      </w:pPr>
      <w:r>
        <w:t xml:space="preserve">行住陰中利嘴短足。身如火藏不欲食飲。隨所行處則大熱爛。身肉增長其身蒸熱。若蟲順行則無此疾。或見火焰蟲。住在身中行黃陰中。或安不安。以食過故蟲則瞋恚。從頂至足行無障礙。能令身中一切熱血生於熱瘡。若血若陰。</w:t>
      </w:r>
    </w:p>
    <w:p>
      <w:pPr>
        <w:pStyle w:val="SHTKBlockLabel"/>
        <w:keepNext/>
      </w:pPr>
      <w:r>
        <w:t xml:space="preserve">한국어 직역</w:t>
      </w:r>
    </w:p>
    <w:p>
      <w:pPr>
        <w:pStyle w:val="SHTKTranslationText"/>
      </w:pPr>
      <w:r>
        <w:t xml:space="preserve">음 가운데를 다니며 머무는데 부리는 날카롭고 발은 짧다. 몸은 불덩이 같아 음식과 물을 먹고 마시고 싶지 않다. 다니는 곳마다 크게 뜨거워져 문드러진다. 몸의 살이 늘어나고 그 몸이 찌는 듯 뜨겁다. 벌레가 순조롭게 다니면 이 병이 없다. 혹 화염충(火焰蟲)을 본다. 몸속에 머물며 황음(黃陰) 가운데를 다닌다. 혹 편안하기도 하고 편안하지 않기도 하다. 음식의 허물 때문에 벌레가 곧 성내어, 정수리에서 발에 이르기까지 막힘없이 다닌다. 몸 안의 모든 뜨거운 피로 하여금 열창(熱瘡)을 생기게 한다. 피든 음(陰)이든,</w:t>
      </w:r>
    </w:p>
    <w:p>
      <w:pPr>
        <w:pStyle w:val="SHTKBlockLabel"/>
        <w:keepNext/>
      </w:pPr>
      <w:r>
        <w:t xml:space="preserve">원문</w:t>
      </w:r>
    </w:p>
    <w:p>
      <w:pPr>
        <w:pStyle w:val="SHTKSourceText"/>
      </w:pPr>
      <w:r>
        <w:t xml:space="preserve">[12]從於口中耳中流出。</w:t>
      </w:r>
    </w:p>
    <w:p>
      <w:pPr>
        <w:pStyle w:val="SHTKBlockLabel"/>
        <w:keepNext/>
      </w:pPr>
      <w:r>
        <w:t xml:space="preserve">한국어 직역</w:t>
      </w:r>
    </w:p>
    <w:p>
      <w:pPr>
        <w:pStyle w:val="SHTKTranslationText"/>
      </w:pPr>
      <w:r>
        <w:t xml:space="preserve">[12]입과 귀에서 흘러나온다.</w:t>
      </w:r>
    </w:p>
    <w:p>
      <w:pPr>
        <w:pStyle w:val="SHTKBlockLabel"/>
        <w:keepNext/>
      </w:pPr>
      <w:r>
        <w:t xml:space="preserve">교감·번역 메모</w:t>
      </w:r>
    </w:p>
    <w:p>
      <w:pPr>
        <w:pStyle w:val="SHTKNoteSummary"/>
      </w:pPr>
      <w:r>
        <w:t>교감 요약 | [CBETA 교감] 저본 「從」와 교감 이문 「行」를 비교한다.</w:t>
      </w:r>
    </w:p>
    <w:p>
      <w:pPr>
        <w:pStyle w:val="SHTKNoteDetail"/>
      </w:pPr>
      <w:r>
        <w:t>• 원교감 원문 | 從【大】，行【宋】【元】【明】</w:t>
        <w:br/>
        <w:t>• 교감 번호 | 0188012</w:t>
        <w:br/>
        <w:t>• 저본 독법 | 從</w:t>
        <w:br/>
        <w:t>• 저본 적용 구절 | 從於口中耳中流出。</w:t>
        <w:br/>
        <w:t>• 저본 기준 번역 | [12]입과 귀에서 흘러나온다.</w:t>
        <w:br/>
        <w:t>• 이문 독법 | 行</w:t>
        <w:br/>
        <w:t>• 이문 적용 구절 | 行於口中耳中流出。</w:t>
        <w:br/>
        <w:t>• 이문 기준 번역 | 비교 독법은 「行」이다. 이 독법을 채택하면 해당 부분은 한국어 해설과 같이 달라진다.</w:t>
        <w:br/>
        <w:t>• 의미 차이 | 저본 독법 「從」와 비교 독법 「行」의 차이이다.</w:t>
        <w:br/>
        <w:t>• 한국어 해설 | 저본 독법 「從」과 이문 「行」를 비교한다. 표현이나 어휘 선택은 달라지지만 문단의 중심 의미는 대체로 유지된다.</w:t>
        <w:br/>
        <w:t>• 번역 영향 판정 | [표현 차이]</w:t>
        <w:br/>
        <w:t>• 번역문 표시 | [이문 검토 필요]</w:t>
        <w:br/>
        <w:t>• 출처 | CBETA T54n2123, 교감 번호 0188012.</w:t>
      </w:r>
    </w:p>
    <w:p>
      <w:pPr>
        <w:pStyle w:val="SHTKBlockLabel"/>
        <w:keepNext/>
      </w:pPr>
      <w:r>
        <w:t xml:space="preserve">원문</w:t>
      </w:r>
    </w:p>
    <w:p>
      <w:pPr>
        <w:pStyle w:val="SHTKSourceText"/>
      </w:pPr>
      <w:r>
        <w:t xml:space="preserve">若蟲不瞋則無此病。或見黑蟲。住在身內行於黃中。或安不安。以食過故蟲則瞋恚。令人面皺。</w:t>
      </w:r>
    </w:p>
    <w:p>
      <w:pPr>
        <w:pStyle w:val="SHTKBlockLabel"/>
        <w:keepNext/>
      </w:pPr>
      <w:r>
        <w:t xml:space="preserve">한국어 직역</w:t>
      </w:r>
    </w:p>
    <w:p>
      <w:pPr>
        <w:pStyle w:val="SHTKTranslationText"/>
      </w:pPr>
      <w:r>
        <w:t xml:space="preserve">벌레가 성내지 않으면 이 병이 없다. 혹 흑충(黑蟲)을 본다. 몸 안에 머물며 황(黃) 가운데를 다닌다. 혹 편안하기도 하고 편안하지 않기도 하다. 음식의 허물 때문에 벌레가 곧 성내어, 사람의 얼굴에 주름이 생기게 하고,</w:t>
      </w:r>
    </w:p>
    <w:p>
      <w:pPr>
        <w:pStyle w:val="SHTKBlockLabel"/>
        <w:keepNext/>
      </w:pPr>
      <w:r>
        <w:t xml:space="preserve">원문</w:t>
      </w:r>
    </w:p>
    <w:p>
      <w:pPr>
        <w:pStyle w:val="SHTKSourceText"/>
      </w:pPr>
      <w:r>
        <w:t xml:space="preserve">或生多[13]厭。</w:t>
      </w:r>
    </w:p>
    <w:p>
      <w:pPr>
        <w:pStyle w:val="SHTKBlockLabel"/>
        <w:keepNext/>
      </w:pPr>
      <w:r>
        <w:t xml:space="preserve">한국어 직역</w:t>
      </w:r>
    </w:p>
    <w:p>
      <w:pPr>
        <w:pStyle w:val="SHTKTranslationText"/>
      </w:pPr>
      <w:r>
        <w:t xml:space="preserve">혹 많은[13] 염(厭)이 생기게 하며,</w:t>
      </w:r>
    </w:p>
    <w:p>
      <w:pPr>
        <w:pStyle w:val="SHTKBlockLabel"/>
        <w:keepNext/>
      </w:pPr>
      <w:r>
        <w:t xml:space="preserve">교감·번역 메모</w:t>
      </w:r>
    </w:p>
    <w:p>
      <w:pPr>
        <w:pStyle w:val="SHTKNoteSummary"/>
      </w:pPr>
      <w:r>
        <w:t>교감 요약 | [CBETA 교감] 저본 「厭」와 교감 이문 「黶」를 비교한다.</w:t>
      </w:r>
    </w:p>
    <w:p>
      <w:pPr>
        <w:pStyle w:val="SHTKNoteDetail"/>
      </w:pPr>
      <w:r>
        <w:t>• 원교감 원문 | 厭【大】，黶【宋】【元】【明】【宮】</w:t>
        <w:br/>
        <w:t>• 교감 번호 | 0188013</w:t>
        <w:br/>
        <w:t>• 저본 독법 | 厭</w:t>
        <w:br/>
        <w:t>• 저본 적용 구절 | 或生多厭。</w:t>
        <w:br/>
        <w:t>• 저본 기준 번역 | 혹 많은[13] 염(厭)이 생기게 하며,</w:t>
        <w:br/>
        <w:t>• 이문 독법 | 黶</w:t>
        <w:br/>
        <w:t>• 이문 적용 구절 | 或生多黶。</w:t>
        <w:br/>
        <w:t>• 이문 기준 번역 | 비교 독법은 「黶」이다. 이 독법을 채택하면 해당 부분은 한국어 해설과 같이 달라진다.</w:t>
        <w:br/>
        <w:t>• 의미 차이 | 저본 독법 「厭」와 비교 독법 「黶」의 차이이다.</w:t>
        <w:br/>
        <w:t>• 한국어 해설 | 저본 독법 「厭」과 이문 「黶」를 비교한다. 자형·통용 관계의 차이는 있으나 이 문맥의 한국어 직역에는 실질적인 차이를 만들지 않는다.</w:t>
        <w:br/>
        <w:t>• 번역 영향 판정 | [번역 차이 없음]</w:t>
        <w:br/>
        <w:t>• 번역문 표시 | [판독 불확실]·[이문 검토 필요]</w:t>
        <w:br/>
        <w:t>• 출처 | CBETA T54n2123, 교감 번호 0188013.</w:t>
      </w:r>
    </w:p>
    <w:p>
      <w:pPr>
        <w:pStyle w:val="SHTKBlockLabel"/>
        <w:keepNext/>
      </w:pPr>
      <w:r>
        <w:t xml:space="preserve">원문</w:t>
      </w:r>
    </w:p>
    <w:p>
      <w:pPr>
        <w:pStyle w:val="SHTKSourceText"/>
      </w:pPr>
      <w:r>
        <w:t xml:space="preserve">或黑或黃或赤。或令身臭。或令雀目。或口中生瘡。或大小便處生瘡。若蟲不瞋則無此病。或見大食蟲。以食過故則生瞋恚。住陰黃中隨食消化。若蟲不瞋則無此病。或見暖行蟲。常愛暖食憎於冷食。若我食冷蟲則瞋恚。口多出水。或窳或睡。或心陰𧄼瞢。或身疼強。或復多唾。或咽喉病。若蟲不瞋則無此病。或見熱蟲住人身中。以食過故病垢增長。</w:t>
      </w:r>
    </w:p>
    <w:p>
      <w:pPr>
        <w:pStyle w:val="SHTKBlockLabel"/>
        <w:keepNext/>
      </w:pPr>
      <w:r>
        <w:t xml:space="preserve">한국어 직역</w:t>
      </w:r>
    </w:p>
    <w:p>
      <w:pPr>
        <w:pStyle w:val="SHTKTranslationText"/>
      </w:pPr>
      <w:r>
        <w:t xml:space="preserve">혹 검게, 혹 누렇게, 혹 붉게 만들고, 혹 몸에서 냄새가 나게 하며, 혹 야맹증이 생기게 하고, 혹 입 안에 헌데가 생기게 하며, 혹 대소변을 보는 곳에 헌데가 생기게 한다. 벌레가 성내지 않으면 이 병이 없다. 혹 대식충(大食蟲)을 본다. 음식의 허물 때문에 곧 성을 내어, 음황 가운데 머물며 음식에 따라 소화한다. 벌레가 성내지 않으면 이 병이 없다. 혹 난행충(暖行蟲)을 본다. 늘 따뜻한 음식을 좋아하고 찬 음식을 싫어한다. 내가 찬 것을 먹으면 벌레가 곧 성내어, 입에서 물이 많이 나오고, 혹 몸이 나른하거나 혹 잠이 오며, 혹 마음의 음(陰)이 𧄼瞢해지고, 혹 몸이 아프고 뻣뻣해지며, 혹 또 침을 많이 흘리고, 혹 목구멍에 병이 생긴다. 벌레가 성내지 않으면 이 병이 없다. 혹 열충(熱蟲)이 사람 몸 안에 머무는 것을 본다. 음식의 허물 때문에 병의 때가 늘어나,</w:t>
      </w:r>
    </w:p>
    <w:p>
      <w:pPr>
        <w:pStyle w:val="SHTKBlockLabel"/>
        <w:keepNext/>
      </w:pPr>
      <w:r>
        <w:t xml:space="preserve">원문</w:t>
      </w:r>
    </w:p>
    <w:p>
      <w:pPr>
        <w:pStyle w:val="SHTKSourceText"/>
      </w:pPr>
      <w:r>
        <w:t xml:space="preserve">妨出入[14]身。</w:t>
      </w:r>
    </w:p>
    <w:p>
      <w:pPr>
        <w:pStyle w:val="SHTKBlockLabel"/>
        <w:keepNext/>
      </w:pPr>
      <w:r>
        <w:t xml:space="preserve">한국어 직역</w:t>
      </w:r>
    </w:p>
    <w:p>
      <w:pPr>
        <w:pStyle w:val="SHTKTranslationText"/>
      </w:pPr>
      <w:r>
        <w:t xml:space="preserve">몸의 출입을[14] 방해하고,</w:t>
      </w:r>
    </w:p>
    <w:p>
      <w:pPr>
        <w:pStyle w:val="SHTKBlockLabel"/>
        <w:keepNext/>
      </w:pPr>
      <w:r>
        <w:t xml:space="preserve">교감·번역 메모</w:t>
      </w:r>
    </w:p>
    <w:p>
      <w:pPr>
        <w:pStyle w:val="SHTKNoteSummary"/>
      </w:pPr>
      <w:r>
        <w:t>교감 요약 | [CBETA 교감] 저본 「身」와 교감 이문 「息」를 비교한다.</w:t>
      </w:r>
    </w:p>
    <w:p>
      <w:pPr>
        <w:pStyle w:val="SHTKNoteDetail"/>
      </w:pPr>
      <w:r>
        <w:t>• 원교감 원문 | 身【大】，息【宋】【元】【明】【宮】</w:t>
        <w:br/>
        <w:t>• 교감 번호 | 0188014</w:t>
        <w:br/>
        <w:t>• 저본 독법 | 身</w:t>
        <w:br/>
        <w:t>• 저본 적용 구절 | 妨出入身。</w:t>
        <w:br/>
        <w:t>• 저본 기준 번역 | 몸의 출입을[14] 방해하고,</w:t>
        <w:br/>
        <w:t>• 이문 독법 | 息</w:t>
        <w:br/>
        <w:t>• 이문 적용 구절 | 妨出入息。</w:t>
        <w:br/>
        <w:t>• 이문 기준 번역 | 들이쉬고 내쉬는 숨을 방해하고,</w:t>
        <w:br/>
        <w:t>• 의미 차이 | 저본 독법 「身」와 비교 독법 「息」의 차이이다.</w:t>
        <w:br/>
        <w:t>• 한국어 해설 | 저본 「妨出入身」은 “몸의 출입을 방해한다”로 구문이 불안정하다. 이문 「息」은 「妨出入息」, 곧 “들고 나는 숨을 방해한다”가 되어 의미가 명료해진다.</w:t>
        <w:br/>
        <w:t>• 번역 영향 판정 | [문장 구조 변화]</w:t>
        <w:br/>
        <w:t>• 번역문 표시 | [구문 불확실]·[판단 유보]·[이문 검토 필요]</w:t>
        <w:br/>
        <w:t>• 출처 | CBETA T54n2123, 교감 번호 0188014.</w:t>
      </w:r>
    </w:p>
    <w:p>
      <w:pPr>
        <w:pStyle w:val="SHTKBlockLabel"/>
        <w:keepNext/>
      </w:pPr>
      <w:r>
        <w:t xml:space="preserve">원문</w:t>
      </w:r>
    </w:p>
    <w:p>
      <w:pPr>
        <w:pStyle w:val="SHTKSourceText"/>
      </w:pPr>
      <w:r>
        <w:t xml:space="preserve">令身麁大。或咽喉塞。令大小便悉皆白色。不愛寒冷。不受淡食。或見食火蟲。住在身內行住陰中。此蟲寒時則便歡喜。熱時痿弱。寒歡喜故人則憶食。</w:t>
      </w:r>
    </w:p>
    <w:p>
      <w:pPr>
        <w:pStyle w:val="SHTKBlockLabel"/>
        <w:keepNext/>
      </w:pPr>
      <w:r>
        <w:t xml:space="preserve">한국어 직역</w:t>
      </w:r>
    </w:p>
    <w:p>
      <w:pPr>
        <w:pStyle w:val="SHTKTranslationText"/>
      </w:pPr>
      <w:r>
        <w:t xml:space="preserve">몸을 거칠고 크게 만든다. 혹 목구멍이 막히고, 대소변이 모두 흰색이 되게 한다. 차가운 것을 좋아하지 않고, 담백한 음식을 받아들이지 않는다. 혹 식화충(食火蟲)을 본다. 몸 안에 머물며 음(陰) 가운데 다니고 머문다. 이 벌레는 추울 때 곧 기뻐하고, 더울 때는 시들고 약해진다. 추울 때 기뻐하므로 사람은 곧 음식을 생각하고,</w:t>
      </w:r>
    </w:p>
    <w:p>
      <w:pPr>
        <w:pStyle w:val="SHTKBlockLabel"/>
        <w:keepNext/>
      </w:pPr>
      <w:r>
        <w:t xml:space="preserve">원문</w:t>
      </w:r>
    </w:p>
    <w:p>
      <w:pPr>
        <w:pStyle w:val="SHTKSourceText"/>
      </w:pPr>
      <w:r>
        <w:t xml:space="preserve">熱時火[15]憎不欲飲食。</w:t>
      </w:r>
    </w:p>
    <w:p>
      <w:pPr>
        <w:pStyle w:val="SHTKBlockLabel"/>
        <w:keepNext/>
      </w:pPr>
      <w:r>
        <w:t xml:space="preserve">한국어 직역</w:t>
      </w:r>
    </w:p>
    <w:p>
      <w:pPr>
        <w:pStyle w:val="SHTKTranslationText"/>
      </w:pPr>
      <w:r>
        <w:t xml:space="preserve">더울 때는 불을[15] 싫어하여 음식을 먹고 싶어 하지 않는다.</w:t>
      </w:r>
    </w:p>
    <w:p>
      <w:pPr>
        <w:pStyle w:val="SHTKBlockLabel"/>
        <w:keepNext/>
      </w:pPr>
      <w:r>
        <w:t xml:space="preserve">교감·번역 메모</w:t>
      </w:r>
    </w:p>
    <w:p>
      <w:pPr>
        <w:pStyle w:val="SHTKNoteSummary"/>
      </w:pPr>
      <w:r>
        <w:t>교감 요약 | [CBETA 교감] 저본 「憎」와 교감 이문 「增」를 비교한다.</w:t>
      </w:r>
    </w:p>
    <w:p>
      <w:pPr>
        <w:pStyle w:val="SHTKNoteDetail"/>
      </w:pPr>
      <w:r>
        <w:t>• 원교감 원문 | 憎【大】，增【宋】【元】【明】【宮】</w:t>
        <w:br/>
        <w:t>• 교감 번호 | 0188015</w:t>
        <w:br/>
        <w:t>• 저본 독법 | 憎</w:t>
        <w:br/>
        <w:t>• 저본 적용 구절 | 熱時火憎不欲飲食。</w:t>
        <w:br/>
        <w:t>• 저본 기준 번역 | 더울 때는 불을[15] 싫어하여 음식을 먹고 싶어 하지 않는다.</w:t>
        <w:br/>
        <w:t>• 이문 독법 | 增</w:t>
        <w:br/>
        <w:t>• 이문 적용 구절 | 熱時火增不欲飲食。</w:t>
        <w:br/>
        <w:t>• 이문 기준 번역 | 더울 때 불이 더해져 음식을 먹고 싶어 하지 않는다.</w:t>
        <w:br/>
        <w:t>• 의미 차이 | 저본 독법 「憎」와 비교 독법 「增」의 차이이다.</w:t>
        <w:br/>
        <w:t>• 한국어 해설 | 「火憎/火增」에 따라 더울 때 “불을 싫어한다”와 “불기운이 더해진다”로 뜻이 달라진다.</w:t>
        <w:br/>
        <w:t>• 번역 영향 판정 | [의미 차이 있음]</w:t>
        <w:br/>
        <w:t>• 번역문 표시 | [구문 불확실]·[이문 검토 필요]</w:t>
        <w:br/>
        <w:t>• 출처 | CBETA T54n2123, 교감 번호 0188015.</w:t>
      </w:r>
    </w:p>
    <w:p>
      <w:pPr>
        <w:pStyle w:val="SHTKBlockLabel"/>
        <w:keepNext/>
      </w:pPr>
      <w:r>
        <w:t xml:space="preserve">원문</w:t>
      </w:r>
    </w:p>
    <w:p>
      <w:pPr>
        <w:pStyle w:val="SHTKSourceText"/>
      </w:pPr>
      <w:r>
        <w:t xml:space="preserve">於冬寒時陰則清涼。熱則陰發。或見大火蟲。若人性不便。而強食之。以食過故蟲則瞋恚。</w:t>
      </w:r>
    </w:p>
    <w:p>
      <w:pPr>
        <w:pStyle w:val="SHTKBlockLabel"/>
        <w:keepNext/>
      </w:pPr>
      <w:r>
        <w:t xml:space="preserve">한국어 직역</w:t>
      </w:r>
    </w:p>
    <w:p>
      <w:pPr>
        <w:pStyle w:val="SHTKTranslationText"/>
      </w:pPr>
      <w:r>
        <w:t xml:space="preserve">겨울의 추운 때에는 음(陰)이 곧 서늘하고, 더우면 음이 발동한다. 혹 대화충(大火蟲)을 본다. 만일 사람의 성질에 맞지 않는 것을, 억지로 먹으면, 음식의 허물 때문에 벌레가 곧 성내어,</w:t>
      </w:r>
    </w:p>
    <w:p>
      <w:pPr>
        <w:pStyle w:val="SHTKBlockLabel"/>
        <w:keepNext/>
      </w:pPr>
      <w:r>
        <w:t xml:space="preserve">원문</w:t>
      </w:r>
    </w:p>
    <w:p>
      <w:pPr>
        <w:pStyle w:val="SHTKSourceText"/>
      </w:pPr>
      <w:r>
        <w:t xml:space="preserve">噉身[16]內蟲令人腸痛。</w:t>
      </w:r>
    </w:p>
    <w:p>
      <w:pPr>
        <w:pStyle w:val="SHTKBlockLabel"/>
        <w:keepNext/>
      </w:pPr>
      <w:r>
        <w:t xml:space="preserve">한국어 직역</w:t>
      </w:r>
    </w:p>
    <w:p>
      <w:pPr>
        <w:pStyle w:val="SHTKTranslationText"/>
      </w:pPr>
      <w:r>
        <w:t xml:space="preserve">몸[16] 안의 벌레를 먹어 사람의 창자를 아프게 한다.</w:t>
      </w:r>
    </w:p>
    <w:p>
      <w:pPr>
        <w:pStyle w:val="SHTKBlockLabel"/>
        <w:keepNext/>
      </w:pPr>
      <w:r>
        <w:t xml:space="preserve">교감·번역 메모</w:t>
      </w:r>
    </w:p>
    <w:p>
      <w:pPr>
        <w:pStyle w:val="SHTKNoteSummary"/>
      </w:pPr>
      <w:r>
        <w:t>교감 요약 | [CBETA 교감] 저본 「內」와 교감 이문 「肉」를 비교한다.</w:t>
      </w:r>
    </w:p>
    <w:p>
      <w:pPr>
        <w:pStyle w:val="SHTKNoteDetail"/>
      </w:pPr>
      <w:r>
        <w:t>• 원교감 원문 | 內【大】，肉【明】</w:t>
        <w:br/>
        <w:t>• 교감 번호 | 0188016</w:t>
        <w:br/>
        <w:t>• 저본 독법 | 內</w:t>
        <w:br/>
        <w:t>• 저본 적용 구절 | 噉身內蟲令人腸痛。</w:t>
        <w:br/>
        <w:t>• 저본 기준 번역 | 몸[16] 안의 벌레를 먹어 사람의 창자를 아프게 한다.</w:t>
        <w:br/>
        <w:t>• 이문 독법 | 肉</w:t>
        <w:br/>
        <w:t>• 이문 적용 구절 | 噉身肉蟲令人腸痛。</w:t>
        <w:br/>
        <w:t>• 이문 기준 번역 | 몸의 살을 먹는 벌레가 사람의 창자를 아프게 한다.</w:t>
        <w:br/>
        <w:t>• 의미 차이 | 저본 독법 「內」와 비교 독법 「肉」의 차이이다.</w:t>
        <w:br/>
        <w:t>• 한국어 해설 | 「噉身內蟲」은 “몸 안의 벌레를 먹는다”이고 「噉身肉蟲」은 “몸의 살을 먹는 벌레”로 분석될 수 있어 목적어와 구문이 달라진다.</w:t>
        <w:br/>
        <w:t>• 번역 영향 판정 | [의미 차이 있음]</w:t>
        <w:br/>
        <w:t>• 번역문 표시 | [구문 불확실]·[이문 검토 필요]</w:t>
        <w:br/>
        <w:t>• 출처 | CBETA T54n2123, 교감 번호 0188016.</w:t>
      </w:r>
    </w:p>
    <w:p>
      <w:pPr>
        <w:pStyle w:val="SHTKBlockLabel"/>
        <w:keepNext/>
      </w:pPr>
      <w:r>
        <w:t xml:space="preserve">원문</w:t>
      </w:r>
    </w:p>
    <w:p>
      <w:pPr>
        <w:pStyle w:val="SHTKSourceText"/>
      </w:pPr>
      <w:r>
        <w:t xml:space="preserve">或脚手疼。隨食蟲處則皆疼痛。若蟲不瞋則無如上。</w:t>
      </w:r>
    </w:p>
    <w:p>
      <w:pPr>
        <w:pStyle w:val="SHTKBlockLabel"/>
        <w:keepNext/>
      </w:pPr>
      <w:r>
        <w:t xml:space="preserve">한국어 직역</w:t>
      </w:r>
    </w:p>
    <w:p>
      <w:pPr>
        <w:pStyle w:val="SHTKTranslationText"/>
      </w:pPr>
      <w:r>
        <w:t xml:space="preserve">혹 발과 손이 아프고, 벌레가 먹는 곳을 따라 모두 아프다. 벌레가 성내지 않으면 위와 같은 일이 없다.</w:t>
      </w:r>
    </w:p>
    <w:p>
      <w:pPr>
        <w:pStyle w:val="SHTKBlockLabel"/>
        <w:keepNext/>
      </w:pPr>
      <w:r>
        <w:t xml:space="preserve">위치표지</w:t>
      </w:r>
    </w:p>
    <w:p>
      <w:pPr>
        <w:pStyle w:val="SHTKPositionMarker"/>
      </w:pPr>
      <w:bookmarkStart w:id="1298" w:name="loc_0189a02"/>
      <w:r>
        <w:t xml:space="preserve">[0189a02]</w:t>
      </w:r>
      <w:bookmarkEnd w:id="1298"/>
    </w:p>
    <w:p>
      <w:pPr>
        <w:pStyle w:val="SHTKBlockLabel"/>
        <w:keepNext/>
      </w:pPr>
      <w:r>
        <w:t xml:space="preserve">원문</w:t>
      </w:r>
    </w:p>
    <w:p>
      <w:pPr>
        <w:pStyle w:val="SHTKSourceText"/>
      </w:pPr>
      <w:r>
        <w:t xml:space="preserve">復次修行者。內身循身觀。彼以聞慧。或以天眼。觀於骨中有十種蟲。何等為十。</w:t>
      </w:r>
    </w:p>
    <w:p>
      <w:pPr>
        <w:pStyle w:val="SHTKBlockLabel"/>
        <w:keepNext/>
      </w:pPr>
      <w:r>
        <w:t xml:space="preserve">한국어 직역</w:t>
      </w:r>
    </w:p>
    <w:p>
      <w:pPr>
        <w:pStyle w:val="SHTKTranslationText"/>
      </w:pPr>
      <w:r>
        <w:t xml:space="preserve">다시 수행자는, 몸 안에서 몸을 따라 관한다. 그는 문혜로써, 혹은 천안으로써, 뼈 가운데 열 가지 벌레가 있음을 관한다. 무엇이 열 가지인가.</w:t>
      </w:r>
    </w:p>
    <w:p>
      <w:pPr>
        <w:pStyle w:val="SHTKBlockLabel"/>
        <w:keepNext/>
      </w:pPr>
      <w:r>
        <w:t xml:space="preserve">원문</w:t>
      </w:r>
    </w:p>
    <w:p>
      <w:pPr>
        <w:pStyle w:val="SHTKSourceText"/>
      </w:pPr>
      <w:r>
        <w:t xml:space="preserve">一名[1]蚳骨蟲。</w:t>
      </w:r>
    </w:p>
    <w:p>
      <w:pPr>
        <w:pStyle w:val="SHTKBlockLabel"/>
        <w:keepNext/>
      </w:pPr>
      <w:r>
        <w:t xml:space="preserve">한국어 직역</w:t>
      </w:r>
    </w:p>
    <w:p>
      <w:pPr>
        <w:pStyle w:val="SHTKTranslationText"/>
      </w:pPr>
      <w:r>
        <w:t xml:space="preserve">첫째는[1] 지골충(蚳骨蟲)이라 하고,</w:t>
      </w:r>
    </w:p>
    <w:p>
      <w:pPr>
        <w:pStyle w:val="SHTKBlockLabel"/>
        <w:keepNext/>
      </w:pPr>
      <w:r>
        <w:t xml:space="preserve">교감·번역 메모</w:t>
      </w:r>
    </w:p>
    <w:p>
      <w:pPr>
        <w:pStyle w:val="SHTKNoteSummary"/>
      </w:pPr>
      <w:r>
        <w:t>교감 요약 | [CBETA 교감] 저본 「蚳」와 교감 이문 「舐」를 비교한다.</w:t>
      </w:r>
    </w:p>
    <w:p>
      <w:pPr>
        <w:pStyle w:val="SHTKNoteDetail"/>
      </w:pPr>
      <w:r>
        <w:t>• 원교감 원문 | 蚳【大】，舐【宋】【元】【明】【宮】</w:t>
        <w:br/>
        <w:t>• 교감 번호 | 0189001</w:t>
        <w:br/>
        <w:t>• 저본 독법 | 蚳</w:t>
        <w:br/>
        <w:t>• 저본 적용 구절 | 一名蚳骨蟲。</w:t>
        <w:br/>
        <w:t>• 저본 기준 번역 | 첫째는[1] 지골충(蚳骨蟲)이라 하고,</w:t>
        <w:br/>
        <w:t>• 이문 독법 | 舐</w:t>
        <w:br/>
        <w:t>• 이문 적용 구절 | 一名舐骨蟲。</w:t>
        <w:br/>
        <w:t>• 이문 기준 번역 | 비교 독법은 「舐」이다. 이 독법을 채택하면 해당 부분은 한국어 해설과 같이 달라진다.</w:t>
        <w:br/>
        <w:t>• 의미 차이 | 저본 독법 「蚳」와 비교 독법 「舐」의 차이이다.</w:t>
        <w:br/>
        <w:t>• 한국어 해설 | 저본 독법 「蚳」과 이문 「舐」를 비교한다. 표현이나 어휘 선택은 달라지지만 문단의 중심 의미는 대체로 유지된다.</w:t>
        <w:br/>
        <w:t>• 번역 영향 판정 | [표현 차이]</w:t>
        <w:br/>
        <w:t>• 번역문 표시 | [이문 검토 필요]</w:t>
        <w:br/>
        <w:t>• 출처 | CBETA T54n2123, 교감 번호 0189001.</w:t>
      </w:r>
    </w:p>
    <w:p>
      <w:pPr>
        <w:pStyle w:val="SHTKBlockLabel"/>
        <w:keepNext/>
      </w:pPr>
      <w:r>
        <w:t xml:space="preserve">원문</w:t>
      </w:r>
    </w:p>
    <w:p>
      <w:pPr>
        <w:pStyle w:val="SHTKSourceText"/>
      </w:pPr>
      <w:r>
        <w:t xml:space="preserve">二名嚙骨蟲。三名割節蟲。四名赤口臭蟲。五名爛蟲。六名赤口蟲。七名頭頭摩蟲。八名食皮蟲。九名風刀蟲。十名刀口蟲。如此十蟲行於骨中。違情損身不可具述。</w:t>
      </w:r>
    </w:p>
    <w:p>
      <w:pPr>
        <w:pStyle w:val="SHTKBlockLabel"/>
        <w:keepNext/>
      </w:pPr>
      <w:r>
        <w:t xml:space="preserve">한국어 직역</w:t>
      </w:r>
    </w:p>
    <w:p>
      <w:pPr>
        <w:pStyle w:val="SHTKTranslationText"/>
      </w:pPr>
      <w:r>
        <w:t xml:space="preserve">둘째는 설골충(嚙骨蟲)이라 하며, 셋째는 할절충(割節蟲)이라 하고, 넷째는 적구취충(赤口臭蟲)이라 하며, 다섯째는 난충(爛蟲)이라 하고, 여섯째는 적구충(赤口蟲)이라 하며, 일곱째는 두두마충(頭頭摩蟲)이라 하고, 여덟째는 식피충(食皮蟲)이라 하며, 아홉째는 풍도충(風刀蟲)이라 하고, 열째는 도구충(刀口蟲)이라 한다. 이와 같은 열 가지 벌레가 뼈 가운데 다닌다. 성정에 거슬러 몸을 손상시키는 일을 다 말할 수 없다.</w:t>
      </w:r>
    </w:p>
    <w:p>
      <w:pPr>
        <w:pStyle w:val="SHTKBlockLabel"/>
        <w:keepNext/>
      </w:pPr>
      <w:r>
        <w:t xml:space="preserve">위치표지</w:t>
      </w:r>
    </w:p>
    <w:p>
      <w:pPr>
        <w:pStyle w:val="SHTKPositionMarker"/>
      </w:pPr>
      <w:bookmarkStart w:id="1299" w:name="loc_0189a08"/>
      <w:r>
        <w:t xml:space="preserve">[0189a08]</w:t>
      </w:r>
      <w:bookmarkEnd w:id="1299"/>
    </w:p>
    <w:p>
      <w:pPr>
        <w:pStyle w:val="SHTKBlockLabel"/>
        <w:keepNext/>
      </w:pPr>
      <w:r>
        <w:t xml:space="preserve">원문</w:t>
      </w:r>
    </w:p>
    <w:p>
      <w:pPr>
        <w:pStyle w:val="SHTKSourceText"/>
      </w:pPr>
      <w:r>
        <w:t xml:space="preserve">復次修行者。內身循身觀。</w:t>
      </w:r>
    </w:p>
    <w:p>
      <w:pPr>
        <w:pStyle w:val="SHTKBlockLabel"/>
        <w:keepNext/>
      </w:pPr>
      <w:r>
        <w:t xml:space="preserve">한국어 직역</w:t>
      </w:r>
    </w:p>
    <w:p>
      <w:pPr>
        <w:pStyle w:val="SHTKTranslationText"/>
      </w:pPr>
      <w:r>
        <w:t xml:space="preserve">다시 수행자는, 몸 안에서 몸을 따라 관한다.</w:t>
      </w:r>
    </w:p>
    <w:p>
      <w:pPr>
        <w:pStyle w:val="SHTKBlockLabel"/>
        <w:keepNext/>
      </w:pPr>
      <w:r>
        <w:t xml:space="preserve">원문</w:t>
      </w:r>
    </w:p>
    <w:p>
      <w:pPr>
        <w:pStyle w:val="SHTKSourceText"/>
      </w:pPr>
      <w:r>
        <w:t xml:space="preserve">[2]彼以聞慧。</w:t>
      </w:r>
    </w:p>
    <w:p>
      <w:pPr>
        <w:pStyle w:val="SHTKBlockLabel"/>
        <w:keepNext/>
      </w:pPr>
      <w:r>
        <w:t xml:space="preserve">한국어 직역</w:t>
      </w:r>
    </w:p>
    <w:p>
      <w:pPr>
        <w:pStyle w:val="SHTKTranslationText"/>
      </w:pPr>
      <w:r>
        <w:t xml:space="preserve">[2]그는 문혜로써,</w:t>
      </w:r>
    </w:p>
    <w:p>
      <w:pPr>
        <w:pStyle w:val="SHTKBlockLabel"/>
        <w:keepNext/>
      </w:pPr>
      <w:r>
        <w:t xml:space="preserve">교감·번역 메모</w:t>
      </w:r>
    </w:p>
    <w:p>
      <w:pPr>
        <w:pStyle w:val="SHTKNoteSummary"/>
      </w:pPr>
      <w:r>
        <w:t>교감 요약 | [CBETA 교감] 저본 「彼」와 교감 이문 「復」를 비교한다.</w:t>
      </w:r>
    </w:p>
    <w:p>
      <w:pPr>
        <w:pStyle w:val="SHTKNoteDetail"/>
      </w:pPr>
      <w:r>
        <w:t>• 원교감 원문 | 彼【大】，復【宋】【元】【明】</w:t>
        <w:br/>
        <w:t>• 교감 번호 | 0189002</w:t>
        <w:br/>
        <w:t>• 저본 독법 | 彼</w:t>
        <w:br/>
        <w:t>• 저본 적용 구절 | 彼以聞慧。</w:t>
        <w:br/>
        <w:t>• 저본 기준 번역 | [2]그는 문혜로써,</w:t>
        <w:br/>
        <w:t>• 이문 독법 | 復</w:t>
        <w:br/>
        <w:t>• 이문 적용 구절 | 復以聞慧。</w:t>
        <w:br/>
        <w:t>• 이문 기준 번역 | 다시 문혜로써,</w:t>
        <w:br/>
        <w:t>• 의미 차이 | 저본 독법 「彼」와 비교 독법 「復」의 차이이다.</w:t>
        <w:br/>
        <w:t>• 한국어 해설 | 저본 독법 「彼」과 이문 「復」를 비교한다. 첨가·생략 또는 접속 방식이 달라져 문장 구조와 해석 관계가 달라진다.</w:t>
        <w:br/>
        <w:t>• 번역 영향 판정 | [문장 구조 변화]</w:t>
        <w:br/>
        <w:t>• 번역문 표시 | [이문 검토 필요]</w:t>
        <w:br/>
        <w:t>• 출처 | CBETA T54n2123, 교감 번호 0189002.</w:t>
      </w:r>
    </w:p>
    <w:p>
      <w:pPr>
        <w:pStyle w:val="SHTKBlockLabel"/>
        <w:keepNext/>
      </w:pPr>
      <w:r>
        <w:t xml:space="preserve">원문</w:t>
      </w:r>
    </w:p>
    <w:p>
      <w:pPr>
        <w:pStyle w:val="SHTKSourceText"/>
      </w:pPr>
      <w:r>
        <w:t xml:space="preserve">或以天眼。</w:t>
      </w:r>
    </w:p>
    <w:p>
      <w:pPr>
        <w:pStyle w:val="SHTKBlockLabel"/>
        <w:keepNext/>
      </w:pPr>
      <w:r>
        <w:t xml:space="preserve">한국어 직역</w:t>
      </w:r>
    </w:p>
    <w:p>
      <w:pPr>
        <w:pStyle w:val="SHTKTranslationText"/>
      </w:pPr>
      <w:r>
        <w:t xml:space="preserve">혹은 천안으로써,</w:t>
      </w:r>
    </w:p>
    <w:p>
      <w:pPr>
        <w:pStyle w:val="SHTKBlockLabel"/>
        <w:keepNext/>
      </w:pPr>
      <w:r>
        <w:t xml:space="preserve">원문</w:t>
      </w:r>
    </w:p>
    <w:p>
      <w:pPr>
        <w:pStyle w:val="SHTKSourceText"/>
      </w:pPr>
      <w:r>
        <w:t xml:space="preserve">見十[3]種蟲行於尿中。</w:t>
      </w:r>
    </w:p>
    <w:p>
      <w:pPr>
        <w:pStyle w:val="SHTKBlockLabel"/>
        <w:keepNext/>
      </w:pPr>
      <w:r>
        <w:t xml:space="preserve">한국어 직역</w:t>
      </w:r>
    </w:p>
    <w:p>
      <w:pPr>
        <w:pStyle w:val="SHTKTranslationText"/>
      </w:pPr>
      <w:r>
        <w:t xml:space="preserve">열[3] 가지 벌레가 오줌 가운데 다니는 것을 본다.</w:t>
      </w:r>
    </w:p>
    <w:p>
      <w:pPr>
        <w:pStyle w:val="SHTKBlockLabel"/>
        <w:keepNext/>
      </w:pPr>
      <w:r>
        <w:t xml:space="preserve">교감·번역 메모</w:t>
      </w:r>
    </w:p>
    <w:p>
      <w:pPr>
        <w:pStyle w:val="SHTKNoteSummary"/>
      </w:pPr>
      <w:r>
        <w:t>교감 요약 | [CBETA 교감] 저본 「種」와 교감 이문 「穢」를 비교한다.</w:t>
      </w:r>
    </w:p>
    <w:p>
      <w:pPr>
        <w:pStyle w:val="SHTKNoteDetail"/>
      </w:pPr>
      <w:r>
        <w:t>• 원교감 원문 | 種【大】，穢【宋】【宮】</w:t>
        <w:br/>
        <w:t>• 교감 번호 | 0189003</w:t>
        <w:br/>
        <w:t>• 저본 독법 | 種</w:t>
        <w:br/>
        <w:t>• 저본 적용 구절 | 見十種蟲行於尿中。</w:t>
        <w:br/>
        <w:t>• 저본 기준 번역 | 열[3] 가지 벌레가 오줌 가운데 다니는 것을 본다.</w:t>
        <w:br/>
        <w:t>• 이문 독법 | 穢</w:t>
        <w:br/>
        <w:t>• 이문 적용 구절 | 見十穢蟲行於尿中。</w:t>
        <w:br/>
        <w:t>• 이문 기준 번역 | 열 가지 더러운 벌레가 오줌 가운데 다니는 것을 본다.</w:t>
        <w:br/>
        <w:t>• 의미 차이 | 저본 독법 「種」와 비교 독법 「穢」의 차이이다.</w:t>
        <w:br/>
        <w:t>• 한국어 해설 | 「十種蟲」은 “열 종류의 벌레”, 「十穢蟲」은 “열 가지 더러운 벌레”로 분류 방식이 달라진다.</w:t>
        <w:br/>
        <w:t>• 번역 영향 판정 | [의미 차이 있음]</w:t>
        <w:br/>
        <w:t>• 번역문 표시 | [이문 검토 필요]</w:t>
        <w:br/>
        <w:t>• 출처 | CBETA T54n2123, 교감 번호 0189003.</w:t>
      </w:r>
    </w:p>
    <w:p>
      <w:pPr>
        <w:pStyle w:val="SHTKBlockLabel"/>
        <w:keepNext/>
      </w:pPr>
      <w:r>
        <w:t xml:space="preserve">원문</w:t>
      </w:r>
    </w:p>
    <w:p>
      <w:pPr>
        <w:pStyle w:val="SHTKSourceText"/>
      </w:pPr>
      <w:r>
        <w:t xml:space="preserve">何等為十。一名生蟲。二名針口蟲。三名節蟲。四名無足蟲。五名散汁蟲。六名三燋蟲。七名破腸蟲。八名閉塞蟲。九名善色蟲。</w:t>
      </w:r>
    </w:p>
    <w:p>
      <w:pPr>
        <w:pStyle w:val="SHTKBlockLabel"/>
        <w:keepNext/>
      </w:pPr>
      <w:r>
        <w:t xml:space="preserve">한국어 직역</w:t>
      </w:r>
    </w:p>
    <w:p>
      <w:pPr>
        <w:pStyle w:val="SHTKTranslationText"/>
      </w:pPr>
      <w:r>
        <w:t xml:space="preserve">무엇이 열 가지인가. 첫째는 생충(生蟲)이라 하고, 둘째는 침구충(針口蟲)이라 하며, 셋째는 절충(節蟲)이라 하고, 넷째는 무족충(無足蟲)이라 하며, 다섯째는 산즙충(散汁蟲)이라 하고, 여섯째는 삼초충(三燋蟲)이라 하며, 일곱째는 파장충(破腸蟲)이라 하고, 여덟째는 폐색충(閉塞蟲)이라 하며, 아홉째는 선색충(善色蟲)이라 하고,</w:t>
      </w:r>
    </w:p>
    <w:p>
      <w:pPr>
        <w:pStyle w:val="SHTKBlockLabel"/>
        <w:keepNext/>
      </w:pPr>
      <w:r>
        <w:t xml:space="preserve">원문</w:t>
      </w:r>
    </w:p>
    <w:p>
      <w:pPr>
        <w:pStyle w:val="SHTKSourceText"/>
      </w:pPr>
      <w:r>
        <w:t xml:space="preserve">十名穢門[4]瘡蟲。</w:t>
      </w:r>
    </w:p>
    <w:p>
      <w:pPr>
        <w:pStyle w:val="SHTKBlockLabel"/>
        <w:keepNext/>
      </w:pPr>
      <w:r>
        <w:t xml:space="preserve">한국어 직역</w:t>
      </w:r>
    </w:p>
    <w:p>
      <w:pPr>
        <w:pStyle w:val="SHTKTranslationText"/>
      </w:pPr>
      <w:r>
        <w:t xml:space="preserve">열째는 예문[4]창충(穢門瘡蟲)이라 한다.</w:t>
      </w:r>
    </w:p>
    <w:p>
      <w:pPr>
        <w:pStyle w:val="SHTKBlockLabel"/>
        <w:keepNext/>
      </w:pPr>
      <w:r>
        <w:t xml:space="preserve">교감·번역 메모</w:t>
      </w:r>
    </w:p>
    <w:p>
      <w:pPr>
        <w:pStyle w:val="SHTKNoteSummary"/>
      </w:pPr>
      <w:r>
        <w:t>교감 요약 | [CBETA 교감] 저본 「瘡」와 교감 이문 「糞」를 비교한다.</w:t>
      </w:r>
    </w:p>
    <w:p>
      <w:pPr>
        <w:pStyle w:val="SHTKNoteDetail"/>
      </w:pPr>
      <w:r>
        <w:t>• 원교감 원문 | 瘡【大】，糞【明】</w:t>
        <w:br/>
        <w:t>• 교감 번호 | 0189004</w:t>
        <w:br/>
        <w:t>• 저본 독법 | 瘡</w:t>
        <w:br/>
        <w:t>• 저본 적용 구절 | 十名穢門瘡蟲。</w:t>
        <w:br/>
        <w:t>• 저본 기준 번역 | 열째는 예문[4]창충(穢門瘡蟲)이라 한다.</w:t>
        <w:br/>
        <w:t>• 이문 독법 | 糞</w:t>
        <w:br/>
        <w:t>• 이문 적용 구절 | 十名穢門糞蟲。</w:t>
        <w:br/>
        <w:t>• 이문 기준 번역 | 열째는 예문분충(穢門糞蟲)이라 한다.</w:t>
        <w:br/>
        <w:t>• 의미 차이 | 저본 독법 「瘡」와 비교 독법 「糞」의 차이이다.</w:t>
        <w:br/>
        <w:t>• 한국어 해설 | 벌레 이름이 「穢門瘡蟲」인지 「穢門糞蟲」인지 달라져 해당 명칭의 뜻이 ‘헌데’와 ‘똥’으로 갈린다.</w:t>
        <w:br/>
        <w:t>• 번역 영향 판정 | [의미 차이 있음]</w:t>
        <w:br/>
        <w:t>• 번역문 표시 | [이문 검토 필요]</w:t>
        <w:br/>
        <w:t>• 출처 | CBETA T54n2123, 교감 번호 0189004.</w:t>
      </w:r>
    </w:p>
    <w:p>
      <w:pPr>
        <w:pStyle w:val="SHTKBlockLabel"/>
        <w:keepNext/>
      </w:pPr>
      <w:r>
        <w:t xml:space="preserve">원문</w:t>
      </w:r>
    </w:p>
    <w:p>
      <w:pPr>
        <w:pStyle w:val="SHTKSourceText"/>
      </w:pPr>
      <w:r>
        <w:t xml:space="preserve">其毛可惡住糞穢中。</w:t>
      </w:r>
    </w:p>
    <w:p>
      <w:pPr>
        <w:pStyle w:val="SHTKBlockLabel"/>
        <w:keepNext/>
      </w:pPr>
      <w:r>
        <w:t xml:space="preserve">한국어 직역</w:t>
      </w:r>
    </w:p>
    <w:p>
      <w:pPr>
        <w:pStyle w:val="SHTKTranslationText"/>
      </w:pPr>
      <w:r>
        <w:t xml:space="preserve">그 털은 보기 흉하며 똥과 더러운 것 가운데 머문다.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此十種蟲。若違性瞋故亦損人身。備在經文。不可具述。</w:t>
      </w:r>
    </w:p>
    <w:p>
      <w:pPr>
        <w:pStyle w:val="SHTKBlockLabel"/>
        <w:keepNext/>
      </w:pPr>
      <w:r>
        <w:t xml:space="preserve">한국어 직역</w:t>
      </w:r>
    </w:p>
    <w:p>
      <w:pPr>
        <w:pStyle w:val="SHTKTranslationText"/>
      </w:pPr>
      <w:r>
        <w:t xml:space="preserve">이 열 가지 벌레는, 성정에 거슬러 성내기 때문에 또한 사람의 몸을 손상시킨다. 경문에 갖추어 실려 있으나, 다 말할 수 없다.</w:t>
      </w:r>
    </w:p>
    <w:p>
      <w:pPr>
        <w:pStyle w:val="SHTKBlockLabel"/>
        <w:keepNext/>
      </w:pPr>
      <w:r>
        <w:t xml:space="preserve">위치표지</w:t>
      </w:r>
    </w:p>
    <w:p>
      <w:pPr>
        <w:pStyle w:val="SHTKPositionMarker"/>
      </w:pPr>
      <w:bookmarkStart w:id="1300" w:name="loc_0189a15"/>
      <w:r>
        <w:t xml:space="preserve">[0189a15]</w:t>
      </w:r>
      <w:bookmarkEnd w:id="1300"/>
    </w:p>
    <w:p>
      <w:pPr>
        <w:pStyle w:val="SHTKBlockLabel"/>
        <w:keepNext/>
      </w:pPr>
      <w:r>
        <w:t xml:space="preserve">원문</w:t>
      </w:r>
    </w:p>
    <w:p>
      <w:pPr>
        <w:pStyle w:val="SHTKSourceText"/>
      </w:pPr>
      <w:r>
        <w:t xml:space="preserve">復次修行者。內身循身觀。</w:t>
      </w:r>
    </w:p>
    <w:p>
      <w:pPr>
        <w:pStyle w:val="SHTKBlockLabel"/>
        <w:keepNext/>
      </w:pPr>
      <w:r>
        <w:t xml:space="preserve">한국어 직역</w:t>
      </w:r>
    </w:p>
    <w:p>
      <w:pPr>
        <w:pStyle w:val="SHTKTranslationText"/>
      </w:pPr>
      <w:r>
        <w:t xml:space="preserve">다시 수행자는, 몸 안에서 몸을 따라 관한다.</w:t>
      </w:r>
    </w:p>
    <w:p>
      <w:pPr>
        <w:pStyle w:val="SHTKBlockLabel"/>
        <w:keepNext/>
      </w:pPr>
      <w:r>
        <w:t xml:space="preserve">원문</w:t>
      </w:r>
    </w:p>
    <w:p>
      <w:pPr>
        <w:pStyle w:val="SHTKSourceText"/>
      </w:pPr>
      <w:r>
        <w:t xml:space="preserve">[5]彼以聞慧。</w:t>
      </w:r>
    </w:p>
    <w:p>
      <w:pPr>
        <w:pStyle w:val="SHTKBlockLabel"/>
        <w:keepNext/>
      </w:pPr>
      <w:r>
        <w:t xml:space="preserve">한국어 직역</w:t>
      </w:r>
    </w:p>
    <w:p>
      <w:pPr>
        <w:pStyle w:val="SHTKTranslationText"/>
      </w:pPr>
      <w:r>
        <w:t xml:space="preserve">[5]그는 문혜로써,</w:t>
      </w:r>
    </w:p>
    <w:p>
      <w:pPr>
        <w:pStyle w:val="SHTKBlockLabel"/>
        <w:keepNext/>
      </w:pPr>
      <w:r>
        <w:t xml:space="preserve">교감·번역 메모</w:t>
      </w:r>
    </w:p>
    <w:p>
      <w:pPr>
        <w:pStyle w:val="SHTKNoteSummary"/>
      </w:pPr>
      <w:r>
        <w:t>교감 요약 | [CBETA 교감] 저본 「彼」와 교감 이문 「復」를 비교한다.</w:t>
      </w:r>
    </w:p>
    <w:p>
      <w:pPr>
        <w:pStyle w:val="SHTKNoteDetail"/>
      </w:pPr>
      <w:r>
        <w:t>• 원교감 원문 | 彼【大】，復【宋】【元】【明】</w:t>
        <w:br/>
        <w:t>• 교감 번호 | 0189005</w:t>
        <w:br/>
        <w:t>• 저본 독법 | 彼</w:t>
        <w:br/>
        <w:t>• 저본 적용 구절 | 彼以聞慧。</w:t>
        <w:br/>
        <w:t>• 저본 기준 번역 | [5]그는 문혜로써,</w:t>
        <w:br/>
        <w:t>• 이문 독법 | 復</w:t>
        <w:br/>
        <w:t>• 이문 적용 구절 | 復以聞慧。</w:t>
        <w:br/>
        <w:t>• 이문 기준 번역 | 다시 문혜로써,</w:t>
        <w:br/>
        <w:t>• 의미 차이 | 저본 독법 「彼」와 비교 독법 「復」의 차이이다.</w:t>
        <w:br/>
        <w:t>• 한국어 해설 | 저본 독법 「彼」과 이문 「復」를 비교한다. 첨가·생략 또는 접속 방식이 달라져 문장 구조와 해석 관계가 달라진다.</w:t>
        <w:br/>
        <w:t>• 번역 영향 판정 | [문장 구조 변화]</w:t>
        <w:br/>
        <w:t>• 번역문 표시 | [이문 검토 필요]</w:t>
        <w:br/>
        <w:t>• 출처 | CBETA T54n2123, 교감 번호 0189005.</w:t>
      </w:r>
    </w:p>
    <w:p>
      <w:pPr>
        <w:pStyle w:val="SHTKBlockLabel"/>
        <w:keepNext/>
      </w:pPr>
      <w:r>
        <w:t xml:space="preserve">원문</w:t>
      </w:r>
    </w:p>
    <w:p>
      <w:pPr>
        <w:pStyle w:val="SHTKSourceText"/>
      </w:pPr>
      <w:r>
        <w:t xml:space="preserve">或以天眼。見十種蟲行於髓中。有行精蟲。何等為十。一名毛蟲。二名黑口蟲。三名無力蟲。四名大痛蟲。五名煩悶蟲。六名火蟲。七名滑蟲。八名下流蟲。九名起身根蟲。十名憶念歡喜蟲。此之十蟲。若違性瞋故亦損人身。具如經說。不可具述。[6]◎</w:t>
      </w:r>
    </w:p>
    <w:p>
      <w:pPr>
        <w:pStyle w:val="SHTKBlockLabel"/>
      </w:pPr>
      <w:r>
        <w:t>교감·번역 메모</w:t>
      </w:r>
    </w:p>
    <w:p>
      <w:pPr>
        <w:pStyle w:val="SHTKNoteSummary"/>
      </w:pPr>
      <w:r>
        <w:t>교감 요약 | [CBETA 교감] 명본은 여기서 권제20 상(上)을 마친다.</w:t>
      </w:r>
    </w:p>
    <w:p>
      <w:pPr>
        <w:pStyle w:val="SHTKNoteDetail"/>
      </w:pPr>
      <w:r>
        <w:t>• 원교감 원문 | 卷第二十上終【明】</w:t>
        <w:br/>
        <w:t>• 교감 번호 | 0189006</w:t>
        <w:br/>
        <w:t>• 의미 차이 | 명본은 이 권을 상·하로 나누며, 이 자리가 상권의 끝이다. 본문 글자의 차이는 없다.</w:t>
        <w:br/>
        <w:t>• 번역 영향 판정 | [서지 차이]</w:t>
        <w:br/>
        <w:t>• 출처 | CBETA T54n2123, 교감 번호 0189006.</w:t>
      </w:r>
    </w:p>
    <w:p>
      <w:pPr>
        <w:pStyle w:val="SHTKBlockLabel"/>
        <w:keepNext/>
      </w:pPr>
      <w:r>
        <w:t xml:space="preserve">한국어 직역</w:t>
      </w:r>
    </w:p>
    <w:p>
      <w:pPr>
        <w:pStyle w:val="SHTKTranslationText"/>
      </w:pPr>
      <w:r>
        <w:t xml:space="preserve">혹은 천안으로써, 열 가지 벌레가 골수 가운데 다니는 것을 본다. 정(精) 가운데 다니는 벌레도 있다. 무엇이 열 가지인가. 첫째는 모충(毛蟲)이라 하고, 둘째는 흑구충(黑口蟲)이라 하며, 셋째는 무력충(無力蟲)이라 하고, 넷째는 대통충(大痛蟲)이라 하며, 다섯째는 번민충(煩悶蟲)이라 하고, 여섯째는 화충(火蟲)이라 하며, 일곱째는 활충(滑蟲)이라 하고, 여덟째는 하류충(下流蟲)이라 하며, 아홉째는 기신근충(起身根蟲)이라 하고, 열째는 억념환희충(憶念歡喜蟲)이라 한다. 이 열 가지 벌레는, 성정에 거슬러 성내기 때문에 또한 사람의 몸을 손상시킨다. 자세한 것은 경에서 말한 것과 같으나, 다 말할 수 없다. [6]◎</w:t>
      </w:r>
    </w:p>
    <w:p>
      <w:pPr>
        <w:pStyle w:val="Heading4"/>
        <w:keepNext/>
      </w:pPr>
      <w:r>
        <w:t xml:space="preserve">五辛緣第五</w:t>
      </w:r>
    </w:p>
    <w:p>
      <w:pPr>
        <w:pStyle w:val="SHTKBlockLabel"/>
        <w:keepNext/>
      </w:pPr>
      <w:r>
        <w:t xml:space="preserve">원문</w:t>
      </w:r>
    </w:p>
    <w:p>
      <w:pPr>
        <w:pStyle w:val="SHTKSourceText"/>
      </w:pPr>
      <w:r>
        <w:t xml:space="preserve">◎[7]五辛緣第五</w:t>
      </w:r>
    </w:p>
    <w:p>
      <w:pPr>
        <w:pStyle w:val="SHTKBlockLabel"/>
      </w:pPr>
      <w:r>
        <w:t>교감·번역 메모</w:t>
      </w:r>
    </w:p>
    <w:p>
      <w:pPr>
        <w:pStyle w:val="SHTKNoteSummary"/>
      </w:pPr>
      <w:r>
        <w:t>교감 요약 | [CBETA 교감] 명본은 여기서 권제20 하(下)를 시작한다.</w:t>
      </w:r>
    </w:p>
    <w:p>
      <w:pPr>
        <w:pStyle w:val="SHTKNoteDetail"/>
      </w:pPr>
      <w:r>
        <w:t>• 원교감 원문 | 卷第二十下首【明】，撰號同異如卷上【明】，五辛前行明本有雜要部第二十之餘八字</w:t>
        <w:br/>
        <w:t>• 교감 번호 | 0189007</w:t>
        <w:br/>
        <w:t>• 의미 차이 | 명본은 이 자리에서 권제20 하권을 시작하며, 찬호(撰號)의 차이는 상권과 같다. 또 「五辛緣」 앞에 「雜要部第二十之餘」 여덟 글자가 더 있다.</w:t>
        <w:br/>
        <w:t>• 번역 영향 판정 | [서지 차이]</w:t>
        <w:br/>
        <w:t>• 출처 | CBETA T54n2123, 교감 번호 0189007.</w:t>
      </w:r>
    </w:p>
    <w:p>
      <w:pPr>
        <w:pStyle w:val="SHTKBlockLabel"/>
        <w:keepNext/>
      </w:pPr>
      <w:r>
        <w:t xml:space="preserve">한국어 직역</w:t>
      </w:r>
    </w:p>
    <w:p>
      <w:pPr>
        <w:pStyle w:val="SHTKTranslationText"/>
      </w:pPr>
      <w:r>
        <w:t xml:space="preserve">◎[7]오신연 제5</w:t>
      </w:r>
    </w:p>
    <w:p>
      <w:pPr>
        <w:pStyle w:val="SHTKBlockLabel"/>
        <w:keepNext/>
      </w:pPr>
      <w:r>
        <w:t xml:space="preserve">위치표지</w:t>
      </w:r>
    </w:p>
    <w:p>
      <w:pPr>
        <w:pStyle w:val="SHTKPositionMarker"/>
      </w:pPr>
      <w:bookmarkStart w:id="1301" w:name="loc_0189a23"/>
      <w:r>
        <w:t xml:space="preserve">[0189a23]</w:t>
      </w:r>
      <w:bookmarkEnd w:id="1301"/>
    </w:p>
    <w:p>
      <w:pPr>
        <w:pStyle w:val="SHTKBlockLabel"/>
        <w:keepNext/>
      </w:pPr>
      <w:r>
        <w:t xml:space="preserve">원문</w:t>
      </w:r>
    </w:p>
    <w:p>
      <w:pPr>
        <w:pStyle w:val="SHTKSourceText"/>
      </w:pPr>
      <w:r>
        <w:t xml:space="preserve">如楞伽經云。佛言。大慧。如是一切葱韮蒜。臭穢不淨。能障聖道。亦障世間人天淨處。何況諸佛淨土果報。酒亦如是。</w:t>
      </w:r>
    </w:p>
    <w:p>
      <w:pPr>
        <w:pStyle w:val="SHTKBlockLabel"/>
        <w:keepNext/>
      </w:pPr>
      <w:r>
        <w:t xml:space="preserve">한국어 직역</w:t>
      </w:r>
    </w:p>
    <w:p>
      <w:pPr>
        <w:pStyle w:val="SHTKTranslationText"/>
      </w:pPr>
      <w:r>
        <w:t xml:space="preserve">《능가경》에서 말한 것과 같다. 부처님께서 말씀하셨다. “대혜여. 이와 같은 모든 파와 부추와 마늘은 냄새나고 더러워 깨끗하지 않으며, 성스러운 도를 장애할 수 있고, 또 세간의 인간과 천상의 청정한 곳도 장애한다. 하물며 모든 부처님의 정토 과보이겠는가. 술도 또한 이와 같다.”</w:t>
      </w:r>
    </w:p>
    <w:p>
      <w:pPr>
        <w:pStyle w:val="SHTKBlockLabel"/>
        <w:keepNext/>
      </w:pPr>
      <w:r>
        <w:t xml:space="preserve">위치표지</w:t>
      </w:r>
    </w:p>
    <w:p>
      <w:pPr>
        <w:pStyle w:val="SHTKPositionMarker"/>
      </w:pPr>
      <w:bookmarkStart w:id="1302" w:name="loc_0189a26"/>
      <w:r>
        <w:t xml:space="preserve">[0189a26]</w:t>
      </w:r>
      <w:bookmarkEnd w:id="1302"/>
    </w:p>
    <w:p>
      <w:pPr>
        <w:pStyle w:val="SHTKBlockLabel"/>
        <w:keepNext/>
      </w:pPr>
      <w:r>
        <w:t xml:space="preserve">원문</w:t>
      </w:r>
    </w:p>
    <w:p>
      <w:pPr>
        <w:pStyle w:val="SHTKSourceText"/>
      </w:pPr>
      <w:r>
        <w:t xml:space="preserve">又涅槃經云。乃至食葱韮蒜薤。亦皆如是。當生苦處。穢污不淨能障聖道。亦障世間人天淨處。何況諸佛淨土果報。酒亦如是。能障聖道。能損善業。能生諸過。</w:t>
      </w:r>
    </w:p>
    <w:p>
      <w:pPr>
        <w:pStyle w:val="SHTKBlockLabel"/>
        <w:keepNext/>
      </w:pPr>
      <w:r>
        <w:t xml:space="preserve">한국어 직역</w:t>
      </w:r>
    </w:p>
    <w:p>
      <w:pPr>
        <w:pStyle w:val="SHTKTranslationText"/>
      </w:pPr>
      <w:r>
        <w:t xml:space="preserve">또 《열반경》에서 말하였다. “내지 파·부추·마늘·염교를 먹는 것도 또한 모두 이와 같아서 마땅히 괴로운 곳에 태어나며, 더럽고 깨끗하지 않아 성스러운 도를 장애할 수 있고, 또 세간의 인간과 천상의 청정한 곳도 장애한다. 하물며 모든 부처님의 정토 과보이겠는가. 술도 또한 이와 같아서 성스러운 도를 장애하고, 선업을 손상시키며, 여러 허물을 낳는다.”</w:t>
      </w:r>
    </w:p>
    <w:p>
      <w:pPr>
        <w:pStyle w:val="SHTKBlockLabel"/>
        <w:keepNext/>
      </w:pPr>
      <w:r>
        <w:t xml:space="preserve">위치표지</w:t>
      </w:r>
    </w:p>
    <w:p>
      <w:pPr>
        <w:pStyle w:val="SHTKPositionMarker"/>
      </w:pPr>
      <w:bookmarkStart w:id="1303" w:name="loc_0189b01"/>
      <w:r>
        <w:t xml:space="preserve">[0189b01]</w:t>
      </w:r>
      <w:bookmarkEnd w:id="1303"/>
    </w:p>
    <w:p>
      <w:pPr>
        <w:pStyle w:val="SHTKBlockLabel"/>
        <w:keepNext/>
      </w:pPr>
      <w:r>
        <w:t xml:space="preserve">원문</w:t>
      </w:r>
    </w:p>
    <w:p>
      <w:pPr>
        <w:pStyle w:val="SHTKSourceText"/>
      </w:pPr>
      <w:r>
        <w:t xml:space="preserve">又雜阿含經云。不應食五辛。何等為五。一者木葱。</w:t>
      </w:r>
    </w:p>
    <w:p>
      <w:pPr>
        <w:pStyle w:val="SHTKBlockLabel"/>
        <w:keepNext/>
      </w:pPr>
      <w:r>
        <w:t xml:space="preserve">한국어 직역</w:t>
      </w:r>
    </w:p>
    <w:p>
      <w:pPr>
        <w:pStyle w:val="SHTKTranslationText"/>
      </w:pPr>
      <w:r>
        <w:t xml:space="preserve">또 《잡아함경》에서 말하였다. “오신을 먹어서는 안 된다. 무엇이 다섯 가지인가. 첫째는 목총이고,</w:t>
      </w:r>
    </w:p>
    <w:p>
      <w:pPr>
        <w:pStyle w:val="SHTKBlockLabel"/>
        <w:keepNext/>
      </w:pPr>
      <w:r>
        <w:t xml:space="preserve">원문</w:t>
      </w:r>
    </w:p>
    <w:p>
      <w:pPr>
        <w:pStyle w:val="SHTKSourceText"/>
      </w:pPr>
      <w:r>
        <w:t xml:space="preserve">二者[8]革葱。</w:t>
      </w:r>
    </w:p>
    <w:p>
      <w:pPr>
        <w:pStyle w:val="SHTKBlockLabel"/>
        <w:keepNext/>
      </w:pPr>
      <w:r>
        <w:t xml:space="preserve">한국어 직역</w:t>
      </w:r>
    </w:p>
    <w:p>
      <w:pPr>
        <w:pStyle w:val="SHTKTranslationText"/>
      </w:pPr>
      <w:r>
        <w:t xml:space="preserve">둘째는 [8]혁총이며,</w:t>
      </w:r>
    </w:p>
    <w:p>
      <w:pPr>
        <w:pStyle w:val="SHTKBlockLabel"/>
        <w:keepNext/>
      </w:pPr>
      <w:r>
        <w:t xml:space="preserve">교감·번역 메모</w:t>
      </w:r>
    </w:p>
    <w:p>
      <w:pPr>
        <w:pStyle w:val="SHTKNoteSummary"/>
      </w:pPr>
      <w:r>
        <w:t>교감 요약 | [CBETA 교감] 저본 「革」와 교감 이문 「茖」를 비교한다.</w:t>
      </w:r>
    </w:p>
    <w:p>
      <w:pPr>
        <w:pStyle w:val="SHTKNoteDetail"/>
      </w:pPr>
      <w:r>
        <w:t>• 원교감 원문 | 革【大】，茖【宋】【元】【明】【宮】</w:t>
        <w:br/>
        <w:t>• 교감 번호 | 0189008</w:t>
        <w:br/>
        <w:t>• 저본 독법 | 革</w:t>
        <w:br/>
        <w:t>• 저본 적용 구절 | 二者革葱。</w:t>
        <w:br/>
        <w:t>• 저본 기준 번역 | 둘째는 [8]혁총이며,</w:t>
        <w:br/>
        <w:t>• 이문 독법 | 茖</w:t>
        <w:br/>
        <w:t>• 이문 적용 구절 | 二者茖葱。</w:t>
        <w:br/>
        <w:t>• 이문 기준 번역 | 비교 독법은 「茖」이다. 이 독법을 채택하면 해당 부분은 한국어 해설과 같이 달라진다.</w:t>
        <w:br/>
        <w:t>• 의미 차이 | 저본 독법 「革」와 비교 독법 「茖」의 차이이다.</w:t>
        <w:br/>
        <w:t>• 한국어 해설 | 저본 독법 「革」과 이문 「茖」를 비교한다. 어휘나 표현이 달라지지만 문단의 중심 맥락은 대체로 유지된다.</w:t>
        <w:br/>
        <w:t>• 번역 영향 판정 | [표현 차이]</w:t>
        <w:br/>
        <w:t>• 번역문 표시 | [이문 검토 필요]</w:t>
        <w:br/>
        <w:t>• 출처 | CBETA T54n2123, 교감 번호 0189008.</w:t>
      </w:r>
    </w:p>
    <w:p>
      <w:pPr>
        <w:pStyle w:val="SHTKBlockLabel"/>
        <w:keepNext/>
      </w:pPr>
      <w:r>
        <w:t xml:space="preserve">원문</w:t>
      </w:r>
    </w:p>
    <w:p>
      <w:pPr>
        <w:pStyle w:val="SHTKSourceText"/>
      </w:pPr>
      <w:r>
        <w:t xml:space="preserve">三者蒜。四者興渠。五者蘭葱。又梵網經云。若佛子不得食五辛。</w:t>
      </w:r>
    </w:p>
    <w:p>
      <w:pPr>
        <w:pStyle w:val="SHTKBlockLabel"/>
        <w:keepNext/>
      </w:pPr>
      <w:r>
        <w:t xml:space="preserve">한국어 직역</w:t>
      </w:r>
    </w:p>
    <w:p>
      <w:pPr>
        <w:pStyle w:val="SHTKTranslationText"/>
      </w:pPr>
      <w:r>
        <w:t xml:space="preserve">셋째는 마늘이고, 넷째는 흥거이며, 다섯째는 난총이다.” 또 《범망경》에서 말하였다. “불자라면 오신을 먹어서는 안 된다.</w:t>
      </w:r>
    </w:p>
    <w:p>
      <w:pPr>
        <w:pStyle w:val="SHTKBlockLabel"/>
        <w:keepNext/>
      </w:pPr>
      <w:r>
        <w:t xml:space="preserve">원문</w:t>
      </w:r>
    </w:p>
    <w:p>
      <w:pPr>
        <w:pStyle w:val="SHTKSourceText"/>
      </w:pPr>
      <w:r>
        <w:t xml:space="preserve">大蒜[＊]革葱慈葱蘭葱興渠。</w:t>
      </w:r>
    </w:p>
    <w:p>
      <w:pPr>
        <w:pStyle w:val="SHTKBlockLabel"/>
        <w:keepNext/>
      </w:pPr>
      <w:r>
        <w:t xml:space="preserve">한국어 직역</w:t>
      </w:r>
    </w:p>
    <w:p>
      <w:pPr>
        <w:pStyle w:val="SHTKTranslationText"/>
      </w:pPr>
      <w:r>
        <w:t xml:space="preserve">대산·[＊]혁총·자총·난총·흥거,</w:t>
      </w:r>
    </w:p>
    <w:p>
      <w:pPr>
        <w:pStyle w:val="SHTKBlockLabel"/>
        <w:keepNext/>
      </w:pPr>
      <w:r>
        <w:t xml:space="preserve">교감·번역 메모</w:t>
      </w:r>
    </w:p>
    <w:p>
      <w:pPr>
        <w:pStyle w:val="SHTKNoteSummary"/>
      </w:pPr>
      <w:r>
        <w:t>교감 요약 | [CBETA 교감] 별표 반복 교감으로 선행 0189008 독법을 이 위치에 다시 적용한다.</w:t>
      </w:r>
    </w:p>
    <w:p>
      <w:pPr>
        <w:pStyle w:val="SHTKNoteDetail"/>
      </w:pPr>
      <w:r>
        <w:t>• 원교감 원문 | 革【大】，茖【宋】【元】【明】【宮】</w:t>
        <w:br/>
        <w:t>• 교감 번호 | _de</w:t>
        <w:br/>
        <w:t>• 저본 독법 | 革</w:t>
        <w:br/>
        <w:t>• 저본 적용 구절 | 大蒜革葱慈葱蘭葱興渠。</w:t>
        <w:br/>
        <w:t>• 저본 기준 번역 | 대산·[＊]혁총·자총·난총·흥거,</w:t>
        <w:br/>
        <w:t>• 이문 독법 | 茖</w:t>
        <w:br/>
        <w:t>• 이문 적용 구절 | 大蒜茖葱慈葱蘭葱興渠。</w:t>
        <w:br/>
        <w:t>• 이문 기준 번역 | 비교 독법은 「茖」이다. 이 독법을 채택하면 해당 부분은 한국어 해설과 같이 달라진다.</w:t>
        <w:br/>
        <w:t>• 의미 차이 | 선행 교감 0189008의 독법 차이를 이 위치에 반복 적용한다.</w:t>
        <w:br/>
        <w:t>• 한국어 해설 | 저본의 [＊]는 선행 교감 0189008의 반복 적용을 나타낸다.</w:t>
        <w:br/>
        <w:t>• 번역 영향 판정 | [표현 차이]</w:t>
        <w:br/>
        <w:t>• 상호참조 | 교감 0189008</w:t>
        <w:br/>
        <w:t>• 번역문 표시 | [이문 검토 필요]</w:t>
        <w:br/>
        <w:t>• 출처 | CBETA T54n2123.</w:t>
      </w:r>
    </w:p>
    <w:p>
      <w:pPr>
        <w:pStyle w:val="SHTKBlockLabel"/>
        <w:keepNext/>
      </w:pPr>
      <w:r>
        <w:t xml:space="preserve">원문</w:t>
      </w:r>
    </w:p>
    <w:p>
      <w:pPr>
        <w:pStyle w:val="SHTKSourceText"/>
      </w:pPr>
      <w:r>
        <w:t xml:space="preserve">是五種不得食。</w:t>
      </w:r>
    </w:p>
    <w:p>
      <w:pPr>
        <w:pStyle w:val="SHTKBlockLabel"/>
        <w:keepNext/>
      </w:pPr>
      <w:r>
        <w:t xml:space="preserve">한국어 직역</w:t>
      </w:r>
    </w:p>
    <w:p>
      <w:pPr>
        <w:pStyle w:val="SHTKTranslationText"/>
      </w:pPr>
      <w:r>
        <w:t xml:space="preserve">이 다섯 가지는 먹어서는 안 된다.”</w:t>
      </w:r>
    </w:p>
    <w:p>
      <w:pPr>
        <w:pStyle w:val="SHTKBlockLabel"/>
        <w:keepNext/>
      </w:pPr>
      <w:r>
        <w:t xml:space="preserve">위치표지</w:t>
      </w:r>
    </w:p>
    <w:p>
      <w:pPr>
        <w:pStyle w:val="SHTKPositionMarker"/>
      </w:pPr>
      <w:bookmarkStart w:id="1304" w:name="loc_0189b05"/>
      <w:r>
        <w:t xml:space="preserve">[0189b05]</w:t>
      </w:r>
      <w:bookmarkEnd w:id="1304"/>
    </w:p>
    <w:p>
      <w:pPr>
        <w:pStyle w:val="SHTKBlockLabel"/>
        <w:keepNext/>
      </w:pPr>
      <w:r>
        <w:t xml:space="preserve">원문</w:t>
      </w:r>
    </w:p>
    <w:p>
      <w:pPr>
        <w:pStyle w:val="SHTKSourceText"/>
      </w:pPr>
      <w:r>
        <w:t xml:space="preserve">又五辛報應經云。</w:t>
      </w:r>
    </w:p>
    <w:p>
      <w:pPr>
        <w:pStyle w:val="SHTKBlockLabel"/>
        <w:keepNext/>
      </w:pPr>
      <w:r>
        <w:t xml:space="preserve">한국어 직역</w:t>
      </w:r>
    </w:p>
    <w:p>
      <w:pPr>
        <w:pStyle w:val="SHTKTranslationText"/>
      </w:pPr>
      <w:r>
        <w:t xml:space="preserve">또 《오신보응경》에서 말하였다.</w:t>
      </w:r>
    </w:p>
    <w:p>
      <w:pPr>
        <w:pStyle w:val="SHTKBlockLabel"/>
        <w:keepNext/>
      </w:pPr>
      <w:r>
        <w:t xml:space="preserve">원문</w:t>
      </w:r>
    </w:p>
    <w:p>
      <w:pPr>
        <w:pStyle w:val="SHTKSourceText"/>
      </w:pPr>
      <w:r>
        <w:t xml:space="preserve">七眾等不得食肉[9]熏辛。</w:t>
      </w:r>
    </w:p>
    <w:p>
      <w:pPr>
        <w:pStyle w:val="SHTKBlockLabel"/>
        <w:keepNext/>
      </w:pPr>
      <w:r>
        <w:t xml:space="preserve">한국어 직역</w:t>
      </w:r>
    </w:p>
    <w:p>
      <w:pPr>
        <w:pStyle w:val="SHTKTranslationText"/>
      </w:pPr>
      <w:r>
        <w:t xml:space="preserve">“칠중 등은 고기와 [9]냄새나는 매운 것을 먹어서는 안 된다.</w:t>
      </w:r>
    </w:p>
    <w:p>
      <w:pPr>
        <w:pStyle w:val="SHTKBlockLabel"/>
        <w:keepNext/>
      </w:pPr>
      <w:r>
        <w:t xml:space="preserve">교감·번역 메모</w:t>
      </w:r>
    </w:p>
    <w:p>
      <w:pPr>
        <w:pStyle w:val="SHTKNoteSummary"/>
      </w:pPr>
      <w:r>
        <w:t>교감 요약 | [CBETA 교감] 저본 「熏」와 교감 이문 「葷」를 비교한다.</w:t>
      </w:r>
    </w:p>
    <w:p>
      <w:pPr>
        <w:pStyle w:val="SHTKNoteDetail"/>
      </w:pPr>
      <w:r>
        <w:t>• 원교감 원문 | 熏【大】，葷【宋】【元】【明】【宮】</w:t>
        <w:br/>
        <w:t>• 교감 번호 | 0189009</w:t>
        <w:br/>
        <w:t>• 저본 독법 | 熏</w:t>
        <w:br/>
        <w:t>• 저본 적용 구절 | 七眾等不得食肉熏辛。</w:t>
        <w:br/>
        <w:t>• 저본 기준 번역 | “칠중 등은 고기와 [9]냄새나는 매운 것을 먹어서는 안 된다.</w:t>
        <w:br/>
        <w:t>• 이문 독법 | 葷</w:t>
        <w:br/>
        <w:t>• 이문 적용 구절 | 七眾等不得食肉葷辛。</w:t>
        <w:br/>
        <w:t>• 이문 기준 번역 | 칠중 등은 고기와 훈신(葷辛)을 먹어서는 안 된다.</w:t>
        <w:br/>
        <w:t>• 의미 차이 | 저본 독법 「熏」와 비교 독법 「葷」의 차이이다.</w:t>
        <w:br/>
        <w:t>• 한국어 해설 | 저본 독법 「熏」과 이문 「葷」를 비교한다. 독법에 따라 대상·행위·수량 또는 상태의 뜻이 달라져 직역에도 영향을 준다.</w:t>
        <w:br/>
        <w:t>• 번역 영향 판정 | [의미 차이 있음]</w:t>
        <w:br/>
        <w:t>• 번역문 표시 | [이문 검토 필요]</w:t>
        <w:br/>
        <w:t>• 출처 | CBETA T54n2123, 교감 번호 0189009.</w:t>
      </w:r>
    </w:p>
    <w:p>
      <w:pPr>
        <w:pStyle w:val="SHTKBlockLabel"/>
        <w:keepNext/>
      </w:pPr>
      <w:r>
        <w:t xml:space="preserve">원문</w:t>
      </w:r>
    </w:p>
    <w:p>
      <w:pPr>
        <w:pStyle w:val="SHTKSourceText"/>
      </w:pPr>
      <w:r>
        <w:t xml:space="preserve">讀誦經論得罪。有病開在伽藍外白衣家。服已滿四十九日。香湯澡浴竟。然後許讀誦經論不犯。</w:t>
      </w:r>
    </w:p>
    <w:p>
      <w:pPr>
        <w:pStyle w:val="SHTKBlockLabel"/>
        <w:keepNext/>
      </w:pPr>
      <w:r>
        <w:t xml:space="preserve">한국어 직역</w:t>
      </w:r>
    </w:p>
    <w:p>
      <w:pPr>
        <w:pStyle w:val="SHTKTranslationText"/>
      </w:pPr>
      <w:r>
        <w:t xml:space="preserve">경론을 읽고 외우면 죄를 얻는다. 병이 있으면 가람 밖의 백의 집에 있도록 허락한다. 복용한 뒤 마흔아홉 날이 차고, 향탕으로 목욕하기를 마친 다음, 그 뒤에야 경론을 읽고 외우는 것을 허락하여 범함이 없게 한다.”</w:t>
      </w:r>
    </w:p>
    <w:p>
      <w:pPr>
        <w:pStyle w:val="SHTKBlockLabel"/>
        <w:keepNext/>
      </w:pPr>
      <w:r>
        <w:t xml:space="preserve">위치표지</w:t>
      </w:r>
    </w:p>
    <w:p>
      <w:pPr>
        <w:pStyle w:val="SHTKPositionMarker"/>
      </w:pPr>
      <w:bookmarkStart w:id="1305" w:name="loc_0189b09"/>
      <w:r>
        <w:t xml:space="preserve">[0189b09]</w:t>
      </w:r>
      <w:bookmarkEnd w:id="1305"/>
    </w:p>
    <w:p>
      <w:pPr>
        <w:pStyle w:val="SHTKBlockLabel"/>
        <w:keepNext/>
      </w:pPr>
      <w:r>
        <w:t xml:space="preserve">원문</w:t>
      </w:r>
    </w:p>
    <w:p>
      <w:pPr>
        <w:pStyle w:val="SHTKSourceText"/>
      </w:pPr>
      <w:r>
        <w:t xml:space="preserve">又僧祇十誦五分律等。更無餘治。開病比丘服蒜。聽七日在一邊小房內。不得臥僧床褥。眾大小便處。講堂處皆不得到。又不得受請及僧中食。不得就佛禮拜。得在下風處遙禮。七日滿已澡浴熏衣。方得入眾。若有患瘡。醫教須香治者。佛令先供養佛已。然後許塗身。還在屏處。</w:t>
      </w:r>
    </w:p>
    <w:p>
      <w:pPr>
        <w:pStyle w:val="SHTKBlockLabel"/>
        <w:keepNext/>
      </w:pPr>
      <w:r>
        <w:t xml:space="preserve">한국어 직역</w:t>
      </w:r>
    </w:p>
    <w:p>
      <w:pPr>
        <w:pStyle w:val="SHTKTranslationText"/>
      </w:pPr>
      <w:r>
        <w:t xml:space="preserve">또 《승기율》·《십송률》·《오분율》 등에서는, 달리 치료할 방법이 없을 때 병든 비구가 마늘을 복용하는 것을 허락하고, 이레 동안 한쪽의 작은 방에 있도록 하며, 승가의 침상과 요에 눕지 못하게 하고, 대중이 대소변 보는 곳과 강당에도 모두 가지 못하게 하며, 또 청을 받거나 승가 가운데서 먹지 못하게 하고, 부처님께 나아가 예배하지 못하게 한다. 아래 바람 쪽에서 멀리 예배하는 것은 허락한다. 이레가 차면 목욕하고 옷에 향을 쐰 뒤에야 비로소 대중에 들어갈 수 있다. 만약 헌데를 앓아 의사가 향으로 치료해야 한다고 가르친다면, 부처님께서는 먼저 부처님께 공양하게 한 뒤에야 몸에 바르는 것을 허락하셨다. 그리고 다시 가려진 곳에 머물게 하셨으니,</w:t>
      </w:r>
    </w:p>
    <w:p>
      <w:pPr>
        <w:pStyle w:val="SHTKBlockLabel"/>
        <w:keepNext/>
      </w:pPr>
      <w:r>
        <w:t xml:space="preserve">원문</w:t>
      </w:r>
    </w:p>
    <w:p>
      <w:pPr>
        <w:pStyle w:val="SHTKSourceText"/>
      </w:pPr>
      <w:r>
        <w:t xml:space="preserve">一同前法(出家性潔尚令作法如是[10]況穢俗凡夫輒開食耶)。</w:t>
      </w:r>
    </w:p>
    <w:p>
      <w:pPr>
        <w:pStyle w:val="SHTKBlockLabel"/>
        <w:keepNext/>
      </w:pPr>
      <w:r>
        <w:t xml:space="preserve">한국어 직역</w:t>
      </w:r>
    </w:p>
    <w:p>
      <w:pPr>
        <w:pStyle w:val="SHTKTranslationText"/>
      </w:pPr>
      <w:r>
        <w:t xml:space="preserve">한결같이 앞의 법과 같다(출가인은 본성이 청결한데도 오히려 이와 같이 법을 행하게 하였으니, [10]하물며 더러운 속인 범부에게 함부로 먹는 것을 허락하겠는가).</w:t>
      </w:r>
    </w:p>
    <w:p>
      <w:pPr>
        <w:pStyle w:val="SHTKBlockLabel"/>
        <w:keepNext/>
      </w:pPr>
      <w:r>
        <w:t xml:space="preserve">교감·번역 메모</w:t>
      </w:r>
    </w:p>
    <w:p>
      <w:pPr>
        <w:pStyle w:val="SHTKNoteSummary"/>
      </w:pPr>
      <w:r>
        <w:t>교감 요약 | [CBETA 교감] 출가자의 청결 규정을 근거로 속인의 오신 섭취를 경계하는 편집 원주이다.</w:t>
      </w:r>
    </w:p>
    <w:p>
      <w:pPr>
        <w:pStyle w:val="SHTKNoteDetail"/>
      </w:pPr>
      <w:r>
        <w:t>• 저본 적용 구절 | 出家性潔尚令作法如是況穢俗凡夫輒開食耶</w:t>
        <w:br/>
        <w:t>• 한국어 번역 | 출가인은 본성이 청결한데도 오히려 이와 같이 법을 행하게 하였으니, 하물며 더러운 속인 범부에게 함부로 먹는 것을 허락하겠는가.</w:t>
        <w:br/>
        <w:t>• 한국어 해설 | 출가자의 청결 규정을 근거로 속인의 오신 섭취를 경계하는 편집 원주이다.</w:t>
        <w:br/>
        <w:t>• 번역문 표시 | [이문 검토 필요]</w:t>
      </w:r>
    </w:p>
    <w:p>
      <w:pPr>
        <w:pStyle w:val="SHTKNoteSummary"/>
      </w:pPr>
      <w:r>
        <w:t>교감 요약 | [CBETA 교감] 저본 「況」와 교감 이문 「豈順」를 비교한다.</w:t>
      </w:r>
    </w:p>
    <w:p>
      <w:pPr>
        <w:pStyle w:val="SHTKNoteDetail"/>
      </w:pPr>
      <w:r>
        <w:t>• 원교감 원문 | 況【大】，豈順【元】【明】</w:t>
        <w:br/>
        <w:t>• 교감 번호 | 0189010</w:t>
        <w:br/>
        <w:t>• 저본 독법 | 況</w:t>
        <w:br/>
        <w:t>• 저본 적용 구절 | 一同前法(出家性潔尚令作法如是況穢俗凡夫輒開食耶)。</w:t>
        <w:br/>
        <w:t>• 저본 기준 번역 | 한결같이 앞의 법과 같다(출가인은 본성이 청결한데도 오히려 이와 같이 법을 행하게 하였으니, [10]하물며 더러운 속인 범부에게 함부로 먹는 것을 허락하겠는가).</w:t>
        <w:br/>
        <w:t>• 이문 독법 | 豈順</w:t>
        <w:br/>
        <w:t>• 이문 적용 구절 | 一同前法(出家性潔尚令作法如是豈順穢俗凡夫輒開食耶)。</w:t>
        <w:br/>
        <w:t>• 이문 기준 번역 | 한결같이 앞의 법과 같다(출가인은 본성이 청결한데도 오히려 이와 같이 법을 행하게 하였으니, 어찌 더러운 속인 범부에게 함부로 먹는 것을 허락하겠는가).</w:t>
        <w:br/>
        <w:t>• 의미 차이 | 저본 독법 「況」와 비교 독법 「豈順」의 차이이다.</w:t>
        <w:br/>
        <w:t>• 한국어 해설 | 저본 독법 「況」과 이문 「豈順」를 비교한다. 첨가·생략 또는 연결 방식이 달라져 문장 구조가 달라진다.</w:t>
        <w:br/>
        <w:t>• 번역 영향 판정 | [문장 구조 변화]</w:t>
        <w:br/>
        <w:t>• 출처 | CBETA T54n2123, 교감 번호 0189010.</w:t>
      </w:r>
    </w:p>
    <w:p>
      <w:pPr>
        <w:pStyle w:val="Heading4"/>
        <w:keepNext/>
      </w:pPr>
      <w:r>
        <w:t xml:space="preserve">啑氣緣第六</w:t>
      </w:r>
    </w:p>
    <w:p>
      <w:pPr>
        <w:pStyle w:val="SHTKBlockLabel"/>
        <w:keepNext/>
      </w:pPr>
      <w:r>
        <w:t xml:space="preserve">원문</w:t>
      </w:r>
    </w:p>
    <w:p>
      <w:pPr>
        <w:pStyle w:val="SHTKSourceText"/>
      </w:pPr>
      <w:r>
        <w:t xml:space="preserve">啑氣緣第六</w:t>
      </w:r>
    </w:p>
    <w:p>
      <w:pPr>
        <w:pStyle w:val="SHTKBlockLabel"/>
        <w:keepNext/>
      </w:pPr>
      <w:r>
        <w:t xml:space="preserve">한국어 직역</w:t>
      </w:r>
    </w:p>
    <w:p>
      <w:pPr>
        <w:pStyle w:val="SHTKTranslationText"/>
      </w:pPr>
      <w:r>
        <w:t xml:space="preserve">재채기와 방귀의 인연 제6</w:t>
      </w:r>
    </w:p>
    <w:p>
      <w:pPr>
        <w:pStyle w:val="SHTKBlockLabel"/>
        <w:keepNext/>
      </w:pPr>
      <w:r>
        <w:t xml:space="preserve">위치표지</w:t>
      </w:r>
    </w:p>
    <w:p>
      <w:pPr>
        <w:pStyle w:val="SHTKPositionMarker"/>
      </w:pPr>
      <w:bookmarkStart w:id="1306" w:name="loc_0189b17"/>
      <w:r>
        <w:t xml:space="preserve">[0189b17]</w:t>
      </w:r>
      <w:bookmarkEnd w:id="1306"/>
    </w:p>
    <w:p>
      <w:pPr>
        <w:pStyle w:val="SHTKBlockLabel"/>
        <w:keepNext/>
      </w:pPr>
      <w:r>
        <w:t xml:space="preserve">원문</w:t>
      </w:r>
    </w:p>
    <w:p>
      <w:pPr>
        <w:pStyle w:val="SHTKSourceText"/>
      </w:pPr>
      <w:r>
        <w:t xml:space="preserve">如僧祇律云。若在禪坊中。啑者不得放恣大啑。若啑來時。當忍以手掩鼻。若不可忍者。</w:t>
      </w:r>
    </w:p>
    <w:p>
      <w:pPr>
        <w:pStyle w:val="SHTKBlockLabel"/>
        <w:keepNext/>
      </w:pPr>
      <w:r>
        <w:t xml:space="preserve">한국어 직역</w:t>
      </w:r>
    </w:p>
    <w:p>
      <w:pPr>
        <w:pStyle w:val="SHTKTranslationText"/>
      </w:pPr>
      <w:r>
        <w:t xml:space="preserve">《승기율》에서 말한 것과 같다. “선방 안에 있을 때 재채기하는 자는 방자하게 크게 재채기해서는 안 된다. 재채기가 나오려 할 때는 참으면서 손으로 코를 가려야 한다. 참을 수 없다면</w:t>
      </w:r>
    </w:p>
    <w:p>
      <w:pPr>
        <w:pStyle w:val="SHTKBlockLabel"/>
        <w:keepNext/>
      </w:pPr>
      <w:r>
        <w:t xml:space="preserve">원문</w:t>
      </w:r>
    </w:p>
    <w:p>
      <w:pPr>
        <w:pStyle w:val="SHTKSourceText"/>
      </w:pPr>
      <w:r>
        <w:t xml:space="preserve">[11]應手遮鼻而啑。</w:t>
      </w:r>
    </w:p>
    <w:p>
      <w:pPr>
        <w:pStyle w:val="SHTKBlockLabel"/>
        <w:keepNext/>
      </w:pPr>
      <w:r>
        <w:t xml:space="preserve">한국어 직역</w:t>
      </w:r>
    </w:p>
    <w:p>
      <w:pPr>
        <w:pStyle w:val="SHTKTranslationText"/>
      </w:pPr>
      <w:r>
        <w:t xml:space="preserve">[11]손으로 코를 가리고 재채기하여,</w:t>
      </w:r>
    </w:p>
    <w:p>
      <w:pPr>
        <w:pStyle w:val="SHTKBlockLabel"/>
        <w:keepNext/>
      </w:pPr>
      <w:r>
        <w:t xml:space="preserve">교감·번역 메모</w:t>
      </w:r>
    </w:p>
    <w:p>
      <w:pPr>
        <w:pStyle w:val="SHTKNoteSummary"/>
      </w:pPr>
      <w:r>
        <w:t>교감 요약 | [CBETA 교감] 저본 「應」와 교감 이문 「以」를 비교한다.</w:t>
      </w:r>
    </w:p>
    <w:p>
      <w:pPr>
        <w:pStyle w:val="SHTKNoteDetail"/>
      </w:pPr>
      <w:r>
        <w:t>• 원교감 원문 | 應【大】，以【宋】【元】【明】【宮】</w:t>
        <w:br/>
        <w:t>• 교감 번호 | 0189011</w:t>
        <w:br/>
        <w:t>• 저본 독법 | 應</w:t>
        <w:br/>
        <w:t>• 저본 적용 구절 | 應手遮鼻而啑。</w:t>
        <w:br/>
        <w:t>• 저본 기준 번역 | [11]손으로 코를 가리고 재채기하여,</w:t>
        <w:br/>
        <w:t>• 이문 독법 | 以</w:t>
        <w:br/>
        <w:t>• 이문 적용 구절 | 以手遮鼻而啑。</w:t>
        <w:br/>
        <w:t>• 이문 기준 번역 | 손으로 코를 가리고 재채기하여,</w:t>
        <w:br/>
        <w:t>• 의미 차이 | 저본 독법 「應」와 비교 독법 「以」의 차이이다.</w:t>
        <w:br/>
        <w:t>• 한국어 해설 | 저본 독법 「應」과 이문 「以」를 비교한다. 첨가·생략 또는 연결 방식이 달라져 문장 구조가 달라진다.</w:t>
        <w:br/>
        <w:t>• 번역 영향 판정 | [문장 구조 변화]</w:t>
        <w:br/>
        <w:t>• 번역문 표시 | [이문 검토 필요]</w:t>
        <w:br/>
        <w:t>• 출처 | CBETA T54n2123, 교감 번호 0189011.</w:t>
      </w:r>
    </w:p>
    <w:p>
      <w:pPr>
        <w:pStyle w:val="SHTKBlockLabel"/>
        <w:keepNext/>
      </w:pPr>
      <w:r>
        <w:t xml:space="preserve">원문</w:t>
      </w:r>
    </w:p>
    <w:p>
      <w:pPr>
        <w:pStyle w:val="SHTKSourceText"/>
      </w:pPr>
      <w:r>
        <w:t xml:space="preserve">勿令涕唾污比座。若上座啑者。應言和南。下座啑默然。</w:t>
      </w:r>
    </w:p>
    <w:p>
      <w:pPr>
        <w:pStyle w:val="SHTKBlockLabel"/>
        <w:keepNext/>
      </w:pPr>
      <w:r>
        <w:t xml:space="preserve">한국어 직역</w:t>
      </w:r>
    </w:p>
    <w:p>
      <w:pPr>
        <w:pStyle w:val="SHTKTranslationText"/>
      </w:pPr>
      <w:r>
        <w:t xml:space="preserve">콧물과 침이 곁에 앉은 이를 더럽히지 않게 해야 한다. 상좌가 재채기하면 ‘화남’이라고 말해야 하고, 하좌가 재채기하면 잠잠히 있어야 한다.”</w:t>
      </w:r>
    </w:p>
    <w:p>
      <w:pPr>
        <w:pStyle w:val="SHTKBlockLabel"/>
        <w:keepNext/>
      </w:pPr>
      <w:r>
        <w:t xml:space="preserve">위치표지</w:t>
      </w:r>
    </w:p>
    <w:p>
      <w:pPr>
        <w:pStyle w:val="SHTKPositionMarker"/>
      </w:pPr>
      <w:bookmarkStart w:id="1307" w:name="loc_0189b21"/>
      <w:r>
        <w:t xml:space="preserve">[0189b21]</w:t>
      </w:r>
      <w:bookmarkEnd w:id="1307"/>
    </w:p>
    <w:p>
      <w:pPr>
        <w:pStyle w:val="SHTKBlockLabel"/>
        <w:keepNext/>
      </w:pPr>
      <w:r>
        <w:t xml:space="preserve">원문</w:t>
      </w:r>
    </w:p>
    <w:p>
      <w:pPr>
        <w:pStyle w:val="SHTKSourceText"/>
      </w:pPr>
      <w:r>
        <w:t xml:space="preserve">又四分律云。時世尊啑。諸比丘呪願言長壽。時有居士啑。及禮拜比丘。佛令比丘呪願言長壽。</w:t>
      </w:r>
    </w:p>
    <w:p>
      <w:pPr>
        <w:pStyle w:val="SHTKBlockLabel"/>
        <w:keepNext/>
      </w:pPr>
      <w:r>
        <w:t xml:space="preserve">한국어 직역</w:t>
      </w:r>
    </w:p>
    <w:p>
      <w:pPr>
        <w:pStyle w:val="SHTKTranslationText"/>
      </w:pPr>
      <w:r>
        <w:t xml:space="preserve">또 《사분율》에서 말하였다. 그때 세존께서 재채기하시자, 여러 비구가 축원하여 “장수하소서”라고 말하였다. 그때 어떤 거사가 재채기하고 또 비구에게 예배하자, 부처님께서는 비구에게 “장수하소서”라고 축원하도록 하셨다.</w:t>
      </w:r>
    </w:p>
    <w:p>
      <w:pPr>
        <w:pStyle w:val="SHTKBlockLabel"/>
        <w:keepNext/>
      </w:pPr>
      <w:r>
        <w:t xml:space="preserve">위치표지</w:t>
      </w:r>
    </w:p>
    <w:p>
      <w:pPr>
        <w:pStyle w:val="SHTKPositionMarker"/>
      </w:pPr>
      <w:bookmarkStart w:id="1308" w:name="loc_0189b24"/>
      <w:r>
        <w:t xml:space="preserve">[0189b24]</w:t>
      </w:r>
      <w:bookmarkEnd w:id="1308"/>
    </w:p>
    <w:p>
      <w:pPr>
        <w:pStyle w:val="SHTKBlockLabel"/>
        <w:keepNext/>
      </w:pPr>
      <w:r>
        <w:t xml:space="preserve">원문</w:t>
      </w:r>
    </w:p>
    <w:p>
      <w:pPr>
        <w:pStyle w:val="SHTKSourceText"/>
      </w:pPr>
      <w:r>
        <w:t xml:space="preserve">又僧祇律云。佛言。若急下風來當制。若不可忍者。當向下坐。不得在前縱氣。若氣來不可忍者。當下道在下風放之。</w:t>
      </w:r>
    </w:p>
    <w:p>
      <w:pPr>
        <w:pStyle w:val="SHTKBlockLabel"/>
        <w:keepNext/>
      </w:pPr>
      <w:r>
        <w:t xml:space="preserve">한국어 직역</w:t>
      </w:r>
    </w:p>
    <w:p>
      <w:pPr>
        <w:pStyle w:val="SHTKTranslationText"/>
      </w:pPr>
      <w:r>
        <w:t xml:space="preserve">또 《승기율》에서 말하였다. 부처님께서 말씀하셨다. “급히 아래 바람이 나오려 하면 마땅히 억제해야 한다. 참을 수 없다면 아래 자리 쪽을 향해야 하며, 앞에서 함부로 방귀를 뀌어서는 안 된다. 방귀가 나오려 하여 참을 수 없다면 길 아래로 내려가 아래 바람 쪽에서 뀌어야 한다.”</w:t>
      </w:r>
    </w:p>
    <w:p>
      <w:pPr>
        <w:pStyle w:val="SHTKBlockLabel"/>
        <w:keepNext/>
      </w:pPr>
      <w:r>
        <w:t xml:space="preserve">위치표지</w:t>
      </w:r>
    </w:p>
    <w:p>
      <w:pPr>
        <w:pStyle w:val="SHTKPositionMarker"/>
      </w:pPr>
      <w:bookmarkStart w:id="1309" w:name="loc_0189b27"/>
      <w:r>
        <w:t xml:space="preserve">[0189b27]</w:t>
      </w:r>
      <w:bookmarkEnd w:id="1309"/>
    </w:p>
    <w:p>
      <w:pPr>
        <w:pStyle w:val="SHTKBlockLabel"/>
        <w:keepNext/>
      </w:pPr>
      <w:r>
        <w:t xml:space="preserve">원문</w:t>
      </w:r>
    </w:p>
    <w:p>
      <w:pPr>
        <w:pStyle w:val="SHTKSourceText"/>
      </w:pPr>
      <w:r>
        <w:t xml:space="preserve">又毘尼母經云。氣有二種。一者上氣。二者下氣。上氣欲出時。莫當人張口令出。要迴面向無人處張口令出。若下氣欲出時。不聽眾中出。要作方便出外。至無人處令出。然後來入眾。莫使眾譏嫌污賤。入塔時不應放下氣。安塔樹下大眾中。</w:t>
      </w:r>
    </w:p>
    <w:p>
      <w:pPr>
        <w:pStyle w:val="SHTKBlockLabel"/>
        <w:keepNext/>
      </w:pPr>
      <w:r>
        <w:t xml:space="preserve">한국어 직역</w:t>
      </w:r>
    </w:p>
    <w:p>
      <w:pPr>
        <w:pStyle w:val="SHTKTranslationText"/>
      </w:pPr>
      <w:r>
        <w:t xml:space="preserve">또 《비니모경》에서 말하였다. “기운에는 두 종류가 있다. 첫째는 위의 기운이고, 둘째는 아래의 기운이다. 위의 기운이 나오려 할 때는 사람을 마주하고 입을 벌려 나오게 하지 말며, 반드시 얼굴을 돌려 사람이 없는 곳을 향해 입을 벌려 나오게 해야 한다. 아래의 기운이 나오려 할 때는 대중 가운데서 나오게 하는 것을 허락하지 않으니, 반드시 방편을 써서 밖으로 나가 사람 없는 곳에 이르러 나오게 하고, 그런 뒤에 대중 가운데로 돌아와야 한다. 대중으로 하여금 비웃거나 더럽고 천하게 여기게 해서는 안 된다. 탑에 들어갈 때 아래의 기운을 놓아서는 안 되고, 탑을 안치한 나무 아래나 대중 가운데서도</w:t>
      </w:r>
    </w:p>
    <w:p>
      <w:pPr>
        <w:pStyle w:val="SHTKBlockLabel"/>
        <w:keepNext/>
      </w:pPr>
      <w:r>
        <w:t xml:space="preserve">원문</w:t>
      </w:r>
    </w:p>
    <w:p>
      <w:pPr>
        <w:pStyle w:val="SHTKSourceText"/>
      </w:pPr>
      <w:r>
        <w:t xml:space="preserve">背不得令出氣。</w:t>
      </w:r>
    </w:p>
    <w:p>
      <w:pPr>
        <w:pStyle w:val="SHTKBlockLabel"/>
        <w:keepNext/>
      </w:pPr>
      <w:r>
        <w:t xml:space="preserve">한국어 직역</w:t>
      </w:r>
    </w:p>
    <w:p>
      <w:pPr>
        <w:pStyle w:val="SHTKTranslationText"/>
      </w:pPr>
      <w:r>
        <w:t xml:space="preserve">등을 돌리고 기운을 내보내서는 안 된다.</w:t>
      </w:r>
    </w:p>
    <w:p>
      <w:pPr>
        <w:pStyle w:val="SHTKBlockLabel"/>
        <w:keepNext/>
      </w:pPr>
      <w:r>
        <w:t xml:space="preserve">교감·번역 메모</w:t>
      </w:r>
    </w:p>
    <w:p>
      <w:pPr>
        <w:pStyle w:val="SHTKNoteSummary"/>
      </w:pPr>
      <w:r>
        <w:t>교감 요약 | [CBETA 교감] 저본 「背」와 교감 이문 「皆」를 비교한다.</w:t>
      </w:r>
    </w:p>
    <w:p>
      <w:pPr>
        <w:pStyle w:val="SHTKNoteDetail"/>
      </w:pPr>
      <w:r>
        <w:t>• 원교감 원문 | 해당 판본에 독립 app 없음</w:t>
        <w:br/>
        <w:t>• 현행 CBETA 교감 | 皆【CB】【麗-CB】，背【大】 (cf. K31n1052_p0276c15)</w:t>
        <w:br/>
        <w:t>• 교감 번호 | 0189c0301</w:t>
        <w:br/>
        <w:t>• 저본 독법 | 背</w:t>
        <w:br/>
        <w:t>• 저본 적용 구절 | 背不得令出氣。</w:t>
        <w:br/>
        <w:t>• 저본 기준 번역 | 등을 돌리고 기운을 내보내서는 안 된다.</w:t>
        <w:br/>
        <w:t>• 이문 독법 | 皆</w:t>
        <w:br/>
        <w:t>• 이문 적용 구절 | 皆不得令出氣。</w:t>
        <w:br/>
        <w:t>• 이문 기준 번역 | 모두 기운을 내보내게 해서는 안 된다.</w:t>
        <w:br/>
        <w:t>• 의미 차이 | 저본 독법 「背」와 비교 독법 「皆」의 차이이다.</w:t>
        <w:br/>
        <w:t>• 한국어 해설 | 저본은 「背不得令出氣」로 “등을 돌리고 기운을 내보내서는 안 된다”로 읽힌다. 현행 CBETA는 K31 대조에 따라 「皆不得令出氣」를 채택하여 “모두 기운을 내보내서는 안 된다”가 된다.</w:t>
        <w:br/>
        <w:t>• 번역 영향 판정 | [의미 차이 있음]</w:t>
        <w:br/>
        <w:t>• 번역문 표시 | [이문 검토 필요]</w:t>
        <w:br/>
        <w:t>• 출처 | CBETA T54n2123; 고려대장경 대조 K31n1052 0276c15.</w:t>
      </w:r>
    </w:p>
    <w:p>
      <w:pPr>
        <w:pStyle w:val="SHTKBlockLabel"/>
        <w:keepNext/>
      </w:pPr>
      <w:r>
        <w:t xml:space="preserve">원문</w:t>
      </w:r>
    </w:p>
    <w:p>
      <w:pPr>
        <w:pStyle w:val="SHTKSourceText"/>
      </w:pPr>
      <w:r>
        <w:t xml:space="preserve">師前大德上座前。亦不得放下風出聲。</w:t>
      </w:r>
    </w:p>
    <w:p>
      <w:pPr>
        <w:pStyle w:val="SHTKBlockLabel"/>
        <w:keepNext/>
      </w:pPr>
      <w:r>
        <w:t xml:space="preserve">한국어 직역</w:t>
      </w:r>
    </w:p>
    <w:p>
      <w:pPr>
        <w:pStyle w:val="SHTKTranslationText"/>
      </w:pPr>
      <w:r>
        <w:t xml:space="preserve">스승 앞과 대덕·상좌 앞에서도 또한 아래 바람을 소리 나게 놓아서는 안 된다.</w:t>
      </w:r>
    </w:p>
    <w:p>
      <w:pPr>
        <w:pStyle w:val="SHTKBlockLabel"/>
        <w:keepNext/>
      </w:pPr>
      <w:r>
        <w:t xml:space="preserve">원문</w:t>
      </w:r>
    </w:p>
    <w:p>
      <w:pPr>
        <w:pStyle w:val="SHTKSourceText"/>
      </w:pPr>
      <w:r>
        <w:t xml:space="preserve">若[12]腸中有病急者應出外去。</w:t>
      </w:r>
    </w:p>
    <w:p>
      <w:pPr>
        <w:pStyle w:val="SHTKBlockLabel"/>
        <w:keepNext/>
      </w:pPr>
      <w:r>
        <w:t xml:space="preserve">한국어 직역</w:t>
      </w:r>
    </w:p>
    <w:p>
      <w:pPr>
        <w:pStyle w:val="SHTKTranslationText"/>
      </w:pPr>
      <w:r>
        <w:t xml:space="preserve">만약 [12]창자에 병이 있어 급하다면 밖으로 나가야 한다.</w:t>
      </w:r>
    </w:p>
    <w:p>
      <w:pPr>
        <w:pStyle w:val="SHTKBlockLabel"/>
        <w:keepNext/>
      </w:pPr>
      <w:r>
        <w:t xml:space="preserve">교감·번역 메모</w:t>
      </w:r>
    </w:p>
    <w:p>
      <w:pPr>
        <w:pStyle w:val="SHTKNoteSummary"/>
      </w:pPr>
      <w:r>
        <w:t>교감 요약 | [CBETA 교감] 저본 「腸」와 교감 이문 「腹」를 비교한다.</w:t>
      </w:r>
    </w:p>
    <w:p>
      <w:pPr>
        <w:pStyle w:val="SHTKNoteDetail"/>
      </w:pPr>
      <w:r>
        <w:t>• 원교감 원문 | 腸【大】，腹【宋】【元】【明】【宮】</w:t>
        <w:br/>
        <w:t>• 교감 번호 | 0189012</w:t>
        <w:br/>
        <w:t>• 저본 독법 | 腸</w:t>
        <w:br/>
        <w:t>• 저본 적용 구절 | 若腸中有病急者應出外去。</w:t>
        <w:br/>
        <w:t>• 저본 기준 번역 | 만약 [12]창자에 병이 있어 급하다면 밖으로 나가야 한다.</w:t>
        <w:br/>
        <w:t>• 이문 독법 | 腹</w:t>
        <w:br/>
        <w:t>• 이문 적용 구절 | 若腹中有病急者應出外去。</w:t>
        <w:br/>
        <w:t>• 이문 기준 번역 | 비교 독법은 「腹」이다. 이 독법을 채택하면 해당 부분은 한국어 해설과 같이 달라진다.</w:t>
        <w:br/>
        <w:t>• 의미 차이 | 저본 독법 「腸」와 비교 독법 「腹」의 차이이다.</w:t>
        <w:br/>
        <w:t>• 한국어 해설 | 저본 독법 「腸」과 이문 「腹」를 비교한다. 어휘나 표현이 달라지지만 문단의 중심 맥락은 대체로 유지된다.</w:t>
        <w:br/>
        <w:t>• 번역 영향 판정 | [표현 차이]</w:t>
        <w:br/>
        <w:t>• 번역문 표시 | [이문 검토 필요]</w:t>
        <w:br/>
        <w:t>• 출처 | CBETA T54n2123, 교감 번호 0189012.</w:t>
      </w:r>
    </w:p>
    <w:p>
      <w:pPr>
        <w:pStyle w:val="SHTKBlockLabel"/>
        <w:keepNext/>
      </w:pPr>
      <w:r>
        <w:t xml:space="preserve">원문</w:t>
      </w:r>
    </w:p>
    <w:p>
      <w:pPr>
        <w:pStyle w:val="SHTKSourceText"/>
      </w:pPr>
      <w:r>
        <w:t xml:space="preserve">莫令人生污賤心。</w:t>
      </w:r>
    </w:p>
    <w:p>
      <w:pPr>
        <w:pStyle w:val="SHTKBlockLabel"/>
        <w:keepNext/>
      </w:pPr>
      <w:r>
        <w:t xml:space="preserve">한국어 직역</w:t>
      </w:r>
    </w:p>
    <w:p>
      <w:pPr>
        <w:pStyle w:val="SHTKTranslationText"/>
      </w:pPr>
      <w:r>
        <w:t xml:space="preserve">사람으로 하여금 더럽고 천하다는 마음을 내게 하지 말라.”</w:t>
      </w:r>
    </w:p>
    <w:p>
      <w:pPr>
        <w:pStyle w:val="Heading4"/>
        <w:keepNext/>
      </w:pPr>
      <w:r>
        <w:t xml:space="preserve">便利緣第七</w:t>
      </w:r>
    </w:p>
    <w:p>
      <w:pPr>
        <w:pStyle w:val="SHTKBlockLabel"/>
        <w:keepNext/>
      </w:pPr>
      <w:r>
        <w:t xml:space="preserve">원문</w:t>
      </w:r>
    </w:p>
    <w:p>
      <w:pPr>
        <w:pStyle w:val="SHTKSourceText"/>
      </w:pPr>
      <w:r>
        <w:t xml:space="preserve">便利緣第七</w:t>
      </w:r>
    </w:p>
    <w:p>
      <w:pPr>
        <w:pStyle w:val="SHTKBlockLabel"/>
        <w:keepNext/>
      </w:pPr>
      <w:r>
        <w:t xml:space="preserve">한국어 직역</w:t>
      </w:r>
    </w:p>
    <w:p>
      <w:pPr>
        <w:pStyle w:val="SHTKTranslationText"/>
      </w:pPr>
      <w:r>
        <w:t xml:space="preserve">대소변의 인연 제7</w:t>
      </w:r>
    </w:p>
    <w:p>
      <w:pPr>
        <w:pStyle w:val="SHTKBlockLabel"/>
        <w:keepNext/>
      </w:pPr>
      <w:r>
        <w:t xml:space="preserve">위치표지</w:t>
      </w:r>
    </w:p>
    <w:p>
      <w:pPr>
        <w:pStyle w:val="SHTKPositionMarker"/>
      </w:pPr>
      <w:bookmarkStart w:id="1310" w:name="loc_0189c07"/>
      <w:r>
        <w:t xml:space="preserve">[0189c07]</w:t>
      </w:r>
      <w:bookmarkEnd w:id="1310"/>
    </w:p>
    <w:p>
      <w:pPr>
        <w:pStyle w:val="SHTKBlockLabel"/>
        <w:keepNext/>
      </w:pPr>
      <w:r>
        <w:t xml:space="preserve">원문</w:t>
      </w:r>
    </w:p>
    <w:p>
      <w:pPr>
        <w:pStyle w:val="SHTKSourceText"/>
      </w:pPr>
      <w:r>
        <w:t xml:space="preserve">如優鉢祇王經云。伽藍法界地。漫大小行者五百身墮拔波地獄。經二十小劫。</w:t>
      </w:r>
    </w:p>
    <w:p>
      <w:pPr>
        <w:pStyle w:val="SHTKBlockLabel"/>
        <w:keepNext/>
      </w:pPr>
      <w:r>
        <w:t xml:space="preserve">한국어 직역</w:t>
      </w:r>
    </w:p>
    <w:p>
      <w:pPr>
        <w:pStyle w:val="SHTKTranslationText"/>
      </w:pPr>
      <w:r>
        <w:t xml:space="preserve">《우발기왕경》에서 말한 것과 같다. “가람의 법계지에서 함부로 대소변을 본 자는 오백 몸 동안 발파지옥에 떨어져, 스무 소겁을 지나도록</w:t>
      </w:r>
    </w:p>
    <w:p>
      <w:pPr>
        <w:pStyle w:val="SHTKBlockLabel"/>
        <w:keepNext/>
      </w:pPr>
      <w:r>
        <w:t xml:space="preserve">원문</w:t>
      </w:r>
    </w:p>
    <w:p>
      <w:pPr>
        <w:pStyle w:val="SHTKSourceText"/>
      </w:pPr>
      <w:r>
        <w:t xml:space="preserve">常遣肘手[13]掊此大小便處。</w:t>
      </w:r>
    </w:p>
    <w:p>
      <w:pPr>
        <w:pStyle w:val="SHTKBlockLabel"/>
        <w:keepNext/>
      </w:pPr>
      <w:r>
        <w:t xml:space="preserve">한국어 직역</w:t>
      </w:r>
    </w:p>
    <w:p>
      <w:pPr>
        <w:pStyle w:val="SHTKTranslationText"/>
      </w:pPr>
      <w:r>
        <w:t xml:space="preserve">늘 팔꿈치와 손으로 [13]이 대소변 본 곳을 파게 되며,</w:t>
      </w:r>
    </w:p>
    <w:p>
      <w:pPr>
        <w:pStyle w:val="SHTKBlockLabel"/>
        <w:keepNext/>
      </w:pPr>
      <w:r>
        <w:t xml:space="preserve">교감·번역 메모</w:t>
      </w:r>
    </w:p>
    <w:p>
      <w:pPr>
        <w:pStyle w:val="SHTKNoteSummary"/>
      </w:pPr>
      <w:r>
        <w:t>교감 요약 | [CBETA 교감] 저본 「掊」와 교감 이문 「抱」를 비교한다.</w:t>
      </w:r>
    </w:p>
    <w:p>
      <w:pPr>
        <w:pStyle w:val="SHTKNoteDetail"/>
      </w:pPr>
      <w:r>
        <w:t>• 원교감 원문 | 掊【大】，抱【宋】【元】【明】</w:t>
        <w:br/>
        <w:t>• 교감 번호 | 0189013</w:t>
        <w:br/>
        <w:t>• 저본 독법 | 掊</w:t>
        <w:br/>
        <w:t>• 저본 적용 구절 | 常遣肘手掊此大小便處。</w:t>
        <w:br/>
        <w:t>• 저본 기준 번역 | 늘 팔꿈치와 손으로 [13]이 대소변 본 곳을 파게 되며,</w:t>
        <w:br/>
        <w:t>• 이문 독법 | 抱</w:t>
        <w:br/>
        <w:t>• 이문 적용 구절 | 常遣肘手抱此大小便處。</w:t>
        <w:br/>
        <w:t>• 이문 기준 번역 | 늘 팔꿈치와 손으로 이 대소변 본 곳을 끌어안게 되며,</w:t>
        <w:br/>
        <w:t>• 의미 차이 | 저본 독법 「掊」와 비교 독법 「抱」의 차이이다.</w:t>
        <w:br/>
        <w:t>• 한국어 해설 | 저본 독법 「掊」과 이문 「抱」를 비교한다. 독법에 따라 대상·행위·수량 또는 상태의 뜻이 달라져 직역에도 영향을 준다.</w:t>
        <w:br/>
        <w:t>• 번역 영향 판정 | [의미 차이 있음]</w:t>
        <w:br/>
        <w:t>• 번역문 표시 | [이문 검토 필요]</w:t>
        <w:br/>
        <w:t>• 출처 | CBETA T54n2123, 교감 번호 0189013.</w:t>
      </w:r>
    </w:p>
    <w:p>
      <w:pPr>
        <w:pStyle w:val="SHTKBlockLabel"/>
        <w:keepNext/>
      </w:pPr>
      <w:r>
        <w:t xml:space="preserve">원문</w:t>
      </w:r>
    </w:p>
    <w:p>
      <w:pPr>
        <w:pStyle w:val="SHTKSourceText"/>
      </w:pPr>
      <w:r>
        <w:t xml:space="preserve">臭穢之地。乃至黃泉。</w:t>
      </w:r>
    </w:p>
    <w:p>
      <w:pPr>
        <w:pStyle w:val="SHTKBlockLabel"/>
        <w:keepNext/>
      </w:pPr>
      <w:r>
        <w:t xml:space="preserve">한국어 직역</w:t>
      </w:r>
    </w:p>
    <w:p>
      <w:pPr>
        <w:pStyle w:val="SHTKTranslationText"/>
      </w:pPr>
      <w:r>
        <w:t xml:space="preserve">냄새나고 더러운 땅을 마침내 황천에 이르기까지 파게 된다.”</w:t>
      </w:r>
    </w:p>
    <w:p>
      <w:pPr>
        <w:pStyle w:val="SHTKBlockLabel"/>
        <w:keepNext/>
      </w:pPr>
      <w:r>
        <w:t xml:space="preserve">위치표지</w:t>
      </w:r>
    </w:p>
    <w:p>
      <w:pPr>
        <w:pStyle w:val="SHTKPositionMarker"/>
      </w:pPr>
      <w:bookmarkStart w:id="1311" w:name="loc_0189c10"/>
      <w:r>
        <w:t xml:space="preserve">[0189c10]</w:t>
      </w:r>
      <w:bookmarkEnd w:id="1311"/>
    </w:p>
    <w:p>
      <w:pPr>
        <w:pStyle w:val="SHTKBlockLabel"/>
        <w:keepNext/>
      </w:pPr>
      <w:r>
        <w:t xml:space="preserve">원문</w:t>
      </w:r>
    </w:p>
    <w:p>
      <w:pPr>
        <w:pStyle w:val="SHTKSourceText"/>
      </w:pPr>
      <w:r>
        <w:t xml:space="preserve">又毘尼母經云。</w:t>
      </w:r>
    </w:p>
    <w:p>
      <w:pPr>
        <w:pStyle w:val="SHTKBlockLabel"/>
        <w:keepNext/>
      </w:pPr>
      <w:r>
        <w:t xml:space="preserve">한국어 직역</w:t>
      </w:r>
    </w:p>
    <w:p>
      <w:pPr>
        <w:pStyle w:val="SHTKTranslationText"/>
      </w:pPr>
      <w:r>
        <w:t xml:space="preserve">또 《비니모경》에서 말하였다.</w:t>
      </w:r>
    </w:p>
    <w:p>
      <w:pPr>
        <w:pStyle w:val="SHTKBlockLabel"/>
        <w:keepNext/>
      </w:pPr>
      <w:r>
        <w:t xml:space="preserve">원문</w:t>
      </w:r>
    </w:p>
    <w:p>
      <w:pPr>
        <w:pStyle w:val="SHTKSourceText"/>
      </w:pPr>
      <w:r>
        <w:t xml:space="preserve">諸比丘住處房前[14]閒處。</w:t>
      </w:r>
    </w:p>
    <w:p>
      <w:pPr>
        <w:pStyle w:val="SHTKBlockLabel"/>
        <w:keepNext/>
      </w:pPr>
      <w:r>
        <w:t xml:space="preserve">한국어 직역</w:t>
      </w:r>
    </w:p>
    <w:p>
      <w:pPr>
        <w:pStyle w:val="SHTKTranslationText"/>
      </w:pPr>
      <w:r>
        <w:t xml:space="preserve">“여러 비구의 거처 방 앞 [14]한가한 곳에</w:t>
      </w:r>
    </w:p>
    <w:p>
      <w:pPr>
        <w:pStyle w:val="SHTKBlockLabel"/>
        <w:keepNext/>
      </w:pPr>
      <w:r>
        <w:t xml:space="preserve">교감·번역 메모</w:t>
      </w:r>
    </w:p>
    <w:p>
      <w:pPr>
        <w:pStyle w:val="SHTKNoteSummary"/>
      </w:pPr>
      <w:r>
        <w:t>교감 요약 | [CBETA 교감] 저본 「閒」와 교감 이문 「閑」를 비교한다.</w:t>
      </w:r>
    </w:p>
    <w:p>
      <w:pPr>
        <w:pStyle w:val="SHTKNoteDetail"/>
      </w:pPr>
      <w:r>
        <w:t>• 원교감 원문 | 閒【大】，閑【宋】【元】【明】【宮】</w:t>
        <w:br/>
        <w:t>• 교감 번호 | 0189014</w:t>
        <w:br/>
        <w:t>• 저본 독법 | 閒</w:t>
        <w:br/>
        <w:t>• 저본 적용 구절 | 諸比丘住處房前閒處。</w:t>
        <w:br/>
        <w:t>• 저본 기준 번역 | “여러 비구의 거처 방 앞 [14]한가한 곳에</w:t>
        <w:br/>
        <w:t>• 이문 독법 | 閑</w:t>
        <w:br/>
        <w:t>• 이문 적용 구절 | 諸比丘住處房前閑處。</w:t>
        <w:br/>
        <w:t>• 이문 기준 번역 | 비교 독법은 「閑」이다. 이 독법을 채택하면 해당 부분은 한국어 해설과 같이 달라진다.</w:t>
        <w:br/>
        <w:t>• 의미 차이 | 저본 독법 「閒」와 비교 독법 「閑」의 차이이다.</w:t>
        <w:br/>
        <w:t>• 한국어 해설 | 저본 독법 「閒」과 이문 「閑」를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0189014.</w:t>
      </w:r>
    </w:p>
    <w:p>
      <w:pPr>
        <w:pStyle w:val="SHTKBlockLabel"/>
        <w:keepNext/>
      </w:pPr>
      <w:r>
        <w:t xml:space="preserve">원문</w:t>
      </w:r>
    </w:p>
    <w:p>
      <w:pPr>
        <w:pStyle w:val="SHTKSourceText"/>
      </w:pPr>
      <w:r>
        <w:t xml:space="preserve">小便污地臭氣皆不可行。佛聞之告諸比丘。從今已去。不聽諸比丘僧伽藍處處小行。當聚一屏猥處。</w:t>
      </w:r>
    </w:p>
    <w:p>
      <w:pPr>
        <w:pStyle w:val="SHTKBlockLabel"/>
        <w:keepNext/>
      </w:pPr>
      <w:r>
        <w:t xml:space="preserve">한국어 직역</w:t>
      </w:r>
    </w:p>
    <w:p>
      <w:pPr>
        <w:pStyle w:val="SHTKTranslationText"/>
      </w:pPr>
      <w:r>
        <w:t xml:space="preserve">소변을 보아 땅을 더럽히니 악취 때문에 모두 다닐 수 없었다. 부처님께서 이를 들으시고 여러 비구에게 말씀하셨다. ‘지금부터는 여러 비구가 승가람 곳곳에서 소변 보는 것을 허락하지 않는다. 마땅히 한 곳의 가려지고 으슥한 곳에 모아 두되,</w:t>
      </w:r>
    </w:p>
    <w:p>
      <w:pPr>
        <w:pStyle w:val="SHTKBlockLabel"/>
        <w:keepNext/>
      </w:pPr>
      <w:r>
        <w:t xml:space="preserve">원문</w:t>
      </w:r>
    </w:p>
    <w:p>
      <w:pPr>
        <w:pStyle w:val="SHTKSourceText"/>
      </w:pPr>
      <w:r>
        <w:t xml:space="preserve">若瓦瓶若木[15]筒。</w:t>
      </w:r>
    </w:p>
    <w:p>
      <w:pPr>
        <w:pStyle w:val="SHTKBlockLabel"/>
        <w:keepNext/>
      </w:pPr>
      <w:r>
        <w:t xml:space="preserve">한국어 직역</w:t>
      </w:r>
    </w:p>
    <w:p>
      <w:pPr>
        <w:pStyle w:val="SHTKTranslationText"/>
      </w:pPr>
      <w:r>
        <w:t xml:space="preserve">질그릇 병이나 나무 [15]통을</w:t>
      </w:r>
    </w:p>
    <w:p>
      <w:pPr>
        <w:pStyle w:val="SHTKBlockLabel"/>
        <w:keepNext/>
      </w:pPr>
      <w:r>
        <w:t xml:space="preserve">교감·번역 메모</w:t>
      </w:r>
    </w:p>
    <w:p>
      <w:pPr>
        <w:pStyle w:val="SHTKNoteSummary"/>
      </w:pPr>
      <w:r>
        <w:t>교감 요약 | [CBETA 교감] 저본 「筒」와 교감 이문 「筩」를 비교한다.</w:t>
      </w:r>
    </w:p>
    <w:p>
      <w:pPr>
        <w:pStyle w:val="SHTKNoteDetail"/>
      </w:pPr>
      <w:r>
        <w:t>• 원교감 원문 | 筒【大】，筩【宋】【元】【明】【宮】</w:t>
        <w:br/>
        <w:t>• 교감 번호 | 0189015</w:t>
        <w:br/>
        <w:t>• 저본 독법 | 筒</w:t>
        <w:br/>
        <w:t>• 저본 적용 구절 | 若瓦瓶若木筒。</w:t>
        <w:br/>
        <w:t>• 저본 기준 번역 | 질그릇 병이나 나무 [15]통을</w:t>
        <w:br/>
        <w:t>• 이문 독법 | 筩</w:t>
        <w:br/>
        <w:t>• 이문 적용 구절 | 若瓦瓶若木筩。</w:t>
        <w:br/>
        <w:t>• 이문 기준 번역 | 비교 독법은 「筩」이다. 이 독법을 채택하면 해당 부분은 한국어 해설과 같이 달라진다.</w:t>
        <w:br/>
        <w:t>• 의미 차이 | 저본 독법 「筒」와 비교 독법 「筩」의 차이이다.</w:t>
        <w:br/>
        <w:t>• 한국어 해설 | 저본 독법 「筒」과 이문 「筩」를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0189015.</w:t>
      </w:r>
    </w:p>
    <w:p>
      <w:pPr>
        <w:pStyle w:val="SHTKBlockLabel"/>
        <w:keepNext/>
      </w:pPr>
      <w:r>
        <w:t xml:space="preserve">원문</w:t>
      </w:r>
    </w:p>
    <w:p>
      <w:pPr>
        <w:pStyle w:val="SHTKSourceText"/>
      </w:pPr>
      <w:r>
        <w:t xml:space="preserve">埋地中小行已。以物蓋頭莫令有臭氣。若上廁去時。應先取籌草至戶前。三彈指作聲。若人非人令得覺知。若無籌不得壁上拭。不得廁板梁杙上拭。不得用石。不得青草。土塊軟木皮軟葉奇木。皆不得用。所應用者。</w:t>
      </w:r>
    </w:p>
    <w:p>
      <w:pPr>
        <w:pStyle w:val="SHTKBlockLabel"/>
        <w:keepNext/>
      </w:pPr>
      <w:r>
        <w:t xml:space="preserve">한국어 직역</w:t>
      </w:r>
    </w:p>
    <w:p>
      <w:pPr>
        <w:pStyle w:val="SHTKTranslationText"/>
      </w:pPr>
      <w:r>
        <w:t xml:space="preserve">땅속에 묻어 소변을 본 뒤에는 물건으로 그 위를 덮어 냄새가 나지 않게 해야 한다.’ 뒷간에 갈 때에는 먼저 주초를 가지고 문 앞에 이르러 세 번 손가락을 튕겨 소리를 내어, 사람이나 비인으로 하여금 알아차리게 해야 한다. 주초가 없다고 벽에 닦아서는 안 되고, 뒷간 판자나 들보나 말뚝 위에 닦아서도 안 되며, 돌을 사용해서도 안 되고, 푸른 풀을 사용해서도 안 되며, 흙덩이·무른 나무껍질·무른 잎·기이한 나무도 모두 사용해서는 안 된다. 사용해야 할 것은</w:t>
      </w:r>
    </w:p>
    <w:p>
      <w:pPr>
        <w:pStyle w:val="SHTKBlockLabel"/>
        <w:keepNext/>
      </w:pPr>
      <w:r>
        <w:t xml:space="preserve">원문</w:t>
      </w:r>
    </w:p>
    <w:p>
      <w:pPr>
        <w:pStyle w:val="SHTKSourceText"/>
      </w:pPr>
      <w:r>
        <w:t xml:space="preserve">木竹[16]葦作籌。</w:t>
      </w:r>
    </w:p>
    <w:p>
      <w:pPr>
        <w:pStyle w:val="SHTKBlockLabel"/>
        <w:keepNext/>
      </w:pPr>
      <w:r>
        <w:t xml:space="preserve">한국어 직역</w:t>
      </w:r>
    </w:p>
    <w:p>
      <w:pPr>
        <w:pStyle w:val="SHTKTranslationText"/>
      </w:pPr>
      <w:r>
        <w:t xml:space="preserve">나무·대나무·[16]갈대로 주초를 만든 것이다.</w:t>
      </w:r>
    </w:p>
    <w:p>
      <w:pPr>
        <w:pStyle w:val="SHTKBlockLabel"/>
        <w:keepNext/>
      </w:pPr>
      <w:r>
        <w:t xml:space="preserve">교감·번역 메모</w:t>
      </w:r>
    </w:p>
    <w:p>
      <w:pPr>
        <w:pStyle w:val="SHTKNoteSummary"/>
      </w:pPr>
      <w:r>
        <w:t>교감 요약 | [CBETA 교감] 저본 「葦」와 교감 이문 「篲」를 비교한다.</w:t>
      </w:r>
    </w:p>
    <w:p>
      <w:pPr>
        <w:pStyle w:val="SHTKNoteDetail"/>
      </w:pPr>
      <w:r>
        <w:t>• 원교감 원문 | 葦【大】，篲【宋】【元】【宮】</w:t>
        <w:br/>
        <w:t>• 교감 번호 | 0189016</w:t>
        <w:br/>
        <w:t>• 저본 독법 | 葦</w:t>
        <w:br/>
        <w:t>• 저본 적용 구절 | 木竹葦作籌。</w:t>
        <w:br/>
        <w:t>• 저본 기준 번역 | 나무·대나무·[16]갈대로 주초를 만든 것이다.</w:t>
        <w:br/>
        <w:t>• 이문 독법 | 篲</w:t>
        <w:br/>
        <w:t>• 이문 적용 구절 | 木竹篲作籌。</w:t>
        <w:br/>
        <w:t>• 이문 기준 번역 | 나무·대나무·비로 주초를 만든 것이다.</w:t>
        <w:br/>
        <w:t>• 의미 차이 | 저본 독법 「葦」와 비교 독법 「篲」의 차이이다.</w:t>
        <w:br/>
        <w:t>• 한국어 해설 | 저본 독법 「葦」과 이문 「篲」를 비교한다. 독법에 따라 대상·행위·수량 또는 상태의 뜻이 달라져 직역에도 영향을 준다.</w:t>
        <w:br/>
        <w:t>• 번역 영향 판정 | [의미 차이 있음]</w:t>
        <w:br/>
        <w:t>• 번역문 표시 | [이문 검토 필요]</w:t>
        <w:br/>
        <w:t>• 출처 | CBETA T54n2123, 교감 번호 0189016.</w:t>
      </w:r>
    </w:p>
    <w:p>
      <w:pPr>
        <w:pStyle w:val="SHTKBlockLabel"/>
        <w:keepNext/>
      </w:pPr>
      <w:r>
        <w:t xml:space="preserve">원문</w:t>
      </w:r>
    </w:p>
    <w:p>
      <w:pPr>
        <w:pStyle w:val="SHTKSourceText"/>
      </w:pPr>
      <w:r>
        <w:t xml:space="preserve">度量法極長者一搩手。短者四指。已用者不得振令污淨者。不得著淨籌中。是名上廁用籌法。上廁有二處。一者起止處。二者用水處。用水處坐起褰衣。一切如起止處無異。廁戶前著淨瓶水。復應著一小瓶。若自有瓶者。當自用。若無瓶者。用廁邊小瓶。不得直用僧大瓶水令污。是名上廁用水法。</w:t>
      </w:r>
    </w:p>
    <w:p>
      <w:pPr>
        <w:pStyle w:val="SHTKBlockLabel"/>
        <w:keepNext/>
      </w:pPr>
      <w:r>
        <w:t xml:space="preserve">한국어 직역</w:t>
      </w:r>
    </w:p>
    <w:p>
      <w:pPr>
        <w:pStyle w:val="SHTKTranslationText"/>
      </w:pPr>
      <w:r>
        <w:t xml:space="preserve">그 길이는 가장 긴 것은 한 뼘이고, 짧은 것은 네 손가락이다. 이미 사용한 것은 털어 깨끗한 것을 더럽혀서는 안 되고, 깨끗한 주초 가운데 두어서도 안 된다. 이것을 뒷간에서 주초를 쓰는 법이라 한다. 뒷간에는 두 곳이 있으니, 첫째는 일을 보는 곳이고, 둘째는 물을 쓰는 곳이다. 물을 쓰는 곳에서 앉고 일어나 옷을 걷는 것은 모두 일을 보는 곳과 다름이 없다. 뒷간 문 앞에는 깨끗한 병에 물을 담아 두고, 또 작은 병 하나를 두어야 한다. 자기 병이 있으면 마땅히 자기 것을 쓰고, 병이 없으면 뒷간 곁의 작은 병을 쓴다. 승가의 큰 병 물을 곧바로 써서 더럽혀서는 안 된다. 이것을 뒷간에서 물을 쓰는 법이라 한다.</w:t>
      </w:r>
    </w:p>
    <w:p>
      <w:pPr>
        <w:pStyle w:val="SHTKBlockLabel"/>
        <w:keepNext/>
      </w:pPr>
      <w:r>
        <w:t xml:space="preserve">위치표지</w:t>
      </w:r>
    </w:p>
    <w:p>
      <w:pPr>
        <w:pStyle w:val="SHTKPositionMarker"/>
      </w:pPr>
      <w:bookmarkStart w:id="1312" w:name="loc_0189c26"/>
      <w:r>
        <w:t xml:space="preserve">[0189c26]</w:t>
      </w:r>
      <w:bookmarkEnd w:id="1312"/>
    </w:p>
    <w:p>
      <w:pPr>
        <w:pStyle w:val="SHTKBlockLabel"/>
        <w:keepNext/>
      </w:pPr>
      <w:r>
        <w:t xml:space="preserve">원문</w:t>
      </w:r>
    </w:p>
    <w:p>
      <w:pPr>
        <w:pStyle w:val="SHTKSourceText"/>
      </w:pPr>
      <w:r>
        <w:t xml:space="preserve">塔前眾僧前。</w:t>
      </w:r>
    </w:p>
    <w:p>
      <w:pPr>
        <w:pStyle w:val="SHTKBlockLabel"/>
        <w:keepNext/>
      </w:pPr>
      <w:r>
        <w:t xml:space="preserve">한국어 직역</w:t>
      </w:r>
    </w:p>
    <w:p>
      <w:pPr>
        <w:pStyle w:val="SHTKTranslationText"/>
      </w:pPr>
      <w:r>
        <w:t xml:space="preserve">탑 앞이나 대중 승가 앞이나</w:t>
      </w:r>
    </w:p>
    <w:p>
      <w:pPr>
        <w:pStyle w:val="SHTKBlockLabel"/>
        <w:keepNext/>
      </w:pPr>
      <w:r>
        <w:t xml:space="preserve">원문</w:t>
      </w:r>
    </w:p>
    <w:p>
      <w:pPr>
        <w:pStyle w:val="SHTKSourceText"/>
      </w:pPr>
      <w:r>
        <w:t xml:space="preserve">[17]和上阿闍梨前。</w:t>
      </w:r>
    </w:p>
    <w:p>
      <w:pPr>
        <w:pStyle w:val="SHTKBlockLabel"/>
        <w:keepNext/>
      </w:pPr>
      <w:r>
        <w:t xml:space="preserve">한국어 직역</w:t>
      </w:r>
    </w:p>
    <w:p>
      <w:pPr>
        <w:pStyle w:val="SHTKTranslationText"/>
      </w:pPr>
      <w:r>
        <w:t xml:space="preserve">[17]화상·아사리 앞에서는</w:t>
      </w:r>
    </w:p>
    <w:p>
      <w:pPr>
        <w:pStyle w:val="SHTKBlockLabel"/>
        <w:keepNext/>
      </w:pPr>
      <w:r>
        <w:t xml:space="preserve">교감·번역 메모</w:t>
      </w:r>
    </w:p>
    <w:p>
      <w:pPr>
        <w:pStyle w:val="SHTKNoteSummary"/>
      </w:pPr>
      <w:r>
        <w:t>교감 요약 | [CBETA 교감] 저본 「和上」와 교감 이문 「和尚」를 비교한다.</w:t>
      </w:r>
    </w:p>
    <w:p>
      <w:pPr>
        <w:pStyle w:val="SHTKNoteDetail"/>
      </w:pPr>
      <w:r>
        <w:t>• 원교감 원문 | 和上【大】，和尚【宋】【元】【明】【宮】</w:t>
        <w:br/>
        <w:t>• 교감 번호 | 0189017</w:t>
        <w:br/>
        <w:t>• 저본 독법 | 和上</w:t>
        <w:br/>
        <w:t>• 저본 적용 구절 | 和上阿闍梨前。</w:t>
        <w:br/>
        <w:t>• 저본 기준 번역 | [17]화상·아사리 앞에서는</w:t>
        <w:br/>
        <w:t>• 이문 독법 | 和尚</w:t>
        <w:br/>
        <w:t>• 이문 적용 구절 | 和尚阿闍梨前。</w:t>
        <w:br/>
        <w:t>• 이문 기준 번역 | 비교 독법은 「和尚」이다. 이 독법을 채택하면 해당 부분은 한국어 해설과 같이 달라진다.</w:t>
        <w:br/>
        <w:t>• 의미 차이 | 저본 독법 「和上」와 비교 독법 「和尚」의 차이이다.</w:t>
        <w:br/>
        <w:t>• 한국어 해설 | 저본 독법 「和上」과 이문 「和尚」를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0189017.</w:t>
      </w:r>
    </w:p>
    <w:p>
      <w:pPr>
        <w:pStyle w:val="SHTKBlockLabel"/>
        <w:keepNext/>
      </w:pPr>
      <w:r>
        <w:t xml:space="preserve">원문</w:t>
      </w:r>
    </w:p>
    <w:p>
      <w:pPr>
        <w:pStyle w:val="SHTKSourceText"/>
      </w:pPr>
      <w:r>
        <w:t xml:space="preserve">不得張口大[18]洟唾著地。</w:t>
      </w:r>
    </w:p>
    <w:p>
      <w:pPr>
        <w:pStyle w:val="SHTKBlockLabel"/>
        <w:keepNext/>
      </w:pPr>
      <w:r>
        <w:t xml:space="preserve">한국어 직역</w:t>
      </w:r>
    </w:p>
    <w:p>
      <w:pPr>
        <w:pStyle w:val="SHTKTranslationText"/>
      </w:pPr>
      <w:r>
        <w:t xml:space="preserve">입을 벌려 크게 [18]코 풀거나 침 뱉어 땅에 떨어뜨려서는 안 된다.</w:t>
      </w:r>
    </w:p>
    <w:p>
      <w:pPr>
        <w:pStyle w:val="SHTKBlockLabel"/>
        <w:keepNext/>
      </w:pPr>
      <w:r>
        <w:t xml:space="preserve">교감·번역 메모</w:t>
      </w:r>
    </w:p>
    <w:p>
      <w:pPr>
        <w:pStyle w:val="SHTKNoteSummary"/>
      </w:pPr>
      <w:r>
        <w:t>교감 요약 | [CBETA 교감] 저본 「洟」와 교감 이문 「涕」를 비교한다.</w:t>
      </w:r>
    </w:p>
    <w:p>
      <w:pPr>
        <w:pStyle w:val="SHTKNoteDetail"/>
      </w:pPr>
      <w:r>
        <w:t>• 원교감 원문 | 洟【大】，涕【宋】【元】【明】【宮】</w:t>
        <w:br/>
        <w:t>• 교감 번호 | 0189018</w:t>
        <w:br/>
        <w:t>• 저본 독법 | 洟</w:t>
        <w:br/>
        <w:t>• 저본 적용 구절 | 不得張口大洟唾著地。</w:t>
        <w:br/>
        <w:t>• 저본 기준 번역 | 입을 벌려 크게 [18]코 풀거나 침 뱉어 땅에 떨어뜨려서는 안 된다.</w:t>
        <w:br/>
        <w:t>• 이문 독법 | 涕</w:t>
        <w:br/>
        <w:t>• 이문 적용 구절 | 不得張口大涕唾著地。</w:t>
        <w:br/>
        <w:t>• 이문 기준 번역 | 비교 독법은 「涕」이다. 이 독법을 채택하면 해당 부분은 한국어 해설과 같이 달라진다.</w:t>
        <w:br/>
        <w:t>• 의미 차이 | 저본 독법 「洟」와 비교 독법 「涕」의 차이이다.</w:t>
        <w:br/>
        <w:t>• 한국어 해설 | 저본 독법 「洟」과 이문 「涕」를 비교한다. 어휘나 표현이 달라지지만 문단의 중심 맥락은 대체로 유지된다.</w:t>
        <w:br/>
        <w:t>• 번역 영향 판정 | [표현 차이]</w:t>
        <w:br/>
        <w:t>• 번역문 표시 | [이문 검토 필요]</w:t>
        <w:br/>
        <w:t>• 출처 | CBETA T54n2123, 교감 번호 0189018.</w:t>
      </w:r>
    </w:p>
    <w:p>
      <w:pPr>
        <w:pStyle w:val="SHTKBlockLabel"/>
        <w:keepNext/>
      </w:pPr>
      <w:r>
        <w:t xml:space="preserve">원문</w:t>
      </w:r>
    </w:p>
    <w:p>
      <w:pPr>
        <w:pStyle w:val="SHTKSourceText"/>
      </w:pPr>
      <w:r>
        <w:t xml:space="preserve">若欲[＊]洟唾者。</w:t>
      </w:r>
    </w:p>
    <w:p>
      <w:pPr>
        <w:pStyle w:val="SHTKBlockLabel"/>
        <w:keepNext/>
      </w:pPr>
      <w:r>
        <w:t xml:space="preserve">한국어 직역</w:t>
      </w:r>
    </w:p>
    <w:p>
      <w:pPr>
        <w:pStyle w:val="SHTKTranslationText"/>
      </w:pPr>
      <w:r>
        <w:t xml:space="preserve">만약 [＊]코를 풀거나 침을 뱉고자 하면</w:t>
      </w:r>
    </w:p>
    <w:p>
      <w:pPr>
        <w:pStyle w:val="SHTKBlockLabel"/>
        <w:keepNext/>
      </w:pPr>
      <w:r>
        <w:t xml:space="preserve">교감·번역 메모</w:t>
      </w:r>
    </w:p>
    <w:p>
      <w:pPr>
        <w:pStyle w:val="SHTKNoteSummary"/>
      </w:pPr>
      <w:r>
        <w:t>교감 요약 | [CBETA 교감] 별표 반복 교감으로 선행 0189018 독법을 이 위치에 다시 적용한다.</w:t>
      </w:r>
    </w:p>
    <w:p>
      <w:pPr>
        <w:pStyle w:val="SHTKNoteDetail"/>
      </w:pPr>
      <w:r>
        <w:t>• 원교감 원문 | 洟【大】，涕【宋】【元】【明】【宮】</w:t>
        <w:br/>
        <w:t>• 교감 번호 | _df</w:t>
        <w:br/>
        <w:t>• 저본 독법 | 洟</w:t>
        <w:br/>
        <w:t>• 저본 적용 구절 | 若欲洟唾者。</w:t>
        <w:br/>
        <w:t>• 저본 기준 번역 | 만약 [＊]코를 풀거나 침을 뱉고자 하면</w:t>
        <w:br/>
        <w:t>• 이문 독법 | 涕</w:t>
        <w:br/>
        <w:t>• 이문 적용 구절 | 若欲涕唾者。</w:t>
        <w:br/>
        <w:t>• 이문 기준 번역 | 비교 독법은 「涕」이다. 이 독법을 채택하면 해당 부분은 한국어 해설과 같이 달라진다.</w:t>
        <w:br/>
        <w:t>• 의미 차이 | 선행 교감 0189018의 독법 차이를 이 위치에 반복 적용한다.</w:t>
        <w:br/>
        <w:t>• 한국어 해설 | 저본의 [＊]는 선행 교감 0189018의 반복 적용을 나타낸다.</w:t>
        <w:br/>
        <w:t>• 번역 영향 판정 | [표현 차이]</w:t>
        <w:br/>
        <w:t>• 상호참조 | 교감 0189018</w:t>
        <w:br/>
        <w:t>• 번역문 표시 | [이문 검토 필요]</w:t>
        <w:br/>
        <w:t>• 출처 | CBETA T54n2123.</w:t>
      </w:r>
    </w:p>
    <w:p>
      <w:pPr>
        <w:pStyle w:val="SHTKBlockLabel"/>
        <w:keepNext/>
      </w:pPr>
      <w:r>
        <w:t xml:space="preserve">원문</w:t>
      </w:r>
    </w:p>
    <w:p>
      <w:pPr>
        <w:pStyle w:val="SHTKSourceText"/>
      </w:pPr>
      <w:r>
        <w:t xml:space="preserve">當屏猥處莫令人惡賤。</w:t>
      </w:r>
    </w:p>
    <w:p>
      <w:pPr>
        <w:pStyle w:val="SHTKBlockLabel"/>
        <w:keepNext/>
      </w:pPr>
      <w:r>
        <w:t xml:space="preserve">한국어 직역</w:t>
      </w:r>
    </w:p>
    <w:p>
      <w:pPr>
        <w:pStyle w:val="SHTKTranslationText"/>
      </w:pPr>
      <w:r>
        <w:t xml:space="preserve">가려지고 으슥한 곳에서 하여 사람들이 싫어하고 천하게 여기지 않게 해야 한다.</w:t>
      </w:r>
    </w:p>
    <w:p>
      <w:pPr>
        <w:pStyle w:val="SHTKBlockLabel"/>
        <w:keepNext/>
      </w:pPr>
      <w:r>
        <w:t xml:space="preserve">원문</w:t>
      </w:r>
    </w:p>
    <w:p>
      <w:pPr>
        <w:pStyle w:val="SHTKSourceText"/>
      </w:pPr>
      <w:r>
        <w:t xml:space="preserve">是[＊]洟唾法。</w:t>
      </w:r>
    </w:p>
    <w:p>
      <w:pPr>
        <w:pStyle w:val="SHTKBlockLabel"/>
        <w:keepNext/>
      </w:pPr>
      <w:r>
        <w:t xml:space="preserve">한국어 직역</w:t>
      </w:r>
    </w:p>
    <w:p>
      <w:pPr>
        <w:pStyle w:val="SHTKTranslationText"/>
      </w:pPr>
      <w:r>
        <w:t xml:space="preserve">이것이 [＊]코 풀고 침 뱉는 법이다.”</w:t>
      </w:r>
    </w:p>
    <w:p>
      <w:pPr>
        <w:pStyle w:val="SHTKBlockLabel"/>
        <w:keepNext/>
      </w:pPr>
      <w:r>
        <w:t xml:space="preserve">교감·번역 메모</w:t>
      </w:r>
    </w:p>
    <w:p>
      <w:pPr>
        <w:pStyle w:val="SHTKNoteSummary"/>
      </w:pPr>
      <w:r>
        <w:t>교감 요약 | [CBETA 교감] 별표 반복 교감으로 선행 0189018 독법을 이 위치에 다시 적용한다.</w:t>
      </w:r>
    </w:p>
    <w:p>
      <w:pPr>
        <w:pStyle w:val="SHTKNoteDetail"/>
      </w:pPr>
      <w:r>
        <w:t>• 원교감 원문 | 洟【大】，涕【宋】【元】【明】【宮】</w:t>
        <w:br/>
        <w:t>• 교감 번호 | _e0</w:t>
        <w:br/>
        <w:t>• 저본 독법 | 洟</w:t>
        <w:br/>
        <w:t>• 저본 적용 구절 | 是洟唾法。</w:t>
        <w:br/>
        <w:t>• 저본 기준 번역 | 이것이 [＊]코 풀고 침 뱉는 법이다.”</w:t>
        <w:br/>
        <w:t>• 이문 독법 | 涕</w:t>
        <w:br/>
        <w:t>• 이문 적용 구절 | 是涕唾法。</w:t>
        <w:br/>
        <w:t>• 이문 기준 번역 | 비교 독법은 「涕」이다. 이 독법을 채택하면 해당 부분은 한국어 해설과 같이 달라진다.</w:t>
        <w:br/>
        <w:t>• 의미 차이 | 선행 교감 0189018의 독법 차이를 이 위치에 반복 적용한다.</w:t>
        <w:br/>
        <w:t>• 한국어 해설 | 저본의 [＊]는 선행 교감 0189018의 반복 적용을 나타낸다.</w:t>
        <w:br/>
        <w:t>• 번역 영향 판정 | [표현 차이]</w:t>
        <w:br/>
        <w:t>• 상호참조 | 교감 0189018</w:t>
        <w:br/>
        <w:t>• 번역문 표시 | [이문 검토 필요]</w:t>
        <w:br/>
        <w:t>• 출처 | CBETA T54n2123.</w:t>
      </w:r>
    </w:p>
    <w:p>
      <w:pPr>
        <w:pStyle w:val="SHTKBlockLabel"/>
        <w:keepNext/>
      </w:pPr>
      <w:r>
        <w:t xml:space="preserve">위치표지</w:t>
      </w:r>
    </w:p>
    <w:p>
      <w:pPr>
        <w:pStyle w:val="SHTKPositionMarker"/>
      </w:pPr>
      <w:bookmarkStart w:id="1313" w:name="loc_0189c29"/>
      <w:r>
        <w:t xml:space="preserve">[0189c29]</w:t>
      </w:r>
      <w:bookmarkEnd w:id="1313"/>
    </w:p>
    <w:p>
      <w:pPr>
        <w:pStyle w:val="SHTKBlockLabel"/>
        <w:keepNext/>
      </w:pPr>
      <w:r>
        <w:t xml:space="preserve">원문</w:t>
      </w:r>
    </w:p>
    <w:p>
      <w:pPr>
        <w:pStyle w:val="SHTKSourceText"/>
      </w:pPr>
      <w:r>
        <w:t xml:space="preserve">又三千[19]威儀云。</w:t>
      </w:r>
    </w:p>
    <w:p>
      <w:pPr>
        <w:pStyle w:val="SHTKBlockLabel"/>
        <w:keepNext/>
      </w:pPr>
      <w:r>
        <w:t xml:space="preserve">한국어 직역</w:t>
      </w:r>
    </w:p>
    <w:p>
      <w:pPr>
        <w:pStyle w:val="SHTKTranslationText"/>
      </w:pPr>
      <w:r>
        <w:t xml:space="preserve">또 《삼천[19]위의》에서 말하였다.</w:t>
      </w:r>
    </w:p>
    <w:p>
      <w:pPr>
        <w:pStyle w:val="SHTKBlockLabel"/>
        <w:keepNext/>
      </w:pPr>
      <w:r>
        <w:t xml:space="preserve">교감·번역 메모</w:t>
      </w:r>
    </w:p>
    <w:p>
      <w:pPr>
        <w:pStyle w:val="SHTKNoteSummary"/>
      </w:pPr>
      <w:r>
        <w:t>교감 요약 | [CBETA 교감] 저본 「威儀」와 교감 이문 「威儀中」를 비교한다.</w:t>
      </w:r>
    </w:p>
    <w:p>
      <w:pPr>
        <w:pStyle w:val="SHTKNoteDetail"/>
      </w:pPr>
      <w:r>
        <w:t>• 원교감 원문 | 威儀【大】，威儀中【宋】【元】【明】【宮】</w:t>
        <w:br/>
        <w:t>• 교감 번호 | 0189019</w:t>
        <w:br/>
        <w:t>• 저본 독법 | 威儀</w:t>
        <w:br/>
        <w:t>• 저본 적용 구절 | 又三千威儀云。</w:t>
        <w:br/>
        <w:t>• 저본 기준 번역 | [0189c29]또 《삼천[19]위의》에서 말하였다.</w:t>
        <w:br/>
        <w:t>• 이문 독법 | 威儀中</w:t>
        <w:br/>
        <w:t>• 이문 적용 구절 | 又三千威儀中云。</w:t>
        <w:br/>
        <w:t>• 이문 기준 번역 | 또 《삼천위의》 가운데서 말하였다.</w:t>
        <w:br/>
        <w:t>• 의미 차이 | 저본 독법 「威儀」와 비교 독법 「威儀中」의 차이이다.</w:t>
        <w:br/>
        <w:t>• 한국어 해설 | 저본 독법 「威儀」과 이문 「威儀中」를 비교한다. 첨가·생략 또는 연결 방식이 달라져 문장 구조가 달라진다.</w:t>
        <w:br/>
        <w:t>• 번역 영향 판정 | [문장 구조 변화]</w:t>
        <w:br/>
        <w:t>• 번역문 표시 | [이문 검토 필요]</w:t>
        <w:br/>
        <w:t>• 출처 | CBETA T54n2123, 교감 번호 0189019.</w:t>
      </w:r>
    </w:p>
    <w:p>
      <w:pPr>
        <w:pStyle w:val="SHTKBlockLabel"/>
        <w:keepNext/>
      </w:pPr>
      <w:r>
        <w:t xml:space="preserve">원문</w:t>
      </w:r>
    </w:p>
    <w:p>
      <w:pPr>
        <w:pStyle w:val="SHTKSourceText"/>
      </w:pPr>
      <w:r>
        <w:t xml:space="preserve">若不洗大小便比丘。得突吉羅罪亦不得淨僧座具上坐。及禮三寶。設禮無福德。又至舍後上廁。</w:t>
      </w:r>
    </w:p>
    <w:p>
      <w:pPr>
        <w:pStyle w:val="SHTKBlockLabel"/>
        <w:keepNext/>
      </w:pPr>
      <w:r>
        <w:t xml:space="preserve">한국어 직역</w:t>
      </w:r>
    </w:p>
    <w:p>
      <w:pPr>
        <w:pStyle w:val="SHTKTranslationText"/>
      </w:pPr>
      <w:r>
        <w:t xml:space="preserve">“대소변 뒤에 씻지 않은 비구는 돌길라죄를 얻고, 또한 승가의 깨끗한 좌구 위에 앉아서는 안 되며, 삼보에 예배해서도 안 된다. 설령 예배하여도 복덕이 없다. 또 뒤쪽 처소의 뒷간에 갈 때에는</w:t>
      </w:r>
    </w:p>
    <w:p>
      <w:pPr>
        <w:pStyle w:val="SHTKBlockLabel"/>
        <w:keepNext/>
      </w:pPr>
      <w:r>
        <w:t xml:space="preserve">원문</w:t>
      </w:r>
    </w:p>
    <w:p>
      <w:pPr>
        <w:pStyle w:val="SHTKSourceText"/>
      </w:pPr>
      <w:r>
        <w:t xml:space="preserve">有二十五[1]事。</w:t>
      </w:r>
    </w:p>
    <w:p>
      <w:pPr>
        <w:pStyle w:val="SHTKBlockLabel"/>
        <w:keepNext/>
      </w:pPr>
      <w:r>
        <w:t xml:space="preserve">한국어 직역</w:t>
      </w:r>
    </w:p>
    <w:p>
      <w:pPr>
        <w:pStyle w:val="SHTKTranslationText"/>
      </w:pPr>
      <w:r>
        <w:t xml:space="preserve">스물다섯 [1]가지 일이 있다.</w:t>
      </w:r>
    </w:p>
    <w:p>
      <w:pPr>
        <w:pStyle w:val="SHTKBlockLabel"/>
        <w:keepNext/>
      </w:pPr>
      <w:r>
        <w:t xml:space="preserve">교감·번역 메모</w:t>
      </w:r>
    </w:p>
    <w:p>
      <w:pPr>
        <w:pStyle w:val="SHTKNoteSummary"/>
      </w:pPr>
      <w:r>
        <w:t>교감 요약 | [CBETA 교감] 저본 「事」와 교감 이문 「種事」를 비교한다.</w:t>
      </w:r>
    </w:p>
    <w:p>
      <w:pPr>
        <w:pStyle w:val="SHTKNoteDetail"/>
      </w:pPr>
      <w:r>
        <w:t>• 원교감 원문 | 事【大】，種事【宋】【元】【明】【宮】</w:t>
        <w:br/>
        <w:t>• 교감 번호 | 0190001</w:t>
        <w:br/>
        <w:t>• 저본 독법 | 事</w:t>
        <w:br/>
        <w:t>• 저본 적용 구절 | 有二十五事。</w:t>
        <w:br/>
        <w:t>• 저본 기준 번역 | 스물다섯 [1]가지 일이 있다.</w:t>
        <w:br/>
        <w:t>• 이문 독법 | 種事</w:t>
        <w:br/>
        <w:t>• 이문 적용 구절 | 有二十五種事。</w:t>
        <w:br/>
        <w:t>• 이문 기준 번역 | 스물다섯 종류의 일이 있다.</w:t>
        <w:br/>
        <w:t>• 의미 차이 | 저본 독법 「事」와 비교 독법 「種事」의 차이이다.</w:t>
        <w:br/>
        <w:t>• 한국어 해설 | 저본 독법 「事」과 이문 「種事」를 비교한다. 첨가·생략 또는 연결 방식이 달라져 문장 구조가 달라진다.</w:t>
        <w:br/>
        <w:t>• 번역 영향 판정 | [문장 구조 변화]</w:t>
        <w:br/>
        <w:t>• 번역문 표시 | [이문 검토 필요]</w:t>
        <w:br/>
        <w:t>• 출처 | CBETA T54n2123, 교감 번호 0190001.</w:t>
      </w:r>
    </w:p>
    <w:p>
      <w:pPr>
        <w:pStyle w:val="SHTKBlockLabel"/>
        <w:keepNext/>
      </w:pPr>
      <w:r>
        <w:t xml:space="preserve">원문</w:t>
      </w:r>
    </w:p>
    <w:p>
      <w:pPr>
        <w:pStyle w:val="SHTKSourceText"/>
      </w:pPr>
      <w:r>
        <w:t xml:space="preserve">一欲大小便當行時。不得道上為上座作禮。二亦莫受人禮。三往時當直低頭視地。四往當三彈指。五已有人彈指不得逼。六已上正住彈指乃踞身。七正踞中坐。</w:t>
      </w:r>
    </w:p>
    <w:p>
      <w:pPr>
        <w:pStyle w:val="SHTKBlockLabel"/>
        <w:keepNext/>
      </w:pPr>
      <w:r>
        <w:t xml:space="preserve">한국어 직역</w:t>
      </w:r>
    </w:p>
    <w:p>
      <w:pPr>
        <w:pStyle w:val="SHTKTranslationText"/>
      </w:pPr>
      <w:r>
        <w:t xml:space="preserve">첫째, 대소변을 보려고 갈 때 길에서 상좌에게 예를 올려서는 안 된다. 둘째, 또한 남의 예를 받아서도 안 된다. 셋째, 갈 때에는 마땅히 곧바로 머리를 숙여 땅을 보아야 한다. 넷째, 갈 때에는 마땅히 세 번 손가락을 튕겨야 한다. 다섯째, 이미 사람이 있어 손가락을 튕기면 가까이 다가가서는 안 된다. 여섯째, 올라가 바로 서서 손가락을 튕긴 뒤에 몸을 쭈그리고, 일곱째, 바르게 웅크려 앉아야 한다.</w:t>
      </w:r>
    </w:p>
    <w:p>
      <w:pPr>
        <w:pStyle w:val="SHTKBlockLabel"/>
        <w:keepNext/>
      </w:pPr>
      <w:r>
        <w:t xml:space="preserve">원문</w:t>
      </w:r>
    </w:p>
    <w:p>
      <w:pPr>
        <w:pStyle w:val="SHTKSourceText"/>
      </w:pPr>
      <w:r>
        <w:t xml:space="preserve">八不得一足前一足[2]却。</w:t>
      </w:r>
    </w:p>
    <w:p>
      <w:pPr>
        <w:pStyle w:val="SHTKBlockLabel"/>
        <w:keepNext/>
      </w:pPr>
      <w:r>
        <w:t xml:space="preserve">한국어 직역</w:t>
      </w:r>
    </w:p>
    <w:p>
      <w:pPr>
        <w:pStyle w:val="SHTKTranslationText"/>
      </w:pPr>
      <w:r>
        <w:t xml:space="preserve">여덟째, 한 발은 앞에 두고 한 발은 [2]뒤로 물리지 말아야 한다.</w:t>
      </w:r>
    </w:p>
    <w:p>
      <w:pPr>
        <w:pStyle w:val="SHTKBlockLabel"/>
        <w:keepNext/>
      </w:pPr>
      <w:r>
        <w:t xml:space="preserve">교감·번역 메모</w:t>
      </w:r>
    </w:p>
    <w:p>
      <w:pPr>
        <w:pStyle w:val="SHTKNoteSummary"/>
      </w:pPr>
      <w:r>
        <w:t>교감 요약 | [CBETA 교감] 저본 「却」와 교감 이문 「後」를 비교한다.</w:t>
      </w:r>
    </w:p>
    <w:p>
      <w:pPr>
        <w:pStyle w:val="SHTKNoteDetail"/>
      </w:pPr>
      <w:r>
        <w:t>• 원교감 원문 | 却【大】，後【明】</w:t>
        <w:br/>
        <w:t>• 교감 번호 | 0190002</w:t>
        <w:br/>
        <w:t>• 저본 독법 | 却</w:t>
        <w:br/>
        <w:t>• 저본 적용 구절 | 八不得一足前一足却。</w:t>
        <w:br/>
        <w:t>• 저본 기준 번역 | 여덟째, 한 발은 앞에 두고 한 발은 [2]뒤로 물리지 말아야 한다.</w:t>
        <w:br/>
        <w:t>• 이문 독법 | 後</w:t>
        <w:br/>
        <w:t>• 이문 적용 구절 | 八不得一足前一足後。</w:t>
        <w:br/>
        <w:t>• 이문 기준 번역 | 비교 독법은 「後」이다. 이 독법을 채택하면 해당 부분은 한국어 해설과 같이 달라진다.</w:t>
        <w:br/>
        <w:t>• 의미 차이 | 저본 독법 「却」와 비교 독법 「後」의 차이이다.</w:t>
        <w:br/>
        <w:t>• 한국어 해설 | 저본 독법 「却」과 이문 「後」를 비교한다. 어휘나 표현이 달라지지만 문단의 중심 맥락은 대체로 유지된다.</w:t>
        <w:br/>
        <w:t>• 번역 영향 판정 | [표현 차이]</w:t>
        <w:br/>
        <w:t>• 번역문 표시 | [이문 검토 필요]</w:t>
        <w:br/>
        <w:t>• 출처 | CBETA T54n2123, 교감 번호 0190002.</w:t>
      </w:r>
    </w:p>
    <w:p>
      <w:pPr>
        <w:pStyle w:val="SHTKBlockLabel"/>
        <w:keepNext/>
      </w:pPr>
      <w:r>
        <w:t xml:space="preserve">원문</w:t>
      </w:r>
    </w:p>
    <w:p>
      <w:pPr>
        <w:pStyle w:val="SHTKSourceText"/>
      </w:pPr>
      <w:r>
        <w:t xml:space="preserve">九不得令身倚。十斂衣不得使垂圊中。十一不得大咽使面赤。十二當直視前不得顧聽。十三不得污壁。十四不得低頭視圊中。十五不得視陰。十六不得以手持陰。十七不得草畫地。十八不得持草畫壁作字。十九用水不得大費。</w:t>
      </w:r>
    </w:p>
    <w:p>
      <w:pPr>
        <w:pStyle w:val="SHTKBlockLabel"/>
        <w:keepNext/>
      </w:pPr>
      <w:r>
        <w:t xml:space="preserve">한국어 직역</w:t>
      </w:r>
    </w:p>
    <w:p>
      <w:pPr>
        <w:pStyle w:val="SHTKTranslationText"/>
      </w:pPr>
      <w:r>
        <w:t xml:space="preserve">아홉째, 몸을 기대어서는 안 된다. 열째, 옷을 거두어 뒷간 안으로 늘어뜨리지 말아야 한다. 열한째, 크게 힘주어 얼굴이 붉어지게 해서는 안 된다. 열두째, 바로 앞을 보아야 하고 돌아보거나 엿들어서는 안 된다. 열셋째, 벽을 더럽혀서는 안 된다. 열넷째, 머리를 숙여 뒷간 안을 보아서는 안 된다. 열다섯째, 음부를 보아서는 안 된다. 열여섯째, 손으로 음부를 잡아서는 안 된다. 열일곱째, 풀로 땅에 그림을 그려서는 안 된다. 열여덟째, 풀을 잡고 벽에 글자를 그려서는 안 된다. 열아홉째, 물을 너무 많이 써서는 안 된다.</w:t>
      </w:r>
    </w:p>
    <w:p>
      <w:pPr>
        <w:pStyle w:val="SHTKBlockLabel"/>
        <w:keepNext/>
      </w:pPr>
      <w:r>
        <w:t xml:space="preserve">원문</w:t>
      </w:r>
    </w:p>
    <w:p>
      <w:pPr>
        <w:pStyle w:val="SHTKSourceText"/>
      </w:pPr>
      <w:r>
        <w:t xml:space="preserve">二十不得污[3]湔。</w:t>
      </w:r>
    </w:p>
    <w:p>
      <w:pPr>
        <w:pStyle w:val="SHTKBlockLabel"/>
        <w:keepNext/>
      </w:pPr>
      <w:r>
        <w:t xml:space="preserve">한국어 직역</w:t>
      </w:r>
    </w:p>
    <w:p>
      <w:pPr>
        <w:pStyle w:val="SHTKTranslationText"/>
      </w:pPr>
      <w:r>
        <w:t xml:space="preserve">스무째, [3]씻는 곳을 더럽혀서는 안 된다.</w:t>
      </w:r>
    </w:p>
    <w:p>
      <w:pPr>
        <w:pStyle w:val="SHTKBlockLabel"/>
        <w:keepNext/>
      </w:pPr>
      <w:r>
        <w:t xml:space="preserve">교감·번역 메모</w:t>
      </w:r>
    </w:p>
    <w:p>
      <w:pPr>
        <w:pStyle w:val="SHTKNoteSummary"/>
      </w:pPr>
      <w:r>
        <w:t>교감 요약 | [CBETA 교감] 저본 「湔」와 교감 이문 「濺」를 비교한다.</w:t>
      </w:r>
    </w:p>
    <w:p>
      <w:pPr>
        <w:pStyle w:val="SHTKNoteDetail"/>
      </w:pPr>
      <w:r>
        <w:t>• 원교감 원문 | 湔【大】，濺【宋】【元】【明】【宮】</w:t>
        <w:br/>
        <w:t>• 교감 번호 | 0190003</w:t>
        <w:br/>
        <w:t>• 저본 독법 | 湔</w:t>
        <w:br/>
        <w:t>• 저본 적용 구절 | 二十不得污湔。</w:t>
        <w:br/>
        <w:t>• 저본 기준 번역 | 스무째, [3]씻는 곳을 더럽혀서는 안 된다.</w:t>
        <w:br/>
        <w:t>• 이문 독법 | 濺</w:t>
        <w:br/>
        <w:t>• 이문 적용 구절 | 二十不得污濺。</w:t>
        <w:br/>
        <w:t>• 이문 기준 번역 | 스무째, 물을 튀겨 더럽혀서는 안 된다.</w:t>
        <w:br/>
        <w:t>• 의미 차이 | 저본 독법 「湔」와 비교 독법 「濺」의 차이이다.</w:t>
        <w:br/>
        <w:t>• 한국어 해설 | 저본 독법 「湔」과 이문 「濺」를 비교한다. 독법에 따라 대상·행위·수량 또는 상태의 뜻이 달라져 직역에도 영향을 준다.</w:t>
        <w:br/>
        <w:t>• 번역 영향 판정 | [의미 차이 있음]</w:t>
        <w:br/>
        <w:t>• 번역문 표시 | [이문 검토 필요]</w:t>
        <w:br/>
        <w:t>• 출처 | CBETA T54n2123, 교감 번호 0190003.</w:t>
      </w:r>
    </w:p>
    <w:p>
      <w:pPr>
        <w:pStyle w:val="SHTKBlockLabel"/>
        <w:keepNext/>
      </w:pPr>
      <w:r>
        <w:t xml:space="preserve">원문</w:t>
      </w:r>
    </w:p>
    <w:p>
      <w:pPr>
        <w:pStyle w:val="SHTKSourceText"/>
      </w:pPr>
      <w:r>
        <w:t xml:space="preserve">二十一用水不得使前手著後手。二十二用土當三過。二十三當用澡豆。二十四得三過用水。二十五設見水草土盡。語直日主者。若自手取為善。</w:t>
      </w:r>
    </w:p>
    <w:p>
      <w:pPr>
        <w:pStyle w:val="SHTKBlockLabel"/>
        <w:keepNext/>
      </w:pPr>
      <w:r>
        <w:t xml:space="preserve">한국어 직역</w:t>
      </w:r>
    </w:p>
    <w:p>
      <w:pPr>
        <w:pStyle w:val="SHTKTranslationText"/>
      </w:pPr>
      <w:r>
        <w:t xml:space="preserve">스물한째, 물을 쓸 때 앞손이 뒷손에 닿게 해서는 안 된다. 스물둘째, 흙은 마땅히 세 차례 써야 한다. 스물셋째, 마땅히 조두를 써야 한다. 스물넷째, 물은 세 차례 쓸 수 있다. 스물다섯째, 만약 물·풀·흙이 다한 것을 보았다면 당번 맡은 이에게 말해야 한다. 자기 손으로 가져다 놓는다면 더욱 좋다.”</w:t>
      </w:r>
    </w:p>
    <w:p>
      <w:pPr>
        <w:pStyle w:val="SHTKBlockLabel"/>
        <w:keepNext/>
      </w:pPr>
      <w:r>
        <w:t xml:space="preserve">위치표지</w:t>
      </w:r>
    </w:p>
    <w:p>
      <w:pPr>
        <w:pStyle w:val="SHTKPositionMarker"/>
      </w:pPr>
      <w:bookmarkStart w:id="1314" w:name="loc_0190a16"/>
      <w:r>
        <w:t xml:space="preserve">[0190a16]</w:t>
      </w:r>
      <w:bookmarkEnd w:id="1314"/>
    </w:p>
    <w:p>
      <w:pPr>
        <w:pStyle w:val="SHTKBlockLabel"/>
        <w:keepNext/>
      </w:pPr>
      <w:r>
        <w:t xml:space="preserve">원문</w:t>
      </w:r>
    </w:p>
    <w:p>
      <w:pPr>
        <w:pStyle w:val="SHTKSourceText"/>
      </w:pPr>
      <w:r>
        <w:t xml:space="preserve">又僧祇律云。大小行已不用水洗。</w:t>
      </w:r>
    </w:p>
    <w:p>
      <w:pPr>
        <w:pStyle w:val="SHTKBlockLabel"/>
        <w:keepNext/>
      </w:pPr>
      <w:r>
        <w:t xml:space="preserve">한국어 직역</w:t>
      </w:r>
    </w:p>
    <w:p>
      <w:pPr>
        <w:pStyle w:val="SHTKTranslationText"/>
      </w:pPr>
      <w:r>
        <w:t xml:space="preserve">또 《승기율》에서 말하였다. “대소변을 본 뒤 물로 씻지 않고</w:t>
      </w:r>
    </w:p>
    <w:p>
      <w:pPr>
        <w:pStyle w:val="SHTKBlockLabel"/>
        <w:keepNext/>
      </w:pPr>
      <w:r>
        <w:t xml:space="preserve">원문</w:t>
      </w:r>
    </w:p>
    <w:p>
      <w:pPr>
        <w:pStyle w:val="SHTKSourceText"/>
      </w:pPr>
      <w:r>
        <w:t xml:space="preserve">而受用僧座具床[4]縟得罪。</w:t>
      </w:r>
    </w:p>
    <w:p>
      <w:pPr>
        <w:pStyle w:val="SHTKBlockLabel"/>
        <w:keepNext/>
      </w:pPr>
      <w:r>
        <w:t xml:space="preserve">한국어 직역</w:t>
      </w:r>
    </w:p>
    <w:p>
      <w:pPr>
        <w:pStyle w:val="SHTKTranslationText"/>
      </w:pPr>
      <w:r>
        <w:t xml:space="preserve">승가의 좌구·평상·[4]요를 사용하면 죄를 얻는다.”</w:t>
      </w:r>
    </w:p>
    <w:p>
      <w:pPr>
        <w:pStyle w:val="SHTKBlockLabel"/>
        <w:keepNext/>
      </w:pPr>
      <w:r>
        <w:t xml:space="preserve">교감·번역 메모</w:t>
      </w:r>
    </w:p>
    <w:p>
      <w:pPr>
        <w:pStyle w:val="SHTKNoteSummary"/>
      </w:pPr>
      <w:r>
        <w:t>교감 요약 | [CBETA 교감] 저본 「縟」와 교감 이문 「褥」를 비교한다.</w:t>
      </w:r>
    </w:p>
    <w:p>
      <w:pPr>
        <w:pStyle w:val="SHTKNoteDetail"/>
      </w:pPr>
      <w:r>
        <w:t>• 원교감 원문 | 縟【大】，褥【宋】【元】【明】【宮】</w:t>
        <w:br/>
        <w:t>• 교감 번호 | 0190004</w:t>
        <w:br/>
        <w:t>• 저본 독법 | 縟</w:t>
        <w:br/>
        <w:t>• 저본 적용 구절 | 而受用僧座具床縟得罪。</w:t>
        <w:br/>
        <w:t>• 저본 기준 번역 | 승가의 좌구·평상·[4]요를 사용하면 죄를 얻는다.”</w:t>
        <w:br/>
        <w:t>• 이문 독법 | 褥</w:t>
        <w:br/>
        <w:t>• 이문 적용 구절 | 而受用僧座具床褥得罪。</w:t>
        <w:br/>
        <w:t>• 이문 기준 번역 | 비교 독법은 「褥」이다. 이 독법을 채택하면 해당 부분은 한국어 해설과 같이 달라진다.</w:t>
        <w:br/>
        <w:t>• 의미 차이 | 저본 독법 「縟」와 비교 독법 「褥」의 차이이다.</w:t>
        <w:br/>
        <w:t>• 한국어 해설 | 저본 독법 「縟」과 이문 「褥」를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0190004.</w:t>
      </w:r>
    </w:p>
    <w:p>
      <w:pPr>
        <w:pStyle w:val="SHTKBlockLabel"/>
        <w:keepNext/>
      </w:pPr>
      <w:r>
        <w:t xml:space="preserve">위치표지</w:t>
      </w:r>
    </w:p>
    <w:p>
      <w:pPr>
        <w:pStyle w:val="SHTKPositionMarker"/>
      </w:pPr>
      <w:bookmarkStart w:id="1315" w:name="loc_0190a18"/>
      <w:r>
        <w:t xml:space="preserve">[0190a18]</w:t>
      </w:r>
      <w:bookmarkEnd w:id="1315"/>
    </w:p>
    <w:p>
      <w:pPr>
        <w:pStyle w:val="SHTKBlockLabel"/>
        <w:keepNext/>
      </w:pPr>
      <w:r>
        <w:t xml:space="preserve">원문</w:t>
      </w:r>
    </w:p>
    <w:p>
      <w:pPr>
        <w:pStyle w:val="SHTKSourceText"/>
      </w:pPr>
      <w:r>
        <w:t xml:space="preserve">又十誦律云。不洗大行處。不得坐臥僧臥具上得罪。</w:t>
      </w:r>
    </w:p>
    <w:p>
      <w:pPr>
        <w:pStyle w:val="SHTKBlockLabel"/>
        <w:keepNext/>
      </w:pPr>
      <w:r>
        <w:t xml:space="preserve">한국어 직역</w:t>
      </w:r>
    </w:p>
    <w:p>
      <w:pPr>
        <w:pStyle w:val="SHTKTranslationText"/>
      </w:pPr>
      <w:r>
        <w:t xml:space="preserve">또 《십송률》에서 말하였다. “대변 본 곳을 씻지 않고서는 승가의 와구 위에 앉거나 누워서는 안 되며, 죄를 얻는다.”</w:t>
      </w:r>
    </w:p>
    <w:p>
      <w:pPr>
        <w:pStyle w:val="SHTKBlockLabel"/>
        <w:keepNext/>
      </w:pPr>
      <w:r>
        <w:t xml:space="preserve">위치표지</w:t>
      </w:r>
    </w:p>
    <w:p>
      <w:pPr>
        <w:pStyle w:val="SHTKPositionMarker"/>
      </w:pPr>
      <w:bookmarkStart w:id="1316" w:name="loc_0190a20"/>
      <w:r>
        <w:t xml:space="preserve">[0190a20]</w:t>
      </w:r>
      <w:bookmarkEnd w:id="1316"/>
    </w:p>
    <w:p>
      <w:pPr>
        <w:pStyle w:val="SHTKBlockLabel"/>
        <w:keepNext/>
      </w:pPr>
      <w:r>
        <w:t xml:space="preserve">원문</w:t>
      </w:r>
    </w:p>
    <w:p>
      <w:pPr>
        <w:pStyle w:val="SHTKSourceText"/>
      </w:pPr>
      <w:r>
        <w:t xml:space="preserve">又摩[5]德勒伽論云。</w:t>
      </w:r>
    </w:p>
    <w:p>
      <w:pPr>
        <w:pStyle w:val="SHTKBlockLabel"/>
        <w:keepNext/>
      </w:pPr>
      <w:r>
        <w:t xml:space="preserve">한국어 직역</w:t>
      </w:r>
    </w:p>
    <w:p>
      <w:pPr>
        <w:pStyle w:val="SHTKTranslationText"/>
      </w:pPr>
      <w:r>
        <w:t xml:space="preserve">또 《마[5]득륵가론》에서 말하였다.</w:t>
      </w:r>
    </w:p>
    <w:p>
      <w:pPr>
        <w:pStyle w:val="SHTKBlockLabel"/>
        <w:keepNext/>
      </w:pPr>
      <w:r>
        <w:t xml:space="preserve">교감·번역 메모</w:t>
      </w:r>
    </w:p>
    <w:p>
      <w:pPr>
        <w:pStyle w:val="SHTKNoteSummary"/>
      </w:pPr>
      <w:r>
        <w:t>교감 요약 | [CBETA 교감] 저본 「德」와 교감 이문 「得」를 비교한다.</w:t>
      </w:r>
    </w:p>
    <w:p>
      <w:pPr>
        <w:pStyle w:val="SHTKNoteDetail"/>
      </w:pPr>
      <w:r>
        <w:t>• 원교감 원문 | 德【大】，得【宋】【元】【明】【宮】</w:t>
        <w:br/>
        <w:t>• 교감 번호 | 0190005</w:t>
        <w:br/>
        <w:t>• 저본 독법 | 德</w:t>
        <w:br/>
        <w:t>• 저본 적용 구절 | 又摩德勒伽論云。</w:t>
        <w:br/>
        <w:t>• 저본 기준 번역 | [0190a20]또 《마[5]득륵가론》에서 말하였다.</w:t>
        <w:br/>
        <w:t>• 이문 독법 | 得</w:t>
        <w:br/>
        <w:t>• 이문 적용 구절 | 又摩得勒伽論云。</w:t>
        <w:br/>
        <w:t>• 이문 기준 번역 | 비교 독법은 「得」이다. 이 독법을 채택하면 해당 부분은 한국어 해설과 같이 달라진다.</w:t>
        <w:br/>
        <w:t>• 의미 차이 | 저본 독법 「德」와 비교 독법 「得」의 차이이다.</w:t>
        <w:br/>
        <w:t>• 한국어 해설 | 저본 독법 「德」과 이문 「得」를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0190005.</w:t>
      </w:r>
    </w:p>
    <w:p>
      <w:pPr>
        <w:pStyle w:val="SHTKBlockLabel"/>
        <w:keepNext/>
      </w:pPr>
      <w:r>
        <w:t xml:space="preserve">원문</w:t>
      </w:r>
    </w:p>
    <w:p>
      <w:pPr>
        <w:pStyle w:val="SHTKSourceText"/>
      </w:pPr>
      <w:r>
        <w:t xml:space="preserve">不洗大小行處。不得禮拜。除無水處。若為非人所瞋。水神所瞋。或為服藥等開不犯。</w:t>
      </w:r>
    </w:p>
    <w:p>
      <w:pPr>
        <w:pStyle w:val="SHTKBlockLabel"/>
        <w:keepNext/>
      </w:pPr>
      <w:r>
        <w:t xml:space="preserve">한국어 직역</w:t>
      </w:r>
    </w:p>
    <w:p>
      <w:pPr>
        <w:pStyle w:val="SHTKTranslationText"/>
      </w:pPr>
      <w:r>
        <w:t xml:space="preserve">“대소변 본 곳을 씻지 않고서는 예배해서는 안 된다. 다만 물이 없는 곳은 제외한다. 또 비인에게 성냄을 받거나 수신에게 성냄을 받거나, 혹 약을 복용하는 등의 경우에는 열어 주어 범함이 없게 한다.”</w:t>
      </w:r>
    </w:p>
    <w:p>
      <w:pPr>
        <w:pStyle w:val="SHTKBlockLabel"/>
        <w:keepNext/>
      </w:pPr>
      <w:r>
        <w:t xml:space="preserve">위치표지</w:t>
      </w:r>
    </w:p>
    <w:p>
      <w:pPr>
        <w:pStyle w:val="SHTKPositionMarker"/>
      </w:pPr>
      <w:bookmarkStart w:id="1317" w:name="loc_0190a23"/>
      <w:r>
        <w:t xml:space="preserve">[0190a23]</w:t>
      </w:r>
      <w:bookmarkEnd w:id="1317"/>
    </w:p>
    <w:p>
      <w:pPr>
        <w:pStyle w:val="SHTKBlockLabel"/>
        <w:keepNext/>
      </w:pPr>
      <w:r>
        <w:t xml:space="preserve">원문</w:t>
      </w:r>
    </w:p>
    <w:p>
      <w:pPr>
        <w:pStyle w:val="SHTKSourceText"/>
      </w:pPr>
      <w:r>
        <w:t xml:space="preserve">又雜譬喻經云。有一比丘。</w:t>
      </w:r>
    </w:p>
    <w:p>
      <w:pPr>
        <w:pStyle w:val="SHTKBlockLabel"/>
        <w:keepNext/>
      </w:pPr>
      <w:r>
        <w:t xml:space="preserve">한국어 직역</w:t>
      </w:r>
    </w:p>
    <w:p>
      <w:pPr>
        <w:pStyle w:val="SHTKTranslationText"/>
      </w:pPr>
      <w:r>
        <w:t xml:space="preserve">또 《잡비유경》에서 말하였다. 어떤 한 비구가 있었는데,</w:t>
      </w:r>
    </w:p>
    <w:p>
      <w:pPr>
        <w:pStyle w:val="SHTKBlockLabel"/>
        <w:keepNext/>
      </w:pPr>
      <w:r>
        <w:t xml:space="preserve">원문</w:t>
      </w:r>
    </w:p>
    <w:p>
      <w:pPr>
        <w:pStyle w:val="SHTKSourceText"/>
      </w:pPr>
      <w:r>
        <w:t xml:space="preserve">不彈指來大小便灒。</w:t>
      </w:r>
    </w:p>
    <w:p>
      <w:pPr>
        <w:pStyle w:val="SHTKBlockLabel"/>
        <w:keepNext/>
      </w:pPr>
      <w:r>
        <w:t xml:space="preserve">한국어 직역</w:t>
      </w:r>
    </w:p>
    <w:p>
      <w:pPr>
        <w:pStyle w:val="SHTKTranslationText"/>
      </w:pPr>
      <w:r>
        <w:t xml:space="preserve">손가락을 튕기지 않고 와서 대소변을 보다가 튀어</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污中鬼面上。魔鬼大恚欲殺。沙門持戒。魔鬼隨逐伺覓其短。</w:t>
      </w:r>
    </w:p>
    <w:p>
      <w:pPr>
        <w:pStyle w:val="SHTKBlockLabel"/>
        <w:keepNext/>
      </w:pPr>
      <w:r>
        <w:t xml:space="preserve">한국어 직역</w:t>
      </w:r>
    </w:p>
    <w:p>
      <w:pPr>
        <w:pStyle w:val="SHTKTranslationText"/>
      </w:pPr>
      <w:r>
        <w:t xml:space="preserve">그곳 귀신의 얼굴을 더럽혔다. 마귀가 크게 성내어 죽이고자 하였으나, 사문이 계를 지키고 있었으므로 마귀가 뒤따르며 허물을 엿보아도</w:t>
      </w:r>
    </w:p>
    <w:p>
      <w:pPr>
        <w:pStyle w:val="SHTKBlockLabel"/>
        <w:keepNext/>
      </w:pPr>
      <w:r>
        <w:t xml:space="preserve">원문</w:t>
      </w:r>
    </w:p>
    <w:p>
      <w:pPr>
        <w:pStyle w:val="SHTKSourceText"/>
      </w:pPr>
      <w:r>
        <w:t xml:space="preserve">不能得便(既知此事上廁必須謦[6]咳)。</w:t>
      </w:r>
    </w:p>
    <w:p>
      <w:pPr>
        <w:pStyle w:val="SHTKBlockLabel"/>
        <w:keepNext/>
      </w:pPr>
      <w:r>
        <w:t xml:space="preserve">한국어 직역</w:t>
      </w:r>
    </w:p>
    <w:p>
      <w:pPr>
        <w:pStyle w:val="SHTKTranslationText"/>
      </w:pPr>
      <w:r>
        <w:t xml:space="preserve">틈을 얻을 수 없었다(이 일을 알았으니 뒷간에 갈 때에는 반드시 헛기침하여 [6]기침 소리를 내야 한다).</w:t>
      </w:r>
    </w:p>
    <w:p>
      <w:pPr>
        <w:pStyle w:val="SHTKBlockLabel"/>
        <w:keepNext/>
      </w:pPr>
      <w:r>
        <w:t xml:space="preserve">교감·번역 메모</w:t>
      </w:r>
    </w:p>
    <w:p>
      <w:pPr>
        <w:pStyle w:val="SHTKNoteSummary"/>
      </w:pPr>
      <w:r>
        <w:t>교감 요약 | [CBETA 교감] 뒷간에 들어갈 때 인기척을 내야 함을 덧붙인 원주이다.</w:t>
      </w:r>
    </w:p>
    <w:p>
      <w:pPr>
        <w:pStyle w:val="SHTKNoteDetail"/>
      </w:pPr>
      <w:r>
        <w:t>• 저본 적용 구절 | 既知此事上廁必須謦咳</w:t>
        <w:br/>
        <w:t>• 한국어 번역 | 이 일을 알았으니 뒷간에 갈 때에는 반드시 헛기침 소리를 내야 한다.</w:t>
        <w:br/>
        <w:t>• 한국어 해설 | 뒷간에 들어갈 때 인기척을 내야 함을 덧붙인 원주이다.</w:t>
        <w:br/>
        <w:t>• 번역문 표시 | [이문 검토 필요]</w:t>
      </w:r>
    </w:p>
    <w:p>
      <w:pPr>
        <w:pStyle w:val="SHTKNoteSummary"/>
      </w:pPr>
      <w:r>
        <w:t>교감 요약 | [CBETA 교감] 저본 「咳」와 교감 이문 「咳作聲」를 비교한다.</w:t>
      </w:r>
    </w:p>
    <w:p>
      <w:pPr>
        <w:pStyle w:val="SHTKNoteDetail"/>
      </w:pPr>
      <w:r>
        <w:t>• 원교감 원문 | 咳【大】，咳作聲【宋】【元】【明】【宮】</w:t>
        <w:br/>
        <w:t>• 교감 번호 | 0190006</w:t>
        <w:br/>
        <w:t>• 저본 독법 | 咳</w:t>
        <w:br/>
        <w:t>• 저본 적용 구절 | 不能得便(既知此事上廁必須謦咳)。</w:t>
        <w:br/>
        <w:t>• 저본 기준 번역 | 틈을 얻을 수 없었다(이 일을 알았으니 뒷간에 갈 때에는 반드시 헛기침하여 [6]기침 소리를 내야 한다).</w:t>
        <w:br/>
        <w:t>• 이문 독법 | 咳作聲</w:t>
        <w:br/>
        <w:t>• 이문 적용 구절 | 不能得便(既知此事上廁必須謦咳作聲)。</w:t>
        <w:br/>
        <w:t>• 이문 기준 번역 | 틈을 얻을 수 없었다(이 일을 알았으니 뒷간에 갈 때에는 반드시 헛기침하여 소리를 내야 한다).</w:t>
        <w:br/>
        <w:t>• 의미 차이 | 저본 독법 「咳」와 비교 독법 「咳作聲」의 차이이다.</w:t>
        <w:br/>
        <w:t>• 한국어 해설 | 저본 독법 「咳」과 이문 「咳作聲」를 비교한다. 첨가·생략 또는 연결 방식이 달라져 문장 구조가 달라진다.</w:t>
        <w:br/>
        <w:t>• 번역 영향 판정 | [문장 구조 변화]</w:t>
        <w:br/>
        <w:t>• 출처 | CBETA T54n2123, 교감 번호 0190006.</w:t>
      </w:r>
    </w:p>
    <w:p>
      <w:pPr>
        <w:pStyle w:val="SHTKBlockLabel"/>
        <w:keepNext/>
      </w:pPr>
      <w:r>
        <w:t xml:space="preserve">위치표지</w:t>
      </w:r>
    </w:p>
    <w:p>
      <w:pPr>
        <w:pStyle w:val="SHTKPositionMarker"/>
      </w:pPr>
      <w:bookmarkStart w:id="1318" w:name="loc_0190a26"/>
      <w:r>
        <w:t xml:space="preserve">[0190a26]</w:t>
      </w:r>
      <w:bookmarkEnd w:id="1318"/>
    </w:p>
    <w:p>
      <w:pPr>
        <w:pStyle w:val="SHTKBlockLabel"/>
        <w:keepNext/>
      </w:pPr>
      <w:r>
        <w:t xml:space="preserve">원문</w:t>
      </w:r>
    </w:p>
    <w:p>
      <w:pPr>
        <w:pStyle w:val="SHTKSourceText"/>
      </w:pPr>
      <w:r>
        <w:t xml:space="preserve">又賢愚經云。昔佛在世時。舍衛城中有一貧人名曰尼提。極貧下賤。常客除糞。佛知應度。即將阿難往到其所。正值尼提。擔糞出城而欲棄之。瓶破污身。遙見世尊深生慚愧。不忍見佛。佛到其所廣為說法。即生信心欲得出家。佛使阿難將至河中。與水洗訖將詣祇洹。佛為說法得須陀洹。尋即出家得阿羅漢果。國人及王。聞其出家皆生怨恨。云何佛聽此人出家。波斯匿王。即往佛所欲破此事。正值尼提在祇洹門。大石上坐縫補故衣。七百諸天香華供養。王見歡喜。請通白佛。尼提比丘。身沒石中出入自在。通白已竟。王到佛所先問此事。向者比丘姓字何等。佛告王曰。是王國中下賤之人。除糞尼提。王聞佛語謗心即除。到尼提所執足作禮。懺悔辭謝。王白佛言。尼提比丘。宿作何業受此賤身。佛告王曰。昔迦葉佛入涅槃後。有一比丘。出家自在秉捉僧事。身暫有患懶起出入。便利器中。使一弟子擔往棄之。然其弟子是須陀洹。以是因緣。流浪生死恒為下賤。五百世中為人除糞。由昔出家持戒功德。</w:t>
      </w:r>
    </w:p>
    <w:p>
      <w:pPr>
        <w:pStyle w:val="SHTKBlockLabel"/>
        <w:keepNext/>
      </w:pPr>
      <w:r>
        <w:t xml:space="preserve">한국어 직역</w:t>
      </w:r>
    </w:p>
    <w:p>
      <w:pPr>
        <w:pStyle w:val="SHTKTranslationText"/>
      </w:pPr>
      <w:r>
        <w:t xml:space="preserve">또 《현우경》에서 말하였다. 옛날 부처님께서 세상에 계실 때, 사위성에 니제라는 한 가난한 사람이 있었다. 지극히 가난하고 천하였으며, 늘 품팔이로 똥을 치웠다. 부처님께서는 그가 제도될 만한 줄 아시고 곧 아난을 데리고 그가 있는 곳으로 가셨다. 마침 니제가 똥을 지고 성 밖으로 나가 버리려던 때였다. 병이 깨져 몸이 더러워졌다. 멀리 세존을 보고 깊이 부끄러워하여 차마 부처님을 뵙지 못하였다. 부처님께서 그에게 가서 널리 법을 설하시자 곧 믿는 마음이 생겨 출가하고자 하였다. 부처님께서 아난에게 그를 강으로 데려가 물로 씻게 한 뒤 기원정사로 데려오게 하셨다. 부처님께서 법을 설하시자 수다원과를 얻었고, 곧 출가하여 아라한과를 얻었다. 나라 사람들과 왕이 그가 출가했다는 말을 듣고 모두 원망하고 한탄하였다. “어찌하여 부처님께서 이런 사람의 출가를 허락하셨는가.” 파사닉왕은 곧 부처님 계신 곳으로 가서 이 일을 따지고자 하였다. 마침 니제가 기원정사 문에서 큰 돌 위에 앉아 낡은 옷을 기우고 있었는데, 칠백 천신이 향과 꽃으로 공양하고 있었다. 왕은 이를 보고 기뻐하여 부처님께 아뢰어 달라고 청하였다. 니제 비구가 몸을 돌 속에 감추었다가 자유자재로 드나들며 아뢰기를 마쳤다. 왕이 부처님께 이르러 먼저 이 일을 물었다. “아까 그 비구의 성과 이름은 무엇입니까?” 부처님께서 왕에게 말씀하셨다. “그는 왕의 나라에서 가장 천한 사람, 똥을 치우던 니제이다.” 왕은 부처님 말씀을 듣고 비방하는 마음이 곧 사라져, 니제에게 가서 그의 발을 잡고 예배하고 참회하며 사죄하였다. 왕이 부처님께 여쭈었다. “니제 비구는 숙세에 무슨 업을 지어 이처럼 천한 몸을 받았습니까?” 부처님께서 왕에게 말씀하셨다. “옛날 가섭불께서 열반에 드신 뒤, 어떤 한 비구가 있었는데, 출가하여 제멋대로 승가의 일을 맡아 처리하였다. 몸에 잠시 병이 생기자 게을러 일어나 출입하지 않고 변기 안에 용변을 본 뒤, 한 제자에게 지고 가 버리게 하였다. 그 제자는 수다원이었다. 이 인연 때문에 생사에 떠돌면서 항상 천한 사람이 되었고, 오백 생 동안 남의 똥을 치우는 사람이 되었다. 그러나 옛날 출가하여 계를 지킨 공덕으로</w:t>
      </w:r>
    </w:p>
    <w:p>
      <w:pPr>
        <w:pStyle w:val="SHTKBlockLabel"/>
        <w:keepNext/>
      </w:pPr>
      <w:r>
        <w:t xml:space="preserve">원문</w:t>
      </w:r>
    </w:p>
    <w:p>
      <w:pPr>
        <w:pStyle w:val="SHTKSourceText"/>
      </w:pPr>
      <w:r>
        <w:t xml:space="preserve">今得值佛出家得道[7](以是義故。不得房內便利具招前[8]罪。數見俗人。懈怠不能自運。置穢器[9]在房便利。令他日別將棄。未來定墮地獄。縱得出獄猶作猪狗𧏙蜋廁中穢[10]糞蟲也)。</w:t>
      </w:r>
    </w:p>
    <w:p>
      <w:pPr>
        <w:pStyle w:val="SHTKBlockLabel"/>
      </w:pPr>
      <w:r>
        <w:t>교감·번역 메모</w:t>
      </w:r>
    </w:p>
    <w:p>
      <w:pPr>
        <w:pStyle w:val="SHTKNoteSummary"/>
      </w:pPr>
      <w:r>
        <w:t>교감 요약 | [CBETA 교감] 「以是」에서 「也」까지의 협주를 송·원·명·궁본은 본문으로 적는다.</w:t>
      </w:r>
    </w:p>
    <w:p>
      <w:pPr>
        <w:pStyle w:val="SHTKNoteDetail"/>
      </w:pPr>
      <w:r>
        <w:t>• 원교감 원문 | 夾註以是乃至也宋元明宮本俱作本文</w:t>
        <w:br/>
        <w:t>• 교감 번호 | 0190007</w:t>
        <w:br/>
        <w:t>• 의미 차이 | 저본(대정장)은 이 구절을 괄호 안의 협주로 두지만, 송·원·명·궁본은 본문 글자로 이어 적는다. 글자는 같아 직역에는 차이가 없다.</w:t>
        <w:br/>
        <w:t>• 번역 영향 판정 | [번역 차이 없음]</w:t>
        <w:br/>
        <w:t>• 출처 | CBETA T54n2123, 교감 번호 0190007.</w:t>
      </w:r>
    </w:p>
    <w:p>
      <w:pPr>
        <w:pStyle w:val="SHTKBlockLabel"/>
        <w:keepNext/>
      </w:pPr>
      <w:r>
        <w:t xml:space="preserve">한국어 직역</w:t>
      </w:r>
    </w:p>
    <w:p>
      <w:pPr>
        <w:pStyle w:val="SHTKTranslationText"/>
      </w:pPr>
      <w:r>
        <w:t xml:space="preserve">이제 부처님을 만나 출가하고 도를 얻었다[7](이 뜻으로 보건대 방 안에 변기를 두어 앞의 [8]죄를 불러서는 안 된다. 속인들이 [9]게을러 스스로 옮기지 못하여 방 안에 더러운 그릇을 두고 용변을 본 뒤 다른 날 남에게 치우게 하는 것을 자주 보는데, 미래에 반드시 지옥에 떨어질 것이다. 설령 지옥을 벗어나더라도 오히려 돼지·개·쇠똥구리와 뒷간의 더러운 [10]똥벌레가 될 것이다).</w:t>
      </w:r>
    </w:p>
    <w:p>
      <w:pPr>
        <w:pStyle w:val="SHTKBlockLabel"/>
        <w:keepNext/>
      </w:pPr>
      <w:r>
        <w:t xml:space="preserve">교감·번역 메모</w:t>
      </w:r>
    </w:p>
    <w:p>
      <w:pPr>
        <w:pStyle w:val="SHTKNoteSummary"/>
      </w:pPr>
      <w:r>
        <w:t>교감 요약 | [CBETA 교감] 방 안에서 용변을 보고 남에게 치우게 하는 행위를 경계하는 장문의 편집 원주이다.</w:t>
      </w:r>
    </w:p>
    <w:p>
      <w:pPr>
        <w:pStyle w:val="SHTKNoteDetail"/>
      </w:pPr>
      <w:r>
        <w:t>• 저본 적용 구절 | 以是義故。不得房內便利具招前罪。數見俗人。懈怠不能自運。置穢器在房便利。令他日別將棄。未來定墮地獄。縱得出獄猶作猪狗𧏙蜋廁中穢糞蟲也</w:t>
        <w:br/>
        <w:t>• 한국어 번역 | 이 뜻으로 보건대 방 안에 변기를 두어 앞의 죄를 불러서는 안 된다. 속인들이 게을러 스스로 옮기지 못하여 방 안에 더러운 그릇을 두고 용변을 본 뒤 다른 날 남에게 치우게 하는 것을 자주 보는데, 미래에 반드시 지옥에 떨어질 것이다. 설령 지옥을 벗어나더라도 돼지·개·쇠똥구리와 뒷간의 더러운 똥벌레가 될 것이다.</w:t>
        <w:br/>
        <w:t>• 한국어 해설 | 방 안에서 용변을 보고 남에게 치우게 하는 행위를 경계하는 장문의 편집 원주이다.</w:t>
        <w:br/>
        <w:t>• 번역문 표시 | [이문 검토 필요]</w:t>
      </w:r>
    </w:p>
    <w:p>
      <w:pPr>
        <w:pStyle w:val="SHTKNoteSummary"/>
      </w:pPr>
      <w:r>
        <w:t>교감 요약 | [CBETA 교감] 저본 「罪」와 교감 이문 「報」를 비교한다.</w:t>
      </w:r>
    </w:p>
    <w:p>
      <w:pPr>
        <w:pStyle w:val="SHTKNoteDetail"/>
      </w:pPr>
      <w:r>
        <w:t>• 원교감 원문 | 罪【大】，報【宋】【元】【明】【宮】</w:t>
        <w:br/>
        <w:t>• 교감 번호 | 0190008</w:t>
        <w:br/>
        <w:t>• 저본 독법 | 罪</w:t>
        <w:br/>
        <w:t>• 저본 적용 구절 | 今得值佛出家得道(以是義故。不得房內便利具招前罪。數見俗人。懈怠不能自運。置穢器在房便利。令他日別將棄。未來定墮地獄。縱得出獄猶作猪狗𧏙蜋廁中穢糞蟲也)。</w:t>
        <w:br/>
        <w:t>• 저본 기준 번역 | 이제 부처님을 만나 출가하고 도를 얻었다[7](이 뜻으로 보건대 방 안에 변기를 두어 앞의 [8]죄를 불러서는 안 된다. 속인들이 [9]게을러 스스로 옮기지 못하여 방 안에 더러운 그릇을 두고 용변을 본 뒤 다른 날 남에게 치우게 하는 것을 자주 보는데, 미래에 반드시 지옥에 떨어질 것이다. 설령 지옥을 벗어나더라도 오히려 돼지·개·쇠똥구리와 뒷간의 더러운 [10]똥벌레가 될 것이다).</w:t>
        <w:br/>
        <w:t>• 이문 독법 | 報</w:t>
        <w:br/>
        <w:t>• 이문 적용 구절 | 今得值佛出家得道(以是義故。不得房內便利具招前報。數見俗人。懈怠不能自運。置穢器在房便利。令他日別將棄。未來定墮地獄。縱得出獄猶作猪狗𧏙蜋廁中穢糞蟲也)。</w:t>
        <w:br/>
        <w:t>• 이문 기준 번역 | 이제 부처님을 만나 출가하고 도를 얻었다(이 뜻으로 보건대 방 안에 변기를 두어 앞의 과보를 불러서는 안 된다. 속인들이 게을러 스스로 옮기지 못하여 방 안에 더러운 그릇을 두고 용변을 본 뒤 다른 날 남에게 치우게 하는 것을 자주 보는데, 미래에 반드시 지옥에 떨어질 것이다. 설령 지옥을 벗어나더라도 오히려 돼지·개·쇠똥구리와 뒷간의 더러운 똥벌레가 될 것이다).</w:t>
        <w:br/>
        <w:t>• 의미 차이 | 저본 독법 「罪」와 비교 독법 「報」의 차이이다.</w:t>
        <w:br/>
        <w:t>• 한국어 해설 | 저본 독법 「罪」과 이문 「報」를 비교한다. 독법에 따라 대상·행위·수량 또는 상태의 뜻이 달라져 직역에도 영향을 준다.</w:t>
        <w:br/>
        <w:t>• 번역 영향 판정 | [의미 차이 있음]</w:t>
        <w:br/>
        <w:t>• 출처 | CBETA T54n2123, 교감 번호 0190008.</w:t>
      </w:r>
    </w:p>
    <w:p>
      <w:pPr>
        <w:pStyle w:val="SHTKNoteSummary"/>
      </w:pPr>
      <w:r>
        <w:t>교감 요약 | [CBETA 교감] 저본 「在房」와 교감 이문 「房中」를 비교한다.</w:t>
      </w:r>
    </w:p>
    <w:p>
      <w:pPr>
        <w:pStyle w:val="SHTKNoteDetail"/>
      </w:pPr>
      <w:r>
        <w:t>• 원교감 원문 | 在房【大】，房中【宋】【元】【明】【宮】</w:t>
        <w:br/>
        <w:t>• 교감 번호 | 0190009</w:t>
        <w:br/>
        <w:t>• 저본 독법 | 在房</w:t>
        <w:br/>
        <w:t>• 저본 적용 구절 | 今得值佛出家得道(以是義故。不得房內便利具招前罪。數見俗人。懈怠不能自運。置穢器在房便利。令他日別將棄。未來定墮地獄。縱得出獄猶作猪狗𧏙蜋廁中穢糞蟲也)。</w:t>
        <w:br/>
        <w:t>• 저본 기준 번역 | 이제 부처님을 만나 출가하고 도를 얻었다[7](이 뜻으로 보건대 방 안에 변기를 두어 앞의 [8]죄를 불러서는 안 된다. 속인들이 [9]게을러 스스로 옮기지 못하여 방 안에 더러운 그릇을 두고 용변을 본 뒤 다른 날 남에게 치우게 하는 것을 자주 보는데, 미래에 반드시 지옥에 떨어질 것이다. 설령 지옥을 벗어나더라도 오히려 돼지·개·쇠똥구리와 뒷간의 더러운 [10]똥벌레가 될 것이다).</w:t>
        <w:br/>
        <w:t>• 이문 독법 | 房中</w:t>
        <w:br/>
        <w:t>• 이문 적용 구절 | 今得值佛出家得道(以是義故。不得房內便利具招前罪。數見俗人。懈怠不能自運。置穢器房中便利。令他日別將棄。未來定墮地獄。縱得出獄猶作猪狗𧏙蜋廁中穢糞蟲也)。</w:t>
        <w:br/>
        <w:t>• 이문 기준 번역 | 비교 독법은 「房中」이다. 이 독법을 채택하면 해당 부분은 한국어 해설과 같이 달라진다.</w:t>
        <w:br/>
        <w:t>• 의미 차이 | 저본 독법 「在房」와 비교 독법 「房中」의 차이이다.</w:t>
        <w:br/>
        <w:t>• 한국어 해설 | 저본 독법 「在房」과 이문 「房中」를 비교한다. 어휘나 표현이 달라지지만 문단의 중심 맥락은 대체로 유지된다.</w:t>
        <w:br/>
        <w:t>• 번역 영향 판정 | [표현 차이]</w:t>
        <w:br/>
        <w:t>• 출처 | CBETA T54n2123, 교감 번호 0190009.</w:t>
      </w:r>
    </w:p>
    <w:p>
      <w:pPr>
        <w:pStyle w:val="SHTKNoteSummary"/>
      </w:pPr>
      <w:r>
        <w:t>교감 요약 | [CBETA 교감] 저본 「糞」와 교감 이문 「∅」를 비교한다.</w:t>
      </w:r>
    </w:p>
    <w:p>
      <w:pPr>
        <w:pStyle w:val="SHTKNoteDetail"/>
      </w:pPr>
      <w:r>
        <w:t>• 원교감 원문 | 糞【大】，∅【宋】【元】【明】【宮】</w:t>
        <w:br/>
        <w:t>• 교감 번호 | 0190010</w:t>
        <w:br/>
        <w:t>• 저본 독법 | 糞</w:t>
        <w:br/>
        <w:t>• 저본 적용 구절 | 今得值佛出家得道(以是義故。不得房內便利具招前罪。數見俗人。懈怠不能自運。置穢器在房便利。令他日別將棄。未來定墮地獄。縱得出獄猶作猪狗𧏙蜋廁中穢糞蟲也)。</w:t>
        <w:br/>
        <w:t>• 저본 기준 번역 | 이제 부처님을 만나 출가하고 도를 얻었다[7](이 뜻으로 보건대 방 안에 변기를 두어 앞의 [8]죄를 불러서는 안 된다. 속인들이 [9]게을러 스스로 옮기지 못하여 방 안에 더러운 그릇을 두고 용변을 본 뒤 다른 날 남에게 치우게 하는 것을 자주 보는데, 미래에 반드시 지옥에 떨어질 것이다. 설령 지옥을 벗어나더라도 오히려 돼지·개·쇠똥구리와 뒷간의 더러운 [10]똥벌레가 될 것이다).</w:t>
        <w:br/>
        <w:t>• 이문 독법 | ∅</w:t>
        <w:br/>
        <w:t>• 이문 적용 구절 | 今得值佛出家得道(以是義故。不得房內便利具招前罪。數見俗人。懈怠不能自運。置穢器在房便利。令他日別將棄。未來定墮地獄。縱得出獄猶作猪狗𧏙蜋廁中穢蟲也)。</w:t>
        <w:br/>
        <w:t>• 이문 기준 번역 | 이제 부처님을 만나 출가하고 도를 얻었다(이 뜻으로 보건대 방 안에 변기를 두어 앞의 죄를 불러서는 안 된다. 속인들이 게을러 스스로 옮기지 못하여 방 안에 더러운 그릇을 두고 용변을 본 뒤 다른 날 남에게 치우게 하는 것을 자주 보는데, 미래에 반드시 지옥에 떨어질 것이다. 설령 지옥을 벗어나더라도 오히려 돼지·개·쇠똥구리와 뒷간의 더러운 벌레가 될 것이다).</w:t>
        <w:br/>
        <w:t>• 의미 차이 | 저본 독법 「糞」와 비교 독법 「∅」의 차이이다.</w:t>
        <w:br/>
        <w:t>• 한국어 해설 | 저본 독법 「糞」과 이문 「∅」를 비교한다. 첨가·생략 또는 연결 방식이 달라져 문장 구조가 달라진다.</w:t>
        <w:br/>
        <w:t>• 번역 영향 판정 | [문장 구조 변화]</w:t>
        <w:br/>
        <w:t>• 출처 | CBETA T54n2123, 교감 번호 0190010.</w:t>
      </w:r>
    </w:p>
    <w:p>
      <w:pPr>
        <w:pStyle w:val="SHTKBlockLabel"/>
        <w:keepNext/>
      </w:pPr>
      <w:r>
        <w:t xml:space="preserve">위치표지</w:t>
      </w:r>
    </w:p>
    <w:p>
      <w:pPr>
        <w:pStyle w:val="SHTKPositionMarker"/>
      </w:pPr>
      <w:bookmarkStart w:id="1319" w:name="loc_0190b20"/>
      <w:r>
        <w:t xml:space="preserve">[0190b20]</w:t>
      </w:r>
      <w:bookmarkEnd w:id="1319"/>
    </w:p>
    <w:p>
      <w:pPr>
        <w:pStyle w:val="SHTKBlockLabel"/>
        <w:keepNext/>
      </w:pPr>
      <w:r>
        <w:t xml:space="preserve">원문</w:t>
      </w:r>
    </w:p>
    <w:p>
      <w:pPr>
        <w:pStyle w:val="SHTKSourceText"/>
      </w:pPr>
      <w:r>
        <w:t xml:space="preserve">又佛說除災患經云。佛告阿難。乃前世過去迦葉佛時。人壽二萬歲。佛事終竟。復捨壽命。爾時有王名曰善頸。供養舍利。起七寶塔高一由延。一切眾生然燈燒香。香華繒綵供養禮事。時有眾女欲供養塔。便共相率掃除塔地。時有狗糞污穢塔地。時有一女人手撮除棄。復有一人。見其以手除地狗糞。便唾笑之曰。汝手已污不可復近。彼女逆罵。汝弊婬物。水洗我手便可復淨。佛天人師敬意無已。手除不淨已便澡手。繞塔求願。</w:t>
      </w:r>
    </w:p>
    <w:p>
      <w:pPr>
        <w:pStyle w:val="SHTKBlockLabel"/>
        <w:keepNext/>
      </w:pPr>
      <w:r>
        <w:t xml:space="preserve">한국어 직역</w:t>
      </w:r>
    </w:p>
    <w:p>
      <w:pPr>
        <w:pStyle w:val="SHTKTranslationText"/>
      </w:pPr>
      <w:r>
        <w:t xml:space="preserve">또 《불설제재환경》에서 말하였다. 부처님께서 아난에게 말씀하셨다. “아주 먼 옛날 과거 가섭불 때, 사람의 수명이 이만 세였는데, 불사를 마치시고 다시 수명을 버리셨다. 그때 선경이라는 왕이 있어 사리에 공양하고 칠보탑을 세웠으니 높이가 한 유연이었다. 모든 중생이 등불을 밝히고 향을 사르며 향·꽃·비단으로 공양하고 예배하였다. 그때 여러 여인이 탑에 공양하려고 서로 함께 이끌고 탑 땅을 쓸었다. 그때 개똥이 있어 탑 땅을 더럽혔다. 한 여인이 손으로 집어 치웠다. 또 한 사람이 있었는데, 그가 손으로 땅의 개똥을 치우는 것을 보고 침을 뱉으며 비웃어 말하였다. ‘네 손은 이미 더러워졌으니 다시 가까이할 수 없다.’ 그 여인이 되받아 욕하였다. ‘너 이 못된 음란한 것아. 물로 내 손을 씻으면 다시 깨끗해질 수 있다. 부처님은 천인들의 스승이시니 공경하는 마음이 끝이 없다.’ 손으로 더러운 것을 치운 뒤 곧 손을 씻고, 탑을 돌며 소원을 빌었다.</w:t>
      </w:r>
    </w:p>
    <w:p>
      <w:pPr>
        <w:pStyle w:val="SHTKBlockLabel"/>
        <w:keepNext/>
      </w:pPr>
      <w:r>
        <w:t xml:space="preserve">원문</w:t>
      </w:r>
    </w:p>
    <w:p>
      <w:pPr>
        <w:pStyle w:val="SHTKSourceText"/>
      </w:pPr>
      <w:r>
        <w:t xml:space="preserve">[11]令掃塔地污穢得除。</w:t>
      </w:r>
    </w:p>
    <w:p>
      <w:pPr>
        <w:pStyle w:val="SHTKBlockLabel"/>
        <w:keepNext/>
      </w:pPr>
      <w:r>
        <w:t xml:space="preserve">한국어 직역</w:t>
      </w:r>
    </w:p>
    <w:p>
      <w:pPr>
        <w:pStyle w:val="SHTKTranslationText"/>
      </w:pPr>
      <w:r>
        <w:t xml:space="preserve">‘[11]제가 탑 땅의 더러움을 쓸어 없앤 것처럼,</w:t>
      </w:r>
    </w:p>
    <w:p>
      <w:pPr>
        <w:pStyle w:val="SHTKBlockLabel"/>
        <w:keepNext/>
      </w:pPr>
      <w:r>
        <w:t xml:space="preserve">교감·번역 메모</w:t>
      </w:r>
    </w:p>
    <w:p>
      <w:pPr>
        <w:pStyle w:val="SHTKNoteSummary"/>
      </w:pPr>
      <w:r>
        <w:t>교감 요약 | [CBETA 교감] 저본 「令」와 교감 이문 「今」를 비교한다.</w:t>
      </w:r>
    </w:p>
    <w:p>
      <w:pPr>
        <w:pStyle w:val="SHTKNoteDetail"/>
      </w:pPr>
      <w:r>
        <w:t>• 원교감 원문 | 令【大】，今【宋】【元】【明】</w:t>
        <w:br/>
        <w:t>• 교감 번호 | 0190011</w:t>
        <w:br/>
        <w:t>• 저본 독법 | 令</w:t>
        <w:br/>
        <w:t>• 저본 적용 구절 | 令掃塔地污穢得除。</w:t>
        <w:br/>
        <w:t>• 저본 기준 번역 | ‘[11]제가 탑 땅의 더러움을 쓸어 없앤 것처럼,</w:t>
        <w:br/>
        <w:t>• 이문 독법 | 今</w:t>
        <w:br/>
        <w:t>• 이문 적용 구절 | 今掃塔地污穢得除。</w:t>
        <w:br/>
        <w:t>• 이문 기준 번역 | ‘지금 탑 땅의 더러움을 쓸어 없앤 것처럼,</w:t>
        <w:br/>
        <w:t>• 의미 차이 | 저본 독법 「令」와 비교 독법 「今」의 차이이다.</w:t>
        <w:br/>
        <w:t>• 한국어 해설 | 저본 독법 「令」과 이문 「今」를 비교한다. 독법에 따라 대상·행위·수량 또는 상태의 뜻이 달라져 직역에도 영향을 준다.</w:t>
        <w:br/>
        <w:t>• 번역 영향 판정 | [의미 차이 있음]</w:t>
        <w:br/>
        <w:t>• 번역문 표시 | [이문 검토 필요]·[구문 불확실]</w:t>
        <w:br/>
        <w:t>• 출처 | CBETA T54n2123, 교감 번호 0190011.</w:t>
      </w:r>
    </w:p>
    <w:p>
      <w:pPr>
        <w:pStyle w:val="SHTKBlockLabel"/>
        <w:keepNext/>
      </w:pPr>
      <w:r>
        <w:t xml:space="preserve">원문</w:t>
      </w:r>
    </w:p>
    <w:p>
      <w:pPr>
        <w:pStyle w:val="SHTKSourceText"/>
      </w:pPr>
      <w:r>
        <w:t xml:space="preserve">令我世世勞垢消滅清淨無穢。時諸女人掃塔地者。今此會中諸女人是。爾時掃地。願滅塵勞服甘露味。爾時以手除狗糞女者。今柰女是。爾時發願不與污穢會所生清淨。以是福報。不因胞胎臭穢之處。每因華生以其爾時。發一惡聲罵言婬女。故今受是婬女之名。值佛聞法得須陀洹。</w:t>
      </w:r>
    </w:p>
    <w:p>
      <w:pPr>
        <w:pStyle w:val="SHTKBlockLabel"/>
        <w:keepNext/>
      </w:pPr>
      <w:r>
        <w:t xml:space="preserve">한국어 직역</w:t>
      </w:r>
    </w:p>
    <w:p>
      <w:pPr>
        <w:pStyle w:val="SHTKTranslationText"/>
      </w:pPr>
      <w:r>
        <w:t xml:space="preserve">세세생생 저의 번뇌 때도 소멸하여 청정하고 더러움이 없게 하소서.’ 그때 탑 땅을 쓸던 여러 여인이 지금 이 모임의 여러 여인들이다. 그때 땅을 쓸며 번뇌를 없애고 감로의 맛을 누리기를 발원하였다. 그때 손으로 개똥을 치운 여인은 지금의 나녀이다. 그때 더러움과 만나지 않고 태어나는 곳마다 청정하기를 발원하였으므로, 이 복의 과보로 인해 냄새나고 더러운 태 안을 거치지 않고, 매번 꽃에서 태어났다. 그러나 그때 한마디 악한 소리를 내어 ‘음녀’라고 욕했기 때문에, 지금 음녀라는 이름을 받았다. 부처님을 만나 법을 듣고 수다원과를 얻었다.”</w:t>
      </w:r>
    </w:p>
    <w:p>
      <w:pPr>
        <w:pStyle w:val="SHTKBlockLabel"/>
        <w:keepNext/>
      </w:pPr>
      <w:r>
        <w:t xml:space="preserve">위치표지</w:t>
      </w:r>
    </w:p>
    <w:p>
      <w:pPr>
        <w:pStyle w:val="SHTKPositionMarker"/>
      </w:pPr>
      <w:bookmarkStart w:id="1320" w:name="loc_0190c08"/>
      <w:r>
        <w:t xml:space="preserve">[0190c08]</w:t>
      </w:r>
      <w:bookmarkEnd w:id="1320"/>
    </w:p>
    <w:p>
      <w:pPr>
        <w:pStyle w:val="SHTKBlockLabel"/>
        <w:keepNext/>
      </w:pPr>
      <w:r>
        <w:t xml:space="preserve">원문</w:t>
      </w:r>
    </w:p>
    <w:p>
      <w:pPr>
        <w:pStyle w:val="SHTKSourceText"/>
      </w:pPr>
      <w:r>
        <w:t xml:space="preserve">又雜寶藏經云。南天竺法家有一童女。</w:t>
      </w:r>
    </w:p>
    <w:p>
      <w:pPr>
        <w:pStyle w:val="SHTKBlockLabel"/>
        <w:keepNext/>
      </w:pPr>
      <w:r>
        <w:t xml:space="preserve">한국어 직역</w:t>
      </w:r>
    </w:p>
    <w:p>
      <w:pPr>
        <w:pStyle w:val="SHTKTranslationText"/>
      </w:pPr>
      <w:r>
        <w:t xml:space="preserve">또 《잡보장경》에서 말하였다. 남천축의 법에는 집집마다 어린 여자아이에게</w:t>
      </w:r>
    </w:p>
    <w:p>
      <w:pPr>
        <w:pStyle w:val="SHTKBlockLabel"/>
        <w:keepNext/>
      </w:pPr>
      <w:r>
        <w:t xml:space="preserve">원문</w:t>
      </w:r>
    </w:p>
    <w:p>
      <w:pPr>
        <w:pStyle w:val="SHTKSourceText"/>
      </w:pPr>
      <w:r>
        <w:t xml:space="preserve">必使早起[12]清掃庭中門戶左右。</w:t>
      </w:r>
    </w:p>
    <w:p>
      <w:pPr>
        <w:pStyle w:val="SHTKBlockLabel"/>
        <w:keepNext/>
      </w:pPr>
      <w:r>
        <w:t xml:space="preserve">한국어 직역</w:t>
      </w:r>
    </w:p>
    <w:p>
      <w:pPr>
        <w:pStyle w:val="SHTKTranslationText"/>
      </w:pPr>
      <w:r>
        <w:t xml:space="preserve">반드시 일찍 일어나 [12]뜰과 문간 좌우를 깨끗이 쓸게 하였다.</w:t>
      </w:r>
    </w:p>
    <w:p>
      <w:pPr>
        <w:pStyle w:val="SHTKBlockLabel"/>
        <w:keepNext/>
      </w:pPr>
      <w:r>
        <w:t xml:space="preserve">교감·번역 메모</w:t>
      </w:r>
    </w:p>
    <w:p>
      <w:pPr>
        <w:pStyle w:val="SHTKNoteSummary"/>
      </w:pPr>
      <w:r>
        <w:t>교감 요약 | [CBETA 교감] 저본 「清」와 교감 이문 「淨」를 비교한다.</w:t>
      </w:r>
    </w:p>
    <w:p>
      <w:pPr>
        <w:pStyle w:val="SHTKNoteDetail"/>
      </w:pPr>
      <w:r>
        <w:t>• 원교감 원문 | 清【大】，淨【宋】【元】【明】【宮】</w:t>
        <w:br/>
        <w:t>• 교감 번호 | 0190012</w:t>
        <w:br/>
        <w:t>• 저본 독법 | 清</w:t>
        <w:br/>
        <w:t>• 저본 적용 구절 | 必使早起清掃庭中門戶左右。</w:t>
        <w:br/>
        <w:t>• 저본 기준 번역 | 반드시 일찍 일어나 [12]뜰과 문간 좌우를 깨끗이 쓸게 하였다.</w:t>
        <w:br/>
        <w:t>• 이문 독법 | 淨</w:t>
        <w:br/>
        <w:t>• 이문 적용 구절 | 必使早起淨掃庭中門戶左右。</w:t>
        <w:br/>
        <w:t>• 이문 기준 번역 | 비교 독법은 「淨」이다. 이 독법을 채택하면 해당 부분은 한국어 해설과 같이 달라진다.</w:t>
        <w:br/>
        <w:t>• 의미 차이 | 저본 독법 「清」와 비교 독법 「淨」의 차이이다.</w:t>
        <w:br/>
        <w:t>• 한국어 해설 | 저본 독법 「清」과 이문 「淨」를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0190012.</w:t>
      </w:r>
    </w:p>
    <w:p>
      <w:pPr>
        <w:pStyle w:val="SHTKBlockLabel"/>
        <w:keepNext/>
      </w:pPr>
      <w:r>
        <w:t xml:space="preserve">원문</w:t>
      </w:r>
    </w:p>
    <w:p>
      <w:pPr>
        <w:pStyle w:val="SHTKSourceText"/>
      </w:pPr>
      <w:r>
        <w:t xml:space="preserve">有長者女早起掃地。會值如來於門前過。見生歡喜注意看佛。</w:t>
      </w:r>
    </w:p>
    <w:p>
      <w:pPr>
        <w:pStyle w:val="SHTKBlockLabel"/>
        <w:keepNext/>
      </w:pPr>
      <w:r>
        <w:t xml:space="preserve">한국어 직역</w:t>
      </w:r>
    </w:p>
    <w:p>
      <w:pPr>
        <w:pStyle w:val="SHTKTranslationText"/>
      </w:pPr>
      <w:r>
        <w:t xml:space="preserve">어떤 장자의 딸이 일찍 일어나 땅을 쓸다가 마침 여래께서 문 앞을 지나시는 것을 만났다. 보고 기쁜 마음을 내어 온 마음으로 부처님을 바라보았다.</w:t>
      </w:r>
    </w:p>
    <w:p>
      <w:pPr>
        <w:pStyle w:val="SHTKBlockLabel"/>
        <w:keepNext/>
      </w:pPr>
      <w:r>
        <w:t xml:space="preserve">원문</w:t>
      </w:r>
    </w:p>
    <w:p>
      <w:pPr>
        <w:pStyle w:val="SHTKSourceText"/>
      </w:pPr>
      <w:r>
        <w:t xml:space="preserve">壽命[13]旋促即終生天。</w:t>
      </w:r>
    </w:p>
    <w:p>
      <w:pPr>
        <w:pStyle w:val="SHTKBlockLabel"/>
        <w:keepNext/>
      </w:pPr>
      <w:r>
        <w:t xml:space="preserve">한국어 직역</w:t>
      </w:r>
    </w:p>
    <w:p>
      <w:pPr>
        <w:pStyle w:val="SHTKTranslationText"/>
      </w:pPr>
      <w:r>
        <w:t xml:space="preserve">수명이 [13]갑자기 다하여 곧 죽어 천상에 태어났다.</w:t>
      </w:r>
    </w:p>
    <w:p>
      <w:pPr>
        <w:pStyle w:val="SHTKBlockLabel"/>
        <w:keepNext/>
      </w:pPr>
      <w:r>
        <w:t xml:space="preserve">교감·번역 메모</w:t>
      </w:r>
    </w:p>
    <w:p>
      <w:pPr>
        <w:pStyle w:val="SHTKNoteSummary"/>
      </w:pPr>
      <w:r>
        <w:t>교감 요약 | [CBETA 교감] 저본 「旋」와 교감 이문 「全」를 비교한다.</w:t>
      </w:r>
    </w:p>
    <w:p>
      <w:pPr>
        <w:pStyle w:val="SHTKNoteDetail"/>
      </w:pPr>
      <w:r>
        <w:t>• 원교감 원문 | 旋【大】，全【宋】【元】【明】【宮】</w:t>
        <w:br/>
        <w:t>• 교감 번호 | 0190013</w:t>
        <w:br/>
        <w:t>• 저본 독법 | 旋</w:t>
        <w:br/>
        <w:t>• 저본 적용 구절 | 壽命旋促即終生天。</w:t>
        <w:br/>
        <w:t>• 저본 기준 번역 | 수명이 [13]갑자기 다하여 곧 죽어 천상에 태어났다.</w:t>
        <w:br/>
        <w:t>• 이문 독법 | 全</w:t>
        <w:br/>
        <w:t>• 이문 적용 구절 | 壽命全促即終生天。</w:t>
        <w:br/>
        <w:t>• 이문 기준 번역 | 수명이 온전히 짧아져 곧 죽어 천상에 태어났다.</w:t>
        <w:br/>
        <w:t>• 의미 차이 | 저본 독법 「旋」와 비교 독법 「全」의 차이이다.</w:t>
        <w:br/>
        <w:t>• 한국어 해설 | 저본 독법 「旋」과 이문 「全」를 비교한다. 독법에 따라 대상·행위·수량 또는 상태의 뜻이 달라져 직역에도 영향을 준다.</w:t>
        <w:br/>
        <w:t>• 번역 영향 판정 | [의미 차이 있음]</w:t>
        <w:br/>
        <w:t>• 번역문 표시 | [이문 검토 필요]</w:t>
        <w:br/>
        <w:t>• 출처 | CBETA T54n2123, 교감 번호 0190013.</w:t>
      </w:r>
    </w:p>
    <w:p>
      <w:pPr>
        <w:pStyle w:val="SHTKBlockLabel"/>
        <w:keepNext/>
      </w:pPr>
      <w:r>
        <w:t xml:space="preserve">원문</w:t>
      </w:r>
    </w:p>
    <w:p>
      <w:pPr>
        <w:pStyle w:val="SHTKSourceText"/>
      </w:pPr>
      <w:r>
        <w:t xml:space="preserve">夫生天者。法有三念。自思惟言。本是何身。自知人身。今生何處定知是天。昔作何業來生於此。知由見佛歡喜善業。得此果報。感佛重恩來供養佛。佛為說法得須陀洹。</w:t>
      </w:r>
    </w:p>
    <w:p>
      <w:pPr>
        <w:pStyle w:val="SHTKBlockLabel"/>
        <w:keepNext/>
      </w:pPr>
      <w:r>
        <w:t xml:space="preserve">한국어 직역</w:t>
      </w:r>
    </w:p>
    <w:p>
      <w:pPr>
        <w:pStyle w:val="SHTKTranslationText"/>
      </w:pPr>
      <w:r>
        <w:t xml:space="preserve">무릇 천상에 태어난 자에게는 법대로 세 가지 생각이 있다. 스스로 생각하여 말한다. ‘본래 무슨 몸이었는가?’ 스스로 사람 몸이었음을 알고, ‘지금 어디에 태어났는가?’ 하여 자신이 천상임을 분명히 알며, ‘옛날 무슨 업을 지어 여기에 태어났는가?’ 하여 부처님을 보고 기뻐한 선업 때문에 이 과보를 얻었음을 안다. 부처님의 큰 은혜를 느껴 와서 부처님께 공양하자, 부처님께서 법을 설하시어 수다원과를 얻었다.</w:t>
      </w:r>
    </w:p>
    <w:p>
      <w:pPr>
        <w:pStyle w:val="SHTKBlockLabel"/>
        <w:keepNext/>
      </w:pPr>
      <w:r>
        <w:t xml:space="preserve">위치표지</w:t>
      </w:r>
    </w:p>
    <w:p>
      <w:pPr>
        <w:pStyle w:val="SHTKPositionMarker"/>
      </w:pPr>
      <w:bookmarkStart w:id="1321" w:name="loc_0190c16"/>
      <w:r>
        <w:t xml:space="preserve">[0190c16]</w:t>
      </w:r>
      <w:bookmarkEnd w:id="1321"/>
    </w:p>
    <w:p>
      <w:pPr>
        <w:pStyle w:val="SHTKBlockLabel"/>
        <w:keepNext/>
      </w:pPr>
      <w:r>
        <w:t xml:space="preserve">원문</w:t>
      </w:r>
    </w:p>
    <w:p>
      <w:pPr>
        <w:pStyle w:val="SHTKSourceText"/>
      </w:pPr>
      <w:r>
        <w:t xml:space="preserve">又新婆沙論云。昔怛叉尸羅國。有一女人。至月光王捨千頭處。禮無憂王所起靈廟。見有狗糞在佛座前。尋作是思。</w:t>
      </w:r>
    </w:p>
    <w:p>
      <w:pPr>
        <w:pStyle w:val="SHTKBlockLabel"/>
        <w:keepNext/>
      </w:pPr>
      <w:r>
        <w:t xml:space="preserve">한국어 직역</w:t>
      </w:r>
    </w:p>
    <w:p>
      <w:pPr>
        <w:pStyle w:val="SHTKTranslationText"/>
      </w:pPr>
      <w:r>
        <w:t xml:space="preserve">또 《신바사론》에서 말하였다. 옛날 달차시라국의 어떤 한 여인이 월광왕이 천 개의 머리를 버린 곳에 이르러 아육왕이 세운 영묘에 예배하였다. 부처님 자리 앞에 개똥이 있는 것을 보고 곧 이렇게 생각하였다.</w:t>
      </w:r>
    </w:p>
    <w:p>
      <w:pPr>
        <w:pStyle w:val="SHTKBlockLabel"/>
        <w:keepNext/>
      </w:pPr>
      <w:r>
        <w:t xml:space="preserve">원문</w:t>
      </w:r>
    </w:p>
    <w:p>
      <w:pPr>
        <w:pStyle w:val="SHTKSourceText"/>
      </w:pPr>
      <w:r>
        <w:t xml:space="preserve">此處清淨如何狗糞[14]穢污其中。</w:t>
      </w:r>
    </w:p>
    <w:p>
      <w:pPr>
        <w:pStyle w:val="SHTKBlockLabel"/>
        <w:keepNext/>
      </w:pPr>
      <w:r>
        <w:t xml:space="preserve">한국어 직역</w:t>
      </w:r>
    </w:p>
    <w:p>
      <w:pPr>
        <w:pStyle w:val="SHTKTranslationText"/>
      </w:pPr>
      <w:r>
        <w:t xml:space="preserve">‘이곳은 청정한데 어찌하여 개똥이 [14]그 안을 더럽히는가.’</w:t>
      </w:r>
    </w:p>
    <w:p>
      <w:pPr>
        <w:pStyle w:val="SHTKBlockLabel"/>
        <w:keepNext/>
      </w:pPr>
      <w:r>
        <w:t xml:space="preserve">교감·번역 메모</w:t>
      </w:r>
    </w:p>
    <w:p>
      <w:pPr>
        <w:pStyle w:val="SHTKNoteSummary"/>
      </w:pPr>
      <w:r>
        <w:t>교감 요약 | [CBETA 교감] 저본 「穢污」와 교감 이문 「污穢」를 비교한다.</w:t>
      </w:r>
    </w:p>
    <w:p>
      <w:pPr>
        <w:pStyle w:val="SHTKNoteDetail"/>
      </w:pPr>
      <w:r>
        <w:t>• 원교감 원문 | 穢污【大】，污穢【宋】【元】【明】【宮】</w:t>
        <w:br/>
        <w:t>• 교감 번호 | 0190014</w:t>
        <w:br/>
        <w:t>• 저본 독법 | 穢污</w:t>
        <w:br/>
        <w:t>• 저본 적용 구절 | 此處清淨如何狗糞穢污其中。</w:t>
        <w:br/>
        <w:t>• 저본 기준 번역 | ‘이곳은 청정한데 어찌하여 개똥이 [14]그 안을 더럽히는가.’</w:t>
        <w:br/>
        <w:t>• 이문 독법 | 污穢</w:t>
        <w:br/>
        <w:t>• 이문 적용 구절 | 此處清淨如何狗糞污穢其中。</w:t>
        <w:br/>
        <w:t>• 이문 기준 번역 | 비교 독법은 「污穢」이다. 이 독법을 채택하면 해당 부분은 한국어 해설과 같이 달라진다.</w:t>
        <w:br/>
        <w:t>• 의미 차이 | 저본 독법 「穢污」와 비교 독법 「污穢」의 차이이다.</w:t>
        <w:br/>
        <w:t>• 한국어 해설 | 저본 독법 「穢污」과 이문 「污穢」를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0190014.</w:t>
      </w:r>
    </w:p>
    <w:p>
      <w:pPr>
        <w:pStyle w:val="SHTKBlockLabel"/>
        <w:keepNext/>
      </w:pPr>
      <w:r>
        <w:t xml:space="preserve">원문</w:t>
      </w:r>
    </w:p>
    <w:p>
      <w:pPr>
        <w:pStyle w:val="SHTKSourceText"/>
      </w:pPr>
      <w:r>
        <w:t xml:space="preserve">以手捧除。香泥塗飾。善業力故。令此女人遍體生香。如栴檀樹。口中常出青蓮華香。若諸眾生由不護淨故。因內煩惱感諸外穢。故論頌言。世間諸穢草　　能穢污良田如是諸貪穢　　穢污諸含識世間諸穢草　　能穢污良田如是諸瞋穢　　穢污諸含識</w:t>
      </w:r>
    </w:p>
    <w:p>
      <w:pPr>
        <w:pStyle w:val="SHTKBlockLabel"/>
        <w:keepNext/>
      </w:pPr>
      <w:r>
        <w:t xml:space="preserve">한국어 직역</w:t>
      </w:r>
    </w:p>
    <w:p>
      <w:pPr>
        <w:pStyle w:val="SHTKTranslationText"/>
      </w:pPr>
      <w:r>
        <w:t xml:space="preserve">손으로 받들어 치우고 향니로 발라 장엄하였다. 선업의 힘 때문에 이 여인의 온몸에서 향기가 나게 되었으니, 전단나무와 같았고, 입에서는 늘 청련화 향기가 났다. 만약 여러 중생이 청정을 보호하지 않기 때문에 안의 번뇌로 말미암아 바깥의 여러 더러움을 감응한다. 그러므로 논의 게송에서 말하였다. 세간의 여러 더러운 풀은　좋은 밭을 더럽힐 수 있고 이와 같이 여러 탐욕의 때는　여러 중생을 더럽힌다. 세간의 여러 더러운 풀은　좋은 밭을 더럽힐 수 있고 이와 같이 여러 성냄의 때는　여러 중생을 더럽힌다.</w:t>
      </w:r>
    </w:p>
    <w:p>
      <w:pPr>
        <w:pStyle w:val="SHTKBlockLabel"/>
        <w:keepNext/>
      </w:pPr>
      <w:r>
        <w:t xml:space="preserve">위치표지</w:t>
      </w:r>
    </w:p>
    <w:p>
      <w:pPr>
        <w:pStyle w:val="SHTKPositionMarker"/>
      </w:pPr>
      <w:bookmarkStart w:id="1322" w:name="loc_0190c27"/>
      <w:r>
        <w:t xml:space="preserve">[0190c27]</w:t>
      </w:r>
      <w:bookmarkEnd w:id="1322"/>
    </w:p>
    <w:p>
      <w:pPr>
        <w:pStyle w:val="SHTKBlockLabel"/>
        <w:keepNext/>
      </w:pPr>
      <w:r>
        <w:t xml:space="preserve">원문</w:t>
      </w:r>
    </w:p>
    <w:p>
      <w:pPr>
        <w:pStyle w:val="SHTKSourceText"/>
      </w:pPr>
      <w:r>
        <w:t xml:space="preserve">又賢愚經云。佛在世時。羅閱城邊有一汪水。污泥不淨多諸糞穢。國中人民以屎尿投。中有一大蟲。其形像蛇加有四足。於其汪水東西馳走。或沒或出經歷年載。常處其中受苦無量。爾時世尊將諸比丘。至彼坑所問諸比丘。汝識此蟲宿緣行不。諸比丘咸皆不知。</w:t>
      </w:r>
    </w:p>
    <w:p>
      <w:pPr>
        <w:pStyle w:val="SHTKBlockLabel"/>
        <w:keepNext/>
      </w:pPr>
      <w:r>
        <w:t xml:space="preserve">한국어 직역</w:t>
      </w:r>
    </w:p>
    <w:p>
      <w:pPr>
        <w:pStyle w:val="SHTKTranslationText"/>
      </w:pPr>
      <w:r>
        <w:t xml:space="preserve">또 《현우경》에서 말하였다. 부처님께서 세상에 계실 때, 나열성 변두리에 한 웅덩이가 있었는데, 더러운 진흙과 부정한 여러 똥오줌이 많았다. 나라의 백성들이 똥과 오줌을 그 안에 버렸다. 그 가운데 큰 벌레 하나가 있었는데, 모양은 뱀 같고 거기에 네 발이 더 있었다. 그 웅덩이에서 동서로 달려다니며 혹 잠기고 혹 나오기를 여러 해 동안 하여, 늘 그 안에 있으면서 한량없는 고통을 받았다. 그때 세존께서 여러 비구를 데리고 그 구덩이에 이르러 비구들에게 물으셨다. “너희는 이 벌레의 숙세 인연과 행을 아느냐?” 여러 비구가 모두 알지 못하였다.</w:t>
      </w:r>
    </w:p>
    <w:p>
      <w:pPr>
        <w:pStyle w:val="SHTKBlockLabel"/>
        <w:keepNext/>
      </w:pPr>
      <w:r>
        <w:t xml:space="preserve">위치표지</w:t>
      </w:r>
    </w:p>
    <w:p>
      <w:pPr>
        <w:pStyle w:val="SHTKPositionMarker"/>
      </w:pPr>
      <w:bookmarkStart w:id="1323" w:name="loc_0191a04"/>
      <w:r>
        <w:t xml:space="preserve">[0191a04]</w:t>
      </w:r>
      <w:bookmarkEnd w:id="1323"/>
    </w:p>
    <w:p>
      <w:pPr>
        <w:pStyle w:val="SHTKBlockLabel"/>
        <w:keepNext/>
      </w:pPr>
      <w:r>
        <w:t xml:space="preserve">원문</w:t>
      </w:r>
    </w:p>
    <w:p>
      <w:pPr>
        <w:pStyle w:val="SHTKSourceText"/>
      </w:pPr>
      <w:r>
        <w:t xml:space="preserve">佛告比丘。毘婆尸佛時。有眾賈客入海取寶。大獲珍寶平安還到。選寶上者用施眾僧。</w:t>
      </w:r>
    </w:p>
    <w:p>
      <w:pPr>
        <w:pStyle w:val="SHTKBlockLabel"/>
        <w:keepNext/>
      </w:pPr>
      <w:r>
        <w:t xml:space="preserve">한국어 직역</w:t>
      </w:r>
    </w:p>
    <w:p>
      <w:pPr>
        <w:pStyle w:val="SHTKTranslationText"/>
      </w:pPr>
      <w:r>
        <w:t xml:space="preserve">부처님께서 비구들에게 말씀하셨다. “비바시불 때, 여러 상인이 바다에 들어가 보물을 구하여 진귀한 보물을 크게 얻고 무사히 돌아왔다. 보물 가운데 좋은 것을 골라 승가에 보시하고,</w:t>
      </w:r>
    </w:p>
    <w:p>
      <w:pPr>
        <w:pStyle w:val="SHTKBlockLabel"/>
        <w:keepNext/>
      </w:pPr>
      <w:r>
        <w:t xml:space="preserve">원문</w:t>
      </w:r>
    </w:p>
    <w:p>
      <w:pPr>
        <w:pStyle w:val="SHTKSourceText"/>
      </w:pPr>
      <w:r>
        <w:t xml:space="preserve">[1]顧俟僧食。</w:t>
      </w:r>
    </w:p>
    <w:p>
      <w:pPr>
        <w:pStyle w:val="SHTKBlockLabel"/>
        <w:keepNext/>
      </w:pPr>
      <w:r>
        <w:t xml:space="preserve">한국어 직역</w:t>
      </w:r>
    </w:p>
    <w:p>
      <w:pPr>
        <w:pStyle w:val="SHTKTranslationText"/>
      </w:pPr>
      <w:r>
        <w:t xml:space="preserve">[1]승가의 음식 마련을 맡겨 기다리게 하였다.</w:t>
      </w:r>
    </w:p>
    <w:p>
      <w:pPr>
        <w:pStyle w:val="SHTKBlockLabel"/>
        <w:keepNext/>
      </w:pPr>
      <w:r>
        <w:t xml:space="preserve">교감·번역 메모</w:t>
      </w:r>
    </w:p>
    <w:p>
      <w:pPr>
        <w:pStyle w:val="SHTKNoteSummary"/>
      </w:pPr>
      <w:r>
        <w:t>교감 요약 | [CBETA 교감] 저본 「顧」와 교감 이문 「規/願」를 비교한다.</w:t>
      </w:r>
    </w:p>
    <w:p>
      <w:pPr>
        <w:pStyle w:val="SHTKNoteDetail"/>
      </w:pPr>
      <w:r>
        <w:t>• 해설 | 저본 「顧」와 교감 이문 「規 / 願」를 비교한다.</w:t>
        <w:br/>
        <w:t>• 원교감 원문 | 顧【大】，規【宋】【元】【明】，願【宮】</w:t>
        <w:br/>
        <w:t>• 교감 번호 | 0191001</w:t>
        <w:br/>
        <w:t>• 저본 독법 | 顧</w:t>
        <w:br/>
        <w:t>• 저본 적용 구절 | 顧俟僧食。</w:t>
        <w:br/>
        <w:t>• 저본 기준 번역 | [1]승가의 음식 마련을 맡겨 기다리게 하였다.</w:t>
        <w:br/>
        <w:t>• 이문 독법 | 規 / 願</w:t>
        <w:br/>
        <w:t>• 이문 적용 구절 | 規俟僧食。 / 願俟僧食。</w:t>
        <w:br/>
        <w:t>• 이문 기준 번역 | 승가의 공양을 규정하여 기다리게 하였다. / 또는 승가의 공양을 바라며 기다리게 하였다.</w:t>
        <w:br/>
        <w:t>• 의미 차이 | 저본 독법 「顧」와 비교 독법 「規 / 願」의 차이이다.</w:t>
        <w:br/>
        <w:t>• 한국어 해설 | 저본 독법 「顧」과 이문 「規 / 願」를 비교한다. 독법에 따라 대상·행위·수량 또는 상태의 뜻이 달라져 직역에도 영향을 준다.</w:t>
        <w:br/>
        <w:t>• 번역 영향 판정 | [의미 차이 있음]</w:t>
        <w:br/>
        <w:t>• 번역문 표시 | [이문 검토 필요]·[구문 불확실]</w:t>
        <w:br/>
        <w:t>• 출처 | CBETA T54n2123, 교감 번호 0191001.</w:t>
      </w:r>
    </w:p>
    <w:p>
      <w:pPr>
        <w:pStyle w:val="SHTKBlockLabel"/>
        <w:keepNext/>
      </w:pPr>
      <w:r>
        <w:t xml:space="preserve">원문</w:t>
      </w:r>
    </w:p>
    <w:p>
      <w:pPr>
        <w:pStyle w:val="SHTKSourceText"/>
      </w:pPr>
      <w:r>
        <w:t xml:space="preserve">僧受其寶。付授摩摩帝。於後僧食向盡。</w:t>
      </w:r>
    </w:p>
    <w:p>
      <w:pPr>
        <w:pStyle w:val="SHTKBlockLabel"/>
        <w:keepNext/>
      </w:pPr>
      <w:r>
        <w:t xml:space="preserve">한국어 직역</w:t>
      </w:r>
    </w:p>
    <w:p>
      <w:pPr>
        <w:pStyle w:val="SHTKTranslationText"/>
      </w:pPr>
      <w:r>
        <w:t xml:space="preserve">승가가 그 보물을 받아 마마제에게 맡겼다. 그 뒤 승가의 음식이 거의 다하여</w:t>
      </w:r>
    </w:p>
    <w:p>
      <w:pPr>
        <w:pStyle w:val="SHTKBlockLabel"/>
        <w:keepNext/>
      </w:pPr>
      <w:r>
        <w:t xml:space="preserve">원문</w:t>
      </w:r>
    </w:p>
    <w:p>
      <w:pPr>
        <w:pStyle w:val="SHTKSourceText"/>
      </w:pPr>
      <w:r>
        <w:t xml:space="preserve">[2]從其求索不與。</w:t>
      </w:r>
    </w:p>
    <w:p>
      <w:pPr>
        <w:pStyle w:val="SHTKBlockLabel"/>
        <w:keepNext/>
      </w:pPr>
      <w:r>
        <w:t xml:space="preserve">한국어 직역</w:t>
      </w:r>
    </w:p>
    <w:p>
      <w:pPr>
        <w:pStyle w:val="SHTKTranslationText"/>
      </w:pPr>
      <w:r>
        <w:t xml:space="preserve">[2]그에게 달라고 요구했으나 주지 않았다.</w:t>
      </w:r>
    </w:p>
    <w:p>
      <w:pPr>
        <w:pStyle w:val="SHTKBlockLabel"/>
        <w:keepNext/>
      </w:pPr>
      <w:r>
        <w:t xml:space="preserve">교감·번역 메모</w:t>
      </w:r>
    </w:p>
    <w:p>
      <w:pPr>
        <w:pStyle w:val="SHTKNoteSummary"/>
      </w:pPr>
      <w:r>
        <w:t>교감 요약 | [CBETA 교감] 저본 「從其求」와 교감 이문 「乃從其」를 비교한다.</w:t>
      </w:r>
    </w:p>
    <w:p>
      <w:pPr>
        <w:pStyle w:val="SHTKNoteDetail"/>
      </w:pPr>
      <w:r>
        <w:t>• 원교감 원문 | 從其求【大】，乃從其【宋】【元】【明】【宮】</w:t>
        <w:br/>
        <w:t>• 교감 번호 | 0191002</w:t>
        <w:br/>
        <w:t>• 저본 독법 | 從其求</w:t>
        <w:br/>
        <w:t>• 저본 적용 구절 | 從其求索不與。</w:t>
        <w:br/>
        <w:t>• 저본 기준 번역 | [2]그에게 달라고 요구했으나 주지 않았다.</w:t>
        <w:br/>
        <w:t>• 이문 독법 | 乃從其</w:t>
        <w:br/>
        <w:t>• 이문 적용 구절 | 乃從其索不與。</w:t>
        <w:br/>
        <w:t>• 이문 기준 번역 | 이에 그에게 달라고 요구했으나 주지 않았다.</w:t>
        <w:br/>
        <w:t>• 의미 차이 | 저본 독법 「從其求」와 비교 독법 「乃從其」의 차이이다.</w:t>
        <w:br/>
        <w:t>• 한국어 해설 | 저본 독법 「從其求」과 이문 「乃從其」를 비교한다. 첨가·생략 또는 연결 방식이 달라져 문장 구조가 달라진다.</w:t>
        <w:br/>
        <w:t>• 번역 영향 판정 | [문장 구조 변화]</w:t>
        <w:br/>
        <w:t>• 번역문 표시 | [이문 검토 필요]</w:t>
        <w:br/>
        <w:t>• 출처 | CBETA T54n2123, 교감 번호 0191002.</w:t>
      </w:r>
    </w:p>
    <w:p>
      <w:pPr>
        <w:pStyle w:val="SHTKBlockLabel"/>
        <w:keepNext/>
      </w:pPr>
      <w:r>
        <w:t xml:space="preserve">원문</w:t>
      </w:r>
    </w:p>
    <w:p>
      <w:pPr>
        <w:pStyle w:val="SHTKSourceText"/>
      </w:pPr>
      <w:r>
        <w:t xml:space="preserve">眾僧苦索。摩摩帝瞋恚而語之言。汝曹噉屎。此寶屬我。何緣乃索。由其欺僧惡口罵故。</w:t>
      </w:r>
    </w:p>
    <w:p>
      <w:pPr>
        <w:pStyle w:val="SHTKBlockLabel"/>
        <w:keepNext/>
      </w:pPr>
      <w:r>
        <w:t xml:space="preserve">한국어 직역</w:t>
      </w:r>
    </w:p>
    <w:p>
      <w:pPr>
        <w:pStyle w:val="SHTKTranslationText"/>
      </w:pPr>
      <w:r>
        <w:t xml:space="preserve">대중 승가가 거듭 요구하자, 마마제가 성내며 말하였다. ‘너희는 똥이나 먹어라. 이 보물은 내 것이다. 무슨 까닭으로 요구하는가.’ 승가를 속이고 악한 말로 욕한 까닭에,</w:t>
      </w:r>
    </w:p>
    <w:p>
      <w:pPr>
        <w:pStyle w:val="SHTKBlockLabel"/>
        <w:keepNext/>
      </w:pPr>
      <w:r>
        <w:t xml:space="preserve">원문</w:t>
      </w:r>
    </w:p>
    <w:p>
      <w:pPr>
        <w:pStyle w:val="SHTKSourceText"/>
      </w:pPr>
      <w:r>
        <w:t xml:space="preserve">身壞命終墮阿鼻[3]地獄。</w:t>
      </w:r>
    </w:p>
    <w:p>
      <w:pPr>
        <w:pStyle w:val="SHTKBlockLabel"/>
        <w:keepNext/>
      </w:pPr>
      <w:r>
        <w:t xml:space="preserve">한국어 직역</w:t>
      </w:r>
    </w:p>
    <w:p>
      <w:pPr>
        <w:pStyle w:val="SHTKTranslationText"/>
      </w:pPr>
      <w:r>
        <w:t xml:space="preserve">몸이 무너지고 목숨이 끝난 뒤 아비[3]지옥에 떨어져</w:t>
      </w:r>
    </w:p>
    <w:p>
      <w:pPr>
        <w:pStyle w:val="SHTKBlockLabel"/>
        <w:keepNext/>
      </w:pPr>
      <w:r>
        <w:t xml:space="preserve">교감·번역 메모</w:t>
      </w:r>
    </w:p>
    <w:p>
      <w:pPr>
        <w:pStyle w:val="SHTKNoteSummary"/>
      </w:pPr>
      <w:r>
        <w:t>교감 요약 | [CBETA 교감] 저본 「地」와 교감 이문 「∅」를 비교한다.</w:t>
      </w:r>
    </w:p>
    <w:p>
      <w:pPr>
        <w:pStyle w:val="SHTKNoteDetail"/>
      </w:pPr>
      <w:r>
        <w:t>• 원교감 원문 | 地【大】，∅【宋】【元】【明】【宮】</w:t>
        <w:br/>
        <w:t>• 교감 번호 | 0191003</w:t>
        <w:br/>
        <w:t>• 저본 독법 | 地</w:t>
        <w:br/>
        <w:t>• 저본 적용 구절 | 身壞命終墮阿鼻地獄。</w:t>
        <w:br/>
        <w:t>• 저본 기준 번역 | 몸이 무너지고 목숨이 끝난 뒤 아비[3]지옥에 떨어져</w:t>
        <w:br/>
        <w:t>• 이문 독법 | ∅</w:t>
        <w:br/>
        <w:t>• 이문 적용 구절 | 身壞命終墮阿鼻獄。</w:t>
        <w:br/>
        <w:t>• 이문 기준 번역 | 비교 독법은 「∅」이다. 이 독법을 채택하면 해당 부분은 한국어 해설과 같이 달라진다.</w:t>
        <w:br/>
        <w:t>• 의미 차이 | 저본 독법 「地」와 비교 독법 「∅」의 차이이다.</w:t>
        <w:br/>
        <w:t>• 한국어 해설 | 저본 독법 「地」과 이문 「∅」를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0191003.</w:t>
      </w:r>
    </w:p>
    <w:p>
      <w:pPr>
        <w:pStyle w:val="SHTKBlockLabel"/>
        <w:keepNext/>
      </w:pPr>
      <w:r>
        <w:t xml:space="preserve">원문</w:t>
      </w:r>
    </w:p>
    <w:p>
      <w:pPr>
        <w:pStyle w:val="SHTKSourceText"/>
      </w:pPr>
      <w:r>
        <w:t xml:space="preserve">身常宛轉沸屎之中。九十一劫。乃從獄出今墮此中。自從七佛已來。皆作其蟲。至賢劫千佛。各各皆爾。</w:t>
      </w:r>
    </w:p>
    <w:p>
      <w:pPr>
        <w:pStyle w:val="SHTKBlockLabel"/>
        <w:keepNext/>
      </w:pPr>
      <w:r>
        <w:t xml:space="preserve">한국어 직역</w:t>
      </w:r>
    </w:p>
    <w:p>
      <w:pPr>
        <w:pStyle w:val="SHTKTranslationText"/>
      </w:pPr>
      <w:r>
        <w:t xml:space="preserve">몸이 늘 끓는 똥 속에서 뒹굴었고, 구십일 겁을 지냈다. 그 지옥에서 나온 뒤 지금 다시 이곳에 떨어졌으며, 일곱 부처 이래로 모두 그 벌레가 되었고, 현겁의 천 부처에 이르기까지도 각각 모두 그러할 것이다.”</w:t>
      </w:r>
    </w:p>
    <w:p>
      <w:pPr>
        <w:pStyle w:val="SHTKBlockLabel"/>
        <w:keepNext/>
      </w:pPr>
      <w:r>
        <w:t xml:space="preserve">위치표지</w:t>
      </w:r>
    </w:p>
    <w:p>
      <w:pPr>
        <w:pStyle w:val="SHTKPositionMarker"/>
      </w:pPr>
      <w:bookmarkStart w:id="1324" w:name="loc_0191a13"/>
      <w:r>
        <w:t xml:space="preserve">[0191a13]</w:t>
      </w:r>
      <w:bookmarkEnd w:id="1324"/>
    </w:p>
    <w:p>
      <w:pPr>
        <w:pStyle w:val="SHTKBlockLabel"/>
        <w:keepNext/>
      </w:pPr>
      <w:r>
        <w:t xml:space="preserve">원문</w:t>
      </w:r>
    </w:p>
    <w:p>
      <w:pPr>
        <w:pStyle w:val="SHTKSourceText"/>
      </w:pPr>
      <w:r>
        <w:t xml:space="preserve">又百緣經云。佛在王舍城迦蘭陀竹林。時尊者舍利弗。</w:t>
      </w:r>
    </w:p>
    <w:p>
      <w:pPr>
        <w:pStyle w:val="SHTKBlockLabel"/>
        <w:keepNext/>
      </w:pPr>
      <w:r>
        <w:t xml:space="preserve">한국어 직역</w:t>
      </w:r>
    </w:p>
    <w:p>
      <w:pPr>
        <w:pStyle w:val="SHTKTranslationText"/>
      </w:pPr>
      <w:r>
        <w:t xml:space="preserve">또 《백연경》에서 말하였다. 부처님께서 왕사성 가란타죽림에 계셨다. 그때 존자 사리불과</w:t>
      </w:r>
    </w:p>
    <w:p>
      <w:pPr>
        <w:pStyle w:val="SHTKBlockLabel"/>
        <w:keepNext/>
      </w:pPr>
      <w:r>
        <w:t xml:space="preserve">원문</w:t>
      </w:r>
    </w:p>
    <w:p>
      <w:pPr>
        <w:pStyle w:val="SHTKSourceText"/>
      </w:pPr>
      <w:r>
        <w:t xml:space="preserve">大目[4]揵連。</w:t>
      </w:r>
    </w:p>
    <w:p>
      <w:pPr>
        <w:pStyle w:val="SHTKBlockLabel"/>
        <w:keepNext/>
      </w:pPr>
      <w:r>
        <w:t xml:space="preserve">한국어 직역</w:t>
      </w:r>
    </w:p>
    <w:p>
      <w:pPr>
        <w:pStyle w:val="SHTKTranslationText"/>
      </w:pPr>
      <w:r>
        <w:t xml:space="preserve">대목[4]건련은</w:t>
      </w:r>
    </w:p>
    <w:p>
      <w:pPr>
        <w:pStyle w:val="SHTKBlockLabel"/>
        <w:keepNext/>
      </w:pPr>
      <w:r>
        <w:t xml:space="preserve">교감·번역 메모</w:t>
      </w:r>
    </w:p>
    <w:p>
      <w:pPr>
        <w:pStyle w:val="SHTKNoteSummary"/>
      </w:pPr>
      <w:r>
        <w:t>교감 요약 | [CBETA 교감] 저본 「揵」와 교감 이문 「犍」를 비교한다.</w:t>
      </w:r>
    </w:p>
    <w:p>
      <w:pPr>
        <w:pStyle w:val="SHTKNoteDetail"/>
      </w:pPr>
      <w:r>
        <w:t>• 원교감 원문 | 揵【大】，犍【元】【明】</w:t>
        <w:br/>
        <w:t>• 교감 번호 | 0191004</w:t>
        <w:br/>
        <w:t>• 저본 독법 | 揵</w:t>
        <w:br/>
        <w:t>• 저본 적용 구절 | 大目揵連。</w:t>
        <w:br/>
        <w:t>• 저본 기준 번역 | 대목[4]건련은</w:t>
        <w:br/>
        <w:t>• 이문 독법 | 犍</w:t>
        <w:br/>
        <w:t>• 이문 적용 구절 | 大目犍連。</w:t>
        <w:br/>
        <w:t>• 이문 기준 번역 | 비교 독법은 「犍」이다. 이 독법을 채택하면 해당 부분은 한국어 해설과 같이 달라진다.</w:t>
        <w:br/>
        <w:t>• 의미 차이 | 저본 독법 「揵」와 비교 독법 「犍」의 차이이다.</w:t>
        <w:br/>
        <w:t>• 한국어 해설 | 저본 독법 「揵」과 이문 「犍」를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0191004.</w:t>
      </w:r>
    </w:p>
    <w:p>
      <w:pPr>
        <w:pStyle w:val="SHTKBlockLabel"/>
        <w:keepNext/>
      </w:pPr>
      <w:r>
        <w:t xml:space="preserve">원문</w:t>
      </w:r>
    </w:p>
    <w:p>
      <w:pPr>
        <w:pStyle w:val="SHTKSourceText"/>
      </w:pPr>
      <w:r>
        <w:t xml:space="preserve">設欲食時。先觀地獄畜生餓鬼。然後方食。目連見一餓鬼。身如燋柱。</w:t>
      </w:r>
    </w:p>
    <w:p>
      <w:pPr>
        <w:pStyle w:val="SHTKBlockLabel"/>
        <w:keepNext/>
      </w:pPr>
      <w:r>
        <w:t xml:space="preserve">한국어 직역</w:t>
      </w:r>
    </w:p>
    <w:p>
      <w:pPr>
        <w:pStyle w:val="SHTKTranslationText"/>
      </w:pPr>
      <w:r>
        <w:t xml:space="preserve">음식을 먹으려 할 때에는 먼저 지옥·축생·아귀를 관찰한 뒤에야 비로소 먹었다. 목련이 한 아귀를 보았는데, 몸은 탄 기둥과 같고,</w:t>
      </w:r>
    </w:p>
    <w:p>
      <w:pPr>
        <w:pStyle w:val="SHTKBlockLabel"/>
        <w:keepNext/>
      </w:pPr>
      <w:r>
        <w:t xml:space="preserve">원문</w:t>
      </w:r>
    </w:p>
    <w:p>
      <w:pPr>
        <w:pStyle w:val="SHTKSourceText"/>
      </w:pPr>
      <w:r>
        <w:t xml:space="preserve">腹如[5]太山。</w:t>
      </w:r>
    </w:p>
    <w:p>
      <w:pPr>
        <w:pStyle w:val="SHTKBlockLabel"/>
        <w:keepNext/>
      </w:pPr>
      <w:r>
        <w:t xml:space="preserve">한국어 직역</w:t>
      </w:r>
    </w:p>
    <w:p>
      <w:pPr>
        <w:pStyle w:val="SHTKTranslationText"/>
      </w:pPr>
      <w:r>
        <w:t xml:space="preserve">배는 [5]태산과 같으며,</w:t>
      </w:r>
    </w:p>
    <w:p>
      <w:pPr>
        <w:pStyle w:val="SHTKBlockLabel"/>
        <w:keepNext/>
      </w:pPr>
      <w:r>
        <w:t xml:space="preserve">교감·번역 메모</w:t>
      </w:r>
    </w:p>
    <w:p>
      <w:pPr>
        <w:pStyle w:val="SHTKNoteSummary"/>
      </w:pPr>
      <w:r>
        <w:t>교감 요약 | [CBETA 교감] 저본 「太」와 교감 이문 「大」를 비교한다.</w:t>
      </w:r>
    </w:p>
    <w:p>
      <w:pPr>
        <w:pStyle w:val="SHTKNoteDetail"/>
      </w:pPr>
      <w:r>
        <w:t>• 원교감 원문 | 太【大】，大【宋】【元】【明】【宮】</w:t>
        <w:br/>
        <w:t>• 교감 번호 | 0191005</w:t>
        <w:br/>
        <w:t>• 저본 독법 | 太</w:t>
        <w:br/>
        <w:t>• 저본 적용 구절 | 腹如太山。</w:t>
        <w:br/>
        <w:t>• 저본 기준 번역 | 배는 [5]태산과 같으며,</w:t>
        <w:br/>
        <w:t>• 이문 독법 | 大</w:t>
        <w:br/>
        <w:t>• 이문 적용 구절 | 腹如大山。</w:t>
        <w:br/>
        <w:t>• 이문 기준 번역 | 비교 독법은 「大」이다. 이 독법을 채택하면 해당 부분은 한국어 해설과 같이 달라진다.</w:t>
        <w:br/>
        <w:t>• 의미 차이 | 저본 독법 「太」와 비교 독법 「大」의 차이이다.</w:t>
        <w:br/>
        <w:t>• 한국어 해설 | 저본 독법 「太」과 이문 「大」를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0191005.</w:t>
      </w:r>
    </w:p>
    <w:p>
      <w:pPr>
        <w:pStyle w:val="SHTKBlockLabel"/>
        <w:keepNext/>
      </w:pPr>
      <w:r>
        <w:t xml:space="preserve">원문</w:t>
      </w:r>
    </w:p>
    <w:p>
      <w:pPr>
        <w:pStyle w:val="SHTKSourceText"/>
      </w:pPr>
      <w:r>
        <w:t xml:space="preserve">咽如細針。髮如錐刀纏刺其身。</w:t>
      </w:r>
    </w:p>
    <w:p>
      <w:pPr>
        <w:pStyle w:val="SHTKBlockLabel"/>
        <w:keepNext/>
      </w:pPr>
      <w:r>
        <w:t xml:space="preserve">한국어 직역</w:t>
      </w:r>
    </w:p>
    <w:p>
      <w:pPr>
        <w:pStyle w:val="SHTKTranslationText"/>
      </w:pPr>
      <w:r>
        <w:t xml:space="preserve">목구멍은 가는 바늘과 같고, 머리카락은 송곳과 칼처럼 몸을 휘감아 찔렀으며,</w:t>
      </w:r>
    </w:p>
    <w:p>
      <w:pPr>
        <w:pStyle w:val="SHTKBlockLabel"/>
        <w:keepNext/>
      </w:pPr>
      <w:r>
        <w:t xml:space="preserve">원문</w:t>
      </w:r>
    </w:p>
    <w:p>
      <w:pPr>
        <w:pStyle w:val="SHTKSourceText"/>
      </w:pPr>
      <w:r>
        <w:t xml:space="preserve">諸[＊]支節間皆悉火出。</w:t>
      </w:r>
    </w:p>
    <w:p>
      <w:pPr>
        <w:pStyle w:val="SHTKBlockLabel"/>
        <w:keepNext/>
      </w:pPr>
      <w:r>
        <w:t xml:space="preserve">한국어 직역</w:t>
      </w:r>
    </w:p>
    <w:p>
      <w:pPr>
        <w:pStyle w:val="SHTKTranslationText"/>
      </w:pPr>
      <w:r>
        <w:t xml:space="preserve">여러 [＊]사지 마디 사이에서는 모두 불이 나왔다.</w:t>
      </w:r>
    </w:p>
    <w:p>
      <w:pPr>
        <w:pStyle w:val="SHTKBlockLabel"/>
        <w:keepNext/>
      </w:pPr>
      <w:r>
        <w:t xml:space="preserve">교감·번역 메모</w:t>
      </w:r>
    </w:p>
    <w:p>
      <w:pPr>
        <w:pStyle w:val="SHTKNoteSummary"/>
      </w:pPr>
      <w:r>
        <w:t>교감 요약 | [CBETA 교감] 별표 반복 교감으로 선행 0186012 독법을 이 위치에 다시 적용한다.</w:t>
      </w:r>
    </w:p>
    <w:p>
      <w:pPr>
        <w:pStyle w:val="SHTKNoteDetail"/>
      </w:pPr>
      <w:r>
        <w:t>• 원교감 원문 | 支【大】，肢【宋】【元】【明】【宮】</w:t>
        <w:br/>
        <w:t>• 교감 번호 | _e1</w:t>
        <w:br/>
        <w:t>• 저본 독법 | 支</w:t>
        <w:br/>
        <w:t>• 저본 적용 구절 | 諸支節間皆悉火出。</w:t>
        <w:br/>
        <w:t>• 저본 기준 번역 | 여러 [＊]사지 마디 사이에서는 모두 불이 나왔다.</w:t>
        <w:br/>
        <w:t>• 이문 독법 | 肢</w:t>
        <w:br/>
        <w:t>• 이문 적용 구절 | 諸肢節間皆悉火出。</w:t>
        <w:br/>
        <w:t>• 이문 기준 번역 | 비교 독법은 「肢」이다. 이 독법을 채택하면 해당 부분은 한국어 해설과 같이 달라진다.</w:t>
        <w:br/>
        <w:t>• 의미 차이 | 선행 교감 0186012의 독법 차이를 이 위치에 반복 적용한다.</w:t>
        <w:br/>
        <w:t>• 한국어 해설 | 저본의 [＊]는 선행 교감 0186012의 반복 적용을 나타낸다.</w:t>
        <w:br/>
        <w:t>• 번역 영향 판정 | [번역 차이 없음]</w:t>
        <w:br/>
        <w:t>• 상호참조 | 교감 0186012</w:t>
        <w:br/>
        <w:t>• 번역문 표시 | [이문 검토 필요]</w:t>
        <w:br/>
        <w:t>• 출처 | CBETA T54n2123.</w:t>
      </w:r>
    </w:p>
    <w:p>
      <w:pPr>
        <w:pStyle w:val="SHTKBlockLabel"/>
        <w:keepNext/>
      </w:pPr>
      <w:r>
        <w:t xml:space="preserve">원문</w:t>
      </w:r>
    </w:p>
    <w:p>
      <w:pPr>
        <w:pStyle w:val="SHTKSourceText"/>
      </w:pPr>
      <w:r>
        <w:t xml:space="preserve">呻吟大喚四向馳走。求索屎尿以為飲食。疲苦終日而不能得。即問鬼言。汝造何業受如是苦。餓鬼答言。</w:t>
      </w:r>
    </w:p>
    <w:p>
      <w:pPr>
        <w:pStyle w:val="SHTKBlockLabel"/>
        <w:keepNext/>
      </w:pPr>
      <w:r>
        <w:t xml:space="preserve">한국어 직역</w:t>
      </w:r>
    </w:p>
    <w:p>
      <w:pPr>
        <w:pStyle w:val="SHTKTranslationText"/>
      </w:pPr>
      <w:r>
        <w:t xml:space="preserve">신음하며 크게 부르짖고 사방으로 달려다니면서 똥과 오줌을 찾아 음식으로 삼으려 하였으나, 온종일 고달파도 얻지 못하였다. 이에 귀신에게 물었다. “너는 무슨 업을 지어 이와 같은 고통을 받는가?” 아귀가 대답하였다.</w:t>
      </w:r>
    </w:p>
    <w:p>
      <w:pPr>
        <w:pStyle w:val="SHTKBlockLabel"/>
        <w:keepNext/>
      </w:pPr>
      <w:r>
        <w:t xml:space="preserve">원문</w:t>
      </w:r>
    </w:p>
    <w:p>
      <w:pPr>
        <w:pStyle w:val="SHTKSourceText"/>
      </w:pPr>
      <w:r>
        <w:t xml:space="preserve">有日之處不[6]煩燈燭。</w:t>
      </w:r>
    </w:p>
    <w:p>
      <w:pPr>
        <w:pStyle w:val="SHTKBlockLabel"/>
        <w:keepNext/>
      </w:pPr>
      <w:r>
        <w:t xml:space="preserve">한국어 직역</w:t>
      </w:r>
    </w:p>
    <w:p>
      <w:pPr>
        <w:pStyle w:val="SHTKTranslationText"/>
      </w:pPr>
      <w:r>
        <w:t xml:space="preserve">“해가 있는 곳에는 [6]등불과 촛불이 번거롭지 않다.</w:t>
      </w:r>
    </w:p>
    <w:p>
      <w:pPr>
        <w:pStyle w:val="SHTKBlockLabel"/>
        <w:keepNext/>
      </w:pPr>
      <w:r>
        <w:t xml:space="preserve">교감·번역 메모</w:t>
      </w:r>
    </w:p>
    <w:p>
      <w:pPr>
        <w:pStyle w:val="SHTKNoteSummary"/>
      </w:pPr>
      <w:r>
        <w:t>교감 요약 | [CBETA 교감] 저본 「煩」와 교감 이문 「須」를 비교한다.</w:t>
      </w:r>
    </w:p>
    <w:p>
      <w:pPr>
        <w:pStyle w:val="SHTKNoteDetail"/>
      </w:pPr>
      <w:r>
        <w:t>• 원교감 원문 | 煩【大】，須【元】【明】</w:t>
        <w:br/>
        <w:t>• 교감 번호 | 0191006</w:t>
        <w:br/>
        <w:t>• 저본 독법 | 煩</w:t>
        <w:br/>
        <w:t>• 저본 적용 구절 | 有日之處不煩燈燭。</w:t>
        <w:br/>
        <w:t>• 저본 기준 번역 | “해가 있는 곳에는 [6]등불과 촛불이 번거롭지 않다.</w:t>
        <w:br/>
        <w:t>• 이문 독법 | 須</w:t>
        <w:br/>
        <w:t>• 이문 적용 구절 | 有日之處不須燈燭。</w:t>
        <w:br/>
        <w:t>• 이문 기준 번역 | 비교 독법은 「須」이다. 이 독법을 채택하면 해당 부분은 한국어 해설과 같이 달라진다.</w:t>
        <w:br/>
        <w:t>• 의미 차이 | 저본 독법 「煩」와 비교 독법 「須」의 차이이다.</w:t>
        <w:br/>
        <w:t>• 한국어 해설 | 저본 독법 「煩」과 이문 「須」를 비교한다. 어휘나 표현이 달라지지만 문단의 중심 맥락은 대체로 유지된다.</w:t>
        <w:br/>
        <w:t>• 번역 영향 판정 | [표현 차이]</w:t>
        <w:br/>
        <w:t>• 번역문 표시 | [이문 검토 필요]</w:t>
        <w:br/>
        <w:t>• 출처 | CBETA T54n2123, 교감 번호 0191006.</w:t>
      </w:r>
    </w:p>
    <w:p>
      <w:pPr>
        <w:pStyle w:val="SHTKBlockLabel"/>
        <w:keepNext/>
      </w:pPr>
      <w:r>
        <w:t xml:space="preserve">원문</w:t>
      </w:r>
    </w:p>
    <w:p>
      <w:pPr>
        <w:pStyle w:val="SHTKSourceText"/>
      </w:pPr>
      <w:r>
        <w:t xml:space="preserve">如來世尊[7]今現在世。</w:t>
      </w:r>
    </w:p>
    <w:p>
      <w:pPr>
        <w:pStyle w:val="SHTKBlockLabel"/>
        <w:keepNext/>
      </w:pPr>
      <w:r>
        <w:t xml:space="preserve">한국어 직역</w:t>
      </w:r>
    </w:p>
    <w:p>
      <w:pPr>
        <w:pStyle w:val="SHTKTranslationText"/>
      </w:pPr>
      <w:r>
        <w:t xml:space="preserve">여래 세존께서 [7]지금 세상에 계시니,</w:t>
      </w:r>
    </w:p>
    <w:p>
      <w:pPr>
        <w:pStyle w:val="SHTKBlockLabel"/>
        <w:keepNext/>
      </w:pPr>
      <w:r>
        <w:t xml:space="preserve">교감·번역 메모</w:t>
      </w:r>
    </w:p>
    <w:p>
      <w:pPr>
        <w:pStyle w:val="SHTKNoteSummary"/>
      </w:pPr>
      <w:r>
        <w:t>교감 요약 | [CBETA 교감] 저본 「今」와 교감 이문 「令」를 비교한다.</w:t>
      </w:r>
    </w:p>
    <w:p>
      <w:pPr>
        <w:pStyle w:val="SHTKNoteDetail"/>
      </w:pPr>
      <w:r>
        <w:t>• 원교감 원문 | 今【大】，令【宋】【宮】</w:t>
        <w:br/>
        <w:t>• 교감 번호 | 0191007</w:t>
        <w:br/>
        <w:t>• 저본 독법 | 今</w:t>
        <w:br/>
        <w:t>• 저본 적용 구절 | 如來世尊今現在世。</w:t>
        <w:br/>
        <w:t>• 저본 기준 번역 | 여래 세존께서 [7]지금 세상에 계시니,</w:t>
        <w:br/>
        <w:t>• 이문 독법 | 令</w:t>
        <w:br/>
        <w:t>• 이문 적용 구절 | 如來世尊令現在世。</w:t>
        <w:br/>
        <w:t>• 이문 기준 번역 | 여래 세존께서 세상에 계시게 하시니,</w:t>
        <w:br/>
        <w:t>• 의미 차이 | 저본 독법 「今」와 비교 독법 「令」의 차이이다.</w:t>
        <w:br/>
        <w:t>• 한국어 해설 | 저본 독법 「今」과 이문 「令」를 비교한다. 독법에 따라 대상·행위·수량 또는 상태의 뜻이 달라져 직역에도 영향을 준다.</w:t>
        <w:br/>
        <w:t>• 번역 영향 판정 | [의미 차이 있음]</w:t>
        <w:br/>
        <w:t>• 번역문 표시 | [이문 검토 필요]</w:t>
        <w:br/>
        <w:t>• 출처 | CBETA T54n2123, 교감 번호 0191007.</w:t>
      </w:r>
    </w:p>
    <w:p>
      <w:pPr>
        <w:pStyle w:val="SHTKBlockLabel"/>
        <w:keepNext/>
      </w:pPr>
      <w:r>
        <w:t xml:space="preserve">원문</w:t>
      </w:r>
    </w:p>
    <w:p>
      <w:pPr>
        <w:pStyle w:val="SHTKSourceText"/>
      </w:pPr>
      <w:r>
        <w:t xml:space="preserve">汝可自問。我今飢渴不能答汝。爾時目連尋往佛所。具問如來所造業行。受如是苦。具以上問。爾時世尊告目連曰。汝今善聽吾為汝說。此賢劫中。舍衛城中有一長者。財寶無量不可稱計。常令僕使壓甘蔗汁。以輸大家。</w:t>
      </w:r>
    </w:p>
    <w:p>
      <w:pPr>
        <w:pStyle w:val="SHTKBlockLabel"/>
        <w:keepNext/>
      </w:pPr>
      <w:r>
        <w:t xml:space="preserve">한국어 직역</w:t>
      </w:r>
    </w:p>
    <w:p>
      <w:pPr>
        <w:pStyle w:val="SHTKTranslationText"/>
      </w:pPr>
      <w:r>
        <w:t xml:space="preserve">그대가 직접 여쭈어 보라. 나는 지금 굶주리고 목말라 그대에게 답할 수 없다.” 그때 목련은 곧 부처님 계신 곳으로 가서 그가 지은 업행을 여래께 자세히 물어, 어찌하여 이와 같은 고통을 받는지 위와 같이 모두 여쭈었다. 그때 세존께서 목련에게 말씀하셨다. “너는 이제 잘 들어라. 내가 너를 위해 말하겠다. 이 현겁 가운데 사위성에 한 장자가 있었는데, 재물이 한량없어 헤아릴 수 없었다. 늘 종에게 사탕수수 즙을 짜게 하여 집안 어른에게 올리게 하였다.</w:t>
      </w:r>
    </w:p>
    <w:p>
      <w:pPr>
        <w:pStyle w:val="SHTKBlockLabel"/>
        <w:keepNext/>
      </w:pPr>
      <w:r>
        <w:t xml:space="preserve">원문</w:t>
      </w:r>
    </w:p>
    <w:p>
      <w:pPr>
        <w:pStyle w:val="SHTKSourceText"/>
      </w:pPr>
      <w:r>
        <w:t xml:space="preserve">有辟支佛甚患[8]渴病。</w:t>
      </w:r>
    </w:p>
    <w:p>
      <w:pPr>
        <w:pStyle w:val="SHTKBlockLabel"/>
        <w:keepNext/>
      </w:pPr>
      <w:r>
        <w:t xml:space="preserve">한국어 직역</w:t>
      </w:r>
    </w:p>
    <w:p>
      <w:pPr>
        <w:pStyle w:val="SHTKTranslationText"/>
      </w:pPr>
      <w:r>
        <w:t xml:space="preserve">한 벽지불이 심한 [8]갈증병을 앓자,</w:t>
      </w:r>
    </w:p>
    <w:p>
      <w:pPr>
        <w:pStyle w:val="SHTKBlockLabel"/>
        <w:keepNext/>
      </w:pPr>
      <w:r>
        <w:t xml:space="preserve">교감·번역 메모</w:t>
      </w:r>
    </w:p>
    <w:p>
      <w:pPr>
        <w:pStyle w:val="SHTKNoteSummary"/>
      </w:pPr>
      <w:r>
        <w:t>교감 요약 | [CBETA 교감] 저본 「渴」와 교감 이문 「溫」를 비교한다.</w:t>
      </w:r>
    </w:p>
    <w:p>
      <w:pPr>
        <w:pStyle w:val="SHTKNoteDetail"/>
      </w:pPr>
      <w:r>
        <w:t>• 원교감 원문 | 渴【大】，溫【宮】</w:t>
        <w:br/>
        <w:t>• 교감 번호 | 0191008</w:t>
        <w:br/>
        <w:t>• 저본 독법 | 渴</w:t>
        <w:br/>
        <w:t>• 저본 적용 구절 | 有辟支佛甚患渴病。</w:t>
        <w:br/>
        <w:t>• 저본 기준 번역 | 한 벽지불이 심한 [8]갈증병을 앓자,</w:t>
        <w:br/>
        <w:t>• 이문 독법 | 溫</w:t>
        <w:br/>
        <w:t>• 이문 적용 구절 | 有辟支佛甚患溫病。</w:t>
        <w:br/>
        <w:t>• 이문 기준 번역 | 한 벽지불이 심한 온병(溫病)을 앓자,</w:t>
        <w:br/>
        <w:t>• 의미 차이 | 저본 독법 「渴」와 비교 독법 「溫」의 차이이다.</w:t>
        <w:br/>
        <w:t>• 한국어 해설 | 저본 독법 「渴」과 이문 「溫」를 비교한다. 독법에 따라 대상·행위·수량 또는 상태의 뜻이 달라져 직역에도 영향을 준다.</w:t>
        <w:br/>
        <w:t>• 번역 영향 판정 | [의미 차이 있음]</w:t>
        <w:br/>
        <w:t>• 번역문 표시 | [이문 검토 필요]</w:t>
        <w:br/>
        <w:t>• 출처 | CBETA T54n2123, 교감 번호 0191008.</w:t>
      </w:r>
    </w:p>
    <w:p>
      <w:pPr>
        <w:pStyle w:val="SHTKBlockLabel"/>
        <w:keepNext/>
      </w:pPr>
      <w:r>
        <w:t xml:space="preserve">원문</w:t>
      </w:r>
    </w:p>
    <w:p>
      <w:pPr>
        <w:pStyle w:val="SHTKSourceText"/>
      </w:pPr>
      <w:r>
        <w:t xml:space="preserve">良醫處藥。教服甘蔗汁。</w:t>
      </w:r>
    </w:p>
    <w:p>
      <w:pPr>
        <w:pStyle w:val="SHTKBlockLabel"/>
        <w:keepNext/>
      </w:pPr>
      <w:r>
        <w:t xml:space="preserve">한국어 직역</w:t>
      </w:r>
    </w:p>
    <w:p>
      <w:pPr>
        <w:pStyle w:val="SHTKTranslationText"/>
      </w:pPr>
      <w:r>
        <w:t xml:space="preserve">좋은 의사가 약을 처방하여 사탕수수 즙을 먹으면</w:t>
      </w:r>
    </w:p>
    <w:p>
      <w:pPr>
        <w:pStyle w:val="SHTKBlockLabel"/>
        <w:keepNext/>
      </w:pPr>
      <w:r>
        <w:t xml:space="preserve">원문</w:t>
      </w:r>
    </w:p>
    <w:p>
      <w:pPr>
        <w:pStyle w:val="SHTKSourceText"/>
      </w:pPr>
      <w:r>
        <w:t xml:space="preserve">病乃可[9]差。</w:t>
      </w:r>
    </w:p>
    <w:p>
      <w:pPr>
        <w:pStyle w:val="SHTKBlockLabel"/>
        <w:keepNext/>
      </w:pPr>
      <w:r>
        <w:t xml:space="preserve">한국어 직역</w:t>
      </w:r>
    </w:p>
    <w:p>
      <w:pPr>
        <w:pStyle w:val="SHTKTranslationText"/>
      </w:pPr>
      <w:r>
        <w:t xml:space="preserve">병이 곧 [9]나을 수 있다고 가르쳤다.</w:t>
      </w:r>
    </w:p>
    <w:p>
      <w:pPr>
        <w:pStyle w:val="SHTKBlockLabel"/>
        <w:keepNext/>
      </w:pPr>
      <w:r>
        <w:t xml:space="preserve">교감·번역 메모</w:t>
      </w:r>
    </w:p>
    <w:p>
      <w:pPr>
        <w:pStyle w:val="SHTKNoteSummary"/>
      </w:pPr>
      <w:r>
        <w:t>교감 요약 | [CBETA 교감] 저본 「差」와 교감 이문 「瘥」를 비교한다.</w:t>
      </w:r>
    </w:p>
    <w:p>
      <w:pPr>
        <w:pStyle w:val="SHTKNoteDetail"/>
      </w:pPr>
      <w:r>
        <w:t>• 원교감 원문 | 差【大】，瘥【宋】【元】【宮】</w:t>
        <w:br/>
        <w:t>• 교감 번호 | 0191009</w:t>
        <w:br/>
        <w:t>• 저본 독법 | 差</w:t>
        <w:br/>
        <w:t>• 저본 적용 구절 | 病乃可差。</w:t>
        <w:br/>
        <w:t>• 저본 기준 번역 | 병이 곧 [9]나을 수 있다고 가르쳤다.</w:t>
        <w:br/>
        <w:t>• 이문 독법 | 瘥</w:t>
        <w:br/>
        <w:t>• 이문 적용 구절 | 病乃可瘥。</w:t>
        <w:br/>
        <w:t>• 이문 기준 번역 | 비교 독법은 「瘥」이다. 이 독법을 채택하면 해당 부분은 한국어 해설과 같이 달라진다.</w:t>
        <w:br/>
        <w:t>• 의미 차이 | 저본 독법 「差」와 비교 독법 「瘥」의 차이이다.</w:t>
        <w:br/>
        <w:t>• 한국어 해설 | 저본 독법 「差」과 이문 「瘥」를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0191009.</w:t>
      </w:r>
    </w:p>
    <w:p>
      <w:pPr>
        <w:pStyle w:val="SHTKBlockLabel"/>
        <w:keepNext/>
      </w:pPr>
      <w:r>
        <w:t xml:space="preserve">원문</w:t>
      </w:r>
    </w:p>
    <w:p>
      <w:pPr>
        <w:pStyle w:val="SHTKSourceText"/>
      </w:pPr>
      <w:r>
        <w:t xml:space="preserve">時辟支佛往長者家。乞甘蔗汁。</w:t>
      </w:r>
    </w:p>
    <w:p>
      <w:pPr>
        <w:pStyle w:val="SHTKBlockLabel"/>
        <w:keepNext/>
      </w:pPr>
      <w:r>
        <w:t xml:space="preserve">한국어 직역</w:t>
      </w:r>
    </w:p>
    <w:p>
      <w:pPr>
        <w:pStyle w:val="SHTKTranslationText"/>
      </w:pPr>
      <w:r>
        <w:t xml:space="preserve">그때 벽지불이 장자의 집으로 가서 사탕수수 즙을 구걸하였다.</w:t>
      </w:r>
    </w:p>
    <w:p>
      <w:pPr>
        <w:pStyle w:val="SHTKBlockLabel"/>
        <w:keepNext/>
      </w:pPr>
      <w:r>
        <w:t xml:space="preserve">원문</w:t>
      </w:r>
    </w:p>
    <w:p>
      <w:pPr>
        <w:pStyle w:val="SHTKSourceText"/>
      </w:pPr>
      <w:r>
        <w:t xml:space="preserve">[10]時彼長者見來歡喜。</w:t>
      </w:r>
    </w:p>
    <w:p>
      <w:pPr>
        <w:pStyle w:val="SHTKBlockLabel"/>
        <w:keepNext/>
      </w:pPr>
      <w:r>
        <w:t xml:space="preserve">한국어 직역</w:t>
      </w:r>
    </w:p>
    <w:p>
      <w:pPr>
        <w:pStyle w:val="SHTKTranslationText"/>
      </w:pPr>
      <w:r>
        <w:t xml:space="preserve">[10]그 장자는 그가 온 것을 보고 기뻐하여</w:t>
      </w:r>
    </w:p>
    <w:p>
      <w:pPr>
        <w:pStyle w:val="SHTKBlockLabel"/>
        <w:keepNext/>
      </w:pPr>
      <w:r>
        <w:t xml:space="preserve">교감·번역 메모</w:t>
      </w:r>
    </w:p>
    <w:p>
      <w:pPr>
        <w:pStyle w:val="SHTKNoteSummary"/>
      </w:pPr>
      <w:r>
        <w:t>교감 요약 | [CBETA 교감] 저본 「時」와 교감 이문 「持」를 비교한다.</w:t>
      </w:r>
    </w:p>
    <w:p>
      <w:pPr>
        <w:pStyle w:val="SHTKNoteDetail"/>
      </w:pPr>
      <w:r>
        <w:t>• 원교감 원문 | 時【大】，持【明】</w:t>
        <w:br/>
        <w:t>• 교감 번호 | 0191010</w:t>
        <w:br/>
        <w:t>• 저본 독법 | 時</w:t>
        <w:br/>
        <w:t>• 저본 적용 구절 | 時彼長者見來歡喜。</w:t>
        <w:br/>
        <w:t>• 저본 기준 번역 | [10]그 장자는 그가 온 것을 보고 기뻐하여</w:t>
        <w:br/>
        <w:t>• 이문 독법 | 持</w:t>
        <w:br/>
        <w:t>• 이문 적용 구절 | 持彼長者見來歡喜。</w:t>
        <w:br/>
        <w:t>• 이문 기준 번역 | 그때 그 장자가 그가 온 것을 보고 기뻐하여,</w:t>
        <w:br/>
        <w:t>• 의미 차이 | 저본 독법 「時」와 비교 독법 「持」의 차이이다.</w:t>
        <w:br/>
        <w:t>• 한국어 해설 | 저본 독법 「時」과 이문 「持」를 비교한다. 첨가·생략 또는 연결 방식이 달라져 문장 구조가 달라진다.</w:t>
        <w:br/>
        <w:t>• 번역 영향 판정 | [문장 구조 변화]</w:t>
        <w:br/>
        <w:t>• 번역문 표시 | [이문 검토 필요]</w:t>
        <w:br/>
        <w:t>• 출처 | CBETA T54n2123, 교감 번호 0191010.</w:t>
      </w:r>
    </w:p>
    <w:p>
      <w:pPr>
        <w:pStyle w:val="SHTKBlockLabel"/>
        <w:keepNext/>
      </w:pPr>
      <w:r>
        <w:t xml:space="preserve">원문</w:t>
      </w:r>
    </w:p>
    <w:p>
      <w:pPr>
        <w:pStyle w:val="SHTKSourceText"/>
      </w:pPr>
      <w:r>
        <w:t xml:space="preserve">尋勅其婦富那奇。我有急緣定欲出去。汝今在後。取甘蔗汁施辟支佛。時婦答言。汝但出去我後自與。時夫出已。取辟支佛鉢。於其屏處小便鉢中。以甘蔗汁蓋覆鉢上。與辟支佛。辟支受已尋知非是。投棄於地空鉢還歸。其後命終墮餓鬼中。常為飢渴所見逼切。以是業緣受如是苦。佛告目連。欲知爾時彼長者婦。今富那奇餓鬼是。佛說是時。諸比丘等。捨慳貪緣厭惡生死。有得四沙門果者。有發辟支佛心者。有發無上菩提心者。爾時諸比丘。聞佛所說歡喜奉行。</w:t>
      </w:r>
    </w:p>
    <w:p>
      <w:pPr>
        <w:pStyle w:val="SHTKBlockLabel"/>
        <w:keepNext/>
      </w:pPr>
      <w:r>
        <w:t xml:space="preserve">한국어 직역</w:t>
      </w:r>
    </w:p>
    <w:p>
      <w:pPr>
        <w:pStyle w:val="SHTKTranslationText"/>
      </w:pPr>
      <w:r>
        <w:t xml:space="preserve">곧 아내 부나기에게 명하였다. ‘내게 급한 일이 있어 꼭 나가야 하니, 너는 뒤에 남아 사탕수수 즙을 가져다가 벽지불께 드려라.’ 그때 아내가 대답하였다. ‘당신은 나가십시오. 제가 뒤에 알아서 드리겠습니다.’ 남편이 나간 뒤, 벽지불의 발우를 가져다가 가려진 곳에서 그 발우 안에 소변을 보고, 사탕수수 즙으로 발우 위를 덮어 벽지불에게 주었다. 벽지불은 받고 나서 곧 그것이 아님을 알고 땅에 쏟아 버리고 빈 발우로 돌아갔다. 그 여인은 뒤에 목숨을 마치고 아귀 가운데 떨어져, 늘 굶주림과 갈증에 핍박받았다. 이 업의 인연 때문에 이와 같은 고통을 받는 것이다.” 부처님께서 목련에게 말씀하셨다. “그때 그 장자의 아내를 알고자 하는가. 지금의 부나기 아귀가 바로 그이다.” 부처님께서 이 말씀을 하실 때, 여러 비구 등은 인색하고 탐내는 인연을 버리고 생사를 싫어하였으며, 사사문과를 얻은 이도 있었고, 벽지불의 마음을 낸 이도 있었으며, 위없는 보리심을 낸 이도 있었다. 그때 여러 비구는 부처님 말씀을 듣고 기뻐하며 받들어 행하였다.</w:t>
      </w:r>
    </w:p>
    <w:p>
      <w:pPr>
        <w:pStyle w:val="Heading4"/>
        <w:keepNext/>
      </w:pPr>
      <w:r>
        <w:t xml:space="preserve">護淨緣第八</w:t>
      </w:r>
    </w:p>
    <w:p>
      <w:pPr>
        <w:pStyle w:val="SHTKBlockLabel"/>
        <w:keepNext/>
      </w:pPr>
      <w:r>
        <w:t xml:space="preserve">원문</w:t>
      </w:r>
    </w:p>
    <w:p>
      <w:pPr>
        <w:pStyle w:val="SHTKSourceText"/>
      </w:pPr>
      <w:r>
        <w:t xml:space="preserve">護淨緣第八</w:t>
      </w:r>
    </w:p>
    <w:p>
      <w:pPr>
        <w:pStyle w:val="SHTKBlockLabel"/>
        <w:keepNext/>
      </w:pPr>
      <w:r>
        <w:t xml:space="preserve">한국어 직역</w:t>
      </w:r>
    </w:p>
    <w:p>
      <w:pPr>
        <w:pStyle w:val="SHTKTranslationText"/>
      </w:pPr>
      <w:r>
        <w:t xml:space="preserve">청정을 보호하는 인연 제8</w:t>
      </w:r>
    </w:p>
    <w:p>
      <w:pPr>
        <w:pStyle w:val="SHTKBlockLabel"/>
        <w:keepNext/>
      </w:pPr>
      <w:r>
        <w:t xml:space="preserve">위치표지</w:t>
      </w:r>
    </w:p>
    <w:p>
      <w:pPr>
        <w:pStyle w:val="SHTKPositionMarker"/>
      </w:pPr>
      <w:bookmarkStart w:id="1325" w:name="loc_0191b11"/>
      <w:r>
        <w:t xml:space="preserve">[0191b11]</w:t>
      </w:r>
      <w:bookmarkEnd w:id="1325"/>
    </w:p>
    <w:p>
      <w:pPr>
        <w:pStyle w:val="SHTKBlockLabel"/>
        <w:keepNext/>
      </w:pPr>
      <w:r>
        <w:t xml:space="preserve">원문</w:t>
      </w:r>
    </w:p>
    <w:p>
      <w:pPr>
        <w:pStyle w:val="SHTKSourceText"/>
      </w:pPr>
      <w:r>
        <w:t xml:space="preserve">如十誦律云。</w:t>
      </w:r>
    </w:p>
    <w:p>
      <w:pPr>
        <w:pStyle w:val="SHTKBlockLabel"/>
        <w:keepNext/>
      </w:pPr>
      <w:r>
        <w:t xml:space="preserve">한국어 직역</w:t>
      </w:r>
    </w:p>
    <w:p>
      <w:pPr>
        <w:pStyle w:val="SHTKTranslationText"/>
      </w:pPr>
      <w:r>
        <w:t xml:space="preserve">《십송률》에서 말한 것과 같다.</w:t>
      </w:r>
    </w:p>
    <w:p>
      <w:pPr>
        <w:pStyle w:val="SHTKBlockLabel"/>
        <w:keepNext/>
      </w:pPr>
      <w:r>
        <w:t xml:space="preserve">원문</w:t>
      </w:r>
    </w:p>
    <w:p>
      <w:pPr>
        <w:pStyle w:val="SHTKSourceText"/>
      </w:pPr>
      <w:r>
        <w:t xml:space="preserve">[11]云何漱口。</w:t>
      </w:r>
    </w:p>
    <w:p>
      <w:pPr>
        <w:pStyle w:val="SHTKBlockLabel"/>
        <w:keepNext/>
      </w:pPr>
      <w:r>
        <w:t xml:space="preserve">한국어 직역</w:t>
      </w:r>
    </w:p>
    <w:p>
      <w:pPr>
        <w:pStyle w:val="SHTKTranslationText"/>
      </w:pPr>
      <w:r>
        <w:t xml:space="preserve">“[11]어떻게 양치하는가?”</w:t>
      </w:r>
    </w:p>
    <w:p>
      <w:pPr>
        <w:pStyle w:val="SHTKBlockLabel"/>
        <w:keepNext/>
      </w:pPr>
      <w:r>
        <w:t xml:space="preserve">교감·번역 메모</w:t>
      </w:r>
    </w:p>
    <w:p>
      <w:pPr>
        <w:pStyle w:val="SHTKNoteSummary"/>
      </w:pPr>
      <w:r>
        <w:t>교감 요약 | [CBETA 교감] 저본 「云」와 교감 이문 「如」를 비교한다.</w:t>
      </w:r>
    </w:p>
    <w:p>
      <w:pPr>
        <w:pStyle w:val="SHTKNoteDetail"/>
      </w:pPr>
      <w:r>
        <w:t>• 원교감 원문 | 云【大】，如【宋】【元】【明】【宮】</w:t>
        <w:br/>
        <w:t>• 교감 번호 | 0191011</w:t>
        <w:br/>
        <w:t>• 저본 독법 | 云</w:t>
        <w:br/>
        <w:t>• 저본 적용 구절 | 云何漱口。</w:t>
        <w:br/>
        <w:t>• 저본 기준 번역 | “[11]어떻게 양치하는가?”</w:t>
        <w:br/>
        <w:t>• 이문 독법 | 如</w:t>
        <w:br/>
        <w:t>• 이문 적용 구절 | 如何漱口。</w:t>
        <w:br/>
        <w:t>• 이문 기준 번역 | 비교 독법은 「如」이다. 이 독법을 채택하면 해당 부분은 한국어 해설과 같이 달라진다.</w:t>
        <w:br/>
        <w:t>• 의미 차이 | 저본 독법 「云」와 비교 독법 「如」의 차이이다.</w:t>
        <w:br/>
        <w:t>• 한국어 해설 | 저본 독법 「云」과 이문 「如」를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0191011.</w:t>
      </w:r>
    </w:p>
    <w:p>
      <w:pPr>
        <w:pStyle w:val="SHTKBlockLabel"/>
        <w:keepNext/>
      </w:pPr>
      <w:r>
        <w:t xml:space="preserve">원문</w:t>
      </w:r>
    </w:p>
    <w:p>
      <w:pPr>
        <w:pStyle w:val="SHTKSourceText"/>
      </w:pPr>
      <w:r>
        <w:t xml:space="preserve">佛言。以水著口中。三迴轉之。是名淨口法。</w:t>
      </w:r>
    </w:p>
    <w:p>
      <w:pPr>
        <w:pStyle w:val="SHTKBlockLabel"/>
        <w:keepNext/>
      </w:pPr>
      <w:r>
        <w:t xml:space="preserve">한국어 직역</w:t>
      </w:r>
    </w:p>
    <w:p>
      <w:pPr>
        <w:pStyle w:val="SHTKTranslationText"/>
      </w:pPr>
      <w:r>
        <w:t xml:space="preserve">부처님께서 말씀하셨다. “물을 입 안에 넣고 세 번 돌린다. 이것을 입을 깨끗이 하는 법이라 한다.”</w:t>
      </w:r>
    </w:p>
    <w:p>
      <w:pPr>
        <w:pStyle w:val="SHTKBlockLabel"/>
        <w:keepNext/>
      </w:pPr>
      <w:r>
        <w:t xml:space="preserve">위치표지</w:t>
      </w:r>
    </w:p>
    <w:p>
      <w:pPr>
        <w:pStyle w:val="SHTKPositionMarker"/>
      </w:pPr>
      <w:bookmarkStart w:id="1326" w:name="loc_0191b13"/>
      <w:r>
        <w:t xml:space="preserve">[0191b13]</w:t>
      </w:r>
      <w:bookmarkEnd w:id="1326"/>
    </w:p>
    <w:p>
      <w:pPr>
        <w:pStyle w:val="SHTKBlockLabel"/>
        <w:keepNext/>
      </w:pPr>
      <w:r>
        <w:t xml:space="preserve">원문</w:t>
      </w:r>
    </w:p>
    <w:p>
      <w:pPr>
        <w:pStyle w:val="SHTKSourceText"/>
      </w:pPr>
      <w:r>
        <w:t xml:space="preserve">又僧祇律云。爾時世尊大會說法。有比丘口臭。在下風而住。佛知而故問。是比丘何故獨坐。答言。世尊制戒不聽嚼木。所以口臭。恐熏污人故在下風。佛言。聽用嚼木。</w:t>
      </w:r>
    </w:p>
    <w:p>
      <w:pPr>
        <w:pStyle w:val="SHTKBlockLabel"/>
        <w:keepNext/>
      </w:pPr>
      <w:r>
        <w:t xml:space="preserve">한국어 직역</w:t>
      </w:r>
    </w:p>
    <w:p>
      <w:pPr>
        <w:pStyle w:val="SHTKTranslationText"/>
      </w:pPr>
      <w:r>
        <w:t xml:space="preserve">또 《승기율》에서 말하였다. 그때 세존께서 큰 모임에서 법을 설하셨는데, 어떤 비구가 입 냄새가 나서 아래 바람 쪽에 머물러 있었다. 부처님께서 아시면서 일부러 물으셨다. “이 비구는 어째서 홀로 앉아 있는가?” 대답하였다. “세존께서 계를 제정하시어 씹는 나무를 쓰지 못하게 하셨으므로 입에서 냄새가 납니다. 다른 사람에게 냄새를 풍길까 두려워 아래 바람 쪽에 있습니다.” 부처님께서 말씀하셨다. “씹는 나무를 쓰는 것을 허락한다.</w:t>
      </w:r>
    </w:p>
    <w:p>
      <w:pPr>
        <w:pStyle w:val="SHTKBlockLabel"/>
        <w:keepNext/>
      </w:pPr>
      <w:r>
        <w:t xml:space="preserve">원문</w:t>
      </w:r>
    </w:p>
    <w:p>
      <w:pPr>
        <w:pStyle w:val="SHTKSourceText"/>
      </w:pPr>
      <w:r>
        <w:t xml:space="preserve">極長[12]十六指。</w:t>
      </w:r>
    </w:p>
    <w:p>
      <w:pPr>
        <w:pStyle w:val="SHTKBlockLabel"/>
        <w:keepNext/>
      </w:pPr>
      <w:r>
        <w:t xml:space="preserve">한국어 직역</w:t>
      </w:r>
    </w:p>
    <w:p>
      <w:pPr>
        <w:pStyle w:val="SHTKTranslationText"/>
      </w:pPr>
      <w:r>
        <w:t xml:space="preserve">가장 긴 것은 [12]열여섯 손가락이고,</w:t>
      </w:r>
    </w:p>
    <w:p>
      <w:pPr>
        <w:pStyle w:val="SHTKBlockLabel"/>
        <w:keepNext/>
      </w:pPr>
      <w:r>
        <w:t xml:space="preserve">교감·번역 메모</w:t>
      </w:r>
    </w:p>
    <w:p>
      <w:pPr>
        <w:pStyle w:val="SHTKNoteSummary"/>
      </w:pPr>
      <w:r>
        <w:t>교감 요약 | [CBETA 교감] 저본 「十」와 교감 이문 「者」를 비교한다.</w:t>
      </w:r>
    </w:p>
    <w:p>
      <w:pPr>
        <w:pStyle w:val="SHTKNoteDetail"/>
      </w:pPr>
      <w:r>
        <w:t>• 원교감 원문 | 十【大】，者【宋】【元】【明】</w:t>
        <w:br/>
        <w:t>• 교감 번호 | 0191012</w:t>
        <w:br/>
        <w:t>• 저본 독법 | 十</w:t>
        <w:br/>
        <w:t>• 저본 적용 구절 | 極長十六指。</w:t>
        <w:br/>
        <w:t>• 저본 기준 번역 | 가장 긴 것은 [12]열여섯 손가락이고,</w:t>
        <w:br/>
        <w:t>• 이문 독법 | 者</w:t>
        <w:br/>
        <w:t>• 이문 적용 구절 | 極長者六指。</w:t>
        <w:br/>
        <w:t>• 이문 기준 번역 | 가장 긴 것은 여섯 손가락이고,</w:t>
        <w:br/>
        <w:t>• 의미 차이 | 저본 독법 「十」와 비교 독법 「者」의 차이이다.</w:t>
        <w:br/>
        <w:t>• 한국어 해설 | 저본의 「十六指」는 “열여섯 손가락”이나 이문 「者六指」는 앞의 「極長」과 이어 “가장 긴 것은 여섯 손가락”으로 읽힐 수 있어 수량이 달라진다.</w:t>
        <w:br/>
        <w:t>• 번역 영향 판정 | [의미 차이 있음]</w:t>
        <w:br/>
        <w:t>• 번역문 표시 | [이문 검토 필요]</w:t>
        <w:br/>
        <w:t>• 출처 | CBETA T54n2123, 교감 번호 0191012.</w:t>
      </w:r>
    </w:p>
    <w:p>
      <w:pPr>
        <w:pStyle w:val="SHTKBlockLabel"/>
        <w:keepNext/>
      </w:pPr>
      <w:r>
        <w:t xml:space="preserve">원문</w:t>
      </w:r>
    </w:p>
    <w:p>
      <w:pPr>
        <w:pStyle w:val="SHTKSourceText"/>
      </w:pPr>
      <w:r>
        <w:t xml:space="preserve">極短四指[13]以上。</w:t>
      </w:r>
    </w:p>
    <w:p>
      <w:pPr>
        <w:pStyle w:val="SHTKBlockLabel"/>
        <w:keepNext/>
      </w:pPr>
      <w:r>
        <w:t xml:space="preserve">한국어 직역</w:t>
      </w:r>
    </w:p>
    <w:p>
      <w:pPr>
        <w:pStyle w:val="SHTKTranslationText"/>
      </w:pPr>
      <w:r>
        <w:t xml:space="preserve">가장 짧은 것은 네 손가락 [13]이상이다.</w:t>
      </w:r>
    </w:p>
    <w:p>
      <w:pPr>
        <w:pStyle w:val="SHTKBlockLabel"/>
        <w:keepNext/>
      </w:pPr>
      <w:r>
        <w:t xml:space="preserve">교감·번역 메모</w:t>
      </w:r>
    </w:p>
    <w:p>
      <w:pPr>
        <w:pStyle w:val="SHTKNoteSummary"/>
      </w:pPr>
      <w:r>
        <w:t>교감 요약 | [CBETA 교감] 저본 「以」와 교감 이문 「已」를 비교한다.</w:t>
      </w:r>
    </w:p>
    <w:p>
      <w:pPr>
        <w:pStyle w:val="SHTKNoteDetail"/>
      </w:pPr>
      <w:r>
        <w:t>• 원교감 원문 | 以【大】，已【宋】【元】【明】【宮】</w:t>
        <w:br/>
        <w:t>• 교감 번호 | 0191013</w:t>
        <w:br/>
        <w:t>• 저본 독법 | 以</w:t>
        <w:br/>
        <w:t>• 저본 적용 구절 | 極短四指以上。</w:t>
        <w:br/>
        <w:t>• 저본 기준 번역 | 가장 짧은 것은 네 손가락 [13]이상이다.</w:t>
        <w:br/>
        <w:t>• 이문 독법 | 已</w:t>
        <w:br/>
        <w:t>• 이문 적용 구절 | 極短四指已上。</w:t>
        <w:br/>
        <w:t>• 이문 기준 번역 | 비교 독법은 「已」이다. 이 독법을 채택하면 해당 부분은 한국어 해설과 같이 달라진다.</w:t>
        <w:br/>
        <w:t>• 의미 차이 | 저본 독법 「以」와 비교 독법 「已」의 차이이다.</w:t>
        <w:br/>
        <w:t>• 한국어 해설 | 저본 독법 「以」과 이문 「已」를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0191013.</w:t>
      </w:r>
    </w:p>
    <w:p>
      <w:pPr>
        <w:pStyle w:val="SHTKBlockLabel"/>
        <w:keepNext/>
      </w:pPr>
      <w:r>
        <w:t xml:space="preserve">원문</w:t>
      </w:r>
    </w:p>
    <w:p>
      <w:pPr>
        <w:pStyle w:val="SHTKSourceText"/>
      </w:pPr>
      <w:r>
        <w:t xml:space="preserve">嚼時。當在屏處先淨洗手。嚼已水洗棄之。嚼時不得咽之。</w:t>
      </w:r>
    </w:p>
    <w:p>
      <w:pPr>
        <w:pStyle w:val="SHTKBlockLabel"/>
        <w:keepNext/>
      </w:pPr>
      <w:r>
        <w:t xml:space="preserve">한국어 직역</w:t>
      </w:r>
    </w:p>
    <w:p>
      <w:pPr>
        <w:pStyle w:val="SHTKTranslationText"/>
      </w:pPr>
      <w:r>
        <w:t xml:space="preserve">씹을 때에는 가려진 곳에서 먼저 손을 깨끗이 씻고, 씹은 뒤 물로 씻어 버려야 한다. 씹을 때 삼켜서는 안 된다.</w:t>
      </w:r>
    </w:p>
    <w:p>
      <w:pPr>
        <w:pStyle w:val="SHTKBlockLabel"/>
        <w:keepNext/>
      </w:pPr>
      <w:r>
        <w:t xml:space="preserve">원문</w:t>
      </w:r>
    </w:p>
    <w:p>
      <w:pPr>
        <w:pStyle w:val="SHTKSourceText"/>
      </w:pPr>
      <w:r>
        <w:t xml:space="preserve">若醫言為[14]老病須咽者聽。</w:t>
      </w:r>
    </w:p>
    <w:p>
      <w:pPr>
        <w:pStyle w:val="SHTKBlockLabel"/>
        <w:keepNext/>
      </w:pPr>
      <w:r>
        <w:t xml:space="preserve">한국어 직역</w:t>
      </w:r>
    </w:p>
    <w:p>
      <w:pPr>
        <w:pStyle w:val="SHTKTranslationText"/>
      </w:pPr>
      <w:r>
        <w:t xml:space="preserve">의사가 [14]노병 때문에 삼켜야 한다고 말하면 허락한다.</w:t>
      </w:r>
    </w:p>
    <w:p>
      <w:pPr>
        <w:pStyle w:val="SHTKBlockLabel"/>
        <w:keepNext/>
      </w:pPr>
      <w:r>
        <w:t xml:space="preserve">교감·번역 메모</w:t>
      </w:r>
    </w:p>
    <w:p>
      <w:pPr>
        <w:pStyle w:val="SHTKNoteSummary"/>
      </w:pPr>
      <w:r>
        <w:t>교감 요약 | [CBETA 교감] 저본 「老」와 교감 이문 「瘥/差」를 비교한다.</w:t>
      </w:r>
    </w:p>
    <w:p>
      <w:pPr>
        <w:pStyle w:val="SHTKNoteDetail"/>
      </w:pPr>
      <w:r>
        <w:t>• 해설 | 저본 「老」와 교감 이문 「瘥 / 差」를 비교한다.</w:t>
        <w:br/>
        <w:t>• 원교감 원문 | 老【大】，瘥【宋】【元】【宮】，差【明】</w:t>
        <w:br/>
        <w:t>• 교감 번호 | 0191014</w:t>
        <w:br/>
        <w:t>• 저본 독법 | 老</w:t>
        <w:br/>
        <w:t>• 저본 적용 구절 | 若醫言為老病須咽者聽。</w:t>
        <w:br/>
        <w:t>• 저본 기준 번역 | 의사가 [14]노병 때문에 삼켜야 한다고 말하면 허락한다.</w:t>
        <w:br/>
        <w:t>• 이문 독법 | 瘥 / 差</w:t>
        <w:br/>
        <w:t>• 이문 적용 구절 | 若醫言為瘥病須咽者聽。 / 若醫言為差病須咽者聽。</w:t>
        <w:br/>
        <w:t>• 이문 기준 번역 | 의사가 병이 낫게 하려면 삼켜야 한다고 말하면 허락한다.</w:t>
        <w:br/>
        <w:t>• 의미 차이 | 저본 독법 「老」와 비교 독법 「瘥 / 差」의 차이이다.</w:t>
        <w:br/>
        <w:t>• 한국어 해설 | 저본 독법 「老」과 이문 「瘥 / 差」를 비교한다. 독법에 따라 대상·행위·수량 또는 상태의 뜻이 달라져 직역에도 영향을 준다.</w:t>
        <w:br/>
        <w:t>• 번역 영향 판정 | [의미 차이 있음]</w:t>
        <w:br/>
        <w:t>• 번역문 표시 | [이문 검토 필요]</w:t>
        <w:br/>
        <w:t>• 출처 | CBETA T54n2123, 교감 번호 0191014.</w:t>
      </w:r>
    </w:p>
    <w:p>
      <w:pPr>
        <w:pStyle w:val="SHTKBlockLabel"/>
        <w:keepNext/>
      </w:pPr>
      <w:r>
        <w:t xml:space="preserve">원문</w:t>
      </w:r>
    </w:p>
    <w:p>
      <w:pPr>
        <w:pStyle w:val="SHTKSourceText"/>
      </w:pPr>
      <w:r>
        <w:t xml:space="preserve">若無齒者。</w:t>
      </w:r>
    </w:p>
    <w:p>
      <w:pPr>
        <w:pStyle w:val="SHTKBlockLabel"/>
        <w:keepNext/>
      </w:pPr>
      <w:r>
        <w:t xml:space="preserve">한국어 직역</w:t>
      </w:r>
    </w:p>
    <w:p>
      <w:pPr>
        <w:pStyle w:val="SHTKTranslationText"/>
      </w:pPr>
      <w:r>
        <w:t xml:space="preserve">이가 없는 사람은</w:t>
      </w:r>
    </w:p>
    <w:p>
      <w:pPr>
        <w:pStyle w:val="SHTKBlockLabel"/>
        <w:keepNext/>
      </w:pPr>
      <w:r>
        <w:t xml:space="preserve">원문</w:t>
      </w:r>
    </w:p>
    <w:p>
      <w:pPr>
        <w:pStyle w:val="SHTKSourceText"/>
      </w:pPr>
      <w:r>
        <w:t xml:space="preserve">當用灰[15]虜土塼[16]薑石草[17]末。</w:t>
      </w:r>
    </w:p>
    <w:p>
      <w:pPr>
        <w:pStyle w:val="SHTKBlockLabel"/>
        <w:keepNext/>
      </w:pPr>
      <w:r>
        <w:t xml:space="preserve">한국어 직역</w:t>
      </w:r>
    </w:p>
    <w:p>
      <w:pPr>
        <w:pStyle w:val="SHTKTranslationText"/>
      </w:pPr>
      <w:r>
        <w:t xml:space="preserve">재·[15]노토·벽돌·[16]생강·돌·풀의 [17]가루를 써서</w:t>
      </w:r>
    </w:p>
    <w:p>
      <w:pPr>
        <w:pStyle w:val="SHTKBlockLabel"/>
        <w:keepNext/>
      </w:pPr>
      <w:r>
        <w:t xml:space="preserve">교감·번역 메모</w:t>
      </w:r>
    </w:p>
    <w:p>
      <w:pPr>
        <w:pStyle w:val="SHTKNoteSummary"/>
      </w:pPr>
      <w:r>
        <w:t>교감 요약 | [CBETA 교감] 저본 「虜」와 교감 이문 「鹵/滷」를 비교한다.</w:t>
      </w:r>
    </w:p>
    <w:p>
      <w:pPr>
        <w:pStyle w:val="SHTKNoteDetail"/>
      </w:pPr>
      <w:r>
        <w:t>• 해설 | 저본 「虜」와 교감 이문 「鹵 / 滷」를 비교한다.</w:t>
        <w:br/>
        <w:t>• 원교감 원문 | 虜【大】，鹵【宋】【元】【宮】，滷【明】</w:t>
        <w:br/>
        <w:t>• 교감 번호 | 0191015</w:t>
        <w:br/>
        <w:t>• 저본 독법 | 虜</w:t>
        <w:br/>
        <w:t>• 저본 적용 구절 | 當用灰虜土塼薑石草末。</w:t>
        <w:br/>
        <w:t>• 저본 기준 번역 | 재·[15]노토·벽돌·[16]생강·돌·풀의 [17]가루를 써서</w:t>
        <w:br/>
        <w:t>• 이문 독법 | 鹵 / 滷</w:t>
        <w:br/>
        <w:t>• 이문 적용 구절 | 當用灰鹵土塼薑石草末。 / 當用灰滷土塼薑石草末。</w:t>
        <w:br/>
        <w:t>• 이문 기준 번역 | 재·염토(鹵土/滷土)·벽돌·생강·돌·풀의 가루를 써서,</w:t>
        <w:br/>
        <w:t>• 의미 차이 | 저본 독법 「虜」와 비교 독법 「鹵 / 滷」의 차이이다.</w:t>
        <w:br/>
        <w:t>• 한국어 해설 | 「虜土」와 「鹵土/滷土」는 재료 이름의 자형과 뜻이 달라질 수 있다.</w:t>
        <w:br/>
        <w:t>• 번역 영향 판정 | [의미 차이 있음]</w:t>
        <w:br/>
        <w:t>• 번역문 표시 | [이문 검토 필요]·[구문 불확실]</w:t>
        <w:br/>
        <w:t>• 출처 | CBETA T54n2123, 교감 번호 0191015.</w:t>
      </w:r>
    </w:p>
    <w:p>
      <w:pPr>
        <w:pStyle w:val="SHTKNoteSummary"/>
      </w:pPr>
      <w:r>
        <w:t>교감 요약 | [CBETA 교감] 저본 「薑」와 교감 이문 「礓」를 비교한다.</w:t>
      </w:r>
    </w:p>
    <w:p>
      <w:pPr>
        <w:pStyle w:val="SHTKNoteDetail"/>
      </w:pPr>
      <w:r>
        <w:t>• 원교감 원문 | 薑【大】，礓【元】【明】</w:t>
        <w:br/>
        <w:t>• 교감 번호 | 0191016</w:t>
        <w:br/>
        <w:t>• 저본 독법 | 薑</w:t>
        <w:br/>
        <w:t>• 저본 적용 구절 | 當用灰虜土塼薑石草末。</w:t>
        <w:br/>
        <w:t>• 저본 기준 번역 | 재·[15]노토·벽돌·[16]생강·돌·풀의 [17]가루를 써서</w:t>
        <w:br/>
        <w:t>• 이문 독법 | 礓</w:t>
        <w:br/>
        <w:t>• 이문 적용 구절 | 當用灰虜土塼礓石草末。</w:t>
        <w:br/>
        <w:t>• 이문 기준 번역 | 재·노토·벽돌·자갈[礓石]·풀의 가루를 써서,</w:t>
        <w:br/>
        <w:t>• 의미 차이 | 저본 독법 「薑」와 비교 독법 「礓」의 차이이다.</w:t>
        <w:br/>
        <w:t>• 한국어 해설 | 「薑石」과 「礓石」은 재료를 생강·돌로 볼지 특정 돌 이름으로 볼지 달라질 수 있어 의미 차이가 있다.</w:t>
        <w:br/>
        <w:t>• 번역 영향 판정 | [의미 차이 있음]</w:t>
        <w:br/>
        <w:t>• 출처 | CBETA T54n2123, 교감 번호 0191016.</w:t>
      </w:r>
    </w:p>
    <w:p>
      <w:pPr>
        <w:pStyle w:val="SHTKNoteSummary"/>
      </w:pPr>
      <w:r>
        <w:t>교감 요약 | [CBETA 교감] 저본 「末」와 교감 이문 「木/∅」를 비교한다.</w:t>
      </w:r>
    </w:p>
    <w:p>
      <w:pPr>
        <w:pStyle w:val="SHTKNoteDetail"/>
      </w:pPr>
      <w:r>
        <w:t>• 해설 | 저본 「末」와 교감 이문 「木 / ∅」를 비교한다.</w:t>
        <w:br/>
        <w:t>• 원교감 원문 | 末【大】，木【宋】【元】【明】，∅【宮】</w:t>
        <w:br/>
        <w:t>• 교감 번호 | 0191017</w:t>
        <w:br/>
        <w:t>• 저본 독법 | 末</w:t>
        <w:br/>
        <w:t>• 저본 적용 구절 | 當用灰虜土塼薑石草末。</w:t>
        <w:br/>
        <w:t>• 저본 기준 번역 | 재·[15]노토·벽돌·[16]생강·돌·풀의 [17]가루를 써서</w:t>
        <w:br/>
        <w:t>• 이문 독법 | 木 / ∅</w:t>
        <w:br/>
        <w:t>• 이문 적용 구절 | 當用灰虜土塼薑石草木。 / 當用灰虜土塼薑石草。</w:t>
        <w:br/>
        <w:t>• 이문 기준 번역 | 재·노토·벽돌·생강·돌·풀·나무를 써서, / 또는 끝의 ‘가루[末]’ 없이 ‘풀’까지만 읽는다.</w:t>
        <w:br/>
        <w:t>• 의미 차이 | 저본 독법 「末」와 비교 독법 「木 / ∅」의 차이이다.</w:t>
        <w:br/>
        <w:t>• 한국어 해설 | 저본 독법 「末」과 이문 「木 / ∅」를 비교한다. 첨가·생략 또는 연결 방식이 달라져 문장 구조가 달라진다.</w:t>
        <w:br/>
        <w:t>• 번역 영향 판정 | [문장 구조 변화]</w:t>
        <w:br/>
        <w:t>• 출처 | CBETA T54n2123, 교감 번호 0191017.</w:t>
      </w:r>
    </w:p>
    <w:p>
      <w:pPr>
        <w:pStyle w:val="SHTKBlockLabel"/>
        <w:keepNext/>
      </w:pPr>
      <w:r>
        <w:t xml:space="preserve">원문</w:t>
      </w:r>
    </w:p>
    <w:p>
      <w:pPr>
        <w:pStyle w:val="SHTKSourceText"/>
      </w:pPr>
      <w:r>
        <w:t xml:space="preserve">洗口已食。若食上欲行水。當淨水先洗手器。然後行水。若手污者。當以葉承取。若口飲時。不得沒脣使器著額。當拄脣而飲。飲時不得盡飲。當留少許。</w:t>
      </w:r>
    </w:p>
    <w:p>
      <w:pPr>
        <w:pStyle w:val="SHTKBlockLabel"/>
        <w:keepNext/>
      </w:pPr>
      <w:r>
        <w:t xml:space="preserve">한국어 직역</w:t>
      </w:r>
    </w:p>
    <w:p>
      <w:pPr>
        <w:pStyle w:val="SHTKTranslationText"/>
      </w:pPr>
      <w:r>
        <w:t xml:space="preserve">입을 씻은 뒤 먹어야 한다. 식사 중에 물을 돌리고자 하면, 먼저 깨끗한 물로 손과 그릇을 씻은 뒤 그 다음에 물을 돌려야 한다. 손이 더러우면 잎으로 받쳐서 취해야 한다. 입으로 물을 마실 때에는 입술을 잠기게 하거나 그릇이 이마에 닿게 해서는 안 되며, 입술에 대어 마셔야 한다. 마실 때 다 마셔서는 안 되고, 조금 남겨 두어야 한다.</w:t>
      </w:r>
    </w:p>
    <w:p>
      <w:pPr>
        <w:pStyle w:val="SHTKBlockLabel"/>
        <w:keepNext/>
      </w:pPr>
      <w:r>
        <w:t xml:space="preserve">원문</w:t>
      </w:r>
    </w:p>
    <w:p>
      <w:pPr>
        <w:pStyle w:val="SHTKSourceText"/>
      </w:pPr>
      <w:r>
        <w:t xml:space="preserve">[18]洮蕩已從口處棄之。</w:t>
      </w:r>
    </w:p>
    <w:p>
      <w:pPr>
        <w:pStyle w:val="SHTKBlockLabel"/>
        <w:keepNext/>
      </w:pPr>
      <w:r>
        <w:t xml:space="preserve">한국어 직역</w:t>
      </w:r>
    </w:p>
    <w:p>
      <w:pPr>
        <w:pStyle w:val="SHTKTranslationText"/>
      </w:pPr>
      <w:r>
        <w:t xml:space="preserve">[18]씻어 헹군 뒤 입을 댄 곳으로 버린다.</w:t>
      </w:r>
    </w:p>
    <w:p>
      <w:pPr>
        <w:pStyle w:val="SHTKBlockLabel"/>
        <w:keepNext/>
      </w:pPr>
      <w:r>
        <w:t xml:space="preserve">교감·번역 메모</w:t>
      </w:r>
    </w:p>
    <w:p>
      <w:pPr>
        <w:pStyle w:val="SHTKNoteSummary"/>
      </w:pPr>
      <w:r>
        <w:t>교감 요약 | [CBETA 교감] 저본 「洮」와 교감 이문 「淘」를 비교한다.</w:t>
      </w:r>
    </w:p>
    <w:p>
      <w:pPr>
        <w:pStyle w:val="SHTKNoteDetail"/>
      </w:pPr>
      <w:r>
        <w:t>• 원교감 원문 | 洮【大】，淘【宋】【元】【明】【宮】</w:t>
        <w:br/>
        <w:t>• 교감 번호 | 0191018</w:t>
        <w:br/>
        <w:t>• 저본 독법 | 洮</w:t>
        <w:br/>
        <w:t>• 저본 적용 구절 | 洮蕩已從口處棄之。</w:t>
        <w:br/>
        <w:t>• 저본 기준 번역 | [18]씻어 헹군 뒤 입을 댄 곳으로 버린다.</w:t>
        <w:br/>
        <w:t>• 이문 독법 | 淘</w:t>
        <w:br/>
        <w:t>• 이문 적용 구절 | 淘蕩已從口處棄之。</w:t>
        <w:br/>
        <w:t>• 이문 기준 번역 | 비교 독법은 「淘」이다. 이 독법을 채택하면 해당 부분은 한국어 해설과 같이 달라진다.</w:t>
        <w:br/>
        <w:t>• 의미 차이 | 저본 독법 「洮」와 비교 독법 「淘」의 차이이다.</w:t>
        <w:br/>
        <w:t>• 한국어 해설 | 저본 독법 「洮」과 이문 「淘」를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0191018.</w:t>
      </w:r>
    </w:p>
    <w:p>
      <w:pPr>
        <w:pStyle w:val="SHTKBlockLabel"/>
        <w:keepNext/>
      </w:pPr>
      <w:r>
        <w:t xml:space="preserve">원문</w:t>
      </w:r>
    </w:p>
    <w:p>
      <w:pPr>
        <w:pStyle w:val="SHTKSourceText"/>
      </w:pPr>
      <w:r>
        <w:t xml:space="preserve">行水當好護淨器。若見沒脣著額者。當放置一處。以草作識。令人知不淨。</w:t>
      </w:r>
    </w:p>
    <w:p>
      <w:pPr>
        <w:pStyle w:val="SHTKBlockLabel"/>
        <w:keepNext/>
      </w:pPr>
      <w:r>
        <w:t xml:space="preserve">한국어 직역</w:t>
      </w:r>
    </w:p>
    <w:p>
      <w:pPr>
        <w:pStyle w:val="SHTKTranslationText"/>
      </w:pPr>
      <w:r>
        <w:t xml:space="preserve">물을 돌릴 때에는 청정한 그릇을 잘 보호해야 한다. 입술이 잠기거나 이마에 닿게 한 것을 보았다면, 한쪽에 따로 놓고 풀로 표시를 하여 사람들이 깨끗하지 않은 것임을 알게 해야 한다.</w:t>
      </w:r>
    </w:p>
    <w:p>
      <w:pPr>
        <w:pStyle w:val="SHTKBlockLabel"/>
        <w:keepNext/>
      </w:pPr>
      <w:r>
        <w:t xml:space="preserve">원문</w:t>
      </w:r>
    </w:p>
    <w:p>
      <w:pPr>
        <w:pStyle w:val="SHTKSourceText"/>
      </w:pPr>
      <w:r>
        <w:t xml:space="preserve">若[19]作非時漿。</w:t>
      </w:r>
    </w:p>
    <w:p>
      <w:pPr>
        <w:pStyle w:val="SHTKBlockLabel"/>
        <w:keepNext/>
      </w:pPr>
      <w:r>
        <w:t xml:space="preserve">한국어 직역</w:t>
      </w:r>
    </w:p>
    <w:p>
      <w:pPr>
        <w:pStyle w:val="SHTKTranslationText"/>
      </w:pPr>
      <w:r>
        <w:t xml:space="preserve">만약 [19]비시의 장을 만들었다면,</w:t>
      </w:r>
    </w:p>
    <w:p>
      <w:pPr>
        <w:pStyle w:val="SHTKBlockLabel"/>
        <w:keepNext/>
      </w:pPr>
      <w:r>
        <w:t xml:space="preserve">교감·번역 메모</w:t>
      </w:r>
    </w:p>
    <w:p>
      <w:pPr>
        <w:pStyle w:val="SHTKNoteSummary"/>
      </w:pPr>
      <w:r>
        <w:t>교감 요약 | [CBETA 교감] 저본 「作」와 교감 이문 「行」를 비교한다.</w:t>
      </w:r>
    </w:p>
    <w:p>
      <w:pPr>
        <w:pStyle w:val="SHTKNoteDetail"/>
      </w:pPr>
      <w:r>
        <w:t>• 원교감 원문 | 作【大】，行【宮】</w:t>
        <w:br/>
        <w:t>• 교감 번호 | 0191019</w:t>
        <w:br/>
        <w:t>• 저본 독법 | 作</w:t>
        <w:br/>
        <w:t>• 저본 적용 구절 | 若作非時漿。</w:t>
        <w:br/>
        <w:t>• 저본 기준 번역 | 만약 [19]비시의 장을 만들었다면,</w:t>
        <w:br/>
        <w:t>• 이문 독법 | 行</w:t>
        <w:br/>
        <w:t>• 이문 적용 구절 | 若行非時漿。</w:t>
        <w:br/>
        <w:t>• 이문 기준 번역 | 비교 독법은 「行」이다. 이 독법을 채택하면 해당 부분은 한국어 해설과 같이 달라진다.</w:t>
        <w:br/>
        <w:t>• 의미 차이 | 저본 독법 「作」와 비교 독법 「行」의 차이이다.</w:t>
        <w:br/>
        <w:t>• 한국어 해설 | 저본 독법 「作」과 이문 「行」를 비교한다. 어휘나 표현이 달라지지만 문단의 중심 맥락은 대체로 유지된다.</w:t>
        <w:br/>
        <w:t>• 번역 영향 판정 | [표현 차이]</w:t>
        <w:br/>
        <w:t>• 번역문 표시 | [이문 검토 필요]</w:t>
        <w:br/>
        <w:t>• 출처 | CBETA T54n2123, 교감 번호 0191019.</w:t>
      </w:r>
    </w:p>
    <w:p>
      <w:pPr>
        <w:pStyle w:val="SHTKBlockLabel"/>
        <w:keepNext/>
      </w:pPr>
      <w:r>
        <w:t xml:space="preserve">원문</w:t>
      </w:r>
    </w:p>
    <w:p>
      <w:pPr>
        <w:pStyle w:val="SHTKSourceText"/>
      </w:pPr>
      <w:r>
        <w:t xml:space="preserve">飲亦如前法。</w:t>
      </w:r>
    </w:p>
    <w:p>
      <w:pPr>
        <w:pStyle w:val="SHTKBlockLabel"/>
        <w:keepNext/>
      </w:pPr>
      <w:r>
        <w:t xml:space="preserve">한국어 직역</w:t>
      </w:r>
    </w:p>
    <w:p>
      <w:pPr>
        <w:pStyle w:val="SHTKTranslationText"/>
      </w:pPr>
      <w:r>
        <w:t xml:space="preserve">마시는 것도 앞의 법과 같다.”</w:t>
      </w:r>
    </w:p>
    <w:p>
      <w:pPr>
        <w:pStyle w:val="SHTKBlockLabel"/>
        <w:keepNext/>
      </w:pPr>
      <w:r>
        <w:t xml:space="preserve">위치표지</w:t>
      </w:r>
    </w:p>
    <w:p>
      <w:pPr>
        <w:pStyle w:val="SHTKPositionMarker"/>
      </w:pPr>
      <w:bookmarkStart w:id="1327" w:name="loc_0191b27"/>
      <w:r>
        <w:t xml:space="preserve">[0191b27]</w:t>
      </w:r>
      <w:bookmarkEnd w:id="1327"/>
    </w:p>
    <w:p>
      <w:pPr>
        <w:pStyle w:val="SHTKBlockLabel"/>
        <w:keepNext/>
      </w:pPr>
      <w:r>
        <w:t xml:space="preserve">원문</w:t>
      </w:r>
    </w:p>
    <w:p>
      <w:pPr>
        <w:pStyle w:val="SHTKSourceText"/>
      </w:pPr>
      <w:r>
        <w:t xml:space="preserve">又僧祇律云。比丘晨起應淨洗手。不得麁洗。五指復不得齊至腋。當齊手腕以前令淨。不得粗魯。洗不得揩令血出。</w:t>
      </w:r>
    </w:p>
    <w:p>
      <w:pPr>
        <w:pStyle w:val="SHTKBlockLabel"/>
        <w:keepNext/>
      </w:pPr>
      <w:r>
        <w:t xml:space="preserve">한국어 직역</w:t>
      </w:r>
    </w:p>
    <w:p>
      <w:pPr>
        <w:pStyle w:val="SHTKTranslationText"/>
      </w:pPr>
      <w:r>
        <w:t xml:space="preserve">또 《승기율》에서 말하였다. “비구는 새벽에 일어나 마땅히 손을 깨끗이 씻어야 한다. 거칠게 씻어서는 안 된다. 다섯 손가락도 모두 겨드랑이까지 씻는 것이 아니라, 손목까지의 앞부분을 깨끗하게 해야 한다. 거칠고 난폭하게 해서는 안 되고, 씻으면서 문질러 피가 나게 해서도 안 된다.</w:t>
      </w:r>
    </w:p>
    <w:p>
      <w:pPr>
        <w:pStyle w:val="SHTKBlockLabel"/>
        <w:keepNext/>
      </w:pPr>
      <w:r>
        <w:t xml:space="preserve">원문</w:t>
      </w:r>
    </w:p>
    <w:p>
      <w:pPr>
        <w:pStyle w:val="SHTKSourceText"/>
      </w:pPr>
      <w:r>
        <w:t xml:space="preserve">當以[20]巨摩草末。</w:t>
      </w:r>
    </w:p>
    <w:p>
      <w:pPr>
        <w:pStyle w:val="SHTKBlockLabel"/>
        <w:keepNext/>
      </w:pPr>
      <w:r>
        <w:t xml:space="preserve">한국어 직역</w:t>
      </w:r>
    </w:p>
    <w:p>
      <w:pPr>
        <w:pStyle w:val="SHTKTranslationText"/>
      </w:pPr>
      <w:r>
        <w:t xml:space="preserve">마땅히 [20]거마초 가루나</w:t>
      </w:r>
    </w:p>
    <w:p>
      <w:pPr>
        <w:pStyle w:val="SHTKBlockLabel"/>
        <w:keepNext/>
      </w:pPr>
      <w:r>
        <w:t xml:space="preserve">교감·번역 메모</w:t>
      </w:r>
    </w:p>
    <w:p>
      <w:pPr>
        <w:pStyle w:val="SHTKNoteSummary"/>
      </w:pPr>
      <w:r>
        <w:t>교감 요약 | [CBETA 교감] 저본 「巨」와 교감 이문 「苣」를 비교한다.</w:t>
      </w:r>
    </w:p>
    <w:p>
      <w:pPr>
        <w:pStyle w:val="SHTKNoteDetail"/>
      </w:pPr>
      <w:r>
        <w:t>• 원교감 원문 | 巨【大】，苣【元】【明】</w:t>
        <w:br/>
        <w:t>• 교감 번호 | 0191020</w:t>
        <w:br/>
        <w:t>• 저본 독법 | 巨</w:t>
        <w:br/>
        <w:t>• 저본 적용 구절 | 當以巨摩草末。</w:t>
        <w:br/>
        <w:t>• 저본 기준 번역 | 마땅히 [20]거마초 가루나</w:t>
        <w:br/>
        <w:t>• 이문 독법 | 苣</w:t>
        <w:br/>
        <w:t>• 이문 적용 구절 | 當以苣摩草末。</w:t>
        <w:br/>
        <w:t>• 이문 기준 번역 | 비교 독법은 「苣」이다. 이 독법을 채택하면 해당 부분은 한국어 해설과 같이 달라진다.</w:t>
        <w:br/>
        <w:t>• 의미 차이 | 저본 독법 「巨」와 비교 독법 「苣」의 차이이다.</w:t>
        <w:br/>
        <w:t>• 한국어 해설 | 저본 독법 「巨」과 이문 「苣」를 비교한다. 어휘나 표현이 달라지지만 문단의 중심 맥락은 대체로 유지된다.</w:t>
        <w:br/>
        <w:t>• 번역 영향 판정 | [표현 차이]</w:t>
        <w:br/>
        <w:t>• 번역문 표시 | [이문 검토 필요]</w:t>
        <w:br/>
        <w:t>• 출처 | CBETA T54n2123, 교감 번호 0191020.</w:t>
      </w:r>
    </w:p>
    <w:p>
      <w:pPr>
        <w:pStyle w:val="SHTKBlockLabel"/>
        <w:keepNext/>
      </w:pPr>
      <w:r>
        <w:t xml:space="preserve">원문</w:t>
      </w:r>
    </w:p>
    <w:p>
      <w:pPr>
        <w:pStyle w:val="SHTKSourceText"/>
      </w:pPr>
      <w:r>
        <w:t xml:space="preserve">若灰土[21](澡豆皂莢)洗手揩令作聲。</w:t>
      </w:r>
    </w:p>
    <w:p>
      <w:pPr>
        <w:pStyle w:val="SHTKBlockLabel"/>
        <w:keepNext/>
      </w:pPr>
      <w:r>
        <w:t xml:space="preserve">한국어 직역</w:t>
      </w:r>
    </w:p>
    <w:p>
      <w:pPr>
        <w:pStyle w:val="SHTKTranslationText"/>
      </w:pPr>
      <w:r>
        <w:t xml:space="preserve">재와 흙과 [21](조두·조협)을 써서 손을 씻되 문질러 소리가 나게 해야 한다.</w:t>
      </w:r>
    </w:p>
    <w:p>
      <w:pPr>
        <w:pStyle w:val="SHTKBlockLabel"/>
        <w:keepNext/>
      </w:pPr>
      <w:r>
        <w:t xml:space="preserve">교감·번역 메모</w:t>
      </w:r>
    </w:p>
    <w:p>
      <w:pPr>
        <w:pStyle w:val="SHTKNoteSummary"/>
      </w:pPr>
      <w:r>
        <w:t>교감 요약 | [CBETA 교감] 손을 씻는 재료를 보충 설명하는 협주 원주이다.</w:t>
      </w:r>
    </w:p>
    <w:p>
      <w:pPr>
        <w:pStyle w:val="SHTKNoteDetail"/>
      </w:pPr>
      <w:r>
        <w:t>• 저본 적용 구절 | 澡豆皂莢</w:t>
        <w:br/>
        <w:t>• 한국어 번역 | 조두·조협</w:t>
        <w:br/>
        <w:t>• 한국어 해설 | 손을 씻는 재료를 보충 설명하는 협주 원주이다.</w:t>
        <w:br/>
        <w:t>• 번역문 표시 | [이문 검토 필요]·[구문 불확실]</w:t>
      </w:r>
    </w:p>
    <w:p>
      <w:pPr>
        <w:pStyle w:val="SHTKNoteSummary"/>
      </w:pPr>
      <w:r>
        <w:t>교감 요약 | [CBETA 교감] 저본 「澡豆皂莢」와 교감 이문 「∅」를 비교한다.</w:t>
      </w:r>
    </w:p>
    <w:p>
      <w:pPr>
        <w:pStyle w:val="SHTKNoteDetail"/>
      </w:pPr>
      <w:r>
        <w:t>• 원교감 원문 | ∅【大】，澡豆皂莢【宋】【元】【明】【宮】 (cf. 澡豆皂莢)</w:t>
        <w:br/>
        <w:t>• 교감 번호 | 0191021</w:t>
        <w:br/>
        <w:t>• 저본 독법 | 澡豆皂莢</w:t>
        <w:br/>
        <w:t>• 저본 적용 구절 | 若灰土(澡豆皂莢)洗手揩令作聲。</w:t>
        <w:br/>
        <w:t>• 저본 기준 번역 | 재와 흙과 [21](조두·조협)을 써서 손을 씻되 문질러 소리가 나게 해야 한다.</w:t>
        <w:br/>
        <w:t>• 이문 독법 | ∅</w:t>
        <w:br/>
        <w:t>• 이문 적용 구절 | 若灰土()洗手揩令作聲。</w:t>
        <w:br/>
        <w:t>• 이문 기준 번역 | 비교 독법은 「∅」이다. 이 독법을 채택하면 해당 부분은 한국어 해설과 같이 달라진다.</w:t>
        <w:br/>
        <w:t>• 의미 차이 | 저본 독법 「澡豆皂莢」와 비교 독법 「∅」의 차이이다.</w:t>
        <w:br/>
        <w:t>• 한국어 해설 | 저본과 이문의 표면 문자열은 같고, app 내부의 협주 note 「澡豆皂莢」가 재료를 보충 설명한다. 번역 본문에는 실질적인 독법 차이가 없다.</w:t>
        <w:br/>
        <w:t>• 번역 영향 판정 | [번역 차이 없음]</w:t>
        <w:br/>
        <w:t>• 출처 | CBETA T54n2123, 교감 번호 0191021.</w:t>
      </w:r>
    </w:p>
    <w:p>
      <w:pPr>
        <w:pStyle w:val="SHTKBlockLabel"/>
        <w:keepNext/>
      </w:pPr>
      <w:r>
        <w:t xml:space="preserve">원문</w:t>
      </w:r>
    </w:p>
    <w:p>
      <w:pPr>
        <w:pStyle w:val="SHTKSourceText"/>
      </w:pPr>
      <w:r>
        <w:t xml:space="preserve">淨洗手已更相揩者。便名不淨。應更洗手。比丘食前當護手。</w:t>
      </w:r>
    </w:p>
    <w:p>
      <w:pPr>
        <w:pStyle w:val="SHTKBlockLabel"/>
        <w:keepNext/>
      </w:pPr>
      <w:r>
        <w:t xml:space="preserve">한국어 직역</w:t>
      </w:r>
    </w:p>
    <w:p>
      <w:pPr>
        <w:pStyle w:val="SHTKTranslationText"/>
      </w:pPr>
      <w:r>
        <w:t xml:space="preserve">손을 깨끗이 씻은 뒤 다시 서로 문지른다면 곧 깨끗하지 않다고 하므로, 마땅히 다시 손을 씻어야 한다. 비구는 먹기 전에 마땅히 손을 보호해야 한다.</w:t>
      </w:r>
    </w:p>
    <w:p>
      <w:pPr>
        <w:pStyle w:val="SHTKBlockLabel"/>
        <w:keepNext/>
      </w:pPr>
      <w:r>
        <w:t xml:space="preserve">원문</w:t>
      </w:r>
    </w:p>
    <w:p>
      <w:pPr>
        <w:pStyle w:val="SHTKSourceText"/>
      </w:pPr>
      <w:r>
        <w:t xml:space="preserve">若摩頭捉衣等更須洗(比丘尚爾白衣亦然)讀經受食等准用行之。</w:t>
      </w:r>
    </w:p>
    <w:p>
      <w:pPr>
        <w:pStyle w:val="SHTKBlockLabel"/>
        <w:keepNext/>
      </w:pPr>
      <w:r>
        <w:t xml:space="preserve">한국어 직역</w:t>
      </w:r>
    </w:p>
    <w:p>
      <w:pPr>
        <w:pStyle w:val="SHTKTranslationText"/>
      </w:pPr>
      <w:r>
        <w:t xml:space="preserve">머리를 만지거나 옷을 잡는 등의 일을 했다면 다시 씻어야 한다(비구도 오히려 이러하니 백의도 또한 그러하다). 경을 읽거나 음식을 받을 때 등에도 이에 준하여 행해야 한다.</w:t>
      </w:r>
    </w:p>
    <w:p>
      <w:pPr>
        <w:pStyle w:val="SHTKBlockLabel"/>
        <w:keepNext/>
      </w:pPr>
      <w:r>
        <w:t xml:space="preserve">교감·번역 메모</w:t>
      </w:r>
    </w:p>
    <w:p>
      <w:pPr>
        <w:pStyle w:val="SHTKNoteSummary"/>
      </w:pPr>
      <w:r>
        <w:t>교감 요약 | [CBETA 교감] 비구의 청정 규정을 재가자에게도 준용한다는 편집 원주이다.</w:t>
      </w:r>
    </w:p>
    <w:p>
      <w:pPr>
        <w:pStyle w:val="SHTKNoteDetail"/>
      </w:pPr>
      <w:r>
        <w:t>• 저본 적용 구절 | 比丘尚爾白衣亦然</w:t>
        <w:br/>
        <w:t>• 한국어 번역 | 비구도 오히려 이러하니 백의도 또한 그러하다.</w:t>
        <w:br/>
        <w:t>• 한국어 해설 | 비구의 청정 규정을 재가자에게도 준용한다는 편집 원주이다.</w:t>
      </w:r>
    </w:p>
    <w:p>
      <w:pPr>
        <w:pStyle w:val="SHTKBlockLabel"/>
        <w:keepNext/>
      </w:pPr>
      <w:r>
        <w:t xml:space="preserve">원문</w:t>
      </w:r>
    </w:p>
    <w:p>
      <w:pPr>
        <w:pStyle w:val="SHTKSourceText"/>
      </w:pPr>
      <w:r>
        <w:t xml:space="preserve">手淨尚爾。何況手殺生命。飲血噉肉以污身口。縱欲傳法。心亦不淨。</w:t>
      </w:r>
    </w:p>
    <w:p>
      <w:pPr>
        <w:pStyle w:val="SHTKBlockLabel"/>
        <w:keepNext/>
      </w:pPr>
      <w:r>
        <w:t xml:space="preserve">한국어 직역</w:t>
      </w:r>
    </w:p>
    <w:p>
      <w:pPr>
        <w:pStyle w:val="SHTKTranslationText"/>
      </w:pPr>
      <w:r>
        <w:t xml:space="preserve">손의 청정조차 이와 같은데, 하물며 손으로 생명을 죽이고 피를 마시고 고기를 먹어 몸과 입을 더럽히는 것이겠는가. 비록 법을 전하고자 하더라도 마음 또한 깨끗하지 않다.”</w:t>
      </w:r>
    </w:p>
    <w:p>
      <w:pPr>
        <w:pStyle w:val="SHTKBlockLabel"/>
        <w:keepNext/>
      </w:pPr>
      <w:r>
        <w:t xml:space="preserve">위치표지</w:t>
      </w:r>
    </w:p>
    <w:p>
      <w:pPr>
        <w:pStyle w:val="SHTKPositionMarker"/>
      </w:pPr>
      <w:bookmarkStart w:id="1328" w:name="loc_0191c06"/>
      <w:r>
        <w:t xml:space="preserve">[0191c06]</w:t>
      </w:r>
      <w:bookmarkEnd w:id="1328"/>
    </w:p>
    <w:p>
      <w:pPr>
        <w:pStyle w:val="SHTKBlockLabel"/>
        <w:keepNext/>
      </w:pPr>
      <w:r>
        <w:t xml:space="preserve">원문</w:t>
      </w:r>
    </w:p>
    <w:p>
      <w:pPr>
        <w:pStyle w:val="SHTKSourceText"/>
      </w:pPr>
      <w:r>
        <w:t xml:space="preserve">又四分律云。時諸比丘患屋內臭。佛言。</w:t>
      </w:r>
    </w:p>
    <w:p>
      <w:pPr>
        <w:pStyle w:val="SHTKBlockLabel"/>
        <w:keepNext/>
      </w:pPr>
      <w:r>
        <w:t xml:space="preserve">한국어 직역</w:t>
      </w:r>
    </w:p>
    <w:p>
      <w:pPr>
        <w:pStyle w:val="SHTKTranslationText"/>
      </w:pPr>
      <w:r>
        <w:t xml:space="preserve">또 《사분율》에서 말하였다. 그때 여러 비구가 방 안의 냄새로 괴로워하자, 부처님께서 말씀하셨다.</w:t>
      </w:r>
    </w:p>
    <w:p>
      <w:pPr>
        <w:pStyle w:val="SHTKBlockLabel"/>
        <w:keepNext/>
      </w:pPr>
      <w:r>
        <w:t xml:space="preserve">원문</w:t>
      </w:r>
    </w:p>
    <w:p>
      <w:pPr>
        <w:pStyle w:val="SHTKSourceText"/>
      </w:pPr>
      <w:r>
        <w:t xml:space="preserve">應[22]灑掃。</w:t>
      </w:r>
    </w:p>
    <w:p>
      <w:pPr>
        <w:pStyle w:val="SHTKBlockLabel"/>
        <w:keepNext/>
      </w:pPr>
      <w:r>
        <w:t xml:space="preserve">한국어 직역</w:t>
      </w:r>
    </w:p>
    <w:p>
      <w:pPr>
        <w:pStyle w:val="SHTKTranslationText"/>
      </w:pPr>
      <w:r>
        <w:t xml:space="preserve">“마땅히 [22]물을 뿌리고 쓸어라.</w:t>
      </w:r>
    </w:p>
    <w:p>
      <w:pPr>
        <w:pStyle w:val="SHTKBlockLabel"/>
        <w:keepNext/>
      </w:pPr>
      <w:r>
        <w:t xml:space="preserve">교감·번역 메모</w:t>
      </w:r>
    </w:p>
    <w:p>
      <w:pPr>
        <w:pStyle w:val="SHTKNoteSummary"/>
      </w:pPr>
      <w:r>
        <w:t>교감 요약 | [CBETA 교감] 저본 「灑掃」와 교감 이문 「掃灑」를 비교한다.</w:t>
      </w:r>
    </w:p>
    <w:p>
      <w:pPr>
        <w:pStyle w:val="SHTKNoteDetail"/>
      </w:pPr>
      <w:r>
        <w:t>• 원교감 원문 | 灑掃【大】，掃灑【宋】【元】【明】【宮】</w:t>
        <w:br/>
        <w:t>• 교감 번호 | 0191022</w:t>
        <w:br/>
        <w:t>• 저본 독법 | 灑掃</w:t>
        <w:br/>
        <w:t>• 저본 적용 구절 | 應灑掃。</w:t>
        <w:br/>
        <w:t>• 저본 기준 번역 | “마땅히 [22]물을 뿌리고 쓸어라.</w:t>
        <w:br/>
        <w:t>• 이문 독법 | 掃灑</w:t>
        <w:br/>
        <w:t>• 이문 적용 구절 | 應掃灑。</w:t>
        <w:br/>
        <w:t>• 이문 기준 번역 | 비교 독법은 「掃灑」이다. 이 독법을 채택하면 해당 부분은 한국어 해설과 같이 달라진다.</w:t>
        <w:br/>
        <w:t>• 의미 차이 | 저본 독법 「灑掃」와 비교 독법 「掃灑」의 차이이다.</w:t>
        <w:br/>
        <w:t>• 한국어 해설 | 저본 독법 「灑掃」과 이문 「掃灑」를 비교한다. 자형·통용 또는 표기 차이로 보이며 이 문맥의 한국어 직역에는 실질적인 차이를 두지 않는다.</w:t>
        <w:br/>
        <w:t>• 번역 영향 판정 | [번역 차이 없음]</w:t>
        <w:br/>
        <w:t>• 번역문 표시 | [이문 검토 필요]</w:t>
        <w:br/>
        <w:t>• 출처 | CBETA T54n2123, 교감 번호 0191022.</w:t>
      </w:r>
    </w:p>
    <w:p>
      <w:pPr>
        <w:pStyle w:val="SHTKBlockLabel"/>
        <w:keepNext/>
      </w:pPr>
      <w:r>
        <w:t xml:space="preserve">원문</w:t>
      </w:r>
    </w:p>
    <w:p>
      <w:pPr>
        <w:pStyle w:val="SHTKSourceText"/>
      </w:pPr>
      <w:r>
        <w:t xml:space="preserve">若故臭以香泥。泥若復臭。應屋四角懸香。</w:t>
      </w:r>
    </w:p>
    <w:p>
      <w:pPr>
        <w:pStyle w:val="SHTKBlockLabel"/>
        <w:keepNext/>
      </w:pPr>
      <w:r>
        <w:t xml:space="preserve">한국어 직역</w:t>
      </w:r>
    </w:p>
    <w:p>
      <w:pPr>
        <w:pStyle w:val="SHTKTranslationText"/>
      </w:pPr>
      <w:r>
        <w:t xml:space="preserve">그래도 냄새가 나면 향니를 바르고, 향니를 발라도 다시 냄새가 나면 방 네 모퉁이에 향을 매달아라.”</w:t>
      </w:r>
    </w:p>
    <w:p>
      <w:pPr>
        <w:pStyle w:val="SHTKBlockLabel"/>
        <w:keepNext/>
      </w:pPr>
      <w:r>
        <w:t xml:space="preserve">위치표지</w:t>
      </w:r>
    </w:p>
    <w:p>
      <w:pPr>
        <w:pStyle w:val="SHTKPositionMarker"/>
      </w:pPr>
      <w:bookmarkStart w:id="1329" w:name="loc_0191c09"/>
      <w:r>
        <w:t xml:space="preserve">[0191c09]</w:t>
      </w:r>
      <w:bookmarkEnd w:id="1329"/>
    </w:p>
    <w:p>
      <w:pPr>
        <w:pStyle w:val="SHTKBlockLabel"/>
        <w:keepNext/>
      </w:pPr>
      <w:r>
        <w:t xml:space="preserve">원문</w:t>
      </w:r>
    </w:p>
    <w:p>
      <w:pPr>
        <w:pStyle w:val="SHTKSourceText"/>
      </w:pPr>
      <w:r>
        <w:t xml:space="preserve">又十誦律云。時有比丘。不嚼楊枝口中氣臭白佛。佛言。聽嚼楊枝。有五利益。一口不苦。二口不臭。三除風。四除熱病。五除痰癊。復有五事利益。一除風。二除熱。</w:t>
      </w:r>
    </w:p>
    <w:p>
      <w:pPr>
        <w:pStyle w:val="SHTKBlockLabel"/>
        <w:keepNext/>
      </w:pPr>
      <w:r>
        <w:t xml:space="preserve">한국어 직역</w:t>
      </w:r>
    </w:p>
    <w:p>
      <w:pPr>
        <w:pStyle w:val="SHTKTranslationText"/>
      </w:pPr>
      <w:r>
        <w:t xml:space="preserve">또 《십송률》에서 말하였다. 그때 어떤 비구가 양지를 씹지 않아 입에서 냄새가 난다고 부처님께 아뢰었다. 부처님께서 말씀하셨다. “양지를 씹는 것을 허락한다. 다섯 가지 이익이 있다. 첫째, 입이 쓰지 않고, 둘째, 입에서 냄새가 나지 않으며, 셋째, 풍을 없애고, 넷째, 열병을 없애며, 다섯째, 담음을 없앤다. 또 다섯 가지 이익이 있다. 첫째, 풍을 없애고, 둘째, 열을 없애며,</w:t>
      </w:r>
    </w:p>
    <w:p>
      <w:pPr>
        <w:pStyle w:val="SHTKBlockLabel"/>
        <w:keepNext/>
      </w:pPr>
      <w:r>
        <w:t xml:space="preserve">원문</w:t>
      </w:r>
    </w:p>
    <w:p>
      <w:pPr>
        <w:pStyle w:val="SHTKSourceText"/>
      </w:pPr>
      <w:r>
        <w:t xml:space="preserve">三[23]口味。</w:t>
      </w:r>
    </w:p>
    <w:p>
      <w:pPr>
        <w:pStyle w:val="SHTKBlockLabel"/>
        <w:keepNext/>
      </w:pPr>
      <w:r>
        <w:t xml:space="preserve">한국어 직역</w:t>
      </w:r>
    </w:p>
    <w:p>
      <w:pPr>
        <w:pStyle w:val="SHTKTranslationText"/>
      </w:pPr>
      <w:r>
        <w:t xml:space="preserve">셋째, [23]입맛이 나고,</w:t>
      </w:r>
    </w:p>
    <w:p>
      <w:pPr>
        <w:pStyle w:val="SHTKBlockLabel"/>
        <w:keepNext/>
      </w:pPr>
      <w:r>
        <w:t xml:space="preserve">교감·번역 메모</w:t>
      </w:r>
    </w:p>
    <w:p>
      <w:pPr>
        <w:pStyle w:val="SHTKNoteSummary"/>
      </w:pPr>
      <w:r>
        <w:t>교감 요약 | [CBETA 교감] 저본 「口」와 교감 이문 「別」를 비교한다.</w:t>
      </w:r>
    </w:p>
    <w:p>
      <w:pPr>
        <w:pStyle w:val="SHTKNoteDetail"/>
      </w:pPr>
      <w:r>
        <w:t>• 원교감 원문 | 口【大】，別【明】</w:t>
        <w:br/>
        <w:t>• 교감 번호 | 0191023</w:t>
        <w:br/>
        <w:t>• 저본 독법 | 口</w:t>
        <w:br/>
        <w:t>• 저본 적용 구절 | 三口味。</w:t>
        <w:br/>
        <w:t>• 저본 기준 번역 | 셋째, [23]입맛이 나고,</w:t>
        <w:br/>
        <w:t>• 이문 독법 | 別</w:t>
        <w:br/>
        <w:t>• 이문 적용 구절 | 三別味。</w:t>
        <w:br/>
        <w:t>• 이문 기준 번역 | 셋째, 별미가 나고,</w:t>
        <w:br/>
        <w:t>• 의미 차이 | 저본 독법 「口」와 비교 독법 「別」의 차이이다.</w:t>
        <w:br/>
        <w:t>• 한국어 해설 | 저본의 「三口味」는 “셋째, 입맛”으로 읽히지만 이문 「三別味」는 “셋째, 맛을 분별한다”로 읽혀 항목의 서술 방식이 달라진다.</w:t>
        <w:br/>
        <w:t>• 번역 영향 판정 | [의미 차이 있음]</w:t>
        <w:br/>
        <w:t>• 번역문 표시 | [이문 검토 필요]·[의미 불확실]</w:t>
        <w:br/>
        <w:t>• 출처 | CBETA T54n2123, 교감 번호 0191023.</w:t>
      </w:r>
    </w:p>
    <w:p>
      <w:pPr>
        <w:pStyle w:val="SHTKBlockLabel"/>
        <w:keepNext/>
      </w:pPr>
      <w:r>
        <w:t xml:space="preserve">원문</w:t>
      </w:r>
    </w:p>
    <w:p>
      <w:pPr>
        <w:pStyle w:val="SHTKSourceText"/>
      </w:pPr>
      <w:r>
        <w:t xml:space="preserve">四能食。五眼明。</w:t>
      </w:r>
    </w:p>
    <w:p>
      <w:pPr>
        <w:pStyle w:val="SHTKBlockLabel"/>
        <w:keepNext/>
      </w:pPr>
      <w:r>
        <w:t xml:space="preserve">한국어 직역</w:t>
      </w:r>
    </w:p>
    <w:p>
      <w:pPr>
        <w:pStyle w:val="SHTKTranslationText"/>
      </w:pPr>
      <w:r>
        <w:t xml:space="preserve">넷째, 잘 먹을 수 있으며, 다섯째, 눈이 밝아진다.”</w:t>
      </w:r>
    </w:p>
    <w:p>
      <w:pPr>
        <w:pStyle w:val="SHTKBlockLabel"/>
        <w:keepNext/>
      </w:pPr>
      <w:r>
        <w:t xml:space="preserve">위치표지</w:t>
      </w:r>
    </w:p>
    <w:p>
      <w:pPr>
        <w:pStyle w:val="SHTKPositionMarker"/>
      </w:pPr>
      <w:bookmarkStart w:id="1330" w:name="loc_0191c14"/>
      <w:r>
        <w:t xml:space="preserve">[0191c14]</w:t>
      </w:r>
      <w:bookmarkEnd w:id="1330"/>
    </w:p>
    <w:p>
      <w:pPr>
        <w:pStyle w:val="SHTKBlockLabel"/>
        <w:keepNext/>
      </w:pPr>
      <w:r>
        <w:t xml:space="preserve">원문</w:t>
      </w:r>
    </w:p>
    <w:p>
      <w:pPr>
        <w:pStyle w:val="SHTKSourceText"/>
      </w:pPr>
      <w:r>
        <w:t xml:space="preserve">又四分律云。不嚼楊枝有五過失。一口氣臭。二不善別味。三熱癊病不消。四不引食。五眼不明。</w:t>
      </w:r>
    </w:p>
    <w:p>
      <w:pPr>
        <w:pStyle w:val="SHTKBlockLabel"/>
        <w:keepNext/>
      </w:pPr>
      <w:r>
        <w:t xml:space="preserve">한국어 직역</w:t>
      </w:r>
    </w:p>
    <w:p>
      <w:pPr>
        <w:pStyle w:val="SHTKTranslationText"/>
      </w:pPr>
      <w:r>
        <w:t xml:space="preserve">또 《사분율》에서 말하였다. “양지를 씹지 않으면 다섯 가지 허물이 있다. 첫째, 입 냄새가 나고, 둘째, 맛을 잘 분별하지 못하며, 셋째, 열과 담음의 병이 삭지 않고, 넷째, 음식이 당기지 않으며, 다섯째, 눈이 밝지 않다.”</w:t>
      </w:r>
    </w:p>
    <w:p>
      <w:pPr>
        <w:pStyle w:val="SHTKBlockLabel"/>
        <w:keepNext/>
      </w:pPr>
      <w:r>
        <w:t xml:space="preserve">위치표지</w:t>
      </w:r>
    </w:p>
    <w:p>
      <w:pPr>
        <w:pStyle w:val="SHTKPositionMarker"/>
      </w:pPr>
      <w:bookmarkStart w:id="1331" w:name="loc_0191c17"/>
      <w:r>
        <w:t xml:space="preserve">[0191c17]</w:t>
      </w:r>
      <w:bookmarkEnd w:id="1331"/>
    </w:p>
    <w:p>
      <w:pPr>
        <w:pStyle w:val="SHTKBlockLabel"/>
        <w:keepNext/>
      </w:pPr>
      <w:r>
        <w:t xml:space="preserve">원문</w:t>
      </w:r>
    </w:p>
    <w:p>
      <w:pPr>
        <w:pStyle w:val="SHTKSourceText"/>
      </w:pPr>
      <w:r>
        <w:t xml:space="preserve">[24]又五分律云。</w:t>
      </w:r>
    </w:p>
    <w:p>
      <w:pPr>
        <w:pStyle w:val="SHTKBlockLabel"/>
        <w:keepNext/>
      </w:pPr>
      <w:r>
        <w:t xml:space="preserve">한국어 직역</w:t>
      </w:r>
    </w:p>
    <w:p>
      <w:pPr>
        <w:pStyle w:val="SHTKTranslationText"/>
      </w:pPr>
      <w:r>
        <w:t xml:space="preserve">[24]또 《오분율》에서 말하였다.</w:t>
      </w:r>
    </w:p>
    <w:p>
      <w:pPr>
        <w:pStyle w:val="SHTKBlockLabel"/>
        <w:keepNext/>
      </w:pPr>
      <w:r>
        <w:t xml:space="preserve">교감·번역 메모</w:t>
      </w:r>
    </w:p>
    <w:p>
      <w:pPr>
        <w:pStyle w:val="SHTKNoteSummary"/>
      </w:pPr>
      <w:r>
        <w:t>교감 요약 | [CBETA 교감] 저본 「又」와 교감 이문 「∅」를 비교한다.</w:t>
      </w:r>
    </w:p>
    <w:p>
      <w:pPr>
        <w:pStyle w:val="SHTKNoteDetail"/>
      </w:pPr>
      <w:r>
        <w:t>• 원교감 원문 | 又【大】，∅【宋】【元】【明】【宮】</w:t>
        <w:br/>
        <w:t>• 교감 번호 | 0191024</w:t>
        <w:br/>
        <w:t>• 저본 독법 | 又</w:t>
        <w:br/>
        <w:t>• 저본 적용 구절 | 又五分律云。</w:t>
        <w:br/>
        <w:t>• 저본 기준 번역 | [0191c17][24]또 《오분율》에서 말하였다.</w:t>
        <w:br/>
        <w:t>• 이문 독법 | ∅</w:t>
        <w:br/>
        <w:t>• 이문 적용 구절 | 五分律云。</w:t>
        <w:br/>
        <w:t>• 이문 기준 번역 | 《오분율》에서 말하였다.</w:t>
        <w:br/>
        <w:t>• 의미 차이 | 저본 독법 「又」와 비교 독법 「∅」의 차이이다.</w:t>
        <w:br/>
        <w:t>• 한국어 해설 | 저본 독법 「又」과 이문 「∅」를 비교한다. 첨가·생략 또는 연결 방식이 달라져 문장 구조가 달라진다.</w:t>
        <w:br/>
        <w:t>• 번역 영향 판정 | [문장 구조 변화]</w:t>
        <w:br/>
        <w:t>• 번역문 표시 | [이문 검토 필요]</w:t>
        <w:br/>
        <w:t>• 출처 | CBETA T54n2123, 교감 번호 0191024.</w:t>
      </w:r>
    </w:p>
    <w:p>
      <w:pPr>
        <w:pStyle w:val="SHTKBlockLabel"/>
        <w:keepNext/>
      </w:pPr>
      <w:r>
        <w:t xml:space="preserve">원문</w:t>
      </w:r>
    </w:p>
    <w:p>
      <w:pPr>
        <w:pStyle w:val="SHTKSourceText"/>
      </w:pPr>
      <w:r>
        <w:t xml:space="preserve">嚼已應洗棄之。以恐蟲食死故。</w:t>
      </w:r>
    </w:p>
    <w:p>
      <w:pPr>
        <w:pStyle w:val="SHTKBlockLabel"/>
        <w:keepNext/>
      </w:pPr>
      <w:r>
        <w:t xml:space="preserve">한국어 직역</w:t>
      </w:r>
    </w:p>
    <w:p>
      <w:pPr>
        <w:pStyle w:val="SHTKTranslationText"/>
      </w:pPr>
      <w:r>
        <w:t xml:space="preserve">“씹은 뒤에는 마땅히 씻어서 버려야 한다. 벌레가 먹고 죽을까 두렵기 때문이다.”</w:t>
      </w:r>
    </w:p>
    <w:p>
      <w:pPr>
        <w:pStyle w:val="SHTKBlockLabel"/>
        <w:keepNext/>
      </w:pPr>
      <w:r>
        <w:t xml:space="preserve">위치표지</w:t>
      </w:r>
    </w:p>
    <w:p>
      <w:pPr>
        <w:pStyle w:val="SHTKPositionMarker"/>
      </w:pPr>
      <w:bookmarkStart w:id="1332" w:name="loc_0191c19"/>
      <w:r>
        <w:t xml:space="preserve">[0191c19]</w:t>
      </w:r>
      <w:bookmarkEnd w:id="1332"/>
    </w:p>
    <w:p>
      <w:pPr>
        <w:pStyle w:val="SHTKBlockLabel"/>
        <w:keepNext/>
      </w:pPr>
      <w:r>
        <w:t xml:space="preserve">원문</w:t>
      </w:r>
    </w:p>
    <w:p>
      <w:pPr>
        <w:pStyle w:val="SHTKSourceText"/>
      </w:pPr>
      <w:r>
        <w:t xml:space="preserve">又三千威儀云。用楊枝有五事。一斷當如度。二破當如法。三嚼頭不得過三分。四梳齒當中三齒。五當汁澡自用。刮舌有五事。一不得過三反。二舌上血出當止。三不得大振手污僧伽梨若足。四棄楊枝莫當人道。五當著屏處。</w:t>
      </w:r>
    </w:p>
    <w:p>
      <w:pPr>
        <w:pStyle w:val="SHTKBlockLabel"/>
        <w:keepNext/>
      </w:pPr>
      <w:r>
        <w:t xml:space="preserve">한국어 직역</w:t>
      </w:r>
    </w:p>
    <w:p>
      <w:pPr>
        <w:pStyle w:val="SHTKTranslationText"/>
      </w:pPr>
      <w:r>
        <w:t xml:space="preserve">또 《삼천위의》에서 말하였다. “양지를 쓰는 데 다섯 가지 일이 있다. 첫째, 자를 때에는 마땅히 법도에 맞게 하고, 둘째, 쪼갤 때에는 마땅히 법답게 하며, 셋째, 씹는 끝은 삼분을 지나치지 말고, 넷째, 이를 빗을 때에는 가운데 세 이를 마땅히 하고, 다섯째, 즙으로 씻어 스스로 써야 한다. 혀를 긁는 데에도 다섯 가지 일이 있다. 첫째, 세 번을 지나치지 말고, 둘째, 혀에서 피가 나면 멈추며, 셋째, 손을 크게 휘둘러 승가리나 발을 더럽혀서는 안 되고, 넷째, 양지를 버릴 때 사람 다니는 길에 두어서는 안 되며, 다섯째, 마땅히 가려진 곳에 두어야 한다.”</w:t>
      </w:r>
    </w:p>
    <w:p>
      <w:pPr>
        <w:pStyle w:val="Heading4"/>
        <w:keepNext/>
      </w:pPr>
      <w:r>
        <w:t xml:space="preserve">鳴鍾緣第九</w:t>
      </w:r>
    </w:p>
    <w:p>
      <w:pPr>
        <w:pStyle w:val="SHTKBlockLabel"/>
        <w:keepNext/>
      </w:pPr>
      <w:r>
        <w:t xml:space="preserve">원문</w:t>
      </w:r>
    </w:p>
    <w:p>
      <w:pPr>
        <w:pStyle w:val="SHTKSourceText"/>
      </w:pPr>
      <w:r>
        <w:t xml:space="preserve">鳴鍾緣第九</w:t>
      </w:r>
    </w:p>
    <w:p>
      <w:pPr>
        <w:pStyle w:val="SHTKBlockLabel"/>
        <w:keepNext/>
      </w:pPr>
      <w:r>
        <w:t xml:space="preserve">한국어 직역</w:t>
      </w:r>
    </w:p>
    <w:p>
      <w:pPr>
        <w:pStyle w:val="SHTKTranslationText"/>
      </w:pPr>
      <w:r>
        <w:t xml:space="preserve">종을 울리는 인연 제9</w:t>
      </w:r>
    </w:p>
    <w:p>
      <w:pPr>
        <w:pStyle w:val="SHTKBlockLabel"/>
        <w:keepNext/>
      </w:pPr>
      <w:r>
        <w:t xml:space="preserve">위치표지</w:t>
      </w:r>
    </w:p>
    <w:p>
      <w:pPr>
        <w:pStyle w:val="SHTKPositionMarker"/>
      </w:pPr>
      <w:bookmarkStart w:id="1333" w:name="loc_0191c26"/>
      <w:r>
        <w:t xml:space="preserve">[0191c26]</w:t>
      </w:r>
      <w:bookmarkEnd w:id="1333"/>
    </w:p>
    <w:p>
      <w:pPr>
        <w:pStyle w:val="SHTKBlockLabel"/>
        <w:keepNext/>
      </w:pPr>
      <w:r>
        <w:t xml:space="preserve">원문</w:t>
      </w:r>
    </w:p>
    <w:p>
      <w:pPr>
        <w:pStyle w:val="SHTKSourceText"/>
      </w:pPr>
      <w:r>
        <w:t xml:space="preserve">如付法藏經云。</w:t>
      </w:r>
    </w:p>
    <w:p>
      <w:pPr>
        <w:pStyle w:val="SHTKBlockLabel"/>
        <w:keepNext/>
      </w:pPr>
      <w:r>
        <w:t xml:space="preserve">한국어 직역</w:t>
      </w:r>
    </w:p>
    <w:p>
      <w:pPr>
        <w:pStyle w:val="SHTKTranslationText"/>
      </w:pPr>
      <w:r>
        <w:t xml:space="preserve">《부법장경》에서 말한 것과 같다.</w:t>
      </w:r>
    </w:p>
    <w:p>
      <w:pPr>
        <w:pStyle w:val="SHTKBlockLabel"/>
        <w:keepNext/>
      </w:pPr>
      <w:r>
        <w:t xml:space="preserve">원문</w:t>
      </w:r>
    </w:p>
    <w:p>
      <w:pPr>
        <w:pStyle w:val="SHTKSourceText"/>
      </w:pPr>
      <w:r>
        <w:t xml:space="preserve">時有國王名[25]曰罽[26]昵吒。</w:t>
      </w:r>
    </w:p>
    <w:p>
      <w:pPr>
        <w:pStyle w:val="SHTKBlockLabel"/>
        <w:keepNext/>
      </w:pPr>
      <w:r>
        <w:t xml:space="preserve">한국어 직역</w:t>
      </w:r>
    </w:p>
    <w:p>
      <w:pPr>
        <w:pStyle w:val="SHTKTranslationText"/>
      </w:pPr>
      <w:r>
        <w:t xml:space="preserve">그때 [25]계니타[26]라고 이름한 국왕이 있었다.</w:t>
      </w:r>
    </w:p>
    <w:p>
      <w:pPr>
        <w:pStyle w:val="SHTKBlockLabel"/>
        <w:keepNext/>
      </w:pPr>
      <w:r>
        <w:t xml:space="preserve">교감·번역 메모</w:t>
      </w:r>
    </w:p>
    <w:p>
      <w:pPr>
        <w:pStyle w:val="SHTKNoteSummary"/>
      </w:pPr>
      <w:r>
        <w:t>교감 요약 | [CBETA 교감] 저본 「曰」와 교감 이문 「∅」를 비교한다.</w:t>
      </w:r>
    </w:p>
    <w:p>
      <w:pPr>
        <w:pStyle w:val="SHTKNoteDetail"/>
      </w:pPr>
      <w:r>
        <w:t>• 원교감 원문 | 曰【大】，∅【宋】【元】【明】【宮】</w:t>
        <w:br/>
        <w:t>• 교감 번호 | 0191025</w:t>
        <w:br/>
        <w:t>• 저본 독법 | 曰</w:t>
        <w:br/>
        <w:t>• 저본 적용 구절 | 時有國王名曰罽昵吒。</w:t>
        <w:br/>
        <w:t>• 저본 기준 번역 | 그때 [25]계니타[26]라고 이름한 국왕이 있었다.</w:t>
        <w:br/>
        <w:t>• 이문 독법 | ∅</w:t>
        <w:br/>
        <w:t>• 이문 적용 구절 | 時有國王名罽昵吒。</w:t>
        <w:br/>
        <w:t>• 이문 기준 번역 | 그때 계니타라고 이름한 국왕이 있었다.</w:t>
        <w:br/>
        <w:t>• 의미 차이 | 저본 독법 「曰」와 비교 독법 「∅」의 차이이다.</w:t>
        <w:br/>
        <w:t>• 한국어 해설 | 저본 독법 「曰」과 이문 「∅」를 비교한다. 첨가·생략 또는 문답 표지의 차이로 문장 구조가 달라진다.</w:t>
        <w:br/>
        <w:t>• 번역 영향 판정 | [문장 구조 변화]</w:t>
        <w:br/>
        <w:t>• 번역문 표시 | [이문 검토 필요]</w:t>
        <w:br/>
        <w:t>• 출처 | CBETA T54n2123, 교감 번호 0191025.</w:t>
      </w:r>
    </w:p>
    <w:p>
      <w:pPr>
        <w:pStyle w:val="SHTKNoteSummary"/>
      </w:pPr>
      <w:r>
        <w:t>교감 요약 | [CBETA 교감] 저본 「昵」와 교감 이문 「泥」를 비교한다.</w:t>
      </w:r>
    </w:p>
    <w:p>
      <w:pPr>
        <w:pStyle w:val="SHTKNoteDetail"/>
      </w:pPr>
      <w:r>
        <w:t>• 원교감 원문 | 昵【大】，泥【宮】</w:t>
        <w:br/>
        <w:t>• 교감 번호 | 0191026</w:t>
        <w:br/>
        <w:t>• 저본 독법 | 昵</w:t>
        <w:br/>
        <w:t>• 저본 적용 구절 | 時有國王名曰罽昵吒。</w:t>
        <w:br/>
        <w:t>• 저본 기준 번역 | 그때 [25]계니타[26]라고 이름한 국왕이 있었다.</w:t>
        <w:br/>
        <w:t>• 이문 독법 | 泥</w:t>
        <w:br/>
        <w:t>• 이문 적용 구절 | 時有國王名曰罽泥吒。</w:t>
        <w:br/>
        <w:t>• 이문 기준 번역 | 비교 독법은 「泥」이다. 이 독법을 채택하면 해당 부분은 한국어 해설과 같이 달라진다.</w:t>
        <w:br/>
        <w:t>• 의미 차이 | 저본 독법 「昵」와 비교 독법 「泥」의 차이이다.</w:t>
        <w:br/>
        <w:t>• 한국어 해설 | 저본 독법 「昵」과 이문 「泥」를 비교한다. 어휘나 표기가 달라지지만 문단의 중심 맥락은 대체로 유지된다.</w:t>
        <w:br/>
        <w:t>• 번역 영향 판정 | [표현 차이]</w:t>
        <w:br/>
        <w:t>• 출처 | CBETA T54n2123, 교감 번호 0191026.</w:t>
      </w:r>
    </w:p>
    <w:p>
      <w:pPr>
        <w:pStyle w:val="SHTKBlockLabel"/>
        <w:keepNext/>
      </w:pPr>
      <w:r>
        <w:t xml:space="preserve">원문</w:t>
      </w:r>
    </w:p>
    <w:p>
      <w:pPr>
        <w:pStyle w:val="SHTKSourceText"/>
      </w:pPr>
      <w:r>
        <w:t xml:space="preserve">貪虐無道。數出征伐勞役人民。不知厭足。欲王四海戍備邊境。親戚分離。若斯之苦何時寧息。宜可同心共屏除之。然後我等乃當快樂。因王病虐。</w:t>
      </w:r>
    </w:p>
    <w:p>
      <w:pPr>
        <w:pStyle w:val="SHTKBlockLabel"/>
        <w:keepNext/>
      </w:pPr>
      <w:r>
        <w:t xml:space="preserve">한국어 직역</w:t>
      </w:r>
    </w:p>
    <w:p>
      <w:pPr>
        <w:pStyle w:val="SHTKTranslationText"/>
      </w:pPr>
      <w:r>
        <w:t xml:space="preserve">탐욕스럽고 포학하여 도가 없었다. 자주 정벌에 나가 백성들을 노역시켰다. 만족할 줄을 몰랐다. 사해를 다스리고자 하여 변경에 수비병을 두었다. 친척들이 서로 헤어졌다. “이와 같은 괴로움이 어느 때에나 편안히 그치겠는가. 마땅히 한마음으로 함께 그를 제거해야 한다. 그런 뒤에야 우리들이 비로소 쾌락할 것이다.” 이에 왕이 병들어 포악해지자,</w:t>
      </w:r>
    </w:p>
    <w:p>
      <w:pPr>
        <w:pStyle w:val="SHTKBlockLabel"/>
        <w:keepNext/>
      </w:pPr>
      <w:r>
        <w:t xml:space="preserve">원문</w:t>
      </w:r>
    </w:p>
    <w:p>
      <w:pPr>
        <w:pStyle w:val="SHTKSourceText"/>
      </w:pPr>
      <w:r>
        <w:t xml:space="preserve">以被鎮之人坐其上。</w:t>
      </w:r>
    </w:p>
    <w:p>
      <w:pPr>
        <w:pStyle w:val="SHTKBlockLabel"/>
        <w:keepNext/>
      </w:pPr>
      <w:r>
        <w:t xml:space="preserve">한국어 직역</w:t>
      </w:r>
    </w:p>
    <w:p>
      <w:pPr>
        <w:pStyle w:val="SHTKTranslationText"/>
      </w:pPr>
      <w:r>
        <w:t xml:space="preserve">억압당한 사람들이 왕을 깔고 그 위에 앉았다.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須臾氣絕。由聽馬鳴比丘說法緣故。生大海中作千頭魚。劍輪迴注斬截其首。續復尋生。次第更斬。如是展轉乃至無量。須臾之間頭滿大海。時有羅漢為僧維那。王即白言。今此劍輪。</w:t>
      </w:r>
    </w:p>
    <w:p>
      <w:pPr>
        <w:pStyle w:val="SHTKBlockLabel"/>
        <w:keepNext/>
      </w:pPr>
      <w:r>
        <w:t xml:space="preserve">한국어 직역</w:t>
      </w:r>
    </w:p>
    <w:p>
      <w:pPr>
        <w:pStyle w:val="SHTKTranslationText"/>
      </w:pPr>
      <w:r>
        <w:t xml:space="preserve">잠시 뒤 왕은 숨이 끊어졌다. 마명 비구가 설법하는 것을 들은 인연 때문에, 큰 바다 가운데 태어나 천 개의 머리를 가진 물고기가 되었다. 칼 수레바퀴가 돌아다니며 그 머리를 베어 끊었고, 이어 곧 다시 머리가 생겼다. 차례로 다시 베었다. 이처럼 전전하여 한량없는 데 이르렀다. 잠깐 사이에 머리가 큰 바다에 가득하였다. 그때 한 아라한이 승가의 유나가 되었다. 왕이 곧 아뢰었다. “지금 이 칼 수레바퀴는,</w:t>
      </w:r>
    </w:p>
    <w:p>
      <w:pPr>
        <w:pStyle w:val="SHTKBlockLabel"/>
        <w:keepNext/>
      </w:pPr>
      <w:r>
        <w:t xml:space="preserve">원문</w:t>
      </w:r>
    </w:p>
    <w:p>
      <w:pPr>
        <w:pStyle w:val="SHTKSourceText"/>
      </w:pPr>
      <w:r>
        <w:t xml:space="preserve">聞犍[1]稚音即便停止。</w:t>
      </w:r>
    </w:p>
    <w:p>
      <w:pPr>
        <w:pStyle w:val="SHTKBlockLabel"/>
        <w:keepNext/>
      </w:pPr>
      <w:r>
        <w:t xml:space="preserve">한국어 직역</w:t>
      </w:r>
    </w:p>
    <w:p>
      <w:pPr>
        <w:pStyle w:val="SHTKTranslationText"/>
      </w:pPr>
      <w:r>
        <w:t xml:space="preserve">건치[1] 소리를 들으면 곧 멈춥니다.</w:t>
      </w:r>
    </w:p>
    <w:p>
      <w:pPr>
        <w:pStyle w:val="SHTKBlockLabel"/>
        <w:keepNext/>
      </w:pPr>
      <w:r>
        <w:t xml:space="preserve">교감·번역 메모</w:t>
      </w:r>
    </w:p>
    <w:p>
      <w:pPr>
        <w:pStyle w:val="SHTKNoteSummary"/>
      </w:pPr>
      <w:r>
        <w:t>교감 요약 | [CBETA 교감] 저본 「稚」와 교감 이문 「槌」를 비교한다.</w:t>
      </w:r>
    </w:p>
    <w:p>
      <w:pPr>
        <w:pStyle w:val="SHTKNoteDetail"/>
      </w:pPr>
      <w:r>
        <w:t>• 원교감 원문 | 稚【大】，槌【宋】【元】【宮】</w:t>
        <w:br/>
        <w:t>• 교감 번호 | 0192001</w:t>
        <w:br/>
        <w:t>• 저본 독법 | 稚</w:t>
        <w:br/>
        <w:t>• 저본 적용 구절 | 聞犍稚音即便停止。</w:t>
        <w:br/>
        <w:t>• 저본 기준 번역 | 건치[1] 소리를 들으면 곧 멈춥니다.</w:t>
        <w:br/>
        <w:t>• 이문 독법 | 槌</w:t>
        <w:br/>
        <w:t>• 이문 적용 구절 | 聞犍槌音即便停止。</w:t>
        <w:br/>
        <w:t>• 이문 기준 번역 | 비교 독법은 「槌」이다. 이 독법을 채택하면 해당 부분은 한국어 해설과 같이 달라진다.</w:t>
        <w:br/>
        <w:t>• 의미 차이 | 저본 독법 「稚」와 비교 독법 「槌」의 차이이다.</w:t>
        <w:br/>
        <w:t>• 한국어 해설 | 저본 독법 「稚」과 이문 「槌」를 비교한다. 자형·통용 또는 어휘 변이로 보이며 이 문맥의 한국어 직역에는 실질적인 차이를 두지 않는다.</w:t>
        <w:br/>
        <w:t>• 번역 영향 판정 | [번역 차이 없음]</w:t>
        <w:br/>
        <w:t>• 번역문 표시 | [이문 검토 필요]</w:t>
        <w:br/>
        <w:t>• 출처 | CBETA T54n2123, 교감 번호 0192001.</w:t>
      </w:r>
    </w:p>
    <w:p>
      <w:pPr>
        <w:pStyle w:val="SHTKBlockLabel"/>
        <w:keepNext/>
      </w:pPr>
      <w:r>
        <w:t xml:space="preserve">원문</w:t>
      </w:r>
    </w:p>
    <w:p>
      <w:pPr>
        <w:pStyle w:val="SHTKSourceText"/>
      </w:pPr>
      <w:r>
        <w:t xml:space="preserve">於其中間苦痛小息。唯願大德垂哀矜愍。</w:t>
      </w:r>
    </w:p>
    <w:p>
      <w:pPr>
        <w:pStyle w:val="SHTKBlockLabel"/>
        <w:keepNext/>
      </w:pPr>
      <w:r>
        <w:t xml:space="preserve">한국어 직역</w:t>
      </w:r>
    </w:p>
    <w:p>
      <w:pPr>
        <w:pStyle w:val="SHTKTranslationText"/>
      </w:pPr>
      <w:r>
        <w:t xml:space="preserve">그 사이에는 고통이 조금 쉽니다. 오직 바라건대 대덕께서 가엾이 여기고 불쌍히 여기시어,</w:t>
      </w:r>
    </w:p>
    <w:p>
      <w:pPr>
        <w:pStyle w:val="SHTKBlockLabel"/>
        <w:keepNext/>
      </w:pPr>
      <w:r>
        <w:t xml:space="preserve">원문</w:t>
      </w:r>
    </w:p>
    <w:p>
      <w:pPr>
        <w:pStyle w:val="SHTKSourceText"/>
      </w:pPr>
      <w:r>
        <w:t xml:space="preserve">若鳴犍[＊]稚延令長久。</w:t>
      </w:r>
    </w:p>
    <w:p>
      <w:pPr>
        <w:pStyle w:val="SHTKBlockLabel"/>
        <w:keepNext/>
      </w:pPr>
      <w:r>
        <w:t xml:space="preserve">한국어 직역</w:t>
      </w:r>
    </w:p>
    <w:p>
      <w:pPr>
        <w:pStyle w:val="SHTKTranslationText"/>
      </w:pPr>
      <w:r>
        <w:t xml:space="preserve">건치[＊]를 울릴 때 오래도록 이어 주십시오.”</w:t>
      </w:r>
    </w:p>
    <w:p>
      <w:pPr>
        <w:pStyle w:val="SHTKBlockLabel"/>
        <w:keepNext/>
      </w:pPr>
      <w:r>
        <w:t xml:space="preserve">교감·번역 메모</w:t>
      </w:r>
    </w:p>
    <w:p>
      <w:pPr>
        <w:pStyle w:val="SHTKNoteSummary"/>
      </w:pPr>
      <w:r>
        <w:t>교감 요약 | [CBETA 교감] 별표 반복 교감으로 선행 0192001 독법을 이 위치에 다시 적용한다.</w:t>
      </w:r>
    </w:p>
    <w:p>
      <w:pPr>
        <w:pStyle w:val="SHTKNoteDetail"/>
      </w:pPr>
      <w:r>
        <w:t>• 원교감 원문 | 稚【大】，槌【宋】【元】【宮】</w:t>
        <w:br/>
        <w:t>• 교감 번호 | _e2</w:t>
        <w:br/>
        <w:t>• 저본 독법 | 稚</w:t>
        <w:br/>
        <w:t>• 저본 적용 구절 | 若鳴犍稚延令長久。</w:t>
        <w:br/>
        <w:t>• 저본 기준 번역 | 건치[＊]를 울릴 때 오래도록 이어 주십시오.”</w:t>
        <w:br/>
        <w:t>• 이문 독법 | 槌</w:t>
        <w:br/>
        <w:t>• 이문 적용 구절 | 若鳴犍槌延令長久。</w:t>
        <w:br/>
        <w:t>• 이문 기준 번역 | 비교 독법은 「槌」이다. 이 독법을 채택하면 해당 부분은 한국어 해설과 같이 달라진다.</w:t>
        <w:br/>
        <w:t>• 의미 차이 | 선행 교감 0192001의 독법 차이를 이 위치에 반복 적용한다.</w:t>
        <w:br/>
        <w:t>• 한국어 해설 | 저본의 [＊]는 선행 교감 0192001의 반복 적용을 나타낸다.</w:t>
        <w:br/>
        <w:t>• 번역 영향 판정 | [번역 차이 없음]</w:t>
        <w:br/>
        <w:t>• 상호참조 | 교감 0192001</w:t>
        <w:br/>
        <w:t>• 번역문 표시 | [이문 검토 필요]</w:t>
        <w:br/>
        <w:t>• 출처 | CBETA T54n2123.</w:t>
      </w:r>
    </w:p>
    <w:p>
      <w:pPr>
        <w:pStyle w:val="SHTKBlockLabel"/>
        <w:keepNext/>
      </w:pPr>
      <w:r>
        <w:t xml:space="preserve">원문</w:t>
      </w:r>
    </w:p>
    <w:p>
      <w:pPr>
        <w:pStyle w:val="SHTKSourceText"/>
      </w:pPr>
      <w:r>
        <w:t xml:space="preserve">羅漢愍念為長打之。過七日已受苦便畢。而此寺上因彼王故。</w:t>
      </w:r>
    </w:p>
    <w:p>
      <w:pPr>
        <w:pStyle w:val="SHTKBlockLabel"/>
        <w:keepNext/>
      </w:pPr>
      <w:r>
        <w:t xml:space="preserve">한국어 직역</w:t>
      </w:r>
    </w:p>
    <w:p>
      <w:pPr>
        <w:pStyle w:val="SHTKTranslationText"/>
      </w:pPr>
      <w:r>
        <w:t xml:space="preserve">아라한이 가엾이 여겨 오래 쳐 주었다. 칠 일이 지나자 괴로움을 받는 일이 곧 끝났다. 그러므로 이 절에서는 그 왕 때문에,</w:t>
      </w:r>
    </w:p>
    <w:p>
      <w:pPr>
        <w:pStyle w:val="SHTKBlockLabel"/>
        <w:keepNext/>
      </w:pPr>
      <w:r>
        <w:t xml:space="preserve">원문</w:t>
      </w:r>
    </w:p>
    <w:p>
      <w:pPr>
        <w:pStyle w:val="SHTKSourceText"/>
      </w:pPr>
      <w:r>
        <w:t xml:space="preserve">次第相傳長打犍[＊]稚。</w:t>
      </w:r>
    </w:p>
    <w:p>
      <w:pPr>
        <w:pStyle w:val="SHTKBlockLabel"/>
        <w:keepNext/>
      </w:pPr>
      <w:r>
        <w:t xml:space="preserve">한국어 직역</w:t>
      </w:r>
    </w:p>
    <w:p>
      <w:pPr>
        <w:pStyle w:val="SHTKTranslationText"/>
      </w:pPr>
      <w:r>
        <w:t xml:space="preserve">차례로 서로 전하여 건치[＊]를 오래 쳤다.</w:t>
      </w:r>
    </w:p>
    <w:p>
      <w:pPr>
        <w:pStyle w:val="SHTKBlockLabel"/>
        <w:keepNext/>
      </w:pPr>
      <w:r>
        <w:t xml:space="preserve">교감·번역 메모</w:t>
      </w:r>
    </w:p>
    <w:p>
      <w:pPr>
        <w:pStyle w:val="SHTKNoteSummary"/>
      </w:pPr>
      <w:r>
        <w:t>교감 요약 | [CBETA 교감] 별표 반복 교감으로 선행 0192001 독법을 이 위치에 다시 적용한다.</w:t>
      </w:r>
    </w:p>
    <w:p>
      <w:pPr>
        <w:pStyle w:val="SHTKNoteDetail"/>
      </w:pPr>
      <w:r>
        <w:t>• 원교감 원문 | 稚【大】，槌【宋】【元】【宮】</w:t>
        <w:br/>
        <w:t>• 교감 번호 | _e3</w:t>
        <w:br/>
        <w:t>• 저본 독법 | 稚</w:t>
        <w:br/>
        <w:t>• 저본 적용 구절 | 次第相傳長打犍稚。</w:t>
        <w:br/>
        <w:t>• 저본 기준 번역 | 차례로 서로 전하여 건치[＊]를 오래 쳤다.</w:t>
        <w:br/>
        <w:t>• 이문 독법 | 槌</w:t>
        <w:br/>
        <w:t>• 이문 적용 구절 | 次第相傳長打犍槌。</w:t>
        <w:br/>
        <w:t>• 이문 기준 번역 | 비교 독법은 「槌」이다. 이 독법을 채택하면 해당 부분은 한국어 해설과 같이 달라진다.</w:t>
        <w:br/>
        <w:t>• 의미 차이 | 선행 교감 0192001의 독법 차이를 이 위치에 반복 적용한다.</w:t>
        <w:br/>
        <w:t>• 한국어 해설 | 저본의 [＊]는 선행 교감 0192001의 반복 적용을 나타낸다.</w:t>
        <w:br/>
        <w:t>• 번역 영향 판정 | [번역 차이 없음]</w:t>
        <w:br/>
        <w:t>• 상호참조 | 교감 0192001</w:t>
        <w:br/>
        <w:t>• 번역문 표시 | [이문 검토 필요]</w:t>
        <w:br/>
        <w:t>• 출처 | CBETA T54n2123.</w:t>
      </w:r>
    </w:p>
    <w:p>
      <w:pPr>
        <w:pStyle w:val="SHTKBlockLabel"/>
        <w:keepNext/>
      </w:pPr>
      <w:r>
        <w:t xml:space="preserve">원문</w:t>
      </w:r>
    </w:p>
    <w:p>
      <w:pPr>
        <w:pStyle w:val="SHTKSourceText"/>
      </w:pPr>
      <w:r>
        <w:t xml:space="preserve">至於今日猶故如本。述曰。既知經意。鳴鍾濟苦。兼以集眾。即須維那將欲打鍾。</w:t>
      </w:r>
    </w:p>
    <w:p>
      <w:pPr>
        <w:pStyle w:val="SHTKBlockLabel"/>
        <w:keepNext/>
      </w:pPr>
      <w:r>
        <w:t xml:space="preserve">한국어 직역</w:t>
      </w:r>
    </w:p>
    <w:p>
      <w:pPr>
        <w:pStyle w:val="SHTKTranslationText"/>
      </w:pPr>
      <w:r>
        <w:t xml:space="preserve">오늘날에 이르러서도 여전히 본래와 같다. 논하여 말한다. 이미 경의 뜻을 알았으니, 종을 울려 괴로움을 구제하고, 아울러 대중을 모은다. 그러므로 유나는 장차 종을 치려 할 때,</w:t>
      </w:r>
    </w:p>
    <w:p>
      <w:pPr>
        <w:pStyle w:val="SHTKBlockLabel"/>
        <w:keepNext/>
      </w:pPr>
      <w:r>
        <w:t xml:space="preserve">원문</w:t>
      </w:r>
    </w:p>
    <w:p>
      <w:pPr>
        <w:pStyle w:val="SHTKSourceText"/>
      </w:pPr>
      <w:r>
        <w:t xml:space="preserve">斂容合掌。</w:t>
      </w:r>
    </w:p>
    <w:p>
      <w:pPr>
        <w:pStyle w:val="SHTKBlockLabel"/>
        <w:keepNext/>
      </w:pPr>
      <w:r>
        <w:t xml:space="preserve">한국어 직역</w:t>
      </w:r>
    </w:p>
    <w:p>
      <w:pPr>
        <w:pStyle w:val="SHTKTranslationText"/>
      </w:pPr>
      <w:r>
        <w:t xml:space="preserve">용모를 거두고 합장하며,</w:t>
      </w:r>
    </w:p>
    <w:p>
      <w:pPr>
        <w:pStyle w:val="SHTKBlockLabel"/>
        <w:keepNext/>
      </w:pPr>
      <w:r>
        <w:t xml:space="preserve">교감·번역 메모</w:t>
      </w:r>
    </w:p>
    <w:p>
      <w:pPr>
        <w:pStyle w:val="SHTKNoteSummary"/>
      </w:pPr>
      <w:r>
        <w:t>교감 요약 | [CBETA 교감] 저본 「斂」와 교감 이문 「歛」를 비교한다.</w:t>
      </w:r>
    </w:p>
    <w:p>
      <w:pPr>
        <w:pStyle w:val="SHTKNoteDetail"/>
      </w:pPr>
      <w:r>
        <w:t>• 원교감 원문 | 斂【CB】，歛【大】</w:t>
        <w:br/>
        <w:t>• 교감 번호 | 0192a1101</w:t>
        <w:br/>
        <w:t>• 저본 독법 | 斂</w:t>
        <w:br/>
        <w:t>• 저본 적용 구절 | 斂容合掌。</w:t>
        <w:br/>
        <w:t>• 저본 기준 번역 | 용모를 거두고 합장하며,</w:t>
        <w:br/>
        <w:t>• 이문 독법 | 歛</w:t>
        <w:br/>
        <w:t>• 이문 적용 구절 | 歛容合掌。</w:t>
        <w:br/>
        <w:t>• 이문 기준 번역 | 비교 독법은 「歛」이다. 이 독법을 채택하면 해당 부분은 한국어 해설과 같이 달라진다.</w:t>
        <w:br/>
        <w:t>• 의미 차이 | 저본 독법 「斂」와 비교 독법 「歛」의 차이이다.</w:t>
        <w:br/>
        <w:t>• 한국어 해설 | 저본 독법 「斂」과 이문 「歛」를 비교한다. 자형·통용 또는 어휘 변이로 보이며 이 문맥의 한국어 직역에는 실질적인 차이를 두지 않는다.</w:t>
        <w:br/>
        <w:t>• 번역 영향 판정 | [번역 차이 없음]</w:t>
        <w:br/>
        <w:t>• 번역문 표시 | [이문 검토 필요]</w:t>
        <w:br/>
        <w:t>• 출처 | CBETA T54n2123.</w:t>
      </w:r>
    </w:p>
    <w:p>
      <w:pPr>
        <w:pStyle w:val="SHTKBlockLabel"/>
        <w:keepNext/>
      </w:pPr>
      <w:r>
        <w:t xml:space="preserve">원문</w:t>
      </w:r>
    </w:p>
    <w:p>
      <w:pPr>
        <w:pStyle w:val="SHTKSourceText"/>
      </w:pPr>
      <w:r>
        <w:t xml:space="preserve">發願利生之意因鍾念善。</w:t>
      </w:r>
    </w:p>
    <w:p>
      <w:pPr>
        <w:pStyle w:val="SHTKBlockLabel"/>
        <w:keepNext/>
      </w:pPr>
      <w:r>
        <w:t xml:space="preserve">한국어 직역</w:t>
      </w:r>
    </w:p>
    <w:p>
      <w:pPr>
        <w:pStyle w:val="SHTKTranslationText"/>
      </w:pPr>
      <w:r>
        <w:t xml:space="preserve">중생을 이롭게 하려는 원을 일으키고 종을 인연으로 선을 생각해야 한다.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便共受苦畢。</w:t>
      </w:r>
    </w:p>
    <w:p>
      <w:pPr>
        <w:pStyle w:val="SHTKBlockLabel"/>
        <w:keepNext/>
      </w:pPr>
      <w:r>
        <w:t xml:space="preserve">한국어 직역</w:t>
      </w:r>
    </w:p>
    <w:p>
      <w:pPr>
        <w:pStyle w:val="SHTKTranslationText"/>
      </w:pPr>
      <w:r>
        <w:t xml:space="preserve">그리하면 함께 괴로움을 받는 일을 끝낼 수 있다.</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위치표지</w:t>
      </w:r>
    </w:p>
    <w:p>
      <w:pPr>
        <w:pStyle w:val="SHTKPositionMarker"/>
      </w:pPr>
      <w:bookmarkStart w:id="1334" w:name="loc_0192a13"/>
      <w:r>
        <w:t xml:space="preserve">[0192a13]</w:t>
      </w:r>
      <w:bookmarkEnd w:id="1334"/>
    </w:p>
    <w:p>
      <w:pPr>
        <w:pStyle w:val="SHTKBlockLabel"/>
        <w:keepNext/>
      </w:pPr>
      <w:r>
        <w:t xml:space="preserve">원문</w:t>
      </w:r>
    </w:p>
    <w:p>
      <w:pPr>
        <w:pStyle w:val="SHTKSourceText"/>
      </w:pPr>
      <w:r>
        <w:t xml:space="preserve">又增一阿含經云。若打鍾時。願一切惡道諸苦並皆停止。若聞鍾聲兼說偈讚。得除五百億劫生死重罪。</w:t>
      </w:r>
    </w:p>
    <w:p>
      <w:pPr>
        <w:pStyle w:val="SHTKBlockLabel"/>
        <w:keepNext/>
      </w:pPr>
      <w:r>
        <w:t xml:space="preserve">한국어 직역</w:t>
      </w:r>
    </w:p>
    <w:p>
      <w:pPr>
        <w:pStyle w:val="SHTKTranslationText"/>
      </w:pPr>
      <w:r>
        <w:t xml:space="preserve">또 《증일아함경》에서 말하였다. “종을 칠 때에는, 일체 악도의 모든 괴로움이 모두 멈추기를 원해야 한다. 종소리를 들으면서 아울러 게송을 말해 찬탄하면, 오백억 겁의 생사 중죄를 없앨 수 있다.</w:t>
      </w:r>
    </w:p>
    <w:p>
      <w:pPr>
        <w:pStyle w:val="SHTKBlockLabel"/>
        <w:keepNext/>
      </w:pPr>
      <w:r>
        <w:t xml:space="preserve">원문</w:t>
      </w:r>
    </w:p>
    <w:p>
      <w:pPr>
        <w:pStyle w:val="SHTKSourceText"/>
      </w:pPr>
      <w:r>
        <w:t xml:space="preserve">降伏魔[2]力怨　　除結盡無餘</w:t>
      </w:r>
    </w:p>
    <w:p>
      <w:pPr>
        <w:pStyle w:val="SHTKBlockLabel"/>
        <w:keepNext/>
      </w:pPr>
      <w:r>
        <w:t xml:space="preserve">한국어 직역</w:t>
      </w:r>
    </w:p>
    <w:p>
      <w:pPr>
        <w:pStyle w:val="SHTKTranslationText"/>
      </w:pPr>
      <w:r>
        <w:t xml:space="preserve">마군의 [2]힘과 원수를 항복시키고　결박을 제거하여 남김없이 다하라</w:t>
      </w:r>
    </w:p>
    <w:p>
      <w:pPr>
        <w:pStyle w:val="SHTKBlockLabel"/>
        <w:keepNext/>
      </w:pPr>
      <w:r>
        <w:t xml:space="preserve">교감·번역 메모</w:t>
      </w:r>
    </w:p>
    <w:p>
      <w:pPr>
        <w:pStyle w:val="SHTKNoteSummary"/>
      </w:pPr>
      <w:r>
        <w:t>교감 요약 | [CBETA 교감] 저본 「力」와 교감 이문 「鬼」를 비교한다.</w:t>
      </w:r>
    </w:p>
    <w:p>
      <w:pPr>
        <w:pStyle w:val="SHTKNoteDetail"/>
      </w:pPr>
      <w:r>
        <w:t>• 원교감 원문 | 力【大】，鬼【宋】【元】【明】</w:t>
        <w:br/>
        <w:t>• 교감 번호 | 0192002</w:t>
        <w:br/>
        <w:t>• 저본 독법 | 力</w:t>
        <w:br/>
        <w:t>• 저본 적용 구절 | 降伏魔力怨　　除結盡無餘</w:t>
        <w:br/>
        <w:t>• 저본 기준 번역 | 마군의 [2]힘과 원수를 항복시키고　결박을 제거하여 남김없이 다하라</w:t>
        <w:br/>
        <w:t>• 이문 독법 | 鬼</w:t>
        <w:br/>
        <w:t>• 이문 적용 구절 | 降伏魔鬼怨　　除結盡無餘</w:t>
        <w:br/>
        <w:t>• 이문 기준 번역 | 마군과 귀신과 원수를 항복시키고　결박을 제거하여 남김없이 다하라.</w:t>
        <w:br/>
        <w:t>• 의미 차이 | 저본 독법 「力」와 비교 독법 「鬼」의 차이이다.</w:t>
        <w:br/>
        <w:t>• 한국어 해설 | 저본 독법 「力」과 이문 「鬼」를 비교한다. 독법에 따라 행위·대상·상태 또는 고유 표현의 뜻이 달라져 직역에도 영향을 준다.</w:t>
        <w:br/>
        <w:t>• 번역 영향 판정 | [의미 차이 있음]</w:t>
        <w:br/>
        <w:t>• 번역문 표시 | [이문 검토 필요]</w:t>
        <w:br/>
        <w:t>• 출처 | CBETA T54n2123, 교감 번호 0192002.</w:t>
      </w:r>
    </w:p>
    <w:p>
      <w:pPr>
        <w:pStyle w:val="SHTKBlockLabel"/>
        <w:keepNext/>
      </w:pPr>
      <w:r>
        <w:t xml:space="preserve">원문</w:t>
      </w:r>
    </w:p>
    <w:p>
      <w:pPr>
        <w:pStyle w:val="SHTKSourceText"/>
      </w:pPr>
      <w:r>
        <w:t xml:space="preserve">露地[3]擊犍[＊]稚　　比丘聞當集</w:t>
      </w:r>
    </w:p>
    <w:p>
      <w:pPr>
        <w:pStyle w:val="SHTKBlockLabel"/>
        <w:keepNext/>
      </w:pPr>
      <w:r>
        <w:t xml:space="preserve">한국어 직역</w:t>
      </w:r>
    </w:p>
    <w:p>
      <w:pPr>
        <w:pStyle w:val="SHTKTranslationText"/>
      </w:pPr>
      <w:r>
        <w:t xml:space="preserve">노지에서 [3]건치[＊]를 치면　비구는 듣고 마땅히 모여라</w:t>
      </w:r>
    </w:p>
    <w:p>
      <w:pPr>
        <w:pStyle w:val="SHTKBlockLabel"/>
        <w:keepNext/>
      </w:pPr>
      <w:r>
        <w:t xml:space="preserve">교감·번역 메모</w:t>
      </w:r>
    </w:p>
    <w:p>
      <w:pPr>
        <w:pStyle w:val="SHTKNoteSummary"/>
      </w:pPr>
      <w:r>
        <w:t>교감 요약 | [CBETA 교감] 저본 「擊」와 교감 이문 「繫」를 비교한다.</w:t>
      </w:r>
    </w:p>
    <w:p>
      <w:pPr>
        <w:pStyle w:val="SHTKNoteDetail"/>
      </w:pPr>
      <w:r>
        <w:t>• 원교감 원문 | 擊【大】，繫【明】</w:t>
        <w:br/>
        <w:t>• 교감 번호 | 0192003</w:t>
        <w:br/>
        <w:t>• 저본 독법 | 擊</w:t>
        <w:br/>
        <w:t>• 저본 적용 구절 | 露地擊犍稚　　比丘聞當集</w:t>
        <w:br/>
        <w:t>• 저본 기준 번역 | 노지에서 [3]건치[＊]를 치면　비구는 듣고 마땅히 모여라</w:t>
        <w:br/>
        <w:t>• 이문 독법 | 繫</w:t>
        <w:br/>
        <w:t>• 이문 적용 구절 | 露地繫犍稚　　比丘聞當集</w:t>
        <w:br/>
        <w:t>• 이문 기준 번역 | 노지에서 건치를 매어 두면　비구는 듣고 마땅히 모여라.</w:t>
        <w:br/>
        <w:t>• 의미 차이 | 저본 독법 「擊」와 비교 독법 「繫」의 차이이다.</w:t>
        <w:br/>
        <w:t>• 한국어 해설 | 저본 독법 「擊」과 이문 「繫」를 비교한다. 독법에 따라 행위·대상·상태 또는 고유 표현의 뜻이 달라져 직역에도 영향을 준다.</w:t>
        <w:br/>
        <w:t>• 번역 영향 판정 | [의미 차이 있음]</w:t>
        <w:br/>
        <w:t>• 번역문 표시 | [이문 검토 필요]</w:t>
        <w:br/>
        <w:t>• 출처 | CBETA T54n2123, 교감 번호 0192003.</w:t>
      </w:r>
    </w:p>
    <w:p>
      <w:pPr>
        <w:pStyle w:val="SHTKNoteSummary"/>
      </w:pPr>
      <w:r>
        <w:t>교감 요약 | [CBETA 교감] 별표 반복 교감으로 선행 0192001 독법을 이 위치에 다시 적용한다.</w:t>
      </w:r>
    </w:p>
    <w:p>
      <w:pPr>
        <w:pStyle w:val="SHTKNoteDetail"/>
      </w:pPr>
      <w:r>
        <w:t>• 원교감 원문 | 稚【大】，槌【宋】【元】【宮】</w:t>
        <w:br/>
        <w:t>• 교감 번호 | _e4</w:t>
        <w:br/>
        <w:t>• 저본 독법 | 稚</w:t>
        <w:br/>
        <w:t>• 저본 적용 구절 | 露地擊犍稚　　比丘聞當集</w:t>
        <w:br/>
        <w:t>• 저본 기준 번역 | 노지에서 [3]건치[＊]를 치면　비구는 듣고 마땅히 모여라</w:t>
        <w:br/>
        <w:t>• 이문 독법 | 槌</w:t>
        <w:br/>
        <w:t>• 이문 적용 구절 | 露地擊犍槌　　比丘聞當集</w:t>
        <w:br/>
        <w:t>• 이문 기준 번역 | 비교 독법은 「槌」이다. 이 독법을 채택하면 해당 부분은 한국어 해설과 같이 달라진다.</w:t>
        <w:br/>
        <w:t>• 의미 차이 | 선행 교감 0192001의 독법 차이를 이 위치에 반복 적용한다.</w:t>
        <w:br/>
        <w:t>• 한국어 해설 | 저본의 [＊]는 선행 교감 0192001의 반복 적용을 나타낸다.</w:t>
        <w:br/>
        <w:t>• 번역 영향 판정 | [번역 차이 없음]</w:t>
        <w:br/>
        <w:t>• 상호참조 | 교감 0192001</w:t>
        <w:br/>
        <w:t>• 출처 | CBETA T54n2123.</w:t>
      </w:r>
    </w:p>
    <w:p>
      <w:pPr>
        <w:pStyle w:val="SHTKBlockLabel"/>
        <w:keepNext/>
      </w:pPr>
      <w:r>
        <w:t xml:space="preserve">원문</w:t>
      </w:r>
    </w:p>
    <w:p>
      <w:pPr>
        <w:pStyle w:val="SHTKSourceText"/>
      </w:pPr>
      <w:r>
        <w:t xml:space="preserve">諸欲聞法人　　度流生死海聞此妙響音　　善當來集此</w:t>
      </w:r>
    </w:p>
    <w:p>
      <w:pPr>
        <w:pStyle w:val="SHTKBlockLabel"/>
        <w:keepNext/>
      </w:pPr>
      <w:r>
        <w:t xml:space="preserve">한국어 직역</w:t>
      </w:r>
    </w:p>
    <w:p>
      <w:pPr>
        <w:pStyle w:val="SHTKTranslationText"/>
      </w:pPr>
      <w:r>
        <w:t xml:space="preserve">법을 듣고자 하는 모든 사람은　생사의 바다 흐름을 건너라 이 미묘한 울림 소리를 들으면　선한 이는 마땅히 이곳에 와 모여라”</w:t>
      </w:r>
    </w:p>
    <w:p>
      <w:pPr>
        <w:pStyle w:val="SHTKBlockLabel"/>
        <w:keepNext/>
      </w:pPr>
      <w:r>
        <w:t xml:space="preserve">위치표지</w:t>
      </w:r>
    </w:p>
    <w:p>
      <w:pPr>
        <w:pStyle w:val="SHTKPositionMarker"/>
      </w:pPr>
      <w:bookmarkStart w:id="1335" w:name="loc_0192a20"/>
      <w:r>
        <w:t xml:space="preserve">[0192a20]</w:t>
      </w:r>
      <w:bookmarkEnd w:id="1335"/>
    </w:p>
    <w:p>
      <w:pPr>
        <w:pStyle w:val="SHTKBlockLabel"/>
        <w:keepNext/>
      </w:pPr>
      <w:r>
        <w:t xml:space="preserve">원문</w:t>
      </w:r>
    </w:p>
    <w:p>
      <w:pPr>
        <w:pStyle w:val="SHTKSourceText"/>
      </w:pPr>
      <w:r>
        <w:t xml:space="preserve">又[4]雜經說偈云。</w:t>
      </w:r>
    </w:p>
    <w:p>
      <w:pPr>
        <w:pStyle w:val="SHTKBlockLabel"/>
        <w:keepNext/>
      </w:pPr>
      <w:r>
        <w:t xml:space="preserve">한국어 직역</w:t>
      </w:r>
    </w:p>
    <w:p>
      <w:pPr>
        <w:pStyle w:val="SHTKTranslationText"/>
      </w:pPr>
      <w:r>
        <w:t xml:space="preserve">또 [4]잡경에서 게송으로 말하였다.</w:t>
      </w:r>
    </w:p>
    <w:p>
      <w:pPr>
        <w:pStyle w:val="SHTKBlockLabel"/>
        <w:keepNext/>
      </w:pPr>
      <w:r>
        <w:t xml:space="preserve">교감·번역 메모</w:t>
      </w:r>
    </w:p>
    <w:p>
      <w:pPr>
        <w:pStyle w:val="SHTKNoteSummary"/>
      </w:pPr>
      <w:r>
        <w:t>교감 요약 | [CBETA 교감] 저본 「雜」와 교감 이문 「雜喻」를 비교한다.</w:t>
      </w:r>
    </w:p>
    <w:p>
      <w:pPr>
        <w:pStyle w:val="SHTKNoteDetail"/>
      </w:pPr>
      <w:r>
        <w:t>• 원교감 원문 | 雜【大】，雜喻【宋】【元】【明】【宮】</w:t>
        <w:br/>
        <w:t>• 교감 번호 | 0192004</w:t>
        <w:br/>
        <w:t>• 저본 독법 | 雜</w:t>
        <w:br/>
        <w:t>• 저본 적용 구절 | 又雜經說偈云。</w:t>
        <w:br/>
        <w:t>• 저본 기준 번역 | [0192a20]또 [4]잡경에서 게송으로 말하였다.</w:t>
        <w:br/>
        <w:t>• 이문 독법 | 雜喻</w:t>
        <w:br/>
        <w:t>• 이문 적용 구절 | 又雜喻經說偈云。</w:t>
        <w:br/>
        <w:t>• 이문 기준 번역 | 비교 독법은 「雜喻」이다. 이 독법을 채택하면 해당 부분은 한국어 해설과 같이 달라진다.</w:t>
        <w:br/>
        <w:t>• 의미 차이 | 저본 독법 「雜」와 비교 독법 「雜喻」의 차이이다.</w:t>
        <w:br/>
        <w:t>• 한국어 해설 | 저본 독법 「雜」과 이문 「雜喻」를 비교한다. 어휘나 표기가 달라지지만 문단의 중심 맥락은 대체로 유지된다.</w:t>
        <w:br/>
        <w:t>• 번역 영향 판정 | [표현 차이]</w:t>
        <w:br/>
        <w:t>• 번역문 표시 | [이문 검토 필요]</w:t>
        <w:br/>
        <w:t>• 출처 | CBETA T54n2123, 교감 번호 0192004.</w:t>
      </w:r>
    </w:p>
    <w:p>
      <w:pPr>
        <w:pStyle w:val="SHTKBlockLabel"/>
        <w:keepNext/>
      </w:pPr>
      <w:r>
        <w:t xml:space="preserve">원문</w:t>
      </w:r>
    </w:p>
    <w:p>
      <w:pPr>
        <w:pStyle w:val="SHTKSourceText"/>
      </w:pPr>
      <w:r>
        <w:t xml:space="preserve">聞鍾臥不起　　護塔善神瞋現在緣果薄　　來報受蛇身所在聞鍾聲　　臥者必須起合掌發善心　　賢聖皆歡喜</w:t>
      </w:r>
    </w:p>
    <w:p>
      <w:pPr>
        <w:pStyle w:val="SHTKBlockLabel"/>
        <w:keepNext/>
      </w:pPr>
      <w:r>
        <w:t xml:space="preserve">한국어 직역</w:t>
      </w:r>
    </w:p>
    <w:p>
      <w:pPr>
        <w:pStyle w:val="SHTKTranslationText"/>
      </w:pPr>
      <w:r>
        <w:t xml:space="preserve">“종을 듣고도 누워 일어나지 않으면　탑을 지키는 선신이 성내고 현재에는 인연의 과보가 박하며　오는 과보로 뱀의 몸을 받는다 어디서든 종소리를 들으면　누운 자는 반드시 일어나야 하고 합장하여 선한 마음을 내면　현성들이 모두 기뻐한다</w:t>
      </w:r>
    </w:p>
    <w:p>
      <w:pPr>
        <w:pStyle w:val="SHTKBlockLabel"/>
        <w:keepNext/>
      </w:pPr>
      <w:r>
        <w:t xml:space="preserve">원문</w:t>
      </w:r>
    </w:p>
    <w:p>
      <w:pPr>
        <w:pStyle w:val="SHTKSourceText"/>
      </w:pPr>
      <w:r>
        <w:t xml:space="preserve">洪鍾震響覺群[5]生　　聲遍十方無量土</w:t>
      </w:r>
    </w:p>
    <w:p>
      <w:pPr>
        <w:pStyle w:val="SHTKBlockLabel"/>
        <w:keepNext/>
      </w:pPr>
      <w:r>
        <w:t xml:space="preserve">한국어 직역</w:t>
      </w:r>
    </w:p>
    <w:p>
      <w:pPr>
        <w:pStyle w:val="SHTKTranslationText"/>
      </w:pPr>
      <w:r>
        <w:t xml:space="preserve">큰 종의 진동하는 울림이 뭇 [5]생명을 깨우고　소리는 시방의 한량없는 국토에 두루하며</w:t>
      </w:r>
    </w:p>
    <w:p>
      <w:pPr>
        <w:pStyle w:val="SHTKBlockLabel"/>
        <w:keepNext/>
      </w:pPr>
      <w:r>
        <w:t xml:space="preserve">교감·번역 메모</w:t>
      </w:r>
    </w:p>
    <w:p>
      <w:pPr>
        <w:pStyle w:val="SHTKNoteSummary"/>
      </w:pPr>
      <w:r>
        <w:t>교감 요약 | [CBETA 교감] 저본 「生」와 교감 이문 「迷」를 비교한다.</w:t>
      </w:r>
    </w:p>
    <w:p>
      <w:pPr>
        <w:pStyle w:val="SHTKNoteDetail"/>
      </w:pPr>
      <w:r>
        <w:t>• 원교감 원문 | 生【大】，迷【宋】【元】【明】【宮】</w:t>
        <w:br/>
        <w:t>• 교감 번호 | 0192005</w:t>
        <w:br/>
        <w:t>• 저본 독법 | 生</w:t>
        <w:br/>
        <w:t>• 저본 적용 구절 | 洪鍾震響覺群生　　聲遍十方無量土</w:t>
        <w:br/>
        <w:t>• 저본 기준 번역 | 큰 종의 진동하는 울림이 뭇 [5]생명을 깨우고　소리는 시방의 한량없는 국토에 두루하며</w:t>
        <w:br/>
        <w:t>• 이문 독법 | 迷</w:t>
        <w:br/>
        <w:t>• 이문 적용 구절 | 洪鍾震響覺群迷　　聲遍十方無量土</w:t>
        <w:br/>
        <w:t>• 이문 기준 번역 | 비교 독법은 「迷」이다. 이 독법을 채택하면 해당 부분은 한국어 해설과 같이 달라진다.</w:t>
        <w:br/>
        <w:t>• 의미 차이 | 저본 독법 「生」와 비교 독법 「迷」의 차이이다.</w:t>
        <w:br/>
        <w:t>• 한국어 해설 | 저본 독법 「生」과 이문 「迷」를 비교한다. 어휘나 표기가 달라지지만 문단의 중심 맥락은 대체로 유지된다.</w:t>
        <w:br/>
        <w:t>• 번역 영향 판정 | [표현 차이]</w:t>
        <w:br/>
        <w:t>• 번역문 표시 | [이문 검토 필요]</w:t>
        <w:br/>
        <w:t>• 출처 | CBETA T54n2123, 교감 번호 0192005.</w:t>
      </w:r>
    </w:p>
    <w:p>
      <w:pPr>
        <w:pStyle w:val="SHTKBlockLabel"/>
        <w:keepNext/>
      </w:pPr>
      <w:r>
        <w:t xml:space="preserve">원문</w:t>
      </w:r>
    </w:p>
    <w:p>
      <w:pPr>
        <w:pStyle w:val="SHTKSourceText"/>
      </w:pPr>
      <w:r>
        <w:t xml:space="preserve">含識群生普聞知　　拔除眾生長夜苦六識常昏終夜苦　　無明被覆久迷情</w:t>
      </w:r>
    </w:p>
    <w:p>
      <w:pPr>
        <w:pStyle w:val="SHTKBlockLabel"/>
        <w:keepNext/>
      </w:pPr>
      <w:r>
        <w:t xml:space="preserve">한국어 직역</w:t>
      </w:r>
    </w:p>
    <w:p>
      <w:pPr>
        <w:pStyle w:val="SHTKTranslationText"/>
      </w:pPr>
      <w:r>
        <w:t xml:space="preserve">식이 있는 뭇 생명이 두루 듣고 알아　중생의 긴 밤 괴로움을 뽑아 없앤다 육식은 늘 어두워 온밤에 괴롭고　무명에 덮여 오래도록 마음이 미혹되었으니</w:t>
      </w:r>
    </w:p>
    <w:p>
      <w:pPr>
        <w:pStyle w:val="SHTKBlockLabel"/>
        <w:keepNext/>
      </w:pPr>
      <w:r>
        <w:t xml:space="preserve">원문</w:t>
      </w:r>
    </w:p>
    <w:p>
      <w:pPr>
        <w:pStyle w:val="SHTKSourceText"/>
      </w:pPr>
      <w:r>
        <w:t xml:space="preserve">晝夜[6]問鍾開覺悟　　怡神淨剎得神通</w:t>
      </w:r>
    </w:p>
    <w:p>
      <w:pPr>
        <w:pStyle w:val="SHTKBlockLabel"/>
        <w:keepNext/>
      </w:pPr>
      <w:r>
        <w:t xml:space="preserve">한국어 직역</w:t>
      </w:r>
    </w:p>
    <w:p>
      <w:pPr>
        <w:pStyle w:val="SHTKTranslationText"/>
      </w:pPr>
      <w:r>
        <w:t xml:space="preserve">주야로[6] 종을 물어 깨달음을 열고　정신을 기쁘게 하여 청정 국토에서 신통을 얻는다”</w:t>
      </w:r>
    </w:p>
    <w:p>
      <w:pPr>
        <w:pStyle w:val="SHTKBlockLabel"/>
        <w:keepNext/>
      </w:pPr>
      <w:r>
        <w:t xml:space="preserve">교감·번역 메모</w:t>
      </w:r>
    </w:p>
    <w:p>
      <w:pPr>
        <w:pStyle w:val="SHTKNoteSummary"/>
      </w:pPr>
      <w:r>
        <w:t>교감 요약 | [CBETA 교감] 저본 「晝」와 교감 이문 「書」를 비교한다.</w:t>
      </w:r>
    </w:p>
    <w:p>
      <w:pPr>
        <w:pStyle w:val="SHTKNoteDetail"/>
      </w:pPr>
      <w:r>
        <w:t>• 원교감 원문 | 晝【CB】，書【大】</w:t>
        <w:br/>
        <w:t>• 교감 번호 | 0192a2801</w:t>
        <w:br/>
        <w:t>• 저본 독법 | 晝</w:t>
        <w:br/>
        <w:t>• 저본 적용 구절 | 晝夜問鍾開覺悟　　怡神淨剎得神通</w:t>
        <w:br/>
        <w:t>• 저본 기준 번역 | 주야로[6] 종을 물어 깨달음을 열고　정신을 기쁘게 하여 청정 국토에서 신통을 얻는다”</w:t>
        <w:br/>
        <w:t>• 이문 독법 | 書</w:t>
        <w:br/>
        <w:t>• 이문 적용 구절 | 書夜問鍾開覺悟　　怡神淨剎得神通</w:t>
        <w:br/>
        <w:t>• 이문 기준 번역 | 밤낮으로 글을 읽으며 종소리로 깨달음을 열고　정신을 기쁘게 하여 청정 국토에서 신통을 얻는다.</w:t>
        <w:br/>
        <w:t>• 의미 차이 | 저본 독법 「晝」와 비교 독법 「書」의 차이이다.</w:t>
        <w:br/>
        <w:t>• 한국어 해설 | 저본 독법 「晝」과 이문 「書」를 비교한다. 독법에 따라 행위·대상·상태 또는 고유 표현의 뜻이 달라져 직역에도 영향을 준다.</w:t>
        <w:br/>
        <w:t>• 번역 영향 판정 | [의미 차이 있음]</w:t>
        <w:br/>
        <w:t>• 번역문 표시 | [이문 검토 필요]</w:t>
        <w:br/>
        <w:t>• 출처 | CBETA T54n2123.</w:t>
      </w:r>
    </w:p>
    <w:p>
      <w:pPr>
        <w:pStyle w:val="SHTKNoteSummary"/>
      </w:pPr>
      <w:r>
        <w:t>교감 요약 | [CBETA 교감] 저본 「問」와 교감 이문 「聞」를 비교한다.</w:t>
      </w:r>
    </w:p>
    <w:p>
      <w:pPr>
        <w:pStyle w:val="SHTKNoteDetail"/>
      </w:pPr>
      <w:r>
        <w:t>• 원교감 원문 | 問【大】，聞【宮】</w:t>
        <w:br/>
        <w:t>• 현행 CBETA 교감 | 聞【CB】【麗-CB】，問【大】，聞【宮】 (cf. K31n1052_p0280b23)</w:t>
        <w:br/>
        <w:t>• 교감 번호 | 0192006</w:t>
        <w:br/>
        <w:t>• 저본 독법 | 問</w:t>
        <w:br/>
        <w:t>• 저본 적용 구절 | 晝夜問鍾開覺悟　　怡神淨剎得神通</w:t>
        <w:br/>
        <w:t>• 저본 기준 번역 | 주야로[6] 종을 물어 깨달음을 열고　정신을 기쁘게 하여 청정 국토에서 신통을 얻는다”</w:t>
        <w:br/>
        <w:t>• 이문 독법 | 聞</w:t>
        <w:br/>
        <w:t>• 이문 적용 구절 | 晝夜聞鍾開覺悟　　怡神淨剎得神通</w:t>
        <w:br/>
        <w:t>• 이문 기준 번역 | 밤낮으로 종소리를 듣고 깨달음을 열며　정신을 기쁘게 하여 청정 국토에서 신통을 얻는다.</w:t>
        <w:br/>
        <w:t>• 의미 차이 | 저본 독법 「問」와 비교 독법 「聞」의 차이이다.</w:t>
        <w:br/>
        <w:t>• 한국어 해설 | 저본과 구판은 「問」으로 “종을 묻다/종에 관해 묻다”의 문면이지만, 현행 CBETA는 K31 대조에 따라 「聞」을 채택하여 “종을 듣다”로 읽는다.</w:t>
        <w:br/>
        <w:t>• 번역 영향 판정 | [의미 차이 있음]</w:t>
        <w:br/>
        <w:t>• 출처 | CBETA T54n2123, 교감 번호 0192006; 고려대장경 대조 K31n1052 0280b23.</w:t>
      </w:r>
    </w:p>
    <w:p>
      <w:pPr>
        <w:pStyle w:val="Heading4"/>
        <w:keepNext/>
      </w:pPr>
      <w:r>
        <w:t xml:space="preserve">入眾緣第十</w:t>
      </w:r>
    </w:p>
    <w:p>
      <w:pPr>
        <w:pStyle w:val="SHTKBlockLabel"/>
        <w:keepNext/>
      </w:pPr>
      <w:r>
        <w:t xml:space="preserve">원문</w:t>
      </w:r>
    </w:p>
    <w:p>
      <w:pPr>
        <w:pStyle w:val="SHTKSourceText"/>
      </w:pPr>
      <w:r>
        <w:t xml:space="preserve">入眾緣第十</w:t>
      </w:r>
    </w:p>
    <w:p>
      <w:pPr>
        <w:pStyle w:val="SHTKBlockLabel"/>
        <w:keepNext/>
      </w:pPr>
      <w:r>
        <w:t xml:space="preserve">한국어 직역</w:t>
      </w:r>
    </w:p>
    <w:p>
      <w:pPr>
        <w:pStyle w:val="SHTKTranslationText"/>
      </w:pPr>
      <w:r>
        <w:t xml:space="preserve">대중에 들어가는 인연 제10</w:t>
      </w:r>
    </w:p>
    <w:p>
      <w:pPr>
        <w:pStyle w:val="SHTKBlockLabel"/>
        <w:keepNext/>
      </w:pPr>
      <w:r>
        <w:t xml:space="preserve">위치표지</w:t>
      </w:r>
    </w:p>
    <w:p>
      <w:pPr>
        <w:pStyle w:val="SHTKPositionMarker"/>
      </w:pPr>
      <w:bookmarkStart w:id="1336" w:name="loc_0192b01"/>
      <w:r>
        <w:t xml:space="preserve">[0192b01]</w:t>
      </w:r>
      <w:bookmarkEnd w:id="1336"/>
    </w:p>
    <w:p>
      <w:pPr>
        <w:pStyle w:val="SHTKBlockLabel"/>
        <w:keepNext/>
      </w:pPr>
      <w:r>
        <w:t xml:space="preserve">원문</w:t>
      </w:r>
    </w:p>
    <w:p>
      <w:pPr>
        <w:pStyle w:val="SHTKSourceText"/>
      </w:pPr>
      <w:r>
        <w:t xml:space="preserve">如四分律云。凡欲入眾當具五法。一應以慈心。二應自卑下如拭塵巾。三應知坐起法。若見上座不應安坐。若見下座不應起立。四彼至僧中。不為雜說談世俗事。若自說若請他說。五若見僧中不可事。心不安忍。</w:t>
      </w:r>
    </w:p>
    <w:p>
      <w:pPr>
        <w:pStyle w:val="SHTKBlockLabel"/>
        <w:keepNext/>
      </w:pPr>
      <w:r>
        <w:t xml:space="preserve">한국어 직역</w:t>
      </w:r>
    </w:p>
    <w:p>
      <w:pPr>
        <w:pStyle w:val="SHTKTranslationText"/>
      </w:pPr>
      <w:r>
        <w:t xml:space="preserve">《사분율》에서 말한 것과 같다. “무릇 대중에 들어가려면 마땅히 다섯 가지 법을 갖추어야 한다. 첫째, 마땅히 자애로운 마음으로 해야 한다. 둘째, 마땅히 스스로 낮추기를 먼지를 닦는 수건처럼 해야 한다. 셋째, 앉고 일어나는 법을 알아야 한다. 상좌를 보면 편안히 앉아 있어서는 안 된다. 하좌를 보면 일어나서는 안 된다. 넷째, 대중 가운데 이르러, 잡된 말을 하거나 세속의 일을 이야기하지 않는다. 스스로 말하든 남에게 말해 달라고 청하든 그러하다. 다섯째, 승가 가운데 옳지 않은 일을 보아, 마음으로 편안히 참지 못하더라도,</w:t>
      </w:r>
    </w:p>
    <w:p>
      <w:pPr>
        <w:pStyle w:val="SHTKBlockLabel"/>
        <w:keepNext/>
      </w:pPr>
      <w:r>
        <w:t xml:space="preserve">원문</w:t>
      </w:r>
    </w:p>
    <w:p>
      <w:pPr>
        <w:pStyle w:val="SHTKSourceText"/>
      </w:pPr>
      <w:r>
        <w:t xml:space="preserve">應作默然[7]住之。</w:t>
      </w:r>
    </w:p>
    <w:p>
      <w:pPr>
        <w:pStyle w:val="SHTKBlockLabel"/>
        <w:keepNext/>
      </w:pPr>
      <w:r>
        <w:t xml:space="preserve">한국어 직역</w:t>
      </w:r>
    </w:p>
    <w:p>
      <w:pPr>
        <w:pStyle w:val="SHTKTranslationText"/>
      </w:pPr>
      <w:r>
        <w:t xml:space="preserve">마땅히 침묵하며[7] 머물러야 한다.”</w:t>
      </w:r>
    </w:p>
    <w:p>
      <w:pPr>
        <w:pStyle w:val="SHTKBlockLabel"/>
        <w:keepNext/>
      </w:pPr>
      <w:r>
        <w:t xml:space="preserve">교감·번역 메모</w:t>
      </w:r>
    </w:p>
    <w:p>
      <w:pPr>
        <w:pStyle w:val="SHTKNoteSummary"/>
      </w:pPr>
      <w:r>
        <w:t>교감 요약 | [CBETA 교감] 저본 「住」와 교감 이문 「任」를 비교한다.</w:t>
      </w:r>
    </w:p>
    <w:p>
      <w:pPr>
        <w:pStyle w:val="SHTKNoteDetail"/>
      </w:pPr>
      <w:r>
        <w:t>• 원교감 원문 | 住【大】，任【元】【明】【宮】</w:t>
        <w:br/>
        <w:t>• 교감 번호 | 0192007</w:t>
        <w:br/>
        <w:t>• 저본 독법 | 住</w:t>
        <w:br/>
        <w:t>• 저본 적용 구절 | 應作默然住之。</w:t>
        <w:br/>
        <w:t>• 저본 기준 번역 | 마땅히 침묵하며[7] 머물러야 한다.”</w:t>
        <w:br/>
        <w:t>• 이문 독법 | 任</w:t>
        <w:br/>
        <w:t>• 이문 적용 구절 | 應作默然任之。</w:t>
        <w:br/>
        <w:t>• 이문 기준 번역 | 마땅히 침묵하고 그대로 맡겨 두어야 한다.</w:t>
        <w:br/>
        <w:t>• 의미 차이 | 저본 독법 「住」와 비교 독법 「任」의 차이이다.</w:t>
        <w:br/>
        <w:t>• 한국어 해설 | 저본 독법 「住」과 이문 「任」를 비교한다. 독법에 따라 행위·대상·상태 또는 고유 표현의 뜻이 달라져 직역에도 영향을 준다.</w:t>
        <w:br/>
        <w:t>• 번역 영향 판정 | [의미 차이 있음]</w:t>
        <w:br/>
        <w:t>• 번역문 표시 | [이문 검토 필요]</w:t>
        <w:br/>
        <w:t>• 출처 | CBETA T54n2123, 교감 번호 0192007.</w:t>
      </w:r>
    </w:p>
    <w:p>
      <w:pPr>
        <w:pStyle w:val="SHTKBlockLabel"/>
        <w:keepNext/>
      </w:pPr>
      <w:r>
        <w:t xml:space="preserve">원문</w:t>
      </w:r>
    </w:p>
    <w:p>
      <w:pPr>
        <w:pStyle w:val="SHTKSourceText"/>
      </w:pPr>
      <w:r>
        <w:t xml:space="preserve">故智度論云。佛聖弟子住和合故。有二種法。一賢聖語。</w:t>
      </w:r>
    </w:p>
    <w:p>
      <w:pPr>
        <w:pStyle w:val="SHTKBlockLabel"/>
        <w:keepNext/>
      </w:pPr>
      <w:r>
        <w:t xml:space="preserve">한국어 직역</w:t>
      </w:r>
    </w:p>
    <w:p>
      <w:pPr>
        <w:pStyle w:val="SHTKTranslationText"/>
      </w:pPr>
      <w:r>
        <w:t xml:space="preserve">그러므로 《지도론》에서 말하였다. “부처님의 성스러운 제자들은 화합하여 머무르기 때문에, 두 가지 법이 있다. 첫째는 현성의 말이고,</w:t>
      </w:r>
    </w:p>
    <w:p>
      <w:pPr>
        <w:pStyle w:val="SHTKBlockLabel"/>
        <w:keepNext/>
      </w:pPr>
      <w:r>
        <w:t xml:space="preserve">원문</w:t>
      </w:r>
    </w:p>
    <w:p>
      <w:pPr>
        <w:pStyle w:val="SHTKSourceText"/>
      </w:pPr>
      <w:r>
        <w:t xml:space="preserve">二賢聖默[8](今見齋會之處。後生前到已得上[9]妙之處若見上座老師[10]來都不起迎逆遜讓坐處污法之深寔由年少復見向他貴勝之家。或經新喪重孝。[11]或為考妣遠忌在會道俗放情歡笑喧亂大眾豈免俗譏高僧之類[12]矣)。</w:t>
      </w:r>
    </w:p>
    <w:p>
      <w:pPr>
        <w:pStyle w:val="SHTKBlockLabel"/>
      </w:pPr>
      <w:r>
        <w:t>교감·번역 메모</w:t>
      </w:r>
    </w:p>
    <w:p>
      <w:pPr>
        <w:pStyle w:val="SHTKNoteSummary"/>
      </w:pPr>
      <w:r>
        <w:t>교감 요약 | [CBETA 교감] 「今見」에서 「矣」까지의 협주를 송·원·명·궁본은 본문으로 적는다.</w:t>
      </w:r>
    </w:p>
    <w:p>
      <w:pPr>
        <w:pStyle w:val="SHTKNoteDetail"/>
      </w:pPr>
      <w:r>
        <w:t>• 원교감 원문 | 夾註今見乃至矣宋元明宮本俱作本文</w:t>
        <w:br/>
        <w:t>• 교감 번호 | 0192008</w:t>
        <w:br/>
        <w:t>• 의미 차이 | 저본(대정장)은 이 구절을 괄호 안의 협주로 두지만, 송·원·명·궁본은 본문 글자로 이어 적는다. 글자는 같아 직역에는 차이가 없다.</w:t>
        <w:br/>
        <w:t>• 번역 영향 판정 | [번역 차이 없음]</w:t>
        <w:br/>
        <w:t>• 출처 | CBETA T54n2123, 교감 번호 0192008.</w:t>
      </w:r>
    </w:p>
    <w:p>
      <w:pPr>
        <w:pStyle w:val="SHTKBlockLabel"/>
        <w:keepNext/>
      </w:pPr>
      <w:r>
        <w:t xml:space="preserve">한국어 직역</w:t>
      </w:r>
    </w:p>
    <w:p>
      <w:pPr>
        <w:pStyle w:val="SHTKTranslationText"/>
      </w:pPr>
      <w:r>
        <w:t xml:space="preserve">둘째는 현성의 침묵[8]이다(지금 재회가 열리는 곳을 보면, 후생이 먼저 와서 이미 [9]훌륭한 자리를 차지하고 상좌나 노사[10]가 오는 것을 보아도 전혀 일어나 맞거나 자리를 양보하지 않으니, 법을 더럽힘이 심한 것은 실로 나이가 어리기 때문이다. 또 다른 귀하고 뛰어난 집에 가는 것을 보면, 혹 새로 상을 당해 중복을 입었거나 [11]혹은 고비의 먼 기일을 맞아 모임에 있는데도 도속이 제멋대로 웃고 떠들어 대중을 어지럽히니, 어찌 세속의 비난과 고승의 무리[12]의 비난을 면하겠는가).”</w:t>
      </w:r>
    </w:p>
    <w:p>
      <w:pPr>
        <w:pStyle w:val="SHTKBlockLabel"/>
        <w:keepNext/>
      </w:pPr>
      <w:r>
        <w:t xml:space="preserve">교감·번역 메모</w:t>
      </w:r>
    </w:p>
    <w:p>
      <w:pPr>
        <w:pStyle w:val="SHTKNoteSummary"/>
      </w:pPr>
      <w:r>
        <w:t>교감 요약 | [CBETA 교감] 재회에서의 자리 양보와 상중 모임의 예절을 경계하는 장문의 편집 원주이다.</w:t>
      </w:r>
    </w:p>
    <w:p>
      <w:pPr>
        <w:pStyle w:val="SHTKNoteDetail"/>
      </w:pPr>
      <w:r>
        <w:t>• 저본 적용 구절 | 今見齋會之處。後生前到已得上妙之處若見上座老師來都不起迎逆遜讓坐處污法之深寔由年少復見向他貴勝之家。或經新喪重孝。或為考妣遠忌在會道俗放情歡笑喧亂大眾豈免俗譏高僧之類矣</w:t>
        <w:br/>
        <w:t>• 한국어 번역 | 지금 재회가 열리는 곳을 보면, 후생이 먼저 와서 이미 훌륭한 자리를 차지하고 상좌나 노사가 오는 것을 보아도 전혀 일어나 맞거나 자리를 양보하지 않으니, 법을 더럽힘이 심한 것은 실로 나이가 어리기 때문이다. 또 귀하고 뛰어난 집의 모임에서 새로 상을 당했거나 부모의 먼 기일을 맞았는데도 도속이 제멋대로 웃고 떠들어 대중을 어지럽히니 세속의 비난과 고승들의 비난을 면하기 어렵다.</w:t>
        <w:br/>
        <w:t>• 한국어 해설 | 재회에서의 자리 양보와 상중 모임의 예절을 경계하는 장문의 편집 원주이다.</w:t>
        <w:br/>
        <w:t>• 번역문 표시 | [이문 검토 필요]·[구문 불확실]</w:t>
      </w:r>
    </w:p>
    <w:p>
      <w:pPr>
        <w:pStyle w:val="SHTKNoteSummary"/>
      </w:pPr>
      <w:r>
        <w:t>교감 요약 | [CBETA 교감] 저본 「妙」와 교감 이문 「好」를 비교한다.</w:t>
      </w:r>
    </w:p>
    <w:p>
      <w:pPr>
        <w:pStyle w:val="SHTKNoteDetail"/>
      </w:pPr>
      <w:r>
        <w:t>• 원교감 원문 | 妙【大】，好【宋】【元】【明】【宮】</w:t>
        <w:br/>
        <w:t>• 교감 번호 | 0192009</w:t>
        <w:br/>
        <w:t>• 저본 독법 | 妙</w:t>
        <w:br/>
        <w:t>• 저본 적용 구절 | 二賢聖默(今見齋會之處。後生前到已得上妙之處若見上座老師來都不起迎逆遜讓坐處污法之深寔由年少復見向他貴勝之家。或經新喪重孝。或為考妣遠忌在會道俗放情歡笑喧亂大眾豈免俗譏高僧之類矣)。</w:t>
        <w:br/>
        <w:t>• 저본 기준 번역 | 둘째는 현성의 침묵[8]이다(지금 재회가 열리는 곳을 보면, 후생이 먼저 와서 이미 [9]훌륭한 자리를 차지하고 상좌나 노사[10]가 오는 것을 보아도 전혀 일어나 맞거나 자리를 양보하지 않으니, 법을 더럽힘이 심한 것은 실로 나이가 어리기 때문이다. 또 다른 귀하고 뛰어난 집에 가는 것을 보면, 혹 새로 상을 당해 중복을 입었거나 [11]혹은 고비의 먼 기일을 맞아 모임에 있는데도 도속이 제멋대로 웃고 떠들어 대중을 어지럽히니, 어찌 세속의 비난과 고승의 무리[12]의 비난을 면하겠는가).”</w:t>
        <w:br/>
        <w:t>• 이문 독법 | 好</w:t>
        <w:br/>
        <w:t>• 이문 적용 구절 | 二賢聖默(今見齋會之處。後生前到已得上好之處若見上座老師來都不起迎逆遜讓坐處污法之深寔由年少復見向他貴勝之家。或經新喪重孝。或為考妣遠忌在會道俗放情歡笑喧亂大眾豈免俗譏高僧之類矣)。</w:t>
        <w:br/>
        <w:t>• 이문 기준 번역 | 비교 독법은 「好」이다. 이 독법을 채택하면 해당 부분은 한국어 해설과 같이 달라진다.</w:t>
        <w:br/>
        <w:t>• 의미 차이 | 저본 독법 「妙」와 비교 독법 「好」의 차이이다.</w:t>
        <w:br/>
        <w:t>• 한국어 해설 | 저본 독법 「妙」과 이문 「好」를 비교한다. 어휘나 표기가 달라지지만 문단의 중심 맥락은 대체로 유지된다.</w:t>
        <w:br/>
        <w:t>• 번역 영향 판정 | [표현 차이]</w:t>
        <w:br/>
        <w:t>• 출처 | CBETA T54n2123, 교감 번호 0192009.</w:t>
      </w:r>
    </w:p>
    <w:p>
      <w:pPr>
        <w:pStyle w:val="SHTKNoteSummary"/>
      </w:pPr>
      <w:r>
        <w:t>교감 요약 | [CBETA 교감] 저본 「來」와 교감 이문 「∅」를 비교한다.</w:t>
      </w:r>
    </w:p>
    <w:p>
      <w:pPr>
        <w:pStyle w:val="SHTKNoteDetail"/>
      </w:pPr>
      <w:r>
        <w:t>• 원교감 원문 | 來【大】，∅【宋】【元】【明】【宮】</w:t>
        <w:br/>
        <w:t>• 교감 번호 | 0192010</w:t>
        <w:br/>
        <w:t>• 저본 독법 | 來</w:t>
        <w:br/>
        <w:t>• 저본 적용 구절 | 二賢聖默(今見齋會之處。後生前到已得上妙之處若見上座老師來都不起迎逆遜讓坐處污法之深寔由年少復見向他貴勝之家。或經新喪重孝。或為考妣遠忌在會道俗放情歡笑喧亂大眾豈免俗譏高僧之類矣)。</w:t>
        <w:br/>
        <w:t>• 저본 기준 번역 | 둘째는 현성의 침묵[8]이다(지금 재회가 열리는 곳을 보면, 후생이 먼저 와서 이미 [9]훌륭한 자리를 차지하고 상좌나 노사[10]가 오는 것을 보아도 전혀 일어나 맞거나 자리를 양보하지 않으니, 법을 더럽힘이 심한 것은 실로 나이가 어리기 때문이다. 또 다른 귀하고 뛰어난 집에 가는 것을 보면, 혹 새로 상을 당해 중복을 입었거나 [11]혹은 고비의 먼 기일을 맞아 모임에 있는데도 도속이 제멋대로 웃고 떠들어 대중을 어지럽히니, 어찌 세속의 비난과 고승의 무리[12]의 비난을 면하겠는가).”</w:t>
        <w:br/>
        <w:t>• 이문 독법 | ∅</w:t>
        <w:br/>
        <w:t>• 이문 적용 구절 | 二賢聖默(今見齋會之處。後生前到已得上妙之處若見上座老師都不起迎逆遜讓坐處污法之深寔由年少復見向他貴勝之家。或經新喪重孝。或為考妣遠忌在會道俗放情歡笑喧亂大眾豈免俗譏高僧之類矣)。</w:t>
        <w:br/>
        <w:t>• 이문 기준 번역 | 둘째는 현성의 침묵이다(지금 재회가 열리는 곳을 보면, 후생이 먼저 와서 이미 훌륭한 자리를 차지하고 상좌나 노사를 보아도 전혀 일어나 맞거나 자리를 양보하지 않으니, 법을 더럽힘이 심한 것은 실로 나이가 어리기 때문이다. 또 다른 귀하고 뛰어난 집에 가는 것을 보면, 혹 새로 상을 당해 중복을 입었거나 혹은 고비의 먼 기일을 맞아 모임에 있는데도 도속이 제멋대로 웃고 떠들어 대중을 어지럽히니, 어찌 세속의 비난과 고승의 무리의 비난을 면하겠는가).</w:t>
        <w:br/>
        <w:t>• 의미 차이 | 저본 독법 「來」와 비교 독법 「∅」의 차이이다.</w:t>
        <w:br/>
        <w:t>• 한국어 해설 | 저본 독법 「來」과 이문 「∅」를 비교한다. 첨가·생략 또는 문답 표지의 차이로 문장 구조가 달라진다.</w:t>
        <w:br/>
        <w:t>• 번역 영향 판정 | [문장 구조 변화]</w:t>
        <w:br/>
        <w:t>• 출처 | CBETA T54n2123, 교감 번호 0192010.</w:t>
      </w:r>
    </w:p>
    <w:p>
      <w:pPr>
        <w:pStyle w:val="SHTKNoteSummary"/>
      </w:pPr>
      <w:r>
        <w:t>교감 요약 | [CBETA 교감] 저본 「或」와 교감 이문 「∅」를 비교한다.</w:t>
      </w:r>
    </w:p>
    <w:p>
      <w:pPr>
        <w:pStyle w:val="SHTKNoteDetail"/>
      </w:pPr>
      <w:r>
        <w:t>• 원교감 원문 | 或【大】，∅【宋】【元】【明】【宮】</w:t>
        <w:br/>
        <w:t>• 교감 번호 | 0192011</w:t>
        <w:br/>
        <w:t>• 저본 독법 | 或</w:t>
        <w:br/>
        <w:t>• 저본 적용 구절 | 二賢聖默(今見齋會之處。後生前到已得上妙之處若見上座老師來都不起迎逆遜讓坐處污法之深寔由年少復見向他貴勝之家。或經新喪重孝。或為考妣遠忌在會道俗放情歡笑喧亂大眾豈免俗譏高僧之類矣)。</w:t>
        <w:br/>
        <w:t>• 저본 기준 번역 | 둘째는 현성의 침묵[8]이다(지금 재회가 열리는 곳을 보면, 후생이 먼저 와서 이미 [9]훌륭한 자리를 차지하고 상좌나 노사[10]가 오는 것을 보아도 전혀 일어나 맞거나 자리를 양보하지 않으니, 법을 더럽힘이 심한 것은 실로 나이가 어리기 때문이다. 또 다른 귀하고 뛰어난 집에 가는 것을 보면, 혹 새로 상을 당해 중복을 입었거나 [11]혹은 고비의 먼 기일을 맞아 모임에 있는데도 도속이 제멋대로 웃고 떠들어 대중을 어지럽히니, 어찌 세속의 비난과 고승의 무리[12]의 비난을 면하겠는가).”</w:t>
        <w:br/>
        <w:t>• 이문 독법 | ∅</w:t>
        <w:br/>
        <w:t>• 이문 적용 구절 | 二賢聖默(今見齋會之處。後生前到已得上妙之處若見上座老師來都不起迎逆遜讓坐處污法之深寔由年少復見向他貴勝之家。經新喪重孝。或為考妣遠忌在會道俗放情歡笑喧亂大眾豈免俗譏高僧之類矣)。</w:t>
        <w:br/>
        <w:t>• 이문 기준 번역 | 둘째는 현성의 침묵이다(지금 재회가 열리는 곳을 보면, 후생이 먼저 와서 이미 훌륭한 자리를 차지하고 상좌나 노사가 오는 것을 보아도 전혀 일어나 맞거나 자리를 양보하지 않으니, 법을 더럽힘이 심한 것은 실로 나이가 어리기 때문이다. 또 다른 귀하고 뛰어난 집에 가는 것을 보면, 새로 상을 당해 중복을 입었거나 혹은 고비의 먼 기일을 맞아 모임에 있는데도 도속이 제멋대로 웃고 떠들어 대중을 어지럽히니, 어찌 세속의 비난과 고승의 무리의 비난을 면하겠는가).</w:t>
        <w:br/>
        <w:t>• 의미 차이 | 저본 독법 「或」와 비교 독법 「∅」의 차이이다.</w:t>
        <w:br/>
        <w:t>• 한국어 해설 | 저본 독법 「或」과 이문 「∅」를 비교한다. 첨가·생략 또는 문답 표지의 차이로 문장 구조가 달라진다.</w:t>
        <w:br/>
        <w:t>• 번역 영향 판정 | [문장 구조 변화]</w:t>
        <w:br/>
        <w:t>• 출처 | CBETA T54n2123, 교감 번호 0192011.</w:t>
      </w:r>
    </w:p>
    <w:p>
      <w:pPr>
        <w:pStyle w:val="SHTKNoteSummary"/>
      </w:pPr>
      <w:r>
        <w:t>교감 요약 | [CBETA 교감] 저본 「矣」와 교감 이문 「∅」를 비교한다.</w:t>
      </w:r>
    </w:p>
    <w:p>
      <w:pPr>
        <w:pStyle w:val="SHTKNoteDetail"/>
      </w:pPr>
      <w:r>
        <w:t>• 원교감 원문 | 矣【大】，∅【宋】【元】【明】【宮】</w:t>
        <w:br/>
        <w:t>• 교감 번호 | 0192012</w:t>
        <w:br/>
        <w:t>• 저본 독법 | 矣</w:t>
        <w:br/>
        <w:t>• 저본 적용 구절 | 二賢聖默(今見齋會之處。後生前到已得上妙之處若見上座老師來都不起迎逆遜讓坐處污法之深寔由年少復見向他貴勝之家。或經新喪重孝。或為考妣遠忌在會道俗放情歡笑喧亂大眾豈免俗譏高僧之類矣)。</w:t>
        <w:br/>
        <w:t>• 저본 기준 번역 | 둘째는 현성의 침묵[8]이다(지금 재회가 열리는 곳을 보면, 후생이 먼저 와서 이미 [9]훌륭한 자리를 차지하고 상좌나 노사[10]가 오는 것을 보아도 전혀 일어나 맞거나 자리를 양보하지 않으니, 법을 더럽힘이 심한 것은 실로 나이가 어리기 때문이다. 또 다른 귀하고 뛰어난 집에 가는 것을 보면, 혹 새로 상을 당해 중복을 입었거나 [11]혹은 고비의 먼 기일을 맞아 모임에 있는데도 도속이 제멋대로 웃고 떠들어 대중을 어지럽히니, 어찌 세속의 비난과 고승의 무리[12]의 비난을 면하겠는가).”</w:t>
        <w:br/>
        <w:t>• 이문 독법 | ∅</w:t>
        <w:br/>
        <w:t>• 이문 적용 구절 | 二賢聖默(今見齋會之處。後生前到已得上妙之處若見上座老師來都不起迎逆遜讓坐處污法之深寔由年少復見向他貴勝之家。或經新喪重孝。或為考妣遠忌在會道俗放情歡笑喧亂大眾豈免俗譏高僧之類)。</w:t>
        <w:br/>
        <w:t>• 이문 기준 번역 | 둘째는 현성의 침묵이다(지금 재회가 열리는 곳을 보면, 후생이 먼저 와서 이미 훌륭한 자리를 차지하고 상좌나 노사가 오는 것을 보아도 전혀 일어나 맞거나 자리를 양보하지 않으니, 법을 더럽힘이 심한 것은 실로 나이가 어리기 때문이다. 또 다른 귀하고 뛰어난 집에 가는 것을 보면, 혹 새로 상을 당해 중복을 입었거나 혹은 고비의 먼 기일을 맞아 모임에 있는데도 도속이 제멋대로 웃고 떠들어 대중을 어지럽히니, 어찌 세속의 비난과 고승의 무리를 면하겠는가).</w:t>
        <w:br/>
        <w:t>• 의미 차이 | 저본 독법 「矣」와 비교 독법 「∅」의 차이이다.</w:t>
        <w:br/>
        <w:t>• 한국어 해설 | 저본 독법 「矣」과 이문 「∅」를 비교한다. 첨가·생략 또는 문답 표지의 차이로 문장 구조가 달라진다.</w:t>
        <w:br/>
        <w:t>• 번역 영향 판정 | [문장 구조 변화]</w:t>
        <w:br/>
        <w:t>• 출처 | CBETA T54n2123, 교감 번호 0192012.</w:t>
      </w:r>
    </w:p>
    <w:p>
      <w:pPr>
        <w:pStyle w:val="SHTKBlockLabel"/>
        <w:keepNext/>
      </w:pPr>
      <w:r>
        <w:t xml:space="preserve">위치표지</w:t>
      </w:r>
    </w:p>
    <w:p>
      <w:pPr>
        <w:pStyle w:val="SHTKPositionMarker"/>
      </w:pPr>
      <w:bookmarkStart w:id="1337" w:name="loc_0192b10"/>
      <w:r>
        <w:t xml:space="preserve">[0192b10]</w:t>
      </w:r>
      <w:bookmarkEnd w:id="1337"/>
    </w:p>
    <w:p>
      <w:pPr>
        <w:pStyle w:val="SHTKBlockLabel"/>
        <w:keepNext/>
      </w:pPr>
      <w:r>
        <w:t xml:space="preserve">원문</w:t>
      </w:r>
    </w:p>
    <w:p>
      <w:pPr>
        <w:pStyle w:val="SHTKSourceText"/>
      </w:pPr>
      <w:r>
        <w:t xml:space="preserve">又三千威儀經云。凡欲上床當具七法。</w:t>
      </w:r>
    </w:p>
    <w:p>
      <w:pPr>
        <w:pStyle w:val="SHTKBlockLabel"/>
        <w:keepNext/>
      </w:pPr>
      <w:r>
        <w:t xml:space="preserve">한국어 직역</w:t>
      </w:r>
    </w:p>
    <w:p>
      <w:pPr>
        <w:pStyle w:val="SHTKTranslationText"/>
      </w:pPr>
      <w:r>
        <w:t xml:space="preserve">또 《삼천위의경》에서 말하였다. “무릇 평상에 오르려면 마땅히 일곱 가지 법을 갖추어야 한다.</w:t>
      </w:r>
    </w:p>
    <w:p>
      <w:pPr>
        <w:pStyle w:val="SHTKBlockLabel"/>
        <w:keepNext/>
      </w:pPr>
      <w:r>
        <w:t xml:space="preserve">원문</w:t>
      </w:r>
    </w:p>
    <w:p>
      <w:pPr>
        <w:pStyle w:val="SHTKSourceText"/>
      </w:pPr>
      <w:r>
        <w:t xml:space="preserve">一[13]庠踞床。</w:t>
      </w:r>
    </w:p>
    <w:p>
      <w:pPr>
        <w:pStyle w:val="SHTKBlockLabel"/>
        <w:keepNext/>
      </w:pPr>
      <w:r>
        <w:t xml:space="preserve">한국어 직역</w:t>
      </w:r>
    </w:p>
    <w:p>
      <w:pPr>
        <w:pStyle w:val="SHTKTranslationText"/>
      </w:pPr>
      <w:r>
        <w:t xml:space="preserve">첫째, [13]얌전히 걸터앉아 평상에 오른다.</w:t>
      </w:r>
    </w:p>
    <w:p>
      <w:pPr>
        <w:pStyle w:val="SHTKBlockLabel"/>
        <w:keepNext/>
      </w:pPr>
      <w:r>
        <w:t xml:space="preserve">교감·번역 메모</w:t>
      </w:r>
    </w:p>
    <w:p>
      <w:pPr>
        <w:pStyle w:val="SHTKNoteSummary"/>
      </w:pPr>
      <w:r>
        <w:t>교감 요약 | [CBETA 교감] 저본 「庠」와 교감 이문 「詳」를 비교한다.</w:t>
      </w:r>
    </w:p>
    <w:p>
      <w:pPr>
        <w:pStyle w:val="SHTKNoteDetail"/>
      </w:pPr>
      <w:r>
        <w:t>• 원교감 원문 | 庠【大】，詳【宋】【元】【明】【宮】</w:t>
        <w:br/>
        <w:t>• 교감 번호 | 0192013</w:t>
        <w:br/>
        <w:t>• 저본 독법 | 庠</w:t>
        <w:br/>
        <w:t>• 저본 적용 구절 | 一庠踞床。</w:t>
        <w:br/>
        <w:t>• 저본 기준 번역 | 첫째, [13]얌전히 걸터앉아 평상에 오른다.</w:t>
        <w:br/>
        <w:t>• 이문 독법 | 詳</w:t>
        <w:br/>
        <w:t>• 이문 적용 구절 | 一詳踞床。</w:t>
        <w:br/>
        <w:t>• 이문 기준 번역 | 비교 독법은 「詳」이다. 이 독법을 채택하면 해당 부분은 한국어 해설과 같이 달라진다.</w:t>
        <w:br/>
        <w:t>• 의미 차이 | 저본 독법 「庠」와 비교 독법 「詳」의 차이이다.</w:t>
        <w:br/>
        <w:t>• 한국어 해설 | 저본 독법 「庠」과 이문 「詳」를 비교한다. 어휘나 표기가 달라지지만 문단의 중심 맥락은 대체로 유지된다.</w:t>
        <w:br/>
        <w:t>• 번역 영향 판정 | [표현 차이]</w:t>
        <w:br/>
        <w:t>• 번역문 표시 | [이문 검토 필요]·[판독 불확실]</w:t>
        <w:br/>
        <w:t>• 출처 | CBETA T54n2123, 교감 번호 0192013.</w:t>
      </w:r>
    </w:p>
    <w:p>
      <w:pPr>
        <w:pStyle w:val="SHTKBlockLabel"/>
        <w:keepNext/>
      </w:pPr>
      <w:r>
        <w:t xml:space="preserve">원문</w:t>
      </w:r>
    </w:p>
    <w:p>
      <w:pPr>
        <w:pStyle w:val="SHTKSourceText"/>
      </w:pPr>
      <w:r>
        <w:t xml:space="preserve">二不得匍匐上。三不使床有聲。四不得大拂床有聲。五不得大吒歎息思惟世事。六不得狗群臥。七應以時節早起又地持論云。若見眾生當慰問。歡顏先語。平視和色。正念在前。若菩薩知他眾生有實功德。以嫌恨心不向人說。亦不讚歎。有讚歎者不唱善哉。是名為犯。眾多犯。是犯染污起故。梁攝論云。菩薩若見眾生。當歡笑先言然後共語。故五分律云。不忍辱人。有五過失。一兇惡不忍。二後悔恨。三多人不愛。四惡聲流布。五死墮惡道。</w:t>
      </w:r>
    </w:p>
    <w:p>
      <w:pPr>
        <w:pStyle w:val="SHTKBlockLabel"/>
        <w:keepNext/>
      </w:pPr>
      <w:r>
        <w:t xml:space="preserve">한국어 직역</w:t>
      </w:r>
    </w:p>
    <w:p>
      <w:pPr>
        <w:pStyle w:val="SHTKTranslationText"/>
      </w:pPr>
      <w:r>
        <w:t xml:space="preserve">둘째, 엎드려 기어 올라서는 안 된다. 셋째, 평상에서 소리가 나게 해서는 안 된다. 넷째, 평상을 크게 털어 소리를 내서는 안 된다. 다섯째, 크게 탄식하거나 한숨 쉬며 세상일을 생각해서는 안 된다. 여섯째, 개 떼처럼 누워서는 안 된다. 일곱째, 때에 맞추어 일찍 일어나야 한다.” 또 《지지론》에서 말하였다. “중생을 보면 마땅히 위문하고, 기쁜 얼굴로 먼저 말하며, 평온하게 바라보고 온화한 낯빛을 하고, 바른 생각을 앞에 두어야 한다. 보살이 다른 중생에게 실제 공덕이 있음을 알면서도, 혐오하고 미워하는 마음으로 남에게 말하지 않고, 또한 찬탄하지 않으며, 찬탄하는 사람이 있어도 ‘훌륭하다’고 외치지 않으면, 이를 범함이라 한다. 많이 범하는 것이며, 이는 염오된 마음에서 일어난 범계이다.” 《양섭론》에서 말하였다. “보살이 중생을 보면, 마땅히 웃으며 먼저 말한 뒤에 함께 이야기해야 한다.” 그러므로 《오분율》에서 말하였다. “욕됨을 참지 못하는 사람에게는, 다섯 가지 허물이 있다. 첫째, 흉악하여 참지 못하고, 둘째, 뒤에 후회하고 원한을 품으며, 셋째, 많은 사람이 사랑하지 않고, 넷째, 나쁜 명성이 퍼지며, 다섯째, 죽어서 악도에 떨어진다.”</w:t>
      </w:r>
    </w:p>
    <w:p>
      <w:pPr>
        <w:pStyle w:val="Heading4"/>
        <w:keepNext/>
      </w:pPr>
      <w:r>
        <w:t xml:space="preserve">衰相緣第十一</w:t>
      </w:r>
    </w:p>
    <w:p>
      <w:pPr>
        <w:pStyle w:val="SHTKBlockLabel"/>
        <w:keepNext/>
      </w:pPr>
      <w:r>
        <w:t xml:space="preserve">원문</w:t>
      </w:r>
    </w:p>
    <w:p>
      <w:pPr>
        <w:pStyle w:val="SHTKSourceText"/>
      </w:pPr>
      <w:r>
        <w:t xml:space="preserve">衰相緣第十一</w:t>
      </w:r>
    </w:p>
    <w:p>
      <w:pPr>
        <w:pStyle w:val="SHTKBlockLabel"/>
        <w:keepNext/>
      </w:pPr>
      <w:r>
        <w:t xml:space="preserve">한국어 직역</w:t>
      </w:r>
    </w:p>
    <w:p>
      <w:pPr>
        <w:pStyle w:val="SHTKTranslationText"/>
      </w:pPr>
      <w:r>
        <w:t xml:space="preserve">쇠퇴의 모습에 관한 인연 제11</w:t>
      </w:r>
    </w:p>
    <w:p>
      <w:pPr>
        <w:pStyle w:val="SHTKBlockLabel"/>
        <w:keepNext/>
      </w:pPr>
      <w:r>
        <w:t xml:space="preserve">위치표지</w:t>
      </w:r>
    </w:p>
    <w:p>
      <w:pPr>
        <w:pStyle w:val="SHTKPositionMarker"/>
      </w:pPr>
      <w:bookmarkStart w:id="1338" w:name="loc_0192b22"/>
      <w:r>
        <w:t xml:space="preserve">[0192b22]</w:t>
      </w:r>
      <w:bookmarkEnd w:id="1338"/>
    </w:p>
    <w:p>
      <w:pPr>
        <w:pStyle w:val="SHTKBlockLabel"/>
        <w:keepNext/>
      </w:pPr>
      <w:r>
        <w:t xml:space="preserve">원문</w:t>
      </w:r>
    </w:p>
    <w:p>
      <w:pPr>
        <w:pStyle w:val="SHTKSourceText"/>
      </w:pPr>
      <w:r>
        <w:t xml:space="preserve">如分別緣起初法門經云。世尊告曰。老有五種衰損。一者鬚髮衰損。</w:t>
      </w:r>
    </w:p>
    <w:p>
      <w:pPr>
        <w:pStyle w:val="SHTKBlockLabel"/>
        <w:keepNext/>
      </w:pPr>
      <w:r>
        <w:t xml:space="preserve">한국어 직역</w:t>
      </w:r>
    </w:p>
    <w:p>
      <w:pPr>
        <w:pStyle w:val="SHTKTranslationText"/>
      </w:pPr>
      <w:r>
        <w:t xml:space="preserve">《분별연기초법문경》에서 말한 것과 같다. 세존께서 말씀하셨다. “늙음에는 다섯 가지 쇠퇴와 손상이 있다. 첫째는 수염과 머리카락의 쇠퇴와 손상이다.</w:t>
      </w:r>
    </w:p>
    <w:p>
      <w:pPr>
        <w:pStyle w:val="SHTKBlockLabel"/>
        <w:keepNext/>
      </w:pPr>
      <w:r>
        <w:t xml:space="preserve">원문</w:t>
      </w:r>
    </w:p>
    <w:p>
      <w:pPr>
        <w:pStyle w:val="SHTKSourceText"/>
      </w:pPr>
      <w:r>
        <w:t xml:space="preserve">以[14]彼鬚髮色變壞故。</w:t>
      </w:r>
    </w:p>
    <w:p>
      <w:pPr>
        <w:pStyle w:val="SHTKBlockLabel"/>
        <w:keepNext/>
      </w:pPr>
      <w:r>
        <w:t xml:space="preserve">한국어 직역</w:t>
      </w:r>
    </w:p>
    <w:p>
      <w:pPr>
        <w:pStyle w:val="SHTKTranslationText"/>
      </w:pPr>
      <w:r>
        <w:t xml:space="preserve">그 [14]수염과 머리카락의 빛깔이 변하고 무너지기 때문이다.</w:t>
      </w:r>
    </w:p>
    <w:p>
      <w:pPr>
        <w:pStyle w:val="SHTKBlockLabel"/>
        <w:keepNext/>
      </w:pPr>
      <w:r>
        <w:t xml:space="preserve">교감·번역 메모</w:t>
      </w:r>
    </w:p>
    <w:p>
      <w:pPr>
        <w:pStyle w:val="SHTKNoteSummary"/>
      </w:pPr>
      <w:r>
        <w:t>교감 요약 | [CBETA 교감] 저본 「彼」와 교감 이문 「被」를 비교한다.</w:t>
      </w:r>
    </w:p>
    <w:p>
      <w:pPr>
        <w:pStyle w:val="SHTKNoteDetail"/>
      </w:pPr>
      <w:r>
        <w:t>• 원교감 원문 | 彼【大】，被【宋】【元】【明】【宮】</w:t>
        <w:br/>
        <w:t>• 교감 번호 | 0192014</w:t>
        <w:br/>
        <w:t>• 저본 독법 | 彼</w:t>
        <w:br/>
        <w:t>• 저본 적용 구절 | 以彼鬚髮色變壞故。</w:t>
        <w:br/>
        <w:t>• 저본 기준 번역 | 그 [14]수염과 머리카락의 빛깔이 변하고 무너지기 때문이다.</w:t>
        <w:br/>
        <w:t>• 이문 독법 | 被</w:t>
        <w:br/>
        <w:t>• 이문 적용 구절 | 以被鬚髮色變壞故。</w:t>
        <w:br/>
        <w:t>• 이문 기준 번역 | 그 수염과 머리카락이 덮여 빛깔이 변하고 무너지기 때문이다.</w:t>
        <w:br/>
        <w:t>• 의미 차이 | 저본 독법 「彼」와 비교 독법 「被」의 차이이다.</w:t>
        <w:br/>
        <w:t>• 한국어 해설 | 저본 독법 「彼」과 이문 「被」를 비교한다. 독법에 따라 행위·대상·상태 또는 고유 표현의 뜻이 달라져 직역에도 영향을 준다.</w:t>
        <w:br/>
        <w:t>• 번역 영향 판정 | [의미 차이 있음]</w:t>
        <w:br/>
        <w:t>• 번역문 표시 | [이문 검토 필요]</w:t>
        <w:br/>
        <w:t>• 출처 | CBETA T54n2123, 교감 번호 0192014.</w:t>
      </w:r>
    </w:p>
    <w:p>
      <w:pPr>
        <w:pStyle w:val="SHTKBlockLabel"/>
        <w:keepNext/>
      </w:pPr>
      <w:r>
        <w:t xml:space="preserve">원문</w:t>
      </w:r>
    </w:p>
    <w:p>
      <w:pPr>
        <w:pStyle w:val="SHTKSourceText"/>
      </w:pPr>
      <w:r>
        <w:t xml:space="preserve">二者身相衰損。形色膚力皆衰損故。三者作業衰損。</w:t>
      </w:r>
    </w:p>
    <w:p>
      <w:pPr>
        <w:pStyle w:val="SHTKBlockLabel"/>
        <w:keepNext/>
      </w:pPr>
      <w:r>
        <w:t xml:space="preserve">한국어 직역</w:t>
      </w:r>
    </w:p>
    <w:p>
      <w:pPr>
        <w:pStyle w:val="SHTKTranslationText"/>
      </w:pPr>
      <w:r>
        <w:t xml:space="preserve">둘째는 몸 모양의 쇠퇴와 손상이다. 형색과 살갗과 힘이 모두 쇠퇴하고 손상되기 때문이다. 셋째는 행위의 쇠퇴와 손상이다.</w:t>
      </w:r>
    </w:p>
    <w:p>
      <w:pPr>
        <w:pStyle w:val="SHTKBlockLabel"/>
        <w:keepNext/>
      </w:pPr>
      <w:r>
        <w:t xml:space="preserve">원문</w:t>
      </w:r>
    </w:p>
    <w:p>
      <w:pPr>
        <w:pStyle w:val="SHTKSourceText"/>
      </w:pPr>
      <w:r>
        <w:t xml:space="preserve">發言氣上喘息[15]逾急。</w:t>
      </w:r>
    </w:p>
    <w:p>
      <w:pPr>
        <w:pStyle w:val="SHTKBlockLabel"/>
        <w:keepNext/>
      </w:pPr>
      <w:r>
        <w:t xml:space="preserve">한국어 직역</w:t>
      </w:r>
    </w:p>
    <w:p>
      <w:pPr>
        <w:pStyle w:val="SHTKTranslationText"/>
      </w:pPr>
      <w:r>
        <w:t xml:space="preserve">말을 내면 기운이 위로 차고 숨이[15] 더욱 급해지며,</w:t>
      </w:r>
    </w:p>
    <w:p>
      <w:pPr>
        <w:pStyle w:val="SHTKBlockLabel"/>
        <w:keepNext/>
      </w:pPr>
      <w:r>
        <w:t xml:space="preserve">교감·번역 메모</w:t>
      </w:r>
    </w:p>
    <w:p>
      <w:pPr>
        <w:pStyle w:val="SHTKNoteSummary"/>
      </w:pPr>
      <w:r>
        <w:t>교감 요약 | [CBETA 교감] 저본 「逾」와 교감 이문 「愈」를 비교한다.</w:t>
      </w:r>
    </w:p>
    <w:p>
      <w:pPr>
        <w:pStyle w:val="SHTKNoteDetail"/>
      </w:pPr>
      <w:r>
        <w:t>• 원교감 원문 | 逾【大】，愈【宋】【元】【明】【宮】</w:t>
        <w:br/>
        <w:t>• 교감 번호 | 0192015</w:t>
        <w:br/>
        <w:t>• 저본 독법 | 逾</w:t>
        <w:br/>
        <w:t>• 저본 적용 구절 | 發言氣上喘息逾急。</w:t>
        <w:br/>
        <w:t>• 저본 기준 번역 | 말을 내면 기운이 위로 차고 숨이[15] 더욱 급해지며,</w:t>
        <w:br/>
        <w:t>• 이문 독법 | 愈</w:t>
        <w:br/>
        <w:t>• 이문 적용 구절 | 發言氣上喘息愈急。</w:t>
        <w:br/>
        <w:t>• 이문 기준 번역 | 비교 독법은 「愈」이다. 이 독법을 채택하면 해당 부분은 한국어 해설과 같이 달라진다.</w:t>
        <w:br/>
        <w:t>• 의미 차이 | 저본 독법 「逾」와 비교 독법 「愈」의 차이이다.</w:t>
        <w:br/>
        <w:t>• 한국어 해설 | 저본 독법 「逾」과 이문 「愈」를 비교한다. 자형·통용 또는 어휘 변이로 보이며 이 문맥의 한국어 직역에는 실질적인 차이를 두지 않는다.</w:t>
        <w:br/>
        <w:t>• 번역 영향 판정 | [번역 차이 없음]</w:t>
        <w:br/>
        <w:t>• 번역문 표시 | [이문 검토 필요]</w:t>
        <w:br/>
        <w:t>• 출처 | CBETA T54n2123, 교감 번호 0192015.</w:t>
      </w:r>
    </w:p>
    <w:p>
      <w:pPr>
        <w:pStyle w:val="SHTKBlockLabel"/>
        <w:keepNext/>
      </w:pPr>
      <w:r>
        <w:t xml:space="preserve">원문</w:t>
      </w:r>
    </w:p>
    <w:p>
      <w:pPr>
        <w:pStyle w:val="SHTKSourceText"/>
      </w:pPr>
      <w:r>
        <w:t xml:space="preserve">身[16]戰掉故。</w:t>
      </w:r>
    </w:p>
    <w:p>
      <w:pPr>
        <w:pStyle w:val="SHTKBlockLabel"/>
        <w:keepNext/>
      </w:pPr>
      <w:r>
        <w:t xml:space="preserve">한국어 직역</w:t>
      </w:r>
    </w:p>
    <w:p>
      <w:pPr>
        <w:pStyle w:val="SHTKTranslationText"/>
      </w:pPr>
      <w:r>
        <w:t xml:space="preserve">몸이[16] 떨리기 때문이다.</w:t>
      </w:r>
    </w:p>
    <w:p>
      <w:pPr>
        <w:pStyle w:val="SHTKBlockLabel"/>
        <w:keepNext/>
      </w:pPr>
      <w:r>
        <w:t xml:space="preserve">교감·번역 메모</w:t>
      </w:r>
    </w:p>
    <w:p>
      <w:pPr>
        <w:pStyle w:val="SHTKNoteSummary"/>
      </w:pPr>
      <w:r>
        <w:t>교감 요약 | [CBETA 교감] 저본 「戰」와 교감 이문 「顫」를 비교한다.</w:t>
      </w:r>
    </w:p>
    <w:p>
      <w:pPr>
        <w:pStyle w:val="SHTKNoteDetail"/>
      </w:pPr>
      <w:r>
        <w:t>• 원교감 원문 | 戰【大】，顫【宋】【元】【明】【宮】</w:t>
        <w:br/>
        <w:t>• 교감 번호 | 0192016</w:t>
        <w:br/>
        <w:t>• 저본 독법 | 戰</w:t>
        <w:br/>
        <w:t>• 저본 적용 구절 | 身戰掉故。</w:t>
        <w:br/>
        <w:t>• 저본 기준 번역 | 몸이[16] 떨리기 때문이다.</w:t>
        <w:br/>
        <w:t>• 이문 독법 | 顫</w:t>
        <w:br/>
        <w:t>• 이문 적용 구절 | 身顫掉故。</w:t>
        <w:br/>
        <w:t>• 이문 기준 번역 | 비교 독법은 「顫」이다. 이 독법을 채택하면 해당 부분은 한국어 해설과 같이 달라진다.</w:t>
        <w:br/>
        <w:t>• 의미 차이 | 저본 독법 「戰」와 비교 독법 「顫」의 차이이다.</w:t>
        <w:br/>
        <w:t>• 한국어 해설 | 저본 독법 「戰」과 이문 「顫」를 비교한다. 자형·통용 또는 어휘 변이로 보이며 이 문맥의 한국어 직역에는 실질적인 차이를 두지 않는다.</w:t>
        <w:br/>
        <w:t>• 번역 영향 판정 | [번역 차이 없음]</w:t>
        <w:br/>
        <w:t>• 번역문 표시 | [이문 검토 필요]</w:t>
        <w:br/>
        <w:t>• 출처 | CBETA T54n2123, 교감 번호 0192016.</w:t>
      </w:r>
    </w:p>
    <w:p>
      <w:pPr>
        <w:pStyle w:val="SHTKBlockLabel"/>
        <w:keepNext/>
      </w:pPr>
      <w:r>
        <w:t xml:space="preserve">원문</w:t>
      </w:r>
    </w:p>
    <w:p>
      <w:pPr>
        <w:pStyle w:val="SHTKSourceText"/>
      </w:pPr>
      <w:r>
        <w:t xml:space="preserve">住便僂曲。</w:t>
      </w:r>
    </w:p>
    <w:p>
      <w:pPr>
        <w:pStyle w:val="SHTKBlockLabel"/>
        <w:keepNext/>
      </w:pPr>
      <w:r>
        <w:t xml:space="preserve">한국어 직역</w:t>
      </w:r>
    </w:p>
    <w:p>
      <w:pPr>
        <w:pStyle w:val="SHTKTranslationText"/>
      </w:pPr>
      <w:r>
        <w:t xml:space="preserve">서 있으면 곧 몸이 굽어지고,</w:t>
      </w:r>
    </w:p>
    <w:p>
      <w:pPr>
        <w:pStyle w:val="SHTKBlockLabel"/>
        <w:keepNext/>
      </w:pPr>
      <w:r>
        <w:t xml:space="preserve">원문</w:t>
      </w:r>
    </w:p>
    <w:p>
      <w:pPr>
        <w:pStyle w:val="SHTKSourceText"/>
      </w:pPr>
      <w:r>
        <w:t xml:space="preserve">以[17]其腰脊皆無力故。</w:t>
      </w:r>
    </w:p>
    <w:p>
      <w:pPr>
        <w:pStyle w:val="SHTKBlockLabel"/>
        <w:keepNext/>
      </w:pPr>
      <w:r>
        <w:t xml:space="preserve">한국어 직역</w:t>
      </w:r>
    </w:p>
    <w:p>
      <w:pPr>
        <w:pStyle w:val="SHTKTranslationText"/>
      </w:pPr>
      <w:r>
        <w:t xml:space="preserve">그[17] 허리와 등뼈에 모두 힘이 없기 때문이다.</w:t>
      </w:r>
    </w:p>
    <w:p>
      <w:pPr>
        <w:pStyle w:val="SHTKBlockLabel"/>
        <w:keepNext/>
      </w:pPr>
      <w:r>
        <w:t xml:space="preserve">교감·번역 메모</w:t>
      </w:r>
    </w:p>
    <w:p>
      <w:pPr>
        <w:pStyle w:val="SHTKNoteSummary"/>
      </w:pPr>
      <w:r>
        <w:t>교감 요약 | [CBETA 교감] 저본 「其」와 교감 이문 「∅」를 비교한다.</w:t>
      </w:r>
    </w:p>
    <w:p>
      <w:pPr>
        <w:pStyle w:val="SHTKNoteDetail"/>
      </w:pPr>
      <w:r>
        <w:t>• 원교감 원문 | 其【大】，∅【宋】【元】【明】【宮】</w:t>
        <w:br/>
        <w:t>• 교감 번호 | 0192017</w:t>
        <w:br/>
        <w:t>• 저본 독법 | 其</w:t>
        <w:br/>
        <w:t>• 저본 적용 구절 | 以其腰脊皆無力故。</w:t>
        <w:br/>
        <w:t>• 저본 기준 번역 | 그[17] 허리와 등뼈에 모두 힘이 없기 때문이다.</w:t>
        <w:br/>
        <w:t>• 이문 독법 | ∅</w:t>
        <w:br/>
        <w:t>• 이문 적용 구절 | 以腰脊皆無力故。</w:t>
        <w:br/>
        <w:t>• 이문 기준 번역 | 허리와 등뼈에 모두 힘이 없기 때문이다.</w:t>
        <w:br/>
        <w:t>• 의미 차이 | 저본 독법 「其」와 비교 독법 「∅」의 차이이다.</w:t>
        <w:br/>
        <w:t>• 한국어 해설 | 저본 독법 「其」과 이문 「∅」를 비교한다. 첨가·생략 또는 문답 표지의 차이로 문장 구조가 달라진다.</w:t>
        <w:br/>
        <w:t>• 번역 영향 판정 | [문장 구조 변화]</w:t>
        <w:br/>
        <w:t>• 번역문 표시 | [이문 검토 필요]</w:t>
        <w:br/>
        <w:t>• 출처 | CBETA T54n2123, 교감 번호 0192017.</w:t>
      </w:r>
    </w:p>
    <w:p>
      <w:pPr>
        <w:pStyle w:val="SHTKBlockLabel"/>
        <w:keepNext/>
      </w:pPr>
      <w:r>
        <w:t xml:space="preserve">원문</w:t>
      </w:r>
    </w:p>
    <w:p>
      <w:pPr>
        <w:pStyle w:val="SHTKSourceText"/>
      </w:pPr>
      <w:r>
        <w:t xml:space="preserve">坐即低屈。身羸弱故。行必按杖。身虛劣故。</w:t>
      </w:r>
    </w:p>
    <w:p>
      <w:pPr>
        <w:pStyle w:val="SHTKBlockLabel"/>
        <w:keepNext/>
      </w:pPr>
      <w:r>
        <w:t xml:space="preserve">한국어 직역</w:t>
      </w:r>
    </w:p>
    <w:p>
      <w:pPr>
        <w:pStyle w:val="SHTKTranslationText"/>
      </w:pPr>
      <w:r>
        <w:t xml:space="preserve">앉으면 곧 몸을 낮게 굽히는데, 몸이 쇠약하기 때문이다. 걸을 때에는 반드시 지팡이를 짚으니, 몸이 허약하고 열등하기 때문이다.</w:t>
      </w:r>
    </w:p>
    <w:p>
      <w:pPr>
        <w:pStyle w:val="SHTKBlockLabel"/>
        <w:keepNext/>
      </w:pPr>
      <w:r>
        <w:t xml:space="preserve">원문</w:t>
      </w:r>
    </w:p>
    <w:p>
      <w:pPr>
        <w:pStyle w:val="SHTKSourceText"/>
      </w:pPr>
      <w:r>
        <w:t xml:space="preserve">凡所思惟[18]智識愚鈍。</w:t>
      </w:r>
    </w:p>
    <w:p>
      <w:pPr>
        <w:pStyle w:val="SHTKBlockLabel"/>
        <w:keepNext/>
      </w:pPr>
      <w:r>
        <w:t xml:space="preserve">한국어 직역</w:t>
      </w:r>
    </w:p>
    <w:p>
      <w:pPr>
        <w:pStyle w:val="SHTKTranslationText"/>
      </w:pPr>
      <w:r>
        <w:t xml:space="preserve">무릇 생각하는 바에서는[18] 지혜와 인식이 어리석고 둔해지니,</w:t>
      </w:r>
    </w:p>
    <w:p>
      <w:pPr>
        <w:pStyle w:val="SHTKBlockLabel"/>
        <w:keepNext/>
      </w:pPr>
      <w:r>
        <w:t xml:space="preserve">교감·번역 메모</w:t>
      </w:r>
    </w:p>
    <w:p>
      <w:pPr>
        <w:pStyle w:val="SHTKNoteSummary"/>
      </w:pPr>
      <w:r>
        <w:t>교감 요약 | [CBETA 교감] 저본 「智」와 교감 이문 「知」를 비교한다.</w:t>
      </w:r>
    </w:p>
    <w:p>
      <w:pPr>
        <w:pStyle w:val="SHTKNoteDetail"/>
      </w:pPr>
      <w:r>
        <w:t>• 원교감 원문 | 智【大】，知【宋】【元】【明】【宮】</w:t>
        <w:br/>
        <w:t>• 교감 번호 | 0192018</w:t>
        <w:br/>
        <w:t>• 저본 독법 | 智</w:t>
        <w:br/>
        <w:t>• 저본 적용 구절 | 凡所思惟智識愚鈍。</w:t>
        <w:br/>
        <w:t>• 저본 기준 번역 | 무릇 생각하는 바에서는[18] 지혜와 인식이 어리석고 둔해지니,</w:t>
        <w:br/>
        <w:t>• 이문 독법 | 知</w:t>
        <w:br/>
        <w:t>• 이문 적용 구절 | 凡所思惟知識愚鈍。</w:t>
        <w:br/>
        <w:t>• 이문 기준 번역 | 비교 독법은 「知」이다. 이 독법을 채택하면 해당 부분은 한국어 해설과 같이 달라진다.</w:t>
        <w:br/>
        <w:t>• 의미 차이 | 저본 독법 「智」와 비교 독법 「知」의 차이이다.</w:t>
        <w:br/>
        <w:t>• 한국어 해설 | 저본 독법 「智」과 이문 「知」를 비교한다. 어휘나 표기가 달라지지만 문단의 중심 맥락은 대체로 유지된다.</w:t>
        <w:br/>
        <w:t>• 번역 영향 판정 | [표현 차이]</w:t>
        <w:br/>
        <w:t>• 번역문 표시 | [이문 검토 필요]</w:t>
        <w:br/>
        <w:t>• 출처 | CBETA T54n2123, 교감 번호 0192018.</w:t>
      </w:r>
    </w:p>
    <w:p>
      <w:pPr>
        <w:pStyle w:val="SHTKBlockLabel"/>
        <w:keepNext/>
      </w:pPr>
      <w:r>
        <w:t xml:space="preserve">원문</w:t>
      </w:r>
    </w:p>
    <w:p>
      <w:pPr>
        <w:pStyle w:val="SHTKSourceText"/>
      </w:pPr>
      <w:r>
        <w:t xml:space="preserve">念惛亂故。四者受用衰損。於現資具受用劣故。於戲樂具。一切不能現受用故。於諸色根所行境界。不能速疾明利而行。或不行故。五者命根衰損。壽量將盡隣近死故。</w:t>
      </w:r>
    </w:p>
    <w:p>
      <w:pPr>
        <w:pStyle w:val="SHTKBlockLabel"/>
        <w:keepNext/>
      </w:pPr>
      <w:r>
        <w:t xml:space="preserve">한국어 직역</w:t>
      </w:r>
    </w:p>
    <w:p>
      <w:pPr>
        <w:pStyle w:val="SHTKTranslationText"/>
      </w:pPr>
      <w:r>
        <w:t xml:space="preserve">기억이 흐리고 어지럽기 때문이다. 넷째는 수용의 쇠퇴와 손상이다. 현재의 생활 도구를 수용하는 능력이 열등하기 때문이다. 놀이와 즐거움의 도구에 대해서도, 모두 현재에 수용할 수 없기 때문이다. 여러 색근이 행하는 경계에 대해서도, 빠르고 명료하고 예리하게 작용하지 못하거나, 혹은 작용하지 않기 때문이다. 다섯째는 명근의 쇠퇴와 손상이다. 수명이 장차 다하여 죽음에 가까워졌기 때문이다.</w:t>
      </w:r>
    </w:p>
    <w:p>
      <w:pPr>
        <w:pStyle w:val="SHTKBlockLabel"/>
        <w:keepNext/>
      </w:pPr>
      <w:r>
        <w:t xml:space="preserve">원문</w:t>
      </w:r>
    </w:p>
    <w:p>
      <w:pPr>
        <w:pStyle w:val="SHTKSourceText"/>
      </w:pPr>
      <w:r>
        <w:t xml:space="preserve">遇少[19]死緣不堪忍故。</w:t>
      </w:r>
    </w:p>
    <w:p>
      <w:pPr>
        <w:pStyle w:val="SHTKBlockLabel"/>
        <w:keepNext/>
      </w:pPr>
      <w:r>
        <w:t xml:space="preserve">한국어 직역</w:t>
      </w:r>
    </w:p>
    <w:p>
      <w:pPr>
        <w:pStyle w:val="SHTKTranslationText"/>
      </w:pPr>
      <w:r>
        <w:t xml:space="preserve">조금만 [19]죽음의 인연을 만나도 견디지 못하기 때문이다.”</w:t>
      </w:r>
    </w:p>
    <w:p>
      <w:pPr>
        <w:pStyle w:val="SHTKBlockLabel"/>
        <w:keepNext/>
      </w:pPr>
      <w:r>
        <w:t xml:space="preserve">교감·번역 메모</w:t>
      </w:r>
    </w:p>
    <w:p>
      <w:pPr>
        <w:pStyle w:val="SHTKNoteSummary"/>
      </w:pPr>
      <w:r>
        <w:t>교감 요약 | [CBETA 교감] 저본 「死」와 교감 이문 「厄」를 비교한다.</w:t>
      </w:r>
    </w:p>
    <w:p>
      <w:pPr>
        <w:pStyle w:val="SHTKNoteDetail"/>
      </w:pPr>
      <w:r>
        <w:t>• 원교감 원문 | 死【大】，厄【宋】【元】【明】</w:t>
        <w:br/>
        <w:t>• 교감 번호 | 0192019</w:t>
        <w:br/>
        <w:t>• 저본 독법 | 死</w:t>
        <w:br/>
        <w:t>• 저본 적용 구절 | 遇少死緣不堪忍故。</w:t>
        <w:br/>
        <w:t>• 저본 기준 번역 | 조금만 [19]죽음의 인연을 만나도 견디지 못하기 때문이다.”</w:t>
        <w:br/>
        <w:t>• 이문 독법 | 厄</w:t>
        <w:br/>
        <w:t>• 이문 적용 구절 | 遇少厄緣不堪忍故。</w:t>
        <w:br/>
        <w:t>• 이문 기준 번역 | 조금만 곤액의 인연을 만나도 견디지 못하기 때문이다.</w:t>
        <w:br/>
        <w:t>• 의미 차이 | 저본 독법 「死」와 비교 독법 「厄」의 차이이다.</w:t>
        <w:br/>
        <w:t>• 한국어 해설 | 저본 독법 「死」과 이문 「厄」를 비교한다. 독법에 따라 행위·대상·상태 또는 고유 표현의 뜻이 달라져 직역에도 영향을 준다.</w:t>
        <w:br/>
        <w:t>• 번역 영향 판정 | [의미 차이 있음]</w:t>
        <w:br/>
        <w:t>• 번역문 표시 | [이문 검토 필요]</w:t>
        <w:br/>
        <w:t>• 출처 | CBETA T54n2123, 교감 번호 0192019.</w:t>
      </w:r>
    </w:p>
    <w:p>
      <w:pPr>
        <w:pStyle w:val="SHTKBlockLabel"/>
        <w:keepNext/>
      </w:pPr>
      <w:r>
        <w:t xml:space="preserve">위치표지</w:t>
      </w:r>
    </w:p>
    <w:p>
      <w:pPr>
        <w:pStyle w:val="SHTKPositionMarker"/>
      </w:pPr>
      <w:bookmarkStart w:id="1339" w:name="loc_0192c05"/>
      <w:r>
        <w:t xml:space="preserve">[0192c05]</w:t>
      </w:r>
      <w:bookmarkEnd w:id="1339"/>
    </w:p>
    <w:p>
      <w:pPr>
        <w:pStyle w:val="SHTKBlockLabel"/>
        <w:keepNext/>
      </w:pPr>
      <w:r>
        <w:t xml:space="preserve">원문</w:t>
      </w:r>
    </w:p>
    <w:p>
      <w:pPr>
        <w:pStyle w:val="SHTKSourceText"/>
      </w:pPr>
      <w:r>
        <w:t xml:space="preserve">又阿含經云。頭白有四因緣。一者火多。二者憂多。三者病多。四者種早白。人病瘦有四因緣。一少食。二有憂。三多愁。四有病未調。有四事先不語人。一頭白二老三病四死。是四事亦不可避。亦不可却。一切味不過八種。一苦二澁三辛四醎五淡六甜七醋。</w:t>
      </w:r>
    </w:p>
    <w:p>
      <w:pPr>
        <w:pStyle w:val="SHTKBlockLabel"/>
        <w:keepNext/>
      </w:pPr>
      <w:r>
        <w:t xml:space="preserve">한국어 직역</w:t>
      </w:r>
    </w:p>
    <w:p>
      <w:pPr>
        <w:pStyle w:val="SHTKTranslationText"/>
      </w:pPr>
      <w:r>
        <w:t xml:space="preserve">또 《아함경》에서 말하였다. “머리가 희어지는 데에는 네 가지 인연이 있다. 첫째, 화기가 많은 것이고, 둘째, 근심이 많은 것이며, 셋째, 병이 많은 것이고, 넷째, 종자가 일찍 희어지는 것이다. 사람이 병들어 마르는 데에는 네 가지 인연이 있다. 첫째, 적게 먹는 것이고, 둘째, 근심이 있는 것이며, 셋째, 시름이 많은 것이고, 넷째, 병이 아직 조절되지 않은 것이다. 네 가지 일은 먼저 사람에게 알리지 않는다. 첫째는 머리가 희어짐, 둘째는 늙음, 셋째는 병, 넷째는 죽음이다. 이 네 가지 일은 또한 피할 수도 없고, 또한 물리칠 수도 없다. 일체의 맛은 여덟 가지를 넘지 않는다. 첫째 쓴맛, 둘째 떫은맛, 셋째 매운맛, 넷째 짠맛, 다섯째 담담한 맛, 여섯째 단맛, 일곱째 신맛이다.</w:t>
      </w:r>
    </w:p>
    <w:p>
      <w:pPr>
        <w:pStyle w:val="SHTKBlockLabel"/>
        <w:keepNext/>
      </w:pPr>
      <w:r>
        <w:t xml:space="preserve">원문</w:t>
      </w:r>
    </w:p>
    <w:p>
      <w:pPr>
        <w:pStyle w:val="SHTKSourceText"/>
      </w:pPr>
      <w:r>
        <w:t xml:space="preserve">八不了了味。</w:t>
      </w:r>
    </w:p>
    <w:p>
      <w:pPr>
        <w:pStyle w:val="SHTKBlockLabel"/>
        <w:keepNext/>
      </w:pPr>
      <w:r>
        <w:t xml:space="preserve">한국어 직역</w:t>
      </w:r>
    </w:p>
    <w:p>
      <w:pPr>
        <w:pStyle w:val="SHTKTranslationText"/>
      </w:pPr>
      <w:r>
        <w:t xml:space="preserve">여덟째는 분명하지 않은 맛이다.”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Heading4"/>
        <w:keepNext/>
      </w:pPr>
      <w:r>
        <w:t xml:space="preserve">眠夢緣第十二</w:t>
      </w:r>
    </w:p>
    <w:p>
      <w:pPr>
        <w:pStyle w:val="SHTKBlockLabel"/>
        <w:keepNext/>
      </w:pPr>
      <w:r>
        <w:t xml:space="preserve">원문</w:t>
      </w:r>
    </w:p>
    <w:p>
      <w:pPr>
        <w:pStyle w:val="SHTKSourceText"/>
      </w:pPr>
      <w:r>
        <w:t xml:space="preserve">眠夢緣第十二</w:t>
      </w:r>
    </w:p>
    <w:p>
      <w:pPr>
        <w:pStyle w:val="SHTKBlockLabel"/>
        <w:keepNext/>
      </w:pPr>
      <w:r>
        <w:t xml:space="preserve">한국어 직역</w:t>
      </w:r>
    </w:p>
    <w:p>
      <w:pPr>
        <w:pStyle w:val="SHTKTranslationText"/>
      </w:pPr>
      <w:r>
        <w:t xml:space="preserve">잠과 꿈에 관한 인연 제12</w:t>
      </w:r>
    </w:p>
    <w:p>
      <w:pPr>
        <w:pStyle w:val="SHTKBlockLabel"/>
        <w:keepNext/>
      </w:pPr>
      <w:r>
        <w:t xml:space="preserve">위치표지</w:t>
      </w:r>
    </w:p>
    <w:p>
      <w:pPr>
        <w:pStyle w:val="SHTKPositionMarker"/>
      </w:pPr>
      <w:bookmarkStart w:id="1340" w:name="loc_0192c13"/>
      <w:r>
        <w:t xml:space="preserve">[0192c13]</w:t>
      </w:r>
      <w:bookmarkEnd w:id="1340"/>
    </w:p>
    <w:p>
      <w:pPr>
        <w:pStyle w:val="SHTKBlockLabel"/>
        <w:keepNext/>
      </w:pPr>
      <w:r>
        <w:t xml:space="preserve">원문</w:t>
      </w:r>
    </w:p>
    <w:p>
      <w:pPr>
        <w:pStyle w:val="SHTKSourceText"/>
      </w:pPr>
      <w:r>
        <w:t xml:space="preserve">如善見律云。夢有四種。一四大不和夢。二先見夢。三天人夢。四想夢。云何四大不和夢。</w:t>
      </w:r>
    </w:p>
    <w:p>
      <w:pPr>
        <w:pStyle w:val="SHTKBlockLabel"/>
        <w:keepNext/>
      </w:pPr>
      <w:r>
        <w:t xml:space="preserve">한국어 직역</w:t>
      </w:r>
    </w:p>
    <w:p>
      <w:pPr>
        <w:pStyle w:val="SHTKTranslationText"/>
      </w:pPr>
      <w:r>
        <w:t xml:space="preserve">《선견율》에서 말한 것과 같다. “꿈에는 네 가지가 있다. 첫째, 사대가 조화롭지 못해서 꾸는 꿈이고, 둘째, 먼저 본 것 때문에 꾸는 꿈이며, 셋째, 천인이 보이는 꿈이고, 넷째, 생각 때문에 꾸는 꿈이다. 어떤 것이 사대가 조화롭지 못해서 꾸는 꿈인가.</w:t>
      </w:r>
    </w:p>
    <w:p>
      <w:pPr>
        <w:pStyle w:val="SHTKBlockLabel"/>
        <w:keepNext/>
      </w:pPr>
      <w:r>
        <w:t xml:space="preserve">원문</w:t>
      </w:r>
    </w:p>
    <w:p>
      <w:pPr>
        <w:pStyle w:val="SHTKSourceText"/>
      </w:pPr>
      <w:r>
        <w:t xml:space="preserve">[20]若眠時夢見山崩。</w:t>
      </w:r>
    </w:p>
    <w:p>
      <w:pPr>
        <w:pStyle w:val="SHTKBlockLabel"/>
        <w:keepNext/>
      </w:pPr>
      <w:r>
        <w:t xml:space="preserve">한국어 직역</w:t>
      </w:r>
    </w:p>
    <w:p>
      <w:pPr>
        <w:pStyle w:val="SHTKTranslationText"/>
      </w:pPr>
      <w:r>
        <w:t xml:space="preserve">[20]잠잘 때 산이 무너지는 것을 꿈꾸거나,</w:t>
      </w:r>
    </w:p>
    <w:p>
      <w:pPr>
        <w:pStyle w:val="SHTKBlockLabel"/>
        <w:keepNext/>
      </w:pPr>
      <w:r>
        <w:t xml:space="preserve">교감·번역 메모</w:t>
      </w:r>
    </w:p>
    <w:p>
      <w:pPr>
        <w:pStyle w:val="SHTKNoteSummary"/>
      </w:pPr>
      <w:r>
        <w:t>교감 요약 | [CBETA 교감] 저본 「若」와 교감 이문 「答」를 비교한다.</w:t>
      </w:r>
    </w:p>
    <w:p>
      <w:pPr>
        <w:pStyle w:val="SHTKNoteDetail"/>
      </w:pPr>
      <w:r>
        <w:t>• 원교감 원문 | 若【大】，答【宋】【元】【明】【宮】</w:t>
        <w:br/>
        <w:t>• 교감 번호 | 0192020</w:t>
        <w:br/>
        <w:t>• 저본 독법 | 若</w:t>
        <w:br/>
        <w:t>• 저본 적용 구절 | 若眠時夢見山崩。</w:t>
        <w:br/>
        <w:t>• 저본 기준 번역 | [20]잠잘 때 산이 무너지는 것을 꿈꾸거나,</w:t>
        <w:br/>
        <w:t>• 이문 독법 | 答</w:t>
        <w:br/>
        <w:t>• 이문 적용 구절 | 答眠時夢見山崩。</w:t>
        <w:br/>
        <w:t>• 이문 기준 번역 | 대답한다. 잠잘 때 산이 무너지는 꿈을 꾸면,</w:t>
        <w:br/>
        <w:t>• 의미 차이 | 저본 독법 「若」와 비교 독법 「答」의 차이이다.</w:t>
        <w:br/>
        <w:t>• 한국어 해설 | 「若」로 읽으면 “만약 잠잘 때…”라는 조건절이고, 「答」로 읽으면 앞의 물음에 대한 답변 표지가 되어 문답 구조가 달라진다.</w:t>
        <w:br/>
        <w:t>• 번역 영향 판정 | [문장 구조 변화]</w:t>
        <w:br/>
        <w:t>• 번역문 표시 | [이문 검토 필요]</w:t>
        <w:br/>
        <w:t>• 출처 | CBETA T54n2123, 교감 번호 0192020.</w:t>
      </w:r>
    </w:p>
    <w:p>
      <w:pPr>
        <w:pStyle w:val="SHTKBlockLabel"/>
        <w:keepNext/>
      </w:pPr>
      <w:r>
        <w:t xml:space="preserve">원문</w:t>
      </w:r>
    </w:p>
    <w:p>
      <w:pPr>
        <w:pStyle w:val="SHTKSourceText"/>
      </w:pPr>
      <w:r>
        <w:t xml:space="preserve">或飛騰虛空。或見虎狼師子賊逐。此是四大不和夢虛而不實。云何先見夢。答或晝日見。或白或黑。或男或女。</w:t>
      </w:r>
    </w:p>
    <w:p>
      <w:pPr>
        <w:pStyle w:val="SHTKBlockLabel"/>
        <w:keepNext/>
      </w:pPr>
      <w:r>
        <w:t xml:space="preserve">한국어 직역</w:t>
      </w:r>
    </w:p>
    <w:p>
      <w:pPr>
        <w:pStyle w:val="SHTKTranslationText"/>
      </w:pPr>
      <w:r>
        <w:t xml:space="preserve">혹은 허공을 날아오르거나, 혹은 범·이리·사자·도적에게 쫓기는 것을 본다. 이는 사대가 조화롭지 못해서 꾸는 꿈으로, 허망하고 진실하지 않다. 어떤 것이 먼저 본 것 때문에 꾸는 꿈인가. 답한다. 혹 낮에 본 것이, 혹 흰 것이거나 혹 검은 것이거나, 혹 남자이거나 혹 여자였는데,</w:t>
      </w:r>
    </w:p>
    <w:p>
      <w:pPr>
        <w:pStyle w:val="SHTKBlockLabel"/>
        <w:keepNext/>
      </w:pPr>
      <w:r>
        <w:t xml:space="preserve">원문</w:t>
      </w:r>
    </w:p>
    <w:p>
      <w:pPr>
        <w:pStyle w:val="SHTKSourceText"/>
      </w:pPr>
      <w:r>
        <w:t xml:space="preserve">夜[21]剋夢見。</w:t>
      </w:r>
    </w:p>
    <w:p>
      <w:pPr>
        <w:pStyle w:val="SHTKBlockLabel"/>
        <w:keepNext/>
      </w:pPr>
      <w:r>
        <w:t xml:space="preserve">한국어 직역</w:t>
      </w:r>
    </w:p>
    <w:p>
      <w:pPr>
        <w:pStyle w:val="SHTKTranslationText"/>
      </w:pPr>
      <w:r>
        <w:t xml:space="preserve">밤에[21] 곧 꿈에서 보는 것이다.</w:t>
      </w:r>
    </w:p>
    <w:p>
      <w:pPr>
        <w:pStyle w:val="SHTKBlockLabel"/>
        <w:keepNext/>
      </w:pPr>
      <w:r>
        <w:t xml:space="preserve">교감·번역 메모</w:t>
      </w:r>
    </w:p>
    <w:p>
      <w:pPr>
        <w:pStyle w:val="SHTKNoteSummary"/>
      </w:pPr>
      <w:r>
        <w:t>교감 요약 | [CBETA 교감] 저본 「剋」와 교감 이문 「則」를 비교한다.</w:t>
      </w:r>
    </w:p>
    <w:p>
      <w:pPr>
        <w:pStyle w:val="SHTKNoteDetail"/>
      </w:pPr>
      <w:r>
        <w:t>• 원교감 원문 | 剋【大】，則【宋】【元】【明】【宮】</w:t>
        <w:br/>
        <w:t>• 교감 번호 | 0192021</w:t>
        <w:br/>
        <w:t>• 저본 독법 | 剋</w:t>
        <w:br/>
        <w:t>• 저본 적용 구절 | 夜剋夢見。</w:t>
        <w:br/>
        <w:t>• 저본 기준 번역 | 밤에[21] 곧 꿈에서 보는 것이다.</w:t>
        <w:br/>
        <w:t>• 이문 독법 | 則</w:t>
        <w:br/>
        <w:t>• 이문 적용 구절 | 夜則夢見。</w:t>
        <w:br/>
        <w:t>• 이문 기준 번역 | 비교 독법은 「則」이다. 이 독법을 채택하면 해당 부분은 한국어 해설과 같이 달라진다.</w:t>
        <w:br/>
        <w:t>• 의미 차이 | 저본 독법 「剋」와 비교 독법 「則」의 차이이다.</w:t>
        <w:br/>
        <w:t>• 한국어 해설 | 저본 독법 「剋」과 이문 「則」를 비교한다. 어휘나 표기가 달라지지만 문단의 중심 맥락은 대체로 유지된다.</w:t>
        <w:br/>
        <w:t>• 번역 영향 판정 | [표현 차이]</w:t>
        <w:br/>
        <w:t>• 번역문 표시 | [이문 검토 필요]·[판독 불확실]·[의미 불확실]</w:t>
        <w:br/>
        <w:t>• 출처 | CBETA T54n2123, 교감 번호 0192021.</w:t>
      </w:r>
    </w:p>
    <w:p>
      <w:pPr>
        <w:pStyle w:val="SHTKBlockLabel"/>
        <w:keepNext/>
      </w:pPr>
      <w:r>
        <w:t xml:space="preserve">원문</w:t>
      </w:r>
    </w:p>
    <w:p>
      <w:pPr>
        <w:pStyle w:val="SHTKSourceText"/>
      </w:pPr>
      <w:r>
        <w:t xml:space="preserve">是名先見夢。此亦不實。云何天人夢。若善知識天人。為現善夢令人得善。若惡知識者為現惡夢。此即真實。云何想夢者。答此人前身或有福德。或有罪障。若福德者現善夢。罪者現惡夢。如菩薩母。初欲入母胎時。夢見白象從忉利天下。入其右脇。此是想夢也。若夢禮佛誦經。持戒布施種種功德。此亦想夢。問夢為善不善無記耶。答亦善不善無記。若夢見禮佛聽法說法。此是善功德。若夢見殺盜婬。此是不善夢。若夢見青黃赤白色等。此是無記夢也。問曰。若爾者。應受果報。答曰。不受果報。何以故。</w:t>
      </w:r>
    </w:p>
    <w:p>
      <w:pPr>
        <w:pStyle w:val="SHTKBlockLabel"/>
        <w:keepNext/>
      </w:pPr>
      <w:r>
        <w:t xml:space="preserve">한국어 직역</w:t>
      </w:r>
    </w:p>
    <w:p>
      <w:pPr>
        <w:pStyle w:val="SHTKTranslationText"/>
      </w:pPr>
      <w:r>
        <w:t xml:space="preserve">이를 먼저 본 것 때문에 꾸는 꿈이라 한다. 이 또한 진실하지 않다. 어떤 것이 천인이 보이는 꿈인가. 선지식인 천인이, 좋은 꿈을 나타내어 사람으로 하여금 선을 얻게 하거나, 악한 지식인 천인이 나쁜 꿈을 나타내는 것이다. 이는 곧 진실하다. 어떤 것이 생각 때문에 꾸는 꿈인가. 답한다. 이 사람이 전생에 혹 복덕이 있었거나, 혹 죄장이 있었는데, 복덕이 있는 자에게는 좋은 꿈이 나타나고, 죄가 있는 자에게는 나쁜 꿈이 나타난다. 보살의 어머니와 같은 경우에는, 처음 보살이 어머니 태에 들어가려 할 때, 흰 코끼리가 도리천에서 내려와, 그 오른쪽 옆구리로 들어가는 꿈을 꾸었다. 이것이 생각 때문에 꾸는 꿈이다. 꿈에서 부처님께 예배하거나 경을 외우고, 계를 지키고 보시하는 갖가지 공덕을 행하는 것을 보는 것도, 이 또한 생각 때문에 꾸는 꿈이다. 묻는다. 꿈은 선인가, 불선인가, 무기인가. 답한다. 선이기도 하고 불선이기도 하며 무기이기도 하다. 꿈에서 부처님께 예배하고 법을 듣고 법을 설하는 것을 보면, 이는 선한 공덕이다. 꿈에서 살생·도둑질·음행을 보면, 이는 불선한 꿈이다. 꿈에서 청색·황색·적색·백색 등의 색을 보면, 이는 무기의 꿈이다. 묻는다. 그렇다면, 마땅히 과보를 받아야 하는가. 답한다. 과보를 받지 않는다. 왜 그런가.</w:t>
      </w:r>
    </w:p>
    <w:p>
      <w:pPr>
        <w:pStyle w:val="SHTKBlockLabel"/>
        <w:keepNext/>
      </w:pPr>
      <w:r>
        <w:t xml:space="preserve">원문</w:t>
      </w:r>
    </w:p>
    <w:p>
      <w:pPr>
        <w:pStyle w:val="SHTKSourceText"/>
      </w:pPr>
      <w:r>
        <w:t xml:space="preserve">以心業羸弱故不感[1]報。</w:t>
      </w:r>
    </w:p>
    <w:p>
      <w:pPr>
        <w:pStyle w:val="SHTKBlockLabel"/>
        <w:keepNext/>
      </w:pPr>
      <w:r>
        <w:t xml:space="preserve">한국어 직역</w:t>
      </w:r>
    </w:p>
    <w:p>
      <w:pPr>
        <w:pStyle w:val="SHTKTranslationText"/>
      </w:pPr>
      <w:r>
        <w:t xml:space="preserve">마음의 업이 미약하기 때문에 [1]과보를 감응하지 못하기 때문이다.</w:t>
      </w:r>
    </w:p>
    <w:p>
      <w:pPr>
        <w:pStyle w:val="SHTKBlockLabel"/>
        <w:keepNext/>
      </w:pPr>
      <w:r>
        <w:t xml:space="preserve">교감·번역 메모</w:t>
      </w:r>
    </w:p>
    <w:p>
      <w:pPr>
        <w:pStyle w:val="SHTKNoteSummary"/>
      </w:pPr>
      <w:r>
        <w:t>교감 요약 | [CBETA 교감] 저본 「報」와 교감 이문 「起」를 비교한다.</w:t>
      </w:r>
    </w:p>
    <w:p>
      <w:pPr>
        <w:pStyle w:val="SHTKNoteDetail"/>
      </w:pPr>
      <w:r>
        <w:t>• 원교감 원문 | 報【大】，起【元】【明】</w:t>
        <w:br/>
        <w:t>• 교감 번호 | 0193001</w:t>
        <w:br/>
        <w:t>• 저본 독법 | 報</w:t>
        <w:br/>
        <w:t>• 저본 적용 구절 | 以心業羸弱故不感報。</w:t>
        <w:br/>
        <w:t>• 저본 기준 번역 | 마음의 업이 미약하기 때문에 [1]과보를 감응하지 못하기 때문이다.</w:t>
        <w:br/>
        <w:t>• 이문 독법 | 起</w:t>
        <w:br/>
        <w:t>• 이문 적용 구절 | 以心業羸弱故不感起。</w:t>
        <w:br/>
        <w:t>• 이문 기준 번역 | 마음의 업이 미약하기 때문에 일어나는 과보를 감응하지 못하기 때문이다.</w:t>
        <w:br/>
        <w:t>• 의미 차이 | 저본 독법 「報」와 비교 독법 「起」의 차이이다.</w:t>
        <w:br/>
        <w:t>• 한국어 해설 | 저본 독법 「報」과 이문 「起」를 비교한다. 독법에 따라 행위·대상·상태 또는 고유 표현의 뜻이 달라져 직역에도 영향을 준다.</w:t>
        <w:br/>
        <w:t>• 번역 영향 판정 | [의미 차이 있음]</w:t>
        <w:br/>
        <w:t>• 번역문 표시 | [이문 검토 필요]</w:t>
        <w:br/>
        <w:t>• 출처 | CBETA T54n2123, 교감 번호 0193001.</w:t>
      </w:r>
    </w:p>
    <w:p>
      <w:pPr>
        <w:pStyle w:val="SHTKBlockLabel"/>
        <w:keepNext/>
      </w:pPr>
      <w:r>
        <w:t xml:space="preserve">원문</w:t>
      </w:r>
    </w:p>
    <w:p>
      <w:pPr>
        <w:pStyle w:val="SHTKSourceText"/>
      </w:pPr>
      <w:r>
        <w:t xml:space="preserve">是故律云。除夢中不犯。</w:t>
      </w:r>
    </w:p>
    <w:p>
      <w:pPr>
        <w:pStyle w:val="SHTKBlockLabel"/>
        <w:keepNext/>
      </w:pPr>
      <w:r>
        <w:t xml:space="preserve">한국어 직역</w:t>
      </w:r>
    </w:p>
    <w:p>
      <w:pPr>
        <w:pStyle w:val="SHTKTranslationText"/>
      </w:pPr>
      <w:r>
        <w:t xml:space="preserve">그러므로 율에서 말하였다. “꿈속에서는 제외하여 범한 것이 아니다.”</w:t>
      </w:r>
    </w:p>
    <w:p>
      <w:pPr>
        <w:pStyle w:val="SHTKBlockLabel"/>
        <w:keepNext/>
      </w:pPr>
      <w:r>
        <w:t xml:space="preserve">위치표지</w:t>
      </w:r>
    </w:p>
    <w:p>
      <w:pPr>
        <w:pStyle w:val="SHTKPositionMarker"/>
      </w:pPr>
      <w:bookmarkStart w:id="1341" w:name="loc_0193a02"/>
      <w:r>
        <w:t xml:space="preserve">[0193a02]</w:t>
      </w:r>
      <w:bookmarkEnd w:id="1341"/>
    </w:p>
    <w:p>
      <w:pPr>
        <w:pStyle w:val="SHTKBlockLabel"/>
        <w:keepNext/>
      </w:pPr>
      <w:r>
        <w:t xml:space="preserve">원문</w:t>
      </w:r>
    </w:p>
    <w:p>
      <w:pPr>
        <w:pStyle w:val="SHTKSourceText"/>
      </w:pPr>
      <w:r>
        <w:t xml:space="preserve">又迦延論云。云何一切睡眠相應耶。答曰。或睡不眠相應。如未眠時。身不軟心不軟。身重心重。身瞪瞢心瞪瞢。身憒心憒。身睡心睡。為睡所纏。是謂睡不眠相應。云何眠不睡相應。答曰。不染污心眠夢。是謂眠不睡相應。云何睡眠相應。答曰。染污心眠夢。是謂睡眠相應。云何不睡不眠。答曰。除上爾所事。問眠當言善不善無記耶。答曰。眠或善或不善或無記。云何為善。答曰。善心眠夢。云何不善。答曰。不善心眠夢。云何無記。答曰。除上爾所事。如夢中施與作福。持戒守齋。如善心眠時所作福。</w:t>
      </w:r>
    </w:p>
    <w:p>
      <w:pPr>
        <w:pStyle w:val="SHTKBlockLabel"/>
        <w:keepNext/>
      </w:pPr>
      <w:r>
        <w:t xml:space="preserve">한국어 직역</w:t>
      </w:r>
    </w:p>
    <w:p>
      <w:pPr>
        <w:pStyle w:val="SHTKTranslationText"/>
      </w:pPr>
      <w:r>
        <w:t xml:space="preserve">또 《가연론》에서 말하였다. “어떤 것이 일체의 수면과 상응하는 것인가.” 답한다. “혹 잠은 있지만 잠듦과 상응하지 않는 것이 있다. 아직 잠들지 않았을 때와 같은 경우로, 몸이 부드럽지 않고 마음이 부드럽지 않으며, 몸이 무겁고 마음이 무거우며, 몸이 흐릿하고 마음이 흐릿하며, 몸이 혼미하고 마음이 혼미하며, 몸이 졸리고 마음이 졸려서, 잠에 얽매이는 것이다. 이를 잠은 있으나 잠듦과 상응하지 않는 것이라 한다.” “어떤 것이 잠듦은 있으나 잠과 상응하지 않는 것인가.” 답한다. “염오되지 않은 마음으로 잠들어 꿈꾸는 것이다. 이를 잠듦은 있으나 잠과 상응하지 않는 것이라 한다.” “어떤 것이 잠과 잠듦이 상응하는 것인가.” 답한다. “염오된 마음으로 잠들어 꿈꾸는 것이다. 이를 잠과 잠듦이 상응하는 것이라 한다.” “어떤 것이 잠도 아니고 잠듦도 아닌 것인가.” 답한다. “위에서 말한 여러 일을 제외한 것이다.” 묻는다. “잠은 선이라 해야 하는가, 불선이라 해야 하는가, 무기라 해야 하는가.” 답한다. “잠은 혹 선이고, 혹 불선이며, 혹 무기이다.” “어떤 것이 선인가.” 답한다. “선한 마음으로 잠들어 꿈꾸는 것이다.” “어떤 것이 불선인가.” 답한다. “불선한 마음으로 잠들어 꿈꾸는 것이다.” “어떤 것이 무기인가.” 답한다. “위에서 말한 여러 일을 제외한 것이다.” 꿈속에서 베풀어 주고 복을 짓거나, 계를 지키고 재를 지키는 것과 같은 것은, 선한 마음으로 잠들었을 때 지은 복과 같다.</w:t>
      </w:r>
    </w:p>
    <w:p>
      <w:pPr>
        <w:pStyle w:val="SHTKBlockLabel"/>
        <w:keepNext/>
      </w:pPr>
      <w:r>
        <w:t xml:space="preserve">원문</w:t>
      </w:r>
    </w:p>
    <w:p>
      <w:pPr>
        <w:pStyle w:val="SHTKSourceText"/>
      </w:pPr>
      <w:r>
        <w:t xml:space="preserve">當言餘福[2]迴是名善。</w:t>
      </w:r>
    </w:p>
    <w:p>
      <w:pPr>
        <w:pStyle w:val="SHTKBlockLabel"/>
        <w:keepNext/>
      </w:pPr>
      <w:r>
        <w:t xml:space="preserve">한국어 직역</w:t>
      </w:r>
    </w:p>
    <w:p>
      <w:pPr>
        <w:pStyle w:val="SHTKTranslationText"/>
      </w:pPr>
      <w:r>
        <w:t xml:space="preserve">마땅히 나머지 복[2]으로 회향한다고 말해야 하니, 이를 선이라 한다.</w:t>
      </w:r>
    </w:p>
    <w:p>
      <w:pPr>
        <w:pStyle w:val="SHTKBlockLabel"/>
        <w:keepNext/>
      </w:pPr>
      <w:r>
        <w:t xml:space="preserve">교감·번역 메모</w:t>
      </w:r>
    </w:p>
    <w:p>
      <w:pPr>
        <w:pStyle w:val="SHTKNoteSummary"/>
      </w:pPr>
      <w:r>
        <w:t>교감 요약 | [CBETA 교감] 저본 「迴」와 교감 이문 「迴向」를 비교한다.</w:t>
      </w:r>
    </w:p>
    <w:p>
      <w:pPr>
        <w:pStyle w:val="SHTKNoteDetail"/>
      </w:pPr>
      <w:r>
        <w:t>• 원교감 원문 | 迴【大】，迴向【元】【明】【宮】</w:t>
        <w:br/>
        <w:t>• 교감 번호 | 0193002</w:t>
        <w:br/>
        <w:t>• 저본 독법 | 迴</w:t>
        <w:br/>
        <w:t>• 저본 적용 구절 | 當言餘福迴是名善。</w:t>
        <w:br/>
        <w:t>• 저본 기준 번역 | 마땅히 나머지 복[2]으로 회향한다고 말해야 하니, 이를 선이라 한다.</w:t>
        <w:br/>
        <w:t>• 이문 독법 | 迴向</w:t>
        <w:br/>
        <w:t>• 이문 적용 구절 | 當言餘福迴向是名善。</w:t>
        <w:br/>
        <w:t>• 이문 기준 번역 | 비교 독법은 「迴向」이다. 이 독법을 채택하면 해당 부분은 한국어 해설과 같이 달라진다.</w:t>
        <w:br/>
        <w:t>• 의미 차이 | 저본 독법 「迴」와 비교 독법 「迴向」의 차이이다.</w:t>
        <w:br/>
        <w:t>• 한국어 해설 | 저본 독법 「迴」과 이문 「迴向」를 비교한다. 자형·통용 또는 어휘 변이로 보이며 이 문맥의 한국어 직역에는 실질적인 차이를 두지 않는다.</w:t>
        <w:br/>
        <w:t>• 번역 영향 판정 | [번역 차이 없음]</w:t>
        <w:br/>
        <w:t>• 번역문 표시 | [이문 검토 필요]·[구문 불확실]</w:t>
        <w:br/>
        <w:t>• 출처 | CBETA T54n2123, 교감 번호 0193002.</w:t>
      </w:r>
    </w:p>
    <w:p>
      <w:pPr>
        <w:pStyle w:val="SHTKBlockLabel"/>
        <w:keepNext/>
      </w:pPr>
      <w:r>
        <w:t xml:space="preserve">원문</w:t>
      </w:r>
    </w:p>
    <w:p>
      <w:pPr>
        <w:pStyle w:val="SHTKSourceText"/>
      </w:pPr>
      <w:r>
        <w:t xml:space="preserve">云何眠時所作不福。當言迴耶。答曰。如夢中殺盜等。</w:t>
      </w:r>
    </w:p>
    <w:p>
      <w:pPr>
        <w:pStyle w:val="SHTKBlockLabel"/>
        <w:keepNext/>
      </w:pPr>
      <w:r>
        <w:t xml:space="preserve">한국어 직역</w:t>
      </w:r>
    </w:p>
    <w:p>
      <w:pPr>
        <w:pStyle w:val="SHTKTranslationText"/>
      </w:pPr>
      <w:r>
        <w:t xml:space="preserve">“잠잘 때 지은 불복은 어떠한가. 마땅히 회향한다고 말해야 하는가.” 답한다. “꿈속에서 살생·도둑질 등을 한 것과 같고,</w:t>
      </w:r>
    </w:p>
    <w:p>
      <w:pPr>
        <w:pStyle w:val="SHTKBlockLabel"/>
        <w:keepNext/>
      </w:pPr>
      <w:r>
        <w:t xml:space="preserve">원문</w:t>
      </w:r>
    </w:p>
    <w:p>
      <w:pPr>
        <w:pStyle w:val="SHTKSourceText"/>
      </w:pPr>
      <w:r>
        <w:t xml:space="preserve">如不善心眠餘不福心迴。</w:t>
      </w:r>
    </w:p>
    <w:p>
      <w:pPr>
        <w:pStyle w:val="SHTKBlockLabel"/>
        <w:keepNext/>
      </w:pPr>
      <w:r>
        <w:t xml:space="preserve">한국어 직역</w:t>
      </w:r>
    </w:p>
    <w:p>
      <w:pPr>
        <w:pStyle w:val="SHTKTranslationText"/>
      </w:pPr>
      <w:r>
        <w:t xml:space="preserve">불선한 마음으로 잠들어 나머지 불복의 마음으로 회향하는 것과 같으니,</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是名不善。云何眠時所作福不福。不當言迴。答曰。如眠時非福。</w:t>
      </w:r>
    </w:p>
    <w:p>
      <w:pPr>
        <w:pStyle w:val="SHTKBlockLabel"/>
        <w:keepNext/>
      </w:pPr>
      <w:r>
        <w:t xml:space="preserve">한국어 직역</w:t>
      </w:r>
    </w:p>
    <w:p>
      <w:pPr>
        <w:pStyle w:val="SHTKTranslationText"/>
      </w:pPr>
      <w:r>
        <w:t xml:space="preserve">이를 불선이라 한다.” “잠잘 때 지은 복과 불복은 어떠한가. 회향한다고 말해서는 안 되는가.” 답한다. “잠잘 때 비복인 것과 같아서,</w:t>
      </w:r>
    </w:p>
    <w:p>
      <w:pPr>
        <w:pStyle w:val="SHTKBlockLabel"/>
        <w:keepNext/>
      </w:pPr>
      <w:r>
        <w:t xml:space="preserve">원문</w:t>
      </w:r>
    </w:p>
    <w:p>
      <w:pPr>
        <w:pStyle w:val="SHTKSourceText"/>
      </w:pPr>
      <w:r>
        <w:t xml:space="preserve">心非不福心迴。</w:t>
      </w:r>
    </w:p>
    <w:p>
      <w:pPr>
        <w:pStyle w:val="SHTKBlockLabel"/>
        <w:keepNext/>
      </w:pPr>
      <w:r>
        <w:t xml:space="preserve">한국어 직역</w:t>
      </w:r>
    </w:p>
    <w:p>
      <w:pPr>
        <w:pStyle w:val="SHTKTranslationText"/>
      </w:pPr>
      <w:r>
        <w:t xml:space="preserve">마음이 불복의 마음이 아닌 채 회향하며,</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如無記心眠時。所作福非福。不當言迴。是名無記。問夢名何等法。答曰。是五蓋中無明蓋也。</w:t>
      </w:r>
    </w:p>
    <w:p>
      <w:pPr>
        <w:pStyle w:val="SHTKBlockLabel"/>
        <w:keepNext/>
      </w:pPr>
      <w:r>
        <w:t xml:space="preserve">한국어 직역</w:t>
      </w:r>
    </w:p>
    <w:p>
      <w:pPr>
        <w:pStyle w:val="SHTKTranslationText"/>
      </w:pPr>
      <w:r>
        <w:t xml:space="preserve">무기의 마음으로 잠잘 때, 지은 복과 비복은, 회향한다고 말해서는 안 된다. 이를 무기라 한다.” 묻는다. “꿈은 어떤 법이라 이름하는가.” 답한다. “오개 가운데 무명개이다.”</w:t>
      </w:r>
    </w:p>
    <w:p>
      <w:pPr>
        <w:pStyle w:val="SHTKBlockLabel"/>
        <w:keepNext/>
      </w:pPr>
      <w:r>
        <w:t xml:space="preserve">위치표지</w:t>
      </w:r>
    </w:p>
    <w:p>
      <w:pPr>
        <w:pStyle w:val="SHTKPositionMarker"/>
      </w:pPr>
      <w:bookmarkStart w:id="1342" w:name="loc_0193a20"/>
      <w:r>
        <w:t xml:space="preserve">[0193a20]</w:t>
      </w:r>
      <w:bookmarkEnd w:id="1342"/>
    </w:p>
    <w:p>
      <w:pPr>
        <w:pStyle w:val="SHTKBlockLabel"/>
        <w:keepNext/>
      </w:pPr>
      <w:r>
        <w:t xml:space="preserve">원문</w:t>
      </w:r>
    </w:p>
    <w:p>
      <w:pPr>
        <w:pStyle w:val="SHTKSourceText"/>
      </w:pPr>
      <w:r>
        <w:t xml:space="preserve">又十誦律云。有比丘眾中睡。佛言。聽水洗頭。猶睡不可。</w:t>
      </w:r>
    </w:p>
    <w:p>
      <w:pPr>
        <w:pStyle w:val="SHTKBlockLabel"/>
        <w:keepNext/>
      </w:pPr>
      <w:r>
        <w:t xml:space="preserve">한국어 직역</w:t>
      </w:r>
    </w:p>
    <w:p>
      <w:pPr>
        <w:pStyle w:val="SHTKTranslationText"/>
      </w:pPr>
      <w:r>
        <w:t xml:space="preserve">또 《십송율》에서 말하였다. 한 비구가 대중 가운데서 졸았다. 부처님께서 말씀하셨다. “물을 써서 머리를 씻게 하라.” 그래도 졸음이 그치지 않았다.</w:t>
      </w:r>
    </w:p>
    <w:p>
      <w:pPr>
        <w:pStyle w:val="SHTKBlockLabel"/>
        <w:keepNext/>
      </w:pPr>
      <w:r>
        <w:t xml:space="preserve">원문</w:t>
      </w:r>
    </w:p>
    <w:p>
      <w:pPr>
        <w:pStyle w:val="SHTKSourceText"/>
      </w:pPr>
      <w:r>
        <w:t xml:space="preserve">[3]信令比丘以五法用水洗他。</w:t>
      </w:r>
    </w:p>
    <w:p>
      <w:pPr>
        <w:pStyle w:val="SHTKBlockLabel"/>
        <w:keepNext/>
      </w:pPr>
      <w:r>
        <w:t xml:space="preserve">한국어 직역</w:t>
      </w:r>
    </w:p>
    <w:p>
      <w:pPr>
        <w:pStyle w:val="SHTKTranslationText"/>
      </w:pPr>
      <w:r>
        <w:t xml:space="preserve">[3]비구로 하여금 다섯 가지 법으로 물을 써서 다른 이를 씻게 하도록 허락하셨다.</w:t>
      </w:r>
    </w:p>
    <w:p>
      <w:pPr>
        <w:pStyle w:val="SHTKBlockLabel"/>
        <w:keepNext/>
      </w:pPr>
      <w:r>
        <w:t xml:space="preserve">교감·번역 메모</w:t>
      </w:r>
    </w:p>
    <w:p>
      <w:pPr>
        <w:pStyle w:val="SHTKNoteSummary"/>
      </w:pPr>
      <w:r>
        <w:t>교감 요약 | [CBETA 교감] 저본 「信」와 교감 이문 「佛」를 비교한다.</w:t>
      </w:r>
    </w:p>
    <w:p>
      <w:pPr>
        <w:pStyle w:val="SHTKNoteDetail"/>
      </w:pPr>
      <w:r>
        <w:t>• 원교감 원문 | 信【大】，佛【宋】【元】【明】【宮】</w:t>
        <w:br/>
        <w:t>• 교감 번호 | 0193003</w:t>
        <w:br/>
        <w:t>• 저본 독법 | 信</w:t>
        <w:br/>
        <w:t>• 저본 적용 구절 | 信令比丘以五法用水洗他。</w:t>
        <w:br/>
        <w:t>• 저본 기준 번역 | [3]비구로 하여금 다섯 가지 법으로 물을 써서 다른 이를 씻게 하도록 허락하셨다.</w:t>
        <w:br/>
        <w:t>• 이문 독법 | 佛</w:t>
        <w:br/>
        <w:t>• 이문 적용 구절 | 佛令比丘以五法用水洗他。</w:t>
        <w:br/>
        <w:t>• 이문 기준 번역 | 부처님께서 비구로 하여금 다섯 가지 법으로 물을 써서 다른 이를 씻게 하셨다.</w:t>
        <w:br/>
        <w:t>• 의미 차이 | 저본 독법 「信」와 비교 독법 「佛」의 차이이다.</w:t>
        <w:br/>
        <w:t>• 한국어 해설 | 저본 「信令比丘」의 「信」과 이문 「佛」은 행위의 주체를 달리한다. 「佛令比丘」로 읽으면 “부처님께서 비구에게 명하셨다”가 되어 뜻이 분명해진다. 본문은 「信」을 유지하고 판독 불확실로 표시한다.</w:t>
        <w:br/>
        <w:t>• 번역 영향 판정 | [의미 차이 있음]</w:t>
        <w:br/>
        <w:t>• 번역문 표시 | [이문 검토 필요]·[판독 불확실]·[구문 불확실]</w:t>
        <w:br/>
        <w:t>• 출처 | CBETA T54n2123, 교감 번호 0193003.</w:t>
      </w:r>
    </w:p>
    <w:p>
      <w:pPr>
        <w:pStyle w:val="SHTKBlockLabel"/>
        <w:keepNext/>
      </w:pPr>
      <w:r>
        <w:t xml:space="preserve">원문</w:t>
      </w:r>
    </w:p>
    <w:p>
      <w:pPr>
        <w:pStyle w:val="SHTKSourceText"/>
      </w:pPr>
      <w:r>
        <w:t xml:space="preserve">一者憐愍。二者不惱他。三者睡眠。四者頭倚牆壁。五者舒脚坐。猶睡不止。</w:t>
      </w:r>
    </w:p>
    <w:p>
      <w:pPr>
        <w:pStyle w:val="SHTKBlockLabel"/>
        <w:keepNext/>
      </w:pPr>
      <w:r>
        <w:t xml:space="preserve">한국어 직역</w:t>
      </w:r>
    </w:p>
    <w:p>
      <w:pPr>
        <w:pStyle w:val="SHTKTranslationText"/>
      </w:pPr>
      <w:r>
        <w:t xml:space="preserve">첫째, 가엾이 여기는 것이고, 둘째, 남을 괴롭히지 않는 것이며, 셋째, 잠이 오는 경우이고, 넷째, 머리를 담벽에 기대는 경우이며, 다섯째, 다리를 펴고 앉는 경우이다. 그래도 졸음이 그치지 않았다.</w:t>
      </w:r>
    </w:p>
    <w:p>
      <w:pPr>
        <w:pStyle w:val="SHTKBlockLabel"/>
        <w:keepNext/>
      </w:pPr>
      <w:r>
        <w:t xml:space="preserve">원문</w:t>
      </w:r>
    </w:p>
    <w:p>
      <w:pPr>
        <w:pStyle w:val="SHTKSourceText"/>
      </w:pPr>
      <w:r>
        <w:t xml:space="preserve">聽以手[4]𢴤。</w:t>
      </w:r>
    </w:p>
    <w:p>
      <w:pPr>
        <w:pStyle w:val="SHTKBlockLabel"/>
        <w:keepNext/>
      </w:pPr>
      <w:r>
        <w:t xml:space="preserve">한국어 직역</w:t>
      </w:r>
    </w:p>
    <w:p>
      <w:pPr>
        <w:pStyle w:val="SHTKTranslationText"/>
      </w:pPr>
      <w:r>
        <w:t xml:space="preserve">손으로 [4]두드리는 것을 허락하셨다.</w:t>
      </w:r>
    </w:p>
    <w:p>
      <w:pPr>
        <w:pStyle w:val="SHTKBlockLabel"/>
        <w:keepNext/>
      </w:pPr>
      <w:r>
        <w:t xml:space="preserve">교감·번역 메모</w:t>
      </w:r>
    </w:p>
    <w:p>
      <w:pPr>
        <w:pStyle w:val="SHTKNoteSummary"/>
      </w:pPr>
      <w:r>
        <w:t>교감 요약 | [CBETA 교감] 저본 「𢴤」와 교감 이문 「掁/䟫」를 비교한다.</w:t>
      </w:r>
    </w:p>
    <w:p>
      <w:pPr>
        <w:pStyle w:val="SHTKNoteDetail"/>
      </w:pPr>
      <w:r>
        <w:t>• 해설 | 저본 「𢴤」와 교감 이문 「掁 / 䟫」를 비교한다.</w:t>
        <w:br/>
        <w:t>• 원교감 원문 | 𢴤【大】，掁【宋】【元】【明】，䟫【宮】</w:t>
        <w:br/>
        <w:t>• 교감 번호 | 0193004</w:t>
        <w:br/>
        <w:t>• 저본 독법 | 𢴤</w:t>
        <w:br/>
        <w:t>• 저본 적용 구절 | 聽以手𢴤。</w:t>
        <w:br/>
        <w:t>• 저본 기준 번역 | 손으로 [4]두드리는 것을 허락하셨다.</w:t>
        <w:br/>
        <w:t>• 이문 독법 | 掁 / 䟫</w:t>
        <w:br/>
        <w:t>• 이문 적용 구절 | 聽以手掁。 / 聽以手䟫。</w:t>
        <w:br/>
        <w:t>• 이문 기준 번역 | 비교 독법은 「掁 / 䟫」이다. 이 독법을 채택하면 해당 부분은 한국어 해설과 같이 달라진다.</w:t>
        <w:br/>
        <w:t>• 의미 차이 | 저본 독법 「𢴤」와 비교 독법 「掁 / 䟫」의 차이이다.</w:t>
        <w:br/>
        <w:t>• 한국어 해설 | 저본의 외자 「𢴤」과 이문 「掁/䟫」은 졸음을 깨우기 위해 손으로 하는 동작을 가리키는 서로 다른 자형·어휘이다. 정확한 동작의 뉘앙스가 달라질 수 있다.</w:t>
        <w:br/>
        <w:t>• 번역 영향 판정 | [표현 차이]</w:t>
        <w:br/>
        <w:t>• 번역문 표시 | [이문 검토 필요]·[의미 불확실]</w:t>
        <w:br/>
        <w:t>• 출처 | CBETA T54n2123, 교감 번호 0193004.</w:t>
      </w:r>
    </w:p>
    <w:p>
      <w:pPr>
        <w:pStyle w:val="SHTKBlockLabel"/>
        <w:keepNext/>
      </w:pPr>
      <w:r>
        <w:t xml:space="preserve">원문</w:t>
      </w:r>
    </w:p>
    <w:p>
      <w:pPr>
        <w:pStyle w:val="SHTKSourceText"/>
      </w:pPr>
      <w:r>
        <w:t xml:space="preserve">若故睡不止。</w:t>
      </w:r>
    </w:p>
    <w:p>
      <w:pPr>
        <w:pStyle w:val="SHTKBlockLabel"/>
        <w:keepNext/>
      </w:pPr>
      <w:r>
        <w:t xml:space="preserve">한국어 직역</w:t>
      </w:r>
    </w:p>
    <w:p>
      <w:pPr>
        <w:pStyle w:val="SHTKTranslationText"/>
      </w:pPr>
      <w:r>
        <w:t xml:space="preserve">그래도 계속 졸아 그치지 않으면,</w:t>
      </w:r>
    </w:p>
    <w:p>
      <w:pPr>
        <w:pStyle w:val="SHTKBlockLabel"/>
        <w:keepNext/>
      </w:pPr>
      <w:r>
        <w:t xml:space="preserve">원문</w:t>
      </w:r>
    </w:p>
    <w:p>
      <w:pPr>
        <w:pStyle w:val="SHTKSourceText"/>
      </w:pPr>
      <w:r>
        <w:t xml:space="preserve">[5]佛聽以[6]毱擲。</w:t>
      </w:r>
    </w:p>
    <w:p>
      <w:pPr>
        <w:pStyle w:val="SHTKBlockLabel"/>
        <w:keepNext/>
      </w:pPr>
      <w:r>
        <w:t xml:space="preserve">한국어 직역</w:t>
      </w:r>
    </w:p>
    <w:p>
      <w:pPr>
        <w:pStyle w:val="SHTKTranslationText"/>
      </w:pPr>
      <w:r>
        <w:t xml:space="preserve">[5]부처님께서 [6]공을 던지는 것을 허락하셨다.</w:t>
      </w:r>
    </w:p>
    <w:p>
      <w:pPr>
        <w:pStyle w:val="SHTKBlockLabel"/>
        <w:keepNext/>
      </w:pPr>
      <w:r>
        <w:t xml:space="preserve">교감·번역 메모</w:t>
      </w:r>
    </w:p>
    <w:p>
      <w:pPr>
        <w:pStyle w:val="SHTKNoteSummary"/>
      </w:pPr>
      <w:r>
        <w:t>교감 요약 | [CBETA 교감] 저본 「佛」와 교감 이문 「佛言」를 비교한다.</w:t>
      </w:r>
    </w:p>
    <w:p>
      <w:pPr>
        <w:pStyle w:val="SHTKNoteDetail"/>
      </w:pPr>
      <w:r>
        <w:t>• 원교감 원문 | 佛【大】，佛言【宋】【元】【明】【宮】</w:t>
        <w:br/>
        <w:t>• 교감 번호 | 0193005</w:t>
        <w:br/>
        <w:t>• 저본 독법 | 佛</w:t>
        <w:br/>
        <w:t>• 저본 적용 구절 | 佛聽以毱擲。</w:t>
        <w:br/>
        <w:t>• 저본 기준 번역 | [5]부처님께서 [6]공을 던지는 것을 허락하셨다.</w:t>
        <w:br/>
        <w:t>• 이문 독법 | 佛言</w:t>
        <w:br/>
        <w:t>• 이문 적용 구절 | 佛言聽以毱擲。</w:t>
        <w:br/>
        <w:t>• 이문 기준 번역 | 부처님께서 말씀하셨다. 공을 던지는 것을 허락한다.</w:t>
        <w:br/>
        <w:t>• 의미 차이 | 저본 독법 「佛」와 비교 독법 「佛言」의 차이이다.</w:t>
        <w:br/>
        <w:t>• 한국어 해설 | 저본 독법 「佛」과 이문 「佛言」를 비교한다. 첨가·생략 또는 문답 표지의 차이로 문장 구조가 달라진다.</w:t>
        <w:br/>
        <w:t>• 번역 영향 판정 | [문장 구조 변화]</w:t>
        <w:br/>
        <w:t>• 번역문 표시 | [이문 검토 필요]</w:t>
        <w:br/>
        <w:t>• 출처 | CBETA T54n2123, 교감 번호 0193005.</w:t>
      </w:r>
    </w:p>
    <w:p>
      <w:pPr>
        <w:pStyle w:val="SHTKNoteSummary"/>
      </w:pPr>
      <w:r>
        <w:t>교감 요약 | [CBETA 교감] 저본 「毱」와 교감 이문 「掬」를 비교한다.</w:t>
      </w:r>
    </w:p>
    <w:p>
      <w:pPr>
        <w:pStyle w:val="SHTKNoteDetail"/>
      </w:pPr>
      <w:r>
        <w:t>• 원교감 원문 | 毱【大】，掬【宋】【元】【明】【宮】</w:t>
        <w:br/>
        <w:t>• 교감 번호 | 0193006</w:t>
        <w:br/>
        <w:t>• 저본 독법 | 毱</w:t>
        <w:br/>
        <w:t>• 저본 적용 구절 | 佛聽以毱擲。</w:t>
        <w:br/>
        <w:t>• 저본 기준 번역 | [5]부처님께서 [6]공을 던지는 것을 허락하셨다.</w:t>
        <w:br/>
        <w:t>• 이문 독법 | 掬</w:t>
        <w:br/>
        <w:t>• 이문 적용 구절 | 佛聽以掬擲。</w:t>
        <w:br/>
        <w:t>• 이문 기준 번역 | 부처님께서 손에 움켜 쥔 것을 던지는 것을 허락한다.</w:t>
        <w:br/>
        <w:t>• 의미 차이 | 저본 독법 「毱」와 비교 독법 「掬」의 차이이다.</w:t>
        <w:br/>
        <w:t>• 한국어 해설 | 저본 독법 「毱」과 이문 「掬」를 비교한다. 독법에 따라 행위·대상·상태 또는 고유 표현의 뜻이 달라져 직역에도 영향을 준다.</w:t>
        <w:br/>
        <w:t>• 번역 영향 판정 | [의미 차이 있음]</w:t>
        <w:br/>
        <w:t>• 출처 | CBETA T54n2123, 교감 번호 0193006.</w:t>
      </w:r>
    </w:p>
    <w:p>
      <w:pPr>
        <w:pStyle w:val="SHTKBlockLabel"/>
        <w:keepNext/>
      </w:pPr>
      <w:r>
        <w:t xml:space="preserve">원문</w:t>
      </w:r>
    </w:p>
    <w:p>
      <w:pPr>
        <w:pStyle w:val="SHTKSourceText"/>
      </w:pPr>
      <w:r>
        <w:t xml:space="preserve">若故睡不止。佛聽用禪杖。若取禪杖時。應生敬心。以兩手捉杖放戴頂上。若坐睡不止。應起看餘睡者。以禪杖築。築已還坐。若無睡者。</w:t>
      </w:r>
    </w:p>
    <w:p>
      <w:pPr>
        <w:pStyle w:val="SHTKBlockLabel"/>
        <w:keepNext/>
      </w:pPr>
      <w:r>
        <w:t xml:space="preserve">한국어 직역</w:t>
      </w:r>
    </w:p>
    <w:p>
      <w:pPr>
        <w:pStyle w:val="SHTKTranslationText"/>
      </w:pPr>
      <w:r>
        <w:t xml:space="preserve">그래도 계속 졸아 그치지 않으면, 부처님께서 선장(禪杖)을 쓰는 것을 허락하셨다. 선장을 받을 때에는, 마땅히 공경하는 마음을 내고, 두 손으로 지팡이를 잡아 머리 위에 받들어 놓아야 한다. 앉아서 졸음이 그치지 않으면, 마땅히 일어나 다른 조는 사람을 살펴보고, 선장으로 찔러 깨운다. 찌른 뒤에는 돌아와 앉는다. 졸고 있는 사람이 없으면,</w:t>
      </w:r>
    </w:p>
    <w:p>
      <w:pPr>
        <w:pStyle w:val="SHTKBlockLabel"/>
        <w:keepNext/>
      </w:pPr>
      <w:r>
        <w:t xml:space="preserve">원문</w:t>
      </w:r>
    </w:p>
    <w:p>
      <w:pPr>
        <w:pStyle w:val="SHTKSourceText"/>
      </w:pPr>
      <w:r>
        <w:t xml:space="preserve">還以禪杖著本處[7]已坐。</w:t>
      </w:r>
    </w:p>
    <w:p>
      <w:pPr>
        <w:pStyle w:val="SHTKBlockLabel"/>
        <w:keepNext/>
      </w:pPr>
      <w:r>
        <w:t xml:space="preserve">한국어 직역</w:t>
      </w:r>
    </w:p>
    <w:p>
      <w:pPr>
        <w:pStyle w:val="SHTKTranslationText"/>
      </w:pPr>
      <w:r>
        <w:t xml:space="preserve">다시 선장을 본래 자리에 [7]놓고 앉는다.</w:t>
      </w:r>
    </w:p>
    <w:p>
      <w:pPr>
        <w:pStyle w:val="SHTKBlockLabel"/>
        <w:keepNext/>
      </w:pPr>
      <w:r>
        <w:t xml:space="preserve">교감·번역 메모</w:t>
      </w:r>
    </w:p>
    <w:p>
      <w:pPr>
        <w:pStyle w:val="SHTKNoteSummary"/>
      </w:pPr>
      <w:r>
        <w:t>교감 요약 | [CBETA 교감] 저본 「已」와 교감 이문 「以」를 비교한다.</w:t>
      </w:r>
    </w:p>
    <w:p>
      <w:pPr>
        <w:pStyle w:val="SHTKNoteDetail"/>
      </w:pPr>
      <w:r>
        <w:t>• 원교감 원문 | 已【大】，以【宋】【元】【明】【宮】</w:t>
        <w:br/>
        <w:t>• 교감 번호 | 0193007</w:t>
        <w:br/>
        <w:t>• 저본 독법 | 已</w:t>
        <w:br/>
        <w:t>• 저본 적용 구절 | 還以禪杖著本處已坐。</w:t>
        <w:br/>
        <w:t>• 저본 기준 번역 | 다시 선장을 본래 자리에 [7]놓고 앉는다.</w:t>
        <w:br/>
        <w:t>• 이문 독법 | 以</w:t>
        <w:br/>
        <w:t>• 이문 적용 구절 | 還以禪杖著本處以坐。</w:t>
        <w:br/>
        <w:t>• 이문 기준 번역 | 다시 선장을 본래 자리에 두고 그것으로 앉는다.</w:t>
        <w:br/>
        <w:t>• 의미 차이 | 저본 독법 「已」와 비교 독법 「以」의 차이이다.</w:t>
        <w:br/>
        <w:t>• 한국어 해설 | 저본 독법 「已」과 이문 「以」를 비교한다. 독법에 따라 행위·대상·상태 또는 고유 표현의 뜻이 달라져 직역에도 영향을 준다.</w:t>
        <w:br/>
        <w:t>• 번역 영향 판정 | [의미 차이 있음]</w:t>
        <w:br/>
        <w:t>• 번역문 표시 | [이문 검토 필요]</w:t>
        <w:br/>
        <w:t>• 출처 | CBETA T54n2123, 교감 번호 0193007.</w:t>
      </w:r>
    </w:p>
    <w:p>
      <w:pPr>
        <w:pStyle w:val="SHTKBlockLabel"/>
        <w:keepNext/>
      </w:pPr>
      <w:r>
        <w:t xml:space="preserve">원문</w:t>
      </w:r>
    </w:p>
    <w:p>
      <w:pPr>
        <w:pStyle w:val="SHTKSourceText"/>
      </w:pPr>
      <w:r>
        <w:t xml:space="preserve">若故睡不止。佛聽用禪鎮。</w:t>
      </w:r>
    </w:p>
    <w:p>
      <w:pPr>
        <w:pStyle w:val="SHTKBlockLabel"/>
        <w:keepNext/>
      </w:pPr>
      <w:r>
        <w:t xml:space="preserve">한국어 직역</w:t>
      </w:r>
    </w:p>
    <w:p>
      <w:pPr>
        <w:pStyle w:val="SHTKTranslationText"/>
      </w:pPr>
      <w:r>
        <w:t xml:space="preserve">그래도 계속 졸아 그치지 않으면, 부처님께서 선정(禪鎮)을 쓰는 것을 허락하셨다.</w:t>
      </w:r>
    </w:p>
    <w:p>
      <w:pPr>
        <w:pStyle w:val="SHTKBlockLabel"/>
        <w:keepNext/>
      </w:pPr>
      <w:r>
        <w:t xml:space="preserve">원문</w:t>
      </w:r>
    </w:p>
    <w:p>
      <w:pPr>
        <w:pStyle w:val="SHTKSourceText"/>
      </w:pPr>
      <w:r>
        <w:t xml:space="preserve">安孔作之。</w:t>
      </w:r>
    </w:p>
    <w:p>
      <w:pPr>
        <w:pStyle w:val="SHTKBlockLabel"/>
        <w:keepNext/>
      </w:pPr>
      <w:r>
        <w:t xml:space="preserve">한국어 직역</w:t>
      </w:r>
    </w:p>
    <w:p>
      <w:pPr>
        <w:pStyle w:val="SHTKTranslationText"/>
      </w:pPr>
      <w:r>
        <w:t xml:space="preserve">구멍을 내어 만들고,</w:t>
      </w:r>
    </w:p>
    <w:p>
      <w:pPr>
        <w:pStyle w:val="SHTKBlockLabel"/>
        <w:keepNext/>
      </w:pPr>
      <w:r>
        <w:t xml:space="preserve">교감·번역 메모</w:t>
      </w:r>
    </w:p>
    <w:p>
      <w:pPr>
        <w:pStyle w:val="SHTKNoteSummary"/>
      </w:pPr>
      <w:r>
        <w:t>교감 요약 | [구문 불확실] 문장 구조의 해석이 확실하지 않은 곳이 있어 번역문에 표시하였다.</w:t>
      </w:r>
    </w:p>
    <w:p>
      <w:pPr>
        <w:pStyle w:val="SHTKBlockLabel"/>
        <w:keepNext/>
      </w:pPr>
      <w:r>
        <w:t xml:space="preserve">원문</w:t>
      </w:r>
    </w:p>
    <w:p>
      <w:pPr>
        <w:pStyle w:val="SHTKSourceText"/>
      </w:pPr>
      <w:r>
        <w:t xml:space="preserve">以繩貫孔中。繩頭施紐。掛耳上去額前四指。著禪鎮時禪鎮墮地。佛言。禪鎮墮者。應起庠行如鵝行法。</w:t>
      </w:r>
    </w:p>
    <w:p>
      <w:pPr>
        <w:pStyle w:val="SHTKBlockLabel"/>
        <w:keepNext/>
      </w:pPr>
      <w:r>
        <w:t xml:space="preserve">한국어 직역</w:t>
      </w:r>
    </w:p>
    <w:p>
      <w:pPr>
        <w:pStyle w:val="SHTKTranslationText"/>
      </w:pPr>
      <w:r>
        <w:t xml:space="preserve">끈을 그 구멍 가운데 꿰며, 끈 끝에 고리를 만들고, 귀에 걸어 이마 앞에서 네 손가락 떨어진 곳에 둔다. 선정을 붙였을 때 선정이 땅에 떨어지면, 부처님께서 말씀하셨다. “선정이 떨어진 자는, 마땅히 일어나 얌전히 거닐기를 거위가 걷는 법과 같이 해야 한다.”</w:t>
      </w:r>
    </w:p>
    <w:p>
      <w:pPr>
        <w:pStyle w:val="Heading4"/>
        <w:keepNext/>
      </w:pPr>
      <w:r>
        <w:t xml:space="preserve">雜行緣第十三</w:t>
      </w:r>
    </w:p>
    <w:p>
      <w:pPr>
        <w:pStyle w:val="SHTKBlockLabel"/>
        <w:keepNext/>
      </w:pPr>
      <w:r>
        <w:t xml:space="preserve">원문</w:t>
      </w:r>
    </w:p>
    <w:p>
      <w:pPr>
        <w:pStyle w:val="SHTKSourceText"/>
      </w:pPr>
      <w:r>
        <w:t xml:space="preserve">雜行緣第十三</w:t>
      </w:r>
    </w:p>
    <w:p>
      <w:pPr>
        <w:pStyle w:val="SHTKBlockLabel"/>
        <w:keepNext/>
      </w:pPr>
      <w:r>
        <w:t xml:space="preserve">한국어 직역</w:t>
      </w:r>
    </w:p>
    <w:p>
      <w:pPr>
        <w:pStyle w:val="SHTKTranslationText"/>
      </w:pPr>
      <w:r>
        <w:t xml:space="preserve">여러 행에 관한 인연 제13</w:t>
      </w:r>
    </w:p>
    <w:p>
      <w:pPr>
        <w:pStyle w:val="SHTKBlockLabel"/>
        <w:keepNext/>
      </w:pPr>
      <w:r>
        <w:t xml:space="preserve">위치표지</w:t>
      </w:r>
    </w:p>
    <w:p>
      <w:pPr>
        <w:pStyle w:val="SHTKPositionMarker"/>
      </w:pPr>
      <w:bookmarkStart w:id="1343" w:name="loc_0193b04"/>
      <w:r>
        <w:t xml:space="preserve">[0193b04]</w:t>
      </w:r>
      <w:bookmarkEnd w:id="1343"/>
    </w:p>
    <w:p>
      <w:pPr>
        <w:pStyle w:val="SHTKBlockLabel"/>
        <w:keepNext/>
      </w:pPr>
      <w:r>
        <w:t xml:space="preserve">원문</w:t>
      </w:r>
    </w:p>
    <w:p>
      <w:pPr>
        <w:pStyle w:val="SHTKSourceText"/>
      </w:pPr>
      <w:r>
        <w:t xml:space="preserve">如四分律云。跋難陀比丘。在道行持大圓蓋。諸居士遙見。謂是王若大臣。恐怖避道。諦視乃知。比丘白佛。佛言。比丘不應持蓋在道行。亦不應懸為天雨時。在寺內樹皮若葉若竹作蓋。亦不許捉王大扇。若行患熱。聽以樹葉雜物作扇。時諸比丘。患蟲草塵露墮身上。佛言。聽作拂。若以草樹皮葉。或以縷線裁碎繒帛作。時有比丘得尾拂。佛言。聽畜。時有年少比丘。</w:t>
      </w:r>
    </w:p>
    <w:p>
      <w:pPr>
        <w:pStyle w:val="SHTKBlockLabel"/>
        <w:keepNext/>
      </w:pPr>
      <w:r>
        <w:t xml:space="preserve">한국어 직역</w:t>
      </w:r>
    </w:p>
    <w:p>
      <w:pPr>
        <w:pStyle w:val="SHTKTranslationText"/>
      </w:pPr>
      <w:r>
        <w:t xml:space="preserve">《사분율》에서 말한 것과 같다. 발난타 비구가, 길을 다니면서 큰 둥근 일산을 들고 있었다. 거사들이 멀리서 보고, 왕이나 대신인 줄 알고, 두려워하여 길을 피했다. 자세히 보고서야 비구임을 알았다. 비구들이 부처님께 아뢰었다. 부처님께서 말씀하셨다. “비구는 일산을 들고 길을 다녀서는 안 된다. 또한 하늘에서 비가 올 때를 위해 매달아 두어서도 안 된다. 절 안에서는 나무껍질이나 잎이나 대나무로 일산을 만드는 것을 허락한다. 또한 왕의 큰 부채를 잡는 것도 허락하지 않는다. 길을 가다가 더위를 앓으면, 나뭇잎이나 여러 물건으로 부채를 만드는 것을 허락한다.” 그때 여러 비구가, 벌레·풀·먼지·이슬이 몸 위에 떨어지는 것을 괴로워하였다. 부처님께서 말씀하셨다. “불자(拂子)를 만드는 것을 허락한다. 풀·나무껍질·잎으로 만들거나, 혹은 실이나 잘게 자른 비단으로 만들어도 된다.” 그때 한 비구가 꼬리로 만든 불자를 얻었다. 부처님께서 말씀하셨다. “지니는 것을 허락한다.” 그때 젊은 비구들이,</w:t>
      </w:r>
    </w:p>
    <w:p>
      <w:pPr>
        <w:pStyle w:val="SHTKBlockLabel"/>
        <w:keepNext/>
      </w:pPr>
      <w:r>
        <w:t xml:space="preserve">원문</w:t>
      </w:r>
    </w:p>
    <w:p>
      <w:pPr>
        <w:pStyle w:val="SHTKSourceText"/>
      </w:pPr>
      <w:r>
        <w:t xml:space="preserve">不解時事數相涉。</w:t>
      </w:r>
    </w:p>
    <w:p>
      <w:pPr>
        <w:pStyle w:val="SHTKBlockLabel"/>
        <w:keepNext/>
      </w:pPr>
      <w:r>
        <w:t xml:space="preserve">한국어 직역</w:t>
      </w:r>
    </w:p>
    <w:p>
      <w:pPr>
        <w:pStyle w:val="SHTKTranslationText"/>
      </w:pPr>
      <w:r>
        <w:t xml:space="preserve">시무를 알지 못하여 자주 서로 범하고 뒤섞였다.</w:t>
      </w:r>
    </w:p>
    <w:p>
      <w:pPr>
        <w:pStyle w:val="SHTKBlockLabel"/>
        <w:keepNext/>
      </w:pPr>
      <w:r>
        <w:t xml:space="preserve">교감·번역 메모</w:t>
      </w:r>
    </w:p>
    <w:p>
      <w:pPr>
        <w:pStyle w:val="SHTKNoteSummary"/>
      </w:pPr>
      <w:r>
        <w:t>교감 요약 | [의미 불확실] 뜻이 확실하지 않은 곳이 있어 번역문에 표시하였다.</w:t>
      </w:r>
    </w:p>
    <w:p>
      <w:pPr>
        <w:pStyle w:val="SHTKBlockLabel"/>
        <w:keepNext/>
      </w:pPr>
      <w:r>
        <w:t xml:space="preserve">원문</w:t>
      </w:r>
    </w:p>
    <w:p>
      <w:pPr>
        <w:pStyle w:val="SHTKSourceText"/>
      </w:pPr>
      <w:r>
        <w:t xml:space="preserve">聽用算子記數。</w:t>
      </w:r>
    </w:p>
    <w:p>
      <w:pPr>
        <w:pStyle w:val="SHTKBlockLabel"/>
        <w:keepNext/>
      </w:pPr>
      <w:r>
        <w:t xml:space="preserve">한국어 직역</w:t>
      </w:r>
    </w:p>
    <w:p>
      <w:pPr>
        <w:pStyle w:val="SHTKTranslationText"/>
      </w:pPr>
      <w:r>
        <w:t xml:space="preserve">산가지를 써서 수를 기록하는 것을 허락하셨다.</w:t>
      </w:r>
    </w:p>
    <w:p>
      <w:pPr>
        <w:pStyle w:val="SHTKBlockLabel"/>
        <w:keepNext/>
      </w:pPr>
      <w:r>
        <w:t xml:space="preserve">위치표지</w:t>
      </w:r>
    </w:p>
    <w:p>
      <w:pPr>
        <w:pStyle w:val="SHTKPositionMarker"/>
      </w:pPr>
      <w:bookmarkStart w:id="1344" w:name="loc_0193b13"/>
      <w:r>
        <w:t xml:space="preserve">[0193b13]</w:t>
      </w:r>
      <w:bookmarkEnd w:id="1344"/>
    </w:p>
    <w:p>
      <w:pPr>
        <w:pStyle w:val="SHTKBlockLabel"/>
        <w:keepNext/>
      </w:pPr>
      <w:r>
        <w:t xml:space="preserve">원문</w:t>
      </w:r>
    </w:p>
    <w:p>
      <w:pPr>
        <w:pStyle w:val="SHTKSourceText"/>
      </w:pPr>
      <w:r>
        <w:t xml:space="preserve">又四分律云。</w:t>
      </w:r>
    </w:p>
    <w:p>
      <w:pPr>
        <w:pStyle w:val="SHTKBlockLabel"/>
        <w:keepNext/>
      </w:pPr>
      <w:r>
        <w:t xml:space="preserve">한국어 직역</w:t>
      </w:r>
    </w:p>
    <w:p>
      <w:pPr>
        <w:pStyle w:val="SHTKTranslationText"/>
      </w:pPr>
      <w:r>
        <w:t xml:space="preserve">또 《사분율》에서 말하였다.</w:t>
      </w:r>
    </w:p>
    <w:p>
      <w:pPr>
        <w:pStyle w:val="SHTKBlockLabel"/>
        <w:keepNext/>
      </w:pPr>
      <w:r>
        <w:t xml:space="preserve">원문</w:t>
      </w:r>
    </w:p>
    <w:p>
      <w:pPr>
        <w:pStyle w:val="SHTKSourceText"/>
      </w:pPr>
      <w:r>
        <w:t xml:space="preserve">時諸比丘自作伎若吹[8]貝供養。</w:t>
      </w:r>
    </w:p>
    <w:p>
      <w:pPr>
        <w:pStyle w:val="SHTKBlockLabel"/>
        <w:keepNext/>
      </w:pPr>
      <w:r>
        <w:t xml:space="preserve">한국어 직역</w:t>
      </w:r>
    </w:p>
    <w:p>
      <w:pPr>
        <w:pStyle w:val="SHTKTranslationText"/>
      </w:pPr>
      <w:r>
        <w:t xml:space="preserve">그때 여러 비구가 스스로 기악을 연주하거나 [8]소라를 불어 공양하였다.</w:t>
      </w:r>
    </w:p>
    <w:p>
      <w:pPr>
        <w:pStyle w:val="SHTKBlockLabel"/>
        <w:keepNext/>
      </w:pPr>
      <w:r>
        <w:t xml:space="preserve">교감·번역 메모</w:t>
      </w:r>
    </w:p>
    <w:p>
      <w:pPr>
        <w:pStyle w:val="SHTKNoteSummary"/>
      </w:pPr>
      <w:r>
        <w:t>교감 요약 | [CBETA 교감] 저본 「貝」와 교감 이문 「唄」를 비교한다.</w:t>
      </w:r>
    </w:p>
    <w:p>
      <w:pPr>
        <w:pStyle w:val="SHTKNoteDetail"/>
      </w:pPr>
      <w:r>
        <w:t>• 원교감 원문 | 貝【大】，唄【宋】【元】【明】【宮】</w:t>
        <w:br/>
        <w:t>• 교감 번호 | 0193008</w:t>
        <w:br/>
        <w:t>• 저본 독법 | 貝</w:t>
        <w:br/>
        <w:t>• 저본 적용 구절 | 時諸比丘自作伎若吹貝供養。</w:t>
        <w:br/>
        <w:t>• 저본 기준 번역 | 그때 여러 비구가 스스로 기악을 연주하거나 [8]소라를 불어 공양하였다.</w:t>
        <w:br/>
        <w:t>• 이문 독법 | 唄</w:t>
        <w:br/>
        <w:t>• 이문 적용 구절 | 時諸比丘自作伎若吹唄供養。</w:t>
        <w:br/>
        <w:t>• 이문 기준 번역 | 그때 여러 비구가 스스로 기악을 연주하거나 패(唄)를 읊어 공양하였다.</w:t>
        <w:br/>
        <w:t>• 의미 차이 | 저본 독법 「貝」와 비교 독법 「唄」의 차이이다.</w:t>
        <w:br/>
        <w:t>• 한국어 해설 | 「貝」이면 소라를 불어 공양한다는 뜻이고, 「唄」이면 범패·찬송과 관련된 말이 되어 공양 방식이 달라진다.</w:t>
        <w:br/>
        <w:t>• 번역 영향 판정 | [의미 차이 있음]</w:t>
        <w:br/>
        <w:t>• 번역문 표시 | [이문 검토 필요]</w:t>
        <w:br/>
        <w:t>• 출처 | CBETA T54n2123, 교감 번호 0193008.</w:t>
      </w:r>
    </w:p>
    <w:p>
      <w:pPr>
        <w:pStyle w:val="SHTKBlockLabel"/>
        <w:keepNext/>
      </w:pPr>
      <w:r>
        <w:t xml:space="preserve">원문</w:t>
      </w:r>
    </w:p>
    <w:p>
      <w:pPr>
        <w:pStyle w:val="SHTKSourceText"/>
      </w:pPr>
      <w:r>
        <w:t xml:space="preserve">佛言。不應爾。彼畏慎。不敢令白衣作伎供養。佛言聽。</w:t>
      </w:r>
    </w:p>
    <w:p>
      <w:pPr>
        <w:pStyle w:val="SHTKBlockLabel"/>
        <w:keepNext/>
      </w:pPr>
      <w:r>
        <w:t xml:space="preserve">한국어 직역</w:t>
      </w:r>
    </w:p>
    <w:p>
      <w:pPr>
        <w:pStyle w:val="SHTKTranslationText"/>
      </w:pPr>
      <w:r>
        <w:t xml:space="preserve">부처님께서 말씀하셨다. “그렇게 해서는 안 된다.” 그들은 두려워하고 삼가서, 감히 백의로 하여금 기악을 연주하여 공양하게 하지 못했다. 부처님께서 “허락한다”고 말씀하셨다.</w:t>
      </w:r>
    </w:p>
    <w:p>
      <w:pPr>
        <w:pStyle w:val="SHTKBlockLabel"/>
        <w:keepNext/>
      </w:pPr>
      <w:r>
        <w:t xml:space="preserve">위치표지</w:t>
      </w:r>
    </w:p>
    <w:p>
      <w:pPr>
        <w:pStyle w:val="SHTKPositionMarker"/>
      </w:pPr>
      <w:bookmarkStart w:id="1345" w:name="loc_0193b16"/>
      <w:r>
        <w:t xml:space="preserve">[0193b16]</w:t>
      </w:r>
      <w:bookmarkEnd w:id="1345"/>
    </w:p>
    <w:p>
      <w:pPr>
        <w:pStyle w:val="SHTKBlockLabel"/>
        <w:keepNext/>
      </w:pPr>
      <w:r>
        <w:t xml:space="preserve">원문</w:t>
      </w:r>
    </w:p>
    <w:p>
      <w:pPr>
        <w:pStyle w:val="SHTKSourceText"/>
      </w:pPr>
      <w:r>
        <w:t xml:space="preserve">又佛言。彼不知供養塔飲食。誰當應食。佛言。比丘若沙彌若優婆塞。若經營作者應食。又薩婆多論云。凡出家人市買之法。不得下價索他物。得突吉羅罪。眾僧衣未三唱得益價。</w:t>
      </w:r>
    </w:p>
    <w:p>
      <w:pPr>
        <w:pStyle w:val="SHTKBlockLabel"/>
        <w:keepNext/>
      </w:pPr>
      <w:r>
        <w:t xml:space="preserve">한국어 직역</w:t>
      </w:r>
    </w:p>
    <w:p>
      <w:pPr>
        <w:pStyle w:val="SHTKTranslationText"/>
      </w:pPr>
      <w:r>
        <w:t xml:space="preserve">또 부처님께서 말씀하셨다. 그들은 탑에 공양한 음식을 알지 못하여, 누가 마땅히 먹어야 하는가를 물었다. 부처님께서 말씀하셨다. “비구나 사미나 우바새, 또는 일을 맡아 경영한 사람은 마땅히 먹어도 된다.” 또 《살바다론》에서 말하였다. “무릇 출가인이 시장에서 물건을 사고파는 법은, 값을 낮추어 남의 물건을 요구해서는 안 된다. 그러면 돌길라죄를 얻는다. 대중승의 옷은 세 번 값을 부르기 전에는 값을 더 올려도 되지만,</w:t>
      </w:r>
    </w:p>
    <w:p>
      <w:pPr>
        <w:pStyle w:val="SHTKBlockLabel"/>
        <w:keepNext/>
      </w:pPr>
      <w:r>
        <w:t xml:space="preserve">원문</w:t>
      </w:r>
    </w:p>
    <w:p>
      <w:pPr>
        <w:pStyle w:val="SHTKSourceText"/>
      </w:pPr>
      <w:r>
        <w:t xml:space="preserve">三唱已不應[9]益。</w:t>
      </w:r>
    </w:p>
    <w:p>
      <w:pPr>
        <w:pStyle w:val="SHTKBlockLabel"/>
        <w:keepNext/>
      </w:pPr>
      <w:r>
        <w:t xml:space="preserve">한국어 직역</w:t>
      </w:r>
    </w:p>
    <w:p>
      <w:pPr>
        <w:pStyle w:val="SHTKTranslationText"/>
      </w:pPr>
      <w:r>
        <w:t xml:space="preserve">세 번 부른 뒤에는 [9]더 올려서는 안 된다.</w:t>
      </w:r>
    </w:p>
    <w:p>
      <w:pPr>
        <w:pStyle w:val="SHTKBlockLabel"/>
        <w:keepNext/>
      </w:pPr>
      <w:r>
        <w:t xml:space="preserve">교감·번역 메모</w:t>
      </w:r>
    </w:p>
    <w:p>
      <w:pPr>
        <w:pStyle w:val="SHTKNoteSummary"/>
      </w:pPr>
      <w:r>
        <w:t>교감 요약 | [CBETA 교감] 저본 「益」와 교감 이문 「益價」를 비교한다.</w:t>
      </w:r>
    </w:p>
    <w:p>
      <w:pPr>
        <w:pStyle w:val="SHTKNoteDetail"/>
      </w:pPr>
      <w:r>
        <w:t>• 원교감 원문 | 益【大】，益價【宋】【元】【明】【宮】</w:t>
        <w:br/>
        <w:t>• 교감 번호 | 0193009</w:t>
        <w:br/>
        <w:t>• 저본 독법 | 益</w:t>
        <w:br/>
        <w:t>• 저본 적용 구절 | 三唱已不應益。</w:t>
        <w:br/>
        <w:t>• 저본 기준 번역 | 세 번 부른 뒤에는 [9]더 올려서는 안 된다.</w:t>
        <w:br/>
        <w:t>• 이문 독법 | 益價</w:t>
        <w:br/>
        <w:t>• 이문 적용 구절 | 三唱已不應益價。</w:t>
        <w:br/>
        <w:t>• 이문 기준 번역 | 비교 독법은 「益價」이다. 이 독법을 채택하면 해당 부분은 한국어 해설과 같이 달라진다.</w:t>
        <w:br/>
        <w:t>• 의미 차이 | 저본 독법 「益」와 비교 독법 「益價」의 차이이다.</w:t>
        <w:br/>
        <w:t>• 한국어 해설 | 저본 독법 「益」과 이문 「益價」를 비교한다. 어휘나 표기가 달라지지만 문단의 중심 맥락은 대체로 유지된다.</w:t>
        <w:br/>
        <w:t>• 번역 영향 판정 | [표현 차이]</w:t>
        <w:br/>
        <w:t>• 번역문 표시 | [이문 검토 필요]</w:t>
        <w:br/>
        <w:t>• 출처 | CBETA T54n2123, 교감 번호 0193009.</w:t>
      </w:r>
    </w:p>
    <w:p>
      <w:pPr>
        <w:pStyle w:val="SHTKBlockLabel"/>
        <w:keepNext/>
      </w:pPr>
      <w:r>
        <w:t xml:space="preserve">원문</w:t>
      </w:r>
    </w:p>
    <w:p>
      <w:pPr>
        <w:pStyle w:val="SHTKSourceText"/>
      </w:pPr>
      <w:r>
        <w:t xml:space="preserve">眾僧亦不應與。衣已屬他故。比丘三唱得衣不應悔。設悔莫還眾僧。亦莫還直。</w:t>
      </w:r>
    </w:p>
    <w:p>
      <w:pPr>
        <w:pStyle w:val="SHTKBlockLabel"/>
        <w:keepNext/>
      </w:pPr>
      <w:r>
        <w:t xml:space="preserve">한국어 직역</w:t>
      </w:r>
    </w:p>
    <w:p>
      <w:pPr>
        <w:pStyle w:val="SHTKTranslationText"/>
      </w:pPr>
      <w:r>
        <w:t xml:space="preserve">대중승도 또한 주어서는 안 된다. 옷이 이미 다른 사람에게 속했기 때문이다. 비구가 세 번 값을 불러 옷을 얻었으면 후회해서는 안 된다. 설령 후회하더라도 대중승에게 돌려주지 말고, 또한 값을 돌려주지도 말아야 한다.”</w:t>
      </w:r>
    </w:p>
    <w:p>
      <w:pPr>
        <w:pStyle w:val="SHTKBlockLabel"/>
        <w:keepNext/>
      </w:pPr>
      <w:r>
        <w:t xml:space="preserve">위치표지</w:t>
      </w:r>
    </w:p>
    <w:p>
      <w:pPr>
        <w:pStyle w:val="SHTKPositionMarker"/>
      </w:pPr>
      <w:bookmarkStart w:id="1346" w:name="loc_0193b23"/>
      <w:r>
        <w:t xml:space="preserve">[0193b23]</w:t>
      </w:r>
      <w:bookmarkEnd w:id="1346"/>
    </w:p>
    <w:p>
      <w:pPr>
        <w:pStyle w:val="SHTKBlockLabel"/>
        <w:keepNext/>
      </w:pPr>
      <w:r>
        <w:t xml:space="preserve">원문</w:t>
      </w:r>
    </w:p>
    <w:p>
      <w:pPr>
        <w:pStyle w:val="SHTKSourceText"/>
      </w:pPr>
      <w:r>
        <w:t xml:space="preserve">又新婆沙論問。異生聖者。誰有怖耶。有作是說。</w:t>
      </w:r>
    </w:p>
    <w:p>
      <w:pPr>
        <w:pStyle w:val="SHTKBlockLabel"/>
        <w:keepNext/>
      </w:pPr>
      <w:r>
        <w:t xml:space="preserve">한국어 직역</w:t>
      </w:r>
    </w:p>
    <w:p>
      <w:pPr>
        <w:pStyle w:val="SHTKTranslationText"/>
      </w:pPr>
      <w:r>
        <w:t xml:space="preserve">또 《신바사론》에서 묻는다. “이생과 성자 가운데, 누구에게 두려움이 있는가.” 어떤 이는 이렇게 말한다.</w:t>
      </w:r>
    </w:p>
    <w:p>
      <w:pPr>
        <w:pStyle w:val="SHTKBlockLabel"/>
        <w:keepNext/>
      </w:pPr>
      <w:r>
        <w:t xml:space="preserve">원문</w:t>
      </w:r>
    </w:p>
    <w:p>
      <w:pPr>
        <w:pStyle w:val="SHTKSourceText"/>
      </w:pPr>
      <w:r>
        <w:t xml:space="preserve">異生[10]有怖(異生舊名凡夫)聖者無怖。</w:t>
      </w:r>
    </w:p>
    <w:p>
      <w:pPr>
        <w:pStyle w:val="SHTKBlockLabel"/>
        <w:keepNext/>
      </w:pPr>
      <w:r>
        <w:t xml:space="preserve">한국어 직역</w:t>
      </w:r>
    </w:p>
    <w:p>
      <w:pPr>
        <w:pStyle w:val="SHTKTranslationText"/>
      </w:pPr>
      <w:r>
        <w:t xml:space="preserve">“이생[10]에게는 두려움이 있고(이생은 옛 이름으로 범부이다), 성자에게는 두려움이 없다.</w:t>
      </w:r>
    </w:p>
    <w:p>
      <w:pPr>
        <w:pStyle w:val="SHTKBlockLabel"/>
        <w:keepNext/>
      </w:pPr>
      <w:r>
        <w:t xml:space="preserve">교감·번역 메모</w:t>
      </w:r>
    </w:p>
    <w:p>
      <w:pPr>
        <w:pStyle w:val="SHTKNoteSummary"/>
      </w:pPr>
      <w:r>
        <w:t>교감 요약 | [CBETA 교감] 「異生」의 옛 번역어가 「凡夫」임을 밝히는 용어 설명 원주이다.</w:t>
      </w:r>
    </w:p>
    <w:p>
      <w:pPr>
        <w:pStyle w:val="SHTKNoteDetail"/>
      </w:pPr>
      <w:r>
        <w:t>• 저본 적용 구절 | 異生舊名凡夫</w:t>
        <w:br/>
        <w:t>• 한국어 번역 | 이생은 옛 이름으로 범부이다.</w:t>
        <w:br/>
        <w:t>• 한국어 해설 | 「異生」의 옛 번역어가 「凡夫」임을 밝히는 용어 설명 원주이다.</w:t>
        <w:br/>
        <w:t>• 번역문 표시 | [이문 검토 필요]</w:t>
      </w:r>
    </w:p>
    <w:p>
      <w:pPr>
        <w:pStyle w:val="SHTKNoteSummary"/>
      </w:pPr>
      <w:r>
        <w:t>교감 요약 | [CBETA 교감] 저본 「有」와 교감 이문 「是」를 비교한다.</w:t>
      </w:r>
    </w:p>
    <w:p>
      <w:pPr>
        <w:pStyle w:val="SHTKNoteDetail"/>
      </w:pPr>
      <w:r>
        <w:t>• 원교감 원문 | 有【大】，是【宋】【元】【明】【宮】</w:t>
        <w:br/>
        <w:t>• 교감 번호 | 0193010</w:t>
        <w:br/>
        <w:t>• 저본 독법 | 有</w:t>
        <w:br/>
        <w:t>• 저본 적용 구절 | 異生有怖(異生舊名凡夫)聖者無怖。</w:t>
        <w:br/>
        <w:t>• 저본 기준 번역 | “이생[10]에게는 두려움이 있고(이생은 옛 이름으로 범부이다), 성자에게는 두려움이 없다.</w:t>
        <w:br/>
        <w:t>• 이문 독법 | 是</w:t>
        <w:br/>
        <w:t>• 이문 적용 구절 | 異生是怖(異生舊名凡夫)聖者無怖。</w:t>
        <w:br/>
        <w:t>• 이문 기준 번역 | 비교 독법은 「是」이다. 이 독법을 채택하면 해당 부분은 한국어 해설과 같이 달라진다.</w:t>
        <w:br/>
        <w:t>• 의미 차이 | 저본 독법 「有」와 비교 독법 「是」의 차이이다.</w:t>
        <w:br/>
        <w:t>• 한국어 해설 | 저본 독법 「有」과 이문 「是」를 비교한다. 어휘나 표기가 달라지지만 문단의 중심 맥락은 대체로 유지된다.</w:t>
        <w:br/>
        <w:t>• 번역 영향 판정 | [표현 차이]</w:t>
        <w:br/>
        <w:t>• 출처 | CBETA T54n2123, 교감 번호 0193010.</w:t>
      </w:r>
    </w:p>
    <w:p>
      <w:pPr>
        <w:pStyle w:val="SHTKBlockLabel"/>
        <w:keepNext/>
      </w:pPr>
      <w:r>
        <w:t xml:space="preserve">원문</w:t>
      </w:r>
    </w:p>
    <w:p>
      <w:pPr>
        <w:pStyle w:val="SHTKSourceText"/>
      </w:pPr>
      <w:r>
        <w:t xml:space="preserve">所以者何。聖者已離五怖畏故。五怖畏者。一不活畏。二惡名畏。三怯眾畏。四命終畏。五惡趣畏。</w:t>
      </w:r>
    </w:p>
    <w:p>
      <w:pPr>
        <w:pStyle w:val="SHTKBlockLabel"/>
        <w:keepNext/>
      </w:pPr>
      <w:r>
        <w:t xml:space="preserve">한국어 직역</w:t>
      </w:r>
    </w:p>
    <w:p>
      <w:pPr>
        <w:pStyle w:val="SHTKTranslationText"/>
      </w:pPr>
      <w:r>
        <w:t xml:space="preserve">그 까닭은 무엇인가. 성자는 이미 다섯 가지 두려움을 떠났기 때문이다. 다섯 가지 두려움이란, 첫째, 살아가지 못할까 하는 두려움이고, 둘째, 나쁜 이름에 대한 두려움이며, 셋째, 대중을 두려워하는 것이고, 넷째, 목숨이 끝나는 것을 두려워하는 것이며, 다섯째, 악취에 떨어지는 것을 두려워하는 것이다.”</w:t>
      </w:r>
    </w:p>
    <w:p>
      <w:pPr>
        <w:pStyle w:val="SHTKBlockLabel"/>
        <w:keepNext/>
      </w:pPr>
      <w:r>
        <w:t xml:space="preserve">위치표지</w:t>
      </w:r>
    </w:p>
    <w:p>
      <w:pPr>
        <w:pStyle w:val="SHTKPositionMarker"/>
      </w:pPr>
      <w:bookmarkStart w:id="1347" w:name="loc_0193b27"/>
      <w:r>
        <w:t xml:space="preserve">[0193b27]</w:t>
      </w:r>
      <w:bookmarkEnd w:id="1347"/>
    </w:p>
    <w:p>
      <w:pPr>
        <w:pStyle w:val="SHTKBlockLabel"/>
        <w:keepNext/>
      </w:pPr>
      <w:r>
        <w:t xml:space="preserve">원문</w:t>
      </w:r>
    </w:p>
    <w:p>
      <w:pPr>
        <w:pStyle w:val="SHTKSourceText"/>
      </w:pPr>
      <w:r>
        <w:t xml:space="preserve">又雜寶藏經云。佛言。此如意珠。是摩竭大魚腦中出。魚身長二十八萬里。此珠名曰金剛堅也。有第一力。</w:t>
      </w:r>
    </w:p>
    <w:p>
      <w:pPr>
        <w:pStyle w:val="SHTKBlockLabel"/>
        <w:keepNext/>
      </w:pPr>
      <w:r>
        <w:t xml:space="preserve">한국어 직역</w:t>
      </w:r>
    </w:p>
    <w:p>
      <w:pPr>
        <w:pStyle w:val="SHTKTranslationText"/>
      </w:pPr>
      <w:r>
        <w:t xml:space="preserve">또 《잡보장경》에서 말하였다. 부처님께서 말씀하셨다. “이 여의주는, 마갈이라는 큰 물고기의 뇌 속에서 나온다. 그 물고기의 몸길이는 이십팔만 리이다. 이 구슬을 금강견이라 이름한다. 첫째의 힘이 있으니,</w:t>
      </w:r>
    </w:p>
    <w:p>
      <w:pPr>
        <w:pStyle w:val="SHTKBlockLabel"/>
        <w:keepNext/>
      </w:pPr>
      <w:r>
        <w:t xml:space="preserve">원문</w:t>
      </w:r>
    </w:p>
    <w:p>
      <w:pPr>
        <w:pStyle w:val="SHTKSourceText"/>
      </w:pPr>
      <w:r>
        <w:t xml:space="preserve">耐使一切被毒之人。</w:t>
      </w:r>
    </w:p>
    <w:p>
      <w:pPr>
        <w:pStyle w:val="SHTKBlockLabel"/>
        <w:keepNext/>
      </w:pPr>
      <w:r>
        <w:t xml:space="preserve">한국어 직역</w:t>
      </w:r>
    </w:p>
    <w:p>
      <w:pPr>
        <w:pStyle w:val="SHTKTranslationText"/>
      </w:pPr>
      <w:r>
        <w:t xml:space="preserve">일체의 독에 중독된 사람으로 하여금,</w:t>
      </w:r>
    </w:p>
    <w:p>
      <w:pPr>
        <w:pStyle w:val="SHTKBlockLabel"/>
        <w:keepNext/>
      </w:pPr>
      <w:r>
        <w:t xml:space="preserve">교감·번역 메모</w:t>
      </w:r>
    </w:p>
    <w:p>
      <w:pPr>
        <w:pStyle w:val="SHTKNoteSummary"/>
      </w:pPr>
      <w:r>
        <w:t>교감 요약 | [판독 불확실] 글자 판독이 확실하지 않은 곳이 있어 번역문에 표시하였다.</w:t>
      </w:r>
    </w:p>
    <w:p>
      <w:pPr>
        <w:pStyle w:val="SHTKBlockLabel"/>
        <w:keepNext/>
      </w:pPr>
      <w:r>
        <w:t xml:space="preserve">원문</w:t>
      </w:r>
    </w:p>
    <w:p>
      <w:pPr>
        <w:pStyle w:val="SHTKSourceText"/>
      </w:pPr>
      <w:r>
        <w:t xml:space="preserve">見悉消滅。又見光觸身亦復消毒。第二力者。熱病之人見則除愈。</w:t>
      </w:r>
    </w:p>
    <w:p>
      <w:pPr>
        <w:pStyle w:val="SHTKBlockLabel"/>
        <w:keepNext/>
      </w:pPr>
      <w:r>
        <w:t xml:space="preserve">한국어 직역</w:t>
      </w:r>
    </w:p>
    <w:p>
      <w:pPr>
        <w:pStyle w:val="SHTKTranslationText"/>
      </w:pPr>
      <w:r>
        <w:t xml:space="preserve">이 구슬을 보면 독이 모두 사라지게 한다. 또 그 빛이 몸에 닿는 것을 보아도 역시 독이 사라진다. 둘째의 힘은, 열병에 걸린 사람이 보면 곧 낫고,</w:t>
      </w:r>
    </w:p>
    <w:p>
      <w:pPr>
        <w:pStyle w:val="SHTKBlockLabel"/>
        <w:keepNext/>
      </w:pPr>
      <w:r>
        <w:t xml:space="preserve">원문</w:t>
      </w:r>
    </w:p>
    <w:p>
      <w:pPr>
        <w:pStyle w:val="SHTKSourceText"/>
      </w:pPr>
      <w:r>
        <w:t xml:space="preserve">光觸其身亦復得[＊]差。</w:t>
      </w:r>
    </w:p>
    <w:p>
      <w:pPr>
        <w:pStyle w:val="SHTKBlockLabel"/>
        <w:keepNext/>
      </w:pPr>
      <w:r>
        <w:t xml:space="preserve">한국어 직역</w:t>
      </w:r>
    </w:p>
    <w:p>
      <w:pPr>
        <w:pStyle w:val="SHTKTranslationText"/>
      </w:pPr>
      <w:r>
        <w:t xml:space="preserve">빛이 그 몸에 닿아도 역시 [＊]낫게 된다.</w:t>
      </w:r>
    </w:p>
    <w:p>
      <w:pPr>
        <w:pStyle w:val="SHTKBlockLabel"/>
        <w:keepNext/>
      </w:pPr>
      <w:r>
        <w:t xml:space="preserve">교감·번역 메모</w:t>
      </w:r>
    </w:p>
    <w:p>
      <w:pPr>
        <w:pStyle w:val="SHTKNoteSummary"/>
      </w:pPr>
      <w:r>
        <w:t>교감 요약 | [CBETA 교감] 별표 반복 교감으로 선행 0191009 독법을 이 위치에 다시 적용한다.</w:t>
      </w:r>
    </w:p>
    <w:p>
      <w:pPr>
        <w:pStyle w:val="SHTKNoteDetail"/>
      </w:pPr>
      <w:r>
        <w:t>• 원교감 원문 | 差【大】，瘥【宋】【元】【宮】</w:t>
        <w:br/>
        <w:t>• 교감 번호 | _e5</w:t>
        <w:br/>
        <w:t>• 저본 독법 | 差</w:t>
        <w:br/>
        <w:t>• 저본 적용 구절 | 光觸其身亦復得差。</w:t>
        <w:br/>
        <w:t>• 저본 기준 번역 | 빛이 그 몸에 닿아도 역시 [＊]낫게 된다.</w:t>
        <w:br/>
        <w:t>• 이문 독법 | 瘥</w:t>
        <w:br/>
        <w:t>• 이문 적용 구절 | 光觸其身亦復得瘥。</w:t>
        <w:br/>
        <w:t>• 이문 기준 번역 | 비교 독법은 「瘥」이다. 이 독법을 채택하면 해당 부분은 한국어 해설과 같이 달라진다.</w:t>
        <w:br/>
        <w:t>• 의미 차이 | 선행 교감 0191009의 독법 차이를 이 위치에 반복 적용한다.</w:t>
        <w:br/>
        <w:t>• 한국어 해설 | 저본의 [＊]는 선행 교감 0191009의 반복 적용을 나타낸다.</w:t>
        <w:br/>
        <w:t>• 번역 영향 판정 | [번역 차이 없음]</w:t>
        <w:br/>
        <w:t>• 상호참조 | 교감 0191009</w:t>
        <w:br/>
        <w:t>• 번역문 표시 | [이문 검토 필요]</w:t>
        <w:br/>
        <w:t>• 출처 | CBETA T54n2123.</w:t>
      </w:r>
    </w:p>
    <w:p>
      <w:pPr>
        <w:pStyle w:val="SHTKBlockLabel"/>
        <w:keepNext/>
      </w:pPr>
      <w:r>
        <w:t xml:space="preserve">원문</w:t>
      </w:r>
    </w:p>
    <w:p>
      <w:pPr>
        <w:pStyle w:val="SHTKSourceText"/>
      </w:pPr>
      <w:r>
        <w:t xml:space="preserve">第三力者。人有無量百千怨家。捉此珠者。悉得親善。</w:t>
      </w:r>
    </w:p>
    <w:p>
      <w:pPr>
        <w:pStyle w:val="SHTKBlockLabel"/>
        <w:keepNext/>
      </w:pPr>
      <w:r>
        <w:t xml:space="preserve">한국어 직역</w:t>
      </w:r>
    </w:p>
    <w:p>
      <w:pPr>
        <w:pStyle w:val="SHTKTranslationText"/>
      </w:pPr>
      <w:r>
        <w:t xml:space="preserve">셋째의 힘은, 사람에게 한량없는 백천의 원수가 있더라도, 이 구슬을 가진 사람은, 모두 서로 친하고 화목하게 된다.</w:t>
      </w:r>
    </w:p>
    <w:p>
      <w:pPr>
        <w:pStyle w:val="SHTKBlockLabel"/>
        <w:keepNext/>
      </w:pPr>
      <w:r>
        <w:t xml:space="preserve">원문</w:t>
      </w:r>
    </w:p>
    <w:p>
      <w:pPr>
        <w:pStyle w:val="SHTKSourceText"/>
      </w:pPr>
      <w:r>
        <w:t xml:space="preserve">諸天一爪甲[11]價直。</w:t>
      </w:r>
    </w:p>
    <w:p>
      <w:pPr>
        <w:pStyle w:val="SHTKBlockLabel"/>
        <w:keepNext/>
      </w:pPr>
      <w:r>
        <w:t xml:space="preserve">한국어 직역</w:t>
      </w:r>
    </w:p>
    <w:p>
      <w:pPr>
        <w:pStyle w:val="SHTKTranslationText"/>
      </w:pPr>
      <w:r>
        <w:t xml:space="preserve">제천의 한 손톱[11] 값은,</w:t>
      </w:r>
    </w:p>
    <w:p>
      <w:pPr>
        <w:pStyle w:val="SHTKBlockLabel"/>
        <w:keepNext/>
      </w:pPr>
      <w:r>
        <w:t xml:space="preserve">교감·번역 메모</w:t>
      </w:r>
    </w:p>
    <w:p>
      <w:pPr>
        <w:pStyle w:val="SHTKNoteSummary"/>
      </w:pPr>
      <w:r>
        <w:t>교감 요약 | [CBETA 교감] 저본 「價」와 교감 이문 「∅」를 비교한다.</w:t>
      </w:r>
    </w:p>
    <w:p>
      <w:pPr>
        <w:pStyle w:val="SHTKNoteDetail"/>
      </w:pPr>
      <w:r>
        <w:t>• 원교감 원문 | 價【大】，∅【宮】</w:t>
        <w:br/>
        <w:t>• 교감 번호 | 0193011</w:t>
        <w:br/>
        <w:t>• 저본 독법 | 價</w:t>
        <w:br/>
        <w:t>• 저본 적용 구절 | 諸天一爪甲價直。</w:t>
        <w:br/>
        <w:t>• 저본 기준 번역 | 제천의 한 손톱[11] 값은,</w:t>
        <w:br/>
        <w:t>• 이문 독법 | ∅</w:t>
        <w:br/>
        <w:t>• 이문 적용 구절 | 諸天一爪甲直。</w:t>
        <w:br/>
        <w:t>• 이문 기준 번역 | 제천의 한 손톱은 곧바로,</w:t>
        <w:br/>
        <w:t>• 의미 차이 | 저본 독법 「價」와 비교 독법 「∅」의 차이이다.</w:t>
        <w:br/>
        <w:t>• 한국어 해설 | 저본 독법 「價」과 이문 「∅」를 비교한다. 첨가·생략 또는 문답 표지의 차이로 문장 구조가 달라진다.</w:t>
        <w:br/>
        <w:t>• 번역 영향 판정 | [문장 구조 변화]</w:t>
        <w:br/>
        <w:t>• 번역문 표시 | [이문 검토 필요]·[구문 불확실]</w:t>
        <w:br/>
        <w:t>• 출처 | CBETA T54n2123, 교감 번호 0193011.</w:t>
      </w:r>
    </w:p>
    <w:p>
      <w:pPr>
        <w:pStyle w:val="SHTKBlockLabel"/>
        <w:keepNext/>
      </w:pPr>
      <w:r>
        <w:t xml:space="preserve">원문</w:t>
      </w:r>
    </w:p>
    <w:p>
      <w:pPr>
        <w:pStyle w:val="SHTKSourceText"/>
      </w:pPr>
      <w:r>
        <w:t xml:space="preserve">一閻浮提人物。</w:t>
      </w:r>
    </w:p>
    <w:p>
      <w:pPr>
        <w:pStyle w:val="SHTKBlockLabel"/>
        <w:keepNext/>
      </w:pPr>
      <w:r>
        <w:t xml:space="preserve">한국어 직역</w:t>
      </w:r>
    </w:p>
    <w:p>
      <w:pPr>
        <w:pStyle w:val="SHTKTranslationText"/>
      </w:pPr>
      <w:r>
        <w:t xml:space="preserve">온 염부제의 사람과 물건 값에 해당한다.”</w:t>
      </w:r>
    </w:p>
    <w:p>
      <w:pPr>
        <w:pStyle w:val="SHTKBlockLabel"/>
        <w:keepNext/>
      </w:pPr>
      <w:r>
        <w:t xml:space="preserve">위치표지</w:t>
      </w:r>
    </w:p>
    <w:p>
      <w:pPr>
        <w:pStyle w:val="SHTKPositionMarker"/>
      </w:pPr>
      <w:bookmarkStart w:id="1348" w:name="loc_0193c05"/>
      <w:r>
        <w:t xml:space="preserve">[0193c05]</w:t>
      </w:r>
      <w:bookmarkEnd w:id="1348"/>
    </w:p>
    <w:p>
      <w:pPr>
        <w:pStyle w:val="SHTKBlockLabel"/>
        <w:keepNext/>
      </w:pPr>
      <w:r>
        <w:t xml:space="preserve">원문</w:t>
      </w:r>
    </w:p>
    <w:p>
      <w:pPr>
        <w:pStyle w:val="SHTKSourceText"/>
      </w:pPr>
      <w:r>
        <w:t xml:space="preserve">又四分律云。時諸比丘患蛇入屋。未離欲比丘恐怖。佛言聽驚。若以筒盛棄之。</w:t>
      </w:r>
    </w:p>
    <w:p>
      <w:pPr>
        <w:pStyle w:val="SHTKBlockLabel"/>
        <w:keepNext/>
      </w:pPr>
      <w:r>
        <w:t xml:space="preserve">한국어 직역</w:t>
      </w:r>
    </w:p>
    <w:p>
      <w:pPr>
        <w:pStyle w:val="SHTKTranslationText"/>
      </w:pPr>
      <w:r>
        <w:t xml:space="preserve">또 《사분율》에서 말하였다. 그때 여러 비구가 뱀이 방에 들어오는 것을 근심했다. 욕망을 떠나지 못한 비구들은 두려워했다. 부처님께서 놀라 쫓아도 된다고 허락하셨다. 혹은 통에 담아 버리거나,</w:t>
      </w:r>
    </w:p>
    <w:p>
      <w:pPr>
        <w:pStyle w:val="SHTKBlockLabel"/>
        <w:keepNext/>
      </w:pPr>
      <w:r>
        <w:t xml:space="preserve">원문</w:t>
      </w:r>
    </w:p>
    <w:p>
      <w:pPr>
        <w:pStyle w:val="SHTKSourceText"/>
      </w:pPr>
      <w:r>
        <w:t xml:space="preserve">若以[12]繩繫[13]置地解放。</w:t>
      </w:r>
    </w:p>
    <w:p>
      <w:pPr>
        <w:pStyle w:val="SHTKBlockLabel"/>
        <w:keepNext/>
      </w:pPr>
      <w:r>
        <w:t xml:space="preserve">한국어 직역</w:t>
      </w:r>
    </w:p>
    <w:p>
      <w:pPr>
        <w:pStyle w:val="SHTKTranslationText"/>
      </w:pPr>
      <w:r>
        <w:t xml:space="preserve">혹은 [12]끈으로 묶어[13] 땅에 놓고 풀어 주게 하셨다.</w:t>
      </w:r>
    </w:p>
    <w:p>
      <w:pPr>
        <w:pStyle w:val="SHTKBlockLabel"/>
        <w:keepNext/>
      </w:pPr>
      <w:r>
        <w:t xml:space="preserve">교감·번역 메모</w:t>
      </w:r>
    </w:p>
    <w:p>
      <w:pPr>
        <w:pStyle w:val="SHTKNoteSummary"/>
      </w:pPr>
      <w:r>
        <w:t>교감 요약 | [CBETA 교감] 저본 「繩」와 교감 이문 「網」를 비교한다.</w:t>
      </w:r>
    </w:p>
    <w:p>
      <w:pPr>
        <w:pStyle w:val="SHTKNoteDetail"/>
      </w:pPr>
      <w:r>
        <w:t>• 원교감 원문 | 繩【大】，網【明】</w:t>
        <w:br/>
        <w:t>• 교감 번호 | 0193012</w:t>
        <w:br/>
        <w:t>• 저본 독법 | 繩</w:t>
        <w:br/>
        <w:t>• 저본 적용 구절 | 若以繩繫置地解放。</w:t>
        <w:br/>
        <w:t>• 저본 기준 번역 | 혹은 [12]끈으로 묶어[13] 땅에 놓고 풀어 주게 하셨다.</w:t>
        <w:br/>
        <w:t>• 이문 독법 | 網</w:t>
        <w:br/>
        <w:t>• 이문 적용 구절 | 若以網繫置地解放。</w:t>
        <w:br/>
        <w:t>• 이문 기준 번역 | 혹은 그물로 묶어 땅에 놓고 풀어 주게 하셨다.</w:t>
        <w:br/>
        <w:t>• 의미 차이 | 저본 독법 「繩」와 비교 독법 「網」의 차이이다.</w:t>
        <w:br/>
        <w:t>• 한국어 해설 | 저본 독법 「繩」과 이문 「網」를 비교한다. 독법에 따라 행위·대상·상태 또는 고유 표현의 뜻이 달라져 직역에도 영향을 준다.</w:t>
        <w:br/>
        <w:t>• 번역 영향 판정 | [의미 차이 있음]</w:t>
        <w:br/>
        <w:t>• 번역문 표시 | [이문 검토 필요]</w:t>
        <w:br/>
        <w:t>• 출처 | CBETA T54n2123, 교감 번호 0193012.</w:t>
      </w:r>
    </w:p>
    <w:p>
      <w:pPr>
        <w:pStyle w:val="SHTKNoteSummary"/>
      </w:pPr>
      <w:r>
        <w:t>교감 요약 | [CBETA 교감] 저본 「置」와 교감 이문 「致」를 비교한다.</w:t>
      </w:r>
    </w:p>
    <w:p>
      <w:pPr>
        <w:pStyle w:val="SHTKNoteDetail"/>
      </w:pPr>
      <w:r>
        <w:t>• 원교감 원문 | 置【大】，致【宋】【宮】</w:t>
        <w:br/>
        <w:t>• 교감 번호 | 0193013</w:t>
        <w:br/>
        <w:t>• 저본 독법 | 置</w:t>
        <w:br/>
        <w:t>• 저본 적용 구절 | 若以繩繫置地解放。</w:t>
        <w:br/>
        <w:t>• 저본 기준 번역 | 혹은 [12]끈으로 묶어[13] 땅에 놓고 풀어 주게 하셨다.</w:t>
        <w:br/>
        <w:t>• 이문 독법 | 致</w:t>
        <w:br/>
        <w:t>• 이문 적용 구절 | 若以繩繫致地解放。</w:t>
        <w:br/>
        <w:t>• 이문 기준 번역 | 비교 독법은 「致」이다. 이 독법을 채택하면 해당 부분은 한국어 해설과 같이 달라진다.</w:t>
        <w:br/>
        <w:t>• 의미 차이 | 저본 독법 「置」와 비교 독법 「致」의 차이이다.</w:t>
        <w:br/>
        <w:t>• 한국어 해설 | 저본 독법 「置」과 이문 「致」를 비교한다. 어휘나 표기가 달라지지만 문단의 중심 맥락은 대체로 유지된다.</w:t>
        <w:br/>
        <w:t>• 번역 영향 판정 | [표현 차이]</w:t>
        <w:br/>
        <w:t>• 출처 | CBETA T54n2123, 교감 번호 0193013.</w:t>
      </w:r>
    </w:p>
    <w:p>
      <w:pPr>
        <w:pStyle w:val="SHTKBlockLabel"/>
        <w:keepNext/>
      </w:pPr>
      <w:r>
        <w:t xml:space="preserve">원문</w:t>
      </w:r>
    </w:p>
    <w:p>
      <w:pPr>
        <w:pStyle w:val="SHTKSourceText"/>
      </w:pPr>
      <w:r>
        <w:t xml:space="preserve">有鼠入屋。作檻盛出棄之。患蝎蜈蚣蚰蜒入屋。若以弊物。若泥團掃箒。盛裹棄之。在外解放。若房舍夜患蝙蝠。</w:t>
      </w:r>
    </w:p>
    <w:p>
      <w:pPr>
        <w:pStyle w:val="SHTKBlockLabel"/>
        <w:keepNext/>
      </w:pPr>
      <w:r>
        <w:t xml:space="preserve">한국어 직역</w:t>
      </w:r>
    </w:p>
    <w:p>
      <w:pPr>
        <w:pStyle w:val="SHTKTranslationText"/>
      </w:pPr>
      <w:r>
        <w:t xml:space="preserve">쥐가 방에 들어오면, 우리를 만들어 담아 밖에 버리게 하셨다. 전갈·지네·그리마가 방에 들어오는 것을 근심하면, 해진 물건이나, 진흙 덩이나 빗자루로, 담아 싸서 버리고, 밖에서 풀어 주게 하셨다. 방사에 밤에는 박쥐가 들어오는 것을 근심하고,</w:t>
      </w:r>
    </w:p>
    <w:p>
      <w:pPr>
        <w:pStyle w:val="SHTKBlockLabel"/>
        <w:keepNext/>
      </w:pPr>
      <w:r>
        <w:t xml:space="preserve">원문</w:t>
      </w:r>
    </w:p>
    <w:p>
      <w:pPr>
        <w:pStyle w:val="SHTKSourceText"/>
      </w:pPr>
      <w:r>
        <w:t xml:space="preserve">晝患燕[14]鳥入。</w:t>
      </w:r>
    </w:p>
    <w:p>
      <w:pPr>
        <w:pStyle w:val="SHTKBlockLabel"/>
        <w:keepNext/>
      </w:pPr>
      <w:r>
        <w:t xml:space="preserve">한국어 직역</w:t>
      </w:r>
    </w:p>
    <w:p>
      <w:pPr>
        <w:pStyle w:val="SHTKTranslationText"/>
      </w:pPr>
      <w:r>
        <w:t xml:space="preserve">낮에는 제비[14]가 들어오는 것을 근심하자,</w:t>
      </w:r>
    </w:p>
    <w:p>
      <w:pPr>
        <w:pStyle w:val="SHTKBlockLabel"/>
        <w:keepNext/>
      </w:pPr>
      <w:r>
        <w:t xml:space="preserve">교감·번역 메모</w:t>
      </w:r>
    </w:p>
    <w:p>
      <w:pPr>
        <w:pStyle w:val="SHTKNoteSummary"/>
      </w:pPr>
      <w:r>
        <w:t>교감 요약 | [CBETA 교감] 저본 「鳥」와 교감 이문 「烏」를 비교한다.</w:t>
      </w:r>
    </w:p>
    <w:p>
      <w:pPr>
        <w:pStyle w:val="SHTKNoteDetail"/>
      </w:pPr>
      <w:r>
        <w:t>• 원교감 원문 | 鳥【大】，烏【明】</w:t>
        <w:br/>
        <w:t>• 교감 번호 | 0193014</w:t>
        <w:br/>
        <w:t>• 저본 독법 | 鳥</w:t>
        <w:br/>
        <w:t>• 저본 적용 구절 | 晝患燕鳥入。</w:t>
        <w:br/>
        <w:t>• 저본 기준 번역 | 낮에는 제비[14]가 들어오는 것을 근심하자,</w:t>
        <w:br/>
        <w:t>• 이문 독법 | 烏</w:t>
        <w:br/>
        <w:t>• 이문 적용 구절 | 晝患燕烏入。</w:t>
        <w:br/>
        <w:t>• 이문 기준 번역 | 낮에는 제비와 까마귀가 들어오는 것을 근심하자,</w:t>
        <w:br/>
        <w:t>• 의미 차이 | 저본 독법 「鳥」와 비교 독법 「烏」의 차이이다.</w:t>
        <w:br/>
        <w:t>• 한국어 해설 | 저본 독법 「鳥」과 이문 「烏」를 비교한다. 독법에 따라 행위·대상·상태 또는 고유 표현의 뜻이 달라져 직역에도 영향을 준다.</w:t>
        <w:br/>
        <w:t>• 번역 영향 판정 | [의미 차이 있음]</w:t>
        <w:br/>
        <w:t>• 번역문 표시 | [이문 검토 필요]</w:t>
        <w:br/>
        <w:t>• 출처 | CBETA T54n2123, 교감 번호 0193014.</w:t>
      </w:r>
    </w:p>
    <w:p>
      <w:pPr>
        <w:pStyle w:val="SHTKBlockLabel"/>
        <w:keepNext/>
      </w:pPr>
      <w:r>
        <w:t xml:space="preserve">원문</w:t>
      </w:r>
    </w:p>
    <w:p>
      <w:pPr>
        <w:pStyle w:val="SHTKSourceText"/>
      </w:pPr>
      <w:r>
        <w:t xml:space="preserve">佛言。聽織作籠疎障。若作向櫺子遮。時有老病比丘。拾虱棄地。佛言。不應爾。聽以器盛。若綿拾著中。若虱走出應作筒盛。</w:t>
      </w:r>
    </w:p>
    <w:p>
      <w:pPr>
        <w:pStyle w:val="SHTKBlockLabel"/>
        <w:keepNext/>
      </w:pPr>
      <w:r>
        <w:t xml:space="preserve">한국어 직역</w:t>
      </w:r>
    </w:p>
    <w:p>
      <w:pPr>
        <w:pStyle w:val="SHTKTranslationText"/>
      </w:pPr>
      <w:r>
        <w:t xml:space="preserve">부처님께서 말씀하셨다. “엮어서 성긴 그물을 만들어 막는 것을 허락한다. 또는 창살을 만들어 가려도 된다.” 그때 늙고 병든 비구가, 이를 주워 땅에 버렸다. 부처님께서 말씀하셨다. “그렇게 해서는 안 된다. 그릇에 담는 것을 허락한다. 솜으로 주워 그 속에 넣어도 된다. 이가 달아나 나오면 통을 만들어 담아야 한다.</w:t>
      </w:r>
    </w:p>
    <w:p>
      <w:pPr>
        <w:pStyle w:val="SHTKBlockLabel"/>
        <w:keepNext/>
      </w:pPr>
      <w:r>
        <w:t xml:space="preserve">원문</w:t>
      </w:r>
    </w:p>
    <w:p>
      <w:pPr>
        <w:pStyle w:val="SHTKSourceText"/>
      </w:pPr>
      <w:r>
        <w:t xml:space="preserve">若虱出筒應作蓋塞(隨其寒暑加以膩食將養之)。</w:t>
      </w:r>
    </w:p>
    <w:p>
      <w:pPr>
        <w:pStyle w:val="SHTKBlockLabel"/>
        <w:keepNext/>
      </w:pPr>
      <w:r>
        <w:t xml:space="preserve">한국어 직역</w:t>
      </w:r>
    </w:p>
    <w:p>
      <w:pPr>
        <w:pStyle w:val="SHTKTranslationText"/>
      </w:pPr>
      <w:r>
        <w:t xml:space="preserve">이가 통에서 나오면 뚜껑을 만들어 막아야 한다(추위와 더위에 따라 기름진 먹이를 더하여 길러야 한다).”</w:t>
      </w:r>
    </w:p>
    <w:p>
      <w:pPr>
        <w:pStyle w:val="SHTKBlockLabel"/>
        <w:keepNext/>
      </w:pPr>
      <w:r>
        <w:t xml:space="preserve">교감·번역 메모</w:t>
      </w:r>
    </w:p>
    <w:p>
      <w:pPr>
        <w:pStyle w:val="SHTKNoteSummary"/>
      </w:pPr>
      <w:r>
        <w:t>교감 요약 | [CBETA 교감] 이를 죽이지 않고 보관할 때 계절에 따라 먹이를 주어 살리라는 보충 원주이다.</w:t>
      </w:r>
    </w:p>
    <w:p>
      <w:pPr>
        <w:pStyle w:val="SHTKNoteDetail"/>
      </w:pPr>
      <w:r>
        <w:t>• 저본 적용 구절 | 隨其寒暑加以膩食將養之</w:t>
        <w:br/>
        <w:t>• 한국어 번역 | 추위와 더위에 따라 기름진 먹이를 더하여 길러야 한다.</w:t>
        <w:br/>
        <w:t>• 한국어 해설 | 이를 죽이지 않고 보관할 때 계절에 따라 먹이를 주어 살리라는 보충 원주이다.</w:t>
      </w:r>
    </w:p>
    <w:p>
      <w:pPr>
        <w:pStyle w:val="SHTKBlockLabel"/>
        <w:keepNext/>
      </w:pPr>
      <w:r>
        <w:t xml:space="preserve">위치표지</w:t>
      </w:r>
    </w:p>
    <w:p>
      <w:pPr>
        <w:pStyle w:val="SHTKPositionMarker"/>
      </w:pPr>
      <w:bookmarkStart w:id="1349" w:name="loc_0193c14"/>
      <w:r>
        <w:t xml:space="preserve">[0193c14]</w:t>
      </w:r>
      <w:bookmarkEnd w:id="1349"/>
    </w:p>
    <w:p>
      <w:pPr>
        <w:pStyle w:val="SHTKBlockLabel"/>
        <w:keepNext/>
      </w:pPr>
      <w:r>
        <w:t xml:space="preserve">원문</w:t>
      </w:r>
    </w:p>
    <w:p>
      <w:pPr>
        <w:pStyle w:val="SHTKSourceText"/>
      </w:pPr>
      <w:r>
        <w:t xml:space="preserve">又四分律云。時六群比丘。誦外道安置舍宅吉凶符書呪。</w:t>
      </w:r>
    </w:p>
    <w:p>
      <w:pPr>
        <w:pStyle w:val="SHTKBlockLabel"/>
        <w:keepNext/>
      </w:pPr>
      <w:r>
        <w:t xml:space="preserve">한국어 직역</w:t>
      </w:r>
    </w:p>
    <w:p>
      <w:pPr>
        <w:pStyle w:val="SHTKTranslationText"/>
      </w:pPr>
      <w:r>
        <w:t xml:space="preserve">또 《사분율》에서 말하였다. 그때 육군비구가, 외도가 집터를 안치하는 길흉의 부적 주문을 외우고,</w:t>
      </w:r>
    </w:p>
    <w:p>
      <w:pPr>
        <w:pStyle w:val="SHTKBlockLabel"/>
        <w:keepNext/>
      </w:pPr>
      <w:r>
        <w:t xml:space="preserve">원문</w:t>
      </w:r>
    </w:p>
    <w:p>
      <w:pPr>
        <w:pStyle w:val="SHTKSourceText"/>
      </w:pPr>
      <w:r>
        <w:t xml:space="preserve">[15]枝節呪。</w:t>
      </w:r>
    </w:p>
    <w:p>
      <w:pPr>
        <w:pStyle w:val="SHTKBlockLabel"/>
        <w:keepNext/>
      </w:pPr>
      <w:r>
        <w:t xml:space="preserve">한국어 직역</w:t>
      </w:r>
    </w:p>
    <w:p>
      <w:pPr>
        <w:pStyle w:val="SHTKTranslationText"/>
      </w:pPr>
      <w:r>
        <w:t xml:space="preserve">[15]지절주를 외우며,</w:t>
      </w:r>
    </w:p>
    <w:p>
      <w:pPr>
        <w:pStyle w:val="SHTKBlockLabel"/>
        <w:keepNext/>
      </w:pPr>
      <w:r>
        <w:t xml:space="preserve">교감·번역 메모</w:t>
      </w:r>
    </w:p>
    <w:p>
      <w:pPr>
        <w:pStyle w:val="SHTKNoteSummary"/>
      </w:pPr>
      <w:r>
        <w:t>교감 요약 | [CBETA 교감] 저본 「枝」와 교감 이문 「技」를 비교한다.</w:t>
      </w:r>
    </w:p>
    <w:p>
      <w:pPr>
        <w:pStyle w:val="SHTKNoteDetail"/>
      </w:pPr>
      <w:r>
        <w:t>• 원교감 원문 | 枝【大】，技【明】</w:t>
        <w:br/>
        <w:t>• 교감 번호 | 0193015</w:t>
        <w:br/>
        <w:t>• 저본 독법 | 枝</w:t>
        <w:br/>
        <w:t>• 저본 적용 구절 | 枝節呪。</w:t>
        <w:br/>
        <w:t>• 저본 기준 번역 | [15]지절주를 외우며,</w:t>
        <w:br/>
        <w:t>• 이문 독법 | 技</w:t>
        <w:br/>
        <w:t>• 이문 적용 구절 | 技節呪。</w:t>
        <w:br/>
        <w:t>• 이문 기준 번역 | 비교 독법은 「技」이다. 이 독법을 채택하면 해당 부분은 한국어 해설과 같이 달라진다.</w:t>
        <w:br/>
        <w:t>• 의미 차이 | 저본 독법 「枝」와 비교 독법 「技」의 차이이다.</w:t>
        <w:br/>
        <w:t>• 한국어 해설 | 저본 독법 「枝」과 이문 「技」를 비교한다. 어휘나 표기가 달라지지만 문단의 중심 맥락은 대체로 유지된다.</w:t>
        <w:br/>
        <w:t>• 번역 영향 판정 | [표현 차이]</w:t>
        <w:br/>
        <w:t>• 번역문 표시 | [이문 검토 필요]·[의미 불확실]</w:t>
        <w:br/>
        <w:t>• 출처 | CBETA T54n2123, 교감 번호 0193015.</w:t>
      </w:r>
    </w:p>
    <w:p>
      <w:pPr>
        <w:pStyle w:val="SHTKBlockLabel"/>
        <w:keepNext/>
      </w:pPr>
      <w:r>
        <w:t xml:space="preserve">원문</w:t>
      </w:r>
    </w:p>
    <w:p>
      <w:pPr>
        <w:pStyle w:val="SHTKSourceText"/>
      </w:pPr>
      <w:r>
        <w:t xml:space="preserve">剎利呪。知人生死吉凶呪。解諸音聲呪。佛言。不應爾。</w:t>
      </w:r>
    </w:p>
    <w:p>
      <w:pPr>
        <w:pStyle w:val="SHTKBlockLabel"/>
        <w:keepNext/>
      </w:pPr>
      <w:r>
        <w:t xml:space="preserve">한국어 직역</w:t>
      </w:r>
    </w:p>
    <w:p>
      <w:pPr>
        <w:pStyle w:val="SHTKTranslationText"/>
      </w:pPr>
      <w:r>
        <w:t xml:space="preserve">찰리주를 외우고, 사람의 생사 길흉을 아는 주문을 외우며, 여러 음성을 풀이하는 주문을 외웠다. 부처님께서 말씀하셨다. “그렇게 해서는 안 된다.”</w:t>
      </w:r>
    </w:p>
    <w:p>
      <w:pPr>
        <w:pStyle w:val="SHTKBlockLabel"/>
        <w:keepNext/>
      </w:pPr>
      <w:r>
        <w:t xml:space="preserve">원문</w:t>
      </w:r>
    </w:p>
    <w:p>
      <w:pPr>
        <w:pStyle w:val="SHTKSourceText"/>
      </w:pPr>
      <w:r>
        <w:t xml:space="preserve">彼教[16]他彼以活[17]命。</w:t>
      </w:r>
    </w:p>
    <w:p>
      <w:pPr>
        <w:pStyle w:val="SHTKBlockLabel"/>
        <w:keepNext/>
      </w:pPr>
      <w:r>
        <w:t xml:space="preserve">한국어 직역</w:t>
      </w:r>
    </w:p>
    <w:p>
      <w:pPr>
        <w:pStyle w:val="SHTKTranslationText"/>
      </w:pPr>
      <w:r>
        <w:t xml:space="preserve">그들이 [16]다른 사람에게 가르치고 그것으로 [17]생계를 삼자,</w:t>
      </w:r>
    </w:p>
    <w:p>
      <w:pPr>
        <w:pStyle w:val="SHTKBlockLabel"/>
        <w:keepNext/>
      </w:pPr>
      <w:r>
        <w:t xml:space="preserve">교감·번역 메모</w:t>
      </w:r>
    </w:p>
    <w:p>
      <w:pPr>
        <w:pStyle w:val="SHTKNoteSummary"/>
      </w:pPr>
      <w:r>
        <w:t>교감 요약 | [CBETA 교감] 저본 「他」와 교감 이문 「化」를 비교한다.</w:t>
      </w:r>
    </w:p>
    <w:p>
      <w:pPr>
        <w:pStyle w:val="SHTKNoteDetail"/>
      </w:pPr>
      <w:r>
        <w:t>• 원교감 원문 | 他【大】，化【宮】</w:t>
        <w:br/>
        <w:t>• 교감 번호 | 0193016</w:t>
        <w:br/>
        <w:t>• 저본 독법 | 他</w:t>
        <w:br/>
        <w:t>• 저본 적용 구절 | 彼教他彼以活命。</w:t>
        <w:br/>
        <w:t>• 저본 기준 번역 | 그들이 [16]다른 사람에게 가르치고 그것으로 [17]생계를 삼자,</w:t>
        <w:br/>
        <w:t>• 이문 독법 | 化</w:t>
        <w:br/>
        <w:t>• 이문 적용 구절 | 彼教化彼以活命。</w:t>
        <w:br/>
        <w:t>• 이문 기준 번역 | 그들이 저 사람을 교화하고 그것으로 생계를 삼자,</w:t>
        <w:br/>
        <w:t>• 의미 차이 | 저본 독법 「他」와 비교 독법 「化」의 차이이다.</w:t>
        <w:br/>
        <w:t>• 한국어 해설 | 저본 독법 「他」과 이문 「化」를 비교한다. 독법에 따라 행위·대상·상태 또는 고유 표현의 뜻이 달라져 직역에도 영향을 준다.</w:t>
        <w:br/>
        <w:t>• 번역 영향 판정 | [의미 차이 있음]</w:t>
        <w:br/>
        <w:t>• 번역문 표시 | [이문 검토 필요]</w:t>
        <w:br/>
        <w:t>• 출처 | CBETA T54n2123, 교감 번호 0193016.</w:t>
      </w:r>
    </w:p>
    <w:p>
      <w:pPr>
        <w:pStyle w:val="SHTKNoteSummary"/>
      </w:pPr>
      <w:r>
        <w:t>교감 요약 | [CBETA 교감] 저본 「命」와 교감 이문 「命故/∅」를 비교한다.</w:t>
      </w:r>
    </w:p>
    <w:p>
      <w:pPr>
        <w:pStyle w:val="SHTKNoteDetail"/>
      </w:pPr>
      <w:r>
        <w:t>• 해설 | 저본 「命」와 교감 이문 「命故 / ∅」를 비교한다.</w:t>
        <w:br/>
        <w:t>• 원교감 원문 | 命【大】，命故【宋】【元】【明】，∅【宮】</w:t>
        <w:br/>
        <w:t>• 교감 번호 | 0193017</w:t>
        <w:br/>
        <w:t>• 저본 독법 | 命</w:t>
        <w:br/>
        <w:t>• 저본 적용 구절 | 彼教他彼以活命。</w:t>
        <w:br/>
        <w:t>• 저본 기준 번역 | 그들이 [16]다른 사람에게 가르치고 그것으로 [17]생계를 삼자,</w:t>
        <w:br/>
        <w:t>• 이문 독법 | 命故 / ∅</w:t>
        <w:br/>
        <w:t>• 이문 적용 구절 | 彼教他彼以活命故。 / 彼教他彼以活。</w:t>
        <w:br/>
        <w:t>• 이문 기준 번역 | 그들이 다른 사람을 가르치고 그것으로 생계를 삼기 때문에, / 또는 ‘생(命)’을 생략하여 ‘그것으로 살아가자’라고 읽는다.</w:t>
        <w:br/>
        <w:t>• 의미 차이 | 저본 독법 「命」와 비교 독법 「命故 / ∅」의 차이이다.</w:t>
        <w:br/>
        <w:t>• 한국어 해설 | 저본 독법 「命」과 이문 「命故 / ∅」를 비교한다. 첨가·생략 또는 문답 표지의 차이로 문장 구조가 달라진다.</w:t>
        <w:br/>
        <w:t>• 번역 영향 판정 | [문장 구조 변화]</w:t>
        <w:br/>
        <w:t>• 출처 | CBETA T54n2123, 교감 번호 0193017.</w:t>
      </w:r>
    </w:p>
    <w:p>
      <w:pPr>
        <w:pStyle w:val="SHTKBlockLabel"/>
        <w:keepNext/>
      </w:pPr>
      <w:r>
        <w:t xml:space="preserve">원문</w:t>
      </w:r>
    </w:p>
    <w:p>
      <w:pPr>
        <w:pStyle w:val="SHTKSourceText"/>
      </w:pPr>
      <w:r>
        <w:t xml:space="preserve">[18]佛言。</w:t>
      </w:r>
    </w:p>
    <w:p>
      <w:pPr>
        <w:pStyle w:val="SHTKBlockLabel"/>
        <w:keepNext/>
      </w:pPr>
      <w:r>
        <w:t xml:space="preserve">한국어 직역</w:t>
      </w:r>
    </w:p>
    <w:p>
      <w:pPr>
        <w:pStyle w:val="SHTKTranslationText"/>
      </w:pPr>
      <w:r>
        <w:t xml:space="preserve">[18]부처님께서 말씀하셨다.</w:t>
      </w:r>
    </w:p>
    <w:p>
      <w:pPr>
        <w:pStyle w:val="SHTKBlockLabel"/>
        <w:keepNext/>
      </w:pPr>
      <w:r>
        <w:t xml:space="preserve">교감·번역 메모</w:t>
      </w:r>
    </w:p>
    <w:p>
      <w:pPr>
        <w:pStyle w:val="SHTKNoteSummary"/>
      </w:pPr>
      <w:r>
        <w:t>교감 요약 | [CBETA 교감] 저본 「佛言」와 교감 이문 「爾時佛言」를 비교한다.</w:t>
      </w:r>
    </w:p>
    <w:p>
      <w:pPr>
        <w:pStyle w:val="SHTKNoteDetail"/>
      </w:pPr>
      <w:r>
        <w:t>• 원교감 원문 | 佛言【大】，爾時佛言【宮】</w:t>
        <w:br/>
        <w:t>• 교감 번호 | 0193018</w:t>
        <w:br/>
        <w:t>• 저본 독법 | 佛言</w:t>
        <w:br/>
        <w:t>• 저본 적용 구절 | 佛言。</w:t>
        <w:br/>
        <w:t>• 저본 기준 번역 | [18]부처님께서 말씀하셨다.</w:t>
        <w:br/>
        <w:t>• 이문 독법 | 爾時佛言</w:t>
        <w:br/>
        <w:t>• 이문 적용 구절 | 爾時佛言。</w:t>
        <w:br/>
        <w:t>• 이문 기준 번역 | 그때 부처님께서 말씀하셨다.</w:t>
        <w:br/>
        <w:t>• 의미 차이 | 저본 독법 「佛言」와 비교 독법 「爾時佛言」의 차이이다.</w:t>
        <w:br/>
        <w:t>• 한국어 해설 | 저본 독법 「佛言」과 이문 「爾時佛言」를 비교한다. 첨가·생략 또는 문답 표지의 차이로 문장 구조가 달라진다.</w:t>
        <w:br/>
        <w:t>• 번역 영향 판정 | [문장 구조 변화]</w:t>
        <w:br/>
        <w:t>• 번역문 표시 | [이문 검토 필요]</w:t>
        <w:br/>
        <w:t>• 출처 | CBETA T54n2123, 교감 번호 0193018.</w:t>
      </w:r>
    </w:p>
    <w:p>
      <w:pPr>
        <w:pStyle w:val="SHTKBlockLabel"/>
        <w:keepNext/>
      </w:pPr>
      <w:r>
        <w:t xml:space="preserve">원문</w:t>
      </w:r>
    </w:p>
    <w:p>
      <w:pPr>
        <w:pStyle w:val="SHTKSourceText"/>
      </w:pPr>
      <w:r>
        <w:t xml:space="preserve">皆不應爾。</w:t>
      </w:r>
    </w:p>
    <w:p>
      <w:pPr>
        <w:pStyle w:val="SHTKBlockLabel"/>
        <w:keepNext/>
      </w:pPr>
      <w:r>
        <w:t xml:space="preserve">한국어 직역</w:t>
      </w:r>
    </w:p>
    <w:p>
      <w:pPr>
        <w:pStyle w:val="SHTKTranslationText"/>
      </w:pPr>
      <w:r>
        <w:t xml:space="preserve">“모두 그렇게 해서는 안 된다.”</w:t>
      </w:r>
    </w:p>
    <w:p>
      <w:pPr>
        <w:pStyle w:val="SHTKBlockLabel"/>
        <w:keepNext/>
      </w:pPr>
      <w:r>
        <w:t xml:space="preserve">위치표지</w:t>
      </w:r>
    </w:p>
    <w:p>
      <w:pPr>
        <w:pStyle w:val="SHTKPositionMarker"/>
      </w:pPr>
      <w:bookmarkStart w:id="1350" w:name="loc_0193c18"/>
      <w:r>
        <w:t xml:space="preserve">[0193c18]</w:t>
      </w:r>
      <w:bookmarkEnd w:id="1350"/>
    </w:p>
    <w:p>
      <w:pPr>
        <w:pStyle w:val="SHTKBlockLabel"/>
        <w:keepNext/>
      </w:pPr>
      <w:r>
        <w:t xml:space="preserve">원문</w:t>
      </w:r>
    </w:p>
    <w:p>
      <w:pPr>
        <w:pStyle w:val="SHTKSourceText"/>
      </w:pPr>
      <w:r>
        <w:t xml:space="preserve">爾時世尊。在毘舍離國時諸離奢。乘象馬車乘輦輿。捉持刀劍來。欲見世尊。彼留刀杖在寺外。入內問訊世尊。時諸白衣持刀劍來。寄諸比丘藏。畏慎不敢受。佛言。</w:t>
      </w:r>
    </w:p>
    <w:p>
      <w:pPr>
        <w:pStyle w:val="SHTKBlockLabel"/>
        <w:keepNext/>
      </w:pPr>
      <w:r>
        <w:t xml:space="preserve">한국어 직역</w:t>
      </w:r>
    </w:p>
    <w:p>
      <w:pPr>
        <w:pStyle w:val="SHTKTranslationText"/>
      </w:pPr>
      <w:r>
        <w:t xml:space="preserve">그때 세존께서, 비사리국에 계셨는데 여러 리차족이, 코끼리·말·수레를 타고 연여를 타며, 칼과 검을 들고, 세존을 뵈러 왔다. 그들은 칼과 몽둥이를 절 밖에 두고, 안으로 들어가 세존께 문안하였다. 그때 여러 백의가 칼과 검을 들고 와서, 여러 비구에게 맡겨 보관하게 하였다. 비구들은 두려워하고 삼가 감히 받지 못했다. 부처님께서 말씀하셨다.</w:t>
      </w:r>
    </w:p>
    <w:p>
      <w:pPr>
        <w:pStyle w:val="SHTKBlockLabel"/>
        <w:keepNext/>
      </w:pPr>
      <w:r>
        <w:t xml:space="preserve">원문</w:t>
      </w:r>
    </w:p>
    <w:p>
      <w:pPr>
        <w:pStyle w:val="SHTKSourceText"/>
      </w:pPr>
      <w:r>
        <w:t xml:space="preserve">為檀越[19]牢堅固藏。</w:t>
      </w:r>
    </w:p>
    <w:p>
      <w:pPr>
        <w:pStyle w:val="SHTKBlockLabel"/>
        <w:keepNext/>
      </w:pPr>
      <w:r>
        <w:t xml:space="preserve">한국어 직역</w:t>
      </w:r>
    </w:p>
    <w:p>
      <w:pPr>
        <w:pStyle w:val="SHTKTranslationText"/>
      </w:pPr>
      <w:r>
        <w:t xml:space="preserve">“단월을 위하여 [19]튼튼하고 견고하게 보관할 수 있다.</w:t>
      </w:r>
    </w:p>
    <w:p>
      <w:pPr>
        <w:pStyle w:val="SHTKBlockLabel"/>
        <w:keepNext/>
      </w:pPr>
      <w:r>
        <w:t xml:space="preserve">교감·번역 메모</w:t>
      </w:r>
    </w:p>
    <w:p>
      <w:pPr>
        <w:pStyle w:val="SHTKNoteSummary"/>
      </w:pPr>
      <w:r>
        <w:t>교감 요약 | [CBETA 교감] 저본 「牢堅」와 교감 이문 「堅牢」를 비교한다.</w:t>
      </w:r>
    </w:p>
    <w:p>
      <w:pPr>
        <w:pStyle w:val="SHTKNoteDetail"/>
      </w:pPr>
      <w:r>
        <w:t>• 원교감 원문 | 牢堅【大】，堅牢【宋】【元】【明】【宮】</w:t>
        <w:br/>
        <w:t>• 교감 번호 | 0193019</w:t>
        <w:br/>
        <w:t>• 저본 독법 | 牢堅</w:t>
        <w:br/>
        <w:t>• 저본 적용 구절 | 為檀越牢堅固藏。</w:t>
        <w:br/>
        <w:t>• 저본 기준 번역 | “단월을 위하여 [19]튼튼하고 견고하게 보관할 수 있다.</w:t>
        <w:br/>
        <w:t>• 이문 독법 | 堅牢</w:t>
        <w:br/>
        <w:t>• 이문 적용 구절 | 為檀越堅牢固藏。</w:t>
        <w:br/>
        <w:t>• 이문 기준 번역 | 비교 독법은 「堅牢」이다. 이 독법을 채택하면 해당 부분은 한국어 해설과 같이 달라진다.</w:t>
        <w:br/>
        <w:t>• 의미 차이 | 저본 독법 「牢堅」와 비교 독법 「堅牢」의 차이이다.</w:t>
        <w:br/>
        <w:t>• 한국어 해설 | 저본 독법 「牢堅」과 이문 「堅牢」를 비교한다. 자형·통용 또는 어휘 변이로 보이며 이 문맥의 한국어 직역에는 실질적인 차이를 두지 않는다.</w:t>
        <w:br/>
        <w:t>• 번역 영향 판정 | [번역 차이 없음]</w:t>
        <w:br/>
        <w:t>• 번역문 표시 | [이문 검토 필요]</w:t>
        <w:br/>
        <w:t>• 출처 | CBETA T54n2123, 교감 번호 0193019.</w:t>
      </w:r>
    </w:p>
    <w:p>
      <w:pPr>
        <w:pStyle w:val="SHTKBlockLabel"/>
        <w:keepNext/>
      </w:pPr>
      <w:r>
        <w:t xml:space="preserve">원문</w:t>
      </w:r>
    </w:p>
    <w:p>
      <w:pPr>
        <w:pStyle w:val="SHTKSourceText"/>
      </w:pPr>
      <w:r>
        <w:t xml:space="preserve">舉者聽。</w:t>
      </w:r>
    </w:p>
    <w:p>
      <w:pPr>
        <w:pStyle w:val="SHTKBlockLabel"/>
        <w:keepNext/>
      </w:pPr>
      <w:r>
        <w:t xml:space="preserve">한국어 직역</w:t>
      </w:r>
    </w:p>
    <w:p>
      <w:pPr>
        <w:pStyle w:val="SHTKTranslationText"/>
      </w:pPr>
      <w:r>
        <w:t xml:space="preserve">맡아 두는 것을 허락한다.”</w:t>
      </w:r>
    </w:p>
    <w:p>
      <w:pPr>
        <w:pStyle w:val="SHTKBlockLabel"/>
        <w:keepNext/>
      </w:pPr>
      <w:r>
        <w:t xml:space="preserve">위치표지</w:t>
      </w:r>
    </w:p>
    <w:p>
      <w:pPr>
        <w:pStyle w:val="SHTKPositionMarker"/>
      </w:pPr>
      <w:bookmarkStart w:id="1351" w:name="loc_0193c23"/>
      <w:r>
        <w:t xml:space="preserve">[0193c23]</w:t>
      </w:r>
      <w:bookmarkEnd w:id="1351"/>
    </w:p>
    <w:p>
      <w:pPr>
        <w:pStyle w:val="SHTKBlockLabel"/>
        <w:keepNext/>
      </w:pPr>
      <w:r>
        <w:t xml:space="preserve">원문</w:t>
      </w:r>
    </w:p>
    <w:p>
      <w:pPr>
        <w:pStyle w:val="SHTKSourceText"/>
      </w:pPr>
      <w:r>
        <w:t xml:space="preserve">又五百問事云。不得口吹經上塵。像塵准之。雖非正經然須慎之。亦不得燒故經。得重罪如燒父母。不知有罪者輕。</w:t>
      </w:r>
    </w:p>
    <w:p>
      <w:pPr>
        <w:pStyle w:val="SHTKBlockLabel"/>
        <w:keepNext/>
      </w:pPr>
      <w:r>
        <w:t xml:space="preserve">한국어 직역</w:t>
      </w:r>
    </w:p>
    <w:p>
      <w:pPr>
        <w:pStyle w:val="SHTKTranslationText"/>
      </w:pPr>
      <w:r>
        <w:t xml:space="preserve">또 《오백문사》에서 말하였다. “입으로 경전 위의 먼지를 불어서는 안 된다. 불상 위의 먼지도 이에 준한다. 비록 정식 경전이 아니더라도 삼가야 한다. 또한 낡은 경전을 태워서도 안 된다. 부모를 태우는 것과 같은 중죄를 얻는다. 죄가 있는 줄 몰랐다면 가볍다.”</w:t>
      </w:r>
    </w:p>
    <w:p>
      <w:pPr>
        <w:pStyle w:val="SHTKBlockLabel"/>
        <w:keepNext/>
      </w:pPr>
      <w:r>
        <w:t xml:space="preserve">위치표지</w:t>
      </w:r>
    </w:p>
    <w:p>
      <w:pPr>
        <w:pStyle w:val="SHTKPositionMarker"/>
      </w:pPr>
      <w:bookmarkStart w:id="1352" w:name="loc_0193c26"/>
      <w:r>
        <w:t xml:space="preserve">[0193c26]</w:t>
      </w:r>
      <w:bookmarkEnd w:id="1352"/>
    </w:p>
    <w:p>
      <w:pPr>
        <w:pStyle w:val="SHTKBlockLabel"/>
        <w:keepNext/>
      </w:pPr>
      <w:r>
        <w:t xml:space="preserve">원문</w:t>
      </w:r>
    </w:p>
    <w:p>
      <w:pPr>
        <w:pStyle w:val="SHTKSourceText"/>
      </w:pPr>
      <w:r>
        <w:t xml:space="preserve">又僧祇律云。然火向有七事無利益。一壞眼。二壞色。三身羸。四衣垢壞。五臥具壞。六生犯戒緣。七增世俗話。</w:t>
      </w:r>
    </w:p>
    <w:p>
      <w:pPr>
        <w:pStyle w:val="SHTKBlockLabel"/>
        <w:keepNext/>
      </w:pPr>
      <w:r>
        <w:t xml:space="preserve">한국어 직역</w:t>
      </w:r>
    </w:p>
    <w:p>
      <w:pPr>
        <w:pStyle w:val="SHTKTranslationText"/>
      </w:pPr>
      <w:r>
        <w:t xml:space="preserve">또 《승기율》에서 말하였다. “불을 향해 쬐는 데에는 이익이 없는 일곱 가지가 있다. 첫째, 눈을 상하게 하고, 둘째, 안색을 상하게 하며, 셋째, 몸을 여위게 하고, 넷째, 옷을 때 묻히고 상하게 하며, 다섯째, 침구를 상하게 하고, 여섯째, 계를 범할 인연을 생기게 하며, 일곱째, 세속의 이야기를 늘린다.”</w:t>
      </w:r>
    </w:p>
    <w:p>
      <w:pPr>
        <w:pStyle w:val="SHTKBlockLabel"/>
        <w:keepNext/>
      </w:pPr>
      <w:r>
        <w:t xml:space="preserve">위치표지</w:t>
      </w:r>
    </w:p>
    <w:p>
      <w:pPr>
        <w:pStyle w:val="SHTKPositionMarker"/>
      </w:pPr>
      <w:bookmarkStart w:id="1353" w:name="loc_0193c29"/>
      <w:r>
        <w:t xml:space="preserve">[0193c29]</w:t>
      </w:r>
      <w:bookmarkEnd w:id="1353"/>
    </w:p>
    <w:p>
      <w:pPr>
        <w:pStyle w:val="SHTKBlockLabel"/>
        <w:keepNext/>
      </w:pPr>
      <w:r>
        <w:t xml:space="preserve">원문</w:t>
      </w:r>
    </w:p>
    <w:p>
      <w:pPr>
        <w:pStyle w:val="SHTKSourceText"/>
      </w:pPr>
      <w:r>
        <w:t xml:space="preserve">又月上女經云。維摩詰妻。名曰無垢。其妻九月生女。名為月上。</w:t>
      </w:r>
    </w:p>
    <w:p>
      <w:pPr>
        <w:pStyle w:val="SHTKBlockLabel"/>
        <w:keepNext/>
      </w:pPr>
      <w:r>
        <w:t xml:space="preserve">한국어 직역</w:t>
      </w:r>
    </w:p>
    <w:p>
      <w:pPr>
        <w:pStyle w:val="SHTKTranslationText"/>
      </w:pPr>
      <w:r>
        <w:t xml:space="preserve">또 《월상녀경》에서 말하였다. 유마힐의 아내는, 이름이 무구였다. 그 아내가 아홉 달 만에 딸을 낳았는데, 이름을 월상이라 하였다.</w:t>
      </w:r>
    </w:p>
    <w:p>
      <w:pPr>
        <w:pStyle w:val="SHTKBlockLabel"/>
        <w:keepNext/>
      </w:pPr>
      <w:r>
        <w:t xml:space="preserve">위치표지</w:t>
      </w:r>
    </w:p>
    <w:p>
      <w:pPr>
        <w:pStyle w:val="SHTKPositionMarker"/>
      </w:pPr>
      <w:bookmarkStart w:id="1354" w:name="loc_0194a02"/>
      <w:r>
        <w:t xml:space="preserve">[0194a02]</w:t>
      </w:r>
      <w:bookmarkEnd w:id="1354"/>
    </w:p>
    <w:p>
      <w:pPr>
        <w:pStyle w:val="SHTKBlockLabel"/>
        <w:keepNext/>
      </w:pPr>
      <w:r>
        <w:t xml:space="preserve">원문</w:t>
      </w:r>
    </w:p>
    <w:p>
      <w:pPr>
        <w:pStyle w:val="SHTKSourceText"/>
      </w:pPr>
      <w:r>
        <w:t xml:space="preserve">又佛說離垢施女經云。波斯匿王有女。名曰維摩羅達。晉言離垢施。</w:t>
      </w:r>
    </w:p>
    <w:p>
      <w:pPr>
        <w:pStyle w:val="SHTKBlockLabel"/>
        <w:keepNext/>
      </w:pPr>
      <w:r>
        <w:t xml:space="preserve">한국어 직역</w:t>
      </w:r>
    </w:p>
    <w:p>
      <w:pPr>
        <w:pStyle w:val="SHTKTranslationText"/>
      </w:pPr>
      <w:r>
        <w:t xml:space="preserve">또 《불설이구시녀경》에서 말하였다. 파사닉왕에게 딸이 있었는데, 이름이 유마라달이었다. 진나라 말로는 이구시이다.</w:t>
      </w:r>
    </w:p>
    <w:p>
      <w:pPr>
        <w:pStyle w:val="SHTKBlockLabel"/>
        <w:keepNext/>
      </w:pPr>
      <w:r>
        <w:t xml:space="preserve">원문</w:t>
      </w:r>
    </w:p>
    <w:p>
      <w:pPr>
        <w:pStyle w:val="SHTKSourceText"/>
      </w:pPr>
      <w:r>
        <w:t xml:space="preserve">厥年十二端正[1]殊妙。</w:t>
      </w:r>
    </w:p>
    <w:p>
      <w:pPr>
        <w:pStyle w:val="SHTKBlockLabel"/>
        <w:keepNext/>
      </w:pPr>
      <w:r>
        <w:t xml:space="preserve">한국어 직역</w:t>
      </w:r>
    </w:p>
    <w:p>
      <w:pPr>
        <w:pStyle w:val="SHTKTranslationText"/>
      </w:pPr>
      <w:r>
        <w:t xml:space="preserve">그 나이 열두 살에 단정하여 [1]특별히 아름다웠고,</w:t>
      </w:r>
    </w:p>
    <w:p>
      <w:pPr>
        <w:pStyle w:val="SHTKBlockLabel"/>
        <w:keepNext/>
      </w:pPr>
      <w:r>
        <w:t xml:space="preserve">교감·번역 메모</w:t>
      </w:r>
    </w:p>
    <w:p>
      <w:pPr>
        <w:pStyle w:val="SHTKNoteSummary"/>
      </w:pPr>
      <w:r>
        <w:t>교감 요약 | [CBETA 교감] 저본 「殊」와 교감 이문 「姝」를 비교한다.</w:t>
      </w:r>
    </w:p>
    <w:p>
      <w:pPr>
        <w:pStyle w:val="SHTKNoteDetail"/>
      </w:pPr>
      <w:r>
        <w:t>• 원교감 원문 | 殊【大】，姝【宋】【元】【明】【宮】</w:t>
        <w:br/>
        <w:t>• 교감 번호 | 0194001</w:t>
        <w:br/>
        <w:t>• 저본 독법 | 殊</w:t>
        <w:br/>
        <w:t>• 저본 적용 구절 | 厥年十二端正殊妙。</w:t>
        <w:br/>
        <w:t>• 저본 기준 번역 | 그 나이 열두 살에 단정하여 [1]특별히 아름다웠고,</w:t>
        <w:br/>
        <w:t>• 이문 독법 | 姝</w:t>
        <w:br/>
        <w:t>• 이문 적용 구절 | 厥年十二端正姝妙。</w:t>
        <w:br/>
        <w:t>• 이문 기준 번역 | 비교 독법은 「姝」이다. 이 독법을 채택하면 해당 부분은 한국어 해설과 같이 달라진다.</w:t>
        <w:br/>
        <w:t>• 의미 차이 | 저본 독법 「殊」와 비교 독법 「姝」의 차이이다.</w:t>
        <w:br/>
        <w:t>• 한국어 해설 | 저본 독법 「殊」과 이문 「姝」를 비교한다. 어휘나 표기가 달라지지만 문단의 중심 맥락은 대체로 유지된다.</w:t>
        <w:br/>
        <w:t>• 번역 영향 판정 | [표현 차이]</w:t>
        <w:br/>
        <w:t>• 번역문 표시 | [이문 검토 필요]</w:t>
        <w:br/>
        <w:t>• 출처 | CBETA T54n2123, 교감 번호 0194001.</w:t>
      </w:r>
    </w:p>
    <w:p>
      <w:pPr>
        <w:pStyle w:val="SHTKBlockLabel"/>
        <w:keepNext/>
      </w:pPr>
      <w:r>
        <w:t xml:space="preserve">원문</w:t>
      </w:r>
    </w:p>
    <w:p>
      <w:pPr>
        <w:pStyle w:val="SHTKSourceText"/>
      </w:pPr>
      <w:r>
        <w:t xml:space="preserve">極有聰慧。</w:t>
      </w:r>
    </w:p>
    <w:p>
      <w:pPr>
        <w:pStyle w:val="SHTKBlockLabel"/>
        <w:keepNext/>
      </w:pPr>
      <w:r>
        <w:t xml:space="preserve">한국어 직역</w:t>
      </w:r>
    </w:p>
    <w:p>
      <w:pPr>
        <w:pStyle w:val="SHTKTranslationText"/>
      </w:pPr>
      <w:r>
        <w:t xml:space="preserve">매우 총명하고 지혜로웠다.</w:t>
      </w:r>
    </w:p>
    <w:p>
      <w:pPr>
        <w:pStyle w:val="SHTKBlockLabel"/>
        <w:keepNext/>
      </w:pPr>
      <w:r>
        <w:t xml:space="preserve">위치표지</w:t>
      </w:r>
    </w:p>
    <w:p>
      <w:pPr>
        <w:pStyle w:val="SHTKPositionMarker"/>
      </w:pPr>
      <w:bookmarkStart w:id="1355" w:name="loc_0194a05"/>
      <w:r>
        <w:t xml:space="preserve">[0194a05]</w:t>
      </w:r>
      <w:bookmarkEnd w:id="1355"/>
    </w:p>
    <w:p>
      <w:pPr>
        <w:pStyle w:val="SHTKBlockLabel"/>
        <w:keepNext/>
      </w:pPr>
      <w:r>
        <w:t xml:space="preserve">원문</w:t>
      </w:r>
    </w:p>
    <w:p>
      <w:pPr>
        <w:pStyle w:val="SHTKSourceText"/>
      </w:pPr>
      <w:r>
        <w:t xml:space="preserve">又轉女身經云。須達長者妻。名曰淨日。有女名無垢光。</w:t>
      </w:r>
    </w:p>
    <w:p>
      <w:pPr>
        <w:pStyle w:val="SHTKBlockLabel"/>
        <w:keepNext/>
      </w:pPr>
      <w:r>
        <w:t xml:space="preserve">한국어 직역</w:t>
      </w:r>
    </w:p>
    <w:p>
      <w:pPr>
        <w:pStyle w:val="SHTKTranslationText"/>
      </w:pPr>
      <w:r>
        <w:t xml:space="preserve">또 《전녀신경》에서 말하였다. 수달 장자의 아내는, 이름이 정일이었다. 딸이 있었는데 이름이 무구광이었다.</w:t>
      </w:r>
    </w:p>
    <w:p>
      <w:pPr>
        <w:pStyle w:val="SHTKBlockLabel"/>
        <w:keepNext/>
      </w:pPr>
      <w:r>
        <w:t xml:space="preserve">위치표지</w:t>
      </w:r>
    </w:p>
    <w:p>
      <w:pPr>
        <w:pStyle w:val="SHTKPositionMarker"/>
      </w:pPr>
      <w:bookmarkStart w:id="1356" w:name="loc_0194a07"/>
      <w:r>
        <w:t xml:space="preserve">[0194a07]</w:t>
      </w:r>
      <w:bookmarkEnd w:id="1356"/>
    </w:p>
    <w:p>
      <w:pPr>
        <w:pStyle w:val="SHTKBlockLabel"/>
        <w:keepNext/>
      </w:pPr>
      <w:r>
        <w:t xml:space="preserve">원문</w:t>
      </w:r>
    </w:p>
    <w:p>
      <w:pPr>
        <w:pStyle w:val="SHTKSourceText"/>
      </w:pPr>
      <w:r>
        <w:t xml:space="preserve">頌曰。雜務簡要　　捨茲煩染　　萬行貞固</w:t>
      </w:r>
    </w:p>
    <w:p>
      <w:pPr>
        <w:pStyle w:val="SHTKBlockLabel"/>
        <w:keepNext/>
      </w:pPr>
      <w:r>
        <w:t xml:space="preserve">한국어 직역</w:t>
      </w:r>
    </w:p>
    <w:p>
      <w:pPr>
        <w:pStyle w:val="SHTKTranslationText"/>
      </w:pPr>
      <w:r>
        <w:t xml:space="preserve">게송으로 말한다. “잡다한 일에서 간요를 가려　이 번뇌와 오염을 버리고　만행을 곧고 굳게 하면</w:t>
      </w:r>
    </w:p>
    <w:p>
      <w:pPr>
        <w:pStyle w:val="SHTKBlockLabel"/>
        <w:keepNext/>
      </w:pPr>
      <w:r>
        <w:t xml:space="preserve">원문</w:t>
      </w:r>
    </w:p>
    <w:p>
      <w:pPr>
        <w:pStyle w:val="SHTKSourceText"/>
      </w:pPr>
      <w:r>
        <w:t xml:space="preserve">六塵方掩　　烈烈霜心　　昭昭玉[2]撿</w:t>
      </w:r>
    </w:p>
    <w:p>
      <w:pPr>
        <w:pStyle w:val="SHTKBlockLabel"/>
        <w:keepNext/>
      </w:pPr>
      <w:r>
        <w:t xml:space="preserve">한국어 직역</w:t>
      </w:r>
    </w:p>
    <w:p>
      <w:pPr>
        <w:pStyle w:val="SHTKTranslationText"/>
      </w:pPr>
      <w:r>
        <w:t xml:space="preserve">육진이 비로소 가려지리라　서릿발 같은 마음은 맹렬하고　옥 같은 [2]검속은 환히 밝으니</w:t>
      </w:r>
    </w:p>
    <w:p>
      <w:pPr>
        <w:pStyle w:val="SHTKBlockLabel"/>
        <w:keepNext/>
      </w:pPr>
      <w:r>
        <w:t xml:space="preserve">교감·번역 메모</w:t>
      </w:r>
    </w:p>
    <w:p>
      <w:pPr>
        <w:pStyle w:val="SHTKNoteSummary"/>
      </w:pPr>
      <w:r>
        <w:t>교감 요약 | [CBETA 교감] 저본 「撿」와 교감 이문 「臉」를 비교한다.</w:t>
      </w:r>
    </w:p>
    <w:p>
      <w:pPr>
        <w:pStyle w:val="SHTKNoteDetail"/>
      </w:pPr>
      <w:r>
        <w:t>• 원교감 원문 | 撿【大】，臉【宋】【元】【明】【宮】</w:t>
        <w:br/>
        <w:t>• 교감 번호 | 0194002</w:t>
        <w:br/>
        <w:t>• 저본 독법 | 撿</w:t>
        <w:br/>
        <w:t>• 저본 적용 구절 | 六塵方掩　　烈烈霜心　　昭昭玉撿</w:t>
        <w:br/>
        <w:t>• 저본 기준 번역 | 육진이 비로소 가려지리라　서릿발 같은 마음은 맹렬하고　옥 같은 [2]검속은 환히 밝으니</w:t>
        <w:br/>
        <w:t>• 이문 독법 | 臉</w:t>
        <w:br/>
        <w:t>• 이문 적용 구절 | 六塵方掩　　烈烈霜心　　昭昭玉臉</w:t>
        <w:br/>
        <w:t>• 이문 기준 번역 | 육진이 비로소 가려지리라　서릿발 같은 마음은 맹렬하고　옥 같은 얼굴은 환히 밝으니,</w:t>
        <w:br/>
        <w:t>• 의미 차이 | 저본 독법 「撿」와 비교 독법 「臉」의 차이이다.</w:t>
        <w:br/>
        <w:t>• 한국어 해설 | 결구 게송의 「玉撿」과 이문 「玉臉」은 각각 ‘옥 같은 검속/함’과 ‘옥 같은 얼굴’로 읽힐 가능성이 있어 게송의 이미지가 크게 달라진다.</w:t>
        <w:br/>
        <w:t>• 번역 영향 판정 | [의미 차이 있음]</w:t>
        <w:br/>
        <w:t>• 번역문 표시 | [이문 검토 필요]·[의미 불확실]</w:t>
        <w:br/>
        <w:t>• 출처 | CBETA T54n2123, 교감 번호 0194002.</w:t>
      </w:r>
    </w:p>
    <w:p>
      <w:pPr>
        <w:pStyle w:val="SHTKBlockLabel"/>
        <w:keepNext/>
      </w:pPr>
      <w:r>
        <w:t xml:space="preserve">원문</w:t>
      </w:r>
    </w:p>
    <w:p>
      <w:pPr>
        <w:pStyle w:val="SHTKSourceText"/>
      </w:pPr>
      <w:r>
        <w:t xml:space="preserve">如彼瓊林　　皎無瑕點</w:t>
      </w:r>
    </w:p>
    <w:p>
      <w:pPr>
        <w:pStyle w:val="SHTKBlockLabel"/>
        <w:keepNext/>
      </w:pPr>
      <w:r>
        <w:t xml:space="preserve">한국어 직역</w:t>
      </w:r>
    </w:p>
    <w:p>
      <w:pPr>
        <w:pStyle w:val="SHTKTranslationText"/>
      </w:pPr>
      <w:r>
        <w:t xml:space="preserve">저 아름다운 옥 숲과 같아서　희고 깨끗하여 티끌 하나 없도다”</w:t>
      </w:r>
    </w:p>
    <w:p>
      <w:pPr>
        <w:pStyle w:val="SHTKBlockLabel"/>
        <w:keepNext/>
      </w:pPr>
      <w:r>
        <w:t xml:space="preserve">원문</w:t>
      </w:r>
    </w:p>
    <w:p>
      <w:pPr>
        <w:pStyle w:val="SHTKSourceText"/>
      </w:pPr>
      <w:r>
        <w:t xml:space="preserve">諸經要集卷第[3]二十</w:t>
      </w:r>
    </w:p>
    <w:p>
      <w:pPr>
        <w:pStyle w:val="SHTKBlockLabel"/>
        <w:keepNext/>
      </w:pPr>
      <w:r>
        <w:t xml:space="preserve">한국어 직역</w:t>
      </w:r>
    </w:p>
    <w:p>
      <w:pPr>
        <w:pStyle w:val="SHTKTranslationText"/>
      </w:pPr>
      <w:r>
        <w:t xml:space="preserve">《제경요집》 권 제[3]20 끝.</w:t>
      </w:r>
    </w:p>
    <w:p>
      <w:pPr>
        <w:pStyle w:val="SHTKBlockLabel"/>
        <w:keepNext/>
      </w:pPr>
      <w:r>
        <w:t xml:space="preserve">교감·번역 메모</w:t>
      </w:r>
    </w:p>
    <w:p>
      <w:pPr>
        <w:pStyle w:val="SHTKNoteSummary"/>
      </w:pPr>
      <w:r>
        <w:t>교감 요약 | [CBETA 교감] 저본 「二十」와 교감 이문 「二十下」를 비교한다.</w:t>
      </w:r>
    </w:p>
    <w:p>
      <w:pPr>
        <w:pStyle w:val="SHTKNoteDetail"/>
      </w:pPr>
      <w:r>
        <w:t>• 원교감 원문 | 二十【大】，二十下【明】</w:t>
        <w:br/>
        <w:t>• 교감 번호 | 0194003</w:t>
        <w:br/>
        <w:t>• 저본 독법 | 二十</w:t>
        <w:br/>
        <w:t>• 저본 적용 구절 | 諸經要集卷第二十</w:t>
        <w:br/>
        <w:t>• 저본 기준 번역 | 《제경요집》 권 제[3]20 끝.</w:t>
        <w:br/>
        <w:t>• 이문 독법 | 二十下</w:t>
        <w:br/>
        <w:t>• 이문 적용 구절 | 諸經要集卷第二十下</w:t>
        <w:br/>
        <w:t>• 이문 기준 번역 | 《제경요집》 권 제20 하.</w:t>
        <w:br/>
        <w:t>• 의미 차이 | 저본 독법 「二十」와 비교 독법 「二十下」의 차이이다.</w:t>
        <w:br/>
        <w:t>• 한국어 해설 | 권말의 「二十」와 「二十下」는 권차 표기가 달라진다. 저본의 권 제20 표기를 유지한다.</w:t>
        <w:br/>
        <w:t>• 번역 영향 판정 | [의미 차이 있음]</w:t>
        <w:br/>
        <w:t>• 번역문 표시 | [이문 검토 필요]</w:t>
        <w:br/>
        <w:t>• 출처 | CBETA T54n2123, 교감 번호 0194003.</w:t>
      </w:r>
    </w:p>
    <w:p>
      <w:pPr>
        <w:pStyle w:val="Heading1"/>
        <w:keepNext/>
      </w:pPr>
      <w:r>
        <w:t xml:space="preserve">10. 최종 검증 정보</w:t>
      </w:r>
    </w:p>
    <w:tbl>
      <w:tblPr>
        <w:tblW w:w="0" w:type="auto"/>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3000"/>
        <w:gridCol w:w="7000"/>
      </w:tblGrid>
      <w:tr>
        <w:tc>
          <w:tcPr>
            <w:tcW w:w="3000" w:type="dxa"/>
          </w:tcPr>
          <w:p>
            <w:pPr>
              <w:pStyle w:val="SHTKMeta"/>
            </w:pPr>
            <w:r>
              <w:rPr>
                <w:b/>
              </w:rPr>
              <w:t xml:space="preserve">항목</w:t>
            </w:r>
          </w:p>
        </w:tc>
        <w:tc>
          <w:tcPr>
            <w:tcW w:w="7000" w:type="dxa"/>
          </w:tcPr>
          <w:p>
            <w:pPr>
              <w:pStyle w:val="SHTKMeta"/>
            </w:pPr>
            <w:r>
              <w:rPr>
                <w:b/>
              </w:rPr>
              <w:t xml:space="preserve">내용</w:t>
            </w:r>
          </w:p>
        </w:tc>
      </w:tr>
      <w:tr>
        <w:tc>
          <w:tcPr>
            <w:tcW w:w="3000" w:type="dxa"/>
          </w:tcPr>
          <w:p>
            <w:pPr>
              <w:pStyle w:val="SHTKMeta"/>
            </w:pPr>
            <w:r>
              <w:t xml:space="preserve">정본 SHA-256</w:t>
            </w:r>
          </w:p>
        </w:tc>
        <w:tc>
          <w:tcPr>
            <w:tcW w:w="7000" w:type="dxa"/>
          </w:tcPr>
          <w:p>
            <w:pPr>
              <w:pStyle w:val="SHTKMeta"/>
            </w:pPr>
            <w:r>
              <w:t xml:space="preserve">a672961f20da018232589d3ee9c74551cc7f77ada819d63741ce94b6f40ec4ae</w:t>
            </w:r>
          </w:p>
        </w:tc>
      </w:tr>
      <w:tr>
        <w:tc>
          <w:tcPr>
            <w:tcW w:w="3000" w:type="dxa"/>
          </w:tcPr>
          <w:p>
            <w:pPr>
              <w:pStyle w:val="SHTKMeta"/>
            </w:pPr>
            <w:r>
              <w:t xml:space="preserve">사용자 TXT SHA-256</w:t>
            </w:r>
          </w:p>
        </w:tc>
        <w:tc>
          <w:tcPr>
            <w:tcW w:w="7000" w:type="dxa"/>
          </w:tcPr>
          <w:p>
            <w:pPr>
              <w:pStyle w:val="SHTKMeta"/>
            </w:pPr>
            <w:r>
              <w:t xml:space="preserve">e14d217416cad1130a0df599f420d63d423fa601a100dfe19c8205c97fab1bd1</w:t>
            </w:r>
          </w:p>
        </w:tc>
      </w:tr>
      <w:tr>
        <w:tc>
          <w:tcPr>
            <w:tcW w:w="3000" w:type="dxa"/>
          </w:tcPr>
          <w:p>
            <w:pPr>
              <w:pStyle w:val="SHTKMeta"/>
            </w:pPr>
            <w:r>
              <w:t xml:space="preserve">현행 XML SHA-256</w:t>
            </w:r>
          </w:p>
        </w:tc>
        <w:tc>
          <w:tcPr>
            <w:tcW w:w="7000" w:type="dxa"/>
          </w:tcPr>
          <w:p>
            <w:pPr>
              <w:pStyle w:val="SHTKMeta"/>
            </w:pPr>
            <w:r>
              <w:t xml:space="preserve">9a2c4a15bc1a3f522f0b914979d9e7aba9c82a515a2b6ce5c22602bdf643119d</w:t>
            </w:r>
          </w:p>
        </w:tc>
      </w:tr>
      <w:tr>
        <w:tc>
          <w:tcPr>
            <w:tcW w:w="3000" w:type="dxa"/>
          </w:tcPr>
          <w:p>
            <w:pPr>
              <w:pStyle w:val="SHTKMeta"/>
            </w:pPr>
            <w:r>
              <w:t xml:space="preserve">최종 전수감사 상태</w:t>
            </w:r>
          </w:p>
        </w:tc>
        <w:tc>
          <w:tcPr>
            <w:tcW w:w="7000" w:type="dxa"/>
          </w:tcPr>
          <w:p>
            <w:pPr>
              <w:pStyle w:val="SHTKMeta"/>
            </w:pPr>
            <w:r>
              <w:t xml:space="preserve">complete</w:t>
            </w:r>
          </w:p>
        </w:tc>
      </w:tr>
      <w:tr>
        <w:tc>
          <w:tcPr>
            <w:tcW w:w="3000" w:type="dxa"/>
          </w:tcPr>
          <w:p>
            <w:pPr>
              <w:pStyle w:val="SHTKMeta"/>
            </w:pPr>
            <w:r>
              <w:t xml:space="preserve">최종 판정</w:t>
            </w:r>
          </w:p>
        </w:tc>
        <w:tc>
          <w:tcPr>
            <w:tcW w:w="7000" w:type="dxa"/>
          </w:tcPr>
          <w:p>
            <w:pPr>
              <w:pStyle w:val="SHTKMeta"/>
            </w:pPr>
            <w:r>
              <w:t xml:space="preserve">최종 DOCX 작성 가능</w:t>
            </w:r>
          </w:p>
        </w:tc>
      </w:tr>
      <w:tr>
        <w:tc>
          <w:tcPr>
            <w:tcW w:w="3000" w:type="dxa"/>
          </w:tcPr>
          <w:p>
            <w:pPr>
              <w:pStyle w:val="SHTKMeta"/>
            </w:pPr>
            <w:r>
              <w:t xml:space="preserve">전체 원문 세부 단위</w:t>
            </w:r>
          </w:p>
        </w:tc>
        <w:tc>
          <w:tcPr>
            <w:tcW w:w="7000" w:type="dxa"/>
          </w:tcPr>
          <w:p>
            <w:pPr>
              <w:pStyle w:val="SHTKMeta"/>
            </w:pPr>
            <w:r>
              <w:t xml:space="preserve">41,260</w:t>
            </w:r>
          </w:p>
        </w:tc>
      </w:tr>
      <w:tr>
        <w:tc>
          <w:tcPr>
            <w:tcW w:w="3000" w:type="dxa"/>
          </w:tcPr>
          <w:p>
            <w:pPr>
              <w:pStyle w:val="SHTKMeta"/>
            </w:pPr>
            <w:r>
              <w:t xml:space="preserve">전체 번역 완료</w:t>
            </w:r>
          </w:p>
        </w:tc>
        <w:tc>
          <w:tcPr>
            <w:tcW w:w="7000" w:type="dxa"/>
          </w:tcPr>
          <w:p>
            <w:pPr>
              <w:pStyle w:val="SHTKMeta"/>
            </w:pPr>
            <w:r>
              <w:t xml:space="preserve">41,260</w:t>
            </w:r>
          </w:p>
        </w:tc>
      </w:tr>
      <w:tr>
        <w:tc>
          <w:tcPr>
            <w:tcW w:w="3000" w:type="dxa"/>
          </w:tcPr>
          <w:p>
            <w:pPr>
              <w:pStyle w:val="SHTKMeta"/>
            </w:pPr>
            <w:r>
              <w:t xml:space="preserve">미번역</w:t>
            </w:r>
          </w:p>
        </w:tc>
        <w:tc>
          <w:tcPr>
            <w:tcW w:w="7000" w:type="dxa"/>
          </w:tcPr>
          <w:p>
            <w:pPr>
              <w:pStyle w:val="SHTKMeta"/>
            </w:pPr>
            <w:r>
              <w:t xml:space="preserve">0</w:t>
            </w:r>
          </w:p>
        </w:tc>
      </w:tr>
      <w:tr>
        <w:tc>
          <w:tcPr>
            <w:tcW w:w="3000" w:type="dxa"/>
          </w:tcPr>
          <w:p>
            <w:pPr>
              <w:pStyle w:val="SHTKMeta"/>
            </w:pPr>
            <w:r>
              <w:t xml:space="preserve">원문만 / 번역만</w:t>
            </w:r>
          </w:p>
        </w:tc>
        <w:tc>
          <w:tcPr>
            <w:tcW w:w="7000" w:type="dxa"/>
          </w:tcPr>
          <w:p>
            <w:pPr>
              <w:pStyle w:val="SHTKMeta"/>
            </w:pPr>
            <w:r>
              <w:t xml:space="preserve">0 / 0</w:t>
            </w:r>
          </w:p>
        </w:tc>
      </w:tr>
      <w:tr>
        <w:tc>
          <w:tcPr>
            <w:tcW w:w="3000" w:type="dxa"/>
          </w:tcPr>
          <w:p>
            <w:pPr>
              <w:pStyle w:val="SHTKMeta"/>
            </w:pPr>
            <w:r>
              <w:t xml:space="preserve">위치표지</w:t>
            </w:r>
          </w:p>
        </w:tc>
        <w:tc>
          <w:tcPr>
            <w:tcW w:w="7000" w:type="dxa"/>
          </w:tcPr>
          <w:p>
            <w:pPr>
              <w:pStyle w:val="SHTKMeta"/>
            </w:pPr>
            <w:r>
              <w:t xml:space="preserve">1,356 / 누락 0 / 순서 일치</w:t>
            </w:r>
          </w:p>
        </w:tc>
      </w:tr>
      <w:tr>
        <w:tc>
          <w:tcPr>
            <w:tcW w:w="3000" w:type="dxa"/>
          </w:tcPr>
          <w:p>
            <w:pPr>
              <w:pStyle w:val="SHTKMeta"/>
            </w:pPr>
            <w:r>
              <w:t xml:space="preserve">현행 XML 물리 교감</w:t>
            </w:r>
          </w:p>
        </w:tc>
        <w:tc>
          <w:tcPr>
            <w:tcW w:w="7000" w:type="dxa"/>
          </w:tcPr>
          <w:p>
            <w:pPr>
              <w:pStyle w:val="SHTKMeta"/>
            </w:pPr>
            <w:r>
              <w:t xml:space="preserve">3,475 / 처리 3,475 / 미처리 0</w:t>
            </w:r>
          </w:p>
        </w:tc>
      </w:tr>
      <w:tr>
        <w:tc>
          <w:tcPr>
            <w:tcW w:w="3000" w:type="dxa"/>
          </w:tcPr>
          <w:p>
            <w:pPr>
              <w:pStyle w:val="SHTKMeta"/>
            </w:pPr>
            <w:r>
              <w:t xml:space="preserve">한국어 해설</w:t>
            </w:r>
          </w:p>
        </w:tc>
        <w:tc>
          <w:tcPr>
            <w:tcW w:w="7000" w:type="dxa"/>
          </w:tcPr>
          <w:p>
            <w:pPr>
              <w:pStyle w:val="SHTKMeta"/>
            </w:pPr>
            <w:r>
              <w:t xml:space="preserve">3,475 / 미완료 0</w:t>
            </w:r>
          </w:p>
        </w:tc>
      </w:tr>
      <w:tr>
        <w:tc>
          <w:tcPr>
            <w:tcW w:w="3000" w:type="dxa"/>
          </w:tcPr>
          <w:p>
            <w:pPr>
              <w:pStyle w:val="SHTKMeta"/>
            </w:pPr>
            <w:r>
              <w:t xml:space="preserve">정본 교감 레코드</w:t>
            </w:r>
          </w:p>
        </w:tc>
        <w:tc>
          <w:tcPr>
            <w:tcW w:w="7000" w:type="dxa"/>
          </w:tcPr>
          <w:p>
            <w:pPr>
              <w:pStyle w:val="SHTKMeta"/>
            </w:pPr>
            <w:r>
              <w:t xml:space="preserve">3,483 (물리 app 3,475 + 편집/원주성 8)</w:t>
            </w:r>
          </w:p>
        </w:tc>
      </w:tr>
      <w:tr>
        <w:tc>
          <w:tcPr>
            <w:tcW w:w="3000" w:type="dxa"/>
          </w:tcPr>
          <w:p>
            <w:pPr>
              <w:pStyle w:val="SHTKMeta"/>
            </w:pPr>
            <w:r>
              <w:t xml:space="preserve">source note</w:t>
            </w:r>
          </w:p>
        </w:tc>
        <w:tc>
          <w:tcPr>
            <w:tcW w:w="7000" w:type="dxa"/>
          </w:tcPr>
          <w:p>
            <w:pPr>
              <w:pStyle w:val="SHTKMeta"/>
            </w:pPr>
            <w:r>
              <w:t xml:space="preserve">317</w:t>
            </w:r>
          </w:p>
        </w:tc>
      </w:tr>
      <w:tr>
        <w:tc>
          <w:tcPr>
            <w:tcW w:w="3000" w:type="dxa"/>
          </w:tcPr>
          <w:p>
            <w:pPr>
              <w:pStyle w:val="SHTKMeta"/>
            </w:pPr>
            <w:r>
              <w:t xml:space="preserve">[번역 차이 없음]</w:t>
            </w:r>
          </w:p>
        </w:tc>
        <w:tc>
          <w:tcPr>
            <w:tcW w:w="7000" w:type="dxa"/>
          </w:tcPr>
          <w:p>
            <w:pPr>
              <w:pStyle w:val="SHTKMeta"/>
            </w:pPr>
            <w:r>
              <w:t xml:space="preserve">994</w:t>
            </w:r>
          </w:p>
        </w:tc>
      </w:tr>
      <w:tr>
        <w:tc>
          <w:tcPr>
            <w:tcW w:w="3000" w:type="dxa"/>
          </w:tcPr>
          <w:p>
            <w:pPr>
              <w:pStyle w:val="SHTKMeta"/>
            </w:pPr>
            <w:r>
              <w:t xml:space="preserve">[의미 차이 있음]</w:t>
            </w:r>
          </w:p>
        </w:tc>
        <w:tc>
          <w:tcPr>
            <w:tcW w:w="7000" w:type="dxa"/>
          </w:tcPr>
          <w:p>
            <w:pPr>
              <w:pStyle w:val="SHTKMeta"/>
            </w:pPr>
            <w:r>
              <w:t xml:space="preserve">990</w:t>
            </w:r>
          </w:p>
        </w:tc>
      </w:tr>
      <w:tr>
        <w:tc>
          <w:tcPr>
            <w:tcW w:w="3000" w:type="dxa"/>
          </w:tcPr>
          <w:p>
            <w:pPr>
              <w:pStyle w:val="SHTKMeta"/>
            </w:pPr>
            <w:r>
              <w:t xml:space="preserve">교감 [판단 유보]</w:t>
            </w:r>
          </w:p>
        </w:tc>
        <w:tc>
          <w:tcPr>
            <w:tcW w:w="7000" w:type="dxa"/>
          </w:tcPr>
          <w:p>
            <w:pPr>
              <w:pStyle w:val="SHTKMeta"/>
            </w:pPr>
            <w:r>
              <w:t xml:space="preserve">259</w:t>
            </w:r>
          </w:p>
        </w:tc>
      </w:tr>
      <w:tr>
        <w:tc>
          <w:tcPr>
            <w:tcW w:w="3000" w:type="dxa"/>
          </w:tcPr>
          <w:p>
            <w:pPr>
              <w:pStyle w:val="SHTKMeta"/>
            </w:pPr>
            <w:r>
              <w:t xml:space="preserve">판독 불확실</w:t>
            </w:r>
          </w:p>
        </w:tc>
        <w:tc>
          <w:tcPr>
            <w:tcW w:w="7000" w:type="dxa"/>
          </w:tcPr>
          <w:p>
            <w:pPr>
              <w:pStyle w:val="SHTKMeta"/>
            </w:pPr>
            <w:r>
              <w:t xml:space="preserve">148</w:t>
            </w:r>
          </w:p>
        </w:tc>
      </w:tr>
      <w:tr>
        <w:tc>
          <w:tcPr>
            <w:tcW w:w="3000" w:type="dxa"/>
          </w:tcPr>
          <w:p>
            <w:pPr>
              <w:pStyle w:val="SHTKMeta"/>
            </w:pPr>
            <w:r>
              <w:t xml:space="preserve">구두 불확실</w:t>
            </w:r>
          </w:p>
        </w:tc>
        <w:tc>
          <w:tcPr>
            <w:tcW w:w="7000" w:type="dxa"/>
          </w:tcPr>
          <w:p>
            <w:pPr>
              <w:pStyle w:val="SHTKMeta"/>
            </w:pPr>
            <w:r>
              <w:t xml:space="preserve">72</w:t>
            </w:r>
          </w:p>
        </w:tc>
      </w:tr>
      <w:tr>
        <w:tc>
          <w:tcPr>
            <w:tcW w:w="3000" w:type="dxa"/>
          </w:tcPr>
          <w:p>
            <w:pPr>
              <w:pStyle w:val="SHTKMeta"/>
            </w:pPr>
            <w:r>
              <w:t xml:space="preserve">구문 불확실</w:t>
            </w:r>
          </w:p>
        </w:tc>
        <w:tc>
          <w:tcPr>
            <w:tcW w:w="7000" w:type="dxa"/>
          </w:tcPr>
          <w:p>
            <w:pPr>
              <w:pStyle w:val="SHTKMeta"/>
            </w:pPr>
            <w:r>
              <w:t xml:space="preserve">568</w:t>
            </w:r>
          </w:p>
        </w:tc>
      </w:tr>
      <w:tr>
        <w:tc>
          <w:tcPr>
            <w:tcW w:w="3000" w:type="dxa"/>
          </w:tcPr>
          <w:p>
            <w:pPr>
              <w:pStyle w:val="SHTKMeta"/>
            </w:pPr>
            <w:r>
              <w:t xml:space="preserve">의미 불확실</w:t>
            </w:r>
          </w:p>
        </w:tc>
        <w:tc>
          <w:tcPr>
            <w:tcW w:w="7000" w:type="dxa"/>
          </w:tcPr>
          <w:p>
            <w:pPr>
              <w:pStyle w:val="SHTKMeta"/>
            </w:pPr>
            <w:r>
              <w:t xml:space="preserve">253</w:t>
            </w:r>
          </w:p>
        </w:tc>
      </w:tr>
      <w:tr>
        <w:tc>
          <w:tcPr>
            <w:tcW w:w="3000" w:type="dxa"/>
          </w:tcPr>
          <w:p>
            <w:pPr>
              <w:pStyle w:val="SHTKMeta"/>
            </w:pPr>
            <w:r>
              <w:t xml:space="preserve">이문 검토 필요</w:t>
            </w:r>
          </w:p>
        </w:tc>
        <w:tc>
          <w:tcPr>
            <w:tcW w:w="7000" w:type="dxa"/>
          </w:tcPr>
          <w:p>
            <w:pPr>
              <w:pStyle w:val="SHTKMeta"/>
            </w:pPr>
            <w:r>
              <w:t xml:space="preserve">1441</w:t>
            </w:r>
          </w:p>
        </w:tc>
      </w:tr>
      <w:tr>
        <w:tc>
          <w:tcPr>
            <w:tcW w:w="3000" w:type="dxa"/>
          </w:tcPr>
          <w:p>
            <w:pPr>
              <w:pStyle w:val="SHTKMeta"/>
            </w:pPr>
            <w:r>
              <w:t xml:space="preserve">일반 이미지 참조</w:t>
            </w:r>
          </w:p>
        </w:tc>
        <w:tc>
          <w:tcPr>
            <w:tcW w:w="7000" w:type="dxa"/>
          </w:tcPr>
          <w:p>
            <w:pPr>
              <w:pStyle w:val="SHTKMeta"/>
            </w:pPr>
            <w:r>
              <w:t xml:space="preserve">0 / 미확보 0</w:t>
            </w:r>
          </w:p>
        </w:tc>
      </w:tr>
      <w:tr>
        <w:tc>
          <w:tcPr>
            <w:tcW w:w="3000" w:type="dxa"/>
          </w:tcPr>
          <w:p>
            <w:pPr>
              <w:pStyle w:val="SHTKMeta"/>
            </w:pPr>
            <w:r>
              <w:t xml:space="preserve">현행 XML 외자</w:t>
            </w:r>
          </w:p>
        </w:tc>
        <w:tc>
          <w:tcPr>
            <w:tcW w:w="7000" w:type="dxa"/>
          </w:tcPr>
          <w:p>
            <w:pPr>
              <w:pStyle w:val="SHTKMeta"/>
            </w:pPr>
            <w:r>
              <w:t xml:space="preserve">&lt;g&gt; 529회 / 120종</w:t>
            </w:r>
          </w:p>
        </w:tc>
      </w:tr>
      <w:tr>
        <w:tc>
          <w:tcPr>
            <w:tcW w:w="3000" w:type="dxa"/>
          </w:tcPr>
          <w:p>
            <w:pPr>
              <w:pStyle w:val="SHTKMeta"/>
            </w:pPr>
            <w:r>
              <w:t xml:space="preserve">고위험 미해결 후보</w:t>
            </w:r>
          </w:p>
        </w:tc>
        <w:tc>
          <w:tcPr>
            <w:tcW w:w="7000" w:type="dxa"/>
          </w:tcPr>
          <w:p>
            <w:pPr>
              <w:pStyle w:val="SHTKMeta"/>
            </w:pPr>
            <w:r>
              <w:t xml:space="preserve">0</w:t>
            </w:r>
          </w:p>
        </w:tc>
      </w:tr>
      <w:tr>
        <w:tc>
          <w:tcPr>
            <w:tcW w:w="3000" w:type="dxa"/>
          </w:tcPr>
          <w:p>
            <w:pPr>
              <w:pStyle w:val="SHTKMeta"/>
            </w:pPr>
            <w:r>
              <w:t xml:space="preserve">최종 독자용 U 번호</w:t>
            </w:r>
          </w:p>
        </w:tc>
        <w:tc>
          <w:tcPr>
            <w:tcW w:w="7000" w:type="dxa"/>
          </w:tcPr>
          <w:p>
            <w:pPr>
              <w:pStyle w:val="SHTKMeta"/>
            </w:pPr>
            <w:r>
              <w:t xml:space="preserve">0 (검증용 내부 식별자 비노출)</w:t>
            </w:r>
          </w:p>
        </w:tc>
      </w:tr>
      <w:tr>
        <w:tc>
          <w:tcPr>
            <w:tcW w:w="3000" w:type="dxa"/>
          </w:tcPr>
          <w:p>
            <w:pPr>
              <w:pStyle w:val="SHTKMeta"/>
            </w:pPr>
            <w:r>
              <w:t xml:space="preserve">조판 검증</w:t>
            </w:r>
          </w:p>
        </w:tc>
        <w:tc>
          <w:tcPr>
            <w:tcW w:w="7000" w:type="dxa"/>
          </w:tcPr>
          <w:p>
            <w:pPr>
              <w:pStyle w:val="SHTKMeta"/>
            </w:pPr>
            <w:r>
              <w:t xml:space="preserve">DOCX 생성 후 전 페이지 렌더링·시각 QA 수행</w:t>
            </w:r>
          </w:p>
        </w:tc>
      </w:tr>
    </w:tbl>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《十一面神呪心經義疏》 전문 직역</w:t>
          </w:r>
          <w:r>
            <w:rPr>
              <w:rFonts w:eastAsia="Noto Sans CJK KR" w:cs="Noto Sans CJK KR" w:ascii="Noto Sans CJK KR" w:hAnsi="Noto Sans CJK KR"/>
              <w:color w:val="667085"/>
              <w:sz w:val="15"/>
            </w:rPr>
            <w:t>·</w:t>
          </w:r>
          <w:r>
            <w:rPr>
              <w:rFonts w:ascii="Noto Sans CJK KR" w:hAnsi="Noto Sans CJK KR" w:cs="Noto Sans CJK KR" w:eastAsia="Noto Sans CJK KR"/>
              <w:color w:val="667085"/>
              <w:sz w:val="15"/>
            </w:rPr>
            <w:t>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 xml:space="preserve">신한글대장경 표준 </w:t>
          </w:r>
          <w:r>
            <w:rPr>
              <w:rFonts w:eastAsia="Noto Sans CJK KR" w:cs="Noto Sans CJK KR" w:ascii="Noto Sans CJK KR" w:hAnsi="Noto Sans CJK KR"/>
              <w:color w:val="667085"/>
              <w:sz w:val="15"/>
            </w:rPr>
            <w:t xml:space="preserve">DOCX </w:t>
          </w:r>
          <w:r>
            <w:rPr>
              <w:rFonts w:ascii="Noto Sans CJK KR" w:hAnsi="Noto Sans CJK KR" w:cs="Noto Sans CJK KR" w:eastAsia="Noto Sans CJK KR"/>
              <w:color w:val="667085"/>
              <w:sz w:val="15"/>
            </w:rPr>
            <w:t>제</w:t>
          </w:r>
          <w:r>
            <w:rPr>
              <w:rFonts w:eastAsia="Noto Sans CJK KR" w:cs="Noto Sans CJK KR" w:ascii="Noto Sans CJK KR" w:hAnsi="Noto Sans CJK KR"/>
              <w:color w:val="667085"/>
              <w:sz w:val="15"/>
            </w:rPr>
            <w:t>1</w:t>
          </w:r>
          <w:r>
            <w:rPr>
              <w:rFonts w:ascii="Noto Sans CJK KR" w:hAnsi="Noto Sans CJK KR" w:cs="Noto Sans CJK KR" w:eastAsia="Noto Sans CJK KR"/>
              <w:color w:val="667085"/>
              <w:sz w:val="15"/>
            </w:rPr>
            <w:t>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